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605" w:rsidRDefault="00B74A8E">
      <w:r w:rsidRPr="00B74A8E">
        <w:rPr>
          <w:noProof/>
          <w:lang w:eastAsia="ru-RU"/>
        </w:rPr>
        <w:drawing>
          <wp:inline distT="0" distB="0" distL="0" distR="0">
            <wp:extent cx="5940425" cy="8392657"/>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2657"/>
                    </a:xfrm>
                    <a:prstGeom prst="rect">
                      <a:avLst/>
                    </a:prstGeom>
                    <a:noFill/>
                    <a:ln>
                      <a:noFill/>
                    </a:ln>
                  </pic:spPr>
                </pic:pic>
              </a:graphicData>
            </a:graphic>
          </wp:inline>
        </w:drawing>
      </w:r>
    </w:p>
    <w:p w:rsidR="00B74A8E" w:rsidRDefault="00B74A8E"/>
    <w:p w:rsidR="00B74A8E" w:rsidRDefault="00B74A8E"/>
    <w:p w:rsidR="00B74A8E" w:rsidRDefault="00B74A8E" w:rsidP="00B74A8E">
      <w:pPr>
        <w:pStyle w:val="a3"/>
        <w:sectPr w:rsidR="00B74A8E" w:rsidSect="00B74A8E">
          <w:pgSz w:w="11910" w:h="16840"/>
          <w:pgMar w:top="900" w:right="425" w:bottom="280" w:left="992" w:header="720" w:footer="720" w:gutter="0"/>
          <w:cols w:space="720"/>
        </w:sectPr>
      </w:pPr>
      <w:bookmarkStart w:id="0" w:name="_GoBack"/>
      <w:bookmarkEnd w:id="0"/>
    </w:p>
    <w:p w:rsidR="00B74A8E" w:rsidRDefault="00B74A8E" w:rsidP="00B74A8E">
      <w:pPr>
        <w:pStyle w:val="a3"/>
        <w:spacing w:before="75" w:line="275" w:lineRule="exact"/>
        <w:jc w:val="left"/>
      </w:pPr>
      <w:r>
        <w:rPr>
          <w:spacing w:val="-2"/>
        </w:rPr>
        <w:lastRenderedPageBreak/>
        <w:t>здоровья;</w:t>
      </w:r>
    </w:p>
    <w:p w:rsidR="00B74A8E" w:rsidRDefault="00B74A8E" w:rsidP="00B74A8E">
      <w:pPr>
        <w:pStyle w:val="a3"/>
        <w:ind w:right="424"/>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74A8E" w:rsidRDefault="00B74A8E" w:rsidP="00B74A8E">
      <w:pPr>
        <w:pStyle w:val="a3"/>
        <w:ind w:right="423"/>
      </w:pPr>
      <w:r>
        <w:t xml:space="preserve">становление и развитие личности в ее индивидуальности, самобытности, уникальности и </w:t>
      </w:r>
      <w:r>
        <w:rPr>
          <w:spacing w:val="-2"/>
        </w:rPr>
        <w:t>неповторимости;</w:t>
      </w:r>
    </w:p>
    <w:p w:rsidR="00B74A8E" w:rsidRDefault="00B74A8E" w:rsidP="00B74A8E">
      <w:pPr>
        <w:pStyle w:val="a3"/>
        <w:ind w:right="494"/>
        <w:jc w:val="left"/>
      </w:pPr>
      <w:r>
        <w:t>обеспечение преемственности начального общего и основного общего образования;</w:t>
      </w:r>
      <w:r>
        <w:rPr>
          <w:spacing w:val="80"/>
        </w:rPr>
        <w:t xml:space="preserve"> </w:t>
      </w: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w:t>
      </w:r>
    </w:p>
    <w:p w:rsidR="00B74A8E" w:rsidRDefault="00B74A8E" w:rsidP="00B74A8E">
      <w:pPr>
        <w:pStyle w:val="a3"/>
        <w:ind w:right="424"/>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74A8E" w:rsidRDefault="00B74A8E" w:rsidP="00B74A8E">
      <w:pPr>
        <w:pStyle w:val="a3"/>
        <w:ind w:right="425"/>
      </w:pPr>
      <w:r>
        <w:t>организация интеллектуальных и творческих соревнований, научно-технического творчества и проектно-исследовательской деятельности;</w:t>
      </w:r>
    </w:p>
    <w:p w:rsidR="00B74A8E" w:rsidRDefault="00B74A8E" w:rsidP="00B74A8E">
      <w:pPr>
        <w:pStyle w:val="a3"/>
        <w:ind w:right="424"/>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74A8E" w:rsidRDefault="00B74A8E" w:rsidP="00B74A8E">
      <w:pPr>
        <w:pStyle w:val="a5"/>
        <w:numPr>
          <w:ilvl w:val="1"/>
          <w:numId w:val="2"/>
        </w:numPr>
        <w:tabs>
          <w:tab w:val="left" w:pos="560"/>
        </w:tabs>
        <w:ind w:left="560" w:hanging="420"/>
        <w:jc w:val="both"/>
        <w:rPr>
          <w:sz w:val="24"/>
        </w:rPr>
      </w:pPr>
      <w:r>
        <w:rPr>
          <w:sz w:val="24"/>
        </w:rPr>
        <w:t>ООП</w:t>
      </w:r>
      <w:r>
        <w:rPr>
          <w:spacing w:val="-2"/>
          <w:sz w:val="24"/>
        </w:rPr>
        <w:t xml:space="preserve"> </w:t>
      </w:r>
      <w:r>
        <w:rPr>
          <w:sz w:val="24"/>
        </w:rPr>
        <w:t>НОО</w:t>
      </w:r>
      <w:r>
        <w:rPr>
          <w:spacing w:val="-3"/>
          <w:sz w:val="24"/>
        </w:rPr>
        <w:t xml:space="preserve"> </w:t>
      </w:r>
      <w:r>
        <w:rPr>
          <w:sz w:val="24"/>
        </w:rPr>
        <w:t>учитывает следующие</w:t>
      </w:r>
      <w:r>
        <w:rPr>
          <w:spacing w:val="-3"/>
          <w:sz w:val="24"/>
        </w:rPr>
        <w:t xml:space="preserve"> </w:t>
      </w:r>
      <w:r>
        <w:rPr>
          <w:spacing w:val="-2"/>
          <w:sz w:val="24"/>
        </w:rPr>
        <w:t>принципы:</w:t>
      </w:r>
    </w:p>
    <w:p w:rsidR="00B74A8E" w:rsidRDefault="00B74A8E" w:rsidP="00B74A8E">
      <w:pPr>
        <w:pStyle w:val="a5"/>
        <w:numPr>
          <w:ilvl w:val="0"/>
          <w:numId w:val="3"/>
        </w:numPr>
        <w:tabs>
          <w:tab w:val="left" w:pos="431"/>
        </w:tabs>
        <w:ind w:right="423" w:firstLine="0"/>
        <w:jc w:val="both"/>
        <w:rPr>
          <w:sz w:val="24"/>
        </w:rPr>
      </w:pPr>
      <w:r>
        <w:rPr>
          <w:sz w:val="24"/>
        </w:rPr>
        <w:t>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74A8E" w:rsidRDefault="00B74A8E" w:rsidP="00B74A8E">
      <w:pPr>
        <w:pStyle w:val="a5"/>
        <w:numPr>
          <w:ilvl w:val="0"/>
          <w:numId w:val="3"/>
        </w:numPr>
        <w:tabs>
          <w:tab w:val="left" w:pos="482"/>
        </w:tabs>
        <w:ind w:right="423" w:firstLine="0"/>
        <w:jc w:val="both"/>
        <w:rPr>
          <w:sz w:val="24"/>
        </w:rPr>
      </w:pPr>
      <w:r>
        <w:rPr>
          <w:sz w:val="24"/>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74A8E" w:rsidRDefault="00B74A8E" w:rsidP="00B74A8E">
      <w:pPr>
        <w:pStyle w:val="a5"/>
        <w:numPr>
          <w:ilvl w:val="0"/>
          <w:numId w:val="3"/>
        </w:numPr>
        <w:tabs>
          <w:tab w:val="left" w:pos="623"/>
        </w:tabs>
        <w:ind w:right="424" w:firstLine="0"/>
        <w:jc w:val="both"/>
        <w:rPr>
          <w:sz w:val="24"/>
        </w:rPr>
      </w:pPr>
      <w:r>
        <w:rPr>
          <w:sz w:val="24"/>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74A8E" w:rsidRDefault="00B74A8E" w:rsidP="00B74A8E">
      <w:pPr>
        <w:pStyle w:val="a5"/>
        <w:numPr>
          <w:ilvl w:val="0"/>
          <w:numId w:val="3"/>
        </w:numPr>
        <w:tabs>
          <w:tab w:val="left" w:pos="561"/>
        </w:tabs>
        <w:ind w:right="422" w:firstLine="0"/>
        <w:jc w:val="both"/>
        <w:rPr>
          <w:sz w:val="24"/>
        </w:rPr>
      </w:pPr>
      <w:r>
        <w:rPr>
          <w:sz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74A8E" w:rsidRDefault="00B74A8E" w:rsidP="00B74A8E">
      <w:pPr>
        <w:pStyle w:val="a5"/>
        <w:numPr>
          <w:ilvl w:val="0"/>
          <w:numId w:val="3"/>
        </w:numPr>
        <w:tabs>
          <w:tab w:val="left" w:pos="427"/>
        </w:tabs>
        <w:ind w:right="422" w:firstLine="0"/>
        <w:jc w:val="both"/>
        <w:rPr>
          <w:sz w:val="24"/>
        </w:rPr>
      </w:pPr>
      <w:r>
        <w:rPr>
          <w:sz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74A8E" w:rsidRDefault="00B74A8E" w:rsidP="00B74A8E">
      <w:pPr>
        <w:pStyle w:val="a5"/>
        <w:numPr>
          <w:ilvl w:val="0"/>
          <w:numId w:val="3"/>
        </w:numPr>
        <w:tabs>
          <w:tab w:val="left" w:pos="578"/>
        </w:tabs>
        <w:ind w:right="423" w:firstLine="0"/>
        <w:jc w:val="both"/>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B74A8E" w:rsidRDefault="00B74A8E" w:rsidP="00B74A8E">
      <w:pPr>
        <w:pStyle w:val="a5"/>
        <w:numPr>
          <w:ilvl w:val="0"/>
          <w:numId w:val="3"/>
        </w:numPr>
        <w:tabs>
          <w:tab w:val="left" w:pos="566"/>
        </w:tabs>
        <w:ind w:right="421" w:firstLine="0"/>
        <w:jc w:val="both"/>
        <w:rPr>
          <w:sz w:val="24"/>
        </w:rPr>
      </w:pPr>
      <w:r>
        <w:rPr>
          <w:sz w:val="24"/>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r w:rsidRPr="009222DD">
        <w:rPr>
          <w:sz w:val="24"/>
          <w:u w:val="single" w:color="0562C1"/>
        </w:rPr>
        <w:t>СанПиН</w:t>
      </w:r>
      <w:r w:rsidRPr="009222DD">
        <w:rPr>
          <w:sz w:val="24"/>
        </w:rPr>
        <w:t xml:space="preserve"> </w:t>
      </w:r>
      <w:r w:rsidRPr="009222DD">
        <w:rPr>
          <w:sz w:val="24"/>
          <w:u w:val="single" w:color="0562C1"/>
        </w:rPr>
        <w:t>1.2.3685-21</w:t>
      </w:r>
      <w:r w:rsidRPr="009222DD">
        <w:rPr>
          <w:sz w:val="24"/>
        </w:rPr>
        <w:t xml:space="preserve"> </w:t>
      </w:r>
      <w:r>
        <w:rPr>
          <w:sz w:val="24"/>
        </w:rPr>
        <w:t>"Гигиенические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w:t>
      </w:r>
      <w:r>
        <w:rPr>
          <w:spacing w:val="65"/>
          <w:w w:val="150"/>
          <w:sz w:val="24"/>
        </w:rPr>
        <w:t xml:space="preserve"> </w:t>
      </w:r>
      <w:r>
        <w:rPr>
          <w:sz w:val="24"/>
        </w:rPr>
        <w:t>N</w:t>
      </w:r>
      <w:r>
        <w:rPr>
          <w:spacing w:val="69"/>
          <w:w w:val="150"/>
          <w:sz w:val="24"/>
        </w:rPr>
        <w:t xml:space="preserve"> </w:t>
      </w:r>
      <w:r>
        <w:rPr>
          <w:sz w:val="24"/>
        </w:rPr>
        <w:t>72558),</w:t>
      </w:r>
      <w:r>
        <w:rPr>
          <w:spacing w:val="72"/>
          <w:w w:val="150"/>
          <w:sz w:val="24"/>
        </w:rPr>
        <w:t xml:space="preserve"> </w:t>
      </w:r>
      <w:r>
        <w:rPr>
          <w:sz w:val="24"/>
        </w:rPr>
        <w:t>действующими</w:t>
      </w:r>
      <w:r>
        <w:rPr>
          <w:spacing w:val="67"/>
          <w:w w:val="150"/>
          <w:sz w:val="24"/>
        </w:rPr>
        <w:t xml:space="preserve"> </w:t>
      </w:r>
      <w:r>
        <w:rPr>
          <w:sz w:val="24"/>
        </w:rPr>
        <w:t>до</w:t>
      </w:r>
      <w:r>
        <w:rPr>
          <w:spacing w:val="69"/>
          <w:w w:val="150"/>
          <w:sz w:val="24"/>
        </w:rPr>
        <w:t xml:space="preserve"> </w:t>
      </w:r>
      <w:r>
        <w:rPr>
          <w:sz w:val="24"/>
        </w:rPr>
        <w:t>1</w:t>
      </w:r>
      <w:r>
        <w:rPr>
          <w:spacing w:val="69"/>
          <w:w w:val="150"/>
          <w:sz w:val="24"/>
        </w:rPr>
        <w:t xml:space="preserve"> </w:t>
      </w:r>
      <w:r>
        <w:rPr>
          <w:sz w:val="24"/>
        </w:rPr>
        <w:t>марта</w:t>
      </w:r>
      <w:r>
        <w:rPr>
          <w:spacing w:val="71"/>
          <w:w w:val="150"/>
          <w:sz w:val="24"/>
        </w:rPr>
        <w:t xml:space="preserve"> </w:t>
      </w:r>
      <w:r>
        <w:rPr>
          <w:sz w:val="24"/>
        </w:rPr>
        <w:t>2027</w:t>
      </w:r>
      <w:r>
        <w:rPr>
          <w:spacing w:val="66"/>
          <w:w w:val="150"/>
          <w:sz w:val="24"/>
        </w:rPr>
        <w:t xml:space="preserve"> </w:t>
      </w:r>
      <w:r>
        <w:rPr>
          <w:sz w:val="24"/>
        </w:rPr>
        <w:t>г.</w:t>
      </w:r>
      <w:r>
        <w:rPr>
          <w:spacing w:val="69"/>
          <w:w w:val="150"/>
          <w:sz w:val="24"/>
        </w:rPr>
        <w:t xml:space="preserve"> </w:t>
      </w:r>
      <w:r>
        <w:rPr>
          <w:sz w:val="24"/>
        </w:rPr>
        <w:t>(далее</w:t>
      </w:r>
      <w:r>
        <w:rPr>
          <w:spacing w:val="71"/>
          <w:w w:val="150"/>
          <w:sz w:val="24"/>
        </w:rPr>
        <w:t xml:space="preserve"> </w:t>
      </w:r>
      <w:r>
        <w:rPr>
          <w:sz w:val="24"/>
        </w:rPr>
        <w:t>-</w:t>
      </w:r>
      <w:r>
        <w:rPr>
          <w:spacing w:val="69"/>
          <w:w w:val="150"/>
          <w:sz w:val="24"/>
        </w:rPr>
        <w:t xml:space="preserve"> </w:t>
      </w:r>
      <w:r>
        <w:rPr>
          <w:spacing w:val="-2"/>
          <w:sz w:val="24"/>
        </w:rPr>
        <w:t>Гигиенические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 xml:space="preserve">нормативы), и санитарными правилами </w:t>
      </w:r>
      <w:r w:rsidRPr="009222DD">
        <w:rPr>
          <w:u w:val="single" w:color="0562C1"/>
        </w:rPr>
        <w:t>СП 2.4.3648-20</w:t>
      </w:r>
      <w:r w:rsidRPr="009222DD">
        <w:t xml:space="preserve"> </w:t>
      </w: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B74A8E" w:rsidRDefault="00B74A8E" w:rsidP="00B74A8E">
      <w:pPr>
        <w:pStyle w:val="a5"/>
        <w:numPr>
          <w:ilvl w:val="1"/>
          <w:numId w:val="2"/>
        </w:numPr>
        <w:tabs>
          <w:tab w:val="left" w:pos="572"/>
        </w:tabs>
        <w:ind w:right="422" w:firstLine="0"/>
        <w:jc w:val="both"/>
        <w:rPr>
          <w:sz w:val="24"/>
        </w:rPr>
      </w:pPr>
      <w:r>
        <w:rPr>
          <w:sz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r w:rsidRPr="009222DD">
        <w:rPr>
          <w:sz w:val="24"/>
        </w:rPr>
        <w:t>нормативами</w:t>
      </w:r>
      <w:r>
        <w:rPr>
          <w:color w:val="0000FF"/>
          <w:sz w:val="24"/>
        </w:rPr>
        <w:t xml:space="preserve"> </w:t>
      </w:r>
      <w:r>
        <w:rPr>
          <w:sz w:val="24"/>
        </w:rPr>
        <w:t xml:space="preserve">и Санитарно-эпидемиологическими </w:t>
      </w:r>
      <w:r w:rsidRPr="009222DD">
        <w:rPr>
          <w:spacing w:val="-2"/>
          <w:sz w:val="24"/>
        </w:rPr>
        <w:t>требованиями.</w:t>
      </w:r>
      <w:r>
        <w:rPr>
          <w:spacing w:val="-2"/>
          <w:sz w:val="24"/>
        </w:rPr>
        <w:t xml:space="preserve"> </w:t>
      </w:r>
    </w:p>
    <w:p w:rsidR="00B74A8E" w:rsidRDefault="00B74A8E" w:rsidP="00B74A8E">
      <w:pPr>
        <w:pStyle w:val="a5"/>
        <w:numPr>
          <w:ilvl w:val="1"/>
          <w:numId w:val="2"/>
        </w:numPr>
        <w:tabs>
          <w:tab w:val="left" w:pos="596"/>
        </w:tabs>
        <w:ind w:right="423" w:firstLine="0"/>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B74A8E" w:rsidRDefault="00B74A8E" w:rsidP="00B74A8E">
      <w:pPr>
        <w:pStyle w:val="3"/>
        <w:numPr>
          <w:ilvl w:val="0"/>
          <w:numId w:val="2"/>
        </w:numPr>
        <w:tabs>
          <w:tab w:val="left" w:pos="380"/>
        </w:tabs>
        <w:spacing w:before="274"/>
        <w:jc w:val="both"/>
      </w:pPr>
      <w:r>
        <w:t>Планируемые</w:t>
      </w:r>
      <w:r>
        <w:rPr>
          <w:spacing w:val="-4"/>
        </w:rPr>
        <w:t xml:space="preserve"> </w:t>
      </w:r>
      <w:r>
        <w:t>результаты</w:t>
      </w:r>
      <w:r>
        <w:rPr>
          <w:spacing w:val="-6"/>
        </w:rPr>
        <w:t xml:space="preserve"> </w:t>
      </w:r>
      <w:r>
        <w:t>освоения</w:t>
      </w:r>
      <w:r>
        <w:rPr>
          <w:spacing w:val="-1"/>
        </w:rPr>
        <w:t xml:space="preserve"> </w:t>
      </w:r>
      <w:r>
        <w:t>ФОП</w:t>
      </w:r>
      <w:r>
        <w:rPr>
          <w:spacing w:val="-4"/>
        </w:rPr>
        <w:t xml:space="preserve"> НОО.</w:t>
      </w:r>
    </w:p>
    <w:p w:rsidR="00B74A8E" w:rsidRDefault="00B74A8E" w:rsidP="00B74A8E">
      <w:pPr>
        <w:pStyle w:val="a5"/>
        <w:numPr>
          <w:ilvl w:val="1"/>
          <w:numId w:val="2"/>
        </w:numPr>
        <w:tabs>
          <w:tab w:val="left" w:pos="687"/>
        </w:tabs>
        <w:ind w:right="423" w:firstLine="0"/>
        <w:jc w:val="both"/>
        <w:rPr>
          <w:sz w:val="24"/>
        </w:rPr>
      </w:pPr>
      <w:r>
        <w:rPr>
          <w:sz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74A8E" w:rsidRDefault="00B74A8E" w:rsidP="00B74A8E">
      <w:pPr>
        <w:pStyle w:val="a5"/>
        <w:numPr>
          <w:ilvl w:val="1"/>
          <w:numId w:val="2"/>
        </w:numPr>
        <w:tabs>
          <w:tab w:val="left" w:pos="687"/>
        </w:tabs>
        <w:spacing w:before="1"/>
        <w:ind w:right="423" w:firstLine="0"/>
        <w:jc w:val="both"/>
        <w:rPr>
          <w:sz w:val="24"/>
        </w:rPr>
      </w:pPr>
      <w:r>
        <w:rPr>
          <w:sz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w:t>
      </w:r>
      <w:r>
        <w:rPr>
          <w:spacing w:val="-4"/>
          <w:sz w:val="24"/>
        </w:rPr>
        <w:t xml:space="preserve"> </w:t>
      </w:r>
      <w:r>
        <w:rPr>
          <w:sz w:val="24"/>
        </w:rPr>
        <w:t>социокультурными</w:t>
      </w:r>
      <w:r>
        <w:rPr>
          <w:spacing w:val="-2"/>
          <w:sz w:val="24"/>
        </w:rPr>
        <w:t xml:space="preserve"> </w:t>
      </w:r>
      <w:r>
        <w:rPr>
          <w:sz w:val="24"/>
        </w:rPr>
        <w:t>и</w:t>
      </w:r>
      <w:r>
        <w:rPr>
          <w:spacing w:val="-4"/>
          <w:sz w:val="24"/>
        </w:rPr>
        <w:t xml:space="preserve"> </w:t>
      </w:r>
      <w:r>
        <w:rPr>
          <w:sz w:val="24"/>
        </w:rPr>
        <w:t>духовно-нравственными</w:t>
      </w:r>
      <w:r>
        <w:rPr>
          <w:spacing w:val="-2"/>
          <w:sz w:val="24"/>
        </w:rPr>
        <w:t xml:space="preserve"> </w:t>
      </w:r>
      <w:r>
        <w:rPr>
          <w:sz w:val="24"/>
        </w:rPr>
        <w:t>ценностями,</w:t>
      </w:r>
      <w:r>
        <w:rPr>
          <w:spacing w:val="-5"/>
          <w:sz w:val="24"/>
        </w:rPr>
        <w:t xml:space="preserve"> </w:t>
      </w:r>
      <w:r>
        <w:rPr>
          <w:sz w:val="24"/>
        </w:rPr>
        <w:t>принятыми</w:t>
      </w:r>
      <w:r>
        <w:rPr>
          <w:spacing w:val="-4"/>
          <w:sz w:val="24"/>
        </w:rPr>
        <w:t xml:space="preserve"> </w:t>
      </w:r>
      <w:r>
        <w:rPr>
          <w:sz w:val="24"/>
        </w:rPr>
        <w:t>в</w:t>
      </w:r>
      <w:r>
        <w:rPr>
          <w:spacing w:val="-4"/>
          <w:sz w:val="24"/>
        </w:rPr>
        <w:t xml:space="preserve"> </w:t>
      </w:r>
      <w:r>
        <w:rPr>
          <w:sz w:val="24"/>
        </w:rP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5"/>
        <w:numPr>
          <w:ilvl w:val="1"/>
          <w:numId w:val="2"/>
        </w:numPr>
        <w:tabs>
          <w:tab w:val="left" w:pos="644"/>
        </w:tabs>
        <w:ind w:right="422" w:firstLine="0"/>
        <w:jc w:val="both"/>
        <w:rPr>
          <w:sz w:val="24"/>
        </w:rPr>
      </w:pPr>
      <w:r>
        <w:rPr>
          <w:sz w:val="24"/>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w:t>
      </w:r>
      <w:r>
        <w:rPr>
          <w:spacing w:val="40"/>
          <w:sz w:val="24"/>
        </w:rPr>
        <w:t xml:space="preserve"> </w:t>
      </w:r>
      <w:r>
        <w:rPr>
          <w:sz w:val="24"/>
        </w:rPr>
        <w:t>успешность</w:t>
      </w:r>
      <w:r>
        <w:rPr>
          <w:spacing w:val="-4"/>
          <w:sz w:val="24"/>
        </w:rPr>
        <w:t xml:space="preserve"> </w:t>
      </w:r>
      <w:r>
        <w:rPr>
          <w:sz w:val="24"/>
        </w:rPr>
        <w:t>изучения</w:t>
      </w:r>
      <w:r>
        <w:rPr>
          <w:spacing w:val="-4"/>
          <w:sz w:val="24"/>
        </w:rPr>
        <w:t xml:space="preserve"> </w:t>
      </w:r>
      <w:r>
        <w:rPr>
          <w:sz w:val="24"/>
        </w:rPr>
        <w:t>учебных</w:t>
      </w:r>
      <w:r>
        <w:rPr>
          <w:spacing w:val="-2"/>
          <w:sz w:val="24"/>
        </w:rPr>
        <w:t xml:space="preserve"> </w:t>
      </w:r>
      <w:r>
        <w:rPr>
          <w:sz w:val="24"/>
        </w:rPr>
        <w:t>предметов,</w:t>
      </w:r>
      <w:r>
        <w:rPr>
          <w:spacing w:val="-4"/>
          <w:sz w:val="24"/>
        </w:rPr>
        <w:t xml:space="preserve"> </w:t>
      </w:r>
      <w:r>
        <w:rPr>
          <w:sz w:val="24"/>
        </w:rPr>
        <w:t>а</w:t>
      </w:r>
      <w:r>
        <w:rPr>
          <w:spacing w:val="-3"/>
          <w:sz w:val="24"/>
        </w:rPr>
        <w:t xml:space="preserve"> </w:t>
      </w:r>
      <w:r>
        <w:rPr>
          <w:sz w:val="24"/>
        </w:rPr>
        <w:t>также</w:t>
      </w:r>
      <w:r>
        <w:rPr>
          <w:spacing w:val="-4"/>
          <w:sz w:val="24"/>
        </w:rPr>
        <w:t xml:space="preserve"> </w:t>
      </w:r>
      <w:r>
        <w:rPr>
          <w:sz w:val="24"/>
        </w:rPr>
        <w:t>становление</w:t>
      </w:r>
      <w:r>
        <w:rPr>
          <w:spacing w:val="-4"/>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самообразованию и саморазвитию. В результате освоения содержания программы начального общего</w:t>
      </w:r>
      <w:r>
        <w:rPr>
          <w:spacing w:val="80"/>
          <w:sz w:val="24"/>
        </w:rPr>
        <w:t xml:space="preserve"> </w:t>
      </w:r>
      <w:r>
        <w:rPr>
          <w:sz w:val="24"/>
        </w:rPr>
        <w:t>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74A8E" w:rsidRDefault="00B74A8E" w:rsidP="00B74A8E">
      <w:pPr>
        <w:pStyle w:val="a3"/>
        <w:ind w:left="0"/>
        <w:jc w:val="left"/>
      </w:pPr>
    </w:p>
    <w:p w:rsidR="00B74A8E" w:rsidRDefault="00B74A8E" w:rsidP="00B74A8E">
      <w:pPr>
        <w:pStyle w:val="3"/>
        <w:numPr>
          <w:ilvl w:val="0"/>
          <w:numId w:val="2"/>
        </w:numPr>
        <w:tabs>
          <w:tab w:val="left" w:pos="380"/>
        </w:tabs>
        <w:jc w:val="both"/>
      </w:pPr>
      <w:r>
        <w:t>Система</w:t>
      </w:r>
      <w:r>
        <w:rPr>
          <w:spacing w:val="-3"/>
        </w:rPr>
        <w:t xml:space="preserve"> </w:t>
      </w:r>
      <w:r>
        <w:t>оценки</w:t>
      </w:r>
      <w:r>
        <w:rPr>
          <w:spacing w:val="-5"/>
        </w:rPr>
        <w:t xml:space="preserve"> </w:t>
      </w:r>
      <w:r>
        <w:t>достижения</w:t>
      </w:r>
      <w:r>
        <w:rPr>
          <w:spacing w:val="-3"/>
        </w:rPr>
        <w:t xml:space="preserve"> </w:t>
      </w:r>
      <w:r>
        <w:t>планируемых</w:t>
      </w:r>
      <w:r>
        <w:rPr>
          <w:spacing w:val="-3"/>
        </w:rPr>
        <w:t xml:space="preserve"> </w:t>
      </w:r>
      <w:r>
        <w:t>результатов</w:t>
      </w:r>
      <w:r>
        <w:rPr>
          <w:spacing w:val="-5"/>
        </w:rPr>
        <w:t xml:space="preserve"> </w:t>
      </w:r>
      <w:r>
        <w:t>освоения</w:t>
      </w:r>
      <w:r>
        <w:rPr>
          <w:spacing w:val="-1"/>
        </w:rPr>
        <w:t xml:space="preserve"> </w:t>
      </w:r>
      <w:r>
        <w:t>ФОП</w:t>
      </w:r>
      <w:r>
        <w:rPr>
          <w:spacing w:val="-4"/>
        </w:rPr>
        <w:t xml:space="preserve"> НОО.</w:t>
      </w:r>
    </w:p>
    <w:p w:rsidR="00B74A8E" w:rsidRDefault="00B74A8E" w:rsidP="00B74A8E">
      <w:pPr>
        <w:pStyle w:val="a5"/>
        <w:numPr>
          <w:ilvl w:val="1"/>
          <w:numId w:val="2"/>
        </w:numPr>
        <w:tabs>
          <w:tab w:val="left" w:pos="596"/>
        </w:tabs>
        <w:ind w:right="423" w:firstLine="0"/>
        <w:jc w:val="both"/>
        <w:rPr>
          <w:sz w:val="24"/>
        </w:rPr>
      </w:pPr>
      <w:r>
        <w:rPr>
          <w:sz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74A8E" w:rsidRDefault="00B74A8E" w:rsidP="00B74A8E">
      <w:pPr>
        <w:pStyle w:val="a5"/>
        <w:numPr>
          <w:ilvl w:val="1"/>
          <w:numId w:val="2"/>
        </w:numPr>
        <w:tabs>
          <w:tab w:val="left" w:pos="591"/>
        </w:tabs>
        <w:ind w:right="423" w:firstLine="0"/>
        <w:jc w:val="both"/>
        <w:rPr>
          <w:sz w:val="24"/>
        </w:rPr>
      </w:pPr>
      <w:r>
        <w:rPr>
          <w:sz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w:t>
      </w:r>
      <w:r>
        <w:rPr>
          <w:spacing w:val="-2"/>
          <w:sz w:val="24"/>
        </w:rPr>
        <w:t>акта.</w:t>
      </w:r>
    </w:p>
    <w:p w:rsidR="00B74A8E" w:rsidRDefault="00B74A8E" w:rsidP="00B74A8E">
      <w:pPr>
        <w:pStyle w:val="a5"/>
        <w:numPr>
          <w:ilvl w:val="1"/>
          <w:numId w:val="2"/>
        </w:numPr>
        <w:tabs>
          <w:tab w:val="left" w:pos="725"/>
        </w:tabs>
        <w:ind w:right="423" w:firstLine="0"/>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B74A8E" w:rsidRDefault="00B74A8E" w:rsidP="00B74A8E">
      <w:pPr>
        <w:pStyle w:val="a5"/>
        <w:numPr>
          <w:ilvl w:val="1"/>
          <w:numId w:val="4"/>
        </w:numPr>
        <w:tabs>
          <w:tab w:val="left" w:pos="699"/>
        </w:tabs>
        <w:ind w:right="423" w:firstLine="0"/>
        <w:jc w:val="both"/>
        <w:rPr>
          <w:sz w:val="24"/>
        </w:rPr>
      </w:pPr>
      <w:r>
        <w:rPr>
          <w:sz w:val="24"/>
        </w:rPr>
        <w:t>Основными направлениями и целями оценочной деятельности в образовательной организации являются:</w:t>
      </w:r>
    </w:p>
    <w:p w:rsidR="00B74A8E" w:rsidRDefault="00B74A8E" w:rsidP="00B74A8E">
      <w:pPr>
        <w:pStyle w:val="a3"/>
      </w:pPr>
      <w:r>
        <w:t>оценка</w:t>
      </w:r>
      <w:r>
        <w:rPr>
          <w:spacing w:val="26"/>
        </w:rPr>
        <w:t xml:space="preserve"> </w:t>
      </w:r>
      <w:r>
        <w:t>образовательных</w:t>
      </w:r>
      <w:r>
        <w:rPr>
          <w:spacing w:val="27"/>
        </w:rPr>
        <w:t xml:space="preserve"> </w:t>
      </w:r>
      <w:r>
        <w:t>достижений</w:t>
      </w:r>
      <w:r>
        <w:rPr>
          <w:spacing w:val="29"/>
        </w:rPr>
        <w:t xml:space="preserve"> </w:t>
      </w:r>
      <w:r>
        <w:t>обучающихся</w:t>
      </w:r>
      <w:r>
        <w:rPr>
          <w:spacing w:val="30"/>
        </w:rPr>
        <w:t xml:space="preserve"> </w:t>
      </w:r>
      <w:r>
        <w:t>на</w:t>
      </w:r>
      <w:r>
        <w:rPr>
          <w:spacing w:val="25"/>
        </w:rPr>
        <w:t xml:space="preserve"> </w:t>
      </w:r>
      <w:r>
        <w:t>различных</w:t>
      </w:r>
      <w:r>
        <w:rPr>
          <w:spacing w:val="27"/>
        </w:rPr>
        <w:t xml:space="preserve"> </w:t>
      </w:r>
      <w:r>
        <w:t>этапах</w:t>
      </w:r>
      <w:r>
        <w:rPr>
          <w:spacing w:val="27"/>
        </w:rPr>
        <w:t xml:space="preserve"> </w:t>
      </w:r>
      <w:r>
        <w:t>обучения</w:t>
      </w:r>
      <w:r>
        <w:rPr>
          <w:spacing w:val="27"/>
        </w:rPr>
        <w:t xml:space="preserve"> </w:t>
      </w:r>
      <w:r>
        <w:t>как</w:t>
      </w:r>
      <w:r>
        <w:rPr>
          <w:spacing w:val="28"/>
        </w:rPr>
        <w:t xml:space="preserve"> </w:t>
      </w:r>
      <w:r>
        <w:rPr>
          <w:spacing w:val="-2"/>
        </w:rPr>
        <w:t>основа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74A8E" w:rsidRDefault="00B74A8E" w:rsidP="00B74A8E">
      <w:pPr>
        <w:pStyle w:val="a3"/>
        <w:ind w:right="422"/>
      </w:pPr>
      <w:r>
        <w:t xml:space="preserve">оценка результатов деятельности педагогических работников как основа аттестационных </w:t>
      </w:r>
      <w:r>
        <w:rPr>
          <w:spacing w:val="-2"/>
        </w:rPr>
        <w:t>процедур;</w:t>
      </w:r>
    </w:p>
    <w:p w:rsidR="00B74A8E" w:rsidRDefault="00B74A8E" w:rsidP="00B74A8E">
      <w:pPr>
        <w:pStyle w:val="a3"/>
        <w:ind w:right="422"/>
      </w:pPr>
      <w:r>
        <w:t xml:space="preserve">оценка результатов деятельности образовательной организации как основа аккредитационных </w:t>
      </w:r>
      <w:r>
        <w:rPr>
          <w:spacing w:val="-2"/>
        </w:rPr>
        <w:t>процедур.</w:t>
      </w:r>
    </w:p>
    <w:p w:rsidR="00B74A8E" w:rsidRDefault="00B74A8E" w:rsidP="00B74A8E">
      <w:pPr>
        <w:pStyle w:val="a5"/>
        <w:numPr>
          <w:ilvl w:val="1"/>
          <w:numId w:val="4"/>
        </w:numPr>
        <w:tabs>
          <w:tab w:val="left" w:pos="562"/>
        </w:tabs>
        <w:ind w:right="424" w:firstLine="0"/>
        <w:jc w:val="both"/>
        <w:rPr>
          <w:sz w:val="24"/>
        </w:rPr>
      </w:pPr>
      <w:r>
        <w:rPr>
          <w:sz w:val="24"/>
        </w:rPr>
        <w:t>Основным</w:t>
      </w:r>
      <w:r>
        <w:rPr>
          <w:spacing w:val="-2"/>
          <w:sz w:val="24"/>
        </w:rPr>
        <w:t xml:space="preserve"> </w:t>
      </w:r>
      <w:r>
        <w:rPr>
          <w:sz w:val="24"/>
        </w:rPr>
        <w:t>объектом</w:t>
      </w:r>
      <w:r>
        <w:rPr>
          <w:spacing w:val="-4"/>
          <w:sz w:val="24"/>
        </w:rPr>
        <w:t xml:space="preserve"> </w:t>
      </w:r>
      <w:r>
        <w:rPr>
          <w:sz w:val="24"/>
        </w:rPr>
        <w:t>системы оценки,</w:t>
      </w:r>
      <w:r>
        <w:rPr>
          <w:spacing w:val="-1"/>
          <w:sz w:val="24"/>
        </w:rPr>
        <w:t xml:space="preserve"> </w:t>
      </w:r>
      <w:r>
        <w:rPr>
          <w:sz w:val="24"/>
        </w:rPr>
        <w:t>ее</w:t>
      </w:r>
      <w:r>
        <w:rPr>
          <w:spacing w:val="-2"/>
          <w:sz w:val="24"/>
        </w:rPr>
        <w:t xml:space="preserve"> </w:t>
      </w:r>
      <w:r>
        <w:rPr>
          <w:sz w:val="24"/>
        </w:rPr>
        <w:t>содержательной</w:t>
      </w:r>
      <w:r>
        <w:rPr>
          <w:spacing w:val="-2"/>
          <w:sz w:val="24"/>
        </w:rPr>
        <w:t xml:space="preserve"> </w:t>
      </w:r>
      <w:r>
        <w:rPr>
          <w:sz w:val="24"/>
        </w:rPr>
        <w:t>и</w:t>
      </w:r>
      <w:r>
        <w:rPr>
          <w:spacing w:val="-2"/>
          <w:sz w:val="24"/>
        </w:rPr>
        <w:t xml:space="preserve"> </w:t>
      </w:r>
      <w:r>
        <w:rPr>
          <w:sz w:val="24"/>
        </w:rPr>
        <w:t>критериальной</w:t>
      </w:r>
      <w:r>
        <w:rPr>
          <w:spacing w:val="-5"/>
          <w:sz w:val="24"/>
        </w:rPr>
        <w:t xml:space="preserve"> </w:t>
      </w:r>
      <w:r>
        <w:rPr>
          <w:sz w:val="24"/>
        </w:rPr>
        <w:t>базой</w:t>
      </w:r>
      <w:r>
        <w:rPr>
          <w:spacing w:val="-2"/>
          <w:sz w:val="24"/>
        </w:rPr>
        <w:t xml:space="preserve"> </w:t>
      </w:r>
      <w:r>
        <w:rPr>
          <w:sz w:val="24"/>
        </w:rPr>
        <w:t>выступают требования ФГОС НОО, которые конкретизируются в планируемых результатах освоения обучающимися ООП НОО.</w:t>
      </w:r>
    </w:p>
    <w:p w:rsidR="00B74A8E" w:rsidRDefault="00B74A8E" w:rsidP="00B74A8E">
      <w:pPr>
        <w:pStyle w:val="a5"/>
        <w:numPr>
          <w:ilvl w:val="1"/>
          <w:numId w:val="4"/>
        </w:numPr>
        <w:tabs>
          <w:tab w:val="left" w:pos="560"/>
        </w:tabs>
        <w:ind w:left="560" w:hanging="420"/>
        <w:rPr>
          <w:sz w:val="24"/>
        </w:rPr>
      </w:pPr>
      <w:r>
        <w:rPr>
          <w:sz w:val="24"/>
        </w:rPr>
        <w:t>Система</w:t>
      </w:r>
      <w:r>
        <w:rPr>
          <w:spacing w:val="-5"/>
          <w:sz w:val="24"/>
        </w:rPr>
        <w:t xml:space="preserve"> </w:t>
      </w:r>
      <w:r>
        <w:rPr>
          <w:sz w:val="24"/>
        </w:rPr>
        <w:t>оценки</w:t>
      </w:r>
      <w:r>
        <w:rPr>
          <w:spacing w:val="-1"/>
          <w:sz w:val="24"/>
        </w:rPr>
        <w:t xml:space="preserve"> </w:t>
      </w:r>
      <w:r>
        <w:rPr>
          <w:sz w:val="24"/>
        </w:rPr>
        <w:t>включает</w:t>
      </w:r>
      <w:r>
        <w:rPr>
          <w:spacing w:val="-1"/>
          <w:sz w:val="24"/>
        </w:rPr>
        <w:t xml:space="preserve"> </w:t>
      </w:r>
      <w:r>
        <w:rPr>
          <w:sz w:val="24"/>
        </w:rPr>
        <w:t>процедуры внутренней</w:t>
      </w:r>
      <w:r>
        <w:rPr>
          <w:spacing w:val="-3"/>
          <w:sz w:val="24"/>
        </w:rPr>
        <w:t xml:space="preserve"> </w:t>
      </w:r>
      <w:r>
        <w:rPr>
          <w:sz w:val="24"/>
        </w:rPr>
        <w:t>и</w:t>
      </w:r>
      <w:r>
        <w:rPr>
          <w:spacing w:val="-1"/>
          <w:sz w:val="24"/>
        </w:rPr>
        <w:t xml:space="preserve"> </w:t>
      </w:r>
      <w:r>
        <w:rPr>
          <w:sz w:val="24"/>
        </w:rPr>
        <w:t xml:space="preserve">внешней </w:t>
      </w:r>
      <w:r>
        <w:rPr>
          <w:spacing w:val="-2"/>
          <w:sz w:val="24"/>
        </w:rPr>
        <w:t>оценки.</w:t>
      </w:r>
    </w:p>
    <w:p w:rsidR="00B74A8E" w:rsidRDefault="00B74A8E" w:rsidP="00B74A8E">
      <w:pPr>
        <w:pStyle w:val="a5"/>
        <w:numPr>
          <w:ilvl w:val="1"/>
          <w:numId w:val="4"/>
        </w:numPr>
        <w:tabs>
          <w:tab w:val="left" w:pos="560"/>
        </w:tabs>
        <w:ind w:left="560" w:hanging="420"/>
        <w:rPr>
          <w:sz w:val="24"/>
        </w:rPr>
      </w:pPr>
      <w:r>
        <w:rPr>
          <w:sz w:val="24"/>
        </w:rPr>
        <w:t>Внутренняя</w:t>
      </w:r>
      <w:r>
        <w:rPr>
          <w:spacing w:val="-1"/>
          <w:sz w:val="24"/>
        </w:rPr>
        <w:t xml:space="preserve"> </w:t>
      </w:r>
      <w:r>
        <w:rPr>
          <w:sz w:val="24"/>
        </w:rPr>
        <w:t>оценка</w:t>
      </w:r>
      <w:r>
        <w:rPr>
          <w:spacing w:val="-2"/>
          <w:sz w:val="24"/>
        </w:rPr>
        <w:t xml:space="preserve"> включает:</w:t>
      </w:r>
    </w:p>
    <w:p w:rsidR="00B74A8E" w:rsidRDefault="00B74A8E" w:rsidP="00B74A8E">
      <w:pPr>
        <w:pStyle w:val="a3"/>
        <w:jc w:val="left"/>
      </w:pPr>
      <w:r>
        <w:t>стартовую</w:t>
      </w:r>
      <w:r>
        <w:rPr>
          <w:spacing w:val="-3"/>
        </w:rPr>
        <w:t xml:space="preserve"> </w:t>
      </w:r>
      <w:r>
        <w:rPr>
          <w:spacing w:val="-2"/>
        </w:rPr>
        <w:t>диагностику;</w:t>
      </w:r>
    </w:p>
    <w:p w:rsidR="00B74A8E" w:rsidRDefault="00B74A8E" w:rsidP="00B74A8E">
      <w:pPr>
        <w:pStyle w:val="a3"/>
        <w:ind w:right="6855"/>
        <w:jc w:val="left"/>
      </w:pPr>
      <w:r>
        <w:t>текущую</w:t>
      </w:r>
      <w:r>
        <w:rPr>
          <w:spacing w:val="-10"/>
        </w:rPr>
        <w:t xml:space="preserve"> </w:t>
      </w:r>
      <w:r>
        <w:t>и</w:t>
      </w:r>
      <w:r>
        <w:rPr>
          <w:spacing w:val="-15"/>
        </w:rPr>
        <w:t xml:space="preserve"> </w:t>
      </w:r>
      <w:r>
        <w:t>тематическую</w:t>
      </w:r>
      <w:r>
        <w:rPr>
          <w:spacing w:val="-10"/>
        </w:rPr>
        <w:t xml:space="preserve"> </w:t>
      </w:r>
      <w:r>
        <w:t>оценки; итоговую оценку; промежуточную аттестацию;</w:t>
      </w:r>
    </w:p>
    <w:p w:rsidR="00B74A8E" w:rsidRDefault="00B74A8E" w:rsidP="00B74A8E">
      <w:pPr>
        <w:pStyle w:val="a3"/>
        <w:jc w:val="left"/>
      </w:pPr>
      <w:r>
        <w:t>психолого-педагогическое</w:t>
      </w:r>
      <w:r>
        <w:rPr>
          <w:spacing w:val="-4"/>
        </w:rPr>
        <w:t xml:space="preserve"> </w:t>
      </w:r>
      <w:r>
        <w:rPr>
          <w:spacing w:val="-2"/>
        </w:rPr>
        <w:t>наблюдение;</w:t>
      </w:r>
    </w:p>
    <w:p w:rsidR="00B74A8E" w:rsidRDefault="00B74A8E" w:rsidP="00B74A8E">
      <w:pPr>
        <w:pStyle w:val="a3"/>
        <w:jc w:val="left"/>
      </w:pPr>
      <w:r>
        <w:t>внутренний</w:t>
      </w:r>
      <w:r>
        <w:rPr>
          <w:spacing w:val="-6"/>
        </w:rPr>
        <w:t xml:space="preserve"> </w:t>
      </w:r>
      <w:r>
        <w:t>мониторинг</w:t>
      </w:r>
      <w:r>
        <w:rPr>
          <w:spacing w:val="-4"/>
        </w:rPr>
        <w:t xml:space="preserve"> </w:t>
      </w:r>
      <w:r>
        <w:t>образовательных</w:t>
      </w:r>
      <w:r>
        <w:rPr>
          <w:spacing w:val="-2"/>
        </w:rPr>
        <w:t xml:space="preserve"> </w:t>
      </w:r>
      <w:r>
        <w:t xml:space="preserve">достижений </w:t>
      </w:r>
      <w:r>
        <w:rPr>
          <w:spacing w:val="-2"/>
        </w:rPr>
        <w:t>обучающихся.</w:t>
      </w:r>
    </w:p>
    <w:p w:rsidR="00B74A8E" w:rsidRDefault="00B74A8E" w:rsidP="00B74A8E">
      <w:pPr>
        <w:pStyle w:val="a3"/>
        <w:ind w:right="424"/>
      </w:pPr>
      <w:r>
        <w:t>Длительность контрольной работы, являющейся формой письменной проверки результатов обучения</w:t>
      </w:r>
      <w:r>
        <w:rPr>
          <w:spacing w:val="-1"/>
        </w:rPr>
        <w:t xml:space="preserve"> </w:t>
      </w:r>
      <w:r>
        <w:t>с целью оценки уровня достижения</w:t>
      </w:r>
      <w:r>
        <w:rPr>
          <w:spacing w:val="-1"/>
        </w:rPr>
        <w:t xml:space="preserve"> </w:t>
      </w:r>
      <w:r>
        <w:t xml:space="preserve">предметных и (или) метапредметных результатов, составляет один урок (не более чем 45 минут), контрольные работы проводятся, начиная со 2 </w:t>
      </w:r>
      <w:r>
        <w:rPr>
          <w:spacing w:val="-2"/>
        </w:rPr>
        <w:t>класса.</w:t>
      </w:r>
    </w:p>
    <w:p w:rsidR="00B74A8E" w:rsidRDefault="00B74A8E" w:rsidP="00B74A8E">
      <w:pPr>
        <w:pStyle w:val="a3"/>
        <w:ind w:right="422"/>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B74A8E" w:rsidRDefault="00B74A8E" w:rsidP="00B74A8E">
      <w:pPr>
        <w:pStyle w:val="a5"/>
        <w:numPr>
          <w:ilvl w:val="1"/>
          <w:numId w:val="4"/>
        </w:numPr>
        <w:tabs>
          <w:tab w:val="left" w:pos="560"/>
        </w:tabs>
        <w:ind w:left="560" w:hanging="420"/>
        <w:jc w:val="both"/>
        <w:rPr>
          <w:sz w:val="24"/>
        </w:rPr>
      </w:pPr>
      <w:r>
        <w:rPr>
          <w:sz w:val="24"/>
        </w:rPr>
        <w:t>Внешняя оценка</w:t>
      </w:r>
      <w:r>
        <w:rPr>
          <w:spacing w:val="-1"/>
          <w:sz w:val="24"/>
        </w:rPr>
        <w:t xml:space="preserve"> </w:t>
      </w:r>
      <w:r>
        <w:rPr>
          <w:spacing w:val="-2"/>
          <w:sz w:val="24"/>
        </w:rPr>
        <w:t>включает:</w:t>
      </w:r>
    </w:p>
    <w:p w:rsidR="00B74A8E" w:rsidRDefault="00B74A8E" w:rsidP="00B74A8E">
      <w:pPr>
        <w:pStyle w:val="a3"/>
      </w:pPr>
      <w:r>
        <w:t>независимую</w:t>
      </w:r>
      <w:r>
        <w:rPr>
          <w:spacing w:val="1"/>
        </w:rPr>
        <w:t xml:space="preserve"> </w:t>
      </w:r>
      <w:r>
        <w:t>оценку</w:t>
      </w:r>
      <w:r>
        <w:rPr>
          <w:spacing w:val="-4"/>
        </w:rPr>
        <w:t xml:space="preserve"> </w:t>
      </w:r>
      <w:r>
        <w:t>качества</w:t>
      </w:r>
      <w:r>
        <w:rPr>
          <w:spacing w:val="-2"/>
        </w:rPr>
        <w:t xml:space="preserve"> образования;</w:t>
      </w:r>
    </w:p>
    <w:p w:rsidR="00B74A8E" w:rsidRDefault="00B74A8E" w:rsidP="00B74A8E">
      <w:pPr>
        <w:pStyle w:val="a3"/>
      </w:pPr>
      <w:r>
        <w:t>мониторинговые</w:t>
      </w:r>
      <w:r>
        <w:rPr>
          <w:spacing w:val="-6"/>
        </w:rPr>
        <w:t xml:space="preserve"> </w:t>
      </w:r>
      <w:r>
        <w:t>исследования</w:t>
      </w:r>
      <w:r>
        <w:rPr>
          <w:spacing w:val="-6"/>
        </w:rPr>
        <w:t xml:space="preserve"> </w:t>
      </w:r>
      <w:r>
        <w:t>муниципального,</w:t>
      </w:r>
      <w:r>
        <w:rPr>
          <w:spacing w:val="-2"/>
        </w:rPr>
        <w:t xml:space="preserve"> </w:t>
      </w:r>
      <w:r>
        <w:t>регионального</w:t>
      </w:r>
      <w:r>
        <w:rPr>
          <w:spacing w:val="-3"/>
        </w:rPr>
        <w:t xml:space="preserve"> </w:t>
      </w:r>
      <w:r>
        <w:t>и</w:t>
      </w:r>
      <w:r>
        <w:rPr>
          <w:spacing w:val="-2"/>
        </w:rPr>
        <w:t xml:space="preserve"> </w:t>
      </w:r>
      <w:r>
        <w:t>федерального</w:t>
      </w:r>
      <w:r>
        <w:rPr>
          <w:spacing w:val="-2"/>
        </w:rPr>
        <w:t xml:space="preserve"> уровней.</w:t>
      </w:r>
    </w:p>
    <w:p w:rsidR="00B74A8E" w:rsidRDefault="00B74A8E" w:rsidP="00B74A8E">
      <w:pPr>
        <w:pStyle w:val="a5"/>
        <w:numPr>
          <w:ilvl w:val="1"/>
          <w:numId w:val="4"/>
        </w:numPr>
        <w:tabs>
          <w:tab w:val="left" w:pos="620"/>
        </w:tabs>
        <w:ind w:right="424" w:firstLine="0"/>
        <w:jc w:val="both"/>
        <w:rPr>
          <w:sz w:val="24"/>
        </w:rPr>
      </w:pPr>
      <w:r>
        <w:rPr>
          <w:sz w:val="24"/>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sz w:val="24"/>
        </w:rPr>
        <w:t>достижений.</w:t>
      </w:r>
    </w:p>
    <w:p w:rsidR="00B74A8E" w:rsidRDefault="00B74A8E" w:rsidP="00B74A8E">
      <w:pPr>
        <w:pStyle w:val="a5"/>
        <w:numPr>
          <w:ilvl w:val="1"/>
          <w:numId w:val="4"/>
        </w:numPr>
        <w:tabs>
          <w:tab w:val="left" w:pos="725"/>
        </w:tabs>
        <w:ind w:right="423" w:firstLine="0"/>
        <w:jc w:val="both"/>
        <w:rPr>
          <w:sz w:val="24"/>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74A8E" w:rsidRDefault="00B74A8E" w:rsidP="00B74A8E">
      <w:pPr>
        <w:pStyle w:val="a5"/>
        <w:numPr>
          <w:ilvl w:val="1"/>
          <w:numId w:val="4"/>
        </w:numPr>
        <w:tabs>
          <w:tab w:val="left" w:pos="816"/>
        </w:tabs>
        <w:ind w:right="424" w:firstLine="0"/>
        <w:jc w:val="both"/>
        <w:rPr>
          <w:sz w:val="24"/>
        </w:rPr>
      </w:pPr>
      <w:r>
        <w:rPr>
          <w:sz w:val="24"/>
        </w:rPr>
        <w:t>Уровневый подход к оценке образовательных достижений обучающихся служит важнейшей</w:t>
      </w:r>
      <w:r>
        <w:rPr>
          <w:spacing w:val="-1"/>
          <w:sz w:val="24"/>
        </w:rPr>
        <w:t xml:space="preserve"> </w:t>
      </w:r>
      <w:r>
        <w:rPr>
          <w:sz w:val="24"/>
        </w:rPr>
        <w:t>основой</w:t>
      </w:r>
      <w:r>
        <w:rPr>
          <w:spacing w:val="-1"/>
          <w:sz w:val="24"/>
        </w:rPr>
        <w:t xml:space="preserve"> </w:t>
      </w:r>
      <w:r>
        <w:rPr>
          <w:sz w:val="24"/>
        </w:rPr>
        <w:t>для</w:t>
      </w:r>
      <w:r>
        <w:rPr>
          <w:spacing w:val="-2"/>
          <w:sz w:val="24"/>
        </w:rPr>
        <w:t xml:space="preserve"> </w:t>
      </w:r>
      <w:r>
        <w:rPr>
          <w:sz w:val="24"/>
        </w:rPr>
        <w:t>организации</w:t>
      </w:r>
      <w:r>
        <w:rPr>
          <w:spacing w:val="-3"/>
          <w:sz w:val="24"/>
        </w:rPr>
        <w:t xml:space="preserve"> </w:t>
      </w:r>
      <w:r>
        <w:rPr>
          <w:sz w:val="24"/>
        </w:rPr>
        <w:t>индивидуальной</w:t>
      </w:r>
      <w:r>
        <w:rPr>
          <w:spacing w:val="-3"/>
          <w:sz w:val="24"/>
        </w:rPr>
        <w:t xml:space="preserve"> </w:t>
      </w:r>
      <w:r>
        <w:rPr>
          <w:sz w:val="24"/>
        </w:rPr>
        <w:t>работы с</w:t>
      </w:r>
      <w:r>
        <w:rPr>
          <w:spacing w:val="-3"/>
          <w:sz w:val="24"/>
        </w:rPr>
        <w:t xml:space="preserve"> </w:t>
      </w:r>
      <w:r>
        <w:rPr>
          <w:sz w:val="24"/>
        </w:rPr>
        <w:t>обучающимися.</w:t>
      </w:r>
      <w:r>
        <w:rPr>
          <w:spacing w:val="-2"/>
          <w:sz w:val="24"/>
        </w:rPr>
        <w:t xml:space="preserve"> </w:t>
      </w:r>
      <w:r>
        <w:rPr>
          <w:sz w:val="24"/>
        </w:rPr>
        <w:t>Он</w:t>
      </w:r>
      <w:r>
        <w:rPr>
          <w:spacing w:val="-1"/>
          <w:sz w:val="24"/>
        </w:rPr>
        <w:t xml:space="preserve"> </w:t>
      </w:r>
      <w:r>
        <w:rPr>
          <w:sz w:val="24"/>
        </w:rPr>
        <w:t xml:space="preserve">реализуется как по отношению к содержанию оценки, так и к представлению и интерпретации результатов </w:t>
      </w:r>
      <w:r>
        <w:rPr>
          <w:spacing w:val="-2"/>
          <w:sz w:val="24"/>
        </w:rPr>
        <w:t>измерений.</w:t>
      </w:r>
    </w:p>
    <w:p w:rsidR="00B74A8E" w:rsidRDefault="00B74A8E" w:rsidP="00B74A8E">
      <w:pPr>
        <w:pStyle w:val="a5"/>
        <w:numPr>
          <w:ilvl w:val="1"/>
          <w:numId w:val="4"/>
        </w:numPr>
        <w:tabs>
          <w:tab w:val="left" w:pos="718"/>
        </w:tabs>
        <w:ind w:right="423" w:firstLine="0"/>
        <w:jc w:val="both"/>
        <w:rPr>
          <w:sz w:val="24"/>
        </w:rPr>
      </w:pPr>
      <w:r>
        <w:rPr>
          <w:sz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w:t>
      </w:r>
      <w:r>
        <w:rPr>
          <w:spacing w:val="40"/>
          <w:sz w:val="24"/>
        </w:rPr>
        <w:t xml:space="preserve"> </w:t>
      </w:r>
      <w:r>
        <w:rPr>
          <w:sz w:val="24"/>
        </w:rPr>
        <w:t>свидетельствует о способности обучающихся решать типовые учебные задачи,</w:t>
      </w:r>
      <w:r>
        <w:rPr>
          <w:spacing w:val="40"/>
          <w:sz w:val="24"/>
        </w:rPr>
        <w:t xml:space="preserve"> </w:t>
      </w:r>
      <w:r>
        <w:rPr>
          <w:sz w:val="24"/>
        </w:rPr>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74A8E" w:rsidRDefault="00B74A8E" w:rsidP="00B74A8E">
      <w:pPr>
        <w:pStyle w:val="a5"/>
        <w:numPr>
          <w:ilvl w:val="1"/>
          <w:numId w:val="4"/>
        </w:numPr>
        <w:tabs>
          <w:tab w:val="left" w:pos="680"/>
        </w:tabs>
        <w:ind w:right="1569" w:firstLine="0"/>
        <w:jc w:val="both"/>
        <w:rPr>
          <w:sz w:val="24"/>
        </w:rPr>
      </w:pPr>
      <w:r>
        <w:rPr>
          <w:sz w:val="24"/>
        </w:rPr>
        <w:t>Комплексный</w:t>
      </w:r>
      <w:r>
        <w:rPr>
          <w:spacing w:val="-6"/>
          <w:sz w:val="24"/>
        </w:rPr>
        <w:t xml:space="preserve"> </w:t>
      </w:r>
      <w:r>
        <w:rPr>
          <w:sz w:val="24"/>
        </w:rPr>
        <w:t>подход</w:t>
      </w:r>
      <w:r>
        <w:rPr>
          <w:spacing w:val="-7"/>
          <w:sz w:val="24"/>
        </w:rPr>
        <w:t xml:space="preserve"> </w:t>
      </w:r>
      <w:r>
        <w:rPr>
          <w:sz w:val="24"/>
        </w:rPr>
        <w:t>к</w:t>
      </w:r>
      <w:r>
        <w:rPr>
          <w:spacing w:val="-4"/>
          <w:sz w:val="24"/>
        </w:rPr>
        <w:t xml:space="preserve"> </w:t>
      </w:r>
      <w:r>
        <w:rPr>
          <w:sz w:val="24"/>
        </w:rPr>
        <w:t>оценке</w:t>
      </w:r>
      <w:r>
        <w:rPr>
          <w:spacing w:val="-5"/>
          <w:sz w:val="24"/>
        </w:rPr>
        <w:t xml:space="preserve"> </w:t>
      </w:r>
      <w:r>
        <w:rPr>
          <w:sz w:val="24"/>
        </w:rPr>
        <w:t>образовательных</w:t>
      </w:r>
      <w:r>
        <w:rPr>
          <w:spacing w:val="-4"/>
          <w:sz w:val="24"/>
        </w:rPr>
        <w:t xml:space="preserve"> </w:t>
      </w:r>
      <w:r>
        <w:rPr>
          <w:sz w:val="24"/>
        </w:rPr>
        <w:t>достижений</w:t>
      </w:r>
      <w:r>
        <w:rPr>
          <w:spacing w:val="-6"/>
          <w:sz w:val="24"/>
        </w:rPr>
        <w:t xml:space="preserve"> </w:t>
      </w:r>
      <w:r>
        <w:rPr>
          <w:sz w:val="24"/>
        </w:rPr>
        <w:t>реализуется</w:t>
      </w:r>
      <w:r>
        <w:rPr>
          <w:spacing w:val="-3"/>
          <w:sz w:val="24"/>
        </w:rPr>
        <w:t xml:space="preserve"> </w:t>
      </w:r>
      <w:r>
        <w:rPr>
          <w:sz w:val="24"/>
        </w:rPr>
        <w:t>через: оценку предметных и метапредметных результатов;</w:t>
      </w:r>
    </w:p>
    <w:p w:rsidR="00B74A8E" w:rsidRDefault="00B74A8E" w:rsidP="00B74A8E">
      <w:pPr>
        <w:pStyle w:val="a3"/>
        <w:ind w:right="423"/>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w:t>
      </w:r>
      <w:r>
        <w:rPr>
          <w:spacing w:val="13"/>
        </w:rPr>
        <w:t xml:space="preserve"> </w:t>
      </w:r>
      <w:r>
        <w:t>и</w:t>
      </w:r>
      <w:r>
        <w:rPr>
          <w:spacing w:val="16"/>
        </w:rPr>
        <w:t xml:space="preserve"> </w:t>
      </w:r>
      <w:r>
        <w:t>другое)</w:t>
      </w:r>
      <w:r>
        <w:rPr>
          <w:spacing w:val="17"/>
        </w:rPr>
        <w:t xml:space="preserve"> </w:t>
      </w:r>
      <w:r>
        <w:t>для</w:t>
      </w:r>
      <w:r>
        <w:rPr>
          <w:spacing w:val="15"/>
        </w:rPr>
        <w:t xml:space="preserve"> </w:t>
      </w:r>
      <w:r>
        <w:t>интерпретации</w:t>
      </w:r>
      <w:r>
        <w:rPr>
          <w:spacing w:val="14"/>
        </w:rPr>
        <w:t xml:space="preserve"> </w:t>
      </w:r>
      <w:r>
        <w:t>полученных</w:t>
      </w:r>
      <w:r>
        <w:rPr>
          <w:spacing w:val="15"/>
        </w:rPr>
        <w:t xml:space="preserve"> </w:t>
      </w:r>
      <w:r>
        <w:t>результатов</w:t>
      </w:r>
      <w:r>
        <w:rPr>
          <w:spacing w:val="17"/>
        </w:rPr>
        <w:t xml:space="preserve"> </w:t>
      </w:r>
      <w:r>
        <w:t>в</w:t>
      </w:r>
      <w:r>
        <w:rPr>
          <w:spacing w:val="15"/>
        </w:rPr>
        <w:t xml:space="preserve"> </w:t>
      </w:r>
      <w:r>
        <w:t>целях</w:t>
      </w:r>
      <w:r>
        <w:rPr>
          <w:spacing w:val="15"/>
        </w:rPr>
        <w:t xml:space="preserve"> </w:t>
      </w:r>
      <w:r>
        <w:t>управления</w:t>
      </w:r>
      <w:r>
        <w:rPr>
          <w:spacing w:val="16"/>
        </w:rPr>
        <w:t xml:space="preserve"> </w:t>
      </w:r>
      <w:r>
        <w:rPr>
          <w:spacing w:val="-2"/>
        </w:rPr>
        <w:t>качеством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образования;</w:t>
      </w:r>
    </w:p>
    <w:p w:rsidR="00B74A8E" w:rsidRDefault="00B74A8E" w:rsidP="00B74A8E">
      <w:pPr>
        <w:pStyle w:val="a3"/>
        <w:ind w:right="422"/>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74A8E" w:rsidRDefault="00B74A8E" w:rsidP="00B74A8E">
      <w:pPr>
        <w:pStyle w:val="a3"/>
        <w:ind w:right="424"/>
        <w:jc w:val="left"/>
      </w:pPr>
      <w:r>
        <w:t>использование</w:t>
      </w:r>
      <w:r>
        <w:rPr>
          <w:spacing w:val="80"/>
        </w:rPr>
        <w:t xml:space="preserve"> </w:t>
      </w:r>
      <w:r>
        <w:t>форм</w:t>
      </w:r>
      <w:r>
        <w:rPr>
          <w:spacing w:val="80"/>
        </w:rPr>
        <w:t xml:space="preserve"> </w:t>
      </w:r>
      <w:r>
        <w:t>работы,</w:t>
      </w:r>
      <w:r>
        <w:rPr>
          <w:spacing w:val="80"/>
        </w:rPr>
        <w:t xml:space="preserve"> </w:t>
      </w:r>
      <w:r>
        <w:t>обеспечивающих</w:t>
      </w:r>
      <w:r>
        <w:rPr>
          <w:spacing w:val="80"/>
        </w:rPr>
        <w:t xml:space="preserve"> </w:t>
      </w:r>
      <w:r>
        <w:t>возможность</w:t>
      </w:r>
      <w:r>
        <w:rPr>
          <w:spacing w:val="80"/>
        </w:rPr>
        <w:t xml:space="preserve"> </w:t>
      </w:r>
      <w:r>
        <w:t>включения</w:t>
      </w:r>
      <w:r>
        <w:rPr>
          <w:spacing w:val="80"/>
        </w:rPr>
        <w:t xml:space="preserve"> </w:t>
      </w:r>
      <w:r>
        <w:t>обучающихся</w:t>
      </w:r>
      <w:r>
        <w:rPr>
          <w:spacing w:val="80"/>
        </w:rPr>
        <w:t xml:space="preserve"> </w:t>
      </w:r>
      <w:r>
        <w:t>в</w:t>
      </w:r>
      <w:r>
        <w:rPr>
          <w:spacing w:val="80"/>
          <w:w w:val="150"/>
        </w:rPr>
        <w:t xml:space="preserve"> </w:t>
      </w:r>
      <w:r>
        <w:t>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74A8E" w:rsidRDefault="00B74A8E" w:rsidP="00B74A8E">
      <w:pPr>
        <w:pStyle w:val="a5"/>
        <w:numPr>
          <w:ilvl w:val="1"/>
          <w:numId w:val="4"/>
        </w:numPr>
        <w:tabs>
          <w:tab w:val="left" w:pos="797"/>
        </w:tabs>
        <w:ind w:right="423" w:firstLine="0"/>
        <w:jc w:val="both"/>
        <w:rPr>
          <w:sz w:val="24"/>
        </w:rPr>
      </w:pPr>
      <w:r>
        <w:rPr>
          <w:sz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B74A8E" w:rsidRDefault="00B74A8E" w:rsidP="00B74A8E">
      <w:pPr>
        <w:pStyle w:val="a5"/>
        <w:numPr>
          <w:ilvl w:val="1"/>
          <w:numId w:val="4"/>
        </w:numPr>
        <w:tabs>
          <w:tab w:val="left" w:pos="718"/>
        </w:tabs>
        <w:ind w:right="423" w:firstLine="0"/>
        <w:jc w:val="both"/>
        <w:rPr>
          <w:sz w:val="24"/>
        </w:rPr>
      </w:pPr>
      <w:r>
        <w:rPr>
          <w:sz w:val="24"/>
        </w:rP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w:t>
      </w:r>
      <w:r>
        <w:rPr>
          <w:spacing w:val="-2"/>
          <w:sz w:val="24"/>
        </w:rPr>
        <w:t>развития.</w:t>
      </w:r>
    </w:p>
    <w:p w:rsidR="00B74A8E" w:rsidRDefault="00B74A8E" w:rsidP="00B74A8E">
      <w:pPr>
        <w:pStyle w:val="a5"/>
        <w:numPr>
          <w:ilvl w:val="1"/>
          <w:numId w:val="4"/>
        </w:numPr>
        <w:tabs>
          <w:tab w:val="left" w:pos="742"/>
        </w:tabs>
        <w:ind w:right="424" w:firstLine="0"/>
        <w:jc w:val="both"/>
        <w:rPr>
          <w:sz w:val="24"/>
        </w:rPr>
      </w:pPr>
      <w:r>
        <w:rPr>
          <w:sz w:val="24"/>
        </w:rPr>
        <w:t xml:space="preserve">Личностные достижения обучающихся, освоивших ООП НОО, включают две группы </w:t>
      </w:r>
      <w:r>
        <w:rPr>
          <w:spacing w:val="-2"/>
          <w:sz w:val="24"/>
        </w:rPr>
        <w:t>результатов:</w:t>
      </w:r>
    </w:p>
    <w:p w:rsidR="00B74A8E" w:rsidRDefault="00B74A8E" w:rsidP="00B74A8E">
      <w:pPr>
        <w:pStyle w:val="a3"/>
        <w:ind w:right="423"/>
      </w:pPr>
      <w:r>
        <w:t>основы российской гражданской идентичности, ценностные установки и социально значимые качества личности;</w:t>
      </w:r>
    </w:p>
    <w:p w:rsidR="00B74A8E" w:rsidRDefault="00B74A8E" w:rsidP="00B74A8E">
      <w:pPr>
        <w:pStyle w:val="a3"/>
        <w:ind w:right="423"/>
      </w:pPr>
      <w:r>
        <w:t>готовность обучающихся к саморазвитию, мотивация к познанию и обучению, активное</w:t>
      </w:r>
      <w:r>
        <w:rPr>
          <w:spacing w:val="40"/>
        </w:rPr>
        <w:t xml:space="preserve"> </w:t>
      </w:r>
      <w:r>
        <w:t>участие в социально значимой деятельности.</w:t>
      </w:r>
    </w:p>
    <w:p w:rsidR="00B74A8E" w:rsidRDefault="00B74A8E" w:rsidP="00B74A8E">
      <w:pPr>
        <w:pStyle w:val="a5"/>
        <w:numPr>
          <w:ilvl w:val="1"/>
          <w:numId w:val="4"/>
        </w:numPr>
        <w:tabs>
          <w:tab w:val="left" w:pos="723"/>
        </w:tabs>
        <w:ind w:right="425" w:firstLine="0"/>
        <w:jc w:val="both"/>
        <w:rPr>
          <w:sz w:val="24"/>
        </w:rPr>
      </w:pPr>
      <w:r>
        <w:rPr>
          <w:sz w:val="24"/>
        </w:rPr>
        <w:t>Учитывая особенности групп личностных результатов, педагогический работник может осуществлять только оценку следующих качеств:</w:t>
      </w:r>
    </w:p>
    <w:p w:rsidR="00B74A8E" w:rsidRDefault="00B74A8E" w:rsidP="00B74A8E">
      <w:pPr>
        <w:pStyle w:val="a3"/>
      </w:pPr>
      <w:r>
        <w:t>наличие</w:t>
      </w:r>
      <w:r>
        <w:rPr>
          <w:spacing w:val="-2"/>
        </w:rPr>
        <w:t xml:space="preserve"> </w:t>
      </w:r>
      <w:r>
        <w:t>и</w:t>
      </w:r>
      <w:r>
        <w:rPr>
          <w:spacing w:val="-2"/>
        </w:rPr>
        <w:t xml:space="preserve"> </w:t>
      </w:r>
      <w:r>
        <w:t>характеристика</w:t>
      </w:r>
      <w:r>
        <w:rPr>
          <w:spacing w:val="-1"/>
        </w:rPr>
        <w:t xml:space="preserve"> </w:t>
      </w:r>
      <w:r>
        <w:t>мотива</w:t>
      </w:r>
      <w:r>
        <w:rPr>
          <w:spacing w:val="-2"/>
        </w:rPr>
        <w:t xml:space="preserve"> </w:t>
      </w:r>
      <w:r>
        <w:t>познания и</w:t>
      </w:r>
      <w:r>
        <w:rPr>
          <w:spacing w:val="-2"/>
        </w:rPr>
        <w:t xml:space="preserve"> учения;</w:t>
      </w:r>
    </w:p>
    <w:p w:rsidR="00B74A8E" w:rsidRDefault="00B74A8E" w:rsidP="00B74A8E">
      <w:pPr>
        <w:pStyle w:val="a3"/>
        <w:ind w:right="1003"/>
      </w:pPr>
      <w:r>
        <w:t>наличие</w:t>
      </w:r>
      <w:r>
        <w:rPr>
          <w:spacing w:val="-4"/>
        </w:rPr>
        <w:t xml:space="preserve"> </w:t>
      </w:r>
      <w:r>
        <w:t>умений</w:t>
      </w:r>
      <w:r>
        <w:rPr>
          <w:spacing w:val="-5"/>
        </w:rPr>
        <w:t xml:space="preserve"> </w:t>
      </w:r>
      <w:r>
        <w:t>принимать</w:t>
      </w:r>
      <w:r>
        <w:rPr>
          <w:spacing w:val="-5"/>
        </w:rPr>
        <w:t xml:space="preserve"> </w:t>
      </w:r>
      <w:r>
        <w:t>и</w:t>
      </w:r>
      <w:r>
        <w:rPr>
          <w:spacing w:val="-3"/>
        </w:rPr>
        <w:t xml:space="preserve"> </w:t>
      </w:r>
      <w:r>
        <w:t>удерживать</w:t>
      </w:r>
      <w:r>
        <w:rPr>
          <w:spacing w:val="-5"/>
        </w:rPr>
        <w:t xml:space="preserve"> </w:t>
      </w:r>
      <w:r>
        <w:t>учебную</w:t>
      </w:r>
      <w:r>
        <w:rPr>
          <w:spacing w:val="-1"/>
        </w:rPr>
        <w:t xml:space="preserve"> </w:t>
      </w:r>
      <w:r>
        <w:t>задачу,</w:t>
      </w:r>
      <w:r>
        <w:rPr>
          <w:spacing w:val="-4"/>
        </w:rPr>
        <w:t xml:space="preserve"> </w:t>
      </w:r>
      <w:r>
        <w:t>планировать</w:t>
      </w:r>
      <w:r>
        <w:rPr>
          <w:spacing w:val="-5"/>
        </w:rPr>
        <w:t xml:space="preserve"> </w:t>
      </w:r>
      <w:r>
        <w:t>учебные</w:t>
      </w:r>
      <w:r>
        <w:rPr>
          <w:spacing w:val="-3"/>
        </w:rPr>
        <w:t xml:space="preserve"> </w:t>
      </w:r>
      <w:r>
        <w:t>действия; способность осуществлять самоконтроль и самооценку.</w:t>
      </w:r>
    </w:p>
    <w:p w:rsidR="00B74A8E" w:rsidRDefault="00B74A8E" w:rsidP="00B74A8E">
      <w:pPr>
        <w:pStyle w:val="a3"/>
        <w:ind w:right="424"/>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B74A8E" w:rsidRDefault="00B74A8E" w:rsidP="00B74A8E">
      <w:pPr>
        <w:pStyle w:val="a5"/>
        <w:numPr>
          <w:ilvl w:val="1"/>
          <w:numId w:val="4"/>
        </w:numPr>
        <w:tabs>
          <w:tab w:val="left" w:pos="852"/>
        </w:tabs>
        <w:ind w:right="424" w:firstLine="0"/>
        <w:jc w:val="both"/>
        <w:rPr>
          <w:sz w:val="24"/>
        </w:rPr>
      </w:pPr>
      <w:r>
        <w:rPr>
          <w:sz w:val="24"/>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74A8E" w:rsidRDefault="00B74A8E" w:rsidP="00B74A8E">
      <w:pPr>
        <w:pStyle w:val="a5"/>
        <w:numPr>
          <w:ilvl w:val="1"/>
          <w:numId w:val="4"/>
        </w:numPr>
        <w:tabs>
          <w:tab w:val="left" w:pos="821"/>
        </w:tabs>
        <w:ind w:right="424" w:firstLine="0"/>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B74A8E" w:rsidRDefault="00B74A8E" w:rsidP="00B74A8E">
      <w:pPr>
        <w:pStyle w:val="a5"/>
        <w:numPr>
          <w:ilvl w:val="1"/>
          <w:numId w:val="4"/>
        </w:numPr>
        <w:tabs>
          <w:tab w:val="left" w:pos="680"/>
        </w:tabs>
        <w:ind w:right="439" w:firstLine="0"/>
        <w:jc w:val="both"/>
        <w:rPr>
          <w:sz w:val="24"/>
        </w:rPr>
      </w:pPr>
      <w:r>
        <w:rPr>
          <w:sz w:val="24"/>
        </w:rPr>
        <w:t>Оценка</w:t>
      </w:r>
      <w:r>
        <w:rPr>
          <w:spacing w:val="-6"/>
          <w:sz w:val="24"/>
        </w:rPr>
        <w:t xml:space="preserve"> </w:t>
      </w:r>
      <w:r>
        <w:rPr>
          <w:sz w:val="24"/>
        </w:rPr>
        <w:t>метапредметных</w:t>
      </w:r>
      <w:r>
        <w:rPr>
          <w:spacing w:val="-5"/>
          <w:sz w:val="24"/>
        </w:rPr>
        <w:t xml:space="preserve"> </w:t>
      </w:r>
      <w:r>
        <w:rPr>
          <w:sz w:val="24"/>
        </w:rPr>
        <w:t>результатов</w:t>
      </w:r>
      <w:r>
        <w:rPr>
          <w:spacing w:val="-4"/>
          <w:sz w:val="24"/>
        </w:rPr>
        <w:t xml:space="preserve"> </w:t>
      </w:r>
      <w:r>
        <w:rPr>
          <w:sz w:val="24"/>
        </w:rPr>
        <w:t>проводится</w:t>
      </w:r>
      <w:r>
        <w:rPr>
          <w:spacing w:val="-5"/>
          <w:sz w:val="24"/>
        </w:rPr>
        <w:t xml:space="preserve"> </w:t>
      </w:r>
      <w:r>
        <w:rPr>
          <w:sz w:val="24"/>
        </w:rPr>
        <w:t>с</w:t>
      </w:r>
      <w:r>
        <w:rPr>
          <w:spacing w:val="-6"/>
          <w:sz w:val="24"/>
        </w:rPr>
        <w:t xml:space="preserve"> </w:t>
      </w:r>
      <w:r>
        <w:rPr>
          <w:sz w:val="24"/>
        </w:rPr>
        <w:t>целью</w:t>
      </w:r>
      <w:r>
        <w:rPr>
          <w:spacing w:val="-7"/>
          <w:sz w:val="24"/>
        </w:rPr>
        <w:t xml:space="preserve"> </w:t>
      </w:r>
      <w:r>
        <w:rPr>
          <w:sz w:val="24"/>
        </w:rPr>
        <w:t>определения</w:t>
      </w:r>
      <w:r>
        <w:rPr>
          <w:spacing w:val="-5"/>
          <w:sz w:val="24"/>
        </w:rPr>
        <w:t xml:space="preserve"> </w:t>
      </w:r>
      <w:r>
        <w:rPr>
          <w:sz w:val="24"/>
        </w:rPr>
        <w:t>сформированности: познавательных универсальных учебных действий;</w:t>
      </w:r>
    </w:p>
    <w:p w:rsidR="00B74A8E" w:rsidRDefault="00B74A8E" w:rsidP="00B74A8E">
      <w:pPr>
        <w:pStyle w:val="a3"/>
        <w:ind w:right="4814"/>
      </w:pPr>
      <w:r>
        <w:t>коммуникативных</w:t>
      </w:r>
      <w:r>
        <w:rPr>
          <w:spacing w:val="-12"/>
        </w:rPr>
        <w:t xml:space="preserve"> </w:t>
      </w:r>
      <w:r>
        <w:t>универсальных</w:t>
      </w:r>
      <w:r>
        <w:rPr>
          <w:spacing w:val="-10"/>
        </w:rPr>
        <w:t xml:space="preserve"> </w:t>
      </w:r>
      <w:r>
        <w:t>учебных</w:t>
      </w:r>
      <w:r>
        <w:rPr>
          <w:spacing w:val="-10"/>
        </w:rPr>
        <w:t xml:space="preserve"> </w:t>
      </w:r>
      <w:r>
        <w:t>действий; регулятивных универсальных учебных действий.</w:t>
      </w:r>
    </w:p>
    <w:p w:rsidR="00B74A8E" w:rsidRDefault="00B74A8E" w:rsidP="00B74A8E">
      <w:pPr>
        <w:pStyle w:val="a5"/>
        <w:numPr>
          <w:ilvl w:val="1"/>
          <w:numId w:val="4"/>
        </w:numPr>
        <w:tabs>
          <w:tab w:val="left" w:pos="819"/>
        </w:tabs>
        <w:ind w:right="424" w:firstLine="0"/>
        <w:jc w:val="both"/>
        <w:rPr>
          <w:sz w:val="24"/>
        </w:rPr>
      </w:pPr>
      <w:r>
        <w:rPr>
          <w:sz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B74A8E" w:rsidRDefault="00B74A8E" w:rsidP="00B74A8E">
      <w:pPr>
        <w:pStyle w:val="a5"/>
        <w:numPr>
          <w:ilvl w:val="1"/>
          <w:numId w:val="4"/>
        </w:numPr>
        <w:tabs>
          <w:tab w:val="left" w:pos="881"/>
        </w:tabs>
        <w:ind w:right="424" w:firstLine="0"/>
        <w:jc w:val="both"/>
        <w:rPr>
          <w:sz w:val="24"/>
        </w:rPr>
      </w:pPr>
      <w:r>
        <w:rPr>
          <w:sz w:val="24"/>
        </w:rPr>
        <w:t>Овладение базовыми логическими действиями обеспечивает формирование у обучающихся следующих умений:</w:t>
      </w:r>
    </w:p>
    <w:p w:rsidR="00B74A8E" w:rsidRDefault="00B74A8E" w:rsidP="00B74A8E">
      <w:pPr>
        <w:pStyle w:val="a3"/>
        <w:ind w:right="494"/>
        <w:jc w:val="left"/>
      </w:pPr>
      <w:r>
        <w:t>сравнивать</w:t>
      </w:r>
      <w:r>
        <w:rPr>
          <w:spacing w:val="-5"/>
        </w:rPr>
        <w:t xml:space="preserve"> </w:t>
      </w:r>
      <w:r>
        <w:t>объекты,</w:t>
      </w:r>
      <w:r>
        <w:rPr>
          <w:spacing w:val="-5"/>
        </w:rPr>
        <w:t xml:space="preserve"> </w:t>
      </w:r>
      <w:r>
        <w:t>устанавливать</w:t>
      </w:r>
      <w:r>
        <w:rPr>
          <w:spacing w:val="-2"/>
        </w:rPr>
        <w:t xml:space="preserve"> </w:t>
      </w:r>
      <w:r>
        <w:t>основания</w:t>
      </w:r>
      <w:r>
        <w:rPr>
          <w:spacing w:val="-8"/>
        </w:rPr>
        <w:t xml:space="preserve"> </w:t>
      </w:r>
      <w:r>
        <w:t>для</w:t>
      </w:r>
      <w:r>
        <w:rPr>
          <w:spacing w:val="-5"/>
        </w:rPr>
        <w:t xml:space="preserve"> </w:t>
      </w:r>
      <w:r>
        <w:t>сравнения,</w:t>
      </w:r>
      <w:r>
        <w:rPr>
          <w:spacing w:val="-5"/>
        </w:rPr>
        <w:t xml:space="preserve"> </w:t>
      </w:r>
      <w:r>
        <w:t>устанавливать</w:t>
      </w:r>
      <w:r>
        <w:rPr>
          <w:spacing w:val="-4"/>
        </w:rPr>
        <w:t xml:space="preserve"> </w:t>
      </w:r>
      <w:r>
        <w:t>аналогии; объединять части объекта (объекты) по определенному признаку;</w:t>
      </w:r>
    </w:p>
    <w:p w:rsidR="00B74A8E" w:rsidRDefault="00B74A8E" w:rsidP="00B74A8E">
      <w:pPr>
        <w:pStyle w:val="a3"/>
        <w:jc w:val="left"/>
      </w:pPr>
      <w:r>
        <w:t>определять</w:t>
      </w:r>
      <w:r>
        <w:rPr>
          <w:spacing w:val="80"/>
        </w:rPr>
        <w:t xml:space="preserve"> </w:t>
      </w:r>
      <w:r>
        <w:t>существенный</w:t>
      </w:r>
      <w:r>
        <w:rPr>
          <w:spacing w:val="80"/>
        </w:rPr>
        <w:t xml:space="preserve"> </w:t>
      </w:r>
      <w:r>
        <w:t>признак</w:t>
      </w:r>
      <w:r>
        <w:rPr>
          <w:spacing w:val="80"/>
        </w:rPr>
        <w:t xml:space="preserve"> </w:t>
      </w:r>
      <w:r>
        <w:t>для</w:t>
      </w:r>
      <w:r>
        <w:rPr>
          <w:spacing w:val="80"/>
        </w:rPr>
        <w:t xml:space="preserve"> </w:t>
      </w:r>
      <w:r>
        <w:t>классификации,</w:t>
      </w:r>
      <w:r>
        <w:rPr>
          <w:spacing w:val="80"/>
        </w:rPr>
        <w:t xml:space="preserve"> </w:t>
      </w:r>
      <w:r>
        <w:t>классифицировать</w:t>
      </w:r>
      <w:r>
        <w:rPr>
          <w:spacing w:val="80"/>
        </w:rPr>
        <w:t xml:space="preserve"> </w:t>
      </w:r>
      <w:r>
        <w:t xml:space="preserve">предложенные </w:t>
      </w:r>
      <w:r>
        <w:rPr>
          <w:spacing w:val="-2"/>
        </w:rPr>
        <w:t>объекты;</w:t>
      </w:r>
    </w:p>
    <w:p w:rsidR="00B74A8E" w:rsidRDefault="00B74A8E" w:rsidP="00B74A8E">
      <w:pPr>
        <w:pStyle w:val="a3"/>
        <w:ind w:right="494"/>
        <w:jc w:val="left"/>
      </w:pPr>
      <w:r>
        <w:t>находить закономерности и противоречия в рассматриваемых фактах, данных и наблюдениях</w:t>
      </w:r>
      <w:r>
        <w:rPr>
          <w:spacing w:val="80"/>
        </w:rPr>
        <w:t xml:space="preserve"> </w:t>
      </w:r>
      <w:r>
        <w:t>на основе предложенного педагогическим работником алгоритма;</w:t>
      </w:r>
    </w:p>
    <w:p w:rsidR="00B74A8E" w:rsidRDefault="00B74A8E" w:rsidP="00B74A8E">
      <w:pPr>
        <w:pStyle w:val="a3"/>
        <w:jc w:val="left"/>
      </w:pPr>
      <w:r>
        <w:t>выявлять</w:t>
      </w:r>
      <w:r>
        <w:rPr>
          <w:spacing w:val="80"/>
        </w:rPr>
        <w:t xml:space="preserve"> </w:t>
      </w:r>
      <w:r>
        <w:t>недостаток</w:t>
      </w:r>
      <w:r>
        <w:rPr>
          <w:spacing w:val="78"/>
        </w:rPr>
        <w:t xml:space="preserve"> </w:t>
      </w:r>
      <w:r>
        <w:t>информации</w:t>
      </w:r>
      <w:r>
        <w:rPr>
          <w:spacing w:val="78"/>
        </w:rPr>
        <w:t xml:space="preserve"> </w:t>
      </w:r>
      <w:r>
        <w:t>для</w:t>
      </w:r>
      <w:r>
        <w:rPr>
          <w:spacing w:val="77"/>
        </w:rPr>
        <w:t xml:space="preserve"> </w:t>
      </w:r>
      <w:r>
        <w:t>решения</w:t>
      </w:r>
      <w:r>
        <w:rPr>
          <w:spacing w:val="80"/>
        </w:rPr>
        <w:t xml:space="preserve"> </w:t>
      </w:r>
      <w:r>
        <w:t>учебной</w:t>
      </w:r>
      <w:r>
        <w:rPr>
          <w:spacing w:val="78"/>
        </w:rPr>
        <w:t xml:space="preserve"> </w:t>
      </w:r>
      <w:r>
        <w:t>(практической)</w:t>
      </w:r>
      <w:r>
        <w:rPr>
          <w:spacing w:val="79"/>
        </w:rPr>
        <w:t xml:space="preserve"> </w:t>
      </w:r>
      <w:r>
        <w:t>задачи</w:t>
      </w:r>
      <w:r>
        <w:rPr>
          <w:spacing w:val="80"/>
        </w:rPr>
        <w:t xml:space="preserve"> </w:t>
      </w:r>
      <w:r>
        <w:t>на</w:t>
      </w:r>
      <w:r>
        <w:rPr>
          <w:spacing w:val="79"/>
        </w:rPr>
        <w:t xml:space="preserve"> </w:t>
      </w:r>
      <w:r>
        <w:t>основе предложенного алгоритма;</w:t>
      </w:r>
    </w:p>
    <w:p w:rsidR="00B74A8E" w:rsidRDefault="00B74A8E" w:rsidP="00B74A8E">
      <w:pPr>
        <w:pStyle w:val="a3"/>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в</w:t>
      </w:r>
      <w:r>
        <w:rPr>
          <w:spacing w:val="40"/>
        </w:rPr>
        <w:t xml:space="preserve"> </w:t>
      </w:r>
      <w:r>
        <w:t>ситуациях,</w:t>
      </w:r>
      <w:r>
        <w:rPr>
          <w:spacing w:val="40"/>
        </w:rPr>
        <w:t xml:space="preserve"> </w:t>
      </w:r>
      <w:r>
        <w:t>поддающихся</w:t>
      </w:r>
      <w:r>
        <w:rPr>
          <w:spacing w:val="40"/>
        </w:rPr>
        <w:t xml:space="preserve"> </w:t>
      </w:r>
      <w:r>
        <w:t>непосредственному наблюдению или знакомых по опыту, делать выводы.</w:t>
      </w:r>
    </w:p>
    <w:p w:rsidR="00B74A8E" w:rsidRDefault="00B74A8E" w:rsidP="00B74A8E">
      <w:pPr>
        <w:pStyle w:val="a5"/>
        <w:numPr>
          <w:ilvl w:val="1"/>
          <w:numId w:val="4"/>
        </w:numPr>
        <w:tabs>
          <w:tab w:val="left" w:pos="771"/>
        </w:tabs>
        <w:ind w:left="771" w:hanging="631"/>
        <w:rPr>
          <w:sz w:val="24"/>
        </w:rPr>
      </w:pPr>
      <w:r>
        <w:rPr>
          <w:sz w:val="24"/>
        </w:rPr>
        <w:t>Овладение</w:t>
      </w:r>
      <w:r>
        <w:rPr>
          <w:spacing w:val="52"/>
          <w:w w:val="150"/>
          <w:sz w:val="24"/>
        </w:rPr>
        <w:t xml:space="preserve"> </w:t>
      </w:r>
      <w:r>
        <w:rPr>
          <w:sz w:val="24"/>
        </w:rPr>
        <w:t>базовыми</w:t>
      </w:r>
      <w:r>
        <w:rPr>
          <w:spacing w:val="58"/>
          <w:w w:val="150"/>
          <w:sz w:val="24"/>
        </w:rPr>
        <w:t xml:space="preserve"> </w:t>
      </w:r>
      <w:r>
        <w:rPr>
          <w:sz w:val="24"/>
        </w:rPr>
        <w:t>исследовательскими</w:t>
      </w:r>
      <w:r>
        <w:rPr>
          <w:spacing w:val="55"/>
          <w:w w:val="150"/>
          <w:sz w:val="24"/>
        </w:rPr>
        <w:t xml:space="preserve"> </w:t>
      </w:r>
      <w:r>
        <w:rPr>
          <w:sz w:val="24"/>
        </w:rPr>
        <w:t>действиями</w:t>
      </w:r>
      <w:r>
        <w:rPr>
          <w:spacing w:val="58"/>
          <w:w w:val="150"/>
          <w:sz w:val="24"/>
        </w:rPr>
        <w:t xml:space="preserve"> </w:t>
      </w:r>
      <w:r>
        <w:rPr>
          <w:sz w:val="24"/>
        </w:rPr>
        <w:t>обеспечивает</w:t>
      </w:r>
      <w:r>
        <w:rPr>
          <w:spacing w:val="57"/>
          <w:w w:val="150"/>
          <w:sz w:val="24"/>
        </w:rPr>
        <w:t xml:space="preserve"> </w:t>
      </w:r>
      <w:r>
        <w:rPr>
          <w:sz w:val="24"/>
        </w:rPr>
        <w:t>формирование</w:t>
      </w:r>
      <w:r>
        <w:rPr>
          <w:spacing w:val="55"/>
          <w:w w:val="150"/>
          <w:sz w:val="24"/>
        </w:rPr>
        <w:t xml:space="preserve"> </w:t>
      </w:r>
      <w:r>
        <w:rPr>
          <w:spacing w:val="-10"/>
          <w:sz w:val="24"/>
        </w:rPr>
        <w:t>у</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обучающихся</w:t>
      </w:r>
      <w:r>
        <w:rPr>
          <w:spacing w:val="-2"/>
        </w:rPr>
        <w:t xml:space="preserve"> </w:t>
      </w:r>
      <w:r>
        <w:t>следующих</w:t>
      </w:r>
      <w:r>
        <w:rPr>
          <w:spacing w:val="-2"/>
        </w:rPr>
        <w:t xml:space="preserve"> умений:</w:t>
      </w:r>
    </w:p>
    <w:p w:rsidR="00B74A8E" w:rsidRDefault="00B74A8E" w:rsidP="00B74A8E">
      <w:pPr>
        <w:pStyle w:val="a3"/>
        <w:jc w:val="left"/>
      </w:pPr>
      <w:r>
        <w:t>определять разрыв между реальным и желательным состоянием объекта (ситуации) на основе</w:t>
      </w:r>
      <w:r>
        <w:rPr>
          <w:spacing w:val="40"/>
        </w:rPr>
        <w:t xml:space="preserve"> </w:t>
      </w:r>
      <w:r>
        <w:t>предложенных педагогическим работником вопросов;</w:t>
      </w:r>
    </w:p>
    <w:p w:rsidR="00B74A8E" w:rsidRDefault="00B74A8E" w:rsidP="00B74A8E">
      <w:pPr>
        <w:pStyle w:val="a3"/>
        <w:jc w:val="left"/>
      </w:pPr>
      <w:r>
        <w:t>с помощью педагогического</w:t>
      </w:r>
      <w:r>
        <w:rPr>
          <w:spacing w:val="29"/>
        </w:rPr>
        <w:t xml:space="preserve"> </w:t>
      </w:r>
      <w:r>
        <w:t xml:space="preserve">работника формулировать цель, планировать изменения объекта, </w:t>
      </w:r>
      <w:r>
        <w:rPr>
          <w:spacing w:val="-2"/>
        </w:rPr>
        <w:t>ситуации;</w:t>
      </w:r>
    </w:p>
    <w:p w:rsidR="00B74A8E" w:rsidRDefault="00B74A8E" w:rsidP="00B74A8E">
      <w:pPr>
        <w:pStyle w:val="a3"/>
        <w:jc w:val="left"/>
      </w:pPr>
      <w:r>
        <w:t>сравнивать</w:t>
      </w:r>
      <w:r>
        <w:rPr>
          <w:spacing w:val="35"/>
        </w:rPr>
        <w:t xml:space="preserve"> </w:t>
      </w:r>
      <w:r>
        <w:t>несколько</w:t>
      </w:r>
      <w:r>
        <w:rPr>
          <w:spacing w:val="33"/>
        </w:rPr>
        <w:t xml:space="preserve"> </w:t>
      </w:r>
      <w:r>
        <w:t>вариантов</w:t>
      </w:r>
      <w:r>
        <w:rPr>
          <w:spacing w:val="34"/>
        </w:rPr>
        <w:t xml:space="preserve"> </w:t>
      </w:r>
      <w:r>
        <w:t>решения</w:t>
      </w:r>
      <w:r>
        <w:rPr>
          <w:spacing w:val="33"/>
        </w:rPr>
        <w:t xml:space="preserve"> </w:t>
      </w:r>
      <w:r>
        <w:t>задачи,</w:t>
      </w:r>
      <w:r>
        <w:rPr>
          <w:spacing w:val="34"/>
        </w:rPr>
        <w:t xml:space="preserve"> </w:t>
      </w:r>
      <w:r>
        <w:t>выбирать</w:t>
      </w:r>
      <w:r>
        <w:rPr>
          <w:spacing w:val="31"/>
        </w:rPr>
        <w:t xml:space="preserve"> </w:t>
      </w:r>
      <w:r>
        <w:t>наиболее</w:t>
      </w:r>
      <w:r>
        <w:rPr>
          <w:spacing w:val="34"/>
        </w:rPr>
        <w:t xml:space="preserve"> </w:t>
      </w:r>
      <w:r>
        <w:t>подходящий</w:t>
      </w:r>
      <w:r>
        <w:rPr>
          <w:spacing w:val="34"/>
        </w:rPr>
        <w:t xml:space="preserve"> </w:t>
      </w:r>
      <w:r>
        <w:t>(на</w:t>
      </w:r>
      <w:r>
        <w:rPr>
          <w:spacing w:val="34"/>
        </w:rPr>
        <w:t xml:space="preserve"> </w:t>
      </w:r>
      <w:r>
        <w:t>основе предложенных критериев);</w:t>
      </w:r>
    </w:p>
    <w:p w:rsidR="00B74A8E" w:rsidRDefault="00B74A8E" w:rsidP="00B74A8E">
      <w:pPr>
        <w:pStyle w:val="a3"/>
        <w:tabs>
          <w:tab w:val="left" w:pos="1969"/>
          <w:tab w:val="left" w:pos="2999"/>
          <w:tab w:val="left" w:pos="3366"/>
          <w:tab w:val="left" w:pos="4892"/>
          <w:tab w:val="left" w:pos="5377"/>
          <w:tab w:val="left" w:pos="7436"/>
          <w:tab w:val="left" w:pos="7909"/>
          <w:tab w:val="left" w:pos="8843"/>
        </w:tabs>
        <w:ind w:right="422"/>
        <w:jc w:val="left"/>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исследование</w:t>
      </w:r>
      <w:r>
        <w:rPr>
          <w:spacing w:val="80"/>
          <w:w w:val="150"/>
        </w:rPr>
        <w:t xml:space="preserve"> </w:t>
      </w:r>
      <w:r>
        <w:t>по</w:t>
      </w:r>
      <w:r>
        <w:rPr>
          <w:spacing w:val="80"/>
          <w:w w:val="150"/>
        </w:rPr>
        <w:t xml:space="preserve"> </w:t>
      </w:r>
      <w:r>
        <w:t xml:space="preserve">установлению особенностей объекта изучения и связей между объектами (часть - целое, причина - следствие); </w:t>
      </w: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B74A8E" w:rsidRDefault="00B74A8E" w:rsidP="00B74A8E">
      <w:pPr>
        <w:pStyle w:val="a5"/>
        <w:numPr>
          <w:ilvl w:val="1"/>
          <w:numId w:val="4"/>
        </w:numPr>
        <w:tabs>
          <w:tab w:val="left" w:pos="735"/>
        </w:tabs>
        <w:ind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одно</w:t>
      </w:r>
      <w:r>
        <w:rPr>
          <w:spacing w:val="40"/>
          <w:sz w:val="24"/>
        </w:rPr>
        <w:t xml:space="preserve"> </w:t>
      </w:r>
      <w:r>
        <w:rPr>
          <w:sz w:val="24"/>
        </w:rPr>
        <w:t>из</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обеспечивает сформированность у обучающихся следующих умений:</w:t>
      </w:r>
    </w:p>
    <w:p w:rsidR="00B74A8E" w:rsidRDefault="00B74A8E" w:rsidP="00B74A8E">
      <w:pPr>
        <w:pStyle w:val="a3"/>
        <w:jc w:val="left"/>
      </w:pPr>
      <w:r>
        <w:t>выбирать</w:t>
      </w:r>
      <w:r>
        <w:rPr>
          <w:spacing w:val="-2"/>
        </w:rPr>
        <w:t xml:space="preserve"> </w:t>
      </w:r>
      <w:r>
        <w:t>источник</w:t>
      </w:r>
      <w:r>
        <w:rPr>
          <w:spacing w:val="-3"/>
        </w:rPr>
        <w:t xml:space="preserve"> </w:t>
      </w:r>
      <w:r>
        <w:t>получения</w:t>
      </w:r>
      <w:r>
        <w:rPr>
          <w:spacing w:val="-4"/>
        </w:rPr>
        <w:t xml:space="preserve"> </w:t>
      </w:r>
      <w:r>
        <w:rPr>
          <w:spacing w:val="-2"/>
        </w:rPr>
        <w:t>информации;</w:t>
      </w:r>
    </w:p>
    <w:p w:rsidR="00B74A8E" w:rsidRDefault="00B74A8E" w:rsidP="00B74A8E">
      <w:pPr>
        <w:pStyle w:val="a3"/>
        <w:tabs>
          <w:tab w:val="left" w:pos="1309"/>
          <w:tab w:val="left" w:pos="2648"/>
          <w:tab w:val="left" w:pos="3980"/>
          <w:tab w:val="left" w:pos="5180"/>
          <w:tab w:val="left" w:pos="5555"/>
          <w:tab w:val="left" w:pos="7333"/>
          <w:tab w:val="left" w:pos="8655"/>
        </w:tabs>
        <w:ind w:right="424"/>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B74A8E" w:rsidRDefault="00B74A8E" w:rsidP="00B74A8E">
      <w:pPr>
        <w:pStyle w:val="a3"/>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w:t>
      </w:r>
      <w:r>
        <w:rPr>
          <w:spacing w:val="40"/>
        </w:rPr>
        <w:t xml:space="preserve"> </w:t>
      </w:r>
      <w:r>
        <w:t>или</w:t>
      </w:r>
      <w:r>
        <w:rPr>
          <w:spacing w:val="40"/>
        </w:rPr>
        <w:t xml:space="preserve"> </w:t>
      </w:r>
      <w:r>
        <w:t>на</w:t>
      </w:r>
      <w:r>
        <w:rPr>
          <w:spacing w:val="40"/>
        </w:rPr>
        <w:t xml:space="preserve"> </w:t>
      </w:r>
      <w:r>
        <w:t>основании предложенного педагогическим работником способа ее проверки;</w:t>
      </w:r>
    </w:p>
    <w:p w:rsidR="00B74A8E" w:rsidRDefault="00B74A8E" w:rsidP="00B74A8E">
      <w:pPr>
        <w:pStyle w:val="a3"/>
        <w:tabs>
          <w:tab w:val="left" w:pos="1479"/>
          <w:tab w:val="left" w:pos="1827"/>
          <w:tab w:val="left" w:pos="2156"/>
          <w:tab w:val="left" w:pos="3075"/>
          <w:tab w:val="left" w:pos="3342"/>
          <w:tab w:val="left" w:pos="4278"/>
          <w:tab w:val="left" w:pos="4674"/>
          <w:tab w:val="left" w:pos="5605"/>
          <w:tab w:val="left" w:pos="6212"/>
          <w:tab w:val="left" w:pos="7700"/>
          <w:tab w:val="left" w:pos="8401"/>
          <w:tab w:val="left" w:pos="9006"/>
        </w:tabs>
        <w:ind w:right="422"/>
        <w:jc w:val="left"/>
      </w:pPr>
      <w:r>
        <w:rPr>
          <w:spacing w:val="-2"/>
        </w:rPr>
        <w:t>соблюдать</w:t>
      </w:r>
      <w:r>
        <w:tab/>
      </w:r>
      <w:r>
        <w:rPr>
          <w:spacing w:val="-10"/>
        </w:rPr>
        <w:t>с</w:t>
      </w:r>
      <w:r>
        <w:tab/>
      </w:r>
      <w:r>
        <w:rPr>
          <w:spacing w:val="-56"/>
        </w:rPr>
        <w:t xml:space="preserve"> </w:t>
      </w:r>
      <w:r>
        <w:rPr>
          <w:spacing w:val="-2"/>
        </w:rPr>
        <w:t>помощью</w:t>
      </w:r>
      <w:r>
        <w:tab/>
      </w:r>
      <w:r>
        <w:rPr>
          <w:spacing w:val="-2"/>
        </w:rPr>
        <w:t>взрослых</w:t>
      </w:r>
      <w:r>
        <w:tab/>
      </w:r>
      <w:r>
        <w:rPr>
          <w:spacing w:val="-2"/>
        </w:rPr>
        <w:t>(педагогических</w:t>
      </w:r>
      <w:r>
        <w:tab/>
      </w:r>
      <w:r>
        <w:rPr>
          <w:spacing w:val="-2"/>
        </w:rPr>
        <w:t>работников,</w:t>
      </w:r>
      <w:r>
        <w:tab/>
      </w:r>
      <w:r>
        <w:rPr>
          <w:spacing w:val="-2"/>
        </w:rPr>
        <w:t>родителей</w:t>
      </w:r>
      <w:r>
        <w:tab/>
      </w:r>
      <w:r>
        <w:rPr>
          <w:spacing w:val="-2"/>
        </w:rPr>
        <w:t xml:space="preserve">(законных </w:t>
      </w:r>
      <w:r>
        <w:t>представителей)</w:t>
      </w:r>
      <w:r>
        <w:rPr>
          <w:spacing w:val="40"/>
        </w:rPr>
        <w:t xml:space="preserve"> </w:t>
      </w:r>
      <w:r>
        <w:t>несовершеннолетних</w:t>
      </w:r>
      <w:r>
        <w:rPr>
          <w:spacing w:val="40"/>
        </w:rPr>
        <w:t xml:space="preserve"> </w:t>
      </w:r>
      <w:r>
        <w:t>обучающихся)</w:t>
      </w:r>
      <w:r>
        <w:rPr>
          <w:spacing w:val="40"/>
        </w:rPr>
        <w:t xml:space="preserve"> </w:t>
      </w:r>
      <w:r>
        <w:t>правила</w:t>
      </w:r>
      <w:r>
        <w:rPr>
          <w:spacing w:val="40"/>
        </w:rPr>
        <w:t xml:space="preserve"> </w:t>
      </w:r>
      <w:r>
        <w:t>информационной</w:t>
      </w:r>
      <w:r>
        <w:rPr>
          <w:spacing w:val="40"/>
        </w:rPr>
        <w:t xml:space="preserve"> </w:t>
      </w:r>
      <w:r>
        <w:t xml:space="preserve">безопасности при поиске информации в информационно-телекоммуникационной сети "Интернет"; </w:t>
      </w: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t>графическую,</w:t>
      </w:r>
      <w:r>
        <w:rPr>
          <w:spacing w:val="80"/>
        </w:rPr>
        <w:t xml:space="preserve"> </w:t>
      </w:r>
      <w:r>
        <w:t>звуковую</w:t>
      </w:r>
      <w:r>
        <w:tab/>
        <w:t>информацию</w:t>
      </w:r>
      <w:r>
        <w:rPr>
          <w:spacing w:val="80"/>
        </w:rPr>
        <w:t xml:space="preserve"> </w:t>
      </w:r>
      <w:r>
        <w:t>в соответствии с учебной задачей;</w:t>
      </w:r>
    </w:p>
    <w:p w:rsidR="00B74A8E" w:rsidRDefault="00B74A8E" w:rsidP="00B74A8E">
      <w:pPr>
        <w:pStyle w:val="a3"/>
        <w:jc w:val="left"/>
      </w:pPr>
      <w:r>
        <w:t>самостоятельно</w:t>
      </w:r>
      <w:r>
        <w:rPr>
          <w:spacing w:val="-5"/>
        </w:rPr>
        <w:t xml:space="preserve"> </w:t>
      </w:r>
      <w:r>
        <w:t>создавать</w:t>
      </w:r>
      <w:r>
        <w:rPr>
          <w:spacing w:val="-1"/>
        </w:rPr>
        <w:t xml:space="preserve"> </w:t>
      </w:r>
      <w:r>
        <w:t>схемы,</w:t>
      </w:r>
      <w:r>
        <w:rPr>
          <w:spacing w:val="-2"/>
        </w:rPr>
        <w:t xml:space="preserve"> </w:t>
      </w:r>
      <w:r>
        <w:t>таблицы</w:t>
      </w:r>
      <w:r>
        <w:rPr>
          <w:spacing w:val="-3"/>
        </w:rPr>
        <w:t xml:space="preserve"> </w:t>
      </w:r>
      <w:r>
        <w:t>для</w:t>
      </w:r>
      <w:r>
        <w:rPr>
          <w:spacing w:val="-1"/>
        </w:rPr>
        <w:t xml:space="preserve"> </w:t>
      </w:r>
      <w:r>
        <w:t>представления</w:t>
      </w:r>
      <w:r>
        <w:rPr>
          <w:spacing w:val="-4"/>
        </w:rPr>
        <w:t xml:space="preserve"> </w:t>
      </w:r>
      <w:r>
        <w:rPr>
          <w:spacing w:val="-2"/>
        </w:rPr>
        <w:t>информации.</w:t>
      </w:r>
    </w:p>
    <w:p w:rsidR="00B74A8E" w:rsidRDefault="00B74A8E" w:rsidP="00B74A8E">
      <w:pPr>
        <w:pStyle w:val="a5"/>
        <w:numPr>
          <w:ilvl w:val="1"/>
          <w:numId w:val="4"/>
        </w:numPr>
        <w:tabs>
          <w:tab w:val="left" w:pos="778"/>
        </w:tabs>
        <w:ind w:right="424" w:firstLine="0"/>
        <w:jc w:val="both"/>
        <w:rPr>
          <w:sz w:val="24"/>
        </w:rPr>
      </w:pPr>
      <w:r>
        <w:rPr>
          <w:sz w:val="24"/>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w:t>
      </w:r>
      <w:r>
        <w:rPr>
          <w:spacing w:val="-2"/>
          <w:sz w:val="24"/>
        </w:rPr>
        <w:t>деятельность.</w:t>
      </w:r>
    </w:p>
    <w:p w:rsidR="00B74A8E" w:rsidRDefault="00B74A8E" w:rsidP="00B74A8E">
      <w:pPr>
        <w:pStyle w:val="a5"/>
        <w:numPr>
          <w:ilvl w:val="1"/>
          <w:numId w:val="4"/>
        </w:numPr>
        <w:tabs>
          <w:tab w:val="left" w:pos="708"/>
        </w:tabs>
        <w:ind w:right="425" w:firstLine="0"/>
        <w:jc w:val="both"/>
        <w:rPr>
          <w:sz w:val="24"/>
        </w:rPr>
      </w:pPr>
      <w:r>
        <w:rPr>
          <w:sz w:val="24"/>
        </w:rPr>
        <w:t>Общение как одно из коммуникативных универсальных учебных действий обеспечивает сформированность у обучающихся следующих умений:</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целями</w:t>
      </w:r>
      <w:r>
        <w:rPr>
          <w:spacing w:val="80"/>
        </w:rPr>
        <w:t xml:space="preserve"> </w:t>
      </w:r>
      <w:r>
        <w:t>и условиями общения в знакомой среде;</w:t>
      </w:r>
    </w:p>
    <w:p w:rsidR="00B74A8E" w:rsidRDefault="00B74A8E" w:rsidP="00B74A8E">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t>дискуссии; признавать возможность существования разных точек зрения;</w:t>
      </w:r>
    </w:p>
    <w:p w:rsidR="00B74A8E" w:rsidRDefault="00B74A8E" w:rsidP="00B74A8E">
      <w:pPr>
        <w:pStyle w:val="a3"/>
        <w:jc w:val="left"/>
      </w:pPr>
      <w:r>
        <w:t>корректно</w:t>
      </w:r>
      <w:r>
        <w:rPr>
          <w:spacing w:val="-4"/>
        </w:rPr>
        <w:t xml:space="preserve"> </w:t>
      </w:r>
      <w:r>
        <w:t>и</w:t>
      </w:r>
      <w:r>
        <w:rPr>
          <w:spacing w:val="-1"/>
        </w:rPr>
        <w:t xml:space="preserve"> </w:t>
      </w:r>
      <w:r>
        <w:t>аргументированно</w:t>
      </w:r>
      <w:r>
        <w:rPr>
          <w:spacing w:val="-5"/>
        </w:rPr>
        <w:t xml:space="preserve"> </w:t>
      </w:r>
      <w:r>
        <w:t>высказывать</w:t>
      </w:r>
      <w:r>
        <w:rPr>
          <w:spacing w:val="-4"/>
        </w:rPr>
        <w:t xml:space="preserve"> </w:t>
      </w:r>
      <w:r>
        <w:t xml:space="preserve">свое </w:t>
      </w:r>
      <w:r>
        <w:rPr>
          <w:spacing w:val="-2"/>
        </w:rPr>
        <w:t>мнение;</w:t>
      </w:r>
    </w:p>
    <w:p w:rsidR="00B74A8E" w:rsidRDefault="00B74A8E" w:rsidP="00B74A8E">
      <w:pPr>
        <w:pStyle w:val="a3"/>
        <w:ind w:right="2016"/>
        <w:jc w:val="left"/>
      </w:pPr>
      <w:r>
        <w:t>строить речевое высказывание в соответствии с поставленной задачей;</w:t>
      </w:r>
      <w:r>
        <w:rPr>
          <w:spacing w:val="80"/>
        </w:rPr>
        <w:t xml:space="preserve"> </w:t>
      </w:r>
      <w:r>
        <w:t>создавать</w:t>
      </w:r>
      <w:r>
        <w:rPr>
          <w:spacing w:val="-5"/>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6"/>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B74A8E" w:rsidRDefault="00B74A8E" w:rsidP="00B74A8E">
      <w:pPr>
        <w:pStyle w:val="a3"/>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1"/>
          <w:numId w:val="4"/>
        </w:numPr>
        <w:tabs>
          <w:tab w:val="left" w:pos="680"/>
        </w:tabs>
        <w:ind w:right="423" w:firstLine="0"/>
        <w:rPr>
          <w:sz w:val="24"/>
        </w:rPr>
      </w:pPr>
      <w:r>
        <w:rPr>
          <w:sz w:val="24"/>
        </w:rPr>
        <w:t>Совместная деятельность</w:t>
      </w:r>
      <w:r>
        <w:rPr>
          <w:spacing w:val="-6"/>
          <w:sz w:val="24"/>
        </w:rPr>
        <w:t xml:space="preserve"> </w:t>
      </w:r>
      <w:r>
        <w:rPr>
          <w:sz w:val="24"/>
        </w:rPr>
        <w:t>как</w:t>
      </w:r>
      <w:r>
        <w:rPr>
          <w:spacing w:val="-3"/>
          <w:sz w:val="24"/>
        </w:rPr>
        <w:t xml:space="preserve"> </w:t>
      </w:r>
      <w:r>
        <w:rPr>
          <w:sz w:val="24"/>
        </w:rPr>
        <w:t>одно</w:t>
      </w:r>
      <w:r>
        <w:rPr>
          <w:spacing w:val="-7"/>
          <w:sz w:val="24"/>
        </w:rPr>
        <w:t xml:space="preserve"> </w:t>
      </w:r>
      <w:r>
        <w:rPr>
          <w:sz w:val="24"/>
        </w:rPr>
        <w:t>из</w:t>
      </w:r>
      <w:r>
        <w:rPr>
          <w:spacing w:val="-3"/>
          <w:sz w:val="24"/>
        </w:rPr>
        <w:t xml:space="preserve"> </w:t>
      </w:r>
      <w:r>
        <w:rPr>
          <w:sz w:val="24"/>
        </w:rPr>
        <w:t>коммуникативных</w:t>
      </w:r>
      <w:r>
        <w:rPr>
          <w:spacing w:val="-2"/>
          <w:sz w:val="24"/>
        </w:rPr>
        <w:t xml:space="preserve"> </w:t>
      </w:r>
      <w:r>
        <w:rPr>
          <w:sz w:val="24"/>
        </w:rPr>
        <w:t>универсальных</w:t>
      </w:r>
      <w:r>
        <w:rPr>
          <w:spacing w:val="-4"/>
          <w:sz w:val="24"/>
        </w:rPr>
        <w:t xml:space="preserve"> </w:t>
      </w:r>
      <w:r>
        <w:rPr>
          <w:sz w:val="24"/>
        </w:rPr>
        <w:t>учебных</w:t>
      </w:r>
      <w:r>
        <w:rPr>
          <w:spacing w:val="-2"/>
          <w:sz w:val="24"/>
        </w:rPr>
        <w:t xml:space="preserve"> </w:t>
      </w:r>
      <w:r>
        <w:rPr>
          <w:sz w:val="24"/>
        </w:rPr>
        <w:t>действий обеспечивает сформированность у обучающихся следующих умений:</w:t>
      </w:r>
    </w:p>
    <w:p w:rsidR="00B74A8E" w:rsidRDefault="00B74A8E" w:rsidP="00B74A8E">
      <w:pPr>
        <w:pStyle w:val="a3"/>
        <w:ind w:right="423"/>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4A8E" w:rsidRDefault="00B74A8E" w:rsidP="00B74A8E">
      <w:pPr>
        <w:pStyle w:val="a3"/>
        <w:ind w:right="422"/>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4A8E" w:rsidRDefault="00B74A8E" w:rsidP="00B74A8E">
      <w:pPr>
        <w:pStyle w:val="a3"/>
        <w:ind w:right="5496"/>
        <w:jc w:val="left"/>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a3"/>
        <w:jc w:val="left"/>
      </w:pPr>
      <w:r>
        <w:t>выполнять</w:t>
      </w:r>
      <w:r>
        <w:rPr>
          <w:spacing w:val="-5"/>
        </w:rPr>
        <w:t xml:space="preserve"> </w:t>
      </w:r>
      <w:r>
        <w:t>совместные</w:t>
      </w:r>
      <w:r>
        <w:rPr>
          <w:spacing w:val="-2"/>
        </w:rPr>
        <w:t xml:space="preserve"> </w:t>
      </w:r>
      <w:r>
        <w:t>проектные задания</w:t>
      </w:r>
      <w:r>
        <w:rPr>
          <w:spacing w:val="-1"/>
        </w:rPr>
        <w:t xml:space="preserve"> </w:t>
      </w:r>
      <w:r>
        <w:t>с</w:t>
      </w:r>
      <w:r>
        <w:rPr>
          <w:spacing w:val="-1"/>
        </w:rPr>
        <w:t xml:space="preserve"> </w:t>
      </w:r>
      <w:r>
        <w:t>опорой</w:t>
      </w:r>
      <w:r>
        <w:rPr>
          <w:spacing w:val="-3"/>
        </w:rPr>
        <w:t xml:space="preserve"> </w:t>
      </w:r>
      <w:r>
        <w:t>на</w:t>
      </w:r>
      <w:r>
        <w:rPr>
          <w:spacing w:val="-2"/>
        </w:rPr>
        <w:t xml:space="preserve"> </w:t>
      </w:r>
      <w:r>
        <w:t>предложенные</w:t>
      </w:r>
      <w:r>
        <w:rPr>
          <w:spacing w:val="-1"/>
        </w:rPr>
        <w:t xml:space="preserve"> </w:t>
      </w:r>
      <w:r>
        <w:rPr>
          <w:spacing w:val="-2"/>
        </w:rPr>
        <w:t>образцы.</w:t>
      </w:r>
    </w:p>
    <w:p w:rsidR="00B74A8E" w:rsidRDefault="00B74A8E" w:rsidP="00B74A8E">
      <w:pPr>
        <w:pStyle w:val="a5"/>
        <w:numPr>
          <w:ilvl w:val="1"/>
          <w:numId w:val="4"/>
        </w:numPr>
        <w:tabs>
          <w:tab w:val="left" w:pos="706"/>
        </w:tabs>
        <w:ind w:right="424" w:firstLine="0"/>
        <w:rPr>
          <w:sz w:val="24"/>
        </w:rPr>
      </w:pPr>
      <w:r>
        <w:rPr>
          <w:sz w:val="24"/>
        </w:rPr>
        <w:t>Овладение регулятивными универсальными учебными действиями согласно ФГОС НОО предполагает</w:t>
      </w:r>
      <w:r>
        <w:rPr>
          <w:spacing w:val="32"/>
          <w:sz w:val="24"/>
        </w:rPr>
        <w:t xml:space="preserve"> </w:t>
      </w:r>
      <w:r>
        <w:rPr>
          <w:sz w:val="24"/>
        </w:rPr>
        <w:t>формирование</w:t>
      </w:r>
      <w:r>
        <w:rPr>
          <w:spacing w:val="31"/>
          <w:sz w:val="24"/>
        </w:rPr>
        <w:t xml:space="preserve"> </w:t>
      </w:r>
      <w:r>
        <w:rPr>
          <w:sz w:val="24"/>
        </w:rPr>
        <w:t>и</w:t>
      </w:r>
      <w:r>
        <w:rPr>
          <w:spacing w:val="30"/>
          <w:sz w:val="24"/>
        </w:rPr>
        <w:t xml:space="preserve"> </w:t>
      </w:r>
      <w:r>
        <w:rPr>
          <w:sz w:val="24"/>
        </w:rPr>
        <w:t>оценку</w:t>
      </w:r>
      <w:r>
        <w:rPr>
          <w:spacing w:val="32"/>
          <w:sz w:val="24"/>
        </w:rPr>
        <w:t xml:space="preserve"> </w:t>
      </w:r>
      <w:r>
        <w:rPr>
          <w:sz w:val="24"/>
        </w:rPr>
        <w:t>у</w:t>
      </w:r>
      <w:r>
        <w:rPr>
          <w:spacing w:val="32"/>
          <w:sz w:val="24"/>
        </w:rPr>
        <w:t xml:space="preserve"> </w:t>
      </w:r>
      <w:r>
        <w:rPr>
          <w:sz w:val="24"/>
        </w:rPr>
        <w:t>обучающихся</w:t>
      </w:r>
      <w:r>
        <w:rPr>
          <w:spacing w:val="29"/>
          <w:sz w:val="24"/>
        </w:rPr>
        <w:t xml:space="preserve"> </w:t>
      </w:r>
      <w:r>
        <w:rPr>
          <w:sz w:val="24"/>
        </w:rPr>
        <w:t>умений</w:t>
      </w:r>
      <w:r>
        <w:rPr>
          <w:spacing w:val="30"/>
          <w:sz w:val="24"/>
        </w:rPr>
        <w:t xml:space="preserve"> </w:t>
      </w:r>
      <w:r>
        <w:rPr>
          <w:sz w:val="24"/>
        </w:rPr>
        <w:t>самоорганизации</w:t>
      </w:r>
      <w:r>
        <w:rPr>
          <w:spacing w:val="30"/>
          <w:sz w:val="24"/>
        </w:rPr>
        <w:t xml:space="preserve"> </w:t>
      </w:r>
      <w:r>
        <w:rPr>
          <w:sz w:val="24"/>
        </w:rPr>
        <w:t>(планировать</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 xml:space="preserve">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rPr>
        <w:t>ошибок).</w:t>
      </w:r>
    </w:p>
    <w:p w:rsidR="00B74A8E" w:rsidRDefault="00B74A8E" w:rsidP="00B74A8E">
      <w:pPr>
        <w:pStyle w:val="a5"/>
        <w:numPr>
          <w:ilvl w:val="1"/>
          <w:numId w:val="4"/>
        </w:numPr>
        <w:tabs>
          <w:tab w:val="left" w:pos="752"/>
        </w:tabs>
        <w:ind w:right="423" w:firstLine="0"/>
        <w:jc w:val="both"/>
        <w:rPr>
          <w:sz w:val="24"/>
        </w:rPr>
      </w:pPr>
      <w:r>
        <w:rPr>
          <w:sz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74A8E" w:rsidRDefault="00B74A8E" w:rsidP="00B74A8E">
      <w:pPr>
        <w:pStyle w:val="a3"/>
        <w:ind w:right="422"/>
      </w:pPr>
      <w:r>
        <w:t>"19.29.1. В федеральных и региональных процедурах оценки качества образования</w:t>
      </w:r>
      <w:r>
        <w:rPr>
          <w:spacing w:val="40"/>
        </w:rPr>
        <w:t xml:space="preserve"> </w:t>
      </w:r>
      <w:r>
        <w:t>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B74A8E" w:rsidRDefault="00B74A8E" w:rsidP="00B74A8E">
      <w:pPr>
        <w:pStyle w:val="a3"/>
        <w:spacing w:before="274"/>
      </w:pPr>
      <w:r>
        <w:t>Таблица</w:t>
      </w:r>
      <w:r>
        <w:rPr>
          <w:spacing w:val="-1"/>
        </w:rPr>
        <w:t xml:space="preserve"> </w:t>
      </w:r>
      <w:r>
        <w:rPr>
          <w:spacing w:val="-10"/>
        </w:rPr>
        <w:t>1</w:t>
      </w:r>
    </w:p>
    <w:p w:rsidR="00B74A8E" w:rsidRDefault="00B74A8E" w:rsidP="00B74A8E">
      <w:pPr>
        <w:pStyle w:val="a3"/>
        <w:ind w:left="0"/>
        <w:jc w:val="left"/>
      </w:pPr>
    </w:p>
    <w:p w:rsidR="00B74A8E" w:rsidRDefault="00B74A8E" w:rsidP="00B74A8E">
      <w:pPr>
        <w:pStyle w:val="a3"/>
      </w:pPr>
      <w:r>
        <w:t>Перечень</w:t>
      </w:r>
      <w:r>
        <w:rPr>
          <w:spacing w:val="-3"/>
        </w:rPr>
        <w:t xml:space="preserve"> </w:t>
      </w:r>
      <w:r>
        <w:t>(кодификатор)</w:t>
      </w:r>
      <w:r>
        <w:rPr>
          <w:spacing w:val="-2"/>
        </w:rPr>
        <w:t xml:space="preserve"> проверяемых</w:t>
      </w:r>
    </w:p>
    <w:p w:rsidR="00B74A8E" w:rsidRDefault="00B74A8E" w:rsidP="00B74A8E">
      <w:pPr>
        <w:pStyle w:val="a3"/>
        <w:ind w:right="2626"/>
        <w:jc w:val="left"/>
      </w:pPr>
      <w:r>
        <w:t>требований</w:t>
      </w:r>
      <w:r>
        <w:rPr>
          <w:spacing w:val="-8"/>
        </w:rPr>
        <w:t xml:space="preserve"> </w:t>
      </w:r>
      <w:r>
        <w:t>к</w:t>
      </w:r>
      <w:r>
        <w:rPr>
          <w:spacing w:val="-5"/>
        </w:rPr>
        <w:t xml:space="preserve"> </w:t>
      </w:r>
      <w:r>
        <w:t>метапредметным</w:t>
      </w:r>
      <w:r>
        <w:rPr>
          <w:spacing w:val="-7"/>
        </w:rPr>
        <w:t xml:space="preserve"> </w:t>
      </w:r>
      <w:r>
        <w:t>результатам</w:t>
      </w:r>
      <w:r>
        <w:rPr>
          <w:spacing w:val="-5"/>
        </w:rPr>
        <w:t xml:space="preserve"> </w:t>
      </w:r>
      <w:r>
        <w:t>освоения</w:t>
      </w:r>
      <w:r>
        <w:rPr>
          <w:spacing w:val="-6"/>
        </w:rPr>
        <w:t xml:space="preserve"> </w:t>
      </w:r>
      <w:r>
        <w:t>основной образовательной программы начального общего образования</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1"/>
        </w:trPr>
        <w:tc>
          <w:tcPr>
            <w:tcW w:w="1701" w:type="dxa"/>
          </w:tcPr>
          <w:p w:rsidR="00B74A8E" w:rsidRDefault="00B74A8E" w:rsidP="00B134E7">
            <w:pPr>
              <w:pStyle w:val="TableParagraph"/>
              <w:ind w:left="60"/>
              <w:rPr>
                <w:sz w:val="24"/>
              </w:rPr>
            </w:pPr>
            <w:r>
              <w:rPr>
                <w:spacing w:val="-4"/>
                <w:sz w:val="24"/>
              </w:rPr>
              <w:t xml:space="preserve">Код </w:t>
            </w:r>
            <w:r>
              <w:rPr>
                <w:spacing w:val="-2"/>
                <w:sz w:val="24"/>
              </w:rPr>
              <w:t>проверяемого требования</w:t>
            </w:r>
          </w:p>
        </w:tc>
        <w:tc>
          <w:tcPr>
            <w:tcW w:w="7370" w:type="dxa"/>
          </w:tcPr>
          <w:p w:rsidR="00B74A8E" w:rsidRDefault="00B74A8E" w:rsidP="00B134E7">
            <w:pPr>
              <w:pStyle w:val="TableParagraph"/>
              <w:ind w:right="51"/>
              <w:jc w:val="both"/>
              <w:rPr>
                <w:sz w:val="24"/>
              </w:rPr>
            </w:pPr>
            <w:r>
              <w:rPr>
                <w:sz w:val="24"/>
              </w:rPr>
              <w:t xml:space="preserve">Проверяемые требования к метапредметным результатам освоения основной образовательной программы начального общего </w:t>
            </w:r>
            <w:r>
              <w:rPr>
                <w:spacing w:val="-2"/>
                <w:sz w:val="24"/>
              </w:rPr>
              <w:t>образования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rPr>
                <w:sz w:val="24"/>
              </w:rPr>
            </w:pPr>
            <w:r>
              <w:rPr>
                <w:sz w:val="24"/>
              </w:rPr>
              <w:t>Познавательные</w:t>
            </w:r>
            <w:r>
              <w:rPr>
                <w:spacing w:val="-4"/>
                <w:sz w:val="24"/>
              </w:rPr>
              <w:t xml:space="preserve"> </w:t>
            </w:r>
            <w:r>
              <w:rPr>
                <w:spacing w:val="-5"/>
                <w:sz w:val="24"/>
              </w:rPr>
              <w:t>УУД</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rPr>
                <w:sz w:val="24"/>
              </w:rPr>
            </w:pPr>
            <w:r>
              <w:rPr>
                <w:sz w:val="24"/>
              </w:rPr>
              <w:t>Базовые</w:t>
            </w:r>
            <w:r>
              <w:rPr>
                <w:spacing w:val="-2"/>
                <w:sz w:val="24"/>
              </w:rPr>
              <w:t xml:space="preserve"> </w:t>
            </w:r>
            <w:r>
              <w:rPr>
                <w:sz w:val="24"/>
              </w:rPr>
              <w:t>логические</w:t>
            </w:r>
            <w:r>
              <w:rPr>
                <w:spacing w:val="-3"/>
                <w:sz w:val="24"/>
              </w:rPr>
              <w:t xml:space="preserve"> </w:t>
            </w:r>
            <w:r>
              <w:rPr>
                <w:spacing w:val="-2"/>
                <w:sz w:val="24"/>
              </w:rPr>
              <w:t>действия</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1.1.1</w:t>
            </w:r>
          </w:p>
        </w:tc>
        <w:tc>
          <w:tcPr>
            <w:tcW w:w="7370" w:type="dxa"/>
          </w:tcPr>
          <w:p w:rsidR="00B74A8E" w:rsidRDefault="00B74A8E" w:rsidP="00B134E7">
            <w:pPr>
              <w:pStyle w:val="TableParagraph"/>
              <w:tabs>
                <w:tab w:val="left" w:pos="1481"/>
                <w:tab w:val="left" w:pos="2626"/>
                <w:tab w:val="left" w:pos="4323"/>
                <w:tab w:val="left" w:pos="5617"/>
                <w:tab w:val="left" w:pos="6197"/>
              </w:tabs>
              <w:ind w:right="51"/>
              <w:rPr>
                <w:sz w:val="24"/>
              </w:rPr>
            </w:pPr>
            <w:r>
              <w:rPr>
                <w:spacing w:val="-2"/>
                <w:sz w:val="24"/>
              </w:rPr>
              <w:t>Сравнивать</w:t>
            </w:r>
            <w:r>
              <w:rPr>
                <w:sz w:val="24"/>
              </w:rPr>
              <w:tab/>
            </w:r>
            <w:r>
              <w:rPr>
                <w:spacing w:val="-2"/>
                <w:sz w:val="24"/>
              </w:rPr>
              <w:t>объекты,</w:t>
            </w:r>
            <w:r>
              <w:rPr>
                <w:sz w:val="24"/>
              </w:rPr>
              <w:tab/>
            </w:r>
            <w:r>
              <w:rPr>
                <w:spacing w:val="-2"/>
                <w:sz w:val="24"/>
              </w:rPr>
              <w:t>устанавливать</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устанавливать аналогии</w:t>
            </w:r>
          </w:p>
        </w:tc>
      </w:tr>
      <w:tr w:rsidR="00B74A8E" w:rsidTr="00B134E7">
        <w:trPr>
          <w:trHeight w:val="1032"/>
        </w:trPr>
        <w:tc>
          <w:tcPr>
            <w:tcW w:w="1701" w:type="dxa"/>
          </w:tcPr>
          <w:p w:rsidR="00B74A8E" w:rsidRDefault="00B74A8E" w:rsidP="00B134E7">
            <w:pPr>
              <w:pStyle w:val="TableParagraph"/>
              <w:spacing w:before="103"/>
              <w:ind w:left="60"/>
              <w:rPr>
                <w:sz w:val="24"/>
              </w:rPr>
            </w:pPr>
            <w:r>
              <w:rPr>
                <w:spacing w:val="-2"/>
                <w:sz w:val="24"/>
              </w:rPr>
              <w:t>1.1.2</w:t>
            </w:r>
          </w:p>
        </w:tc>
        <w:tc>
          <w:tcPr>
            <w:tcW w:w="7370" w:type="dxa"/>
          </w:tcPr>
          <w:p w:rsidR="00B74A8E" w:rsidRDefault="00B74A8E" w:rsidP="00B134E7">
            <w:pPr>
              <w:pStyle w:val="TableParagraph"/>
              <w:spacing w:before="103"/>
              <w:ind w:right="51"/>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B74A8E" w:rsidTr="00B134E7">
        <w:trPr>
          <w:trHeight w:val="1583"/>
        </w:trPr>
        <w:tc>
          <w:tcPr>
            <w:tcW w:w="1701" w:type="dxa"/>
          </w:tcPr>
          <w:p w:rsidR="00B74A8E" w:rsidRDefault="00B74A8E" w:rsidP="00B134E7">
            <w:pPr>
              <w:pStyle w:val="TableParagraph"/>
              <w:spacing w:before="102"/>
              <w:ind w:left="60"/>
              <w:rPr>
                <w:sz w:val="24"/>
              </w:rPr>
            </w:pPr>
            <w:r>
              <w:rPr>
                <w:spacing w:val="-2"/>
                <w:sz w:val="24"/>
              </w:rPr>
              <w:t>1.1.3</w:t>
            </w:r>
          </w:p>
        </w:tc>
        <w:tc>
          <w:tcPr>
            <w:tcW w:w="7370" w:type="dxa"/>
          </w:tcPr>
          <w:p w:rsidR="00B74A8E" w:rsidRDefault="00B74A8E" w:rsidP="00B134E7">
            <w:pPr>
              <w:pStyle w:val="TableParagraph"/>
              <w:spacing w:before="102"/>
              <w:ind w:right="50"/>
              <w:jc w:val="both"/>
              <w:rPr>
                <w:sz w:val="24"/>
              </w:rPr>
            </w:pPr>
            <w:r>
              <w:rPr>
                <w:sz w:val="24"/>
              </w:rPr>
              <w:t>Находить</w:t>
            </w:r>
            <w:r>
              <w:rPr>
                <w:spacing w:val="-6"/>
                <w:sz w:val="24"/>
              </w:rPr>
              <w:t xml:space="preserve"> </w:t>
            </w:r>
            <w:r>
              <w:rPr>
                <w:sz w:val="24"/>
              </w:rPr>
              <w:t>закономерности</w:t>
            </w:r>
            <w:r>
              <w:rPr>
                <w:spacing w:val="-6"/>
                <w:sz w:val="24"/>
              </w:rPr>
              <w:t xml:space="preserve"> </w:t>
            </w:r>
            <w:r>
              <w:rPr>
                <w:sz w:val="24"/>
              </w:rPr>
              <w:t>и</w:t>
            </w:r>
            <w:r>
              <w:rPr>
                <w:spacing w:val="-6"/>
                <w:sz w:val="24"/>
              </w:rPr>
              <w:t xml:space="preserve"> </w:t>
            </w:r>
            <w:r>
              <w:rPr>
                <w:sz w:val="24"/>
              </w:rPr>
              <w:t>противоречия</w:t>
            </w:r>
            <w:r>
              <w:rPr>
                <w:spacing w:val="-7"/>
                <w:sz w:val="24"/>
              </w:rPr>
              <w:t xml:space="preserve"> </w:t>
            </w:r>
            <w:r>
              <w:rPr>
                <w:sz w:val="24"/>
              </w:rPr>
              <w:t>в</w:t>
            </w:r>
            <w:r>
              <w:rPr>
                <w:spacing w:val="-7"/>
                <w:sz w:val="24"/>
              </w:rPr>
              <w:t xml:space="preserve"> </w:t>
            </w:r>
            <w:r>
              <w:rPr>
                <w:sz w:val="24"/>
              </w:rPr>
              <w:t>рассматриваемых</w:t>
            </w:r>
            <w:r>
              <w:rPr>
                <w:spacing w:val="-5"/>
                <w:sz w:val="24"/>
              </w:rPr>
              <w:t xml:space="preserve"> </w:t>
            </w:r>
            <w:r>
              <w:rPr>
                <w:sz w:val="24"/>
              </w:rPr>
              <w:t>фактах, данных и наблюдениях на основе предложенного педагогическим работником алгоритма;</w:t>
            </w:r>
          </w:p>
          <w:p w:rsidR="00B74A8E" w:rsidRDefault="00B74A8E" w:rsidP="00B134E7">
            <w:pPr>
              <w:pStyle w:val="TableParagraph"/>
              <w:spacing w:before="0"/>
              <w:ind w:right="52"/>
              <w:jc w:val="both"/>
              <w:rPr>
                <w:sz w:val="24"/>
              </w:rPr>
            </w:pPr>
            <w:r>
              <w:rPr>
                <w:sz w:val="24"/>
              </w:rPr>
              <w:t>выявлять недостаток информации для решения учебной (практической) задачи на основе предложенного алгоритма</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1.1.4</w:t>
            </w:r>
          </w:p>
        </w:tc>
        <w:tc>
          <w:tcPr>
            <w:tcW w:w="7370" w:type="dxa"/>
          </w:tcPr>
          <w:p w:rsidR="00B74A8E" w:rsidRDefault="00B74A8E" w:rsidP="00B134E7">
            <w:pPr>
              <w:pStyle w:val="TableParagraph"/>
              <w:spacing w:before="102"/>
              <w:ind w:right="48"/>
              <w:jc w:val="both"/>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spacing w:before="102"/>
              <w:rPr>
                <w:sz w:val="24"/>
              </w:rPr>
            </w:pPr>
            <w:r>
              <w:rPr>
                <w:sz w:val="24"/>
              </w:rPr>
              <w:t>Базовые</w:t>
            </w:r>
            <w:r>
              <w:rPr>
                <w:spacing w:val="-3"/>
                <w:sz w:val="24"/>
              </w:rPr>
              <w:t xml:space="preserve"> </w:t>
            </w:r>
            <w:r>
              <w:rPr>
                <w:sz w:val="24"/>
              </w:rPr>
              <w:t>исследовательские</w:t>
            </w:r>
            <w:r>
              <w:rPr>
                <w:spacing w:val="-3"/>
                <w:sz w:val="24"/>
              </w:rPr>
              <w:t xml:space="preserve"> </w:t>
            </w:r>
            <w:r>
              <w:rPr>
                <w:spacing w:val="-2"/>
                <w:sz w:val="24"/>
              </w:rPr>
              <w:t>действия</w:t>
            </w:r>
          </w:p>
        </w:tc>
      </w:tr>
      <w:tr w:rsidR="00B74A8E" w:rsidTr="00B134E7">
        <w:trPr>
          <w:trHeight w:val="1584"/>
        </w:trPr>
        <w:tc>
          <w:tcPr>
            <w:tcW w:w="1701" w:type="dxa"/>
          </w:tcPr>
          <w:p w:rsidR="00B74A8E" w:rsidRDefault="00B74A8E" w:rsidP="00B134E7">
            <w:pPr>
              <w:pStyle w:val="TableParagraph"/>
              <w:ind w:left="60"/>
              <w:rPr>
                <w:sz w:val="24"/>
              </w:rPr>
            </w:pPr>
            <w:r>
              <w:rPr>
                <w:spacing w:val="-2"/>
                <w:sz w:val="24"/>
              </w:rPr>
              <w:t>1.2.1</w:t>
            </w:r>
          </w:p>
        </w:tc>
        <w:tc>
          <w:tcPr>
            <w:tcW w:w="7370" w:type="dxa"/>
          </w:tcPr>
          <w:p w:rsidR="00B74A8E" w:rsidRDefault="00B74A8E" w:rsidP="00B134E7">
            <w:pPr>
              <w:pStyle w:val="TableParagraph"/>
              <w:ind w:right="50"/>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4A8E" w:rsidRDefault="00B74A8E" w:rsidP="00B134E7">
            <w:pPr>
              <w:pStyle w:val="TableParagraph"/>
              <w:spacing w:before="0"/>
              <w:ind w:right="51"/>
              <w:jc w:val="both"/>
              <w:rPr>
                <w:sz w:val="24"/>
              </w:rPr>
            </w:pPr>
            <w:r>
              <w:rPr>
                <w:sz w:val="24"/>
              </w:rPr>
              <w:t>с помощью педагогического работника формулировать цель, планировать изменения объекта, ситуации</w:t>
            </w:r>
          </w:p>
        </w:tc>
      </w:tr>
      <w:tr w:rsidR="00B74A8E" w:rsidTr="00B134E7">
        <w:trPr>
          <w:trHeight w:val="753"/>
        </w:trPr>
        <w:tc>
          <w:tcPr>
            <w:tcW w:w="1701" w:type="dxa"/>
          </w:tcPr>
          <w:p w:rsidR="00B74A8E" w:rsidRDefault="00B74A8E" w:rsidP="00B134E7">
            <w:pPr>
              <w:pStyle w:val="TableParagraph"/>
              <w:ind w:left="60"/>
              <w:rPr>
                <w:sz w:val="24"/>
              </w:rPr>
            </w:pPr>
            <w:r>
              <w:rPr>
                <w:spacing w:val="-2"/>
                <w:sz w:val="24"/>
              </w:rPr>
              <w:t>1.2.2</w:t>
            </w:r>
          </w:p>
        </w:tc>
        <w:tc>
          <w:tcPr>
            <w:tcW w:w="7370" w:type="dxa"/>
          </w:tcPr>
          <w:p w:rsidR="00B74A8E" w:rsidRDefault="00B74A8E" w:rsidP="00B134E7">
            <w:pPr>
              <w:pStyle w:val="TableParagraph"/>
              <w:rPr>
                <w:sz w:val="24"/>
              </w:rPr>
            </w:pPr>
            <w:r>
              <w:rPr>
                <w:sz w:val="24"/>
              </w:rPr>
              <w:t>Сравнивать несколько вариантов решения задачи, выбирать наиболее подходящий (на основе предложенных критериев)</w:t>
            </w:r>
          </w:p>
        </w:tc>
      </w:tr>
    </w:tbl>
    <w:p w:rsidR="00B74A8E" w:rsidRDefault="00B74A8E" w:rsidP="00B74A8E">
      <w:pPr>
        <w:pStyle w:val="TableParagraph"/>
        <w:rPr>
          <w:sz w:val="24"/>
        </w:rPr>
        <w:sectPr w:rsidR="00B74A8E">
          <w:pgSz w:w="11910" w:h="16840"/>
          <w:pgMar w:top="90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2"/>
                <w:sz w:val="24"/>
              </w:rPr>
              <w:lastRenderedPageBreak/>
              <w:t>1.2.3</w:t>
            </w:r>
          </w:p>
        </w:tc>
        <w:tc>
          <w:tcPr>
            <w:tcW w:w="7370" w:type="dxa"/>
          </w:tcPr>
          <w:p w:rsidR="00B74A8E" w:rsidRDefault="00B74A8E" w:rsidP="00B134E7">
            <w:pPr>
              <w:pStyle w:val="TableParagraph"/>
              <w:ind w:right="50"/>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1.2.4</w:t>
            </w:r>
          </w:p>
        </w:tc>
        <w:tc>
          <w:tcPr>
            <w:tcW w:w="7370" w:type="dxa"/>
          </w:tcPr>
          <w:p w:rsidR="00B74A8E" w:rsidRDefault="00B74A8E" w:rsidP="00B134E7">
            <w:pPr>
              <w:pStyle w:val="TableParagraph"/>
              <w:ind w:right="50"/>
              <w:jc w:val="both"/>
              <w:rPr>
                <w:sz w:val="24"/>
              </w:rPr>
            </w:pPr>
            <w:r>
              <w:rPr>
                <w:sz w:val="24"/>
              </w:rPr>
              <w:t>Формулировать выводы и подкреплять их доказательствами на</w:t>
            </w:r>
            <w:r>
              <w:rPr>
                <w:spacing w:val="80"/>
                <w:sz w:val="24"/>
              </w:rPr>
              <w:t xml:space="preserve"> </w:t>
            </w:r>
            <w:r>
              <w:rPr>
                <w:sz w:val="24"/>
              </w:rPr>
              <w:t>основе результатов проведенного наблюдения (опыта, измерения, классификации, сравнения, исследования)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2"/>
                <w:sz w:val="24"/>
              </w:rPr>
              <w:t>1.2.5</w:t>
            </w:r>
          </w:p>
        </w:tc>
        <w:tc>
          <w:tcPr>
            <w:tcW w:w="7370" w:type="dxa"/>
          </w:tcPr>
          <w:p w:rsidR="00B74A8E" w:rsidRDefault="00B74A8E" w:rsidP="00B134E7">
            <w:pPr>
              <w:pStyle w:val="TableParagraph"/>
              <w:tabs>
                <w:tab w:val="left" w:pos="1918"/>
                <w:tab w:val="left" w:pos="3241"/>
                <w:tab w:val="left" w:pos="4345"/>
                <w:tab w:val="left" w:pos="6728"/>
                <w:tab w:val="left" w:pos="7059"/>
              </w:tabs>
              <w:spacing w:before="100"/>
              <w:ind w:right="48"/>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t>процессов,</w:t>
            </w:r>
            <w:r>
              <w:rPr>
                <w:spacing w:val="80"/>
                <w:sz w:val="24"/>
              </w:rPr>
              <w:t xml:space="preserve"> </w:t>
            </w:r>
            <w:r>
              <w:rPr>
                <w:sz w:val="24"/>
              </w:rPr>
              <w:t>событий</w:t>
            </w:r>
            <w:r>
              <w:rPr>
                <w:sz w:val="24"/>
              </w:rPr>
              <w:tab/>
            </w:r>
            <w:r>
              <w:rPr>
                <w:spacing w:val="-10"/>
                <w:sz w:val="24"/>
              </w:rPr>
              <w:t>и</w:t>
            </w:r>
            <w:r>
              <w:rPr>
                <w:sz w:val="24"/>
              </w:rPr>
              <w:tab/>
            </w:r>
            <w:r>
              <w:rPr>
                <w:spacing w:val="-6"/>
                <w:sz w:val="24"/>
              </w:rPr>
              <w:t xml:space="preserve">их </w:t>
            </w:r>
            <w:r>
              <w:rPr>
                <w:sz w:val="24"/>
              </w:rPr>
              <w:t>последствия в аналогичных или сходных ситуациях</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1.3</w:t>
            </w:r>
          </w:p>
        </w:tc>
        <w:tc>
          <w:tcPr>
            <w:tcW w:w="7370" w:type="dxa"/>
          </w:tcPr>
          <w:p w:rsidR="00B74A8E" w:rsidRDefault="00B74A8E" w:rsidP="00B134E7">
            <w:pPr>
              <w:pStyle w:val="TableParagraph"/>
              <w:spacing w:before="100"/>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B74A8E" w:rsidTr="00B134E7">
        <w:trPr>
          <w:trHeight w:val="1584"/>
        </w:trPr>
        <w:tc>
          <w:tcPr>
            <w:tcW w:w="1701" w:type="dxa"/>
          </w:tcPr>
          <w:p w:rsidR="00B74A8E" w:rsidRDefault="00B74A8E" w:rsidP="00B134E7">
            <w:pPr>
              <w:pStyle w:val="TableParagraph"/>
              <w:spacing w:before="102"/>
              <w:ind w:left="60"/>
              <w:rPr>
                <w:sz w:val="24"/>
              </w:rPr>
            </w:pPr>
            <w:r>
              <w:rPr>
                <w:spacing w:val="-2"/>
                <w:sz w:val="24"/>
              </w:rPr>
              <w:t>1.3.1</w:t>
            </w:r>
          </w:p>
        </w:tc>
        <w:tc>
          <w:tcPr>
            <w:tcW w:w="7370" w:type="dxa"/>
          </w:tcPr>
          <w:p w:rsidR="00B74A8E" w:rsidRDefault="00B74A8E" w:rsidP="00B134E7">
            <w:pPr>
              <w:pStyle w:val="TableParagraph"/>
              <w:spacing w:before="102" w:line="275" w:lineRule="exact"/>
              <w:jc w:val="both"/>
              <w:rPr>
                <w:sz w:val="24"/>
              </w:rPr>
            </w:pPr>
            <w:r>
              <w:rPr>
                <w:sz w:val="24"/>
              </w:rPr>
              <w:t>Выбирать</w:t>
            </w:r>
            <w:r>
              <w:rPr>
                <w:spacing w:val="-2"/>
                <w:sz w:val="24"/>
              </w:rPr>
              <w:t xml:space="preserve"> </w:t>
            </w:r>
            <w:r>
              <w:rPr>
                <w:sz w:val="24"/>
              </w:rPr>
              <w:t>источник</w:t>
            </w:r>
            <w:r>
              <w:rPr>
                <w:spacing w:val="-4"/>
                <w:sz w:val="24"/>
              </w:rPr>
              <w:t xml:space="preserve"> </w:t>
            </w:r>
            <w:r>
              <w:rPr>
                <w:sz w:val="24"/>
              </w:rPr>
              <w:t>получения</w:t>
            </w:r>
            <w:r>
              <w:rPr>
                <w:spacing w:val="-1"/>
                <w:sz w:val="24"/>
              </w:rPr>
              <w:t xml:space="preserve"> </w:t>
            </w:r>
            <w:r>
              <w:rPr>
                <w:spacing w:val="-2"/>
                <w:sz w:val="24"/>
              </w:rPr>
              <w:t>информации;</w:t>
            </w:r>
          </w:p>
          <w:p w:rsidR="00B74A8E" w:rsidRDefault="00B74A8E" w:rsidP="00B134E7">
            <w:pPr>
              <w:pStyle w:val="TableParagraph"/>
              <w:spacing w:before="0"/>
              <w:ind w:right="51"/>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1.3.2</w:t>
            </w:r>
          </w:p>
        </w:tc>
        <w:tc>
          <w:tcPr>
            <w:tcW w:w="7370" w:type="dxa"/>
          </w:tcPr>
          <w:p w:rsidR="00B74A8E" w:rsidRDefault="00B74A8E" w:rsidP="00B134E7">
            <w:pPr>
              <w:pStyle w:val="TableParagraph"/>
              <w:spacing w:before="104" w:line="237" w:lineRule="auto"/>
              <w:rPr>
                <w:sz w:val="24"/>
              </w:rPr>
            </w:pPr>
            <w:r>
              <w:rPr>
                <w:sz w:val="24"/>
              </w:rPr>
              <w:t>Согласно заданному алгоритму находить в предложенном источнике информацию, представленную в явном виде</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1.3.3</w:t>
            </w:r>
          </w:p>
        </w:tc>
        <w:tc>
          <w:tcPr>
            <w:tcW w:w="7370" w:type="dxa"/>
          </w:tcPr>
          <w:p w:rsidR="00B74A8E" w:rsidRDefault="00B74A8E" w:rsidP="00B134E7">
            <w:pPr>
              <w:pStyle w:val="TableParagraph"/>
              <w:ind w:right="49"/>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1.3.4</w:t>
            </w:r>
          </w:p>
        </w:tc>
        <w:tc>
          <w:tcPr>
            <w:tcW w:w="7370" w:type="dxa"/>
          </w:tcPr>
          <w:p w:rsidR="00B74A8E" w:rsidRDefault="00B74A8E" w:rsidP="00B134E7">
            <w:pPr>
              <w:pStyle w:val="TableParagraph"/>
              <w:tabs>
                <w:tab w:val="left" w:pos="1875"/>
                <w:tab w:val="left" w:pos="2261"/>
                <w:tab w:val="left" w:pos="3507"/>
                <w:tab w:val="left" w:pos="4897"/>
                <w:tab w:val="left" w:pos="5888"/>
              </w:tabs>
              <w:ind w:right="51"/>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 xml:space="preserve">графическую, </w:t>
            </w:r>
            <w:r>
              <w:rPr>
                <w:sz w:val="24"/>
              </w:rPr>
              <w:t>звуковую информацию в соответствии с учебной задачей</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2"/>
                <w:sz w:val="24"/>
              </w:rPr>
              <w:t>1.3.5</w:t>
            </w:r>
          </w:p>
        </w:tc>
        <w:tc>
          <w:tcPr>
            <w:tcW w:w="7370" w:type="dxa"/>
          </w:tcPr>
          <w:p w:rsidR="00B74A8E" w:rsidRDefault="00B74A8E" w:rsidP="00B134E7">
            <w:pPr>
              <w:pStyle w:val="TableParagraph"/>
              <w:tabs>
                <w:tab w:val="left" w:pos="1961"/>
                <w:tab w:val="left" w:pos="3178"/>
                <w:tab w:val="left" w:pos="4117"/>
                <w:tab w:val="left" w:pos="5221"/>
                <w:tab w:val="left" w:pos="5804"/>
              </w:tabs>
              <w:spacing w:before="100"/>
              <w:ind w:right="51"/>
              <w:rPr>
                <w:sz w:val="24"/>
              </w:rPr>
            </w:pPr>
            <w:r>
              <w:rPr>
                <w:spacing w:val="-2"/>
                <w:sz w:val="24"/>
              </w:rPr>
              <w:t>Самостоятельно</w:t>
            </w:r>
            <w:r>
              <w:rPr>
                <w:sz w:val="24"/>
              </w:rPr>
              <w:tab/>
            </w:r>
            <w:r>
              <w:rPr>
                <w:spacing w:val="-2"/>
                <w:sz w:val="24"/>
              </w:rPr>
              <w:t>создавать</w:t>
            </w:r>
            <w:r>
              <w:rPr>
                <w:sz w:val="24"/>
              </w:rPr>
              <w:tab/>
            </w:r>
            <w:r>
              <w:rPr>
                <w:spacing w:val="-2"/>
                <w:sz w:val="24"/>
              </w:rPr>
              <w:t>схемы,</w:t>
            </w:r>
            <w:r>
              <w:rPr>
                <w:sz w:val="24"/>
              </w:rPr>
              <w:tab/>
            </w:r>
            <w:r>
              <w:rPr>
                <w:spacing w:val="-2"/>
                <w:sz w:val="24"/>
              </w:rPr>
              <w:t>таблицы</w:t>
            </w:r>
            <w:r>
              <w:rPr>
                <w:sz w:val="24"/>
              </w:rPr>
              <w:tab/>
            </w:r>
            <w:r>
              <w:rPr>
                <w:spacing w:val="-4"/>
                <w:sz w:val="24"/>
              </w:rPr>
              <w:t>для</w:t>
            </w:r>
            <w:r>
              <w:rPr>
                <w:sz w:val="24"/>
              </w:rPr>
              <w:tab/>
            </w:r>
            <w:r>
              <w:rPr>
                <w:spacing w:val="-2"/>
                <w:sz w:val="24"/>
              </w:rPr>
              <w:t>представления информации</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rPr>
                <w:sz w:val="24"/>
              </w:rPr>
            </w:pPr>
            <w:r>
              <w:rPr>
                <w:sz w:val="24"/>
              </w:rPr>
              <w:t>Коммуникативные</w:t>
            </w:r>
            <w:r>
              <w:rPr>
                <w:spacing w:val="-4"/>
                <w:sz w:val="24"/>
              </w:rPr>
              <w:t xml:space="preserve"> </w:t>
            </w:r>
            <w:r>
              <w:rPr>
                <w:spacing w:val="-5"/>
                <w:sz w:val="24"/>
              </w:rPr>
              <w:t>УУД</w:t>
            </w:r>
          </w:p>
        </w:tc>
      </w:tr>
      <w:tr w:rsidR="00B74A8E" w:rsidTr="00B134E7">
        <w:trPr>
          <w:trHeight w:val="479"/>
        </w:trPr>
        <w:tc>
          <w:tcPr>
            <w:tcW w:w="1701" w:type="dxa"/>
          </w:tcPr>
          <w:p w:rsidR="00B74A8E" w:rsidRDefault="00B74A8E" w:rsidP="00B134E7">
            <w:pPr>
              <w:pStyle w:val="TableParagraph"/>
              <w:spacing w:before="103"/>
              <w:ind w:left="60"/>
              <w:rPr>
                <w:sz w:val="24"/>
              </w:rPr>
            </w:pPr>
            <w:r>
              <w:rPr>
                <w:spacing w:val="-5"/>
                <w:sz w:val="24"/>
              </w:rPr>
              <w:t>2.1</w:t>
            </w:r>
          </w:p>
        </w:tc>
        <w:tc>
          <w:tcPr>
            <w:tcW w:w="7370" w:type="dxa"/>
          </w:tcPr>
          <w:p w:rsidR="00B74A8E" w:rsidRDefault="00B74A8E" w:rsidP="00B134E7">
            <w:pPr>
              <w:pStyle w:val="TableParagraph"/>
              <w:spacing w:before="103"/>
              <w:rPr>
                <w:sz w:val="24"/>
              </w:rPr>
            </w:pPr>
            <w:r>
              <w:rPr>
                <w:spacing w:val="-2"/>
                <w:sz w:val="24"/>
              </w:rPr>
              <w:t>Общение</w:t>
            </w:r>
          </w:p>
        </w:tc>
      </w:tr>
      <w:tr w:rsidR="00B74A8E" w:rsidTr="00B134E7">
        <w:trPr>
          <w:trHeight w:val="1860"/>
        </w:trPr>
        <w:tc>
          <w:tcPr>
            <w:tcW w:w="1701" w:type="dxa"/>
          </w:tcPr>
          <w:p w:rsidR="00B74A8E" w:rsidRDefault="00B74A8E" w:rsidP="00B134E7">
            <w:pPr>
              <w:pStyle w:val="TableParagraph"/>
              <w:spacing w:before="102"/>
              <w:ind w:left="60"/>
              <w:rPr>
                <w:sz w:val="24"/>
              </w:rPr>
            </w:pPr>
            <w:r>
              <w:rPr>
                <w:spacing w:val="-2"/>
                <w:sz w:val="24"/>
              </w:rPr>
              <w:t>2.1.1</w:t>
            </w:r>
          </w:p>
        </w:tc>
        <w:tc>
          <w:tcPr>
            <w:tcW w:w="7370" w:type="dxa"/>
          </w:tcPr>
          <w:p w:rsidR="00B74A8E" w:rsidRDefault="00B74A8E" w:rsidP="00B134E7">
            <w:pPr>
              <w:pStyle w:val="TableParagraph"/>
              <w:tabs>
                <w:tab w:val="left" w:pos="1318"/>
                <w:tab w:val="left" w:pos="2967"/>
                <w:tab w:val="left" w:pos="4316"/>
                <w:tab w:val="left" w:pos="4652"/>
                <w:tab w:val="left" w:pos="6214"/>
              </w:tabs>
              <w:spacing w:before="102"/>
              <w:ind w:right="50"/>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 xml:space="preserve">соответствии с целями и условиями общения в знакомой среде; </w:t>
            </w: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собеседнику,</w:t>
            </w:r>
            <w:r>
              <w:rPr>
                <w:sz w:val="24"/>
              </w:rPr>
              <w:tab/>
            </w:r>
            <w:r>
              <w:rPr>
                <w:spacing w:val="-2"/>
                <w:sz w:val="24"/>
              </w:rPr>
              <w:t xml:space="preserve">соблюдать </w:t>
            </w:r>
            <w:r>
              <w:rPr>
                <w:sz w:val="24"/>
              </w:rPr>
              <w:t>правила ведения диалога и дискуссии;</w:t>
            </w:r>
          </w:p>
          <w:p w:rsidR="00B74A8E" w:rsidRDefault="00B74A8E" w:rsidP="00B134E7">
            <w:pPr>
              <w:pStyle w:val="TableParagraph"/>
              <w:spacing w:before="0"/>
              <w:rPr>
                <w:sz w:val="24"/>
              </w:rPr>
            </w:pPr>
            <w:r>
              <w:rPr>
                <w:sz w:val="24"/>
              </w:rPr>
              <w:t>признавать</w:t>
            </w:r>
            <w:r>
              <w:rPr>
                <w:spacing w:val="-9"/>
                <w:sz w:val="24"/>
              </w:rPr>
              <w:t xml:space="preserve"> </w:t>
            </w:r>
            <w:r>
              <w:rPr>
                <w:sz w:val="24"/>
              </w:rPr>
              <w:t>возможность</w:t>
            </w:r>
            <w:r>
              <w:rPr>
                <w:spacing w:val="-9"/>
                <w:sz w:val="24"/>
              </w:rPr>
              <w:t xml:space="preserve"> </w:t>
            </w:r>
            <w:r>
              <w:rPr>
                <w:sz w:val="24"/>
              </w:rPr>
              <w:t>существования</w:t>
            </w:r>
            <w:r>
              <w:rPr>
                <w:spacing w:val="-7"/>
                <w:sz w:val="24"/>
              </w:rPr>
              <w:t xml:space="preserve"> </w:t>
            </w:r>
            <w:r>
              <w:rPr>
                <w:sz w:val="24"/>
              </w:rPr>
              <w:t>разных</w:t>
            </w:r>
            <w:r>
              <w:rPr>
                <w:spacing w:val="-7"/>
                <w:sz w:val="24"/>
              </w:rPr>
              <w:t xml:space="preserve"> </w:t>
            </w:r>
            <w:r>
              <w:rPr>
                <w:sz w:val="24"/>
              </w:rPr>
              <w:t>точек</w:t>
            </w:r>
            <w:r>
              <w:rPr>
                <w:spacing w:val="-6"/>
                <w:sz w:val="24"/>
              </w:rPr>
              <w:t xml:space="preserve"> </w:t>
            </w:r>
            <w:r>
              <w:rPr>
                <w:sz w:val="24"/>
              </w:rPr>
              <w:t>зрения; корректно и аргументированно высказывать свое мнение</w:t>
            </w:r>
          </w:p>
        </w:tc>
      </w:tr>
      <w:tr w:rsidR="00B74A8E" w:rsidTr="00B134E7">
        <w:trPr>
          <w:trHeight w:val="1584"/>
        </w:trPr>
        <w:tc>
          <w:tcPr>
            <w:tcW w:w="1701" w:type="dxa"/>
          </w:tcPr>
          <w:p w:rsidR="00B74A8E" w:rsidRDefault="00B74A8E" w:rsidP="00B134E7">
            <w:pPr>
              <w:pStyle w:val="TableParagraph"/>
              <w:spacing w:before="102"/>
              <w:ind w:left="60"/>
              <w:rPr>
                <w:sz w:val="24"/>
              </w:rPr>
            </w:pPr>
            <w:r>
              <w:rPr>
                <w:spacing w:val="-2"/>
                <w:sz w:val="24"/>
              </w:rPr>
              <w:t>2.1.2</w:t>
            </w:r>
          </w:p>
        </w:tc>
        <w:tc>
          <w:tcPr>
            <w:tcW w:w="7370" w:type="dxa"/>
          </w:tcPr>
          <w:p w:rsidR="00B74A8E" w:rsidRDefault="00B74A8E" w:rsidP="00B134E7">
            <w:pPr>
              <w:pStyle w:val="TableParagraph"/>
              <w:spacing w:before="104" w:line="237" w:lineRule="auto"/>
              <w:rPr>
                <w:sz w:val="24"/>
              </w:rPr>
            </w:pPr>
            <w:r>
              <w:rPr>
                <w:sz w:val="24"/>
              </w:rPr>
              <w:t>Строить</w:t>
            </w:r>
            <w:r>
              <w:rPr>
                <w:spacing w:val="80"/>
                <w:sz w:val="24"/>
              </w:rPr>
              <w:t xml:space="preserve"> </w:t>
            </w:r>
            <w:r>
              <w:rPr>
                <w:sz w:val="24"/>
              </w:rPr>
              <w:t>речевое</w:t>
            </w:r>
            <w:r>
              <w:rPr>
                <w:spacing w:val="80"/>
                <w:sz w:val="24"/>
              </w:rPr>
              <w:t xml:space="preserve"> </w:t>
            </w:r>
            <w:r>
              <w:rPr>
                <w:sz w:val="24"/>
              </w:rPr>
              <w:t>высказывание</w:t>
            </w:r>
            <w:r>
              <w:rPr>
                <w:spacing w:val="80"/>
                <w:sz w:val="24"/>
              </w:rPr>
              <w:t xml:space="preserve"> </w:t>
            </w:r>
            <w:r>
              <w:rPr>
                <w:sz w:val="24"/>
              </w:rPr>
              <w:t>в</w:t>
            </w:r>
            <w:r>
              <w:rPr>
                <w:spacing w:val="80"/>
                <w:w w:val="15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поставленной</w:t>
            </w:r>
            <w:r>
              <w:rPr>
                <w:spacing w:val="80"/>
                <w:sz w:val="24"/>
              </w:rPr>
              <w:t xml:space="preserve"> </w:t>
            </w:r>
            <w:r>
              <w:rPr>
                <w:spacing w:val="-2"/>
                <w:sz w:val="24"/>
              </w:rPr>
              <w:t>задачей;</w:t>
            </w:r>
          </w:p>
          <w:p w:rsidR="00B74A8E" w:rsidRDefault="00B74A8E" w:rsidP="00B134E7">
            <w:pPr>
              <w:pStyle w:val="TableParagraph"/>
              <w:spacing w:before="1"/>
              <w:rPr>
                <w:sz w:val="24"/>
              </w:rPr>
            </w:pPr>
            <w:r>
              <w:rPr>
                <w:sz w:val="24"/>
              </w:rPr>
              <w:t>создавать</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(описание,</w:t>
            </w:r>
            <w:r>
              <w:rPr>
                <w:spacing w:val="80"/>
                <w:sz w:val="24"/>
              </w:rPr>
              <w:t xml:space="preserve"> </w:t>
            </w:r>
            <w:r>
              <w:rPr>
                <w:sz w:val="24"/>
              </w:rPr>
              <w:t xml:space="preserve">рассуждение, </w:t>
            </w:r>
            <w:r>
              <w:rPr>
                <w:spacing w:val="-2"/>
                <w:sz w:val="24"/>
              </w:rPr>
              <w:t>повествование);</w:t>
            </w:r>
          </w:p>
          <w:p w:rsidR="00B74A8E" w:rsidRDefault="00B74A8E" w:rsidP="00B134E7">
            <w:pPr>
              <w:pStyle w:val="TableParagraph"/>
              <w:spacing w:before="0"/>
              <w:rPr>
                <w:sz w:val="24"/>
              </w:rPr>
            </w:pPr>
            <w:r>
              <w:rPr>
                <w:sz w:val="24"/>
              </w:rPr>
              <w:t>подготавливать</w:t>
            </w:r>
            <w:r>
              <w:rPr>
                <w:spacing w:val="-7"/>
                <w:sz w:val="24"/>
              </w:rPr>
              <w:t xml:space="preserve"> </w:t>
            </w:r>
            <w:r>
              <w:rPr>
                <w:sz w:val="24"/>
              </w:rPr>
              <w:t>небольшие</w:t>
            </w:r>
            <w:r>
              <w:rPr>
                <w:spacing w:val="-3"/>
                <w:sz w:val="24"/>
              </w:rPr>
              <w:t xml:space="preserve"> </w:t>
            </w:r>
            <w:r>
              <w:rPr>
                <w:sz w:val="24"/>
              </w:rPr>
              <w:t>публичные</w:t>
            </w:r>
            <w:r>
              <w:rPr>
                <w:spacing w:val="-3"/>
                <w:sz w:val="24"/>
              </w:rPr>
              <w:t xml:space="preserve"> </w:t>
            </w:r>
            <w:r>
              <w:rPr>
                <w:spacing w:val="-2"/>
                <w:sz w:val="24"/>
              </w:rPr>
              <w:t>выступления</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2.1.3</w:t>
            </w:r>
          </w:p>
        </w:tc>
        <w:tc>
          <w:tcPr>
            <w:tcW w:w="7370" w:type="dxa"/>
          </w:tcPr>
          <w:p w:rsidR="00B74A8E" w:rsidRDefault="00B74A8E" w:rsidP="00B134E7">
            <w:pPr>
              <w:pStyle w:val="TableParagraph"/>
              <w:spacing w:before="102"/>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 выступления</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2.2</w:t>
            </w:r>
          </w:p>
        </w:tc>
        <w:tc>
          <w:tcPr>
            <w:tcW w:w="7370" w:type="dxa"/>
          </w:tcPr>
          <w:p w:rsidR="00B74A8E" w:rsidRDefault="00B74A8E" w:rsidP="00B134E7">
            <w:pPr>
              <w:pStyle w:val="TableParagraph"/>
              <w:rPr>
                <w:sz w:val="24"/>
              </w:rPr>
            </w:pPr>
            <w:r>
              <w:rPr>
                <w:sz w:val="24"/>
              </w:rPr>
              <w:t>Совместная</w:t>
            </w:r>
            <w:r>
              <w:rPr>
                <w:spacing w:val="-2"/>
                <w:sz w:val="24"/>
              </w:rPr>
              <w:t xml:space="preserve"> деятельность</w:t>
            </w:r>
          </w:p>
        </w:tc>
      </w:tr>
      <w:tr w:rsidR="00B74A8E" w:rsidTr="00B134E7">
        <w:trPr>
          <w:trHeight w:val="754"/>
        </w:trPr>
        <w:tc>
          <w:tcPr>
            <w:tcW w:w="1701" w:type="dxa"/>
          </w:tcPr>
          <w:p w:rsidR="00B74A8E" w:rsidRDefault="00B74A8E" w:rsidP="00B134E7">
            <w:pPr>
              <w:pStyle w:val="TableParagraph"/>
              <w:ind w:left="60"/>
              <w:rPr>
                <w:sz w:val="24"/>
              </w:rPr>
            </w:pPr>
            <w:r>
              <w:rPr>
                <w:spacing w:val="-2"/>
                <w:sz w:val="24"/>
              </w:rPr>
              <w:t>2.2.1</w:t>
            </w:r>
          </w:p>
        </w:tc>
        <w:tc>
          <w:tcPr>
            <w:tcW w:w="7370" w:type="dxa"/>
          </w:tcPr>
          <w:p w:rsidR="00B74A8E" w:rsidRDefault="00B74A8E" w:rsidP="00B134E7">
            <w:pPr>
              <w:pStyle w:val="TableParagraph"/>
              <w:tabs>
                <w:tab w:val="left" w:pos="2189"/>
                <w:tab w:val="left" w:pos="4241"/>
                <w:tab w:val="left" w:pos="4875"/>
                <w:tab w:val="left" w:pos="6824"/>
              </w:tabs>
              <w:ind w:right="49"/>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 xml:space="preserve">цели </w:t>
            </w:r>
            <w:r>
              <w:rPr>
                <w:sz w:val="24"/>
              </w:rPr>
              <w:t>(индивидуальные</w:t>
            </w:r>
            <w:r>
              <w:rPr>
                <w:spacing w:val="29"/>
                <w:sz w:val="24"/>
              </w:rPr>
              <w:t xml:space="preserve">  </w:t>
            </w:r>
            <w:r>
              <w:rPr>
                <w:sz w:val="24"/>
              </w:rPr>
              <w:t>с</w:t>
            </w:r>
            <w:r>
              <w:rPr>
                <w:spacing w:val="30"/>
                <w:sz w:val="24"/>
              </w:rPr>
              <w:t xml:space="preserve">  </w:t>
            </w:r>
            <w:r>
              <w:rPr>
                <w:sz w:val="24"/>
              </w:rPr>
              <w:t>учетом</w:t>
            </w:r>
            <w:r>
              <w:rPr>
                <w:spacing w:val="31"/>
                <w:sz w:val="24"/>
              </w:rPr>
              <w:t xml:space="preserve">  </w:t>
            </w:r>
            <w:r>
              <w:rPr>
                <w:sz w:val="24"/>
              </w:rPr>
              <w:t>участия</w:t>
            </w:r>
            <w:r>
              <w:rPr>
                <w:spacing w:val="29"/>
                <w:sz w:val="24"/>
              </w:rPr>
              <w:t xml:space="preserve">  </w:t>
            </w:r>
            <w:r>
              <w:rPr>
                <w:sz w:val="24"/>
              </w:rPr>
              <w:t>в</w:t>
            </w:r>
            <w:r>
              <w:rPr>
                <w:spacing w:val="30"/>
                <w:sz w:val="24"/>
              </w:rPr>
              <w:t xml:space="preserve">  </w:t>
            </w:r>
            <w:r>
              <w:rPr>
                <w:sz w:val="24"/>
              </w:rPr>
              <w:t>коллективных</w:t>
            </w:r>
            <w:r>
              <w:rPr>
                <w:spacing w:val="30"/>
                <w:sz w:val="24"/>
              </w:rPr>
              <w:t xml:space="preserve">  </w:t>
            </w:r>
            <w:r>
              <w:rPr>
                <w:sz w:val="24"/>
              </w:rPr>
              <w:t>задачах)</w:t>
            </w:r>
            <w:r>
              <w:rPr>
                <w:spacing w:val="30"/>
                <w:sz w:val="24"/>
              </w:rPr>
              <w:t xml:space="preserve">  </w:t>
            </w:r>
            <w:r>
              <w:rPr>
                <w:spacing w:val="-10"/>
                <w:sz w:val="24"/>
              </w:rPr>
              <w:t>в</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324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стандартной</w:t>
            </w:r>
            <w:r>
              <w:rPr>
                <w:spacing w:val="39"/>
                <w:sz w:val="24"/>
              </w:rPr>
              <w:t xml:space="preserve"> </w:t>
            </w:r>
            <w:r>
              <w:rPr>
                <w:sz w:val="24"/>
              </w:rPr>
              <w:t>(типовой)</w:t>
            </w:r>
            <w:r>
              <w:rPr>
                <w:spacing w:val="39"/>
                <w:sz w:val="24"/>
              </w:rPr>
              <w:t xml:space="preserve"> </w:t>
            </w:r>
            <w:r>
              <w:rPr>
                <w:sz w:val="24"/>
              </w:rPr>
              <w:t>ситуации</w:t>
            </w:r>
            <w:r>
              <w:rPr>
                <w:spacing w:val="40"/>
                <w:sz w:val="24"/>
              </w:rPr>
              <w:t xml:space="preserve"> </w:t>
            </w:r>
            <w:r>
              <w:rPr>
                <w:sz w:val="24"/>
              </w:rPr>
              <w:t>на</w:t>
            </w:r>
            <w:r>
              <w:rPr>
                <w:spacing w:val="39"/>
                <w:sz w:val="24"/>
              </w:rPr>
              <w:t xml:space="preserve"> </w:t>
            </w:r>
            <w:r>
              <w:rPr>
                <w:sz w:val="24"/>
              </w:rPr>
              <w:t>основе</w:t>
            </w:r>
            <w:r>
              <w:rPr>
                <w:spacing w:val="39"/>
                <w:sz w:val="24"/>
              </w:rPr>
              <w:t xml:space="preserve"> </w:t>
            </w:r>
            <w:r>
              <w:rPr>
                <w:sz w:val="24"/>
              </w:rPr>
              <w:t>предложенного</w:t>
            </w:r>
            <w:r>
              <w:rPr>
                <w:spacing w:val="40"/>
                <w:sz w:val="24"/>
              </w:rPr>
              <w:t xml:space="preserve"> </w:t>
            </w:r>
            <w:r>
              <w:rPr>
                <w:sz w:val="24"/>
              </w:rPr>
              <w:t>формата планирования, распределения промежуточных шагов и сроков; принимать</w:t>
            </w:r>
            <w:r>
              <w:rPr>
                <w:spacing w:val="80"/>
                <w:sz w:val="24"/>
              </w:rPr>
              <w:t xml:space="preserve"> </w:t>
            </w:r>
            <w:r>
              <w:rPr>
                <w:sz w:val="24"/>
              </w:rPr>
              <w:t>цель</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коллективно</w:t>
            </w:r>
            <w:r>
              <w:rPr>
                <w:spacing w:val="80"/>
                <w:sz w:val="24"/>
              </w:rPr>
              <w:t xml:space="preserve"> </w:t>
            </w:r>
            <w:r>
              <w:rPr>
                <w:sz w:val="24"/>
              </w:rPr>
              <w:t>строить</w:t>
            </w:r>
            <w:r>
              <w:rPr>
                <w:spacing w:val="40"/>
                <w:sz w:val="24"/>
              </w:rPr>
              <w:t xml:space="preserve"> </w:t>
            </w:r>
            <w:r>
              <w:rPr>
                <w:sz w:val="24"/>
              </w:rPr>
              <w:t>действия</w:t>
            </w:r>
            <w:r>
              <w:rPr>
                <w:spacing w:val="80"/>
                <w:sz w:val="24"/>
              </w:rPr>
              <w:t xml:space="preserve"> </w:t>
            </w:r>
            <w:r>
              <w:rPr>
                <w:sz w:val="24"/>
              </w:rPr>
              <w:t>по</w:t>
            </w:r>
            <w:r>
              <w:rPr>
                <w:spacing w:val="80"/>
                <w:sz w:val="24"/>
              </w:rPr>
              <w:t xml:space="preserve"> </w:t>
            </w:r>
            <w:r>
              <w:rPr>
                <w:sz w:val="24"/>
              </w:rPr>
              <w:t>ее</w:t>
            </w:r>
            <w:r>
              <w:rPr>
                <w:spacing w:val="80"/>
                <w:sz w:val="24"/>
              </w:rPr>
              <w:t xml:space="preserve"> </w:t>
            </w:r>
            <w:r>
              <w:rPr>
                <w:sz w:val="24"/>
              </w:rPr>
              <w:t>достижению:</w:t>
            </w:r>
            <w:r>
              <w:rPr>
                <w:spacing w:val="80"/>
                <w:sz w:val="24"/>
              </w:rPr>
              <w:t xml:space="preserve"> </w:t>
            </w:r>
            <w:r>
              <w:rPr>
                <w:sz w:val="24"/>
              </w:rPr>
              <w:t>распределять</w:t>
            </w:r>
            <w:r>
              <w:rPr>
                <w:spacing w:val="80"/>
                <w:sz w:val="24"/>
              </w:rPr>
              <w:t xml:space="preserve"> </w:t>
            </w:r>
            <w:r>
              <w:rPr>
                <w:sz w:val="24"/>
              </w:rPr>
              <w:t>роли,</w:t>
            </w:r>
            <w:r>
              <w:rPr>
                <w:spacing w:val="80"/>
                <w:sz w:val="24"/>
              </w:rPr>
              <w:t xml:space="preserve"> </w:t>
            </w:r>
            <w:r>
              <w:rPr>
                <w:sz w:val="24"/>
              </w:rPr>
              <w:t>договариваться, обсуждать процесс и результат совместной работы;</w:t>
            </w:r>
          </w:p>
          <w:p w:rsidR="00B74A8E" w:rsidRDefault="00B74A8E" w:rsidP="00B134E7">
            <w:pPr>
              <w:pStyle w:val="TableParagraph"/>
              <w:tabs>
                <w:tab w:val="left" w:pos="1498"/>
                <w:tab w:val="left" w:pos="3027"/>
                <w:tab w:val="left" w:pos="4666"/>
                <w:tab w:val="left" w:pos="6164"/>
              </w:tabs>
              <w:spacing w:before="0"/>
              <w:ind w:right="51"/>
              <w:rPr>
                <w:sz w:val="24"/>
              </w:rPr>
            </w:pPr>
            <w:r>
              <w:rPr>
                <w:spacing w:val="-2"/>
                <w:sz w:val="24"/>
              </w:rPr>
              <w:t>проявлять</w:t>
            </w:r>
            <w:r>
              <w:rPr>
                <w:sz w:val="24"/>
              </w:rPr>
              <w:tab/>
            </w:r>
            <w:r>
              <w:rPr>
                <w:spacing w:val="-2"/>
                <w:sz w:val="24"/>
              </w:rPr>
              <w:t>готовность</w:t>
            </w:r>
            <w:r>
              <w:rPr>
                <w:sz w:val="24"/>
              </w:rPr>
              <w:tab/>
            </w:r>
            <w:r>
              <w:rPr>
                <w:spacing w:val="-2"/>
                <w:sz w:val="24"/>
              </w:rPr>
              <w:t>руководить,</w:t>
            </w:r>
            <w:r>
              <w:rPr>
                <w:sz w:val="24"/>
              </w:rPr>
              <w:tab/>
            </w:r>
            <w:r>
              <w:rPr>
                <w:spacing w:val="-2"/>
                <w:sz w:val="24"/>
              </w:rPr>
              <w:t>выполнять</w:t>
            </w:r>
            <w:r>
              <w:rPr>
                <w:sz w:val="24"/>
              </w:rPr>
              <w:tab/>
            </w:r>
            <w:r>
              <w:rPr>
                <w:spacing w:val="-2"/>
                <w:sz w:val="24"/>
              </w:rPr>
              <w:t>поручения, подчиняться;</w:t>
            </w:r>
          </w:p>
          <w:p w:rsidR="00B74A8E" w:rsidRDefault="00B74A8E" w:rsidP="00B134E7">
            <w:pPr>
              <w:pStyle w:val="TableParagraph"/>
              <w:spacing w:before="0"/>
              <w:ind w:right="1750"/>
              <w:rPr>
                <w:sz w:val="24"/>
              </w:rPr>
            </w:pPr>
            <w:r>
              <w:rPr>
                <w:sz w:val="24"/>
              </w:rPr>
              <w:t>ответственно</w:t>
            </w:r>
            <w:r>
              <w:rPr>
                <w:spacing w:val="-10"/>
                <w:sz w:val="24"/>
              </w:rPr>
              <w:t xml:space="preserve"> </w:t>
            </w:r>
            <w:r>
              <w:rPr>
                <w:sz w:val="24"/>
              </w:rPr>
              <w:t>выполнять</w:t>
            </w:r>
            <w:r>
              <w:rPr>
                <w:spacing w:val="-12"/>
                <w:sz w:val="24"/>
              </w:rPr>
              <w:t xml:space="preserve"> </w:t>
            </w:r>
            <w:r>
              <w:rPr>
                <w:sz w:val="24"/>
              </w:rPr>
              <w:t>свою</w:t>
            </w:r>
            <w:r>
              <w:rPr>
                <w:spacing w:val="-8"/>
                <w:sz w:val="24"/>
              </w:rPr>
              <w:t xml:space="preserve"> </w:t>
            </w:r>
            <w:r>
              <w:rPr>
                <w:sz w:val="24"/>
              </w:rPr>
              <w:t>часть</w:t>
            </w:r>
            <w:r>
              <w:rPr>
                <w:spacing w:val="-10"/>
                <w:sz w:val="24"/>
              </w:rPr>
              <w:t xml:space="preserve"> </w:t>
            </w:r>
            <w:r>
              <w:rPr>
                <w:sz w:val="24"/>
              </w:rPr>
              <w:t>работы; оценивать свой вклад в общий результат;</w:t>
            </w:r>
          </w:p>
          <w:p w:rsidR="00B74A8E" w:rsidRDefault="00B74A8E" w:rsidP="00B134E7">
            <w:pPr>
              <w:pStyle w:val="TableParagraph"/>
              <w:tabs>
                <w:tab w:val="left" w:pos="1414"/>
                <w:tab w:val="left" w:pos="2876"/>
                <w:tab w:val="left" w:pos="4227"/>
                <w:tab w:val="left" w:pos="5281"/>
                <w:tab w:val="left" w:pos="5643"/>
              </w:tabs>
              <w:spacing w:before="0"/>
              <w:ind w:right="50"/>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задания</w:t>
            </w:r>
            <w:r>
              <w:rPr>
                <w:sz w:val="24"/>
              </w:rPr>
              <w:tab/>
            </w:r>
            <w:r>
              <w:rPr>
                <w:spacing w:val="-10"/>
                <w:sz w:val="24"/>
              </w:rPr>
              <w:t>с</w:t>
            </w:r>
            <w:r>
              <w:rPr>
                <w:sz w:val="24"/>
              </w:rPr>
              <w:tab/>
            </w:r>
            <w:r>
              <w:rPr>
                <w:spacing w:val="-2"/>
                <w:sz w:val="24"/>
              </w:rPr>
              <w:t xml:space="preserve">использованием </w:t>
            </w:r>
            <w:r>
              <w:rPr>
                <w:sz w:val="24"/>
              </w:rPr>
              <w:t>предложенных образцов</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rPr>
                <w:sz w:val="24"/>
              </w:rPr>
            </w:pPr>
            <w:r>
              <w:rPr>
                <w:sz w:val="24"/>
              </w:rPr>
              <w:t>Регулятивные</w:t>
            </w:r>
            <w:r>
              <w:rPr>
                <w:spacing w:val="-6"/>
                <w:sz w:val="24"/>
              </w:rPr>
              <w:t xml:space="preserve"> </w:t>
            </w:r>
            <w:r>
              <w:rPr>
                <w:spacing w:val="-5"/>
                <w:sz w:val="24"/>
              </w:rPr>
              <w:t>УУД</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3.1</w:t>
            </w:r>
          </w:p>
        </w:tc>
        <w:tc>
          <w:tcPr>
            <w:tcW w:w="7370" w:type="dxa"/>
          </w:tcPr>
          <w:p w:rsidR="00B74A8E" w:rsidRDefault="00B74A8E" w:rsidP="00B134E7">
            <w:pPr>
              <w:pStyle w:val="TableParagraph"/>
              <w:spacing w:before="100"/>
              <w:rPr>
                <w:sz w:val="24"/>
              </w:rPr>
            </w:pPr>
            <w:r>
              <w:rPr>
                <w:spacing w:val="-2"/>
                <w:sz w:val="24"/>
              </w:rPr>
              <w:t>Самоорганизация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2"/>
                <w:sz w:val="24"/>
              </w:rPr>
              <w:t>3.1.1</w:t>
            </w:r>
          </w:p>
        </w:tc>
        <w:tc>
          <w:tcPr>
            <w:tcW w:w="7370" w:type="dxa"/>
          </w:tcPr>
          <w:p w:rsidR="00B74A8E" w:rsidRDefault="00B74A8E" w:rsidP="00B134E7">
            <w:pPr>
              <w:pStyle w:val="TableParagraph"/>
              <w:spacing w:before="100"/>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 результата; выстраивать последовательность выбранных действий</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3.2</w:t>
            </w:r>
          </w:p>
        </w:tc>
        <w:tc>
          <w:tcPr>
            <w:tcW w:w="7370" w:type="dxa"/>
          </w:tcPr>
          <w:p w:rsidR="00B74A8E" w:rsidRDefault="00B74A8E" w:rsidP="00B134E7">
            <w:pPr>
              <w:pStyle w:val="TableParagraph"/>
              <w:spacing w:before="102"/>
              <w:rPr>
                <w:sz w:val="24"/>
              </w:rPr>
            </w:pPr>
            <w:r>
              <w:rPr>
                <w:spacing w:val="-2"/>
                <w:sz w:val="24"/>
              </w:rPr>
              <w:t>Самоконтроль</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3.2.1</w:t>
            </w:r>
          </w:p>
        </w:tc>
        <w:tc>
          <w:tcPr>
            <w:tcW w:w="7370" w:type="dxa"/>
          </w:tcPr>
          <w:p w:rsidR="00B74A8E" w:rsidRDefault="00B74A8E" w:rsidP="00B134E7">
            <w:pPr>
              <w:pStyle w:val="TableParagraph"/>
              <w:spacing w:before="104" w:line="237" w:lineRule="auto"/>
              <w:rPr>
                <w:sz w:val="24"/>
              </w:rPr>
            </w:pPr>
            <w:r>
              <w:rPr>
                <w:sz w:val="24"/>
              </w:rPr>
              <w:t>Устанавливать причины успеха (неудач) учебной деятельности; корректировать</w:t>
            </w:r>
            <w:r>
              <w:rPr>
                <w:spacing w:val="-6"/>
                <w:sz w:val="24"/>
              </w:rPr>
              <w:t xml:space="preserve"> </w:t>
            </w:r>
            <w:r>
              <w:rPr>
                <w:sz w:val="24"/>
              </w:rPr>
              <w:t>свои</w:t>
            </w:r>
            <w:r>
              <w:rPr>
                <w:spacing w:val="-6"/>
                <w:sz w:val="24"/>
              </w:rPr>
              <w:t xml:space="preserve"> </w:t>
            </w:r>
            <w:r>
              <w:rPr>
                <w:sz w:val="24"/>
              </w:rPr>
              <w:t>учебные</w:t>
            </w:r>
            <w:r>
              <w:rPr>
                <w:spacing w:val="-6"/>
                <w:sz w:val="24"/>
              </w:rPr>
              <w:t xml:space="preserve"> </w:t>
            </w:r>
            <w:r>
              <w:rPr>
                <w:sz w:val="24"/>
              </w:rPr>
              <w:t>действия</w:t>
            </w:r>
            <w:r>
              <w:rPr>
                <w:spacing w:val="-9"/>
                <w:sz w:val="24"/>
              </w:rPr>
              <w:t xml:space="preserve"> </w:t>
            </w:r>
            <w:r>
              <w:rPr>
                <w:sz w:val="24"/>
              </w:rPr>
              <w:t>для</w:t>
            </w:r>
            <w:r>
              <w:rPr>
                <w:spacing w:val="-6"/>
                <w:sz w:val="24"/>
              </w:rPr>
              <w:t xml:space="preserve"> </w:t>
            </w:r>
            <w:r>
              <w:rPr>
                <w:sz w:val="24"/>
              </w:rPr>
              <w:t>преодоления</w:t>
            </w:r>
            <w:r>
              <w:rPr>
                <w:spacing w:val="-6"/>
                <w:sz w:val="24"/>
              </w:rPr>
              <w:t xml:space="preserve"> </w:t>
            </w:r>
            <w:r>
              <w:rPr>
                <w:sz w:val="24"/>
              </w:rPr>
              <w:t>ошибок</w:t>
            </w:r>
          </w:p>
        </w:tc>
      </w:tr>
    </w:tbl>
    <w:p w:rsidR="00B74A8E" w:rsidRDefault="00B74A8E" w:rsidP="00B74A8E">
      <w:pPr>
        <w:spacing w:before="14"/>
        <w:ind w:left="140"/>
        <w:rPr>
          <w:sz w:val="24"/>
        </w:rPr>
      </w:pPr>
      <w:r>
        <w:rPr>
          <w:spacing w:val="-5"/>
          <w:sz w:val="24"/>
        </w:rPr>
        <w:t>";</w:t>
      </w: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5"/>
        <w:numPr>
          <w:ilvl w:val="1"/>
          <w:numId w:val="4"/>
        </w:numPr>
        <w:tabs>
          <w:tab w:val="left" w:pos="768"/>
        </w:tabs>
        <w:ind w:right="423" w:firstLine="0"/>
        <w:jc w:val="both"/>
        <w:rPr>
          <w:sz w:val="24"/>
        </w:rPr>
      </w:pPr>
      <w:r>
        <w:rPr>
          <w:sz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74A8E" w:rsidRDefault="00B74A8E" w:rsidP="00B74A8E">
      <w:pPr>
        <w:pStyle w:val="a5"/>
        <w:numPr>
          <w:ilvl w:val="1"/>
          <w:numId w:val="4"/>
        </w:numPr>
        <w:tabs>
          <w:tab w:val="left" w:pos="682"/>
        </w:tabs>
        <w:ind w:right="423" w:firstLine="0"/>
        <w:jc w:val="both"/>
        <w:rPr>
          <w:sz w:val="24"/>
        </w:rPr>
      </w:pPr>
      <w:r>
        <w:rPr>
          <w:sz w:val="24"/>
        </w:rPr>
        <w:t>Предметные</w:t>
      </w:r>
      <w:r>
        <w:rPr>
          <w:spacing w:val="-5"/>
          <w:sz w:val="24"/>
        </w:rPr>
        <w:t xml:space="preserve"> </w:t>
      </w:r>
      <w:r>
        <w:rPr>
          <w:sz w:val="24"/>
        </w:rPr>
        <w:t>результаты освоения</w:t>
      </w:r>
      <w:r>
        <w:rPr>
          <w:spacing w:val="-4"/>
          <w:sz w:val="24"/>
        </w:rPr>
        <w:t xml:space="preserve"> </w:t>
      </w:r>
      <w:r>
        <w:rPr>
          <w:sz w:val="24"/>
        </w:rPr>
        <w:t>ООП НОО</w:t>
      </w:r>
      <w:r>
        <w:rPr>
          <w:spacing w:val="-3"/>
          <w:sz w:val="24"/>
        </w:rPr>
        <w:t xml:space="preserve"> </w:t>
      </w:r>
      <w:r>
        <w:rPr>
          <w:sz w:val="24"/>
        </w:rPr>
        <w:t>с</w:t>
      </w:r>
      <w:r>
        <w:rPr>
          <w:spacing w:val="-3"/>
          <w:sz w:val="24"/>
        </w:rPr>
        <w:t xml:space="preserve"> </w:t>
      </w:r>
      <w:r>
        <w:rPr>
          <w:sz w:val="24"/>
        </w:rPr>
        <w:t>учетом</w:t>
      </w:r>
      <w:r>
        <w:rPr>
          <w:spacing w:val="-3"/>
          <w:sz w:val="24"/>
        </w:rPr>
        <w:t xml:space="preserve"> </w:t>
      </w:r>
      <w:r>
        <w:rPr>
          <w:sz w:val="24"/>
        </w:rPr>
        <w:t>специфики</w:t>
      </w:r>
      <w:r>
        <w:rPr>
          <w:spacing w:val="-3"/>
          <w:sz w:val="24"/>
        </w:rPr>
        <w:t xml:space="preserve"> </w:t>
      </w:r>
      <w:r>
        <w:rPr>
          <w:sz w:val="24"/>
        </w:rPr>
        <w:t>содержания</w:t>
      </w:r>
      <w:r>
        <w:rPr>
          <w:spacing w:val="-4"/>
          <w:sz w:val="24"/>
        </w:rPr>
        <w:t xml:space="preserve"> </w:t>
      </w:r>
      <w:r>
        <w:rPr>
          <w:sz w:val="24"/>
        </w:rPr>
        <w:t>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74A8E" w:rsidRDefault="00B74A8E" w:rsidP="00B74A8E">
      <w:pPr>
        <w:pStyle w:val="a5"/>
        <w:numPr>
          <w:ilvl w:val="1"/>
          <w:numId w:val="4"/>
        </w:numPr>
        <w:tabs>
          <w:tab w:val="left" w:pos="771"/>
        </w:tabs>
        <w:ind w:right="424" w:firstLine="0"/>
        <w:jc w:val="both"/>
        <w:rPr>
          <w:sz w:val="24"/>
        </w:rPr>
      </w:pPr>
      <w:r>
        <w:rPr>
          <w:sz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74A8E" w:rsidRDefault="00B74A8E" w:rsidP="00B74A8E">
      <w:pPr>
        <w:pStyle w:val="a5"/>
        <w:numPr>
          <w:ilvl w:val="1"/>
          <w:numId w:val="4"/>
        </w:numPr>
        <w:tabs>
          <w:tab w:val="left" w:pos="795"/>
        </w:tabs>
        <w:ind w:right="421" w:firstLine="0"/>
        <w:jc w:val="both"/>
        <w:rPr>
          <w:sz w:val="24"/>
        </w:rPr>
      </w:pPr>
      <w:r>
        <w:rPr>
          <w:sz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74A8E" w:rsidRDefault="00B74A8E" w:rsidP="00B74A8E">
      <w:pPr>
        <w:pStyle w:val="a5"/>
        <w:numPr>
          <w:ilvl w:val="1"/>
          <w:numId w:val="4"/>
        </w:numPr>
        <w:tabs>
          <w:tab w:val="left" w:pos="694"/>
        </w:tabs>
        <w:ind w:right="423" w:firstLine="0"/>
        <w:jc w:val="both"/>
        <w:rPr>
          <w:sz w:val="24"/>
        </w:rPr>
      </w:pPr>
      <w:r>
        <w:rPr>
          <w:sz w:val="24"/>
        </w:rPr>
        <w:t>Для оценки предметных результатов освоения ООП НОО используются критерии: знание и понимание, применение, функциональность.</w:t>
      </w:r>
    </w:p>
    <w:p w:rsidR="00B74A8E" w:rsidRDefault="00B74A8E" w:rsidP="00B74A8E">
      <w:pPr>
        <w:pStyle w:val="a5"/>
        <w:numPr>
          <w:ilvl w:val="2"/>
          <w:numId w:val="4"/>
        </w:numPr>
        <w:tabs>
          <w:tab w:val="left" w:pos="939"/>
        </w:tabs>
        <w:ind w:right="423" w:firstLine="0"/>
        <w:jc w:val="both"/>
        <w:rPr>
          <w:sz w:val="24"/>
        </w:rPr>
      </w:pPr>
      <w:r>
        <w:rPr>
          <w:sz w:val="24"/>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B74A8E" w:rsidRDefault="00B74A8E" w:rsidP="00B74A8E">
      <w:pPr>
        <w:pStyle w:val="a5"/>
        <w:numPr>
          <w:ilvl w:val="2"/>
          <w:numId w:val="4"/>
        </w:numPr>
        <w:tabs>
          <w:tab w:val="left" w:pos="860"/>
        </w:tabs>
        <w:ind w:left="860" w:hanging="720"/>
        <w:jc w:val="both"/>
        <w:rPr>
          <w:sz w:val="24"/>
        </w:rPr>
      </w:pPr>
      <w:r>
        <w:rPr>
          <w:sz w:val="24"/>
        </w:rPr>
        <w:t>Обобщенный</w:t>
      </w:r>
      <w:r>
        <w:rPr>
          <w:spacing w:val="-3"/>
          <w:sz w:val="24"/>
        </w:rPr>
        <w:t xml:space="preserve"> </w:t>
      </w:r>
      <w:r>
        <w:rPr>
          <w:sz w:val="24"/>
        </w:rPr>
        <w:t>критерий</w:t>
      </w:r>
      <w:r>
        <w:rPr>
          <w:spacing w:val="-3"/>
          <w:sz w:val="24"/>
        </w:rPr>
        <w:t xml:space="preserve"> </w:t>
      </w:r>
      <w:r>
        <w:rPr>
          <w:sz w:val="24"/>
        </w:rPr>
        <w:t>"применение"</w:t>
      </w:r>
      <w:r>
        <w:rPr>
          <w:spacing w:val="-1"/>
          <w:sz w:val="24"/>
        </w:rPr>
        <w:t xml:space="preserve"> </w:t>
      </w:r>
      <w:r>
        <w:rPr>
          <w:spacing w:val="-2"/>
          <w:sz w:val="24"/>
        </w:rPr>
        <w:t>включает:</w:t>
      </w:r>
    </w:p>
    <w:p w:rsidR="00B74A8E" w:rsidRDefault="00B74A8E" w:rsidP="00B74A8E">
      <w:pPr>
        <w:pStyle w:val="a3"/>
        <w:ind w:right="422"/>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74A8E" w:rsidRDefault="00B74A8E" w:rsidP="00B74A8E">
      <w:pPr>
        <w:pStyle w:val="a3"/>
        <w:ind w:right="422"/>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w:t>
      </w:r>
      <w:r>
        <w:rPr>
          <w:spacing w:val="61"/>
        </w:rPr>
        <w:t xml:space="preserve">  </w:t>
      </w:r>
      <w:r>
        <w:t>задач</w:t>
      </w:r>
      <w:r>
        <w:rPr>
          <w:spacing w:val="62"/>
        </w:rPr>
        <w:t xml:space="preserve">  </w:t>
      </w:r>
      <w:r>
        <w:t>(проблем),</w:t>
      </w:r>
      <w:r>
        <w:rPr>
          <w:spacing w:val="61"/>
        </w:rPr>
        <w:t xml:space="preserve">  </w:t>
      </w:r>
      <w:r>
        <w:t>в</w:t>
      </w:r>
      <w:r>
        <w:rPr>
          <w:spacing w:val="62"/>
        </w:rPr>
        <w:t xml:space="preserve">  </w:t>
      </w:r>
      <w:r>
        <w:t>том</w:t>
      </w:r>
      <w:r>
        <w:rPr>
          <w:spacing w:val="61"/>
        </w:rPr>
        <w:t xml:space="preserve">  </w:t>
      </w:r>
      <w:r>
        <w:t>числе</w:t>
      </w:r>
      <w:r>
        <w:rPr>
          <w:spacing w:val="61"/>
        </w:rPr>
        <w:t xml:space="preserve">  </w:t>
      </w:r>
      <w:r>
        <w:t>в</w:t>
      </w:r>
      <w:r>
        <w:rPr>
          <w:spacing w:val="60"/>
        </w:rPr>
        <w:t xml:space="preserve">  </w:t>
      </w:r>
      <w:r>
        <w:t>ходе</w:t>
      </w:r>
      <w:r>
        <w:rPr>
          <w:spacing w:val="62"/>
        </w:rPr>
        <w:t xml:space="preserve">  </w:t>
      </w:r>
      <w:r>
        <w:t>поисковой</w:t>
      </w:r>
      <w:r>
        <w:rPr>
          <w:spacing w:val="61"/>
        </w:rPr>
        <w:t xml:space="preserve">  </w:t>
      </w:r>
      <w:r>
        <w:t>деятельности,</w:t>
      </w:r>
      <w:r>
        <w:rPr>
          <w:spacing w:val="61"/>
        </w:rPr>
        <w:t xml:space="preserve">  </w:t>
      </w:r>
      <w:r>
        <w:rPr>
          <w:spacing w:val="-2"/>
        </w:rPr>
        <w:t>учебно-</w:t>
      </w:r>
    </w:p>
    <w:p w:rsidR="00B74A8E" w:rsidRDefault="00B74A8E" w:rsidP="00B74A8E">
      <w:pPr>
        <w:pStyle w:val="a3"/>
        <w:sectPr w:rsidR="00B74A8E">
          <w:type w:val="continuous"/>
          <w:pgSz w:w="11910" w:h="16840"/>
          <w:pgMar w:top="960" w:right="425" w:bottom="280" w:left="992" w:header="720" w:footer="720" w:gutter="0"/>
          <w:cols w:space="720"/>
        </w:sectPr>
      </w:pPr>
    </w:p>
    <w:p w:rsidR="00B74A8E" w:rsidRDefault="00B74A8E" w:rsidP="00B74A8E">
      <w:pPr>
        <w:pStyle w:val="a3"/>
        <w:spacing w:before="75" w:line="275" w:lineRule="exact"/>
      </w:pPr>
      <w:r>
        <w:lastRenderedPageBreak/>
        <w:t>исследовательской</w:t>
      </w:r>
      <w:r>
        <w:rPr>
          <w:spacing w:val="-5"/>
        </w:rPr>
        <w:t xml:space="preserve"> </w:t>
      </w:r>
      <w:r>
        <w:t>и</w:t>
      </w:r>
      <w:r>
        <w:rPr>
          <w:spacing w:val="-1"/>
        </w:rPr>
        <w:t xml:space="preserve"> </w:t>
      </w:r>
      <w:r>
        <w:t>учебно-проектной</w:t>
      </w:r>
      <w:r>
        <w:rPr>
          <w:spacing w:val="-1"/>
        </w:rPr>
        <w:t xml:space="preserve"> </w:t>
      </w:r>
      <w:r>
        <w:rPr>
          <w:spacing w:val="-2"/>
        </w:rPr>
        <w:t>деятельности.</w:t>
      </w:r>
    </w:p>
    <w:p w:rsidR="00B74A8E" w:rsidRDefault="00B74A8E" w:rsidP="00B74A8E">
      <w:pPr>
        <w:pStyle w:val="a5"/>
        <w:numPr>
          <w:ilvl w:val="2"/>
          <w:numId w:val="4"/>
        </w:numPr>
        <w:tabs>
          <w:tab w:val="left" w:pos="994"/>
        </w:tabs>
        <w:ind w:right="423" w:firstLine="0"/>
        <w:jc w:val="both"/>
        <w:rPr>
          <w:sz w:val="24"/>
        </w:rPr>
      </w:pPr>
      <w:r>
        <w:rPr>
          <w:sz w:val="24"/>
        </w:rPr>
        <w:t>Обобщенный критерий "функциональность" включает осознанное использование приобретенных</w:t>
      </w:r>
      <w:r>
        <w:rPr>
          <w:spacing w:val="-3"/>
          <w:sz w:val="24"/>
        </w:rPr>
        <w:t xml:space="preserve"> </w:t>
      </w:r>
      <w:r>
        <w:rPr>
          <w:sz w:val="24"/>
        </w:rPr>
        <w:t>знаний</w:t>
      </w:r>
      <w:r>
        <w:rPr>
          <w:spacing w:val="-5"/>
          <w:sz w:val="24"/>
        </w:rPr>
        <w:t xml:space="preserve"> </w:t>
      </w:r>
      <w:r>
        <w:rPr>
          <w:sz w:val="24"/>
        </w:rPr>
        <w:t>и</w:t>
      </w:r>
      <w:r>
        <w:rPr>
          <w:spacing w:val="-2"/>
          <w:sz w:val="24"/>
        </w:rPr>
        <w:t xml:space="preserve"> </w:t>
      </w:r>
      <w:r>
        <w:rPr>
          <w:sz w:val="24"/>
        </w:rPr>
        <w:t>способов</w:t>
      </w:r>
      <w:r>
        <w:rPr>
          <w:spacing w:val="-2"/>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решении</w:t>
      </w:r>
      <w:r>
        <w:rPr>
          <w:spacing w:val="-2"/>
          <w:sz w:val="24"/>
        </w:rPr>
        <w:t xml:space="preserve"> </w:t>
      </w:r>
      <w:r>
        <w:rPr>
          <w:sz w:val="24"/>
        </w:rPr>
        <w:t>внеучебных</w:t>
      </w:r>
      <w:r>
        <w:rPr>
          <w:spacing w:val="-3"/>
          <w:sz w:val="24"/>
        </w:rPr>
        <w:t xml:space="preserve"> </w:t>
      </w:r>
      <w:r>
        <w:rPr>
          <w:sz w:val="24"/>
        </w:rPr>
        <w:t>проблем,</w:t>
      </w:r>
      <w:r>
        <w:rPr>
          <w:spacing w:val="-1"/>
          <w:sz w:val="24"/>
        </w:rPr>
        <w:t xml:space="preserve"> </w:t>
      </w:r>
      <w:r>
        <w:rPr>
          <w:sz w:val="24"/>
        </w:rPr>
        <w:t>различающихся сложностью предметного содержания, читательских умений, контекста, а также сочетанием когнитивных операций.</w:t>
      </w:r>
    </w:p>
    <w:p w:rsidR="00B74A8E" w:rsidRDefault="00B74A8E" w:rsidP="00B74A8E">
      <w:pPr>
        <w:pStyle w:val="a5"/>
        <w:numPr>
          <w:ilvl w:val="1"/>
          <w:numId w:val="4"/>
        </w:numPr>
        <w:tabs>
          <w:tab w:val="left" w:pos="742"/>
        </w:tabs>
        <w:ind w:right="424" w:firstLine="0"/>
        <w:jc w:val="both"/>
        <w:rPr>
          <w:sz w:val="24"/>
        </w:rPr>
      </w:pPr>
      <w:r>
        <w:rPr>
          <w:sz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B74A8E" w:rsidRDefault="00B74A8E" w:rsidP="00B74A8E">
      <w:pPr>
        <w:pStyle w:val="a5"/>
        <w:numPr>
          <w:ilvl w:val="1"/>
          <w:numId w:val="4"/>
        </w:numPr>
        <w:tabs>
          <w:tab w:val="left" w:pos="807"/>
        </w:tabs>
        <w:ind w:right="424" w:firstLine="0"/>
        <w:jc w:val="both"/>
        <w:rPr>
          <w:sz w:val="24"/>
        </w:rPr>
      </w:pPr>
      <w:r>
        <w:rPr>
          <w:sz w:val="24"/>
        </w:rPr>
        <w:t>Особенности оценки предметных результатов по отдельному учебному предмету фиксируются в приложении к ООП НОО.</w:t>
      </w:r>
    </w:p>
    <w:p w:rsidR="00B74A8E" w:rsidRDefault="00B74A8E" w:rsidP="00B74A8E">
      <w:pPr>
        <w:pStyle w:val="a3"/>
        <w:ind w:right="384"/>
      </w:pPr>
      <w:r>
        <w:t>Описание</w:t>
      </w:r>
      <w:r>
        <w:rPr>
          <w:spacing w:val="-4"/>
        </w:rPr>
        <w:t xml:space="preserve"> </w:t>
      </w:r>
      <w:r>
        <w:t>оценки</w:t>
      </w:r>
      <w:r>
        <w:rPr>
          <w:spacing w:val="-5"/>
        </w:rPr>
        <w:t xml:space="preserve"> </w:t>
      </w:r>
      <w:r>
        <w:t>предметных</w:t>
      </w:r>
      <w:r>
        <w:rPr>
          <w:spacing w:val="-3"/>
        </w:rPr>
        <w:t xml:space="preserve"> </w:t>
      </w:r>
      <w:r>
        <w:t>результатов</w:t>
      </w:r>
      <w:r>
        <w:rPr>
          <w:spacing w:val="-2"/>
        </w:rPr>
        <w:t xml:space="preserve"> </w:t>
      </w:r>
      <w:r>
        <w:t>по</w:t>
      </w:r>
      <w:r>
        <w:rPr>
          <w:spacing w:val="-6"/>
        </w:rPr>
        <w:t xml:space="preserve"> </w:t>
      </w:r>
      <w:r>
        <w:t>отдельному</w:t>
      </w:r>
      <w:r>
        <w:rPr>
          <w:spacing w:val="-3"/>
        </w:rPr>
        <w:t xml:space="preserve"> </w:t>
      </w:r>
      <w:r>
        <w:t>учебному</w:t>
      </w:r>
      <w:r>
        <w:rPr>
          <w:spacing w:val="-1"/>
        </w:rPr>
        <w:t xml:space="preserve"> </w:t>
      </w:r>
      <w:r>
        <w:t>предмету</w:t>
      </w:r>
      <w:r>
        <w:rPr>
          <w:spacing w:val="-3"/>
        </w:rPr>
        <w:t xml:space="preserve"> </w:t>
      </w:r>
      <w:r>
        <w:t>должно</w:t>
      </w:r>
      <w:r>
        <w:rPr>
          <w:spacing w:val="-6"/>
        </w:rPr>
        <w:t xml:space="preserve"> </w:t>
      </w:r>
      <w:r>
        <w:t>включать: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74A8E" w:rsidRDefault="00B74A8E" w:rsidP="00B74A8E">
      <w:pPr>
        <w:pStyle w:val="a3"/>
        <w:ind w:right="423"/>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74A8E" w:rsidRDefault="00B74A8E" w:rsidP="00B74A8E">
      <w:pPr>
        <w:pStyle w:val="a3"/>
      </w:pPr>
      <w:r>
        <w:t>график</w:t>
      </w:r>
      <w:r>
        <w:rPr>
          <w:spacing w:val="-2"/>
        </w:rPr>
        <w:t xml:space="preserve"> </w:t>
      </w:r>
      <w:r>
        <w:t>контрольных</w:t>
      </w:r>
      <w:r>
        <w:rPr>
          <w:spacing w:val="-1"/>
        </w:rPr>
        <w:t xml:space="preserve"> </w:t>
      </w:r>
      <w:r>
        <w:rPr>
          <w:spacing w:val="-2"/>
        </w:rPr>
        <w:t>мероприятий.</w:t>
      </w:r>
    </w:p>
    <w:p w:rsidR="00B74A8E" w:rsidRDefault="00B74A8E" w:rsidP="00B74A8E">
      <w:pPr>
        <w:pStyle w:val="a5"/>
        <w:numPr>
          <w:ilvl w:val="1"/>
          <w:numId w:val="4"/>
        </w:numPr>
        <w:tabs>
          <w:tab w:val="left" w:pos="682"/>
        </w:tabs>
        <w:ind w:right="422" w:firstLine="0"/>
        <w:jc w:val="both"/>
        <w:rPr>
          <w:sz w:val="24"/>
        </w:rPr>
      </w:pPr>
      <w:r>
        <w:rPr>
          <w:sz w:val="24"/>
        </w:rPr>
        <w:t>Стартовая</w:t>
      </w:r>
      <w:r>
        <w:rPr>
          <w:spacing w:val="-2"/>
          <w:sz w:val="24"/>
        </w:rPr>
        <w:t xml:space="preserve"> </w:t>
      </w:r>
      <w:r>
        <w:rPr>
          <w:sz w:val="24"/>
        </w:rPr>
        <w:t>диагностика</w:t>
      </w:r>
      <w:r>
        <w:rPr>
          <w:spacing w:val="-3"/>
          <w:sz w:val="24"/>
        </w:rPr>
        <w:t xml:space="preserve"> </w:t>
      </w:r>
      <w:r>
        <w:rPr>
          <w:sz w:val="24"/>
        </w:rPr>
        <w:t>проводится администрацией</w:t>
      </w:r>
      <w:r>
        <w:rPr>
          <w:spacing w:val="-3"/>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с</w:t>
      </w:r>
      <w:r>
        <w:rPr>
          <w:spacing w:val="-3"/>
          <w:sz w:val="24"/>
        </w:rPr>
        <w:t xml:space="preserve"> </w:t>
      </w:r>
      <w:r>
        <w:rPr>
          <w:sz w:val="24"/>
        </w:rPr>
        <w:t>целью оценки готовности к обучению на уровне начального общего образования.</w:t>
      </w:r>
    </w:p>
    <w:p w:rsidR="00B74A8E" w:rsidRDefault="00B74A8E" w:rsidP="00B74A8E">
      <w:pPr>
        <w:pStyle w:val="a5"/>
        <w:numPr>
          <w:ilvl w:val="2"/>
          <w:numId w:val="4"/>
        </w:numPr>
        <w:tabs>
          <w:tab w:val="left" w:pos="910"/>
        </w:tabs>
        <w:ind w:right="421" w:firstLine="0"/>
        <w:jc w:val="both"/>
        <w:rPr>
          <w:sz w:val="24"/>
        </w:rPr>
      </w:pPr>
      <w:r>
        <w:rPr>
          <w:sz w:val="24"/>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w:t>
      </w:r>
      <w:r>
        <w:rPr>
          <w:spacing w:val="-1"/>
          <w:sz w:val="24"/>
        </w:rPr>
        <w:t xml:space="preserve"> </w:t>
      </w:r>
      <w:r>
        <w:rPr>
          <w:sz w:val="24"/>
        </w:rPr>
        <w:t>стартовой</w:t>
      </w:r>
      <w:r>
        <w:rPr>
          <w:spacing w:val="-2"/>
          <w:sz w:val="24"/>
        </w:rPr>
        <w:t xml:space="preserve"> </w:t>
      </w:r>
      <w:r>
        <w:rPr>
          <w:sz w:val="24"/>
        </w:rPr>
        <w:t>диагностики</w:t>
      </w:r>
      <w:r>
        <w:rPr>
          <w:spacing w:val="-4"/>
          <w:sz w:val="24"/>
        </w:rPr>
        <w:t xml:space="preserve"> </w:t>
      </w:r>
      <w:r>
        <w:rPr>
          <w:sz w:val="24"/>
        </w:rPr>
        <w:t>является сформированность</w:t>
      </w:r>
      <w:r>
        <w:rPr>
          <w:spacing w:val="-4"/>
          <w:sz w:val="24"/>
        </w:rPr>
        <w:t xml:space="preserve"> </w:t>
      </w:r>
      <w:r>
        <w:rPr>
          <w:sz w:val="24"/>
        </w:rPr>
        <w:t>предпосылок</w:t>
      </w:r>
      <w:r>
        <w:rPr>
          <w:spacing w:val="-4"/>
          <w:sz w:val="24"/>
        </w:rPr>
        <w:t xml:space="preserve"> </w:t>
      </w:r>
      <w:r>
        <w:rPr>
          <w:sz w:val="24"/>
        </w:rPr>
        <w:t>учебной</w:t>
      </w:r>
      <w:r>
        <w:rPr>
          <w:spacing w:val="-2"/>
          <w:sz w:val="24"/>
        </w:rPr>
        <w:t xml:space="preserve"> </w:t>
      </w:r>
      <w:r>
        <w:rPr>
          <w:sz w:val="24"/>
        </w:rPr>
        <w:t>деятельности, готовность к овладению чтением, грамотой и счетом.</w:t>
      </w:r>
    </w:p>
    <w:p w:rsidR="00B74A8E" w:rsidRDefault="00B74A8E" w:rsidP="00B74A8E">
      <w:pPr>
        <w:pStyle w:val="a5"/>
        <w:numPr>
          <w:ilvl w:val="2"/>
          <w:numId w:val="4"/>
        </w:numPr>
        <w:tabs>
          <w:tab w:val="left" w:pos="946"/>
        </w:tabs>
        <w:ind w:right="422" w:firstLine="0"/>
        <w:jc w:val="both"/>
        <w:rPr>
          <w:sz w:val="24"/>
        </w:rPr>
      </w:pPr>
      <w:r>
        <w:rPr>
          <w:sz w:val="24"/>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4A8E" w:rsidRDefault="00B74A8E" w:rsidP="00B74A8E">
      <w:pPr>
        <w:pStyle w:val="a5"/>
        <w:numPr>
          <w:ilvl w:val="1"/>
          <w:numId w:val="4"/>
        </w:numPr>
        <w:tabs>
          <w:tab w:val="left" w:pos="725"/>
        </w:tabs>
        <w:ind w:right="424" w:firstLine="0"/>
        <w:jc w:val="both"/>
        <w:rPr>
          <w:sz w:val="24"/>
        </w:rPr>
      </w:pPr>
      <w:r>
        <w:rPr>
          <w:sz w:val="24"/>
        </w:rPr>
        <w:t>Текущая оценка направлена на оценку индивидуального продвижения обучающегося в освоении программы учебного предмета.</w:t>
      </w:r>
    </w:p>
    <w:p w:rsidR="00B74A8E" w:rsidRDefault="00B74A8E" w:rsidP="00B74A8E">
      <w:pPr>
        <w:pStyle w:val="a5"/>
        <w:numPr>
          <w:ilvl w:val="2"/>
          <w:numId w:val="4"/>
        </w:numPr>
        <w:tabs>
          <w:tab w:val="left" w:pos="879"/>
        </w:tabs>
        <w:ind w:right="423" w:firstLine="0"/>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74A8E" w:rsidRDefault="00B74A8E" w:rsidP="00B74A8E">
      <w:pPr>
        <w:pStyle w:val="a5"/>
        <w:numPr>
          <w:ilvl w:val="2"/>
          <w:numId w:val="4"/>
        </w:numPr>
        <w:tabs>
          <w:tab w:val="left" w:pos="939"/>
        </w:tabs>
        <w:ind w:right="421" w:firstLine="0"/>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74A8E" w:rsidRDefault="00B74A8E" w:rsidP="00B74A8E">
      <w:pPr>
        <w:pStyle w:val="a5"/>
        <w:numPr>
          <w:ilvl w:val="2"/>
          <w:numId w:val="4"/>
        </w:numPr>
        <w:tabs>
          <w:tab w:val="left" w:pos="939"/>
        </w:tabs>
        <w:ind w:right="423" w:firstLine="0"/>
        <w:jc w:val="both"/>
        <w:rPr>
          <w:sz w:val="24"/>
        </w:rPr>
      </w:pPr>
      <w:r>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74A8E" w:rsidRDefault="00B74A8E" w:rsidP="00B74A8E">
      <w:pPr>
        <w:pStyle w:val="a5"/>
        <w:numPr>
          <w:ilvl w:val="2"/>
          <w:numId w:val="4"/>
        </w:numPr>
        <w:tabs>
          <w:tab w:val="left" w:pos="860"/>
        </w:tabs>
        <w:ind w:left="860" w:hanging="720"/>
        <w:jc w:val="both"/>
        <w:rPr>
          <w:sz w:val="24"/>
        </w:rPr>
      </w:pPr>
      <w:r>
        <w:rPr>
          <w:sz w:val="24"/>
        </w:rPr>
        <w:t>Результаты</w:t>
      </w:r>
      <w:r>
        <w:rPr>
          <w:spacing w:val="-6"/>
          <w:sz w:val="24"/>
        </w:rPr>
        <w:t xml:space="preserve"> </w:t>
      </w:r>
      <w:r>
        <w:rPr>
          <w:sz w:val="24"/>
        </w:rPr>
        <w:t>текущей</w:t>
      </w:r>
      <w:r>
        <w:rPr>
          <w:spacing w:val="-1"/>
          <w:sz w:val="24"/>
        </w:rPr>
        <w:t xml:space="preserve"> </w:t>
      </w:r>
      <w:r>
        <w:rPr>
          <w:sz w:val="24"/>
        </w:rPr>
        <w:t>оценки</w:t>
      </w:r>
      <w:r>
        <w:rPr>
          <w:spacing w:val="-4"/>
          <w:sz w:val="24"/>
        </w:rPr>
        <w:t xml:space="preserve"> </w:t>
      </w:r>
      <w:r>
        <w:rPr>
          <w:sz w:val="24"/>
        </w:rPr>
        <w:t>являются</w:t>
      </w:r>
      <w:r>
        <w:rPr>
          <w:spacing w:val="-2"/>
          <w:sz w:val="24"/>
        </w:rPr>
        <w:t xml:space="preserve"> </w:t>
      </w:r>
      <w:r>
        <w:rPr>
          <w:sz w:val="24"/>
        </w:rPr>
        <w:t>основой</w:t>
      </w:r>
      <w:r>
        <w:rPr>
          <w:spacing w:val="-1"/>
          <w:sz w:val="24"/>
        </w:rPr>
        <w:t xml:space="preserve"> </w:t>
      </w:r>
      <w:r>
        <w:rPr>
          <w:sz w:val="24"/>
        </w:rPr>
        <w:t>для</w:t>
      </w:r>
      <w:r>
        <w:rPr>
          <w:spacing w:val="-2"/>
          <w:sz w:val="24"/>
        </w:rPr>
        <w:t xml:space="preserve"> </w:t>
      </w:r>
      <w:r>
        <w:rPr>
          <w:sz w:val="24"/>
        </w:rPr>
        <w:t>индивидуализации</w:t>
      </w:r>
      <w:r>
        <w:rPr>
          <w:spacing w:val="-4"/>
          <w:sz w:val="24"/>
        </w:rPr>
        <w:t xml:space="preserve"> </w:t>
      </w:r>
      <w:r>
        <w:rPr>
          <w:sz w:val="24"/>
        </w:rPr>
        <w:t>учебного</w:t>
      </w:r>
      <w:r>
        <w:rPr>
          <w:spacing w:val="-2"/>
          <w:sz w:val="24"/>
        </w:rPr>
        <w:t xml:space="preserve"> процесса.</w:t>
      </w:r>
    </w:p>
    <w:p w:rsidR="00B74A8E" w:rsidRDefault="00B74A8E" w:rsidP="00B74A8E">
      <w:pPr>
        <w:pStyle w:val="a5"/>
        <w:numPr>
          <w:ilvl w:val="1"/>
          <w:numId w:val="4"/>
        </w:numPr>
        <w:tabs>
          <w:tab w:val="left" w:pos="831"/>
        </w:tabs>
        <w:ind w:right="424" w:firstLine="0"/>
        <w:jc w:val="both"/>
        <w:rPr>
          <w:sz w:val="24"/>
        </w:rPr>
      </w:pPr>
      <w:r>
        <w:rPr>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B74A8E" w:rsidRDefault="00B74A8E" w:rsidP="00B74A8E">
      <w:pPr>
        <w:pStyle w:val="a5"/>
        <w:numPr>
          <w:ilvl w:val="1"/>
          <w:numId w:val="4"/>
        </w:numPr>
        <w:tabs>
          <w:tab w:val="left" w:pos="694"/>
        </w:tabs>
        <w:ind w:right="423" w:firstLine="0"/>
        <w:jc w:val="both"/>
        <w:rPr>
          <w:sz w:val="24"/>
        </w:rPr>
      </w:pPr>
      <w:r>
        <w:rPr>
          <w:sz w:val="24"/>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B74A8E" w:rsidRDefault="00B74A8E" w:rsidP="00B74A8E">
      <w:pPr>
        <w:pStyle w:val="a5"/>
        <w:numPr>
          <w:ilvl w:val="1"/>
          <w:numId w:val="4"/>
        </w:numPr>
        <w:tabs>
          <w:tab w:val="left" w:pos="696"/>
        </w:tabs>
        <w:ind w:right="423" w:firstLine="0"/>
        <w:jc w:val="both"/>
        <w:rPr>
          <w:sz w:val="24"/>
        </w:rPr>
      </w:pPr>
      <w:r>
        <w:rPr>
          <w:sz w:val="24"/>
        </w:rP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w:t>
      </w:r>
      <w:r>
        <w:rPr>
          <w:spacing w:val="-2"/>
          <w:sz w:val="24"/>
        </w:rPr>
        <w:t>журнале.</w:t>
      </w:r>
    </w:p>
    <w:p w:rsidR="00B74A8E" w:rsidRDefault="00B74A8E" w:rsidP="00B74A8E">
      <w:pPr>
        <w:pStyle w:val="a5"/>
        <w:numPr>
          <w:ilvl w:val="1"/>
          <w:numId w:val="4"/>
        </w:numPr>
        <w:tabs>
          <w:tab w:val="left" w:pos="692"/>
        </w:tabs>
        <w:ind w:right="424" w:firstLine="0"/>
        <w:jc w:val="both"/>
        <w:rPr>
          <w:sz w:val="24"/>
        </w:rPr>
      </w:pPr>
      <w:r>
        <w:rPr>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74A8E" w:rsidRDefault="00B74A8E" w:rsidP="00B74A8E">
      <w:pPr>
        <w:pStyle w:val="a5"/>
        <w:numPr>
          <w:ilvl w:val="1"/>
          <w:numId w:val="4"/>
        </w:numPr>
        <w:tabs>
          <w:tab w:val="left" w:pos="692"/>
        </w:tabs>
        <w:ind w:right="423" w:firstLine="0"/>
        <w:jc w:val="both"/>
        <w:rPr>
          <w:sz w:val="24"/>
        </w:rPr>
      </w:pPr>
      <w:r>
        <w:rPr>
          <w:sz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Pr="008E471C" w:rsidRDefault="00B74A8E" w:rsidP="00B74A8E">
      <w:pPr>
        <w:pStyle w:val="3"/>
        <w:numPr>
          <w:ilvl w:val="0"/>
          <w:numId w:val="1"/>
        </w:numPr>
        <w:tabs>
          <w:tab w:val="left" w:pos="3919"/>
        </w:tabs>
        <w:spacing w:before="69"/>
        <w:ind w:left="3919" w:hanging="306"/>
        <w:jc w:val="left"/>
      </w:pPr>
      <w:r w:rsidRPr="008E471C">
        <w:rPr>
          <w:color w:val="000000"/>
        </w:rPr>
        <w:lastRenderedPageBreak/>
        <w:t>Содержательный</w:t>
      </w:r>
      <w:r w:rsidRPr="008E471C">
        <w:rPr>
          <w:color w:val="000000"/>
          <w:spacing w:val="-7"/>
        </w:rPr>
        <w:t xml:space="preserve"> </w:t>
      </w:r>
      <w:r w:rsidRPr="008E471C">
        <w:rPr>
          <w:color w:val="000000"/>
          <w:spacing w:val="-2"/>
        </w:rPr>
        <w:t>раздел</w:t>
      </w:r>
    </w:p>
    <w:p w:rsidR="00B74A8E" w:rsidRDefault="00B74A8E" w:rsidP="00B74A8E">
      <w:pPr>
        <w:pStyle w:val="a3"/>
        <w:ind w:left="0"/>
        <w:jc w:val="left"/>
        <w:rPr>
          <w:b/>
        </w:rPr>
      </w:pPr>
    </w:p>
    <w:p w:rsidR="00B74A8E" w:rsidRDefault="00B74A8E" w:rsidP="00B74A8E">
      <w:pPr>
        <w:pStyle w:val="a5"/>
        <w:numPr>
          <w:ilvl w:val="0"/>
          <w:numId w:val="5"/>
        </w:numPr>
        <w:tabs>
          <w:tab w:val="left" w:pos="380"/>
        </w:tabs>
        <w:jc w:val="both"/>
        <w:rPr>
          <w:b/>
          <w:sz w:val="24"/>
        </w:rPr>
      </w:pPr>
      <w:r>
        <w:rPr>
          <w:b/>
          <w:sz w:val="24"/>
        </w:rPr>
        <w:t>Федеральная</w:t>
      </w:r>
      <w:r>
        <w:rPr>
          <w:b/>
          <w:spacing w:val="-6"/>
          <w:sz w:val="24"/>
        </w:rPr>
        <w:t xml:space="preserve"> </w:t>
      </w:r>
      <w:r>
        <w:rPr>
          <w:b/>
          <w:sz w:val="24"/>
        </w:rPr>
        <w:t>рабочая</w:t>
      </w:r>
      <w:r>
        <w:rPr>
          <w:b/>
          <w:spacing w:val="-4"/>
          <w:sz w:val="24"/>
        </w:rPr>
        <w:t xml:space="preserve"> </w:t>
      </w:r>
      <w:r>
        <w:rPr>
          <w:b/>
          <w:sz w:val="24"/>
        </w:rPr>
        <w:t>программа</w:t>
      </w:r>
      <w:r>
        <w:rPr>
          <w:b/>
          <w:spacing w:val="-5"/>
          <w:sz w:val="24"/>
        </w:rPr>
        <w:t xml:space="preserve"> </w:t>
      </w:r>
      <w:r>
        <w:rPr>
          <w:b/>
          <w:sz w:val="24"/>
        </w:rPr>
        <w:t>по</w:t>
      </w:r>
      <w:r>
        <w:rPr>
          <w:b/>
          <w:spacing w:val="-3"/>
          <w:sz w:val="24"/>
        </w:rPr>
        <w:t xml:space="preserve"> </w:t>
      </w:r>
      <w:r>
        <w:rPr>
          <w:b/>
          <w:sz w:val="24"/>
        </w:rPr>
        <w:t>учебному предмету</w:t>
      </w:r>
      <w:r>
        <w:rPr>
          <w:b/>
          <w:spacing w:val="-3"/>
          <w:sz w:val="24"/>
        </w:rPr>
        <w:t xml:space="preserve"> </w:t>
      </w:r>
      <w:r>
        <w:rPr>
          <w:b/>
          <w:sz w:val="24"/>
        </w:rPr>
        <w:t>"Русский</w:t>
      </w:r>
      <w:r>
        <w:rPr>
          <w:b/>
          <w:spacing w:val="-4"/>
          <w:sz w:val="24"/>
        </w:rPr>
        <w:t xml:space="preserve"> </w:t>
      </w:r>
      <w:r>
        <w:rPr>
          <w:b/>
          <w:spacing w:val="-2"/>
          <w:sz w:val="24"/>
        </w:rPr>
        <w:t>язык".</w:t>
      </w:r>
    </w:p>
    <w:p w:rsidR="00B74A8E" w:rsidRDefault="00B74A8E" w:rsidP="00B74A8E">
      <w:pPr>
        <w:pStyle w:val="a5"/>
        <w:numPr>
          <w:ilvl w:val="1"/>
          <w:numId w:val="5"/>
        </w:numPr>
        <w:tabs>
          <w:tab w:val="left" w:pos="696"/>
        </w:tabs>
        <w:ind w:left="140" w:right="424" w:firstLine="0"/>
        <w:jc w:val="both"/>
        <w:rPr>
          <w:sz w:val="24"/>
        </w:rPr>
      </w:pPr>
      <w:r>
        <w:rPr>
          <w:sz w:val="24"/>
        </w:rPr>
        <w:t>Федеральная рабочая программа по учебному предмету "Русский язык"</w:t>
      </w:r>
      <w:r>
        <w:rPr>
          <w:spacing w:val="40"/>
          <w:sz w:val="24"/>
        </w:rPr>
        <w:t xml:space="preserve"> </w:t>
      </w:r>
      <w:r>
        <w:rPr>
          <w:sz w:val="24"/>
        </w:rPr>
        <w:t xml:space="preserve">(далее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w:t>
      </w:r>
      <w:r>
        <w:rPr>
          <w:spacing w:val="-2"/>
          <w:sz w:val="24"/>
        </w:rPr>
        <w:t>языку.</w:t>
      </w:r>
    </w:p>
    <w:p w:rsidR="00B74A8E" w:rsidRDefault="00B74A8E" w:rsidP="00B74A8E">
      <w:pPr>
        <w:pStyle w:val="a5"/>
        <w:numPr>
          <w:ilvl w:val="1"/>
          <w:numId w:val="5"/>
        </w:numPr>
        <w:tabs>
          <w:tab w:val="left" w:pos="684"/>
        </w:tabs>
        <w:ind w:left="140" w:right="424" w:firstLine="0"/>
        <w:jc w:val="both"/>
        <w:rPr>
          <w:sz w:val="24"/>
        </w:rPr>
      </w:pPr>
      <w:r>
        <w:rPr>
          <w:sz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74A8E" w:rsidRDefault="00B74A8E" w:rsidP="00B74A8E">
      <w:pPr>
        <w:pStyle w:val="a5"/>
        <w:numPr>
          <w:ilvl w:val="1"/>
          <w:numId w:val="5"/>
        </w:numPr>
        <w:tabs>
          <w:tab w:val="left" w:pos="648"/>
        </w:tabs>
        <w:ind w:left="140" w:right="422" w:firstLine="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w:t>
      </w:r>
      <w:r>
        <w:rPr>
          <w:spacing w:val="40"/>
          <w:sz w:val="24"/>
        </w:rPr>
        <w:t xml:space="preserve"> </w:t>
      </w:r>
      <w:r>
        <w:rPr>
          <w:sz w:val="24"/>
        </w:rPr>
        <w:t>действий - познавательных, коммуникативных и регулятивных, которые возможно</w:t>
      </w:r>
      <w:r>
        <w:rPr>
          <w:spacing w:val="40"/>
          <w:sz w:val="24"/>
        </w:rPr>
        <w:t xml:space="preserve"> </w:t>
      </w:r>
      <w:r>
        <w:rPr>
          <w:sz w:val="24"/>
        </w:rPr>
        <w:t>формировать средствами русского языка с учетом возрастных особенностей обучающихся на уровне начального общего образования.</w:t>
      </w:r>
    </w:p>
    <w:p w:rsidR="00B74A8E" w:rsidRDefault="00B74A8E" w:rsidP="00B74A8E">
      <w:pPr>
        <w:pStyle w:val="a5"/>
        <w:numPr>
          <w:ilvl w:val="1"/>
          <w:numId w:val="5"/>
        </w:numPr>
        <w:tabs>
          <w:tab w:val="left" w:pos="584"/>
        </w:tabs>
        <w:ind w:left="140" w:right="364" w:firstLine="0"/>
        <w:jc w:val="both"/>
        <w:rPr>
          <w:sz w:val="24"/>
        </w:rPr>
      </w:pPr>
      <w:r>
        <w:rPr>
          <w:sz w:val="24"/>
        </w:rPr>
        <w:t>Планируемые результаты освоения программы по русскому языку включают личностные, метапредметные</w:t>
      </w:r>
      <w:r>
        <w:rPr>
          <w:spacing w:val="-1"/>
          <w:sz w:val="24"/>
        </w:rPr>
        <w:t xml:space="preserve"> </w:t>
      </w:r>
      <w:r>
        <w:rPr>
          <w:sz w:val="24"/>
        </w:rPr>
        <w:t>результаты за</w:t>
      </w:r>
      <w:r>
        <w:rPr>
          <w:spacing w:val="-3"/>
          <w:sz w:val="24"/>
        </w:rPr>
        <w:t xml:space="preserve"> </w:t>
      </w:r>
      <w:r>
        <w:rPr>
          <w:sz w:val="24"/>
        </w:rPr>
        <w:t>весь</w:t>
      </w:r>
      <w:r>
        <w:rPr>
          <w:spacing w:val="-2"/>
          <w:sz w:val="24"/>
        </w:rPr>
        <w:t xml:space="preserve"> </w:t>
      </w:r>
      <w:r>
        <w:rPr>
          <w:sz w:val="24"/>
        </w:rPr>
        <w:t>период</w:t>
      </w:r>
      <w:r>
        <w:rPr>
          <w:spacing w:val="-2"/>
          <w:sz w:val="24"/>
        </w:rPr>
        <w:t xml:space="preserve"> </w:t>
      </w:r>
      <w:r>
        <w:rPr>
          <w:sz w:val="24"/>
        </w:rPr>
        <w:t>обучения</w:t>
      </w:r>
      <w:r>
        <w:rPr>
          <w:spacing w:val="-2"/>
          <w:sz w:val="24"/>
        </w:rPr>
        <w:t xml:space="preserve"> </w:t>
      </w:r>
      <w:r>
        <w:rPr>
          <w:sz w:val="24"/>
        </w:rPr>
        <w:t>на</w:t>
      </w:r>
      <w:r>
        <w:rPr>
          <w:spacing w:val="-3"/>
          <w:sz w:val="24"/>
        </w:rPr>
        <w:t xml:space="preserve"> </w:t>
      </w:r>
      <w:r>
        <w:rPr>
          <w:sz w:val="24"/>
        </w:rPr>
        <w:t>уровне</w:t>
      </w:r>
      <w:r>
        <w:rPr>
          <w:spacing w:val="-1"/>
          <w:sz w:val="24"/>
        </w:rPr>
        <w:t xml:space="preserve"> </w:t>
      </w:r>
      <w:r>
        <w:rPr>
          <w:sz w:val="24"/>
        </w:rPr>
        <w:t>начального общего образования, а также предметные достижения обучающегося за каждый год обучения.</w:t>
      </w:r>
    </w:p>
    <w:p w:rsidR="00B74A8E" w:rsidRDefault="00B74A8E" w:rsidP="00B74A8E">
      <w:pPr>
        <w:pStyle w:val="a3"/>
        <w:ind w:left="0"/>
        <w:jc w:val="left"/>
      </w:pPr>
    </w:p>
    <w:p w:rsidR="00B74A8E" w:rsidRDefault="00B74A8E" w:rsidP="00B74A8E">
      <w:pPr>
        <w:pStyle w:val="3"/>
        <w:numPr>
          <w:ilvl w:val="1"/>
          <w:numId w:val="5"/>
        </w:numPr>
        <w:tabs>
          <w:tab w:val="left" w:pos="560"/>
        </w:tabs>
        <w:spacing w:before="1"/>
        <w:ind w:left="560" w:hanging="420"/>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766"/>
        </w:tabs>
        <w:ind w:right="422" w:firstLine="0"/>
        <w:jc w:val="both"/>
        <w:rPr>
          <w:sz w:val="24"/>
        </w:rPr>
      </w:pPr>
      <w:r>
        <w:rPr>
          <w:sz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B74A8E" w:rsidRDefault="00B74A8E" w:rsidP="00B74A8E">
      <w:pPr>
        <w:pStyle w:val="a5"/>
        <w:numPr>
          <w:ilvl w:val="2"/>
          <w:numId w:val="5"/>
        </w:numPr>
        <w:tabs>
          <w:tab w:val="left" w:pos="828"/>
        </w:tabs>
        <w:ind w:right="423" w:firstLine="0"/>
        <w:jc w:val="both"/>
        <w:rPr>
          <w:sz w:val="24"/>
        </w:rPr>
      </w:pPr>
      <w:r>
        <w:rPr>
          <w:sz w:val="24"/>
        </w:rPr>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74A8E" w:rsidRDefault="00B74A8E" w:rsidP="00B74A8E">
      <w:pPr>
        <w:pStyle w:val="a5"/>
        <w:numPr>
          <w:ilvl w:val="2"/>
          <w:numId w:val="5"/>
        </w:numPr>
        <w:tabs>
          <w:tab w:val="left" w:pos="900"/>
        </w:tabs>
        <w:ind w:right="422" w:firstLine="0"/>
        <w:jc w:val="both"/>
        <w:rPr>
          <w:sz w:val="24"/>
        </w:rPr>
      </w:pPr>
      <w:r>
        <w:rPr>
          <w:sz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74A8E" w:rsidRDefault="00B74A8E" w:rsidP="00B74A8E">
      <w:pPr>
        <w:pStyle w:val="a5"/>
        <w:numPr>
          <w:ilvl w:val="2"/>
          <w:numId w:val="5"/>
        </w:numPr>
        <w:tabs>
          <w:tab w:val="left" w:pos="876"/>
        </w:tabs>
        <w:ind w:right="423" w:firstLine="0"/>
        <w:jc w:val="both"/>
        <w:rPr>
          <w:sz w:val="24"/>
        </w:rPr>
      </w:pPr>
      <w:r>
        <w:rPr>
          <w:sz w:val="24"/>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B74A8E" w:rsidRDefault="00B74A8E" w:rsidP="00B74A8E">
      <w:pPr>
        <w:pStyle w:val="a5"/>
        <w:numPr>
          <w:ilvl w:val="2"/>
          <w:numId w:val="5"/>
        </w:numPr>
        <w:tabs>
          <w:tab w:val="left" w:pos="840"/>
        </w:tabs>
        <w:ind w:right="422" w:firstLine="0"/>
        <w:jc w:val="both"/>
        <w:rPr>
          <w:sz w:val="24"/>
        </w:rPr>
      </w:pPr>
      <w:r>
        <w:rPr>
          <w:sz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74A8E" w:rsidRDefault="00B74A8E" w:rsidP="00B74A8E">
      <w:pPr>
        <w:pStyle w:val="a5"/>
        <w:numPr>
          <w:ilvl w:val="2"/>
          <w:numId w:val="5"/>
        </w:numPr>
        <w:tabs>
          <w:tab w:val="left" w:pos="795"/>
        </w:tabs>
        <w:ind w:right="421" w:firstLine="0"/>
        <w:jc w:val="both"/>
        <w:rPr>
          <w:sz w:val="24"/>
        </w:rPr>
      </w:pPr>
      <w:r>
        <w:rPr>
          <w:sz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w:t>
      </w:r>
      <w:r>
        <w:rPr>
          <w:spacing w:val="64"/>
          <w:w w:val="150"/>
          <w:sz w:val="24"/>
        </w:rPr>
        <w:t xml:space="preserve"> </w:t>
      </w:r>
      <w:r>
        <w:rPr>
          <w:sz w:val="24"/>
        </w:rPr>
        <w:t>в</w:t>
      </w:r>
      <w:r>
        <w:rPr>
          <w:spacing w:val="69"/>
          <w:w w:val="150"/>
          <w:sz w:val="24"/>
        </w:rPr>
        <w:t xml:space="preserve"> </w:t>
      </w:r>
      <w:r>
        <w:rPr>
          <w:sz w:val="24"/>
        </w:rPr>
        <w:t>том</w:t>
      </w:r>
      <w:r>
        <w:rPr>
          <w:spacing w:val="69"/>
          <w:w w:val="150"/>
          <w:sz w:val="24"/>
        </w:rPr>
        <w:t xml:space="preserve"> </w:t>
      </w:r>
      <w:r>
        <w:rPr>
          <w:sz w:val="24"/>
        </w:rPr>
        <w:t>числе</w:t>
      </w:r>
      <w:r>
        <w:rPr>
          <w:spacing w:val="68"/>
          <w:w w:val="150"/>
          <w:sz w:val="24"/>
        </w:rPr>
        <w:t xml:space="preserve"> </w:t>
      </w:r>
      <w:r>
        <w:rPr>
          <w:sz w:val="24"/>
        </w:rPr>
        <w:t>речевого,</w:t>
      </w:r>
      <w:r>
        <w:rPr>
          <w:spacing w:val="67"/>
          <w:w w:val="150"/>
          <w:sz w:val="24"/>
        </w:rPr>
        <w:t xml:space="preserve"> </w:t>
      </w:r>
      <w:r>
        <w:rPr>
          <w:sz w:val="24"/>
        </w:rPr>
        <w:t>что</w:t>
      </w:r>
      <w:r>
        <w:rPr>
          <w:spacing w:val="69"/>
          <w:w w:val="150"/>
          <w:sz w:val="24"/>
        </w:rPr>
        <w:t xml:space="preserve"> </w:t>
      </w:r>
      <w:r>
        <w:rPr>
          <w:sz w:val="24"/>
        </w:rPr>
        <w:t>способствует</w:t>
      </w:r>
      <w:r>
        <w:rPr>
          <w:spacing w:val="70"/>
          <w:w w:val="150"/>
          <w:sz w:val="24"/>
        </w:rPr>
        <w:t xml:space="preserve"> </w:t>
      </w:r>
      <w:r>
        <w:rPr>
          <w:sz w:val="24"/>
        </w:rPr>
        <w:t>формированию</w:t>
      </w:r>
      <w:r>
        <w:rPr>
          <w:spacing w:val="68"/>
          <w:w w:val="150"/>
          <w:sz w:val="24"/>
        </w:rPr>
        <w:t xml:space="preserve"> </w:t>
      </w:r>
      <w:r>
        <w:rPr>
          <w:sz w:val="24"/>
        </w:rPr>
        <w:t>внутренней</w:t>
      </w:r>
      <w:r>
        <w:rPr>
          <w:spacing w:val="68"/>
          <w:w w:val="150"/>
          <w:sz w:val="24"/>
        </w:rPr>
        <w:t xml:space="preserve"> </w:t>
      </w:r>
      <w:r>
        <w:rPr>
          <w:spacing w:val="-2"/>
          <w:sz w:val="24"/>
        </w:rPr>
        <w:t>позиции</w:t>
      </w:r>
    </w:p>
    <w:p w:rsidR="00B74A8E" w:rsidRDefault="00B74A8E" w:rsidP="00B74A8E">
      <w:pPr>
        <w:pStyle w:val="a5"/>
        <w:rPr>
          <w:sz w:val="24"/>
        </w:rPr>
        <w:sectPr w:rsidR="00B74A8E">
          <w:pgSz w:w="11910" w:h="16840"/>
          <w:pgMar w:top="1180" w:right="425" w:bottom="280" w:left="992" w:header="720" w:footer="720" w:gutter="0"/>
          <w:cols w:space="720"/>
        </w:sectPr>
      </w:pPr>
    </w:p>
    <w:p w:rsidR="00B74A8E" w:rsidRDefault="00B74A8E" w:rsidP="00B74A8E">
      <w:pPr>
        <w:pStyle w:val="a3"/>
        <w:spacing w:before="75"/>
        <w:ind w:right="421"/>
      </w:pPr>
      <w:r>
        <w:lastRenderedPageBreak/>
        <w:t>личности. Личностные достижения обучающегося непосредственно связаны с осознанием</w:t>
      </w:r>
      <w:r>
        <w:rPr>
          <w:spacing w:val="40"/>
        </w:rPr>
        <w:t xml:space="preserve"> </w:t>
      </w:r>
      <w:r>
        <w:t>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B74A8E" w:rsidRDefault="00B74A8E" w:rsidP="00B74A8E">
      <w:pPr>
        <w:pStyle w:val="a5"/>
        <w:numPr>
          <w:ilvl w:val="2"/>
          <w:numId w:val="5"/>
        </w:numPr>
        <w:tabs>
          <w:tab w:val="left" w:pos="740"/>
        </w:tabs>
        <w:spacing w:line="274" w:lineRule="exact"/>
        <w:ind w:left="740" w:hanging="600"/>
        <w:jc w:val="both"/>
        <w:rPr>
          <w:sz w:val="24"/>
        </w:rPr>
      </w:pPr>
      <w:r>
        <w:rPr>
          <w:sz w:val="24"/>
        </w:rPr>
        <w:t>Изучение</w:t>
      </w:r>
      <w:r>
        <w:rPr>
          <w:spacing w:val="-4"/>
          <w:sz w:val="24"/>
        </w:rPr>
        <w:t xml:space="preserve"> </w:t>
      </w:r>
      <w:r>
        <w:rPr>
          <w:sz w:val="24"/>
        </w:rPr>
        <w:t>русского</w:t>
      </w:r>
      <w:r>
        <w:rPr>
          <w:spacing w:val="-1"/>
          <w:sz w:val="24"/>
        </w:rPr>
        <w:t xml:space="preserve"> </w:t>
      </w:r>
      <w:r>
        <w:rPr>
          <w:sz w:val="24"/>
        </w:rPr>
        <w:t>языка</w:t>
      </w:r>
      <w:r>
        <w:rPr>
          <w:spacing w:val="-2"/>
          <w:sz w:val="24"/>
        </w:rPr>
        <w:t xml:space="preserve"> </w:t>
      </w:r>
      <w:r>
        <w:rPr>
          <w:sz w:val="24"/>
        </w:rPr>
        <w:t>направлено</w:t>
      </w:r>
      <w:r>
        <w:rPr>
          <w:spacing w:val="-1"/>
          <w:sz w:val="24"/>
        </w:rPr>
        <w:t xml:space="preserve"> </w:t>
      </w:r>
      <w:r>
        <w:rPr>
          <w:sz w:val="24"/>
        </w:rPr>
        <w:t>на</w:t>
      </w:r>
      <w:r>
        <w:rPr>
          <w:spacing w:val="-2"/>
          <w:sz w:val="24"/>
        </w:rPr>
        <w:t xml:space="preserve"> </w:t>
      </w:r>
      <w:r>
        <w:rPr>
          <w:sz w:val="24"/>
        </w:rPr>
        <w:t>достижение</w:t>
      </w:r>
      <w:r>
        <w:rPr>
          <w:spacing w:val="-2"/>
          <w:sz w:val="24"/>
        </w:rPr>
        <w:t xml:space="preserve"> </w:t>
      </w:r>
      <w:r>
        <w:rPr>
          <w:sz w:val="24"/>
        </w:rPr>
        <w:t>следующих</w:t>
      </w:r>
      <w:r>
        <w:rPr>
          <w:spacing w:val="-1"/>
          <w:sz w:val="24"/>
        </w:rPr>
        <w:t xml:space="preserve"> </w:t>
      </w:r>
      <w:r>
        <w:rPr>
          <w:spacing w:val="-2"/>
          <w:sz w:val="24"/>
        </w:rPr>
        <w:t>целей:</w:t>
      </w:r>
    </w:p>
    <w:p w:rsidR="00B74A8E" w:rsidRDefault="00B74A8E" w:rsidP="00B74A8E">
      <w:pPr>
        <w:pStyle w:val="a3"/>
        <w:ind w:right="422"/>
      </w:pPr>
      <w:r>
        <w:t>приобретение</w:t>
      </w:r>
      <w:r>
        <w:rPr>
          <w:spacing w:val="-3"/>
        </w:rPr>
        <w:t xml:space="preserve"> </w:t>
      </w:r>
      <w:r>
        <w:t>обучающимися</w:t>
      </w:r>
      <w:r>
        <w:rPr>
          <w:spacing w:val="-2"/>
        </w:rPr>
        <w:t xml:space="preserve"> </w:t>
      </w:r>
      <w:r>
        <w:t>первоначальных</w:t>
      </w:r>
      <w:r>
        <w:rPr>
          <w:spacing w:val="-2"/>
        </w:rPr>
        <w:t xml:space="preserve"> </w:t>
      </w:r>
      <w:r>
        <w:t>представлений</w:t>
      </w:r>
      <w:r>
        <w:rPr>
          <w:spacing w:val="-3"/>
        </w:rPr>
        <w:t xml:space="preserve"> </w:t>
      </w:r>
      <w:r>
        <w:t>о</w:t>
      </w:r>
      <w:r>
        <w:rPr>
          <w:spacing w:val="-2"/>
        </w:rPr>
        <w:t xml:space="preserve"> </w:t>
      </w:r>
      <w:r>
        <w:t>многообразии</w:t>
      </w:r>
      <w:r>
        <w:rPr>
          <w:spacing w:val="-1"/>
        </w:rPr>
        <w:t xml:space="preserve"> </w:t>
      </w:r>
      <w:r>
        <w:t>языков</w:t>
      </w:r>
      <w:r>
        <w:rPr>
          <w:spacing w:val="-3"/>
        </w:rPr>
        <w:t xml:space="preserve"> </w:t>
      </w:r>
      <w:r>
        <w:t>и</w:t>
      </w:r>
      <w:r>
        <w:rPr>
          <w:spacing w:val="-3"/>
        </w:rPr>
        <w:t xml:space="preserve"> </w:t>
      </w:r>
      <w:r>
        <w:t>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74A8E" w:rsidRDefault="00B74A8E" w:rsidP="00B74A8E">
      <w:pPr>
        <w:pStyle w:val="a3"/>
        <w:spacing w:before="1"/>
        <w:ind w:right="421"/>
      </w:pPr>
      <w:r>
        <w:t>овладение основными видами речевой деятельности на основе первоначальных представлений</w:t>
      </w:r>
      <w:r>
        <w:rPr>
          <w:spacing w:val="40"/>
        </w:rPr>
        <w:t xml:space="preserve"> </w:t>
      </w:r>
      <w:r>
        <w:t>о</w:t>
      </w:r>
      <w:r>
        <w:rPr>
          <w:spacing w:val="-3"/>
        </w:rPr>
        <w:t xml:space="preserve"> </w:t>
      </w:r>
      <w:r>
        <w:t>нормах</w:t>
      </w:r>
      <w:r>
        <w:rPr>
          <w:spacing w:val="-3"/>
        </w:rPr>
        <w:t xml:space="preserve"> </w:t>
      </w:r>
      <w:r>
        <w:t>современного</w:t>
      </w:r>
      <w:r>
        <w:rPr>
          <w:spacing w:val="-3"/>
        </w:rPr>
        <w:t xml:space="preserve"> </w:t>
      </w:r>
      <w:r>
        <w:t>русского</w:t>
      </w:r>
      <w:r>
        <w:rPr>
          <w:spacing w:val="-1"/>
        </w:rPr>
        <w:t xml:space="preserve"> </w:t>
      </w:r>
      <w:r>
        <w:t>литературного</w:t>
      </w:r>
      <w:r>
        <w:rPr>
          <w:spacing w:val="-6"/>
        </w:rPr>
        <w:t xml:space="preserve"> </w:t>
      </w:r>
      <w:r>
        <w:t>языка:</w:t>
      </w:r>
      <w:r>
        <w:rPr>
          <w:spacing w:val="-3"/>
        </w:rPr>
        <w:t xml:space="preserve"> </w:t>
      </w:r>
      <w:r>
        <w:t>аудирование,</w:t>
      </w:r>
      <w:r>
        <w:rPr>
          <w:spacing w:val="-3"/>
        </w:rPr>
        <w:t xml:space="preserve"> </w:t>
      </w:r>
      <w:r>
        <w:t>говорение,</w:t>
      </w:r>
      <w:r>
        <w:rPr>
          <w:spacing w:val="-3"/>
        </w:rPr>
        <w:t xml:space="preserve"> </w:t>
      </w:r>
      <w:r>
        <w:t>чтение,</w:t>
      </w:r>
      <w:r>
        <w:rPr>
          <w:spacing w:val="-3"/>
        </w:rPr>
        <w:t xml:space="preserve"> </w:t>
      </w:r>
      <w:r>
        <w:t>письмо;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74A8E" w:rsidRDefault="00B74A8E" w:rsidP="00B74A8E">
      <w:pPr>
        <w:pStyle w:val="a3"/>
        <w:ind w:right="423"/>
      </w:pPr>
      <w:r>
        <w:t>развитие функциональной грамотности, готовности к успешному взаимодействию с изменяющимся миром и дальнейшему успешному образованию.</w:t>
      </w:r>
    </w:p>
    <w:p w:rsidR="00B74A8E" w:rsidRDefault="00B74A8E" w:rsidP="00B74A8E">
      <w:pPr>
        <w:pStyle w:val="a5"/>
        <w:numPr>
          <w:ilvl w:val="2"/>
          <w:numId w:val="5"/>
        </w:numPr>
        <w:tabs>
          <w:tab w:val="left" w:pos="776"/>
        </w:tabs>
        <w:ind w:right="423" w:firstLine="0"/>
        <w:jc w:val="both"/>
        <w:rPr>
          <w:sz w:val="24"/>
        </w:rPr>
      </w:pPr>
      <w:r>
        <w:rPr>
          <w:sz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74A8E" w:rsidRDefault="00B74A8E" w:rsidP="00B74A8E">
      <w:pPr>
        <w:pStyle w:val="a5"/>
        <w:numPr>
          <w:ilvl w:val="2"/>
          <w:numId w:val="5"/>
        </w:numPr>
        <w:tabs>
          <w:tab w:val="left" w:pos="761"/>
        </w:tabs>
        <w:ind w:right="422" w:firstLine="0"/>
        <w:jc w:val="both"/>
        <w:rPr>
          <w:sz w:val="24"/>
        </w:rPr>
      </w:pPr>
      <w:r>
        <w:rPr>
          <w:sz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w:t>
      </w:r>
      <w:r>
        <w:rPr>
          <w:spacing w:val="80"/>
          <w:sz w:val="24"/>
        </w:rPr>
        <w:t xml:space="preserve"> </w:t>
      </w:r>
      <w:r>
        <w:rPr>
          <w:sz w:val="24"/>
        </w:rPr>
        <w:t>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74A8E" w:rsidRDefault="00B74A8E" w:rsidP="00B74A8E">
      <w:pPr>
        <w:pStyle w:val="a5"/>
        <w:numPr>
          <w:ilvl w:val="2"/>
          <w:numId w:val="5"/>
        </w:numPr>
        <w:tabs>
          <w:tab w:val="left" w:pos="860"/>
        </w:tabs>
        <w:ind w:left="860" w:hanging="720"/>
        <w:jc w:val="both"/>
        <w:rPr>
          <w:sz w:val="24"/>
        </w:rPr>
      </w:pPr>
      <w:r>
        <w:rPr>
          <w:sz w:val="24"/>
        </w:rPr>
        <w:t>Программа</w:t>
      </w:r>
      <w:r>
        <w:rPr>
          <w:spacing w:val="-3"/>
          <w:sz w:val="24"/>
        </w:rPr>
        <w:t xml:space="preserve"> </w:t>
      </w:r>
      <w:r>
        <w:rPr>
          <w:sz w:val="24"/>
        </w:rPr>
        <w:t>по</w:t>
      </w:r>
      <w:r>
        <w:rPr>
          <w:spacing w:val="-5"/>
          <w:sz w:val="24"/>
        </w:rPr>
        <w:t xml:space="preserve"> </w:t>
      </w:r>
      <w:r>
        <w:rPr>
          <w:sz w:val="24"/>
        </w:rPr>
        <w:t>русскому языку</w:t>
      </w:r>
      <w:r>
        <w:rPr>
          <w:spacing w:val="-4"/>
          <w:sz w:val="24"/>
        </w:rPr>
        <w:t xml:space="preserve"> </w:t>
      </w:r>
      <w:r>
        <w:rPr>
          <w:sz w:val="24"/>
        </w:rPr>
        <w:t>позволит</w:t>
      </w:r>
      <w:r>
        <w:rPr>
          <w:spacing w:val="-2"/>
          <w:sz w:val="24"/>
        </w:rPr>
        <w:t xml:space="preserve"> </w:t>
      </w:r>
      <w:r>
        <w:rPr>
          <w:sz w:val="24"/>
        </w:rPr>
        <w:t>педагогическому</w:t>
      </w:r>
      <w:r>
        <w:rPr>
          <w:spacing w:val="-1"/>
          <w:sz w:val="24"/>
        </w:rPr>
        <w:t xml:space="preserve"> </w:t>
      </w:r>
      <w:r>
        <w:rPr>
          <w:spacing w:val="-2"/>
          <w:sz w:val="24"/>
        </w:rPr>
        <w:t>работнику:</w:t>
      </w:r>
    </w:p>
    <w:p w:rsidR="00B74A8E" w:rsidRDefault="00B74A8E" w:rsidP="00B74A8E">
      <w:pPr>
        <w:pStyle w:val="a3"/>
        <w:ind w:right="422"/>
      </w:pPr>
      <w:r>
        <w:t>реализовать в процессе преподавания русского языка современные подходы к достижению личностных,</w:t>
      </w:r>
      <w:r>
        <w:rPr>
          <w:spacing w:val="-2"/>
        </w:rPr>
        <w:t xml:space="preserve"> </w:t>
      </w:r>
      <w:r>
        <w:t>метапредметных</w:t>
      </w:r>
      <w:r>
        <w:rPr>
          <w:spacing w:val="-4"/>
        </w:rPr>
        <w:t xml:space="preserve"> </w:t>
      </w:r>
      <w:r>
        <w:t>и</w:t>
      </w:r>
      <w:r>
        <w:rPr>
          <w:spacing w:val="-3"/>
        </w:rPr>
        <w:t xml:space="preserve"> </w:t>
      </w:r>
      <w:r>
        <w:t>предметных</w:t>
      </w:r>
      <w:r>
        <w:rPr>
          <w:spacing w:val="-2"/>
        </w:rPr>
        <w:t xml:space="preserve"> </w:t>
      </w:r>
      <w:r>
        <w:t>результатов</w:t>
      </w:r>
      <w:r>
        <w:rPr>
          <w:spacing w:val="-3"/>
        </w:rPr>
        <w:t xml:space="preserve"> </w:t>
      </w:r>
      <w:r>
        <w:t>обучения,</w:t>
      </w:r>
      <w:r>
        <w:rPr>
          <w:spacing w:val="-4"/>
        </w:rPr>
        <w:t xml:space="preserve"> </w:t>
      </w:r>
      <w:r>
        <w:t>сформулированных</w:t>
      </w:r>
      <w:r>
        <w:rPr>
          <w:spacing w:val="-4"/>
        </w:rPr>
        <w:t xml:space="preserve"> </w:t>
      </w:r>
      <w:r>
        <w:t>в</w:t>
      </w:r>
      <w:r>
        <w:rPr>
          <w:spacing w:val="-3"/>
        </w:rPr>
        <w:t xml:space="preserve"> </w:t>
      </w:r>
      <w:r>
        <w:t xml:space="preserve">ФГОС </w:t>
      </w:r>
      <w:r>
        <w:rPr>
          <w:spacing w:val="-4"/>
        </w:rPr>
        <w:t>НОО;</w:t>
      </w:r>
    </w:p>
    <w:p w:rsidR="00B74A8E" w:rsidRDefault="00B74A8E" w:rsidP="00B74A8E">
      <w:pPr>
        <w:pStyle w:val="a3"/>
        <w:ind w:right="423"/>
      </w:pPr>
      <w:r>
        <w:t>определить и структурировать планируемые результаты обучения и содержание русского языка по годам обучения в соответствии с ФГОС НОО;</w:t>
      </w:r>
    </w:p>
    <w:p w:rsidR="00B74A8E" w:rsidRDefault="00B74A8E" w:rsidP="00B74A8E">
      <w:pPr>
        <w:pStyle w:val="a3"/>
      </w:pPr>
      <w:r>
        <w:t>разработать</w:t>
      </w:r>
      <w:r>
        <w:rPr>
          <w:spacing w:val="-3"/>
        </w:rPr>
        <w:t xml:space="preserve"> </w:t>
      </w:r>
      <w:r>
        <w:t>календарно-тематическое</w:t>
      </w:r>
      <w:r>
        <w:rPr>
          <w:spacing w:val="-1"/>
        </w:rPr>
        <w:t xml:space="preserve"> </w:t>
      </w:r>
      <w:r>
        <w:t>планирование</w:t>
      </w:r>
      <w:r>
        <w:rPr>
          <w:spacing w:val="-3"/>
        </w:rPr>
        <w:t xml:space="preserve"> </w:t>
      </w:r>
      <w:r>
        <w:t>с</w:t>
      </w:r>
      <w:r>
        <w:rPr>
          <w:spacing w:val="-3"/>
        </w:rPr>
        <w:t xml:space="preserve"> </w:t>
      </w:r>
      <w:r>
        <w:t>учетом</w:t>
      </w:r>
      <w:r>
        <w:rPr>
          <w:spacing w:val="-3"/>
        </w:rPr>
        <w:t xml:space="preserve"> </w:t>
      </w:r>
      <w:r>
        <w:t>особенностей</w:t>
      </w:r>
      <w:r>
        <w:rPr>
          <w:spacing w:val="-1"/>
        </w:rPr>
        <w:t xml:space="preserve"> </w:t>
      </w:r>
      <w:r>
        <w:t>конкретного</w:t>
      </w:r>
      <w:r>
        <w:rPr>
          <w:spacing w:val="-2"/>
        </w:rPr>
        <w:t xml:space="preserve"> класса.</w:t>
      </w:r>
    </w:p>
    <w:p w:rsidR="00B74A8E" w:rsidRDefault="00B74A8E" w:rsidP="00B74A8E">
      <w:pPr>
        <w:pStyle w:val="a5"/>
        <w:numPr>
          <w:ilvl w:val="2"/>
          <w:numId w:val="5"/>
        </w:numPr>
        <w:tabs>
          <w:tab w:val="left" w:pos="910"/>
        </w:tabs>
        <w:ind w:right="422" w:firstLine="0"/>
        <w:jc w:val="both"/>
        <w:rPr>
          <w:sz w:val="24"/>
        </w:rPr>
      </w:pPr>
      <w:r>
        <w:rPr>
          <w:sz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74A8E" w:rsidRDefault="00B74A8E" w:rsidP="00B74A8E">
      <w:pPr>
        <w:pStyle w:val="a5"/>
        <w:numPr>
          <w:ilvl w:val="2"/>
          <w:numId w:val="5"/>
        </w:numPr>
        <w:tabs>
          <w:tab w:val="left" w:pos="922"/>
        </w:tabs>
        <w:ind w:right="424" w:firstLine="0"/>
        <w:jc w:val="both"/>
        <w:rPr>
          <w:sz w:val="24"/>
        </w:rPr>
      </w:pPr>
      <w:r>
        <w:rPr>
          <w:sz w:val="24"/>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B74A8E" w:rsidRDefault="00B74A8E" w:rsidP="00B74A8E">
      <w:pPr>
        <w:pStyle w:val="a5"/>
        <w:numPr>
          <w:ilvl w:val="2"/>
          <w:numId w:val="5"/>
        </w:numPr>
        <w:tabs>
          <w:tab w:val="left" w:pos="896"/>
        </w:tabs>
        <w:ind w:right="422" w:firstLine="0"/>
        <w:jc w:val="both"/>
        <w:rPr>
          <w:sz w:val="24"/>
        </w:rPr>
      </w:pPr>
      <w:r>
        <w:rPr>
          <w:sz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74A8E" w:rsidRDefault="00B74A8E" w:rsidP="00B74A8E">
      <w:pPr>
        <w:pStyle w:val="a5"/>
        <w:numPr>
          <w:ilvl w:val="2"/>
          <w:numId w:val="5"/>
        </w:numPr>
        <w:tabs>
          <w:tab w:val="left" w:pos="879"/>
        </w:tabs>
        <w:ind w:right="423" w:firstLine="0"/>
        <w:jc w:val="both"/>
        <w:rPr>
          <w:sz w:val="24"/>
        </w:rPr>
      </w:pPr>
      <w:r>
        <w:rPr>
          <w:sz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w:t>
      </w:r>
      <w:r>
        <w:rPr>
          <w:spacing w:val="25"/>
          <w:sz w:val="24"/>
        </w:rPr>
        <w:t xml:space="preserve"> </w:t>
      </w:r>
      <w:r>
        <w:rPr>
          <w:sz w:val="24"/>
        </w:rPr>
        <w:t>и</w:t>
      </w:r>
      <w:r>
        <w:rPr>
          <w:spacing w:val="28"/>
          <w:sz w:val="24"/>
        </w:rPr>
        <w:t xml:space="preserve"> </w:t>
      </w:r>
      <w:r>
        <w:rPr>
          <w:sz w:val="24"/>
        </w:rPr>
        <w:t>перспективность</w:t>
      </w:r>
      <w:r>
        <w:rPr>
          <w:spacing w:val="27"/>
          <w:sz w:val="24"/>
        </w:rPr>
        <w:t xml:space="preserve"> </w:t>
      </w:r>
      <w:r>
        <w:rPr>
          <w:sz w:val="24"/>
        </w:rPr>
        <w:t>в</w:t>
      </w:r>
      <w:r>
        <w:rPr>
          <w:spacing w:val="29"/>
          <w:sz w:val="24"/>
        </w:rPr>
        <w:t xml:space="preserve"> </w:t>
      </w:r>
      <w:r>
        <w:rPr>
          <w:sz w:val="24"/>
        </w:rPr>
        <w:t>изучении</w:t>
      </w:r>
      <w:r>
        <w:rPr>
          <w:spacing w:val="26"/>
          <w:sz w:val="24"/>
        </w:rPr>
        <w:t xml:space="preserve"> </w:t>
      </w:r>
      <w:r>
        <w:rPr>
          <w:sz w:val="24"/>
        </w:rPr>
        <w:t>русского</w:t>
      </w:r>
      <w:r>
        <w:rPr>
          <w:spacing w:val="31"/>
          <w:sz w:val="24"/>
        </w:rPr>
        <w:t xml:space="preserve"> </w:t>
      </w:r>
      <w:r>
        <w:rPr>
          <w:sz w:val="24"/>
        </w:rPr>
        <w:t>языка</w:t>
      </w:r>
      <w:r>
        <w:rPr>
          <w:spacing w:val="29"/>
          <w:sz w:val="24"/>
        </w:rPr>
        <w:t xml:space="preserve"> </w:t>
      </w:r>
      <w:r>
        <w:rPr>
          <w:sz w:val="24"/>
        </w:rPr>
        <w:t>на</w:t>
      </w:r>
      <w:r>
        <w:rPr>
          <w:spacing w:val="25"/>
          <w:sz w:val="24"/>
        </w:rPr>
        <w:t xml:space="preserve"> </w:t>
      </w:r>
      <w:r>
        <w:rPr>
          <w:sz w:val="24"/>
        </w:rPr>
        <w:t>уровне</w:t>
      </w:r>
      <w:r>
        <w:rPr>
          <w:spacing w:val="29"/>
          <w:sz w:val="24"/>
        </w:rPr>
        <w:t xml:space="preserve"> </w:t>
      </w:r>
      <w:r>
        <w:rPr>
          <w:sz w:val="24"/>
        </w:rPr>
        <w:t>начального</w:t>
      </w:r>
      <w:r>
        <w:rPr>
          <w:spacing w:val="27"/>
          <w:sz w:val="24"/>
        </w:rPr>
        <w:t xml:space="preserve"> </w:t>
      </w:r>
      <w:r>
        <w:rPr>
          <w:spacing w:val="-2"/>
          <w:sz w:val="24"/>
        </w:rPr>
        <w:t>общего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образования</w:t>
      </w:r>
      <w:r>
        <w:rPr>
          <w:spacing w:val="-4"/>
        </w:rPr>
        <w:t xml:space="preserve"> </w:t>
      </w:r>
      <w:r>
        <w:t>и</w:t>
      </w:r>
      <w:r>
        <w:rPr>
          <w:spacing w:val="-4"/>
        </w:rPr>
        <w:t xml:space="preserve"> </w:t>
      </w:r>
      <w:r>
        <w:t>готовности</w:t>
      </w:r>
      <w:r>
        <w:rPr>
          <w:spacing w:val="-4"/>
        </w:rPr>
        <w:t xml:space="preserve"> </w:t>
      </w:r>
      <w:r>
        <w:t>обучающегося</w:t>
      </w:r>
      <w:r>
        <w:rPr>
          <w:spacing w:val="-2"/>
        </w:rPr>
        <w:t xml:space="preserve"> </w:t>
      </w:r>
      <w:r>
        <w:t>к</w:t>
      </w:r>
      <w:r>
        <w:rPr>
          <w:spacing w:val="-1"/>
        </w:rPr>
        <w:t xml:space="preserve"> </w:t>
      </w:r>
      <w:r>
        <w:t>дальнейшему</w:t>
      </w:r>
      <w:r>
        <w:rPr>
          <w:spacing w:val="1"/>
        </w:rPr>
        <w:t xml:space="preserve"> </w:t>
      </w:r>
      <w:r>
        <w:rPr>
          <w:spacing w:val="-2"/>
        </w:rPr>
        <w:t>обучению.</w:t>
      </w:r>
    </w:p>
    <w:p w:rsidR="00B74A8E" w:rsidRDefault="00B74A8E" w:rsidP="00B74A8E">
      <w:pPr>
        <w:pStyle w:val="a3"/>
        <w:ind w:right="424"/>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B74A8E" w:rsidRDefault="00B74A8E" w:rsidP="00B74A8E">
      <w:pPr>
        <w:pStyle w:val="a3"/>
        <w:ind w:right="424"/>
      </w:pPr>
      <w:r>
        <w:t>Общее число часов, рекомендованных для изучения русского языка по варианту 5</w:t>
      </w:r>
      <w:r>
        <w:rPr>
          <w:spacing w:val="80"/>
        </w:rPr>
        <w:t xml:space="preserve"> </w:t>
      </w:r>
      <w:r>
        <w:t>федерального учебного плана</w:t>
      </w:r>
      <w:r>
        <w:rPr>
          <w:spacing w:val="-1"/>
        </w:rPr>
        <w:t xml:space="preserve"> </w:t>
      </w:r>
      <w:r>
        <w:t>- 540</w:t>
      </w:r>
      <w:r>
        <w:rPr>
          <w:spacing w:val="-2"/>
        </w:rPr>
        <w:t xml:space="preserve"> </w:t>
      </w:r>
      <w:r>
        <w:t>(4 часов</w:t>
      </w:r>
      <w:r>
        <w:rPr>
          <w:spacing w:val="-1"/>
        </w:rPr>
        <w:t xml:space="preserve"> </w:t>
      </w:r>
      <w:r>
        <w:t>в</w:t>
      </w:r>
      <w:r>
        <w:rPr>
          <w:spacing w:val="-1"/>
        </w:rPr>
        <w:t xml:space="preserve"> </w:t>
      </w:r>
      <w:r>
        <w:t>неделю в</w:t>
      </w:r>
      <w:r>
        <w:rPr>
          <w:spacing w:val="-1"/>
        </w:rPr>
        <w:t xml:space="preserve"> </w:t>
      </w:r>
      <w:r>
        <w:t>каждом классе): в</w:t>
      </w:r>
      <w:r>
        <w:rPr>
          <w:spacing w:val="-1"/>
        </w:rPr>
        <w:t xml:space="preserve"> </w:t>
      </w:r>
      <w:r>
        <w:t>1 классе - 132 часа, во 2 - 4 классах - по 136 часов.";</w:t>
      </w: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2"/>
        </w:rPr>
        <w:t xml:space="preserve"> </w:t>
      </w:r>
      <w:r>
        <w:t>в</w:t>
      </w:r>
      <w:r>
        <w:rPr>
          <w:spacing w:val="-2"/>
        </w:rPr>
        <w:t xml:space="preserve"> </w:t>
      </w:r>
      <w:r>
        <w:t>1</w:t>
      </w:r>
      <w:r>
        <w:rPr>
          <w:spacing w:val="-1"/>
        </w:rPr>
        <w:t xml:space="preserve"> </w:t>
      </w:r>
      <w:r>
        <w:rPr>
          <w:spacing w:val="-2"/>
        </w:rPr>
        <w:t>классе.</w:t>
      </w:r>
    </w:p>
    <w:p w:rsidR="00B74A8E" w:rsidRDefault="00B74A8E" w:rsidP="00B74A8E">
      <w:pPr>
        <w:pStyle w:val="a5"/>
        <w:numPr>
          <w:ilvl w:val="2"/>
          <w:numId w:val="5"/>
        </w:numPr>
        <w:tabs>
          <w:tab w:val="left" w:pos="752"/>
        </w:tabs>
        <w:ind w:right="423" w:firstLine="0"/>
        <w:jc w:val="both"/>
        <w:rPr>
          <w:sz w:val="24"/>
        </w:rPr>
      </w:pPr>
      <w:r>
        <w:rPr>
          <w:sz w:val="24"/>
        </w:rPr>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B74A8E" w:rsidRDefault="00B74A8E" w:rsidP="00B74A8E">
      <w:pPr>
        <w:pStyle w:val="a5"/>
        <w:numPr>
          <w:ilvl w:val="3"/>
          <w:numId w:val="5"/>
        </w:numPr>
        <w:tabs>
          <w:tab w:val="left" w:pos="920"/>
        </w:tabs>
        <w:ind w:hanging="780"/>
        <w:jc w:val="both"/>
        <w:rPr>
          <w:sz w:val="24"/>
        </w:rPr>
      </w:pPr>
      <w:r>
        <w:rPr>
          <w:sz w:val="24"/>
        </w:rPr>
        <w:t>Развитие</w:t>
      </w:r>
      <w:r>
        <w:rPr>
          <w:spacing w:val="-2"/>
          <w:sz w:val="24"/>
        </w:rPr>
        <w:t xml:space="preserve"> речи.</w:t>
      </w:r>
    </w:p>
    <w:p w:rsidR="00B74A8E" w:rsidRDefault="00B74A8E" w:rsidP="00B74A8E">
      <w:pPr>
        <w:pStyle w:val="a3"/>
        <w:ind w:right="424"/>
      </w:pPr>
      <w:r>
        <w:t>Составление небольших рассказов повествовательного</w:t>
      </w:r>
      <w:r>
        <w:rPr>
          <w:spacing w:val="-2"/>
        </w:rPr>
        <w:t xml:space="preserve"> </w:t>
      </w:r>
      <w:r>
        <w:t>характера по серии сюжетных картинок, на основе собственных игр, занятий. Участие в диалоге.</w:t>
      </w:r>
    </w:p>
    <w:p w:rsidR="00B74A8E" w:rsidRDefault="00B74A8E" w:rsidP="00B74A8E">
      <w:pPr>
        <w:pStyle w:val="a3"/>
      </w:pPr>
      <w:r>
        <w:t>Понимание</w:t>
      </w:r>
      <w:r>
        <w:rPr>
          <w:spacing w:val="-3"/>
        </w:rPr>
        <w:t xml:space="preserve"> </w:t>
      </w:r>
      <w:r>
        <w:t>текста при</w:t>
      </w:r>
      <w:r>
        <w:rPr>
          <w:spacing w:val="-3"/>
        </w:rPr>
        <w:t xml:space="preserve"> </w:t>
      </w:r>
      <w:r>
        <w:t>его</w:t>
      </w:r>
      <w:r>
        <w:rPr>
          <w:spacing w:val="-1"/>
        </w:rPr>
        <w:t xml:space="preserve"> </w:t>
      </w:r>
      <w:r>
        <w:t>прослушивании</w:t>
      </w:r>
      <w:r>
        <w:rPr>
          <w:spacing w:val="-3"/>
        </w:rPr>
        <w:t xml:space="preserve"> </w:t>
      </w:r>
      <w:r>
        <w:t>и при</w:t>
      </w:r>
      <w:r>
        <w:rPr>
          <w:spacing w:val="-3"/>
        </w:rPr>
        <w:t xml:space="preserve"> </w:t>
      </w:r>
      <w:r>
        <w:t>самостоятельном</w:t>
      </w:r>
      <w:r>
        <w:rPr>
          <w:spacing w:val="-2"/>
        </w:rPr>
        <w:t xml:space="preserve"> </w:t>
      </w:r>
      <w:r>
        <w:t xml:space="preserve">чтении </w:t>
      </w:r>
      <w:r>
        <w:rPr>
          <w:spacing w:val="-2"/>
        </w:rPr>
        <w:t>вслух.</w:t>
      </w:r>
    </w:p>
    <w:p w:rsidR="00B74A8E" w:rsidRDefault="00B74A8E" w:rsidP="00B74A8E">
      <w:pPr>
        <w:pStyle w:val="a5"/>
        <w:numPr>
          <w:ilvl w:val="3"/>
          <w:numId w:val="5"/>
        </w:numPr>
        <w:tabs>
          <w:tab w:val="left" w:pos="920"/>
        </w:tabs>
        <w:ind w:hanging="780"/>
        <w:jc w:val="both"/>
        <w:rPr>
          <w:sz w:val="24"/>
        </w:rPr>
      </w:pPr>
      <w:r>
        <w:rPr>
          <w:sz w:val="24"/>
        </w:rPr>
        <w:t>Слово</w:t>
      </w:r>
      <w:r>
        <w:rPr>
          <w:spacing w:val="-1"/>
          <w:sz w:val="24"/>
        </w:rPr>
        <w:t xml:space="preserve"> </w:t>
      </w:r>
      <w:r>
        <w:rPr>
          <w:sz w:val="24"/>
        </w:rPr>
        <w:t>и</w:t>
      </w:r>
      <w:r>
        <w:rPr>
          <w:spacing w:val="1"/>
          <w:sz w:val="24"/>
        </w:rPr>
        <w:t xml:space="preserve"> </w:t>
      </w:r>
      <w:r>
        <w:rPr>
          <w:spacing w:val="-2"/>
          <w:sz w:val="24"/>
        </w:rPr>
        <w:t>предложение.</w:t>
      </w:r>
    </w:p>
    <w:p w:rsidR="00B74A8E" w:rsidRDefault="00B74A8E" w:rsidP="00B74A8E">
      <w:pPr>
        <w:pStyle w:val="a3"/>
        <w:ind w:right="422"/>
      </w:pPr>
      <w:r>
        <w:t xml:space="preserve">Различение слова и предложения. Работа с предложением: выделение слов, изменение их </w:t>
      </w:r>
      <w:r>
        <w:rPr>
          <w:spacing w:val="-2"/>
        </w:rPr>
        <w:t>порядка.</w:t>
      </w:r>
    </w:p>
    <w:p w:rsidR="00B74A8E" w:rsidRDefault="00B74A8E" w:rsidP="00B74A8E">
      <w:pPr>
        <w:pStyle w:val="a3"/>
        <w:ind w:right="423"/>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74A8E" w:rsidRDefault="00B74A8E" w:rsidP="00B74A8E">
      <w:pPr>
        <w:pStyle w:val="a5"/>
        <w:numPr>
          <w:ilvl w:val="3"/>
          <w:numId w:val="5"/>
        </w:numPr>
        <w:tabs>
          <w:tab w:val="left" w:pos="920"/>
        </w:tabs>
        <w:ind w:hanging="780"/>
        <w:jc w:val="both"/>
        <w:rPr>
          <w:sz w:val="24"/>
        </w:rPr>
      </w:pPr>
      <w:r>
        <w:rPr>
          <w:spacing w:val="-2"/>
          <w:sz w:val="24"/>
        </w:rPr>
        <w:t>Фонетика.</w:t>
      </w:r>
    </w:p>
    <w:p w:rsidR="00B74A8E" w:rsidRDefault="00B74A8E" w:rsidP="00B74A8E">
      <w:pPr>
        <w:pStyle w:val="a3"/>
        <w:ind w:right="423"/>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w:t>
      </w:r>
      <w:r>
        <w:rPr>
          <w:spacing w:val="40"/>
        </w:rPr>
        <w:t xml:space="preserve"> </w:t>
      </w:r>
      <w:r>
        <w:t>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74A8E" w:rsidRDefault="00B74A8E" w:rsidP="00B74A8E">
      <w:pPr>
        <w:pStyle w:val="a5"/>
        <w:numPr>
          <w:ilvl w:val="3"/>
          <w:numId w:val="5"/>
        </w:numPr>
        <w:tabs>
          <w:tab w:val="left" w:pos="920"/>
        </w:tabs>
        <w:ind w:hanging="780"/>
        <w:jc w:val="both"/>
        <w:rPr>
          <w:sz w:val="24"/>
        </w:rPr>
      </w:pPr>
      <w:r>
        <w:rPr>
          <w:spacing w:val="-2"/>
          <w:sz w:val="24"/>
        </w:rPr>
        <w:t>Графика.</w:t>
      </w:r>
    </w:p>
    <w:p w:rsidR="00B74A8E" w:rsidRDefault="00B74A8E" w:rsidP="00B74A8E">
      <w:pPr>
        <w:pStyle w:val="a3"/>
        <w:ind w:right="424"/>
      </w:pPr>
      <w: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w:t>
      </w:r>
      <w:r>
        <w:rPr>
          <w:spacing w:val="40"/>
        </w:rPr>
        <w:t xml:space="preserve"> </w:t>
      </w:r>
      <w:r>
        <w:t>Мягкий знак как показатель мягкости предшествующего согласного звука в конце слова. Последовательность букв в русском алфавите.</w:t>
      </w:r>
    </w:p>
    <w:p w:rsidR="00B74A8E" w:rsidRDefault="00B74A8E" w:rsidP="00B74A8E">
      <w:pPr>
        <w:pStyle w:val="a5"/>
        <w:numPr>
          <w:ilvl w:val="3"/>
          <w:numId w:val="5"/>
        </w:numPr>
        <w:tabs>
          <w:tab w:val="left" w:pos="920"/>
        </w:tabs>
        <w:ind w:hanging="780"/>
        <w:jc w:val="both"/>
        <w:rPr>
          <w:sz w:val="24"/>
        </w:rPr>
      </w:pPr>
      <w:r>
        <w:rPr>
          <w:spacing w:val="-2"/>
          <w:sz w:val="24"/>
        </w:rPr>
        <w:t>Чтение.</w:t>
      </w:r>
    </w:p>
    <w:p w:rsidR="00B74A8E" w:rsidRDefault="00B74A8E" w:rsidP="00B74A8E">
      <w:pPr>
        <w:pStyle w:val="a3"/>
        <w:ind w:right="423"/>
      </w:pPr>
      <w:r>
        <w:t>Слоговое</w:t>
      </w:r>
      <w:r>
        <w:rPr>
          <w:spacing w:val="-1"/>
        </w:rPr>
        <w:t xml:space="preserve"> </w:t>
      </w:r>
      <w:r>
        <w:t>чтение</w:t>
      </w:r>
      <w:r>
        <w:rPr>
          <w:spacing w:val="-2"/>
        </w:rPr>
        <w:t xml:space="preserve"> </w:t>
      </w:r>
      <w:r>
        <w:t>(ориентация</w:t>
      </w:r>
      <w:r>
        <w:rPr>
          <w:spacing w:val="-1"/>
        </w:rPr>
        <w:t xml:space="preserve"> </w:t>
      </w:r>
      <w:r>
        <w:t>на</w:t>
      </w:r>
      <w:r>
        <w:rPr>
          <w:spacing w:val="-1"/>
        </w:rPr>
        <w:t xml:space="preserve"> </w:t>
      </w:r>
      <w:r>
        <w:t>букву, обозначающую гласный</w:t>
      </w:r>
      <w:r>
        <w:rPr>
          <w:spacing w:val="-1"/>
        </w:rPr>
        <w:t xml:space="preserve"> </w:t>
      </w:r>
      <w:r>
        <w:t>звук). Плавное</w:t>
      </w:r>
      <w:r>
        <w:rPr>
          <w:spacing w:val="-1"/>
        </w:rPr>
        <w:t xml:space="preserve"> </w:t>
      </w:r>
      <w:r>
        <w:t>слоговое</w:t>
      </w:r>
      <w:r>
        <w:rPr>
          <w:spacing w:val="-1"/>
        </w:rPr>
        <w:t xml:space="preserve"> </w:t>
      </w:r>
      <w:r>
        <w:t>чтение и чтение целыми словами со скоростью, соответствующей индивидуальному темпу.</w:t>
      </w:r>
      <w:r>
        <w:rPr>
          <w:spacing w:val="80"/>
        </w:rPr>
        <w:t xml:space="preserve"> </w:t>
      </w:r>
      <w:r>
        <w:t>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74A8E" w:rsidRDefault="00B74A8E" w:rsidP="00B74A8E">
      <w:pPr>
        <w:pStyle w:val="a3"/>
        <w:ind w:right="421"/>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74A8E" w:rsidRDefault="00B74A8E" w:rsidP="00B74A8E">
      <w:pPr>
        <w:pStyle w:val="a5"/>
        <w:numPr>
          <w:ilvl w:val="3"/>
          <w:numId w:val="5"/>
        </w:numPr>
        <w:tabs>
          <w:tab w:val="left" w:pos="920"/>
        </w:tabs>
        <w:ind w:hanging="780"/>
        <w:jc w:val="both"/>
        <w:rPr>
          <w:sz w:val="24"/>
        </w:rPr>
      </w:pPr>
      <w:r>
        <w:rPr>
          <w:spacing w:val="-2"/>
          <w:sz w:val="24"/>
        </w:rPr>
        <w:t>Письмо.</w:t>
      </w:r>
    </w:p>
    <w:p w:rsidR="00B74A8E" w:rsidRDefault="00B74A8E" w:rsidP="00B74A8E">
      <w:pPr>
        <w:pStyle w:val="a3"/>
        <w:ind w:right="421"/>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74A8E" w:rsidRDefault="00B74A8E" w:rsidP="00B74A8E">
      <w:pPr>
        <w:pStyle w:val="a3"/>
        <w:ind w:right="423"/>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B74A8E" w:rsidRDefault="00B74A8E" w:rsidP="00B74A8E">
      <w:pPr>
        <w:pStyle w:val="a5"/>
        <w:numPr>
          <w:ilvl w:val="3"/>
          <w:numId w:val="5"/>
        </w:numPr>
        <w:tabs>
          <w:tab w:val="left" w:pos="920"/>
        </w:tabs>
        <w:ind w:hanging="780"/>
        <w:jc w:val="both"/>
        <w:rPr>
          <w:sz w:val="24"/>
        </w:rPr>
      </w:pPr>
      <w:r>
        <w:rPr>
          <w:sz w:val="24"/>
        </w:rPr>
        <w:t>Орфография</w:t>
      </w:r>
      <w:r>
        <w:rPr>
          <w:spacing w:val="-2"/>
          <w:sz w:val="24"/>
        </w:rPr>
        <w:t xml:space="preserve"> </w:t>
      </w:r>
      <w:r>
        <w:rPr>
          <w:sz w:val="24"/>
        </w:rPr>
        <w:t>и</w:t>
      </w:r>
      <w:r>
        <w:rPr>
          <w:spacing w:val="-2"/>
          <w:sz w:val="24"/>
        </w:rPr>
        <w:t xml:space="preserve"> пунктуация.</w:t>
      </w:r>
    </w:p>
    <w:p w:rsidR="00B74A8E" w:rsidRDefault="00B74A8E" w:rsidP="00B74A8E">
      <w:pPr>
        <w:pStyle w:val="a3"/>
      </w:pPr>
      <w:r>
        <w:t>Правила</w:t>
      </w:r>
      <w:r>
        <w:rPr>
          <w:spacing w:val="62"/>
        </w:rPr>
        <w:t xml:space="preserve"> </w:t>
      </w:r>
      <w:r>
        <w:t>правописания</w:t>
      </w:r>
      <w:r>
        <w:rPr>
          <w:spacing w:val="61"/>
        </w:rPr>
        <w:t xml:space="preserve"> </w:t>
      </w:r>
      <w:r>
        <w:t>и</w:t>
      </w:r>
      <w:r>
        <w:rPr>
          <w:spacing w:val="60"/>
        </w:rPr>
        <w:t xml:space="preserve"> </w:t>
      </w:r>
      <w:r>
        <w:t>их</w:t>
      </w:r>
      <w:r>
        <w:rPr>
          <w:spacing w:val="58"/>
        </w:rPr>
        <w:t xml:space="preserve"> </w:t>
      </w:r>
      <w:r>
        <w:t>применение:</w:t>
      </w:r>
      <w:r>
        <w:rPr>
          <w:spacing w:val="61"/>
        </w:rPr>
        <w:t xml:space="preserve"> </w:t>
      </w:r>
      <w:r>
        <w:t>раздельное</w:t>
      </w:r>
      <w:r>
        <w:rPr>
          <w:spacing w:val="60"/>
        </w:rPr>
        <w:t xml:space="preserve"> </w:t>
      </w:r>
      <w:r>
        <w:t>написание</w:t>
      </w:r>
      <w:r>
        <w:rPr>
          <w:spacing w:val="58"/>
        </w:rPr>
        <w:t xml:space="preserve"> </w:t>
      </w:r>
      <w:r>
        <w:t>слов;</w:t>
      </w:r>
      <w:r>
        <w:rPr>
          <w:spacing w:val="61"/>
        </w:rPr>
        <w:t xml:space="preserve"> </w:t>
      </w:r>
      <w:r>
        <w:t>обозначение</w:t>
      </w:r>
      <w:r>
        <w:rPr>
          <w:spacing w:val="61"/>
        </w:rPr>
        <w:t xml:space="preserve"> </w:t>
      </w:r>
      <w:r>
        <w:rPr>
          <w:spacing w:val="-2"/>
        </w:rPr>
        <w:t>гласных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74A8E" w:rsidRDefault="00B74A8E" w:rsidP="00B74A8E">
      <w:pPr>
        <w:pStyle w:val="a5"/>
        <w:numPr>
          <w:ilvl w:val="2"/>
          <w:numId w:val="5"/>
        </w:numPr>
        <w:tabs>
          <w:tab w:val="left" w:pos="740"/>
        </w:tabs>
        <w:spacing w:line="274" w:lineRule="exact"/>
        <w:ind w:left="740" w:hanging="600"/>
        <w:jc w:val="both"/>
        <w:rPr>
          <w:sz w:val="24"/>
        </w:rPr>
      </w:pPr>
      <w:r>
        <w:rPr>
          <w:sz w:val="24"/>
        </w:rPr>
        <w:t>Систематический</w:t>
      </w:r>
      <w:r>
        <w:rPr>
          <w:spacing w:val="-4"/>
          <w:sz w:val="24"/>
        </w:rPr>
        <w:t xml:space="preserve"> курс.</w:t>
      </w:r>
    </w:p>
    <w:p w:rsidR="00B74A8E" w:rsidRDefault="00B74A8E" w:rsidP="00B74A8E">
      <w:pPr>
        <w:pStyle w:val="a5"/>
        <w:numPr>
          <w:ilvl w:val="3"/>
          <w:numId w:val="5"/>
        </w:numPr>
        <w:tabs>
          <w:tab w:val="left" w:pos="920"/>
        </w:tabs>
        <w:ind w:hanging="780"/>
        <w:jc w:val="both"/>
        <w:rPr>
          <w:sz w:val="24"/>
        </w:rPr>
      </w:pPr>
      <w:r>
        <w:rPr>
          <w:sz w:val="24"/>
        </w:rPr>
        <w:t>Общие</w:t>
      </w:r>
      <w:r>
        <w:rPr>
          <w:spacing w:val="-1"/>
          <w:sz w:val="24"/>
        </w:rPr>
        <w:t xml:space="preserve"> </w:t>
      </w:r>
      <w:r>
        <w:rPr>
          <w:sz w:val="24"/>
        </w:rPr>
        <w:t xml:space="preserve">сведения о </w:t>
      </w:r>
      <w:r>
        <w:rPr>
          <w:spacing w:val="-2"/>
          <w:sz w:val="24"/>
        </w:rPr>
        <w:t>языке.</w:t>
      </w:r>
    </w:p>
    <w:p w:rsidR="00B74A8E" w:rsidRDefault="00B74A8E" w:rsidP="00B74A8E">
      <w:pPr>
        <w:pStyle w:val="a3"/>
      </w:pPr>
      <w:r>
        <w:t>Язык</w:t>
      </w:r>
      <w:r>
        <w:rPr>
          <w:spacing w:val="-6"/>
        </w:rPr>
        <w:t xml:space="preserve"> </w:t>
      </w:r>
      <w:r>
        <w:t>как</w:t>
      </w:r>
      <w:r>
        <w:rPr>
          <w:spacing w:val="-1"/>
        </w:rPr>
        <w:t xml:space="preserve"> </w:t>
      </w:r>
      <w:r>
        <w:t>основное</w:t>
      </w:r>
      <w:r>
        <w:rPr>
          <w:spacing w:val="-2"/>
        </w:rPr>
        <w:t xml:space="preserve"> </w:t>
      </w:r>
      <w:r>
        <w:t>средство человеческого общения.</w:t>
      </w:r>
      <w:r>
        <w:rPr>
          <w:spacing w:val="-2"/>
        </w:rPr>
        <w:t xml:space="preserve"> </w:t>
      </w:r>
      <w:r>
        <w:t>Цели и</w:t>
      </w:r>
      <w:r>
        <w:rPr>
          <w:spacing w:val="-4"/>
        </w:rPr>
        <w:t xml:space="preserve"> </w:t>
      </w:r>
      <w:r>
        <w:t xml:space="preserve">ситуации </w:t>
      </w:r>
      <w:r>
        <w:rPr>
          <w:spacing w:val="-2"/>
        </w:rPr>
        <w:t>общения.</w:t>
      </w:r>
    </w:p>
    <w:p w:rsidR="00B74A8E" w:rsidRDefault="00B74A8E" w:rsidP="00B74A8E">
      <w:pPr>
        <w:pStyle w:val="a5"/>
        <w:numPr>
          <w:ilvl w:val="3"/>
          <w:numId w:val="5"/>
        </w:numPr>
        <w:tabs>
          <w:tab w:val="left" w:pos="920"/>
        </w:tabs>
        <w:spacing w:before="1"/>
        <w:ind w:hanging="780"/>
        <w:jc w:val="both"/>
        <w:rPr>
          <w:sz w:val="24"/>
        </w:rPr>
      </w:pPr>
      <w:r>
        <w:rPr>
          <w:spacing w:val="-2"/>
          <w:sz w:val="24"/>
        </w:rPr>
        <w:t>Фонетика.</w:t>
      </w:r>
    </w:p>
    <w:p w:rsidR="00B74A8E" w:rsidRDefault="00B74A8E" w:rsidP="00B74A8E">
      <w:pPr>
        <w:pStyle w:val="a3"/>
        <w:ind w:right="423"/>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B74A8E" w:rsidRDefault="00B74A8E" w:rsidP="00B74A8E">
      <w:pPr>
        <w:pStyle w:val="a3"/>
        <w:ind w:right="425"/>
      </w:pPr>
      <w:r>
        <w:t>Слог. Количество слогов в слове. Ударный слог. Деление слов на слоги (простые случаи, без стечения согласных).</w:t>
      </w:r>
    </w:p>
    <w:p w:rsidR="00B74A8E" w:rsidRDefault="00B74A8E" w:rsidP="00B74A8E">
      <w:pPr>
        <w:pStyle w:val="a5"/>
        <w:numPr>
          <w:ilvl w:val="3"/>
          <w:numId w:val="5"/>
        </w:numPr>
        <w:tabs>
          <w:tab w:val="left" w:pos="920"/>
        </w:tabs>
        <w:ind w:hanging="780"/>
        <w:jc w:val="both"/>
        <w:rPr>
          <w:sz w:val="24"/>
        </w:rPr>
      </w:pPr>
      <w:r>
        <w:rPr>
          <w:spacing w:val="-2"/>
          <w:sz w:val="24"/>
        </w:rPr>
        <w:t>Графика.</w:t>
      </w:r>
    </w:p>
    <w:p w:rsidR="00B74A8E" w:rsidRDefault="00B74A8E" w:rsidP="00B74A8E">
      <w:pPr>
        <w:pStyle w:val="a3"/>
        <w:ind w:right="423"/>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74A8E" w:rsidRDefault="00B74A8E" w:rsidP="00B74A8E">
      <w:pPr>
        <w:pStyle w:val="a3"/>
        <w:jc w:val="left"/>
      </w:pPr>
      <w:r>
        <w:t>Установление</w:t>
      </w:r>
      <w:r>
        <w:rPr>
          <w:spacing w:val="-4"/>
        </w:rPr>
        <w:t xml:space="preserve"> </w:t>
      </w:r>
      <w:r>
        <w:t>соотношения</w:t>
      </w:r>
      <w:r>
        <w:rPr>
          <w:spacing w:val="-6"/>
        </w:rPr>
        <w:t xml:space="preserve"> </w:t>
      </w:r>
      <w:r>
        <w:t>звукового</w:t>
      </w:r>
      <w:r>
        <w:rPr>
          <w:spacing w:val="-1"/>
        </w:rPr>
        <w:t xml:space="preserve"> </w:t>
      </w:r>
      <w:r>
        <w:t>и</w:t>
      </w:r>
      <w:r>
        <w:rPr>
          <w:spacing w:val="-5"/>
        </w:rPr>
        <w:t xml:space="preserve"> </w:t>
      </w:r>
      <w:r>
        <w:t>буквенного</w:t>
      </w:r>
      <w:r>
        <w:rPr>
          <w:spacing w:val="-6"/>
        </w:rPr>
        <w:t xml:space="preserve"> </w:t>
      </w:r>
      <w:r>
        <w:t>состава</w:t>
      </w:r>
      <w:r>
        <w:rPr>
          <w:spacing w:val="-4"/>
        </w:rPr>
        <w:t xml:space="preserve"> </w:t>
      </w:r>
      <w:r>
        <w:t>слова</w:t>
      </w:r>
      <w:r>
        <w:rPr>
          <w:spacing w:val="-2"/>
        </w:rPr>
        <w:t xml:space="preserve"> </w:t>
      </w:r>
      <w:r>
        <w:t>в</w:t>
      </w:r>
      <w:r>
        <w:rPr>
          <w:spacing w:val="-2"/>
        </w:rPr>
        <w:t xml:space="preserve"> </w:t>
      </w:r>
      <w:r>
        <w:t>словах</w:t>
      </w:r>
      <w:r>
        <w:rPr>
          <w:spacing w:val="-1"/>
        </w:rPr>
        <w:t xml:space="preserve"> </w:t>
      </w:r>
      <w:r>
        <w:t>типа</w:t>
      </w:r>
      <w:r>
        <w:rPr>
          <w:spacing w:val="-4"/>
        </w:rPr>
        <w:t xml:space="preserve"> </w:t>
      </w:r>
      <w:r>
        <w:t>стол,</w:t>
      </w:r>
      <w:r>
        <w:rPr>
          <w:spacing w:val="-3"/>
        </w:rPr>
        <w:t xml:space="preserve"> </w:t>
      </w:r>
      <w:r>
        <w:t>конь. Небуквенные графические средства: пробел между словами, знак переноса.</w:t>
      </w:r>
    </w:p>
    <w:p w:rsidR="00B74A8E" w:rsidRDefault="00B74A8E" w:rsidP="00B74A8E">
      <w:pPr>
        <w:pStyle w:val="a3"/>
        <w:ind w:right="494"/>
        <w:jc w:val="left"/>
      </w:pPr>
      <w:r>
        <w:t>Русский алфавит: правильное название букв, их последовательность. Использование алфавита для упорядочения списка слов.</w:t>
      </w:r>
    </w:p>
    <w:p w:rsidR="00B74A8E" w:rsidRDefault="00B74A8E" w:rsidP="00B74A8E">
      <w:pPr>
        <w:pStyle w:val="a5"/>
        <w:numPr>
          <w:ilvl w:val="3"/>
          <w:numId w:val="5"/>
        </w:numPr>
        <w:tabs>
          <w:tab w:val="left" w:pos="920"/>
        </w:tabs>
        <w:ind w:hanging="780"/>
        <w:rPr>
          <w:sz w:val="24"/>
        </w:rPr>
      </w:pPr>
      <w:r>
        <w:rPr>
          <w:spacing w:val="-2"/>
          <w:sz w:val="24"/>
        </w:rPr>
        <w:t>Орфоэпия.</w:t>
      </w:r>
    </w:p>
    <w:p w:rsidR="00B74A8E" w:rsidRDefault="00B74A8E" w:rsidP="00B74A8E">
      <w:pPr>
        <w:pStyle w:val="a3"/>
        <w:ind w:right="424"/>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B74A8E" w:rsidRDefault="00B74A8E" w:rsidP="00B74A8E">
      <w:pPr>
        <w:pStyle w:val="a5"/>
        <w:numPr>
          <w:ilvl w:val="3"/>
          <w:numId w:val="5"/>
        </w:numPr>
        <w:tabs>
          <w:tab w:val="left" w:pos="920"/>
        </w:tabs>
        <w:ind w:hanging="780"/>
        <w:jc w:val="both"/>
        <w:rPr>
          <w:sz w:val="24"/>
        </w:rPr>
      </w:pPr>
      <w:r>
        <w:rPr>
          <w:spacing w:val="-2"/>
          <w:sz w:val="24"/>
        </w:rPr>
        <w:t>Лексика.</w:t>
      </w:r>
    </w:p>
    <w:p w:rsidR="00B74A8E" w:rsidRDefault="00B74A8E" w:rsidP="00B74A8E">
      <w:pPr>
        <w:pStyle w:val="a3"/>
      </w:pPr>
      <w:r>
        <w:t>Слово как</w:t>
      </w:r>
      <w:r>
        <w:rPr>
          <w:spacing w:val="-2"/>
        </w:rPr>
        <w:t xml:space="preserve"> </w:t>
      </w:r>
      <w:r>
        <w:t>единица</w:t>
      </w:r>
      <w:r>
        <w:rPr>
          <w:spacing w:val="-1"/>
        </w:rPr>
        <w:t xml:space="preserve"> </w:t>
      </w:r>
      <w:r>
        <w:t>языка</w:t>
      </w:r>
      <w:r>
        <w:rPr>
          <w:spacing w:val="-1"/>
        </w:rPr>
        <w:t xml:space="preserve"> </w:t>
      </w:r>
      <w:r>
        <w:rPr>
          <w:spacing w:val="-2"/>
        </w:rPr>
        <w:t>(ознакомление).</w:t>
      </w:r>
    </w:p>
    <w:p w:rsidR="00B74A8E" w:rsidRDefault="00B74A8E" w:rsidP="00B74A8E">
      <w:pPr>
        <w:pStyle w:val="a3"/>
        <w:ind w:right="494"/>
        <w:jc w:val="left"/>
      </w:pPr>
      <w:r>
        <w:t>Слово</w:t>
      </w:r>
      <w:r>
        <w:rPr>
          <w:spacing w:val="-4"/>
        </w:rPr>
        <w:t xml:space="preserve"> </w:t>
      </w:r>
      <w:r>
        <w:t>как</w:t>
      </w:r>
      <w:r>
        <w:rPr>
          <w:spacing w:val="-6"/>
        </w:rPr>
        <w:t xml:space="preserve"> </w:t>
      </w:r>
      <w:r>
        <w:t>название</w:t>
      </w:r>
      <w:r>
        <w:rPr>
          <w:spacing w:val="-5"/>
        </w:rPr>
        <w:t xml:space="preserve"> </w:t>
      </w:r>
      <w:r>
        <w:t>предмета,</w:t>
      </w:r>
      <w:r>
        <w:rPr>
          <w:spacing w:val="-4"/>
        </w:rPr>
        <w:t xml:space="preserve"> </w:t>
      </w:r>
      <w:r>
        <w:t>признака</w:t>
      </w:r>
      <w:r>
        <w:rPr>
          <w:spacing w:val="-5"/>
        </w:rPr>
        <w:t xml:space="preserve"> </w:t>
      </w:r>
      <w:r>
        <w:t>предмета,</w:t>
      </w:r>
      <w:r>
        <w:rPr>
          <w:spacing w:val="-4"/>
        </w:rPr>
        <w:t xml:space="preserve"> </w:t>
      </w:r>
      <w:r>
        <w:t>действия</w:t>
      </w:r>
      <w:r>
        <w:rPr>
          <w:spacing w:val="-6"/>
        </w:rPr>
        <w:t xml:space="preserve"> </w:t>
      </w:r>
      <w:r>
        <w:t>предмета</w:t>
      </w:r>
      <w:r>
        <w:rPr>
          <w:spacing w:val="-5"/>
        </w:rPr>
        <w:t xml:space="preserve"> </w:t>
      </w:r>
      <w:r>
        <w:t>(ознакомление). Выявление слов, значение которых требует уточнения.</w:t>
      </w:r>
    </w:p>
    <w:p w:rsidR="00B74A8E" w:rsidRDefault="00B74A8E" w:rsidP="00B74A8E">
      <w:pPr>
        <w:pStyle w:val="a5"/>
        <w:numPr>
          <w:ilvl w:val="3"/>
          <w:numId w:val="5"/>
        </w:numPr>
        <w:tabs>
          <w:tab w:val="left" w:pos="920"/>
        </w:tabs>
        <w:ind w:hanging="780"/>
        <w:rPr>
          <w:sz w:val="24"/>
        </w:rPr>
      </w:pPr>
      <w:r>
        <w:rPr>
          <w:spacing w:val="-2"/>
          <w:sz w:val="24"/>
        </w:rPr>
        <w:t>Синтаксис.</w:t>
      </w:r>
    </w:p>
    <w:p w:rsidR="00B74A8E" w:rsidRDefault="00B74A8E" w:rsidP="00B74A8E">
      <w:pPr>
        <w:pStyle w:val="a3"/>
        <w:jc w:val="left"/>
      </w:pPr>
      <w:r>
        <w:t>Предложение как</w:t>
      </w:r>
      <w:r>
        <w:rPr>
          <w:spacing w:val="-2"/>
        </w:rPr>
        <w:t xml:space="preserve"> </w:t>
      </w:r>
      <w:r>
        <w:t>единица</w:t>
      </w:r>
      <w:r>
        <w:rPr>
          <w:spacing w:val="-1"/>
        </w:rPr>
        <w:t xml:space="preserve"> </w:t>
      </w:r>
      <w:r>
        <w:t>языка</w:t>
      </w:r>
      <w:r>
        <w:rPr>
          <w:spacing w:val="-4"/>
        </w:rPr>
        <w:t xml:space="preserve"> </w:t>
      </w:r>
      <w:r>
        <w:rPr>
          <w:spacing w:val="-2"/>
        </w:rPr>
        <w:t>(ознакомление).</w:t>
      </w:r>
    </w:p>
    <w:p w:rsidR="00B74A8E" w:rsidRDefault="00B74A8E" w:rsidP="00B74A8E">
      <w:pPr>
        <w:pStyle w:val="a3"/>
        <w:jc w:val="left"/>
      </w:pPr>
      <w:r>
        <w:t>Слово,</w:t>
      </w:r>
      <w:r>
        <w:rPr>
          <w:spacing w:val="40"/>
        </w:rPr>
        <w:t xml:space="preserve"> </w:t>
      </w:r>
      <w:r>
        <w:t>предложение</w:t>
      </w:r>
      <w:r>
        <w:rPr>
          <w:spacing w:val="40"/>
        </w:rPr>
        <w:t xml:space="preserve"> </w:t>
      </w:r>
      <w:r>
        <w:t>(наблюдение</w:t>
      </w:r>
      <w:r>
        <w:rPr>
          <w:spacing w:val="40"/>
        </w:rPr>
        <w:t xml:space="preserve"> </w:t>
      </w:r>
      <w:r>
        <w:t>над</w:t>
      </w:r>
      <w:r>
        <w:rPr>
          <w:spacing w:val="40"/>
        </w:rPr>
        <w:t xml:space="preserve"> </w:t>
      </w:r>
      <w:r>
        <w:t>сходством</w:t>
      </w:r>
      <w:r>
        <w:rPr>
          <w:spacing w:val="40"/>
        </w:rPr>
        <w:t xml:space="preserve"> </w:t>
      </w:r>
      <w:r>
        <w:t>и</w:t>
      </w:r>
      <w:r>
        <w:rPr>
          <w:spacing w:val="40"/>
        </w:rPr>
        <w:t xml:space="preserve"> </w:t>
      </w:r>
      <w:r>
        <w:t>различием).</w:t>
      </w:r>
      <w:r>
        <w:rPr>
          <w:spacing w:val="40"/>
        </w:rPr>
        <w:t xml:space="preserve"> </w:t>
      </w:r>
      <w:r>
        <w:t>Установление</w:t>
      </w:r>
      <w:r>
        <w:rPr>
          <w:spacing w:val="40"/>
        </w:rPr>
        <w:t xml:space="preserve"> </w:t>
      </w:r>
      <w:r>
        <w:t>связи</w:t>
      </w:r>
      <w:r>
        <w:rPr>
          <w:spacing w:val="40"/>
        </w:rPr>
        <w:t xml:space="preserve"> </w:t>
      </w:r>
      <w:r>
        <w:t>слов</w:t>
      </w:r>
      <w:r>
        <w:rPr>
          <w:spacing w:val="40"/>
        </w:rPr>
        <w:t xml:space="preserve"> </w:t>
      </w:r>
      <w:r>
        <w:t>в предложении при помощи смысловых вопросов.</w:t>
      </w:r>
    </w:p>
    <w:p w:rsidR="00B74A8E" w:rsidRDefault="00B74A8E" w:rsidP="00B74A8E">
      <w:pPr>
        <w:pStyle w:val="a3"/>
        <w:ind w:right="424"/>
        <w:jc w:val="left"/>
      </w:pPr>
      <w:r>
        <w:t>Восстановление</w:t>
      </w:r>
      <w:r>
        <w:rPr>
          <w:spacing w:val="40"/>
        </w:rPr>
        <w:t xml:space="preserve"> </w:t>
      </w:r>
      <w:r>
        <w:t>деформированных</w:t>
      </w:r>
      <w:r>
        <w:rPr>
          <w:spacing w:val="40"/>
        </w:rPr>
        <w:t xml:space="preserve"> </w:t>
      </w:r>
      <w:r>
        <w:t>предложений.</w:t>
      </w:r>
      <w:r>
        <w:rPr>
          <w:spacing w:val="40"/>
        </w:rPr>
        <w:t xml:space="preserve"> </w:t>
      </w:r>
      <w:r>
        <w:t>Составление</w:t>
      </w:r>
      <w:r>
        <w:rPr>
          <w:spacing w:val="40"/>
        </w:rPr>
        <w:t xml:space="preserve"> </w:t>
      </w:r>
      <w:r>
        <w:t>предложений</w:t>
      </w:r>
      <w:r>
        <w:rPr>
          <w:spacing w:val="40"/>
        </w:rPr>
        <w:t xml:space="preserve"> </w:t>
      </w:r>
      <w:r>
        <w:t>из</w:t>
      </w:r>
      <w:r>
        <w:rPr>
          <w:spacing w:val="40"/>
        </w:rPr>
        <w:t xml:space="preserve"> </w:t>
      </w:r>
      <w:r>
        <w:t>набора</w:t>
      </w:r>
      <w:r>
        <w:rPr>
          <w:spacing w:val="40"/>
        </w:rPr>
        <w:t xml:space="preserve"> </w:t>
      </w:r>
      <w:r>
        <w:t xml:space="preserve">форм </w:t>
      </w:r>
      <w:r>
        <w:rPr>
          <w:spacing w:val="-2"/>
        </w:rPr>
        <w:t>слов.</w:t>
      </w:r>
    </w:p>
    <w:p w:rsidR="00B74A8E" w:rsidRDefault="00B74A8E" w:rsidP="00B74A8E">
      <w:pPr>
        <w:pStyle w:val="a5"/>
        <w:numPr>
          <w:ilvl w:val="3"/>
          <w:numId w:val="5"/>
        </w:numPr>
        <w:tabs>
          <w:tab w:val="left" w:pos="920"/>
        </w:tabs>
        <w:ind w:left="140" w:right="6134" w:firstLine="0"/>
        <w:rPr>
          <w:sz w:val="24"/>
        </w:rPr>
      </w:pPr>
      <w:r>
        <w:rPr>
          <w:sz w:val="24"/>
        </w:rPr>
        <w:t>Орфография и пунктуация. Правила</w:t>
      </w:r>
      <w:r>
        <w:rPr>
          <w:spacing w:val="-7"/>
          <w:sz w:val="24"/>
        </w:rPr>
        <w:t xml:space="preserve"> </w:t>
      </w:r>
      <w:r>
        <w:rPr>
          <w:sz w:val="24"/>
        </w:rPr>
        <w:t>правописания</w:t>
      </w:r>
      <w:r>
        <w:rPr>
          <w:spacing w:val="-8"/>
          <w:sz w:val="24"/>
        </w:rPr>
        <w:t xml:space="preserve"> </w:t>
      </w:r>
      <w:r>
        <w:rPr>
          <w:sz w:val="24"/>
        </w:rPr>
        <w:t>и</w:t>
      </w:r>
      <w:r>
        <w:rPr>
          <w:spacing w:val="-10"/>
          <w:sz w:val="24"/>
        </w:rPr>
        <w:t xml:space="preserve"> </w:t>
      </w:r>
      <w:r>
        <w:rPr>
          <w:sz w:val="24"/>
        </w:rPr>
        <w:t>их</w:t>
      </w:r>
      <w:r>
        <w:rPr>
          <w:spacing w:val="-8"/>
          <w:sz w:val="24"/>
        </w:rPr>
        <w:t xml:space="preserve"> </w:t>
      </w:r>
      <w:r>
        <w:rPr>
          <w:sz w:val="24"/>
        </w:rPr>
        <w:t>применение:</w:t>
      </w:r>
    </w:p>
    <w:p w:rsidR="00B74A8E" w:rsidRDefault="00B74A8E" w:rsidP="00B74A8E">
      <w:pPr>
        <w:pStyle w:val="a3"/>
        <w:jc w:val="left"/>
      </w:pPr>
      <w:r>
        <w:t>раздельное</w:t>
      </w:r>
      <w:r>
        <w:rPr>
          <w:spacing w:val="-2"/>
        </w:rPr>
        <w:t xml:space="preserve"> </w:t>
      </w:r>
      <w:r>
        <w:t>написание</w:t>
      </w:r>
      <w:r>
        <w:rPr>
          <w:spacing w:val="-1"/>
        </w:rPr>
        <w:t xml:space="preserve"> </w:t>
      </w:r>
      <w:r>
        <w:t>слов в</w:t>
      </w:r>
      <w:r>
        <w:rPr>
          <w:spacing w:val="-1"/>
        </w:rPr>
        <w:t xml:space="preserve"> </w:t>
      </w:r>
      <w:r>
        <w:rPr>
          <w:spacing w:val="-2"/>
        </w:rPr>
        <w:t>предложении;</w:t>
      </w:r>
    </w:p>
    <w:p w:rsidR="00B74A8E" w:rsidRDefault="00B74A8E" w:rsidP="00B74A8E">
      <w:pPr>
        <w:pStyle w:val="a3"/>
        <w:jc w:val="left"/>
      </w:pPr>
      <w:r>
        <w:t>прописная буква в начале предложения и в именах собственных: в именах и фамилиях людей, кличках животных;</w:t>
      </w:r>
    </w:p>
    <w:p w:rsidR="00B74A8E" w:rsidRDefault="00B74A8E" w:rsidP="00B74A8E">
      <w:pPr>
        <w:pStyle w:val="a3"/>
        <w:jc w:val="left"/>
      </w:pPr>
      <w:r>
        <w:t>перенос</w:t>
      </w:r>
      <w:r>
        <w:rPr>
          <w:spacing w:val="-5"/>
        </w:rPr>
        <w:t xml:space="preserve"> </w:t>
      </w:r>
      <w:r>
        <w:t>слов (без</w:t>
      </w:r>
      <w:r>
        <w:rPr>
          <w:spacing w:val="-1"/>
        </w:rPr>
        <w:t xml:space="preserve"> </w:t>
      </w:r>
      <w:r>
        <w:t>учета</w:t>
      </w:r>
      <w:r>
        <w:rPr>
          <w:spacing w:val="-1"/>
        </w:rPr>
        <w:t xml:space="preserve"> </w:t>
      </w:r>
      <w:r>
        <w:t>морфемного</w:t>
      </w:r>
      <w:r>
        <w:rPr>
          <w:spacing w:val="-1"/>
        </w:rPr>
        <w:t xml:space="preserve"> </w:t>
      </w:r>
      <w:r>
        <w:t>членения</w:t>
      </w:r>
      <w:r>
        <w:rPr>
          <w:spacing w:val="-4"/>
        </w:rPr>
        <w:t xml:space="preserve"> </w:t>
      </w:r>
      <w:r>
        <w:rPr>
          <w:spacing w:val="-2"/>
        </w:rPr>
        <w:t>слова);</w:t>
      </w:r>
    </w:p>
    <w:p w:rsidR="00B74A8E" w:rsidRDefault="00B74A8E" w:rsidP="00B74A8E">
      <w:pPr>
        <w:pStyle w:val="a3"/>
        <w:jc w:val="left"/>
      </w:pPr>
      <w:r>
        <w:t>гласные</w:t>
      </w:r>
      <w:r>
        <w:rPr>
          <w:spacing w:val="-1"/>
        </w:rPr>
        <w:t xml:space="preserve"> </w:t>
      </w:r>
      <w:r>
        <w:t>после</w:t>
      </w:r>
      <w:r>
        <w:rPr>
          <w:spacing w:val="-3"/>
        </w:rPr>
        <w:t xml:space="preserve"> </w:t>
      </w:r>
      <w:r>
        <w:t>шипящих</w:t>
      </w:r>
      <w:r>
        <w:rPr>
          <w:spacing w:val="-2"/>
        </w:rPr>
        <w:t xml:space="preserve"> </w:t>
      </w:r>
      <w:r>
        <w:t>в</w:t>
      </w:r>
      <w:r>
        <w:rPr>
          <w:spacing w:val="-3"/>
        </w:rPr>
        <w:t xml:space="preserve"> </w:t>
      </w:r>
      <w:r>
        <w:t>сочетаниях</w:t>
      </w:r>
      <w:r>
        <w:rPr>
          <w:spacing w:val="-5"/>
        </w:rPr>
        <w:t xml:space="preserve"> </w:t>
      </w:r>
      <w:r>
        <w:t>жи,</w:t>
      </w:r>
      <w:r>
        <w:rPr>
          <w:spacing w:val="-2"/>
        </w:rPr>
        <w:t xml:space="preserve"> </w:t>
      </w:r>
      <w:r>
        <w:t>ши</w:t>
      </w:r>
      <w:r>
        <w:rPr>
          <w:spacing w:val="-4"/>
        </w:rPr>
        <w:t xml:space="preserve"> </w:t>
      </w:r>
      <w:r>
        <w:t>(в</w:t>
      </w:r>
      <w:r>
        <w:rPr>
          <w:spacing w:val="-3"/>
        </w:rPr>
        <w:t xml:space="preserve"> </w:t>
      </w:r>
      <w:r>
        <w:t>положении</w:t>
      </w:r>
      <w:r>
        <w:rPr>
          <w:spacing w:val="-4"/>
        </w:rPr>
        <w:t xml:space="preserve"> </w:t>
      </w:r>
      <w:r>
        <w:t>под</w:t>
      </w:r>
      <w:r>
        <w:rPr>
          <w:spacing w:val="-5"/>
        </w:rPr>
        <w:t xml:space="preserve"> </w:t>
      </w:r>
      <w:r>
        <w:t>ударением),</w:t>
      </w:r>
      <w:r>
        <w:rPr>
          <w:spacing w:val="-2"/>
        </w:rPr>
        <w:t xml:space="preserve"> </w:t>
      </w:r>
      <w:r>
        <w:t>ча,</w:t>
      </w:r>
      <w:r>
        <w:rPr>
          <w:spacing w:val="-2"/>
        </w:rPr>
        <w:t xml:space="preserve"> </w:t>
      </w:r>
      <w:r>
        <w:t>ща,</w:t>
      </w:r>
      <w:r>
        <w:rPr>
          <w:spacing w:val="-2"/>
        </w:rPr>
        <w:t xml:space="preserve"> </w:t>
      </w:r>
      <w:r>
        <w:t>чу,</w:t>
      </w:r>
      <w:r>
        <w:rPr>
          <w:spacing w:val="-2"/>
        </w:rPr>
        <w:t xml:space="preserve"> </w:t>
      </w:r>
      <w:r>
        <w:t>щу; сочетания чк, чн;</w:t>
      </w:r>
    </w:p>
    <w:p w:rsidR="00B74A8E" w:rsidRDefault="00B74A8E" w:rsidP="00B74A8E">
      <w:pPr>
        <w:pStyle w:val="a3"/>
        <w:jc w:val="left"/>
      </w:pPr>
      <w:r>
        <w:t>слова</w:t>
      </w:r>
      <w:r>
        <w:rPr>
          <w:spacing w:val="31"/>
        </w:rPr>
        <w:t xml:space="preserve"> </w:t>
      </w:r>
      <w:r>
        <w:t>с непроверяемыми гласными</w:t>
      </w:r>
      <w:r>
        <w:rPr>
          <w:spacing w:val="30"/>
        </w:rPr>
        <w:t xml:space="preserve"> </w:t>
      </w:r>
      <w:r>
        <w:t>и согласными (перечень слов</w:t>
      </w:r>
      <w:r>
        <w:rPr>
          <w:spacing w:val="29"/>
        </w:rPr>
        <w:t xml:space="preserve"> </w:t>
      </w:r>
      <w:r>
        <w:t xml:space="preserve">в орфографическом словаре </w:t>
      </w:r>
      <w:r>
        <w:rPr>
          <w:spacing w:val="-2"/>
        </w:rPr>
        <w:t>учебника);</w:t>
      </w:r>
    </w:p>
    <w:p w:rsidR="00B74A8E" w:rsidRDefault="00B74A8E" w:rsidP="00B74A8E">
      <w:pPr>
        <w:pStyle w:val="a3"/>
        <w:ind w:right="494"/>
        <w:jc w:val="left"/>
      </w:pPr>
      <w:r>
        <w:t>знаки</w:t>
      </w:r>
      <w:r>
        <w:rPr>
          <w:spacing w:val="-2"/>
        </w:rPr>
        <w:t xml:space="preserve"> </w:t>
      </w:r>
      <w:r>
        <w:t>препинания</w:t>
      </w:r>
      <w:r>
        <w:rPr>
          <w:spacing w:val="-6"/>
        </w:rPr>
        <w:t xml:space="preserve"> </w:t>
      </w:r>
      <w:r>
        <w:t>в</w:t>
      </w:r>
      <w:r>
        <w:rPr>
          <w:spacing w:val="-2"/>
        </w:rPr>
        <w:t xml:space="preserve"> </w:t>
      </w:r>
      <w:r>
        <w:t>конце</w:t>
      </w:r>
      <w:r>
        <w:rPr>
          <w:spacing w:val="-4"/>
        </w:rPr>
        <w:t xml:space="preserve"> </w:t>
      </w:r>
      <w:r>
        <w:t>предложения:</w:t>
      </w:r>
      <w:r>
        <w:rPr>
          <w:spacing w:val="-3"/>
        </w:rPr>
        <w:t xml:space="preserve"> </w:t>
      </w:r>
      <w:r>
        <w:t>точка,</w:t>
      </w:r>
      <w:r>
        <w:rPr>
          <w:spacing w:val="-3"/>
        </w:rPr>
        <w:t xml:space="preserve"> </w:t>
      </w:r>
      <w:r>
        <w:t>вопросительный</w:t>
      </w:r>
      <w:r>
        <w:rPr>
          <w:spacing w:val="-5"/>
        </w:rPr>
        <w:t xml:space="preserve"> </w:t>
      </w:r>
      <w:r>
        <w:t>и</w:t>
      </w:r>
      <w:r>
        <w:rPr>
          <w:spacing w:val="-2"/>
        </w:rPr>
        <w:t xml:space="preserve"> </w:t>
      </w:r>
      <w:r>
        <w:t>восклицательный</w:t>
      </w:r>
      <w:r>
        <w:rPr>
          <w:spacing w:val="-5"/>
        </w:rPr>
        <w:t xml:space="preserve"> </w:t>
      </w:r>
      <w:r>
        <w:t>знаки. Алгоритм списывания текста.</w:t>
      </w:r>
    </w:p>
    <w:p w:rsidR="00B74A8E" w:rsidRDefault="00B74A8E" w:rsidP="00B74A8E">
      <w:pPr>
        <w:pStyle w:val="a5"/>
        <w:numPr>
          <w:ilvl w:val="3"/>
          <w:numId w:val="5"/>
        </w:numPr>
        <w:tabs>
          <w:tab w:val="left" w:pos="920"/>
        </w:tabs>
        <w:ind w:hanging="780"/>
        <w:rPr>
          <w:sz w:val="24"/>
        </w:rPr>
      </w:pPr>
      <w:r>
        <w:rPr>
          <w:sz w:val="24"/>
        </w:rPr>
        <w:t>Развитие</w:t>
      </w:r>
      <w:r>
        <w:rPr>
          <w:spacing w:val="-2"/>
          <w:sz w:val="24"/>
        </w:rPr>
        <w:t xml:space="preserve"> речи.</w:t>
      </w:r>
    </w:p>
    <w:p w:rsidR="00B74A8E" w:rsidRDefault="00B74A8E" w:rsidP="00B74A8E">
      <w:pPr>
        <w:pStyle w:val="a3"/>
        <w:jc w:val="left"/>
      </w:pPr>
      <w:r>
        <w:t>Речь как основная форма общения между людьми. Текст как единица речи (ознакомление). Ситуация общения:</w:t>
      </w:r>
      <w:r>
        <w:rPr>
          <w:spacing w:val="-2"/>
        </w:rPr>
        <w:t xml:space="preserve"> </w:t>
      </w:r>
      <w:r>
        <w:t>цель</w:t>
      </w:r>
      <w:r>
        <w:rPr>
          <w:spacing w:val="-2"/>
        </w:rPr>
        <w:t xml:space="preserve"> </w:t>
      </w:r>
      <w:r>
        <w:t>общения, с</w:t>
      </w:r>
      <w:r>
        <w:rPr>
          <w:spacing w:val="-1"/>
        </w:rPr>
        <w:t xml:space="preserve"> </w:t>
      </w:r>
      <w:r>
        <w:t>кем</w:t>
      </w:r>
      <w:r>
        <w:rPr>
          <w:spacing w:val="-1"/>
        </w:rPr>
        <w:t xml:space="preserve"> </w:t>
      </w:r>
      <w:r>
        <w:t>и</w:t>
      </w:r>
      <w:r>
        <w:rPr>
          <w:spacing w:val="-1"/>
        </w:rPr>
        <w:t xml:space="preserve"> </w:t>
      </w:r>
      <w:r>
        <w:t>где происходит</w:t>
      </w:r>
      <w:r>
        <w:rPr>
          <w:spacing w:val="-2"/>
        </w:rPr>
        <w:t xml:space="preserve"> </w:t>
      </w:r>
      <w:r>
        <w:t>общение.</w:t>
      </w:r>
      <w:r>
        <w:rPr>
          <w:spacing w:val="-2"/>
        </w:rPr>
        <w:t xml:space="preserve"> </w:t>
      </w:r>
      <w:r>
        <w:t>Ситуации устного общения (чтение диалогов по ролям, просмотр видеоматериалов, прослушивание аудиозаписи).</w:t>
      </w:r>
    </w:p>
    <w:p w:rsidR="00B74A8E" w:rsidRDefault="00B74A8E" w:rsidP="00B74A8E">
      <w:pPr>
        <w:pStyle w:val="a3"/>
        <w:spacing w:before="1"/>
        <w:jc w:val="left"/>
      </w:pPr>
      <w:r>
        <w:t>Нормы</w:t>
      </w:r>
      <w:r>
        <w:rPr>
          <w:spacing w:val="32"/>
        </w:rPr>
        <w:t xml:space="preserve"> </w:t>
      </w:r>
      <w:r>
        <w:t>речевого</w:t>
      </w:r>
      <w:r>
        <w:rPr>
          <w:spacing w:val="33"/>
        </w:rPr>
        <w:t xml:space="preserve"> </w:t>
      </w:r>
      <w:r>
        <w:t>этикета в</w:t>
      </w:r>
      <w:r>
        <w:rPr>
          <w:spacing w:val="30"/>
        </w:rPr>
        <w:t xml:space="preserve"> </w:t>
      </w:r>
      <w:r>
        <w:t>ситуациях</w:t>
      </w:r>
      <w:r>
        <w:rPr>
          <w:spacing w:val="33"/>
        </w:rPr>
        <w:t xml:space="preserve"> </w:t>
      </w:r>
      <w:r>
        <w:t>учебного</w:t>
      </w:r>
      <w:r>
        <w:rPr>
          <w:spacing w:val="30"/>
        </w:rPr>
        <w:t xml:space="preserve"> </w:t>
      </w:r>
      <w:r>
        <w:t>и</w:t>
      </w:r>
      <w:r>
        <w:rPr>
          <w:spacing w:val="31"/>
        </w:rPr>
        <w:t xml:space="preserve"> </w:t>
      </w:r>
      <w:r>
        <w:t>бытового</w:t>
      </w:r>
      <w:r>
        <w:rPr>
          <w:spacing w:val="30"/>
        </w:rPr>
        <w:t xml:space="preserve"> </w:t>
      </w:r>
      <w:r>
        <w:t>общения</w:t>
      </w:r>
      <w:r>
        <w:rPr>
          <w:spacing w:val="30"/>
        </w:rPr>
        <w:t xml:space="preserve"> </w:t>
      </w:r>
      <w:r>
        <w:t>(приветствие,</w:t>
      </w:r>
      <w:r>
        <w:rPr>
          <w:spacing w:val="30"/>
        </w:rPr>
        <w:t xml:space="preserve"> </w:t>
      </w:r>
      <w:r>
        <w:t>прощание, извинение, благодарность, обращение с просьбой).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Составление</w:t>
      </w:r>
      <w:r>
        <w:rPr>
          <w:spacing w:val="-2"/>
        </w:rPr>
        <w:t xml:space="preserve"> </w:t>
      </w:r>
      <w:r>
        <w:t>небольших</w:t>
      </w:r>
      <w:r>
        <w:rPr>
          <w:spacing w:val="-4"/>
        </w:rPr>
        <w:t xml:space="preserve"> </w:t>
      </w:r>
      <w:r>
        <w:t>рассказов</w:t>
      </w:r>
      <w:r>
        <w:rPr>
          <w:spacing w:val="-1"/>
        </w:rPr>
        <w:t xml:space="preserve"> </w:t>
      </w:r>
      <w:r>
        <w:t>на</w:t>
      </w:r>
      <w:r>
        <w:rPr>
          <w:spacing w:val="-2"/>
        </w:rPr>
        <w:t xml:space="preserve"> </w:t>
      </w:r>
      <w:r>
        <w:t>основе</w:t>
      </w:r>
      <w:r>
        <w:rPr>
          <w:spacing w:val="1"/>
        </w:rPr>
        <w:t xml:space="preserve"> </w:t>
      </w:r>
      <w:r>
        <w:rPr>
          <w:spacing w:val="-2"/>
        </w:rPr>
        <w:t>наблюдений.</w:t>
      </w:r>
    </w:p>
    <w:p w:rsidR="00B74A8E" w:rsidRDefault="00B74A8E" w:rsidP="00B74A8E">
      <w:pPr>
        <w:pStyle w:val="a5"/>
        <w:numPr>
          <w:ilvl w:val="2"/>
          <w:numId w:val="5"/>
        </w:numPr>
        <w:tabs>
          <w:tab w:val="left" w:pos="744"/>
        </w:tabs>
        <w:ind w:right="424" w:firstLine="0"/>
        <w:jc w:val="both"/>
        <w:rPr>
          <w:sz w:val="24"/>
        </w:rPr>
      </w:pPr>
      <w:r>
        <w:rPr>
          <w:sz w:val="24"/>
        </w:rPr>
        <w:t>Изучение</w:t>
      </w:r>
      <w:r>
        <w:rPr>
          <w:spacing w:val="-2"/>
          <w:sz w:val="24"/>
        </w:rPr>
        <w:t xml:space="preserve"> </w:t>
      </w:r>
      <w:r>
        <w:rPr>
          <w:sz w:val="24"/>
        </w:rPr>
        <w:t>русского языка в 1</w:t>
      </w:r>
      <w:r>
        <w:rPr>
          <w:spacing w:val="-1"/>
          <w:sz w:val="24"/>
        </w:rPr>
        <w:t xml:space="preserve"> </w:t>
      </w:r>
      <w:r>
        <w:rPr>
          <w:sz w:val="24"/>
        </w:rPr>
        <w:t>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5"/>
        </w:numPr>
        <w:tabs>
          <w:tab w:val="left" w:pos="1023"/>
        </w:tabs>
        <w:ind w:left="140" w:right="424" w:firstLine="0"/>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3"/>
      </w:pPr>
      <w: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B74A8E" w:rsidRDefault="00B74A8E" w:rsidP="00B74A8E">
      <w:pPr>
        <w:pStyle w:val="a3"/>
        <w:ind w:right="423"/>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74A8E" w:rsidRDefault="00B74A8E" w:rsidP="00B74A8E">
      <w:pPr>
        <w:pStyle w:val="a3"/>
        <w:ind w:right="425"/>
      </w:pPr>
      <w:r>
        <w:t xml:space="preserve">устанавливать основания для сравнения звукового состава слов: выделять признаки сходства и </w:t>
      </w:r>
      <w:r>
        <w:rPr>
          <w:spacing w:val="-2"/>
        </w:rPr>
        <w:t>различия;</w:t>
      </w:r>
    </w:p>
    <w:p w:rsidR="00B74A8E" w:rsidRDefault="00B74A8E" w:rsidP="00B74A8E">
      <w:pPr>
        <w:pStyle w:val="a3"/>
        <w:ind w:right="423"/>
      </w:pPr>
      <w:r>
        <w:t xml:space="preserve">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w:t>
      </w:r>
      <w:r>
        <w:rPr>
          <w:spacing w:val="-2"/>
        </w:rPr>
        <w:t>звуком.</w:t>
      </w:r>
    </w:p>
    <w:p w:rsidR="00B74A8E" w:rsidRDefault="00B74A8E" w:rsidP="00B74A8E">
      <w:pPr>
        <w:pStyle w:val="a5"/>
        <w:numPr>
          <w:ilvl w:val="3"/>
          <w:numId w:val="5"/>
        </w:numPr>
        <w:tabs>
          <w:tab w:val="left" w:pos="927"/>
        </w:tabs>
        <w:ind w:left="140" w:right="424" w:firstLine="0"/>
        <w:jc w:val="both"/>
        <w:rPr>
          <w:sz w:val="24"/>
        </w:rPr>
      </w:pPr>
      <w:r>
        <w:rPr>
          <w:sz w:val="24"/>
        </w:rPr>
        <w:t>Базовые исследовательские</w:t>
      </w:r>
      <w:r>
        <w:rPr>
          <w:spacing w:val="-1"/>
          <w:sz w:val="24"/>
        </w:rPr>
        <w:t xml:space="preserve"> </w:t>
      </w:r>
      <w:r>
        <w:rPr>
          <w:sz w:val="24"/>
        </w:rPr>
        <w:t>действия как часть познавательных универсальных учебных действий способствуют формированию умений:</w:t>
      </w:r>
    </w:p>
    <w:p w:rsidR="00B74A8E" w:rsidRDefault="00B74A8E" w:rsidP="00B74A8E">
      <w:pPr>
        <w:pStyle w:val="a3"/>
        <w:jc w:val="left"/>
      </w:pPr>
      <w:r>
        <w:t>проводить</w:t>
      </w:r>
      <w:r>
        <w:rPr>
          <w:spacing w:val="-4"/>
        </w:rPr>
        <w:t xml:space="preserve"> </w:t>
      </w:r>
      <w:r>
        <w:t>изменения</w:t>
      </w:r>
      <w:r>
        <w:rPr>
          <w:spacing w:val="-4"/>
        </w:rPr>
        <w:t xml:space="preserve"> </w:t>
      </w:r>
      <w:r>
        <w:t>звуковой</w:t>
      </w:r>
      <w:r>
        <w:rPr>
          <w:spacing w:val="-3"/>
        </w:rPr>
        <w:t xml:space="preserve"> </w:t>
      </w:r>
      <w:r>
        <w:t>модели</w:t>
      </w:r>
      <w:r>
        <w:rPr>
          <w:spacing w:val="-1"/>
        </w:rPr>
        <w:t xml:space="preserve"> </w:t>
      </w:r>
      <w:r>
        <w:t>по</w:t>
      </w:r>
      <w:r>
        <w:rPr>
          <w:spacing w:val="-4"/>
        </w:rPr>
        <w:t xml:space="preserve"> </w:t>
      </w:r>
      <w:r>
        <w:t>предложенному</w:t>
      </w:r>
      <w:r>
        <w:rPr>
          <w:spacing w:val="-4"/>
        </w:rPr>
        <w:t xml:space="preserve"> </w:t>
      </w:r>
      <w:r>
        <w:t>учителем</w:t>
      </w:r>
      <w:r>
        <w:rPr>
          <w:spacing w:val="-3"/>
        </w:rPr>
        <w:t xml:space="preserve"> </w:t>
      </w:r>
      <w:r>
        <w:t>правилу,</w:t>
      </w:r>
      <w:r>
        <w:rPr>
          <w:spacing w:val="-2"/>
        </w:rPr>
        <w:t xml:space="preserve"> </w:t>
      </w:r>
      <w:r>
        <w:t>подбирать</w:t>
      </w:r>
      <w:r>
        <w:rPr>
          <w:spacing w:val="-3"/>
        </w:rPr>
        <w:t xml:space="preserve"> </w:t>
      </w:r>
      <w:r>
        <w:t>слова</w:t>
      </w:r>
      <w:r>
        <w:rPr>
          <w:spacing w:val="-3"/>
        </w:rPr>
        <w:t xml:space="preserve"> </w:t>
      </w:r>
      <w:r>
        <w:t xml:space="preserve">к </w:t>
      </w:r>
      <w:r>
        <w:rPr>
          <w:spacing w:val="-2"/>
        </w:rPr>
        <w:t>модели;</w:t>
      </w:r>
    </w:p>
    <w:p w:rsidR="00B74A8E" w:rsidRDefault="00B74A8E" w:rsidP="00B74A8E">
      <w:pPr>
        <w:pStyle w:val="a3"/>
        <w:ind w:right="2016"/>
        <w:jc w:val="left"/>
      </w:pPr>
      <w:r>
        <w:t>формулировать</w:t>
      </w:r>
      <w:r>
        <w:rPr>
          <w:spacing w:val="-4"/>
        </w:rPr>
        <w:t xml:space="preserve"> </w:t>
      </w:r>
      <w:r>
        <w:t>выводы</w:t>
      </w:r>
      <w:r>
        <w:rPr>
          <w:spacing w:val="-3"/>
        </w:rPr>
        <w:t xml:space="preserve"> </w:t>
      </w:r>
      <w:r>
        <w:t>о</w:t>
      </w:r>
      <w:r>
        <w:rPr>
          <w:spacing w:val="-4"/>
        </w:rPr>
        <w:t xml:space="preserve"> </w:t>
      </w:r>
      <w:r>
        <w:t>соответствии</w:t>
      </w:r>
      <w:r>
        <w:rPr>
          <w:spacing w:val="-6"/>
        </w:rPr>
        <w:t xml:space="preserve"> </w:t>
      </w:r>
      <w:r>
        <w:t>звукового</w:t>
      </w:r>
      <w:r>
        <w:rPr>
          <w:spacing w:val="-2"/>
        </w:rPr>
        <w:t xml:space="preserve"> </w:t>
      </w:r>
      <w:r>
        <w:t>и</w:t>
      </w:r>
      <w:r>
        <w:rPr>
          <w:spacing w:val="-6"/>
        </w:rPr>
        <w:t xml:space="preserve"> </w:t>
      </w:r>
      <w:r>
        <w:t>буквенного</w:t>
      </w:r>
      <w:r>
        <w:rPr>
          <w:spacing w:val="-7"/>
        </w:rPr>
        <w:t xml:space="preserve"> </w:t>
      </w:r>
      <w:r>
        <w:t>состава</w:t>
      </w:r>
      <w:r>
        <w:rPr>
          <w:spacing w:val="-3"/>
        </w:rPr>
        <w:t xml:space="preserve"> </w:t>
      </w:r>
      <w:r>
        <w:t>слова; использовать алфавит для самостоятельного упорядочивания списка слов.</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jc w:val="left"/>
      </w:pPr>
      <w:r>
        <w:t>выбирать</w:t>
      </w:r>
      <w:r>
        <w:rPr>
          <w:spacing w:val="35"/>
        </w:rPr>
        <w:t xml:space="preserve"> </w:t>
      </w:r>
      <w:r>
        <w:t>источник</w:t>
      </w:r>
      <w:r>
        <w:rPr>
          <w:spacing w:val="35"/>
        </w:rPr>
        <w:t xml:space="preserve"> </w:t>
      </w:r>
      <w:r>
        <w:t>получения</w:t>
      </w:r>
      <w:r>
        <w:rPr>
          <w:spacing w:val="34"/>
        </w:rPr>
        <w:t xml:space="preserve"> </w:t>
      </w:r>
      <w:r>
        <w:t>информации:</w:t>
      </w:r>
      <w:r>
        <w:rPr>
          <w:spacing w:val="32"/>
        </w:rPr>
        <w:t xml:space="preserve"> </w:t>
      </w:r>
      <w:r>
        <w:t>уточнять</w:t>
      </w:r>
      <w:r>
        <w:rPr>
          <w:spacing w:val="35"/>
        </w:rPr>
        <w:t xml:space="preserve"> </w:t>
      </w:r>
      <w:r>
        <w:t>написание</w:t>
      </w:r>
      <w:r>
        <w:rPr>
          <w:spacing w:val="33"/>
        </w:rPr>
        <w:t xml:space="preserve"> </w:t>
      </w:r>
      <w:r>
        <w:t>слова</w:t>
      </w:r>
      <w:r>
        <w:rPr>
          <w:spacing w:val="35"/>
        </w:rPr>
        <w:t xml:space="preserve"> </w:t>
      </w:r>
      <w:r>
        <w:t>по</w:t>
      </w:r>
      <w:r>
        <w:rPr>
          <w:spacing w:val="34"/>
        </w:rPr>
        <w:t xml:space="preserve"> </w:t>
      </w:r>
      <w:r>
        <w:t>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w:t>
      </w:r>
    </w:p>
    <w:p w:rsidR="00B74A8E" w:rsidRDefault="00B74A8E" w:rsidP="00B74A8E">
      <w:pPr>
        <w:pStyle w:val="a3"/>
        <w:jc w:val="left"/>
      </w:pPr>
      <w:r>
        <w:t>самостоятельно</w:t>
      </w:r>
      <w:r>
        <w:rPr>
          <w:spacing w:val="-6"/>
        </w:rPr>
        <w:t xml:space="preserve"> </w:t>
      </w:r>
      <w:r>
        <w:t>создавать</w:t>
      </w:r>
      <w:r>
        <w:rPr>
          <w:spacing w:val="-3"/>
        </w:rPr>
        <w:t xml:space="preserve"> </w:t>
      </w:r>
      <w:r>
        <w:t>модели</w:t>
      </w:r>
      <w:r>
        <w:rPr>
          <w:spacing w:val="-1"/>
        </w:rPr>
        <w:t xml:space="preserve"> </w:t>
      </w:r>
      <w:r>
        <w:t>звукового</w:t>
      </w:r>
      <w:r>
        <w:rPr>
          <w:spacing w:val="-1"/>
        </w:rPr>
        <w:t xml:space="preserve"> </w:t>
      </w:r>
      <w:r>
        <w:t>состава</w:t>
      </w:r>
      <w:r>
        <w:rPr>
          <w:spacing w:val="-1"/>
        </w:rPr>
        <w:t xml:space="preserve"> </w:t>
      </w:r>
      <w:r>
        <w:rPr>
          <w:spacing w:val="-2"/>
        </w:rPr>
        <w:t>слова.</w:t>
      </w:r>
    </w:p>
    <w:p w:rsidR="00B74A8E" w:rsidRDefault="00B74A8E" w:rsidP="00B74A8E">
      <w:pPr>
        <w:pStyle w:val="a5"/>
        <w:numPr>
          <w:ilvl w:val="3"/>
          <w:numId w:val="5"/>
        </w:numPr>
        <w:tabs>
          <w:tab w:val="left" w:pos="951"/>
        </w:tabs>
        <w:ind w:left="140" w:right="425" w:firstLine="0"/>
        <w:rPr>
          <w:sz w:val="24"/>
        </w:rPr>
      </w:pPr>
      <w:r>
        <w:rPr>
          <w:sz w:val="24"/>
        </w:rPr>
        <w:t>Общение как часть коммуникативных универсальных учебных действий способствует формированию умений:</w:t>
      </w:r>
    </w:p>
    <w:p w:rsidR="00B74A8E" w:rsidRDefault="00B74A8E" w:rsidP="00B74A8E">
      <w:pPr>
        <w:pStyle w:val="a3"/>
        <w:jc w:val="left"/>
      </w:pPr>
      <w:r>
        <w:t>воспринимать</w:t>
      </w:r>
      <w:r>
        <w:rPr>
          <w:spacing w:val="38"/>
        </w:rPr>
        <w:t xml:space="preserve"> </w:t>
      </w:r>
      <w:r>
        <w:t>суждения,</w:t>
      </w:r>
      <w:r>
        <w:rPr>
          <w:spacing w:val="37"/>
        </w:rPr>
        <w:t xml:space="preserve"> </w:t>
      </w:r>
      <w:r>
        <w:t>выражать</w:t>
      </w:r>
      <w:r>
        <w:rPr>
          <w:spacing w:val="38"/>
        </w:rPr>
        <w:t xml:space="preserve"> </w:t>
      </w:r>
      <w:r>
        <w:t>эмоции</w:t>
      </w:r>
      <w:r>
        <w:rPr>
          <w:spacing w:val="36"/>
        </w:rPr>
        <w:t xml:space="preserve"> </w:t>
      </w:r>
      <w:r>
        <w:t>в</w:t>
      </w:r>
      <w:r>
        <w:rPr>
          <w:spacing w:val="37"/>
        </w:rPr>
        <w:t xml:space="preserve"> </w:t>
      </w:r>
      <w:r>
        <w:t>соответствии</w:t>
      </w:r>
      <w:r>
        <w:rPr>
          <w:spacing w:val="39"/>
        </w:rPr>
        <w:t xml:space="preserve"> </w:t>
      </w:r>
      <w:r>
        <w:t>с</w:t>
      </w:r>
      <w:r>
        <w:rPr>
          <w:spacing w:val="39"/>
        </w:rPr>
        <w:t xml:space="preserve"> </w:t>
      </w:r>
      <w:r>
        <w:t>целями</w:t>
      </w:r>
      <w:r>
        <w:rPr>
          <w:spacing w:val="39"/>
        </w:rPr>
        <w:t xml:space="preserve"> </w:t>
      </w:r>
      <w:r>
        <w:t>и</w:t>
      </w:r>
      <w:r>
        <w:rPr>
          <w:spacing w:val="38"/>
        </w:rPr>
        <w:t xml:space="preserve"> </w:t>
      </w:r>
      <w:r>
        <w:t>условиями</w:t>
      </w:r>
      <w:r>
        <w:rPr>
          <w:spacing w:val="39"/>
        </w:rPr>
        <w:t xml:space="preserve"> </w:t>
      </w:r>
      <w:r>
        <w:t>общения</w:t>
      </w:r>
      <w:r>
        <w:rPr>
          <w:spacing w:val="37"/>
        </w:rPr>
        <w:t xml:space="preserve"> </w:t>
      </w:r>
      <w:r>
        <w:t>в знакомой среде;</w:t>
      </w:r>
    </w:p>
    <w:p w:rsidR="00B74A8E" w:rsidRDefault="00B74A8E" w:rsidP="00B74A8E">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в</w:t>
      </w:r>
      <w:r>
        <w:rPr>
          <w:spacing w:val="40"/>
        </w:rPr>
        <w:t xml:space="preserve"> </w:t>
      </w:r>
      <w:r>
        <w:t>процессе</w:t>
      </w:r>
      <w:r>
        <w:rPr>
          <w:spacing w:val="40"/>
        </w:rPr>
        <w:t xml:space="preserve"> </w:t>
      </w:r>
      <w:r>
        <w:t>общения</w:t>
      </w:r>
      <w:r>
        <w:rPr>
          <w:spacing w:val="40"/>
        </w:rPr>
        <w:t xml:space="preserve"> </w:t>
      </w:r>
      <w:r>
        <w:t>нормы</w:t>
      </w:r>
      <w:r>
        <w:rPr>
          <w:spacing w:val="40"/>
        </w:rPr>
        <w:t xml:space="preserve"> </w:t>
      </w:r>
      <w:r>
        <w:t>речевого этикета;</w:t>
      </w:r>
    </w:p>
    <w:p w:rsidR="00B74A8E" w:rsidRDefault="00B74A8E" w:rsidP="00B74A8E">
      <w:pPr>
        <w:pStyle w:val="a3"/>
        <w:ind w:right="5496"/>
        <w:jc w:val="left"/>
      </w:pPr>
      <w:r>
        <w:t>соблюдать</w:t>
      </w:r>
      <w:r>
        <w:rPr>
          <w:spacing w:val="-11"/>
        </w:rPr>
        <w:t xml:space="preserve"> </w:t>
      </w:r>
      <w:r>
        <w:t>правила</w:t>
      </w:r>
      <w:r>
        <w:rPr>
          <w:spacing w:val="-11"/>
        </w:rPr>
        <w:t xml:space="preserve"> </w:t>
      </w:r>
      <w:r>
        <w:t>ведения</w:t>
      </w:r>
      <w:r>
        <w:rPr>
          <w:spacing w:val="-11"/>
        </w:rPr>
        <w:t xml:space="preserve"> </w:t>
      </w:r>
      <w:r>
        <w:t>диалога; воспринимать разные точки зрения;</w:t>
      </w:r>
    </w:p>
    <w:p w:rsidR="00B74A8E" w:rsidRDefault="00B74A8E" w:rsidP="00B74A8E">
      <w:pPr>
        <w:pStyle w:val="a3"/>
        <w:jc w:val="left"/>
      </w:pPr>
      <w:r>
        <w:t>в</w:t>
      </w:r>
      <w:r>
        <w:rPr>
          <w:spacing w:val="-3"/>
        </w:rPr>
        <w:t xml:space="preserve"> </w:t>
      </w:r>
      <w:r>
        <w:t>процессе учебного</w:t>
      </w:r>
      <w:r>
        <w:rPr>
          <w:spacing w:val="-2"/>
        </w:rPr>
        <w:t xml:space="preserve"> </w:t>
      </w:r>
      <w:r>
        <w:t>диалога</w:t>
      </w:r>
      <w:r>
        <w:rPr>
          <w:spacing w:val="-2"/>
        </w:rPr>
        <w:t xml:space="preserve"> </w:t>
      </w:r>
      <w:r>
        <w:t>отвечать</w:t>
      </w:r>
      <w:r>
        <w:rPr>
          <w:spacing w:val="-1"/>
        </w:rPr>
        <w:t xml:space="preserve"> </w:t>
      </w:r>
      <w:r>
        <w:t>на</w:t>
      </w:r>
      <w:r>
        <w:rPr>
          <w:spacing w:val="-2"/>
        </w:rPr>
        <w:t xml:space="preserve"> </w:t>
      </w:r>
      <w:r>
        <w:t>вопросы</w:t>
      </w:r>
      <w:r>
        <w:rPr>
          <w:spacing w:val="-1"/>
        </w:rPr>
        <w:t xml:space="preserve"> </w:t>
      </w:r>
      <w:r>
        <w:t>по</w:t>
      </w:r>
      <w:r>
        <w:rPr>
          <w:spacing w:val="-4"/>
        </w:rPr>
        <w:t xml:space="preserve"> </w:t>
      </w:r>
      <w:r>
        <w:t>изученному</w:t>
      </w:r>
      <w:r>
        <w:rPr>
          <w:spacing w:val="-1"/>
        </w:rPr>
        <w:t xml:space="preserve"> </w:t>
      </w:r>
      <w:r>
        <w:rPr>
          <w:spacing w:val="-2"/>
        </w:rPr>
        <w:t>материалу;</w:t>
      </w:r>
    </w:p>
    <w:p w:rsidR="00B74A8E" w:rsidRDefault="00B74A8E" w:rsidP="00B74A8E">
      <w:pPr>
        <w:pStyle w:val="a3"/>
        <w:jc w:val="left"/>
      </w:pPr>
      <w:r>
        <w:t>строить устное речевое высказывание об обозначении звуков буквами; о звуковом и буквенном составе слова.</w:t>
      </w:r>
    </w:p>
    <w:p w:rsidR="00B74A8E" w:rsidRDefault="00B74A8E" w:rsidP="00B74A8E">
      <w:pPr>
        <w:pStyle w:val="a5"/>
        <w:numPr>
          <w:ilvl w:val="3"/>
          <w:numId w:val="5"/>
        </w:numPr>
        <w:tabs>
          <w:tab w:val="left" w:pos="1103"/>
          <w:tab w:val="left" w:pos="3152"/>
          <w:tab w:val="left" w:pos="3733"/>
          <w:tab w:val="left" w:pos="4520"/>
          <w:tab w:val="left" w:pos="6195"/>
          <w:tab w:val="left" w:pos="8003"/>
          <w:tab w:val="left" w:pos="9123"/>
        </w:tabs>
        <w:ind w:left="140" w:right="423" w:firstLine="0"/>
        <w:rPr>
          <w:sz w:val="24"/>
        </w:rPr>
      </w:pPr>
      <w:r>
        <w:rPr>
          <w:spacing w:val="-2"/>
          <w:sz w:val="24"/>
        </w:rPr>
        <w:t>Самоорганизация</w:t>
      </w:r>
      <w:r>
        <w:rPr>
          <w:sz w:val="24"/>
        </w:rPr>
        <w:tab/>
      </w:r>
      <w:r>
        <w:rPr>
          <w:spacing w:val="-4"/>
          <w:sz w:val="24"/>
        </w:rPr>
        <w:t>как</w:t>
      </w:r>
      <w:r>
        <w:rPr>
          <w:sz w:val="24"/>
        </w:rPr>
        <w:tab/>
      </w:r>
      <w:r>
        <w:rPr>
          <w:spacing w:val="-4"/>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w:t>
      </w:r>
      <w:r>
        <w:rPr>
          <w:sz w:val="24"/>
        </w:rPr>
        <w:tab/>
      </w:r>
      <w:r>
        <w:rPr>
          <w:spacing w:val="-2"/>
          <w:sz w:val="24"/>
        </w:rPr>
        <w:t xml:space="preserve">действий </w:t>
      </w:r>
      <w:r>
        <w:rPr>
          <w:sz w:val="24"/>
        </w:rPr>
        <w:t>способствует формированию умений:</w:t>
      </w:r>
    </w:p>
    <w:p w:rsidR="00B74A8E" w:rsidRDefault="00B74A8E" w:rsidP="00B74A8E">
      <w:pPr>
        <w:pStyle w:val="a3"/>
        <w:jc w:val="left"/>
      </w:pPr>
      <w:r>
        <w:t>определять</w:t>
      </w:r>
      <w:r>
        <w:rPr>
          <w:spacing w:val="-4"/>
        </w:rPr>
        <w:t xml:space="preserve"> </w:t>
      </w:r>
      <w:r>
        <w:t>последовательность</w:t>
      </w:r>
      <w:r>
        <w:rPr>
          <w:spacing w:val="-6"/>
        </w:rPr>
        <w:t xml:space="preserve"> </w:t>
      </w:r>
      <w:r>
        <w:t>учебных</w:t>
      </w:r>
      <w:r>
        <w:rPr>
          <w:spacing w:val="-4"/>
        </w:rPr>
        <w:t xml:space="preserve"> </w:t>
      </w:r>
      <w:r>
        <w:t>операций</w:t>
      </w:r>
      <w:r>
        <w:rPr>
          <w:spacing w:val="-6"/>
        </w:rPr>
        <w:t xml:space="preserve"> </w:t>
      </w:r>
      <w:r>
        <w:t>при</w:t>
      </w:r>
      <w:r>
        <w:rPr>
          <w:spacing w:val="-6"/>
        </w:rPr>
        <w:t xml:space="preserve"> </w:t>
      </w:r>
      <w:r>
        <w:t>проведении</w:t>
      </w:r>
      <w:r>
        <w:rPr>
          <w:spacing w:val="-6"/>
        </w:rPr>
        <w:t xml:space="preserve"> </w:t>
      </w:r>
      <w:r>
        <w:t>звукового</w:t>
      </w:r>
      <w:r>
        <w:rPr>
          <w:spacing w:val="-2"/>
        </w:rPr>
        <w:t xml:space="preserve"> </w:t>
      </w:r>
      <w:r>
        <w:t>анализа</w:t>
      </w:r>
      <w:r>
        <w:rPr>
          <w:spacing w:val="-5"/>
        </w:rPr>
        <w:t xml:space="preserve"> </w:t>
      </w:r>
      <w:r>
        <w:t>слова; определять последовательность учебных операций при списывании;</w:t>
      </w:r>
    </w:p>
    <w:p w:rsidR="00B74A8E" w:rsidRDefault="00B74A8E" w:rsidP="00B74A8E">
      <w:pPr>
        <w:pStyle w:val="a3"/>
        <w:ind w:right="424"/>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74A8E" w:rsidRDefault="00B74A8E" w:rsidP="00B74A8E">
      <w:pPr>
        <w:pStyle w:val="a5"/>
        <w:numPr>
          <w:ilvl w:val="3"/>
          <w:numId w:val="5"/>
        </w:numPr>
        <w:tabs>
          <w:tab w:val="left" w:pos="944"/>
        </w:tabs>
        <w:ind w:left="140" w:right="425" w:firstLine="0"/>
        <w:jc w:val="both"/>
        <w:rPr>
          <w:sz w:val="24"/>
        </w:rPr>
      </w:pPr>
      <w:r>
        <w:rPr>
          <w:sz w:val="24"/>
        </w:rPr>
        <w:t>Самоконтроль как часть регулятивных универсальных учебных действий способствует формированию умений:</w:t>
      </w:r>
    </w:p>
    <w:p w:rsidR="00B74A8E" w:rsidRDefault="00B74A8E" w:rsidP="00B74A8E">
      <w:pPr>
        <w:pStyle w:val="a3"/>
        <w:ind w:right="494"/>
        <w:jc w:val="left"/>
      </w:pPr>
      <w:r>
        <w:t>находить ошибку,</w:t>
      </w:r>
      <w:r>
        <w:rPr>
          <w:spacing w:val="30"/>
        </w:rPr>
        <w:t xml:space="preserve"> </w:t>
      </w:r>
      <w:r>
        <w:t>допущенную</w:t>
      </w:r>
      <w:r>
        <w:rPr>
          <w:spacing w:val="33"/>
        </w:rPr>
        <w:t xml:space="preserve"> </w:t>
      </w:r>
      <w:r>
        <w:t>при проведении звукового</w:t>
      </w:r>
      <w:r>
        <w:rPr>
          <w:spacing w:val="30"/>
        </w:rPr>
        <w:t xml:space="preserve"> </w:t>
      </w:r>
      <w:r>
        <w:t>анализа,</w:t>
      </w:r>
      <w:r>
        <w:rPr>
          <w:spacing w:val="30"/>
        </w:rPr>
        <w:t xml:space="preserve"> </w:t>
      </w:r>
      <w:r>
        <w:t>при письме под диктовку или списывании слов, предложений, с опорой на указание педагога о наличии ошибки; оценивать правильность написания букв, соединений букв, слов, предложений.</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jc w:val="left"/>
      </w:pPr>
      <w:r>
        <w:t>принимать</w:t>
      </w:r>
      <w:r>
        <w:rPr>
          <w:spacing w:val="37"/>
        </w:rPr>
        <w:t xml:space="preserve">  </w:t>
      </w:r>
      <w:r>
        <w:t>цель</w:t>
      </w:r>
      <w:r>
        <w:rPr>
          <w:spacing w:val="37"/>
        </w:rPr>
        <w:t xml:space="preserve">  </w:t>
      </w:r>
      <w:r>
        <w:t>совместной</w:t>
      </w:r>
      <w:r>
        <w:rPr>
          <w:spacing w:val="37"/>
        </w:rPr>
        <w:t xml:space="preserve">  </w:t>
      </w:r>
      <w:r>
        <w:t>деятельности,</w:t>
      </w:r>
      <w:r>
        <w:rPr>
          <w:spacing w:val="37"/>
        </w:rPr>
        <w:t xml:space="preserve">  </w:t>
      </w:r>
      <w:r>
        <w:t>коллективно</w:t>
      </w:r>
      <w:r>
        <w:rPr>
          <w:spacing w:val="37"/>
        </w:rPr>
        <w:t xml:space="preserve">  </w:t>
      </w:r>
      <w:r>
        <w:t>строить</w:t>
      </w:r>
      <w:r>
        <w:rPr>
          <w:spacing w:val="37"/>
        </w:rPr>
        <w:t xml:space="preserve">  </w:t>
      </w:r>
      <w:r>
        <w:t>план</w:t>
      </w:r>
      <w:r>
        <w:rPr>
          <w:spacing w:val="37"/>
        </w:rPr>
        <w:t xml:space="preserve">  </w:t>
      </w:r>
      <w:r>
        <w:t>действий</w:t>
      </w:r>
      <w:r>
        <w:rPr>
          <w:spacing w:val="36"/>
        </w:rPr>
        <w:t xml:space="preserve">  </w:t>
      </w:r>
      <w:r>
        <w:t>по</w:t>
      </w:r>
      <w:r>
        <w:rPr>
          <w:spacing w:val="37"/>
        </w:rPr>
        <w:t xml:space="preserve">  </w:t>
      </w:r>
      <w:r>
        <w:rPr>
          <w:spacing w:val="-5"/>
        </w:rPr>
        <w:t>ее</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1"/>
      </w:pPr>
      <w:r>
        <w:lastRenderedPageBreak/>
        <w:t>достижению, распределять роли, договариваться, учитывать интересы и мнения участников совместной работы;</w:t>
      </w:r>
    </w:p>
    <w:p w:rsidR="00B74A8E" w:rsidRDefault="00B74A8E" w:rsidP="00B74A8E">
      <w:pPr>
        <w:pStyle w:val="a3"/>
        <w:spacing w:before="1"/>
      </w:pPr>
      <w:r>
        <w:t>ответственно</w:t>
      </w:r>
      <w:r>
        <w:rPr>
          <w:spacing w:val="-3"/>
        </w:rPr>
        <w:t xml:space="preserve"> </w:t>
      </w:r>
      <w:r>
        <w:t>выполнять</w:t>
      </w:r>
      <w:r>
        <w:rPr>
          <w:spacing w:val="-2"/>
        </w:rPr>
        <w:t xml:space="preserve"> </w:t>
      </w:r>
      <w:r>
        <w:t>свою</w:t>
      </w:r>
      <w:r>
        <w:rPr>
          <w:spacing w:val="-2"/>
        </w:rPr>
        <w:t xml:space="preserve"> </w:t>
      </w:r>
      <w:r>
        <w:t>часть</w:t>
      </w:r>
      <w:r>
        <w:rPr>
          <w:spacing w:val="-2"/>
        </w:rPr>
        <w:t xml:space="preserve"> работы.</w:t>
      </w:r>
    </w:p>
    <w:p w:rsidR="00B74A8E" w:rsidRDefault="00B74A8E" w:rsidP="00B74A8E">
      <w:pPr>
        <w:pStyle w:val="3"/>
        <w:numPr>
          <w:ilvl w:val="1"/>
          <w:numId w:val="5"/>
        </w:numPr>
        <w:tabs>
          <w:tab w:val="left" w:pos="560"/>
        </w:tabs>
        <w:spacing w:before="276"/>
        <w:ind w:left="560" w:hanging="420"/>
        <w:jc w:val="both"/>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Общие</w:t>
      </w:r>
      <w:r>
        <w:rPr>
          <w:spacing w:val="-1"/>
          <w:sz w:val="24"/>
        </w:rPr>
        <w:t xml:space="preserve"> </w:t>
      </w:r>
      <w:r>
        <w:rPr>
          <w:sz w:val="24"/>
        </w:rPr>
        <w:t xml:space="preserve">сведения о </w:t>
      </w:r>
      <w:r>
        <w:rPr>
          <w:spacing w:val="-2"/>
          <w:sz w:val="24"/>
        </w:rPr>
        <w:t>языке.</w:t>
      </w:r>
    </w:p>
    <w:p w:rsidR="00B74A8E" w:rsidRDefault="00B74A8E" w:rsidP="00B74A8E">
      <w:pPr>
        <w:pStyle w:val="a3"/>
        <w:ind w:right="424"/>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74A8E" w:rsidRDefault="00B74A8E" w:rsidP="00B74A8E">
      <w:pPr>
        <w:pStyle w:val="a5"/>
        <w:numPr>
          <w:ilvl w:val="2"/>
          <w:numId w:val="5"/>
        </w:numPr>
        <w:tabs>
          <w:tab w:val="left" w:pos="740"/>
        </w:tabs>
        <w:ind w:left="740" w:hanging="600"/>
        <w:jc w:val="both"/>
        <w:rPr>
          <w:sz w:val="24"/>
        </w:rPr>
      </w:pPr>
      <w:r>
        <w:rPr>
          <w:sz w:val="24"/>
        </w:rPr>
        <w:t>Фонетика</w:t>
      </w:r>
      <w:r>
        <w:rPr>
          <w:spacing w:val="-1"/>
          <w:sz w:val="24"/>
        </w:rPr>
        <w:t xml:space="preserve"> </w:t>
      </w:r>
      <w:r>
        <w:rPr>
          <w:sz w:val="24"/>
        </w:rPr>
        <w:t>и</w:t>
      </w:r>
      <w:r>
        <w:rPr>
          <w:spacing w:val="-2"/>
          <w:sz w:val="24"/>
        </w:rPr>
        <w:t xml:space="preserve"> графика.</w:t>
      </w:r>
    </w:p>
    <w:p w:rsidR="00B74A8E" w:rsidRDefault="00B74A8E" w:rsidP="00B74A8E">
      <w:pPr>
        <w:pStyle w:val="a3"/>
        <w:ind w:right="422"/>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B74A8E" w:rsidRDefault="00B74A8E" w:rsidP="00B74A8E">
      <w:pPr>
        <w:pStyle w:val="a3"/>
        <w:ind w:right="3976"/>
      </w:pPr>
      <w:r>
        <w:t>Парные</w:t>
      </w:r>
      <w:r>
        <w:rPr>
          <w:spacing w:val="-3"/>
        </w:rPr>
        <w:t xml:space="preserve"> </w:t>
      </w:r>
      <w:r>
        <w:t>и</w:t>
      </w:r>
      <w:r>
        <w:rPr>
          <w:spacing w:val="-6"/>
        </w:rPr>
        <w:t xml:space="preserve"> </w:t>
      </w:r>
      <w:r>
        <w:t>непарные</w:t>
      </w:r>
      <w:r>
        <w:rPr>
          <w:spacing w:val="-5"/>
        </w:rPr>
        <w:t xml:space="preserve"> </w:t>
      </w:r>
      <w:r>
        <w:t>по</w:t>
      </w:r>
      <w:r>
        <w:rPr>
          <w:spacing w:val="-4"/>
        </w:rPr>
        <w:t xml:space="preserve"> </w:t>
      </w:r>
      <w:r>
        <w:t>твердости</w:t>
      </w:r>
      <w:r>
        <w:rPr>
          <w:spacing w:val="-3"/>
        </w:rPr>
        <w:t xml:space="preserve"> </w:t>
      </w:r>
      <w:r>
        <w:t>-</w:t>
      </w:r>
      <w:r>
        <w:rPr>
          <w:spacing w:val="-5"/>
        </w:rPr>
        <w:t xml:space="preserve"> </w:t>
      </w:r>
      <w:r>
        <w:t>мягкости</w:t>
      </w:r>
      <w:r>
        <w:rPr>
          <w:spacing w:val="-6"/>
        </w:rPr>
        <w:t xml:space="preserve"> </w:t>
      </w:r>
      <w:r>
        <w:t>согласные</w:t>
      </w:r>
      <w:r>
        <w:rPr>
          <w:spacing w:val="-5"/>
        </w:rPr>
        <w:t xml:space="preserve"> </w:t>
      </w:r>
      <w:r>
        <w:t>звуки. Парные</w:t>
      </w:r>
      <w:r>
        <w:rPr>
          <w:spacing w:val="-3"/>
        </w:rPr>
        <w:t xml:space="preserve"> </w:t>
      </w:r>
      <w:r>
        <w:t>и</w:t>
      </w:r>
      <w:r>
        <w:rPr>
          <w:spacing w:val="-2"/>
        </w:rPr>
        <w:t xml:space="preserve"> </w:t>
      </w:r>
      <w:r>
        <w:t>непарные</w:t>
      </w:r>
      <w:r>
        <w:rPr>
          <w:spacing w:val="-2"/>
        </w:rPr>
        <w:t xml:space="preserve"> </w:t>
      </w:r>
      <w:r>
        <w:t>по</w:t>
      </w:r>
      <w:r>
        <w:rPr>
          <w:spacing w:val="-1"/>
        </w:rPr>
        <w:t xml:space="preserve"> </w:t>
      </w:r>
      <w:r>
        <w:t>звонкости</w:t>
      </w:r>
      <w:r>
        <w:rPr>
          <w:spacing w:val="-3"/>
        </w:rPr>
        <w:t xml:space="preserve"> </w:t>
      </w:r>
      <w:r>
        <w:t>-</w:t>
      </w:r>
      <w:r>
        <w:rPr>
          <w:spacing w:val="-2"/>
        </w:rPr>
        <w:t xml:space="preserve"> </w:t>
      </w:r>
      <w:r>
        <w:t>глухости согласные</w:t>
      </w:r>
      <w:r>
        <w:rPr>
          <w:spacing w:val="-2"/>
        </w:rPr>
        <w:t xml:space="preserve"> звуки.</w:t>
      </w:r>
    </w:p>
    <w:p w:rsidR="00B74A8E" w:rsidRDefault="00B74A8E" w:rsidP="00B74A8E">
      <w:pPr>
        <w:pStyle w:val="a3"/>
        <w:ind w:right="423"/>
      </w:pPr>
      <w:r>
        <w:t xml:space="preserve">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w:t>
      </w:r>
      <w:r>
        <w:rPr>
          <w:spacing w:val="-2"/>
        </w:rPr>
        <w:t>непарный.</w:t>
      </w:r>
    </w:p>
    <w:p w:rsidR="00B74A8E" w:rsidRDefault="00B74A8E" w:rsidP="00B74A8E">
      <w:pPr>
        <w:pStyle w:val="a3"/>
        <w:ind w:right="425"/>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B74A8E" w:rsidRDefault="00B74A8E" w:rsidP="00B74A8E">
      <w:pPr>
        <w:pStyle w:val="a3"/>
        <w:ind w:right="425"/>
      </w:pPr>
      <w:r>
        <w:t>Соотношение звукового и буквенного состава в словах с буквами е, ё, ю, я (в начале слова и после гласных).</w:t>
      </w:r>
    </w:p>
    <w:p w:rsidR="00B74A8E" w:rsidRDefault="00B74A8E" w:rsidP="00B74A8E">
      <w:pPr>
        <w:pStyle w:val="a3"/>
        <w:ind w:right="2626"/>
        <w:jc w:val="left"/>
      </w:pPr>
      <w:r>
        <w:t>Деление</w:t>
      </w:r>
      <w:r>
        <w:rPr>
          <w:spacing w:val="-5"/>
        </w:rPr>
        <w:t xml:space="preserve"> </w:t>
      </w:r>
      <w:r>
        <w:t>слов</w:t>
      </w:r>
      <w:r>
        <w:rPr>
          <w:spacing w:val="-3"/>
        </w:rPr>
        <w:t xml:space="preserve"> </w:t>
      </w:r>
      <w:r>
        <w:t>на</w:t>
      </w:r>
      <w:r>
        <w:rPr>
          <w:spacing w:val="-5"/>
        </w:rPr>
        <w:t xml:space="preserve"> </w:t>
      </w:r>
      <w:r>
        <w:t>слоги</w:t>
      </w:r>
      <w:r>
        <w:rPr>
          <w:spacing w:val="-3"/>
        </w:rPr>
        <w:t xml:space="preserve"> </w:t>
      </w:r>
      <w:r>
        <w:t>(в</w:t>
      </w:r>
      <w:r>
        <w:rPr>
          <w:spacing w:val="-5"/>
        </w:rPr>
        <w:t xml:space="preserve"> </w:t>
      </w:r>
      <w:r>
        <w:t>том</w:t>
      </w:r>
      <w:r>
        <w:rPr>
          <w:spacing w:val="-5"/>
        </w:rPr>
        <w:t xml:space="preserve"> </w:t>
      </w:r>
      <w:r>
        <w:t>числе</w:t>
      </w:r>
      <w:r>
        <w:rPr>
          <w:spacing w:val="-3"/>
        </w:rPr>
        <w:t xml:space="preserve"> </w:t>
      </w:r>
      <w:r>
        <w:t>при</w:t>
      </w:r>
      <w:r>
        <w:rPr>
          <w:spacing w:val="-6"/>
        </w:rPr>
        <w:t xml:space="preserve"> </w:t>
      </w:r>
      <w:r>
        <w:t>стечении</w:t>
      </w:r>
      <w:r>
        <w:rPr>
          <w:spacing w:val="-6"/>
        </w:rPr>
        <w:t xml:space="preserve"> </w:t>
      </w:r>
      <w:r>
        <w:t>согласных). Использование знания алфавита при работе со словарями.</w:t>
      </w:r>
    </w:p>
    <w:p w:rsidR="00B74A8E" w:rsidRDefault="00B74A8E" w:rsidP="00B74A8E">
      <w:pPr>
        <w:pStyle w:val="a3"/>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40"/>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w:t>
      </w:r>
      <w:r>
        <w:rPr>
          <w:spacing w:val="40"/>
        </w:rPr>
        <w:t xml:space="preserve"> </w:t>
      </w:r>
      <w:r>
        <w:t>(красная</w:t>
      </w:r>
      <w:r>
        <w:rPr>
          <w:spacing w:val="40"/>
        </w:rPr>
        <w:t xml:space="preserve"> </w:t>
      </w:r>
      <w:r>
        <w:t>строка), пунктуационные знаки (в пределах изученного).</w:t>
      </w:r>
    </w:p>
    <w:p w:rsidR="00B74A8E" w:rsidRDefault="00B74A8E" w:rsidP="00B74A8E">
      <w:pPr>
        <w:pStyle w:val="a5"/>
        <w:numPr>
          <w:ilvl w:val="2"/>
          <w:numId w:val="5"/>
        </w:numPr>
        <w:tabs>
          <w:tab w:val="left" w:pos="740"/>
        </w:tabs>
        <w:ind w:left="740" w:hanging="600"/>
        <w:rPr>
          <w:sz w:val="24"/>
        </w:rPr>
      </w:pPr>
      <w:r>
        <w:rPr>
          <w:spacing w:val="-2"/>
          <w:sz w:val="24"/>
        </w:rPr>
        <w:t>Орфоэпия.</w:t>
      </w:r>
    </w:p>
    <w:p w:rsidR="00B74A8E" w:rsidRDefault="00B74A8E" w:rsidP="00B74A8E">
      <w:pPr>
        <w:pStyle w:val="a3"/>
        <w:ind w:right="422"/>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74A8E" w:rsidRDefault="00B74A8E" w:rsidP="00B74A8E">
      <w:pPr>
        <w:pStyle w:val="a5"/>
        <w:numPr>
          <w:ilvl w:val="2"/>
          <w:numId w:val="5"/>
        </w:numPr>
        <w:tabs>
          <w:tab w:val="left" w:pos="740"/>
        </w:tabs>
        <w:ind w:left="740" w:hanging="600"/>
        <w:jc w:val="both"/>
        <w:rPr>
          <w:sz w:val="24"/>
        </w:rPr>
      </w:pPr>
      <w:r>
        <w:rPr>
          <w:spacing w:val="-2"/>
          <w:sz w:val="24"/>
        </w:rPr>
        <w:t>Лексика.</w:t>
      </w:r>
    </w:p>
    <w:p w:rsidR="00B74A8E" w:rsidRDefault="00B74A8E" w:rsidP="00B74A8E">
      <w:pPr>
        <w:pStyle w:val="a3"/>
        <w:ind w:right="424"/>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74A8E" w:rsidRDefault="00B74A8E" w:rsidP="00B74A8E">
      <w:pPr>
        <w:pStyle w:val="a3"/>
        <w:ind w:right="3357"/>
      </w:pPr>
      <w:r>
        <w:t>Однозначные</w:t>
      </w:r>
      <w:r>
        <w:rPr>
          <w:spacing w:val="-5"/>
        </w:rPr>
        <w:t xml:space="preserve"> </w:t>
      </w:r>
      <w:r>
        <w:t>и</w:t>
      </w:r>
      <w:r>
        <w:rPr>
          <w:spacing w:val="-8"/>
        </w:rPr>
        <w:t xml:space="preserve"> </w:t>
      </w:r>
      <w:r>
        <w:t>многозначные</w:t>
      </w:r>
      <w:r>
        <w:rPr>
          <w:spacing w:val="-5"/>
        </w:rPr>
        <w:t xml:space="preserve"> </w:t>
      </w:r>
      <w:r>
        <w:t>слова</w:t>
      </w:r>
      <w:r>
        <w:rPr>
          <w:spacing w:val="-5"/>
        </w:rPr>
        <w:t xml:space="preserve"> </w:t>
      </w:r>
      <w:r>
        <w:t>(простые</w:t>
      </w:r>
      <w:r>
        <w:rPr>
          <w:spacing w:val="-7"/>
        </w:rPr>
        <w:t xml:space="preserve"> </w:t>
      </w:r>
      <w:r>
        <w:t>случаи,</w:t>
      </w:r>
      <w:r>
        <w:rPr>
          <w:spacing w:val="-6"/>
        </w:rPr>
        <w:t xml:space="preserve"> </w:t>
      </w:r>
      <w:r>
        <w:t>наблюдение). Наблюдение за использованием в речи синонимов, антонимов.</w:t>
      </w:r>
    </w:p>
    <w:p w:rsidR="00B74A8E" w:rsidRDefault="00B74A8E" w:rsidP="00B74A8E">
      <w:pPr>
        <w:pStyle w:val="a3"/>
      </w:pPr>
      <w:r>
        <w:t>Состав</w:t>
      </w:r>
      <w:r>
        <w:rPr>
          <w:spacing w:val="-3"/>
        </w:rPr>
        <w:t xml:space="preserve"> </w:t>
      </w:r>
      <w:r>
        <w:t>слова</w:t>
      </w:r>
      <w:r>
        <w:rPr>
          <w:spacing w:val="-1"/>
        </w:rPr>
        <w:t xml:space="preserve"> </w:t>
      </w:r>
      <w:r>
        <w:rPr>
          <w:spacing w:val="-2"/>
        </w:rPr>
        <w:t>(морфемика).</w:t>
      </w:r>
    </w:p>
    <w:p w:rsidR="00B74A8E" w:rsidRDefault="00B74A8E" w:rsidP="00B74A8E">
      <w:pPr>
        <w:pStyle w:val="a3"/>
        <w:ind w:right="423"/>
      </w:pPr>
      <w:r>
        <w:t>Корень как обязательная часть слова. Однокоренные (родственные) слова. Признаки однокоренных</w:t>
      </w:r>
      <w:r>
        <w:rPr>
          <w:spacing w:val="-4"/>
        </w:rPr>
        <w:t xml:space="preserve"> </w:t>
      </w:r>
      <w:r>
        <w:t>(родственных)</w:t>
      </w:r>
      <w:r>
        <w:rPr>
          <w:spacing w:val="-3"/>
        </w:rPr>
        <w:t xml:space="preserve"> </w:t>
      </w:r>
      <w:r>
        <w:t>слов.</w:t>
      </w:r>
      <w:r>
        <w:rPr>
          <w:spacing w:val="-2"/>
        </w:rPr>
        <w:t xml:space="preserve"> </w:t>
      </w:r>
      <w:r>
        <w:t>Различение</w:t>
      </w:r>
      <w:r>
        <w:rPr>
          <w:spacing w:val="-5"/>
        </w:rPr>
        <w:t xml:space="preserve"> </w:t>
      </w:r>
      <w:r>
        <w:t>однокоренных</w:t>
      </w:r>
      <w:r>
        <w:rPr>
          <w:spacing w:val="-2"/>
        </w:rPr>
        <w:t xml:space="preserve"> </w:t>
      </w:r>
      <w:r>
        <w:t>слов</w:t>
      </w:r>
      <w:r>
        <w:rPr>
          <w:spacing w:val="-5"/>
        </w:rPr>
        <w:t xml:space="preserve"> </w:t>
      </w:r>
      <w:r>
        <w:t>и</w:t>
      </w:r>
      <w:r>
        <w:rPr>
          <w:spacing w:val="-3"/>
        </w:rPr>
        <w:t xml:space="preserve"> </w:t>
      </w:r>
      <w:r>
        <w:t>синонимов,</w:t>
      </w:r>
      <w:r>
        <w:rPr>
          <w:spacing w:val="-2"/>
        </w:rPr>
        <w:t xml:space="preserve"> </w:t>
      </w:r>
      <w:r>
        <w:t>однокоренных слов и слов с омонимичными корнями. Выделение в словах корня (простые случаи).</w:t>
      </w:r>
    </w:p>
    <w:p w:rsidR="00B74A8E" w:rsidRDefault="00B74A8E" w:rsidP="00B74A8E">
      <w:pPr>
        <w:pStyle w:val="a3"/>
        <w:spacing w:before="1"/>
        <w:ind w:right="424"/>
      </w:pPr>
      <w:r>
        <w:t>Окончание как изменяемая часть слова. Изменение формы слова с помощью окончания. Различение изменяемых и неизменяемых слов.</w:t>
      </w:r>
    </w:p>
    <w:p w:rsidR="00B74A8E" w:rsidRDefault="00B74A8E" w:rsidP="00B74A8E">
      <w:pPr>
        <w:pStyle w:val="a3"/>
      </w:pPr>
      <w:r>
        <w:t>Суффикс</w:t>
      </w:r>
      <w:r>
        <w:rPr>
          <w:spacing w:val="-5"/>
        </w:rPr>
        <w:t xml:space="preserve"> </w:t>
      </w:r>
      <w:r>
        <w:t>как</w:t>
      </w:r>
      <w:r>
        <w:rPr>
          <w:spacing w:val="-1"/>
        </w:rPr>
        <w:t xml:space="preserve"> </w:t>
      </w:r>
      <w:r>
        <w:t>часть</w:t>
      </w:r>
      <w:r>
        <w:rPr>
          <w:spacing w:val="-2"/>
        </w:rPr>
        <w:t xml:space="preserve"> </w:t>
      </w:r>
      <w:r>
        <w:t>слова</w:t>
      </w:r>
      <w:r>
        <w:rPr>
          <w:spacing w:val="-1"/>
        </w:rPr>
        <w:t xml:space="preserve"> </w:t>
      </w:r>
      <w:r>
        <w:t>(наблюдение).</w:t>
      </w:r>
      <w:r>
        <w:rPr>
          <w:spacing w:val="-1"/>
        </w:rPr>
        <w:t xml:space="preserve"> </w:t>
      </w:r>
      <w:r>
        <w:t>Приставка</w:t>
      </w:r>
      <w:r>
        <w:rPr>
          <w:spacing w:val="-1"/>
        </w:rPr>
        <w:t xml:space="preserve"> </w:t>
      </w:r>
      <w:r>
        <w:t>как</w:t>
      </w:r>
      <w:r>
        <w:rPr>
          <w:spacing w:val="-4"/>
        </w:rPr>
        <w:t xml:space="preserve"> </w:t>
      </w:r>
      <w:r>
        <w:t>часть</w:t>
      </w:r>
      <w:r>
        <w:rPr>
          <w:spacing w:val="-2"/>
        </w:rPr>
        <w:t xml:space="preserve"> </w:t>
      </w:r>
      <w:r>
        <w:t xml:space="preserve">слова </w:t>
      </w:r>
      <w:r>
        <w:rPr>
          <w:spacing w:val="-2"/>
        </w:rPr>
        <w:t>(наблюдение).</w:t>
      </w:r>
    </w:p>
    <w:p w:rsidR="00B74A8E" w:rsidRDefault="00B74A8E" w:rsidP="00B74A8E">
      <w:pPr>
        <w:pStyle w:val="a5"/>
        <w:numPr>
          <w:ilvl w:val="2"/>
          <w:numId w:val="5"/>
        </w:numPr>
        <w:tabs>
          <w:tab w:val="left" w:pos="740"/>
        </w:tabs>
        <w:ind w:left="740" w:hanging="600"/>
        <w:jc w:val="both"/>
        <w:rPr>
          <w:sz w:val="24"/>
        </w:rPr>
      </w:pPr>
      <w:r>
        <w:rPr>
          <w:spacing w:val="-2"/>
          <w:sz w:val="24"/>
        </w:rPr>
        <w:t>Морфология.</w:t>
      </w:r>
    </w:p>
    <w:p w:rsidR="00B74A8E" w:rsidRDefault="00B74A8E" w:rsidP="00B74A8E">
      <w:pPr>
        <w:pStyle w:val="a3"/>
        <w:ind w:right="494"/>
        <w:jc w:val="left"/>
      </w:pPr>
      <w:r>
        <w:t>Имя существительное (ознакомление): общее значение, вопросы ("кто?", "что?"), употребление в речи.</w:t>
      </w:r>
    </w:p>
    <w:p w:rsidR="00B74A8E" w:rsidRDefault="00B74A8E" w:rsidP="00B74A8E">
      <w:pPr>
        <w:pStyle w:val="a3"/>
        <w:jc w:val="left"/>
      </w:pPr>
      <w:r>
        <w:t>Глагол</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вопросы</w:t>
      </w:r>
      <w:r>
        <w:rPr>
          <w:spacing w:val="40"/>
        </w:rPr>
        <w:t xml:space="preserve"> </w:t>
      </w:r>
      <w:r>
        <w:t>("что</w:t>
      </w:r>
      <w:r>
        <w:rPr>
          <w:spacing w:val="40"/>
        </w:rPr>
        <w:t xml:space="preserve"> </w:t>
      </w:r>
      <w:r>
        <w:t>делать?",</w:t>
      </w:r>
      <w:r>
        <w:rPr>
          <w:spacing w:val="40"/>
        </w:rPr>
        <w:t xml:space="preserve"> </w:t>
      </w:r>
      <w:r>
        <w:t>"что</w:t>
      </w:r>
      <w:r>
        <w:rPr>
          <w:spacing w:val="40"/>
        </w:rPr>
        <w:t xml:space="preserve"> </w:t>
      </w:r>
      <w:r>
        <w:t>сделать?"</w:t>
      </w:r>
      <w:r>
        <w:rPr>
          <w:spacing w:val="40"/>
        </w:rPr>
        <w:t xml:space="preserve"> </w:t>
      </w:r>
      <w:r>
        <w:t>и</w:t>
      </w:r>
      <w:r>
        <w:rPr>
          <w:spacing w:val="40"/>
        </w:rPr>
        <w:t xml:space="preserve"> </w:t>
      </w:r>
      <w:r>
        <w:t>другие), употребление в речи.</w:t>
      </w:r>
    </w:p>
    <w:p w:rsidR="00B74A8E" w:rsidRDefault="00B74A8E" w:rsidP="00B74A8E">
      <w:pPr>
        <w:pStyle w:val="a3"/>
        <w:jc w:val="left"/>
      </w:pPr>
      <w:r>
        <w:t>Имя</w:t>
      </w:r>
      <w:r>
        <w:rPr>
          <w:spacing w:val="40"/>
        </w:rPr>
        <w:t xml:space="preserve"> </w:t>
      </w:r>
      <w:r>
        <w:t>прилагательное</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вопросы</w:t>
      </w:r>
      <w:r>
        <w:rPr>
          <w:spacing w:val="40"/>
        </w:rPr>
        <w:t xml:space="preserve"> </w:t>
      </w:r>
      <w:r>
        <w:t>("какой?",</w:t>
      </w:r>
      <w:r>
        <w:rPr>
          <w:spacing w:val="40"/>
        </w:rPr>
        <w:t xml:space="preserve"> </w:t>
      </w:r>
      <w:r>
        <w:t>"какая?",</w:t>
      </w:r>
      <w:r>
        <w:rPr>
          <w:spacing w:val="40"/>
        </w:rPr>
        <w:t xml:space="preserve"> </w:t>
      </w:r>
      <w:r>
        <w:t>"какое?", "какие?"), употребление в речи.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jc w:val="left"/>
      </w:pPr>
      <w:r>
        <w:lastRenderedPageBreak/>
        <w:t>Предлог.</w:t>
      </w:r>
      <w:r>
        <w:rPr>
          <w:spacing w:val="-1"/>
        </w:rPr>
        <w:t xml:space="preserve"> </w:t>
      </w:r>
      <w:r>
        <w:t>Отличие предлогов от приставок. Наиболее распространенные предлоги: в, на, из, без, над, до, у, о, об и другое.</w:t>
      </w:r>
    </w:p>
    <w:p w:rsidR="00B74A8E" w:rsidRDefault="00B74A8E" w:rsidP="00B74A8E">
      <w:pPr>
        <w:pStyle w:val="a5"/>
        <w:numPr>
          <w:ilvl w:val="2"/>
          <w:numId w:val="5"/>
        </w:numPr>
        <w:tabs>
          <w:tab w:val="left" w:pos="740"/>
        </w:tabs>
        <w:spacing w:before="1"/>
        <w:ind w:left="740" w:hanging="600"/>
        <w:rPr>
          <w:sz w:val="24"/>
        </w:rPr>
      </w:pPr>
      <w:r>
        <w:rPr>
          <w:spacing w:val="-2"/>
          <w:sz w:val="24"/>
        </w:rPr>
        <w:t>Синтаксис.</w:t>
      </w:r>
    </w:p>
    <w:p w:rsidR="00B74A8E" w:rsidRDefault="00B74A8E" w:rsidP="00B74A8E">
      <w:pPr>
        <w:pStyle w:val="a3"/>
        <w:jc w:val="left"/>
      </w:pPr>
      <w:r>
        <w:t>Порядок</w:t>
      </w:r>
      <w:r>
        <w:rPr>
          <w:spacing w:val="-3"/>
        </w:rPr>
        <w:t xml:space="preserve"> </w:t>
      </w:r>
      <w:r>
        <w:t>слов в</w:t>
      </w:r>
      <w:r>
        <w:rPr>
          <w:spacing w:val="-2"/>
        </w:rPr>
        <w:t xml:space="preserve"> </w:t>
      </w:r>
      <w:r>
        <w:t>предложении;</w:t>
      </w:r>
      <w:r>
        <w:rPr>
          <w:spacing w:val="-1"/>
        </w:rPr>
        <w:t xml:space="preserve"> </w:t>
      </w:r>
      <w:r>
        <w:t>связь</w:t>
      </w:r>
      <w:r>
        <w:rPr>
          <w:spacing w:val="-1"/>
        </w:rPr>
        <w:t xml:space="preserve"> </w:t>
      </w:r>
      <w:r>
        <w:t>слов</w:t>
      </w:r>
      <w:r>
        <w:rPr>
          <w:spacing w:val="-2"/>
        </w:rPr>
        <w:t xml:space="preserve"> </w:t>
      </w:r>
      <w:r>
        <w:t>в</w:t>
      </w:r>
      <w:r>
        <w:rPr>
          <w:spacing w:val="-2"/>
        </w:rPr>
        <w:t xml:space="preserve"> </w:t>
      </w:r>
      <w:r>
        <w:t>предложении</w:t>
      </w:r>
      <w:r>
        <w:rPr>
          <w:spacing w:val="-3"/>
        </w:rPr>
        <w:t xml:space="preserve"> </w:t>
      </w:r>
      <w:r>
        <w:rPr>
          <w:spacing w:val="-2"/>
        </w:rPr>
        <w:t>(повторение).</w:t>
      </w:r>
    </w:p>
    <w:p w:rsidR="00B74A8E" w:rsidRDefault="00B74A8E" w:rsidP="00B74A8E">
      <w:pPr>
        <w:pStyle w:val="a3"/>
        <w:tabs>
          <w:tab w:val="left" w:pos="1040"/>
          <w:tab w:val="left" w:pos="2742"/>
          <w:tab w:val="left" w:pos="3318"/>
          <w:tab w:val="left" w:pos="4129"/>
          <w:tab w:val="left" w:pos="5972"/>
          <w:tab w:val="left" w:pos="8329"/>
        </w:tabs>
        <w:ind w:right="424"/>
        <w:jc w:val="left"/>
      </w:pPr>
      <w:r>
        <w:t>Предложение</w:t>
      </w:r>
      <w:r>
        <w:rPr>
          <w:spacing w:val="80"/>
        </w:rPr>
        <w:t xml:space="preserve"> </w:t>
      </w:r>
      <w:r>
        <w:t>как</w:t>
      </w:r>
      <w:r>
        <w:rPr>
          <w:spacing w:val="79"/>
        </w:rPr>
        <w:t xml:space="preserve"> </w:t>
      </w:r>
      <w:r>
        <w:t>единица</w:t>
      </w:r>
      <w:r>
        <w:rPr>
          <w:spacing w:val="80"/>
        </w:rPr>
        <w:t xml:space="preserve"> </w:t>
      </w:r>
      <w:r>
        <w:t>языка.</w:t>
      </w:r>
      <w:r>
        <w:rPr>
          <w:spacing w:val="80"/>
        </w:rPr>
        <w:t xml:space="preserve"> </w:t>
      </w:r>
      <w:r>
        <w:t>Предложение</w:t>
      </w:r>
      <w:r>
        <w:rPr>
          <w:spacing w:val="80"/>
        </w:rPr>
        <w:t xml:space="preserve"> </w:t>
      </w:r>
      <w:r>
        <w:t>и</w:t>
      </w:r>
      <w:r>
        <w:rPr>
          <w:spacing w:val="79"/>
        </w:rPr>
        <w:t xml:space="preserve"> </w:t>
      </w:r>
      <w:r>
        <w:t>слово.</w:t>
      </w:r>
      <w:r>
        <w:rPr>
          <w:spacing w:val="80"/>
        </w:rPr>
        <w:t xml:space="preserve"> </w:t>
      </w:r>
      <w:r>
        <w:t>Отличие</w:t>
      </w:r>
      <w:r>
        <w:rPr>
          <w:spacing w:val="77"/>
        </w:rPr>
        <w:t xml:space="preserve"> </w:t>
      </w:r>
      <w:r>
        <w:t>предложения</w:t>
      </w:r>
      <w:r>
        <w:rPr>
          <w:spacing w:val="78"/>
        </w:rPr>
        <w:t xml:space="preserve"> </w:t>
      </w:r>
      <w:r>
        <w:t>от</w:t>
      </w:r>
      <w:r>
        <w:rPr>
          <w:spacing w:val="79"/>
        </w:rPr>
        <w:t xml:space="preserve"> </w:t>
      </w:r>
      <w:r>
        <w:t xml:space="preserve">слова. Наблюдение за выделением в устной речи одного из слов предложения (логическое ударение). </w:t>
      </w: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r>
        <w:tab/>
      </w:r>
      <w:r>
        <w:rPr>
          <w:spacing w:val="-2"/>
        </w:rPr>
        <w:t xml:space="preserve">вопросительные, </w:t>
      </w:r>
      <w:r>
        <w:t>побудительные предложения.</w:t>
      </w:r>
    </w:p>
    <w:p w:rsidR="00B74A8E" w:rsidRDefault="00B74A8E" w:rsidP="00B74A8E">
      <w:pPr>
        <w:pStyle w:val="a3"/>
        <w:tabs>
          <w:tab w:val="left" w:pos="944"/>
          <w:tab w:val="left" w:pos="2552"/>
          <w:tab w:val="left" w:pos="3032"/>
          <w:tab w:val="left" w:pos="4859"/>
          <w:tab w:val="left" w:pos="5883"/>
          <w:tab w:val="left" w:pos="6445"/>
          <w:tab w:val="left" w:pos="7926"/>
          <w:tab w:val="left" w:pos="9932"/>
        </w:tabs>
        <w:ind w:right="425"/>
        <w:jc w:val="left"/>
      </w:pPr>
      <w:r>
        <w:rPr>
          <w:spacing w:val="-4"/>
        </w:rPr>
        <w:t>Виды</w:t>
      </w:r>
      <w:r>
        <w:tab/>
      </w:r>
      <w:r>
        <w:rPr>
          <w:spacing w:val="-2"/>
        </w:rPr>
        <w:t>предложений</w:t>
      </w:r>
      <w:r>
        <w:tab/>
      </w:r>
      <w:r>
        <w:rPr>
          <w:spacing w:val="-6"/>
        </w:rPr>
        <w:t>по</w:t>
      </w:r>
      <w:r>
        <w:tab/>
      </w:r>
      <w:r>
        <w:rPr>
          <w:spacing w:val="-2"/>
        </w:rPr>
        <w:t>эмоциональной</w:t>
      </w:r>
      <w:r>
        <w:tab/>
      </w:r>
      <w:r>
        <w:rPr>
          <w:spacing w:val="-2"/>
        </w:rPr>
        <w:t>окраске</w:t>
      </w:r>
      <w:r>
        <w:tab/>
      </w:r>
      <w:r>
        <w:rPr>
          <w:spacing w:val="-4"/>
        </w:rPr>
        <w:t>(по</w:t>
      </w:r>
      <w:r>
        <w:tab/>
      </w:r>
      <w:r>
        <w:rPr>
          <w:spacing w:val="-2"/>
        </w:rPr>
        <w:t>интонации):</w:t>
      </w:r>
      <w:r>
        <w:tab/>
      </w:r>
      <w:r>
        <w:rPr>
          <w:spacing w:val="-2"/>
        </w:rPr>
        <w:t>восклицательные</w:t>
      </w:r>
      <w:r>
        <w:tab/>
      </w:r>
      <w:r>
        <w:rPr>
          <w:spacing w:val="-10"/>
        </w:rPr>
        <w:t xml:space="preserve">и </w:t>
      </w:r>
      <w:r>
        <w:t>невосклицательные предложения.</w:t>
      </w:r>
    </w:p>
    <w:p w:rsidR="00B74A8E" w:rsidRDefault="00B74A8E" w:rsidP="00B74A8E">
      <w:pPr>
        <w:pStyle w:val="a5"/>
        <w:numPr>
          <w:ilvl w:val="2"/>
          <w:numId w:val="5"/>
        </w:numPr>
        <w:tabs>
          <w:tab w:val="left" w:pos="740"/>
        </w:tabs>
        <w:ind w:left="740" w:hanging="600"/>
        <w:rPr>
          <w:sz w:val="24"/>
        </w:rPr>
      </w:pPr>
      <w:r>
        <w:rPr>
          <w:sz w:val="24"/>
        </w:rPr>
        <w:t>Орфография</w:t>
      </w:r>
      <w:r>
        <w:rPr>
          <w:spacing w:val="-2"/>
          <w:sz w:val="24"/>
        </w:rPr>
        <w:t xml:space="preserve"> </w:t>
      </w:r>
      <w:r>
        <w:rPr>
          <w:sz w:val="24"/>
        </w:rPr>
        <w:t>и</w:t>
      </w:r>
      <w:r>
        <w:rPr>
          <w:spacing w:val="-2"/>
          <w:sz w:val="24"/>
        </w:rPr>
        <w:t xml:space="preserve"> пунктуация.</w:t>
      </w:r>
    </w:p>
    <w:p w:rsidR="00B74A8E" w:rsidRDefault="00B74A8E" w:rsidP="00B74A8E">
      <w:pPr>
        <w:pStyle w:val="a3"/>
        <w:ind w:right="422"/>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74A8E" w:rsidRDefault="00B74A8E" w:rsidP="00B74A8E">
      <w:pPr>
        <w:pStyle w:val="a3"/>
        <w:ind w:right="421"/>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w:t>
      </w:r>
      <w:r>
        <w:rPr>
          <w:spacing w:val="-1"/>
        </w:rPr>
        <w:t xml:space="preserve"> </w:t>
      </w:r>
      <w:r>
        <w:t>от</w:t>
      </w:r>
      <w:r>
        <w:rPr>
          <w:spacing w:val="-1"/>
        </w:rPr>
        <w:t xml:space="preserve"> </w:t>
      </w:r>
      <w:r>
        <w:t>места</w:t>
      </w:r>
      <w:r>
        <w:rPr>
          <w:spacing w:val="-1"/>
        </w:rPr>
        <w:t xml:space="preserve"> </w:t>
      </w:r>
      <w:r>
        <w:t>орфограммы в слове.</w:t>
      </w:r>
      <w:r>
        <w:rPr>
          <w:spacing w:val="-2"/>
        </w:rPr>
        <w:t xml:space="preserve"> </w:t>
      </w:r>
      <w:r>
        <w:t>Использование</w:t>
      </w:r>
      <w:r>
        <w:rPr>
          <w:spacing w:val="-1"/>
        </w:rPr>
        <w:t xml:space="preserve"> </w:t>
      </w:r>
      <w:r>
        <w:t>орфографического</w:t>
      </w:r>
      <w:r>
        <w:rPr>
          <w:spacing w:val="-2"/>
        </w:rPr>
        <w:t xml:space="preserve"> </w:t>
      </w:r>
      <w:r>
        <w:t>словаря учебника для определения (уточнения) написания слова. Контроль и самоконтроль при проверке собственных и предложенных текстов.</w:t>
      </w:r>
    </w:p>
    <w:p w:rsidR="00B74A8E" w:rsidRDefault="00B74A8E" w:rsidP="00B74A8E">
      <w:pPr>
        <w:pStyle w:val="a3"/>
      </w:pPr>
      <w:r>
        <w:t>Правила правописания</w:t>
      </w:r>
      <w:r>
        <w:rPr>
          <w:spacing w:val="-1"/>
        </w:rPr>
        <w:t xml:space="preserve"> </w:t>
      </w:r>
      <w:r>
        <w:t>и</w:t>
      </w:r>
      <w:r>
        <w:rPr>
          <w:spacing w:val="-3"/>
        </w:rPr>
        <w:t xml:space="preserve"> </w:t>
      </w:r>
      <w:r>
        <w:t xml:space="preserve">их </w:t>
      </w:r>
      <w:r>
        <w:rPr>
          <w:spacing w:val="-2"/>
        </w:rPr>
        <w:t>применение:</w:t>
      </w:r>
    </w:p>
    <w:p w:rsidR="00B74A8E" w:rsidRDefault="00B74A8E" w:rsidP="00B74A8E">
      <w:pPr>
        <w:pStyle w:val="a3"/>
        <w:ind w:right="6855"/>
        <w:jc w:val="left"/>
      </w:pPr>
      <w:r>
        <w:t>разделительный</w:t>
      </w:r>
      <w:r>
        <w:rPr>
          <w:spacing w:val="-15"/>
        </w:rPr>
        <w:t xml:space="preserve"> </w:t>
      </w:r>
      <w:r>
        <w:t>мягкий</w:t>
      </w:r>
      <w:r>
        <w:rPr>
          <w:spacing w:val="-15"/>
        </w:rPr>
        <w:t xml:space="preserve"> </w:t>
      </w:r>
      <w:r>
        <w:t>знак; сочетания чт, щн, нч;</w:t>
      </w:r>
    </w:p>
    <w:p w:rsidR="00B74A8E" w:rsidRDefault="00B74A8E" w:rsidP="00B74A8E">
      <w:pPr>
        <w:pStyle w:val="a3"/>
        <w:ind w:right="4704"/>
        <w:jc w:val="left"/>
      </w:pPr>
      <w:r>
        <w:t>проверяемые безударные гласные в корне слова; парные</w:t>
      </w:r>
      <w:r>
        <w:rPr>
          <w:spacing w:val="-6"/>
        </w:rPr>
        <w:t xml:space="preserve"> </w:t>
      </w:r>
      <w:r>
        <w:t>звонкие</w:t>
      </w:r>
      <w:r>
        <w:rPr>
          <w:spacing w:val="-6"/>
        </w:rPr>
        <w:t xml:space="preserve"> </w:t>
      </w:r>
      <w:r>
        <w:t>и</w:t>
      </w:r>
      <w:r>
        <w:rPr>
          <w:spacing w:val="-7"/>
        </w:rPr>
        <w:t xml:space="preserve"> </w:t>
      </w:r>
      <w:r>
        <w:t>глухие</w:t>
      </w:r>
      <w:r>
        <w:rPr>
          <w:spacing w:val="-4"/>
        </w:rPr>
        <w:t xml:space="preserve"> </w:t>
      </w:r>
      <w:r>
        <w:t>согласные</w:t>
      </w:r>
      <w:r>
        <w:rPr>
          <w:spacing w:val="-6"/>
        </w:rPr>
        <w:t xml:space="preserve"> </w:t>
      </w:r>
      <w:r>
        <w:t>в</w:t>
      </w:r>
      <w:r>
        <w:rPr>
          <w:spacing w:val="-4"/>
        </w:rPr>
        <w:t xml:space="preserve"> </w:t>
      </w:r>
      <w:r>
        <w:t>корне</w:t>
      </w:r>
      <w:r>
        <w:rPr>
          <w:spacing w:val="-6"/>
        </w:rPr>
        <w:t xml:space="preserve"> </w:t>
      </w:r>
      <w:r>
        <w:t>слова;</w:t>
      </w:r>
    </w:p>
    <w:p w:rsidR="00B74A8E" w:rsidRDefault="00B74A8E" w:rsidP="00B74A8E">
      <w:pPr>
        <w:pStyle w:val="a3"/>
        <w:jc w:val="left"/>
      </w:pPr>
      <w:r>
        <w:t>непроверяемые гласные и согласные (перечень слов в орфографическом словаре учебника); прописная</w:t>
      </w:r>
      <w:r>
        <w:rPr>
          <w:spacing w:val="29"/>
        </w:rPr>
        <w:t xml:space="preserve"> </w:t>
      </w:r>
      <w:r>
        <w:t>буква</w:t>
      </w:r>
      <w:r>
        <w:rPr>
          <w:spacing w:val="31"/>
        </w:rPr>
        <w:t xml:space="preserve"> </w:t>
      </w:r>
      <w:r>
        <w:t>в</w:t>
      </w:r>
      <w:r>
        <w:rPr>
          <w:spacing w:val="29"/>
        </w:rPr>
        <w:t xml:space="preserve"> </w:t>
      </w:r>
      <w:r>
        <w:t>именах</w:t>
      </w:r>
      <w:r>
        <w:rPr>
          <w:spacing w:val="29"/>
        </w:rPr>
        <w:t xml:space="preserve"> </w:t>
      </w:r>
      <w:r>
        <w:t>собственных:</w:t>
      </w:r>
      <w:r>
        <w:rPr>
          <w:spacing w:val="30"/>
        </w:rPr>
        <w:t xml:space="preserve"> </w:t>
      </w:r>
      <w:r>
        <w:t>имена,</w:t>
      </w:r>
      <w:r>
        <w:rPr>
          <w:spacing w:val="29"/>
        </w:rPr>
        <w:t xml:space="preserve"> </w:t>
      </w:r>
      <w:r>
        <w:t>фамилии,</w:t>
      </w:r>
      <w:r>
        <w:rPr>
          <w:spacing w:val="29"/>
        </w:rPr>
        <w:t xml:space="preserve"> </w:t>
      </w:r>
      <w:r>
        <w:t>отчества</w:t>
      </w:r>
      <w:r>
        <w:rPr>
          <w:spacing w:val="31"/>
        </w:rPr>
        <w:t xml:space="preserve"> </w:t>
      </w:r>
      <w:r>
        <w:t>людей,</w:t>
      </w:r>
      <w:r>
        <w:rPr>
          <w:spacing w:val="29"/>
        </w:rPr>
        <w:t xml:space="preserve"> </w:t>
      </w:r>
      <w:r>
        <w:t>клички животных, географические названия;</w:t>
      </w:r>
    </w:p>
    <w:p w:rsidR="00B74A8E" w:rsidRDefault="00B74A8E" w:rsidP="00B74A8E">
      <w:pPr>
        <w:pStyle w:val="a3"/>
        <w:jc w:val="left"/>
      </w:pPr>
      <w:r>
        <w:t>раздельное</w:t>
      </w:r>
      <w:r>
        <w:rPr>
          <w:spacing w:val="-4"/>
        </w:rPr>
        <w:t xml:space="preserve"> </w:t>
      </w:r>
      <w:r>
        <w:t>написание</w:t>
      </w:r>
      <w:r>
        <w:rPr>
          <w:spacing w:val="-2"/>
        </w:rPr>
        <w:t xml:space="preserve"> </w:t>
      </w:r>
      <w:r>
        <w:t>предлогов</w:t>
      </w:r>
      <w:r>
        <w:rPr>
          <w:spacing w:val="-2"/>
        </w:rPr>
        <w:t xml:space="preserve"> </w:t>
      </w:r>
      <w:r>
        <w:t>с</w:t>
      </w:r>
      <w:r>
        <w:rPr>
          <w:spacing w:val="-2"/>
        </w:rPr>
        <w:t xml:space="preserve"> </w:t>
      </w:r>
      <w:r>
        <w:t>именами</w:t>
      </w:r>
      <w:r>
        <w:rPr>
          <w:spacing w:val="1"/>
        </w:rPr>
        <w:t xml:space="preserve"> </w:t>
      </w:r>
      <w:r>
        <w:rPr>
          <w:spacing w:val="-2"/>
        </w:rPr>
        <w:t>существительными.</w:t>
      </w:r>
    </w:p>
    <w:p w:rsidR="00B74A8E" w:rsidRDefault="00B74A8E" w:rsidP="00B74A8E">
      <w:pPr>
        <w:pStyle w:val="a5"/>
        <w:numPr>
          <w:ilvl w:val="2"/>
          <w:numId w:val="5"/>
        </w:numPr>
        <w:tabs>
          <w:tab w:val="left" w:pos="740"/>
        </w:tabs>
        <w:ind w:left="740" w:hanging="600"/>
        <w:rPr>
          <w:sz w:val="24"/>
        </w:rPr>
      </w:pPr>
      <w:r>
        <w:rPr>
          <w:sz w:val="24"/>
        </w:rPr>
        <w:t>Развитие</w:t>
      </w:r>
      <w:r>
        <w:rPr>
          <w:spacing w:val="-2"/>
          <w:sz w:val="24"/>
        </w:rPr>
        <w:t xml:space="preserve"> речи.</w:t>
      </w:r>
    </w:p>
    <w:p w:rsidR="00B74A8E" w:rsidRDefault="00B74A8E" w:rsidP="00B74A8E">
      <w:pPr>
        <w:pStyle w:val="a3"/>
        <w:ind w:right="422"/>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74A8E" w:rsidRDefault="00B74A8E" w:rsidP="00B74A8E">
      <w:pPr>
        <w:pStyle w:val="a3"/>
        <w:ind w:right="423"/>
      </w:pPr>
      <w:r>
        <w:t>Составление устного рассказа по</w:t>
      </w:r>
      <w:r>
        <w:rPr>
          <w:spacing w:val="-1"/>
        </w:rPr>
        <w:t xml:space="preserve"> </w:t>
      </w:r>
      <w:r>
        <w:t>репродукции</w:t>
      </w:r>
      <w:r>
        <w:rPr>
          <w:spacing w:val="-2"/>
        </w:rPr>
        <w:t xml:space="preserve"> </w:t>
      </w:r>
      <w:r>
        <w:t>картины. Составление</w:t>
      </w:r>
      <w:r>
        <w:rPr>
          <w:spacing w:val="-2"/>
        </w:rPr>
        <w:t xml:space="preserve"> </w:t>
      </w:r>
      <w:r>
        <w:t>устного рассказа с опорой на личные наблюдения и на вопросы.</w:t>
      </w:r>
    </w:p>
    <w:p w:rsidR="00B74A8E" w:rsidRDefault="00B74A8E" w:rsidP="00B74A8E">
      <w:pPr>
        <w:pStyle w:val="a3"/>
        <w:ind w:right="423"/>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74A8E" w:rsidRDefault="00B74A8E" w:rsidP="00B74A8E">
      <w:pPr>
        <w:pStyle w:val="a3"/>
        <w:spacing w:before="1"/>
        <w:ind w:right="421"/>
      </w:pPr>
      <w:r>
        <w:t xml:space="preserve">Типы текстов: описание, повествование, рассуждение, их особенности (первичное </w:t>
      </w:r>
      <w:r>
        <w:rPr>
          <w:spacing w:val="-2"/>
        </w:rPr>
        <w:t>ознакомление).</w:t>
      </w:r>
    </w:p>
    <w:p w:rsidR="00B74A8E" w:rsidRDefault="00B74A8E" w:rsidP="00B74A8E">
      <w:pPr>
        <w:pStyle w:val="a3"/>
      </w:pPr>
      <w:r>
        <w:t>Поздравление</w:t>
      </w:r>
      <w:r>
        <w:rPr>
          <w:spacing w:val="-4"/>
        </w:rPr>
        <w:t xml:space="preserve"> </w:t>
      </w:r>
      <w:r>
        <w:t>и</w:t>
      </w:r>
      <w:r>
        <w:rPr>
          <w:spacing w:val="-1"/>
        </w:rPr>
        <w:t xml:space="preserve"> </w:t>
      </w:r>
      <w:r>
        <w:t>поздравительная</w:t>
      </w:r>
      <w:r>
        <w:rPr>
          <w:spacing w:val="-2"/>
        </w:rPr>
        <w:t xml:space="preserve"> открытка.</w:t>
      </w:r>
    </w:p>
    <w:p w:rsidR="00B74A8E" w:rsidRDefault="00B74A8E" w:rsidP="00B74A8E">
      <w:pPr>
        <w:pStyle w:val="a3"/>
        <w:ind w:right="423"/>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w:t>
      </w:r>
      <w:r>
        <w:rPr>
          <w:spacing w:val="-2"/>
        </w:rPr>
        <w:t>интонации.</w:t>
      </w:r>
    </w:p>
    <w:p w:rsidR="00B74A8E" w:rsidRDefault="00B74A8E" w:rsidP="00B74A8E">
      <w:pPr>
        <w:pStyle w:val="a3"/>
      </w:pPr>
      <w:r>
        <w:t>Подробное</w:t>
      </w:r>
      <w:r>
        <w:rPr>
          <w:spacing w:val="-4"/>
        </w:rPr>
        <w:t xml:space="preserve"> </w:t>
      </w:r>
      <w:r>
        <w:t>изложение</w:t>
      </w:r>
      <w:r>
        <w:rPr>
          <w:spacing w:val="-2"/>
        </w:rPr>
        <w:t xml:space="preserve"> </w:t>
      </w:r>
      <w:r>
        <w:t>повествовательного</w:t>
      </w:r>
      <w:r>
        <w:rPr>
          <w:spacing w:val="-3"/>
        </w:rPr>
        <w:t xml:space="preserve"> </w:t>
      </w:r>
      <w:r>
        <w:t>текста</w:t>
      </w:r>
      <w:r>
        <w:rPr>
          <w:spacing w:val="-2"/>
        </w:rPr>
        <w:t xml:space="preserve"> </w:t>
      </w:r>
      <w:r>
        <w:t>объемом</w:t>
      </w:r>
      <w:r>
        <w:rPr>
          <w:spacing w:val="1"/>
        </w:rPr>
        <w:t xml:space="preserve"> </w:t>
      </w:r>
      <w:r>
        <w:t>30</w:t>
      </w:r>
      <w:r>
        <w:rPr>
          <w:spacing w:val="-1"/>
        </w:rPr>
        <w:t xml:space="preserve"> </w:t>
      </w:r>
      <w:r>
        <w:t>-</w:t>
      </w:r>
      <w:r>
        <w:rPr>
          <w:spacing w:val="-2"/>
        </w:rPr>
        <w:t xml:space="preserve"> </w:t>
      </w:r>
      <w:r>
        <w:t>45 слов с</w:t>
      </w:r>
      <w:r>
        <w:rPr>
          <w:spacing w:val="-1"/>
        </w:rPr>
        <w:t xml:space="preserve"> </w:t>
      </w:r>
      <w:r>
        <w:t>опорой</w:t>
      </w:r>
      <w:r>
        <w:rPr>
          <w:spacing w:val="-3"/>
        </w:rPr>
        <w:t xml:space="preserve"> </w:t>
      </w:r>
      <w:r>
        <w:t>на</w:t>
      </w:r>
      <w:r>
        <w:rPr>
          <w:spacing w:val="-1"/>
        </w:rPr>
        <w:t xml:space="preserve"> </w:t>
      </w:r>
      <w:r>
        <w:rPr>
          <w:spacing w:val="-2"/>
        </w:rPr>
        <w:t>вопросы.</w:t>
      </w:r>
    </w:p>
    <w:p w:rsidR="00B74A8E" w:rsidRDefault="00B74A8E" w:rsidP="00B74A8E">
      <w:pPr>
        <w:pStyle w:val="a5"/>
        <w:numPr>
          <w:ilvl w:val="2"/>
          <w:numId w:val="5"/>
        </w:numPr>
        <w:tabs>
          <w:tab w:val="left" w:pos="771"/>
        </w:tabs>
        <w:ind w:right="423" w:firstLine="0"/>
        <w:jc w:val="both"/>
        <w:rPr>
          <w:sz w:val="24"/>
        </w:rPr>
      </w:pPr>
      <w:r>
        <w:rPr>
          <w:sz w:val="24"/>
        </w:rPr>
        <w:t>Изучение русского языка во 2 классе способствует на пропедевтическом уровне работе над</w:t>
      </w:r>
      <w:r>
        <w:rPr>
          <w:spacing w:val="40"/>
          <w:sz w:val="24"/>
        </w:rPr>
        <w:t xml:space="preserve"> </w:t>
      </w:r>
      <w:r>
        <w:rPr>
          <w:sz w:val="24"/>
        </w:rPr>
        <w:t>рядом</w:t>
      </w:r>
      <w:r>
        <w:rPr>
          <w:spacing w:val="40"/>
          <w:sz w:val="24"/>
        </w:rPr>
        <w:t xml:space="preserve"> </w:t>
      </w:r>
      <w:r>
        <w:rPr>
          <w:sz w:val="24"/>
        </w:rPr>
        <w:t>метапредметных</w:t>
      </w:r>
      <w:r>
        <w:rPr>
          <w:spacing w:val="40"/>
          <w:sz w:val="24"/>
        </w:rPr>
        <w:t xml:space="preserve"> </w:t>
      </w:r>
      <w:r>
        <w:rPr>
          <w:sz w:val="24"/>
        </w:rPr>
        <w:t>результатов:</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коммуникативных</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регулятивных</w:t>
      </w:r>
      <w:r>
        <w:rPr>
          <w:spacing w:val="40"/>
        </w:rPr>
        <w:t xml:space="preserve"> </w:t>
      </w:r>
      <w:r>
        <w:t>универсальных</w:t>
      </w:r>
      <w:r>
        <w:rPr>
          <w:spacing w:val="40"/>
        </w:rPr>
        <w:t xml:space="preserve"> </w:t>
      </w:r>
      <w:r>
        <w:t>учебных действий, совместной деятельности.</w:t>
      </w:r>
    </w:p>
    <w:p w:rsidR="00B74A8E" w:rsidRDefault="00B74A8E" w:rsidP="00B74A8E">
      <w:pPr>
        <w:pStyle w:val="a5"/>
        <w:numPr>
          <w:ilvl w:val="3"/>
          <w:numId w:val="5"/>
        </w:numPr>
        <w:tabs>
          <w:tab w:val="left" w:pos="1023"/>
        </w:tabs>
        <w:spacing w:before="1"/>
        <w:ind w:left="140" w:right="424" w:firstLine="0"/>
        <w:rPr>
          <w:sz w:val="24"/>
        </w:rPr>
      </w:pPr>
      <w:r>
        <w:rPr>
          <w:sz w:val="24"/>
        </w:rPr>
        <w:t>Базовые</w:t>
      </w:r>
      <w:r>
        <w:rPr>
          <w:spacing w:val="80"/>
          <w:sz w:val="24"/>
        </w:rPr>
        <w:t xml:space="preserve"> </w:t>
      </w:r>
      <w:r>
        <w:rPr>
          <w:sz w:val="24"/>
        </w:rPr>
        <w:t>логические</w:t>
      </w:r>
      <w:r>
        <w:rPr>
          <w:spacing w:val="80"/>
          <w:sz w:val="24"/>
        </w:rPr>
        <w:t xml:space="preserve"> </w:t>
      </w:r>
      <w:r>
        <w:rPr>
          <w:sz w:val="24"/>
        </w:rPr>
        <w:t>действия</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познавательных</w:t>
      </w:r>
      <w:r>
        <w:rPr>
          <w:spacing w:val="80"/>
          <w:sz w:val="24"/>
        </w:rPr>
        <w:t xml:space="preserve"> </w:t>
      </w:r>
      <w:r>
        <w:rPr>
          <w:sz w:val="24"/>
        </w:rPr>
        <w:t>универсальных</w:t>
      </w:r>
      <w:r>
        <w:rPr>
          <w:spacing w:val="80"/>
          <w:sz w:val="24"/>
        </w:rPr>
        <w:t xml:space="preserve"> </w:t>
      </w:r>
      <w:r>
        <w:rPr>
          <w:sz w:val="24"/>
        </w:rPr>
        <w:t>учебных действий способствуют формированию умений:</w:t>
      </w:r>
    </w:p>
    <w:p w:rsidR="00B74A8E" w:rsidRDefault="00B74A8E" w:rsidP="00B74A8E">
      <w:pPr>
        <w:pStyle w:val="a3"/>
        <w:ind w:right="424"/>
        <w:jc w:val="left"/>
      </w:pPr>
      <w:r>
        <w:t>сравнивать</w:t>
      </w:r>
      <w:r>
        <w:rPr>
          <w:spacing w:val="-1"/>
        </w:rPr>
        <w:t xml:space="preserve"> </w:t>
      </w:r>
      <w:r>
        <w:t>однокоренные</w:t>
      </w:r>
      <w:r>
        <w:rPr>
          <w:spacing w:val="-5"/>
        </w:rPr>
        <w:t xml:space="preserve"> </w:t>
      </w:r>
      <w:r>
        <w:t>(родственные)</w:t>
      </w:r>
      <w:r>
        <w:rPr>
          <w:spacing w:val="-3"/>
        </w:rPr>
        <w:t xml:space="preserve"> </w:t>
      </w:r>
      <w:r>
        <w:t>слова</w:t>
      </w:r>
      <w:r>
        <w:rPr>
          <w:spacing w:val="-3"/>
        </w:rPr>
        <w:t xml:space="preserve"> </w:t>
      </w:r>
      <w:r>
        <w:t>и</w:t>
      </w:r>
      <w:r>
        <w:rPr>
          <w:spacing w:val="-3"/>
        </w:rPr>
        <w:t xml:space="preserve"> </w:t>
      </w:r>
      <w:r>
        <w:t>синонимы;</w:t>
      </w:r>
      <w:r>
        <w:rPr>
          <w:spacing w:val="-4"/>
        </w:rPr>
        <w:t xml:space="preserve"> </w:t>
      </w:r>
      <w:r>
        <w:t>однокоренные</w:t>
      </w:r>
      <w:r>
        <w:rPr>
          <w:spacing w:val="-3"/>
        </w:rPr>
        <w:t xml:space="preserve"> </w:t>
      </w:r>
      <w:r>
        <w:t>(родственные)</w:t>
      </w:r>
      <w:r>
        <w:rPr>
          <w:spacing w:val="-5"/>
        </w:rPr>
        <w:t xml:space="preserve"> </w:t>
      </w:r>
      <w:r>
        <w:t>слова и слова с омонимичными корнями: называть признаки сходства и различия;</w:t>
      </w:r>
    </w:p>
    <w:p w:rsidR="00B74A8E" w:rsidRDefault="00B74A8E" w:rsidP="00B74A8E">
      <w:pPr>
        <w:pStyle w:val="a3"/>
        <w:jc w:val="left"/>
      </w:pPr>
      <w:r>
        <w:t>сравнивать</w:t>
      </w:r>
      <w:r>
        <w:rPr>
          <w:spacing w:val="80"/>
        </w:rPr>
        <w:t xml:space="preserve"> </w:t>
      </w:r>
      <w:r>
        <w:t>значение</w:t>
      </w:r>
      <w:r>
        <w:rPr>
          <w:spacing w:val="80"/>
        </w:rPr>
        <w:t xml:space="preserve"> </w:t>
      </w:r>
      <w:r>
        <w:t>однокоренных</w:t>
      </w:r>
      <w:r>
        <w:rPr>
          <w:spacing w:val="80"/>
        </w:rPr>
        <w:t xml:space="preserve"> </w:t>
      </w:r>
      <w:r>
        <w:t>(родственных)</w:t>
      </w:r>
      <w:r>
        <w:rPr>
          <w:spacing w:val="80"/>
        </w:rPr>
        <w:t xml:space="preserve"> </w:t>
      </w:r>
      <w:r>
        <w:t>слов:</w:t>
      </w:r>
      <w:r>
        <w:rPr>
          <w:spacing w:val="80"/>
        </w:rPr>
        <w:t xml:space="preserve"> </w:t>
      </w:r>
      <w:r>
        <w:t>указывать</w:t>
      </w:r>
      <w:r>
        <w:rPr>
          <w:spacing w:val="80"/>
        </w:rPr>
        <w:t xml:space="preserve"> </w:t>
      </w:r>
      <w:r>
        <w:t>сходство</w:t>
      </w:r>
      <w:r>
        <w:rPr>
          <w:spacing w:val="80"/>
        </w:rPr>
        <w:t xml:space="preserve"> </w:t>
      </w:r>
      <w:r>
        <w:t>и</w:t>
      </w:r>
      <w:r>
        <w:rPr>
          <w:spacing w:val="80"/>
        </w:rPr>
        <w:t xml:space="preserve"> </w:t>
      </w:r>
      <w:r>
        <w:t>различие лексического значения;</w:t>
      </w:r>
    </w:p>
    <w:p w:rsidR="00B74A8E" w:rsidRDefault="00B74A8E" w:rsidP="00B74A8E">
      <w:pPr>
        <w:pStyle w:val="a3"/>
        <w:tabs>
          <w:tab w:val="left" w:pos="1496"/>
          <w:tab w:val="left" w:pos="2852"/>
          <w:tab w:val="left" w:pos="4031"/>
          <w:tab w:val="left" w:pos="5742"/>
          <w:tab w:val="left" w:pos="7453"/>
          <w:tab w:val="left" w:pos="8199"/>
          <w:tab w:val="left" w:pos="9361"/>
        </w:tabs>
        <w:ind w:right="425"/>
        <w:jc w:val="left"/>
      </w:pPr>
      <w:r>
        <w:rPr>
          <w:spacing w:val="-2"/>
        </w:rPr>
        <w:t>сравнивать</w:t>
      </w:r>
      <w:r>
        <w:tab/>
      </w:r>
      <w:r>
        <w:rPr>
          <w:spacing w:val="-2"/>
        </w:rPr>
        <w:t>буквенную</w:t>
      </w:r>
      <w:r>
        <w:tab/>
      </w:r>
      <w:r>
        <w:rPr>
          <w:spacing w:val="-2"/>
        </w:rPr>
        <w:t>оболочку</w:t>
      </w:r>
      <w:r>
        <w:tab/>
      </w:r>
      <w:r>
        <w:rPr>
          <w:spacing w:val="-2"/>
        </w:rPr>
        <w:t>однокоренных</w:t>
      </w:r>
      <w:r>
        <w:tab/>
      </w:r>
      <w:r>
        <w:rPr>
          <w:spacing w:val="-2"/>
        </w:rPr>
        <w:t>(родственных)</w:t>
      </w:r>
      <w:r>
        <w:tab/>
      </w:r>
      <w:r>
        <w:rPr>
          <w:spacing w:val="-2"/>
        </w:rPr>
        <w:t>слов:</w:t>
      </w:r>
      <w:r>
        <w:tab/>
      </w:r>
      <w:r>
        <w:rPr>
          <w:spacing w:val="-2"/>
        </w:rPr>
        <w:t>выявлять</w:t>
      </w:r>
      <w:r>
        <w:tab/>
      </w:r>
      <w:r>
        <w:rPr>
          <w:spacing w:val="-2"/>
        </w:rPr>
        <w:t>случаи чередования;</w:t>
      </w:r>
    </w:p>
    <w:p w:rsidR="00B74A8E" w:rsidRDefault="00B74A8E" w:rsidP="00B74A8E">
      <w:pPr>
        <w:pStyle w:val="a3"/>
        <w:jc w:val="left"/>
      </w:pPr>
      <w:r>
        <w:t>устанавливать</w:t>
      </w:r>
      <w:r>
        <w:rPr>
          <w:spacing w:val="-2"/>
        </w:rPr>
        <w:t xml:space="preserve"> </w:t>
      </w:r>
      <w:r>
        <w:t>основания</w:t>
      </w:r>
      <w:r>
        <w:rPr>
          <w:spacing w:val="-3"/>
        </w:rPr>
        <w:t xml:space="preserve"> </w:t>
      </w:r>
      <w:r>
        <w:t>для</w:t>
      </w:r>
      <w:r>
        <w:rPr>
          <w:spacing w:val="-6"/>
        </w:rPr>
        <w:t xml:space="preserve"> </w:t>
      </w:r>
      <w:r>
        <w:t>сравнения</w:t>
      </w:r>
      <w:r>
        <w:rPr>
          <w:spacing w:val="-3"/>
        </w:rPr>
        <w:t xml:space="preserve"> </w:t>
      </w:r>
      <w:r>
        <w:t>слов:</w:t>
      </w:r>
      <w:r>
        <w:rPr>
          <w:spacing w:val="-3"/>
        </w:rPr>
        <w:t xml:space="preserve"> </w:t>
      </w:r>
      <w:r>
        <w:t>на</w:t>
      </w:r>
      <w:r>
        <w:rPr>
          <w:spacing w:val="-7"/>
        </w:rPr>
        <w:t xml:space="preserve"> </w:t>
      </w:r>
      <w:r>
        <w:t>какой</w:t>
      </w:r>
      <w:r>
        <w:rPr>
          <w:spacing w:val="-5"/>
        </w:rPr>
        <w:t xml:space="preserve"> </w:t>
      </w:r>
      <w:r>
        <w:t>вопрос</w:t>
      </w:r>
      <w:r>
        <w:rPr>
          <w:spacing w:val="-2"/>
        </w:rPr>
        <w:t xml:space="preserve"> </w:t>
      </w:r>
      <w:r>
        <w:t>отвечают,</w:t>
      </w:r>
      <w:r>
        <w:rPr>
          <w:spacing w:val="-3"/>
        </w:rPr>
        <w:t xml:space="preserve"> </w:t>
      </w:r>
      <w:r>
        <w:t>что</w:t>
      </w:r>
      <w:r>
        <w:rPr>
          <w:spacing w:val="-3"/>
        </w:rPr>
        <w:t xml:space="preserve"> </w:t>
      </w:r>
      <w:r>
        <w:t>обозначают; характеризовать звуки по заданным параметрам;</w:t>
      </w:r>
    </w:p>
    <w:p w:rsidR="00B74A8E" w:rsidRDefault="00B74A8E" w:rsidP="00B74A8E">
      <w:pPr>
        <w:pStyle w:val="a3"/>
        <w:jc w:val="left"/>
      </w:pPr>
      <w:r>
        <w:t>определять</w:t>
      </w:r>
      <w:r>
        <w:rPr>
          <w:spacing w:val="-3"/>
        </w:rPr>
        <w:t xml:space="preserve"> </w:t>
      </w:r>
      <w:r>
        <w:t>признак,</w:t>
      </w:r>
      <w:r>
        <w:rPr>
          <w:spacing w:val="-3"/>
        </w:rPr>
        <w:t xml:space="preserve"> </w:t>
      </w:r>
      <w:r>
        <w:t>по</w:t>
      </w:r>
      <w:r>
        <w:rPr>
          <w:spacing w:val="-6"/>
        </w:rPr>
        <w:t xml:space="preserve"> </w:t>
      </w:r>
      <w:r>
        <w:t>которому</w:t>
      </w:r>
      <w:r>
        <w:rPr>
          <w:spacing w:val="-3"/>
        </w:rPr>
        <w:t xml:space="preserve"> </w:t>
      </w:r>
      <w:r>
        <w:t>проведена</w:t>
      </w:r>
      <w:r>
        <w:rPr>
          <w:spacing w:val="-4"/>
        </w:rPr>
        <w:t xml:space="preserve"> </w:t>
      </w:r>
      <w:r>
        <w:t>классификация</w:t>
      </w:r>
      <w:r>
        <w:rPr>
          <w:spacing w:val="-6"/>
        </w:rPr>
        <w:t xml:space="preserve"> </w:t>
      </w:r>
      <w:r>
        <w:t>звуков,</w:t>
      </w:r>
      <w:r>
        <w:rPr>
          <w:spacing w:val="-3"/>
        </w:rPr>
        <w:t xml:space="preserve"> </w:t>
      </w:r>
      <w:r>
        <w:t>букв,</w:t>
      </w:r>
      <w:r>
        <w:rPr>
          <w:spacing w:val="-3"/>
        </w:rPr>
        <w:t xml:space="preserve"> </w:t>
      </w:r>
      <w:r>
        <w:t>слов,</w:t>
      </w:r>
      <w:r>
        <w:rPr>
          <w:spacing w:val="-4"/>
        </w:rPr>
        <w:t xml:space="preserve"> </w:t>
      </w:r>
      <w:r>
        <w:t>предложений; находить закономерности в процессе наблюдения за языковыми единицами;</w:t>
      </w:r>
    </w:p>
    <w:p w:rsidR="00B74A8E" w:rsidRDefault="00B74A8E" w:rsidP="00B74A8E">
      <w:pPr>
        <w:pStyle w:val="a3"/>
        <w:jc w:val="left"/>
      </w:pPr>
      <w:r>
        <w:t>ориентироваться</w:t>
      </w:r>
      <w:r>
        <w:rPr>
          <w:spacing w:val="33"/>
        </w:rPr>
        <w:t xml:space="preserve"> </w:t>
      </w:r>
      <w:r>
        <w:t>в</w:t>
      </w:r>
      <w:r>
        <w:rPr>
          <w:spacing w:val="32"/>
        </w:rPr>
        <w:t xml:space="preserve"> </w:t>
      </w:r>
      <w:r>
        <w:t>изученных</w:t>
      </w:r>
      <w:r>
        <w:rPr>
          <w:spacing w:val="30"/>
        </w:rPr>
        <w:t xml:space="preserve"> </w:t>
      </w:r>
      <w:r>
        <w:t>понятиях</w:t>
      </w:r>
      <w:r>
        <w:rPr>
          <w:spacing w:val="30"/>
        </w:rPr>
        <w:t xml:space="preserve"> </w:t>
      </w:r>
      <w:r>
        <w:t>(корень,</w:t>
      </w:r>
      <w:r>
        <w:rPr>
          <w:spacing w:val="33"/>
        </w:rPr>
        <w:t xml:space="preserve"> </w:t>
      </w:r>
      <w:r>
        <w:t>окончание,</w:t>
      </w:r>
      <w:r>
        <w:rPr>
          <w:spacing w:val="33"/>
        </w:rPr>
        <w:t xml:space="preserve"> </w:t>
      </w:r>
      <w:r>
        <w:t>текст);</w:t>
      </w:r>
      <w:r>
        <w:rPr>
          <w:spacing w:val="33"/>
        </w:rPr>
        <w:t xml:space="preserve"> </w:t>
      </w:r>
      <w:r>
        <w:t>соотносить понятие</w:t>
      </w:r>
      <w:r>
        <w:rPr>
          <w:spacing w:val="32"/>
        </w:rPr>
        <w:t xml:space="preserve"> </w:t>
      </w:r>
      <w:r>
        <w:t>с</w:t>
      </w:r>
      <w:r>
        <w:rPr>
          <w:spacing w:val="32"/>
        </w:rPr>
        <w:t xml:space="preserve"> </w:t>
      </w:r>
      <w:r>
        <w:t>его краткой характеристикой.</w:t>
      </w:r>
    </w:p>
    <w:p w:rsidR="00B74A8E" w:rsidRDefault="00B74A8E" w:rsidP="00B74A8E">
      <w:pPr>
        <w:pStyle w:val="a5"/>
        <w:numPr>
          <w:ilvl w:val="3"/>
          <w:numId w:val="5"/>
        </w:numPr>
        <w:tabs>
          <w:tab w:val="left" w:pos="927"/>
        </w:tabs>
        <w:ind w:left="140" w:right="424" w:firstLine="0"/>
        <w:rPr>
          <w:sz w:val="24"/>
        </w:rPr>
      </w:pPr>
      <w:r>
        <w:rPr>
          <w:sz w:val="24"/>
        </w:rPr>
        <w:t>Базовые исследовательские</w:t>
      </w:r>
      <w:r>
        <w:rPr>
          <w:spacing w:val="-1"/>
          <w:sz w:val="24"/>
        </w:rPr>
        <w:t xml:space="preserve"> </w:t>
      </w:r>
      <w:r>
        <w:rPr>
          <w:sz w:val="24"/>
        </w:rPr>
        <w:t>действия как часть познавательных универсальных учебных действий способствуют формированию умений:</w:t>
      </w:r>
    </w:p>
    <w:p w:rsidR="00B74A8E" w:rsidRDefault="00B74A8E" w:rsidP="00B74A8E">
      <w:pPr>
        <w:pStyle w:val="a3"/>
        <w:jc w:val="left"/>
      </w:pPr>
      <w:r>
        <w:t>проводить</w:t>
      </w:r>
      <w:r>
        <w:rPr>
          <w:spacing w:val="-4"/>
        </w:rPr>
        <w:t xml:space="preserve"> </w:t>
      </w:r>
      <w:r>
        <w:t>по</w:t>
      </w:r>
      <w:r>
        <w:rPr>
          <w:spacing w:val="-2"/>
        </w:rPr>
        <w:t xml:space="preserve"> </w:t>
      </w:r>
      <w:r>
        <w:t>предложенному</w:t>
      </w:r>
      <w:r>
        <w:rPr>
          <w:spacing w:val="-1"/>
        </w:rPr>
        <w:t xml:space="preserve"> </w:t>
      </w:r>
      <w:r>
        <w:t>плану</w:t>
      </w:r>
      <w:r>
        <w:rPr>
          <w:spacing w:val="-2"/>
        </w:rPr>
        <w:t xml:space="preserve"> </w:t>
      </w:r>
      <w:r>
        <w:t>наблюдение</w:t>
      </w:r>
      <w:r>
        <w:rPr>
          <w:spacing w:val="-3"/>
        </w:rPr>
        <w:t xml:space="preserve"> </w:t>
      </w:r>
      <w:r>
        <w:t>за</w:t>
      </w:r>
      <w:r>
        <w:rPr>
          <w:spacing w:val="-3"/>
        </w:rPr>
        <w:t xml:space="preserve"> </w:t>
      </w:r>
      <w:r>
        <w:t>языковыми</w:t>
      </w:r>
      <w:r>
        <w:rPr>
          <w:spacing w:val="-2"/>
        </w:rPr>
        <w:t xml:space="preserve"> </w:t>
      </w:r>
      <w:r>
        <w:t>единицами (слово,</w:t>
      </w:r>
      <w:r>
        <w:rPr>
          <w:spacing w:val="-2"/>
        </w:rPr>
        <w:t xml:space="preserve"> </w:t>
      </w:r>
      <w:r>
        <w:t xml:space="preserve">предложение, </w:t>
      </w:r>
      <w:r>
        <w:rPr>
          <w:spacing w:val="-2"/>
        </w:rPr>
        <w:t>текст);</w:t>
      </w:r>
    </w:p>
    <w:p w:rsidR="00B74A8E" w:rsidRDefault="00B74A8E" w:rsidP="00B74A8E">
      <w:pPr>
        <w:pStyle w:val="a3"/>
        <w:jc w:val="left"/>
      </w:pPr>
      <w:r>
        <w:t>формулировать</w:t>
      </w:r>
      <w:r>
        <w:rPr>
          <w:spacing w:val="38"/>
        </w:rPr>
        <w:t xml:space="preserve"> </w:t>
      </w:r>
      <w:r>
        <w:t>выводы</w:t>
      </w:r>
      <w:r>
        <w:rPr>
          <w:spacing w:val="40"/>
        </w:rPr>
        <w:t xml:space="preserve"> </w:t>
      </w:r>
      <w:r>
        <w:t>и</w:t>
      </w:r>
      <w:r>
        <w:rPr>
          <w:spacing w:val="40"/>
        </w:rPr>
        <w:t xml:space="preserve"> </w:t>
      </w:r>
      <w:r>
        <w:t>предлагать</w:t>
      </w:r>
      <w:r>
        <w:rPr>
          <w:spacing w:val="38"/>
        </w:rPr>
        <w:t xml:space="preserve"> </w:t>
      </w:r>
      <w:r>
        <w:t>доказательства</w:t>
      </w:r>
      <w:r>
        <w:rPr>
          <w:spacing w:val="40"/>
        </w:rPr>
        <w:t xml:space="preserve"> </w:t>
      </w:r>
      <w:r>
        <w:t>того,</w:t>
      </w:r>
      <w:r>
        <w:rPr>
          <w:spacing w:val="39"/>
        </w:rPr>
        <w:t xml:space="preserve"> </w:t>
      </w:r>
      <w:r>
        <w:t>что</w:t>
      </w:r>
      <w:r>
        <w:rPr>
          <w:spacing w:val="39"/>
        </w:rPr>
        <w:t xml:space="preserve"> </w:t>
      </w:r>
      <w:r>
        <w:t>слова</w:t>
      </w:r>
      <w:r>
        <w:rPr>
          <w:spacing w:val="40"/>
        </w:rPr>
        <w:t xml:space="preserve"> </w:t>
      </w:r>
      <w:r>
        <w:t>являются</w:t>
      </w:r>
      <w:r>
        <w:rPr>
          <w:spacing w:val="39"/>
        </w:rPr>
        <w:t xml:space="preserve"> </w:t>
      </w:r>
      <w:r>
        <w:t>(не</w:t>
      </w:r>
      <w:r>
        <w:rPr>
          <w:spacing w:val="38"/>
        </w:rPr>
        <w:t xml:space="preserve"> </w:t>
      </w:r>
      <w:r>
        <w:t>являются) однокоренными (родственными).</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jc w:val="left"/>
      </w:pPr>
      <w:r>
        <w:t>выбирать</w:t>
      </w:r>
      <w:r>
        <w:rPr>
          <w:spacing w:val="80"/>
          <w:w w:val="150"/>
        </w:rPr>
        <w:t xml:space="preserve"> </w:t>
      </w:r>
      <w:r>
        <w:t>источник</w:t>
      </w:r>
      <w:r>
        <w:rPr>
          <w:spacing w:val="80"/>
          <w:w w:val="150"/>
        </w:rPr>
        <w:t xml:space="preserve"> </w:t>
      </w:r>
      <w:r>
        <w:t>получения</w:t>
      </w:r>
      <w:r>
        <w:rPr>
          <w:spacing w:val="80"/>
          <w:w w:val="150"/>
        </w:rPr>
        <w:t xml:space="preserve"> </w:t>
      </w:r>
      <w:r>
        <w:t>информации:</w:t>
      </w:r>
      <w:r>
        <w:rPr>
          <w:spacing w:val="80"/>
          <w:w w:val="150"/>
        </w:rPr>
        <w:t xml:space="preserve"> </w:t>
      </w:r>
      <w:r>
        <w:t>нужный</w:t>
      </w:r>
      <w:r>
        <w:rPr>
          <w:spacing w:val="80"/>
          <w:w w:val="150"/>
        </w:rPr>
        <w:t xml:space="preserve"> </w:t>
      </w:r>
      <w:r>
        <w:t>словарь</w:t>
      </w:r>
      <w:r>
        <w:rPr>
          <w:spacing w:val="80"/>
          <w:w w:val="150"/>
        </w:rPr>
        <w:t xml:space="preserve"> </w:t>
      </w:r>
      <w:r>
        <w:t>учебника</w:t>
      </w:r>
      <w:r>
        <w:rPr>
          <w:spacing w:val="80"/>
          <w:w w:val="150"/>
        </w:rPr>
        <w:t xml:space="preserve"> </w:t>
      </w:r>
      <w:r>
        <w:t>для</w:t>
      </w:r>
      <w:r>
        <w:rPr>
          <w:spacing w:val="80"/>
          <w:w w:val="150"/>
        </w:rPr>
        <w:t xml:space="preserve"> </w:t>
      </w:r>
      <w:r>
        <w:t xml:space="preserve">получения </w:t>
      </w:r>
      <w:r>
        <w:rPr>
          <w:spacing w:val="-2"/>
        </w:rPr>
        <w:t>информации;</w:t>
      </w:r>
    </w:p>
    <w:p w:rsidR="00B74A8E" w:rsidRDefault="00B74A8E" w:rsidP="00B74A8E">
      <w:pPr>
        <w:pStyle w:val="a3"/>
        <w:jc w:val="left"/>
      </w:pPr>
      <w:r>
        <w:t>устанавливать</w:t>
      </w:r>
      <w:r>
        <w:rPr>
          <w:spacing w:val="-4"/>
        </w:rPr>
        <w:t xml:space="preserve"> </w:t>
      </w:r>
      <w:r>
        <w:t>с</w:t>
      </w:r>
      <w:r>
        <w:rPr>
          <w:spacing w:val="-1"/>
        </w:rPr>
        <w:t xml:space="preserve"> </w:t>
      </w:r>
      <w:r>
        <w:t>помощью</w:t>
      </w:r>
      <w:r>
        <w:rPr>
          <w:spacing w:val="-7"/>
        </w:rPr>
        <w:t xml:space="preserve"> </w:t>
      </w:r>
      <w:r>
        <w:t>словаря</w:t>
      </w:r>
      <w:r>
        <w:rPr>
          <w:spacing w:val="2"/>
        </w:rPr>
        <w:t xml:space="preserve"> </w:t>
      </w:r>
      <w:r>
        <w:t>значения</w:t>
      </w:r>
      <w:r>
        <w:rPr>
          <w:spacing w:val="-2"/>
        </w:rPr>
        <w:t xml:space="preserve"> </w:t>
      </w:r>
      <w:r>
        <w:t>многозначных</w:t>
      </w:r>
      <w:r>
        <w:rPr>
          <w:spacing w:val="-2"/>
        </w:rPr>
        <w:t xml:space="preserve"> слов;</w:t>
      </w:r>
    </w:p>
    <w:p w:rsidR="00B74A8E" w:rsidRDefault="00B74A8E" w:rsidP="00B74A8E">
      <w:pPr>
        <w:pStyle w:val="a3"/>
        <w:tabs>
          <w:tab w:val="left" w:pos="1309"/>
          <w:tab w:val="left" w:pos="2648"/>
          <w:tab w:val="left" w:pos="3980"/>
          <w:tab w:val="left" w:pos="5180"/>
          <w:tab w:val="left" w:pos="5555"/>
          <w:tab w:val="left" w:pos="7333"/>
          <w:tab w:val="left" w:pos="8655"/>
        </w:tabs>
        <w:ind w:right="424"/>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B74A8E" w:rsidRDefault="00B74A8E" w:rsidP="00B74A8E">
      <w:pPr>
        <w:pStyle w:val="a3"/>
        <w:jc w:val="left"/>
      </w:pPr>
      <w:r>
        <w:t>анализировать</w:t>
      </w:r>
      <w:r>
        <w:rPr>
          <w:spacing w:val="40"/>
        </w:rPr>
        <w:t xml:space="preserve"> </w:t>
      </w:r>
      <w:r>
        <w:t>текстовую,</w:t>
      </w:r>
      <w:r>
        <w:rPr>
          <w:spacing w:val="40"/>
        </w:rPr>
        <w:t xml:space="preserve"> </w:t>
      </w:r>
      <w:r>
        <w:t>графическую</w:t>
      </w:r>
      <w:r>
        <w:rPr>
          <w:spacing w:val="40"/>
        </w:rPr>
        <w:t xml:space="preserve"> </w:t>
      </w:r>
      <w:r>
        <w:t>и</w:t>
      </w:r>
      <w:r>
        <w:rPr>
          <w:spacing w:val="40"/>
        </w:rPr>
        <w:t xml:space="preserve"> </w:t>
      </w:r>
      <w:r>
        <w:t>звуковую</w:t>
      </w:r>
      <w:r>
        <w:rPr>
          <w:spacing w:val="40"/>
        </w:rPr>
        <w:t xml:space="preserve"> </w:t>
      </w:r>
      <w:r>
        <w:t>информацию</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учебной задачей; "читать" информацию, представленную в схеме, таблице;</w:t>
      </w:r>
    </w:p>
    <w:p w:rsidR="00B74A8E" w:rsidRDefault="00B74A8E" w:rsidP="00B74A8E">
      <w:pPr>
        <w:pStyle w:val="a3"/>
        <w:jc w:val="left"/>
      </w:pPr>
      <w:r>
        <w:t>с</w:t>
      </w:r>
      <w:r>
        <w:rPr>
          <w:spacing w:val="40"/>
        </w:rPr>
        <w:t xml:space="preserve"> </w:t>
      </w:r>
      <w:r>
        <w:t>помощью</w:t>
      </w:r>
      <w:r>
        <w:rPr>
          <w:spacing w:val="40"/>
        </w:rPr>
        <w:t xml:space="preserve"> </w:t>
      </w:r>
      <w:r>
        <w:t>учителя</w:t>
      </w:r>
      <w:r>
        <w:rPr>
          <w:spacing w:val="40"/>
        </w:rPr>
        <w:t xml:space="preserve"> </w:t>
      </w:r>
      <w:r>
        <w:t>на</w:t>
      </w:r>
      <w:r>
        <w:rPr>
          <w:spacing w:val="40"/>
        </w:rPr>
        <w:t xml:space="preserve"> </w:t>
      </w:r>
      <w:r>
        <w:t>уроках</w:t>
      </w:r>
      <w:r>
        <w:rPr>
          <w:spacing w:val="40"/>
        </w:rPr>
        <w:t xml:space="preserve"> </w:t>
      </w:r>
      <w:r>
        <w:t>русского</w:t>
      </w:r>
      <w:r>
        <w:rPr>
          <w:spacing w:val="40"/>
        </w:rPr>
        <w:t xml:space="preserve"> </w:t>
      </w:r>
      <w:r>
        <w:t>языка</w:t>
      </w:r>
      <w:r>
        <w:rPr>
          <w:spacing w:val="40"/>
        </w:rPr>
        <w:t xml:space="preserve"> </w:t>
      </w:r>
      <w:r>
        <w:t>создавать</w:t>
      </w:r>
      <w:r>
        <w:rPr>
          <w:spacing w:val="40"/>
        </w:rPr>
        <w:t xml:space="preserve"> </w:t>
      </w:r>
      <w:r>
        <w:t>схемы,</w:t>
      </w:r>
      <w:r>
        <w:rPr>
          <w:spacing w:val="40"/>
        </w:rPr>
        <w:t xml:space="preserve"> </w:t>
      </w:r>
      <w:r>
        <w:t>таблицы</w:t>
      </w:r>
      <w:r>
        <w:rPr>
          <w:spacing w:val="40"/>
        </w:rPr>
        <w:t xml:space="preserve"> </w:t>
      </w:r>
      <w:r>
        <w:t>для</w:t>
      </w:r>
      <w:r>
        <w:rPr>
          <w:spacing w:val="40"/>
        </w:rPr>
        <w:t xml:space="preserve"> </w:t>
      </w:r>
      <w:r>
        <w:t xml:space="preserve">представления </w:t>
      </w:r>
      <w:r>
        <w:rPr>
          <w:spacing w:val="-2"/>
        </w:rPr>
        <w:t>информации.</w:t>
      </w:r>
    </w:p>
    <w:p w:rsidR="00B74A8E" w:rsidRDefault="00B74A8E" w:rsidP="00B74A8E">
      <w:pPr>
        <w:pStyle w:val="a5"/>
        <w:numPr>
          <w:ilvl w:val="3"/>
          <w:numId w:val="5"/>
        </w:numPr>
        <w:tabs>
          <w:tab w:val="left" w:pos="951"/>
        </w:tabs>
        <w:ind w:left="140" w:right="425" w:firstLine="0"/>
        <w:rPr>
          <w:sz w:val="24"/>
        </w:rPr>
      </w:pPr>
      <w:r>
        <w:rPr>
          <w:sz w:val="24"/>
        </w:rPr>
        <w:t>Общение как часть коммуникативных универсальных учебных действий способствует формированию умений:</w:t>
      </w:r>
    </w:p>
    <w:p w:rsidR="00B74A8E" w:rsidRDefault="00B74A8E" w:rsidP="00B74A8E">
      <w:pPr>
        <w:pStyle w:val="a3"/>
        <w:jc w:val="left"/>
      </w:pPr>
      <w:r>
        <w:t>воспринимать</w:t>
      </w:r>
      <w:r>
        <w:rPr>
          <w:spacing w:val="-3"/>
        </w:rPr>
        <w:t xml:space="preserve"> </w:t>
      </w:r>
      <w:r>
        <w:t>и</w:t>
      </w:r>
      <w:r>
        <w:rPr>
          <w:spacing w:val="-3"/>
        </w:rPr>
        <w:t xml:space="preserve"> </w:t>
      </w:r>
      <w:r>
        <w:t>формулировать</w:t>
      </w:r>
      <w:r>
        <w:rPr>
          <w:spacing w:val="-1"/>
        </w:rPr>
        <w:t xml:space="preserve"> </w:t>
      </w:r>
      <w:r>
        <w:t>суждения</w:t>
      </w:r>
      <w:r>
        <w:rPr>
          <w:spacing w:val="-4"/>
        </w:rPr>
        <w:t xml:space="preserve"> </w:t>
      </w:r>
      <w:r>
        <w:t>о</w:t>
      </w:r>
      <w:r>
        <w:rPr>
          <w:spacing w:val="-1"/>
        </w:rPr>
        <w:t xml:space="preserve"> </w:t>
      </w:r>
      <w:r>
        <w:t>языковых</w:t>
      </w:r>
      <w:r>
        <w:rPr>
          <w:spacing w:val="-1"/>
        </w:rPr>
        <w:t xml:space="preserve"> </w:t>
      </w:r>
      <w:r>
        <w:rPr>
          <w:spacing w:val="-2"/>
        </w:rPr>
        <w:t>единицах;</w:t>
      </w:r>
    </w:p>
    <w:p w:rsidR="00B74A8E" w:rsidRDefault="00B74A8E" w:rsidP="00B74A8E">
      <w:pPr>
        <w:pStyle w:val="a3"/>
        <w:ind w:right="424"/>
        <w:jc w:val="left"/>
      </w:pPr>
      <w:r>
        <w:t>проявлять уважительное отношение к собеседнику, соблюдать правила ведения диалога; признавать</w:t>
      </w:r>
      <w:r>
        <w:rPr>
          <w:spacing w:val="31"/>
        </w:rPr>
        <w:t xml:space="preserve"> </w:t>
      </w:r>
      <w:r>
        <w:t>возможность</w:t>
      </w:r>
      <w:r>
        <w:rPr>
          <w:spacing w:val="33"/>
        </w:rPr>
        <w:t xml:space="preserve"> </w:t>
      </w:r>
      <w:r>
        <w:t>существования</w:t>
      </w:r>
      <w:r>
        <w:rPr>
          <w:spacing w:val="30"/>
        </w:rPr>
        <w:t xml:space="preserve"> </w:t>
      </w:r>
      <w:r>
        <w:t>разных</w:t>
      </w:r>
      <w:r>
        <w:rPr>
          <w:spacing w:val="30"/>
        </w:rPr>
        <w:t xml:space="preserve"> </w:t>
      </w:r>
      <w:r>
        <w:t>точек</w:t>
      </w:r>
      <w:r>
        <w:rPr>
          <w:spacing w:val="33"/>
        </w:rPr>
        <w:t xml:space="preserve"> </w:t>
      </w:r>
      <w:r>
        <w:t>зрения</w:t>
      </w:r>
      <w:r>
        <w:rPr>
          <w:spacing w:val="33"/>
        </w:rPr>
        <w:t xml:space="preserve"> </w:t>
      </w:r>
      <w:r>
        <w:t>в</w:t>
      </w:r>
      <w:r>
        <w:rPr>
          <w:spacing w:val="32"/>
        </w:rPr>
        <w:t xml:space="preserve"> </w:t>
      </w:r>
      <w:r>
        <w:t>процессе</w:t>
      </w:r>
      <w:r>
        <w:rPr>
          <w:spacing w:val="32"/>
        </w:rPr>
        <w:t xml:space="preserve"> </w:t>
      </w:r>
      <w:r>
        <w:t>анализа</w:t>
      </w:r>
      <w:r>
        <w:rPr>
          <w:spacing w:val="32"/>
        </w:rPr>
        <w:t xml:space="preserve"> </w:t>
      </w:r>
      <w:r>
        <w:t>результатов наблюдения за языковыми единицами;</w:t>
      </w:r>
    </w:p>
    <w:p w:rsidR="00B74A8E" w:rsidRDefault="00B74A8E" w:rsidP="00B74A8E">
      <w:pPr>
        <w:pStyle w:val="a3"/>
        <w:jc w:val="left"/>
      </w:pPr>
      <w:r>
        <w:t>корректно</w:t>
      </w:r>
      <w:r>
        <w:rPr>
          <w:spacing w:val="80"/>
        </w:rPr>
        <w:t xml:space="preserve"> </w:t>
      </w:r>
      <w:r>
        <w:t>и</w:t>
      </w:r>
      <w:r>
        <w:rPr>
          <w:spacing w:val="80"/>
        </w:rPr>
        <w:t xml:space="preserve"> </w:t>
      </w:r>
      <w:r>
        <w:t>аргументированно</w:t>
      </w:r>
      <w:r>
        <w:rPr>
          <w:spacing w:val="80"/>
        </w:rPr>
        <w:t xml:space="preserve"> </w:t>
      </w:r>
      <w:r>
        <w:t>высказывать</w:t>
      </w:r>
      <w:r>
        <w:rPr>
          <w:spacing w:val="80"/>
        </w:rPr>
        <w:t xml:space="preserve"> </w:t>
      </w:r>
      <w:r>
        <w:t>свое</w:t>
      </w:r>
      <w:r>
        <w:rPr>
          <w:spacing w:val="80"/>
        </w:rPr>
        <w:t xml:space="preserve"> </w:t>
      </w:r>
      <w:r>
        <w:t>мнение</w:t>
      </w:r>
      <w:r>
        <w:rPr>
          <w:spacing w:val="80"/>
        </w:rPr>
        <w:t xml:space="preserve"> </w:t>
      </w:r>
      <w:r>
        <w:t>о</w:t>
      </w:r>
      <w:r>
        <w:rPr>
          <w:spacing w:val="80"/>
        </w:rPr>
        <w:t xml:space="preserve"> </w:t>
      </w:r>
      <w:r>
        <w:t>результатах</w:t>
      </w:r>
      <w:r>
        <w:rPr>
          <w:spacing w:val="80"/>
        </w:rPr>
        <w:t xml:space="preserve"> </w:t>
      </w:r>
      <w:r>
        <w:t>наблюдения</w:t>
      </w:r>
      <w:r>
        <w:rPr>
          <w:spacing w:val="80"/>
        </w:rPr>
        <w:t xml:space="preserve"> </w:t>
      </w:r>
      <w:r>
        <w:t>за</w:t>
      </w:r>
      <w:r>
        <w:rPr>
          <w:spacing w:val="80"/>
        </w:rPr>
        <w:t xml:space="preserve"> </w:t>
      </w:r>
      <w:r>
        <w:t>языковыми единицами;</w:t>
      </w:r>
    </w:p>
    <w:p w:rsidR="00B74A8E" w:rsidRDefault="00B74A8E" w:rsidP="00B74A8E">
      <w:pPr>
        <w:pStyle w:val="a3"/>
        <w:jc w:val="left"/>
      </w:pPr>
      <w:r>
        <w:t>строить</w:t>
      </w:r>
      <w:r>
        <w:rPr>
          <w:spacing w:val="-3"/>
        </w:rPr>
        <w:t xml:space="preserve"> </w:t>
      </w:r>
      <w:r>
        <w:t>устное</w:t>
      </w:r>
      <w:r>
        <w:rPr>
          <w:spacing w:val="-2"/>
        </w:rPr>
        <w:t xml:space="preserve"> </w:t>
      </w:r>
      <w:r>
        <w:t>диалогическое</w:t>
      </w:r>
      <w:r>
        <w:rPr>
          <w:spacing w:val="1"/>
        </w:rPr>
        <w:t xml:space="preserve"> </w:t>
      </w:r>
      <w:r>
        <w:rPr>
          <w:spacing w:val="-2"/>
        </w:rPr>
        <w:t>выказывание;</w:t>
      </w:r>
    </w:p>
    <w:p w:rsidR="00B74A8E" w:rsidRDefault="00B74A8E" w:rsidP="00B74A8E">
      <w:pPr>
        <w:pStyle w:val="a3"/>
        <w:spacing w:before="1"/>
        <w:jc w:val="left"/>
      </w:pPr>
      <w: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B74A8E" w:rsidRDefault="00B74A8E" w:rsidP="00B74A8E">
      <w:pPr>
        <w:pStyle w:val="a3"/>
        <w:jc w:val="left"/>
      </w:pPr>
      <w:r>
        <w:t xml:space="preserve">устно и письменно формулировать простые выводы на основе прочитанного или услышанного </w:t>
      </w:r>
      <w:r>
        <w:rPr>
          <w:spacing w:val="-2"/>
        </w:rPr>
        <w:t>текста.</w:t>
      </w:r>
    </w:p>
    <w:p w:rsidR="00B74A8E" w:rsidRDefault="00B74A8E" w:rsidP="00B74A8E">
      <w:pPr>
        <w:pStyle w:val="a5"/>
        <w:numPr>
          <w:ilvl w:val="3"/>
          <w:numId w:val="5"/>
        </w:numPr>
        <w:tabs>
          <w:tab w:val="left" w:pos="1103"/>
          <w:tab w:val="left" w:pos="3152"/>
          <w:tab w:val="left" w:pos="3733"/>
          <w:tab w:val="left" w:pos="4520"/>
          <w:tab w:val="left" w:pos="6195"/>
          <w:tab w:val="left" w:pos="8003"/>
          <w:tab w:val="left" w:pos="9123"/>
        </w:tabs>
        <w:ind w:left="140" w:right="423" w:firstLine="0"/>
        <w:rPr>
          <w:sz w:val="24"/>
        </w:rPr>
      </w:pPr>
      <w:r>
        <w:rPr>
          <w:spacing w:val="-2"/>
          <w:sz w:val="24"/>
        </w:rPr>
        <w:t>Самоорганизация</w:t>
      </w:r>
      <w:r>
        <w:rPr>
          <w:sz w:val="24"/>
        </w:rPr>
        <w:tab/>
      </w:r>
      <w:r>
        <w:rPr>
          <w:spacing w:val="-4"/>
          <w:sz w:val="24"/>
        </w:rPr>
        <w:t>как</w:t>
      </w:r>
      <w:r>
        <w:rPr>
          <w:sz w:val="24"/>
        </w:rPr>
        <w:tab/>
      </w:r>
      <w:r>
        <w:rPr>
          <w:spacing w:val="-4"/>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w:t>
      </w:r>
      <w:r>
        <w:rPr>
          <w:sz w:val="24"/>
        </w:rPr>
        <w:tab/>
      </w:r>
      <w:r>
        <w:rPr>
          <w:spacing w:val="-2"/>
          <w:sz w:val="24"/>
        </w:rPr>
        <w:t xml:space="preserve">действий </w:t>
      </w:r>
      <w:r>
        <w:rPr>
          <w:sz w:val="24"/>
        </w:rPr>
        <w:t>способствует формированию умений:</w:t>
      </w:r>
    </w:p>
    <w:p w:rsidR="00B74A8E" w:rsidRDefault="00B74A8E" w:rsidP="00B74A8E">
      <w:pPr>
        <w:pStyle w:val="a3"/>
        <w:ind w:right="1188"/>
        <w:jc w:val="left"/>
      </w:pPr>
      <w:r>
        <w:t>планировать</w:t>
      </w:r>
      <w:r>
        <w:rPr>
          <w:spacing w:val="-4"/>
        </w:rPr>
        <w:t xml:space="preserve"> </w:t>
      </w:r>
      <w:r>
        <w:t>с</w:t>
      </w:r>
      <w:r>
        <w:rPr>
          <w:spacing w:val="-5"/>
        </w:rPr>
        <w:t xml:space="preserve"> </w:t>
      </w:r>
      <w:r>
        <w:t>помощью</w:t>
      </w:r>
      <w:r>
        <w:rPr>
          <w:spacing w:val="-4"/>
        </w:rPr>
        <w:t xml:space="preserve"> </w:t>
      </w:r>
      <w:r>
        <w:t>учителя</w:t>
      </w:r>
      <w:r>
        <w:rPr>
          <w:spacing w:val="-4"/>
        </w:rPr>
        <w:t xml:space="preserve"> </w:t>
      </w:r>
      <w:r>
        <w:t>действия</w:t>
      </w:r>
      <w:r>
        <w:rPr>
          <w:spacing w:val="-4"/>
        </w:rPr>
        <w:t xml:space="preserve"> </w:t>
      </w:r>
      <w:r>
        <w:t>по</w:t>
      </w:r>
      <w:r>
        <w:rPr>
          <w:spacing w:val="-7"/>
        </w:rPr>
        <w:t xml:space="preserve"> </w:t>
      </w:r>
      <w:r>
        <w:t>решению</w:t>
      </w:r>
      <w:r>
        <w:rPr>
          <w:spacing w:val="-4"/>
        </w:rPr>
        <w:t xml:space="preserve"> </w:t>
      </w:r>
      <w:r>
        <w:t>орфографической</w:t>
      </w:r>
      <w:r>
        <w:rPr>
          <w:spacing w:val="-3"/>
        </w:rPr>
        <w:t xml:space="preserve"> </w:t>
      </w:r>
      <w:r>
        <w:t>задачи; выстраивать последовательность выбранных действий.</w:t>
      </w:r>
    </w:p>
    <w:p w:rsidR="00B74A8E" w:rsidRDefault="00B74A8E" w:rsidP="00B74A8E">
      <w:pPr>
        <w:pStyle w:val="a5"/>
        <w:numPr>
          <w:ilvl w:val="3"/>
          <w:numId w:val="5"/>
        </w:numPr>
        <w:tabs>
          <w:tab w:val="left" w:pos="944"/>
        </w:tabs>
        <w:ind w:left="140" w:right="425" w:firstLine="0"/>
        <w:rPr>
          <w:sz w:val="24"/>
        </w:rPr>
      </w:pPr>
      <w:r>
        <w:rPr>
          <w:sz w:val="24"/>
        </w:rPr>
        <w:t>Самоконтроль как часть регулятивных универсальных учебных действий способствует формированию умений:</w:t>
      </w:r>
    </w:p>
    <w:p w:rsidR="00B74A8E" w:rsidRDefault="00B74A8E" w:rsidP="00B74A8E">
      <w:pPr>
        <w:pStyle w:val="a3"/>
        <w:jc w:val="left"/>
      </w:pPr>
      <w:r>
        <w:t>устанавливать</w:t>
      </w:r>
      <w:r>
        <w:rPr>
          <w:spacing w:val="76"/>
        </w:rPr>
        <w:t xml:space="preserve"> </w:t>
      </w:r>
      <w:r>
        <w:t>с</w:t>
      </w:r>
      <w:r>
        <w:rPr>
          <w:spacing w:val="76"/>
        </w:rPr>
        <w:t xml:space="preserve"> </w:t>
      </w:r>
      <w:r>
        <w:t>помощью</w:t>
      </w:r>
      <w:r>
        <w:rPr>
          <w:spacing w:val="74"/>
        </w:rPr>
        <w:t xml:space="preserve"> </w:t>
      </w:r>
      <w:r>
        <w:t>учителя</w:t>
      </w:r>
      <w:r>
        <w:rPr>
          <w:spacing w:val="78"/>
        </w:rPr>
        <w:t xml:space="preserve"> </w:t>
      </w:r>
      <w:r>
        <w:t>причины</w:t>
      </w:r>
      <w:r>
        <w:rPr>
          <w:spacing w:val="72"/>
        </w:rPr>
        <w:t xml:space="preserve"> </w:t>
      </w:r>
      <w:r>
        <w:t>успеха</w:t>
      </w:r>
      <w:r>
        <w:rPr>
          <w:spacing w:val="74"/>
        </w:rPr>
        <w:t xml:space="preserve"> </w:t>
      </w:r>
      <w:r>
        <w:t>(неудач)</w:t>
      </w:r>
      <w:r>
        <w:rPr>
          <w:spacing w:val="75"/>
        </w:rPr>
        <w:t xml:space="preserve"> </w:t>
      </w:r>
      <w:r>
        <w:t>при</w:t>
      </w:r>
      <w:r>
        <w:rPr>
          <w:spacing w:val="75"/>
        </w:rPr>
        <w:t xml:space="preserve"> </w:t>
      </w:r>
      <w:r>
        <w:t>выполнении</w:t>
      </w:r>
      <w:r>
        <w:rPr>
          <w:spacing w:val="76"/>
        </w:rPr>
        <w:t xml:space="preserve"> </w:t>
      </w:r>
      <w:r>
        <w:t>заданий</w:t>
      </w:r>
      <w:r>
        <w:rPr>
          <w:spacing w:val="73"/>
        </w:rPr>
        <w:t xml:space="preserve"> </w:t>
      </w:r>
      <w:r>
        <w:rPr>
          <w:spacing w:val="-5"/>
        </w:rPr>
        <w:t>по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русскому</w:t>
      </w:r>
      <w:r>
        <w:rPr>
          <w:spacing w:val="-1"/>
        </w:rPr>
        <w:t xml:space="preserve"> </w:t>
      </w:r>
      <w:r>
        <w:rPr>
          <w:spacing w:val="-2"/>
        </w:rPr>
        <w:t>языку;</w:t>
      </w:r>
    </w:p>
    <w:p w:rsidR="00B74A8E" w:rsidRDefault="00B74A8E" w:rsidP="00B74A8E">
      <w:pPr>
        <w:pStyle w:val="a3"/>
        <w:ind w:right="423"/>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74A8E" w:rsidRDefault="00B74A8E" w:rsidP="00B74A8E">
      <w:pPr>
        <w:pStyle w:val="a5"/>
        <w:numPr>
          <w:ilvl w:val="3"/>
          <w:numId w:val="5"/>
        </w:numPr>
        <w:tabs>
          <w:tab w:val="left" w:pos="920"/>
        </w:tabs>
        <w:ind w:hanging="780"/>
        <w:jc w:val="both"/>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2"/>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w:t>
      </w:r>
      <w:r>
        <w:rPr>
          <w:spacing w:val="-1"/>
        </w:rPr>
        <w:t xml:space="preserve"> </w:t>
      </w:r>
      <w:r>
        <w:t>замечания</w:t>
      </w:r>
      <w:r>
        <w:rPr>
          <w:spacing w:val="-2"/>
        </w:rPr>
        <w:t xml:space="preserve"> </w:t>
      </w:r>
      <w:r>
        <w:t>в свой адрес, мирно</w:t>
      </w:r>
      <w:r>
        <w:rPr>
          <w:spacing w:val="-2"/>
        </w:rPr>
        <w:t xml:space="preserve"> </w:t>
      </w:r>
      <w:r>
        <w:t>решать конфликты (в том числе с помощью</w:t>
      </w:r>
      <w:r>
        <w:rPr>
          <w:spacing w:val="-1"/>
        </w:rPr>
        <w:t xml:space="preserve"> </w:t>
      </w:r>
      <w:r>
        <w:t>учителя); совместно обсуждать процесс и результат работы;</w:t>
      </w:r>
    </w:p>
    <w:p w:rsidR="00B74A8E" w:rsidRDefault="00B74A8E" w:rsidP="00B74A8E">
      <w:pPr>
        <w:pStyle w:val="a3"/>
        <w:ind w:right="5784"/>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3"/>
        <w:numPr>
          <w:ilvl w:val="1"/>
          <w:numId w:val="5"/>
        </w:numPr>
        <w:tabs>
          <w:tab w:val="left" w:pos="560"/>
        </w:tabs>
        <w:spacing w:before="275"/>
        <w:ind w:left="560" w:hanging="420"/>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5"/>
        </w:numPr>
        <w:tabs>
          <w:tab w:val="left" w:pos="740"/>
        </w:tabs>
        <w:spacing w:before="1"/>
        <w:ind w:left="740" w:hanging="600"/>
        <w:rPr>
          <w:sz w:val="24"/>
        </w:rPr>
      </w:pPr>
      <w:r>
        <w:rPr>
          <w:sz w:val="24"/>
        </w:rPr>
        <w:t>Сведения</w:t>
      </w:r>
      <w:r>
        <w:rPr>
          <w:spacing w:val="-1"/>
          <w:sz w:val="24"/>
        </w:rPr>
        <w:t xml:space="preserve"> </w:t>
      </w:r>
      <w:r>
        <w:rPr>
          <w:sz w:val="24"/>
        </w:rPr>
        <w:t>о</w:t>
      </w:r>
      <w:r>
        <w:rPr>
          <w:spacing w:val="-1"/>
          <w:sz w:val="24"/>
        </w:rPr>
        <w:t xml:space="preserve"> </w:t>
      </w:r>
      <w:r>
        <w:rPr>
          <w:sz w:val="24"/>
        </w:rPr>
        <w:t xml:space="preserve">русском </w:t>
      </w:r>
      <w:r>
        <w:rPr>
          <w:spacing w:val="-2"/>
          <w:sz w:val="24"/>
        </w:rPr>
        <w:t>языке.</w:t>
      </w:r>
    </w:p>
    <w:p w:rsidR="00B74A8E" w:rsidRDefault="00B74A8E" w:rsidP="00B74A8E">
      <w:pPr>
        <w:pStyle w:val="a3"/>
        <w:jc w:val="left"/>
      </w:pPr>
      <w:r>
        <w:t>Русский</w:t>
      </w:r>
      <w:r>
        <w:rPr>
          <w:spacing w:val="40"/>
        </w:rPr>
        <w:t xml:space="preserve"> </w:t>
      </w:r>
      <w:r>
        <w:t>язык</w:t>
      </w:r>
      <w:r>
        <w:rPr>
          <w:spacing w:val="40"/>
        </w:rPr>
        <w:t xml:space="preserve"> </w:t>
      </w:r>
      <w:r>
        <w:t>как</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Методы</w:t>
      </w:r>
      <w:r>
        <w:rPr>
          <w:spacing w:val="40"/>
        </w:rPr>
        <w:t xml:space="preserve"> </w:t>
      </w:r>
      <w:r>
        <w:t>познания</w:t>
      </w:r>
      <w:r>
        <w:rPr>
          <w:spacing w:val="40"/>
        </w:rPr>
        <w:t xml:space="preserve"> </w:t>
      </w:r>
      <w:r>
        <w:t>языка:</w:t>
      </w:r>
      <w:r>
        <w:rPr>
          <w:spacing w:val="80"/>
        </w:rPr>
        <w:t xml:space="preserve"> </w:t>
      </w:r>
      <w:r>
        <w:t>наблюдение, анализ, лингвистический эксперимент.</w:t>
      </w:r>
    </w:p>
    <w:p w:rsidR="00B74A8E" w:rsidRDefault="00B74A8E" w:rsidP="00B74A8E">
      <w:pPr>
        <w:pStyle w:val="a5"/>
        <w:numPr>
          <w:ilvl w:val="2"/>
          <w:numId w:val="5"/>
        </w:numPr>
        <w:tabs>
          <w:tab w:val="left" w:pos="740"/>
        </w:tabs>
        <w:ind w:left="740" w:hanging="600"/>
        <w:rPr>
          <w:sz w:val="24"/>
        </w:rPr>
      </w:pPr>
      <w:r>
        <w:rPr>
          <w:sz w:val="24"/>
        </w:rPr>
        <w:t>Фонетика</w:t>
      </w:r>
      <w:r>
        <w:rPr>
          <w:spacing w:val="-1"/>
          <w:sz w:val="24"/>
        </w:rPr>
        <w:t xml:space="preserve"> </w:t>
      </w:r>
      <w:r>
        <w:rPr>
          <w:sz w:val="24"/>
        </w:rPr>
        <w:t>и</w:t>
      </w:r>
      <w:r>
        <w:rPr>
          <w:spacing w:val="-2"/>
          <w:sz w:val="24"/>
        </w:rPr>
        <w:t xml:space="preserve"> графика.</w:t>
      </w:r>
    </w:p>
    <w:p w:rsidR="00B74A8E" w:rsidRDefault="00B74A8E" w:rsidP="00B74A8E">
      <w:pPr>
        <w:pStyle w:val="a3"/>
        <w:ind w:right="423"/>
      </w:pPr>
      <w:r>
        <w:t>Звуки русского языка: гласный (согласный); гласный ударный (безударный); согласный</w:t>
      </w:r>
      <w:r>
        <w:rPr>
          <w:spacing w:val="40"/>
        </w:rPr>
        <w:t xml:space="preserve"> </w:t>
      </w:r>
      <w:r>
        <w:t>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B74A8E" w:rsidRDefault="00B74A8E" w:rsidP="00B74A8E">
      <w:pPr>
        <w:pStyle w:val="a3"/>
        <w:ind w:right="423"/>
      </w:pPr>
      <w:r>
        <w:t>Соотношение звукового и буквенного состава в словах с разделительными ь и ъ, в словах с непроизносимыми согласными.</w:t>
      </w:r>
    </w:p>
    <w:p w:rsidR="00B74A8E" w:rsidRDefault="00B74A8E" w:rsidP="00B74A8E">
      <w:pPr>
        <w:pStyle w:val="a3"/>
      </w:pPr>
      <w:r>
        <w:t>Использование</w:t>
      </w:r>
      <w:r>
        <w:rPr>
          <w:spacing w:val="-5"/>
        </w:rPr>
        <w:t xml:space="preserve"> </w:t>
      </w:r>
      <w:r>
        <w:t>алфавита при</w:t>
      </w:r>
      <w:r>
        <w:rPr>
          <w:spacing w:val="-3"/>
        </w:rPr>
        <w:t xml:space="preserve"> </w:t>
      </w:r>
      <w:r>
        <w:t>работе</w:t>
      </w:r>
      <w:r>
        <w:rPr>
          <w:spacing w:val="-2"/>
        </w:rPr>
        <w:t xml:space="preserve"> </w:t>
      </w:r>
      <w:r>
        <w:t>со</w:t>
      </w:r>
      <w:r>
        <w:rPr>
          <w:spacing w:val="-1"/>
        </w:rPr>
        <w:t xml:space="preserve"> </w:t>
      </w:r>
      <w:r>
        <w:t>словарями,</w:t>
      </w:r>
      <w:r>
        <w:rPr>
          <w:spacing w:val="-1"/>
        </w:rPr>
        <w:t xml:space="preserve"> </w:t>
      </w:r>
      <w:r>
        <w:t>справочниками,</w:t>
      </w:r>
      <w:r>
        <w:rPr>
          <w:spacing w:val="-1"/>
        </w:rPr>
        <w:t xml:space="preserve"> </w:t>
      </w:r>
      <w:r>
        <w:rPr>
          <w:spacing w:val="-2"/>
        </w:rPr>
        <w:t>каталогами.</w:t>
      </w:r>
    </w:p>
    <w:p w:rsidR="00B74A8E" w:rsidRDefault="00B74A8E" w:rsidP="00B74A8E">
      <w:pPr>
        <w:pStyle w:val="a5"/>
        <w:numPr>
          <w:ilvl w:val="2"/>
          <w:numId w:val="5"/>
        </w:numPr>
        <w:tabs>
          <w:tab w:val="left" w:pos="740"/>
        </w:tabs>
        <w:ind w:left="740" w:hanging="600"/>
        <w:jc w:val="both"/>
        <w:rPr>
          <w:sz w:val="24"/>
        </w:rPr>
      </w:pPr>
      <w:r>
        <w:rPr>
          <w:spacing w:val="-2"/>
          <w:sz w:val="24"/>
        </w:rPr>
        <w:t>Орфоэпия.</w:t>
      </w:r>
    </w:p>
    <w:p w:rsidR="00B74A8E" w:rsidRDefault="00B74A8E" w:rsidP="00B74A8E">
      <w:pPr>
        <w:pStyle w:val="a3"/>
        <w:ind w:right="424"/>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B74A8E" w:rsidRDefault="00B74A8E" w:rsidP="00B74A8E">
      <w:pPr>
        <w:pStyle w:val="a3"/>
      </w:pPr>
      <w:r>
        <w:t>Использование</w:t>
      </w:r>
      <w:r>
        <w:rPr>
          <w:spacing w:val="-3"/>
        </w:rPr>
        <w:t xml:space="preserve"> </w:t>
      </w:r>
      <w:r>
        <w:t>орфоэпического</w:t>
      </w:r>
      <w:r>
        <w:rPr>
          <w:spacing w:val="-1"/>
        </w:rPr>
        <w:t xml:space="preserve"> </w:t>
      </w:r>
      <w:r>
        <w:t>словаря для</w:t>
      </w:r>
      <w:r>
        <w:rPr>
          <w:spacing w:val="-4"/>
        </w:rPr>
        <w:t xml:space="preserve"> </w:t>
      </w:r>
      <w:r>
        <w:t>решения</w:t>
      </w:r>
      <w:r>
        <w:rPr>
          <w:spacing w:val="-2"/>
        </w:rPr>
        <w:t xml:space="preserve"> </w:t>
      </w:r>
      <w:r>
        <w:t>практических</w:t>
      </w:r>
      <w:r>
        <w:rPr>
          <w:spacing w:val="-2"/>
        </w:rPr>
        <w:t xml:space="preserve"> задач.</w:t>
      </w:r>
    </w:p>
    <w:p w:rsidR="00B74A8E" w:rsidRDefault="00B74A8E" w:rsidP="00B74A8E">
      <w:pPr>
        <w:pStyle w:val="a5"/>
        <w:numPr>
          <w:ilvl w:val="2"/>
          <w:numId w:val="5"/>
        </w:numPr>
        <w:tabs>
          <w:tab w:val="left" w:pos="740"/>
        </w:tabs>
        <w:ind w:left="740" w:hanging="600"/>
        <w:jc w:val="both"/>
        <w:rPr>
          <w:sz w:val="24"/>
        </w:rPr>
      </w:pPr>
      <w:r>
        <w:rPr>
          <w:spacing w:val="-2"/>
          <w:sz w:val="24"/>
        </w:rPr>
        <w:t>Лексика.</w:t>
      </w:r>
    </w:p>
    <w:p w:rsidR="00B74A8E" w:rsidRDefault="00B74A8E" w:rsidP="00B74A8E">
      <w:pPr>
        <w:pStyle w:val="a3"/>
      </w:pPr>
      <w:r>
        <w:t>Повторение:</w:t>
      </w:r>
      <w:r>
        <w:rPr>
          <w:spacing w:val="-2"/>
        </w:rPr>
        <w:t xml:space="preserve"> </w:t>
      </w:r>
      <w:r>
        <w:t>лексическое</w:t>
      </w:r>
      <w:r>
        <w:rPr>
          <w:spacing w:val="-2"/>
        </w:rPr>
        <w:t xml:space="preserve"> </w:t>
      </w:r>
      <w:r>
        <w:t>значение</w:t>
      </w:r>
      <w:r>
        <w:rPr>
          <w:spacing w:val="-2"/>
        </w:rPr>
        <w:t xml:space="preserve"> слова.</w:t>
      </w:r>
    </w:p>
    <w:p w:rsidR="00B74A8E" w:rsidRDefault="00B74A8E" w:rsidP="00B74A8E">
      <w:pPr>
        <w:pStyle w:val="a3"/>
        <w:ind w:right="1187"/>
      </w:pPr>
      <w:r>
        <w:t>Прямое</w:t>
      </w:r>
      <w:r>
        <w:rPr>
          <w:spacing w:val="-4"/>
        </w:rPr>
        <w:t xml:space="preserve"> </w:t>
      </w:r>
      <w:r>
        <w:t>и</w:t>
      </w:r>
      <w:r>
        <w:rPr>
          <w:spacing w:val="-4"/>
        </w:rPr>
        <w:t xml:space="preserve"> </w:t>
      </w:r>
      <w:r>
        <w:t>переносное</w:t>
      </w:r>
      <w:r>
        <w:rPr>
          <w:spacing w:val="-6"/>
        </w:rPr>
        <w:t xml:space="preserve"> </w:t>
      </w:r>
      <w:r>
        <w:t>значение</w:t>
      </w:r>
      <w:r>
        <w:rPr>
          <w:spacing w:val="-6"/>
        </w:rPr>
        <w:t xml:space="preserve"> </w:t>
      </w:r>
      <w:r>
        <w:t>слова</w:t>
      </w:r>
      <w:r>
        <w:rPr>
          <w:spacing w:val="-4"/>
        </w:rPr>
        <w:t xml:space="preserve"> </w:t>
      </w:r>
      <w:r>
        <w:t>(ознакомление).</w:t>
      </w:r>
      <w:r>
        <w:rPr>
          <w:spacing w:val="-3"/>
        </w:rPr>
        <w:t xml:space="preserve"> </w:t>
      </w:r>
      <w:r>
        <w:t>Устаревшие</w:t>
      </w:r>
      <w:r>
        <w:rPr>
          <w:spacing w:val="-6"/>
        </w:rPr>
        <w:t xml:space="preserve"> </w:t>
      </w:r>
      <w:r>
        <w:t>слова</w:t>
      </w:r>
      <w:r>
        <w:rPr>
          <w:spacing w:val="-4"/>
        </w:rPr>
        <w:t xml:space="preserve"> </w:t>
      </w:r>
      <w:r>
        <w:t>(ознакомление). Состав слова (морфемика).</w:t>
      </w:r>
    </w:p>
    <w:p w:rsidR="00B74A8E" w:rsidRDefault="00B74A8E" w:rsidP="00B74A8E">
      <w:pPr>
        <w:pStyle w:val="a3"/>
        <w:ind w:right="423"/>
      </w:pPr>
      <w:r>
        <w:t>Корень как обязательная часть слова; однокоренные (родственные) слова; признаки однокоренных</w:t>
      </w:r>
      <w:r>
        <w:rPr>
          <w:spacing w:val="-2"/>
        </w:rPr>
        <w:t xml:space="preserve"> </w:t>
      </w:r>
      <w:r>
        <w:t>(родственных)</w:t>
      </w:r>
      <w:r>
        <w:rPr>
          <w:spacing w:val="-3"/>
        </w:rPr>
        <w:t xml:space="preserve"> </w:t>
      </w:r>
      <w:r>
        <w:t>слов;</w:t>
      </w:r>
      <w:r>
        <w:rPr>
          <w:spacing w:val="-2"/>
        </w:rPr>
        <w:t xml:space="preserve"> </w:t>
      </w:r>
      <w:r>
        <w:t>различение</w:t>
      </w:r>
      <w:r>
        <w:rPr>
          <w:spacing w:val="-5"/>
        </w:rPr>
        <w:t xml:space="preserve"> </w:t>
      </w:r>
      <w:r>
        <w:t>однокоренных</w:t>
      </w:r>
      <w:r>
        <w:rPr>
          <w:spacing w:val="-4"/>
        </w:rPr>
        <w:t xml:space="preserve"> </w:t>
      </w:r>
      <w:r>
        <w:t>слов и</w:t>
      </w:r>
      <w:r>
        <w:rPr>
          <w:spacing w:val="-3"/>
        </w:rPr>
        <w:t xml:space="preserve"> </w:t>
      </w:r>
      <w:r>
        <w:t>синонимов,</w:t>
      </w:r>
      <w:r>
        <w:rPr>
          <w:spacing w:val="-2"/>
        </w:rPr>
        <w:t xml:space="preserve"> </w:t>
      </w:r>
      <w:r>
        <w:t>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74A8E" w:rsidRDefault="00B74A8E" w:rsidP="00B74A8E">
      <w:pPr>
        <w:pStyle w:val="a3"/>
        <w:ind w:right="423"/>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74A8E" w:rsidRDefault="00B74A8E" w:rsidP="00B74A8E">
      <w:pPr>
        <w:pStyle w:val="a5"/>
        <w:numPr>
          <w:ilvl w:val="2"/>
          <w:numId w:val="5"/>
        </w:numPr>
        <w:tabs>
          <w:tab w:val="left" w:pos="740"/>
        </w:tabs>
        <w:ind w:right="8380" w:firstLine="0"/>
        <w:jc w:val="both"/>
        <w:rPr>
          <w:sz w:val="24"/>
        </w:rPr>
      </w:pPr>
      <w:r>
        <w:rPr>
          <w:spacing w:val="-2"/>
          <w:sz w:val="24"/>
        </w:rPr>
        <w:t xml:space="preserve">Морфология. </w:t>
      </w:r>
      <w:r>
        <w:rPr>
          <w:sz w:val="24"/>
        </w:rPr>
        <w:t>Части речи.</w:t>
      </w:r>
    </w:p>
    <w:p w:rsidR="00B74A8E" w:rsidRDefault="00B74A8E" w:rsidP="00B74A8E">
      <w:pPr>
        <w:pStyle w:val="a3"/>
        <w:ind w:right="423"/>
      </w:pPr>
      <w:r>
        <w:t>Имя существительное:</w:t>
      </w:r>
      <w:r>
        <w:rPr>
          <w:spacing w:val="-2"/>
        </w:rPr>
        <w:t xml:space="preserve"> </w:t>
      </w:r>
      <w:r>
        <w:t>общее</w:t>
      </w:r>
      <w:r>
        <w:rPr>
          <w:spacing w:val="-1"/>
        </w:rPr>
        <w:t xml:space="preserve"> </w:t>
      </w:r>
      <w:r>
        <w:t>значение,</w:t>
      </w:r>
      <w:r>
        <w:rPr>
          <w:spacing w:val="-2"/>
        </w:rPr>
        <w:t xml:space="preserve"> </w:t>
      </w:r>
      <w:r>
        <w:t>вопросы, употребление</w:t>
      </w:r>
      <w:r>
        <w:rPr>
          <w:spacing w:val="-3"/>
        </w:rPr>
        <w:t xml:space="preserve"> </w:t>
      </w:r>
      <w:r>
        <w:t>в речи.</w:t>
      </w:r>
      <w:r>
        <w:rPr>
          <w:spacing w:val="-2"/>
        </w:rPr>
        <w:t xml:space="preserve"> </w:t>
      </w:r>
      <w:r>
        <w:t>Имена</w:t>
      </w:r>
      <w:r>
        <w:rPr>
          <w:spacing w:val="-1"/>
        </w:rPr>
        <w:t xml:space="preserve"> </w:t>
      </w:r>
      <w:r>
        <w:t>существительные единственного и множественного числа. Имена существительные мужского, женского и среднего рода.</w:t>
      </w:r>
      <w:r>
        <w:rPr>
          <w:spacing w:val="-4"/>
        </w:rPr>
        <w:t xml:space="preserve"> </w:t>
      </w:r>
      <w:r>
        <w:t>Падеж имен</w:t>
      </w:r>
      <w:r>
        <w:rPr>
          <w:spacing w:val="-1"/>
        </w:rPr>
        <w:t xml:space="preserve"> </w:t>
      </w:r>
      <w:r>
        <w:t>существительных.</w:t>
      </w:r>
      <w:r>
        <w:rPr>
          <w:spacing w:val="-2"/>
        </w:rPr>
        <w:t xml:space="preserve"> </w:t>
      </w:r>
      <w:r>
        <w:t>Определение</w:t>
      </w:r>
      <w:r>
        <w:rPr>
          <w:spacing w:val="-3"/>
        </w:rPr>
        <w:t xml:space="preserve"> </w:t>
      </w:r>
      <w:r>
        <w:t>падежа,</w:t>
      </w:r>
      <w:r>
        <w:rPr>
          <w:spacing w:val="-2"/>
        </w:rPr>
        <w:t xml:space="preserve"> </w:t>
      </w:r>
      <w:r>
        <w:t>в</w:t>
      </w:r>
      <w:r>
        <w:rPr>
          <w:spacing w:val="-3"/>
        </w:rPr>
        <w:t xml:space="preserve"> </w:t>
      </w:r>
      <w:r>
        <w:t>котором</w:t>
      </w:r>
      <w:r>
        <w:rPr>
          <w:spacing w:val="-5"/>
        </w:rPr>
        <w:t xml:space="preserve"> </w:t>
      </w:r>
      <w:r>
        <w:t>употреблено</w:t>
      </w:r>
      <w:r>
        <w:rPr>
          <w:spacing w:val="-2"/>
        </w:rPr>
        <w:t xml:space="preserve"> </w:t>
      </w:r>
      <w:r>
        <w:t xml:space="preserve">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w:t>
      </w:r>
      <w:r>
        <w:rPr>
          <w:spacing w:val="-2"/>
        </w:rPr>
        <w:t>неодушевленные.</w:t>
      </w:r>
    </w:p>
    <w:p w:rsidR="00B74A8E" w:rsidRDefault="00B74A8E" w:rsidP="00B74A8E">
      <w:pPr>
        <w:pStyle w:val="a3"/>
        <w:ind w:right="423"/>
      </w:pPr>
      <w:r>
        <w:t>Имя прилагательное: общее значение, вопросы, употребление в речи. Зависимость формы</w:t>
      </w:r>
      <w:r>
        <w:rPr>
          <w:spacing w:val="40"/>
        </w:rPr>
        <w:t xml:space="preserve"> </w:t>
      </w:r>
      <w:r>
        <w:t>имени прилагательного от формы имени существительного. Изменение имен прилагательных</w:t>
      </w:r>
      <w:r>
        <w:rPr>
          <w:spacing w:val="40"/>
        </w:rPr>
        <w:t xml:space="preserve"> </w:t>
      </w:r>
      <w:r>
        <w:t xml:space="preserve">по родам, числам и падежам (кроме имен прилагательных на -ий, -ов, -ин). Склонение имен </w:t>
      </w:r>
      <w:r>
        <w:rPr>
          <w:spacing w:val="-2"/>
        </w:rPr>
        <w:t>прилагательных.</w:t>
      </w:r>
    </w:p>
    <w:p w:rsidR="00B74A8E" w:rsidRDefault="00B74A8E" w:rsidP="00B74A8E">
      <w:pPr>
        <w:pStyle w:val="a3"/>
      </w:pPr>
      <w:r>
        <w:t>Местоимение</w:t>
      </w:r>
      <w:r>
        <w:rPr>
          <w:spacing w:val="39"/>
        </w:rPr>
        <w:t xml:space="preserve">  </w:t>
      </w:r>
      <w:r>
        <w:t>(общее</w:t>
      </w:r>
      <w:r>
        <w:rPr>
          <w:spacing w:val="42"/>
        </w:rPr>
        <w:t xml:space="preserve">  </w:t>
      </w:r>
      <w:r>
        <w:t>представление).</w:t>
      </w:r>
      <w:r>
        <w:rPr>
          <w:spacing w:val="42"/>
        </w:rPr>
        <w:t xml:space="preserve">  </w:t>
      </w:r>
      <w:r>
        <w:t>Личные</w:t>
      </w:r>
      <w:r>
        <w:rPr>
          <w:spacing w:val="41"/>
        </w:rPr>
        <w:t xml:space="preserve">  </w:t>
      </w:r>
      <w:r>
        <w:t>местоимения,</w:t>
      </w:r>
      <w:r>
        <w:rPr>
          <w:spacing w:val="43"/>
        </w:rPr>
        <w:t xml:space="preserve">  </w:t>
      </w:r>
      <w:r>
        <w:t>их</w:t>
      </w:r>
      <w:r>
        <w:rPr>
          <w:spacing w:val="41"/>
        </w:rPr>
        <w:t xml:space="preserve">  </w:t>
      </w:r>
      <w:r>
        <w:t>употребление</w:t>
      </w:r>
      <w:r>
        <w:rPr>
          <w:spacing w:val="41"/>
        </w:rPr>
        <w:t xml:space="preserve">  </w:t>
      </w:r>
      <w:r>
        <w:t>в</w:t>
      </w:r>
      <w:r>
        <w:rPr>
          <w:spacing w:val="42"/>
        </w:rPr>
        <w:t xml:space="preserve">  </w:t>
      </w:r>
      <w:r>
        <w:rPr>
          <w:spacing w:val="-2"/>
        </w:rPr>
        <w:t>речи.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Использование</w:t>
      </w:r>
      <w:r>
        <w:rPr>
          <w:spacing w:val="-4"/>
        </w:rPr>
        <w:t xml:space="preserve"> </w:t>
      </w:r>
      <w:r>
        <w:t>личных</w:t>
      </w:r>
      <w:r>
        <w:rPr>
          <w:spacing w:val="-1"/>
        </w:rPr>
        <w:t xml:space="preserve"> </w:t>
      </w:r>
      <w:r>
        <w:t>местоимений</w:t>
      </w:r>
      <w:r>
        <w:rPr>
          <w:spacing w:val="-3"/>
        </w:rPr>
        <w:t xml:space="preserve"> </w:t>
      </w:r>
      <w:r>
        <w:t>для</w:t>
      </w:r>
      <w:r>
        <w:rPr>
          <w:spacing w:val="-1"/>
        </w:rPr>
        <w:t xml:space="preserve"> </w:t>
      </w:r>
      <w:r>
        <w:t>устранения</w:t>
      </w:r>
      <w:r>
        <w:rPr>
          <w:spacing w:val="-4"/>
        </w:rPr>
        <w:t xml:space="preserve"> </w:t>
      </w:r>
      <w:r>
        <w:t>неоправданных</w:t>
      </w:r>
      <w:r>
        <w:rPr>
          <w:spacing w:val="-1"/>
        </w:rPr>
        <w:t xml:space="preserve"> </w:t>
      </w:r>
      <w:r>
        <w:t>повторов</w:t>
      </w:r>
      <w:r>
        <w:rPr>
          <w:spacing w:val="-2"/>
        </w:rPr>
        <w:t xml:space="preserve"> </w:t>
      </w:r>
      <w:r>
        <w:t>в</w:t>
      </w:r>
      <w:r>
        <w:rPr>
          <w:spacing w:val="-1"/>
        </w:rPr>
        <w:t xml:space="preserve"> </w:t>
      </w:r>
      <w:r>
        <w:rPr>
          <w:spacing w:val="-2"/>
        </w:rPr>
        <w:t>тексте.</w:t>
      </w:r>
    </w:p>
    <w:p w:rsidR="00B74A8E" w:rsidRDefault="00B74A8E" w:rsidP="00B74A8E">
      <w:pPr>
        <w:pStyle w:val="a3"/>
        <w:ind w:right="424"/>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w:t>
      </w:r>
      <w:r>
        <w:rPr>
          <w:spacing w:val="40"/>
        </w:rPr>
        <w:t xml:space="preserve"> </w:t>
      </w:r>
      <w:r>
        <w:t>Род глаголов в прошедшем времени.</w:t>
      </w:r>
    </w:p>
    <w:p w:rsidR="00B74A8E" w:rsidRDefault="00B74A8E" w:rsidP="00B74A8E">
      <w:pPr>
        <w:pStyle w:val="a3"/>
      </w:pPr>
      <w:r>
        <w:t>Частица</w:t>
      </w:r>
      <w:r>
        <w:rPr>
          <w:spacing w:val="-2"/>
        </w:rPr>
        <w:t xml:space="preserve"> </w:t>
      </w:r>
      <w:r>
        <w:t>не, ее</w:t>
      </w:r>
      <w:r>
        <w:rPr>
          <w:spacing w:val="1"/>
        </w:rPr>
        <w:t xml:space="preserve"> </w:t>
      </w:r>
      <w:r>
        <w:rPr>
          <w:spacing w:val="-2"/>
        </w:rPr>
        <w:t>значение.</w:t>
      </w:r>
    </w:p>
    <w:p w:rsidR="00B74A8E" w:rsidRDefault="00B74A8E" w:rsidP="00B74A8E">
      <w:pPr>
        <w:pStyle w:val="a5"/>
        <w:numPr>
          <w:ilvl w:val="2"/>
          <w:numId w:val="5"/>
        </w:numPr>
        <w:tabs>
          <w:tab w:val="left" w:pos="740"/>
        </w:tabs>
        <w:ind w:left="740" w:hanging="600"/>
        <w:jc w:val="both"/>
        <w:rPr>
          <w:sz w:val="24"/>
        </w:rPr>
      </w:pPr>
      <w:r>
        <w:rPr>
          <w:spacing w:val="-2"/>
          <w:sz w:val="24"/>
        </w:rPr>
        <w:t>Синтаксис.</w:t>
      </w:r>
    </w:p>
    <w:p w:rsidR="00B74A8E" w:rsidRDefault="00B74A8E" w:rsidP="00B74A8E">
      <w:pPr>
        <w:pStyle w:val="a3"/>
        <w:ind w:right="423"/>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w:t>
      </w:r>
      <w:r>
        <w:rPr>
          <w:spacing w:val="-2"/>
        </w:rPr>
        <w:t>нераспространенные.</w:t>
      </w:r>
    </w:p>
    <w:p w:rsidR="00B74A8E" w:rsidRDefault="00B74A8E" w:rsidP="00B74A8E">
      <w:pPr>
        <w:pStyle w:val="a3"/>
      </w:pPr>
      <w:r>
        <w:t>Наблюдение</w:t>
      </w:r>
      <w:r>
        <w:rPr>
          <w:spacing w:val="-4"/>
        </w:rPr>
        <w:t xml:space="preserve"> </w:t>
      </w:r>
      <w:r>
        <w:t>за</w:t>
      </w:r>
      <w:r>
        <w:rPr>
          <w:spacing w:val="-2"/>
        </w:rPr>
        <w:t xml:space="preserve"> </w:t>
      </w:r>
      <w:r>
        <w:t>однородными</w:t>
      </w:r>
      <w:r>
        <w:rPr>
          <w:spacing w:val="1"/>
        </w:rPr>
        <w:t xml:space="preserve"> </w:t>
      </w:r>
      <w:r>
        <w:t>членами предложения</w:t>
      </w:r>
      <w:r>
        <w:rPr>
          <w:spacing w:val="-4"/>
        </w:rPr>
        <w:t xml:space="preserve"> </w:t>
      </w:r>
      <w:r>
        <w:t>с союзами</w:t>
      </w:r>
      <w:r>
        <w:rPr>
          <w:spacing w:val="-2"/>
        </w:rPr>
        <w:t xml:space="preserve"> </w:t>
      </w:r>
      <w:r>
        <w:t>и,</w:t>
      </w:r>
      <w:r>
        <w:rPr>
          <w:spacing w:val="-1"/>
        </w:rPr>
        <w:t xml:space="preserve"> </w:t>
      </w:r>
      <w:r>
        <w:t>а, но</w:t>
      </w:r>
      <w:r>
        <w:rPr>
          <w:spacing w:val="-2"/>
        </w:rPr>
        <w:t xml:space="preserve"> </w:t>
      </w:r>
      <w:r>
        <w:t>и</w:t>
      </w:r>
      <w:r>
        <w:rPr>
          <w:spacing w:val="-3"/>
        </w:rPr>
        <w:t xml:space="preserve"> </w:t>
      </w:r>
      <w:r>
        <w:t>без</w:t>
      </w:r>
      <w:r>
        <w:rPr>
          <w:spacing w:val="1"/>
        </w:rPr>
        <w:t xml:space="preserve"> </w:t>
      </w:r>
      <w:r>
        <w:rPr>
          <w:spacing w:val="-2"/>
        </w:rPr>
        <w:t>союзов.</w:t>
      </w:r>
    </w:p>
    <w:p w:rsidR="00B74A8E" w:rsidRDefault="00B74A8E" w:rsidP="00B74A8E">
      <w:pPr>
        <w:pStyle w:val="a5"/>
        <w:numPr>
          <w:ilvl w:val="2"/>
          <w:numId w:val="5"/>
        </w:numPr>
        <w:tabs>
          <w:tab w:val="left" w:pos="740"/>
        </w:tabs>
        <w:ind w:left="740" w:hanging="600"/>
        <w:jc w:val="both"/>
        <w:rPr>
          <w:sz w:val="24"/>
        </w:rPr>
      </w:pPr>
      <w:r>
        <w:rPr>
          <w:sz w:val="24"/>
        </w:rPr>
        <w:t>Орфография</w:t>
      </w:r>
      <w:r>
        <w:rPr>
          <w:spacing w:val="-2"/>
          <w:sz w:val="24"/>
        </w:rPr>
        <w:t xml:space="preserve"> </w:t>
      </w:r>
      <w:r>
        <w:rPr>
          <w:sz w:val="24"/>
        </w:rPr>
        <w:t>и</w:t>
      </w:r>
      <w:r>
        <w:rPr>
          <w:spacing w:val="-2"/>
          <w:sz w:val="24"/>
        </w:rPr>
        <w:t xml:space="preserve"> пунктуация.</w:t>
      </w:r>
    </w:p>
    <w:p w:rsidR="00B74A8E" w:rsidRDefault="00B74A8E" w:rsidP="00B74A8E">
      <w:pPr>
        <w:pStyle w:val="a3"/>
        <w:ind w:right="423"/>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74A8E" w:rsidRDefault="00B74A8E" w:rsidP="00B74A8E">
      <w:pPr>
        <w:pStyle w:val="a3"/>
        <w:ind w:right="494"/>
        <w:jc w:val="left"/>
      </w:pPr>
      <w:r>
        <w:t>Использование</w:t>
      </w:r>
      <w:r>
        <w:rPr>
          <w:spacing w:val="-6"/>
        </w:rPr>
        <w:t xml:space="preserve"> </w:t>
      </w:r>
      <w:r>
        <w:t>орфографического</w:t>
      </w:r>
      <w:r>
        <w:rPr>
          <w:spacing w:val="-5"/>
        </w:rPr>
        <w:t xml:space="preserve"> </w:t>
      </w:r>
      <w:r>
        <w:t>словаря</w:t>
      </w:r>
      <w:r>
        <w:rPr>
          <w:spacing w:val="-1"/>
        </w:rPr>
        <w:t xml:space="preserve"> </w:t>
      </w:r>
      <w:r>
        <w:t>для</w:t>
      </w:r>
      <w:r>
        <w:rPr>
          <w:spacing w:val="-8"/>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B74A8E" w:rsidRDefault="00B74A8E" w:rsidP="00B74A8E">
      <w:pPr>
        <w:pStyle w:val="a3"/>
        <w:ind w:right="5496"/>
        <w:jc w:val="left"/>
      </w:pPr>
      <w:r>
        <w:t>разделительный твердый знак; непроизносимые</w:t>
      </w:r>
      <w:r>
        <w:rPr>
          <w:spacing w:val="-8"/>
        </w:rPr>
        <w:t xml:space="preserve"> </w:t>
      </w:r>
      <w:r>
        <w:t>согласные</w:t>
      </w:r>
      <w:r>
        <w:rPr>
          <w:spacing w:val="-8"/>
        </w:rPr>
        <w:t xml:space="preserve"> </w:t>
      </w:r>
      <w:r>
        <w:t>в</w:t>
      </w:r>
      <w:r>
        <w:rPr>
          <w:spacing w:val="-9"/>
        </w:rPr>
        <w:t xml:space="preserve"> </w:t>
      </w:r>
      <w:r>
        <w:t>корне</w:t>
      </w:r>
      <w:r>
        <w:rPr>
          <w:spacing w:val="-9"/>
        </w:rPr>
        <w:t xml:space="preserve"> </w:t>
      </w:r>
      <w:r>
        <w:t>слова;</w:t>
      </w:r>
    </w:p>
    <w:p w:rsidR="00B74A8E" w:rsidRDefault="00B74A8E" w:rsidP="00B74A8E">
      <w:pPr>
        <w:pStyle w:val="a3"/>
        <w:jc w:val="left"/>
      </w:pPr>
      <w:r>
        <w:t>мягкий</w:t>
      </w:r>
      <w:r>
        <w:rPr>
          <w:spacing w:val="-4"/>
        </w:rPr>
        <w:t xml:space="preserve"> </w:t>
      </w:r>
      <w:r>
        <w:t>знак</w:t>
      </w:r>
      <w:r>
        <w:rPr>
          <w:spacing w:val="-2"/>
        </w:rPr>
        <w:t xml:space="preserve"> </w:t>
      </w:r>
      <w:r>
        <w:t>после</w:t>
      </w:r>
      <w:r>
        <w:rPr>
          <w:spacing w:val="-1"/>
        </w:rPr>
        <w:t xml:space="preserve"> </w:t>
      </w:r>
      <w:r>
        <w:t>шипящих на</w:t>
      </w:r>
      <w:r>
        <w:rPr>
          <w:spacing w:val="-1"/>
        </w:rPr>
        <w:t xml:space="preserve"> </w:t>
      </w:r>
      <w:r>
        <w:t>конце</w:t>
      </w:r>
      <w:r>
        <w:rPr>
          <w:spacing w:val="-1"/>
        </w:rPr>
        <w:t xml:space="preserve"> </w:t>
      </w:r>
      <w:r>
        <w:t>имен</w:t>
      </w:r>
      <w:r>
        <w:rPr>
          <w:spacing w:val="2"/>
        </w:rPr>
        <w:t xml:space="preserve"> </w:t>
      </w:r>
      <w:r>
        <w:rPr>
          <w:spacing w:val="-2"/>
        </w:rPr>
        <w:t>существительных;</w:t>
      </w:r>
    </w:p>
    <w:p w:rsidR="00B74A8E" w:rsidRDefault="00B74A8E" w:rsidP="00B74A8E">
      <w:pPr>
        <w:pStyle w:val="a3"/>
        <w:jc w:val="left"/>
      </w:pPr>
      <w:r>
        <w:t>безударные</w:t>
      </w:r>
      <w:r>
        <w:rPr>
          <w:spacing w:val="-5"/>
        </w:rPr>
        <w:t xml:space="preserve"> </w:t>
      </w:r>
      <w:r>
        <w:t>гласные</w:t>
      </w:r>
      <w:r>
        <w:rPr>
          <w:spacing w:val="-3"/>
        </w:rPr>
        <w:t xml:space="preserve"> </w:t>
      </w:r>
      <w:r>
        <w:t>в</w:t>
      </w:r>
      <w:r>
        <w:rPr>
          <w:spacing w:val="-3"/>
        </w:rPr>
        <w:t xml:space="preserve"> </w:t>
      </w:r>
      <w:r>
        <w:t>падежных</w:t>
      </w:r>
      <w:r>
        <w:rPr>
          <w:spacing w:val="-7"/>
        </w:rPr>
        <w:t xml:space="preserve"> </w:t>
      </w:r>
      <w:r>
        <w:t>окончаниях</w:t>
      </w:r>
      <w:r>
        <w:rPr>
          <w:spacing w:val="-4"/>
        </w:rPr>
        <w:t xml:space="preserve"> </w:t>
      </w:r>
      <w:r>
        <w:t>имен</w:t>
      </w:r>
      <w:r>
        <w:rPr>
          <w:spacing w:val="-3"/>
        </w:rPr>
        <w:t xml:space="preserve"> </w:t>
      </w:r>
      <w:r>
        <w:t>существительных</w:t>
      </w:r>
      <w:r>
        <w:rPr>
          <w:spacing w:val="-4"/>
        </w:rPr>
        <w:t xml:space="preserve"> </w:t>
      </w:r>
      <w:r>
        <w:t>(на</w:t>
      </w:r>
      <w:r>
        <w:rPr>
          <w:spacing w:val="-5"/>
        </w:rPr>
        <w:t xml:space="preserve"> </w:t>
      </w:r>
      <w:r>
        <w:t>уровне</w:t>
      </w:r>
      <w:r>
        <w:rPr>
          <w:spacing w:val="-5"/>
        </w:rPr>
        <w:t xml:space="preserve"> </w:t>
      </w:r>
      <w:r>
        <w:t>наблюдения); безударные гласные в падежных окончаниях имен прилагательных (на уровне наблюдения); раздельное написание предлогов с личными местоимениями;</w:t>
      </w:r>
    </w:p>
    <w:p w:rsidR="00B74A8E" w:rsidRDefault="00B74A8E" w:rsidP="00B74A8E">
      <w:pPr>
        <w:pStyle w:val="a3"/>
        <w:jc w:val="left"/>
      </w:pPr>
      <w:r>
        <w:t>непроверяемые</w:t>
      </w:r>
      <w:r>
        <w:rPr>
          <w:spacing w:val="-4"/>
        </w:rPr>
        <w:t xml:space="preserve"> </w:t>
      </w:r>
      <w:r>
        <w:t>гласные</w:t>
      </w:r>
      <w:r>
        <w:rPr>
          <w:spacing w:val="-4"/>
        </w:rPr>
        <w:t xml:space="preserve"> </w:t>
      </w:r>
      <w:r>
        <w:t>и</w:t>
      </w:r>
      <w:r>
        <w:rPr>
          <w:spacing w:val="-4"/>
        </w:rPr>
        <w:t xml:space="preserve"> </w:t>
      </w:r>
      <w:r>
        <w:t>согласные</w:t>
      </w:r>
      <w:r>
        <w:rPr>
          <w:spacing w:val="-4"/>
        </w:rPr>
        <w:t xml:space="preserve"> </w:t>
      </w:r>
      <w:r>
        <w:t>(перечень</w:t>
      </w:r>
      <w:r>
        <w:rPr>
          <w:spacing w:val="-5"/>
        </w:rPr>
        <w:t xml:space="preserve"> </w:t>
      </w:r>
      <w:r>
        <w:t>слов</w:t>
      </w:r>
      <w:r>
        <w:rPr>
          <w:spacing w:val="-4"/>
        </w:rPr>
        <w:t xml:space="preserve"> </w:t>
      </w:r>
      <w:r>
        <w:t>в</w:t>
      </w:r>
      <w:r>
        <w:rPr>
          <w:spacing w:val="-6"/>
        </w:rPr>
        <w:t xml:space="preserve"> </w:t>
      </w:r>
      <w:r>
        <w:t>орфографическом</w:t>
      </w:r>
      <w:r>
        <w:rPr>
          <w:spacing w:val="-6"/>
        </w:rPr>
        <w:t xml:space="preserve"> </w:t>
      </w:r>
      <w:r>
        <w:t>словаре</w:t>
      </w:r>
      <w:r>
        <w:rPr>
          <w:spacing w:val="-2"/>
        </w:rPr>
        <w:t xml:space="preserve"> </w:t>
      </w:r>
      <w:r>
        <w:t>учебника); раздельное написание частицы не с глаголами.</w:t>
      </w:r>
    </w:p>
    <w:p w:rsidR="00B74A8E" w:rsidRDefault="00B74A8E" w:rsidP="00B74A8E">
      <w:pPr>
        <w:pStyle w:val="a5"/>
        <w:numPr>
          <w:ilvl w:val="2"/>
          <w:numId w:val="5"/>
        </w:numPr>
        <w:tabs>
          <w:tab w:val="left" w:pos="740"/>
        </w:tabs>
        <w:ind w:left="740" w:hanging="600"/>
        <w:rPr>
          <w:sz w:val="24"/>
        </w:rPr>
      </w:pPr>
      <w:r>
        <w:rPr>
          <w:sz w:val="24"/>
        </w:rPr>
        <w:t>Развитие</w:t>
      </w:r>
      <w:r>
        <w:rPr>
          <w:spacing w:val="-2"/>
          <w:sz w:val="24"/>
        </w:rPr>
        <w:t xml:space="preserve"> речи.</w:t>
      </w:r>
    </w:p>
    <w:p w:rsidR="00B74A8E" w:rsidRDefault="00B74A8E" w:rsidP="00B74A8E">
      <w:pPr>
        <w:pStyle w:val="a3"/>
        <w:ind w:right="423"/>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w:t>
      </w:r>
      <w:r>
        <w:rPr>
          <w:spacing w:val="80"/>
        </w:rPr>
        <w:t xml:space="preserve"> </w:t>
      </w:r>
      <w:r>
        <w:t>действия при проведении парной и групповой работы.</w:t>
      </w:r>
    </w:p>
    <w:p w:rsidR="00B74A8E" w:rsidRDefault="00B74A8E" w:rsidP="00B74A8E">
      <w:pPr>
        <w:pStyle w:val="a3"/>
        <w:ind w:right="423"/>
      </w:pPr>
      <w:r>
        <w:t xml:space="preserve">Особенности речевого этикета в условиях общения с людьми, плохо владеющими русским </w:t>
      </w:r>
      <w:r>
        <w:rPr>
          <w:spacing w:val="-2"/>
        </w:rPr>
        <w:t>языком.</w:t>
      </w:r>
    </w:p>
    <w:p w:rsidR="00B74A8E" w:rsidRDefault="00B74A8E" w:rsidP="00B74A8E">
      <w:pPr>
        <w:pStyle w:val="a3"/>
        <w:ind w:right="364"/>
      </w:pPr>
      <w:r>
        <w:t>Повторение и продолжение работы с текстом, начатой во 2</w:t>
      </w:r>
      <w:r>
        <w:rPr>
          <w:spacing w:val="-1"/>
        </w:rPr>
        <w:t xml:space="preserve"> </w:t>
      </w:r>
      <w:r>
        <w:t>классе:</w:t>
      </w:r>
      <w:r>
        <w:rPr>
          <w:spacing w:val="-1"/>
        </w:rPr>
        <w:t xml:space="preserve"> </w:t>
      </w:r>
      <w:r>
        <w:t>признаки текста, тема текста, основная мысль текста, заголовок, корректирование текстов с нарушенным порядком предложений и абзацев.</w:t>
      </w:r>
    </w:p>
    <w:p w:rsidR="00B74A8E" w:rsidRDefault="00B74A8E" w:rsidP="00B74A8E">
      <w:pPr>
        <w:pStyle w:val="a3"/>
        <w:ind w:right="423"/>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74A8E" w:rsidRDefault="00B74A8E" w:rsidP="00B74A8E">
      <w:pPr>
        <w:pStyle w:val="a3"/>
        <w:ind w:right="424"/>
      </w:pPr>
      <w:r>
        <w:t>Определение типов текстов (повествование, описание, рассуждение) и создание собственных текстов заданного типа.</w:t>
      </w:r>
    </w:p>
    <w:p w:rsidR="00B74A8E" w:rsidRDefault="00B74A8E" w:rsidP="00B74A8E">
      <w:pPr>
        <w:pStyle w:val="a3"/>
      </w:pPr>
      <w:r>
        <w:t>Жанр</w:t>
      </w:r>
      <w:r>
        <w:rPr>
          <w:spacing w:val="-1"/>
        </w:rPr>
        <w:t xml:space="preserve"> </w:t>
      </w:r>
      <w:r>
        <w:t xml:space="preserve">письма, </w:t>
      </w:r>
      <w:r>
        <w:rPr>
          <w:spacing w:val="-2"/>
        </w:rPr>
        <w:t>объявления.</w:t>
      </w:r>
    </w:p>
    <w:p w:rsidR="00B74A8E" w:rsidRDefault="00B74A8E" w:rsidP="00B74A8E">
      <w:pPr>
        <w:pStyle w:val="a3"/>
        <w:ind w:right="2216"/>
      </w:pPr>
      <w:r>
        <w:t>Изложение текста по коллективно или самостоятельно составленному плану. Изучающее</w:t>
      </w:r>
      <w:r>
        <w:rPr>
          <w:spacing w:val="-4"/>
        </w:rPr>
        <w:t xml:space="preserve"> </w:t>
      </w:r>
      <w:r>
        <w:t>чтение.</w:t>
      </w:r>
      <w:r>
        <w:rPr>
          <w:spacing w:val="-3"/>
        </w:rPr>
        <w:t xml:space="preserve"> </w:t>
      </w:r>
      <w:r>
        <w:t>Функции</w:t>
      </w:r>
      <w:r>
        <w:rPr>
          <w:spacing w:val="-6"/>
        </w:rPr>
        <w:t xml:space="preserve"> </w:t>
      </w:r>
      <w:r>
        <w:t>ознакомительного чтения,</w:t>
      </w:r>
      <w:r>
        <w:rPr>
          <w:spacing w:val="-3"/>
        </w:rPr>
        <w:t xml:space="preserve"> </w:t>
      </w:r>
      <w:r>
        <w:t>ситуации</w:t>
      </w:r>
      <w:r>
        <w:rPr>
          <w:spacing w:val="-1"/>
        </w:rPr>
        <w:t xml:space="preserve"> </w:t>
      </w:r>
      <w:r>
        <w:rPr>
          <w:spacing w:val="-2"/>
        </w:rPr>
        <w:t>применения.</w:t>
      </w:r>
    </w:p>
    <w:p w:rsidR="00B74A8E" w:rsidRDefault="00B74A8E" w:rsidP="00B74A8E">
      <w:pPr>
        <w:pStyle w:val="a5"/>
        <w:numPr>
          <w:ilvl w:val="2"/>
          <w:numId w:val="5"/>
        </w:numPr>
        <w:tabs>
          <w:tab w:val="left" w:pos="795"/>
        </w:tabs>
        <w:ind w:right="424" w:firstLine="0"/>
        <w:jc w:val="both"/>
        <w:rPr>
          <w:sz w:val="24"/>
        </w:rPr>
      </w:pPr>
      <w:r>
        <w:rPr>
          <w:sz w:val="24"/>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40"/>
          <w:sz w:val="24"/>
        </w:rPr>
        <w:t xml:space="preserve"> </w:t>
      </w:r>
      <w:r>
        <w:rPr>
          <w:sz w:val="24"/>
        </w:rPr>
        <w:t>совместной деятельности.</w:t>
      </w:r>
    </w:p>
    <w:p w:rsidR="00B74A8E" w:rsidRDefault="00B74A8E" w:rsidP="00B74A8E">
      <w:pPr>
        <w:pStyle w:val="a5"/>
        <w:numPr>
          <w:ilvl w:val="3"/>
          <w:numId w:val="5"/>
        </w:numPr>
        <w:tabs>
          <w:tab w:val="left" w:pos="1023"/>
        </w:tabs>
        <w:ind w:left="140" w:right="424" w:firstLine="0"/>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B74A8E" w:rsidRDefault="00B74A8E" w:rsidP="00B74A8E">
      <w:pPr>
        <w:pStyle w:val="a3"/>
      </w:pPr>
      <w:r>
        <w:t>сравнивать</w:t>
      </w:r>
      <w:r>
        <w:rPr>
          <w:spacing w:val="62"/>
          <w:w w:val="150"/>
        </w:rPr>
        <w:t xml:space="preserve"> </w:t>
      </w:r>
      <w:r>
        <w:t>грамматические</w:t>
      </w:r>
      <w:r>
        <w:rPr>
          <w:spacing w:val="64"/>
          <w:w w:val="150"/>
        </w:rPr>
        <w:t xml:space="preserve"> </w:t>
      </w:r>
      <w:r>
        <w:t>признаки</w:t>
      </w:r>
      <w:r>
        <w:rPr>
          <w:spacing w:val="63"/>
          <w:w w:val="150"/>
        </w:rPr>
        <w:t xml:space="preserve"> </w:t>
      </w:r>
      <w:r>
        <w:t>разных</w:t>
      </w:r>
      <w:r>
        <w:rPr>
          <w:spacing w:val="65"/>
          <w:w w:val="150"/>
        </w:rPr>
        <w:t xml:space="preserve"> </w:t>
      </w:r>
      <w:r>
        <w:t>частей</w:t>
      </w:r>
      <w:r>
        <w:rPr>
          <w:spacing w:val="66"/>
          <w:w w:val="150"/>
        </w:rPr>
        <w:t xml:space="preserve"> </w:t>
      </w:r>
      <w:r>
        <w:t>речи:</w:t>
      </w:r>
      <w:r>
        <w:rPr>
          <w:spacing w:val="65"/>
          <w:w w:val="150"/>
        </w:rPr>
        <w:t xml:space="preserve"> </w:t>
      </w:r>
      <w:r>
        <w:t>выделять</w:t>
      </w:r>
      <w:r>
        <w:rPr>
          <w:spacing w:val="65"/>
          <w:w w:val="150"/>
        </w:rPr>
        <w:t xml:space="preserve"> </w:t>
      </w:r>
      <w:r>
        <w:t>общие</w:t>
      </w:r>
      <w:r>
        <w:rPr>
          <w:spacing w:val="64"/>
          <w:w w:val="150"/>
        </w:rPr>
        <w:t xml:space="preserve"> </w:t>
      </w:r>
      <w:r>
        <w:t>и</w:t>
      </w:r>
      <w:r>
        <w:rPr>
          <w:spacing w:val="63"/>
          <w:w w:val="150"/>
        </w:rPr>
        <w:t xml:space="preserve"> </w:t>
      </w:r>
      <w:r>
        <w:rPr>
          <w:spacing w:val="-2"/>
        </w:rPr>
        <w:t>различные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грамматические</w:t>
      </w:r>
      <w:r>
        <w:rPr>
          <w:spacing w:val="-4"/>
        </w:rPr>
        <w:t xml:space="preserve"> </w:t>
      </w:r>
      <w:r>
        <w:rPr>
          <w:spacing w:val="-2"/>
        </w:rPr>
        <w:t>признаки;</w:t>
      </w:r>
    </w:p>
    <w:p w:rsidR="00B74A8E" w:rsidRDefault="00B74A8E" w:rsidP="00B74A8E">
      <w:pPr>
        <w:pStyle w:val="a3"/>
        <w:spacing w:line="275" w:lineRule="exact"/>
        <w:jc w:val="left"/>
      </w:pPr>
      <w:r>
        <w:t>сравнивать</w:t>
      </w:r>
      <w:r>
        <w:rPr>
          <w:spacing w:val="-3"/>
        </w:rPr>
        <w:t xml:space="preserve"> </w:t>
      </w:r>
      <w:r>
        <w:t>тему</w:t>
      </w:r>
      <w:r>
        <w:rPr>
          <w:spacing w:val="-3"/>
        </w:rPr>
        <w:t xml:space="preserve"> </w:t>
      </w:r>
      <w:r>
        <w:t>и</w:t>
      </w:r>
      <w:r>
        <w:rPr>
          <w:spacing w:val="-1"/>
        </w:rPr>
        <w:t xml:space="preserve"> </w:t>
      </w:r>
      <w:r>
        <w:t>основную</w:t>
      </w:r>
      <w:r>
        <w:rPr>
          <w:spacing w:val="2"/>
        </w:rPr>
        <w:t xml:space="preserve"> </w:t>
      </w:r>
      <w:r>
        <w:t>мысль</w:t>
      </w:r>
      <w:r>
        <w:rPr>
          <w:spacing w:val="-2"/>
        </w:rPr>
        <w:t xml:space="preserve"> текста;</w:t>
      </w:r>
    </w:p>
    <w:p w:rsidR="00B74A8E" w:rsidRDefault="00B74A8E" w:rsidP="00B74A8E">
      <w:pPr>
        <w:pStyle w:val="a3"/>
        <w:jc w:val="left"/>
      </w:pPr>
      <w:r>
        <w:t>сравнивать</w:t>
      </w:r>
      <w:r>
        <w:rPr>
          <w:spacing w:val="80"/>
        </w:rPr>
        <w:t xml:space="preserve"> </w:t>
      </w:r>
      <w:r>
        <w:t>типы</w:t>
      </w:r>
      <w:r>
        <w:rPr>
          <w:spacing w:val="80"/>
        </w:rPr>
        <w:t xml:space="preserve"> </w:t>
      </w:r>
      <w:r>
        <w:t>текстов</w:t>
      </w:r>
      <w:r>
        <w:rPr>
          <w:spacing w:val="80"/>
        </w:rPr>
        <w:t xml:space="preserve"> </w:t>
      </w:r>
      <w:r>
        <w:t>(повествование,</w:t>
      </w:r>
      <w:r>
        <w:rPr>
          <w:spacing w:val="80"/>
        </w:rPr>
        <w:t xml:space="preserve"> </w:t>
      </w:r>
      <w:r>
        <w:t>описание,</w:t>
      </w:r>
      <w:r>
        <w:rPr>
          <w:spacing w:val="80"/>
        </w:rPr>
        <w:t xml:space="preserve"> </w:t>
      </w:r>
      <w:r>
        <w:t>рассуждение):</w:t>
      </w:r>
      <w:r>
        <w:rPr>
          <w:spacing w:val="80"/>
        </w:rPr>
        <w:t xml:space="preserve"> </w:t>
      </w:r>
      <w:r>
        <w:t>выделять</w:t>
      </w:r>
      <w:r>
        <w:rPr>
          <w:spacing w:val="80"/>
        </w:rPr>
        <w:t xml:space="preserve"> </w:t>
      </w:r>
      <w:r>
        <w:t>особенности каждого типа текста;</w:t>
      </w:r>
    </w:p>
    <w:p w:rsidR="00B74A8E" w:rsidRDefault="00B74A8E" w:rsidP="00B74A8E">
      <w:pPr>
        <w:pStyle w:val="a3"/>
        <w:spacing w:before="1"/>
        <w:jc w:val="left"/>
      </w:pPr>
      <w:r>
        <w:t>сравнивать</w:t>
      </w:r>
      <w:r>
        <w:rPr>
          <w:spacing w:val="-1"/>
        </w:rPr>
        <w:t xml:space="preserve"> </w:t>
      </w:r>
      <w:r>
        <w:t>прямое</w:t>
      </w:r>
      <w:r>
        <w:rPr>
          <w:spacing w:val="-1"/>
        </w:rPr>
        <w:t xml:space="preserve"> </w:t>
      </w:r>
      <w:r>
        <w:t>и переносное</w:t>
      </w:r>
      <w:r>
        <w:rPr>
          <w:spacing w:val="-1"/>
        </w:rPr>
        <w:t xml:space="preserve"> </w:t>
      </w:r>
      <w:r>
        <w:t>значение</w:t>
      </w:r>
      <w:r>
        <w:rPr>
          <w:spacing w:val="-4"/>
        </w:rPr>
        <w:t xml:space="preserve"> </w:t>
      </w:r>
      <w:r>
        <w:rPr>
          <w:spacing w:val="-2"/>
        </w:rPr>
        <w:t>слова;</w:t>
      </w:r>
    </w:p>
    <w:p w:rsidR="00B74A8E" w:rsidRDefault="00B74A8E" w:rsidP="00B74A8E">
      <w:pPr>
        <w:pStyle w:val="a3"/>
        <w:jc w:val="left"/>
      </w:pPr>
      <w:r>
        <w:t>группировать</w:t>
      </w:r>
      <w:r>
        <w:rPr>
          <w:spacing w:val="-1"/>
        </w:rPr>
        <w:t xml:space="preserve"> </w:t>
      </w:r>
      <w:r>
        <w:t>слова на</w:t>
      </w:r>
      <w:r>
        <w:rPr>
          <w:spacing w:val="-2"/>
        </w:rPr>
        <w:t xml:space="preserve"> </w:t>
      </w:r>
      <w:r>
        <w:t>основании</w:t>
      </w:r>
      <w:r>
        <w:rPr>
          <w:spacing w:val="-3"/>
        </w:rPr>
        <w:t xml:space="preserve"> </w:t>
      </w:r>
      <w:r>
        <w:t>того,</w:t>
      </w:r>
      <w:r>
        <w:rPr>
          <w:spacing w:val="-1"/>
        </w:rPr>
        <w:t xml:space="preserve"> </w:t>
      </w:r>
      <w:r>
        <w:t>какой</w:t>
      </w:r>
      <w:r>
        <w:rPr>
          <w:spacing w:val="-2"/>
        </w:rPr>
        <w:t xml:space="preserve"> </w:t>
      </w:r>
      <w:r>
        <w:t>частью</w:t>
      </w:r>
      <w:r>
        <w:rPr>
          <w:spacing w:val="-1"/>
        </w:rPr>
        <w:t xml:space="preserve"> </w:t>
      </w:r>
      <w:r>
        <w:t>речи</w:t>
      </w:r>
      <w:r>
        <w:rPr>
          <w:spacing w:val="-1"/>
        </w:rPr>
        <w:t xml:space="preserve"> </w:t>
      </w:r>
      <w:r>
        <w:t>они</w:t>
      </w:r>
      <w:r>
        <w:rPr>
          <w:spacing w:val="-2"/>
        </w:rPr>
        <w:t xml:space="preserve"> являются;</w:t>
      </w:r>
    </w:p>
    <w:p w:rsidR="00B74A8E" w:rsidRDefault="00B74A8E" w:rsidP="00B74A8E">
      <w:pPr>
        <w:pStyle w:val="a3"/>
        <w:ind w:right="424"/>
        <w:jc w:val="left"/>
      </w:pPr>
      <w:r>
        <w:t>объединять</w:t>
      </w:r>
      <w:r>
        <w:rPr>
          <w:spacing w:val="40"/>
        </w:rPr>
        <w:t xml:space="preserve"> </w:t>
      </w:r>
      <w:r>
        <w:t>имена</w:t>
      </w:r>
      <w:r>
        <w:rPr>
          <w:spacing w:val="40"/>
        </w:rPr>
        <w:t xml:space="preserve"> </w:t>
      </w:r>
      <w:r>
        <w:t>существительные</w:t>
      </w:r>
      <w:r>
        <w:rPr>
          <w:spacing w:val="40"/>
        </w:rPr>
        <w:t xml:space="preserve"> </w:t>
      </w:r>
      <w:r>
        <w:t>в</w:t>
      </w:r>
      <w:r>
        <w:rPr>
          <w:spacing w:val="40"/>
        </w:rPr>
        <w:t xml:space="preserve"> </w:t>
      </w:r>
      <w:r>
        <w:t>группы</w:t>
      </w:r>
      <w:r>
        <w:rPr>
          <w:spacing w:val="40"/>
        </w:rPr>
        <w:t xml:space="preserve"> </w:t>
      </w:r>
      <w:r>
        <w:t>по</w:t>
      </w:r>
      <w:r>
        <w:rPr>
          <w:spacing w:val="40"/>
        </w:rPr>
        <w:t xml:space="preserve"> </w:t>
      </w:r>
      <w:r>
        <w:t>определенному</w:t>
      </w:r>
      <w:r>
        <w:rPr>
          <w:spacing w:val="40"/>
        </w:rPr>
        <w:t xml:space="preserve"> </w:t>
      </w:r>
      <w:r>
        <w:t>грамматическому</w:t>
      </w:r>
      <w:r>
        <w:rPr>
          <w:spacing w:val="40"/>
        </w:rPr>
        <w:t xml:space="preserve"> </w:t>
      </w:r>
      <w:r>
        <w:t>признаку (например, род или число), самостоятельно находить возможный признак группировки; определять существенный признак для классификации звуков, предложений;</w:t>
      </w:r>
    </w:p>
    <w:p w:rsidR="00B74A8E" w:rsidRDefault="00B74A8E" w:rsidP="00B74A8E">
      <w:pPr>
        <w:pStyle w:val="a3"/>
        <w:jc w:val="left"/>
      </w:pPr>
      <w:r>
        <w:t>ориентироваться</w:t>
      </w:r>
      <w:r>
        <w:rPr>
          <w:spacing w:val="80"/>
        </w:rPr>
        <w:t xml:space="preserve"> </w:t>
      </w:r>
      <w:r>
        <w:t>в</w:t>
      </w:r>
      <w:r>
        <w:rPr>
          <w:spacing w:val="80"/>
        </w:rPr>
        <w:t xml:space="preserve"> </w:t>
      </w:r>
      <w:r>
        <w:t>изученных</w:t>
      </w:r>
      <w:r>
        <w:rPr>
          <w:spacing w:val="80"/>
        </w:rPr>
        <w:t xml:space="preserve"> </w:t>
      </w:r>
      <w:r>
        <w:t>понятиях</w:t>
      </w:r>
      <w:r>
        <w:rPr>
          <w:spacing w:val="80"/>
        </w:rPr>
        <w:t xml:space="preserve"> </w:t>
      </w:r>
      <w:r>
        <w:t>(подлежащее,</w:t>
      </w:r>
      <w:r>
        <w:rPr>
          <w:spacing w:val="80"/>
        </w:rPr>
        <w:t xml:space="preserve"> </w:t>
      </w:r>
      <w:r>
        <w:t>сказуемое,</w:t>
      </w:r>
      <w:r>
        <w:rPr>
          <w:spacing w:val="80"/>
        </w:rPr>
        <w:t xml:space="preserve"> </w:t>
      </w:r>
      <w:r>
        <w:t>второстепенные</w:t>
      </w:r>
      <w:r>
        <w:rPr>
          <w:spacing w:val="80"/>
        </w:rPr>
        <w:t xml:space="preserve"> </w:t>
      </w:r>
      <w:r>
        <w:t>члены</w:t>
      </w:r>
      <w:r>
        <w:rPr>
          <w:spacing w:val="40"/>
        </w:rPr>
        <w:t xml:space="preserve"> </w:t>
      </w:r>
      <w:r>
        <w:t>предложения, часть речи, склонение) и соотносить понятие с его краткой характеристикой.</w:t>
      </w:r>
    </w:p>
    <w:p w:rsidR="00B74A8E" w:rsidRDefault="00B74A8E" w:rsidP="00B74A8E">
      <w:pPr>
        <w:pStyle w:val="a5"/>
        <w:numPr>
          <w:ilvl w:val="3"/>
          <w:numId w:val="5"/>
        </w:numPr>
        <w:tabs>
          <w:tab w:val="left" w:pos="927"/>
        </w:tabs>
        <w:ind w:left="140" w:right="424" w:firstLine="0"/>
        <w:rPr>
          <w:sz w:val="24"/>
        </w:rPr>
      </w:pPr>
      <w:r>
        <w:rPr>
          <w:sz w:val="24"/>
        </w:rPr>
        <w:t>Базовые исследовательские</w:t>
      </w:r>
      <w:r>
        <w:rPr>
          <w:spacing w:val="-1"/>
          <w:sz w:val="24"/>
        </w:rPr>
        <w:t xml:space="preserve"> </w:t>
      </w:r>
      <w:r>
        <w:rPr>
          <w:sz w:val="24"/>
        </w:rPr>
        <w:t>действия как часть познавательных универсальных учебных действий способствуют формированию умений:</w:t>
      </w:r>
    </w:p>
    <w:p w:rsidR="00B74A8E" w:rsidRDefault="00B74A8E" w:rsidP="00B74A8E">
      <w:pPr>
        <w:pStyle w:val="a3"/>
        <w:jc w:val="left"/>
      </w:pPr>
      <w:r>
        <w:t>определять разрыв между реальным и желательным качеством текста на основе предложенных учителем критериев;</w:t>
      </w:r>
    </w:p>
    <w:p w:rsidR="00B74A8E" w:rsidRDefault="00B74A8E" w:rsidP="00B74A8E">
      <w:pPr>
        <w:pStyle w:val="a3"/>
        <w:jc w:val="left"/>
      </w:pPr>
      <w:r>
        <w:t>с</w:t>
      </w:r>
      <w:r>
        <w:rPr>
          <w:spacing w:val="80"/>
          <w:w w:val="150"/>
        </w:rPr>
        <w:t xml:space="preserve"> </w:t>
      </w:r>
      <w:r>
        <w:t>помощью</w:t>
      </w:r>
      <w:r>
        <w:rPr>
          <w:spacing w:val="80"/>
          <w:w w:val="150"/>
        </w:rPr>
        <w:t xml:space="preserve"> </w:t>
      </w:r>
      <w:r>
        <w:t>учителя</w:t>
      </w:r>
      <w:r>
        <w:rPr>
          <w:spacing w:val="80"/>
          <w:w w:val="150"/>
        </w:rPr>
        <w:t xml:space="preserve"> </w:t>
      </w:r>
      <w:r>
        <w:t>формулировать</w:t>
      </w:r>
      <w:r>
        <w:rPr>
          <w:spacing w:val="80"/>
          <w:w w:val="150"/>
        </w:rPr>
        <w:t xml:space="preserve"> </w:t>
      </w:r>
      <w:r>
        <w:t>цель</w:t>
      </w:r>
      <w:r>
        <w:rPr>
          <w:spacing w:val="80"/>
          <w:w w:val="150"/>
        </w:rPr>
        <w:t xml:space="preserve"> </w:t>
      </w:r>
      <w:r>
        <w:t>изменения</w:t>
      </w:r>
      <w:r>
        <w:rPr>
          <w:spacing w:val="80"/>
          <w:w w:val="150"/>
        </w:rPr>
        <w:t xml:space="preserve"> </w:t>
      </w:r>
      <w:r>
        <w:t>текста,</w:t>
      </w:r>
      <w:r>
        <w:rPr>
          <w:spacing w:val="80"/>
          <w:w w:val="150"/>
        </w:rPr>
        <w:t xml:space="preserve"> </w:t>
      </w:r>
      <w:r>
        <w:t>планировать</w:t>
      </w:r>
      <w:r>
        <w:rPr>
          <w:spacing w:val="80"/>
          <w:w w:val="150"/>
        </w:rPr>
        <w:t xml:space="preserve"> </w:t>
      </w:r>
      <w:r>
        <w:t>действия</w:t>
      </w:r>
      <w:r>
        <w:rPr>
          <w:spacing w:val="80"/>
          <w:w w:val="150"/>
        </w:rPr>
        <w:t xml:space="preserve"> </w:t>
      </w:r>
      <w:r>
        <w:t>по изменению текста;</w:t>
      </w:r>
    </w:p>
    <w:p w:rsidR="00B74A8E" w:rsidRDefault="00B74A8E" w:rsidP="00B74A8E">
      <w:pPr>
        <w:pStyle w:val="a3"/>
        <w:jc w:val="left"/>
      </w:pPr>
      <w:r>
        <w:t>высказывать</w:t>
      </w:r>
      <w:r>
        <w:rPr>
          <w:spacing w:val="-4"/>
        </w:rPr>
        <w:t xml:space="preserve"> </w:t>
      </w:r>
      <w:r>
        <w:t>предположение</w:t>
      </w:r>
      <w:r>
        <w:rPr>
          <w:spacing w:val="-2"/>
        </w:rPr>
        <w:t xml:space="preserve"> </w:t>
      </w:r>
      <w:r>
        <w:t>в</w:t>
      </w:r>
      <w:r>
        <w:rPr>
          <w:spacing w:val="-2"/>
        </w:rPr>
        <w:t xml:space="preserve"> </w:t>
      </w:r>
      <w:r>
        <w:t>процессе</w:t>
      </w:r>
      <w:r>
        <w:rPr>
          <w:spacing w:val="-3"/>
        </w:rPr>
        <w:t xml:space="preserve"> </w:t>
      </w:r>
      <w:r>
        <w:t>наблюдения</w:t>
      </w:r>
      <w:r>
        <w:rPr>
          <w:spacing w:val="-1"/>
        </w:rPr>
        <w:t xml:space="preserve"> </w:t>
      </w:r>
      <w:r>
        <w:t>за</w:t>
      </w:r>
      <w:r>
        <w:rPr>
          <w:spacing w:val="-2"/>
        </w:rPr>
        <w:t xml:space="preserve"> </w:t>
      </w:r>
      <w:r>
        <w:t>языковым</w:t>
      </w:r>
      <w:r>
        <w:rPr>
          <w:spacing w:val="-2"/>
        </w:rPr>
        <w:t xml:space="preserve"> материалом;</w:t>
      </w:r>
    </w:p>
    <w:p w:rsidR="00B74A8E" w:rsidRDefault="00B74A8E" w:rsidP="00B74A8E">
      <w:pPr>
        <w:pStyle w:val="a3"/>
        <w:tabs>
          <w:tab w:val="left" w:pos="1451"/>
          <w:tab w:val="left" w:pos="1943"/>
          <w:tab w:val="left" w:pos="3824"/>
          <w:tab w:val="left" w:pos="4671"/>
          <w:tab w:val="left" w:pos="6015"/>
          <w:tab w:val="left" w:pos="7993"/>
        </w:tabs>
        <w:ind w:right="424"/>
        <w:jc w:val="left"/>
      </w:pP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несложное</w:t>
      </w:r>
      <w:r>
        <w:tab/>
      </w:r>
      <w:r>
        <w:rPr>
          <w:spacing w:val="-2"/>
        </w:rPr>
        <w:t>лингвистическое</w:t>
      </w:r>
      <w:r>
        <w:tab/>
      </w:r>
      <w:r>
        <w:rPr>
          <w:spacing w:val="-2"/>
        </w:rPr>
        <w:t xml:space="preserve">мини-исследование, </w:t>
      </w:r>
      <w:r>
        <w:t>выполнять по предложенному плану проектное задание;</w:t>
      </w:r>
    </w:p>
    <w:p w:rsidR="00B74A8E" w:rsidRDefault="00B74A8E" w:rsidP="00B74A8E">
      <w:pPr>
        <w:pStyle w:val="a3"/>
        <w:jc w:val="left"/>
      </w:pPr>
      <w:r>
        <w:t>формулировать</w:t>
      </w:r>
      <w:r>
        <w:rPr>
          <w:spacing w:val="79"/>
        </w:rPr>
        <w:t xml:space="preserve"> </w:t>
      </w:r>
      <w:r>
        <w:t>выводы</w:t>
      </w:r>
      <w:r>
        <w:rPr>
          <w:spacing w:val="78"/>
        </w:rPr>
        <w:t xml:space="preserve"> </w:t>
      </w:r>
      <w:r>
        <w:t>об</w:t>
      </w:r>
      <w:r>
        <w:rPr>
          <w:spacing w:val="78"/>
        </w:rPr>
        <w:t xml:space="preserve"> </w:t>
      </w:r>
      <w:r>
        <w:t>особенностях</w:t>
      </w:r>
      <w:r>
        <w:rPr>
          <w:spacing w:val="78"/>
        </w:rPr>
        <w:t xml:space="preserve"> </w:t>
      </w:r>
      <w:r>
        <w:t>каждого</w:t>
      </w:r>
      <w:r>
        <w:rPr>
          <w:spacing w:val="78"/>
        </w:rPr>
        <w:t xml:space="preserve"> </w:t>
      </w:r>
      <w:r>
        <w:t>из</w:t>
      </w:r>
      <w:r>
        <w:rPr>
          <w:spacing w:val="77"/>
        </w:rPr>
        <w:t xml:space="preserve"> </w:t>
      </w:r>
      <w:r>
        <w:t>трех</w:t>
      </w:r>
      <w:r>
        <w:rPr>
          <w:spacing w:val="80"/>
        </w:rPr>
        <w:t xml:space="preserve"> </w:t>
      </w:r>
      <w:r>
        <w:t>типов</w:t>
      </w:r>
      <w:r>
        <w:rPr>
          <w:spacing w:val="78"/>
        </w:rPr>
        <w:t xml:space="preserve"> </w:t>
      </w:r>
      <w:r>
        <w:t>текстов,</w:t>
      </w:r>
      <w:r>
        <w:rPr>
          <w:spacing w:val="78"/>
        </w:rPr>
        <w:t xml:space="preserve"> </w:t>
      </w:r>
      <w:r>
        <w:t>подкреплять</w:t>
      </w:r>
      <w:r>
        <w:rPr>
          <w:spacing w:val="77"/>
        </w:rPr>
        <w:t xml:space="preserve"> </w:t>
      </w:r>
      <w:r>
        <w:t>их доказательствами на основе результатов проведенного наблюдения;</w:t>
      </w:r>
    </w:p>
    <w:p w:rsidR="00B74A8E" w:rsidRDefault="00B74A8E" w:rsidP="00B74A8E">
      <w:pPr>
        <w:pStyle w:val="a3"/>
        <w:jc w:val="left"/>
      </w:pPr>
      <w:r>
        <w:t>выбирать</w:t>
      </w:r>
      <w:r>
        <w:rPr>
          <w:spacing w:val="40"/>
        </w:rPr>
        <w:t xml:space="preserve"> </w:t>
      </w:r>
      <w:r>
        <w:t>наиболее</w:t>
      </w:r>
      <w:r>
        <w:rPr>
          <w:spacing w:val="40"/>
        </w:rPr>
        <w:t xml:space="preserve"> </w:t>
      </w:r>
      <w:r>
        <w:t>подходящий</w:t>
      </w:r>
      <w:r>
        <w:rPr>
          <w:spacing w:val="40"/>
        </w:rPr>
        <w:t xml:space="preserve"> </w:t>
      </w:r>
      <w:r>
        <w:t>для</w:t>
      </w:r>
      <w:r>
        <w:rPr>
          <w:spacing w:val="40"/>
        </w:rPr>
        <w:t xml:space="preserve"> </w:t>
      </w:r>
      <w:r>
        <w:t>данной</w:t>
      </w:r>
      <w:r>
        <w:rPr>
          <w:spacing w:val="40"/>
        </w:rPr>
        <w:t xml:space="preserve"> </w:t>
      </w:r>
      <w:r>
        <w:t>ситуации</w:t>
      </w:r>
      <w:r>
        <w:rPr>
          <w:spacing w:val="40"/>
        </w:rPr>
        <w:t xml:space="preserve"> </w:t>
      </w:r>
      <w:r>
        <w:t>тип</w:t>
      </w:r>
      <w:r>
        <w:rPr>
          <w:spacing w:val="40"/>
        </w:rPr>
        <w:t xml:space="preserve"> </w:t>
      </w:r>
      <w:r>
        <w:t>текста</w:t>
      </w:r>
      <w:r>
        <w:rPr>
          <w:spacing w:val="40"/>
        </w:rPr>
        <w:t xml:space="preserve"> </w:t>
      </w:r>
      <w:r>
        <w:t>(на</w:t>
      </w:r>
      <w:r>
        <w:rPr>
          <w:spacing w:val="40"/>
        </w:rPr>
        <w:t xml:space="preserve"> </w:t>
      </w:r>
      <w:r>
        <w:t>основе</w:t>
      </w:r>
      <w:r>
        <w:rPr>
          <w:spacing w:val="40"/>
        </w:rPr>
        <w:t xml:space="preserve"> </w:t>
      </w:r>
      <w:r>
        <w:t xml:space="preserve">предложенных </w:t>
      </w:r>
      <w:r>
        <w:rPr>
          <w:spacing w:val="-2"/>
        </w:rPr>
        <w:t>критериев).</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ind w:right="494"/>
        <w:jc w:val="left"/>
      </w:pPr>
      <w:r>
        <w:t>выбирать источник получения информации при выполнении мини-исследования;</w:t>
      </w:r>
      <w:r>
        <w:rPr>
          <w:spacing w:val="80"/>
        </w:rPr>
        <w:t xml:space="preserve"> </w:t>
      </w:r>
      <w:r>
        <w:t>анализировать</w:t>
      </w:r>
      <w:r>
        <w:rPr>
          <w:spacing w:val="40"/>
        </w:rPr>
        <w:t xml:space="preserve"> </w:t>
      </w:r>
      <w:r>
        <w:t>текстовую,</w:t>
      </w:r>
      <w:r>
        <w:rPr>
          <w:spacing w:val="40"/>
        </w:rPr>
        <w:t xml:space="preserve"> </w:t>
      </w:r>
      <w:r>
        <w:t>графическую,</w:t>
      </w:r>
      <w:r>
        <w:rPr>
          <w:spacing w:val="40"/>
        </w:rPr>
        <w:t xml:space="preserve"> </w:t>
      </w:r>
      <w:r>
        <w:t>звуковую</w:t>
      </w:r>
      <w:r>
        <w:rPr>
          <w:spacing w:val="80"/>
        </w:rPr>
        <w:t xml:space="preserve"> </w:t>
      </w:r>
      <w:r>
        <w:t>информацию</w:t>
      </w:r>
      <w:r>
        <w:rPr>
          <w:spacing w:val="40"/>
        </w:rPr>
        <w:t xml:space="preserve"> </w:t>
      </w:r>
      <w:r>
        <w:t>в</w:t>
      </w:r>
      <w:r>
        <w:rPr>
          <w:spacing w:val="40"/>
        </w:rPr>
        <w:t xml:space="preserve"> </w:t>
      </w:r>
      <w:r>
        <w:t>соответствии</w:t>
      </w:r>
      <w:r>
        <w:rPr>
          <w:spacing w:val="40"/>
        </w:rPr>
        <w:t xml:space="preserve"> </w:t>
      </w:r>
      <w:r>
        <w:t>с</w:t>
      </w:r>
      <w:r>
        <w:rPr>
          <w:spacing w:val="78"/>
        </w:rPr>
        <w:t xml:space="preserve"> </w:t>
      </w:r>
      <w:r>
        <w:t>учебной</w:t>
      </w:r>
      <w:r>
        <w:rPr>
          <w:spacing w:val="40"/>
        </w:rPr>
        <w:t xml:space="preserve"> </w:t>
      </w:r>
      <w:r>
        <w:rPr>
          <w:spacing w:val="-2"/>
        </w:rPr>
        <w:t>задачей;</w:t>
      </w:r>
    </w:p>
    <w:p w:rsidR="00B74A8E" w:rsidRDefault="00B74A8E" w:rsidP="00B74A8E">
      <w:pPr>
        <w:pStyle w:val="a3"/>
        <w:jc w:val="left"/>
      </w:pPr>
      <w:r>
        <w:t>самостоятельно</w:t>
      </w:r>
      <w:r>
        <w:rPr>
          <w:spacing w:val="80"/>
        </w:rPr>
        <w:t xml:space="preserve"> </w:t>
      </w:r>
      <w:r>
        <w:t>создавать</w:t>
      </w:r>
      <w:r>
        <w:rPr>
          <w:spacing w:val="80"/>
        </w:rPr>
        <w:t xml:space="preserve"> </w:t>
      </w:r>
      <w:r>
        <w:t>схемы,</w:t>
      </w:r>
      <w:r>
        <w:rPr>
          <w:spacing w:val="80"/>
        </w:rPr>
        <w:t xml:space="preserve"> </w:t>
      </w:r>
      <w:r>
        <w:t>таблицы</w:t>
      </w:r>
      <w:r>
        <w:rPr>
          <w:spacing w:val="80"/>
        </w:rPr>
        <w:t xml:space="preserve"> </w:t>
      </w:r>
      <w:r>
        <w:t>для</w:t>
      </w:r>
      <w:r>
        <w:rPr>
          <w:spacing w:val="80"/>
        </w:rPr>
        <w:t xml:space="preserve"> </w:t>
      </w:r>
      <w:r>
        <w:t>представления</w:t>
      </w:r>
      <w:r>
        <w:rPr>
          <w:spacing w:val="80"/>
        </w:rPr>
        <w:t xml:space="preserve"> </w:t>
      </w:r>
      <w:r>
        <w:t>информации</w:t>
      </w:r>
      <w:r>
        <w:rPr>
          <w:spacing w:val="80"/>
        </w:rPr>
        <w:t xml:space="preserve"> </w:t>
      </w:r>
      <w:r>
        <w:t>как</w:t>
      </w:r>
      <w:r>
        <w:rPr>
          <w:spacing w:val="80"/>
        </w:rPr>
        <w:t xml:space="preserve"> </w:t>
      </w:r>
      <w:r>
        <w:t>результата наблюдения за языковыми единицами.</w:t>
      </w:r>
    </w:p>
    <w:p w:rsidR="00B74A8E" w:rsidRDefault="00B74A8E" w:rsidP="00B74A8E">
      <w:pPr>
        <w:pStyle w:val="a5"/>
        <w:numPr>
          <w:ilvl w:val="3"/>
          <w:numId w:val="5"/>
        </w:numPr>
        <w:tabs>
          <w:tab w:val="left" w:pos="951"/>
        </w:tabs>
        <w:ind w:left="140" w:right="425" w:firstLine="0"/>
        <w:rPr>
          <w:sz w:val="24"/>
        </w:rPr>
      </w:pPr>
      <w:r>
        <w:rPr>
          <w:sz w:val="24"/>
        </w:rPr>
        <w:t>Общение как часть коммуникативных универсальных учебных действий способствует формированию умений:</w:t>
      </w:r>
    </w:p>
    <w:p w:rsidR="00B74A8E" w:rsidRDefault="00B74A8E" w:rsidP="00B74A8E">
      <w:pPr>
        <w:pStyle w:val="a3"/>
        <w:jc w:val="left"/>
      </w:pPr>
      <w:r>
        <w:t>строить</w:t>
      </w:r>
      <w:r>
        <w:rPr>
          <w:spacing w:val="-6"/>
        </w:rPr>
        <w:t xml:space="preserve"> </w:t>
      </w:r>
      <w:r>
        <w:t>речевое высказывание</w:t>
      </w:r>
      <w:r>
        <w:rPr>
          <w:spacing w:val="-3"/>
        </w:rPr>
        <w:t xml:space="preserve"> </w:t>
      </w:r>
      <w:r>
        <w:t>в</w:t>
      </w:r>
      <w:r>
        <w:rPr>
          <w:spacing w:val="-2"/>
        </w:rPr>
        <w:t xml:space="preserve"> </w:t>
      </w:r>
      <w:r>
        <w:t>соответствии</w:t>
      </w:r>
      <w:r>
        <w:rPr>
          <w:spacing w:val="-1"/>
        </w:rPr>
        <w:t xml:space="preserve"> </w:t>
      </w:r>
      <w:r>
        <w:t>с</w:t>
      </w:r>
      <w:r>
        <w:rPr>
          <w:spacing w:val="-2"/>
        </w:rPr>
        <w:t xml:space="preserve"> </w:t>
      </w:r>
      <w:r>
        <w:t xml:space="preserve">поставленной </w:t>
      </w:r>
      <w:r>
        <w:rPr>
          <w:spacing w:val="-2"/>
        </w:rPr>
        <w:t>задачей;</w:t>
      </w:r>
    </w:p>
    <w:p w:rsidR="00B74A8E" w:rsidRDefault="00B74A8E" w:rsidP="00B74A8E">
      <w:pPr>
        <w:pStyle w:val="a3"/>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адекватные ситуации общения;</w:t>
      </w:r>
    </w:p>
    <w:p w:rsidR="00B74A8E" w:rsidRDefault="00B74A8E" w:rsidP="00B74A8E">
      <w:pPr>
        <w:pStyle w:val="a3"/>
        <w:ind w:right="424"/>
        <w:jc w:val="left"/>
      </w:pPr>
      <w:r>
        <w:t>готовить небольшие выступления о результатах групповой работы, наблюдения, выполненного мини-исследования, проектного задания;</w:t>
      </w:r>
    </w:p>
    <w:p w:rsidR="00B74A8E" w:rsidRDefault="00B74A8E" w:rsidP="00B74A8E">
      <w:pPr>
        <w:pStyle w:val="a3"/>
        <w:jc w:val="left"/>
      </w:pPr>
      <w:r>
        <w:t>создавать</w:t>
      </w:r>
      <w:r>
        <w:rPr>
          <w:spacing w:val="80"/>
        </w:rPr>
        <w:t xml:space="preserve"> </w:t>
      </w:r>
      <w:r>
        <w:t>небольшие</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тексты,</w:t>
      </w:r>
      <w:r>
        <w:rPr>
          <w:spacing w:val="80"/>
        </w:rPr>
        <w:t xml:space="preserve"> </w:t>
      </w:r>
      <w:r>
        <w:t>содержащие</w:t>
      </w:r>
      <w:r>
        <w:rPr>
          <w:spacing w:val="80"/>
        </w:rPr>
        <w:t xml:space="preserve"> </w:t>
      </w:r>
      <w:r>
        <w:t>приглашение,</w:t>
      </w:r>
      <w:r>
        <w:rPr>
          <w:spacing w:val="80"/>
        </w:rPr>
        <w:t xml:space="preserve"> </w:t>
      </w:r>
      <w:r>
        <w:t>просьбу,</w:t>
      </w:r>
      <w:r>
        <w:rPr>
          <w:spacing w:val="40"/>
        </w:rPr>
        <w:t xml:space="preserve"> </w:t>
      </w:r>
      <w:r>
        <w:t>извинение, благодарность, отказ, с использованием норм речевого этикета.</w:t>
      </w:r>
    </w:p>
    <w:p w:rsidR="00B74A8E" w:rsidRDefault="00B74A8E" w:rsidP="00B74A8E">
      <w:pPr>
        <w:pStyle w:val="a5"/>
        <w:numPr>
          <w:ilvl w:val="3"/>
          <w:numId w:val="5"/>
        </w:numPr>
        <w:tabs>
          <w:tab w:val="left" w:pos="1102"/>
        </w:tabs>
        <w:ind w:left="140" w:right="423" w:firstLine="0"/>
        <w:jc w:val="both"/>
        <w:rPr>
          <w:sz w:val="24"/>
        </w:rPr>
      </w:pPr>
      <w:r>
        <w:rPr>
          <w:sz w:val="24"/>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B74A8E" w:rsidRDefault="00B74A8E" w:rsidP="00B74A8E">
      <w:pPr>
        <w:pStyle w:val="a5"/>
        <w:numPr>
          <w:ilvl w:val="3"/>
          <w:numId w:val="5"/>
        </w:numPr>
        <w:tabs>
          <w:tab w:val="left" w:pos="944"/>
        </w:tabs>
        <w:ind w:left="140" w:right="425" w:firstLine="0"/>
        <w:jc w:val="both"/>
        <w:rPr>
          <w:sz w:val="24"/>
        </w:rPr>
      </w:pPr>
      <w:r>
        <w:rPr>
          <w:sz w:val="24"/>
        </w:rPr>
        <w:t>Самоконтроль как часть регулятивных универсальных учебных действий способствует формированию умений:</w:t>
      </w:r>
    </w:p>
    <w:p w:rsidR="00B74A8E" w:rsidRDefault="00B74A8E" w:rsidP="00B74A8E">
      <w:pPr>
        <w:pStyle w:val="a3"/>
        <w:jc w:val="left"/>
      </w:pPr>
      <w:r>
        <w:t>устанавливать причины успеха (неудач) при выполнении заданий по русскому языку; корректировать</w:t>
      </w:r>
      <w:r>
        <w:rPr>
          <w:spacing w:val="40"/>
        </w:rPr>
        <w:t xml:space="preserve"> </w:t>
      </w:r>
      <w:r>
        <w:t>с</w:t>
      </w:r>
      <w:r>
        <w:rPr>
          <w:spacing w:val="40"/>
        </w:rPr>
        <w:t xml:space="preserve"> </w:t>
      </w:r>
      <w:r>
        <w:t>помощью</w:t>
      </w:r>
      <w:r>
        <w:rPr>
          <w:spacing w:val="40"/>
        </w:rPr>
        <w:t xml:space="preserve"> </w:t>
      </w:r>
      <w:r>
        <w:t>учителя</w:t>
      </w:r>
      <w:r>
        <w:rPr>
          <w:spacing w:val="71"/>
        </w:rPr>
        <w:t xml:space="preserve"> </w:t>
      </w:r>
      <w:r>
        <w:t>свои</w:t>
      </w:r>
      <w:r>
        <w:rPr>
          <w:spacing w:val="40"/>
        </w:rPr>
        <w:t xml:space="preserve"> </w:t>
      </w:r>
      <w:r>
        <w:t>учебные</w:t>
      </w:r>
      <w:r>
        <w:rPr>
          <w:spacing w:val="40"/>
        </w:rPr>
        <w:t xml:space="preserve"> </w:t>
      </w:r>
      <w:r>
        <w:t>действия</w:t>
      </w:r>
      <w:r>
        <w:rPr>
          <w:spacing w:val="40"/>
        </w:rPr>
        <w:t xml:space="preserve"> </w:t>
      </w:r>
      <w:r>
        <w:t>для</w:t>
      </w:r>
      <w:r>
        <w:rPr>
          <w:spacing w:val="40"/>
        </w:rPr>
        <w:t xml:space="preserve"> </w:t>
      </w:r>
      <w:r>
        <w:t>преодоления</w:t>
      </w:r>
      <w:r>
        <w:rPr>
          <w:spacing w:val="40"/>
        </w:rPr>
        <w:t xml:space="preserve"> </w:t>
      </w:r>
      <w:r>
        <w:t>ошибок</w:t>
      </w:r>
      <w:r>
        <w:rPr>
          <w:spacing w:val="40"/>
        </w:rPr>
        <w:t xml:space="preserve"> </w:t>
      </w:r>
      <w:r>
        <w:t>при</w:t>
      </w:r>
      <w:r>
        <w:rPr>
          <w:spacing w:val="80"/>
        </w:rPr>
        <w:t xml:space="preserve"> </w:t>
      </w:r>
      <w:r>
        <w:t>выделении</w:t>
      </w:r>
      <w:r>
        <w:rPr>
          <w:spacing w:val="35"/>
        </w:rPr>
        <w:t xml:space="preserve"> </w:t>
      </w:r>
      <w:r>
        <w:t>в</w:t>
      </w:r>
      <w:r>
        <w:rPr>
          <w:spacing w:val="33"/>
        </w:rPr>
        <w:t xml:space="preserve"> </w:t>
      </w:r>
      <w:r>
        <w:t>слове</w:t>
      </w:r>
      <w:r>
        <w:rPr>
          <w:spacing w:val="35"/>
        </w:rPr>
        <w:t xml:space="preserve"> </w:t>
      </w:r>
      <w:r>
        <w:t>корня</w:t>
      </w:r>
      <w:r>
        <w:rPr>
          <w:spacing w:val="31"/>
        </w:rPr>
        <w:t xml:space="preserve"> </w:t>
      </w:r>
      <w:r>
        <w:t>и</w:t>
      </w:r>
      <w:r>
        <w:rPr>
          <w:spacing w:val="35"/>
        </w:rPr>
        <w:t xml:space="preserve"> </w:t>
      </w:r>
      <w:r>
        <w:t>окончания,</w:t>
      </w:r>
      <w:r>
        <w:rPr>
          <w:spacing w:val="34"/>
        </w:rPr>
        <w:t xml:space="preserve"> </w:t>
      </w:r>
      <w:r>
        <w:t>при</w:t>
      </w:r>
      <w:r>
        <w:rPr>
          <w:spacing w:val="32"/>
        </w:rPr>
        <w:t xml:space="preserve"> </w:t>
      </w:r>
      <w:r>
        <w:t>определении</w:t>
      </w:r>
      <w:r>
        <w:rPr>
          <w:spacing w:val="32"/>
        </w:rPr>
        <w:t xml:space="preserve"> </w:t>
      </w:r>
      <w:r>
        <w:t>части</w:t>
      </w:r>
      <w:r>
        <w:rPr>
          <w:spacing w:val="32"/>
        </w:rPr>
        <w:t xml:space="preserve"> </w:t>
      </w:r>
      <w:r>
        <w:t>речи,</w:t>
      </w:r>
      <w:r>
        <w:rPr>
          <w:spacing w:val="36"/>
        </w:rPr>
        <w:t xml:space="preserve"> </w:t>
      </w:r>
      <w:r>
        <w:t>члена</w:t>
      </w:r>
      <w:r>
        <w:rPr>
          <w:spacing w:val="33"/>
        </w:rPr>
        <w:t xml:space="preserve"> </w:t>
      </w:r>
      <w:r>
        <w:t>предложения</w:t>
      </w:r>
      <w:r>
        <w:rPr>
          <w:spacing w:val="31"/>
        </w:rPr>
        <w:t xml:space="preserve"> </w:t>
      </w:r>
      <w:r>
        <w:t>при списывании текстов и записи под диктовку.</w:t>
      </w:r>
    </w:p>
    <w:p w:rsidR="00B74A8E" w:rsidRDefault="00B74A8E" w:rsidP="00B74A8E">
      <w:pPr>
        <w:pStyle w:val="a5"/>
        <w:numPr>
          <w:ilvl w:val="3"/>
          <w:numId w:val="5"/>
        </w:numPr>
        <w:tabs>
          <w:tab w:val="left" w:pos="920"/>
        </w:tabs>
        <w:spacing w:before="1"/>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2"/>
      </w:pPr>
      <w: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w:t>
      </w:r>
      <w:r>
        <w:rPr>
          <w:spacing w:val="58"/>
          <w:w w:val="150"/>
        </w:rPr>
        <w:t xml:space="preserve"> </w:t>
      </w:r>
      <w:r>
        <w:t>на</w:t>
      </w:r>
      <w:r>
        <w:rPr>
          <w:spacing w:val="62"/>
          <w:w w:val="150"/>
        </w:rPr>
        <w:t xml:space="preserve"> </w:t>
      </w:r>
      <w:r>
        <w:t>основе</w:t>
      </w:r>
      <w:r>
        <w:rPr>
          <w:spacing w:val="59"/>
          <w:w w:val="150"/>
        </w:rPr>
        <w:t xml:space="preserve"> </w:t>
      </w:r>
      <w:r>
        <w:t>предложенного</w:t>
      </w:r>
      <w:r>
        <w:rPr>
          <w:spacing w:val="61"/>
          <w:w w:val="150"/>
        </w:rPr>
        <w:t xml:space="preserve"> </w:t>
      </w:r>
      <w:r>
        <w:t>формата</w:t>
      </w:r>
      <w:r>
        <w:rPr>
          <w:spacing w:val="61"/>
          <w:w w:val="150"/>
        </w:rPr>
        <w:t xml:space="preserve"> </w:t>
      </w:r>
      <w:r>
        <w:t>планирования,</w:t>
      </w:r>
      <w:r>
        <w:rPr>
          <w:spacing w:val="61"/>
          <w:w w:val="150"/>
        </w:rPr>
        <w:t xml:space="preserve"> </w:t>
      </w:r>
      <w:r>
        <w:t>распределения</w:t>
      </w:r>
      <w:r>
        <w:rPr>
          <w:spacing w:val="61"/>
          <w:w w:val="150"/>
        </w:rPr>
        <w:t xml:space="preserve"> </w:t>
      </w:r>
      <w:r>
        <w:rPr>
          <w:spacing w:val="-2"/>
        </w:rPr>
        <w:t>промежуточных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шагов</w:t>
      </w:r>
      <w:r>
        <w:rPr>
          <w:spacing w:val="-1"/>
        </w:rPr>
        <w:t xml:space="preserve"> </w:t>
      </w:r>
      <w:r>
        <w:t>и</w:t>
      </w:r>
      <w:r>
        <w:rPr>
          <w:spacing w:val="-2"/>
        </w:rPr>
        <w:t xml:space="preserve"> сроков;</w:t>
      </w:r>
    </w:p>
    <w:p w:rsidR="00B74A8E" w:rsidRDefault="00B74A8E" w:rsidP="00B74A8E">
      <w:pPr>
        <w:pStyle w:val="a3"/>
        <w:spacing w:line="275" w:lineRule="exact"/>
      </w:pPr>
      <w:r>
        <w:t>выполнять</w:t>
      </w:r>
      <w:r>
        <w:rPr>
          <w:spacing w:val="-5"/>
        </w:rPr>
        <w:t xml:space="preserve"> </w:t>
      </w:r>
      <w:r>
        <w:t>совместные</w:t>
      </w:r>
      <w:r>
        <w:rPr>
          <w:spacing w:val="-2"/>
        </w:rPr>
        <w:t xml:space="preserve"> </w:t>
      </w:r>
      <w:r>
        <w:t>(в</w:t>
      </w:r>
      <w:r>
        <w:rPr>
          <w:spacing w:val="-2"/>
        </w:rPr>
        <w:t xml:space="preserve"> </w:t>
      </w:r>
      <w:r>
        <w:t>группах)</w:t>
      </w:r>
      <w:r>
        <w:rPr>
          <w:spacing w:val="-2"/>
        </w:rPr>
        <w:t xml:space="preserve"> </w:t>
      </w:r>
      <w:r>
        <w:t>проектные задания</w:t>
      </w:r>
      <w:r>
        <w:rPr>
          <w:spacing w:val="-3"/>
        </w:rPr>
        <w:t xml:space="preserve"> </w:t>
      </w:r>
      <w:r>
        <w:t>с опорой</w:t>
      </w:r>
      <w:r>
        <w:rPr>
          <w:spacing w:val="-3"/>
        </w:rPr>
        <w:t xml:space="preserve"> </w:t>
      </w:r>
      <w:r>
        <w:t>на</w:t>
      </w:r>
      <w:r>
        <w:rPr>
          <w:spacing w:val="-2"/>
        </w:rPr>
        <w:t xml:space="preserve"> </w:t>
      </w:r>
      <w:r>
        <w:t>предложенные</w:t>
      </w:r>
      <w:r>
        <w:rPr>
          <w:spacing w:val="-1"/>
        </w:rPr>
        <w:t xml:space="preserve"> </w:t>
      </w:r>
      <w:r>
        <w:rPr>
          <w:spacing w:val="-2"/>
        </w:rPr>
        <w:t>образцы;</w:t>
      </w:r>
    </w:p>
    <w:p w:rsidR="00B74A8E" w:rsidRDefault="00B74A8E" w:rsidP="00B74A8E">
      <w:pPr>
        <w:pStyle w:val="a3"/>
        <w:ind w:right="424"/>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B74A8E" w:rsidRDefault="00B74A8E" w:rsidP="00B74A8E">
      <w:pPr>
        <w:pStyle w:val="a3"/>
        <w:spacing w:before="1"/>
        <w:ind w:right="423"/>
      </w:pPr>
      <w:r>
        <w:t>проявлять</w:t>
      </w:r>
      <w:r>
        <w:rPr>
          <w:spacing w:val="-1"/>
        </w:rPr>
        <w:t xml:space="preserve"> </w:t>
      </w:r>
      <w:r>
        <w:t>готовность</w:t>
      </w:r>
      <w:r>
        <w:rPr>
          <w:spacing w:val="-1"/>
        </w:rPr>
        <w:t xml:space="preserve"> </w:t>
      </w:r>
      <w:r>
        <w:t>выполнять</w:t>
      </w:r>
      <w:r>
        <w:rPr>
          <w:spacing w:val="-1"/>
        </w:rPr>
        <w:t xml:space="preserve"> </w:t>
      </w:r>
      <w:r>
        <w:t>разные</w:t>
      </w:r>
      <w:r>
        <w:rPr>
          <w:spacing w:val="-1"/>
        </w:rPr>
        <w:t xml:space="preserve"> </w:t>
      </w:r>
      <w:r>
        <w:t xml:space="preserve">роли: руководителя (лидера), подчиненного, проявлять самостоятельность, организованность, инициативность для достижения общего успеха </w:t>
      </w:r>
      <w:r>
        <w:rPr>
          <w:spacing w:val="-2"/>
        </w:rPr>
        <w:t>деятельности.</w:t>
      </w:r>
    </w:p>
    <w:p w:rsidR="00B74A8E" w:rsidRDefault="00B74A8E" w:rsidP="00B74A8E">
      <w:pPr>
        <w:pStyle w:val="3"/>
        <w:numPr>
          <w:ilvl w:val="1"/>
          <w:numId w:val="5"/>
        </w:numPr>
        <w:tabs>
          <w:tab w:val="left" w:pos="560"/>
        </w:tabs>
        <w:spacing w:before="276"/>
        <w:ind w:left="560" w:hanging="420"/>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Сведения</w:t>
      </w:r>
      <w:r>
        <w:rPr>
          <w:spacing w:val="-1"/>
          <w:sz w:val="24"/>
        </w:rPr>
        <w:t xml:space="preserve"> </w:t>
      </w:r>
      <w:r>
        <w:rPr>
          <w:sz w:val="24"/>
        </w:rPr>
        <w:t>о</w:t>
      </w:r>
      <w:r>
        <w:rPr>
          <w:spacing w:val="-1"/>
          <w:sz w:val="24"/>
        </w:rPr>
        <w:t xml:space="preserve"> </w:t>
      </w:r>
      <w:r>
        <w:rPr>
          <w:sz w:val="24"/>
        </w:rPr>
        <w:t xml:space="preserve">русском </w:t>
      </w:r>
      <w:r>
        <w:rPr>
          <w:spacing w:val="-2"/>
          <w:sz w:val="24"/>
        </w:rPr>
        <w:t>языке.</w:t>
      </w:r>
    </w:p>
    <w:p w:rsidR="00B74A8E" w:rsidRDefault="00B74A8E" w:rsidP="00B74A8E">
      <w:pPr>
        <w:pStyle w:val="a3"/>
        <w:jc w:val="left"/>
      </w:pPr>
      <w:r>
        <w:t>Русский</w:t>
      </w:r>
      <w:r>
        <w:rPr>
          <w:spacing w:val="80"/>
        </w:rPr>
        <w:t xml:space="preserve"> </w:t>
      </w:r>
      <w:r>
        <w:t>язык</w:t>
      </w:r>
      <w:r>
        <w:rPr>
          <w:spacing w:val="80"/>
        </w:rPr>
        <w:t xml:space="preserve"> </w:t>
      </w:r>
      <w:r>
        <w:t>как</w:t>
      </w:r>
      <w:r>
        <w:rPr>
          <w:spacing w:val="80"/>
        </w:rPr>
        <w:t xml:space="preserve"> </w:t>
      </w:r>
      <w:r>
        <w:t>язык</w:t>
      </w:r>
      <w:r>
        <w:rPr>
          <w:spacing w:val="80"/>
        </w:rPr>
        <w:t xml:space="preserve"> </w:t>
      </w:r>
      <w:r>
        <w:t>межнационального</w:t>
      </w:r>
      <w:r>
        <w:rPr>
          <w:spacing w:val="80"/>
        </w:rPr>
        <w:t xml:space="preserve"> </w:t>
      </w:r>
      <w:r>
        <w:t>общения.</w:t>
      </w:r>
      <w:r>
        <w:rPr>
          <w:spacing w:val="80"/>
        </w:rPr>
        <w:t xml:space="preserve"> </w:t>
      </w:r>
      <w:r>
        <w:t>Различные</w:t>
      </w:r>
      <w:r>
        <w:rPr>
          <w:spacing w:val="80"/>
        </w:rPr>
        <w:t xml:space="preserve"> </w:t>
      </w:r>
      <w:r>
        <w:t>методы</w:t>
      </w:r>
      <w:r>
        <w:rPr>
          <w:spacing w:val="80"/>
        </w:rPr>
        <w:t xml:space="preserve"> </w:t>
      </w:r>
      <w:r>
        <w:t>познания</w:t>
      </w:r>
      <w:r>
        <w:rPr>
          <w:spacing w:val="80"/>
        </w:rPr>
        <w:t xml:space="preserve"> </w:t>
      </w:r>
      <w:r>
        <w:t>языка: наблюдение, анализ, лингвистический эксперимент, мини-исследование, проект.</w:t>
      </w:r>
    </w:p>
    <w:p w:rsidR="00B74A8E" w:rsidRDefault="00B74A8E" w:rsidP="00B74A8E">
      <w:pPr>
        <w:pStyle w:val="a5"/>
        <w:numPr>
          <w:ilvl w:val="2"/>
          <w:numId w:val="5"/>
        </w:numPr>
        <w:tabs>
          <w:tab w:val="left" w:pos="740"/>
        </w:tabs>
        <w:ind w:left="740" w:hanging="600"/>
        <w:rPr>
          <w:sz w:val="24"/>
        </w:rPr>
      </w:pPr>
      <w:r>
        <w:rPr>
          <w:sz w:val="24"/>
        </w:rPr>
        <w:t>Фонетика</w:t>
      </w:r>
      <w:r>
        <w:rPr>
          <w:spacing w:val="-1"/>
          <w:sz w:val="24"/>
        </w:rPr>
        <w:t xml:space="preserve"> </w:t>
      </w:r>
      <w:r>
        <w:rPr>
          <w:sz w:val="24"/>
        </w:rPr>
        <w:t>и</w:t>
      </w:r>
      <w:r>
        <w:rPr>
          <w:spacing w:val="-2"/>
          <w:sz w:val="24"/>
        </w:rPr>
        <w:t xml:space="preserve"> графика.</w:t>
      </w:r>
    </w:p>
    <w:p w:rsidR="00B74A8E" w:rsidRDefault="00B74A8E" w:rsidP="00B74A8E">
      <w:pPr>
        <w:pStyle w:val="a3"/>
        <w:ind w:right="364"/>
        <w:jc w:val="left"/>
      </w:pPr>
      <w:r>
        <w:t>Характеристика, сравнение, классификация звуков вне слова и в</w:t>
      </w:r>
      <w:r>
        <w:rPr>
          <w:spacing w:val="-1"/>
        </w:rPr>
        <w:t xml:space="preserve"> </w:t>
      </w:r>
      <w:r>
        <w:t>слове по заданным параметрам. Звуко-буквенный разбор слова (по отработанному алгоритму).</w:t>
      </w:r>
    </w:p>
    <w:p w:rsidR="00B74A8E" w:rsidRDefault="00B74A8E" w:rsidP="00B74A8E">
      <w:pPr>
        <w:pStyle w:val="a5"/>
        <w:numPr>
          <w:ilvl w:val="2"/>
          <w:numId w:val="5"/>
        </w:numPr>
        <w:tabs>
          <w:tab w:val="left" w:pos="740"/>
        </w:tabs>
        <w:ind w:left="740" w:hanging="600"/>
        <w:rPr>
          <w:sz w:val="24"/>
        </w:rPr>
      </w:pPr>
      <w:r>
        <w:rPr>
          <w:spacing w:val="-2"/>
          <w:sz w:val="24"/>
        </w:rPr>
        <w:t>Орфоэпия.</w:t>
      </w:r>
    </w:p>
    <w:p w:rsidR="00B74A8E" w:rsidRDefault="00B74A8E" w:rsidP="00B74A8E">
      <w:pPr>
        <w:pStyle w:val="a3"/>
        <w:ind w:right="423"/>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74A8E" w:rsidRDefault="00B74A8E" w:rsidP="00B74A8E">
      <w:pPr>
        <w:pStyle w:val="a3"/>
        <w:ind w:right="424"/>
      </w:pPr>
      <w:r>
        <w:t>Использование орфоэпических словарей русского языка при определении правильного произношения слов.</w:t>
      </w:r>
    </w:p>
    <w:p w:rsidR="00B74A8E" w:rsidRDefault="00B74A8E" w:rsidP="00B74A8E">
      <w:pPr>
        <w:pStyle w:val="a5"/>
        <w:numPr>
          <w:ilvl w:val="2"/>
          <w:numId w:val="5"/>
        </w:numPr>
        <w:tabs>
          <w:tab w:val="left" w:pos="740"/>
        </w:tabs>
        <w:ind w:left="740" w:hanging="600"/>
        <w:jc w:val="both"/>
        <w:rPr>
          <w:sz w:val="24"/>
        </w:rPr>
      </w:pPr>
      <w:r>
        <w:rPr>
          <w:spacing w:val="-2"/>
          <w:sz w:val="24"/>
        </w:rPr>
        <w:t>Лексика.</w:t>
      </w:r>
    </w:p>
    <w:p w:rsidR="00B74A8E" w:rsidRDefault="00B74A8E" w:rsidP="00B74A8E">
      <w:pPr>
        <w:pStyle w:val="a3"/>
        <w:jc w:val="left"/>
      </w:pPr>
      <w:r>
        <w:t>Повторение</w:t>
      </w:r>
      <w:r>
        <w:rPr>
          <w:spacing w:val="80"/>
        </w:rPr>
        <w:t xml:space="preserve"> </w:t>
      </w:r>
      <w:r>
        <w:t>и</w:t>
      </w:r>
      <w:r>
        <w:rPr>
          <w:spacing w:val="80"/>
        </w:rPr>
        <w:t xml:space="preserve"> </w:t>
      </w:r>
      <w:r>
        <w:t>продолжение</w:t>
      </w:r>
      <w:r>
        <w:rPr>
          <w:spacing w:val="80"/>
        </w:rPr>
        <w:t xml:space="preserve"> </w:t>
      </w:r>
      <w:r>
        <w:t>работы:</w:t>
      </w:r>
      <w:r>
        <w:rPr>
          <w:spacing w:val="80"/>
        </w:rPr>
        <w:t xml:space="preserve"> </w:t>
      </w:r>
      <w:r>
        <w:t>наблюдение</w:t>
      </w:r>
      <w:r>
        <w:rPr>
          <w:spacing w:val="80"/>
        </w:rPr>
        <w:t xml:space="preserve"> </w:t>
      </w:r>
      <w:r>
        <w:t>за</w:t>
      </w:r>
      <w:r>
        <w:rPr>
          <w:spacing w:val="80"/>
        </w:rPr>
        <w:t xml:space="preserve"> </w:t>
      </w:r>
      <w:r>
        <w:t>использованием</w:t>
      </w:r>
      <w:r>
        <w:rPr>
          <w:spacing w:val="80"/>
        </w:rPr>
        <w:t xml:space="preserve"> </w:t>
      </w:r>
      <w:r>
        <w:t>в</w:t>
      </w:r>
      <w:r>
        <w:rPr>
          <w:spacing w:val="80"/>
        </w:rPr>
        <w:t xml:space="preserve"> </w:t>
      </w:r>
      <w:r>
        <w:t>речи</w:t>
      </w:r>
      <w:r>
        <w:rPr>
          <w:spacing w:val="80"/>
        </w:rPr>
        <w:t xml:space="preserve"> </w:t>
      </w:r>
      <w:r>
        <w:t>синонимов,</w:t>
      </w:r>
      <w:r>
        <w:rPr>
          <w:spacing w:val="40"/>
        </w:rPr>
        <w:t xml:space="preserve"> </w:t>
      </w:r>
      <w:r>
        <w:t>антонимов, устаревших слов (простые случаи).</w:t>
      </w:r>
    </w:p>
    <w:p w:rsidR="00B74A8E" w:rsidRDefault="00B74A8E" w:rsidP="00B74A8E">
      <w:pPr>
        <w:pStyle w:val="a3"/>
        <w:ind w:right="2626"/>
        <w:jc w:val="left"/>
      </w:pPr>
      <w:r>
        <w:t>Наблюдение</w:t>
      </w:r>
      <w:r>
        <w:rPr>
          <w:spacing w:val="-5"/>
        </w:rPr>
        <w:t xml:space="preserve"> </w:t>
      </w:r>
      <w:r>
        <w:t>за</w:t>
      </w:r>
      <w:r>
        <w:rPr>
          <w:spacing w:val="-5"/>
        </w:rPr>
        <w:t xml:space="preserve"> </w:t>
      </w:r>
      <w:r>
        <w:t>использованием</w:t>
      </w:r>
      <w:r>
        <w:rPr>
          <w:spacing w:val="-8"/>
        </w:rPr>
        <w:t xml:space="preserve"> </w:t>
      </w:r>
      <w:r>
        <w:t>в</w:t>
      </w:r>
      <w:r>
        <w:rPr>
          <w:spacing w:val="-3"/>
        </w:rPr>
        <w:t xml:space="preserve"> </w:t>
      </w:r>
      <w:r>
        <w:t>речи</w:t>
      </w:r>
      <w:r>
        <w:rPr>
          <w:spacing w:val="-3"/>
        </w:rPr>
        <w:t xml:space="preserve"> </w:t>
      </w:r>
      <w:r>
        <w:t>фразеологизмов</w:t>
      </w:r>
      <w:r>
        <w:rPr>
          <w:spacing w:val="-5"/>
        </w:rPr>
        <w:t xml:space="preserve"> </w:t>
      </w:r>
      <w:r>
        <w:t>(простые</w:t>
      </w:r>
      <w:r>
        <w:rPr>
          <w:spacing w:val="-5"/>
        </w:rPr>
        <w:t xml:space="preserve"> </w:t>
      </w:r>
      <w:r>
        <w:t>случаи). Состав слова (морфемика).</w:t>
      </w:r>
    </w:p>
    <w:p w:rsidR="00B74A8E" w:rsidRDefault="00B74A8E" w:rsidP="00B74A8E">
      <w:pPr>
        <w:pStyle w:val="a3"/>
        <w:jc w:val="left"/>
      </w:pPr>
      <w:r>
        <w:t>Состав</w:t>
      </w:r>
      <w:r>
        <w:rPr>
          <w:spacing w:val="80"/>
          <w:w w:val="150"/>
        </w:rPr>
        <w:t xml:space="preserve"> </w:t>
      </w:r>
      <w:r>
        <w:t>изменяемых</w:t>
      </w:r>
      <w:r>
        <w:rPr>
          <w:spacing w:val="80"/>
          <w:w w:val="150"/>
        </w:rPr>
        <w:t xml:space="preserve"> </w:t>
      </w:r>
      <w:r>
        <w:t>слов,</w:t>
      </w:r>
      <w:r>
        <w:rPr>
          <w:spacing w:val="80"/>
          <w:w w:val="150"/>
        </w:rPr>
        <w:t xml:space="preserve"> </w:t>
      </w:r>
      <w:r>
        <w:t>выделение</w:t>
      </w:r>
      <w:r>
        <w:rPr>
          <w:spacing w:val="80"/>
          <w:w w:val="150"/>
        </w:rPr>
        <w:t xml:space="preserve"> </w:t>
      </w:r>
      <w:r>
        <w:t>в</w:t>
      </w:r>
      <w:r>
        <w:rPr>
          <w:spacing w:val="80"/>
          <w:w w:val="150"/>
        </w:rPr>
        <w:t xml:space="preserve"> </w:t>
      </w:r>
      <w:r>
        <w:t>словах</w:t>
      </w:r>
      <w:r>
        <w:rPr>
          <w:spacing w:val="80"/>
          <w:w w:val="150"/>
        </w:rPr>
        <w:t xml:space="preserve"> </w:t>
      </w:r>
      <w:r>
        <w:t>с</w:t>
      </w:r>
      <w:r>
        <w:rPr>
          <w:spacing w:val="80"/>
          <w:w w:val="150"/>
        </w:rPr>
        <w:t xml:space="preserve"> </w:t>
      </w:r>
      <w:r>
        <w:t>однозначно</w:t>
      </w:r>
      <w:r>
        <w:rPr>
          <w:spacing w:val="80"/>
        </w:rPr>
        <w:t xml:space="preserve"> </w:t>
      </w:r>
      <w:r>
        <w:t>выделяемыми</w:t>
      </w:r>
      <w:r>
        <w:rPr>
          <w:spacing w:val="80"/>
          <w:w w:val="150"/>
        </w:rPr>
        <w:t xml:space="preserve"> </w:t>
      </w:r>
      <w:r>
        <w:t>морфемами окончания, корня, приставки, суффикса (повторение изученного).</w:t>
      </w:r>
    </w:p>
    <w:p w:rsidR="00B74A8E" w:rsidRDefault="00B74A8E" w:rsidP="00B74A8E">
      <w:pPr>
        <w:pStyle w:val="a3"/>
        <w:jc w:val="left"/>
      </w:pPr>
      <w:r>
        <w:t>Основа</w:t>
      </w:r>
      <w:r>
        <w:rPr>
          <w:spacing w:val="-1"/>
        </w:rPr>
        <w:t xml:space="preserve"> </w:t>
      </w:r>
      <w:r>
        <w:rPr>
          <w:spacing w:val="-2"/>
        </w:rPr>
        <w:t>слова.</w:t>
      </w:r>
    </w:p>
    <w:p w:rsidR="00B74A8E" w:rsidRDefault="00B74A8E" w:rsidP="00B74A8E">
      <w:pPr>
        <w:pStyle w:val="a3"/>
        <w:jc w:val="left"/>
      </w:pPr>
      <w:r>
        <w:t>Состав</w:t>
      </w:r>
      <w:r>
        <w:rPr>
          <w:spacing w:val="-2"/>
        </w:rPr>
        <w:t xml:space="preserve"> </w:t>
      </w:r>
      <w:r>
        <w:t>неизменяемых</w:t>
      </w:r>
      <w:r>
        <w:rPr>
          <w:spacing w:val="-1"/>
        </w:rPr>
        <w:t xml:space="preserve"> </w:t>
      </w:r>
      <w:r>
        <w:t>слов</w:t>
      </w:r>
      <w:r>
        <w:rPr>
          <w:spacing w:val="-3"/>
        </w:rPr>
        <w:t xml:space="preserve"> </w:t>
      </w:r>
      <w:r>
        <w:rPr>
          <w:spacing w:val="-2"/>
        </w:rPr>
        <w:t>(ознакомление).</w:t>
      </w:r>
    </w:p>
    <w:p w:rsidR="00B74A8E" w:rsidRDefault="00B74A8E" w:rsidP="00B74A8E">
      <w:pPr>
        <w:pStyle w:val="a3"/>
        <w:jc w:val="left"/>
      </w:pPr>
      <w:r>
        <w:t>Значение</w:t>
      </w:r>
      <w:r>
        <w:rPr>
          <w:spacing w:val="-5"/>
        </w:rPr>
        <w:t xml:space="preserve"> </w:t>
      </w:r>
      <w:r>
        <w:t>наиболее</w:t>
      </w:r>
      <w:r>
        <w:rPr>
          <w:spacing w:val="-3"/>
        </w:rPr>
        <w:t xml:space="preserve"> </w:t>
      </w:r>
      <w:r>
        <w:t>употребляемых</w:t>
      </w:r>
      <w:r>
        <w:rPr>
          <w:spacing w:val="-2"/>
        </w:rPr>
        <w:t xml:space="preserve"> </w:t>
      </w:r>
      <w:r>
        <w:t>суффиксов</w:t>
      </w:r>
      <w:r>
        <w:rPr>
          <w:spacing w:val="-2"/>
        </w:rPr>
        <w:t xml:space="preserve"> </w:t>
      </w:r>
      <w:r>
        <w:t>изученных</w:t>
      </w:r>
      <w:r>
        <w:rPr>
          <w:spacing w:val="-2"/>
        </w:rPr>
        <w:t xml:space="preserve"> </w:t>
      </w:r>
      <w:r>
        <w:t>частей</w:t>
      </w:r>
      <w:r>
        <w:rPr>
          <w:spacing w:val="-1"/>
        </w:rPr>
        <w:t xml:space="preserve"> </w:t>
      </w:r>
      <w:r>
        <w:t xml:space="preserve">речи </w:t>
      </w:r>
      <w:r>
        <w:rPr>
          <w:spacing w:val="-2"/>
        </w:rPr>
        <w:t>(ознакомление).</w:t>
      </w:r>
    </w:p>
    <w:p w:rsidR="00B74A8E" w:rsidRDefault="00B74A8E" w:rsidP="00B74A8E">
      <w:pPr>
        <w:pStyle w:val="a5"/>
        <w:numPr>
          <w:ilvl w:val="2"/>
          <w:numId w:val="5"/>
        </w:numPr>
        <w:tabs>
          <w:tab w:val="left" w:pos="740"/>
        </w:tabs>
        <w:ind w:left="740" w:hanging="600"/>
        <w:rPr>
          <w:sz w:val="24"/>
        </w:rPr>
      </w:pPr>
      <w:r>
        <w:rPr>
          <w:spacing w:val="-2"/>
          <w:sz w:val="24"/>
        </w:rPr>
        <w:t>Морфология.</w:t>
      </w:r>
    </w:p>
    <w:p w:rsidR="00B74A8E" w:rsidRDefault="00B74A8E" w:rsidP="00B74A8E">
      <w:pPr>
        <w:pStyle w:val="a3"/>
      </w:pPr>
      <w:r>
        <w:t>Части</w:t>
      </w:r>
      <w:r>
        <w:rPr>
          <w:spacing w:val="-2"/>
        </w:rPr>
        <w:t xml:space="preserve"> </w:t>
      </w:r>
      <w:r>
        <w:t>речи самостоятельные</w:t>
      </w:r>
      <w:r>
        <w:rPr>
          <w:spacing w:val="-3"/>
        </w:rPr>
        <w:t xml:space="preserve"> </w:t>
      </w:r>
      <w:r>
        <w:t>и</w:t>
      </w:r>
      <w:r>
        <w:rPr>
          <w:spacing w:val="-1"/>
        </w:rPr>
        <w:t xml:space="preserve"> </w:t>
      </w:r>
      <w:r>
        <w:rPr>
          <w:spacing w:val="-2"/>
        </w:rPr>
        <w:t>служебные.</w:t>
      </w:r>
    </w:p>
    <w:p w:rsidR="00B74A8E" w:rsidRDefault="00B74A8E" w:rsidP="00B74A8E">
      <w:pPr>
        <w:pStyle w:val="a3"/>
      </w:pPr>
      <w:r>
        <w:t>Имя</w:t>
      </w:r>
      <w:r>
        <w:rPr>
          <w:spacing w:val="11"/>
        </w:rPr>
        <w:t xml:space="preserve"> </w:t>
      </w:r>
      <w:r>
        <w:t>существительное.</w:t>
      </w:r>
      <w:r>
        <w:rPr>
          <w:spacing w:val="11"/>
        </w:rPr>
        <w:t xml:space="preserve"> </w:t>
      </w:r>
      <w:r>
        <w:t>Склонение</w:t>
      </w:r>
      <w:r>
        <w:rPr>
          <w:spacing w:val="10"/>
        </w:rPr>
        <w:t xml:space="preserve"> </w:t>
      </w:r>
      <w:r>
        <w:t>имен</w:t>
      </w:r>
      <w:r>
        <w:rPr>
          <w:spacing w:val="11"/>
        </w:rPr>
        <w:t xml:space="preserve"> </w:t>
      </w:r>
      <w:r>
        <w:t>существительных</w:t>
      </w:r>
      <w:r>
        <w:rPr>
          <w:spacing w:val="9"/>
        </w:rPr>
        <w:t xml:space="preserve"> </w:t>
      </w:r>
      <w:r>
        <w:t>(кроме</w:t>
      </w:r>
      <w:r>
        <w:rPr>
          <w:spacing w:val="9"/>
        </w:rPr>
        <w:t xml:space="preserve"> </w:t>
      </w:r>
      <w:r>
        <w:t>существительных</w:t>
      </w:r>
      <w:r>
        <w:rPr>
          <w:spacing w:val="11"/>
        </w:rPr>
        <w:t xml:space="preserve"> </w:t>
      </w:r>
      <w:r>
        <w:t>на</w:t>
      </w:r>
      <w:r>
        <w:rPr>
          <w:spacing w:val="8"/>
        </w:rPr>
        <w:t xml:space="preserve"> </w:t>
      </w:r>
      <w:r>
        <w:t>-мя,</w:t>
      </w:r>
      <w:r>
        <w:rPr>
          <w:spacing w:val="12"/>
        </w:rPr>
        <w:t xml:space="preserve"> </w:t>
      </w:r>
      <w:r>
        <w:t>-</w:t>
      </w:r>
      <w:r>
        <w:rPr>
          <w:spacing w:val="-5"/>
        </w:rPr>
        <w:t>ий,</w:t>
      </w:r>
    </w:p>
    <w:p w:rsidR="00B74A8E" w:rsidRDefault="00B74A8E" w:rsidP="00B74A8E">
      <w:pPr>
        <w:pStyle w:val="a3"/>
        <w:ind w:right="423"/>
      </w:pPr>
      <w:r>
        <w:t>-ие,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B74A8E" w:rsidRDefault="00B74A8E" w:rsidP="00B74A8E">
      <w:pPr>
        <w:pStyle w:val="a3"/>
        <w:ind w:right="423"/>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B74A8E" w:rsidRDefault="00B74A8E" w:rsidP="00B74A8E">
      <w:pPr>
        <w:pStyle w:val="a3"/>
        <w:ind w:right="423"/>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74A8E" w:rsidRDefault="00B74A8E" w:rsidP="00B74A8E">
      <w:pPr>
        <w:pStyle w:val="a3"/>
        <w:ind w:right="423"/>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74A8E" w:rsidRDefault="00B74A8E" w:rsidP="00B74A8E">
      <w:pPr>
        <w:pStyle w:val="a3"/>
        <w:ind w:right="2016"/>
        <w:jc w:val="left"/>
      </w:pPr>
      <w:r>
        <w:t>Наречие</w:t>
      </w:r>
      <w:r>
        <w:rPr>
          <w:spacing w:val="-4"/>
        </w:rPr>
        <w:t xml:space="preserve"> </w:t>
      </w:r>
      <w:r>
        <w:t>(общее</w:t>
      </w:r>
      <w:r>
        <w:rPr>
          <w:spacing w:val="-6"/>
        </w:rPr>
        <w:t xml:space="preserve"> </w:t>
      </w:r>
      <w:r>
        <w:t>представление).</w:t>
      </w:r>
      <w:r>
        <w:rPr>
          <w:spacing w:val="-3"/>
        </w:rPr>
        <w:t xml:space="preserve"> </w:t>
      </w:r>
      <w:r>
        <w:t>Значение,</w:t>
      </w:r>
      <w:r>
        <w:rPr>
          <w:spacing w:val="-5"/>
        </w:rPr>
        <w:t xml:space="preserve"> </w:t>
      </w:r>
      <w:r>
        <w:t>вопросы,</w:t>
      </w:r>
      <w:r>
        <w:rPr>
          <w:spacing w:val="-5"/>
        </w:rPr>
        <w:t xml:space="preserve"> </w:t>
      </w:r>
      <w:r>
        <w:t>употребление</w:t>
      </w:r>
      <w:r>
        <w:rPr>
          <w:spacing w:val="-6"/>
        </w:rPr>
        <w:t xml:space="preserve"> </w:t>
      </w:r>
      <w:r>
        <w:t>в</w:t>
      </w:r>
      <w:r>
        <w:rPr>
          <w:spacing w:val="-4"/>
        </w:rPr>
        <w:t xml:space="preserve"> </w:t>
      </w:r>
      <w:r>
        <w:t>речи. Предлог. Отличие предлогов от приставок (повторение).</w:t>
      </w:r>
    </w:p>
    <w:p w:rsidR="00B74A8E" w:rsidRDefault="00B74A8E" w:rsidP="00B74A8E">
      <w:pPr>
        <w:pStyle w:val="a3"/>
        <w:ind w:right="3663"/>
        <w:jc w:val="left"/>
      </w:pPr>
      <w:r>
        <w:t>Союз;</w:t>
      </w:r>
      <w:r>
        <w:rPr>
          <w:spacing w:val="-4"/>
        </w:rPr>
        <w:t xml:space="preserve"> </w:t>
      </w:r>
      <w:r>
        <w:t>союзы</w:t>
      </w:r>
      <w:r>
        <w:rPr>
          <w:spacing w:val="-5"/>
        </w:rPr>
        <w:t xml:space="preserve"> </w:t>
      </w:r>
      <w:r>
        <w:t>и,</w:t>
      </w:r>
      <w:r>
        <w:rPr>
          <w:spacing w:val="-4"/>
        </w:rPr>
        <w:t xml:space="preserve"> </w:t>
      </w:r>
      <w:r>
        <w:t>а,</w:t>
      </w:r>
      <w:r>
        <w:rPr>
          <w:spacing w:val="-4"/>
        </w:rPr>
        <w:t xml:space="preserve"> </w:t>
      </w:r>
      <w:r>
        <w:t>но</w:t>
      </w:r>
      <w:r>
        <w:rPr>
          <w:spacing w:val="-6"/>
        </w:rPr>
        <w:t xml:space="preserve"> </w:t>
      </w:r>
      <w:r>
        <w:t>в</w:t>
      </w:r>
      <w:r>
        <w:rPr>
          <w:spacing w:val="-5"/>
        </w:rPr>
        <w:t xml:space="preserve"> </w:t>
      </w:r>
      <w:r>
        <w:t>простых</w:t>
      </w:r>
      <w:r>
        <w:rPr>
          <w:spacing w:val="-4"/>
        </w:rPr>
        <w:t xml:space="preserve"> </w:t>
      </w:r>
      <w:r>
        <w:t>и</w:t>
      </w:r>
      <w:r>
        <w:rPr>
          <w:spacing w:val="-5"/>
        </w:rPr>
        <w:t xml:space="preserve"> </w:t>
      </w:r>
      <w:r>
        <w:t>сложных</w:t>
      </w:r>
      <w:r>
        <w:rPr>
          <w:spacing w:val="-2"/>
        </w:rPr>
        <w:t xml:space="preserve"> </w:t>
      </w:r>
      <w:r>
        <w:t>предложениях. Частица не, ее значение (повторение).</w:t>
      </w:r>
    </w:p>
    <w:p w:rsidR="00B74A8E" w:rsidRDefault="00B74A8E" w:rsidP="00B74A8E">
      <w:pPr>
        <w:pStyle w:val="a5"/>
        <w:numPr>
          <w:ilvl w:val="2"/>
          <w:numId w:val="5"/>
        </w:numPr>
        <w:tabs>
          <w:tab w:val="left" w:pos="740"/>
        </w:tabs>
        <w:ind w:left="740" w:hanging="600"/>
        <w:rPr>
          <w:sz w:val="24"/>
        </w:rPr>
      </w:pPr>
      <w:r>
        <w:rPr>
          <w:spacing w:val="-2"/>
          <w:sz w:val="24"/>
        </w:rPr>
        <w:t>Синтаксис.</w:t>
      </w:r>
    </w:p>
    <w:p w:rsidR="00B74A8E" w:rsidRDefault="00B74A8E" w:rsidP="00B74A8E">
      <w:pPr>
        <w:pStyle w:val="a3"/>
        <w:ind w:right="423"/>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w:t>
      </w:r>
      <w:r>
        <w:rPr>
          <w:spacing w:val="57"/>
          <w:w w:val="150"/>
        </w:rPr>
        <w:t xml:space="preserve"> </w:t>
      </w:r>
      <w:r>
        <w:t>вопросов);</w:t>
      </w:r>
      <w:r>
        <w:rPr>
          <w:spacing w:val="59"/>
          <w:w w:val="150"/>
        </w:rPr>
        <w:t xml:space="preserve"> </w:t>
      </w:r>
      <w:r>
        <w:t>распространенные</w:t>
      </w:r>
      <w:r>
        <w:rPr>
          <w:spacing w:val="55"/>
          <w:w w:val="150"/>
        </w:rPr>
        <w:t xml:space="preserve"> </w:t>
      </w:r>
      <w:r>
        <w:t>и</w:t>
      </w:r>
      <w:r>
        <w:rPr>
          <w:spacing w:val="57"/>
          <w:w w:val="150"/>
        </w:rPr>
        <w:t xml:space="preserve"> </w:t>
      </w:r>
      <w:r>
        <w:t>нераспространенные</w:t>
      </w:r>
      <w:r>
        <w:rPr>
          <w:spacing w:val="58"/>
          <w:w w:val="150"/>
        </w:rPr>
        <w:t xml:space="preserve"> </w:t>
      </w:r>
      <w:r>
        <w:t>предложения</w:t>
      </w:r>
      <w:r>
        <w:rPr>
          <w:spacing w:val="55"/>
          <w:w w:val="150"/>
        </w:rPr>
        <w:t xml:space="preserve"> </w:t>
      </w:r>
      <w:r>
        <w:rPr>
          <w:spacing w:val="-2"/>
        </w:rPr>
        <w:t>(повторение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изученного).</w:t>
      </w:r>
    </w:p>
    <w:p w:rsidR="00B74A8E" w:rsidRDefault="00B74A8E" w:rsidP="00B74A8E">
      <w:pPr>
        <w:pStyle w:val="a3"/>
        <w:jc w:val="left"/>
      </w:pPr>
      <w:r>
        <w:t>Предложения</w:t>
      </w:r>
      <w:r>
        <w:rPr>
          <w:spacing w:val="30"/>
        </w:rPr>
        <w:t xml:space="preserve"> </w:t>
      </w:r>
      <w:r>
        <w:t>с</w:t>
      </w:r>
      <w:r>
        <w:rPr>
          <w:spacing w:val="32"/>
        </w:rPr>
        <w:t xml:space="preserve"> </w:t>
      </w:r>
      <w:r>
        <w:t>однородными</w:t>
      </w:r>
      <w:r>
        <w:rPr>
          <w:spacing w:val="31"/>
        </w:rPr>
        <w:t xml:space="preserve"> </w:t>
      </w:r>
      <w:r>
        <w:t>членами:</w:t>
      </w:r>
      <w:r>
        <w:rPr>
          <w:spacing w:val="31"/>
        </w:rPr>
        <w:t xml:space="preserve"> </w:t>
      </w:r>
      <w:r>
        <w:t>без</w:t>
      </w:r>
      <w:r>
        <w:rPr>
          <w:spacing w:val="34"/>
        </w:rPr>
        <w:t xml:space="preserve"> </w:t>
      </w:r>
      <w:r>
        <w:t>союзов,</w:t>
      </w:r>
      <w:r>
        <w:rPr>
          <w:spacing w:val="33"/>
        </w:rPr>
        <w:t xml:space="preserve"> </w:t>
      </w:r>
      <w:r>
        <w:t>с</w:t>
      </w:r>
      <w:r>
        <w:rPr>
          <w:spacing w:val="32"/>
        </w:rPr>
        <w:t xml:space="preserve"> </w:t>
      </w:r>
      <w:r>
        <w:t>союзами</w:t>
      </w:r>
      <w:r>
        <w:rPr>
          <w:spacing w:val="31"/>
        </w:rPr>
        <w:t xml:space="preserve"> </w:t>
      </w:r>
      <w:r>
        <w:t>а,</w:t>
      </w:r>
      <w:r>
        <w:rPr>
          <w:spacing w:val="30"/>
        </w:rPr>
        <w:t xml:space="preserve"> </w:t>
      </w:r>
      <w:r>
        <w:t>но,</w:t>
      </w:r>
      <w:r>
        <w:rPr>
          <w:spacing w:val="30"/>
        </w:rPr>
        <w:t xml:space="preserve"> </w:t>
      </w:r>
      <w:r>
        <w:t>с</w:t>
      </w:r>
      <w:r>
        <w:rPr>
          <w:spacing w:val="32"/>
        </w:rPr>
        <w:t xml:space="preserve"> </w:t>
      </w:r>
      <w:r>
        <w:t>одиночным</w:t>
      </w:r>
      <w:r>
        <w:rPr>
          <w:spacing w:val="32"/>
        </w:rPr>
        <w:t xml:space="preserve"> </w:t>
      </w:r>
      <w:r>
        <w:t>союзом</w:t>
      </w:r>
      <w:r>
        <w:rPr>
          <w:spacing w:val="29"/>
        </w:rPr>
        <w:t xml:space="preserve"> </w:t>
      </w:r>
      <w:r>
        <w:t>и. Интонация перечисления в предложениях с однородными членами.</w:t>
      </w:r>
    </w:p>
    <w:p w:rsidR="00B74A8E" w:rsidRDefault="00B74A8E" w:rsidP="00B74A8E">
      <w:pPr>
        <w:pStyle w:val="a3"/>
        <w:jc w:val="left"/>
      </w:pPr>
      <w: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B74A8E" w:rsidRDefault="00B74A8E" w:rsidP="00B74A8E">
      <w:pPr>
        <w:pStyle w:val="a5"/>
        <w:numPr>
          <w:ilvl w:val="2"/>
          <w:numId w:val="5"/>
        </w:numPr>
        <w:tabs>
          <w:tab w:val="left" w:pos="740"/>
        </w:tabs>
        <w:ind w:left="740" w:hanging="600"/>
        <w:rPr>
          <w:sz w:val="24"/>
        </w:rPr>
      </w:pPr>
      <w:r>
        <w:rPr>
          <w:sz w:val="24"/>
        </w:rPr>
        <w:t>Орфография</w:t>
      </w:r>
      <w:r>
        <w:rPr>
          <w:spacing w:val="-2"/>
          <w:sz w:val="24"/>
        </w:rPr>
        <w:t xml:space="preserve"> </w:t>
      </w:r>
      <w:r>
        <w:rPr>
          <w:sz w:val="24"/>
        </w:rPr>
        <w:t>и</w:t>
      </w:r>
      <w:r>
        <w:rPr>
          <w:spacing w:val="-2"/>
          <w:sz w:val="24"/>
        </w:rPr>
        <w:t xml:space="preserve"> пунктуация.</w:t>
      </w:r>
    </w:p>
    <w:p w:rsidR="00B74A8E" w:rsidRDefault="00B74A8E" w:rsidP="00B74A8E">
      <w:pPr>
        <w:pStyle w:val="a3"/>
        <w:ind w:right="423"/>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74A8E" w:rsidRDefault="00B74A8E" w:rsidP="00B74A8E">
      <w:pPr>
        <w:pStyle w:val="a3"/>
        <w:ind w:right="1084"/>
      </w:pPr>
      <w:r>
        <w:t>Использование</w:t>
      </w:r>
      <w:r>
        <w:rPr>
          <w:spacing w:val="-6"/>
        </w:rPr>
        <w:t xml:space="preserve"> </w:t>
      </w:r>
      <w:r>
        <w:t>орфографического</w:t>
      </w:r>
      <w:r>
        <w:rPr>
          <w:spacing w:val="-5"/>
        </w:rPr>
        <w:t xml:space="preserve"> </w:t>
      </w:r>
      <w:r>
        <w:t>словаря</w:t>
      </w:r>
      <w:r>
        <w:rPr>
          <w:spacing w:val="-1"/>
        </w:rPr>
        <w:t xml:space="preserve"> </w:t>
      </w:r>
      <w:r>
        <w:t>для</w:t>
      </w:r>
      <w:r>
        <w:rPr>
          <w:spacing w:val="-8"/>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B74A8E" w:rsidRDefault="00B74A8E" w:rsidP="00B74A8E">
      <w:pPr>
        <w:pStyle w:val="a3"/>
        <w:ind w:right="423"/>
      </w:pPr>
      <w:r>
        <w:t>безударные падежные окончания имен существительных (кроме существительных на -мя, -ий, - ие, -ия, на -ья типа гостья, на -ье типа ожерелье во множественном числе, а также кроме собственных имен существительных на -ов, -ин, -ий);</w:t>
      </w:r>
    </w:p>
    <w:p w:rsidR="00B74A8E" w:rsidRDefault="00B74A8E" w:rsidP="00B74A8E">
      <w:pPr>
        <w:pStyle w:val="a3"/>
      </w:pPr>
      <w:r>
        <w:t>безударные</w:t>
      </w:r>
      <w:r>
        <w:rPr>
          <w:spacing w:val="-3"/>
        </w:rPr>
        <w:t xml:space="preserve"> </w:t>
      </w:r>
      <w:r>
        <w:t>падежные</w:t>
      </w:r>
      <w:r>
        <w:rPr>
          <w:spacing w:val="-1"/>
        </w:rPr>
        <w:t xml:space="preserve"> </w:t>
      </w:r>
      <w:r>
        <w:t>окончания</w:t>
      </w:r>
      <w:r>
        <w:rPr>
          <w:spacing w:val="-1"/>
        </w:rPr>
        <w:t xml:space="preserve"> </w:t>
      </w:r>
      <w:r>
        <w:t>имен</w:t>
      </w:r>
      <w:r>
        <w:rPr>
          <w:spacing w:val="-3"/>
        </w:rPr>
        <w:t xml:space="preserve"> </w:t>
      </w:r>
      <w:r>
        <w:rPr>
          <w:spacing w:val="-2"/>
        </w:rPr>
        <w:t>прилагательных;</w:t>
      </w:r>
    </w:p>
    <w:p w:rsidR="00B74A8E" w:rsidRDefault="00B74A8E" w:rsidP="00B74A8E">
      <w:pPr>
        <w:pStyle w:val="a3"/>
        <w:ind w:right="1188"/>
        <w:jc w:val="left"/>
      </w:pPr>
      <w:r>
        <w:t>мягкий</w:t>
      </w:r>
      <w:r>
        <w:rPr>
          <w:spacing w:val="-5"/>
        </w:rPr>
        <w:t xml:space="preserve"> </w:t>
      </w:r>
      <w:r>
        <w:t>знак</w:t>
      </w:r>
      <w:r>
        <w:rPr>
          <w:spacing w:val="-5"/>
        </w:rPr>
        <w:t xml:space="preserve"> </w:t>
      </w:r>
      <w:r>
        <w:t>после</w:t>
      </w:r>
      <w:r>
        <w:rPr>
          <w:spacing w:val="-4"/>
        </w:rPr>
        <w:t xml:space="preserve"> </w:t>
      </w:r>
      <w:r>
        <w:t>шипящих</w:t>
      </w:r>
      <w:r>
        <w:rPr>
          <w:spacing w:val="-3"/>
        </w:rPr>
        <w:t xml:space="preserve"> </w:t>
      </w:r>
      <w:r>
        <w:t>на</w:t>
      </w:r>
      <w:r>
        <w:rPr>
          <w:spacing w:val="-4"/>
        </w:rPr>
        <w:t xml:space="preserve"> </w:t>
      </w:r>
      <w:r>
        <w:t>конце</w:t>
      </w:r>
      <w:r>
        <w:rPr>
          <w:spacing w:val="-4"/>
        </w:rPr>
        <w:t xml:space="preserve"> </w:t>
      </w:r>
      <w:r>
        <w:t>глаголов</w:t>
      </w:r>
      <w:r>
        <w:rPr>
          <w:spacing w:val="-4"/>
        </w:rPr>
        <w:t xml:space="preserve"> </w:t>
      </w:r>
      <w:r>
        <w:t>в</w:t>
      </w:r>
      <w:r>
        <w:rPr>
          <w:spacing w:val="-4"/>
        </w:rPr>
        <w:t xml:space="preserve"> </w:t>
      </w:r>
      <w:r>
        <w:t>форме</w:t>
      </w:r>
      <w:r>
        <w:rPr>
          <w:spacing w:val="-2"/>
        </w:rPr>
        <w:t xml:space="preserve"> </w:t>
      </w:r>
      <w:r>
        <w:t>2-го</w:t>
      </w:r>
      <w:r>
        <w:rPr>
          <w:spacing w:val="-3"/>
        </w:rPr>
        <w:t xml:space="preserve"> </w:t>
      </w:r>
      <w:r>
        <w:t>лица</w:t>
      </w:r>
      <w:r>
        <w:rPr>
          <w:spacing w:val="-2"/>
        </w:rPr>
        <w:t xml:space="preserve"> </w:t>
      </w:r>
      <w:r>
        <w:t>единственного</w:t>
      </w:r>
      <w:r>
        <w:rPr>
          <w:spacing w:val="-3"/>
        </w:rPr>
        <w:t xml:space="preserve"> </w:t>
      </w:r>
      <w:r>
        <w:t>числа; наличие или отсутствие мягкого знака в глаголах на -ться и -тся;</w:t>
      </w:r>
    </w:p>
    <w:p w:rsidR="00B74A8E" w:rsidRDefault="00B74A8E" w:rsidP="00B74A8E">
      <w:pPr>
        <w:pStyle w:val="a3"/>
        <w:jc w:val="left"/>
      </w:pPr>
      <w:r>
        <w:t>безударные</w:t>
      </w:r>
      <w:r>
        <w:rPr>
          <w:spacing w:val="-2"/>
        </w:rPr>
        <w:t xml:space="preserve"> </w:t>
      </w:r>
      <w:r>
        <w:t>личные</w:t>
      </w:r>
      <w:r>
        <w:rPr>
          <w:spacing w:val="-2"/>
        </w:rPr>
        <w:t xml:space="preserve"> </w:t>
      </w:r>
      <w:r>
        <w:t>окончания</w:t>
      </w:r>
      <w:r>
        <w:rPr>
          <w:spacing w:val="-1"/>
        </w:rPr>
        <w:t xml:space="preserve"> </w:t>
      </w:r>
      <w:r>
        <w:rPr>
          <w:spacing w:val="-2"/>
        </w:rPr>
        <w:t>глаголов;</w:t>
      </w:r>
    </w:p>
    <w:p w:rsidR="00B74A8E" w:rsidRDefault="00B74A8E" w:rsidP="00B74A8E">
      <w:pPr>
        <w:pStyle w:val="a3"/>
        <w:ind w:right="494"/>
        <w:jc w:val="left"/>
      </w:pPr>
      <w:r>
        <w:t>знаки препинания в предложениях с однородными членами, соединенными союзами и, а, но и без союзов.</w:t>
      </w:r>
    </w:p>
    <w:p w:rsidR="00B74A8E" w:rsidRDefault="00B74A8E" w:rsidP="00B74A8E">
      <w:pPr>
        <w:pStyle w:val="a3"/>
        <w:ind w:right="1188"/>
        <w:jc w:val="left"/>
      </w:pPr>
      <w:r>
        <w:t>Знаки</w:t>
      </w:r>
      <w:r>
        <w:rPr>
          <w:spacing w:val="-6"/>
        </w:rPr>
        <w:t xml:space="preserve"> </w:t>
      </w:r>
      <w:r>
        <w:t>препинания</w:t>
      </w:r>
      <w:r>
        <w:rPr>
          <w:spacing w:val="-4"/>
        </w:rPr>
        <w:t xml:space="preserve"> </w:t>
      </w:r>
      <w:r>
        <w:t>в</w:t>
      </w:r>
      <w:r>
        <w:rPr>
          <w:spacing w:val="-5"/>
        </w:rPr>
        <w:t xml:space="preserve"> </w:t>
      </w:r>
      <w:r>
        <w:t>сложном</w:t>
      </w:r>
      <w:r>
        <w:rPr>
          <w:spacing w:val="-3"/>
        </w:rPr>
        <w:t xml:space="preserve"> </w:t>
      </w:r>
      <w:r>
        <w:t>предложении,</w:t>
      </w:r>
      <w:r>
        <w:rPr>
          <w:spacing w:val="-4"/>
        </w:rPr>
        <w:t xml:space="preserve"> </w:t>
      </w:r>
      <w:r>
        <w:t>состоящем</w:t>
      </w:r>
      <w:r>
        <w:rPr>
          <w:spacing w:val="-1"/>
        </w:rPr>
        <w:t xml:space="preserve"> </w:t>
      </w:r>
      <w:r>
        <w:t>из</w:t>
      </w:r>
      <w:r>
        <w:rPr>
          <w:spacing w:val="-6"/>
        </w:rPr>
        <w:t xml:space="preserve"> </w:t>
      </w:r>
      <w:r>
        <w:t>двух</w:t>
      </w:r>
      <w:r>
        <w:rPr>
          <w:spacing w:val="-2"/>
        </w:rPr>
        <w:t xml:space="preserve"> </w:t>
      </w:r>
      <w:r>
        <w:t>простых</w:t>
      </w:r>
      <w:r>
        <w:rPr>
          <w:spacing w:val="-4"/>
        </w:rPr>
        <w:t xml:space="preserve"> </w:t>
      </w:r>
      <w:r>
        <w:t>(наблюдение). Знаки препинания в предложении с прямой речью после слов автора (наблюдение).</w:t>
      </w:r>
    </w:p>
    <w:p w:rsidR="00B74A8E" w:rsidRDefault="00B74A8E" w:rsidP="00B74A8E">
      <w:pPr>
        <w:pStyle w:val="a5"/>
        <w:numPr>
          <w:ilvl w:val="2"/>
          <w:numId w:val="5"/>
        </w:numPr>
        <w:tabs>
          <w:tab w:val="left" w:pos="740"/>
        </w:tabs>
        <w:ind w:left="740" w:hanging="600"/>
        <w:rPr>
          <w:sz w:val="24"/>
        </w:rPr>
      </w:pPr>
      <w:r>
        <w:rPr>
          <w:sz w:val="24"/>
        </w:rPr>
        <w:t>Развитие</w:t>
      </w:r>
      <w:r>
        <w:rPr>
          <w:spacing w:val="-2"/>
          <w:sz w:val="24"/>
        </w:rPr>
        <w:t xml:space="preserve"> речи.</w:t>
      </w:r>
    </w:p>
    <w:p w:rsidR="00B74A8E" w:rsidRDefault="00B74A8E" w:rsidP="00B74A8E">
      <w:pPr>
        <w:pStyle w:val="a3"/>
        <w:ind w:right="422"/>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B74A8E" w:rsidRDefault="00B74A8E" w:rsidP="00B74A8E">
      <w:pPr>
        <w:pStyle w:val="a3"/>
        <w:ind w:right="424"/>
      </w:pPr>
      <w:r>
        <w:t>Корректирование текстов (заданных и собственных) с учетом точности, правильности,</w:t>
      </w:r>
      <w:r>
        <w:rPr>
          <w:spacing w:val="40"/>
        </w:rPr>
        <w:t xml:space="preserve"> </w:t>
      </w:r>
      <w:r>
        <w:t>богатства и выразительности письменной речи.</w:t>
      </w:r>
    </w:p>
    <w:p w:rsidR="00B74A8E" w:rsidRDefault="00B74A8E" w:rsidP="00B74A8E">
      <w:pPr>
        <w:pStyle w:val="a3"/>
        <w:ind w:right="425"/>
      </w:pPr>
      <w:r>
        <w:t xml:space="preserve">Изложение (подробный устный и письменный пересказ текста; выборочный устный пересказ </w:t>
      </w:r>
      <w:r>
        <w:rPr>
          <w:spacing w:val="-2"/>
        </w:rPr>
        <w:t>текста).</w:t>
      </w:r>
    </w:p>
    <w:p w:rsidR="00B74A8E" w:rsidRDefault="00B74A8E" w:rsidP="00B74A8E">
      <w:pPr>
        <w:pStyle w:val="a3"/>
      </w:pPr>
      <w:r>
        <w:t>Сочинение</w:t>
      </w:r>
      <w:r>
        <w:rPr>
          <w:spacing w:val="-2"/>
        </w:rPr>
        <w:t xml:space="preserve"> </w:t>
      </w:r>
      <w:r>
        <w:t>как вид</w:t>
      </w:r>
      <w:r>
        <w:rPr>
          <w:spacing w:val="-4"/>
        </w:rPr>
        <w:t xml:space="preserve"> </w:t>
      </w:r>
      <w:r>
        <w:t>письменной</w:t>
      </w:r>
      <w:r>
        <w:rPr>
          <w:spacing w:val="-2"/>
        </w:rPr>
        <w:t xml:space="preserve"> работы.</w:t>
      </w:r>
    </w:p>
    <w:p w:rsidR="00B74A8E" w:rsidRDefault="00B74A8E" w:rsidP="00B74A8E">
      <w:pPr>
        <w:pStyle w:val="a3"/>
        <w:ind w:right="423"/>
      </w:pPr>
      <w: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w:t>
      </w:r>
      <w:r>
        <w:rPr>
          <w:spacing w:val="-2"/>
        </w:rPr>
        <w:t>задачей.</w:t>
      </w:r>
    </w:p>
    <w:p w:rsidR="00B74A8E" w:rsidRDefault="00B74A8E" w:rsidP="00B74A8E">
      <w:pPr>
        <w:pStyle w:val="a5"/>
        <w:numPr>
          <w:ilvl w:val="2"/>
          <w:numId w:val="5"/>
        </w:numPr>
        <w:tabs>
          <w:tab w:val="left" w:pos="795"/>
        </w:tabs>
        <w:ind w:right="424" w:firstLine="0"/>
        <w:jc w:val="both"/>
        <w:rPr>
          <w:sz w:val="24"/>
        </w:rPr>
      </w:pPr>
      <w:r>
        <w:rPr>
          <w:sz w:val="24"/>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40"/>
          <w:sz w:val="24"/>
        </w:rPr>
        <w:t xml:space="preserve"> </w:t>
      </w:r>
      <w:r>
        <w:rPr>
          <w:sz w:val="24"/>
        </w:rPr>
        <w:t>совместной деятельности.</w:t>
      </w:r>
    </w:p>
    <w:p w:rsidR="00B74A8E" w:rsidRDefault="00B74A8E" w:rsidP="00B74A8E">
      <w:pPr>
        <w:pStyle w:val="a5"/>
        <w:numPr>
          <w:ilvl w:val="3"/>
          <w:numId w:val="5"/>
        </w:numPr>
        <w:tabs>
          <w:tab w:val="left" w:pos="1023"/>
        </w:tabs>
        <w:ind w:left="140" w:right="424" w:firstLine="0"/>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4"/>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74A8E" w:rsidRDefault="00B74A8E" w:rsidP="00B74A8E">
      <w:pPr>
        <w:pStyle w:val="a3"/>
      </w:pPr>
      <w:r>
        <w:t>группировать</w:t>
      </w:r>
      <w:r>
        <w:rPr>
          <w:spacing w:val="-1"/>
        </w:rPr>
        <w:t xml:space="preserve"> </w:t>
      </w:r>
      <w:r>
        <w:t>слова на</w:t>
      </w:r>
      <w:r>
        <w:rPr>
          <w:spacing w:val="-2"/>
        </w:rPr>
        <w:t xml:space="preserve"> </w:t>
      </w:r>
      <w:r>
        <w:t>основании</w:t>
      </w:r>
      <w:r>
        <w:rPr>
          <w:spacing w:val="-3"/>
        </w:rPr>
        <w:t xml:space="preserve"> </w:t>
      </w:r>
      <w:r>
        <w:t>того,</w:t>
      </w:r>
      <w:r>
        <w:rPr>
          <w:spacing w:val="-1"/>
        </w:rPr>
        <w:t xml:space="preserve"> </w:t>
      </w:r>
      <w:r>
        <w:t>какой</w:t>
      </w:r>
      <w:r>
        <w:rPr>
          <w:spacing w:val="-2"/>
        </w:rPr>
        <w:t xml:space="preserve"> </w:t>
      </w:r>
      <w:r>
        <w:t>частью</w:t>
      </w:r>
      <w:r>
        <w:rPr>
          <w:spacing w:val="-1"/>
        </w:rPr>
        <w:t xml:space="preserve"> </w:t>
      </w:r>
      <w:r>
        <w:t>речи</w:t>
      </w:r>
      <w:r>
        <w:rPr>
          <w:spacing w:val="-1"/>
        </w:rPr>
        <w:t xml:space="preserve"> </w:t>
      </w:r>
      <w:r>
        <w:t>они</w:t>
      </w:r>
      <w:r>
        <w:rPr>
          <w:spacing w:val="-2"/>
        </w:rPr>
        <w:t xml:space="preserve"> являются;</w:t>
      </w:r>
    </w:p>
    <w:p w:rsidR="00B74A8E" w:rsidRDefault="00B74A8E" w:rsidP="00B74A8E">
      <w:pPr>
        <w:pStyle w:val="a3"/>
        <w:jc w:val="left"/>
      </w:pPr>
      <w:r>
        <w:t>объединять глаголы в группы по определенному признаку (например, время, спряжение); объединять</w:t>
      </w:r>
      <w:r>
        <w:rPr>
          <w:spacing w:val="80"/>
        </w:rPr>
        <w:t xml:space="preserve"> </w:t>
      </w:r>
      <w:r>
        <w:t>предложения</w:t>
      </w:r>
      <w:r>
        <w:rPr>
          <w:spacing w:val="80"/>
        </w:rPr>
        <w:t xml:space="preserve"> </w:t>
      </w:r>
      <w:r>
        <w:t>по</w:t>
      </w:r>
      <w:r>
        <w:rPr>
          <w:spacing w:val="40"/>
        </w:rPr>
        <w:t xml:space="preserve"> </w:t>
      </w:r>
      <w:r>
        <w:t>определенному</w:t>
      </w:r>
      <w:r>
        <w:rPr>
          <w:spacing w:val="80"/>
        </w:rPr>
        <w:t xml:space="preserve"> </w:t>
      </w:r>
      <w:r>
        <w:t>признаку,</w:t>
      </w:r>
      <w:r>
        <w:rPr>
          <w:spacing w:val="40"/>
        </w:rPr>
        <w:t xml:space="preserve"> </w:t>
      </w:r>
      <w:r>
        <w:t>самостоятельно</w:t>
      </w:r>
      <w:r>
        <w:rPr>
          <w:spacing w:val="40"/>
        </w:rPr>
        <w:t xml:space="preserve"> </w:t>
      </w:r>
      <w:r>
        <w:t>устанавливать</w:t>
      </w:r>
      <w:r>
        <w:rPr>
          <w:spacing w:val="80"/>
        </w:rPr>
        <w:t xml:space="preserve"> </w:t>
      </w:r>
      <w:r>
        <w:t xml:space="preserve">этот </w:t>
      </w:r>
      <w:r>
        <w:rPr>
          <w:spacing w:val="-2"/>
        </w:rPr>
        <w:t>признак;</w:t>
      </w:r>
    </w:p>
    <w:p w:rsidR="00B74A8E" w:rsidRDefault="00B74A8E" w:rsidP="00B74A8E">
      <w:pPr>
        <w:pStyle w:val="a3"/>
        <w:jc w:val="left"/>
      </w:pPr>
      <w:r>
        <w:t>классифицировать</w:t>
      </w:r>
      <w:r>
        <w:rPr>
          <w:spacing w:val="-5"/>
        </w:rPr>
        <w:t xml:space="preserve"> </w:t>
      </w:r>
      <w:r>
        <w:t>предложенные</w:t>
      </w:r>
      <w:r>
        <w:rPr>
          <w:spacing w:val="-3"/>
        </w:rPr>
        <w:t xml:space="preserve"> </w:t>
      </w:r>
      <w:r>
        <w:t>языковые</w:t>
      </w:r>
      <w:r>
        <w:rPr>
          <w:spacing w:val="-2"/>
        </w:rPr>
        <w:t xml:space="preserve"> единицы;</w:t>
      </w:r>
    </w:p>
    <w:p w:rsidR="00B74A8E" w:rsidRDefault="00B74A8E" w:rsidP="00B74A8E">
      <w:pPr>
        <w:pStyle w:val="a3"/>
        <w:jc w:val="left"/>
      </w:pPr>
      <w:r>
        <w:t>устно</w:t>
      </w:r>
      <w:r>
        <w:rPr>
          <w:spacing w:val="-3"/>
        </w:rPr>
        <w:t xml:space="preserve"> </w:t>
      </w:r>
      <w:r>
        <w:t>характеризовать</w:t>
      </w:r>
      <w:r>
        <w:rPr>
          <w:spacing w:val="-2"/>
        </w:rPr>
        <w:t xml:space="preserve"> </w:t>
      </w:r>
      <w:r>
        <w:t>языковые</w:t>
      </w:r>
      <w:r>
        <w:rPr>
          <w:spacing w:val="-1"/>
        </w:rPr>
        <w:t xml:space="preserve"> </w:t>
      </w:r>
      <w:r>
        <w:t>единицы</w:t>
      </w:r>
      <w:r>
        <w:rPr>
          <w:spacing w:val="-2"/>
        </w:rPr>
        <w:t xml:space="preserve"> </w:t>
      </w:r>
      <w:r>
        <w:t>по</w:t>
      </w:r>
      <w:r>
        <w:rPr>
          <w:spacing w:val="-3"/>
        </w:rPr>
        <w:t xml:space="preserve"> </w:t>
      </w:r>
      <w:r>
        <w:t>заданным</w:t>
      </w:r>
      <w:r>
        <w:rPr>
          <w:spacing w:val="-1"/>
        </w:rPr>
        <w:t xml:space="preserve"> </w:t>
      </w:r>
      <w:r>
        <w:rPr>
          <w:spacing w:val="-2"/>
        </w:rPr>
        <w:t>признакам;</w:t>
      </w:r>
    </w:p>
    <w:p w:rsidR="00B74A8E" w:rsidRDefault="00B74A8E" w:rsidP="00B74A8E">
      <w:pPr>
        <w:pStyle w:val="a3"/>
        <w:jc w:val="left"/>
      </w:pPr>
      <w:r>
        <w:t>ориентироваться</w:t>
      </w:r>
      <w:r>
        <w:rPr>
          <w:spacing w:val="32"/>
        </w:rPr>
        <w:t xml:space="preserve">  </w:t>
      </w:r>
      <w:r>
        <w:t>в</w:t>
      </w:r>
      <w:r>
        <w:rPr>
          <w:spacing w:val="32"/>
        </w:rPr>
        <w:t xml:space="preserve">  </w:t>
      </w:r>
      <w:r>
        <w:t>изученных</w:t>
      </w:r>
      <w:r>
        <w:rPr>
          <w:spacing w:val="32"/>
        </w:rPr>
        <w:t xml:space="preserve">  </w:t>
      </w:r>
      <w:r>
        <w:t>понятиях</w:t>
      </w:r>
      <w:r>
        <w:rPr>
          <w:spacing w:val="31"/>
        </w:rPr>
        <w:t xml:space="preserve">  </w:t>
      </w:r>
      <w:r>
        <w:t>(склонение,</w:t>
      </w:r>
      <w:r>
        <w:rPr>
          <w:spacing w:val="33"/>
        </w:rPr>
        <w:t xml:space="preserve">  </w:t>
      </w:r>
      <w:r>
        <w:t>спряжение,</w:t>
      </w:r>
      <w:r>
        <w:rPr>
          <w:spacing w:val="32"/>
        </w:rPr>
        <w:t xml:space="preserve">  </w:t>
      </w:r>
      <w:r>
        <w:t>неопределенная</w:t>
      </w:r>
      <w:r>
        <w:rPr>
          <w:spacing w:val="33"/>
        </w:rPr>
        <w:t xml:space="preserve">  </w:t>
      </w:r>
      <w:r>
        <w:rPr>
          <w:spacing w:val="-2"/>
        </w:rPr>
        <w:t>форма,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 xml:space="preserve">однородные члены предложения, сложное предложение) и соотносить понятие с его краткой </w:t>
      </w:r>
      <w:r>
        <w:rPr>
          <w:spacing w:val="-2"/>
        </w:rPr>
        <w:t>характеристикой.</w:t>
      </w:r>
    </w:p>
    <w:p w:rsidR="00B74A8E" w:rsidRDefault="00B74A8E" w:rsidP="00B74A8E">
      <w:pPr>
        <w:pStyle w:val="a5"/>
        <w:numPr>
          <w:ilvl w:val="3"/>
          <w:numId w:val="5"/>
        </w:numPr>
        <w:tabs>
          <w:tab w:val="left" w:pos="927"/>
        </w:tabs>
        <w:spacing w:before="1"/>
        <w:ind w:left="140" w:right="424" w:firstLine="0"/>
        <w:jc w:val="both"/>
        <w:rPr>
          <w:sz w:val="24"/>
        </w:rPr>
      </w:pPr>
      <w:r>
        <w:rPr>
          <w:sz w:val="24"/>
        </w:rPr>
        <w:t>Базовые исследовательские</w:t>
      </w:r>
      <w:r>
        <w:rPr>
          <w:spacing w:val="-1"/>
          <w:sz w:val="24"/>
        </w:rPr>
        <w:t xml:space="preserve"> </w:t>
      </w:r>
      <w:r>
        <w:rPr>
          <w:sz w:val="24"/>
        </w:rPr>
        <w:t>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3"/>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B74A8E" w:rsidRDefault="00B74A8E" w:rsidP="00B74A8E">
      <w:pPr>
        <w:pStyle w:val="a3"/>
        <w:ind w:right="424"/>
      </w:pPr>
      <w:r>
        <w:t>проводить по предложенному алгоритму различные виды анализа (звуко-буквенный, морфемный, морфологический, синтаксический);</w:t>
      </w:r>
    </w:p>
    <w:p w:rsidR="00B74A8E" w:rsidRDefault="00B74A8E" w:rsidP="00B74A8E">
      <w:pPr>
        <w:pStyle w:val="a3"/>
        <w:ind w:right="423"/>
      </w:pPr>
      <w:r>
        <w:t>формулировать выводы и подкреплять их доказательствами на основе результатов</w:t>
      </w:r>
      <w:r>
        <w:rPr>
          <w:spacing w:val="40"/>
        </w:rPr>
        <w:t xml:space="preserve"> </w:t>
      </w:r>
      <w:r>
        <w:t>проведенного наблюдения за языковым материалом (классификации, сравнения, мини-</w:t>
      </w:r>
      <w:r>
        <w:rPr>
          <w:spacing w:val="-2"/>
        </w:rPr>
        <w:t>исследования);</w:t>
      </w:r>
    </w:p>
    <w:p w:rsidR="00B74A8E" w:rsidRDefault="00B74A8E" w:rsidP="00B74A8E">
      <w:pPr>
        <w:pStyle w:val="a3"/>
        <w:ind w:right="423"/>
      </w:pPr>
      <w:r>
        <w:t>выявлять недостаток информации для решения учебной (практической) задачи на основе предложенного алгоритма;</w:t>
      </w:r>
    </w:p>
    <w:p w:rsidR="00B74A8E" w:rsidRDefault="00B74A8E" w:rsidP="00B74A8E">
      <w:pPr>
        <w:pStyle w:val="a3"/>
      </w:pPr>
      <w:r>
        <w:t>прогнозировать</w:t>
      </w:r>
      <w:r>
        <w:rPr>
          <w:spacing w:val="-4"/>
        </w:rPr>
        <w:t xml:space="preserve"> </w:t>
      </w:r>
      <w:r>
        <w:t>возможное</w:t>
      </w:r>
      <w:r>
        <w:rPr>
          <w:spacing w:val="-3"/>
        </w:rPr>
        <w:t xml:space="preserve"> </w:t>
      </w:r>
      <w:r>
        <w:t>развитие</w:t>
      </w:r>
      <w:r>
        <w:rPr>
          <w:spacing w:val="-3"/>
        </w:rPr>
        <w:t xml:space="preserve"> </w:t>
      </w:r>
      <w:r>
        <w:t xml:space="preserve">речевой </w:t>
      </w:r>
      <w:r>
        <w:rPr>
          <w:spacing w:val="-2"/>
        </w:rPr>
        <w:t>ситуации.</w:t>
      </w:r>
    </w:p>
    <w:p w:rsidR="00B74A8E" w:rsidRDefault="00B74A8E" w:rsidP="00B74A8E">
      <w:pPr>
        <w:pStyle w:val="a5"/>
        <w:numPr>
          <w:ilvl w:val="3"/>
          <w:numId w:val="5"/>
        </w:numPr>
        <w:tabs>
          <w:tab w:val="left" w:pos="980"/>
        </w:tabs>
        <w:ind w:left="140" w:right="423" w:firstLine="0"/>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B74A8E" w:rsidRDefault="00B74A8E" w:rsidP="00B74A8E">
      <w:pPr>
        <w:pStyle w:val="a3"/>
        <w:ind w:right="423"/>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74A8E" w:rsidRDefault="00B74A8E" w:rsidP="00B74A8E">
      <w:pPr>
        <w:pStyle w:val="a3"/>
        <w:ind w:right="422"/>
      </w:pPr>
      <w:r>
        <w:t>распознавать</w:t>
      </w:r>
      <w:r>
        <w:rPr>
          <w:spacing w:val="-5"/>
        </w:rPr>
        <w:t xml:space="preserve"> </w:t>
      </w:r>
      <w:r>
        <w:t>достоверную и</w:t>
      </w:r>
      <w:r>
        <w:rPr>
          <w:spacing w:val="-7"/>
        </w:rPr>
        <w:t xml:space="preserve"> </w:t>
      </w:r>
      <w:r>
        <w:t>недостоверную информацию</w:t>
      </w:r>
      <w:r>
        <w:rPr>
          <w:spacing w:val="-7"/>
        </w:rPr>
        <w:t xml:space="preserve"> </w:t>
      </w:r>
      <w:r>
        <w:t>о</w:t>
      </w:r>
      <w:r>
        <w:rPr>
          <w:spacing w:val="-5"/>
        </w:rPr>
        <w:t xml:space="preserve"> </w:t>
      </w:r>
      <w:r>
        <w:t>языковых</w:t>
      </w:r>
      <w:r>
        <w:rPr>
          <w:spacing w:val="-5"/>
        </w:rPr>
        <w:t xml:space="preserve"> </w:t>
      </w:r>
      <w:r>
        <w:t>единицах</w:t>
      </w:r>
      <w:r>
        <w:rPr>
          <w:spacing w:val="-5"/>
        </w:rPr>
        <w:t xml:space="preserve"> </w:t>
      </w:r>
      <w:r>
        <w:t>самостоятельно или на основании предложенного учителем способа ее проверки;</w:t>
      </w:r>
    </w:p>
    <w:p w:rsidR="00B74A8E" w:rsidRDefault="00B74A8E" w:rsidP="00B74A8E">
      <w:pPr>
        <w:pStyle w:val="a3"/>
        <w:ind w:right="424"/>
      </w:pPr>
      <w: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w:t>
      </w:r>
      <w:r>
        <w:rPr>
          <w:spacing w:val="-2"/>
        </w:rPr>
        <w:t>"Интернет";</w:t>
      </w:r>
    </w:p>
    <w:p w:rsidR="00B74A8E" w:rsidRDefault="00B74A8E" w:rsidP="00B74A8E">
      <w:pPr>
        <w:pStyle w:val="a3"/>
      </w:pPr>
      <w:r>
        <w:t>самостоятельно</w:t>
      </w:r>
      <w:r>
        <w:rPr>
          <w:spacing w:val="-5"/>
        </w:rPr>
        <w:t xml:space="preserve"> </w:t>
      </w:r>
      <w:r>
        <w:t>создавать</w:t>
      </w:r>
      <w:r>
        <w:rPr>
          <w:spacing w:val="-1"/>
        </w:rPr>
        <w:t xml:space="preserve"> </w:t>
      </w:r>
      <w:r>
        <w:t>схемы,</w:t>
      </w:r>
      <w:r>
        <w:rPr>
          <w:spacing w:val="-2"/>
        </w:rPr>
        <w:t xml:space="preserve"> </w:t>
      </w:r>
      <w:r>
        <w:t>таблицы</w:t>
      </w:r>
      <w:r>
        <w:rPr>
          <w:spacing w:val="-3"/>
        </w:rPr>
        <w:t xml:space="preserve"> </w:t>
      </w:r>
      <w:r>
        <w:t>для</w:t>
      </w:r>
      <w:r>
        <w:rPr>
          <w:spacing w:val="-1"/>
        </w:rPr>
        <w:t xml:space="preserve"> </w:t>
      </w:r>
      <w:r>
        <w:t>представления</w:t>
      </w:r>
      <w:r>
        <w:rPr>
          <w:spacing w:val="-4"/>
        </w:rPr>
        <w:t xml:space="preserve"> </w:t>
      </w:r>
      <w:r>
        <w:rPr>
          <w:spacing w:val="-2"/>
        </w:rPr>
        <w:t>информации.</w:t>
      </w:r>
    </w:p>
    <w:p w:rsidR="00B74A8E" w:rsidRDefault="00B74A8E" w:rsidP="00B74A8E">
      <w:pPr>
        <w:pStyle w:val="a5"/>
        <w:numPr>
          <w:ilvl w:val="3"/>
          <w:numId w:val="5"/>
        </w:numPr>
        <w:tabs>
          <w:tab w:val="left" w:pos="951"/>
        </w:tabs>
        <w:ind w:left="140" w:right="425" w:firstLine="0"/>
        <w:jc w:val="both"/>
        <w:rPr>
          <w:sz w:val="24"/>
        </w:rPr>
      </w:pPr>
      <w:r>
        <w:rPr>
          <w:sz w:val="24"/>
        </w:rPr>
        <w:t>Общение как часть коммуникативных универсальных учебных действий способствует формированию умений:</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выбирать</w:t>
      </w:r>
      <w:r>
        <w:rPr>
          <w:spacing w:val="80"/>
        </w:rPr>
        <w:t xml:space="preserve"> </w:t>
      </w:r>
      <w:r>
        <w:t>адекватные</w:t>
      </w:r>
      <w:r>
        <w:rPr>
          <w:spacing w:val="80"/>
        </w:rPr>
        <w:t xml:space="preserve"> </w:t>
      </w:r>
      <w:r>
        <w:t>языковые</w:t>
      </w:r>
      <w:r>
        <w:rPr>
          <w:spacing w:val="80"/>
        </w:rPr>
        <w:t xml:space="preserve"> </w:t>
      </w:r>
      <w:r>
        <w:t>средства</w:t>
      </w:r>
      <w:r>
        <w:rPr>
          <w:spacing w:val="80"/>
        </w:rPr>
        <w:t xml:space="preserve"> </w:t>
      </w:r>
      <w:r>
        <w:t>для выражения эмоций в соответствии с целями и условиями общения в знакомой среде;</w:t>
      </w:r>
    </w:p>
    <w:p w:rsidR="00B74A8E" w:rsidRDefault="00B74A8E" w:rsidP="00B74A8E">
      <w:pPr>
        <w:pStyle w:val="a3"/>
        <w:jc w:val="left"/>
      </w:pPr>
      <w:r>
        <w:t>строить</w:t>
      </w:r>
      <w:r>
        <w:rPr>
          <w:spacing w:val="80"/>
        </w:rPr>
        <w:t xml:space="preserve"> </w:t>
      </w:r>
      <w:r>
        <w:t>устное</w:t>
      </w:r>
      <w:r>
        <w:rPr>
          <w:spacing w:val="80"/>
        </w:rPr>
        <w:t xml:space="preserve"> </w:t>
      </w:r>
      <w:r>
        <w:t>высказывание</w:t>
      </w:r>
      <w:r>
        <w:rPr>
          <w:spacing w:val="80"/>
        </w:rPr>
        <w:t xml:space="preserve"> </w:t>
      </w:r>
      <w:r>
        <w:t>при</w:t>
      </w:r>
      <w:r>
        <w:rPr>
          <w:spacing w:val="80"/>
        </w:rPr>
        <w:t xml:space="preserve"> </w:t>
      </w:r>
      <w:r>
        <w:t>обосновании</w:t>
      </w:r>
      <w:r>
        <w:rPr>
          <w:spacing w:val="80"/>
        </w:rPr>
        <w:t xml:space="preserve"> </w:t>
      </w:r>
      <w:r>
        <w:t>правильности</w:t>
      </w:r>
      <w:r>
        <w:rPr>
          <w:spacing w:val="80"/>
        </w:rPr>
        <w:t xml:space="preserve"> </w:t>
      </w:r>
      <w:r>
        <w:t>написания,</w:t>
      </w:r>
      <w:r>
        <w:rPr>
          <w:spacing w:val="80"/>
        </w:rPr>
        <w:t xml:space="preserve"> </w:t>
      </w:r>
      <w:r>
        <w:t>при</w:t>
      </w:r>
      <w:r>
        <w:rPr>
          <w:spacing w:val="80"/>
        </w:rPr>
        <w:t xml:space="preserve"> </w:t>
      </w:r>
      <w:r>
        <w:t>обобщении результатов наблюдения за орфографическим материалом;</w:t>
      </w:r>
    </w:p>
    <w:p w:rsidR="00B74A8E" w:rsidRDefault="00B74A8E" w:rsidP="00B74A8E">
      <w:pPr>
        <w:pStyle w:val="a3"/>
        <w:jc w:val="left"/>
      </w:pPr>
      <w:r>
        <w:t>создавать</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(описание,</w:t>
      </w:r>
      <w:r>
        <w:rPr>
          <w:spacing w:val="40"/>
        </w:rPr>
        <w:t xml:space="preserve"> </w:t>
      </w:r>
      <w:r>
        <w:t>рассуждение,</w:t>
      </w:r>
      <w:r>
        <w:rPr>
          <w:spacing w:val="40"/>
        </w:rPr>
        <w:t xml:space="preserve"> </w:t>
      </w:r>
      <w:r>
        <w:t>повествование),</w:t>
      </w:r>
      <w:r>
        <w:rPr>
          <w:spacing w:val="40"/>
        </w:rPr>
        <w:t xml:space="preserve"> </w:t>
      </w:r>
      <w:r>
        <w:t>определяя необходимый в данной речевой ситуации тип текста;</w:t>
      </w:r>
    </w:p>
    <w:p w:rsidR="00B74A8E" w:rsidRDefault="00B74A8E" w:rsidP="00B74A8E">
      <w:pPr>
        <w:pStyle w:val="a3"/>
        <w:jc w:val="left"/>
      </w:pPr>
      <w:r>
        <w:t>готовить</w:t>
      </w:r>
      <w:r>
        <w:rPr>
          <w:spacing w:val="-4"/>
        </w:rPr>
        <w:t xml:space="preserve"> </w:t>
      </w:r>
      <w:r>
        <w:t>небольшие</w:t>
      </w:r>
      <w:r>
        <w:rPr>
          <w:spacing w:val="-3"/>
        </w:rPr>
        <w:t xml:space="preserve"> </w:t>
      </w:r>
      <w:r>
        <w:t xml:space="preserve">публичные </w:t>
      </w:r>
      <w:r>
        <w:rPr>
          <w:spacing w:val="-2"/>
        </w:rPr>
        <w:t>выступления;</w:t>
      </w:r>
    </w:p>
    <w:p w:rsidR="00B74A8E" w:rsidRDefault="00B74A8E" w:rsidP="00B74A8E">
      <w:pPr>
        <w:pStyle w:val="a3"/>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3"/>
          <w:numId w:val="5"/>
        </w:numPr>
        <w:tabs>
          <w:tab w:val="left" w:pos="1103"/>
          <w:tab w:val="left" w:pos="3152"/>
          <w:tab w:val="left" w:pos="3733"/>
          <w:tab w:val="left" w:pos="4520"/>
          <w:tab w:val="left" w:pos="6195"/>
          <w:tab w:val="left" w:pos="8003"/>
          <w:tab w:val="left" w:pos="9123"/>
        </w:tabs>
        <w:ind w:left="140" w:right="423" w:firstLine="0"/>
        <w:rPr>
          <w:sz w:val="24"/>
        </w:rPr>
      </w:pPr>
      <w:r>
        <w:rPr>
          <w:spacing w:val="-2"/>
          <w:sz w:val="24"/>
        </w:rPr>
        <w:t>Самоорганизация</w:t>
      </w:r>
      <w:r>
        <w:rPr>
          <w:sz w:val="24"/>
        </w:rPr>
        <w:tab/>
      </w:r>
      <w:r>
        <w:rPr>
          <w:spacing w:val="-4"/>
          <w:sz w:val="24"/>
        </w:rPr>
        <w:t>как</w:t>
      </w:r>
      <w:r>
        <w:rPr>
          <w:sz w:val="24"/>
        </w:rPr>
        <w:tab/>
      </w:r>
      <w:r>
        <w:rPr>
          <w:spacing w:val="-4"/>
          <w:sz w:val="24"/>
        </w:rPr>
        <w:t>часть</w:t>
      </w:r>
      <w:r>
        <w:rPr>
          <w:sz w:val="24"/>
        </w:rPr>
        <w:tab/>
      </w:r>
      <w:r>
        <w:rPr>
          <w:spacing w:val="-2"/>
          <w:sz w:val="24"/>
        </w:rPr>
        <w:t>регулятивных</w:t>
      </w:r>
      <w:r>
        <w:rPr>
          <w:sz w:val="24"/>
        </w:rPr>
        <w:tab/>
      </w:r>
      <w:r>
        <w:rPr>
          <w:spacing w:val="-2"/>
          <w:sz w:val="24"/>
        </w:rPr>
        <w:t>универсальных</w:t>
      </w:r>
      <w:r>
        <w:rPr>
          <w:sz w:val="24"/>
        </w:rPr>
        <w:tab/>
      </w:r>
      <w:r>
        <w:rPr>
          <w:spacing w:val="-2"/>
          <w:sz w:val="24"/>
        </w:rPr>
        <w:t>учебных</w:t>
      </w:r>
      <w:r>
        <w:rPr>
          <w:sz w:val="24"/>
        </w:rPr>
        <w:tab/>
      </w:r>
      <w:r>
        <w:rPr>
          <w:spacing w:val="-2"/>
          <w:sz w:val="24"/>
        </w:rPr>
        <w:t xml:space="preserve">действий </w:t>
      </w:r>
      <w:r>
        <w:rPr>
          <w:sz w:val="24"/>
        </w:rPr>
        <w:t>способствует формированию умений:</w:t>
      </w:r>
    </w:p>
    <w:p w:rsidR="00B74A8E" w:rsidRDefault="00B74A8E" w:rsidP="00B74A8E">
      <w:pPr>
        <w:pStyle w:val="a3"/>
        <w:jc w:val="left"/>
      </w:pPr>
      <w:r>
        <w:t>самостоятельно</w:t>
      </w:r>
      <w:r>
        <w:rPr>
          <w:spacing w:val="-6"/>
        </w:rPr>
        <w:t xml:space="preserve"> </w:t>
      </w:r>
      <w:r>
        <w:t>планировать</w:t>
      </w:r>
      <w:r>
        <w:rPr>
          <w:spacing w:val="-2"/>
        </w:rPr>
        <w:t xml:space="preserve"> </w:t>
      </w:r>
      <w:r>
        <w:t>действия</w:t>
      </w:r>
      <w:r>
        <w:rPr>
          <w:spacing w:val="-3"/>
        </w:rPr>
        <w:t xml:space="preserve"> </w:t>
      </w:r>
      <w:r>
        <w:t>по</w:t>
      </w:r>
      <w:r>
        <w:rPr>
          <w:spacing w:val="-6"/>
        </w:rPr>
        <w:t xml:space="preserve"> </w:t>
      </w:r>
      <w:r>
        <w:t>решению</w:t>
      </w:r>
      <w:r>
        <w:rPr>
          <w:spacing w:val="-3"/>
        </w:rPr>
        <w:t xml:space="preserve"> </w:t>
      </w:r>
      <w:r>
        <w:t>учебной</w:t>
      </w:r>
      <w:r>
        <w:rPr>
          <w:spacing w:val="-5"/>
        </w:rPr>
        <w:t xml:space="preserve"> </w:t>
      </w:r>
      <w:r>
        <w:t>задачи</w:t>
      </w:r>
      <w:r>
        <w:rPr>
          <w:spacing w:val="-2"/>
        </w:rPr>
        <w:t xml:space="preserve"> </w:t>
      </w:r>
      <w:r>
        <w:t>для</w:t>
      </w:r>
      <w:r>
        <w:rPr>
          <w:spacing w:val="-3"/>
        </w:rPr>
        <w:t xml:space="preserve"> </w:t>
      </w:r>
      <w:r>
        <w:t>получения</w:t>
      </w:r>
      <w:r>
        <w:rPr>
          <w:spacing w:val="-6"/>
        </w:rPr>
        <w:t xml:space="preserve"> </w:t>
      </w:r>
      <w:r>
        <w:t>результата; выстраивать последовательность выбранных действий;</w:t>
      </w:r>
    </w:p>
    <w:p w:rsidR="00B74A8E" w:rsidRDefault="00B74A8E" w:rsidP="00B74A8E">
      <w:pPr>
        <w:pStyle w:val="a3"/>
        <w:jc w:val="left"/>
      </w:pPr>
      <w:r>
        <w:t>предвидеть</w:t>
      </w:r>
      <w:r>
        <w:rPr>
          <w:spacing w:val="-6"/>
        </w:rPr>
        <w:t xml:space="preserve"> </w:t>
      </w:r>
      <w:r>
        <w:t>трудности и</w:t>
      </w:r>
      <w:r>
        <w:rPr>
          <w:spacing w:val="-1"/>
        </w:rPr>
        <w:t xml:space="preserve"> </w:t>
      </w:r>
      <w:r>
        <w:t>возможные</w:t>
      </w:r>
      <w:r>
        <w:rPr>
          <w:spacing w:val="-2"/>
        </w:rPr>
        <w:t xml:space="preserve"> ошибки.</w:t>
      </w:r>
    </w:p>
    <w:p w:rsidR="00B74A8E" w:rsidRDefault="00B74A8E" w:rsidP="00B74A8E">
      <w:pPr>
        <w:pStyle w:val="a5"/>
        <w:numPr>
          <w:ilvl w:val="3"/>
          <w:numId w:val="5"/>
        </w:numPr>
        <w:tabs>
          <w:tab w:val="left" w:pos="944"/>
        </w:tabs>
        <w:ind w:left="140" w:right="425" w:firstLine="0"/>
        <w:rPr>
          <w:sz w:val="24"/>
        </w:rPr>
      </w:pPr>
      <w:r>
        <w:rPr>
          <w:sz w:val="24"/>
        </w:rPr>
        <w:t>Самоконтроль как часть регулятивных универсальных учебных действий способствует формированию умений:</w:t>
      </w:r>
    </w:p>
    <w:p w:rsidR="00B74A8E" w:rsidRDefault="00B74A8E" w:rsidP="00B74A8E">
      <w:pPr>
        <w:pStyle w:val="a3"/>
        <w:spacing w:before="1"/>
        <w:ind w:right="424"/>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40"/>
        </w:rPr>
        <w:t xml:space="preserve"> </w:t>
      </w:r>
      <w:r>
        <w:t>корректировать</w:t>
      </w:r>
      <w:r>
        <w:rPr>
          <w:spacing w:val="40"/>
        </w:rPr>
        <w:t xml:space="preserve"> </w:t>
      </w:r>
      <w:r>
        <w:t>учебные</w:t>
      </w:r>
      <w:r>
        <w:rPr>
          <w:spacing w:val="40"/>
        </w:rPr>
        <w:t xml:space="preserve"> </w:t>
      </w:r>
      <w:r>
        <w:t>действия для преодоления ошибок;</w:t>
      </w:r>
    </w:p>
    <w:p w:rsidR="00B74A8E" w:rsidRDefault="00B74A8E" w:rsidP="00B74A8E">
      <w:pPr>
        <w:pStyle w:val="a3"/>
        <w:jc w:val="left"/>
      </w:pPr>
      <w:r>
        <w:t>находить</w:t>
      </w:r>
      <w:r>
        <w:rPr>
          <w:spacing w:val="-4"/>
        </w:rPr>
        <w:t xml:space="preserve"> </w:t>
      </w:r>
      <w:r>
        <w:t>ошибки</w:t>
      </w:r>
      <w:r>
        <w:rPr>
          <w:spacing w:val="-3"/>
        </w:rPr>
        <w:t xml:space="preserve"> </w:t>
      </w:r>
      <w:r>
        <w:t>в своей и</w:t>
      </w:r>
      <w:r>
        <w:rPr>
          <w:spacing w:val="-3"/>
        </w:rPr>
        <w:t xml:space="preserve"> </w:t>
      </w:r>
      <w:r>
        <w:t>чужих</w:t>
      </w:r>
      <w:r>
        <w:rPr>
          <w:spacing w:val="-1"/>
        </w:rPr>
        <w:t xml:space="preserve"> </w:t>
      </w:r>
      <w:r>
        <w:t>работах,</w:t>
      </w:r>
      <w:r>
        <w:rPr>
          <w:spacing w:val="-1"/>
        </w:rPr>
        <w:t xml:space="preserve"> </w:t>
      </w:r>
      <w:r>
        <w:t>устанавливать их</w:t>
      </w:r>
      <w:r>
        <w:rPr>
          <w:spacing w:val="-4"/>
        </w:rPr>
        <w:t xml:space="preserve"> </w:t>
      </w:r>
      <w:r>
        <w:rPr>
          <w:spacing w:val="-2"/>
        </w:rPr>
        <w:t>причины;</w:t>
      </w:r>
    </w:p>
    <w:p w:rsidR="00B74A8E" w:rsidRDefault="00B74A8E" w:rsidP="00B74A8E">
      <w:pPr>
        <w:pStyle w:val="a3"/>
        <w:ind w:right="494"/>
        <w:jc w:val="left"/>
      </w:pPr>
      <w:r>
        <w:t>оценивать</w:t>
      </w:r>
      <w:r>
        <w:rPr>
          <w:spacing w:val="-3"/>
        </w:rPr>
        <w:t xml:space="preserve"> </w:t>
      </w:r>
      <w:r>
        <w:t>по</w:t>
      </w:r>
      <w:r>
        <w:rPr>
          <w:spacing w:val="-3"/>
        </w:rPr>
        <w:t xml:space="preserve"> </w:t>
      </w:r>
      <w:r>
        <w:t>предложенным</w:t>
      </w:r>
      <w:r>
        <w:rPr>
          <w:spacing w:val="-4"/>
        </w:rPr>
        <w:t xml:space="preserve"> </w:t>
      </w:r>
      <w:r>
        <w:t>критериям</w:t>
      </w:r>
      <w:r>
        <w:rPr>
          <w:spacing w:val="-4"/>
        </w:rPr>
        <w:t xml:space="preserve"> </w:t>
      </w:r>
      <w:r>
        <w:t>общий</w:t>
      </w:r>
      <w:r>
        <w:rPr>
          <w:spacing w:val="-5"/>
        </w:rPr>
        <w:t xml:space="preserve"> </w:t>
      </w:r>
      <w:r>
        <w:t>результат</w:t>
      </w:r>
      <w:r>
        <w:rPr>
          <w:spacing w:val="-3"/>
        </w:rPr>
        <w:t xml:space="preserve"> </w:t>
      </w:r>
      <w:r>
        <w:t>деятельности</w:t>
      </w:r>
      <w:r>
        <w:rPr>
          <w:spacing w:val="-5"/>
        </w:rPr>
        <w:t xml:space="preserve"> </w:t>
      </w:r>
      <w:r>
        <w:t>и</w:t>
      </w:r>
      <w:r>
        <w:rPr>
          <w:spacing w:val="-2"/>
        </w:rPr>
        <w:t xml:space="preserve"> </w:t>
      </w:r>
      <w:r>
        <w:t>свой</w:t>
      </w:r>
      <w:r>
        <w:rPr>
          <w:spacing w:val="-2"/>
        </w:rPr>
        <w:t xml:space="preserve"> </w:t>
      </w:r>
      <w:r>
        <w:t>вклад</w:t>
      </w:r>
      <w:r>
        <w:rPr>
          <w:spacing w:val="-3"/>
        </w:rPr>
        <w:t xml:space="preserve"> </w:t>
      </w:r>
      <w:r>
        <w:t>в</w:t>
      </w:r>
      <w:r>
        <w:rPr>
          <w:spacing w:val="-4"/>
        </w:rPr>
        <w:t xml:space="preserve"> </w:t>
      </w:r>
      <w:r>
        <w:t>нее; адекватно принимать оценку своей работы.</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4"/>
        <w:jc w:val="left"/>
      </w:pPr>
      <w:r>
        <w:t>принимать</w:t>
      </w:r>
      <w:r>
        <w:rPr>
          <w:spacing w:val="36"/>
        </w:rPr>
        <w:t xml:space="preserve"> </w:t>
      </w:r>
      <w:r>
        <w:t>цель</w:t>
      </w:r>
      <w:r>
        <w:rPr>
          <w:spacing w:val="38"/>
        </w:rPr>
        <w:t xml:space="preserve"> </w:t>
      </w:r>
      <w:r>
        <w:t>совместной</w:t>
      </w:r>
      <w:r>
        <w:rPr>
          <w:spacing w:val="36"/>
        </w:rPr>
        <w:t xml:space="preserve"> </w:t>
      </w:r>
      <w:r>
        <w:t>деятельности,</w:t>
      </w:r>
      <w:r>
        <w:rPr>
          <w:spacing w:val="40"/>
        </w:rPr>
        <w:t xml:space="preserve"> </w:t>
      </w:r>
      <w:r>
        <w:t>коллективно</w:t>
      </w:r>
      <w:r>
        <w:rPr>
          <w:spacing w:val="37"/>
        </w:rPr>
        <w:t xml:space="preserve"> </w:t>
      </w:r>
      <w:r>
        <w:t>строить</w:t>
      </w:r>
      <w:r>
        <w:rPr>
          <w:spacing w:val="36"/>
        </w:rPr>
        <w:t xml:space="preserve"> </w:t>
      </w:r>
      <w:r>
        <w:t>действия</w:t>
      </w:r>
      <w:r>
        <w:rPr>
          <w:spacing w:val="37"/>
        </w:rPr>
        <w:t xml:space="preserve"> </w:t>
      </w:r>
      <w:r>
        <w:t>по</w:t>
      </w:r>
      <w:r>
        <w:rPr>
          <w:spacing w:val="35"/>
        </w:rPr>
        <w:t xml:space="preserve"> </w:t>
      </w:r>
      <w:r>
        <w:t>ее</w:t>
      </w:r>
      <w:r>
        <w:rPr>
          <w:spacing w:val="39"/>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4A8E" w:rsidRDefault="00B74A8E" w:rsidP="00B74A8E">
      <w:pPr>
        <w:pStyle w:val="a3"/>
        <w:ind w:right="5496"/>
        <w:jc w:val="left"/>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pPr>
      <w:r>
        <w:lastRenderedPageBreak/>
        <w:t>выполнять</w:t>
      </w:r>
      <w:r>
        <w:rPr>
          <w:spacing w:val="-5"/>
        </w:rPr>
        <w:t xml:space="preserve"> </w:t>
      </w:r>
      <w:r>
        <w:t>совместные</w:t>
      </w:r>
      <w:r>
        <w:rPr>
          <w:spacing w:val="-2"/>
        </w:rPr>
        <w:t xml:space="preserve"> </w:t>
      </w:r>
      <w:r>
        <w:t>проектные задания</w:t>
      </w:r>
      <w:r>
        <w:rPr>
          <w:spacing w:val="-1"/>
        </w:rPr>
        <w:t xml:space="preserve"> </w:t>
      </w:r>
      <w:r>
        <w:t>с</w:t>
      </w:r>
      <w:r>
        <w:rPr>
          <w:spacing w:val="-1"/>
        </w:rPr>
        <w:t xml:space="preserve"> </w:t>
      </w:r>
      <w:r>
        <w:t>опорой</w:t>
      </w:r>
      <w:r>
        <w:rPr>
          <w:spacing w:val="-3"/>
        </w:rPr>
        <w:t xml:space="preserve"> </w:t>
      </w:r>
      <w:r>
        <w:t>на</w:t>
      </w:r>
      <w:r>
        <w:rPr>
          <w:spacing w:val="-2"/>
        </w:rPr>
        <w:t xml:space="preserve"> </w:t>
      </w:r>
      <w:r>
        <w:t>предложенные</w:t>
      </w:r>
      <w:r>
        <w:rPr>
          <w:spacing w:val="-2"/>
        </w:rPr>
        <w:t xml:space="preserve"> </w:t>
      </w:r>
      <w:r>
        <w:t>образцы,</w:t>
      </w:r>
      <w:r>
        <w:rPr>
          <w:spacing w:val="-1"/>
        </w:rPr>
        <w:t xml:space="preserve"> </w:t>
      </w:r>
      <w:r>
        <w:t xml:space="preserve">планы, </w:t>
      </w:r>
      <w:r>
        <w:rPr>
          <w:spacing w:val="-2"/>
        </w:rPr>
        <w:t>идеи.</w:t>
      </w:r>
    </w:p>
    <w:p w:rsidR="00B74A8E" w:rsidRDefault="00B74A8E" w:rsidP="00B74A8E">
      <w:pPr>
        <w:pStyle w:val="3"/>
        <w:numPr>
          <w:ilvl w:val="1"/>
          <w:numId w:val="5"/>
        </w:numPr>
        <w:tabs>
          <w:tab w:val="left" w:pos="780"/>
        </w:tabs>
        <w:spacing w:before="274"/>
        <w:ind w:left="140" w:right="423" w:firstLine="0"/>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русскому</w:t>
      </w:r>
      <w:r>
        <w:rPr>
          <w:spacing w:val="80"/>
        </w:rPr>
        <w:t xml:space="preserve"> </w:t>
      </w:r>
      <w:r>
        <w:t>языку</w:t>
      </w:r>
      <w:r>
        <w:rPr>
          <w:spacing w:val="80"/>
        </w:rPr>
        <w:t xml:space="preserve"> </w:t>
      </w:r>
      <w:r>
        <w:t>на</w:t>
      </w:r>
      <w:r>
        <w:rPr>
          <w:spacing w:val="80"/>
        </w:rPr>
        <w:t xml:space="preserve"> </w:t>
      </w:r>
      <w:r>
        <w:t>уровне начального общего образования.</w:t>
      </w:r>
    </w:p>
    <w:p w:rsidR="00B74A8E" w:rsidRDefault="00B74A8E" w:rsidP="00B74A8E">
      <w:pPr>
        <w:pStyle w:val="a5"/>
        <w:numPr>
          <w:ilvl w:val="2"/>
          <w:numId w:val="5"/>
        </w:numPr>
        <w:tabs>
          <w:tab w:val="left" w:pos="920"/>
        </w:tabs>
        <w:ind w:right="424" w:firstLine="0"/>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обучающегося будут сформированы следующие личностные результаты:</w:t>
      </w:r>
    </w:p>
    <w:p w:rsidR="00B74A8E" w:rsidRDefault="00B74A8E" w:rsidP="00B74A8E">
      <w:pPr>
        <w:pStyle w:val="a5"/>
        <w:numPr>
          <w:ilvl w:val="0"/>
          <w:numId w:val="6"/>
        </w:numPr>
        <w:tabs>
          <w:tab w:val="left" w:pos="398"/>
        </w:tabs>
        <w:ind w:left="398" w:hanging="258"/>
        <w:rPr>
          <w:sz w:val="24"/>
        </w:rPr>
      </w:pPr>
      <w:r>
        <w:rPr>
          <w:sz w:val="24"/>
        </w:rPr>
        <w:t>гражданско-патриотического</w:t>
      </w:r>
      <w:r>
        <w:rPr>
          <w:spacing w:val="-5"/>
          <w:sz w:val="24"/>
        </w:rPr>
        <w:t xml:space="preserve"> </w:t>
      </w:r>
      <w:r>
        <w:rPr>
          <w:spacing w:val="-2"/>
          <w:sz w:val="24"/>
        </w:rPr>
        <w:t>воспитания:</w:t>
      </w:r>
    </w:p>
    <w:p w:rsidR="00B74A8E" w:rsidRDefault="00B74A8E" w:rsidP="00B74A8E">
      <w:pPr>
        <w:pStyle w:val="a3"/>
        <w:ind w:right="424"/>
      </w:pPr>
      <w:r>
        <w:t>становление ценностного отношения к своей Родине, в том числе через изучение русского языка, отражающего историю и культуру страны;</w:t>
      </w:r>
    </w:p>
    <w:p w:rsidR="00B74A8E" w:rsidRDefault="00B74A8E" w:rsidP="00B74A8E">
      <w:pPr>
        <w:pStyle w:val="a3"/>
        <w:ind w:right="422"/>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74A8E" w:rsidRDefault="00B74A8E" w:rsidP="00B74A8E">
      <w:pPr>
        <w:pStyle w:val="a3"/>
        <w:ind w:right="424"/>
        <w:jc w:val="left"/>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w:t>
      </w:r>
      <w:r>
        <w:rPr>
          <w:spacing w:val="80"/>
        </w:rPr>
        <w:t xml:space="preserve"> </w:t>
      </w:r>
      <w:r>
        <w:t>уважения</w:t>
      </w:r>
      <w:r>
        <w:rPr>
          <w:spacing w:val="78"/>
        </w:rPr>
        <w:t xml:space="preserve"> </w:t>
      </w:r>
      <w:r>
        <w:t>к</w:t>
      </w:r>
      <w:r>
        <w:rPr>
          <w:spacing w:val="80"/>
        </w:rPr>
        <w:t xml:space="preserve"> </w:t>
      </w:r>
      <w:r>
        <w:t>своему</w:t>
      </w:r>
      <w:r>
        <w:rPr>
          <w:spacing w:val="80"/>
        </w:rPr>
        <w:t xml:space="preserve"> </w:t>
      </w:r>
      <w:r>
        <w:t>и</w:t>
      </w:r>
      <w:r>
        <w:rPr>
          <w:spacing w:val="80"/>
        </w:rPr>
        <w:t xml:space="preserve"> </w:t>
      </w:r>
      <w:r>
        <w:t>другим</w:t>
      </w:r>
      <w:r>
        <w:rPr>
          <w:spacing w:val="80"/>
        </w:rPr>
        <w:t xml:space="preserve"> </w:t>
      </w:r>
      <w:r>
        <w:t>народам,</w:t>
      </w:r>
      <w:r>
        <w:rPr>
          <w:spacing w:val="80"/>
        </w:rPr>
        <w:t xml:space="preserve"> </w:t>
      </w:r>
      <w:r>
        <w:t>формируемое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на</w:t>
      </w:r>
      <w:r>
        <w:rPr>
          <w:spacing w:val="80"/>
        </w:rPr>
        <w:t xml:space="preserve"> </w:t>
      </w:r>
      <w:r>
        <w:t>основе примеров из текстов, с которыми идет работа на уроках русского языка;</w:t>
      </w:r>
    </w:p>
    <w:p w:rsidR="00B74A8E" w:rsidRDefault="00B74A8E" w:rsidP="00B74A8E">
      <w:pPr>
        <w:pStyle w:val="a3"/>
        <w:ind w:right="42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B74A8E" w:rsidRDefault="00B74A8E" w:rsidP="00B74A8E">
      <w:pPr>
        <w:pStyle w:val="a5"/>
        <w:numPr>
          <w:ilvl w:val="0"/>
          <w:numId w:val="6"/>
        </w:numPr>
        <w:tabs>
          <w:tab w:val="left" w:pos="398"/>
        </w:tabs>
        <w:ind w:left="398" w:hanging="258"/>
        <w:jc w:val="both"/>
        <w:rPr>
          <w:sz w:val="24"/>
        </w:rPr>
      </w:pPr>
      <w:r>
        <w:rPr>
          <w:sz w:val="24"/>
        </w:rPr>
        <w:t>духовно-нравственного</w:t>
      </w:r>
      <w:r>
        <w:rPr>
          <w:spacing w:val="-5"/>
          <w:sz w:val="24"/>
        </w:rPr>
        <w:t xml:space="preserve"> </w:t>
      </w:r>
      <w:r>
        <w:rPr>
          <w:spacing w:val="-2"/>
          <w:sz w:val="24"/>
        </w:rPr>
        <w:t>воспитания:</w:t>
      </w:r>
    </w:p>
    <w:p w:rsidR="00B74A8E" w:rsidRDefault="00B74A8E" w:rsidP="00B74A8E">
      <w:pPr>
        <w:pStyle w:val="a3"/>
        <w:jc w:val="left"/>
      </w:pPr>
      <w:r>
        <w:t>осознание</w:t>
      </w:r>
      <w:r>
        <w:rPr>
          <w:spacing w:val="-3"/>
        </w:rPr>
        <w:t xml:space="preserve"> </w:t>
      </w:r>
      <w:r>
        <w:t>языка</w:t>
      </w:r>
      <w:r>
        <w:rPr>
          <w:spacing w:val="-2"/>
        </w:rPr>
        <w:t xml:space="preserve"> </w:t>
      </w:r>
      <w:r>
        <w:t>как</w:t>
      </w:r>
      <w:r>
        <w:rPr>
          <w:spacing w:val="-3"/>
        </w:rPr>
        <w:t xml:space="preserve"> </w:t>
      </w:r>
      <w:r>
        <w:t>одной</w:t>
      </w:r>
      <w:r>
        <w:rPr>
          <w:spacing w:val="-3"/>
        </w:rPr>
        <w:t xml:space="preserve"> </w:t>
      </w:r>
      <w:r>
        <w:t>из главных</w:t>
      </w:r>
      <w:r>
        <w:rPr>
          <w:spacing w:val="-1"/>
        </w:rPr>
        <w:t xml:space="preserve"> </w:t>
      </w:r>
      <w:r>
        <w:t>духовно-нравственных</w:t>
      </w:r>
      <w:r>
        <w:rPr>
          <w:spacing w:val="-1"/>
        </w:rPr>
        <w:t xml:space="preserve"> </w:t>
      </w:r>
      <w:r>
        <w:t xml:space="preserve">ценностей </w:t>
      </w:r>
      <w:r>
        <w:rPr>
          <w:spacing w:val="-2"/>
        </w:rPr>
        <w:t>народа;</w:t>
      </w:r>
    </w:p>
    <w:p w:rsidR="00B74A8E" w:rsidRDefault="00B74A8E" w:rsidP="00B74A8E">
      <w:pPr>
        <w:pStyle w:val="a3"/>
        <w:spacing w:before="1"/>
        <w:jc w:val="left"/>
      </w:pPr>
      <w:r>
        <w:t>признание</w:t>
      </w:r>
      <w:r>
        <w:rPr>
          <w:spacing w:val="80"/>
        </w:rPr>
        <w:t xml:space="preserve"> </w:t>
      </w:r>
      <w:r>
        <w:t>индивидуальности</w:t>
      </w:r>
      <w:r>
        <w:rPr>
          <w:spacing w:val="80"/>
        </w:rPr>
        <w:t xml:space="preserve"> </w:t>
      </w:r>
      <w:r>
        <w:t>каждого</w:t>
      </w:r>
      <w:r>
        <w:rPr>
          <w:spacing w:val="80"/>
        </w:rPr>
        <w:t xml:space="preserve"> </w:t>
      </w:r>
      <w:r>
        <w:t>человека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 читательский опыт;</w:t>
      </w:r>
    </w:p>
    <w:p w:rsidR="00B74A8E" w:rsidRDefault="00B74A8E" w:rsidP="00B74A8E">
      <w:pPr>
        <w:pStyle w:val="a3"/>
        <w:jc w:val="left"/>
      </w:pPr>
      <w:r>
        <w:t>проявление</w:t>
      </w:r>
      <w:r>
        <w:rPr>
          <w:spacing w:val="40"/>
        </w:rPr>
        <w:t xml:space="preserve"> </w:t>
      </w:r>
      <w:r>
        <w:t>сопереживания,</w:t>
      </w:r>
      <w:r>
        <w:rPr>
          <w:spacing w:val="40"/>
        </w:rPr>
        <w:t xml:space="preserve"> </w:t>
      </w:r>
      <w:r>
        <w:t>уважения</w:t>
      </w:r>
      <w:r>
        <w:rPr>
          <w:spacing w:val="40"/>
        </w:rPr>
        <w:t xml:space="preserve"> </w:t>
      </w:r>
      <w:r>
        <w:t>и</w:t>
      </w:r>
      <w:r>
        <w:rPr>
          <w:spacing w:val="40"/>
        </w:rPr>
        <w:t xml:space="preserve"> </w:t>
      </w:r>
      <w:r>
        <w:t>доброжелательности,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использованием адекватных языковых средств для выражения своего состояния и чувств;</w:t>
      </w:r>
    </w:p>
    <w:p w:rsidR="00B74A8E" w:rsidRDefault="00B74A8E" w:rsidP="00B74A8E">
      <w:pPr>
        <w:pStyle w:val="a3"/>
        <w:jc w:val="left"/>
      </w:pPr>
      <w:r>
        <w:t>неприятие</w:t>
      </w:r>
      <w:r>
        <w:rPr>
          <w:spacing w:val="39"/>
        </w:rPr>
        <w:t xml:space="preserve"> </w:t>
      </w:r>
      <w:r>
        <w:t>любых</w:t>
      </w:r>
      <w:r>
        <w:rPr>
          <w:spacing w:val="40"/>
        </w:rPr>
        <w:t xml:space="preserve"> </w:t>
      </w:r>
      <w:r>
        <w:t>форм</w:t>
      </w:r>
      <w:r>
        <w:rPr>
          <w:spacing w:val="39"/>
        </w:rPr>
        <w:t xml:space="preserve"> </w:t>
      </w:r>
      <w:r>
        <w:t>поведения,</w:t>
      </w:r>
      <w:r>
        <w:rPr>
          <w:spacing w:val="40"/>
        </w:rPr>
        <w:t xml:space="preserve"> </w:t>
      </w:r>
      <w:r>
        <w:t>направленных</w:t>
      </w:r>
      <w:r>
        <w:rPr>
          <w:spacing w:val="40"/>
        </w:rPr>
        <w:t xml:space="preserve"> </w:t>
      </w:r>
      <w:r>
        <w:t>на</w:t>
      </w:r>
      <w:r>
        <w:rPr>
          <w:spacing w:val="40"/>
        </w:rPr>
        <w:t xml:space="preserve"> </w:t>
      </w:r>
      <w:r>
        <w:t>причинение</w:t>
      </w:r>
      <w:r>
        <w:rPr>
          <w:spacing w:val="39"/>
        </w:rPr>
        <w:t xml:space="preserve"> </w:t>
      </w:r>
      <w:r>
        <w:t>физического</w:t>
      </w:r>
      <w:r>
        <w:rPr>
          <w:spacing w:val="40"/>
        </w:rPr>
        <w:t xml:space="preserve"> </w:t>
      </w:r>
      <w:r>
        <w:t>и</w:t>
      </w:r>
      <w:r>
        <w:rPr>
          <w:spacing w:val="40"/>
        </w:rPr>
        <w:t xml:space="preserve"> </w:t>
      </w:r>
      <w:r>
        <w:t>морального вреда другим людям (в том числе связанного с использованием недопустимых средств языка);</w:t>
      </w:r>
    </w:p>
    <w:p w:rsidR="00B74A8E" w:rsidRDefault="00B74A8E" w:rsidP="00B74A8E">
      <w:pPr>
        <w:pStyle w:val="a5"/>
        <w:numPr>
          <w:ilvl w:val="0"/>
          <w:numId w:val="6"/>
        </w:numPr>
        <w:tabs>
          <w:tab w:val="left" w:pos="398"/>
        </w:tabs>
        <w:ind w:left="398" w:hanging="258"/>
        <w:rPr>
          <w:sz w:val="24"/>
        </w:rPr>
      </w:pPr>
      <w:r>
        <w:rPr>
          <w:sz w:val="24"/>
        </w:rPr>
        <w:t>эстетического</w:t>
      </w:r>
      <w:r>
        <w:rPr>
          <w:spacing w:val="-2"/>
          <w:sz w:val="24"/>
        </w:rPr>
        <w:t xml:space="preserve"> воспитания:</w:t>
      </w:r>
    </w:p>
    <w:p w:rsidR="00B74A8E" w:rsidRDefault="00B74A8E" w:rsidP="00B74A8E">
      <w:pPr>
        <w:pStyle w:val="a3"/>
        <w:jc w:val="left"/>
      </w:pPr>
      <w:r>
        <w:t>уважительное</w:t>
      </w:r>
      <w:r>
        <w:rPr>
          <w:spacing w:val="40"/>
        </w:rPr>
        <w:t xml:space="preserve"> </w:t>
      </w:r>
      <w:r>
        <w:t>отношение</w:t>
      </w:r>
      <w:r>
        <w:rPr>
          <w:spacing w:val="40"/>
        </w:rPr>
        <w:t xml:space="preserve"> </w:t>
      </w:r>
      <w:r>
        <w:t>и</w:t>
      </w:r>
      <w:r>
        <w:rPr>
          <w:spacing w:val="40"/>
        </w:rPr>
        <w:t xml:space="preserve"> </w:t>
      </w:r>
      <w:r>
        <w:t>интерес</w:t>
      </w:r>
      <w:r>
        <w:rPr>
          <w:spacing w:val="40"/>
        </w:rPr>
        <w:t xml:space="preserve"> </w:t>
      </w:r>
      <w:r>
        <w:t>к</w:t>
      </w:r>
      <w:r>
        <w:rPr>
          <w:spacing w:val="40"/>
        </w:rPr>
        <w:t xml:space="preserve"> </w:t>
      </w:r>
      <w:r>
        <w:t>художественной</w:t>
      </w:r>
      <w:r>
        <w:rPr>
          <w:spacing w:val="40"/>
        </w:rPr>
        <w:t xml:space="preserve"> </w:t>
      </w:r>
      <w:r>
        <w:t>культуре,</w:t>
      </w:r>
      <w:r>
        <w:rPr>
          <w:spacing w:val="40"/>
        </w:rPr>
        <w:t xml:space="preserve"> </w:t>
      </w:r>
      <w:r>
        <w:t>восприимчивость</w:t>
      </w:r>
      <w:r>
        <w:rPr>
          <w:spacing w:val="40"/>
        </w:rPr>
        <w:t xml:space="preserve"> </w:t>
      </w:r>
      <w:r>
        <w:t>к</w:t>
      </w:r>
      <w:r>
        <w:rPr>
          <w:spacing w:val="40"/>
        </w:rPr>
        <w:t xml:space="preserve"> </w:t>
      </w:r>
      <w:r>
        <w:t>разным видам искусства, традициям и творчеству своего и других народов;</w:t>
      </w:r>
    </w:p>
    <w:p w:rsidR="00B74A8E" w:rsidRDefault="00B74A8E" w:rsidP="00B74A8E">
      <w:pPr>
        <w:pStyle w:val="a3"/>
        <w:jc w:val="left"/>
      </w:pPr>
      <w:r>
        <w:t>стремление</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искусстве</w:t>
      </w:r>
      <w:r>
        <w:rPr>
          <w:spacing w:val="40"/>
        </w:rPr>
        <w:t xml:space="preserve"> </w:t>
      </w:r>
      <w:r>
        <w:t>слова;</w:t>
      </w:r>
      <w:r>
        <w:rPr>
          <w:spacing w:val="40"/>
        </w:rPr>
        <w:t xml:space="preserve"> </w:t>
      </w:r>
      <w:r>
        <w:t>осознание</w:t>
      </w:r>
      <w:r>
        <w:rPr>
          <w:spacing w:val="40"/>
        </w:rPr>
        <w:t xml:space="preserve"> </w:t>
      </w:r>
      <w:r>
        <w:t>важности</w:t>
      </w:r>
      <w:r>
        <w:rPr>
          <w:spacing w:val="40"/>
        </w:rPr>
        <w:t xml:space="preserve"> </w:t>
      </w:r>
      <w:r>
        <w:t>русского</w:t>
      </w:r>
      <w:r>
        <w:rPr>
          <w:spacing w:val="71"/>
        </w:rPr>
        <w:t xml:space="preserve"> </w:t>
      </w:r>
      <w:r>
        <w:t>языка</w:t>
      </w:r>
      <w:r>
        <w:rPr>
          <w:spacing w:val="40"/>
        </w:rPr>
        <w:t xml:space="preserve"> </w:t>
      </w:r>
      <w:r>
        <w:t>как</w:t>
      </w:r>
      <w:r>
        <w:rPr>
          <w:spacing w:val="80"/>
        </w:rPr>
        <w:t xml:space="preserve"> </w:t>
      </w:r>
      <w:r>
        <w:t>средства общения и самовыражения;</w:t>
      </w:r>
    </w:p>
    <w:p w:rsidR="00B74A8E" w:rsidRDefault="00B74A8E" w:rsidP="00B74A8E">
      <w:pPr>
        <w:pStyle w:val="a5"/>
        <w:numPr>
          <w:ilvl w:val="0"/>
          <w:numId w:val="6"/>
        </w:numPr>
        <w:tabs>
          <w:tab w:val="left" w:pos="398"/>
        </w:tabs>
        <w:ind w:left="140" w:right="423" w:firstLine="0"/>
        <w:jc w:val="both"/>
        <w:rPr>
          <w:sz w:val="24"/>
        </w:rPr>
      </w:pPr>
      <w:r>
        <w:rPr>
          <w:sz w:val="24"/>
        </w:rPr>
        <w:t>физического воспитания, формирования культуры здоровья и</w:t>
      </w:r>
      <w:r>
        <w:rPr>
          <w:spacing w:val="-2"/>
          <w:sz w:val="24"/>
        </w:rPr>
        <w:t xml:space="preserve"> </w:t>
      </w:r>
      <w:r>
        <w:rPr>
          <w:sz w:val="24"/>
        </w:rPr>
        <w:t>эмоционального</w:t>
      </w:r>
      <w:r>
        <w:rPr>
          <w:spacing w:val="-3"/>
          <w:sz w:val="24"/>
        </w:rPr>
        <w:t xml:space="preserve"> </w:t>
      </w:r>
      <w:r>
        <w:rPr>
          <w:sz w:val="24"/>
        </w:rPr>
        <w:t>благополучия: соблюдение правил безопасного поиска в информационной среде дополнительной информации в процессе языкового образования;</w:t>
      </w:r>
    </w:p>
    <w:p w:rsidR="00B74A8E" w:rsidRDefault="00B74A8E" w:rsidP="00B74A8E">
      <w:pPr>
        <w:pStyle w:val="a3"/>
        <w:ind w:right="423"/>
      </w:pPr>
      <w: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Pr>
          <w:spacing w:val="-2"/>
        </w:rPr>
        <w:t>общения;</w:t>
      </w:r>
    </w:p>
    <w:p w:rsidR="00B74A8E" w:rsidRDefault="00B74A8E" w:rsidP="00B74A8E">
      <w:pPr>
        <w:pStyle w:val="a5"/>
        <w:numPr>
          <w:ilvl w:val="0"/>
          <w:numId w:val="6"/>
        </w:numPr>
        <w:tabs>
          <w:tab w:val="left" w:pos="398"/>
        </w:tabs>
        <w:ind w:left="398" w:hanging="258"/>
        <w:jc w:val="both"/>
        <w:rPr>
          <w:sz w:val="24"/>
        </w:rPr>
      </w:pPr>
      <w:r>
        <w:rPr>
          <w:sz w:val="24"/>
        </w:rPr>
        <w:t>трудового</w:t>
      </w:r>
      <w:r>
        <w:rPr>
          <w:spacing w:val="-3"/>
          <w:sz w:val="24"/>
        </w:rPr>
        <w:t xml:space="preserve"> </w:t>
      </w:r>
      <w:r>
        <w:rPr>
          <w:spacing w:val="-2"/>
          <w:sz w:val="24"/>
        </w:rPr>
        <w:t>воспитания:</w:t>
      </w:r>
    </w:p>
    <w:p w:rsidR="00B74A8E" w:rsidRDefault="00B74A8E" w:rsidP="00B74A8E">
      <w:pPr>
        <w:pStyle w:val="a3"/>
        <w:ind w:right="423"/>
      </w:pPr>
      <w: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w:t>
      </w:r>
      <w:r>
        <w:rPr>
          <w:spacing w:val="40"/>
        </w:rPr>
        <w:t xml:space="preserve"> </w:t>
      </w:r>
      <w:r>
        <w:t>русского языка;</w:t>
      </w:r>
    </w:p>
    <w:p w:rsidR="00B74A8E" w:rsidRDefault="00B74A8E" w:rsidP="00B74A8E">
      <w:pPr>
        <w:pStyle w:val="a5"/>
        <w:numPr>
          <w:ilvl w:val="0"/>
          <w:numId w:val="6"/>
        </w:numPr>
        <w:tabs>
          <w:tab w:val="left" w:pos="398"/>
        </w:tabs>
        <w:ind w:left="398" w:hanging="258"/>
        <w:jc w:val="both"/>
        <w:rPr>
          <w:sz w:val="24"/>
        </w:rPr>
      </w:pPr>
      <w:r>
        <w:rPr>
          <w:sz w:val="24"/>
        </w:rPr>
        <w:t>экологического</w:t>
      </w:r>
      <w:r>
        <w:rPr>
          <w:spacing w:val="-3"/>
          <w:sz w:val="24"/>
        </w:rPr>
        <w:t xml:space="preserve"> </w:t>
      </w:r>
      <w:r>
        <w:rPr>
          <w:spacing w:val="-2"/>
          <w:sz w:val="24"/>
        </w:rPr>
        <w:t>воспитания:</w:t>
      </w:r>
    </w:p>
    <w:p w:rsidR="00B74A8E" w:rsidRDefault="00B74A8E" w:rsidP="00B74A8E">
      <w:pPr>
        <w:pStyle w:val="a3"/>
        <w:ind w:right="2016"/>
        <w:jc w:val="left"/>
      </w:pPr>
      <w:r>
        <w:t>бережное</w:t>
      </w:r>
      <w:r>
        <w:rPr>
          <w:spacing w:val="-3"/>
        </w:rPr>
        <w:t xml:space="preserve"> </w:t>
      </w:r>
      <w:r>
        <w:t>отношение</w:t>
      </w:r>
      <w:r>
        <w:rPr>
          <w:spacing w:val="-5"/>
        </w:rPr>
        <w:t xml:space="preserve"> </w:t>
      </w:r>
      <w:r>
        <w:t>к</w:t>
      </w:r>
      <w:r>
        <w:rPr>
          <w:spacing w:val="-6"/>
        </w:rPr>
        <w:t xml:space="preserve"> </w:t>
      </w:r>
      <w:r>
        <w:t>природе,</w:t>
      </w:r>
      <w:r>
        <w:rPr>
          <w:spacing w:val="-4"/>
        </w:rPr>
        <w:t xml:space="preserve"> </w:t>
      </w:r>
      <w:r>
        <w:t>формируемое</w:t>
      </w:r>
      <w:r>
        <w:rPr>
          <w:spacing w:val="-5"/>
        </w:rPr>
        <w:t xml:space="preserve"> </w:t>
      </w:r>
      <w:r>
        <w:t>в</w:t>
      </w:r>
      <w:r>
        <w:rPr>
          <w:spacing w:val="-3"/>
        </w:rPr>
        <w:t xml:space="preserve"> </w:t>
      </w:r>
      <w:r>
        <w:t>процессе</w:t>
      </w:r>
      <w:r>
        <w:rPr>
          <w:spacing w:val="-5"/>
        </w:rPr>
        <w:t xml:space="preserve"> </w:t>
      </w:r>
      <w:r>
        <w:t>работы</w:t>
      </w:r>
      <w:r>
        <w:rPr>
          <w:spacing w:val="-5"/>
        </w:rPr>
        <w:t xml:space="preserve"> </w:t>
      </w:r>
      <w:r>
        <w:t>с</w:t>
      </w:r>
      <w:r>
        <w:rPr>
          <w:spacing w:val="-3"/>
        </w:rPr>
        <w:t xml:space="preserve"> </w:t>
      </w:r>
      <w:r>
        <w:t>текстами; неприятие действий, приносящих вред природе;</w:t>
      </w:r>
    </w:p>
    <w:p w:rsidR="00B74A8E" w:rsidRDefault="00B74A8E" w:rsidP="00B74A8E">
      <w:pPr>
        <w:pStyle w:val="a5"/>
        <w:numPr>
          <w:ilvl w:val="0"/>
          <w:numId w:val="6"/>
        </w:numPr>
        <w:tabs>
          <w:tab w:val="left" w:pos="398"/>
        </w:tabs>
        <w:ind w:left="398" w:hanging="258"/>
        <w:rPr>
          <w:sz w:val="24"/>
        </w:rPr>
      </w:pPr>
      <w:r>
        <w:rPr>
          <w:sz w:val="24"/>
        </w:rPr>
        <w:t>ценности</w:t>
      </w:r>
      <w:r>
        <w:rPr>
          <w:spacing w:val="-2"/>
          <w:sz w:val="24"/>
        </w:rPr>
        <w:t xml:space="preserve"> </w:t>
      </w:r>
      <w:r>
        <w:rPr>
          <w:sz w:val="24"/>
        </w:rPr>
        <w:t>научного</w:t>
      </w:r>
      <w:r>
        <w:rPr>
          <w:spacing w:val="-1"/>
          <w:sz w:val="24"/>
        </w:rPr>
        <w:t xml:space="preserve"> </w:t>
      </w:r>
      <w:r>
        <w:rPr>
          <w:spacing w:val="-2"/>
          <w:sz w:val="24"/>
        </w:rPr>
        <w:t>познания:</w:t>
      </w:r>
    </w:p>
    <w:p w:rsidR="00B74A8E" w:rsidRDefault="00B74A8E" w:rsidP="00B74A8E">
      <w:pPr>
        <w:pStyle w:val="a3"/>
        <w:ind w:right="424"/>
        <w:jc w:val="left"/>
      </w:pPr>
      <w:r>
        <w:t>первоначальные</w:t>
      </w:r>
      <w:r>
        <w:rPr>
          <w:spacing w:val="80"/>
          <w:w w:val="150"/>
        </w:rPr>
        <w:t xml:space="preserve"> </w:t>
      </w:r>
      <w:r>
        <w:t>представления</w:t>
      </w:r>
      <w:r>
        <w:rPr>
          <w:spacing w:val="80"/>
          <w:w w:val="150"/>
        </w:rPr>
        <w:t xml:space="preserve"> </w:t>
      </w:r>
      <w:r>
        <w:t>о</w:t>
      </w:r>
      <w:r>
        <w:rPr>
          <w:spacing w:val="80"/>
          <w:w w:val="150"/>
        </w:rPr>
        <w:t xml:space="preserve"> </w:t>
      </w:r>
      <w:r>
        <w:t>научной</w:t>
      </w:r>
      <w:r>
        <w:rPr>
          <w:spacing w:val="80"/>
          <w:w w:val="150"/>
        </w:rPr>
        <w:t xml:space="preserve"> </w:t>
      </w:r>
      <w:r>
        <w:t>картине</w:t>
      </w:r>
      <w:r>
        <w:rPr>
          <w:spacing w:val="80"/>
          <w:w w:val="150"/>
        </w:rPr>
        <w:t xml:space="preserve"> </w:t>
      </w:r>
      <w:r>
        <w:t>мира,</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первоначальные представления о системе языка как одной из составляющих целостной научной картины мира; познавательные 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 и самостоятельность в</w:t>
      </w:r>
      <w:r>
        <w:rPr>
          <w:spacing w:val="40"/>
        </w:rPr>
        <w:t xml:space="preserve"> </w:t>
      </w:r>
      <w:r>
        <w:t>познании,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познавательный</w:t>
      </w:r>
      <w:r>
        <w:rPr>
          <w:spacing w:val="40"/>
        </w:rPr>
        <w:t xml:space="preserve"> </w:t>
      </w:r>
      <w:r>
        <w:t>интерес</w:t>
      </w:r>
      <w:r>
        <w:rPr>
          <w:spacing w:val="40"/>
        </w:rPr>
        <w:t xml:space="preserve"> </w:t>
      </w:r>
      <w:r>
        <w:t>к</w:t>
      </w:r>
      <w:r>
        <w:rPr>
          <w:spacing w:val="40"/>
        </w:rPr>
        <w:t xml:space="preserve"> </w:t>
      </w:r>
      <w:r>
        <w:t>изучению</w:t>
      </w:r>
      <w:r>
        <w:rPr>
          <w:spacing w:val="40"/>
        </w:rPr>
        <w:t xml:space="preserve"> </w:t>
      </w:r>
      <w:r>
        <w:t>русского</w:t>
      </w:r>
      <w:r>
        <w:rPr>
          <w:spacing w:val="40"/>
        </w:rPr>
        <w:t xml:space="preserve"> </w:t>
      </w:r>
      <w:r>
        <w:t>языка,</w:t>
      </w:r>
      <w:r>
        <w:rPr>
          <w:spacing w:val="40"/>
        </w:rPr>
        <w:t xml:space="preserve"> </w:t>
      </w:r>
      <w:r>
        <w:t>активность</w:t>
      </w:r>
      <w:r>
        <w:rPr>
          <w:spacing w:val="40"/>
        </w:rPr>
        <w:t xml:space="preserve"> </w:t>
      </w:r>
      <w:r>
        <w:t>и самостоятельность в его познании.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2"/>
          <w:numId w:val="5"/>
        </w:numPr>
        <w:tabs>
          <w:tab w:val="left" w:pos="920"/>
        </w:tabs>
        <w:spacing w:before="75"/>
        <w:ind w:right="424" w:firstLine="0"/>
        <w:jc w:val="both"/>
        <w:rPr>
          <w:sz w:val="24"/>
        </w:rPr>
      </w:pPr>
      <w:r>
        <w:rPr>
          <w:sz w:val="24"/>
        </w:rPr>
        <w:lastRenderedPageBreak/>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5"/>
        </w:numPr>
        <w:tabs>
          <w:tab w:val="left" w:pos="1078"/>
        </w:tabs>
        <w:ind w:left="140" w:right="423"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B74A8E" w:rsidRDefault="00B74A8E" w:rsidP="00B74A8E">
      <w:pPr>
        <w:pStyle w:val="a3"/>
        <w:ind w:right="494"/>
        <w:jc w:val="left"/>
      </w:pPr>
      <w:r>
        <w:t>сравнивать</w:t>
      </w:r>
      <w:r>
        <w:rPr>
          <w:spacing w:val="30"/>
        </w:rPr>
        <w:t xml:space="preserve"> </w:t>
      </w:r>
      <w:r>
        <w:t>различные языковые единицы</w:t>
      </w:r>
      <w:r>
        <w:rPr>
          <w:spacing w:val="29"/>
        </w:rPr>
        <w:t xml:space="preserve"> </w:t>
      </w:r>
      <w:r>
        <w:t>(звуки,</w:t>
      </w:r>
      <w:r>
        <w:rPr>
          <w:spacing w:val="29"/>
        </w:rPr>
        <w:t xml:space="preserve"> </w:t>
      </w:r>
      <w:r>
        <w:t>слова,</w:t>
      </w:r>
      <w:r>
        <w:rPr>
          <w:spacing w:val="29"/>
        </w:rPr>
        <w:t xml:space="preserve"> </w:t>
      </w:r>
      <w:r>
        <w:t>предложения, тексты),</w:t>
      </w:r>
      <w:r>
        <w:rPr>
          <w:spacing w:val="29"/>
        </w:rPr>
        <w:t xml:space="preserve"> </w:t>
      </w:r>
      <w:r>
        <w:t>устанавливать основания</w:t>
      </w:r>
      <w:r>
        <w:rPr>
          <w:spacing w:val="40"/>
        </w:rPr>
        <w:t xml:space="preserve"> </w:t>
      </w:r>
      <w:r>
        <w:t>для</w:t>
      </w:r>
      <w:r>
        <w:rPr>
          <w:spacing w:val="40"/>
        </w:rPr>
        <w:t xml:space="preserve"> </w:t>
      </w:r>
      <w:r>
        <w:t>сравнения</w:t>
      </w:r>
      <w:r>
        <w:rPr>
          <w:spacing w:val="40"/>
        </w:rPr>
        <w:t xml:space="preserve"> </w:t>
      </w:r>
      <w:r>
        <w:t>языковых</w:t>
      </w:r>
      <w:r>
        <w:rPr>
          <w:spacing w:val="40"/>
        </w:rPr>
        <w:t xml:space="preserve"> </w:t>
      </w:r>
      <w:r>
        <w:t>единиц</w:t>
      </w:r>
      <w:r>
        <w:rPr>
          <w:spacing w:val="40"/>
        </w:rPr>
        <w:t xml:space="preserve"> </w:t>
      </w:r>
      <w:r>
        <w:t>(частеречная</w:t>
      </w:r>
      <w:r>
        <w:rPr>
          <w:spacing w:val="40"/>
        </w:rPr>
        <w:t xml:space="preserve"> </w:t>
      </w:r>
      <w:r>
        <w:t>принадлежность,</w:t>
      </w:r>
      <w:r>
        <w:rPr>
          <w:spacing w:val="40"/>
        </w:rPr>
        <w:t xml:space="preserve"> </w:t>
      </w:r>
      <w:r>
        <w:t>грамматический</w:t>
      </w:r>
      <w:r>
        <w:rPr>
          <w:spacing w:val="40"/>
        </w:rPr>
        <w:t xml:space="preserve"> </w:t>
      </w:r>
      <w:r>
        <w:t>признак, лексическое значение и другое); устанавливать аналогии языковых единиц;</w:t>
      </w:r>
      <w:r>
        <w:rPr>
          <w:spacing w:val="40"/>
        </w:rPr>
        <w:t xml:space="preserve"> </w:t>
      </w:r>
      <w:r>
        <w:t>объединять объекты (языковые единицы) по определенному признаку;</w:t>
      </w:r>
    </w:p>
    <w:p w:rsidR="00B74A8E" w:rsidRDefault="00B74A8E" w:rsidP="00B74A8E">
      <w:pPr>
        <w:pStyle w:val="a3"/>
        <w:jc w:val="left"/>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74A8E" w:rsidRDefault="00B74A8E" w:rsidP="00B74A8E">
      <w:pPr>
        <w:pStyle w:val="a3"/>
        <w:ind w:right="424"/>
        <w:jc w:val="left"/>
      </w:pPr>
      <w:r>
        <w:t>находить</w:t>
      </w:r>
      <w:r>
        <w:rPr>
          <w:spacing w:val="40"/>
        </w:rPr>
        <w:t xml:space="preserve"> </w:t>
      </w:r>
      <w:r>
        <w:t>в</w:t>
      </w:r>
      <w:r>
        <w:rPr>
          <w:spacing w:val="40"/>
        </w:rPr>
        <w:t xml:space="preserve"> </w:t>
      </w:r>
      <w:r>
        <w:t>языковом</w:t>
      </w:r>
      <w:r>
        <w:rPr>
          <w:spacing w:val="40"/>
        </w:rPr>
        <w:t xml:space="preserve"> </w:t>
      </w:r>
      <w:r>
        <w:t>материале</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на</w:t>
      </w:r>
      <w:r>
        <w:rPr>
          <w:spacing w:val="40"/>
        </w:rPr>
        <w:t xml:space="preserve"> </w:t>
      </w:r>
      <w:r>
        <w:t>основе</w:t>
      </w:r>
      <w:r>
        <w:rPr>
          <w:spacing w:val="40"/>
        </w:rPr>
        <w:t xml:space="preserve"> </w:t>
      </w:r>
      <w:r>
        <w:t>предложенного учителем</w:t>
      </w:r>
      <w:r>
        <w:rPr>
          <w:spacing w:val="37"/>
        </w:rPr>
        <w:t xml:space="preserve"> </w:t>
      </w:r>
      <w:r>
        <w:t>алгоритма</w:t>
      </w:r>
      <w:r>
        <w:rPr>
          <w:spacing w:val="36"/>
        </w:rPr>
        <w:t xml:space="preserve"> </w:t>
      </w:r>
      <w:r>
        <w:t>наблюдения;</w:t>
      </w:r>
      <w:r>
        <w:rPr>
          <w:spacing w:val="35"/>
        </w:rPr>
        <w:t xml:space="preserve"> </w:t>
      </w:r>
      <w:r>
        <w:t>анализировать</w:t>
      </w:r>
      <w:r>
        <w:rPr>
          <w:spacing w:val="36"/>
        </w:rPr>
        <w:t xml:space="preserve"> </w:t>
      </w:r>
      <w:r>
        <w:t>алгоритм</w:t>
      </w:r>
      <w:r>
        <w:rPr>
          <w:spacing w:val="34"/>
        </w:rPr>
        <w:t xml:space="preserve"> </w:t>
      </w:r>
      <w:r>
        <w:t>действий</w:t>
      </w:r>
      <w:r>
        <w:rPr>
          <w:spacing w:val="34"/>
        </w:rPr>
        <w:t xml:space="preserve"> </w:t>
      </w:r>
      <w:r>
        <w:t>при</w:t>
      </w:r>
      <w:r>
        <w:rPr>
          <w:spacing w:val="36"/>
        </w:rPr>
        <w:t xml:space="preserve"> </w:t>
      </w:r>
      <w:r>
        <w:t>работе</w:t>
      </w:r>
      <w:r>
        <w:rPr>
          <w:spacing w:val="34"/>
        </w:rPr>
        <w:t xml:space="preserve"> </w:t>
      </w:r>
      <w:r>
        <w:t>с</w:t>
      </w:r>
      <w:r>
        <w:rPr>
          <w:spacing w:val="36"/>
        </w:rPr>
        <w:t xml:space="preserve"> </w:t>
      </w:r>
      <w:r>
        <w:t>языковыми единицами, самостоятельно выделять учебные операции при анализе языковых единиц; 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и</w:t>
      </w:r>
      <w:r>
        <w:rPr>
          <w:spacing w:val="40"/>
        </w:rPr>
        <w:t xml:space="preserve"> </w:t>
      </w:r>
      <w:r>
        <w:t>практической</w:t>
      </w:r>
      <w:r>
        <w:rPr>
          <w:spacing w:val="40"/>
        </w:rPr>
        <w:t xml:space="preserve"> </w:t>
      </w:r>
      <w:r>
        <w:t>задачи</w:t>
      </w:r>
      <w:r>
        <w:rPr>
          <w:spacing w:val="40"/>
        </w:rPr>
        <w:t xml:space="preserve"> </w:t>
      </w:r>
      <w:r>
        <w:t>на</w:t>
      </w:r>
      <w:r>
        <w:rPr>
          <w:spacing w:val="40"/>
        </w:rPr>
        <w:t xml:space="preserve"> </w:t>
      </w:r>
      <w:r>
        <w:t>основе</w:t>
      </w:r>
      <w:r>
        <w:rPr>
          <w:spacing w:val="80"/>
          <w:w w:val="150"/>
        </w:rPr>
        <w:t xml:space="preserve"> </w:t>
      </w:r>
      <w:r>
        <w:t>предложенного алгоритма, формулировать запрос на дополнительную информацию; устанавливать</w:t>
      </w:r>
      <w:r>
        <w:rPr>
          <w:spacing w:val="-3"/>
        </w:rPr>
        <w:t xml:space="preserve"> </w:t>
      </w:r>
      <w:r>
        <w:t>причинно-следственные</w:t>
      </w:r>
      <w:r>
        <w:rPr>
          <w:spacing w:val="-5"/>
        </w:rPr>
        <w:t xml:space="preserve"> </w:t>
      </w:r>
      <w:r>
        <w:t>связи</w:t>
      </w:r>
      <w:r>
        <w:rPr>
          <w:spacing w:val="-3"/>
        </w:rPr>
        <w:t xml:space="preserve"> </w:t>
      </w:r>
      <w:r>
        <w:t>в</w:t>
      </w:r>
      <w:r>
        <w:rPr>
          <w:spacing w:val="-5"/>
        </w:rPr>
        <w:t xml:space="preserve"> </w:t>
      </w:r>
      <w:r>
        <w:t>ситуациях</w:t>
      </w:r>
      <w:r>
        <w:rPr>
          <w:spacing w:val="-4"/>
        </w:rPr>
        <w:t xml:space="preserve"> </w:t>
      </w:r>
      <w:r>
        <w:t>наблюдения</w:t>
      </w:r>
      <w:r>
        <w:rPr>
          <w:spacing w:val="-4"/>
        </w:rPr>
        <w:t xml:space="preserve"> </w:t>
      </w:r>
      <w:r>
        <w:t>за</w:t>
      </w:r>
      <w:r>
        <w:rPr>
          <w:spacing w:val="-5"/>
        </w:rPr>
        <w:t xml:space="preserve"> </w:t>
      </w:r>
      <w:r>
        <w:t>языковым</w:t>
      </w:r>
      <w:r>
        <w:rPr>
          <w:spacing w:val="-5"/>
        </w:rPr>
        <w:t xml:space="preserve"> </w:t>
      </w:r>
      <w:r>
        <w:t>материалом, делать выводы.</w:t>
      </w:r>
    </w:p>
    <w:p w:rsidR="00B74A8E" w:rsidRDefault="00B74A8E" w:rsidP="00B74A8E">
      <w:pPr>
        <w:pStyle w:val="a5"/>
        <w:numPr>
          <w:ilvl w:val="3"/>
          <w:numId w:val="5"/>
        </w:numPr>
        <w:tabs>
          <w:tab w:val="left" w:pos="1176"/>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w w:val="15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базовые</w:t>
      </w:r>
      <w:r>
        <w:rPr>
          <w:spacing w:val="80"/>
          <w:sz w:val="24"/>
        </w:rPr>
        <w:t xml:space="preserve"> </w:t>
      </w:r>
      <w:r>
        <w:rPr>
          <w:sz w:val="24"/>
        </w:rPr>
        <w:t>исследовательские</w:t>
      </w:r>
      <w:r>
        <w:rPr>
          <w:spacing w:val="80"/>
          <w:sz w:val="24"/>
        </w:rPr>
        <w:t xml:space="preserve"> </w:t>
      </w:r>
      <w:r>
        <w:rPr>
          <w:sz w:val="24"/>
        </w:rPr>
        <w:t>действия как часть познавательных универсальных учебных действий:</w:t>
      </w:r>
    </w:p>
    <w:p w:rsidR="00B74A8E" w:rsidRDefault="00B74A8E" w:rsidP="00B74A8E">
      <w:pPr>
        <w:pStyle w:val="a3"/>
        <w:ind w:right="425"/>
      </w:pPr>
      <w:r>
        <w:t xml:space="preserve">с помощью учителя формулировать цель, планировать изменения языкового объекта, речевой </w:t>
      </w:r>
      <w:r>
        <w:rPr>
          <w:spacing w:val="-2"/>
        </w:rPr>
        <w:t>ситуации;</w:t>
      </w:r>
    </w:p>
    <w:p w:rsidR="00B74A8E" w:rsidRDefault="00B74A8E" w:rsidP="00B74A8E">
      <w:pPr>
        <w:pStyle w:val="a3"/>
        <w:ind w:right="423"/>
      </w:pPr>
      <w:r>
        <w:t>сравнивать несколько вариантов выполнения задания, выбирать наиболее целесообразный (на основе предложенных критериев);</w:t>
      </w:r>
    </w:p>
    <w:p w:rsidR="00B74A8E" w:rsidRDefault="00B74A8E" w:rsidP="00B74A8E">
      <w:pPr>
        <w:pStyle w:val="a3"/>
        <w:ind w:right="424"/>
      </w:pPr>
      <w:r>
        <w:t>проводить по предложенному плану несложное лингвистическое мини-исследование, выполнять по предложенному плану проектное задание;</w:t>
      </w:r>
    </w:p>
    <w:p w:rsidR="00B74A8E" w:rsidRDefault="00B74A8E" w:rsidP="00B74A8E">
      <w:pPr>
        <w:pStyle w:val="a3"/>
        <w:ind w:right="422"/>
      </w:pPr>
      <w:r>
        <w:t>формулировать выводы и подкреплять их доказательствами на основе результатов</w:t>
      </w:r>
      <w:r>
        <w:rPr>
          <w:spacing w:val="40"/>
        </w:rPr>
        <w:t xml:space="preserve"> </w:t>
      </w:r>
      <w:r>
        <w:t>проведенного</w:t>
      </w:r>
      <w:r>
        <w:rPr>
          <w:spacing w:val="-2"/>
        </w:rPr>
        <w:t xml:space="preserve"> </w:t>
      </w:r>
      <w:r>
        <w:t>наблюдения</w:t>
      </w:r>
      <w:r>
        <w:rPr>
          <w:spacing w:val="-2"/>
        </w:rPr>
        <w:t xml:space="preserve"> </w:t>
      </w:r>
      <w:r>
        <w:t>за</w:t>
      </w:r>
      <w:r>
        <w:rPr>
          <w:spacing w:val="-3"/>
        </w:rPr>
        <w:t xml:space="preserve"> </w:t>
      </w:r>
      <w:r>
        <w:t>языковым</w:t>
      </w:r>
      <w:r>
        <w:rPr>
          <w:spacing w:val="-3"/>
        </w:rPr>
        <w:t xml:space="preserve"> </w:t>
      </w:r>
      <w:r>
        <w:t>материалом (классификации,</w:t>
      </w:r>
      <w:r>
        <w:rPr>
          <w:spacing w:val="-2"/>
        </w:rPr>
        <w:t xml:space="preserve"> </w:t>
      </w:r>
      <w:r>
        <w:t>сравнения,</w:t>
      </w:r>
      <w:r>
        <w:rPr>
          <w:spacing w:val="-2"/>
        </w:rPr>
        <w:t xml:space="preserve"> </w:t>
      </w:r>
      <w:r>
        <w:t xml:space="preserve">исследования); формулировать с помощью учителя вопросы в процессе анализа предложенного языкового </w:t>
      </w:r>
      <w:r>
        <w:rPr>
          <w:spacing w:val="-2"/>
        </w:rPr>
        <w:t>материала;</w:t>
      </w:r>
    </w:p>
    <w:p w:rsidR="00B74A8E" w:rsidRDefault="00B74A8E" w:rsidP="00B74A8E">
      <w:pPr>
        <w:pStyle w:val="a3"/>
        <w:ind w:right="423"/>
      </w:pPr>
      <w:r>
        <w:t>прогнозировать возможное развитие процессов, событий и их последствия в аналогичных или сходных ситуациях.</w:t>
      </w:r>
    </w:p>
    <w:p w:rsidR="00B74A8E" w:rsidRDefault="00B74A8E" w:rsidP="00B74A8E">
      <w:pPr>
        <w:pStyle w:val="a5"/>
        <w:numPr>
          <w:ilvl w:val="3"/>
          <w:numId w:val="5"/>
        </w:numPr>
        <w:tabs>
          <w:tab w:val="left" w:pos="1044"/>
        </w:tabs>
        <w:ind w:left="140" w:right="423" w:firstLine="0"/>
        <w:jc w:val="both"/>
        <w:rPr>
          <w:sz w:val="24"/>
        </w:rPr>
      </w:pPr>
      <w:r>
        <w:rPr>
          <w:sz w:val="24"/>
        </w:rPr>
        <w:t>У</w:t>
      </w:r>
      <w:r>
        <w:rPr>
          <w:spacing w:val="-2"/>
          <w:sz w:val="24"/>
        </w:rPr>
        <w:t xml:space="preserve"> </w:t>
      </w:r>
      <w:r>
        <w:rPr>
          <w:sz w:val="24"/>
        </w:rPr>
        <w:t>обучающегося будут сформированы следующие</w:t>
      </w:r>
      <w:r>
        <w:rPr>
          <w:spacing w:val="-1"/>
          <w:sz w:val="24"/>
        </w:rPr>
        <w:t xml:space="preserve"> </w:t>
      </w:r>
      <w:r>
        <w:rPr>
          <w:sz w:val="24"/>
        </w:rPr>
        <w:t>умения</w:t>
      </w:r>
      <w:r>
        <w:rPr>
          <w:spacing w:val="-2"/>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 часть познавательных универсальных учебных действий:</w:t>
      </w:r>
    </w:p>
    <w:p w:rsidR="00B74A8E" w:rsidRDefault="00B74A8E" w:rsidP="00B74A8E">
      <w:pPr>
        <w:pStyle w:val="a3"/>
        <w:jc w:val="left"/>
      </w:pPr>
      <w:r>
        <w:t>выбирать</w:t>
      </w:r>
      <w:r>
        <w:rPr>
          <w:spacing w:val="40"/>
        </w:rPr>
        <w:t xml:space="preserve"> </w:t>
      </w:r>
      <w:r>
        <w:t>источник</w:t>
      </w:r>
      <w:r>
        <w:rPr>
          <w:spacing w:val="40"/>
        </w:rPr>
        <w:t xml:space="preserve"> </w:t>
      </w:r>
      <w:r>
        <w:t>получения</w:t>
      </w:r>
      <w:r>
        <w:rPr>
          <w:spacing w:val="40"/>
        </w:rPr>
        <w:t xml:space="preserve"> </w:t>
      </w:r>
      <w:r>
        <w:t>информации:</w:t>
      </w:r>
      <w:r>
        <w:rPr>
          <w:spacing w:val="40"/>
        </w:rPr>
        <w:t xml:space="preserve"> </w:t>
      </w:r>
      <w:r>
        <w:t>нужный</w:t>
      </w:r>
      <w:r>
        <w:rPr>
          <w:spacing w:val="40"/>
        </w:rPr>
        <w:t xml:space="preserve"> </w:t>
      </w:r>
      <w:r>
        <w:t>словарь</w:t>
      </w:r>
      <w:r>
        <w:rPr>
          <w:spacing w:val="40"/>
        </w:rPr>
        <w:t xml:space="preserve"> </w:t>
      </w:r>
      <w:r>
        <w:t>для</w:t>
      </w:r>
      <w:r>
        <w:rPr>
          <w:spacing w:val="40"/>
        </w:rPr>
        <w:t xml:space="preserve"> </w:t>
      </w:r>
      <w:r>
        <w:t>получения</w:t>
      </w:r>
      <w:r>
        <w:rPr>
          <w:spacing w:val="40"/>
        </w:rPr>
        <w:t xml:space="preserve"> </w:t>
      </w:r>
      <w:r>
        <w:t>запрашиваемой информации, для уточнения;</w:t>
      </w:r>
    </w:p>
    <w:p w:rsidR="00B74A8E" w:rsidRDefault="00B74A8E" w:rsidP="00B74A8E">
      <w:pPr>
        <w:pStyle w:val="a3"/>
        <w:jc w:val="left"/>
      </w:pPr>
      <w:r>
        <w:t>согласно</w:t>
      </w:r>
      <w:r>
        <w:rPr>
          <w:spacing w:val="80"/>
        </w:rPr>
        <w:t xml:space="preserve"> </w:t>
      </w:r>
      <w:r>
        <w:t>заданному</w:t>
      </w:r>
      <w:r>
        <w:rPr>
          <w:spacing w:val="80"/>
        </w:rPr>
        <w:t xml:space="preserve"> </w:t>
      </w:r>
      <w:r>
        <w:t>алгоритму</w:t>
      </w:r>
      <w:r>
        <w:rPr>
          <w:spacing w:val="80"/>
        </w:rPr>
        <w:t xml:space="preserve"> </w:t>
      </w:r>
      <w:r>
        <w:t>находить</w:t>
      </w:r>
      <w:r>
        <w:rPr>
          <w:spacing w:val="80"/>
        </w:rPr>
        <w:t xml:space="preserve"> </w:t>
      </w:r>
      <w:r>
        <w:t>представленную</w:t>
      </w:r>
      <w:r>
        <w:rPr>
          <w:spacing w:val="80"/>
          <w:w w:val="150"/>
        </w:rPr>
        <w:t xml:space="preserve"> </w:t>
      </w:r>
      <w:r>
        <w:t>в</w:t>
      </w:r>
      <w:r>
        <w:rPr>
          <w:spacing w:val="80"/>
        </w:rPr>
        <w:t xml:space="preserve"> </w:t>
      </w:r>
      <w:r>
        <w:t>явном</w:t>
      </w:r>
      <w:r>
        <w:rPr>
          <w:spacing w:val="80"/>
        </w:rPr>
        <w:t xml:space="preserve"> </w:t>
      </w:r>
      <w:r>
        <w:t>виде</w:t>
      </w:r>
      <w:r>
        <w:rPr>
          <w:spacing w:val="80"/>
        </w:rPr>
        <w:t xml:space="preserve"> </w:t>
      </w:r>
      <w:r>
        <w:t>информацию</w:t>
      </w:r>
      <w:r>
        <w:rPr>
          <w:spacing w:val="80"/>
        </w:rPr>
        <w:t xml:space="preserve"> </w:t>
      </w:r>
      <w:r>
        <w:t>в</w:t>
      </w:r>
      <w:r>
        <w:rPr>
          <w:spacing w:val="80"/>
        </w:rPr>
        <w:t xml:space="preserve"> </w:t>
      </w:r>
      <w:r>
        <w:t>предложенном источнике: в словарях, справочниках;</w:t>
      </w:r>
    </w:p>
    <w:p w:rsidR="00B74A8E" w:rsidRDefault="00B74A8E" w:rsidP="00B74A8E">
      <w:pPr>
        <w:pStyle w:val="a3"/>
        <w:tabs>
          <w:tab w:val="left" w:pos="1482"/>
          <w:tab w:val="left" w:pos="1827"/>
          <w:tab w:val="left" w:pos="2075"/>
          <w:tab w:val="left" w:pos="2156"/>
          <w:tab w:val="left" w:pos="3083"/>
          <w:tab w:val="left" w:pos="3147"/>
          <w:tab w:val="left" w:pos="3342"/>
          <w:tab w:val="left" w:pos="4290"/>
          <w:tab w:val="left" w:pos="4575"/>
          <w:tab w:val="left" w:pos="4674"/>
          <w:tab w:val="left" w:pos="5192"/>
          <w:tab w:val="left" w:pos="5255"/>
          <w:tab w:val="left" w:pos="5605"/>
          <w:tab w:val="left" w:pos="6229"/>
          <w:tab w:val="left" w:pos="6654"/>
          <w:tab w:val="left" w:pos="6817"/>
          <w:tab w:val="left" w:pos="7443"/>
          <w:tab w:val="left" w:pos="7719"/>
          <w:tab w:val="left" w:pos="8262"/>
          <w:tab w:val="left" w:pos="8401"/>
          <w:tab w:val="left" w:pos="8612"/>
          <w:tab w:val="left" w:pos="9087"/>
          <w:tab w:val="left" w:pos="9935"/>
        </w:tabs>
        <w:ind w:right="377"/>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w:t>
      </w:r>
      <w:r>
        <w:rPr>
          <w:spacing w:val="40"/>
        </w:rPr>
        <w:t xml:space="preserve"> </w:t>
      </w:r>
      <w:r>
        <w:t>или</w:t>
      </w:r>
      <w:r>
        <w:rPr>
          <w:spacing w:val="40"/>
        </w:rPr>
        <w:t xml:space="preserve"> </w:t>
      </w:r>
      <w:r>
        <w:t>на</w:t>
      </w:r>
      <w:r>
        <w:rPr>
          <w:spacing w:val="40"/>
        </w:rPr>
        <w:t xml:space="preserve"> </w:t>
      </w:r>
      <w:r>
        <w:t>основании предложенного</w:t>
      </w:r>
      <w:r>
        <w:rPr>
          <w:spacing w:val="-7"/>
        </w:rPr>
        <w:t xml:space="preserve"> </w:t>
      </w:r>
      <w:r>
        <w:t>учителем</w:t>
      </w:r>
      <w:r>
        <w:rPr>
          <w:spacing w:val="-3"/>
        </w:rPr>
        <w:t xml:space="preserve"> </w:t>
      </w:r>
      <w:r>
        <w:t>способа</w:t>
      </w:r>
      <w:r>
        <w:rPr>
          <w:spacing w:val="-3"/>
        </w:rPr>
        <w:t xml:space="preserve"> </w:t>
      </w:r>
      <w:r>
        <w:t>ее</w:t>
      </w:r>
      <w:r>
        <w:rPr>
          <w:spacing w:val="-5"/>
        </w:rPr>
        <w:t xml:space="preserve"> </w:t>
      </w:r>
      <w:r>
        <w:t>проверки</w:t>
      </w:r>
      <w:r>
        <w:rPr>
          <w:spacing w:val="-6"/>
        </w:rPr>
        <w:t xml:space="preserve"> </w:t>
      </w:r>
      <w:r>
        <w:t>(обращаясь</w:t>
      </w:r>
      <w:r>
        <w:rPr>
          <w:spacing w:val="-4"/>
        </w:rPr>
        <w:t xml:space="preserve"> </w:t>
      </w:r>
      <w:r>
        <w:t>к</w:t>
      </w:r>
      <w:r>
        <w:rPr>
          <w:spacing w:val="-3"/>
        </w:rPr>
        <w:t xml:space="preserve"> </w:t>
      </w:r>
      <w:r>
        <w:t>словарям,</w:t>
      </w:r>
      <w:r>
        <w:rPr>
          <w:spacing w:val="-4"/>
        </w:rPr>
        <w:t xml:space="preserve"> </w:t>
      </w:r>
      <w:r>
        <w:t>справочникам,</w:t>
      </w:r>
      <w:r>
        <w:rPr>
          <w:spacing w:val="-4"/>
        </w:rPr>
        <w:t xml:space="preserve"> </w:t>
      </w:r>
      <w:r>
        <w:t xml:space="preserve">учебнику); </w:t>
      </w:r>
      <w:r>
        <w:rPr>
          <w:spacing w:val="-2"/>
        </w:rPr>
        <w:t>соблюдать</w:t>
      </w:r>
      <w:r>
        <w:tab/>
      </w:r>
      <w:r>
        <w:rPr>
          <w:spacing w:val="-10"/>
        </w:rPr>
        <w:t>с</w:t>
      </w:r>
      <w:r>
        <w:tab/>
      </w:r>
      <w:r>
        <w:rPr>
          <w:spacing w:val="-49"/>
        </w:rPr>
        <w:t xml:space="preserve"> </w:t>
      </w:r>
      <w:r>
        <w:t>помощью</w:t>
      </w:r>
      <w:r>
        <w:tab/>
      </w:r>
      <w:r>
        <w:rPr>
          <w:spacing w:val="-2"/>
        </w:rPr>
        <w:t>взрослых</w:t>
      </w:r>
      <w:r>
        <w:tab/>
      </w:r>
      <w:r>
        <w:rPr>
          <w:spacing w:val="-2"/>
        </w:rPr>
        <w:t>(педагогических</w:t>
      </w:r>
      <w:r>
        <w:tab/>
      </w:r>
      <w:r>
        <w:rPr>
          <w:spacing w:val="-2"/>
        </w:rPr>
        <w:t>работников,</w:t>
      </w:r>
      <w:r>
        <w:tab/>
      </w:r>
      <w:r>
        <w:rPr>
          <w:spacing w:val="-2"/>
        </w:rPr>
        <w:t>родителей,</w:t>
      </w:r>
      <w:r>
        <w:tab/>
      </w:r>
      <w:r>
        <w:rPr>
          <w:spacing w:val="-2"/>
        </w:rPr>
        <w:t>законных представителей)</w:t>
      </w:r>
      <w:r>
        <w:tab/>
      </w:r>
      <w:r>
        <w:tab/>
      </w:r>
      <w:r>
        <w:rPr>
          <w:spacing w:val="-2"/>
        </w:rPr>
        <w:t>правила</w:t>
      </w:r>
      <w:r>
        <w:tab/>
      </w:r>
      <w:r>
        <w:tab/>
      </w:r>
      <w:r>
        <w:rPr>
          <w:spacing w:val="-2"/>
        </w:rPr>
        <w:t>информационной</w:t>
      </w:r>
      <w:r>
        <w:tab/>
      </w:r>
      <w:r>
        <w:rPr>
          <w:spacing w:val="-2"/>
        </w:rPr>
        <w:t>безопасности</w:t>
      </w:r>
      <w:r>
        <w:tab/>
      </w:r>
      <w:r>
        <w:tab/>
      </w:r>
      <w:r>
        <w:rPr>
          <w:spacing w:val="-4"/>
        </w:rPr>
        <w:t>при</w:t>
      </w:r>
      <w:r>
        <w:tab/>
      </w:r>
      <w:r>
        <w:rPr>
          <w:spacing w:val="-2"/>
        </w:rPr>
        <w:t>поиске</w:t>
      </w:r>
      <w:r>
        <w:tab/>
      </w:r>
      <w:r>
        <w:tab/>
      </w:r>
      <w:r>
        <w:rPr>
          <w:spacing w:val="-59"/>
        </w:rPr>
        <w:t xml:space="preserve"> </w:t>
      </w:r>
      <w:r>
        <w:rPr>
          <w:spacing w:val="-2"/>
        </w:rPr>
        <w:t>информации</w:t>
      </w:r>
      <w:r>
        <w:tab/>
      </w:r>
      <w:r>
        <w:rPr>
          <w:spacing w:val="-47"/>
        </w:rPr>
        <w:t xml:space="preserve"> </w:t>
      </w:r>
      <w:r>
        <w:t xml:space="preserve">в </w:t>
      </w:r>
      <w:r>
        <w:rPr>
          <w:spacing w:val="-2"/>
        </w:rPr>
        <w:t>информационно-телекоммуникационной</w:t>
      </w:r>
      <w:r>
        <w:tab/>
      </w:r>
      <w:r>
        <w:tab/>
      </w:r>
      <w:r>
        <w:rPr>
          <w:spacing w:val="-4"/>
        </w:rPr>
        <w:t>сети</w:t>
      </w:r>
      <w:r>
        <w:tab/>
      </w:r>
      <w:r>
        <w:tab/>
      </w:r>
      <w:r>
        <w:rPr>
          <w:spacing w:val="-2"/>
        </w:rPr>
        <w:t>"Интернет"</w:t>
      </w:r>
      <w:r>
        <w:tab/>
      </w:r>
      <w:r>
        <w:rPr>
          <w:spacing w:val="-2"/>
        </w:rPr>
        <w:t>(информации</w:t>
      </w:r>
      <w:r>
        <w:tab/>
      </w:r>
      <w:r>
        <w:rPr>
          <w:spacing w:val="-10"/>
        </w:rPr>
        <w:t>о</w:t>
      </w:r>
      <w:r>
        <w:tab/>
      </w:r>
      <w:r>
        <w:tab/>
      </w:r>
      <w:r>
        <w:rPr>
          <w:spacing w:val="-2"/>
        </w:rPr>
        <w:t>написании</w:t>
      </w:r>
      <w:r>
        <w:tab/>
      </w:r>
      <w:r>
        <w:rPr>
          <w:spacing w:val="-10"/>
        </w:rPr>
        <w:t xml:space="preserve">и </w:t>
      </w:r>
      <w:r>
        <w:t xml:space="preserve">произношении слова, о значении слова, о происхождении слова, о синонимах слова); </w:t>
      </w:r>
      <w:r>
        <w:rPr>
          <w:spacing w:val="-2"/>
        </w:rPr>
        <w:t>анализировать</w:t>
      </w:r>
      <w:r>
        <w:tab/>
      </w:r>
      <w:r>
        <w:rPr>
          <w:spacing w:val="-10"/>
        </w:rPr>
        <w:t>и</w:t>
      </w:r>
      <w:r>
        <w:tab/>
      </w:r>
      <w:r>
        <w:tab/>
      </w:r>
      <w:r>
        <w:rPr>
          <w:spacing w:val="-2"/>
        </w:rPr>
        <w:t>создавать</w:t>
      </w:r>
      <w:r>
        <w:tab/>
      </w:r>
      <w:r>
        <w:tab/>
      </w:r>
      <w:r>
        <w:rPr>
          <w:spacing w:val="-2"/>
        </w:rPr>
        <w:t>текстовую,</w:t>
      </w:r>
      <w:r>
        <w:tab/>
      </w:r>
      <w:r>
        <w:tab/>
      </w:r>
      <w:r>
        <w:rPr>
          <w:spacing w:val="-2"/>
        </w:rPr>
        <w:t>видео-,</w:t>
      </w:r>
      <w:r>
        <w:tab/>
        <w:t>графическую,</w:t>
      </w:r>
      <w:r>
        <w:rPr>
          <w:spacing w:val="80"/>
        </w:rPr>
        <w:t xml:space="preserve"> </w:t>
      </w:r>
      <w:r>
        <w:t>звуковую</w:t>
      </w:r>
      <w:r>
        <w:tab/>
      </w:r>
      <w:r>
        <w:tab/>
        <w:t>информацию</w:t>
      </w:r>
      <w:r>
        <w:rPr>
          <w:spacing w:val="80"/>
        </w:rPr>
        <w:t xml:space="preserve"> </w:t>
      </w:r>
      <w:r>
        <w:t>в соответствии с учебной задачей;</w:t>
      </w:r>
    </w:p>
    <w:p w:rsidR="00B74A8E" w:rsidRDefault="00B74A8E" w:rsidP="00B74A8E">
      <w:pPr>
        <w:pStyle w:val="a3"/>
        <w:tabs>
          <w:tab w:val="left" w:pos="1400"/>
          <w:tab w:val="left" w:pos="3488"/>
          <w:tab w:val="left" w:pos="5178"/>
          <w:tab w:val="left" w:pos="7311"/>
          <w:tab w:val="left" w:pos="7707"/>
          <w:tab w:val="left" w:pos="8459"/>
          <w:tab w:val="left" w:pos="9512"/>
        </w:tabs>
        <w:ind w:right="425"/>
        <w:jc w:val="left"/>
      </w:pPr>
      <w:r>
        <w:rPr>
          <w:spacing w:val="-2"/>
        </w:rPr>
        <w:t>понимать</w:t>
      </w:r>
      <w:r>
        <w:tab/>
      </w:r>
      <w:r>
        <w:rPr>
          <w:spacing w:val="-2"/>
        </w:rPr>
        <w:t>лингвистическую</w:t>
      </w:r>
      <w:r>
        <w:tab/>
      </w:r>
      <w:r>
        <w:rPr>
          <w:spacing w:val="-2"/>
        </w:rPr>
        <w:t>информацию,</w:t>
      </w:r>
      <w:r>
        <w:tab/>
      </w:r>
      <w:r>
        <w:rPr>
          <w:spacing w:val="-2"/>
        </w:rPr>
        <w:t>зафиксированную</w:t>
      </w:r>
      <w:r>
        <w:tab/>
      </w:r>
      <w:r>
        <w:rPr>
          <w:spacing w:val="-10"/>
        </w:rPr>
        <w:t>в</w:t>
      </w:r>
      <w:r>
        <w:tab/>
      </w:r>
      <w:r>
        <w:rPr>
          <w:spacing w:val="-4"/>
        </w:rPr>
        <w:t>виде</w:t>
      </w:r>
      <w:r>
        <w:tab/>
      </w:r>
      <w:r>
        <w:rPr>
          <w:spacing w:val="-2"/>
        </w:rPr>
        <w:t>таблиц,</w:t>
      </w:r>
      <w:r>
        <w:tab/>
      </w:r>
      <w:r>
        <w:rPr>
          <w:spacing w:val="-2"/>
        </w:rPr>
        <w:t xml:space="preserve">схем; </w:t>
      </w:r>
      <w:r>
        <w:t>самостоятельно создавать схемы, таблицы для представления лингвистической информации.</w:t>
      </w:r>
    </w:p>
    <w:p w:rsidR="00B74A8E" w:rsidRDefault="00B74A8E" w:rsidP="00B74A8E">
      <w:pPr>
        <w:pStyle w:val="a5"/>
        <w:numPr>
          <w:ilvl w:val="3"/>
          <w:numId w:val="5"/>
        </w:numPr>
        <w:tabs>
          <w:tab w:val="left" w:pos="1157"/>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коммуникативных универсальных учебных действий:</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целями</w:t>
      </w:r>
      <w:r>
        <w:rPr>
          <w:spacing w:val="80"/>
        </w:rPr>
        <w:t xml:space="preserve"> </w:t>
      </w:r>
      <w:r>
        <w:t>и условиями общения в знакомой среде;</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B74A8E" w:rsidRDefault="00B74A8E" w:rsidP="00B74A8E">
      <w:pPr>
        <w:pStyle w:val="a3"/>
        <w:spacing w:before="1"/>
        <w:ind w:right="3663"/>
        <w:jc w:val="left"/>
      </w:pPr>
      <w:r>
        <w:t>признавать</w:t>
      </w:r>
      <w:r>
        <w:rPr>
          <w:spacing w:val="-9"/>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6"/>
        </w:rPr>
        <w:t xml:space="preserve"> </w:t>
      </w:r>
      <w:r>
        <w:t>зрения; корректно и аргументированно высказывать свое мнение;</w:t>
      </w:r>
    </w:p>
    <w:p w:rsidR="00B74A8E" w:rsidRDefault="00B74A8E" w:rsidP="00B74A8E">
      <w:pPr>
        <w:pStyle w:val="a3"/>
        <w:jc w:val="left"/>
      </w:pPr>
      <w:r>
        <w:t>строить</w:t>
      </w:r>
      <w:r>
        <w:rPr>
          <w:spacing w:val="-6"/>
        </w:rPr>
        <w:t xml:space="preserve"> </w:t>
      </w:r>
      <w:r>
        <w:t>речевое высказывание</w:t>
      </w:r>
      <w:r>
        <w:rPr>
          <w:spacing w:val="-3"/>
        </w:rPr>
        <w:t xml:space="preserve"> </w:t>
      </w:r>
      <w:r>
        <w:t>в</w:t>
      </w:r>
      <w:r>
        <w:rPr>
          <w:spacing w:val="-2"/>
        </w:rPr>
        <w:t xml:space="preserve"> </w:t>
      </w:r>
      <w:r>
        <w:t>соответствии</w:t>
      </w:r>
      <w:r>
        <w:rPr>
          <w:spacing w:val="-1"/>
        </w:rPr>
        <w:t xml:space="preserve"> </w:t>
      </w:r>
      <w:r>
        <w:t>с</w:t>
      </w:r>
      <w:r>
        <w:rPr>
          <w:spacing w:val="-2"/>
        </w:rPr>
        <w:t xml:space="preserve"> </w:t>
      </w:r>
      <w:r>
        <w:t xml:space="preserve">поставленной </w:t>
      </w:r>
      <w:r>
        <w:rPr>
          <w:spacing w:val="-2"/>
        </w:rPr>
        <w:t>задачей;</w:t>
      </w:r>
    </w:p>
    <w:p w:rsidR="00B74A8E" w:rsidRDefault="00B74A8E" w:rsidP="00B74A8E">
      <w:pPr>
        <w:pStyle w:val="a3"/>
        <w:ind w:right="424"/>
        <w:jc w:val="left"/>
      </w:pPr>
      <w:r>
        <w:t>создавать устные и письменные тексты (описание, рассуждение, повествование) в соответствии с речевой ситуацией;</w:t>
      </w:r>
    </w:p>
    <w:p w:rsidR="00B74A8E" w:rsidRDefault="00B74A8E" w:rsidP="00B74A8E">
      <w:pPr>
        <w:pStyle w:val="a3"/>
        <w:jc w:val="left"/>
      </w:pPr>
      <w:r>
        <w:t>готовить</w:t>
      </w:r>
      <w:r>
        <w:rPr>
          <w:spacing w:val="40"/>
        </w:rPr>
        <w:t xml:space="preserve"> </w:t>
      </w:r>
      <w:r>
        <w:t>небольшие</w:t>
      </w:r>
      <w:r>
        <w:rPr>
          <w:spacing w:val="40"/>
        </w:rPr>
        <w:t xml:space="preserve"> </w:t>
      </w:r>
      <w:r>
        <w:t>публичные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парной</w:t>
      </w:r>
      <w:r>
        <w:rPr>
          <w:spacing w:val="40"/>
        </w:rPr>
        <w:t xml:space="preserve"> </w:t>
      </w:r>
      <w:r>
        <w:t>и</w:t>
      </w:r>
      <w:r>
        <w:rPr>
          <w:spacing w:val="40"/>
        </w:rPr>
        <w:t xml:space="preserve"> </w:t>
      </w:r>
      <w:r>
        <w:t>групповой</w:t>
      </w:r>
      <w:r>
        <w:rPr>
          <w:spacing w:val="40"/>
        </w:rPr>
        <w:t xml:space="preserve"> </w:t>
      </w:r>
      <w:r>
        <w:t>работы,</w:t>
      </w:r>
      <w:r>
        <w:rPr>
          <w:spacing w:val="40"/>
        </w:rPr>
        <w:t xml:space="preserve"> </w:t>
      </w:r>
      <w:r>
        <w:t>о</w:t>
      </w:r>
      <w:r>
        <w:rPr>
          <w:spacing w:val="40"/>
        </w:rPr>
        <w:t xml:space="preserve"> </w:t>
      </w:r>
      <w:r>
        <w:t>результатах наблюдения, выполненного мини-исследования, проектного задания;</w:t>
      </w:r>
    </w:p>
    <w:p w:rsidR="00B74A8E" w:rsidRDefault="00B74A8E" w:rsidP="00B74A8E">
      <w:pPr>
        <w:pStyle w:val="a3"/>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3"/>
          <w:numId w:val="5"/>
        </w:numPr>
        <w:tabs>
          <w:tab w:val="left" w:pos="1059"/>
        </w:tabs>
        <w:ind w:left="140" w:right="425" w:firstLine="0"/>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rsidR="00B74A8E" w:rsidRDefault="00B74A8E" w:rsidP="00B74A8E">
      <w:pPr>
        <w:pStyle w:val="a3"/>
        <w:ind w:right="2016"/>
        <w:jc w:val="left"/>
      </w:pPr>
      <w:r>
        <w:t>планировать</w:t>
      </w:r>
      <w:r>
        <w:rPr>
          <w:spacing w:val="-4"/>
        </w:rPr>
        <w:t xml:space="preserve"> </w:t>
      </w:r>
      <w:r>
        <w:t>действия</w:t>
      </w:r>
      <w:r>
        <w:rPr>
          <w:spacing w:val="-4"/>
        </w:rPr>
        <w:t xml:space="preserve"> </w:t>
      </w:r>
      <w:r>
        <w:t>по</w:t>
      </w:r>
      <w:r>
        <w:rPr>
          <w:spacing w:val="-7"/>
        </w:rPr>
        <w:t xml:space="preserve"> </w:t>
      </w:r>
      <w:r>
        <w:t>решению</w:t>
      </w:r>
      <w:r>
        <w:rPr>
          <w:spacing w:val="-6"/>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7"/>
        </w:rPr>
        <w:t xml:space="preserve"> </w:t>
      </w:r>
      <w:r>
        <w:t>результата; выстраивать последовательность выбранных действий.</w:t>
      </w:r>
    </w:p>
    <w:p w:rsidR="00B74A8E" w:rsidRDefault="00B74A8E" w:rsidP="00B74A8E">
      <w:pPr>
        <w:pStyle w:val="a5"/>
        <w:numPr>
          <w:ilvl w:val="3"/>
          <w:numId w:val="5"/>
        </w:numPr>
        <w:tabs>
          <w:tab w:val="left" w:pos="1097"/>
        </w:tabs>
        <w:ind w:left="140" w:right="423" w:firstLine="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B74A8E" w:rsidRDefault="00B74A8E" w:rsidP="00B74A8E">
      <w:pPr>
        <w:pStyle w:val="a3"/>
        <w:jc w:val="left"/>
      </w:pPr>
      <w:r>
        <w:t>устанавливать</w:t>
      </w:r>
      <w:r>
        <w:rPr>
          <w:spacing w:val="-3"/>
        </w:rPr>
        <w:t xml:space="preserve"> </w:t>
      </w:r>
      <w:r>
        <w:t>причины</w:t>
      </w:r>
      <w:r>
        <w:rPr>
          <w:spacing w:val="-3"/>
        </w:rPr>
        <w:t xml:space="preserve"> </w:t>
      </w:r>
      <w:r>
        <w:t>успеха</w:t>
      </w:r>
      <w:r>
        <w:rPr>
          <w:spacing w:val="-5"/>
        </w:rPr>
        <w:t xml:space="preserve"> </w:t>
      </w:r>
      <w:r>
        <w:t>(неудач)</w:t>
      </w:r>
      <w:r>
        <w:rPr>
          <w:spacing w:val="-3"/>
        </w:rPr>
        <w:t xml:space="preserve"> </w:t>
      </w:r>
      <w:r>
        <w:t xml:space="preserve">учебной </w:t>
      </w:r>
      <w:r>
        <w:rPr>
          <w:spacing w:val="-2"/>
        </w:rPr>
        <w:t>деятельности;</w:t>
      </w:r>
    </w:p>
    <w:p w:rsidR="00B74A8E" w:rsidRDefault="00B74A8E" w:rsidP="00B74A8E">
      <w:pPr>
        <w:pStyle w:val="a3"/>
        <w:tabs>
          <w:tab w:val="left" w:pos="1515"/>
          <w:tab w:val="left" w:pos="2725"/>
          <w:tab w:val="left" w:pos="4316"/>
          <w:tab w:val="left" w:pos="4647"/>
          <w:tab w:val="left" w:pos="6284"/>
          <w:tab w:val="left" w:pos="7355"/>
          <w:tab w:val="left" w:pos="8365"/>
          <w:tab w:val="left" w:pos="8835"/>
        </w:tabs>
        <w:ind w:right="424"/>
        <w:jc w:val="left"/>
      </w:pPr>
      <w:r>
        <w:t xml:space="preserve">корректировать свои учебные действия для преодоления речевых и орфографических ошибок; </w:t>
      </w: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r>
        <w:tab/>
      </w:r>
      <w:r>
        <w:rPr>
          <w:spacing w:val="-6"/>
        </w:rPr>
        <w:t>по</w:t>
      </w:r>
      <w:r>
        <w:tab/>
      </w:r>
      <w:r>
        <w:rPr>
          <w:spacing w:val="-2"/>
        </w:rPr>
        <w:t xml:space="preserve">выделению, </w:t>
      </w:r>
      <w:r>
        <w:t>характеристике, использованию языковых единиц;</w:t>
      </w:r>
    </w:p>
    <w:p w:rsidR="00B74A8E" w:rsidRDefault="00B74A8E" w:rsidP="00B74A8E">
      <w:pPr>
        <w:pStyle w:val="a3"/>
        <w:tabs>
          <w:tab w:val="left" w:pos="1379"/>
          <w:tab w:val="left" w:pos="2528"/>
          <w:tab w:val="left" w:pos="4165"/>
          <w:tab w:val="left" w:pos="4839"/>
          <w:tab w:val="left" w:pos="5816"/>
          <w:tab w:val="left" w:pos="6219"/>
          <w:tab w:val="left" w:pos="7549"/>
          <w:tab w:val="left" w:pos="9123"/>
        </w:tabs>
        <w:ind w:right="423"/>
        <w:jc w:val="left"/>
      </w:pPr>
      <w:r>
        <w:rPr>
          <w:spacing w:val="-2"/>
        </w:rPr>
        <w:t>находить</w:t>
      </w:r>
      <w:r>
        <w:tab/>
      </w:r>
      <w:r>
        <w:rPr>
          <w:spacing w:val="-2"/>
        </w:rPr>
        <w:t>ошибку,</w:t>
      </w:r>
      <w:r>
        <w:tab/>
      </w:r>
      <w:r>
        <w:rPr>
          <w:spacing w:val="-2"/>
        </w:rPr>
        <w:t>допущенную</w:t>
      </w:r>
      <w:r>
        <w:tab/>
      </w:r>
      <w:r>
        <w:rPr>
          <w:spacing w:val="-4"/>
        </w:rPr>
        <w:t>при</w:t>
      </w:r>
      <w:r>
        <w:tab/>
      </w:r>
      <w:r>
        <w:rPr>
          <w:spacing w:val="-2"/>
        </w:rPr>
        <w:t>работе</w:t>
      </w:r>
      <w:r>
        <w:tab/>
      </w:r>
      <w:r>
        <w:rPr>
          <w:spacing w:val="-10"/>
        </w:rPr>
        <w:t>с</w:t>
      </w:r>
      <w:r>
        <w:tab/>
      </w:r>
      <w:r>
        <w:rPr>
          <w:spacing w:val="-2"/>
        </w:rPr>
        <w:t>языковым</w:t>
      </w:r>
      <w:r>
        <w:tab/>
      </w:r>
      <w:r>
        <w:rPr>
          <w:spacing w:val="-2"/>
        </w:rPr>
        <w:t>материалом,</w:t>
      </w:r>
      <w:r>
        <w:tab/>
      </w:r>
      <w:r>
        <w:rPr>
          <w:spacing w:val="-2"/>
        </w:rPr>
        <w:t xml:space="preserve">находить </w:t>
      </w:r>
      <w:r>
        <w:t>орфографическую и пунктуационную ошибку;</w:t>
      </w:r>
    </w:p>
    <w:p w:rsidR="00B74A8E" w:rsidRDefault="00B74A8E" w:rsidP="00B74A8E">
      <w:pPr>
        <w:pStyle w:val="a3"/>
        <w:jc w:val="left"/>
      </w:pPr>
      <w:r>
        <w:t>сравнивать</w:t>
      </w:r>
      <w:r>
        <w:rPr>
          <w:spacing w:val="80"/>
        </w:rPr>
        <w:t xml:space="preserve"> </w:t>
      </w:r>
      <w:r>
        <w:t>результаты</w:t>
      </w:r>
      <w:r>
        <w:rPr>
          <w:spacing w:val="80"/>
        </w:rPr>
        <w:t xml:space="preserve"> </w:t>
      </w:r>
      <w:r>
        <w:t>своей</w:t>
      </w:r>
      <w:r>
        <w:rPr>
          <w:spacing w:val="80"/>
        </w:rPr>
        <w:t xml:space="preserve"> </w:t>
      </w:r>
      <w:r>
        <w:t>деятельности</w:t>
      </w:r>
      <w:r>
        <w:rPr>
          <w:spacing w:val="80"/>
        </w:rPr>
        <w:t xml:space="preserve"> </w:t>
      </w:r>
      <w:r>
        <w:t>и</w:t>
      </w:r>
      <w:r>
        <w:rPr>
          <w:spacing w:val="80"/>
        </w:rPr>
        <w:t xml:space="preserve"> </w:t>
      </w:r>
      <w:r>
        <w:t>деятельности</w:t>
      </w:r>
      <w:r>
        <w:rPr>
          <w:spacing w:val="80"/>
        </w:rPr>
        <w:t xml:space="preserve"> </w:t>
      </w:r>
      <w:r>
        <w:t>одноклассников,</w:t>
      </w:r>
      <w:r>
        <w:rPr>
          <w:spacing w:val="80"/>
        </w:rPr>
        <w:t xml:space="preserve"> </w:t>
      </w:r>
      <w:r>
        <w:t>объективно</w:t>
      </w:r>
      <w:r>
        <w:rPr>
          <w:spacing w:val="80"/>
        </w:rPr>
        <w:t xml:space="preserve"> </w:t>
      </w:r>
      <w:r>
        <w:t>оценивать их по предложенным критериям.</w:t>
      </w:r>
    </w:p>
    <w:p w:rsidR="00B74A8E" w:rsidRDefault="00B74A8E" w:rsidP="00B74A8E">
      <w:pPr>
        <w:pStyle w:val="a5"/>
        <w:numPr>
          <w:ilvl w:val="3"/>
          <w:numId w:val="5"/>
        </w:numPr>
        <w:tabs>
          <w:tab w:val="left" w:pos="1040"/>
        </w:tabs>
        <w:ind w:left="140" w:right="423" w:firstLine="0"/>
        <w:rPr>
          <w:sz w:val="24"/>
        </w:rPr>
      </w:pPr>
      <w:r>
        <w:rPr>
          <w:sz w:val="24"/>
        </w:rPr>
        <w:t>У обучающегося будут сформированы следующие умения совместной деятельности: 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40"/>
          <w:sz w:val="24"/>
        </w:rPr>
        <w:t xml:space="preserve"> </w:t>
      </w:r>
      <w:r>
        <w:rPr>
          <w:sz w:val="24"/>
        </w:rPr>
        <w:t>(индивидуальные</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участия</w:t>
      </w:r>
      <w:r>
        <w:rPr>
          <w:spacing w:val="40"/>
          <w:sz w:val="24"/>
        </w:rPr>
        <w:t xml:space="preserve"> </w:t>
      </w:r>
      <w:r>
        <w:rPr>
          <w:sz w:val="24"/>
        </w:rPr>
        <w:t>в</w:t>
      </w:r>
      <w:r>
        <w:rPr>
          <w:spacing w:val="80"/>
          <w:sz w:val="24"/>
        </w:rPr>
        <w:t xml:space="preserve"> </w:t>
      </w:r>
      <w:r>
        <w:rPr>
          <w:sz w:val="24"/>
        </w:rPr>
        <w:t>коллективных задачах) в стандартной (типовой) ситуации на основе предложенного учителем</w:t>
      </w:r>
      <w:r>
        <w:rPr>
          <w:spacing w:val="40"/>
          <w:sz w:val="24"/>
        </w:rPr>
        <w:t xml:space="preserve"> </w:t>
      </w:r>
      <w:r>
        <w:rPr>
          <w:sz w:val="24"/>
        </w:rPr>
        <w:t>формата планирования, распределения промежуточных шагов и сроков;</w:t>
      </w:r>
    </w:p>
    <w:p w:rsidR="00B74A8E" w:rsidRDefault="00B74A8E" w:rsidP="00B74A8E">
      <w:pPr>
        <w:pStyle w:val="a3"/>
        <w:tabs>
          <w:tab w:val="left" w:pos="1398"/>
          <w:tab w:val="left" w:pos="2744"/>
          <w:tab w:val="left" w:pos="4199"/>
          <w:tab w:val="left" w:pos="5514"/>
          <w:tab w:val="left" w:pos="6877"/>
          <w:tab w:val="left" w:pos="8447"/>
        </w:tabs>
        <w:ind w:right="422"/>
        <w:jc w:val="left"/>
      </w:pPr>
      <w:r>
        <w:t>принимать</w:t>
      </w:r>
      <w:r>
        <w:rPr>
          <w:spacing w:val="36"/>
        </w:rPr>
        <w:t xml:space="preserve"> </w:t>
      </w:r>
      <w:r>
        <w:t>цель</w:t>
      </w:r>
      <w:r>
        <w:rPr>
          <w:spacing w:val="38"/>
        </w:rPr>
        <w:t xml:space="preserve"> </w:t>
      </w:r>
      <w:r>
        <w:t>совместной</w:t>
      </w:r>
      <w:r>
        <w:rPr>
          <w:spacing w:val="36"/>
        </w:rPr>
        <w:t xml:space="preserve"> </w:t>
      </w:r>
      <w:r>
        <w:t>деятельности,</w:t>
      </w:r>
      <w:r>
        <w:rPr>
          <w:spacing w:val="40"/>
        </w:rPr>
        <w:t xml:space="preserve"> </w:t>
      </w:r>
      <w:r>
        <w:t>коллективно</w:t>
      </w:r>
      <w:r>
        <w:rPr>
          <w:spacing w:val="37"/>
        </w:rPr>
        <w:t xml:space="preserve"> </w:t>
      </w:r>
      <w:r>
        <w:t>строить</w:t>
      </w:r>
      <w:r>
        <w:rPr>
          <w:spacing w:val="36"/>
        </w:rPr>
        <w:t xml:space="preserve"> </w:t>
      </w:r>
      <w:r>
        <w:t>действия</w:t>
      </w:r>
      <w:r>
        <w:rPr>
          <w:spacing w:val="37"/>
        </w:rPr>
        <w:t xml:space="preserve"> </w:t>
      </w:r>
      <w:r>
        <w:t>по</w:t>
      </w:r>
      <w:r>
        <w:rPr>
          <w:spacing w:val="35"/>
        </w:rPr>
        <w:t xml:space="preserve"> </w:t>
      </w:r>
      <w:r>
        <w:t>ее</w:t>
      </w:r>
      <w:r>
        <w:rPr>
          <w:spacing w:val="39"/>
        </w:rPr>
        <w:t xml:space="preserve"> </w:t>
      </w:r>
      <w:r>
        <w:t xml:space="preserve">достижению: распределять роли, договариваться, обсуждать процесс и результат совместной работы; </w:t>
      </w:r>
      <w:r>
        <w:rPr>
          <w:spacing w:val="-2"/>
        </w:rPr>
        <w:t>проявлять</w:t>
      </w:r>
      <w:r>
        <w:tab/>
      </w:r>
      <w:r>
        <w:rPr>
          <w:spacing w:val="-2"/>
        </w:rPr>
        <w:t>готовность</w:t>
      </w:r>
      <w:r>
        <w:tab/>
      </w:r>
      <w:r>
        <w:rPr>
          <w:spacing w:val="-2"/>
        </w:rPr>
        <w:t>руководить,</w:t>
      </w:r>
      <w:r>
        <w:tab/>
      </w:r>
      <w:r>
        <w:rPr>
          <w:spacing w:val="-2"/>
        </w:rPr>
        <w:t>выполнять</w:t>
      </w:r>
      <w:r>
        <w:tab/>
      </w:r>
      <w:r>
        <w:rPr>
          <w:spacing w:val="-2"/>
        </w:rPr>
        <w:t>поручения,</w:t>
      </w:r>
      <w:r>
        <w:tab/>
      </w:r>
      <w:r>
        <w:rPr>
          <w:spacing w:val="-2"/>
        </w:rPr>
        <w:t>подчиняться,</w:t>
      </w:r>
      <w:r>
        <w:tab/>
      </w:r>
      <w:r>
        <w:rPr>
          <w:spacing w:val="-2"/>
        </w:rPr>
        <w:t xml:space="preserve">самостоятельно </w:t>
      </w:r>
      <w:r>
        <w:t>разрешать конфликты;</w:t>
      </w:r>
    </w:p>
    <w:p w:rsidR="00B74A8E" w:rsidRDefault="00B74A8E" w:rsidP="00B74A8E">
      <w:pPr>
        <w:pStyle w:val="a3"/>
        <w:ind w:right="5496"/>
        <w:jc w:val="left"/>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a3"/>
        <w:jc w:val="left"/>
      </w:pPr>
      <w:r>
        <w:t>выполнять</w:t>
      </w:r>
      <w:r>
        <w:rPr>
          <w:spacing w:val="-5"/>
        </w:rPr>
        <w:t xml:space="preserve"> </w:t>
      </w:r>
      <w:r>
        <w:t>совместные</w:t>
      </w:r>
      <w:r>
        <w:rPr>
          <w:spacing w:val="-2"/>
        </w:rPr>
        <w:t xml:space="preserve"> </w:t>
      </w:r>
      <w:r>
        <w:t>проектные задания</w:t>
      </w:r>
      <w:r>
        <w:rPr>
          <w:spacing w:val="-1"/>
        </w:rPr>
        <w:t xml:space="preserve"> </w:t>
      </w:r>
      <w:r>
        <w:t>с</w:t>
      </w:r>
      <w:r>
        <w:rPr>
          <w:spacing w:val="-1"/>
        </w:rPr>
        <w:t xml:space="preserve"> </w:t>
      </w:r>
      <w:r>
        <w:t>опорой</w:t>
      </w:r>
      <w:r>
        <w:rPr>
          <w:spacing w:val="-3"/>
        </w:rPr>
        <w:t xml:space="preserve"> </w:t>
      </w:r>
      <w:r>
        <w:t>на</w:t>
      </w:r>
      <w:r>
        <w:rPr>
          <w:spacing w:val="-2"/>
        </w:rPr>
        <w:t xml:space="preserve"> </w:t>
      </w:r>
      <w:r>
        <w:t>предложенные</w:t>
      </w:r>
      <w:r>
        <w:rPr>
          <w:spacing w:val="-1"/>
        </w:rPr>
        <w:t xml:space="preserve"> </w:t>
      </w:r>
      <w:r>
        <w:rPr>
          <w:spacing w:val="-2"/>
        </w:rPr>
        <w:t>образцы.</w:t>
      </w:r>
    </w:p>
    <w:p w:rsidR="00B74A8E" w:rsidRDefault="00B74A8E" w:rsidP="00B74A8E">
      <w:pPr>
        <w:pStyle w:val="a5"/>
        <w:numPr>
          <w:ilvl w:val="2"/>
          <w:numId w:val="5"/>
        </w:numPr>
        <w:tabs>
          <w:tab w:val="left" w:pos="956"/>
        </w:tabs>
        <w:ind w:right="426" w:firstLine="0"/>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русского</w:t>
      </w:r>
      <w:r>
        <w:rPr>
          <w:spacing w:val="80"/>
          <w:sz w:val="24"/>
        </w:rPr>
        <w:t xml:space="preserve"> </w:t>
      </w:r>
      <w:r>
        <w:rPr>
          <w:sz w:val="24"/>
        </w:rPr>
        <w:t>языка.</w:t>
      </w:r>
      <w:r>
        <w:rPr>
          <w:spacing w:val="80"/>
          <w:sz w:val="24"/>
        </w:rPr>
        <w:t xml:space="preserve"> </w:t>
      </w: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w:t>
      </w:r>
      <w:r>
        <w:rPr>
          <w:spacing w:val="80"/>
          <w:sz w:val="24"/>
        </w:rPr>
        <w:t xml:space="preserve"> </w:t>
      </w:r>
      <w:r>
        <w:rPr>
          <w:sz w:val="24"/>
        </w:rPr>
        <w:t>1</w:t>
      </w:r>
      <w:r>
        <w:rPr>
          <w:spacing w:val="80"/>
          <w:sz w:val="24"/>
        </w:rPr>
        <w:t xml:space="preserve"> </w:t>
      </w:r>
      <w:r>
        <w:rPr>
          <w:sz w:val="24"/>
        </w:rPr>
        <w:t>классе обучающийся научится:</w:t>
      </w:r>
    </w:p>
    <w:p w:rsidR="00B74A8E" w:rsidRDefault="00B74A8E" w:rsidP="00B74A8E">
      <w:pPr>
        <w:pStyle w:val="a3"/>
        <w:ind w:right="2626"/>
        <w:jc w:val="left"/>
      </w:pPr>
      <w:r>
        <w:t>различать</w:t>
      </w:r>
      <w:r>
        <w:rPr>
          <w:spacing w:val="-5"/>
        </w:rPr>
        <w:t xml:space="preserve"> </w:t>
      </w:r>
      <w:r>
        <w:t>слово</w:t>
      </w:r>
      <w:r>
        <w:rPr>
          <w:spacing w:val="-5"/>
        </w:rPr>
        <w:t xml:space="preserve"> </w:t>
      </w:r>
      <w:r>
        <w:t>и</w:t>
      </w:r>
      <w:r>
        <w:rPr>
          <w:spacing w:val="-4"/>
        </w:rPr>
        <w:t xml:space="preserve"> </w:t>
      </w:r>
      <w:r>
        <w:t>предложение;</w:t>
      </w:r>
      <w:r>
        <w:rPr>
          <w:spacing w:val="-5"/>
        </w:rPr>
        <w:t xml:space="preserve"> </w:t>
      </w:r>
      <w:r>
        <w:t>вычленять</w:t>
      </w:r>
      <w:r>
        <w:rPr>
          <w:spacing w:val="-5"/>
        </w:rPr>
        <w:t xml:space="preserve"> </w:t>
      </w:r>
      <w:r>
        <w:t>слова</w:t>
      </w:r>
      <w:r>
        <w:rPr>
          <w:spacing w:val="-4"/>
        </w:rPr>
        <w:t xml:space="preserve"> </w:t>
      </w:r>
      <w:r>
        <w:t>из</w:t>
      </w:r>
      <w:r>
        <w:rPr>
          <w:spacing w:val="-7"/>
        </w:rPr>
        <w:t xml:space="preserve"> </w:t>
      </w:r>
      <w:r>
        <w:t>предложений; вычленять звуки из слова;</w:t>
      </w:r>
    </w:p>
    <w:p w:rsidR="00B74A8E" w:rsidRDefault="00B74A8E" w:rsidP="00B74A8E">
      <w:pPr>
        <w:pStyle w:val="a3"/>
        <w:jc w:val="left"/>
      </w:pPr>
      <w:r>
        <w:t>различать</w:t>
      </w:r>
      <w:r>
        <w:rPr>
          <w:spacing w:val="36"/>
        </w:rPr>
        <w:t xml:space="preserve"> </w:t>
      </w:r>
      <w:r>
        <w:t>гласные</w:t>
      </w:r>
      <w:r>
        <w:rPr>
          <w:spacing w:val="36"/>
        </w:rPr>
        <w:t xml:space="preserve"> </w:t>
      </w:r>
      <w:r>
        <w:t>и</w:t>
      </w:r>
      <w:r>
        <w:rPr>
          <w:spacing w:val="34"/>
        </w:rPr>
        <w:t xml:space="preserve"> </w:t>
      </w:r>
      <w:r>
        <w:t>согласные</w:t>
      </w:r>
      <w:r>
        <w:rPr>
          <w:spacing w:val="36"/>
        </w:rPr>
        <w:t xml:space="preserve"> </w:t>
      </w:r>
      <w:r>
        <w:t>звуки</w:t>
      </w:r>
      <w:r>
        <w:rPr>
          <w:spacing w:val="36"/>
        </w:rPr>
        <w:t xml:space="preserve"> </w:t>
      </w:r>
      <w:r>
        <w:t>(в</w:t>
      </w:r>
      <w:r>
        <w:rPr>
          <w:spacing w:val="34"/>
        </w:rPr>
        <w:t xml:space="preserve"> </w:t>
      </w:r>
      <w:r>
        <w:t>том</w:t>
      </w:r>
      <w:r>
        <w:rPr>
          <w:spacing w:val="37"/>
        </w:rPr>
        <w:t xml:space="preserve"> </w:t>
      </w:r>
      <w:r>
        <w:t>числе</w:t>
      </w:r>
      <w:r>
        <w:rPr>
          <w:spacing w:val="34"/>
        </w:rPr>
        <w:t xml:space="preserve"> </w:t>
      </w:r>
      <w:r>
        <w:t>различать</w:t>
      </w:r>
      <w:r>
        <w:rPr>
          <w:spacing w:val="36"/>
        </w:rPr>
        <w:t xml:space="preserve"> </w:t>
      </w:r>
      <w:r>
        <w:t>в</w:t>
      </w:r>
      <w:r>
        <w:rPr>
          <w:spacing w:val="34"/>
        </w:rPr>
        <w:t xml:space="preserve"> </w:t>
      </w:r>
      <w:r>
        <w:t>словах</w:t>
      </w:r>
      <w:r>
        <w:rPr>
          <w:spacing w:val="37"/>
        </w:rPr>
        <w:t xml:space="preserve"> </w:t>
      </w:r>
      <w:r>
        <w:t>согласный</w:t>
      </w:r>
      <w:r>
        <w:rPr>
          <w:spacing w:val="36"/>
        </w:rPr>
        <w:t xml:space="preserve"> </w:t>
      </w:r>
      <w:r>
        <w:t>звук</w:t>
      </w:r>
      <w:r>
        <w:rPr>
          <w:spacing w:val="38"/>
        </w:rPr>
        <w:t xml:space="preserve"> </w:t>
      </w:r>
      <w:r>
        <w:t>[й']</w:t>
      </w:r>
      <w:r>
        <w:rPr>
          <w:spacing w:val="34"/>
        </w:rPr>
        <w:t xml:space="preserve"> </w:t>
      </w:r>
      <w:r>
        <w:t>и гласный звук [и]);</w:t>
      </w:r>
    </w:p>
    <w:p w:rsidR="00B74A8E" w:rsidRDefault="00B74A8E" w:rsidP="00B74A8E">
      <w:pPr>
        <w:pStyle w:val="a3"/>
        <w:jc w:val="left"/>
      </w:pPr>
      <w:r>
        <w:t>различать</w:t>
      </w:r>
      <w:r>
        <w:rPr>
          <w:spacing w:val="-2"/>
        </w:rPr>
        <w:t xml:space="preserve"> </w:t>
      </w:r>
      <w:r>
        <w:t>ударные</w:t>
      </w:r>
      <w:r>
        <w:rPr>
          <w:spacing w:val="-3"/>
        </w:rPr>
        <w:t xml:space="preserve"> </w:t>
      </w:r>
      <w:r>
        <w:t>и</w:t>
      </w:r>
      <w:r>
        <w:rPr>
          <w:spacing w:val="-3"/>
        </w:rPr>
        <w:t xml:space="preserve"> </w:t>
      </w:r>
      <w:r>
        <w:t>безударные</w:t>
      </w:r>
      <w:r>
        <w:rPr>
          <w:spacing w:val="-3"/>
        </w:rPr>
        <w:t xml:space="preserve"> </w:t>
      </w:r>
      <w:r>
        <w:t xml:space="preserve">гласные </w:t>
      </w:r>
      <w:r>
        <w:rPr>
          <w:spacing w:val="-2"/>
        </w:rPr>
        <w:t>звуки;</w:t>
      </w:r>
    </w:p>
    <w:p w:rsidR="00B74A8E" w:rsidRDefault="00B74A8E" w:rsidP="00B74A8E">
      <w:pPr>
        <w:pStyle w:val="a3"/>
        <w:spacing w:before="1"/>
        <w:ind w:right="1188"/>
        <w:jc w:val="left"/>
      </w:pPr>
      <w:r>
        <w:t>различать</w:t>
      </w:r>
      <w:r>
        <w:rPr>
          <w:spacing w:val="-3"/>
        </w:rPr>
        <w:t xml:space="preserve"> </w:t>
      </w:r>
      <w:r>
        <w:t>согласные</w:t>
      </w:r>
      <w:r>
        <w:rPr>
          <w:spacing w:val="-2"/>
        </w:rPr>
        <w:t xml:space="preserve"> </w:t>
      </w:r>
      <w:r>
        <w:t>звуки:</w:t>
      </w:r>
      <w:r>
        <w:rPr>
          <w:spacing w:val="-5"/>
        </w:rPr>
        <w:t xml:space="preserve"> </w:t>
      </w:r>
      <w:r>
        <w:t>мягкие</w:t>
      </w:r>
      <w:r>
        <w:rPr>
          <w:spacing w:val="-4"/>
        </w:rPr>
        <w:t xml:space="preserve"> </w:t>
      </w:r>
      <w:r>
        <w:t>и</w:t>
      </w:r>
      <w:r>
        <w:rPr>
          <w:spacing w:val="-2"/>
        </w:rPr>
        <w:t xml:space="preserve"> </w:t>
      </w:r>
      <w:r>
        <w:t>твердые,</w:t>
      </w:r>
      <w:r>
        <w:rPr>
          <w:spacing w:val="-3"/>
        </w:rPr>
        <w:t xml:space="preserve"> </w:t>
      </w:r>
      <w:r>
        <w:t>звонкие</w:t>
      </w:r>
      <w:r>
        <w:rPr>
          <w:spacing w:val="-4"/>
        </w:rPr>
        <w:t xml:space="preserve"> </w:t>
      </w:r>
      <w:r>
        <w:t>и</w:t>
      </w:r>
      <w:r>
        <w:rPr>
          <w:spacing w:val="-5"/>
        </w:rPr>
        <w:t xml:space="preserve"> </w:t>
      </w:r>
      <w:r>
        <w:t>глухие</w:t>
      </w:r>
      <w:r>
        <w:rPr>
          <w:spacing w:val="-2"/>
        </w:rPr>
        <w:t xml:space="preserve"> </w:t>
      </w:r>
      <w:r>
        <w:t>(вне</w:t>
      </w:r>
      <w:r>
        <w:rPr>
          <w:spacing w:val="-4"/>
        </w:rPr>
        <w:t xml:space="preserve"> </w:t>
      </w:r>
      <w:r>
        <w:t>слова</w:t>
      </w:r>
      <w:r>
        <w:rPr>
          <w:spacing w:val="-2"/>
        </w:rPr>
        <w:t xml:space="preserve"> </w:t>
      </w:r>
      <w:r>
        <w:t>и</w:t>
      </w:r>
      <w:r>
        <w:rPr>
          <w:spacing w:val="-5"/>
        </w:rPr>
        <w:t xml:space="preserve"> </w:t>
      </w:r>
      <w:r>
        <w:t>в</w:t>
      </w:r>
      <w:r>
        <w:rPr>
          <w:spacing w:val="-2"/>
        </w:rPr>
        <w:t xml:space="preserve"> </w:t>
      </w:r>
      <w:r>
        <w:t>слове); различать понятия "звук" и "буква";</w:t>
      </w:r>
    </w:p>
    <w:p w:rsidR="00B74A8E" w:rsidRDefault="00B74A8E" w:rsidP="00B74A8E">
      <w:pPr>
        <w:pStyle w:val="a3"/>
        <w:jc w:val="left"/>
      </w:pPr>
      <w:r>
        <w:t>определять</w:t>
      </w:r>
      <w:r>
        <w:rPr>
          <w:spacing w:val="65"/>
        </w:rPr>
        <w:t xml:space="preserve"> </w:t>
      </w:r>
      <w:r>
        <w:t>количество</w:t>
      </w:r>
      <w:r>
        <w:rPr>
          <w:spacing w:val="66"/>
        </w:rPr>
        <w:t xml:space="preserve"> </w:t>
      </w:r>
      <w:r>
        <w:t>слогов</w:t>
      </w:r>
      <w:r>
        <w:rPr>
          <w:spacing w:val="66"/>
        </w:rPr>
        <w:t xml:space="preserve"> </w:t>
      </w:r>
      <w:r>
        <w:t>в</w:t>
      </w:r>
      <w:r>
        <w:rPr>
          <w:spacing w:val="40"/>
        </w:rPr>
        <w:t xml:space="preserve"> </w:t>
      </w:r>
      <w:r>
        <w:t>слове;</w:t>
      </w:r>
      <w:r>
        <w:rPr>
          <w:spacing w:val="67"/>
        </w:rPr>
        <w:t xml:space="preserve"> </w:t>
      </w:r>
      <w:r>
        <w:t>делить</w:t>
      </w:r>
      <w:r>
        <w:rPr>
          <w:spacing w:val="40"/>
        </w:rPr>
        <w:t xml:space="preserve"> </w:t>
      </w:r>
      <w:r>
        <w:t>слова</w:t>
      </w:r>
      <w:r>
        <w:rPr>
          <w:spacing w:val="68"/>
        </w:rPr>
        <w:t xml:space="preserve"> </w:t>
      </w:r>
      <w:r>
        <w:t>на</w:t>
      </w:r>
      <w:r>
        <w:rPr>
          <w:spacing w:val="40"/>
        </w:rPr>
        <w:t xml:space="preserve"> </w:t>
      </w:r>
      <w:r>
        <w:t>слоги</w:t>
      </w:r>
      <w:r>
        <w:rPr>
          <w:spacing w:val="65"/>
        </w:rPr>
        <w:t xml:space="preserve"> </w:t>
      </w:r>
      <w:r>
        <w:t>(простые</w:t>
      </w:r>
      <w:r>
        <w:rPr>
          <w:spacing w:val="40"/>
        </w:rPr>
        <w:t xml:space="preserve"> </w:t>
      </w:r>
      <w:r>
        <w:t>случаи:</w:t>
      </w:r>
      <w:r>
        <w:rPr>
          <w:spacing w:val="40"/>
        </w:rPr>
        <w:t xml:space="preserve"> </w:t>
      </w:r>
      <w:r>
        <w:t>слова</w:t>
      </w:r>
      <w:r>
        <w:rPr>
          <w:spacing w:val="65"/>
        </w:rPr>
        <w:t xml:space="preserve"> </w:t>
      </w:r>
      <w:r>
        <w:t>без стечения согласных); определять в слове ударный слог;</w:t>
      </w:r>
    </w:p>
    <w:p w:rsidR="00B74A8E" w:rsidRDefault="00B74A8E" w:rsidP="00B74A8E">
      <w:pPr>
        <w:pStyle w:val="a3"/>
        <w:jc w:val="left"/>
      </w:pPr>
      <w:r>
        <w:t>обозначать на письме мягкость согласных звуков буквами е, ё, ю, я и буквой ь в конце слова; правильно</w:t>
      </w:r>
      <w:r>
        <w:rPr>
          <w:spacing w:val="32"/>
        </w:rPr>
        <w:t xml:space="preserve"> </w:t>
      </w:r>
      <w:r>
        <w:t>называть</w:t>
      </w:r>
      <w:r>
        <w:rPr>
          <w:spacing w:val="32"/>
        </w:rPr>
        <w:t xml:space="preserve"> </w:t>
      </w:r>
      <w:r>
        <w:t>буквы</w:t>
      </w:r>
      <w:r>
        <w:rPr>
          <w:spacing w:val="33"/>
        </w:rPr>
        <w:t xml:space="preserve"> </w:t>
      </w:r>
      <w:r>
        <w:t>русского</w:t>
      </w:r>
      <w:r>
        <w:rPr>
          <w:spacing w:val="34"/>
        </w:rPr>
        <w:t xml:space="preserve"> </w:t>
      </w:r>
      <w:r>
        <w:t>алфавита;</w:t>
      </w:r>
      <w:r>
        <w:rPr>
          <w:spacing w:val="32"/>
        </w:rPr>
        <w:t xml:space="preserve"> </w:t>
      </w:r>
      <w:r>
        <w:t>использовать</w:t>
      </w:r>
      <w:r>
        <w:rPr>
          <w:spacing w:val="32"/>
        </w:rPr>
        <w:t xml:space="preserve"> </w:t>
      </w:r>
      <w:r>
        <w:t>знание</w:t>
      </w:r>
      <w:r>
        <w:rPr>
          <w:spacing w:val="31"/>
        </w:rPr>
        <w:t xml:space="preserve"> </w:t>
      </w:r>
      <w:r>
        <w:t>последовательности</w:t>
      </w:r>
      <w:r>
        <w:rPr>
          <w:spacing w:val="30"/>
        </w:rPr>
        <w:t xml:space="preserve"> </w:t>
      </w:r>
      <w:r>
        <w:t>букв русского алфавита для упорядочения небольшого списка слов;</w:t>
      </w:r>
    </w:p>
    <w:p w:rsidR="00B74A8E" w:rsidRDefault="00B74A8E" w:rsidP="00B74A8E">
      <w:pPr>
        <w:pStyle w:val="a3"/>
        <w:jc w:val="left"/>
      </w:pPr>
      <w:r>
        <w:t>писать</w:t>
      </w:r>
      <w:r>
        <w:rPr>
          <w:spacing w:val="80"/>
        </w:rPr>
        <w:t xml:space="preserve"> </w:t>
      </w:r>
      <w:r>
        <w:t>аккуратным</w:t>
      </w:r>
      <w:r>
        <w:rPr>
          <w:spacing w:val="80"/>
        </w:rPr>
        <w:t xml:space="preserve"> </w:t>
      </w:r>
      <w:r>
        <w:t>разборчивым</w:t>
      </w:r>
      <w:r>
        <w:rPr>
          <w:spacing w:val="80"/>
        </w:rPr>
        <w:t xml:space="preserve"> </w:t>
      </w:r>
      <w:r>
        <w:t>почерком</w:t>
      </w:r>
      <w:r>
        <w:rPr>
          <w:spacing w:val="80"/>
        </w:rPr>
        <w:t xml:space="preserve"> </w:t>
      </w:r>
      <w:r>
        <w:t>без</w:t>
      </w:r>
      <w:r>
        <w:rPr>
          <w:spacing w:val="80"/>
        </w:rPr>
        <w:t xml:space="preserve"> </w:t>
      </w:r>
      <w:r>
        <w:t>искажений</w:t>
      </w:r>
      <w:r>
        <w:rPr>
          <w:spacing w:val="79"/>
        </w:rPr>
        <w:t xml:space="preserve"> </w:t>
      </w:r>
      <w:r>
        <w:t>прописные</w:t>
      </w:r>
      <w:r>
        <w:rPr>
          <w:spacing w:val="80"/>
        </w:rPr>
        <w:t xml:space="preserve"> </w:t>
      </w:r>
      <w:r>
        <w:t>и</w:t>
      </w:r>
      <w:r>
        <w:rPr>
          <w:spacing w:val="79"/>
        </w:rPr>
        <w:t xml:space="preserve"> </w:t>
      </w:r>
      <w:r>
        <w:t>строчные</w:t>
      </w:r>
      <w:r>
        <w:rPr>
          <w:spacing w:val="80"/>
        </w:rPr>
        <w:t xml:space="preserve"> </w:t>
      </w:r>
      <w:r>
        <w:t>буквы, соединения букв, слова;</w:t>
      </w:r>
    </w:p>
    <w:p w:rsidR="00B74A8E" w:rsidRDefault="00B74A8E" w:rsidP="00B74A8E">
      <w:pPr>
        <w:pStyle w:val="a3"/>
        <w:jc w:val="left"/>
      </w:pPr>
      <w:r>
        <w:t>применять изученные правила правописания: раздельное написание слов в предложении; знаки препинания</w:t>
      </w:r>
      <w:r>
        <w:rPr>
          <w:spacing w:val="3"/>
        </w:rPr>
        <w:t xml:space="preserve"> </w:t>
      </w:r>
      <w:r>
        <w:t>в</w:t>
      </w:r>
      <w:r>
        <w:rPr>
          <w:spacing w:val="5"/>
        </w:rPr>
        <w:t xml:space="preserve"> </w:t>
      </w:r>
      <w:r>
        <w:t>конце</w:t>
      </w:r>
      <w:r>
        <w:rPr>
          <w:spacing w:val="4"/>
        </w:rPr>
        <w:t xml:space="preserve"> </w:t>
      </w:r>
      <w:r>
        <w:t>предложения:</w:t>
      </w:r>
      <w:r>
        <w:rPr>
          <w:spacing w:val="6"/>
        </w:rPr>
        <w:t xml:space="preserve"> </w:t>
      </w:r>
      <w:r>
        <w:t>точка,</w:t>
      </w:r>
      <w:r>
        <w:rPr>
          <w:spacing w:val="5"/>
        </w:rPr>
        <w:t xml:space="preserve"> </w:t>
      </w:r>
      <w:r>
        <w:t>вопросительный</w:t>
      </w:r>
      <w:r>
        <w:rPr>
          <w:spacing w:val="5"/>
        </w:rPr>
        <w:t xml:space="preserve"> </w:t>
      </w:r>
      <w:r>
        <w:t>и</w:t>
      </w:r>
      <w:r>
        <w:rPr>
          <w:spacing w:val="3"/>
        </w:rPr>
        <w:t xml:space="preserve"> </w:t>
      </w:r>
      <w:r>
        <w:t>восклицательный</w:t>
      </w:r>
      <w:r>
        <w:rPr>
          <w:spacing w:val="5"/>
        </w:rPr>
        <w:t xml:space="preserve"> </w:t>
      </w:r>
      <w:r>
        <w:t>знаки;</w:t>
      </w:r>
      <w:r>
        <w:rPr>
          <w:spacing w:val="4"/>
        </w:rPr>
        <w:t xml:space="preserve"> </w:t>
      </w:r>
      <w:r>
        <w:rPr>
          <w:spacing w:val="-2"/>
        </w:rPr>
        <w:t>прописная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 xml:space="preserve">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w:t>
      </w:r>
      <w:r>
        <w:rPr>
          <w:spacing w:val="-2"/>
        </w:rPr>
        <w:t>учебника);</w:t>
      </w:r>
    </w:p>
    <w:p w:rsidR="00B74A8E" w:rsidRDefault="00B74A8E" w:rsidP="00B74A8E">
      <w:pPr>
        <w:pStyle w:val="a3"/>
        <w:ind w:right="423"/>
      </w:pPr>
      <w:r>
        <w:t>правильно списывать (без пропусков и искажений букв) слова и предложения, тексты объемом не более 25 слов;</w:t>
      </w:r>
    </w:p>
    <w:p w:rsidR="00B74A8E" w:rsidRDefault="00B74A8E" w:rsidP="00B74A8E">
      <w:pPr>
        <w:pStyle w:val="a3"/>
        <w:jc w:val="left"/>
      </w:pPr>
      <w:r>
        <w:t>писать</w:t>
      </w:r>
      <w:r>
        <w:rPr>
          <w:spacing w:val="-4"/>
        </w:rPr>
        <w:t xml:space="preserve"> </w:t>
      </w:r>
      <w:r>
        <w:t>под</w:t>
      </w:r>
      <w:r>
        <w:rPr>
          <w:spacing w:val="-2"/>
        </w:rPr>
        <w:t xml:space="preserve"> </w:t>
      </w:r>
      <w:r>
        <w:t>диктовку</w:t>
      </w:r>
      <w:r>
        <w:rPr>
          <w:spacing w:val="-2"/>
        </w:rPr>
        <w:t xml:space="preserve"> </w:t>
      </w:r>
      <w:r>
        <w:t>(без</w:t>
      </w:r>
      <w:r>
        <w:rPr>
          <w:spacing w:val="-1"/>
        </w:rPr>
        <w:t xml:space="preserve"> </w:t>
      </w:r>
      <w:r>
        <w:t>пропусков</w:t>
      </w:r>
      <w:r>
        <w:rPr>
          <w:spacing w:val="-1"/>
        </w:rPr>
        <w:t xml:space="preserve"> </w:t>
      </w:r>
      <w:r>
        <w:t>и</w:t>
      </w:r>
      <w:r>
        <w:rPr>
          <w:spacing w:val="-1"/>
        </w:rPr>
        <w:t xml:space="preserve"> </w:t>
      </w:r>
      <w:r>
        <w:t>искажений</w:t>
      </w:r>
      <w:r>
        <w:rPr>
          <w:spacing w:val="-4"/>
        </w:rPr>
        <w:t xml:space="preserve"> </w:t>
      </w:r>
      <w:r>
        <w:t>букв)</w:t>
      </w:r>
      <w:r>
        <w:rPr>
          <w:spacing w:val="-3"/>
        </w:rPr>
        <w:t xml:space="preserve"> </w:t>
      </w:r>
      <w:r>
        <w:t>слова,</w:t>
      </w:r>
      <w:r>
        <w:rPr>
          <w:spacing w:val="-2"/>
        </w:rPr>
        <w:t xml:space="preserve"> </w:t>
      </w:r>
      <w:r>
        <w:t>предложения</w:t>
      </w:r>
      <w:r>
        <w:rPr>
          <w:spacing w:val="-2"/>
        </w:rPr>
        <w:t xml:space="preserve"> </w:t>
      </w:r>
      <w:r>
        <w:t>из</w:t>
      </w:r>
      <w:r>
        <w:rPr>
          <w:spacing w:val="-4"/>
        </w:rPr>
        <w:t xml:space="preserve"> </w:t>
      </w:r>
      <w:r>
        <w:t>3</w:t>
      </w:r>
      <w:r>
        <w:rPr>
          <w:spacing w:val="-2"/>
        </w:rPr>
        <w:t xml:space="preserve"> </w:t>
      </w:r>
      <w:r>
        <w:t>-</w:t>
      </w:r>
      <w:r>
        <w:rPr>
          <w:spacing w:val="-3"/>
        </w:rPr>
        <w:t xml:space="preserve"> </w:t>
      </w:r>
      <w:r>
        <w:t>5</w:t>
      </w:r>
      <w:r>
        <w:rPr>
          <w:spacing w:val="-2"/>
        </w:rPr>
        <w:t xml:space="preserve"> </w:t>
      </w:r>
      <w:r>
        <w:t>слов,</w:t>
      </w:r>
      <w:r>
        <w:rPr>
          <w:spacing w:val="-2"/>
        </w:rPr>
        <w:t xml:space="preserve"> </w:t>
      </w:r>
      <w:r>
        <w:t>тексты объемом не более 20 слов, правописание которых не расходится с произношением;</w:t>
      </w:r>
    </w:p>
    <w:p w:rsidR="00B74A8E" w:rsidRDefault="00B74A8E" w:rsidP="00B74A8E">
      <w:pPr>
        <w:pStyle w:val="a3"/>
        <w:ind w:right="3663"/>
        <w:jc w:val="left"/>
      </w:pPr>
      <w:r>
        <w:t>находить</w:t>
      </w:r>
      <w:r>
        <w:rPr>
          <w:spacing w:val="-4"/>
        </w:rPr>
        <w:t xml:space="preserve"> </w:t>
      </w:r>
      <w:r>
        <w:t>и</w:t>
      </w:r>
      <w:r>
        <w:rPr>
          <w:spacing w:val="-6"/>
        </w:rPr>
        <w:t xml:space="preserve"> </w:t>
      </w:r>
      <w:r>
        <w:t>исправлять</w:t>
      </w:r>
      <w:r>
        <w:rPr>
          <w:spacing w:val="-4"/>
        </w:rPr>
        <w:t xml:space="preserve"> </w:t>
      </w:r>
      <w:r>
        <w:t>ошибки</w:t>
      </w:r>
      <w:r>
        <w:rPr>
          <w:spacing w:val="-6"/>
        </w:rPr>
        <w:t xml:space="preserve"> </w:t>
      </w:r>
      <w:r>
        <w:t>на</w:t>
      </w:r>
      <w:r>
        <w:rPr>
          <w:spacing w:val="-5"/>
        </w:rPr>
        <w:t xml:space="preserve"> </w:t>
      </w:r>
      <w:r>
        <w:t>изученные</w:t>
      </w:r>
      <w:r>
        <w:rPr>
          <w:spacing w:val="-5"/>
        </w:rPr>
        <w:t xml:space="preserve"> </w:t>
      </w:r>
      <w:r>
        <w:t>правила,</w:t>
      </w:r>
      <w:r>
        <w:rPr>
          <w:spacing w:val="-4"/>
        </w:rPr>
        <w:t xml:space="preserve"> </w:t>
      </w:r>
      <w:r>
        <w:t>описки; понимать прослушанный текст;</w:t>
      </w:r>
    </w:p>
    <w:p w:rsidR="00B74A8E" w:rsidRDefault="00B74A8E" w:rsidP="00B74A8E">
      <w:pPr>
        <w:pStyle w:val="a3"/>
        <w:jc w:val="left"/>
      </w:pPr>
      <w:r>
        <w:t>читать</w:t>
      </w:r>
      <w:r>
        <w:rPr>
          <w:spacing w:val="26"/>
        </w:rPr>
        <w:t xml:space="preserve"> </w:t>
      </w:r>
      <w:r>
        <w:t>вслух</w:t>
      </w:r>
      <w:r>
        <w:rPr>
          <w:spacing w:val="30"/>
        </w:rPr>
        <w:t xml:space="preserve"> </w:t>
      </w:r>
      <w:r>
        <w:t>и</w:t>
      </w:r>
      <w:r>
        <w:rPr>
          <w:spacing w:val="24"/>
        </w:rPr>
        <w:t xml:space="preserve"> </w:t>
      </w:r>
      <w:r>
        <w:t>про</w:t>
      </w:r>
      <w:r>
        <w:rPr>
          <w:spacing w:val="25"/>
        </w:rPr>
        <w:t xml:space="preserve"> </w:t>
      </w:r>
      <w:r>
        <w:t>себя</w:t>
      </w:r>
      <w:r>
        <w:rPr>
          <w:spacing w:val="28"/>
        </w:rPr>
        <w:t xml:space="preserve"> </w:t>
      </w:r>
      <w:r>
        <w:t>(с</w:t>
      </w:r>
      <w:r>
        <w:rPr>
          <w:spacing w:val="27"/>
        </w:rPr>
        <w:t xml:space="preserve"> </w:t>
      </w:r>
      <w:r>
        <w:t>пониманием)</w:t>
      </w:r>
      <w:r>
        <w:rPr>
          <w:spacing w:val="27"/>
        </w:rPr>
        <w:t xml:space="preserve"> </w:t>
      </w:r>
      <w:r>
        <w:t>короткие</w:t>
      </w:r>
      <w:r>
        <w:rPr>
          <w:spacing w:val="24"/>
        </w:rPr>
        <w:t xml:space="preserve"> </w:t>
      </w:r>
      <w:r>
        <w:t>тексты</w:t>
      </w:r>
      <w:r>
        <w:rPr>
          <w:spacing w:val="25"/>
        </w:rPr>
        <w:t xml:space="preserve"> </w:t>
      </w:r>
      <w:r>
        <w:t>с</w:t>
      </w:r>
      <w:r>
        <w:rPr>
          <w:spacing w:val="27"/>
        </w:rPr>
        <w:t xml:space="preserve"> </w:t>
      </w:r>
      <w:r>
        <w:t>соблюдением</w:t>
      </w:r>
      <w:r>
        <w:rPr>
          <w:spacing w:val="25"/>
        </w:rPr>
        <w:t xml:space="preserve"> </w:t>
      </w:r>
      <w:r>
        <w:t>интонации</w:t>
      </w:r>
      <w:r>
        <w:rPr>
          <w:spacing w:val="24"/>
        </w:rPr>
        <w:t xml:space="preserve"> </w:t>
      </w:r>
      <w:r>
        <w:t>и</w:t>
      </w:r>
      <w:r>
        <w:rPr>
          <w:spacing w:val="26"/>
        </w:rPr>
        <w:t xml:space="preserve"> </w:t>
      </w:r>
      <w:r>
        <w:t>пауз</w:t>
      </w:r>
      <w:r>
        <w:rPr>
          <w:spacing w:val="31"/>
        </w:rPr>
        <w:t xml:space="preserve"> </w:t>
      </w:r>
      <w:r>
        <w:t>в соответствии со знаками препинания в конце предложения;</w:t>
      </w:r>
    </w:p>
    <w:p w:rsidR="00B74A8E" w:rsidRDefault="00B74A8E" w:rsidP="00B74A8E">
      <w:pPr>
        <w:pStyle w:val="a3"/>
        <w:ind w:right="3663"/>
        <w:jc w:val="left"/>
      </w:pPr>
      <w:r>
        <w:t>находить</w:t>
      </w:r>
      <w:r>
        <w:rPr>
          <w:spacing w:val="-5"/>
        </w:rPr>
        <w:t xml:space="preserve"> </w:t>
      </w:r>
      <w:r>
        <w:t>в</w:t>
      </w:r>
      <w:r>
        <w:rPr>
          <w:spacing w:val="-6"/>
        </w:rPr>
        <w:t xml:space="preserve"> </w:t>
      </w:r>
      <w:r>
        <w:t>тексте</w:t>
      </w:r>
      <w:r>
        <w:rPr>
          <w:spacing w:val="-6"/>
        </w:rPr>
        <w:t xml:space="preserve"> </w:t>
      </w:r>
      <w:r>
        <w:t>слова,</w:t>
      </w:r>
      <w:r>
        <w:rPr>
          <w:spacing w:val="-5"/>
        </w:rPr>
        <w:t xml:space="preserve"> </w:t>
      </w:r>
      <w:r>
        <w:t>значение</w:t>
      </w:r>
      <w:r>
        <w:rPr>
          <w:spacing w:val="-6"/>
        </w:rPr>
        <w:t xml:space="preserve"> </w:t>
      </w:r>
      <w:r>
        <w:t>которых</w:t>
      </w:r>
      <w:r>
        <w:rPr>
          <w:spacing w:val="-5"/>
        </w:rPr>
        <w:t xml:space="preserve"> </w:t>
      </w:r>
      <w:r>
        <w:t>требует</w:t>
      </w:r>
      <w:r>
        <w:rPr>
          <w:spacing w:val="-2"/>
        </w:rPr>
        <w:t xml:space="preserve"> </w:t>
      </w:r>
      <w:r>
        <w:t>уточнения; составлять предложение из набора форм слов;</w:t>
      </w:r>
    </w:p>
    <w:p w:rsidR="00B74A8E" w:rsidRDefault="00B74A8E" w:rsidP="00B74A8E">
      <w:pPr>
        <w:pStyle w:val="a3"/>
        <w:jc w:val="left"/>
      </w:pPr>
      <w:r>
        <w:t>устно</w:t>
      </w:r>
      <w:r>
        <w:rPr>
          <w:spacing w:val="-2"/>
        </w:rPr>
        <w:t xml:space="preserve"> </w:t>
      </w:r>
      <w:r>
        <w:t>составлять</w:t>
      </w:r>
      <w:r>
        <w:rPr>
          <w:spacing w:val="-2"/>
        </w:rPr>
        <w:t xml:space="preserve"> </w:t>
      </w:r>
      <w:r>
        <w:t>текст</w:t>
      </w:r>
      <w:r>
        <w:rPr>
          <w:spacing w:val="-2"/>
        </w:rPr>
        <w:t xml:space="preserve"> </w:t>
      </w:r>
      <w:r>
        <w:t>из</w:t>
      </w:r>
      <w:r>
        <w:rPr>
          <w:spacing w:val="-4"/>
        </w:rPr>
        <w:t xml:space="preserve"> </w:t>
      </w:r>
      <w:r>
        <w:t>3</w:t>
      </w:r>
      <w:r>
        <w:rPr>
          <w:spacing w:val="-2"/>
        </w:rPr>
        <w:t xml:space="preserve"> </w:t>
      </w:r>
      <w:r>
        <w:t>-</w:t>
      </w:r>
      <w:r>
        <w:rPr>
          <w:spacing w:val="-3"/>
        </w:rPr>
        <w:t xml:space="preserve"> </w:t>
      </w:r>
      <w:r>
        <w:t>5</w:t>
      </w:r>
      <w:r>
        <w:rPr>
          <w:spacing w:val="-2"/>
        </w:rPr>
        <w:t xml:space="preserve"> </w:t>
      </w:r>
      <w:r>
        <w:t>предложений</w:t>
      </w:r>
      <w:r>
        <w:rPr>
          <w:spacing w:val="-4"/>
        </w:rPr>
        <w:t xml:space="preserve"> </w:t>
      </w:r>
      <w:r>
        <w:t>по</w:t>
      </w:r>
      <w:r>
        <w:rPr>
          <w:spacing w:val="-5"/>
        </w:rPr>
        <w:t xml:space="preserve"> </w:t>
      </w:r>
      <w:r>
        <w:t>сюжетным</w:t>
      </w:r>
      <w:r>
        <w:rPr>
          <w:spacing w:val="-1"/>
        </w:rPr>
        <w:t xml:space="preserve"> </w:t>
      </w:r>
      <w:r>
        <w:t>картинкам</w:t>
      </w:r>
      <w:r>
        <w:rPr>
          <w:spacing w:val="-3"/>
        </w:rPr>
        <w:t xml:space="preserve"> </w:t>
      </w:r>
      <w:r>
        <w:t>и</w:t>
      </w:r>
      <w:r>
        <w:rPr>
          <w:spacing w:val="-4"/>
        </w:rPr>
        <w:t xml:space="preserve"> </w:t>
      </w:r>
      <w:r>
        <w:t>на</w:t>
      </w:r>
      <w:r>
        <w:rPr>
          <w:spacing w:val="-3"/>
        </w:rPr>
        <w:t xml:space="preserve"> </w:t>
      </w:r>
      <w:r>
        <w:t>основе</w:t>
      </w:r>
      <w:r>
        <w:rPr>
          <w:spacing w:val="-1"/>
        </w:rPr>
        <w:t xml:space="preserve"> </w:t>
      </w:r>
      <w:r>
        <w:t>наблюдений; использовать изученные понятия в процессе решения учебных задач.</w:t>
      </w:r>
    </w:p>
    <w:p w:rsidR="00B74A8E" w:rsidRDefault="00B74A8E" w:rsidP="00B74A8E">
      <w:pPr>
        <w:pStyle w:val="a5"/>
        <w:numPr>
          <w:ilvl w:val="2"/>
          <w:numId w:val="5"/>
        </w:numPr>
        <w:tabs>
          <w:tab w:val="left" w:pos="944"/>
        </w:tabs>
        <w:ind w:right="426" w:firstLine="0"/>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русского</w:t>
      </w:r>
      <w:r>
        <w:rPr>
          <w:spacing w:val="80"/>
          <w:sz w:val="24"/>
        </w:rPr>
        <w:t xml:space="preserve"> </w:t>
      </w:r>
      <w:r>
        <w:rPr>
          <w:sz w:val="24"/>
        </w:rPr>
        <w:t>языка.</w:t>
      </w:r>
      <w:r>
        <w:rPr>
          <w:spacing w:val="80"/>
          <w:sz w:val="24"/>
        </w:rPr>
        <w:t xml:space="preserve"> </w:t>
      </w:r>
      <w:r>
        <w:rPr>
          <w:sz w:val="24"/>
        </w:rPr>
        <w:t>К</w:t>
      </w:r>
      <w:r>
        <w:rPr>
          <w:spacing w:val="80"/>
          <w:sz w:val="24"/>
        </w:rPr>
        <w:t xml:space="preserve"> </w:t>
      </w:r>
      <w:r>
        <w:rPr>
          <w:sz w:val="24"/>
        </w:rPr>
        <w:t>концу</w:t>
      </w:r>
      <w:r>
        <w:rPr>
          <w:spacing w:val="80"/>
          <w:sz w:val="24"/>
        </w:rPr>
        <w:t xml:space="preserve"> </w:t>
      </w:r>
      <w:r>
        <w:rPr>
          <w:sz w:val="24"/>
        </w:rPr>
        <w:t>обучения</w:t>
      </w:r>
      <w:r>
        <w:rPr>
          <w:spacing w:val="78"/>
          <w:sz w:val="24"/>
        </w:rPr>
        <w:t xml:space="preserve"> </w:t>
      </w:r>
      <w:r>
        <w:rPr>
          <w:sz w:val="24"/>
        </w:rPr>
        <w:t>во</w:t>
      </w:r>
      <w:r>
        <w:rPr>
          <w:spacing w:val="80"/>
          <w:sz w:val="24"/>
        </w:rPr>
        <w:t xml:space="preserve"> </w:t>
      </w:r>
      <w:r>
        <w:rPr>
          <w:sz w:val="24"/>
        </w:rPr>
        <w:t>2</w:t>
      </w:r>
      <w:r>
        <w:rPr>
          <w:spacing w:val="80"/>
          <w:sz w:val="24"/>
        </w:rPr>
        <w:t xml:space="preserve"> </w:t>
      </w:r>
      <w:r>
        <w:rPr>
          <w:sz w:val="24"/>
        </w:rPr>
        <w:t>классе обучающийся научится:</w:t>
      </w:r>
    </w:p>
    <w:p w:rsidR="00B74A8E" w:rsidRDefault="00B74A8E" w:rsidP="00B74A8E">
      <w:pPr>
        <w:pStyle w:val="a3"/>
      </w:pPr>
      <w:r>
        <w:t>осознавать</w:t>
      </w:r>
      <w:r>
        <w:rPr>
          <w:spacing w:val="-4"/>
        </w:rPr>
        <w:t xml:space="preserve"> </w:t>
      </w:r>
      <w:r>
        <w:t>язык</w:t>
      </w:r>
      <w:r>
        <w:rPr>
          <w:spacing w:val="-3"/>
        </w:rPr>
        <w:t xml:space="preserve"> </w:t>
      </w:r>
      <w:r>
        <w:t>как основное</w:t>
      </w:r>
      <w:r>
        <w:rPr>
          <w:spacing w:val="-2"/>
        </w:rPr>
        <w:t xml:space="preserve"> </w:t>
      </w:r>
      <w:r>
        <w:t>средство</w:t>
      </w:r>
      <w:r>
        <w:rPr>
          <w:spacing w:val="1"/>
        </w:rPr>
        <w:t xml:space="preserve"> </w:t>
      </w:r>
      <w:r>
        <w:rPr>
          <w:spacing w:val="-2"/>
        </w:rPr>
        <w:t>общения;</w:t>
      </w:r>
    </w:p>
    <w:p w:rsidR="00B74A8E" w:rsidRDefault="00B74A8E" w:rsidP="00B74A8E">
      <w:pPr>
        <w:pStyle w:val="a3"/>
        <w:ind w:right="423"/>
      </w:pPr>
      <w:r>
        <w:t xml:space="preserve">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w:t>
      </w:r>
      <w:r>
        <w:rPr>
          <w:spacing w:val="-2"/>
        </w:rPr>
        <w:t>(глухости);</w:t>
      </w:r>
    </w:p>
    <w:p w:rsidR="00B74A8E" w:rsidRDefault="00B74A8E" w:rsidP="00B74A8E">
      <w:pPr>
        <w:pStyle w:val="a3"/>
        <w:ind w:right="423"/>
      </w:pPr>
      <w:r>
        <w:t xml:space="preserve">определять количество слогов в слове; делить слово на слоги (в том числе слова со стечением </w:t>
      </w:r>
      <w:r>
        <w:rPr>
          <w:spacing w:val="-2"/>
        </w:rPr>
        <w:t>согласных);</w:t>
      </w:r>
    </w:p>
    <w:p w:rsidR="00B74A8E" w:rsidRDefault="00B74A8E" w:rsidP="00B74A8E">
      <w:pPr>
        <w:pStyle w:val="a3"/>
        <w:ind w:right="423"/>
      </w:pPr>
      <w:r>
        <w:t>устанавливать соотношение звукового и буквенного состава слова, в том числе с учетом функций букв е, ё, ю, я;</w:t>
      </w:r>
    </w:p>
    <w:p w:rsidR="00B74A8E" w:rsidRDefault="00B74A8E" w:rsidP="00B74A8E">
      <w:pPr>
        <w:pStyle w:val="a3"/>
        <w:ind w:right="494"/>
        <w:jc w:val="left"/>
      </w:pPr>
      <w:r>
        <w:t>обозначать</w:t>
      </w:r>
      <w:r>
        <w:rPr>
          <w:spacing w:val="-1"/>
        </w:rPr>
        <w:t xml:space="preserve"> </w:t>
      </w:r>
      <w:r>
        <w:t>на</w:t>
      </w:r>
      <w:r>
        <w:rPr>
          <w:spacing w:val="-7"/>
        </w:rPr>
        <w:t xml:space="preserve"> </w:t>
      </w:r>
      <w:r>
        <w:t>письме</w:t>
      </w:r>
      <w:r>
        <w:rPr>
          <w:spacing w:val="-5"/>
        </w:rPr>
        <w:t xml:space="preserve"> </w:t>
      </w:r>
      <w:r>
        <w:t>мягкость</w:t>
      </w:r>
      <w:r>
        <w:rPr>
          <w:spacing w:val="-3"/>
        </w:rPr>
        <w:t xml:space="preserve"> </w:t>
      </w:r>
      <w:r>
        <w:t>согласных</w:t>
      </w:r>
      <w:r>
        <w:rPr>
          <w:spacing w:val="-2"/>
        </w:rPr>
        <w:t xml:space="preserve"> </w:t>
      </w:r>
      <w:r>
        <w:t>звуков</w:t>
      </w:r>
      <w:r>
        <w:rPr>
          <w:spacing w:val="-3"/>
        </w:rPr>
        <w:t xml:space="preserve"> </w:t>
      </w:r>
      <w:r>
        <w:t>буквой</w:t>
      </w:r>
      <w:r>
        <w:rPr>
          <w:spacing w:val="-3"/>
        </w:rPr>
        <w:t xml:space="preserve"> </w:t>
      </w:r>
      <w:r>
        <w:t>мягкий</w:t>
      </w:r>
      <w:r>
        <w:rPr>
          <w:spacing w:val="-5"/>
        </w:rPr>
        <w:t xml:space="preserve"> </w:t>
      </w:r>
      <w:r>
        <w:t>знак</w:t>
      </w:r>
      <w:r>
        <w:rPr>
          <w:spacing w:val="-3"/>
        </w:rPr>
        <w:t xml:space="preserve"> </w:t>
      </w:r>
      <w:r>
        <w:t>в</w:t>
      </w:r>
      <w:r>
        <w:rPr>
          <w:spacing w:val="-5"/>
        </w:rPr>
        <w:t xml:space="preserve"> </w:t>
      </w:r>
      <w:r>
        <w:t>середине</w:t>
      </w:r>
      <w:r>
        <w:rPr>
          <w:spacing w:val="-5"/>
        </w:rPr>
        <w:t xml:space="preserve"> </w:t>
      </w:r>
      <w:r>
        <w:t>слова; находить однокоренные слова;</w:t>
      </w:r>
    </w:p>
    <w:p w:rsidR="00B74A8E" w:rsidRDefault="00B74A8E" w:rsidP="00B74A8E">
      <w:pPr>
        <w:pStyle w:val="a3"/>
        <w:ind w:right="5496"/>
        <w:jc w:val="left"/>
      </w:pPr>
      <w:r>
        <w:t>выделять</w:t>
      </w:r>
      <w:r>
        <w:rPr>
          <w:spacing w:val="-7"/>
        </w:rPr>
        <w:t xml:space="preserve"> </w:t>
      </w:r>
      <w:r>
        <w:t>в</w:t>
      </w:r>
      <w:r>
        <w:rPr>
          <w:spacing w:val="-6"/>
        </w:rPr>
        <w:t xml:space="preserve"> </w:t>
      </w:r>
      <w:r>
        <w:t>слове</w:t>
      </w:r>
      <w:r>
        <w:rPr>
          <w:spacing w:val="-8"/>
        </w:rPr>
        <w:t xml:space="preserve"> </w:t>
      </w:r>
      <w:r>
        <w:t>корень</w:t>
      </w:r>
      <w:r>
        <w:rPr>
          <w:spacing w:val="-8"/>
        </w:rPr>
        <w:t xml:space="preserve"> </w:t>
      </w:r>
      <w:r>
        <w:t>(простые</w:t>
      </w:r>
      <w:r>
        <w:rPr>
          <w:spacing w:val="-8"/>
        </w:rPr>
        <w:t xml:space="preserve"> </w:t>
      </w:r>
      <w:r>
        <w:t>случаи); выделять в слове окончание;</w:t>
      </w:r>
    </w:p>
    <w:p w:rsidR="00B74A8E" w:rsidRDefault="00B74A8E" w:rsidP="00B74A8E">
      <w:pPr>
        <w:pStyle w:val="a3"/>
        <w:ind w:right="423"/>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74A8E" w:rsidRDefault="00B74A8E" w:rsidP="00B74A8E">
      <w:pPr>
        <w:pStyle w:val="a3"/>
      </w:pPr>
      <w:r>
        <w:t>распознавать</w:t>
      </w:r>
      <w:r>
        <w:rPr>
          <w:spacing w:val="-4"/>
        </w:rPr>
        <w:t xml:space="preserve"> </w:t>
      </w:r>
      <w:r>
        <w:t>слова,</w:t>
      </w:r>
      <w:r>
        <w:rPr>
          <w:spacing w:val="-1"/>
        </w:rPr>
        <w:t xml:space="preserve"> </w:t>
      </w:r>
      <w:r>
        <w:t>отвечающие</w:t>
      </w:r>
      <w:r>
        <w:rPr>
          <w:spacing w:val="-2"/>
        </w:rPr>
        <w:t xml:space="preserve"> </w:t>
      </w:r>
      <w:r>
        <w:t>на</w:t>
      </w:r>
      <w:r>
        <w:rPr>
          <w:spacing w:val="-3"/>
        </w:rPr>
        <w:t xml:space="preserve"> </w:t>
      </w:r>
      <w:r>
        <w:t>вопросы "кто?",</w:t>
      </w:r>
      <w:r>
        <w:rPr>
          <w:spacing w:val="-1"/>
        </w:rPr>
        <w:t xml:space="preserve"> </w:t>
      </w:r>
      <w:r>
        <w:rPr>
          <w:spacing w:val="-2"/>
        </w:rPr>
        <w:t>"что?";</w:t>
      </w:r>
    </w:p>
    <w:p w:rsidR="00B74A8E" w:rsidRDefault="00B74A8E" w:rsidP="00B74A8E">
      <w:pPr>
        <w:pStyle w:val="a3"/>
        <w:ind w:right="1188"/>
        <w:jc w:val="left"/>
      </w:pPr>
      <w:r>
        <w:t>распознавать</w:t>
      </w:r>
      <w:r>
        <w:rPr>
          <w:spacing w:val="-3"/>
        </w:rPr>
        <w:t xml:space="preserve"> </w:t>
      </w:r>
      <w:r>
        <w:t>слова,</w:t>
      </w:r>
      <w:r>
        <w:rPr>
          <w:spacing w:val="-3"/>
        </w:rPr>
        <w:t xml:space="preserve"> </w:t>
      </w:r>
      <w:r>
        <w:t>отвечающие</w:t>
      </w:r>
      <w:r>
        <w:rPr>
          <w:spacing w:val="-4"/>
        </w:rPr>
        <w:t xml:space="preserve"> </w:t>
      </w:r>
      <w:r>
        <w:t>на</w:t>
      </w:r>
      <w:r>
        <w:rPr>
          <w:spacing w:val="-4"/>
        </w:rPr>
        <w:t xml:space="preserve"> </w:t>
      </w:r>
      <w:r>
        <w:t>вопросы</w:t>
      </w:r>
      <w:r>
        <w:rPr>
          <w:spacing w:val="-2"/>
        </w:rPr>
        <w:t xml:space="preserve"> </w:t>
      </w:r>
      <w:r>
        <w:t>"что</w:t>
      </w:r>
      <w:r>
        <w:rPr>
          <w:spacing w:val="-6"/>
        </w:rPr>
        <w:t xml:space="preserve"> </w:t>
      </w:r>
      <w:r>
        <w:t>делать?",</w:t>
      </w:r>
      <w:r>
        <w:rPr>
          <w:spacing w:val="-3"/>
        </w:rPr>
        <w:t xml:space="preserve"> </w:t>
      </w:r>
      <w:r>
        <w:t>"что</w:t>
      </w:r>
      <w:r>
        <w:rPr>
          <w:spacing w:val="-3"/>
        </w:rPr>
        <w:t xml:space="preserve"> </w:t>
      </w:r>
      <w:r>
        <w:t>сделать?"</w:t>
      </w:r>
      <w:r>
        <w:rPr>
          <w:spacing w:val="-3"/>
        </w:rPr>
        <w:t xml:space="preserve"> </w:t>
      </w:r>
      <w:r>
        <w:t>и</w:t>
      </w:r>
      <w:r>
        <w:rPr>
          <w:spacing w:val="-5"/>
        </w:rPr>
        <w:t xml:space="preserve"> </w:t>
      </w:r>
      <w:r>
        <w:t>другие;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B74A8E" w:rsidRDefault="00B74A8E" w:rsidP="00B74A8E">
      <w:pPr>
        <w:pStyle w:val="a3"/>
        <w:ind w:right="422"/>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74A8E" w:rsidRDefault="00B74A8E" w:rsidP="00B74A8E">
      <w:pPr>
        <w:pStyle w:val="a3"/>
        <w:ind w:right="423"/>
      </w:pPr>
      <w:r>
        <w:t>правильно списывать (без пропусков и искажений букв) слова и предложения, тексты объемом не более 50 слов;</w:t>
      </w:r>
    </w:p>
    <w:p w:rsidR="00B74A8E" w:rsidRDefault="00B74A8E" w:rsidP="00B74A8E">
      <w:pPr>
        <w:pStyle w:val="a3"/>
        <w:ind w:right="423"/>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B74A8E" w:rsidRDefault="00B74A8E" w:rsidP="00B74A8E">
      <w:pPr>
        <w:pStyle w:val="a3"/>
      </w:pPr>
      <w:r>
        <w:t>находить</w:t>
      </w:r>
      <w:r>
        <w:rPr>
          <w:spacing w:val="-3"/>
        </w:rPr>
        <w:t xml:space="preserve"> </w:t>
      </w:r>
      <w:r>
        <w:t>и</w:t>
      </w:r>
      <w:r>
        <w:rPr>
          <w:spacing w:val="-3"/>
        </w:rPr>
        <w:t xml:space="preserve"> </w:t>
      </w:r>
      <w:r>
        <w:t>исправлять</w:t>
      </w:r>
      <w:r>
        <w:rPr>
          <w:spacing w:val="-1"/>
        </w:rPr>
        <w:t xml:space="preserve"> </w:t>
      </w:r>
      <w:r>
        <w:t>ошибки</w:t>
      </w:r>
      <w:r>
        <w:rPr>
          <w:spacing w:val="-2"/>
        </w:rPr>
        <w:t xml:space="preserve"> </w:t>
      </w:r>
      <w:r>
        <w:t>на</w:t>
      </w:r>
      <w:r>
        <w:rPr>
          <w:spacing w:val="-2"/>
        </w:rPr>
        <w:t xml:space="preserve"> </w:t>
      </w:r>
      <w:r>
        <w:t>изученные</w:t>
      </w:r>
      <w:r>
        <w:rPr>
          <w:spacing w:val="-2"/>
        </w:rPr>
        <w:t xml:space="preserve"> </w:t>
      </w:r>
      <w:r>
        <w:t xml:space="preserve">правила, </w:t>
      </w:r>
      <w:r>
        <w:rPr>
          <w:spacing w:val="-2"/>
        </w:rPr>
        <w:t>описки;</w:t>
      </w:r>
    </w:p>
    <w:p w:rsidR="00B74A8E" w:rsidRDefault="00B74A8E" w:rsidP="00B74A8E">
      <w:pPr>
        <w:pStyle w:val="a3"/>
      </w:pPr>
      <w:r>
        <w:t>пользоваться</w:t>
      </w:r>
      <w:r>
        <w:rPr>
          <w:spacing w:val="-5"/>
        </w:rPr>
        <w:t xml:space="preserve"> </w:t>
      </w:r>
      <w:r>
        <w:t>толковым,</w:t>
      </w:r>
      <w:r>
        <w:rPr>
          <w:spacing w:val="-3"/>
        </w:rPr>
        <w:t xml:space="preserve"> </w:t>
      </w:r>
      <w:r>
        <w:t>орфографическим,</w:t>
      </w:r>
      <w:r>
        <w:rPr>
          <w:spacing w:val="-2"/>
        </w:rPr>
        <w:t xml:space="preserve"> </w:t>
      </w:r>
      <w:r>
        <w:t>орфоэпическим</w:t>
      </w:r>
      <w:r>
        <w:rPr>
          <w:spacing w:val="-4"/>
        </w:rPr>
        <w:t xml:space="preserve"> </w:t>
      </w:r>
      <w:r>
        <w:t>словарями</w:t>
      </w:r>
      <w:r>
        <w:rPr>
          <w:spacing w:val="-1"/>
        </w:rPr>
        <w:t xml:space="preserve"> </w:t>
      </w:r>
      <w:r>
        <w:rPr>
          <w:spacing w:val="-2"/>
        </w:rPr>
        <w:t>учебника;</w:t>
      </w:r>
    </w:p>
    <w:p w:rsidR="00B74A8E" w:rsidRDefault="00B74A8E" w:rsidP="00B74A8E">
      <w:pPr>
        <w:pStyle w:val="a3"/>
        <w:ind w:right="423"/>
      </w:pPr>
      <w:r>
        <w:t>строить устное диалогическое и монологическое высказывание (2 - 4 предложения на определенную</w:t>
      </w:r>
      <w:r>
        <w:rPr>
          <w:spacing w:val="74"/>
          <w:w w:val="150"/>
        </w:rPr>
        <w:t xml:space="preserve"> </w:t>
      </w:r>
      <w:r>
        <w:t>тему,</w:t>
      </w:r>
      <w:r>
        <w:rPr>
          <w:spacing w:val="71"/>
          <w:w w:val="150"/>
        </w:rPr>
        <w:t xml:space="preserve"> </w:t>
      </w:r>
      <w:r>
        <w:t>по</w:t>
      </w:r>
      <w:r>
        <w:rPr>
          <w:spacing w:val="68"/>
          <w:w w:val="150"/>
        </w:rPr>
        <w:t xml:space="preserve"> </w:t>
      </w:r>
      <w:r>
        <w:t>наблюдениям)</w:t>
      </w:r>
      <w:r>
        <w:rPr>
          <w:spacing w:val="70"/>
          <w:w w:val="150"/>
        </w:rPr>
        <w:t xml:space="preserve"> </w:t>
      </w:r>
      <w:r>
        <w:t>с</w:t>
      </w:r>
      <w:r>
        <w:rPr>
          <w:spacing w:val="72"/>
          <w:w w:val="150"/>
        </w:rPr>
        <w:t xml:space="preserve"> </w:t>
      </w:r>
      <w:r>
        <w:t>соблюдением</w:t>
      </w:r>
      <w:r>
        <w:rPr>
          <w:spacing w:val="70"/>
          <w:w w:val="150"/>
        </w:rPr>
        <w:t xml:space="preserve"> </w:t>
      </w:r>
      <w:r>
        <w:t>орфоэпических</w:t>
      </w:r>
      <w:r>
        <w:rPr>
          <w:spacing w:val="71"/>
          <w:w w:val="150"/>
        </w:rPr>
        <w:t xml:space="preserve"> </w:t>
      </w:r>
      <w:r>
        <w:t>норм,</w:t>
      </w:r>
      <w:r>
        <w:rPr>
          <w:spacing w:val="72"/>
          <w:w w:val="150"/>
        </w:rPr>
        <w:t xml:space="preserve"> </w:t>
      </w:r>
      <w:r>
        <w:rPr>
          <w:spacing w:val="-2"/>
        </w:rPr>
        <w:t>правильной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интонации;</w:t>
      </w:r>
    </w:p>
    <w:p w:rsidR="00B74A8E" w:rsidRDefault="00B74A8E" w:rsidP="00B74A8E">
      <w:pPr>
        <w:pStyle w:val="a3"/>
        <w:ind w:right="423"/>
        <w:jc w:val="left"/>
      </w:pPr>
      <w:r>
        <w:t>формулировать простые</w:t>
      </w:r>
      <w:r>
        <w:rPr>
          <w:spacing w:val="-2"/>
        </w:rPr>
        <w:t xml:space="preserve"> </w:t>
      </w:r>
      <w:r>
        <w:t>выводы на</w:t>
      </w:r>
      <w:r>
        <w:rPr>
          <w:spacing w:val="-2"/>
        </w:rPr>
        <w:t xml:space="preserve"> </w:t>
      </w:r>
      <w:r>
        <w:t>основе</w:t>
      </w:r>
      <w:r>
        <w:rPr>
          <w:spacing w:val="-2"/>
        </w:rPr>
        <w:t xml:space="preserve"> </w:t>
      </w:r>
      <w:r>
        <w:t>прочитанного</w:t>
      </w:r>
      <w:r>
        <w:rPr>
          <w:spacing w:val="-1"/>
        </w:rPr>
        <w:t xml:space="preserve"> </w:t>
      </w:r>
      <w:r>
        <w:t>(услышанного) устно</w:t>
      </w:r>
      <w:r>
        <w:rPr>
          <w:spacing w:val="-1"/>
        </w:rPr>
        <w:t xml:space="preserve"> </w:t>
      </w:r>
      <w:r>
        <w:t>и письменно</w:t>
      </w:r>
      <w:r>
        <w:rPr>
          <w:spacing w:val="-1"/>
        </w:rPr>
        <w:t xml:space="preserve"> </w:t>
      </w:r>
      <w:r>
        <w:t>(1</w:t>
      </w:r>
      <w:r>
        <w:rPr>
          <w:spacing w:val="-1"/>
        </w:rPr>
        <w:t xml:space="preserve"> </w:t>
      </w:r>
      <w:r>
        <w:t>- 2 предложения);</w:t>
      </w:r>
    </w:p>
    <w:p w:rsidR="00B74A8E" w:rsidRDefault="00B74A8E" w:rsidP="00B74A8E">
      <w:pPr>
        <w:pStyle w:val="a3"/>
        <w:jc w:val="left"/>
      </w:pPr>
      <w:r>
        <w:t>составлять</w:t>
      </w:r>
      <w:r>
        <w:rPr>
          <w:spacing w:val="-3"/>
        </w:rPr>
        <w:t xml:space="preserve"> </w:t>
      </w:r>
      <w:r>
        <w:t>предложения</w:t>
      </w:r>
      <w:r>
        <w:rPr>
          <w:spacing w:val="-4"/>
        </w:rPr>
        <w:t xml:space="preserve"> </w:t>
      </w:r>
      <w:r>
        <w:t>из</w:t>
      </w:r>
      <w:r>
        <w:rPr>
          <w:spacing w:val="-6"/>
        </w:rPr>
        <w:t xml:space="preserve"> </w:t>
      </w:r>
      <w:r>
        <w:t>слов,</w:t>
      </w:r>
      <w:r>
        <w:rPr>
          <w:spacing w:val="-4"/>
        </w:rPr>
        <w:t xml:space="preserve"> </w:t>
      </w:r>
      <w:r>
        <w:t>устанавливая</w:t>
      </w:r>
      <w:r>
        <w:rPr>
          <w:spacing w:val="-2"/>
        </w:rPr>
        <w:t xml:space="preserve"> </w:t>
      </w:r>
      <w:r>
        <w:t>между</w:t>
      </w:r>
      <w:r>
        <w:rPr>
          <w:spacing w:val="-4"/>
        </w:rPr>
        <w:t xml:space="preserve"> </w:t>
      </w:r>
      <w:r>
        <w:t>ними</w:t>
      </w:r>
      <w:r>
        <w:rPr>
          <w:spacing w:val="-6"/>
        </w:rPr>
        <w:t xml:space="preserve"> </w:t>
      </w:r>
      <w:r>
        <w:t>смысловую</w:t>
      </w:r>
      <w:r>
        <w:rPr>
          <w:spacing w:val="-1"/>
        </w:rPr>
        <w:t xml:space="preserve"> </w:t>
      </w:r>
      <w:r>
        <w:t>связь</w:t>
      </w:r>
      <w:r>
        <w:rPr>
          <w:spacing w:val="-4"/>
        </w:rPr>
        <w:t xml:space="preserve"> </w:t>
      </w:r>
      <w:r>
        <w:t>по</w:t>
      </w:r>
      <w:r>
        <w:rPr>
          <w:spacing w:val="-4"/>
        </w:rPr>
        <w:t xml:space="preserve"> </w:t>
      </w:r>
      <w:r>
        <w:t>вопросам; определять тему текста и озаглавливать текст, отражая его тему;</w:t>
      </w:r>
    </w:p>
    <w:p w:rsidR="00B74A8E" w:rsidRDefault="00B74A8E" w:rsidP="00B74A8E">
      <w:pPr>
        <w:pStyle w:val="a3"/>
        <w:jc w:val="left"/>
      </w:pPr>
      <w:r>
        <w:t>составлять</w:t>
      </w:r>
      <w:r>
        <w:rPr>
          <w:spacing w:val="-3"/>
        </w:rPr>
        <w:t xml:space="preserve"> </w:t>
      </w:r>
      <w:r>
        <w:t>текст</w:t>
      </w:r>
      <w:r>
        <w:rPr>
          <w:spacing w:val="-3"/>
        </w:rPr>
        <w:t xml:space="preserve"> </w:t>
      </w:r>
      <w:r>
        <w:t>из</w:t>
      </w:r>
      <w:r>
        <w:rPr>
          <w:spacing w:val="-4"/>
        </w:rPr>
        <w:t xml:space="preserve"> </w:t>
      </w:r>
      <w:r>
        <w:t>разрозненных</w:t>
      </w:r>
      <w:r>
        <w:rPr>
          <w:spacing w:val="-1"/>
        </w:rPr>
        <w:t xml:space="preserve"> </w:t>
      </w:r>
      <w:r>
        <w:t>предложений,</w:t>
      </w:r>
      <w:r>
        <w:rPr>
          <w:spacing w:val="-2"/>
        </w:rPr>
        <w:t xml:space="preserve"> </w:t>
      </w:r>
      <w:r>
        <w:t xml:space="preserve">частей </w:t>
      </w:r>
      <w:r>
        <w:rPr>
          <w:spacing w:val="-2"/>
        </w:rPr>
        <w:t>текста;</w:t>
      </w:r>
    </w:p>
    <w:p w:rsidR="00B74A8E" w:rsidRDefault="00B74A8E" w:rsidP="00B74A8E">
      <w:pPr>
        <w:pStyle w:val="a3"/>
        <w:jc w:val="left"/>
      </w:pPr>
      <w:r>
        <w:t>писать</w:t>
      </w:r>
      <w:r>
        <w:rPr>
          <w:spacing w:val="40"/>
        </w:rPr>
        <w:t xml:space="preserve"> </w:t>
      </w:r>
      <w:r>
        <w:t>подробное</w:t>
      </w:r>
      <w:r>
        <w:rPr>
          <w:spacing w:val="40"/>
        </w:rPr>
        <w:t xml:space="preserve"> </w:t>
      </w:r>
      <w:r>
        <w:t>изложение</w:t>
      </w:r>
      <w:r>
        <w:rPr>
          <w:spacing w:val="40"/>
        </w:rPr>
        <w:t xml:space="preserve"> </w:t>
      </w:r>
      <w:r>
        <w:t>повествовательного</w:t>
      </w:r>
      <w:r>
        <w:rPr>
          <w:spacing w:val="40"/>
        </w:rPr>
        <w:t xml:space="preserve"> </w:t>
      </w:r>
      <w:r>
        <w:t>текста</w:t>
      </w:r>
      <w:r>
        <w:rPr>
          <w:spacing w:val="40"/>
        </w:rPr>
        <w:t xml:space="preserve"> </w:t>
      </w:r>
      <w:r>
        <w:t>объемом</w:t>
      </w:r>
      <w:r>
        <w:rPr>
          <w:spacing w:val="40"/>
        </w:rPr>
        <w:t xml:space="preserve"> </w:t>
      </w:r>
      <w:r>
        <w:t>30</w:t>
      </w:r>
      <w:r>
        <w:rPr>
          <w:spacing w:val="40"/>
        </w:rPr>
        <w:t xml:space="preserve"> </w:t>
      </w:r>
      <w:r>
        <w:t>-</w:t>
      </w:r>
      <w:r>
        <w:rPr>
          <w:spacing w:val="40"/>
        </w:rPr>
        <w:t xml:space="preserve"> </w:t>
      </w:r>
      <w:r>
        <w:t>45</w:t>
      </w:r>
      <w:r>
        <w:rPr>
          <w:spacing w:val="40"/>
        </w:rPr>
        <w:t xml:space="preserve"> </w:t>
      </w:r>
      <w:r>
        <w:t>слов</w:t>
      </w:r>
      <w:r>
        <w:rPr>
          <w:spacing w:val="40"/>
        </w:rPr>
        <w:t xml:space="preserve"> </w:t>
      </w:r>
      <w:r>
        <w:t>с</w:t>
      </w:r>
      <w:r>
        <w:rPr>
          <w:spacing w:val="40"/>
        </w:rPr>
        <w:t xml:space="preserve"> </w:t>
      </w:r>
      <w:r>
        <w:t>опорой</w:t>
      </w:r>
      <w:r>
        <w:rPr>
          <w:spacing w:val="40"/>
        </w:rPr>
        <w:t xml:space="preserve"> </w:t>
      </w:r>
      <w:r>
        <w:t xml:space="preserve">на </w:t>
      </w:r>
      <w:r>
        <w:rPr>
          <w:spacing w:val="-2"/>
        </w:rPr>
        <w:t>вопросы;</w:t>
      </w:r>
    </w:p>
    <w:p w:rsidR="00B74A8E" w:rsidRDefault="00B74A8E" w:rsidP="00B74A8E">
      <w:pPr>
        <w:pStyle w:val="a3"/>
        <w:jc w:val="left"/>
      </w:pPr>
      <w:r>
        <w:t>объяснять</w:t>
      </w:r>
      <w:r>
        <w:rPr>
          <w:spacing w:val="40"/>
        </w:rPr>
        <w:t xml:space="preserve"> </w:t>
      </w:r>
      <w:r>
        <w:t>своими</w:t>
      </w:r>
      <w:r>
        <w:rPr>
          <w:spacing w:val="40"/>
        </w:rPr>
        <w:t xml:space="preserve"> </w:t>
      </w:r>
      <w:r>
        <w:t>словами</w:t>
      </w:r>
      <w:r>
        <w:rPr>
          <w:spacing w:val="40"/>
        </w:rPr>
        <w:t xml:space="preserve"> </w:t>
      </w:r>
      <w:r>
        <w:t>значение</w:t>
      </w:r>
      <w:r>
        <w:rPr>
          <w:spacing w:val="40"/>
        </w:rPr>
        <w:t xml:space="preserve"> </w:t>
      </w:r>
      <w:r>
        <w:t>изученных</w:t>
      </w:r>
      <w:r>
        <w:rPr>
          <w:spacing w:val="39"/>
        </w:rPr>
        <w:t xml:space="preserve"> </w:t>
      </w:r>
      <w:r>
        <w:t>понятий;</w:t>
      </w:r>
      <w:r>
        <w:rPr>
          <w:spacing w:val="40"/>
        </w:rPr>
        <w:t xml:space="preserve"> </w:t>
      </w:r>
      <w:r>
        <w:t>использовать</w:t>
      </w:r>
      <w:r>
        <w:rPr>
          <w:spacing w:val="40"/>
        </w:rPr>
        <w:t xml:space="preserve"> </w:t>
      </w:r>
      <w:r>
        <w:t>изученные</w:t>
      </w:r>
      <w:r>
        <w:rPr>
          <w:spacing w:val="40"/>
        </w:rPr>
        <w:t xml:space="preserve"> </w:t>
      </w:r>
      <w:r>
        <w:t>понятия</w:t>
      </w:r>
      <w:r>
        <w:rPr>
          <w:spacing w:val="40"/>
        </w:rPr>
        <w:t xml:space="preserve"> </w:t>
      </w:r>
      <w:r>
        <w:t>в процессе решения учебных задач.</w:t>
      </w:r>
    </w:p>
    <w:p w:rsidR="00B74A8E" w:rsidRDefault="00B74A8E" w:rsidP="00B74A8E">
      <w:pPr>
        <w:pStyle w:val="a5"/>
        <w:numPr>
          <w:ilvl w:val="2"/>
          <w:numId w:val="5"/>
        </w:numPr>
        <w:tabs>
          <w:tab w:val="left" w:pos="956"/>
        </w:tabs>
        <w:ind w:right="426" w:firstLine="0"/>
        <w:rPr>
          <w:sz w:val="24"/>
        </w:rPr>
      </w:pPr>
      <w:r>
        <w:rPr>
          <w:sz w:val="24"/>
        </w:rPr>
        <w:t>Предметные</w:t>
      </w:r>
      <w:r>
        <w:rPr>
          <w:spacing w:val="80"/>
          <w:sz w:val="24"/>
        </w:rPr>
        <w:t xml:space="preserve"> </w:t>
      </w:r>
      <w:r>
        <w:rPr>
          <w:sz w:val="24"/>
        </w:rPr>
        <w:t>результаты</w:t>
      </w:r>
      <w:r>
        <w:rPr>
          <w:spacing w:val="80"/>
          <w:sz w:val="24"/>
        </w:rPr>
        <w:t xml:space="preserve"> </w:t>
      </w:r>
      <w:r>
        <w:rPr>
          <w:sz w:val="24"/>
        </w:rPr>
        <w:t>изучения</w:t>
      </w:r>
      <w:r>
        <w:rPr>
          <w:spacing w:val="80"/>
          <w:sz w:val="24"/>
        </w:rPr>
        <w:t xml:space="preserve"> </w:t>
      </w:r>
      <w:r>
        <w:rPr>
          <w:sz w:val="24"/>
        </w:rPr>
        <w:t>русского</w:t>
      </w:r>
      <w:r>
        <w:rPr>
          <w:spacing w:val="80"/>
          <w:sz w:val="24"/>
        </w:rPr>
        <w:t xml:space="preserve"> </w:t>
      </w:r>
      <w:r>
        <w:rPr>
          <w:sz w:val="24"/>
        </w:rPr>
        <w:t>языка.</w:t>
      </w:r>
      <w:r>
        <w:rPr>
          <w:spacing w:val="80"/>
          <w:sz w:val="24"/>
        </w:rPr>
        <w:t xml:space="preserve"> </w:t>
      </w: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w:t>
      </w:r>
      <w:r>
        <w:rPr>
          <w:spacing w:val="80"/>
          <w:sz w:val="24"/>
        </w:rPr>
        <w:t xml:space="preserve"> </w:t>
      </w:r>
      <w:r>
        <w:rPr>
          <w:sz w:val="24"/>
        </w:rPr>
        <w:t>3</w:t>
      </w:r>
      <w:r>
        <w:rPr>
          <w:spacing w:val="80"/>
          <w:sz w:val="24"/>
        </w:rPr>
        <w:t xml:space="preserve"> </w:t>
      </w:r>
      <w:r>
        <w:rPr>
          <w:sz w:val="24"/>
        </w:rPr>
        <w:t>классе обучающийся научится:</w:t>
      </w:r>
    </w:p>
    <w:p w:rsidR="00B74A8E" w:rsidRDefault="00B74A8E" w:rsidP="00B74A8E">
      <w:pPr>
        <w:pStyle w:val="a3"/>
        <w:jc w:val="left"/>
      </w:pPr>
      <w:r>
        <w:t>объяснять значение русского языка как государственного языка Российской Федерации; характеризовать,</w:t>
      </w:r>
      <w:r>
        <w:rPr>
          <w:spacing w:val="80"/>
        </w:rPr>
        <w:t xml:space="preserve"> </w:t>
      </w:r>
      <w:r>
        <w:t>сравнивать,</w:t>
      </w:r>
      <w:r>
        <w:rPr>
          <w:spacing w:val="80"/>
        </w:rPr>
        <w:t xml:space="preserve"> </w:t>
      </w:r>
      <w:r>
        <w:t>классифицировать</w:t>
      </w:r>
      <w:r>
        <w:rPr>
          <w:spacing w:val="80"/>
        </w:rPr>
        <w:t xml:space="preserve"> </w:t>
      </w:r>
      <w:r>
        <w:t>звуки</w:t>
      </w:r>
      <w:r>
        <w:rPr>
          <w:spacing w:val="80"/>
        </w:rPr>
        <w:t xml:space="preserve"> </w:t>
      </w:r>
      <w:r>
        <w:t>вне</w:t>
      </w:r>
      <w:r>
        <w:rPr>
          <w:spacing w:val="80"/>
        </w:rPr>
        <w:t xml:space="preserve"> </w:t>
      </w:r>
      <w:r>
        <w:t>слова</w:t>
      </w:r>
      <w:r>
        <w:rPr>
          <w:spacing w:val="80"/>
        </w:rPr>
        <w:t xml:space="preserve"> </w:t>
      </w:r>
      <w:r>
        <w:t>и</w:t>
      </w:r>
      <w:r>
        <w:rPr>
          <w:spacing w:val="80"/>
        </w:rPr>
        <w:t xml:space="preserve"> </w:t>
      </w:r>
      <w:r>
        <w:t>в</w:t>
      </w:r>
      <w:r>
        <w:rPr>
          <w:spacing w:val="80"/>
        </w:rPr>
        <w:t xml:space="preserve"> </w:t>
      </w:r>
      <w:r>
        <w:t>слове</w:t>
      </w:r>
      <w:r>
        <w:rPr>
          <w:spacing w:val="80"/>
        </w:rPr>
        <w:t xml:space="preserve"> </w:t>
      </w:r>
      <w:r>
        <w:t>по</w:t>
      </w:r>
      <w:r>
        <w:rPr>
          <w:spacing w:val="80"/>
        </w:rPr>
        <w:t xml:space="preserve"> </w:t>
      </w:r>
      <w:r>
        <w:t xml:space="preserve">заданным </w:t>
      </w:r>
      <w:r>
        <w:rPr>
          <w:spacing w:val="-2"/>
        </w:rPr>
        <w:t>параметрам;</w:t>
      </w:r>
    </w:p>
    <w:p w:rsidR="00B74A8E" w:rsidRDefault="00B74A8E" w:rsidP="00B74A8E">
      <w:pPr>
        <w:pStyle w:val="a3"/>
        <w:ind w:right="424"/>
      </w:pPr>
      <w:r>
        <w:t>производить</w:t>
      </w:r>
      <w:r>
        <w:rPr>
          <w:spacing w:val="-2"/>
        </w:rPr>
        <w:t xml:space="preserve"> </w:t>
      </w:r>
      <w:r>
        <w:t>звуко-буквенный</w:t>
      </w:r>
      <w:r>
        <w:rPr>
          <w:spacing w:val="-5"/>
        </w:rPr>
        <w:t xml:space="preserve"> </w:t>
      </w:r>
      <w:r>
        <w:t>анализ</w:t>
      </w:r>
      <w:r>
        <w:rPr>
          <w:spacing w:val="-5"/>
        </w:rPr>
        <w:t xml:space="preserve"> </w:t>
      </w:r>
      <w:r>
        <w:t>слова</w:t>
      </w:r>
      <w:r>
        <w:rPr>
          <w:spacing w:val="-2"/>
        </w:rPr>
        <w:t xml:space="preserve"> </w:t>
      </w:r>
      <w:r>
        <w:t>(в</w:t>
      </w:r>
      <w:r>
        <w:rPr>
          <w:spacing w:val="-4"/>
        </w:rPr>
        <w:t xml:space="preserve"> </w:t>
      </w:r>
      <w:r>
        <w:t>словах</w:t>
      </w:r>
      <w:r>
        <w:rPr>
          <w:spacing w:val="-1"/>
        </w:rPr>
        <w:t xml:space="preserve"> </w:t>
      </w:r>
      <w:r>
        <w:t>с</w:t>
      </w:r>
      <w:r>
        <w:rPr>
          <w:spacing w:val="-4"/>
        </w:rPr>
        <w:t xml:space="preserve"> </w:t>
      </w:r>
      <w:r>
        <w:t>орфограммами;</w:t>
      </w:r>
      <w:r>
        <w:rPr>
          <w:spacing w:val="-3"/>
        </w:rPr>
        <w:t xml:space="preserve"> </w:t>
      </w:r>
      <w:r>
        <w:t>без</w:t>
      </w:r>
      <w:r>
        <w:rPr>
          <w:spacing w:val="-2"/>
        </w:rPr>
        <w:t xml:space="preserve"> </w:t>
      </w:r>
      <w:r>
        <w:t>транскрибирования); 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B74A8E" w:rsidRDefault="00B74A8E" w:rsidP="00B74A8E">
      <w:pPr>
        <w:pStyle w:val="a3"/>
        <w:ind w:right="425"/>
      </w:pPr>
      <w: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w:t>
      </w:r>
      <w:r>
        <w:rPr>
          <w:spacing w:val="-2"/>
        </w:rPr>
        <w:t>синонимы;</w:t>
      </w:r>
    </w:p>
    <w:p w:rsidR="00B74A8E" w:rsidRDefault="00B74A8E" w:rsidP="00B74A8E">
      <w:pPr>
        <w:pStyle w:val="a3"/>
        <w:ind w:right="424"/>
      </w:pPr>
      <w:r>
        <w:t xml:space="preserve">находить в словах с однозначно выделяемыми морфемами окончание, корень, приставку, </w:t>
      </w:r>
      <w:r>
        <w:rPr>
          <w:spacing w:val="-2"/>
        </w:rPr>
        <w:t>суффикс;</w:t>
      </w:r>
    </w:p>
    <w:p w:rsidR="00B74A8E" w:rsidRDefault="00B74A8E" w:rsidP="00B74A8E">
      <w:pPr>
        <w:pStyle w:val="a3"/>
        <w:ind w:right="423"/>
      </w:pPr>
      <w:r>
        <w:t>выявлять случаи употребления синонимов и антонимов; подбирать синонимы и антонимы к словам разных частей речи;</w:t>
      </w:r>
    </w:p>
    <w:p w:rsidR="00B74A8E" w:rsidRDefault="00B74A8E" w:rsidP="00B74A8E">
      <w:pPr>
        <w:pStyle w:val="a3"/>
        <w:ind w:right="1301"/>
      </w:pPr>
      <w:r>
        <w:t>распознавать</w:t>
      </w:r>
      <w:r>
        <w:rPr>
          <w:spacing w:val="-3"/>
        </w:rPr>
        <w:t xml:space="preserve"> </w:t>
      </w:r>
      <w:r>
        <w:t>слова,</w:t>
      </w:r>
      <w:r>
        <w:rPr>
          <w:spacing w:val="-3"/>
        </w:rPr>
        <w:t xml:space="preserve"> </w:t>
      </w:r>
      <w:r>
        <w:t>употребленные</w:t>
      </w:r>
      <w:r>
        <w:rPr>
          <w:spacing w:val="-4"/>
        </w:rPr>
        <w:t xml:space="preserve"> </w:t>
      </w:r>
      <w:r>
        <w:t>в</w:t>
      </w:r>
      <w:r>
        <w:rPr>
          <w:spacing w:val="-4"/>
        </w:rPr>
        <w:t xml:space="preserve"> </w:t>
      </w:r>
      <w:r>
        <w:t>прямом</w:t>
      </w:r>
      <w:r>
        <w:rPr>
          <w:spacing w:val="-4"/>
        </w:rPr>
        <w:t xml:space="preserve"> </w:t>
      </w:r>
      <w:r>
        <w:t>и</w:t>
      </w:r>
      <w:r>
        <w:rPr>
          <w:spacing w:val="-2"/>
        </w:rPr>
        <w:t xml:space="preserve"> </w:t>
      </w:r>
      <w:r>
        <w:t>переносном</w:t>
      </w:r>
      <w:r>
        <w:rPr>
          <w:spacing w:val="-4"/>
        </w:rPr>
        <w:t xml:space="preserve"> </w:t>
      </w:r>
      <w:r>
        <w:t>значении</w:t>
      </w:r>
      <w:r>
        <w:rPr>
          <w:spacing w:val="-5"/>
        </w:rPr>
        <w:t xml:space="preserve"> </w:t>
      </w:r>
      <w:r>
        <w:t>(простые</w:t>
      </w:r>
      <w:r>
        <w:rPr>
          <w:spacing w:val="-4"/>
        </w:rPr>
        <w:t xml:space="preserve"> </w:t>
      </w:r>
      <w:r>
        <w:t>случаи); определять значение слова в тексте;</w:t>
      </w:r>
    </w:p>
    <w:p w:rsidR="00B74A8E" w:rsidRDefault="00B74A8E" w:rsidP="00B74A8E">
      <w:pPr>
        <w:pStyle w:val="a3"/>
        <w:ind w:right="423"/>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B74A8E" w:rsidRDefault="00B74A8E" w:rsidP="00B74A8E">
      <w:pPr>
        <w:pStyle w:val="a3"/>
        <w:ind w:right="423"/>
      </w:pPr>
      <w:r>
        <w:t>распознавать имена прилагательные; определять грамматические признаки имен прилагательных: род, число, падеж;</w:t>
      </w:r>
    </w:p>
    <w:p w:rsidR="00B74A8E" w:rsidRDefault="00B74A8E" w:rsidP="00B74A8E">
      <w:pPr>
        <w:pStyle w:val="a3"/>
        <w:ind w:right="424"/>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B74A8E" w:rsidRDefault="00B74A8E" w:rsidP="00B74A8E">
      <w:pPr>
        <w:pStyle w:val="a3"/>
        <w:ind w:right="423"/>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74A8E" w:rsidRDefault="00B74A8E" w:rsidP="00B74A8E">
      <w:pPr>
        <w:pStyle w:val="a3"/>
      </w:pPr>
      <w:r>
        <w:t>распознавать</w:t>
      </w:r>
      <w:r>
        <w:rPr>
          <w:spacing w:val="-4"/>
        </w:rPr>
        <w:t xml:space="preserve"> </w:t>
      </w:r>
      <w:r>
        <w:t>личные</w:t>
      </w:r>
      <w:r>
        <w:rPr>
          <w:spacing w:val="-2"/>
        </w:rPr>
        <w:t xml:space="preserve"> </w:t>
      </w:r>
      <w:r>
        <w:t>местоимения</w:t>
      </w:r>
      <w:r>
        <w:rPr>
          <w:spacing w:val="-1"/>
        </w:rPr>
        <w:t xml:space="preserve"> </w:t>
      </w:r>
      <w:r>
        <w:t>(в</w:t>
      </w:r>
      <w:r>
        <w:rPr>
          <w:spacing w:val="-2"/>
        </w:rPr>
        <w:t xml:space="preserve"> </w:t>
      </w:r>
      <w:r>
        <w:t>начальной</w:t>
      </w:r>
      <w:r>
        <w:rPr>
          <w:spacing w:val="-3"/>
        </w:rPr>
        <w:t xml:space="preserve"> </w:t>
      </w:r>
      <w:r>
        <w:rPr>
          <w:spacing w:val="-2"/>
        </w:rPr>
        <w:t>форме);</w:t>
      </w:r>
    </w:p>
    <w:p w:rsidR="00B74A8E" w:rsidRDefault="00B74A8E" w:rsidP="00B74A8E">
      <w:pPr>
        <w:pStyle w:val="a3"/>
        <w:ind w:right="1188"/>
        <w:jc w:val="left"/>
      </w:pPr>
      <w:r>
        <w:t>использовать</w:t>
      </w:r>
      <w:r>
        <w:rPr>
          <w:spacing w:val="-4"/>
        </w:rPr>
        <w:t xml:space="preserve"> </w:t>
      </w:r>
      <w:r>
        <w:t>личные</w:t>
      </w:r>
      <w:r>
        <w:rPr>
          <w:spacing w:val="-5"/>
        </w:rPr>
        <w:t xml:space="preserve"> </w:t>
      </w:r>
      <w:r>
        <w:t>местоимения</w:t>
      </w:r>
      <w:r>
        <w:rPr>
          <w:spacing w:val="-4"/>
        </w:rPr>
        <w:t xml:space="preserve"> </w:t>
      </w:r>
      <w:r>
        <w:t>для</w:t>
      </w:r>
      <w:r>
        <w:rPr>
          <w:spacing w:val="-4"/>
        </w:rPr>
        <w:t xml:space="preserve"> </w:t>
      </w:r>
      <w:r>
        <w:t>устранения</w:t>
      </w:r>
      <w:r>
        <w:rPr>
          <w:spacing w:val="-4"/>
        </w:rPr>
        <w:t xml:space="preserve"> </w:t>
      </w:r>
      <w:r>
        <w:t>неоправданных</w:t>
      </w:r>
      <w:r>
        <w:rPr>
          <w:spacing w:val="-7"/>
        </w:rPr>
        <w:t xml:space="preserve"> </w:t>
      </w:r>
      <w:r>
        <w:t>повторов</w:t>
      </w:r>
      <w:r>
        <w:rPr>
          <w:spacing w:val="-5"/>
        </w:rPr>
        <w:t xml:space="preserve"> </w:t>
      </w:r>
      <w:r>
        <w:t>в</w:t>
      </w:r>
      <w:r>
        <w:rPr>
          <w:spacing w:val="-5"/>
        </w:rPr>
        <w:t xml:space="preserve"> </w:t>
      </w:r>
      <w:r>
        <w:t>тексте; различать предлоги и приставки;</w:t>
      </w:r>
    </w:p>
    <w:p w:rsidR="00B74A8E" w:rsidRDefault="00B74A8E" w:rsidP="00B74A8E">
      <w:pPr>
        <w:pStyle w:val="a3"/>
        <w:ind w:right="1188"/>
        <w:jc w:val="left"/>
      </w:pPr>
      <w:r>
        <w:t>определять</w:t>
      </w:r>
      <w:r>
        <w:rPr>
          <w:spacing w:val="-3"/>
        </w:rPr>
        <w:t xml:space="preserve"> </w:t>
      </w:r>
      <w:r>
        <w:t>вид</w:t>
      </w:r>
      <w:r>
        <w:rPr>
          <w:spacing w:val="-5"/>
        </w:rPr>
        <w:t xml:space="preserve"> </w:t>
      </w:r>
      <w:r>
        <w:t>предложения</w:t>
      </w:r>
      <w:r>
        <w:rPr>
          <w:spacing w:val="-5"/>
        </w:rPr>
        <w:t xml:space="preserve"> </w:t>
      </w:r>
      <w:r>
        <w:t>по</w:t>
      </w:r>
      <w:r>
        <w:rPr>
          <w:spacing w:val="-3"/>
        </w:rPr>
        <w:t xml:space="preserve"> </w:t>
      </w:r>
      <w:r>
        <w:t>цели</w:t>
      </w:r>
      <w:r>
        <w:rPr>
          <w:spacing w:val="-4"/>
        </w:rPr>
        <w:t xml:space="preserve"> </w:t>
      </w:r>
      <w:r>
        <w:t>высказывания</w:t>
      </w:r>
      <w:r>
        <w:rPr>
          <w:spacing w:val="-5"/>
        </w:rPr>
        <w:t xml:space="preserve"> </w:t>
      </w:r>
      <w:r>
        <w:t>и</w:t>
      </w:r>
      <w:r>
        <w:rPr>
          <w:spacing w:val="-2"/>
        </w:rPr>
        <w:t xml:space="preserve"> </w:t>
      </w:r>
      <w:r>
        <w:t>по</w:t>
      </w:r>
      <w:r>
        <w:rPr>
          <w:spacing w:val="-5"/>
        </w:rPr>
        <w:t xml:space="preserve"> </w:t>
      </w:r>
      <w:r>
        <w:t>эмоциональной</w:t>
      </w:r>
      <w:r>
        <w:rPr>
          <w:spacing w:val="-4"/>
        </w:rPr>
        <w:t xml:space="preserve"> </w:t>
      </w:r>
      <w:r>
        <w:t>окраске; находить главные и второстепенные (без деления на виды) члены предложения; распознавать распространенные и нераспространенные предложения;</w:t>
      </w:r>
    </w:p>
    <w:p w:rsidR="00B74A8E" w:rsidRDefault="00B74A8E" w:rsidP="00B74A8E">
      <w:pPr>
        <w:pStyle w:val="a3"/>
        <w:ind w:right="423"/>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w:t>
      </w:r>
      <w:r>
        <w:rPr>
          <w:spacing w:val="-2"/>
        </w:rPr>
        <w:t xml:space="preserve"> </w:t>
      </w:r>
      <w:r>
        <w:t>твердый знак;</w:t>
      </w:r>
      <w:r>
        <w:rPr>
          <w:spacing w:val="-3"/>
        </w:rPr>
        <w:t xml:space="preserve"> </w:t>
      </w:r>
      <w:r>
        <w:t>мягкий</w:t>
      </w:r>
      <w:r>
        <w:rPr>
          <w:spacing w:val="-2"/>
        </w:rPr>
        <w:t xml:space="preserve"> </w:t>
      </w:r>
      <w:r>
        <w:t>знак</w:t>
      </w:r>
      <w:r>
        <w:rPr>
          <w:spacing w:val="-2"/>
        </w:rPr>
        <w:t xml:space="preserve"> </w:t>
      </w:r>
      <w:r>
        <w:t>после</w:t>
      </w:r>
      <w:r>
        <w:rPr>
          <w:spacing w:val="-2"/>
        </w:rPr>
        <w:t xml:space="preserve"> </w:t>
      </w:r>
      <w:r>
        <w:t>шипящих</w:t>
      </w:r>
      <w:r>
        <w:rPr>
          <w:spacing w:val="-3"/>
        </w:rPr>
        <w:t xml:space="preserve"> </w:t>
      </w:r>
      <w:r>
        <w:t>на</w:t>
      </w:r>
      <w:r>
        <w:rPr>
          <w:spacing w:val="-4"/>
        </w:rPr>
        <w:t xml:space="preserve"> </w:t>
      </w:r>
      <w:r>
        <w:t>конце</w:t>
      </w:r>
      <w:r>
        <w:rPr>
          <w:spacing w:val="-2"/>
        </w:rPr>
        <w:t xml:space="preserve"> </w:t>
      </w:r>
      <w:r>
        <w:t>имен</w:t>
      </w:r>
      <w:r>
        <w:rPr>
          <w:spacing w:val="-2"/>
        </w:rPr>
        <w:t xml:space="preserve"> </w:t>
      </w:r>
      <w:r>
        <w:t>существительных;</w:t>
      </w:r>
      <w:r>
        <w:rPr>
          <w:spacing w:val="-3"/>
        </w:rPr>
        <w:t xml:space="preserve"> </w:t>
      </w:r>
      <w:r>
        <w:t>не с глаголами; раздельное написание предлогов со словами;</w:t>
      </w:r>
    </w:p>
    <w:p w:rsidR="00B74A8E" w:rsidRDefault="00B74A8E" w:rsidP="00B74A8E">
      <w:pPr>
        <w:pStyle w:val="a3"/>
      </w:pPr>
      <w:r>
        <w:t>правильно</w:t>
      </w:r>
      <w:r>
        <w:rPr>
          <w:spacing w:val="-4"/>
        </w:rPr>
        <w:t xml:space="preserve"> </w:t>
      </w:r>
      <w:r>
        <w:t>списывать</w:t>
      </w:r>
      <w:r>
        <w:rPr>
          <w:spacing w:val="-1"/>
        </w:rPr>
        <w:t xml:space="preserve"> </w:t>
      </w:r>
      <w:r>
        <w:t>слова,</w:t>
      </w:r>
      <w:r>
        <w:rPr>
          <w:spacing w:val="-2"/>
        </w:rPr>
        <w:t xml:space="preserve"> </w:t>
      </w:r>
      <w:r>
        <w:t>предложения,</w:t>
      </w:r>
      <w:r>
        <w:rPr>
          <w:spacing w:val="-1"/>
        </w:rPr>
        <w:t xml:space="preserve"> </w:t>
      </w:r>
      <w:r>
        <w:t>тексты</w:t>
      </w:r>
      <w:r>
        <w:rPr>
          <w:spacing w:val="-2"/>
        </w:rPr>
        <w:t xml:space="preserve"> </w:t>
      </w:r>
      <w:r>
        <w:t>объемом</w:t>
      </w:r>
      <w:r>
        <w:rPr>
          <w:spacing w:val="-2"/>
        </w:rPr>
        <w:t xml:space="preserve"> </w:t>
      </w:r>
      <w:r>
        <w:t>не</w:t>
      </w:r>
      <w:r>
        <w:rPr>
          <w:spacing w:val="-3"/>
        </w:rPr>
        <w:t xml:space="preserve"> </w:t>
      </w:r>
      <w:r>
        <w:t>более 70</w:t>
      </w:r>
      <w:r>
        <w:rPr>
          <w:spacing w:val="-1"/>
        </w:rPr>
        <w:t xml:space="preserve"> </w:t>
      </w:r>
      <w:r>
        <w:rPr>
          <w:spacing w:val="-2"/>
        </w:rPr>
        <w:t>слов;</w:t>
      </w:r>
    </w:p>
    <w:p w:rsidR="00B74A8E" w:rsidRDefault="00B74A8E" w:rsidP="00B74A8E">
      <w:pPr>
        <w:pStyle w:val="a3"/>
        <w:ind w:right="422"/>
      </w:pPr>
      <w:r>
        <w:t xml:space="preserve">писать под диктовку тексты объемом не более 65 слов с учетом изученных правил </w:t>
      </w:r>
      <w:r>
        <w:rPr>
          <w:spacing w:val="-2"/>
        </w:rPr>
        <w:t>правописания;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находить</w:t>
      </w:r>
      <w:r>
        <w:rPr>
          <w:spacing w:val="-3"/>
        </w:rPr>
        <w:t xml:space="preserve"> </w:t>
      </w:r>
      <w:r>
        <w:t>и</w:t>
      </w:r>
      <w:r>
        <w:rPr>
          <w:spacing w:val="-3"/>
        </w:rPr>
        <w:t xml:space="preserve"> </w:t>
      </w:r>
      <w:r>
        <w:t>исправлять</w:t>
      </w:r>
      <w:r>
        <w:rPr>
          <w:spacing w:val="-1"/>
        </w:rPr>
        <w:t xml:space="preserve"> </w:t>
      </w:r>
      <w:r>
        <w:t>ошибки</w:t>
      </w:r>
      <w:r>
        <w:rPr>
          <w:spacing w:val="-2"/>
        </w:rPr>
        <w:t xml:space="preserve"> </w:t>
      </w:r>
      <w:r>
        <w:t>на</w:t>
      </w:r>
      <w:r>
        <w:rPr>
          <w:spacing w:val="-2"/>
        </w:rPr>
        <w:t xml:space="preserve"> </w:t>
      </w:r>
      <w:r>
        <w:t>изученные</w:t>
      </w:r>
      <w:r>
        <w:rPr>
          <w:spacing w:val="-2"/>
        </w:rPr>
        <w:t xml:space="preserve"> </w:t>
      </w:r>
      <w:r>
        <w:t xml:space="preserve">правила, </w:t>
      </w:r>
      <w:r>
        <w:rPr>
          <w:spacing w:val="-2"/>
        </w:rPr>
        <w:t>описки;</w:t>
      </w:r>
    </w:p>
    <w:p w:rsidR="00B74A8E" w:rsidRDefault="00B74A8E" w:rsidP="00B74A8E">
      <w:pPr>
        <w:pStyle w:val="a3"/>
        <w:spacing w:line="275" w:lineRule="exact"/>
      </w:pPr>
      <w:r>
        <w:t>понимать</w:t>
      </w:r>
      <w:r>
        <w:rPr>
          <w:spacing w:val="-1"/>
        </w:rPr>
        <w:t xml:space="preserve"> </w:t>
      </w:r>
      <w:r>
        <w:t>тексты</w:t>
      </w:r>
      <w:r>
        <w:rPr>
          <w:spacing w:val="-2"/>
        </w:rPr>
        <w:t xml:space="preserve"> </w:t>
      </w:r>
      <w:r>
        <w:t>разных</w:t>
      </w:r>
      <w:r>
        <w:rPr>
          <w:spacing w:val="-5"/>
        </w:rPr>
        <w:t xml:space="preserve"> </w:t>
      </w:r>
      <w:r>
        <w:t>типов,</w:t>
      </w:r>
      <w:r>
        <w:rPr>
          <w:spacing w:val="-1"/>
        </w:rPr>
        <w:t xml:space="preserve"> </w:t>
      </w:r>
      <w:r>
        <w:t>находить</w:t>
      </w:r>
      <w:r>
        <w:rPr>
          <w:spacing w:val="-1"/>
        </w:rPr>
        <w:t xml:space="preserve"> </w:t>
      </w:r>
      <w:r>
        <w:t>в</w:t>
      </w:r>
      <w:r>
        <w:rPr>
          <w:spacing w:val="-3"/>
        </w:rPr>
        <w:t xml:space="preserve"> </w:t>
      </w:r>
      <w:r>
        <w:t>тексте</w:t>
      </w:r>
      <w:r>
        <w:rPr>
          <w:spacing w:val="-2"/>
        </w:rPr>
        <w:t xml:space="preserve"> </w:t>
      </w:r>
      <w:r>
        <w:t>заданную</w:t>
      </w:r>
      <w:r>
        <w:rPr>
          <w:spacing w:val="2"/>
        </w:rPr>
        <w:t xml:space="preserve"> </w:t>
      </w:r>
      <w:r>
        <w:rPr>
          <w:spacing w:val="-2"/>
        </w:rPr>
        <w:t>информацию;</w:t>
      </w:r>
    </w:p>
    <w:p w:rsidR="00B74A8E" w:rsidRDefault="00B74A8E" w:rsidP="00B74A8E">
      <w:pPr>
        <w:pStyle w:val="a3"/>
        <w:ind w:right="423"/>
      </w:pPr>
      <w:r>
        <w:t>формулировать устно и письменно на основе прочитанной (услышанной) информации простые выводы (1 - 2 предложения);</w:t>
      </w:r>
    </w:p>
    <w:p w:rsidR="00B74A8E" w:rsidRDefault="00B74A8E" w:rsidP="00B74A8E">
      <w:pPr>
        <w:pStyle w:val="a3"/>
        <w:spacing w:before="1"/>
        <w:ind w:right="421"/>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B74A8E" w:rsidRDefault="00B74A8E" w:rsidP="00B74A8E">
      <w:pPr>
        <w:pStyle w:val="a3"/>
        <w:ind w:right="364"/>
      </w:pPr>
      <w:r>
        <w:t>определять связь</w:t>
      </w:r>
      <w:r>
        <w:rPr>
          <w:spacing w:val="-2"/>
        </w:rPr>
        <w:t xml:space="preserve"> </w:t>
      </w:r>
      <w:r>
        <w:t>предложений</w:t>
      </w:r>
      <w:r>
        <w:rPr>
          <w:spacing w:val="-4"/>
        </w:rPr>
        <w:t xml:space="preserve"> </w:t>
      </w:r>
      <w:r>
        <w:t>в</w:t>
      </w:r>
      <w:r>
        <w:rPr>
          <w:spacing w:val="-1"/>
        </w:rPr>
        <w:t xml:space="preserve"> </w:t>
      </w:r>
      <w:r>
        <w:t>тексте</w:t>
      </w:r>
      <w:r>
        <w:rPr>
          <w:spacing w:val="-3"/>
        </w:rPr>
        <w:t xml:space="preserve"> </w:t>
      </w:r>
      <w:r>
        <w:t>(с</w:t>
      </w:r>
      <w:r>
        <w:rPr>
          <w:spacing w:val="-3"/>
        </w:rPr>
        <w:t xml:space="preserve"> </w:t>
      </w:r>
      <w:r>
        <w:t>помощью</w:t>
      </w:r>
      <w:r>
        <w:rPr>
          <w:spacing w:val="-2"/>
        </w:rPr>
        <w:t xml:space="preserve"> </w:t>
      </w:r>
      <w:r>
        <w:t>личных</w:t>
      </w:r>
      <w:r>
        <w:rPr>
          <w:spacing w:val="-2"/>
        </w:rPr>
        <w:t xml:space="preserve"> </w:t>
      </w:r>
      <w:r>
        <w:t>местоимений,</w:t>
      </w:r>
      <w:r>
        <w:rPr>
          <w:spacing w:val="-2"/>
        </w:rPr>
        <w:t xml:space="preserve"> </w:t>
      </w:r>
      <w:r>
        <w:t>синонимов,</w:t>
      </w:r>
      <w:r>
        <w:rPr>
          <w:spacing w:val="-2"/>
        </w:rPr>
        <w:t xml:space="preserve"> </w:t>
      </w:r>
      <w:r>
        <w:t>союзов</w:t>
      </w:r>
      <w:r>
        <w:rPr>
          <w:spacing w:val="-3"/>
        </w:rPr>
        <w:t xml:space="preserve"> </w:t>
      </w:r>
      <w:r>
        <w:t>и, а, но);</w:t>
      </w:r>
    </w:p>
    <w:p w:rsidR="00B74A8E" w:rsidRDefault="00B74A8E" w:rsidP="00B74A8E">
      <w:pPr>
        <w:pStyle w:val="a3"/>
      </w:pPr>
      <w:r>
        <w:t>определять</w:t>
      </w:r>
      <w:r>
        <w:rPr>
          <w:spacing w:val="-2"/>
        </w:rPr>
        <w:t xml:space="preserve"> </w:t>
      </w:r>
      <w:r>
        <w:t>ключевые</w:t>
      </w:r>
      <w:r>
        <w:rPr>
          <w:spacing w:val="-2"/>
        </w:rPr>
        <w:t xml:space="preserve"> </w:t>
      </w:r>
      <w:r>
        <w:t>слова</w:t>
      </w:r>
      <w:r>
        <w:rPr>
          <w:spacing w:val="-1"/>
        </w:rPr>
        <w:t xml:space="preserve"> </w:t>
      </w:r>
      <w:r>
        <w:t>в</w:t>
      </w:r>
      <w:r>
        <w:rPr>
          <w:spacing w:val="-2"/>
        </w:rPr>
        <w:t xml:space="preserve"> тексте;</w:t>
      </w:r>
    </w:p>
    <w:p w:rsidR="00B74A8E" w:rsidRDefault="00B74A8E" w:rsidP="00B74A8E">
      <w:pPr>
        <w:pStyle w:val="a3"/>
      </w:pPr>
      <w:r>
        <w:t>определять</w:t>
      </w:r>
      <w:r>
        <w:rPr>
          <w:spacing w:val="-2"/>
        </w:rPr>
        <w:t xml:space="preserve"> </w:t>
      </w:r>
      <w:r>
        <w:t>тему</w:t>
      </w:r>
      <w:r>
        <w:rPr>
          <w:spacing w:val="-2"/>
        </w:rPr>
        <w:t xml:space="preserve"> </w:t>
      </w:r>
      <w:r>
        <w:t>текста</w:t>
      </w:r>
      <w:r>
        <w:rPr>
          <w:spacing w:val="-3"/>
        </w:rPr>
        <w:t xml:space="preserve"> </w:t>
      </w:r>
      <w:r>
        <w:t>и</w:t>
      </w:r>
      <w:r>
        <w:rPr>
          <w:spacing w:val="-1"/>
        </w:rPr>
        <w:t xml:space="preserve"> </w:t>
      </w:r>
      <w:r>
        <w:t>основную мысль</w:t>
      </w:r>
      <w:r>
        <w:rPr>
          <w:spacing w:val="-1"/>
        </w:rPr>
        <w:t xml:space="preserve"> </w:t>
      </w:r>
      <w:r>
        <w:rPr>
          <w:spacing w:val="-2"/>
        </w:rPr>
        <w:t>текста;</w:t>
      </w:r>
    </w:p>
    <w:p w:rsidR="00B74A8E" w:rsidRDefault="00B74A8E" w:rsidP="00B74A8E">
      <w:pPr>
        <w:pStyle w:val="a3"/>
        <w:ind w:right="422"/>
      </w:pPr>
      <w:r>
        <w:t>выявлять части текста (абзацы) и отражать с помощью ключевых слов или предложений их смысловое содержание;</w:t>
      </w:r>
    </w:p>
    <w:p w:rsidR="00B74A8E" w:rsidRDefault="00B74A8E" w:rsidP="00B74A8E">
      <w:pPr>
        <w:pStyle w:val="a3"/>
      </w:pPr>
      <w:r>
        <w:t>составлять</w:t>
      </w:r>
      <w:r>
        <w:rPr>
          <w:spacing w:val="-3"/>
        </w:rPr>
        <w:t xml:space="preserve"> </w:t>
      </w:r>
      <w:r>
        <w:t>план</w:t>
      </w:r>
      <w:r>
        <w:rPr>
          <w:spacing w:val="-3"/>
        </w:rPr>
        <w:t xml:space="preserve"> </w:t>
      </w:r>
      <w:r>
        <w:t>текста,</w:t>
      </w:r>
      <w:r>
        <w:rPr>
          <w:spacing w:val="-1"/>
        </w:rPr>
        <w:t xml:space="preserve"> </w:t>
      </w:r>
      <w:r>
        <w:t>создавать</w:t>
      </w:r>
      <w:r>
        <w:rPr>
          <w:spacing w:val="-1"/>
        </w:rPr>
        <w:t xml:space="preserve"> </w:t>
      </w:r>
      <w:r>
        <w:t>по</w:t>
      </w:r>
      <w:r>
        <w:rPr>
          <w:spacing w:val="-5"/>
        </w:rPr>
        <w:t xml:space="preserve"> </w:t>
      </w:r>
      <w:r>
        <w:t>нему</w:t>
      </w:r>
      <w:r>
        <w:rPr>
          <w:spacing w:val="1"/>
        </w:rPr>
        <w:t xml:space="preserve"> </w:t>
      </w:r>
      <w:r>
        <w:t>текст</w:t>
      </w:r>
      <w:r>
        <w:rPr>
          <w:spacing w:val="-1"/>
        </w:rPr>
        <w:t xml:space="preserve"> </w:t>
      </w:r>
      <w:r>
        <w:t>и</w:t>
      </w:r>
      <w:r>
        <w:rPr>
          <w:spacing w:val="-3"/>
        </w:rPr>
        <w:t xml:space="preserve"> </w:t>
      </w:r>
      <w:r>
        <w:t xml:space="preserve">корректировать </w:t>
      </w:r>
      <w:r>
        <w:rPr>
          <w:spacing w:val="-2"/>
        </w:rPr>
        <w:t>текст;</w:t>
      </w:r>
    </w:p>
    <w:p w:rsidR="00B74A8E" w:rsidRDefault="00B74A8E" w:rsidP="00B74A8E">
      <w:pPr>
        <w:pStyle w:val="a3"/>
        <w:ind w:right="424"/>
      </w:pPr>
      <w:r>
        <w:t xml:space="preserve">писать подробное изложение по заданному, коллективно или самостоятельно составленному </w:t>
      </w:r>
      <w:r>
        <w:rPr>
          <w:spacing w:val="-2"/>
        </w:rPr>
        <w:t>плану;</w:t>
      </w:r>
    </w:p>
    <w:p w:rsidR="00B74A8E" w:rsidRDefault="00B74A8E" w:rsidP="00B74A8E">
      <w:pPr>
        <w:pStyle w:val="a3"/>
        <w:ind w:right="424"/>
      </w:pPr>
      <w:r>
        <w:t>объяснять своими словами значение изученных понятий, использовать изученные понятия в процессе решения учебных задач;</w:t>
      </w:r>
    </w:p>
    <w:p w:rsidR="00B74A8E" w:rsidRDefault="00B74A8E" w:rsidP="00B74A8E">
      <w:pPr>
        <w:pStyle w:val="a3"/>
      </w:pPr>
      <w:r>
        <w:t>уточнять</w:t>
      </w:r>
      <w:r>
        <w:rPr>
          <w:spacing w:val="-3"/>
        </w:rPr>
        <w:t xml:space="preserve"> </w:t>
      </w:r>
      <w:r>
        <w:t>значение</w:t>
      </w:r>
      <w:r>
        <w:rPr>
          <w:spacing w:val="-2"/>
        </w:rPr>
        <w:t xml:space="preserve"> </w:t>
      </w:r>
      <w:r>
        <w:t>слова с</w:t>
      </w:r>
      <w:r>
        <w:rPr>
          <w:spacing w:val="-1"/>
        </w:rPr>
        <w:t xml:space="preserve"> </w:t>
      </w:r>
      <w:r>
        <w:t>помощью</w:t>
      </w:r>
      <w:r>
        <w:rPr>
          <w:spacing w:val="-3"/>
        </w:rPr>
        <w:t xml:space="preserve"> </w:t>
      </w:r>
      <w:r>
        <w:t>толкового</w:t>
      </w:r>
      <w:r>
        <w:rPr>
          <w:spacing w:val="-3"/>
        </w:rPr>
        <w:t xml:space="preserve"> </w:t>
      </w:r>
      <w:r>
        <w:rPr>
          <w:spacing w:val="-2"/>
        </w:rPr>
        <w:t>словаря.</w:t>
      </w:r>
    </w:p>
    <w:p w:rsidR="00B74A8E" w:rsidRDefault="00B74A8E" w:rsidP="00B74A8E">
      <w:pPr>
        <w:pStyle w:val="a5"/>
        <w:numPr>
          <w:ilvl w:val="2"/>
          <w:numId w:val="5"/>
        </w:numPr>
        <w:tabs>
          <w:tab w:val="left" w:pos="956"/>
        </w:tabs>
        <w:ind w:right="426" w:firstLine="0"/>
        <w:jc w:val="both"/>
        <w:rPr>
          <w:sz w:val="24"/>
        </w:rPr>
      </w:pPr>
      <w:r>
        <w:rPr>
          <w:sz w:val="24"/>
        </w:rPr>
        <w:t>Предметные результаты изучения русского языка. К концу обучения в 4 классе обучающийся научится:</w:t>
      </w:r>
    </w:p>
    <w:p w:rsidR="00B74A8E" w:rsidRDefault="00B74A8E" w:rsidP="00B74A8E">
      <w:pPr>
        <w:pStyle w:val="a3"/>
        <w:ind w:right="494"/>
        <w:jc w:val="left"/>
      </w:pPr>
      <w:r>
        <w:t>осознавать многообразие языков и культур</w:t>
      </w:r>
      <w:r>
        <w:rPr>
          <w:spacing w:val="32"/>
        </w:rPr>
        <w:t xml:space="preserve"> </w:t>
      </w:r>
      <w:r>
        <w:t>на территории Российской Федерации, осознавать</w:t>
      </w:r>
      <w:r>
        <w:rPr>
          <w:spacing w:val="40"/>
        </w:rPr>
        <w:t xml:space="preserve"> </w:t>
      </w:r>
      <w:r>
        <w:t>язык как одну из главных духовно-нравственных ценностей народа;</w:t>
      </w:r>
    </w:p>
    <w:p w:rsidR="00B74A8E" w:rsidRDefault="00B74A8E" w:rsidP="00B74A8E">
      <w:pPr>
        <w:pStyle w:val="a3"/>
        <w:jc w:val="left"/>
      </w:pPr>
      <w:r>
        <w:t>объяснять</w:t>
      </w:r>
      <w:r>
        <w:rPr>
          <w:spacing w:val="-5"/>
        </w:rPr>
        <w:t xml:space="preserve"> </w:t>
      </w:r>
      <w:r>
        <w:t>роль</w:t>
      </w:r>
      <w:r>
        <w:rPr>
          <w:spacing w:val="-1"/>
        </w:rPr>
        <w:t xml:space="preserve"> </w:t>
      </w:r>
      <w:r>
        <w:t>языка</w:t>
      </w:r>
      <w:r>
        <w:rPr>
          <w:spacing w:val="-2"/>
        </w:rPr>
        <w:t xml:space="preserve"> </w:t>
      </w:r>
      <w:r>
        <w:t>как основного</w:t>
      </w:r>
      <w:r>
        <w:rPr>
          <w:spacing w:val="-4"/>
        </w:rPr>
        <w:t xml:space="preserve"> </w:t>
      </w:r>
      <w:r>
        <w:t>средства</w:t>
      </w:r>
      <w:r>
        <w:rPr>
          <w:spacing w:val="1"/>
        </w:rPr>
        <w:t xml:space="preserve"> </w:t>
      </w:r>
      <w:r>
        <w:rPr>
          <w:spacing w:val="-2"/>
        </w:rPr>
        <w:t>общения;</w:t>
      </w:r>
    </w:p>
    <w:p w:rsidR="00B74A8E" w:rsidRDefault="00B74A8E" w:rsidP="00B74A8E">
      <w:pPr>
        <w:pStyle w:val="a3"/>
        <w:jc w:val="left"/>
      </w:pPr>
      <w:r>
        <w:t>объяснять</w:t>
      </w:r>
      <w:r>
        <w:rPr>
          <w:spacing w:val="40"/>
        </w:rPr>
        <w:t xml:space="preserve"> </w:t>
      </w:r>
      <w:r>
        <w:t>роль</w:t>
      </w:r>
      <w:r>
        <w:rPr>
          <w:spacing w:val="40"/>
        </w:rPr>
        <w:t xml:space="preserve"> </w:t>
      </w:r>
      <w:r>
        <w:t>русского</w:t>
      </w:r>
      <w:r>
        <w:rPr>
          <w:spacing w:val="40"/>
        </w:rPr>
        <w:t xml:space="preserve"> </w:t>
      </w:r>
      <w:r>
        <w:t>языка</w:t>
      </w:r>
      <w:r>
        <w:rPr>
          <w:spacing w:val="40"/>
        </w:rPr>
        <w:t xml:space="preserve"> </w:t>
      </w:r>
      <w:r>
        <w:t>как</w:t>
      </w:r>
      <w:r>
        <w:rPr>
          <w:spacing w:val="40"/>
        </w:rPr>
        <w:t xml:space="preserve"> </w:t>
      </w:r>
      <w:r>
        <w:t>государственного</w:t>
      </w:r>
      <w:r>
        <w:rPr>
          <w:spacing w:val="40"/>
        </w:rPr>
        <w:t xml:space="preserve"> </w:t>
      </w:r>
      <w:r>
        <w:t>языка</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языка межнационального общения;</w:t>
      </w:r>
    </w:p>
    <w:p w:rsidR="00B74A8E" w:rsidRDefault="00B74A8E" w:rsidP="00B74A8E">
      <w:pPr>
        <w:pStyle w:val="a3"/>
        <w:jc w:val="left"/>
      </w:pPr>
      <w:r>
        <w:t>осознавать правильную устную и письменную речь как показатель общей культуры человека; проводить</w:t>
      </w:r>
      <w:r>
        <w:rPr>
          <w:spacing w:val="80"/>
          <w:w w:val="150"/>
        </w:rPr>
        <w:t xml:space="preserve"> </w:t>
      </w:r>
      <w:r>
        <w:t>звуко-буквенный</w:t>
      </w:r>
      <w:r>
        <w:rPr>
          <w:spacing w:val="80"/>
          <w:w w:val="150"/>
        </w:rPr>
        <w:t xml:space="preserve"> </w:t>
      </w:r>
      <w:r>
        <w:t>разбор</w:t>
      </w:r>
      <w:r>
        <w:rPr>
          <w:spacing w:val="80"/>
          <w:w w:val="150"/>
        </w:rPr>
        <w:t xml:space="preserve"> </w:t>
      </w:r>
      <w:r>
        <w:t>слов</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предложенным</w:t>
      </w:r>
      <w:r>
        <w:rPr>
          <w:spacing w:val="80"/>
          <w:w w:val="150"/>
        </w:rPr>
        <w:t xml:space="preserve"> </w:t>
      </w:r>
      <w:r>
        <w:t>в</w:t>
      </w:r>
      <w:r>
        <w:rPr>
          <w:spacing w:val="80"/>
          <w:w w:val="150"/>
        </w:rPr>
        <w:t xml:space="preserve"> </w:t>
      </w:r>
      <w:r>
        <w:t xml:space="preserve">учебнике </w:t>
      </w:r>
      <w:r>
        <w:rPr>
          <w:spacing w:val="-2"/>
        </w:rPr>
        <w:t>алгоритмом);</w:t>
      </w:r>
    </w:p>
    <w:p w:rsidR="00B74A8E" w:rsidRDefault="00B74A8E" w:rsidP="00B74A8E">
      <w:pPr>
        <w:pStyle w:val="a3"/>
        <w:jc w:val="left"/>
      </w:pPr>
      <w:r>
        <w:t>подбирать к предложенным словам синонимы; подбирать к предложенным словам антонимы; выявлять</w:t>
      </w:r>
      <w:r>
        <w:rPr>
          <w:spacing w:val="40"/>
        </w:rPr>
        <w:t xml:space="preserve"> </w:t>
      </w:r>
      <w:r>
        <w:t>в</w:t>
      </w:r>
      <w:r>
        <w:rPr>
          <w:spacing w:val="40"/>
        </w:rPr>
        <w:t xml:space="preserve"> </w:t>
      </w:r>
      <w:r>
        <w:t>речи</w:t>
      </w:r>
      <w:r>
        <w:rPr>
          <w:spacing w:val="40"/>
        </w:rPr>
        <w:t xml:space="preserve"> </w:t>
      </w:r>
      <w:r>
        <w:t>слова,</w:t>
      </w:r>
      <w:r>
        <w:rPr>
          <w:spacing w:val="40"/>
        </w:rPr>
        <w:t xml:space="preserve"> </w:t>
      </w:r>
      <w:r>
        <w:t>значение</w:t>
      </w:r>
      <w:r>
        <w:rPr>
          <w:spacing w:val="40"/>
        </w:rPr>
        <w:t xml:space="preserve"> </w:t>
      </w:r>
      <w:r>
        <w:t>которых</w:t>
      </w:r>
      <w:r>
        <w:rPr>
          <w:spacing w:val="40"/>
        </w:rPr>
        <w:t xml:space="preserve"> </w:t>
      </w:r>
      <w:r>
        <w:t>требует</w:t>
      </w:r>
      <w:r>
        <w:rPr>
          <w:spacing w:val="40"/>
        </w:rPr>
        <w:t xml:space="preserve"> </w:t>
      </w:r>
      <w:r>
        <w:t>уточнения,</w:t>
      </w:r>
      <w:r>
        <w:rPr>
          <w:spacing w:val="40"/>
        </w:rPr>
        <w:t xml:space="preserve"> </w:t>
      </w:r>
      <w:r>
        <w:t>определять</w:t>
      </w:r>
      <w:r>
        <w:rPr>
          <w:spacing w:val="40"/>
        </w:rPr>
        <w:t xml:space="preserve"> </w:t>
      </w:r>
      <w:r>
        <w:t>значение</w:t>
      </w:r>
      <w:r>
        <w:rPr>
          <w:spacing w:val="40"/>
        </w:rPr>
        <w:t xml:space="preserve"> </w:t>
      </w:r>
      <w:r>
        <w:t>слова</w:t>
      </w:r>
      <w:r>
        <w:rPr>
          <w:spacing w:val="40"/>
        </w:rPr>
        <w:t xml:space="preserve"> </w:t>
      </w:r>
      <w:r>
        <w:t xml:space="preserve">по </w:t>
      </w:r>
      <w:r>
        <w:rPr>
          <w:spacing w:val="-2"/>
        </w:rPr>
        <w:t>контексту;</w:t>
      </w:r>
    </w:p>
    <w:p w:rsidR="00B74A8E" w:rsidRDefault="00B74A8E" w:rsidP="00B74A8E">
      <w:pPr>
        <w:pStyle w:val="a3"/>
        <w:jc w:val="left"/>
      </w:pPr>
      <w:r>
        <w:t>проводить</w:t>
      </w:r>
      <w:r>
        <w:rPr>
          <w:spacing w:val="35"/>
        </w:rPr>
        <w:t xml:space="preserve"> </w:t>
      </w:r>
      <w:r>
        <w:t>разбор</w:t>
      </w:r>
      <w:r>
        <w:rPr>
          <w:spacing w:val="34"/>
        </w:rPr>
        <w:t xml:space="preserve"> </w:t>
      </w:r>
      <w:r>
        <w:t>по</w:t>
      </w:r>
      <w:r>
        <w:rPr>
          <w:spacing w:val="34"/>
        </w:rPr>
        <w:t xml:space="preserve"> </w:t>
      </w:r>
      <w:r>
        <w:t>составу</w:t>
      </w:r>
      <w:r>
        <w:rPr>
          <w:spacing w:val="36"/>
        </w:rPr>
        <w:t xml:space="preserve"> </w:t>
      </w:r>
      <w:r>
        <w:t>слов</w:t>
      </w:r>
      <w:r>
        <w:rPr>
          <w:spacing w:val="36"/>
        </w:rPr>
        <w:t xml:space="preserve"> </w:t>
      </w:r>
      <w:r>
        <w:t>с</w:t>
      </w:r>
      <w:r>
        <w:rPr>
          <w:spacing w:val="33"/>
        </w:rPr>
        <w:t xml:space="preserve"> </w:t>
      </w:r>
      <w:r>
        <w:t>однозначно</w:t>
      </w:r>
      <w:r>
        <w:rPr>
          <w:spacing w:val="34"/>
        </w:rPr>
        <w:t xml:space="preserve"> </w:t>
      </w:r>
      <w:r>
        <w:t>выделяемыми</w:t>
      </w:r>
      <w:r>
        <w:rPr>
          <w:spacing w:val="38"/>
        </w:rPr>
        <w:t xml:space="preserve"> </w:t>
      </w:r>
      <w:r>
        <w:t>морфемами;</w:t>
      </w:r>
      <w:r>
        <w:rPr>
          <w:spacing w:val="34"/>
        </w:rPr>
        <w:t xml:space="preserve"> </w:t>
      </w:r>
      <w:r>
        <w:t>составлять</w:t>
      </w:r>
      <w:r>
        <w:rPr>
          <w:spacing w:val="35"/>
        </w:rPr>
        <w:t xml:space="preserve"> </w:t>
      </w:r>
      <w:r>
        <w:t>схему состава слова; соотносить состав слова с представленной схемой;</w:t>
      </w:r>
    </w:p>
    <w:p w:rsidR="00B74A8E" w:rsidRDefault="00B74A8E" w:rsidP="00B74A8E">
      <w:pPr>
        <w:pStyle w:val="a3"/>
        <w:jc w:val="left"/>
      </w:pPr>
      <w:r>
        <w:t>устанавливать</w:t>
      </w:r>
      <w:r>
        <w:rPr>
          <w:spacing w:val="40"/>
        </w:rPr>
        <w:t xml:space="preserve"> </w:t>
      </w:r>
      <w:r>
        <w:t>принадлежность</w:t>
      </w:r>
      <w:r>
        <w:rPr>
          <w:spacing w:val="40"/>
        </w:rPr>
        <w:t xml:space="preserve"> </w:t>
      </w:r>
      <w:r>
        <w:t>слова</w:t>
      </w:r>
      <w:r>
        <w:rPr>
          <w:spacing w:val="40"/>
        </w:rPr>
        <w:t xml:space="preserve"> </w:t>
      </w:r>
      <w:r>
        <w:t>к</w:t>
      </w:r>
      <w:r>
        <w:rPr>
          <w:spacing w:val="40"/>
        </w:rPr>
        <w:t xml:space="preserve"> </w:t>
      </w:r>
      <w:r>
        <w:t>определенной</w:t>
      </w:r>
      <w:r>
        <w:rPr>
          <w:spacing w:val="40"/>
        </w:rPr>
        <w:t xml:space="preserve"> </w:t>
      </w:r>
      <w:r>
        <w:t>части</w:t>
      </w:r>
      <w:r>
        <w:rPr>
          <w:spacing w:val="40"/>
        </w:rPr>
        <w:t xml:space="preserve"> </w:t>
      </w:r>
      <w:r>
        <w:t>речи</w:t>
      </w:r>
      <w:r>
        <w:rPr>
          <w:spacing w:val="40"/>
        </w:rPr>
        <w:t xml:space="preserve"> </w:t>
      </w:r>
      <w:r>
        <w:t>(в</w:t>
      </w:r>
      <w:r>
        <w:rPr>
          <w:spacing w:val="40"/>
        </w:rPr>
        <w:t xml:space="preserve"> </w:t>
      </w:r>
      <w:r>
        <w:t>объеме</w:t>
      </w:r>
      <w:r>
        <w:rPr>
          <w:spacing w:val="40"/>
        </w:rPr>
        <w:t xml:space="preserve"> </w:t>
      </w:r>
      <w:r>
        <w:t>изученного)</w:t>
      </w:r>
      <w:r>
        <w:rPr>
          <w:spacing w:val="40"/>
        </w:rPr>
        <w:t xml:space="preserve"> </w:t>
      </w:r>
      <w:r>
        <w:t>по комплексу освоенных грамматических признаков;</w:t>
      </w:r>
    </w:p>
    <w:p w:rsidR="00B74A8E" w:rsidRDefault="00B74A8E" w:rsidP="00B74A8E">
      <w:pPr>
        <w:pStyle w:val="a3"/>
        <w:jc w:val="left"/>
      </w:pPr>
      <w:r>
        <w:t>определять</w:t>
      </w:r>
      <w:r>
        <w:rPr>
          <w:spacing w:val="40"/>
        </w:rPr>
        <w:t xml:space="preserve"> </w:t>
      </w:r>
      <w:r>
        <w:t>грамматические</w:t>
      </w:r>
      <w:r>
        <w:rPr>
          <w:spacing w:val="40"/>
        </w:rPr>
        <w:t xml:space="preserve"> </w:t>
      </w:r>
      <w:r>
        <w:t>признаки</w:t>
      </w:r>
      <w:r>
        <w:rPr>
          <w:spacing w:val="40"/>
        </w:rPr>
        <w:t xml:space="preserve"> </w:t>
      </w:r>
      <w:r>
        <w:t>имен</w:t>
      </w:r>
      <w:r>
        <w:rPr>
          <w:spacing w:val="40"/>
        </w:rPr>
        <w:t xml:space="preserve"> </w:t>
      </w:r>
      <w:r>
        <w:t>существительных:</w:t>
      </w:r>
      <w:r>
        <w:rPr>
          <w:spacing w:val="40"/>
        </w:rPr>
        <w:t xml:space="preserve"> </w:t>
      </w:r>
      <w:r>
        <w:t>склонение,</w:t>
      </w:r>
      <w:r>
        <w:rPr>
          <w:spacing w:val="40"/>
        </w:rPr>
        <w:t xml:space="preserve"> </w:t>
      </w:r>
      <w:r>
        <w:t>род,</w:t>
      </w:r>
      <w:r>
        <w:rPr>
          <w:spacing w:val="40"/>
        </w:rPr>
        <w:t xml:space="preserve"> </w:t>
      </w:r>
      <w:r>
        <w:t>число,</w:t>
      </w:r>
      <w:r>
        <w:rPr>
          <w:spacing w:val="40"/>
        </w:rPr>
        <w:t xml:space="preserve"> </w:t>
      </w:r>
      <w:r>
        <w:t>падеж; проводить разбор имени существительного как части речи;</w:t>
      </w:r>
    </w:p>
    <w:p w:rsidR="00B74A8E" w:rsidRDefault="00B74A8E" w:rsidP="00B74A8E">
      <w:pPr>
        <w:pStyle w:val="a3"/>
        <w:jc w:val="left"/>
      </w:pPr>
      <w:r>
        <w:t>определять</w:t>
      </w:r>
      <w:r>
        <w:rPr>
          <w:spacing w:val="-3"/>
        </w:rPr>
        <w:t xml:space="preserve"> </w:t>
      </w:r>
      <w:r>
        <w:t>грамматические</w:t>
      </w:r>
      <w:r>
        <w:rPr>
          <w:spacing w:val="-4"/>
        </w:rPr>
        <w:t xml:space="preserve"> </w:t>
      </w:r>
      <w:r>
        <w:t>признаки</w:t>
      </w:r>
      <w:r>
        <w:rPr>
          <w:spacing w:val="-5"/>
        </w:rPr>
        <w:t xml:space="preserve"> </w:t>
      </w:r>
      <w:r>
        <w:t>имен</w:t>
      </w:r>
      <w:r>
        <w:rPr>
          <w:spacing w:val="-2"/>
        </w:rPr>
        <w:t xml:space="preserve"> </w:t>
      </w:r>
      <w:r>
        <w:t>прилагательных:</w:t>
      </w:r>
      <w:r>
        <w:rPr>
          <w:spacing w:val="-3"/>
        </w:rPr>
        <w:t xml:space="preserve"> </w:t>
      </w:r>
      <w:r>
        <w:t>род</w:t>
      </w:r>
      <w:r>
        <w:rPr>
          <w:spacing w:val="-3"/>
        </w:rPr>
        <w:t xml:space="preserve"> </w:t>
      </w:r>
      <w:r>
        <w:t>(в</w:t>
      </w:r>
      <w:r>
        <w:rPr>
          <w:spacing w:val="-4"/>
        </w:rPr>
        <w:t xml:space="preserve"> </w:t>
      </w:r>
      <w:r>
        <w:t>единственном</w:t>
      </w:r>
      <w:r>
        <w:rPr>
          <w:spacing w:val="-4"/>
        </w:rPr>
        <w:t xml:space="preserve"> </w:t>
      </w:r>
      <w:r>
        <w:t>числе),</w:t>
      </w:r>
      <w:r>
        <w:rPr>
          <w:spacing w:val="-1"/>
        </w:rPr>
        <w:t xml:space="preserve"> </w:t>
      </w:r>
      <w:r>
        <w:t>число, падеж; проводить разбор имени прилагательного как части речи;</w:t>
      </w:r>
    </w:p>
    <w:p w:rsidR="00B74A8E" w:rsidRDefault="00B74A8E" w:rsidP="00B74A8E">
      <w:pPr>
        <w:pStyle w:val="a3"/>
        <w:ind w:right="423"/>
      </w:pPr>
      <w:r>
        <w:t>устанавливать (находить) неопределенную форму глагола; определять грамматические</w:t>
      </w:r>
      <w:r>
        <w:rPr>
          <w:spacing w:val="40"/>
        </w:rPr>
        <w:t xml:space="preserve"> </w:t>
      </w:r>
      <w:r>
        <w:t>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w:t>
      </w:r>
      <w:r>
        <w:rPr>
          <w:spacing w:val="40"/>
        </w:rPr>
        <w:t xml:space="preserve"> </w:t>
      </w:r>
      <w:r>
        <w:t>времени по лицам и числам (спрягать); проводить разбор глагола как части речи;</w:t>
      </w:r>
    </w:p>
    <w:p w:rsidR="00B74A8E" w:rsidRDefault="00B74A8E" w:rsidP="00B74A8E">
      <w:pPr>
        <w:pStyle w:val="a3"/>
        <w:ind w:right="422"/>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74A8E" w:rsidRDefault="00B74A8E" w:rsidP="00B74A8E">
      <w:pPr>
        <w:pStyle w:val="a3"/>
        <w:spacing w:before="1"/>
      </w:pPr>
      <w:r>
        <w:t>различать</w:t>
      </w:r>
      <w:r>
        <w:rPr>
          <w:spacing w:val="-4"/>
        </w:rPr>
        <w:t xml:space="preserve"> </w:t>
      </w:r>
      <w:r>
        <w:t>предложение,</w:t>
      </w:r>
      <w:r>
        <w:rPr>
          <w:spacing w:val="-2"/>
        </w:rPr>
        <w:t xml:space="preserve"> </w:t>
      </w:r>
      <w:r>
        <w:t>словосочетание</w:t>
      </w:r>
      <w:r>
        <w:rPr>
          <w:spacing w:val="-3"/>
        </w:rPr>
        <w:t xml:space="preserve"> </w:t>
      </w:r>
      <w:r>
        <w:t xml:space="preserve">и </w:t>
      </w:r>
      <w:r>
        <w:rPr>
          <w:spacing w:val="-2"/>
        </w:rPr>
        <w:t>слово;</w:t>
      </w:r>
    </w:p>
    <w:p w:rsidR="00B74A8E" w:rsidRDefault="00B74A8E" w:rsidP="00B74A8E">
      <w:pPr>
        <w:pStyle w:val="a3"/>
        <w:ind w:right="1188"/>
        <w:jc w:val="left"/>
      </w:pPr>
      <w:r>
        <w:t>классифицировать</w:t>
      </w:r>
      <w:r>
        <w:rPr>
          <w:spacing w:val="-3"/>
        </w:rPr>
        <w:t xml:space="preserve"> </w:t>
      </w:r>
      <w:r>
        <w:t>предложения</w:t>
      </w:r>
      <w:r>
        <w:rPr>
          <w:spacing w:val="-4"/>
        </w:rPr>
        <w:t xml:space="preserve"> </w:t>
      </w:r>
      <w:r>
        <w:t>по</w:t>
      </w:r>
      <w:r>
        <w:rPr>
          <w:spacing w:val="-7"/>
        </w:rPr>
        <w:t xml:space="preserve"> </w:t>
      </w:r>
      <w:r>
        <w:t>цели</w:t>
      </w:r>
      <w:r>
        <w:rPr>
          <w:spacing w:val="-3"/>
        </w:rPr>
        <w:t xml:space="preserve"> </w:t>
      </w:r>
      <w:r>
        <w:t>высказывания</w:t>
      </w:r>
      <w:r>
        <w:rPr>
          <w:spacing w:val="-4"/>
        </w:rPr>
        <w:t xml:space="preserve"> </w:t>
      </w:r>
      <w:r>
        <w:t>и</w:t>
      </w:r>
      <w:r>
        <w:rPr>
          <w:spacing w:val="-6"/>
        </w:rPr>
        <w:t xml:space="preserve"> </w:t>
      </w:r>
      <w:r>
        <w:t>по</w:t>
      </w:r>
      <w:r>
        <w:rPr>
          <w:spacing w:val="-4"/>
        </w:rPr>
        <w:t xml:space="preserve"> </w:t>
      </w:r>
      <w:r>
        <w:t>эмоциональной</w:t>
      </w:r>
      <w:r>
        <w:rPr>
          <w:spacing w:val="-6"/>
        </w:rPr>
        <w:t xml:space="preserve"> </w:t>
      </w:r>
      <w:r>
        <w:t>окраске; различать распространенные и нераспространенные предложения;</w:t>
      </w:r>
    </w:p>
    <w:p w:rsidR="00B74A8E" w:rsidRDefault="00B74A8E" w:rsidP="00B74A8E">
      <w:pPr>
        <w:pStyle w:val="a3"/>
        <w:jc w:val="left"/>
      </w:pPr>
      <w:r>
        <w:t>распознавать</w:t>
      </w:r>
      <w:r>
        <w:rPr>
          <w:spacing w:val="34"/>
        </w:rPr>
        <w:t xml:space="preserve"> </w:t>
      </w:r>
      <w:r>
        <w:t>предложения</w:t>
      </w:r>
      <w:r>
        <w:rPr>
          <w:spacing w:val="35"/>
        </w:rPr>
        <w:t xml:space="preserve"> </w:t>
      </w:r>
      <w:r>
        <w:t>с</w:t>
      </w:r>
      <w:r>
        <w:rPr>
          <w:spacing w:val="33"/>
        </w:rPr>
        <w:t xml:space="preserve"> </w:t>
      </w:r>
      <w:r>
        <w:t>однородными</w:t>
      </w:r>
      <w:r>
        <w:rPr>
          <w:spacing w:val="38"/>
        </w:rPr>
        <w:t xml:space="preserve"> </w:t>
      </w:r>
      <w:r>
        <w:t>членами;</w:t>
      </w:r>
      <w:r>
        <w:rPr>
          <w:spacing w:val="35"/>
        </w:rPr>
        <w:t xml:space="preserve"> </w:t>
      </w:r>
      <w:r>
        <w:t>составлять</w:t>
      </w:r>
      <w:r>
        <w:rPr>
          <w:spacing w:val="34"/>
        </w:rPr>
        <w:t xml:space="preserve"> </w:t>
      </w:r>
      <w:r>
        <w:t>предложения</w:t>
      </w:r>
      <w:r>
        <w:rPr>
          <w:spacing w:val="35"/>
        </w:rPr>
        <w:t xml:space="preserve"> </w:t>
      </w:r>
      <w:r>
        <w:t>с</w:t>
      </w:r>
      <w:r>
        <w:rPr>
          <w:spacing w:val="36"/>
        </w:rPr>
        <w:t xml:space="preserve"> </w:t>
      </w:r>
      <w:r>
        <w:rPr>
          <w:spacing w:val="-2"/>
        </w:rPr>
        <w:t>однородными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членами;</w:t>
      </w:r>
      <w:r>
        <w:rPr>
          <w:spacing w:val="-4"/>
        </w:rPr>
        <w:t xml:space="preserve"> </w:t>
      </w:r>
      <w:r>
        <w:t>использовать</w:t>
      </w:r>
      <w:r>
        <w:rPr>
          <w:spacing w:val="-2"/>
        </w:rPr>
        <w:t xml:space="preserve"> </w:t>
      </w:r>
      <w:r>
        <w:t>предложения</w:t>
      </w:r>
      <w:r>
        <w:rPr>
          <w:spacing w:val="-1"/>
        </w:rPr>
        <w:t xml:space="preserve"> </w:t>
      </w:r>
      <w:r>
        <w:t>с</w:t>
      </w:r>
      <w:r>
        <w:rPr>
          <w:spacing w:val="-3"/>
        </w:rPr>
        <w:t xml:space="preserve"> </w:t>
      </w:r>
      <w:r>
        <w:t>однородными членами</w:t>
      </w:r>
      <w:r>
        <w:rPr>
          <w:spacing w:val="-1"/>
        </w:rPr>
        <w:t xml:space="preserve"> </w:t>
      </w:r>
      <w:r>
        <w:t>в</w:t>
      </w:r>
      <w:r>
        <w:rPr>
          <w:spacing w:val="-2"/>
        </w:rPr>
        <w:t xml:space="preserve"> речи;</w:t>
      </w:r>
    </w:p>
    <w:p w:rsidR="00B74A8E" w:rsidRDefault="00B74A8E" w:rsidP="00B74A8E">
      <w:pPr>
        <w:pStyle w:val="a3"/>
        <w:ind w:right="423"/>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B74A8E" w:rsidRDefault="00B74A8E" w:rsidP="00B74A8E">
      <w:pPr>
        <w:pStyle w:val="a3"/>
      </w:pPr>
      <w:r>
        <w:t>производить</w:t>
      </w:r>
      <w:r>
        <w:rPr>
          <w:spacing w:val="-1"/>
        </w:rPr>
        <w:t xml:space="preserve"> </w:t>
      </w:r>
      <w:r>
        <w:t>синтаксический</w:t>
      </w:r>
      <w:r>
        <w:rPr>
          <w:spacing w:val="-3"/>
        </w:rPr>
        <w:t xml:space="preserve"> </w:t>
      </w:r>
      <w:r>
        <w:t>разбор</w:t>
      </w:r>
      <w:r>
        <w:rPr>
          <w:spacing w:val="-2"/>
        </w:rPr>
        <w:t xml:space="preserve"> </w:t>
      </w:r>
      <w:r>
        <w:t>простого</w:t>
      </w:r>
      <w:r>
        <w:rPr>
          <w:spacing w:val="-1"/>
        </w:rPr>
        <w:t xml:space="preserve"> </w:t>
      </w:r>
      <w:r>
        <w:rPr>
          <w:spacing w:val="-2"/>
        </w:rPr>
        <w:t>предложения;</w:t>
      </w:r>
    </w:p>
    <w:p w:rsidR="00B74A8E" w:rsidRDefault="00B74A8E" w:rsidP="00B74A8E">
      <w:pPr>
        <w:pStyle w:val="a3"/>
      </w:pPr>
      <w:r>
        <w:t>находить</w:t>
      </w:r>
      <w:r>
        <w:rPr>
          <w:spacing w:val="-4"/>
        </w:rPr>
        <w:t xml:space="preserve"> </w:t>
      </w:r>
      <w:r>
        <w:t>место орфограммы в</w:t>
      </w:r>
      <w:r>
        <w:rPr>
          <w:spacing w:val="-3"/>
        </w:rPr>
        <w:t xml:space="preserve"> </w:t>
      </w:r>
      <w:r>
        <w:t>слове</w:t>
      </w:r>
      <w:r>
        <w:rPr>
          <w:spacing w:val="-1"/>
        </w:rPr>
        <w:t xml:space="preserve"> </w:t>
      </w:r>
      <w:r>
        <w:t>и</w:t>
      </w:r>
      <w:r>
        <w:rPr>
          <w:spacing w:val="-3"/>
        </w:rPr>
        <w:t xml:space="preserve"> </w:t>
      </w:r>
      <w:r>
        <w:t>между словами</w:t>
      </w:r>
      <w:r>
        <w:rPr>
          <w:spacing w:val="-3"/>
        </w:rPr>
        <w:t xml:space="preserve"> </w:t>
      </w:r>
      <w:r>
        <w:t>на</w:t>
      </w:r>
      <w:r>
        <w:rPr>
          <w:spacing w:val="-3"/>
        </w:rPr>
        <w:t xml:space="preserve"> </w:t>
      </w:r>
      <w:r>
        <w:t xml:space="preserve">изученные </w:t>
      </w:r>
      <w:r>
        <w:rPr>
          <w:spacing w:val="-2"/>
        </w:rPr>
        <w:t>правила;</w:t>
      </w:r>
    </w:p>
    <w:p w:rsidR="00B74A8E" w:rsidRDefault="00B74A8E" w:rsidP="00B74A8E">
      <w:pPr>
        <w:pStyle w:val="a3"/>
        <w:ind w:right="422"/>
        <w:jc w:val="left"/>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w:t>
      </w:r>
      <w:r>
        <w:rPr>
          <w:spacing w:val="40"/>
        </w:rPr>
        <w:t xml:space="preserve"> </w:t>
      </w:r>
      <w:r>
        <w:t>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 ин, -ий); безударные падежные окончания имен прилагательных; мягкий знак после шипящих</w:t>
      </w:r>
      <w:r>
        <w:rPr>
          <w:spacing w:val="40"/>
        </w:rPr>
        <w:t xml:space="preserve"> </w:t>
      </w:r>
      <w:r>
        <w:t>на</w:t>
      </w:r>
      <w:r>
        <w:rPr>
          <w:spacing w:val="37"/>
        </w:rPr>
        <w:t xml:space="preserve"> </w:t>
      </w:r>
      <w:r>
        <w:t>конце</w:t>
      </w:r>
      <w:r>
        <w:rPr>
          <w:spacing w:val="40"/>
        </w:rPr>
        <w:t xml:space="preserve"> </w:t>
      </w:r>
      <w:r>
        <w:t>глаголов</w:t>
      </w:r>
      <w:r>
        <w:rPr>
          <w:spacing w:val="38"/>
        </w:rPr>
        <w:t xml:space="preserve"> </w:t>
      </w:r>
      <w:r>
        <w:t>в</w:t>
      </w:r>
      <w:r>
        <w:rPr>
          <w:spacing w:val="40"/>
        </w:rPr>
        <w:t xml:space="preserve"> </w:t>
      </w:r>
      <w:r>
        <w:t>форме</w:t>
      </w:r>
      <w:r>
        <w:rPr>
          <w:spacing w:val="37"/>
        </w:rPr>
        <w:t xml:space="preserve"> </w:t>
      </w:r>
      <w:r>
        <w:t>2-го</w:t>
      </w:r>
      <w:r>
        <w:rPr>
          <w:spacing w:val="38"/>
        </w:rPr>
        <w:t xml:space="preserve"> </w:t>
      </w:r>
      <w:r>
        <w:t>лица</w:t>
      </w:r>
      <w:r>
        <w:rPr>
          <w:spacing w:val="40"/>
        </w:rPr>
        <w:t xml:space="preserve"> </w:t>
      </w:r>
      <w:r>
        <w:t>единственного</w:t>
      </w:r>
      <w:r>
        <w:rPr>
          <w:spacing w:val="36"/>
        </w:rPr>
        <w:t xml:space="preserve"> </w:t>
      </w:r>
      <w:r>
        <w:t>числа;</w:t>
      </w:r>
      <w:r>
        <w:rPr>
          <w:spacing w:val="39"/>
        </w:rPr>
        <w:t xml:space="preserve"> </w:t>
      </w:r>
      <w:r>
        <w:t>наличие</w:t>
      </w:r>
      <w:r>
        <w:rPr>
          <w:spacing w:val="37"/>
        </w:rPr>
        <w:t xml:space="preserve"> </w:t>
      </w:r>
      <w:r>
        <w:t>или</w:t>
      </w:r>
      <w:r>
        <w:rPr>
          <w:spacing w:val="37"/>
        </w:rPr>
        <w:t xml:space="preserve"> </w:t>
      </w:r>
      <w:r>
        <w:t>отсутствие</w:t>
      </w:r>
      <w:r>
        <w:rPr>
          <w:spacing w:val="40"/>
        </w:rPr>
        <w:t xml:space="preserve"> </w:t>
      </w:r>
      <w:r>
        <w:t>мягкого знака</w:t>
      </w:r>
      <w:r>
        <w:rPr>
          <w:spacing w:val="25"/>
        </w:rPr>
        <w:t xml:space="preserve"> </w:t>
      </w:r>
      <w:r>
        <w:t>в глаголах</w:t>
      </w:r>
      <w:r>
        <w:rPr>
          <w:spacing w:val="26"/>
        </w:rPr>
        <w:t xml:space="preserve"> </w:t>
      </w:r>
      <w:r>
        <w:t>на -ться</w:t>
      </w:r>
      <w:r>
        <w:rPr>
          <w:spacing w:val="24"/>
        </w:rPr>
        <w:t xml:space="preserve"> </w:t>
      </w:r>
      <w:r>
        <w:t>и -тся; безударные</w:t>
      </w:r>
      <w:r>
        <w:rPr>
          <w:spacing w:val="25"/>
        </w:rPr>
        <w:t xml:space="preserve"> </w:t>
      </w:r>
      <w:r>
        <w:t>личные окончания</w:t>
      </w:r>
      <w:r>
        <w:rPr>
          <w:spacing w:val="24"/>
        </w:rPr>
        <w:t xml:space="preserve"> </w:t>
      </w:r>
      <w:r>
        <w:t>глаголов;</w:t>
      </w:r>
      <w:r>
        <w:rPr>
          <w:spacing w:val="24"/>
        </w:rPr>
        <w:t xml:space="preserve"> </w:t>
      </w:r>
      <w:r>
        <w:t>знаки препинания</w:t>
      </w:r>
      <w:r>
        <w:rPr>
          <w:spacing w:val="24"/>
        </w:rPr>
        <w:t xml:space="preserve"> </w:t>
      </w:r>
      <w:r>
        <w:t>в предложениях с однородными членами, соединенными союзами и, а, но и без союзов; правильно списывать тексты объемом не более 85 слов;</w:t>
      </w:r>
    </w:p>
    <w:p w:rsidR="00B74A8E" w:rsidRDefault="00B74A8E" w:rsidP="00B74A8E">
      <w:pPr>
        <w:pStyle w:val="a3"/>
        <w:jc w:val="left"/>
      </w:pPr>
      <w:r>
        <w:t>писать</w:t>
      </w:r>
      <w:r>
        <w:rPr>
          <w:spacing w:val="80"/>
          <w:w w:val="150"/>
        </w:rPr>
        <w:t xml:space="preserve"> </w:t>
      </w:r>
      <w:r>
        <w:t>под</w:t>
      </w:r>
      <w:r>
        <w:rPr>
          <w:spacing w:val="80"/>
          <w:w w:val="150"/>
        </w:rPr>
        <w:t xml:space="preserve"> </w:t>
      </w:r>
      <w:r>
        <w:t>диктовку</w:t>
      </w:r>
      <w:r>
        <w:rPr>
          <w:spacing w:val="80"/>
          <w:w w:val="150"/>
        </w:rPr>
        <w:t xml:space="preserve"> </w:t>
      </w:r>
      <w:r>
        <w:t>тексты</w:t>
      </w:r>
      <w:r>
        <w:rPr>
          <w:spacing w:val="80"/>
          <w:w w:val="150"/>
        </w:rPr>
        <w:t xml:space="preserve"> </w:t>
      </w:r>
      <w:r>
        <w:t>объемом</w:t>
      </w:r>
      <w:r>
        <w:rPr>
          <w:spacing w:val="80"/>
          <w:w w:val="150"/>
        </w:rPr>
        <w:t xml:space="preserve"> </w:t>
      </w:r>
      <w:r>
        <w:t>не</w:t>
      </w:r>
      <w:r>
        <w:rPr>
          <w:spacing w:val="80"/>
          <w:w w:val="150"/>
        </w:rPr>
        <w:t xml:space="preserve"> </w:t>
      </w:r>
      <w:r>
        <w:t>более</w:t>
      </w:r>
      <w:r>
        <w:rPr>
          <w:spacing w:val="80"/>
          <w:w w:val="150"/>
        </w:rPr>
        <w:t xml:space="preserve"> </w:t>
      </w:r>
      <w:r>
        <w:t>80</w:t>
      </w:r>
      <w:r>
        <w:rPr>
          <w:spacing w:val="80"/>
          <w:w w:val="150"/>
        </w:rPr>
        <w:t xml:space="preserve"> </w:t>
      </w:r>
      <w:r>
        <w:t>слов</w:t>
      </w:r>
      <w:r>
        <w:rPr>
          <w:spacing w:val="80"/>
          <w:w w:val="150"/>
        </w:rPr>
        <w:t xml:space="preserve"> </w:t>
      </w:r>
      <w:r>
        <w:t>с</w:t>
      </w:r>
      <w:r>
        <w:rPr>
          <w:spacing w:val="80"/>
          <w:w w:val="150"/>
        </w:rPr>
        <w:t xml:space="preserve"> </w:t>
      </w:r>
      <w:r>
        <w:t>учетом</w:t>
      </w:r>
      <w:r>
        <w:rPr>
          <w:spacing w:val="80"/>
          <w:w w:val="150"/>
        </w:rPr>
        <w:t xml:space="preserve"> </w:t>
      </w:r>
      <w:r>
        <w:t>изученных</w:t>
      </w:r>
      <w:r>
        <w:rPr>
          <w:spacing w:val="80"/>
          <w:w w:val="150"/>
        </w:rPr>
        <w:t xml:space="preserve"> </w:t>
      </w:r>
      <w:r>
        <w:t xml:space="preserve">правил </w:t>
      </w:r>
      <w:r>
        <w:rPr>
          <w:spacing w:val="-2"/>
        </w:rPr>
        <w:t>правописания;</w:t>
      </w:r>
    </w:p>
    <w:p w:rsidR="00B74A8E" w:rsidRDefault="00B74A8E" w:rsidP="00B74A8E">
      <w:pPr>
        <w:pStyle w:val="a3"/>
        <w:jc w:val="left"/>
      </w:pPr>
      <w:r>
        <w:t>находить</w:t>
      </w:r>
      <w:r>
        <w:rPr>
          <w:spacing w:val="40"/>
        </w:rPr>
        <w:t xml:space="preserve"> </w:t>
      </w:r>
      <w:r>
        <w:t>и</w:t>
      </w:r>
      <w:r>
        <w:rPr>
          <w:spacing w:val="40"/>
        </w:rPr>
        <w:t xml:space="preserve"> </w:t>
      </w:r>
      <w:r>
        <w:t>исправлять</w:t>
      </w:r>
      <w:r>
        <w:rPr>
          <w:spacing w:val="40"/>
        </w:rPr>
        <w:t xml:space="preserve"> </w:t>
      </w:r>
      <w:r>
        <w:t>орфографические</w:t>
      </w:r>
      <w:r>
        <w:rPr>
          <w:spacing w:val="40"/>
        </w:rPr>
        <w:t xml:space="preserve"> </w:t>
      </w:r>
      <w:r>
        <w:t>и</w:t>
      </w:r>
      <w:r>
        <w:rPr>
          <w:spacing w:val="40"/>
        </w:rPr>
        <w:t xml:space="preserve"> </w:t>
      </w:r>
      <w:r>
        <w:t>пунктуационные</w:t>
      </w:r>
      <w:r>
        <w:rPr>
          <w:spacing w:val="40"/>
        </w:rPr>
        <w:t xml:space="preserve"> </w:t>
      </w:r>
      <w:r>
        <w:t>ошибки</w:t>
      </w:r>
      <w:r>
        <w:rPr>
          <w:spacing w:val="40"/>
        </w:rPr>
        <w:t xml:space="preserve"> </w:t>
      </w:r>
      <w:r>
        <w:t>на</w:t>
      </w:r>
      <w:r>
        <w:rPr>
          <w:spacing w:val="40"/>
        </w:rPr>
        <w:t xml:space="preserve"> </w:t>
      </w:r>
      <w:r>
        <w:t>изученные</w:t>
      </w:r>
      <w:r>
        <w:rPr>
          <w:spacing w:val="40"/>
        </w:rPr>
        <w:t xml:space="preserve"> </w:t>
      </w:r>
      <w:r>
        <w:t xml:space="preserve">правила, </w:t>
      </w:r>
      <w:r>
        <w:rPr>
          <w:spacing w:val="-2"/>
        </w:rPr>
        <w:t>описки;</w:t>
      </w:r>
    </w:p>
    <w:p w:rsidR="00B74A8E" w:rsidRDefault="00B74A8E" w:rsidP="00B74A8E">
      <w:pPr>
        <w:pStyle w:val="a3"/>
        <w:jc w:val="left"/>
      </w:pPr>
      <w:r>
        <w:t>осознавать</w:t>
      </w:r>
      <w:r>
        <w:rPr>
          <w:spacing w:val="40"/>
        </w:rPr>
        <w:t xml:space="preserve"> </w:t>
      </w:r>
      <w:r>
        <w:t>ситуацию</w:t>
      </w:r>
      <w:r>
        <w:rPr>
          <w:spacing w:val="40"/>
        </w:rPr>
        <w:t xml:space="preserve"> </w:t>
      </w:r>
      <w:r>
        <w:t>общения</w:t>
      </w:r>
      <w:r>
        <w:rPr>
          <w:spacing w:val="40"/>
        </w:rPr>
        <w:t xml:space="preserve"> </w:t>
      </w:r>
      <w:r>
        <w:t>(с</w:t>
      </w:r>
      <w:r>
        <w:rPr>
          <w:spacing w:val="40"/>
        </w:rPr>
        <w:t xml:space="preserve"> </w:t>
      </w:r>
      <w:r>
        <w:t>какой</w:t>
      </w:r>
      <w:r>
        <w:rPr>
          <w:spacing w:val="40"/>
        </w:rPr>
        <w:t xml:space="preserve"> </w:t>
      </w:r>
      <w:r>
        <w:t>целью,</w:t>
      </w:r>
      <w:r>
        <w:rPr>
          <w:spacing w:val="40"/>
        </w:rPr>
        <w:t xml:space="preserve"> </w:t>
      </w:r>
      <w:r>
        <w:t>с</w:t>
      </w:r>
      <w:r>
        <w:rPr>
          <w:spacing w:val="40"/>
        </w:rPr>
        <w:t xml:space="preserve"> </w:t>
      </w:r>
      <w:r>
        <w:t>кем,</w:t>
      </w:r>
      <w:r>
        <w:rPr>
          <w:spacing w:val="40"/>
        </w:rPr>
        <w:t xml:space="preserve"> </w:t>
      </w:r>
      <w:r>
        <w:t>где</w:t>
      </w:r>
      <w:r>
        <w:rPr>
          <w:spacing w:val="40"/>
        </w:rPr>
        <w:t xml:space="preserve"> </w:t>
      </w:r>
      <w:r>
        <w:t>происходит</w:t>
      </w:r>
      <w:r>
        <w:rPr>
          <w:spacing w:val="40"/>
        </w:rPr>
        <w:t xml:space="preserve"> </w:t>
      </w:r>
      <w:r>
        <w:t>общение);</w:t>
      </w:r>
      <w:r>
        <w:rPr>
          <w:spacing w:val="40"/>
        </w:rPr>
        <w:t xml:space="preserve"> </w:t>
      </w:r>
      <w:r>
        <w:t>выбирать</w:t>
      </w:r>
      <w:r>
        <w:rPr>
          <w:spacing w:val="40"/>
        </w:rPr>
        <w:t xml:space="preserve"> </w:t>
      </w:r>
      <w:r>
        <w:t>адекватные языковые средства в ситуации общения;</w:t>
      </w:r>
    </w:p>
    <w:p w:rsidR="00B74A8E" w:rsidRDefault="00B74A8E" w:rsidP="00B74A8E">
      <w:pPr>
        <w:pStyle w:val="a3"/>
        <w:jc w:val="left"/>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B74A8E" w:rsidRDefault="00B74A8E" w:rsidP="00B74A8E">
      <w:pPr>
        <w:pStyle w:val="a3"/>
        <w:ind w:right="424"/>
        <w:jc w:val="left"/>
      </w:pPr>
      <w:r>
        <w:t>создавать</w:t>
      </w:r>
      <w:r>
        <w:rPr>
          <w:spacing w:val="80"/>
        </w:rPr>
        <w:t xml:space="preserve"> </w:t>
      </w:r>
      <w:r>
        <w:t>небольшие</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тексты</w:t>
      </w:r>
      <w:r>
        <w:rPr>
          <w:spacing w:val="80"/>
        </w:rPr>
        <w:t xml:space="preserve"> </w:t>
      </w:r>
      <w:r>
        <w:t>(3</w:t>
      </w:r>
      <w:r>
        <w:rPr>
          <w:spacing w:val="80"/>
        </w:rPr>
        <w:t xml:space="preserve"> </w:t>
      </w:r>
      <w:r>
        <w:t>-</w:t>
      </w:r>
      <w:r>
        <w:rPr>
          <w:spacing w:val="80"/>
        </w:rPr>
        <w:t xml:space="preserve"> </w:t>
      </w:r>
      <w:r>
        <w:t>5</w:t>
      </w:r>
      <w:r>
        <w:rPr>
          <w:spacing w:val="80"/>
        </w:rPr>
        <w:t xml:space="preserve"> </w:t>
      </w:r>
      <w:r>
        <w:t>предложений)</w:t>
      </w:r>
      <w:r>
        <w:rPr>
          <w:spacing w:val="80"/>
        </w:rPr>
        <w:t xml:space="preserve"> </w:t>
      </w:r>
      <w:r>
        <w:t>для</w:t>
      </w:r>
      <w:r>
        <w:rPr>
          <w:spacing w:val="80"/>
        </w:rPr>
        <w:t xml:space="preserve"> </w:t>
      </w:r>
      <w:r>
        <w:t>конкретной ситуации письменного общения (письма, поздравительные открытки, объявления и другие); определять</w:t>
      </w:r>
      <w:r>
        <w:rPr>
          <w:spacing w:val="36"/>
        </w:rPr>
        <w:t xml:space="preserve"> </w:t>
      </w:r>
      <w:r>
        <w:t>тему</w:t>
      </w:r>
      <w:r>
        <w:rPr>
          <w:spacing w:val="40"/>
        </w:rPr>
        <w:t xml:space="preserve"> </w:t>
      </w:r>
      <w:r>
        <w:t>и</w:t>
      </w:r>
      <w:r>
        <w:rPr>
          <w:spacing w:val="38"/>
        </w:rPr>
        <w:t xml:space="preserve"> </w:t>
      </w:r>
      <w:r>
        <w:t>основную</w:t>
      </w:r>
      <w:r>
        <w:rPr>
          <w:spacing w:val="40"/>
        </w:rPr>
        <w:t xml:space="preserve"> </w:t>
      </w:r>
      <w:r>
        <w:t>мысль</w:t>
      </w:r>
      <w:r>
        <w:rPr>
          <w:spacing w:val="38"/>
        </w:rPr>
        <w:t xml:space="preserve"> </w:t>
      </w:r>
      <w:r>
        <w:t>текста;</w:t>
      </w:r>
      <w:r>
        <w:rPr>
          <w:spacing w:val="38"/>
        </w:rPr>
        <w:t xml:space="preserve"> </w:t>
      </w:r>
      <w:r>
        <w:t>самостоятельно</w:t>
      </w:r>
      <w:r>
        <w:rPr>
          <w:spacing w:val="35"/>
        </w:rPr>
        <w:t xml:space="preserve"> </w:t>
      </w:r>
      <w:r>
        <w:t>озаглавливать</w:t>
      </w:r>
      <w:r>
        <w:rPr>
          <w:spacing w:val="38"/>
        </w:rPr>
        <w:t xml:space="preserve"> </w:t>
      </w:r>
      <w:r>
        <w:t>текст</w:t>
      </w:r>
      <w:r>
        <w:rPr>
          <w:spacing w:val="38"/>
        </w:rPr>
        <w:t xml:space="preserve"> </w:t>
      </w:r>
      <w:r>
        <w:t>с</w:t>
      </w:r>
      <w:r>
        <w:rPr>
          <w:spacing w:val="36"/>
        </w:rPr>
        <w:t xml:space="preserve"> </w:t>
      </w:r>
      <w:r>
        <w:t>опорой</w:t>
      </w:r>
      <w:r>
        <w:rPr>
          <w:spacing w:val="36"/>
        </w:rPr>
        <w:t xml:space="preserve"> </w:t>
      </w:r>
      <w:r>
        <w:t>на тему или основную мысль;</w:t>
      </w:r>
    </w:p>
    <w:p w:rsidR="00B74A8E" w:rsidRDefault="00B74A8E" w:rsidP="00B74A8E">
      <w:pPr>
        <w:pStyle w:val="a3"/>
        <w:ind w:right="4704"/>
        <w:jc w:val="left"/>
      </w:pPr>
      <w:r>
        <w:t>корректировать</w:t>
      </w:r>
      <w:r>
        <w:rPr>
          <w:spacing w:val="-5"/>
        </w:rPr>
        <w:t xml:space="preserve"> </w:t>
      </w:r>
      <w:r>
        <w:t>порядок</w:t>
      </w:r>
      <w:r>
        <w:rPr>
          <w:spacing w:val="-8"/>
        </w:rPr>
        <w:t xml:space="preserve"> </w:t>
      </w:r>
      <w:r>
        <w:t>предложений</w:t>
      </w:r>
      <w:r>
        <w:rPr>
          <w:spacing w:val="-8"/>
        </w:rPr>
        <w:t xml:space="preserve"> </w:t>
      </w:r>
      <w:r>
        <w:t>и</w:t>
      </w:r>
      <w:r>
        <w:rPr>
          <w:spacing w:val="-8"/>
        </w:rPr>
        <w:t xml:space="preserve"> </w:t>
      </w:r>
      <w:r>
        <w:t>частей</w:t>
      </w:r>
      <w:r>
        <w:rPr>
          <w:spacing w:val="-5"/>
        </w:rPr>
        <w:t xml:space="preserve"> </w:t>
      </w:r>
      <w:r>
        <w:t>текста; составлять план к заданным текстам;</w:t>
      </w:r>
    </w:p>
    <w:p w:rsidR="00B74A8E" w:rsidRDefault="00B74A8E" w:rsidP="00B74A8E">
      <w:pPr>
        <w:pStyle w:val="a3"/>
        <w:ind w:right="2626"/>
        <w:jc w:val="left"/>
      </w:pPr>
      <w:r>
        <w:t>осуществлять</w:t>
      </w:r>
      <w:r>
        <w:rPr>
          <w:spacing w:val="-5"/>
        </w:rPr>
        <w:t xml:space="preserve"> </w:t>
      </w:r>
      <w:r>
        <w:t>подробный</w:t>
      </w:r>
      <w:r>
        <w:rPr>
          <w:spacing w:val="-8"/>
        </w:rPr>
        <w:t xml:space="preserve"> </w:t>
      </w:r>
      <w:r>
        <w:t>пересказ</w:t>
      </w:r>
      <w:r>
        <w:rPr>
          <w:spacing w:val="-5"/>
        </w:rPr>
        <w:t xml:space="preserve"> </w:t>
      </w:r>
      <w:r>
        <w:t>текста</w:t>
      </w:r>
      <w:r>
        <w:rPr>
          <w:spacing w:val="-7"/>
        </w:rPr>
        <w:t xml:space="preserve"> </w:t>
      </w:r>
      <w:r>
        <w:t>(устно</w:t>
      </w:r>
      <w:r>
        <w:rPr>
          <w:spacing w:val="-6"/>
        </w:rPr>
        <w:t xml:space="preserve"> </w:t>
      </w:r>
      <w:r>
        <w:t>и</w:t>
      </w:r>
      <w:r>
        <w:rPr>
          <w:spacing w:val="-5"/>
        </w:rPr>
        <w:t xml:space="preserve"> </w:t>
      </w:r>
      <w:r>
        <w:t>письменно); осуществлять выборочный пересказ текста (устно);</w:t>
      </w:r>
    </w:p>
    <w:p w:rsidR="00B74A8E" w:rsidRDefault="00B74A8E" w:rsidP="00B74A8E">
      <w:pPr>
        <w:pStyle w:val="a3"/>
        <w:ind w:right="423"/>
      </w:pPr>
      <w:r>
        <w:t xml:space="preserve">писать (после предварительной подготовки) сочинения по заданным темам утверждаемый Министерством просвещения Российской Федерации в соответствии с </w:t>
      </w:r>
      <w:r w:rsidRPr="008E471C">
        <w:rPr>
          <w:u w:val="single" w:color="0562C1"/>
        </w:rPr>
        <w:t>частью 8.1 статьи 18</w:t>
      </w:r>
      <w:r w:rsidRPr="008E471C">
        <w:t xml:space="preserve"> </w:t>
      </w:r>
      <w:r>
        <w:t>Федерального закона от 29 декабря 2012 г. N 273-ФЗ "Об образовании в Российской</w:t>
      </w:r>
      <w:r>
        <w:rPr>
          <w:spacing w:val="40"/>
        </w:rPr>
        <w:t xml:space="preserve"> </w:t>
      </w:r>
      <w:r>
        <w:t>Федерации" (далее - федеральный перечень);</w:t>
      </w:r>
    </w:p>
    <w:p w:rsidR="00B74A8E" w:rsidRDefault="00B74A8E" w:rsidP="00B74A8E">
      <w:pPr>
        <w:pStyle w:val="a3"/>
        <w:ind w:right="422"/>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B74A8E" w:rsidRDefault="00B74A8E" w:rsidP="00B74A8E">
      <w:pPr>
        <w:pStyle w:val="a3"/>
        <w:tabs>
          <w:tab w:val="left" w:pos="1280"/>
          <w:tab w:val="left" w:pos="2420"/>
          <w:tab w:val="left" w:pos="3205"/>
          <w:tab w:val="left" w:pos="3531"/>
          <w:tab w:val="left" w:pos="4743"/>
          <w:tab w:val="left" w:pos="6188"/>
          <w:tab w:val="left" w:pos="7307"/>
          <w:tab w:val="left" w:pos="7640"/>
          <w:tab w:val="left" w:pos="8235"/>
          <w:tab w:val="left" w:pos="9037"/>
          <w:tab w:val="left" w:pos="9481"/>
        </w:tabs>
        <w:ind w:right="423"/>
        <w:jc w:val="left"/>
      </w:pPr>
      <w:r>
        <w:t xml:space="preserve">объяснять своими словами значение изученных понятий; использовать изученные понятия; </w:t>
      </w:r>
      <w:r>
        <w:rPr>
          <w:spacing w:val="-2"/>
        </w:rPr>
        <w:t>уточнять</w:t>
      </w:r>
      <w:r>
        <w:tab/>
      </w:r>
      <w:r>
        <w:rPr>
          <w:spacing w:val="-2"/>
        </w:rPr>
        <w:t>значение</w:t>
      </w:r>
      <w:r>
        <w:tab/>
      </w:r>
      <w:r>
        <w:rPr>
          <w:spacing w:val="-4"/>
        </w:rPr>
        <w:t>слова</w:t>
      </w:r>
      <w:r>
        <w:tab/>
      </w:r>
      <w:r>
        <w:rPr>
          <w:spacing w:val="-10"/>
        </w:rPr>
        <w:t>с</w:t>
      </w:r>
      <w:r>
        <w:tab/>
      </w:r>
      <w:r>
        <w:rPr>
          <w:spacing w:val="-2"/>
        </w:rPr>
        <w:t>помощью</w:t>
      </w:r>
      <w:r>
        <w:tab/>
      </w:r>
      <w:r>
        <w:rPr>
          <w:spacing w:val="-2"/>
        </w:rPr>
        <w:t>справочных</w:t>
      </w:r>
      <w:r>
        <w:tab/>
      </w:r>
      <w:r>
        <w:rPr>
          <w:spacing w:val="-2"/>
        </w:rPr>
        <w:t>изданий,</w:t>
      </w:r>
      <w:r>
        <w:tab/>
      </w:r>
      <w:r>
        <w:rPr>
          <w:spacing w:val="-10"/>
        </w:rPr>
        <w:t>в</w:t>
      </w:r>
      <w:r>
        <w:tab/>
      </w:r>
      <w:r>
        <w:rPr>
          <w:spacing w:val="-4"/>
        </w:rPr>
        <w:t>том</w:t>
      </w:r>
      <w:r>
        <w:tab/>
      </w:r>
      <w:r>
        <w:rPr>
          <w:spacing w:val="-2"/>
        </w:rPr>
        <w:t>числе</w:t>
      </w:r>
      <w:r>
        <w:tab/>
      </w:r>
      <w:r>
        <w:rPr>
          <w:spacing w:val="-6"/>
        </w:rPr>
        <w:t>из</w:t>
      </w:r>
      <w:r>
        <w:tab/>
      </w:r>
      <w:r>
        <w:rPr>
          <w:spacing w:val="-2"/>
        </w:rPr>
        <w:t xml:space="preserve">числа </w:t>
      </w:r>
      <w:r>
        <w:t>верифицированных электронных ресурсов, включенных в федеральный перечень.</w:t>
      </w:r>
    </w:p>
    <w:p w:rsidR="00B74A8E" w:rsidRDefault="00B74A8E" w:rsidP="00B74A8E">
      <w:pPr>
        <w:pStyle w:val="a3"/>
        <w:ind w:left="0"/>
        <w:jc w:val="left"/>
      </w:pPr>
    </w:p>
    <w:p w:rsidR="00B74A8E" w:rsidRDefault="00B74A8E" w:rsidP="00B74A8E">
      <w:pPr>
        <w:pStyle w:val="a3"/>
        <w:jc w:val="left"/>
      </w:pPr>
      <w:r>
        <w:t>20.11.</w:t>
      </w:r>
      <w:r>
        <w:rPr>
          <w:spacing w:val="-1"/>
        </w:rPr>
        <w:t xml:space="preserve"> </w:t>
      </w:r>
      <w:r>
        <w:t>Поурочное</w:t>
      </w:r>
      <w:r>
        <w:rPr>
          <w:spacing w:val="-2"/>
        </w:rPr>
        <w:t xml:space="preserve"> планирование.</w:t>
      </w:r>
    </w:p>
    <w:p w:rsidR="00B74A8E" w:rsidRDefault="00B74A8E" w:rsidP="00B74A8E">
      <w:pPr>
        <w:pStyle w:val="a3"/>
        <w:ind w:left="0"/>
        <w:jc w:val="left"/>
      </w:pPr>
    </w:p>
    <w:p w:rsidR="00B74A8E" w:rsidRDefault="00B74A8E" w:rsidP="00B74A8E">
      <w:pPr>
        <w:pStyle w:val="a3"/>
        <w:ind w:right="494"/>
        <w:jc w:val="left"/>
      </w:pPr>
      <w: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10"/>
        </w:rPr>
        <w:t>2</w:t>
      </w:r>
    </w:p>
    <w:p w:rsidR="00B74A8E" w:rsidRDefault="00B74A8E" w:rsidP="00B74A8E">
      <w:pPr>
        <w:pStyle w:val="a3"/>
        <w:ind w:left="0"/>
        <w:jc w:val="left"/>
      </w:pPr>
    </w:p>
    <w:p w:rsidR="00B74A8E" w:rsidRDefault="00B74A8E" w:rsidP="00B74A8E">
      <w:pPr>
        <w:pStyle w:val="a3"/>
        <w:jc w:val="left"/>
      </w:pPr>
      <w:r>
        <w:t xml:space="preserve">1 </w:t>
      </w:r>
      <w:r>
        <w:rPr>
          <w:spacing w:val="-2"/>
        </w:rPr>
        <w:t>класс</w:t>
      </w:r>
    </w:p>
    <w:p w:rsidR="00B74A8E" w:rsidRDefault="00B74A8E" w:rsidP="00B74A8E">
      <w:pPr>
        <w:pStyle w:val="a3"/>
        <w:jc w:val="left"/>
        <w:sectPr w:rsidR="00B74A8E">
          <w:pgSz w:w="11910" w:h="16840"/>
          <w:pgMar w:top="90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rPr>
                <w:sz w:val="24"/>
              </w:rPr>
            </w:pPr>
            <w:r>
              <w:rPr>
                <w:sz w:val="24"/>
              </w:rPr>
              <w:t>Совместное</w:t>
            </w:r>
            <w:r>
              <w:rPr>
                <w:spacing w:val="-5"/>
                <w:sz w:val="24"/>
              </w:rPr>
              <w:t xml:space="preserve"> </w:t>
            </w:r>
            <w:r>
              <w:rPr>
                <w:sz w:val="24"/>
              </w:rPr>
              <w:t>составление</w:t>
            </w:r>
            <w:r>
              <w:rPr>
                <w:spacing w:val="-3"/>
                <w:sz w:val="24"/>
              </w:rPr>
              <w:t xml:space="preserve"> </w:t>
            </w:r>
            <w:r>
              <w:rPr>
                <w:sz w:val="24"/>
              </w:rPr>
              <w:t>небольших</w:t>
            </w:r>
            <w:r>
              <w:rPr>
                <w:spacing w:val="-1"/>
                <w:sz w:val="24"/>
              </w:rPr>
              <w:t xml:space="preserve"> </w:t>
            </w:r>
            <w:r>
              <w:rPr>
                <w:sz w:val="24"/>
              </w:rPr>
              <w:t>рассказов</w:t>
            </w:r>
            <w:r>
              <w:rPr>
                <w:spacing w:val="-3"/>
                <w:sz w:val="24"/>
              </w:rPr>
              <w:t xml:space="preserve"> </w:t>
            </w:r>
            <w:r>
              <w:rPr>
                <w:sz w:val="24"/>
              </w:rPr>
              <w:t>о</w:t>
            </w:r>
            <w:r>
              <w:rPr>
                <w:spacing w:val="-2"/>
                <w:sz w:val="24"/>
              </w:rPr>
              <w:t xml:space="preserve"> </w:t>
            </w:r>
            <w:r>
              <w:rPr>
                <w:sz w:val="24"/>
              </w:rPr>
              <w:t>любимых</w:t>
            </w:r>
            <w:r>
              <w:rPr>
                <w:spacing w:val="-1"/>
                <w:sz w:val="24"/>
              </w:rPr>
              <w:t xml:space="preserve"> </w:t>
            </w:r>
            <w:r>
              <w:rPr>
                <w:spacing w:val="-2"/>
                <w:sz w:val="24"/>
              </w:rPr>
              <w:t>играх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0"/>
              <w:rPr>
                <w:sz w:val="24"/>
              </w:rPr>
            </w:pPr>
            <w:r>
              <w:rPr>
                <w:sz w:val="24"/>
              </w:rPr>
              <w:t>Совместное</w:t>
            </w:r>
            <w:r>
              <w:rPr>
                <w:spacing w:val="-5"/>
                <w:sz w:val="24"/>
              </w:rPr>
              <w:t xml:space="preserve"> </w:t>
            </w:r>
            <w:r>
              <w:rPr>
                <w:sz w:val="24"/>
              </w:rPr>
              <w:t>составление</w:t>
            </w:r>
            <w:r>
              <w:rPr>
                <w:spacing w:val="-2"/>
                <w:sz w:val="24"/>
              </w:rPr>
              <w:t xml:space="preserve"> </w:t>
            </w:r>
            <w:r>
              <w:rPr>
                <w:sz w:val="24"/>
              </w:rPr>
              <w:t>небольших</w:t>
            </w:r>
            <w:r>
              <w:rPr>
                <w:spacing w:val="-2"/>
                <w:sz w:val="24"/>
              </w:rPr>
              <w:t xml:space="preserve"> </w:t>
            </w:r>
            <w:r>
              <w:rPr>
                <w:sz w:val="24"/>
              </w:rPr>
              <w:t>рассказов</w:t>
            </w:r>
            <w:r>
              <w:rPr>
                <w:spacing w:val="-2"/>
                <w:sz w:val="24"/>
              </w:rPr>
              <w:t xml:space="preserve"> </w:t>
            </w:r>
            <w:r>
              <w:rPr>
                <w:sz w:val="24"/>
              </w:rPr>
              <w:t>о</w:t>
            </w:r>
            <w:r>
              <w:rPr>
                <w:spacing w:val="-2"/>
                <w:sz w:val="24"/>
              </w:rPr>
              <w:t xml:space="preserve"> </w:t>
            </w:r>
            <w:r>
              <w:rPr>
                <w:sz w:val="24"/>
              </w:rPr>
              <w:t>любимом</w:t>
            </w:r>
            <w:r>
              <w:rPr>
                <w:spacing w:val="-2"/>
                <w:sz w:val="24"/>
              </w:rPr>
              <w:t xml:space="preserve"> </w:t>
            </w:r>
            <w:r>
              <w:rPr>
                <w:spacing w:val="-5"/>
                <w:sz w:val="24"/>
              </w:rPr>
              <w:t>дне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0"/>
              <w:rPr>
                <w:sz w:val="24"/>
              </w:rPr>
            </w:pPr>
            <w:r>
              <w:rPr>
                <w:sz w:val="24"/>
              </w:rPr>
              <w:t>Различение</w:t>
            </w:r>
            <w:r>
              <w:rPr>
                <w:spacing w:val="-3"/>
                <w:sz w:val="24"/>
              </w:rPr>
              <w:t xml:space="preserve"> </w:t>
            </w:r>
            <w:r>
              <w:rPr>
                <w:sz w:val="24"/>
              </w:rPr>
              <w:t>предложения</w:t>
            </w:r>
            <w:r>
              <w:rPr>
                <w:spacing w:val="-2"/>
                <w:sz w:val="24"/>
              </w:rPr>
              <w:t xml:space="preserve"> </w:t>
            </w:r>
            <w:r>
              <w:rPr>
                <w:sz w:val="24"/>
              </w:rPr>
              <w:t>и</w:t>
            </w:r>
            <w:r>
              <w:rPr>
                <w:spacing w:val="-3"/>
                <w:sz w:val="24"/>
              </w:rPr>
              <w:t xml:space="preserve"> </w:t>
            </w:r>
            <w:r>
              <w:rPr>
                <w:spacing w:val="-4"/>
                <w:sz w:val="24"/>
              </w:rPr>
              <w:t>слова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tabs>
                <w:tab w:val="left" w:pos="985"/>
                <w:tab w:val="left" w:pos="1321"/>
                <w:tab w:val="left" w:pos="3124"/>
                <w:tab w:val="left" w:pos="4448"/>
                <w:tab w:val="left" w:pos="5197"/>
                <w:tab w:val="left" w:pos="6510"/>
                <w:tab w:val="left" w:pos="6990"/>
              </w:tabs>
              <w:spacing w:before="104" w:line="237" w:lineRule="auto"/>
              <w:ind w:right="51"/>
              <w:rPr>
                <w:sz w:val="24"/>
              </w:rPr>
            </w:pPr>
            <w:r>
              <w:rPr>
                <w:spacing w:val="-2"/>
                <w:sz w:val="24"/>
              </w:rPr>
              <w:t>Работа</w:t>
            </w:r>
            <w:r>
              <w:rPr>
                <w:sz w:val="24"/>
              </w:rPr>
              <w:tab/>
            </w:r>
            <w:r>
              <w:rPr>
                <w:spacing w:val="-10"/>
                <w:sz w:val="24"/>
              </w:rPr>
              <w:t>с</w:t>
            </w:r>
            <w:r>
              <w:rPr>
                <w:sz w:val="24"/>
              </w:rPr>
              <w:tab/>
            </w:r>
            <w:r>
              <w:rPr>
                <w:spacing w:val="-2"/>
                <w:sz w:val="24"/>
              </w:rPr>
              <w:t>предложением:</w:t>
            </w:r>
            <w:r>
              <w:rPr>
                <w:sz w:val="24"/>
              </w:rPr>
              <w:tab/>
            </w:r>
            <w:r>
              <w:rPr>
                <w:spacing w:val="-2"/>
                <w:sz w:val="24"/>
              </w:rPr>
              <w:t>выделение</w:t>
            </w:r>
            <w:r>
              <w:rPr>
                <w:sz w:val="24"/>
              </w:rPr>
              <w:tab/>
            </w:r>
            <w:r>
              <w:rPr>
                <w:spacing w:val="-4"/>
                <w:sz w:val="24"/>
              </w:rPr>
              <w:t>слов,</w:t>
            </w:r>
            <w:r>
              <w:rPr>
                <w:sz w:val="24"/>
              </w:rPr>
              <w:tab/>
            </w:r>
            <w:r>
              <w:rPr>
                <w:spacing w:val="-2"/>
                <w:sz w:val="24"/>
              </w:rPr>
              <w:t>изменение</w:t>
            </w:r>
            <w:r>
              <w:rPr>
                <w:sz w:val="24"/>
              </w:rPr>
              <w:tab/>
            </w:r>
            <w:r>
              <w:rPr>
                <w:spacing w:val="-6"/>
                <w:sz w:val="24"/>
              </w:rPr>
              <w:t>их</w:t>
            </w:r>
            <w:r>
              <w:rPr>
                <w:sz w:val="24"/>
              </w:rPr>
              <w:tab/>
            </w:r>
            <w:r>
              <w:rPr>
                <w:spacing w:val="-2"/>
                <w:sz w:val="24"/>
              </w:rPr>
              <w:t xml:space="preserve">порядка. </w:t>
            </w:r>
            <w:r>
              <w:rPr>
                <w:sz w:val="24"/>
              </w:rPr>
              <w:t>Различение предложения и слова. Закрепление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предложения</w:t>
            </w:r>
            <w:r>
              <w:rPr>
                <w:spacing w:val="-3"/>
                <w:sz w:val="24"/>
              </w:rPr>
              <w:t xml:space="preserve"> </w:t>
            </w:r>
            <w:r>
              <w:rPr>
                <w:sz w:val="24"/>
              </w:rPr>
              <w:t>из</w:t>
            </w:r>
            <w:r>
              <w:rPr>
                <w:spacing w:val="-2"/>
                <w:sz w:val="24"/>
              </w:rPr>
              <w:t xml:space="preserve"> </w:t>
            </w:r>
            <w:r>
              <w:rPr>
                <w:sz w:val="24"/>
              </w:rPr>
              <w:t>слов.</w:t>
            </w:r>
            <w:r>
              <w:rPr>
                <w:spacing w:val="-1"/>
                <w:sz w:val="24"/>
              </w:rPr>
              <w:t xml:space="preserve"> </w:t>
            </w:r>
            <w:r>
              <w:rPr>
                <w:sz w:val="24"/>
              </w:rPr>
              <w:t>Работа</w:t>
            </w:r>
            <w:r>
              <w:rPr>
                <w:spacing w:val="-4"/>
                <w:sz w:val="24"/>
              </w:rPr>
              <w:t xml:space="preserve"> </w:t>
            </w:r>
            <w:r>
              <w:rPr>
                <w:sz w:val="24"/>
              </w:rPr>
              <w:t>с</w:t>
            </w:r>
            <w:r>
              <w:rPr>
                <w:spacing w:val="1"/>
                <w:sz w:val="24"/>
              </w:rPr>
              <w:t xml:space="preserve"> </w:t>
            </w:r>
            <w:r>
              <w:rPr>
                <w:spacing w:val="-2"/>
                <w:sz w:val="24"/>
              </w:rPr>
              <w:t>предложением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предложения</w:t>
            </w:r>
            <w:r>
              <w:rPr>
                <w:spacing w:val="-3"/>
                <w:sz w:val="24"/>
              </w:rPr>
              <w:t xml:space="preserve"> </w:t>
            </w:r>
            <w:r>
              <w:rPr>
                <w:sz w:val="24"/>
              </w:rPr>
              <w:t>из</w:t>
            </w:r>
            <w:r>
              <w:rPr>
                <w:spacing w:val="-2"/>
                <w:sz w:val="24"/>
              </w:rPr>
              <w:t xml:space="preserve"> </w:t>
            </w:r>
            <w:r>
              <w:rPr>
                <w:spacing w:val="-4"/>
                <w:sz w:val="24"/>
              </w:rPr>
              <w:t>слов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Слово</w:t>
            </w:r>
            <w:r>
              <w:rPr>
                <w:spacing w:val="80"/>
                <w:w w:val="150"/>
                <w:sz w:val="24"/>
              </w:rPr>
              <w:t xml:space="preserve"> </w:t>
            </w:r>
            <w:r>
              <w:rPr>
                <w:sz w:val="24"/>
              </w:rPr>
              <w:t>как</w:t>
            </w:r>
            <w:r>
              <w:rPr>
                <w:spacing w:val="80"/>
                <w:w w:val="150"/>
                <w:sz w:val="24"/>
              </w:rPr>
              <w:t xml:space="preserve"> </w:t>
            </w:r>
            <w:r>
              <w:rPr>
                <w:sz w:val="24"/>
              </w:rPr>
              <w:t>объект</w:t>
            </w:r>
            <w:r>
              <w:rPr>
                <w:spacing w:val="80"/>
                <w:w w:val="150"/>
                <w:sz w:val="24"/>
              </w:rPr>
              <w:t xml:space="preserve"> </w:t>
            </w:r>
            <w:r>
              <w:rPr>
                <w:sz w:val="24"/>
              </w:rPr>
              <w:t>изучения.</w:t>
            </w:r>
            <w:r>
              <w:rPr>
                <w:spacing w:val="80"/>
                <w:w w:val="150"/>
                <w:sz w:val="24"/>
              </w:rPr>
              <w:t xml:space="preserve"> </w:t>
            </w:r>
            <w:r>
              <w:rPr>
                <w:sz w:val="24"/>
              </w:rPr>
              <w:t>Различение</w:t>
            </w:r>
            <w:r>
              <w:rPr>
                <w:spacing w:val="80"/>
                <w:w w:val="150"/>
                <w:sz w:val="24"/>
              </w:rPr>
              <w:t xml:space="preserve"> </w:t>
            </w:r>
            <w:r>
              <w:rPr>
                <w:sz w:val="24"/>
              </w:rPr>
              <w:t>слова</w:t>
            </w:r>
            <w:r>
              <w:rPr>
                <w:spacing w:val="80"/>
                <w:w w:val="150"/>
                <w:sz w:val="24"/>
              </w:rPr>
              <w:t xml:space="preserve"> </w:t>
            </w:r>
            <w:r>
              <w:rPr>
                <w:sz w:val="24"/>
              </w:rPr>
              <w:t>и</w:t>
            </w:r>
            <w:r>
              <w:rPr>
                <w:spacing w:val="80"/>
                <w:w w:val="150"/>
                <w:sz w:val="24"/>
              </w:rPr>
              <w:t xml:space="preserve"> </w:t>
            </w:r>
            <w:r>
              <w:rPr>
                <w:sz w:val="24"/>
              </w:rPr>
              <w:t>обозначаемого</w:t>
            </w:r>
            <w:r>
              <w:rPr>
                <w:spacing w:val="80"/>
                <w:w w:val="150"/>
                <w:sz w:val="24"/>
              </w:rPr>
              <w:t xml:space="preserve"> </w:t>
            </w:r>
            <w:r>
              <w:rPr>
                <w:sz w:val="24"/>
              </w:rPr>
              <w:t xml:space="preserve">им </w:t>
            </w:r>
            <w:r>
              <w:rPr>
                <w:spacing w:val="-2"/>
                <w:sz w:val="24"/>
              </w:rPr>
              <w:t>предмета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0"/>
              <w:rPr>
                <w:sz w:val="24"/>
              </w:rPr>
            </w:pPr>
            <w:r>
              <w:rPr>
                <w:sz w:val="24"/>
              </w:rPr>
              <w:t>Звуки</w:t>
            </w:r>
            <w:r>
              <w:rPr>
                <w:spacing w:val="-3"/>
                <w:sz w:val="24"/>
              </w:rPr>
              <w:t xml:space="preserve"> </w:t>
            </w:r>
            <w:r>
              <w:rPr>
                <w:sz w:val="24"/>
              </w:rPr>
              <w:t>речи.</w:t>
            </w:r>
            <w:r>
              <w:rPr>
                <w:spacing w:val="-2"/>
                <w:sz w:val="24"/>
              </w:rPr>
              <w:t xml:space="preserve"> </w:t>
            </w:r>
            <w:r>
              <w:rPr>
                <w:sz w:val="24"/>
              </w:rPr>
              <w:t>Интонационное</w:t>
            </w:r>
            <w:r>
              <w:rPr>
                <w:spacing w:val="-3"/>
                <w:sz w:val="24"/>
              </w:rPr>
              <w:t xml:space="preserve"> </w:t>
            </w:r>
            <w:r>
              <w:rPr>
                <w:sz w:val="24"/>
              </w:rPr>
              <w:t>выделение</w:t>
            </w:r>
            <w:r>
              <w:rPr>
                <w:spacing w:val="-1"/>
                <w:sz w:val="24"/>
              </w:rPr>
              <w:t xml:space="preserve"> </w:t>
            </w:r>
            <w:r>
              <w:rPr>
                <w:sz w:val="24"/>
              </w:rPr>
              <w:t>звука</w:t>
            </w:r>
            <w:r>
              <w:rPr>
                <w:spacing w:val="-3"/>
                <w:sz w:val="24"/>
              </w:rPr>
              <w:t xml:space="preserve"> </w:t>
            </w:r>
            <w:r>
              <w:rPr>
                <w:sz w:val="24"/>
              </w:rPr>
              <w:t>в</w:t>
            </w:r>
            <w:r>
              <w:rPr>
                <w:spacing w:val="-2"/>
                <w:sz w:val="24"/>
              </w:rPr>
              <w:t xml:space="preserve"> слове</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0"/>
              <w:rPr>
                <w:sz w:val="24"/>
              </w:rPr>
            </w:pPr>
            <w:r>
              <w:rPr>
                <w:sz w:val="24"/>
              </w:rPr>
              <w:t>Определяем</w:t>
            </w:r>
            <w:r>
              <w:rPr>
                <w:spacing w:val="-3"/>
                <w:sz w:val="24"/>
              </w:rPr>
              <w:t xml:space="preserve"> </w:t>
            </w:r>
            <w:r>
              <w:rPr>
                <w:sz w:val="24"/>
              </w:rPr>
              <w:t>самый частый</w:t>
            </w:r>
            <w:r>
              <w:rPr>
                <w:spacing w:val="-2"/>
                <w:sz w:val="24"/>
              </w:rPr>
              <w:t xml:space="preserve"> </w:t>
            </w:r>
            <w:r>
              <w:rPr>
                <w:sz w:val="24"/>
              </w:rPr>
              <w:t>звук в</w:t>
            </w:r>
            <w:r>
              <w:rPr>
                <w:spacing w:val="-4"/>
                <w:sz w:val="24"/>
              </w:rPr>
              <w:t xml:space="preserve"> </w:t>
            </w:r>
            <w:r>
              <w:rPr>
                <w:spacing w:val="-2"/>
                <w:sz w:val="24"/>
              </w:rPr>
              <w:t>стихотворении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Различаем</w:t>
            </w:r>
            <w:r>
              <w:rPr>
                <w:spacing w:val="-2"/>
                <w:sz w:val="24"/>
              </w:rPr>
              <w:t xml:space="preserve"> </w:t>
            </w:r>
            <w:r>
              <w:rPr>
                <w:sz w:val="24"/>
              </w:rPr>
              <w:t>первые</w:t>
            </w:r>
            <w:r>
              <w:rPr>
                <w:spacing w:val="-2"/>
                <w:sz w:val="24"/>
              </w:rPr>
              <w:t xml:space="preserve"> </w:t>
            </w:r>
            <w:r>
              <w:rPr>
                <w:sz w:val="24"/>
              </w:rPr>
              <w:t>звуки</w:t>
            </w:r>
            <w:r>
              <w:rPr>
                <w:spacing w:val="-2"/>
                <w:sz w:val="24"/>
              </w:rPr>
              <w:t xml:space="preserve"> </w:t>
            </w:r>
            <w:r>
              <w:rPr>
                <w:sz w:val="24"/>
              </w:rPr>
              <w:t>в</w:t>
            </w:r>
            <w:r>
              <w:rPr>
                <w:spacing w:val="-1"/>
                <w:sz w:val="24"/>
              </w:rPr>
              <w:t xml:space="preserve"> </w:t>
            </w:r>
            <w:r>
              <w:rPr>
                <w:spacing w:val="-2"/>
                <w:sz w:val="24"/>
              </w:rPr>
              <w:t>словах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Устанавливаем</w:t>
            </w:r>
            <w:r>
              <w:rPr>
                <w:spacing w:val="-2"/>
                <w:sz w:val="24"/>
              </w:rPr>
              <w:t xml:space="preserve"> </w:t>
            </w:r>
            <w:r>
              <w:rPr>
                <w:sz w:val="24"/>
              </w:rPr>
              <w:t>последовательность</w:t>
            </w:r>
            <w:r>
              <w:rPr>
                <w:spacing w:val="-5"/>
                <w:sz w:val="24"/>
              </w:rPr>
              <w:t xml:space="preserve"> </w:t>
            </w:r>
            <w:r>
              <w:rPr>
                <w:sz w:val="24"/>
              </w:rPr>
              <w:t>звуков</w:t>
            </w:r>
            <w:r>
              <w:rPr>
                <w:spacing w:val="-2"/>
                <w:sz w:val="24"/>
              </w:rPr>
              <w:t xml:space="preserve"> </w:t>
            </w:r>
            <w:r>
              <w:rPr>
                <w:sz w:val="24"/>
              </w:rPr>
              <w:t>в</w:t>
            </w:r>
            <w:r>
              <w:rPr>
                <w:spacing w:val="-3"/>
                <w:sz w:val="24"/>
              </w:rPr>
              <w:t xml:space="preserve"> </w:t>
            </w:r>
            <w:r>
              <w:rPr>
                <w:spacing w:val="-2"/>
                <w:sz w:val="24"/>
              </w:rPr>
              <w:t>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Сравниваем</w:t>
            </w:r>
            <w:r>
              <w:rPr>
                <w:spacing w:val="-2"/>
                <w:sz w:val="24"/>
              </w:rPr>
              <w:t xml:space="preserve"> </w:t>
            </w:r>
            <w:r>
              <w:rPr>
                <w:sz w:val="24"/>
              </w:rPr>
              <w:t>слова,</w:t>
            </w:r>
            <w:r>
              <w:rPr>
                <w:spacing w:val="-2"/>
                <w:sz w:val="24"/>
              </w:rPr>
              <w:t xml:space="preserve"> </w:t>
            </w:r>
            <w:r>
              <w:rPr>
                <w:sz w:val="24"/>
              </w:rPr>
              <w:t>различающиеся</w:t>
            </w:r>
            <w:r>
              <w:rPr>
                <w:spacing w:val="-2"/>
                <w:sz w:val="24"/>
              </w:rPr>
              <w:t xml:space="preserve"> </w:t>
            </w:r>
            <w:r>
              <w:rPr>
                <w:sz w:val="24"/>
              </w:rPr>
              <w:t>одним</w:t>
            </w:r>
            <w:r>
              <w:rPr>
                <w:spacing w:val="-3"/>
                <w:sz w:val="24"/>
              </w:rPr>
              <w:t xml:space="preserve"> </w:t>
            </w:r>
            <w:r>
              <w:rPr>
                <w:spacing w:val="-2"/>
                <w:sz w:val="24"/>
              </w:rPr>
              <w:t>звуком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Проводим</w:t>
            </w:r>
            <w:r>
              <w:rPr>
                <w:spacing w:val="-3"/>
                <w:sz w:val="24"/>
              </w:rPr>
              <w:t xml:space="preserve"> </w:t>
            </w:r>
            <w:r>
              <w:rPr>
                <w:sz w:val="24"/>
              </w:rPr>
              <w:t>параллельные</w:t>
            </w:r>
            <w:r>
              <w:rPr>
                <w:spacing w:val="-2"/>
                <w:sz w:val="24"/>
              </w:rPr>
              <w:t xml:space="preserve"> </w:t>
            </w:r>
            <w:r>
              <w:rPr>
                <w:spacing w:val="-4"/>
                <w:sz w:val="24"/>
              </w:rPr>
              <w:t>линии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Отрабатываем</w:t>
            </w:r>
            <w:r>
              <w:rPr>
                <w:spacing w:val="-5"/>
                <w:sz w:val="24"/>
              </w:rPr>
              <w:t xml:space="preserve"> </w:t>
            </w:r>
            <w:r>
              <w:rPr>
                <w:sz w:val="24"/>
              </w:rPr>
              <w:t>параллельные</w:t>
            </w:r>
            <w:r>
              <w:rPr>
                <w:spacing w:val="-4"/>
                <w:sz w:val="24"/>
              </w:rPr>
              <w:t xml:space="preserve"> линии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Ориентируемся</w:t>
            </w:r>
            <w:r>
              <w:rPr>
                <w:spacing w:val="-1"/>
                <w:sz w:val="24"/>
              </w:rPr>
              <w:t xml:space="preserve"> </w:t>
            </w:r>
            <w:r>
              <w:rPr>
                <w:sz w:val="24"/>
              </w:rPr>
              <w:t>на</w:t>
            </w:r>
            <w:r>
              <w:rPr>
                <w:spacing w:val="-4"/>
                <w:sz w:val="24"/>
              </w:rPr>
              <w:t xml:space="preserve"> </w:t>
            </w:r>
            <w:r>
              <w:rPr>
                <w:sz w:val="24"/>
              </w:rPr>
              <w:t>рабочей</w:t>
            </w:r>
            <w:r>
              <w:rPr>
                <w:spacing w:val="-1"/>
                <w:sz w:val="24"/>
              </w:rPr>
              <w:t xml:space="preserve"> </w:t>
            </w:r>
            <w:r>
              <w:rPr>
                <w:spacing w:val="-2"/>
                <w:sz w:val="24"/>
              </w:rPr>
              <w:t>строке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Пишем</w:t>
            </w:r>
            <w:r>
              <w:rPr>
                <w:spacing w:val="-5"/>
                <w:sz w:val="24"/>
              </w:rPr>
              <w:t xml:space="preserve"> </w:t>
            </w:r>
            <w:r>
              <w:rPr>
                <w:sz w:val="24"/>
              </w:rPr>
              <w:t>элементы</w:t>
            </w:r>
            <w:r>
              <w:rPr>
                <w:spacing w:val="1"/>
                <w:sz w:val="24"/>
              </w:rPr>
              <w:t xml:space="preserve"> </w:t>
            </w:r>
            <w:r>
              <w:rPr>
                <w:spacing w:val="-4"/>
                <w:sz w:val="24"/>
              </w:rPr>
              <w:t>букв</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Особенность</w:t>
            </w:r>
            <w:r>
              <w:rPr>
                <w:spacing w:val="-5"/>
                <w:sz w:val="24"/>
              </w:rPr>
              <w:t xml:space="preserve"> </w:t>
            </w:r>
            <w:r>
              <w:rPr>
                <w:sz w:val="24"/>
              </w:rPr>
              <w:t xml:space="preserve">гласных </w:t>
            </w:r>
            <w:r>
              <w:rPr>
                <w:spacing w:val="-2"/>
                <w:sz w:val="24"/>
              </w:rPr>
              <w:t>звуков</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Отрабатываем</w:t>
            </w:r>
            <w:r>
              <w:rPr>
                <w:spacing w:val="-4"/>
                <w:sz w:val="24"/>
              </w:rPr>
              <w:t xml:space="preserve"> </w:t>
            </w:r>
            <w:r>
              <w:rPr>
                <w:sz w:val="24"/>
              </w:rPr>
              <w:t>письмо</w:t>
            </w:r>
            <w:r>
              <w:rPr>
                <w:spacing w:val="-2"/>
                <w:sz w:val="24"/>
              </w:rPr>
              <w:t xml:space="preserve"> </w:t>
            </w:r>
            <w:r>
              <w:rPr>
                <w:sz w:val="24"/>
              </w:rPr>
              <w:t>элементов</w:t>
            </w:r>
            <w:r>
              <w:rPr>
                <w:spacing w:val="-3"/>
                <w:sz w:val="24"/>
              </w:rPr>
              <w:t xml:space="preserve"> </w:t>
            </w:r>
            <w:r>
              <w:rPr>
                <w:spacing w:val="-4"/>
                <w:sz w:val="24"/>
              </w:rPr>
              <w:t>букв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А,</w:t>
            </w:r>
            <w:r>
              <w:rPr>
                <w:spacing w:val="-1"/>
                <w:sz w:val="24"/>
              </w:rPr>
              <w:t xml:space="preserve"> </w:t>
            </w:r>
            <w:r>
              <w:rPr>
                <w:spacing w:val="-10"/>
                <w:sz w:val="24"/>
              </w:rPr>
              <w:t>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А, </w:t>
            </w:r>
            <w:r>
              <w:rPr>
                <w:spacing w:val="-10"/>
                <w:sz w:val="24"/>
              </w:rPr>
              <w:t>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rPr>
                <w:sz w:val="24"/>
              </w:rPr>
            </w:pPr>
            <w:r>
              <w:rPr>
                <w:sz w:val="24"/>
              </w:rPr>
              <w:t>Слогообразующая</w:t>
            </w:r>
            <w:r>
              <w:rPr>
                <w:spacing w:val="-3"/>
                <w:sz w:val="24"/>
              </w:rPr>
              <w:t xml:space="preserve"> </w:t>
            </w:r>
            <w:r>
              <w:rPr>
                <w:sz w:val="24"/>
              </w:rPr>
              <w:t>функция</w:t>
            </w:r>
            <w:r>
              <w:rPr>
                <w:spacing w:val="-3"/>
                <w:sz w:val="24"/>
              </w:rPr>
              <w:t xml:space="preserve"> </w:t>
            </w:r>
            <w:r>
              <w:rPr>
                <w:sz w:val="24"/>
              </w:rPr>
              <w:t>гласных</w:t>
            </w:r>
            <w:r>
              <w:rPr>
                <w:spacing w:val="-1"/>
                <w:sz w:val="24"/>
              </w:rPr>
              <w:t xml:space="preserve"> </w:t>
            </w:r>
            <w:r>
              <w:rPr>
                <w:spacing w:val="-2"/>
                <w:sz w:val="24"/>
              </w:rPr>
              <w:t>звуков</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3"/>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О,</w:t>
            </w:r>
            <w:r>
              <w:rPr>
                <w:spacing w:val="-1"/>
                <w:sz w:val="24"/>
              </w:rPr>
              <w:t xml:space="preserve"> </w:t>
            </w:r>
            <w:r>
              <w:rPr>
                <w:spacing w:val="-10"/>
                <w:sz w:val="24"/>
              </w:rPr>
              <w:t>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О, </w:t>
            </w:r>
            <w:r>
              <w:rPr>
                <w:spacing w:val="-10"/>
                <w:sz w:val="24"/>
              </w:rPr>
              <w:t>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И,</w:t>
            </w:r>
            <w:r>
              <w:rPr>
                <w:spacing w:val="-1"/>
                <w:sz w:val="24"/>
              </w:rPr>
              <w:t xml:space="preserve"> </w:t>
            </w:r>
            <w:r>
              <w:rPr>
                <w:spacing w:val="-10"/>
                <w:sz w:val="24"/>
              </w:rPr>
              <w:t>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2"/>
              <w:rPr>
                <w:sz w:val="24"/>
              </w:rPr>
            </w:pPr>
            <w:r>
              <w:rPr>
                <w:sz w:val="24"/>
              </w:rPr>
              <w:t>Отрабатываем</w:t>
            </w:r>
            <w:r>
              <w:rPr>
                <w:spacing w:val="-6"/>
                <w:sz w:val="24"/>
              </w:rPr>
              <w:t xml:space="preserve"> </w:t>
            </w:r>
            <w:r>
              <w:rPr>
                <w:sz w:val="24"/>
              </w:rPr>
              <w:t>умение</w:t>
            </w:r>
            <w:r>
              <w:rPr>
                <w:spacing w:val="-1"/>
                <w:sz w:val="24"/>
              </w:rPr>
              <w:t xml:space="preserve"> </w:t>
            </w:r>
            <w:r>
              <w:rPr>
                <w:sz w:val="24"/>
              </w:rPr>
              <w:t>определять</w:t>
            </w:r>
            <w:r>
              <w:rPr>
                <w:spacing w:val="-4"/>
                <w:sz w:val="24"/>
              </w:rPr>
              <w:t xml:space="preserve"> </w:t>
            </w:r>
            <w:r>
              <w:rPr>
                <w:sz w:val="24"/>
              </w:rPr>
              <w:t>количества</w:t>
            </w:r>
            <w:r>
              <w:rPr>
                <w:spacing w:val="-2"/>
                <w:sz w:val="24"/>
              </w:rPr>
              <w:t xml:space="preserve"> </w:t>
            </w:r>
            <w:r>
              <w:rPr>
                <w:sz w:val="24"/>
              </w:rPr>
              <w:t>слогов</w:t>
            </w:r>
            <w:r>
              <w:rPr>
                <w:spacing w:val="-1"/>
                <w:sz w:val="24"/>
              </w:rPr>
              <w:t xml:space="preserve"> </w:t>
            </w:r>
            <w:r>
              <w:rPr>
                <w:sz w:val="24"/>
              </w:rPr>
              <w:t>в</w:t>
            </w:r>
            <w:r>
              <w:rPr>
                <w:spacing w:val="-3"/>
                <w:sz w:val="24"/>
              </w:rPr>
              <w:t xml:space="preserve"> </w:t>
            </w:r>
            <w:r>
              <w:rPr>
                <w:spacing w:val="-2"/>
                <w:sz w:val="24"/>
              </w:rPr>
              <w:t>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И, </w:t>
            </w:r>
            <w:r>
              <w:rPr>
                <w:spacing w:val="-10"/>
                <w:sz w:val="24"/>
              </w:rPr>
              <w:t>и</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ы</w:t>
            </w:r>
          </w:p>
        </w:tc>
      </w:tr>
    </w:tbl>
    <w:p w:rsidR="00B74A8E" w:rsidRDefault="00B74A8E" w:rsidP="00B74A8E">
      <w:pPr>
        <w:pStyle w:val="TableParagraph"/>
        <w:rPr>
          <w:sz w:val="24"/>
        </w:rPr>
        <w:sectPr w:rsidR="00B74A8E">
          <w:pgSz w:w="11910" w:h="16840"/>
          <w:pgMar w:top="1240" w:right="425" w:bottom="108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28</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У,</w:t>
            </w:r>
            <w:r>
              <w:rPr>
                <w:spacing w:val="-1"/>
                <w:sz w:val="24"/>
              </w:rPr>
              <w:t xml:space="preserve"> </w:t>
            </w:r>
            <w:r>
              <w:rPr>
                <w:spacing w:val="-10"/>
                <w:sz w:val="24"/>
              </w:rPr>
              <w:t>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У, </w:t>
            </w:r>
            <w:r>
              <w:rPr>
                <w:spacing w:val="-10"/>
                <w:sz w:val="24"/>
              </w:rPr>
              <w:t>у</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0"/>
              <w:rPr>
                <w:sz w:val="24"/>
              </w:rPr>
            </w:pPr>
            <w:r>
              <w:rPr>
                <w:sz w:val="24"/>
              </w:rPr>
              <w:t>Повторяем</w:t>
            </w:r>
            <w:r>
              <w:rPr>
                <w:spacing w:val="-2"/>
                <w:sz w:val="24"/>
              </w:rPr>
              <w:t xml:space="preserve"> </w:t>
            </w:r>
            <w:r>
              <w:rPr>
                <w:sz w:val="24"/>
              </w:rPr>
              <w:t>особенности</w:t>
            </w:r>
            <w:r>
              <w:rPr>
                <w:spacing w:val="-4"/>
                <w:sz w:val="24"/>
              </w:rPr>
              <w:t xml:space="preserve"> </w:t>
            </w:r>
            <w:r>
              <w:rPr>
                <w:sz w:val="24"/>
              </w:rPr>
              <w:t>гласных</w:t>
            </w:r>
            <w:r>
              <w:rPr>
                <w:spacing w:val="-2"/>
                <w:sz w:val="24"/>
              </w:rPr>
              <w:t xml:space="preserve"> звуков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rPr>
                <w:sz w:val="24"/>
              </w:rPr>
            </w:pPr>
            <w:r>
              <w:rPr>
                <w:sz w:val="24"/>
              </w:rPr>
              <w:t>Сравниваем</w:t>
            </w:r>
            <w:r>
              <w:rPr>
                <w:spacing w:val="-4"/>
                <w:sz w:val="24"/>
              </w:rPr>
              <w:t xml:space="preserve"> </w:t>
            </w:r>
            <w:r>
              <w:rPr>
                <w:sz w:val="24"/>
              </w:rPr>
              <w:t>начертания</w:t>
            </w:r>
            <w:r>
              <w:rPr>
                <w:spacing w:val="-5"/>
                <w:sz w:val="24"/>
              </w:rPr>
              <w:t xml:space="preserve"> </w:t>
            </w:r>
            <w:r>
              <w:rPr>
                <w:sz w:val="24"/>
              </w:rPr>
              <w:t>изученных</w:t>
            </w:r>
            <w:r>
              <w:rPr>
                <w:spacing w:val="-2"/>
                <w:sz w:val="24"/>
              </w:rPr>
              <w:t xml:space="preserve"> </w:t>
            </w:r>
            <w:r>
              <w:rPr>
                <w:sz w:val="24"/>
              </w:rPr>
              <w:t>букв,</w:t>
            </w:r>
            <w:r>
              <w:rPr>
                <w:spacing w:val="-3"/>
                <w:sz w:val="24"/>
              </w:rPr>
              <w:t xml:space="preserve"> </w:t>
            </w:r>
            <w:r>
              <w:rPr>
                <w:sz w:val="24"/>
              </w:rPr>
              <w:t>обозначающих</w:t>
            </w:r>
            <w:r>
              <w:rPr>
                <w:spacing w:val="-2"/>
                <w:sz w:val="24"/>
              </w:rPr>
              <w:t xml:space="preserve"> </w:t>
            </w:r>
            <w:r>
              <w:rPr>
                <w:sz w:val="24"/>
              </w:rPr>
              <w:t>гласные</w:t>
            </w:r>
            <w:r>
              <w:rPr>
                <w:spacing w:val="-1"/>
                <w:sz w:val="24"/>
              </w:rPr>
              <w:t xml:space="preserve"> </w:t>
            </w:r>
            <w:r>
              <w:rPr>
                <w:spacing w:val="-2"/>
                <w:sz w:val="24"/>
              </w:rPr>
              <w:t>звуки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2"/>
              <w:rPr>
                <w:sz w:val="24"/>
              </w:rPr>
            </w:pPr>
            <w:r>
              <w:rPr>
                <w:sz w:val="24"/>
              </w:rPr>
              <w:t>Пишем</w:t>
            </w:r>
            <w:r>
              <w:rPr>
                <w:spacing w:val="-4"/>
                <w:sz w:val="24"/>
              </w:rPr>
              <w:t xml:space="preserve"> </w:t>
            </w:r>
            <w:r>
              <w:rPr>
                <w:sz w:val="24"/>
              </w:rPr>
              <w:t>буквы,</w:t>
            </w:r>
            <w:r>
              <w:rPr>
                <w:spacing w:val="-2"/>
                <w:sz w:val="24"/>
              </w:rPr>
              <w:t xml:space="preserve"> </w:t>
            </w:r>
            <w:r>
              <w:rPr>
                <w:sz w:val="24"/>
              </w:rPr>
              <w:t>обозначающие</w:t>
            </w:r>
            <w:r>
              <w:rPr>
                <w:spacing w:val="-1"/>
                <w:sz w:val="24"/>
              </w:rPr>
              <w:t xml:space="preserve"> </w:t>
            </w:r>
            <w:r>
              <w:rPr>
                <w:sz w:val="24"/>
              </w:rPr>
              <w:t>гласные</w:t>
            </w:r>
            <w:r>
              <w:rPr>
                <w:spacing w:val="-3"/>
                <w:sz w:val="24"/>
              </w:rPr>
              <w:t xml:space="preserve"> </w:t>
            </w:r>
            <w:r>
              <w:rPr>
                <w:spacing w:val="-4"/>
                <w:sz w:val="24"/>
              </w:rPr>
              <w:t>звуки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Н,</w:t>
            </w:r>
            <w:r>
              <w:rPr>
                <w:spacing w:val="-1"/>
                <w:sz w:val="24"/>
              </w:rPr>
              <w:t xml:space="preserve"> </w:t>
            </w:r>
            <w:r>
              <w:rPr>
                <w:spacing w:val="-10"/>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Н, </w:t>
            </w:r>
            <w:r>
              <w:rPr>
                <w:spacing w:val="-10"/>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С,</w:t>
            </w:r>
            <w:r>
              <w:rPr>
                <w:spacing w:val="-1"/>
                <w:sz w:val="24"/>
              </w:rPr>
              <w:t xml:space="preserve"> </w:t>
            </w:r>
            <w:r>
              <w:rPr>
                <w:spacing w:val="-10"/>
                <w:sz w:val="24"/>
              </w:rPr>
              <w:t>с</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С, </w:t>
            </w:r>
            <w:r>
              <w:rPr>
                <w:spacing w:val="-10"/>
                <w:sz w:val="24"/>
              </w:rPr>
              <w:t>с</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К,</w:t>
            </w:r>
            <w:r>
              <w:rPr>
                <w:spacing w:val="-1"/>
                <w:sz w:val="24"/>
              </w:rPr>
              <w:t xml:space="preserve"> </w:t>
            </w:r>
            <w:r>
              <w:rPr>
                <w:spacing w:val="-10"/>
                <w:sz w:val="24"/>
              </w:rPr>
              <w:t>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К, </w:t>
            </w:r>
            <w:r>
              <w:rPr>
                <w:spacing w:val="-10"/>
                <w:sz w:val="24"/>
              </w:rPr>
              <w:t>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Т,</w:t>
            </w:r>
            <w:r>
              <w:rPr>
                <w:spacing w:val="-1"/>
                <w:sz w:val="24"/>
              </w:rPr>
              <w:t xml:space="preserve"> </w:t>
            </w:r>
            <w:r>
              <w:rPr>
                <w:spacing w:val="-10"/>
                <w:sz w:val="24"/>
              </w:rPr>
              <w:t>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Т,</w:t>
            </w:r>
            <w:r>
              <w:rPr>
                <w:spacing w:val="-1"/>
                <w:sz w:val="24"/>
              </w:rPr>
              <w:t xml:space="preserve"> </w:t>
            </w:r>
            <w:r>
              <w:rPr>
                <w:spacing w:val="-10"/>
                <w:sz w:val="24"/>
              </w:rPr>
              <w:t>т</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Л,</w:t>
            </w:r>
            <w:r>
              <w:rPr>
                <w:spacing w:val="-1"/>
                <w:sz w:val="24"/>
              </w:rPr>
              <w:t xml:space="preserve"> </w:t>
            </w:r>
            <w:r>
              <w:rPr>
                <w:spacing w:val="-10"/>
                <w:sz w:val="24"/>
              </w:rPr>
              <w:t>л</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Л, </w:t>
            </w:r>
            <w:r>
              <w:rPr>
                <w:spacing w:val="-10"/>
                <w:sz w:val="24"/>
              </w:rPr>
              <w:t>л</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Р,</w:t>
            </w:r>
            <w:r>
              <w:rPr>
                <w:spacing w:val="-1"/>
                <w:sz w:val="24"/>
              </w:rPr>
              <w:t xml:space="preserve"> </w:t>
            </w:r>
            <w:r>
              <w:rPr>
                <w:spacing w:val="-10"/>
                <w:sz w:val="24"/>
              </w:rPr>
              <w:t>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tabs>
                <w:tab w:val="left" w:pos="1592"/>
                <w:tab w:val="left" w:pos="2864"/>
                <w:tab w:val="left" w:pos="3808"/>
                <w:tab w:val="left" w:pos="5473"/>
                <w:tab w:val="left" w:pos="6947"/>
              </w:tabs>
              <w:spacing w:before="104" w:line="237" w:lineRule="auto"/>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Р, </w:t>
            </w:r>
            <w:r>
              <w:rPr>
                <w:spacing w:val="-10"/>
                <w:sz w:val="24"/>
              </w:rPr>
              <w:t>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В,</w:t>
            </w:r>
            <w:r>
              <w:rPr>
                <w:spacing w:val="-1"/>
                <w:sz w:val="24"/>
              </w:rPr>
              <w:t xml:space="preserve"> </w:t>
            </w:r>
            <w:r>
              <w:rPr>
                <w:spacing w:val="-10"/>
                <w:sz w:val="24"/>
              </w:rPr>
              <w:t>в</w:t>
            </w:r>
          </w:p>
        </w:tc>
      </w:tr>
      <w:tr w:rsidR="00B74A8E" w:rsidTr="00B134E7">
        <w:trPr>
          <w:trHeight w:val="478"/>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В, </w:t>
            </w:r>
            <w:r>
              <w:rPr>
                <w:spacing w:val="-10"/>
                <w:sz w:val="24"/>
              </w:rPr>
              <w:t>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3"/>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П,</w:t>
            </w:r>
            <w:r>
              <w:rPr>
                <w:spacing w:val="-1"/>
                <w:sz w:val="24"/>
              </w:rPr>
              <w:t xml:space="preserve"> </w:t>
            </w:r>
            <w:r>
              <w:rPr>
                <w:spacing w:val="-10"/>
                <w:sz w:val="24"/>
              </w:rPr>
              <w:t>п</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П, </w:t>
            </w:r>
            <w:r>
              <w:rPr>
                <w:spacing w:val="-10"/>
                <w:sz w:val="24"/>
              </w:rPr>
              <w:t>п</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М,</w:t>
            </w:r>
            <w:r>
              <w:rPr>
                <w:spacing w:val="-1"/>
                <w:sz w:val="24"/>
              </w:rPr>
              <w:t xml:space="preserve"> </w:t>
            </w:r>
            <w:r>
              <w:rPr>
                <w:spacing w:val="-10"/>
                <w:sz w:val="24"/>
              </w:rPr>
              <w:t>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rPr>
                <w:sz w:val="24"/>
              </w:rPr>
            </w:pPr>
            <w:r>
              <w:rPr>
                <w:sz w:val="24"/>
              </w:rPr>
              <w:t>Различаем</w:t>
            </w:r>
            <w:r>
              <w:rPr>
                <w:spacing w:val="-2"/>
                <w:sz w:val="24"/>
              </w:rPr>
              <w:t xml:space="preserve"> </w:t>
            </w:r>
            <w:r>
              <w:rPr>
                <w:sz w:val="24"/>
              </w:rPr>
              <w:t>звонкие</w:t>
            </w:r>
            <w:r>
              <w:rPr>
                <w:spacing w:val="-3"/>
                <w:sz w:val="24"/>
              </w:rPr>
              <w:t xml:space="preserve"> </w:t>
            </w:r>
            <w:r>
              <w:rPr>
                <w:sz w:val="24"/>
              </w:rPr>
              <w:t>и</w:t>
            </w:r>
            <w:r>
              <w:rPr>
                <w:spacing w:val="-3"/>
                <w:sz w:val="24"/>
              </w:rPr>
              <w:t xml:space="preserve"> </w:t>
            </w:r>
            <w:r>
              <w:rPr>
                <w:sz w:val="24"/>
              </w:rPr>
              <w:t>глухие</w:t>
            </w:r>
            <w:r>
              <w:rPr>
                <w:spacing w:val="-1"/>
                <w:sz w:val="24"/>
              </w:rPr>
              <w:t xml:space="preserve"> </w:t>
            </w:r>
            <w:r>
              <w:rPr>
                <w:spacing w:val="-2"/>
                <w:sz w:val="24"/>
              </w:rPr>
              <w:t>согласные</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3"/>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М, </w:t>
            </w:r>
            <w:r>
              <w:rPr>
                <w:spacing w:val="-10"/>
                <w:sz w:val="24"/>
              </w:rPr>
              <w:t>м</w:t>
            </w:r>
          </w:p>
        </w:tc>
      </w:tr>
    </w:tbl>
    <w:p w:rsidR="00B74A8E" w:rsidRDefault="00B74A8E" w:rsidP="00B74A8E">
      <w:pPr>
        <w:pStyle w:val="TableParagraph"/>
        <w:rPr>
          <w:sz w:val="24"/>
        </w:rPr>
        <w:sectPr w:rsidR="00B74A8E">
          <w:type w:val="continuous"/>
          <w:pgSz w:w="11910" w:h="16840"/>
          <w:pgMar w:top="960" w:right="425" w:bottom="114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57</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З,</w:t>
            </w:r>
            <w:r>
              <w:rPr>
                <w:spacing w:val="-1"/>
                <w:sz w:val="24"/>
              </w:rPr>
              <w:t xml:space="preserve"> </w:t>
            </w:r>
            <w:r>
              <w:rPr>
                <w:spacing w:val="-10"/>
                <w:sz w:val="24"/>
              </w:rPr>
              <w:t>з</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З,</w:t>
            </w:r>
            <w:r>
              <w:rPr>
                <w:spacing w:val="-1"/>
                <w:sz w:val="24"/>
              </w:rPr>
              <w:t xml:space="preserve"> </w:t>
            </w:r>
            <w:r>
              <w:rPr>
                <w:spacing w:val="-10"/>
                <w:sz w:val="24"/>
              </w:rPr>
              <w:t>з</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Б,</w:t>
            </w:r>
            <w:r>
              <w:rPr>
                <w:spacing w:val="-1"/>
                <w:sz w:val="24"/>
              </w:rPr>
              <w:t xml:space="preserve"> </w:t>
            </w:r>
            <w:r>
              <w:rPr>
                <w:spacing w:val="-10"/>
                <w:sz w:val="24"/>
              </w:rPr>
              <w:t>б</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0"/>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Б, </w:t>
            </w:r>
            <w:r>
              <w:rPr>
                <w:spacing w:val="-10"/>
                <w:sz w:val="24"/>
              </w:rPr>
              <w:t>б</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Д,</w:t>
            </w:r>
            <w:r>
              <w:rPr>
                <w:spacing w:val="-1"/>
                <w:sz w:val="24"/>
              </w:rPr>
              <w:t xml:space="preserve"> </w:t>
            </w:r>
            <w:r>
              <w:rPr>
                <w:spacing w:val="-10"/>
                <w:sz w:val="24"/>
              </w:rPr>
              <w:t>д</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Д,</w:t>
            </w:r>
            <w:r>
              <w:rPr>
                <w:spacing w:val="-1"/>
                <w:sz w:val="24"/>
              </w:rPr>
              <w:t xml:space="preserve"> </w:t>
            </w:r>
            <w:r>
              <w:rPr>
                <w:spacing w:val="-10"/>
                <w:sz w:val="24"/>
              </w:rPr>
              <w:t>д</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tabs>
                <w:tab w:val="left" w:pos="1592"/>
                <w:tab w:val="left" w:pos="2864"/>
                <w:tab w:val="left" w:pos="3808"/>
                <w:tab w:val="left" w:pos="5473"/>
                <w:tab w:val="left" w:pos="6947"/>
              </w:tabs>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парные по звонкости-глухости согласные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Я,</w:t>
            </w:r>
            <w:r>
              <w:rPr>
                <w:spacing w:val="-1"/>
                <w:sz w:val="24"/>
              </w:rPr>
              <w:t xml:space="preserve"> </w:t>
            </w:r>
            <w:r>
              <w:rPr>
                <w:spacing w:val="-10"/>
                <w:sz w:val="24"/>
              </w:rPr>
              <w:t>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3"/>
                <w:sz w:val="24"/>
              </w:rPr>
              <w:t xml:space="preserve"> </w:t>
            </w:r>
            <w:r>
              <w:rPr>
                <w:sz w:val="24"/>
              </w:rPr>
              <w:t xml:space="preserve">Я, </w:t>
            </w:r>
            <w:r>
              <w:rPr>
                <w:spacing w:val="-10"/>
                <w:sz w:val="24"/>
              </w:rPr>
              <w:t>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Г,</w:t>
            </w:r>
            <w:r>
              <w:rPr>
                <w:spacing w:val="-1"/>
                <w:sz w:val="24"/>
              </w:rPr>
              <w:t xml:space="preserve"> </w:t>
            </w:r>
            <w:r>
              <w:rPr>
                <w:spacing w:val="-10"/>
                <w:sz w:val="24"/>
              </w:rPr>
              <w:t>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Г, </w:t>
            </w:r>
            <w:r>
              <w:rPr>
                <w:spacing w:val="-10"/>
                <w:sz w:val="24"/>
              </w:rPr>
              <w:t>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Ч,</w:t>
            </w:r>
            <w:r>
              <w:rPr>
                <w:spacing w:val="-1"/>
                <w:sz w:val="24"/>
              </w:rPr>
              <w:t xml:space="preserve"> </w:t>
            </w:r>
            <w:r>
              <w:rPr>
                <w:spacing w:val="-10"/>
                <w:sz w:val="24"/>
              </w:rPr>
              <w:t>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Твердые</w:t>
            </w:r>
            <w:r>
              <w:rPr>
                <w:spacing w:val="-1"/>
                <w:sz w:val="24"/>
              </w:rPr>
              <w:t xml:space="preserve"> </w:t>
            </w:r>
            <w:r>
              <w:rPr>
                <w:sz w:val="24"/>
              </w:rPr>
              <w:t>и</w:t>
            </w:r>
            <w:r>
              <w:rPr>
                <w:spacing w:val="-3"/>
                <w:sz w:val="24"/>
              </w:rPr>
              <w:t xml:space="preserve"> </w:t>
            </w:r>
            <w:r>
              <w:rPr>
                <w:sz w:val="24"/>
              </w:rPr>
              <w:t>мягкие</w:t>
            </w:r>
            <w:r>
              <w:rPr>
                <w:spacing w:val="-3"/>
                <w:sz w:val="24"/>
              </w:rPr>
              <w:t xml:space="preserve"> </w:t>
            </w:r>
            <w:r>
              <w:rPr>
                <w:sz w:val="24"/>
              </w:rPr>
              <w:t xml:space="preserve">согласные </w:t>
            </w:r>
            <w:r>
              <w:rPr>
                <w:spacing w:val="-4"/>
                <w:sz w:val="24"/>
              </w:rPr>
              <w:t>звуки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Ч, </w:t>
            </w:r>
            <w:r>
              <w:rPr>
                <w:spacing w:val="-10"/>
                <w:sz w:val="24"/>
              </w:rPr>
              <w:t>ч</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0"/>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ь</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tabs>
                <w:tab w:val="left" w:pos="1799"/>
                <w:tab w:val="left" w:pos="2800"/>
                <w:tab w:val="left" w:pos="4127"/>
                <w:tab w:val="left" w:pos="5312"/>
                <w:tab w:val="left" w:pos="6316"/>
                <w:tab w:val="left" w:pos="7352"/>
              </w:tabs>
              <w:spacing w:before="104" w:line="237" w:lineRule="auto"/>
              <w:ind w:right="51"/>
              <w:rPr>
                <w:sz w:val="24"/>
              </w:rPr>
            </w:pPr>
            <w:r>
              <w:rPr>
                <w:spacing w:val="-2"/>
                <w:sz w:val="24"/>
              </w:rPr>
              <w:t>Отрабатываем</w:t>
            </w:r>
            <w:r>
              <w:rPr>
                <w:sz w:val="24"/>
              </w:rPr>
              <w:tab/>
            </w:r>
            <w:r>
              <w:rPr>
                <w:spacing w:val="-2"/>
                <w:sz w:val="24"/>
              </w:rPr>
              <w:t>умение</w:t>
            </w:r>
            <w:r>
              <w:rPr>
                <w:sz w:val="24"/>
              </w:rPr>
              <w:tab/>
            </w:r>
            <w:r>
              <w:rPr>
                <w:spacing w:val="-2"/>
                <w:sz w:val="24"/>
              </w:rPr>
              <w:t>проводить</w:t>
            </w:r>
            <w:r>
              <w:rPr>
                <w:sz w:val="24"/>
              </w:rPr>
              <w:tab/>
            </w:r>
            <w:r>
              <w:rPr>
                <w:spacing w:val="-2"/>
                <w:sz w:val="24"/>
              </w:rPr>
              <w:t>звуковой</w:t>
            </w:r>
            <w:r>
              <w:rPr>
                <w:sz w:val="24"/>
              </w:rPr>
              <w:tab/>
            </w:r>
            <w:r>
              <w:rPr>
                <w:spacing w:val="-2"/>
                <w:sz w:val="24"/>
              </w:rPr>
              <w:t>анализ.</w:t>
            </w:r>
            <w:r>
              <w:rPr>
                <w:sz w:val="24"/>
              </w:rPr>
              <w:tab/>
            </w:r>
            <w:r>
              <w:rPr>
                <w:spacing w:val="-2"/>
                <w:sz w:val="24"/>
              </w:rPr>
              <w:t>Подбор</w:t>
            </w:r>
            <w:r>
              <w:rPr>
                <w:sz w:val="24"/>
              </w:rPr>
              <w:tab/>
            </w:r>
            <w:r>
              <w:rPr>
                <w:spacing w:val="-2"/>
                <w:sz w:val="24"/>
              </w:rPr>
              <w:t xml:space="preserve">слов, </w:t>
            </w:r>
            <w:r>
              <w:rPr>
                <w:sz w:val="24"/>
              </w:rPr>
              <w:t>соответствующих заданной модели. Функции буквы ь</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Ш,</w:t>
            </w:r>
            <w:r>
              <w:rPr>
                <w:spacing w:val="-1"/>
                <w:sz w:val="24"/>
              </w:rPr>
              <w:t xml:space="preserve"> </w:t>
            </w:r>
            <w:r>
              <w:rPr>
                <w:spacing w:val="-10"/>
                <w:sz w:val="24"/>
              </w:rPr>
              <w:t>ш</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rPr>
                <w:sz w:val="24"/>
              </w:rPr>
            </w:pPr>
            <w:r>
              <w:rPr>
                <w:sz w:val="24"/>
              </w:rPr>
              <w:t>Подбор</w:t>
            </w:r>
            <w:r>
              <w:rPr>
                <w:spacing w:val="-2"/>
                <w:sz w:val="24"/>
              </w:rPr>
              <w:t xml:space="preserve"> </w:t>
            </w:r>
            <w:r>
              <w:rPr>
                <w:sz w:val="24"/>
              </w:rPr>
              <w:t>слов,</w:t>
            </w:r>
            <w:r>
              <w:rPr>
                <w:spacing w:val="-2"/>
                <w:sz w:val="24"/>
              </w:rPr>
              <w:t xml:space="preserve"> </w:t>
            </w:r>
            <w:r>
              <w:rPr>
                <w:sz w:val="24"/>
              </w:rPr>
              <w:t>соответствующих</w:t>
            </w:r>
            <w:r>
              <w:rPr>
                <w:spacing w:val="-1"/>
                <w:sz w:val="24"/>
              </w:rPr>
              <w:t xml:space="preserve"> </w:t>
            </w:r>
            <w:r>
              <w:rPr>
                <w:sz w:val="24"/>
              </w:rPr>
              <w:t>заданной</w:t>
            </w:r>
            <w:r>
              <w:rPr>
                <w:spacing w:val="-3"/>
                <w:sz w:val="24"/>
              </w:rPr>
              <w:t xml:space="preserve"> </w:t>
            </w:r>
            <w:r>
              <w:rPr>
                <w:spacing w:val="-2"/>
                <w:sz w:val="24"/>
              </w:rPr>
              <w:t>модели</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Ш, </w:t>
            </w:r>
            <w:r>
              <w:rPr>
                <w:spacing w:val="-10"/>
                <w:sz w:val="24"/>
              </w:rPr>
              <w:t>ш</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Ж,</w:t>
            </w:r>
            <w:r>
              <w:rPr>
                <w:spacing w:val="-1"/>
                <w:sz w:val="24"/>
              </w:rPr>
              <w:t xml:space="preserve"> </w:t>
            </w:r>
            <w:r>
              <w:rPr>
                <w:spacing w:val="-10"/>
                <w:sz w:val="24"/>
              </w:rPr>
              <w:t>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Ж, </w:t>
            </w:r>
            <w:r>
              <w:rPr>
                <w:spacing w:val="-10"/>
                <w:sz w:val="24"/>
              </w:rPr>
              <w:t>ж</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3"/>
              <w:rPr>
                <w:sz w:val="24"/>
              </w:rPr>
            </w:pPr>
            <w:r>
              <w:rPr>
                <w:sz w:val="24"/>
              </w:rPr>
              <w:t>Особенности</w:t>
            </w:r>
            <w:r>
              <w:rPr>
                <w:spacing w:val="-3"/>
                <w:sz w:val="24"/>
              </w:rPr>
              <w:t xml:space="preserve"> </w:t>
            </w:r>
            <w:r>
              <w:rPr>
                <w:sz w:val="24"/>
              </w:rPr>
              <w:t>шипящих</w:t>
            </w:r>
            <w:r>
              <w:rPr>
                <w:spacing w:val="-1"/>
                <w:sz w:val="24"/>
              </w:rPr>
              <w:t xml:space="preserve"> </w:t>
            </w:r>
            <w:r>
              <w:rPr>
                <w:spacing w:val="-2"/>
                <w:sz w:val="24"/>
              </w:rPr>
              <w:t>звуков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Й,</w:t>
            </w:r>
            <w:r>
              <w:rPr>
                <w:spacing w:val="-1"/>
                <w:sz w:val="24"/>
              </w:rPr>
              <w:t xml:space="preserve"> </w:t>
            </w:r>
            <w:r>
              <w:rPr>
                <w:spacing w:val="-10"/>
                <w:sz w:val="24"/>
              </w:rPr>
              <w:t>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rPr>
                <w:sz w:val="24"/>
              </w:rPr>
            </w:pPr>
            <w:r>
              <w:rPr>
                <w:sz w:val="24"/>
              </w:rPr>
              <w:t>Закрепление</w:t>
            </w:r>
            <w:r>
              <w:rPr>
                <w:spacing w:val="40"/>
                <w:sz w:val="24"/>
              </w:rPr>
              <w:t xml:space="preserve"> </w:t>
            </w:r>
            <w:r>
              <w:rPr>
                <w:sz w:val="24"/>
              </w:rPr>
              <w:t>написания</w:t>
            </w:r>
            <w:r>
              <w:rPr>
                <w:spacing w:val="40"/>
                <w:sz w:val="24"/>
              </w:rPr>
              <w:t xml:space="preserve"> </w:t>
            </w:r>
            <w:r>
              <w:rPr>
                <w:sz w:val="24"/>
              </w:rPr>
              <w:t>строчной</w:t>
            </w:r>
            <w:r>
              <w:rPr>
                <w:spacing w:val="77"/>
                <w:sz w:val="24"/>
              </w:rPr>
              <w:t xml:space="preserve"> </w:t>
            </w:r>
            <w:r>
              <w:rPr>
                <w:sz w:val="24"/>
              </w:rPr>
              <w:t>и</w:t>
            </w:r>
            <w:r>
              <w:rPr>
                <w:spacing w:val="77"/>
                <w:sz w:val="24"/>
              </w:rPr>
              <w:t xml:space="preserve"> </w:t>
            </w:r>
            <w:r>
              <w:rPr>
                <w:sz w:val="24"/>
              </w:rPr>
              <w:t>заглавной</w:t>
            </w:r>
            <w:r>
              <w:rPr>
                <w:spacing w:val="40"/>
                <w:sz w:val="24"/>
              </w:rPr>
              <w:t xml:space="preserve"> </w:t>
            </w:r>
            <w:r>
              <w:rPr>
                <w:sz w:val="24"/>
              </w:rPr>
              <w:t>букв</w:t>
            </w:r>
            <w:r>
              <w:rPr>
                <w:spacing w:val="78"/>
                <w:sz w:val="24"/>
              </w:rPr>
              <w:t xml:space="preserve"> </w:t>
            </w:r>
            <w:r>
              <w:rPr>
                <w:sz w:val="24"/>
              </w:rPr>
              <w:t>Й,</w:t>
            </w:r>
            <w:r>
              <w:rPr>
                <w:spacing w:val="79"/>
                <w:sz w:val="24"/>
              </w:rPr>
              <w:t xml:space="preserve"> </w:t>
            </w:r>
            <w:r>
              <w:rPr>
                <w:sz w:val="24"/>
              </w:rPr>
              <w:t>й.</w:t>
            </w:r>
            <w:r>
              <w:rPr>
                <w:spacing w:val="40"/>
                <w:sz w:val="24"/>
              </w:rPr>
              <w:t xml:space="preserve"> </w:t>
            </w:r>
            <w:r>
              <w:rPr>
                <w:sz w:val="24"/>
              </w:rPr>
              <w:t>Особенность согласных звуков, обозначаемых изучаемыми буквами</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Х,</w:t>
            </w:r>
            <w:r>
              <w:rPr>
                <w:spacing w:val="-1"/>
                <w:sz w:val="24"/>
              </w:rPr>
              <w:t xml:space="preserve"> </w:t>
            </w:r>
            <w:r>
              <w:rPr>
                <w:spacing w:val="-10"/>
                <w:sz w:val="24"/>
              </w:rPr>
              <w:t>х</w:t>
            </w:r>
          </w:p>
        </w:tc>
      </w:tr>
    </w:tbl>
    <w:p w:rsidR="00B74A8E" w:rsidRDefault="00B74A8E" w:rsidP="00B74A8E">
      <w:pPr>
        <w:pStyle w:val="TableParagraph"/>
        <w:rPr>
          <w:sz w:val="24"/>
        </w:rPr>
        <w:sectPr w:rsidR="00B74A8E">
          <w:type w:val="continuous"/>
          <w:pgSz w:w="11910" w:h="16840"/>
          <w:pgMar w:top="960" w:right="425" w:bottom="108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Х, </w:t>
            </w:r>
            <w:r>
              <w:rPr>
                <w:spacing w:val="-10"/>
                <w:sz w:val="24"/>
              </w:rPr>
              <w:t>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Ю,</w:t>
            </w:r>
            <w:r>
              <w:rPr>
                <w:spacing w:val="-1"/>
                <w:sz w:val="24"/>
              </w:rPr>
              <w:t xml:space="preserve"> </w:t>
            </w:r>
            <w:r>
              <w:rPr>
                <w:spacing w:val="-10"/>
                <w:sz w:val="24"/>
              </w:rPr>
              <w:t>ю</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Ю, </w:t>
            </w:r>
            <w:r>
              <w:rPr>
                <w:spacing w:val="-10"/>
                <w:sz w:val="24"/>
              </w:rPr>
              <w:t>ю</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Ц,</w:t>
            </w:r>
            <w:r>
              <w:rPr>
                <w:spacing w:val="-1"/>
                <w:sz w:val="24"/>
              </w:rPr>
              <w:t xml:space="preserve"> </w:t>
            </w:r>
            <w:r>
              <w:rPr>
                <w:spacing w:val="-10"/>
                <w:sz w:val="24"/>
              </w:rPr>
              <w:t>ц</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Ц, </w:t>
            </w:r>
            <w:r>
              <w:rPr>
                <w:spacing w:val="-10"/>
                <w:sz w:val="24"/>
              </w:rPr>
              <w:t>ц</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Тренируемся</w:t>
            </w:r>
            <w:r>
              <w:rPr>
                <w:spacing w:val="-5"/>
                <w:sz w:val="24"/>
              </w:rPr>
              <w:t xml:space="preserve"> </w:t>
            </w:r>
            <w:r>
              <w:rPr>
                <w:sz w:val="24"/>
              </w:rPr>
              <w:t>подбирать</w:t>
            </w:r>
            <w:r>
              <w:rPr>
                <w:spacing w:val="-2"/>
                <w:sz w:val="24"/>
              </w:rPr>
              <w:t xml:space="preserve"> </w:t>
            </w:r>
            <w:r>
              <w:rPr>
                <w:sz w:val="24"/>
              </w:rPr>
              <w:t>слова,</w:t>
            </w:r>
            <w:r>
              <w:rPr>
                <w:spacing w:val="-2"/>
                <w:sz w:val="24"/>
              </w:rPr>
              <w:t xml:space="preserve"> </w:t>
            </w:r>
            <w:r>
              <w:rPr>
                <w:sz w:val="24"/>
              </w:rPr>
              <w:t>соответствующие</w:t>
            </w:r>
            <w:r>
              <w:rPr>
                <w:spacing w:val="-3"/>
                <w:sz w:val="24"/>
              </w:rPr>
              <w:t xml:space="preserve"> </w:t>
            </w:r>
            <w:r>
              <w:rPr>
                <w:sz w:val="24"/>
              </w:rPr>
              <w:t>заданной</w:t>
            </w:r>
            <w:r>
              <w:rPr>
                <w:spacing w:val="-3"/>
                <w:sz w:val="24"/>
              </w:rPr>
              <w:t xml:space="preserve"> </w:t>
            </w:r>
            <w:r>
              <w:rPr>
                <w:spacing w:val="-2"/>
                <w:sz w:val="24"/>
              </w:rPr>
              <w:t>модели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Э,</w:t>
            </w:r>
            <w:r>
              <w:rPr>
                <w:spacing w:val="-1"/>
                <w:sz w:val="24"/>
              </w:rPr>
              <w:t xml:space="preserve"> </w:t>
            </w:r>
            <w:r>
              <w:rPr>
                <w:spacing w:val="-10"/>
                <w:sz w:val="24"/>
              </w:rPr>
              <w:t>э</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Э,</w:t>
            </w:r>
            <w:r>
              <w:rPr>
                <w:spacing w:val="-1"/>
                <w:sz w:val="24"/>
              </w:rPr>
              <w:t xml:space="preserve"> </w:t>
            </w:r>
            <w:r>
              <w:rPr>
                <w:spacing w:val="-10"/>
                <w:sz w:val="24"/>
              </w:rPr>
              <w:t>э</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Щ,</w:t>
            </w:r>
            <w:r>
              <w:rPr>
                <w:spacing w:val="-1"/>
                <w:sz w:val="24"/>
              </w:rPr>
              <w:t xml:space="preserve"> </w:t>
            </w:r>
            <w:r>
              <w:rPr>
                <w:spacing w:val="-10"/>
                <w:sz w:val="24"/>
              </w:rPr>
              <w:t>щ</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Щ, </w:t>
            </w:r>
            <w:r>
              <w:rPr>
                <w:spacing w:val="-10"/>
                <w:sz w:val="24"/>
              </w:rPr>
              <w:t>щ</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tabs>
                <w:tab w:val="left" w:pos="1592"/>
                <w:tab w:val="left" w:pos="2864"/>
                <w:tab w:val="left" w:pos="3808"/>
                <w:tab w:val="left" w:pos="5473"/>
                <w:tab w:val="left" w:pos="6947"/>
              </w:tabs>
              <w:spacing w:before="104" w:line="237" w:lineRule="auto"/>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Ф,</w:t>
            </w:r>
            <w:r>
              <w:rPr>
                <w:spacing w:val="-1"/>
                <w:sz w:val="24"/>
              </w:rPr>
              <w:t xml:space="preserve"> </w:t>
            </w:r>
            <w:r>
              <w:rPr>
                <w:spacing w:val="-10"/>
                <w:sz w:val="24"/>
              </w:rPr>
              <w:t>ф</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Ф, </w:t>
            </w:r>
            <w:r>
              <w:rPr>
                <w:spacing w:val="-10"/>
                <w:sz w:val="24"/>
              </w:rPr>
              <w:t>ф</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rPr>
                <w:sz w:val="24"/>
              </w:rPr>
            </w:pPr>
            <w:r>
              <w:rPr>
                <w:sz w:val="24"/>
              </w:rPr>
              <w:t>Построение</w:t>
            </w:r>
            <w:r>
              <w:rPr>
                <w:spacing w:val="-4"/>
                <w:sz w:val="24"/>
              </w:rPr>
              <w:t xml:space="preserve"> </w:t>
            </w:r>
            <w:r>
              <w:rPr>
                <w:sz w:val="24"/>
              </w:rPr>
              <w:t>моделей</w:t>
            </w:r>
            <w:r>
              <w:rPr>
                <w:spacing w:val="-2"/>
                <w:sz w:val="24"/>
              </w:rPr>
              <w:t xml:space="preserve"> </w:t>
            </w:r>
            <w:r>
              <w:rPr>
                <w:sz w:val="24"/>
              </w:rPr>
              <w:t>звукового</w:t>
            </w:r>
            <w:r>
              <w:rPr>
                <w:spacing w:val="-1"/>
                <w:sz w:val="24"/>
              </w:rPr>
              <w:t xml:space="preserve"> </w:t>
            </w:r>
            <w:r>
              <w:rPr>
                <w:sz w:val="24"/>
              </w:rPr>
              <w:t>состава</w:t>
            </w:r>
            <w:r>
              <w:rPr>
                <w:spacing w:val="-2"/>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0"/>
              <w:rPr>
                <w:sz w:val="24"/>
              </w:rPr>
            </w:pPr>
            <w:r>
              <w:rPr>
                <w:sz w:val="24"/>
              </w:rPr>
              <w:t>Обобщаем</w:t>
            </w:r>
            <w:r>
              <w:rPr>
                <w:spacing w:val="-1"/>
                <w:sz w:val="24"/>
              </w:rPr>
              <w:t xml:space="preserve"> </w:t>
            </w:r>
            <w:r>
              <w:rPr>
                <w:sz w:val="24"/>
              </w:rPr>
              <w:t>знания</w:t>
            </w:r>
            <w:r>
              <w:rPr>
                <w:spacing w:val="-4"/>
                <w:sz w:val="24"/>
              </w:rPr>
              <w:t xml:space="preserve"> </w:t>
            </w:r>
            <w:r>
              <w:rPr>
                <w:sz w:val="24"/>
              </w:rPr>
              <w:t>о</w:t>
            </w:r>
            <w:r>
              <w:rPr>
                <w:spacing w:val="-1"/>
                <w:sz w:val="24"/>
              </w:rPr>
              <w:t xml:space="preserve"> </w:t>
            </w:r>
            <w:r>
              <w:rPr>
                <w:sz w:val="24"/>
              </w:rPr>
              <w:t>согласных</w:t>
            </w:r>
            <w:r>
              <w:rPr>
                <w:spacing w:val="-1"/>
                <w:sz w:val="24"/>
              </w:rPr>
              <w:t xml:space="preserve"> </w:t>
            </w:r>
            <w:r>
              <w:rPr>
                <w:spacing w:val="-2"/>
                <w:sz w:val="24"/>
              </w:rPr>
              <w:t>звуках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0"/>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ъ</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4" w:line="237" w:lineRule="auto"/>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4" w:line="237" w:lineRule="auto"/>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3" w:line="237" w:lineRule="auto"/>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2"/>
              <w:rPr>
                <w:sz w:val="24"/>
              </w:rPr>
            </w:pPr>
            <w:r>
              <w:rPr>
                <w:sz w:val="24"/>
              </w:rPr>
              <w:t>Резервный</w:t>
            </w:r>
            <w:r>
              <w:rPr>
                <w:spacing w:val="40"/>
                <w:sz w:val="24"/>
              </w:rPr>
              <w:t xml:space="preserve"> </w:t>
            </w:r>
            <w:r>
              <w:rPr>
                <w:sz w:val="24"/>
              </w:rPr>
              <w:t>урок.</w:t>
            </w:r>
            <w:r>
              <w:rPr>
                <w:spacing w:val="40"/>
                <w:sz w:val="24"/>
              </w:rPr>
              <w:t xml:space="preserve"> </w:t>
            </w:r>
            <w:r>
              <w:rPr>
                <w:sz w:val="24"/>
              </w:rPr>
              <w:t>Отрабатываем</w:t>
            </w:r>
            <w:r>
              <w:rPr>
                <w:spacing w:val="40"/>
                <w:sz w:val="24"/>
              </w:rPr>
              <w:t xml:space="preserve"> </w:t>
            </w:r>
            <w:r>
              <w:rPr>
                <w:sz w:val="24"/>
              </w:rPr>
              <w:t>умение</w:t>
            </w:r>
            <w:r>
              <w:rPr>
                <w:spacing w:val="40"/>
                <w:sz w:val="24"/>
              </w:rPr>
              <w:t xml:space="preserve"> </w:t>
            </w:r>
            <w:r>
              <w:rPr>
                <w:sz w:val="24"/>
              </w:rPr>
              <w:t>определять</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 xml:space="preserve">в </w:t>
            </w:r>
            <w:r>
              <w:rPr>
                <w:spacing w:val="-2"/>
                <w:sz w:val="24"/>
              </w:rPr>
              <w:t>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Раздельное</w:t>
            </w:r>
            <w:r>
              <w:rPr>
                <w:spacing w:val="-2"/>
                <w:sz w:val="24"/>
              </w:rPr>
              <w:t xml:space="preserve"> </w:t>
            </w:r>
            <w:r>
              <w:rPr>
                <w:sz w:val="24"/>
              </w:rPr>
              <w:t>написание</w:t>
            </w:r>
            <w:r>
              <w:rPr>
                <w:spacing w:val="-2"/>
                <w:sz w:val="24"/>
              </w:rPr>
              <w:t xml:space="preserve"> </w:t>
            </w:r>
            <w:r>
              <w:rPr>
                <w:sz w:val="24"/>
              </w:rPr>
              <w:t>слов</w:t>
            </w:r>
            <w:r>
              <w:rPr>
                <w:spacing w:val="-2"/>
                <w:sz w:val="24"/>
              </w:rPr>
              <w:t xml:space="preserve"> </w:t>
            </w:r>
            <w:r>
              <w:rPr>
                <w:sz w:val="24"/>
              </w:rPr>
              <w:t xml:space="preserve">в </w:t>
            </w:r>
            <w:r>
              <w:rPr>
                <w:spacing w:val="-2"/>
                <w:sz w:val="24"/>
              </w:rPr>
              <w:t>предложении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Язык</w:t>
            </w:r>
            <w:r>
              <w:rPr>
                <w:spacing w:val="-5"/>
                <w:sz w:val="24"/>
              </w:rPr>
              <w:t xml:space="preserve"> </w:t>
            </w:r>
            <w:r>
              <w:rPr>
                <w:sz w:val="24"/>
              </w:rPr>
              <w:t>как</w:t>
            </w:r>
            <w:r>
              <w:rPr>
                <w:spacing w:val="-3"/>
                <w:sz w:val="24"/>
              </w:rPr>
              <w:t xml:space="preserve"> </w:t>
            </w:r>
            <w:r>
              <w:rPr>
                <w:sz w:val="24"/>
              </w:rPr>
              <w:t>основное</w:t>
            </w:r>
            <w:r>
              <w:rPr>
                <w:spacing w:val="-2"/>
                <w:sz w:val="24"/>
              </w:rPr>
              <w:t xml:space="preserve"> </w:t>
            </w:r>
            <w:r>
              <w:rPr>
                <w:sz w:val="24"/>
              </w:rPr>
              <w:t>средство</w:t>
            </w:r>
            <w:r>
              <w:rPr>
                <w:spacing w:val="-1"/>
                <w:sz w:val="24"/>
              </w:rPr>
              <w:t xml:space="preserve"> </w:t>
            </w:r>
            <w:r>
              <w:rPr>
                <w:sz w:val="24"/>
              </w:rPr>
              <w:t>человеческого</w:t>
            </w:r>
            <w:r>
              <w:rPr>
                <w:spacing w:val="-1"/>
                <w:sz w:val="24"/>
              </w:rPr>
              <w:t xml:space="preserve"> </w:t>
            </w:r>
            <w:r>
              <w:rPr>
                <w:spacing w:val="-2"/>
                <w:sz w:val="24"/>
              </w:rPr>
              <w:t>общения.</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3"/>
              <w:rPr>
                <w:sz w:val="24"/>
              </w:rPr>
            </w:pPr>
            <w:r>
              <w:rPr>
                <w:sz w:val="24"/>
              </w:rPr>
              <w:t>Речь</w:t>
            </w:r>
            <w:r>
              <w:rPr>
                <w:spacing w:val="-3"/>
                <w:sz w:val="24"/>
              </w:rPr>
              <w:t xml:space="preserve"> </w:t>
            </w:r>
            <w:r>
              <w:rPr>
                <w:sz w:val="24"/>
              </w:rPr>
              <w:t>как</w:t>
            </w:r>
            <w:r>
              <w:rPr>
                <w:spacing w:val="-3"/>
                <w:sz w:val="24"/>
              </w:rPr>
              <w:t xml:space="preserve"> </w:t>
            </w:r>
            <w:r>
              <w:rPr>
                <w:sz w:val="24"/>
              </w:rPr>
              <w:t>основная</w:t>
            </w:r>
            <w:r>
              <w:rPr>
                <w:spacing w:val="-1"/>
                <w:sz w:val="24"/>
              </w:rPr>
              <w:t xml:space="preserve"> </w:t>
            </w:r>
            <w:r>
              <w:rPr>
                <w:sz w:val="24"/>
              </w:rPr>
              <w:t>форма общения</w:t>
            </w:r>
            <w:r>
              <w:rPr>
                <w:spacing w:val="-4"/>
                <w:sz w:val="24"/>
              </w:rPr>
              <w:t xml:space="preserve"> </w:t>
            </w:r>
            <w:r>
              <w:rPr>
                <w:sz w:val="24"/>
              </w:rPr>
              <w:t>между</w:t>
            </w:r>
            <w:r>
              <w:rPr>
                <w:spacing w:val="1"/>
                <w:sz w:val="24"/>
              </w:rPr>
              <w:t xml:space="preserve"> </w:t>
            </w:r>
            <w:r>
              <w:rPr>
                <w:spacing w:val="-2"/>
                <w:sz w:val="24"/>
              </w:rPr>
              <w:t>людьми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2"/>
              <w:rPr>
                <w:sz w:val="24"/>
              </w:rPr>
            </w:pPr>
            <w:r>
              <w:rPr>
                <w:sz w:val="24"/>
              </w:rPr>
              <w:t>Текст</w:t>
            </w:r>
            <w:r>
              <w:rPr>
                <w:spacing w:val="-3"/>
                <w:sz w:val="24"/>
              </w:rPr>
              <w:t xml:space="preserve"> </w:t>
            </w:r>
            <w:r>
              <w:rPr>
                <w:sz w:val="24"/>
              </w:rPr>
              <w:t>как</w:t>
            </w:r>
            <w:r>
              <w:rPr>
                <w:spacing w:val="-3"/>
                <w:sz w:val="24"/>
              </w:rPr>
              <w:t xml:space="preserve"> </w:t>
            </w:r>
            <w:r>
              <w:rPr>
                <w:sz w:val="24"/>
              </w:rPr>
              <w:t>единица</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2"/>
              <w:rPr>
                <w:sz w:val="24"/>
              </w:rPr>
            </w:pPr>
            <w:r>
              <w:rPr>
                <w:sz w:val="24"/>
              </w:rPr>
              <w:t>Предложение</w:t>
            </w:r>
            <w:r>
              <w:rPr>
                <w:spacing w:val="-2"/>
                <w:sz w:val="24"/>
              </w:rPr>
              <w:t xml:space="preserve"> </w:t>
            </w:r>
            <w:r>
              <w:rPr>
                <w:sz w:val="24"/>
              </w:rPr>
              <w:t>как единица</w:t>
            </w:r>
            <w:r>
              <w:rPr>
                <w:spacing w:val="-4"/>
                <w:sz w:val="24"/>
              </w:rPr>
              <w:t xml:space="preserve"> языка</w:t>
            </w:r>
          </w:p>
        </w:tc>
      </w:tr>
      <w:tr w:rsidR="00B74A8E" w:rsidTr="00B134E7">
        <w:trPr>
          <w:trHeight w:val="1030"/>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2"/>
              <w:ind w:right="50"/>
              <w:jc w:val="both"/>
              <w:rPr>
                <w:sz w:val="24"/>
              </w:rPr>
            </w:pPr>
            <w:r>
              <w:rPr>
                <w:sz w:val="24"/>
              </w:rPr>
              <w:t>Правила оформления предложений: заглавная буква в начале и знак в</w:t>
            </w:r>
            <w:r>
              <w:rPr>
                <w:spacing w:val="40"/>
                <w:sz w:val="24"/>
              </w:rPr>
              <w:t xml:space="preserve"> </w:t>
            </w:r>
            <w:r>
              <w:rPr>
                <w:sz w:val="24"/>
              </w:rPr>
              <w:t>конце предложения. Как правильно записать предложение. Введение алгоритма списывания предложений</w:t>
            </w:r>
          </w:p>
        </w:tc>
      </w:tr>
    </w:tbl>
    <w:p w:rsidR="00B74A8E" w:rsidRDefault="00B74A8E" w:rsidP="00B74A8E">
      <w:pPr>
        <w:pStyle w:val="TableParagraph"/>
        <w:jc w:val="both"/>
        <w:rPr>
          <w:sz w:val="24"/>
        </w:rPr>
        <w:sectPr w:rsidR="00B74A8E">
          <w:type w:val="continuous"/>
          <w:pgSz w:w="11910" w:h="16840"/>
          <w:pgMar w:top="960" w:right="425" w:bottom="82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Слово и предложение: сходство и различие. Как составить предложение из набора 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Установление</w:t>
            </w:r>
            <w:r>
              <w:rPr>
                <w:spacing w:val="-3"/>
                <w:sz w:val="24"/>
              </w:rPr>
              <w:t xml:space="preserve"> </w:t>
            </w:r>
            <w:r>
              <w:rPr>
                <w:sz w:val="24"/>
              </w:rPr>
              <w:t>связи</w:t>
            </w:r>
            <w:r>
              <w:rPr>
                <w:spacing w:val="-3"/>
                <w:sz w:val="24"/>
              </w:rPr>
              <w:t xml:space="preserve"> </w:t>
            </w:r>
            <w:r>
              <w:rPr>
                <w:sz w:val="24"/>
              </w:rPr>
              <w:t>слов в</w:t>
            </w:r>
            <w:r>
              <w:rPr>
                <w:spacing w:val="-2"/>
                <w:sz w:val="24"/>
              </w:rPr>
              <w:t xml:space="preserve"> </w:t>
            </w:r>
            <w:r>
              <w:rPr>
                <w:sz w:val="24"/>
              </w:rPr>
              <w:t>предложении при</w:t>
            </w:r>
            <w:r>
              <w:rPr>
                <w:spacing w:val="-3"/>
                <w:sz w:val="24"/>
              </w:rPr>
              <w:t xml:space="preserve"> </w:t>
            </w:r>
            <w:r>
              <w:rPr>
                <w:sz w:val="24"/>
              </w:rPr>
              <w:t>помощи</w:t>
            </w:r>
            <w:r>
              <w:rPr>
                <w:spacing w:val="-3"/>
                <w:sz w:val="24"/>
              </w:rPr>
              <w:t xml:space="preserve"> </w:t>
            </w:r>
            <w:r>
              <w:rPr>
                <w:sz w:val="24"/>
              </w:rPr>
              <w:t>смысловых</w:t>
            </w:r>
            <w:r>
              <w:rPr>
                <w:spacing w:val="1"/>
                <w:sz w:val="24"/>
              </w:rPr>
              <w:t xml:space="preserve"> </w:t>
            </w:r>
            <w:r>
              <w:rPr>
                <w:spacing w:val="-2"/>
                <w:sz w:val="24"/>
              </w:rPr>
              <w:t>вопросов</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Составление</w:t>
            </w:r>
            <w:r>
              <w:rPr>
                <w:spacing w:val="40"/>
                <w:sz w:val="24"/>
              </w:rPr>
              <w:t xml:space="preserve"> </w:t>
            </w:r>
            <w:r>
              <w:rPr>
                <w:sz w:val="24"/>
              </w:rPr>
              <w:t>предложений</w:t>
            </w:r>
            <w:r>
              <w:rPr>
                <w:spacing w:val="40"/>
                <w:sz w:val="24"/>
              </w:rPr>
              <w:t xml:space="preserve"> </w:t>
            </w:r>
            <w:r>
              <w:rPr>
                <w:sz w:val="24"/>
              </w:rPr>
              <w:t>из</w:t>
            </w:r>
            <w:r>
              <w:rPr>
                <w:spacing w:val="40"/>
                <w:sz w:val="24"/>
              </w:rPr>
              <w:t xml:space="preserve"> </w:t>
            </w:r>
            <w:r>
              <w:rPr>
                <w:sz w:val="24"/>
              </w:rPr>
              <w:t>набора</w:t>
            </w:r>
            <w:r>
              <w:rPr>
                <w:spacing w:val="40"/>
                <w:sz w:val="24"/>
              </w:rPr>
              <w:t xml:space="preserve"> </w:t>
            </w:r>
            <w:r>
              <w:rPr>
                <w:sz w:val="24"/>
              </w:rPr>
              <w:t>форм</w:t>
            </w:r>
            <w:r>
              <w:rPr>
                <w:spacing w:val="40"/>
                <w:sz w:val="24"/>
              </w:rPr>
              <w:t xml:space="preserve"> </w:t>
            </w:r>
            <w:r>
              <w:rPr>
                <w:sz w:val="24"/>
              </w:rPr>
              <w:t>слов.</w:t>
            </w:r>
            <w:r>
              <w:rPr>
                <w:spacing w:val="40"/>
                <w:sz w:val="24"/>
              </w:rPr>
              <w:t xml:space="preserve"> </w:t>
            </w:r>
            <w:r>
              <w:rPr>
                <w:sz w:val="24"/>
              </w:rPr>
              <w:t>Отработка</w:t>
            </w:r>
            <w:r>
              <w:rPr>
                <w:spacing w:val="40"/>
                <w:sz w:val="24"/>
              </w:rPr>
              <w:t xml:space="preserve"> </w:t>
            </w:r>
            <w:r>
              <w:rPr>
                <w:sz w:val="24"/>
              </w:rPr>
              <w:t>алгоритма</w:t>
            </w:r>
            <w:r>
              <w:rPr>
                <w:spacing w:val="80"/>
                <w:sz w:val="24"/>
              </w:rPr>
              <w:t xml:space="preserve"> </w:t>
            </w:r>
            <w:r>
              <w:rPr>
                <w:sz w:val="24"/>
              </w:rPr>
              <w:t>записи слов и предложений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Восстановление</w:t>
            </w:r>
            <w:r>
              <w:rPr>
                <w:spacing w:val="-4"/>
                <w:sz w:val="24"/>
              </w:rPr>
              <w:t xml:space="preserve"> </w:t>
            </w:r>
            <w:r>
              <w:rPr>
                <w:sz w:val="24"/>
              </w:rPr>
              <w:t>деформированных</w:t>
            </w:r>
            <w:r>
              <w:rPr>
                <w:spacing w:val="-4"/>
                <w:sz w:val="24"/>
              </w:rPr>
              <w:t xml:space="preserve"> </w:t>
            </w:r>
            <w:r>
              <w:rPr>
                <w:spacing w:val="-2"/>
                <w:sz w:val="24"/>
              </w:rPr>
              <w:t>предложений.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2"/>
              <w:rPr>
                <w:sz w:val="24"/>
              </w:rPr>
            </w:pPr>
            <w:r>
              <w:rPr>
                <w:sz w:val="24"/>
              </w:rPr>
              <w:t>Ситуации</w:t>
            </w:r>
            <w:r>
              <w:rPr>
                <w:spacing w:val="-2"/>
                <w:sz w:val="24"/>
              </w:rPr>
              <w:t xml:space="preserve"> </w:t>
            </w:r>
            <w:r>
              <w:rPr>
                <w:sz w:val="24"/>
              </w:rPr>
              <w:t>общения.</w:t>
            </w:r>
            <w:r>
              <w:rPr>
                <w:spacing w:val="-2"/>
                <w:sz w:val="24"/>
              </w:rPr>
              <w:t xml:space="preserve"> Диалог</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Слово</w:t>
            </w:r>
            <w:r>
              <w:rPr>
                <w:spacing w:val="-1"/>
                <w:sz w:val="24"/>
              </w:rPr>
              <w:t xml:space="preserve"> </w:t>
            </w:r>
            <w:r>
              <w:rPr>
                <w:sz w:val="24"/>
              </w:rPr>
              <w:t>как</w:t>
            </w:r>
            <w:r>
              <w:rPr>
                <w:spacing w:val="-2"/>
                <w:sz w:val="24"/>
              </w:rPr>
              <w:t xml:space="preserve"> </w:t>
            </w:r>
            <w:r>
              <w:rPr>
                <w:sz w:val="24"/>
              </w:rPr>
              <w:t>единица</w:t>
            </w:r>
            <w:r>
              <w:rPr>
                <w:spacing w:val="-2"/>
                <w:sz w:val="24"/>
              </w:rPr>
              <w:t xml:space="preserve"> </w:t>
            </w:r>
            <w:r>
              <w:rPr>
                <w:sz w:val="24"/>
              </w:rPr>
              <w:t>языка. Значение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Составление</w:t>
            </w:r>
            <w:r>
              <w:rPr>
                <w:spacing w:val="-4"/>
                <w:sz w:val="24"/>
              </w:rPr>
              <w:t xml:space="preserve"> </w:t>
            </w:r>
            <w:r>
              <w:rPr>
                <w:sz w:val="24"/>
              </w:rPr>
              <w:t>небольших</w:t>
            </w:r>
            <w:r>
              <w:rPr>
                <w:spacing w:val="-3"/>
                <w:sz w:val="24"/>
              </w:rPr>
              <w:t xml:space="preserve"> </w:t>
            </w:r>
            <w:r>
              <w:rPr>
                <w:sz w:val="24"/>
              </w:rPr>
              <w:t>устных</w:t>
            </w:r>
            <w:r>
              <w:rPr>
                <w:spacing w:val="-2"/>
                <w:sz w:val="24"/>
              </w:rPr>
              <w:t xml:space="preserve"> рассказов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rPr>
                <w:sz w:val="24"/>
              </w:rPr>
            </w:pPr>
            <w:r>
              <w:rPr>
                <w:sz w:val="24"/>
              </w:rPr>
              <w:t>Слова,</w:t>
            </w:r>
            <w:r>
              <w:rPr>
                <w:spacing w:val="-2"/>
                <w:sz w:val="24"/>
              </w:rPr>
              <w:t xml:space="preserve"> </w:t>
            </w:r>
            <w:r>
              <w:rPr>
                <w:sz w:val="24"/>
              </w:rPr>
              <w:t>называющие</w:t>
            </w:r>
            <w:r>
              <w:rPr>
                <w:spacing w:val="-2"/>
                <w:sz w:val="24"/>
              </w:rPr>
              <w:t xml:space="preserve"> предметы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Слова,</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кто?,</w:t>
            </w:r>
            <w:r>
              <w:rPr>
                <w:spacing w:val="40"/>
                <w:sz w:val="24"/>
              </w:rPr>
              <w:t xml:space="preserve"> </w:t>
            </w:r>
            <w:r>
              <w:rPr>
                <w:sz w:val="24"/>
              </w:rPr>
              <w:t>что?</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из набора слов</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0"/>
              <w:rPr>
                <w:sz w:val="24"/>
              </w:rPr>
            </w:pPr>
            <w:r>
              <w:rPr>
                <w:sz w:val="24"/>
              </w:rPr>
              <w:t>Слова,</w:t>
            </w:r>
            <w:r>
              <w:rPr>
                <w:spacing w:val="-2"/>
                <w:sz w:val="24"/>
              </w:rPr>
              <w:t xml:space="preserve"> </w:t>
            </w:r>
            <w:r>
              <w:rPr>
                <w:sz w:val="24"/>
              </w:rPr>
              <w:t>называющие</w:t>
            </w:r>
            <w:r>
              <w:rPr>
                <w:spacing w:val="-3"/>
                <w:sz w:val="24"/>
              </w:rPr>
              <w:t xml:space="preserve"> </w:t>
            </w:r>
            <w:r>
              <w:rPr>
                <w:sz w:val="24"/>
              </w:rPr>
              <w:t>признака</w:t>
            </w:r>
            <w:r>
              <w:rPr>
                <w:spacing w:val="-2"/>
                <w:sz w:val="24"/>
              </w:rPr>
              <w:t xml:space="preserve"> предмета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2"/>
              <w:rPr>
                <w:sz w:val="24"/>
              </w:rPr>
            </w:pPr>
            <w:r>
              <w:rPr>
                <w:sz w:val="24"/>
              </w:rPr>
              <w:t>Слова,</w:t>
            </w:r>
            <w:r>
              <w:rPr>
                <w:spacing w:val="-3"/>
                <w:sz w:val="24"/>
              </w:rPr>
              <w:t xml:space="preserve"> </w:t>
            </w:r>
            <w:r>
              <w:rPr>
                <w:sz w:val="24"/>
              </w:rPr>
              <w:t>отвечающие</w:t>
            </w:r>
            <w:r>
              <w:rPr>
                <w:spacing w:val="-2"/>
                <w:sz w:val="24"/>
              </w:rPr>
              <w:t xml:space="preserve"> </w:t>
            </w:r>
            <w:r>
              <w:rPr>
                <w:sz w:val="24"/>
              </w:rPr>
              <w:t>на</w:t>
            </w:r>
            <w:r>
              <w:rPr>
                <w:spacing w:val="-1"/>
                <w:sz w:val="24"/>
              </w:rPr>
              <w:t xml:space="preserve"> </w:t>
            </w:r>
            <w:r>
              <w:rPr>
                <w:sz w:val="24"/>
              </w:rPr>
              <w:t>вопросы какой?,</w:t>
            </w:r>
            <w:r>
              <w:rPr>
                <w:spacing w:val="-3"/>
                <w:sz w:val="24"/>
              </w:rPr>
              <w:t xml:space="preserve"> </w:t>
            </w:r>
            <w:r>
              <w:rPr>
                <w:sz w:val="24"/>
              </w:rPr>
              <w:t>какая? какое?,</w:t>
            </w:r>
            <w:r>
              <w:rPr>
                <w:spacing w:val="-3"/>
                <w:sz w:val="24"/>
              </w:rPr>
              <w:t xml:space="preserve"> </w:t>
            </w:r>
            <w:r>
              <w:rPr>
                <w:spacing w:val="-2"/>
                <w:sz w:val="24"/>
              </w:rPr>
              <w:t>какие?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Слова,</w:t>
            </w:r>
            <w:r>
              <w:rPr>
                <w:spacing w:val="-2"/>
                <w:sz w:val="24"/>
              </w:rPr>
              <w:t xml:space="preserve"> </w:t>
            </w:r>
            <w:r>
              <w:rPr>
                <w:sz w:val="24"/>
              </w:rPr>
              <w:t>называющие</w:t>
            </w:r>
            <w:r>
              <w:rPr>
                <w:spacing w:val="-2"/>
                <w:sz w:val="24"/>
              </w:rPr>
              <w:t xml:space="preserve"> </w:t>
            </w:r>
            <w:r>
              <w:rPr>
                <w:sz w:val="24"/>
              </w:rPr>
              <w:t>действия</w:t>
            </w:r>
            <w:r>
              <w:rPr>
                <w:spacing w:val="-4"/>
                <w:sz w:val="24"/>
              </w:rPr>
              <w:t xml:space="preserve"> </w:t>
            </w:r>
            <w:r>
              <w:rPr>
                <w:spacing w:val="-2"/>
                <w:sz w:val="24"/>
              </w:rPr>
              <w:t>предмета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Слова,</w:t>
            </w:r>
            <w:r>
              <w:rPr>
                <w:spacing w:val="-4"/>
                <w:sz w:val="24"/>
              </w:rPr>
              <w:t xml:space="preserve"> </w:t>
            </w:r>
            <w:r>
              <w:rPr>
                <w:sz w:val="24"/>
              </w:rPr>
              <w:t>отвечающие</w:t>
            </w:r>
            <w:r>
              <w:rPr>
                <w:spacing w:val="-2"/>
                <w:sz w:val="24"/>
              </w:rPr>
              <w:t xml:space="preserve"> </w:t>
            </w:r>
            <w:r>
              <w:rPr>
                <w:sz w:val="24"/>
              </w:rPr>
              <w:t>на</w:t>
            </w:r>
            <w:r>
              <w:rPr>
                <w:spacing w:val="-2"/>
                <w:sz w:val="24"/>
              </w:rPr>
              <w:t xml:space="preserve"> </w:t>
            </w:r>
            <w:r>
              <w:rPr>
                <w:sz w:val="24"/>
              </w:rPr>
              <w:t>вопросы что</w:t>
            </w:r>
            <w:r>
              <w:rPr>
                <w:spacing w:val="-1"/>
                <w:sz w:val="24"/>
              </w:rPr>
              <w:t xml:space="preserve"> </w:t>
            </w:r>
            <w:r>
              <w:rPr>
                <w:sz w:val="24"/>
              </w:rPr>
              <w:t>делать?,</w:t>
            </w:r>
            <w:r>
              <w:rPr>
                <w:spacing w:val="-4"/>
                <w:sz w:val="24"/>
              </w:rPr>
              <w:t xml:space="preserve"> </w:t>
            </w:r>
            <w:r>
              <w:rPr>
                <w:sz w:val="24"/>
              </w:rPr>
              <w:t>что</w:t>
            </w:r>
            <w:r>
              <w:rPr>
                <w:spacing w:val="-1"/>
                <w:sz w:val="24"/>
              </w:rPr>
              <w:t xml:space="preserve"> </w:t>
            </w:r>
            <w:r>
              <w:rPr>
                <w:spacing w:val="-2"/>
                <w:sz w:val="24"/>
              </w:rPr>
              <w:t>сделать?</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Отрабатываем</w:t>
            </w:r>
            <w:r>
              <w:rPr>
                <w:spacing w:val="-3"/>
                <w:sz w:val="24"/>
              </w:rPr>
              <w:t xml:space="preserve"> </w:t>
            </w:r>
            <w:r>
              <w:rPr>
                <w:sz w:val="24"/>
              </w:rPr>
              <w:t>умение задать</w:t>
            </w:r>
            <w:r>
              <w:rPr>
                <w:spacing w:val="-4"/>
                <w:sz w:val="24"/>
              </w:rPr>
              <w:t xml:space="preserve"> </w:t>
            </w:r>
            <w:r>
              <w:rPr>
                <w:sz w:val="24"/>
              </w:rPr>
              <w:t>вопрос</w:t>
            </w:r>
            <w:r>
              <w:rPr>
                <w:spacing w:val="-2"/>
                <w:sz w:val="24"/>
              </w:rPr>
              <w:t xml:space="preserve"> </w:t>
            </w:r>
            <w:r>
              <w:rPr>
                <w:sz w:val="24"/>
              </w:rPr>
              <w:t xml:space="preserve">к </w:t>
            </w:r>
            <w:r>
              <w:rPr>
                <w:spacing w:val="-4"/>
                <w:sz w:val="24"/>
              </w:rPr>
              <w:t>слову</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0"/>
              <w:rPr>
                <w:sz w:val="24"/>
              </w:rPr>
            </w:pPr>
            <w:r>
              <w:rPr>
                <w:sz w:val="24"/>
              </w:rPr>
              <w:t>Наблюдаем</w:t>
            </w:r>
            <w:r>
              <w:rPr>
                <w:spacing w:val="-3"/>
                <w:sz w:val="24"/>
              </w:rPr>
              <w:t xml:space="preserve"> </w:t>
            </w:r>
            <w:r>
              <w:rPr>
                <w:sz w:val="24"/>
              </w:rPr>
              <w:t>за</w:t>
            </w:r>
            <w:r>
              <w:rPr>
                <w:spacing w:val="-2"/>
                <w:sz w:val="24"/>
              </w:rPr>
              <w:t xml:space="preserve"> </w:t>
            </w:r>
            <w:r>
              <w:rPr>
                <w:sz w:val="24"/>
              </w:rPr>
              <w:t>значениями</w:t>
            </w:r>
            <w:r>
              <w:rPr>
                <w:spacing w:val="-3"/>
                <w:sz w:val="24"/>
              </w:rPr>
              <w:t xml:space="preserve"> </w:t>
            </w:r>
            <w:r>
              <w:rPr>
                <w:sz w:val="24"/>
              </w:rPr>
              <w:t>слов.</w:t>
            </w:r>
            <w:r>
              <w:rPr>
                <w:spacing w:val="-2"/>
                <w:sz w:val="24"/>
              </w:rPr>
              <w:t xml:space="preserve"> </w:t>
            </w:r>
            <w:r>
              <w:rPr>
                <w:sz w:val="24"/>
              </w:rPr>
              <w:t>Сколько</w:t>
            </w:r>
            <w:r>
              <w:rPr>
                <w:spacing w:val="-1"/>
                <w:sz w:val="24"/>
              </w:rPr>
              <w:t xml:space="preserve"> </w:t>
            </w:r>
            <w:r>
              <w:rPr>
                <w:sz w:val="24"/>
              </w:rPr>
              <w:t>значений</w:t>
            </w:r>
            <w:r>
              <w:rPr>
                <w:spacing w:val="-3"/>
                <w:sz w:val="24"/>
              </w:rPr>
              <w:t xml:space="preserve"> </w:t>
            </w:r>
            <w:r>
              <w:rPr>
                <w:sz w:val="24"/>
              </w:rPr>
              <w:t>может</w:t>
            </w:r>
            <w:r>
              <w:rPr>
                <w:spacing w:val="1"/>
                <w:sz w:val="24"/>
              </w:rPr>
              <w:t xml:space="preserve"> </w:t>
            </w:r>
            <w:r>
              <w:rPr>
                <w:sz w:val="24"/>
              </w:rPr>
              <w:t>быть</w:t>
            </w:r>
            <w:r>
              <w:rPr>
                <w:spacing w:val="-3"/>
                <w:sz w:val="24"/>
              </w:rPr>
              <w:t xml:space="preserve"> </w:t>
            </w:r>
            <w:r>
              <w:rPr>
                <w:sz w:val="24"/>
              </w:rPr>
              <w:t>у</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0"/>
              <w:rPr>
                <w:sz w:val="24"/>
              </w:rPr>
            </w:pPr>
            <w:r>
              <w:rPr>
                <w:sz w:val="24"/>
              </w:rPr>
              <w:t>Отработка</w:t>
            </w:r>
            <w:r>
              <w:rPr>
                <w:spacing w:val="-6"/>
                <w:sz w:val="24"/>
              </w:rPr>
              <w:t xml:space="preserve"> </w:t>
            </w:r>
            <w:r>
              <w:rPr>
                <w:sz w:val="24"/>
              </w:rPr>
              <w:t>алгоритма списывания</w:t>
            </w:r>
            <w:r>
              <w:rPr>
                <w:spacing w:val="-4"/>
                <w:sz w:val="24"/>
              </w:rPr>
              <w:t xml:space="preserve"> </w:t>
            </w:r>
            <w:r>
              <w:rPr>
                <w:spacing w:val="-2"/>
                <w:sz w:val="24"/>
              </w:rPr>
              <w:t>текста</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tabs>
                <w:tab w:val="left" w:pos="1019"/>
                <w:tab w:val="left" w:pos="2113"/>
                <w:tab w:val="left" w:pos="2639"/>
                <w:tab w:val="left" w:pos="3968"/>
                <w:tab w:val="left" w:pos="5322"/>
                <w:tab w:val="left" w:pos="6654"/>
              </w:tabs>
              <w:spacing w:before="104" w:line="237" w:lineRule="auto"/>
              <w:ind w:right="51"/>
              <w:rPr>
                <w:sz w:val="24"/>
              </w:rPr>
            </w:pPr>
            <w:r>
              <w:rPr>
                <w:spacing w:val="-2"/>
                <w:sz w:val="24"/>
              </w:rPr>
              <w:t>Слова,</w:t>
            </w:r>
            <w:r>
              <w:rPr>
                <w:sz w:val="24"/>
              </w:rPr>
              <w:tab/>
            </w:r>
            <w:r>
              <w:rPr>
                <w:spacing w:val="-2"/>
                <w:sz w:val="24"/>
              </w:rPr>
              <w:t>близкие</w:t>
            </w:r>
            <w:r>
              <w:rPr>
                <w:sz w:val="24"/>
              </w:rPr>
              <w:tab/>
            </w:r>
            <w:r>
              <w:rPr>
                <w:spacing w:val="-6"/>
                <w:sz w:val="24"/>
              </w:rPr>
              <w:t>по</w:t>
            </w:r>
            <w:r>
              <w:rPr>
                <w:sz w:val="24"/>
              </w:rPr>
              <w:tab/>
            </w:r>
            <w:r>
              <w:rPr>
                <w:spacing w:val="-2"/>
                <w:sz w:val="24"/>
              </w:rPr>
              <w:t>значению.</w:t>
            </w:r>
            <w:r>
              <w:rPr>
                <w:sz w:val="24"/>
              </w:rPr>
              <w:tab/>
            </w:r>
            <w:r>
              <w:rPr>
                <w:spacing w:val="-2"/>
                <w:sz w:val="24"/>
              </w:rPr>
              <w:t>Отработка</w:t>
            </w:r>
            <w:r>
              <w:rPr>
                <w:sz w:val="24"/>
              </w:rPr>
              <w:tab/>
            </w:r>
            <w:r>
              <w:rPr>
                <w:spacing w:val="-2"/>
                <w:sz w:val="24"/>
              </w:rPr>
              <w:t>алгоритма</w:t>
            </w:r>
            <w:r>
              <w:rPr>
                <w:sz w:val="24"/>
              </w:rPr>
              <w:tab/>
            </w:r>
            <w:r>
              <w:rPr>
                <w:spacing w:val="-2"/>
                <w:sz w:val="24"/>
              </w:rPr>
              <w:t>списывания предложений</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в</w:t>
            </w:r>
            <w:r>
              <w:rPr>
                <w:spacing w:val="-2"/>
                <w:sz w:val="24"/>
              </w:rPr>
              <w:t xml:space="preserve"> </w:t>
            </w:r>
            <w:r>
              <w:rPr>
                <w:sz w:val="24"/>
              </w:rPr>
              <w:t>тексте</w:t>
            </w:r>
            <w:r>
              <w:rPr>
                <w:spacing w:val="-1"/>
                <w:sz w:val="24"/>
              </w:rPr>
              <w:t xml:space="preserve"> </w:t>
            </w:r>
            <w:r>
              <w:rPr>
                <w:sz w:val="24"/>
              </w:rPr>
              <w:t>за</w:t>
            </w:r>
            <w:r>
              <w:rPr>
                <w:spacing w:val="-2"/>
                <w:sz w:val="24"/>
              </w:rPr>
              <w:t xml:space="preserve"> </w:t>
            </w:r>
            <w:r>
              <w:rPr>
                <w:sz w:val="24"/>
              </w:rPr>
              <w:t>словами, близкими</w:t>
            </w:r>
            <w:r>
              <w:rPr>
                <w:spacing w:val="-3"/>
                <w:sz w:val="24"/>
              </w:rPr>
              <w:t xml:space="preserve"> </w:t>
            </w:r>
            <w:r>
              <w:rPr>
                <w:sz w:val="24"/>
              </w:rPr>
              <w:t>по</w:t>
            </w:r>
            <w:r>
              <w:rPr>
                <w:spacing w:val="-3"/>
                <w:sz w:val="24"/>
              </w:rPr>
              <w:t xml:space="preserve"> </w:t>
            </w:r>
            <w:r>
              <w:rPr>
                <w:spacing w:val="-2"/>
                <w:sz w:val="24"/>
              </w:rPr>
              <w:t>значению</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4" w:line="237" w:lineRule="auto"/>
              <w:rPr>
                <w:sz w:val="24"/>
              </w:rPr>
            </w:pPr>
            <w:r>
              <w:rPr>
                <w:sz w:val="24"/>
              </w:rPr>
              <w:t>Речевой этикет: ситуация обращение с просьбой. Какие</w:t>
            </w:r>
            <w:r>
              <w:rPr>
                <w:spacing w:val="-1"/>
                <w:sz w:val="24"/>
              </w:rPr>
              <w:t xml:space="preserve"> </w:t>
            </w:r>
            <w:r>
              <w:rPr>
                <w:sz w:val="24"/>
              </w:rPr>
              <w:t xml:space="preserve">слова мы называем </w:t>
            </w:r>
            <w:r>
              <w:rPr>
                <w:spacing w:val="-2"/>
                <w:sz w:val="24"/>
              </w:rPr>
              <w:t>вежливыми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tabs>
                <w:tab w:val="left" w:pos="1196"/>
                <w:tab w:val="left" w:pos="2236"/>
                <w:tab w:val="left" w:pos="3476"/>
                <w:tab w:val="left" w:pos="5348"/>
                <w:tab w:val="left" w:pos="6452"/>
                <w:tab w:val="left" w:pos="7266"/>
              </w:tabs>
              <w:spacing w:before="102"/>
              <w:ind w:right="50"/>
              <w:rPr>
                <w:sz w:val="24"/>
              </w:rPr>
            </w:pPr>
            <w:r>
              <w:rPr>
                <w:spacing w:val="-2"/>
                <w:sz w:val="24"/>
              </w:rPr>
              <w:t>Речевой</w:t>
            </w:r>
            <w:r>
              <w:rPr>
                <w:sz w:val="24"/>
              </w:rPr>
              <w:tab/>
            </w:r>
            <w:r>
              <w:rPr>
                <w:spacing w:val="-2"/>
                <w:sz w:val="24"/>
              </w:rPr>
              <w:t>этикет:</w:t>
            </w:r>
            <w:r>
              <w:rPr>
                <w:sz w:val="24"/>
              </w:rPr>
              <w:tab/>
            </w:r>
            <w:r>
              <w:rPr>
                <w:spacing w:val="-2"/>
                <w:sz w:val="24"/>
              </w:rPr>
              <w:t>ситуация</w:t>
            </w:r>
            <w:r>
              <w:rPr>
                <w:sz w:val="24"/>
              </w:rPr>
              <w:tab/>
            </w:r>
            <w:r>
              <w:rPr>
                <w:spacing w:val="-2"/>
                <w:sz w:val="24"/>
              </w:rPr>
              <w:t>благодарности.</w:t>
            </w:r>
            <w:r>
              <w:rPr>
                <w:sz w:val="24"/>
              </w:rPr>
              <w:tab/>
            </w:r>
            <w:r>
              <w:rPr>
                <w:spacing w:val="-2"/>
                <w:sz w:val="24"/>
              </w:rPr>
              <w:t>Мягкий</w:t>
            </w:r>
            <w:r>
              <w:rPr>
                <w:sz w:val="24"/>
              </w:rPr>
              <w:tab/>
            </w:r>
            <w:r>
              <w:rPr>
                <w:spacing w:val="-2"/>
                <w:sz w:val="24"/>
              </w:rPr>
              <w:t>знак.</w:t>
            </w:r>
            <w:r>
              <w:rPr>
                <w:sz w:val="24"/>
              </w:rPr>
              <w:tab/>
            </w:r>
            <w:r>
              <w:rPr>
                <w:spacing w:val="-2"/>
                <w:sz w:val="24"/>
              </w:rPr>
              <w:t xml:space="preserve">Когда </w:t>
            </w:r>
            <w:r>
              <w:rPr>
                <w:sz w:val="24"/>
              </w:rPr>
              <w:t>употребляется в словах буква ь</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Слог. Определение</w:t>
            </w:r>
            <w:r>
              <w:rPr>
                <w:spacing w:val="-1"/>
                <w:sz w:val="24"/>
              </w:rPr>
              <w:t xml:space="preserve"> </w:t>
            </w:r>
            <w:r>
              <w:rPr>
                <w:sz w:val="24"/>
              </w:rPr>
              <w:t>количества слогов в</w:t>
            </w:r>
            <w:r>
              <w:rPr>
                <w:spacing w:val="-1"/>
                <w:sz w:val="24"/>
              </w:rPr>
              <w:t xml:space="preserve"> </w:t>
            </w:r>
            <w:r>
              <w:rPr>
                <w:sz w:val="24"/>
              </w:rPr>
              <w:t>слове.</w:t>
            </w:r>
            <w:r>
              <w:rPr>
                <w:spacing w:val="-1"/>
                <w:sz w:val="24"/>
              </w:rPr>
              <w:t xml:space="preserve"> </w:t>
            </w:r>
            <w:r>
              <w:rPr>
                <w:sz w:val="24"/>
              </w:rPr>
              <w:t>Ударный слог.</w:t>
            </w:r>
            <w:r>
              <w:rPr>
                <w:spacing w:val="-1"/>
                <w:sz w:val="24"/>
              </w:rPr>
              <w:t xml:space="preserve"> </w:t>
            </w:r>
            <w:r>
              <w:rPr>
                <w:sz w:val="24"/>
              </w:rPr>
              <w:t>Деление</w:t>
            </w:r>
            <w:r>
              <w:rPr>
                <w:spacing w:val="-1"/>
                <w:sz w:val="24"/>
              </w:rPr>
              <w:t xml:space="preserve"> </w:t>
            </w:r>
            <w:r>
              <w:rPr>
                <w:sz w:val="24"/>
              </w:rPr>
              <w:t>слов на слоги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Отработка</w:t>
            </w:r>
            <w:r>
              <w:rPr>
                <w:spacing w:val="-7"/>
                <w:sz w:val="24"/>
              </w:rPr>
              <w:t xml:space="preserve"> </w:t>
            </w:r>
            <w:r>
              <w:rPr>
                <w:sz w:val="24"/>
              </w:rPr>
              <w:t>правила</w:t>
            </w:r>
            <w:r>
              <w:rPr>
                <w:spacing w:val="-2"/>
                <w:sz w:val="24"/>
              </w:rPr>
              <w:t xml:space="preserve"> </w:t>
            </w:r>
            <w:r>
              <w:rPr>
                <w:sz w:val="24"/>
              </w:rPr>
              <w:t>переноса слов.</w:t>
            </w:r>
            <w:r>
              <w:rPr>
                <w:spacing w:val="-1"/>
                <w:sz w:val="24"/>
              </w:rPr>
              <w:t xml:space="preserve"> </w:t>
            </w:r>
            <w:r>
              <w:rPr>
                <w:sz w:val="24"/>
              </w:rPr>
              <w:t>Когда</w:t>
            </w:r>
            <w:r>
              <w:rPr>
                <w:spacing w:val="-2"/>
                <w:sz w:val="24"/>
              </w:rPr>
              <w:t xml:space="preserve"> </w:t>
            </w:r>
            <w:r>
              <w:rPr>
                <w:sz w:val="24"/>
              </w:rPr>
              <w:t>нужен перенос</w:t>
            </w:r>
            <w:r>
              <w:rPr>
                <w:spacing w:val="-1"/>
                <w:sz w:val="24"/>
              </w:rPr>
              <w:t xml:space="preserve"> </w:t>
            </w:r>
            <w:r>
              <w:rPr>
                <w:spacing w:val="-2"/>
                <w:sz w:val="24"/>
              </w:rPr>
              <w:t>слова</w:t>
            </w:r>
          </w:p>
        </w:tc>
      </w:tr>
      <w:tr w:rsidR="00B74A8E" w:rsidTr="00B134E7">
        <w:trPr>
          <w:trHeight w:val="755"/>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tabs>
                <w:tab w:val="left" w:pos="1717"/>
                <w:tab w:val="left" w:pos="3294"/>
                <w:tab w:val="left" w:pos="4528"/>
                <w:tab w:val="left" w:pos="4873"/>
                <w:tab w:val="left" w:pos="6265"/>
                <w:tab w:val="left" w:pos="7247"/>
              </w:tabs>
              <w:spacing w:before="105" w:line="237" w:lineRule="auto"/>
              <w:ind w:right="51"/>
              <w:rPr>
                <w:sz w:val="24"/>
              </w:rPr>
            </w:pPr>
            <w:r>
              <w:rPr>
                <w:spacing w:val="-2"/>
                <w:sz w:val="24"/>
              </w:rPr>
              <w:t>Установление</w:t>
            </w:r>
            <w:r>
              <w:rPr>
                <w:sz w:val="24"/>
              </w:rPr>
              <w:tab/>
            </w:r>
            <w:r>
              <w:rPr>
                <w:spacing w:val="-2"/>
                <w:sz w:val="24"/>
              </w:rPr>
              <w:t>соотношения</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2"/>
                <w:sz w:val="24"/>
              </w:rPr>
              <w:t xml:space="preserve">слова. </w:t>
            </w:r>
            <w:r>
              <w:rPr>
                <w:sz w:val="24"/>
              </w:rPr>
              <w:t>Объяснительное письмо слов и предложений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pacing w:val="-2"/>
                <w:sz w:val="24"/>
              </w:rPr>
              <w:t>Алфавит</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2"/>
              <w:rPr>
                <w:sz w:val="24"/>
              </w:rPr>
            </w:pPr>
            <w:r>
              <w:rPr>
                <w:sz w:val="24"/>
              </w:rPr>
              <w:t>Использование</w:t>
            </w:r>
            <w:r>
              <w:rPr>
                <w:spacing w:val="-4"/>
                <w:sz w:val="24"/>
              </w:rPr>
              <w:t xml:space="preserve"> </w:t>
            </w:r>
            <w:r>
              <w:rPr>
                <w:sz w:val="24"/>
              </w:rPr>
              <w:t>алфавита</w:t>
            </w:r>
            <w:r>
              <w:rPr>
                <w:spacing w:val="-2"/>
                <w:sz w:val="24"/>
              </w:rPr>
              <w:t xml:space="preserve"> </w:t>
            </w:r>
            <w:r>
              <w:rPr>
                <w:sz w:val="24"/>
              </w:rPr>
              <w:t>для</w:t>
            </w:r>
            <w:r>
              <w:rPr>
                <w:spacing w:val="-1"/>
                <w:sz w:val="24"/>
              </w:rPr>
              <w:t xml:space="preserve"> </w:t>
            </w:r>
            <w:r>
              <w:rPr>
                <w:sz w:val="24"/>
              </w:rPr>
              <w:t>упорядочения</w:t>
            </w:r>
            <w:r>
              <w:rPr>
                <w:spacing w:val="-4"/>
                <w:sz w:val="24"/>
              </w:rPr>
              <w:t xml:space="preserve"> </w:t>
            </w:r>
            <w:r>
              <w:rPr>
                <w:sz w:val="24"/>
              </w:rPr>
              <w:t>списка</w:t>
            </w:r>
            <w:r>
              <w:rPr>
                <w:spacing w:val="-1"/>
                <w:sz w:val="24"/>
              </w:rPr>
              <w:t xml:space="preserve"> </w:t>
            </w:r>
            <w:r>
              <w:rPr>
                <w:spacing w:val="-4"/>
                <w:sz w:val="24"/>
              </w:rPr>
              <w:t>слов</w:t>
            </w:r>
          </w:p>
        </w:tc>
      </w:tr>
    </w:tbl>
    <w:p w:rsidR="00B74A8E" w:rsidRDefault="00B74A8E" w:rsidP="00B74A8E">
      <w:pPr>
        <w:pStyle w:val="TableParagraph"/>
        <w:rPr>
          <w:sz w:val="24"/>
        </w:rPr>
        <w:sectPr w:rsidR="00B74A8E">
          <w:type w:val="continuous"/>
          <w:pgSz w:w="11910" w:h="16840"/>
          <w:pgMar w:top="960" w:right="425" w:bottom="11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Звуки</w:t>
            </w:r>
            <w:r>
              <w:rPr>
                <w:spacing w:val="-1"/>
                <w:sz w:val="24"/>
              </w:rPr>
              <w:t xml:space="preserve"> </w:t>
            </w:r>
            <w:r>
              <w:rPr>
                <w:sz w:val="24"/>
              </w:rPr>
              <w:t>речи.</w:t>
            </w:r>
            <w:r>
              <w:rPr>
                <w:spacing w:val="-2"/>
                <w:sz w:val="24"/>
              </w:rPr>
              <w:t xml:space="preserve"> </w:t>
            </w:r>
            <w:r>
              <w:rPr>
                <w:sz w:val="24"/>
              </w:rPr>
              <w:t>Гласные и</w:t>
            </w:r>
            <w:r>
              <w:rPr>
                <w:spacing w:val="-4"/>
                <w:sz w:val="24"/>
              </w:rPr>
              <w:t xml:space="preserve"> </w:t>
            </w:r>
            <w:r>
              <w:rPr>
                <w:sz w:val="24"/>
              </w:rPr>
              <w:t>согласные звуки,</w:t>
            </w:r>
            <w:r>
              <w:rPr>
                <w:spacing w:val="-2"/>
                <w:sz w:val="24"/>
              </w:rPr>
              <w:t xml:space="preserve"> </w:t>
            </w:r>
            <w:r>
              <w:rPr>
                <w:sz w:val="24"/>
              </w:rPr>
              <w:t>их</w:t>
            </w:r>
            <w:r>
              <w:rPr>
                <w:spacing w:val="-1"/>
                <w:sz w:val="24"/>
              </w:rPr>
              <w:t xml:space="preserve"> </w:t>
            </w:r>
            <w:r>
              <w:rPr>
                <w:spacing w:val="-2"/>
                <w:sz w:val="24"/>
              </w:rPr>
              <w:t>различение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rPr>
                <w:sz w:val="24"/>
              </w:rPr>
            </w:pPr>
            <w:r>
              <w:rPr>
                <w:sz w:val="24"/>
              </w:rPr>
              <w:t>Речевой</w:t>
            </w:r>
            <w:r>
              <w:rPr>
                <w:spacing w:val="-2"/>
                <w:sz w:val="24"/>
              </w:rPr>
              <w:t xml:space="preserve"> </w:t>
            </w:r>
            <w:r>
              <w:rPr>
                <w:sz w:val="24"/>
              </w:rPr>
              <w:t>этикет:</w:t>
            </w:r>
            <w:r>
              <w:rPr>
                <w:spacing w:val="-3"/>
                <w:sz w:val="24"/>
              </w:rPr>
              <w:t xml:space="preserve"> </w:t>
            </w:r>
            <w:r>
              <w:rPr>
                <w:sz w:val="24"/>
              </w:rPr>
              <w:t>ситуация</w:t>
            </w:r>
            <w:r>
              <w:rPr>
                <w:spacing w:val="-2"/>
                <w:sz w:val="24"/>
              </w:rPr>
              <w:t xml:space="preserve"> знакомства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spacing w:before="100"/>
              <w:rPr>
                <w:sz w:val="24"/>
              </w:rPr>
            </w:pPr>
            <w:r>
              <w:rPr>
                <w:sz w:val="24"/>
              </w:rPr>
              <w:t>Гласные</w:t>
            </w:r>
            <w:r>
              <w:rPr>
                <w:spacing w:val="-3"/>
                <w:sz w:val="24"/>
              </w:rPr>
              <w:t xml:space="preserve"> </w:t>
            </w:r>
            <w:r>
              <w:rPr>
                <w:sz w:val="24"/>
              </w:rPr>
              <w:t>ударные и</w:t>
            </w:r>
            <w:r>
              <w:rPr>
                <w:spacing w:val="-3"/>
                <w:sz w:val="24"/>
              </w:rPr>
              <w:t xml:space="preserve"> </w:t>
            </w:r>
            <w:r>
              <w:rPr>
                <w:sz w:val="24"/>
              </w:rPr>
              <w:t>безударные.</w:t>
            </w:r>
            <w:r>
              <w:rPr>
                <w:spacing w:val="-1"/>
                <w:sz w:val="24"/>
              </w:rPr>
              <w:t xml:space="preserve"> </w:t>
            </w:r>
            <w:r>
              <w:rPr>
                <w:sz w:val="24"/>
              </w:rPr>
              <w:t>Ударение</w:t>
            </w:r>
            <w:r>
              <w:rPr>
                <w:spacing w:val="-2"/>
                <w:sz w:val="24"/>
              </w:rPr>
              <w:t xml:space="preserve"> </w:t>
            </w:r>
            <w:r>
              <w:rPr>
                <w:sz w:val="24"/>
              </w:rPr>
              <w:t xml:space="preserve">в </w:t>
            </w:r>
            <w:r>
              <w:rPr>
                <w:spacing w:val="-4"/>
                <w:sz w:val="24"/>
              </w:rPr>
              <w:t>слове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spacing w:before="100"/>
              <w:rPr>
                <w:sz w:val="24"/>
              </w:rPr>
            </w:pPr>
            <w:r>
              <w:rPr>
                <w:sz w:val="24"/>
              </w:rPr>
              <w:t>Резервный</w:t>
            </w:r>
            <w:r>
              <w:rPr>
                <w:spacing w:val="-4"/>
                <w:sz w:val="24"/>
              </w:rPr>
              <w:t xml:space="preserve"> </w:t>
            </w:r>
            <w:r>
              <w:rPr>
                <w:sz w:val="24"/>
              </w:rPr>
              <w:t>урок.</w:t>
            </w:r>
            <w:r>
              <w:rPr>
                <w:spacing w:val="-2"/>
                <w:sz w:val="24"/>
              </w:rPr>
              <w:t xml:space="preserve"> </w:t>
            </w:r>
            <w:r>
              <w:rPr>
                <w:sz w:val="24"/>
              </w:rPr>
              <w:t>Как</w:t>
            </w:r>
            <w:r>
              <w:rPr>
                <w:spacing w:val="-4"/>
                <w:sz w:val="24"/>
              </w:rPr>
              <w:t xml:space="preserve"> </w:t>
            </w:r>
            <w:r>
              <w:rPr>
                <w:sz w:val="24"/>
              </w:rPr>
              <w:t>обозначить</w:t>
            </w:r>
            <w:r>
              <w:rPr>
                <w:spacing w:val="-1"/>
                <w:sz w:val="24"/>
              </w:rPr>
              <w:t xml:space="preserve"> </w:t>
            </w:r>
            <w:r>
              <w:rPr>
                <w:sz w:val="24"/>
              </w:rPr>
              <w:t>буквой</w:t>
            </w:r>
            <w:r>
              <w:rPr>
                <w:spacing w:val="-1"/>
                <w:sz w:val="24"/>
              </w:rPr>
              <w:t xml:space="preserve"> </w:t>
            </w:r>
            <w:r>
              <w:rPr>
                <w:sz w:val="24"/>
              </w:rPr>
              <w:t>безударный</w:t>
            </w:r>
            <w:r>
              <w:rPr>
                <w:spacing w:val="-4"/>
                <w:sz w:val="24"/>
              </w:rPr>
              <w:t xml:space="preserve"> </w:t>
            </w:r>
            <w:r>
              <w:rPr>
                <w:sz w:val="24"/>
              </w:rPr>
              <w:t xml:space="preserve">гласный </w:t>
            </w:r>
            <w:r>
              <w:rPr>
                <w:spacing w:val="-4"/>
                <w:sz w:val="24"/>
              </w:rPr>
              <w:t>звук</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spacing w:before="102"/>
              <w:rPr>
                <w:sz w:val="24"/>
              </w:rPr>
            </w:pPr>
            <w:r>
              <w:rPr>
                <w:sz w:val="24"/>
              </w:rPr>
              <w:t>Общее</w:t>
            </w:r>
            <w:r>
              <w:rPr>
                <w:spacing w:val="-3"/>
                <w:sz w:val="24"/>
              </w:rPr>
              <w:t xml:space="preserve"> </w:t>
            </w:r>
            <w:r>
              <w:rPr>
                <w:sz w:val="24"/>
              </w:rPr>
              <w:t>представление</w:t>
            </w:r>
            <w:r>
              <w:rPr>
                <w:spacing w:val="-2"/>
                <w:sz w:val="24"/>
              </w:rPr>
              <w:t xml:space="preserve"> </w:t>
            </w:r>
            <w:r>
              <w:rPr>
                <w:sz w:val="24"/>
              </w:rPr>
              <w:t>о</w:t>
            </w:r>
            <w:r>
              <w:rPr>
                <w:spacing w:val="-1"/>
                <w:sz w:val="24"/>
              </w:rPr>
              <w:t xml:space="preserve"> </w:t>
            </w:r>
            <w:r>
              <w:rPr>
                <w:sz w:val="24"/>
              </w:rPr>
              <w:t>родственных</w:t>
            </w:r>
            <w:r>
              <w:rPr>
                <w:spacing w:val="-5"/>
                <w:sz w:val="24"/>
              </w:rPr>
              <w:t xml:space="preserve"> </w:t>
            </w:r>
            <w:r>
              <w:rPr>
                <w:sz w:val="24"/>
              </w:rPr>
              <w:t>словах.</w:t>
            </w:r>
            <w:r>
              <w:rPr>
                <w:spacing w:val="-1"/>
                <w:sz w:val="24"/>
              </w:rPr>
              <w:t xml:space="preserve"> </w:t>
            </w:r>
            <w:r>
              <w:rPr>
                <w:sz w:val="24"/>
              </w:rPr>
              <w:t>Объяснительное</w:t>
            </w:r>
            <w:r>
              <w:rPr>
                <w:spacing w:val="-2"/>
                <w:sz w:val="24"/>
              </w:rPr>
              <w:t xml:space="preserve"> </w:t>
            </w:r>
            <w:r>
              <w:rPr>
                <w:sz w:val="24"/>
              </w:rPr>
              <w:t>письмо</w:t>
            </w:r>
            <w:r>
              <w:rPr>
                <w:spacing w:val="-4"/>
                <w:sz w:val="24"/>
              </w:rPr>
              <w:t xml:space="preserve"> 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rPr>
                <w:sz w:val="24"/>
              </w:rPr>
            </w:pPr>
            <w:r>
              <w:rPr>
                <w:sz w:val="24"/>
              </w:rPr>
              <w:t>Учимся</w:t>
            </w:r>
            <w:r>
              <w:rPr>
                <w:spacing w:val="-5"/>
                <w:sz w:val="24"/>
              </w:rPr>
              <w:t xml:space="preserve"> </w:t>
            </w:r>
            <w:r>
              <w:rPr>
                <w:sz w:val="24"/>
              </w:rPr>
              <w:t>запоминать</w:t>
            </w:r>
            <w:r>
              <w:rPr>
                <w:spacing w:val="-1"/>
                <w:sz w:val="24"/>
              </w:rPr>
              <w:t xml:space="preserve"> </w:t>
            </w:r>
            <w:r>
              <w:rPr>
                <w:sz w:val="24"/>
              </w:rPr>
              <w:t>слова</w:t>
            </w:r>
            <w:r>
              <w:rPr>
                <w:spacing w:val="-3"/>
                <w:sz w:val="24"/>
              </w:rPr>
              <w:t xml:space="preserve"> </w:t>
            </w:r>
            <w:r>
              <w:rPr>
                <w:sz w:val="24"/>
              </w:rPr>
              <w:t>с</w:t>
            </w:r>
            <w:r>
              <w:rPr>
                <w:spacing w:val="-2"/>
                <w:sz w:val="24"/>
              </w:rPr>
              <w:t xml:space="preserve"> </w:t>
            </w:r>
            <w:r>
              <w:rPr>
                <w:sz w:val="24"/>
              </w:rPr>
              <w:t>непроверяемыми</w:t>
            </w:r>
            <w:r>
              <w:rPr>
                <w:spacing w:val="-1"/>
                <w:sz w:val="24"/>
              </w:rPr>
              <w:t xml:space="preserve"> </w:t>
            </w:r>
            <w:r>
              <w:rPr>
                <w:sz w:val="24"/>
              </w:rPr>
              <w:t>гласными</w:t>
            </w:r>
            <w:r>
              <w:rPr>
                <w:spacing w:val="-1"/>
                <w:sz w:val="24"/>
              </w:rPr>
              <w:t xml:space="preserve"> </w:t>
            </w:r>
            <w:r>
              <w:rPr>
                <w:sz w:val="24"/>
              </w:rPr>
              <w:t>и</w:t>
            </w:r>
            <w:r>
              <w:rPr>
                <w:spacing w:val="-1"/>
                <w:sz w:val="24"/>
              </w:rPr>
              <w:t xml:space="preserve"> </w:t>
            </w:r>
            <w:r>
              <w:rPr>
                <w:spacing w:val="-2"/>
                <w:sz w:val="24"/>
              </w:rPr>
              <w:t>согласными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rPr>
                <w:sz w:val="24"/>
              </w:rPr>
            </w:pPr>
            <w:r>
              <w:rPr>
                <w:sz w:val="24"/>
              </w:rPr>
              <w:t>Составление</w:t>
            </w:r>
            <w:r>
              <w:rPr>
                <w:spacing w:val="-5"/>
                <w:sz w:val="24"/>
              </w:rPr>
              <w:t xml:space="preserve"> </w:t>
            </w:r>
            <w:r>
              <w:rPr>
                <w:sz w:val="24"/>
              </w:rPr>
              <w:t>небольших</w:t>
            </w:r>
            <w:r>
              <w:rPr>
                <w:spacing w:val="-1"/>
                <w:sz w:val="24"/>
              </w:rPr>
              <w:t xml:space="preserve"> </w:t>
            </w:r>
            <w:r>
              <w:rPr>
                <w:sz w:val="24"/>
              </w:rPr>
              <w:t>устных</w:t>
            </w:r>
            <w:r>
              <w:rPr>
                <w:spacing w:val="-1"/>
                <w:sz w:val="24"/>
              </w:rPr>
              <w:t xml:space="preserve"> </w:t>
            </w:r>
            <w:r>
              <w:rPr>
                <w:sz w:val="24"/>
              </w:rPr>
              <w:t>рассказов</w:t>
            </w:r>
            <w:r>
              <w:rPr>
                <w:spacing w:val="-3"/>
                <w:sz w:val="24"/>
              </w:rPr>
              <w:t xml:space="preserve"> </w:t>
            </w:r>
            <w:r>
              <w:rPr>
                <w:sz w:val="24"/>
              </w:rPr>
              <w:t>на</w:t>
            </w:r>
            <w:r>
              <w:rPr>
                <w:spacing w:val="-2"/>
                <w:sz w:val="24"/>
              </w:rPr>
              <w:t xml:space="preserve"> </w:t>
            </w:r>
            <w:r>
              <w:rPr>
                <w:sz w:val="24"/>
              </w:rPr>
              <w:t xml:space="preserve">основе </w:t>
            </w:r>
            <w:r>
              <w:rPr>
                <w:spacing w:val="-2"/>
                <w:sz w:val="24"/>
              </w:rPr>
              <w:t>наблюдений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Буквы И</w:t>
            </w:r>
            <w:r>
              <w:rPr>
                <w:spacing w:val="-2"/>
                <w:sz w:val="24"/>
              </w:rPr>
              <w:t xml:space="preserve"> </w:t>
            </w:r>
            <w:r>
              <w:rPr>
                <w:sz w:val="24"/>
              </w:rPr>
              <w:t>и Й.</w:t>
            </w:r>
            <w:r>
              <w:rPr>
                <w:spacing w:val="-1"/>
                <w:sz w:val="24"/>
              </w:rPr>
              <w:t xml:space="preserve"> </w:t>
            </w:r>
            <w:r>
              <w:rPr>
                <w:sz w:val="24"/>
              </w:rPr>
              <w:t>Перенос</w:t>
            </w:r>
            <w:r>
              <w:rPr>
                <w:spacing w:val="-1"/>
                <w:sz w:val="24"/>
              </w:rPr>
              <w:t xml:space="preserve"> </w:t>
            </w:r>
            <w:r>
              <w:rPr>
                <w:sz w:val="24"/>
              </w:rPr>
              <w:t>слов</w:t>
            </w:r>
            <w:r>
              <w:rPr>
                <w:spacing w:val="-1"/>
                <w:sz w:val="24"/>
              </w:rPr>
              <w:t xml:space="preserve"> </w:t>
            </w:r>
            <w:r>
              <w:rPr>
                <w:sz w:val="24"/>
              </w:rPr>
              <w:t>со строки</w:t>
            </w:r>
            <w:r>
              <w:rPr>
                <w:spacing w:val="-3"/>
                <w:sz w:val="24"/>
              </w:rPr>
              <w:t xml:space="preserve"> </w:t>
            </w:r>
            <w:r>
              <w:rPr>
                <w:sz w:val="24"/>
              </w:rPr>
              <w:t>на</w:t>
            </w:r>
            <w:r>
              <w:rPr>
                <w:spacing w:val="-1"/>
                <w:sz w:val="24"/>
              </w:rPr>
              <w:t xml:space="preserve"> </w:t>
            </w:r>
            <w:r>
              <w:rPr>
                <w:spacing w:val="-2"/>
                <w:sz w:val="24"/>
              </w:rPr>
              <w:t>строку</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spacing w:before="100"/>
              <w:rPr>
                <w:sz w:val="24"/>
              </w:rPr>
            </w:pPr>
            <w:r>
              <w:rPr>
                <w:sz w:val="24"/>
              </w:rPr>
              <w:t>Функции</w:t>
            </w:r>
            <w:r>
              <w:rPr>
                <w:spacing w:val="40"/>
                <w:sz w:val="24"/>
              </w:rPr>
              <w:t xml:space="preserve"> </w:t>
            </w:r>
            <w:r>
              <w:rPr>
                <w:sz w:val="24"/>
              </w:rPr>
              <w:t>букв</w:t>
            </w:r>
            <w:r>
              <w:rPr>
                <w:spacing w:val="40"/>
                <w:sz w:val="24"/>
              </w:rPr>
              <w:t xml:space="preserve"> </w:t>
            </w:r>
            <w:r>
              <w:rPr>
                <w:sz w:val="24"/>
              </w:rPr>
              <w:t>е,</w:t>
            </w:r>
            <w:r>
              <w:rPr>
                <w:spacing w:val="40"/>
                <w:sz w:val="24"/>
              </w:rPr>
              <w:t xml:space="preserve"> </w:t>
            </w:r>
            <w:r>
              <w:rPr>
                <w:sz w:val="24"/>
              </w:rPr>
              <w:t>ё,</w:t>
            </w:r>
            <w:r>
              <w:rPr>
                <w:spacing w:val="40"/>
                <w:sz w:val="24"/>
              </w:rPr>
              <w:t xml:space="preserve"> </w:t>
            </w:r>
            <w:r>
              <w:rPr>
                <w:sz w:val="24"/>
              </w:rPr>
              <w:t>ю,</w:t>
            </w:r>
            <w:r>
              <w:rPr>
                <w:spacing w:val="40"/>
                <w:sz w:val="24"/>
              </w:rPr>
              <w:t xml:space="preserve"> </w:t>
            </w:r>
            <w:r>
              <w:rPr>
                <w:sz w:val="24"/>
              </w:rPr>
              <w:t>я.</w:t>
            </w:r>
            <w:r>
              <w:rPr>
                <w:spacing w:val="40"/>
                <w:sz w:val="24"/>
              </w:rPr>
              <w:t xml:space="preserve"> </w:t>
            </w:r>
            <w:r>
              <w:rPr>
                <w:sz w:val="24"/>
              </w:rPr>
              <w:t>Как</w:t>
            </w:r>
            <w:r>
              <w:rPr>
                <w:spacing w:val="40"/>
                <w:sz w:val="24"/>
              </w:rPr>
              <w:t xml:space="preserve"> </w:t>
            </w:r>
            <w:r>
              <w:rPr>
                <w:sz w:val="24"/>
              </w:rPr>
              <w:t>обозначить</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мягкость</w:t>
            </w:r>
            <w:r>
              <w:rPr>
                <w:spacing w:val="40"/>
                <w:sz w:val="24"/>
              </w:rPr>
              <w:t xml:space="preserve"> </w:t>
            </w:r>
            <w:r>
              <w:rPr>
                <w:sz w:val="24"/>
              </w:rPr>
              <w:t xml:space="preserve">согласных </w:t>
            </w:r>
            <w:r>
              <w:rPr>
                <w:spacing w:val="-2"/>
                <w:sz w:val="24"/>
              </w:rPr>
              <w:t>звуков</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0"/>
              <w:rPr>
                <w:sz w:val="24"/>
              </w:rPr>
            </w:pPr>
            <w:r>
              <w:rPr>
                <w:sz w:val="24"/>
              </w:rPr>
              <w:t>Восстановление</w:t>
            </w:r>
            <w:r>
              <w:rPr>
                <w:spacing w:val="33"/>
                <w:sz w:val="24"/>
              </w:rPr>
              <w:t xml:space="preserve"> </w:t>
            </w:r>
            <w:r>
              <w:rPr>
                <w:sz w:val="24"/>
              </w:rPr>
              <w:t>деформированного</w:t>
            </w:r>
            <w:r>
              <w:rPr>
                <w:spacing w:val="32"/>
                <w:sz w:val="24"/>
              </w:rPr>
              <w:t xml:space="preserve"> </w:t>
            </w:r>
            <w:r>
              <w:rPr>
                <w:sz w:val="24"/>
              </w:rPr>
              <w:t>текста.</w:t>
            </w:r>
            <w:r>
              <w:rPr>
                <w:spacing w:val="34"/>
                <w:sz w:val="24"/>
              </w:rPr>
              <w:t xml:space="preserve"> </w:t>
            </w:r>
            <w:r>
              <w:rPr>
                <w:sz w:val="24"/>
              </w:rPr>
              <w:t>Когда</w:t>
            </w:r>
            <w:r>
              <w:rPr>
                <w:spacing w:val="33"/>
                <w:sz w:val="24"/>
              </w:rPr>
              <w:t xml:space="preserve"> </w:t>
            </w:r>
            <w:r>
              <w:rPr>
                <w:sz w:val="24"/>
              </w:rPr>
              <w:t>употребляется</w:t>
            </w:r>
            <w:r>
              <w:rPr>
                <w:spacing w:val="37"/>
                <w:sz w:val="24"/>
              </w:rPr>
              <w:t xml:space="preserve"> </w:t>
            </w:r>
            <w:r>
              <w:rPr>
                <w:sz w:val="24"/>
              </w:rPr>
              <w:t>в</w:t>
            </w:r>
            <w:r>
              <w:rPr>
                <w:spacing w:val="34"/>
                <w:sz w:val="24"/>
              </w:rPr>
              <w:t xml:space="preserve"> </w:t>
            </w:r>
            <w:r>
              <w:rPr>
                <w:sz w:val="24"/>
              </w:rPr>
              <w:t>словах буква ь</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spacing w:before="104" w:line="237" w:lineRule="auto"/>
              <w:rPr>
                <w:sz w:val="24"/>
              </w:rPr>
            </w:pPr>
            <w:r>
              <w:rPr>
                <w:sz w:val="24"/>
              </w:rPr>
              <w:t>Согласные</w:t>
            </w:r>
            <w:r>
              <w:rPr>
                <w:spacing w:val="40"/>
                <w:sz w:val="24"/>
              </w:rPr>
              <w:t xml:space="preserve"> </w:t>
            </w:r>
            <w:r>
              <w:rPr>
                <w:sz w:val="24"/>
              </w:rPr>
              <w:t>звуки:</w:t>
            </w:r>
            <w:r>
              <w:rPr>
                <w:spacing w:val="40"/>
                <w:sz w:val="24"/>
              </w:rPr>
              <w:t xml:space="preserve"> </w:t>
            </w:r>
            <w:r>
              <w:rPr>
                <w:sz w:val="24"/>
              </w:rPr>
              <w:t>систематизация</w:t>
            </w:r>
            <w:r>
              <w:rPr>
                <w:spacing w:val="40"/>
                <w:sz w:val="24"/>
              </w:rPr>
              <w:t xml:space="preserve"> </w:t>
            </w:r>
            <w:r>
              <w:rPr>
                <w:sz w:val="24"/>
              </w:rPr>
              <w:t>знаний.</w:t>
            </w:r>
            <w:r>
              <w:rPr>
                <w:spacing w:val="40"/>
                <w:sz w:val="24"/>
              </w:rPr>
              <w:t xml:space="preserve"> </w:t>
            </w:r>
            <w:r>
              <w:rPr>
                <w:sz w:val="24"/>
              </w:rPr>
              <w:t>Глухие</w:t>
            </w:r>
            <w:r>
              <w:rPr>
                <w:spacing w:val="40"/>
                <w:sz w:val="24"/>
              </w:rPr>
              <w:t xml:space="preserve"> </w:t>
            </w:r>
            <w:r>
              <w:rPr>
                <w:sz w:val="24"/>
              </w:rPr>
              <w:t>и</w:t>
            </w:r>
            <w:r>
              <w:rPr>
                <w:spacing w:val="40"/>
                <w:sz w:val="24"/>
              </w:rPr>
              <w:t xml:space="preserve"> </w:t>
            </w:r>
            <w:r>
              <w:rPr>
                <w:sz w:val="24"/>
              </w:rPr>
              <w:t>звонкие</w:t>
            </w:r>
            <w:r>
              <w:rPr>
                <w:spacing w:val="40"/>
                <w:sz w:val="24"/>
              </w:rPr>
              <w:t xml:space="preserve"> </w:t>
            </w:r>
            <w:r>
              <w:rPr>
                <w:sz w:val="24"/>
              </w:rPr>
              <w:t>согласные</w:t>
            </w:r>
            <w:r>
              <w:rPr>
                <w:spacing w:val="40"/>
                <w:sz w:val="24"/>
              </w:rPr>
              <w:t xml:space="preserve"> </w:t>
            </w:r>
            <w:r>
              <w:rPr>
                <w:spacing w:val="-2"/>
                <w:sz w:val="24"/>
              </w:rPr>
              <w:t>звуки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Как</w:t>
            </w:r>
            <w:r>
              <w:rPr>
                <w:spacing w:val="40"/>
                <w:sz w:val="24"/>
              </w:rPr>
              <w:t xml:space="preserve"> </w:t>
            </w:r>
            <w:r>
              <w:rPr>
                <w:sz w:val="24"/>
              </w:rPr>
              <w:t>обозначить</w:t>
            </w:r>
            <w:r>
              <w:rPr>
                <w:spacing w:val="40"/>
                <w:sz w:val="24"/>
              </w:rPr>
              <w:t xml:space="preserve"> </w:t>
            </w:r>
            <w:r>
              <w:rPr>
                <w:sz w:val="24"/>
              </w:rPr>
              <w:t>буквой</w:t>
            </w:r>
            <w:r>
              <w:rPr>
                <w:spacing w:val="40"/>
                <w:sz w:val="24"/>
              </w:rPr>
              <w:t xml:space="preserve"> </w:t>
            </w:r>
            <w:r>
              <w:rPr>
                <w:sz w:val="24"/>
              </w:rPr>
              <w:t>парный</w:t>
            </w:r>
            <w:r>
              <w:rPr>
                <w:spacing w:val="40"/>
                <w:sz w:val="24"/>
              </w:rPr>
              <w:t xml:space="preserve"> </w:t>
            </w:r>
            <w:r>
              <w:rPr>
                <w:sz w:val="24"/>
              </w:rPr>
              <w:t>по</w:t>
            </w:r>
            <w:r>
              <w:rPr>
                <w:spacing w:val="40"/>
                <w:sz w:val="24"/>
              </w:rPr>
              <w:t xml:space="preserve"> </w:t>
            </w:r>
            <w:r>
              <w:rPr>
                <w:sz w:val="24"/>
              </w:rPr>
              <w:t>глухости-звонкости согласный звук</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spacing w:before="103" w:line="237" w:lineRule="auto"/>
              <w:rPr>
                <w:sz w:val="24"/>
              </w:rPr>
            </w:pPr>
            <w:r>
              <w:rPr>
                <w:sz w:val="24"/>
              </w:rPr>
              <w:t>Обучение приемам самопроверки после списывания текста. Правописание букв парных по глухости-звонкости согласных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rPr>
                <w:sz w:val="24"/>
              </w:rPr>
            </w:pPr>
            <w:r>
              <w:rPr>
                <w:sz w:val="24"/>
              </w:rPr>
              <w:t>Правописание</w:t>
            </w:r>
            <w:r>
              <w:rPr>
                <w:spacing w:val="-4"/>
                <w:sz w:val="24"/>
              </w:rPr>
              <w:t xml:space="preserve"> </w:t>
            </w:r>
            <w:r>
              <w:rPr>
                <w:sz w:val="24"/>
              </w:rPr>
              <w:t>сочетаний</w:t>
            </w:r>
            <w:r>
              <w:rPr>
                <w:spacing w:val="-3"/>
                <w:sz w:val="24"/>
              </w:rPr>
              <w:t xml:space="preserve"> </w:t>
            </w:r>
            <w:r>
              <w:rPr>
                <w:sz w:val="24"/>
              </w:rPr>
              <w:t>чк,</w:t>
            </w:r>
            <w:r>
              <w:rPr>
                <w:spacing w:val="-1"/>
                <w:sz w:val="24"/>
              </w:rPr>
              <w:t xml:space="preserve"> </w:t>
            </w:r>
            <w:r>
              <w:rPr>
                <w:sz w:val="24"/>
              </w:rPr>
              <w:t>чн.</w:t>
            </w:r>
            <w:r>
              <w:rPr>
                <w:spacing w:val="-1"/>
                <w:sz w:val="24"/>
              </w:rPr>
              <w:t xml:space="preserve"> </w:t>
            </w:r>
            <w:r>
              <w:rPr>
                <w:sz w:val="24"/>
              </w:rPr>
              <w:t>Шипящие</w:t>
            </w:r>
            <w:r>
              <w:rPr>
                <w:spacing w:val="-2"/>
                <w:sz w:val="24"/>
              </w:rPr>
              <w:t xml:space="preserve"> </w:t>
            </w:r>
            <w:r>
              <w:rPr>
                <w:sz w:val="24"/>
              </w:rPr>
              <w:t>согласные</w:t>
            </w:r>
            <w:r>
              <w:rPr>
                <w:spacing w:val="-1"/>
                <w:sz w:val="24"/>
              </w:rPr>
              <w:t xml:space="preserve"> </w:t>
            </w:r>
            <w:r>
              <w:rPr>
                <w:spacing w:val="-2"/>
                <w:sz w:val="24"/>
              </w:rPr>
              <w:t>звуки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0"/>
              <w:rPr>
                <w:sz w:val="24"/>
              </w:rPr>
            </w:pPr>
            <w:r>
              <w:rPr>
                <w:sz w:val="24"/>
              </w:rPr>
              <w:t>Закрепление</w:t>
            </w:r>
            <w:r>
              <w:rPr>
                <w:spacing w:val="40"/>
                <w:sz w:val="24"/>
              </w:rPr>
              <w:t xml:space="preserve"> </w:t>
            </w:r>
            <w:r>
              <w:rPr>
                <w:sz w:val="24"/>
              </w:rPr>
              <w:t>правописания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сочетаниями</w:t>
            </w:r>
            <w:r>
              <w:rPr>
                <w:spacing w:val="40"/>
                <w:sz w:val="24"/>
              </w:rPr>
              <w:t xml:space="preserve"> </w:t>
            </w:r>
            <w:r>
              <w:rPr>
                <w:sz w:val="24"/>
              </w:rPr>
              <w:t>чк,</w:t>
            </w:r>
            <w:r>
              <w:rPr>
                <w:spacing w:val="40"/>
                <w:sz w:val="24"/>
              </w:rPr>
              <w:t xml:space="preserve"> </w:t>
            </w:r>
            <w:r>
              <w:rPr>
                <w:sz w:val="24"/>
              </w:rPr>
              <w:t>чн.</w:t>
            </w:r>
            <w:r>
              <w:rPr>
                <w:spacing w:val="40"/>
                <w:sz w:val="24"/>
              </w:rPr>
              <w:t xml:space="preserve"> </w:t>
            </w:r>
            <w:r>
              <w:rPr>
                <w:sz w:val="24"/>
              </w:rPr>
              <w:t>Объяснительное письмо слов и предложений</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0"/>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r>
              <w:rPr>
                <w:sz w:val="24"/>
              </w:rPr>
              <w:t>жи,</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3"/>
              <w:rPr>
                <w:sz w:val="24"/>
              </w:rPr>
            </w:pPr>
            <w:r>
              <w:rPr>
                <w:sz w:val="24"/>
              </w:rPr>
              <w:t>Закрепление</w:t>
            </w:r>
            <w:r>
              <w:rPr>
                <w:spacing w:val="-3"/>
                <w:sz w:val="24"/>
              </w:rPr>
              <w:t xml:space="preserve"> </w:t>
            </w:r>
            <w:r>
              <w:rPr>
                <w:sz w:val="24"/>
              </w:rPr>
              <w:t>правописания</w:t>
            </w:r>
            <w:r>
              <w:rPr>
                <w:spacing w:val="-4"/>
                <w:sz w:val="24"/>
              </w:rPr>
              <w:t xml:space="preserve"> </w:t>
            </w:r>
            <w:r>
              <w:rPr>
                <w:sz w:val="24"/>
              </w:rPr>
              <w:t>гласных</w:t>
            </w:r>
            <w:r>
              <w:rPr>
                <w:spacing w:val="1"/>
                <w:sz w:val="24"/>
              </w:rPr>
              <w:t xml:space="preserve"> </w:t>
            </w:r>
            <w:r>
              <w:rPr>
                <w:sz w:val="24"/>
              </w:rPr>
              <w:t>после</w:t>
            </w:r>
            <w:r>
              <w:rPr>
                <w:spacing w:val="-2"/>
                <w:sz w:val="24"/>
              </w:rPr>
              <w:t xml:space="preserve"> </w:t>
            </w:r>
            <w:r>
              <w:rPr>
                <w:sz w:val="24"/>
              </w:rPr>
              <w:t>шипящих</w:t>
            </w:r>
            <w:r>
              <w:rPr>
                <w:spacing w:val="-5"/>
                <w:sz w:val="24"/>
              </w:rPr>
              <w:t xml:space="preserve"> </w:t>
            </w:r>
            <w:r>
              <w:rPr>
                <w:sz w:val="24"/>
              </w:rPr>
              <w:t>в сочетаниях</w:t>
            </w:r>
            <w:r>
              <w:rPr>
                <w:spacing w:val="-1"/>
                <w:sz w:val="24"/>
              </w:rPr>
              <w:t xml:space="preserve"> </w:t>
            </w:r>
            <w:r>
              <w:rPr>
                <w:sz w:val="24"/>
              </w:rPr>
              <w:t>жи,</w:t>
            </w:r>
            <w:r>
              <w:rPr>
                <w:spacing w:val="-1"/>
                <w:sz w:val="24"/>
              </w:rPr>
              <w:t xml:space="preserve"> </w:t>
            </w:r>
            <w:r>
              <w:rPr>
                <w:spacing w:val="-5"/>
                <w:sz w:val="24"/>
              </w:rPr>
              <w:t>ши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2"/>
              <w:rPr>
                <w:sz w:val="24"/>
              </w:rPr>
            </w:pPr>
            <w:r>
              <w:rPr>
                <w:sz w:val="24"/>
              </w:rPr>
              <w:t>Гласные</w:t>
            </w:r>
            <w:r>
              <w:rPr>
                <w:spacing w:val="-4"/>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в</w:t>
            </w:r>
            <w:r>
              <w:rPr>
                <w:spacing w:val="-1"/>
                <w:sz w:val="24"/>
              </w:rPr>
              <w:t xml:space="preserve"> </w:t>
            </w:r>
            <w:r>
              <w:rPr>
                <w:sz w:val="24"/>
              </w:rPr>
              <w:t>сочетаниях</w:t>
            </w:r>
            <w:r>
              <w:rPr>
                <w:spacing w:val="-1"/>
                <w:sz w:val="24"/>
              </w:rPr>
              <w:t xml:space="preserve"> </w:t>
            </w:r>
            <w:r>
              <w:rPr>
                <w:sz w:val="24"/>
              </w:rPr>
              <w:t>ча, ща,</w:t>
            </w:r>
            <w:r>
              <w:rPr>
                <w:spacing w:val="-1"/>
                <w:sz w:val="24"/>
              </w:rPr>
              <w:t xml:space="preserve"> </w:t>
            </w:r>
            <w:r>
              <w:rPr>
                <w:sz w:val="24"/>
              </w:rPr>
              <w:t xml:space="preserve">чу, </w:t>
            </w:r>
            <w:r>
              <w:rPr>
                <w:spacing w:val="-5"/>
                <w:sz w:val="24"/>
              </w:rPr>
              <w:t>щу</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spacing w:before="102"/>
              <w:rPr>
                <w:sz w:val="24"/>
              </w:rPr>
            </w:pPr>
            <w:r>
              <w:rPr>
                <w:sz w:val="24"/>
              </w:rPr>
              <w:t>Речевой</w:t>
            </w:r>
            <w:r>
              <w:rPr>
                <w:spacing w:val="-2"/>
                <w:sz w:val="24"/>
              </w:rPr>
              <w:t xml:space="preserve"> </w:t>
            </w:r>
            <w:r>
              <w:rPr>
                <w:sz w:val="24"/>
              </w:rPr>
              <w:t>этикет:</w:t>
            </w:r>
            <w:r>
              <w:rPr>
                <w:spacing w:val="-3"/>
                <w:sz w:val="24"/>
              </w:rPr>
              <w:t xml:space="preserve"> </w:t>
            </w:r>
            <w:r>
              <w:rPr>
                <w:sz w:val="24"/>
              </w:rPr>
              <w:t>ситуация</w:t>
            </w:r>
            <w:r>
              <w:rPr>
                <w:spacing w:val="-2"/>
                <w:sz w:val="24"/>
              </w:rPr>
              <w:t xml:space="preserve"> извинения</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2"/>
              <w:rPr>
                <w:sz w:val="24"/>
              </w:rPr>
            </w:pPr>
            <w:r>
              <w:rPr>
                <w:sz w:val="24"/>
              </w:rPr>
              <w:t>Закрепление</w:t>
            </w:r>
            <w:r>
              <w:rPr>
                <w:spacing w:val="31"/>
                <w:sz w:val="24"/>
              </w:rPr>
              <w:t xml:space="preserve"> </w:t>
            </w:r>
            <w:r>
              <w:rPr>
                <w:sz w:val="24"/>
              </w:rPr>
              <w:t>правописания</w:t>
            </w:r>
            <w:r>
              <w:rPr>
                <w:spacing w:val="33"/>
                <w:sz w:val="24"/>
              </w:rPr>
              <w:t xml:space="preserve"> </w:t>
            </w:r>
            <w:r>
              <w:rPr>
                <w:sz w:val="24"/>
              </w:rPr>
              <w:t>гласных</w:t>
            </w:r>
            <w:r>
              <w:rPr>
                <w:spacing w:val="35"/>
                <w:sz w:val="24"/>
              </w:rPr>
              <w:t xml:space="preserve"> </w:t>
            </w:r>
            <w:r>
              <w:rPr>
                <w:sz w:val="24"/>
              </w:rPr>
              <w:t>после</w:t>
            </w:r>
            <w:r>
              <w:rPr>
                <w:spacing w:val="32"/>
                <w:sz w:val="24"/>
              </w:rPr>
              <w:t xml:space="preserve"> </w:t>
            </w:r>
            <w:r>
              <w:rPr>
                <w:sz w:val="24"/>
              </w:rPr>
              <w:t>шипящих</w:t>
            </w:r>
            <w:r>
              <w:rPr>
                <w:spacing w:val="32"/>
                <w:sz w:val="24"/>
              </w:rPr>
              <w:t xml:space="preserve"> </w:t>
            </w:r>
            <w:r>
              <w:rPr>
                <w:sz w:val="24"/>
              </w:rPr>
              <w:t>в</w:t>
            </w:r>
            <w:r>
              <w:rPr>
                <w:spacing w:val="35"/>
                <w:sz w:val="24"/>
              </w:rPr>
              <w:t xml:space="preserve"> </w:t>
            </w:r>
            <w:r>
              <w:rPr>
                <w:sz w:val="24"/>
              </w:rPr>
              <w:t>сочетаниях</w:t>
            </w:r>
            <w:r>
              <w:rPr>
                <w:spacing w:val="33"/>
                <w:sz w:val="24"/>
              </w:rPr>
              <w:t xml:space="preserve"> </w:t>
            </w:r>
            <w:r>
              <w:rPr>
                <w:sz w:val="24"/>
              </w:rPr>
              <w:t>ча,</w:t>
            </w:r>
            <w:r>
              <w:rPr>
                <w:spacing w:val="33"/>
                <w:sz w:val="24"/>
              </w:rPr>
              <w:t xml:space="preserve"> </w:t>
            </w:r>
            <w:r>
              <w:rPr>
                <w:sz w:val="24"/>
              </w:rPr>
              <w:t>ща, чу, щу</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rPr>
                <w:sz w:val="24"/>
              </w:rPr>
            </w:pPr>
            <w:r>
              <w:rPr>
                <w:sz w:val="24"/>
              </w:rPr>
              <w:t>Заглавная</w:t>
            </w:r>
            <w:r>
              <w:rPr>
                <w:spacing w:val="-4"/>
                <w:sz w:val="24"/>
              </w:rPr>
              <w:t xml:space="preserve"> </w:t>
            </w:r>
            <w:r>
              <w:rPr>
                <w:sz w:val="24"/>
              </w:rPr>
              <w:t>буква</w:t>
            </w:r>
            <w:r>
              <w:rPr>
                <w:spacing w:val="-3"/>
                <w:sz w:val="24"/>
              </w:rPr>
              <w:t xml:space="preserve"> </w:t>
            </w:r>
            <w:r>
              <w:rPr>
                <w:sz w:val="24"/>
              </w:rPr>
              <w:t>в</w:t>
            </w:r>
            <w:r>
              <w:rPr>
                <w:spacing w:val="-5"/>
                <w:sz w:val="24"/>
              </w:rPr>
              <w:t xml:space="preserve"> </w:t>
            </w:r>
            <w:r>
              <w:rPr>
                <w:sz w:val="24"/>
              </w:rPr>
              <w:t>именах</w:t>
            </w:r>
            <w:r>
              <w:rPr>
                <w:spacing w:val="-4"/>
                <w:sz w:val="24"/>
              </w:rPr>
              <w:t xml:space="preserve"> </w:t>
            </w:r>
            <w:r>
              <w:rPr>
                <w:sz w:val="24"/>
              </w:rPr>
              <w:t>собственных:</w:t>
            </w:r>
            <w:r>
              <w:rPr>
                <w:spacing w:val="-4"/>
                <w:sz w:val="24"/>
              </w:rPr>
              <w:t xml:space="preserve"> </w:t>
            </w:r>
            <w:r>
              <w:rPr>
                <w:sz w:val="24"/>
              </w:rPr>
              <w:t>в</w:t>
            </w:r>
            <w:r>
              <w:rPr>
                <w:spacing w:val="-5"/>
                <w:sz w:val="24"/>
              </w:rPr>
              <w:t xml:space="preserve"> </w:t>
            </w:r>
            <w:r>
              <w:rPr>
                <w:sz w:val="24"/>
              </w:rPr>
              <w:t>именах</w:t>
            </w:r>
            <w:r>
              <w:rPr>
                <w:spacing w:val="-4"/>
                <w:sz w:val="24"/>
              </w:rPr>
              <w:t xml:space="preserve"> </w:t>
            </w:r>
            <w:r>
              <w:rPr>
                <w:sz w:val="24"/>
              </w:rPr>
              <w:t>и</w:t>
            </w:r>
            <w:r>
              <w:rPr>
                <w:spacing w:val="-3"/>
                <w:sz w:val="24"/>
              </w:rPr>
              <w:t xml:space="preserve"> </w:t>
            </w:r>
            <w:r>
              <w:rPr>
                <w:sz w:val="24"/>
              </w:rPr>
              <w:t>фамилиях</w:t>
            </w:r>
            <w:r>
              <w:rPr>
                <w:spacing w:val="-7"/>
                <w:sz w:val="24"/>
              </w:rPr>
              <w:t xml:space="preserve"> </w:t>
            </w:r>
            <w:r>
              <w:rPr>
                <w:sz w:val="24"/>
              </w:rPr>
              <w:t>людей. Заглавная буква в именах собственных: в кличках животных</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tabs>
                <w:tab w:val="left" w:pos="863"/>
                <w:tab w:val="left" w:pos="2593"/>
                <w:tab w:val="left" w:pos="5848"/>
                <w:tab w:val="left" w:pos="7744"/>
              </w:tabs>
              <w:ind w:right="52"/>
              <w:rPr>
                <w:sz w:val="24"/>
              </w:rPr>
            </w:pPr>
            <w:r>
              <w:rPr>
                <w:spacing w:val="-2"/>
                <w:sz w:val="24"/>
              </w:rPr>
              <w:t>Знаки</w:t>
            </w:r>
            <w:r>
              <w:rPr>
                <w:sz w:val="24"/>
              </w:rPr>
              <w:tab/>
              <w:t>препинания</w:t>
            </w:r>
            <w:r>
              <w:rPr>
                <w:spacing w:val="80"/>
                <w:sz w:val="24"/>
              </w:rPr>
              <w:t xml:space="preserve"> </w:t>
            </w:r>
            <w:r>
              <w:rPr>
                <w:sz w:val="24"/>
              </w:rPr>
              <w:t>в</w:t>
            </w:r>
            <w:r>
              <w:rPr>
                <w:sz w:val="24"/>
              </w:rPr>
              <w:tab/>
              <w:t>конце</w:t>
            </w:r>
            <w:r>
              <w:rPr>
                <w:spacing w:val="80"/>
                <w:sz w:val="24"/>
              </w:rPr>
              <w:t xml:space="preserve"> </w:t>
            </w:r>
            <w:r>
              <w:rPr>
                <w:sz w:val="24"/>
              </w:rPr>
              <w:t>предложения:</w:t>
            </w:r>
            <w:r>
              <w:rPr>
                <w:spacing w:val="80"/>
                <w:sz w:val="24"/>
              </w:rPr>
              <w:t xml:space="preserve"> </w:t>
            </w:r>
            <w:r>
              <w:rPr>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spacing w:before="103"/>
              <w:rPr>
                <w:sz w:val="24"/>
              </w:rPr>
            </w:pPr>
            <w:r>
              <w:rPr>
                <w:sz w:val="24"/>
              </w:rPr>
              <w:t>Резервный</w:t>
            </w:r>
            <w:r>
              <w:rPr>
                <w:spacing w:val="-3"/>
                <w:sz w:val="24"/>
              </w:rPr>
              <w:t xml:space="preserve"> </w:t>
            </w:r>
            <w:r>
              <w:rPr>
                <w:sz w:val="24"/>
              </w:rPr>
              <w:t>урок.</w:t>
            </w:r>
            <w:r>
              <w:rPr>
                <w:spacing w:val="-1"/>
                <w:sz w:val="24"/>
              </w:rPr>
              <w:t xml:space="preserve"> </w:t>
            </w:r>
            <w:r>
              <w:rPr>
                <w:sz w:val="24"/>
              </w:rPr>
              <w:t>Перенос</w:t>
            </w:r>
            <w:r>
              <w:rPr>
                <w:spacing w:val="-2"/>
                <w:sz w:val="24"/>
              </w:rPr>
              <w:t xml:space="preserve"> </w:t>
            </w:r>
            <w:r>
              <w:rPr>
                <w:sz w:val="24"/>
              </w:rPr>
              <w:t>слов</w:t>
            </w:r>
            <w:r>
              <w:rPr>
                <w:spacing w:val="1"/>
                <w:sz w:val="24"/>
              </w:rPr>
              <w:t xml:space="preserve"> </w:t>
            </w:r>
            <w:r>
              <w:rPr>
                <w:sz w:val="24"/>
              </w:rPr>
              <w:t>со</w:t>
            </w:r>
            <w:r>
              <w:rPr>
                <w:spacing w:val="-2"/>
                <w:sz w:val="24"/>
              </w:rPr>
              <w:t xml:space="preserve"> </w:t>
            </w:r>
            <w:r>
              <w:rPr>
                <w:sz w:val="24"/>
              </w:rPr>
              <w:t>строки на</w:t>
            </w:r>
            <w:r>
              <w:rPr>
                <w:spacing w:val="-1"/>
                <w:sz w:val="24"/>
              </w:rPr>
              <w:t xml:space="preserve"> </w:t>
            </w:r>
            <w:r>
              <w:rPr>
                <w:spacing w:val="-2"/>
                <w:sz w:val="24"/>
              </w:rPr>
              <w:t>строку</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Объяснительное</w:t>
            </w:r>
            <w:r>
              <w:rPr>
                <w:spacing w:val="-5"/>
                <w:sz w:val="24"/>
              </w:rPr>
              <w:t xml:space="preserve"> </w:t>
            </w:r>
            <w:r>
              <w:rPr>
                <w:sz w:val="24"/>
              </w:rPr>
              <w:t>письмо</w:t>
            </w:r>
            <w:r>
              <w:rPr>
                <w:spacing w:val="-1"/>
                <w:sz w:val="24"/>
              </w:rPr>
              <w:t xml:space="preserve"> </w:t>
            </w:r>
            <w:r>
              <w:rPr>
                <w:sz w:val="24"/>
              </w:rPr>
              <w:t>под</w:t>
            </w:r>
            <w:r>
              <w:rPr>
                <w:spacing w:val="-4"/>
                <w:sz w:val="24"/>
              </w:rPr>
              <w:t xml:space="preserve"> </w:t>
            </w:r>
            <w:r>
              <w:rPr>
                <w:sz w:val="24"/>
              </w:rPr>
              <w:t xml:space="preserve">диктовку </w:t>
            </w:r>
            <w:r>
              <w:rPr>
                <w:spacing w:val="-4"/>
                <w:sz w:val="24"/>
              </w:rPr>
              <w:t>слов</w:t>
            </w:r>
          </w:p>
        </w:tc>
      </w:tr>
    </w:tbl>
    <w:p w:rsidR="00B74A8E" w:rsidRDefault="00B74A8E" w:rsidP="00B74A8E">
      <w:pPr>
        <w:pStyle w:val="TableParagraph"/>
        <w:rPr>
          <w:sz w:val="24"/>
        </w:rPr>
        <w:sectPr w:rsidR="00B74A8E">
          <w:type w:val="continuous"/>
          <w:pgSz w:w="11910" w:h="16840"/>
          <w:pgMar w:top="960" w:right="425" w:bottom="111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160</w:t>
            </w:r>
          </w:p>
        </w:tc>
        <w:tc>
          <w:tcPr>
            <w:tcW w:w="7937" w:type="dxa"/>
          </w:tcPr>
          <w:p w:rsidR="00B74A8E" w:rsidRDefault="00B74A8E" w:rsidP="00B134E7">
            <w:pPr>
              <w:pStyle w:val="TableParagraph"/>
              <w:rPr>
                <w:sz w:val="24"/>
              </w:rPr>
            </w:pPr>
            <w:r>
              <w:rPr>
                <w:sz w:val="24"/>
              </w:rPr>
              <w:t>Резервный</w:t>
            </w:r>
            <w:r>
              <w:rPr>
                <w:spacing w:val="-3"/>
                <w:sz w:val="24"/>
              </w:rPr>
              <w:t xml:space="preserve"> </w:t>
            </w:r>
            <w:r>
              <w:rPr>
                <w:sz w:val="24"/>
              </w:rPr>
              <w:t>урок.</w:t>
            </w:r>
            <w:r>
              <w:rPr>
                <w:spacing w:val="-1"/>
                <w:sz w:val="24"/>
              </w:rPr>
              <w:t xml:space="preserve"> </w:t>
            </w:r>
            <w:r>
              <w:rPr>
                <w:sz w:val="24"/>
              </w:rPr>
              <w:t>Объяснительное</w:t>
            </w:r>
            <w:r>
              <w:rPr>
                <w:spacing w:val="-5"/>
                <w:sz w:val="24"/>
              </w:rPr>
              <w:t xml:space="preserve"> </w:t>
            </w:r>
            <w:r>
              <w:rPr>
                <w:sz w:val="24"/>
              </w:rPr>
              <w:t>письмо</w:t>
            </w:r>
            <w:r>
              <w:rPr>
                <w:spacing w:val="-1"/>
                <w:sz w:val="24"/>
              </w:rPr>
              <w:t xml:space="preserve"> </w:t>
            </w:r>
            <w:r>
              <w:rPr>
                <w:sz w:val="24"/>
              </w:rPr>
              <w:t>под</w:t>
            </w:r>
            <w:r>
              <w:rPr>
                <w:spacing w:val="-4"/>
                <w:sz w:val="24"/>
              </w:rPr>
              <w:t xml:space="preserve"> </w:t>
            </w:r>
            <w:r>
              <w:rPr>
                <w:sz w:val="24"/>
              </w:rPr>
              <w:t xml:space="preserve">диктовку </w:t>
            </w:r>
            <w:r>
              <w:rPr>
                <w:spacing w:val="-4"/>
                <w:sz w:val="24"/>
              </w:rPr>
              <w:t>слов</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tabs>
                <w:tab w:val="left" w:pos="1417"/>
                <w:tab w:val="left" w:pos="2219"/>
                <w:tab w:val="left" w:pos="4170"/>
                <w:tab w:val="left" w:pos="5180"/>
                <w:tab w:val="left" w:pos="5814"/>
                <w:tab w:val="left" w:pos="7021"/>
                <w:tab w:val="left" w:pos="7746"/>
              </w:tabs>
              <w:ind w:right="49"/>
              <w:rPr>
                <w:sz w:val="24"/>
              </w:rPr>
            </w:pPr>
            <w:r>
              <w:rPr>
                <w:spacing w:val="-2"/>
                <w:sz w:val="24"/>
              </w:rPr>
              <w:t>Резервный</w:t>
            </w:r>
            <w:r>
              <w:rPr>
                <w:sz w:val="24"/>
              </w:rPr>
              <w:tab/>
            </w:r>
            <w:r>
              <w:rPr>
                <w:spacing w:val="-4"/>
                <w:sz w:val="24"/>
              </w:rPr>
              <w:t>урок.</w:t>
            </w:r>
            <w:r>
              <w:rPr>
                <w:sz w:val="24"/>
              </w:rPr>
              <w:tab/>
            </w:r>
            <w:r>
              <w:rPr>
                <w:spacing w:val="-2"/>
                <w:sz w:val="24"/>
              </w:rPr>
              <w:t>Объяснительное</w:t>
            </w:r>
            <w:r>
              <w:rPr>
                <w:sz w:val="24"/>
              </w:rPr>
              <w:tab/>
            </w:r>
            <w:r>
              <w:rPr>
                <w:spacing w:val="-2"/>
                <w:sz w:val="24"/>
              </w:rPr>
              <w:t>письмо</w:t>
            </w:r>
            <w:r>
              <w:rPr>
                <w:sz w:val="24"/>
              </w:rPr>
              <w:tab/>
            </w:r>
            <w:r>
              <w:rPr>
                <w:spacing w:val="-4"/>
                <w:sz w:val="24"/>
              </w:rPr>
              <w:t>под</w:t>
            </w:r>
            <w:r>
              <w:rPr>
                <w:sz w:val="24"/>
              </w:rPr>
              <w:tab/>
            </w:r>
            <w:r>
              <w:rPr>
                <w:spacing w:val="-2"/>
                <w:sz w:val="24"/>
              </w:rPr>
              <w:t>диктовку</w:t>
            </w:r>
            <w:r>
              <w:rPr>
                <w:sz w:val="24"/>
              </w:rPr>
              <w:tab/>
            </w:r>
            <w:r>
              <w:rPr>
                <w:spacing w:val="-4"/>
                <w:sz w:val="24"/>
              </w:rPr>
              <w:t>слов</w:t>
            </w:r>
            <w:r>
              <w:rPr>
                <w:sz w:val="24"/>
              </w:rPr>
              <w:tab/>
            </w:r>
            <w:r>
              <w:rPr>
                <w:spacing w:val="-10"/>
                <w:sz w:val="24"/>
              </w:rPr>
              <w:t xml:space="preserve">и </w:t>
            </w:r>
            <w:r>
              <w:rPr>
                <w:spacing w:val="-2"/>
                <w:sz w:val="24"/>
              </w:rPr>
              <w:t>предложений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spacing w:before="100"/>
              <w:rPr>
                <w:sz w:val="24"/>
              </w:rPr>
            </w:pPr>
            <w:r>
              <w:rPr>
                <w:sz w:val="24"/>
              </w:rPr>
              <w:t>Резервный</w:t>
            </w:r>
            <w:r>
              <w:rPr>
                <w:spacing w:val="-4"/>
                <w:sz w:val="24"/>
              </w:rPr>
              <w:t xml:space="preserve"> </w:t>
            </w:r>
            <w:r>
              <w:rPr>
                <w:sz w:val="24"/>
              </w:rPr>
              <w:t>урок.</w:t>
            </w:r>
            <w:r>
              <w:rPr>
                <w:spacing w:val="-1"/>
                <w:sz w:val="24"/>
              </w:rPr>
              <w:t xml:space="preserve"> </w:t>
            </w:r>
            <w:r>
              <w:rPr>
                <w:sz w:val="24"/>
              </w:rPr>
              <w:t>Объяснительная</w:t>
            </w:r>
            <w:r>
              <w:rPr>
                <w:spacing w:val="-4"/>
                <w:sz w:val="24"/>
              </w:rPr>
              <w:t xml:space="preserve"> </w:t>
            </w:r>
            <w:r>
              <w:rPr>
                <w:sz w:val="24"/>
              </w:rPr>
              <w:t>запись</w:t>
            </w:r>
            <w:r>
              <w:rPr>
                <w:spacing w:val="-1"/>
                <w:sz w:val="24"/>
              </w:rPr>
              <w:t xml:space="preserve"> </w:t>
            </w:r>
            <w:r>
              <w:rPr>
                <w:sz w:val="24"/>
              </w:rPr>
              <w:t>под</w:t>
            </w:r>
            <w:r>
              <w:rPr>
                <w:spacing w:val="-1"/>
                <w:sz w:val="24"/>
              </w:rPr>
              <w:t xml:space="preserve"> </w:t>
            </w:r>
            <w:r>
              <w:rPr>
                <w:sz w:val="24"/>
              </w:rPr>
              <w:t>диктовку</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spacing w:before="100"/>
              <w:rPr>
                <w:sz w:val="24"/>
              </w:rPr>
            </w:pPr>
            <w:r>
              <w:rPr>
                <w:sz w:val="24"/>
              </w:rPr>
              <w:t>Объяснительный</w:t>
            </w:r>
            <w:r>
              <w:rPr>
                <w:spacing w:val="-5"/>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 Как</w:t>
            </w:r>
            <w:r>
              <w:rPr>
                <w:spacing w:val="-3"/>
                <w:sz w:val="24"/>
              </w:rPr>
              <w:t xml:space="preserve"> </w:t>
            </w:r>
            <w:r>
              <w:rPr>
                <w:sz w:val="24"/>
              </w:rPr>
              <w:t>составить</w:t>
            </w:r>
            <w:r>
              <w:rPr>
                <w:spacing w:val="-2"/>
                <w:sz w:val="24"/>
              </w:rPr>
              <w:t xml:space="preserve"> </w:t>
            </w:r>
            <w:r>
              <w:rPr>
                <w:sz w:val="24"/>
              </w:rPr>
              <w:t>предложение</w:t>
            </w:r>
            <w:r>
              <w:rPr>
                <w:spacing w:val="-2"/>
                <w:sz w:val="24"/>
              </w:rPr>
              <w:t xml:space="preserve"> </w:t>
            </w:r>
            <w:r>
              <w:rPr>
                <w:sz w:val="24"/>
              </w:rPr>
              <w:t>из</w:t>
            </w:r>
            <w:r>
              <w:rPr>
                <w:spacing w:val="-2"/>
                <w:sz w:val="24"/>
              </w:rPr>
              <w:t xml:space="preserve"> </w:t>
            </w:r>
            <w:r>
              <w:rPr>
                <w:sz w:val="24"/>
              </w:rPr>
              <w:t>набора</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Составление</w:t>
            </w:r>
            <w:r>
              <w:rPr>
                <w:spacing w:val="-1"/>
                <w:sz w:val="24"/>
              </w:rPr>
              <w:t xml:space="preserve"> </w:t>
            </w:r>
            <w:r>
              <w:rPr>
                <w:sz w:val="24"/>
              </w:rPr>
              <w:t>из</w:t>
            </w:r>
            <w:r>
              <w:rPr>
                <w:spacing w:val="-3"/>
                <w:sz w:val="24"/>
              </w:rPr>
              <w:t xml:space="preserve"> </w:t>
            </w:r>
            <w:r>
              <w:rPr>
                <w:sz w:val="24"/>
              </w:rPr>
              <w:t>набора</w:t>
            </w:r>
            <w:r>
              <w:rPr>
                <w:spacing w:val="-1"/>
                <w:sz w:val="24"/>
              </w:rPr>
              <w:t xml:space="preserve"> </w:t>
            </w:r>
            <w:r>
              <w:rPr>
                <w:sz w:val="24"/>
              </w:rPr>
              <w:t>форм</w:t>
            </w:r>
            <w:r>
              <w:rPr>
                <w:spacing w:val="-2"/>
                <w:sz w:val="24"/>
              </w:rPr>
              <w:t xml:space="preserve"> </w:t>
            </w:r>
            <w:r>
              <w:rPr>
                <w:sz w:val="24"/>
              </w:rPr>
              <w:t>слов</w:t>
            </w:r>
            <w:r>
              <w:rPr>
                <w:spacing w:val="1"/>
                <w:sz w:val="24"/>
              </w:rPr>
              <w:t xml:space="preserve"> </w:t>
            </w:r>
            <w:r>
              <w:rPr>
                <w:spacing w:val="-2"/>
                <w:sz w:val="24"/>
              </w:rPr>
              <w:t>предложений</w:t>
            </w:r>
          </w:p>
        </w:tc>
      </w:tr>
      <w:tr w:rsidR="00B74A8E" w:rsidTr="00B134E7">
        <w:trPr>
          <w:trHeight w:val="480"/>
        </w:trPr>
        <w:tc>
          <w:tcPr>
            <w:tcW w:w="9071" w:type="dxa"/>
            <w:gridSpan w:val="2"/>
          </w:tcPr>
          <w:p w:rsidR="00B74A8E" w:rsidRDefault="00B74A8E" w:rsidP="00B134E7">
            <w:pPr>
              <w:pStyle w:val="TableParagraph"/>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165</w:t>
            </w:r>
          </w:p>
        </w:tc>
      </w:tr>
    </w:tbl>
    <w:p w:rsidR="00B74A8E" w:rsidRDefault="00B74A8E" w:rsidP="00B74A8E">
      <w:pPr>
        <w:pStyle w:val="a3"/>
        <w:spacing w:before="15"/>
        <w:ind w:left="0"/>
        <w:jc w:val="left"/>
      </w:pPr>
    </w:p>
    <w:p w:rsidR="00B74A8E" w:rsidRDefault="00B74A8E" w:rsidP="00B74A8E">
      <w:pPr>
        <w:pStyle w:val="a3"/>
        <w:spacing w:before="1"/>
        <w:jc w:val="left"/>
      </w:pPr>
      <w:r>
        <w:t>Таблица</w:t>
      </w:r>
      <w:r>
        <w:rPr>
          <w:spacing w:val="-1"/>
        </w:rPr>
        <w:t xml:space="preserve"> </w:t>
      </w:r>
      <w:r>
        <w:rPr>
          <w:spacing w:val="-5"/>
        </w:rPr>
        <w:t>2.1</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0"/>
              <w:rPr>
                <w:sz w:val="24"/>
              </w:rPr>
            </w:pPr>
            <w:r>
              <w:rPr>
                <w:sz w:val="24"/>
              </w:rPr>
              <w:t>Язык</w:t>
            </w:r>
            <w:r>
              <w:rPr>
                <w:spacing w:val="80"/>
                <w:sz w:val="24"/>
              </w:rPr>
              <w:t xml:space="preserve"> </w:t>
            </w:r>
            <w:r>
              <w:rPr>
                <w:sz w:val="24"/>
              </w:rPr>
              <w:t>как</w:t>
            </w:r>
            <w:r>
              <w:rPr>
                <w:spacing w:val="80"/>
                <w:sz w:val="24"/>
              </w:rPr>
              <w:t xml:space="preserve"> </w:t>
            </w:r>
            <w:r>
              <w:rPr>
                <w:sz w:val="24"/>
              </w:rPr>
              <w:t>явление</w:t>
            </w:r>
            <w:r>
              <w:rPr>
                <w:spacing w:val="80"/>
                <w:sz w:val="24"/>
              </w:rPr>
              <w:t xml:space="preserve"> </w:t>
            </w:r>
            <w:r>
              <w:rPr>
                <w:sz w:val="24"/>
              </w:rPr>
              <w:t>национальной</w:t>
            </w:r>
            <w:r>
              <w:rPr>
                <w:spacing w:val="80"/>
                <w:sz w:val="24"/>
              </w:rPr>
              <w:t xml:space="preserve"> </w:t>
            </w:r>
            <w:r>
              <w:rPr>
                <w:sz w:val="24"/>
              </w:rPr>
              <w:t>культуры.</w:t>
            </w:r>
            <w:r>
              <w:rPr>
                <w:spacing w:val="80"/>
                <w:sz w:val="24"/>
              </w:rPr>
              <w:t xml:space="preserve"> </w:t>
            </w:r>
            <w:r>
              <w:rPr>
                <w:sz w:val="24"/>
              </w:rPr>
              <w:t>Многообразие</w:t>
            </w:r>
            <w:r>
              <w:rPr>
                <w:spacing w:val="80"/>
                <w:sz w:val="24"/>
              </w:rPr>
              <w:t xml:space="preserve"> </w:t>
            </w:r>
            <w:r>
              <w:rPr>
                <w:sz w:val="24"/>
              </w:rPr>
              <w:t>языкового</w:t>
            </w:r>
            <w:r>
              <w:rPr>
                <w:spacing w:val="40"/>
                <w:sz w:val="24"/>
              </w:rPr>
              <w:t xml:space="preserve"> </w:t>
            </w:r>
            <w:r>
              <w:rPr>
                <w:sz w:val="24"/>
              </w:rPr>
              <w:t>пространства России и мира. Наша речь и наш язык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Диалогическая</w:t>
            </w:r>
            <w:r>
              <w:rPr>
                <w:spacing w:val="-3"/>
                <w:sz w:val="24"/>
              </w:rPr>
              <w:t xml:space="preserve"> </w:t>
            </w:r>
            <w:r>
              <w:rPr>
                <w:sz w:val="24"/>
              </w:rPr>
              <w:t>форма</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лексика:</w:t>
            </w:r>
            <w:r>
              <w:rPr>
                <w:spacing w:val="-1"/>
                <w:sz w:val="24"/>
              </w:rPr>
              <w:t xml:space="preserve"> </w:t>
            </w:r>
            <w:r>
              <w:rPr>
                <w:sz w:val="24"/>
              </w:rPr>
              <w:t>о</w:t>
            </w:r>
            <w:r>
              <w:rPr>
                <w:spacing w:val="-1"/>
                <w:sz w:val="24"/>
              </w:rPr>
              <w:t xml:space="preserve"> </w:t>
            </w:r>
            <w:r>
              <w:rPr>
                <w:sz w:val="24"/>
              </w:rPr>
              <w:t>происхождении</w:t>
            </w:r>
            <w:r>
              <w:rPr>
                <w:spacing w:val="-3"/>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pacing w:val="-2"/>
                <w:sz w:val="24"/>
              </w:rPr>
              <w:t>Текст</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ind w:right="50"/>
              <w:jc w:val="both"/>
              <w:rPr>
                <w:sz w:val="24"/>
              </w:rPr>
            </w:pPr>
            <w:r>
              <w:rPr>
                <w:sz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Тема</w:t>
            </w:r>
            <w:r>
              <w:rPr>
                <w:spacing w:val="-2"/>
                <w:sz w:val="24"/>
              </w:rPr>
              <w:t xml:space="preserve"> 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Основная</w:t>
            </w:r>
            <w:r>
              <w:rPr>
                <w:spacing w:val="-2"/>
                <w:sz w:val="24"/>
              </w:rPr>
              <w:t xml:space="preserve"> мысль</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3"/>
              <w:rPr>
                <w:sz w:val="24"/>
              </w:rPr>
            </w:pPr>
            <w:r>
              <w:rPr>
                <w:sz w:val="24"/>
              </w:rPr>
              <w:t>Заглавие</w:t>
            </w:r>
            <w:r>
              <w:rPr>
                <w:spacing w:val="-3"/>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2"/>
              <w:rPr>
                <w:sz w:val="24"/>
              </w:rPr>
            </w:pPr>
            <w:r>
              <w:rPr>
                <w:sz w:val="24"/>
              </w:rPr>
              <w:t>Подбор</w:t>
            </w:r>
            <w:r>
              <w:rPr>
                <w:spacing w:val="-1"/>
                <w:sz w:val="24"/>
              </w:rPr>
              <w:t xml:space="preserve"> </w:t>
            </w:r>
            <w:r>
              <w:rPr>
                <w:sz w:val="24"/>
              </w:rPr>
              <w:t>заголовков</w:t>
            </w:r>
            <w:r>
              <w:rPr>
                <w:spacing w:val="-2"/>
                <w:sz w:val="24"/>
              </w:rPr>
              <w:t xml:space="preserve"> </w:t>
            </w:r>
            <w:r>
              <w:rPr>
                <w:sz w:val="24"/>
              </w:rPr>
              <w:t>к</w:t>
            </w:r>
            <w:r>
              <w:rPr>
                <w:spacing w:val="-3"/>
                <w:sz w:val="24"/>
              </w:rPr>
              <w:t xml:space="preserve"> </w:t>
            </w:r>
            <w:r>
              <w:rPr>
                <w:sz w:val="24"/>
              </w:rPr>
              <w:t>предложенным</w:t>
            </w:r>
            <w:r>
              <w:rPr>
                <w:spacing w:val="-1"/>
                <w:sz w:val="24"/>
              </w:rPr>
              <w:t xml:space="preserve"> </w:t>
            </w:r>
            <w:r>
              <w:rPr>
                <w:spacing w:val="-2"/>
                <w:sz w:val="24"/>
              </w:rPr>
              <w:t>текстам</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4" w:line="237" w:lineRule="auto"/>
              <w:rPr>
                <w:sz w:val="24"/>
              </w:rPr>
            </w:pPr>
            <w:r>
              <w:rPr>
                <w:sz w:val="24"/>
              </w:rPr>
              <w:t>Отработка</w:t>
            </w:r>
            <w:r>
              <w:rPr>
                <w:spacing w:val="-9"/>
                <w:sz w:val="24"/>
              </w:rPr>
              <w:t xml:space="preserve"> </w:t>
            </w:r>
            <w:r>
              <w:rPr>
                <w:sz w:val="24"/>
              </w:rPr>
              <w:t>умения</w:t>
            </w:r>
            <w:r>
              <w:rPr>
                <w:spacing w:val="-6"/>
                <w:sz w:val="24"/>
              </w:rPr>
              <w:t xml:space="preserve"> </w:t>
            </w:r>
            <w:r>
              <w:rPr>
                <w:sz w:val="24"/>
              </w:rPr>
              <w:t>подбирать</w:t>
            </w:r>
            <w:r>
              <w:rPr>
                <w:spacing w:val="-5"/>
                <w:sz w:val="24"/>
              </w:rPr>
              <w:t xml:space="preserve"> </w:t>
            </w:r>
            <w:r>
              <w:rPr>
                <w:sz w:val="24"/>
              </w:rPr>
              <w:t>заголовки</w:t>
            </w:r>
            <w:r>
              <w:rPr>
                <w:spacing w:val="-8"/>
                <w:sz w:val="24"/>
              </w:rPr>
              <w:t xml:space="preserve"> </w:t>
            </w:r>
            <w:r>
              <w:rPr>
                <w:sz w:val="24"/>
              </w:rPr>
              <w:t>к</w:t>
            </w:r>
            <w:r>
              <w:rPr>
                <w:spacing w:val="-8"/>
                <w:sz w:val="24"/>
              </w:rPr>
              <w:t xml:space="preserve"> </w:t>
            </w:r>
            <w:r>
              <w:rPr>
                <w:sz w:val="24"/>
              </w:rPr>
              <w:t>предложенным</w:t>
            </w:r>
            <w:r>
              <w:rPr>
                <w:spacing w:val="-7"/>
                <w:sz w:val="24"/>
              </w:rPr>
              <w:t xml:space="preserve"> </w:t>
            </w:r>
            <w:r>
              <w:rPr>
                <w:sz w:val="24"/>
              </w:rPr>
              <w:t>текстам. Отражение в заголовке темы или основной мысли 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2"/>
              <w:rPr>
                <w:sz w:val="24"/>
              </w:rPr>
            </w:pPr>
            <w:r>
              <w:rPr>
                <w:sz w:val="24"/>
              </w:rPr>
              <w:t>Последовательность</w:t>
            </w:r>
            <w:r>
              <w:rPr>
                <w:spacing w:val="-7"/>
                <w:sz w:val="24"/>
              </w:rPr>
              <w:t xml:space="preserve"> </w:t>
            </w:r>
            <w:r>
              <w:rPr>
                <w:sz w:val="24"/>
              </w:rPr>
              <w:t>частей</w:t>
            </w:r>
            <w:r>
              <w:rPr>
                <w:spacing w:val="-2"/>
                <w:sz w:val="24"/>
              </w:rPr>
              <w:t xml:space="preserve"> </w:t>
            </w:r>
            <w:r>
              <w:rPr>
                <w:sz w:val="24"/>
              </w:rPr>
              <w:t>текста</w:t>
            </w:r>
            <w:r>
              <w:rPr>
                <w:spacing w:val="-3"/>
                <w:sz w:val="24"/>
              </w:rPr>
              <w:t xml:space="preserve"> </w:t>
            </w:r>
            <w:r>
              <w:rPr>
                <w:sz w:val="24"/>
              </w:rPr>
              <w:t>(абзацев).</w:t>
            </w:r>
            <w:r>
              <w:rPr>
                <w:spacing w:val="-1"/>
                <w:sz w:val="24"/>
              </w:rPr>
              <w:t xml:space="preserve"> </w:t>
            </w:r>
            <w:r>
              <w:rPr>
                <w:sz w:val="24"/>
              </w:rPr>
              <w:t>Абзац.</w:t>
            </w:r>
            <w:r>
              <w:rPr>
                <w:spacing w:val="-3"/>
                <w:sz w:val="24"/>
              </w:rPr>
              <w:t xml:space="preserve"> </w:t>
            </w:r>
            <w:r>
              <w:rPr>
                <w:sz w:val="24"/>
              </w:rPr>
              <w:t xml:space="preserve">Красная </w:t>
            </w:r>
            <w:r>
              <w:rPr>
                <w:spacing w:val="-2"/>
                <w:sz w:val="24"/>
              </w:rPr>
              <w:t>строка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Корректирование</w:t>
            </w:r>
            <w:r>
              <w:rPr>
                <w:spacing w:val="-5"/>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w:t>
            </w:r>
            <w:r>
              <w:rPr>
                <w:sz w:val="24"/>
              </w:rPr>
              <w:t>предложений.</w:t>
            </w:r>
            <w:r>
              <w:rPr>
                <w:spacing w:val="-1"/>
                <w:sz w:val="24"/>
              </w:rPr>
              <w:t xml:space="preserve"> </w:t>
            </w:r>
            <w:r>
              <w:rPr>
                <w:spacing w:val="-2"/>
                <w:sz w:val="24"/>
              </w:rPr>
              <w:t>Тренинг</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tabs>
                <w:tab w:val="left" w:pos="1345"/>
                <w:tab w:val="left" w:pos="2298"/>
                <w:tab w:val="left" w:pos="4115"/>
                <w:tab w:val="left" w:pos="5024"/>
                <w:tab w:val="left" w:pos="5339"/>
                <w:tab w:val="left" w:pos="6884"/>
              </w:tabs>
              <w:ind w:right="50"/>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3"/>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2"/>
              <w:rPr>
                <w:sz w:val="24"/>
              </w:rPr>
            </w:pPr>
            <w:r>
              <w:rPr>
                <w:sz w:val="24"/>
              </w:rPr>
              <w:t>Отработка</w:t>
            </w:r>
            <w:r>
              <w:rPr>
                <w:spacing w:val="-8"/>
                <w:sz w:val="24"/>
              </w:rPr>
              <w:t xml:space="preserve"> </w:t>
            </w:r>
            <w:r>
              <w:rPr>
                <w:sz w:val="24"/>
              </w:rPr>
              <w:t>умения</w:t>
            </w:r>
            <w:r>
              <w:rPr>
                <w:spacing w:val="-1"/>
                <w:sz w:val="24"/>
              </w:rPr>
              <w:t xml:space="preserve"> </w:t>
            </w:r>
            <w:r>
              <w:rPr>
                <w:sz w:val="24"/>
              </w:rPr>
              <w:t>корректировать тексты</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Предложение</w:t>
            </w:r>
            <w:r>
              <w:rPr>
                <w:spacing w:val="-2"/>
                <w:sz w:val="24"/>
              </w:rPr>
              <w:t xml:space="preserve"> </w:t>
            </w:r>
            <w:r>
              <w:rPr>
                <w:sz w:val="24"/>
              </w:rPr>
              <w:t>как единица</w:t>
            </w:r>
            <w:r>
              <w:rPr>
                <w:spacing w:val="-4"/>
                <w:sz w:val="24"/>
              </w:rPr>
              <w:t xml:space="preserve"> языка</w:t>
            </w:r>
          </w:p>
        </w:tc>
      </w:tr>
    </w:tbl>
    <w:p w:rsidR="00B74A8E" w:rsidRDefault="00B74A8E" w:rsidP="00B74A8E">
      <w:pPr>
        <w:pStyle w:val="TableParagraph"/>
        <w:rPr>
          <w:sz w:val="24"/>
        </w:rPr>
        <w:sectPr w:rsidR="00B74A8E">
          <w:type w:val="continuous"/>
          <w:pgSz w:w="11910" w:h="16840"/>
          <w:pgMar w:top="960" w:right="425" w:bottom="81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Предложение</w:t>
            </w:r>
            <w:r>
              <w:rPr>
                <w:spacing w:val="-4"/>
                <w:sz w:val="24"/>
              </w:rPr>
              <w:t xml:space="preserve"> </w:t>
            </w:r>
            <w:r>
              <w:rPr>
                <w:sz w:val="24"/>
              </w:rPr>
              <w:t>и</w:t>
            </w:r>
            <w:r>
              <w:rPr>
                <w:spacing w:val="-3"/>
                <w:sz w:val="24"/>
              </w:rPr>
              <w:t xml:space="preserve"> </w:t>
            </w:r>
            <w:r>
              <w:rPr>
                <w:spacing w:val="-4"/>
                <w:sz w:val="24"/>
              </w:rPr>
              <w:t>слово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предложении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0"/>
              <w:rPr>
                <w:sz w:val="24"/>
              </w:rPr>
            </w:pPr>
            <w:r>
              <w:rPr>
                <w:sz w:val="24"/>
              </w:rPr>
              <w:t>Виды</w:t>
            </w:r>
            <w:r>
              <w:rPr>
                <w:spacing w:val="-1"/>
                <w:sz w:val="24"/>
              </w:rPr>
              <w:t xml:space="preserve"> </w:t>
            </w:r>
            <w:r>
              <w:rPr>
                <w:sz w:val="24"/>
              </w:rPr>
              <w:t>предложений</w:t>
            </w:r>
            <w:r>
              <w:rPr>
                <w:spacing w:val="-2"/>
                <w:sz w:val="24"/>
              </w:rPr>
              <w:t xml:space="preserve"> </w:t>
            </w:r>
            <w:r>
              <w:rPr>
                <w:sz w:val="24"/>
              </w:rPr>
              <w:t>по</w:t>
            </w:r>
            <w:r>
              <w:rPr>
                <w:spacing w:val="-3"/>
                <w:sz w:val="24"/>
              </w:rPr>
              <w:t xml:space="preserve"> </w:t>
            </w:r>
            <w:r>
              <w:rPr>
                <w:sz w:val="24"/>
              </w:rPr>
              <w:t>цели</w:t>
            </w:r>
            <w:r>
              <w:rPr>
                <w:spacing w:val="-2"/>
                <w:sz w:val="24"/>
              </w:rPr>
              <w:t xml:space="preserve"> высказывания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Повествовательные,</w:t>
            </w:r>
            <w:r>
              <w:rPr>
                <w:spacing w:val="-7"/>
                <w:sz w:val="24"/>
              </w:rPr>
              <w:t xml:space="preserve"> </w:t>
            </w:r>
            <w:r>
              <w:rPr>
                <w:sz w:val="24"/>
              </w:rPr>
              <w:t>вопросительные,</w:t>
            </w:r>
            <w:r>
              <w:rPr>
                <w:spacing w:val="-5"/>
                <w:sz w:val="24"/>
              </w:rPr>
              <w:t xml:space="preserve"> </w:t>
            </w:r>
            <w:r>
              <w:rPr>
                <w:sz w:val="24"/>
              </w:rPr>
              <w:t>побудительные</w:t>
            </w:r>
            <w:r>
              <w:rPr>
                <w:spacing w:val="-5"/>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2"/>
              <w:rPr>
                <w:sz w:val="24"/>
              </w:rPr>
            </w:pPr>
            <w:r>
              <w:rPr>
                <w:sz w:val="24"/>
              </w:rPr>
              <w:t>Восклицательные</w:t>
            </w:r>
            <w:r>
              <w:rPr>
                <w:spacing w:val="-3"/>
                <w:sz w:val="24"/>
              </w:rPr>
              <w:t xml:space="preserve"> </w:t>
            </w:r>
            <w:r>
              <w:rPr>
                <w:sz w:val="24"/>
              </w:rPr>
              <w:t>и</w:t>
            </w:r>
            <w:r>
              <w:rPr>
                <w:spacing w:val="-3"/>
                <w:sz w:val="24"/>
              </w:rPr>
              <w:t xml:space="preserve"> </w:t>
            </w:r>
            <w:r>
              <w:rPr>
                <w:spacing w:val="-2"/>
                <w:sz w:val="24"/>
              </w:rPr>
              <w:t>невосклицательные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4" w:line="237" w:lineRule="auto"/>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3"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синтаксис:</w:t>
            </w:r>
            <w:r>
              <w:rPr>
                <w:spacing w:val="80"/>
                <w:w w:val="150"/>
                <w:sz w:val="24"/>
              </w:rPr>
              <w:t xml:space="preserve"> </w:t>
            </w:r>
            <w:r>
              <w:rPr>
                <w:sz w:val="24"/>
              </w:rPr>
              <w:t>наблюдение</w:t>
            </w:r>
            <w:r>
              <w:rPr>
                <w:spacing w:val="80"/>
                <w:w w:val="150"/>
                <w:sz w:val="24"/>
              </w:rPr>
              <w:t xml:space="preserve"> </w:t>
            </w:r>
            <w:r>
              <w:rPr>
                <w:sz w:val="24"/>
              </w:rPr>
              <w:t>за</w:t>
            </w:r>
            <w:r>
              <w:rPr>
                <w:spacing w:val="80"/>
                <w:w w:val="150"/>
                <w:sz w:val="24"/>
              </w:rPr>
              <w:t xml:space="preserve"> </w:t>
            </w:r>
            <w:r>
              <w:rPr>
                <w:sz w:val="24"/>
              </w:rPr>
              <w:t>главными</w:t>
            </w:r>
            <w:r>
              <w:rPr>
                <w:spacing w:val="80"/>
                <w:w w:val="150"/>
                <w:sz w:val="24"/>
              </w:rPr>
              <w:t xml:space="preserve"> </w:t>
            </w:r>
            <w:r>
              <w:rPr>
                <w:sz w:val="24"/>
              </w:rPr>
              <w:t>и второстепенными членами предложения</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tabs>
                <w:tab w:val="left" w:pos="2027"/>
                <w:tab w:val="left" w:pos="7103"/>
              </w:tabs>
              <w:ind w:right="50"/>
              <w:rPr>
                <w:sz w:val="24"/>
              </w:rPr>
            </w:pPr>
            <w:r>
              <w:rPr>
                <w:sz w:val="24"/>
              </w:rPr>
              <w:t>Резервный</w:t>
            </w:r>
            <w:r>
              <w:rPr>
                <w:spacing w:val="80"/>
                <w:sz w:val="24"/>
              </w:rPr>
              <w:t xml:space="preserve"> </w:t>
            </w:r>
            <w:r>
              <w:rPr>
                <w:sz w:val="24"/>
              </w:rPr>
              <w:t>урок</w:t>
            </w:r>
            <w:r>
              <w:rPr>
                <w:sz w:val="24"/>
              </w:rPr>
              <w:tab/>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установление</w:t>
            </w:r>
            <w:r>
              <w:rPr>
                <w:spacing w:val="80"/>
                <w:sz w:val="24"/>
              </w:rPr>
              <w:t xml:space="preserve"> </w:t>
            </w:r>
            <w:r>
              <w:rPr>
                <w:sz w:val="24"/>
              </w:rPr>
              <w:t>связи</w:t>
            </w:r>
            <w:r>
              <w:rPr>
                <w:sz w:val="24"/>
              </w:rPr>
              <w:tab/>
              <w:t>слов</w:t>
            </w:r>
            <w:r>
              <w:rPr>
                <w:spacing w:val="80"/>
                <w:sz w:val="24"/>
              </w:rPr>
              <w:t xml:space="preserve"> </w:t>
            </w:r>
            <w:r>
              <w:rPr>
                <w:sz w:val="24"/>
              </w:rPr>
              <w:t xml:space="preserve">в </w:t>
            </w:r>
            <w:r>
              <w:rPr>
                <w:spacing w:val="-2"/>
                <w:sz w:val="24"/>
              </w:rPr>
              <w:t>предложении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0"/>
              <w:rPr>
                <w:sz w:val="24"/>
              </w:rPr>
            </w:pPr>
            <w:r>
              <w:rPr>
                <w:sz w:val="24"/>
              </w:rPr>
              <w:t>Предложение:</w:t>
            </w:r>
            <w:r>
              <w:rPr>
                <w:spacing w:val="-3"/>
                <w:sz w:val="24"/>
              </w:rPr>
              <w:t xml:space="preserve"> </w:t>
            </w:r>
            <w:r>
              <w:rPr>
                <w:sz w:val="24"/>
              </w:rPr>
              <w:t>систематизация</w:t>
            </w:r>
            <w:r>
              <w:rPr>
                <w:spacing w:val="-5"/>
                <w:sz w:val="24"/>
              </w:rPr>
              <w:t xml:space="preserve"> </w:t>
            </w:r>
            <w:r>
              <w:rPr>
                <w:spacing w:val="-2"/>
                <w:sz w:val="24"/>
              </w:rPr>
              <w:t>знаний</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Слово</w:t>
            </w:r>
            <w:r>
              <w:rPr>
                <w:spacing w:val="-2"/>
                <w:sz w:val="24"/>
              </w:rPr>
              <w:t xml:space="preserve"> </w:t>
            </w:r>
            <w:r>
              <w:rPr>
                <w:sz w:val="24"/>
              </w:rPr>
              <w:t>и</w:t>
            </w:r>
            <w:r>
              <w:rPr>
                <w:spacing w:val="-2"/>
                <w:sz w:val="24"/>
              </w:rPr>
              <w:t xml:space="preserve"> </w:t>
            </w:r>
            <w:r>
              <w:rPr>
                <w:sz w:val="24"/>
              </w:rPr>
              <w:t>его</w:t>
            </w:r>
            <w:r>
              <w:rPr>
                <w:spacing w:val="-1"/>
                <w:sz w:val="24"/>
              </w:rPr>
              <w:t xml:space="preserve"> </w:t>
            </w:r>
            <w:r>
              <w:rPr>
                <w:spacing w:val="-2"/>
                <w:sz w:val="24"/>
              </w:rPr>
              <w:t>значение</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4" w:line="237" w:lineRule="auto"/>
              <w:rPr>
                <w:sz w:val="24"/>
              </w:rPr>
            </w:pPr>
            <w:r>
              <w:rPr>
                <w:sz w:val="24"/>
              </w:rPr>
              <w:t>Значение</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словаре.</w:t>
            </w:r>
            <w:r>
              <w:rPr>
                <w:spacing w:val="40"/>
                <w:sz w:val="24"/>
              </w:rPr>
              <w:t xml:space="preserve"> </w:t>
            </w:r>
            <w:r>
              <w:rPr>
                <w:sz w:val="24"/>
              </w:rPr>
              <w:t>Уточняем</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самостоятельно,</w:t>
            </w:r>
            <w:r>
              <w:rPr>
                <w:spacing w:val="40"/>
                <w:sz w:val="24"/>
              </w:rPr>
              <w:t xml:space="preserve"> </w:t>
            </w:r>
            <w:r>
              <w:rPr>
                <w:sz w:val="24"/>
              </w:rPr>
              <w:t>по тексту или с помощью толкового словаря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rPr>
                <w:sz w:val="24"/>
              </w:rPr>
            </w:pPr>
            <w:r>
              <w:rPr>
                <w:sz w:val="24"/>
              </w:rPr>
              <w:t>Однозначные</w:t>
            </w:r>
            <w:r>
              <w:rPr>
                <w:spacing w:val="-4"/>
                <w:sz w:val="24"/>
              </w:rPr>
              <w:t xml:space="preserve"> </w:t>
            </w:r>
            <w:r>
              <w:rPr>
                <w:sz w:val="24"/>
              </w:rPr>
              <w:t>и</w:t>
            </w:r>
            <w:r>
              <w:rPr>
                <w:spacing w:val="-4"/>
                <w:sz w:val="24"/>
              </w:rPr>
              <w:t xml:space="preserve"> </w:t>
            </w:r>
            <w:r>
              <w:rPr>
                <w:sz w:val="24"/>
              </w:rPr>
              <w:t>многозначные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Значение</w:t>
            </w:r>
            <w:r>
              <w:rPr>
                <w:spacing w:val="-3"/>
                <w:sz w:val="24"/>
              </w:rPr>
              <w:t xml:space="preserve"> </w:t>
            </w:r>
            <w:r>
              <w:rPr>
                <w:sz w:val="24"/>
              </w:rPr>
              <w:t>слова в</w:t>
            </w:r>
            <w:r>
              <w:rPr>
                <w:spacing w:val="-2"/>
                <w:sz w:val="24"/>
              </w:rPr>
              <w:t xml:space="preserve"> </w:t>
            </w:r>
            <w:r>
              <w:rPr>
                <w:sz w:val="24"/>
              </w:rPr>
              <w:t xml:space="preserve">словаре и </w:t>
            </w:r>
            <w:r>
              <w:rPr>
                <w:spacing w:val="-2"/>
                <w:sz w:val="24"/>
              </w:rPr>
              <w:t>тексте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rPr>
                <w:sz w:val="24"/>
              </w:rPr>
            </w:pPr>
            <w:r>
              <w:rPr>
                <w:sz w:val="24"/>
              </w:rPr>
              <w:t>Многозначные</w:t>
            </w:r>
            <w:r>
              <w:rPr>
                <w:spacing w:val="-5"/>
                <w:sz w:val="24"/>
              </w:rPr>
              <w:t xml:space="preserve"> </w:t>
            </w:r>
            <w:r>
              <w:rPr>
                <w:sz w:val="24"/>
              </w:rPr>
              <w:t>слова.</w:t>
            </w:r>
            <w:r>
              <w:rPr>
                <w:spacing w:val="-1"/>
                <w:sz w:val="24"/>
              </w:rPr>
              <w:t xml:space="preserve"> </w:t>
            </w:r>
            <w:r>
              <w:rPr>
                <w:sz w:val="24"/>
              </w:rPr>
              <w:t>Прямое</w:t>
            </w:r>
            <w:r>
              <w:rPr>
                <w:spacing w:val="-1"/>
                <w:sz w:val="24"/>
              </w:rPr>
              <w:t xml:space="preserve"> </w:t>
            </w:r>
            <w:r>
              <w:rPr>
                <w:sz w:val="24"/>
              </w:rPr>
              <w:t>и</w:t>
            </w:r>
            <w:r>
              <w:rPr>
                <w:spacing w:val="-3"/>
                <w:sz w:val="24"/>
              </w:rPr>
              <w:t xml:space="preserve"> </w:t>
            </w:r>
            <w:r>
              <w:rPr>
                <w:sz w:val="24"/>
              </w:rPr>
              <w:t>переносное значение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rPr>
                <w:sz w:val="24"/>
              </w:rPr>
            </w:pPr>
            <w:r>
              <w:rPr>
                <w:spacing w:val="-2"/>
                <w:sz w:val="24"/>
              </w:rPr>
              <w:t>Синонимы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0"/>
              <w:rPr>
                <w:sz w:val="24"/>
              </w:rPr>
            </w:pPr>
            <w:r>
              <w:rPr>
                <w:sz w:val="24"/>
              </w:rPr>
              <w:t>Синонимы</w:t>
            </w:r>
            <w:r>
              <w:rPr>
                <w:spacing w:val="-3"/>
                <w:sz w:val="24"/>
              </w:rPr>
              <w:t xml:space="preserve"> </w:t>
            </w:r>
            <w:r>
              <w:rPr>
                <w:sz w:val="24"/>
              </w:rPr>
              <w:t>в</w:t>
            </w:r>
            <w:r>
              <w:rPr>
                <w:spacing w:val="-2"/>
                <w:sz w:val="24"/>
              </w:rPr>
              <w:t xml:space="preserve"> тексте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2"/>
              <w:rPr>
                <w:sz w:val="24"/>
              </w:rPr>
            </w:pPr>
            <w:r>
              <w:rPr>
                <w:spacing w:val="-2"/>
                <w:sz w:val="24"/>
              </w:rPr>
              <w:t>Антонимы</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за</w:t>
            </w:r>
            <w:r>
              <w:rPr>
                <w:spacing w:val="-4"/>
                <w:sz w:val="24"/>
              </w:rPr>
              <w:t xml:space="preserve"> </w:t>
            </w:r>
            <w:r>
              <w:rPr>
                <w:sz w:val="24"/>
              </w:rPr>
              <w:t>использованием</w:t>
            </w:r>
            <w:r>
              <w:rPr>
                <w:spacing w:val="-1"/>
                <w:sz w:val="24"/>
              </w:rPr>
              <w:t xml:space="preserve"> </w:t>
            </w:r>
            <w:r>
              <w:rPr>
                <w:spacing w:val="-2"/>
                <w:sz w:val="24"/>
              </w:rPr>
              <w:t>антонимов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лексика:</w:t>
            </w:r>
            <w:r>
              <w:rPr>
                <w:spacing w:val="-1"/>
                <w:sz w:val="24"/>
              </w:rPr>
              <w:t xml:space="preserve"> </w:t>
            </w:r>
            <w:r>
              <w:rPr>
                <w:sz w:val="24"/>
              </w:rPr>
              <w:t>работаем с</w:t>
            </w:r>
            <w:r>
              <w:rPr>
                <w:spacing w:val="-2"/>
                <w:sz w:val="24"/>
              </w:rPr>
              <w:t xml:space="preserve"> </w:t>
            </w:r>
            <w:r>
              <w:rPr>
                <w:sz w:val="24"/>
              </w:rPr>
              <w:t>толковым</w:t>
            </w:r>
            <w:r>
              <w:rPr>
                <w:spacing w:val="-2"/>
                <w:sz w:val="24"/>
              </w:rPr>
              <w:t xml:space="preserve"> словарем</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2"/>
              <w:rPr>
                <w:sz w:val="24"/>
              </w:rPr>
            </w:pPr>
            <w:r>
              <w:rPr>
                <w:sz w:val="24"/>
              </w:rPr>
              <w:t>Обобщение</w:t>
            </w:r>
            <w:r>
              <w:rPr>
                <w:spacing w:val="-1"/>
                <w:sz w:val="24"/>
              </w:rPr>
              <w:t xml:space="preserve"> </w:t>
            </w:r>
            <w:r>
              <w:rPr>
                <w:sz w:val="24"/>
              </w:rPr>
              <w:t>знаний</w:t>
            </w:r>
            <w:r>
              <w:rPr>
                <w:spacing w:val="-2"/>
                <w:sz w:val="24"/>
              </w:rPr>
              <w:t xml:space="preserve"> </w:t>
            </w:r>
            <w:r>
              <w:rPr>
                <w:sz w:val="24"/>
              </w:rPr>
              <w:t>по</w:t>
            </w:r>
            <w:r>
              <w:rPr>
                <w:spacing w:val="-3"/>
                <w:sz w:val="24"/>
              </w:rPr>
              <w:t xml:space="preserve"> </w:t>
            </w:r>
            <w:r>
              <w:rPr>
                <w:sz w:val="24"/>
              </w:rPr>
              <w:t xml:space="preserve">разделу </w:t>
            </w:r>
            <w:r>
              <w:rPr>
                <w:spacing w:val="-2"/>
                <w:sz w:val="24"/>
              </w:rPr>
              <w:t>"Лексика"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pacing w:val="-2"/>
                <w:sz w:val="24"/>
              </w:rPr>
              <w:t>лексика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Однокоренные</w:t>
            </w:r>
            <w:r>
              <w:rPr>
                <w:spacing w:val="-3"/>
                <w:sz w:val="24"/>
              </w:rPr>
              <w:t xml:space="preserve"> </w:t>
            </w:r>
            <w:r>
              <w:rPr>
                <w:sz w:val="24"/>
              </w:rPr>
              <w:t>(родственные)</w:t>
            </w:r>
            <w:r>
              <w:rPr>
                <w:spacing w:val="-1"/>
                <w:sz w:val="24"/>
              </w:rPr>
              <w:t xml:space="preserve"> </w:t>
            </w:r>
            <w:r>
              <w:rPr>
                <w:sz w:val="24"/>
              </w:rPr>
              <w:t>слова.</w:t>
            </w:r>
            <w:r>
              <w:rPr>
                <w:spacing w:val="-2"/>
                <w:sz w:val="24"/>
              </w:rPr>
              <w:t xml:space="preserve"> </w:t>
            </w:r>
            <w:r>
              <w:rPr>
                <w:sz w:val="24"/>
              </w:rPr>
              <w:t>Корень</w:t>
            </w:r>
            <w:r>
              <w:rPr>
                <w:spacing w:val="-3"/>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3"/>
              <w:rPr>
                <w:sz w:val="24"/>
              </w:rPr>
            </w:pPr>
            <w:r>
              <w:rPr>
                <w:sz w:val="24"/>
              </w:rPr>
              <w:t>Признаки</w:t>
            </w:r>
            <w:r>
              <w:rPr>
                <w:spacing w:val="-5"/>
                <w:sz w:val="24"/>
              </w:rPr>
              <w:t xml:space="preserve"> </w:t>
            </w:r>
            <w:r>
              <w:rPr>
                <w:sz w:val="24"/>
              </w:rPr>
              <w:t>однокоренных</w:t>
            </w:r>
            <w:r>
              <w:rPr>
                <w:spacing w:val="-1"/>
                <w:sz w:val="24"/>
              </w:rPr>
              <w:t xml:space="preserve"> </w:t>
            </w:r>
            <w:r>
              <w:rPr>
                <w:sz w:val="24"/>
              </w:rPr>
              <w:t>(родственных)</w:t>
            </w:r>
            <w:r>
              <w:rPr>
                <w:spacing w:val="-2"/>
                <w:sz w:val="24"/>
              </w:rPr>
              <w:t xml:space="preserve"> </w:t>
            </w:r>
            <w:r>
              <w:rPr>
                <w:sz w:val="24"/>
              </w:rPr>
              <w:t>слов.</w:t>
            </w:r>
            <w:r>
              <w:rPr>
                <w:spacing w:val="-2"/>
                <w:sz w:val="24"/>
              </w:rPr>
              <w:t xml:space="preserve"> </w:t>
            </w:r>
            <w:r>
              <w:rPr>
                <w:sz w:val="24"/>
              </w:rPr>
              <w:t>Корень</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rPr>
                <w:sz w:val="24"/>
              </w:rPr>
            </w:pPr>
            <w:r>
              <w:rPr>
                <w:sz w:val="24"/>
              </w:rPr>
              <w:t>Корень</w:t>
            </w:r>
            <w:r>
              <w:rPr>
                <w:spacing w:val="-5"/>
                <w:sz w:val="24"/>
              </w:rPr>
              <w:t xml:space="preserve"> </w:t>
            </w:r>
            <w:r>
              <w:rPr>
                <w:sz w:val="24"/>
              </w:rPr>
              <w:t>как часть</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2"/>
              <w:rPr>
                <w:sz w:val="24"/>
              </w:rPr>
            </w:pPr>
            <w:r>
              <w:rPr>
                <w:sz w:val="24"/>
              </w:rPr>
              <w:t>Корень</w:t>
            </w:r>
            <w:r>
              <w:rPr>
                <w:spacing w:val="-3"/>
                <w:sz w:val="24"/>
              </w:rPr>
              <w:t xml:space="preserve"> </w:t>
            </w:r>
            <w:r>
              <w:rPr>
                <w:sz w:val="24"/>
              </w:rPr>
              <w:t>как общая</w:t>
            </w:r>
            <w:r>
              <w:rPr>
                <w:spacing w:val="-1"/>
                <w:sz w:val="24"/>
              </w:rPr>
              <w:t xml:space="preserve"> </w:t>
            </w:r>
            <w:r>
              <w:rPr>
                <w:sz w:val="24"/>
              </w:rPr>
              <w:t>часть</w:t>
            </w:r>
            <w:r>
              <w:rPr>
                <w:spacing w:val="-3"/>
                <w:sz w:val="24"/>
              </w:rPr>
              <w:t xml:space="preserve"> </w:t>
            </w:r>
            <w:r>
              <w:rPr>
                <w:sz w:val="24"/>
              </w:rPr>
              <w:t xml:space="preserve">родственных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Корень</w:t>
            </w:r>
            <w:r>
              <w:rPr>
                <w:spacing w:val="-3"/>
                <w:sz w:val="24"/>
              </w:rPr>
              <w:t xml:space="preserve"> </w:t>
            </w:r>
            <w:r>
              <w:rPr>
                <w:sz w:val="24"/>
              </w:rPr>
              <w:t>слова:</w:t>
            </w:r>
            <w:r>
              <w:rPr>
                <w:spacing w:val="-1"/>
                <w:sz w:val="24"/>
              </w:rPr>
              <w:t xml:space="preserve"> </w:t>
            </w:r>
            <w:r>
              <w:rPr>
                <w:sz w:val="24"/>
              </w:rPr>
              <w:t>обобщение</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Окончание</w:t>
            </w:r>
            <w:r>
              <w:rPr>
                <w:spacing w:val="-6"/>
                <w:sz w:val="24"/>
              </w:rPr>
              <w:t xml:space="preserve"> </w:t>
            </w:r>
            <w:r>
              <w:rPr>
                <w:sz w:val="24"/>
              </w:rPr>
              <w:t>как изменяемая</w:t>
            </w:r>
            <w:r>
              <w:rPr>
                <w:spacing w:val="1"/>
                <w:sz w:val="24"/>
              </w:rPr>
              <w:t xml:space="preserve"> </w:t>
            </w:r>
            <w:r>
              <w:rPr>
                <w:sz w:val="24"/>
              </w:rPr>
              <w:t>часть</w:t>
            </w:r>
            <w:r>
              <w:rPr>
                <w:spacing w:val="-3"/>
                <w:sz w:val="24"/>
              </w:rPr>
              <w:t xml:space="preserve"> </w:t>
            </w:r>
            <w:r>
              <w:rPr>
                <w:spacing w:val="-4"/>
                <w:sz w:val="24"/>
              </w:rPr>
              <w:t>слова</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Изменение</w:t>
            </w:r>
            <w:r>
              <w:rPr>
                <w:spacing w:val="-5"/>
                <w:sz w:val="24"/>
              </w:rPr>
              <w:t xml:space="preserve"> </w:t>
            </w:r>
            <w:r>
              <w:rPr>
                <w:sz w:val="24"/>
              </w:rPr>
              <w:t>формы слова</w:t>
            </w:r>
            <w:r>
              <w:rPr>
                <w:spacing w:val="1"/>
                <w:sz w:val="24"/>
              </w:rPr>
              <w:t xml:space="preserve"> </w:t>
            </w:r>
            <w:r>
              <w:rPr>
                <w:sz w:val="24"/>
              </w:rPr>
              <w:t>с</w:t>
            </w:r>
            <w:r>
              <w:rPr>
                <w:spacing w:val="-2"/>
                <w:sz w:val="24"/>
              </w:rPr>
              <w:t xml:space="preserve"> </w:t>
            </w:r>
            <w:r>
              <w:rPr>
                <w:sz w:val="24"/>
              </w:rPr>
              <w:t>помощью</w:t>
            </w:r>
            <w:r>
              <w:rPr>
                <w:spacing w:val="-2"/>
                <w:sz w:val="24"/>
              </w:rPr>
              <w:t xml:space="preserve"> окончания</w:t>
            </w:r>
          </w:p>
        </w:tc>
      </w:tr>
    </w:tbl>
    <w:p w:rsidR="00B74A8E" w:rsidRDefault="00B74A8E" w:rsidP="00B74A8E">
      <w:pPr>
        <w:pStyle w:val="TableParagraph"/>
        <w:rPr>
          <w:sz w:val="24"/>
        </w:rPr>
        <w:sectPr w:rsidR="00B74A8E">
          <w:type w:val="continuous"/>
          <w:pgSz w:w="11910" w:h="16840"/>
          <w:pgMar w:top="960" w:right="425" w:bottom="8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45</w:t>
            </w:r>
          </w:p>
        </w:tc>
        <w:tc>
          <w:tcPr>
            <w:tcW w:w="7937" w:type="dxa"/>
          </w:tcPr>
          <w:p w:rsidR="00B74A8E" w:rsidRDefault="00B74A8E" w:rsidP="00B134E7">
            <w:pPr>
              <w:pStyle w:val="TableParagraph"/>
              <w:rPr>
                <w:sz w:val="24"/>
              </w:rPr>
            </w:pPr>
            <w:r>
              <w:rPr>
                <w:sz w:val="24"/>
              </w:rPr>
              <w:t>Различение</w:t>
            </w:r>
            <w:r>
              <w:rPr>
                <w:spacing w:val="-4"/>
                <w:sz w:val="24"/>
              </w:rPr>
              <w:t xml:space="preserve"> </w:t>
            </w:r>
            <w:r>
              <w:rPr>
                <w:sz w:val="24"/>
              </w:rPr>
              <w:t>изменяемых</w:t>
            </w:r>
            <w:r>
              <w:rPr>
                <w:spacing w:val="-2"/>
                <w:sz w:val="24"/>
              </w:rPr>
              <w:t xml:space="preserve"> </w:t>
            </w:r>
            <w:r>
              <w:rPr>
                <w:sz w:val="24"/>
              </w:rPr>
              <w:t>и</w:t>
            </w:r>
            <w:r>
              <w:rPr>
                <w:spacing w:val="-4"/>
                <w:sz w:val="24"/>
              </w:rPr>
              <w:t xml:space="preserve"> </w:t>
            </w:r>
            <w:r>
              <w:rPr>
                <w:sz w:val="24"/>
              </w:rPr>
              <w:t>неизменяемых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нулевое</w:t>
            </w:r>
            <w:r>
              <w:rPr>
                <w:spacing w:val="-3"/>
                <w:sz w:val="24"/>
              </w:rPr>
              <w:t xml:space="preserve"> </w:t>
            </w:r>
            <w:r>
              <w:rPr>
                <w:sz w:val="24"/>
              </w:rPr>
              <w:t xml:space="preserve">окончание </w:t>
            </w:r>
            <w:r>
              <w:rPr>
                <w:spacing w:val="-2"/>
                <w:sz w:val="24"/>
              </w:rPr>
              <w:t>(наблюдение)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Суффикс</w:t>
            </w:r>
            <w:r>
              <w:rPr>
                <w:spacing w:val="-5"/>
                <w:sz w:val="24"/>
              </w:rPr>
              <w:t xml:space="preserve"> </w:t>
            </w:r>
            <w:r>
              <w:rPr>
                <w:sz w:val="24"/>
              </w:rPr>
              <w:t>как часть</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0"/>
              <w:rPr>
                <w:sz w:val="24"/>
              </w:rPr>
            </w:pPr>
            <w:r>
              <w:rPr>
                <w:sz w:val="24"/>
              </w:rPr>
              <w:t>Приставка</w:t>
            </w:r>
            <w:r>
              <w:rPr>
                <w:spacing w:val="-3"/>
                <w:sz w:val="24"/>
              </w:rPr>
              <w:t xml:space="preserve"> </w:t>
            </w:r>
            <w:r>
              <w:rPr>
                <w:sz w:val="24"/>
              </w:rPr>
              <w:t>как</w:t>
            </w:r>
            <w:r>
              <w:rPr>
                <w:spacing w:val="-1"/>
                <w:sz w:val="24"/>
              </w:rPr>
              <w:t xml:space="preserve"> </w:t>
            </w:r>
            <w:r>
              <w:rPr>
                <w:sz w:val="24"/>
              </w:rPr>
              <w:t>часть</w:t>
            </w:r>
            <w:r>
              <w:rPr>
                <w:spacing w:val="-2"/>
                <w:sz w:val="24"/>
              </w:rPr>
              <w:t xml:space="preserve"> </w:t>
            </w:r>
            <w:r>
              <w:rPr>
                <w:sz w:val="24"/>
              </w:rPr>
              <w:t xml:space="preserve">слова </w:t>
            </w:r>
            <w:r>
              <w:rPr>
                <w:spacing w:val="-2"/>
                <w:sz w:val="24"/>
              </w:rPr>
              <w:t>(наблюдение)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2"/>
              <w:rPr>
                <w:sz w:val="24"/>
              </w:rPr>
            </w:pPr>
            <w:r>
              <w:rPr>
                <w:sz w:val="24"/>
              </w:rPr>
              <w:t>Роль</w:t>
            </w:r>
            <w:r>
              <w:rPr>
                <w:spacing w:val="-4"/>
                <w:sz w:val="24"/>
              </w:rPr>
              <w:t xml:space="preserve"> </w:t>
            </w:r>
            <w:r>
              <w:rPr>
                <w:sz w:val="24"/>
              </w:rPr>
              <w:t>суффиксов и</w:t>
            </w:r>
            <w:r>
              <w:rPr>
                <w:spacing w:val="-3"/>
                <w:sz w:val="24"/>
              </w:rPr>
              <w:t xml:space="preserve"> </w:t>
            </w:r>
            <w:r>
              <w:rPr>
                <w:spacing w:val="-2"/>
                <w:sz w:val="24"/>
              </w:rPr>
              <w:t>приставок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Состав</w:t>
            </w:r>
            <w:r>
              <w:rPr>
                <w:spacing w:val="-3"/>
                <w:sz w:val="24"/>
              </w:rPr>
              <w:t xml:space="preserve"> </w:t>
            </w:r>
            <w:r>
              <w:rPr>
                <w:sz w:val="24"/>
              </w:rPr>
              <w:t>слова:</w:t>
            </w:r>
            <w:r>
              <w:rPr>
                <w:spacing w:val="-2"/>
                <w:sz w:val="24"/>
              </w:rPr>
              <w:t xml:space="preserve"> </w:t>
            </w:r>
            <w:r>
              <w:rPr>
                <w:sz w:val="24"/>
              </w:rPr>
              <w:t>систематизация</w:t>
            </w:r>
            <w:r>
              <w:rPr>
                <w:spacing w:val="-4"/>
                <w:sz w:val="24"/>
              </w:rPr>
              <w:t xml:space="preserve"> </w:t>
            </w:r>
            <w:r>
              <w:rPr>
                <w:spacing w:val="-2"/>
                <w:sz w:val="24"/>
              </w:rPr>
              <w:t>знаний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обобщение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tabs>
                <w:tab w:val="left" w:pos="1398"/>
                <w:tab w:val="left" w:pos="2120"/>
                <w:tab w:val="left" w:pos="2615"/>
                <w:tab w:val="left" w:pos="3652"/>
                <w:tab w:val="left" w:pos="4554"/>
                <w:tab w:val="left" w:pos="5432"/>
                <w:tab w:val="left" w:pos="6596"/>
              </w:tabs>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r>
              <w:rPr>
                <w:spacing w:val="-2"/>
                <w:sz w:val="24"/>
              </w:rPr>
              <w:t>слова:</w:t>
            </w:r>
            <w:r>
              <w:rPr>
                <w:sz w:val="24"/>
              </w:rPr>
              <w:tab/>
            </w:r>
            <w:r>
              <w:rPr>
                <w:spacing w:val="-2"/>
                <w:sz w:val="24"/>
              </w:rPr>
              <w:t>Тренинг.</w:t>
            </w:r>
            <w:r>
              <w:rPr>
                <w:sz w:val="24"/>
              </w:rPr>
              <w:tab/>
            </w:r>
            <w:r>
              <w:rPr>
                <w:spacing w:val="-2"/>
                <w:sz w:val="24"/>
              </w:rPr>
              <w:t xml:space="preserve">Нахождение </w:t>
            </w:r>
            <w:r>
              <w:rPr>
                <w:sz w:val="24"/>
              </w:rPr>
              <w:t>однокоренных слов. Выделение корня</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tabs>
                <w:tab w:val="left" w:pos="1381"/>
                <w:tab w:val="left" w:pos="2087"/>
                <w:tab w:val="left" w:pos="2562"/>
                <w:tab w:val="left" w:pos="3580"/>
                <w:tab w:val="left" w:pos="4465"/>
                <w:tab w:val="left" w:pos="5327"/>
                <w:tab w:val="left" w:pos="5893"/>
                <w:tab w:val="left" w:pos="7307"/>
              </w:tabs>
              <w:spacing w:before="100"/>
              <w:ind w:right="52"/>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r>
              <w:rPr>
                <w:spacing w:val="-2"/>
                <w:sz w:val="24"/>
              </w:rPr>
              <w:t>слова:</w:t>
            </w:r>
            <w:r>
              <w:rPr>
                <w:sz w:val="24"/>
              </w:rPr>
              <w:tab/>
            </w:r>
            <w:r>
              <w:rPr>
                <w:spacing w:val="-4"/>
                <w:sz w:val="24"/>
              </w:rPr>
              <w:t>как</w:t>
            </w:r>
            <w:r>
              <w:rPr>
                <w:sz w:val="24"/>
              </w:rPr>
              <w:tab/>
            </w:r>
            <w:r>
              <w:rPr>
                <w:spacing w:val="-2"/>
                <w:sz w:val="24"/>
              </w:rPr>
              <w:t>образуются</w:t>
            </w:r>
            <w:r>
              <w:rPr>
                <w:sz w:val="24"/>
              </w:rPr>
              <w:tab/>
            </w:r>
            <w:r>
              <w:rPr>
                <w:spacing w:val="-2"/>
                <w:sz w:val="24"/>
              </w:rPr>
              <w:t>слова (наблюдение)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0"/>
              <w:rPr>
                <w:sz w:val="24"/>
              </w:rPr>
            </w:pPr>
            <w:r>
              <w:rPr>
                <w:sz w:val="24"/>
              </w:rPr>
              <w:t>Суффикс</w:t>
            </w:r>
            <w:r>
              <w:rPr>
                <w:spacing w:val="-5"/>
                <w:sz w:val="24"/>
              </w:rPr>
              <w:t xml:space="preserve"> </w:t>
            </w:r>
            <w:r>
              <w:rPr>
                <w:sz w:val="24"/>
              </w:rPr>
              <w:t>как часть</w:t>
            </w:r>
            <w:r>
              <w:rPr>
                <w:spacing w:val="-2"/>
                <w:sz w:val="24"/>
              </w:rPr>
              <w:t xml:space="preserve"> </w:t>
            </w:r>
            <w:r>
              <w:rPr>
                <w:sz w:val="24"/>
              </w:rPr>
              <w:t>слова:</w:t>
            </w:r>
            <w:r>
              <w:rPr>
                <w:spacing w:val="-1"/>
                <w:sz w:val="24"/>
              </w:rPr>
              <w:t xml:space="preserve"> </w:t>
            </w:r>
            <w:r>
              <w:rPr>
                <w:sz w:val="24"/>
              </w:rPr>
              <w:t>наблюдение</w:t>
            </w:r>
            <w:r>
              <w:rPr>
                <w:spacing w:val="-2"/>
                <w:sz w:val="24"/>
              </w:rPr>
              <w:t xml:space="preserve"> </w:t>
            </w:r>
            <w:r>
              <w:rPr>
                <w:sz w:val="24"/>
              </w:rPr>
              <w:t>за</w:t>
            </w:r>
            <w:r>
              <w:rPr>
                <w:spacing w:val="-1"/>
                <w:sz w:val="24"/>
              </w:rPr>
              <w:t xml:space="preserve"> </w:t>
            </w:r>
            <w:r>
              <w:rPr>
                <w:spacing w:val="-2"/>
                <w:sz w:val="24"/>
              </w:rPr>
              <w:t>значением</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4" w:line="237" w:lineRule="auto"/>
              <w:rPr>
                <w:sz w:val="24"/>
              </w:rPr>
            </w:pP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Использование</w:t>
            </w:r>
            <w:r>
              <w:rPr>
                <w:spacing w:val="40"/>
                <w:sz w:val="24"/>
              </w:rPr>
              <w:t xml:space="preserve"> </w:t>
            </w:r>
            <w:r>
              <w:rPr>
                <w:sz w:val="24"/>
              </w:rPr>
              <w:t>знания</w:t>
            </w:r>
            <w:r>
              <w:rPr>
                <w:spacing w:val="40"/>
                <w:sz w:val="24"/>
              </w:rPr>
              <w:t xml:space="preserve"> </w:t>
            </w:r>
            <w:r>
              <w:rPr>
                <w:sz w:val="24"/>
              </w:rPr>
              <w:t>алфавита</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со</w:t>
            </w:r>
            <w:r>
              <w:rPr>
                <w:spacing w:val="40"/>
                <w:sz w:val="24"/>
              </w:rPr>
              <w:t xml:space="preserve"> </w:t>
            </w:r>
            <w:r>
              <w:rPr>
                <w:spacing w:val="-2"/>
                <w:sz w:val="24"/>
              </w:rPr>
              <w:t>словарями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rPr>
                <w:sz w:val="24"/>
              </w:rPr>
            </w:pPr>
            <w:r>
              <w:rPr>
                <w:sz w:val="24"/>
              </w:rPr>
              <w:t>Перенос слов</w:t>
            </w:r>
            <w:r>
              <w:rPr>
                <w:spacing w:val="-2"/>
                <w:sz w:val="24"/>
              </w:rPr>
              <w:t xml:space="preserve"> </w:t>
            </w:r>
            <w:r>
              <w:rPr>
                <w:sz w:val="24"/>
              </w:rPr>
              <w:t xml:space="preserve">по </w:t>
            </w:r>
            <w:r>
              <w:rPr>
                <w:spacing w:val="-2"/>
                <w:sz w:val="24"/>
              </w:rPr>
              <w:t>слогам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rPr>
                <w:sz w:val="24"/>
              </w:rPr>
            </w:pPr>
            <w:r>
              <w:rPr>
                <w:sz w:val="24"/>
              </w:rPr>
              <w:t>Перенос</w:t>
            </w:r>
            <w:r>
              <w:rPr>
                <w:spacing w:val="-1"/>
                <w:sz w:val="24"/>
              </w:rPr>
              <w:t xml:space="preserve"> </w:t>
            </w:r>
            <w:r>
              <w:rPr>
                <w:sz w:val="24"/>
              </w:rPr>
              <w:t>слов</w:t>
            </w:r>
            <w:r>
              <w:rPr>
                <w:spacing w:val="-1"/>
                <w:sz w:val="24"/>
              </w:rPr>
              <w:t xml:space="preserve"> </w:t>
            </w:r>
            <w:r>
              <w:rPr>
                <w:sz w:val="24"/>
              </w:rPr>
              <w:t>по</w:t>
            </w:r>
            <w:r>
              <w:rPr>
                <w:spacing w:val="-1"/>
                <w:sz w:val="24"/>
              </w:rPr>
              <w:t xml:space="preserve"> </w:t>
            </w:r>
            <w:r>
              <w:rPr>
                <w:sz w:val="24"/>
              </w:rPr>
              <w:t>слогам:</w:t>
            </w:r>
            <w:r>
              <w:rPr>
                <w:spacing w:val="-1"/>
                <w:sz w:val="24"/>
              </w:rPr>
              <w:t xml:space="preserve"> </w:t>
            </w:r>
            <w:r>
              <w:rPr>
                <w:spacing w:val="-2"/>
                <w:sz w:val="24"/>
              </w:rPr>
              <w:t>закрепление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Различение</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букв.</w:t>
            </w:r>
            <w:r>
              <w:rPr>
                <w:spacing w:val="40"/>
                <w:sz w:val="24"/>
              </w:rPr>
              <w:t xml:space="preserve"> </w:t>
            </w:r>
            <w:r>
              <w:rPr>
                <w:sz w:val="24"/>
              </w:rPr>
              <w:t>Различение</w:t>
            </w:r>
            <w:r>
              <w:rPr>
                <w:spacing w:val="40"/>
                <w:sz w:val="24"/>
              </w:rPr>
              <w:t xml:space="preserve"> </w:t>
            </w:r>
            <w:r>
              <w:rPr>
                <w:sz w:val="24"/>
              </w:rPr>
              <w:t>ударных</w:t>
            </w:r>
            <w:r>
              <w:rPr>
                <w:spacing w:val="40"/>
                <w:sz w:val="24"/>
              </w:rPr>
              <w:t xml:space="preserve"> </w:t>
            </w:r>
            <w:r>
              <w:rPr>
                <w:sz w:val="24"/>
              </w:rPr>
              <w:t>и</w:t>
            </w:r>
            <w:r>
              <w:rPr>
                <w:spacing w:val="40"/>
                <w:sz w:val="24"/>
              </w:rPr>
              <w:t xml:space="preserve"> </w:t>
            </w:r>
            <w:r>
              <w:rPr>
                <w:sz w:val="24"/>
              </w:rPr>
              <w:t>безударных</w:t>
            </w:r>
            <w:r>
              <w:rPr>
                <w:spacing w:val="40"/>
                <w:sz w:val="24"/>
              </w:rPr>
              <w:t xml:space="preserve"> </w:t>
            </w:r>
            <w:r>
              <w:rPr>
                <w:sz w:val="24"/>
              </w:rPr>
              <w:t>гласных</w:t>
            </w:r>
            <w:r>
              <w:rPr>
                <w:spacing w:val="40"/>
                <w:sz w:val="24"/>
              </w:rPr>
              <w:t xml:space="preserve"> </w:t>
            </w:r>
            <w:r>
              <w:rPr>
                <w:spacing w:val="-2"/>
                <w:sz w:val="24"/>
              </w:rPr>
              <w:t>звуков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0"/>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по</w:t>
            </w:r>
            <w:r>
              <w:rPr>
                <w:spacing w:val="40"/>
                <w:sz w:val="24"/>
              </w:rPr>
              <w:t xml:space="preserve"> </w:t>
            </w:r>
            <w:r>
              <w:rPr>
                <w:sz w:val="24"/>
              </w:rPr>
              <w:t>репродукции</w:t>
            </w:r>
            <w:r>
              <w:rPr>
                <w:spacing w:val="40"/>
                <w:sz w:val="24"/>
              </w:rPr>
              <w:t xml:space="preserve"> </w:t>
            </w:r>
            <w:r>
              <w:rPr>
                <w:sz w:val="24"/>
              </w:rPr>
              <w:t>картины</w:t>
            </w:r>
            <w:r>
              <w:rPr>
                <w:spacing w:val="40"/>
                <w:sz w:val="24"/>
              </w:rPr>
              <w:t xml:space="preserve"> </w:t>
            </w:r>
            <w:r>
              <w:rPr>
                <w:sz w:val="24"/>
              </w:rPr>
              <w:t>З.</w:t>
            </w:r>
            <w:r>
              <w:rPr>
                <w:spacing w:val="40"/>
                <w:sz w:val="24"/>
              </w:rPr>
              <w:t xml:space="preserve"> </w:t>
            </w:r>
            <w:r>
              <w:rPr>
                <w:sz w:val="24"/>
              </w:rPr>
              <w:t>Серебряковой "За обедом"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фонетика:</w:t>
            </w:r>
            <w:r>
              <w:rPr>
                <w:spacing w:val="-2"/>
                <w:sz w:val="24"/>
              </w:rPr>
              <w:t xml:space="preserve"> </w:t>
            </w:r>
            <w:r>
              <w:rPr>
                <w:sz w:val="24"/>
              </w:rPr>
              <w:t>различаем звуки</w:t>
            </w:r>
            <w:r>
              <w:rPr>
                <w:spacing w:val="-1"/>
                <w:sz w:val="24"/>
              </w:rPr>
              <w:t xml:space="preserve"> </w:t>
            </w:r>
            <w:r>
              <w:rPr>
                <w:sz w:val="24"/>
              </w:rPr>
              <w:t xml:space="preserve">и </w:t>
            </w:r>
            <w:r>
              <w:rPr>
                <w:spacing w:val="-2"/>
                <w:sz w:val="24"/>
              </w:rPr>
              <w:t>буквы</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4" w:line="237" w:lineRule="auto"/>
              <w:rPr>
                <w:sz w:val="24"/>
              </w:rPr>
            </w:pPr>
            <w:r>
              <w:rPr>
                <w:sz w:val="24"/>
              </w:rPr>
              <w:t>Подробное</w:t>
            </w:r>
            <w:r>
              <w:rPr>
                <w:spacing w:val="31"/>
                <w:sz w:val="24"/>
              </w:rPr>
              <w:t xml:space="preserve"> </w:t>
            </w:r>
            <w:r>
              <w:rPr>
                <w:sz w:val="24"/>
              </w:rPr>
              <w:t>изложение</w:t>
            </w:r>
            <w:r>
              <w:rPr>
                <w:spacing w:val="31"/>
                <w:sz w:val="24"/>
              </w:rPr>
              <w:t xml:space="preserve"> </w:t>
            </w:r>
            <w:r>
              <w:rPr>
                <w:sz w:val="24"/>
              </w:rPr>
              <w:t>повествовательного</w:t>
            </w:r>
            <w:r>
              <w:rPr>
                <w:spacing w:val="32"/>
                <w:sz w:val="24"/>
              </w:rPr>
              <w:t xml:space="preserve"> </w:t>
            </w:r>
            <w:r>
              <w:rPr>
                <w:sz w:val="24"/>
              </w:rPr>
              <w:t>текста</w:t>
            </w:r>
            <w:r>
              <w:rPr>
                <w:spacing w:val="31"/>
                <w:sz w:val="24"/>
              </w:rPr>
              <w:t xml:space="preserve"> </w:t>
            </w:r>
            <w:r>
              <w:rPr>
                <w:sz w:val="24"/>
              </w:rPr>
              <w:t>объемом</w:t>
            </w:r>
            <w:r>
              <w:rPr>
                <w:spacing w:val="33"/>
                <w:sz w:val="24"/>
              </w:rPr>
              <w:t xml:space="preserve"> </w:t>
            </w:r>
            <w:r>
              <w:rPr>
                <w:sz w:val="24"/>
              </w:rPr>
              <w:t>30</w:t>
            </w:r>
            <w:r>
              <w:rPr>
                <w:spacing w:val="34"/>
                <w:sz w:val="24"/>
              </w:rPr>
              <w:t xml:space="preserve"> </w:t>
            </w:r>
            <w:r>
              <w:rPr>
                <w:sz w:val="24"/>
              </w:rPr>
              <w:t>-</w:t>
            </w:r>
            <w:r>
              <w:rPr>
                <w:spacing w:val="31"/>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безударным</w:t>
            </w:r>
            <w:r>
              <w:rPr>
                <w:spacing w:val="-1"/>
                <w:sz w:val="24"/>
              </w:rPr>
              <w:t xml:space="preserve"> </w:t>
            </w:r>
            <w:r>
              <w:rPr>
                <w:sz w:val="24"/>
              </w:rPr>
              <w:t>гласным</w:t>
            </w:r>
            <w:r>
              <w:rPr>
                <w:spacing w:val="-1"/>
                <w:sz w:val="24"/>
              </w:rPr>
              <w:t xml:space="preserve"> </w:t>
            </w:r>
            <w:r>
              <w:rPr>
                <w:sz w:val="24"/>
              </w:rPr>
              <w:t>звуком</w:t>
            </w:r>
            <w:r>
              <w:rPr>
                <w:spacing w:val="-1"/>
                <w:sz w:val="24"/>
              </w:rPr>
              <w:t xml:space="preserve"> </w:t>
            </w:r>
            <w:r>
              <w:rPr>
                <w:sz w:val="24"/>
              </w:rPr>
              <w:t>в</w:t>
            </w:r>
            <w:r>
              <w:rPr>
                <w:spacing w:val="-2"/>
                <w:sz w:val="24"/>
              </w:rPr>
              <w:t xml:space="preserve"> корне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2"/>
              <w:rPr>
                <w:sz w:val="24"/>
              </w:rPr>
            </w:pPr>
            <w:r>
              <w:rPr>
                <w:sz w:val="24"/>
              </w:rPr>
              <w:t>Единообразное</w:t>
            </w:r>
            <w:r>
              <w:rPr>
                <w:spacing w:val="-6"/>
                <w:sz w:val="24"/>
              </w:rPr>
              <w:t xml:space="preserve"> </w:t>
            </w:r>
            <w:r>
              <w:rPr>
                <w:sz w:val="24"/>
              </w:rPr>
              <w:t>написание гласных</w:t>
            </w:r>
            <w:r>
              <w:rPr>
                <w:spacing w:val="-1"/>
                <w:sz w:val="24"/>
              </w:rPr>
              <w:t xml:space="preserve"> </w:t>
            </w:r>
            <w:r>
              <w:rPr>
                <w:sz w:val="24"/>
              </w:rPr>
              <w:t>в</w:t>
            </w:r>
            <w:r>
              <w:rPr>
                <w:spacing w:val="-2"/>
                <w:sz w:val="24"/>
              </w:rPr>
              <w:t xml:space="preserve"> </w:t>
            </w:r>
            <w:r>
              <w:rPr>
                <w:spacing w:val="-4"/>
                <w:sz w:val="24"/>
              </w:rPr>
              <w:t>корне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2"/>
              <w:rPr>
                <w:sz w:val="24"/>
              </w:rPr>
            </w:pPr>
            <w:r>
              <w:rPr>
                <w:sz w:val="24"/>
              </w:rPr>
              <w:t>Способы</w:t>
            </w:r>
            <w:r>
              <w:rPr>
                <w:spacing w:val="31"/>
                <w:sz w:val="24"/>
              </w:rPr>
              <w:t xml:space="preserve"> </w:t>
            </w:r>
            <w:r>
              <w:rPr>
                <w:sz w:val="24"/>
              </w:rPr>
              <w:t>проверки</w:t>
            </w:r>
            <w:r>
              <w:rPr>
                <w:spacing w:val="33"/>
                <w:sz w:val="24"/>
              </w:rPr>
              <w:t xml:space="preserve"> </w:t>
            </w:r>
            <w:r>
              <w:rPr>
                <w:sz w:val="24"/>
              </w:rPr>
              <w:t>написания</w:t>
            </w:r>
            <w:r>
              <w:rPr>
                <w:spacing w:val="32"/>
                <w:sz w:val="24"/>
              </w:rPr>
              <w:t xml:space="preserve"> </w:t>
            </w:r>
            <w:r>
              <w:rPr>
                <w:sz w:val="24"/>
              </w:rPr>
              <w:t>буквы,</w:t>
            </w:r>
            <w:r>
              <w:rPr>
                <w:spacing w:val="32"/>
                <w:sz w:val="24"/>
              </w:rPr>
              <w:t xml:space="preserve"> </w:t>
            </w:r>
            <w:r>
              <w:rPr>
                <w:sz w:val="24"/>
              </w:rPr>
              <w:t>обозначающей</w:t>
            </w:r>
            <w:r>
              <w:rPr>
                <w:spacing w:val="33"/>
                <w:sz w:val="24"/>
              </w:rPr>
              <w:t xml:space="preserve"> </w:t>
            </w:r>
            <w:r>
              <w:rPr>
                <w:sz w:val="24"/>
              </w:rPr>
              <w:t>безударный</w:t>
            </w:r>
            <w:r>
              <w:rPr>
                <w:spacing w:val="33"/>
                <w:sz w:val="24"/>
              </w:rPr>
              <w:t xml:space="preserve"> </w:t>
            </w:r>
            <w:r>
              <w:rPr>
                <w:sz w:val="24"/>
              </w:rPr>
              <w:t>гласный звук в корне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Обозначение</w:t>
            </w:r>
            <w:r>
              <w:rPr>
                <w:spacing w:val="-8"/>
                <w:sz w:val="24"/>
              </w:rPr>
              <w:t xml:space="preserve"> </w:t>
            </w:r>
            <w:r>
              <w:rPr>
                <w:sz w:val="24"/>
              </w:rPr>
              <w:t>буквой</w:t>
            </w:r>
            <w:r>
              <w:rPr>
                <w:spacing w:val="2"/>
                <w:sz w:val="24"/>
              </w:rPr>
              <w:t xml:space="preserve"> </w:t>
            </w:r>
            <w:r>
              <w:rPr>
                <w:sz w:val="24"/>
              </w:rPr>
              <w:t>безударного</w:t>
            </w:r>
            <w:r>
              <w:rPr>
                <w:spacing w:val="-2"/>
                <w:sz w:val="24"/>
              </w:rPr>
              <w:t xml:space="preserve"> </w:t>
            </w:r>
            <w:r>
              <w:rPr>
                <w:sz w:val="24"/>
              </w:rPr>
              <w:t>гласного</w:t>
            </w:r>
            <w:r>
              <w:rPr>
                <w:spacing w:val="-1"/>
                <w:sz w:val="24"/>
              </w:rPr>
              <w:t xml:space="preserve"> </w:t>
            </w:r>
            <w:r>
              <w:rPr>
                <w:sz w:val="24"/>
              </w:rPr>
              <w:t>звука</w:t>
            </w:r>
            <w:r>
              <w:rPr>
                <w:spacing w:val="-1"/>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Правописание</w:t>
            </w:r>
            <w:r>
              <w:rPr>
                <w:spacing w:val="-5"/>
                <w:sz w:val="24"/>
              </w:rPr>
              <w:t xml:space="preserve"> </w:t>
            </w:r>
            <w:r>
              <w:rPr>
                <w:sz w:val="24"/>
              </w:rPr>
              <w:t>слов</w:t>
            </w:r>
            <w:r>
              <w:rPr>
                <w:spacing w:val="-2"/>
                <w:sz w:val="24"/>
              </w:rPr>
              <w:t xml:space="preserve"> </w:t>
            </w:r>
            <w:r>
              <w:rPr>
                <w:sz w:val="24"/>
              </w:rPr>
              <w:t>с</w:t>
            </w:r>
            <w:r>
              <w:rPr>
                <w:spacing w:val="-1"/>
                <w:sz w:val="24"/>
              </w:rPr>
              <w:t xml:space="preserve"> </w:t>
            </w:r>
            <w:r>
              <w:rPr>
                <w:sz w:val="24"/>
              </w:rPr>
              <w:t>безударным гласным</w:t>
            </w:r>
            <w:r>
              <w:rPr>
                <w:spacing w:val="-1"/>
                <w:sz w:val="24"/>
              </w:rPr>
              <w:t xml:space="preserve"> </w:t>
            </w:r>
            <w:r>
              <w:rPr>
                <w:sz w:val="24"/>
              </w:rPr>
              <w:t>звуком</w:t>
            </w:r>
            <w:r>
              <w:rPr>
                <w:spacing w:val="-1"/>
                <w:sz w:val="24"/>
              </w:rPr>
              <w:t xml:space="preserve"> </w:t>
            </w:r>
            <w:r>
              <w:rPr>
                <w:sz w:val="24"/>
              </w:rPr>
              <w:t>в</w:t>
            </w:r>
            <w:r>
              <w:rPr>
                <w:spacing w:val="-2"/>
                <w:sz w:val="24"/>
              </w:rPr>
              <w:t xml:space="preserve"> </w:t>
            </w:r>
            <w:r>
              <w:rPr>
                <w:sz w:val="24"/>
              </w:rPr>
              <w:t>корне:</w:t>
            </w:r>
            <w:r>
              <w:rPr>
                <w:spacing w:val="-1"/>
                <w:sz w:val="24"/>
              </w:rPr>
              <w:t xml:space="preserve"> </w:t>
            </w:r>
            <w:r>
              <w:rPr>
                <w:spacing w:val="-2"/>
                <w:sz w:val="24"/>
              </w:rPr>
              <w:t>закрепление</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5" w:line="237" w:lineRule="auto"/>
              <w:rPr>
                <w:sz w:val="24"/>
              </w:rPr>
            </w:pPr>
            <w:r>
              <w:rPr>
                <w:sz w:val="24"/>
              </w:rPr>
              <w:t xml:space="preserve">Объяснительный диктант: учимся обозначать безударные гласные в корне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2"/>
              <w:rPr>
                <w:sz w:val="24"/>
              </w:rPr>
            </w:pPr>
            <w:r>
              <w:rPr>
                <w:sz w:val="24"/>
              </w:rPr>
              <w:t>Непроверяемые</w:t>
            </w:r>
            <w:r>
              <w:rPr>
                <w:spacing w:val="-2"/>
                <w:sz w:val="24"/>
              </w:rPr>
              <w:t xml:space="preserve"> </w:t>
            </w:r>
            <w:r>
              <w:rPr>
                <w:sz w:val="24"/>
              </w:rPr>
              <w:t>гласные</w:t>
            </w:r>
            <w:r>
              <w:rPr>
                <w:spacing w:val="-1"/>
                <w:sz w:val="24"/>
              </w:rPr>
              <w:t xml:space="preserve"> </w:t>
            </w:r>
            <w:r>
              <w:rPr>
                <w:sz w:val="24"/>
              </w:rPr>
              <w:t>в</w:t>
            </w:r>
            <w:r>
              <w:rPr>
                <w:spacing w:val="-3"/>
                <w:sz w:val="24"/>
              </w:rPr>
              <w:t xml:space="preserve"> </w:t>
            </w:r>
            <w:r>
              <w:rPr>
                <w:sz w:val="24"/>
              </w:rPr>
              <w:t>корне</w:t>
            </w:r>
            <w:r>
              <w:rPr>
                <w:spacing w:val="-2"/>
                <w:sz w:val="24"/>
              </w:rPr>
              <w:t xml:space="preserve"> </w:t>
            </w:r>
            <w:r>
              <w:rPr>
                <w:spacing w:val="-4"/>
                <w:sz w:val="24"/>
              </w:rPr>
              <w:t>слова</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4" w:line="237" w:lineRule="auto"/>
              <w:rPr>
                <w:sz w:val="24"/>
              </w:rPr>
            </w:pPr>
            <w:r>
              <w:rPr>
                <w:sz w:val="24"/>
              </w:rPr>
              <w:t>Правописание</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проверяемыми</w:t>
            </w:r>
            <w:r>
              <w:rPr>
                <w:spacing w:val="80"/>
                <w:sz w:val="24"/>
              </w:rPr>
              <w:t xml:space="preserve"> </w:t>
            </w:r>
            <w:r>
              <w:rPr>
                <w:sz w:val="24"/>
              </w:rPr>
              <w:t>и</w:t>
            </w:r>
            <w:r>
              <w:rPr>
                <w:spacing w:val="80"/>
                <w:sz w:val="24"/>
              </w:rPr>
              <w:t xml:space="preserve"> </w:t>
            </w:r>
            <w:r>
              <w:rPr>
                <w:sz w:val="24"/>
              </w:rPr>
              <w:t>непроверяемыми</w:t>
            </w:r>
            <w:r>
              <w:rPr>
                <w:spacing w:val="80"/>
                <w:sz w:val="24"/>
              </w:rPr>
              <w:t xml:space="preserve"> </w:t>
            </w:r>
            <w:r>
              <w:rPr>
                <w:sz w:val="24"/>
              </w:rPr>
              <w:t>безударными гласными в корне слова</w:t>
            </w:r>
          </w:p>
        </w:tc>
      </w:tr>
    </w:tbl>
    <w:p w:rsidR="00B74A8E" w:rsidRDefault="00B74A8E" w:rsidP="00B74A8E">
      <w:pPr>
        <w:pStyle w:val="TableParagraph"/>
        <w:spacing w:line="237" w:lineRule="auto"/>
        <w:rPr>
          <w:sz w:val="24"/>
        </w:rPr>
        <w:sectPr w:rsidR="00B74A8E">
          <w:type w:val="continuous"/>
          <w:pgSz w:w="11910" w:h="16840"/>
          <w:pgMar w:top="960" w:right="425" w:bottom="90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Списывание</w:t>
            </w:r>
            <w:r>
              <w:rPr>
                <w:spacing w:val="-4"/>
                <w:sz w:val="24"/>
              </w:rPr>
              <w:t xml:space="preserve"> </w:t>
            </w:r>
            <w:r>
              <w:rPr>
                <w:sz w:val="24"/>
              </w:rPr>
              <w:t>текста.</w:t>
            </w:r>
            <w:r>
              <w:rPr>
                <w:spacing w:val="-2"/>
                <w:sz w:val="24"/>
              </w:rPr>
              <w:t xml:space="preserve"> </w:t>
            </w:r>
            <w:r>
              <w:rPr>
                <w:sz w:val="24"/>
              </w:rPr>
              <w:t>Словарный</w:t>
            </w:r>
            <w:r>
              <w:rPr>
                <w:spacing w:val="-1"/>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rPr>
                <w:sz w:val="24"/>
              </w:rPr>
            </w:pPr>
            <w:r>
              <w:rPr>
                <w:sz w:val="24"/>
              </w:rPr>
              <w:t>Отработка</w:t>
            </w:r>
            <w:r>
              <w:rPr>
                <w:spacing w:val="-8"/>
                <w:sz w:val="24"/>
              </w:rPr>
              <w:t xml:space="preserve"> </w:t>
            </w:r>
            <w:r>
              <w:rPr>
                <w:sz w:val="24"/>
              </w:rPr>
              <w:t>правописания</w:t>
            </w:r>
            <w:r>
              <w:rPr>
                <w:spacing w:val="1"/>
                <w:sz w:val="24"/>
              </w:rPr>
              <w:t xml:space="preserve"> </w:t>
            </w:r>
            <w:r>
              <w:rPr>
                <w:sz w:val="24"/>
              </w:rPr>
              <w:t>слов</w:t>
            </w:r>
            <w:r>
              <w:rPr>
                <w:spacing w:val="-2"/>
                <w:sz w:val="24"/>
              </w:rPr>
              <w:t xml:space="preserve"> </w:t>
            </w:r>
            <w:r>
              <w:rPr>
                <w:sz w:val="24"/>
              </w:rPr>
              <w:t>с</w:t>
            </w:r>
            <w:r>
              <w:rPr>
                <w:spacing w:val="-2"/>
                <w:sz w:val="24"/>
              </w:rPr>
              <w:t xml:space="preserve"> </w:t>
            </w:r>
            <w:r>
              <w:rPr>
                <w:sz w:val="24"/>
              </w:rPr>
              <w:t>орфограммами</w:t>
            </w:r>
            <w:r>
              <w:rPr>
                <w:spacing w:val="-1"/>
                <w:sz w:val="24"/>
              </w:rPr>
              <w:t xml:space="preserve"> </w:t>
            </w:r>
            <w:r>
              <w:rPr>
                <w:sz w:val="24"/>
              </w:rPr>
              <w:t>в</w:t>
            </w:r>
            <w:r>
              <w:rPr>
                <w:spacing w:val="-2"/>
                <w:sz w:val="24"/>
              </w:rPr>
              <w:t xml:space="preserve"> </w:t>
            </w:r>
            <w:r>
              <w:rPr>
                <w:sz w:val="24"/>
              </w:rPr>
              <w:t>значимых</w:t>
            </w:r>
            <w:r>
              <w:rPr>
                <w:spacing w:val="-1"/>
                <w:sz w:val="24"/>
              </w:rPr>
              <w:t xml:space="preserve"> </w:t>
            </w:r>
            <w:r>
              <w:rPr>
                <w:sz w:val="24"/>
              </w:rPr>
              <w:t>частях</w:t>
            </w:r>
            <w:r>
              <w:rPr>
                <w:spacing w:val="-1"/>
                <w:sz w:val="24"/>
              </w:rPr>
              <w:t xml:space="preserve"> </w:t>
            </w:r>
            <w:r>
              <w:rPr>
                <w:spacing w:val="-4"/>
                <w:sz w:val="24"/>
              </w:rPr>
              <w:t>слов</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0"/>
              <w:ind w:right="51"/>
              <w:jc w:val="both"/>
              <w:rPr>
                <w:sz w:val="24"/>
              </w:rPr>
            </w:pPr>
            <w:r>
              <w:rPr>
                <w:sz w:val="24"/>
              </w:rPr>
              <w:t xml:space="preserve">Парные и непарные по твердости - мягкости согласные звуки. Согласный звук [й'] и буква Й. Твердые и мягкие согласные звуки и буквы для их </w:t>
            </w:r>
            <w:r>
              <w:rPr>
                <w:spacing w:val="-2"/>
                <w:sz w:val="24"/>
              </w:rPr>
              <w:t>обозначения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поздравления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2"/>
              <w:rPr>
                <w:sz w:val="24"/>
              </w:rPr>
            </w:pPr>
            <w:r>
              <w:rPr>
                <w:sz w:val="24"/>
              </w:rPr>
              <w:t>Функции</w:t>
            </w:r>
            <w:r>
              <w:rPr>
                <w:spacing w:val="-7"/>
                <w:sz w:val="24"/>
              </w:rPr>
              <w:t xml:space="preserve"> </w:t>
            </w:r>
            <w:r>
              <w:rPr>
                <w:sz w:val="24"/>
              </w:rPr>
              <w:t>мягкого</w:t>
            </w:r>
            <w:r>
              <w:rPr>
                <w:spacing w:val="-1"/>
                <w:sz w:val="24"/>
              </w:rPr>
              <w:t xml:space="preserve"> </w:t>
            </w:r>
            <w:r>
              <w:rPr>
                <w:spacing w:val="-4"/>
                <w:sz w:val="24"/>
              </w:rPr>
              <w:t>знака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5"/>
                <w:sz w:val="24"/>
              </w:rPr>
              <w:t xml:space="preserve"> </w:t>
            </w:r>
            <w:r>
              <w:rPr>
                <w:sz w:val="24"/>
              </w:rPr>
              <w:t>разделу</w:t>
            </w:r>
            <w:r>
              <w:rPr>
                <w:spacing w:val="-1"/>
                <w:sz w:val="24"/>
              </w:rPr>
              <w:t xml:space="preserve"> </w:t>
            </w:r>
            <w:r>
              <w:rPr>
                <w:sz w:val="24"/>
              </w:rPr>
              <w:t>фонетика:</w:t>
            </w:r>
            <w:r>
              <w:rPr>
                <w:spacing w:val="-2"/>
                <w:sz w:val="24"/>
              </w:rPr>
              <w:t xml:space="preserve"> </w:t>
            </w:r>
            <w:r>
              <w:rPr>
                <w:sz w:val="24"/>
              </w:rPr>
              <w:t>учимся характеризовать</w:t>
            </w:r>
            <w:r>
              <w:rPr>
                <w:spacing w:val="-3"/>
                <w:sz w:val="24"/>
              </w:rPr>
              <w:t xml:space="preserve"> </w:t>
            </w:r>
            <w:r>
              <w:rPr>
                <w:spacing w:val="-2"/>
                <w:sz w:val="24"/>
              </w:rPr>
              <w:t>звуки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3" w:line="237" w:lineRule="auto"/>
              <w:rPr>
                <w:sz w:val="24"/>
              </w:rPr>
            </w:pPr>
            <w:r>
              <w:rPr>
                <w:sz w:val="24"/>
              </w:rPr>
              <w:t xml:space="preserve">Выбор языковых средств для ответа на заданный вопрос при работе в паре </w:t>
            </w:r>
            <w:r>
              <w:rPr>
                <w:spacing w:val="-2"/>
                <w:sz w:val="24"/>
              </w:rPr>
              <w:t>(группе)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rPr>
                <w:sz w:val="24"/>
              </w:rPr>
            </w:pPr>
            <w:r>
              <w:rPr>
                <w:sz w:val="24"/>
              </w:rPr>
              <w:t>Выбор</w:t>
            </w:r>
            <w:r>
              <w:rPr>
                <w:spacing w:val="-2"/>
                <w:sz w:val="24"/>
              </w:rPr>
              <w:t xml:space="preserve"> </w:t>
            </w:r>
            <w:r>
              <w:rPr>
                <w:sz w:val="24"/>
              </w:rPr>
              <w:t>языковых</w:t>
            </w:r>
            <w:r>
              <w:rPr>
                <w:spacing w:val="-2"/>
                <w:sz w:val="24"/>
              </w:rPr>
              <w:t xml:space="preserve"> </w:t>
            </w:r>
            <w:r>
              <w:rPr>
                <w:sz w:val="24"/>
              </w:rPr>
              <w:t>средств</w:t>
            </w:r>
            <w:r>
              <w:rPr>
                <w:spacing w:val="-3"/>
                <w:sz w:val="24"/>
              </w:rPr>
              <w:t xml:space="preserve"> </w:t>
            </w:r>
            <w:r>
              <w:rPr>
                <w:sz w:val="24"/>
              </w:rPr>
              <w:t>для</w:t>
            </w:r>
            <w:r>
              <w:rPr>
                <w:spacing w:val="-4"/>
                <w:sz w:val="24"/>
              </w:rPr>
              <w:t xml:space="preserve"> </w:t>
            </w:r>
            <w:r>
              <w:rPr>
                <w:sz w:val="24"/>
              </w:rPr>
              <w:t>выражения</w:t>
            </w:r>
            <w:r>
              <w:rPr>
                <w:spacing w:val="-2"/>
                <w:sz w:val="24"/>
              </w:rPr>
              <w:t xml:space="preserve"> </w:t>
            </w:r>
            <w:r>
              <w:rPr>
                <w:sz w:val="24"/>
              </w:rPr>
              <w:t>собственного</w:t>
            </w:r>
            <w:r>
              <w:rPr>
                <w:spacing w:val="-4"/>
                <w:sz w:val="24"/>
              </w:rPr>
              <w:t xml:space="preserve"> </w:t>
            </w:r>
            <w:r>
              <w:rPr>
                <w:sz w:val="24"/>
              </w:rPr>
              <w:t>мнения</w:t>
            </w:r>
            <w:r>
              <w:rPr>
                <w:spacing w:val="-4"/>
                <w:sz w:val="24"/>
              </w:rPr>
              <w:t xml:space="preserve"> </w:t>
            </w:r>
            <w:r>
              <w:rPr>
                <w:sz w:val="24"/>
              </w:rPr>
              <w:t>при</w:t>
            </w:r>
            <w:r>
              <w:rPr>
                <w:spacing w:val="-3"/>
                <w:sz w:val="24"/>
              </w:rPr>
              <w:t xml:space="preserve"> </w:t>
            </w:r>
            <w:r>
              <w:rPr>
                <w:sz w:val="24"/>
              </w:rPr>
              <w:t>работе</w:t>
            </w:r>
            <w:r>
              <w:rPr>
                <w:spacing w:val="-1"/>
                <w:sz w:val="24"/>
              </w:rPr>
              <w:t xml:space="preserve"> </w:t>
            </w:r>
            <w:r>
              <w:rPr>
                <w:sz w:val="24"/>
              </w:rPr>
              <w:t>в паре (группе)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0"/>
              <w:rPr>
                <w:sz w:val="24"/>
              </w:rPr>
            </w:pPr>
            <w:r>
              <w:rPr>
                <w:sz w:val="24"/>
              </w:rPr>
              <w:t>Повторение</w:t>
            </w:r>
            <w:r>
              <w:rPr>
                <w:spacing w:val="-3"/>
                <w:sz w:val="24"/>
              </w:rPr>
              <w:t xml:space="preserve"> </w:t>
            </w:r>
            <w:r>
              <w:rPr>
                <w:sz w:val="24"/>
              </w:rPr>
              <w:t>алгоритма</w:t>
            </w:r>
            <w:r>
              <w:rPr>
                <w:spacing w:val="-2"/>
                <w:sz w:val="24"/>
              </w:rPr>
              <w:t xml:space="preserve"> </w:t>
            </w:r>
            <w:r>
              <w:rPr>
                <w:sz w:val="24"/>
              </w:rPr>
              <w:t>списывания</w:t>
            </w:r>
            <w:r>
              <w:rPr>
                <w:spacing w:val="-1"/>
                <w:sz w:val="24"/>
              </w:rPr>
              <w:t xml:space="preserve"> </w:t>
            </w:r>
            <w:r>
              <w:rPr>
                <w:spacing w:val="-2"/>
                <w:sz w:val="24"/>
              </w:rPr>
              <w:t>текста</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0"/>
              <w:rPr>
                <w:sz w:val="24"/>
              </w:rPr>
            </w:pPr>
            <w:r>
              <w:rPr>
                <w:sz w:val="24"/>
              </w:rPr>
              <w:t>Диктант</w:t>
            </w:r>
            <w:r>
              <w:rPr>
                <w:spacing w:val="-3"/>
                <w:sz w:val="24"/>
              </w:rPr>
              <w:t xml:space="preserve"> </w:t>
            </w:r>
            <w:r>
              <w:rPr>
                <w:sz w:val="24"/>
              </w:rPr>
              <w:t>на</w:t>
            </w:r>
            <w:r>
              <w:rPr>
                <w:spacing w:val="-2"/>
                <w:sz w:val="24"/>
              </w:rPr>
              <w:t xml:space="preserve"> </w:t>
            </w:r>
            <w:r>
              <w:rPr>
                <w:sz w:val="24"/>
              </w:rPr>
              <w:t>изученные правила</w:t>
            </w:r>
            <w:r>
              <w:rPr>
                <w:spacing w:val="-5"/>
                <w:sz w:val="24"/>
              </w:rPr>
              <w:t xml:space="preserve"> </w:t>
            </w:r>
            <w:r>
              <w:rPr>
                <w:sz w:val="24"/>
              </w:rPr>
              <w:t>(безударные гласные в</w:t>
            </w:r>
            <w:r>
              <w:rPr>
                <w:spacing w:val="-2"/>
                <w:sz w:val="24"/>
              </w:rPr>
              <w:t xml:space="preserve"> </w:t>
            </w:r>
            <w:r>
              <w:rPr>
                <w:sz w:val="24"/>
              </w:rPr>
              <w:t>корне</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ind w:right="48"/>
              <w:jc w:val="both"/>
              <w:rPr>
                <w:sz w:val="24"/>
              </w:rPr>
            </w:pPr>
            <w:r>
              <w:rPr>
                <w:sz w:val="24"/>
              </w:rPr>
              <w:t xml:space="preserve">Резервный урок по разделу орфография: тренинг "Знаки препинания в конце предложения" с использованием электронных образовательных </w:t>
            </w:r>
            <w:r>
              <w:rPr>
                <w:spacing w:val="-2"/>
                <w:sz w:val="24"/>
              </w:rPr>
              <w:t>ресурсов</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3" w:line="237" w:lineRule="auto"/>
              <w:rPr>
                <w:sz w:val="24"/>
              </w:rPr>
            </w:pPr>
            <w:r>
              <w:rPr>
                <w:sz w:val="24"/>
              </w:rPr>
              <w:t>Резервный</w:t>
            </w:r>
            <w:r>
              <w:rPr>
                <w:spacing w:val="35"/>
                <w:sz w:val="24"/>
              </w:rPr>
              <w:t xml:space="preserve"> </w:t>
            </w:r>
            <w:r>
              <w:rPr>
                <w:sz w:val="24"/>
              </w:rPr>
              <w:t>урок</w:t>
            </w:r>
            <w:r>
              <w:rPr>
                <w:spacing w:val="37"/>
                <w:sz w:val="24"/>
              </w:rPr>
              <w:t xml:space="preserve"> </w:t>
            </w:r>
            <w:r>
              <w:rPr>
                <w:sz w:val="24"/>
              </w:rPr>
              <w:t>по</w:t>
            </w:r>
            <w:r>
              <w:rPr>
                <w:spacing w:val="36"/>
                <w:sz w:val="24"/>
              </w:rPr>
              <w:t xml:space="preserve"> </w:t>
            </w:r>
            <w:r>
              <w:rPr>
                <w:sz w:val="24"/>
              </w:rPr>
              <w:t>разделу</w:t>
            </w:r>
            <w:r>
              <w:rPr>
                <w:spacing w:val="36"/>
                <w:sz w:val="24"/>
              </w:rPr>
              <w:t xml:space="preserve"> </w:t>
            </w:r>
            <w:r>
              <w:rPr>
                <w:sz w:val="24"/>
              </w:rPr>
              <w:t>орфография:</w:t>
            </w:r>
            <w:r>
              <w:rPr>
                <w:spacing w:val="34"/>
                <w:sz w:val="24"/>
              </w:rPr>
              <w:t xml:space="preserve"> </w:t>
            </w:r>
            <w:r>
              <w:rPr>
                <w:sz w:val="24"/>
              </w:rPr>
              <w:t>тренинг</w:t>
            </w:r>
            <w:r>
              <w:rPr>
                <w:spacing w:val="36"/>
                <w:sz w:val="24"/>
              </w:rPr>
              <w:t xml:space="preserve"> </w:t>
            </w:r>
            <w:r>
              <w:rPr>
                <w:sz w:val="24"/>
              </w:rPr>
              <w:t>"Слог.</w:t>
            </w:r>
            <w:r>
              <w:rPr>
                <w:spacing w:val="34"/>
                <w:sz w:val="24"/>
              </w:rPr>
              <w:t xml:space="preserve"> </w:t>
            </w:r>
            <w:r>
              <w:rPr>
                <w:sz w:val="24"/>
              </w:rPr>
              <w:t>Перенос</w:t>
            </w:r>
            <w:r>
              <w:rPr>
                <w:spacing w:val="38"/>
                <w:sz w:val="24"/>
              </w:rPr>
              <w:t xml:space="preserve"> </w:t>
            </w:r>
            <w:r>
              <w:rPr>
                <w:sz w:val="24"/>
              </w:rPr>
              <w:t>слов"</w:t>
            </w:r>
            <w:r>
              <w:rPr>
                <w:spacing w:val="37"/>
                <w:sz w:val="24"/>
              </w:rPr>
              <w:t xml:space="preserve"> </w:t>
            </w:r>
            <w:r>
              <w:rPr>
                <w:sz w:val="24"/>
              </w:rPr>
              <w:t>с использованием электронных образовательных ресурсов</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rPr>
                <w:sz w:val="24"/>
              </w:rPr>
            </w:pPr>
            <w:r>
              <w:rPr>
                <w:sz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Сочетания</w:t>
            </w:r>
            <w:r>
              <w:rPr>
                <w:spacing w:val="-4"/>
                <w:sz w:val="24"/>
              </w:rPr>
              <w:t xml:space="preserve"> </w:t>
            </w:r>
            <w:r>
              <w:rPr>
                <w:sz w:val="24"/>
              </w:rPr>
              <w:t xml:space="preserve">чк, чн, чт, щн, </w:t>
            </w:r>
            <w:r>
              <w:rPr>
                <w:spacing w:val="-5"/>
                <w:sz w:val="24"/>
              </w:rPr>
              <w:t>нч</w:t>
            </w:r>
          </w:p>
        </w:tc>
      </w:tr>
      <w:tr w:rsidR="00B74A8E" w:rsidTr="00B134E7">
        <w:trPr>
          <w:trHeight w:val="755"/>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5" w:line="237" w:lineRule="auto"/>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r>
              <w:rPr>
                <w:sz w:val="24"/>
              </w:rPr>
              <w:t>жи,</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2"/>
              <w:rPr>
                <w:sz w:val="24"/>
              </w:rPr>
            </w:pPr>
            <w:r>
              <w:rPr>
                <w:sz w:val="24"/>
              </w:rPr>
              <w:t>Гласные</w:t>
            </w:r>
            <w:r>
              <w:rPr>
                <w:spacing w:val="-4"/>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в</w:t>
            </w:r>
            <w:r>
              <w:rPr>
                <w:spacing w:val="-1"/>
                <w:sz w:val="24"/>
              </w:rPr>
              <w:t xml:space="preserve"> </w:t>
            </w:r>
            <w:r>
              <w:rPr>
                <w:sz w:val="24"/>
              </w:rPr>
              <w:t>сочетаниях</w:t>
            </w:r>
            <w:r>
              <w:rPr>
                <w:spacing w:val="-1"/>
                <w:sz w:val="24"/>
              </w:rPr>
              <w:t xml:space="preserve"> </w:t>
            </w:r>
            <w:r>
              <w:rPr>
                <w:sz w:val="24"/>
              </w:rPr>
              <w:t>ча, ща,</w:t>
            </w:r>
            <w:r>
              <w:rPr>
                <w:spacing w:val="-1"/>
                <w:sz w:val="24"/>
              </w:rPr>
              <w:t xml:space="preserve"> </w:t>
            </w:r>
            <w:r>
              <w:rPr>
                <w:sz w:val="24"/>
              </w:rPr>
              <w:t xml:space="preserve">чу, </w:t>
            </w:r>
            <w:r>
              <w:rPr>
                <w:spacing w:val="-5"/>
                <w:sz w:val="24"/>
              </w:rPr>
              <w:t>щу</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4" w:line="237" w:lineRule="auto"/>
              <w:rPr>
                <w:sz w:val="24"/>
              </w:rPr>
            </w:pPr>
            <w:r>
              <w:rPr>
                <w:sz w:val="24"/>
              </w:rPr>
              <w:t xml:space="preserve">Диктант на изученные правила (гласные после шипящих, сочетания чк, чн, </w:t>
            </w:r>
            <w:r>
              <w:rPr>
                <w:spacing w:val="-4"/>
                <w:sz w:val="24"/>
              </w:rPr>
              <w:t>чт)</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2"/>
              <w:ind w:right="110"/>
              <w:rPr>
                <w:sz w:val="24"/>
              </w:rPr>
            </w:pPr>
            <w:r>
              <w:rPr>
                <w:sz w:val="24"/>
              </w:rPr>
              <w:t>Резервный урок по разделу развитие речи: составление текста по рисунку</w:t>
            </w:r>
            <w:r>
              <w:rPr>
                <w:spacing w:val="40"/>
                <w:sz w:val="24"/>
              </w:rPr>
              <w:t xml:space="preserve"> </w:t>
            </w:r>
            <w:r>
              <w:rPr>
                <w:sz w:val="24"/>
              </w:rPr>
              <w:t>на тему "День рождения"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Парные</w:t>
            </w:r>
            <w:r>
              <w:rPr>
                <w:spacing w:val="-3"/>
                <w:sz w:val="24"/>
              </w:rPr>
              <w:t xml:space="preserve"> </w:t>
            </w:r>
            <w:r>
              <w:rPr>
                <w:sz w:val="24"/>
              </w:rPr>
              <w:t>и</w:t>
            </w:r>
            <w:r>
              <w:rPr>
                <w:spacing w:val="-3"/>
                <w:sz w:val="24"/>
              </w:rPr>
              <w:t xml:space="preserve"> </w:t>
            </w:r>
            <w:r>
              <w:rPr>
                <w:sz w:val="24"/>
              </w:rPr>
              <w:t>непарные</w:t>
            </w:r>
            <w:r>
              <w:rPr>
                <w:spacing w:val="-2"/>
                <w:sz w:val="24"/>
              </w:rPr>
              <w:t xml:space="preserve"> </w:t>
            </w:r>
            <w:r>
              <w:rPr>
                <w:sz w:val="24"/>
              </w:rPr>
              <w:t>по</w:t>
            </w:r>
            <w:r>
              <w:rPr>
                <w:spacing w:val="-1"/>
                <w:sz w:val="24"/>
              </w:rPr>
              <w:t xml:space="preserve"> </w:t>
            </w:r>
            <w:r>
              <w:rPr>
                <w:sz w:val="24"/>
              </w:rPr>
              <w:t>звонкости</w:t>
            </w:r>
            <w:r>
              <w:rPr>
                <w:spacing w:val="-4"/>
                <w:sz w:val="24"/>
              </w:rPr>
              <w:t xml:space="preserve"> </w:t>
            </w:r>
            <w:r>
              <w:rPr>
                <w:sz w:val="24"/>
              </w:rPr>
              <w:t>-</w:t>
            </w:r>
            <w:r>
              <w:rPr>
                <w:spacing w:val="-2"/>
                <w:sz w:val="24"/>
              </w:rPr>
              <w:t xml:space="preserve"> </w:t>
            </w:r>
            <w:r>
              <w:rPr>
                <w:sz w:val="24"/>
              </w:rPr>
              <w:t xml:space="preserve">глухости согласные </w:t>
            </w:r>
            <w:r>
              <w:rPr>
                <w:spacing w:val="-2"/>
                <w:sz w:val="24"/>
              </w:rPr>
              <w:t>звуки</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Правописание слов с парным по звонкости - глухости согласным в корне</w:t>
            </w:r>
            <w:r>
              <w:rPr>
                <w:spacing w:val="80"/>
                <w:sz w:val="24"/>
              </w:rPr>
              <w:t xml:space="preserve"> </w:t>
            </w:r>
            <w:r>
              <w:rPr>
                <w:spacing w:val="-2"/>
                <w:sz w:val="24"/>
              </w:rPr>
              <w:t>слова</w:t>
            </w:r>
          </w:p>
        </w:tc>
      </w:tr>
    </w:tbl>
    <w:p w:rsidR="00B74A8E" w:rsidRDefault="00B74A8E" w:rsidP="00B74A8E">
      <w:pPr>
        <w:pStyle w:val="TableParagraph"/>
        <w:rPr>
          <w:sz w:val="24"/>
        </w:rPr>
        <w:sectPr w:rsidR="00B74A8E">
          <w:type w:val="continuous"/>
          <w:pgSz w:w="11910" w:h="16840"/>
          <w:pgMar w:top="960" w:right="425" w:bottom="126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92</w:t>
            </w:r>
          </w:p>
        </w:tc>
        <w:tc>
          <w:tcPr>
            <w:tcW w:w="7937" w:type="dxa"/>
          </w:tcPr>
          <w:p w:rsidR="00B74A8E" w:rsidRDefault="00B74A8E" w:rsidP="00B134E7">
            <w:pPr>
              <w:pStyle w:val="TableParagraph"/>
              <w:rPr>
                <w:sz w:val="24"/>
              </w:rPr>
            </w:pPr>
            <w:r>
              <w:rPr>
                <w:sz w:val="24"/>
              </w:rPr>
              <w:t>Обозначение</w:t>
            </w:r>
            <w:r>
              <w:rPr>
                <w:spacing w:val="-7"/>
                <w:sz w:val="24"/>
              </w:rPr>
              <w:t xml:space="preserve"> </w:t>
            </w:r>
            <w:r>
              <w:rPr>
                <w:sz w:val="24"/>
              </w:rPr>
              <w:t>парных</w:t>
            </w:r>
            <w:r>
              <w:rPr>
                <w:spacing w:val="-1"/>
                <w:sz w:val="24"/>
              </w:rPr>
              <w:t xml:space="preserve"> </w:t>
            </w:r>
            <w:r>
              <w:rPr>
                <w:sz w:val="24"/>
              </w:rPr>
              <w:t>по</w:t>
            </w:r>
            <w:r>
              <w:rPr>
                <w:spacing w:val="-4"/>
                <w:sz w:val="24"/>
              </w:rPr>
              <w:t xml:space="preserve"> </w:t>
            </w:r>
            <w:r>
              <w:rPr>
                <w:sz w:val="24"/>
              </w:rPr>
              <w:t>звонкости -</w:t>
            </w:r>
            <w:r>
              <w:rPr>
                <w:spacing w:val="-2"/>
                <w:sz w:val="24"/>
              </w:rPr>
              <w:t xml:space="preserve"> </w:t>
            </w:r>
            <w:r>
              <w:rPr>
                <w:sz w:val="24"/>
              </w:rPr>
              <w:t>глухости согласных в</w:t>
            </w:r>
            <w:r>
              <w:rPr>
                <w:spacing w:val="-1"/>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Способы</w:t>
            </w:r>
            <w:r>
              <w:rPr>
                <w:spacing w:val="-4"/>
                <w:sz w:val="24"/>
              </w:rPr>
              <w:t xml:space="preserve"> </w:t>
            </w:r>
            <w:r>
              <w:rPr>
                <w:sz w:val="24"/>
              </w:rPr>
              <w:t>проверки согласных в</w:t>
            </w:r>
            <w:r>
              <w:rPr>
                <w:spacing w:val="-2"/>
                <w:sz w:val="24"/>
              </w:rPr>
              <w:t xml:space="preserve"> </w:t>
            </w:r>
            <w:r>
              <w:rPr>
                <w:sz w:val="24"/>
              </w:rPr>
              <w:t>корне</w:t>
            </w:r>
            <w:r>
              <w:rPr>
                <w:spacing w:val="-1"/>
                <w:sz w:val="24"/>
              </w:rPr>
              <w:t xml:space="preserve"> </w:t>
            </w:r>
            <w:r>
              <w:rPr>
                <w:spacing w:val="-4"/>
                <w:sz w:val="24"/>
              </w:rPr>
              <w:t>слова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ind w:right="110"/>
              <w:rPr>
                <w:sz w:val="24"/>
              </w:rPr>
            </w:pPr>
            <w:r>
              <w:rPr>
                <w:sz w:val="24"/>
              </w:rPr>
              <w:t>Отработка правописания слов с парным по глухости звонкости согласным</w:t>
            </w:r>
            <w:r>
              <w:rPr>
                <w:spacing w:val="80"/>
                <w:sz w:val="24"/>
              </w:rPr>
              <w:t xml:space="preserve"> </w:t>
            </w:r>
            <w:r>
              <w:rPr>
                <w:sz w:val="24"/>
              </w:rPr>
              <w:t>в корне 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0"/>
              <w:rPr>
                <w:sz w:val="24"/>
              </w:rPr>
            </w:pPr>
            <w:r>
              <w:rPr>
                <w:sz w:val="24"/>
              </w:rPr>
              <w:t>Учимся</w:t>
            </w:r>
            <w:r>
              <w:rPr>
                <w:spacing w:val="-2"/>
                <w:sz w:val="24"/>
              </w:rPr>
              <w:t xml:space="preserve"> </w:t>
            </w:r>
            <w:r>
              <w:rPr>
                <w:sz w:val="24"/>
              </w:rPr>
              <w:t>писать</w:t>
            </w:r>
            <w:r>
              <w:rPr>
                <w:spacing w:val="-1"/>
                <w:sz w:val="24"/>
              </w:rPr>
              <w:t xml:space="preserve"> </w:t>
            </w:r>
            <w:r>
              <w:rPr>
                <w:sz w:val="24"/>
              </w:rPr>
              <w:t>буквы согласных</w:t>
            </w:r>
            <w:r>
              <w:rPr>
                <w:spacing w:val="-1"/>
                <w:sz w:val="24"/>
              </w:rPr>
              <w:t xml:space="preserve"> </w:t>
            </w:r>
            <w:r>
              <w:rPr>
                <w:sz w:val="24"/>
              </w:rPr>
              <w:t>в</w:t>
            </w:r>
            <w:r>
              <w:rPr>
                <w:spacing w:val="-2"/>
                <w:sz w:val="24"/>
              </w:rPr>
              <w:t xml:space="preserve"> </w:t>
            </w:r>
            <w:r>
              <w:rPr>
                <w:sz w:val="24"/>
              </w:rPr>
              <w:t>корне</w:t>
            </w:r>
            <w:r>
              <w:rPr>
                <w:spacing w:val="-5"/>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2"/>
              <w:rPr>
                <w:sz w:val="24"/>
              </w:rPr>
            </w:pPr>
            <w:r>
              <w:rPr>
                <w:sz w:val="24"/>
              </w:rPr>
              <w:t>Объяснительный</w:t>
            </w:r>
            <w:r>
              <w:rPr>
                <w:spacing w:val="-4"/>
                <w:sz w:val="24"/>
              </w:rPr>
              <w:t xml:space="preserve"> </w:t>
            </w:r>
            <w:r>
              <w:rPr>
                <w:sz w:val="24"/>
              </w:rPr>
              <w:t>диктант:</w:t>
            </w:r>
            <w:r>
              <w:rPr>
                <w:spacing w:val="-1"/>
                <w:sz w:val="24"/>
              </w:rPr>
              <w:t xml:space="preserve"> </w:t>
            </w:r>
            <w:r>
              <w:rPr>
                <w:sz w:val="24"/>
              </w:rPr>
              <w:t>учимся</w:t>
            </w:r>
            <w:r>
              <w:rPr>
                <w:spacing w:val="-2"/>
                <w:sz w:val="24"/>
              </w:rPr>
              <w:t xml:space="preserve"> </w:t>
            </w:r>
            <w:r>
              <w:rPr>
                <w:sz w:val="24"/>
              </w:rPr>
              <w:t>писать</w:t>
            </w:r>
            <w:r>
              <w:rPr>
                <w:spacing w:val="-3"/>
                <w:sz w:val="24"/>
              </w:rPr>
              <w:t xml:space="preserve"> </w:t>
            </w:r>
            <w:r>
              <w:rPr>
                <w:sz w:val="24"/>
              </w:rPr>
              <w:t>буквы согласных</w:t>
            </w:r>
            <w:r>
              <w:rPr>
                <w:spacing w:val="-2"/>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Учимся</w:t>
            </w:r>
            <w:r>
              <w:rPr>
                <w:spacing w:val="-4"/>
                <w:sz w:val="24"/>
              </w:rPr>
              <w:t xml:space="preserve"> </w:t>
            </w:r>
            <w:r>
              <w:rPr>
                <w:sz w:val="24"/>
              </w:rPr>
              <w:t>писать</w:t>
            </w:r>
            <w:r>
              <w:rPr>
                <w:spacing w:val="-2"/>
                <w:sz w:val="24"/>
              </w:rPr>
              <w:t xml:space="preserve"> </w:t>
            </w:r>
            <w:r>
              <w:rPr>
                <w:sz w:val="24"/>
              </w:rPr>
              <w:t>буквы</w:t>
            </w:r>
            <w:r>
              <w:rPr>
                <w:spacing w:val="1"/>
                <w:sz w:val="24"/>
              </w:rPr>
              <w:t xml:space="preserve"> </w:t>
            </w:r>
            <w:r>
              <w:rPr>
                <w:sz w:val="24"/>
              </w:rPr>
              <w:t>гласных</w:t>
            </w:r>
            <w:r>
              <w:rPr>
                <w:spacing w:val="-2"/>
                <w:sz w:val="24"/>
              </w:rPr>
              <w:t xml:space="preserve"> </w:t>
            </w:r>
            <w:r>
              <w:rPr>
                <w:sz w:val="24"/>
              </w:rPr>
              <w:t>и</w:t>
            </w:r>
            <w:r>
              <w:rPr>
                <w:spacing w:val="-1"/>
                <w:sz w:val="24"/>
              </w:rPr>
              <w:t xml:space="preserve"> </w:t>
            </w:r>
            <w:r>
              <w:rPr>
                <w:sz w:val="24"/>
              </w:rPr>
              <w:t>согласных</w:t>
            </w:r>
            <w:r>
              <w:rPr>
                <w:spacing w:val="1"/>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B74A8E" w:rsidTr="00B134E7">
        <w:trPr>
          <w:trHeight w:val="1308"/>
        </w:trPr>
        <w:tc>
          <w:tcPr>
            <w:tcW w:w="1134" w:type="dxa"/>
          </w:tcPr>
          <w:p w:rsidR="00B74A8E" w:rsidRDefault="00B74A8E" w:rsidP="00B134E7">
            <w:pPr>
              <w:pStyle w:val="TableParagraph"/>
              <w:spacing w:before="238"/>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ind w:right="50"/>
              <w:jc w:val="both"/>
              <w:rPr>
                <w:sz w:val="24"/>
              </w:rPr>
            </w:pPr>
            <w:r>
              <w:rPr>
                <w:sz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Подробное</w:t>
            </w:r>
            <w:r>
              <w:rPr>
                <w:spacing w:val="31"/>
                <w:sz w:val="24"/>
              </w:rPr>
              <w:t xml:space="preserve"> </w:t>
            </w:r>
            <w:r>
              <w:rPr>
                <w:sz w:val="24"/>
              </w:rPr>
              <w:t>изложение</w:t>
            </w:r>
            <w:r>
              <w:rPr>
                <w:spacing w:val="31"/>
                <w:sz w:val="24"/>
              </w:rPr>
              <w:t xml:space="preserve"> </w:t>
            </w:r>
            <w:r>
              <w:rPr>
                <w:sz w:val="24"/>
              </w:rPr>
              <w:t>повествовательного</w:t>
            </w:r>
            <w:r>
              <w:rPr>
                <w:spacing w:val="32"/>
                <w:sz w:val="24"/>
              </w:rPr>
              <w:t xml:space="preserve"> </w:t>
            </w:r>
            <w:r>
              <w:rPr>
                <w:sz w:val="24"/>
              </w:rPr>
              <w:t>текста</w:t>
            </w:r>
            <w:r>
              <w:rPr>
                <w:spacing w:val="31"/>
                <w:sz w:val="24"/>
              </w:rPr>
              <w:t xml:space="preserve"> </w:t>
            </w:r>
            <w:r>
              <w:rPr>
                <w:sz w:val="24"/>
              </w:rPr>
              <w:t>объемом</w:t>
            </w:r>
            <w:r>
              <w:rPr>
                <w:spacing w:val="33"/>
                <w:sz w:val="24"/>
              </w:rPr>
              <w:t xml:space="preserve"> </w:t>
            </w:r>
            <w:r>
              <w:rPr>
                <w:sz w:val="24"/>
              </w:rPr>
              <w:t>30</w:t>
            </w:r>
            <w:r>
              <w:rPr>
                <w:spacing w:val="34"/>
                <w:sz w:val="24"/>
              </w:rPr>
              <w:t xml:space="preserve"> </w:t>
            </w:r>
            <w:r>
              <w:rPr>
                <w:sz w:val="24"/>
              </w:rPr>
              <w:t>-</w:t>
            </w:r>
            <w:r>
              <w:rPr>
                <w:spacing w:val="31"/>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0"/>
              <w:rPr>
                <w:sz w:val="24"/>
              </w:rPr>
            </w:pPr>
            <w:r>
              <w:rPr>
                <w:sz w:val="24"/>
              </w:rPr>
              <w:t>Списывание</w:t>
            </w:r>
            <w:r>
              <w:rPr>
                <w:spacing w:val="-4"/>
                <w:sz w:val="24"/>
              </w:rPr>
              <w:t xml:space="preserve"> </w:t>
            </w:r>
            <w:r>
              <w:rPr>
                <w:sz w:val="24"/>
              </w:rPr>
              <w:t>текста.</w:t>
            </w:r>
            <w:r>
              <w:rPr>
                <w:spacing w:val="-2"/>
                <w:sz w:val="24"/>
              </w:rPr>
              <w:t xml:space="preserve"> </w:t>
            </w:r>
            <w:r>
              <w:rPr>
                <w:sz w:val="24"/>
              </w:rPr>
              <w:t>Словарный</w:t>
            </w:r>
            <w:r>
              <w:rPr>
                <w:spacing w:val="-1"/>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0"/>
              <w:rPr>
                <w:sz w:val="24"/>
              </w:rPr>
            </w:pPr>
            <w:r>
              <w:rPr>
                <w:sz w:val="24"/>
              </w:rPr>
              <w:t>Использование</w:t>
            </w:r>
            <w:r>
              <w:rPr>
                <w:spacing w:val="-3"/>
                <w:sz w:val="24"/>
              </w:rPr>
              <w:t xml:space="preserve"> </w:t>
            </w:r>
            <w:r>
              <w:rPr>
                <w:sz w:val="24"/>
              </w:rPr>
              <w:t>на</w:t>
            </w:r>
            <w:r>
              <w:rPr>
                <w:spacing w:val="-2"/>
                <w:sz w:val="24"/>
              </w:rPr>
              <w:t xml:space="preserve"> </w:t>
            </w:r>
            <w:r>
              <w:rPr>
                <w:sz w:val="24"/>
              </w:rPr>
              <w:t>письме</w:t>
            </w:r>
            <w:r>
              <w:rPr>
                <w:spacing w:val="-3"/>
                <w:sz w:val="24"/>
              </w:rPr>
              <w:t xml:space="preserve"> </w:t>
            </w:r>
            <w:r>
              <w:rPr>
                <w:sz w:val="24"/>
              </w:rPr>
              <w:t>разделительных</w:t>
            </w:r>
            <w:r>
              <w:rPr>
                <w:spacing w:val="-1"/>
                <w:sz w:val="24"/>
              </w:rPr>
              <w:t xml:space="preserve"> </w:t>
            </w:r>
            <w:r>
              <w:rPr>
                <w:sz w:val="24"/>
              </w:rPr>
              <w:t>ъ</w:t>
            </w:r>
            <w:r>
              <w:rPr>
                <w:spacing w:val="-2"/>
                <w:sz w:val="24"/>
              </w:rPr>
              <w:t xml:space="preserve"> </w:t>
            </w:r>
            <w:r>
              <w:rPr>
                <w:sz w:val="24"/>
              </w:rPr>
              <w:t>и</w:t>
            </w:r>
            <w:r>
              <w:rPr>
                <w:spacing w:val="-3"/>
                <w:sz w:val="24"/>
              </w:rPr>
              <w:t xml:space="preserve"> </w:t>
            </w:r>
            <w:r>
              <w:rPr>
                <w:spacing w:val="-10"/>
                <w:sz w:val="24"/>
              </w:rPr>
              <w:t>ь</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2"/>
              <w:rPr>
                <w:sz w:val="24"/>
              </w:rPr>
            </w:pPr>
            <w:r>
              <w:rPr>
                <w:sz w:val="24"/>
              </w:rPr>
              <w:t>Правописание</w:t>
            </w:r>
            <w:r>
              <w:rPr>
                <w:spacing w:val="-2"/>
                <w:sz w:val="24"/>
              </w:rPr>
              <w:t xml:space="preserve"> </w:t>
            </w:r>
            <w:r>
              <w:rPr>
                <w:sz w:val="24"/>
              </w:rPr>
              <w:t>слов</w:t>
            </w:r>
            <w:r>
              <w:rPr>
                <w:spacing w:val="-2"/>
                <w:sz w:val="24"/>
              </w:rPr>
              <w:t xml:space="preserve"> </w:t>
            </w:r>
            <w:r>
              <w:rPr>
                <w:sz w:val="24"/>
              </w:rPr>
              <w:t>с</w:t>
            </w:r>
            <w:r>
              <w:rPr>
                <w:spacing w:val="-1"/>
                <w:sz w:val="24"/>
              </w:rPr>
              <w:t xml:space="preserve"> </w:t>
            </w:r>
            <w:r>
              <w:rPr>
                <w:sz w:val="24"/>
              </w:rPr>
              <w:t>разделительным</w:t>
            </w:r>
            <w:r>
              <w:rPr>
                <w:spacing w:val="-2"/>
                <w:sz w:val="24"/>
              </w:rPr>
              <w:t xml:space="preserve"> </w:t>
            </w:r>
            <w:r>
              <w:rPr>
                <w:sz w:val="24"/>
              </w:rPr>
              <w:t>мягким</w:t>
            </w:r>
            <w:r>
              <w:rPr>
                <w:spacing w:val="-4"/>
                <w:sz w:val="24"/>
              </w:rPr>
              <w:t xml:space="preserve"> </w:t>
            </w:r>
            <w:r>
              <w:rPr>
                <w:spacing w:val="-2"/>
                <w:sz w:val="24"/>
              </w:rPr>
              <w:t>знаком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правописания</w:t>
            </w:r>
            <w:r>
              <w:rPr>
                <w:spacing w:val="1"/>
                <w:sz w:val="24"/>
              </w:rPr>
              <w:t xml:space="preserve"> </w:t>
            </w:r>
            <w:r>
              <w:rPr>
                <w:sz w:val="24"/>
              </w:rPr>
              <w:t>слов</w:t>
            </w:r>
            <w:r>
              <w:rPr>
                <w:spacing w:val="-2"/>
                <w:sz w:val="24"/>
              </w:rPr>
              <w:t xml:space="preserve"> </w:t>
            </w:r>
            <w:r>
              <w:rPr>
                <w:sz w:val="24"/>
              </w:rPr>
              <w:t>с</w:t>
            </w:r>
            <w:r>
              <w:rPr>
                <w:spacing w:val="-3"/>
                <w:sz w:val="24"/>
              </w:rPr>
              <w:t xml:space="preserve"> </w:t>
            </w:r>
            <w:r>
              <w:rPr>
                <w:sz w:val="24"/>
              </w:rPr>
              <w:t>разделительным</w:t>
            </w:r>
            <w:r>
              <w:rPr>
                <w:spacing w:val="-2"/>
                <w:sz w:val="24"/>
              </w:rPr>
              <w:t xml:space="preserve"> </w:t>
            </w:r>
            <w:r>
              <w:rPr>
                <w:sz w:val="24"/>
              </w:rPr>
              <w:t>мягким</w:t>
            </w:r>
            <w:r>
              <w:rPr>
                <w:spacing w:val="-2"/>
                <w:sz w:val="24"/>
              </w:rPr>
              <w:t xml:space="preserve"> знаком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3" w:line="237" w:lineRule="auto"/>
              <w:rPr>
                <w:sz w:val="24"/>
              </w:rPr>
            </w:pPr>
            <w:r>
              <w:rPr>
                <w:sz w:val="24"/>
              </w:rPr>
              <w:t>Отработка правописания слов с разделительным мягким знаком и другими изученными орфограммами</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ind w:right="50"/>
              <w:jc w:val="both"/>
              <w:rPr>
                <w:sz w:val="24"/>
              </w:rPr>
            </w:pPr>
            <w:r>
              <w:rPr>
                <w:sz w:val="24"/>
              </w:rPr>
              <w:t>Отработка способов решения орфографической задачи в зависимости от места</w:t>
            </w:r>
            <w:r>
              <w:rPr>
                <w:spacing w:val="-1"/>
                <w:sz w:val="24"/>
              </w:rPr>
              <w:t xml:space="preserve"> </w:t>
            </w:r>
            <w:r>
              <w:rPr>
                <w:sz w:val="24"/>
              </w:rPr>
              <w:t>орфограммы в слове. Тренинг "Правописание</w:t>
            </w:r>
            <w:r>
              <w:rPr>
                <w:spacing w:val="-1"/>
                <w:sz w:val="24"/>
              </w:rPr>
              <w:t xml:space="preserve"> </w:t>
            </w:r>
            <w:r>
              <w:rPr>
                <w:sz w:val="24"/>
              </w:rPr>
              <w:t>слов с разделительным мягким знаком" с использованием электронных образовательных ресурсов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Повторение</w:t>
            </w:r>
            <w:r>
              <w:rPr>
                <w:spacing w:val="-3"/>
                <w:sz w:val="24"/>
              </w:rPr>
              <w:t xml:space="preserve"> </w:t>
            </w:r>
            <w:r>
              <w:rPr>
                <w:sz w:val="24"/>
              </w:rPr>
              <w:t>правописания</w:t>
            </w:r>
            <w:r>
              <w:rPr>
                <w:spacing w:val="-5"/>
                <w:sz w:val="24"/>
              </w:rPr>
              <w:t xml:space="preserve"> </w:t>
            </w:r>
            <w:r>
              <w:rPr>
                <w:sz w:val="24"/>
              </w:rPr>
              <w:t>слов с</w:t>
            </w:r>
            <w:r>
              <w:rPr>
                <w:spacing w:val="-1"/>
                <w:sz w:val="24"/>
              </w:rPr>
              <w:t xml:space="preserve"> </w:t>
            </w:r>
            <w:r>
              <w:rPr>
                <w:sz w:val="24"/>
              </w:rPr>
              <w:t>орфограммами</w:t>
            </w:r>
            <w:r>
              <w:rPr>
                <w:spacing w:val="-1"/>
                <w:sz w:val="24"/>
              </w:rPr>
              <w:t xml:space="preserve"> </w:t>
            </w:r>
            <w:r>
              <w:rPr>
                <w:sz w:val="24"/>
              </w:rPr>
              <w:t>в</w:t>
            </w:r>
            <w:r>
              <w:rPr>
                <w:spacing w:val="-2"/>
                <w:sz w:val="24"/>
              </w:rPr>
              <w:t xml:space="preserve"> </w:t>
            </w:r>
            <w:r>
              <w:rPr>
                <w:sz w:val="24"/>
              </w:rPr>
              <w:t>значимых</w:t>
            </w:r>
            <w:r>
              <w:rPr>
                <w:spacing w:val="-2"/>
                <w:sz w:val="24"/>
              </w:rPr>
              <w:t xml:space="preserve"> </w:t>
            </w:r>
            <w:r>
              <w:rPr>
                <w:sz w:val="24"/>
              </w:rPr>
              <w:t>частях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rPr>
                <w:sz w:val="24"/>
              </w:rPr>
            </w:pPr>
            <w:r>
              <w:rPr>
                <w:sz w:val="24"/>
              </w:rPr>
              <w:t>Списывание</w:t>
            </w:r>
            <w:r>
              <w:rPr>
                <w:spacing w:val="-4"/>
                <w:sz w:val="24"/>
              </w:rPr>
              <w:t xml:space="preserve"> </w:t>
            </w:r>
            <w:r>
              <w:rPr>
                <w:sz w:val="24"/>
              </w:rPr>
              <w:t>текста.</w:t>
            </w:r>
            <w:r>
              <w:rPr>
                <w:spacing w:val="-2"/>
                <w:sz w:val="24"/>
              </w:rPr>
              <w:t xml:space="preserve"> </w:t>
            </w:r>
            <w:r>
              <w:rPr>
                <w:sz w:val="24"/>
              </w:rPr>
              <w:t>Словарный</w:t>
            </w:r>
            <w:r>
              <w:rPr>
                <w:spacing w:val="-1"/>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3"/>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2"/>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употребление</w:t>
            </w:r>
            <w:r>
              <w:rPr>
                <w:spacing w:val="-3"/>
                <w:sz w:val="24"/>
              </w:rPr>
              <w:t xml:space="preserve"> </w:t>
            </w:r>
            <w:r>
              <w:rPr>
                <w:sz w:val="24"/>
              </w:rPr>
              <w:t>в</w:t>
            </w:r>
            <w:r>
              <w:rPr>
                <w:spacing w:val="-3"/>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2"/>
              <w:rPr>
                <w:sz w:val="24"/>
              </w:rPr>
            </w:pPr>
            <w:r>
              <w:rPr>
                <w:sz w:val="24"/>
              </w:rPr>
              <w:t>Имя</w:t>
            </w:r>
            <w:r>
              <w:rPr>
                <w:spacing w:val="-4"/>
                <w:sz w:val="24"/>
              </w:rPr>
              <w:t xml:space="preserve"> </w:t>
            </w:r>
            <w:r>
              <w:rPr>
                <w:sz w:val="24"/>
              </w:rPr>
              <w:t>существительное:</w:t>
            </w:r>
            <w:r>
              <w:rPr>
                <w:spacing w:val="-4"/>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2"/>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вопросы</w:t>
            </w:r>
            <w:r>
              <w:rPr>
                <w:spacing w:val="-3"/>
                <w:sz w:val="24"/>
              </w:rPr>
              <w:t xml:space="preserve"> </w:t>
            </w:r>
            <w:r>
              <w:rPr>
                <w:sz w:val="24"/>
              </w:rPr>
              <w:t>("кто?",</w:t>
            </w:r>
            <w:r>
              <w:rPr>
                <w:spacing w:val="-2"/>
                <w:sz w:val="24"/>
              </w:rPr>
              <w:t xml:space="preserve"> "что?")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Употребление</w:t>
            </w:r>
            <w:r>
              <w:rPr>
                <w:spacing w:val="-3"/>
                <w:sz w:val="24"/>
              </w:rPr>
              <w:t xml:space="preserve"> </w:t>
            </w:r>
            <w:r>
              <w:rPr>
                <w:sz w:val="24"/>
              </w:rPr>
              <w:t>заглавной</w:t>
            </w:r>
            <w:r>
              <w:rPr>
                <w:spacing w:val="-3"/>
                <w:sz w:val="24"/>
              </w:rPr>
              <w:t xml:space="preserve"> </w:t>
            </w:r>
            <w:r>
              <w:rPr>
                <w:sz w:val="24"/>
              </w:rPr>
              <w:t>и строчной</w:t>
            </w:r>
            <w:r>
              <w:rPr>
                <w:spacing w:val="-3"/>
                <w:sz w:val="24"/>
              </w:rPr>
              <w:t xml:space="preserve"> </w:t>
            </w:r>
            <w:r>
              <w:rPr>
                <w:spacing w:val="-4"/>
                <w:sz w:val="24"/>
              </w:rPr>
              <w:t>буквы</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ind w:right="50"/>
              <w:rPr>
                <w:sz w:val="24"/>
              </w:rPr>
            </w:pPr>
            <w:r>
              <w:rPr>
                <w:sz w:val="24"/>
              </w:rPr>
              <w:t>Составление</w:t>
            </w:r>
            <w:r>
              <w:rPr>
                <w:spacing w:val="-1"/>
                <w:sz w:val="24"/>
              </w:rPr>
              <w:t xml:space="preserve"> </w:t>
            </w:r>
            <w:r>
              <w:rPr>
                <w:sz w:val="24"/>
              </w:rPr>
              <w:t>устного рассказа</w:t>
            </w:r>
            <w:r>
              <w:rPr>
                <w:spacing w:val="-1"/>
                <w:sz w:val="24"/>
              </w:rPr>
              <w:t xml:space="preserve"> </w:t>
            </w:r>
            <w:r>
              <w:rPr>
                <w:sz w:val="24"/>
              </w:rPr>
              <w:t>по</w:t>
            </w:r>
            <w:r>
              <w:rPr>
                <w:spacing w:val="-2"/>
                <w:sz w:val="24"/>
              </w:rPr>
              <w:t xml:space="preserve"> </w:t>
            </w:r>
            <w:r>
              <w:rPr>
                <w:sz w:val="24"/>
              </w:rPr>
              <w:t>репродукции</w:t>
            </w:r>
            <w:r>
              <w:rPr>
                <w:spacing w:val="-1"/>
                <w:sz w:val="24"/>
              </w:rPr>
              <w:t xml:space="preserve"> </w:t>
            </w:r>
            <w:r>
              <w:rPr>
                <w:sz w:val="24"/>
              </w:rPr>
              <w:t>картины</w:t>
            </w:r>
            <w:r>
              <w:rPr>
                <w:spacing w:val="-2"/>
                <w:sz w:val="24"/>
              </w:rPr>
              <w:t xml:space="preserve"> </w:t>
            </w:r>
            <w:r>
              <w:rPr>
                <w:sz w:val="24"/>
              </w:rPr>
              <w:t>И.</w:t>
            </w:r>
            <w:r>
              <w:rPr>
                <w:spacing w:val="-2"/>
                <w:sz w:val="24"/>
              </w:rPr>
              <w:t xml:space="preserve"> </w:t>
            </w:r>
            <w:r>
              <w:rPr>
                <w:sz w:val="24"/>
              </w:rPr>
              <w:t>Шишкина</w:t>
            </w:r>
            <w:r>
              <w:rPr>
                <w:spacing w:val="-1"/>
                <w:sz w:val="24"/>
              </w:rPr>
              <w:t xml:space="preserve"> </w:t>
            </w:r>
            <w:r>
              <w:rPr>
                <w:sz w:val="24"/>
              </w:rPr>
              <w:t>"Утро в сосновом лесу"</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5" w:line="237" w:lineRule="auto"/>
              <w:rPr>
                <w:sz w:val="24"/>
              </w:rPr>
            </w:pPr>
            <w:r>
              <w:rPr>
                <w:sz w:val="24"/>
              </w:rPr>
              <w:t>Заглавная буква в именах собственных: имена, фамилии, отчества людей,</w:t>
            </w:r>
            <w:r>
              <w:rPr>
                <w:spacing w:val="40"/>
                <w:sz w:val="24"/>
              </w:rPr>
              <w:t xml:space="preserve"> </w:t>
            </w:r>
            <w:r>
              <w:rPr>
                <w:sz w:val="24"/>
              </w:rPr>
              <w:t>клички животных</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2"/>
              <w:rPr>
                <w:sz w:val="24"/>
              </w:rPr>
            </w:pPr>
            <w:r>
              <w:rPr>
                <w:sz w:val="24"/>
              </w:rPr>
              <w:t>Заглавная</w:t>
            </w:r>
            <w:r>
              <w:rPr>
                <w:spacing w:val="-4"/>
                <w:sz w:val="24"/>
              </w:rPr>
              <w:t xml:space="preserve"> </w:t>
            </w:r>
            <w:r>
              <w:rPr>
                <w:sz w:val="24"/>
              </w:rPr>
              <w:t>буква</w:t>
            </w:r>
            <w:r>
              <w:rPr>
                <w:spacing w:val="-2"/>
                <w:sz w:val="24"/>
              </w:rPr>
              <w:t xml:space="preserve"> </w:t>
            </w:r>
            <w:r>
              <w:rPr>
                <w:sz w:val="24"/>
              </w:rPr>
              <w:t>в</w:t>
            </w:r>
            <w:r>
              <w:rPr>
                <w:spacing w:val="-3"/>
                <w:sz w:val="24"/>
              </w:rPr>
              <w:t xml:space="preserve"> </w:t>
            </w:r>
            <w:r>
              <w:rPr>
                <w:sz w:val="24"/>
              </w:rPr>
              <w:t>именах</w:t>
            </w:r>
            <w:r>
              <w:rPr>
                <w:spacing w:val="-2"/>
                <w:sz w:val="24"/>
              </w:rPr>
              <w:t xml:space="preserve"> </w:t>
            </w:r>
            <w:r>
              <w:rPr>
                <w:sz w:val="24"/>
              </w:rPr>
              <w:t>собственных:</w:t>
            </w:r>
            <w:r>
              <w:rPr>
                <w:spacing w:val="-2"/>
                <w:sz w:val="24"/>
              </w:rPr>
              <w:t xml:space="preserve"> </w:t>
            </w:r>
            <w:r>
              <w:rPr>
                <w:sz w:val="24"/>
              </w:rPr>
              <w:t>географические</w:t>
            </w:r>
            <w:r>
              <w:rPr>
                <w:spacing w:val="-2"/>
                <w:sz w:val="24"/>
              </w:rPr>
              <w:t xml:space="preserve"> названия</w:t>
            </w:r>
          </w:p>
        </w:tc>
      </w:tr>
    </w:tbl>
    <w:p w:rsidR="00B74A8E" w:rsidRDefault="00B74A8E" w:rsidP="00B74A8E">
      <w:pPr>
        <w:pStyle w:val="TableParagraph"/>
        <w:rPr>
          <w:sz w:val="24"/>
        </w:rPr>
        <w:sectPr w:rsidR="00B74A8E">
          <w:type w:val="continuous"/>
          <w:pgSz w:w="11910" w:h="16840"/>
          <w:pgMar w:top="960" w:right="425" w:bottom="84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ind w:right="48"/>
              <w:jc w:val="both"/>
              <w:rPr>
                <w:sz w:val="24"/>
              </w:rPr>
            </w:pPr>
            <w:r>
              <w:rPr>
                <w:sz w:val="24"/>
              </w:rPr>
              <w:t xml:space="preserve">Составление устного рассказа с использованием личных наблюдений и вопросов: составление текста о своем любимом домашнем питомце по </w:t>
            </w:r>
            <w:r>
              <w:rPr>
                <w:spacing w:val="-2"/>
                <w:sz w:val="24"/>
              </w:rPr>
              <w:t>вопросам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Имя</w:t>
            </w:r>
            <w:r>
              <w:rPr>
                <w:spacing w:val="-2"/>
                <w:sz w:val="24"/>
              </w:rPr>
              <w:t xml:space="preserve"> </w:t>
            </w:r>
            <w:r>
              <w:rPr>
                <w:sz w:val="24"/>
              </w:rPr>
              <w:t>существительное:</w:t>
            </w:r>
            <w:r>
              <w:rPr>
                <w:spacing w:val="-3"/>
                <w:sz w:val="24"/>
              </w:rPr>
              <w:t xml:space="preserve"> </w:t>
            </w:r>
            <w:r>
              <w:rPr>
                <w:sz w:val="24"/>
              </w:rPr>
              <w:t>изменение</w:t>
            </w:r>
            <w:r>
              <w:rPr>
                <w:spacing w:val="-2"/>
                <w:sz w:val="24"/>
              </w:rPr>
              <w:t xml:space="preserve"> </w:t>
            </w:r>
            <w:r>
              <w:rPr>
                <w:sz w:val="24"/>
              </w:rPr>
              <w:t>по</w:t>
            </w:r>
            <w:r>
              <w:rPr>
                <w:spacing w:val="-2"/>
                <w:sz w:val="24"/>
              </w:rPr>
              <w:t xml:space="preserve"> числам</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0"/>
              <w:rPr>
                <w:sz w:val="24"/>
              </w:rPr>
            </w:pPr>
            <w:r>
              <w:rPr>
                <w:sz w:val="24"/>
              </w:rPr>
              <w:t>Число</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изменение</w:t>
            </w:r>
            <w:r>
              <w:rPr>
                <w:spacing w:val="80"/>
                <w:sz w:val="24"/>
              </w:rPr>
              <w:t xml:space="preserve"> </w:t>
            </w:r>
            <w:r>
              <w:rPr>
                <w:sz w:val="24"/>
              </w:rPr>
              <w:t>по</w:t>
            </w:r>
            <w:r>
              <w:rPr>
                <w:spacing w:val="80"/>
                <w:sz w:val="24"/>
              </w:rPr>
              <w:t xml:space="preserve"> </w:t>
            </w:r>
            <w:r>
              <w:rPr>
                <w:sz w:val="24"/>
              </w:rPr>
              <w:t>числам</w:t>
            </w:r>
            <w:r>
              <w:rPr>
                <w:spacing w:val="80"/>
                <w:sz w:val="24"/>
              </w:rPr>
              <w:t xml:space="preserve"> </w:t>
            </w:r>
            <w:r>
              <w:rPr>
                <w:sz w:val="24"/>
              </w:rPr>
              <w:t xml:space="preserve">имен </w:t>
            </w:r>
            <w:r>
              <w:rPr>
                <w:spacing w:val="-2"/>
                <w:sz w:val="24"/>
              </w:rPr>
              <w:t>существительных</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4" w:line="237" w:lineRule="auto"/>
              <w:rPr>
                <w:sz w:val="24"/>
              </w:rPr>
            </w:pPr>
            <w:r>
              <w:rPr>
                <w:sz w:val="24"/>
              </w:rPr>
              <w:t>Объяснительный</w:t>
            </w:r>
            <w:r>
              <w:rPr>
                <w:spacing w:val="80"/>
                <w:sz w:val="24"/>
              </w:rPr>
              <w:t xml:space="preserve"> </w:t>
            </w:r>
            <w:r>
              <w:rPr>
                <w:sz w:val="24"/>
              </w:rPr>
              <w:t>диктант</w:t>
            </w:r>
            <w:r>
              <w:rPr>
                <w:spacing w:val="80"/>
                <w:sz w:val="24"/>
              </w:rPr>
              <w:t xml:space="preserve"> </w:t>
            </w:r>
            <w:r>
              <w:rPr>
                <w:sz w:val="24"/>
              </w:rPr>
              <w:t>на</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(орфограммы</w:t>
            </w:r>
            <w:r>
              <w:rPr>
                <w:spacing w:val="80"/>
                <w:sz w:val="24"/>
              </w:rPr>
              <w:t xml:space="preserve"> </w:t>
            </w:r>
            <w:r>
              <w:rPr>
                <w:sz w:val="24"/>
              </w:rPr>
              <w:t>корня, заглавная буква и другие)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Глагол:</w:t>
            </w:r>
            <w:r>
              <w:rPr>
                <w:spacing w:val="-6"/>
                <w:sz w:val="24"/>
              </w:rPr>
              <w:t xml:space="preserve"> </w:t>
            </w:r>
            <w:r>
              <w:rPr>
                <w:sz w:val="24"/>
              </w:rPr>
              <w:t>значение.</w:t>
            </w:r>
            <w:r>
              <w:rPr>
                <w:spacing w:val="-1"/>
                <w:sz w:val="24"/>
              </w:rPr>
              <w:t xml:space="preserve"> </w:t>
            </w:r>
            <w:r>
              <w:rPr>
                <w:sz w:val="24"/>
              </w:rPr>
              <w:t>Для</w:t>
            </w:r>
            <w:r>
              <w:rPr>
                <w:spacing w:val="-2"/>
                <w:sz w:val="24"/>
              </w:rPr>
              <w:t xml:space="preserve"> </w:t>
            </w:r>
            <w:r>
              <w:rPr>
                <w:sz w:val="24"/>
              </w:rPr>
              <w:t>чего</w:t>
            </w:r>
            <w:r>
              <w:rPr>
                <w:spacing w:val="1"/>
                <w:sz w:val="24"/>
              </w:rPr>
              <w:t xml:space="preserve"> </w:t>
            </w:r>
            <w:r>
              <w:rPr>
                <w:sz w:val="24"/>
              </w:rPr>
              <w:t>нужны</w:t>
            </w:r>
            <w:r>
              <w:rPr>
                <w:spacing w:val="-2"/>
                <w:sz w:val="24"/>
              </w:rPr>
              <w:t xml:space="preserve"> </w:t>
            </w:r>
            <w:r>
              <w:rPr>
                <w:sz w:val="24"/>
              </w:rPr>
              <w:t>глаголы</w:t>
            </w:r>
            <w:r>
              <w:rPr>
                <w:spacing w:val="-3"/>
                <w:sz w:val="24"/>
              </w:rPr>
              <w:t xml:space="preserve"> </w:t>
            </w:r>
            <w:r>
              <w:rPr>
                <w:sz w:val="24"/>
              </w:rPr>
              <w:t xml:space="preserve">в нашей </w:t>
            </w:r>
            <w:r>
              <w:rPr>
                <w:spacing w:val="-2"/>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Глагол:</w:t>
            </w:r>
            <w:r>
              <w:rPr>
                <w:spacing w:val="-6"/>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2"/>
                <w:sz w:val="24"/>
              </w:rPr>
              <w:t xml:space="preserve"> </w:t>
            </w:r>
            <w:r>
              <w:rPr>
                <w:sz w:val="24"/>
              </w:rPr>
              <w:t>"что</w:t>
            </w:r>
            <w:r>
              <w:rPr>
                <w:spacing w:val="1"/>
                <w:sz w:val="24"/>
              </w:rPr>
              <w:t xml:space="preserve"> </w:t>
            </w:r>
            <w:r>
              <w:rPr>
                <w:sz w:val="24"/>
              </w:rPr>
              <w:t>сделать?"</w:t>
            </w:r>
            <w:r>
              <w:rPr>
                <w:spacing w:val="-4"/>
                <w:sz w:val="24"/>
              </w:rPr>
              <w:t xml:space="preserve"> </w:t>
            </w:r>
            <w:r>
              <w:rPr>
                <w:sz w:val="24"/>
              </w:rPr>
              <w:t xml:space="preserve">и </w:t>
            </w:r>
            <w:r>
              <w:rPr>
                <w:spacing w:val="-2"/>
                <w:sz w:val="24"/>
              </w:rPr>
              <w:t>другие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0"/>
              <w:rPr>
                <w:sz w:val="24"/>
              </w:rPr>
            </w:pPr>
            <w:r>
              <w:rPr>
                <w:sz w:val="24"/>
              </w:rPr>
              <w:t>Роль</w:t>
            </w:r>
            <w:r>
              <w:rPr>
                <w:spacing w:val="-5"/>
                <w:sz w:val="24"/>
              </w:rPr>
              <w:t xml:space="preserve"> </w:t>
            </w:r>
            <w:r>
              <w:rPr>
                <w:sz w:val="24"/>
              </w:rPr>
              <w:t>глаголов</w:t>
            </w:r>
            <w:r>
              <w:rPr>
                <w:spacing w:val="-2"/>
                <w:sz w:val="24"/>
              </w:rPr>
              <w:t xml:space="preserve"> </w:t>
            </w:r>
            <w:r>
              <w:rPr>
                <w:sz w:val="24"/>
              </w:rPr>
              <w:t xml:space="preserve">в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0"/>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 xml:space="preserve">тему </w:t>
            </w:r>
            <w:r>
              <w:rPr>
                <w:spacing w:val="-2"/>
                <w:sz w:val="24"/>
              </w:rPr>
              <w:t>пословицы</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2"/>
              <w:rPr>
                <w:sz w:val="24"/>
              </w:rPr>
            </w:pPr>
            <w:r>
              <w:rPr>
                <w:spacing w:val="-2"/>
                <w:sz w:val="24"/>
              </w:rPr>
              <w:t>Текст-повествование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Особенности</w:t>
            </w:r>
            <w:r>
              <w:rPr>
                <w:spacing w:val="-7"/>
                <w:sz w:val="24"/>
              </w:rPr>
              <w:t xml:space="preserve"> </w:t>
            </w:r>
            <w:r>
              <w:rPr>
                <w:sz w:val="24"/>
              </w:rPr>
              <w:t>текстов-</w:t>
            </w:r>
            <w:r>
              <w:rPr>
                <w:spacing w:val="-2"/>
                <w:sz w:val="24"/>
              </w:rPr>
              <w:t>повествований</w:t>
            </w:r>
          </w:p>
        </w:tc>
      </w:tr>
      <w:tr w:rsidR="00B74A8E" w:rsidTr="00B134E7">
        <w:trPr>
          <w:trHeight w:val="1032"/>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ind w:right="50"/>
              <w:jc w:val="both"/>
              <w:rPr>
                <w:sz w:val="24"/>
              </w:rPr>
            </w:pPr>
            <w:r>
              <w:rPr>
                <w:sz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 xml:space="preserve">о </w:t>
            </w:r>
            <w:r>
              <w:rPr>
                <w:spacing w:val="-2"/>
                <w:sz w:val="24"/>
              </w:rPr>
              <w:t>глаголе</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0"/>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5"/>
                <w:sz w:val="24"/>
              </w:rPr>
              <w:t xml:space="preserve"> </w:t>
            </w:r>
            <w:r>
              <w:rPr>
                <w:sz w:val="24"/>
              </w:rPr>
              <w:t>разделу</w:t>
            </w:r>
            <w:r>
              <w:rPr>
                <w:spacing w:val="-1"/>
                <w:sz w:val="24"/>
              </w:rPr>
              <w:t xml:space="preserve"> </w:t>
            </w:r>
            <w:r>
              <w:rPr>
                <w:sz w:val="24"/>
              </w:rPr>
              <w:t>морфология.</w:t>
            </w:r>
            <w:r>
              <w:rPr>
                <w:spacing w:val="-1"/>
                <w:sz w:val="24"/>
              </w:rPr>
              <w:t xml:space="preserve"> </w:t>
            </w:r>
            <w:r>
              <w:rPr>
                <w:sz w:val="24"/>
              </w:rPr>
              <w:t>Тренинг.</w:t>
            </w:r>
            <w:r>
              <w:rPr>
                <w:spacing w:val="-2"/>
                <w:sz w:val="24"/>
              </w:rPr>
              <w:t xml:space="preserve"> </w:t>
            </w:r>
            <w:r>
              <w:rPr>
                <w:sz w:val="24"/>
              </w:rPr>
              <w:t>Отработка</w:t>
            </w:r>
            <w:r>
              <w:rPr>
                <w:spacing w:val="-2"/>
                <w:sz w:val="24"/>
              </w:rPr>
              <w:t xml:space="preserve"> </w:t>
            </w:r>
            <w:r>
              <w:rPr>
                <w:sz w:val="24"/>
              </w:rPr>
              <w:t>темы</w:t>
            </w:r>
            <w:r>
              <w:rPr>
                <w:spacing w:val="-2"/>
                <w:sz w:val="24"/>
              </w:rPr>
              <w:t xml:space="preserve"> "Глагол"</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Диктант</w:t>
            </w:r>
            <w:r>
              <w:rPr>
                <w:spacing w:val="-4"/>
                <w:sz w:val="24"/>
              </w:rPr>
              <w:t xml:space="preserve"> </w:t>
            </w:r>
            <w:r>
              <w:rPr>
                <w:sz w:val="24"/>
              </w:rPr>
              <w:t>на</w:t>
            </w:r>
            <w:r>
              <w:rPr>
                <w:spacing w:val="-2"/>
                <w:sz w:val="24"/>
              </w:rPr>
              <w:t xml:space="preserve"> </w:t>
            </w:r>
            <w:r>
              <w:rPr>
                <w:sz w:val="24"/>
              </w:rPr>
              <w:t>изученные правила</w:t>
            </w:r>
            <w:r>
              <w:rPr>
                <w:spacing w:val="-5"/>
                <w:sz w:val="24"/>
              </w:rPr>
              <w:t xml:space="preserve"> </w:t>
            </w:r>
            <w:r>
              <w:rPr>
                <w:sz w:val="24"/>
              </w:rPr>
              <w:t xml:space="preserve">(орфограммы </w:t>
            </w:r>
            <w:r>
              <w:rPr>
                <w:spacing w:val="-2"/>
                <w:sz w:val="24"/>
              </w:rPr>
              <w:t>корня)</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3"/>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2"/>
              <w:rPr>
                <w:sz w:val="24"/>
              </w:rPr>
            </w:pPr>
            <w:r>
              <w:rPr>
                <w:sz w:val="24"/>
              </w:rPr>
              <w:t>Имя</w:t>
            </w:r>
            <w:r>
              <w:rPr>
                <w:spacing w:val="-2"/>
                <w:sz w:val="24"/>
              </w:rPr>
              <w:t xml:space="preserve"> </w:t>
            </w:r>
            <w:r>
              <w:rPr>
                <w:sz w:val="24"/>
              </w:rPr>
              <w:t>прилагательное</w:t>
            </w:r>
            <w:r>
              <w:rPr>
                <w:spacing w:val="-1"/>
                <w:sz w:val="24"/>
              </w:rPr>
              <w:t xml:space="preserve"> </w:t>
            </w:r>
            <w:r>
              <w:rPr>
                <w:sz w:val="24"/>
              </w:rPr>
              <w:t>как</w:t>
            </w:r>
            <w:r>
              <w:rPr>
                <w:spacing w:val="-4"/>
                <w:sz w:val="24"/>
              </w:rPr>
              <w:t xml:space="preserve"> </w:t>
            </w:r>
            <w:r>
              <w:rPr>
                <w:sz w:val="24"/>
              </w:rPr>
              <w:t>часть</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z w:val="24"/>
              </w:rPr>
              <w:t>Имя</w:t>
            </w:r>
            <w:r>
              <w:rPr>
                <w:spacing w:val="-3"/>
                <w:sz w:val="24"/>
              </w:rPr>
              <w:t xml:space="preserve"> </w:t>
            </w:r>
            <w:r>
              <w:rPr>
                <w:sz w:val="24"/>
              </w:rPr>
              <w:t>прилагательное:</w:t>
            </w:r>
            <w:r>
              <w:rPr>
                <w:spacing w:val="-4"/>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2"/>
              <w:rPr>
                <w:sz w:val="24"/>
              </w:rPr>
            </w:pPr>
            <w:r>
              <w:rPr>
                <w:sz w:val="24"/>
              </w:rPr>
              <w:t>Обобщение</w:t>
            </w:r>
            <w:r>
              <w:rPr>
                <w:spacing w:val="-1"/>
                <w:sz w:val="24"/>
              </w:rPr>
              <w:t xml:space="preserve"> </w:t>
            </w:r>
            <w:r>
              <w:rPr>
                <w:sz w:val="24"/>
              </w:rPr>
              <w:t>знаний</w:t>
            </w:r>
            <w:r>
              <w:rPr>
                <w:spacing w:val="-2"/>
                <w:sz w:val="24"/>
              </w:rPr>
              <w:t xml:space="preserve"> </w:t>
            </w:r>
            <w:r>
              <w:rPr>
                <w:sz w:val="24"/>
              </w:rPr>
              <w:t>об</w:t>
            </w:r>
            <w:r>
              <w:rPr>
                <w:spacing w:val="-3"/>
                <w:sz w:val="24"/>
              </w:rPr>
              <w:t xml:space="preserve"> </w:t>
            </w:r>
            <w:r>
              <w:rPr>
                <w:sz w:val="24"/>
              </w:rPr>
              <w:t>имени</w:t>
            </w:r>
            <w:r>
              <w:rPr>
                <w:spacing w:val="1"/>
                <w:sz w:val="24"/>
              </w:rPr>
              <w:t xml:space="preserve"> </w:t>
            </w:r>
            <w:r>
              <w:rPr>
                <w:spacing w:val="-2"/>
                <w:sz w:val="24"/>
              </w:rPr>
              <w:t>прилагательном</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Резервный</w:t>
            </w:r>
            <w:r>
              <w:rPr>
                <w:spacing w:val="77"/>
                <w:sz w:val="24"/>
              </w:rPr>
              <w:t xml:space="preserve"> </w:t>
            </w:r>
            <w:r>
              <w:rPr>
                <w:sz w:val="24"/>
              </w:rPr>
              <w:t>урок</w:t>
            </w:r>
            <w:r>
              <w:rPr>
                <w:spacing w:val="77"/>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77"/>
                <w:sz w:val="24"/>
              </w:rPr>
              <w:t xml:space="preserve"> </w:t>
            </w:r>
            <w:r>
              <w:rPr>
                <w:sz w:val="24"/>
              </w:rPr>
              <w:t>роль</w:t>
            </w:r>
            <w:r>
              <w:rPr>
                <w:spacing w:val="77"/>
                <w:sz w:val="24"/>
              </w:rPr>
              <w:t xml:space="preserve"> </w:t>
            </w:r>
            <w:r>
              <w:rPr>
                <w:sz w:val="24"/>
              </w:rPr>
              <w:t>имен</w:t>
            </w:r>
            <w:r>
              <w:rPr>
                <w:spacing w:val="40"/>
                <w:sz w:val="24"/>
              </w:rPr>
              <w:t xml:space="preserve"> </w:t>
            </w:r>
            <w:r>
              <w:rPr>
                <w:sz w:val="24"/>
              </w:rPr>
              <w:t>прилагательных</w:t>
            </w:r>
            <w:r>
              <w:rPr>
                <w:spacing w:val="79"/>
                <w:sz w:val="24"/>
              </w:rPr>
              <w:t xml:space="preserve"> </w:t>
            </w:r>
            <w:r>
              <w:rPr>
                <w:sz w:val="24"/>
              </w:rPr>
              <w:t xml:space="preserve">в </w:t>
            </w:r>
            <w:r>
              <w:rPr>
                <w:spacing w:val="-2"/>
                <w:sz w:val="24"/>
              </w:rPr>
              <w:t>тексте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rPr>
                <w:sz w:val="24"/>
              </w:rPr>
            </w:pPr>
            <w:r>
              <w:rPr>
                <w:sz w:val="24"/>
              </w:rPr>
              <w:t>Связь</w:t>
            </w:r>
            <w:r>
              <w:rPr>
                <w:spacing w:val="-4"/>
                <w:sz w:val="24"/>
              </w:rPr>
              <w:t xml:space="preserve"> </w:t>
            </w:r>
            <w:r>
              <w:rPr>
                <w:sz w:val="24"/>
              </w:rPr>
              <w:t>имени</w:t>
            </w:r>
            <w:r>
              <w:rPr>
                <w:spacing w:val="-3"/>
                <w:sz w:val="24"/>
              </w:rPr>
              <w:t xml:space="preserve"> </w:t>
            </w:r>
            <w:r>
              <w:rPr>
                <w:sz w:val="24"/>
              </w:rPr>
              <w:t>прилагательного</w:t>
            </w:r>
            <w:r>
              <w:rPr>
                <w:spacing w:val="-1"/>
                <w:sz w:val="24"/>
              </w:rPr>
              <w:t xml:space="preserve"> </w:t>
            </w:r>
            <w:r>
              <w:rPr>
                <w:sz w:val="24"/>
              </w:rPr>
              <w:t>с</w:t>
            </w:r>
            <w:r>
              <w:rPr>
                <w:spacing w:val="-2"/>
                <w:sz w:val="24"/>
              </w:rPr>
              <w:t xml:space="preserve"> </w:t>
            </w:r>
            <w:r>
              <w:rPr>
                <w:sz w:val="24"/>
              </w:rPr>
              <w:t xml:space="preserve">именем </w:t>
            </w:r>
            <w:r>
              <w:rPr>
                <w:spacing w:val="-2"/>
                <w:sz w:val="24"/>
              </w:rPr>
              <w:t>существительным</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spacing w:before="103"/>
              <w:rPr>
                <w:sz w:val="24"/>
              </w:rPr>
            </w:pPr>
            <w:r>
              <w:rPr>
                <w:spacing w:val="-2"/>
                <w:sz w:val="24"/>
              </w:rPr>
              <w:t>Текст-описание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spacing w:before="105" w:line="237" w:lineRule="auto"/>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5"/>
                <w:sz w:val="24"/>
              </w:rPr>
              <w:t xml:space="preserve"> </w:t>
            </w:r>
            <w:r>
              <w:rPr>
                <w:sz w:val="24"/>
              </w:rPr>
              <w:t>разделу</w:t>
            </w:r>
            <w:r>
              <w:rPr>
                <w:spacing w:val="-4"/>
                <w:sz w:val="24"/>
              </w:rPr>
              <w:t xml:space="preserve"> </w:t>
            </w:r>
            <w:r>
              <w:rPr>
                <w:sz w:val="24"/>
              </w:rPr>
              <w:t>развитие</w:t>
            </w:r>
            <w:r>
              <w:rPr>
                <w:spacing w:val="-3"/>
                <w:sz w:val="24"/>
              </w:rPr>
              <w:t xml:space="preserve"> </w:t>
            </w:r>
            <w:r>
              <w:rPr>
                <w:sz w:val="24"/>
              </w:rPr>
              <w:t>речи:</w:t>
            </w:r>
            <w:r>
              <w:rPr>
                <w:spacing w:val="-4"/>
                <w:sz w:val="24"/>
              </w:rPr>
              <w:t xml:space="preserve"> </w:t>
            </w:r>
            <w:r>
              <w:rPr>
                <w:sz w:val="24"/>
              </w:rPr>
              <w:t>составление</w:t>
            </w:r>
            <w:r>
              <w:rPr>
                <w:spacing w:val="-5"/>
                <w:sz w:val="24"/>
              </w:rPr>
              <w:t xml:space="preserve"> </w:t>
            </w:r>
            <w:r>
              <w:rPr>
                <w:sz w:val="24"/>
              </w:rPr>
              <w:t>текста</w:t>
            </w:r>
            <w:r>
              <w:rPr>
                <w:spacing w:val="-3"/>
                <w:sz w:val="24"/>
              </w:rPr>
              <w:t xml:space="preserve"> </w:t>
            </w:r>
            <w:r>
              <w:rPr>
                <w:sz w:val="24"/>
              </w:rPr>
              <w:t>(рассказа</w:t>
            </w:r>
            <w:r>
              <w:rPr>
                <w:spacing w:val="-5"/>
                <w:sz w:val="24"/>
              </w:rPr>
              <w:t xml:space="preserve"> </w:t>
            </w:r>
            <w:r>
              <w:rPr>
                <w:sz w:val="24"/>
              </w:rPr>
              <w:t>или сказки) на тему "Путешествие снежинки на землю"</w:t>
            </w:r>
          </w:p>
        </w:tc>
      </w:tr>
      <w:tr w:rsidR="00B74A8E" w:rsidTr="00B134E7">
        <w:trPr>
          <w:trHeight w:val="478"/>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spacing w:before="102"/>
              <w:rPr>
                <w:sz w:val="24"/>
              </w:rPr>
            </w:pPr>
            <w:r>
              <w:rPr>
                <w:sz w:val="24"/>
              </w:rPr>
              <w:t>Особенности</w:t>
            </w:r>
            <w:r>
              <w:rPr>
                <w:spacing w:val="-7"/>
                <w:sz w:val="24"/>
              </w:rPr>
              <w:t xml:space="preserve"> </w:t>
            </w:r>
            <w:r>
              <w:rPr>
                <w:sz w:val="24"/>
              </w:rPr>
              <w:t>текстов-</w:t>
            </w:r>
            <w:r>
              <w:rPr>
                <w:spacing w:val="-2"/>
                <w:sz w:val="24"/>
              </w:rPr>
              <w:t>описаний</w:t>
            </w:r>
          </w:p>
        </w:tc>
      </w:tr>
    </w:tbl>
    <w:p w:rsidR="00B74A8E" w:rsidRDefault="00B74A8E" w:rsidP="00B74A8E">
      <w:pPr>
        <w:pStyle w:val="TableParagraph"/>
        <w:rPr>
          <w:sz w:val="24"/>
        </w:rPr>
        <w:sectPr w:rsidR="00B74A8E">
          <w:type w:val="continuous"/>
          <w:pgSz w:w="11910" w:h="16840"/>
          <w:pgMar w:top="960" w:right="425" w:bottom="76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141</w:t>
            </w:r>
          </w:p>
        </w:tc>
        <w:tc>
          <w:tcPr>
            <w:tcW w:w="7937" w:type="dxa"/>
          </w:tcPr>
          <w:p w:rsidR="00B74A8E" w:rsidRDefault="00B74A8E" w:rsidP="00B134E7">
            <w:pPr>
              <w:pStyle w:val="TableParagraph"/>
              <w:ind w:right="50"/>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развитие</w:t>
            </w:r>
            <w:r>
              <w:rPr>
                <w:spacing w:val="80"/>
                <w:w w:val="150"/>
                <w:sz w:val="24"/>
              </w:rPr>
              <w:t xml:space="preserve"> </w:t>
            </w:r>
            <w:r>
              <w:rPr>
                <w:sz w:val="24"/>
              </w:rPr>
              <w:t>речи:</w:t>
            </w:r>
            <w:r>
              <w:rPr>
                <w:spacing w:val="80"/>
                <w:w w:val="150"/>
                <w:sz w:val="24"/>
              </w:rPr>
              <w:t xml:space="preserve"> </w:t>
            </w:r>
            <w:r>
              <w:rPr>
                <w:sz w:val="24"/>
              </w:rPr>
              <w:t>учимся</w:t>
            </w:r>
            <w:r>
              <w:rPr>
                <w:spacing w:val="80"/>
                <w:w w:val="150"/>
                <w:sz w:val="24"/>
              </w:rPr>
              <w:t xml:space="preserve"> </w:t>
            </w:r>
            <w:r>
              <w:rPr>
                <w:sz w:val="24"/>
              </w:rPr>
              <w:t>сочинять</w:t>
            </w:r>
            <w:r>
              <w:rPr>
                <w:spacing w:val="80"/>
                <w:w w:val="150"/>
                <w:sz w:val="24"/>
              </w:rPr>
              <w:t xml:space="preserve"> </w:t>
            </w:r>
            <w:r>
              <w:rPr>
                <w:sz w:val="24"/>
              </w:rPr>
              <w:t>текст-описание. Составление текста-описания натюрморта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rPr>
                <w:sz w:val="24"/>
              </w:rPr>
            </w:pPr>
            <w:r>
              <w:rPr>
                <w:sz w:val="24"/>
              </w:rPr>
              <w:t>Диктант</w:t>
            </w:r>
            <w:r>
              <w:rPr>
                <w:spacing w:val="-4"/>
                <w:sz w:val="24"/>
              </w:rPr>
              <w:t xml:space="preserve"> </w:t>
            </w:r>
            <w:r>
              <w:rPr>
                <w:sz w:val="24"/>
              </w:rPr>
              <w:t>на</w:t>
            </w:r>
            <w:r>
              <w:rPr>
                <w:spacing w:val="-2"/>
                <w:sz w:val="24"/>
              </w:rPr>
              <w:t xml:space="preserve"> </w:t>
            </w:r>
            <w:r>
              <w:rPr>
                <w:sz w:val="24"/>
              </w:rPr>
              <w:t>изученные орфограммы</w:t>
            </w:r>
            <w:r>
              <w:rPr>
                <w:spacing w:val="-1"/>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spacing w:before="100"/>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spacing w:before="100"/>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о</w:t>
            </w:r>
            <w:r>
              <w:rPr>
                <w:spacing w:val="40"/>
                <w:sz w:val="24"/>
              </w:rPr>
              <w:t xml:space="preserve"> </w:t>
            </w:r>
            <w:r>
              <w:rPr>
                <w:sz w:val="24"/>
              </w:rPr>
              <w:t>своем любимом домашнем питомце по вопросам</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2"/>
              <w:ind w:right="50"/>
              <w:jc w:val="both"/>
              <w:rPr>
                <w:sz w:val="24"/>
              </w:rPr>
            </w:pPr>
            <w:r>
              <w:rPr>
                <w:sz w:val="24"/>
              </w:rPr>
              <w:t>Резервный урок по разделу развитие речи: составление текста по рисунку с включением в него диалога. Практикум по овладению диалогической</w:t>
            </w:r>
            <w:r>
              <w:rPr>
                <w:spacing w:val="40"/>
                <w:sz w:val="24"/>
              </w:rPr>
              <w:t xml:space="preserve"> </w:t>
            </w:r>
            <w:r>
              <w:rPr>
                <w:spacing w:val="-4"/>
                <w:sz w:val="24"/>
              </w:rPr>
              <w:t>речью</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rPr>
                <w:sz w:val="24"/>
              </w:rPr>
            </w:pPr>
            <w:r>
              <w:rPr>
                <w:spacing w:val="-2"/>
                <w:sz w:val="24"/>
              </w:rPr>
              <w:t>Текст-рассуждение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rPr>
                <w:sz w:val="24"/>
              </w:rPr>
            </w:pPr>
            <w:r>
              <w:rPr>
                <w:sz w:val="24"/>
              </w:rPr>
              <w:t>Особенности</w:t>
            </w:r>
            <w:r>
              <w:rPr>
                <w:spacing w:val="-7"/>
                <w:sz w:val="24"/>
              </w:rPr>
              <w:t xml:space="preserve"> </w:t>
            </w:r>
            <w:r>
              <w:rPr>
                <w:sz w:val="24"/>
              </w:rPr>
              <w:t>текстов-</w:t>
            </w:r>
            <w:r>
              <w:rPr>
                <w:spacing w:val="-2"/>
                <w:sz w:val="24"/>
              </w:rPr>
              <w:t>рассуждений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Предлог.</w:t>
            </w:r>
            <w:r>
              <w:rPr>
                <w:spacing w:val="-2"/>
                <w:sz w:val="24"/>
              </w:rPr>
              <w:t xml:space="preserve"> </w:t>
            </w:r>
            <w:r>
              <w:rPr>
                <w:sz w:val="24"/>
              </w:rPr>
              <w:t>Отличие</w:t>
            </w:r>
            <w:r>
              <w:rPr>
                <w:spacing w:val="-2"/>
                <w:sz w:val="24"/>
              </w:rPr>
              <w:t xml:space="preserve"> </w:t>
            </w:r>
            <w:r>
              <w:rPr>
                <w:sz w:val="24"/>
              </w:rPr>
              <w:t>предлогов</w:t>
            </w:r>
            <w:r>
              <w:rPr>
                <w:spacing w:val="-3"/>
                <w:sz w:val="24"/>
              </w:rPr>
              <w:t xml:space="preserve"> </w:t>
            </w:r>
            <w:r>
              <w:rPr>
                <w:sz w:val="24"/>
              </w:rPr>
              <w:t>от</w:t>
            </w:r>
            <w:r>
              <w:rPr>
                <w:spacing w:val="-1"/>
                <w:sz w:val="24"/>
              </w:rPr>
              <w:t xml:space="preserve"> </w:t>
            </w:r>
            <w:r>
              <w:rPr>
                <w:spacing w:val="-2"/>
                <w:sz w:val="24"/>
              </w:rPr>
              <w:t>приставок</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spacing w:before="100"/>
              <w:rPr>
                <w:sz w:val="24"/>
              </w:rPr>
            </w:pPr>
            <w:r>
              <w:rPr>
                <w:sz w:val="24"/>
              </w:rPr>
              <w:t>Наиболее</w:t>
            </w:r>
            <w:r>
              <w:rPr>
                <w:spacing w:val="40"/>
                <w:sz w:val="24"/>
              </w:rPr>
              <w:t xml:space="preserve"> </w:t>
            </w:r>
            <w:r>
              <w:rPr>
                <w:sz w:val="24"/>
              </w:rPr>
              <w:t>распространенные</w:t>
            </w:r>
            <w:r>
              <w:rPr>
                <w:spacing w:val="40"/>
                <w:sz w:val="24"/>
              </w:rPr>
              <w:t xml:space="preserve"> </w:t>
            </w:r>
            <w:r>
              <w:rPr>
                <w:sz w:val="24"/>
              </w:rPr>
              <w:t>предлоги:</w:t>
            </w:r>
            <w:r>
              <w:rPr>
                <w:spacing w:val="40"/>
                <w:sz w:val="24"/>
              </w:rPr>
              <w:t xml:space="preserve"> </w:t>
            </w:r>
            <w:r>
              <w:rPr>
                <w:sz w:val="24"/>
              </w:rPr>
              <w:t>в,</w:t>
            </w:r>
            <w:r>
              <w:rPr>
                <w:spacing w:val="40"/>
                <w:sz w:val="24"/>
              </w:rPr>
              <w:t xml:space="preserve"> </w:t>
            </w:r>
            <w:r>
              <w:rPr>
                <w:sz w:val="24"/>
              </w:rPr>
              <w:t>на,</w:t>
            </w:r>
            <w:r>
              <w:rPr>
                <w:spacing w:val="40"/>
                <w:sz w:val="24"/>
              </w:rPr>
              <w:t xml:space="preserve"> </w:t>
            </w:r>
            <w:r>
              <w:rPr>
                <w:sz w:val="24"/>
              </w:rPr>
              <w:t>из,</w:t>
            </w:r>
            <w:r>
              <w:rPr>
                <w:spacing w:val="40"/>
                <w:sz w:val="24"/>
              </w:rPr>
              <w:t xml:space="preserve"> </w:t>
            </w:r>
            <w:r>
              <w:rPr>
                <w:sz w:val="24"/>
              </w:rPr>
              <w:t>без,</w:t>
            </w:r>
            <w:r>
              <w:rPr>
                <w:spacing w:val="40"/>
                <w:sz w:val="24"/>
              </w:rPr>
              <w:t xml:space="preserve"> </w:t>
            </w:r>
            <w:r>
              <w:rPr>
                <w:sz w:val="24"/>
              </w:rPr>
              <w:t>над,</w:t>
            </w:r>
            <w:r>
              <w:rPr>
                <w:spacing w:val="40"/>
                <w:sz w:val="24"/>
              </w:rPr>
              <w:t xml:space="preserve"> </w:t>
            </w:r>
            <w:r>
              <w:rPr>
                <w:sz w:val="24"/>
              </w:rPr>
              <w:t>до,</w:t>
            </w:r>
            <w:r>
              <w:rPr>
                <w:spacing w:val="40"/>
                <w:sz w:val="24"/>
              </w:rPr>
              <w:t xml:space="preserve"> </w:t>
            </w:r>
            <w:r>
              <w:rPr>
                <w:sz w:val="24"/>
              </w:rPr>
              <w:t>у,</w:t>
            </w:r>
            <w:r>
              <w:rPr>
                <w:spacing w:val="40"/>
                <w:sz w:val="24"/>
              </w:rPr>
              <w:t xml:space="preserve"> </w:t>
            </w:r>
            <w:r>
              <w:rPr>
                <w:sz w:val="24"/>
              </w:rPr>
              <w:t>о,</w:t>
            </w:r>
            <w:r>
              <w:rPr>
                <w:spacing w:val="40"/>
                <w:sz w:val="24"/>
              </w:rPr>
              <w:t xml:space="preserve"> </w:t>
            </w:r>
            <w:r>
              <w:rPr>
                <w:sz w:val="24"/>
              </w:rPr>
              <w:t>об</w:t>
            </w:r>
            <w:r>
              <w:rPr>
                <w:spacing w:val="40"/>
                <w:sz w:val="24"/>
              </w:rPr>
              <w:t xml:space="preserve"> </w:t>
            </w:r>
            <w:r>
              <w:rPr>
                <w:sz w:val="24"/>
              </w:rPr>
              <w:t xml:space="preserve">и </w:t>
            </w:r>
            <w:r>
              <w:rPr>
                <w:spacing w:val="-2"/>
                <w:sz w:val="24"/>
              </w:rPr>
              <w:t>другие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0"/>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предлогов</w:t>
            </w:r>
            <w:r>
              <w:rPr>
                <w:spacing w:val="-3"/>
                <w:sz w:val="24"/>
              </w:rPr>
              <w:t xml:space="preserve"> </w:t>
            </w:r>
            <w:r>
              <w:rPr>
                <w:sz w:val="24"/>
              </w:rPr>
              <w:t>с именами</w:t>
            </w:r>
            <w:r>
              <w:rPr>
                <w:spacing w:val="-3"/>
                <w:sz w:val="24"/>
              </w:rPr>
              <w:t xml:space="preserve"> </w:t>
            </w:r>
            <w:r>
              <w:rPr>
                <w:spacing w:val="-2"/>
                <w:sz w:val="24"/>
              </w:rPr>
              <w:t>существительными</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tabs>
                <w:tab w:val="left" w:pos="1506"/>
                <w:tab w:val="left" w:pos="2874"/>
                <w:tab w:val="left" w:pos="4220"/>
                <w:tab w:val="left" w:pos="4624"/>
                <w:tab w:val="left" w:pos="5826"/>
              </w:tabs>
              <w:spacing w:before="104" w:line="237" w:lineRule="auto"/>
              <w:ind w:right="51"/>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rPr>
                <w:sz w:val="24"/>
              </w:rPr>
            </w:pPr>
            <w:r>
              <w:rPr>
                <w:sz w:val="24"/>
              </w:rPr>
              <w:t>Части</w:t>
            </w:r>
            <w:r>
              <w:rPr>
                <w:spacing w:val="-2"/>
                <w:sz w:val="24"/>
              </w:rPr>
              <w:t xml:space="preserve"> </w:t>
            </w:r>
            <w:r>
              <w:rPr>
                <w:sz w:val="24"/>
              </w:rPr>
              <w:t>речи:</w:t>
            </w:r>
            <w:r>
              <w:rPr>
                <w:spacing w:val="-2"/>
                <w:sz w:val="24"/>
              </w:rPr>
              <w:t xml:space="preserve"> </w:t>
            </w:r>
            <w:r>
              <w:rPr>
                <w:sz w:val="24"/>
              </w:rPr>
              <w:t>обобщение.</w:t>
            </w:r>
            <w:r>
              <w:rPr>
                <w:spacing w:val="-1"/>
                <w:sz w:val="24"/>
              </w:rPr>
              <w:t xml:space="preserve"> </w:t>
            </w:r>
            <w:r>
              <w:rPr>
                <w:spacing w:val="-2"/>
                <w:sz w:val="24"/>
              </w:rPr>
              <w:t>Тренинг</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3" w:line="237" w:lineRule="auto"/>
              <w:rPr>
                <w:sz w:val="24"/>
              </w:rPr>
            </w:pPr>
            <w:r>
              <w:rPr>
                <w:sz w:val="24"/>
              </w:rPr>
              <w:t>Умение</w:t>
            </w:r>
            <w:r>
              <w:rPr>
                <w:spacing w:val="40"/>
                <w:sz w:val="24"/>
              </w:rPr>
              <w:t xml:space="preserve"> </w:t>
            </w:r>
            <w:r>
              <w:rPr>
                <w:sz w:val="24"/>
              </w:rPr>
              <w:t>договариваться</w:t>
            </w:r>
            <w:r>
              <w:rPr>
                <w:spacing w:val="40"/>
                <w:sz w:val="24"/>
              </w:rPr>
              <w:t xml:space="preserve"> </w:t>
            </w:r>
            <w:r>
              <w:rPr>
                <w:sz w:val="24"/>
              </w:rPr>
              <w:t>и</w:t>
            </w:r>
            <w:r>
              <w:rPr>
                <w:spacing w:val="40"/>
                <w:sz w:val="24"/>
              </w:rPr>
              <w:t xml:space="preserve"> </w:t>
            </w:r>
            <w:r>
              <w:rPr>
                <w:sz w:val="24"/>
              </w:rPr>
              <w:t>приходить</w:t>
            </w:r>
            <w:r>
              <w:rPr>
                <w:spacing w:val="40"/>
                <w:sz w:val="24"/>
              </w:rPr>
              <w:t xml:space="preserve"> </w:t>
            </w:r>
            <w:r>
              <w:rPr>
                <w:sz w:val="24"/>
              </w:rPr>
              <w:t>к</w:t>
            </w:r>
            <w:r>
              <w:rPr>
                <w:spacing w:val="40"/>
                <w:sz w:val="24"/>
              </w:rPr>
              <w:t xml:space="preserve"> </w:t>
            </w:r>
            <w:r>
              <w:rPr>
                <w:sz w:val="24"/>
              </w:rPr>
              <w:t>общему</w:t>
            </w:r>
            <w:r>
              <w:rPr>
                <w:spacing w:val="40"/>
                <w:sz w:val="24"/>
              </w:rPr>
              <w:t xml:space="preserve"> </w:t>
            </w:r>
            <w:r>
              <w:rPr>
                <w:sz w:val="24"/>
              </w:rPr>
              <w:t>решению</w:t>
            </w:r>
            <w:r>
              <w:rPr>
                <w:spacing w:val="40"/>
                <w:sz w:val="24"/>
              </w:rPr>
              <w:t xml:space="preserve"> </w:t>
            </w:r>
            <w:r>
              <w:rPr>
                <w:sz w:val="24"/>
              </w:rPr>
              <w:t>в</w:t>
            </w:r>
            <w:r>
              <w:rPr>
                <w:spacing w:val="40"/>
                <w:sz w:val="24"/>
              </w:rPr>
              <w:t xml:space="preserve"> </w:t>
            </w:r>
            <w:r>
              <w:rPr>
                <w:sz w:val="24"/>
              </w:rPr>
              <w:t>совместной</w:t>
            </w:r>
            <w:r>
              <w:rPr>
                <w:spacing w:val="40"/>
                <w:sz w:val="24"/>
              </w:rPr>
              <w:t xml:space="preserve"> </w:t>
            </w:r>
            <w:r>
              <w:rPr>
                <w:sz w:val="24"/>
              </w:rPr>
              <w:t>деятельности при проведении парной и групповой работы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части речи.</w:t>
            </w:r>
            <w:r>
              <w:rPr>
                <w:spacing w:val="-1"/>
                <w:sz w:val="24"/>
              </w:rPr>
              <w:t xml:space="preserve"> </w:t>
            </w:r>
            <w:r>
              <w:rPr>
                <w:spacing w:val="-2"/>
                <w:sz w:val="24"/>
              </w:rPr>
              <w:t>Тренинг</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0"/>
              <w:rPr>
                <w:sz w:val="24"/>
              </w:rPr>
            </w:pPr>
            <w:r>
              <w:rPr>
                <w:sz w:val="24"/>
              </w:rPr>
              <w:t>Различение</w:t>
            </w:r>
            <w:r>
              <w:rPr>
                <w:spacing w:val="-6"/>
                <w:sz w:val="24"/>
              </w:rPr>
              <w:t xml:space="preserve"> </w:t>
            </w:r>
            <w:r>
              <w:rPr>
                <w:sz w:val="24"/>
              </w:rPr>
              <w:t>текстов-описаний</w:t>
            </w:r>
            <w:r>
              <w:rPr>
                <w:spacing w:val="-5"/>
                <w:sz w:val="24"/>
              </w:rPr>
              <w:t xml:space="preserve"> </w:t>
            </w:r>
            <w:r>
              <w:rPr>
                <w:sz w:val="24"/>
              </w:rPr>
              <w:t>и</w:t>
            </w:r>
            <w:r>
              <w:rPr>
                <w:spacing w:val="-2"/>
                <w:sz w:val="24"/>
              </w:rPr>
              <w:t xml:space="preserve"> </w:t>
            </w:r>
            <w:r>
              <w:rPr>
                <w:sz w:val="24"/>
              </w:rPr>
              <w:t>текстов-</w:t>
            </w:r>
            <w:r>
              <w:rPr>
                <w:spacing w:val="-2"/>
                <w:sz w:val="24"/>
              </w:rPr>
              <w:t>повествований</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tabs>
                <w:tab w:val="left" w:pos="2024"/>
              </w:tabs>
              <w:ind w:right="110"/>
              <w:rPr>
                <w:sz w:val="24"/>
              </w:rPr>
            </w:pPr>
            <w:r>
              <w:rPr>
                <w:sz w:val="24"/>
              </w:rPr>
              <w:t>Резервный</w:t>
            </w:r>
            <w:r>
              <w:rPr>
                <w:spacing w:val="80"/>
                <w:sz w:val="24"/>
              </w:rPr>
              <w:t xml:space="preserve"> </w:t>
            </w:r>
            <w:r>
              <w:rPr>
                <w:sz w:val="24"/>
              </w:rPr>
              <w:t>урок</w:t>
            </w:r>
            <w:r>
              <w:rPr>
                <w:sz w:val="24"/>
              </w:rPr>
              <w:tab/>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Тренинг.</w:t>
            </w:r>
            <w:r>
              <w:rPr>
                <w:spacing w:val="80"/>
                <w:sz w:val="24"/>
              </w:rPr>
              <w:t xml:space="preserve"> </w:t>
            </w:r>
            <w:r>
              <w:rPr>
                <w:sz w:val="24"/>
              </w:rPr>
              <w:t>Отработка</w:t>
            </w:r>
            <w:r>
              <w:rPr>
                <w:spacing w:val="80"/>
                <w:sz w:val="24"/>
              </w:rPr>
              <w:t xml:space="preserve"> </w:t>
            </w:r>
            <w:r>
              <w:rPr>
                <w:sz w:val="24"/>
              </w:rPr>
              <w:t>темы</w:t>
            </w:r>
            <w:r>
              <w:rPr>
                <w:spacing w:val="80"/>
                <w:sz w:val="24"/>
              </w:rPr>
              <w:t xml:space="preserve"> </w:t>
            </w:r>
            <w:r>
              <w:rPr>
                <w:spacing w:val="-2"/>
                <w:sz w:val="24"/>
              </w:rPr>
              <w:t>"Предлоги"</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spacing w:before="103"/>
              <w:rPr>
                <w:sz w:val="24"/>
              </w:rPr>
            </w:pPr>
            <w:r>
              <w:rPr>
                <w:sz w:val="24"/>
              </w:rPr>
              <w:t>Части</w:t>
            </w:r>
            <w:r>
              <w:rPr>
                <w:spacing w:val="-2"/>
                <w:sz w:val="24"/>
              </w:rPr>
              <w:t xml:space="preserve"> </w:t>
            </w:r>
            <w:r>
              <w:rPr>
                <w:sz w:val="24"/>
              </w:rPr>
              <w:t>речи:</w:t>
            </w:r>
            <w:r>
              <w:rPr>
                <w:spacing w:val="-2"/>
                <w:sz w:val="24"/>
              </w:rPr>
              <w:t xml:space="preserve"> </w:t>
            </w:r>
            <w:r>
              <w:rPr>
                <w:sz w:val="24"/>
              </w:rPr>
              <w:t>систематизация</w:t>
            </w:r>
            <w:r>
              <w:rPr>
                <w:spacing w:val="-2"/>
                <w:sz w:val="24"/>
              </w:rPr>
              <w:t xml:space="preserve"> знаний</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spacing w:before="105"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40"/>
                <w:sz w:val="24"/>
              </w:rPr>
              <w:t xml:space="preserve"> </w:t>
            </w:r>
            <w:r>
              <w:rPr>
                <w:sz w:val="24"/>
              </w:rPr>
              <w:t>роль</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 xml:space="preserve">в </w:t>
            </w:r>
            <w:r>
              <w:rPr>
                <w:spacing w:val="-2"/>
                <w:sz w:val="24"/>
              </w:rPr>
              <w:t>тексте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роль</w:t>
            </w:r>
            <w:r>
              <w:rPr>
                <w:spacing w:val="-1"/>
                <w:sz w:val="24"/>
              </w:rPr>
              <w:t xml:space="preserve"> </w:t>
            </w:r>
            <w:r>
              <w:rPr>
                <w:sz w:val="24"/>
              </w:rPr>
              <w:t>глаголов в</w:t>
            </w:r>
            <w:r>
              <w:rPr>
                <w:spacing w:val="-2"/>
                <w:sz w:val="24"/>
              </w:rPr>
              <w:t xml:space="preserve"> тексте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tabs>
                <w:tab w:val="left" w:pos="1801"/>
                <w:tab w:val="left" w:pos="2538"/>
                <w:tab w:val="left" w:pos="2920"/>
                <w:tab w:val="left" w:pos="4727"/>
                <w:tab w:val="left" w:pos="5116"/>
                <w:tab w:val="left" w:pos="6402"/>
                <w:tab w:val="left" w:pos="7348"/>
              </w:tabs>
              <w:spacing w:before="102"/>
              <w:ind w:right="51"/>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 систематизация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 орфограммами</w:t>
            </w:r>
            <w:r>
              <w:rPr>
                <w:spacing w:val="-1"/>
                <w:sz w:val="24"/>
              </w:rPr>
              <w:t xml:space="preserve"> </w:t>
            </w:r>
            <w:r>
              <w:rPr>
                <w:sz w:val="24"/>
              </w:rPr>
              <w:t>в</w:t>
            </w:r>
            <w:r>
              <w:rPr>
                <w:spacing w:val="-3"/>
                <w:sz w:val="24"/>
              </w:rPr>
              <w:t xml:space="preserve"> </w:t>
            </w:r>
            <w:r>
              <w:rPr>
                <w:sz w:val="24"/>
              </w:rPr>
              <w:t>значимых</w:t>
            </w:r>
            <w:r>
              <w:rPr>
                <w:spacing w:val="1"/>
                <w:sz w:val="24"/>
              </w:rPr>
              <w:t xml:space="preserve"> </w:t>
            </w:r>
            <w:r>
              <w:rPr>
                <w:sz w:val="24"/>
              </w:rPr>
              <w:t>частях</w:t>
            </w:r>
            <w:r>
              <w:rPr>
                <w:spacing w:val="-2"/>
                <w:sz w:val="24"/>
              </w:rPr>
              <w:t xml:space="preserve"> </w:t>
            </w:r>
            <w:r>
              <w:rPr>
                <w:sz w:val="24"/>
              </w:rPr>
              <w:t>слов:</w:t>
            </w:r>
            <w:r>
              <w:rPr>
                <w:spacing w:val="-1"/>
                <w:sz w:val="24"/>
              </w:rPr>
              <w:t xml:space="preserve"> </w:t>
            </w:r>
            <w:r>
              <w:rPr>
                <w:spacing w:val="-2"/>
                <w:sz w:val="24"/>
              </w:rPr>
              <w:t>обобщение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5"/>
                <w:sz w:val="24"/>
              </w:rPr>
              <w:t xml:space="preserve"> </w:t>
            </w:r>
            <w:r>
              <w:rPr>
                <w:sz w:val="24"/>
              </w:rPr>
              <w:t>разделу</w:t>
            </w:r>
            <w:r>
              <w:rPr>
                <w:spacing w:val="-1"/>
                <w:sz w:val="24"/>
              </w:rPr>
              <w:t xml:space="preserve"> </w:t>
            </w:r>
            <w:r>
              <w:rPr>
                <w:sz w:val="24"/>
              </w:rPr>
              <w:t>развитие</w:t>
            </w:r>
            <w:r>
              <w:rPr>
                <w:spacing w:val="-2"/>
                <w:sz w:val="24"/>
              </w:rPr>
              <w:t xml:space="preserve"> </w:t>
            </w:r>
            <w:r>
              <w:rPr>
                <w:spacing w:val="-4"/>
                <w:sz w:val="24"/>
              </w:rPr>
              <w:t>речи</w:t>
            </w:r>
          </w:p>
        </w:tc>
      </w:tr>
      <w:tr w:rsidR="00B74A8E" w:rsidTr="00B134E7">
        <w:trPr>
          <w:trHeight w:val="1030"/>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spacing w:before="103"/>
              <w:ind w:right="51"/>
              <w:jc w:val="both"/>
              <w:rPr>
                <w:sz w:val="24"/>
              </w:rPr>
            </w:pPr>
            <w:r>
              <w:rPr>
                <w:sz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bl>
    <w:p w:rsidR="00B74A8E" w:rsidRDefault="00B74A8E" w:rsidP="00B74A8E">
      <w:pPr>
        <w:pStyle w:val="TableParagraph"/>
        <w:jc w:val="bot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584"/>
        </w:trPr>
        <w:tc>
          <w:tcPr>
            <w:tcW w:w="1134" w:type="dxa"/>
          </w:tcPr>
          <w:p w:rsidR="00B74A8E" w:rsidRDefault="00B74A8E" w:rsidP="00B134E7">
            <w:pPr>
              <w:pStyle w:val="TableParagraph"/>
              <w:spacing w:before="0"/>
              <w:ind w:left="0"/>
              <w:rPr>
                <w:sz w:val="24"/>
              </w:rPr>
            </w:pPr>
          </w:p>
          <w:p w:rsidR="00B74A8E" w:rsidRDefault="00B74A8E" w:rsidP="00B134E7">
            <w:pPr>
              <w:pStyle w:val="TableParagraph"/>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ind w:right="50"/>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w:t>
            </w:r>
            <w:r>
              <w:rPr>
                <w:spacing w:val="40"/>
                <w:sz w:val="24"/>
              </w:rPr>
              <w:t xml:space="preserve"> </w:t>
            </w:r>
            <w:r>
              <w:rPr>
                <w:sz w:val="24"/>
              </w:rPr>
              <w:t>слова (с использованием электронных образовательных ресурсов)</w:t>
            </w:r>
          </w:p>
        </w:tc>
      </w:tr>
      <w:tr w:rsidR="00B74A8E" w:rsidTr="00B134E7">
        <w:trPr>
          <w:trHeight w:val="1583"/>
        </w:trPr>
        <w:tc>
          <w:tcPr>
            <w:tcW w:w="1134" w:type="dxa"/>
          </w:tcPr>
          <w:p w:rsidR="00B74A8E" w:rsidRDefault="00B74A8E" w:rsidP="00B134E7">
            <w:pPr>
              <w:pStyle w:val="TableParagraph"/>
              <w:spacing w:before="0"/>
              <w:ind w:left="0"/>
              <w:rPr>
                <w:sz w:val="24"/>
              </w:rPr>
            </w:pPr>
          </w:p>
          <w:p w:rsidR="00B74A8E" w:rsidRDefault="00B74A8E" w:rsidP="00B134E7">
            <w:pPr>
              <w:pStyle w:val="TableParagraph"/>
              <w:spacing w:before="100"/>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ind w:right="50"/>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B74A8E" w:rsidTr="00B134E7">
        <w:trPr>
          <w:trHeight w:val="1584"/>
        </w:trPr>
        <w:tc>
          <w:tcPr>
            <w:tcW w:w="1134" w:type="dxa"/>
          </w:tcPr>
          <w:p w:rsidR="00B74A8E" w:rsidRDefault="00B74A8E" w:rsidP="00B134E7">
            <w:pPr>
              <w:pStyle w:val="TableParagraph"/>
              <w:spacing w:before="0"/>
              <w:ind w:left="0"/>
              <w:rPr>
                <w:sz w:val="24"/>
              </w:rPr>
            </w:pPr>
          </w:p>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spacing w:before="100"/>
              <w:ind w:right="48"/>
              <w:jc w:val="both"/>
              <w:rPr>
                <w:sz w:val="24"/>
              </w:rPr>
            </w:pPr>
            <w:r>
              <w:rPr>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w:t>
            </w:r>
            <w:r>
              <w:rPr>
                <w:spacing w:val="-2"/>
                <w:sz w:val="24"/>
              </w:rPr>
              <w:t>ресурсов)</w:t>
            </w:r>
          </w:p>
        </w:tc>
      </w:tr>
      <w:tr w:rsidR="00B74A8E" w:rsidTr="00B134E7">
        <w:trPr>
          <w:trHeight w:val="1307"/>
        </w:trPr>
        <w:tc>
          <w:tcPr>
            <w:tcW w:w="1134" w:type="dxa"/>
          </w:tcPr>
          <w:p w:rsidR="00B74A8E" w:rsidRDefault="00B74A8E" w:rsidP="00B134E7">
            <w:pPr>
              <w:pStyle w:val="TableParagraph"/>
              <w:spacing w:before="236"/>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spacing w:before="100"/>
              <w:ind w:right="48"/>
              <w:jc w:val="both"/>
              <w:rPr>
                <w:sz w:val="24"/>
              </w:rPr>
            </w:pPr>
            <w:r>
              <w:rPr>
                <w:sz w:val="24"/>
              </w:rP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w:t>
            </w:r>
            <w:r>
              <w:rPr>
                <w:spacing w:val="-2"/>
                <w:sz w:val="24"/>
              </w:rPr>
              <w:t>ресурсов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pacing w:val="-2"/>
                <w:sz w:val="24"/>
              </w:rPr>
              <w:t>орфография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pacing w:val="-2"/>
                <w:sz w:val="24"/>
              </w:rPr>
              <w:t>орфография</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rPr>
                <w:sz w:val="24"/>
              </w:rPr>
            </w:pPr>
            <w:r>
              <w:rPr>
                <w:sz w:val="24"/>
              </w:rPr>
              <w:t>Контрольная</w:t>
            </w:r>
            <w:r>
              <w:rPr>
                <w:spacing w:val="-4"/>
                <w:sz w:val="24"/>
              </w:rPr>
              <w:t xml:space="preserve"> </w:t>
            </w:r>
            <w:r>
              <w:rPr>
                <w:spacing w:val="-2"/>
                <w:sz w:val="24"/>
              </w:rPr>
              <w:t>работа</w:t>
            </w:r>
          </w:p>
        </w:tc>
      </w:tr>
      <w:tr w:rsidR="00B74A8E" w:rsidTr="00B134E7">
        <w:trPr>
          <w:trHeight w:val="756"/>
        </w:trPr>
        <w:tc>
          <w:tcPr>
            <w:tcW w:w="9071" w:type="dxa"/>
            <w:gridSpan w:val="2"/>
          </w:tcPr>
          <w:p w:rsidR="00B74A8E" w:rsidRDefault="00B74A8E" w:rsidP="00B134E7">
            <w:pPr>
              <w:pStyle w:val="TableParagraph"/>
              <w:spacing w:before="102"/>
              <w:ind w:left="60"/>
              <w:rPr>
                <w:sz w:val="24"/>
              </w:rPr>
            </w:pPr>
            <w:r>
              <w:rPr>
                <w:sz w:val="24"/>
              </w:rPr>
              <w:t>ОБЩЕЕ КОЛИЧЕСТВО УРОКОВ ПО ПРОГРАММЕ: 170, из них уроков, отведенных на контрольные работы, - не более 17</w:t>
            </w:r>
          </w:p>
        </w:tc>
      </w:tr>
    </w:tbl>
    <w:p w:rsidR="00B74A8E" w:rsidRDefault="00B74A8E" w:rsidP="00B74A8E">
      <w:pPr>
        <w:pStyle w:val="a3"/>
        <w:spacing w:before="18"/>
        <w:ind w:left="0"/>
        <w:jc w:val="left"/>
      </w:pPr>
    </w:p>
    <w:p w:rsidR="00B74A8E" w:rsidRDefault="00B74A8E" w:rsidP="00B74A8E">
      <w:pPr>
        <w:pStyle w:val="a3"/>
        <w:jc w:val="left"/>
      </w:pPr>
      <w:r>
        <w:t>Таблица</w:t>
      </w:r>
      <w:r>
        <w:rPr>
          <w:spacing w:val="-1"/>
        </w:rPr>
        <w:t xml:space="preserve"> </w:t>
      </w:r>
      <w:r>
        <w:rPr>
          <w:spacing w:val="-5"/>
        </w:rPr>
        <w:t>2.2</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3"/>
              <w:rPr>
                <w:sz w:val="24"/>
              </w:rPr>
            </w:pPr>
            <w:r>
              <w:rPr>
                <w:sz w:val="24"/>
              </w:rPr>
              <w:t>Русский</w:t>
            </w:r>
            <w:r>
              <w:rPr>
                <w:spacing w:val="-5"/>
                <w:sz w:val="24"/>
              </w:rPr>
              <w:t xml:space="preserve"> </w:t>
            </w:r>
            <w:r>
              <w:rPr>
                <w:sz w:val="24"/>
              </w:rPr>
              <w:t>язык</w:t>
            </w:r>
            <w:r>
              <w:rPr>
                <w:spacing w:val="-3"/>
                <w:sz w:val="24"/>
              </w:rPr>
              <w:t xml:space="preserve"> </w:t>
            </w:r>
            <w:r>
              <w:rPr>
                <w:sz w:val="24"/>
              </w:rPr>
              <w:t>как</w:t>
            </w:r>
            <w:r>
              <w:rPr>
                <w:spacing w:val="-3"/>
                <w:sz w:val="24"/>
              </w:rPr>
              <w:t xml:space="preserve"> </w:t>
            </w:r>
            <w:r>
              <w:rPr>
                <w:sz w:val="24"/>
              </w:rPr>
              <w:t>государственный язык</w:t>
            </w:r>
            <w:r>
              <w:rPr>
                <w:spacing w:val="-3"/>
                <w:sz w:val="24"/>
              </w:rPr>
              <w:t xml:space="preserve"> </w:t>
            </w:r>
            <w:r>
              <w:rPr>
                <w:sz w:val="24"/>
              </w:rPr>
              <w:t>Российской</w:t>
            </w:r>
            <w:r>
              <w:rPr>
                <w:spacing w:val="-2"/>
                <w:sz w:val="24"/>
              </w:rPr>
              <w:t xml:space="preserve"> Федерации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5" w:line="237" w:lineRule="auto"/>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классе: признаки текста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4" w:line="237" w:lineRule="auto"/>
              <w:rPr>
                <w:sz w:val="24"/>
              </w:rPr>
            </w:pPr>
            <w:r>
              <w:rPr>
                <w:sz w:val="24"/>
              </w:rPr>
              <w:t>Повторение</w:t>
            </w:r>
            <w:r>
              <w:rPr>
                <w:spacing w:val="36"/>
                <w:sz w:val="24"/>
              </w:rPr>
              <w:t xml:space="preserve"> </w:t>
            </w:r>
            <w:r>
              <w:rPr>
                <w:sz w:val="24"/>
              </w:rPr>
              <w:t>и</w:t>
            </w:r>
            <w:r>
              <w:rPr>
                <w:spacing w:val="37"/>
                <w:sz w:val="24"/>
              </w:rPr>
              <w:t xml:space="preserve"> </w:t>
            </w:r>
            <w:r>
              <w:rPr>
                <w:sz w:val="24"/>
              </w:rPr>
              <w:t>продолжение</w:t>
            </w:r>
            <w:r>
              <w:rPr>
                <w:spacing w:val="36"/>
                <w:sz w:val="24"/>
              </w:rPr>
              <w:t xml:space="preserve"> </w:t>
            </w:r>
            <w:r>
              <w:rPr>
                <w:sz w:val="24"/>
              </w:rPr>
              <w:t>работы</w:t>
            </w:r>
            <w:r>
              <w:rPr>
                <w:spacing w:val="38"/>
                <w:sz w:val="24"/>
              </w:rPr>
              <w:t xml:space="preserve"> </w:t>
            </w:r>
            <w:r>
              <w:rPr>
                <w:sz w:val="24"/>
              </w:rPr>
              <w:t>с</w:t>
            </w:r>
            <w:r>
              <w:rPr>
                <w:spacing w:val="38"/>
                <w:sz w:val="24"/>
              </w:rPr>
              <w:t xml:space="preserve"> </w:t>
            </w:r>
            <w:r>
              <w:rPr>
                <w:sz w:val="24"/>
              </w:rPr>
              <w:t>текстом,</w:t>
            </w:r>
            <w:r>
              <w:rPr>
                <w:spacing w:val="36"/>
                <w:sz w:val="24"/>
              </w:rPr>
              <w:t xml:space="preserve"> </w:t>
            </w:r>
            <w:r>
              <w:rPr>
                <w:sz w:val="24"/>
              </w:rPr>
              <w:t>начатой</w:t>
            </w:r>
            <w:r>
              <w:rPr>
                <w:spacing w:val="37"/>
                <w:sz w:val="24"/>
              </w:rPr>
              <w:t xml:space="preserve"> </w:t>
            </w:r>
            <w:r>
              <w:rPr>
                <w:sz w:val="24"/>
              </w:rPr>
              <w:t>во</w:t>
            </w:r>
            <w:r>
              <w:rPr>
                <w:spacing w:val="39"/>
                <w:sz w:val="24"/>
              </w:rPr>
              <w:t xml:space="preserve"> </w:t>
            </w:r>
            <w:r>
              <w:rPr>
                <w:sz w:val="24"/>
              </w:rPr>
              <w:t>2</w:t>
            </w:r>
            <w:r>
              <w:rPr>
                <w:spacing w:val="36"/>
                <w:sz w:val="24"/>
              </w:rPr>
              <w:t xml:space="preserve"> </w:t>
            </w:r>
            <w:r>
              <w:rPr>
                <w:sz w:val="24"/>
              </w:rPr>
              <w:t>классе:</w:t>
            </w:r>
            <w:r>
              <w:rPr>
                <w:spacing w:val="37"/>
                <w:sz w:val="24"/>
              </w:rPr>
              <w:t xml:space="preserve"> </w:t>
            </w:r>
            <w:r>
              <w:rPr>
                <w:sz w:val="24"/>
              </w:rPr>
              <w:t>тема текста, основная мысль текста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2"/>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 xml:space="preserve">классе: </w:t>
            </w:r>
            <w:r>
              <w:rPr>
                <w:spacing w:val="-2"/>
                <w:sz w:val="24"/>
              </w:rPr>
              <w:t>заголовок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Определение</w:t>
            </w:r>
            <w:r>
              <w:rPr>
                <w:spacing w:val="-5"/>
                <w:sz w:val="24"/>
              </w:rPr>
              <w:t xml:space="preserve"> </w:t>
            </w:r>
            <w:r>
              <w:rPr>
                <w:sz w:val="24"/>
              </w:rPr>
              <w:t>типов</w:t>
            </w:r>
            <w:r>
              <w:rPr>
                <w:spacing w:val="-3"/>
                <w:sz w:val="24"/>
              </w:rPr>
              <w:t xml:space="preserve"> </w:t>
            </w:r>
            <w:r>
              <w:rPr>
                <w:sz w:val="24"/>
              </w:rPr>
              <w:t>текстов:</w:t>
            </w:r>
            <w:r>
              <w:rPr>
                <w:spacing w:val="-2"/>
                <w:sz w:val="24"/>
              </w:rPr>
              <w:t xml:space="preserve"> </w:t>
            </w:r>
            <w:r>
              <w:rPr>
                <w:sz w:val="24"/>
              </w:rPr>
              <w:t>повествование,</w:t>
            </w:r>
            <w:r>
              <w:rPr>
                <w:spacing w:val="-2"/>
                <w:sz w:val="24"/>
              </w:rPr>
              <w:t xml:space="preserve"> </w:t>
            </w:r>
            <w:r>
              <w:rPr>
                <w:sz w:val="24"/>
              </w:rPr>
              <w:t>описание,</w:t>
            </w:r>
            <w:r>
              <w:rPr>
                <w:spacing w:val="-2"/>
                <w:sz w:val="24"/>
              </w:rPr>
              <w:t xml:space="preserve"> рассуждение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Отработка</w:t>
            </w:r>
            <w:r>
              <w:rPr>
                <w:spacing w:val="80"/>
                <w:w w:val="150"/>
                <w:sz w:val="24"/>
              </w:rPr>
              <w:t xml:space="preserve"> </w:t>
            </w:r>
            <w:r>
              <w:rPr>
                <w:sz w:val="24"/>
              </w:rPr>
              <w:t>умения</w:t>
            </w:r>
            <w:r>
              <w:rPr>
                <w:spacing w:val="80"/>
                <w:w w:val="150"/>
                <w:sz w:val="24"/>
              </w:rPr>
              <w:t xml:space="preserve"> </w:t>
            </w:r>
            <w:r>
              <w:rPr>
                <w:sz w:val="24"/>
              </w:rPr>
              <w:t>определять</w:t>
            </w:r>
            <w:r>
              <w:rPr>
                <w:spacing w:val="80"/>
                <w:w w:val="150"/>
                <w:sz w:val="24"/>
              </w:rPr>
              <w:t xml:space="preserve"> </w:t>
            </w:r>
            <w:r>
              <w:rPr>
                <w:sz w:val="24"/>
              </w:rPr>
              <w:t>тип</w:t>
            </w:r>
            <w:r>
              <w:rPr>
                <w:spacing w:val="80"/>
                <w:w w:val="150"/>
                <w:sz w:val="24"/>
              </w:rPr>
              <w:t xml:space="preserve"> </w:t>
            </w:r>
            <w:r>
              <w:rPr>
                <w:sz w:val="24"/>
              </w:rPr>
              <w:t>текста</w:t>
            </w:r>
            <w:r>
              <w:rPr>
                <w:spacing w:val="80"/>
                <w:w w:val="150"/>
                <w:sz w:val="24"/>
              </w:rPr>
              <w:t xml:space="preserve"> </w:t>
            </w:r>
            <w:r>
              <w:rPr>
                <w:sz w:val="24"/>
              </w:rPr>
              <w:t>(повествование,</w:t>
            </w:r>
            <w:r>
              <w:rPr>
                <w:spacing w:val="80"/>
                <w:w w:val="150"/>
                <w:sz w:val="24"/>
              </w:rPr>
              <w:t xml:space="preserve"> </w:t>
            </w:r>
            <w:r>
              <w:rPr>
                <w:sz w:val="24"/>
              </w:rPr>
              <w:t xml:space="preserve">описание, </w:t>
            </w:r>
            <w:r>
              <w:rPr>
                <w:spacing w:val="-2"/>
                <w:sz w:val="24"/>
              </w:rPr>
              <w:t>рассуждение)</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3"/>
              <w:rPr>
                <w:sz w:val="24"/>
              </w:rPr>
            </w:pPr>
            <w:r>
              <w:rPr>
                <w:sz w:val="24"/>
              </w:rPr>
              <w:t>Определение</w:t>
            </w:r>
            <w:r>
              <w:rPr>
                <w:spacing w:val="-3"/>
                <w:sz w:val="24"/>
              </w:rPr>
              <w:t xml:space="preserve"> </w:t>
            </w:r>
            <w:r>
              <w:rPr>
                <w:sz w:val="24"/>
              </w:rPr>
              <w:t>типов</w:t>
            </w:r>
            <w:r>
              <w:rPr>
                <w:spacing w:val="-2"/>
                <w:sz w:val="24"/>
              </w:rPr>
              <w:t xml:space="preserve"> </w:t>
            </w:r>
            <w:r>
              <w:rPr>
                <w:sz w:val="24"/>
              </w:rPr>
              <w:t>текстов:</w:t>
            </w:r>
            <w:r>
              <w:rPr>
                <w:spacing w:val="-1"/>
                <w:sz w:val="24"/>
              </w:rPr>
              <w:t xml:space="preserve"> </w:t>
            </w:r>
            <w:r>
              <w:rPr>
                <w:spacing w:val="-2"/>
                <w:sz w:val="24"/>
              </w:rPr>
              <w:t>обобщение</w:t>
            </w:r>
          </w:p>
        </w:tc>
      </w:tr>
    </w:tbl>
    <w:p w:rsidR="00B74A8E" w:rsidRDefault="00B74A8E" w:rsidP="00B74A8E">
      <w:pPr>
        <w:pStyle w:val="TableParagraph"/>
        <w:rPr>
          <w:sz w:val="24"/>
        </w:rPr>
        <w:sectPr w:rsidR="00B74A8E">
          <w:type w:val="continuous"/>
          <w:pgSz w:w="11910" w:h="16840"/>
          <w:pgMar w:top="960" w:right="425" w:bottom="87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8</w:t>
            </w:r>
          </w:p>
        </w:tc>
        <w:tc>
          <w:tcPr>
            <w:tcW w:w="7937" w:type="dxa"/>
          </w:tcPr>
          <w:p w:rsidR="00B74A8E" w:rsidRDefault="00B74A8E" w:rsidP="00B134E7">
            <w:pPr>
              <w:pStyle w:val="TableParagraph"/>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предложений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pacing w:val="-2"/>
                <w:sz w:val="24"/>
              </w:rPr>
              <w:t>Предложение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0"/>
              <w:rPr>
                <w:sz w:val="24"/>
              </w:rPr>
            </w:pPr>
            <w:r>
              <w:rPr>
                <w:sz w:val="24"/>
              </w:rPr>
              <w:t>Виды</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цели</w:t>
            </w:r>
            <w:r>
              <w:rPr>
                <w:spacing w:val="40"/>
                <w:sz w:val="24"/>
              </w:rPr>
              <w:t xml:space="preserve"> </w:t>
            </w:r>
            <w:r>
              <w:rPr>
                <w:sz w:val="24"/>
              </w:rPr>
              <w:t>высказывания</w:t>
            </w:r>
            <w:r>
              <w:rPr>
                <w:spacing w:val="40"/>
                <w:sz w:val="24"/>
              </w:rPr>
              <w:t xml:space="preserve"> </w:t>
            </w:r>
            <w:r>
              <w:rPr>
                <w:sz w:val="24"/>
              </w:rPr>
              <w:t>и</w:t>
            </w:r>
            <w:r>
              <w:rPr>
                <w:spacing w:val="40"/>
                <w:sz w:val="24"/>
              </w:rPr>
              <w:t xml:space="preserve"> </w:t>
            </w:r>
            <w:r>
              <w:rPr>
                <w:sz w:val="24"/>
              </w:rPr>
              <w:t>интонации.</w:t>
            </w:r>
            <w:r>
              <w:rPr>
                <w:spacing w:val="40"/>
                <w:sz w:val="24"/>
              </w:rPr>
              <w:t xml:space="preserve"> </w:t>
            </w:r>
            <w:r>
              <w:rPr>
                <w:sz w:val="24"/>
              </w:rPr>
              <w:t>Коллективное</w:t>
            </w:r>
            <w:r>
              <w:rPr>
                <w:spacing w:val="40"/>
                <w:sz w:val="24"/>
              </w:rPr>
              <w:t xml:space="preserve"> </w:t>
            </w:r>
            <w:r>
              <w:rPr>
                <w:sz w:val="24"/>
              </w:rPr>
              <w:t>составление рассказа по картине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0"/>
              <w:rPr>
                <w:sz w:val="24"/>
              </w:rPr>
            </w:pPr>
            <w:r>
              <w:rPr>
                <w:sz w:val="24"/>
              </w:rPr>
              <w:t>Обобщение</w:t>
            </w:r>
            <w:r>
              <w:rPr>
                <w:spacing w:val="-2"/>
                <w:sz w:val="24"/>
              </w:rPr>
              <w:t xml:space="preserve"> </w:t>
            </w:r>
            <w:r>
              <w:rPr>
                <w:sz w:val="24"/>
              </w:rPr>
              <w:t>знаний</w:t>
            </w:r>
            <w:r>
              <w:rPr>
                <w:spacing w:val="-2"/>
                <w:sz w:val="24"/>
              </w:rPr>
              <w:t xml:space="preserve"> </w:t>
            </w:r>
            <w:r>
              <w:rPr>
                <w:sz w:val="24"/>
              </w:rPr>
              <w:t>о видах</w:t>
            </w:r>
            <w:r>
              <w:rPr>
                <w:spacing w:val="-3"/>
                <w:sz w:val="24"/>
              </w:rPr>
              <w:t xml:space="preserve"> </w:t>
            </w:r>
            <w:r>
              <w:rPr>
                <w:spacing w:val="-2"/>
                <w:sz w:val="24"/>
              </w:rPr>
              <w:t>предложений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spacing w:before="102"/>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предложении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Главные</w:t>
            </w:r>
            <w:r>
              <w:rPr>
                <w:spacing w:val="-3"/>
                <w:sz w:val="24"/>
              </w:rPr>
              <w:t xml:space="preserve"> </w:t>
            </w:r>
            <w:r>
              <w:rPr>
                <w:sz w:val="24"/>
              </w:rPr>
              <w:t xml:space="preserve">члены </w:t>
            </w:r>
            <w:r>
              <w:rPr>
                <w:spacing w:val="-2"/>
                <w:sz w:val="24"/>
              </w:rPr>
              <w:t>предложения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rPr>
                <w:sz w:val="24"/>
              </w:rPr>
            </w:pPr>
            <w:r>
              <w:rPr>
                <w:spacing w:val="-2"/>
                <w:sz w:val="24"/>
              </w:rPr>
              <w:t>Подлежащее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rPr>
                <w:sz w:val="24"/>
              </w:rPr>
            </w:pPr>
            <w:r>
              <w:rPr>
                <w:spacing w:val="-2"/>
                <w:sz w:val="24"/>
              </w:rPr>
              <w:t>Сказуемое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0"/>
              <w:rPr>
                <w:sz w:val="24"/>
              </w:rPr>
            </w:pPr>
            <w:r>
              <w:rPr>
                <w:sz w:val="24"/>
              </w:rPr>
              <w:t>Подлежащее</w:t>
            </w:r>
            <w:r>
              <w:rPr>
                <w:spacing w:val="-3"/>
                <w:sz w:val="24"/>
              </w:rPr>
              <w:t xml:space="preserve"> </w:t>
            </w:r>
            <w:r>
              <w:rPr>
                <w:sz w:val="24"/>
              </w:rPr>
              <w:t xml:space="preserve">и </w:t>
            </w:r>
            <w:r>
              <w:rPr>
                <w:spacing w:val="-2"/>
                <w:sz w:val="24"/>
              </w:rPr>
              <w:t>сказуемое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spacing w:before="100"/>
              <w:rPr>
                <w:sz w:val="24"/>
              </w:rPr>
            </w:pPr>
            <w:r>
              <w:rPr>
                <w:sz w:val="24"/>
              </w:rPr>
              <w:t>Второстепенные</w:t>
            </w:r>
            <w:r>
              <w:rPr>
                <w:spacing w:val="-3"/>
                <w:sz w:val="24"/>
              </w:rPr>
              <w:t xml:space="preserve"> </w:t>
            </w:r>
            <w:r>
              <w:rPr>
                <w:sz w:val="24"/>
              </w:rPr>
              <w:t>члены</w:t>
            </w:r>
            <w:r>
              <w:rPr>
                <w:spacing w:val="-1"/>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2"/>
              <w:rPr>
                <w:sz w:val="24"/>
              </w:rPr>
            </w:pPr>
            <w:r>
              <w:rPr>
                <w:sz w:val="24"/>
              </w:rPr>
              <w:t>Предложения</w:t>
            </w:r>
            <w:r>
              <w:rPr>
                <w:spacing w:val="-2"/>
                <w:sz w:val="24"/>
              </w:rPr>
              <w:t xml:space="preserve"> </w:t>
            </w:r>
            <w:r>
              <w:rPr>
                <w:sz w:val="24"/>
              </w:rPr>
              <w:t>распространенные</w:t>
            </w:r>
            <w:r>
              <w:rPr>
                <w:spacing w:val="-2"/>
                <w:sz w:val="24"/>
              </w:rPr>
              <w:t xml:space="preserve"> </w:t>
            </w:r>
            <w:r>
              <w:rPr>
                <w:sz w:val="24"/>
              </w:rPr>
              <w:t>и</w:t>
            </w:r>
            <w:r>
              <w:rPr>
                <w:spacing w:val="-3"/>
                <w:sz w:val="24"/>
              </w:rPr>
              <w:t xml:space="preserve"> </w:t>
            </w:r>
            <w:r>
              <w:rPr>
                <w:spacing w:val="-2"/>
                <w:sz w:val="24"/>
              </w:rPr>
              <w:t>нераспространенные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Однородные</w:t>
            </w:r>
            <w:r>
              <w:rPr>
                <w:spacing w:val="-5"/>
                <w:sz w:val="24"/>
              </w:rPr>
              <w:t xml:space="preserve"> </w:t>
            </w:r>
            <w:r>
              <w:rPr>
                <w:sz w:val="24"/>
              </w:rPr>
              <w:t>члены</w:t>
            </w:r>
            <w:r>
              <w:rPr>
                <w:spacing w:val="-1"/>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rPr>
                <w:sz w:val="24"/>
              </w:rPr>
            </w:pPr>
            <w:r>
              <w:rPr>
                <w:sz w:val="24"/>
              </w:rPr>
              <w:t>Однородные</w:t>
            </w:r>
            <w:r>
              <w:rPr>
                <w:spacing w:val="-5"/>
                <w:sz w:val="24"/>
              </w:rPr>
              <w:t xml:space="preserve"> </w:t>
            </w:r>
            <w:r>
              <w:rPr>
                <w:sz w:val="24"/>
              </w:rPr>
              <w:t>члены</w:t>
            </w:r>
            <w:r>
              <w:rPr>
                <w:spacing w:val="-2"/>
                <w:sz w:val="24"/>
              </w:rPr>
              <w:t xml:space="preserve"> </w:t>
            </w:r>
            <w:r>
              <w:rPr>
                <w:sz w:val="24"/>
              </w:rPr>
              <w:t>предложения с</w:t>
            </w:r>
            <w:r>
              <w:rPr>
                <w:spacing w:val="-2"/>
                <w:sz w:val="24"/>
              </w:rPr>
              <w:t xml:space="preserve"> </w:t>
            </w:r>
            <w:r>
              <w:rPr>
                <w:sz w:val="24"/>
              </w:rPr>
              <w:t>союзами</w:t>
            </w:r>
            <w:r>
              <w:rPr>
                <w:spacing w:val="1"/>
                <w:sz w:val="24"/>
              </w:rPr>
              <w:t xml:space="preserve"> </w:t>
            </w:r>
            <w:r>
              <w:rPr>
                <w:sz w:val="24"/>
              </w:rPr>
              <w:t>и,</w:t>
            </w:r>
            <w:r>
              <w:rPr>
                <w:spacing w:val="-1"/>
                <w:sz w:val="24"/>
              </w:rPr>
              <w:t xml:space="preserve"> </w:t>
            </w:r>
            <w:r>
              <w:rPr>
                <w:sz w:val="24"/>
              </w:rPr>
              <w:t xml:space="preserve">а, </w:t>
            </w:r>
            <w:r>
              <w:rPr>
                <w:spacing w:val="-5"/>
                <w:sz w:val="24"/>
              </w:rPr>
              <w:t>но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rPr>
                <w:sz w:val="24"/>
              </w:rPr>
            </w:pPr>
            <w:r>
              <w:rPr>
                <w:sz w:val="24"/>
              </w:rPr>
              <w:t>Однородные</w:t>
            </w:r>
            <w:r>
              <w:rPr>
                <w:spacing w:val="-5"/>
                <w:sz w:val="24"/>
              </w:rPr>
              <w:t xml:space="preserve"> </w:t>
            </w:r>
            <w:r>
              <w:rPr>
                <w:sz w:val="24"/>
              </w:rPr>
              <w:t>члены</w:t>
            </w:r>
            <w:r>
              <w:rPr>
                <w:spacing w:val="-1"/>
                <w:sz w:val="24"/>
              </w:rPr>
              <w:t xml:space="preserve"> </w:t>
            </w:r>
            <w:r>
              <w:rPr>
                <w:sz w:val="24"/>
              </w:rPr>
              <w:t>предложения</w:t>
            </w:r>
            <w:r>
              <w:rPr>
                <w:spacing w:val="-1"/>
                <w:sz w:val="24"/>
              </w:rPr>
              <w:t xml:space="preserve"> </w:t>
            </w:r>
            <w:r>
              <w:rPr>
                <w:sz w:val="24"/>
              </w:rPr>
              <w:t>без</w:t>
            </w:r>
            <w:r>
              <w:rPr>
                <w:spacing w:val="-2"/>
                <w:sz w:val="24"/>
              </w:rPr>
              <w:t xml:space="preserve"> союзов</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0"/>
              <w:ind w:right="50"/>
              <w:jc w:val="both"/>
              <w:rPr>
                <w:sz w:val="24"/>
              </w:rPr>
            </w:pPr>
            <w:r>
              <w:rPr>
                <w:sz w:val="24"/>
              </w:rPr>
              <w:t>Резервный урок по разделу синтаксис: отработка темы. Предложение и словосочетание (общее представление). Коллективное составление</w:t>
            </w:r>
            <w:r>
              <w:rPr>
                <w:spacing w:val="40"/>
                <w:sz w:val="24"/>
              </w:rPr>
              <w:t xml:space="preserve"> </w:t>
            </w:r>
            <w:r>
              <w:rPr>
                <w:sz w:val="24"/>
              </w:rPr>
              <w:t>рассказа по картине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tabs>
                <w:tab w:val="left" w:pos="1384"/>
                <w:tab w:val="left" w:pos="2089"/>
                <w:tab w:val="left" w:pos="2569"/>
                <w:tab w:val="left" w:pos="3589"/>
                <w:tab w:val="left" w:pos="4919"/>
                <w:tab w:val="left" w:pos="6169"/>
                <w:tab w:val="left" w:pos="6925"/>
              </w:tabs>
              <w:spacing w:before="100"/>
              <w:ind w:right="52"/>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синтаксис:</w:t>
            </w:r>
            <w:r>
              <w:rPr>
                <w:sz w:val="24"/>
              </w:rPr>
              <w:tab/>
            </w:r>
            <w:r>
              <w:rPr>
                <w:spacing w:val="-2"/>
                <w:sz w:val="24"/>
              </w:rPr>
              <w:t>отработка</w:t>
            </w:r>
            <w:r>
              <w:rPr>
                <w:sz w:val="24"/>
              </w:rPr>
              <w:tab/>
            </w:r>
            <w:r>
              <w:rPr>
                <w:spacing w:val="-4"/>
                <w:sz w:val="24"/>
              </w:rPr>
              <w:t>темы</w:t>
            </w:r>
            <w:r>
              <w:rPr>
                <w:sz w:val="24"/>
              </w:rPr>
              <w:tab/>
            </w:r>
            <w:r>
              <w:rPr>
                <w:spacing w:val="-2"/>
                <w:sz w:val="24"/>
              </w:rPr>
              <w:t>"Простое предложение"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2"/>
              <w:rPr>
                <w:sz w:val="24"/>
              </w:rPr>
            </w:pPr>
            <w:r>
              <w:rPr>
                <w:sz w:val="24"/>
              </w:rPr>
              <w:t>Лексическое</w:t>
            </w:r>
            <w:r>
              <w:rPr>
                <w:spacing w:val="-3"/>
                <w:sz w:val="24"/>
              </w:rPr>
              <w:t xml:space="preserve"> </w:t>
            </w:r>
            <w:r>
              <w:rPr>
                <w:sz w:val="24"/>
              </w:rPr>
              <w:t>значение</w:t>
            </w:r>
            <w:r>
              <w:rPr>
                <w:spacing w:val="-2"/>
                <w:sz w:val="24"/>
              </w:rPr>
              <w:t xml:space="preserve"> </w:t>
            </w:r>
            <w:r>
              <w:rPr>
                <w:sz w:val="24"/>
              </w:rPr>
              <w:t>слова.</w:t>
            </w:r>
            <w:r>
              <w:rPr>
                <w:spacing w:val="-2"/>
                <w:sz w:val="24"/>
              </w:rPr>
              <w:t xml:space="preserve"> </w:t>
            </w:r>
            <w:r>
              <w:rPr>
                <w:sz w:val="24"/>
              </w:rPr>
              <w:t>Синонимы,</w:t>
            </w:r>
            <w:r>
              <w:rPr>
                <w:spacing w:val="-1"/>
                <w:sz w:val="24"/>
              </w:rPr>
              <w:t xml:space="preserve"> </w:t>
            </w:r>
            <w:r>
              <w:rPr>
                <w:spacing w:val="-2"/>
                <w:sz w:val="24"/>
              </w:rPr>
              <w:t>антонимы</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Работаем</w:t>
            </w:r>
            <w:r>
              <w:rPr>
                <w:spacing w:val="-3"/>
                <w:sz w:val="24"/>
              </w:rPr>
              <w:t xml:space="preserve"> </w:t>
            </w:r>
            <w:r>
              <w:rPr>
                <w:sz w:val="24"/>
              </w:rPr>
              <w:t>с</w:t>
            </w:r>
            <w:r>
              <w:rPr>
                <w:spacing w:val="-1"/>
                <w:sz w:val="24"/>
              </w:rPr>
              <w:t xml:space="preserve"> </w:t>
            </w:r>
            <w:r>
              <w:rPr>
                <w:sz w:val="24"/>
              </w:rPr>
              <w:t>толковыми</w:t>
            </w:r>
            <w:r>
              <w:rPr>
                <w:spacing w:val="-3"/>
                <w:sz w:val="24"/>
              </w:rPr>
              <w:t xml:space="preserve"> </w:t>
            </w:r>
            <w:r>
              <w:rPr>
                <w:spacing w:val="-2"/>
                <w:sz w:val="24"/>
              </w:rPr>
              <w:t>словарями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2"/>
              <w:rPr>
                <w:sz w:val="24"/>
              </w:rPr>
            </w:pPr>
            <w:r>
              <w:rPr>
                <w:sz w:val="24"/>
              </w:rPr>
              <w:t>Прямое и</w:t>
            </w:r>
            <w:r>
              <w:rPr>
                <w:spacing w:val="-2"/>
                <w:sz w:val="24"/>
              </w:rPr>
              <w:t xml:space="preserve"> </w:t>
            </w:r>
            <w:r>
              <w:rPr>
                <w:sz w:val="24"/>
              </w:rPr>
              <w:t>переносное</w:t>
            </w:r>
            <w:r>
              <w:rPr>
                <w:spacing w:val="-1"/>
                <w:sz w:val="24"/>
              </w:rPr>
              <w:t xml:space="preserve"> </w:t>
            </w:r>
            <w:r>
              <w:rPr>
                <w:sz w:val="24"/>
              </w:rPr>
              <w:t>значение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2"/>
              <w:rPr>
                <w:sz w:val="24"/>
              </w:rPr>
            </w:pPr>
            <w:r>
              <w:rPr>
                <w:sz w:val="24"/>
              </w:rPr>
              <w:t>Наблюдаем</w:t>
            </w:r>
            <w:r>
              <w:rPr>
                <w:spacing w:val="-3"/>
                <w:sz w:val="24"/>
              </w:rPr>
              <w:t xml:space="preserve"> </w:t>
            </w:r>
            <w:r>
              <w:rPr>
                <w:sz w:val="24"/>
              </w:rPr>
              <w:t>за</w:t>
            </w:r>
            <w:r>
              <w:rPr>
                <w:spacing w:val="-2"/>
                <w:sz w:val="24"/>
              </w:rPr>
              <w:t xml:space="preserve"> </w:t>
            </w:r>
            <w:r>
              <w:rPr>
                <w:sz w:val="24"/>
              </w:rPr>
              <w:t>значениями</w:t>
            </w:r>
            <w:r>
              <w:rPr>
                <w:spacing w:val="-4"/>
                <w:sz w:val="24"/>
              </w:rPr>
              <w:t xml:space="preserve"> </w:t>
            </w:r>
            <w:r>
              <w:rPr>
                <w:sz w:val="24"/>
              </w:rPr>
              <w:t>слов в</w:t>
            </w:r>
            <w:r>
              <w:rPr>
                <w:spacing w:val="-2"/>
                <w:sz w:val="24"/>
              </w:rPr>
              <w:t xml:space="preserve"> тексте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rPr>
                <w:sz w:val="24"/>
              </w:rPr>
            </w:pPr>
            <w:r>
              <w:rPr>
                <w:sz w:val="24"/>
              </w:rPr>
              <w:t>Устаревшие</w:t>
            </w:r>
            <w:r>
              <w:rPr>
                <w:spacing w:val="-2"/>
                <w:sz w:val="24"/>
              </w:rPr>
              <w:t xml:space="preserve"> </w:t>
            </w:r>
            <w:r>
              <w:rPr>
                <w:sz w:val="24"/>
              </w:rPr>
              <w:t>слова</w:t>
            </w:r>
            <w:r>
              <w:rPr>
                <w:spacing w:val="-3"/>
                <w:sz w:val="24"/>
              </w:rPr>
              <w:t xml:space="preserve"> </w:t>
            </w:r>
            <w:r>
              <w:rPr>
                <w:spacing w:val="-2"/>
                <w:sz w:val="24"/>
              </w:rPr>
              <w:t>(наблюдение)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Ключевые</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Подробное</w:t>
            </w:r>
            <w:r>
              <w:rPr>
                <w:spacing w:val="40"/>
                <w:sz w:val="24"/>
              </w:rPr>
              <w:t xml:space="preserve"> </w:t>
            </w:r>
            <w:r>
              <w:rPr>
                <w:sz w:val="24"/>
              </w:rPr>
              <w:t>изложение</w:t>
            </w:r>
            <w:r>
              <w:rPr>
                <w:spacing w:val="40"/>
                <w:sz w:val="24"/>
              </w:rPr>
              <w:t xml:space="preserve"> </w:t>
            </w:r>
            <w:r>
              <w:rPr>
                <w:sz w:val="24"/>
              </w:rPr>
              <w:t>с</w:t>
            </w:r>
            <w:r>
              <w:rPr>
                <w:spacing w:val="40"/>
                <w:sz w:val="24"/>
              </w:rPr>
              <w:t xml:space="preserve"> </w:t>
            </w:r>
            <w:r>
              <w:rPr>
                <w:sz w:val="24"/>
              </w:rPr>
              <w:t>языковым</w:t>
            </w:r>
            <w:r>
              <w:rPr>
                <w:spacing w:val="40"/>
                <w:sz w:val="24"/>
              </w:rPr>
              <w:t xml:space="preserve"> </w:t>
            </w:r>
            <w:r>
              <w:rPr>
                <w:sz w:val="24"/>
              </w:rPr>
              <w:t>анализом</w:t>
            </w:r>
            <w:r>
              <w:rPr>
                <w:spacing w:val="40"/>
                <w:sz w:val="24"/>
              </w:rPr>
              <w:t xml:space="preserve"> </w:t>
            </w:r>
            <w:r>
              <w:rPr>
                <w:spacing w:val="-2"/>
                <w:sz w:val="24"/>
              </w:rPr>
              <w:t>текста</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5" w:line="237" w:lineRule="auto"/>
              <w:rPr>
                <w:sz w:val="24"/>
              </w:rPr>
            </w:pPr>
            <w:r>
              <w:rPr>
                <w:sz w:val="24"/>
              </w:rPr>
              <w:t>Части</w:t>
            </w:r>
            <w:r>
              <w:rPr>
                <w:spacing w:val="30"/>
                <w:sz w:val="24"/>
              </w:rPr>
              <w:t xml:space="preserve"> </w:t>
            </w:r>
            <w:r>
              <w:rPr>
                <w:sz w:val="24"/>
              </w:rPr>
              <w:t>речи.</w:t>
            </w:r>
            <w:r>
              <w:rPr>
                <w:spacing w:val="29"/>
                <w:sz w:val="24"/>
              </w:rPr>
              <w:t xml:space="preserve"> </w:t>
            </w:r>
            <w:r>
              <w:rPr>
                <w:sz w:val="24"/>
              </w:rPr>
              <w:t>Обобщение и уточнение</w:t>
            </w:r>
            <w:r>
              <w:rPr>
                <w:spacing w:val="30"/>
                <w:sz w:val="24"/>
              </w:rPr>
              <w:t xml:space="preserve"> </w:t>
            </w:r>
            <w:r>
              <w:rPr>
                <w:sz w:val="24"/>
              </w:rPr>
              <w:t>представлений об</w:t>
            </w:r>
            <w:r>
              <w:rPr>
                <w:spacing w:val="29"/>
                <w:sz w:val="24"/>
              </w:rPr>
              <w:t xml:space="preserve"> </w:t>
            </w:r>
            <w:r>
              <w:rPr>
                <w:sz w:val="24"/>
              </w:rPr>
              <w:t>изученных</w:t>
            </w:r>
            <w:r>
              <w:rPr>
                <w:spacing w:val="29"/>
                <w:sz w:val="24"/>
              </w:rPr>
              <w:t xml:space="preserve"> </w:t>
            </w:r>
            <w:r>
              <w:rPr>
                <w:sz w:val="24"/>
              </w:rPr>
              <w:t xml:space="preserve">частях </w:t>
            </w:r>
            <w:r>
              <w:rPr>
                <w:spacing w:val="-4"/>
                <w:sz w:val="24"/>
              </w:rPr>
              <w:t>речи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Устное</w:t>
            </w:r>
            <w:r>
              <w:rPr>
                <w:spacing w:val="40"/>
                <w:sz w:val="24"/>
              </w:rPr>
              <w:t xml:space="preserve"> </w:t>
            </w:r>
            <w:r>
              <w:rPr>
                <w:sz w:val="24"/>
              </w:rPr>
              <w:t xml:space="preserve">описание </w:t>
            </w:r>
            <w:r>
              <w:rPr>
                <w:spacing w:val="-2"/>
                <w:sz w:val="24"/>
              </w:rPr>
              <w:t>картины</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tabs>
                <w:tab w:val="left" w:pos="2024"/>
                <w:tab w:val="left" w:pos="3932"/>
                <w:tab w:val="left" w:pos="4998"/>
                <w:tab w:val="left" w:pos="6380"/>
              </w:tabs>
              <w:spacing w:before="104" w:line="237" w:lineRule="auto"/>
              <w:ind w:right="51"/>
              <w:rPr>
                <w:sz w:val="24"/>
              </w:rPr>
            </w:pP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2"/>
                <w:sz w:val="24"/>
              </w:rPr>
              <w:t>признаки</w:t>
            </w:r>
            <w:r>
              <w:rPr>
                <w:sz w:val="24"/>
              </w:rPr>
              <w:tab/>
            </w:r>
            <w:r>
              <w:rPr>
                <w:spacing w:val="-2"/>
                <w:sz w:val="24"/>
              </w:rPr>
              <w:t xml:space="preserve">однокоренных </w:t>
            </w:r>
            <w:r>
              <w:rPr>
                <w:sz w:val="24"/>
              </w:rPr>
              <w:t>(родственных) слов</w:t>
            </w:r>
          </w:p>
        </w:tc>
      </w:tr>
    </w:tbl>
    <w:p w:rsidR="00B74A8E" w:rsidRDefault="00B74A8E" w:rsidP="00B74A8E">
      <w:pPr>
        <w:pStyle w:val="TableParagraph"/>
        <w:spacing w:line="237" w:lineRule="auto"/>
        <w:rPr>
          <w:sz w:val="24"/>
        </w:rPr>
        <w:sectPr w:rsidR="00B74A8E">
          <w:type w:val="continuous"/>
          <w:pgSz w:w="11910" w:h="16840"/>
          <w:pgMar w:top="960" w:right="425" w:bottom="117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Характеристика</w:t>
            </w:r>
            <w:r>
              <w:rPr>
                <w:spacing w:val="-6"/>
                <w:sz w:val="24"/>
              </w:rPr>
              <w:t xml:space="preserve"> </w:t>
            </w:r>
            <w:r>
              <w:rPr>
                <w:sz w:val="24"/>
              </w:rPr>
              <w:t>звуков</w:t>
            </w:r>
            <w:r>
              <w:rPr>
                <w:spacing w:val="-1"/>
                <w:sz w:val="24"/>
              </w:rPr>
              <w:t xml:space="preserve"> </w:t>
            </w:r>
            <w:r>
              <w:rPr>
                <w:sz w:val="24"/>
              </w:rPr>
              <w:t>русского</w:t>
            </w:r>
            <w:r>
              <w:rPr>
                <w:spacing w:val="-2"/>
                <w:sz w:val="24"/>
              </w:rPr>
              <w:t xml:space="preserve"> </w:t>
            </w:r>
            <w:r>
              <w:rPr>
                <w:spacing w:val="-4"/>
                <w:sz w:val="24"/>
              </w:rPr>
              <w:t>языка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Повторение изученных орфографических правил: гласные после шипящих, буквосочетания чк, чн, чт, щн, нч</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0"/>
              <w:rPr>
                <w:sz w:val="24"/>
              </w:rPr>
            </w:pPr>
            <w:r>
              <w:rPr>
                <w:sz w:val="24"/>
              </w:rPr>
              <w:t>Повторяем</w:t>
            </w:r>
            <w:r>
              <w:rPr>
                <w:spacing w:val="-3"/>
                <w:sz w:val="24"/>
              </w:rPr>
              <w:t xml:space="preserve"> </w:t>
            </w:r>
            <w:r>
              <w:rPr>
                <w:sz w:val="24"/>
              </w:rPr>
              <w:t>правописание</w:t>
            </w:r>
            <w:r>
              <w:rPr>
                <w:spacing w:val="-3"/>
                <w:sz w:val="24"/>
              </w:rPr>
              <w:t xml:space="preserve"> </w:t>
            </w:r>
            <w:r>
              <w:rPr>
                <w:sz w:val="24"/>
              </w:rPr>
              <w:t>слов</w:t>
            </w:r>
            <w:r>
              <w:rPr>
                <w:spacing w:val="-2"/>
                <w:sz w:val="24"/>
              </w:rPr>
              <w:t xml:space="preserve"> </w:t>
            </w:r>
            <w:r>
              <w:rPr>
                <w:sz w:val="24"/>
              </w:rPr>
              <w:t>с</w:t>
            </w:r>
            <w:r>
              <w:rPr>
                <w:spacing w:val="-1"/>
                <w:sz w:val="24"/>
              </w:rPr>
              <w:t xml:space="preserve"> </w:t>
            </w:r>
            <w:r>
              <w:rPr>
                <w:sz w:val="24"/>
              </w:rPr>
              <w:t>разделительным</w:t>
            </w:r>
            <w:r>
              <w:rPr>
                <w:spacing w:val="-3"/>
                <w:sz w:val="24"/>
              </w:rPr>
              <w:t xml:space="preserve"> </w:t>
            </w:r>
            <w:r>
              <w:rPr>
                <w:sz w:val="24"/>
              </w:rPr>
              <w:t>мягким</w:t>
            </w:r>
            <w:r>
              <w:rPr>
                <w:spacing w:val="-2"/>
                <w:sz w:val="24"/>
              </w:rPr>
              <w:t xml:space="preserve"> знаком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Соотношение</w:t>
            </w:r>
            <w:r>
              <w:rPr>
                <w:spacing w:val="-5"/>
                <w:sz w:val="24"/>
              </w:rPr>
              <w:t xml:space="preserve"> </w:t>
            </w:r>
            <w:r>
              <w:rPr>
                <w:sz w:val="24"/>
              </w:rPr>
              <w:t>звукового</w:t>
            </w:r>
            <w:r>
              <w:rPr>
                <w:spacing w:val="-2"/>
                <w:sz w:val="24"/>
              </w:rPr>
              <w:t xml:space="preserve"> </w:t>
            </w:r>
            <w:r>
              <w:rPr>
                <w:sz w:val="24"/>
              </w:rPr>
              <w:t>и</w:t>
            </w:r>
            <w:r>
              <w:rPr>
                <w:spacing w:val="-2"/>
                <w:sz w:val="24"/>
              </w:rPr>
              <w:t xml:space="preserve"> </w:t>
            </w:r>
            <w:r>
              <w:rPr>
                <w:sz w:val="24"/>
              </w:rPr>
              <w:t>буквенного</w:t>
            </w:r>
            <w:r>
              <w:rPr>
                <w:spacing w:val="-4"/>
                <w:sz w:val="24"/>
              </w:rPr>
              <w:t xml:space="preserve"> </w:t>
            </w:r>
            <w:r>
              <w:rPr>
                <w:sz w:val="24"/>
              </w:rPr>
              <w:t>состава</w:t>
            </w:r>
            <w:r>
              <w:rPr>
                <w:spacing w:val="-1"/>
                <w:sz w:val="24"/>
              </w:rPr>
              <w:t xml:space="preserve"> </w:t>
            </w:r>
            <w:r>
              <w:rPr>
                <w:spacing w:val="-4"/>
                <w:sz w:val="24"/>
              </w:rPr>
              <w:t>слов</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4" w:line="237" w:lineRule="auto"/>
              <w:rPr>
                <w:sz w:val="24"/>
              </w:rPr>
            </w:pPr>
            <w:r>
              <w:rPr>
                <w:sz w:val="24"/>
              </w:rPr>
              <w:t>План</w:t>
            </w:r>
            <w:r>
              <w:rPr>
                <w:spacing w:val="80"/>
                <w:sz w:val="24"/>
              </w:rPr>
              <w:t xml:space="preserve"> </w:t>
            </w:r>
            <w:r>
              <w:rPr>
                <w:sz w:val="24"/>
              </w:rPr>
              <w:t>текста.</w:t>
            </w:r>
            <w:r>
              <w:rPr>
                <w:spacing w:val="80"/>
                <w:sz w:val="24"/>
              </w:rPr>
              <w:t xml:space="preserve"> </w:t>
            </w:r>
            <w:r>
              <w:rPr>
                <w:sz w:val="24"/>
              </w:rPr>
              <w:t>Изложение</w:t>
            </w:r>
            <w:r>
              <w:rPr>
                <w:spacing w:val="80"/>
                <w:sz w:val="24"/>
              </w:rPr>
              <w:t xml:space="preserve"> </w:t>
            </w:r>
            <w:r>
              <w:rPr>
                <w:sz w:val="24"/>
              </w:rPr>
              <w:t>повествовательного</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вопросам</w:t>
            </w:r>
            <w:r>
              <w:rPr>
                <w:spacing w:val="80"/>
                <w:sz w:val="24"/>
              </w:rPr>
              <w:t xml:space="preserve"> </w:t>
            </w:r>
            <w:r>
              <w:rPr>
                <w:sz w:val="24"/>
              </w:rPr>
              <w:t>или коллективно составленному плану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Различение</w:t>
            </w:r>
            <w:r>
              <w:rPr>
                <w:spacing w:val="-5"/>
                <w:sz w:val="24"/>
              </w:rPr>
              <w:t xml:space="preserve"> </w:t>
            </w:r>
            <w:r>
              <w:rPr>
                <w:sz w:val="24"/>
              </w:rPr>
              <w:t>однокоренных</w:t>
            </w:r>
            <w:r>
              <w:rPr>
                <w:spacing w:val="-4"/>
                <w:sz w:val="24"/>
              </w:rPr>
              <w:t xml:space="preserve"> </w:t>
            </w:r>
            <w:r>
              <w:rPr>
                <w:sz w:val="24"/>
              </w:rPr>
              <w:t>слов и</w:t>
            </w:r>
            <w:r>
              <w:rPr>
                <w:spacing w:val="-4"/>
                <w:sz w:val="24"/>
              </w:rPr>
              <w:t xml:space="preserve"> </w:t>
            </w:r>
            <w:r>
              <w:rPr>
                <w:sz w:val="24"/>
              </w:rPr>
              <w:t>слов с</w:t>
            </w:r>
            <w:r>
              <w:rPr>
                <w:spacing w:val="-2"/>
                <w:sz w:val="24"/>
              </w:rPr>
              <w:t xml:space="preserve"> </w:t>
            </w:r>
            <w:r>
              <w:rPr>
                <w:sz w:val="24"/>
              </w:rPr>
              <w:t xml:space="preserve">омонимичными </w:t>
            </w:r>
            <w:r>
              <w:rPr>
                <w:spacing w:val="-2"/>
                <w:sz w:val="24"/>
              </w:rPr>
              <w:t>корнями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3" w:line="237" w:lineRule="auto"/>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трудные случаи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0"/>
              <w:rPr>
                <w:sz w:val="24"/>
              </w:rPr>
            </w:pPr>
            <w:r>
              <w:rPr>
                <w:sz w:val="24"/>
              </w:rPr>
              <w:t>Окончание</w:t>
            </w:r>
            <w:r>
              <w:rPr>
                <w:spacing w:val="-6"/>
                <w:sz w:val="24"/>
              </w:rPr>
              <w:t xml:space="preserve"> </w:t>
            </w:r>
            <w:r>
              <w:rPr>
                <w:sz w:val="24"/>
              </w:rPr>
              <w:t>как изменяемая</w:t>
            </w:r>
            <w:r>
              <w:rPr>
                <w:spacing w:val="1"/>
                <w:sz w:val="24"/>
              </w:rPr>
              <w:t xml:space="preserve"> </w:t>
            </w:r>
            <w:r>
              <w:rPr>
                <w:sz w:val="24"/>
              </w:rPr>
              <w:t>часть</w:t>
            </w:r>
            <w:r>
              <w:rPr>
                <w:spacing w:val="-3"/>
                <w:sz w:val="24"/>
              </w:rPr>
              <w:t xml:space="preserve"> </w:t>
            </w:r>
            <w:r>
              <w:rPr>
                <w:spacing w:val="-4"/>
                <w:sz w:val="24"/>
              </w:rPr>
              <w:t>слова</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0"/>
              <w:rPr>
                <w:sz w:val="24"/>
              </w:rPr>
            </w:pPr>
            <w:r>
              <w:rPr>
                <w:sz w:val="24"/>
              </w:rPr>
              <w:t>Нулевое</w:t>
            </w:r>
            <w:r>
              <w:rPr>
                <w:spacing w:val="-3"/>
                <w:sz w:val="24"/>
              </w:rPr>
              <w:t xml:space="preserve"> </w:t>
            </w:r>
            <w:r>
              <w:rPr>
                <w:spacing w:val="-2"/>
                <w:sz w:val="24"/>
              </w:rPr>
              <w:t>окончание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2"/>
              <w:rPr>
                <w:sz w:val="24"/>
              </w:rPr>
            </w:pPr>
            <w:r>
              <w:rPr>
                <w:sz w:val="24"/>
              </w:rPr>
              <w:t>Однокоренные</w:t>
            </w:r>
            <w:r>
              <w:rPr>
                <w:spacing w:val="-4"/>
                <w:sz w:val="24"/>
              </w:rPr>
              <w:t xml:space="preserve"> </w:t>
            </w:r>
            <w:r>
              <w:rPr>
                <w:sz w:val="24"/>
              </w:rPr>
              <w:t>слова и</w:t>
            </w:r>
            <w:r>
              <w:rPr>
                <w:spacing w:val="-3"/>
                <w:sz w:val="24"/>
              </w:rPr>
              <w:t xml:space="preserve"> </w:t>
            </w:r>
            <w:r>
              <w:rPr>
                <w:sz w:val="24"/>
              </w:rPr>
              <w:t>формы</w:t>
            </w:r>
            <w:r>
              <w:rPr>
                <w:spacing w:val="-2"/>
                <w:sz w:val="24"/>
              </w:rPr>
              <w:t xml:space="preserve"> </w:t>
            </w:r>
            <w:r>
              <w:rPr>
                <w:sz w:val="24"/>
              </w:rPr>
              <w:t>одного</w:t>
            </w:r>
            <w:r>
              <w:rPr>
                <w:spacing w:val="-1"/>
                <w:sz w:val="24"/>
              </w:rPr>
              <w:t xml:space="preserve"> </w:t>
            </w:r>
            <w:r>
              <w:rPr>
                <w:sz w:val="24"/>
              </w:rPr>
              <w:t>и того</w:t>
            </w:r>
            <w:r>
              <w:rPr>
                <w:spacing w:val="-4"/>
                <w:sz w:val="24"/>
              </w:rPr>
              <w:t xml:space="preserve"> </w:t>
            </w:r>
            <w:r>
              <w:rPr>
                <w:sz w:val="24"/>
              </w:rPr>
              <w:t>же</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Корень,</w:t>
            </w:r>
            <w:r>
              <w:rPr>
                <w:spacing w:val="-2"/>
                <w:sz w:val="24"/>
              </w:rPr>
              <w:t xml:space="preserve"> </w:t>
            </w:r>
            <w:r>
              <w:rPr>
                <w:sz w:val="24"/>
              </w:rPr>
              <w:t>приставка,</w:t>
            </w:r>
            <w:r>
              <w:rPr>
                <w:spacing w:val="-1"/>
                <w:sz w:val="24"/>
              </w:rPr>
              <w:t xml:space="preserve"> </w:t>
            </w:r>
            <w:r>
              <w:rPr>
                <w:sz w:val="24"/>
              </w:rPr>
              <w:t>суффикс</w:t>
            </w:r>
            <w:r>
              <w:rPr>
                <w:spacing w:val="-3"/>
                <w:sz w:val="24"/>
              </w:rPr>
              <w:t xml:space="preserve"> </w:t>
            </w:r>
            <w:r>
              <w:rPr>
                <w:sz w:val="24"/>
              </w:rPr>
              <w:t>-</w:t>
            </w:r>
            <w:r>
              <w:rPr>
                <w:spacing w:val="-2"/>
                <w:sz w:val="24"/>
              </w:rPr>
              <w:t xml:space="preserve"> </w:t>
            </w:r>
            <w:r>
              <w:rPr>
                <w:sz w:val="24"/>
              </w:rPr>
              <w:t>значимые</w:t>
            </w:r>
            <w:r>
              <w:rPr>
                <w:spacing w:val="-1"/>
                <w:sz w:val="24"/>
              </w:rPr>
              <w:t xml:space="preserve"> </w:t>
            </w:r>
            <w:r>
              <w:rPr>
                <w:sz w:val="24"/>
              </w:rPr>
              <w:t xml:space="preserve">части </w:t>
            </w:r>
            <w:r>
              <w:rPr>
                <w:spacing w:val="-2"/>
                <w:sz w:val="24"/>
              </w:rPr>
              <w:t>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3" w:line="237" w:lineRule="auto"/>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Создание</w:t>
            </w:r>
            <w:r>
              <w:rPr>
                <w:spacing w:val="-9"/>
                <w:sz w:val="24"/>
              </w:rPr>
              <w:t xml:space="preserve"> </w:t>
            </w:r>
            <w:r>
              <w:rPr>
                <w:sz w:val="24"/>
              </w:rPr>
              <w:t>собственных текстов-описаний.</w:t>
            </w:r>
            <w:r>
              <w:rPr>
                <w:spacing w:val="-2"/>
                <w:sz w:val="24"/>
              </w:rPr>
              <w:t xml:space="preserve"> </w:t>
            </w:r>
            <w:r>
              <w:rPr>
                <w:sz w:val="24"/>
              </w:rPr>
              <w:t>Устное</w:t>
            </w:r>
            <w:r>
              <w:rPr>
                <w:spacing w:val="-3"/>
                <w:sz w:val="24"/>
              </w:rPr>
              <w:t xml:space="preserve"> </w:t>
            </w:r>
            <w:r>
              <w:rPr>
                <w:sz w:val="24"/>
              </w:rPr>
              <w:t>описание</w:t>
            </w:r>
            <w:r>
              <w:rPr>
                <w:spacing w:val="-3"/>
                <w:sz w:val="24"/>
              </w:rPr>
              <w:t xml:space="preserve"> </w:t>
            </w:r>
            <w:r>
              <w:rPr>
                <w:spacing w:val="-2"/>
                <w:sz w:val="24"/>
              </w:rPr>
              <w:t>картины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обобщение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0"/>
              <w:rPr>
                <w:sz w:val="24"/>
              </w:rPr>
            </w:pPr>
            <w:r>
              <w:rPr>
                <w:sz w:val="24"/>
              </w:rPr>
              <w:t>Изложение</w:t>
            </w:r>
            <w:r>
              <w:rPr>
                <w:spacing w:val="40"/>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предложенного </w:t>
            </w:r>
            <w:r>
              <w:rPr>
                <w:spacing w:val="-2"/>
                <w:sz w:val="24"/>
              </w:rPr>
              <w:t>плана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3"/>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проектное</w:t>
            </w:r>
            <w:r>
              <w:rPr>
                <w:spacing w:val="-2"/>
                <w:sz w:val="24"/>
              </w:rPr>
              <w:t xml:space="preserve"> </w:t>
            </w:r>
            <w:r>
              <w:rPr>
                <w:sz w:val="24"/>
              </w:rPr>
              <w:t>задание</w:t>
            </w:r>
            <w:r>
              <w:rPr>
                <w:spacing w:val="-5"/>
                <w:sz w:val="24"/>
              </w:rPr>
              <w:t xml:space="preserve"> </w:t>
            </w:r>
            <w:r>
              <w:rPr>
                <w:sz w:val="24"/>
              </w:rPr>
              <w:t>"Семья</w:t>
            </w:r>
            <w:r>
              <w:rPr>
                <w:spacing w:val="1"/>
                <w:sz w:val="24"/>
              </w:rPr>
              <w:t xml:space="preserve"> </w:t>
            </w:r>
            <w:r>
              <w:rPr>
                <w:spacing w:val="-2"/>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2"/>
              <w:rPr>
                <w:sz w:val="24"/>
              </w:rPr>
            </w:pPr>
            <w:r>
              <w:rPr>
                <w:sz w:val="24"/>
              </w:rPr>
              <w:t>Повторяем</w:t>
            </w:r>
            <w:r>
              <w:rPr>
                <w:spacing w:val="-1"/>
                <w:sz w:val="24"/>
              </w:rPr>
              <w:t xml:space="preserve"> </w:t>
            </w:r>
            <w:r>
              <w:rPr>
                <w:sz w:val="24"/>
              </w:rPr>
              <w:t>правописание</w:t>
            </w:r>
            <w:r>
              <w:rPr>
                <w:spacing w:val="-3"/>
                <w:sz w:val="24"/>
              </w:rPr>
              <w:t xml:space="preserve"> </w:t>
            </w:r>
            <w:r>
              <w:rPr>
                <w:sz w:val="24"/>
              </w:rPr>
              <w:t>проверяемых безударных</w:t>
            </w:r>
            <w:r>
              <w:rPr>
                <w:spacing w:val="-4"/>
                <w:sz w:val="24"/>
              </w:rPr>
              <w:t xml:space="preserve"> </w:t>
            </w:r>
            <w:r>
              <w:rPr>
                <w:sz w:val="24"/>
              </w:rPr>
              <w:t>гласных в</w:t>
            </w:r>
            <w:r>
              <w:rPr>
                <w:spacing w:val="-3"/>
                <w:sz w:val="24"/>
              </w:rPr>
              <w:t xml:space="preserve"> </w:t>
            </w:r>
            <w:r>
              <w:rPr>
                <w:sz w:val="24"/>
              </w:rPr>
              <w:t>корне</w:t>
            </w:r>
            <w:r>
              <w:rPr>
                <w:spacing w:val="-2"/>
                <w:sz w:val="24"/>
              </w:rPr>
              <w:t xml:space="preserve"> слова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4" w:line="237" w:lineRule="auto"/>
              <w:rPr>
                <w:sz w:val="24"/>
              </w:rPr>
            </w:pPr>
            <w:r>
              <w:rPr>
                <w:sz w:val="24"/>
              </w:rPr>
              <w:t>Повторяем</w:t>
            </w:r>
            <w:r>
              <w:rPr>
                <w:spacing w:val="80"/>
                <w:sz w:val="24"/>
              </w:rPr>
              <w:t xml:space="preserve"> </w:t>
            </w:r>
            <w:r>
              <w:rPr>
                <w:sz w:val="24"/>
              </w:rPr>
              <w:t>правописание</w:t>
            </w:r>
            <w:r>
              <w:rPr>
                <w:spacing w:val="80"/>
                <w:sz w:val="24"/>
              </w:rPr>
              <w:t xml:space="preserve"> </w:t>
            </w:r>
            <w:r>
              <w:rPr>
                <w:sz w:val="24"/>
              </w:rPr>
              <w:t>проверяемых</w:t>
            </w:r>
            <w:r>
              <w:rPr>
                <w:spacing w:val="80"/>
                <w:sz w:val="24"/>
              </w:rPr>
              <w:t xml:space="preserve"> </w:t>
            </w:r>
            <w:r>
              <w:rPr>
                <w:sz w:val="24"/>
              </w:rPr>
              <w:t>и</w:t>
            </w:r>
            <w:r>
              <w:rPr>
                <w:spacing w:val="80"/>
                <w:sz w:val="24"/>
              </w:rPr>
              <w:t xml:space="preserve"> </w:t>
            </w:r>
            <w:r>
              <w:rPr>
                <w:sz w:val="24"/>
              </w:rPr>
              <w:t>непроверяемых</w:t>
            </w:r>
            <w:r>
              <w:rPr>
                <w:spacing w:val="80"/>
                <w:sz w:val="24"/>
              </w:rPr>
              <w:t xml:space="preserve"> </w:t>
            </w:r>
            <w:r>
              <w:rPr>
                <w:sz w:val="24"/>
              </w:rPr>
              <w:t>безударных</w:t>
            </w:r>
            <w:r>
              <w:rPr>
                <w:spacing w:val="80"/>
                <w:sz w:val="24"/>
              </w:rPr>
              <w:t xml:space="preserve"> </w:t>
            </w:r>
            <w:r>
              <w:rPr>
                <w:sz w:val="24"/>
              </w:rPr>
              <w:t>гласных в корне 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двумя безударными</w:t>
            </w:r>
            <w:r>
              <w:rPr>
                <w:spacing w:val="-1"/>
                <w:sz w:val="24"/>
              </w:rPr>
              <w:t xml:space="preserve"> </w:t>
            </w:r>
            <w:r>
              <w:rPr>
                <w:sz w:val="24"/>
              </w:rPr>
              <w:t>гласными</w:t>
            </w:r>
            <w:r>
              <w:rPr>
                <w:spacing w:val="-1"/>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Закрепление</w:t>
            </w:r>
            <w:r>
              <w:rPr>
                <w:spacing w:val="40"/>
                <w:sz w:val="24"/>
              </w:rPr>
              <w:t xml:space="preserve"> </w:t>
            </w:r>
            <w:r>
              <w:rPr>
                <w:sz w:val="24"/>
              </w:rPr>
              <w:t>способов</w:t>
            </w:r>
            <w:r>
              <w:rPr>
                <w:spacing w:val="40"/>
                <w:sz w:val="24"/>
              </w:rPr>
              <w:t xml:space="preserve"> </w:t>
            </w:r>
            <w:r>
              <w:rPr>
                <w:sz w:val="24"/>
              </w:rPr>
              <w:t>проверки</w:t>
            </w:r>
            <w:r>
              <w:rPr>
                <w:spacing w:val="40"/>
                <w:sz w:val="24"/>
              </w:rPr>
              <w:t xml:space="preserve"> </w:t>
            </w:r>
            <w:r>
              <w:rPr>
                <w:sz w:val="24"/>
              </w:rPr>
              <w:t>написания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двумя</w:t>
            </w:r>
            <w:r>
              <w:rPr>
                <w:spacing w:val="40"/>
                <w:sz w:val="24"/>
              </w:rPr>
              <w:t xml:space="preserve"> </w:t>
            </w:r>
            <w:r>
              <w:rPr>
                <w:sz w:val="24"/>
              </w:rPr>
              <w:t>безударными</w:t>
            </w:r>
            <w:r>
              <w:rPr>
                <w:spacing w:val="80"/>
                <w:w w:val="150"/>
                <w:sz w:val="24"/>
              </w:rPr>
              <w:t xml:space="preserve"> </w:t>
            </w:r>
            <w:r>
              <w:rPr>
                <w:sz w:val="24"/>
              </w:rPr>
              <w:t>гласными в корне слова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Повторяем правописание</w:t>
            </w:r>
            <w:r>
              <w:rPr>
                <w:spacing w:val="-2"/>
                <w:sz w:val="24"/>
              </w:rPr>
              <w:t xml:space="preserve"> </w:t>
            </w:r>
            <w:r>
              <w:rPr>
                <w:sz w:val="24"/>
              </w:rPr>
              <w:t>парных</w:t>
            </w:r>
            <w:r>
              <w:rPr>
                <w:spacing w:val="-1"/>
                <w:sz w:val="24"/>
              </w:rPr>
              <w:t xml:space="preserve"> </w:t>
            </w:r>
            <w:r>
              <w:rPr>
                <w:sz w:val="24"/>
              </w:rPr>
              <w:t>по</w:t>
            </w:r>
            <w:r>
              <w:rPr>
                <w:spacing w:val="-2"/>
                <w:sz w:val="24"/>
              </w:rPr>
              <w:t xml:space="preserve"> </w:t>
            </w:r>
            <w:r>
              <w:rPr>
                <w:sz w:val="24"/>
              </w:rPr>
              <w:t>звонкости-глухости</w:t>
            </w:r>
            <w:r>
              <w:rPr>
                <w:spacing w:val="-2"/>
                <w:sz w:val="24"/>
              </w:rPr>
              <w:t xml:space="preserve"> </w:t>
            </w:r>
            <w:r>
              <w:rPr>
                <w:sz w:val="24"/>
              </w:rPr>
              <w:t>согласных</w:t>
            </w:r>
            <w:r>
              <w:rPr>
                <w:spacing w:val="-1"/>
                <w:sz w:val="24"/>
              </w:rPr>
              <w:t xml:space="preserve"> </w:t>
            </w:r>
            <w:r>
              <w:rPr>
                <w:sz w:val="24"/>
              </w:rPr>
              <w:t>в</w:t>
            </w:r>
            <w:r>
              <w:rPr>
                <w:spacing w:val="-1"/>
                <w:sz w:val="24"/>
              </w:rPr>
              <w:t xml:space="preserve"> </w:t>
            </w:r>
            <w:r>
              <w:rPr>
                <w:sz w:val="24"/>
              </w:rPr>
              <w:t>корне слова. Составление текста на основе личных наблюдений или по рисунку</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3"/>
              <w:rPr>
                <w:sz w:val="24"/>
              </w:rPr>
            </w:pPr>
            <w:r>
              <w:rPr>
                <w:sz w:val="24"/>
              </w:rPr>
              <w:t>Непроизносимые</w:t>
            </w:r>
            <w:r>
              <w:rPr>
                <w:spacing w:val="-2"/>
                <w:sz w:val="24"/>
              </w:rPr>
              <w:t xml:space="preserve"> </w:t>
            </w:r>
            <w:r>
              <w:rPr>
                <w:sz w:val="24"/>
              </w:rPr>
              <w:t>согласные</w:t>
            </w:r>
            <w:r>
              <w:rPr>
                <w:spacing w:val="-2"/>
                <w:sz w:val="24"/>
              </w:rPr>
              <w:t xml:space="preserve"> </w:t>
            </w:r>
            <w:r>
              <w:rPr>
                <w:sz w:val="24"/>
              </w:rPr>
              <w:t>в</w:t>
            </w:r>
            <w:r>
              <w:rPr>
                <w:spacing w:val="-2"/>
                <w:sz w:val="24"/>
              </w:rPr>
              <w:t xml:space="preserve"> </w:t>
            </w:r>
            <w:r>
              <w:rPr>
                <w:sz w:val="24"/>
              </w:rPr>
              <w:t>корне</w:t>
            </w:r>
            <w:r>
              <w:rPr>
                <w:spacing w:val="-1"/>
                <w:sz w:val="24"/>
              </w:rPr>
              <w:t xml:space="preserve"> </w:t>
            </w:r>
            <w:r>
              <w:rPr>
                <w:spacing w:val="-4"/>
                <w:sz w:val="24"/>
              </w:rPr>
              <w:t>слова</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5" w:line="237" w:lineRule="auto"/>
              <w:rPr>
                <w:sz w:val="24"/>
              </w:rPr>
            </w:pPr>
            <w:r>
              <w:rPr>
                <w:sz w:val="24"/>
              </w:rPr>
              <w:t xml:space="preserve">Наблюдение за обозначением буквами непроизносимых согласных в корне </w:t>
            </w:r>
            <w:r>
              <w:rPr>
                <w:spacing w:val="-2"/>
                <w:sz w:val="24"/>
              </w:rPr>
              <w:t>слова</w:t>
            </w:r>
          </w:p>
        </w:tc>
      </w:tr>
    </w:tbl>
    <w:p w:rsidR="00B74A8E" w:rsidRDefault="00B74A8E" w:rsidP="00B74A8E">
      <w:pPr>
        <w:pStyle w:val="TableParagraph"/>
        <w:spacing w:line="237" w:lineRule="auto"/>
        <w:rPr>
          <w:sz w:val="24"/>
        </w:rPr>
        <w:sectPr w:rsidR="00B74A8E">
          <w:type w:val="continuous"/>
          <w:pgSz w:w="11910" w:h="16840"/>
          <w:pgMar w:top="960" w:right="425" w:bottom="111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57</w:t>
            </w:r>
          </w:p>
        </w:tc>
        <w:tc>
          <w:tcPr>
            <w:tcW w:w="7937" w:type="dxa"/>
          </w:tcPr>
          <w:p w:rsidR="00B74A8E" w:rsidRDefault="00B74A8E" w:rsidP="00B134E7">
            <w:pPr>
              <w:pStyle w:val="TableParagraph"/>
              <w:rPr>
                <w:sz w:val="24"/>
              </w:rPr>
            </w:pPr>
            <w:r>
              <w:rPr>
                <w:sz w:val="24"/>
              </w:rPr>
              <w:t>Отработка</w:t>
            </w:r>
            <w:r>
              <w:rPr>
                <w:spacing w:val="-8"/>
                <w:sz w:val="24"/>
              </w:rPr>
              <w:t xml:space="preserve"> </w:t>
            </w:r>
            <w:r>
              <w:rPr>
                <w:sz w:val="24"/>
              </w:rPr>
              <w:t>написания</w:t>
            </w:r>
            <w:r>
              <w:rPr>
                <w:spacing w:val="-1"/>
                <w:sz w:val="24"/>
              </w:rPr>
              <w:t xml:space="preserve"> </w:t>
            </w:r>
            <w:r>
              <w:rPr>
                <w:sz w:val="24"/>
              </w:rPr>
              <w:t>непроизносимых</w:t>
            </w:r>
            <w:r>
              <w:rPr>
                <w:spacing w:val="1"/>
                <w:sz w:val="24"/>
              </w:rPr>
              <w:t xml:space="preserve"> </w:t>
            </w:r>
            <w:r>
              <w:rPr>
                <w:sz w:val="24"/>
              </w:rPr>
              <w:t>согласных</w:t>
            </w:r>
            <w:r>
              <w:rPr>
                <w:spacing w:val="-2"/>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Объяснительный</w:t>
            </w:r>
            <w:r>
              <w:rPr>
                <w:spacing w:val="31"/>
                <w:sz w:val="24"/>
              </w:rPr>
              <w:t xml:space="preserve"> </w:t>
            </w:r>
            <w:r>
              <w:rPr>
                <w:sz w:val="24"/>
              </w:rPr>
              <w:t>диктант:</w:t>
            </w:r>
            <w:r>
              <w:rPr>
                <w:spacing w:val="32"/>
                <w:sz w:val="24"/>
              </w:rPr>
              <w:t xml:space="preserve"> </w:t>
            </w:r>
            <w:r>
              <w:rPr>
                <w:sz w:val="24"/>
              </w:rPr>
              <w:t>отрабатываем</w:t>
            </w:r>
            <w:r>
              <w:rPr>
                <w:spacing w:val="33"/>
                <w:sz w:val="24"/>
              </w:rPr>
              <w:t xml:space="preserve"> </w:t>
            </w:r>
            <w:r>
              <w:rPr>
                <w:sz w:val="24"/>
              </w:rPr>
              <w:t>написание</w:t>
            </w:r>
            <w:r>
              <w:rPr>
                <w:spacing w:val="31"/>
                <w:sz w:val="24"/>
              </w:rPr>
              <w:t xml:space="preserve"> </w:t>
            </w:r>
            <w:r>
              <w:rPr>
                <w:sz w:val="24"/>
              </w:rPr>
              <w:t>слов</w:t>
            </w:r>
            <w:r>
              <w:rPr>
                <w:spacing w:val="33"/>
                <w:sz w:val="24"/>
              </w:rPr>
              <w:t xml:space="preserve"> </w:t>
            </w:r>
            <w:r>
              <w:rPr>
                <w:sz w:val="24"/>
              </w:rPr>
              <w:t>с</w:t>
            </w:r>
            <w:r>
              <w:rPr>
                <w:spacing w:val="31"/>
                <w:sz w:val="24"/>
              </w:rPr>
              <w:t xml:space="preserve"> </w:t>
            </w:r>
            <w:r>
              <w:rPr>
                <w:sz w:val="24"/>
              </w:rPr>
              <w:t xml:space="preserve">орфограммами </w:t>
            </w:r>
            <w:r>
              <w:rPr>
                <w:spacing w:val="-2"/>
                <w:sz w:val="24"/>
              </w:rPr>
              <w:t>корня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0"/>
              <w:rPr>
                <w:sz w:val="24"/>
              </w:rPr>
            </w:pPr>
            <w:r>
              <w:rPr>
                <w:sz w:val="24"/>
              </w:rPr>
              <w:t>Правописание</w:t>
            </w:r>
            <w:r>
              <w:rPr>
                <w:spacing w:val="-3"/>
                <w:sz w:val="24"/>
              </w:rPr>
              <w:t xml:space="preserve"> </w:t>
            </w:r>
            <w:r>
              <w:rPr>
                <w:sz w:val="24"/>
              </w:rPr>
              <w:t>слов</w:t>
            </w:r>
            <w:r>
              <w:rPr>
                <w:spacing w:val="-2"/>
                <w:sz w:val="24"/>
              </w:rPr>
              <w:t xml:space="preserve"> </w:t>
            </w:r>
            <w:r>
              <w:rPr>
                <w:sz w:val="24"/>
              </w:rPr>
              <w:t>с удвоенными</w:t>
            </w:r>
            <w:r>
              <w:rPr>
                <w:spacing w:val="-3"/>
                <w:sz w:val="24"/>
              </w:rPr>
              <w:t xml:space="preserve"> </w:t>
            </w:r>
            <w:r>
              <w:rPr>
                <w:spacing w:val="-2"/>
                <w:sz w:val="24"/>
              </w:rPr>
              <w:t>согласными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0"/>
              <w:rPr>
                <w:sz w:val="24"/>
              </w:rPr>
            </w:pPr>
            <w:r>
              <w:rPr>
                <w:sz w:val="24"/>
              </w:rPr>
              <w:t>Отработка</w:t>
            </w:r>
            <w:r>
              <w:rPr>
                <w:spacing w:val="-6"/>
                <w:sz w:val="24"/>
              </w:rPr>
              <w:t xml:space="preserve"> </w:t>
            </w:r>
            <w:r>
              <w:rPr>
                <w:sz w:val="24"/>
              </w:rPr>
              <w:t>правописания</w:t>
            </w:r>
            <w:r>
              <w:rPr>
                <w:spacing w:val="1"/>
                <w:sz w:val="24"/>
              </w:rPr>
              <w:t xml:space="preserve"> </w:t>
            </w:r>
            <w:r>
              <w:rPr>
                <w:sz w:val="24"/>
              </w:rPr>
              <w:t>слов</w:t>
            </w:r>
            <w:r>
              <w:rPr>
                <w:spacing w:val="-3"/>
                <w:sz w:val="24"/>
              </w:rPr>
              <w:t xml:space="preserve"> </w:t>
            </w:r>
            <w:r>
              <w:rPr>
                <w:sz w:val="24"/>
              </w:rPr>
              <w:t>с</w:t>
            </w:r>
            <w:r>
              <w:rPr>
                <w:spacing w:val="-2"/>
                <w:sz w:val="24"/>
              </w:rPr>
              <w:t xml:space="preserve"> </w:t>
            </w:r>
            <w:r>
              <w:rPr>
                <w:sz w:val="24"/>
              </w:rPr>
              <w:t xml:space="preserve">удвоенными </w:t>
            </w:r>
            <w:r>
              <w:rPr>
                <w:spacing w:val="-2"/>
                <w:sz w:val="24"/>
              </w:rPr>
              <w:t>согласными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2"/>
              <w:rPr>
                <w:sz w:val="24"/>
              </w:rPr>
            </w:pPr>
            <w:r>
              <w:rPr>
                <w:sz w:val="24"/>
              </w:rPr>
              <w:t>Написание</w:t>
            </w:r>
            <w:r>
              <w:rPr>
                <w:spacing w:val="-1"/>
                <w:sz w:val="24"/>
              </w:rPr>
              <w:t xml:space="preserve"> </w:t>
            </w:r>
            <w:r>
              <w:rPr>
                <w:sz w:val="24"/>
              </w:rPr>
              <w:t>текста</w:t>
            </w:r>
            <w:r>
              <w:rPr>
                <w:spacing w:val="-1"/>
                <w:sz w:val="24"/>
              </w:rPr>
              <w:t xml:space="preserve"> </w:t>
            </w:r>
            <w:r>
              <w:rPr>
                <w:sz w:val="24"/>
              </w:rPr>
              <w:t>по</w:t>
            </w:r>
            <w:r>
              <w:rPr>
                <w:spacing w:val="-3"/>
                <w:sz w:val="24"/>
              </w:rPr>
              <w:t xml:space="preserve"> </w:t>
            </w:r>
            <w:r>
              <w:rPr>
                <w:sz w:val="24"/>
              </w:rPr>
              <w:t xml:space="preserve">заданному </w:t>
            </w:r>
            <w:r>
              <w:rPr>
                <w:spacing w:val="-4"/>
                <w:sz w:val="24"/>
              </w:rPr>
              <w:t>плану</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"Правописание слов с орфограммами в корне"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3" w:line="237" w:lineRule="auto"/>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правописание суффиксов -ость, -ов и другие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суффиксов</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0"/>
              <w:ind w:right="51"/>
              <w:jc w:val="both"/>
              <w:rPr>
                <w:sz w:val="24"/>
              </w:rPr>
            </w:pPr>
            <w:r>
              <w:rPr>
                <w:sz w:val="24"/>
              </w:rPr>
              <w:t>Различные способы решения орфографической задачи в зависимости от места</w:t>
            </w:r>
            <w:r>
              <w:rPr>
                <w:spacing w:val="-5"/>
                <w:sz w:val="24"/>
              </w:rPr>
              <w:t xml:space="preserve"> </w:t>
            </w:r>
            <w:r>
              <w:rPr>
                <w:sz w:val="24"/>
              </w:rPr>
              <w:t>орфограммы</w:t>
            </w:r>
            <w:r>
              <w:rPr>
                <w:spacing w:val="-1"/>
                <w:sz w:val="24"/>
              </w:rPr>
              <w:t xml:space="preserve"> </w:t>
            </w:r>
            <w:r>
              <w:rPr>
                <w:sz w:val="24"/>
              </w:rPr>
              <w:t>в</w:t>
            </w:r>
            <w:r>
              <w:rPr>
                <w:spacing w:val="-5"/>
                <w:sz w:val="24"/>
              </w:rPr>
              <w:t xml:space="preserve"> </w:t>
            </w:r>
            <w:r>
              <w:rPr>
                <w:sz w:val="24"/>
              </w:rPr>
              <w:t>слове:</w:t>
            </w:r>
            <w:r>
              <w:rPr>
                <w:spacing w:val="-4"/>
                <w:sz w:val="24"/>
              </w:rPr>
              <w:t xml:space="preserve"> </w:t>
            </w:r>
            <w:r>
              <w:rPr>
                <w:sz w:val="24"/>
              </w:rPr>
              <w:t>правописание</w:t>
            </w:r>
            <w:r>
              <w:rPr>
                <w:spacing w:val="-3"/>
                <w:sz w:val="24"/>
              </w:rPr>
              <w:t xml:space="preserve"> </w:t>
            </w:r>
            <w:r>
              <w:rPr>
                <w:sz w:val="24"/>
              </w:rPr>
              <w:t>приставок</w:t>
            </w:r>
            <w:r>
              <w:rPr>
                <w:spacing w:val="-3"/>
                <w:sz w:val="24"/>
              </w:rPr>
              <w:t xml:space="preserve"> </w:t>
            </w:r>
            <w:r>
              <w:rPr>
                <w:sz w:val="24"/>
              </w:rPr>
              <w:t>группа</w:t>
            </w:r>
            <w:r>
              <w:rPr>
                <w:spacing w:val="-3"/>
                <w:sz w:val="24"/>
              </w:rPr>
              <w:t xml:space="preserve"> </w:t>
            </w:r>
            <w:r>
              <w:rPr>
                <w:sz w:val="24"/>
              </w:rPr>
              <w:t>приставок</w:t>
            </w:r>
            <w:r>
              <w:rPr>
                <w:spacing w:val="-3"/>
                <w:sz w:val="24"/>
              </w:rPr>
              <w:t xml:space="preserve"> </w:t>
            </w:r>
            <w:r>
              <w:rPr>
                <w:sz w:val="24"/>
              </w:rPr>
              <w:t>с</w:t>
            </w:r>
            <w:r>
              <w:rPr>
                <w:spacing w:val="-3"/>
                <w:sz w:val="24"/>
              </w:rPr>
              <w:t xml:space="preserve"> </w:t>
            </w:r>
            <w:r>
              <w:rPr>
                <w:sz w:val="24"/>
              </w:rPr>
              <w:t>"о" и группа приставок с "а"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0"/>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приставок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rPr>
                <w:sz w:val="24"/>
              </w:rPr>
            </w:pPr>
            <w:r>
              <w:rPr>
                <w:sz w:val="24"/>
              </w:rPr>
              <w:t>Закрепляем</w:t>
            </w:r>
            <w:r>
              <w:rPr>
                <w:spacing w:val="-3"/>
                <w:sz w:val="24"/>
              </w:rPr>
              <w:t xml:space="preserve"> </w:t>
            </w:r>
            <w:r>
              <w:rPr>
                <w:sz w:val="24"/>
              </w:rPr>
              <w:t>правописание</w:t>
            </w:r>
            <w:r>
              <w:rPr>
                <w:spacing w:val="-1"/>
                <w:sz w:val="24"/>
              </w:rPr>
              <w:t xml:space="preserve"> </w:t>
            </w:r>
            <w:r>
              <w:rPr>
                <w:sz w:val="24"/>
              </w:rPr>
              <w:t>суффиксов</w:t>
            </w:r>
            <w:r>
              <w:rPr>
                <w:spacing w:val="-3"/>
                <w:sz w:val="24"/>
              </w:rPr>
              <w:t xml:space="preserve"> </w:t>
            </w:r>
            <w:r>
              <w:rPr>
                <w:sz w:val="24"/>
              </w:rPr>
              <w:t xml:space="preserve">и </w:t>
            </w:r>
            <w:r>
              <w:rPr>
                <w:spacing w:val="-2"/>
                <w:sz w:val="24"/>
              </w:rPr>
              <w:t>приставок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Продолжаем</w:t>
            </w:r>
            <w:r>
              <w:rPr>
                <w:spacing w:val="-3"/>
                <w:sz w:val="24"/>
              </w:rPr>
              <w:t xml:space="preserve"> </w:t>
            </w:r>
            <w:r>
              <w:rPr>
                <w:sz w:val="24"/>
              </w:rPr>
              <w:t>учиться</w:t>
            </w:r>
            <w:r>
              <w:rPr>
                <w:spacing w:val="-2"/>
                <w:sz w:val="24"/>
              </w:rPr>
              <w:t xml:space="preserve"> </w:t>
            </w:r>
            <w:r>
              <w:rPr>
                <w:sz w:val="24"/>
              </w:rPr>
              <w:t>писать</w:t>
            </w:r>
            <w:r>
              <w:rPr>
                <w:spacing w:val="-4"/>
                <w:sz w:val="24"/>
              </w:rPr>
              <w:t xml:space="preserve"> </w:t>
            </w:r>
            <w:r>
              <w:rPr>
                <w:sz w:val="24"/>
              </w:rPr>
              <w:t>приставки:</w:t>
            </w:r>
            <w:r>
              <w:rPr>
                <w:spacing w:val="-2"/>
                <w:sz w:val="24"/>
              </w:rPr>
              <w:t xml:space="preserve"> </w:t>
            </w:r>
            <w:r>
              <w:rPr>
                <w:sz w:val="24"/>
              </w:rPr>
              <w:t>пишем</w:t>
            </w:r>
            <w:r>
              <w:rPr>
                <w:spacing w:val="-2"/>
                <w:sz w:val="24"/>
              </w:rPr>
              <w:t xml:space="preserve"> приставки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Разделительный</w:t>
            </w:r>
            <w:r>
              <w:rPr>
                <w:spacing w:val="-5"/>
                <w:sz w:val="24"/>
              </w:rPr>
              <w:t xml:space="preserve"> </w:t>
            </w:r>
            <w:r>
              <w:rPr>
                <w:sz w:val="24"/>
              </w:rPr>
              <w:t>твердый</w:t>
            </w:r>
            <w:r>
              <w:rPr>
                <w:spacing w:val="-5"/>
                <w:sz w:val="24"/>
              </w:rPr>
              <w:t xml:space="preserve"> </w:t>
            </w:r>
            <w:r>
              <w:rPr>
                <w:spacing w:val="-4"/>
                <w:sz w:val="24"/>
              </w:rPr>
              <w:t>знак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объявления</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0"/>
              <w:rPr>
                <w:sz w:val="24"/>
              </w:rPr>
            </w:pPr>
            <w:r>
              <w:rPr>
                <w:sz w:val="24"/>
              </w:rPr>
              <w:t>Объясняющий</w:t>
            </w:r>
            <w:r>
              <w:rPr>
                <w:spacing w:val="-4"/>
                <w:sz w:val="24"/>
              </w:rPr>
              <w:t xml:space="preserve"> </w:t>
            </w:r>
            <w:r>
              <w:rPr>
                <w:sz w:val="24"/>
              </w:rPr>
              <w:t>диктант:</w:t>
            </w:r>
            <w:r>
              <w:rPr>
                <w:spacing w:val="-3"/>
                <w:sz w:val="24"/>
              </w:rPr>
              <w:t xml:space="preserve"> </w:t>
            </w:r>
            <w:r>
              <w:rPr>
                <w:sz w:val="24"/>
              </w:rPr>
              <w:t>повторение</w:t>
            </w:r>
            <w:r>
              <w:rPr>
                <w:spacing w:val="-1"/>
                <w:sz w:val="24"/>
              </w:rPr>
              <w:t xml:space="preserve"> </w:t>
            </w:r>
            <w:r>
              <w:rPr>
                <w:sz w:val="24"/>
              </w:rPr>
              <w:t>правил</w:t>
            </w:r>
            <w:r>
              <w:rPr>
                <w:spacing w:val="-4"/>
                <w:sz w:val="24"/>
              </w:rPr>
              <w:t xml:space="preserve"> </w:t>
            </w:r>
            <w:r>
              <w:rPr>
                <w:spacing w:val="-2"/>
                <w:sz w:val="24"/>
              </w:rPr>
              <w:t>правописания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80"/>
                <w:sz w:val="24"/>
              </w:rPr>
              <w:t xml:space="preserve"> </w:t>
            </w:r>
            <w:r>
              <w:rPr>
                <w:sz w:val="24"/>
              </w:rPr>
              <w:t>членами, не соединенными союзами</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5" w:line="237" w:lineRule="auto"/>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80"/>
                <w:sz w:val="24"/>
              </w:rPr>
              <w:t xml:space="preserve"> </w:t>
            </w:r>
            <w:r>
              <w:rPr>
                <w:spacing w:val="-2"/>
                <w:sz w:val="24"/>
              </w:rPr>
              <w:t>членами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5" w:line="237" w:lineRule="auto"/>
              <w:rPr>
                <w:sz w:val="24"/>
              </w:rPr>
            </w:pPr>
            <w:r>
              <w:rPr>
                <w:sz w:val="24"/>
              </w:rPr>
              <w:t>Вспоминаем</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приглашение,</w:t>
            </w:r>
            <w:r>
              <w:rPr>
                <w:spacing w:val="40"/>
                <w:sz w:val="24"/>
              </w:rPr>
              <w:t xml:space="preserve"> </w:t>
            </w:r>
            <w:r>
              <w:rPr>
                <w:sz w:val="24"/>
              </w:rPr>
              <w:t>просьба,</w:t>
            </w:r>
            <w:r>
              <w:rPr>
                <w:spacing w:val="40"/>
                <w:sz w:val="24"/>
              </w:rPr>
              <w:t xml:space="preserve"> </w:t>
            </w:r>
            <w:r>
              <w:rPr>
                <w:sz w:val="24"/>
              </w:rPr>
              <w:t>извинение, благодарность, отказ</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4" w:line="237" w:lineRule="auto"/>
              <w:ind w:right="50"/>
              <w:rPr>
                <w:sz w:val="24"/>
              </w:rPr>
            </w:pPr>
            <w:r>
              <w:rPr>
                <w:sz w:val="24"/>
              </w:rPr>
              <w:t>Продолжаем учиться составлять план текста. Составление и запись текста по рисунку на одну из данных тем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2"/>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работаем</w:t>
            </w:r>
            <w:r>
              <w:rPr>
                <w:spacing w:val="3"/>
                <w:sz w:val="24"/>
              </w:rPr>
              <w:t xml:space="preserve"> </w:t>
            </w:r>
            <w:r>
              <w:rPr>
                <w:sz w:val="24"/>
              </w:rPr>
              <w:t>с</w:t>
            </w:r>
            <w:r>
              <w:rPr>
                <w:spacing w:val="-2"/>
                <w:sz w:val="24"/>
              </w:rPr>
              <w:t xml:space="preserve"> текстами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Ознакомительное</w:t>
            </w:r>
            <w:r>
              <w:rPr>
                <w:spacing w:val="-5"/>
                <w:sz w:val="24"/>
              </w:rPr>
              <w:t xml:space="preserve"> </w:t>
            </w:r>
            <w:r>
              <w:rPr>
                <w:sz w:val="24"/>
              </w:rPr>
              <w:t>чтение: когда</w:t>
            </w:r>
            <w:r>
              <w:rPr>
                <w:spacing w:val="-2"/>
                <w:sz w:val="24"/>
              </w:rPr>
              <w:t xml:space="preserve"> </w:t>
            </w:r>
            <w:r>
              <w:rPr>
                <w:sz w:val="24"/>
              </w:rPr>
              <w:t>оно</w:t>
            </w:r>
            <w:r>
              <w:rPr>
                <w:spacing w:val="-3"/>
                <w:sz w:val="24"/>
              </w:rPr>
              <w:t xml:space="preserve"> </w:t>
            </w:r>
            <w:r>
              <w:rPr>
                <w:spacing w:val="-4"/>
                <w:sz w:val="24"/>
              </w:rPr>
              <w:t>нужно</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0"/>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употребление</w:t>
            </w:r>
            <w:r>
              <w:rPr>
                <w:spacing w:val="40"/>
                <w:sz w:val="24"/>
              </w:rPr>
              <w:t xml:space="preserve"> </w:t>
            </w:r>
            <w:r>
              <w:rPr>
                <w:sz w:val="24"/>
              </w:rPr>
              <w:t>в</w:t>
            </w:r>
            <w:r>
              <w:rPr>
                <w:spacing w:val="40"/>
                <w:sz w:val="24"/>
              </w:rPr>
              <w:t xml:space="preserve"> </w:t>
            </w:r>
            <w:r>
              <w:rPr>
                <w:sz w:val="24"/>
              </w:rPr>
              <w:t>речи. Части речи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0"/>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одушевленные</w:t>
            </w:r>
            <w:r>
              <w:rPr>
                <w:spacing w:val="40"/>
                <w:sz w:val="24"/>
              </w:rPr>
              <w:t xml:space="preserve"> </w:t>
            </w:r>
            <w:r>
              <w:rPr>
                <w:sz w:val="24"/>
              </w:rPr>
              <w:t>и</w:t>
            </w:r>
            <w:r>
              <w:rPr>
                <w:spacing w:val="40"/>
                <w:sz w:val="24"/>
              </w:rPr>
              <w:t xml:space="preserve"> </w:t>
            </w:r>
            <w:r>
              <w:rPr>
                <w:sz w:val="24"/>
              </w:rPr>
              <w:t>неодушевленные.</w:t>
            </w:r>
            <w:r>
              <w:rPr>
                <w:spacing w:val="40"/>
                <w:sz w:val="24"/>
              </w:rPr>
              <w:t xml:space="preserve"> </w:t>
            </w:r>
            <w:r>
              <w:rPr>
                <w:sz w:val="24"/>
              </w:rPr>
              <w:t>Подробное</w:t>
            </w:r>
            <w:r>
              <w:rPr>
                <w:spacing w:val="40"/>
                <w:sz w:val="24"/>
              </w:rPr>
              <w:t xml:space="preserve"> </w:t>
            </w:r>
            <w:r>
              <w:rPr>
                <w:sz w:val="24"/>
              </w:rPr>
              <w:t>изложение по самостоятельно составленному плану</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rPr>
                <w:sz w:val="24"/>
              </w:rPr>
            </w:pPr>
            <w:r>
              <w:rPr>
                <w:sz w:val="24"/>
              </w:rPr>
              <w:t>Изложение</w:t>
            </w:r>
            <w:r>
              <w:rPr>
                <w:spacing w:val="-7"/>
                <w:sz w:val="24"/>
              </w:rPr>
              <w:t xml:space="preserve"> </w:t>
            </w:r>
            <w:r>
              <w:rPr>
                <w:sz w:val="24"/>
              </w:rPr>
              <w:t>текста</w:t>
            </w:r>
            <w:r>
              <w:rPr>
                <w:spacing w:val="-2"/>
                <w:sz w:val="24"/>
              </w:rPr>
              <w:t xml:space="preserve"> </w:t>
            </w:r>
            <w:r>
              <w:rPr>
                <w:sz w:val="24"/>
              </w:rPr>
              <w:t>с использованием</w:t>
            </w:r>
            <w:r>
              <w:rPr>
                <w:spacing w:val="-5"/>
                <w:sz w:val="24"/>
              </w:rPr>
              <w:t xml:space="preserve"> </w:t>
            </w:r>
            <w:r>
              <w:rPr>
                <w:sz w:val="24"/>
              </w:rPr>
              <w:t>коллективно</w:t>
            </w:r>
            <w:r>
              <w:rPr>
                <w:spacing w:val="-1"/>
                <w:sz w:val="24"/>
              </w:rPr>
              <w:t xml:space="preserve"> </w:t>
            </w:r>
            <w:r>
              <w:rPr>
                <w:sz w:val="24"/>
              </w:rPr>
              <w:t>составленного</w:t>
            </w:r>
            <w:r>
              <w:rPr>
                <w:spacing w:val="-3"/>
                <w:sz w:val="24"/>
              </w:rPr>
              <w:t xml:space="preserve"> </w:t>
            </w:r>
            <w:r>
              <w:rPr>
                <w:spacing w:val="-2"/>
                <w:sz w:val="24"/>
              </w:rPr>
              <w:t>плана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Число</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3" w:line="237" w:lineRule="auto"/>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w:t>
            </w:r>
            <w:r>
              <w:rPr>
                <w:spacing w:val="40"/>
                <w:sz w:val="24"/>
              </w:rPr>
              <w:t xml:space="preserve"> </w:t>
            </w:r>
            <w:r>
              <w:rPr>
                <w:sz w:val="24"/>
              </w:rPr>
              <w:t>числа.</w:t>
            </w:r>
            <w:r>
              <w:rPr>
                <w:spacing w:val="40"/>
                <w:sz w:val="24"/>
              </w:rPr>
              <w:t xml:space="preserve"> </w:t>
            </w:r>
            <w:r>
              <w:rPr>
                <w:sz w:val="24"/>
              </w:rPr>
              <w:t>Имена существительные, имеющие форму одного числа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существительных</w:t>
            </w:r>
            <w:r>
              <w:rPr>
                <w:spacing w:val="-2"/>
                <w:sz w:val="24"/>
              </w:rPr>
              <w:t xml:space="preserve"> </w:t>
            </w:r>
            <w:r>
              <w:rPr>
                <w:sz w:val="24"/>
              </w:rPr>
              <w:t>по</w:t>
            </w:r>
            <w:r>
              <w:rPr>
                <w:spacing w:val="-4"/>
                <w:sz w:val="24"/>
              </w:rPr>
              <w:t xml:space="preserve"> </w:t>
            </w:r>
            <w:r>
              <w:rPr>
                <w:spacing w:val="-2"/>
                <w:sz w:val="24"/>
              </w:rPr>
              <w:t>числам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Имена</w:t>
            </w:r>
            <w:r>
              <w:rPr>
                <w:spacing w:val="-4"/>
                <w:sz w:val="24"/>
              </w:rPr>
              <w:t xml:space="preserve"> </w:t>
            </w:r>
            <w:r>
              <w:rPr>
                <w:sz w:val="24"/>
              </w:rPr>
              <w:t>существительные</w:t>
            </w:r>
            <w:r>
              <w:rPr>
                <w:spacing w:val="-2"/>
                <w:sz w:val="24"/>
              </w:rPr>
              <w:t xml:space="preserve"> </w:t>
            </w:r>
            <w:r>
              <w:rPr>
                <w:sz w:val="24"/>
              </w:rPr>
              <w:t>мужского,</w:t>
            </w:r>
            <w:r>
              <w:rPr>
                <w:spacing w:val="-2"/>
                <w:sz w:val="24"/>
              </w:rPr>
              <w:t xml:space="preserve"> </w:t>
            </w:r>
            <w:r>
              <w:rPr>
                <w:sz w:val="24"/>
              </w:rPr>
              <w:t>женского</w:t>
            </w:r>
            <w:r>
              <w:rPr>
                <w:spacing w:val="-3"/>
                <w:sz w:val="24"/>
              </w:rPr>
              <w:t xml:space="preserve"> </w:t>
            </w:r>
            <w:r>
              <w:rPr>
                <w:sz w:val="24"/>
              </w:rPr>
              <w:t>и</w:t>
            </w:r>
            <w:r>
              <w:rPr>
                <w:spacing w:val="-2"/>
                <w:sz w:val="24"/>
              </w:rPr>
              <w:t xml:space="preserve"> </w:t>
            </w:r>
            <w:r>
              <w:rPr>
                <w:sz w:val="24"/>
              </w:rPr>
              <w:t>среднего</w:t>
            </w:r>
            <w:r>
              <w:rPr>
                <w:spacing w:val="-2"/>
                <w:sz w:val="24"/>
              </w:rPr>
              <w:t xml:space="preserve"> </w:t>
            </w:r>
            <w:r>
              <w:rPr>
                <w:spacing w:val="-4"/>
                <w:sz w:val="24"/>
              </w:rPr>
              <w:t>рода</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0"/>
              <w:rPr>
                <w:sz w:val="24"/>
              </w:rPr>
            </w:pPr>
            <w:r>
              <w:rPr>
                <w:sz w:val="24"/>
              </w:rPr>
              <w:t>Род</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2"/>
              <w:rPr>
                <w:sz w:val="24"/>
              </w:rPr>
            </w:pPr>
            <w:r>
              <w:rPr>
                <w:sz w:val="24"/>
              </w:rPr>
              <w:t>Мягкий</w:t>
            </w:r>
            <w:r>
              <w:rPr>
                <w:spacing w:val="-6"/>
                <w:sz w:val="24"/>
              </w:rPr>
              <w:t xml:space="preserve"> </w:t>
            </w:r>
            <w:r>
              <w:rPr>
                <w:sz w:val="24"/>
              </w:rPr>
              <w:t>знак</w:t>
            </w:r>
            <w:r>
              <w:rPr>
                <w:spacing w:val="-2"/>
                <w:sz w:val="24"/>
              </w:rPr>
              <w:t xml:space="preserve"> </w:t>
            </w:r>
            <w:r>
              <w:rPr>
                <w:sz w:val="24"/>
              </w:rPr>
              <w:t>после</w:t>
            </w:r>
            <w:r>
              <w:rPr>
                <w:spacing w:val="1"/>
                <w:sz w:val="24"/>
              </w:rPr>
              <w:t xml:space="preserve"> </w:t>
            </w:r>
            <w:r>
              <w:rPr>
                <w:sz w:val="24"/>
              </w:rPr>
              <w:t>шипящих</w:t>
            </w:r>
            <w:r>
              <w:rPr>
                <w:spacing w:val="-2"/>
                <w:sz w:val="24"/>
              </w:rPr>
              <w:t xml:space="preserve"> </w:t>
            </w:r>
            <w:r>
              <w:rPr>
                <w:sz w:val="24"/>
              </w:rPr>
              <w:t>на</w:t>
            </w:r>
            <w:r>
              <w:rPr>
                <w:spacing w:val="-1"/>
                <w:sz w:val="24"/>
              </w:rPr>
              <w:t xml:space="preserve"> </w:t>
            </w:r>
            <w:r>
              <w:rPr>
                <w:sz w:val="24"/>
              </w:rPr>
              <w:t>конце</w:t>
            </w:r>
            <w:r>
              <w:rPr>
                <w:spacing w:val="-1"/>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4" w:line="237" w:lineRule="auto"/>
              <w:rPr>
                <w:sz w:val="24"/>
              </w:rPr>
            </w:pPr>
            <w:r>
              <w:rPr>
                <w:sz w:val="24"/>
              </w:rPr>
              <w:t>Закрепляем</w:t>
            </w:r>
            <w:r>
              <w:rPr>
                <w:spacing w:val="80"/>
                <w:w w:val="150"/>
                <w:sz w:val="24"/>
              </w:rPr>
              <w:t xml:space="preserve"> </w:t>
            </w:r>
            <w:r>
              <w:rPr>
                <w:sz w:val="24"/>
              </w:rPr>
              <w:t>правило</w:t>
            </w:r>
            <w:r>
              <w:rPr>
                <w:spacing w:val="80"/>
                <w:w w:val="150"/>
                <w:sz w:val="24"/>
              </w:rPr>
              <w:t xml:space="preserve"> </w:t>
            </w:r>
            <w:r>
              <w:rPr>
                <w:sz w:val="24"/>
              </w:rPr>
              <w:t>"Мягкий</w:t>
            </w:r>
            <w:r>
              <w:rPr>
                <w:spacing w:val="80"/>
                <w:w w:val="150"/>
                <w:sz w:val="24"/>
              </w:rPr>
              <w:t xml:space="preserve"> </w:t>
            </w:r>
            <w:r>
              <w:rPr>
                <w:sz w:val="24"/>
              </w:rPr>
              <w:t>знак</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на</w:t>
            </w:r>
            <w:r>
              <w:rPr>
                <w:spacing w:val="80"/>
                <w:w w:val="150"/>
                <w:sz w:val="24"/>
              </w:rPr>
              <w:t xml:space="preserve"> </w:t>
            </w:r>
            <w:r>
              <w:rPr>
                <w:sz w:val="24"/>
              </w:rPr>
              <w:t>конце</w:t>
            </w:r>
            <w:r>
              <w:rPr>
                <w:spacing w:val="80"/>
                <w:w w:val="150"/>
                <w:sz w:val="24"/>
              </w:rPr>
              <w:t xml:space="preserve"> </w:t>
            </w:r>
            <w:r>
              <w:rPr>
                <w:sz w:val="24"/>
              </w:rPr>
              <w:t xml:space="preserve">имен </w:t>
            </w:r>
            <w:r>
              <w:rPr>
                <w:spacing w:val="-2"/>
                <w:sz w:val="24"/>
              </w:rPr>
              <w:t>существительных"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3" w:line="237" w:lineRule="auto"/>
              <w:rPr>
                <w:sz w:val="24"/>
              </w:rPr>
            </w:pPr>
            <w:r>
              <w:rPr>
                <w:sz w:val="24"/>
              </w:rPr>
              <w:t>Отрабатываем</w:t>
            </w:r>
            <w:r>
              <w:rPr>
                <w:spacing w:val="80"/>
                <w:sz w:val="24"/>
              </w:rPr>
              <w:t xml:space="preserve"> </w:t>
            </w:r>
            <w:r>
              <w:rPr>
                <w:sz w:val="24"/>
              </w:rPr>
              <w:t>правило</w:t>
            </w:r>
            <w:r>
              <w:rPr>
                <w:spacing w:val="80"/>
                <w:sz w:val="24"/>
              </w:rPr>
              <w:t xml:space="preserve"> </w:t>
            </w: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имен существительных". Объяснительный диктант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rPr>
                <w:sz w:val="24"/>
              </w:rPr>
            </w:pPr>
            <w:r>
              <w:rPr>
                <w:sz w:val="24"/>
              </w:rPr>
              <w:t>Изложение</w:t>
            </w:r>
            <w:r>
              <w:rPr>
                <w:spacing w:val="-7"/>
                <w:sz w:val="24"/>
              </w:rPr>
              <w:t xml:space="preserve"> </w:t>
            </w:r>
            <w:r>
              <w:rPr>
                <w:sz w:val="24"/>
              </w:rPr>
              <w:t>текста</w:t>
            </w:r>
            <w:r>
              <w:rPr>
                <w:spacing w:val="-2"/>
                <w:sz w:val="24"/>
              </w:rPr>
              <w:t xml:space="preserve"> </w:t>
            </w:r>
            <w:r>
              <w:rPr>
                <w:sz w:val="24"/>
              </w:rPr>
              <w:t>с использованием</w:t>
            </w:r>
            <w:r>
              <w:rPr>
                <w:spacing w:val="-5"/>
                <w:sz w:val="24"/>
              </w:rPr>
              <w:t xml:space="preserve"> </w:t>
            </w:r>
            <w:r>
              <w:rPr>
                <w:sz w:val="24"/>
              </w:rPr>
              <w:t>коллективно</w:t>
            </w:r>
            <w:r>
              <w:rPr>
                <w:spacing w:val="-1"/>
                <w:sz w:val="24"/>
              </w:rPr>
              <w:t xml:space="preserve"> </w:t>
            </w:r>
            <w:r>
              <w:rPr>
                <w:sz w:val="24"/>
              </w:rPr>
              <w:t>составленного</w:t>
            </w:r>
            <w:r>
              <w:rPr>
                <w:spacing w:val="-3"/>
                <w:sz w:val="24"/>
              </w:rPr>
              <w:t xml:space="preserve"> </w:t>
            </w:r>
            <w:r>
              <w:rPr>
                <w:spacing w:val="-2"/>
                <w:sz w:val="24"/>
              </w:rPr>
              <w:t>плана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0"/>
              <w:rPr>
                <w:sz w:val="24"/>
              </w:rPr>
            </w:pPr>
            <w:r>
              <w:rPr>
                <w:sz w:val="24"/>
              </w:rPr>
              <w:t>Падеж</w:t>
            </w:r>
            <w:r>
              <w:rPr>
                <w:spacing w:val="-1"/>
                <w:sz w:val="24"/>
              </w:rPr>
              <w:t xml:space="preserve"> </w:t>
            </w:r>
            <w:r>
              <w:rPr>
                <w:sz w:val="24"/>
              </w:rPr>
              <w:t>имен</w:t>
            </w:r>
            <w:r>
              <w:rPr>
                <w:spacing w:val="-3"/>
                <w:sz w:val="24"/>
              </w:rPr>
              <w:t xml:space="preserve">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rPr>
                <w:sz w:val="24"/>
              </w:rPr>
            </w:pPr>
            <w:r>
              <w:rPr>
                <w:sz w:val="24"/>
              </w:rPr>
              <w:t>Создание</w:t>
            </w:r>
            <w:r>
              <w:rPr>
                <w:spacing w:val="40"/>
                <w:sz w:val="24"/>
              </w:rPr>
              <w:t xml:space="preserve"> </w:t>
            </w:r>
            <w:r>
              <w:rPr>
                <w:sz w:val="24"/>
              </w:rPr>
              <w:t>собственных</w:t>
            </w:r>
            <w:r>
              <w:rPr>
                <w:spacing w:val="40"/>
                <w:sz w:val="24"/>
              </w:rPr>
              <w:t xml:space="preserve"> </w:t>
            </w:r>
            <w:r>
              <w:rPr>
                <w:sz w:val="24"/>
              </w:rPr>
              <w:t>текстов-повествований.</w:t>
            </w:r>
            <w:r>
              <w:rPr>
                <w:spacing w:val="40"/>
                <w:sz w:val="24"/>
              </w:rPr>
              <w:t xml:space="preserve"> </w:t>
            </w:r>
            <w:r>
              <w:rPr>
                <w:sz w:val="24"/>
              </w:rPr>
              <w:t>Составление</w:t>
            </w:r>
            <w:r>
              <w:rPr>
                <w:spacing w:val="40"/>
                <w:sz w:val="24"/>
              </w:rPr>
              <w:t xml:space="preserve"> </w:t>
            </w:r>
            <w:r>
              <w:rPr>
                <w:sz w:val="24"/>
              </w:rPr>
              <w:t>рассказа</w:t>
            </w:r>
            <w:r>
              <w:rPr>
                <w:spacing w:val="40"/>
                <w:sz w:val="24"/>
              </w:rPr>
              <w:t xml:space="preserve"> </w:t>
            </w:r>
            <w:r>
              <w:rPr>
                <w:sz w:val="24"/>
              </w:rPr>
              <w:t xml:space="preserve">по </w:t>
            </w:r>
            <w:r>
              <w:rPr>
                <w:spacing w:val="-2"/>
                <w:sz w:val="24"/>
              </w:rPr>
              <w:t>картине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3"/>
              <w:rPr>
                <w:sz w:val="24"/>
              </w:rPr>
            </w:pPr>
            <w:r>
              <w:rPr>
                <w:sz w:val="24"/>
              </w:rPr>
              <w:t>Падеж</w:t>
            </w:r>
            <w:r>
              <w:rPr>
                <w:spacing w:val="-4"/>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именительный</w:t>
            </w:r>
            <w:r>
              <w:rPr>
                <w:spacing w:val="-4"/>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2"/>
              <w:rPr>
                <w:sz w:val="24"/>
              </w:rPr>
            </w:pPr>
            <w:r>
              <w:rPr>
                <w:sz w:val="24"/>
              </w:rPr>
              <w:t>Падеж</w:t>
            </w:r>
            <w:r>
              <w:rPr>
                <w:spacing w:val="-4"/>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родительный</w:t>
            </w:r>
            <w:r>
              <w:rPr>
                <w:spacing w:val="-4"/>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2"/>
              <w:rPr>
                <w:sz w:val="24"/>
              </w:rPr>
            </w:pPr>
            <w:r>
              <w:rPr>
                <w:sz w:val="24"/>
              </w:rPr>
              <w:t>Падеж</w:t>
            </w:r>
            <w:r>
              <w:rPr>
                <w:spacing w:val="-2"/>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дательный</w:t>
            </w:r>
            <w:r>
              <w:rPr>
                <w:spacing w:val="-4"/>
                <w:sz w:val="24"/>
              </w:rPr>
              <w:t xml:space="preserve"> падеж</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2"/>
              <w:rPr>
                <w:sz w:val="24"/>
              </w:rPr>
            </w:pPr>
            <w:r>
              <w:rPr>
                <w:sz w:val="24"/>
              </w:rPr>
              <w:t>Пишем</w:t>
            </w:r>
            <w:r>
              <w:rPr>
                <w:spacing w:val="-3"/>
                <w:sz w:val="24"/>
              </w:rPr>
              <w:t xml:space="preserve"> </w:t>
            </w:r>
            <w:r>
              <w:rPr>
                <w:sz w:val="24"/>
              </w:rPr>
              <w:t>поздравительную открытку</w:t>
            </w:r>
            <w:r>
              <w:rPr>
                <w:spacing w:val="-2"/>
                <w:sz w:val="24"/>
              </w:rPr>
              <w:t xml:space="preserve"> </w:t>
            </w:r>
            <w:r>
              <w:rPr>
                <w:sz w:val="24"/>
              </w:rPr>
              <w:t>к</w:t>
            </w:r>
            <w:r>
              <w:rPr>
                <w:spacing w:val="-3"/>
                <w:sz w:val="24"/>
              </w:rPr>
              <w:t xml:space="preserve"> </w:t>
            </w:r>
            <w:r>
              <w:rPr>
                <w:sz w:val="24"/>
              </w:rPr>
              <w:t>празднику</w:t>
            </w:r>
            <w:r>
              <w:rPr>
                <w:spacing w:val="-2"/>
                <w:sz w:val="24"/>
              </w:rPr>
              <w:t xml:space="preserve"> </w:t>
            </w:r>
            <w:r>
              <w:rPr>
                <w:sz w:val="24"/>
              </w:rPr>
              <w:t>8</w:t>
            </w:r>
            <w:r>
              <w:rPr>
                <w:spacing w:val="-2"/>
                <w:sz w:val="24"/>
              </w:rPr>
              <w:t xml:space="preserve"> Марта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Падеж</w:t>
            </w:r>
            <w:r>
              <w:rPr>
                <w:spacing w:val="-2"/>
                <w:sz w:val="24"/>
              </w:rPr>
              <w:t xml:space="preserve"> </w:t>
            </w:r>
            <w:r>
              <w:rPr>
                <w:sz w:val="24"/>
              </w:rPr>
              <w:t>имен</w:t>
            </w:r>
            <w:r>
              <w:rPr>
                <w:spacing w:val="-6"/>
                <w:sz w:val="24"/>
              </w:rPr>
              <w:t xml:space="preserve"> </w:t>
            </w:r>
            <w:r>
              <w:rPr>
                <w:sz w:val="24"/>
              </w:rPr>
              <w:t>существительных:</w:t>
            </w:r>
            <w:r>
              <w:rPr>
                <w:spacing w:val="-4"/>
                <w:sz w:val="24"/>
              </w:rPr>
              <w:t xml:space="preserve"> </w:t>
            </w:r>
            <w:r>
              <w:rPr>
                <w:sz w:val="24"/>
              </w:rPr>
              <w:t>винительный</w:t>
            </w:r>
            <w:r>
              <w:rPr>
                <w:spacing w:val="-5"/>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Падеж</w:t>
            </w:r>
            <w:r>
              <w:rPr>
                <w:spacing w:val="-4"/>
                <w:sz w:val="24"/>
              </w:rPr>
              <w:t xml:space="preserve"> </w:t>
            </w:r>
            <w:r>
              <w:rPr>
                <w:sz w:val="24"/>
              </w:rPr>
              <w:t>имен</w:t>
            </w:r>
            <w:r>
              <w:rPr>
                <w:spacing w:val="-6"/>
                <w:sz w:val="24"/>
              </w:rPr>
              <w:t xml:space="preserve"> </w:t>
            </w:r>
            <w:r>
              <w:rPr>
                <w:sz w:val="24"/>
              </w:rPr>
              <w:t>существительных:</w:t>
            </w:r>
            <w:r>
              <w:rPr>
                <w:spacing w:val="-3"/>
                <w:sz w:val="24"/>
              </w:rPr>
              <w:t xml:space="preserve"> </w:t>
            </w:r>
            <w:r>
              <w:rPr>
                <w:sz w:val="24"/>
              </w:rPr>
              <w:t>творительный</w:t>
            </w:r>
            <w:r>
              <w:rPr>
                <w:spacing w:val="-5"/>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3"/>
              <w:rPr>
                <w:sz w:val="24"/>
              </w:rPr>
            </w:pPr>
            <w:r>
              <w:rPr>
                <w:sz w:val="24"/>
              </w:rPr>
              <w:t>Падеж</w:t>
            </w:r>
            <w:r>
              <w:rPr>
                <w:spacing w:val="-3"/>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предложный</w:t>
            </w:r>
            <w:r>
              <w:rPr>
                <w:spacing w:val="-4"/>
                <w:sz w:val="24"/>
              </w:rPr>
              <w:t xml:space="preserve"> </w:t>
            </w:r>
            <w:r>
              <w:rPr>
                <w:spacing w:val="-2"/>
                <w:sz w:val="24"/>
              </w:rPr>
              <w:t>падеж</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5" w:line="237" w:lineRule="auto"/>
              <w:ind w:right="50"/>
              <w:rPr>
                <w:sz w:val="24"/>
              </w:rPr>
            </w:pPr>
            <w:r>
              <w:rPr>
                <w:sz w:val="24"/>
              </w:rPr>
              <w:t>Изменение</w:t>
            </w:r>
            <w:r>
              <w:rPr>
                <w:spacing w:val="-9"/>
                <w:sz w:val="24"/>
              </w:rPr>
              <w:t xml:space="preserve"> </w:t>
            </w:r>
            <w:r>
              <w:rPr>
                <w:sz w:val="24"/>
              </w:rPr>
              <w:t>имен</w:t>
            </w:r>
            <w:r>
              <w:rPr>
                <w:spacing w:val="-5"/>
                <w:sz w:val="24"/>
              </w:rPr>
              <w:t xml:space="preserve"> </w:t>
            </w:r>
            <w:r>
              <w:rPr>
                <w:sz w:val="24"/>
              </w:rPr>
              <w:t>существительных</w:t>
            </w:r>
            <w:r>
              <w:rPr>
                <w:spacing w:val="-6"/>
                <w:sz w:val="24"/>
              </w:rPr>
              <w:t xml:space="preserve"> </w:t>
            </w:r>
            <w:r>
              <w:rPr>
                <w:sz w:val="24"/>
              </w:rPr>
              <w:t>по</w:t>
            </w:r>
            <w:r>
              <w:rPr>
                <w:spacing w:val="-8"/>
                <w:sz w:val="24"/>
              </w:rPr>
              <w:t xml:space="preserve"> </w:t>
            </w:r>
            <w:r>
              <w:rPr>
                <w:sz w:val="24"/>
              </w:rPr>
              <w:t>падежам</w:t>
            </w:r>
            <w:r>
              <w:rPr>
                <w:spacing w:val="-5"/>
                <w:sz w:val="24"/>
              </w:rPr>
              <w:t xml:space="preserve"> </w:t>
            </w:r>
            <w:r>
              <w:rPr>
                <w:sz w:val="24"/>
              </w:rPr>
              <w:t>и</w:t>
            </w:r>
            <w:r>
              <w:rPr>
                <w:spacing w:val="-5"/>
                <w:sz w:val="24"/>
              </w:rPr>
              <w:t xml:space="preserve"> </w:t>
            </w:r>
            <w:r>
              <w:rPr>
                <w:sz w:val="24"/>
              </w:rPr>
              <w:t>числам</w:t>
            </w:r>
            <w:r>
              <w:rPr>
                <w:spacing w:val="-5"/>
                <w:sz w:val="24"/>
              </w:rPr>
              <w:t xml:space="preserve"> </w:t>
            </w:r>
            <w:r>
              <w:rPr>
                <w:sz w:val="24"/>
              </w:rPr>
              <w:t>(склонение). Устное описание картины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2"/>
              <w:rPr>
                <w:sz w:val="24"/>
              </w:rPr>
            </w:pPr>
            <w:r>
              <w:rPr>
                <w:sz w:val="24"/>
              </w:rPr>
              <w:t>Имена</w:t>
            </w:r>
            <w:r>
              <w:rPr>
                <w:spacing w:val="-4"/>
                <w:sz w:val="24"/>
              </w:rPr>
              <w:t xml:space="preserve"> </w:t>
            </w:r>
            <w:r>
              <w:rPr>
                <w:sz w:val="24"/>
              </w:rPr>
              <w:t>существительные</w:t>
            </w:r>
            <w:r>
              <w:rPr>
                <w:spacing w:val="-1"/>
                <w:sz w:val="24"/>
              </w:rPr>
              <w:t xml:space="preserve"> </w:t>
            </w:r>
            <w:r>
              <w:rPr>
                <w:sz w:val="24"/>
              </w:rPr>
              <w:t>1-го,</w:t>
            </w:r>
            <w:r>
              <w:rPr>
                <w:spacing w:val="-3"/>
                <w:sz w:val="24"/>
              </w:rPr>
              <w:t xml:space="preserve"> </w:t>
            </w:r>
            <w:r>
              <w:rPr>
                <w:sz w:val="24"/>
              </w:rPr>
              <w:t>2-го,</w:t>
            </w:r>
            <w:r>
              <w:rPr>
                <w:spacing w:val="-2"/>
                <w:sz w:val="24"/>
              </w:rPr>
              <w:t xml:space="preserve"> </w:t>
            </w:r>
            <w:r>
              <w:rPr>
                <w:sz w:val="24"/>
              </w:rPr>
              <w:t>3-го</w:t>
            </w:r>
            <w:r>
              <w:rPr>
                <w:spacing w:val="-2"/>
                <w:sz w:val="24"/>
              </w:rPr>
              <w:t xml:space="preserve"> склонений</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2"/>
              <w:rPr>
                <w:sz w:val="24"/>
              </w:rPr>
            </w:pPr>
            <w:r>
              <w:rPr>
                <w:sz w:val="24"/>
              </w:rPr>
              <w:t>Изложение</w:t>
            </w:r>
            <w:r>
              <w:rPr>
                <w:spacing w:val="-7"/>
                <w:sz w:val="24"/>
              </w:rPr>
              <w:t xml:space="preserve"> </w:t>
            </w:r>
            <w:r>
              <w:rPr>
                <w:sz w:val="24"/>
              </w:rPr>
              <w:t>текста</w:t>
            </w:r>
            <w:r>
              <w:rPr>
                <w:spacing w:val="-2"/>
                <w:sz w:val="24"/>
              </w:rPr>
              <w:t xml:space="preserve"> </w:t>
            </w:r>
            <w:r>
              <w:rPr>
                <w:sz w:val="24"/>
              </w:rPr>
              <w:t>с</w:t>
            </w:r>
            <w:r>
              <w:rPr>
                <w:spacing w:val="-1"/>
                <w:sz w:val="24"/>
              </w:rPr>
              <w:t xml:space="preserve"> </w:t>
            </w:r>
            <w:r>
              <w:rPr>
                <w:sz w:val="24"/>
              </w:rPr>
              <w:t>использованием</w:t>
            </w:r>
            <w:r>
              <w:rPr>
                <w:spacing w:val="-4"/>
                <w:sz w:val="24"/>
              </w:rPr>
              <w:t xml:space="preserve"> </w:t>
            </w:r>
            <w:r>
              <w:rPr>
                <w:sz w:val="24"/>
              </w:rPr>
              <w:t>самостоятельно</w:t>
            </w:r>
            <w:r>
              <w:rPr>
                <w:spacing w:val="-2"/>
                <w:sz w:val="24"/>
              </w:rPr>
              <w:t xml:space="preserve"> </w:t>
            </w:r>
            <w:r>
              <w:rPr>
                <w:sz w:val="24"/>
              </w:rPr>
              <w:t>составленного</w:t>
            </w:r>
            <w:r>
              <w:rPr>
                <w:spacing w:val="-3"/>
                <w:sz w:val="24"/>
              </w:rPr>
              <w:t xml:space="preserve"> </w:t>
            </w:r>
            <w:r>
              <w:rPr>
                <w:spacing w:val="-2"/>
                <w:sz w:val="24"/>
              </w:rPr>
              <w:t>плана</w:t>
            </w:r>
          </w:p>
        </w:tc>
      </w:tr>
    </w:tbl>
    <w:p w:rsidR="00B74A8E" w:rsidRDefault="00B74A8E" w:rsidP="00B74A8E">
      <w:pPr>
        <w:pStyle w:val="TableParagraph"/>
        <w:rPr>
          <w:sz w:val="24"/>
        </w:rPr>
        <w:sectPr w:rsidR="00B74A8E">
          <w:type w:val="continuous"/>
          <w:pgSz w:w="11910" w:h="16840"/>
          <w:pgMar w:top="960" w:right="425" w:bottom="82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Обобщение знаний об имени существительном. Коллективное составление текста по картине (по опорным словам)</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tabs>
                <w:tab w:val="left" w:pos="1741"/>
                <w:tab w:val="left" w:pos="2327"/>
                <w:tab w:val="left" w:pos="4285"/>
                <w:tab w:val="left" w:pos="5874"/>
                <w:tab w:val="left" w:pos="7357"/>
              </w:tabs>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1-го склонения</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tabs>
                <w:tab w:val="left" w:pos="1784"/>
                <w:tab w:val="left" w:pos="3246"/>
                <w:tab w:val="left" w:pos="4602"/>
                <w:tab w:val="left" w:pos="5375"/>
                <w:tab w:val="left" w:pos="7456"/>
              </w:tabs>
              <w:spacing w:before="100"/>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tabs>
                <w:tab w:val="left" w:pos="1741"/>
                <w:tab w:val="left" w:pos="2327"/>
                <w:tab w:val="left" w:pos="4285"/>
                <w:tab w:val="left" w:pos="5874"/>
                <w:tab w:val="left" w:pos="7357"/>
              </w:tabs>
              <w:spacing w:before="100"/>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tabs>
                <w:tab w:val="left" w:pos="1784"/>
                <w:tab w:val="left" w:pos="3246"/>
                <w:tab w:val="left" w:pos="4602"/>
                <w:tab w:val="left" w:pos="5375"/>
                <w:tab w:val="left" w:pos="7456"/>
              </w:tabs>
              <w:spacing w:before="104" w:line="237" w:lineRule="auto"/>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tabs>
                <w:tab w:val="left" w:pos="1741"/>
                <w:tab w:val="left" w:pos="2327"/>
                <w:tab w:val="left" w:pos="4285"/>
                <w:tab w:val="left" w:pos="5874"/>
                <w:tab w:val="left" w:pos="7357"/>
              </w:tabs>
              <w:spacing w:before="104" w:line="237" w:lineRule="auto"/>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tabs>
                <w:tab w:val="left" w:pos="1784"/>
                <w:tab w:val="left" w:pos="3246"/>
                <w:tab w:val="left" w:pos="4602"/>
                <w:tab w:val="left" w:pos="5375"/>
                <w:tab w:val="left" w:pos="7456"/>
              </w:tabs>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Правописание</w:t>
            </w:r>
            <w:r>
              <w:rPr>
                <w:spacing w:val="-4"/>
                <w:sz w:val="24"/>
              </w:rPr>
              <w:t xml:space="preserve"> </w:t>
            </w:r>
            <w:r>
              <w:rPr>
                <w:sz w:val="24"/>
              </w:rPr>
              <w:t>окончаний</w:t>
            </w:r>
            <w:r>
              <w:rPr>
                <w:spacing w:val="-4"/>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во</w:t>
            </w:r>
            <w:r>
              <w:rPr>
                <w:spacing w:val="-2"/>
                <w:sz w:val="24"/>
              </w:rPr>
              <w:t xml:space="preserve"> </w:t>
            </w:r>
            <w:r>
              <w:rPr>
                <w:sz w:val="24"/>
              </w:rPr>
              <w:t>множественном</w:t>
            </w:r>
            <w:r>
              <w:rPr>
                <w:spacing w:val="-3"/>
                <w:sz w:val="24"/>
              </w:rPr>
              <w:t xml:space="preserve"> </w:t>
            </w:r>
            <w:r>
              <w:rPr>
                <w:spacing w:val="-2"/>
                <w:sz w:val="24"/>
              </w:rPr>
              <w:t>числе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tabs>
                <w:tab w:val="left" w:pos="1938"/>
                <w:tab w:val="left" w:pos="3551"/>
                <w:tab w:val="left" w:pos="5058"/>
                <w:tab w:val="left" w:pos="5984"/>
              </w:tabs>
              <w:spacing w:before="100"/>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4" w:line="237" w:lineRule="auto"/>
              <w:rPr>
                <w:sz w:val="24"/>
              </w:rPr>
            </w:pPr>
            <w:r>
              <w:rPr>
                <w:sz w:val="24"/>
              </w:rPr>
              <w:t>Объяснительный</w:t>
            </w:r>
            <w:r>
              <w:rPr>
                <w:spacing w:val="40"/>
                <w:sz w:val="24"/>
              </w:rPr>
              <w:t xml:space="preserve"> </w:t>
            </w:r>
            <w:r>
              <w:rPr>
                <w:sz w:val="24"/>
              </w:rPr>
              <w:t>диктант</w:t>
            </w:r>
            <w:r>
              <w:rPr>
                <w:spacing w:val="40"/>
                <w:sz w:val="24"/>
              </w:rPr>
              <w:t xml:space="preserve"> </w:t>
            </w: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 имен существительных)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Правописание</w:t>
            </w:r>
            <w:r>
              <w:rPr>
                <w:spacing w:val="-6"/>
                <w:sz w:val="24"/>
              </w:rPr>
              <w:t xml:space="preserve"> </w:t>
            </w:r>
            <w:r>
              <w:rPr>
                <w:sz w:val="24"/>
              </w:rPr>
              <w:t>безударных</w:t>
            </w:r>
            <w:r>
              <w:rPr>
                <w:spacing w:val="-2"/>
                <w:sz w:val="24"/>
              </w:rPr>
              <w:t xml:space="preserve"> </w:t>
            </w:r>
            <w:r>
              <w:rPr>
                <w:sz w:val="24"/>
              </w:rPr>
              <w:t>окончаний</w:t>
            </w:r>
            <w:r>
              <w:rPr>
                <w:spacing w:val="-4"/>
                <w:sz w:val="24"/>
              </w:rPr>
              <w:t xml:space="preserve"> </w:t>
            </w:r>
            <w:r>
              <w:rPr>
                <w:sz w:val="24"/>
              </w:rPr>
              <w:t>имен</w:t>
            </w:r>
            <w:r>
              <w:rPr>
                <w:spacing w:val="-2"/>
                <w:sz w:val="24"/>
              </w:rPr>
              <w:t xml:space="preserve"> </w:t>
            </w:r>
            <w:r>
              <w:rPr>
                <w:sz w:val="24"/>
              </w:rPr>
              <w:t>существительных:</w:t>
            </w:r>
            <w:r>
              <w:rPr>
                <w:spacing w:val="-3"/>
                <w:sz w:val="24"/>
              </w:rPr>
              <w:t xml:space="preserve"> </w:t>
            </w:r>
            <w:r>
              <w:rPr>
                <w:spacing w:val="-2"/>
                <w:sz w:val="24"/>
              </w:rPr>
              <w:t>обобщение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tabs>
                <w:tab w:val="left" w:pos="1441"/>
                <w:tab w:val="left" w:pos="2204"/>
                <w:tab w:val="left" w:pos="2740"/>
                <w:tab w:val="left" w:pos="3817"/>
                <w:tab w:val="left" w:pos="5406"/>
                <w:tab w:val="left" w:pos="6868"/>
                <w:tab w:val="left" w:pos="7405"/>
              </w:tabs>
              <w:spacing w:before="103" w:line="237" w:lineRule="auto"/>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существительных"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2"/>
              <w:rPr>
                <w:sz w:val="24"/>
              </w:rPr>
            </w:pPr>
            <w:r>
              <w:rPr>
                <w:sz w:val="24"/>
              </w:rPr>
              <w:t>Имя</w:t>
            </w:r>
            <w:r>
              <w:rPr>
                <w:spacing w:val="-2"/>
                <w:sz w:val="24"/>
              </w:rPr>
              <w:t xml:space="preserve"> </w:t>
            </w:r>
            <w:r>
              <w:rPr>
                <w:sz w:val="24"/>
              </w:rPr>
              <w:t>прилагательное:</w:t>
            </w:r>
            <w:r>
              <w:rPr>
                <w:spacing w:val="-4"/>
                <w:sz w:val="24"/>
              </w:rPr>
              <w:t xml:space="preserve"> </w:t>
            </w:r>
            <w:r>
              <w:rPr>
                <w:sz w:val="24"/>
              </w:rPr>
              <w:t>общее 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в</w:t>
            </w:r>
            <w:r>
              <w:rPr>
                <w:spacing w:val="-2"/>
                <w:sz w:val="24"/>
              </w:rPr>
              <w:t xml:space="preserve"> </w:t>
            </w:r>
            <w:r>
              <w:rPr>
                <w:spacing w:val="-4"/>
                <w:sz w:val="24"/>
              </w:rPr>
              <w:t>речи</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ind w:right="50"/>
              <w:jc w:val="both"/>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работаем</w:t>
            </w:r>
            <w:r>
              <w:rPr>
                <w:spacing w:val="40"/>
                <w:sz w:val="24"/>
              </w:rPr>
              <w:t xml:space="preserve"> </w:t>
            </w:r>
            <w:r>
              <w:rPr>
                <w:sz w:val="24"/>
              </w:rPr>
              <w:t>с</w:t>
            </w:r>
            <w:r>
              <w:rPr>
                <w:spacing w:val="40"/>
                <w:sz w:val="24"/>
              </w:rPr>
              <w:t xml:space="preserve"> </w:t>
            </w:r>
            <w:r>
              <w:rPr>
                <w:sz w:val="24"/>
              </w:rPr>
              <w:t>текстами-описаниями в научном и художественном стилях. Изобразительно-выразительные средства в описательном тексте. Работа с картиной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прилагательных</w:t>
            </w:r>
            <w:r>
              <w:rPr>
                <w:spacing w:val="-1"/>
                <w:sz w:val="24"/>
              </w:rPr>
              <w:t xml:space="preserve"> </w:t>
            </w:r>
            <w:r>
              <w:rPr>
                <w:sz w:val="24"/>
              </w:rPr>
              <w:t>по</w:t>
            </w:r>
            <w:r>
              <w:rPr>
                <w:spacing w:val="-2"/>
                <w:sz w:val="24"/>
              </w:rPr>
              <w:t xml:space="preserve"> родам</w:t>
            </w:r>
          </w:p>
        </w:tc>
      </w:tr>
      <w:tr w:rsidR="00B74A8E" w:rsidTr="00B134E7">
        <w:trPr>
          <w:trHeight w:val="755"/>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tabs>
                <w:tab w:val="left" w:pos="1669"/>
                <w:tab w:val="left" w:pos="2689"/>
                <w:tab w:val="left" w:pos="3644"/>
                <w:tab w:val="left" w:pos="5672"/>
                <w:tab w:val="left" w:pos="6210"/>
                <w:tab w:val="left" w:pos="7230"/>
              </w:tabs>
              <w:spacing w:before="105" w:line="237" w:lineRule="auto"/>
              <w:ind w:right="51"/>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2"/>
              <w:rPr>
                <w:sz w:val="24"/>
              </w:rPr>
            </w:pPr>
            <w:r>
              <w:rPr>
                <w:sz w:val="24"/>
              </w:rPr>
              <w:t>Изменение</w:t>
            </w:r>
            <w:r>
              <w:rPr>
                <w:spacing w:val="-6"/>
                <w:sz w:val="24"/>
              </w:rPr>
              <w:t xml:space="preserve"> </w:t>
            </w:r>
            <w:r>
              <w:rPr>
                <w:sz w:val="24"/>
              </w:rPr>
              <w:t>имен прилагательных</w:t>
            </w:r>
            <w:r>
              <w:rPr>
                <w:spacing w:val="-1"/>
                <w:sz w:val="24"/>
              </w:rPr>
              <w:t xml:space="preserve"> </w:t>
            </w:r>
            <w:r>
              <w:rPr>
                <w:sz w:val="24"/>
              </w:rPr>
              <w:t>по</w:t>
            </w:r>
            <w:r>
              <w:rPr>
                <w:spacing w:val="-2"/>
                <w:sz w:val="24"/>
              </w:rPr>
              <w:t xml:space="preserve"> числам</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4" w:line="237" w:lineRule="auto"/>
              <w:rPr>
                <w:sz w:val="24"/>
              </w:rPr>
            </w:pPr>
            <w:r>
              <w:rPr>
                <w:sz w:val="24"/>
              </w:rPr>
              <w:t>Изменение</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по</w:t>
            </w:r>
            <w:r>
              <w:rPr>
                <w:spacing w:val="40"/>
                <w:sz w:val="24"/>
              </w:rPr>
              <w:t xml:space="preserve"> </w:t>
            </w:r>
            <w:r>
              <w:rPr>
                <w:sz w:val="24"/>
              </w:rPr>
              <w:t>падежам.</w:t>
            </w:r>
            <w:r>
              <w:rPr>
                <w:spacing w:val="40"/>
                <w:sz w:val="24"/>
              </w:rPr>
              <w:t xml:space="preserve"> </w:t>
            </w:r>
            <w:r>
              <w:rPr>
                <w:sz w:val="24"/>
              </w:rPr>
              <w:t>Начальная</w:t>
            </w:r>
            <w:r>
              <w:rPr>
                <w:spacing w:val="40"/>
                <w:sz w:val="24"/>
              </w:rPr>
              <w:t xml:space="preserve"> </w:t>
            </w:r>
            <w:r>
              <w:rPr>
                <w:sz w:val="24"/>
              </w:rPr>
              <w:t>форма</w:t>
            </w:r>
            <w:r>
              <w:rPr>
                <w:spacing w:val="40"/>
                <w:sz w:val="24"/>
              </w:rPr>
              <w:t xml:space="preserve"> </w:t>
            </w:r>
            <w:r>
              <w:rPr>
                <w:sz w:val="24"/>
              </w:rPr>
              <w:t>имени</w:t>
            </w:r>
            <w:r>
              <w:rPr>
                <w:spacing w:val="40"/>
                <w:sz w:val="24"/>
              </w:rPr>
              <w:t xml:space="preserve"> </w:t>
            </w:r>
            <w:r>
              <w:rPr>
                <w:spacing w:val="-2"/>
                <w:sz w:val="24"/>
              </w:rPr>
              <w:t>прилагательного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2"/>
              <w:rPr>
                <w:sz w:val="24"/>
              </w:rPr>
            </w:pPr>
            <w:r>
              <w:rPr>
                <w:sz w:val="24"/>
              </w:rPr>
              <w:t>Склонение</w:t>
            </w:r>
            <w:r>
              <w:rPr>
                <w:spacing w:val="-5"/>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rPr>
                <w:sz w:val="24"/>
              </w:rPr>
            </w:pPr>
            <w:r>
              <w:rPr>
                <w:sz w:val="24"/>
              </w:rPr>
              <w:t>Значения</w:t>
            </w:r>
            <w:r>
              <w:rPr>
                <w:spacing w:val="-4"/>
                <w:sz w:val="24"/>
              </w:rPr>
              <w:t xml:space="preserve"> </w:t>
            </w:r>
            <w:r>
              <w:rPr>
                <w:sz w:val="24"/>
              </w:rPr>
              <w:t xml:space="preserve">имен </w:t>
            </w:r>
            <w:r>
              <w:rPr>
                <w:spacing w:val="-2"/>
                <w:sz w:val="24"/>
              </w:rPr>
              <w:t>прилагательных</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за</w:t>
            </w:r>
            <w:r>
              <w:rPr>
                <w:spacing w:val="-4"/>
                <w:sz w:val="24"/>
              </w:rPr>
              <w:t xml:space="preserve"> </w:t>
            </w:r>
            <w:r>
              <w:rPr>
                <w:sz w:val="24"/>
              </w:rPr>
              <w:t>значениями</w:t>
            </w:r>
            <w:r>
              <w:rPr>
                <w:spacing w:val="-2"/>
                <w:sz w:val="24"/>
              </w:rPr>
              <w:t xml:space="preserve"> </w:t>
            </w:r>
            <w:r>
              <w:rPr>
                <w:sz w:val="24"/>
              </w:rPr>
              <w:t>имен</w:t>
            </w:r>
            <w:r>
              <w:rPr>
                <w:spacing w:val="1"/>
                <w:sz w:val="24"/>
              </w:rPr>
              <w:t xml:space="preserve"> </w:t>
            </w:r>
            <w:r>
              <w:rPr>
                <w:spacing w:val="-2"/>
                <w:sz w:val="24"/>
              </w:rPr>
              <w:t>прилагательных</w:t>
            </w: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Значения</w:t>
            </w:r>
            <w:r>
              <w:rPr>
                <w:spacing w:val="-7"/>
                <w:sz w:val="24"/>
              </w:rPr>
              <w:t xml:space="preserve"> </w:t>
            </w:r>
            <w:r>
              <w:rPr>
                <w:sz w:val="24"/>
              </w:rPr>
              <w:t>имен прилагательных:</w:t>
            </w:r>
            <w:r>
              <w:rPr>
                <w:spacing w:val="-2"/>
                <w:sz w:val="24"/>
              </w:rPr>
              <w:t xml:space="preserve"> </w:t>
            </w:r>
            <w:r>
              <w:rPr>
                <w:sz w:val="24"/>
              </w:rPr>
              <w:t>обобщение.</w:t>
            </w:r>
            <w:r>
              <w:rPr>
                <w:spacing w:val="-1"/>
                <w:sz w:val="24"/>
              </w:rPr>
              <w:t xml:space="preserve"> </w:t>
            </w:r>
            <w:r>
              <w:rPr>
                <w:sz w:val="24"/>
              </w:rPr>
              <w:t>Устное</w:t>
            </w:r>
            <w:r>
              <w:rPr>
                <w:spacing w:val="-5"/>
                <w:sz w:val="24"/>
              </w:rPr>
              <w:t xml:space="preserve"> </w:t>
            </w:r>
            <w:r>
              <w:rPr>
                <w:sz w:val="24"/>
              </w:rPr>
              <w:t>описание</w:t>
            </w:r>
            <w:r>
              <w:rPr>
                <w:spacing w:val="-2"/>
                <w:sz w:val="24"/>
              </w:rPr>
              <w:t xml:space="preserve"> картины</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tabs>
                <w:tab w:val="left" w:pos="1580"/>
                <w:tab w:val="left" w:pos="2008"/>
                <w:tab w:val="left" w:pos="3808"/>
                <w:tab w:val="left" w:pos="5132"/>
                <w:tab w:val="left" w:pos="5874"/>
                <w:tab w:val="left" w:pos="7760"/>
              </w:tabs>
              <w:ind w:right="50"/>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tabs>
                <w:tab w:val="left" w:pos="1561"/>
                <w:tab w:val="left" w:pos="1969"/>
                <w:tab w:val="left" w:pos="3748"/>
                <w:tab w:val="left" w:pos="5053"/>
                <w:tab w:val="left" w:pos="5776"/>
                <w:tab w:val="left" w:pos="7640"/>
              </w:tabs>
              <w:spacing w:before="100"/>
              <w:ind w:right="51"/>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0"/>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в</w:t>
            </w:r>
            <w:r>
              <w:rPr>
                <w:spacing w:val="80"/>
                <w:sz w:val="24"/>
              </w:rPr>
              <w:t xml:space="preserve"> </w:t>
            </w:r>
            <w:r>
              <w:rPr>
                <w:sz w:val="24"/>
              </w:rPr>
              <w:t>единственном</w:t>
            </w:r>
            <w:r>
              <w:rPr>
                <w:spacing w:val="80"/>
                <w:sz w:val="24"/>
              </w:rPr>
              <w:t xml:space="preserve"> </w:t>
            </w:r>
            <w:r>
              <w:rPr>
                <w:sz w:val="24"/>
              </w:rPr>
              <w:t>и</w:t>
            </w:r>
            <w:r>
              <w:rPr>
                <w:spacing w:val="80"/>
                <w:sz w:val="24"/>
              </w:rPr>
              <w:t xml:space="preserve"> </w:t>
            </w:r>
            <w:r>
              <w:rPr>
                <w:sz w:val="24"/>
              </w:rPr>
              <w:t>во множественном числе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2"/>
              <w:rPr>
                <w:sz w:val="24"/>
              </w:rPr>
            </w:pPr>
            <w:r>
              <w:rPr>
                <w:sz w:val="24"/>
              </w:rPr>
              <w:t>Обобщение</w:t>
            </w:r>
            <w:r>
              <w:rPr>
                <w:spacing w:val="-4"/>
                <w:sz w:val="24"/>
              </w:rPr>
              <w:t xml:space="preserve"> </w:t>
            </w:r>
            <w:r>
              <w:rPr>
                <w:sz w:val="24"/>
              </w:rPr>
              <w:t>знаний</w:t>
            </w:r>
            <w:r>
              <w:rPr>
                <w:spacing w:val="-2"/>
                <w:sz w:val="24"/>
              </w:rPr>
              <w:t xml:space="preserve"> </w:t>
            </w:r>
            <w:r>
              <w:rPr>
                <w:sz w:val="24"/>
              </w:rPr>
              <w:t>о</w:t>
            </w:r>
            <w:r>
              <w:rPr>
                <w:spacing w:val="-1"/>
                <w:sz w:val="24"/>
              </w:rPr>
              <w:t xml:space="preserve"> </w:t>
            </w:r>
            <w:r>
              <w:rPr>
                <w:sz w:val="24"/>
              </w:rPr>
              <w:t>написании</w:t>
            </w:r>
            <w:r>
              <w:rPr>
                <w:spacing w:val="-2"/>
                <w:sz w:val="24"/>
              </w:rPr>
              <w:t xml:space="preserve"> </w:t>
            </w:r>
            <w:r>
              <w:rPr>
                <w:sz w:val="24"/>
              </w:rPr>
              <w:t>окончаний</w:t>
            </w:r>
            <w:r>
              <w:rPr>
                <w:spacing w:val="-3"/>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tabs>
                <w:tab w:val="left" w:pos="1441"/>
                <w:tab w:val="left" w:pos="2204"/>
                <w:tab w:val="left" w:pos="2740"/>
                <w:tab w:val="left" w:pos="3817"/>
                <w:tab w:val="left" w:pos="5406"/>
                <w:tab w:val="left" w:pos="6868"/>
                <w:tab w:val="left" w:pos="7405"/>
              </w:tabs>
              <w:spacing w:before="104" w:line="237" w:lineRule="auto"/>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прилагательных"</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3" w:line="237" w:lineRule="auto"/>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rPr>
                <w:sz w:val="24"/>
              </w:rPr>
            </w:pPr>
            <w:r>
              <w:rPr>
                <w:sz w:val="24"/>
              </w:rPr>
              <w:t>Местоимение</w:t>
            </w:r>
            <w:r>
              <w:rPr>
                <w:spacing w:val="-3"/>
                <w:sz w:val="24"/>
              </w:rPr>
              <w:t xml:space="preserve"> </w:t>
            </w:r>
            <w:r>
              <w:rPr>
                <w:sz w:val="24"/>
              </w:rPr>
              <w:t xml:space="preserve">(общее </w:t>
            </w:r>
            <w:r>
              <w:rPr>
                <w:spacing w:val="-2"/>
                <w:sz w:val="24"/>
              </w:rPr>
              <w:t>представление)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0"/>
              <w:rPr>
                <w:sz w:val="24"/>
              </w:rPr>
            </w:pPr>
            <w:r>
              <w:rPr>
                <w:sz w:val="24"/>
              </w:rPr>
              <w:t>Личные</w:t>
            </w:r>
            <w:r>
              <w:rPr>
                <w:spacing w:val="-1"/>
                <w:sz w:val="24"/>
              </w:rPr>
              <w:t xml:space="preserve"> </w:t>
            </w:r>
            <w:r>
              <w:rPr>
                <w:spacing w:val="-2"/>
                <w:sz w:val="24"/>
              </w:rPr>
              <w:t>местоимения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0"/>
              <w:rPr>
                <w:sz w:val="24"/>
              </w:rPr>
            </w:pPr>
            <w:r>
              <w:rPr>
                <w:sz w:val="24"/>
              </w:rPr>
              <w:t>Как</w:t>
            </w:r>
            <w:r>
              <w:rPr>
                <w:spacing w:val="-1"/>
                <w:sz w:val="24"/>
              </w:rPr>
              <w:t xml:space="preserve"> </w:t>
            </w:r>
            <w:r>
              <w:rPr>
                <w:sz w:val="24"/>
              </w:rPr>
              <w:t>изменяются</w:t>
            </w:r>
            <w:r>
              <w:rPr>
                <w:spacing w:val="-4"/>
                <w:sz w:val="24"/>
              </w:rPr>
              <w:t xml:space="preserve"> </w:t>
            </w:r>
            <w:r>
              <w:rPr>
                <w:sz w:val="24"/>
              </w:rPr>
              <w:t>личные</w:t>
            </w:r>
            <w:r>
              <w:rPr>
                <w:spacing w:val="-2"/>
                <w:sz w:val="24"/>
              </w:rPr>
              <w:t xml:space="preserve"> местоимения</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отработка</w:t>
            </w:r>
            <w:r>
              <w:rPr>
                <w:spacing w:val="80"/>
                <w:sz w:val="24"/>
              </w:rPr>
              <w:t xml:space="preserve"> </w:t>
            </w:r>
            <w:r>
              <w:rPr>
                <w:sz w:val="24"/>
              </w:rPr>
              <w:t>темы</w:t>
            </w:r>
            <w:r>
              <w:rPr>
                <w:spacing w:val="80"/>
                <w:sz w:val="24"/>
              </w:rPr>
              <w:t xml:space="preserve"> </w:t>
            </w:r>
            <w:r>
              <w:rPr>
                <w:sz w:val="24"/>
              </w:rPr>
              <w:t>"Изменение личных местоимений"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rPr>
                <w:sz w:val="24"/>
              </w:rPr>
            </w:pPr>
            <w:r>
              <w:rPr>
                <w:sz w:val="24"/>
              </w:rPr>
              <w:t>Употребление</w:t>
            </w:r>
            <w:r>
              <w:rPr>
                <w:spacing w:val="-3"/>
                <w:sz w:val="24"/>
              </w:rPr>
              <w:t xml:space="preserve"> </w:t>
            </w:r>
            <w:r>
              <w:rPr>
                <w:sz w:val="24"/>
              </w:rPr>
              <w:t>личных</w:t>
            </w:r>
            <w:r>
              <w:rPr>
                <w:spacing w:val="-2"/>
                <w:sz w:val="24"/>
              </w:rPr>
              <w:t xml:space="preserve"> </w:t>
            </w:r>
            <w:r>
              <w:rPr>
                <w:sz w:val="24"/>
              </w:rPr>
              <w:t>местоимений</w:t>
            </w:r>
            <w:r>
              <w:rPr>
                <w:spacing w:val="-2"/>
                <w:sz w:val="24"/>
              </w:rPr>
              <w:t xml:space="preserve"> </w:t>
            </w:r>
            <w:r>
              <w:rPr>
                <w:sz w:val="24"/>
              </w:rPr>
              <w:t>в</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rPr>
                <w:sz w:val="24"/>
              </w:rPr>
            </w:pPr>
            <w:r>
              <w:rPr>
                <w:sz w:val="24"/>
              </w:rPr>
              <w:t>Правописание</w:t>
            </w:r>
            <w:r>
              <w:rPr>
                <w:spacing w:val="-2"/>
                <w:sz w:val="24"/>
              </w:rPr>
              <w:t xml:space="preserve"> </w:t>
            </w:r>
            <w:r>
              <w:rPr>
                <w:sz w:val="24"/>
              </w:rPr>
              <w:t>местоимений</w:t>
            </w:r>
            <w:r>
              <w:rPr>
                <w:spacing w:val="-3"/>
                <w:sz w:val="24"/>
              </w:rPr>
              <w:t xml:space="preserve"> </w:t>
            </w:r>
            <w:r>
              <w:rPr>
                <w:sz w:val="24"/>
              </w:rPr>
              <w:t>с</w:t>
            </w:r>
            <w:r>
              <w:rPr>
                <w:spacing w:val="-2"/>
                <w:sz w:val="24"/>
              </w:rPr>
              <w:t xml:space="preserve"> предлогами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rPr>
                <w:sz w:val="24"/>
              </w:rPr>
            </w:pPr>
            <w:r>
              <w:rPr>
                <w:sz w:val="24"/>
              </w:rPr>
              <w:t>Правописание</w:t>
            </w:r>
            <w:r>
              <w:rPr>
                <w:spacing w:val="-2"/>
                <w:sz w:val="24"/>
              </w:rPr>
              <w:t xml:space="preserve"> местоимений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письма</w:t>
            </w:r>
          </w:p>
        </w:tc>
      </w:tr>
      <w:tr w:rsidR="00B74A8E" w:rsidTr="00B134E7">
        <w:trPr>
          <w:trHeight w:val="478"/>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spacing w:before="100"/>
              <w:rPr>
                <w:sz w:val="24"/>
              </w:rPr>
            </w:pPr>
            <w:r>
              <w:rPr>
                <w:sz w:val="24"/>
              </w:rPr>
              <w:t>Учимся</w:t>
            </w:r>
            <w:r>
              <w:rPr>
                <w:spacing w:val="-3"/>
                <w:sz w:val="24"/>
              </w:rPr>
              <w:t xml:space="preserve"> </w:t>
            </w:r>
            <w:r>
              <w:rPr>
                <w:sz w:val="24"/>
              </w:rPr>
              <w:t>писать</w:t>
            </w:r>
            <w:r>
              <w:rPr>
                <w:spacing w:val="-2"/>
                <w:sz w:val="24"/>
              </w:rPr>
              <w:t xml:space="preserve"> письма</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tabs>
                <w:tab w:val="left" w:pos="1818"/>
                <w:tab w:val="left" w:pos="2800"/>
                <w:tab w:val="left" w:pos="4364"/>
                <w:tab w:val="left" w:pos="4921"/>
                <w:tab w:val="left" w:pos="6282"/>
              </w:tabs>
              <w:spacing w:before="105" w:line="237" w:lineRule="auto"/>
              <w:ind w:right="51"/>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tabs>
                <w:tab w:val="left" w:pos="5903"/>
              </w:tabs>
              <w:spacing w:before="105" w:line="237" w:lineRule="auto"/>
              <w:ind w:right="50"/>
              <w:rPr>
                <w:sz w:val="24"/>
              </w:rPr>
            </w:pPr>
            <w:r>
              <w:rPr>
                <w:sz w:val="24"/>
              </w:rPr>
              <w:t>Наблюдение</w:t>
            </w:r>
            <w:r>
              <w:rPr>
                <w:spacing w:val="80"/>
                <w:sz w:val="24"/>
              </w:rPr>
              <w:t xml:space="preserve"> </w:t>
            </w:r>
            <w:r>
              <w:rPr>
                <w:sz w:val="24"/>
              </w:rPr>
              <w:t>за</w:t>
            </w:r>
            <w:r>
              <w:rPr>
                <w:spacing w:val="80"/>
                <w:sz w:val="24"/>
              </w:rPr>
              <w:t xml:space="preserve"> </w:t>
            </w:r>
            <w:r>
              <w:rPr>
                <w:sz w:val="24"/>
              </w:rPr>
              <w:t>связью</w:t>
            </w:r>
            <w:r>
              <w:rPr>
                <w:spacing w:val="80"/>
                <w:sz w:val="24"/>
              </w:rPr>
              <w:t xml:space="preserve"> </w:t>
            </w:r>
            <w:r>
              <w:rPr>
                <w:sz w:val="24"/>
              </w:rPr>
              <w:t>предложений</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с</w:t>
            </w:r>
            <w:r>
              <w:rPr>
                <w:sz w:val="24"/>
              </w:rPr>
              <w:tab/>
              <w:t>помощью</w:t>
            </w:r>
            <w:r>
              <w:rPr>
                <w:spacing w:val="80"/>
                <w:sz w:val="24"/>
              </w:rPr>
              <w:t xml:space="preserve"> </w:t>
            </w:r>
            <w:r>
              <w:rPr>
                <w:sz w:val="24"/>
              </w:rPr>
              <w:t>личных местоимений, синонимов, союзов и, а, но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2"/>
              <w:rPr>
                <w:sz w:val="24"/>
              </w:rPr>
            </w:pPr>
            <w:r>
              <w:rPr>
                <w:sz w:val="24"/>
              </w:rPr>
              <w:t>Глагол:</w:t>
            </w:r>
            <w:r>
              <w:rPr>
                <w:spacing w:val="-4"/>
                <w:sz w:val="24"/>
              </w:rPr>
              <w:t xml:space="preserve"> </w:t>
            </w:r>
            <w:r>
              <w:rPr>
                <w:sz w:val="24"/>
              </w:rPr>
              <w:t>общее значение,</w:t>
            </w:r>
            <w:r>
              <w:rPr>
                <w:spacing w:val="-1"/>
                <w:sz w:val="24"/>
              </w:rPr>
              <w:t xml:space="preserve"> </w:t>
            </w:r>
            <w:r>
              <w:rPr>
                <w:sz w:val="24"/>
              </w:rPr>
              <w:t>вопросы,</w:t>
            </w:r>
            <w:r>
              <w:rPr>
                <w:spacing w:val="-1"/>
                <w:sz w:val="24"/>
              </w:rPr>
              <w:t xml:space="preserve"> </w:t>
            </w:r>
            <w:r>
              <w:rPr>
                <w:sz w:val="24"/>
              </w:rPr>
              <w:t>употребление</w:t>
            </w:r>
            <w:r>
              <w:rPr>
                <w:spacing w:val="-2"/>
                <w:sz w:val="24"/>
              </w:rPr>
              <w:t xml:space="preserve"> </w:t>
            </w:r>
            <w:r>
              <w:rPr>
                <w:sz w:val="24"/>
              </w:rPr>
              <w:t>в</w:t>
            </w:r>
            <w:r>
              <w:rPr>
                <w:spacing w:val="-2"/>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tabs>
                <w:tab w:val="left" w:pos="4237"/>
              </w:tabs>
              <w:spacing w:before="102"/>
              <w:ind w:right="50"/>
              <w:rPr>
                <w:sz w:val="24"/>
              </w:rPr>
            </w:pPr>
            <w:r>
              <w:rPr>
                <w:sz w:val="24"/>
              </w:rPr>
              <w:t>Значение</w:t>
            </w:r>
            <w:r>
              <w:rPr>
                <w:spacing w:val="80"/>
                <w:sz w:val="24"/>
              </w:rPr>
              <w:t xml:space="preserve"> </w:t>
            </w:r>
            <w:r>
              <w:rPr>
                <w:sz w:val="24"/>
              </w:rPr>
              <w:t>и</w:t>
            </w:r>
            <w:r>
              <w:rPr>
                <w:spacing w:val="80"/>
                <w:sz w:val="24"/>
              </w:rPr>
              <w:t xml:space="preserve"> </w:t>
            </w:r>
            <w:r>
              <w:rPr>
                <w:sz w:val="24"/>
              </w:rPr>
              <w:t>употребление</w:t>
            </w:r>
            <w:r>
              <w:rPr>
                <w:spacing w:val="80"/>
                <w:sz w:val="24"/>
              </w:rPr>
              <w:t xml:space="preserve"> </w:t>
            </w:r>
            <w:r>
              <w:rPr>
                <w:sz w:val="24"/>
              </w:rPr>
              <w:t>глаголов</w:t>
            </w:r>
            <w:r>
              <w:rPr>
                <w:sz w:val="24"/>
              </w:rPr>
              <w:tab/>
              <w:t>в</w:t>
            </w:r>
            <w:r>
              <w:rPr>
                <w:spacing w:val="80"/>
                <w:sz w:val="24"/>
              </w:rPr>
              <w:t xml:space="preserve"> </w:t>
            </w:r>
            <w:r>
              <w:rPr>
                <w:sz w:val="24"/>
              </w:rPr>
              <w:t>речи.</w:t>
            </w:r>
            <w:r>
              <w:rPr>
                <w:spacing w:val="80"/>
                <w:sz w:val="24"/>
              </w:rPr>
              <w:t xml:space="preserve"> </w:t>
            </w:r>
            <w:r>
              <w:rPr>
                <w:sz w:val="24"/>
              </w:rPr>
              <w:t>Составление</w:t>
            </w:r>
            <w:r>
              <w:rPr>
                <w:spacing w:val="80"/>
                <w:sz w:val="24"/>
              </w:rPr>
              <w:t xml:space="preserve"> </w:t>
            </w:r>
            <w:r>
              <w:rPr>
                <w:sz w:val="24"/>
              </w:rPr>
              <w:t>текста</w:t>
            </w:r>
            <w:r>
              <w:rPr>
                <w:spacing w:val="80"/>
                <w:sz w:val="24"/>
              </w:rPr>
              <w:t xml:space="preserve"> </w:t>
            </w:r>
            <w:r>
              <w:rPr>
                <w:sz w:val="24"/>
              </w:rPr>
              <w:t>по сюжетным рисункам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rPr>
                <w:sz w:val="24"/>
              </w:rPr>
            </w:pPr>
            <w:r>
              <w:rPr>
                <w:sz w:val="24"/>
              </w:rPr>
              <w:t>Неопределенная</w:t>
            </w:r>
            <w:r>
              <w:rPr>
                <w:spacing w:val="-4"/>
                <w:sz w:val="24"/>
              </w:rPr>
              <w:t xml:space="preserve"> </w:t>
            </w:r>
            <w:r>
              <w:rPr>
                <w:sz w:val="24"/>
              </w:rPr>
              <w:t xml:space="preserve">форма </w:t>
            </w:r>
            <w:r>
              <w:rPr>
                <w:spacing w:val="-2"/>
                <w:sz w:val="24"/>
              </w:rPr>
              <w:t>глагола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Изменение</w:t>
            </w:r>
            <w:r>
              <w:rPr>
                <w:spacing w:val="-5"/>
                <w:sz w:val="24"/>
              </w:rPr>
              <w:t xml:space="preserve"> </w:t>
            </w:r>
            <w:r>
              <w:rPr>
                <w:sz w:val="24"/>
              </w:rPr>
              <w:t>глаголов по</w:t>
            </w:r>
            <w:r>
              <w:rPr>
                <w:spacing w:val="-3"/>
                <w:sz w:val="24"/>
              </w:rPr>
              <w:t xml:space="preserve"> </w:t>
            </w:r>
            <w:r>
              <w:rPr>
                <w:spacing w:val="-2"/>
                <w:sz w:val="24"/>
              </w:rPr>
              <w:t>числам</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spacing w:before="103"/>
              <w:rPr>
                <w:sz w:val="24"/>
              </w:rPr>
            </w:pPr>
            <w:r>
              <w:rPr>
                <w:sz w:val="24"/>
              </w:rPr>
              <w:t>Настоящее</w:t>
            </w:r>
            <w:r>
              <w:rPr>
                <w:spacing w:val="-4"/>
                <w:sz w:val="24"/>
              </w:rPr>
              <w:t xml:space="preserve"> </w:t>
            </w:r>
            <w:r>
              <w:rPr>
                <w:sz w:val="24"/>
              </w:rPr>
              <w:t xml:space="preserve">время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2"/>
              <w:rPr>
                <w:sz w:val="24"/>
              </w:rPr>
            </w:pPr>
            <w:r>
              <w:rPr>
                <w:sz w:val="24"/>
              </w:rPr>
              <w:t>Будущее</w:t>
            </w:r>
            <w:r>
              <w:rPr>
                <w:spacing w:val="-3"/>
                <w:sz w:val="24"/>
              </w:rPr>
              <w:t xml:space="preserve"> </w:t>
            </w:r>
            <w:r>
              <w:rPr>
                <w:sz w:val="24"/>
              </w:rPr>
              <w:t>время</w:t>
            </w:r>
            <w:r>
              <w:rPr>
                <w:spacing w:val="-2"/>
                <w:sz w:val="24"/>
              </w:rPr>
              <w:t xml:space="preserve"> глаголов</w:t>
            </w:r>
          </w:p>
        </w:tc>
      </w:tr>
      <w:tr w:rsidR="00B74A8E" w:rsidTr="00B134E7">
        <w:trPr>
          <w:trHeight w:val="478"/>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2"/>
              <w:rPr>
                <w:sz w:val="24"/>
              </w:rPr>
            </w:pPr>
            <w:r>
              <w:rPr>
                <w:sz w:val="24"/>
              </w:rPr>
              <w:t>Прошедшее</w:t>
            </w:r>
            <w:r>
              <w:rPr>
                <w:spacing w:val="22"/>
                <w:sz w:val="24"/>
              </w:rPr>
              <w:t xml:space="preserve"> </w:t>
            </w:r>
            <w:r>
              <w:rPr>
                <w:sz w:val="24"/>
              </w:rPr>
              <w:t>время</w:t>
            </w:r>
            <w:r>
              <w:rPr>
                <w:spacing w:val="21"/>
                <w:sz w:val="24"/>
              </w:rPr>
              <w:t xml:space="preserve"> </w:t>
            </w:r>
            <w:r>
              <w:rPr>
                <w:sz w:val="24"/>
              </w:rPr>
              <w:t>глаголов.</w:t>
            </w:r>
            <w:r>
              <w:rPr>
                <w:spacing w:val="22"/>
                <w:sz w:val="24"/>
              </w:rPr>
              <w:t xml:space="preserve"> </w:t>
            </w:r>
            <w:r>
              <w:rPr>
                <w:sz w:val="24"/>
              </w:rPr>
              <w:t>Составление</w:t>
            </w:r>
            <w:r>
              <w:rPr>
                <w:spacing w:val="20"/>
                <w:sz w:val="24"/>
              </w:rPr>
              <w:t xml:space="preserve"> </w:t>
            </w:r>
            <w:r>
              <w:rPr>
                <w:sz w:val="24"/>
              </w:rPr>
              <w:t>текста-рассуждения</w:t>
            </w:r>
            <w:r>
              <w:rPr>
                <w:spacing w:val="19"/>
                <w:sz w:val="24"/>
              </w:rPr>
              <w:t xml:space="preserve"> </w:t>
            </w:r>
            <w:r>
              <w:rPr>
                <w:sz w:val="24"/>
              </w:rPr>
              <w:t>по</w:t>
            </w:r>
            <w:r>
              <w:rPr>
                <w:spacing w:val="19"/>
                <w:sz w:val="24"/>
              </w:rPr>
              <w:t xml:space="preserve"> </w:t>
            </w:r>
            <w:r>
              <w:rPr>
                <w:spacing w:val="-2"/>
                <w:sz w:val="24"/>
              </w:rPr>
              <w:t>заданной</w:t>
            </w:r>
          </w:p>
        </w:tc>
      </w:tr>
    </w:tbl>
    <w:p w:rsidR="00B74A8E" w:rsidRDefault="00B74A8E" w:rsidP="00B74A8E">
      <w:pPr>
        <w:pStyle w:val="TableParagraph"/>
        <w:rPr>
          <w:sz w:val="24"/>
        </w:rPr>
        <w:sectPr w:rsidR="00B74A8E">
          <w:type w:val="continuous"/>
          <w:pgSz w:w="11910" w:h="16840"/>
          <w:pgMar w:top="960" w:right="425" w:bottom="90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4"/>
                <w:sz w:val="24"/>
              </w:rPr>
              <w:t>теме</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ind w:right="48"/>
              <w:jc w:val="both"/>
              <w:rPr>
                <w:sz w:val="24"/>
              </w:rPr>
            </w:pPr>
            <w:r>
              <w:rPr>
                <w:sz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0"/>
              <w:rPr>
                <w:sz w:val="24"/>
              </w:rPr>
            </w:pPr>
            <w:r>
              <w:rPr>
                <w:sz w:val="24"/>
              </w:rPr>
              <w:t>Род</w:t>
            </w:r>
            <w:r>
              <w:rPr>
                <w:spacing w:val="-4"/>
                <w:sz w:val="24"/>
              </w:rPr>
              <w:t xml:space="preserve"> </w:t>
            </w:r>
            <w:r>
              <w:rPr>
                <w:sz w:val="24"/>
              </w:rPr>
              <w:t>глаголов в</w:t>
            </w:r>
            <w:r>
              <w:rPr>
                <w:spacing w:val="-2"/>
                <w:sz w:val="24"/>
              </w:rPr>
              <w:t xml:space="preserve"> </w:t>
            </w:r>
            <w:r>
              <w:rPr>
                <w:sz w:val="24"/>
              </w:rPr>
              <w:t>прошедшем</w:t>
            </w:r>
            <w:r>
              <w:rPr>
                <w:spacing w:val="-2"/>
                <w:sz w:val="24"/>
              </w:rPr>
              <w:t xml:space="preserve"> времени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spacing w:before="100"/>
              <w:rPr>
                <w:sz w:val="24"/>
              </w:rPr>
            </w:pPr>
            <w:r>
              <w:rPr>
                <w:sz w:val="24"/>
              </w:rPr>
              <w:t>Наблюдение</w:t>
            </w:r>
            <w:r>
              <w:rPr>
                <w:spacing w:val="-2"/>
                <w:sz w:val="24"/>
              </w:rPr>
              <w:t xml:space="preserve"> </w:t>
            </w:r>
            <w:r>
              <w:rPr>
                <w:sz w:val="24"/>
              </w:rPr>
              <w:t>за</w:t>
            </w:r>
            <w:r>
              <w:rPr>
                <w:spacing w:val="-5"/>
                <w:sz w:val="24"/>
              </w:rPr>
              <w:t xml:space="preserve"> </w:t>
            </w:r>
            <w:r>
              <w:rPr>
                <w:sz w:val="24"/>
              </w:rPr>
              <w:t>написанием окончаний</w:t>
            </w:r>
            <w:r>
              <w:rPr>
                <w:spacing w:val="-3"/>
                <w:sz w:val="24"/>
              </w:rPr>
              <w:t xml:space="preserve"> </w:t>
            </w:r>
            <w:r>
              <w:rPr>
                <w:sz w:val="24"/>
              </w:rPr>
              <w:t>глаголов в</w:t>
            </w:r>
            <w:r>
              <w:rPr>
                <w:spacing w:val="-2"/>
                <w:sz w:val="24"/>
              </w:rPr>
              <w:t xml:space="preserve"> </w:t>
            </w:r>
            <w:r>
              <w:rPr>
                <w:sz w:val="24"/>
              </w:rPr>
              <w:t>прошедшем</w:t>
            </w:r>
            <w:r>
              <w:rPr>
                <w:spacing w:val="-2"/>
                <w:sz w:val="24"/>
              </w:rPr>
              <w:t xml:space="preserve"> времени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2"/>
                <w:sz w:val="24"/>
              </w:rPr>
              <w:t xml:space="preserve"> </w:t>
            </w:r>
            <w:r>
              <w:rPr>
                <w:sz w:val="24"/>
              </w:rPr>
              <w:t>морфология:</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rPr>
                <w:sz w:val="24"/>
              </w:rPr>
            </w:pPr>
            <w:r>
              <w:rPr>
                <w:sz w:val="24"/>
              </w:rPr>
              <w:t>Частица</w:t>
            </w:r>
            <w:r>
              <w:rPr>
                <w:spacing w:val="-2"/>
                <w:sz w:val="24"/>
              </w:rPr>
              <w:t xml:space="preserve"> </w:t>
            </w:r>
            <w:r>
              <w:rPr>
                <w:sz w:val="24"/>
              </w:rPr>
              <w:t>не, ее</w:t>
            </w:r>
            <w:r>
              <w:rPr>
                <w:spacing w:val="-1"/>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rPr>
                <w:sz w:val="24"/>
              </w:rPr>
            </w:pPr>
            <w:r>
              <w:rPr>
                <w:sz w:val="24"/>
              </w:rPr>
              <w:t>Правописание</w:t>
            </w:r>
            <w:r>
              <w:rPr>
                <w:spacing w:val="-2"/>
                <w:sz w:val="24"/>
              </w:rPr>
              <w:t xml:space="preserve"> </w:t>
            </w:r>
            <w:r>
              <w:rPr>
                <w:sz w:val="24"/>
              </w:rPr>
              <w:t>частицы</w:t>
            </w:r>
            <w:r>
              <w:rPr>
                <w:spacing w:val="-1"/>
                <w:sz w:val="24"/>
              </w:rPr>
              <w:t xml:space="preserve"> </w:t>
            </w:r>
            <w:r>
              <w:rPr>
                <w:sz w:val="24"/>
              </w:rPr>
              <w:t>не</w:t>
            </w:r>
            <w:r>
              <w:rPr>
                <w:spacing w:val="-1"/>
                <w:sz w:val="24"/>
              </w:rPr>
              <w:t xml:space="preserve"> </w:t>
            </w:r>
            <w:r>
              <w:rPr>
                <w:sz w:val="24"/>
              </w:rPr>
              <w:t>с</w:t>
            </w:r>
            <w:r>
              <w:rPr>
                <w:spacing w:val="-1"/>
                <w:sz w:val="24"/>
              </w:rPr>
              <w:t xml:space="preserve"> </w:t>
            </w:r>
            <w:r>
              <w:rPr>
                <w:spacing w:val="-2"/>
                <w:sz w:val="24"/>
              </w:rPr>
              <w:t>глаголами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ind w:right="50"/>
              <w:jc w:val="both"/>
              <w:rPr>
                <w:sz w:val="24"/>
              </w:rPr>
            </w:pPr>
            <w:r>
              <w:rPr>
                <w:sz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0"/>
              <w:rPr>
                <w:sz w:val="24"/>
              </w:rPr>
            </w:pPr>
            <w:r>
              <w:rPr>
                <w:sz w:val="24"/>
              </w:rPr>
              <w:t>Правописание</w:t>
            </w:r>
            <w:r>
              <w:rPr>
                <w:spacing w:val="-2"/>
                <w:sz w:val="24"/>
              </w:rPr>
              <w:t xml:space="preserve"> глаголов</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spacing w:before="100"/>
              <w:rPr>
                <w:sz w:val="24"/>
              </w:rPr>
            </w:pPr>
            <w:r>
              <w:rPr>
                <w:sz w:val="24"/>
              </w:rPr>
              <w:t>Резервный</w:t>
            </w:r>
            <w:r>
              <w:rPr>
                <w:spacing w:val="-3"/>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2"/>
                <w:sz w:val="24"/>
              </w:rPr>
              <w:t xml:space="preserve"> </w:t>
            </w:r>
            <w:r>
              <w:rPr>
                <w:sz w:val="24"/>
              </w:rPr>
              <w:t>морфология:</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spacing w:before="102"/>
              <w:rPr>
                <w:sz w:val="24"/>
              </w:rPr>
            </w:pPr>
            <w:r>
              <w:rPr>
                <w:sz w:val="24"/>
              </w:rPr>
              <w:t>Части</w:t>
            </w:r>
            <w:r>
              <w:rPr>
                <w:spacing w:val="-1"/>
                <w:sz w:val="24"/>
              </w:rPr>
              <w:t xml:space="preserve"> </w:t>
            </w:r>
            <w:r>
              <w:rPr>
                <w:sz w:val="24"/>
              </w:rPr>
              <w:t>речи:</w:t>
            </w:r>
            <w:r>
              <w:rPr>
                <w:spacing w:val="-2"/>
                <w:sz w:val="24"/>
              </w:rPr>
              <w:t xml:space="preserve"> </w:t>
            </w:r>
            <w:r>
              <w:rPr>
                <w:sz w:val="24"/>
              </w:rPr>
              <w:t>систематизация</w:t>
            </w:r>
            <w:r>
              <w:rPr>
                <w:spacing w:val="-2"/>
                <w:sz w:val="24"/>
              </w:rPr>
              <w:t xml:space="preserve"> </w:t>
            </w:r>
            <w:r>
              <w:rPr>
                <w:sz w:val="24"/>
              </w:rPr>
              <w:t>изученного</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rPr>
                <w:sz w:val="24"/>
              </w:rPr>
            </w:pPr>
            <w:r>
              <w:rPr>
                <w:sz w:val="24"/>
              </w:rPr>
              <w:t>Части</w:t>
            </w:r>
            <w:r>
              <w:rPr>
                <w:spacing w:val="-4"/>
                <w:sz w:val="24"/>
              </w:rPr>
              <w:t xml:space="preserve"> </w:t>
            </w:r>
            <w:r>
              <w:rPr>
                <w:sz w:val="24"/>
              </w:rPr>
              <w:t>речи:</w:t>
            </w:r>
            <w:r>
              <w:rPr>
                <w:spacing w:val="-2"/>
                <w:sz w:val="24"/>
              </w:rPr>
              <w:t xml:space="preserve"> </w:t>
            </w:r>
            <w:r>
              <w:rPr>
                <w:sz w:val="24"/>
              </w:rPr>
              <w:t>обобщение.</w:t>
            </w:r>
            <w:r>
              <w:rPr>
                <w:spacing w:val="-2"/>
                <w:sz w:val="24"/>
              </w:rPr>
              <w:t xml:space="preserve"> </w:t>
            </w:r>
            <w:r>
              <w:rPr>
                <w:sz w:val="24"/>
              </w:rPr>
              <w:t>Подробное</w:t>
            </w:r>
            <w:r>
              <w:rPr>
                <w:spacing w:val="-3"/>
                <w:sz w:val="24"/>
              </w:rPr>
              <w:t xml:space="preserve"> </w:t>
            </w:r>
            <w:r>
              <w:rPr>
                <w:sz w:val="24"/>
              </w:rPr>
              <w:t>изложение</w:t>
            </w:r>
            <w:r>
              <w:rPr>
                <w:spacing w:val="-3"/>
                <w:sz w:val="24"/>
              </w:rPr>
              <w:t xml:space="preserve"> </w:t>
            </w:r>
            <w:r>
              <w:rPr>
                <w:sz w:val="24"/>
              </w:rPr>
              <w:t>повествовательного</w:t>
            </w:r>
            <w:r>
              <w:rPr>
                <w:spacing w:val="-2"/>
                <w:sz w:val="24"/>
              </w:rPr>
              <w:t xml:space="preserve"> текста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 xml:space="preserve">разделу </w:t>
            </w:r>
            <w:r>
              <w:rPr>
                <w:spacing w:val="-2"/>
                <w:sz w:val="24"/>
              </w:rPr>
              <w:t>морфология</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rPr>
                <w:sz w:val="24"/>
              </w:rPr>
            </w:pPr>
            <w:r>
              <w:rPr>
                <w:sz w:val="24"/>
              </w:rPr>
              <w:t>Наблюдение за связью предложений в тексте с помощью союзов и, а, но.</w:t>
            </w:r>
            <w:r>
              <w:rPr>
                <w:spacing w:val="80"/>
                <w:sz w:val="24"/>
              </w:rPr>
              <w:t xml:space="preserve"> </w:t>
            </w:r>
            <w:r>
              <w:rPr>
                <w:sz w:val="24"/>
              </w:rPr>
              <w:t>Корректирование текста с нарушенным порядком абзацев</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spacing w:before="100"/>
              <w:ind w:right="50"/>
              <w:rPr>
                <w:sz w:val="24"/>
              </w:rPr>
            </w:pPr>
            <w:r>
              <w:rPr>
                <w:sz w:val="24"/>
              </w:rPr>
              <w:t>Повторяем правописание слов с изученными в 1 - 3 классах орфограммами в корне, приставках, окончаниях</w:t>
            </w:r>
          </w:p>
        </w:tc>
      </w:tr>
      <w:tr w:rsidR="00B74A8E" w:rsidTr="00B134E7">
        <w:trPr>
          <w:trHeight w:val="478"/>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spacing w:before="100"/>
              <w:rPr>
                <w:sz w:val="24"/>
              </w:rPr>
            </w:pPr>
            <w:r>
              <w:rPr>
                <w:sz w:val="24"/>
              </w:rPr>
              <w:t>Повторяем</w:t>
            </w:r>
            <w:r>
              <w:rPr>
                <w:spacing w:val="-1"/>
                <w:sz w:val="24"/>
              </w:rPr>
              <w:t xml:space="preserve"> </w:t>
            </w:r>
            <w:r>
              <w:rPr>
                <w:sz w:val="24"/>
              </w:rPr>
              <w:t>правописание</w:t>
            </w:r>
            <w:r>
              <w:rPr>
                <w:spacing w:val="-2"/>
                <w:sz w:val="24"/>
              </w:rPr>
              <w:t xml:space="preserve"> </w:t>
            </w:r>
            <w:r>
              <w:rPr>
                <w:sz w:val="24"/>
              </w:rPr>
              <w:t>слов</w:t>
            </w:r>
            <w:r>
              <w:rPr>
                <w:spacing w:val="-1"/>
                <w:sz w:val="24"/>
              </w:rPr>
              <w:t xml:space="preserve"> </w:t>
            </w:r>
            <w:r>
              <w:rPr>
                <w:sz w:val="24"/>
              </w:rPr>
              <w:t>с</w:t>
            </w:r>
            <w:r>
              <w:rPr>
                <w:spacing w:val="-1"/>
                <w:sz w:val="24"/>
              </w:rPr>
              <w:t xml:space="preserve"> </w:t>
            </w:r>
            <w:r>
              <w:rPr>
                <w:sz w:val="24"/>
              </w:rPr>
              <w:t>изученными</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w:t>
            </w:r>
            <w:r>
              <w:rPr>
                <w:spacing w:val="-2"/>
                <w:sz w:val="24"/>
              </w:rPr>
              <w:t xml:space="preserve"> </w:t>
            </w:r>
            <w:r>
              <w:rPr>
                <w:sz w:val="24"/>
              </w:rPr>
              <w:t>3</w:t>
            </w:r>
            <w:r>
              <w:rPr>
                <w:spacing w:val="-1"/>
                <w:sz w:val="24"/>
              </w:rPr>
              <w:t xml:space="preserve"> </w:t>
            </w:r>
            <w:r>
              <w:rPr>
                <w:sz w:val="24"/>
              </w:rPr>
              <w:t>классах</w:t>
            </w:r>
            <w:r>
              <w:rPr>
                <w:spacing w:val="-1"/>
                <w:sz w:val="24"/>
              </w:rPr>
              <w:t xml:space="preserve"> </w:t>
            </w:r>
            <w:r>
              <w:rPr>
                <w:spacing w:val="-2"/>
                <w:sz w:val="24"/>
              </w:rPr>
              <w:t>орфограммами</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5"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5"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контрольная</w:t>
            </w:r>
            <w:r>
              <w:rPr>
                <w:spacing w:val="40"/>
                <w:sz w:val="24"/>
              </w:rPr>
              <w:t xml:space="preserve"> </w:t>
            </w:r>
            <w:r>
              <w:rPr>
                <w:sz w:val="24"/>
              </w:rPr>
              <w:t>работа</w:t>
            </w:r>
            <w:r>
              <w:rPr>
                <w:spacing w:val="40"/>
                <w:sz w:val="24"/>
              </w:rPr>
              <w:t xml:space="preserve"> </w:t>
            </w:r>
            <w:r>
              <w:rPr>
                <w:sz w:val="24"/>
              </w:rPr>
              <w:t>"Чему</w:t>
            </w:r>
            <w:r>
              <w:rPr>
                <w:spacing w:val="40"/>
                <w:sz w:val="24"/>
              </w:rPr>
              <w:t xml:space="preserve"> </w:t>
            </w:r>
            <w:r>
              <w:rPr>
                <w:sz w:val="24"/>
              </w:rPr>
              <w:t>мы научились на уроках правописания в 3 классе"</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spacing w:before="102"/>
              <w:ind w:right="50"/>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B74A8E" w:rsidTr="00B134E7">
        <w:trPr>
          <w:trHeight w:val="756"/>
        </w:trPr>
        <w:tc>
          <w:tcPr>
            <w:tcW w:w="9071" w:type="dxa"/>
            <w:gridSpan w:val="2"/>
          </w:tcPr>
          <w:p w:rsidR="00B74A8E" w:rsidRDefault="00B74A8E" w:rsidP="00B134E7">
            <w:pPr>
              <w:pStyle w:val="TableParagraph"/>
              <w:ind w:left="60"/>
              <w:rPr>
                <w:sz w:val="24"/>
              </w:rPr>
            </w:pPr>
            <w:r>
              <w:rPr>
                <w:sz w:val="24"/>
              </w:rPr>
              <w:t>ОБЩЕЕ КОЛИЧЕСТВО УРОКОВ ПО ПРОГРАММЕ: 170, из них уроков, отведенных на контрольные работы, - не более 17</w:t>
            </w:r>
          </w:p>
        </w:tc>
      </w:tr>
    </w:tbl>
    <w:p w:rsidR="00B74A8E" w:rsidRDefault="00B74A8E" w:rsidP="00B74A8E">
      <w:pPr>
        <w:pStyle w:val="a3"/>
        <w:spacing w:before="19"/>
        <w:ind w:left="0"/>
        <w:jc w:val="left"/>
      </w:pPr>
    </w:p>
    <w:p w:rsidR="00B74A8E" w:rsidRDefault="00B74A8E" w:rsidP="00B74A8E">
      <w:pPr>
        <w:pStyle w:val="a3"/>
        <w:jc w:val="left"/>
      </w:pPr>
      <w:r>
        <w:t>Таблица</w:t>
      </w:r>
      <w:r>
        <w:rPr>
          <w:spacing w:val="-1"/>
        </w:rPr>
        <w:t xml:space="preserve"> </w:t>
      </w:r>
      <w:r>
        <w:rPr>
          <w:spacing w:val="-5"/>
        </w:rPr>
        <w:t>2.3</w:t>
      </w:r>
    </w:p>
    <w:p w:rsidR="00B74A8E" w:rsidRDefault="00B74A8E" w:rsidP="00B74A8E">
      <w:pPr>
        <w:pStyle w:val="a3"/>
        <w:ind w:left="0"/>
        <w:jc w:val="left"/>
      </w:pPr>
    </w:p>
    <w:p w:rsidR="00B74A8E" w:rsidRDefault="00B74A8E" w:rsidP="00B74A8E">
      <w:pPr>
        <w:pStyle w:val="a3"/>
        <w:jc w:val="left"/>
      </w:pPr>
      <w:r>
        <w:t xml:space="preserve">4 </w:t>
      </w:r>
      <w:r>
        <w:rPr>
          <w:spacing w:val="-2"/>
        </w:rPr>
        <w:t>класс</w:t>
      </w:r>
    </w:p>
    <w:p w:rsidR="00B74A8E" w:rsidRDefault="00B74A8E" w:rsidP="00B74A8E">
      <w:pPr>
        <w:pStyle w:val="a3"/>
        <w:jc w:val="left"/>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rPr>
                <w:sz w:val="24"/>
              </w:rPr>
            </w:pPr>
            <w:r>
              <w:rPr>
                <w:sz w:val="24"/>
              </w:rPr>
              <w:t>Русский</w:t>
            </w:r>
            <w:r>
              <w:rPr>
                <w:spacing w:val="-3"/>
                <w:sz w:val="24"/>
              </w:rPr>
              <w:t xml:space="preserve"> </w:t>
            </w:r>
            <w:r>
              <w:rPr>
                <w:sz w:val="24"/>
              </w:rPr>
              <w:t>язык</w:t>
            </w:r>
            <w:r>
              <w:rPr>
                <w:spacing w:val="-3"/>
                <w:sz w:val="24"/>
              </w:rPr>
              <w:t xml:space="preserve"> </w:t>
            </w:r>
            <w:r>
              <w:rPr>
                <w:sz w:val="24"/>
              </w:rPr>
              <w:t>как</w:t>
            </w:r>
            <w:r>
              <w:rPr>
                <w:spacing w:val="-3"/>
                <w:sz w:val="24"/>
              </w:rPr>
              <w:t xml:space="preserve"> </w:t>
            </w:r>
            <w:r>
              <w:rPr>
                <w:sz w:val="24"/>
              </w:rPr>
              <w:t>язык межнационального</w:t>
            </w:r>
            <w:r>
              <w:rPr>
                <w:spacing w:val="-3"/>
                <w:sz w:val="24"/>
              </w:rPr>
              <w:t xml:space="preserve"> </w:t>
            </w:r>
            <w:r>
              <w:rPr>
                <w:sz w:val="24"/>
              </w:rPr>
              <w:t>общения.</w:t>
            </w:r>
            <w:r>
              <w:rPr>
                <w:spacing w:val="-1"/>
                <w:sz w:val="24"/>
              </w:rPr>
              <w:t xml:space="preserve"> </w:t>
            </w:r>
            <w:r>
              <w:rPr>
                <w:sz w:val="24"/>
              </w:rPr>
              <w:t>Наша речь</w:t>
            </w:r>
            <w:r>
              <w:rPr>
                <w:spacing w:val="-1"/>
                <w:sz w:val="24"/>
              </w:rPr>
              <w:t xml:space="preserve"> </w:t>
            </w:r>
            <w:r>
              <w:rPr>
                <w:sz w:val="24"/>
              </w:rPr>
              <w:t>и</w:t>
            </w:r>
            <w:r>
              <w:rPr>
                <w:spacing w:val="-3"/>
                <w:sz w:val="24"/>
              </w:rPr>
              <w:t xml:space="preserve"> </w:t>
            </w:r>
            <w:r>
              <w:rPr>
                <w:sz w:val="24"/>
              </w:rPr>
              <w:t xml:space="preserve">наш </w:t>
            </w:r>
            <w:r>
              <w:rPr>
                <w:spacing w:val="-4"/>
                <w:sz w:val="24"/>
              </w:rPr>
              <w:t>язык</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0"/>
              <w:rPr>
                <w:sz w:val="24"/>
              </w:rPr>
            </w:pPr>
            <w:r>
              <w:rPr>
                <w:sz w:val="24"/>
              </w:rPr>
              <w:t>Текст:</w:t>
            </w:r>
            <w:r>
              <w:rPr>
                <w:spacing w:val="-2"/>
                <w:sz w:val="24"/>
              </w:rPr>
              <w:t xml:space="preserve"> </w:t>
            </w:r>
            <w:r>
              <w:rPr>
                <w:sz w:val="24"/>
              </w:rPr>
              <w:t>тема</w:t>
            </w:r>
            <w:r>
              <w:rPr>
                <w:spacing w:val="-2"/>
                <w:sz w:val="24"/>
              </w:rPr>
              <w:t xml:space="preserve"> </w:t>
            </w:r>
            <w:r>
              <w:rPr>
                <w:sz w:val="24"/>
              </w:rPr>
              <w:t>и</w:t>
            </w:r>
            <w:r>
              <w:rPr>
                <w:spacing w:val="-1"/>
                <w:sz w:val="24"/>
              </w:rPr>
              <w:t xml:space="preserve"> </w:t>
            </w:r>
            <w:r>
              <w:rPr>
                <w:sz w:val="24"/>
              </w:rPr>
              <w:t>основная</w:t>
            </w:r>
            <w:r>
              <w:rPr>
                <w:spacing w:val="-1"/>
                <w:sz w:val="24"/>
              </w:rPr>
              <w:t xml:space="preserve"> </w:t>
            </w:r>
            <w:r>
              <w:rPr>
                <w:sz w:val="24"/>
              </w:rPr>
              <w:t>мысль.</w:t>
            </w:r>
            <w:r>
              <w:rPr>
                <w:spacing w:val="-2"/>
                <w:sz w:val="24"/>
              </w:rPr>
              <w:t xml:space="preserve"> </w:t>
            </w:r>
            <w:r>
              <w:rPr>
                <w:sz w:val="24"/>
              </w:rPr>
              <w:t>Текст</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pacing w:val="-4"/>
                <w:sz w:val="24"/>
              </w:rPr>
              <w:t>план</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0"/>
              <w:rPr>
                <w:sz w:val="24"/>
              </w:rPr>
            </w:pPr>
            <w:r>
              <w:rPr>
                <w:sz w:val="24"/>
              </w:rPr>
              <w:t>Текст:</w:t>
            </w:r>
            <w:r>
              <w:rPr>
                <w:spacing w:val="-2"/>
                <w:sz w:val="24"/>
              </w:rPr>
              <w:t xml:space="preserve"> заголовок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2"/>
              <w:rPr>
                <w:sz w:val="24"/>
              </w:rPr>
            </w:pPr>
            <w:r>
              <w:rPr>
                <w:sz w:val="24"/>
              </w:rPr>
              <w:t>Текст.</w:t>
            </w:r>
            <w:r>
              <w:rPr>
                <w:spacing w:val="-2"/>
                <w:sz w:val="24"/>
              </w:rPr>
              <w:t xml:space="preserve"> </w:t>
            </w:r>
            <w:r>
              <w:rPr>
                <w:sz w:val="24"/>
              </w:rPr>
              <w:t>План</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Текст.</w:t>
            </w:r>
            <w:r>
              <w:rPr>
                <w:spacing w:val="-4"/>
                <w:sz w:val="24"/>
              </w:rPr>
              <w:t xml:space="preserve"> </w:t>
            </w:r>
            <w:r>
              <w:rPr>
                <w:sz w:val="24"/>
              </w:rPr>
              <w:t>Структура</w:t>
            </w:r>
            <w:r>
              <w:rPr>
                <w:spacing w:val="-1"/>
                <w:sz w:val="24"/>
              </w:rPr>
              <w:t xml:space="preserve"> </w:t>
            </w:r>
            <w:r>
              <w:rPr>
                <w:sz w:val="24"/>
              </w:rPr>
              <w:t>текста.</w:t>
            </w:r>
            <w:r>
              <w:rPr>
                <w:spacing w:val="-1"/>
                <w:sz w:val="24"/>
              </w:rPr>
              <w:t xml:space="preserve"> </w:t>
            </w:r>
            <w:r>
              <w:rPr>
                <w:sz w:val="24"/>
              </w:rPr>
              <w:t>Составление</w:t>
            </w:r>
            <w:r>
              <w:rPr>
                <w:spacing w:val="-3"/>
                <w:sz w:val="24"/>
              </w:rPr>
              <w:t xml:space="preserve"> </w:t>
            </w:r>
            <w:r>
              <w:rPr>
                <w:sz w:val="24"/>
              </w:rPr>
              <w:t>текста</w:t>
            </w:r>
            <w:r>
              <w:rPr>
                <w:spacing w:val="-2"/>
                <w:sz w:val="24"/>
              </w:rPr>
              <w:t xml:space="preserve"> </w:t>
            </w:r>
            <w:r>
              <w:rPr>
                <w:sz w:val="24"/>
              </w:rPr>
              <w:t>(сказки)</w:t>
            </w:r>
            <w:r>
              <w:rPr>
                <w:spacing w:val="-2"/>
                <w:sz w:val="24"/>
              </w:rPr>
              <w:t xml:space="preserve"> </w:t>
            </w:r>
            <w:r>
              <w:rPr>
                <w:sz w:val="24"/>
              </w:rPr>
              <w:t>по</w:t>
            </w:r>
            <w:r>
              <w:rPr>
                <w:spacing w:val="-5"/>
                <w:sz w:val="24"/>
              </w:rPr>
              <w:t xml:space="preserve"> </w:t>
            </w:r>
            <w:r>
              <w:rPr>
                <w:sz w:val="24"/>
              </w:rPr>
              <w:t>его</w:t>
            </w:r>
            <w:r>
              <w:rPr>
                <w:spacing w:val="1"/>
                <w:sz w:val="24"/>
              </w:rPr>
              <w:t xml:space="preserve"> </w:t>
            </w:r>
            <w:r>
              <w:rPr>
                <w:spacing w:val="-2"/>
                <w:sz w:val="24"/>
              </w:rPr>
              <w:t>началу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Вспоминаем</w:t>
            </w:r>
            <w:r>
              <w:rPr>
                <w:spacing w:val="-2"/>
                <w:sz w:val="24"/>
              </w:rPr>
              <w:t xml:space="preserve"> </w:t>
            </w:r>
            <w:r>
              <w:rPr>
                <w:sz w:val="24"/>
              </w:rPr>
              <w:t>типы</w:t>
            </w:r>
            <w:r>
              <w:rPr>
                <w:spacing w:val="-3"/>
                <w:sz w:val="24"/>
              </w:rPr>
              <w:t xml:space="preserve"> </w:t>
            </w:r>
            <w:r>
              <w:rPr>
                <w:spacing w:val="-2"/>
                <w:sz w:val="24"/>
              </w:rPr>
              <w:t>текстов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Различаем</w:t>
            </w:r>
            <w:r>
              <w:rPr>
                <w:spacing w:val="-6"/>
                <w:sz w:val="24"/>
              </w:rPr>
              <w:t xml:space="preserve"> </w:t>
            </w:r>
            <w:r>
              <w:rPr>
                <w:sz w:val="24"/>
              </w:rPr>
              <w:t>тексты-повествования,</w:t>
            </w:r>
            <w:r>
              <w:rPr>
                <w:spacing w:val="-5"/>
                <w:sz w:val="24"/>
              </w:rPr>
              <w:t xml:space="preserve"> </w:t>
            </w:r>
            <w:r>
              <w:rPr>
                <w:sz w:val="24"/>
              </w:rPr>
              <w:t>тексты-описания</w:t>
            </w:r>
            <w:r>
              <w:rPr>
                <w:spacing w:val="-3"/>
                <w:sz w:val="24"/>
              </w:rPr>
              <w:t xml:space="preserve"> </w:t>
            </w:r>
            <w:r>
              <w:rPr>
                <w:sz w:val="24"/>
              </w:rPr>
              <w:t>и</w:t>
            </w:r>
            <w:r>
              <w:rPr>
                <w:spacing w:val="-6"/>
                <w:sz w:val="24"/>
              </w:rPr>
              <w:t xml:space="preserve"> </w:t>
            </w:r>
            <w:r>
              <w:rPr>
                <w:sz w:val="24"/>
              </w:rPr>
              <w:t>тексты-</w:t>
            </w:r>
            <w:r>
              <w:rPr>
                <w:spacing w:val="-2"/>
                <w:sz w:val="24"/>
              </w:rPr>
              <w:t>рассуждения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0"/>
              <w:rPr>
                <w:sz w:val="24"/>
              </w:rPr>
            </w:pPr>
            <w:r>
              <w:rPr>
                <w:sz w:val="24"/>
              </w:rPr>
              <w:t>Текст.</w:t>
            </w:r>
            <w:r>
              <w:rPr>
                <w:spacing w:val="-2"/>
                <w:sz w:val="24"/>
              </w:rPr>
              <w:t xml:space="preserve"> </w:t>
            </w:r>
            <w:r>
              <w:rPr>
                <w:sz w:val="24"/>
              </w:rPr>
              <w:t>Образные</w:t>
            </w:r>
            <w:r>
              <w:rPr>
                <w:spacing w:val="-2"/>
                <w:sz w:val="24"/>
              </w:rPr>
              <w:t xml:space="preserve"> </w:t>
            </w:r>
            <w:r>
              <w:rPr>
                <w:sz w:val="24"/>
              </w:rPr>
              <w:t>языковые</w:t>
            </w:r>
            <w:r>
              <w:rPr>
                <w:spacing w:val="-2"/>
                <w:sz w:val="24"/>
              </w:rPr>
              <w:t xml:space="preserve"> средства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0"/>
              <w:rPr>
                <w:sz w:val="24"/>
              </w:rPr>
            </w:pPr>
            <w:r>
              <w:rPr>
                <w:sz w:val="24"/>
              </w:rPr>
              <w:t>Подбираем</w:t>
            </w:r>
            <w:r>
              <w:rPr>
                <w:spacing w:val="-4"/>
                <w:sz w:val="24"/>
              </w:rPr>
              <w:t xml:space="preserve"> </w:t>
            </w:r>
            <w:r>
              <w:rPr>
                <w:sz w:val="24"/>
              </w:rPr>
              <w:t>заголовки,</w:t>
            </w:r>
            <w:r>
              <w:rPr>
                <w:spacing w:val="-2"/>
                <w:sz w:val="24"/>
              </w:rPr>
              <w:t xml:space="preserve"> </w:t>
            </w:r>
            <w:r>
              <w:rPr>
                <w:sz w:val="24"/>
              </w:rPr>
              <w:t>отражающие</w:t>
            </w:r>
            <w:r>
              <w:rPr>
                <w:spacing w:val="-1"/>
                <w:sz w:val="24"/>
              </w:rPr>
              <w:t xml:space="preserve"> </w:t>
            </w:r>
            <w:r>
              <w:rPr>
                <w:sz w:val="24"/>
              </w:rPr>
              <w:t>тему</w:t>
            </w:r>
            <w:r>
              <w:rPr>
                <w:spacing w:val="-3"/>
                <w:sz w:val="24"/>
              </w:rPr>
              <w:t xml:space="preserve"> </w:t>
            </w:r>
            <w:r>
              <w:rPr>
                <w:sz w:val="24"/>
              </w:rPr>
              <w:t>или</w:t>
            </w:r>
            <w:r>
              <w:rPr>
                <w:spacing w:val="-4"/>
                <w:sz w:val="24"/>
              </w:rPr>
              <w:t xml:space="preserve"> </w:t>
            </w:r>
            <w:r>
              <w:rPr>
                <w:sz w:val="24"/>
              </w:rPr>
              <w:t>основную</w:t>
            </w:r>
            <w:r>
              <w:rPr>
                <w:spacing w:val="1"/>
                <w:sz w:val="24"/>
              </w:rPr>
              <w:t xml:space="preserve"> </w:t>
            </w:r>
            <w:r>
              <w:rPr>
                <w:sz w:val="24"/>
              </w:rPr>
              <w:t>мысль</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Пишем</w:t>
            </w:r>
            <w:r>
              <w:rPr>
                <w:spacing w:val="-2"/>
                <w:sz w:val="24"/>
              </w:rPr>
              <w:t xml:space="preserve"> </w:t>
            </w:r>
            <w:r>
              <w:rPr>
                <w:sz w:val="24"/>
              </w:rPr>
              <w:t>собственный</w:t>
            </w:r>
            <w:r>
              <w:rPr>
                <w:spacing w:val="-1"/>
                <w:sz w:val="24"/>
              </w:rPr>
              <w:t xml:space="preserve"> </w:t>
            </w:r>
            <w:r>
              <w:rPr>
                <w:sz w:val="24"/>
              </w:rPr>
              <w:t>текст</w:t>
            </w:r>
            <w:r>
              <w:rPr>
                <w:spacing w:val="-2"/>
                <w:sz w:val="24"/>
              </w:rPr>
              <w:t xml:space="preserve"> </w:t>
            </w:r>
            <w:r>
              <w:rPr>
                <w:sz w:val="24"/>
              </w:rPr>
              <w:t>по</w:t>
            </w:r>
            <w:r>
              <w:rPr>
                <w:spacing w:val="-1"/>
                <w:sz w:val="24"/>
              </w:rPr>
              <w:t xml:space="preserve"> </w:t>
            </w:r>
            <w:r>
              <w:rPr>
                <w:sz w:val="24"/>
              </w:rPr>
              <w:t>предложенному</w:t>
            </w:r>
            <w:r>
              <w:rPr>
                <w:spacing w:val="-1"/>
                <w:sz w:val="24"/>
              </w:rPr>
              <w:t xml:space="preserve"> </w:t>
            </w:r>
            <w:r>
              <w:rPr>
                <w:spacing w:val="-2"/>
                <w:sz w:val="24"/>
              </w:rPr>
              <w:t>заголовку</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tabs>
                <w:tab w:val="left" w:pos="952"/>
                <w:tab w:val="left" w:pos="2644"/>
                <w:tab w:val="left" w:pos="3210"/>
                <w:tab w:val="left" w:pos="4012"/>
                <w:tab w:val="left" w:pos="5845"/>
              </w:tabs>
              <w:spacing w:before="104" w:line="237" w:lineRule="auto"/>
              <w:ind w:right="51"/>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и побудительные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tabs>
                <w:tab w:val="left" w:pos="844"/>
                <w:tab w:val="left" w:pos="2428"/>
                <w:tab w:val="left" w:pos="2886"/>
                <w:tab w:val="left" w:pos="4688"/>
                <w:tab w:val="left" w:pos="5759"/>
                <w:tab w:val="left" w:pos="7746"/>
              </w:tabs>
              <w:spacing w:before="103" w:line="237" w:lineRule="auto"/>
              <w:ind w:right="49"/>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обращениями</w:t>
            </w:r>
            <w:r>
              <w:rPr>
                <w:spacing w:val="40"/>
                <w:sz w:val="24"/>
              </w:rPr>
              <w:t xml:space="preserve"> </w:t>
            </w:r>
            <w:r>
              <w:rPr>
                <w:spacing w:val="-2"/>
                <w:sz w:val="24"/>
              </w:rPr>
              <w:t>(наблюдение)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Распространенные</w:t>
            </w:r>
            <w:r>
              <w:rPr>
                <w:spacing w:val="-3"/>
                <w:sz w:val="24"/>
              </w:rPr>
              <w:t xml:space="preserve"> </w:t>
            </w:r>
            <w:r>
              <w:rPr>
                <w:sz w:val="24"/>
              </w:rPr>
              <w:t>и</w:t>
            </w:r>
            <w:r>
              <w:rPr>
                <w:spacing w:val="-3"/>
                <w:sz w:val="24"/>
              </w:rPr>
              <w:t xml:space="preserve"> </w:t>
            </w:r>
            <w:r>
              <w:rPr>
                <w:sz w:val="24"/>
              </w:rPr>
              <w:t>нераспространенные</w:t>
            </w:r>
            <w:r>
              <w:rPr>
                <w:spacing w:val="-2"/>
                <w:sz w:val="24"/>
              </w:rPr>
              <w:t xml:space="preserve"> предложения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pacing w:val="-2"/>
                <w:sz w:val="24"/>
              </w:rPr>
              <w:t>Словосочетание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словосочетании</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Связь</w:t>
            </w:r>
            <w:r>
              <w:rPr>
                <w:spacing w:val="-6"/>
                <w:sz w:val="24"/>
              </w:rPr>
              <w:t xml:space="preserve"> </w:t>
            </w:r>
            <w:r>
              <w:rPr>
                <w:sz w:val="24"/>
              </w:rPr>
              <w:t>между</w:t>
            </w:r>
            <w:r>
              <w:rPr>
                <w:spacing w:val="-1"/>
                <w:sz w:val="24"/>
              </w:rPr>
              <w:t xml:space="preserve"> </w:t>
            </w:r>
            <w:r>
              <w:rPr>
                <w:sz w:val="24"/>
              </w:rPr>
              <w:t>словами в</w:t>
            </w:r>
            <w:r>
              <w:rPr>
                <w:spacing w:val="-2"/>
                <w:sz w:val="24"/>
              </w:rPr>
              <w:t xml:space="preserve"> </w:t>
            </w:r>
            <w:r>
              <w:rPr>
                <w:sz w:val="24"/>
              </w:rPr>
              <w:t>предложении</w:t>
            </w:r>
            <w:r>
              <w:rPr>
                <w:spacing w:val="-3"/>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смысловых</w:t>
            </w:r>
            <w:r>
              <w:rPr>
                <w:spacing w:val="1"/>
                <w:sz w:val="24"/>
              </w:rPr>
              <w:t xml:space="preserve"> </w:t>
            </w:r>
            <w:r>
              <w:rPr>
                <w:spacing w:val="-2"/>
                <w:sz w:val="24"/>
              </w:rPr>
              <w:t>вопросов)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2"/>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2"/>
                <w:sz w:val="24"/>
              </w:rPr>
              <w:t xml:space="preserve"> </w:t>
            </w:r>
            <w:r>
              <w:rPr>
                <w:sz w:val="24"/>
              </w:rPr>
              <w:t>словосочетании:</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2"/>
              <w:rPr>
                <w:sz w:val="24"/>
              </w:rPr>
            </w:pPr>
            <w:r>
              <w:rPr>
                <w:sz w:val="24"/>
              </w:rPr>
              <w:t>Предложение</w:t>
            </w:r>
            <w:r>
              <w:rPr>
                <w:spacing w:val="-4"/>
                <w:sz w:val="24"/>
              </w:rPr>
              <w:t xml:space="preserve"> </w:t>
            </w:r>
            <w:r>
              <w:rPr>
                <w:sz w:val="24"/>
              </w:rPr>
              <w:t>и</w:t>
            </w:r>
            <w:r>
              <w:rPr>
                <w:spacing w:val="-3"/>
                <w:sz w:val="24"/>
              </w:rPr>
              <w:t xml:space="preserve"> </w:t>
            </w:r>
            <w:r>
              <w:rPr>
                <w:sz w:val="24"/>
              </w:rPr>
              <w:t>словосочетание:</w:t>
            </w:r>
            <w:r>
              <w:rPr>
                <w:spacing w:val="-2"/>
                <w:sz w:val="24"/>
              </w:rPr>
              <w:t xml:space="preserve"> </w:t>
            </w:r>
            <w:r>
              <w:rPr>
                <w:sz w:val="24"/>
              </w:rPr>
              <w:t>сходство</w:t>
            </w:r>
            <w:r>
              <w:rPr>
                <w:spacing w:val="-1"/>
                <w:sz w:val="24"/>
              </w:rPr>
              <w:t xml:space="preserve"> </w:t>
            </w:r>
            <w:r>
              <w:rPr>
                <w:sz w:val="24"/>
              </w:rPr>
              <w:t>и</w:t>
            </w:r>
            <w:r>
              <w:rPr>
                <w:spacing w:val="-3"/>
                <w:sz w:val="24"/>
              </w:rPr>
              <w:t xml:space="preserve"> </w:t>
            </w:r>
            <w:r>
              <w:rPr>
                <w:sz w:val="24"/>
              </w:rPr>
              <w:t xml:space="preserve">различие. </w:t>
            </w:r>
            <w:r>
              <w:rPr>
                <w:spacing w:val="-2"/>
                <w:sz w:val="24"/>
              </w:rPr>
              <w:t>Тренинг</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tabs>
                <w:tab w:val="left" w:pos="1141"/>
                <w:tab w:val="left" w:pos="2980"/>
                <w:tab w:val="left" w:pos="4422"/>
                <w:tab w:val="left" w:pos="5989"/>
                <w:tab w:val="left" w:pos="7168"/>
              </w:tabs>
              <w:ind w:right="51"/>
              <w:rPr>
                <w:sz w:val="24"/>
              </w:rPr>
            </w:pPr>
            <w:r>
              <w:rPr>
                <w:spacing w:val="-2"/>
                <w:sz w:val="24"/>
              </w:rPr>
              <w:t>Учимся</w:t>
            </w:r>
            <w:r>
              <w:rPr>
                <w:sz w:val="24"/>
              </w:rPr>
              <w:tab/>
            </w:r>
            <w:r>
              <w:rPr>
                <w:spacing w:val="-2"/>
                <w:sz w:val="24"/>
              </w:rPr>
              <w:t>пересказывать:</w:t>
            </w:r>
            <w:r>
              <w:rPr>
                <w:sz w:val="24"/>
              </w:rPr>
              <w:tab/>
            </w:r>
            <w:r>
              <w:rPr>
                <w:spacing w:val="-2"/>
                <w:sz w:val="24"/>
              </w:rPr>
              <w:t>подробный</w:t>
            </w:r>
            <w:r>
              <w:rPr>
                <w:sz w:val="24"/>
              </w:rPr>
              <w:tab/>
            </w:r>
            <w:r>
              <w:rPr>
                <w:spacing w:val="-2"/>
                <w:sz w:val="24"/>
              </w:rPr>
              <w:t>письменный</w:t>
            </w:r>
            <w:r>
              <w:rPr>
                <w:sz w:val="24"/>
              </w:rPr>
              <w:tab/>
            </w:r>
            <w:r>
              <w:rPr>
                <w:spacing w:val="-2"/>
                <w:sz w:val="24"/>
              </w:rPr>
              <w:t>пересказ</w:t>
            </w:r>
            <w:r>
              <w:rPr>
                <w:sz w:val="24"/>
              </w:rPr>
              <w:tab/>
            </w:r>
            <w:r>
              <w:rPr>
                <w:spacing w:val="-2"/>
                <w:sz w:val="24"/>
              </w:rPr>
              <w:t>текста. Изложение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rPr>
                <w:sz w:val="24"/>
              </w:rPr>
            </w:pPr>
            <w:r>
              <w:rPr>
                <w:sz w:val="24"/>
              </w:rPr>
              <w:t>Повторение:</w:t>
            </w:r>
            <w:r>
              <w:rPr>
                <w:spacing w:val="80"/>
                <w:sz w:val="24"/>
              </w:rPr>
              <w:t xml:space="preserve"> </w:t>
            </w:r>
            <w:r>
              <w:rPr>
                <w:sz w:val="24"/>
              </w:rPr>
              <w:t>слово,</w:t>
            </w:r>
            <w:r>
              <w:rPr>
                <w:spacing w:val="80"/>
                <w:sz w:val="24"/>
              </w:rPr>
              <w:t xml:space="preserve"> </w:t>
            </w:r>
            <w:r>
              <w:rPr>
                <w:sz w:val="24"/>
              </w:rPr>
              <w:t>сочетание</w:t>
            </w:r>
            <w:r>
              <w:rPr>
                <w:spacing w:val="80"/>
                <w:sz w:val="24"/>
              </w:rPr>
              <w:t xml:space="preserve"> </w:t>
            </w:r>
            <w:r>
              <w:rPr>
                <w:sz w:val="24"/>
              </w:rPr>
              <w:t>слов</w:t>
            </w:r>
            <w:r>
              <w:rPr>
                <w:spacing w:val="80"/>
                <w:sz w:val="24"/>
              </w:rPr>
              <w:t xml:space="preserve"> </w:t>
            </w:r>
            <w:r>
              <w:rPr>
                <w:sz w:val="24"/>
              </w:rPr>
              <w:t>(словосочетание)</w:t>
            </w:r>
            <w:r>
              <w:rPr>
                <w:spacing w:val="80"/>
                <w:sz w:val="24"/>
              </w:rPr>
              <w:t xml:space="preserve"> </w:t>
            </w:r>
            <w:r>
              <w:rPr>
                <w:sz w:val="24"/>
              </w:rPr>
              <w:t>и</w:t>
            </w:r>
            <w:r>
              <w:rPr>
                <w:spacing w:val="80"/>
                <w:sz w:val="24"/>
              </w:rPr>
              <w:t xml:space="preserve"> </w:t>
            </w:r>
            <w:r>
              <w:rPr>
                <w:sz w:val="24"/>
              </w:rPr>
              <w:t>предложение.</w:t>
            </w:r>
            <w:r>
              <w:rPr>
                <w:spacing w:val="40"/>
                <w:sz w:val="24"/>
              </w:rPr>
              <w:t xml:space="preserve"> </w:t>
            </w:r>
            <w:r>
              <w:rPr>
                <w:spacing w:val="-2"/>
                <w:sz w:val="24"/>
              </w:rPr>
              <w:t>Тренинг</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5" w:line="237" w:lineRule="auto"/>
              <w:rPr>
                <w:sz w:val="24"/>
              </w:rPr>
            </w:pPr>
            <w:r>
              <w:rPr>
                <w:sz w:val="24"/>
              </w:rPr>
              <w:t>Предложения</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без</w:t>
            </w:r>
            <w:r>
              <w:rPr>
                <w:spacing w:val="40"/>
                <w:sz w:val="24"/>
              </w:rPr>
              <w:t xml:space="preserve"> </w:t>
            </w:r>
            <w:r>
              <w:rPr>
                <w:sz w:val="24"/>
              </w:rPr>
              <w:t>союзов,</w:t>
            </w:r>
            <w:r>
              <w:rPr>
                <w:spacing w:val="40"/>
                <w:sz w:val="24"/>
              </w:rPr>
              <w:t xml:space="preserve"> </w:t>
            </w:r>
            <w:r>
              <w:rPr>
                <w:sz w:val="24"/>
              </w:rPr>
              <w:t>с</w:t>
            </w:r>
            <w:r>
              <w:rPr>
                <w:spacing w:val="40"/>
                <w:sz w:val="24"/>
              </w:rPr>
              <w:t xml:space="preserve"> </w:t>
            </w:r>
            <w:r>
              <w:rPr>
                <w:sz w:val="24"/>
              </w:rPr>
              <w:t>союзами</w:t>
            </w:r>
            <w:r>
              <w:rPr>
                <w:spacing w:val="40"/>
                <w:sz w:val="24"/>
              </w:rPr>
              <w:t xml:space="preserve"> </w:t>
            </w:r>
            <w:r>
              <w:rPr>
                <w:sz w:val="24"/>
              </w:rPr>
              <w:t>а,</w:t>
            </w:r>
            <w:r>
              <w:rPr>
                <w:spacing w:val="40"/>
                <w:sz w:val="24"/>
              </w:rPr>
              <w:t xml:space="preserve"> </w:t>
            </w:r>
            <w:r>
              <w:rPr>
                <w:sz w:val="24"/>
              </w:rPr>
              <w:t>но,</w:t>
            </w:r>
            <w:r>
              <w:rPr>
                <w:spacing w:val="40"/>
                <w:sz w:val="24"/>
              </w:rPr>
              <w:t xml:space="preserve"> </w:t>
            </w:r>
            <w:r>
              <w:rPr>
                <w:sz w:val="24"/>
              </w:rPr>
              <w:t>с</w:t>
            </w:r>
            <w:r>
              <w:rPr>
                <w:spacing w:val="40"/>
                <w:sz w:val="24"/>
              </w:rPr>
              <w:t xml:space="preserve"> </w:t>
            </w:r>
            <w:r>
              <w:rPr>
                <w:sz w:val="24"/>
              </w:rPr>
              <w:t>одиночным союзом 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2"/>
              <w:rPr>
                <w:sz w:val="24"/>
              </w:rPr>
            </w:pPr>
            <w:r>
              <w:rPr>
                <w:sz w:val="24"/>
              </w:rPr>
              <w:t>Интонация</w:t>
            </w:r>
            <w:r>
              <w:rPr>
                <w:spacing w:val="-6"/>
                <w:sz w:val="24"/>
              </w:rPr>
              <w:t xml:space="preserve"> </w:t>
            </w:r>
            <w:r>
              <w:rPr>
                <w:sz w:val="24"/>
              </w:rPr>
              <w:t>перечисления</w:t>
            </w:r>
            <w:r>
              <w:rPr>
                <w:spacing w:val="-1"/>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 однородными</w:t>
            </w:r>
            <w:r>
              <w:rPr>
                <w:spacing w:val="-2"/>
                <w:sz w:val="24"/>
              </w:rPr>
              <w:t xml:space="preserve"> членами</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4" w:line="237" w:lineRule="auto"/>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 xml:space="preserve">соединенными </w:t>
            </w:r>
            <w:r>
              <w:rPr>
                <w:spacing w:val="-2"/>
                <w:sz w:val="24"/>
              </w:rPr>
              <w:t>союзами</w:t>
            </w:r>
          </w:p>
        </w:tc>
      </w:tr>
    </w:tbl>
    <w:p w:rsidR="00B74A8E" w:rsidRDefault="00B74A8E" w:rsidP="00B74A8E">
      <w:pPr>
        <w:pStyle w:val="TableParagraph"/>
        <w:spacing w:line="237" w:lineRule="auto"/>
        <w:rPr>
          <w:sz w:val="24"/>
        </w:rPr>
        <w:sectPr w:rsidR="00B74A8E">
          <w:pgSz w:w="11910" w:h="16840"/>
          <w:pgMar w:top="1240" w:right="425" w:bottom="103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союзом 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союзами и, а, но</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0"/>
              <w:rPr>
                <w:sz w:val="24"/>
              </w:rPr>
            </w:pPr>
            <w:r>
              <w:rPr>
                <w:sz w:val="24"/>
              </w:rPr>
              <w:t>Знаки</w:t>
            </w:r>
            <w:r>
              <w:rPr>
                <w:spacing w:val="-6"/>
                <w:sz w:val="24"/>
              </w:rPr>
              <w:t xml:space="preserve"> </w:t>
            </w:r>
            <w:r>
              <w:rPr>
                <w:sz w:val="24"/>
              </w:rPr>
              <w:t>препинания</w:t>
            </w:r>
            <w:r>
              <w:rPr>
                <w:spacing w:val="-1"/>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w:t>
            </w:r>
            <w:r>
              <w:rPr>
                <w:spacing w:val="-2"/>
                <w:sz w:val="24"/>
              </w:rPr>
              <w:t xml:space="preserve"> </w:t>
            </w:r>
            <w:r>
              <w:rPr>
                <w:sz w:val="24"/>
              </w:rPr>
              <w:t>однородными членами</w:t>
            </w:r>
            <w:r>
              <w:rPr>
                <w:spacing w:val="2"/>
                <w:sz w:val="24"/>
              </w:rPr>
              <w:t xml:space="preserve"> </w:t>
            </w:r>
            <w:r>
              <w:rPr>
                <w:sz w:val="24"/>
              </w:rPr>
              <w:t>без</w:t>
            </w:r>
            <w:r>
              <w:rPr>
                <w:spacing w:val="-3"/>
                <w:sz w:val="24"/>
              </w:rPr>
              <w:t xml:space="preserve"> </w:t>
            </w:r>
            <w:r>
              <w:rPr>
                <w:spacing w:val="-2"/>
                <w:sz w:val="24"/>
              </w:rPr>
              <w:t>союзов</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0"/>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союзами и, а, но, и без союзов</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4" w:line="237" w:lineRule="auto"/>
              <w:ind w:right="353"/>
              <w:rPr>
                <w:sz w:val="24"/>
              </w:rPr>
            </w:pPr>
            <w:r>
              <w:rPr>
                <w:sz w:val="24"/>
              </w:rPr>
              <w:t>Резервный</w:t>
            </w:r>
            <w:r>
              <w:rPr>
                <w:spacing w:val="-7"/>
                <w:sz w:val="24"/>
              </w:rPr>
              <w:t xml:space="preserve"> </w:t>
            </w:r>
            <w:r>
              <w:rPr>
                <w:sz w:val="24"/>
              </w:rPr>
              <w:t>урок</w:t>
            </w:r>
            <w:r>
              <w:rPr>
                <w:spacing w:val="-2"/>
                <w:sz w:val="24"/>
              </w:rPr>
              <w:t xml:space="preserve"> </w:t>
            </w:r>
            <w:r>
              <w:rPr>
                <w:sz w:val="24"/>
              </w:rPr>
              <w:t>по</w:t>
            </w:r>
            <w:r>
              <w:rPr>
                <w:spacing w:val="-8"/>
                <w:sz w:val="24"/>
              </w:rPr>
              <w:t xml:space="preserve"> </w:t>
            </w:r>
            <w:r>
              <w:rPr>
                <w:sz w:val="24"/>
              </w:rPr>
              <w:t>разделу</w:t>
            </w:r>
            <w:r>
              <w:rPr>
                <w:spacing w:val="-5"/>
                <w:sz w:val="24"/>
              </w:rPr>
              <w:t xml:space="preserve"> </w:t>
            </w:r>
            <w:r>
              <w:rPr>
                <w:sz w:val="24"/>
              </w:rPr>
              <w:t>развитие</w:t>
            </w:r>
            <w:r>
              <w:rPr>
                <w:spacing w:val="-6"/>
                <w:sz w:val="24"/>
              </w:rPr>
              <w:t xml:space="preserve"> </w:t>
            </w:r>
            <w:r>
              <w:rPr>
                <w:sz w:val="24"/>
              </w:rPr>
              <w:t>речи:</w:t>
            </w:r>
            <w:r>
              <w:rPr>
                <w:spacing w:val="-7"/>
                <w:sz w:val="24"/>
              </w:rPr>
              <w:t xml:space="preserve"> </w:t>
            </w:r>
            <w:r>
              <w:rPr>
                <w:sz w:val="24"/>
              </w:rPr>
              <w:t>работаем</w:t>
            </w:r>
            <w:r>
              <w:rPr>
                <w:spacing w:val="-1"/>
                <w:sz w:val="24"/>
              </w:rPr>
              <w:t xml:space="preserve"> </w:t>
            </w:r>
            <w:r>
              <w:rPr>
                <w:sz w:val="24"/>
              </w:rPr>
              <w:t>с</w:t>
            </w:r>
            <w:r>
              <w:rPr>
                <w:spacing w:val="-6"/>
                <w:sz w:val="24"/>
              </w:rPr>
              <w:t xml:space="preserve"> </w:t>
            </w:r>
            <w:r>
              <w:rPr>
                <w:sz w:val="24"/>
              </w:rPr>
              <w:t>текстами. Написание текста по репродукции картины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rPr>
                <w:sz w:val="24"/>
              </w:rPr>
            </w:pPr>
            <w:r>
              <w:rPr>
                <w:sz w:val="24"/>
              </w:rPr>
              <w:t>Запятая</w:t>
            </w:r>
            <w:r>
              <w:rPr>
                <w:spacing w:val="-3"/>
                <w:sz w:val="24"/>
              </w:rPr>
              <w:t xml:space="preserve"> </w:t>
            </w:r>
            <w:r>
              <w:rPr>
                <w:sz w:val="24"/>
              </w:rPr>
              <w:t>между</w:t>
            </w:r>
            <w:r>
              <w:rPr>
                <w:spacing w:val="-2"/>
                <w:sz w:val="24"/>
              </w:rPr>
              <w:t xml:space="preserve"> </w:t>
            </w:r>
            <w:r>
              <w:rPr>
                <w:sz w:val="24"/>
              </w:rPr>
              <w:t>однородными</w:t>
            </w:r>
            <w:r>
              <w:rPr>
                <w:spacing w:val="-2"/>
                <w:sz w:val="24"/>
              </w:rPr>
              <w:t xml:space="preserve"> </w:t>
            </w:r>
            <w:r>
              <w:rPr>
                <w:sz w:val="24"/>
              </w:rPr>
              <w:t>членами.</w:t>
            </w:r>
            <w:r>
              <w:rPr>
                <w:spacing w:val="-2"/>
                <w:sz w:val="24"/>
              </w:rPr>
              <w:t xml:space="preserve"> Тренинг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rPr>
                <w:sz w:val="24"/>
              </w:rPr>
            </w:pPr>
            <w:r>
              <w:rPr>
                <w:sz w:val="24"/>
              </w:rPr>
              <w:t>Запятая</w:t>
            </w:r>
            <w:r>
              <w:rPr>
                <w:spacing w:val="-4"/>
                <w:sz w:val="24"/>
              </w:rPr>
              <w:t xml:space="preserve"> </w:t>
            </w:r>
            <w:r>
              <w:rPr>
                <w:sz w:val="24"/>
              </w:rPr>
              <w:t>между</w:t>
            </w:r>
            <w:r>
              <w:rPr>
                <w:spacing w:val="-2"/>
                <w:sz w:val="24"/>
              </w:rPr>
              <w:t xml:space="preserve"> </w:t>
            </w:r>
            <w:r>
              <w:rPr>
                <w:sz w:val="24"/>
              </w:rPr>
              <w:t>однородными</w:t>
            </w:r>
            <w:r>
              <w:rPr>
                <w:spacing w:val="-1"/>
                <w:sz w:val="24"/>
              </w:rPr>
              <w:t xml:space="preserve"> </w:t>
            </w:r>
            <w:r>
              <w:rPr>
                <w:sz w:val="24"/>
              </w:rPr>
              <w:t>членами,</w:t>
            </w:r>
            <w:r>
              <w:rPr>
                <w:spacing w:val="-2"/>
                <w:sz w:val="24"/>
              </w:rPr>
              <w:t xml:space="preserve"> </w:t>
            </w:r>
            <w:r>
              <w:rPr>
                <w:sz w:val="24"/>
              </w:rPr>
              <w:t>соединенными</w:t>
            </w:r>
            <w:r>
              <w:rPr>
                <w:spacing w:val="-2"/>
                <w:sz w:val="24"/>
              </w:rPr>
              <w:t xml:space="preserve"> </w:t>
            </w:r>
            <w:r>
              <w:rPr>
                <w:sz w:val="24"/>
              </w:rPr>
              <w:t>союзом.</w:t>
            </w:r>
            <w:r>
              <w:rPr>
                <w:spacing w:val="-1"/>
                <w:sz w:val="24"/>
              </w:rPr>
              <w:t xml:space="preserve"> </w:t>
            </w:r>
            <w:r>
              <w:rPr>
                <w:spacing w:val="-2"/>
                <w:sz w:val="24"/>
              </w:rPr>
              <w:t>Тренинг</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Простое</w:t>
            </w:r>
            <w:r>
              <w:rPr>
                <w:spacing w:val="33"/>
                <w:sz w:val="24"/>
              </w:rPr>
              <w:t xml:space="preserve"> </w:t>
            </w:r>
            <w:r>
              <w:rPr>
                <w:sz w:val="24"/>
              </w:rPr>
              <w:t>и</w:t>
            </w:r>
            <w:r>
              <w:rPr>
                <w:spacing w:val="34"/>
                <w:sz w:val="24"/>
              </w:rPr>
              <w:t xml:space="preserve"> </w:t>
            </w:r>
            <w:r>
              <w:rPr>
                <w:sz w:val="24"/>
              </w:rPr>
              <w:t>сложное</w:t>
            </w:r>
            <w:r>
              <w:rPr>
                <w:spacing w:val="33"/>
                <w:sz w:val="24"/>
              </w:rPr>
              <w:t xml:space="preserve"> </w:t>
            </w:r>
            <w:r>
              <w:rPr>
                <w:sz w:val="24"/>
              </w:rPr>
              <w:t>предложение.</w:t>
            </w:r>
            <w:r>
              <w:rPr>
                <w:spacing w:val="34"/>
                <w:sz w:val="24"/>
              </w:rPr>
              <w:t xml:space="preserve"> </w:t>
            </w:r>
            <w:r>
              <w:rPr>
                <w:sz w:val="24"/>
              </w:rPr>
              <w:t>Как</w:t>
            </w:r>
            <w:r>
              <w:rPr>
                <w:spacing w:val="34"/>
                <w:sz w:val="24"/>
              </w:rPr>
              <w:t xml:space="preserve"> </w:t>
            </w:r>
            <w:r>
              <w:rPr>
                <w:sz w:val="24"/>
              </w:rPr>
              <w:t>отличить</w:t>
            </w:r>
            <w:r>
              <w:rPr>
                <w:spacing w:val="33"/>
                <w:sz w:val="24"/>
              </w:rPr>
              <w:t xml:space="preserve"> </w:t>
            </w:r>
            <w:r>
              <w:rPr>
                <w:sz w:val="24"/>
              </w:rPr>
              <w:t>сложное</w:t>
            </w:r>
            <w:r>
              <w:rPr>
                <w:spacing w:val="34"/>
                <w:sz w:val="24"/>
              </w:rPr>
              <w:t xml:space="preserve"> </w:t>
            </w:r>
            <w:r>
              <w:rPr>
                <w:sz w:val="24"/>
              </w:rPr>
              <w:t>предложение</w:t>
            </w:r>
            <w:r>
              <w:rPr>
                <w:spacing w:val="33"/>
                <w:sz w:val="24"/>
              </w:rPr>
              <w:t xml:space="preserve"> </w:t>
            </w:r>
            <w:r>
              <w:rPr>
                <w:sz w:val="24"/>
              </w:rPr>
              <w:t>от простого предложения?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0"/>
              <w:rPr>
                <w:sz w:val="24"/>
              </w:rPr>
            </w:pPr>
            <w:r>
              <w:rPr>
                <w:sz w:val="24"/>
              </w:rPr>
              <w:t>Союз</w:t>
            </w:r>
            <w:r>
              <w:rPr>
                <w:spacing w:val="-5"/>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0"/>
              <w:rPr>
                <w:sz w:val="24"/>
              </w:rPr>
            </w:pPr>
            <w:r>
              <w:rPr>
                <w:sz w:val="24"/>
              </w:rPr>
              <w:t>Сложные</w:t>
            </w:r>
            <w:r>
              <w:rPr>
                <w:spacing w:val="-5"/>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2"/>
              <w:rPr>
                <w:sz w:val="24"/>
              </w:rPr>
            </w:pPr>
            <w:r>
              <w:rPr>
                <w:sz w:val="24"/>
              </w:rPr>
              <w:t>Сложные</w:t>
            </w:r>
            <w:r>
              <w:rPr>
                <w:spacing w:val="-5"/>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союзами и,</w:t>
            </w:r>
            <w:r>
              <w:rPr>
                <w:spacing w:val="-1"/>
                <w:sz w:val="24"/>
              </w:rPr>
              <w:t xml:space="preserve"> </w:t>
            </w:r>
            <w:r>
              <w:rPr>
                <w:sz w:val="24"/>
              </w:rPr>
              <w:t xml:space="preserve">а, </w:t>
            </w:r>
            <w:r>
              <w:rPr>
                <w:spacing w:val="-5"/>
                <w:sz w:val="24"/>
              </w:rPr>
              <w:t>но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rPr>
                <w:sz w:val="24"/>
              </w:rPr>
            </w:pPr>
            <w:r>
              <w:rPr>
                <w:sz w:val="24"/>
              </w:rPr>
              <w:t>Союзы</w:t>
            </w:r>
            <w:r>
              <w:rPr>
                <w:spacing w:val="-2"/>
                <w:sz w:val="24"/>
              </w:rPr>
              <w:t xml:space="preserve"> </w:t>
            </w:r>
            <w:r>
              <w:rPr>
                <w:sz w:val="24"/>
              </w:rPr>
              <w:t>и,</w:t>
            </w:r>
            <w:r>
              <w:rPr>
                <w:spacing w:val="-1"/>
                <w:sz w:val="24"/>
              </w:rPr>
              <w:t xml:space="preserve"> </w:t>
            </w:r>
            <w:r>
              <w:rPr>
                <w:sz w:val="24"/>
              </w:rPr>
              <w:t>а, но</w:t>
            </w:r>
            <w:r>
              <w:rPr>
                <w:spacing w:val="-4"/>
                <w:sz w:val="24"/>
              </w:rPr>
              <w:t xml:space="preserve"> </w:t>
            </w:r>
            <w:r>
              <w:rPr>
                <w:sz w:val="24"/>
              </w:rPr>
              <w:t>в простых</w:t>
            </w:r>
            <w:r>
              <w:rPr>
                <w:spacing w:val="-3"/>
                <w:sz w:val="24"/>
              </w:rPr>
              <w:t xml:space="preserve"> </w:t>
            </w:r>
            <w:r>
              <w:rPr>
                <w:sz w:val="24"/>
              </w:rPr>
              <w:t xml:space="preserve">и сложных </w:t>
            </w:r>
            <w:r>
              <w:rPr>
                <w:spacing w:val="-2"/>
                <w:sz w:val="24"/>
              </w:rPr>
              <w:t>предложениях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3" w:line="237" w:lineRule="auto"/>
              <w:rPr>
                <w:sz w:val="24"/>
              </w:rPr>
            </w:pPr>
            <w:r>
              <w:rPr>
                <w:sz w:val="24"/>
              </w:rPr>
              <w:t>Наблюдаем за знаками препинания в сложном предложении, состоящем из двух простых</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Пробуем ставить знаки препинания в сложном предложении, состоящем из двух простых</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0"/>
              <w:rPr>
                <w:sz w:val="24"/>
              </w:rPr>
            </w:pPr>
            <w:r>
              <w:rPr>
                <w:sz w:val="24"/>
              </w:rPr>
              <w:t>Сложные</w:t>
            </w:r>
            <w:r>
              <w:rPr>
                <w:spacing w:val="-5"/>
                <w:sz w:val="24"/>
              </w:rPr>
              <w:t xml:space="preserve"> </w:t>
            </w:r>
            <w:r>
              <w:rPr>
                <w:sz w:val="24"/>
              </w:rPr>
              <w:t>предложения</w:t>
            </w:r>
            <w:r>
              <w:rPr>
                <w:spacing w:val="-1"/>
                <w:sz w:val="24"/>
              </w:rPr>
              <w:t xml:space="preserve"> </w:t>
            </w:r>
            <w:r>
              <w:rPr>
                <w:sz w:val="24"/>
              </w:rPr>
              <w:t>без</w:t>
            </w:r>
            <w:r>
              <w:rPr>
                <w:spacing w:val="-3"/>
                <w:sz w:val="24"/>
              </w:rPr>
              <w:t xml:space="preserve"> </w:t>
            </w:r>
            <w:r>
              <w:rPr>
                <w:sz w:val="24"/>
              </w:rPr>
              <w:t xml:space="preserve">союзов. </w:t>
            </w:r>
            <w:r>
              <w:rPr>
                <w:spacing w:val="-2"/>
                <w:sz w:val="24"/>
              </w:rPr>
              <w:t>Тренинг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Предложения</w:t>
            </w:r>
            <w:r>
              <w:rPr>
                <w:spacing w:val="-1"/>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1"/>
                <w:sz w:val="24"/>
              </w:rPr>
              <w:t xml:space="preserve"> </w:t>
            </w:r>
            <w:r>
              <w:rPr>
                <w:sz w:val="24"/>
              </w:rPr>
              <w:t>после слов</w:t>
            </w:r>
            <w:r>
              <w:rPr>
                <w:spacing w:val="-1"/>
                <w:sz w:val="24"/>
              </w:rPr>
              <w:t xml:space="preserve"> </w:t>
            </w:r>
            <w:r>
              <w:rPr>
                <w:spacing w:val="-2"/>
                <w:sz w:val="24"/>
              </w:rPr>
              <w:t>автора</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5" w:line="237" w:lineRule="auto"/>
              <w:rPr>
                <w:sz w:val="24"/>
              </w:rPr>
            </w:pPr>
            <w:r>
              <w:rPr>
                <w:sz w:val="24"/>
              </w:rPr>
              <w:t>Наблюдение за знаками препинания в предложении с прямой речью после слов автора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синтаксис:</w:t>
            </w:r>
            <w:r>
              <w:rPr>
                <w:spacing w:val="-1"/>
                <w:sz w:val="24"/>
              </w:rPr>
              <w:t xml:space="preserve"> </w:t>
            </w:r>
            <w:r>
              <w:rPr>
                <w:sz w:val="24"/>
              </w:rPr>
              <w:t>синтаксический</w:t>
            </w:r>
            <w:r>
              <w:rPr>
                <w:spacing w:val="-3"/>
                <w:sz w:val="24"/>
              </w:rPr>
              <w:t xml:space="preserve"> </w:t>
            </w:r>
            <w:r>
              <w:rPr>
                <w:sz w:val="24"/>
              </w:rPr>
              <w:t>анализ</w:t>
            </w:r>
            <w:r>
              <w:rPr>
                <w:spacing w:val="-3"/>
                <w:sz w:val="24"/>
              </w:rPr>
              <w:t xml:space="preserve"> </w:t>
            </w:r>
            <w:r>
              <w:rPr>
                <w:spacing w:val="-2"/>
                <w:sz w:val="24"/>
              </w:rPr>
              <w:t>предложения</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повторяем</w:t>
            </w:r>
            <w:r>
              <w:rPr>
                <w:spacing w:val="80"/>
                <w:sz w:val="24"/>
              </w:rPr>
              <w:t xml:space="preserve"> </w:t>
            </w:r>
            <w:r>
              <w:rPr>
                <w:sz w:val="24"/>
              </w:rPr>
              <w:t>все,</w:t>
            </w:r>
            <w:r>
              <w:rPr>
                <w:spacing w:val="80"/>
                <w:sz w:val="24"/>
              </w:rPr>
              <w:t xml:space="preserve"> </w:t>
            </w:r>
            <w:r>
              <w:rPr>
                <w:sz w:val="24"/>
              </w:rPr>
              <w:t>что</w:t>
            </w:r>
            <w:r>
              <w:rPr>
                <w:spacing w:val="80"/>
                <w:sz w:val="24"/>
              </w:rPr>
              <w:t xml:space="preserve"> </w:t>
            </w:r>
            <w:r>
              <w:rPr>
                <w:sz w:val="24"/>
              </w:rPr>
              <w:t>узнали</w:t>
            </w:r>
            <w:r>
              <w:rPr>
                <w:spacing w:val="80"/>
                <w:sz w:val="24"/>
              </w:rPr>
              <w:t xml:space="preserve"> </w:t>
            </w:r>
            <w:r>
              <w:rPr>
                <w:sz w:val="24"/>
              </w:rPr>
              <w:t xml:space="preserve">о </w:t>
            </w:r>
            <w:r>
              <w:rPr>
                <w:spacing w:val="-2"/>
                <w:sz w:val="24"/>
              </w:rPr>
              <w:t>синтаксисе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2"/>
              <w:rPr>
                <w:sz w:val="24"/>
              </w:rPr>
            </w:pPr>
            <w:r>
              <w:rPr>
                <w:sz w:val="24"/>
              </w:rPr>
              <w:t>Повторяем</w:t>
            </w:r>
            <w:r>
              <w:rPr>
                <w:spacing w:val="-4"/>
                <w:sz w:val="24"/>
              </w:rPr>
              <w:t xml:space="preserve"> </w:t>
            </w:r>
            <w:r>
              <w:rPr>
                <w:sz w:val="24"/>
              </w:rPr>
              <w:t>лексику:</w:t>
            </w:r>
            <w:r>
              <w:rPr>
                <w:spacing w:val="-5"/>
                <w:sz w:val="24"/>
              </w:rPr>
              <w:t xml:space="preserve"> </w:t>
            </w:r>
            <w:r>
              <w:rPr>
                <w:sz w:val="24"/>
              </w:rPr>
              <w:t>наблюдаем</w:t>
            </w:r>
            <w:r>
              <w:rPr>
                <w:spacing w:val="-4"/>
                <w:sz w:val="24"/>
              </w:rPr>
              <w:t xml:space="preserve"> </w:t>
            </w:r>
            <w:r>
              <w:rPr>
                <w:sz w:val="24"/>
              </w:rPr>
              <w:t>за</w:t>
            </w:r>
            <w:r>
              <w:rPr>
                <w:spacing w:val="-6"/>
                <w:sz w:val="24"/>
              </w:rPr>
              <w:t xml:space="preserve"> </w:t>
            </w:r>
            <w:r>
              <w:rPr>
                <w:sz w:val="24"/>
              </w:rPr>
              <w:t>использованием</w:t>
            </w:r>
            <w:r>
              <w:rPr>
                <w:spacing w:val="-6"/>
                <w:sz w:val="24"/>
              </w:rPr>
              <w:t xml:space="preserve"> </w:t>
            </w:r>
            <w:r>
              <w:rPr>
                <w:sz w:val="24"/>
              </w:rPr>
              <w:t>в</w:t>
            </w:r>
            <w:r>
              <w:rPr>
                <w:spacing w:val="-4"/>
                <w:sz w:val="24"/>
              </w:rPr>
              <w:t xml:space="preserve"> </w:t>
            </w:r>
            <w:r>
              <w:rPr>
                <w:sz w:val="24"/>
              </w:rPr>
              <w:t>речи</w:t>
            </w:r>
            <w:r>
              <w:rPr>
                <w:spacing w:val="-4"/>
                <w:sz w:val="24"/>
              </w:rPr>
              <w:t xml:space="preserve"> </w:t>
            </w:r>
            <w:r>
              <w:rPr>
                <w:sz w:val="24"/>
              </w:rPr>
              <w:t>устаревших</w:t>
            </w:r>
            <w:r>
              <w:rPr>
                <w:spacing w:val="-5"/>
                <w:sz w:val="24"/>
              </w:rPr>
              <w:t xml:space="preserve"> </w:t>
            </w:r>
            <w:r>
              <w:rPr>
                <w:sz w:val="24"/>
              </w:rPr>
              <w:t>слов. О происхождении слов. Заимствованные слова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rPr>
                <w:sz w:val="24"/>
              </w:rPr>
            </w:pPr>
            <w:r>
              <w:rPr>
                <w:sz w:val="24"/>
              </w:rPr>
              <w:t>Повторяем</w:t>
            </w:r>
            <w:r>
              <w:rPr>
                <w:spacing w:val="80"/>
                <w:sz w:val="24"/>
              </w:rPr>
              <w:t xml:space="preserve"> </w:t>
            </w:r>
            <w:r>
              <w:rPr>
                <w:sz w:val="24"/>
              </w:rPr>
              <w:t>лексику:</w:t>
            </w:r>
            <w:r>
              <w:rPr>
                <w:spacing w:val="40"/>
                <w:sz w:val="24"/>
              </w:rPr>
              <w:t xml:space="preserve"> </w:t>
            </w:r>
            <w:r>
              <w:rPr>
                <w:sz w:val="24"/>
              </w:rPr>
              <w:t>наблюдаем</w:t>
            </w:r>
            <w:r>
              <w:rPr>
                <w:spacing w:val="80"/>
                <w:sz w:val="24"/>
              </w:rPr>
              <w:t xml:space="preserve"> </w:t>
            </w:r>
            <w:r>
              <w:rPr>
                <w:sz w:val="24"/>
              </w:rPr>
              <w:t>за</w:t>
            </w:r>
            <w:r>
              <w:rPr>
                <w:spacing w:val="40"/>
                <w:sz w:val="24"/>
              </w:rPr>
              <w:t xml:space="preserve"> </w:t>
            </w:r>
            <w:r>
              <w:rPr>
                <w:sz w:val="24"/>
              </w:rPr>
              <w:t>использованием</w:t>
            </w:r>
            <w:r>
              <w:rPr>
                <w:spacing w:val="40"/>
                <w:sz w:val="24"/>
              </w:rPr>
              <w:t xml:space="preserve"> </w:t>
            </w:r>
            <w:r>
              <w:rPr>
                <w:sz w:val="24"/>
              </w:rPr>
              <w:t>в</w:t>
            </w:r>
            <w:r>
              <w:rPr>
                <w:spacing w:val="80"/>
                <w:sz w:val="24"/>
              </w:rPr>
              <w:t xml:space="preserve"> </w:t>
            </w:r>
            <w:r>
              <w:rPr>
                <w:sz w:val="24"/>
              </w:rPr>
              <w:t>речи</w:t>
            </w:r>
            <w:r>
              <w:rPr>
                <w:spacing w:val="40"/>
                <w:sz w:val="24"/>
              </w:rPr>
              <w:t xml:space="preserve"> </w:t>
            </w:r>
            <w:r>
              <w:rPr>
                <w:sz w:val="24"/>
              </w:rPr>
              <w:t>синонимов, антонимов, омонимов. Слово и его значение. Многозначные 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Сочинение</w:t>
            </w:r>
            <w:r>
              <w:rPr>
                <w:spacing w:val="40"/>
                <w:sz w:val="24"/>
              </w:rPr>
              <w:t xml:space="preserve"> </w:t>
            </w:r>
            <w:r>
              <w:rPr>
                <w:sz w:val="24"/>
              </w:rPr>
              <w:t>как</w:t>
            </w:r>
            <w:r>
              <w:rPr>
                <w:spacing w:val="40"/>
                <w:sz w:val="24"/>
              </w:rPr>
              <w:t xml:space="preserve"> </w:t>
            </w:r>
            <w:r>
              <w:rPr>
                <w:sz w:val="24"/>
              </w:rPr>
              <w:t>вид</w:t>
            </w:r>
            <w:r>
              <w:rPr>
                <w:spacing w:val="40"/>
                <w:sz w:val="24"/>
              </w:rPr>
              <w:t xml:space="preserve"> </w:t>
            </w:r>
            <w:r>
              <w:rPr>
                <w:sz w:val="24"/>
              </w:rPr>
              <w:t>письменной</w:t>
            </w:r>
            <w:r>
              <w:rPr>
                <w:spacing w:val="40"/>
                <w:sz w:val="24"/>
              </w:rPr>
              <w:t xml:space="preserve"> </w:t>
            </w:r>
            <w:r>
              <w:rPr>
                <w:sz w:val="24"/>
              </w:rPr>
              <w:t>работы.</w:t>
            </w:r>
            <w:r>
              <w:rPr>
                <w:spacing w:val="40"/>
                <w:sz w:val="24"/>
              </w:rPr>
              <w:t xml:space="preserve"> </w:t>
            </w:r>
            <w:r>
              <w:rPr>
                <w:sz w:val="24"/>
              </w:rPr>
              <w:t>Написание</w:t>
            </w:r>
            <w:r>
              <w:rPr>
                <w:spacing w:val="40"/>
                <w:sz w:val="24"/>
              </w:rPr>
              <w:t xml:space="preserve"> </w:t>
            </w:r>
            <w:r>
              <w:rPr>
                <w:sz w:val="24"/>
              </w:rPr>
              <w:t>сочинения</w:t>
            </w:r>
            <w:r>
              <w:rPr>
                <w:spacing w:val="40"/>
                <w:sz w:val="24"/>
              </w:rPr>
              <w:t xml:space="preserve"> </w:t>
            </w:r>
            <w:r>
              <w:rPr>
                <w:sz w:val="24"/>
              </w:rPr>
              <w:t>по</w:t>
            </w:r>
            <w:r>
              <w:rPr>
                <w:spacing w:val="40"/>
                <w:sz w:val="24"/>
              </w:rPr>
              <w:t xml:space="preserve"> </w:t>
            </w:r>
            <w:r>
              <w:rPr>
                <w:sz w:val="24"/>
              </w:rPr>
              <w:t xml:space="preserve">своим </w:t>
            </w:r>
            <w:r>
              <w:rPr>
                <w:spacing w:val="-2"/>
                <w:sz w:val="24"/>
              </w:rPr>
              <w:t>наблюдениям</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3"/>
              <w:rPr>
                <w:sz w:val="24"/>
              </w:rPr>
            </w:pPr>
            <w:r>
              <w:rPr>
                <w:sz w:val="24"/>
              </w:rPr>
              <w:t>Наблюдаем</w:t>
            </w:r>
            <w:r>
              <w:rPr>
                <w:spacing w:val="-1"/>
                <w:sz w:val="24"/>
              </w:rPr>
              <w:t xml:space="preserve"> </w:t>
            </w:r>
            <w:r>
              <w:rPr>
                <w:sz w:val="24"/>
              </w:rPr>
              <w:t>за</w:t>
            </w:r>
            <w:r>
              <w:rPr>
                <w:spacing w:val="-3"/>
                <w:sz w:val="24"/>
              </w:rPr>
              <w:t xml:space="preserve"> </w:t>
            </w:r>
            <w:r>
              <w:rPr>
                <w:sz w:val="24"/>
              </w:rPr>
              <w:t>использованием</w:t>
            </w:r>
            <w:r>
              <w:rPr>
                <w:spacing w:val="-3"/>
                <w:sz w:val="24"/>
              </w:rPr>
              <w:t xml:space="preserve"> </w:t>
            </w:r>
            <w:r>
              <w:rPr>
                <w:sz w:val="24"/>
              </w:rPr>
              <w:t>в</w:t>
            </w:r>
            <w:r>
              <w:rPr>
                <w:spacing w:val="-1"/>
                <w:sz w:val="24"/>
              </w:rPr>
              <w:t xml:space="preserve"> </w:t>
            </w:r>
            <w:r>
              <w:rPr>
                <w:sz w:val="24"/>
              </w:rPr>
              <w:t xml:space="preserve">речи </w:t>
            </w:r>
            <w:r>
              <w:rPr>
                <w:spacing w:val="-2"/>
                <w:sz w:val="24"/>
              </w:rPr>
              <w:t>фразеологизмов</w:t>
            </w:r>
          </w:p>
        </w:tc>
      </w:tr>
    </w:tbl>
    <w:p w:rsidR="00B74A8E" w:rsidRDefault="00B74A8E" w:rsidP="00B74A8E">
      <w:pPr>
        <w:pStyle w:val="TableParagraph"/>
        <w:rPr>
          <w:sz w:val="24"/>
        </w:rPr>
        <w:sectPr w:rsidR="00B74A8E">
          <w:type w:val="continuous"/>
          <w:pgSz w:w="11910" w:h="16840"/>
          <w:pgMar w:top="960" w:right="425" w:bottom="105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48</w:t>
            </w:r>
          </w:p>
        </w:tc>
        <w:tc>
          <w:tcPr>
            <w:tcW w:w="7937" w:type="dxa"/>
          </w:tcPr>
          <w:p w:rsidR="00B74A8E" w:rsidRDefault="00B74A8E" w:rsidP="00B134E7">
            <w:pPr>
              <w:pStyle w:val="TableParagraph"/>
              <w:rPr>
                <w:sz w:val="24"/>
              </w:rPr>
            </w:pPr>
            <w:r>
              <w:rPr>
                <w:sz w:val="24"/>
              </w:rPr>
              <w:t>Учимся</w:t>
            </w:r>
            <w:r>
              <w:rPr>
                <w:spacing w:val="-3"/>
                <w:sz w:val="24"/>
              </w:rPr>
              <w:t xml:space="preserve"> </w:t>
            </w:r>
            <w:r>
              <w:rPr>
                <w:sz w:val="24"/>
              </w:rPr>
              <w:t>понимать</w:t>
            </w:r>
            <w:r>
              <w:rPr>
                <w:spacing w:val="-3"/>
                <w:sz w:val="24"/>
              </w:rPr>
              <w:t xml:space="preserve"> </w:t>
            </w:r>
            <w:r>
              <w:rPr>
                <w:spacing w:val="-2"/>
                <w:sz w:val="24"/>
              </w:rPr>
              <w:t>фразеологизмы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rPr>
                <w:sz w:val="24"/>
              </w:rPr>
            </w:pPr>
            <w:r>
              <w:rPr>
                <w:sz w:val="24"/>
              </w:rPr>
              <w:t>Учимся</w:t>
            </w:r>
            <w:r>
              <w:rPr>
                <w:spacing w:val="-3"/>
                <w:sz w:val="24"/>
              </w:rPr>
              <w:t xml:space="preserve"> </w:t>
            </w:r>
            <w:r>
              <w:rPr>
                <w:sz w:val="24"/>
              </w:rPr>
              <w:t>использовать</w:t>
            </w:r>
            <w:r>
              <w:rPr>
                <w:spacing w:val="-3"/>
                <w:sz w:val="24"/>
              </w:rPr>
              <w:t xml:space="preserve"> </w:t>
            </w:r>
            <w:r>
              <w:rPr>
                <w:spacing w:val="-2"/>
                <w:sz w:val="24"/>
              </w:rPr>
              <w:t>фразеологизмы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0"/>
              <w:rPr>
                <w:sz w:val="24"/>
              </w:rPr>
            </w:pPr>
            <w:r>
              <w:rPr>
                <w:sz w:val="24"/>
              </w:rPr>
              <w:t>Повторяем</w:t>
            </w:r>
            <w:r>
              <w:rPr>
                <w:spacing w:val="-4"/>
                <w:sz w:val="24"/>
              </w:rPr>
              <w:t xml:space="preserve"> </w:t>
            </w:r>
            <w:r>
              <w:rPr>
                <w:sz w:val="24"/>
              </w:rPr>
              <w:t>состав</w:t>
            </w:r>
            <w:r>
              <w:rPr>
                <w:spacing w:val="-2"/>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0"/>
              <w:rPr>
                <w:sz w:val="24"/>
              </w:rPr>
            </w:pPr>
            <w:r>
              <w:rPr>
                <w:sz w:val="24"/>
              </w:rPr>
              <w:t>Основа</w:t>
            </w:r>
            <w:r>
              <w:rPr>
                <w:spacing w:val="-3"/>
                <w:sz w:val="24"/>
              </w:rPr>
              <w:t xml:space="preserve"> </w:t>
            </w:r>
            <w:r>
              <w:rPr>
                <w:spacing w:val="-2"/>
                <w:sz w:val="24"/>
              </w:rPr>
              <w:t>слова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4" w:line="237" w:lineRule="auto"/>
              <w:rPr>
                <w:sz w:val="24"/>
              </w:rPr>
            </w:pPr>
            <w:r>
              <w:rPr>
                <w:sz w:val="24"/>
              </w:rPr>
              <w:t>Неизменяемые слова: состав слова. Выделение в словах окончания, корня, приставки, суффикса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Отрабатываем</w:t>
            </w:r>
            <w:r>
              <w:rPr>
                <w:spacing w:val="-3"/>
                <w:sz w:val="24"/>
              </w:rPr>
              <w:t xml:space="preserve"> </w:t>
            </w:r>
            <w:r>
              <w:rPr>
                <w:sz w:val="24"/>
              </w:rPr>
              <w:t>разбор</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pacing w:val="-2"/>
                <w:sz w:val="24"/>
              </w:rPr>
              <w:t>составу</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3" w:line="237" w:lineRule="auto"/>
              <w:rPr>
                <w:sz w:val="24"/>
              </w:rPr>
            </w:pPr>
            <w:r>
              <w:rPr>
                <w:sz w:val="24"/>
              </w:rPr>
              <w:t>Правописание</w:t>
            </w:r>
            <w:r>
              <w:rPr>
                <w:spacing w:val="-6"/>
                <w:sz w:val="24"/>
              </w:rPr>
              <w:t xml:space="preserve"> </w:t>
            </w:r>
            <w:r>
              <w:rPr>
                <w:sz w:val="24"/>
              </w:rPr>
              <w:t>суффиксов</w:t>
            </w:r>
            <w:r>
              <w:rPr>
                <w:spacing w:val="-6"/>
                <w:sz w:val="24"/>
              </w:rPr>
              <w:t xml:space="preserve"> </w:t>
            </w:r>
            <w:r>
              <w:rPr>
                <w:sz w:val="24"/>
              </w:rPr>
              <w:t>имен</w:t>
            </w:r>
            <w:r>
              <w:rPr>
                <w:spacing w:val="-4"/>
                <w:sz w:val="24"/>
              </w:rPr>
              <w:t xml:space="preserve"> </w:t>
            </w:r>
            <w:r>
              <w:rPr>
                <w:sz w:val="24"/>
              </w:rPr>
              <w:t>существительных.</w:t>
            </w:r>
            <w:r>
              <w:rPr>
                <w:spacing w:val="-5"/>
                <w:sz w:val="24"/>
              </w:rPr>
              <w:t xml:space="preserve"> </w:t>
            </w:r>
            <w:r>
              <w:rPr>
                <w:sz w:val="24"/>
              </w:rPr>
              <w:t>Правописание</w:t>
            </w:r>
            <w:r>
              <w:rPr>
                <w:spacing w:val="-4"/>
                <w:sz w:val="24"/>
              </w:rPr>
              <w:t xml:space="preserve"> </w:t>
            </w:r>
            <w:r>
              <w:rPr>
                <w:sz w:val="24"/>
              </w:rPr>
              <w:t>приставок и суффиксов</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ind w:right="50"/>
              <w:jc w:val="both"/>
              <w:rPr>
                <w:sz w:val="24"/>
              </w:rPr>
            </w:pPr>
            <w:r>
              <w:rPr>
                <w:sz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0"/>
              <w:ind w:right="50"/>
              <w:jc w:val="both"/>
              <w:rPr>
                <w:sz w:val="24"/>
              </w:rPr>
            </w:pPr>
            <w:r>
              <w:rPr>
                <w:sz w:val="24"/>
              </w:rPr>
              <w:t>Повторение правил правописания, изученных в 1 - 3 классах.</w:t>
            </w:r>
            <w:r>
              <w:rPr>
                <w:spacing w:val="80"/>
                <w:sz w:val="24"/>
              </w:rPr>
              <w:t xml:space="preserve"> </w:t>
            </w:r>
            <w:r>
              <w:rPr>
                <w:sz w:val="24"/>
              </w:rPr>
              <w:t>Правописание непроизносимых согласных. Правописание слов с удвоенными согласными. Правописание слов с буквами ъ и ь</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0"/>
              <w:rPr>
                <w:sz w:val="24"/>
              </w:rPr>
            </w:pPr>
            <w:r>
              <w:rPr>
                <w:sz w:val="24"/>
              </w:rPr>
              <w:t>Обобщение:</w:t>
            </w:r>
            <w:r>
              <w:rPr>
                <w:spacing w:val="-4"/>
                <w:sz w:val="24"/>
              </w:rPr>
              <w:t xml:space="preserve"> </w:t>
            </w:r>
            <w:r>
              <w:rPr>
                <w:sz w:val="24"/>
              </w:rPr>
              <w:t>самостоятельные</w:t>
            </w:r>
            <w:r>
              <w:rPr>
                <w:spacing w:val="-3"/>
                <w:sz w:val="24"/>
              </w:rPr>
              <w:t xml:space="preserve"> </w:t>
            </w:r>
            <w:r>
              <w:rPr>
                <w:sz w:val="24"/>
              </w:rPr>
              <w:t>и</w:t>
            </w:r>
            <w:r>
              <w:rPr>
                <w:spacing w:val="-3"/>
                <w:sz w:val="24"/>
              </w:rPr>
              <w:t xml:space="preserve"> </w:t>
            </w:r>
            <w:r>
              <w:rPr>
                <w:sz w:val="24"/>
              </w:rPr>
              <w:t>служебные</w:t>
            </w:r>
            <w:r>
              <w:rPr>
                <w:spacing w:val="-1"/>
                <w:sz w:val="24"/>
              </w:rPr>
              <w:t xml:space="preserve"> </w:t>
            </w:r>
            <w:r>
              <w:rPr>
                <w:sz w:val="24"/>
              </w:rPr>
              <w:t>части</w:t>
            </w:r>
            <w:r>
              <w:rPr>
                <w:spacing w:val="-3"/>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2"/>
              <w:rPr>
                <w:sz w:val="24"/>
              </w:rPr>
            </w:pPr>
            <w:r>
              <w:rPr>
                <w:sz w:val="24"/>
              </w:rPr>
              <w:t>Наречие:</w:t>
            </w:r>
            <w:r>
              <w:rPr>
                <w:spacing w:val="-2"/>
                <w:sz w:val="24"/>
              </w:rPr>
              <w:t xml:space="preserve"> </w:t>
            </w:r>
            <w:r>
              <w:rPr>
                <w:sz w:val="24"/>
              </w:rPr>
              <w:t>значение,</w:t>
            </w:r>
            <w:r>
              <w:rPr>
                <w:spacing w:val="-2"/>
                <w:sz w:val="24"/>
              </w:rPr>
              <w:t xml:space="preserve"> </w:t>
            </w:r>
            <w:r>
              <w:rPr>
                <w:sz w:val="24"/>
              </w:rPr>
              <w:t>вопросы,</w:t>
            </w:r>
            <w:r>
              <w:rPr>
                <w:spacing w:val="-2"/>
                <w:sz w:val="24"/>
              </w:rPr>
              <w:t xml:space="preserve"> </w:t>
            </w:r>
            <w:r>
              <w:rPr>
                <w:sz w:val="24"/>
              </w:rPr>
              <w:t>употребление</w:t>
            </w:r>
            <w:r>
              <w:rPr>
                <w:spacing w:val="-1"/>
                <w:sz w:val="24"/>
              </w:rPr>
              <w:t xml:space="preserve"> </w:t>
            </w:r>
            <w:r>
              <w:rPr>
                <w:sz w:val="24"/>
              </w:rPr>
              <w:t>в</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Как</w:t>
            </w:r>
            <w:r>
              <w:rPr>
                <w:spacing w:val="-1"/>
                <w:sz w:val="24"/>
              </w:rPr>
              <w:t xml:space="preserve"> </w:t>
            </w:r>
            <w:r>
              <w:rPr>
                <w:sz w:val="24"/>
              </w:rPr>
              <w:t>образуются</w:t>
            </w:r>
            <w:r>
              <w:rPr>
                <w:spacing w:val="-1"/>
                <w:sz w:val="24"/>
              </w:rPr>
              <w:t xml:space="preserve"> </w:t>
            </w:r>
            <w:r>
              <w:rPr>
                <w:sz w:val="24"/>
              </w:rPr>
              <w:t>наречия.</w:t>
            </w:r>
            <w:r>
              <w:rPr>
                <w:spacing w:val="-2"/>
                <w:sz w:val="24"/>
              </w:rPr>
              <w:t xml:space="preserve"> </w:t>
            </w:r>
            <w:r>
              <w:rPr>
                <w:sz w:val="24"/>
              </w:rPr>
              <w:t>Виды</w:t>
            </w:r>
            <w:r>
              <w:rPr>
                <w:spacing w:val="-2"/>
                <w:sz w:val="24"/>
              </w:rPr>
              <w:t xml:space="preserve"> </w:t>
            </w:r>
            <w:r>
              <w:rPr>
                <w:sz w:val="24"/>
              </w:rPr>
              <w:t xml:space="preserve">наречий </w:t>
            </w:r>
            <w:r>
              <w:rPr>
                <w:spacing w:val="-2"/>
                <w:sz w:val="24"/>
              </w:rPr>
              <w:t>(наблюдение)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Наречие:</w:t>
            </w:r>
            <w:r>
              <w:rPr>
                <w:spacing w:val="-3"/>
                <w:sz w:val="24"/>
              </w:rPr>
              <w:t xml:space="preserve"> </w:t>
            </w:r>
            <w:r>
              <w:rPr>
                <w:sz w:val="24"/>
              </w:rPr>
              <w:t>обобщение</w:t>
            </w:r>
            <w:r>
              <w:rPr>
                <w:spacing w:val="-2"/>
                <w:sz w:val="24"/>
              </w:rPr>
              <w:t xml:space="preserve"> знаний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Значение</w:t>
            </w:r>
            <w:r>
              <w:rPr>
                <w:spacing w:val="40"/>
                <w:sz w:val="24"/>
              </w:rPr>
              <w:t xml:space="preserve"> </w:t>
            </w:r>
            <w:r>
              <w:rPr>
                <w:sz w:val="24"/>
              </w:rPr>
              <w:t>наиболее</w:t>
            </w:r>
            <w:r>
              <w:rPr>
                <w:spacing w:val="40"/>
                <w:sz w:val="24"/>
              </w:rPr>
              <w:t xml:space="preserve"> </w:t>
            </w:r>
            <w:r>
              <w:rPr>
                <w:sz w:val="24"/>
              </w:rPr>
              <w:t>употребляемых</w:t>
            </w:r>
            <w:r>
              <w:rPr>
                <w:spacing w:val="40"/>
                <w:sz w:val="24"/>
              </w:rPr>
              <w:t xml:space="preserve"> </w:t>
            </w:r>
            <w:r>
              <w:rPr>
                <w:sz w:val="24"/>
              </w:rPr>
              <w:t>суффиксов</w:t>
            </w:r>
            <w:r>
              <w:rPr>
                <w:spacing w:val="40"/>
                <w:sz w:val="24"/>
              </w:rPr>
              <w:t xml:space="preserve"> </w:t>
            </w:r>
            <w:r>
              <w:rPr>
                <w:sz w:val="24"/>
              </w:rPr>
              <w:t>изученных</w:t>
            </w:r>
            <w:r>
              <w:rPr>
                <w:spacing w:val="40"/>
                <w:sz w:val="24"/>
              </w:rPr>
              <w:t xml:space="preserve"> </w:t>
            </w:r>
            <w:r>
              <w:rPr>
                <w:sz w:val="24"/>
              </w:rPr>
              <w:t>частей</w:t>
            </w:r>
            <w:r>
              <w:rPr>
                <w:spacing w:val="40"/>
                <w:sz w:val="24"/>
              </w:rPr>
              <w:t xml:space="preserve"> </w:t>
            </w:r>
            <w:r>
              <w:rPr>
                <w:sz w:val="24"/>
              </w:rPr>
              <w:t>речи.</w:t>
            </w:r>
            <w:r>
              <w:rPr>
                <w:spacing w:val="80"/>
                <w:sz w:val="24"/>
              </w:rPr>
              <w:t xml:space="preserve"> </w:t>
            </w:r>
            <w:r>
              <w:rPr>
                <w:sz w:val="24"/>
              </w:rPr>
              <w:t>Состав неизменяемых слов</w:t>
            </w:r>
          </w:p>
        </w:tc>
      </w:tr>
      <w:tr w:rsidR="00B74A8E" w:rsidTr="00B134E7">
        <w:trPr>
          <w:trHeight w:val="1030"/>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0"/>
              <w:ind w:right="50"/>
              <w:jc w:val="both"/>
              <w:rPr>
                <w:sz w:val="24"/>
              </w:rPr>
            </w:pPr>
            <w:r>
              <w:rPr>
                <w:sz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rPr>
                <w:sz w:val="24"/>
              </w:rPr>
            </w:pPr>
            <w:r>
              <w:rPr>
                <w:sz w:val="24"/>
              </w:rPr>
              <w:t>Несклоняемые</w:t>
            </w:r>
            <w:r>
              <w:rPr>
                <w:spacing w:val="-2"/>
                <w:sz w:val="24"/>
              </w:rPr>
              <w:t xml:space="preserve"> </w:t>
            </w:r>
            <w:r>
              <w:rPr>
                <w:sz w:val="24"/>
              </w:rPr>
              <w:t>имена</w:t>
            </w:r>
            <w:r>
              <w:rPr>
                <w:spacing w:val="-2"/>
                <w:sz w:val="24"/>
              </w:rPr>
              <w:t xml:space="preserve"> существительные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3"/>
              <w:rPr>
                <w:sz w:val="24"/>
              </w:rPr>
            </w:pPr>
            <w:r>
              <w:rPr>
                <w:sz w:val="24"/>
              </w:rPr>
              <w:t>Имена</w:t>
            </w:r>
            <w:r>
              <w:rPr>
                <w:spacing w:val="-4"/>
                <w:sz w:val="24"/>
              </w:rPr>
              <w:t xml:space="preserve"> </w:t>
            </w:r>
            <w:r>
              <w:rPr>
                <w:sz w:val="24"/>
              </w:rPr>
              <w:t>существительные</w:t>
            </w:r>
            <w:r>
              <w:rPr>
                <w:spacing w:val="-1"/>
                <w:sz w:val="24"/>
              </w:rPr>
              <w:t xml:space="preserve"> </w:t>
            </w:r>
            <w:r>
              <w:rPr>
                <w:sz w:val="24"/>
              </w:rPr>
              <w:t>1-го,</w:t>
            </w:r>
            <w:r>
              <w:rPr>
                <w:spacing w:val="-3"/>
                <w:sz w:val="24"/>
              </w:rPr>
              <w:t xml:space="preserve"> </w:t>
            </w:r>
            <w:r>
              <w:rPr>
                <w:sz w:val="24"/>
              </w:rPr>
              <w:t>2-го,</w:t>
            </w:r>
            <w:r>
              <w:rPr>
                <w:spacing w:val="-2"/>
                <w:sz w:val="24"/>
              </w:rPr>
              <w:t xml:space="preserve"> </w:t>
            </w:r>
            <w:r>
              <w:rPr>
                <w:sz w:val="24"/>
              </w:rPr>
              <w:t>3-го</w:t>
            </w:r>
            <w:r>
              <w:rPr>
                <w:spacing w:val="-2"/>
                <w:sz w:val="24"/>
              </w:rPr>
              <w:t xml:space="preserve"> склонений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2"/>
              <w:rPr>
                <w:sz w:val="24"/>
              </w:rPr>
            </w:pPr>
            <w:r>
              <w:rPr>
                <w:sz w:val="24"/>
              </w:rPr>
              <w:t>Падежные</w:t>
            </w:r>
            <w:r>
              <w:rPr>
                <w:spacing w:val="-4"/>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 xml:space="preserve">1-го </w:t>
            </w:r>
            <w:r>
              <w:rPr>
                <w:spacing w:val="-2"/>
                <w:sz w:val="24"/>
              </w:rPr>
              <w:t>склонения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tabs>
                <w:tab w:val="left" w:pos="1369"/>
                <w:tab w:val="left" w:pos="2063"/>
                <w:tab w:val="left" w:pos="2526"/>
                <w:tab w:val="left" w:pos="3532"/>
                <w:tab w:val="left" w:pos="4650"/>
                <w:tab w:val="left" w:pos="5408"/>
                <w:tab w:val="left" w:pos="6565"/>
                <w:tab w:val="left" w:pos="6887"/>
              </w:tabs>
              <w:spacing w:before="104"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развитие</w:t>
            </w:r>
            <w:r>
              <w:rPr>
                <w:sz w:val="24"/>
              </w:rPr>
              <w:tab/>
            </w:r>
            <w:r>
              <w:rPr>
                <w:spacing w:val="-2"/>
                <w:sz w:val="24"/>
              </w:rPr>
              <w:t>речи:</w:t>
            </w:r>
            <w:r>
              <w:rPr>
                <w:sz w:val="24"/>
              </w:rPr>
              <w:tab/>
            </w:r>
            <w:r>
              <w:rPr>
                <w:spacing w:val="-2"/>
                <w:sz w:val="24"/>
              </w:rPr>
              <w:t>работаем</w:t>
            </w:r>
            <w:r>
              <w:rPr>
                <w:sz w:val="24"/>
              </w:rPr>
              <w:tab/>
            </w:r>
            <w:r>
              <w:rPr>
                <w:spacing w:val="-10"/>
                <w:sz w:val="24"/>
              </w:rPr>
              <w:t>с</w:t>
            </w:r>
            <w:r>
              <w:rPr>
                <w:sz w:val="24"/>
              </w:rPr>
              <w:tab/>
            </w:r>
            <w:r>
              <w:rPr>
                <w:spacing w:val="-2"/>
                <w:sz w:val="24"/>
              </w:rPr>
              <w:t xml:space="preserve">текстами. </w:t>
            </w:r>
            <w:r>
              <w:rPr>
                <w:sz w:val="24"/>
              </w:rPr>
              <w:t>Составление текста по репродукции картины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rPr>
                <w:sz w:val="24"/>
              </w:rPr>
            </w:pPr>
            <w:r>
              <w:rPr>
                <w:sz w:val="24"/>
              </w:rPr>
              <w:t>Падежные</w:t>
            </w:r>
            <w:r>
              <w:rPr>
                <w:spacing w:val="-4"/>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 xml:space="preserve">2-го </w:t>
            </w:r>
            <w:r>
              <w:rPr>
                <w:spacing w:val="-2"/>
                <w:sz w:val="24"/>
              </w:rPr>
              <w:t>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Падежные</w:t>
            </w:r>
            <w:r>
              <w:rPr>
                <w:spacing w:val="-4"/>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 xml:space="preserve">3-го </w:t>
            </w:r>
            <w:r>
              <w:rPr>
                <w:spacing w:val="-2"/>
                <w:sz w:val="24"/>
              </w:rPr>
              <w:t>склонения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Особенности</w:t>
            </w:r>
            <w:r>
              <w:rPr>
                <w:spacing w:val="32"/>
                <w:sz w:val="24"/>
              </w:rPr>
              <w:t xml:space="preserve"> </w:t>
            </w:r>
            <w:r>
              <w:rPr>
                <w:sz w:val="24"/>
              </w:rPr>
              <w:t>падежных</w:t>
            </w:r>
            <w:r>
              <w:rPr>
                <w:spacing w:val="33"/>
                <w:sz w:val="24"/>
              </w:rPr>
              <w:t xml:space="preserve"> </w:t>
            </w:r>
            <w:r>
              <w:rPr>
                <w:sz w:val="24"/>
              </w:rPr>
              <w:t>окончаний</w:t>
            </w:r>
            <w:r>
              <w:rPr>
                <w:spacing w:val="29"/>
                <w:sz w:val="24"/>
              </w:rPr>
              <w:t xml:space="preserve"> </w:t>
            </w:r>
            <w:r>
              <w:rPr>
                <w:sz w:val="24"/>
              </w:rPr>
              <w:t>имен</w:t>
            </w:r>
            <w:r>
              <w:rPr>
                <w:spacing w:val="34"/>
                <w:sz w:val="24"/>
              </w:rPr>
              <w:t xml:space="preserve"> </w:t>
            </w:r>
            <w:r>
              <w:rPr>
                <w:sz w:val="24"/>
              </w:rPr>
              <w:t>существительных</w:t>
            </w:r>
            <w:r>
              <w:rPr>
                <w:spacing w:val="31"/>
                <w:sz w:val="24"/>
              </w:rPr>
              <w:t xml:space="preserve"> </w:t>
            </w:r>
            <w:r>
              <w:rPr>
                <w:sz w:val="24"/>
              </w:rPr>
              <w:t>в</w:t>
            </w:r>
            <w:r>
              <w:rPr>
                <w:spacing w:val="32"/>
                <w:sz w:val="24"/>
              </w:rPr>
              <w:t xml:space="preserve"> </w:t>
            </w:r>
            <w:r>
              <w:rPr>
                <w:sz w:val="24"/>
              </w:rPr>
              <w:t>дательном</w:t>
            </w:r>
            <w:r>
              <w:rPr>
                <w:spacing w:val="32"/>
                <w:sz w:val="24"/>
              </w:rPr>
              <w:t xml:space="preserve"> </w:t>
            </w:r>
            <w:r>
              <w:rPr>
                <w:sz w:val="24"/>
              </w:rPr>
              <w:t>и предложном падеже</w:t>
            </w:r>
          </w:p>
        </w:tc>
      </w:tr>
      <w:tr w:rsidR="00B74A8E" w:rsidTr="00B134E7">
        <w:trPr>
          <w:trHeight w:val="754"/>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7"/>
                <w:sz w:val="24"/>
              </w:rPr>
              <w:t xml:space="preserve"> </w:t>
            </w:r>
            <w:r>
              <w:rPr>
                <w:sz w:val="24"/>
              </w:rPr>
              <w:t>падежных</w:t>
            </w:r>
            <w:r>
              <w:rPr>
                <w:spacing w:val="-5"/>
                <w:sz w:val="24"/>
              </w:rPr>
              <w:t xml:space="preserve"> </w:t>
            </w:r>
            <w:r>
              <w:rPr>
                <w:sz w:val="24"/>
              </w:rPr>
              <w:t>окончаний</w:t>
            </w:r>
            <w:r>
              <w:rPr>
                <w:spacing w:val="-4"/>
                <w:sz w:val="24"/>
              </w:rPr>
              <w:t xml:space="preserve"> </w:t>
            </w:r>
            <w:r>
              <w:rPr>
                <w:sz w:val="24"/>
              </w:rPr>
              <w:t>имен</w:t>
            </w:r>
            <w:r>
              <w:rPr>
                <w:spacing w:val="-7"/>
                <w:sz w:val="24"/>
              </w:rPr>
              <w:t xml:space="preserve"> </w:t>
            </w:r>
            <w:r>
              <w:rPr>
                <w:sz w:val="24"/>
              </w:rPr>
              <w:t>существительных</w:t>
            </w:r>
            <w:r>
              <w:rPr>
                <w:spacing w:val="-3"/>
                <w:sz w:val="24"/>
              </w:rPr>
              <w:t xml:space="preserve"> </w:t>
            </w:r>
            <w:r>
              <w:rPr>
                <w:sz w:val="24"/>
              </w:rPr>
              <w:t>в</w:t>
            </w:r>
            <w:r>
              <w:rPr>
                <w:spacing w:val="-6"/>
                <w:sz w:val="24"/>
              </w:rPr>
              <w:t xml:space="preserve"> </w:t>
            </w:r>
            <w:r>
              <w:rPr>
                <w:sz w:val="24"/>
              </w:rPr>
              <w:t>родительном</w:t>
            </w:r>
            <w:r>
              <w:rPr>
                <w:spacing w:val="-6"/>
                <w:sz w:val="24"/>
              </w:rPr>
              <w:t xml:space="preserve"> </w:t>
            </w:r>
            <w:r>
              <w:rPr>
                <w:sz w:val="24"/>
              </w:rPr>
              <w:t>и винительном падеже</w:t>
            </w:r>
          </w:p>
        </w:tc>
      </w:tr>
    </w:tbl>
    <w:p w:rsidR="00B74A8E" w:rsidRDefault="00B74A8E" w:rsidP="00B74A8E">
      <w:pPr>
        <w:pStyle w:val="TableParagraph"/>
        <w:spacing w:line="237" w:lineRule="auto"/>
        <w:rPr>
          <w:sz w:val="24"/>
        </w:rPr>
        <w:sectPr w:rsidR="00B74A8E">
          <w:type w:val="continuous"/>
          <w:pgSz w:w="11910" w:h="16840"/>
          <w:pgMar w:top="960" w:right="425" w:bottom="105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71</w:t>
            </w:r>
          </w:p>
        </w:tc>
        <w:tc>
          <w:tcPr>
            <w:tcW w:w="7937" w:type="dxa"/>
          </w:tcPr>
          <w:p w:rsidR="00B74A8E" w:rsidRDefault="00B74A8E" w:rsidP="00B134E7">
            <w:pPr>
              <w:pStyle w:val="TableParagraph"/>
              <w:rPr>
                <w:sz w:val="24"/>
              </w:rPr>
            </w:pPr>
            <w:r>
              <w:rPr>
                <w:sz w:val="24"/>
              </w:rPr>
              <w:t>Правописание</w:t>
            </w:r>
            <w:r>
              <w:rPr>
                <w:spacing w:val="-5"/>
                <w:sz w:val="24"/>
              </w:rPr>
              <w:t xml:space="preserve"> </w:t>
            </w:r>
            <w:r>
              <w:rPr>
                <w:sz w:val="24"/>
              </w:rPr>
              <w:t>падежных</w:t>
            </w:r>
            <w:r>
              <w:rPr>
                <w:spacing w:val="-2"/>
                <w:sz w:val="24"/>
              </w:rPr>
              <w:t xml:space="preserve"> </w:t>
            </w:r>
            <w:r>
              <w:rPr>
                <w:sz w:val="24"/>
              </w:rPr>
              <w:t>окончаний</w:t>
            </w:r>
            <w:r>
              <w:rPr>
                <w:spacing w:val="-4"/>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1-го</w:t>
            </w:r>
            <w:r>
              <w:rPr>
                <w:spacing w:val="-2"/>
                <w:sz w:val="24"/>
              </w:rPr>
              <w:t xml:space="preserve"> 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rPr>
                <w:sz w:val="24"/>
              </w:rPr>
            </w:pPr>
            <w:r>
              <w:rPr>
                <w:sz w:val="24"/>
              </w:rPr>
              <w:t>Правописание</w:t>
            </w:r>
            <w:r>
              <w:rPr>
                <w:spacing w:val="-5"/>
                <w:sz w:val="24"/>
              </w:rPr>
              <w:t xml:space="preserve"> </w:t>
            </w:r>
            <w:r>
              <w:rPr>
                <w:sz w:val="24"/>
              </w:rPr>
              <w:t>падежных</w:t>
            </w:r>
            <w:r>
              <w:rPr>
                <w:spacing w:val="-2"/>
                <w:sz w:val="24"/>
              </w:rPr>
              <w:t xml:space="preserve"> </w:t>
            </w:r>
            <w:r>
              <w:rPr>
                <w:sz w:val="24"/>
              </w:rPr>
              <w:t>окончаний</w:t>
            </w:r>
            <w:r>
              <w:rPr>
                <w:spacing w:val="-4"/>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2-го</w:t>
            </w:r>
            <w:r>
              <w:rPr>
                <w:spacing w:val="-2"/>
                <w:sz w:val="24"/>
              </w:rPr>
              <w:t xml:space="preserve"> склонения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0"/>
              <w:rPr>
                <w:sz w:val="24"/>
              </w:rPr>
            </w:pPr>
            <w:r>
              <w:rPr>
                <w:sz w:val="24"/>
              </w:rPr>
              <w:t>Правописание</w:t>
            </w:r>
            <w:r>
              <w:rPr>
                <w:spacing w:val="-5"/>
                <w:sz w:val="24"/>
              </w:rPr>
              <w:t xml:space="preserve"> </w:t>
            </w:r>
            <w:r>
              <w:rPr>
                <w:sz w:val="24"/>
              </w:rPr>
              <w:t>падежных</w:t>
            </w:r>
            <w:r>
              <w:rPr>
                <w:spacing w:val="-2"/>
                <w:sz w:val="24"/>
              </w:rPr>
              <w:t xml:space="preserve"> </w:t>
            </w:r>
            <w:r>
              <w:rPr>
                <w:sz w:val="24"/>
              </w:rPr>
              <w:t>окончаний</w:t>
            </w:r>
            <w:r>
              <w:rPr>
                <w:spacing w:val="-4"/>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3-го</w:t>
            </w:r>
            <w:r>
              <w:rPr>
                <w:spacing w:val="-2"/>
                <w:sz w:val="24"/>
              </w:rPr>
              <w:t xml:space="preserve"> склонения</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0"/>
              <w:ind w:right="50"/>
              <w:rPr>
                <w:sz w:val="24"/>
              </w:rPr>
            </w:pPr>
            <w:r>
              <w:rPr>
                <w:sz w:val="24"/>
              </w:rPr>
              <w:t>Правописание падежных окончаний имен существительных в родительном и винительном падеже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4" w:line="237" w:lineRule="auto"/>
              <w:rPr>
                <w:sz w:val="24"/>
              </w:rPr>
            </w:pPr>
            <w:r>
              <w:rPr>
                <w:sz w:val="24"/>
              </w:rPr>
              <w:t>Правописание падежных окончаний имен существительных в дательном и предложном падеже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tabs>
                <w:tab w:val="left" w:pos="1878"/>
                <w:tab w:val="left" w:pos="3270"/>
                <w:tab w:val="left" w:pos="4720"/>
                <w:tab w:val="left" w:pos="5586"/>
                <w:tab w:val="left" w:pos="7758"/>
              </w:tabs>
              <w:spacing w:before="104" w:line="237" w:lineRule="auto"/>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10"/>
                <w:sz w:val="24"/>
              </w:rPr>
              <w:t xml:space="preserve">в </w:t>
            </w:r>
            <w:r>
              <w:rPr>
                <w:sz w:val="24"/>
              </w:rPr>
              <w:t>творительном падеже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3" w:line="237" w:lineRule="auto"/>
              <w:rPr>
                <w:sz w:val="24"/>
              </w:rPr>
            </w:pPr>
            <w:r>
              <w:rPr>
                <w:sz w:val="24"/>
              </w:rPr>
              <w:t>Правописание безударных падежных окончаний имен существительных во множественном числе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Падежные</w:t>
            </w:r>
            <w:r>
              <w:rPr>
                <w:spacing w:val="80"/>
                <w:sz w:val="24"/>
              </w:rPr>
              <w:t xml:space="preserve"> </w:t>
            </w:r>
            <w:r>
              <w:rPr>
                <w:sz w:val="24"/>
              </w:rPr>
              <w:t>окончания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множественного</w:t>
            </w:r>
            <w:r>
              <w:rPr>
                <w:spacing w:val="40"/>
                <w:sz w:val="24"/>
              </w:rPr>
              <w:t xml:space="preserve"> </w:t>
            </w:r>
            <w:r>
              <w:rPr>
                <w:sz w:val="24"/>
              </w:rPr>
              <w:t>числа</w:t>
            </w:r>
            <w:r>
              <w:rPr>
                <w:spacing w:val="80"/>
                <w:sz w:val="24"/>
              </w:rPr>
              <w:t xml:space="preserve"> </w:t>
            </w:r>
            <w:r>
              <w:rPr>
                <w:sz w:val="24"/>
              </w:rPr>
              <w:t>в дательном, творительном, предложном падежах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2"/>
              <w:rPr>
                <w:sz w:val="24"/>
              </w:rPr>
            </w:pPr>
            <w:r>
              <w:rPr>
                <w:sz w:val="24"/>
              </w:rPr>
              <w:t>Морфологический</w:t>
            </w:r>
            <w:r>
              <w:rPr>
                <w:spacing w:val="-5"/>
                <w:sz w:val="24"/>
              </w:rPr>
              <w:t xml:space="preserve"> </w:t>
            </w:r>
            <w:r>
              <w:rPr>
                <w:sz w:val="24"/>
              </w:rPr>
              <w:t>разбор имени</w:t>
            </w:r>
            <w:r>
              <w:rPr>
                <w:spacing w:val="-2"/>
                <w:sz w:val="24"/>
              </w:rPr>
              <w:t xml:space="preserve"> существительного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rPr>
                <w:sz w:val="24"/>
              </w:rPr>
            </w:pPr>
            <w:r>
              <w:rPr>
                <w:sz w:val="24"/>
              </w:rPr>
              <w:t>Учимся</w:t>
            </w:r>
            <w:r>
              <w:rPr>
                <w:spacing w:val="-5"/>
                <w:sz w:val="24"/>
              </w:rPr>
              <w:t xml:space="preserve"> </w:t>
            </w:r>
            <w:r>
              <w:rPr>
                <w:sz w:val="24"/>
              </w:rPr>
              <w:t>пересказывать:</w:t>
            </w:r>
            <w:r>
              <w:rPr>
                <w:spacing w:val="-2"/>
                <w:sz w:val="24"/>
              </w:rPr>
              <w:t xml:space="preserve"> </w:t>
            </w:r>
            <w:r>
              <w:rPr>
                <w:sz w:val="24"/>
              </w:rPr>
              <w:t>выборочный</w:t>
            </w:r>
            <w:r>
              <w:rPr>
                <w:spacing w:val="-1"/>
                <w:sz w:val="24"/>
              </w:rPr>
              <w:t xml:space="preserve"> </w:t>
            </w:r>
            <w:r>
              <w:rPr>
                <w:sz w:val="24"/>
              </w:rPr>
              <w:t>устный</w:t>
            </w:r>
            <w:r>
              <w:rPr>
                <w:spacing w:val="-4"/>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tabs>
                <w:tab w:val="left" w:pos="1360"/>
                <w:tab w:val="left" w:pos="2041"/>
                <w:tab w:val="left" w:pos="2497"/>
                <w:tab w:val="left" w:pos="3491"/>
                <w:tab w:val="left" w:pos="4998"/>
                <w:tab w:val="left" w:pos="6671"/>
              </w:tabs>
              <w:spacing w:before="103"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Правописание</w:t>
            </w:r>
            <w:r>
              <w:rPr>
                <w:sz w:val="24"/>
              </w:rPr>
              <w:tab/>
            </w:r>
            <w:r>
              <w:rPr>
                <w:spacing w:val="-2"/>
                <w:sz w:val="24"/>
              </w:rPr>
              <w:t xml:space="preserve">безударных </w:t>
            </w:r>
            <w:r>
              <w:rPr>
                <w:sz w:val="24"/>
              </w:rPr>
              <w:t>падежных окончаний имен существительных в единственном числе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Правописание безударных падежных окончаний имен существительных во множественном числе</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0"/>
              <w:rPr>
                <w:sz w:val="24"/>
              </w:rPr>
            </w:pPr>
            <w:r>
              <w:rPr>
                <w:sz w:val="24"/>
              </w:rPr>
              <w:t>Пишем</w:t>
            </w:r>
            <w:r>
              <w:rPr>
                <w:spacing w:val="-3"/>
                <w:sz w:val="24"/>
              </w:rPr>
              <w:t xml:space="preserve"> </w:t>
            </w:r>
            <w:r>
              <w:rPr>
                <w:sz w:val="24"/>
              </w:rPr>
              <w:t>подробный</w:t>
            </w:r>
            <w:r>
              <w:rPr>
                <w:spacing w:val="-1"/>
                <w:sz w:val="24"/>
              </w:rPr>
              <w:t xml:space="preserve"> </w:t>
            </w:r>
            <w:r>
              <w:rPr>
                <w:sz w:val="24"/>
              </w:rPr>
              <w:t>пересказ</w:t>
            </w:r>
            <w:r>
              <w:rPr>
                <w:spacing w:val="-1"/>
                <w:sz w:val="24"/>
              </w:rPr>
              <w:t xml:space="preserve"> </w:t>
            </w:r>
            <w:r>
              <w:rPr>
                <w:sz w:val="24"/>
              </w:rPr>
              <w:t>текста.</w:t>
            </w:r>
            <w:r>
              <w:rPr>
                <w:spacing w:val="-1"/>
                <w:sz w:val="24"/>
              </w:rPr>
              <w:t xml:space="preserve"> </w:t>
            </w:r>
            <w:r>
              <w:rPr>
                <w:spacing w:val="-2"/>
                <w:sz w:val="24"/>
              </w:rPr>
              <w:t>Изложение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Имя</w:t>
            </w:r>
            <w:r>
              <w:rPr>
                <w:spacing w:val="-4"/>
                <w:sz w:val="24"/>
              </w:rPr>
              <w:t xml:space="preserve"> </w:t>
            </w:r>
            <w:r>
              <w:rPr>
                <w:sz w:val="24"/>
              </w:rPr>
              <w:t>прилагательное.</w:t>
            </w:r>
            <w:r>
              <w:rPr>
                <w:spacing w:val="-2"/>
                <w:sz w:val="24"/>
              </w:rPr>
              <w:t xml:space="preserve"> </w:t>
            </w:r>
            <w:r>
              <w:rPr>
                <w:sz w:val="24"/>
              </w:rPr>
              <w:t>Значение</w:t>
            </w:r>
            <w:r>
              <w:rPr>
                <w:spacing w:val="-2"/>
                <w:sz w:val="24"/>
              </w:rPr>
              <w:t xml:space="preserve"> </w:t>
            </w:r>
            <w:r>
              <w:rPr>
                <w:sz w:val="24"/>
              </w:rPr>
              <w:t>и</w:t>
            </w:r>
            <w:r>
              <w:rPr>
                <w:spacing w:val="-3"/>
                <w:sz w:val="24"/>
              </w:rPr>
              <w:t xml:space="preserve"> </w:t>
            </w:r>
            <w:r>
              <w:rPr>
                <w:sz w:val="24"/>
              </w:rPr>
              <w:t>употребление</w:t>
            </w:r>
            <w:r>
              <w:rPr>
                <w:spacing w:val="-3"/>
                <w:sz w:val="24"/>
              </w:rPr>
              <w:t xml:space="preserve"> </w:t>
            </w:r>
            <w:r>
              <w:rPr>
                <w:sz w:val="24"/>
              </w:rPr>
              <w:t xml:space="preserve">имен </w:t>
            </w:r>
            <w:r>
              <w:rPr>
                <w:spacing w:val="-2"/>
                <w:sz w:val="24"/>
              </w:rPr>
              <w:t>прилагательных</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tabs>
                <w:tab w:val="left" w:pos="1669"/>
                <w:tab w:val="left" w:pos="2689"/>
                <w:tab w:val="left" w:pos="3644"/>
                <w:tab w:val="left" w:pos="5672"/>
                <w:tab w:val="left" w:pos="6210"/>
                <w:tab w:val="left" w:pos="7230"/>
              </w:tabs>
              <w:spacing w:before="105" w:line="237" w:lineRule="auto"/>
              <w:ind w:right="51"/>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 xml:space="preserve">имени </w:t>
            </w:r>
            <w:r>
              <w:rPr>
                <w:sz w:val="24"/>
              </w:rPr>
              <w:t>существительного. Род и число имен прилагательных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2"/>
              <w:rPr>
                <w:sz w:val="24"/>
              </w:rPr>
            </w:pPr>
            <w:r>
              <w:rPr>
                <w:sz w:val="24"/>
              </w:rPr>
              <w:t>Пишем</w:t>
            </w:r>
            <w:r>
              <w:rPr>
                <w:spacing w:val="-4"/>
                <w:sz w:val="24"/>
              </w:rPr>
              <w:t xml:space="preserve"> </w:t>
            </w:r>
            <w:r>
              <w:rPr>
                <w:sz w:val="24"/>
              </w:rPr>
              <w:t>сжатый</w:t>
            </w:r>
            <w:r>
              <w:rPr>
                <w:spacing w:val="-1"/>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2"/>
              <w:rPr>
                <w:sz w:val="24"/>
              </w:rPr>
            </w:pPr>
            <w:r>
              <w:rPr>
                <w:sz w:val="24"/>
              </w:rPr>
              <w:t>Склонение</w:t>
            </w:r>
            <w:r>
              <w:rPr>
                <w:spacing w:val="-5"/>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падежных</w:t>
            </w:r>
            <w:r>
              <w:rPr>
                <w:spacing w:val="-1"/>
                <w:sz w:val="24"/>
              </w:rPr>
              <w:t xml:space="preserve"> </w:t>
            </w:r>
            <w:r>
              <w:rPr>
                <w:sz w:val="24"/>
              </w:rPr>
              <w:t>окончаний</w:t>
            </w:r>
            <w:r>
              <w:rPr>
                <w:spacing w:val="-3"/>
                <w:sz w:val="24"/>
              </w:rPr>
              <w:t xml:space="preserve"> </w:t>
            </w:r>
            <w:r>
              <w:rPr>
                <w:sz w:val="24"/>
              </w:rPr>
              <w:t xml:space="preserve">имен </w:t>
            </w:r>
            <w:r>
              <w:rPr>
                <w:spacing w:val="-2"/>
                <w:sz w:val="24"/>
              </w:rPr>
              <w:t>прилагательных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tabs>
                <w:tab w:val="left" w:pos="1676"/>
                <w:tab w:val="left" w:pos="3512"/>
                <w:tab w:val="left" w:pos="4410"/>
                <w:tab w:val="left" w:pos="5406"/>
                <w:tab w:val="left" w:pos="5812"/>
              </w:tabs>
              <w:ind w:right="50"/>
              <w:rPr>
                <w:sz w:val="24"/>
              </w:rPr>
            </w:pPr>
            <w:r>
              <w:rPr>
                <w:spacing w:val="-2"/>
                <w:sz w:val="24"/>
              </w:rPr>
              <w:t>Редактируем</w:t>
            </w:r>
            <w:r>
              <w:rPr>
                <w:sz w:val="24"/>
              </w:rPr>
              <w:tab/>
            </w:r>
            <w:r>
              <w:rPr>
                <w:spacing w:val="-2"/>
                <w:sz w:val="24"/>
              </w:rPr>
              <w:t>предложенный</w:t>
            </w:r>
            <w:r>
              <w:rPr>
                <w:sz w:val="24"/>
              </w:rPr>
              <w:tab/>
            </w:r>
            <w:r>
              <w:rPr>
                <w:spacing w:val="-2"/>
                <w:sz w:val="24"/>
              </w:rPr>
              <w:t>текст.</w:t>
            </w:r>
            <w:r>
              <w:rPr>
                <w:sz w:val="24"/>
              </w:rPr>
              <w:tab/>
            </w:r>
            <w:r>
              <w:rPr>
                <w:spacing w:val="-2"/>
                <w:sz w:val="24"/>
              </w:rPr>
              <w:t>Работа</w:t>
            </w:r>
            <w:r>
              <w:rPr>
                <w:sz w:val="24"/>
              </w:rPr>
              <w:tab/>
            </w:r>
            <w:r>
              <w:rPr>
                <w:spacing w:val="-10"/>
                <w:sz w:val="24"/>
              </w:rPr>
              <w:t>с</w:t>
            </w:r>
            <w:r>
              <w:rPr>
                <w:sz w:val="24"/>
              </w:rPr>
              <w:tab/>
            </w:r>
            <w:r>
              <w:rPr>
                <w:spacing w:val="-2"/>
                <w:sz w:val="24"/>
              </w:rPr>
              <w:t xml:space="preserve">деформированными </w:t>
            </w:r>
            <w:r>
              <w:rPr>
                <w:sz w:val="24"/>
              </w:rPr>
              <w:t>предложениями и текстом</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3"/>
              <w:rPr>
                <w:sz w:val="24"/>
              </w:rPr>
            </w:pPr>
            <w:r>
              <w:rPr>
                <w:sz w:val="24"/>
              </w:rPr>
              <w:t>Особенности</w:t>
            </w:r>
            <w:r>
              <w:rPr>
                <w:spacing w:val="-5"/>
                <w:sz w:val="24"/>
              </w:rPr>
              <w:t xml:space="preserve"> </w:t>
            </w:r>
            <w:r>
              <w:rPr>
                <w:sz w:val="24"/>
              </w:rPr>
              <w:t>склонения</w:t>
            </w:r>
            <w:r>
              <w:rPr>
                <w:spacing w:val="-2"/>
                <w:sz w:val="24"/>
              </w:rPr>
              <w:t xml:space="preserve"> </w:t>
            </w:r>
            <w:r>
              <w:rPr>
                <w:sz w:val="24"/>
              </w:rPr>
              <w:t>имен</w:t>
            </w:r>
            <w:r>
              <w:rPr>
                <w:spacing w:val="-1"/>
                <w:sz w:val="24"/>
              </w:rPr>
              <w:t xml:space="preserve"> </w:t>
            </w:r>
            <w:r>
              <w:rPr>
                <w:sz w:val="24"/>
              </w:rPr>
              <w:t>прилагательных</w:t>
            </w:r>
            <w:r>
              <w:rPr>
                <w:spacing w:val="-2"/>
                <w:sz w:val="24"/>
              </w:rPr>
              <w:t xml:space="preserve"> </w:t>
            </w:r>
            <w:r>
              <w:rPr>
                <w:sz w:val="24"/>
              </w:rPr>
              <w:t>во</w:t>
            </w:r>
            <w:r>
              <w:rPr>
                <w:spacing w:val="-2"/>
                <w:sz w:val="24"/>
              </w:rPr>
              <w:t xml:space="preserve"> </w:t>
            </w:r>
            <w:r>
              <w:rPr>
                <w:sz w:val="24"/>
              </w:rPr>
              <w:t>множественном</w:t>
            </w:r>
            <w:r>
              <w:rPr>
                <w:spacing w:val="-3"/>
                <w:sz w:val="24"/>
              </w:rPr>
              <w:t xml:space="preserve"> </w:t>
            </w:r>
            <w:r>
              <w:rPr>
                <w:spacing w:val="-2"/>
                <w:sz w:val="24"/>
              </w:rPr>
              <w:t>числе</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tabs>
                <w:tab w:val="left" w:pos="1888"/>
                <w:tab w:val="left" w:pos="3287"/>
                <w:tab w:val="left" w:pos="4746"/>
                <w:tab w:val="left" w:pos="5622"/>
                <w:tab w:val="left" w:pos="7638"/>
              </w:tabs>
              <w:spacing w:before="105" w:line="237" w:lineRule="auto"/>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bl>
    <w:p w:rsidR="00B74A8E" w:rsidRDefault="00B74A8E" w:rsidP="00B74A8E">
      <w:pPr>
        <w:pStyle w:val="TableParagraph"/>
        <w:spacing w:line="237" w:lineRule="auto"/>
        <w:rPr>
          <w:sz w:val="24"/>
        </w:rPr>
        <w:sectPr w:rsidR="00B74A8E">
          <w:type w:val="continuous"/>
          <w:pgSz w:w="11910" w:h="16840"/>
          <w:pgMar w:top="960" w:right="425" w:bottom="70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95</w:t>
            </w:r>
          </w:p>
        </w:tc>
        <w:tc>
          <w:tcPr>
            <w:tcW w:w="7937" w:type="dxa"/>
          </w:tcPr>
          <w:p w:rsidR="00B74A8E" w:rsidRDefault="00B74A8E" w:rsidP="00B134E7">
            <w:pPr>
              <w:pStyle w:val="TableParagraph"/>
              <w:tabs>
                <w:tab w:val="left" w:pos="1060"/>
                <w:tab w:val="left" w:pos="3421"/>
                <w:tab w:val="left" w:pos="3911"/>
                <w:tab w:val="left" w:pos="4708"/>
                <w:tab w:val="left" w:pos="6263"/>
              </w:tabs>
              <w:ind w:right="51"/>
              <w:rPr>
                <w:sz w:val="24"/>
              </w:rPr>
            </w:pPr>
            <w:r>
              <w:rPr>
                <w:spacing w:val="-2"/>
                <w:sz w:val="24"/>
              </w:rPr>
              <w:t>Пишем</w:t>
            </w:r>
            <w:r>
              <w:rPr>
                <w:sz w:val="24"/>
              </w:rPr>
              <w:tab/>
            </w:r>
            <w:r>
              <w:rPr>
                <w:spacing w:val="-2"/>
                <w:sz w:val="24"/>
              </w:rPr>
              <w:t>сочинение-описание</w:t>
            </w:r>
            <w:r>
              <w:rPr>
                <w:sz w:val="24"/>
              </w:rPr>
              <w:tab/>
            </w:r>
            <w:r>
              <w:rPr>
                <w:spacing w:val="-6"/>
                <w:sz w:val="24"/>
              </w:rPr>
              <w:t>на</w:t>
            </w:r>
            <w:r>
              <w:rPr>
                <w:sz w:val="24"/>
              </w:rPr>
              <w:tab/>
            </w:r>
            <w:r>
              <w:rPr>
                <w:spacing w:val="-4"/>
                <w:sz w:val="24"/>
              </w:rPr>
              <w:t>тему.</w:t>
            </w:r>
            <w:r>
              <w:rPr>
                <w:sz w:val="24"/>
              </w:rPr>
              <w:tab/>
            </w:r>
            <w:r>
              <w:rPr>
                <w:spacing w:val="-2"/>
                <w:sz w:val="24"/>
              </w:rPr>
              <w:t>Составление</w:t>
            </w:r>
            <w:r>
              <w:rPr>
                <w:sz w:val="24"/>
              </w:rPr>
              <w:tab/>
            </w:r>
            <w:r>
              <w:rPr>
                <w:spacing w:val="-2"/>
                <w:sz w:val="24"/>
              </w:rPr>
              <w:t xml:space="preserve">сравнительного </w:t>
            </w:r>
            <w:r>
              <w:rPr>
                <w:sz w:val="24"/>
              </w:rPr>
              <w:t>описания на заданную тему по данному началу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rPr>
                <w:sz w:val="24"/>
              </w:rPr>
            </w:pPr>
            <w:r>
              <w:rPr>
                <w:sz w:val="24"/>
              </w:rPr>
              <w:t>Морфологический</w:t>
            </w:r>
            <w:r>
              <w:rPr>
                <w:spacing w:val="-5"/>
                <w:sz w:val="24"/>
              </w:rPr>
              <w:t xml:space="preserve"> </w:t>
            </w:r>
            <w:r>
              <w:rPr>
                <w:sz w:val="24"/>
              </w:rPr>
              <w:t>разбор имени</w:t>
            </w:r>
            <w:r>
              <w:rPr>
                <w:spacing w:val="-2"/>
                <w:sz w:val="24"/>
              </w:rPr>
              <w:t xml:space="preserve"> прилагательного</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прилагательных:</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прилагательных:</w:t>
            </w:r>
            <w:r>
              <w:rPr>
                <w:spacing w:val="-2"/>
                <w:sz w:val="24"/>
              </w:rPr>
              <w:t xml:space="preserve"> обобщение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tabs>
                <w:tab w:val="left" w:pos="1031"/>
                <w:tab w:val="left" w:pos="1501"/>
                <w:tab w:val="left" w:pos="2893"/>
                <w:tab w:val="left" w:pos="3788"/>
                <w:tab w:val="left" w:pos="4511"/>
                <w:tab w:val="left" w:pos="4861"/>
                <w:tab w:val="left" w:pos="5413"/>
                <w:tab w:val="left" w:pos="5908"/>
                <w:tab w:val="left" w:pos="6774"/>
              </w:tabs>
              <w:spacing w:before="104" w:line="237" w:lineRule="auto"/>
              <w:ind w:right="50"/>
              <w:rPr>
                <w:sz w:val="24"/>
              </w:rPr>
            </w:pPr>
            <w:r>
              <w:rPr>
                <w:spacing w:val="-2"/>
                <w:sz w:val="24"/>
              </w:rPr>
              <w:t>Можно</w:t>
            </w:r>
            <w:r>
              <w:rPr>
                <w:sz w:val="24"/>
              </w:rPr>
              <w:tab/>
            </w:r>
            <w:r>
              <w:rPr>
                <w:spacing w:val="-6"/>
                <w:sz w:val="24"/>
              </w:rPr>
              <w:t>ли</w:t>
            </w:r>
            <w:r>
              <w:rPr>
                <w:sz w:val="24"/>
              </w:rPr>
              <w:tab/>
            </w:r>
            <w:r>
              <w:rPr>
                <w:spacing w:val="-2"/>
                <w:sz w:val="24"/>
              </w:rPr>
              <w:t>по-разному</w:t>
            </w:r>
            <w:r>
              <w:rPr>
                <w:sz w:val="24"/>
              </w:rPr>
              <w:tab/>
            </w:r>
            <w:r>
              <w:rPr>
                <w:spacing w:val="-2"/>
                <w:sz w:val="24"/>
              </w:rPr>
              <w:t>читать</w:t>
            </w:r>
            <w:r>
              <w:rPr>
                <w:sz w:val="24"/>
              </w:rPr>
              <w:tab/>
            </w:r>
            <w:r>
              <w:rPr>
                <w:spacing w:val="-4"/>
                <w:sz w:val="24"/>
              </w:rPr>
              <w:t>один</w:t>
            </w:r>
            <w:r>
              <w:rPr>
                <w:sz w:val="24"/>
              </w:rPr>
              <w:tab/>
            </w:r>
            <w:r>
              <w:rPr>
                <w:spacing w:val="-10"/>
                <w:sz w:val="24"/>
              </w:rPr>
              <w:t>и</w:t>
            </w:r>
            <w:r>
              <w:rPr>
                <w:sz w:val="24"/>
              </w:rPr>
              <w:tab/>
            </w:r>
            <w:r>
              <w:rPr>
                <w:spacing w:val="-4"/>
                <w:sz w:val="24"/>
              </w:rPr>
              <w:t>тот</w:t>
            </w:r>
            <w:r>
              <w:rPr>
                <w:sz w:val="24"/>
              </w:rPr>
              <w:tab/>
            </w:r>
            <w:r>
              <w:rPr>
                <w:spacing w:val="-6"/>
                <w:sz w:val="24"/>
              </w:rPr>
              <w:t>же</w:t>
            </w:r>
            <w:r>
              <w:rPr>
                <w:sz w:val="24"/>
              </w:rPr>
              <w:tab/>
            </w:r>
            <w:r>
              <w:rPr>
                <w:spacing w:val="-2"/>
                <w:sz w:val="24"/>
              </w:rPr>
              <w:t>текст?</w:t>
            </w:r>
            <w:r>
              <w:rPr>
                <w:sz w:val="24"/>
              </w:rPr>
              <w:tab/>
            </w:r>
            <w:r>
              <w:rPr>
                <w:spacing w:val="-2"/>
                <w:sz w:val="24"/>
              </w:rPr>
              <w:t xml:space="preserve">Сравнение </w:t>
            </w:r>
            <w:r>
              <w:rPr>
                <w:sz w:val="24"/>
              </w:rPr>
              <w:t>художественного и научного описания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tabs>
                <w:tab w:val="left" w:pos="1405"/>
                <w:tab w:val="left" w:pos="2132"/>
                <w:tab w:val="left" w:pos="2634"/>
                <w:tab w:val="left" w:pos="3673"/>
                <w:tab w:val="left" w:pos="5238"/>
                <w:tab w:val="left" w:pos="6563"/>
                <w:tab w:val="left" w:pos="7340"/>
              </w:tabs>
              <w:spacing w:before="104" w:line="237" w:lineRule="auto"/>
              <w:ind w:right="53"/>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3" w:line="237" w:lineRule="auto"/>
              <w:rPr>
                <w:sz w:val="24"/>
              </w:rPr>
            </w:pPr>
            <w:r>
              <w:rPr>
                <w:sz w:val="24"/>
              </w:rPr>
              <w:t>Чем изучающее чтение отличается от</w:t>
            </w:r>
            <w:r>
              <w:rPr>
                <w:spacing w:val="-1"/>
                <w:sz w:val="24"/>
              </w:rPr>
              <w:t xml:space="preserve"> </w:t>
            </w:r>
            <w:r>
              <w:rPr>
                <w:sz w:val="24"/>
              </w:rPr>
              <w:t>ознакомительного</w:t>
            </w:r>
            <w:r>
              <w:rPr>
                <w:spacing w:val="-2"/>
                <w:sz w:val="24"/>
              </w:rPr>
              <w:t xml:space="preserve"> </w:t>
            </w:r>
            <w:r>
              <w:rPr>
                <w:sz w:val="24"/>
              </w:rPr>
              <w:t>чтения.</w:t>
            </w:r>
            <w:r>
              <w:rPr>
                <w:spacing w:val="-2"/>
                <w:sz w:val="24"/>
              </w:rPr>
              <w:t xml:space="preserve"> </w:t>
            </w:r>
            <w:r>
              <w:rPr>
                <w:sz w:val="24"/>
              </w:rPr>
              <w:t>Написание текста по репродукции картины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rPr>
                <w:sz w:val="24"/>
              </w:rPr>
            </w:pPr>
            <w:r>
              <w:rPr>
                <w:sz w:val="24"/>
              </w:rPr>
              <w:t>Нормы</w:t>
            </w:r>
            <w:r>
              <w:rPr>
                <w:spacing w:val="-4"/>
                <w:sz w:val="24"/>
              </w:rPr>
              <w:t xml:space="preserve"> </w:t>
            </w:r>
            <w:r>
              <w:rPr>
                <w:sz w:val="24"/>
              </w:rPr>
              <w:t xml:space="preserve">речевого </w:t>
            </w:r>
            <w:r>
              <w:rPr>
                <w:spacing w:val="-2"/>
                <w:sz w:val="24"/>
              </w:rPr>
              <w:t>этикета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0"/>
              <w:rPr>
                <w:sz w:val="24"/>
              </w:rPr>
            </w:pPr>
            <w:r>
              <w:rPr>
                <w:sz w:val="24"/>
              </w:rPr>
              <w:t>Правописание</w:t>
            </w:r>
            <w:r>
              <w:rPr>
                <w:spacing w:val="-5"/>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z w:val="24"/>
              </w:rPr>
              <w:t xml:space="preserve">падежные </w:t>
            </w:r>
            <w:r>
              <w:rPr>
                <w:spacing w:val="-2"/>
                <w:sz w:val="24"/>
              </w:rPr>
              <w:t>окончания</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0"/>
              <w:ind w:right="51"/>
              <w:jc w:val="both"/>
              <w:rPr>
                <w:sz w:val="24"/>
              </w:rPr>
            </w:pPr>
            <w:r>
              <w:rPr>
                <w:sz w:val="24"/>
              </w:rPr>
              <w:t xml:space="preserve">Резервный урок по разделу орфография: Правописание падежных окончаний имен прилагательных в единственном и множественном числе. </w:t>
            </w:r>
            <w:r>
              <w:rPr>
                <w:spacing w:val="-2"/>
                <w:sz w:val="24"/>
              </w:rPr>
              <w:t>Повторение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2"/>
              <w:rPr>
                <w:sz w:val="24"/>
              </w:rPr>
            </w:pPr>
            <w:r>
              <w:rPr>
                <w:sz w:val="24"/>
              </w:rPr>
              <w:t>Местоимение.</w:t>
            </w:r>
            <w:r>
              <w:rPr>
                <w:spacing w:val="-3"/>
                <w:sz w:val="24"/>
              </w:rPr>
              <w:t xml:space="preserve"> </w:t>
            </w:r>
            <w:r>
              <w:rPr>
                <w:sz w:val="24"/>
              </w:rPr>
              <w:t>Личные</w:t>
            </w:r>
            <w:r>
              <w:rPr>
                <w:spacing w:val="-3"/>
                <w:sz w:val="24"/>
              </w:rPr>
              <w:t xml:space="preserve"> </w:t>
            </w:r>
            <w:r>
              <w:rPr>
                <w:spacing w:val="-2"/>
                <w:sz w:val="24"/>
              </w:rPr>
              <w:t>местоимения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4" w:line="237" w:lineRule="auto"/>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 числа. Склонение личных местоимений 1-го и 2-го лица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3" w:line="237" w:lineRule="auto"/>
              <w:rPr>
                <w:sz w:val="24"/>
              </w:rPr>
            </w:pPr>
            <w:r>
              <w:rPr>
                <w:sz w:val="24"/>
              </w:rPr>
              <w:t>Склонение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Склонение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 xml:space="preserve">3-го </w:t>
            </w:r>
            <w:r>
              <w:rPr>
                <w:spacing w:val="-4"/>
                <w:sz w:val="24"/>
              </w:rPr>
              <w:t>лица</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rPr>
                <w:sz w:val="24"/>
              </w:rPr>
            </w:pPr>
            <w:r>
              <w:rPr>
                <w:sz w:val="24"/>
              </w:rPr>
              <w:t>Пишем</w:t>
            </w:r>
            <w:r>
              <w:rPr>
                <w:spacing w:val="-2"/>
                <w:sz w:val="24"/>
              </w:rPr>
              <w:t xml:space="preserve"> </w:t>
            </w:r>
            <w:r>
              <w:rPr>
                <w:sz w:val="24"/>
              </w:rPr>
              <w:t>текст по</w:t>
            </w:r>
            <w:r>
              <w:rPr>
                <w:spacing w:val="-4"/>
                <w:sz w:val="24"/>
              </w:rPr>
              <w:t xml:space="preserve"> </w:t>
            </w:r>
            <w:r>
              <w:rPr>
                <w:sz w:val="24"/>
              </w:rPr>
              <w:t xml:space="preserve">предложенному </w:t>
            </w:r>
            <w:r>
              <w:rPr>
                <w:spacing w:val="-4"/>
                <w:sz w:val="24"/>
              </w:rPr>
              <w:t>плану</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rPr>
                <w:sz w:val="24"/>
              </w:rPr>
            </w:pPr>
            <w:r>
              <w:rPr>
                <w:sz w:val="24"/>
              </w:rPr>
              <w:t>Правописание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Написание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 xml:space="preserve">с </w:t>
            </w:r>
            <w:r>
              <w:rPr>
                <w:spacing w:val="-2"/>
                <w:sz w:val="24"/>
              </w:rPr>
              <w:t>предлогами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Особенности</w:t>
            </w:r>
            <w:r>
              <w:rPr>
                <w:spacing w:val="80"/>
                <w:sz w:val="24"/>
              </w:rPr>
              <w:t xml:space="preserve"> </w:t>
            </w:r>
            <w:r>
              <w:rPr>
                <w:sz w:val="24"/>
              </w:rPr>
              <w:t>диалога.</w:t>
            </w:r>
            <w:r>
              <w:rPr>
                <w:spacing w:val="80"/>
                <w:sz w:val="24"/>
              </w:rPr>
              <w:t xml:space="preserve"> </w:t>
            </w:r>
            <w:r>
              <w:rPr>
                <w:sz w:val="24"/>
              </w:rPr>
              <w:t>Составление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рисунку</w:t>
            </w:r>
            <w:r>
              <w:rPr>
                <w:spacing w:val="80"/>
                <w:sz w:val="24"/>
              </w:rPr>
              <w:t xml:space="preserve"> </w:t>
            </w:r>
            <w:r>
              <w:rPr>
                <w:sz w:val="24"/>
              </w:rPr>
              <w:t>с</w:t>
            </w:r>
            <w:r>
              <w:rPr>
                <w:spacing w:val="80"/>
                <w:sz w:val="24"/>
              </w:rPr>
              <w:t xml:space="preserve"> </w:t>
            </w:r>
            <w:r>
              <w:rPr>
                <w:sz w:val="24"/>
              </w:rPr>
              <w:t>включением диалога. Инсценировка диалога. Составление диалога по данным условиям</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tabs>
                <w:tab w:val="left" w:pos="1448"/>
                <w:tab w:val="left" w:pos="2221"/>
                <w:tab w:val="left" w:pos="2764"/>
                <w:tab w:val="left" w:pos="3848"/>
                <w:tab w:val="left" w:pos="5454"/>
                <w:tab w:val="left" w:pos="6220"/>
              </w:tabs>
              <w:spacing w:before="105" w:line="237" w:lineRule="auto"/>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4"/>
                <w:sz w:val="24"/>
              </w:rPr>
              <w:t>тема</w:t>
            </w:r>
            <w:r>
              <w:rPr>
                <w:sz w:val="24"/>
              </w:rPr>
              <w:tab/>
            </w:r>
            <w:r>
              <w:rPr>
                <w:spacing w:val="-2"/>
                <w:sz w:val="24"/>
              </w:rPr>
              <w:t xml:space="preserve">"Использование </w:t>
            </w:r>
            <w:r>
              <w:rPr>
                <w:sz w:val="24"/>
              </w:rPr>
              <w:t>местоимений для устранения неоправданного повтора слов в тексте"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2"/>
              <w:rPr>
                <w:sz w:val="24"/>
              </w:rPr>
            </w:pPr>
            <w:r>
              <w:rPr>
                <w:sz w:val="24"/>
              </w:rPr>
              <w:t>Раздельное</w:t>
            </w:r>
            <w:r>
              <w:rPr>
                <w:spacing w:val="-3"/>
                <w:sz w:val="24"/>
              </w:rPr>
              <w:t xml:space="preserve"> </w:t>
            </w:r>
            <w:r>
              <w:rPr>
                <w:sz w:val="24"/>
              </w:rPr>
              <w:t>написание</w:t>
            </w:r>
            <w:r>
              <w:rPr>
                <w:spacing w:val="-2"/>
                <w:sz w:val="24"/>
              </w:rPr>
              <w:t xml:space="preserve"> </w:t>
            </w:r>
            <w:r>
              <w:rPr>
                <w:sz w:val="24"/>
              </w:rPr>
              <w:t>личных</w:t>
            </w:r>
            <w:r>
              <w:rPr>
                <w:spacing w:val="-5"/>
                <w:sz w:val="24"/>
              </w:rPr>
              <w:t xml:space="preserve"> </w:t>
            </w:r>
            <w:r>
              <w:rPr>
                <w:sz w:val="24"/>
              </w:rPr>
              <w:t>местоимений с</w:t>
            </w:r>
            <w:r>
              <w:rPr>
                <w:spacing w:val="-3"/>
                <w:sz w:val="24"/>
              </w:rPr>
              <w:t xml:space="preserve"> </w:t>
            </w:r>
            <w:r>
              <w:rPr>
                <w:sz w:val="24"/>
              </w:rPr>
              <w:t>предлогами.</w:t>
            </w:r>
            <w:r>
              <w:rPr>
                <w:spacing w:val="-1"/>
                <w:sz w:val="24"/>
              </w:rPr>
              <w:t xml:space="preserve"> </w:t>
            </w:r>
            <w:r>
              <w:rPr>
                <w:spacing w:val="-2"/>
                <w:sz w:val="24"/>
              </w:rPr>
              <w:t>Тренинг</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2"/>
              <w:ind w:right="51"/>
              <w:jc w:val="both"/>
              <w:rPr>
                <w:sz w:val="24"/>
              </w:rPr>
            </w:pPr>
            <w:r>
              <w:rPr>
                <w:sz w:val="24"/>
              </w:rPr>
              <w:t>Вспоминаем, как написать письмо, поздравительную открытку,</w:t>
            </w:r>
            <w:r>
              <w:rPr>
                <w:spacing w:val="40"/>
                <w:sz w:val="24"/>
              </w:rPr>
              <w:t xml:space="preserve"> </w:t>
            </w:r>
            <w:r>
              <w:rPr>
                <w:sz w:val="24"/>
              </w:rPr>
              <w:t>объявление.</w:t>
            </w:r>
            <w:r>
              <w:rPr>
                <w:spacing w:val="-5"/>
                <w:sz w:val="24"/>
              </w:rPr>
              <w:t xml:space="preserve"> </w:t>
            </w:r>
            <w:r>
              <w:rPr>
                <w:sz w:val="24"/>
              </w:rPr>
              <w:t>Письмо.</w:t>
            </w:r>
            <w:r>
              <w:rPr>
                <w:spacing w:val="-5"/>
                <w:sz w:val="24"/>
              </w:rPr>
              <w:t xml:space="preserve"> </w:t>
            </w:r>
            <w:r>
              <w:rPr>
                <w:sz w:val="24"/>
              </w:rPr>
              <w:t>Написание</w:t>
            </w:r>
            <w:r>
              <w:rPr>
                <w:spacing w:val="-4"/>
                <w:sz w:val="24"/>
              </w:rPr>
              <w:t xml:space="preserve"> </w:t>
            </w:r>
            <w:r>
              <w:rPr>
                <w:sz w:val="24"/>
              </w:rPr>
              <w:t>поздравления</w:t>
            </w:r>
            <w:r>
              <w:rPr>
                <w:spacing w:val="-8"/>
                <w:sz w:val="24"/>
              </w:rPr>
              <w:t xml:space="preserve"> </w:t>
            </w:r>
            <w:r>
              <w:rPr>
                <w:sz w:val="24"/>
              </w:rPr>
              <w:t>к</w:t>
            </w:r>
            <w:r>
              <w:rPr>
                <w:spacing w:val="-4"/>
                <w:sz w:val="24"/>
              </w:rPr>
              <w:t xml:space="preserve"> </w:t>
            </w:r>
            <w:r>
              <w:rPr>
                <w:sz w:val="24"/>
              </w:rPr>
              <w:t>празднику</w:t>
            </w:r>
            <w:r>
              <w:rPr>
                <w:spacing w:val="-5"/>
                <w:sz w:val="24"/>
              </w:rPr>
              <w:t xml:space="preserve"> </w:t>
            </w:r>
            <w:r>
              <w:rPr>
                <w:sz w:val="24"/>
              </w:rPr>
              <w:t>8</w:t>
            </w:r>
            <w:r>
              <w:rPr>
                <w:spacing w:val="-5"/>
                <w:sz w:val="24"/>
              </w:rPr>
              <w:t xml:space="preserve"> </w:t>
            </w:r>
            <w:r>
              <w:rPr>
                <w:sz w:val="24"/>
              </w:rPr>
              <w:t>марта.</w:t>
            </w:r>
            <w:r>
              <w:rPr>
                <w:spacing w:val="-5"/>
                <w:sz w:val="24"/>
              </w:rPr>
              <w:t xml:space="preserve"> </w:t>
            </w:r>
            <w:r>
              <w:rPr>
                <w:sz w:val="24"/>
              </w:rPr>
              <w:t>Подбор и составление объявлений для стенной газеты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2"/>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rPr>
                <w:sz w:val="24"/>
              </w:rPr>
            </w:pPr>
            <w:r>
              <w:rPr>
                <w:sz w:val="24"/>
              </w:rPr>
              <w:t>Различение</w:t>
            </w:r>
            <w:r>
              <w:rPr>
                <w:spacing w:val="80"/>
                <w:sz w:val="24"/>
              </w:rPr>
              <w:t xml:space="preserve"> </w:t>
            </w:r>
            <w:r>
              <w:rPr>
                <w:sz w:val="24"/>
              </w:rPr>
              <w:t>глаголов,</w:t>
            </w:r>
            <w:r>
              <w:rPr>
                <w:spacing w:val="80"/>
                <w:sz w:val="24"/>
              </w:rPr>
              <w:t xml:space="preserve"> </w:t>
            </w:r>
            <w:r>
              <w:rPr>
                <w:sz w:val="24"/>
              </w:rPr>
              <w:t>отвечающих</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pacing w:val="-2"/>
                <w:sz w:val="24"/>
              </w:rPr>
              <w:t>сделать?"</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Неопределенная</w:t>
            </w:r>
            <w:r>
              <w:rPr>
                <w:spacing w:val="-4"/>
                <w:sz w:val="24"/>
              </w:rPr>
              <w:t xml:space="preserve"> </w:t>
            </w:r>
            <w:r>
              <w:rPr>
                <w:sz w:val="24"/>
              </w:rPr>
              <w:t xml:space="preserve">форма </w:t>
            </w:r>
            <w:r>
              <w:rPr>
                <w:spacing w:val="-2"/>
                <w:sz w:val="24"/>
              </w:rPr>
              <w:t>глагола</w:t>
            </w: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Пишем</w:t>
            </w:r>
            <w:r>
              <w:rPr>
                <w:spacing w:val="-2"/>
                <w:sz w:val="24"/>
              </w:rPr>
              <w:t xml:space="preserve"> </w:t>
            </w:r>
            <w:r>
              <w:rPr>
                <w:sz w:val="24"/>
              </w:rPr>
              <w:t>сочинение-отзыв</w:t>
            </w:r>
            <w:r>
              <w:rPr>
                <w:spacing w:val="-2"/>
                <w:sz w:val="24"/>
              </w:rPr>
              <w:t xml:space="preserve"> </w:t>
            </w:r>
            <w:r>
              <w:rPr>
                <w:sz w:val="24"/>
              </w:rPr>
              <w:t>по</w:t>
            </w:r>
            <w:r>
              <w:rPr>
                <w:spacing w:val="-3"/>
                <w:sz w:val="24"/>
              </w:rPr>
              <w:t xml:space="preserve"> </w:t>
            </w:r>
            <w:r>
              <w:rPr>
                <w:sz w:val="24"/>
              </w:rPr>
              <w:t>репродукции</w:t>
            </w:r>
            <w:r>
              <w:rPr>
                <w:spacing w:val="-2"/>
                <w:sz w:val="24"/>
              </w:rPr>
              <w:t xml:space="preserve"> картины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rPr>
                <w:sz w:val="24"/>
              </w:rPr>
            </w:pPr>
            <w:r>
              <w:rPr>
                <w:sz w:val="24"/>
              </w:rPr>
              <w:t>Настоящее</w:t>
            </w:r>
            <w:r>
              <w:rPr>
                <w:spacing w:val="-4"/>
                <w:sz w:val="24"/>
              </w:rPr>
              <w:t xml:space="preserve"> </w:t>
            </w:r>
            <w:r>
              <w:rPr>
                <w:sz w:val="24"/>
              </w:rPr>
              <w:t xml:space="preserve">время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Прошедшее</w:t>
            </w:r>
            <w:r>
              <w:rPr>
                <w:spacing w:val="-2"/>
                <w:sz w:val="24"/>
              </w:rPr>
              <w:t xml:space="preserve"> </w:t>
            </w:r>
            <w:r>
              <w:rPr>
                <w:sz w:val="24"/>
              </w:rPr>
              <w:t>время</w:t>
            </w:r>
            <w:r>
              <w:rPr>
                <w:spacing w:val="-1"/>
                <w:sz w:val="24"/>
              </w:rPr>
              <w:t xml:space="preserve">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0"/>
              <w:rPr>
                <w:sz w:val="24"/>
              </w:rPr>
            </w:pPr>
            <w:r>
              <w:rPr>
                <w:sz w:val="24"/>
              </w:rPr>
              <w:t>Будущее</w:t>
            </w:r>
            <w:r>
              <w:rPr>
                <w:spacing w:val="-3"/>
                <w:sz w:val="24"/>
              </w:rPr>
              <w:t xml:space="preserve"> </w:t>
            </w:r>
            <w:r>
              <w:rPr>
                <w:sz w:val="24"/>
              </w:rPr>
              <w:t>время</w:t>
            </w:r>
            <w:r>
              <w:rPr>
                <w:spacing w:val="-2"/>
                <w:sz w:val="24"/>
              </w:rPr>
              <w:t xml:space="preserve"> глагола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2"/>
              <w:rPr>
                <w:sz w:val="24"/>
              </w:rPr>
            </w:pPr>
            <w:r>
              <w:rPr>
                <w:sz w:val="24"/>
              </w:rPr>
              <w:t>Настоящее,</w:t>
            </w:r>
            <w:r>
              <w:rPr>
                <w:spacing w:val="-4"/>
                <w:sz w:val="24"/>
              </w:rPr>
              <w:t xml:space="preserve"> </w:t>
            </w:r>
            <w:r>
              <w:rPr>
                <w:sz w:val="24"/>
              </w:rPr>
              <w:t>прошедшее</w:t>
            </w:r>
            <w:r>
              <w:rPr>
                <w:spacing w:val="-1"/>
                <w:sz w:val="24"/>
              </w:rPr>
              <w:t xml:space="preserve"> </w:t>
            </w:r>
            <w:r>
              <w:rPr>
                <w:sz w:val="24"/>
              </w:rPr>
              <w:t>и</w:t>
            </w:r>
            <w:r>
              <w:rPr>
                <w:spacing w:val="-4"/>
                <w:sz w:val="24"/>
              </w:rPr>
              <w:t xml:space="preserve"> </w:t>
            </w:r>
            <w:r>
              <w:rPr>
                <w:sz w:val="24"/>
              </w:rPr>
              <w:t>будущее</w:t>
            </w:r>
            <w:r>
              <w:rPr>
                <w:spacing w:val="-1"/>
                <w:sz w:val="24"/>
              </w:rPr>
              <w:t xml:space="preserve"> </w:t>
            </w:r>
            <w:r>
              <w:rPr>
                <w:sz w:val="24"/>
              </w:rPr>
              <w:t xml:space="preserve">время </w:t>
            </w:r>
            <w:r>
              <w:rPr>
                <w:spacing w:val="-2"/>
                <w:sz w:val="24"/>
              </w:rPr>
              <w:t>глагола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4" w:line="237" w:lineRule="auto"/>
              <w:rPr>
                <w:sz w:val="24"/>
              </w:rPr>
            </w:pPr>
            <w:r>
              <w:rPr>
                <w:sz w:val="24"/>
              </w:rPr>
              <w:t>Ситуации устного и письменного общения. Составление текста о правилах уличного движения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Речь:</w:t>
            </w:r>
            <w:r>
              <w:rPr>
                <w:spacing w:val="-4"/>
                <w:sz w:val="24"/>
              </w:rPr>
              <w:t xml:space="preserve"> </w:t>
            </w:r>
            <w:r>
              <w:rPr>
                <w:sz w:val="24"/>
              </w:rPr>
              <w:t>диалогическая и</w:t>
            </w:r>
            <w:r>
              <w:rPr>
                <w:spacing w:val="-3"/>
                <w:sz w:val="24"/>
              </w:rPr>
              <w:t xml:space="preserve"> </w:t>
            </w:r>
            <w:r>
              <w:rPr>
                <w:spacing w:val="-2"/>
                <w:sz w:val="24"/>
              </w:rPr>
              <w:t>монологическая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Особенности</w:t>
            </w:r>
            <w:r>
              <w:rPr>
                <w:spacing w:val="-3"/>
                <w:sz w:val="24"/>
              </w:rPr>
              <w:t xml:space="preserve"> </w:t>
            </w:r>
            <w:r>
              <w:rPr>
                <w:sz w:val="24"/>
              </w:rPr>
              <w:t>разбора</w:t>
            </w:r>
            <w:r>
              <w:rPr>
                <w:spacing w:val="-1"/>
                <w:sz w:val="24"/>
              </w:rPr>
              <w:t xml:space="preserve"> </w:t>
            </w:r>
            <w:r>
              <w:rPr>
                <w:sz w:val="24"/>
              </w:rPr>
              <w:t>глаголов</w:t>
            </w:r>
            <w:r>
              <w:rPr>
                <w:spacing w:val="-2"/>
                <w:sz w:val="24"/>
              </w:rPr>
              <w:t xml:space="preserve"> </w:t>
            </w:r>
            <w:r>
              <w:rPr>
                <w:sz w:val="24"/>
              </w:rPr>
              <w:t>по</w:t>
            </w:r>
            <w:r>
              <w:rPr>
                <w:spacing w:val="-3"/>
                <w:sz w:val="24"/>
              </w:rPr>
              <w:t xml:space="preserve"> </w:t>
            </w:r>
            <w:r>
              <w:rPr>
                <w:spacing w:val="-2"/>
                <w:sz w:val="24"/>
              </w:rPr>
              <w:t>составу</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0"/>
              <w:rPr>
                <w:sz w:val="24"/>
              </w:rPr>
            </w:pPr>
            <w:r>
              <w:rPr>
                <w:sz w:val="24"/>
              </w:rPr>
              <w:t>Глагол</w:t>
            </w:r>
            <w:r>
              <w:rPr>
                <w:spacing w:val="-1"/>
                <w:sz w:val="24"/>
              </w:rPr>
              <w:t xml:space="preserve"> </w:t>
            </w:r>
            <w:r>
              <w:rPr>
                <w:sz w:val="24"/>
              </w:rPr>
              <w:t>в</w:t>
            </w:r>
            <w:r>
              <w:rPr>
                <w:spacing w:val="-2"/>
                <w:sz w:val="24"/>
              </w:rPr>
              <w:t xml:space="preserve"> словосочетании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0"/>
              <w:rPr>
                <w:sz w:val="24"/>
              </w:rPr>
            </w:pPr>
            <w:r>
              <w:rPr>
                <w:sz w:val="24"/>
              </w:rPr>
              <w:t>Глагол</w:t>
            </w:r>
            <w:r>
              <w:rPr>
                <w:spacing w:val="-1"/>
                <w:sz w:val="24"/>
              </w:rPr>
              <w:t xml:space="preserve"> </w:t>
            </w:r>
            <w:r>
              <w:rPr>
                <w:sz w:val="24"/>
              </w:rPr>
              <w:t>в</w:t>
            </w:r>
            <w:r>
              <w:rPr>
                <w:spacing w:val="-2"/>
                <w:sz w:val="24"/>
              </w:rPr>
              <w:t xml:space="preserve"> предложении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2"/>
              <w:rPr>
                <w:sz w:val="24"/>
              </w:rPr>
            </w:pPr>
            <w:r>
              <w:rPr>
                <w:sz w:val="24"/>
              </w:rPr>
              <w:t>Спряжение</w:t>
            </w:r>
            <w:r>
              <w:rPr>
                <w:spacing w:val="-3"/>
                <w:sz w:val="24"/>
              </w:rPr>
              <w:t xml:space="preserve"> </w:t>
            </w:r>
            <w:r>
              <w:rPr>
                <w:sz w:val="24"/>
              </w:rPr>
              <w:t>глаголов:</w:t>
            </w:r>
            <w:r>
              <w:rPr>
                <w:spacing w:val="-1"/>
                <w:sz w:val="24"/>
              </w:rPr>
              <w:t xml:space="preserve"> </w:t>
            </w:r>
            <w:r>
              <w:rPr>
                <w:sz w:val="24"/>
              </w:rPr>
              <w:t>изменение</w:t>
            </w:r>
            <w:r>
              <w:rPr>
                <w:spacing w:val="-2"/>
                <w:sz w:val="24"/>
              </w:rPr>
              <w:t xml:space="preserve"> </w:t>
            </w:r>
            <w:r>
              <w:rPr>
                <w:sz w:val="24"/>
              </w:rPr>
              <w:t>по</w:t>
            </w:r>
            <w:r>
              <w:rPr>
                <w:spacing w:val="-2"/>
                <w:sz w:val="24"/>
              </w:rPr>
              <w:t xml:space="preserve"> </w:t>
            </w:r>
            <w:r>
              <w:rPr>
                <w:sz w:val="24"/>
              </w:rPr>
              <w:t>лицам</w:t>
            </w:r>
            <w:r>
              <w:rPr>
                <w:spacing w:val="-2"/>
                <w:sz w:val="24"/>
              </w:rPr>
              <w:t xml:space="preserve"> </w:t>
            </w:r>
            <w:r>
              <w:rPr>
                <w:sz w:val="24"/>
              </w:rPr>
              <w:t xml:space="preserve">и </w:t>
            </w:r>
            <w:r>
              <w:rPr>
                <w:spacing w:val="-2"/>
                <w:sz w:val="24"/>
              </w:rPr>
              <w:t>числам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rPr>
                <w:sz w:val="24"/>
              </w:rPr>
            </w:pPr>
            <w:r>
              <w:rPr>
                <w:sz w:val="24"/>
              </w:rPr>
              <w:t>Глаголы</w:t>
            </w:r>
            <w:r>
              <w:rPr>
                <w:spacing w:val="-3"/>
                <w:sz w:val="24"/>
              </w:rPr>
              <w:t xml:space="preserve"> </w:t>
            </w:r>
            <w:r>
              <w:rPr>
                <w:sz w:val="24"/>
              </w:rPr>
              <w:t>2-го</w:t>
            </w:r>
            <w:r>
              <w:rPr>
                <w:spacing w:val="-1"/>
                <w:sz w:val="24"/>
              </w:rPr>
              <w:t xml:space="preserve"> </w:t>
            </w:r>
            <w:r>
              <w:rPr>
                <w:sz w:val="24"/>
              </w:rPr>
              <w:t>лица</w:t>
            </w:r>
            <w:r>
              <w:rPr>
                <w:spacing w:val="-1"/>
                <w:sz w:val="24"/>
              </w:rPr>
              <w:t xml:space="preserve"> </w:t>
            </w:r>
            <w:r>
              <w:rPr>
                <w:sz w:val="24"/>
              </w:rPr>
              <w:t>настоящего</w:t>
            </w:r>
            <w:r>
              <w:rPr>
                <w:spacing w:val="-1"/>
                <w:sz w:val="24"/>
              </w:rPr>
              <w:t xml:space="preserve"> </w:t>
            </w:r>
            <w:r>
              <w:rPr>
                <w:sz w:val="24"/>
              </w:rPr>
              <w:t>и</w:t>
            </w:r>
            <w:r>
              <w:rPr>
                <w:spacing w:val="-4"/>
                <w:sz w:val="24"/>
              </w:rPr>
              <w:t xml:space="preserve"> </w:t>
            </w:r>
            <w:r>
              <w:rPr>
                <w:sz w:val="24"/>
              </w:rPr>
              <w:t>будущего</w:t>
            </w:r>
            <w:r>
              <w:rPr>
                <w:spacing w:val="-1"/>
                <w:sz w:val="24"/>
              </w:rPr>
              <w:t xml:space="preserve"> </w:t>
            </w:r>
            <w:r>
              <w:rPr>
                <w:sz w:val="24"/>
              </w:rPr>
              <w:t>времени</w:t>
            </w:r>
            <w:r>
              <w:rPr>
                <w:spacing w:val="-1"/>
                <w:sz w:val="24"/>
              </w:rPr>
              <w:t xml:space="preserve"> </w:t>
            </w:r>
            <w:r>
              <w:rPr>
                <w:sz w:val="24"/>
              </w:rPr>
              <w:t>в</w:t>
            </w:r>
            <w:r>
              <w:rPr>
                <w:spacing w:val="-2"/>
                <w:sz w:val="24"/>
              </w:rPr>
              <w:t xml:space="preserve"> </w:t>
            </w:r>
            <w:r>
              <w:rPr>
                <w:sz w:val="24"/>
              </w:rPr>
              <w:t>единственном</w:t>
            </w:r>
            <w:r>
              <w:rPr>
                <w:spacing w:val="-5"/>
                <w:sz w:val="24"/>
              </w:rPr>
              <w:t xml:space="preserve"> </w:t>
            </w:r>
            <w:r>
              <w:rPr>
                <w:spacing w:val="-2"/>
                <w:sz w:val="24"/>
              </w:rPr>
              <w:t>числе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3" w:line="237" w:lineRule="auto"/>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 единственного числа</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rPr>
                <w:sz w:val="24"/>
              </w:rPr>
            </w:pPr>
            <w:r>
              <w:rPr>
                <w:sz w:val="24"/>
              </w:rPr>
              <w:t>Отрабатываем</w:t>
            </w:r>
            <w:r>
              <w:rPr>
                <w:spacing w:val="40"/>
                <w:sz w:val="24"/>
              </w:rPr>
              <w:t xml:space="preserve"> </w:t>
            </w:r>
            <w:r>
              <w:rPr>
                <w:sz w:val="24"/>
              </w:rPr>
              <w:t>правописание</w:t>
            </w:r>
            <w:r>
              <w:rPr>
                <w:spacing w:val="40"/>
                <w:sz w:val="24"/>
              </w:rPr>
              <w:t xml:space="preserve"> </w:t>
            </w:r>
            <w:r>
              <w:rPr>
                <w:sz w:val="24"/>
              </w:rPr>
              <w:t>глаголов</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2-го</w:t>
            </w:r>
            <w:r>
              <w:rPr>
                <w:spacing w:val="40"/>
                <w:sz w:val="24"/>
              </w:rPr>
              <w:t xml:space="preserve"> </w:t>
            </w:r>
            <w:r>
              <w:rPr>
                <w:sz w:val="24"/>
              </w:rPr>
              <w:t>лица</w:t>
            </w:r>
            <w:r>
              <w:rPr>
                <w:spacing w:val="40"/>
                <w:sz w:val="24"/>
              </w:rPr>
              <w:t xml:space="preserve"> </w:t>
            </w:r>
            <w:r>
              <w:rPr>
                <w:sz w:val="24"/>
              </w:rPr>
              <w:t xml:space="preserve">единственного </w:t>
            </w:r>
            <w:r>
              <w:rPr>
                <w:spacing w:val="-4"/>
                <w:sz w:val="24"/>
              </w:rPr>
              <w:t>числа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0"/>
              <w:rPr>
                <w:sz w:val="24"/>
              </w:rPr>
            </w:pPr>
            <w:r>
              <w:rPr>
                <w:sz w:val="24"/>
              </w:rPr>
              <w:t>I</w:t>
            </w:r>
            <w:r>
              <w:rPr>
                <w:spacing w:val="-2"/>
                <w:sz w:val="24"/>
              </w:rPr>
              <w:t xml:space="preserve"> </w:t>
            </w:r>
            <w:r>
              <w:rPr>
                <w:sz w:val="24"/>
              </w:rPr>
              <w:t>и II</w:t>
            </w:r>
            <w:r>
              <w:rPr>
                <w:spacing w:val="-1"/>
                <w:sz w:val="24"/>
              </w:rPr>
              <w:t xml:space="preserve"> </w:t>
            </w:r>
            <w:r>
              <w:rPr>
                <w:sz w:val="24"/>
              </w:rPr>
              <w:t>спряжение</w:t>
            </w:r>
            <w:r>
              <w:rPr>
                <w:spacing w:val="-1"/>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0"/>
              <w:rPr>
                <w:sz w:val="24"/>
              </w:rPr>
            </w:pPr>
            <w:r>
              <w:rPr>
                <w:sz w:val="24"/>
              </w:rPr>
              <w:t>Личные</w:t>
            </w:r>
            <w:r>
              <w:rPr>
                <w:spacing w:val="-2"/>
                <w:sz w:val="24"/>
              </w:rPr>
              <w:t xml:space="preserve"> </w:t>
            </w:r>
            <w:r>
              <w:rPr>
                <w:sz w:val="24"/>
              </w:rPr>
              <w:t>формы</w:t>
            </w:r>
            <w:r>
              <w:rPr>
                <w:spacing w:val="-1"/>
                <w:sz w:val="24"/>
              </w:rPr>
              <w:t xml:space="preserve">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2"/>
              <w:rPr>
                <w:sz w:val="24"/>
              </w:rPr>
            </w:pPr>
            <w:r>
              <w:rPr>
                <w:sz w:val="24"/>
              </w:rPr>
              <w:t>Личные</w:t>
            </w:r>
            <w:r>
              <w:rPr>
                <w:spacing w:val="-3"/>
                <w:sz w:val="24"/>
              </w:rPr>
              <w:t xml:space="preserve"> </w:t>
            </w:r>
            <w:r>
              <w:rPr>
                <w:sz w:val="24"/>
              </w:rPr>
              <w:t>окончания</w:t>
            </w:r>
            <w:r>
              <w:rPr>
                <w:spacing w:val="-4"/>
                <w:sz w:val="24"/>
              </w:rPr>
              <w:t xml:space="preserve"> </w:t>
            </w:r>
            <w:r>
              <w:rPr>
                <w:sz w:val="24"/>
              </w:rPr>
              <w:t>глаголов I</w:t>
            </w:r>
            <w:r>
              <w:rPr>
                <w:spacing w:val="-3"/>
                <w:sz w:val="24"/>
              </w:rPr>
              <w:t xml:space="preserve"> </w:t>
            </w:r>
            <w:r>
              <w:rPr>
                <w:sz w:val="24"/>
              </w:rPr>
              <w:t xml:space="preserve">и II </w:t>
            </w:r>
            <w:r>
              <w:rPr>
                <w:spacing w:val="-2"/>
                <w:sz w:val="24"/>
              </w:rPr>
              <w:t>спряжения</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rPr>
                <w:sz w:val="24"/>
              </w:rPr>
            </w:pPr>
            <w:r>
              <w:rPr>
                <w:sz w:val="24"/>
              </w:rPr>
              <w:t>Способы</w:t>
            </w:r>
            <w:r>
              <w:rPr>
                <w:spacing w:val="-4"/>
                <w:sz w:val="24"/>
              </w:rPr>
              <w:t xml:space="preserve"> </w:t>
            </w:r>
            <w:r>
              <w:rPr>
                <w:sz w:val="24"/>
              </w:rPr>
              <w:t>определения</w:t>
            </w:r>
            <w:r>
              <w:rPr>
                <w:spacing w:val="-1"/>
                <w:sz w:val="24"/>
              </w:rPr>
              <w:t xml:space="preserve"> </w:t>
            </w:r>
            <w:r>
              <w:rPr>
                <w:sz w:val="24"/>
              </w:rPr>
              <w:t>I</w:t>
            </w:r>
            <w:r>
              <w:rPr>
                <w:spacing w:val="-1"/>
                <w:sz w:val="24"/>
              </w:rPr>
              <w:t xml:space="preserve"> </w:t>
            </w:r>
            <w:r>
              <w:rPr>
                <w:sz w:val="24"/>
              </w:rPr>
              <w:t xml:space="preserve">и II спряжения </w:t>
            </w:r>
            <w:r>
              <w:rPr>
                <w:spacing w:val="-2"/>
                <w:sz w:val="24"/>
              </w:rPr>
              <w:t>глаголов</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rPr>
                <w:sz w:val="24"/>
              </w:rPr>
            </w:pPr>
            <w:r>
              <w:rPr>
                <w:sz w:val="24"/>
              </w:rPr>
              <w:t>Отработка</w:t>
            </w:r>
            <w:r>
              <w:rPr>
                <w:spacing w:val="-7"/>
                <w:sz w:val="24"/>
              </w:rPr>
              <w:t xml:space="preserve"> </w:t>
            </w:r>
            <w:r>
              <w:rPr>
                <w:sz w:val="24"/>
              </w:rPr>
              <w:t>способов определения</w:t>
            </w:r>
            <w:r>
              <w:rPr>
                <w:spacing w:val="-4"/>
                <w:sz w:val="24"/>
              </w:rPr>
              <w:t xml:space="preserve"> </w:t>
            </w:r>
            <w:r>
              <w:rPr>
                <w:sz w:val="24"/>
              </w:rPr>
              <w:t>I и</w:t>
            </w:r>
            <w:r>
              <w:rPr>
                <w:spacing w:val="-3"/>
                <w:sz w:val="24"/>
              </w:rPr>
              <w:t xml:space="preserve"> </w:t>
            </w:r>
            <w:r>
              <w:rPr>
                <w:sz w:val="24"/>
              </w:rPr>
              <w:t>II</w:t>
            </w:r>
            <w:r>
              <w:rPr>
                <w:spacing w:val="3"/>
                <w:sz w:val="24"/>
              </w:rPr>
              <w:t xml:space="preserve"> </w:t>
            </w:r>
            <w:r>
              <w:rPr>
                <w:sz w:val="24"/>
              </w:rPr>
              <w:t>спряжения</w:t>
            </w:r>
            <w:r>
              <w:rPr>
                <w:spacing w:val="-3"/>
                <w:sz w:val="24"/>
              </w:rPr>
              <w:t xml:space="preserve"> </w:t>
            </w:r>
            <w:r>
              <w:rPr>
                <w:spacing w:val="-2"/>
                <w:sz w:val="24"/>
              </w:rPr>
              <w:t>глаголов</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2"/>
              <w:rPr>
                <w:sz w:val="24"/>
              </w:rPr>
            </w:pPr>
            <w:r>
              <w:rPr>
                <w:sz w:val="24"/>
              </w:rPr>
              <w:t>Пишем</w:t>
            </w:r>
            <w:r>
              <w:rPr>
                <w:spacing w:val="40"/>
                <w:sz w:val="24"/>
              </w:rPr>
              <w:t xml:space="preserve"> </w:t>
            </w:r>
            <w:r>
              <w:rPr>
                <w:sz w:val="24"/>
              </w:rPr>
              <w:t>сочинение-повествование</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Составление</w:t>
            </w:r>
            <w:r>
              <w:rPr>
                <w:spacing w:val="40"/>
                <w:sz w:val="24"/>
              </w:rPr>
              <w:t xml:space="preserve"> </w:t>
            </w:r>
            <w:r>
              <w:rPr>
                <w:sz w:val="24"/>
              </w:rPr>
              <w:t>рассказа</w:t>
            </w:r>
            <w:r>
              <w:rPr>
                <w:spacing w:val="40"/>
                <w:sz w:val="24"/>
              </w:rPr>
              <w:t xml:space="preserve"> </w:t>
            </w:r>
            <w:r>
              <w:rPr>
                <w:sz w:val="24"/>
              </w:rPr>
              <w:t>(сказки) по содержанию пословицы, фразеологизма</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rPr>
                <w:sz w:val="24"/>
              </w:rPr>
            </w:pPr>
            <w:r>
              <w:rPr>
                <w:sz w:val="24"/>
              </w:rPr>
              <w:t>Отрабатываем</w:t>
            </w:r>
            <w:r>
              <w:rPr>
                <w:spacing w:val="40"/>
                <w:sz w:val="24"/>
              </w:rPr>
              <w:t xml:space="preserve"> </w:t>
            </w:r>
            <w:r>
              <w:rPr>
                <w:sz w:val="24"/>
              </w:rPr>
              <w:t>правило</w:t>
            </w:r>
            <w:r>
              <w:rPr>
                <w:spacing w:val="40"/>
                <w:sz w:val="24"/>
              </w:rPr>
              <w:t xml:space="preserve"> </w:t>
            </w:r>
            <w:r>
              <w:rPr>
                <w:sz w:val="24"/>
              </w:rPr>
              <w:t>определения</w:t>
            </w:r>
            <w:r>
              <w:rPr>
                <w:spacing w:val="40"/>
                <w:sz w:val="24"/>
              </w:rPr>
              <w:t xml:space="preserve"> </w:t>
            </w:r>
            <w:r>
              <w:rPr>
                <w:sz w:val="24"/>
              </w:rPr>
              <w:t>спряжения</w:t>
            </w:r>
            <w:r>
              <w:rPr>
                <w:spacing w:val="40"/>
                <w:sz w:val="24"/>
              </w:rPr>
              <w:t xml:space="preserve"> </w:t>
            </w:r>
            <w:r>
              <w:rPr>
                <w:sz w:val="24"/>
              </w:rPr>
              <w:t>глаголов</w:t>
            </w:r>
            <w:r>
              <w:rPr>
                <w:spacing w:val="40"/>
                <w:sz w:val="24"/>
              </w:rPr>
              <w:t xml:space="preserve"> </w:t>
            </w:r>
            <w:r>
              <w:rPr>
                <w:sz w:val="24"/>
              </w:rPr>
              <w:t>с</w:t>
            </w:r>
            <w:r>
              <w:rPr>
                <w:spacing w:val="40"/>
                <w:sz w:val="24"/>
              </w:rPr>
              <w:t xml:space="preserve"> </w:t>
            </w:r>
            <w:r>
              <w:rPr>
                <w:sz w:val="24"/>
              </w:rPr>
              <w:t>безударными личными окончаниями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ind w:right="50"/>
              <w:rPr>
                <w:sz w:val="24"/>
              </w:rPr>
            </w:pPr>
            <w:r>
              <w:rPr>
                <w:sz w:val="24"/>
              </w:rPr>
              <w:t>Отрабатываем</w:t>
            </w:r>
            <w:r>
              <w:rPr>
                <w:spacing w:val="80"/>
                <w:sz w:val="24"/>
              </w:rPr>
              <w:t xml:space="preserve"> </w:t>
            </w:r>
            <w:r>
              <w:rPr>
                <w:sz w:val="24"/>
              </w:rPr>
              <w:t>правописание</w:t>
            </w:r>
            <w:r>
              <w:rPr>
                <w:spacing w:val="80"/>
                <w:sz w:val="24"/>
              </w:rPr>
              <w:t xml:space="preserve"> </w:t>
            </w:r>
            <w:r>
              <w:rPr>
                <w:sz w:val="24"/>
              </w:rPr>
              <w:t>безударных</w:t>
            </w:r>
            <w:r>
              <w:rPr>
                <w:spacing w:val="80"/>
                <w:sz w:val="24"/>
              </w:rPr>
              <w:t xml:space="preserve"> </w:t>
            </w:r>
            <w:r>
              <w:rPr>
                <w:sz w:val="24"/>
              </w:rPr>
              <w:t>личных</w:t>
            </w:r>
            <w:r>
              <w:rPr>
                <w:spacing w:val="80"/>
                <w:sz w:val="24"/>
              </w:rPr>
              <w:t xml:space="preserve"> </w:t>
            </w:r>
            <w:r>
              <w:rPr>
                <w:sz w:val="24"/>
              </w:rPr>
              <w:t>окончаний</w:t>
            </w:r>
            <w:r>
              <w:rPr>
                <w:spacing w:val="80"/>
                <w:sz w:val="24"/>
              </w:rPr>
              <w:t xml:space="preserve"> </w:t>
            </w:r>
            <w:r>
              <w:rPr>
                <w:sz w:val="24"/>
              </w:rPr>
              <w:t>глаголов-</w:t>
            </w:r>
            <w:r>
              <w:rPr>
                <w:spacing w:val="-2"/>
                <w:sz w:val="24"/>
              </w:rPr>
              <w:t>исключений</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spacing w:before="103"/>
              <w:rPr>
                <w:sz w:val="24"/>
              </w:rPr>
            </w:pPr>
            <w:r>
              <w:rPr>
                <w:sz w:val="24"/>
              </w:rPr>
              <w:t>Правописание</w:t>
            </w:r>
            <w:r>
              <w:rPr>
                <w:spacing w:val="-4"/>
                <w:sz w:val="24"/>
              </w:rPr>
              <w:t xml:space="preserve"> </w:t>
            </w:r>
            <w:r>
              <w:rPr>
                <w:sz w:val="24"/>
              </w:rPr>
              <w:t>безударных личных</w:t>
            </w:r>
            <w:r>
              <w:rPr>
                <w:spacing w:val="-2"/>
                <w:sz w:val="24"/>
              </w:rPr>
              <w:t xml:space="preserve"> </w:t>
            </w:r>
            <w:r>
              <w:rPr>
                <w:sz w:val="24"/>
              </w:rPr>
              <w:t>окончаний</w:t>
            </w:r>
            <w:r>
              <w:rPr>
                <w:spacing w:val="-4"/>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spacing w:before="102"/>
              <w:rPr>
                <w:sz w:val="24"/>
              </w:rPr>
            </w:pPr>
            <w:r>
              <w:rPr>
                <w:sz w:val="24"/>
              </w:rPr>
              <w:t>Отрабатываем</w:t>
            </w:r>
            <w:r>
              <w:rPr>
                <w:spacing w:val="-6"/>
                <w:sz w:val="24"/>
              </w:rPr>
              <w:t xml:space="preserve"> </w:t>
            </w:r>
            <w:r>
              <w:rPr>
                <w:sz w:val="24"/>
              </w:rPr>
              <w:t>правописание</w:t>
            </w:r>
            <w:r>
              <w:rPr>
                <w:spacing w:val="-2"/>
                <w:sz w:val="24"/>
              </w:rPr>
              <w:t xml:space="preserve"> </w:t>
            </w:r>
            <w:r>
              <w:rPr>
                <w:sz w:val="24"/>
              </w:rPr>
              <w:t>безударных</w:t>
            </w:r>
            <w:r>
              <w:rPr>
                <w:spacing w:val="-2"/>
                <w:sz w:val="24"/>
              </w:rPr>
              <w:t xml:space="preserve"> </w:t>
            </w:r>
            <w:r>
              <w:rPr>
                <w:sz w:val="24"/>
              </w:rPr>
              <w:t>личных</w:t>
            </w:r>
            <w:r>
              <w:rPr>
                <w:spacing w:val="-3"/>
                <w:sz w:val="24"/>
              </w:rPr>
              <w:t xml:space="preserve"> </w:t>
            </w:r>
            <w:r>
              <w:rPr>
                <w:sz w:val="24"/>
              </w:rPr>
              <w:t>окончаний</w:t>
            </w:r>
            <w:r>
              <w:rPr>
                <w:spacing w:val="-4"/>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spacing w:before="102"/>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3"/>
                <w:sz w:val="24"/>
              </w:rPr>
              <w:t xml:space="preserve"> </w:t>
            </w:r>
            <w:r>
              <w:rPr>
                <w:sz w:val="24"/>
              </w:rPr>
              <w:t>глаголов:</w:t>
            </w:r>
            <w:r>
              <w:rPr>
                <w:spacing w:val="-2"/>
                <w:sz w:val="24"/>
              </w:rPr>
              <w:t xml:space="preserve"> </w:t>
            </w:r>
            <w:r>
              <w:rPr>
                <w:sz w:val="24"/>
              </w:rPr>
              <w:t>трудные</w:t>
            </w:r>
            <w:r>
              <w:rPr>
                <w:spacing w:val="-1"/>
                <w:sz w:val="24"/>
              </w:rPr>
              <w:t xml:space="preserve"> </w:t>
            </w:r>
            <w:r>
              <w:rPr>
                <w:spacing w:val="-2"/>
                <w:sz w:val="24"/>
              </w:rPr>
              <w:t>случаи</w:t>
            </w:r>
          </w:p>
        </w:tc>
      </w:tr>
      <w:tr w:rsidR="00B74A8E" w:rsidTr="00B134E7">
        <w:trPr>
          <w:trHeight w:val="754"/>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spacing w:before="102"/>
              <w:rPr>
                <w:sz w:val="24"/>
              </w:rPr>
            </w:pPr>
            <w:r>
              <w:rPr>
                <w:sz w:val="24"/>
              </w:rPr>
              <w:t>Отрабатываем</w:t>
            </w:r>
            <w:r>
              <w:rPr>
                <w:spacing w:val="37"/>
                <w:sz w:val="24"/>
              </w:rPr>
              <w:t xml:space="preserve"> </w:t>
            </w:r>
            <w:r>
              <w:rPr>
                <w:sz w:val="24"/>
              </w:rPr>
              <w:t>трудные</w:t>
            </w:r>
            <w:r>
              <w:rPr>
                <w:spacing w:val="35"/>
                <w:sz w:val="24"/>
              </w:rPr>
              <w:t xml:space="preserve"> </w:t>
            </w:r>
            <w:r>
              <w:rPr>
                <w:sz w:val="24"/>
              </w:rPr>
              <w:t>случаи</w:t>
            </w:r>
            <w:r>
              <w:rPr>
                <w:spacing w:val="39"/>
                <w:sz w:val="24"/>
              </w:rPr>
              <w:t xml:space="preserve"> </w:t>
            </w:r>
            <w:r>
              <w:rPr>
                <w:sz w:val="24"/>
              </w:rPr>
              <w:t>написания</w:t>
            </w:r>
            <w:r>
              <w:rPr>
                <w:spacing w:val="36"/>
                <w:sz w:val="24"/>
              </w:rPr>
              <w:t xml:space="preserve"> </w:t>
            </w:r>
            <w:r>
              <w:rPr>
                <w:sz w:val="24"/>
              </w:rPr>
              <w:t>безударных</w:t>
            </w:r>
            <w:r>
              <w:rPr>
                <w:spacing w:val="36"/>
                <w:sz w:val="24"/>
              </w:rPr>
              <w:t xml:space="preserve"> </w:t>
            </w:r>
            <w:r>
              <w:rPr>
                <w:sz w:val="24"/>
              </w:rPr>
              <w:t>личных</w:t>
            </w:r>
            <w:r>
              <w:rPr>
                <w:spacing w:val="36"/>
                <w:sz w:val="24"/>
              </w:rPr>
              <w:t xml:space="preserve"> </w:t>
            </w:r>
            <w:r>
              <w:rPr>
                <w:sz w:val="24"/>
              </w:rPr>
              <w:t xml:space="preserve">окончаний </w:t>
            </w:r>
            <w:r>
              <w:rPr>
                <w:spacing w:val="-2"/>
                <w:sz w:val="24"/>
              </w:rPr>
              <w:t>глаголов</w:t>
            </w:r>
          </w:p>
        </w:tc>
      </w:tr>
    </w:tbl>
    <w:p w:rsidR="00B74A8E" w:rsidRDefault="00B74A8E" w:rsidP="00B74A8E">
      <w:pPr>
        <w:pStyle w:val="TableParagraph"/>
        <w:rPr>
          <w:sz w:val="24"/>
        </w:rPr>
        <w:sectPr w:rsidR="00B74A8E">
          <w:type w:val="continuous"/>
          <w:pgSz w:w="11910" w:h="16840"/>
          <w:pgMar w:top="960" w:right="425" w:bottom="96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143</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Что</w:t>
            </w:r>
            <w:r>
              <w:rPr>
                <w:spacing w:val="-1"/>
                <w:sz w:val="24"/>
              </w:rPr>
              <w:t xml:space="preserve"> </w:t>
            </w:r>
            <w:r>
              <w:rPr>
                <w:sz w:val="24"/>
              </w:rPr>
              <w:t>такое</w:t>
            </w:r>
            <w:r>
              <w:rPr>
                <w:spacing w:val="-2"/>
                <w:sz w:val="24"/>
              </w:rPr>
              <w:t xml:space="preserve"> </w:t>
            </w:r>
            <w:r>
              <w:rPr>
                <w:sz w:val="24"/>
              </w:rPr>
              <w:t xml:space="preserve">возвратные </w:t>
            </w:r>
            <w:r>
              <w:rPr>
                <w:spacing w:val="-2"/>
                <w:sz w:val="24"/>
              </w:rPr>
              <w:t>глаголы?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глаголов</w:t>
            </w:r>
            <w:r>
              <w:rPr>
                <w:spacing w:val="-2"/>
                <w:sz w:val="24"/>
              </w:rPr>
              <w:t xml:space="preserve"> </w:t>
            </w:r>
            <w:r>
              <w:rPr>
                <w:sz w:val="24"/>
              </w:rPr>
              <w:t>на</w:t>
            </w:r>
            <w:r>
              <w:rPr>
                <w:spacing w:val="-2"/>
                <w:sz w:val="24"/>
              </w:rPr>
              <w:t xml:space="preserve"> </w:t>
            </w:r>
            <w:r>
              <w:rPr>
                <w:sz w:val="24"/>
              </w:rPr>
              <w:t>-ться</w:t>
            </w:r>
            <w:r>
              <w:rPr>
                <w:spacing w:val="-1"/>
                <w:sz w:val="24"/>
              </w:rPr>
              <w:t xml:space="preserve"> </w:t>
            </w:r>
            <w:r>
              <w:rPr>
                <w:sz w:val="24"/>
              </w:rPr>
              <w:t>и -</w:t>
            </w:r>
            <w:r>
              <w:rPr>
                <w:spacing w:val="-5"/>
                <w:sz w:val="24"/>
              </w:rPr>
              <w:t>тся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0"/>
              <w:rPr>
                <w:sz w:val="24"/>
              </w:rPr>
            </w:pPr>
            <w:r>
              <w:rPr>
                <w:sz w:val="24"/>
              </w:rPr>
              <w:t>Отрабатываем</w:t>
            </w:r>
            <w:r>
              <w:rPr>
                <w:spacing w:val="-3"/>
                <w:sz w:val="24"/>
              </w:rPr>
              <w:t xml:space="preserve"> </w:t>
            </w:r>
            <w:r>
              <w:rPr>
                <w:sz w:val="24"/>
              </w:rPr>
              <w:t>правописание</w:t>
            </w:r>
            <w:r>
              <w:rPr>
                <w:spacing w:val="-2"/>
                <w:sz w:val="24"/>
              </w:rPr>
              <w:t xml:space="preserve"> </w:t>
            </w:r>
            <w:r>
              <w:rPr>
                <w:sz w:val="24"/>
              </w:rPr>
              <w:t>глаголов</w:t>
            </w:r>
            <w:r>
              <w:rPr>
                <w:spacing w:val="-2"/>
                <w:sz w:val="24"/>
              </w:rPr>
              <w:t xml:space="preserve"> </w:t>
            </w:r>
            <w:r>
              <w:rPr>
                <w:sz w:val="24"/>
              </w:rPr>
              <w:t>на</w:t>
            </w:r>
            <w:r>
              <w:rPr>
                <w:spacing w:val="-3"/>
                <w:sz w:val="24"/>
              </w:rPr>
              <w:t xml:space="preserve"> </w:t>
            </w:r>
            <w:r>
              <w:rPr>
                <w:sz w:val="24"/>
              </w:rPr>
              <w:t>-ться</w:t>
            </w:r>
            <w:r>
              <w:rPr>
                <w:spacing w:val="-2"/>
                <w:sz w:val="24"/>
              </w:rPr>
              <w:t xml:space="preserve"> </w:t>
            </w:r>
            <w:r>
              <w:rPr>
                <w:sz w:val="24"/>
              </w:rPr>
              <w:t>и</w:t>
            </w:r>
            <w:r>
              <w:rPr>
                <w:spacing w:val="-1"/>
                <w:sz w:val="24"/>
              </w:rPr>
              <w:t xml:space="preserve"> </w:t>
            </w:r>
            <w:r>
              <w:rPr>
                <w:sz w:val="24"/>
              </w:rPr>
              <w:t>-</w:t>
            </w:r>
            <w:r>
              <w:rPr>
                <w:spacing w:val="-5"/>
                <w:sz w:val="24"/>
              </w:rPr>
              <w:t>тся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spacing w:before="100"/>
              <w:rPr>
                <w:sz w:val="24"/>
              </w:rPr>
            </w:pPr>
            <w:r>
              <w:rPr>
                <w:sz w:val="24"/>
              </w:rPr>
              <w:t>Частица</w:t>
            </w:r>
            <w:r>
              <w:rPr>
                <w:spacing w:val="-1"/>
                <w:sz w:val="24"/>
              </w:rPr>
              <w:t xml:space="preserve"> </w:t>
            </w:r>
            <w:r>
              <w:rPr>
                <w:sz w:val="24"/>
              </w:rPr>
              <w:t>не, ее</w:t>
            </w:r>
            <w:r>
              <w:rPr>
                <w:spacing w:val="-1"/>
                <w:sz w:val="24"/>
              </w:rPr>
              <w:t xml:space="preserve"> </w:t>
            </w:r>
            <w:r>
              <w:rPr>
                <w:sz w:val="24"/>
              </w:rPr>
              <w:t>значение</w:t>
            </w:r>
            <w:r>
              <w:rPr>
                <w:spacing w:val="-1"/>
                <w:sz w:val="24"/>
              </w:rPr>
              <w:t xml:space="preserve"> </w:t>
            </w:r>
            <w:r>
              <w:rPr>
                <w:spacing w:val="-2"/>
                <w:sz w:val="24"/>
              </w:rPr>
              <w:t>(повторение)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spacing w:before="104" w:line="237" w:lineRule="auto"/>
              <w:rPr>
                <w:sz w:val="24"/>
              </w:rPr>
            </w:pPr>
            <w:r>
              <w:rPr>
                <w:sz w:val="24"/>
              </w:rPr>
              <w:t>Пишем сочинение-рассуждение на тему.</w:t>
            </w:r>
            <w:r>
              <w:rPr>
                <w:spacing w:val="27"/>
                <w:sz w:val="24"/>
              </w:rPr>
              <w:t xml:space="preserve"> </w:t>
            </w:r>
            <w:r>
              <w:rPr>
                <w:sz w:val="24"/>
              </w:rPr>
              <w:t>Составление текста-рассуждения по таблице, правилу</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2"/>
                <w:sz w:val="24"/>
              </w:rPr>
              <w:t xml:space="preserve"> </w:t>
            </w:r>
            <w:r>
              <w:rPr>
                <w:sz w:val="24"/>
              </w:rPr>
              <w:t>глаголов:</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2"/>
                <w:sz w:val="24"/>
              </w:rPr>
              <w:t xml:space="preserve"> </w:t>
            </w:r>
            <w:r>
              <w:rPr>
                <w:sz w:val="24"/>
              </w:rPr>
              <w:t>глаголов:</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глаголов</w:t>
            </w:r>
            <w:r>
              <w:rPr>
                <w:spacing w:val="-2"/>
                <w:sz w:val="24"/>
              </w:rPr>
              <w:t xml:space="preserve"> </w:t>
            </w:r>
            <w:r>
              <w:rPr>
                <w:sz w:val="24"/>
              </w:rPr>
              <w:t>в прошедшем</w:t>
            </w:r>
            <w:r>
              <w:rPr>
                <w:spacing w:val="-2"/>
                <w:sz w:val="24"/>
              </w:rPr>
              <w:t xml:space="preserve"> времени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tabs>
                <w:tab w:val="left" w:pos="1796"/>
                <w:tab w:val="left" w:pos="3479"/>
                <w:tab w:val="left" w:pos="4861"/>
                <w:tab w:val="left" w:pos="5248"/>
                <w:tab w:val="left" w:pos="6604"/>
                <w:tab w:val="left" w:pos="7760"/>
              </w:tabs>
              <w:spacing w:before="100"/>
              <w:ind w:right="50"/>
              <w:rPr>
                <w:sz w:val="24"/>
              </w:rPr>
            </w:pPr>
            <w:r>
              <w:rPr>
                <w:spacing w:val="-2"/>
                <w:sz w:val="24"/>
              </w:rPr>
              <w:t>Отрабатываем</w:t>
            </w:r>
            <w:r>
              <w:rPr>
                <w:sz w:val="24"/>
              </w:rPr>
              <w:tab/>
            </w:r>
            <w:r>
              <w:rPr>
                <w:spacing w:val="-2"/>
                <w:sz w:val="24"/>
              </w:rPr>
              <w:t>правописание</w:t>
            </w:r>
            <w:r>
              <w:rPr>
                <w:sz w:val="24"/>
              </w:rPr>
              <w:tab/>
            </w:r>
            <w:r>
              <w:rPr>
                <w:spacing w:val="-2"/>
                <w:sz w:val="24"/>
              </w:rPr>
              <w:t>суффиксов</w:t>
            </w:r>
            <w:r>
              <w:rPr>
                <w:sz w:val="24"/>
              </w:rPr>
              <w:tab/>
            </w:r>
            <w:r>
              <w:rPr>
                <w:spacing w:val="-10"/>
                <w:sz w:val="24"/>
              </w:rPr>
              <w:t>и</w:t>
            </w:r>
            <w:r>
              <w:rPr>
                <w:sz w:val="24"/>
              </w:rPr>
              <w:tab/>
            </w:r>
            <w:r>
              <w:rPr>
                <w:spacing w:val="-2"/>
                <w:sz w:val="24"/>
              </w:rPr>
              <w:t>окончаний</w:t>
            </w:r>
            <w:r>
              <w:rPr>
                <w:sz w:val="24"/>
              </w:rPr>
              <w:tab/>
            </w:r>
            <w:r>
              <w:rPr>
                <w:spacing w:val="-2"/>
                <w:sz w:val="24"/>
              </w:rPr>
              <w:t>глаголов</w:t>
            </w:r>
            <w:r>
              <w:rPr>
                <w:sz w:val="24"/>
              </w:rPr>
              <w:tab/>
            </w:r>
            <w:r>
              <w:rPr>
                <w:spacing w:val="-10"/>
                <w:sz w:val="24"/>
              </w:rPr>
              <w:t xml:space="preserve">в </w:t>
            </w:r>
            <w:r>
              <w:rPr>
                <w:sz w:val="24"/>
              </w:rPr>
              <w:t>прошедшем времени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0"/>
              <w:rPr>
                <w:sz w:val="24"/>
              </w:rPr>
            </w:pPr>
            <w:r>
              <w:rPr>
                <w:sz w:val="24"/>
              </w:rPr>
              <w:t>Морфологический</w:t>
            </w:r>
            <w:r>
              <w:rPr>
                <w:spacing w:val="-5"/>
                <w:sz w:val="24"/>
              </w:rPr>
              <w:t xml:space="preserve"> </w:t>
            </w:r>
            <w:r>
              <w:rPr>
                <w:sz w:val="24"/>
              </w:rPr>
              <w:t xml:space="preserve">разбор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2"/>
              <w:rPr>
                <w:sz w:val="24"/>
              </w:rPr>
            </w:pPr>
            <w:r>
              <w:rPr>
                <w:sz w:val="24"/>
              </w:rPr>
              <w:t>Обобщение</w:t>
            </w:r>
            <w:r>
              <w:rPr>
                <w:spacing w:val="-1"/>
                <w:sz w:val="24"/>
              </w:rPr>
              <w:t xml:space="preserve"> </w:t>
            </w:r>
            <w:r>
              <w:rPr>
                <w:sz w:val="24"/>
              </w:rPr>
              <w:t>знаний</w:t>
            </w:r>
            <w:r>
              <w:rPr>
                <w:spacing w:val="-2"/>
                <w:sz w:val="24"/>
              </w:rPr>
              <w:t xml:space="preserve"> </w:t>
            </w:r>
            <w:r>
              <w:rPr>
                <w:sz w:val="24"/>
              </w:rPr>
              <w:t xml:space="preserve">о </w:t>
            </w:r>
            <w:r>
              <w:rPr>
                <w:spacing w:val="-2"/>
                <w:sz w:val="24"/>
              </w:rPr>
              <w:t>глаголе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rPr>
                <w:sz w:val="24"/>
              </w:rPr>
            </w:pPr>
            <w:r>
              <w:rPr>
                <w:sz w:val="24"/>
              </w:rPr>
              <w:t>Глагол:</w:t>
            </w:r>
            <w:r>
              <w:rPr>
                <w:spacing w:val="-4"/>
                <w:sz w:val="24"/>
              </w:rPr>
              <w:t xml:space="preserve"> </w:t>
            </w:r>
            <w:r>
              <w:rPr>
                <w:sz w:val="24"/>
              </w:rPr>
              <w:t>систематизация</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1"/>
                <w:sz w:val="24"/>
              </w:rPr>
              <w:t xml:space="preserve"> </w:t>
            </w:r>
            <w:r>
              <w:rPr>
                <w:spacing w:val="-2"/>
                <w:sz w:val="24"/>
              </w:rPr>
              <w:t>Повторение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морфология.</w:t>
            </w:r>
            <w:r>
              <w:rPr>
                <w:spacing w:val="-1"/>
                <w:sz w:val="24"/>
              </w:rPr>
              <w:t xml:space="preserve"> </w:t>
            </w:r>
            <w:r>
              <w:rPr>
                <w:sz w:val="24"/>
              </w:rPr>
              <w:t>Отработка</w:t>
            </w:r>
            <w:r>
              <w:rPr>
                <w:spacing w:val="-5"/>
                <w:sz w:val="24"/>
              </w:rPr>
              <w:t xml:space="preserve"> </w:t>
            </w:r>
            <w:r>
              <w:rPr>
                <w:sz w:val="24"/>
              </w:rPr>
              <w:t xml:space="preserve">темы </w:t>
            </w:r>
            <w:r>
              <w:rPr>
                <w:spacing w:val="-2"/>
                <w:sz w:val="24"/>
              </w:rPr>
              <w:t>"Глагол"</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spacing w:before="100"/>
              <w:rPr>
                <w:sz w:val="24"/>
              </w:rPr>
            </w:pPr>
            <w:r>
              <w:rPr>
                <w:sz w:val="24"/>
              </w:rPr>
              <w:t>Резервный</w:t>
            </w:r>
            <w:r>
              <w:rPr>
                <w:spacing w:val="-4"/>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2"/>
                <w:sz w:val="24"/>
              </w:rPr>
              <w:t xml:space="preserve"> </w:t>
            </w:r>
            <w:r>
              <w:rPr>
                <w:sz w:val="24"/>
              </w:rPr>
              <w:t>Проверь</w:t>
            </w:r>
            <w:r>
              <w:rPr>
                <w:spacing w:val="-1"/>
                <w:sz w:val="24"/>
              </w:rPr>
              <w:t xml:space="preserve"> </w:t>
            </w:r>
            <w:r>
              <w:rPr>
                <w:spacing w:val="-4"/>
                <w:sz w:val="24"/>
              </w:rPr>
              <w:t>себя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глагол.</w:t>
            </w:r>
            <w:r>
              <w:rPr>
                <w:spacing w:val="-1"/>
                <w:sz w:val="24"/>
              </w:rPr>
              <w:t xml:space="preserve"> </w:t>
            </w:r>
            <w:r>
              <w:rPr>
                <w:sz w:val="24"/>
              </w:rPr>
              <w:t>Отработка</w:t>
            </w:r>
            <w:r>
              <w:rPr>
                <w:spacing w:val="-2"/>
                <w:sz w:val="24"/>
              </w:rPr>
              <w:t xml:space="preserve"> материала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2"/>
              <w:rPr>
                <w:sz w:val="24"/>
              </w:rPr>
            </w:pPr>
            <w:r>
              <w:rPr>
                <w:sz w:val="24"/>
              </w:rPr>
              <w:t>Пишем</w:t>
            </w:r>
            <w:r>
              <w:rPr>
                <w:spacing w:val="-3"/>
                <w:sz w:val="24"/>
              </w:rPr>
              <w:t xml:space="preserve"> </w:t>
            </w:r>
            <w:r>
              <w:rPr>
                <w:sz w:val="24"/>
              </w:rPr>
              <w:t>подробный</w:t>
            </w:r>
            <w:r>
              <w:rPr>
                <w:spacing w:val="-1"/>
                <w:sz w:val="24"/>
              </w:rPr>
              <w:t xml:space="preserve"> </w:t>
            </w:r>
            <w:r>
              <w:rPr>
                <w:sz w:val="24"/>
              </w:rPr>
              <w:t>пересказ</w:t>
            </w:r>
            <w:r>
              <w:rPr>
                <w:spacing w:val="-1"/>
                <w:sz w:val="24"/>
              </w:rPr>
              <w:t xml:space="preserve"> </w:t>
            </w:r>
            <w:r>
              <w:rPr>
                <w:sz w:val="24"/>
              </w:rPr>
              <w:t>текста.</w:t>
            </w:r>
            <w:r>
              <w:rPr>
                <w:spacing w:val="-1"/>
                <w:sz w:val="24"/>
              </w:rPr>
              <w:t xml:space="preserve"> </w:t>
            </w:r>
            <w:r>
              <w:rPr>
                <w:spacing w:val="-2"/>
                <w:sz w:val="24"/>
              </w:rPr>
              <w:t>Изложение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rPr>
                <w:sz w:val="24"/>
              </w:rPr>
            </w:pPr>
            <w:r>
              <w:rPr>
                <w:sz w:val="24"/>
              </w:rPr>
              <w:t>Изученные</w:t>
            </w:r>
            <w:r>
              <w:rPr>
                <w:spacing w:val="-5"/>
                <w:sz w:val="24"/>
              </w:rPr>
              <w:t xml:space="preserve"> </w:t>
            </w:r>
            <w:r>
              <w:rPr>
                <w:sz w:val="24"/>
              </w:rPr>
              <w:t>правила</w:t>
            </w:r>
            <w:r>
              <w:rPr>
                <w:spacing w:val="-3"/>
                <w:sz w:val="24"/>
              </w:rPr>
              <w:t xml:space="preserve"> </w:t>
            </w:r>
            <w:r>
              <w:rPr>
                <w:sz w:val="24"/>
              </w:rPr>
              <w:t>правописания</w:t>
            </w:r>
            <w:r>
              <w:rPr>
                <w:spacing w:val="-2"/>
                <w:sz w:val="24"/>
              </w:rPr>
              <w:t xml:space="preserve"> </w:t>
            </w:r>
            <w:r>
              <w:rPr>
                <w:sz w:val="24"/>
              </w:rPr>
              <w:t>глаголов:</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rPr>
                <w:sz w:val="24"/>
              </w:rPr>
            </w:pPr>
            <w:r>
              <w:rPr>
                <w:sz w:val="24"/>
              </w:rPr>
              <w:t>Отрабатываем</w:t>
            </w:r>
            <w:r>
              <w:rPr>
                <w:spacing w:val="-4"/>
                <w:sz w:val="24"/>
              </w:rPr>
              <w:t xml:space="preserve"> </w:t>
            </w:r>
            <w:r>
              <w:rPr>
                <w:sz w:val="24"/>
              </w:rPr>
              <w:t>изученные</w:t>
            </w:r>
            <w:r>
              <w:rPr>
                <w:spacing w:val="-1"/>
                <w:sz w:val="24"/>
              </w:rPr>
              <w:t xml:space="preserve"> </w:t>
            </w:r>
            <w:r>
              <w:rPr>
                <w:sz w:val="24"/>
              </w:rPr>
              <w:t>правила</w:t>
            </w:r>
            <w:r>
              <w:rPr>
                <w:spacing w:val="-3"/>
                <w:sz w:val="24"/>
              </w:rPr>
              <w:t xml:space="preserve"> </w:t>
            </w:r>
            <w:r>
              <w:rPr>
                <w:sz w:val="24"/>
              </w:rPr>
              <w:t>правописания</w:t>
            </w:r>
            <w:r>
              <w:rPr>
                <w:spacing w:val="-2"/>
                <w:sz w:val="24"/>
              </w:rPr>
              <w:t xml:space="preserve"> глаголов</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rPr>
                <w:sz w:val="24"/>
              </w:rPr>
            </w:pPr>
            <w:r>
              <w:rPr>
                <w:sz w:val="24"/>
              </w:rPr>
              <w:t>Как</w:t>
            </w:r>
            <w:r>
              <w:rPr>
                <w:spacing w:val="-2"/>
                <w:sz w:val="24"/>
              </w:rPr>
              <w:t xml:space="preserve"> </w:t>
            </w:r>
            <w:r>
              <w:rPr>
                <w:sz w:val="24"/>
              </w:rPr>
              <w:t>сделать</w:t>
            </w:r>
            <w:r>
              <w:rPr>
                <w:spacing w:val="-3"/>
                <w:sz w:val="24"/>
              </w:rPr>
              <w:t xml:space="preserve"> </w:t>
            </w:r>
            <w:r>
              <w:rPr>
                <w:sz w:val="24"/>
              </w:rPr>
              <w:t>текст</w:t>
            </w:r>
            <w:r>
              <w:rPr>
                <w:spacing w:val="-1"/>
                <w:sz w:val="24"/>
              </w:rPr>
              <w:t xml:space="preserve"> </w:t>
            </w:r>
            <w:r>
              <w:rPr>
                <w:sz w:val="24"/>
              </w:rPr>
              <w:t>интереснее.</w:t>
            </w:r>
            <w:r>
              <w:rPr>
                <w:spacing w:val="-1"/>
                <w:sz w:val="24"/>
              </w:rPr>
              <w:t xml:space="preserve"> </w:t>
            </w:r>
            <w:r>
              <w:rPr>
                <w:sz w:val="24"/>
              </w:rPr>
              <w:t>Составление</w:t>
            </w:r>
            <w:r>
              <w:rPr>
                <w:spacing w:val="-2"/>
                <w:sz w:val="24"/>
              </w:rPr>
              <w:t xml:space="preserve"> </w:t>
            </w:r>
            <w:r>
              <w:rPr>
                <w:sz w:val="24"/>
              </w:rPr>
              <w:t>текста</w:t>
            </w:r>
            <w:r>
              <w:rPr>
                <w:spacing w:val="-2"/>
                <w:sz w:val="24"/>
              </w:rPr>
              <w:t xml:space="preserve"> </w:t>
            </w:r>
            <w:r>
              <w:rPr>
                <w:sz w:val="24"/>
              </w:rPr>
              <w:t>по</w:t>
            </w:r>
            <w:r>
              <w:rPr>
                <w:spacing w:val="-4"/>
                <w:sz w:val="24"/>
              </w:rPr>
              <w:t xml:space="preserve"> </w:t>
            </w:r>
            <w:r>
              <w:rPr>
                <w:sz w:val="24"/>
              </w:rPr>
              <w:t>репродукции</w:t>
            </w:r>
            <w:r>
              <w:rPr>
                <w:spacing w:val="-2"/>
                <w:sz w:val="24"/>
              </w:rPr>
              <w:t xml:space="preserve"> картины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rPr>
                <w:sz w:val="24"/>
              </w:rPr>
            </w:pPr>
            <w:r>
              <w:rPr>
                <w:sz w:val="24"/>
              </w:rPr>
              <w:t>Наблюдаем</w:t>
            </w:r>
            <w:r>
              <w:rPr>
                <w:spacing w:val="-3"/>
                <w:sz w:val="24"/>
              </w:rPr>
              <w:t xml:space="preserve"> </w:t>
            </w:r>
            <w:r>
              <w:rPr>
                <w:sz w:val="24"/>
              </w:rPr>
              <w:t>за</w:t>
            </w:r>
            <w:r>
              <w:rPr>
                <w:spacing w:val="-3"/>
                <w:sz w:val="24"/>
              </w:rPr>
              <w:t xml:space="preserve"> </w:t>
            </w:r>
            <w:r>
              <w:rPr>
                <w:sz w:val="24"/>
              </w:rPr>
              <w:t>написанием</w:t>
            </w:r>
            <w:r>
              <w:rPr>
                <w:spacing w:val="-3"/>
                <w:sz w:val="24"/>
              </w:rPr>
              <w:t xml:space="preserve"> </w:t>
            </w:r>
            <w:r>
              <w:rPr>
                <w:sz w:val="24"/>
              </w:rPr>
              <w:t>разных</w:t>
            </w:r>
            <w:r>
              <w:rPr>
                <w:spacing w:val="-2"/>
                <w:sz w:val="24"/>
              </w:rPr>
              <w:t xml:space="preserve"> </w:t>
            </w:r>
            <w:r>
              <w:rPr>
                <w:sz w:val="24"/>
              </w:rPr>
              <w:t xml:space="preserve">частей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rPr>
                <w:sz w:val="24"/>
              </w:rPr>
            </w:pPr>
            <w:r>
              <w:rPr>
                <w:sz w:val="24"/>
              </w:rPr>
              <w:t>Орфографический</w:t>
            </w:r>
            <w:r>
              <w:rPr>
                <w:spacing w:val="-4"/>
                <w:sz w:val="24"/>
              </w:rPr>
              <w:t xml:space="preserve"> </w:t>
            </w:r>
            <w:r>
              <w:rPr>
                <w:sz w:val="24"/>
              </w:rPr>
              <w:t>тренинг:</w:t>
            </w:r>
            <w:r>
              <w:rPr>
                <w:spacing w:val="-4"/>
                <w:sz w:val="24"/>
              </w:rPr>
              <w:t xml:space="preserve"> </w:t>
            </w:r>
            <w:r>
              <w:rPr>
                <w:sz w:val="24"/>
              </w:rPr>
              <w:t>правописание</w:t>
            </w:r>
            <w:r>
              <w:rPr>
                <w:spacing w:val="-1"/>
                <w:sz w:val="24"/>
              </w:rPr>
              <w:t xml:space="preserve"> </w:t>
            </w:r>
            <w:r>
              <w:rPr>
                <w:sz w:val="24"/>
              </w:rPr>
              <w:t>разных</w:t>
            </w:r>
            <w:r>
              <w:rPr>
                <w:spacing w:val="-2"/>
                <w:sz w:val="24"/>
              </w:rPr>
              <w:t xml:space="preserve"> </w:t>
            </w:r>
            <w:r>
              <w:rPr>
                <w:sz w:val="24"/>
              </w:rPr>
              <w:t>частей</w:t>
            </w:r>
            <w:r>
              <w:rPr>
                <w:spacing w:val="-1"/>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spacing w:before="105"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"Безударные личные окончания 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spacing w:before="102"/>
              <w:rPr>
                <w:sz w:val="24"/>
              </w:rPr>
            </w:pPr>
            <w:r>
              <w:rPr>
                <w:sz w:val="24"/>
              </w:rPr>
              <w:t>Учимся</w:t>
            </w:r>
            <w:r>
              <w:rPr>
                <w:spacing w:val="-4"/>
                <w:sz w:val="24"/>
              </w:rPr>
              <w:t xml:space="preserve"> </w:t>
            </w:r>
            <w:r>
              <w:rPr>
                <w:sz w:val="24"/>
              </w:rPr>
              <w:t>пересказывать:</w:t>
            </w:r>
            <w:r>
              <w:rPr>
                <w:spacing w:val="-2"/>
                <w:sz w:val="24"/>
              </w:rPr>
              <w:t xml:space="preserve"> </w:t>
            </w:r>
            <w:r>
              <w:rPr>
                <w:sz w:val="24"/>
              </w:rPr>
              <w:t>подробный</w:t>
            </w:r>
            <w:r>
              <w:rPr>
                <w:spacing w:val="-4"/>
                <w:sz w:val="24"/>
              </w:rPr>
              <w:t xml:space="preserve"> </w:t>
            </w:r>
            <w:r>
              <w:rPr>
                <w:sz w:val="24"/>
              </w:rPr>
              <w:t>устный</w:t>
            </w:r>
            <w:r>
              <w:rPr>
                <w:spacing w:val="-1"/>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spacing w:before="102"/>
              <w:rPr>
                <w:sz w:val="24"/>
              </w:rPr>
            </w:pPr>
            <w:r>
              <w:rPr>
                <w:sz w:val="24"/>
              </w:rPr>
              <w:t>Характеристика</w:t>
            </w:r>
            <w:r>
              <w:rPr>
                <w:spacing w:val="-6"/>
                <w:sz w:val="24"/>
              </w:rPr>
              <w:t xml:space="preserve"> </w:t>
            </w:r>
            <w:r>
              <w:rPr>
                <w:sz w:val="24"/>
              </w:rPr>
              <w:t>звуков</w:t>
            </w:r>
            <w:r>
              <w:rPr>
                <w:spacing w:val="-1"/>
                <w:sz w:val="24"/>
              </w:rPr>
              <w:t xml:space="preserve"> </w:t>
            </w:r>
            <w:r>
              <w:rPr>
                <w:sz w:val="24"/>
              </w:rPr>
              <w:t>русского</w:t>
            </w:r>
            <w:r>
              <w:rPr>
                <w:spacing w:val="-1"/>
                <w:sz w:val="24"/>
              </w:rPr>
              <w:t xml:space="preserve"> </w:t>
            </w:r>
            <w:r>
              <w:rPr>
                <w:sz w:val="24"/>
              </w:rPr>
              <w:t>языка.</w:t>
            </w:r>
            <w:r>
              <w:rPr>
                <w:spacing w:val="-2"/>
                <w:sz w:val="24"/>
              </w:rPr>
              <w:t xml:space="preserve"> </w:t>
            </w:r>
            <w:r>
              <w:rPr>
                <w:sz w:val="24"/>
              </w:rPr>
              <w:t>Звуки</w:t>
            </w:r>
            <w:r>
              <w:rPr>
                <w:spacing w:val="1"/>
                <w:sz w:val="24"/>
              </w:rPr>
              <w:t xml:space="preserve"> </w:t>
            </w:r>
            <w:r>
              <w:rPr>
                <w:sz w:val="24"/>
              </w:rPr>
              <w:t>и</w:t>
            </w:r>
            <w:r>
              <w:rPr>
                <w:spacing w:val="-3"/>
                <w:sz w:val="24"/>
              </w:rPr>
              <w:t xml:space="preserve"> </w:t>
            </w:r>
            <w:r>
              <w:rPr>
                <w:spacing w:val="-2"/>
                <w:sz w:val="24"/>
              </w:rPr>
              <w:t>буквы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rPr>
                <w:sz w:val="24"/>
              </w:rPr>
            </w:pPr>
            <w:r>
              <w:rPr>
                <w:sz w:val="24"/>
              </w:rPr>
              <w:t>Звуко-буквенный</w:t>
            </w:r>
            <w:r>
              <w:rPr>
                <w:spacing w:val="-5"/>
                <w:sz w:val="24"/>
              </w:rPr>
              <w:t xml:space="preserve"> </w:t>
            </w:r>
            <w:r>
              <w:rPr>
                <w:sz w:val="24"/>
              </w:rPr>
              <w:t>разбор</w:t>
            </w:r>
            <w:r>
              <w:rPr>
                <w:spacing w:val="-4"/>
                <w:sz w:val="24"/>
              </w:rPr>
              <w:t xml:space="preserve"> слова</w:t>
            </w:r>
          </w:p>
        </w:tc>
      </w:tr>
      <w:tr w:rsidR="00B74A8E" w:rsidTr="00B134E7">
        <w:trPr>
          <w:trHeight w:val="754"/>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rPr>
                <w:sz w:val="24"/>
              </w:rPr>
            </w:pPr>
            <w:r>
              <w:rPr>
                <w:sz w:val="24"/>
              </w:rPr>
              <w:t>Резервный</w:t>
            </w:r>
            <w:r>
              <w:rPr>
                <w:spacing w:val="-1"/>
                <w:sz w:val="24"/>
              </w:rPr>
              <w:t xml:space="preserve"> </w:t>
            </w:r>
            <w:r>
              <w:rPr>
                <w:sz w:val="24"/>
              </w:rPr>
              <w:t>урок по разделу орфография: контрольная работа</w:t>
            </w:r>
            <w:r>
              <w:rPr>
                <w:spacing w:val="-1"/>
                <w:sz w:val="24"/>
              </w:rPr>
              <w:t xml:space="preserve"> </w:t>
            </w:r>
            <w:r>
              <w:rPr>
                <w:sz w:val="24"/>
              </w:rPr>
              <w:t>по теме "Чему мы научились на уроках правописания в 4 классе"</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p w:rsidR="00B74A8E" w:rsidRDefault="00B74A8E" w:rsidP="00B74A8E">
      <w:pPr>
        <w:ind w:left="75"/>
        <w:rPr>
          <w:sz w:val="20"/>
        </w:rPr>
      </w:pPr>
      <w:r>
        <w:rPr>
          <w:noProof/>
          <w:sz w:val="20"/>
          <w:lang w:eastAsia="ru-RU"/>
        </w:rPr>
        <w:lastRenderedPageBreak/>
        <mc:AlternateContent>
          <mc:Choice Requires="wps">
            <w:drawing>
              <wp:inline distT="0" distB="0" distL="0" distR="0" wp14:anchorId="0DD64B39" wp14:editId="71107337">
                <wp:extent cx="5760085" cy="661670"/>
                <wp:effectExtent l="9525" t="0" r="2539" b="5079"/>
                <wp:docPr id="2" name="Textbox 1"/>
                <wp:cNvGraphicFramePr/>
                <a:graphic xmlns:a="http://schemas.openxmlformats.org/drawingml/2006/main">
                  <a:graphicData uri="http://schemas.microsoft.com/office/word/2010/wordprocessingShape">
                    <wps:wsp>
                      <wps:cNvSpPr txBox="1"/>
                      <wps:spPr>
                        <a:xfrm>
                          <a:off x="0" y="0"/>
                          <a:ext cx="5760085" cy="661670"/>
                        </a:xfrm>
                        <a:prstGeom prst="rect">
                          <a:avLst/>
                        </a:prstGeom>
                        <a:ln w="6096">
                          <a:solidFill>
                            <a:srgbClr val="000000"/>
                          </a:solidFill>
                          <a:prstDash val="solid"/>
                        </a:ln>
                      </wps:spPr>
                      <wps:txbx>
                        <w:txbxContent>
                          <w:p w:rsidR="00B74A8E" w:rsidRDefault="00B74A8E" w:rsidP="00B74A8E">
                            <w:pPr>
                              <w:pStyle w:val="a3"/>
                              <w:spacing w:before="101"/>
                              <w:ind w:left="55" w:right="56"/>
                            </w:pPr>
                            <w: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rPr>
                              <w:t>17</w:t>
                            </w:r>
                          </w:p>
                        </w:txbxContent>
                      </wps:txbx>
                      <wps:bodyPr wrap="square" lIns="0" tIns="0" rIns="0" bIns="0" rtlCol="0">
                        <a:noAutofit/>
                      </wps:bodyPr>
                    </wps:wsp>
                  </a:graphicData>
                </a:graphic>
              </wp:inline>
            </w:drawing>
          </mc:Choice>
          <mc:Fallback>
            <w:pict>
              <v:shapetype w14:anchorId="0DD64B39" id="_x0000_t202" coordsize="21600,21600" o:spt="202" path="m,l,21600r21600,l21600,xe">
                <v:stroke joinstyle="miter"/>
                <v:path gradientshapeok="t" o:connecttype="rect"/>
              </v:shapetype>
              <v:shape id="Textbox 1" o:spid="_x0000_s1026" type="#_x0000_t202" style="width:453.55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" filled="f" strokeweight=".48pt">
                <v:textbox inset="0,0,0,0">
                  <w:txbxContent>
                    <w:p w:rsidR="00B74A8E" w:rsidRDefault="00B74A8E" w:rsidP="00B74A8E">
                      <w:pPr>
                        <w:pStyle w:val="a3"/>
                        <w:spacing w:before="101"/>
                        <w:ind w:left="55" w:right="56"/>
                      </w:pPr>
                      <w: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rPr>
                        <w:t>17</w:t>
                      </w:r>
                    </w:p>
                  </w:txbxContent>
                </v:textbox>
                <w10:anchorlock/>
              </v:shape>
            </w:pict>
          </mc:Fallback>
        </mc:AlternateContent>
      </w:r>
    </w:p>
    <w:p w:rsidR="00B74A8E" w:rsidRDefault="00B74A8E" w:rsidP="00B74A8E">
      <w:pPr>
        <w:pStyle w:val="a3"/>
        <w:spacing w:before="232"/>
        <w:jc w:val="left"/>
      </w:pPr>
      <w:r>
        <w:t>Таблица</w:t>
      </w:r>
      <w:r>
        <w:rPr>
          <w:spacing w:val="-1"/>
        </w:rPr>
        <w:t xml:space="preserve"> </w:t>
      </w:r>
      <w:r>
        <w:rPr>
          <w:spacing w:val="-5"/>
        </w:rPr>
        <w:t>2.4</w:t>
      </w:r>
    </w:p>
    <w:p w:rsidR="00B74A8E" w:rsidRDefault="00B74A8E" w:rsidP="00B74A8E">
      <w:pPr>
        <w:pStyle w:val="a3"/>
        <w:ind w:left="0"/>
        <w:jc w:val="left"/>
      </w:pPr>
    </w:p>
    <w:p w:rsidR="00B74A8E" w:rsidRDefault="00B74A8E" w:rsidP="00B74A8E">
      <w:pPr>
        <w:pStyle w:val="a3"/>
        <w:spacing w:line="480" w:lineRule="auto"/>
        <w:ind w:right="2257"/>
        <w:jc w:val="left"/>
      </w:pPr>
      <w:r>
        <w:t>Вариант</w:t>
      </w:r>
      <w:r>
        <w:rPr>
          <w:spacing w:val="-7"/>
        </w:rPr>
        <w:t xml:space="preserve"> </w:t>
      </w:r>
      <w:r>
        <w:t>2.</w:t>
      </w:r>
      <w:r>
        <w:rPr>
          <w:spacing w:val="-5"/>
        </w:rPr>
        <w:t xml:space="preserve"> </w:t>
      </w:r>
      <w:r>
        <w:t>Для</w:t>
      </w:r>
      <w:r>
        <w:rPr>
          <w:spacing w:val="-6"/>
        </w:rPr>
        <w:t xml:space="preserve"> </w:t>
      </w:r>
      <w:r>
        <w:t>самостоятельного</w:t>
      </w:r>
      <w:r>
        <w:rPr>
          <w:spacing w:val="-5"/>
        </w:rPr>
        <w:t xml:space="preserve"> </w:t>
      </w:r>
      <w:r>
        <w:t>конструирования</w:t>
      </w:r>
      <w:r>
        <w:rPr>
          <w:spacing w:val="-6"/>
        </w:rPr>
        <w:t xml:space="preserve"> </w:t>
      </w:r>
      <w:r>
        <w:t>поурочного</w:t>
      </w:r>
      <w:r>
        <w:rPr>
          <w:spacing w:val="-5"/>
        </w:rPr>
        <w:t xml:space="preserve"> </w:t>
      </w:r>
      <w:r>
        <w:t>планирования. 1 класс</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0"/>
              <w:rPr>
                <w:sz w:val="24"/>
              </w:rPr>
            </w:pPr>
            <w:r>
              <w:rPr>
                <w:sz w:val="24"/>
              </w:rPr>
              <w:t>Различение</w:t>
            </w:r>
            <w:r>
              <w:rPr>
                <w:spacing w:val="-3"/>
                <w:sz w:val="24"/>
              </w:rPr>
              <w:t xml:space="preserve"> </w:t>
            </w:r>
            <w:r>
              <w:rPr>
                <w:sz w:val="24"/>
              </w:rPr>
              <w:t>предложения</w:t>
            </w:r>
            <w:r>
              <w:rPr>
                <w:spacing w:val="-2"/>
                <w:sz w:val="24"/>
              </w:rPr>
              <w:t xml:space="preserve"> </w:t>
            </w:r>
            <w:r>
              <w:rPr>
                <w:sz w:val="24"/>
              </w:rPr>
              <w:t>и</w:t>
            </w:r>
            <w:r>
              <w:rPr>
                <w:spacing w:val="-3"/>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с</w:t>
            </w:r>
            <w:r>
              <w:rPr>
                <w:spacing w:val="-2"/>
                <w:sz w:val="24"/>
              </w:rPr>
              <w:t xml:space="preserve"> </w:t>
            </w:r>
            <w:r>
              <w:rPr>
                <w:sz w:val="24"/>
              </w:rPr>
              <w:t>предложением:</w:t>
            </w:r>
            <w:r>
              <w:rPr>
                <w:spacing w:val="-1"/>
                <w:sz w:val="24"/>
              </w:rPr>
              <w:t xml:space="preserve"> </w:t>
            </w:r>
            <w:r>
              <w:rPr>
                <w:sz w:val="24"/>
              </w:rPr>
              <w:t>выделение</w:t>
            </w:r>
            <w:r>
              <w:rPr>
                <w:spacing w:val="-1"/>
                <w:sz w:val="24"/>
              </w:rPr>
              <w:t xml:space="preserve"> </w:t>
            </w:r>
            <w:r>
              <w:rPr>
                <w:sz w:val="24"/>
              </w:rPr>
              <w:t>слов,</w:t>
            </w:r>
            <w:r>
              <w:rPr>
                <w:spacing w:val="-1"/>
                <w:sz w:val="24"/>
              </w:rPr>
              <w:t xml:space="preserve"> </w:t>
            </w:r>
            <w:r>
              <w:rPr>
                <w:sz w:val="24"/>
              </w:rPr>
              <w:t>изменение</w:t>
            </w:r>
            <w:r>
              <w:rPr>
                <w:spacing w:val="-2"/>
                <w:sz w:val="24"/>
              </w:rPr>
              <w:t xml:space="preserve"> </w:t>
            </w:r>
            <w:r>
              <w:rPr>
                <w:sz w:val="24"/>
              </w:rPr>
              <w:t>их</w:t>
            </w:r>
            <w:r>
              <w:rPr>
                <w:spacing w:val="-3"/>
                <w:sz w:val="24"/>
              </w:rPr>
              <w:t xml:space="preserve"> </w:t>
            </w:r>
            <w:r>
              <w:rPr>
                <w:spacing w:val="-2"/>
                <w:sz w:val="24"/>
              </w:rPr>
              <w:t>порядка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предложения</w:t>
            </w:r>
            <w:r>
              <w:rPr>
                <w:spacing w:val="-3"/>
                <w:sz w:val="24"/>
              </w:rPr>
              <w:t xml:space="preserve"> </w:t>
            </w:r>
            <w:r>
              <w:rPr>
                <w:sz w:val="24"/>
              </w:rPr>
              <w:t>из</w:t>
            </w:r>
            <w:r>
              <w:rPr>
                <w:spacing w:val="-2"/>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z w:val="24"/>
              </w:rPr>
              <w:t>Различение</w:t>
            </w:r>
            <w:r>
              <w:rPr>
                <w:spacing w:val="-3"/>
                <w:sz w:val="24"/>
              </w:rPr>
              <w:t xml:space="preserve"> </w:t>
            </w:r>
            <w:r>
              <w:rPr>
                <w:sz w:val="24"/>
              </w:rPr>
              <w:t>слова</w:t>
            </w:r>
            <w:r>
              <w:rPr>
                <w:spacing w:val="-1"/>
                <w:sz w:val="24"/>
              </w:rPr>
              <w:t xml:space="preserve"> </w:t>
            </w:r>
            <w:r>
              <w:rPr>
                <w:sz w:val="24"/>
              </w:rPr>
              <w:t>и</w:t>
            </w:r>
            <w:r>
              <w:rPr>
                <w:spacing w:val="-3"/>
                <w:sz w:val="24"/>
              </w:rPr>
              <w:t xml:space="preserve"> </w:t>
            </w:r>
            <w:r>
              <w:rPr>
                <w:sz w:val="24"/>
              </w:rPr>
              <w:t>обозначаемого им</w:t>
            </w:r>
            <w:r>
              <w:rPr>
                <w:spacing w:val="-2"/>
                <w:sz w:val="24"/>
              </w:rPr>
              <w:t xml:space="preserve"> предмета</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Слово</w:t>
            </w:r>
            <w:r>
              <w:rPr>
                <w:spacing w:val="-2"/>
                <w:sz w:val="24"/>
              </w:rPr>
              <w:t xml:space="preserve"> </w:t>
            </w:r>
            <w:r>
              <w:rPr>
                <w:sz w:val="24"/>
              </w:rPr>
              <w:t>как</w:t>
            </w:r>
            <w:r>
              <w:rPr>
                <w:spacing w:val="-2"/>
                <w:sz w:val="24"/>
              </w:rPr>
              <w:t xml:space="preserve"> </w:t>
            </w:r>
            <w:r>
              <w:rPr>
                <w:sz w:val="24"/>
              </w:rPr>
              <w:t>объекта</w:t>
            </w:r>
            <w:r>
              <w:rPr>
                <w:spacing w:val="-2"/>
                <w:sz w:val="24"/>
              </w:rPr>
              <w:t xml:space="preserve"> </w:t>
            </w:r>
            <w:r>
              <w:rPr>
                <w:sz w:val="24"/>
              </w:rPr>
              <w:t>изучения,</w:t>
            </w:r>
            <w:r>
              <w:rPr>
                <w:spacing w:val="-1"/>
                <w:sz w:val="24"/>
              </w:rPr>
              <w:t xml:space="preserve"> </w:t>
            </w:r>
            <w:r>
              <w:rPr>
                <w:sz w:val="24"/>
              </w:rPr>
              <w:t>материала</w:t>
            </w:r>
            <w:r>
              <w:rPr>
                <w:spacing w:val="-2"/>
                <w:sz w:val="24"/>
              </w:rPr>
              <w:t xml:space="preserve"> </w:t>
            </w:r>
            <w:r>
              <w:rPr>
                <w:sz w:val="24"/>
              </w:rPr>
              <w:t>для</w:t>
            </w:r>
            <w:r>
              <w:rPr>
                <w:spacing w:val="-1"/>
                <w:sz w:val="24"/>
              </w:rPr>
              <w:t xml:space="preserve"> </w:t>
            </w:r>
            <w:r>
              <w:rPr>
                <w:spacing w:val="-2"/>
                <w:sz w:val="24"/>
              </w:rPr>
              <w:t>анализа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0"/>
              <w:rPr>
                <w:sz w:val="24"/>
              </w:rPr>
            </w:pPr>
            <w:r>
              <w:rPr>
                <w:sz w:val="24"/>
              </w:rPr>
              <w:t>Звуки</w:t>
            </w:r>
            <w:r>
              <w:rPr>
                <w:spacing w:val="-3"/>
                <w:sz w:val="24"/>
              </w:rPr>
              <w:t xml:space="preserve"> </w:t>
            </w:r>
            <w:r>
              <w:rPr>
                <w:sz w:val="24"/>
              </w:rPr>
              <w:t>речи.</w:t>
            </w:r>
            <w:r>
              <w:rPr>
                <w:spacing w:val="-2"/>
                <w:sz w:val="24"/>
              </w:rPr>
              <w:t xml:space="preserve"> </w:t>
            </w:r>
            <w:r>
              <w:rPr>
                <w:sz w:val="24"/>
              </w:rPr>
              <w:t>Интонационное</w:t>
            </w:r>
            <w:r>
              <w:rPr>
                <w:spacing w:val="-3"/>
                <w:sz w:val="24"/>
              </w:rPr>
              <w:t xml:space="preserve"> </w:t>
            </w:r>
            <w:r>
              <w:rPr>
                <w:sz w:val="24"/>
              </w:rPr>
              <w:t>выделение</w:t>
            </w:r>
            <w:r>
              <w:rPr>
                <w:spacing w:val="-1"/>
                <w:sz w:val="24"/>
              </w:rPr>
              <w:t xml:space="preserve"> </w:t>
            </w:r>
            <w:r>
              <w:rPr>
                <w:sz w:val="24"/>
              </w:rPr>
              <w:t>звука</w:t>
            </w:r>
            <w:r>
              <w:rPr>
                <w:spacing w:val="-3"/>
                <w:sz w:val="24"/>
              </w:rPr>
              <w:t xml:space="preserve"> </w:t>
            </w:r>
            <w:r>
              <w:rPr>
                <w:sz w:val="24"/>
              </w:rPr>
              <w:t>в</w:t>
            </w:r>
            <w:r>
              <w:rPr>
                <w:spacing w:val="-2"/>
                <w:sz w:val="24"/>
              </w:rPr>
              <w:t xml:space="preserve"> слове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0"/>
              <w:rPr>
                <w:sz w:val="24"/>
              </w:rPr>
            </w:pPr>
            <w:r>
              <w:rPr>
                <w:sz w:val="24"/>
              </w:rPr>
              <w:t>Определяем</w:t>
            </w:r>
            <w:r>
              <w:rPr>
                <w:spacing w:val="-3"/>
                <w:sz w:val="24"/>
              </w:rPr>
              <w:t xml:space="preserve"> </w:t>
            </w:r>
            <w:r>
              <w:rPr>
                <w:sz w:val="24"/>
              </w:rPr>
              <w:t>самый частый</w:t>
            </w:r>
            <w:r>
              <w:rPr>
                <w:spacing w:val="-2"/>
                <w:sz w:val="24"/>
              </w:rPr>
              <w:t xml:space="preserve"> </w:t>
            </w:r>
            <w:r>
              <w:rPr>
                <w:sz w:val="24"/>
              </w:rPr>
              <w:t>звук в</w:t>
            </w:r>
            <w:r>
              <w:rPr>
                <w:spacing w:val="-4"/>
                <w:sz w:val="24"/>
              </w:rPr>
              <w:t xml:space="preserve"> </w:t>
            </w:r>
            <w:r>
              <w:rPr>
                <w:spacing w:val="-2"/>
                <w:sz w:val="24"/>
              </w:rPr>
              <w:t>стихотворении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2"/>
              <w:rPr>
                <w:sz w:val="24"/>
              </w:rPr>
            </w:pPr>
            <w:r>
              <w:rPr>
                <w:sz w:val="24"/>
              </w:rPr>
              <w:t>Различаем</w:t>
            </w:r>
            <w:r>
              <w:rPr>
                <w:spacing w:val="-2"/>
                <w:sz w:val="24"/>
              </w:rPr>
              <w:t xml:space="preserve"> </w:t>
            </w:r>
            <w:r>
              <w:rPr>
                <w:sz w:val="24"/>
              </w:rPr>
              <w:t>первые</w:t>
            </w:r>
            <w:r>
              <w:rPr>
                <w:spacing w:val="-2"/>
                <w:sz w:val="24"/>
              </w:rPr>
              <w:t xml:space="preserve"> </w:t>
            </w:r>
            <w:r>
              <w:rPr>
                <w:sz w:val="24"/>
              </w:rPr>
              <w:t>звуки</w:t>
            </w:r>
            <w:r>
              <w:rPr>
                <w:spacing w:val="-2"/>
                <w:sz w:val="24"/>
              </w:rPr>
              <w:t xml:space="preserve"> </w:t>
            </w:r>
            <w:r>
              <w:rPr>
                <w:sz w:val="24"/>
              </w:rPr>
              <w:t>в</w:t>
            </w:r>
            <w:r>
              <w:rPr>
                <w:spacing w:val="-1"/>
                <w:sz w:val="24"/>
              </w:rPr>
              <w:t xml:space="preserve"> </w:t>
            </w:r>
            <w:r>
              <w:rPr>
                <w:spacing w:val="-2"/>
                <w:sz w:val="24"/>
              </w:rPr>
              <w:t>словах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z w:val="24"/>
              </w:rPr>
              <w:t>Устанавливаем</w:t>
            </w:r>
            <w:r>
              <w:rPr>
                <w:spacing w:val="-2"/>
                <w:sz w:val="24"/>
              </w:rPr>
              <w:t xml:space="preserve"> </w:t>
            </w:r>
            <w:r>
              <w:rPr>
                <w:sz w:val="24"/>
              </w:rPr>
              <w:t>последовательность</w:t>
            </w:r>
            <w:r>
              <w:rPr>
                <w:spacing w:val="-5"/>
                <w:sz w:val="24"/>
              </w:rPr>
              <w:t xml:space="preserve"> </w:t>
            </w:r>
            <w:r>
              <w:rPr>
                <w:sz w:val="24"/>
              </w:rPr>
              <w:t>звуков</w:t>
            </w:r>
            <w:r>
              <w:rPr>
                <w:spacing w:val="-2"/>
                <w:sz w:val="24"/>
              </w:rPr>
              <w:t xml:space="preserve"> </w:t>
            </w:r>
            <w:r>
              <w:rPr>
                <w:sz w:val="24"/>
              </w:rPr>
              <w:t>в</w:t>
            </w:r>
            <w:r>
              <w:rPr>
                <w:spacing w:val="-3"/>
                <w:sz w:val="24"/>
              </w:rPr>
              <w:t xml:space="preserve"> </w:t>
            </w:r>
            <w:r>
              <w:rPr>
                <w:spacing w:val="-2"/>
                <w:sz w:val="24"/>
              </w:rPr>
              <w:t>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rPr>
                <w:sz w:val="24"/>
              </w:rPr>
            </w:pPr>
            <w:r>
              <w:rPr>
                <w:sz w:val="24"/>
              </w:rPr>
              <w:t>Сравниваем</w:t>
            </w:r>
            <w:r>
              <w:rPr>
                <w:spacing w:val="-2"/>
                <w:sz w:val="24"/>
              </w:rPr>
              <w:t xml:space="preserve"> </w:t>
            </w:r>
            <w:r>
              <w:rPr>
                <w:sz w:val="24"/>
              </w:rPr>
              <w:t>слова,</w:t>
            </w:r>
            <w:r>
              <w:rPr>
                <w:spacing w:val="-2"/>
                <w:sz w:val="24"/>
              </w:rPr>
              <w:t xml:space="preserve"> </w:t>
            </w:r>
            <w:r>
              <w:rPr>
                <w:sz w:val="24"/>
              </w:rPr>
              <w:t>различающиеся</w:t>
            </w:r>
            <w:r>
              <w:rPr>
                <w:spacing w:val="-2"/>
                <w:sz w:val="24"/>
              </w:rPr>
              <w:t xml:space="preserve"> </w:t>
            </w:r>
            <w:r>
              <w:rPr>
                <w:sz w:val="24"/>
              </w:rPr>
              <w:t>одним</w:t>
            </w:r>
            <w:r>
              <w:rPr>
                <w:spacing w:val="-3"/>
                <w:sz w:val="24"/>
              </w:rPr>
              <w:t xml:space="preserve"> </w:t>
            </w:r>
            <w:r>
              <w:rPr>
                <w:spacing w:val="-2"/>
                <w:sz w:val="24"/>
              </w:rPr>
              <w:t>звуком</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Проводим</w:t>
            </w:r>
            <w:r>
              <w:rPr>
                <w:spacing w:val="-3"/>
                <w:sz w:val="24"/>
              </w:rPr>
              <w:t xml:space="preserve"> </w:t>
            </w:r>
            <w:r>
              <w:rPr>
                <w:sz w:val="24"/>
              </w:rPr>
              <w:t>параллельные</w:t>
            </w:r>
            <w:r>
              <w:rPr>
                <w:spacing w:val="-2"/>
                <w:sz w:val="24"/>
              </w:rPr>
              <w:t xml:space="preserve"> </w:t>
            </w:r>
            <w:r>
              <w:rPr>
                <w:spacing w:val="-4"/>
                <w:sz w:val="24"/>
              </w:rPr>
              <w:t>линии</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Отрабатываем</w:t>
            </w:r>
            <w:r>
              <w:rPr>
                <w:spacing w:val="-5"/>
                <w:sz w:val="24"/>
              </w:rPr>
              <w:t xml:space="preserve"> </w:t>
            </w:r>
            <w:r>
              <w:rPr>
                <w:sz w:val="24"/>
              </w:rPr>
              <w:t>параллельные</w:t>
            </w:r>
            <w:r>
              <w:rPr>
                <w:spacing w:val="-4"/>
                <w:sz w:val="24"/>
              </w:rPr>
              <w:t xml:space="preserve"> линии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Ориентируемся</w:t>
            </w:r>
            <w:r>
              <w:rPr>
                <w:spacing w:val="-1"/>
                <w:sz w:val="24"/>
              </w:rPr>
              <w:t xml:space="preserve"> </w:t>
            </w:r>
            <w:r>
              <w:rPr>
                <w:sz w:val="24"/>
              </w:rPr>
              <w:t>на</w:t>
            </w:r>
            <w:r>
              <w:rPr>
                <w:spacing w:val="-4"/>
                <w:sz w:val="24"/>
              </w:rPr>
              <w:t xml:space="preserve"> </w:t>
            </w:r>
            <w:r>
              <w:rPr>
                <w:sz w:val="24"/>
              </w:rPr>
              <w:t>рабочей</w:t>
            </w:r>
            <w:r>
              <w:rPr>
                <w:spacing w:val="-1"/>
                <w:sz w:val="24"/>
              </w:rPr>
              <w:t xml:space="preserve"> </w:t>
            </w:r>
            <w:r>
              <w:rPr>
                <w:spacing w:val="-2"/>
                <w:sz w:val="24"/>
              </w:rPr>
              <w:t>строке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3"/>
              <w:rPr>
                <w:sz w:val="24"/>
              </w:rPr>
            </w:pPr>
            <w:r>
              <w:rPr>
                <w:sz w:val="24"/>
              </w:rPr>
              <w:t>Пишем</w:t>
            </w:r>
            <w:r>
              <w:rPr>
                <w:spacing w:val="-5"/>
                <w:sz w:val="24"/>
              </w:rPr>
              <w:t xml:space="preserve"> </w:t>
            </w:r>
            <w:r>
              <w:rPr>
                <w:sz w:val="24"/>
              </w:rPr>
              <w:t>элементы</w:t>
            </w:r>
            <w:r>
              <w:rPr>
                <w:spacing w:val="1"/>
                <w:sz w:val="24"/>
              </w:rPr>
              <w:t xml:space="preserve"> </w:t>
            </w:r>
            <w:r>
              <w:rPr>
                <w:spacing w:val="-4"/>
                <w:sz w:val="24"/>
              </w:rPr>
              <w:t>букв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2"/>
              <w:rPr>
                <w:sz w:val="24"/>
              </w:rPr>
            </w:pPr>
            <w:r>
              <w:rPr>
                <w:sz w:val="24"/>
              </w:rPr>
              <w:t>Особенность</w:t>
            </w:r>
            <w:r>
              <w:rPr>
                <w:spacing w:val="-5"/>
                <w:sz w:val="24"/>
              </w:rPr>
              <w:t xml:space="preserve"> </w:t>
            </w:r>
            <w:r>
              <w:rPr>
                <w:sz w:val="24"/>
              </w:rPr>
              <w:t xml:space="preserve">гласных </w:t>
            </w:r>
            <w:r>
              <w:rPr>
                <w:spacing w:val="-2"/>
                <w:sz w:val="24"/>
              </w:rPr>
              <w:t>звуков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Отрабатываем</w:t>
            </w:r>
            <w:r>
              <w:rPr>
                <w:spacing w:val="-4"/>
                <w:sz w:val="24"/>
              </w:rPr>
              <w:t xml:space="preserve"> </w:t>
            </w:r>
            <w:r>
              <w:rPr>
                <w:sz w:val="24"/>
              </w:rPr>
              <w:t>письмо</w:t>
            </w:r>
            <w:r>
              <w:rPr>
                <w:spacing w:val="-2"/>
                <w:sz w:val="24"/>
              </w:rPr>
              <w:t xml:space="preserve"> </w:t>
            </w:r>
            <w:r>
              <w:rPr>
                <w:sz w:val="24"/>
              </w:rPr>
              <w:t>элементов</w:t>
            </w:r>
            <w:r>
              <w:rPr>
                <w:spacing w:val="-3"/>
                <w:sz w:val="24"/>
              </w:rPr>
              <w:t xml:space="preserve"> </w:t>
            </w:r>
            <w:r>
              <w:rPr>
                <w:spacing w:val="-4"/>
                <w:sz w:val="24"/>
              </w:rPr>
              <w:t>букв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А,</w:t>
            </w:r>
            <w:r>
              <w:rPr>
                <w:spacing w:val="-1"/>
                <w:sz w:val="24"/>
              </w:rPr>
              <w:t xml:space="preserve"> </w:t>
            </w:r>
            <w:r>
              <w:rPr>
                <w:spacing w:val="-10"/>
                <w:sz w:val="24"/>
              </w:rPr>
              <w:t>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А, </w:t>
            </w:r>
            <w:r>
              <w:rPr>
                <w:spacing w:val="-10"/>
                <w:sz w:val="24"/>
              </w:rPr>
              <w:t>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Я,</w:t>
            </w:r>
            <w:r>
              <w:rPr>
                <w:spacing w:val="-1"/>
                <w:sz w:val="24"/>
              </w:rPr>
              <w:t xml:space="preserve"> </w:t>
            </w:r>
            <w:r>
              <w:rPr>
                <w:spacing w:val="-10"/>
                <w:sz w:val="24"/>
              </w:rPr>
              <w:t>я</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3"/>
              <w:rPr>
                <w:sz w:val="24"/>
              </w:rPr>
            </w:pPr>
            <w:r>
              <w:rPr>
                <w:sz w:val="24"/>
              </w:rPr>
              <w:t>Слогообразующая</w:t>
            </w:r>
            <w:r>
              <w:rPr>
                <w:spacing w:val="-3"/>
                <w:sz w:val="24"/>
              </w:rPr>
              <w:t xml:space="preserve"> </w:t>
            </w:r>
            <w:r>
              <w:rPr>
                <w:sz w:val="24"/>
              </w:rPr>
              <w:t>функция</w:t>
            </w:r>
            <w:r>
              <w:rPr>
                <w:spacing w:val="-3"/>
                <w:sz w:val="24"/>
              </w:rPr>
              <w:t xml:space="preserve"> </w:t>
            </w:r>
            <w:r>
              <w:rPr>
                <w:sz w:val="24"/>
              </w:rPr>
              <w:t>гласных</w:t>
            </w:r>
            <w:r>
              <w:rPr>
                <w:spacing w:val="-1"/>
                <w:sz w:val="24"/>
              </w:rPr>
              <w:t xml:space="preserve"> </w:t>
            </w:r>
            <w:r>
              <w:rPr>
                <w:spacing w:val="-2"/>
                <w:sz w:val="24"/>
              </w:rPr>
              <w:t>звуков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3"/>
                <w:sz w:val="24"/>
              </w:rPr>
              <w:t xml:space="preserve"> </w:t>
            </w:r>
            <w:r>
              <w:rPr>
                <w:sz w:val="24"/>
              </w:rPr>
              <w:t xml:space="preserve">Я, </w:t>
            </w:r>
            <w:r>
              <w:rPr>
                <w:spacing w:val="-10"/>
                <w:sz w:val="24"/>
              </w:rPr>
              <w:t>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О,</w:t>
            </w:r>
            <w:r>
              <w:rPr>
                <w:spacing w:val="-1"/>
                <w:sz w:val="24"/>
              </w:rPr>
              <w:t xml:space="preserve"> </w:t>
            </w:r>
            <w:r>
              <w:rPr>
                <w:spacing w:val="-10"/>
                <w:sz w:val="24"/>
              </w:rPr>
              <w:t>о</w:t>
            </w:r>
          </w:p>
        </w:tc>
      </w:tr>
      <w:tr w:rsidR="00B74A8E" w:rsidTr="00B134E7">
        <w:trPr>
          <w:trHeight w:val="478"/>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О, </w:t>
            </w:r>
            <w:r>
              <w:rPr>
                <w:spacing w:val="-10"/>
                <w:sz w:val="24"/>
              </w:rPr>
              <w:t>о</w:t>
            </w:r>
          </w:p>
        </w:tc>
      </w:tr>
    </w:tbl>
    <w:p w:rsidR="00B74A8E" w:rsidRDefault="00B74A8E" w:rsidP="00B74A8E">
      <w:pPr>
        <w:pStyle w:val="TableParagraph"/>
        <w:rPr>
          <w:sz w:val="24"/>
        </w:rPr>
        <w:sectPr w:rsidR="00B74A8E">
          <w:pgSz w:w="11910" w:h="16840"/>
          <w:pgMar w:top="980" w:right="425" w:bottom="87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Отрабатываем</w:t>
            </w:r>
            <w:r>
              <w:rPr>
                <w:spacing w:val="-6"/>
                <w:sz w:val="24"/>
              </w:rPr>
              <w:t xml:space="preserve"> </w:t>
            </w:r>
            <w:r>
              <w:rPr>
                <w:sz w:val="24"/>
              </w:rPr>
              <w:t>умение</w:t>
            </w:r>
            <w:r>
              <w:rPr>
                <w:spacing w:val="-1"/>
                <w:sz w:val="24"/>
              </w:rPr>
              <w:t xml:space="preserve"> </w:t>
            </w:r>
            <w:r>
              <w:rPr>
                <w:sz w:val="24"/>
              </w:rPr>
              <w:t>определять</w:t>
            </w:r>
            <w:r>
              <w:rPr>
                <w:spacing w:val="-4"/>
                <w:sz w:val="24"/>
              </w:rPr>
              <w:t xml:space="preserve"> </w:t>
            </w:r>
            <w:r>
              <w:rPr>
                <w:sz w:val="24"/>
              </w:rPr>
              <w:t>количества</w:t>
            </w:r>
            <w:r>
              <w:rPr>
                <w:spacing w:val="-2"/>
                <w:sz w:val="24"/>
              </w:rPr>
              <w:t xml:space="preserve"> </w:t>
            </w:r>
            <w:r>
              <w:rPr>
                <w:sz w:val="24"/>
              </w:rPr>
              <w:t>слогов</w:t>
            </w:r>
            <w:r>
              <w:rPr>
                <w:spacing w:val="-1"/>
                <w:sz w:val="24"/>
              </w:rPr>
              <w:t xml:space="preserve"> </w:t>
            </w:r>
            <w:r>
              <w:rPr>
                <w:sz w:val="24"/>
              </w:rPr>
              <w:t>в</w:t>
            </w:r>
            <w:r>
              <w:rPr>
                <w:spacing w:val="-3"/>
                <w:sz w:val="24"/>
              </w:rPr>
              <w:t xml:space="preserve"> </w:t>
            </w:r>
            <w:r>
              <w:rPr>
                <w:spacing w:val="-2"/>
                <w:sz w:val="24"/>
              </w:rPr>
              <w:t>слове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У,</w:t>
            </w:r>
            <w:r>
              <w:rPr>
                <w:spacing w:val="-1"/>
                <w:sz w:val="24"/>
              </w:rPr>
              <w:t xml:space="preserve"> </w:t>
            </w:r>
            <w:r>
              <w:rPr>
                <w:spacing w:val="-10"/>
                <w:sz w:val="24"/>
              </w:rPr>
              <w:t>у</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У, </w:t>
            </w:r>
            <w:r>
              <w:rPr>
                <w:spacing w:val="-10"/>
                <w:sz w:val="24"/>
              </w:rPr>
              <w:t>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Ю,</w:t>
            </w:r>
            <w:r>
              <w:rPr>
                <w:spacing w:val="-1"/>
                <w:sz w:val="24"/>
              </w:rPr>
              <w:t xml:space="preserve"> </w:t>
            </w:r>
            <w:r>
              <w:rPr>
                <w:spacing w:val="-10"/>
                <w:sz w:val="24"/>
              </w:rPr>
              <w:t>ю</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Ю, </w:t>
            </w:r>
            <w:r>
              <w:rPr>
                <w:spacing w:val="-10"/>
                <w:sz w:val="24"/>
              </w:rPr>
              <w:t>ю</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Э,</w:t>
            </w:r>
            <w:r>
              <w:rPr>
                <w:spacing w:val="-1"/>
                <w:sz w:val="24"/>
              </w:rPr>
              <w:t xml:space="preserve"> </w:t>
            </w:r>
            <w:r>
              <w:rPr>
                <w:spacing w:val="-10"/>
                <w:sz w:val="24"/>
              </w:rPr>
              <w:t>э</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Э,</w:t>
            </w:r>
            <w:r>
              <w:rPr>
                <w:spacing w:val="-1"/>
                <w:sz w:val="24"/>
              </w:rPr>
              <w:t xml:space="preserve"> </w:t>
            </w:r>
            <w:r>
              <w:rPr>
                <w:spacing w:val="-10"/>
                <w:sz w:val="24"/>
              </w:rPr>
              <w:t>э</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rPr>
                <w:sz w:val="24"/>
              </w:rPr>
            </w:pPr>
            <w:r>
              <w:rPr>
                <w:sz w:val="24"/>
              </w:rPr>
              <w:t>Построение</w:t>
            </w:r>
            <w:r>
              <w:rPr>
                <w:spacing w:val="-4"/>
                <w:sz w:val="24"/>
              </w:rPr>
              <w:t xml:space="preserve"> </w:t>
            </w:r>
            <w:r>
              <w:rPr>
                <w:sz w:val="24"/>
              </w:rPr>
              <w:t>моделей</w:t>
            </w:r>
            <w:r>
              <w:rPr>
                <w:spacing w:val="-2"/>
                <w:sz w:val="24"/>
              </w:rPr>
              <w:t xml:space="preserve"> </w:t>
            </w:r>
            <w:r>
              <w:rPr>
                <w:sz w:val="24"/>
              </w:rPr>
              <w:t>звукового</w:t>
            </w:r>
            <w:r>
              <w:rPr>
                <w:spacing w:val="-1"/>
                <w:sz w:val="24"/>
              </w:rPr>
              <w:t xml:space="preserve"> </w:t>
            </w:r>
            <w:r>
              <w:rPr>
                <w:sz w:val="24"/>
              </w:rPr>
              <w:t>состава</w:t>
            </w:r>
            <w:r>
              <w:rPr>
                <w:spacing w:val="-2"/>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И,</w:t>
            </w:r>
            <w:r>
              <w:rPr>
                <w:spacing w:val="-1"/>
                <w:sz w:val="24"/>
              </w:rPr>
              <w:t xml:space="preserve"> </w:t>
            </w:r>
            <w:r>
              <w:rPr>
                <w:spacing w:val="-10"/>
                <w:sz w:val="24"/>
              </w:rPr>
              <w:t>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И, </w:t>
            </w:r>
            <w:r>
              <w:rPr>
                <w:spacing w:val="-10"/>
                <w:sz w:val="24"/>
              </w:rPr>
              <w:t>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rPr>
                <w:sz w:val="24"/>
              </w:rPr>
            </w:pPr>
            <w:r>
              <w:rPr>
                <w:sz w:val="24"/>
              </w:rPr>
              <w:t>Повторяем</w:t>
            </w:r>
            <w:r>
              <w:rPr>
                <w:spacing w:val="-2"/>
                <w:sz w:val="24"/>
              </w:rPr>
              <w:t xml:space="preserve"> </w:t>
            </w:r>
            <w:r>
              <w:rPr>
                <w:sz w:val="24"/>
              </w:rPr>
              <w:t>особенности</w:t>
            </w:r>
            <w:r>
              <w:rPr>
                <w:spacing w:val="-4"/>
                <w:sz w:val="24"/>
              </w:rPr>
              <w:t xml:space="preserve"> </w:t>
            </w:r>
            <w:r>
              <w:rPr>
                <w:sz w:val="24"/>
              </w:rPr>
              <w:t>гласных</w:t>
            </w:r>
            <w:r>
              <w:rPr>
                <w:spacing w:val="-2"/>
                <w:sz w:val="24"/>
              </w:rPr>
              <w:t xml:space="preserve"> звуков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rPr>
                <w:sz w:val="24"/>
              </w:rPr>
            </w:pPr>
            <w:r>
              <w:rPr>
                <w:sz w:val="24"/>
              </w:rPr>
              <w:t>Сравниваем</w:t>
            </w:r>
            <w:r>
              <w:rPr>
                <w:spacing w:val="-4"/>
                <w:sz w:val="24"/>
              </w:rPr>
              <w:t xml:space="preserve"> </w:t>
            </w:r>
            <w:r>
              <w:rPr>
                <w:sz w:val="24"/>
              </w:rPr>
              <w:t>начертания</w:t>
            </w:r>
            <w:r>
              <w:rPr>
                <w:spacing w:val="-5"/>
                <w:sz w:val="24"/>
              </w:rPr>
              <w:t xml:space="preserve"> </w:t>
            </w:r>
            <w:r>
              <w:rPr>
                <w:sz w:val="24"/>
              </w:rPr>
              <w:t>изученных</w:t>
            </w:r>
            <w:r>
              <w:rPr>
                <w:spacing w:val="-2"/>
                <w:sz w:val="24"/>
              </w:rPr>
              <w:t xml:space="preserve"> </w:t>
            </w:r>
            <w:r>
              <w:rPr>
                <w:sz w:val="24"/>
              </w:rPr>
              <w:t>букв,</w:t>
            </w:r>
            <w:r>
              <w:rPr>
                <w:spacing w:val="-3"/>
                <w:sz w:val="24"/>
              </w:rPr>
              <w:t xml:space="preserve"> </w:t>
            </w:r>
            <w:r>
              <w:rPr>
                <w:sz w:val="24"/>
              </w:rPr>
              <w:t>обозначающих</w:t>
            </w:r>
            <w:r>
              <w:rPr>
                <w:spacing w:val="-2"/>
                <w:sz w:val="24"/>
              </w:rPr>
              <w:t xml:space="preserve"> </w:t>
            </w:r>
            <w:r>
              <w:rPr>
                <w:sz w:val="24"/>
              </w:rPr>
              <w:t>гласные</w:t>
            </w:r>
            <w:r>
              <w:rPr>
                <w:spacing w:val="-1"/>
                <w:sz w:val="24"/>
              </w:rPr>
              <w:t xml:space="preserve"> </w:t>
            </w:r>
            <w:r>
              <w:rPr>
                <w:spacing w:val="-2"/>
                <w:sz w:val="24"/>
              </w:rPr>
              <w:t>звуки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rPr>
                <w:sz w:val="24"/>
              </w:rPr>
            </w:pPr>
            <w:r>
              <w:rPr>
                <w:sz w:val="24"/>
              </w:rPr>
              <w:t>Пишем</w:t>
            </w:r>
            <w:r>
              <w:rPr>
                <w:spacing w:val="-4"/>
                <w:sz w:val="24"/>
              </w:rPr>
              <w:t xml:space="preserve"> </w:t>
            </w:r>
            <w:r>
              <w:rPr>
                <w:sz w:val="24"/>
              </w:rPr>
              <w:t>буквы,</w:t>
            </w:r>
            <w:r>
              <w:rPr>
                <w:spacing w:val="-2"/>
                <w:sz w:val="24"/>
              </w:rPr>
              <w:t xml:space="preserve"> </w:t>
            </w:r>
            <w:r>
              <w:rPr>
                <w:sz w:val="24"/>
              </w:rPr>
              <w:t>обозначающие</w:t>
            </w:r>
            <w:r>
              <w:rPr>
                <w:spacing w:val="-1"/>
                <w:sz w:val="24"/>
              </w:rPr>
              <w:t xml:space="preserve"> </w:t>
            </w:r>
            <w:r>
              <w:rPr>
                <w:sz w:val="24"/>
              </w:rPr>
              <w:t>гласные</w:t>
            </w:r>
            <w:r>
              <w:rPr>
                <w:spacing w:val="-3"/>
                <w:sz w:val="24"/>
              </w:rPr>
              <w:t xml:space="preserve"> </w:t>
            </w:r>
            <w:r>
              <w:rPr>
                <w:spacing w:val="-4"/>
                <w:sz w:val="24"/>
              </w:rPr>
              <w:t>звуки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М,</w:t>
            </w:r>
            <w:r>
              <w:rPr>
                <w:spacing w:val="-1"/>
                <w:sz w:val="24"/>
              </w:rPr>
              <w:t xml:space="preserve"> </w:t>
            </w:r>
            <w:r>
              <w:rPr>
                <w:spacing w:val="-10"/>
                <w:sz w:val="24"/>
              </w:rPr>
              <w:t>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М, </w:t>
            </w:r>
            <w:r>
              <w:rPr>
                <w:spacing w:val="-10"/>
                <w:sz w:val="24"/>
              </w:rPr>
              <w:t>м</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0"/>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3"/>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Н,</w:t>
            </w:r>
            <w:r>
              <w:rPr>
                <w:spacing w:val="-1"/>
                <w:sz w:val="24"/>
              </w:rPr>
              <w:t xml:space="preserve"> </w:t>
            </w:r>
            <w:r>
              <w:rPr>
                <w:spacing w:val="-10"/>
                <w:sz w:val="24"/>
              </w:rPr>
              <w:t>н</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Н, </w:t>
            </w:r>
            <w:r>
              <w:rPr>
                <w:spacing w:val="-10"/>
                <w:sz w:val="24"/>
              </w:rPr>
              <w:t>н</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Р,</w:t>
            </w:r>
            <w:r>
              <w:rPr>
                <w:spacing w:val="-1"/>
                <w:sz w:val="24"/>
              </w:rPr>
              <w:t xml:space="preserve"> </w:t>
            </w:r>
            <w:r>
              <w:rPr>
                <w:spacing w:val="-10"/>
                <w:sz w:val="24"/>
              </w:rPr>
              <w:t>р</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Р, </w:t>
            </w:r>
            <w:r>
              <w:rPr>
                <w:spacing w:val="-10"/>
                <w:sz w:val="24"/>
              </w:rPr>
              <w:t>р</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tabs>
                <w:tab w:val="left" w:pos="1592"/>
                <w:tab w:val="left" w:pos="2864"/>
                <w:tab w:val="left" w:pos="3808"/>
                <w:tab w:val="left" w:pos="5473"/>
                <w:tab w:val="left" w:pos="6947"/>
              </w:tabs>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Л,</w:t>
            </w:r>
            <w:r>
              <w:rPr>
                <w:spacing w:val="-1"/>
                <w:sz w:val="24"/>
              </w:rPr>
              <w:t xml:space="preserve"> </w:t>
            </w:r>
            <w:r>
              <w:rPr>
                <w:spacing w:val="-10"/>
                <w:sz w:val="24"/>
              </w:rPr>
              <w:t>л</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3"/>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Л, </w:t>
            </w:r>
            <w:r>
              <w:rPr>
                <w:spacing w:val="-10"/>
                <w:sz w:val="24"/>
              </w:rPr>
              <w:t>л</w:t>
            </w:r>
          </w:p>
        </w:tc>
      </w:tr>
    </w:tbl>
    <w:p w:rsidR="00B74A8E" w:rsidRDefault="00B74A8E" w:rsidP="00B74A8E">
      <w:pPr>
        <w:pStyle w:val="TableParagraph"/>
        <w:rPr>
          <w:sz w:val="24"/>
        </w:rPr>
        <w:sectPr w:rsidR="00B74A8E">
          <w:type w:val="continuous"/>
          <w:pgSz w:w="11910" w:h="16840"/>
          <w:pgMar w:top="960" w:right="425" w:bottom="114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Й,</w:t>
            </w:r>
            <w:r>
              <w:rPr>
                <w:spacing w:val="-1"/>
                <w:sz w:val="24"/>
              </w:rPr>
              <w:t xml:space="preserve"> </w:t>
            </w:r>
            <w:r>
              <w:rPr>
                <w:spacing w:val="-10"/>
                <w:sz w:val="24"/>
              </w:rPr>
              <w:t>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Й, </w:t>
            </w:r>
            <w:r>
              <w:rPr>
                <w:spacing w:val="-10"/>
                <w:sz w:val="24"/>
              </w:rPr>
              <w:t>й</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0"/>
              <w:rPr>
                <w:sz w:val="24"/>
              </w:rPr>
            </w:pPr>
            <w:r>
              <w:rPr>
                <w:sz w:val="24"/>
              </w:rPr>
              <w:t>Звуковой</w:t>
            </w:r>
            <w:r>
              <w:rPr>
                <w:spacing w:val="-5"/>
                <w:sz w:val="24"/>
              </w:rPr>
              <w:t xml:space="preserve"> </w:t>
            </w:r>
            <w:r>
              <w:rPr>
                <w:sz w:val="24"/>
              </w:rPr>
              <w:t>анализ</w:t>
            </w:r>
            <w:r>
              <w:rPr>
                <w:spacing w:val="-1"/>
                <w:sz w:val="24"/>
              </w:rPr>
              <w:t xml:space="preserve"> </w:t>
            </w:r>
            <w:r>
              <w:rPr>
                <w:sz w:val="24"/>
              </w:rPr>
              <w:t>слов,</w:t>
            </w:r>
            <w:r>
              <w:rPr>
                <w:spacing w:val="-2"/>
                <w:sz w:val="24"/>
              </w:rPr>
              <w:t xml:space="preserve"> </w:t>
            </w:r>
            <w:r>
              <w:rPr>
                <w:sz w:val="24"/>
              </w:rPr>
              <w:t>работа</w:t>
            </w:r>
            <w:r>
              <w:rPr>
                <w:spacing w:val="-1"/>
                <w:sz w:val="24"/>
              </w:rPr>
              <w:t xml:space="preserve"> </w:t>
            </w:r>
            <w:r>
              <w:rPr>
                <w:sz w:val="24"/>
              </w:rPr>
              <w:t>со</w:t>
            </w:r>
            <w:r>
              <w:rPr>
                <w:spacing w:val="-2"/>
                <w:sz w:val="24"/>
              </w:rPr>
              <w:t xml:space="preserve"> </w:t>
            </w:r>
            <w:r>
              <w:rPr>
                <w:sz w:val="24"/>
              </w:rPr>
              <w:t>звуковыми</w:t>
            </w:r>
            <w:r>
              <w:rPr>
                <w:spacing w:val="-1"/>
                <w:sz w:val="24"/>
              </w:rPr>
              <w:t xml:space="preserve"> </w:t>
            </w:r>
            <w:r>
              <w:rPr>
                <w:sz w:val="24"/>
              </w:rPr>
              <w:t>моделями</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Г,</w:t>
            </w:r>
            <w:r>
              <w:rPr>
                <w:spacing w:val="-1"/>
                <w:sz w:val="24"/>
              </w:rPr>
              <w:t xml:space="preserve"> </w:t>
            </w:r>
            <w:r>
              <w:rPr>
                <w:spacing w:val="-10"/>
                <w:sz w:val="24"/>
              </w:rPr>
              <w:t>г</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Г, </w:t>
            </w:r>
            <w:r>
              <w:rPr>
                <w:spacing w:val="-10"/>
                <w:sz w:val="24"/>
              </w:rPr>
              <w:t>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К,</w:t>
            </w:r>
            <w:r>
              <w:rPr>
                <w:spacing w:val="-1"/>
                <w:sz w:val="24"/>
              </w:rPr>
              <w:t xml:space="preserve"> </w:t>
            </w:r>
            <w:r>
              <w:rPr>
                <w:spacing w:val="-10"/>
                <w:sz w:val="24"/>
              </w:rPr>
              <w:t>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К, </w:t>
            </w:r>
            <w:r>
              <w:rPr>
                <w:spacing w:val="-10"/>
                <w:sz w:val="24"/>
              </w:rPr>
              <w:t>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Подбор</w:t>
            </w:r>
            <w:r>
              <w:rPr>
                <w:spacing w:val="-2"/>
                <w:sz w:val="24"/>
              </w:rPr>
              <w:t xml:space="preserve"> </w:t>
            </w:r>
            <w:r>
              <w:rPr>
                <w:sz w:val="24"/>
              </w:rPr>
              <w:t>слов,</w:t>
            </w:r>
            <w:r>
              <w:rPr>
                <w:spacing w:val="-2"/>
                <w:sz w:val="24"/>
              </w:rPr>
              <w:t xml:space="preserve"> </w:t>
            </w:r>
            <w:r>
              <w:rPr>
                <w:sz w:val="24"/>
              </w:rPr>
              <w:t>соответствующих</w:t>
            </w:r>
            <w:r>
              <w:rPr>
                <w:spacing w:val="-1"/>
                <w:sz w:val="24"/>
              </w:rPr>
              <w:t xml:space="preserve"> </w:t>
            </w:r>
            <w:r>
              <w:rPr>
                <w:sz w:val="24"/>
              </w:rPr>
              <w:t>заданной</w:t>
            </w:r>
            <w:r>
              <w:rPr>
                <w:spacing w:val="-3"/>
                <w:sz w:val="24"/>
              </w:rPr>
              <w:t xml:space="preserve"> </w:t>
            </w:r>
            <w:r>
              <w:rPr>
                <w:spacing w:val="-2"/>
                <w:sz w:val="24"/>
              </w:rPr>
              <w:t>модели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3,</w:t>
            </w:r>
            <w:r>
              <w:rPr>
                <w:spacing w:val="-1"/>
                <w:sz w:val="24"/>
              </w:rPr>
              <w:t xml:space="preserve"> </w:t>
            </w:r>
            <w:r>
              <w:rPr>
                <w:spacing w:val="-10"/>
                <w:sz w:val="24"/>
              </w:rPr>
              <w:t>з</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3, </w:t>
            </w:r>
            <w:r>
              <w:rPr>
                <w:spacing w:val="-10"/>
                <w:sz w:val="24"/>
              </w:rPr>
              <w:t>з</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С,</w:t>
            </w:r>
            <w:r>
              <w:rPr>
                <w:spacing w:val="-1"/>
                <w:sz w:val="24"/>
              </w:rPr>
              <w:t xml:space="preserve"> </w:t>
            </w:r>
            <w:r>
              <w:rPr>
                <w:spacing w:val="-10"/>
                <w:sz w:val="24"/>
              </w:rPr>
              <w:t>с</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С, </w:t>
            </w:r>
            <w:r>
              <w:rPr>
                <w:spacing w:val="-10"/>
                <w:sz w:val="24"/>
              </w:rPr>
              <w:t>с</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tabs>
                <w:tab w:val="left" w:pos="1592"/>
                <w:tab w:val="left" w:pos="2864"/>
                <w:tab w:val="left" w:pos="3808"/>
                <w:tab w:val="left" w:pos="5473"/>
                <w:tab w:val="left" w:pos="6947"/>
              </w:tabs>
              <w:spacing w:before="103" w:line="237" w:lineRule="auto"/>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парные по звонкости-глухости согласные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Д,</w:t>
            </w:r>
            <w:r>
              <w:rPr>
                <w:spacing w:val="-1"/>
                <w:sz w:val="24"/>
              </w:rPr>
              <w:t xml:space="preserve"> </w:t>
            </w:r>
            <w:r>
              <w:rPr>
                <w:spacing w:val="-10"/>
                <w:sz w:val="24"/>
              </w:rPr>
              <w:t>д</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Д,</w:t>
            </w:r>
            <w:r>
              <w:rPr>
                <w:spacing w:val="-1"/>
                <w:sz w:val="24"/>
              </w:rPr>
              <w:t xml:space="preserve"> </w:t>
            </w:r>
            <w:r>
              <w:rPr>
                <w:spacing w:val="-10"/>
                <w:sz w:val="24"/>
              </w:rPr>
              <w:t>д</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Т,</w:t>
            </w:r>
            <w:r>
              <w:rPr>
                <w:spacing w:val="-1"/>
                <w:sz w:val="24"/>
              </w:rPr>
              <w:t xml:space="preserve"> </w:t>
            </w:r>
            <w:r>
              <w:rPr>
                <w:spacing w:val="-10"/>
                <w:sz w:val="24"/>
              </w:rPr>
              <w:t>т</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букв Т,</w:t>
            </w:r>
            <w:r>
              <w:rPr>
                <w:spacing w:val="-1"/>
                <w:sz w:val="24"/>
              </w:rPr>
              <w:t xml:space="preserve"> </w:t>
            </w:r>
            <w:r>
              <w:rPr>
                <w:spacing w:val="-10"/>
                <w:sz w:val="24"/>
              </w:rPr>
              <w:t>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Тренируемся</w:t>
            </w:r>
            <w:r>
              <w:rPr>
                <w:spacing w:val="-5"/>
                <w:sz w:val="24"/>
              </w:rPr>
              <w:t xml:space="preserve"> </w:t>
            </w:r>
            <w:r>
              <w:rPr>
                <w:sz w:val="24"/>
              </w:rPr>
              <w:t>подбирать</w:t>
            </w:r>
            <w:r>
              <w:rPr>
                <w:spacing w:val="-2"/>
                <w:sz w:val="24"/>
              </w:rPr>
              <w:t xml:space="preserve"> </w:t>
            </w:r>
            <w:r>
              <w:rPr>
                <w:sz w:val="24"/>
              </w:rPr>
              <w:t>слова,</w:t>
            </w:r>
            <w:r>
              <w:rPr>
                <w:spacing w:val="-2"/>
                <w:sz w:val="24"/>
              </w:rPr>
              <w:t xml:space="preserve"> </w:t>
            </w:r>
            <w:r>
              <w:rPr>
                <w:sz w:val="24"/>
              </w:rPr>
              <w:t>соответствующие</w:t>
            </w:r>
            <w:r>
              <w:rPr>
                <w:spacing w:val="-3"/>
                <w:sz w:val="24"/>
              </w:rPr>
              <w:t xml:space="preserve"> </w:t>
            </w:r>
            <w:r>
              <w:rPr>
                <w:sz w:val="24"/>
              </w:rPr>
              <w:t>заданной</w:t>
            </w:r>
            <w:r>
              <w:rPr>
                <w:spacing w:val="-3"/>
                <w:sz w:val="24"/>
              </w:rPr>
              <w:t xml:space="preserve"> </w:t>
            </w:r>
            <w:r>
              <w:rPr>
                <w:spacing w:val="-2"/>
                <w:sz w:val="24"/>
              </w:rPr>
              <w:t>модели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Б,</w:t>
            </w:r>
            <w:r>
              <w:rPr>
                <w:spacing w:val="-1"/>
                <w:sz w:val="24"/>
              </w:rPr>
              <w:t xml:space="preserve"> </w:t>
            </w:r>
            <w:r>
              <w:rPr>
                <w:spacing w:val="-10"/>
                <w:sz w:val="24"/>
              </w:rPr>
              <w:t>б</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Б, </w:t>
            </w:r>
            <w:r>
              <w:rPr>
                <w:spacing w:val="-10"/>
                <w:sz w:val="24"/>
              </w:rPr>
              <w:t>б</w:t>
            </w:r>
          </w:p>
        </w:tc>
      </w:tr>
      <w:tr w:rsidR="00B74A8E" w:rsidTr="00B134E7">
        <w:trPr>
          <w:trHeight w:val="478"/>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П,</w:t>
            </w:r>
            <w:r>
              <w:rPr>
                <w:spacing w:val="-1"/>
                <w:sz w:val="24"/>
              </w:rPr>
              <w:t xml:space="preserve"> </w:t>
            </w:r>
            <w:r>
              <w:rPr>
                <w:spacing w:val="-10"/>
                <w:sz w:val="24"/>
              </w:rPr>
              <w:t>п</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П, </w:t>
            </w:r>
            <w:r>
              <w:rPr>
                <w:spacing w:val="-10"/>
                <w:sz w:val="24"/>
              </w:rPr>
              <w:t>п</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3"/>
              <w:rPr>
                <w:sz w:val="24"/>
              </w:rPr>
            </w:pPr>
            <w:r>
              <w:rPr>
                <w:sz w:val="24"/>
              </w:rPr>
              <w:t>Отрабатываем</w:t>
            </w:r>
            <w:r>
              <w:rPr>
                <w:spacing w:val="-4"/>
                <w:sz w:val="24"/>
              </w:rPr>
              <w:t xml:space="preserve"> </w:t>
            </w:r>
            <w:r>
              <w:rPr>
                <w:sz w:val="24"/>
              </w:rPr>
              <w:t>умение</w:t>
            </w:r>
            <w:r>
              <w:rPr>
                <w:spacing w:val="-2"/>
                <w:sz w:val="24"/>
              </w:rPr>
              <w:t xml:space="preserve"> </w:t>
            </w:r>
            <w:r>
              <w:rPr>
                <w:sz w:val="24"/>
              </w:rPr>
              <w:t>проводить</w:t>
            </w:r>
            <w:r>
              <w:rPr>
                <w:spacing w:val="-5"/>
                <w:sz w:val="24"/>
              </w:rPr>
              <w:t xml:space="preserve"> </w:t>
            </w:r>
            <w:r>
              <w:rPr>
                <w:sz w:val="24"/>
              </w:rPr>
              <w:t>звуковой</w:t>
            </w:r>
            <w:r>
              <w:rPr>
                <w:spacing w:val="-1"/>
                <w:sz w:val="24"/>
              </w:rPr>
              <w:t xml:space="preserve"> </w:t>
            </w:r>
            <w:r>
              <w:rPr>
                <w:spacing w:val="-2"/>
                <w:sz w:val="24"/>
              </w:rPr>
              <w:t>анализ</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В,</w:t>
            </w:r>
            <w:r>
              <w:rPr>
                <w:spacing w:val="-1"/>
                <w:sz w:val="24"/>
              </w:rPr>
              <w:t xml:space="preserve"> </w:t>
            </w:r>
            <w:r>
              <w:rPr>
                <w:spacing w:val="-10"/>
                <w:sz w:val="24"/>
              </w:rPr>
              <w:t>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В, </w:t>
            </w:r>
            <w:r>
              <w:rPr>
                <w:spacing w:val="-10"/>
                <w:sz w:val="24"/>
              </w:rPr>
              <w:t>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Ф,</w:t>
            </w:r>
            <w:r>
              <w:rPr>
                <w:spacing w:val="-1"/>
                <w:sz w:val="24"/>
              </w:rPr>
              <w:t xml:space="preserve"> </w:t>
            </w:r>
            <w:r>
              <w:rPr>
                <w:spacing w:val="-10"/>
                <w:sz w:val="24"/>
              </w:rPr>
              <w:t>ф</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Ф, </w:t>
            </w:r>
            <w:r>
              <w:rPr>
                <w:spacing w:val="-10"/>
                <w:sz w:val="24"/>
              </w:rPr>
              <w:t>ф</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Различаем</w:t>
            </w:r>
            <w:r>
              <w:rPr>
                <w:spacing w:val="-2"/>
                <w:sz w:val="24"/>
              </w:rPr>
              <w:t xml:space="preserve"> </w:t>
            </w:r>
            <w:r>
              <w:rPr>
                <w:sz w:val="24"/>
              </w:rPr>
              <w:t>звонкие</w:t>
            </w:r>
            <w:r>
              <w:rPr>
                <w:spacing w:val="-3"/>
                <w:sz w:val="24"/>
              </w:rPr>
              <w:t xml:space="preserve"> </w:t>
            </w:r>
            <w:r>
              <w:rPr>
                <w:sz w:val="24"/>
              </w:rPr>
              <w:t>и</w:t>
            </w:r>
            <w:r>
              <w:rPr>
                <w:spacing w:val="-3"/>
                <w:sz w:val="24"/>
              </w:rPr>
              <w:t xml:space="preserve"> </w:t>
            </w:r>
            <w:r>
              <w:rPr>
                <w:sz w:val="24"/>
              </w:rPr>
              <w:t>глухие</w:t>
            </w:r>
            <w:r>
              <w:rPr>
                <w:spacing w:val="-1"/>
                <w:sz w:val="24"/>
              </w:rPr>
              <w:t xml:space="preserve"> </w:t>
            </w:r>
            <w:r>
              <w:rPr>
                <w:spacing w:val="-2"/>
                <w:sz w:val="24"/>
              </w:rPr>
              <w:t>согласные</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3"/>
              <w:rPr>
                <w:sz w:val="24"/>
              </w:rPr>
            </w:pPr>
            <w:r>
              <w:rPr>
                <w:sz w:val="24"/>
              </w:rPr>
              <w:t>Письмо</w:t>
            </w:r>
            <w:r>
              <w:rPr>
                <w:spacing w:val="-2"/>
                <w:sz w:val="24"/>
              </w:rPr>
              <w:t xml:space="preserve"> </w:t>
            </w:r>
            <w:r>
              <w:rPr>
                <w:sz w:val="24"/>
              </w:rPr>
              <w:t>строчной</w:t>
            </w:r>
            <w:r>
              <w:rPr>
                <w:spacing w:val="-3"/>
                <w:sz w:val="24"/>
              </w:rPr>
              <w:t xml:space="preserve"> </w:t>
            </w:r>
            <w:r>
              <w:rPr>
                <w:sz w:val="24"/>
              </w:rPr>
              <w:t>и</w:t>
            </w:r>
            <w:r>
              <w:rPr>
                <w:spacing w:val="-1"/>
                <w:sz w:val="24"/>
              </w:rPr>
              <w:t xml:space="preserve"> </w:t>
            </w:r>
            <w:r>
              <w:rPr>
                <w:sz w:val="24"/>
              </w:rPr>
              <w:t>заглавной</w:t>
            </w:r>
            <w:r>
              <w:rPr>
                <w:spacing w:val="-3"/>
                <w:sz w:val="24"/>
              </w:rPr>
              <w:t xml:space="preserve"> </w:t>
            </w:r>
            <w:r>
              <w:rPr>
                <w:sz w:val="24"/>
              </w:rPr>
              <w:t>букв</w:t>
            </w:r>
            <w:r>
              <w:rPr>
                <w:spacing w:val="-1"/>
                <w:sz w:val="24"/>
              </w:rPr>
              <w:t xml:space="preserve"> </w:t>
            </w:r>
            <w:r>
              <w:rPr>
                <w:sz w:val="24"/>
              </w:rPr>
              <w:t>Ж,</w:t>
            </w:r>
            <w:r>
              <w:rPr>
                <w:spacing w:val="-1"/>
                <w:sz w:val="24"/>
              </w:rPr>
              <w:t xml:space="preserve"> </w:t>
            </w:r>
            <w:r>
              <w:rPr>
                <w:spacing w:val="-10"/>
                <w:sz w:val="24"/>
              </w:rPr>
              <w:t>ж</w:t>
            </w:r>
          </w:p>
        </w:tc>
      </w:tr>
    </w:tbl>
    <w:p w:rsidR="00B74A8E" w:rsidRDefault="00B74A8E" w:rsidP="00B74A8E">
      <w:pPr>
        <w:pStyle w:val="TableParagraph"/>
        <w:rPr>
          <w:sz w:val="24"/>
        </w:rPr>
        <w:sectPr w:rsidR="00B74A8E">
          <w:type w:val="continuous"/>
          <w:pgSz w:w="11910" w:h="16840"/>
          <w:pgMar w:top="960" w:right="425" w:bottom="114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82</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Ж, </w:t>
            </w:r>
            <w:r>
              <w:rPr>
                <w:spacing w:val="-10"/>
                <w:sz w:val="24"/>
              </w:rPr>
              <w:t>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Ш,</w:t>
            </w:r>
            <w:r>
              <w:rPr>
                <w:spacing w:val="-1"/>
                <w:sz w:val="24"/>
              </w:rPr>
              <w:t xml:space="preserve"> </w:t>
            </w:r>
            <w:r>
              <w:rPr>
                <w:spacing w:val="-10"/>
                <w:sz w:val="24"/>
              </w:rPr>
              <w:t>ш</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0"/>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Ш, </w:t>
            </w:r>
            <w:r>
              <w:rPr>
                <w:spacing w:val="-10"/>
                <w:sz w:val="24"/>
              </w:rPr>
              <w:t>ш</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0"/>
              <w:rPr>
                <w:sz w:val="24"/>
              </w:rPr>
            </w:pPr>
            <w:r>
              <w:rPr>
                <w:sz w:val="24"/>
              </w:rPr>
              <w:t>Особенности</w:t>
            </w:r>
            <w:r>
              <w:rPr>
                <w:spacing w:val="-3"/>
                <w:sz w:val="24"/>
              </w:rPr>
              <w:t xml:space="preserve"> </w:t>
            </w:r>
            <w:r>
              <w:rPr>
                <w:sz w:val="24"/>
              </w:rPr>
              <w:t>шипящих</w:t>
            </w:r>
            <w:r>
              <w:rPr>
                <w:spacing w:val="-1"/>
                <w:sz w:val="24"/>
              </w:rPr>
              <w:t xml:space="preserve"> </w:t>
            </w:r>
            <w:r>
              <w:rPr>
                <w:spacing w:val="-2"/>
                <w:sz w:val="24"/>
              </w:rPr>
              <w:t>звуков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2"/>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Ч,</w:t>
            </w:r>
            <w:r>
              <w:rPr>
                <w:spacing w:val="-1"/>
                <w:sz w:val="24"/>
              </w:rPr>
              <w:t xml:space="preserve"> </w:t>
            </w:r>
            <w:r>
              <w:rPr>
                <w:spacing w:val="-10"/>
                <w:sz w:val="24"/>
              </w:rPr>
              <w:t>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Ч, </w:t>
            </w:r>
            <w:r>
              <w:rPr>
                <w:spacing w:val="-10"/>
                <w:sz w:val="24"/>
              </w:rPr>
              <w:t>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3"/>
                <w:sz w:val="24"/>
              </w:rPr>
              <w:t xml:space="preserve"> </w:t>
            </w:r>
            <w:r>
              <w:rPr>
                <w:sz w:val="24"/>
              </w:rPr>
              <w:t>букв Щ,</w:t>
            </w:r>
            <w:r>
              <w:rPr>
                <w:spacing w:val="-1"/>
                <w:sz w:val="24"/>
              </w:rPr>
              <w:t xml:space="preserve"> </w:t>
            </w:r>
            <w:r>
              <w:rPr>
                <w:spacing w:val="-10"/>
                <w:sz w:val="24"/>
              </w:rPr>
              <w:t>щ</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3"/>
                <w:sz w:val="24"/>
              </w:rPr>
              <w:t xml:space="preserve"> </w:t>
            </w:r>
            <w:r>
              <w:rPr>
                <w:sz w:val="24"/>
              </w:rPr>
              <w:t>заглавной</w:t>
            </w:r>
            <w:r>
              <w:rPr>
                <w:spacing w:val="-3"/>
                <w:sz w:val="24"/>
              </w:rPr>
              <w:t xml:space="preserve"> </w:t>
            </w:r>
            <w:r>
              <w:rPr>
                <w:sz w:val="24"/>
              </w:rPr>
              <w:t xml:space="preserve">букв Щ, </w:t>
            </w:r>
            <w:r>
              <w:rPr>
                <w:spacing w:val="-10"/>
                <w:sz w:val="24"/>
              </w:rPr>
              <w:t>щ</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tabs>
                <w:tab w:val="left" w:pos="1592"/>
                <w:tab w:val="left" w:pos="2864"/>
                <w:tab w:val="left" w:pos="3808"/>
                <w:tab w:val="left" w:pos="5473"/>
                <w:tab w:val="left" w:pos="6947"/>
              </w:tabs>
              <w:spacing w:before="100"/>
              <w:ind w:right="51"/>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0"/>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Х,</w:t>
            </w:r>
            <w:r>
              <w:rPr>
                <w:spacing w:val="-1"/>
                <w:sz w:val="24"/>
              </w:rPr>
              <w:t xml:space="preserve"> </w:t>
            </w:r>
            <w:r>
              <w:rPr>
                <w:spacing w:val="-10"/>
                <w:sz w:val="24"/>
              </w:rPr>
              <w:t>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Х, </w:t>
            </w:r>
            <w:r>
              <w:rPr>
                <w:spacing w:val="-10"/>
                <w:sz w:val="24"/>
              </w:rPr>
              <w:t>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Письмо</w:t>
            </w:r>
            <w:r>
              <w:rPr>
                <w:spacing w:val="-2"/>
                <w:sz w:val="24"/>
              </w:rPr>
              <w:t xml:space="preserve"> </w:t>
            </w:r>
            <w:r>
              <w:rPr>
                <w:sz w:val="24"/>
              </w:rPr>
              <w:t>строчной</w:t>
            </w:r>
            <w:r>
              <w:rPr>
                <w:spacing w:val="-3"/>
                <w:sz w:val="24"/>
              </w:rPr>
              <w:t xml:space="preserve"> </w:t>
            </w:r>
            <w:r>
              <w:rPr>
                <w:sz w:val="24"/>
              </w:rPr>
              <w:t>и заглавной</w:t>
            </w:r>
            <w:r>
              <w:rPr>
                <w:spacing w:val="-4"/>
                <w:sz w:val="24"/>
              </w:rPr>
              <w:t xml:space="preserve"> </w:t>
            </w:r>
            <w:r>
              <w:rPr>
                <w:sz w:val="24"/>
              </w:rPr>
              <w:t>букв Ц,</w:t>
            </w:r>
            <w:r>
              <w:rPr>
                <w:spacing w:val="-1"/>
                <w:sz w:val="24"/>
              </w:rPr>
              <w:t xml:space="preserve"> </w:t>
            </w:r>
            <w:r>
              <w:rPr>
                <w:spacing w:val="-10"/>
                <w:sz w:val="24"/>
              </w:rPr>
              <w:t>ц</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написания</w:t>
            </w:r>
            <w:r>
              <w:rPr>
                <w:spacing w:val="-4"/>
                <w:sz w:val="24"/>
              </w:rPr>
              <w:t xml:space="preserve"> </w:t>
            </w:r>
            <w:r>
              <w:rPr>
                <w:sz w:val="24"/>
              </w:rPr>
              <w:t>строчной и</w:t>
            </w:r>
            <w:r>
              <w:rPr>
                <w:spacing w:val="-2"/>
                <w:sz w:val="24"/>
              </w:rPr>
              <w:t xml:space="preserve"> </w:t>
            </w:r>
            <w:r>
              <w:rPr>
                <w:sz w:val="24"/>
              </w:rPr>
              <w:t>заглавной</w:t>
            </w:r>
            <w:r>
              <w:rPr>
                <w:spacing w:val="-3"/>
                <w:sz w:val="24"/>
              </w:rPr>
              <w:t xml:space="preserve"> </w:t>
            </w:r>
            <w:r>
              <w:rPr>
                <w:sz w:val="24"/>
              </w:rPr>
              <w:t xml:space="preserve">букв Ц, </w:t>
            </w:r>
            <w:r>
              <w:rPr>
                <w:spacing w:val="-10"/>
                <w:sz w:val="24"/>
              </w:rPr>
              <w:t>ц</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rPr>
                <w:sz w:val="24"/>
              </w:rPr>
            </w:pPr>
            <w:r>
              <w:rPr>
                <w:sz w:val="24"/>
              </w:rPr>
              <w:t>Твердые</w:t>
            </w:r>
            <w:r>
              <w:rPr>
                <w:spacing w:val="-1"/>
                <w:sz w:val="24"/>
              </w:rPr>
              <w:t xml:space="preserve"> </w:t>
            </w:r>
            <w:r>
              <w:rPr>
                <w:sz w:val="24"/>
              </w:rPr>
              <w:t>и</w:t>
            </w:r>
            <w:r>
              <w:rPr>
                <w:spacing w:val="-3"/>
                <w:sz w:val="24"/>
              </w:rPr>
              <w:t xml:space="preserve"> </w:t>
            </w:r>
            <w:r>
              <w:rPr>
                <w:sz w:val="24"/>
              </w:rPr>
              <w:t>мягкие</w:t>
            </w:r>
            <w:r>
              <w:rPr>
                <w:spacing w:val="-3"/>
                <w:sz w:val="24"/>
              </w:rPr>
              <w:t xml:space="preserve"> </w:t>
            </w:r>
            <w:r>
              <w:rPr>
                <w:sz w:val="24"/>
              </w:rPr>
              <w:t xml:space="preserve">согласные </w:t>
            </w:r>
            <w:r>
              <w:rPr>
                <w:spacing w:val="-4"/>
                <w:sz w:val="24"/>
              </w:rPr>
              <w:t>звуки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0"/>
              <w:rPr>
                <w:sz w:val="24"/>
              </w:rPr>
            </w:pPr>
            <w:r>
              <w:rPr>
                <w:sz w:val="24"/>
              </w:rPr>
              <w:t>Обобщаем</w:t>
            </w:r>
            <w:r>
              <w:rPr>
                <w:spacing w:val="-1"/>
                <w:sz w:val="24"/>
              </w:rPr>
              <w:t xml:space="preserve"> </w:t>
            </w:r>
            <w:r>
              <w:rPr>
                <w:sz w:val="24"/>
              </w:rPr>
              <w:t>знания</w:t>
            </w:r>
            <w:r>
              <w:rPr>
                <w:spacing w:val="-4"/>
                <w:sz w:val="24"/>
              </w:rPr>
              <w:t xml:space="preserve"> </w:t>
            </w:r>
            <w:r>
              <w:rPr>
                <w:sz w:val="24"/>
              </w:rPr>
              <w:t>о</w:t>
            </w:r>
            <w:r>
              <w:rPr>
                <w:spacing w:val="-1"/>
                <w:sz w:val="24"/>
              </w:rPr>
              <w:t xml:space="preserve"> </w:t>
            </w:r>
            <w:r>
              <w:rPr>
                <w:sz w:val="24"/>
              </w:rPr>
              <w:t>согласных</w:t>
            </w:r>
            <w:r>
              <w:rPr>
                <w:spacing w:val="-1"/>
                <w:sz w:val="24"/>
              </w:rPr>
              <w:t xml:space="preserve"> </w:t>
            </w:r>
            <w:r>
              <w:rPr>
                <w:spacing w:val="-2"/>
                <w:sz w:val="24"/>
              </w:rPr>
              <w:t>звуках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0"/>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ъ</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2"/>
              <w:rPr>
                <w:sz w:val="24"/>
              </w:rPr>
            </w:pPr>
            <w:r>
              <w:rPr>
                <w:sz w:val="24"/>
              </w:rPr>
              <w:t>Письмо</w:t>
            </w:r>
            <w:r>
              <w:rPr>
                <w:spacing w:val="-3"/>
                <w:sz w:val="24"/>
              </w:rPr>
              <w:t xml:space="preserve"> </w:t>
            </w:r>
            <w:r>
              <w:rPr>
                <w:sz w:val="24"/>
              </w:rPr>
              <w:t>строчной</w:t>
            </w:r>
            <w:r>
              <w:rPr>
                <w:spacing w:val="-3"/>
                <w:sz w:val="24"/>
              </w:rPr>
              <w:t xml:space="preserve"> </w:t>
            </w:r>
            <w:r>
              <w:rPr>
                <w:sz w:val="24"/>
              </w:rPr>
              <w:t>буквы</w:t>
            </w:r>
            <w:r>
              <w:rPr>
                <w:spacing w:val="-1"/>
                <w:sz w:val="24"/>
              </w:rPr>
              <w:t xml:space="preserve"> </w:t>
            </w:r>
            <w:r>
              <w:rPr>
                <w:spacing w:val="-10"/>
                <w:sz w:val="24"/>
              </w:rPr>
              <w:t>ь</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Совместное</w:t>
            </w:r>
            <w:r>
              <w:rPr>
                <w:spacing w:val="-5"/>
                <w:sz w:val="24"/>
              </w:rPr>
              <w:t xml:space="preserve"> </w:t>
            </w:r>
            <w:r>
              <w:rPr>
                <w:sz w:val="24"/>
              </w:rPr>
              <w:t>составление</w:t>
            </w:r>
            <w:r>
              <w:rPr>
                <w:spacing w:val="-3"/>
                <w:sz w:val="24"/>
              </w:rPr>
              <w:t xml:space="preserve"> </w:t>
            </w:r>
            <w:r>
              <w:rPr>
                <w:sz w:val="24"/>
              </w:rPr>
              <w:t>небольших</w:t>
            </w:r>
            <w:r>
              <w:rPr>
                <w:spacing w:val="-1"/>
                <w:sz w:val="24"/>
              </w:rPr>
              <w:t xml:space="preserve"> </w:t>
            </w:r>
            <w:r>
              <w:rPr>
                <w:sz w:val="24"/>
              </w:rPr>
              <w:t>рассказов</w:t>
            </w:r>
            <w:r>
              <w:rPr>
                <w:spacing w:val="-3"/>
                <w:sz w:val="24"/>
              </w:rPr>
              <w:t xml:space="preserve"> </w:t>
            </w:r>
            <w:r>
              <w:rPr>
                <w:sz w:val="24"/>
              </w:rPr>
              <w:t>о</w:t>
            </w:r>
            <w:r>
              <w:rPr>
                <w:spacing w:val="-2"/>
                <w:sz w:val="24"/>
              </w:rPr>
              <w:t xml:space="preserve"> </w:t>
            </w:r>
            <w:r>
              <w:rPr>
                <w:sz w:val="24"/>
              </w:rPr>
              <w:t>любимых</w:t>
            </w:r>
            <w:r>
              <w:rPr>
                <w:spacing w:val="-1"/>
                <w:sz w:val="24"/>
              </w:rPr>
              <w:t xml:space="preserve"> </w:t>
            </w:r>
            <w:r>
              <w:rPr>
                <w:spacing w:val="-2"/>
                <w:sz w:val="24"/>
              </w:rPr>
              <w:t>играх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Совместное</w:t>
            </w:r>
            <w:r>
              <w:rPr>
                <w:spacing w:val="-5"/>
                <w:sz w:val="24"/>
              </w:rPr>
              <w:t xml:space="preserve"> </w:t>
            </w:r>
            <w:r>
              <w:rPr>
                <w:sz w:val="24"/>
              </w:rPr>
              <w:t>составление</w:t>
            </w:r>
            <w:r>
              <w:rPr>
                <w:spacing w:val="-2"/>
                <w:sz w:val="24"/>
              </w:rPr>
              <w:t xml:space="preserve"> </w:t>
            </w:r>
            <w:r>
              <w:rPr>
                <w:sz w:val="24"/>
              </w:rPr>
              <w:t>небольших</w:t>
            </w:r>
            <w:r>
              <w:rPr>
                <w:spacing w:val="-2"/>
                <w:sz w:val="24"/>
              </w:rPr>
              <w:t xml:space="preserve"> </w:t>
            </w:r>
            <w:r>
              <w:rPr>
                <w:sz w:val="24"/>
              </w:rPr>
              <w:t>рассказов</w:t>
            </w:r>
            <w:r>
              <w:rPr>
                <w:spacing w:val="-2"/>
                <w:sz w:val="24"/>
              </w:rPr>
              <w:t xml:space="preserve"> </w:t>
            </w:r>
            <w:r>
              <w:rPr>
                <w:sz w:val="24"/>
              </w:rPr>
              <w:t>о</w:t>
            </w:r>
            <w:r>
              <w:rPr>
                <w:spacing w:val="-2"/>
                <w:sz w:val="24"/>
              </w:rPr>
              <w:t xml:space="preserve"> </w:t>
            </w:r>
            <w:r>
              <w:rPr>
                <w:sz w:val="24"/>
              </w:rPr>
              <w:t>любимом</w:t>
            </w:r>
            <w:r>
              <w:rPr>
                <w:spacing w:val="-2"/>
                <w:sz w:val="24"/>
              </w:rPr>
              <w:t xml:space="preserve"> </w:t>
            </w:r>
            <w:r>
              <w:rPr>
                <w:spacing w:val="-5"/>
                <w:sz w:val="24"/>
              </w:rPr>
              <w:t>дне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5"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Отрабатываем</w:t>
            </w:r>
            <w:r>
              <w:rPr>
                <w:spacing w:val="40"/>
                <w:sz w:val="24"/>
              </w:rPr>
              <w:t xml:space="preserve"> </w:t>
            </w:r>
            <w:r>
              <w:rPr>
                <w:sz w:val="24"/>
              </w:rPr>
              <w:t>умение</w:t>
            </w:r>
            <w:r>
              <w:rPr>
                <w:spacing w:val="40"/>
                <w:sz w:val="24"/>
              </w:rPr>
              <w:t xml:space="preserve"> </w:t>
            </w:r>
            <w:r>
              <w:rPr>
                <w:sz w:val="24"/>
              </w:rPr>
              <w:t>определять</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 xml:space="preserve">в </w:t>
            </w:r>
            <w:r>
              <w:rPr>
                <w:spacing w:val="-2"/>
                <w:sz w:val="24"/>
              </w:rPr>
              <w:t>слове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1"/>
                <w:sz w:val="24"/>
              </w:rPr>
              <w:t xml:space="preserve"> </w:t>
            </w:r>
            <w:r>
              <w:rPr>
                <w:sz w:val="24"/>
              </w:rPr>
              <w:t>Раздельное</w:t>
            </w:r>
            <w:r>
              <w:rPr>
                <w:spacing w:val="-2"/>
                <w:sz w:val="24"/>
              </w:rPr>
              <w:t xml:space="preserve"> </w:t>
            </w:r>
            <w:r>
              <w:rPr>
                <w:sz w:val="24"/>
              </w:rPr>
              <w:t>написание</w:t>
            </w:r>
            <w:r>
              <w:rPr>
                <w:spacing w:val="-2"/>
                <w:sz w:val="24"/>
              </w:rPr>
              <w:t xml:space="preserve"> </w:t>
            </w:r>
            <w:r>
              <w:rPr>
                <w:sz w:val="24"/>
              </w:rPr>
              <w:t>слов</w:t>
            </w:r>
            <w:r>
              <w:rPr>
                <w:spacing w:val="-2"/>
                <w:sz w:val="24"/>
              </w:rPr>
              <w:t xml:space="preserve"> </w:t>
            </w:r>
            <w:r>
              <w:rPr>
                <w:sz w:val="24"/>
              </w:rPr>
              <w:t xml:space="preserve">в </w:t>
            </w:r>
            <w:r>
              <w:rPr>
                <w:spacing w:val="-2"/>
                <w:sz w:val="24"/>
              </w:rPr>
              <w:t>предложении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2"/>
                <w:sz w:val="24"/>
              </w:rPr>
              <w:t xml:space="preserve"> </w:t>
            </w:r>
            <w:r>
              <w:rPr>
                <w:sz w:val="24"/>
              </w:rPr>
              <w:t>Как</w:t>
            </w:r>
            <w:r>
              <w:rPr>
                <w:spacing w:val="-3"/>
                <w:sz w:val="24"/>
              </w:rPr>
              <w:t xml:space="preserve"> </w:t>
            </w:r>
            <w:r>
              <w:rPr>
                <w:sz w:val="24"/>
              </w:rPr>
              <w:t>правильно</w:t>
            </w:r>
            <w:r>
              <w:rPr>
                <w:spacing w:val="-2"/>
                <w:sz w:val="24"/>
              </w:rPr>
              <w:t xml:space="preserve"> </w:t>
            </w:r>
            <w:r>
              <w:rPr>
                <w:sz w:val="24"/>
              </w:rPr>
              <w:t>записать</w:t>
            </w:r>
            <w:r>
              <w:rPr>
                <w:spacing w:val="-1"/>
                <w:sz w:val="24"/>
              </w:rPr>
              <w:t xml:space="preserve"> </w:t>
            </w:r>
            <w:r>
              <w:rPr>
                <w:spacing w:val="-2"/>
                <w:sz w:val="24"/>
              </w:rPr>
              <w:t>предложение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1"/>
                <w:sz w:val="24"/>
              </w:rPr>
              <w:t xml:space="preserve"> </w:t>
            </w:r>
            <w:r>
              <w:rPr>
                <w:sz w:val="24"/>
              </w:rPr>
              <w:t>Введение</w:t>
            </w:r>
            <w:r>
              <w:rPr>
                <w:spacing w:val="-2"/>
                <w:sz w:val="24"/>
              </w:rPr>
              <w:t xml:space="preserve"> </w:t>
            </w:r>
            <w:r>
              <w:rPr>
                <w:sz w:val="24"/>
              </w:rPr>
              <w:t>алгоритма</w:t>
            </w:r>
            <w:r>
              <w:rPr>
                <w:spacing w:val="-2"/>
                <w:sz w:val="24"/>
              </w:rPr>
              <w:t xml:space="preserve"> </w:t>
            </w:r>
            <w:r>
              <w:rPr>
                <w:sz w:val="24"/>
              </w:rPr>
              <w:t>списывания</w:t>
            </w:r>
            <w:r>
              <w:rPr>
                <w:spacing w:val="-1"/>
                <w:sz w:val="24"/>
              </w:rPr>
              <w:t xml:space="preserve"> </w:t>
            </w:r>
            <w:r>
              <w:rPr>
                <w:spacing w:val="-2"/>
                <w:sz w:val="24"/>
              </w:rPr>
              <w:t>предложений</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Когда</w:t>
            </w:r>
            <w:r>
              <w:rPr>
                <w:spacing w:val="-2"/>
                <w:sz w:val="24"/>
              </w:rPr>
              <w:t xml:space="preserve"> </w:t>
            </w:r>
            <w:r>
              <w:rPr>
                <w:sz w:val="24"/>
              </w:rPr>
              <w:t>нужен перенос</w:t>
            </w:r>
            <w:r>
              <w:rPr>
                <w:spacing w:val="-2"/>
                <w:sz w:val="24"/>
              </w:rPr>
              <w:t xml:space="preserve"> </w:t>
            </w:r>
            <w:r>
              <w:rPr>
                <w:spacing w:val="-4"/>
                <w:sz w:val="24"/>
              </w:rPr>
              <w:t>слова</w:t>
            </w:r>
          </w:p>
        </w:tc>
      </w:tr>
    </w:tbl>
    <w:p w:rsidR="00B74A8E" w:rsidRDefault="00B74A8E" w:rsidP="00B74A8E">
      <w:pPr>
        <w:pStyle w:val="TableParagraph"/>
        <w:rPr>
          <w:sz w:val="24"/>
        </w:rPr>
        <w:sectPr w:rsidR="00B74A8E">
          <w:type w:val="continuous"/>
          <w:pgSz w:w="11910" w:h="16840"/>
          <w:pgMar w:top="960" w:right="425" w:bottom="102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109</w:t>
            </w:r>
          </w:p>
        </w:tc>
        <w:tc>
          <w:tcPr>
            <w:tcW w:w="7937" w:type="dxa"/>
          </w:tcPr>
          <w:p w:rsidR="00B74A8E" w:rsidRDefault="00B74A8E" w:rsidP="00B134E7">
            <w:pPr>
              <w:pStyle w:val="TableParagraph"/>
              <w:rPr>
                <w:sz w:val="24"/>
              </w:rPr>
            </w:pPr>
            <w:r>
              <w:rPr>
                <w:sz w:val="24"/>
              </w:rPr>
              <w:t>Резервный</w:t>
            </w:r>
            <w:r>
              <w:rPr>
                <w:spacing w:val="-3"/>
                <w:sz w:val="24"/>
              </w:rPr>
              <w:t xml:space="preserve"> </w:t>
            </w:r>
            <w:r>
              <w:rPr>
                <w:sz w:val="24"/>
              </w:rPr>
              <w:t>урок.</w:t>
            </w:r>
            <w:r>
              <w:rPr>
                <w:spacing w:val="-1"/>
                <w:sz w:val="24"/>
              </w:rPr>
              <w:t xml:space="preserve"> </w:t>
            </w:r>
            <w:r>
              <w:rPr>
                <w:sz w:val="24"/>
              </w:rPr>
              <w:t>Перенос</w:t>
            </w:r>
            <w:r>
              <w:rPr>
                <w:spacing w:val="-2"/>
                <w:sz w:val="24"/>
              </w:rPr>
              <w:t xml:space="preserve"> </w:t>
            </w:r>
            <w:r>
              <w:rPr>
                <w:sz w:val="24"/>
              </w:rPr>
              <w:t>слов</w:t>
            </w:r>
            <w:r>
              <w:rPr>
                <w:spacing w:val="1"/>
                <w:sz w:val="24"/>
              </w:rPr>
              <w:t xml:space="preserve"> </w:t>
            </w:r>
            <w:r>
              <w:rPr>
                <w:sz w:val="24"/>
              </w:rPr>
              <w:t>со</w:t>
            </w:r>
            <w:r>
              <w:rPr>
                <w:spacing w:val="-2"/>
                <w:sz w:val="24"/>
              </w:rPr>
              <w:t xml:space="preserve"> </w:t>
            </w:r>
            <w:r>
              <w:rPr>
                <w:sz w:val="24"/>
              </w:rPr>
              <w:t>строки на</w:t>
            </w:r>
            <w:r>
              <w:rPr>
                <w:spacing w:val="-1"/>
                <w:sz w:val="24"/>
              </w:rPr>
              <w:t xml:space="preserve"> </w:t>
            </w:r>
            <w:r>
              <w:rPr>
                <w:spacing w:val="-2"/>
                <w:sz w:val="24"/>
              </w:rPr>
              <w:t>строку</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Резервный</w:t>
            </w:r>
            <w:r>
              <w:rPr>
                <w:spacing w:val="-3"/>
                <w:sz w:val="24"/>
              </w:rPr>
              <w:t xml:space="preserve"> </w:t>
            </w:r>
            <w:r>
              <w:rPr>
                <w:sz w:val="24"/>
              </w:rPr>
              <w:t>урок.</w:t>
            </w:r>
            <w:r>
              <w:rPr>
                <w:spacing w:val="-1"/>
                <w:sz w:val="24"/>
              </w:rPr>
              <w:t xml:space="preserve"> </w:t>
            </w:r>
            <w:r>
              <w:rPr>
                <w:sz w:val="24"/>
              </w:rPr>
              <w:t>Объяснительное</w:t>
            </w:r>
            <w:r>
              <w:rPr>
                <w:spacing w:val="-5"/>
                <w:sz w:val="24"/>
              </w:rPr>
              <w:t xml:space="preserve"> </w:t>
            </w:r>
            <w:r>
              <w:rPr>
                <w:sz w:val="24"/>
              </w:rPr>
              <w:t>письмо</w:t>
            </w:r>
            <w:r>
              <w:rPr>
                <w:spacing w:val="-1"/>
                <w:sz w:val="24"/>
              </w:rPr>
              <w:t xml:space="preserve"> </w:t>
            </w:r>
            <w:r>
              <w:rPr>
                <w:sz w:val="24"/>
              </w:rPr>
              <w:t>под</w:t>
            </w:r>
            <w:r>
              <w:rPr>
                <w:spacing w:val="-4"/>
                <w:sz w:val="24"/>
              </w:rPr>
              <w:t xml:space="preserve"> </w:t>
            </w:r>
            <w:r>
              <w:rPr>
                <w:sz w:val="24"/>
              </w:rPr>
              <w:t xml:space="preserve">диктовку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0"/>
              <w:rPr>
                <w:sz w:val="24"/>
              </w:rPr>
            </w:pPr>
            <w:r>
              <w:rPr>
                <w:sz w:val="24"/>
              </w:rPr>
              <w:t>Резервный</w:t>
            </w:r>
            <w:r>
              <w:rPr>
                <w:spacing w:val="-3"/>
                <w:sz w:val="24"/>
              </w:rPr>
              <w:t xml:space="preserve"> </w:t>
            </w:r>
            <w:r>
              <w:rPr>
                <w:sz w:val="24"/>
              </w:rPr>
              <w:t>урок.</w:t>
            </w:r>
            <w:r>
              <w:rPr>
                <w:spacing w:val="-1"/>
                <w:sz w:val="24"/>
              </w:rPr>
              <w:t xml:space="preserve"> </w:t>
            </w:r>
            <w:r>
              <w:rPr>
                <w:sz w:val="24"/>
              </w:rPr>
              <w:t>Объяснительное</w:t>
            </w:r>
            <w:r>
              <w:rPr>
                <w:spacing w:val="-5"/>
                <w:sz w:val="24"/>
              </w:rPr>
              <w:t xml:space="preserve"> </w:t>
            </w:r>
            <w:r>
              <w:rPr>
                <w:sz w:val="24"/>
              </w:rPr>
              <w:t>письмо</w:t>
            </w:r>
            <w:r>
              <w:rPr>
                <w:spacing w:val="-1"/>
                <w:sz w:val="24"/>
              </w:rPr>
              <w:t xml:space="preserve"> </w:t>
            </w:r>
            <w:r>
              <w:rPr>
                <w:sz w:val="24"/>
              </w:rPr>
              <w:t>под</w:t>
            </w:r>
            <w:r>
              <w:rPr>
                <w:spacing w:val="-4"/>
                <w:sz w:val="24"/>
              </w:rPr>
              <w:t xml:space="preserve"> </w:t>
            </w:r>
            <w:r>
              <w:rPr>
                <w:sz w:val="24"/>
              </w:rPr>
              <w:t xml:space="preserve">диктовку </w:t>
            </w:r>
            <w:r>
              <w:rPr>
                <w:spacing w:val="-4"/>
                <w:sz w:val="24"/>
              </w:rPr>
              <w:t>слов</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tabs>
                <w:tab w:val="left" w:pos="1417"/>
                <w:tab w:val="left" w:pos="2219"/>
                <w:tab w:val="left" w:pos="4170"/>
                <w:tab w:val="left" w:pos="5180"/>
                <w:tab w:val="left" w:pos="5814"/>
                <w:tab w:val="left" w:pos="7021"/>
                <w:tab w:val="left" w:pos="7746"/>
              </w:tabs>
              <w:spacing w:before="100"/>
              <w:ind w:right="49"/>
              <w:rPr>
                <w:sz w:val="24"/>
              </w:rPr>
            </w:pPr>
            <w:r>
              <w:rPr>
                <w:spacing w:val="-2"/>
                <w:sz w:val="24"/>
              </w:rPr>
              <w:t>Резервный</w:t>
            </w:r>
            <w:r>
              <w:rPr>
                <w:sz w:val="24"/>
              </w:rPr>
              <w:tab/>
            </w:r>
            <w:r>
              <w:rPr>
                <w:spacing w:val="-4"/>
                <w:sz w:val="24"/>
              </w:rPr>
              <w:t>урок.</w:t>
            </w:r>
            <w:r>
              <w:rPr>
                <w:sz w:val="24"/>
              </w:rPr>
              <w:tab/>
            </w:r>
            <w:r>
              <w:rPr>
                <w:spacing w:val="-2"/>
                <w:sz w:val="24"/>
              </w:rPr>
              <w:t>Объяснительное</w:t>
            </w:r>
            <w:r>
              <w:rPr>
                <w:sz w:val="24"/>
              </w:rPr>
              <w:tab/>
            </w:r>
            <w:r>
              <w:rPr>
                <w:spacing w:val="-2"/>
                <w:sz w:val="24"/>
              </w:rPr>
              <w:t>письмо</w:t>
            </w:r>
            <w:r>
              <w:rPr>
                <w:sz w:val="24"/>
              </w:rPr>
              <w:tab/>
            </w:r>
            <w:r>
              <w:rPr>
                <w:spacing w:val="-4"/>
                <w:sz w:val="24"/>
              </w:rPr>
              <w:t>под</w:t>
            </w:r>
            <w:r>
              <w:rPr>
                <w:sz w:val="24"/>
              </w:rPr>
              <w:tab/>
            </w:r>
            <w:r>
              <w:rPr>
                <w:spacing w:val="-2"/>
                <w:sz w:val="24"/>
              </w:rPr>
              <w:t>диктовку</w:t>
            </w:r>
            <w:r>
              <w:rPr>
                <w:sz w:val="24"/>
              </w:rPr>
              <w:tab/>
            </w:r>
            <w:r>
              <w:rPr>
                <w:spacing w:val="-4"/>
                <w:sz w:val="24"/>
              </w:rPr>
              <w:t>слов</w:t>
            </w:r>
            <w:r>
              <w:rPr>
                <w:sz w:val="24"/>
              </w:rPr>
              <w:tab/>
            </w:r>
            <w:r>
              <w:rPr>
                <w:spacing w:val="-10"/>
                <w:sz w:val="24"/>
              </w:rPr>
              <w:t xml:space="preserve">и </w:t>
            </w:r>
            <w:r>
              <w:rPr>
                <w:spacing w:val="-2"/>
                <w:sz w:val="24"/>
              </w:rPr>
              <w:t>предложений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 Как</w:t>
            </w:r>
            <w:r>
              <w:rPr>
                <w:spacing w:val="-3"/>
                <w:sz w:val="24"/>
              </w:rPr>
              <w:t xml:space="preserve"> </w:t>
            </w:r>
            <w:r>
              <w:rPr>
                <w:sz w:val="24"/>
              </w:rPr>
              <w:t>составить</w:t>
            </w:r>
            <w:r>
              <w:rPr>
                <w:spacing w:val="-2"/>
                <w:sz w:val="24"/>
              </w:rPr>
              <w:t xml:space="preserve"> </w:t>
            </w:r>
            <w:r>
              <w:rPr>
                <w:sz w:val="24"/>
              </w:rPr>
              <w:t>предложение</w:t>
            </w:r>
            <w:r>
              <w:rPr>
                <w:spacing w:val="-2"/>
                <w:sz w:val="24"/>
              </w:rPr>
              <w:t xml:space="preserve"> </w:t>
            </w:r>
            <w:r>
              <w:rPr>
                <w:sz w:val="24"/>
              </w:rPr>
              <w:t>из</w:t>
            </w:r>
            <w:r>
              <w:rPr>
                <w:spacing w:val="-2"/>
                <w:sz w:val="24"/>
              </w:rPr>
              <w:t xml:space="preserve"> </w:t>
            </w:r>
            <w:r>
              <w:rPr>
                <w:sz w:val="24"/>
              </w:rPr>
              <w:t>набора</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rPr>
                <w:sz w:val="24"/>
              </w:rPr>
            </w:pPr>
            <w:r>
              <w:rPr>
                <w:sz w:val="24"/>
              </w:rPr>
              <w:t>Резервный</w:t>
            </w:r>
            <w:r>
              <w:rPr>
                <w:spacing w:val="-3"/>
                <w:sz w:val="24"/>
              </w:rPr>
              <w:t xml:space="preserve"> </w:t>
            </w:r>
            <w:r>
              <w:rPr>
                <w:sz w:val="24"/>
              </w:rPr>
              <w:t>урок.</w:t>
            </w:r>
            <w:r>
              <w:rPr>
                <w:spacing w:val="-1"/>
                <w:sz w:val="24"/>
              </w:rPr>
              <w:t xml:space="preserve"> </w:t>
            </w:r>
            <w:r>
              <w:rPr>
                <w:sz w:val="24"/>
              </w:rPr>
              <w:t>Составление</w:t>
            </w:r>
            <w:r>
              <w:rPr>
                <w:spacing w:val="-1"/>
                <w:sz w:val="24"/>
              </w:rPr>
              <w:t xml:space="preserve"> </w:t>
            </w:r>
            <w:r>
              <w:rPr>
                <w:sz w:val="24"/>
              </w:rPr>
              <w:t>из</w:t>
            </w:r>
            <w:r>
              <w:rPr>
                <w:spacing w:val="-3"/>
                <w:sz w:val="24"/>
              </w:rPr>
              <w:t xml:space="preserve"> </w:t>
            </w:r>
            <w:r>
              <w:rPr>
                <w:sz w:val="24"/>
              </w:rPr>
              <w:t>набора</w:t>
            </w:r>
            <w:r>
              <w:rPr>
                <w:spacing w:val="-2"/>
                <w:sz w:val="24"/>
              </w:rPr>
              <w:t xml:space="preserve"> </w:t>
            </w:r>
            <w:r>
              <w:rPr>
                <w:sz w:val="24"/>
              </w:rPr>
              <w:t>слов</w:t>
            </w:r>
            <w:r>
              <w:rPr>
                <w:spacing w:val="-1"/>
                <w:sz w:val="24"/>
              </w:rPr>
              <w:t xml:space="preserve"> </w:t>
            </w:r>
            <w:r>
              <w:rPr>
                <w:spacing w:val="-2"/>
                <w:sz w:val="24"/>
              </w:rPr>
              <w:t>предложений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Объяснительная</w:t>
            </w:r>
            <w:r>
              <w:rPr>
                <w:spacing w:val="-4"/>
                <w:sz w:val="24"/>
              </w:rPr>
              <w:t xml:space="preserve"> </w:t>
            </w:r>
            <w:r>
              <w:rPr>
                <w:sz w:val="24"/>
              </w:rPr>
              <w:t>запись</w:t>
            </w:r>
            <w:r>
              <w:rPr>
                <w:spacing w:val="-1"/>
                <w:sz w:val="24"/>
              </w:rPr>
              <w:t xml:space="preserve"> </w:t>
            </w:r>
            <w:r>
              <w:rPr>
                <w:sz w:val="24"/>
              </w:rPr>
              <w:t>под</w:t>
            </w:r>
            <w:r>
              <w:rPr>
                <w:spacing w:val="-1"/>
                <w:sz w:val="24"/>
              </w:rPr>
              <w:t xml:space="preserve"> </w:t>
            </w:r>
            <w:r>
              <w:rPr>
                <w:sz w:val="24"/>
              </w:rPr>
              <w:t>диктовку</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Язык</w:t>
            </w:r>
            <w:r>
              <w:rPr>
                <w:spacing w:val="-5"/>
                <w:sz w:val="24"/>
              </w:rPr>
              <w:t xml:space="preserve"> </w:t>
            </w:r>
            <w:r>
              <w:rPr>
                <w:sz w:val="24"/>
              </w:rPr>
              <w:t>как</w:t>
            </w:r>
            <w:r>
              <w:rPr>
                <w:spacing w:val="-3"/>
                <w:sz w:val="24"/>
              </w:rPr>
              <w:t xml:space="preserve"> </w:t>
            </w:r>
            <w:r>
              <w:rPr>
                <w:sz w:val="24"/>
              </w:rPr>
              <w:t>основное</w:t>
            </w:r>
            <w:r>
              <w:rPr>
                <w:spacing w:val="-2"/>
                <w:sz w:val="24"/>
              </w:rPr>
              <w:t xml:space="preserve"> </w:t>
            </w:r>
            <w:r>
              <w:rPr>
                <w:sz w:val="24"/>
              </w:rPr>
              <w:t>средство</w:t>
            </w:r>
            <w:r>
              <w:rPr>
                <w:spacing w:val="-1"/>
                <w:sz w:val="24"/>
              </w:rPr>
              <w:t xml:space="preserve"> </w:t>
            </w:r>
            <w:r>
              <w:rPr>
                <w:sz w:val="24"/>
              </w:rPr>
              <w:t>человеческого</w:t>
            </w:r>
            <w:r>
              <w:rPr>
                <w:spacing w:val="-1"/>
                <w:sz w:val="24"/>
              </w:rPr>
              <w:t xml:space="preserve"> </w:t>
            </w:r>
            <w:r>
              <w:rPr>
                <w:spacing w:val="-2"/>
                <w:sz w:val="24"/>
              </w:rPr>
              <w:t>общения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0"/>
              <w:rPr>
                <w:sz w:val="24"/>
              </w:rPr>
            </w:pPr>
            <w:r>
              <w:rPr>
                <w:sz w:val="24"/>
              </w:rPr>
              <w:t>Речь</w:t>
            </w:r>
            <w:r>
              <w:rPr>
                <w:spacing w:val="-3"/>
                <w:sz w:val="24"/>
              </w:rPr>
              <w:t xml:space="preserve"> </w:t>
            </w:r>
            <w:r>
              <w:rPr>
                <w:sz w:val="24"/>
              </w:rPr>
              <w:t>как</w:t>
            </w:r>
            <w:r>
              <w:rPr>
                <w:spacing w:val="-3"/>
                <w:sz w:val="24"/>
              </w:rPr>
              <w:t xml:space="preserve"> </w:t>
            </w:r>
            <w:r>
              <w:rPr>
                <w:sz w:val="24"/>
              </w:rPr>
              <w:t>основная</w:t>
            </w:r>
            <w:r>
              <w:rPr>
                <w:spacing w:val="-1"/>
                <w:sz w:val="24"/>
              </w:rPr>
              <w:t xml:space="preserve"> </w:t>
            </w:r>
            <w:r>
              <w:rPr>
                <w:sz w:val="24"/>
              </w:rPr>
              <w:t>форма общения</w:t>
            </w:r>
            <w:r>
              <w:rPr>
                <w:spacing w:val="-4"/>
                <w:sz w:val="24"/>
              </w:rPr>
              <w:t xml:space="preserve"> </w:t>
            </w:r>
            <w:r>
              <w:rPr>
                <w:sz w:val="24"/>
              </w:rPr>
              <w:t>между</w:t>
            </w:r>
            <w:r>
              <w:rPr>
                <w:spacing w:val="1"/>
                <w:sz w:val="24"/>
              </w:rPr>
              <w:t xml:space="preserve"> </w:t>
            </w:r>
            <w:r>
              <w:rPr>
                <w:spacing w:val="-2"/>
                <w:sz w:val="24"/>
              </w:rPr>
              <w:t>людьми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tabs>
                <w:tab w:val="left" w:pos="863"/>
                <w:tab w:val="left" w:pos="2593"/>
                <w:tab w:val="left" w:pos="5848"/>
                <w:tab w:val="left" w:pos="7744"/>
              </w:tabs>
              <w:spacing w:before="100"/>
              <w:ind w:right="52"/>
              <w:rPr>
                <w:sz w:val="24"/>
              </w:rPr>
            </w:pPr>
            <w:r>
              <w:rPr>
                <w:spacing w:val="-2"/>
                <w:sz w:val="24"/>
              </w:rPr>
              <w:t>Знаки</w:t>
            </w:r>
            <w:r>
              <w:rPr>
                <w:sz w:val="24"/>
              </w:rPr>
              <w:tab/>
              <w:t>препинания</w:t>
            </w:r>
            <w:r>
              <w:rPr>
                <w:spacing w:val="80"/>
                <w:sz w:val="24"/>
              </w:rPr>
              <w:t xml:space="preserve"> </w:t>
            </w:r>
            <w:r>
              <w:rPr>
                <w:sz w:val="24"/>
              </w:rPr>
              <w:t>в</w:t>
            </w:r>
            <w:r>
              <w:rPr>
                <w:sz w:val="24"/>
              </w:rPr>
              <w:tab/>
              <w:t>конце</w:t>
            </w:r>
            <w:r>
              <w:rPr>
                <w:spacing w:val="80"/>
                <w:sz w:val="24"/>
              </w:rPr>
              <w:t xml:space="preserve"> </w:t>
            </w:r>
            <w:r>
              <w:rPr>
                <w:sz w:val="24"/>
              </w:rPr>
              <w:t>предложения:</w:t>
            </w:r>
            <w:r>
              <w:rPr>
                <w:spacing w:val="80"/>
                <w:sz w:val="24"/>
              </w:rPr>
              <w:t xml:space="preserve"> </w:t>
            </w:r>
            <w:r>
              <w:rPr>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2"/>
              <w:rPr>
                <w:sz w:val="24"/>
              </w:rPr>
            </w:pPr>
            <w:r>
              <w:rPr>
                <w:sz w:val="24"/>
              </w:rPr>
              <w:t>Ситуации</w:t>
            </w:r>
            <w:r>
              <w:rPr>
                <w:spacing w:val="-2"/>
                <w:sz w:val="24"/>
              </w:rPr>
              <w:t xml:space="preserve"> общения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Слова,</w:t>
            </w:r>
            <w:r>
              <w:rPr>
                <w:spacing w:val="-2"/>
                <w:sz w:val="24"/>
              </w:rPr>
              <w:t xml:space="preserve"> </w:t>
            </w:r>
            <w:r>
              <w:rPr>
                <w:sz w:val="24"/>
              </w:rPr>
              <w:t>отвечающие</w:t>
            </w:r>
            <w:r>
              <w:rPr>
                <w:spacing w:val="-2"/>
                <w:sz w:val="24"/>
              </w:rPr>
              <w:t xml:space="preserve"> </w:t>
            </w:r>
            <w:r>
              <w:rPr>
                <w:sz w:val="24"/>
              </w:rPr>
              <w:t>на</w:t>
            </w:r>
            <w:r>
              <w:rPr>
                <w:spacing w:val="-2"/>
                <w:sz w:val="24"/>
              </w:rPr>
              <w:t xml:space="preserve"> </w:t>
            </w:r>
            <w:r>
              <w:rPr>
                <w:sz w:val="24"/>
              </w:rPr>
              <w:t>вопросы кто?,</w:t>
            </w:r>
            <w:r>
              <w:rPr>
                <w:spacing w:val="-1"/>
                <w:sz w:val="24"/>
              </w:rPr>
              <w:t xml:space="preserve"> </w:t>
            </w:r>
            <w:r>
              <w:rPr>
                <w:spacing w:val="-4"/>
                <w:sz w:val="24"/>
              </w:rPr>
              <w:t>что?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rPr>
                <w:sz w:val="24"/>
              </w:rPr>
            </w:pPr>
            <w:r>
              <w:rPr>
                <w:sz w:val="24"/>
              </w:rPr>
              <w:t>Слова,</w:t>
            </w:r>
            <w:r>
              <w:rPr>
                <w:spacing w:val="-2"/>
                <w:sz w:val="24"/>
              </w:rPr>
              <w:t xml:space="preserve"> </w:t>
            </w:r>
            <w:r>
              <w:rPr>
                <w:sz w:val="24"/>
              </w:rPr>
              <w:t>называющие</w:t>
            </w:r>
            <w:r>
              <w:rPr>
                <w:spacing w:val="-2"/>
                <w:sz w:val="24"/>
              </w:rPr>
              <w:t xml:space="preserve"> предметы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Заглавная</w:t>
            </w:r>
            <w:r>
              <w:rPr>
                <w:spacing w:val="-4"/>
                <w:sz w:val="24"/>
              </w:rPr>
              <w:t xml:space="preserve"> </w:t>
            </w:r>
            <w:r>
              <w:rPr>
                <w:sz w:val="24"/>
              </w:rPr>
              <w:t>буква</w:t>
            </w:r>
            <w:r>
              <w:rPr>
                <w:spacing w:val="-3"/>
                <w:sz w:val="24"/>
              </w:rPr>
              <w:t xml:space="preserve"> </w:t>
            </w:r>
            <w:r>
              <w:rPr>
                <w:sz w:val="24"/>
              </w:rPr>
              <w:t>в</w:t>
            </w:r>
            <w:r>
              <w:rPr>
                <w:spacing w:val="-5"/>
                <w:sz w:val="24"/>
              </w:rPr>
              <w:t xml:space="preserve"> </w:t>
            </w:r>
            <w:r>
              <w:rPr>
                <w:sz w:val="24"/>
              </w:rPr>
              <w:t>именах</w:t>
            </w:r>
            <w:r>
              <w:rPr>
                <w:spacing w:val="-4"/>
                <w:sz w:val="24"/>
              </w:rPr>
              <w:t xml:space="preserve"> </w:t>
            </w:r>
            <w:r>
              <w:rPr>
                <w:sz w:val="24"/>
              </w:rPr>
              <w:t>собственных:</w:t>
            </w:r>
            <w:r>
              <w:rPr>
                <w:spacing w:val="-4"/>
                <w:sz w:val="24"/>
              </w:rPr>
              <w:t xml:space="preserve"> </w:t>
            </w:r>
            <w:r>
              <w:rPr>
                <w:sz w:val="24"/>
              </w:rPr>
              <w:t>в</w:t>
            </w:r>
            <w:r>
              <w:rPr>
                <w:spacing w:val="-5"/>
                <w:sz w:val="24"/>
              </w:rPr>
              <w:t xml:space="preserve"> </w:t>
            </w:r>
            <w:r>
              <w:rPr>
                <w:sz w:val="24"/>
              </w:rPr>
              <w:t>именах</w:t>
            </w:r>
            <w:r>
              <w:rPr>
                <w:spacing w:val="-4"/>
                <w:sz w:val="24"/>
              </w:rPr>
              <w:t xml:space="preserve"> </w:t>
            </w:r>
            <w:r>
              <w:rPr>
                <w:sz w:val="24"/>
              </w:rPr>
              <w:t>и</w:t>
            </w:r>
            <w:r>
              <w:rPr>
                <w:spacing w:val="-3"/>
                <w:sz w:val="24"/>
              </w:rPr>
              <w:t xml:space="preserve"> </w:t>
            </w:r>
            <w:r>
              <w:rPr>
                <w:sz w:val="24"/>
              </w:rPr>
              <w:t>фамилиях</w:t>
            </w:r>
            <w:r>
              <w:rPr>
                <w:spacing w:val="-7"/>
                <w:sz w:val="24"/>
              </w:rPr>
              <w:t xml:space="preserve"> </w:t>
            </w:r>
            <w:r>
              <w:rPr>
                <w:sz w:val="24"/>
              </w:rPr>
              <w:t>людей. Заглавная буква в именах собственных: в кличках животных</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0"/>
              <w:rPr>
                <w:sz w:val="24"/>
              </w:rPr>
            </w:pPr>
            <w:r>
              <w:rPr>
                <w:sz w:val="24"/>
              </w:rPr>
              <w:t>Речевой</w:t>
            </w:r>
            <w:r>
              <w:rPr>
                <w:spacing w:val="-2"/>
                <w:sz w:val="24"/>
              </w:rPr>
              <w:t xml:space="preserve"> </w:t>
            </w:r>
            <w:r>
              <w:rPr>
                <w:sz w:val="24"/>
              </w:rPr>
              <w:t>этикет:</w:t>
            </w:r>
            <w:r>
              <w:rPr>
                <w:spacing w:val="-3"/>
                <w:sz w:val="24"/>
              </w:rPr>
              <w:t xml:space="preserve"> </w:t>
            </w:r>
            <w:r>
              <w:rPr>
                <w:sz w:val="24"/>
              </w:rPr>
              <w:t>ситуация</w:t>
            </w:r>
            <w:r>
              <w:rPr>
                <w:spacing w:val="-2"/>
                <w:sz w:val="24"/>
              </w:rPr>
              <w:t xml:space="preserve"> знакомства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0"/>
              <w:rPr>
                <w:sz w:val="24"/>
              </w:rPr>
            </w:pPr>
            <w:r>
              <w:rPr>
                <w:sz w:val="24"/>
              </w:rPr>
              <w:t>Составление</w:t>
            </w:r>
            <w:r>
              <w:rPr>
                <w:spacing w:val="-4"/>
                <w:sz w:val="24"/>
              </w:rPr>
              <w:t xml:space="preserve"> </w:t>
            </w:r>
            <w:r>
              <w:rPr>
                <w:sz w:val="24"/>
              </w:rPr>
              <w:t>небольших</w:t>
            </w:r>
            <w:r>
              <w:rPr>
                <w:spacing w:val="-3"/>
                <w:sz w:val="24"/>
              </w:rPr>
              <w:t xml:space="preserve"> </w:t>
            </w:r>
            <w:r>
              <w:rPr>
                <w:sz w:val="24"/>
              </w:rPr>
              <w:t>устных</w:t>
            </w:r>
            <w:r>
              <w:rPr>
                <w:spacing w:val="-2"/>
                <w:sz w:val="24"/>
              </w:rPr>
              <w:t xml:space="preserve"> рассказов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2"/>
              <w:rPr>
                <w:sz w:val="24"/>
              </w:rPr>
            </w:pPr>
            <w:r>
              <w:rPr>
                <w:sz w:val="24"/>
              </w:rPr>
              <w:t>Слова,</w:t>
            </w:r>
            <w:r>
              <w:rPr>
                <w:spacing w:val="-2"/>
                <w:sz w:val="24"/>
              </w:rPr>
              <w:t xml:space="preserve"> </w:t>
            </w:r>
            <w:r>
              <w:rPr>
                <w:sz w:val="24"/>
              </w:rPr>
              <w:t>называющие</w:t>
            </w:r>
            <w:r>
              <w:rPr>
                <w:spacing w:val="-3"/>
                <w:sz w:val="24"/>
              </w:rPr>
              <w:t xml:space="preserve"> </w:t>
            </w:r>
            <w:r>
              <w:rPr>
                <w:sz w:val="24"/>
              </w:rPr>
              <w:t>признака</w:t>
            </w:r>
            <w:r>
              <w:rPr>
                <w:spacing w:val="-2"/>
                <w:sz w:val="24"/>
              </w:rPr>
              <w:t xml:space="preserve"> предмета</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Закрепление</w:t>
            </w:r>
            <w:r>
              <w:rPr>
                <w:spacing w:val="-3"/>
                <w:sz w:val="24"/>
              </w:rPr>
              <w:t xml:space="preserve"> </w:t>
            </w:r>
            <w:r>
              <w:rPr>
                <w:sz w:val="24"/>
              </w:rPr>
              <w:t>правописания</w:t>
            </w:r>
            <w:r>
              <w:rPr>
                <w:spacing w:val="-4"/>
                <w:sz w:val="24"/>
              </w:rPr>
              <w:t xml:space="preserve"> </w:t>
            </w:r>
            <w:r>
              <w:rPr>
                <w:sz w:val="24"/>
              </w:rPr>
              <w:t>гласных</w:t>
            </w:r>
            <w:r>
              <w:rPr>
                <w:spacing w:val="1"/>
                <w:sz w:val="24"/>
              </w:rPr>
              <w:t xml:space="preserve"> </w:t>
            </w:r>
            <w:r>
              <w:rPr>
                <w:sz w:val="24"/>
              </w:rPr>
              <w:t>после</w:t>
            </w:r>
            <w:r>
              <w:rPr>
                <w:spacing w:val="-2"/>
                <w:sz w:val="24"/>
              </w:rPr>
              <w:t xml:space="preserve"> </w:t>
            </w:r>
            <w:r>
              <w:rPr>
                <w:sz w:val="24"/>
              </w:rPr>
              <w:t>шипящих</w:t>
            </w:r>
            <w:r>
              <w:rPr>
                <w:spacing w:val="-5"/>
                <w:sz w:val="24"/>
              </w:rPr>
              <w:t xml:space="preserve"> </w:t>
            </w:r>
            <w:r>
              <w:rPr>
                <w:sz w:val="24"/>
              </w:rPr>
              <w:t>в сочетаниях</w:t>
            </w:r>
            <w:r>
              <w:rPr>
                <w:spacing w:val="-1"/>
                <w:sz w:val="24"/>
              </w:rPr>
              <w:t xml:space="preserve"> </w:t>
            </w:r>
            <w:r>
              <w:rPr>
                <w:sz w:val="24"/>
              </w:rPr>
              <w:t>жи,</w:t>
            </w:r>
            <w:r>
              <w:rPr>
                <w:spacing w:val="-1"/>
                <w:sz w:val="24"/>
              </w:rPr>
              <w:t xml:space="preserve"> </w:t>
            </w:r>
            <w:r>
              <w:rPr>
                <w:spacing w:val="-5"/>
                <w:sz w:val="24"/>
              </w:rPr>
              <w:t>ши</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Слова,</w:t>
            </w:r>
            <w:r>
              <w:rPr>
                <w:spacing w:val="-3"/>
                <w:sz w:val="24"/>
              </w:rPr>
              <w:t xml:space="preserve"> </w:t>
            </w:r>
            <w:r>
              <w:rPr>
                <w:sz w:val="24"/>
              </w:rPr>
              <w:t>отвечающие</w:t>
            </w:r>
            <w:r>
              <w:rPr>
                <w:spacing w:val="-2"/>
                <w:sz w:val="24"/>
              </w:rPr>
              <w:t xml:space="preserve"> </w:t>
            </w:r>
            <w:r>
              <w:rPr>
                <w:sz w:val="24"/>
              </w:rPr>
              <w:t>на</w:t>
            </w:r>
            <w:r>
              <w:rPr>
                <w:spacing w:val="-1"/>
                <w:sz w:val="24"/>
              </w:rPr>
              <w:t xml:space="preserve"> </w:t>
            </w:r>
            <w:r>
              <w:rPr>
                <w:sz w:val="24"/>
              </w:rPr>
              <w:t>вопросы какой?,</w:t>
            </w:r>
            <w:r>
              <w:rPr>
                <w:spacing w:val="-3"/>
                <w:sz w:val="24"/>
              </w:rPr>
              <w:t xml:space="preserve"> </w:t>
            </w:r>
            <w:r>
              <w:rPr>
                <w:sz w:val="24"/>
              </w:rPr>
              <w:t>какая? какое?,</w:t>
            </w:r>
            <w:r>
              <w:rPr>
                <w:spacing w:val="-3"/>
                <w:sz w:val="24"/>
              </w:rPr>
              <w:t xml:space="preserve"> </w:t>
            </w:r>
            <w:r>
              <w:rPr>
                <w:spacing w:val="-2"/>
                <w:sz w:val="24"/>
              </w:rPr>
              <w:t>какие?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2"/>
              <w:rPr>
                <w:sz w:val="24"/>
              </w:rPr>
            </w:pPr>
            <w:r>
              <w:rPr>
                <w:sz w:val="24"/>
              </w:rPr>
              <w:t>Слог. Определение</w:t>
            </w:r>
            <w:r>
              <w:rPr>
                <w:spacing w:val="-1"/>
                <w:sz w:val="24"/>
              </w:rPr>
              <w:t xml:space="preserve"> </w:t>
            </w:r>
            <w:r>
              <w:rPr>
                <w:sz w:val="24"/>
              </w:rPr>
              <w:t>количества слогов в</w:t>
            </w:r>
            <w:r>
              <w:rPr>
                <w:spacing w:val="-1"/>
                <w:sz w:val="24"/>
              </w:rPr>
              <w:t xml:space="preserve"> </w:t>
            </w:r>
            <w:r>
              <w:rPr>
                <w:sz w:val="24"/>
              </w:rPr>
              <w:t>слове.</w:t>
            </w:r>
            <w:r>
              <w:rPr>
                <w:spacing w:val="-1"/>
                <w:sz w:val="24"/>
              </w:rPr>
              <w:t xml:space="preserve"> </w:t>
            </w:r>
            <w:r>
              <w:rPr>
                <w:sz w:val="24"/>
              </w:rPr>
              <w:t>Ударный слог.</w:t>
            </w:r>
            <w:r>
              <w:rPr>
                <w:spacing w:val="-1"/>
                <w:sz w:val="24"/>
              </w:rPr>
              <w:t xml:space="preserve"> </w:t>
            </w:r>
            <w:r>
              <w:rPr>
                <w:sz w:val="24"/>
              </w:rPr>
              <w:t>Деление</w:t>
            </w:r>
            <w:r>
              <w:rPr>
                <w:spacing w:val="-1"/>
                <w:sz w:val="24"/>
              </w:rPr>
              <w:t xml:space="preserve"> </w:t>
            </w:r>
            <w:r>
              <w:rPr>
                <w:sz w:val="24"/>
              </w:rPr>
              <w:t>слов на слоги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rPr>
                <w:sz w:val="24"/>
              </w:rPr>
            </w:pPr>
            <w:r>
              <w:rPr>
                <w:sz w:val="24"/>
              </w:rPr>
              <w:t>Отработка</w:t>
            </w:r>
            <w:r>
              <w:rPr>
                <w:spacing w:val="-5"/>
                <w:sz w:val="24"/>
              </w:rPr>
              <w:t xml:space="preserve"> </w:t>
            </w:r>
            <w:r>
              <w:rPr>
                <w:sz w:val="24"/>
              </w:rPr>
              <w:t>правила</w:t>
            </w:r>
            <w:r>
              <w:rPr>
                <w:spacing w:val="-2"/>
                <w:sz w:val="24"/>
              </w:rPr>
              <w:t xml:space="preserve"> </w:t>
            </w:r>
            <w:r>
              <w:rPr>
                <w:sz w:val="24"/>
              </w:rPr>
              <w:t>переноса</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rPr>
                <w:sz w:val="24"/>
              </w:rPr>
            </w:pPr>
            <w:r>
              <w:rPr>
                <w:sz w:val="24"/>
              </w:rPr>
              <w:t>Отрабатываем</w:t>
            </w:r>
            <w:r>
              <w:rPr>
                <w:spacing w:val="-3"/>
                <w:sz w:val="24"/>
              </w:rPr>
              <w:t xml:space="preserve"> </w:t>
            </w:r>
            <w:r>
              <w:rPr>
                <w:sz w:val="24"/>
              </w:rPr>
              <w:t>умение задать</w:t>
            </w:r>
            <w:r>
              <w:rPr>
                <w:spacing w:val="-4"/>
                <w:sz w:val="24"/>
              </w:rPr>
              <w:t xml:space="preserve"> </w:t>
            </w:r>
            <w:r>
              <w:rPr>
                <w:sz w:val="24"/>
              </w:rPr>
              <w:t>вопрос</w:t>
            </w:r>
            <w:r>
              <w:rPr>
                <w:spacing w:val="-2"/>
                <w:sz w:val="24"/>
              </w:rPr>
              <w:t xml:space="preserve"> </w:t>
            </w:r>
            <w:r>
              <w:rPr>
                <w:sz w:val="24"/>
              </w:rPr>
              <w:t xml:space="preserve">к </w:t>
            </w:r>
            <w:r>
              <w:rPr>
                <w:spacing w:val="-4"/>
                <w:sz w:val="24"/>
              </w:rPr>
              <w:t>слову</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3"/>
              <w:rPr>
                <w:sz w:val="24"/>
              </w:rPr>
            </w:pPr>
            <w:r>
              <w:rPr>
                <w:sz w:val="24"/>
              </w:rPr>
              <w:t>Наблюдение</w:t>
            </w:r>
            <w:r>
              <w:rPr>
                <w:spacing w:val="-2"/>
                <w:sz w:val="24"/>
              </w:rPr>
              <w:t xml:space="preserve"> </w:t>
            </w:r>
            <w:r>
              <w:rPr>
                <w:sz w:val="24"/>
              </w:rPr>
              <w:t>в</w:t>
            </w:r>
            <w:r>
              <w:rPr>
                <w:spacing w:val="-2"/>
                <w:sz w:val="24"/>
              </w:rPr>
              <w:t xml:space="preserve"> </w:t>
            </w:r>
            <w:r>
              <w:rPr>
                <w:sz w:val="24"/>
              </w:rPr>
              <w:t>тексте</w:t>
            </w:r>
            <w:r>
              <w:rPr>
                <w:spacing w:val="-1"/>
                <w:sz w:val="24"/>
              </w:rPr>
              <w:t xml:space="preserve"> </w:t>
            </w:r>
            <w:r>
              <w:rPr>
                <w:sz w:val="24"/>
              </w:rPr>
              <w:t>за</w:t>
            </w:r>
            <w:r>
              <w:rPr>
                <w:spacing w:val="-2"/>
                <w:sz w:val="24"/>
              </w:rPr>
              <w:t xml:space="preserve"> </w:t>
            </w:r>
            <w:r>
              <w:rPr>
                <w:sz w:val="24"/>
              </w:rPr>
              <w:t>словами, близкими</w:t>
            </w:r>
            <w:r>
              <w:rPr>
                <w:spacing w:val="-3"/>
                <w:sz w:val="24"/>
              </w:rPr>
              <w:t xml:space="preserve"> </w:t>
            </w:r>
            <w:r>
              <w:rPr>
                <w:sz w:val="24"/>
              </w:rPr>
              <w:t>по</w:t>
            </w:r>
            <w:r>
              <w:rPr>
                <w:spacing w:val="-3"/>
                <w:sz w:val="24"/>
              </w:rPr>
              <w:t xml:space="preserve"> </w:t>
            </w:r>
            <w:r>
              <w:rPr>
                <w:spacing w:val="-2"/>
                <w:sz w:val="24"/>
              </w:rPr>
              <w:t>значению</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2"/>
              <w:rPr>
                <w:sz w:val="24"/>
              </w:rPr>
            </w:pPr>
            <w:r>
              <w:rPr>
                <w:sz w:val="24"/>
              </w:rPr>
              <w:t>Наблюдаем</w:t>
            </w:r>
            <w:r>
              <w:rPr>
                <w:spacing w:val="-2"/>
                <w:sz w:val="24"/>
              </w:rPr>
              <w:t xml:space="preserve"> </w:t>
            </w:r>
            <w:r>
              <w:rPr>
                <w:sz w:val="24"/>
              </w:rPr>
              <w:t>за</w:t>
            </w:r>
            <w:r>
              <w:rPr>
                <w:spacing w:val="-3"/>
                <w:sz w:val="24"/>
              </w:rPr>
              <w:t xml:space="preserve"> </w:t>
            </w:r>
            <w:r>
              <w:rPr>
                <w:sz w:val="24"/>
              </w:rPr>
              <w:t>значениями</w:t>
            </w:r>
            <w:r>
              <w:rPr>
                <w:spacing w:val="-3"/>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2"/>
              <w:rPr>
                <w:sz w:val="24"/>
              </w:rPr>
            </w:pPr>
            <w:r>
              <w:rPr>
                <w:sz w:val="24"/>
              </w:rPr>
              <w:t>Слова,</w:t>
            </w:r>
            <w:r>
              <w:rPr>
                <w:spacing w:val="-2"/>
                <w:sz w:val="24"/>
              </w:rPr>
              <w:t xml:space="preserve"> </w:t>
            </w:r>
            <w:r>
              <w:rPr>
                <w:sz w:val="24"/>
              </w:rPr>
              <w:t>называющие</w:t>
            </w:r>
            <w:r>
              <w:rPr>
                <w:spacing w:val="-2"/>
                <w:sz w:val="24"/>
              </w:rPr>
              <w:t xml:space="preserve"> </w:t>
            </w:r>
            <w:r>
              <w:rPr>
                <w:sz w:val="24"/>
              </w:rPr>
              <w:t>действия</w:t>
            </w:r>
            <w:r>
              <w:rPr>
                <w:spacing w:val="-4"/>
                <w:sz w:val="24"/>
              </w:rPr>
              <w:t xml:space="preserve"> </w:t>
            </w:r>
            <w:r>
              <w:rPr>
                <w:spacing w:val="-2"/>
                <w:sz w:val="24"/>
              </w:rPr>
              <w:t>предмета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z w:val="24"/>
              </w:rPr>
              <w:t>Слова,</w:t>
            </w:r>
            <w:r>
              <w:rPr>
                <w:spacing w:val="-4"/>
                <w:sz w:val="24"/>
              </w:rPr>
              <w:t xml:space="preserve"> </w:t>
            </w:r>
            <w:r>
              <w:rPr>
                <w:sz w:val="24"/>
              </w:rPr>
              <w:t>отвечающие</w:t>
            </w:r>
            <w:r>
              <w:rPr>
                <w:spacing w:val="-2"/>
                <w:sz w:val="24"/>
              </w:rPr>
              <w:t xml:space="preserve"> </w:t>
            </w:r>
            <w:r>
              <w:rPr>
                <w:sz w:val="24"/>
              </w:rPr>
              <w:t>на</w:t>
            </w:r>
            <w:r>
              <w:rPr>
                <w:spacing w:val="-2"/>
                <w:sz w:val="24"/>
              </w:rPr>
              <w:t xml:space="preserve"> </w:t>
            </w:r>
            <w:r>
              <w:rPr>
                <w:sz w:val="24"/>
              </w:rPr>
              <w:t>вопросы что</w:t>
            </w:r>
            <w:r>
              <w:rPr>
                <w:spacing w:val="-1"/>
                <w:sz w:val="24"/>
              </w:rPr>
              <w:t xml:space="preserve"> </w:t>
            </w:r>
            <w:r>
              <w:rPr>
                <w:sz w:val="24"/>
              </w:rPr>
              <w:t>делать?,</w:t>
            </w:r>
            <w:r>
              <w:rPr>
                <w:spacing w:val="-4"/>
                <w:sz w:val="24"/>
              </w:rPr>
              <w:t xml:space="preserve"> </w:t>
            </w:r>
            <w:r>
              <w:rPr>
                <w:sz w:val="24"/>
              </w:rPr>
              <w:t>что</w:t>
            </w:r>
            <w:r>
              <w:rPr>
                <w:spacing w:val="-1"/>
                <w:sz w:val="24"/>
              </w:rPr>
              <w:t xml:space="preserve"> </w:t>
            </w:r>
            <w:r>
              <w:rPr>
                <w:spacing w:val="-2"/>
                <w:sz w:val="24"/>
              </w:rPr>
              <w:t>сделать?</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rPr>
                <w:sz w:val="24"/>
              </w:rPr>
            </w:pPr>
            <w:r>
              <w:rPr>
                <w:sz w:val="24"/>
              </w:rPr>
              <w:t>Речевой</w:t>
            </w:r>
            <w:r>
              <w:rPr>
                <w:spacing w:val="-2"/>
                <w:sz w:val="24"/>
              </w:rPr>
              <w:t xml:space="preserve"> </w:t>
            </w:r>
            <w:r>
              <w:rPr>
                <w:sz w:val="24"/>
              </w:rPr>
              <w:t>этикет:</w:t>
            </w:r>
            <w:r>
              <w:rPr>
                <w:spacing w:val="-3"/>
                <w:sz w:val="24"/>
              </w:rPr>
              <w:t xml:space="preserve"> </w:t>
            </w:r>
            <w:r>
              <w:rPr>
                <w:sz w:val="24"/>
              </w:rPr>
              <w:t>ситуация</w:t>
            </w:r>
            <w:r>
              <w:rPr>
                <w:spacing w:val="-2"/>
                <w:sz w:val="24"/>
              </w:rPr>
              <w:t xml:space="preserve"> извинения</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Гласные</w:t>
            </w:r>
            <w:r>
              <w:rPr>
                <w:spacing w:val="-4"/>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в</w:t>
            </w:r>
            <w:r>
              <w:rPr>
                <w:spacing w:val="-1"/>
                <w:sz w:val="24"/>
              </w:rPr>
              <w:t xml:space="preserve"> </w:t>
            </w:r>
            <w:r>
              <w:rPr>
                <w:sz w:val="24"/>
              </w:rPr>
              <w:t>сочетаниях</w:t>
            </w:r>
            <w:r>
              <w:rPr>
                <w:spacing w:val="-1"/>
                <w:sz w:val="24"/>
              </w:rPr>
              <w:t xml:space="preserve"> </w:t>
            </w:r>
            <w:r>
              <w:rPr>
                <w:sz w:val="24"/>
              </w:rPr>
              <w:t>ча, ща,</w:t>
            </w:r>
            <w:r>
              <w:rPr>
                <w:spacing w:val="-1"/>
                <w:sz w:val="24"/>
              </w:rPr>
              <w:t xml:space="preserve"> </w:t>
            </w:r>
            <w:r>
              <w:rPr>
                <w:sz w:val="24"/>
              </w:rPr>
              <w:t xml:space="preserve">чу, </w:t>
            </w:r>
            <w:r>
              <w:rPr>
                <w:spacing w:val="-5"/>
                <w:sz w:val="24"/>
              </w:rPr>
              <w:t>щу</w:t>
            </w:r>
          </w:p>
        </w:tc>
      </w:tr>
    </w:tbl>
    <w:p w:rsidR="00B74A8E" w:rsidRDefault="00B74A8E" w:rsidP="00B74A8E">
      <w:pPr>
        <w:pStyle w:val="TableParagraph"/>
        <w:rPr>
          <w:sz w:val="24"/>
        </w:rPr>
        <w:sectPr w:rsidR="00B74A8E">
          <w:type w:val="continuous"/>
          <w:pgSz w:w="11910" w:h="16840"/>
          <w:pgMar w:top="960" w:right="425" w:bottom="81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137</w:t>
            </w:r>
          </w:p>
        </w:tc>
        <w:tc>
          <w:tcPr>
            <w:tcW w:w="7937" w:type="dxa"/>
          </w:tcPr>
          <w:p w:rsidR="00B74A8E" w:rsidRDefault="00B74A8E" w:rsidP="00B134E7">
            <w:pPr>
              <w:pStyle w:val="TableParagraph"/>
              <w:rPr>
                <w:sz w:val="24"/>
              </w:rPr>
            </w:pPr>
            <w:r>
              <w:rPr>
                <w:sz w:val="24"/>
              </w:rPr>
              <w:t>Слово</w:t>
            </w:r>
            <w:r>
              <w:rPr>
                <w:spacing w:val="-1"/>
                <w:sz w:val="24"/>
              </w:rPr>
              <w:t xml:space="preserve"> </w:t>
            </w:r>
            <w:r>
              <w:rPr>
                <w:sz w:val="24"/>
              </w:rPr>
              <w:t>и</w:t>
            </w:r>
            <w:r>
              <w:rPr>
                <w:spacing w:val="-3"/>
                <w:sz w:val="24"/>
              </w:rPr>
              <w:t xml:space="preserve"> </w:t>
            </w:r>
            <w:r>
              <w:rPr>
                <w:sz w:val="24"/>
              </w:rPr>
              <w:t>предложение:</w:t>
            </w:r>
            <w:r>
              <w:rPr>
                <w:spacing w:val="-2"/>
                <w:sz w:val="24"/>
              </w:rPr>
              <w:t xml:space="preserve"> </w:t>
            </w:r>
            <w:r>
              <w:rPr>
                <w:sz w:val="24"/>
              </w:rPr>
              <w:t>сходство</w:t>
            </w:r>
            <w:r>
              <w:rPr>
                <w:spacing w:val="-1"/>
                <w:sz w:val="24"/>
              </w:rPr>
              <w:t xml:space="preserve"> </w:t>
            </w:r>
            <w:r>
              <w:rPr>
                <w:sz w:val="24"/>
              </w:rPr>
              <w:t>и</w:t>
            </w:r>
            <w:r>
              <w:rPr>
                <w:spacing w:val="-2"/>
                <w:sz w:val="24"/>
              </w:rPr>
              <w:t xml:space="preserve"> различие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rPr>
                <w:sz w:val="24"/>
              </w:rPr>
            </w:pPr>
            <w:r>
              <w:rPr>
                <w:sz w:val="24"/>
              </w:rPr>
              <w:t>Установление</w:t>
            </w:r>
            <w:r>
              <w:rPr>
                <w:spacing w:val="-3"/>
                <w:sz w:val="24"/>
              </w:rPr>
              <w:t xml:space="preserve"> </w:t>
            </w:r>
            <w:r>
              <w:rPr>
                <w:sz w:val="24"/>
              </w:rPr>
              <w:t>связи</w:t>
            </w:r>
            <w:r>
              <w:rPr>
                <w:spacing w:val="-3"/>
                <w:sz w:val="24"/>
              </w:rPr>
              <w:t xml:space="preserve"> </w:t>
            </w:r>
            <w:r>
              <w:rPr>
                <w:sz w:val="24"/>
              </w:rPr>
              <w:t>слов в</w:t>
            </w:r>
            <w:r>
              <w:rPr>
                <w:spacing w:val="-2"/>
                <w:sz w:val="24"/>
              </w:rPr>
              <w:t xml:space="preserve"> </w:t>
            </w:r>
            <w:r>
              <w:rPr>
                <w:sz w:val="24"/>
              </w:rPr>
              <w:t>предложении при</w:t>
            </w:r>
            <w:r>
              <w:rPr>
                <w:spacing w:val="-3"/>
                <w:sz w:val="24"/>
              </w:rPr>
              <w:t xml:space="preserve"> </w:t>
            </w:r>
            <w:r>
              <w:rPr>
                <w:sz w:val="24"/>
              </w:rPr>
              <w:t>помощи</w:t>
            </w:r>
            <w:r>
              <w:rPr>
                <w:spacing w:val="-3"/>
                <w:sz w:val="24"/>
              </w:rPr>
              <w:t xml:space="preserve"> </w:t>
            </w:r>
            <w:r>
              <w:rPr>
                <w:sz w:val="24"/>
              </w:rPr>
              <w:t>смысловых</w:t>
            </w:r>
            <w:r>
              <w:rPr>
                <w:spacing w:val="1"/>
                <w:sz w:val="24"/>
              </w:rPr>
              <w:t xml:space="preserve"> </w:t>
            </w:r>
            <w:r>
              <w:rPr>
                <w:spacing w:val="-2"/>
                <w:sz w:val="24"/>
              </w:rPr>
              <w:t>вопросов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spacing w:before="100"/>
              <w:rPr>
                <w:sz w:val="24"/>
              </w:rPr>
            </w:pPr>
            <w:r>
              <w:rPr>
                <w:sz w:val="24"/>
              </w:rPr>
              <w:t>Общее</w:t>
            </w:r>
            <w:r>
              <w:rPr>
                <w:spacing w:val="-1"/>
                <w:sz w:val="24"/>
              </w:rPr>
              <w:t xml:space="preserve"> </w:t>
            </w:r>
            <w:r>
              <w:rPr>
                <w:sz w:val="24"/>
              </w:rPr>
              <w:t>представление</w:t>
            </w:r>
            <w:r>
              <w:rPr>
                <w:spacing w:val="-3"/>
                <w:sz w:val="24"/>
              </w:rPr>
              <w:t xml:space="preserve"> </w:t>
            </w:r>
            <w:r>
              <w:rPr>
                <w:sz w:val="24"/>
              </w:rPr>
              <w:t>о</w:t>
            </w:r>
            <w:r>
              <w:rPr>
                <w:spacing w:val="-1"/>
                <w:sz w:val="24"/>
              </w:rPr>
              <w:t xml:space="preserve"> </w:t>
            </w:r>
            <w:r>
              <w:rPr>
                <w:sz w:val="24"/>
              </w:rPr>
              <w:t>родственных</w:t>
            </w:r>
            <w:r>
              <w:rPr>
                <w:spacing w:val="-4"/>
                <w:sz w:val="24"/>
              </w:rPr>
              <w:t xml:space="preserve"> </w:t>
            </w:r>
            <w:r>
              <w:rPr>
                <w:spacing w:val="-2"/>
                <w:sz w:val="24"/>
              </w:rPr>
              <w:t>словах</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spacing w:before="100"/>
              <w:rPr>
                <w:sz w:val="24"/>
              </w:rPr>
            </w:pPr>
            <w:r>
              <w:rPr>
                <w:sz w:val="24"/>
              </w:rPr>
              <w:t>Функции</w:t>
            </w:r>
            <w:r>
              <w:rPr>
                <w:spacing w:val="-7"/>
                <w:sz w:val="24"/>
              </w:rPr>
              <w:t xml:space="preserve"> </w:t>
            </w:r>
            <w:r>
              <w:rPr>
                <w:sz w:val="24"/>
              </w:rPr>
              <w:t>букв е,</w:t>
            </w:r>
            <w:r>
              <w:rPr>
                <w:spacing w:val="-1"/>
                <w:sz w:val="24"/>
              </w:rPr>
              <w:t xml:space="preserve"> </w:t>
            </w:r>
            <w:r>
              <w:rPr>
                <w:sz w:val="24"/>
              </w:rPr>
              <w:t>ё,</w:t>
            </w:r>
            <w:r>
              <w:rPr>
                <w:spacing w:val="-1"/>
                <w:sz w:val="24"/>
              </w:rPr>
              <w:t xml:space="preserve"> </w:t>
            </w:r>
            <w:r>
              <w:rPr>
                <w:sz w:val="24"/>
              </w:rPr>
              <w:t>ю,</w:t>
            </w:r>
            <w:r>
              <w:rPr>
                <w:spacing w:val="-1"/>
                <w:sz w:val="24"/>
              </w:rPr>
              <w:t xml:space="preserve"> </w:t>
            </w:r>
            <w:r>
              <w:rPr>
                <w:sz w:val="24"/>
              </w:rPr>
              <w:t xml:space="preserve">я, </w:t>
            </w:r>
            <w:r>
              <w:rPr>
                <w:spacing w:val="-10"/>
                <w:sz w:val="24"/>
              </w:rPr>
              <w:t>ъ</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spacing w:before="104" w:line="237" w:lineRule="auto"/>
              <w:rPr>
                <w:sz w:val="24"/>
              </w:rPr>
            </w:pPr>
            <w:r>
              <w:rPr>
                <w:sz w:val="24"/>
              </w:rPr>
              <w:t>Согласные</w:t>
            </w:r>
            <w:r>
              <w:rPr>
                <w:spacing w:val="-7"/>
                <w:sz w:val="24"/>
              </w:rPr>
              <w:t xml:space="preserve"> </w:t>
            </w:r>
            <w:r>
              <w:rPr>
                <w:sz w:val="24"/>
              </w:rPr>
              <w:t>звуки:</w:t>
            </w:r>
            <w:r>
              <w:rPr>
                <w:spacing w:val="-6"/>
                <w:sz w:val="24"/>
              </w:rPr>
              <w:t xml:space="preserve"> </w:t>
            </w:r>
            <w:r>
              <w:rPr>
                <w:sz w:val="24"/>
              </w:rPr>
              <w:t>систематизация</w:t>
            </w:r>
            <w:r>
              <w:rPr>
                <w:spacing w:val="-8"/>
                <w:sz w:val="24"/>
              </w:rPr>
              <w:t xml:space="preserve"> </w:t>
            </w:r>
            <w:r>
              <w:rPr>
                <w:sz w:val="24"/>
              </w:rPr>
              <w:t>знаний.</w:t>
            </w:r>
            <w:r>
              <w:rPr>
                <w:spacing w:val="-6"/>
                <w:sz w:val="24"/>
              </w:rPr>
              <w:t xml:space="preserve"> </w:t>
            </w:r>
            <w:r>
              <w:rPr>
                <w:sz w:val="24"/>
              </w:rPr>
              <w:t>Согласные</w:t>
            </w:r>
            <w:r>
              <w:rPr>
                <w:spacing w:val="-5"/>
                <w:sz w:val="24"/>
              </w:rPr>
              <w:t xml:space="preserve"> </w:t>
            </w:r>
            <w:r>
              <w:rPr>
                <w:sz w:val="24"/>
              </w:rPr>
              <w:t>твердые</w:t>
            </w:r>
            <w:r>
              <w:rPr>
                <w:spacing w:val="-7"/>
                <w:sz w:val="24"/>
              </w:rPr>
              <w:t xml:space="preserve"> </w:t>
            </w:r>
            <w:r>
              <w:rPr>
                <w:sz w:val="24"/>
              </w:rPr>
              <w:t>и</w:t>
            </w:r>
            <w:r>
              <w:rPr>
                <w:spacing w:val="-5"/>
                <w:sz w:val="24"/>
              </w:rPr>
              <w:t xml:space="preserve"> </w:t>
            </w:r>
            <w:r>
              <w:rPr>
                <w:sz w:val="24"/>
              </w:rPr>
              <w:t>мягкие. Согласные звонкие и глухие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spacing w:before="104" w:line="237" w:lineRule="auto"/>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r>
              <w:rPr>
                <w:sz w:val="24"/>
              </w:rPr>
              <w:t>жи,</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rPr>
                <w:sz w:val="24"/>
              </w:rPr>
            </w:pPr>
            <w:r>
              <w:rPr>
                <w:sz w:val="24"/>
              </w:rPr>
              <w:t>Слова,</w:t>
            </w:r>
            <w:r>
              <w:rPr>
                <w:spacing w:val="-1"/>
                <w:sz w:val="24"/>
              </w:rPr>
              <w:t xml:space="preserve"> </w:t>
            </w:r>
            <w:r>
              <w:rPr>
                <w:sz w:val="24"/>
              </w:rPr>
              <w:t>близкие</w:t>
            </w:r>
            <w:r>
              <w:rPr>
                <w:spacing w:val="-2"/>
                <w:sz w:val="24"/>
              </w:rPr>
              <w:t xml:space="preserve"> </w:t>
            </w:r>
            <w:r>
              <w:rPr>
                <w:sz w:val="24"/>
              </w:rPr>
              <w:t>по</w:t>
            </w:r>
            <w:r>
              <w:rPr>
                <w:spacing w:val="-1"/>
                <w:sz w:val="24"/>
              </w:rPr>
              <w:t xml:space="preserve"> </w:t>
            </w:r>
            <w:r>
              <w:rPr>
                <w:spacing w:val="-2"/>
                <w:sz w:val="24"/>
              </w:rPr>
              <w:t>значению</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rPr>
                <w:sz w:val="24"/>
              </w:rPr>
            </w:pPr>
            <w:r>
              <w:rPr>
                <w:sz w:val="24"/>
              </w:rPr>
              <w:t>Объяснительный</w:t>
            </w:r>
            <w:r>
              <w:rPr>
                <w:spacing w:val="-5"/>
                <w:sz w:val="24"/>
              </w:rPr>
              <w:t xml:space="preserve"> </w:t>
            </w:r>
            <w:r>
              <w:rPr>
                <w:spacing w:val="-2"/>
                <w:sz w:val="24"/>
              </w:rPr>
              <w:t>диктант</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0"/>
              <w:rPr>
                <w:sz w:val="24"/>
              </w:rPr>
            </w:pPr>
            <w:r>
              <w:rPr>
                <w:sz w:val="24"/>
              </w:rPr>
              <w:t>Правила</w:t>
            </w:r>
            <w:r>
              <w:rPr>
                <w:spacing w:val="40"/>
                <w:sz w:val="24"/>
              </w:rPr>
              <w:t xml:space="preserve"> </w:t>
            </w:r>
            <w:r>
              <w:rPr>
                <w:sz w:val="24"/>
              </w:rPr>
              <w:t>оформления</w:t>
            </w:r>
            <w:r>
              <w:rPr>
                <w:spacing w:val="40"/>
                <w:sz w:val="24"/>
              </w:rPr>
              <w:t xml:space="preserve"> </w:t>
            </w:r>
            <w:r>
              <w:rPr>
                <w:sz w:val="24"/>
              </w:rPr>
              <w:t>предложений:</w:t>
            </w:r>
            <w:r>
              <w:rPr>
                <w:spacing w:val="40"/>
                <w:sz w:val="24"/>
              </w:rPr>
              <w:t xml:space="preserve"> </w:t>
            </w:r>
            <w:r>
              <w:rPr>
                <w:sz w:val="24"/>
              </w:rPr>
              <w:t>заглавная</w:t>
            </w:r>
            <w:r>
              <w:rPr>
                <w:spacing w:val="40"/>
                <w:sz w:val="24"/>
              </w:rPr>
              <w:t xml:space="preserve"> </w:t>
            </w:r>
            <w:r>
              <w:rPr>
                <w:sz w:val="24"/>
              </w:rPr>
              <w:t>буква</w:t>
            </w:r>
            <w:r>
              <w:rPr>
                <w:spacing w:val="40"/>
                <w:sz w:val="24"/>
              </w:rPr>
              <w:t xml:space="preserve"> </w:t>
            </w:r>
            <w:r>
              <w:rPr>
                <w:sz w:val="24"/>
              </w:rPr>
              <w:t>в</w:t>
            </w:r>
            <w:r>
              <w:rPr>
                <w:spacing w:val="40"/>
                <w:sz w:val="24"/>
              </w:rPr>
              <w:t xml:space="preserve"> </w:t>
            </w:r>
            <w:r>
              <w:rPr>
                <w:sz w:val="24"/>
              </w:rPr>
              <w:t>начале</w:t>
            </w:r>
            <w:r>
              <w:rPr>
                <w:spacing w:val="40"/>
                <w:sz w:val="24"/>
              </w:rPr>
              <w:t xml:space="preserve"> </w:t>
            </w:r>
            <w:r>
              <w:rPr>
                <w:sz w:val="24"/>
              </w:rPr>
              <w:t>и</w:t>
            </w:r>
            <w:r>
              <w:rPr>
                <w:spacing w:val="40"/>
                <w:sz w:val="24"/>
              </w:rPr>
              <w:t xml:space="preserve"> </w:t>
            </w:r>
            <w:r>
              <w:rPr>
                <w:sz w:val="24"/>
              </w:rPr>
              <w:t>знак</w:t>
            </w:r>
            <w:r>
              <w:rPr>
                <w:spacing w:val="40"/>
                <w:sz w:val="24"/>
              </w:rPr>
              <w:t xml:space="preserve"> </w:t>
            </w:r>
            <w:r>
              <w:rPr>
                <w:sz w:val="24"/>
              </w:rPr>
              <w:t>в</w:t>
            </w:r>
            <w:r>
              <w:rPr>
                <w:spacing w:val="80"/>
                <w:sz w:val="24"/>
              </w:rPr>
              <w:t xml:space="preserve"> </w:t>
            </w:r>
            <w:r>
              <w:rPr>
                <w:sz w:val="24"/>
              </w:rPr>
              <w:t>конце предложения</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spacing w:before="100"/>
              <w:rPr>
                <w:sz w:val="24"/>
              </w:rPr>
            </w:pPr>
            <w:r>
              <w:rPr>
                <w:sz w:val="24"/>
              </w:rPr>
              <w:t>Составление</w:t>
            </w:r>
            <w:r>
              <w:rPr>
                <w:spacing w:val="-2"/>
                <w:sz w:val="24"/>
              </w:rPr>
              <w:t xml:space="preserve"> </w:t>
            </w:r>
            <w:r>
              <w:rPr>
                <w:sz w:val="24"/>
              </w:rPr>
              <w:t>предложений</w:t>
            </w:r>
            <w:r>
              <w:rPr>
                <w:spacing w:val="-2"/>
                <w:sz w:val="24"/>
              </w:rPr>
              <w:t xml:space="preserve"> </w:t>
            </w:r>
            <w:r>
              <w:rPr>
                <w:sz w:val="24"/>
              </w:rPr>
              <w:t>из</w:t>
            </w:r>
            <w:r>
              <w:rPr>
                <w:spacing w:val="-4"/>
                <w:sz w:val="24"/>
              </w:rPr>
              <w:t xml:space="preserve"> </w:t>
            </w:r>
            <w:r>
              <w:rPr>
                <w:sz w:val="24"/>
              </w:rPr>
              <w:t>набора</w:t>
            </w:r>
            <w:r>
              <w:rPr>
                <w:spacing w:val="1"/>
                <w:sz w:val="24"/>
              </w:rPr>
              <w:t xml:space="preserve"> </w:t>
            </w:r>
            <w:r>
              <w:rPr>
                <w:sz w:val="24"/>
              </w:rPr>
              <w:t>форм</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spacing w:before="102"/>
              <w:rPr>
                <w:sz w:val="24"/>
              </w:rPr>
            </w:pPr>
            <w:r>
              <w:rPr>
                <w:sz w:val="24"/>
              </w:rPr>
              <w:t>Речевой</w:t>
            </w:r>
            <w:r>
              <w:rPr>
                <w:spacing w:val="-3"/>
                <w:sz w:val="24"/>
              </w:rPr>
              <w:t xml:space="preserve"> </w:t>
            </w:r>
            <w:r>
              <w:rPr>
                <w:sz w:val="24"/>
              </w:rPr>
              <w:t>этикет:</w:t>
            </w:r>
            <w:r>
              <w:rPr>
                <w:spacing w:val="-2"/>
                <w:sz w:val="24"/>
              </w:rPr>
              <w:t xml:space="preserve"> </w:t>
            </w:r>
            <w:r>
              <w:rPr>
                <w:sz w:val="24"/>
              </w:rPr>
              <w:t>ситуация</w:t>
            </w:r>
            <w:r>
              <w:rPr>
                <w:spacing w:val="-1"/>
                <w:sz w:val="24"/>
              </w:rPr>
              <w:t xml:space="preserve"> </w:t>
            </w:r>
            <w:r>
              <w:rPr>
                <w:sz w:val="24"/>
              </w:rPr>
              <w:t>обращение</w:t>
            </w:r>
            <w:r>
              <w:rPr>
                <w:spacing w:val="-3"/>
                <w:sz w:val="24"/>
              </w:rPr>
              <w:t xml:space="preserve"> </w:t>
            </w:r>
            <w:r>
              <w:rPr>
                <w:sz w:val="24"/>
              </w:rPr>
              <w:t>с</w:t>
            </w:r>
            <w:r>
              <w:rPr>
                <w:spacing w:val="-2"/>
                <w:sz w:val="24"/>
              </w:rPr>
              <w:t xml:space="preserve"> просьбой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Установление</w:t>
            </w:r>
            <w:r>
              <w:rPr>
                <w:spacing w:val="-5"/>
                <w:sz w:val="24"/>
              </w:rPr>
              <w:t xml:space="preserve"> </w:t>
            </w:r>
            <w:r>
              <w:rPr>
                <w:sz w:val="24"/>
              </w:rPr>
              <w:t>соотношения</w:t>
            </w:r>
            <w:r>
              <w:rPr>
                <w:spacing w:val="-5"/>
                <w:sz w:val="24"/>
              </w:rPr>
              <w:t xml:space="preserve"> </w:t>
            </w:r>
            <w:r>
              <w:rPr>
                <w:sz w:val="24"/>
              </w:rPr>
              <w:t>звукового и</w:t>
            </w:r>
            <w:r>
              <w:rPr>
                <w:spacing w:val="-4"/>
                <w:sz w:val="24"/>
              </w:rPr>
              <w:t xml:space="preserve"> </w:t>
            </w:r>
            <w:r>
              <w:rPr>
                <w:sz w:val="24"/>
              </w:rPr>
              <w:t>буквенного</w:t>
            </w:r>
            <w:r>
              <w:rPr>
                <w:spacing w:val="-2"/>
                <w:sz w:val="24"/>
              </w:rPr>
              <w:t xml:space="preserve"> </w:t>
            </w:r>
            <w:r>
              <w:rPr>
                <w:sz w:val="24"/>
              </w:rPr>
              <w:t>состава</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rPr>
                <w:sz w:val="24"/>
              </w:rPr>
            </w:pPr>
            <w:r>
              <w:rPr>
                <w:sz w:val="24"/>
              </w:rPr>
              <w:t>Звуки</w:t>
            </w:r>
            <w:r>
              <w:rPr>
                <w:spacing w:val="-1"/>
                <w:sz w:val="24"/>
              </w:rPr>
              <w:t xml:space="preserve"> </w:t>
            </w:r>
            <w:r>
              <w:rPr>
                <w:sz w:val="24"/>
              </w:rPr>
              <w:t>речи.</w:t>
            </w:r>
            <w:r>
              <w:rPr>
                <w:spacing w:val="-2"/>
                <w:sz w:val="24"/>
              </w:rPr>
              <w:t xml:space="preserve"> </w:t>
            </w:r>
            <w:r>
              <w:rPr>
                <w:sz w:val="24"/>
              </w:rPr>
              <w:t>Гласные и</w:t>
            </w:r>
            <w:r>
              <w:rPr>
                <w:spacing w:val="-4"/>
                <w:sz w:val="24"/>
              </w:rPr>
              <w:t xml:space="preserve"> </w:t>
            </w:r>
            <w:r>
              <w:rPr>
                <w:sz w:val="24"/>
              </w:rPr>
              <w:t>согласные звуки,</w:t>
            </w:r>
            <w:r>
              <w:rPr>
                <w:spacing w:val="-2"/>
                <w:sz w:val="24"/>
              </w:rPr>
              <w:t xml:space="preserve"> </w:t>
            </w:r>
            <w:r>
              <w:rPr>
                <w:sz w:val="24"/>
              </w:rPr>
              <w:t>их</w:t>
            </w:r>
            <w:r>
              <w:rPr>
                <w:spacing w:val="-1"/>
                <w:sz w:val="24"/>
              </w:rPr>
              <w:t xml:space="preserve"> </w:t>
            </w:r>
            <w:r>
              <w:rPr>
                <w:spacing w:val="-2"/>
                <w:sz w:val="24"/>
              </w:rPr>
              <w:t>различение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алгоритма списывания</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0"/>
              <w:rPr>
                <w:sz w:val="24"/>
              </w:rPr>
            </w:pPr>
            <w:r>
              <w:rPr>
                <w:sz w:val="24"/>
              </w:rPr>
              <w:t>Речевой</w:t>
            </w:r>
            <w:r>
              <w:rPr>
                <w:spacing w:val="-2"/>
                <w:sz w:val="24"/>
              </w:rPr>
              <w:t xml:space="preserve"> </w:t>
            </w:r>
            <w:r>
              <w:rPr>
                <w:sz w:val="24"/>
              </w:rPr>
              <w:t>этикет:</w:t>
            </w:r>
            <w:r>
              <w:rPr>
                <w:spacing w:val="-3"/>
                <w:sz w:val="24"/>
              </w:rPr>
              <w:t xml:space="preserve"> </w:t>
            </w:r>
            <w:r>
              <w:rPr>
                <w:sz w:val="24"/>
              </w:rPr>
              <w:t>ситуация</w:t>
            </w:r>
            <w:r>
              <w:rPr>
                <w:spacing w:val="-2"/>
                <w:sz w:val="24"/>
              </w:rPr>
              <w:t xml:space="preserve"> благодарности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0"/>
              <w:rPr>
                <w:sz w:val="24"/>
              </w:rPr>
            </w:pPr>
            <w:r>
              <w:rPr>
                <w:sz w:val="24"/>
              </w:rPr>
              <w:t>Закрепление</w:t>
            </w:r>
            <w:r>
              <w:rPr>
                <w:spacing w:val="31"/>
                <w:sz w:val="24"/>
              </w:rPr>
              <w:t xml:space="preserve"> </w:t>
            </w:r>
            <w:r>
              <w:rPr>
                <w:sz w:val="24"/>
              </w:rPr>
              <w:t>правописания</w:t>
            </w:r>
            <w:r>
              <w:rPr>
                <w:spacing w:val="33"/>
                <w:sz w:val="24"/>
              </w:rPr>
              <w:t xml:space="preserve"> </w:t>
            </w:r>
            <w:r>
              <w:rPr>
                <w:sz w:val="24"/>
              </w:rPr>
              <w:t>гласных</w:t>
            </w:r>
            <w:r>
              <w:rPr>
                <w:spacing w:val="35"/>
                <w:sz w:val="24"/>
              </w:rPr>
              <w:t xml:space="preserve"> </w:t>
            </w:r>
            <w:r>
              <w:rPr>
                <w:sz w:val="24"/>
              </w:rPr>
              <w:t>после</w:t>
            </w:r>
            <w:r>
              <w:rPr>
                <w:spacing w:val="32"/>
                <w:sz w:val="24"/>
              </w:rPr>
              <w:t xml:space="preserve"> </w:t>
            </w:r>
            <w:r>
              <w:rPr>
                <w:sz w:val="24"/>
              </w:rPr>
              <w:t>шипящих</w:t>
            </w:r>
            <w:r>
              <w:rPr>
                <w:spacing w:val="32"/>
                <w:sz w:val="24"/>
              </w:rPr>
              <w:t xml:space="preserve"> </w:t>
            </w:r>
            <w:r>
              <w:rPr>
                <w:sz w:val="24"/>
              </w:rPr>
              <w:t>в</w:t>
            </w:r>
            <w:r>
              <w:rPr>
                <w:spacing w:val="35"/>
                <w:sz w:val="24"/>
              </w:rPr>
              <w:t xml:space="preserve"> </w:t>
            </w:r>
            <w:r>
              <w:rPr>
                <w:sz w:val="24"/>
              </w:rPr>
              <w:t>сочетаниях</w:t>
            </w:r>
            <w:r>
              <w:rPr>
                <w:spacing w:val="33"/>
                <w:sz w:val="24"/>
              </w:rPr>
              <w:t xml:space="preserve"> </w:t>
            </w:r>
            <w:r>
              <w:rPr>
                <w:sz w:val="24"/>
              </w:rPr>
              <w:t>ча,</w:t>
            </w:r>
            <w:r>
              <w:rPr>
                <w:spacing w:val="33"/>
                <w:sz w:val="24"/>
              </w:rPr>
              <w:t xml:space="preserve"> </w:t>
            </w:r>
            <w:r>
              <w:rPr>
                <w:sz w:val="24"/>
              </w:rPr>
              <w:t>ща, чу, щу</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2"/>
              <w:rPr>
                <w:sz w:val="24"/>
              </w:rPr>
            </w:pPr>
            <w:r>
              <w:rPr>
                <w:sz w:val="24"/>
              </w:rPr>
              <w:t>Слово</w:t>
            </w:r>
            <w:r>
              <w:rPr>
                <w:spacing w:val="-1"/>
                <w:sz w:val="24"/>
              </w:rPr>
              <w:t xml:space="preserve"> </w:t>
            </w:r>
            <w:r>
              <w:rPr>
                <w:sz w:val="24"/>
              </w:rPr>
              <w:t>как</w:t>
            </w:r>
            <w:r>
              <w:rPr>
                <w:spacing w:val="-2"/>
                <w:sz w:val="24"/>
              </w:rPr>
              <w:t xml:space="preserve"> </w:t>
            </w:r>
            <w:r>
              <w:rPr>
                <w:sz w:val="24"/>
              </w:rPr>
              <w:t>единица</w:t>
            </w:r>
            <w:r>
              <w:rPr>
                <w:spacing w:val="-1"/>
                <w:sz w:val="24"/>
              </w:rPr>
              <w:t xml:space="preserve"> </w:t>
            </w:r>
            <w:r>
              <w:rPr>
                <w:spacing w:val="-4"/>
                <w:sz w:val="24"/>
              </w:rPr>
              <w:t>языка</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rPr>
                <w:sz w:val="24"/>
              </w:rPr>
            </w:pPr>
            <w:r>
              <w:rPr>
                <w:sz w:val="24"/>
              </w:rPr>
              <w:t>Гласные</w:t>
            </w:r>
            <w:r>
              <w:rPr>
                <w:spacing w:val="-3"/>
                <w:sz w:val="24"/>
              </w:rPr>
              <w:t xml:space="preserve"> </w:t>
            </w:r>
            <w:r>
              <w:rPr>
                <w:sz w:val="24"/>
              </w:rPr>
              <w:t>ударные и</w:t>
            </w:r>
            <w:r>
              <w:rPr>
                <w:spacing w:val="-3"/>
                <w:sz w:val="24"/>
              </w:rPr>
              <w:t xml:space="preserve"> </w:t>
            </w:r>
            <w:r>
              <w:rPr>
                <w:sz w:val="24"/>
              </w:rPr>
              <w:t>безударные.</w:t>
            </w:r>
            <w:r>
              <w:rPr>
                <w:spacing w:val="-1"/>
                <w:sz w:val="24"/>
              </w:rPr>
              <w:t xml:space="preserve"> </w:t>
            </w:r>
            <w:r>
              <w:rPr>
                <w:sz w:val="24"/>
              </w:rPr>
              <w:t>Ударение</w:t>
            </w:r>
            <w:r>
              <w:rPr>
                <w:spacing w:val="-2"/>
                <w:sz w:val="24"/>
              </w:rPr>
              <w:t xml:space="preserve"> </w:t>
            </w:r>
            <w:r>
              <w:rPr>
                <w:sz w:val="24"/>
              </w:rPr>
              <w:t xml:space="preserve">в </w:t>
            </w:r>
            <w:r>
              <w:rPr>
                <w:spacing w:val="-4"/>
                <w:sz w:val="24"/>
              </w:rPr>
              <w:t>слове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2"/>
              <w:rPr>
                <w:sz w:val="24"/>
              </w:rPr>
            </w:pPr>
            <w:r>
              <w:rPr>
                <w:sz w:val="24"/>
              </w:rPr>
              <w:t>Обучение</w:t>
            </w:r>
            <w:r>
              <w:rPr>
                <w:spacing w:val="-2"/>
                <w:sz w:val="24"/>
              </w:rPr>
              <w:t xml:space="preserve"> </w:t>
            </w:r>
            <w:r>
              <w:rPr>
                <w:sz w:val="24"/>
              </w:rPr>
              <w:t>приемам</w:t>
            </w:r>
            <w:r>
              <w:rPr>
                <w:spacing w:val="-2"/>
                <w:sz w:val="24"/>
              </w:rPr>
              <w:t xml:space="preserve"> </w:t>
            </w:r>
            <w:r>
              <w:rPr>
                <w:sz w:val="24"/>
              </w:rPr>
              <w:t>самопроверки</w:t>
            </w:r>
            <w:r>
              <w:rPr>
                <w:spacing w:val="-3"/>
                <w:sz w:val="24"/>
              </w:rPr>
              <w:t xml:space="preserve"> </w:t>
            </w:r>
            <w:r>
              <w:rPr>
                <w:sz w:val="24"/>
              </w:rPr>
              <w:t>после</w:t>
            </w:r>
            <w:r>
              <w:rPr>
                <w:spacing w:val="-1"/>
                <w:sz w:val="24"/>
              </w:rPr>
              <w:t xml:space="preserve"> </w:t>
            </w:r>
            <w:r>
              <w:rPr>
                <w:sz w:val="24"/>
              </w:rPr>
              <w:t>списывания</w:t>
            </w:r>
            <w:r>
              <w:rPr>
                <w:spacing w:val="-3"/>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spacing w:before="102"/>
              <w:rPr>
                <w:sz w:val="24"/>
              </w:rPr>
            </w:pPr>
            <w:r>
              <w:rPr>
                <w:sz w:val="24"/>
              </w:rPr>
              <w:t>Предложение</w:t>
            </w:r>
            <w:r>
              <w:rPr>
                <w:spacing w:val="-2"/>
                <w:sz w:val="24"/>
              </w:rPr>
              <w:t xml:space="preserve"> </w:t>
            </w:r>
            <w:r>
              <w:rPr>
                <w:sz w:val="24"/>
              </w:rPr>
              <w:t>как единица</w:t>
            </w:r>
            <w:r>
              <w:rPr>
                <w:spacing w:val="-4"/>
                <w:sz w:val="24"/>
              </w:rPr>
              <w:t xml:space="preserve"> языка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rPr>
                <w:sz w:val="24"/>
              </w:rPr>
            </w:pPr>
            <w:r>
              <w:rPr>
                <w:sz w:val="24"/>
              </w:rPr>
              <w:t>Текст</w:t>
            </w:r>
            <w:r>
              <w:rPr>
                <w:spacing w:val="-3"/>
                <w:sz w:val="24"/>
              </w:rPr>
              <w:t xml:space="preserve"> </w:t>
            </w:r>
            <w:r>
              <w:rPr>
                <w:sz w:val="24"/>
              </w:rPr>
              <w:t>как</w:t>
            </w:r>
            <w:r>
              <w:rPr>
                <w:spacing w:val="-3"/>
                <w:sz w:val="24"/>
              </w:rPr>
              <w:t xml:space="preserve"> </w:t>
            </w:r>
            <w:r>
              <w:rPr>
                <w:sz w:val="24"/>
              </w:rPr>
              <w:t>единица</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rPr>
                <w:sz w:val="24"/>
              </w:rPr>
            </w:pPr>
            <w:r>
              <w:rPr>
                <w:sz w:val="24"/>
              </w:rPr>
              <w:t>Правописание</w:t>
            </w:r>
            <w:r>
              <w:rPr>
                <w:spacing w:val="-2"/>
                <w:sz w:val="24"/>
              </w:rPr>
              <w:t xml:space="preserve"> </w:t>
            </w:r>
            <w:r>
              <w:rPr>
                <w:sz w:val="24"/>
              </w:rPr>
              <w:t>сочетаний</w:t>
            </w:r>
            <w:r>
              <w:rPr>
                <w:spacing w:val="-3"/>
                <w:sz w:val="24"/>
              </w:rPr>
              <w:t xml:space="preserve"> </w:t>
            </w:r>
            <w:r>
              <w:rPr>
                <w:sz w:val="24"/>
              </w:rPr>
              <w:t>чк,</w:t>
            </w:r>
            <w:r>
              <w:rPr>
                <w:spacing w:val="-1"/>
                <w:sz w:val="24"/>
              </w:rPr>
              <w:t xml:space="preserve"> </w:t>
            </w:r>
            <w:r>
              <w:rPr>
                <w:spacing w:val="-5"/>
                <w:sz w:val="24"/>
              </w:rPr>
              <w:t>чн</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3"/>
              <w:rPr>
                <w:sz w:val="24"/>
              </w:rPr>
            </w:pPr>
            <w:r>
              <w:rPr>
                <w:sz w:val="24"/>
              </w:rPr>
              <w:t>Учимся</w:t>
            </w:r>
            <w:r>
              <w:rPr>
                <w:spacing w:val="-5"/>
                <w:sz w:val="24"/>
              </w:rPr>
              <w:t xml:space="preserve"> </w:t>
            </w:r>
            <w:r>
              <w:rPr>
                <w:sz w:val="24"/>
              </w:rPr>
              <w:t>запоминать</w:t>
            </w:r>
            <w:r>
              <w:rPr>
                <w:spacing w:val="-1"/>
                <w:sz w:val="24"/>
              </w:rPr>
              <w:t xml:space="preserve"> </w:t>
            </w:r>
            <w:r>
              <w:rPr>
                <w:sz w:val="24"/>
              </w:rPr>
              <w:t>слова</w:t>
            </w:r>
            <w:r>
              <w:rPr>
                <w:spacing w:val="-3"/>
                <w:sz w:val="24"/>
              </w:rPr>
              <w:t xml:space="preserve"> </w:t>
            </w:r>
            <w:r>
              <w:rPr>
                <w:sz w:val="24"/>
              </w:rPr>
              <w:t>с</w:t>
            </w:r>
            <w:r>
              <w:rPr>
                <w:spacing w:val="-2"/>
                <w:sz w:val="24"/>
              </w:rPr>
              <w:t xml:space="preserve"> </w:t>
            </w:r>
            <w:r>
              <w:rPr>
                <w:sz w:val="24"/>
              </w:rPr>
              <w:t>непроверяемыми</w:t>
            </w:r>
            <w:r>
              <w:rPr>
                <w:spacing w:val="-1"/>
                <w:sz w:val="24"/>
              </w:rPr>
              <w:t xml:space="preserve"> </w:t>
            </w:r>
            <w:r>
              <w:rPr>
                <w:sz w:val="24"/>
              </w:rPr>
              <w:t>гласными</w:t>
            </w:r>
            <w:r>
              <w:rPr>
                <w:spacing w:val="-1"/>
                <w:sz w:val="24"/>
              </w:rPr>
              <w:t xml:space="preserve"> </w:t>
            </w:r>
            <w:r>
              <w:rPr>
                <w:sz w:val="24"/>
              </w:rPr>
              <w:t>и</w:t>
            </w:r>
            <w:r>
              <w:rPr>
                <w:spacing w:val="-1"/>
                <w:sz w:val="24"/>
              </w:rPr>
              <w:t xml:space="preserve"> </w:t>
            </w:r>
            <w:r>
              <w:rPr>
                <w:spacing w:val="-2"/>
                <w:sz w:val="24"/>
              </w:rPr>
              <w:t>согласными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spacing w:before="102"/>
              <w:rPr>
                <w:sz w:val="24"/>
              </w:rPr>
            </w:pPr>
            <w:r>
              <w:rPr>
                <w:sz w:val="24"/>
              </w:rPr>
              <w:t>Закрепление</w:t>
            </w:r>
            <w:r>
              <w:rPr>
                <w:spacing w:val="-2"/>
                <w:sz w:val="24"/>
              </w:rPr>
              <w:t xml:space="preserve"> </w:t>
            </w:r>
            <w:r>
              <w:rPr>
                <w:sz w:val="24"/>
              </w:rPr>
              <w:t>правописания</w:t>
            </w:r>
            <w:r>
              <w:rPr>
                <w:spacing w:val="-4"/>
                <w:sz w:val="24"/>
              </w:rPr>
              <w:t xml:space="preserve"> </w:t>
            </w:r>
            <w:r>
              <w:rPr>
                <w:sz w:val="24"/>
              </w:rPr>
              <w:t>слов</w:t>
            </w:r>
            <w:r>
              <w:rPr>
                <w:spacing w:val="1"/>
                <w:sz w:val="24"/>
              </w:rPr>
              <w:t xml:space="preserve"> </w:t>
            </w:r>
            <w:r>
              <w:rPr>
                <w:sz w:val="24"/>
              </w:rPr>
              <w:t>с</w:t>
            </w:r>
            <w:r>
              <w:rPr>
                <w:spacing w:val="-2"/>
                <w:sz w:val="24"/>
              </w:rPr>
              <w:t xml:space="preserve"> </w:t>
            </w:r>
            <w:r>
              <w:rPr>
                <w:sz w:val="24"/>
              </w:rPr>
              <w:t>сочетаниями</w:t>
            </w:r>
            <w:r>
              <w:rPr>
                <w:spacing w:val="-3"/>
                <w:sz w:val="24"/>
              </w:rPr>
              <w:t xml:space="preserve"> </w:t>
            </w:r>
            <w:r>
              <w:rPr>
                <w:sz w:val="24"/>
              </w:rPr>
              <w:t xml:space="preserve">чк, </w:t>
            </w:r>
            <w:r>
              <w:rPr>
                <w:spacing w:val="-5"/>
                <w:sz w:val="24"/>
              </w:rPr>
              <w:t>чн</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spacing w:before="102"/>
              <w:rPr>
                <w:sz w:val="24"/>
              </w:rPr>
            </w:pPr>
            <w:r>
              <w:rPr>
                <w:sz w:val="24"/>
              </w:rPr>
              <w:t>Составление</w:t>
            </w:r>
            <w:r>
              <w:rPr>
                <w:spacing w:val="-5"/>
                <w:sz w:val="24"/>
              </w:rPr>
              <w:t xml:space="preserve"> </w:t>
            </w:r>
            <w:r>
              <w:rPr>
                <w:sz w:val="24"/>
              </w:rPr>
              <w:t>небольших</w:t>
            </w:r>
            <w:r>
              <w:rPr>
                <w:spacing w:val="-1"/>
                <w:sz w:val="24"/>
              </w:rPr>
              <w:t xml:space="preserve"> </w:t>
            </w:r>
            <w:r>
              <w:rPr>
                <w:sz w:val="24"/>
              </w:rPr>
              <w:t>устных</w:t>
            </w:r>
            <w:r>
              <w:rPr>
                <w:spacing w:val="-1"/>
                <w:sz w:val="24"/>
              </w:rPr>
              <w:t xml:space="preserve"> </w:t>
            </w:r>
            <w:r>
              <w:rPr>
                <w:sz w:val="24"/>
              </w:rPr>
              <w:t>рассказов</w:t>
            </w:r>
            <w:r>
              <w:rPr>
                <w:spacing w:val="-3"/>
                <w:sz w:val="24"/>
              </w:rPr>
              <w:t xml:space="preserve"> </w:t>
            </w:r>
            <w:r>
              <w:rPr>
                <w:sz w:val="24"/>
              </w:rPr>
              <w:t>на</w:t>
            </w:r>
            <w:r>
              <w:rPr>
                <w:spacing w:val="-2"/>
                <w:sz w:val="24"/>
              </w:rPr>
              <w:t xml:space="preserve"> </w:t>
            </w:r>
            <w:r>
              <w:rPr>
                <w:sz w:val="24"/>
              </w:rPr>
              <w:t xml:space="preserve">основе </w:t>
            </w:r>
            <w:r>
              <w:rPr>
                <w:spacing w:val="-2"/>
                <w:sz w:val="24"/>
              </w:rPr>
              <w:t>наблюдений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spacing w:before="102"/>
              <w:rPr>
                <w:sz w:val="24"/>
              </w:rPr>
            </w:pPr>
            <w:r>
              <w:rPr>
                <w:sz w:val="24"/>
              </w:rPr>
              <w:t>Восстановление</w:t>
            </w:r>
            <w:r>
              <w:rPr>
                <w:spacing w:val="-4"/>
                <w:sz w:val="24"/>
              </w:rPr>
              <w:t xml:space="preserve"> </w:t>
            </w:r>
            <w:r>
              <w:rPr>
                <w:sz w:val="24"/>
              </w:rPr>
              <w:t>деформированного</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rPr>
                <w:sz w:val="24"/>
              </w:rPr>
            </w:pPr>
            <w:r>
              <w:rPr>
                <w:sz w:val="24"/>
              </w:rPr>
              <w:t>Восстановление</w:t>
            </w:r>
            <w:r>
              <w:rPr>
                <w:spacing w:val="-4"/>
                <w:sz w:val="24"/>
              </w:rPr>
              <w:t xml:space="preserve"> </w:t>
            </w:r>
            <w:r>
              <w:rPr>
                <w:sz w:val="24"/>
              </w:rPr>
              <w:t>деформированных</w:t>
            </w:r>
            <w:r>
              <w:rPr>
                <w:spacing w:val="-4"/>
                <w:sz w:val="24"/>
              </w:rPr>
              <w:t xml:space="preserve"> </w:t>
            </w:r>
            <w:r>
              <w:rPr>
                <w:spacing w:val="-2"/>
                <w:sz w:val="24"/>
              </w:rPr>
              <w:t>предложений</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rPr>
                <w:sz w:val="24"/>
              </w:rPr>
            </w:pPr>
            <w:r>
              <w:rPr>
                <w:spacing w:val="-2"/>
                <w:sz w:val="24"/>
              </w:rPr>
              <w:t>Алфавит</w:t>
            </w:r>
          </w:p>
        </w:tc>
      </w:tr>
    </w:tbl>
    <w:p w:rsidR="00B74A8E" w:rsidRDefault="00B74A8E" w:rsidP="00B74A8E">
      <w:pPr>
        <w:pStyle w:val="TableParagraph"/>
        <w:rPr>
          <w:sz w:val="24"/>
        </w:rPr>
        <w:sectPr w:rsidR="00B74A8E">
          <w:type w:val="continuous"/>
          <w:pgSz w:w="11910" w:h="16840"/>
          <w:pgMar w:top="960" w:right="425" w:bottom="8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165</w:t>
            </w:r>
          </w:p>
        </w:tc>
        <w:tc>
          <w:tcPr>
            <w:tcW w:w="7937" w:type="dxa"/>
          </w:tcPr>
          <w:p w:rsidR="00B74A8E" w:rsidRDefault="00B74A8E" w:rsidP="00B134E7">
            <w:pPr>
              <w:pStyle w:val="TableParagraph"/>
              <w:rPr>
                <w:sz w:val="24"/>
              </w:rPr>
            </w:pPr>
            <w:r>
              <w:rPr>
                <w:sz w:val="24"/>
              </w:rPr>
              <w:t>Использование</w:t>
            </w:r>
            <w:r>
              <w:rPr>
                <w:spacing w:val="-4"/>
                <w:sz w:val="24"/>
              </w:rPr>
              <w:t xml:space="preserve"> </w:t>
            </w:r>
            <w:r>
              <w:rPr>
                <w:sz w:val="24"/>
              </w:rPr>
              <w:t>алфавита</w:t>
            </w:r>
            <w:r>
              <w:rPr>
                <w:spacing w:val="-2"/>
                <w:sz w:val="24"/>
              </w:rPr>
              <w:t xml:space="preserve"> </w:t>
            </w:r>
            <w:r>
              <w:rPr>
                <w:sz w:val="24"/>
              </w:rPr>
              <w:t>для</w:t>
            </w:r>
            <w:r>
              <w:rPr>
                <w:spacing w:val="-1"/>
                <w:sz w:val="24"/>
              </w:rPr>
              <w:t xml:space="preserve"> </w:t>
            </w:r>
            <w:r>
              <w:rPr>
                <w:sz w:val="24"/>
              </w:rPr>
              <w:t>упорядочения</w:t>
            </w:r>
            <w:r>
              <w:rPr>
                <w:spacing w:val="-4"/>
                <w:sz w:val="24"/>
              </w:rPr>
              <w:t xml:space="preserve"> </w:t>
            </w:r>
            <w:r>
              <w:rPr>
                <w:sz w:val="24"/>
              </w:rPr>
              <w:t>списка</w:t>
            </w:r>
            <w:r>
              <w:rPr>
                <w:spacing w:val="-1"/>
                <w:sz w:val="24"/>
              </w:rPr>
              <w:t xml:space="preserve"> </w:t>
            </w:r>
            <w:r>
              <w:rPr>
                <w:spacing w:val="-4"/>
                <w:sz w:val="24"/>
              </w:rPr>
              <w:t>слов</w:t>
            </w:r>
          </w:p>
        </w:tc>
      </w:tr>
      <w:tr w:rsidR="00B74A8E" w:rsidTr="00B134E7">
        <w:trPr>
          <w:trHeight w:val="480"/>
        </w:trPr>
        <w:tc>
          <w:tcPr>
            <w:tcW w:w="9071" w:type="dxa"/>
            <w:gridSpan w:val="2"/>
          </w:tcPr>
          <w:p w:rsidR="00B74A8E" w:rsidRDefault="00B74A8E" w:rsidP="00B134E7">
            <w:pPr>
              <w:pStyle w:val="TableParagraph"/>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165</w:t>
            </w:r>
          </w:p>
        </w:tc>
      </w:tr>
    </w:tbl>
    <w:p w:rsidR="00B74A8E" w:rsidRDefault="00B74A8E" w:rsidP="00B74A8E">
      <w:pPr>
        <w:pStyle w:val="a3"/>
        <w:spacing w:before="14"/>
        <w:ind w:left="0"/>
        <w:jc w:val="left"/>
      </w:pPr>
    </w:p>
    <w:p w:rsidR="00B74A8E" w:rsidRDefault="00B74A8E" w:rsidP="00B74A8E">
      <w:pPr>
        <w:pStyle w:val="a3"/>
        <w:jc w:val="left"/>
      </w:pPr>
      <w:r>
        <w:t>Таблица</w:t>
      </w:r>
      <w:r>
        <w:rPr>
          <w:spacing w:val="-1"/>
        </w:rPr>
        <w:t xml:space="preserve"> </w:t>
      </w:r>
      <w:r>
        <w:rPr>
          <w:spacing w:val="-5"/>
        </w:rPr>
        <w:t>2.5</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4" w:line="237" w:lineRule="auto"/>
              <w:rPr>
                <w:sz w:val="24"/>
              </w:rPr>
            </w:pPr>
            <w:r>
              <w:rPr>
                <w:sz w:val="24"/>
              </w:rPr>
              <w:t>Язык</w:t>
            </w:r>
            <w:r>
              <w:rPr>
                <w:spacing w:val="80"/>
                <w:sz w:val="24"/>
              </w:rPr>
              <w:t xml:space="preserve"> </w:t>
            </w:r>
            <w:r>
              <w:rPr>
                <w:sz w:val="24"/>
              </w:rPr>
              <w:t>как</w:t>
            </w:r>
            <w:r>
              <w:rPr>
                <w:spacing w:val="80"/>
                <w:sz w:val="24"/>
              </w:rPr>
              <w:t xml:space="preserve"> </w:t>
            </w:r>
            <w:r>
              <w:rPr>
                <w:sz w:val="24"/>
              </w:rPr>
              <w:t>явление</w:t>
            </w:r>
            <w:r>
              <w:rPr>
                <w:spacing w:val="80"/>
                <w:sz w:val="24"/>
              </w:rPr>
              <w:t xml:space="preserve"> </w:t>
            </w:r>
            <w:r>
              <w:rPr>
                <w:sz w:val="24"/>
              </w:rPr>
              <w:t>национальной</w:t>
            </w:r>
            <w:r>
              <w:rPr>
                <w:spacing w:val="80"/>
                <w:sz w:val="24"/>
              </w:rPr>
              <w:t xml:space="preserve"> </w:t>
            </w:r>
            <w:r>
              <w:rPr>
                <w:sz w:val="24"/>
              </w:rPr>
              <w:t>культуры.</w:t>
            </w:r>
            <w:r>
              <w:rPr>
                <w:spacing w:val="80"/>
                <w:sz w:val="24"/>
              </w:rPr>
              <w:t xml:space="preserve"> </w:t>
            </w:r>
            <w:r>
              <w:rPr>
                <w:sz w:val="24"/>
              </w:rPr>
              <w:t>Многообразие</w:t>
            </w:r>
            <w:r>
              <w:rPr>
                <w:spacing w:val="80"/>
                <w:sz w:val="24"/>
              </w:rPr>
              <w:t xml:space="preserve"> </w:t>
            </w:r>
            <w:r>
              <w:rPr>
                <w:sz w:val="24"/>
              </w:rPr>
              <w:t>языкового</w:t>
            </w:r>
            <w:r>
              <w:rPr>
                <w:spacing w:val="40"/>
                <w:sz w:val="24"/>
              </w:rPr>
              <w:t xml:space="preserve"> </w:t>
            </w:r>
            <w:r>
              <w:rPr>
                <w:sz w:val="24"/>
              </w:rPr>
              <w:t>пространства России и мира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4" w:line="237" w:lineRule="auto"/>
              <w:rPr>
                <w:sz w:val="24"/>
              </w:rPr>
            </w:pPr>
            <w:r>
              <w:rPr>
                <w:sz w:val="24"/>
              </w:rPr>
              <w:t>Различение</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букв.</w:t>
            </w:r>
            <w:r>
              <w:rPr>
                <w:spacing w:val="40"/>
                <w:sz w:val="24"/>
              </w:rPr>
              <w:t xml:space="preserve"> </w:t>
            </w:r>
            <w:r>
              <w:rPr>
                <w:sz w:val="24"/>
              </w:rPr>
              <w:t>Различение</w:t>
            </w:r>
            <w:r>
              <w:rPr>
                <w:spacing w:val="40"/>
                <w:sz w:val="24"/>
              </w:rPr>
              <w:t xml:space="preserve"> </w:t>
            </w:r>
            <w:r>
              <w:rPr>
                <w:sz w:val="24"/>
              </w:rPr>
              <w:t>ударных</w:t>
            </w:r>
            <w:r>
              <w:rPr>
                <w:spacing w:val="40"/>
                <w:sz w:val="24"/>
              </w:rPr>
              <w:t xml:space="preserve"> </w:t>
            </w:r>
            <w:r>
              <w:rPr>
                <w:sz w:val="24"/>
              </w:rPr>
              <w:t>и</w:t>
            </w:r>
            <w:r>
              <w:rPr>
                <w:spacing w:val="40"/>
                <w:sz w:val="24"/>
              </w:rPr>
              <w:t xml:space="preserve"> </w:t>
            </w:r>
            <w:r>
              <w:rPr>
                <w:sz w:val="24"/>
              </w:rPr>
              <w:t>безударных</w:t>
            </w:r>
            <w:r>
              <w:rPr>
                <w:spacing w:val="40"/>
                <w:sz w:val="24"/>
              </w:rPr>
              <w:t xml:space="preserve"> </w:t>
            </w:r>
            <w:r>
              <w:rPr>
                <w:sz w:val="24"/>
              </w:rPr>
              <w:t>гласных</w:t>
            </w:r>
            <w:r>
              <w:rPr>
                <w:spacing w:val="40"/>
                <w:sz w:val="24"/>
              </w:rPr>
              <w:t xml:space="preserve"> </w:t>
            </w:r>
            <w:r>
              <w:rPr>
                <w:spacing w:val="-2"/>
                <w:sz w:val="24"/>
              </w:rPr>
              <w:t>звуков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Парные</w:t>
            </w:r>
            <w:r>
              <w:rPr>
                <w:spacing w:val="-3"/>
                <w:sz w:val="24"/>
              </w:rPr>
              <w:t xml:space="preserve"> </w:t>
            </w:r>
            <w:r>
              <w:rPr>
                <w:sz w:val="24"/>
              </w:rPr>
              <w:t>и</w:t>
            </w:r>
            <w:r>
              <w:rPr>
                <w:spacing w:val="-3"/>
                <w:sz w:val="24"/>
              </w:rPr>
              <w:t xml:space="preserve"> </w:t>
            </w:r>
            <w:r>
              <w:rPr>
                <w:sz w:val="24"/>
              </w:rPr>
              <w:t>непарные</w:t>
            </w:r>
            <w:r>
              <w:rPr>
                <w:spacing w:val="-2"/>
                <w:sz w:val="24"/>
              </w:rPr>
              <w:t xml:space="preserve"> </w:t>
            </w:r>
            <w:r>
              <w:rPr>
                <w:sz w:val="24"/>
              </w:rPr>
              <w:t>по</w:t>
            </w:r>
            <w:r>
              <w:rPr>
                <w:spacing w:val="-1"/>
                <w:sz w:val="24"/>
              </w:rPr>
              <w:t xml:space="preserve"> </w:t>
            </w:r>
            <w:r>
              <w:rPr>
                <w:sz w:val="24"/>
              </w:rPr>
              <w:t>твердости</w:t>
            </w:r>
            <w:r>
              <w:rPr>
                <w:spacing w:val="-4"/>
                <w:sz w:val="24"/>
              </w:rPr>
              <w:t xml:space="preserve"> </w:t>
            </w:r>
            <w:r>
              <w:rPr>
                <w:sz w:val="24"/>
              </w:rPr>
              <w:t>-</w:t>
            </w:r>
            <w:r>
              <w:rPr>
                <w:spacing w:val="-2"/>
                <w:sz w:val="24"/>
              </w:rPr>
              <w:t xml:space="preserve"> </w:t>
            </w:r>
            <w:r>
              <w:rPr>
                <w:sz w:val="24"/>
              </w:rPr>
              <w:t xml:space="preserve">мягкости согласные </w:t>
            </w:r>
            <w:r>
              <w:rPr>
                <w:spacing w:val="-2"/>
                <w:sz w:val="24"/>
              </w:rPr>
              <w:t>звуки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r>
              <w:rPr>
                <w:sz w:val="24"/>
              </w:rPr>
              <w:t>жи,</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0"/>
              <w:rPr>
                <w:sz w:val="24"/>
              </w:rPr>
            </w:pPr>
            <w:r>
              <w:rPr>
                <w:sz w:val="24"/>
              </w:rPr>
              <w:t>Гласные</w:t>
            </w:r>
            <w:r>
              <w:rPr>
                <w:spacing w:val="-4"/>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в</w:t>
            </w:r>
            <w:r>
              <w:rPr>
                <w:spacing w:val="-1"/>
                <w:sz w:val="24"/>
              </w:rPr>
              <w:t xml:space="preserve"> </w:t>
            </w:r>
            <w:r>
              <w:rPr>
                <w:sz w:val="24"/>
              </w:rPr>
              <w:t>сочетаниях</w:t>
            </w:r>
            <w:r>
              <w:rPr>
                <w:spacing w:val="-1"/>
                <w:sz w:val="24"/>
              </w:rPr>
              <w:t xml:space="preserve"> </w:t>
            </w:r>
            <w:r>
              <w:rPr>
                <w:sz w:val="24"/>
              </w:rPr>
              <w:t>ча, ща,</w:t>
            </w:r>
            <w:r>
              <w:rPr>
                <w:spacing w:val="-1"/>
                <w:sz w:val="24"/>
              </w:rPr>
              <w:t xml:space="preserve"> </w:t>
            </w:r>
            <w:r>
              <w:rPr>
                <w:sz w:val="24"/>
              </w:rPr>
              <w:t xml:space="preserve">чу, </w:t>
            </w:r>
            <w:r>
              <w:rPr>
                <w:spacing w:val="-5"/>
                <w:sz w:val="24"/>
              </w:rPr>
              <w:t>щу</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0"/>
              <w:rPr>
                <w:sz w:val="24"/>
              </w:rPr>
            </w:pPr>
            <w:r>
              <w:rPr>
                <w:sz w:val="24"/>
              </w:rPr>
              <w:t>Сочетания</w:t>
            </w:r>
            <w:r>
              <w:rPr>
                <w:spacing w:val="-4"/>
                <w:sz w:val="24"/>
              </w:rPr>
              <w:t xml:space="preserve"> </w:t>
            </w:r>
            <w:r>
              <w:rPr>
                <w:sz w:val="24"/>
              </w:rPr>
              <w:t xml:space="preserve">чк, чн, чт, щн, </w:t>
            </w:r>
            <w:r>
              <w:rPr>
                <w:spacing w:val="-5"/>
                <w:sz w:val="24"/>
              </w:rPr>
              <w:t>нч</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2"/>
              <w:rPr>
                <w:sz w:val="24"/>
              </w:rPr>
            </w:pPr>
            <w:r>
              <w:rPr>
                <w:sz w:val="24"/>
              </w:rPr>
              <w:t>Парные</w:t>
            </w:r>
            <w:r>
              <w:rPr>
                <w:spacing w:val="-3"/>
                <w:sz w:val="24"/>
              </w:rPr>
              <w:t xml:space="preserve"> </w:t>
            </w:r>
            <w:r>
              <w:rPr>
                <w:sz w:val="24"/>
              </w:rPr>
              <w:t>и</w:t>
            </w:r>
            <w:r>
              <w:rPr>
                <w:spacing w:val="-3"/>
                <w:sz w:val="24"/>
              </w:rPr>
              <w:t xml:space="preserve"> </w:t>
            </w:r>
            <w:r>
              <w:rPr>
                <w:sz w:val="24"/>
              </w:rPr>
              <w:t>непарные</w:t>
            </w:r>
            <w:r>
              <w:rPr>
                <w:spacing w:val="-2"/>
                <w:sz w:val="24"/>
              </w:rPr>
              <w:t xml:space="preserve"> </w:t>
            </w:r>
            <w:r>
              <w:rPr>
                <w:sz w:val="24"/>
              </w:rPr>
              <w:t>по</w:t>
            </w:r>
            <w:r>
              <w:rPr>
                <w:spacing w:val="-1"/>
                <w:sz w:val="24"/>
              </w:rPr>
              <w:t xml:space="preserve"> </w:t>
            </w:r>
            <w:r>
              <w:rPr>
                <w:sz w:val="24"/>
              </w:rPr>
              <w:t>звонкости</w:t>
            </w:r>
            <w:r>
              <w:rPr>
                <w:spacing w:val="-4"/>
                <w:sz w:val="24"/>
              </w:rPr>
              <w:t xml:space="preserve"> </w:t>
            </w:r>
            <w:r>
              <w:rPr>
                <w:sz w:val="24"/>
              </w:rPr>
              <w:t>-</w:t>
            </w:r>
            <w:r>
              <w:rPr>
                <w:spacing w:val="-2"/>
                <w:sz w:val="24"/>
              </w:rPr>
              <w:t xml:space="preserve"> </w:t>
            </w:r>
            <w:r>
              <w:rPr>
                <w:sz w:val="24"/>
              </w:rPr>
              <w:t xml:space="preserve">глухости согласные </w:t>
            </w:r>
            <w:r>
              <w:rPr>
                <w:spacing w:val="-2"/>
                <w:sz w:val="24"/>
              </w:rPr>
              <w:t>звуки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rPr>
                <w:sz w:val="24"/>
              </w:rPr>
            </w:pPr>
            <w:r>
              <w:rPr>
                <w:sz w:val="24"/>
              </w:rPr>
              <w:t>Повторение</w:t>
            </w:r>
            <w:r>
              <w:rPr>
                <w:spacing w:val="-3"/>
                <w:sz w:val="24"/>
              </w:rPr>
              <w:t xml:space="preserve"> </w:t>
            </w:r>
            <w:r>
              <w:rPr>
                <w:sz w:val="24"/>
              </w:rPr>
              <w:t>алгоритма</w:t>
            </w:r>
            <w:r>
              <w:rPr>
                <w:spacing w:val="-2"/>
                <w:sz w:val="24"/>
              </w:rPr>
              <w:t xml:space="preserve"> </w:t>
            </w:r>
            <w:r>
              <w:rPr>
                <w:sz w:val="24"/>
              </w:rPr>
              <w:t>списывания</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z w:val="24"/>
              </w:rPr>
              <w:t>Функции</w:t>
            </w:r>
            <w:r>
              <w:rPr>
                <w:spacing w:val="-7"/>
                <w:sz w:val="24"/>
              </w:rPr>
              <w:t xml:space="preserve"> </w:t>
            </w:r>
            <w:r>
              <w:rPr>
                <w:sz w:val="24"/>
              </w:rPr>
              <w:t>мягкого</w:t>
            </w:r>
            <w:r>
              <w:rPr>
                <w:spacing w:val="-1"/>
                <w:sz w:val="24"/>
              </w:rPr>
              <w:t xml:space="preserve"> </w:t>
            </w:r>
            <w:r>
              <w:rPr>
                <w:spacing w:val="-4"/>
                <w:sz w:val="24"/>
              </w:rPr>
              <w:t>знака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rPr>
                <w:sz w:val="24"/>
              </w:rPr>
            </w:pPr>
            <w:r>
              <w:rPr>
                <w:sz w:val="24"/>
              </w:rPr>
              <w:t>Использование</w:t>
            </w:r>
            <w:r>
              <w:rPr>
                <w:spacing w:val="-3"/>
                <w:sz w:val="24"/>
              </w:rPr>
              <w:t xml:space="preserve"> </w:t>
            </w:r>
            <w:r>
              <w:rPr>
                <w:sz w:val="24"/>
              </w:rPr>
              <w:t>на</w:t>
            </w:r>
            <w:r>
              <w:rPr>
                <w:spacing w:val="-2"/>
                <w:sz w:val="24"/>
              </w:rPr>
              <w:t xml:space="preserve"> </w:t>
            </w:r>
            <w:r>
              <w:rPr>
                <w:sz w:val="24"/>
              </w:rPr>
              <w:t>письме</w:t>
            </w:r>
            <w:r>
              <w:rPr>
                <w:spacing w:val="-3"/>
                <w:sz w:val="24"/>
              </w:rPr>
              <w:t xml:space="preserve"> </w:t>
            </w:r>
            <w:r>
              <w:rPr>
                <w:sz w:val="24"/>
              </w:rPr>
              <w:t>разделительных</w:t>
            </w:r>
            <w:r>
              <w:rPr>
                <w:spacing w:val="-1"/>
                <w:sz w:val="24"/>
              </w:rPr>
              <w:t xml:space="preserve"> </w:t>
            </w:r>
            <w:r>
              <w:rPr>
                <w:sz w:val="24"/>
              </w:rPr>
              <w:t>ъ</w:t>
            </w:r>
            <w:r>
              <w:rPr>
                <w:spacing w:val="-2"/>
                <w:sz w:val="24"/>
              </w:rPr>
              <w:t xml:space="preserve"> </w:t>
            </w:r>
            <w:r>
              <w:rPr>
                <w:sz w:val="24"/>
              </w:rPr>
              <w:t>и</w:t>
            </w:r>
            <w:r>
              <w:rPr>
                <w:spacing w:val="-3"/>
                <w:sz w:val="24"/>
              </w:rPr>
              <w:t xml:space="preserve"> </w:t>
            </w:r>
            <w:r>
              <w:rPr>
                <w:spacing w:val="-10"/>
                <w:sz w:val="24"/>
              </w:rPr>
              <w:t>ь</w:t>
            </w:r>
          </w:p>
        </w:tc>
      </w:tr>
      <w:tr w:rsidR="00B74A8E" w:rsidTr="00B134E7">
        <w:trPr>
          <w:trHeight w:val="478"/>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0"/>
              <w:rPr>
                <w:sz w:val="24"/>
              </w:rPr>
            </w:pPr>
            <w:r>
              <w:rPr>
                <w:sz w:val="24"/>
              </w:rPr>
              <w:t>Правописание</w:t>
            </w:r>
            <w:r>
              <w:rPr>
                <w:spacing w:val="-2"/>
                <w:sz w:val="24"/>
              </w:rPr>
              <w:t xml:space="preserve"> </w:t>
            </w:r>
            <w:r>
              <w:rPr>
                <w:sz w:val="24"/>
              </w:rPr>
              <w:t>слов</w:t>
            </w:r>
            <w:r>
              <w:rPr>
                <w:spacing w:val="-2"/>
                <w:sz w:val="24"/>
              </w:rPr>
              <w:t xml:space="preserve"> </w:t>
            </w:r>
            <w:r>
              <w:rPr>
                <w:sz w:val="24"/>
              </w:rPr>
              <w:t>с</w:t>
            </w:r>
            <w:r>
              <w:rPr>
                <w:spacing w:val="-1"/>
                <w:sz w:val="24"/>
              </w:rPr>
              <w:t xml:space="preserve"> </w:t>
            </w:r>
            <w:r>
              <w:rPr>
                <w:sz w:val="24"/>
              </w:rPr>
              <w:t>разделительным</w:t>
            </w:r>
            <w:r>
              <w:rPr>
                <w:spacing w:val="-2"/>
                <w:sz w:val="24"/>
              </w:rPr>
              <w:t xml:space="preserve"> </w:t>
            </w:r>
            <w:r>
              <w:rPr>
                <w:sz w:val="24"/>
              </w:rPr>
              <w:t>мягким</w:t>
            </w:r>
            <w:r>
              <w:rPr>
                <w:spacing w:val="-4"/>
                <w:sz w:val="24"/>
              </w:rPr>
              <w:t xml:space="preserve"> </w:t>
            </w:r>
            <w:r>
              <w:rPr>
                <w:spacing w:val="-2"/>
                <w:sz w:val="24"/>
              </w:rPr>
              <w:t>знаком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правописания</w:t>
            </w:r>
            <w:r>
              <w:rPr>
                <w:spacing w:val="1"/>
                <w:sz w:val="24"/>
              </w:rPr>
              <w:t xml:space="preserve"> </w:t>
            </w:r>
            <w:r>
              <w:rPr>
                <w:sz w:val="24"/>
              </w:rPr>
              <w:t>слов</w:t>
            </w:r>
            <w:r>
              <w:rPr>
                <w:spacing w:val="-2"/>
                <w:sz w:val="24"/>
              </w:rPr>
              <w:t xml:space="preserve"> </w:t>
            </w:r>
            <w:r>
              <w:rPr>
                <w:sz w:val="24"/>
              </w:rPr>
              <w:t>с</w:t>
            </w:r>
            <w:r>
              <w:rPr>
                <w:spacing w:val="-3"/>
                <w:sz w:val="24"/>
              </w:rPr>
              <w:t xml:space="preserve"> </w:t>
            </w:r>
            <w:r>
              <w:rPr>
                <w:sz w:val="24"/>
              </w:rPr>
              <w:t>разделительным</w:t>
            </w:r>
            <w:r>
              <w:rPr>
                <w:spacing w:val="-2"/>
                <w:sz w:val="24"/>
              </w:rPr>
              <w:t xml:space="preserve"> </w:t>
            </w:r>
            <w:r>
              <w:rPr>
                <w:sz w:val="24"/>
              </w:rPr>
              <w:t>мягким</w:t>
            </w:r>
            <w:r>
              <w:rPr>
                <w:spacing w:val="-2"/>
                <w:sz w:val="24"/>
              </w:rPr>
              <w:t xml:space="preserve"> знаком</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spacing w:before="105" w:line="237" w:lineRule="auto"/>
              <w:rPr>
                <w:sz w:val="24"/>
              </w:rPr>
            </w:pPr>
            <w:r>
              <w:rPr>
                <w:sz w:val="24"/>
              </w:rPr>
              <w:t>Отработка правописания слов с разделительным мягким знаком и другими изученными орфограммами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5" w:line="237" w:lineRule="auto"/>
              <w:rPr>
                <w:sz w:val="24"/>
              </w:rPr>
            </w:pP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Использование</w:t>
            </w:r>
            <w:r>
              <w:rPr>
                <w:spacing w:val="40"/>
                <w:sz w:val="24"/>
              </w:rPr>
              <w:t xml:space="preserve"> </w:t>
            </w:r>
            <w:r>
              <w:rPr>
                <w:sz w:val="24"/>
              </w:rPr>
              <w:t>знания</w:t>
            </w:r>
            <w:r>
              <w:rPr>
                <w:spacing w:val="40"/>
                <w:sz w:val="24"/>
              </w:rPr>
              <w:t xml:space="preserve"> </w:t>
            </w:r>
            <w:r>
              <w:rPr>
                <w:sz w:val="24"/>
              </w:rPr>
              <w:t>алфавита</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со</w:t>
            </w:r>
            <w:r>
              <w:rPr>
                <w:spacing w:val="40"/>
                <w:sz w:val="24"/>
              </w:rPr>
              <w:t xml:space="preserve"> </w:t>
            </w:r>
            <w:r>
              <w:rPr>
                <w:spacing w:val="-2"/>
                <w:sz w:val="24"/>
              </w:rPr>
              <w:t>словарями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2"/>
              <w:rPr>
                <w:sz w:val="24"/>
              </w:rPr>
            </w:pPr>
            <w:r>
              <w:rPr>
                <w:sz w:val="24"/>
              </w:rPr>
              <w:t>Перенос слов</w:t>
            </w:r>
            <w:r>
              <w:rPr>
                <w:spacing w:val="-2"/>
                <w:sz w:val="24"/>
              </w:rPr>
              <w:t xml:space="preserve"> </w:t>
            </w:r>
            <w:r>
              <w:rPr>
                <w:sz w:val="24"/>
              </w:rPr>
              <w:t xml:space="preserve">по </w:t>
            </w:r>
            <w:r>
              <w:rPr>
                <w:spacing w:val="-2"/>
                <w:sz w:val="24"/>
              </w:rPr>
              <w:t>слогам</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Перенос</w:t>
            </w:r>
            <w:r>
              <w:rPr>
                <w:spacing w:val="-1"/>
                <w:sz w:val="24"/>
              </w:rPr>
              <w:t xml:space="preserve"> </w:t>
            </w:r>
            <w:r>
              <w:rPr>
                <w:sz w:val="24"/>
              </w:rPr>
              <w:t>слов</w:t>
            </w:r>
            <w:r>
              <w:rPr>
                <w:spacing w:val="-1"/>
                <w:sz w:val="24"/>
              </w:rPr>
              <w:t xml:space="preserve"> </w:t>
            </w:r>
            <w:r>
              <w:rPr>
                <w:sz w:val="24"/>
              </w:rPr>
              <w:t>по</w:t>
            </w:r>
            <w:r>
              <w:rPr>
                <w:spacing w:val="-1"/>
                <w:sz w:val="24"/>
              </w:rPr>
              <w:t xml:space="preserve"> </w:t>
            </w:r>
            <w:r>
              <w:rPr>
                <w:sz w:val="24"/>
              </w:rPr>
              <w:t>слогам:</w:t>
            </w:r>
            <w:r>
              <w:rPr>
                <w:spacing w:val="-1"/>
                <w:sz w:val="24"/>
              </w:rPr>
              <w:t xml:space="preserve"> </w:t>
            </w:r>
            <w:r>
              <w:rPr>
                <w:spacing w:val="-2"/>
                <w:sz w:val="24"/>
              </w:rPr>
              <w:t>закрепление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5"/>
                <w:sz w:val="24"/>
              </w:rPr>
              <w:t xml:space="preserve"> </w:t>
            </w:r>
            <w:r>
              <w:rPr>
                <w:sz w:val="24"/>
              </w:rPr>
              <w:t>разделу</w:t>
            </w:r>
            <w:r>
              <w:rPr>
                <w:spacing w:val="-1"/>
                <w:sz w:val="24"/>
              </w:rPr>
              <w:t xml:space="preserve"> </w:t>
            </w:r>
            <w:r>
              <w:rPr>
                <w:sz w:val="24"/>
              </w:rPr>
              <w:t>фонетика:</w:t>
            </w:r>
            <w:r>
              <w:rPr>
                <w:spacing w:val="-2"/>
                <w:sz w:val="24"/>
              </w:rPr>
              <w:t xml:space="preserve"> </w:t>
            </w:r>
            <w:r>
              <w:rPr>
                <w:sz w:val="24"/>
              </w:rPr>
              <w:t>учимся характеризовать</w:t>
            </w:r>
            <w:r>
              <w:rPr>
                <w:spacing w:val="-3"/>
                <w:sz w:val="24"/>
              </w:rPr>
              <w:t xml:space="preserve"> </w:t>
            </w:r>
            <w:r>
              <w:rPr>
                <w:spacing w:val="-2"/>
                <w:sz w:val="24"/>
              </w:rPr>
              <w:t>звуки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фонетика:</w:t>
            </w:r>
            <w:r>
              <w:rPr>
                <w:spacing w:val="-2"/>
                <w:sz w:val="24"/>
              </w:rPr>
              <w:t xml:space="preserve"> </w:t>
            </w:r>
            <w:r>
              <w:rPr>
                <w:sz w:val="24"/>
              </w:rPr>
              <w:t>различаем звуки</w:t>
            </w:r>
            <w:r>
              <w:rPr>
                <w:spacing w:val="-1"/>
                <w:sz w:val="24"/>
              </w:rPr>
              <w:t xml:space="preserve"> </w:t>
            </w:r>
            <w:r>
              <w:rPr>
                <w:sz w:val="24"/>
              </w:rPr>
              <w:t xml:space="preserve">и </w:t>
            </w:r>
            <w:r>
              <w:rPr>
                <w:spacing w:val="-2"/>
                <w:sz w:val="24"/>
              </w:rPr>
              <w:t>буквы</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5" w:line="237" w:lineRule="auto"/>
              <w:rPr>
                <w:sz w:val="24"/>
              </w:rPr>
            </w:pPr>
            <w:r>
              <w:rPr>
                <w:sz w:val="24"/>
              </w:rPr>
              <w:t xml:space="preserve">Диктант на изученные правила (гласные после шипящих, сочетания чк, чн, </w:t>
            </w:r>
            <w:r>
              <w:rPr>
                <w:spacing w:val="-4"/>
                <w:sz w:val="24"/>
              </w:rPr>
              <w:t>чт)</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2"/>
              <w:rPr>
                <w:sz w:val="24"/>
              </w:rPr>
            </w:pPr>
            <w:r>
              <w:rPr>
                <w:sz w:val="24"/>
              </w:rPr>
              <w:t>Выбор</w:t>
            </w:r>
            <w:r>
              <w:rPr>
                <w:spacing w:val="-2"/>
                <w:sz w:val="24"/>
              </w:rPr>
              <w:t xml:space="preserve"> </w:t>
            </w:r>
            <w:r>
              <w:rPr>
                <w:sz w:val="24"/>
              </w:rPr>
              <w:t>языковых</w:t>
            </w:r>
            <w:r>
              <w:rPr>
                <w:spacing w:val="-1"/>
                <w:sz w:val="24"/>
              </w:rPr>
              <w:t xml:space="preserve"> </w:t>
            </w:r>
            <w:r>
              <w:rPr>
                <w:sz w:val="24"/>
              </w:rPr>
              <w:t>средств</w:t>
            </w:r>
            <w:r>
              <w:rPr>
                <w:spacing w:val="-2"/>
                <w:sz w:val="24"/>
              </w:rPr>
              <w:t xml:space="preserve"> </w:t>
            </w:r>
            <w:r>
              <w:rPr>
                <w:sz w:val="24"/>
              </w:rPr>
              <w:t>для</w:t>
            </w:r>
            <w:r>
              <w:rPr>
                <w:spacing w:val="-2"/>
                <w:sz w:val="24"/>
              </w:rPr>
              <w:t xml:space="preserve"> </w:t>
            </w:r>
            <w:r>
              <w:rPr>
                <w:sz w:val="24"/>
              </w:rPr>
              <w:t>ответа</w:t>
            </w:r>
            <w:r>
              <w:rPr>
                <w:spacing w:val="-2"/>
                <w:sz w:val="24"/>
              </w:rPr>
              <w:t xml:space="preserve"> </w:t>
            </w:r>
            <w:r>
              <w:rPr>
                <w:sz w:val="24"/>
              </w:rPr>
              <w:t>на</w:t>
            </w:r>
            <w:r>
              <w:rPr>
                <w:spacing w:val="-2"/>
                <w:sz w:val="24"/>
              </w:rPr>
              <w:t xml:space="preserve"> </w:t>
            </w:r>
            <w:r>
              <w:rPr>
                <w:sz w:val="24"/>
              </w:rPr>
              <w:t>заданный</w:t>
            </w:r>
            <w:r>
              <w:rPr>
                <w:spacing w:val="-3"/>
                <w:sz w:val="24"/>
              </w:rPr>
              <w:t xml:space="preserve"> </w:t>
            </w:r>
            <w:r>
              <w:rPr>
                <w:spacing w:val="-2"/>
                <w:sz w:val="24"/>
              </w:rPr>
              <w:t>вопрос</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2"/>
              <w:rPr>
                <w:sz w:val="24"/>
              </w:rPr>
            </w:pPr>
            <w:r>
              <w:rPr>
                <w:sz w:val="24"/>
              </w:rPr>
              <w:t>Выбор</w:t>
            </w:r>
            <w:r>
              <w:rPr>
                <w:spacing w:val="-3"/>
                <w:sz w:val="24"/>
              </w:rPr>
              <w:t xml:space="preserve"> </w:t>
            </w:r>
            <w:r>
              <w:rPr>
                <w:sz w:val="24"/>
              </w:rPr>
              <w:t>языковых</w:t>
            </w:r>
            <w:r>
              <w:rPr>
                <w:spacing w:val="-2"/>
                <w:sz w:val="24"/>
              </w:rPr>
              <w:t xml:space="preserve"> </w:t>
            </w:r>
            <w:r>
              <w:rPr>
                <w:sz w:val="24"/>
              </w:rPr>
              <w:t>средств</w:t>
            </w:r>
            <w:r>
              <w:rPr>
                <w:spacing w:val="-3"/>
                <w:sz w:val="24"/>
              </w:rPr>
              <w:t xml:space="preserve"> </w:t>
            </w:r>
            <w:r>
              <w:rPr>
                <w:sz w:val="24"/>
              </w:rPr>
              <w:t>для</w:t>
            </w:r>
            <w:r>
              <w:rPr>
                <w:spacing w:val="-2"/>
                <w:sz w:val="24"/>
              </w:rPr>
              <w:t xml:space="preserve"> </w:t>
            </w:r>
            <w:r>
              <w:rPr>
                <w:sz w:val="24"/>
              </w:rPr>
              <w:t>выражения</w:t>
            </w:r>
            <w:r>
              <w:rPr>
                <w:spacing w:val="-4"/>
                <w:sz w:val="24"/>
              </w:rPr>
              <w:t xml:space="preserve"> </w:t>
            </w:r>
            <w:r>
              <w:rPr>
                <w:sz w:val="24"/>
              </w:rPr>
              <w:t>собственного</w:t>
            </w:r>
            <w:r>
              <w:rPr>
                <w:spacing w:val="-2"/>
                <w:sz w:val="24"/>
              </w:rPr>
              <w:t xml:space="preserve"> мнения</w:t>
            </w:r>
          </w:p>
        </w:tc>
      </w:tr>
    </w:tbl>
    <w:p w:rsidR="00B74A8E" w:rsidRDefault="00B74A8E" w:rsidP="00B74A8E">
      <w:pPr>
        <w:pStyle w:val="TableParagraph"/>
        <w:rPr>
          <w:sz w:val="24"/>
        </w:rPr>
        <w:sectPr w:rsidR="00B74A8E">
          <w:type w:val="continuous"/>
          <w:pgSz w:w="11910" w:h="16840"/>
          <w:pgMar w:top="960" w:right="425" w:bottom="67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22</w:t>
            </w:r>
          </w:p>
        </w:tc>
        <w:tc>
          <w:tcPr>
            <w:tcW w:w="7937" w:type="dxa"/>
          </w:tcPr>
          <w:p w:rsidR="00B74A8E" w:rsidRDefault="00B74A8E" w:rsidP="00B134E7">
            <w:pPr>
              <w:pStyle w:val="TableParagraph"/>
              <w:rPr>
                <w:sz w:val="24"/>
              </w:rPr>
            </w:pPr>
            <w:r>
              <w:rPr>
                <w:sz w:val="24"/>
              </w:rPr>
              <w:t>Выбор</w:t>
            </w:r>
            <w:r>
              <w:rPr>
                <w:spacing w:val="80"/>
                <w:sz w:val="24"/>
              </w:rPr>
              <w:t xml:space="preserve"> </w:t>
            </w:r>
            <w:r>
              <w:rPr>
                <w:sz w:val="24"/>
              </w:rPr>
              <w:t>языковых</w:t>
            </w:r>
            <w:r>
              <w:rPr>
                <w:spacing w:val="80"/>
                <w:sz w:val="24"/>
              </w:rPr>
              <w:t xml:space="preserve"> </w:t>
            </w:r>
            <w:r>
              <w:rPr>
                <w:sz w:val="24"/>
              </w:rPr>
              <w:t>средств</w:t>
            </w:r>
            <w:r>
              <w:rPr>
                <w:spacing w:val="80"/>
                <w:sz w:val="24"/>
              </w:rPr>
              <w:t xml:space="preserve"> </w:t>
            </w:r>
            <w:r>
              <w:rPr>
                <w:sz w:val="24"/>
              </w:rPr>
              <w:t>для</w:t>
            </w:r>
            <w:r>
              <w:rPr>
                <w:spacing w:val="80"/>
                <w:sz w:val="24"/>
              </w:rPr>
              <w:t xml:space="preserve"> </w:t>
            </w:r>
            <w:r>
              <w:rPr>
                <w:sz w:val="24"/>
              </w:rPr>
              <w:t>ведения</w:t>
            </w:r>
            <w:r>
              <w:rPr>
                <w:spacing w:val="80"/>
                <w:sz w:val="24"/>
              </w:rPr>
              <w:t xml:space="preserve"> </w:t>
            </w:r>
            <w:r>
              <w:rPr>
                <w:sz w:val="24"/>
              </w:rPr>
              <w:t>разговора</w:t>
            </w:r>
            <w:r>
              <w:rPr>
                <w:spacing w:val="80"/>
                <w:sz w:val="24"/>
              </w:rPr>
              <w:t xml:space="preserve"> </w:t>
            </w:r>
            <w:r>
              <w:rPr>
                <w:sz w:val="24"/>
              </w:rPr>
              <w:t>(начать,</w:t>
            </w:r>
            <w:r>
              <w:rPr>
                <w:spacing w:val="80"/>
                <w:sz w:val="24"/>
              </w:rPr>
              <w:t xml:space="preserve"> </w:t>
            </w:r>
            <w:r>
              <w:rPr>
                <w:sz w:val="24"/>
              </w:rPr>
              <w:t>поддержать, закончить разговор, привлечь внимание и другие)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Предложение</w:t>
            </w:r>
            <w:r>
              <w:rPr>
                <w:spacing w:val="-2"/>
                <w:sz w:val="24"/>
              </w:rPr>
              <w:t xml:space="preserve"> </w:t>
            </w:r>
            <w:r>
              <w:rPr>
                <w:sz w:val="24"/>
              </w:rPr>
              <w:t>как единица</w:t>
            </w:r>
            <w:r>
              <w:rPr>
                <w:spacing w:val="-4"/>
                <w:sz w:val="24"/>
              </w:rPr>
              <w:t xml:space="preserve"> языка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0"/>
              <w:rPr>
                <w:sz w:val="24"/>
              </w:rPr>
            </w:pPr>
            <w:r>
              <w:rPr>
                <w:sz w:val="24"/>
              </w:rPr>
              <w:t>Восклицательные</w:t>
            </w:r>
            <w:r>
              <w:rPr>
                <w:spacing w:val="-4"/>
                <w:sz w:val="24"/>
              </w:rPr>
              <w:t xml:space="preserve"> </w:t>
            </w:r>
            <w:r>
              <w:rPr>
                <w:sz w:val="24"/>
              </w:rPr>
              <w:t>и</w:t>
            </w:r>
            <w:r>
              <w:rPr>
                <w:spacing w:val="-4"/>
                <w:sz w:val="24"/>
              </w:rPr>
              <w:t xml:space="preserve"> </w:t>
            </w:r>
            <w:r>
              <w:rPr>
                <w:sz w:val="24"/>
              </w:rPr>
              <w:t>невосклицательные</w:t>
            </w:r>
            <w:r>
              <w:rPr>
                <w:spacing w:val="-3"/>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0"/>
              <w:rPr>
                <w:sz w:val="24"/>
              </w:rPr>
            </w:pPr>
            <w:r>
              <w:rPr>
                <w:sz w:val="24"/>
              </w:rPr>
              <w:t>Виды</w:t>
            </w:r>
            <w:r>
              <w:rPr>
                <w:spacing w:val="-1"/>
                <w:sz w:val="24"/>
              </w:rPr>
              <w:t xml:space="preserve"> </w:t>
            </w:r>
            <w:r>
              <w:rPr>
                <w:sz w:val="24"/>
              </w:rPr>
              <w:t>предложений</w:t>
            </w:r>
            <w:r>
              <w:rPr>
                <w:spacing w:val="-2"/>
                <w:sz w:val="24"/>
              </w:rPr>
              <w:t xml:space="preserve"> </w:t>
            </w:r>
            <w:r>
              <w:rPr>
                <w:sz w:val="24"/>
              </w:rPr>
              <w:t>по</w:t>
            </w:r>
            <w:r>
              <w:rPr>
                <w:spacing w:val="-3"/>
                <w:sz w:val="24"/>
              </w:rPr>
              <w:t xml:space="preserve"> </w:t>
            </w:r>
            <w:r>
              <w:rPr>
                <w:sz w:val="24"/>
              </w:rPr>
              <w:t>цели</w:t>
            </w:r>
            <w:r>
              <w:rPr>
                <w:spacing w:val="-2"/>
                <w:sz w:val="24"/>
              </w:rPr>
              <w:t xml:space="preserve"> высказывания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2"/>
              <w:rPr>
                <w:sz w:val="24"/>
              </w:rPr>
            </w:pPr>
            <w:r>
              <w:rPr>
                <w:sz w:val="24"/>
              </w:rPr>
              <w:t>Повествовательные,</w:t>
            </w:r>
            <w:r>
              <w:rPr>
                <w:spacing w:val="-7"/>
                <w:sz w:val="24"/>
              </w:rPr>
              <w:t xml:space="preserve"> </w:t>
            </w:r>
            <w:r>
              <w:rPr>
                <w:sz w:val="24"/>
              </w:rPr>
              <w:t>вопросительные,</w:t>
            </w:r>
            <w:r>
              <w:rPr>
                <w:spacing w:val="-5"/>
                <w:sz w:val="24"/>
              </w:rPr>
              <w:t xml:space="preserve"> </w:t>
            </w:r>
            <w:r>
              <w:rPr>
                <w:sz w:val="24"/>
              </w:rPr>
              <w:t>побудительные</w:t>
            </w:r>
            <w:r>
              <w:rPr>
                <w:spacing w:val="-5"/>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rPr>
                <w:sz w:val="24"/>
              </w:rPr>
            </w:pPr>
            <w:r>
              <w:rPr>
                <w:sz w:val="24"/>
              </w:rPr>
              <w:t>Предложение</w:t>
            </w:r>
            <w:r>
              <w:rPr>
                <w:spacing w:val="-4"/>
                <w:sz w:val="24"/>
              </w:rPr>
              <w:t xml:space="preserve"> </w:t>
            </w:r>
            <w:r>
              <w:rPr>
                <w:sz w:val="24"/>
              </w:rPr>
              <w:t>и</w:t>
            </w:r>
            <w:r>
              <w:rPr>
                <w:spacing w:val="-3"/>
                <w:sz w:val="24"/>
              </w:rPr>
              <w:t xml:space="preserve"> </w:t>
            </w:r>
            <w:r>
              <w:rPr>
                <w:spacing w:val="-4"/>
                <w:sz w:val="24"/>
              </w:rPr>
              <w:t>слово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3" w:line="237" w:lineRule="auto"/>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предложении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0"/>
              <w:rPr>
                <w:sz w:val="24"/>
              </w:rPr>
            </w:pPr>
            <w:r>
              <w:rPr>
                <w:sz w:val="24"/>
              </w:rPr>
              <w:t>Предложение:</w:t>
            </w:r>
            <w:r>
              <w:rPr>
                <w:spacing w:val="-3"/>
                <w:sz w:val="24"/>
              </w:rPr>
              <w:t xml:space="preserve"> </w:t>
            </w:r>
            <w:r>
              <w:rPr>
                <w:sz w:val="24"/>
              </w:rPr>
              <w:t>систематизация</w:t>
            </w:r>
            <w:r>
              <w:rPr>
                <w:spacing w:val="-5"/>
                <w:sz w:val="24"/>
              </w:rPr>
              <w:t xml:space="preserve"> </w:t>
            </w:r>
            <w:r>
              <w:rPr>
                <w:spacing w:val="-2"/>
                <w:sz w:val="24"/>
              </w:rPr>
              <w:t>знаний</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rPr>
                <w:sz w:val="24"/>
              </w:rPr>
            </w:pPr>
            <w:r>
              <w:rPr>
                <w:sz w:val="24"/>
              </w:rPr>
              <w:t>Резервный</w:t>
            </w:r>
            <w:r>
              <w:rPr>
                <w:spacing w:val="-5"/>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1"/>
                <w:sz w:val="24"/>
              </w:rPr>
              <w:t xml:space="preserve"> </w:t>
            </w:r>
            <w:r>
              <w:rPr>
                <w:sz w:val="24"/>
              </w:rPr>
              <w:t>синтаксис:</w:t>
            </w:r>
            <w:r>
              <w:rPr>
                <w:spacing w:val="-1"/>
                <w:sz w:val="24"/>
              </w:rPr>
              <w:t xml:space="preserve"> </w:t>
            </w:r>
            <w:r>
              <w:rPr>
                <w:sz w:val="24"/>
              </w:rPr>
              <w:t>связь</w:t>
            </w:r>
            <w:r>
              <w:rPr>
                <w:spacing w:val="-3"/>
                <w:sz w:val="24"/>
              </w:rPr>
              <w:t xml:space="preserve"> </w:t>
            </w:r>
            <w:r>
              <w:rPr>
                <w:sz w:val="24"/>
              </w:rPr>
              <w:t>слов в</w:t>
            </w:r>
            <w:r>
              <w:rPr>
                <w:spacing w:val="-2"/>
                <w:sz w:val="24"/>
              </w:rPr>
              <w:t xml:space="preserve"> предложении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tabs>
                <w:tab w:val="left" w:pos="2027"/>
                <w:tab w:val="left" w:pos="7103"/>
              </w:tabs>
              <w:spacing w:before="104" w:line="237" w:lineRule="auto"/>
              <w:ind w:right="50"/>
              <w:rPr>
                <w:sz w:val="24"/>
              </w:rPr>
            </w:pPr>
            <w:r>
              <w:rPr>
                <w:sz w:val="24"/>
              </w:rPr>
              <w:t>Резервный</w:t>
            </w:r>
            <w:r>
              <w:rPr>
                <w:spacing w:val="80"/>
                <w:sz w:val="24"/>
              </w:rPr>
              <w:t xml:space="preserve"> </w:t>
            </w:r>
            <w:r>
              <w:rPr>
                <w:sz w:val="24"/>
              </w:rPr>
              <w:t>урок</w:t>
            </w:r>
            <w:r>
              <w:rPr>
                <w:sz w:val="24"/>
              </w:rPr>
              <w:tab/>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установление</w:t>
            </w:r>
            <w:r>
              <w:rPr>
                <w:spacing w:val="80"/>
                <w:sz w:val="24"/>
              </w:rPr>
              <w:t xml:space="preserve"> </w:t>
            </w:r>
            <w:r>
              <w:rPr>
                <w:sz w:val="24"/>
              </w:rPr>
              <w:t>связи</w:t>
            </w:r>
            <w:r>
              <w:rPr>
                <w:sz w:val="24"/>
              </w:rPr>
              <w:tab/>
              <w:t>слов</w:t>
            </w:r>
            <w:r>
              <w:rPr>
                <w:spacing w:val="80"/>
                <w:sz w:val="24"/>
              </w:rPr>
              <w:t xml:space="preserve"> </w:t>
            </w:r>
            <w:r>
              <w:rPr>
                <w:sz w:val="24"/>
              </w:rPr>
              <w:t xml:space="preserve">в </w:t>
            </w:r>
            <w:r>
              <w:rPr>
                <w:spacing w:val="-2"/>
                <w:sz w:val="24"/>
              </w:rPr>
              <w:t>предложении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Диктант</w:t>
            </w:r>
            <w:r>
              <w:rPr>
                <w:spacing w:val="-3"/>
                <w:sz w:val="24"/>
              </w:rPr>
              <w:t xml:space="preserve"> </w:t>
            </w:r>
            <w:r>
              <w:rPr>
                <w:sz w:val="24"/>
              </w:rPr>
              <w:t>на</w:t>
            </w:r>
            <w:r>
              <w:rPr>
                <w:spacing w:val="-2"/>
                <w:sz w:val="24"/>
              </w:rPr>
              <w:t xml:space="preserve"> </w:t>
            </w:r>
            <w:r>
              <w:rPr>
                <w:sz w:val="24"/>
              </w:rPr>
              <w:t>изученные правила</w:t>
            </w:r>
            <w:r>
              <w:rPr>
                <w:spacing w:val="-5"/>
                <w:sz w:val="24"/>
              </w:rPr>
              <w:t xml:space="preserve"> </w:t>
            </w:r>
            <w:r>
              <w:rPr>
                <w:sz w:val="24"/>
              </w:rPr>
              <w:t>(безударные гласные в</w:t>
            </w:r>
            <w:r>
              <w:rPr>
                <w:spacing w:val="-2"/>
                <w:sz w:val="24"/>
              </w:rPr>
              <w:t xml:space="preserve"> </w:t>
            </w:r>
            <w:r>
              <w:rPr>
                <w:sz w:val="24"/>
              </w:rPr>
              <w:t>корне</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rPr>
                <w:sz w:val="24"/>
              </w:rPr>
            </w:pPr>
            <w:r>
              <w:rPr>
                <w:sz w:val="24"/>
              </w:rPr>
              <w:t>Диалогическая</w:t>
            </w:r>
            <w:r>
              <w:rPr>
                <w:spacing w:val="-3"/>
                <w:sz w:val="24"/>
              </w:rPr>
              <w:t xml:space="preserve"> </w:t>
            </w:r>
            <w:r>
              <w:rPr>
                <w:sz w:val="24"/>
              </w:rPr>
              <w:t>форма</w:t>
            </w:r>
            <w:r>
              <w:rPr>
                <w:spacing w:val="-1"/>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Умение</w:t>
            </w:r>
            <w:r>
              <w:rPr>
                <w:spacing w:val="40"/>
                <w:sz w:val="24"/>
              </w:rPr>
              <w:t xml:space="preserve"> </w:t>
            </w:r>
            <w:r>
              <w:rPr>
                <w:sz w:val="24"/>
              </w:rPr>
              <w:t>договариваться</w:t>
            </w:r>
            <w:r>
              <w:rPr>
                <w:spacing w:val="40"/>
                <w:sz w:val="24"/>
              </w:rPr>
              <w:t xml:space="preserve"> </w:t>
            </w:r>
            <w:r>
              <w:rPr>
                <w:sz w:val="24"/>
              </w:rPr>
              <w:t>и</w:t>
            </w:r>
            <w:r>
              <w:rPr>
                <w:spacing w:val="40"/>
                <w:sz w:val="24"/>
              </w:rPr>
              <w:t xml:space="preserve"> </w:t>
            </w:r>
            <w:r>
              <w:rPr>
                <w:sz w:val="24"/>
              </w:rPr>
              <w:t>приходить</w:t>
            </w:r>
            <w:r>
              <w:rPr>
                <w:spacing w:val="40"/>
                <w:sz w:val="24"/>
              </w:rPr>
              <w:t xml:space="preserve"> </w:t>
            </w:r>
            <w:r>
              <w:rPr>
                <w:sz w:val="24"/>
              </w:rPr>
              <w:t>к</w:t>
            </w:r>
            <w:r>
              <w:rPr>
                <w:spacing w:val="40"/>
                <w:sz w:val="24"/>
              </w:rPr>
              <w:t xml:space="preserve"> </w:t>
            </w:r>
            <w:r>
              <w:rPr>
                <w:sz w:val="24"/>
              </w:rPr>
              <w:t>общему</w:t>
            </w:r>
            <w:r>
              <w:rPr>
                <w:spacing w:val="40"/>
                <w:sz w:val="24"/>
              </w:rPr>
              <w:t xml:space="preserve"> </w:t>
            </w:r>
            <w:r>
              <w:rPr>
                <w:sz w:val="24"/>
              </w:rPr>
              <w:t>решению</w:t>
            </w:r>
            <w:r>
              <w:rPr>
                <w:spacing w:val="40"/>
                <w:sz w:val="24"/>
              </w:rPr>
              <w:t xml:space="preserve"> </w:t>
            </w:r>
            <w:r>
              <w:rPr>
                <w:sz w:val="24"/>
              </w:rPr>
              <w:t>в</w:t>
            </w:r>
            <w:r>
              <w:rPr>
                <w:spacing w:val="40"/>
                <w:sz w:val="24"/>
              </w:rPr>
              <w:t xml:space="preserve"> </w:t>
            </w:r>
            <w:r>
              <w:rPr>
                <w:sz w:val="24"/>
              </w:rPr>
              <w:t>совместной</w:t>
            </w:r>
            <w:r>
              <w:rPr>
                <w:spacing w:val="40"/>
                <w:sz w:val="24"/>
              </w:rPr>
              <w:t xml:space="preserve"> </w:t>
            </w:r>
            <w:r>
              <w:rPr>
                <w:sz w:val="24"/>
              </w:rPr>
              <w:t>деятельности при проведении парной и групповой работы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0"/>
              <w:rPr>
                <w:sz w:val="24"/>
              </w:rPr>
            </w:pPr>
            <w:r>
              <w:rPr>
                <w:sz w:val="24"/>
              </w:rPr>
              <w:t>Окончание</w:t>
            </w:r>
            <w:r>
              <w:rPr>
                <w:spacing w:val="-6"/>
                <w:sz w:val="24"/>
              </w:rPr>
              <w:t xml:space="preserve"> </w:t>
            </w:r>
            <w:r>
              <w:rPr>
                <w:sz w:val="24"/>
              </w:rPr>
              <w:t>как изменяемая</w:t>
            </w:r>
            <w:r>
              <w:rPr>
                <w:spacing w:val="1"/>
                <w:sz w:val="24"/>
              </w:rPr>
              <w:t xml:space="preserve"> </w:t>
            </w:r>
            <w:r>
              <w:rPr>
                <w:sz w:val="24"/>
              </w:rPr>
              <w:t>часть</w:t>
            </w:r>
            <w:r>
              <w:rPr>
                <w:spacing w:val="-3"/>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spacing w:before="102"/>
              <w:rPr>
                <w:sz w:val="24"/>
              </w:rPr>
            </w:pPr>
            <w:r>
              <w:rPr>
                <w:sz w:val="24"/>
              </w:rPr>
              <w:t>Изменение</w:t>
            </w:r>
            <w:r>
              <w:rPr>
                <w:spacing w:val="-5"/>
                <w:sz w:val="24"/>
              </w:rPr>
              <w:t xml:space="preserve"> </w:t>
            </w:r>
            <w:r>
              <w:rPr>
                <w:sz w:val="24"/>
              </w:rPr>
              <w:t>формы слова</w:t>
            </w:r>
            <w:r>
              <w:rPr>
                <w:spacing w:val="1"/>
                <w:sz w:val="24"/>
              </w:rPr>
              <w:t xml:space="preserve"> </w:t>
            </w:r>
            <w:r>
              <w:rPr>
                <w:sz w:val="24"/>
              </w:rPr>
              <w:t>с</w:t>
            </w:r>
            <w:r>
              <w:rPr>
                <w:spacing w:val="-2"/>
                <w:sz w:val="24"/>
              </w:rPr>
              <w:t xml:space="preserve"> </w:t>
            </w:r>
            <w:r>
              <w:rPr>
                <w:sz w:val="24"/>
              </w:rPr>
              <w:t>помощью</w:t>
            </w:r>
            <w:r>
              <w:rPr>
                <w:spacing w:val="-2"/>
                <w:sz w:val="24"/>
              </w:rPr>
              <w:t xml:space="preserve"> окончания</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Различение</w:t>
            </w:r>
            <w:r>
              <w:rPr>
                <w:spacing w:val="-4"/>
                <w:sz w:val="24"/>
              </w:rPr>
              <w:t xml:space="preserve"> </w:t>
            </w:r>
            <w:r>
              <w:rPr>
                <w:sz w:val="24"/>
              </w:rPr>
              <w:t>изменяемых</w:t>
            </w:r>
            <w:r>
              <w:rPr>
                <w:spacing w:val="-2"/>
                <w:sz w:val="24"/>
              </w:rPr>
              <w:t xml:space="preserve"> </w:t>
            </w:r>
            <w:r>
              <w:rPr>
                <w:sz w:val="24"/>
              </w:rPr>
              <w:t>и</w:t>
            </w:r>
            <w:r>
              <w:rPr>
                <w:spacing w:val="-4"/>
                <w:sz w:val="24"/>
              </w:rPr>
              <w:t xml:space="preserve"> </w:t>
            </w:r>
            <w:r>
              <w:rPr>
                <w:sz w:val="24"/>
              </w:rPr>
              <w:t>неизменяемых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rPr>
                <w:sz w:val="24"/>
              </w:rPr>
            </w:pPr>
            <w:r>
              <w:rPr>
                <w:sz w:val="24"/>
              </w:rPr>
              <w:t>Однокоренные</w:t>
            </w:r>
            <w:r>
              <w:rPr>
                <w:spacing w:val="-3"/>
                <w:sz w:val="24"/>
              </w:rPr>
              <w:t xml:space="preserve"> </w:t>
            </w:r>
            <w:r>
              <w:rPr>
                <w:sz w:val="24"/>
              </w:rPr>
              <w:t>(родственные)</w:t>
            </w:r>
            <w:r>
              <w:rPr>
                <w:spacing w:val="-1"/>
                <w:sz w:val="24"/>
              </w:rPr>
              <w:t xml:space="preserve"> </w:t>
            </w:r>
            <w:r>
              <w:rPr>
                <w:sz w:val="24"/>
              </w:rPr>
              <w:t>слова.</w:t>
            </w:r>
            <w:r>
              <w:rPr>
                <w:spacing w:val="-2"/>
                <w:sz w:val="24"/>
              </w:rPr>
              <w:t xml:space="preserve"> </w:t>
            </w:r>
            <w:r>
              <w:rPr>
                <w:sz w:val="24"/>
              </w:rPr>
              <w:t>Корень</w:t>
            </w:r>
            <w:r>
              <w:rPr>
                <w:spacing w:val="-3"/>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2"/>
              <w:rPr>
                <w:sz w:val="24"/>
              </w:rPr>
            </w:pPr>
            <w:r>
              <w:rPr>
                <w:sz w:val="24"/>
              </w:rPr>
              <w:t>Признаки</w:t>
            </w:r>
            <w:r>
              <w:rPr>
                <w:spacing w:val="-5"/>
                <w:sz w:val="24"/>
              </w:rPr>
              <w:t xml:space="preserve"> </w:t>
            </w:r>
            <w:r>
              <w:rPr>
                <w:sz w:val="24"/>
              </w:rPr>
              <w:t>однокоренных</w:t>
            </w:r>
            <w:r>
              <w:rPr>
                <w:spacing w:val="-1"/>
                <w:sz w:val="24"/>
              </w:rPr>
              <w:t xml:space="preserve"> </w:t>
            </w:r>
            <w:r>
              <w:rPr>
                <w:sz w:val="24"/>
              </w:rPr>
              <w:t>(родственных)</w:t>
            </w:r>
            <w:r>
              <w:rPr>
                <w:spacing w:val="-2"/>
                <w:sz w:val="24"/>
              </w:rPr>
              <w:t xml:space="preserve"> </w:t>
            </w:r>
            <w:r>
              <w:rPr>
                <w:sz w:val="24"/>
              </w:rPr>
              <w:t>слов.</w:t>
            </w:r>
            <w:r>
              <w:rPr>
                <w:spacing w:val="-2"/>
                <w:sz w:val="24"/>
              </w:rPr>
              <w:t xml:space="preserve"> </w:t>
            </w:r>
            <w:r>
              <w:rPr>
                <w:sz w:val="24"/>
              </w:rPr>
              <w:t>Корень</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устного</w:t>
            </w:r>
            <w:r>
              <w:rPr>
                <w:spacing w:val="-1"/>
                <w:sz w:val="24"/>
              </w:rPr>
              <w:t xml:space="preserve"> </w:t>
            </w:r>
            <w:r>
              <w:rPr>
                <w:sz w:val="24"/>
              </w:rPr>
              <w:t>рассказа по</w:t>
            </w:r>
            <w:r>
              <w:rPr>
                <w:spacing w:val="-4"/>
                <w:sz w:val="24"/>
              </w:rPr>
              <w:t xml:space="preserve"> </w:t>
            </w:r>
            <w:r>
              <w:rPr>
                <w:sz w:val="24"/>
              </w:rPr>
              <w:t>репродукции</w:t>
            </w:r>
            <w:r>
              <w:rPr>
                <w:spacing w:val="-2"/>
                <w:sz w:val="24"/>
              </w:rPr>
              <w:t xml:space="preserve"> картины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Корень</w:t>
            </w:r>
            <w:r>
              <w:rPr>
                <w:spacing w:val="-5"/>
                <w:sz w:val="24"/>
              </w:rPr>
              <w:t xml:space="preserve"> </w:t>
            </w:r>
            <w:r>
              <w:rPr>
                <w:sz w:val="24"/>
              </w:rPr>
              <w:t>как часть</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3"/>
              <w:rPr>
                <w:sz w:val="24"/>
              </w:rPr>
            </w:pPr>
            <w:r>
              <w:rPr>
                <w:sz w:val="24"/>
              </w:rPr>
              <w:t>Корень</w:t>
            </w:r>
            <w:r>
              <w:rPr>
                <w:spacing w:val="-3"/>
                <w:sz w:val="24"/>
              </w:rPr>
              <w:t xml:space="preserve"> </w:t>
            </w:r>
            <w:r>
              <w:rPr>
                <w:sz w:val="24"/>
              </w:rPr>
              <w:t>как общая</w:t>
            </w:r>
            <w:r>
              <w:rPr>
                <w:spacing w:val="-1"/>
                <w:sz w:val="24"/>
              </w:rPr>
              <w:t xml:space="preserve"> </w:t>
            </w:r>
            <w:r>
              <w:rPr>
                <w:sz w:val="24"/>
              </w:rPr>
              <w:t>часть</w:t>
            </w:r>
            <w:r>
              <w:rPr>
                <w:spacing w:val="-3"/>
                <w:sz w:val="24"/>
              </w:rPr>
              <w:t xml:space="preserve"> </w:t>
            </w:r>
            <w:r>
              <w:rPr>
                <w:sz w:val="24"/>
              </w:rPr>
              <w:t xml:space="preserve">родственных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2"/>
              <w:rPr>
                <w:sz w:val="24"/>
              </w:rPr>
            </w:pPr>
            <w:r>
              <w:rPr>
                <w:sz w:val="24"/>
              </w:rPr>
              <w:t>Единообразное</w:t>
            </w:r>
            <w:r>
              <w:rPr>
                <w:spacing w:val="-6"/>
                <w:sz w:val="24"/>
              </w:rPr>
              <w:t xml:space="preserve"> </w:t>
            </w:r>
            <w:r>
              <w:rPr>
                <w:sz w:val="24"/>
              </w:rPr>
              <w:t>написание гласных</w:t>
            </w:r>
            <w:r>
              <w:rPr>
                <w:spacing w:val="-1"/>
                <w:sz w:val="24"/>
              </w:rPr>
              <w:t xml:space="preserve"> </w:t>
            </w:r>
            <w:r>
              <w:rPr>
                <w:sz w:val="24"/>
              </w:rPr>
              <w:t>в</w:t>
            </w:r>
            <w:r>
              <w:rPr>
                <w:spacing w:val="-2"/>
                <w:sz w:val="24"/>
              </w:rPr>
              <w:t xml:space="preserve"> </w:t>
            </w:r>
            <w:r>
              <w:rPr>
                <w:spacing w:val="-4"/>
                <w:sz w:val="24"/>
              </w:rPr>
              <w:t>корне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2"/>
              <w:rPr>
                <w:sz w:val="24"/>
              </w:rPr>
            </w:pPr>
            <w:r>
              <w:rPr>
                <w:sz w:val="24"/>
              </w:rPr>
              <w:t>Обозначение</w:t>
            </w:r>
            <w:r>
              <w:rPr>
                <w:spacing w:val="-8"/>
                <w:sz w:val="24"/>
              </w:rPr>
              <w:t xml:space="preserve"> </w:t>
            </w:r>
            <w:r>
              <w:rPr>
                <w:sz w:val="24"/>
              </w:rPr>
              <w:t>буквой</w:t>
            </w:r>
            <w:r>
              <w:rPr>
                <w:spacing w:val="2"/>
                <w:sz w:val="24"/>
              </w:rPr>
              <w:t xml:space="preserve"> </w:t>
            </w:r>
            <w:r>
              <w:rPr>
                <w:sz w:val="24"/>
              </w:rPr>
              <w:t>безударного</w:t>
            </w:r>
            <w:r>
              <w:rPr>
                <w:spacing w:val="-2"/>
                <w:sz w:val="24"/>
              </w:rPr>
              <w:t xml:space="preserve"> </w:t>
            </w:r>
            <w:r>
              <w:rPr>
                <w:sz w:val="24"/>
              </w:rPr>
              <w:t>гласного</w:t>
            </w:r>
            <w:r>
              <w:rPr>
                <w:spacing w:val="-1"/>
                <w:sz w:val="24"/>
              </w:rPr>
              <w:t xml:space="preserve"> </w:t>
            </w:r>
            <w:r>
              <w:rPr>
                <w:sz w:val="24"/>
              </w:rPr>
              <w:t>звука</w:t>
            </w:r>
            <w:r>
              <w:rPr>
                <w:spacing w:val="-1"/>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2"/>
              <w:rPr>
                <w:sz w:val="24"/>
              </w:rPr>
            </w:pPr>
            <w:r>
              <w:rPr>
                <w:sz w:val="24"/>
              </w:rPr>
              <w:t>Способы</w:t>
            </w:r>
            <w:r>
              <w:rPr>
                <w:spacing w:val="31"/>
                <w:sz w:val="24"/>
              </w:rPr>
              <w:t xml:space="preserve"> </w:t>
            </w:r>
            <w:r>
              <w:rPr>
                <w:sz w:val="24"/>
              </w:rPr>
              <w:t>проверки</w:t>
            </w:r>
            <w:r>
              <w:rPr>
                <w:spacing w:val="33"/>
                <w:sz w:val="24"/>
              </w:rPr>
              <w:t xml:space="preserve"> </w:t>
            </w:r>
            <w:r>
              <w:rPr>
                <w:sz w:val="24"/>
              </w:rPr>
              <w:t>написания</w:t>
            </w:r>
            <w:r>
              <w:rPr>
                <w:spacing w:val="32"/>
                <w:sz w:val="24"/>
              </w:rPr>
              <w:t xml:space="preserve"> </w:t>
            </w:r>
            <w:r>
              <w:rPr>
                <w:sz w:val="24"/>
              </w:rPr>
              <w:t>буквы,</w:t>
            </w:r>
            <w:r>
              <w:rPr>
                <w:spacing w:val="32"/>
                <w:sz w:val="24"/>
              </w:rPr>
              <w:t xml:space="preserve"> </w:t>
            </w:r>
            <w:r>
              <w:rPr>
                <w:sz w:val="24"/>
              </w:rPr>
              <w:t>обозначающей</w:t>
            </w:r>
            <w:r>
              <w:rPr>
                <w:spacing w:val="33"/>
                <w:sz w:val="24"/>
              </w:rPr>
              <w:t xml:space="preserve"> </w:t>
            </w:r>
            <w:r>
              <w:rPr>
                <w:sz w:val="24"/>
              </w:rPr>
              <w:t>безударный</w:t>
            </w:r>
            <w:r>
              <w:rPr>
                <w:spacing w:val="33"/>
                <w:sz w:val="24"/>
              </w:rPr>
              <w:t xml:space="preserve"> </w:t>
            </w:r>
            <w:r>
              <w:rPr>
                <w:sz w:val="24"/>
              </w:rPr>
              <w:t>гласный звук в корне слова</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rPr>
                <w:sz w:val="24"/>
              </w:rPr>
            </w:pPr>
            <w:r>
              <w:rPr>
                <w:sz w:val="24"/>
              </w:rPr>
              <w:t>Списывание</w:t>
            </w:r>
            <w:r>
              <w:rPr>
                <w:spacing w:val="-4"/>
                <w:sz w:val="24"/>
              </w:rPr>
              <w:t xml:space="preserve"> </w:t>
            </w:r>
            <w:r>
              <w:rPr>
                <w:sz w:val="24"/>
              </w:rPr>
              <w:t>текста.</w:t>
            </w:r>
            <w:r>
              <w:rPr>
                <w:spacing w:val="-2"/>
                <w:sz w:val="24"/>
              </w:rPr>
              <w:t xml:space="preserve"> </w:t>
            </w:r>
            <w:r>
              <w:rPr>
                <w:sz w:val="24"/>
              </w:rPr>
              <w:t>Словарный</w:t>
            </w:r>
            <w:r>
              <w:rPr>
                <w:spacing w:val="-1"/>
                <w:sz w:val="24"/>
              </w:rPr>
              <w:t xml:space="preserve"> </w:t>
            </w:r>
            <w:r>
              <w:rPr>
                <w:spacing w:val="-2"/>
                <w:sz w:val="24"/>
              </w:rPr>
              <w:t>диктант</w:t>
            </w:r>
          </w:p>
        </w:tc>
      </w:tr>
    </w:tbl>
    <w:p w:rsidR="00B74A8E" w:rsidRDefault="00B74A8E" w:rsidP="00B74A8E">
      <w:pPr>
        <w:pStyle w:val="TableParagraph"/>
        <w:rPr>
          <w:sz w:val="24"/>
        </w:rPr>
        <w:sectPr w:rsidR="00B74A8E">
          <w:type w:val="continuous"/>
          <w:pgSz w:w="11910" w:h="16840"/>
          <w:pgMar w:top="960" w:right="425" w:bottom="102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49</w:t>
            </w:r>
          </w:p>
        </w:tc>
        <w:tc>
          <w:tcPr>
            <w:tcW w:w="7937" w:type="dxa"/>
          </w:tcPr>
          <w:p w:rsidR="00B74A8E" w:rsidRDefault="00B74A8E" w:rsidP="00B134E7">
            <w:pPr>
              <w:pStyle w:val="TableParagraph"/>
              <w:rPr>
                <w:sz w:val="24"/>
              </w:rPr>
            </w:pPr>
            <w:r>
              <w:rPr>
                <w:sz w:val="24"/>
              </w:rPr>
              <w:t>Корень</w:t>
            </w:r>
            <w:r>
              <w:rPr>
                <w:spacing w:val="-3"/>
                <w:sz w:val="24"/>
              </w:rPr>
              <w:t xml:space="preserve"> </w:t>
            </w:r>
            <w:r>
              <w:rPr>
                <w:sz w:val="24"/>
              </w:rPr>
              <w:t>слова:</w:t>
            </w:r>
            <w:r>
              <w:rPr>
                <w:spacing w:val="-1"/>
                <w:sz w:val="24"/>
              </w:rPr>
              <w:t xml:space="preserve"> </w:t>
            </w:r>
            <w:r>
              <w:rPr>
                <w:sz w:val="24"/>
              </w:rPr>
              <w:t>обобщение</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безударным</w:t>
            </w:r>
            <w:r>
              <w:rPr>
                <w:spacing w:val="-1"/>
                <w:sz w:val="24"/>
              </w:rPr>
              <w:t xml:space="preserve"> </w:t>
            </w:r>
            <w:r>
              <w:rPr>
                <w:sz w:val="24"/>
              </w:rPr>
              <w:t>гласным</w:t>
            </w:r>
            <w:r>
              <w:rPr>
                <w:spacing w:val="-1"/>
                <w:sz w:val="24"/>
              </w:rPr>
              <w:t xml:space="preserve"> </w:t>
            </w:r>
            <w:r>
              <w:rPr>
                <w:sz w:val="24"/>
              </w:rPr>
              <w:t>звуком</w:t>
            </w:r>
            <w:r>
              <w:rPr>
                <w:spacing w:val="-1"/>
                <w:sz w:val="24"/>
              </w:rPr>
              <w:t xml:space="preserve"> </w:t>
            </w:r>
            <w:r>
              <w:rPr>
                <w:sz w:val="24"/>
              </w:rPr>
              <w:t>в</w:t>
            </w:r>
            <w:r>
              <w:rPr>
                <w:spacing w:val="-2"/>
                <w:sz w:val="24"/>
              </w:rPr>
              <w:t xml:space="preserve"> корне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0"/>
              <w:rPr>
                <w:sz w:val="24"/>
              </w:rPr>
            </w:pPr>
            <w:r>
              <w:rPr>
                <w:sz w:val="24"/>
              </w:rPr>
              <w:t>Правописание</w:t>
            </w:r>
            <w:r>
              <w:rPr>
                <w:spacing w:val="-5"/>
                <w:sz w:val="24"/>
              </w:rPr>
              <w:t xml:space="preserve"> </w:t>
            </w:r>
            <w:r>
              <w:rPr>
                <w:sz w:val="24"/>
              </w:rPr>
              <w:t>слов</w:t>
            </w:r>
            <w:r>
              <w:rPr>
                <w:spacing w:val="-2"/>
                <w:sz w:val="24"/>
              </w:rPr>
              <w:t xml:space="preserve"> </w:t>
            </w:r>
            <w:r>
              <w:rPr>
                <w:sz w:val="24"/>
              </w:rPr>
              <w:t>с</w:t>
            </w:r>
            <w:r>
              <w:rPr>
                <w:spacing w:val="-1"/>
                <w:sz w:val="24"/>
              </w:rPr>
              <w:t xml:space="preserve"> </w:t>
            </w:r>
            <w:r>
              <w:rPr>
                <w:sz w:val="24"/>
              </w:rPr>
              <w:t>безударным гласным</w:t>
            </w:r>
            <w:r>
              <w:rPr>
                <w:spacing w:val="-1"/>
                <w:sz w:val="24"/>
              </w:rPr>
              <w:t xml:space="preserve"> </w:t>
            </w:r>
            <w:r>
              <w:rPr>
                <w:sz w:val="24"/>
              </w:rPr>
              <w:t>звуком</w:t>
            </w:r>
            <w:r>
              <w:rPr>
                <w:spacing w:val="-1"/>
                <w:sz w:val="24"/>
              </w:rPr>
              <w:t xml:space="preserve"> </w:t>
            </w:r>
            <w:r>
              <w:rPr>
                <w:sz w:val="24"/>
              </w:rPr>
              <w:t>в</w:t>
            </w:r>
            <w:r>
              <w:rPr>
                <w:spacing w:val="-2"/>
                <w:sz w:val="24"/>
              </w:rPr>
              <w:t xml:space="preserve"> </w:t>
            </w:r>
            <w:r>
              <w:rPr>
                <w:sz w:val="24"/>
              </w:rPr>
              <w:t>корне:</w:t>
            </w:r>
            <w:r>
              <w:rPr>
                <w:spacing w:val="-1"/>
                <w:sz w:val="24"/>
              </w:rPr>
              <w:t xml:space="preserve"> </w:t>
            </w:r>
            <w:r>
              <w:rPr>
                <w:spacing w:val="-2"/>
                <w:sz w:val="24"/>
              </w:rPr>
              <w:t>закрепление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0"/>
              <w:rPr>
                <w:sz w:val="24"/>
              </w:rPr>
            </w:pPr>
            <w:r>
              <w:rPr>
                <w:sz w:val="24"/>
              </w:rPr>
              <w:t xml:space="preserve">Объяснительный диктант: учимся обозначать безударные гласные в корне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2"/>
              <w:rPr>
                <w:sz w:val="24"/>
              </w:rPr>
            </w:pPr>
            <w:r>
              <w:rPr>
                <w:sz w:val="24"/>
              </w:rPr>
              <w:t>Непроверяемые</w:t>
            </w:r>
            <w:r>
              <w:rPr>
                <w:spacing w:val="-2"/>
                <w:sz w:val="24"/>
              </w:rPr>
              <w:t xml:space="preserve"> </w:t>
            </w:r>
            <w:r>
              <w:rPr>
                <w:sz w:val="24"/>
              </w:rPr>
              <w:t>гласные</w:t>
            </w:r>
            <w:r>
              <w:rPr>
                <w:spacing w:val="-1"/>
                <w:sz w:val="24"/>
              </w:rPr>
              <w:t xml:space="preserve"> </w:t>
            </w:r>
            <w:r>
              <w:rPr>
                <w:sz w:val="24"/>
              </w:rPr>
              <w:t>в</w:t>
            </w:r>
            <w:r>
              <w:rPr>
                <w:spacing w:val="-3"/>
                <w:sz w:val="24"/>
              </w:rPr>
              <w:t xml:space="preserve"> </w:t>
            </w:r>
            <w:r>
              <w:rPr>
                <w:sz w:val="24"/>
              </w:rPr>
              <w:t>корне</w:t>
            </w:r>
            <w:r>
              <w:rPr>
                <w:spacing w:val="-2"/>
                <w:sz w:val="24"/>
              </w:rPr>
              <w:t xml:space="preserve"> </w:t>
            </w:r>
            <w:r>
              <w:rPr>
                <w:spacing w:val="-4"/>
                <w:sz w:val="24"/>
              </w:rPr>
              <w:t>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4" w:line="237" w:lineRule="auto"/>
              <w:rPr>
                <w:sz w:val="24"/>
              </w:rPr>
            </w:pPr>
            <w:r>
              <w:rPr>
                <w:sz w:val="24"/>
              </w:rPr>
              <w:t>Правописание</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проверяемыми</w:t>
            </w:r>
            <w:r>
              <w:rPr>
                <w:spacing w:val="80"/>
                <w:sz w:val="24"/>
              </w:rPr>
              <w:t xml:space="preserve"> </w:t>
            </w:r>
            <w:r>
              <w:rPr>
                <w:sz w:val="24"/>
              </w:rPr>
              <w:t>и</w:t>
            </w:r>
            <w:r>
              <w:rPr>
                <w:spacing w:val="80"/>
                <w:sz w:val="24"/>
              </w:rPr>
              <w:t xml:space="preserve"> </w:t>
            </w:r>
            <w:r>
              <w:rPr>
                <w:sz w:val="24"/>
              </w:rPr>
              <w:t>непроверяемыми</w:t>
            </w:r>
            <w:r>
              <w:rPr>
                <w:spacing w:val="80"/>
                <w:sz w:val="24"/>
              </w:rPr>
              <w:t xml:space="preserve"> </w:t>
            </w:r>
            <w:r>
              <w:rPr>
                <w:sz w:val="24"/>
              </w:rPr>
              <w:t>безударными гласными в корне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rPr>
                <w:sz w:val="24"/>
              </w:rPr>
            </w:pPr>
            <w:r>
              <w:rPr>
                <w:sz w:val="24"/>
              </w:rPr>
              <w:t>Обозначение</w:t>
            </w:r>
            <w:r>
              <w:rPr>
                <w:spacing w:val="-8"/>
                <w:sz w:val="24"/>
              </w:rPr>
              <w:t xml:space="preserve"> </w:t>
            </w:r>
            <w:r>
              <w:rPr>
                <w:sz w:val="24"/>
              </w:rPr>
              <w:t>парных</w:t>
            </w:r>
            <w:r>
              <w:rPr>
                <w:spacing w:val="-1"/>
                <w:sz w:val="24"/>
              </w:rPr>
              <w:t xml:space="preserve"> </w:t>
            </w:r>
            <w:r>
              <w:rPr>
                <w:sz w:val="24"/>
              </w:rPr>
              <w:t>по</w:t>
            </w:r>
            <w:r>
              <w:rPr>
                <w:spacing w:val="-4"/>
                <w:sz w:val="24"/>
              </w:rPr>
              <w:t xml:space="preserve"> </w:t>
            </w:r>
            <w:r>
              <w:rPr>
                <w:sz w:val="24"/>
              </w:rPr>
              <w:t>звонкости-глухости</w:t>
            </w:r>
            <w:r>
              <w:rPr>
                <w:spacing w:val="-1"/>
                <w:sz w:val="24"/>
              </w:rPr>
              <w:t xml:space="preserve"> </w:t>
            </w:r>
            <w:r>
              <w:rPr>
                <w:sz w:val="24"/>
              </w:rPr>
              <w:t>согласных</w:t>
            </w:r>
            <w:r>
              <w:rPr>
                <w:spacing w:val="1"/>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rPr>
                <w:sz w:val="24"/>
              </w:rPr>
            </w:pPr>
            <w:r>
              <w:rPr>
                <w:sz w:val="24"/>
              </w:rPr>
              <w:t>Правописание</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парным</w:t>
            </w:r>
            <w:r>
              <w:rPr>
                <w:spacing w:val="40"/>
                <w:sz w:val="24"/>
              </w:rPr>
              <w:t xml:space="preserve"> </w:t>
            </w:r>
            <w:r>
              <w:rPr>
                <w:sz w:val="24"/>
              </w:rPr>
              <w:t>по</w:t>
            </w:r>
            <w:r>
              <w:rPr>
                <w:spacing w:val="40"/>
                <w:sz w:val="24"/>
              </w:rPr>
              <w:t xml:space="preserve"> </w:t>
            </w:r>
            <w:r>
              <w:rPr>
                <w:sz w:val="24"/>
              </w:rPr>
              <w:t>звонкости-глухости</w:t>
            </w:r>
            <w:r>
              <w:rPr>
                <w:spacing w:val="40"/>
                <w:sz w:val="24"/>
              </w:rPr>
              <w:t xml:space="preserve"> </w:t>
            </w:r>
            <w:r>
              <w:rPr>
                <w:sz w:val="24"/>
              </w:rPr>
              <w:t>согласным</w:t>
            </w:r>
            <w:r>
              <w:rPr>
                <w:spacing w:val="40"/>
                <w:sz w:val="24"/>
              </w:rPr>
              <w:t xml:space="preserve"> </w:t>
            </w:r>
            <w:r>
              <w:rPr>
                <w:sz w:val="24"/>
              </w:rPr>
              <w:t>в</w:t>
            </w:r>
            <w:r>
              <w:rPr>
                <w:spacing w:val="40"/>
                <w:sz w:val="24"/>
              </w:rPr>
              <w:t xml:space="preserve"> </w:t>
            </w:r>
            <w:r>
              <w:rPr>
                <w:sz w:val="24"/>
              </w:rPr>
              <w:t xml:space="preserve">корне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0"/>
              <w:rPr>
                <w:sz w:val="24"/>
              </w:rPr>
            </w:pPr>
            <w:r>
              <w:rPr>
                <w:sz w:val="24"/>
              </w:rPr>
              <w:t>Способы</w:t>
            </w:r>
            <w:r>
              <w:rPr>
                <w:spacing w:val="-4"/>
                <w:sz w:val="24"/>
              </w:rPr>
              <w:t xml:space="preserve"> </w:t>
            </w:r>
            <w:r>
              <w:rPr>
                <w:sz w:val="24"/>
              </w:rPr>
              <w:t>проверки согласных в</w:t>
            </w:r>
            <w:r>
              <w:rPr>
                <w:spacing w:val="-2"/>
                <w:sz w:val="24"/>
              </w:rPr>
              <w:t xml:space="preserve"> </w:t>
            </w:r>
            <w:r>
              <w:rPr>
                <w:sz w:val="24"/>
              </w:rPr>
              <w:t>корне</w:t>
            </w:r>
            <w:r>
              <w:rPr>
                <w:spacing w:val="-1"/>
                <w:sz w:val="24"/>
              </w:rPr>
              <w:t xml:space="preserve"> </w:t>
            </w:r>
            <w:r>
              <w:rPr>
                <w:spacing w:val="-4"/>
                <w:sz w:val="24"/>
              </w:rPr>
              <w:t>слова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0"/>
              <w:ind w:right="110"/>
              <w:rPr>
                <w:sz w:val="24"/>
              </w:rPr>
            </w:pPr>
            <w:r>
              <w:rPr>
                <w:sz w:val="24"/>
              </w:rPr>
              <w:t>Отработка правописания слов с парным по глухости звонкости согласным</w:t>
            </w:r>
            <w:r>
              <w:rPr>
                <w:spacing w:val="80"/>
                <w:sz w:val="24"/>
              </w:rPr>
              <w:t xml:space="preserve"> </w:t>
            </w:r>
            <w:r>
              <w:rPr>
                <w:sz w:val="24"/>
              </w:rPr>
              <w:t>в корне 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2"/>
              <w:rPr>
                <w:sz w:val="24"/>
              </w:rPr>
            </w:pPr>
            <w:r>
              <w:rPr>
                <w:sz w:val="24"/>
              </w:rPr>
              <w:t>Учимся</w:t>
            </w:r>
            <w:r>
              <w:rPr>
                <w:spacing w:val="-2"/>
                <w:sz w:val="24"/>
              </w:rPr>
              <w:t xml:space="preserve"> </w:t>
            </w:r>
            <w:r>
              <w:rPr>
                <w:sz w:val="24"/>
              </w:rPr>
              <w:t>писать</w:t>
            </w:r>
            <w:r>
              <w:rPr>
                <w:spacing w:val="-1"/>
                <w:sz w:val="24"/>
              </w:rPr>
              <w:t xml:space="preserve"> </w:t>
            </w:r>
            <w:r>
              <w:rPr>
                <w:sz w:val="24"/>
              </w:rPr>
              <w:t>буквы согласных</w:t>
            </w:r>
            <w:r>
              <w:rPr>
                <w:spacing w:val="-1"/>
                <w:sz w:val="24"/>
              </w:rPr>
              <w:t xml:space="preserve"> </w:t>
            </w:r>
            <w:r>
              <w:rPr>
                <w:sz w:val="24"/>
              </w:rPr>
              <w:t>в</w:t>
            </w:r>
            <w:r>
              <w:rPr>
                <w:spacing w:val="-2"/>
                <w:sz w:val="24"/>
              </w:rPr>
              <w:t xml:space="preserve"> </w:t>
            </w:r>
            <w:r>
              <w:rPr>
                <w:sz w:val="24"/>
              </w:rPr>
              <w:t>корне</w:t>
            </w:r>
            <w:r>
              <w:rPr>
                <w:spacing w:val="-5"/>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Объяснительный</w:t>
            </w:r>
            <w:r>
              <w:rPr>
                <w:spacing w:val="-4"/>
                <w:sz w:val="24"/>
              </w:rPr>
              <w:t xml:space="preserve"> </w:t>
            </w:r>
            <w:r>
              <w:rPr>
                <w:sz w:val="24"/>
              </w:rPr>
              <w:t>диктант:</w:t>
            </w:r>
            <w:r>
              <w:rPr>
                <w:spacing w:val="-1"/>
                <w:sz w:val="24"/>
              </w:rPr>
              <w:t xml:space="preserve"> </w:t>
            </w:r>
            <w:r>
              <w:rPr>
                <w:sz w:val="24"/>
              </w:rPr>
              <w:t>учимся</w:t>
            </w:r>
            <w:r>
              <w:rPr>
                <w:spacing w:val="-2"/>
                <w:sz w:val="24"/>
              </w:rPr>
              <w:t xml:space="preserve"> </w:t>
            </w:r>
            <w:r>
              <w:rPr>
                <w:sz w:val="24"/>
              </w:rPr>
              <w:t>писать</w:t>
            </w:r>
            <w:r>
              <w:rPr>
                <w:spacing w:val="-3"/>
                <w:sz w:val="24"/>
              </w:rPr>
              <w:t xml:space="preserve"> </w:t>
            </w:r>
            <w:r>
              <w:rPr>
                <w:sz w:val="24"/>
              </w:rPr>
              <w:t>буквы согласных</w:t>
            </w:r>
            <w:r>
              <w:rPr>
                <w:spacing w:val="-2"/>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Суффикс</w:t>
            </w:r>
            <w:r>
              <w:rPr>
                <w:spacing w:val="-5"/>
                <w:sz w:val="24"/>
              </w:rPr>
              <w:t xml:space="preserve"> </w:t>
            </w:r>
            <w:r>
              <w:rPr>
                <w:sz w:val="24"/>
              </w:rPr>
              <w:t>как часть</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rPr>
                <w:sz w:val="24"/>
              </w:rPr>
            </w:pPr>
            <w:r>
              <w:rPr>
                <w:sz w:val="24"/>
              </w:rPr>
              <w:t>Суффикс</w:t>
            </w:r>
            <w:r>
              <w:rPr>
                <w:spacing w:val="-5"/>
                <w:sz w:val="24"/>
              </w:rPr>
              <w:t xml:space="preserve"> </w:t>
            </w:r>
            <w:r>
              <w:rPr>
                <w:sz w:val="24"/>
              </w:rPr>
              <w:t>как часть</w:t>
            </w:r>
            <w:r>
              <w:rPr>
                <w:spacing w:val="-2"/>
                <w:sz w:val="24"/>
              </w:rPr>
              <w:t xml:space="preserve"> </w:t>
            </w:r>
            <w:r>
              <w:rPr>
                <w:sz w:val="24"/>
              </w:rPr>
              <w:t>слова:</w:t>
            </w:r>
            <w:r>
              <w:rPr>
                <w:spacing w:val="-1"/>
                <w:sz w:val="24"/>
              </w:rPr>
              <w:t xml:space="preserve"> </w:t>
            </w:r>
            <w:r>
              <w:rPr>
                <w:sz w:val="24"/>
              </w:rPr>
              <w:t>наблюдение</w:t>
            </w:r>
            <w:r>
              <w:rPr>
                <w:spacing w:val="-2"/>
                <w:sz w:val="24"/>
              </w:rPr>
              <w:t xml:space="preserve"> </w:t>
            </w:r>
            <w:r>
              <w:rPr>
                <w:sz w:val="24"/>
              </w:rPr>
              <w:t>за</w:t>
            </w:r>
            <w:r>
              <w:rPr>
                <w:spacing w:val="-1"/>
                <w:sz w:val="24"/>
              </w:rPr>
              <w:t xml:space="preserve"> </w:t>
            </w:r>
            <w:r>
              <w:rPr>
                <w:spacing w:val="-2"/>
                <w:sz w:val="24"/>
              </w:rPr>
              <w:t>значением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0"/>
              <w:rPr>
                <w:sz w:val="24"/>
              </w:rPr>
            </w:pPr>
            <w:r>
              <w:rPr>
                <w:sz w:val="24"/>
              </w:rPr>
              <w:t>Списывание</w:t>
            </w:r>
            <w:r>
              <w:rPr>
                <w:spacing w:val="-4"/>
                <w:sz w:val="24"/>
              </w:rPr>
              <w:t xml:space="preserve"> </w:t>
            </w:r>
            <w:r>
              <w:rPr>
                <w:sz w:val="24"/>
              </w:rPr>
              <w:t>текста.</w:t>
            </w:r>
            <w:r>
              <w:rPr>
                <w:spacing w:val="-2"/>
                <w:sz w:val="24"/>
              </w:rPr>
              <w:t xml:space="preserve"> </w:t>
            </w:r>
            <w:r>
              <w:rPr>
                <w:sz w:val="24"/>
              </w:rPr>
              <w:t>Словарный</w:t>
            </w:r>
            <w:r>
              <w:rPr>
                <w:spacing w:val="-1"/>
                <w:sz w:val="24"/>
              </w:rPr>
              <w:t xml:space="preserve"> </w:t>
            </w:r>
            <w:r>
              <w:rPr>
                <w:spacing w:val="-2"/>
                <w:sz w:val="24"/>
              </w:rPr>
              <w:t>диктант</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0"/>
              <w:ind w:right="48"/>
              <w:jc w:val="both"/>
              <w:rPr>
                <w:sz w:val="24"/>
              </w:rPr>
            </w:pPr>
            <w:r>
              <w:rPr>
                <w:sz w:val="24"/>
              </w:rPr>
              <w:t>Орфографическая зоркость как осознание места возможного</w:t>
            </w:r>
            <w:r>
              <w:rPr>
                <w:spacing w:val="40"/>
                <w:sz w:val="24"/>
              </w:rPr>
              <w:t xml:space="preserve"> </w:t>
            </w:r>
            <w:r>
              <w:rPr>
                <w:sz w:val="24"/>
              </w:rPr>
              <w:t>возникновения орфографической ошибки: наблюдение за правописанием суффиксов имен существительных</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3"/>
              <w:ind w:right="48"/>
              <w:jc w:val="both"/>
              <w:rPr>
                <w:sz w:val="24"/>
              </w:rPr>
            </w:pPr>
            <w:r>
              <w:rPr>
                <w:sz w:val="24"/>
              </w:rPr>
              <w:t>Орфографическая зоркость как осознание места возможного</w:t>
            </w:r>
            <w:r>
              <w:rPr>
                <w:spacing w:val="40"/>
                <w:sz w:val="24"/>
              </w:rPr>
              <w:t xml:space="preserve"> </w:t>
            </w:r>
            <w:r>
              <w:rPr>
                <w:sz w:val="24"/>
              </w:rPr>
              <w:t>возникновения орфографической ошибки: наблюдение за правописанием суффиксов имен прилагательных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2"/>
              <w:rPr>
                <w:sz w:val="24"/>
              </w:rPr>
            </w:pPr>
            <w:r>
              <w:rPr>
                <w:sz w:val="24"/>
              </w:rPr>
              <w:t>Приставка</w:t>
            </w:r>
            <w:r>
              <w:rPr>
                <w:spacing w:val="-3"/>
                <w:sz w:val="24"/>
              </w:rPr>
              <w:t xml:space="preserve"> </w:t>
            </w:r>
            <w:r>
              <w:rPr>
                <w:sz w:val="24"/>
              </w:rPr>
              <w:t>как</w:t>
            </w:r>
            <w:r>
              <w:rPr>
                <w:spacing w:val="-1"/>
                <w:sz w:val="24"/>
              </w:rPr>
              <w:t xml:space="preserve"> </w:t>
            </w:r>
            <w:r>
              <w:rPr>
                <w:sz w:val="24"/>
              </w:rPr>
              <w:t>часть</w:t>
            </w:r>
            <w:r>
              <w:rPr>
                <w:spacing w:val="-2"/>
                <w:sz w:val="24"/>
              </w:rPr>
              <w:t xml:space="preserve"> </w:t>
            </w:r>
            <w:r>
              <w:rPr>
                <w:sz w:val="24"/>
              </w:rPr>
              <w:t xml:space="preserve">слова </w:t>
            </w:r>
            <w:r>
              <w:rPr>
                <w:spacing w:val="-2"/>
                <w:sz w:val="24"/>
              </w:rPr>
              <w:t>(наблюдение)</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ind w:right="48"/>
              <w:jc w:val="both"/>
              <w:rPr>
                <w:sz w:val="24"/>
              </w:rPr>
            </w:pPr>
            <w:r>
              <w:rPr>
                <w:sz w:val="24"/>
              </w:rPr>
              <w:t>Орфографическая зоркость как осознание места возможного</w:t>
            </w:r>
            <w:r>
              <w:rPr>
                <w:spacing w:val="40"/>
                <w:sz w:val="24"/>
              </w:rPr>
              <w:t xml:space="preserve"> </w:t>
            </w:r>
            <w:r>
              <w:rPr>
                <w:sz w:val="24"/>
              </w:rPr>
              <w:t xml:space="preserve">возникновения орфографической ошибки: наблюдение за правописанием </w:t>
            </w:r>
            <w:r>
              <w:rPr>
                <w:spacing w:val="-2"/>
                <w:sz w:val="24"/>
              </w:rPr>
              <w:t>приставок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2"/>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Роль</w:t>
            </w:r>
            <w:r>
              <w:rPr>
                <w:spacing w:val="-4"/>
                <w:sz w:val="24"/>
              </w:rPr>
              <w:t xml:space="preserve"> </w:t>
            </w:r>
            <w:r>
              <w:rPr>
                <w:sz w:val="24"/>
              </w:rPr>
              <w:t>суффиксов и</w:t>
            </w:r>
            <w:r>
              <w:rPr>
                <w:spacing w:val="-3"/>
                <w:sz w:val="24"/>
              </w:rPr>
              <w:t xml:space="preserve"> </w:t>
            </w:r>
            <w:r>
              <w:rPr>
                <w:spacing w:val="-2"/>
                <w:sz w:val="24"/>
              </w:rPr>
              <w:t>приставок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Состав</w:t>
            </w:r>
            <w:r>
              <w:rPr>
                <w:spacing w:val="-3"/>
                <w:sz w:val="24"/>
              </w:rPr>
              <w:t xml:space="preserve"> </w:t>
            </w:r>
            <w:r>
              <w:rPr>
                <w:sz w:val="24"/>
              </w:rPr>
              <w:t>слова:</w:t>
            </w:r>
            <w:r>
              <w:rPr>
                <w:spacing w:val="-2"/>
                <w:sz w:val="24"/>
              </w:rPr>
              <w:t xml:space="preserve"> </w:t>
            </w:r>
            <w:r>
              <w:rPr>
                <w:sz w:val="24"/>
              </w:rPr>
              <w:t>систематизация</w:t>
            </w:r>
            <w:r>
              <w:rPr>
                <w:spacing w:val="-4"/>
                <w:sz w:val="24"/>
              </w:rPr>
              <w:t xml:space="preserve"> </w:t>
            </w:r>
            <w:r>
              <w:rPr>
                <w:spacing w:val="-2"/>
                <w:sz w:val="24"/>
              </w:rPr>
              <w:t>знаний</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3"/>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обобщение</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2"/>
              <w:rPr>
                <w:sz w:val="24"/>
              </w:rPr>
            </w:pPr>
            <w:r>
              <w:rPr>
                <w:sz w:val="24"/>
              </w:rPr>
              <w:t>Отработка</w:t>
            </w:r>
            <w:r>
              <w:rPr>
                <w:spacing w:val="45"/>
                <w:sz w:val="24"/>
              </w:rPr>
              <w:t xml:space="preserve"> </w:t>
            </w:r>
            <w:r>
              <w:rPr>
                <w:sz w:val="24"/>
              </w:rPr>
              <w:t>способов</w:t>
            </w:r>
            <w:r>
              <w:rPr>
                <w:spacing w:val="53"/>
                <w:sz w:val="24"/>
              </w:rPr>
              <w:t xml:space="preserve"> </w:t>
            </w:r>
            <w:r>
              <w:rPr>
                <w:sz w:val="24"/>
              </w:rPr>
              <w:t>решения</w:t>
            </w:r>
            <w:r>
              <w:rPr>
                <w:spacing w:val="49"/>
                <w:sz w:val="24"/>
              </w:rPr>
              <w:t xml:space="preserve"> </w:t>
            </w:r>
            <w:r>
              <w:rPr>
                <w:sz w:val="24"/>
              </w:rPr>
              <w:t>орфографической</w:t>
            </w:r>
            <w:r>
              <w:rPr>
                <w:spacing w:val="49"/>
                <w:sz w:val="24"/>
              </w:rPr>
              <w:t xml:space="preserve"> </w:t>
            </w:r>
            <w:r>
              <w:rPr>
                <w:sz w:val="24"/>
              </w:rPr>
              <w:t>задачи</w:t>
            </w:r>
            <w:r>
              <w:rPr>
                <w:spacing w:val="52"/>
                <w:sz w:val="24"/>
              </w:rPr>
              <w:t xml:space="preserve"> </w:t>
            </w:r>
            <w:r>
              <w:rPr>
                <w:sz w:val="24"/>
              </w:rPr>
              <w:t>в</w:t>
            </w:r>
            <w:r>
              <w:rPr>
                <w:spacing w:val="51"/>
                <w:sz w:val="24"/>
              </w:rPr>
              <w:t xml:space="preserve"> </w:t>
            </w:r>
            <w:r>
              <w:rPr>
                <w:sz w:val="24"/>
              </w:rPr>
              <w:t>зависимости</w:t>
            </w:r>
            <w:r>
              <w:rPr>
                <w:spacing w:val="50"/>
                <w:sz w:val="24"/>
              </w:rPr>
              <w:t xml:space="preserve"> </w:t>
            </w:r>
            <w:r>
              <w:rPr>
                <w:spacing w:val="-5"/>
                <w:sz w:val="24"/>
              </w:rPr>
              <w:t>от</w:t>
            </w:r>
          </w:p>
        </w:tc>
      </w:tr>
    </w:tbl>
    <w:p w:rsidR="00B74A8E" w:rsidRDefault="00B74A8E" w:rsidP="00B74A8E">
      <w:pPr>
        <w:pStyle w:val="TableParagraph"/>
        <w:rPr>
          <w:sz w:val="24"/>
        </w:rPr>
        <w:sectPr w:rsidR="00B74A8E">
          <w:type w:val="continuous"/>
          <w:pgSz w:w="11910" w:h="16840"/>
          <w:pgMar w:top="960" w:right="425" w:bottom="84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места</w:t>
            </w:r>
            <w:r>
              <w:rPr>
                <w:spacing w:val="-3"/>
                <w:sz w:val="24"/>
              </w:rPr>
              <w:t xml:space="preserve"> </w:t>
            </w:r>
            <w:r>
              <w:rPr>
                <w:sz w:val="24"/>
              </w:rPr>
              <w:t>орфограммы</w:t>
            </w:r>
            <w:r>
              <w:rPr>
                <w:spacing w:val="-1"/>
                <w:sz w:val="24"/>
              </w:rPr>
              <w:t xml:space="preserve"> </w:t>
            </w:r>
            <w:r>
              <w:rPr>
                <w:sz w:val="24"/>
              </w:rPr>
              <w:t>в</w:t>
            </w:r>
            <w:r>
              <w:rPr>
                <w:spacing w:val="-2"/>
                <w:sz w:val="24"/>
              </w:rPr>
              <w:t xml:space="preserve"> 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поздравления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0"/>
              <w:rPr>
                <w:sz w:val="24"/>
              </w:rPr>
            </w:pPr>
            <w:r>
              <w:rPr>
                <w:sz w:val="24"/>
              </w:rPr>
              <w:t>Учимся</w:t>
            </w:r>
            <w:r>
              <w:rPr>
                <w:spacing w:val="-4"/>
                <w:sz w:val="24"/>
              </w:rPr>
              <w:t xml:space="preserve"> </w:t>
            </w:r>
            <w:r>
              <w:rPr>
                <w:sz w:val="24"/>
              </w:rPr>
              <w:t>писать</w:t>
            </w:r>
            <w:r>
              <w:rPr>
                <w:spacing w:val="-2"/>
                <w:sz w:val="24"/>
              </w:rPr>
              <w:t xml:space="preserve"> </w:t>
            </w:r>
            <w:r>
              <w:rPr>
                <w:sz w:val="24"/>
              </w:rPr>
              <w:t>буквы</w:t>
            </w:r>
            <w:r>
              <w:rPr>
                <w:spacing w:val="1"/>
                <w:sz w:val="24"/>
              </w:rPr>
              <w:t xml:space="preserve"> </w:t>
            </w:r>
            <w:r>
              <w:rPr>
                <w:sz w:val="24"/>
              </w:rPr>
              <w:t>гласных</w:t>
            </w:r>
            <w:r>
              <w:rPr>
                <w:spacing w:val="-2"/>
                <w:sz w:val="24"/>
              </w:rPr>
              <w:t xml:space="preserve"> </w:t>
            </w:r>
            <w:r>
              <w:rPr>
                <w:sz w:val="24"/>
              </w:rPr>
              <w:t>и</w:t>
            </w:r>
            <w:r>
              <w:rPr>
                <w:spacing w:val="-1"/>
                <w:sz w:val="24"/>
              </w:rPr>
              <w:t xml:space="preserve"> </w:t>
            </w:r>
            <w:r>
              <w:rPr>
                <w:sz w:val="24"/>
              </w:rPr>
              <w:t>согласных</w:t>
            </w:r>
            <w:r>
              <w:rPr>
                <w:spacing w:val="1"/>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0"/>
              <w:rPr>
                <w:sz w:val="24"/>
              </w:rPr>
            </w:pPr>
            <w:r>
              <w:rPr>
                <w:sz w:val="24"/>
              </w:rPr>
              <w:t>Диктант</w:t>
            </w:r>
            <w:r>
              <w:rPr>
                <w:spacing w:val="-4"/>
                <w:sz w:val="24"/>
              </w:rPr>
              <w:t xml:space="preserve"> </w:t>
            </w:r>
            <w:r>
              <w:rPr>
                <w:sz w:val="24"/>
              </w:rPr>
              <w:t>на</w:t>
            </w:r>
            <w:r>
              <w:rPr>
                <w:spacing w:val="-2"/>
                <w:sz w:val="24"/>
              </w:rPr>
              <w:t xml:space="preserve"> </w:t>
            </w:r>
            <w:r>
              <w:rPr>
                <w:sz w:val="24"/>
              </w:rPr>
              <w:t>изученные орфограммы</w:t>
            </w:r>
            <w:r>
              <w:rPr>
                <w:spacing w:val="-1"/>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4" w:line="237" w:lineRule="auto"/>
              <w:rPr>
                <w:sz w:val="24"/>
              </w:rPr>
            </w:pPr>
            <w:r>
              <w:rPr>
                <w:sz w:val="24"/>
              </w:rPr>
              <w:t>Резервный урок по разделу состав слова: корни с чередованием согласных снег/снеж, бег/беж, пух/пуш, сапог/сапож и другие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как</w:t>
            </w:r>
            <w:r>
              <w:rPr>
                <w:spacing w:val="-4"/>
                <w:sz w:val="24"/>
              </w:rPr>
              <w:t xml:space="preserve"> </w:t>
            </w:r>
            <w:r>
              <w:rPr>
                <w:sz w:val="24"/>
              </w:rPr>
              <w:t>образуются</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нулевое</w:t>
            </w:r>
            <w:r>
              <w:rPr>
                <w:spacing w:val="-3"/>
                <w:sz w:val="24"/>
              </w:rPr>
              <w:t xml:space="preserve"> </w:t>
            </w:r>
            <w:r>
              <w:rPr>
                <w:sz w:val="24"/>
              </w:rPr>
              <w:t xml:space="preserve">окончание </w:t>
            </w:r>
            <w:r>
              <w:rPr>
                <w:spacing w:val="-2"/>
                <w:sz w:val="24"/>
              </w:rPr>
              <w:t>(наблюдение)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0"/>
              <w:rPr>
                <w:sz w:val="24"/>
              </w:rPr>
            </w:pPr>
            <w:r>
              <w:rPr>
                <w:sz w:val="24"/>
              </w:rPr>
              <w:t>Контрольная</w:t>
            </w:r>
            <w:r>
              <w:rPr>
                <w:spacing w:val="-5"/>
                <w:sz w:val="24"/>
              </w:rPr>
              <w:t xml:space="preserve"> </w:t>
            </w:r>
            <w:r>
              <w:rPr>
                <w:sz w:val="24"/>
              </w:rPr>
              <w:t>работа.</w:t>
            </w:r>
            <w:r>
              <w:rPr>
                <w:spacing w:val="-2"/>
                <w:sz w:val="24"/>
              </w:rPr>
              <w:t xml:space="preserve"> </w:t>
            </w:r>
            <w:r>
              <w:rPr>
                <w:sz w:val="24"/>
              </w:rPr>
              <w:t>Списывание</w:t>
            </w:r>
            <w:r>
              <w:rPr>
                <w:spacing w:val="-3"/>
                <w:sz w:val="24"/>
              </w:rPr>
              <w:t xml:space="preserve"> </w:t>
            </w:r>
            <w:r>
              <w:rPr>
                <w:sz w:val="24"/>
              </w:rPr>
              <w:t>текста.</w:t>
            </w:r>
            <w:r>
              <w:rPr>
                <w:spacing w:val="-2"/>
                <w:sz w:val="24"/>
              </w:rPr>
              <w:t xml:space="preserve"> </w:t>
            </w:r>
            <w:r>
              <w:rPr>
                <w:sz w:val="24"/>
              </w:rPr>
              <w:t>Словарный</w:t>
            </w:r>
            <w:r>
              <w:rPr>
                <w:spacing w:val="-4"/>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0"/>
              <w:rPr>
                <w:sz w:val="24"/>
              </w:rPr>
            </w:pPr>
            <w:r>
              <w:rPr>
                <w:sz w:val="24"/>
              </w:rPr>
              <w:t>Составление</w:t>
            </w:r>
            <w:r>
              <w:rPr>
                <w:spacing w:val="-2"/>
                <w:sz w:val="24"/>
              </w:rPr>
              <w:t xml:space="preserve"> </w:t>
            </w:r>
            <w:r>
              <w:rPr>
                <w:sz w:val="24"/>
              </w:rPr>
              <w:t>устного</w:t>
            </w:r>
            <w:r>
              <w:rPr>
                <w:spacing w:val="-1"/>
                <w:sz w:val="24"/>
              </w:rPr>
              <w:t xml:space="preserve"> </w:t>
            </w:r>
            <w:r>
              <w:rPr>
                <w:sz w:val="24"/>
              </w:rPr>
              <w:t>рассказа по</w:t>
            </w:r>
            <w:r>
              <w:rPr>
                <w:spacing w:val="-4"/>
                <w:sz w:val="24"/>
              </w:rPr>
              <w:t xml:space="preserve"> </w:t>
            </w:r>
            <w:r>
              <w:rPr>
                <w:sz w:val="24"/>
              </w:rPr>
              <w:t>репродукции</w:t>
            </w:r>
            <w:r>
              <w:rPr>
                <w:spacing w:val="-2"/>
                <w:sz w:val="24"/>
              </w:rPr>
              <w:t xml:space="preserve"> картины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2"/>
              <w:rPr>
                <w:sz w:val="24"/>
              </w:rPr>
            </w:pPr>
            <w:r>
              <w:rPr>
                <w:sz w:val="24"/>
              </w:rPr>
              <w:t>Слово</w:t>
            </w:r>
            <w:r>
              <w:rPr>
                <w:spacing w:val="-2"/>
                <w:sz w:val="24"/>
              </w:rPr>
              <w:t xml:space="preserve"> </w:t>
            </w:r>
            <w:r>
              <w:rPr>
                <w:sz w:val="24"/>
              </w:rPr>
              <w:t>и</w:t>
            </w:r>
            <w:r>
              <w:rPr>
                <w:spacing w:val="-2"/>
                <w:sz w:val="24"/>
              </w:rPr>
              <w:t xml:space="preserve"> </w:t>
            </w:r>
            <w:r>
              <w:rPr>
                <w:sz w:val="24"/>
              </w:rPr>
              <w:t>его</w:t>
            </w:r>
            <w:r>
              <w:rPr>
                <w:spacing w:val="-1"/>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rPr>
                <w:sz w:val="24"/>
              </w:rPr>
            </w:pPr>
            <w:r>
              <w:rPr>
                <w:sz w:val="24"/>
              </w:rPr>
              <w:t>Значение</w:t>
            </w:r>
            <w:r>
              <w:rPr>
                <w:spacing w:val="-2"/>
                <w:sz w:val="24"/>
              </w:rPr>
              <w:t xml:space="preserve"> </w:t>
            </w:r>
            <w:r>
              <w:rPr>
                <w:sz w:val="24"/>
              </w:rPr>
              <w:t>слова</w:t>
            </w:r>
            <w:r>
              <w:rPr>
                <w:spacing w:val="-1"/>
                <w:sz w:val="24"/>
              </w:rPr>
              <w:t xml:space="preserve"> </w:t>
            </w:r>
            <w:r>
              <w:rPr>
                <w:sz w:val="24"/>
              </w:rPr>
              <w:t>в</w:t>
            </w:r>
            <w:r>
              <w:rPr>
                <w:spacing w:val="-1"/>
                <w:sz w:val="24"/>
              </w:rPr>
              <w:t xml:space="preserve"> </w:t>
            </w:r>
            <w:r>
              <w:rPr>
                <w:spacing w:val="-2"/>
                <w:sz w:val="24"/>
              </w:rPr>
              <w:t>словаре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Однозначные</w:t>
            </w:r>
            <w:r>
              <w:rPr>
                <w:spacing w:val="-4"/>
                <w:sz w:val="24"/>
              </w:rPr>
              <w:t xml:space="preserve"> </w:t>
            </w:r>
            <w:r>
              <w:rPr>
                <w:sz w:val="24"/>
              </w:rPr>
              <w:t>и</w:t>
            </w:r>
            <w:r>
              <w:rPr>
                <w:spacing w:val="-4"/>
                <w:sz w:val="24"/>
              </w:rPr>
              <w:t xml:space="preserve"> </w:t>
            </w:r>
            <w:r>
              <w:rPr>
                <w:sz w:val="24"/>
              </w:rPr>
              <w:t>многозначные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Значение</w:t>
            </w:r>
            <w:r>
              <w:rPr>
                <w:spacing w:val="-3"/>
                <w:sz w:val="24"/>
              </w:rPr>
              <w:t xml:space="preserve"> </w:t>
            </w:r>
            <w:r>
              <w:rPr>
                <w:sz w:val="24"/>
              </w:rPr>
              <w:t>слова в</w:t>
            </w:r>
            <w:r>
              <w:rPr>
                <w:spacing w:val="-2"/>
                <w:sz w:val="24"/>
              </w:rPr>
              <w:t xml:space="preserve"> </w:t>
            </w:r>
            <w:r>
              <w:rPr>
                <w:sz w:val="24"/>
              </w:rPr>
              <w:t xml:space="preserve">словаре и </w:t>
            </w:r>
            <w:r>
              <w:rPr>
                <w:spacing w:val="-2"/>
                <w:sz w:val="24"/>
              </w:rPr>
              <w:t>тексте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0"/>
              <w:rPr>
                <w:sz w:val="24"/>
              </w:rPr>
            </w:pPr>
            <w:r>
              <w:rPr>
                <w:sz w:val="24"/>
              </w:rPr>
              <w:t>Многозначные</w:t>
            </w:r>
            <w:r>
              <w:rPr>
                <w:spacing w:val="-5"/>
                <w:sz w:val="24"/>
              </w:rPr>
              <w:t xml:space="preserve"> </w:t>
            </w:r>
            <w:r>
              <w:rPr>
                <w:sz w:val="24"/>
              </w:rPr>
              <w:t>слова.</w:t>
            </w:r>
            <w:r>
              <w:rPr>
                <w:spacing w:val="-1"/>
                <w:sz w:val="24"/>
              </w:rPr>
              <w:t xml:space="preserve"> </w:t>
            </w:r>
            <w:r>
              <w:rPr>
                <w:sz w:val="24"/>
              </w:rPr>
              <w:t>Прямое</w:t>
            </w:r>
            <w:r>
              <w:rPr>
                <w:spacing w:val="-1"/>
                <w:sz w:val="24"/>
              </w:rPr>
              <w:t xml:space="preserve"> </w:t>
            </w:r>
            <w:r>
              <w:rPr>
                <w:sz w:val="24"/>
              </w:rPr>
              <w:t>и</w:t>
            </w:r>
            <w:r>
              <w:rPr>
                <w:spacing w:val="-3"/>
                <w:sz w:val="24"/>
              </w:rPr>
              <w:t xml:space="preserve"> </w:t>
            </w:r>
            <w:r>
              <w:rPr>
                <w:sz w:val="24"/>
              </w:rPr>
              <w:t>переносное значения</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pacing w:val="-2"/>
                <w:sz w:val="24"/>
              </w:rPr>
              <w:t>Синонимы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2"/>
              <w:rPr>
                <w:sz w:val="24"/>
              </w:rPr>
            </w:pPr>
            <w:r>
              <w:rPr>
                <w:sz w:val="24"/>
              </w:rPr>
              <w:t>Синонимы</w:t>
            </w:r>
            <w:r>
              <w:rPr>
                <w:spacing w:val="-3"/>
                <w:sz w:val="24"/>
              </w:rPr>
              <w:t xml:space="preserve"> </w:t>
            </w:r>
            <w:r>
              <w:rPr>
                <w:sz w:val="24"/>
              </w:rPr>
              <w:t>в</w:t>
            </w:r>
            <w:r>
              <w:rPr>
                <w:spacing w:val="-2"/>
                <w:sz w:val="24"/>
              </w:rPr>
              <w:t xml:space="preserve"> тексте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rPr>
                <w:sz w:val="24"/>
              </w:rPr>
            </w:pPr>
            <w:r>
              <w:rPr>
                <w:spacing w:val="-2"/>
                <w:sz w:val="24"/>
              </w:rPr>
              <w:t>Антонимы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за</w:t>
            </w:r>
            <w:r>
              <w:rPr>
                <w:spacing w:val="-4"/>
                <w:sz w:val="24"/>
              </w:rPr>
              <w:t xml:space="preserve"> </w:t>
            </w:r>
            <w:r>
              <w:rPr>
                <w:sz w:val="24"/>
              </w:rPr>
              <w:t>использованием</w:t>
            </w:r>
            <w:r>
              <w:rPr>
                <w:spacing w:val="-1"/>
                <w:sz w:val="24"/>
              </w:rPr>
              <w:t xml:space="preserve"> </w:t>
            </w:r>
            <w:r>
              <w:rPr>
                <w:spacing w:val="-2"/>
                <w:sz w:val="24"/>
              </w:rPr>
              <w:t>антонимов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по</w:t>
            </w:r>
            <w:r>
              <w:rPr>
                <w:spacing w:val="-3"/>
                <w:sz w:val="24"/>
              </w:rPr>
              <w:t xml:space="preserve"> </w:t>
            </w:r>
            <w:r>
              <w:rPr>
                <w:sz w:val="24"/>
              </w:rPr>
              <w:t xml:space="preserve">разделу </w:t>
            </w:r>
            <w:r>
              <w:rPr>
                <w:spacing w:val="-2"/>
                <w:sz w:val="24"/>
              </w:rPr>
              <w:t>"Лексика"</w:t>
            </w:r>
          </w:p>
        </w:tc>
      </w:tr>
      <w:tr w:rsidR="00B74A8E" w:rsidTr="00B134E7">
        <w:trPr>
          <w:trHeight w:val="478"/>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лексика:</w:t>
            </w:r>
            <w:r>
              <w:rPr>
                <w:spacing w:val="-1"/>
                <w:sz w:val="24"/>
              </w:rPr>
              <w:t xml:space="preserve"> </w:t>
            </w:r>
            <w:r>
              <w:rPr>
                <w:sz w:val="24"/>
              </w:rPr>
              <w:t>работаем с</w:t>
            </w:r>
            <w:r>
              <w:rPr>
                <w:spacing w:val="-2"/>
                <w:sz w:val="24"/>
              </w:rPr>
              <w:t xml:space="preserve"> </w:t>
            </w:r>
            <w:r>
              <w:rPr>
                <w:sz w:val="24"/>
              </w:rPr>
              <w:t>толковым</w:t>
            </w:r>
            <w:r>
              <w:rPr>
                <w:spacing w:val="-2"/>
                <w:sz w:val="24"/>
              </w:rPr>
              <w:t xml:space="preserve"> словарем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лексика.</w:t>
            </w:r>
            <w:r>
              <w:rPr>
                <w:spacing w:val="-2"/>
                <w:sz w:val="24"/>
              </w:rPr>
              <w:t xml:space="preserve"> </w:t>
            </w:r>
            <w:r>
              <w:rPr>
                <w:sz w:val="24"/>
              </w:rPr>
              <w:t>Контрольная</w:t>
            </w:r>
            <w:r>
              <w:rPr>
                <w:spacing w:val="-1"/>
                <w:sz w:val="24"/>
              </w:rPr>
              <w:t xml:space="preserve"> </w:t>
            </w:r>
            <w:r>
              <w:rPr>
                <w:spacing w:val="-2"/>
                <w:sz w:val="24"/>
              </w:rPr>
              <w:t>работа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3"/>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pacing w:val="-2"/>
                <w:sz w:val="24"/>
              </w:rPr>
              <w:t>лексика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2"/>
              <w:rPr>
                <w:sz w:val="24"/>
              </w:rPr>
            </w:pPr>
            <w:r>
              <w:rPr>
                <w:sz w:val="24"/>
              </w:rPr>
              <w:t>Диктант</w:t>
            </w:r>
            <w:r>
              <w:rPr>
                <w:spacing w:val="-4"/>
                <w:sz w:val="24"/>
              </w:rPr>
              <w:t xml:space="preserve"> </w:t>
            </w:r>
            <w:r>
              <w:rPr>
                <w:sz w:val="24"/>
              </w:rPr>
              <w:t>на</w:t>
            </w:r>
            <w:r>
              <w:rPr>
                <w:spacing w:val="-2"/>
                <w:sz w:val="24"/>
              </w:rPr>
              <w:t xml:space="preserve"> </w:t>
            </w:r>
            <w:r>
              <w:rPr>
                <w:sz w:val="24"/>
              </w:rPr>
              <w:t>изученные правила</w:t>
            </w:r>
            <w:r>
              <w:rPr>
                <w:spacing w:val="-5"/>
                <w:sz w:val="24"/>
              </w:rPr>
              <w:t xml:space="preserve"> </w:t>
            </w:r>
            <w:r>
              <w:rPr>
                <w:sz w:val="24"/>
              </w:rPr>
              <w:t xml:space="preserve">(орфограммы </w:t>
            </w:r>
            <w:r>
              <w:rPr>
                <w:spacing w:val="-2"/>
                <w:sz w:val="24"/>
              </w:rPr>
              <w:t>корня)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над</w:t>
            </w:r>
            <w:r>
              <w:rPr>
                <w:spacing w:val="-4"/>
                <w:sz w:val="24"/>
              </w:rPr>
              <w:t xml:space="preserve"> </w:t>
            </w:r>
            <w:r>
              <w:rPr>
                <w:sz w:val="24"/>
              </w:rPr>
              <w:t>ошибками,</w:t>
            </w:r>
            <w:r>
              <w:rPr>
                <w:spacing w:val="-1"/>
                <w:sz w:val="24"/>
              </w:rPr>
              <w:t xml:space="preserve"> </w:t>
            </w:r>
            <w:r>
              <w:rPr>
                <w:sz w:val="24"/>
              </w:rPr>
              <w:t>допущенными</w:t>
            </w:r>
            <w:r>
              <w:rPr>
                <w:spacing w:val="-3"/>
                <w:sz w:val="24"/>
              </w:rPr>
              <w:t xml:space="preserve"> </w:t>
            </w:r>
            <w:r>
              <w:rPr>
                <w:sz w:val="24"/>
              </w:rPr>
              <w:t>в</w:t>
            </w:r>
            <w:r>
              <w:rPr>
                <w:spacing w:val="1"/>
                <w:sz w:val="24"/>
              </w:rPr>
              <w:t xml:space="preserve"> </w:t>
            </w:r>
            <w:r>
              <w:rPr>
                <w:spacing w:val="-2"/>
                <w:sz w:val="24"/>
              </w:rPr>
              <w:t>диктанте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2"/>
              <w:rPr>
                <w:sz w:val="24"/>
              </w:rPr>
            </w:pPr>
            <w:r>
              <w:rPr>
                <w:spacing w:val="-2"/>
                <w:sz w:val="24"/>
              </w:rPr>
              <w:t>Текст</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ind w:right="50"/>
              <w:jc w:val="both"/>
              <w:rPr>
                <w:sz w:val="24"/>
              </w:rPr>
            </w:pPr>
            <w:r>
              <w:rPr>
                <w:sz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Тема</w:t>
            </w:r>
            <w:r>
              <w:rPr>
                <w:spacing w:val="-2"/>
                <w:sz w:val="24"/>
              </w:rPr>
              <w:t xml:space="preserve"> текста</w:t>
            </w:r>
          </w:p>
        </w:tc>
      </w:tr>
    </w:tbl>
    <w:p w:rsidR="00B74A8E" w:rsidRDefault="00B74A8E" w:rsidP="00B74A8E">
      <w:pPr>
        <w:pStyle w:val="TableParagraph"/>
        <w:rPr>
          <w:sz w:val="24"/>
        </w:rPr>
        <w:sectPr w:rsidR="00B74A8E">
          <w:type w:val="continuous"/>
          <w:pgSz w:w="11910" w:h="16840"/>
          <w:pgMar w:top="960" w:right="425" w:bottom="108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Основная</w:t>
            </w:r>
            <w:r>
              <w:rPr>
                <w:spacing w:val="-2"/>
                <w:sz w:val="24"/>
              </w:rPr>
              <w:t xml:space="preserve"> мысль</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Заглавие</w:t>
            </w:r>
            <w:r>
              <w:rPr>
                <w:spacing w:val="-3"/>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0"/>
              <w:rPr>
                <w:sz w:val="24"/>
              </w:rPr>
            </w:pPr>
            <w:r>
              <w:rPr>
                <w:sz w:val="24"/>
              </w:rPr>
              <w:t>Подбор</w:t>
            </w:r>
            <w:r>
              <w:rPr>
                <w:spacing w:val="-1"/>
                <w:sz w:val="24"/>
              </w:rPr>
              <w:t xml:space="preserve"> </w:t>
            </w:r>
            <w:r>
              <w:rPr>
                <w:sz w:val="24"/>
              </w:rPr>
              <w:t>заголовков</w:t>
            </w:r>
            <w:r>
              <w:rPr>
                <w:spacing w:val="-2"/>
                <w:sz w:val="24"/>
              </w:rPr>
              <w:t xml:space="preserve"> </w:t>
            </w:r>
            <w:r>
              <w:rPr>
                <w:sz w:val="24"/>
              </w:rPr>
              <w:t>к</w:t>
            </w:r>
            <w:r>
              <w:rPr>
                <w:spacing w:val="-3"/>
                <w:sz w:val="24"/>
              </w:rPr>
              <w:t xml:space="preserve"> </w:t>
            </w:r>
            <w:r>
              <w:rPr>
                <w:sz w:val="24"/>
              </w:rPr>
              <w:t>предложенным</w:t>
            </w:r>
            <w:r>
              <w:rPr>
                <w:spacing w:val="-1"/>
                <w:sz w:val="24"/>
              </w:rPr>
              <w:t xml:space="preserve"> </w:t>
            </w:r>
            <w:r>
              <w:rPr>
                <w:spacing w:val="-2"/>
                <w:sz w:val="24"/>
              </w:rPr>
              <w:t>текстам.</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0"/>
              <w:rPr>
                <w:sz w:val="24"/>
              </w:rPr>
            </w:pPr>
            <w:r>
              <w:rPr>
                <w:sz w:val="24"/>
              </w:rPr>
              <w:t>Отработка</w:t>
            </w:r>
            <w:r>
              <w:rPr>
                <w:spacing w:val="-7"/>
                <w:sz w:val="24"/>
              </w:rPr>
              <w:t xml:space="preserve"> </w:t>
            </w:r>
            <w:r>
              <w:rPr>
                <w:sz w:val="24"/>
              </w:rPr>
              <w:t>умения</w:t>
            </w:r>
            <w:r>
              <w:rPr>
                <w:spacing w:val="-1"/>
                <w:sz w:val="24"/>
              </w:rPr>
              <w:t xml:space="preserve"> </w:t>
            </w:r>
            <w:r>
              <w:rPr>
                <w:sz w:val="24"/>
              </w:rPr>
              <w:t>подбирать</w:t>
            </w:r>
            <w:r>
              <w:rPr>
                <w:spacing w:val="-1"/>
                <w:sz w:val="24"/>
              </w:rPr>
              <w:t xml:space="preserve"> </w:t>
            </w:r>
            <w:r>
              <w:rPr>
                <w:sz w:val="24"/>
              </w:rPr>
              <w:t>заголовки</w:t>
            </w:r>
            <w:r>
              <w:rPr>
                <w:spacing w:val="-2"/>
                <w:sz w:val="24"/>
              </w:rPr>
              <w:t xml:space="preserve"> </w:t>
            </w:r>
            <w:r>
              <w:rPr>
                <w:sz w:val="24"/>
              </w:rPr>
              <w:t>к</w:t>
            </w:r>
            <w:r>
              <w:rPr>
                <w:spacing w:val="-3"/>
                <w:sz w:val="24"/>
              </w:rPr>
              <w:t xml:space="preserve"> </w:t>
            </w:r>
            <w:r>
              <w:rPr>
                <w:sz w:val="24"/>
              </w:rPr>
              <w:t>предложенным</w:t>
            </w:r>
            <w:r>
              <w:rPr>
                <w:spacing w:val="-2"/>
                <w:sz w:val="24"/>
              </w:rPr>
              <w:t xml:space="preserve"> текстам</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2"/>
              <w:rPr>
                <w:sz w:val="24"/>
              </w:rPr>
            </w:pPr>
            <w:r>
              <w:rPr>
                <w:sz w:val="24"/>
              </w:rPr>
              <w:t>Отработка</w:t>
            </w:r>
            <w:r>
              <w:rPr>
                <w:spacing w:val="-8"/>
                <w:sz w:val="24"/>
              </w:rPr>
              <w:t xml:space="preserve"> </w:t>
            </w:r>
            <w:r>
              <w:rPr>
                <w:sz w:val="24"/>
              </w:rPr>
              <w:t>правописания</w:t>
            </w:r>
            <w:r>
              <w:rPr>
                <w:spacing w:val="1"/>
                <w:sz w:val="24"/>
              </w:rPr>
              <w:t xml:space="preserve"> </w:t>
            </w:r>
            <w:r>
              <w:rPr>
                <w:sz w:val="24"/>
              </w:rPr>
              <w:t>слов</w:t>
            </w:r>
            <w:r>
              <w:rPr>
                <w:spacing w:val="-2"/>
                <w:sz w:val="24"/>
              </w:rPr>
              <w:t xml:space="preserve"> </w:t>
            </w:r>
            <w:r>
              <w:rPr>
                <w:sz w:val="24"/>
              </w:rPr>
              <w:t>с</w:t>
            </w:r>
            <w:r>
              <w:rPr>
                <w:spacing w:val="-2"/>
                <w:sz w:val="24"/>
              </w:rPr>
              <w:t xml:space="preserve"> </w:t>
            </w:r>
            <w:r>
              <w:rPr>
                <w:sz w:val="24"/>
              </w:rPr>
              <w:t>орфограммами</w:t>
            </w:r>
            <w:r>
              <w:rPr>
                <w:spacing w:val="-1"/>
                <w:sz w:val="24"/>
              </w:rPr>
              <w:t xml:space="preserve"> </w:t>
            </w:r>
            <w:r>
              <w:rPr>
                <w:sz w:val="24"/>
              </w:rPr>
              <w:t>в</w:t>
            </w:r>
            <w:r>
              <w:rPr>
                <w:spacing w:val="-2"/>
                <w:sz w:val="24"/>
              </w:rPr>
              <w:t xml:space="preserve"> </w:t>
            </w:r>
            <w:r>
              <w:rPr>
                <w:sz w:val="24"/>
              </w:rPr>
              <w:t>значимых</w:t>
            </w:r>
            <w:r>
              <w:rPr>
                <w:spacing w:val="-1"/>
                <w:sz w:val="24"/>
              </w:rPr>
              <w:t xml:space="preserve"> </w:t>
            </w:r>
            <w:r>
              <w:rPr>
                <w:sz w:val="24"/>
              </w:rPr>
              <w:t>частях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Последовательность</w:t>
            </w:r>
            <w:r>
              <w:rPr>
                <w:spacing w:val="-5"/>
                <w:sz w:val="24"/>
              </w:rPr>
              <w:t xml:space="preserve"> </w:t>
            </w:r>
            <w:r>
              <w:rPr>
                <w:sz w:val="24"/>
              </w:rPr>
              <w:t>частей</w:t>
            </w:r>
            <w:r>
              <w:rPr>
                <w:spacing w:val="-1"/>
                <w:sz w:val="24"/>
              </w:rPr>
              <w:t xml:space="preserve"> </w:t>
            </w:r>
            <w:r>
              <w:rPr>
                <w:sz w:val="24"/>
              </w:rPr>
              <w:t>текста</w:t>
            </w:r>
            <w:r>
              <w:rPr>
                <w:spacing w:val="-3"/>
                <w:sz w:val="24"/>
              </w:rPr>
              <w:t xml:space="preserve"> </w:t>
            </w:r>
            <w:r>
              <w:rPr>
                <w:spacing w:val="-2"/>
                <w:sz w:val="24"/>
              </w:rPr>
              <w:t>(абзацев).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предложений</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tabs>
                <w:tab w:val="left" w:pos="1345"/>
                <w:tab w:val="left" w:pos="2298"/>
                <w:tab w:val="left" w:pos="4115"/>
                <w:tab w:val="left" w:pos="5024"/>
                <w:tab w:val="left" w:pos="5339"/>
                <w:tab w:val="left" w:pos="6884"/>
              </w:tabs>
              <w:ind w:right="50"/>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0"/>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0"/>
              <w:rPr>
                <w:sz w:val="24"/>
              </w:rPr>
            </w:pPr>
            <w:r>
              <w:rPr>
                <w:sz w:val="24"/>
              </w:rPr>
              <w:t>Отработка</w:t>
            </w:r>
            <w:r>
              <w:rPr>
                <w:spacing w:val="-8"/>
                <w:sz w:val="24"/>
              </w:rPr>
              <w:t xml:space="preserve"> </w:t>
            </w:r>
            <w:r>
              <w:rPr>
                <w:sz w:val="24"/>
              </w:rPr>
              <w:t>умения</w:t>
            </w:r>
            <w:r>
              <w:rPr>
                <w:spacing w:val="-1"/>
                <w:sz w:val="24"/>
              </w:rPr>
              <w:t xml:space="preserve"> </w:t>
            </w:r>
            <w:r>
              <w:rPr>
                <w:sz w:val="24"/>
              </w:rPr>
              <w:t>корректировать тексты</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4" w:line="237" w:lineRule="auto"/>
              <w:rPr>
                <w:sz w:val="24"/>
              </w:rPr>
            </w:pPr>
            <w:r>
              <w:rPr>
                <w:sz w:val="24"/>
              </w:rPr>
              <w:t>Подробное</w:t>
            </w:r>
            <w:r>
              <w:rPr>
                <w:spacing w:val="31"/>
                <w:sz w:val="24"/>
              </w:rPr>
              <w:t xml:space="preserve"> </w:t>
            </w:r>
            <w:r>
              <w:rPr>
                <w:sz w:val="24"/>
              </w:rPr>
              <w:t>изложение</w:t>
            </w:r>
            <w:r>
              <w:rPr>
                <w:spacing w:val="31"/>
                <w:sz w:val="24"/>
              </w:rPr>
              <w:t xml:space="preserve"> </w:t>
            </w:r>
            <w:r>
              <w:rPr>
                <w:sz w:val="24"/>
              </w:rPr>
              <w:t>повествовательного</w:t>
            </w:r>
            <w:r>
              <w:rPr>
                <w:spacing w:val="32"/>
                <w:sz w:val="24"/>
              </w:rPr>
              <w:t xml:space="preserve"> </w:t>
            </w:r>
            <w:r>
              <w:rPr>
                <w:sz w:val="24"/>
              </w:rPr>
              <w:t>текста</w:t>
            </w:r>
            <w:r>
              <w:rPr>
                <w:spacing w:val="31"/>
                <w:sz w:val="24"/>
              </w:rPr>
              <w:t xml:space="preserve"> </w:t>
            </w:r>
            <w:r>
              <w:rPr>
                <w:sz w:val="24"/>
              </w:rPr>
              <w:t>объемом</w:t>
            </w:r>
            <w:r>
              <w:rPr>
                <w:spacing w:val="33"/>
                <w:sz w:val="24"/>
              </w:rPr>
              <w:t xml:space="preserve"> </w:t>
            </w:r>
            <w:r>
              <w:rPr>
                <w:sz w:val="24"/>
              </w:rPr>
              <w:t>30</w:t>
            </w:r>
            <w:r>
              <w:rPr>
                <w:spacing w:val="34"/>
                <w:sz w:val="24"/>
              </w:rPr>
              <w:t xml:space="preserve"> </w:t>
            </w:r>
            <w:r>
              <w:rPr>
                <w:sz w:val="24"/>
              </w:rPr>
              <w:t>-</w:t>
            </w:r>
            <w:r>
              <w:rPr>
                <w:spacing w:val="31"/>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Повторение</w:t>
            </w:r>
            <w:r>
              <w:rPr>
                <w:spacing w:val="-3"/>
                <w:sz w:val="24"/>
              </w:rPr>
              <w:t xml:space="preserve"> </w:t>
            </w:r>
            <w:r>
              <w:rPr>
                <w:sz w:val="24"/>
              </w:rPr>
              <w:t>правописания</w:t>
            </w:r>
            <w:r>
              <w:rPr>
                <w:spacing w:val="-5"/>
                <w:sz w:val="24"/>
              </w:rPr>
              <w:t xml:space="preserve"> </w:t>
            </w:r>
            <w:r>
              <w:rPr>
                <w:sz w:val="24"/>
              </w:rPr>
              <w:t>слов с</w:t>
            </w:r>
            <w:r>
              <w:rPr>
                <w:spacing w:val="-1"/>
                <w:sz w:val="24"/>
              </w:rPr>
              <w:t xml:space="preserve"> </w:t>
            </w:r>
            <w:r>
              <w:rPr>
                <w:sz w:val="24"/>
              </w:rPr>
              <w:t>орфограммами</w:t>
            </w:r>
            <w:r>
              <w:rPr>
                <w:spacing w:val="-1"/>
                <w:sz w:val="24"/>
              </w:rPr>
              <w:t xml:space="preserve"> </w:t>
            </w:r>
            <w:r>
              <w:rPr>
                <w:sz w:val="24"/>
              </w:rPr>
              <w:t>в</w:t>
            </w:r>
            <w:r>
              <w:rPr>
                <w:spacing w:val="-2"/>
                <w:sz w:val="24"/>
              </w:rPr>
              <w:t xml:space="preserve"> </w:t>
            </w:r>
            <w:r>
              <w:rPr>
                <w:sz w:val="24"/>
              </w:rPr>
              <w:t>значимых</w:t>
            </w:r>
            <w:r>
              <w:rPr>
                <w:spacing w:val="-2"/>
                <w:sz w:val="24"/>
              </w:rPr>
              <w:t xml:space="preserve"> </w:t>
            </w:r>
            <w:r>
              <w:rPr>
                <w:sz w:val="24"/>
              </w:rPr>
              <w:t>частях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rPr>
                <w:sz w:val="24"/>
              </w:rPr>
            </w:pPr>
            <w:r>
              <w:rPr>
                <w:sz w:val="24"/>
              </w:rPr>
              <w:t>Имя</w:t>
            </w:r>
            <w:r>
              <w:rPr>
                <w:spacing w:val="-4"/>
                <w:sz w:val="24"/>
              </w:rPr>
              <w:t xml:space="preserve"> </w:t>
            </w:r>
            <w:r>
              <w:rPr>
                <w:sz w:val="24"/>
              </w:rPr>
              <w:t>существительное:</w:t>
            </w:r>
            <w:r>
              <w:rPr>
                <w:spacing w:val="-4"/>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Употребление</w:t>
            </w:r>
            <w:r>
              <w:rPr>
                <w:spacing w:val="-3"/>
                <w:sz w:val="24"/>
              </w:rPr>
              <w:t xml:space="preserve"> </w:t>
            </w:r>
            <w:r>
              <w:rPr>
                <w:sz w:val="24"/>
              </w:rPr>
              <w:t>заглавной</w:t>
            </w:r>
            <w:r>
              <w:rPr>
                <w:spacing w:val="-3"/>
                <w:sz w:val="24"/>
              </w:rPr>
              <w:t xml:space="preserve"> </w:t>
            </w:r>
            <w:r>
              <w:rPr>
                <w:sz w:val="24"/>
              </w:rPr>
              <w:t>и строчной</w:t>
            </w:r>
            <w:r>
              <w:rPr>
                <w:spacing w:val="-3"/>
                <w:sz w:val="24"/>
              </w:rPr>
              <w:t xml:space="preserve"> </w:t>
            </w:r>
            <w:r>
              <w:rPr>
                <w:spacing w:val="-4"/>
                <w:sz w:val="24"/>
              </w:rPr>
              <w:t>буквы</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0"/>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вопросы</w:t>
            </w:r>
            <w:r>
              <w:rPr>
                <w:spacing w:val="-3"/>
                <w:sz w:val="24"/>
              </w:rPr>
              <w:t xml:space="preserve"> </w:t>
            </w:r>
            <w:r>
              <w:rPr>
                <w:sz w:val="24"/>
              </w:rPr>
              <w:t>("кто?",</w:t>
            </w:r>
            <w:r>
              <w:rPr>
                <w:spacing w:val="-2"/>
                <w:sz w:val="24"/>
              </w:rPr>
              <w:t xml:space="preserve"> "что?")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spacing w:before="102"/>
              <w:rPr>
                <w:sz w:val="24"/>
              </w:rPr>
            </w:pPr>
            <w:r>
              <w:rPr>
                <w:sz w:val="24"/>
              </w:rPr>
              <w:t>Имя</w:t>
            </w:r>
            <w:r>
              <w:rPr>
                <w:spacing w:val="-2"/>
                <w:sz w:val="24"/>
              </w:rPr>
              <w:t xml:space="preserve"> </w:t>
            </w:r>
            <w:r>
              <w:rPr>
                <w:sz w:val="24"/>
              </w:rPr>
              <w:t>существительное:</w:t>
            </w:r>
            <w:r>
              <w:rPr>
                <w:spacing w:val="-3"/>
                <w:sz w:val="24"/>
              </w:rPr>
              <w:t xml:space="preserve"> </w:t>
            </w:r>
            <w:r>
              <w:rPr>
                <w:sz w:val="24"/>
              </w:rPr>
              <w:t>изменение</w:t>
            </w:r>
            <w:r>
              <w:rPr>
                <w:spacing w:val="-2"/>
                <w:sz w:val="24"/>
              </w:rPr>
              <w:t xml:space="preserve"> </w:t>
            </w:r>
            <w:r>
              <w:rPr>
                <w:sz w:val="24"/>
              </w:rPr>
              <w:t>по</w:t>
            </w:r>
            <w:r>
              <w:rPr>
                <w:spacing w:val="-2"/>
                <w:sz w:val="24"/>
              </w:rPr>
              <w:t xml:space="preserve"> числам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Число</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rPr>
                <w:sz w:val="24"/>
              </w:rPr>
            </w:pPr>
            <w:r>
              <w:rPr>
                <w:sz w:val="24"/>
              </w:rPr>
              <w:t>Имя</w:t>
            </w:r>
            <w:r>
              <w:rPr>
                <w:spacing w:val="-3"/>
                <w:sz w:val="24"/>
              </w:rPr>
              <w:t xml:space="preserve"> </w:t>
            </w:r>
            <w:r>
              <w:rPr>
                <w:sz w:val="24"/>
              </w:rPr>
              <w:t>существительное:</w:t>
            </w:r>
            <w:r>
              <w:rPr>
                <w:spacing w:val="-3"/>
                <w:sz w:val="24"/>
              </w:rPr>
              <w:t xml:space="preserve"> </w:t>
            </w:r>
            <w:r>
              <w:rPr>
                <w:sz w:val="24"/>
              </w:rPr>
              <w:t>употребление</w:t>
            </w:r>
            <w:r>
              <w:rPr>
                <w:spacing w:val="-3"/>
                <w:sz w:val="24"/>
              </w:rPr>
              <w:t xml:space="preserve"> </w:t>
            </w:r>
            <w:r>
              <w:rPr>
                <w:sz w:val="24"/>
              </w:rPr>
              <w:t>в</w:t>
            </w:r>
            <w:r>
              <w:rPr>
                <w:spacing w:val="-3"/>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rPr>
                <w:sz w:val="24"/>
              </w:rPr>
            </w:pPr>
            <w:r>
              <w:rPr>
                <w:sz w:val="24"/>
              </w:rPr>
              <w:t>Заглавная буква в именах собственных: имена, фамилии, отчества людей,</w:t>
            </w:r>
            <w:r>
              <w:rPr>
                <w:spacing w:val="40"/>
                <w:sz w:val="24"/>
              </w:rPr>
              <w:t xml:space="preserve"> </w:t>
            </w:r>
            <w:r>
              <w:rPr>
                <w:sz w:val="24"/>
              </w:rPr>
              <w:t>клички животных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Заглавная</w:t>
            </w:r>
            <w:r>
              <w:rPr>
                <w:spacing w:val="-4"/>
                <w:sz w:val="24"/>
              </w:rPr>
              <w:t xml:space="preserve"> </w:t>
            </w:r>
            <w:r>
              <w:rPr>
                <w:sz w:val="24"/>
              </w:rPr>
              <w:t>буква</w:t>
            </w:r>
            <w:r>
              <w:rPr>
                <w:spacing w:val="-2"/>
                <w:sz w:val="24"/>
              </w:rPr>
              <w:t xml:space="preserve"> </w:t>
            </w:r>
            <w:r>
              <w:rPr>
                <w:sz w:val="24"/>
              </w:rPr>
              <w:t>в</w:t>
            </w:r>
            <w:r>
              <w:rPr>
                <w:spacing w:val="-3"/>
                <w:sz w:val="24"/>
              </w:rPr>
              <w:t xml:space="preserve"> </w:t>
            </w:r>
            <w:r>
              <w:rPr>
                <w:sz w:val="24"/>
              </w:rPr>
              <w:t>именах</w:t>
            </w:r>
            <w:r>
              <w:rPr>
                <w:spacing w:val="-2"/>
                <w:sz w:val="24"/>
              </w:rPr>
              <w:t xml:space="preserve"> </w:t>
            </w:r>
            <w:r>
              <w:rPr>
                <w:sz w:val="24"/>
              </w:rPr>
              <w:t>собственных:</w:t>
            </w:r>
            <w:r>
              <w:rPr>
                <w:spacing w:val="-2"/>
                <w:sz w:val="24"/>
              </w:rPr>
              <w:t xml:space="preserve"> </w:t>
            </w:r>
            <w:r>
              <w:rPr>
                <w:sz w:val="24"/>
              </w:rPr>
              <w:t>географические</w:t>
            </w:r>
            <w:r>
              <w:rPr>
                <w:spacing w:val="-2"/>
                <w:sz w:val="24"/>
              </w:rPr>
              <w:t xml:space="preserve"> названия</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rPr>
                <w:sz w:val="24"/>
              </w:rPr>
            </w:pPr>
            <w:r>
              <w:rPr>
                <w:sz w:val="24"/>
              </w:rPr>
              <w:t>Объяснительный</w:t>
            </w:r>
            <w:r>
              <w:rPr>
                <w:spacing w:val="80"/>
                <w:sz w:val="24"/>
              </w:rPr>
              <w:t xml:space="preserve"> </w:t>
            </w:r>
            <w:r>
              <w:rPr>
                <w:sz w:val="24"/>
              </w:rPr>
              <w:t>диктант</w:t>
            </w:r>
            <w:r>
              <w:rPr>
                <w:spacing w:val="80"/>
                <w:sz w:val="24"/>
              </w:rPr>
              <w:t xml:space="preserve"> </w:t>
            </w:r>
            <w:r>
              <w:rPr>
                <w:sz w:val="24"/>
              </w:rPr>
              <w:t>на</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(орфограммы</w:t>
            </w:r>
            <w:r>
              <w:rPr>
                <w:spacing w:val="80"/>
                <w:sz w:val="24"/>
              </w:rPr>
              <w:t xml:space="preserve"> </w:t>
            </w:r>
            <w:r>
              <w:rPr>
                <w:sz w:val="24"/>
              </w:rPr>
              <w:t>корня, заглавная буква и другие)</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личных</w:t>
            </w:r>
            <w:r>
              <w:rPr>
                <w:spacing w:val="40"/>
                <w:sz w:val="24"/>
              </w:rPr>
              <w:t xml:space="preserve"> </w:t>
            </w:r>
            <w:r>
              <w:rPr>
                <w:sz w:val="24"/>
              </w:rPr>
              <w:t>наблюдений</w:t>
            </w:r>
            <w:r>
              <w:rPr>
                <w:spacing w:val="40"/>
                <w:sz w:val="24"/>
              </w:rPr>
              <w:t xml:space="preserve"> </w:t>
            </w:r>
            <w:r>
              <w:rPr>
                <w:sz w:val="24"/>
              </w:rPr>
              <w:t xml:space="preserve">и </w:t>
            </w:r>
            <w:r>
              <w:rPr>
                <w:spacing w:val="-2"/>
                <w:sz w:val="24"/>
              </w:rPr>
              <w:t>вопросов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2"/>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2"/>
              <w:rPr>
                <w:sz w:val="24"/>
              </w:rPr>
            </w:pPr>
            <w:r>
              <w:rPr>
                <w:sz w:val="24"/>
              </w:rPr>
              <w:t>Глагол:</w:t>
            </w:r>
            <w:r>
              <w:rPr>
                <w:spacing w:val="-4"/>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2"/>
              <w:rPr>
                <w:sz w:val="24"/>
              </w:rPr>
            </w:pPr>
            <w:r>
              <w:rPr>
                <w:sz w:val="24"/>
              </w:rPr>
              <w:t>Глагол:</w:t>
            </w:r>
            <w:r>
              <w:rPr>
                <w:spacing w:val="-6"/>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2"/>
                <w:sz w:val="24"/>
              </w:rPr>
              <w:t xml:space="preserve"> </w:t>
            </w:r>
            <w:r>
              <w:rPr>
                <w:sz w:val="24"/>
              </w:rPr>
              <w:t>"что</w:t>
            </w:r>
            <w:r>
              <w:rPr>
                <w:spacing w:val="1"/>
                <w:sz w:val="24"/>
              </w:rPr>
              <w:t xml:space="preserve"> </w:t>
            </w:r>
            <w:r>
              <w:rPr>
                <w:sz w:val="24"/>
              </w:rPr>
              <w:t>сделать?"</w:t>
            </w:r>
            <w:r>
              <w:rPr>
                <w:spacing w:val="-4"/>
                <w:sz w:val="24"/>
              </w:rPr>
              <w:t xml:space="preserve"> </w:t>
            </w:r>
            <w:r>
              <w:rPr>
                <w:sz w:val="24"/>
              </w:rPr>
              <w:t xml:space="preserve">и </w:t>
            </w:r>
            <w:r>
              <w:rPr>
                <w:spacing w:val="-2"/>
                <w:sz w:val="24"/>
              </w:rPr>
              <w:t>другие</w:t>
            </w:r>
          </w:p>
        </w:tc>
      </w:tr>
      <w:tr w:rsidR="00B74A8E" w:rsidTr="00B134E7">
        <w:trPr>
          <w:trHeight w:val="477"/>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Единственное</w:t>
            </w:r>
            <w:r>
              <w:rPr>
                <w:spacing w:val="-3"/>
                <w:sz w:val="24"/>
              </w:rPr>
              <w:t xml:space="preserve"> </w:t>
            </w:r>
            <w:r>
              <w:rPr>
                <w:sz w:val="24"/>
              </w:rPr>
              <w:t>и</w:t>
            </w:r>
            <w:r>
              <w:rPr>
                <w:spacing w:val="-4"/>
                <w:sz w:val="24"/>
              </w:rPr>
              <w:t xml:space="preserve"> </w:t>
            </w:r>
            <w:r>
              <w:rPr>
                <w:sz w:val="24"/>
              </w:rPr>
              <w:t>множественное</w:t>
            </w:r>
            <w:r>
              <w:rPr>
                <w:spacing w:val="-1"/>
                <w:sz w:val="24"/>
              </w:rPr>
              <w:t xml:space="preserve"> </w:t>
            </w:r>
            <w:r>
              <w:rPr>
                <w:sz w:val="24"/>
              </w:rPr>
              <w:t>число</w:t>
            </w:r>
            <w:r>
              <w:rPr>
                <w:spacing w:val="-1"/>
                <w:sz w:val="24"/>
              </w:rPr>
              <w:t xml:space="preserve"> </w:t>
            </w:r>
            <w:r>
              <w:rPr>
                <w:spacing w:val="-2"/>
                <w:sz w:val="24"/>
              </w:rPr>
              <w:t>глаголов</w:t>
            </w:r>
          </w:p>
        </w:tc>
      </w:tr>
    </w:tbl>
    <w:p w:rsidR="00B74A8E" w:rsidRDefault="00B74A8E" w:rsidP="00B74A8E">
      <w:pPr>
        <w:pStyle w:val="TableParagraph"/>
        <w:rPr>
          <w:sz w:val="24"/>
        </w:rPr>
        <w:sectPr w:rsidR="00B74A8E">
          <w:type w:val="continuous"/>
          <w:pgSz w:w="11910" w:h="16840"/>
          <w:pgMar w:top="960" w:right="425" w:bottom="102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Контрольная</w:t>
            </w:r>
            <w:r>
              <w:rPr>
                <w:spacing w:val="-4"/>
                <w:sz w:val="24"/>
              </w:rPr>
              <w:t xml:space="preserve"> </w:t>
            </w:r>
            <w:r>
              <w:rPr>
                <w:sz w:val="24"/>
              </w:rPr>
              <w:t>работа</w:t>
            </w:r>
            <w:r>
              <w:rPr>
                <w:spacing w:val="-3"/>
                <w:sz w:val="24"/>
              </w:rPr>
              <w:t xml:space="preserve"> </w:t>
            </w:r>
            <w:r>
              <w:rPr>
                <w:sz w:val="24"/>
              </w:rPr>
              <w:t>(Контрольный</w:t>
            </w:r>
            <w:r>
              <w:rPr>
                <w:spacing w:val="-5"/>
                <w:sz w:val="24"/>
              </w:rPr>
              <w:t xml:space="preserve"> </w:t>
            </w:r>
            <w:r>
              <w:rPr>
                <w:spacing w:val="-2"/>
                <w:sz w:val="24"/>
              </w:rPr>
              <w:t>диктант)</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 xml:space="preserve">о </w:t>
            </w:r>
            <w:r>
              <w:rPr>
                <w:spacing w:val="-2"/>
                <w:sz w:val="24"/>
              </w:rPr>
              <w:t>глаголе</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0"/>
              <w:rPr>
                <w:sz w:val="24"/>
              </w:rPr>
            </w:pPr>
            <w:r>
              <w:rPr>
                <w:sz w:val="24"/>
              </w:rPr>
              <w:t>Подробное</w:t>
            </w:r>
            <w:r>
              <w:rPr>
                <w:spacing w:val="31"/>
                <w:sz w:val="24"/>
              </w:rPr>
              <w:t xml:space="preserve"> </w:t>
            </w:r>
            <w:r>
              <w:rPr>
                <w:sz w:val="24"/>
              </w:rPr>
              <w:t>изложение</w:t>
            </w:r>
            <w:r>
              <w:rPr>
                <w:spacing w:val="31"/>
                <w:sz w:val="24"/>
              </w:rPr>
              <w:t xml:space="preserve"> </w:t>
            </w:r>
            <w:r>
              <w:rPr>
                <w:sz w:val="24"/>
              </w:rPr>
              <w:t>повествовательного</w:t>
            </w:r>
            <w:r>
              <w:rPr>
                <w:spacing w:val="32"/>
                <w:sz w:val="24"/>
              </w:rPr>
              <w:t xml:space="preserve"> </w:t>
            </w:r>
            <w:r>
              <w:rPr>
                <w:sz w:val="24"/>
              </w:rPr>
              <w:t>текста</w:t>
            </w:r>
            <w:r>
              <w:rPr>
                <w:spacing w:val="31"/>
                <w:sz w:val="24"/>
              </w:rPr>
              <w:t xml:space="preserve"> </w:t>
            </w:r>
            <w:r>
              <w:rPr>
                <w:sz w:val="24"/>
              </w:rPr>
              <w:t>объемом</w:t>
            </w:r>
            <w:r>
              <w:rPr>
                <w:spacing w:val="33"/>
                <w:sz w:val="24"/>
              </w:rPr>
              <w:t xml:space="preserve"> </w:t>
            </w:r>
            <w:r>
              <w:rPr>
                <w:sz w:val="24"/>
              </w:rPr>
              <w:t>30</w:t>
            </w:r>
            <w:r>
              <w:rPr>
                <w:spacing w:val="34"/>
                <w:sz w:val="24"/>
              </w:rPr>
              <w:t xml:space="preserve"> </w:t>
            </w:r>
            <w:r>
              <w:rPr>
                <w:sz w:val="24"/>
              </w:rPr>
              <w:t>-</w:t>
            </w:r>
            <w:r>
              <w:rPr>
                <w:spacing w:val="31"/>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0"/>
              <w:rPr>
                <w:sz w:val="24"/>
              </w:rPr>
            </w:pPr>
            <w:r>
              <w:rPr>
                <w:sz w:val="24"/>
              </w:rPr>
              <w:t>Имя</w:t>
            </w:r>
            <w:r>
              <w:rPr>
                <w:spacing w:val="-2"/>
                <w:sz w:val="24"/>
              </w:rPr>
              <w:t xml:space="preserve"> </w:t>
            </w:r>
            <w:r>
              <w:rPr>
                <w:sz w:val="24"/>
              </w:rPr>
              <w:t>прилагательное</w:t>
            </w:r>
            <w:r>
              <w:rPr>
                <w:spacing w:val="-1"/>
                <w:sz w:val="24"/>
              </w:rPr>
              <w:t xml:space="preserve"> </w:t>
            </w:r>
            <w:r>
              <w:rPr>
                <w:sz w:val="24"/>
              </w:rPr>
              <w:t>как</w:t>
            </w:r>
            <w:r>
              <w:rPr>
                <w:spacing w:val="-4"/>
                <w:sz w:val="24"/>
              </w:rPr>
              <w:t xml:space="preserve"> </w:t>
            </w:r>
            <w:r>
              <w:rPr>
                <w:sz w:val="24"/>
              </w:rPr>
              <w:t>часть</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2"/>
              <w:rPr>
                <w:sz w:val="24"/>
              </w:rPr>
            </w:pPr>
            <w:r>
              <w:rPr>
                <w:sz w:val="24"/>
              </w:rPr>
              <w:t>Имя</w:t>
            </w:r>
            <w:r>
              <w:rPr>
                <w:spacing w:val="-3"/>
                <w:sz w:val="24"/>
              </w:rPr>
              <w:t xml:space="preserve"> </w:t>
            </w:r>
            <w:r>
              <w:rPr>
                <w:sz w:val="24"/>
              </w:rPr>
              <w:t>прилагательное:</w:t>
            </w:r>
            <w:r>
              <w:rPr>
                <w:spacing w:val="-4"/>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Связь</w:t>
            </w:r>
            <w:r>
              <w:rPr>
                <w:spacing w:val="-4"/>
                <w:sz w:val="24"/>
              </w:rPr>
              <w:t xml:space="preserve"> </w:t>
            </w:r>
            <w:r>
              <w:rPr>
                <w:sz w:val="24"/>
              </w:rPr>
              <w:t>имени</w:t>
            </w:r>
            <w:r>
              <w:rPr>
                <w:spacing w:val="-3"/>
                <w:sz w:val="24"/>
              </w:rPr>
              <w:t xml:space="preserve"> </w:t>
            </w:r>
            <w:r>
              <w:rPr>
                <w:sz w:val="24"/>
              </w:rPr>
              <w:t>прилагательного</w:t>
            </w:r>
            <w:r>
              <w:rPr>
                <w:spacing w:val="-1"/>
                <w:sz w:val="24"/>
              </w:rPr>
              <w:t xml:space="preserve"> </w:t>
            </w:r>
            <w:r>
              <w:rPr>
                <w:sz w:val="24"/>
              </w:rPr>
              <w:t>с</w:t>
            </w:r>
            <w:r>
              <w:rPr>
                <w:spacing w:val="-2"/>
                <w:sz w:val="24"/>
              </w:rPr>
              <w:t xml:space="preserve"> </w:t>
            </w:r>
            <w:r>
              <w:rPr>
                <w:sz w:val="24"/>
              </w:rPr>
              <w:t xml:space="preserve">именем </w:t>
            </w:r>
            <w:r>
              <w:rPr>
                <w:spacing w:val="-2"/>
                <w:sz w:val="24"/>
              </w:rPr>
              <w:t>существительным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об</w:t>
            </w:r>
            <w:r>
              <w:rPr>
                <w:spacing w:val="-3"/>
                <w:sz w:val="24"/>
              </w:rPr>
              <w:t xml:space="preserve"> </w:t>
            </w:r>
            <w:r>
              <w:rPr>
                <w:sz w:val="24"/>
              </w:rPr>
              <w:t>имени</w:t>
            </w:r>
            <w:r>
              <w:rPr>
                <w:spacing w:val="1"/>
                <w:sz w:val="24"/>
              </w:rPr>
              <w:t xml:space="preserve"> </w:t>
            </w:r>
            <w:r>
              <w:rPr>
                <w:spacing w:val="-2"/>
                <w:sz w:val="24"/>
              </w:rPr>
              <w:t>прилагательном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rPr>
                <w:sz w:val="24"/>
              </w:rPr>
            </w:pPr>
            <w:r>
              <w:rPr>
                <w:sz w:val="24"/>
              </w:rPr>
              <w:t>Предлог.</w:t>
            </w:r>
            <w:r>
              <w:rPr>
                <w:spacing w:val="-2"/>
                <w:sz w:val="24"/>
              </w:rPr>
              <w:t xml:space="preserve"> </w:t>
            </w:r>
            <w:r>
              <w:rPr>
                <w:sz w:val="24"/>
              </w:rPr>
              <w:t>Отличие</w:t>
            </w:r>
            <w:r>
              <w:rPr>
                <w:spacing w:val="-2"/>
                <w:sz w:val="24"/>
              </w:rPr>
              <w:t xml:space="preserve"> </w:t>
            </w:r>
            <w:r>
              <w:rPr>
                <w:sz w:val="24"/>
              </w:rPr>
              <w:t>предлогов</w:t>
            </w:r>
            <w:r>
              <w:rPr>
                <w:spacing w:val="-3"/>
                <w:sz w:val="24"/>
              </w:rPr>
              <w:t xml:space="preserve"> </w:t>
            </w:r>
            <w:r>
              <w:rPr>
                <w:sz w:val="24"/>
              </w:rPr>
              <w:t>от</w:t>
            </w:r>
            <w:r>
              <w:rPr>
                <w:spacing w:val="-1"/>
                <w:sz w:val="24"/>
              </w:rPr>
              <w:t xml:space="preserve"> </w:t>
            </w:r>
            <w:r>
              <w:rPr>
                <w:spacing w:val="-2"/>
                <w:sz w:val="24"/>
              </w:rPr>
              <w:t>приставок</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0"/>
              <w:rPr>
                <w:sz w:val="24"/>
              </w:rPr>
            </w:pPr>
            <w:r>
              <w:rPr>
                <w:sz w:val="24"/>
              </w:rPr>
              <w:t>Наиболее</w:t>
            </w:r>
            <w:r>
              <w:rPr>
                <w:spacing w:val="40"/>
                <w:sz w:val="24"/>
              </w:rPr>
              <w:t xml:space="preserve"> </w:t>
            </w:r>
            <w:r>
              <w:rPr>
                <w:sz w:val="24"/>
              </w:rPr>
              <w:t>распространенные</w:t>
            </w:r>
            <w:r>
              <w:rPr>
                <w:spacing w:val="40"/>
                <w:sz w:val="24"/>
              </w:rPr>
              <w:t xml:space="preserve"> </w:t>
            </w:r>
            <w:r>
              <w:rPr>
                <w:sz w:val="24"/>
              </w:rPr>
              <w:t>предлоги:</w:t>
            </w:r>
            <w:r>
              <w:rPr>
                <w:spacing w:val="40"/>
                <w:sz w:val="24"/>
              </w:rPr>
              <w:t xml:space="preserve"> </w:t>
            </w:r>
            <w:r>
              <w:rPr>
                <w:sz w:val="24"/>
              </w:rPr>
              <w:t>в,</w:t>
            </w:r>
            <w:r>
              <w:rPr>
                <w:spacing w:val="40"/>
                <w:sz w:val="24"/>
              </w:rPr>
              <w:t xml:space="preserve"> </w:t>
            </w:r>
            <w:r>
              <w:rPr>
                <w:sz w:val="24"/>
              </w:rPr>
              <w:t>на,</w:t>
            </w:r>
            <w:r>
              <w:rPr>
                <w:spacing w:val="40"/>
                <w:sz w:val="24"/>
              </w:rPr>
              <w:t xml:space="preserve"> </w:t>
            </w:r>
            <w:r>
              <w:rPr>
                <w:sz w:val="24"/>
              </w:rPr>
              <w:t>из,</w:t>
            </w:r>
            <w:r>
              <w:rPr>
                <w:spacing w:val="40"/>
                <w:sz w:val="24"/>
              </w:rPr>
              <w:t xml:space="preserve"> </w:t>
            </w:r>
            <w:r>
              <w:rPr>
                <w:sz w:val="24"/>
              </w:rPr>
              <w:t>без,</w:t>
            </w:r>
            <w:r>
              <w:rPr>
                <w:spacing w:val="40"/>
                <w:sz w:val="24"/>
              </w:rPr>
              <w:t xml:space="preserve"> </w:t>
            </w:r>
            <w:r>
              <w:rPr>
                <w:sz w:val="24"/>
              </w:rPr>
              <w:t>над,</w:t>
            </w:r>
            <w:r>
              <w:rPr>
                <w:spacing w:val="40"/>
                <w:sz w:val="24"/>
              </w:rPr>
              <w:t xml:space="preserve"> </w:t>
            </w:r>
            <w:r>
              <w:rPr>
                <w:sz w:val="24"/>
              </w:rPr>
              <w:t>до,</w:t>
            </w:r>
            <w:r>
              <w:rPr>
                <w:spacing w:val="40"/>
                <w:sz w:val="24"/>
              </w:rPr>
              <w:t xml:space="preserve"> </w:t>
            </w:r>
            <w:r>
              <w:rPr>
                <w:sz w:val="24"/>
              </w:rPr>
              <w:t>у,</w:t>
            </w:r>
            <w:r>
              <w:rPr>
                <w:spacing w:val="40"/>
                <w:sz w:val="24"/>
              </w:rPr>
              <w:t xml:space="preserve"> </w:t>
            </w:r>
            <w:r>
              <w:rPr>
                <w:sz w:val="24"/>
              </w:rPr>
              <w:t>о,</w:t>
            </w:r>
            <w:r>
              <w:rPr>
                <w:spacing w:val="40"/>
                <w:sz w:val="24"/>
              </w:rPr>
              <w:t xml:space="preserve"> </w:t>
            </w:r>
            <w:r>
              <w:rPr>
                <w:sz w:val="24"/>
              </w:rPr>
              <w:t>об</w:t>
            </w:r>
            <w:r>
              <w:rPr>
                <w:spacing w:val="40"/>
                <w:sz w:val="24"/>
              </w:rPr>
              <w:t xml:space="preserve"> </w:t>
            </w:r>
            <w:r>
              <w:rPr>
                <w:sz w:val="24"/>
              </w:rPr>
              <w:t xml:space="preserve">и </w:t>
            </w:r>
            <w:r>
              <w:rPr>
                <w:spacing w:val="-2"/>
                <w:sz w:val="24"/>
              </w:rPr>
              <w:t>другие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0"/>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предлогов</w:t>
            </w:r>
            <w:r>
              <w:rPr>
                <w:spacing w:val="-3"/>
                <w:sz w:val="24"/>
              </w:rPr>
              <w:t xml:space="preserve"> </w:t>
            </w:r>
            <w:r>
              <w:rPr>
                <w:sz w:val="24"/>
              </w:rPr>
              <w:t>с именами</w:t>
            </w:r>
            <w:r>
              <w:rPr>
                <w:spacing w:val="-3"/>
                <w:sz w:val="24"/>
              </w:rPr>
              <w:t xml:space="preserve"> </w:t>
            </w:r>
            <w:r>
              <w:rPr>
                <w:spacing w:val="-2"/>
                <w:sz w:val="24"/>
              </w:rPr>
              <w:t>существительными</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tabs>
                <w:tab w:val="left" w:pos="1506"/>
                <w:tab w:val="left" w:pos="2874"/>
                <w:tab w:val="left" w:pos="4220"/>
                <w:tab w:val="left" w:pos="4624"/>
                <w:tab w:val="left" w:pos="5826"/>
              </w:tabs>
              <w:spacing w:before="104" w:line="237" w:lineRule="auto"/>
              <w:ind w:right="51"/>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rPr>
                <w:sz w:val="24"/>
              </w:rPr>
            </w:pPr>
            <w:r>
              <w:rPr>
                <w:sz w:val="24"/>
              </w:rPr>
              <w:t>Части</w:t>
            </w:r>
            <w:r>
              <w:rPr>
                <w:spacing w:val="-2"/>
                <w:sz w:val="24"/>
              </w:rPr>
              <w:t xml:space="preserve"> </w:t>
            </w:r>
            <w:r>
              <w:rPr>
                <w:sz w:val="24"/>
              </w:rPr>
              <w:t>речи:</w:t>
            </w:r>
            <w:r>
              <w:rPr>
                <w:spacing w:val="-2"/>
                <w:sz w:val="24"/>
              </w:rPr>
              <w:t xml:space="preserve"> </w:t>
            </w:r>
            <w:r>
              <w:rPr>
                <w:sz w:val="24"/>
              </w:rPr>
              <w:t>систематизация</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rPr>
                <w:sz w:val="24"/>
              </w:rPr>
            </w:pPr>
            <w:r>
              <w:rPr>
                <w:sz w:val="24"/>
              </w:rPr>
              <w:t>Части</w:t>
            </w:r>
            <w:r>
              <w:rPr>
                <w:spacing w:val="-1"/>
                <w:sz w:val="24"/>
              </w:rPr>
              <w:t xml:space="preserve"> </w:t>
            </w:r>
            <w:r>
              <w:rPr>
                <w:sz w:val="24"/>
              </w:rPr>
              <w:t>речи:</w:t>
            </w:r>
            <w:r>
              <w:rPr>
                <w:spacing w:val="-1"/>
                <w:sz w:val="24"/>
              </w:rPr>
              <w:t xml:space="preserve"> </w:t>
            </w:r>
            <w:r>
              <w:rPr>
                <w:spacing w:val="-2"/>
                <w:sz w:val="24"/>
              </w:rPr>
              <w:t>обобщение</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tabs>
                <w:tab w:val="left" w:pos="1801"/>
                <w:tab w:val="left" w:pos="2538"/>
                <w:tab w:val="left" w:pos="2920"/>
                <w:tab w:val="left" w:pos="4727"/>
                <w:tab w:val="left" w:pos="5116"/>
                <w:tab w:val="left" w:pos="6402"/>
                <w:tab w:val="left" w:pos="7348"/>
              </w:tabs>
              <w:ind w:right="51"/>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 систематизация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spacing w:before="100"/>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 xml:space="preserve">части </w:t>
            </w:r>
            <w:r>
              <w:rPr>
                <w:spacing w:val="-4"/>
                <w:sz w:val="24"/>
              </w:rPr>
              <w:t>речи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изменение</w:t>
            </w:r>
            <w:r>
              <w:rPr>
                <w:spacing w:val="80"/>
                <w:sz w:val="24"/>
              </w:rPr>
              <w:t xml:space="preserve"> </w:t>
            </w:r>
            <w:r>
              <w:rPr>
                <w:sz w:val="24"/>
              </w:rPr>
              <w:t>по</w:t>
            </w:r>
            <w:r>
              <w:rPr>
                <w:spacing w:val="80"/>
                <w:sz w:val="24"/>
              </w:rPr>
              <w:t xml:space="preserve"> </w:t>
            </w:r>
            <w:r>
              <w:rPr>
                <w:sz w:val="24"/>
              </w:rPr>
              <w:t>числам</w:t>
            </w:r>
            <w:r>
              <w:rPr>
                <w:spacing w:val="80"/>
                <w:sz w:val="24"/>
              </w:rPr>
              <w:t xml:space="preserve"> </w:t>
            </w:r>
            <w:r>
              <w:rPr>
                <w:sz w:val="24"/>
              </w:rPr>
              <w:t xml:space="preserve">имен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40"/>
                <w:sz w:val="24"/>
              </w:rPr>
              <w:t xml:space="preserve"> </w:t>
            </w:r>
            <w:r>
              <w:rPr>
                <w:sz w:val="24"/>
              </w:rPr>
              <w:t>роль</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 xml:space="preserve">в </w:t>
            </w:r>
            <w:r>
              <w:rPr>
                <w:spacing w:val="-2"/>
                <w:sz w:val="24"/>
              </w:rPr>
              <w:t>тексте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роль</w:t>
            </w:r>
            <w:r>
              <w:rPr>
                <w:spacing w:val="-1"/>
                <w:sz w:val="24"/>
              </w:rPr>
              <w:t xml:space="preserve"> </w:t>
            </w:r>
            <w:r>
              <w:rPr>
                <w:sz w:val="24"/>
              </w:rPr>
              <w:t>глаголов в</w:t>
            </w:r>
            <w:r>
              <w:rPr>
                <w:spacing w:val="-2"/>
                <w:sz w:val="24"/>
              </w:rPr>
              <w:t xml:space="preserve"> тексте</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4" w:line="237" w:lineRule="auto"/>
              <w:rPr>
                <w:sz w:val="24"/>
              </w:rPr>
            </w:pPr>
            <w:r>
              <w:rPr>
                <w:sz w:val="24"/>
              </w:rPr>
              <w:t>Резервный</w:t>
            </w:r>
            <w:r>
              <w:rPr>
                <w:spacing w:val="77"/>
                <w:sz w:val="24"/>
              </w:rPr>
              <w:t xml:space="preserve"> </w:t>
            </w:r>
            <w:r>
              <w:rPr>
                <w:sz w:val="24"/>
              </w:rPr>
              <w:t>урок</w:t>
            </w:r>
            <w:r>
              <w:rPr>
                <w:spacing w:val="77"/>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77"/>
                <w:sz w:val="24"/>
              </w:rPr>
              <w:t xml:space="preserve"> </w:t>
            </w:r>
            <w:r>
              <w:rPr>
                <w:sz w:val="24"/>
              </w:rPr>
              <w:t>роль</w:t>
            </w:r>
            <w:r>
              <w:rPr>
                <w:spacing w:val="77"/>
                <w:sz w:val="24"/>
              </w:rPr>
              <w:t xml:space="preserve"> </w:t>
            </w:r>
            <w:r>
              <w:rPr>
                <w:sz w:val="24"/>
              </w:rPr>
              <w:t>имен</w:t>
            </w:r>
            <w:r>
              <w:rPr>
                <w:spacing w:val="40"/>
                <w:sz w:val="24"/>
              </w:rPr>
              <w:t xml:space="preserve"> </w:t>
            </w:r>
            <w:r>
              <w:rPr>
                <w:sz w:val="24"/>
              </w:rPr>
              <w:t>прилагательных</w:t>
            </w:r>
            <w:r>
              <w:rPr>
                <w:spacing w:val="79"/>
                <w:sz w:val="24"/>
              </w:rPr>
              <w:t xml:space="preserve"> </w:t>
            </w:r>
            <w:r>
              <w:rPr>
                <w:sz w:val="24"/>
              </w:rPr>
              <w:t xml:space="preserve">в </w:t>
            </w:r>
            <w:r>
              <w:rPr>
                <w:spacing w:val="-2"/>
                <w:sz w:val="24"/>
              </w:rPr>
              <w:t>тексте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выполняем</w:t>
            </w:r>
            <w:r>
              <w:rPr>
                <w:spacing w:val="-2"/>
                <w:sz w:val="24"/>
              </w:rPr>
              <w:t xml:space="preserve"> </w:t>
            </w:r>
            <w:r>
              <w:rPr>
                <w:sz w:val="24"/>
              </w:rPr>
              <w:t xml:space="preserve">проектное </w:t>
            </w:r>
            <w:r>
              <w:rPr>
                <w:spacing w:val="-2"/>
                <w:sz w:val="24"/>
              </w:rPr>
              <w:t>задание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выполняем</w:t>
            </w:r>
            <w:r>
              <w:rPr>
                <w:spacing w:val="-2"/>
                <w:sz w:val="24"/>
              </w:rPr>
              <w:t xml:space="preserve"> </w:t>
            </w:r>
            <w:r>
              <w:rPr>
                <w:sz w:val="24"/>
              </w:rPr>
              <w:t xml:space="preserve">проектное </w:t>
            </w:r>
            <w:r>
              <w:rPr>
                <w:spacing w:val="-2"/>
                <w:sz w:val="24"/>
              </w:rPr>
              <w:t>задание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 орфограммами</w:t>
            </w:r>
            <w:r>
              <w:rPr>
                <w:spacing w:val="-1"/>
                <w:sz w:val="24"/>
              </w:rPr>
              <w:t xml:space="preserve"> </w:t>
            </w:r>
            <w:r>
              <w:rPr>
                <w:sz w:val="24"/>
              </w:rPr>
              <w:t>в</w:t>
            </w:r>
            <w:r>
              <w:rPr>
                <w:spacing w:val="-3"/>
                <w:sz w:val="24"/>
              </w:rPr>
              <w:t xml:space="preserve"> </w:t>
            </w:r>
            <w:r>
              <w:rPr>
                <w:sz w:val="24"/>
              </w:rPr>
              <w:t>значимых</w:t>
            </w:r>
            <w:r>
              <w:rPr>
                <w:spacing w:val="1"/>
                <w:sz w:val="24"/>
              </w:rPr>
              <w:t xml:space="preserve"> </w:t>
            </w:r>
            <w:r>
              <w:rPr>
                <w:sz w:val="24"/>
              </w:rPr>
              <w:t>частях</w:t>
            </w:r>
            <w:r>
              <w:rPr>
                <w:spacing w:val="-2"/>
                <w:sz w:val="24"/>
              </w:rPr>
              <w:t xml:space="preserve"> </w:t>
            </w:r>
            <w:r>
              <w:rPr>
                <w:sz w:val="24"/>
              </w:rPr>
              <w:t>слов:</w:t>
            </w:r>
            <w:r>
              <w:rPr>
                <w:spacing w:val="-1"/>
                <w:sz w:val="24"/>
              </w:rPr>
              <w:t xml:space="preserve"> </w:t>
            </w:r>
            <w:r>
              <w:rPr>
                <w:spacing w:val="-2"/>
                <w:sz w:val="24"/>
              </w:rPr>
              <w:t>обобщение</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spacing w:before="103"/>
              <w:rPr>
                <w:sz w:val="24"/>
              </w:rPr>
            </w:pPr>
            <w:r>
              <w:rPr>
                <w:spacing w:val="-2"/>
                <w:sz w:val="24"/>
              </w:rPr>
              <w:t>Текст-описание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2"/>
              <w:rPr>
                <w:sz w:val="24"/>
              </w:rPr>
            </w:pPr>
            <w:r>
              <w:rPr>
                <w:sz w:val="24"/>
              </w:rPr>
              <w:t>Особенности</w:t>
            </w:r>
            <w:r>
              <w:rPr>
                <w:spacing w:val="-7"/>
                <w:sz w:val="24"/>
              </w:rPr>
              <w:t xml:space="preserve"> </w:t>
            </w:r>
            <w:r>
              <w:rPr>
                <w:sz w:val="24"/>
              </w:rPr>
              <w:t>текстов-</w:t>
            </w:r>
            <w:r>
              <w:rPr>
                <w:spacing w:val="-2"/>
                <w:sz w:val="24"/>
              </w:rPr>
              <w:t>описаний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2"/>
              <w:rPr>
                <w:sz w:val="24"/>
              </w:rPr>
            </w:pPr>
            <w:r>
              <w:rPr>
                <w:spacing w:val="-2"/>
                <w:sz w:val="24"/>
              </w:rPr>
              <w:t>Текст-повествование</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2"/>
              <w:rPr>
                <w:sz w:val="24"/>
              </w:rPr>
            </w:pPr>
            <w:r>
              <w:rPr>
                <w:sz w:val="24"/>
              </w:rPr>
              <w:t>Особенности</w:t>
            </w:r>
            <w:r>
              <w:rPr>
                <w:spacing w:val="-7"/>
                <w:sz w:val="24"/>
              </w:rPr>
              <w:t xml:space="preserve"> </w:t>
            </w:r>
            <w:r>
              <w:rPr>
                <w:sz w:val="24"/>
              </w:rPr>
              <w:t>текстов-</w:t>
            </w:r>
            <w:r>
              <w:rPr>
                <w:spacing w:val="-2"/>
                <w:sz w:val="24"/>
              </w:rPr>
              <w:t>повествований</w:t>
            </w:r>
          </w:p>
        </w:tc>
      </w:tr>
    </w:tbl>
    <w:p w:rsidR="00B74A8E" w:rsidRDefault="00B74A8E" w:rsidP="00B74A8E">
      <w:pPr>
        <w:pStyle w:val="TableParagraph"/>
        <w:rPr>
          <w:sz w:val="24"/>
        </w:rPr>
        <w:sectPr w:rsidR="00B74A8E">
          <w:type w:val="continuous"/>
          <w:pgSz w:w="11910" w:h="16840"/>
          <w:pgMar w:top="960" w:right="425" w:bottom="96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153</w:t>
            </w:r>
          </w:p>
        </w:tc>
        <w:tc>
          <w:tcPr>
            <w:tcW w:w="7937" w:type="dxa"/>
          </w:tcPr>
          <w:p w:rsidR="00B74A8E" w:rsidRDefault="00B74A8E" w:rsidP="00B134E7">
            <w:pPr>
              <w:pStyle w:val="TableParagraph"/>
              <w:rPr>
                <w:sz w:val="24"/>
              </w:rPr>
            </w:pPr>
            <w:r>
              <w:rPr>
                <w:sz w:val="24"/>
              </w:rPr>
              <w:t>Различение</w:t>
            </w:r>
            <w:r>
              <w:rPr>
                <w:spacing w:val="-6"/>
                <w:sz w:val="24"/>
              </w:rPr>
              <w:t xml:space="preserve"> </w:t>
            </w:r>
            <w:r>
              <w:rPr>
                <w:sz w:val="24"/>
              </w:rPr>
              <w:t>текстов-описаний</w:t>
            </w:r>
            <w:r>
              <w:rPr>
                <w:spacing w:val="-5"/>
                <w:sz w:val="24"/>
              </w:rPr>
              <w:t xml:space="preserve"> </w:t>
            </w:r>
            <w:r>
              <w:rPr>
                <w:sz w:val="24"/>
              </w:rPr>
              <w:t>и</w:t>
            </w:r>
            <w:r>
              <w:rPr>
                <w:spacing w:val="-2"/>
                <w:sz w:val="24"/>
              </w:rPr>
              <w:t xml:space="preserve"> </w:t>
            </w:r>
            <w:r>
              <w:rPr>
                <w:sz w:val="24"/>
              </w:rPr>
              <w:t>текстов-</w:t>
            </w:r>
            <w:r>
              <w:rPr>
                <w:spacing w:val="-2"/>
                <w:sz w:val="24"/>
              </w:rPr>
              <w:t>повествований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rPr>
                <w:sz w:val="24"/>
              </w:rPr>
            </w:pPr>
            <w:r>
              <w:rPr>
                <w:spacing w:val="-2"/>
                <w:sz w:val="24"/>
              </w:rPr>
              <w:t>Текст-рассуждение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0"/>
              <w:rPr>
                <w:sz w:val="24"/>
              </w:rPr>
            </w:pPr>
            <w:r>
              <w:rPr>
                <w:sz w:val="24"/>
              </w:rPr>
              <w:t>Особенности</w:t>
            </w:r>
            <w:r>
              <w:rPr>
                <w:spacing w:val="-7"/>
                <w:sz w:val="24"/>
              </w:rPr>
              <w:t xml:space="preserve"> </w:t>
            </w:r>
            <w:r>
              <w:rPr>
                <w:sz w:val="24"/>
              </w:rPr>
              <w:t>текстов-</w:t>
            </w:r>
            <w:r>
              <w:rPr>
                <w:spacing w:val="-2"/>
                <w:sz w:val="24"/>
              </w:rPr>
              <w:t>рассуждений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составляем план</w:t>
            </w:r>
            <w:r>
              <w:rPr>
                <w:spacing w:val="-3"/>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составляем план</w:t>
            </w:r>
            <w:r>
              <w:rPr>
                <w:spacing w:val="-3"/>
                <w:sz w:val="24"/>
              </w:rPr>
              <w:t xml:space="preserve"> </w:t>
            </w:r>
            <w:r>
              <w:rPr>
                <w:spacing w:val="-2"/>
                <w:sz w:val="24"/>
              </w:rPr>
              <w:t>текста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spacing w:before="104" w:line="237" w:lineRule="auto"/>
              <w:rPr>
                <w:sz w:val="24"/>
              </w:rPr>
            </w:pPr>
            <w:r>
              <w:rPr>
                <w:sz w:val="24"/>
              </w:rPr>
              <w:t xml:space="preserve">Резервный урок по разделу развитие речи: пишем текст по предложенному </w:t>
            </w:r>
            <w:r>
              <w:rPr>
                <w:spacing w:val="-2"/>
                <w:sz w:val="24"/>
              </w:rPr>
              <w:t>плану</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5"/>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4"/>
                <w:sz w:val="24"/>
              </w:rPr>
              <w:t xml:space="preserve"> </w:t>
            </w:r>
            <w:r>
              <w:rPr>
                <w:sz w:val="24"/>
              </w:rPr>
              <w:t>учимся</w:t>
            </w:r>
            <w:r>
              <w:rPr>
                <w:spacing w:val="1"/>
                <w:sz w:val="24"/>
              </w:rPr>
              <w:t xml:space="preserve"> </w:t>
            </w:r>
            <w:r>
              <w:rPr>
                <w:sz w:val="24"/>
              </w:rPr>
              <w:t>сочинять</w:t>
            </w:r>
            <w:r>
              <w:rPr>
                <w:spacing w:val="-3"/>
                <w:sz w:val="24"/>
              </w:rPr>
              <w:t xml:space="preserve"> </w:t>
            </w:r>
            <w:r>
              <w:rPr>
                <w:sz w:val="24"/>
              </w:rPr>
              <w:t>текст-</w:t>
            </w:r>
            <w:r>
              <w:rPr>
                <w:spacing w:val="-2"/>
                <w:sz w:val="24"/>
              </w:rPr>
              <w:t>описание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ind w:right="50"/>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развитие</w:t>
            </w:r>
            <w:r>
              <w:rPr>
                <w:spacing w:val="80"/>
                <w:w w:val="150"/>
                <w:sz w:val="24"/>
              </w:rPr>
              <w:t xml:space="preserve"> </w:t>
            </w:r>
            <w:r>
              <w:rPr>
                <w:sz w:val="24"/>
              </w:rPr>
              <w:t>речи:</w:t>
            </w:r>
            <w:r>
              <w:rPr>
                <w:spacing w:val="80"/>
                <w:w w:val="150"/>
                <w:sz w:val="24"/>
              </w:rPr>
              <w:t xml:space="preserve"> </w:t>
            </w:r>
            <w:r>
              <w:rPr>
                <w:sz w:val="24"/>
              </w:rPr>
              <w:t>учимся</w:t>
            </w:r>
            <w:r>
              <w:rPr>
                <w:spacing w:val="80"/>
                <w:w w:val="150"/>
                <w:sz w:val="24"/>
              </w:rPr>
              <w:t xml:space="preserve"> </w:t>
            </w:r>
            <w:r>
              <w:rPr>
                <w:sz w:val="24"/>
              </w:rPr>
              <w:t>сочинять</w:t>
            </w:r>
            <w:r>
              <w:rPr>
                <w:spacing w:val="80"/>
                <w:w w:val="150"/>
                <w:sz w:val="24"/>
              </w:rPr>
              <w:t xml:space="preserve"> </w:t>
            </w:r>
            <w:r>
              <w:rPr>
                <w:sz w:val="24"/>
              </w:rPr>
              <w:t>текст-</w:t>
            </w:r>
            <w:r>
              <w:rPr>
                <w:spacing w:val="-2"/>
                <w:sz w:val="24"/>
              </w:rPr>
              <w:t>повествование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spacing w:before="100"/>
              <w:ind w:right="50"/>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развитие</w:t>
            </w:r>
            <w:r>
              <w:rPr>
                <w:spacing w:val="80"/>
                <w:w w:val="150"/>
                <w:sz w:val="24"/>
              </w:rPr>
              <w:t xml:space="preserve"> </w:t>
            </w:r>
            <w:r>
              <w:rPr>
                <w:sz w:val="24"/>
              </w:rPr>
              <w:t>речи:</w:t>
            </w:r>
            <w:r>
              <w:rPr>
                <w:spacing w:val="80"/>
                <w:w w:val="150"/>
                <w:sz w:val="24"/>
              </w:rPr>
              <w:t xml:space="preserve"> </w:t>
            </w:r>
            <w:r>
              <w:rPr>
                <w:sz w:val="24"/>
              </w:rPr>
              <w:t>учимся</w:t>
            </w:r>
            <w:r>
              <w:rPr>
                <w:spacing w:val="80"/>
                <w:w w:val="150"/>
                <w:sz w:val="24"/>
              </w:rPr>
              <w:t xml:space="preserve"> </w:t>
            </w:r>
            <w:r>
              <w:rPr>
                <w:sz w:val="24"/>
              </w:rPr>
              <w:t>сочинять</w:t>
            </w:r>
            <w:r>
              <w:rPr>
                <w:spacing w:val="80"/>
                <w:w w:val="150"/>
                <w:sz w:val="24"/>
              </w:rPr>
              <w:t xml:space="preserve"> </w:t>
            </w:r>
            <w:r>
              <w:rPr>
                <w:sz w:val="24"/>
              </w:rPr>
              <w:t>текст-</w:t>
            </w:r>
            <w:r>
              <w:rPr>
                <w:spacing w:val="-2"/>
                <w:sz w:val="24"/>
              </w:rPr>
              <w:t>рассуждение</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spacing w:before="100"/>
              <w:rPr>
                <w:sz w:val="24"/>
              </w:rPr>
            </w:pPr>
            <w:r>
              <w:rPr>
                <w:sz w:val="24"/>
              </w:rPr>
              <w:t>Резервный</w:t>
            </w:r>
            <w:r>
              <w:rPr>
                <w:spacing w:val="-5"/>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подробное изложение</w:t>
            </w:r>
            <w:r>
              <w:rPr>
                <w:spacing w:val="-2"/>
                <w:sz w:val="24"/>
              </w:rPr>
              <w:t xml:space="preserve"> текста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4"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3"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0"/>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spacing w:before="103"/>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 xml:space="preserve">разделу </w:t>
            </w:r>
            <w:r>
              <w:rPr>
                <w:spacing w:val="-2"/>
                <w:sz w:val="24"/>
              </w:rPr>
              <w:t>орфография</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 xml:space="preserve">разделу </w:t>
            </w:r>
            <w:r>
              <w:rPr>
                <w:spacing w:val="-2"/>
                <w:sz w:val="24"/>
              </w:rPr>
              <w:t>орфография</w:t>
            </w:r>
          </w:p>
        </w:tc>
      </w:tr>
      <w:tr w:rsidR="00B74A8E" w:rsidTr="00B134E7">
        <w:trPr>
          <w:trHeight w:val="755"/>
        </w:trPr>
        <w:tc>
          <w:tcPr>
            <w:tcW w:w="9071" w:type="dxa"/>
            <w:gridSpan w:val="2"/>
          </w:tcPr>
          <w:p w:rsidR="00B74A8E" w:rsidRDefault="00B74A8E" w:rsidP="00B134E7">
            <w:pPr>
              <w:pStyle w:val="TableParagraph"/>
              <w:spacing w:before="104" w:line="237" w:lineRule="auto"/>
              <w:ind w:left="60"/>
              <w:rPr>
                <w:sz w:val="24"/>
              </w:rPr>
            </w:pPr>
            <w:r>
              <w:rPr>
                <w:sz w:val="24"/>
              </w:rPr>
              <w:t>ОБЩЕЕ КОЛИЧЕСТВО УРОКОВ ПО ПРОГРАММЕ: 170, из них уроков, отведенных на контрольные работы, - не более 17</w:t>
            </w:r>
          </w:p>
        </w:tc>
      </w:tr>
    </w:tbl>
    <w:p w:rsidR="00B74A8E" w:rsidRDefault="00B74A8E" w:rsidP="00B74A8E">
      <w:pPr>
        <w:pStyle w:val="a3"/>
        <w:spacing w:before="20"/>
        <w:ind w:left="0"/>
        <w:jc w:val="left"/>
      </w:pPr>
    </w:p>
    <w:p w:rsidR="00B74A8E" w:rsidRDefault="00B74A8E" w:rsidP="00B74A8E">
      <w:pPr>
        <w:pStyle w:val="a3"/>
        <w:spacing w:before="1"/>
        <w:jc w:val="left"/>
      </w:pPr>
      <w:r>
        <w:t>Таблица</w:t>
      </w:r>
      <w:r>
        <w:rPr>
          <w:spacing w:val="-1"/>
        </w:rPr>
        <w:t xml:space="preserve"> </w:t>
      </w:r>
      <w:r>
        <w:rPr>
          <w:spacing w:val="-5"/>
        </w:rPr>
        <w:t>2.6</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5"/>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rPr>
                <w:sz w:val="24"/>
              </w:rPr>
            </w:pPr>
            <w:r>
              <w:rPr>
                <w:sz w:val="24"/>
              </w:rPr>
              <w:t>Русский</w:t>
            </w:r>
            <w:r>
              <w:rPr>
                <w:spacing w:val="-5"/>
                <w:sz w:val="24"/>
              </w:rPr>
              <w:t xml:space="preserve"> </w:t>
            </w:r>
            <w:r>
              <w:rPr>
                <w:sz w:val="24"/>
              </w:rPr>
              <w:t>язык</w:t>
            </w:r>
            <w:r>
              <w:rPr>
                <w:spacing w:val="-3"/>
                <w:sz w:val="24"/>
              </w:rPr>
              <w:t xml:space="preserve"> </w:t>
            </w:r>
            <w:r>
              <w:rPr>
                <w:sz w:val="24"/>
              </w:rPr>
              <w:t>как</w:t>
            </w:r>
            <w:r>
              <w:rPr>
                <w:spacing w:val="-3"/>
                <w:sz w:val="24"/>
              </w:rPr>
              <w:t xml:space="preserve"> </w:t>
            </w:r>
            <w:r>
              <w:rPr>
                <w:sz w:val="24"/>
              </w:rPr>
              <w:t>государственный язык</w:t>
            </w:r>
            <w:r>
              <w:rPr>
                <w:spacing w:val="-3"/>
                <w:sz w:val="24"/>
              </w:rPr>
              <w:t xml:space="preserve"> </w:t>
            </w:r>
            <w:r>
              <w:rPr>
                <w:sz w:val="24"/>
              </w:rPr>
              <w:t>Российской</w:t>
            </w:r>
            <w:r>
              <w:rPr>
                <w:spacing w:val="-2"/>
                <w:sz w:val="24"/>
              </w:rPr>
              <w:t xml:space="preserve"> Федерации</w:t>
            </w:r>
          </w:p>
        </w:tc>
      </w:tr>
      <w:tr w:rsidR="00B74A8E" w:rsidTr="00B134E7">
        <w:trPr>
          <w:trHeight w:val="478"/>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3"/>
              <w:rPr>
                <w:sz w:val="24"/>
              </w:rPr>
            </w:pPr>
            <w:r>
              <w:rPr>
                <w:sz w:val="24"/>
              </w:rPr>
              <w:t>Характеристика</w:t>
            </w:r>
            <w:r>
              <w:rPr>
                <w:spacing w:val="-6"/>
                <w:sz w:val="24"/>
              </w:rPr>
              <w:t xml:space="preserve"> </w:t>
            </w:r>
            <w:r>
              <w:rPr>
                <w:sz w:val="24"/>
              </w:rPr>
              <w:t>звуков</w:t>
            </w:r>
            <w:r>
              <w:rPr>
                <w:spacing w:val="-1"/>
                <w:sz w:val="24"/>
              </w:rPr>
              <w:t xml:space="preserve"> </w:t>
            </w:r>
            <w:r>
              <w:rPr>
                <w:sz w:val="24"/>
              </w:rPr>
              <w:t>русского</w:t>
            </w:r>
            <w:r>
              <w:rPr>
                <w:spacing w:val="-2"/>
                <w:sz w:val="24"/>
              </w:rPr>
              <w:t xml:space="preserve"> </w:t>
            </w:r>
            <w:r>
              <w:rPr>
                <w:spacing w:val="-4"/>
                <w:sz w:val="24"/>
              </w:rPr>
              <w:t>языка</w:t>
            </w:r>
          </w:p>
        </w:tc>
      </w:tr>
    </w:tbl>
    <w:p w:rsidR="00B74A8E" w:rsidRDefault="00B74A8E" w:rsidP="00B74A8E">
      <w:pPr>
        <w:pStyle w:val="TableParagraph"/>
        <w:rPr>
          <w:sz w:val="24"/>
        </w:rPr>
        <w:sectPr w:rsidR="00B74A8E">
          <w:type w:val="continuous"/>
          <w:pgSz w:w="11910" w:h="16840"/>
          <w:pgMar w:top="960" w:right="425" w:bottom="96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Соотношение</w:t>
            </w:r>
            <w:r>
              <w:rPr>
                <w:spacing w:val="-5"/>
                <w:sz w:val="24"/>
              </w:rPr>
              <w:t xml:space="preserve"> </w:t>
            </w:r>
            <w:r>
              <w:rPr>
                <w:sz w:val="24"/>
              </w:rPr>
              <w:t>звукового</w:t>
            </w:r>
            <w:r>
              <w:rPr>
                <w:spacing w:val="-2"/>
                <w:sz w:val="24"/>
              </w:rPr>
              <w:t xml:space="preserve"> </w:t>
            </w:r>
            <w:r>
              <w:rPr>
                <w:sz w:val="24"/>
              </w:rPr>
              <w:t>и</w:t>
            </w:r>
            <w:r>
              <w:rPr>
                <w:spacing w:val="-2"/>
                <w:sz w:val="24"/>
              </w:rPr>
              <w:t xml:space="preserve"> </w:t>
            </w:r>
            <w:r>
              <w:rPr>
                <w:sz w:val="24"/>
              </w:rPr>
              <w:t>буквенного</w:t>
            </w:r>
            <w:r>
              <w:rPr>
                <w:spacing w:val="-4"/>
                <w:sz w:val="24"/>
              </w:rPr>
              <w:t xml:space="preserve"> </w:t>
            </w:r>
            <w:r>
              <w:rPr>
                <w:sz w:val="24"/>
              </w:rPr>
              <w:t>состава</w:t>
            </w:r>
            <w:r>
              <w:rPr>
                <w:spacing w:val="-1"/>
                <w:sz w:val="24"/>
              </w:rPr>
              <w:t xml:space="preserve"> </w:t>
            </w:r>
            <w:r>
              <w:rPr>
                <w:spacing w:val="-4"/>
                <w:sz w:val="24"/>
              </w:rPr>
              <w:t>слов</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z w:val="24"/>
              </w:rPr>
              <w:t>Повторяем</w:t>
            </w:r>
            <w:r>
              <w:rPr>
                <w:spacing w:val="80"/>
                <w:sz w:val="24"/>
              </w:rPr>
              <w:t xml:space="preserve"> </w:t>
            </w:r>
            <w:r>
              <w:rPr>
                <w:sz w:val="24"/>
              </w:rPr>
              <w:t>правописание</w:t>
            </w:r>
            <w:r>
              <w:rPr>
                <w:spacing w:val="80"/>
                <w:sz w:val="24"/>
              </w:rPr>
              <w:t xml:space="preserve"> </w:t>
            </w:r>
            <w:r>
              <w:rPr>
                <w:sz w:val="24"/>
              </w:rPr>
              <w:t>проверяемых</w:t>
            </w:r>
            <w:r>
              <w:rPr>
                <w:spacing w:val="80"/>
                <w:sz w:val="24"/>
              </w:rPr>
              <w:t xml:space="preserve"> </w:t>
            </w:r>
            <w:r>
              <w:rPr>
                <w:sz w:val="24"/>
              </w:rPr>
              <w:t>и</w:t>
            </w:r>
            <w:r>
              <w:rPr>
                <w:spacing w:val="80"/>
                <w:sz w:val="24"/>
              </w:rPr>
              <w:t xml:space="preserve"> </w:t>
            </w:r>
            <w:r>
              <w:rPr>
                <w:sz w:val="24"/>
              </w:rPr>
              <w:t>непроверяемых</w:t>
            </w:r>
            <w:r>
              <w:rPr>
                <w:spacing w:val="80"/>
                <w:sz w:val="24"/>
              </w:rPr>
              <w:t xml:space="preserve"> </w:t>
            </w:r>
            <w:r>
              <w:rPr>
                <w:sz w:val="24"/>
              </w:rPr>
              <w:t>безударных</w:t>
            </w:r>
            <w:r>
              <w:rPr>
                <w:spacing w:val="80"/>
                <w:sz w:val="24"/>
              </w:rPr>
              <w:t xml:space="preserve"> </w:t>
            </w:r>
            <w:r>
              <w:rPr>
                <w:sz w:val="24"/>
              </w:rPr>
              <w:t>гласных в корне слова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0"/>
              <w:rPr>
                <w:sz w:val="24"/>
              </w:rPr>
            </w:pPr>
            <w:r>
              <w:rPr>
                <w:sz w:val="24"/>
              </w:rPr>
              <w:t>Повторение изученных орфографических правил: гласные после шипящих, буквосочетания чк, чн, чт, щн, нч</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0"/>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классе: признаки текста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4" w:line="237" w:lineRule="auto"/>
              <w:rPr>
                <w:sz w:val="24"/>
              </w:rPr>
            </w:pPr>
            <w:r>
              <w:rPr>
                <w:sz w:val="24"/>
              </w:rPr>
              <w:t>Повторение</w:t>
            </w:r>
            <w:r>
              <w:rPr>
                <w:spacing w:val="36"/>
                <w:sz w:val="24"/>
              </w:rPr>
              <w:t xml:space="preserve"> </w:t>
            </w:r>
            <w:r>
              <w:rPr>
                <w:sz w:val="24"/>
              </w:rPr>
              <w:t>и</w:t>
            </w:r>
            <w:r>
              <w:rPr>
                <w:spacing w:val="37"/>
                <w:sz w:val="24"/>
              </w:rPr>
              <w:t xml:space="preserve"> </w:t>
            </w:r>
            <w:r>
              <w:rPr>
                <w:sz w:val="24"/>
              </w:rPr>
              <w:t>продолжение</w:t>
            </w:r>
            <w:r>
              <w:rPr>
                <w:spacing w:val="36"/>
                <w:sz w:val="24"/>
              </w:rPr>
              <w:t xml:space="preserve"> </w:t>
            </w:r>
            <w:r>
              <w:rPr>
                <w:sz w:val="24"/>
              </w:rPr>
              <w:t>работы</w:t>
            </w:r>
            <w:r>
              <w:rPr>
                <w:spacing w:val="38"/>
                <w:sz w:val="24"/>
              </w:rPr>
              <w:t xml:space="preserve"> </w:t>
            </w:r>
            <w:r>
              <w:rPr>
                <w:sz w:val="24"/>
              </w:rPr>
              <w:t>с</w:t>
            </w:r>
            <w:r>
              <w:rPr>
                <w:spacing w:val="38"/>
                <w:sz w:val="24"/>
              </w:rPr>
              <w:t xml:space="preserve"> </w:t>
            </w:r>
            <w:r>
              <w:rPr>
                <w:sz w:val="24"/>
              </w:rPr>
              <w:t>текстом,</w:t>
            </w:r>
            <w:r>
              <w:rPr>
                <w:spacing w:val="36"/>
                <w:sz w:val="24"/>
              </w:rPr>
              <w:t xml:space="preserve"> </w:t>
            </w:r>
            <w:r>
              <w:rPr>
                <w:sz w:val="24"/>
              </w:rPr>
              <w:t>начатой</w:t>
            </w:r>
            <w:r>
              <w:rPr>
                <w:spacing w:val="37"/>
                <w:sz w:val="24"/>
              </w:rPr>
              <w:t xml:space="preserve"> </w:t>
            </w:r>
            <w:r>
              <w:rPr>
                <w:sz w:val="24"/>
              </w:rPr>
              <w:t>во</w:t>
            </w:r>
            <w:r>
              <w:rPr>
                <w:spacing w:val="39"/>
                <w:sz w:val="24"/>
              </w:rPr>
              <w:t xml:space="preserve"> </w:t>
            </w:r>
            <w:r>
              <w:rPr>
                <w:sz w:val="24"/>
              </w:rPr>
              <w:t>2</w:t>
            </w:r>
            <w:r>
              <w:rPr>
                <w:spacing w:val="36"/>
                <w:sz w:val="24"/>
              </w:rPr>
              <w:t xml:space="preserve"> </w:t>
            </w:r>
            <w:r>
              <w:rPr>
                <w:sz w:val="24"/>
              </w:rPr>
              <w:t>классе:</w:t>
            </w:r>
            <w:r>
              <w:rPr>
                <w:spacing w:val="37"/>
                <w:sz w:val="24"/>
              </w:rPr>
              <w:t xml:space="preserve"> </w:t>
            </w:r>
            <w:r>
              <w:rPr>
                <w:sz w:val="24"/>
              </w:rPr>
              <w:t>тема текста, основная мысль текста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tabs>
                <w:tab w:val="left" w:pos="2024"/>
                <w:tab w:val="left" w:pos="3932"/>
                <w:tab w:val="left" w:pos="4998"/>
                <w:tab w:val="left" w:pos="6380"/>
              </w:tabs>
              <w:spacing w:before="104" w:line="237" w:lineRule="auto"/>
              <w:ind w:right="51"/>
              <w:rPr>
                <w:sz w:val="24"/>
              </w:rPr>
            </w:pP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2"/>
                <w:sz w:val="24"/>
              </w:rPr>
              <w:t>признаки</w:t>
            </w:r>
            <w:r>
              <w:rPr>
                <w:sz w:val="24"/>
              </w:rPr>
              <w:tab/>
            </w:r>
            <w:r>
              <w:rPr>
                <w:spacing w:val="-2"/>
                <w:sz w:val="24"/>
              </w:rPr>
              <w:t xml:space="preserve">однокоренных </w:t>
            </w:r>
            <w:r>
              <w:rPr>
                <w:sz w:val="24"/>
              </w:rPr>
              <w:t>(родственных) 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z w:val="24"/>
              </w:rPr>
              <w:t>Повторяем</w:t>
            </w:r>
            <w:r>
              <w:rPr>
                <w:spacing w:val="-1"/>
                <w:sz w:val="24"/>
              </w:rPr>
              <w:t xml:space="preserve"> </w:t>
            </w:r>
            <w:r>
              <w:rPr>
                <w:sz w:val="24"/>
              </w:rPr>
              <w:t>правописание</w:t>
            </w:r>
            <w:r>
              <w:rPr>
                <w:spacing w:val="-3"/>
                <w:sz w:val="24"/>
              </w:rPr>
              <w:t xml:space="preserve"> </w:t>
            </w:r>
            <w:r>
              <w:rPr>
                <w:sz w:val="24"/>
              </w:rPr>
              <w:t>проверяемых безударных</w:t>
            </w:r>
            <w:r>
              <w:rPr>
                <w:spacing w:val="-4"/>
                <w:sz w:val="24"/>
              </w:rPr>
              <w:t xml:space="preserve"> </w:t>
            </w:r>
            <w:r>
              <w:rPr>
                <w:sz w:val="24"/>
              </w:rPr>
              <w:t>гласных в</w:t>
            </w:r>
            <w:r>
              <w:rPr>
                <w:spacing w:val="-3"/>
                <w:sz w:val="24"/>
              </w:rPr>
              <w:t xml:space="preserve"> </w:t>
            </w:r>
            <w:r>
              <w:rPr>
                <w:sz w:val="24"/>
              </w:rPr>
              <w:t>корне</w:t>
            </w:r>
            <w:r>
              <w:rPr>
                <w:spacing w:val="-2"/>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rPr>
                <w:sz w:val="24"/>
              </w:rPr>
            </w:pPr>
            <w:r>
              <w:rPr>
                <w:sz w:val="24"/>
              </w:rPr>
              <w:t>Определение</w:t>
            </w:r>
            <w:r>
              <w:rPr>
                <w:spacing w:val="-2"/>
                <w:sz w:val="24"/>
              </w:rPr>
              <w:t xml:space="preserve"> </w:t>
            </w:r>
            <w:r>
              <w:rPr>
                <w:sz w:val="24"/>
              </w:rPr>
              <w:t>типов</w:t>
            </w:r>
            <w:r>
              <w:rPr>
                <w:spacing w:val="-2"/>
                <w:sz w:val="24"/>
              </w:rPr>
              <w:t xml:space="preserve"> текстов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0"/>
              <w:rPr>
                <w:sz w:val="24"/>
              </w:rPr>
            </w:pPr>
            <w:r>
              <w:rPr>
                <w:sz w:val="24"/>
              </w:rPr>
              <w:t>Различение</w:t>
            </w:r>
            <w:r>
              <w:rPr>
                <w:spacing w:val="-5"/>
                <w:sz w:val="24"/>
              </w:rPr>
              <w:t xml:space="preserve"> </w:t>
            </w:r>
            <w:r>
              <w:rPr>
                <w:sz w:val="24"/>
              </w:rPr>
              <w:t>однокоренных</w:t>
            </w:r>
            <w:r>
              <w:rPr>
                <w:spacing w:val="-4"/>
                <w:sz w:val="24"/>
              </w:rPr>
              <w:t xml:space="preserve"> </w:t>
            </w:r>
            <w:r>
              <w:rPr>
                <w:sz w:val="24"/>
              </w:rPr>
              <w:t>слов и</w:t>
            </w:r>
            <w:r>
              <w:rPr>
                <w:spacing w:val="-4"/>
                <w:sz w:val="24"/>
              </w:rPr>
              <w:t xml:space="preserve"> </w:t>
            </w:r>
            <w:r>
              <w:rPr>
                <w:sz w:val="24"/>
              </w:rPr>
              <w:t>слов с</w:t>
            </w:r>
            <w:r>
              <w:rPr>
                <w:spacing w:val="-2"/>
                <w:sz w:val="24"/>
              </w:rPr>
              <w:t xml:space="preserve"> </w:t>
            </w:r>
            <w:r>
              <w:rPr>
                <w:sz w:val="24"/>
              </w:rPr>
              <w:t xml:space="preserve">омонимичными </w:t>
            </w:r>
            <w:r>
              <w:rPr>
                <w:spacing w:val="-2"/>
                <w:sz w:val="24"/>
              </w:rPr>
              <w:t>корнями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spacing w:before="100"/>
              <w:rPr>
                <w:sz w:val="24"/>
              </w:rPr>
            </w:pPr>
            <w:r>
              <w:rPr>
                <w:sz w:val="24"/>
              </w:rPr>
              <w:t>Повторяем правописание</w:t>
            </w:r>
            <w:r>
              <w:rPr>
                <w:spacing w:val="-2"/>
                <w:sz w:val="24"/>
              </w:rPr>
              <w:t xml:space="preserve"> </w:t>
            </w:r>
            <w:r>
              <w:rPr>
                <w:sz w:val="24"/>
              </w:rPr>
              <w:t>парных</w:t>
            </w:r>
            <w:r>
              <w:rPr>
                <w:spacing w:val="-1"/>
                <w:sz w:val="24"/>
              </w:rPr>
              <w:t xml:space="preserve"> </w:t>
            </w:r>
            <w:r>
              <w:rPr>
                <w:sz w:val="24"/>
              </w:rPr>
              <w:t>по</w:t>
            </w:r>
            <w:r>
              <w:rPr>
                <w:spacing w:val="-2"/>
                <w:sz w:val="24"/>
              </w:rPr>
              <w:t xml:space="preserve"> </w:t>
            </w:r>
            <w:r>
              <w:rPr>
                <w:sz w:val="24"/>
              </w:rPr>
              <w:t>звонкости-глухости</w:t>
            </w:r>
            <w:r>
              <w:rPr>
                <w:spacing w:val="-2"/>
                <w:sz w:val="24"/>
              </w:rPr>
              <w:t xml:space="preserve"> </w:t>
            </w:r>
            <w:r>
              <w:rPr>
                <w:sz w:val="24"/>
              </w:rPr>
              <w:t>согласных</w:t>
            </w:r>
            <w:r>
              <w:rPr>
                <w:spacing w:val="-1"/>
                <w:sz w:val="24"/>
              </w:rPr>
              <w:t xml:space="preserve"> </w:t>
            </w:r>
            <w:r>
              <w:rPr>
                <w:sz w:val="24"/>
              </w:rPr>
              <w:t>в</w:t>
            </w:r>
            <w:r>
              <w:rPr>
                <w:spacing w:val="-1"/>
                <w:sz w:val="24"/>
              </w:rPr>
              <w:t xml:space="preserve"> </w:t>
            </w:r>
            <w:r>
              <w:rPr>
                <w:sz w:val="24"/>
              </w:rPr>
              <w:t xml:space="preserve">корне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spacing w:before="102"/>
              <w:rPr>
                <w:sz w:val="24"/>
              </w:rPr>
            </w:pPr>
            <w:r>
              <w:rPr>
                <w:sz w:val="24"/>
              </w:rPr>
              <w:t>Однокоренные</w:t>
            </w:r>
            <w:r>
              <w:rPr>
                <w:spacing w:val="-4"/>
                <w:sz w:val="24"/>
              </w:rPr>
              <w:t xml:space="preserve"> </w:t>
            </w:r>
            <w:r>
              <w:rPr>
                <w:sz w:val="24"/>
              </w:rPr>
              <w:t>слова и</w:t>
            </w:r>
            <w:r>
              <w:rPr>
                <w:spacing w:val="-3"/>
                <w:sz w:val="24"/>
              </w:rPr>
              <w:t xml:space="preserve"> </w:t>
            </w:r>
            <w:r>
              <w:rPr>
                <w:sz w:val="24"/>
              </w:rPr>
              <w:t>формы</w:t>
            </w:r>
            <w:r>
              <w:rPr>
                <w:spacing w:val="-2"/>
                <w:sz w:val="24"/>
              </w:rPr>
              <w:t xml:space="preserve"> </w:t>
            </w:r>
            <w:r>
              <w:rPr>
                <w:sz w:val="24"/>
              </w:rPr>
              <w:t>одного</w:t>
            </w:r>
            <w:r>
              <w:rPr>
                <w:spacing w:val="-1"/>
                <w:sz w:val="24"/>
              </w:rPr>
              <w:t xml:space="preserve"> </w:t>
            </w:r>
            <w:r>
              <w:rPr>
                <w:sz w:val="24"/>
              </w:rPr>
              <w:t>и того</w:t>
            </w:r>
            <w:r>
              <w:rPr>
                <w:spacing w:val="-4"/>
                <w:sz w:val="24"/>
              </w:rPr>
              <w:t xml:space="preserve"> </w:t>
            </w:r>
            <w:r>
              <w:rPr>
                <w:sz w:val="24"/>
              </w:rPr>
              <w:t>же</w:t>
            </w:r>
            <w:r>
              <w:rPr>
                <w:spacing w:val="1"/>
                <w:sz w:val="24"/>
              </w:rPr>
              <w:t xml:space="preserve"> </w:t>
            </w:r>
            <w:r>
              <w:rPr>
                <w:spacing w:val="-2"/>
                <w:sz w:val="24"/>
              </w:rPr>
              <w:t>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4" w:line="237" w:lineRule="auto"/>
              <w:rPr>
                <w:sz w:val="24"/>
              </w:rPr>
            </w:pPr>
            <w:r>
              <w:rPr>
                <w:sz w:val="24"/>
              </w:rPr>
              <w:t xml:space="preserve">Наблюдение за обозначением буквами непроизносимых согласных в корне </w:t>
            </w:r>
            <w:r>
              <w:rPr>
                <w:spacing w:val="-2"/>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rPr>
                <w:sz w:val="24"/>
              </w:rPr>
            </w:pPr>
            <w:r>
              <w:rPr>
                <w:sz w:val="24"/>
              </w:rPr>
              <w:t>Непроизносимые</w:t>
            </w:r>
            <w:r>
              <w:rPr>
                <w:spacing w:val="-2"/>
                <w:sz w:val="24"/>
              </w:rPr>
              <w:t xml:space="preserve"> </w:t>
            </w:r>
            <w:r>
              <w:rPr>
                <w:sz w:val="24"/>
              </w:rPr>
              <w:t>согласные</w:t>
            </w:r>
            <w:r>
              <w:rPr>
                <w:spacing w:val="-2"/>
                <w:sz w:val="24"/>
              </w:rPr>
              <w:t xml:space="preserve"> </w:t>
            </w:r>
            <w:r>
              <w:rPr>
                <w:sz w:val="24"/>
              </w:rPr>
              <w:t>в</w:t>
            </w:r>
            <w:r>
              <w:rPr>
                <w:spacing w:val="-2"/>
                <w:sz w:val="24"/>
              </w:rPr>
              <w:t xml:space="preserve"> </w:t>
            </w:r>
            <w:r>
              <w:rPr>
                <w:sz w:val="24"/>
              </w:rPr>
              <w:t>корне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rPr>
                <w:sz w:val="24"/>
              </w:rPr>
            </w:pPr>
            <w:r>
              <w:rPr>
                <w:sz w:val="24"/>
              </w:rPr>
              <w:t>Отработка</w:t>
            </w:r>
            <w:r>
              <w:rPr>
                <w:spacing w:val="-8"/>
                <w:sz w:val="24"/>
              </w:rPr>
              <w:t xml:space="preserve"> </w:t>
            </w:r>
            <w:r>
              <w:rPr>
                <w:sz w:val="24"/>
              </w:rPr>
              <w:t>написания</w:t>
            </w:r>
            <w:r>
              <w:rPr>
                <w:spacing w:val="-1"/>
                <w:sz w:val="24"/>
              </w:rPr>
              <w:t xml:space="preserve"> </w:t>
            </w:r>
            <w:r>
              <w:rPr>
                <w:sz w:val="24"/>
              </w:rPr>
              <w:t>непроизносимых</w:t>
            </w:r>
            <w:r>
              <w:rPr>
                <w:spacing w:val="1"/>
                <w:sz w:val="24"/>
              </w:rPr>
              <w:t xml:space="preserve"> </w:t>
            </w:r>
            <w:r>
              <w:rPr>
                <w:sz w:val="24"/>
              </w:rPr>
              <w:t>согласных</w:t>
            </w:r>
            <w:r>
              <w:rPr>
                <w:spacing w:val="-2"/>
                <w:sz w:val="24"/>
              </w:rPr>
              <w:t xml:space="preserve"> </w:t>
            </w:r>
            <w:r>
              <w:rPr>
                <w:sz w:val="24"/>
              </w:rPr>
              <w:t>в</w:t>
            </w:r>
            <w:r>
              <w:rPr>
                <w:spacing w:val="-2"/>
                <w:sz w:val="24"/>
              </w:rPr>
              <w:t xml:space="preserve"> </w:t>
            </w:r>
            <w:r>
              <w:rPr>
                <w:sz w:val="24"/>
              </w:rPr>
              <w:t>корне</w:t>
            </w:r>
            <w:r>
              <w:rPr>
                <w:spacing w:val="-2"/>
                <w:sz w:val="24"/>
              </w:rPr>
              <w:t xml:space="preserve"> слова</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spacing w:before="100"/>
              <w:rPr>
                <w:sz w:val="24"/>
              </w:rPr>
            </w:pPr>
            <w:r>
              <w:rPr>
                <w:sz w:val="24"/>
              </w:rPr>
              <w:t>Объясняющий</w:t>
            </w:r>
            <w:r>
              <w:rPr>
                <w:spacing w:val="-4"/>
                <w:sz w:val="24"/>
              </w:rPr>
              <w:t xml:space="preserve"> </w:t>
            </w:r>
            <w:r>
              <w:rPr>
                <w:sz w:val="24"/>
              </w:rPr>
              <w:t>диктант:</w:t>
            </w:r>
            <w:r>
              <w:rPr>
                <w:spacing w:val="-3"/>
                <w:sz w:val="24"/>
              </w:rPr>
              <w:t xml:space="preserve"> </w:t>
            </w:r>
            <w:r>
              <w:rPr>
                <w:sz w:val="24"/>
              </w:rPr>
              <w:t>повторение</w:t>
            </w:r>
            <w:r>
              <w:rPr>
                <w:spacing w:val="-1"/>
                <w:sz w:val="24"/>
              </w:rPr>
              <w:t xml:space="preserve"> </w:t>
            </w:r>
            <w:r>
              <w:rPr>
                <w:sz w:val="24"/>
              </w:rPr>
              <w:t>правил</w:t>
            </w:r>
            <w:r>
              <w:rPr>
                <w:spacing w:val="-4"/>
                <w:sz w:val="24"/>
              </w:rPr>
              <w:t xml:space="preserve"> </w:t>
            </w:r>
            <w:r>
              <w:rPr>
                <w:spacing w:val="-2"/>
                <w:sz w:val="24"/>
              </w:rPr>
              <w:t>правописания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 xml:space="preserve">классе: </w:t>
            </w:r>
            <w:r>
              <w:rPr>
                <w:spacing w:val="-2"/>
                <w:sz w:val="24"/>
              </w:rPr>
              <w:t>заголовок</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3"/>
              <w:rPr>
                <w:sz w:val="24"/>
              </w:rPr>
            </w:pPr>
            <w:r>
              <w:rPr>
                <w:sz w:val="24"/>
              </w:rPr>
              <w:t>Окончание</w:t>
            </w:r>
            <w:r>
              <w:rPr>
                <w:spacing w:val="-6"/>
                <w:sz w:val="24"/>
              </w:rPr>
              <w:t xml:space="preserve"> </w:t>
            </w:r>
            <w:r>
              <w:rPr>
                <w:sz w:val="24"/>
              </w:rPr>
              <w:t>как изменяемая</w:t>
            </w:r>
            <w:r>
              <w:rPr>
                <w:spacing w:val="1"/>
                <w:sz w:val="24"/>
              </w:rPr>
              <w:t xml:space="preserve"> </w:t>
            </w:r>
            <w:r>
              <w:rPr>
                <w:sz w:val="24"/>
              </w:rPr>
              <w:t>часть</w:t>
            </w:r>
            <w:r>
              <w:rPr>
                <w:spacing w:val="-3"/>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2"/>
              <w:rPr>
                <w:sz w:val="24"/>
              </w:rPr>
            </w:pPr>
            <w:r>
              <w:rPr>
                <w:sz w:val="24"/>
              </w:rPr>
              <w:t>Нулевое</w:t>
            </w:r>
            <w:r>
              <w:rPr>
                <w:spacing w:val="-3"/>
                <w:sz w:val="24"/>
              </w:rPr>
              <w:t xml:space="preserve"> </w:t>
            </w:r>
            <w:r>
              <w:rPr>
                <w:spacing w:val="-2"/>
                <w:sz w:val="24"/>
              </w:rPr>
              <w:t>окончание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2"/>
              <w:rPr>
                <w:sz w:val="24"/>
              </w:rPr>
            </w:pPr>
            <w:r>
              <w:rPr>
                <w:sz w:val="24"/>
              </w:rPr>
              <w:t>Корень,</w:t>
            </w:r>
            <w:r>
              <w:rPr>
                <w:spacing w:val="-2"/>
                <w:sz w:val="24"/>
              </w:rPr>
              <w:t xml:space="preserve"> </w:t>
            </w:r>
            <w:r>
              <w:rPr>
                <w:sz w:val="24"/>
              </w:rPr>
              <w:t>приставка,</w:t>
            </w:r>
            <w:r>
              <w:rPr>
                <w:spacing w:val="-1"/>
                <w:sz w:val="24"/>
              </w:rPr>
              <w:t xml:space="preserve"> </w:t>
            </w:r>
            <w:r>
              <w:rPr>
                <w:sz w:val="24"/>
              </w:rPr>
              <w:t>суффикс</w:t>
            </w:r>
            <w:r>
              <w:rPr>
                <w:spacing w:val="-3"/>
                <w:sz w:val="24"/>
              </w:rPr>
              <w:t xml:space="preserve"> </w:t>
            </w:r>
            <w:r>
              <w:rPr>
                <w:sz w:val="24"/>
              </w:rPr>
              <w:t>-</w:t>
            </w:r>
            <w:r>
              <w:rPr>
                <w:spacing w:val="-2"/>
                <w:sz w:val="24"/>
              </w:rPr>
              <w:t xml:space="preserve"> </w:t>
            </w:r>
            <w:r>
              <w:rPr>
                <w:sz w:val="24"/>
              </w:rPr>
              <w:t>значимые</w:t>
            </w:r>
            <w:r>
              <w:rPr>
                <w:spacing w:val="-1"/>
                <w:sz w:val="24"/>
              </w:rPr>
              <w:t xml:space="preserve"> </w:t>
            </w:r>
            <w:r>
              <w:rPr>
                <w:sz w:val="24"/>
              </w:rPr>
              <w:t xml:space="preserve">части </w:t>
            </w:r>
            <w:r>
              <w:rPr>
                <w:spacing w:val="-2"/>
                <w:sz w:val="24"/>
              </w:rPr>
              <w:t>слова.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правописание суффиксов -ость-, -ов- и других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суффиксов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3"/>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обобщение</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проектное</w:t>
            </w:r>
            <w:r>
              <w:rPr>
                <w:spacing w:val="-2"/>
                <w:sz w:val="24"/>
              </w:rPr>
              <w:t xml:space="preserve"> </w:t>
            </w:r>
            <w:r>
              <w:rPr>
                <w:sz w:val="24"/>
              </w:rPr>
              <w:t>задание</w:t>
            </w:r>
            <w:r>
              <w:rPr>
                <w:spacing w:val="-5"/>
                <w:sz w:val="24"/>
              </w:rPr>
              <w:t xml:space="preserve"> </w:t>
            </w:r>
            <w:r>
              <w:rPr>
                <w:sz w:val="24"/>
              </w:rPr>
              <w:t>"Семья</w:t>
            </w:r>
            <w:r>
              <w:rPr>
                <w:spacing w:val="1"/>
                <w:sz w:val="24"/>
              </w:rPr>
              <w:t xml:space="preserve"> </w:t>
            </w:r>
            <w:r>
              <w:rPr>
                <w:spacing w:val="-2"/>
                <w:sz w:val="24"/>
              </w:rPr>
              <w:t>слов"</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ind w:right="51"/>
              <w:jc w:val="both"/>
              <w:rPr>
                <w:sz w:val="24"/>
              </w:rPr>
            </w:pPr>
            <w:r>
              <w:rPr>
                <w:sz w:val="24"/>
              </w:rPr>
              <w:t>Различные способы решения орфографической задачи в зависимости от места</w:t>
            </w:r>
            <w:r>
              <w:rPr>
                <w:spacing w:val="-5"/>
                <w:sz w:val="24"/>
              </w:rPr>
              <w:t xml:space="preserve"> </w:t>
            </w:r>
            <w:r>
              <w:rPr>
                <w:sz w:val="24"/>
              </w:rPr>
              <w:t>орфограммы</w:t>
            </w:r>
            <w:r>
              <w:rPr>
                <w:spacing w:val="-1"/>
                <w:sz w:val="24"/>
              </w:rPr>
              <w:t xml:space="preserve"> </w:t>
            </w:r>
            <w:r>
              <w:rPr>
                <w:sz w:val="24"/>
              </w:rPr>
              <w:t>в</w:t>
            </w:r>
            <w:r>
              <w:rPr>
                <w:spacing w:val="-5"/>
                <w:sz w:val="24"/>
              </w:rPr>
              <w:t xml:space="preserve"> </w:t>
            </w:r>
            <w:r>
              <w:rPr>
                <w:sz w:val="24"/>
              </w:rPr>
              <w:t>слове:</w:t>
            </w:r>
            <w:r>
              <w:rPr>
                <w:spacing w:val="-4"/>
                <w:sz w:val="24"/>
              </w:rPr>
              <w:t xml:space="preserve"> </w:t>
            </w:r>
            <w:r>
              <w:rPr>
                <w:sz w:val="24"/>
              </w:rPr>
              <w:t>правописание</w:t>
            </w:r>
            <w:r>
              <w:rPr>
                <w:spacing w:val="-3"/>
                <w:sz w:val="24"/>
              </w:rPr>
              <w:t xml:space="preserve"> </w:t>
            </w:r>
            <w:r>
              <w:rPr>
                <w:sz w:val="24"/>
              </w:rPr>
              <w:t>приставок</w:t>
            </w:r>
            <w:r>
              <w:rPr>
                <w:spacing w:val="-3"/>
                <w:sz w:val="24"/>
              </w:rPr>
              <w:t xml:space="preserve"> </w:t>
            </w:r>
            <w:r>
              <w:rPr>
                <w:sz w:val="24"/>
              </w:rPr>
              <w:t>группа</w:t>
            </w:r>
            <w:r>
              <w:rPr>
                <w:spacing w:val="-3"/>
                <w:sz w:val="24"/>
              </w:rPr>
              <w:t xml:space="preserve"> </w:t>
            </w:r>
            <w:r>
              <w:rPr>
                <w:sz w:val="24"/>
              </w:rPr>
              <w:t>приставок</w:t>
            </w:r>
            <w:r>
              <w:rPr>
                <w:spacing w:val="-3"/>
                <w:sz w:val="24"/>
              </w:rPr>
              <w:t xml:space="preserve"> </w:t>
            </w:r>
            <w:r>
              <w:rPr>
                <w:sz w:val="24"/>
              </w:rPr>
              <w:t>с</w:t>
            </w:r>
            <w:r>
              <w:rPr>
                <w:spacing w:val="-3"/>
                <w:sz w:val="24"/>
              </w:rPr>
              <w:t xml:space="preserve"> </w:t>
            </w:r>
            <w:r>
              <w:rPr>
                <w:sz w:val="24"/>
              </w:rPr>
              <w:t>"о" и группа приставок с "а"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приставок</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0"/>
              <w:ind w:right="49"/>
              <w:jc w:val="both"/>
              <w:rPr>
                <w:sz w:val="24"/>
              </w:rPr>
            </w:pPr>
            <w:r>
              <w:rPr>
                <w:sz w:val="24"/>
              </w:rPr>
              <w:t xml:space="preserve">Отработка способов решения орфографической задачи в зависимости от места орфограммы в слове: закрепляем правописание суффиксов и </w:t>
            </w:r>
            <w:r>
              <w:rPr>
                <w:spacing w:val="-2"/>
                <w:sz w:val="24"/>
              </w:rPr>
              <w:t>приставок</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0"/>
              <w:rPr>
                <w:sz w:val="24"/>
              </w:rPr>
            </w:pPr>
            <w:r>
              <w:rPr>
                <w:sz w:val="24"/>
              </w:rPr>
              <w:t>Объяснительный</w:t>
            </w:r>
            <w:r>
              <w:rPr>
                <w:spacing w:val="31"/>
                <w:sz w:val="24"/>
              </w:rPr>
              <w:t xml:space="preserve"> </w:t>
            </w:r>
            <w:r>
              <w:rPr>
                <w:sz w:val="24"/>
              </w:rPr>
              <w:t>диктант:</w:t>
            </w:r>
            <w:r>
              <w:rPr>
                <w:spacing w:val="32"/>
                <w:sz w:val="24"/>
              </w:rPr>
              <w:t xml:space="preserve"> </w:t>
            </w:r>
            <w:r>
              <w:rPr>
                <w:sz w:val="24"/>
              </w:rPr>
              <w:t>отрабатываем</w:t>
            </w:r>
            <w:r>
              <w:rPr>
                <w:spacing w:val="33"/>
                <w:sz w:val="24"/>
              </w:rPr>
              <w:t xml:space="preserve"> </w:t>
            </w:r>
            <w:r>
              <w:rPr>
                <w:sz w:val="24"/>
              </w:rPr>
              <w:t>написание</w:t>
            </w:r>
            <w:r>
              <w:rPr>
                <w:spacing w:val="31"/>
                <w:sz w:val="24"/>
              </w:rPr>
              <w:t xml:space="preserve"> </w:t>
            </w:r>
            <w:r>
              <w:rPr>
                <w:sz w:val="24"/>
              </w:rPr>
              <w:t>слов</w:t>
            </w:r>
            <w:r>
              <w:rPr>
                <w:spacing w:val="33"/>
                <w:sz w:val="24"/>
              </w:rPr>
              <w:t xml:space="preserve"> </w:t>
            </w:r>
            <w:r>
              <w:rPr>
                <w:sz w:val="24"/>
              </w:rPr>
              <w:t>с</w:t>
            </w:r>
            <w:r>
              <w:rPr>
                <w:spacing w:val="31"/>
                <w:sz w:val="24"/>
              </w:rPr>
              <w:t xml:space="preserve"> </w:t>
            </w:r>
            <w:r>
              <w:rPr>
                <w:sz w:val="24"/>
              </w:rPr>
              <w:t xml:space="preserve">орфограммами </w:t>
            </w:r>
            <w:r>
              <w:rPr>
                <w:spacing w:val="-2"/>
                <w:sz w:val="24"/>
              </w:rPr>
              <w:t>корня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слов</w:t>
            </w:r>
            <w:r>
              <w:rPr>
                <w:spacing w:val="-2"/>
                <w:sz w:val="24"/>
              </w:rPr>
              <w:t xml:space="preserve"> </w:t>
            </w:r>
            <w:r>
              <w:rPr>
                <w:sz w:val="24"/>
              </w:rPr>
              <w:t>с удвоенными</w:t>
            </w:r>
            <w:r>
              <w:rPr>
                <w:spacing w:val="-3"/>
                <w:sz w:val="24"/>
              </w:rPr>
              <w:t xml:space="preserve"> </w:t>
            </w:r>
            <w:r>
              <w:rPr>
                <w:spacing w:val="-2"/>
                <w:sz w:val="24"/>
              </w:rPr>
              <w:t>согласными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правописания</w:t>
            </w:r>
            <w:r>
              <w:rPr>
                <w:spacing w:val="1"/>
                <w:sz w:val="24"/>
              </w:rPr>
              <w:t xml:space="preserve"> </w:t>
            </w:r>
            <w:r>
              <w:rPr>
                <w:sz w:val="24"/>
              </w:rPr>
              <w:t>слов</w:t>
            </w:r>
            <w:r>
              <w:rPr>
                <w:spacing w:val="-3"/>
                <w:sz w:val="24"/>
              </w:rPr>
              <w:t xml:space="preserve"> </w:t>
            </w:r>
            <w:r>
              <w:rPr>
                <w:sz w:val="24"/>
              </w:rPr>
              <w:t>с</w:t>
            </w:r>
            <w:r>
              <w:rPr>
                <w:spacing w:val="-2"/>
                <w:sz w:val="24"/>
              </w:rPr>
              <w:t xml:space="preserve"> </w:t>
            </w:r>
            <w:r>
              <w:rPr>
                <w:sz w:val="24"/>
              </w:rPr>
              <w:t xml:space="preserve">удвоенными </w:t>
            </w:r>
            <w:r>
              <w:rPr>
                <w:spacing w:val="-2"/>
                <w:sz w:val="24"/>
              </w:rPr>
              <w:t>согласными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предложений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Корректирование</w:t>
            </w:r>
            <w:r>
              <w:rPr>
                <w:spacing w:val="-4"/>
                <w:sz w:val="24"/>
              </w:rPr>
              <w:t xml:space="preserve"> </w:t>
            </w:r>
            <w:r>
              <w:rPr>
                <w:sz w:val="24"/>
              </w:rPr>
              <w:t>текстов</w:t>
            </w:r>
            <w:r>
              <w:rPr>
                <w:spacing w:val="-2"/>
                <w:sz w:val="24"/>
              </w:rPr>
              <w:t xml:space="preserve"> </w:t>
            </w:r>
            <w:r>
              <w:rPr>
                <w:sz w:val="24"/>
              </w:rPr>
              <w:t>с</w:t>
            </w:r>
            <w:r>
              <w:rPr>
                <w:spacing w:val="-2"/>
                <w:sz w:val="24"/>
              </w:rPr>
              <w:t xml:space="preserve"> </w:t>
            </w:r>
            <w:r>
              <w:rPr>
                <w:sz w:val="24"/>
              </w:rPr>
              <w:t>нарушенным</w:t>
            </w:r>
            <w:r>
              <w:rPr>
                <w:spacing w:val="-2"/>
                <w:sz w:val="24"/>
              </w:rPr>
              <w:t xml:space="preserve"> </w:t>
            </w:r>
            <w:r>
              <w:rPr>
                <w:sz w:val="24"/>
              </w:rPr>
              <w:t>порядком</w:t>
            </w:r>
            <w:r>
              <w:rPr>
                <w:spacing w:val="-2"/>
                <w:sz w:val="24"/>
              </w:rPr>
              <w:t xml:space="preserve"> абзацев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0"/>
              <w:rPr>
                <w:sz w:val="24"/>
              </w:rPr>
            </w:pPr>
            <w:r>
              <w:rPr>
                <w:sz w:val="24"/>
              </w:rPr>
              <w:t>Продолжаем</w:t>
            </w:r>
            <w:r>
              <w:rPr>
                <w:spacing w:val="-3"/>
                <w:sz w:val="24"/>
              </w:rPr>
              <w:t xml:space="preserve"> </w:t>
            </w:r>
            <w:r>
              <w:rPr>
                <w:sz w:val="24"/>
              </w:rPr>
              <w:t>учиться</w:t>
            </w:r>
            <w:r>
              <w:rPr>
                <w:spacing w:val="-2"/>
                <w:sz w:val="24"/>
              </w:rPr>
              <w:t xml:space="preserve"> </w:t>
            </w:r>
            <w:r>
              <w:rPr>
                <w:sz w:val="24"/>
              </w:rPr>
              <w:t>писать</w:t>
            </w:r>
            <w:r>
              <w:rPr>
                <w:spacing w:val="-4"/>
                <w:sz w:val="24"/>
              </w:rPr>
              <w:t xml:space="preserve"> </w:t>
            </w:r>
            <w:r>
              <w:rPr>
                <w:sz w:val="24"/>
              </w:rPr>
              <w:t>приставки:</w:t>
            </w:r>
            <w:r>
              <w:rPr>
                <w:spacing w:val="-2"/>
                <w:sz w:val="24"/>
              </w:rPr>
              <w:t xml:space="preserve"> </w:t>
            </w:r>
            <w:r>
              <w:rPr>
                <w:sz w:val="24"/>
              </w:rPr>
              <w:t>пишем</w:t>
            </w:r>
            <w:r>
              <w:rPr>
                <w:spacing w:val="-2"/>
                <w:sz w:val="24"/>
              </w:rPr>
              <w:t xml:space="preserve"> приставки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Разделительный</w:t>
            </w:r>
            <w:r>
              <w:rPr>
                <w:spacing w:val="-5"/>
                <w:sz w:val="24"/>
              </w:rPr>
              <w:t xml:space="preserve"> </w:t>
            </w:r>
            <w:r>
              <w:rPr>
                <w:sz w:val="24"/>
              </w:rPr>
              <w:t>твердый</w:t>
            </w:r>
            <w:r>
              <w:rPr>
                <w:spacing w:val="-5"/>
                <w:sz w:val="24"/>
              </w:rPr>
              <w:t xml:space="preserve"> </w:t>
            </w:r>
            <w:r>
              <w:rPr>
                <w:spacing w:val="-4"/>
                <w:sz w:val="24"/>
              </w:rPr>
              <w:t>знак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2"/>
              <w:rPr>
                <w:sz w:val="24"/>
              </w:rPr>
            </w:pPr>
            <w:r>
              <w:rPr>
                <w:spacing w:val="-2"/>
                <w:sz w:val="24"/>
              </w:rPr>
              <w:t>Предложение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Виды</w:t>
            </w:r>
            <w:r>
              <w:rPr>
                <w:spacing w:val="-2"/>
                <w:sz w:val="24"/>
              </w:rPr>
              <w:t xml:space="preserve"> предложений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Обобщение</w:t>
            </w:r>
            <w:r>
              <w:rPr>
                <w:spacing w:val="-2"/>
                <w:sz w:val="24"/>
              </w:rPr>
              <w:t xml:space="preserve"> </w:t>
            </w:r>
            <w:r>
              <w:rPr>
                <w:sz w:val="24"/>
              </w:rPr>
              <w:t>знаний</w:t>
            </w:r>
            <w:r>
              <w:rPr>
                <w:spacing w:val="-2"/>
                <w:sz w:val="24"/>
              </w:rPr>
              <w:t xml:space="preserve"> </w:t>
            </w:r>
            <w:r>
              <w:rPr>
                <w:sz w:val="24"/>
              </w:rPr>
              <w:t>о видах</w:t>
            </w:r>
            <w:r>
              <w:rPr>
                <w:spacing w:val="-3"/>
                <w:sz w:val="24"/>
              </w:rPr>
              <w:t xml:space="preserve"> </w:t>
            </w:r>
            <w:r>
              <w:rPr>
                <w:spacing w:val="-2"/>
                <w:sz w:val="24"/>
              </w:rPr>
              <w:t>предложений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Отработка</w:t>
            </w:r>
            <w:r>
              <w:rPr>
                <w:spacing w:val="80"/>
                <w:w w:val="150"/>
                <w:sz w:val="24"/>
              </w:rPr>
              <w:t xml:space="preserve"> </w:t>
            </w:r>
            <w:r>
              <w:rPr>
                <w:sz w:val="24"/>
              </w:rPr>
              <w:t>умения</w:t>
            </w:r>
            <w:r>
              <w:rPr>
                <w:spacing w:val="80"/>
                <w:w w:val="150"/>
                <w:sz w:val="24"/>
              </w:rPr>
              <w:t xml:space="preserve"> </w:t>
            </w:r>
            <w:r>
              <w:rPr>
                <w:sz w:val="24"/>
              </w:rPr>
              <w:t>определять</w:t>
            </w:r>
            <w:r>
              <w:rPr>
                <w:spacing w:val="80"/>
                <w:w w:val="150"/>
                <w:sz w:val="24"/>
              </w:rPr>
              <w:t xml:space="preserve"> </w:t>
            </w:r>
            <w:r>
              <w:rPr>
                <w:sz w:val="24"/>
              </w:rPr>
              <w:t>тип</w:t>
            </w:r>
            <w:r>
              <w:rPr>
                <w:spacing w:val="80"/>
                <w:w w:val="150"/>
                <w:sz w:val="24"/>
              </w:rPr>
              <w:t xml:space="preserve"> </w:t>
            </w:r>
            <w:r>
              <w:rPr>
                <w:sz w:val="24"/>
              </w:rPr>
              <w:t>текста</w:t>
            </w:r>
            <w:r>
              <w:rPr>
                <w:spacing w:val="80"/>
                <w:w w:val="150"/>
                <w:sz w:val="24"/>
              </w:rPr>
              <w:t xml:space="preserve"> </w:t>
            </w:r>
            <w:r>
              <w:rPr>
                <w:sz w:val="24"/>
              </w:rPr>
              <w:t>(повествование,</w:t>
            </w:r>
            <w:r>
              <w:rPr>
                <w:spacing w:val="80"/>
                <w:w w:val="150"/>
                <w:sz w:val="24"/>
              </w:rPr>
              <w:t xml:space="preserve"> </w:t>
            </w:r>
            <w:r>
              <w:rPr>
                <w:sz w:val="24"/>
              </w:rPr>
              <w:t xml:space="preserve">описание, </w:t>
            </w:r>
            <w:r>
              <w:rPr>
                <w:spacing w:val="-2"/>
                <w:sz w:val="24"/>
              </w:rPr>
              <w:t>рассуждение)</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0"/>
              <w:rPr>
                <w:sz w:val="24"/>
              </w:rPr>
            </w:pPr>
            <w:r>
              <w:rPr>
                <w:sz w:val="24"/>
              </w:rPr>
              <w:t>Определение</w:t>
            </w:r>
            <w:r>
              <w:rPr>
                <w:spacing w:val="-3"/>
                <w:sz w:val="24"/>
              </w:rPr>
              <w:t xml:space="preserve"> </w:t>
            </w:r>
            <w:r>
              <w:rPr>
                <w:sz w:val="24"/>
              </w:rPr>
              <w:t>типов</w:t>
            </w:r>
            <w:r>
              <w:rPr>
                <w:spacing w:val="-2"/>
                <w:sz w:val="24"/>
              </w:rPr>
              <w:t xml:space="preserve"> </w:t>
            </w:r>
            <w:r>
              <w:rPr>
                <w:sz w:val="24"/>
              </w:rPr>
              <w:t>текстов:</w:t>
            </w:r>
            <w:r>
              <w:rPr>
                <w:spacing w:val="-1"/>
                <w:sz w:val="24"/>
              </w:rPr>
              <w:t xml:space="preserve"> </w:t>
            </w:r>
            <w:r>
              <w:rPr>
                <w:spacing w:val="-2"/>
                <w:sz w:val="24"/>
              </w:rPr>
              <w:t>обобщение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предложении</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3"/>
              <w:rPr>
                <w:sz w:val="24"/>
              </w:rPr>
            </w:pPr>
            <w:r>
              <w:rPr>
                <w:sz w:val="24"/>
              </w:rPr>
              <w:t>Главные</w:t>
            </w:r>
            <w:r>
              <w:rPr>
                <w:spacing w:val="-3"/>
                <w:sz w:val="24"/>
              </w:rPr>
              <w:t xml:space="preserve"> </w:t>
            </w:r>
            <w:r>
              <w:rPr>
                <w:sz w:val="24"/>
              </w:rPr>
              <w:t xml:space="preserve">члены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2"/>
              <w:rPr>
                <w:sz w:val="24"/>
              </w:rPr>
            </w:pPr>
            <w:r>
              <w:rPr>
                <w:spacing w:val="-2"/>
                <w:sz w:val="24"/>
              </w:rPr>
              <w:t>Подлежащее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2"/>
              <w:rPr>
                <w:sz w:val="24"/>
              </w:rPr>
            </w:pPr>
            <w:r>
              <w:rPr>
                <w:spacing w:val="-2"/>
                <w:sz w:val="24"/>
              </w:rPr>
              <w:t>Сказуемое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2"/>
              <w:rPr>
                <w:sz w:val="24"/>
              </w:rPr>
            </w:pPr>
            <w:r>
              <w:rPr>
                <w:sz w:val="24"/>
              </w:rPr>
              <w:t>Повторяем</w:t>
            </w:r>
            <w:r>
              <w:rPr>
                <w:spacing w:val="-3"/>
                <w:sz w:val="24"/>
              </w:rPr>
              <w:t xml:space="preserve"> </w:t>
            </w:r>
            <w:r>
              <w:rPr>
                <w:sz w:val="24"/>
              </w:rPr>
              <w:t>правописание</w:t>
            </w:r>
            <w:r>
              <w:rPr>
                <w:spacing w:val="-3"/>
                <w:sz w:val="24"/>
              </w:rPr>
              <w:t xml:space="preserve"> </w:t>
            </w:r>
            <w:r>
              <w:rPr>
                <w:sz w:val="24"/>
              </w:rPr>
              <w:t>слов</w:t>
            </w:r>
            <w:r>
              <w:rPr>
                <w:spacing w:val="-2"/>
                <w:sz w:val="24"/>
              </w:rPr>
              <w:t xml:space="preserve"> </w:t>
            </w:r>
            <w:r>
              <w:rPr>
                <w:sz w:val="24"/>
              </w:rPr>
              <w:t>с</w:t>
            </w:r>
            <w:r>
              <w:rPr>
                <w:spacing w:val="-1"/>
                <w:sz w:val="24"/>
              </w:rPr>
              <w:t xml:space="preserve"> </w:t>
            </w:r>
            <w:r>
              <w:rPr>
                <w:sz w:val="24"/>
              </w:rPr>
              <w:t>разделительным</w:t>
            </w:r>
            <w:r>
              <w:rPr>
                <w:spacing w:val="-3"/>
                <w:sz w:val="24"/>
              </w:rPr>
              <w:t xml:space="preserve"> </w:t>
            </w:r>
            <w:r>
              <w:rPr>
                <w:sz w:val="24"/>
              </w:rPr>
              <w:t>мягким</w:t>
            </w:r>
            <w:r>
              <w:rPr>
                <w:spacing w:val="-2"/>
                <w:sz w:val="24"/>
              </w:rPr>
              <w:t xml:space="preserve"> знаком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rPr>
                <w:sz w:val="24"/>
              </w:rPr>
            </w:pPr>
            <w:r>
              <w:rPr>
                <w:sz w:val="24"/>
              </w:rPr>
              <w:t>Подлежащее</w:t>
            </w:r>
            <w:r>
              <w:rPr>
                <w:spacing w:val="-3"/>
                <w:sz w:val="24"/>
              </w:rPr>
              <w:t xml:space="preserve"> </w:t>
            </w:r>
            <w:r>
              <w:rPr>
                <w:sz w:val="24"/>
              </w:rPr>
              <w:t xml:space="preserve">и </w:t>
            </w:r>
            <w:r>
              <w:rPr>
                <w:spacing w:val="-2"/>
                <w:sz w:val="24"/>
              </w:rPr>
              <w:t>сказуемое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rPr>
                <w:sz w:val="24"/>
              </w:rPr>
            </w:pPr>
            <w:r>
              <w:rPr>
                <w:sz w:val="24"/>
              </w:rPr>
              <w:t>Второстепенные</w:t>
            </w:r>
            <w:r>
              <w:rPr>
                <w:spacing w:val="-3"/>
                <w:sz w:val="24"/>
              </w:rPr>
              <w:t xml:space="preserve"> </w:t>
            </w:r>
            <w:r>
              <w:rPr>
                <w:sz w:val="24"/>
              </w:rPr>
              <w:t>члены</w:t>
            </w:r>
            <w:r>
              <w:rPr>
                <w:spacing w:val="-1"/>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3"/>
              <w:rPr>
                <w:sz w:val="24"/>
              </w:rPr>
            </w:pPr>
            <w:r>
              <w:rPr>
                <w:sz w:val="24"/>
              </w:rPr>
              <w:t>Предложения</w:t>
            </w:r>
            <w:r>
              <w:rPr>
                <w:spacing w:val="-2"/>
                <w:sz w:val="24"/>
              </w:rPr>
              <w:t xml:space="preserve"> </w:t>
            </w:r>
            <w:r>
              <w:rPr>
                <w:sz w:val="24"/>
              </w:rPr>
              <w:t>распространенные</w:t>
            </w:r>
            <w:r>
              <w:rPr>
                <w:spacing w:val="-2"/>
                <w:sz w:val="24"/>
              </w:rPr>
              <w:t xml:space="preserve"> </w:t>
            </w:r>
            <w:r>
              <w:rPr>
                <w:sz w:val="24"/>
              </w:rPr>
              <w:t>и</w:t>
            </w:r>
            <w:r>
              <w:rPr>
                <w:spacing w:val="-3"/>
                <w:sz w:val="24"/>
              </w:rPr>
              <w:t xml:space="preserve"> </w:t>
            </w:r>
            <w:r>
              <w:rPr>
                <w:spacing w:val="-2"/>
                <w:sz w:val="24"/>
              </w:rPr>
              <w:t>нераспространенные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письма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2"/>
              <w:rPr>
                <w:sz w:val="24"/>
              </w:rPr>
            </w:pPr>
            <w:r>
              <w:rPr>
                <w:sz w:val="24"/>
              </w:rPr>
              <w:t>Учимся</w:t>
            </w:r>
            <w:r>
              <w:rPr>
                <w:spacing w:val="-3"/>
                <w:sz w:val="24"/>
              </w:rPr>
              <w:t xml:space="preserve"> </w:t>
            </w:r>
            <w:r>
              <w:rPr>
                <w:sz w:val="24"/>
              </w:rPr>
              <w:t>писать</w:t>
            </w:r>
            <w:r>
              <w:rPr>
                <w:spacing w:val="-2"/>
                <w:sz w:val="24"/>
              </w:rPr>
              <w:t xml:space="preserve"> письма</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двумя безударными</w:t>
            </w:r>
            <w:r>
              <w:rPr>
                <w:spacing w:val="-1"/>
                <w:sz w:val="24"/>
              </w:rPr>
              <w:t xml:space="preserve"> </w:t>
            </w:r>
            <w:r>
              <w:rPr>
                <w:sz w:val="24"/>
              </w:rPr>
              <w:t>гласными</w:t>
            </w:r>
            <w:r>
              <w:rPr>
                <w:spacing w:val="-1"/>
                <w:sz w:val="24"/>
              </w:rPr>
              <w:t xml:space="preserve"> </w:t>
            </w:r>
            <w:r>
              <w:rPr>
                <w:sz w:val="24"/>
              </w:rPr>
              <w:t>в</w:t>
            </w:r>
            <w:r>
              <w:rPr>
                <w:spacing w:val="-3"/>
                <w:sz w:val="24"/>
              </w:rPr>
              <w:t xml:space="preserve"> </w:t>
            </w:r>
            <w:r>
              <w:rPr>
                <w:sz w:val="24"/>
              </w:rPr>
              <w:t>корне</w:t>
            </w:r>
            <w:r>
              <w:rPr>
                <w:spacing w:val="-2"/>
                <w:sz w:val="24"/>
              </w:rPr>
              <w:t xml:space="preserve"> слова</w:t>
            </w:r>
          </w:p>
        </w:tc>
      </w:tr>
    </w:tbl>
    <w:p w:rsidR="00B74A8E" w:rsidRDefault="00B74A8E" w:rsidP="00B74A8E">
      <w:pPr>
        <w:pStyle w:val="TableParagraph"/>
        <w:rPr>
          <w:sz w:val="24"/>
        </w:rPr>
        <w:sectPr w:rsidR="00B74A8E">
          <w:type w:val="continuous"/>
          <w:pgSz w:w="11910" w:h="16840"/>
          <w:pgMar w:top="960" w:right="425" w:bottom="82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Закрепление</w:t>
            </w:r>
            <w:r>
              <w:rPr>
                <w:spacing w:val="40"/>
                <w:sz w:val="24"/>
              </w:rPr>
              <w:t xml:space="preserve"> </w:t>
            </w:r>
            <w:r>
              <w:rPr>
                <w:sz w:val="24"/>
              </w:rPr>
              <w:t>способов</w:t>
            </w:r>
            <w:r>
              <w:rPr>
                <w:spacing w:val="40"/>
                <w:sz w:val="24"/>
              </w:rPr>
              <w:t xml:space="preserve"> </w:t>
            </w:r>
            <w:r>
              <w:rPr>
                <w:sz w:val="24"/>
              </w:rPr>
              <w:t>проверки</w:t>
            </w:r>
            <w:r>
              <w:rPr>
                <w:spacing w:val="40"/>
                <w:sz w:val="24"/>
              </w:rPr>
              <w:t xml:space="preserve"> </w:t>
            </w:r>
            <w:r>
              <w:rPr>
                <w:sz w:val="24"/>
              </w:rPr>
              <w:t>написания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двумя</w:t>
            </w:r>
            <w:r>
              <w:rPr>
                <w:spacing w:val="40"/>
                <w:sz w:val="24"/>
              </w:rPr>
              <w:t xml:space="preserve"> </w:t>
            </w:r>
            <w:r>
              <w:rPr>
                <w:sz w:val="24"/>
              </w:rPr>
              <w:t>безударными</w:t>
            </w:r>
            <w:r>
              <w:rPr>
                <w:spacing w:val="80"/>
                <w:w w:val="150"/>
                <w:sz w:val="24"/>
              </w:rPr>
              <w:t xml:space="preserve"> </w:t>
            </w:r>
            <w:r>
              <w:rPr>
                <w:sz w:val="24"/>
              </w:rPr>
              <w:t>гласными в корне слова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правописание слов с двумя корнями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0"/>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наблюдение за соединительными гласными о, 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0"/>
              <w:rPr>
                <w:sz w:val="24"/>
              </w:rPr>
            </w:pPr>
            <w:r>
              <w:rPr>
                <w:sz w:val="24"/>
              </w:rPr>
              <w:t>Резервный урок: повторение по разделу орфография, тема "Правописание слов с орфограммами в корне"</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4" w:line="237" w:lineRule="auto"/>
              <w:rPr>
                <w:sz w:val="24"/>
              </w:rPr>
            </w:pPr>
            <w:r>
              <w:rPr>
                <w:sz w:val="24"/>
              </w:rPr>
              <w:t>Вспоминаем</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приглашение,</w:t>
            </w:r>
            <w:r>
              <w:rPr>
                <w:spacing w:val="40"/>
                <w:sz w:val="24"/>
              </w:rPr>
              <w:t xml:space="preserve"> </w:t>
            </w:r>
            <w:r>
              <w:rPr>
                <w:sz w:val="24"/>
              </w:rPr>
              <w:t>просьба,</w:t>
            </w:r>
            <w:r>
              <w:rPr>
                <w:spacing w:val="40"/>
                <w:sz w:val="24"/>
              </w:rPr>
              <w:t xml:space="preserve"> </w:t>
            </w:r>
            <w:r>
              <w:rPr>
                <w:sz w:val="24"/>
              </w:rPr>
              <w:t>извинение, благодарность, отказ</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Пишем</w:t>
            </w:r>
            <w:r>
              <w:rPr>
                <w:spacing w:val="-5"/>
                <w:sz w:val="24"/>
              </w:rPr>
              <w:t xml:space="preserve"> </w:t>
            </w:r>
            <w:r>
              <w:rPr>
                <w:sz w:val="24"/>
              </w:rPr>
              <w:t>поздравительную</w:t>
            </w:r>
            <w:r>
              <w:rPr>
                <w:spacing w:val="-1"/>
                <w:sz w:val="24"/>
              </w:rPr>
              <w:t xml:space="preserve"> </w:t>
            </w:r>
            <w:r>
              <w:rPr>
                <w:spacing w:val="-2"/>
                <w:sz w:val="24"/>
              </w:rPr>
              <w:t>открытку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Однородные</w:t>
            </w:r>
            <w:r>
              <w:rPr>
                <w:spacing w:val="-5"/>
                <w:sz w:val="24"/>
              </w:rPr>
              <w:t xml:space="preserve"> </w:t>
            </w:r>
            <w:r>
              <w:rPr>
                <w:sz w:val="24"/>
              </w:rPr>
              <w:t>члены</w:t>
            </w:r>
            <w:r>
              <w:rPr>
                <w:spacing w:val="-1"/>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Однородные</w:t>
            </w:r>
            <w:r>
              <w:rPr>
                <w:spacing w:val="-5"/>
                <w:sz w:val="24"/>
              </w:rPr>
              <w:t xml:space="preserve"> </w:t>
            </w:r>
            <w:r>
              <w:rPr>
                <w:sz w:val="24"/>
              </w:rPr>
              <w:t>члены</w:t>
            </w:r>
            <w:r>
              <w:rPr>
                <w:spacing w:val="-2"/>
                <w:sz w:val="24"/>
              </w:rPr>
              <w:t xml:space="preserve"> </w:t>
            </w:r>
            <w:r>
              <w:rPr>
                <w:sz w:val="24"/>
              </w:rPr>
              <w:t>предложения с</w:t>
            </w:r>
            <w:r>
              <w:rPr>
                <w:spacing w:val="-2"/>
                <w:sz w:val="24"/>
              </w:rPr>
              <w:t xml:space="preserve"> </w:t>
            </w:r>
            <w:r>
              <w:rPr>
                <w:sz w:val="24"/>
              </w:rPr>
              <w:t>союзами</w:t>
            </w:r>
            <w:r>
              <w:rPr>
                <w:spacing w:val="1"/>
                <w:sz w:val="24"/>
              </w:rPr>
              <w:t xml:space="preserve"> </w:t>
            </w:r>
            <w:r>
              <w:rPr>
                <w:sz w:val="24"/>
              </w:rPr>
              <w:t>и,</w:t>
            </w:r>
            <w:r>
              <w:rPr>
                <w:spacing w:val="-1"/>
                <w:sz w:val="24"/>
              </w:rPr>
              <w:t xml:space="preserve"> </w:t>
            </w:r>
            <w:r>
              <w:rPr>
                <w:sz w:val="24"/>
              </w:rPr>
              <w:t xml:space="preserve">а, </w:t>
            </w:r>
            <w:r>
              <w:rPr>
                <w:spacing w:val="-5"/>
                <w:sz w:val="24"/>
              </w:rPr>
              <w:t>но</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0"/>
              <w:rPr>
                <w:sz w:val="24"/>
              </w:rPr>
            </w:pPr>
            <w:r>
              <w:rPr>
                <w:sz w:val="24"/>
              </w:rPr>
              <w:t>Однородные</w:t>
            </w:r>
            <w:r>
              <w:rPr>
                <w:spacing w:val="-5"/>
                <w:sz w:val="24"/>
              </w:rPr>
              <w:t xml:space="preserve"> </w:t>
            </w:r>
            <w:r>
              <w:rPr>
                <w:sz w:val="24"/>
              </w:rPr>
              <w:t>члены</w:t>
            </w:r>
            <w:r>
              <w:rPr>
                <w:spacing w:val="-1"/>
                <w:sz w:val="24"/>
              </w:rPr>
              <w:t xml:space="preserve"> </w:t>
            </w:r>
            <w:r>
              <w:rPr>
                <w:sz w:val="24"/>
              </w:rPr>
              <w:t>предложения</w:t>
            </w:r>
            <w:r>
              <w:rPr>
                <w:spacing w:val="-1"/>
                <w:sz w:val="24"/>
              </w:rPr>
              <w:t xml:space="preserve"> </w:t>
            </w:r>
            <w:r>
              <w:rPr>
                <w:sz w:val="24"/>
              </w:rPr>
              <w:t>без</w:t>
            </w:r>
            <w:r>
              <w:rPr>
                <w:spacing w:val="-2"/>
                <w:sz w:val="24"/>
              </w:rPr>
              <w:t xml:space="preserve"> союзов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0"/>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80"/>
                <w:sz w:val="24"/>
              </w:rPr>
              <w:t xml:space="preserve"> </w:t>
            </w:r>
            <w:r>
              <w:rPr>
                <w:sz w:val="24"/>
              </w:rPr>
              <w:t>членами, не соединенными союзами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4" w:line="237" w:lineRule="auto"/>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80"/>
                <w:sz w:val="24"/>
              </w:rPr>
              <w:t xml:space="preserve"> </w:t>
            </w:r>
            <w:r>
              <w:rPr>
                <w:sz w:val="24"/>
              </w:rPr>
              <w:t>членами, соединенными повторяющимися союзами и, или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синтаксис:</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синтаксис:</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Части</w:t>
            </w:r>
            <w:r>
              <w:rPr>
                <w:spacing w:val="-3"/>
                <w:sz w:val="24"/>
              </w:rPr>
              <w:t xml:space="preserve"> </w:t>
            </w:r>
            <w:r>
              <w:rPr>
                <w:spacing w:val="-4"/>
                <w:sz w:val="24"/>
              </w:rPr>
              <w:t>речи</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0"/>
              <w:rPr>
                <w:sz w:val="24"/>
              </w:rPr>
            </w:pPr>
            <w:r>
              <w:rPr>
                <w:sz w:val="24"/>
              </w:rPr>
              <w:t>Имя</w:t>
            </w:r>
            <w:r>
              <w:rPr>
                <w:spacing w:val="-3"/>
                <w:sz w:val="24"/>
              </w:rPr>
              <w:t xml:space="preserve"> </w:t>
            </w:r>
            <w:r>
              <w:rPr>
                <w:sz w:val="24"/>
              </w:rPr>
              <w:t>существительное:</w:t>
            </w:r>
            <w:r>
              <w:rPr>
                <w:spacing w:val="-2"/>
                <w:sz w:val="24"/>
              </w:rPr>
              <w:t xml:space="preserve"> </w:t>
            </w:r>
            <w:r>
              <w:rPr>
                <w:sz w:val="24"/>
              </w:rPr>
              <w:t>общее</w:t>
            </w:r>
            <w:r>
              <w:rPr>
                <w:spacing w:val="-1"/>
                <w:sz w:val="24"/>
              </w:rPr>
              <w:t xml:space="preserve"> </w:t>
            </w:r>
            <w:r>
              <w:rPr>
                <w:sz w:val="24"/>
              </w:rPr>
              <w:t>значение,</w:t>
            </w:r>
            <w:r>
              <w:rPr>
                <w:spacing w:val="-3"/>
                <w:sz w:val="24"/>
              </w:rPr>
              <w:t xml:space="preserve"> </w:t>
            </w:r>
            <w:r>
              <w:rPr>
                <w:sz w:val="24"/>
              </w:rPr>
              <w:t>вопросы,</w:t>
            </w:r>
            <w:r>
              <w:rPr>
                <w:spacing w:val="-2"/>
                <w:sz w:val="24"/>
              </w:rPr>
              <w:t xml:space="preserve"> </w:t>
            </w:r>
            <w:r>
              <w:rPr>
                <w:sz w:val="24"/>
              </w:rPr>
              <w:t>употребление</w:t>
            </w:r>
            <w:r>
              <w:rPr>
                <w:spacing w:val="-1"/>
                <w:sz w:val="24"/>
              </w:rPr>
              <w:t xml:space="preserve"> </w:t>
            </w:r>
            <w:r>
              <w:rPr>
                <w:sz w:val="24"/>
              </w:rPr>
              <w:t>в</w:t>
            </w:r>
            <w:r>
              <w:rPr>
                <w:spacing w:val="-3"/>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Имена</w:t>
            </w:r>
            <w:r>
              <w:rPr>
                <w:spacing w:val="-4"/>
                <w:sz w:val="24"/>
              </w:rPr>
              <w:t xml:space="preserve"> </w:t>
            </w:r>
            <w:r>
              <w:rPr>
                <w:sz w:val="24"/>
              </w:rPr>
              <w:t>существительные</w:t>
            </w:r>
            <w:r>
              <w:rPr>
                <w:spacing w:val="-2"/>
                <w:sz w:val="24"/>
              </w:rPr>
              <w:t xml:space="preserve"> </w:t>
            </w:r>
            <w:r>
              <w:rPr>
                <w:sz w:val="24"/>
              </w:rPr>
              <w:t>мужского,</w:t>
            </w:r>
            <w:r>
              <w:rPr>
                <w:spacing w:val="-2"/>
                <w:sz w:val="24"/>
              </w:rPr>
              <w:t xml:space="preserve"> </w:t>
            </w:r>
            <w:r>
              <w:rPr>
                <w:sz w:val="24"/>
              </w:rPr>
              <w:t>женского</w:t>
            </w:r>
            <w:r>
              <w:rPr>
                <w:spacing w:val="-3"/>
                <w:sz w:val="24"/>
              </w:rPr>
              <w:t xml:space="preserve"> </w:t>
            </w:r>
            <w:r>
              <w:rPr>
                <w:sz w:val="24"/>
              </w:rPr>
              <w:t>и</w:t>
            </w:r>
            <w:r>
              <w:rPr>
                <w:spacing w:val="-2"/>
                <w:sz w:val="24"/>
              </w:rPr>
              <w:t xml:space="preserve"> </w:t>
            </w:r>
            <w:r>
              <w:rPr>
                <w:sz w:val="24"/>
              </w:rPr>
              <w:t>среднего</w:t>
            </w:r>
            <w:r>
              <w:rPr>
                <w:spacing w:val="-2"/>
                <w:sz w:val="24"/>
              </w:rPr>
              <w:t xml:space="preserve"> </w:t>
            </w:r>
            <w:r>
              <w:rPr>
                <w:spacing w:val="-4"/>
                <w:sz w:val="24"/>
              </w:rPr>
              <w:t>рода</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3"/>
              <w:rPr>
                <w:sz w:val="24"/>
              </w:rPr>
            </w:pPr>
            <w:r>
              <w:rPr>
                <w:sz w:val="24"/>
              </w:rPr>
              <w:t>Род</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2"/>
              <w:rPr>
                <w:sz w:val="24"/>
              </w:rPr>
            </w:pPr>
            <w:r>
              <w:rPr>
                <w:sz w:val="24"/>
              </w:rPr>
              <w:t>Изложение</w:t>
            </w:r>
            <w:r>
              <w:rPr>
                <w:spacing w:val="-5"/>
                <w:sz w:val="24"/>
              </w:rPr>
              <w:t xml:space="preserve"> </w:t>
            </w:r>
            <w:r>
              <w:rPr>
                <w:sz w:val="24"/>
              </w:rPr>
              <w:t>текста</w:t>
            </w:r>
            <w:r>
              <w:rPr>
                <w:spacing w:val="-2"/>
                <w:sz w:val="24"/>
              </w:rPr>
              <w:t xml:space="preserve"> </w:t>
            </w:r>
            <w:r>
              <w:rPr>
                <w:sz w:val="24"/>
              </w:rPr>
              <w:t>с опорой</w:t>
            </w:r>
            <w:r>
              <w:rPr>
                <w:spacing w:val="-2"/>
                <w:sz w:val="24"/>
              </w:rPr>
              <w:t xml:space="preserve"> </w:t>
            </w:r>
            <w:r>
              <w:rPr>
                <w:sz w:val="24"/>
              </w:rPr>
              <w:t>на</w:t>
            </w:r>
            <w:r>
              <w:rPr>
                <w:spacing w:val="-2"/>
                <w:sz w:val="24"/>
              </w:rPr>
              <w:t xml:space="preserve"> </w:t>
            </w:r>
            <w:r>
              <w:rPr>
                <w:sz w:val="24"/>
              </w:rPr>
              <w:t>коллективно</w:t>
            </w:r>
            <w:r>
              <w:rPr>
                <w:spacing w:val="-1"/>
                <w:sz w:val="24"/>
              </w:rPr>
              <w:t xml:space="preserve"> </w:t>
            </w:r>
            <w:r>
              <w:rPr>
                <w:sz w:val="24"/>
              </w:rPr>
              <w:t>составленный</w:t>
            </w:r>
            <w:r>
              <w:rPr>
                <w:spacing w:val="-2"/>
                <w:sz w:val="24"/>
              </w:rPr>
              <w:t xml:space="preserve"> </w:t>
            </w:r>
            <w:r>
              <w:rPr>
                <w:spacing w:val="-4"/>
                <w:sz w:val="24"/>
              </w:rPr>
              <w:t>план</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2"/>
              <w:rPr>
                <w:sz w:val="24"/>
              </w:rPr>
            </w:pPr>
            <w:r>
              <w:rPr>
                <w:sz w:val="24"/>
              </w:rPr>
              <w:t>Число</w:t>
            </w:r>
            <w:r>
              <w:rPr>
                <w:spacing w:val="-4"/>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2"/>
              <w:rPr>
                <w:sz w:val="24"/>
              </w:rPr>
            </w:pPr>
            <w:r>
              <w:rPr>
                <w:sz w:val="24"/>
              </w:rPr>
              <w:t>Имена</w:t>
            </w:r>
            <w:r>
              <w:rPr>
                <w:spacing w:val="-5"/>
                <w:sz w:val="24"/>
              </w:rPr>
              <w:t xml:space="preserve"> </w:t>
            </w:r>
            <w:r>
              <w:rPr>
                <w:sz w:val="24"/>
              </w:rPr>
              <w:t>существительные</w:t>
            </w:r>
            <w:r>
              <w:rPr>
                <w:spacing w:val="-2"/>
                <w:sz w:val="24"/>
              </w:rPr>
              <w:t xml:space="preserve"> </w:t>
            </w:r>
            <w:r>
              <w:rPr>
                <w:sz w:val="24"/>
              </w:rPr>
              <w:t>единственного</w:t>
            </w:r>
            <w:r>
              <w:rPr>
                <w:spacing w:val="-3"/>
                <w:sz w:val="24"/>
              </w:rPr>
              <w:t xml:space="preserve"> </w:t>
            </w:r>
            <w:r>
              <w:rPr>
                <w:sz w:val="24"/>
              </w:rPr>
              <w:t>и</w:t>
            </w:r>
            <w:r>
              <w:rPr>
                <w:spacing w:val="-2"/>
                <w:sz w:val="24"/>
              </w:rPr>
              <w:t xml:space="preserve"> </w:t>
            </w:r>
            <w:r>
              <w:rPr>
                <w:sz w:val="24"/>
              </w:rPr>
              <w:t>множественного</w:t>
            </w:r>
            <w:r>
              <w:rPr>
                <w:spacing w:val="-6"/>
                <w:sz w:val="24"/>
              </w:rPr>
              <w:t xml:space="preserve"> </w:t>
            </w:r>
            <w:r>
              <w:rPr>
                <w:spacing w:val="-2"/>
                <w:sz w:val="24"/>
              </w:rPr>
              <w:t>числа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существительных</w:t>
            </w:r>
            <w:r>
              <w:rPr>
                <w:spacing w:val="-2"/>
                <w:sz w:val="24"/>
              </w:rPr>
              <w:t xml:space="preserve"> </w:t>
            </w:r>
            <w:r>
              <w:rPr>
                <w:sz w:val="24"/>
              </w:rPr>
              <w:t>по</w:t>
            </w:r>
            <w:r>
              <w:rPr>
                <w:spacing w:val="-4"/>
                <w:sz w:val="24"/>
              </w:rPr>
              <w:t xml:space="preserve"> </w:t>
            </w:r>
            <w:r>
              <w:rPr>
                <w:spacing w:val="-2"/>
                <w:sz w:val="24"/>
              </w:rPr>
              <w:t>числам</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rPr>
                <w:sz w:val="24"/>
              </w:rPr>
            </w:pPr>
            <w:r>
              <w:rPr>
                <w:sz w:val="24"/>
              </w:rPr>
              <w:t>Мягкий</w:t>
            </w:r>
            <w:r>
              <w:rPr>
                <w:spacing w:val="-6"/>
                <w:sz w:val="24"/>
              </w:rPr>
              <w:t xml:space="preserve"> </w:t>
            </w:r>
            <w:r>
              <w:rPr>
                <w:sz w:val="24"/>
              </w:rPr>
              <w:t>знак</w:t>
            </w:r>
            <w:r>
              <w:rPr>
                <w:spacing w:val="-2"/>
                <w:sz w:val="24"/>
              </w:rPr>
              <w:t xml:space="preserve"> </w:t>
            </w:r>
            <w:r>
              <w:rPr>
                <w:sz w:val="24"/>
              </w:rPr>
              <w:t>после</w:t>
            </w:r>
            <w:r>
              <w:rPr>
                <w:spacing w:val="1"/>
                <w:sz w:val="24"/>
              </w:rPr>
              <w:t xml:space="preserve"> </w:t>
            </w:r>
            <w:r>
              <w:rPr>
                <w:sz w:val="24"/>
              </w:rPr>
              <w:t>шипящих</w:t>
            </w:r>
            <w:r>
              <w:rPr>
                <w:spacing w:val="-2"/>
                <w:sz w:val="24"/>
              </w:rPr>
              <w:t xml:space="preserve"> </w:t>
            </w:r>
            <w:r>
              <w:rPr>
                <w:sz w:val="24"/>
              </w:rPr>
              <w:t>на</w:t>
            </w:r>
            <w:r>
              <w:rPr>
                <w:spacing w:val="-1"/>
                <w:sz w:val="24"/>
              </w:rPr>
              <w:t xml:space="preserve"> </w:t>
            </w:r>
            <w:r>
              <w:rPr>
                <w:sz w:val="24"/>
              </w:rPr>
              <w:t>конце</w:t>
            </w:r>
            <w:r>
              <w:rPr>
                <w:spacing w:val="-1"/>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5" w:line="237" w:lineRule="auto"/>
              <w:rPr>
                <w:sz w:val="24"/>
              </w:rPr>
            </w:pPr>
            <w:r>
              <w:rPr>
                <w:sz w:val="24"/>
              </w:rPr>
              <w:t>Закрепляем</w:t>
            </w:r>
            <w:r>
              <w:rPr>
                <w:spacing w:val="80"/>
                <w:w w:val="150"/>
                <w:sz w:val="24"/>
              </w:rPr>
              <w:t xml:space="preserve"> </w:t>
            </w:r>
            <w:r>
              <w:rPr>
                <w:sz w:val="24"/>
              </w:rPr>
              <w:t>правило</w:t>
            </w:r>
            <w:r>
              <w:rPr>
                <w:spacing w:val="80"/>
                <w:w w:val="150"/>
                <w:sz w:val="24"/>
              </w:rPr>
              <w:t xml:space="preserve"> </w:t>
            </w:r>
            <w:r>
              <w:rPr>
                <w:sz w:val="24"/>
              </w:rPr>
              <w:t>"Мягкий</w:t>
            </w:r>
            <w:r>
              <w:rPr>
                <w:spacing w:val="80"/>
                <w:w w:val="150"/>
                <w:sz w:val="24"/>
              </w:rPr>
              <w:t xml:space="preserve"> </w:t>
            </w:r>
            <w:r>
              <w:rPr>
                <w:sz w:val="24"/>
              </w:rPr>
              <w:t>знак</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на</w:t>
            </w:r>
            <w:r>
              <w:rPr>
                <w:spacing w:val="80"/>
                <w:w w:val="150"/>
                <w:sz w:val="24"/>
              </w:rPr>
              <w:t xml:space="preserve"> </w:t>
            </w:r>
            <w:r>
              <w:rPr>
                <w:sz w:val="24"/>
              </w:rPr>
              <w:t>конце</w:t>
            </w:r>
            <w:r>
              <w:rPr>
                <w:spacing w:val="80"/>
                <w:w w:val="150"/>
                <w:sz w:val="24"/>
              </w:rPr>
              <w:t xml:space="preserve"> </w:t>
            </w:r>
            <w:r>
              <w:rPr>
                <w:sz w:val="24"/>
              </w:rPr>
              <w:t xml:space="preserve">имен </w:t>
            </w:r>
            <w:r>
              <w:rPr>
                <w:spacing w:val="-2"/>
                <w:sz w:val="24"/>
              </w:rPr>
              <w:t>существительных"</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5" w:line="237" w:lineRule="auto"/>
              <w:rPr>
                <w:sz w:val="24"/>
              </w:rPr>
            </w:pPr>
            <w:r>
              <w:rPr>
                <w:sz w:val="24"/>
              </w:rPr>
              <w:t>Отрабатываем</w:t>
            </w:r>
            <w:r>
              <w:rPr>
                <w:spacing w:val="80"/>
                <w:sz w:val="24"/>
              </w:rPr>
              <w:t xml:space="preserve"> </w:t>
            </w:r>
            <w:r>
              <w:rPr>
                <w:sz w:val="24"/>
              </w:rPr>
              <w:t>правило</w:t>
            </w:r>
            <w:r>
              <w:rPr>
                <w:spacing w:val="80"/>
                <w:sz w:val="24"/>
              </w:rPr>
              <w:t xml:space="preserve"> </w:t>
            </w: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 xml:space="preserve">имен </w:t>
            </w:r>
            <w:r>
              <w:rPr>
                <w:spacing w:val="-2"/>
                <w:sz w:val="24"/>
              </w:rPr>
              <w:t>существительных"</w:t>
            </w:r>
          </w:p>
        </w:tc>
      </w:tr>
      <w:tr w:rsidR="00B74A8E" w:rsidTr="00B134E7">
        <w:trPr>
          <w:trHeight w:val="478"/>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2"/>
              <w:rPr>
                <w:sz w:val="24"/>
              </w:rPr>
            </w:pPr>
            <w:r>
              <w:rPr>
                <w:sz w:val="24"/>
              </w:rPr>
              <w:t>Изложение</w:t>
            </w:r>
            <w:r>
              <w:rPr>
                <w:spacing w:val="-7"/>
                <w:sz w:val="24"/>
              </w:rPr>
              <w:t xml:space="preserve"> </w:t>
            </w:r>
            <w:r>
              <w:rPr>
                <w:sz w:val="24"/>
              </w:rPr>
              <w:t>текста</w:t>
            </w:r>
            <w:r>
              <w:rPr>
                <w:spacing w:val="-2"/>
                <w:sz w:val="24"/>
              </w:rPr>
              <w:t xml:space="preserve"> </w:t>
            </w:r>
            <w:r>
              <w:rPr>
                <w:sz w:val="24"/>
              </w:rPr>
              <w:t>с использованием</w:t>
            </w:r>
            <w:r>
              <w:rPr>
                <w:spacing w:val="-5"/>
                <w:sz w:val="24"/>
              </w:rPr>
              <w:t xml:space="preserve"> </w:t>
            </w:r>
            <w:r>
              <w:rPr>
                <w:sz w:val="24"/>
              </w:rPr>
              <w:t>коллективно</w:t>
            </w:r>
            <w:r>
              <w:rPr>
                <w:spacing w:val="-1"/>
                <w:sz w:val="24"/>
              </w:rPr>
              <w:t xml:space="preserve"> </w:t>
            </w:r>
            <w:r>
              <w:rPr>
                <w:sz w:val="24"/>
              </w:rPr>
              <w:t>составленного</w:t>
            </w:r>
            <w:r>
              <w:rPr>
                <w:spacing w:val="-3"/>
                <w:sz w:val="24"/>
              </w:rPr>
              <w:t xml:space="preserve"> </w:t>
            </w:r>
            <w:r>
              <w:rPr>
                <w:spacing w:val="-2"/>
                <w:sz w:val="24"/>
              </w:rPr>
              <w:t>плана</w:t>
            </w:r>
          </w:p>
        </w:tc>
      </w:tr>
    </w:tbl>
    <w:p w:rsidR="00B74A8E" w:rsidRDefault="00B74A8E" w:rsidP="00B74A8E">
      <w:pPr>
        <w:pStyle w:val="TableParagraph"/>
        <w:rPr>
          <w:sz w:val="24"/>
        </w:rPr>
        <w:sectPr w:rsidR="00B74A8E">
          <w:type w:val="continuous"/>
          <w:pgSz w:w="11910" w:h="16840"/>
          <w:pgMar w:top="960" w:right="425" w:bottom="90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Падеж</w:t>
            </w:r>
            <w:r>
              <w:rPr>
                <w:spacing w:val="-1"/>
                <w:sz w:val="24"/>
              </w:rPr>
              <w:t xml:space="preserve"> </w:t>
            </w:r>
            <w:r>
              <w:rPr>
                <w:sz w:val="24"/>
              </w:rPr>
              <w:t>имен</w:t>
            </w:r>
            <w:r>
              <w:rPr>
                <w:spacing w:val="-3"/>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Падеж</w:t>
            </w:r>
            <w:r>
              <w:rPr>
                <w:spacing w:val="-4"/>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именительный</w:t>
            </w:r>
            <w:r>
              <w:rPr>
                <w:spacing w:val="-4"/>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0"/>
              <w:rPr>
                <w:sz w:val="24"/>
              </w:rPr>
            </w:pPr>
            <w:r>
              <w:rPr>
                <w:sz w:val="24"/>
              </w:rPr>
              <w:t>Падеж</w:t>
            </w:r>
            <w:r>
              <w:rPr>
                <w:spacing w:val="-4"/>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родительный</w:t>
            </w:r>
            <w:r>
              <w:rPr>
                <w:spacing w:val="-4"/>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0"/>
              <w:rPr>
                <w:sz w:val="24"/>
              </w:rPr>
            </w:pPr>
            <w:r>
              <w:rPr>
                <w:sz w:val="24"/>
              </w:rPr>
              <w:t>Падеж</w:t>
            </w:r>
            <w:r>
              <w:rPr>
                <w:spacing w:val="-2"/>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дательный</w:t>
            </w:r>
            <w:r>
              <w:rPr>
                <w:spacing w:val="-4"/>
                <w:sz w:val="24"/>
              </w:rPr>
              <w:t xml:space="preserve"> падеж</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2"/>
              <w:rPr>
                <w:sz w:val="24"/>
              </w:rPr>
            </w:pPr>
            <w:r>
              <w:rPr>
                <w:sz w:val="24"/>
              </w:rPr>
              <w:t>Падеж</w:t>
            </w:r>
            <w:r>
              <w:rPr>
                <w:spacing w:val="-2"/>
                <w:sz w:val="24"/>
              </w:rPr>
              <w:t xml:space="preserve"> </w:t>
            </w:r>
            <w:r>
              <w:rPr>
                <w:sz w:val="24"/>
              </w:rPr>
              <w:t>имен</w:t>
            </w:r>
            <w:r>
              <w:rPr>
                <w:spacing w:val="-6"/>
                <w:sz w:val="24"/>
              </w:rPr>
              <w:t xml:space="preserve"> </w:t>
            </w:r>
            <w:r>
              <w:rPr>
                <w:sz w:val="24"/>
              </w:rPr>
              <w:t>существительных:</w:t>
            </w:r>
            <w:r>
              <w:rPr>
                <w:spacing w:val="-4"/>
                <w:sz w:val="24"/>
              </w:rPr>
              <w:t xml:space="preserve"> </w:t>
            </w:r>
            <w:r>
              <w:rPr>
                <w:sz w:val="24"/>
              </w:rPr>
              <w:t>винительный</w:t>
            </w:r>
            <w:r>
              <w:rPr>
                <w:spacing w:val="-5"/>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rPr>
                <w:sz w:val="24"/>
              </w:rPr>
            </w:pPr>
            <w:r>
              <w:rPr>
                <w:sz w:val="24"/>
              </w:rPr>
              <w:t>Падеж</w:t>
            </w:r>
            <w:r>
              <w:rPr>
                <w:spacing w:val="-4"/>
                <w:sz w:val="24"/>
              </w:rPr>
              <w:t xml:space="preserve"> </w:t>
            </w:r>
            <w:r>
              <w:rPr>
                <w:sz w:val="24"/>
              </w:rPr>
              <w:t>имен</w:t>
            </w:r>
            <w:r>
              <w:rPr>
                <w:spacing w:val="-6"/>
                <w:sz w:val="24"/>
              </w:rPr>
              <w:t xml:space="preserve"> </w:t>
            </w:r>
            <w:r>
              <w:rPr>
                <w:sz w:val="24"/>
              </w:rPr>
              <w:t>существительных:</w:t>
            </w:r>
            <w:r>
              <w:rPr>
                <w:spacing w:val="-3"/>
                <w:sz w:val="24"/>
              </w:rPr>
              <w:t xml:space="preserve"> </w:t>
            </w:r>
            <w:r>
              <w:rPr>
                <w:sz w:val="24"/>
              </w:rPr>
              <w:t>творительный</w:t>
            </w:r>
            <w:r>
              <w:rPr>
                <w:spacing w:val="-5"/>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Падеж</w:t>
            </w:r>
            <w:r>
              <w:rPr>
                <w:spacing w:val="-3"/>
                <w:sz w:val="24"/>
              </w:rPr>
              <w:t xml:space="preserve"> </w:t>
            </w:r>
            <w:r>
              <w:rPr>
                <w:sz w:val="24"/>
              </w:rPr>
              <w:t>имен</w:t>
            </w:r>
            <w:r>
              <w:rPr>
                <w:spacing w:val="-5"/>
                <w:sz w:val="24"/>
              </w:rPr>
              <w:t xml:space="preserve"> </w:t>
            </w:r>
            <w:r>
              <w:rPr>
                <w:sz w:val="24"/>
              </w:rPr>
              <w:t>существительных:</w:t>
            </w:r>
            <w:r>
              <w:rPr>
                <w:spacing w:val="-3"/>
                <w:sz w:val="24"/>
              </w:rPr>
              <w:t xml:space="preserve"> </w:t>
            </w:r>
            <w:r>
              <w:rPr>
                <w:sz w:val="24"/>
              </w:rPr>
              <w:t>предложный</w:t>
            </w:r>
            <w:r>
              <w:rPr>
                <w:spacing w:val="-4"/>
                <w:sz w:val="24"/>
              </w:rPr>
              <w:t xml:space="preserve"> </w:t>
            </w:r>
            <w:r>
              <w:rPr>
                <w:spacing w:val="-2"/>
                <w:sz w:val="24"/>
              </w:rPr>
              <w:t>падеж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Изменение</w:t>
            </w:r>
            <w:r>
              <w:rPr>
                <w:spacing w:val="-8"/>
                <w:sz w:val="24"/>
              </w:rPr>
              <w:t xml:space="preserve"> </w:t>
            </w:r>
            <w:r>
              <w:rPr>
                <w:sz w:val="24"/>
              </w:rPr>
              <w:t>имен</w:t>
            </w:r>
            <w:r>
              <w:rPr>
                <w:spacing w:val="-1"/>
                <w:sz w:val="24"/>
              </w:rPr>
              <w:t xml:space="preserve"> </w:t>
            </w:r>
            <w:r>
              <w:rPr>
                <w:sz w:val="24"/>
              </w:rPr>
              <w:t>существительных</w:t>
            </w:r>
            <w:r>
              <w:rPr>
                <w:spacing w:val="-1"/>
                <w:sz w:val="24"/>
              </w:rPr>
              <w:t xml:space="preserve"> </w:t>
            </w:r>
            <w:r>
              <w:rPr>
                <w:sz w:val="24"/>
              </w:rPr>
              <w:t>по</w:t>
            </w:r>
            <w:r>
              <w:rPr>
                <w:spacing w:val="-5"/>
                <w:sz w:val="24"/>
              </w:rPr>
              <w:t xml:space="preserve"> </w:t>
            </w:r>
            <w:r>
              <w:rPr>
                <w:sz w:val="24"/>
              </w:rPr>
              <w:t>падежам и</w:t>
            </w:r>
            <w:r>
              <w:rPr>
                <w:spacing w:val="-1"/>
                <w:sz w:val="24"/>
              </w:rPr>
              <w:t xml:space="preserve"> </w:t>
            </w:r>
            <w:r>
              <w:rPr>
                <w:sz w:val="24"/>
              </w:rPr>
              <w:t xml:space="preserve">числам </w:t>
            </w:r>
            <w:r>
              <w:rPr>
                <w:spacing w:val="-2"/>
                <w:sz w:val="24"/>
              </w:rPr>
              <w:t>(склонение)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0"/>
              <w:rPr>
                <w:sz w:val="24"/>
              </w:rPr>
            </w:pPr>
            <w:r>
              <w:rPr>
                <w:sz w:val="24"/>
              </w:rPr>
              <w:t>Ключевые</w:t>
            </w:r>
            <w:r>
              <w:rPr>
                <w:spacing w:val="-2"/>
                <w:sz w:val="24"/>
              </w:rPr>
              <w:t xml:space="preserve"> </w:t>
            </w:r>
            <w:r>
              <w:rPr>
                <w:sz w:val="24"/>
              </w:rPr>
              <w:t>слова</w:t>
            </w:r>
            <w:r>
              <w:rPr>
                <w:spacing w:val="-3"/>
                <w:sz w:val="24"/>
              </w:rPr>
              <w:t xml:space="preserve"> </w:t>
            </w:r>
            <w:r>
              <w:rPr>
                <w:sz w:val="24"/>
              </w:rPr>
              <w:t>в</w:t>
            </w:r>
            <w:r>
              <w:rPr>
                <w:spacing w:val="-2"/>
                <w:sz w:val="24"/>
              </w:rPr>
              <w:t xml:space="preserve"> тексте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План</w:t>
            </w:r>
            <w:r>
              <w:rPr>
                <w:spacing w:val="-3"/>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2"/>
              <w:rPr>
                <w:sz w:val="24"/>
              </w:rPr>
            </w:pPr>
            <w:r>
              <w:rPr>
                <w:sz w:val="24"/>
              </w:rPr>
              <w:t>Составление</w:t>
            </w:r>
            <w:r>
              <w:rPr>
                <w:spacing w:val="-2"/>
                <w:sz w:val="24"/>
              </w:rPr>
              <w:t xml:space="preserve"> </w:t>
            </w:r>
            <w:r>
              <w:rPr>
                <w:sz w:val="24"/>
              </w:rPr>
              <w:t>плана</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rPr>
                <w:sz w:val="24"/>
              </w:rPr>
            </w:pPr>
            <w:r>
              <w:rPr>
                <w:sz w:val="24"/>
              </w:rPr>
              <w:t>Продолжаем</w:t>
            </w:r>
            <w:r>
              <w:rPr>
                <w:spacing w:val="-2"/>
                <w:sz w:val="24"/>
              </w:rPr>
              <w:t xml:space="preserve"> </w:t>
            </w:r>
            <w:r>
              <w:rPr>
                <w:sz w:val="24"/>
              </w:rPr>
              <w:t>учиться</w:t>
            </w:r>
            <w:r>
              <w:rPr>
                <w:spacing w:val="-3"/>
                <w:sz w:val="24"/>
              </w:rPr>
              <w:t xml:space="preserve"> </w:t>
            </w:r>
            <w:r>
              <w:rPr>
                <w:sz w:val="24"/>
              </w:rPr>
              <w:t>составлять</w:t>
            </w:r>
            <w:r>
              <w:rPr>
                <w:spacing w:val="-1"/>
                <w:sz w:val="24"/>
              </w:rPr>
              <w:t xml:space="preserve"> </w:t>
            </w:r>
            <w:r>
              <w:rPr>
                <w:sz w:val="24"/>
              </w:rPr>
              <w:t>план</w:t>
            </w:r>
            <w:r>
              <w:rPr>
                <w:spacing w:val="-4"/>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Изложение</w:t>
            </w:r>
            <w:r>
              <w:rPr>
                <w:spacing w:val="-7"/>
                <w:sz w:val="24"/>
              </w:rPr>
              <w:t xml:space="preserve"> </w:t>
            </w:r>
            <w:r>
              <w:rPr>
                <w:sz w:val="24"/>
              </w:rPr>
              <w:t>текста</w:t>
            </w:r>
            <w:r>
              <w:rPr>
                <w:spacing w:val="-2"/>
                <w:sz w:val="24"/>
              </w:rPr>
              <w:t xml:space="preserve"> </w:t>
            </w:r>
            <w:r>
              <w:rPr>
                <w:sz w:val="24"/>
              </w:rPr>
              <w:t>с использованием</w:t>
            </w:r>
            <w:r>
              <w:rPr>
                <w:spacing w:val="-5"/>
                <w:sz w:val="24"/>
              </w:rPr>
              <w:t xml:space="preserve"> </w:t>
            </w:r>
            <w:r>
              <w:rPr>
                <w:sz w:val="24"/>
              </w:rPr>
              <w:t>коллективно</w:t>
            </w:r>
            <w:r>
              <w:rPr>
                <w:spacing w:val="-1"/>
                <w:sz w:val="24"/>
              </w:rPr>
              <w:t xml:space="preserve"> </w:t>
            </w:r>
            <w:r>
              <w:rPr>
                <w:sz w:val="24"/>
              </w:rPr>
              <w:t>составленного</w:t>
            </w:r>
            <w:r>
              <w:rPr>
                <w:spacing w:val="-3"/>
                <w:sz w:val="24"/>
              </w:rPr>
              <w:t xml:space="preserve"> </w:t>
            </w:r>
            <w:r>
              <w:rPr>
                <w:spacing w:val="-2"/>
                <w:sz w:val="24"/>
              </w:rPr>
              <w:t>плана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Имена</w:t>
            </w:r>
            <w:r>
              <w:rPr>
                <w:spacing w:val="-4"/>
                <w:sz w:val="24"/>
              </w:rPr>
              <w:t xml:space="preserve"> </w:t>
            </w:r>
            <w:r>
              <w:rPr>
                <w:sz w:val="24"/>
              </w:rPr>
              <w:t>существительные</w:t>
            </w:r>
            <w:r>
              <w:rPr>
                <w:spacing w:val="-1"/>
                <w:sz w:val="24"/>
              </w:rPr>
              <w:t xml:space="preserve"> </w:t>
            </w:r>
            <w:r>
              <w:rPr>
                <w:sz w:val="24"/>
              </w:rPr>
              <w:t>1-го,</w:t>
            </w:r>
            <w:r>
              <w:rPr>
                <w:spacing w:val="-3"/>
                <w:sz w:val="24"/>
              </w:rPr>
              <w:t xml:space="preserve"> </w:t>
            </w:r>
            <w:r>
              <w:rPr>
                <w:sz w:val="24"/>
              </w:rPr>
              <w:t>2-го,</w:t>
            </w:r>
            <w:r>
              <w:rPr>
                <w:spacing w:val="-2"/>
                <w:sz w:val="24"/>
              </w:rPr>
              <w:t xml:space="preserve"> </w:t>
            </w:r>
            <w:r>
              <w:rPr>
                <w:sz w:val="24"/>
              </w:rPr>
              <w:t>3-го</w:t>
            </w:r>
            <w:r>
              <w:rPr>
                <w:spacing w:val="-2"/>
                <w:sz w:val="24"/>
              </w:rPr>
              <w:t xml:space="preserve"> склонений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tabs>
                <w:tab w:val="left" w:pos="1741"/>
                <w:tab w:val="left" w:pos="2327"/>
                <w:tab w:val="left" w:pos="4285"/>
                <w:tab w:val="left" w:pos="5874"/>
                <w:tab w:val="left" w:pos="7357"/>
              </w:tabs>
              <w:spacing w:before="100"/>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1-го склонения</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tabs>
                <w:tab w:val="left" w:pos="1784"/>
                <w:tab w:val="left" w:pos="3246"/>
                <w:tab w:val="left" w:pos="4602"/>
                <w:tab w:val="left" w:pos="5375"/>
                <w:tab w:val="left" w:pos="7456"/>
              </w:tabs>
              <w:spacing w:before="100"/>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tabs>
                <w:tab w:val="left" w:pos="1741"/>
                <w:tab w:val="left" w:pos="2327"/>
                <w:tab w:val="left" w:pos="4285"/>
                <w:tab w:val="left" w:pos="5874"/>
                <w:tab w:val="left" w:pos="7357"/>
              </w:tabs>
              <w:spacing w:before="104" w:line="237" w:lineRule="auto"/>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tabs>
                <w:tab w:val="left" w:pos="1784"/>
                <w:tab w:val="left" w:pos="3246"/>
                <w:tab w:val="left" w:pos="4602"/>
                <w:tab w:val="left" w:pos="5375"/>
                <w:tab w:val="left" w:pos="7456"/>
              </w:tabs>
              <w:spacing w:before="104" w:line="237" w:lineRule="auto"/>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tabs>
                <w:tab w:val="left" w:pos="1741"/>
                <w:tab w:val="left" w:pos="2327"/>
                <w:tab w:val="left" w:pos="4285"/>
                <w:tab w:val="left" w:pos="5874"/>
                <w:tab w:val="left" w:pos="7357"/>
              </w:tabs>
              <w:spacing w:before="104" w:line="237" w:lineRule="auto"/>
              <w:ind w:right="52"/>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tabs>
                <w:tab w:val="left" w:pos="1784"/>
                <w:tab w:val="left" w:pos="3246"/>
                <w:tab w:val="left" w:pos="4602"/>
                <w:tab w:val="left" w:pos="5375"/>
                <w:tab w:val="left" w:pos="7456"/>
              </w:tabs>
              <w:spacing w:before="102"/>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rPr>
                <w:sz w:val="24"/>
              </w:rPr>
            </w:pPr>
            <w:r>
              <w:rPr>
                <w:sz w:val="24"/>
              </w:rPr>
              <w:t>Изложение</w:t>
            </w:r>
            <w:r>
              <w:rPr>
                <w:spacing w:val="-5"/>
                <w:sz w:val="24"/>
              </w:rPr>
              <w:t xml:space="preserve"> </w:t>
            </w:r>
            <w:r>
              <w:rPr>
                <w:sz w:val="24"/>
              </w:rPr>
              <w:t>текста</w:t>
            </w:r>
            <w:r>
              <w:rPr>
                <w:spacing w:val="-2"/>
                <w:sz w:val="24"/>
              </w:rPr>
              <w:t xml:space="preserve"> </w:t>
            </w:r>
            <w:r>
              <w:rPr>
                <w:sz w:val="24"/>
              </w:rPr>
              <w:t>с опорой</w:t>
            </w:r>
            <w:r>
              <w:rPr>
                <w:spacing w:val="-3"/>
                <w:sz w:val="24"/>
              </w:rPr>
              <w:t xml:space="preserve"> </w:t>
            </w:r>
            <w:r>
              <w:rPr>
                <w:sz w:val="24"/>
              </w:rPr>
              <w:t>на</w:t>
            </w:r>
            <w:r>
              <w:rPr>
                <w:spacing w:val="-2"/>
                <w:sz w:val="24"/>
              </w:rPr>
              <w:t xml:space="preserve"> </w:t>
            </w:r>
            <w:r>
              <w:rPr>
                <w:sz w:val="24"/>
              </w:rPr>
              <w:t>самостоятельно</w:t>
            </w:r>
            <w:r>
              <w:rPr>
                <w:spacing w:val="-1"/>
                <w:sz w:val="24"/>
              </w:rPr>
              <w:t xml:space="preserve"> </w:t>
            </w:r>
            <w:r>
              <w:rPr>
                <w:sz w:val="24"/>
              </w:rPr>
              <w:t>составленный</w:t>
            </w:r>
            <w:r>
              <w:rPr>
                <w:spacing w:val="-2"/>
                <w:sz w:val="24"/>
              </w:rPr>
              <w:t xml:space="preserve"> </w:t>
            </w:r>
            <w:r>
              <w:rPr>
                <w:spacing w:val="-4"/>
                <w:sz w:val="24"/>
              </w:rPr>
              <w:t>план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Правописание</w:t>
            </w:r>
            <w:r>
              <w:rPr>
                <w:spacing w:val="-4"/>
                <w:sz w:val="24"/>
              </w:rPr>
              <w:t xml:space="preserve"> </w:t>
            </w:r>
            <w:r>
              <w:rPr>
                <w:sz w:val="24"/>
              </w:rPr>
              <w:t>окончаний</w:t>
            </w:r>
            <w:r>
              <w:rPr>
                <w:spacing w:val="-4"/>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во</w:t>
            </w:r>
            <w:r>
              <w:rPr>
                <w:spacing w:val="-2"/>
                <w:sz w:val="24"/>
              </w:rPr>
              <w:t xml:space="preserve"> </w:t>
            </w:r>
            <w:r>
              <w:rPr>
                <w:sz w:val="24"/>
              </w:rPr>
              <w:t>множественном</w:t>
            </w:r>
            <w:r>
              <w:rPr>
                <w:spacing w:val="-3"/>
                <w:sz w:val="24"/>
              </w:rPr>
              <w:t xml:space="preserve"> </w:t>
            </w:r>
            <w:r>
              <w:rPr>
                <w:spacing w:val="-2"/>
                <w:sz w:val="24"/>
              </w:rPr>
              <w:t>числе</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tabs>
                <w:tab w:val="left" w:pos="1938"/>
                <w:tab w:val="left" w:pos="3551"/>
                <w:tab w:val="left" w:pos="5058"/>
                <w:tab w:val="left" w:pos="5984"/>
              </w:tabs>
              <w:spacing w:before="105" w:line="237" w:lineRule="auto"/>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2"/>
              <w:rPr>
                <w:sz w:val="24"/>
              </w:rPr>
            </w:pPr>
            <w:r>
              <w:rPr>
                <w:sz w:val="24"/>
              </w:rPr>
              <w:t>Правописание</w:t>
            </w:r>
            <w:r>
              <w:rPr>
                <w:spacing w:val="-6"/>
                <w:sz w:val="24"/>
              </w:rPr>
              <w:t xml:space="preserve"> </w:t>
            </w:r>
            <w:r>
              <w:rPr>
                <w:sz w:val="24"/>
              </w:rPr>
              <w:t>безударных</w:t>
            </w:r>
            <w:r>
              <w:rPr>
                <w:spacing w:val="-2"/>
                <w:sz w:val="24"/>
              </w:rPr>
              <w:t xml:space="preserve"> </w:t>
            </w:r>
            <w:r>
              <w:rPr>
                <w:sz w:val="24"/>
              </w:rPr>
              <w:t>окончаний</w:t>
            </w:r>
            <w:r>
              <w:rPr>
                <w:spacing w:val="-4"/>
                <w:sz w:val="24"/>
              </w:rPr>
              <w:t xml:space="preserve"> </w:t>
            </w:r>
            <w:r>
              <w:rPr>
                <w:sz w:val="24"/>
              </w:rPr>
              <w:t>имен</w:t>
            </w:r>
            <w:r>
              <w:rPr>
                <w:spacing w:val="-2"/>
                <w:sz w:val="24"/>
              </w:rPr>
              <w:t xml:space="preserve"> </w:t>
            </w:r>
            <w:r>
              <w:rPr>
                <w:sz w:val="24"/>
              </w:rPr>
              <w:t>существительных:</w:t>
            </w:r>
            <w:r>
              <w:rPr>
                <w:spacing w:val="-3"/>
                <w:sz w:val="24"/>
              </w:rPr>
              <w:t xml:space="preserve"> </w:t>
            </w:r>
            <w:r>
              <w:rPr>
                <w:spacing w:val="-2"/>
                <w:sz w:val="24"/>
              </w:rPr>
              <w:t>обобщение</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4" w:line="237" w:lineRule="auto"/>
              <w:rPr>
                <w:sz w:val="24"/>
              </w:rPr>
            </w:pPr>
            <w:r>
              <w:rPr>
                <w:sz w:val="24"/>
              </w:rPr>
              <w:t>Объяснительный</w:t>
            </w:r>
            <w:r>
              <w:rPr>
                <w:spacing w:val="40"/>
                <w:sz w:val="24"/>
              </w:rPr>
              <w:t xml:space="preserve"> </w:t>
            </w:r>
            <w:r>
              <w:rPr>
                <w:sz w:val="24"/>
              </w:rPr>
              <w:t>диктант</w:t>
            </w:r>
            <w:r>
              <w:rPr>
                <w:spacing w:val="40"/>
                <w:sz w:val="24"/>
              </w:rPr>
              <w:t xml:space="preserve"> </w:t>
            </w: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 имен существительных)</w:t>
            </w:r>
          </w:p>
        </w:tc>
      </w:tr>
    </w:tbl>
    <w:p w:rsidR="00B74A8E" w:rsidRDefault="00B74A8E" w:rsidP="00B74A8E">
      <w:pPr>
        <w:pStyle w:val="TableParagraph"/>
        <w:spacing w:line="237" w:lineRule="auto"/>
        <w:rPr>
          <w:sz w:val="24"/>
        </w:rPr>
        <w:sectPr w:rsidR="00B74A8E">
          <w:type w:val="continuous"/>
          <w:pgSz w:w="11910" w:h="16840"/>
          <w:pgMar w:top="960" w:right="425" w:bottom="117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103</w:t>
            </w:r>
          </w:p>
        </w:tc>
        <w:tc>
          <w:tcPr>
            <w:tcW w:w="7937" w:type="dxa"/>
          </w:tcPr>
          <w:p w:rsidR="00B74A8E" w:rsidRDefault="00B74A8E" w:rsidP="00B134E7">
            <w:pPr>
              <w:pStyle w:val="TableParagraph"/>
              <w:rPr>
                <w:sz w:val="24"/>
              </w:rPr>
            </w:pPr>
            <w:r>
              <w:rPr>
                <w:sz w:val="24"/>
              </w:rPr>
              <w:t>Имена</w:t>
            </w:r>
            <w:r>
              <w:rPr>
                <w:spacing w:val="-6"/>
                <w:sz w:val="24"/>
              </w:rPr>
              <w:t xml:space="preserve"> </w:t>
            </w:r>
            <w:r>
              <w:rPr>
                <w:sz w:val="24"/>
              </w:rPr>
              <w:t>существительные</w:t>
            </w:r>
            <w:r>
              <w:rPr>
                <w:spacing w:val="-2"/>
                <w:sz w:val="24"/>
              </w:rPr>
              <w:t xml:space="preserve"> </w:t>
            </w:r>
            <w:r>
              <w:rPr>
                <w:sz w:val="24"/>
              </w:rPr>
              <w:t>одушевленные</w:t>
            </w:r>
            <w:r>
              <w:rPr>
                <w:spacing w:val="-4"/>
                <w:sz w:val="24"/>
              </w:rPr>
              <w:t xml:space="preserve"> </w:t>
            </w:r>
            <w:r>
              <w:rPr>
                <w:sz w:val="24"/>
              </w:rPr>
              <w:t>и</w:t>
            </w:r>
            <w:r>
              <w:rPr>
                <w:spacing w:val="-1"/>
                <w:sz w:val="24"/>
              </w:rPr>
              <w:t xml:space="preserve"> </w:t>
            </w:r>
            <w:r>
              <w:rPr>
                <w:spacing w:val="-2"/>
                <w:sz w:val="24"/>
              </w:rPr>
              <w:t>неодушевленные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об</w:t>
            </w:r>
            <w:r>
              <w:rPr>
                <w:spacing w:val="-3"/>
                <w:sz w:val="24"/>
              </w:rPr>
              <w:t xml:space="preserve"> </w:t>
            </w:r>
            <w:r>
              <w:rPr>
                <w:sz w:val="24"/>
              </w:rPr>
              <w:t>имени</w:t>
            </w:r>
            <w:r>
              <w:rPr>
                <w:spacing w:val="1"/>
                <w:sz w:val="24"/>
              </w:rPr>
              <w:t xml:space="preserve"> </w:t>
            </w:r>
            <w:r>
              <w:rPr>
                <w:spacing w:val="-2"/>
                <w:sz w:val="24"/>
              </w:rPr>
              <w:t>существительном</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0"/>
              <w:rPr>
                <w:sz w:val="24"/>
              </w:rPr>
            </w:pPr>
            <w:r>
              <w:rPr>
                <w:sz w:val="24"/>
              </w:rPr>
              <w:t>Резервный</w:t>
            </w:r>
            <w:r>
              <w:rPr>
                <w:spacing w:val="-3"/>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2"/>
                <w:sz w:val="24"/>
              </w:rPr>
              <w:t xml:space="preserve"> </w:t>
            </w:r>
            <w:r>
              <w:rPr>
                <w:sz w:val="24"/>
              </w:rPr>
              <w:t>морфология:</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0"/>
              <w:rPr>
                <w:sz w:val="24"/>
              </w:rPr>
            </w:pPr>
            <w:r>
              <w:rPr>
                <w:sz w:val="24"/>
              </w:rPr>
              <w:t>Резервный</w:t>
            </w:r>
            <w:r>
              <w:rPr>
                <w:spacing w:val="-3"/>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2"/>
                <w:sz w:val="24"/>
              </w:rPr>
              <w:t xml:space="preserve"> </w:t>
            </w:r>
            <w:r>
              <w:rPr>
                <w:sz w:val="24"/>
              </w:rPr>
              <w:t>морфология:</w:t>
            </w:r>
            <w:r>
              <w:rPr>
                <w:spacing w:val="-2"/>
                <w:sz w:val="24"/>
              </w:rPr>
              <w:t xml:space="preserve"> </w:t>
            </w:r>
            <w:r>
              <w:rPr>
                <w:sz w:val="24"/>
              </w:rPr>
              <w:t>отработка</w:t>
            </w:r>
            <w:r>
              <w:rPr>
                <w:spacing w:val="-2"/>
                <w:sz w:val="24"/>
              </w:rPr>
              <w:t xml:space="preserve"> </w:t>
            </w:r>
            <w:r>
              <w:rPr>
                <w:spacing w:val="-4"/>
                <w:sz w:val="24"/>
              </w:rPr>
              <w:t>темы</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4"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4"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tabs>
                <w:tab w:val="left" w:pos="1441"/>
                <w:tab w:val="left" w:pos="2204"/>
                <w:tab w:val="left" w:pos="2740"/>
                <w:tab w:val="left" w:pos="3817"/>
                <w:tab w:val="left" w:pos="5406"/>
                <w:tab w:val="left" w:pos="6868"/>
                <w:tab w:val="left" w:pos="7405"/>
              </w:tabs>
              <w:spacing w:before="103" w:line="237" w:lineRule="auto"/>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существительных"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Лексическое</w:t>
            </w:r>
            <w:r>
              <w:rPr>
                <w:spacing w:val="-2"/>
                <w:sz w:val="24"/>
              </w:rPr>
              <w:t xml:space="preserve"> </w:t>
            </w:r>
            <w:r>
              <w:rPr>
                <w:sz w:val="24"/>
              </w:rPr>
              <w:t>значение</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0"/>
              <w:rPr>
                <w:sz w:val="24"/>
              </w:rPr>
            </w:pPr>
            <w:r>
              <w:rPr>
                <w:sz w:val="24"/>
              </w:rPr>
              <w:t>Работаем</w:t>
            </w:r>
            <w:r>
              <w:rPr>
                <w:spacing w:val="-3"/>
                <w:sz w:val="24"/>
              </w:rPr>
              <w:t xml:space="preserve"> </w:t>
            </w:r>
            <w:r>
              <w:rPr>
                <w:sz w:val="24"/>
              </w:rPr>
              <w:t>с</w:t>
            </w:r>
            <w:r>
              <w:rPr>
                <w:spacing w:val="-1"/>
                <w:sz w:val="24"/>
              </w:rPr>
              <w:t xml:space="preserve"> </w:t>
            </w:r>
            <w:r>
              <w:rPr>
                <w:sz w:val="24"/>
              </w:rPr>
              <w:t>толковыми</w:t>
            </w:r>
            <w:r>
              <w:rPr>
                <w:spacing w:val="-3"/>
                <w:sz w:val="24"/>
              </w:rPr>
              <w:t xml:space="preserve"> </w:t>
            </w:r>
            <w:r>
              <w:rPr>
                <w:spacing w:val="-2"/>
                <w:sz w:val="24"/>
              </w:rPr>
              <w:t>словарями</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0"/>
              <w:rPr>
                <w:sz w:val="24"/>
              </w:rPr>
            </w:pPr>
            <w:r>
              <w:rPr>
                <w:sz w:val="24"/>
              </w:rPr>
              <w:t>Имя</w:t>
            </w:r>
            <w:r>
              <w:rPr>
                <w:spacing w:val="-2"/>
                <w:sz w:val="24"/>
              </w:rPr>
              <w:t xml:space="preserve"> </w:t>
            </w:r>
            <w:r>
              <w:rPr>
                <w:sz w:val="24"/>
              </w:rPr>
              <w:t>прилагательное:</w:t>
            </w:r>
            <w:r>
              <w:rPr>
                <w:spacing w:val="-4"/>
                <w:sz w:val="24"/>
              </w:rPr>
              <w:t xml:space="preserve"> </w:t>
            </w:r>
            <w:r>
              <w:rPr>
                <w:sz w:val="24"/>
              </w:rPr>
              <w:t>общее 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в</w:t>
            </w:r>
            <w:r>
              <w:rPr>
                <w:spacing w:val="-2"/>
                <w:sz w:val="24"/>
              </w:rPr>
              <w:t xml:space="preserve"> </w:t>
            </w:r>
            <w:r>
              <w:rPr>
                <w:spacing w:val="-4"/>
                <w:sz w:val="24"/>
              </w:rPr>
              <w:t>речи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tabs>
                <w:tab w:val="left" w:pos="1669"/>
                <w:tab w:val="left" w:pos="2689"/>
                <w:tab w:val="left" w:pos="3644"/>
                <w:tab w:val="left" w:pos="5672"/>
                <w:tab w:val="left" w:pos="6210"/>
                <w:tab w:val="left" w:pos="7230"/>
              </w:tabs>
              <w:spacing w:before="104" w:line="237" w:lineRule="auto"/>
              <w:ind w:right="51"/>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прилагательных</w:t>
            </w:r>
            <w:r>
              <w:rPr>
                <w:spacing w:val="-1"/>
                <w:sz w:val="24"/>
              </w:rPr>
              <w:t xml:space="preserve"> </w:t>
            </w:r>
            <w:r>
              <w:rPr>
                <w:sz w:val="24"/>
              </w:rPr>
              <w:t>по</w:t>
            </w:r>
            <w:r>
              <w:rPr>
                <w:spacing w:val="-2"/>
                <w:sz w:val="24"/>
              </w:rPr>
              <w:t xml:space="preserve"> родам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прилагательных</w:t>
            </w:r>
            <w:r>
              <w:rPr>
                <w:spacing w:val="-1"/>
                <w:sz w:val="24"/>
              </w:rPr>
              <w:t xml:space="preserve"> </w:t>
            </w:r>
            <w:r>
              <w:rPr>
                <w:sz w:val="24"/>
              </w:rPr>
              <w:t>по</w:t>
            </w:r>
            <w:r>
              <w:rPr>
                <w:spacing w:val="-2"/>
                <w:sz w:val="24"/>
              </w:rPr>
              <w:t xml:space="preserve"> числам</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Изменение</w:t>
            </w:r>
            <w:r>
              <w:rPr>
                <w:spacing w:val="-6"/>
                <w:sz w:val="24"/>
              </w:rPr>
              <w:t xml:space="preserve"> </w:t>
            </w:r>
            <w:r>
              <w:rPr>
                <w:sz w:val="24"/>
              </w:rPr>
              <w:t>имен прилагательных</w:t>
            </w:r>
            <w:r>
              <w:rPr>
                <w:spacing w:val="-1"/>
                <w:sz w:val="24"/>
              </w:rPr>
              <w:t xml:space="preserve"> </w:t>
            </w:r>
            <w:r>
              <w:rPr>
                <w:sz w:val="24"/>
              </w:rPr>
              <w:t>по</w:t>
            </w:r>
            <w:r>
              <w:rPr>
                <w:spacing w:val="-2"/>
                <w:sz w:val="24"/>
              </w:rPr>
              <w:t xml:space="preserve"> падежам</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0"/>
              <w:rPr>
                <w:sz w:val="24"/>
              </w:rPr>
            </w:pPr>
            <w:r>
              <w:rPr>
                <w:sz w:val="24"/>
              </w:rPr>
              <w:t>Склонение</w:t>
            </w:r>
            <w:r>
              <w:rPr>
                <w:spacing w:val="-5"/>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tabs>
                <w:tab w:val="left" w:pos="1580"/>
                <w:tab w:val="left" w:pos="2008"/>
                <w:tab w:val="left" w:pos="3808"/>
                <w:tab w:val="left" w:pos="5132"/>
                <w:tab w:val="left" w:pos="5874"/>
                <w:tab w:val="left" w:pos="7760"/>
              </w:tabs>
              <w:spacing w:before="100"/>
              <w:ind w:right="50"/>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tabs>
                <w:tab w:val="left" w:pos="1561"/>
                <w:tab w:val="left" w:pos="1969"/>
                <w:tab w:val="left" w:pos="3748"/>
                <w:tab w:val="left" w:pos="5053"/>
                <w:tab w:val="left" w:pos="5776"/>
                <w:tab w:val="left" w:pos="7640"/>
              </w:tabs>
              <w:spacing w:before="104" w:line="237" w:lineRule="auto"/>
              <w:ind w:right="51"/>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5" w:line="237" w:lineRule="auto"/>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в</w:t>
            </w:r>
            <w:r>
              <w:rPr>
                <w:spacing w:val="80"/>
                <w:sz w:val="24"/>
              </w:rPr>
              <w:t xml:space="preserve"> </w:t>
            </w:r>
            <w:r>
              <w:rPr>
                <w:sz w:val="24"/>
              </w:rPr>
              <w:t>единственном</w:t>
            </w:r>
            <w:r>
              <w:rPr>
                <w:spacing w:val="80"/>
                <w:sz w:val="24"/>
              </w:rPr>
              <w:t xml:space="preserve"> </w:t>
            </w:r>
            <w:r>
              <w:rPr>
                <w:sz w:val="24"/>
              </w:rPr>
              <w:t>и</w:t>
            </w:r>
            <w:r>
              <w:rPr>
                <w:spacing w:val="80"/>
                <w:sz w:val="24"/>
              </w:rPr>
              <w:t xml:space="preserve"> </w:t>
            </w:r>
            <w:r>
              <w:rPr>
                <w:sz w:val="24"/>
              </w:rPr>
              <w:t>во множественном числе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2"/>
              <w:rPr>
                <w:sz w:val="24"/>
              </w:rPr>
            </w:pPr>
            <w:r>
              <w:rPr>
                <w:sz w:val="24"/>
              </w:rPr>
              <w:t>Значения</w:t>
            </w:r>
            <w:r>
              <w:rPr>
                <w:spacing w:val="-4"/>
                <w:sz w:val="24"/>
              </w:rPr>
              <w:t xml:space="preserve"> </w:t>
            </w:r>
            <w:r>
              <w:rPr>
                <w:sz w:val="24"/>
              </w:rPr>
              <w:t xml:space="preserve">имен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2"/>
              <w:rPr>
                <w:sz w:val="24"/>
              </w:rPr>
            </w:pPr>
            <w:r>
              <w:rPr>
                <w:sz w:val="24"/>
              </w:rPr>
              <w:t>Наблюдение</w:t>
            </w:r>
            <w:r>
              <w:rPr>
                <w:spacing w:val="-2"/>
                <w:sz w:val="24"/>
              </w:rPr>
              <w:t xml:space="preserve"> </w:t>
            </w:r>
            <w:r>
              <w:rPr>
                <w:sz w:val="24"/>
              </w:rPr>
              <w:t>за</w:t>
            </w:r>
            <w:r>
              <w:rPr>
                <w:spacing w:val="-4"/>
                <w:sz w:val="24"/>
              </w:rPr>
              <w:t xml:space="preserve"> </w:t>
            </w:r>
            <w:r>
              <w:rPr>
                <w:sz w:val="24"/>
              </w:rPr>
              <w:t>значениями</w:t>
            </w:r>
            <w:r>
              <w:rPr>
                <w:spacing w:val="-2"/>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Значения</w:t>
            </w:r>
            <w:r>
              <w:rPr>
                <w:spacing w:val="-6"/>
                <w:sz w:val="24"/>
              </w:rPr>
              <w:t xml:space="preserve"> </w:t>
            </w:r>
            <w:r>
              <w:rPr>
                <w:sz w:val="24"/>
              </w:rPr>
              <w:t>имен</w:t>
            </w:r>
            <w:r>
              <w:rPr>
                <w:spacing w:val="-1"/>
                <w:sz w:val="24"/>
              </w:rPr>
              <w:t xml:space="preserve"> </w:t>
            </w:r>
            <w:r>
              <w:rPr>
                <w:sz w:val="24"/>
              </w:rPr>
              <w:t>прилагательных:</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Написание</w:t>
            </w:r>
            <w:r>
              <w:rPr>
                <w:spacing w:val="-1"/>
                <w:sz w:val="24"/>
              </w:rPr>
              <w:t xml:space="preserve"> </w:t>
            </w:r>
            <w:r>
              <w:rPr>
                <w:sz w:val="24"/>
              </w:rPr>
              <w:t>текста</w:t>
            </w:r>
            <w:r>
              <w:rPr>
                <w:spacing w:val="-1"/>
                <w:sz w:val="24"/>
              </w:rPr>
              <w:t xml:space="preserve"> </w:t>
            </w:r>
            <w:r>
              <w:rPr>
                <w:sz w:val="24"/>
              </w:rPr>
              <w:t>по</w:t>
            </w:r>
            <w:r>
              <w:rPr>
                <w:spacing w:val="-3"/>
                <w:sz w:val="24"/>
              </w:rPr>
              <w:t xml:space="preserve"> </w:t>
            </w:r>
            <w:r>
              <w:rPr>
                <w:sz w:val="24"/>
              </w:rPr>
              <w:t xml:space="preserve">заданному </w:t>
            </w:r>
            <w:r>
              <w:rPr>
                <w:spacing w:val="-4"/>
                <w:sz w:val="24"/>
              </w:rPr>
              <w:t>плану</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3"/>
              <w:rPr>
                <w:sz w:val="24"/>
              </w:rPr>
            </w:pPr>
            <w:r>
              <w:rPr>
                <w:sz w:val="24"/>
              </w:rPr>
              <w:t>Обобщение</w:t>
            </w:r>
            <w:r>
              <w:rPr>
                <w:spacing w:val="-4"/>
                <w:sz w:val="24"/>
              </w:rPr>
              <w:t xml:space="preserve"> </w:t>
            </w:r>
            <w:r>
              <w:rPr>
                <w:sz w:val="24"/>
              </w:rPr>
              <w:t>знаний</w:t>
            </w:r>
            <w:r>
              <w:rPr>
                <w:spacing w:val="-2"/>
                <w:sz w:val="24"/>
              </w:rPr>
              <w:t xml:space="preserve"> </w:t>
            </w:r>
            <w:r>
              <w:rPr>
                <w:sz w:val="24"/>
              </w:rPr>
              <w:t>о</w:t>
            </w:r>
            <w:r>
              <w:rPr>
                <w:spacing w:val="-1"/>
                <w:sz w:val="24"/>
              </w:rPr>
              <w:t xml:space="preserve"> </w:t>
            </w:r>
            <w:r>
              <w:rPr>
                <w:sz w:val="24"/>
              </w:rPr>
              <w:t>написании</w:t>
            </w:r>
            <w:r>
              <w:rPr>
                <w:spacing w:val="-2"/>
                <w:sz w:val="24"/>
              </w:rPr>
              <w:t xml:space="preserve"> </w:t>
            </w:r>
            <w:r>
              <w:rPr>
                <w:sz w:val="24"/>
              </w:rPr>
              <w:t>окончаний</w:t>
            </w:r>
            <w:r>
              <w:rPr>
                <w:spacing w:val="-3"/>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5" w:line="237" w:lineRule="auto"/>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w:t>
            </w:r>
            <w:r>
              <w:rPr>
                <w:spacing w:val="-3"/>
                <w:sz w:val="24"/>
              </w:rPr>
              <w:t xml:space="preserve"> </w:t>
            </w:r>
            <w:r>
              <w:rPr>
                <w:sz w:val="24"/>
              </w:rPr>
              <w:t>разделу</w:t>
            </w:r>
            <w:r>
              <w:rPr>
                <w:spacing w:val="-2"/>
                <w:sz w:val="24"/>
              </w:rPr>
              <w:t xml:space="preserve"> </w:t>
            </w:r>
            <w:r>
              <w:rPr>
                <w:sz w:val="24"/>
              </w:rPr>
              <w:t>морфология:</w:t>
            </w:r>
            <w:r>
              <w:rPr>
                <w:spacing w:val="-2"/>
                <w:sz w:val="24"/>
              </w:rPr>
              <w:t xml:space="preserve"> </w:t>
            </w:r>
            <w:r>
              <w:rPr>
                <w:sz w:val="24"/>
              </w:rPr>
              <w:t>отработка</w:t>
            </w:r>
            <w:r>
              <w:rPr>
                <w:spacing w:val="-2"/>
                <w:sz w:val="24"/>
              </w:rPr>
              <w:t xml:space="preserve"> </w:t>
            </w:r>
            <w:r>
              <w:rPr>
                <w:spacing w:val="-4"/>
                <w:sz w:val="24"/>
              </w:rPr>
              <w:t>темы</w:t>
            </w:r>
          </w:p>
        </w:tc>
      </w:tr>
    </w:tbl>
    <w:p w:rsidR="00B74A8E" w:rsidRDefault="00B74A8E" w:rsidP="00B74A8E">
      <w:pPr>
        <w:pStyle w:val="TableParagraph"/>
        <w:rPr>
          <w:sz w:val="24"/>
        </w:rPr>
        <w:sectPr w:rsidR="00B74A8E">
          <w:type w:val="continuous"/>
          <w:pgSz w:w="11910" w:h="16840"/>
          <w:pgMar w:top="960" w:right="425" w:bottom="104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128</w:t>
            </w:r>
          </w:p>
        </w:tc>
        <w:tc>
          <w:tcPr>
            <w:tcW w:w="7937" w:type="dxa"/>
          </w:tcPr>
          <w:p w:rsidR="00B74A8E" w:rsidRDefault="00B74A8E" w:rsidP="00B134E7">
            <w:pPr>
              <w:pStyle w:val="TableParagraph"/>
              <w:tabs>
                <w:tab w:val="left" w:pos="1441"/>
                <w:tab w:val="left" w:pos="2204"/>
                <w:tab w:val="left" w:pos="2740"/>
                <w:tab w:val="left" w:pos="3817"/>
                <w:tab w:val="left" w:pos="5406"/>
                <w:tab w:val="left" w:pos="6868"/>
                <w:tab w:val="left" w:pos="7405"/>
              </w:tabs>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прилагательных"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rPr>
                <w:sz w:val="24"/>
              </w:rPr>
            </w:pPr>
            <w:r>
              <w:rPr>
                <w:sz w:val="24"/>
              </w:rPr>
              <w:t>Наблюдаем</w:t>
            </w:r>
            <w:r>
              <w:rPr>
                <w:spacing w:val="-3"/>
                <w:sz w:val="24"/>
              </w:rPr>
              <w:t xml:space="preserve"> </w:t>
            </w:r>
            <w:r>
              <w:rPr>
                <w:sz w:val="24"/>
              </w:rPr>
              <w:t>за</w:t>
            </w:r>
            <w:r>
              <w:rPr>
                <w:spacing w:val="-2"/>
                <w:sz w:val="24"/>
              </w:rPr>
              <w:t xml:space="preserve"> </w:t>
            </w:r>
            <w:r>
              <w:rPr>
                <w:sz w:val="24"/>
              </w:rPr>
              <w:t>значениями</w:t>
            </w:r>
            <w:r>
              <w:rPr>
                <w:spacing w:val="-4"/>
                <w:sz w:val="24"/>
              </w:rPr>
              <w:t xml:space="preserve"> </w:t>
            </w:r>
            <w:r>
              <w:rPr>
                <w:sz w:val="24"/>
              </w:rPr>
              <w:t>слов в</w:t>
            </w:r>
            <w:r>
              <w:rPr>
                <w:spacing w:val="-2"/>
                <w:sz w:val="24"/>
              </w:rPr>
              <w:t xml:space="preserve"> тексте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0"/>
              <w:rPr>
                <w:sz w:val="24"/>
              </w:rPr>
            </w:pPr>
            <w:r>
              <w:rPr>
                <w:sz w:val="24"/>
              </w:rPr>
              <w:t>Прямое и</w:t>
            </w:r>
            <w:r>
              <w:rPr>
                <w:spacing w:val="-2"/>
                <w:sz w:val="24"/>
              </w:rPr>
              <w:t xml:space="preserve"> </w:t>
            </w:r>
            <w:r>
              <w:rPr>
                <w:sz w:val="24"/>
              </w:rPr>
              <w:t>переносное</w:t>
            </w:r>
            <w:r>
              <w:rPr>
                <w:spacing w:val="-1"/>
                <w:sz w:val="24"/>
              </w:rPr>
              <w:t xml:space="preserve"> </w:t>
            </w:r>
            <w:r>
              <w:rPr>
                <w:sz w:val="24"/>
              </w:rPr>
              <w:t>значение</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0"/>
              <w:rPr>
                <w:sz w:val="24"/>
              </w:rPr>
            </w:pPr>
            <w:r>
              <w:rPr>
                <w:sz w:val="24"/>
              </w:rPr>
              <w:t>Устаревшие</w:t>
            </w:r>
            <w:r>
              <w:rPr>
                <w:spacing w:val="-2"/>
                <w:sz w:val="24"/>
              </w:rPr>
              <w:t xml:space="preserve"> </w:t>
            </w:r>
            <w:r>
              <w:rPr>
                <w:sz w:val="24"/>
              </w:rPr>
              <w:t>слова</w:t>
            </w:r>
            <w:r>
              <w:rPr>
                <w:spacing w:val="-3"/>
                <w:sz w:val="24"/>
              </w:rPr>
              <w:t xml:space="preserve"> </w:t>
            </w:r>
            <w:r>
              <w:rPr>
                <w:spacing w:val="-2"/>
                <w:sz w:val="24"/>
              </w:rPr>
              <w:t>(наблюдение)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w:t>
            </w:r>
            <w:r>
              <w:rPr>
                <w:spacing w:val="-2"/>
                <w:sz w:val="24"/>
              </w:rPr>
              <w:t xml:space="preserve"> </w:t>
            </w:r>
            <w:r>
              <w:rPr>
                <w:sz w:val="24"/>
              </w:rPr>
              <w:t xml:space="preserve">жанром </w:t>
            </w:r>
            <w:r>
              <w:rPr>
                <w:spacing w:val="-2"/>
                <w:sz w:val="24"/>
              </w:rPr>
              <w:t>объявления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rPr>
                <w:sz w:val="24"/>
              </w:rPr>
            </w:pPr>
            <w:r>
              <w:rPr>
                <w:sz w:val="24"/>
              </w:rPr>
              <w:t>Местоимение</w:t>
            </w:r>
            <w:r>
              <w:rPr>
                <w:spacing w:val="-3"/>
                <w:sz w:val="24"/>
              </w:rPr>
              <w:t xml:space="preserve"> </w:t>
            </w:r>
            <w:r>
              <w:rPr>
                <w:sz w:val="24"/>
              </w:rPr>
              <w:t xml:space="preserve">(общее </w:t>
            </w:r>
            <w:r>
              <w:rPr>
                <w:spacing w:val="-2"/>
                <w:sz w:val="24"/>
              </w:rPr>
              <w:t>представление)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rPr>
                <w:sz w:val="24"/>
              </w:rPr>
            </w:pPr>
            <w:r>
              <w:rPr>
                <w:sz w:val="24"/>
              </w:rPr>
              <w:t>Личные</w:t>
            </w:r>
            <w:r>
              <w:rPr>
                <w:spacing w:val="-1"/>
                <w:sz w:val="24"/>
              </w:rPr>
              <w:t xml:space="preserve"> </w:t>
            </w:r>
            <w:r>
              <w:rPr>
                <w:spacing w:val="-2"/>
                <w:sz w:val="24"/>
              </w:rPr>
              <w:t>местоимения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rPr>
                <w:sz w:val="24"/>
              </w:rPr>
            </w:pPr>
            <w:r>
              <w:rPr>
                <w:sz w:val="24"/>
              </w:rPr>
              <w:t>Как</w:t>
            </w:r>
            <w:r>
              <w:rPr>
                <w:spacing w:val="-1"/>
                <w:sz w:val="24"/>
              </w:rPr>
              <w:t xml:space="preserve"> </w:t>
            </w:r>
            <w:r>
              <w:rPr>
                <w:sz w:val="24"/>
              </w:rPr>
              <w:t>изменяются</w:t>
            </w:r>
            <w:r>
              <w:rPr>
                <w:spacing w:val="-4"/>
                <w:sz w:val="24"/>
              </w:rPr>
              <w:t xml:space="preserve"> </w:t>
            </w:r>
            <w:r>
              <w:rPr>
                <w:sz w:val="24"/>
              </w:rPr>
              <w:t>личные</w:t>
            </w:r>
            <w:r>
              <w:rPr>
                <w:spacing w:val="-2"/>
                <w:sz w:val="24"/>
              </w:rPr>
              <w:t xml:space="preserve"> местоимения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0"/>
              <w:rPr>
                <w:sz w:val="24"/>
              </w:rPr>
            </w:pPr>
            <w:r>
              <w:rPr>
                <w:sz w:val="24"/>
              </w:rPr>
              <w:t>Употребление</w:t>
            </w:r>
            <w:r>
              <w:rPr>
                <w:spacing w:val="-3"/>
                <w:sz w:val="24"/>
              </w:rPr>
              <w:t xml:space="preserve"> </w:t>
            </w:r>
            <w:r>
              <w:rPr>
                <w:sz w:val="24"/>
              </w:rPr>
              <w:t>личных</w:t>
            </w:r>
            <w:r>
              <w:rPr>
                <w:spacing w:val="-2"/>
                <w:sz w:val="24"/>
              </w:rPr>
              <w:t xml:space="preserve"> </w:t>
            </w:r>
            <w:r>
              <w:rPr>
                <w:sz w:val="24"/>
              </w:rPr>
              <w:t>местоимений</w:t>
            </w:r>
            <w:r>
              <w:rPr>
                <w:spacing w:val="-2"/>
                <w:sz w:val="24"/>
              </w:rPr>
              <w:t xml:space="preserve"> </w:t>
            </w:r>
            <w:r>
              <w:rPr>
                <w:sz w:val="24"/>
              </w:rPr>
              <w:t>в</w:t>
            </w:r>
            <w:r>
              <w:rPr>
                <w:spacing w:val="-2"/>
                <w:sz w:val="24"/>
              </w:rPr>
              <w:t xml:space="preserve"> </w:t>
            </w:r>
            <w:r>
              <w:rPr>
                <w:spacing w:val="-4"/>
                <w:sz w:val="24"/>
              </w:rPr>
              <w:t>речи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tabs>
                <w:tab w:val="left" w:pos="1818"/>
                <w:tab w:val="left" w:pos="2800"/>
                <w:tab w:val="left" w:pos="4364"/>
                <w:tab w:val="left" w:pos="4921"/>
                <w:tab w:val="left" w:pos="6282"/>
              </w:tabs>
              <w:spacing w:before="100"/>
              <w:ind w:right="51"/>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spacing w:before="102"/>
              <w:rPr>
                <w:sz w:val="24"/>
              </w:rPr>
            </w:pPr>
            <w:r>
              <w:rPr>
                <w:sz w:val="24"/>
              </w:rPr>
              <w:t>Правописание</w:t>
            </w:r>
            <w:r>
              <w:rPr>
                <w:spacing w:val="-2"/>
                <w:sz w:val="24"/>
              </w:rPr>
              <w:t xml:space="preserve"> </w:t>
            </w:r>
            <w:r>
              <w:rPr>
                <w:sz w:val="24"/>
              </w:rPr>
              <w:t>местоимений</w:t>
            </w:r>
            <w:r>
              <w:rPr>
                <w:spacing w:val="-3"/>
                <w:sz w:val="24"/>
              </w:rPr>
              <w:t xml:space="preserve"> </w:t>
            </w:r>
            <w:r>
              <w:rPr>
                <w:sz w:val="24"/>
              </w:rPr>
              <w:t>с</w:t>
            </w:r>
            <w:r>
              <w:rPr>
                <w:spacing w:val="-2"/>
                <w:sz w:val="24"/>
              </w:rPr>
              <w:t xml:space="preserve"> предлогами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rPr>
                <w:sz w:val="24"/>
              </w:rPr>
            </w:pPr>
            <w:r>
              <w:rPr>
                <w:sz w:val="24"/>
              </w:rPr>
              <w:t>Правописание</w:t>
            </w:r>
            <w:r>
              <w:rPr>
                <w:spacing w:val="-2"/>
                <w:sz w:val="24"/>
              </w:rPr>
              <w:t xml:space="preserve"> местоимений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за</w:t>
            </w:r>
            <w:r>
              <w:rPr>
                <w:spacing w:val="-4"/>
                <w:sz w:val="24"/>
              </w:rPr>
              <w:t xml:space="preserve"> </w:t>
            </w:r>
            <w:r>
              <w:rPr>
                <w:sz w:val="24"/>
              </w:rPr>
              <w:t>связью предложений</w:t>
            </w:r>
            <w:r>
              <w:rPr>
                <w:spacing w:val="-4"/>
                <w:sz w:val="24"/>
              </w:rPr>
              <w:t xml:space="preserve"> </w:t>
            </w:r>
            <w:r>
              <w:rPr>
                <w:sz w:val="24"/>
              </w:rPr>
              <w:t>в</w:t>
            </w:r>
            <w:r>
              <w:rPr>
                <w:spacing w:val="1"/>
                <w:sz w:val="24"/>
              </w:rPr>
              <w:t xml:space="preserve"> </w:t>
            </w:r>
            <w:r>
              <w:rPr>
                <w:spacing w:val="-2"/>
                <w:sz w:val="24"/>
              </w:rPr>
              <w:t>тексте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tabs>
                <w:tab w:val="left" w:pos="5903"/>
              </w:tabs>
              <w:ind w:right="50"/>
              <w:rPr>
                <w:sz w:val="24"/>
              </w:rPr>
            </w:pPr>
            <w:r>
              <w:rPr>
                <w:sz w:val="24"/>
              </w:rPr>
              <w:t>Наблюдение</w:t>
            </w:r>
            <w:r>
              <w:rPr>
                <w:spacing w:val="80"/>
                <w:sz w:val="24"/>
              </w:rPr>
              <w:t xml:space="preserve"> </w:t>
            </w:r>
            <w:r>
              <w:rPr>
                <w:sz w:val="24"/>
              </w:rPr>
              <w:t>за</w:t>
            </w:r>
            <w:r>
              <w:rPr>
                <w:spacing w:val="80"/>
                <w:sz w:val="24"/>
              </w:rPr>
              <w:t xml:space="preserve"> </w:t>
            </w:r>
            <w:r>
              <w:rPr>
                <w:sz w:val="24"/>
              </w:rPr>
              <w:t>связью</w:t>
            </w:r>
            <w:r>
              <w:rPr>
                <w:spacing w:val="80"/>
                <w:sz w:val="24"/>
              </w:rPr>
              <w:t xml:space="preserve"> </w:t>
            </w:r>
            <w:r>
              <w:rPr>
                <w:sz w:val="24"/>
              </w:rPr>
              <w:t>предложений</w:t>
            </w:r>
            <w:r>
              <w:rPr>
                <w:spacing w:val="80"/>
                <w:sz w:val="24"/>
              </w:rPr>
              <w:t xml:space="preserve"> </w:t>
            </w:r>
            <w:r>
              <w:rPr>
                <w:sz w:val="24"/>
              </w:rPr>
              <w:t>в</w:t>
            </w:r>
            <w:r>
              <w:rPr>
                <w:spacing w:val="80"/>
                <w:sz w:val="24"/>
              </w:rPr>
              <w:t xml:space="preserve"> </w:t>
            </w:r>
            <w:r>
              <w:rPr>
                <w:sz w:val="24"/>
              </w:rPr>
              <w:t>тексте</w:t>
            </w:r>
            <w:r>
              <w:rPr>
                <w:spacing w:val="80"/>
                <w:sz w:val="24"/>
              </w:rPr>
              <w:t xml:space="preserve"> </w:t>
            </w:r>
            <w:r>
              <w:rPr>
                <w:sz w:val="24"/>
              </w:rPr>
              <w:t>с</w:t>
            </w:r>
            <w:r>
              <w:rPr>
                <w:sz w:val="24"/>
              </w:rPr>
              <w:tab/>
              <w:t>помощью</w:t>
            </w:r>
            <w:r>
              <w:rPr>
                <w:spacing w:val="80"/>
                <w:sz w:val="24"/>
              </w:rPr>
              <w:t xml:space="preserve"> </w:t>
            </w:r>
            <w:r>
              <w:rPr>
                <w:sz w:val="24"/>
              </w:rPr>
              <w:t>личных местоимений, синонимов, союзов и, а, но</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spacing w:before="100"/>
              <w:rPr>
                <w:sz w:val="24"/>
              </w:rPr>
            </w:pPr>
            <w:r>
              <w:rPr>
                <w:sz w:val="24"/>
              </w:rPr>
              <w:t>Наблюдение</w:t>
            </w:r>
            <w:r>
              <w:rPr>
                <w:spacing w:val="-2"/>
                <w:sz w:val="24"/>
              </w:rPr>
              <w:t xml:space="preserve"> </w:t>
            </w:r>
            <w:r>
              <w:rPr>
                <w:sz w:val="24"/>
              </w:rPr>
              <w:t>за</w:t>
            </w:r>
            <w:r>
              <w:rPr>
                <w:spacing w:val="-4"/>
                <w:sz w:val="24"/>
              </w:rPr>
              <w:t xml:space="preserve"> </w:t>
            </w:r>
            <w:r>
              <w:rPr>
                <w:sz w:val="24"/>
              </w:rPr>
              <w:t>связью предложений</w:t>
            </w:r>
            <w:r>
              <w:rPr>
                <w:spacing w:val="-4"/>
                <w:sz w:val="24"/>
              </w:rPr>
              <w:t xml:space="preserve"> </w:t>
            </w:r>
            <w:r>
              <w:rPr>
                <w:sz w:val="24"/>
              </w:rPr>
              <w:t>в</w:t>
            </w:r>
            <w:r>
              <w:rPr>
                <w:spacing w:val="1"/>
                <w:sz w:val="24"/>
              </w:rPr>
              <w:t xml:space="preserve"> </w:t>
            </w:r>
            <w:r>
              <w:rPr>
                <w:sz w:val="24"/>
              </w:rPr>
              <w:t>тексте</w:t>
            </w:r>
            <w:r>
              <w:rPr>
                <w:spacing w:val="-2"/>
                <w:sz w:val="24"/>
              </w:rPr>
              <w:t xml:space="preserve"> </w:t>
            </w:r>
            <w:r>
              <w:rPr>
                <w:sz w:val="24"/>
              </w:rPr>
              <w:t>с</w:t>
            </w:r>
            <w:r>
              <w:rPr>
                <w:spacing w:val="-1"/>
                <w:sz w:val="24"/>
              </w:rPr>
              <w:t xml:space="preserve"> </w:t>
            </w:r>
            <w:r>
              <w:rPr>
                <w:sz w:val="24"/>
              </w:rPr>
              <w:t>помощью</w:t>
            </w:r>
            <w:r>
              <w:rPr>
                <w:spacing w:val="-2"/>
                <w:sz w:val="24"/>
              </w:rPr>
              <w:t xml:space="preserve"> </w:t>
            </w:r>
            <w:r>
              <w:rPr>
                <w:sz w:val="24"/>
              </w:rPr>
              <w:t>союзов</w:t>
            </w:r>
            <w:r>
              <w:rPr>
                <w:spacing w:val="-1"/>
                <w:sz w:val="24"/>
              </w:rPr>
              <w:t xml:space="preserve"> </w:t>
            </w:r>
            <w:r>
              <w:rPr>
                <w:sz w:val="24"/>
              </w:rPr>
              <w:t xml:space="preserve">и, а, </w:t>
            </w:r>
            <w:r>
              <w:rPr>
                <w:spacing w:val="-5"/>
                <w:sz w:val="24"/>
              </w:rPr>
              <w:t>но</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spacing w:before="100"/>
              <w:rPr>
                <w:sz w:val="24"/>
              </w:rPr>
            </w:pPr>
            <w:r>
              <w:rPr>
                <w:sz w:val="24"/>
              </w:rPr>
              <w:t>Создание</w:t>
            </w:r>
            <w:r>
              <w:rPr>
                <w:spacing w:val="-10"/>
                <w:sz w:val="24"/>
              </w:rPr>
              <w:t xml:space="preserve"> </w:t>
            </w:r>
            <w:r>
              <w:rPr>
                <w:sz w:val="24"/>
              </w:rPr>
              <w:t>собственных</w:t>
            </w:r>
            <w:r>
              <w:rPr>
                <w:spacing w:val="-1"/>
                <w:sz w:val="24"/>
              </w:rPr>
              <w:t xml:space="preserve"> </w:t>
            </w:r>
            <w:r>
              <w:rPr>
                <w:sz w:val="24"/>
              </w:rPr>
              <w:t>текстов-</w:t>
            </w:r>
            <w:r>
              <w:rPr>
                <w:spacing w:val="-2"/>
                <w:sz w:val="24"/>
              </w:rPr>
              <w:t>повествований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spacing w:before="102"/>
              <w:rPr>
                <w:sz w:val="24"/>
              </w:rPr>
            </w:pPr>
            <w:r>
              <w:rPr>
                <w:sz w:val="24"/>
              </w:rPr>
              <w:t>Создание</w:t>
            </w:r>
            <w:r>
              <w:rPr>
                <w:spacing w:val="-8"/>
                <w:sz w:val="24"/>
              </w:rPr>
              <w:t xml:space="preserve"> </w:t>
            </w:r>
            <w:r>
              <w:rPr>
                <w:sz w:val="24"/>
              </w:rPr>
              <w:t>собственных</w:t>
            </w:r>
            <w:r>
              <w:rPr>
                <w:spacing w:val="-1"/>
                <w:sz w:val="24"/>
              </w:rPr>
              <w:t xml:space="preserve"> </w:t>
            </w:r>
            <w:r>
              <w:rPr>
                <w:sz w:val="24"/>
              </w:rPr>
              <w:t>текстов-</w:t>
            </w:r>
            <w:r>
              <w:rPr>
                <w:spacing w:val="-2"/>
                <w:sz w:val="24"/>
              </w:rPr>
              <w:t>описаний</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rPr>
                <w:sz w:val="24"/>
              </w:rPr>
            </w:pPr>
            <w:r>
              <w:rPr>
                <w:sz w:val="24"/>
              </w:rPr>
              <w:t>Создание</w:t>
            </w:r>
            <w:r>
              <w:rPr>
                <w:spacing w:val="-8"/>
                <w:sz w:val="24"/>
              </w:rPr>
              <w:t xml:space="preserve"> </w:t>
            </w:r>
            <w:r>
              <w:rPr>
                <w:sz w:val="24"/>
              </w:rPr>
              <w:t>собственных</w:t>
            </w:r>
            <w:r>
              <w:rPr>
                <w:spacing w:val="-1"/>
                <w:sz w:val="24"/>
              </w:rPr>
              <w:t xml:space="preserve"> </w:t>
            </w:r>
            <w:r>
              <w:rPr>
                <w:sz w:val="24"/>
              </w:rPr>
              <w:t>текстов-</w:t>
            </w:r>
            <w:r>
              <w:rPr>
                <w:spacing w:val="-2"/>
                <w:sz w:val="24"/>
              </w:rPr>
              <w:t>рассуждений</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rPr>
                <w:sz w:val="24"/>
              </w:rPr>
            </w:pPr>
            <w:r>
              <w:rPr>
                <w:sz w:val="24"/>
              </w:rPr>
              <w:t>Глагол:</w:t>
            </w:r>
            <w:r>
              <w:rPr>
                <w:spacing w:val="-4"/>
                <w:sz w:val="24"/>
              </w:rPr>
              <w:t xml:space="preserve"> </w:t>
            </w:r>
            <w:r>
              <w:rPr>
                <w:sz w:val="24"/>
              </w:rPr>
              <w:t>общее значение,</w:t>
            </w:r>
            <w:r>
              <w:rPr>
                <w:spacing w:val="-1"/>
                <w:sz w:val="24"/>
              </w:rPr>
              <w:t xml:space="preserve"> </w:t>
            </w:r>
            <w:r>
              <w:rPr>
                <w:sz w:val="24"/>
              </w:rPr>
              <w:t>вопросы,</w:t>
            </w:r>
            <w:r>
              <w:rPr>
                <w:spacing w:val="-1"/>
                <w:sz w:val="24"/>
              </w:rPr>
              <w:t xml:space="preserve"> </w:t>
            </w:r>
            <w:r>
              <w:rPr>
                <w:sz w:val="24"/>
              </w:rPr>
              <w:t>употребление</w:t>
            </w:r>
            <w:r>
              <w:rPr>
                <w:spacing w:val="-2"/>
                <w:sz w:val="24"/>
              </w:rPr>
              <w:t xml:space="preserve"> </w:t>
            </w:r>
            <w:r>
              <w:rPr>
                <w:sz w:val="24"/>
              </w:rPr>
              <w:t>в</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spacing w:before="102"/>
              <w:rPr>
                <w:sz w:val="24"/>
              </w:rPr>
            </w:pPr>
            <w:r>
              <w:rPr>
                <w:sz w:val="24"/>
              </w:rPr>
              <w:t>Значение</w:t>
            </w:r>
            <w:r>
              <w:rPr>
                <w:spacing w:val="-3"/>
                <w:sz w:val="24"/>
              </w:rPr>
              <w:t xml:space="preserve"> </w:t>
            </w:r>
            <w:r>
              <w:rPr>
                <w:sz w:val="24"/>
              </w:rPr>
              <w:t>и</w:t>
            </w:r>
            <w:r>
              <w:rPr>
                <w:spacing w:val="-3"/>
                <w:sz w:val="24"/>
              </w:rPr>
              <w:t xml:space="preserve"> </w:t>
            </w:r>
            <w:r>
              <w:rPr>
                <w:sz w:val="24"/>
              </w:rPr>
              <w:t>употребление</w:t>
            </w:r>
            <w:r>
              <w:rPr>
                <w:spacing w:val="-2"/>
                <w:sz w:val="24"/>
              </w:rPr>
              <w:t xml:space="preserve"> </w:t>
            </w:r>
            <w:r>
              <w:rPr>
                <w:sz w:val="24"/>
              </w:rPr>
              <w:t>глаголов в</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rPr>
                <w:sz w:val="24"/>
              </w:rPr>
            </w:pPr>
            <w:r>
              <w:rPr>
                <w:sz w:val="24"/>
              </w:rPr>
              <w:t>Неопределенная</w:t>
            </w:r>
            <w:r>
              <w:rPr>
                <w:spacing w:val="-4"/>
                <w:sz w:val="24"/>
              </w:rPr>
              <w:t xml:space="preserve"> </w:t>
            </w:r>
            <w:r>
              <w:rPr>
                <w:sz w:val="24"/>
              </w:rPr>
              <w:t xml:space="preserve">форма </w:t>
            </w:r>
            <w:r>
              <w:rPr>
                <w:spacing w:val="-2"/>
                <w:sz w:val="24"/>
              </w:rPr>
              <w:t>глагола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rPr>
                <w:sz w:val="24"/>
              </w:rPr>
            </w:pPr>
            <w:r>
              <w:rPr>
                <w:sz w:val="24"/>
              </w:rPr>
              <w:t>Изменение</w:t>
            </w:r>
            <w:r>
              <w:rPr>
                <w:spacing w:val="-5"/>
                <w:sz w:val="24"/>
              </w:rPr>
              <w:t xml:space="preserve"> </w:t>
            </w:r>
            <w:r>
              <w:rPr>
                <w:sz w:val="24"/>
              </w:rPr>
              <w:t>глаголов по</w:t>
            </w:r>
            <w:r>
              <w:rPr>
                <w:spacing w:val="-3"/>
                <w:sz w:val="24"/>
              </w:rPr>
              <w:t xml:space="preserve"> </w:t>
            </w:r>
            <w:r>
              <w:rPr>
                <w:spacing w:val="-2"/>
                <w:sz w:val="24"/>
              </w:rPr>
              <w:t>числам</w:t>
            </w:r>
          </w:p>
        </w:tc>
      </w:tr>
      <w:tr w:rsidR="00B74A8E" w:rsidTr="00B134E7">
        <w:trPr>
          <w:trHeight w:val="480"/>
        </w:trPr>
        <w:tc>
          <w:tcPr>
            <w:tcW w:w="1134" w:type="dxa"/>
          </w:tcPr>
          <w:p w:rsidR="00B74A8E" w:rsidRDefault="00B74A8E" w:rsidP="00B134E7">
            <w:pPr>
              <w:pStyle w:val="TableParagraph"/>
              <w:spacing w:before="103"/>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3"/>
              <w:rPr>
                <w:sz w:val="24"/>
              </w:rPr>
            </w:pPr>
            <w:r>
              <w:rPr>
                <w:sz w:val="24"/>
              </w:rPr>
              <w:t>Настоящее</w:t>
            </w:r>
            <w:r>
              <w:rPr>
                <w:spacing w:val="-4"/>
                <w:sz w:val="24"/>
              </w:rPr>
              <w:t xml:space="preserve"> </w:t>
            </w:r>
            <w:r>
              <w:rPr>
                <w:sz w:val="24"/>
              </w:rPr>
              <w:t xml:space="preserve">время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2"/>
              <w:rPr>
                <w:sz w:val="24"/>
              </w:rPr>
            </w:pPr>
            <w:r>
              <w:rPr>
                <w:sz w:val="24"/>
              </w:rPr>
              <w:t>Будущее</w:t>
            </w:r>
            <w:r>
              <w:rPr>
                <w:spacing w:val="-3"/>
                <w:sz w:val="24"/>
              </w:rPr>
              <w:t xml:space="preserve"> </w:t>
            </w:r>
            <w:r>
              <w:rPr>
                <w:sz w:val="24"/>
              </w:rPr>
              <w:t>время</w:t>
            </w:r>
            <w:r>
              <w:rPr>
                <w:spacing w:val="-2"/>
                <w:sz w:val="24"/>
              </w:rPr>
              <w:t xml:space="preserve"> 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2"/>
              <w:rPr>
                <w:sz w:val="24"/>
              </w:rPr>
            </w:pPr>
            <w:r>
              <w:rPr>
                <w:sz w:val="24"/>
              </w:rPr>
              <w:t>Прошедшее</w:t>
            </w:r>
            <w:r>
              <w:rPr>
                <w:spacing w:val="-2"/>
                <w:sz w:val="24"/>
              </w:rPr>
              <w:t xml:space="preserve"> </w:t>
            </w:r>
            <w:r>
              <w:rPr>
                <w:sz w:val="24"/>
              </w:rPr>
              <w:t>время</w:t>
            </w:r>
            <w:r>
              <w:rPr>
                <w:spacing w:val="-1"/>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spacing w:before="102"/>
              <w:rPr>
                <w:sz w:val="24"/>
              </w:rPr>
            </w:pPr>
            <w:r>
              <w:rPr>
                <w:sz w:val="24"/>
              </w:rPr>
              <w:t>Род</w:t>
            </w:r>
            <w:r>
              <w:rPr>
                <w:spacing w:val="-4"/>
                <w:sz w:val="24"/>
              </w:rPr>
              <w:t xml:space="preserve"> </w:t>
            </w:r>
            <w:r>
              <w:rPr>
                <w:sz w:val="24"/>
              </w:rPr>
              <w:t>глаголов в</w:t>
            </w:r>
            <w:r>
              <w:rPr>
                <w:spacing w:val="-2"/>
                <w:sz w:val="24"/>
              </w:rPr>
              <w:t xml:space="preserve"> </w:t>
            </w:r>
            <w:r>
              <w:rPr>
                <w:sz w:val="24"/>
              </w:rPr>
              <w:t>прошедшем</w:t>
            </w:r>
            <w:r>
              <w:rPr>
                <w:spacing w:val="-2"/>
                <w:sz w:val="24"/>
              </w:rPr>
              <w:t xml:space="preserve"> времени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rPr>
                <w:sz w:val="24"/>
              </w:rPr>
            </w:pPr>
            <w:r>
              <w:rPr>
                <w:sz w:val="24"/>
              </w:rPr>
              <w:t>Наблюдение</w:t>
            </w:r>
            <w:r>
              <w:rPr>
                <w:spacing w:val="-2"/>
                <w:sz w:val="24"/>
              </w:rPr>
              <w:t xml:space="preserve"> </w:t>
            </w:r>
            <w:r>
              <w:rPr>
                <w:sz w:val="24"/>
              </w:rPr>
              <w:t>за</w:t>
            </w:r>
            <w:r>
              <w:rPr>
                <w:spacing w:val="-5"/>
                <w:sz w:val="24"/>
              </w:rPr>
              <w:t xml:space="preserve"> </w:t>
            </w:r>
            <w:r>
              <w:rPr>
                <w:sz w:val="24"/>
              </w:rPr>
              <w:t>написанием окончаний</w:t>
            </w:r>
            <w:r>
              <w:rPr>
                <w:spacing w:val="-3"/>
                <w:sz w:val="24"/>
              </w:rPr>
              <w:t xml:space="preserve"> </w:t>
            </w:r>
            <w:r>
              <w:rPr>
                <w:sz w:val="24"/>
              </w:rPr>
              <w:t>глаголов в</w:t>
            </w:r>
            <w:r>
              <w:rPr>
                <w:spacing w:val="-2"/>
                <w:sz w:val="24"/>
              </w:rPr>
              <w:t xml:space="preserve"> </w:t>
            </w:r>
            <w:r>
              <w:rPr>
                <w:sz w:val="24"/>
              </w:rPr>
              <w:t>прошедшем</w:t>
            </w:r>
            <w:r>
              <w:rPr>
                <w:spacing w:val="-2"/>
                <w:sz w:val="24"/>
              </w:rPr>
              <w:t xml:space="preserve"> времени</w:t>
            </w:r>
          </w:p>
        </w:tc>
      </w:tr>
      <w:tr w:rsidR="00B74A8E" w:rsidTr="00B134E7">
        <w:trPr>
          <w:trHeight w:val="477"/>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rPr>
                <w:sz w:val="24"/>
              </w:rPr>
            </w:pPr>
            <w:r>
              <w:rPr>
                <w:sz w:val="24"/>
              </w:rPr>
              <w:t>Частица</w:t>
            </w:r>
            <w:r>
              <w:rPr>
                <w:spacing w:val="-2"/>
                <w:sz w:val="24"/>
              </w:rPr>
              <w:t xml:space="preserve"> </w:t>
            </w:r>
            <w:r>
              <w:rPr>
                <w:sz w:val="24"/>
              </w:rPr>
              <w:t>не, ее</w:t>
            </w:r>
            <w:r>
              <w:rPr>
                <w:spacing w:val="-1"/>
                <w:sz w:val="24"/>
              </w:rPr>
              <w:t xml:space="preserve"> </w:t>
            </w:r>
            <w:r>
              <w:rPr>
                <w:spacing w:val="-2"/>
                <w:sz w:val="24"/>
              </w:rPr>
              <w:t>значение</w:t>
            </w:r>
          </w:p>
        </w:tc>
      </w:tr>
    </w:tbl>
    <w:p w:rsidR="00B74A8E" w:rsidRDefault="00B74A8E" w:rsidP="00B74A8E">
      <w:pPr>
        <w:pStyle w:val="TableParagraph"/>
        <w:rPr>
          <w:sz w:val="24"/>
        </w:rPr>
        <w:sectPr w:rsidR="00B74A8E">
          <w:type w:val="continuous"/>
          <w:pgSz w:w="11910" w:h="16840"/>
          <w:pgMar w:top="960" w:right="425" w:bottom="108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156</w:t>
            </w:r>
          </w:p>
        </w:tc>
        <w:tc>
          <w:tcPr>
            <w:tcW w:w="7937" w:type="dxa"/>
          </w:tcPr>
          <w:p w:rsidR="00B74A8E" w:rsidRDefault="00B74A8E" w:rsidP="00B134E7">
            <w:pPr>
              <w:pStyle w:val="TableParagraph"/>
              <w:rPr>
                <w:sz w:val="24"/>
              </w:rPr>
            </w:pPr>
            <w:r>
              <w:rPr>
                <w:sz w:val="24"/>
              </w:rPr>
              <w:t>Правописание</w:t>
            </w:r>
            <w:r>
              <w:rPr>
                <w:spacing w:val="-2"/>
                <w:sz w:val="24"/>
              </w:rPr>
              <w:t xml:space="preserve"> </w:t>
            </w:r>
            <w:r>
              <w:rPr>
                <w:sz w:val="24"/>
              </w:rPr>
              <w:t>частицы</w:t>
            </w:r>
            <w:r>
              <w:rPr>
                <w:spacing w:val="-1"/>
                <w:sz w:val="24"/>
              </w:rPr>
              <w:t xml:space="preserve"> </w:t>
            </w:r>
            <w:r>
              <w:rPr>
                <w:sz w:val="24"/>
              </w:rPr>
              <w:t>не</w:t>
            </w:r>
            <w:r>
              <w:rPr>
                <w:spacing w:val="-1"/>
                <w:sz w:val="24"/>
              </w:rPr>
              <w:t xml:space="preserve"> </w:t>
            </w:r>
            <w:r>
              <w:rPr>
                <w:sz w:val="24"/>
              </w:rPr>
              <w:t>с</w:t>
            </w:r>
            <w:r>
              <w:rPr>
                <w:spacing w:val="-1"/>
                <w:sz w:val="24"/>
              </w:rPr>
              <w:t xml:space="preserve"> </w:t>
            </w:r>
            <w:r>
              <w:rPr>
                <w:spacing w:val="-2"/>
                <w:sz w:val="24"/>
              </w:rPr>
              <w:t>глаголами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rPr>
                <w:sz w:val="24"/>
              </w:rPr>
            </w:pPr>
            <w:r>
              <w:rPr>
                <w:sz w:val="24"/>
              </w:rPr>
              <w:t>Правописание</w:t>
            </w:r>
            <w:r>
              <w:rPr>
                <w:spacing w:val="-2"/>
                <w:sz w:val="24"/>
              </w:rPr>
              <w:t xml:space="preserve"> глаголов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spacing w:before="100"/>
              <w:rPr>
                <w:sz w:val="24"/>
              </w:rPr>
            </w:pPr>
            <w:r>
              <w:rPr>
                <w:sz w:val="24"/>
              </w:rPr>
              <w:t>Части</w:t>
            </w:r>
            <w:r>
              <w:rPr>
                <w:spacing w:val="-1"/>
                <w:sz w:val="24"/>
              </w:rPr>
              <w:t xml:space="preserve"> </w:t>
            </w:r>
            <w:r>
              <w:rPr>
                <w:sz w:val="24"/>
              </w:rPr>
              <w:t>речи:</w:t>
            </w:r>
            <w:r>
              <w:rPr>
                <w:spacing w:val="-2"/>
                <w:sz w:val="24"/>
              </w:rPr>
              <w:t xml:space="preserve"> </w:t>
            </w:r>
            <w:r>
              <w:rPr>
                <w:sz w:val="24"/>
              </w:rPr>
              <w:t>систематизация</w:t>
            </w:r>
            <w:r>
              <w:rPr>
                <w:spacing w:val="-2"/>
                <w:sz w:val="24"/>
              </w:rPr>
              <w:t xml:space="preserve"> </w:t>
            </w:r>
            <w:r>
              <w:rPr>
                <w:sz w:val="24"/>
              </w:rPr>
              <w:t>изученного</w:t>
            </w:r>
            <w:r>
              <w:rPr>
                <w:spacing w:val="-1"/>
                <w:sz w:val="24"/>
              </w:rPr>
              <w:t xml:space="preserve"> </w:t>
            </w:r>
            <w:r>
              <w:rPr>
                <w:sz w:val="24"/>
              </w:rPr>
              <w:t>в</w:t>
            </w:r>
            <w:r>
              <w:rPr>
                <w:spacing w:val="-3"/>
                <w:sz w:val="24"/>
              </w:rPr>
              <w:t xml:space="preserve"> </w:t>
            </w:r>
            <w:r>
              <w:rPr>
                <w:sz w:val="24"/>
              </w:rPr>
              <w:t>3</w:t>
            </w:r>
            <w:r>
              <w:rPr>
                <w:spacing w:val="-1"/>
                <w:sz w:val="24"/>
              </w:rPr>
              <w:t xml:space="preserve"> </w:t>
            </w:r>
            <w:r>
              <w:rPr>
                <w:spacing w:val="-2"/>
                <w:sz w:val="24"/>
              </w:rPr>
              <w:t>классе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0"/>
              <w:rPr>
                <w:sz w:val="24"/>
              </w:rPr>
            </w:pPr>
            <w:r>
              <w:rPr>
                <w:sz w:val="24"/>
              </w:rPr>
              <w:t>Части</w:t>
            </w:r>
            <w:r>
              <w:rPr>
                <w:spacing w:val="-1"/>
                <w:sz w:val="24"/>
              </w:rPr>
              <w:t xml:space="preserve"> </w:t>
            </w:r>
            <w:r>
              <w:rPr>
                <w:sz w:val="24"/>
              </w:rPr>
              <w:t>речи:</w:t>
            </w:r>
            <w:r>
              <w:rPr>
                <w:spacing w:val="-1"/>
                <w:sz w:val="24"/>
              </w:rPr>
              <w:t xml:space="preserve"> </w:t>
            </w:r>
            <w:r>
              <w:rPr>
                <w:spacing w:val="-2"/>
                <w:sz w:val="24"/>
              </w:rPr>
              <w:t>обобщение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spacing w:before="102"/>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 xml:space="preserve">разделу </w:t>
            </w:r>
            <w:r>
              <w:rPr>
                <w:spacing w:val="-2"/>
                <w:sz w:val="24"/>
              </w:rPr>
              <w:t>морфология</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161</w:t>
            </w:r>
          </w:p>
        </w:tc>
        <w:tc>
          <w:tcPr>
            <w:tcW w:w="7937" w:type="dxa"/>
          </w:tcPr>
          <w:p w:rsidR="00B74A8E" w:rsidRDefault="00B74A8E" w:rsidP="00B134E7">
            <w:pPr>
              <w:pStyle w:val="TableParagraph"/>
              <w:spacing w:before="104" w:line="237" w:lineRule="auto"/>
              <w:ind w:right="50"/>
              <w:rPr>
                <w:sz w:val="24"/>
              </w:rPr>
            </w:pPr>
            <w:r>
              <w:rPr>
                <w:sz w:val="24"/>
              </w:rPr>
              <w:t>Повторяем правописание слов с изученными в 1 - 3 классах орфограммами в корне, приставках, окончаниях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rPr>
                <w:sz w:val="24"/>
              </w:rPr>
            </w:pPr>
            <w:r>
              <w:rPr>
                <w:sz w:val="24"/>
              </w:rPr>
              <w:t>Повторяем</w:t>
            </w:r>
            <w:r>
              <w:rPr>
                <w:spacing w:val="-1"/>
                <w:sz w:val="24"/>
              </w:rPr>
              <w:t xml:space="preserve"> </w:t>
            </w:r>
            <w:r>
              <w:rPr>
                <w:sz w:val="24"/>
              </w:rPr>
              <w:t>правописание</w:t>
            </w:r>
            <w:r>
              <w:rPr>
                <w:spacing w:val="-2"/>
                <w:sz w:val="24"/>
              </w:rPr>
              <w:t xml:space="preserve"> </w:t>
            </w:r>
            <w:r>
              <w:rPr>
                <w:sz w:val="24"/>
              </w:rPr>
              <w:t>слов</w:t>
            </w:r>
            <w:r>
              <w:rPr>
                <w:spacing w:val="-1"/>
                <w:sz w:val="24"/>
              </w:rPr>
              <w:t xml:space="preserve"> </w:t>
            </w:r>
            <w:r>
              <w:rPr>
                <w:sz w:val="24"/>
              </w:rPr>
              <w:t>с</w:t>
            </w:r>
            <w:r>
              <w:rPr>
                <w:spacing w:val="-1"/>
                <w:sz w:val="24"/>
              </w:rPr>
              <w:t xml:space="preserve"> </w:t>
            </w:r>
            <w:r>
              <w:rPr>
                <w:sz w:val="24"/>
              </w:rPr>
              <w:t>изученными</w:t>
            </w:r>
            <w:r>
              <w:rPr>
                <w:spacing w:val="-2"/>
                <w:sz w:val="24"/>
              </w:rPr>
              <w:t xml:space="preserve"> </w:t>
            </w:r>
            <w:r>
              <w:rPr>
                <w:sz w:val="24"/>
              </w:rPr>
              <w:t>в</w:t>
            </w:r>
            <w:r>
              <w:rPr>
                <w:spacing w:val="-1"/>
                <w:sz w:val="24"/>
              </w:rPr>
              <w:t xml:space="preserve"> </w:t>
            </w:r>
            <w:r>
              <w:rPr>
                <w:sz w:val="24"/>
              </w:rPr>
              <w:t>1</w:t>
            </w:r>
            <w:r>
              <w:rPr>
                <w:spacing w:val="-1"/>
                <w:sz w:val="24"/>
              </w:rPr>
              <w:t xml:space="preserve"> </w:t>
            </w:r>
            <w:r>
              <w:rPr>
                <w:sz w:val="24"/>
              </w:rPr>
              <w:t>-</w:t>
            </w:r>
            <w:r>
              <w:rPr>
                <w:spacing w:val="-2"/>
                <w:sz w:val="24"/>
              </w:rPr>
              <w:t xml:space="preserve"> </w:t>
            </w:r>
            <w:r>
              <w:rPr>
                <w:sz w:val="24"/>
              </w:rPr>
              <w:t>3</w:t>
            </w:r>
            <w:r>
              <w:rPr>
                <w:spacing w:val="-1"/>
                <w:sz w:val="24"/>
              </w:rPr>
              <w:t xml:space="preserve"> </w:t>
            </w:r>
            <w:r>
              <w:rPr>
                <w:sz w:val="24"/>
              </w:rPr>
              <w:t>классах</w:t>
            </w:r>
            <w:r>
              <w:rPr>
                <w:spacing w:val="-1"/>
                <w:sz w:val="24"/>
              </w:rPr>
              <w:t xml:space="preserve"> </w:t>
            </w:r>
            <w:r>
              <w:rPr>
                <w:spacing w:val="-2"/>
                <w:sz w:val="24"/>
              </w:rPr>
              <w:t>орфограммами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0"/>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0"/>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повторение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"Чему</w:t>
            </w:r>
            <w:r>
              <w:rPr>
                <w:spacing w:val="40"/>
                <w:sz w:val="24"/>
              </w:rPr>
              <w:t xml:space="preserve"> </w:t>
            </w:r>
            <w:r>
              <w:rPr>
                <w:sz w:val="24"/>
              </w:rPr>
              <w:t>мы научились на уроках правописания в 3 классе"</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ind w:right="50"/>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rPr>
                <w:sz w:val="24"/>
              </w:rPr>
            </w:pPr>
            <w:r>
              <w:rPr>
                <w:sz w:val="24"/>
              </w:rPr>
              <w:t>Ознакомительное</w:t>
            </w:r>
            <w:r>
              <w:rPr>
                <w:spacing w:val="-5"/>
                <w:sz w:val="24"/>
              </w:rPr>
              <w:t xml:space="preserve"> </w:t>
            </w:r>
            <w:r>
              <w:rPr>
                <w:sz w:val="24"/>
              </w:rPr>
              <w:t>чтение: когда</w:t>
            </w:r>
            <w:r>
              <w:rPr>
                <w:spacing w:val="-2"/>
                <w:sz w:val="24"/>
              </w:rPr>
              <w:t xml:space="preserve"> </w:t>
            </w:r>
            <w:r>
              <w:rPr>
                <w:sz w:val="24"/>
              </w:rPr>
              <w:t>оно</w:t>
            </w:r>
            <w:r>
              <w:rPr>
                <w:spacing w:val="-3"/>
                <w:sz w:val="24"/>
              </w:rPr>
              <w:t xml:space="preserve"> </w:t>
            </w:r>
            <w:r>
              <w:rPr>
                <w:spacing w:val="-4"/>
                <w:sz w:val="24"/>
              </w:rPr>
              <w:t>нужно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работаем</w:t>
            </w:r>
            <w:r>
              <w:rPr>
                <w:spacing w:val="3"/>
                <w:sz w:val="24"/>
              </w:rPr>
              <w:t xml:space="preserve"> </w:t>
            </w:r>
            <w:r>
              <w:rPr>
                <w:sz w:val="24"/>
              </w:rPr>
              <w:t>с</w:t>
            </w:r>
            <w:r>
              <w:rPr>
                <w:spacing w:val="-2"/>
                <w:sz w:val="24"/>
              </w:rPr>
              <w:t xml:space="preserve"> текстами</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работаем</w:t>
            </w:r>
            <w:r>
              <w:rPr>
                <w:spacing w:val="3"/>
                <w:sz w:val="24"/>
              </w:rPr>
              <w:t xml:space="preserve"> </w:t>
            </w:r>
            <w:r>
              <w:rPr>
                <w:sz w:val="24"/>
              </w:rPr>
              <w:t>с</w:t>
            </w:r>
            <w:r>
              <w:rPr>
                <w:spacing w:val="-2"/>
                <w:sz w:val="24"/>
              </w:rPr>
              <w:t xml:space="preserve"> текстами</w:t>
            </w:r>
          </w:p>
        </w:tc>
      </w:tr>
      <w:tr w:rsidR="00B74A8E" w:rsidTr="00B134E7">
        <w:trPr>
          <w:trHeight w:val="755"/>
        </w:trPr>
        <w:tc>
          <w:tcPr>
            <w:tcW w:w="9071" w:type="dxa"/>
            <w:gridSpan w:val="2"/>
          </w:tcPr>
          <w:p w:rsidR="00B74A8E" w:rsidRDefault="00B74A8E" w:rsidP="00B134E7">
            <w:pPr>
              <w:pStyle w:val="TableParagraph"/>
              <w:ind w:left="60"/>
              <w:rPr>
                <w:sz w:val="24"/>
              </w:rPr>
            </w:pPr>
            <w:r>
              <w:rPr>
                <w:sz w:val="24"/>
              </w:rPr>
              <w:t>ОБЩЕЕ КОЛИЧЕСТВО УРОКОВ ПО ПРОГРАММЕ: 170, из них уроков, отведенных на контрольные работы, - не более 17</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5"/>
        </w:rPr>
        <w:t>2.7</w:t>
      </w:r>
    </w:p>
    <w:p w:rsidR="00B74A8E" w:rsidRDefault="00B74A8E" w:rsidP="00B74A8E">
      <w:pPr>
        <w:pStyle w:val="a3"/>
        <w:ind w:left="0"/>
        <w:jc w:val="left"/>
      </w:pPr>
    </w:p>
    <w:p w:rsidR="00B74A8E" w:rsidRDefault="00B74A8E" w:rsidP="00B74A8E">
      <w:pPr>
        <w:pStyle w:val="a3"/>
        <w:spacing w:before="1"/>
        <w:jc w:val="left"/>
      </w:pPr>
      <w:r>
        <w:t xml:space="preserve">4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2"/>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2"/>
              <w:rPr>
                <w:sz w:val="24"/>
              </w:rPr>
            </w:pPr>
            <w:r>
              <w:rPr>
                <w:sz w:val="24"/>
              </w:rPr>
              <w:t>Русский</w:t>
            </w:r>
            <w:r>
              <w:rPr>
                <w:spacing w:val="-3"/>
                <w:sz w:val="24"/>
              </w:rPr>
              <w:t xml:space="preserve"> </w:t>
            </w:r>
            <w:r>
              <w:rPr>
                <w:sz w:val="24"/>
              </w:rPr>
              <w:t>язык</w:t>
            </w:r>
            <w:r>
              <w:rPr>
                <w:spacing w:val="-3"/>
                <w:sz w:val="24"/>
              </w:rPr>
              <w:t xml:space="preserve"> </w:t>
            </w:r>
            <w:r>
              <w:rPr>
                <w:sz w:val="24"/>
              </w:rPr>
              <w:t>как</w:t>
            </w:r>
            <w:r>
              <w:rPr>
                <w:spacing w:val="-3"/>
                <w:sz w:val="24"/>
              </w:rPr>
              <w:t xml:space="preserve"> </w:t>
            </w:r>
            <w:r>
              <w:rPr>
                <w:sz w:val="24"/>
              </w:rPr>
              <w:t>язык</w:t>
            </w:r>
            <w:r>
              <w:rPr>
                <w:spacing w:val="-1"/>
                <w:sz w:val="24"/>
              </w:rPr>
              <w:t xml:space="preserve"> </w:t>
            </w:r>
            <w:r>
              <w:rPr>
                <w:sz w:val="24"/>
              </w:rPr>
              <w:t>межнационального</w:t>
            </w:r>
            <w:r>
              <w:rPr>
                <w:spacing w:val="-3"/>
                <w:sz w:val="24"/>
              </w:rPr>
              <w:t xml:space="preserve"> </w:t>
            </w:r>
            <w:r>
              <w:rPr>
                <w:spacing w:val="-2"/>
                <w:sz w:val="24"/>
              </w:rPr>
              <w:t>общения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Характеристика</w:t>
            </w:r>
            <w:r>
              <w:rPr>
                <w:spacing w:val="-6"/>
                <w:sz w:val="24"/>
              </w:rPr>
              <w:t xml:space="preserve"> </w:t>
            </w:r>
            <w:r>
              <w:rPr>
                <w:sz w:val="24"/>
              </w:rPr>
              <w:t>звуков</w:t>
            </w:r>
            <w:r>
              <w:rPr>
                <w:spacing w:val="-1"/>
                <w:sz w:val="24"/>
              </w:rPr>
              <w:t xml:space="preserve"> </w:t>
            </w:r>
            <w:r>
              <w:rPr>
                <w:sz w:val="24"/>
              </w:rPr>
              <w:t>русского</w:t>
            </w:r>
            <w:r>
              <w:rPr>
                <w:spacing w:val="-2"/>
                <w:sz w:val="24"/>
              </w:rPr>
              <w:t xml:space="preserve"> </w:t>
            </w:r>
            <w:r>
              <w:rPr>
                <w:spacing w:val="-4"/>
                <w:sz w:val="24"/>
              </w:rPr>
              <w:t>языка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Звуко-буквенный</w:t>
            </w:r>
            <w:r>
              <w:rPr>
                <w:spacing w:val="-5"/>
                <w:sz w:val="24"/>
              </w:rPr>
              <w:t xml:space="preserve"> </w:t>
            </w:r>
            <w:r>
              <w:rPr>
                <w:sz w:val="24"/>
              </w:rPr>
              <w:t>разбор</w:t>
            </w:r>
            <w:r>
              <w:rPr>
                <w:spacing w:val="-4"/>
                <w:sz w:val="24"/>
              </w:rPr>
              <w:t xml:space="preserve">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z w:val="24"/>
              </w:rPr>
              <w:t>Повторяем</w:t>
            </w:r>
            <w:r>
              <w:rPr>
                <w:spacing w:val="-4"/>
                <w:sz w:val="24"/>
              </w:rPr>
              <w:t xml:space="preserve"> </w:t>
            </w:r>
            <w:r>
              <w:rPr>
                <w:sz w:val="24"/>
              </w:rPr>
              <w:t>состав</w:t>
            </w:r>
            <w:r>
              <w:rPr>
                <w:spacing w:val="-2"/>
                <w:sz w:val="24"/>
              </w:rPr>
              <w:t xml:space="preserve"> </w:t>
            </w:r>
            <w:r>
              <w:rPr>
                <w:spacing w:val="-4"/>
                <w:sz w:val="24"/>
              </w:rPr>
              <w:t>слова</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3"/>
              <w:rPr>
                <w:sz w:val="24"/>
              </w:rPr>
            </w:pPr>
            <w:r>
              <w:rPr>
                <w:sz w:val="24"/>
              </w:rPr>
              <w:t>Основа</w:t>
            </w:r>
            <w:r>
              <w:rPr>
                <w:spacing w:val="-3"/>
                <w:sz w:val="24"/>
              </w:rPr>
              <w:t xml:space="preserve"> </w:t>
            </w:r>
            <w:r>
              <w:rPr>
                <w:spacing w:val="-2"/>
                <w:sz w:val="24"/>
              </w:rPr>
              <w:t>слова</w:t>
            </w:r>
          </w:p>
        </w:tc>
      </w:tr>
    </w:tbl>
    <w:p w:rsidR="00B74A8E" w:rsidRDefault="00B74A8E" w:rsidP="00B74A8E">
      <w:pPr>
        <w:pStyle w:val="TableParagraph"/>
        <w:rPr>
          <w:sz w:val="24"/>
        </w:rPr>
        <w:sectPr w:rsidR="00B74A8E">
          <w:type w:val="continuous"/>
          <w:pgSz w:w="11910" w:h="16840"/>
          <w:pgMar w:top="960" w:right="425" w:bottom="124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Неизменяемые</w:t>
            </w:r>
            <w:r>
              <w:rPr>
                <w:spacing w:val="-2"/>
                <w:sz w:val="24"/>
              </w:rPr>
              <w:t xml:space="preserve"> </w:t>
            </w:r>
            <w:r>
              <w:rPr>
                <w:sz w:val="24"/>
              </w:rPr>
              <w:t>слова:</w:t>
            </w:r>
            <w:r>
              <w:rPr>
                <w:spacing w:val="-3"/>
                <w:sz w:val="24"/>
              </w:rPr>
              <w:t xml:space="preserve"> </w:t>
            </w:r>
            <w:r>
              <w:rPr>
                <w:sz w:val="24"/>
              </w:rPr>
              <w:t>состав</w:t>
            </w:r>
            <w:r>
              <w:rPr>
                <w:spacing w:val="-1"/>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Речь:</w:t>
            </w:r>
            <w:r>
              <w:rPr>
                <w:spacing w:val="-4"/>
                <w:sz w:val="24"/>
              </w:rPr>
              <w:t xml:space="preserve"> </w:t>
            </w:r>
            <w:r>
              <w:rPr>
                <w:sz w:val="24"/>
              </w:rPr>
              <w:t>диалогическая и</w:t>
            </w:r>
            <w:r>
              <w:rPr>
                <w:spacing w:val="-3"/>
                <w:sz w:val="24"/>
              </w:rPr>
              <w:t xml:space="preserve"> </w:t>
            </w:r>
            <w:r>
              <w:rPr>
                <w:spacing w:val="-2"/>
                <w:sz w:val="24"/>
              </w:rPr>
              <w:t>монологическая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0"/>
              <w:rPr>
                <w:sz w:val="24"/>
              </w:rPr>
            </w:pPr>
            <w:r>
              <w:rPr>
                <w:sz w:val="24"/>
              </w:rPr>
              <w:t>Особенности</w:t>
            </w:r>
            <w:r>
              <w:rPr>
                <w:spacing w:val="-4"/>
                <w:sz w:val="24"/>
              </w:rPr>
              <w:t xml:space="preserve"> </w:t>
            </w:r>
            <w:r>
              <w:rPr>
                <w:spacing w:val="-2"/>
                <w:sz w:val="24"/>
              </w:rPr>
              <w:t>диалога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0"/>
              <w:rPr>
                <w:sz w:val="24"/>
              </w:rPr>
            </w:pPr>
            <w:r>
              <w:rPr>
                <w:sz w:val="24"/>
              </w:rPr>
              <w:t>Ситуации</w:t>
            </w:r>
            <w:r>
              <w:rPr>
                <w:spacing w:val="-2"/>
                <w:sz w:val="24"/>
              </w:rPr>
              <w:t xml:space="preserve"> </w:t>
            </w:r>
            <w:r>
              <w:rPr>
                <w:sz w:val="24"/>
              </w:rPr>
              <w:t>устного</w:t>
            </w:r>
            <w:r>
              <w:rPr>
                <w:spacing w:val="-3"/>
                <w:sz w:val="24"/>
              </w:rPr>
              <w:t xml:space="preserve"> </w:t>
            </w:r>
            <w:r>
              <w:rPr>
                <w:sz w:val="24"/>
              </w:rPr>
              <w:t>и</w:t>
            </w:r>
            <w:r>
              <w:rPr>
                <w:spacing w:val="-1"/>
                <w:sz w:val="24"/>
              </w:rPr>
              <w:t xml:space="preserve"> </w:t>
            </w:r>
            <w:r>
              <w:rPr>
                <w:sz w:val="24"/>
              </w:rPr>
              <w:t>письменного</w:t>
            </w:r>
            <w:r>
              <w:rPr>
                <w:spacing w:val="-5"/>
                <w:sz w:val="24"/>
              </w:rPr>
              <w:t xml:space="preserve"> </w:t>
            </w:r>
            <w:r>
              <w:rPr>
                <w:spacing w:val="-2"/>
                <w:sz w:val="24"/>
              </w:rPr>
              <w:t>общения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Вспоминаем,</w:t>
            </w:r>
            <w:r>
              <w:rPr>
                <w:spacing w:val="-5"/>
                <w:sz w:val="24"/>
              </w:rPr>
              <w:t xml:space="preserve"> </w:t>
            </w:r>
            <w:r>
              <w:rPr>
                <w:sz w:val="24"/>
              </w:rPr>
              <w:t>как</w:t>
            </w:r>
            <w:r>
              <w:rPr>
                <w:spacing w:val="-5"/>
                <w:sz w:val="24"/>
              </w:rPr>
              <w:t xml:space="preserve"> </w:t>
            </w:r>
            <w:r>
              <w:rPr>
                <w:sz w:val="24"/>
              </w:rPr>
              <w:t>написать</w:t>
            </w:r>
            <w:r>
              <w:rPr>
                <w:spacing w:val="-2"/>
                <w:sz w:val="24"/>
              </w:rPr>
              <w:t xml:space="preserve"> </w:t>
            </w:r>
            <w:r>
              <w:rPr>
                <w:sz w:val="24"/>
              </w:rPr>
              <w:t>письмо,</w:t>
            </w:r>
            <w:r>
              <w:rPr>
                <w:spacing w:val="-3"/>
                <w:sz w:val="24"/>
              </w:rPr>
              <w:t xml:space="preserve"> </w:t>
            </w:r>
            <w:r>
              <w:rPr>
                <w:sz w:val="24"/>
              </w:rPr>
              <w:t>поздравительную</w:t>
            </w:r>
            <w:r>
              <w:rPr>
                <w:spacing w:val="-1"/>
                <w:sz w:val="24"/>
              </w:rPr>
              <w:t xml:space="preserve"> </w:t>
            </w:r>
            <w:r>
              <w:rPr>
                <w:sz w:val="24"/>
              </w:rPr>
              <w:t>открытку,</w:t>
            </w:r>
            <w:r>
              <w:rPr>
                <w:spacing w:val="-2"/>
                <w:sz w:val="24"/>
              </w:rPr>
              <w:t xml:space="preserve"> объявление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Значение</w:t>
            </w:r>
            <w:r>
              <w:rPr>
                <w:spacing w:val="-4"/>
                <w:sz w:val="24"/>
              </w:rPr>
              <w:t xml:space="preserve"> </w:t>
            </w:r>
            <w:r>
              <w:rPr>
                <w:sz w:val="24"/>
              </w:rPr>
              <w:t>наиболее</w:t>
            </w:r>
            <w:r>
              <w:rPr>
                <w:spacing w:val="-2"/>
                <w:sz w:val="24"/>
              </w:rPr>
              <w:t xml:space="preserve"> </w:t>
            </w:r>
            <w:r>
              <w:rPr>
                <w:sz w:val="24"/>
              </w:rPr>
              <w:t>употребляемых</w:t>
            </w:r>
            <w:r>
              <w:rPr>
                <w:spacing w:val="-3"/>
                <w:sz w:val="24"/>
              </w:rPr>
              <w:t xml:space="preserve"> </w:t>
            </w:r>
            <w:r>
              <w:rPr>
                <w:sz w:val="24"/>
              </w:rPr>
              <w:t>суффиксов</w:t>
            </w:r>
            <w:r>
              <w:rPr>
                <w:spacing w:val="-2"/>
                <w:sz w:val="24"/>
              </w:rPr>
              <w:t xml:space="preserve"> </w:t>
            </w:r>
            <w:r>
              <w:rPr>
                <w:sz w:val="24"/>
              </w:rPr>
              <w:t>изученных</w:t>
            </w:r>
            <w:r>
              <w:rPr>
                <w:spacing w:val="-6"/>
                <w:sz w:val="24"/>
              </w:rPr>
              <w:t xml:space="preserve"> </w:t>
            </w:r>
            <w:r>
              <w:rPr>
                <w:sz w:val="24"/>
              </w:rPr>
              <w:t>частей</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Отрабатываем</w:t>
            </w:r>
            <w:r>
              <w:rPr>
                <w:spacing w:val="-3"/>
                <w:sz w:val="24"/>
              </w:rPr>
              <w:t xml:space="preserve"> </w:t>
            </w:r>
            <w:r>
              <w:rPr>
                <w:sz w:val="24"/>
              </w:rPr>
              <w:t>разбор</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pacing w:val="-2"/>
                <w:sz w:val="24"/>
              </w:rPr>
              <w:t>составу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Правила</w:t>
            </w:r>
            <w:r>
              <w:rPr>
                <w:spacing w:val="-4"/>
                <w:sz w:val="24"/>
              </w:rPr>
              <w:t xml:space="preserve"> </w:t>
            </w:r>
            <w:r>
              <w:rPr>
                <w:sz w:val="24"/>
              </w:rPr>
              <w:t>правописания,</w:t>
            </w:r>
            <w:r>
              <w:rPr>
                <w:spacing w:val="-1"/>
                <w:sz w:val="24"/>
              </w:rPr>
              <w:t xml:space="preserve"> </w:t>
            </w:r>
            <w:r>
              <w:rPr>
                <w:sz w:val="24"/>
              </w:rPr>
              <w:t>изученные в</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 xml:space="preserve">3 </w:t>
            </w:r>
            <w:r>
              <w:rPr>
                <w:spacing w:val="-2"/>
                <w:sz w:val="24"/>
              </w:rPr>
              <w:t>классах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Повторение</w:t>
            </w:r>
            <w:r>
              <w:rPr>
                <w:spacing w:val="-2"/>
                <w:sz w:val="24"/>
              </w:rPr>
              <w:t xml:space="preserve"> </w:t>
            </w:r>
            <w:r>
              <w:rPr>
                <w:sz w:val="24"/>
              </w:rPr>
              <w:t>правил</w:t>
            </w:r>
            <w:r>
              <w:rPr>
                <w:spacing w:val="-4"/>
                <w:sz w:val="24"/>
              </w:rPr>
              <w:t xml:space="preserve"> </w:t>
            </w:r>
            <w:r>
              <w:rPr>
                <w:sz w:val="24"/>
              </w:rPr>
              <w:t>правописания, изученных</w:t>
            </w:r>
            <w:r>
              <w:rPr>
                <w:spacing w:val="-1"/>
                <w:sz w:val="24"/>
              </w:rPr>
              <w:t xml:space="preserve"> </w:t>
            </w:r>
            <w:r>
              <w:rPr>
                <w:sz w:val="24"/>
              </w:rPr>
              <w:t>в</w:t>
            </w:r>
            <w:r>
              <w:rPr>
                <w:spacing w:val="-2"/>
                <w:sz w:val="24"/>
              </w:rPr>
              <w:t xml:space="preserve"> </w:t>
            </w:r>
            <w:r>
              <w:rPr>
                <w:sz w:val="24"/>
              </w:rPr>
              <w:t xml:space="preserve">1 - 3 </w:t>
            </w:r>
            <w:r>
              <w:rPr>
                <w:spacing w:val="-2"/>
                <w:sz w:val="24"/>
              </w:rPr>
              <w:t>классах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Имена</w:t>
            </w:r>
            <w:r>
              <w:rPr>
                <w:spacing w:val="-4"/>
                <w:sz w:val="24"/>
              </w:rPr>
              <w:t xml:space="preserve"> </w:t>
            </w:r>
            <w:r>
              <w:rPr>
                <w:sz w:val="24"/>
              </w:rPr>
              <w:t>существительные</w:t>
            </w:r>
            <w:r>
              <w:rPr>
                <w:spacing w:val="-1"/>
                <w:sz w:val="24"/>
              </w:rPr>
              <w:t xml:space="preserve"> </w:t>
            </w:r>
            <w:r>
              <w:rPr>
                <w:sz w:val="24"/>
              </w:rPr>
              <w:t>1-го,</w:t>
            </w:r>
            <w:r>
              <w:rPr>
                <w:spacing w:val="-3"/>
                <w:sz w:val="24"/>
              </w:rPr>
              <w:t xml:space="preserve"> </w:t>
            </w:r>
            <w:r>
              <w:rPr>
                <w:sz w:val="24"/>
              </w:rPr>
              <w:t>2-го,</w:t>
            </w:r>
            <w:r>
              <w:rPr>
                <w:spacing w:val="-2"/>
                <w:sz w:val="24"/>
              </w:rPr>
              <w:t xml:space="preserve"> </w:t>
            </w:r>
            <w:r>
              <w:rPr>
                <w:sz w:val="24"/>
              </w:rPr>
              <w:t>3-го</w:t>
            </w:r>
            <w:r>
              <w:rPr>
                <w:spacing w:val="-2"/>
                <w:sz w:val="24"/>
              </w:rPr>
              <w:t xml:space="preserve"> склонений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Падежные</w:t>
            </w:r>
            <w:r>
              <w:rPr>
                <w:spacing w:val="-4"/>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существительных</w:t>
            </w:r>
            <w:r>
              <w:rPr>
                <w:spacing w:val="-2"/>
                <w:sz w:val="24"/>
              </w:rPr>
              <w:t xml:space="preserve"> </w:t>
            </w:r>
            <w:r>
              <w:rPr>
                <w:sz w:val="24"/>
              </w:rPr>
              <w:t>1</w:t>
            </w:r>
            <w:r>
              <w:rPr>
                <w:spacing w:val="-2"/>
                <w:sz w:val="24"/>
              </w:rPr>
              <w:t xml:space="preserve"> 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падежных</w:t>
            </w:r>
            <w:r>
              <w:rPr>
                <w:spacing w:val="-2"/>
                <w:sz w:val="24"/>
              </w:rPr>
              <w:t xml:space="preserve"> </w:t>
            </w:r>
            <w:r>
              <w:rPr>
                <w:sz w:val="24"/>
              </w:rPr>
              <w:t>окончаний</w:t>
            </w:r>
            <w:r>
              <w:rPr>
                <w:spacing w:val="-3"/>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1</w:t>
            </w:r>
            <w:r>
              <w:rPr>
                <w:spacing w:val="-1"/>
                <w:sz w:val="24"/>
              </w:rPr>
              <w:t xml:space="preserve"> </w:t>
            </w:r>
            <w:r>
              <w:rPr>
                <w:spacing w:val="-2"/>
                <w:sz w:val="24"/>
              </w:rPr>
              <w:t>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Падежные</w:t>
            </w:r>
            <w:r>
              <w:rPr>
                <w:spacing w:val="-4"/>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существительных</w:t>
            </w:r>
            <w:r>
              <w:rPr>
                <w:spacing w:val="-2"/>
                <w:sz w:val="24"/>
              </w:rPr>
              <w:t xml:space="preserve"> </w:t>
            </w:r>
            <w:r>
              <w:rPr>
                <w:sz w:val="24"/>
              </w:rPr>
              <w:t>2</w:t>
            </w:r>
            <w:r>
              <w:rPr>
                <w:spacing w:val="-2"/>
                <w:sz w:val="24"/>
              </w:rPr>
              <w:t xml:space="preserve"> склонения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падежных</w:t>
            </w:r>
            <w:r>
              <w:rPr>
                <w:spacing w:val="-2"/>
                <w:sz w:val="24"/>
              </w:rPr>
              <w:t xml:space="preserve"> </w:t>
            </w:r>
            <w:r>
              <w:rPr>
                <w:sz w:val="24"/>
              </w:rPr>
              <w:t>окончаний</w:t>
            </w:r>
            <w:r>
              <w:rPr>
                <w:spacing w:val="-3"/>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2</w:t>
            </w:r>
            <w:r>
              <w:rPr>
                <w:spacing w:val="-1"/>
                <w:sz w:val="24"/>
              </w:rPr>
              <w:t xml:space="preserve"> </w:t>
            </w:r>
            <w:r>
              <w:rPr>
                <w:spacing w:val="-2"/>
                <w:sz w:val="24"/>
              </w:rPr>
              <w:t>склонения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Падежные</w:t>
            </w:r>
            <w:r>
              <w:rPr>
                <w:spacing w:val="-4"/>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существительных</w:t>
            </w:r>
            <w:r>
              <w:rPr>
                <w:spacing w:val="-2"/>
                <w:sz w:val="24"/>
              </w:rPr>
              <w:t xml:space="preserve"> </w:t>
            </w:r>
            <w:r>
              <w:rPr>
                <w:sz w:val="24"/>
              </w:rPr>
              <w:t>3</w:t>
            </w:r>
            <w:r>
              <w:rPr>
                <w:spacing w:val="-2"/>
                <w:sz w:val="24"/>
              </w:rPr>
              <w:t xml:space="preserve"> склонения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0"/>
              <w:rPr>
                <w:sz w:val="24"/>
              </w:rPr>
            </w:pPr>
            <w:r>
              <w:rPr>
                <w:sz w:val="24"/>
              </w:rPr>
              <w:t>Правописание</w:t>
            </w:r>
            <w:r>
              <w:rPr>
                <w:spacing w:val="-3"/>
                <w:sz w:val="24"/>
              </w:rPr>
              <w:t xml:space="preserve"> </w:t>
            </w:r>
            <w:r>
              <w:rPr>
                <w:sz w:val="24"/>
              </w:rPr>
              <w:t>падежных</w:t>
            </w:r>
            <w:r>
              <w:rPr>
                <w:spacing w:val="-2"/>
                <w:sz w:val="24"/>
              </w:rPr>
              <w:t xml:space="preserve"> </w:t>
            </w:r>
            <w:r>
              <w:rPr>
                <w:sz w:val="24"/>
              </w:rPr>
              <w:t>окончаний</w:t>
            </w:r>
            <w:r>
              <w:rPr>
                <w:spacing w:val="-3"/>
                <w:sz w:val="24"/>
              </w:rPr>
              <w:t xml:space="preserve"> </w:t>
            </w:r>
            <w:r>
              <w:rPr>
                <w:sz w:val="24"/>
              </w:rPr>
              <w:t>имен</w:t>
            </w:r>
            <w:r>
              <w:rPr>
                <w:spacing w:val="-1"/>
                <w:sz w:val="24"/>
              </w:rPr>
              <w:t xml:space="preserve"> </w:t>
            </w:r>
            <w:r>
              <w:rPr>
                <w:sz w:val="24"/>
              </w:rPr>
              <w:t>существительных</w:t>
            </w:r>
            <w:r>
              <w:rPr>
                <w:spacing w:val="-2"/>
                <w:sz w:val="24"/>
              </w:rPr>
              <w:t xml:space="preserve"> </w:t>
            </w:r>
            <w:r>
              <w:rPr>
                <w:sz w:val="24"/>
              </w:rPr>
              <w:t>3</w:t>
            </w:r>
            <w:r>
              <w:rPr>
                <w:spacing w:val="-1"/>
                <w:sz w:val="24"/>
              </w:rPr>
              <w:t xml:space="preserve"> </w:t>
            </w:r>
            <w:r>
              <w:rPr>
                <w:spacing w:val="-2"/>
                <w:sz w:val="24"/>
              </w:rPr>
              <w:t>склонения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Текст:</w:t>
            </w:r>
            <w:r>
              <w:rPr>
                <w:spacing w:val="-2"/>
                <w:sz w:val="24"/>
              </w:rPr>
              <w:t xml:space="preserve"> </w:t>
            </w:r>
            <w:r>
              <w:rPr>
                <w:sz w:val="24"/>
              </w:rPr>
              <w:t>тема</w:t>
            </w:r>
            <w:r>
              <w:rPr>
                <w:spacing w:val="-2"/>
                <w:sz w:val="24"/>
              </w:rPr>
              <w:t xml:space="preserve"> </w:t>
            </w:r>
            <w:r>
              <w:rPr>
                <w:sz w:val="24"/>
              </w:rPr>
              <w:t>и основная</w:t>
            </w:r>
            <w:r>
              <w:rPr>
                <w:spacing w:val="-1"/>
                <w:sz w:val="24"/>
              </w:rPr>
              <w:t xml:space="preserve"> </w:t>
            </w:r>
            <w:r>
              <w:rPr>
                <w:spacing w:val="-2"/>
                <w:sz w:val="24"/>
              </w:rPr>
              <w:t>мысль</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Текст:</w:t>
            </w:r>
            <w:r>
              <w:rPr>
                <w:spacing w:val="-2"/>
                <w:sz w:val="24"/>
              </w:rPr>
              <w:t xml:space="preserve"> заголовок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Подбираем</w:t>
            </w:r>
            <w:r>
              <w:rPr>
                <w:spacing w:val="-4"/>
                <w:sz w:val="24"/>
              </w:rPr>
              <w:t xml:space="preserve"> </w:t>
            </w:r>
            <w:r>
              <w:rPr>
                <w:sz w:val="24"/>
              </w:rPr>
              <w:t>заголовки,</w:t>
            </w:r>
            <w:r>
              <w:rPr>
                <w:spacing w:val="-2"/>
                <w:sz w:val="24"/>
              </w:rPr>
              <w:t xml:space="preserve"> </w:t>
            </w:r>
            <w:r>
              <w:rPr>
                <w:sz w:val="24"/>
              </w:rPr>
              <w:t>отражающие</w:t>
            </w:r>
            <w:r>
              <w:rPr>
                <w:spacing w:val="-1"/>
                <w:sz w:val="24"/>
              </w:rPr>
              <w:t xml:space="preserve"> </w:t>
            </w:r>
            <w:r>
              <w:rPr>
                <w:sz w:val="24"/>
              </w:rPr>
              <w:t>тему</w:t>
            </w:r>
            <w:r>
              <w:rPr>
                <w:spacing w:val="-3"/>
                <w:sz w:val="24"/>
              </w:rPr>
              <w:t xml:space="preserve"> </w:t>
            </w:r>
            <w:r>
              <w:rPr>
                <w:sz w:val="24"/>
              </w:rPr>
              <w:t>или</w:t>
            </w:r>
            <w:r>
              <w:rPr>
                <w:spacing w:val="-4"/>
                <w:sz w:val="24"/>
              </w:rPr>
              <w:t xml:space="preserve"> </w:t>
            </w:r>
            <w:r>
              <w:rPr>
                <w:sz w:val="24"/>
              </w:rPr>
              <w:t>основную</w:t>
            </w:r>
            <w:r>
              <w:rPr>
                <w:spacing w:val="1"/>
                <w:sz w:val="24"/>
              </w:rPr>
              <w:t xml:space="preserve"> </w:t>
            </w:r>
            <w:r>
              <w:rPr>
                <w:sz w:val="24"/>
              </w:rPr>
              <w:t>мысль</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Текст.</w:t>
            </w:r>
            <w:r>
              <w:rPr>
                <w:spacing w:val="-2"/>
                <w:sz w:val="24"/>
              </w:rPr>
              <w:t xml:space="preserve"> </w:t>
            </w:r>
            <w:r>
              <w:rPr>
                <w:sz w:val="24"/>
              </w:rPr>
              <w:t>Образные</w:t>
            </w:r>
            <w:r>
              <w:rPr>
                <w:spacing w:val="-2"/>
                <w:sz w:val="24"/>
              </w:rPr>
              <w:t xml:space="preserve"> </w:t>
            </w:r>
            <w:r>
              <w:rPr>
                <w:sz w:val="24"/>
              </w:rPr>
              <w:t>языковые</w:t>
            </w:r>
            <w:r>
              <w:rPr>
                <w:spacing w:val="-2"/>
                <w:sz w:val="24"/>
              </w:rPr>
              <w:t xml:space="preserve"> средства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Особенности</w:t>
            </w:r>
            <w:r>
              <w:rPr>
                <w:spacing w:val="-7"/>
                <w:sz w:val="24"/>
              </w:rPr>
              <w:t xml:space="preserve"> </w:t>
            </w:r>
            <w:r>
              <w:rPr>
                <w:sz w:val="24"/>
              </w:rPr>
              <w:t>падежных</w:t>
            </w:r>
            <w:r>
              <w:rPr>
                <w:spacing w:val="-5"/>
                <w:sz w:val="24"/>
              </w:rPr>
              <w:t xml:space="preserve"> </w:t>
            </w:r>
            <w:r>
              <w:rPr>
                <w:sz w:val="24"/>
              </w:rPr>
              <w:t>окончаний</w:t>
            </w:r>
            <w:r>
              <w:rPr>
                <w:spacing w:val="-4"/>
                <w:sz w:val="24"/>
              </w:rPr>
              <w:t xml:space="preserve"> </w:t>
            </w:r>
            <w:r>
              <w:rPr>
                <w:sz w:val="24"/>
              </w:rPr>
              <w:t>имен</w:t>
            </w:r>
            <w:r>
              <w:rPr>
                <w:spacing w:val="-7"/>
                <w:sz w:val="24"/>
              </w:rPr>
              <w:t xml:space="preserve"> </w:t>
            </w:r>
            <w:r>
              <w:rPr>
                <w:sz w:val="24"/>
              </w:rPr>
              <w:t>существительных</w:t>
            </w:r>
            <w:r>
              <w:rPr>
                <w:spacing w:val="-3"/>
                <w:sz w:val="24"/>
              </w:rPr>
              <w:t xml:space="preserve"> </w:t>
            </w:r>
            <w:r>
              <w:rPr>
                <w:sz w:val="24"/>
              </w:rPr>
              <w:t>в</w:t>
            </w:r>
            <w:r>
              <w:rPr>
                <w:spacing w:val="-6"/>
                <w:sz w:val="24"/>
              </w:rPr>
              <w:t xml:space="preserve"> </w:t>
            </w:r>
            <w:r>
              <w:rPr>
                <w:sz w:val="24"/>
              </w:rPr>
              <w:t>родительном</w:t>
            </w:r>
            <w:r>
              <w:rPr>
                <w:spacing w:val="-6"/>
                <w:sz w:val="24"/>
              </w:rPr>
              <w:t xml:space="preserve"> </w:t>
            </w:r>
            <w:r>
              <w:rPr>
                <w:sz w:val="24"/>
              </w:rPr>
              <w:t>и винительном падежах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ind w:right="50"/>
              <w:rPr>
                <w:sz w:val="24"/>
              </w:rPr>
            </w:pPr>
            <w:r>
              <w:rPr>
                <w:sz w:val="24"/>
              </w:rPr>
              <w:t>Правописание падежных окончаний имен существительных в родительном и винительном падежах</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32"/>
                <w:sz w:val="24"/>
              </w:rPr>
              <w:t xml:space="preserve"> </w:t>
            </w:r>
            <w:r>
              <w:rPr>
                <w:sz w:val="24"/>
              </w:rPr>
              <w:t>падежных</w:t>
            </w:r>
            <w:r>
              <w:rPr>
                <w:spacing w:val="33"/>
                <w:sz w:val="24"/>
              </w:rPr>
              <w:t xml:space="preserve"> </w:t>
            </w:r>
            <w:r>
              <w:rPr>
                <w:sz w:val="24"/>
              </w:rPr>
              <w:t>окончаний</w:t>
            </w:r>
            <w:r>
              <w:rPr>
                <w:spacing w:val="29"/>
                <w:sz w:val="24"/>
              </w:rPr>
              <w:t xml:space="preserve"> </w:t>
            </w:r>
            <w:r>
              <w:rPr>
                <w:sz w:val="24"/>
              </w:rPr>
              <w:t>имен</w:t>
            </w:r>
            <w:r>
              <w:rPr>
                <w:spacing w:val="34"/>
                <w:sz w:val="24"/>
              </w:rPr>
              <w:t xml:space="preserve"> </w:t>
            </w:r>
            <w:r>
              <w:rPr>
                <w:sz w:val="24"/>
              </w:rPr>
              <w:t>существительных</w:t>
            </w:r>
            <w:r>
              <w:rPr>
                <w:spacing w:val="31"/>
                <w:sz w:val="24"/>
              </w:rPr>
              <w:t xml:space="preserve"> </w:t>
            </w:r>
            <w:r>
              <w:rPr>
                <w:sz w:val="24"/>
              </w:rPr>
              <w:t>в</w:t>
            </w:r>
            <w:r>
              <w:rPr>
                <w:spacing w:val="32"/>
                <w:sz w:val="24"/>
              </w:rPr>
              <w:t xml:space="preserve"> </w:t>
            </w:r>
            <w:r>
              <w:rPr>
                <w:sz w:val="24"/>
              </w:rPr>
              <w:t>дательном</w:t>
            </w:r>
            <w:r>
              <w:rPr>
                <w:spacing w:val="32"/>
                <w:sz w:val="24"/>
              </w:rPr>
              <w:t xml:space="preserve"> </w:t>
            </w:r>
            <w:r>
              <w:rPr>
                <w:sz w:val="24"/>
              </w:rPr>
              <w:t>и предложном падежах</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5" w:line="237" w:lineRule="auto"/>
              <w:rPr>
                <w:sz w:val="24"/>
              </w:rPr>
            </w:pPr>
            <w:r>
              <w:rPr>
                <w:sz w:val="24"/>
              </w:rPr>
              <w:t>Правописание падежных окончаний имен существительных в дательном и предложном падежах</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tabs>
                <w:tab w:val="left" w:pos="1878"/>
                <w:tab w:val="left" w:pos="3270"/>
                <w:tab w:val="left" w:pos="4720"/>
                <w:tab w:val="left" w:pos="5586"/>
                <w:tab w:val="left" w:pos="7758"/>
              </w:tabs>
              <w:spacing w:before="104" w:line="237" w:lineRule="auto"/>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10"/>
                <w:sz w:val="24"/>
              </w:rPr>
              <w:t xml:space="preserve">в </w:t>
            </w:r>
            <w:r>
              <w:rPr>
                <w:sz w:val="24"/>
              </w:rPr>
              <w:t>творительном падеже</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Падежные</w:t>
            </w:r>
            <w:r>
              <w:rPr>
                <w:spacing w:val="80"/>
                <w:sz w:val="24"/>
              </w:rPr>
              <w:t xml:space="preserve"> </w:t>
            </w:r>
            <w:r>
              <w:rPr>
                <w:sz w:val="24"/>
              </w:rPr>
              <w:t>окончания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множественного</w:t>
            </w:r>
            <w:r>
              <w:rPr>
                <w:spacing w:val="40"/>
                <w:sz w:val="24"/>
              </w:rPr>
              <w:t xml:space="preserve"> </w:t>
            </w:r>
            <w:r>
              <w:rPr>
                <w:sz w:val="24"/>
              </w:rPr>
              <w:t>числа</w:t>
            </w:r>
            <w:r>
              <w:rPr>
                <w:spacing w:val="80"/>
                <w:sz w:val="24"/>
              </w:rPr>
              <w:t xml:space="preserve"> </w:t>
            </w:r>
            <w:r>
              <w:rPr>
                <w:sz w:val="24"/>
              </w:rPr>
              <w:t>в дательном, творительном, предложном падежах</w:t>
            </w:r>
          </w:p>
        </w:tc>
      </w:tr>
    </w:tbl>
    <w:p w:rsidR="00B74A8E" w:rsidRDefault="00B74A8E" w:rsidP="00B74A8E">
      <w:pPr>
        <w:pStyle w:val="TableParagraph"/>
        <w:rPr>
          <w:sz w:val="24"/>
        </w:rPr>
        <w:sectPr w:rsidR="00B74A8E">
          <w:type w:val="continuous"/>
          <w:pgSz w:w="11910" w:h="16840"/>
          <w:pgMar w:top="960" w:right="425" w:bottom="110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32</w:t>
            </w:r>
          </w:p>
        </w:tc>
        <w:tc>
          <w:tcPr>
            <w:tcW w:w="7937" w:type="dxa"/>
          </w:tcPr>
          <w:p w:rsidR="00B74A8E" w:rsidRDefault="00B74A8E" w:rsidP="00B134E7">
            <w:pPr>
              <w:pStyle w:val="TableParagraph"/>
              <w:tabs>
                <w:tab w:val="left" w:pos="1854"/>
                <w:tab w:val="left" w:pos="3222"/>
                <w:tab w:val="left" w:pos="4648"/>
                <w:tab w:val="left" w:pos="5490"/>
                <w:tab w:val="left" w:pos="7638"/>
              </w:tabs>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6"/>
                <w:sz w:val="24"/>
              </w:rPr>
              <w:t xml:space="preserve">во </w:t>
            </w:r>
            <w:r>
              <w:rPr>
                <w:sz w:val="24"/>
              </w:rPr>
              <w:t>множественном числе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3"/>
                <w:sz w:val="24"/>
              </w:rPr>
              <w:t xml:space="preserve"> </w:t>
            </w:r>
            <w:r>
              <w:rPr>
                <w:sz w:val="24"/>
              </w:rPr>
              <w:t>имен</w:t>
            </w:r>
            <w:r>
              <w:rPr>
                <w:spacing w:val="-5"/>
                <w:sz w:val="24"/>
              </w:rPr>
              <w:t xml:space="preserve"> </w:t>
            </w:r>
            <w:r>
              <w:rPr>
                <w:sz w:val="24"/>
              </w:rPr>
              <w:t>существительных:</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0"/>
              <w:rPr>
                <w:sz w:val="24"/>
              </w:rPr>
            </w:pPr>
            <w:r>
              <w:rPr>
                <w:sz w:val="24"/>
              </w:rPr>
              <w:t>Текст.</w:t>
            </w:r>
            <w:r>
              <w:rPr>
                <w:spacing w:val="-4"/>
                <w:sz w:val="24"/>
              </w:rPr>
              <w:t xml:space="preserve"> </w:t>
            </w:r>
            <w:r>
              <w:rPr>
                <w:sz w:val="24"/>
              </w:rPr>
              <w:t>Структура</w:t>
            </w:r>
            <w:r>
              <w:rPr>
                <w:spacing w:val="-2"/>
                <w:sz w:val="24"/>
              </w:rPr>
              <w:t xml:space="preserve"> текста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2"/>
              <w:rPr>
                <w:sz w:val="24"/>
              </w:rPr>
            </w:pPr>
            <w:r>
              <w:rPr>
                <w:sz w:val="24"/>
              </w:rPr>
              <w:t>Текст.</w:t>
            </w:r>
            <w:r>
              <w:rPr>
                <w:spacing w:val="-2"/>
                <w:sz w:val="24"/>
              </w:rPr>
              <w:t xml:space="preserve"> </w:t>
            </w:r>
            <w:r>
              <w:rPr>
                <w:sz w:val="24"/>
              </w:rPr>
              <w:t>План</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Пишем</w:t>
            </w:r>
            <w:r>
              <w:rPr>
                <w:spacing w:val="-2"/>
                <w:sz w:val="24"/>
              </w:rPr>
              <w:t xml:space="preserve"> </w:t>
            </w:r>
            <w:r>
              <w:rPr>
                <w:sz w:val="24"/>
              </w:rPr>
              <w:t>собственный</w:t>
            </w:r>
            <w:r>
              <w:rPr>
                <w:spacing w:val="-1"/>
                <w:sz w:val="24"/>
              </w:rPr>
              <w:t xml:space="preserve"> </w:t>
            </w:r>
            <w:r>
              <w:rPr>
                <w:sz w:val="24"/>
              </w:rPr>
              <w:t>текст</w:t>
            </w:r>
            <w:r>
              <w:rPr>
                <w:spacing w:val="-2"/>
                <w:sz w:val="24"/>
              </w:rPr>
              <w:t xml:space="preserve"> </w:t>
            </w:r>
            <w:r>
              <w:rPr>
                <w:sz w:val="24"/>
              </w:rPr>
              <w:t>по</w:t>
            </w:r>
            <w:r>
              <w:rPr>
                <w:spacing w:val="-1"/>
                <w:sz w:val="24"/>
              </w:rPr>
              <w:t xml:space="preserve"> </w:t>
            </w:r>
            <w:r>
              <w:rPr>
                <w:sz w:val="24"/>
              </w:rPr>
              <w:t>предложенному</w:t>
            </w:r>
            <w:r>
              <w:rPr>
                <w:spacing w:val="-1"/>
                <w:sz w:val="24"/>
              </w:rPr>
              <w:t xml:space="preserve"> </w:t>
            </w:r>
            <w:r>
              <w:rPr>
                <w:spacing w:val="-2"/>
                <w:sz w:val="24"/>
              </w:rPr>
              <w:t>заголовку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суффиксов</w:t>
            </w:r>
            <w:r>
              <w:rPr>
                <w:spacing w:val="-3"/>
                <w:sz w:val="24"/>
              </w:rPr>
              <w:t xml:space="preserve"> </w:t>
            </w:r>
            <w:r>
              <w:rPr>
                <w:sz w:val="24"/>
              </w:rPr>
              <w:t>имен</w:t>
            </w:r>
            <w:r>
              <w:rPr>
                <w:spacing w:val="-1"/>
                <w:sz w:val="24"/>
              </w:rPr>
              <w:t xml:space="preserve"> </w:t>
            </w:r>
            <w:r>
              <w:rPr>
                <w:spacing w:val="-2"/>
                <w:sz w:val="24"/>
              </w:rPr>
              <w:t>существительных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Несклоняемые</w:t>
            </w:r>
            <w:r>
              <w:rPr>
                <w:spacing w:val="-2"/>
                <w:sz w:val="24"/>
              </w:rPr>
              <w:t xml:space="preserve"> </w:t>
            </w:r>
            <w:r>
              <w:rPr>
                <w:sz w:val="24"/>
              </w:rPr>
              <w:t>имена</w:t>
            </w:r>
            <w:r>
              <w:rPr>
                <w:spacing w:val="-2"/>
                <w:sz w:val="24"/>
              </w:rPr>
              <w:t xml:space="preserve"> существительные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0"/>
              <w:rPr>
                <w:sz w:val="24"/>
              </w:rPr>
            </w:pPr>
            <w:r>
              <w:rPr>
                <w:sz w:val="24"/>
              </w:rPr>
              <w:t>Морфологический</w:t>
            </w:r>
            <w:r>
              <w:rPr>
                <w:spacing w:val="-5"/>
                <w:sz w:val="24"/>
              </w:rPr>
              <w:t xml:space="preserve"> </w:t>
            </w:r>
            <w:r>
              <w:rPr>
                <w:sz w:val="24"/>
              </w:rPr>
              <w:t>разбор имени</w:t>
            </w:r>
            <w:r>
              <w:rPr>
                <w:spacing w:val="-2"/>
                <w:sz w:val="24"/>
              </w:rPr>
              <w:t xml:space="preserve"> существительного</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tabs>
                <w:tab w:val="left" w:pos="1412"/>
                <w:tab w:val="left" w:pos="2149"/>
                <w:tab w:val="left" w:pos="2656"/>
                <w:tab w:val="left" w:pos="3704"/>
                <w:tab w:val="left" w:pos="5274"/>
                <w:tab w:val="left" w:pos="6556"/>
                <w:tab w:val="left" w:pos="7338"/>
              </w:tabs>
              <w:spacing w:before="100"/>
              <w:ind w:right="53"/>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существительное"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Пишем</w:t>
            </w:r>
            <w:r>
              <w:rPr>
                <w:spacing w:val="-2"/>
                <w:sz w:val="24"/>
              </w:rPr>
              <w:t xml:space="preserve"> </w:t>
            </w:r>
            <w:r>
              <w:rPr>
                <w:sz w:val="24"/>
              </w:rPr>
              <w:t>текст по</w:t>
            </w:r>
            <w:r>
              <w:rPr>
                <w:spacing w:val="-4"/>
                <w:sz w:val="24"/>
              </w:rPr>
              <w:t xml:space="preserve"> </w:t>
            </w:r>
            <w:r>
              <w:rPr>
                <w:sz w:val="24"/>
              </w:rPr>
              <w:t xml:space="preserve">предложенному </w:t>
            </w:r>
            <w:r>
              <w:rPr>
                <w:spacing w:val="-4"/>
                <w:sz w:val="24"/>
              </w:rPr>
              <w:t>плану</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Имя</w:t>
            </w:r>
            <w:r>
              <w:rPr>
                <w:spacing w:val="-4"/>
                <w:sz w:val="24"/>
              </w:rPr>
              <w:t xml:space="preserve"> </w:t>
            </w:r>
            <w:r>
              <w:rPr>
                <w:sz w:val="24"/>
              </w:rPr>
              <w:t>прилагательное.</w:t>
            </w:r>
            <w:r>
              <w:rPr>
                <w:spacing w:val="-2"/>
                <w:sz w:val="24"/>
              </w:rPr>
              <w:t xml:space="preserve"> </w:t>
            </w:r>
            <w:r>
              <w:rPr>
                <w:sz w:val="24"/>
              </w:rPr>
              <w:t>Значение</w:t>
            </w:r>
            <w:r>
              <w:rPr>
                <w:spacing w:val="-2"/>
                <w:sz w:val="24"/>
              </w:rPr>
              <w:t xml:space="preserve"> </w:t>
            </w:r>
            <w:r>
              <w:rPr>
                <w:sz w:val="24"/>
              </w:rPr>
              <w:t>и</w:t>
            </w:r>
            <w:r>
              <w:rPr>
                <w:spacing w:val="-3"/>
                <w:sz w:val="24"/>
              </w:rPr>
              <w:t xml:space="preserve"> </w:t>
            </w:r>
            <w:r>
              <w:rPr>
                <w:sz w:val="24"/>
              </w:rPr>
              <w:t>употребление</w:t>
            </w:r>
            <w:r>
              <w:rPr>
                <w:spacing w:val="-3"/>
                <w:sz w:val="24"/>
              </w:rPr>
              <w:t xml:space="preserve"> </w:t>
            </w:r>
            <w:r>
              <w:rPr>
                <w:sz w:val="24"/>
              </w:rPr>
              <w:t xml:space="preserve">имен </w:t>
            </w:r>
            <w:r>
              <w:rPr>
                <w:spacing w:val="-2"/>
                <w:sz w:val="24"/>
              </w:rPr>
              <w:t>прилагательных</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tabs>
                <w:tab w:val="left" w:pos="1669"/>
                <w:tab w:val="left" w:pos="2689"/>
                <w:tab w:val="left" w:pos="3644"/>
                <w:tab w:val="left" w:pos="5672"/>
                <w:tab w:val="left" w:pos="6210"/>
                <w:tab w:val="left" w:pos="7230"/>
              </w:tabs>
              <w:spacing w:before="103" w:line="237" w:lineRule="auto"/>
              <w:ind w:right="51"/>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rPr>
                <w:sz w:val="24"/>
              </w:rPr>
            </w:pPr>
            <w:r>
              <w:rPr>
                <w:sz w:val="24"/>
              </w:rPr>
              <w:t>Склонение</w:t>
            </w:r>
            <w:r>
              <w:rPr>
                <w:spacing w:val="-5"/>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0"/>
              <w:rPr>
                <w:sz w:val="24"/>
              </w:rPr>
            </w:pPr>
            <w:r>
              <w:rPr>
                <w:sz w:val="24"/>
              </w:rPr>
              <w:t>Правописание</w:t>
            </w:r>
            <w:r>
              <w:rPr>
                <w:spacing w:val="-3"/>
                <w:sz w:val="24"/>
              </w:rPr>
              <w:t xml:space="preserve"> </w:t>
            </w:r>
            <w:r>
              <w:rPr>
                <w:sz w:val="24"/>
              </w:rPr>
              <w:t>падежных</w:t>
            </w:r>
            <w:r>
              <w:rPr>
                <w:spacing w:val="-1"/>
                <w:sz w:val="24"/>
              </w:rPr>
              <w:t xml:space="preserve"> </w:t>
            </w:r>
            <w:r>
              <w:rPr>
                <w:sz w:val="24"/>
              </w:rPr>
              <w:t>окончаний</w:t>
            </w:r>
            <w:r>
              <w:rPr>
                <w:spacing w:val="-3"/>
                <w:sz w:val="24"/>
              </w:rPr>
              <w:t xml:space="preserve"> </w:t>
            </w:r>
            <w:r>
              <w:rPr>
                <w:sz w:val="24"/>
              </w:rPr>
              <w:t xml:space="preserve">имен </w:t>
            </w:r>
            <w:r>
              <w:rPr>
                <w:spacing w:val="-2"/>
                <w:sz w:val="24"/>
              </w:rPr>
              <w:t>прилагательных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2"/>
              <w:rPr>
                <w:sz w:val="24"/>
              </w:rPr>
            </w:pPr>
            <w:r>
              <w:rPr>
                <w:sz w:val="24"/>
              </w:rPr>
              <w:t>Особенности</w:t>
            </w:r>
            <w:r>
              <w:rPr>
                <w:spacing w:val="-5"/>
                <w:sz w:val="24"/>
              </w:rPr>
              <w:t xml:space="preserve"> </w:t>
            </w:r>
            <w:r>
              <w:rPr>
                <w:sz w:val="24"/>
              </w:rPr>
              <w:t>склонения</w:t>
            </w:r>
            <w:r>
              <w:rPr>
                <w:spacing w:val="-2"/>
                <w:sz w:val="24"/>
              </w:rPr>
              <w:t xml:space="preserve"> </w:t>
            </w:r>
            <w:r>
              <w:rPr>
                <w:sz w:val="24"/>
              </w:rPr>
              <w:t>имен</w:t>
            </w:r>
            <w:r>
              <w:rPr>
                <w:spacing w:val="-1"/>
                <w:sz w:val="24"/>
              </w:rPr>
              <w:t xml:space="preserve"> </w:t>
            </w:r>
            <w:r>
              <w:rPr>
                <w:sz w:val="24"/>
              </w:rPr>
              <w:t>прилагательных</w:t>
            </w:r>
            <w:r>
              <w:rPr>
                <w:spacing w:val="-2"/>
                <w:sz w:val="24"/>
              </w:rPr>
              <w:t xml:space="preserve"> </w:t>
            </w:r>
            <w:r>
              <w:rPr>
                <w:sz w:val="24"/>
              </w:rPr>
              <w:t>во</w:t>
            </w:r>
            <w:r>
              <w:rPr>
                <w:spacing w:val="-2"/>
                <w:sz w:val="24"/>
              </w:rPr>
              <w:t xml:space="preserve"> </w:t>
            </w:r>
            <w:r>
              <w:rPr>
                <w:sz w:val="24"/>
              </w:rPr>
              <w:t>множественном</w:t>
            </w:r>
            <w:r>
              <w:rPr>
                <w:spacing w:val="-3"/>
                <w:sz w:val="24"/>
              </w:rPr>
              <w:t xml:space="preserve"> </w:t>
            </w:r>
            <w:r>
              <w:rPr>
                <w:spacing w:val="-2"/>
                <w:sz w:val="24"/>
              </w:rPr>
              <w:t>числе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tabs>
                <w:tab w:val="left" w:pos="1888"/>
                <w:tab w:val="left" w:pos="3287"/>
                <w:tab w:val="left" w:pos="4746"/>
                <w:tab w:val="left" w:pos="5622"/>
                <w:tab w:val="left" w:pos="7638"/>
              </w:tabs>
              <w:spacing w:before="104" w:line="237" w:lineRule="auto"/>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2"/>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прилагательных:</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2"/>
              <w:rPr>
                <w:sz w:val="24"/>
              </w:rPr>
            </w:pPr>
            <w:r>
              <w:rPr>
                <w:sz w:val="24"/>
              </w:rPr>
              <w:t>Безударные</w:t>
            </w:r>
            <w:r>
              <w:rPr>
                <w:spacing w:val="-6"/>
                <w:sz w:val="24"/>
              </w:rPr>
              <w:t xml:space="preserve"> </w:t>
            </w:r>
            <w:r>
              <w:rPr>
                <w:sz w:val="24"/>
              </w:rPr>
              <w:t>падежные</w:t>
            </w:r>
            <w:r>
              <w:rPr>
                <w:spacing w:val="-2"/>
                <w:sz w:val="24"/>
              </w:rPr>
              <w:t xml:space="preserve"> </w:t>
            </w:r>
            <w:r>
              <w:rPr>
                <w:sz w:val="24"/>
              </w:rPr>
              <w:t>окончания</w:t>
            </w:r>
            <w:r>
              <w:rPr>
                <w:spacing w:val="-2"/>
                <w:sz w:val="24"/>
              </w:rPr>
              <w:t xml:space="preserve"> </w:t>
            </w:r>
            <w:r>
              <w:rPr>
                <w:sz w:val="24"/>
              </w:rPr>
              <w:t>имен</w:t>
            </w:r>
            <w:r>
              <w:rPr>
                <w:spacing w:val="-5"/>
                <w:sz w:val="24"/>
              </w:rPr>
              <w:t xml:space="preserve"> </w:t>
            </w:r>
            <w:r>
              <w:rPr>
                <w:sz w:val="24"/>
              </w:rPr>
              <w:t>прилагательных:</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rPr>
                <w:sz w:val="24"/>
              </w:rPr>
            </w:pPr>
            <w:r>
              <w:rPr>
                <w:sz w:val="24"/>
              </w:rPr>
              <w:t>Правописание</w:t>
            </w:r>
            <w:r>
              <w:rPr>
                <w:spacing w:val="-2"/>
                <w:sz w:val="24"/>
              </w:rPr>
              <w:t xml:space="preserve"> </w:t>
            </w:r>
            <w:r>
              <w:rPr>
                <w:sz w:val="24"/>
              </w:rPr>
              <w:t>имен</w:t>
            </w:r>
            <w:r>
              <w:rPr>
                <w:spacing w:val="-3"/>
                <w:sz w:val="24"/>
              </w:rPr>
              <w:t xml:space="preserve"> </w:t>
            </w:r>
            <w:r>
              <w:rPr>
                <w:spacing w:val="-2"/>
                <w:sz w:val="24"/>
              </w:rPr>
              <w:t>прилагательных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Морфологический</w:t>
            </w:r>
            <w:r>
              <w:rPr>
                <w:spacing w:val="-5"/>
                <w:sz w:val="24"/>
              </w:rPr>
              <w:t xml:space="preserve"> </w:t>
            </w:r>
            <w:r>
              <w:rPr>
                <w:sz w:val="24"/>
              </w:rPr>
              <w:t>разбор имени</w:t>
            </w:r>
            <w:r>
              <w:rPr>
                <w:spacing w:val="-2"/>
                <w:sz w:val="24"/>
              </w:rPr>
              <w:t xml:space="preserve"> прилагательного</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tabs>
                <w:tab w:val="left" w:pos="1412"/>
                <w:tab w:val="left" w:pos="2149"/>
                <w:tab w:val="left" w:pos="2656"/>
                <w:tab w:val="left" w:pos="3704"/>
                <w:tab w:val="left" w:pos="5274"/>
                <w:tab w:val="left" w:pos="6556"/>
                <w:tab w:val="left" w:pos="7338"/>
              </w:tabs>
              <w:spacing w:before="105" w:line="237" w:lineRule="auto"/>
              <w:ind w:right="53"/>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2"/>
              <w:rPr>
                <w:sz w:val="24"/>
              </w:rPr>
            </w:pPr>
            <w:r>
              <w:rPr>
                <w:sz w:val="24"/>
              </w:rPr>
              <w:t>Вспоминаем</w:t>
            </w:r>
            <w:r>
              <w:rPr>
                <w:spacing w:val="-2"/>
                <w:sz w:val="24"/>
              </w:rPr>
              <w:t xml:space="preserve"> </w:t>
            </w:r>
            <w:r>
              <w:rPr>
                <w:sz w:val="24"/>
              </w:rPr>
              <w:t>типы</w:t>
            </w:r>
            <w:r>
              <w:rPr>
                <w:spacing w:val="-3"/>
                <w:sz w:val="24"/>
              </w:rPr>
              <w:t xml:space="preserve"> </w:t>
            </w:r>
            <w:r>
              <w:rPr>
                <w:spacing w:val="-2"/>
                <w:sz w:val="24"/>
              </w:rPr>
              <w:t>текстов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2"/>
              <w:rPr>
                <w:sz w:val="24"/>
              </w:rPr>
            </w:pPr>
            <w:r>
              <w:rPr>
                <w:sz w:val="24"/>
              </w:rPr>
              <w:t>Различаем</w:t>
            </w:r>
            <w:r>
              <w:rPr>
                <w:spacing w:val="-6"/>
                <w:sz w:val="24"/>
              </w:rPr>
              <w:t xml:space="preserve"> </w:t>
            </w:r>
            <w:r>
              <w:rPr>
                <w:sz w:val="24"/>
              </w:rPr>
              <w:t>тексты-повествования,</w:t>
            </w:r>
            <w:r>
              <w:rPr>
                <w:spacing w:val="-5"/>
                <w:sz w:val="24"/>
              </w:rPr>
              <w:t xml:space="preserve"> </w:t>
            </w:r>
            <w:r>
              <w:rPr>
                <w:sz w:val="24"/>
              </w:rPr>
              <w:t>тексты-описания</w:t>
            </w:r>
            <w:r>
              <w:rPr>
                <w:spacing w:val="-3"/>
                <w:sz w:val="24"/>
              </w:rPr>
              <w:t xml:space="preserve"> </w:t>
            </w:r>
            <w:r>
              <w:rPr>
                <w:sz w:val="24"/>
              </w:rPr>
              <w:t>и</w:t>
            </w:r>
            <w:r>
              <w:rPr>
                <w:spacing w:val="-6"/>
                <w:sz w:val="24"/>
              </w:rPr>
              <w:t xml:space="preserve"> </w:t>
            </w:r>
            <w:r>
              <w:rPr>
                <w:sz w:val="24"/>
              </w:rPr>
              <w:t>тексты-</w:t>
            </w:r>
            <w:r>
              <w:rPr>
                <w:spacing w:val="-2"/>
                <w:sz w:val="24"/>
              </w:rPr>
              <w:t>рассуждения</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2"/>
              <w:rPr>
                <w:sz w:val="24"/>
              </w:rPr>
            </w:pPr>
            <w:r>
              <w:rPr>
                <w:spacing w:val="-2"/>
                <w:sz w:val="24"/>
              </w:rPr>
              <w:t>Местоимение</w:t>
            </w:r>
          </w:p>
        </w:tc>
      </w:tr>
    </w:tbl>
    <w:p w:rsidR="00B74A8E" w:rsidRDefault="00B74A8E" w:rsidP="00B74A8E">
      <w:pPr>
        <w:pStyle w:val="TableParagraph"/>
        <w:rPr>
          <w:sz w:val="24"/>
        </w:rPr>
        <w:sectPr w:rsidR="00B74A8E">
          <w:type w:val="continuous"/>
          <w:pgSz w:w="11910" w:h="16840"/>
          <w:pgMar w:top="960" w:right="425" w:bottom="110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 xml:space="preserve">множественного </w:t>
            </w:r>
            <w:r>
              <w:rPr>
                <w:spacing w:val="-4"/>
                <w:sz w:val="24"/>
              </w:rPr>
              <w:t>числа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Склонение</w:t>
            </w:r>
            <w:r>
              <w:rPr>
                <w:spacing w:val="-4"/>
                <w:sz w:val="24"/>
              </w:rPr>
              <w:t xml:space="preserve"> </w:t>
            </w:r>
            <w:r>
              <w:rPr>
                <w:sz w:val="24"/>
              </w:rPr>
              <w:t xml:space="preserve">личных </w:t>
            </w:r>
            <w:r>
              <w:rPr>
                <w:spacing w:val="-2"/>
                <w:sz w:val="24"/>
              </w:rPr>
              <w:t>местоимений</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0"/>
              <w:rPr>
                <w:sz w:val="24"/>
              </w:rPr>
            </w:pPr>
            <w:r>
              <w:rPr>
                <w:sz w:val="24"/>
              </w:rPr>
              <w:t>Правописание</w:t>
            </w:r>
            <w:r>
              <w:rPr>
                <w:spacing w:val="-2"/>
                <w:sz w:val="24"/>
              </w:rPr>
              <w:t xml:space="preserve"> </w:t>
            </w:r>
            <w:r>
              <w:rPr>
                <w:sz w:val="24"/>
              </w:rPr>
              <w:t>личных</w:t>
            </w:r>
            <w:r>
              <w:rPr>
                <w:spacing w:val="-3"/>
                <w:sz w:val="24"/>
              </w:rPr>
              <w:t xml:space="preserve"> </w:t>
            </w:r>
            <w:r>
              <w:rPr>
                <w:spacing w:val="-2"/>
                <w:sz w:val="24"/>
              </w:rPr>
              <w:t>местоимений</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0"/>
              <w:rPr>
                <w:sz w:val="24"/>
              </w:rPr>
            </w:pPr>
            <w:r>
              <w:rPr>
                <w:sz w:val="24"/>
              </w:rPr>
              <w:t>Раздельное</w:t>
            </w:r>
            <w:r>
              <w:rPr>
                <w:spacing w:val="-3"/>
                <w:sz w:val="24"/>
              </w:rPr>
              <w:t xml:space="preserve"> </w:t>
            </w:r>
            <w:r>
              <w:rPr>
                <w:sz w:val="24"/>
              </w:rPr>
              <w:t>написание</w:t>
            </w:r>
            <w:r>
              <w:rPr>
                <w:spacing w:val="-2"/>
                <w:sz w:val="24"/>
              </w:rPr>
              <w:t xml:space="preserve"> </w:t>
            </w:r>
            <w:r>
              <w:rPr>
                <w:sz w:val="24"/>
              </w:rPr>
              <w:t>личных</w:t>
            </w:r>
            <w:r>
              <w:rPr>
                <w:spacing w:val="-5"/>
                <w:sz w:val="24"/>
              </w:rPr>
              <w:t xml:space="preserve"> </w:t>
            </w:r>
            <w:r>
              <w:rPr>
                <w:sz w:val="24"/>
              </w:rPr>
              <w:t>местоимений с</w:t>
            </w:r>
            <w:r>
              <w:rPr>
                <w:spacing w:val="-2"/>
                <w:sz w:val="24"/>
              </w:rPr>
              <w:t xml:space="preserve"> предлогами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tabs>
                <w:tab w:val="left" w:pos="1448"/>
                <w:tab w:val="left" w:pos="2221"/>
                <w:tab w:val="left" w:pos="2764"/>
                <w:tab w:val="left" w:pos="3848"/>
                <w:tab w:val="left" w:pos="5454"/>
                <w:tab w:val="left" w:pos="6220"/>
              </w:tabs>
              <w:spacing w:before="104" w:line="237" w:lineRule="auto"/>
              <w:ind w:right="5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4"/>
                <w:sz w:val="24"/>
              </w:rPr>
              <w:t>тема</w:t>
            </w:r>
            <w:r>
              <w:rPr>
                <w:sz w:val="24"/>
              </w:rPr>
              <w:tab/>
            </w:r>
            <w:r>
              <w:rPr>
                <w:spacing w:val="-2"/>
                <w:sz w:val="24"/>
              </w:rPr>
              <w:t xml:space="preserve">"Использование </w:t>
            </w:r>
            <w:r>
              <w:rPr>
                <w:sz w:val="24"/>
              </w:rPr>
              <w:t>местоимений для устранения неоправданного повтора слов в тексте"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rPr>
                <w:sz w:val="24"/>
              </w:rPr>
            </w:pPr>
            <w:r>
              <w:rPr>
                <w:sz w:val="24"/>
              </w:rPr>
              <w:t>Как</w:t>
            </w:r>
            <w:r>
              <w:rPr>
                <w:spacing w:val="-1"/>
                <w:sz w:val="24"/>
              </w:rPr>
              <w:t xml:space="preserve"> </w:t>
            </w:r>
            <w:r>
              <w:rPr>
                <w:sz w:val="24"/>
              </w:rPr>
              <w:t>сделать</w:t>
            </w:r>
            <w:r>
              <w:rPr>
                <w:spacing w:val="-4"/>
                <w:sz w:val="24"/>
              </w:rPr>
              <w:t xml:space="preserve"> </w:t>
            </w:r>
            <w:r>
              <w:rPr>
                <w:sz w:val="24"/>
              </w:rPr>
              <w:t>текст</w:t>
            </w:r>
            <w:r>
              <w:rPr>
                <w:spacing w:val="-1"/>
                <w:sz w:val="24"/>
              </w:rPr>
              <w:t xml:space="preserve"> </w:t>
            </w:r>
            <w:r>
              <w:rPr>
                <w:spacing w:val="-2"/>
                <w:sz w:val="24"/>
              </w:rPr>
              <w:t>интереснее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Редактируем</w:t>
            </w:r>
            <w:r>
              <w:rPr>
                <w:spacing w:val="-4"/>
                <w:sz w:val="24"/>
              </w:rPr>
              <w:t xml:space="preserve"> </w:t>
            </w:r>
            <w:r>
              <w:rPr>
                <w:sz w:val="24"/>
              </w:rPr>
              <w:t>предложенный</w:t>
            </w:r>
            <w:r>
              <w:rPr>
                <w:spacing w:val="-4"/>
                <w:sz w:val="24"/>
              </w:rPr>
              <w:t xml:space="preserve"> текст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Глагол</w:t>
            </w:r>
            <w:r>
              <w:rPr>
                <w:spacing w:val="-4"/>
                <w:sz w:val="24"/>
              </w:rPr>
              <w:t xml:space="preserve"> </w:t>
            </w:r>
            <w:r>
              <w:rPr>
                <w:sz w:val="24"/>
              </w:rPr>
              <w:t>как</w:t>
            </w:r>
            <w:r>
              <w:rPr>
                <w:spacing w:val="-2"/>
                <w:sz w:val="24"/>
              </w:rPr>
              <w:t xml:space="preserve"> </w:t>
            </w:r>
            <w:r>
              <w:rPr>
                <w:sz w:val="24"/>
              </w:rPr>
              <w:t>часть</w:t>
            </w:r>
            <w:r>
              <w:rPr>
                <w:spacing w:val="-1"/>
                <w:sz w:val="24"/>
              </w:rPr>
              <w:t xml:space="preserve"> </w:t>
            </w:r>
            <w:r>
              <w:rPr>
                <w:spacing w:val="-4"/>
                <w:sz w:val="24"/>
              </w:rPr>
              <w:t>речи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0"/>
              <w:rPr>
                <w:sz w:val="24"/>
              </w:rPr>
            </w:pPr>
            <w:r>
              <w:rPr>
                <w:sz w:val="24"/>
              </w:rPr>
              <w:t>Различение</w:t>
            </w:r>
            <w:r>
              <w:rPr>
                <w:spacing w:val="80"/>
                <w:sz w:val="24"/>
              </w:rPr>
              <w:t xml:space="preserve"> </w:t>
            </w:r>
            <w:r>
              <w:rPr>
                <w:sz w:val="24"/>
              </w:rPr>
              <w:t>глаголов,</w:t>
            </w:r>
            <w:r>
              <w:rPr>
                <w:spacing w:val="80"/>
                <w:sz w:val="24"/>
              </w:rPr>
              <w:t xml:space="preserve"> </w:t>
            </w:r>
            <w:r>
              <w:rPr>
                <w:sz w:val="24"/>
              </w:rPr>
              <w:t>отвечающих</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pacing w:val="-2"/>
                <w:sz w:val="24"/>
              </w:rPr>
              <w:t>сделать?"</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0"/>
              <w:rPr>
                <w:sz w:val="24"/>
              </w:rPr>
            </w:pPr>
            <w:r>
              <w:rPr>
                <w:sz w:val="24"/>
              </w:rPr>
              <w:t>Неопределенная</w:t>
            </w:r>
            <w:r>
              <w:rPr>
                <w:spacing w:val="-4"/>
                <w:sz w:val="24"/>
              </w:rPr>
              <w:t xml:space="preserve"> </w:t>
            </w:r>
            <w:r>
              <w:rPr>
                <w:sz w:val="24"/>
              </w:rPr>
              <w:t xml:space="preserve">форма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2"/>
              <w:rPr>
                <w:sz w:val="24"/>
              </w:rPr>
            </w:pPr>
            <w:r>
              <w:rPr>
                <w:sz w:val="24"/>
              </w:rPr>
              <w:t>Личные</w:t>
            </w:r>
            <w:r>
              <w:rPr>
                <w:spacing w:val="-2"/>
                <w:sz w:val="24"/>
              </w:rPr>
              <w:t xml:space="preserve"> </w:t>
            </w:r>
            <w:r>
              <w:rPr>
                <w:sz w:val="24"/>
              </w:rPr>
              <w:t>формы</w:t>
            </w:r>
            <w:r>
              <w:rPr>
                <w:spacing w:val="-1"/>
                <w:sz w:val="24"/>
              </w:rPr>
              <w:t xml:space="preserve"> </w:t>
            </w:r>
            <w:r>
              <w:rPr>
                <w:spacing w:val="-2"/>
                <w:sz w:val="24"/>
              </w:rPr>
              <w:t>глагола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глаголов</w:t>
            </w:r>
            <w:r>
              <w:rPr>
                <w:spacing w:val="-2"/>
                <w:sz w:val="24"/>
              </w:rPr>
              <w:t xml:space="preserve"> </w:t>
            </w:r>
            <w:r>
              <w:rPr>
                <w:sz w:val="24"/>
              </w:rPr>
              <w:t>на</w:t>
            </w:r>
            <w:r>
              <w:rPr>
                <w:spacing w:val="-2"/>
                <w:sz w:val="24"/>
              </w:rPr>
              <w:t xml:space="preserve"> </w:t>
            </w:r>
            <w:r>
              <w:rPr>
                <w:sz w:val="24"/>
              </w:rPr>
              <w:t>-ться</w:t>
            </w:r>
            <w:r>
              <w:rPr>
                <w:spacing w:val="-1"/>
                <w:sz w:val="24"/>
              </w:rPr>
              <w:t xml:space="preserve"> </w:t>
            </w:r>
            <w:r>
              <w:rPr>
                <w:sz w:val="24"/>
              </w:rPr>
              <w:t>и -</w:t>
            </w:r>
            <w:r>
              <w:rPr>
                <w:spacing w:val="-5"/>
                <w:sz w:val="24"/>
              </w:rPr>
              <w:t>тся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Отрабатываем</w:t>
            </w:r>
            <w:r>
              <w:rPr>
                <w:spacing w:val="-3"/>
                <w:sz w:val="24"/>
              </w:rPr>
              <w:t xml:space="preserve"> </w:t>
            </w:r>
            <w:r>
              <w:rPr>
                <w:sz w:val="24"/>
              </w:rPr>
              <w:t>правописание</w:t>
            </w:r>
            <w:r>
              <w:rPr>
                <w:spacing w:val="-2"/>
                <w:sz w:val="24"/>
              </w:rPr>
              <w:t xml:space="preserve"> </w:t>
            </w:r>
            <w:r>
              <w:rPr>
                <w:sz w:val="24"/>
              </w:rPr>
              <w:t>глаголов</w:t>
            </w:r>
            <w:r>
              <w:rPr>
                <w:spacing w:val="-2"/>
                <w:sz w:val="24"/>
              </w:rPr>
              <w:t xml:space="preserve"> </w:t>
            </w:r>
            <w:r>
              <w:rPr>
                <w:sz w:val="24"/>
              </w:rPr>
              <w:t>на</w:t>
            </w:r>
            <w:r>
              <w:rPr>
                <w:spacing w:val="-3"/>
                <w:sz w:val="24"/>
              </w:rPr>
              <w:t xml:space="preserve"> </w:t>
            </w:r>
            <w:r>
              <w:rPr>
                <w:sz w:val="24"/>
              </w:rPr>
              <w:t>-ться</w:t>
            </w:r>
            <w:r>
              <w:rPr>
                <w:spacing w:val="-2"/>
                <w:sz w:val="24"/>
              </w:rPr>
              <w:t xml:space="preserve"> </w:t>
            </w:r>
            <w:r>
              <w:rPr>
                <w:sz w:val="24"/>
              </w:rPr>
              <w:t>и</w:t>
            </w:r>
            <w:r>
              <w:rPr>
                <w:spacing w:val="-1"/>
                <w:sz w:val="24"/>
              </w:rPr>
              <w:t xml:space="preserve"> </w:t>
            </w:r>
            <w:r>
              <w:rPr>
                <w:sz w:val="24"/>
              </w:rPr>
              <w:t>-</w:t>
            </w:r>
            <w:r>
              <w:rPr>
                <w:spacing w:val="-5"/>
                <w:sz w:val="24"/>
              </w:rPr>
              <w:t>тся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rPr>
                <w:sz w:val="24"/>
              </w:rPr>
            </w:pPr>
            <w:r>
              <w:rPr>
                <w:sz w:val="24"/>
              </w:rPr>
              <w:t>Учимся</w:t>
            </w:r>
            <w:r>
              <w:rPr>
                <w:spacing w:val="-4"/>
                <w:sz w:val="24"/>
              </w:rPr>
              <w:t xml:space="preserve"> </w:t>
            </w:r>
            <w:r>
              <w:rPr>
                <w:sz w:val="24"/>
              </w:rPr>
              <w:t>пересказывать:</w:t>
            </w:r>
            <w:r>
              <w:rPr>
                <w:spacing w:val="-2"/>
                <w:sz w:val="24"/>
              </w:rPr>
              <w:t xml:space="preserve"> </w:t>
            </w:r>
            <w:r>
              <w:rPr>
                <w:sz w:val="24"/>
              </w:rPr>
              <w:t>подробный</w:t>
            </w:r>
            <w:r>
              <w:rPr>
                <w:spacing w:val="-4"/>
                <w:sz w:val="24"/>
              </w:rPr>
              <w:t xml:space="preserve"> </w:t>
            </w:r>
            <w:r>
              <w:rPr>
                <w:sz w:val="24"/>
              </w:rPr>
              <w:t>устный</w:t>
            </w:r>
            <w:r>
              <w:rPr>
                <w:spacing w:val="-1"/>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0"/>
              <w:rPr>
                <w:sz w:val="24"/>
              </w:rPr>
            </w:pPr>
            <w:r>
              <w:rPr>
                <w:sz w:val="24"/>
              </w:rPr>
              <w:t>Спряжение</w:t>
            </w:r>
            <w:r>
              <w:rPr>
                <w:spacing w:val="-3"/>
                <w:sz w:val="24"/>
              </w:rPr>
              <w:t xml:space="preserve"> </w:t>
            </w:r>
            <w:r>
              <w:rPr>
                <w:sz w:val="24"/>
              </w:rPr>
              <w:t>глаголов:</w:t>
            </w:r>
            <w:r>
              <w:rPr>
                <w:spacing w:val="-1"/>
                <w:sz w:val="24"/>
              </w:rPr>
              <w:t xml:space="preserve"> </w:t>
            </w:r>
            <w:r>
              <w:rPr>
                <w:sz w:val="24"/>
              </w:rPr>
              <w:t>изменение</w:t>
            </w:r>
            <w:r>
              <w:rPr>
                <w:spacing w:val="-2"/>
                <w:sz w:val="24"/>
              </w:rPr>
              <w:t xml:space="preserve"> </w:t>
            </w:r>
            <w:r>
              <w:rPr>
                <w:sz w:val="24"/>
              </w:rPr>
              <w:t>по</w:t>
            </w:r>
            <w:r>
              <w:rPr>
                <w:spacing w:val="-2"/>
                <w:sz w:val="24"/>
              </w:rPr>
              <w:t xml:space="preserve"> </w:t>
            </w:r>
            <w:r>
              <w:rPr>
                <w:sz w:val="24"/>
              </w:rPr>
              <w:t>лицам</w:t>
            </w:r>
            <w:r>
              <w:rPr>
                <w:spacing w:val="-2"/>
                <w:sz w:val="24"/>
              </w:rPr>
              <w:t xml:space="preserve"> </w:t>
            </w:r>
            <w:r>
              <w:rPr>
                <w:sz w:val="24"/>
              </w:rPr>
              <w:t xml:space="preserve">и </w:t>
            </w:r>
            <w:r>
              <w:rPr>
                <w:spacing w:val="-2"/>
                <w:sz w:val="24"/>
              </w:rPr>
              <w:t>числам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0"/>
              <w:rPr>
                <w:sz w:val="24"/>
              </w:rPr>
            </w:pPr>
            <w:r>
              <w:rPr>
                <w:sz w:val="24"/>
              </w:rPr>
              <w:t>I</w:t>
            </w:r>
            <w:r>
              <w:rPr>
                <w:spacing w:val="-2"/>
                <w:sz w:val="24"/>
              </w:rPr>
              <w:t xml:space="preserve"> </w:t>
            </w:r>
            <w:r>
              <w:rPr>
                <w:sz w:val="24"/>
              </w:rPr>
              <w:t>и II</w:t>
            </w:r>
            <w:r>
              <w:rPr>
                <w:spacing w:val="-1"/>
                <w:sz w:val="24"/>
              </w:rPr>
              <w:t xml:space="preserve"> </w:t>
            </w:r>
            <w:r>
              <w:rPr>
                <w:sz w:val="24"/>
              </w:rPr>
              <w:t>спряжение</w:t>
            </w:r>
            <w:r>
              <w:rPr>
                <w:spacing w:val="-1"/>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2"/>
              <w:rPr>
                <w:sz w:val="24"/>
              </w:rPr>
            </w:pPr>
            <w:r>
              <w:rPr>
                <w:sz w:val="24"/>
              </w:rPr>
              <w:t>Личные</w:t>
            </w:r>
            <w:r>
              <w:rPr>
                <w:spacing w:val="-3"/>
                <w:sz w:val="24"/>
              </w:rPr>
              <w:t xml:space="preserve"> </w:t>
            </w:r>
            <w:r>
              <w:rPr>
                <w:sz w:val="24"/>
              </w:rPr>
              <w:t>окончания</w:t>
            </w:r>
            <w:r>
              <w:rPr>
                <w:spacing w:val="-4"/>
                <w:sz w:val="24"/>
              </w:rPr>
              <w:t xml:space="preserve"> </w:t>
            </w:r>
            <w:r>
              <w:rPr>
                <w:sz w:val="24"/>
              </w:rPr>
              <w:t>глаголов I</w:t>
            </w:r>
            <w:r>
              <w:rPr>
                <w:spacing w:val="-3"/>
                <w:sz w:val="24"/>
              </w:rPr>
              <w:t xml:space="preserve"> </w:t>
            </w:r>
            <w:r>
              <w:rPr>
                <w:sz w:val="24"/>
              </w:rPr>
              <w:t xml:space="preserve">и II </w:t>
            </w:r>
            <w:r>
              <w:rPr>
                <w:spacing w:val="-2"/>
                <w:sz w:val="24"/>
              </w:rPr>
              <w:t>спряжения</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rPr>
                <w:sz w:val="24"/>
              </w:rPr>
            </w:pPr>
            <w:r>
              <w:rPr>
                <w:sz w:val="24"/>
              </w:rPr>
              <w:t>Глаголы</w:t>
            </w:r>
            <w:r>
              <w:rPr>
                <w:spacing w:val="-3"/>
                <w:sz w:val="24"/>
              </w:rPr>
              <w:t xml:space="preserve"> </w:t>
            </w:r>
            <w:r>
              <w:rPr>
                <w:sz w:val="24"/>
              </w:rPr>
              <w:t>2-го</w:t>
            </w:r>
            <w:r>
              <w:rPr>
                <w:spacing w:val="-1"/>
                <w:sz w:val="24"/>
              </w:rPr>
              <w:t xml:space="preserve"> </w:t>
            </w:r>
            <w:r>
              <w:rPr>
                <w:sz w:val="24"/>
              </w:rPr>
              <w:t>лица</w:t>
            </w:r>
            <w:r>
              <w:rPr>
                <w:spacing w:val="-1"/>
                <w:sz w:val="24"/>
              </w:rPr>
              <w:t xml:space="preserve"> </w:t>
            </w:r>
            <w:r>
              <w:rPr>
                <w:sz w:val="24"/>
              </w:rPr>
              <w:t>настоящего</w:t>
            </w:r>
            <w:r>
              <w:rPr>
                <w:spacing w:val="-1"/>
                <w:sz w:val="24"/>
              </w:rPr>
              <w:t xml:space="preserve"> </w:t>
            </w:r>
            <w:r>
              <w:rPr>
                <w:sz w:val="24"/>
              </w:rPr>
              <w:t>и</w:t>
            </w:r>
            <w:r>
              <w:rPr>
                <w:spacing w:val="-4"/>
                <w:sz w:val="24"/>
              </w:rPr>
              <w:t xml:space="preserve"> </w:t>
            </w:r>
            <w:r>
              <w:rPr>
                <w:sz w:val="24"/>
              </w:rPr>
              <w:t>будущего</w:t>
            </w:r>
            <w:r>
              <w:rPr>
                <w:spacing w:val="-1"/>
                <w:sz w:val="24"/>
              </w:rPr>
              <w:t xml:space="preserve"> </w:t>
            </w:r>
            <w:r>
              <w:rPr>
                <w:sz w:val="24"/>
              </w:rPr>
              <w:t>времени</w:t>
            </w:r>
            <w:r>
              <w:rPr>
                <w:spacing w:val="-1"/>
                <w:sz w:val="24"/>
              </w:rPr>
              <w:t xml:space="preserve"> </w:t>
            </w:r>
            <w:r>
              <w:rPr>
                <w:sz w:val="24"/>
              </w:rPr>
              <w:t>в</w:t>
            </w:r>
            <w:r>
              <w:rPr>
                <w:spacing w:val="-2"/>
                <w:sz w:val="24"/>
              </w:rPr>
              <w:t xml:space="preserve"> </w:t>
            </w:r>
            <w:r>
              <w:rPr>
                <w:sz w:val="24"/>
              </w:rPr>
              <w:t>единственном</w:t>
            </w:r>
            <w:r>
              <w:rPr>
                <w:spacing w:val="-5"/>
                <w:sz w:val="24"/>
              </w:rPr>
              <w:t xml:space="preserve"> </w:t>
            </w:r>
            <w:r>
              <w:rPr>
                <w:spacing w:val="-2"/>
                <w:sz w:val="24"/>
              </w:rPr>
              <w:t>числе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3" w:line="237" w:lineRule="auto"/>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 единственного числа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2"/>
              <w:rPr>
                <w:sz w:val="24"/>
              </w:rPr>
            </w:pPr>
            <w:r>
              <w:rPr>
                <w:sz w:val="24"/>
              </w:rPr>
              <w:t>Отрабатываем</w:t>
            </w:r>
            <w:r>
              <w:rPr>
                <w:spacing w:val="40"/>
                <w:sz w:val="24"/>
              </w:rPr>
              <w:t xml:space="preserve"> </w:t>
            </w:r>
            <w:r>
              <w:rPr>
                <w:sz w:val="24"/>
              </w:rPr>
              <w:t>правописание</w:t>
            </w:r>
            <w:r>
              <w:rPr>
                <w:spacing w:val="40"/>
                <w:sz w:val="24"/>
              </w:rPr>
              <w:t xml:space="preserve"> </w:t>
            </w:r>
            <w:r>
              <w:rPr>
                <w:sz w:val="24"/>
              </w:rPr>
              <w:t>глаголов</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2-го</w:t>
            </w:r>
            <w:r>
              <w:rPr>
                <w:spacing w:val="40"/>
                <w:sz w:val="24"/>
              </w:rPr>
              <w:t xml:space="preserve"> </w:t>
            </w:r>
            <w:r>
              <w:rPr>
                <w:sz w:val="24"/>
              </w:rPr>
              <w:t>лица</w:t>
            </w:r>
            <w:r>
              <w:rPr>
                <w:spacing w:val="40"/>
                <w:sz w:val="24"/>
              </w:rPr>
              <w:t xml:space="preserve"> </w:t>
            </w:r>
            <w:r>
              <w:rPr>
                <w:sz w:val="24"/>
              </w:rPr>
              <w:t xml:space="preserve">единственного </w:t>
            </w:r>
            <w:r>
              <w:rPr>
                <w:spacing w:val="-4"/>
                <w:sz w:val="24"/>
              </w:rPr>
              <w:t>числа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Учимся</w:t>
            </w:r>
            <w:r>
              <w:rPr>
                <w:spacing w:val="-5"/>
                <w:sz w:val="24"/>
              </w:rPr>
              <w:t xml:space="preserve"> </w:t>
            </w:r>
            <w:r>
              <w:rPr>
                <w:sz w:val="24"/>
              </w:rPr>
              <w:t>пересказывать:</w:t>
            </w:r>
            <w:r>
              <w:rPr>
                <w:spacing w:val="-2"/>
                <w:sz w:val="24"/>
              </w:rPr>
              <w:t xml:space="preserve"> </w:t>
            </w:r>
            <w:r>
              <w:rPr>
                <w:sz w:val="24"/>
              </w:rPr>
              <w:t>выборочный</w:t>
            </w:r>
            <w:r>
              <w:rPr>
                <w:spacing w:val="-1"/>
                <w:sz w:val="24"/>
              </w:rPr>
              <w:t xml:space="preserve"> </w:t>
            </w:r>
            <w:r>
              <w:rPr>
                <w:sz w:val="24"/>
              </w:rPr>
              <w:t>устный</w:t>
            </w:r>
            <w:r>
              <w:rPr>
                <w:spacing w:val="-4"/>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Способы</w:t>
            </w:r>
            <w:r>
              <w:rPr>
                <w:spacing w:val="-4"/>
                <w:sz w:val="24"/>
              </w:rPr>
              <w:t xml:space="preserve"> </w:t>
            </w:r>
            <w:r>
              <w:rPr>
                <w:sz w:val="24"/>
              </w:rPr>
              <w:t>определения</w:t>
            </w:r>
            <w:r>
              <w:rPr>
                <w:spacing w:val="-1"/>
                <w:sz w:val="24"/>
              </w:rPr>
              <w:t xml:space="preserve"> </w:t>
            </w:r>
            <w:r>
              <w:rPr>
                <w:sz w:val="24"/>
              </w:rPr>
              <w:t>I</w:t>
            </w:r>
            <w:r>
              <w:rPr>
                <w:spacing w:val="-1"/>
                <w:sz w:val="24"/>
              </w:rPr>
              <w:t xml:space="preserve"> </w:t>
            </w:r>
            <w:r>
              <w:rPr>
                <w:sz w:val="24"/>
              </w:rPr>
              <w:t xml:space="preserve">и II спряжения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3"/>
              <w:rPr>
                <w:sz w:val="24"/>
              </w:rPr>
            </w:pPr>
            <w:r>
              <w:rPr>
                <w:sz w:val="24"/>
              </w:rPr>
              <w:t>Отработка</w:t>
            </w:r>
            <w:r>
              <w:rPr>
                <w:spacing w:val="-7"/>
                <w:sz w:val="24"/>
              </w:rPr>
              <w:t xml:space="preserve"> </w:t>
            </w:r>
            <w:r>
              <w:rPr>
                <w:sz w:val="24"/>
              </w:rPr>
              <w:t>способов определения</w:t>
            </w:r>
            <w:r>
              <w:rPr>
                <w:spacing w:val="-4"/>
                <w:sz w:val="24"/>
              </w:rPr>
              <w:t xml:space="preserve"> </w:t>
            </w:r>
            <w:r>
              <w:rPr>
                <w:sz w:val="24"/>
              </w:rPr>
              <w:t>I и</w:t>
            </w:r>
            <w:r>
              <w:rPr>
                <w:spacing w:val="-3"/>
                <w:sz w:val="24"/>
              </w:rPr>
              <w:t xml:space="preserve"> </w:t>
            </w:r>
            <w:r>
              <w:rPr>
                <w:sz w:val="24"/>
              </w:rPr>
              <w:t>II</w:t>
            </w:r>
            <w:r>
              <w:rPr>
                <w:spacing w:val="3"/>
                <w:sz w:val="24"/>
              </w:rPr>
              <w:t xml:space="preserve"> </w:t>
            </w:r>
            <w:r>
              <w:rPr>
                <w:sz w:val="24"/>
              </w:rPr>
              <w:t>спряжения</w:t>
            </w:r>
            <w:r>
              <w:rPr>
                <w:spacing w:val="-3"/>
                <w:sz w:val="24"/>
              </w:rPr>
              <w:t xml:space="preserve"> </w:t>
            </w:r>
            <w:r>
              <w:rPr>
                <w:spacing w:val="-2"/>
                <w:sz w:val="24"/>
              </w:rPr>
              <w:t>глаголов</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5" w:line="237" w:lineRule="auto"/>
              <w:rPr>
                <w:sz w:val="24"/>
              </w:rPr>
            </w:pPr>
            <w:r>
              <w:rPr>
                <w:sz w:val="24"/>
              </w:rPr>
              <w:t>Отрабатываем</w:t>
            </w:r>
            <w:r>
              <w:rPr>
                <w:spacing w:val="40"/>
                <w:sz w:val="24"/>
              </w:rPr>
              <w:t xml:space="preserve"> </w:t>
            </w:r>
            <w:r>
              <w:rPr>
                <w:sz w:val="24"/>
              </w:rPr>
              <w:t>правило</w:t>
            </w:r>
            <w:r>
              <w:rPr>
                <w:spacing w:val="40"/>
                <w:sz w:val="24"/>
              </w:rPr>
              <w:t xml:space="preserve"> </w:t>
            </w:r>
            <w:r>
              <w:rPr>
                <w:sz w:val="24"/>
              </w:rPr>
              <w:t>определения</w:t>
            </w:r>
            <w:r>
              <w:rPr>
                <w:spacing w:val="40"/>
                <w:sz w:val="24"/>
              </w:rPr>
              <w:t xml:space="preserve"> </w:t>
            </w:r>
            <w:r>
              <w:rPr>
                <w:sz w:val="24"/>
              </w:rPr>
              <w:t>спряжения</w:t>
            </w:r>
            <w:r>
              <w:rPr>
                <w:spacing w:val="40"/>
                <w:sz w:val="24"/>
              </w:rPr>
              <w:t xml:space="preserve"> </w:t>
            </w:r>
            <w:r>
              <w:rPr>
                <w:sz w:val="24"/>
              </w:rPr>
              <w:t>глаголов</w:t>
            </w:r>
            <w:r>
              <w:rPr>
                <w:spacing w:val="40"/>
                <w:sz w:val="24"/>
              </w:rPr>
              <w:t xml:space="preserve"> </w:t>
            </w:r>
            <w:r>
              <w:rPr>
                <w:sz w:val="24"/>
              </w:rPr>
              <w:t>с</w:t>
            </w:r>
            <w:r>
              <w:rPr>
                <w:spacing w:val="40"/>
                <w:sz w:val="24"/>
              </w:rPr>
              <w:t xml:space="preserve"> </w:t>
            </w:r>
            <w:r>
              <w:rPr>
                <w:sz w:val="24"/>
              </w:rPr>
              <w:t>безударными личными окончаниями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2"/>
              <w:rPr>
                <w:sz w:val="24"/>
              </w:rPr>
            </w:pPr>
            <w:r>
              <w:rPr>
                <w:sz w:val="24"/>
              </w:rPr>
              <w:t>Правописание</w:t>
            </w:r>
            <w:r>
              <w:rPr>
                <w:spacing w:val="-4"/>
                <w:sz w:val="24"/>
              </w:rPr>
              <w:t xml:space="preserve"> </w:t>
            </w:r>
            <w:r>
              <w:rPr>
                <w:sz w:val="24"/>
              </w:rPr>
              <w:t>безударных личных</w:t>
            </w:r>
            <w:r>
              <w:rPr>
                <w:spacing w:val="-2"/>
                <w:sz w:val="24"/>
              </w:rPr>
              <w:t xml:space="preserve"> </w:t>
            </w:r>
            <w:r>
              <w:rPr>
                <w:sz w:val="24"/>
              </w:rPr>
              <w:t>окончаний</w:t>
            </w:r>
            <w:r>
              <w:rPr>
                <w:spacing w:val="-4"/>
                <w:sz w:val="24"/>
              </w:rPr>
              <w:t xml:space="preserve"> </w:t>
            </w:r>
            <w:r>
              <w:rPr>
                <w:spacing w:val="-2"/>
                <w:sz w:val="24"/>
              </w:rPr>
              <w:t>глаголов</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rPr>
                <w:sz w:val="24"/>
              </w:rPr>
            </w:pPr>
            <w:r>
              <w:rPr>
                <w:sz w:val="24"/>
              </w:rPr>
              <w:t>Отрабатываем</w:t>
            </w:r>
            <w:r>
              <w:rPr>
                <w:spacing w:val="-4"/>
                <w:sz w:val="24"/>
              </w:rPr>
              <w:t xml:space="preserve"> </w:t>
            </w:r>
            <w:r>
              <w:rPr>
                <w:sz w:val="24"/>
              </w:rPr>
              <w:t>правописание</w:t>
            </w:r>
            <w:r>
              <w:rPr>
                <w:spacing w:val="-1"/>
                <w:sz w:val="24"/>
              </w:rPr>
              <w:t xml:space="preserve"> </w:t>
            </w:r>
            <w:r>
              <w:rPr>
                <w:sz w:val="24"/>
              </w:rPr>
              <w:t>безударные</w:t>
            </w:r>
            <w:r>
              <w:rPr>
                <w:spacing w:val="-2"/>
                <w:sz w:val="24"/>
              </w:rPr>
              <w:t xml:space="preserve"> </w:t>
            </w:r>
            <w:r>
              <w:rPr>
                <w:sz w:val="24"/>
              </w:rPr>
              <w:t>личные</w:t>
            </w:r>
            <w:r>
              <w:rPr>
                <w:spacing w:val="-3"/>
                <w:sz w:val="24"/>
              </w:rPr>
              <w:t xml:space="preserve"> </w:t>
            </w:r>
            <w:r>
              <w:rPr>
                <w:sz w:val="24"/>
              </w:rPr>
              <w:t>окончания</w:t>
            </w:r>
            <w:r>
              <w:rPr>
                <w:spacing w:val="-2"/>
                <w:sz w:val="24"/>
              </w:rPr>
              <w:t xml:space="preserve"> глаголов</w:t>
            </w:r>
          </w:p>
        </w:tc>
      </w:tr>
    </w:tbl>
    <w:p w:rsidR="00B74A8E" w:rsidRDefault="00B74A8E" w:rsidP="00B74A8E">
      <w:pPr>
        <w:pStyle w:val="TableParagraph"/>
        <w:rPr>
          <w:sz w:val="24"/>
        </w:rPr>
        <w:sectPr w:rsidR="00B74A8E">
          <w:type w:val="continuous"/>
          <w:pgSz w:w="11910" w:h="16840"/>
          <w:pgMar w:top="960" w:right="425" w:bottom="110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84</w:t>
            </w:r>
          </w:p>
        </w:tc>
        <w:tc>
          <w:tcPr>
            <w:tcW w:w="7937" w:type="dxa"/>
          </w:tcPr>
          <w:p w:rsidR="00B74A8E" w:rsidRDefault="00B74A8E" w:rsidP="00B134E7">
            <w:pPr>
              <w:pStyle w:val="TableParagraph"/>
              <w:ind w:right="50"/>
              <w:rPr>
                <w:sz w:val="24"/>
              </w:rPr>
            </w:pPr>
            <w:r>
              <w:rPr>
                <w:sz w:val="24"/>
              </w:rPr>
              <w:t>Отрабатываем</w:t>
            </w:r>
            <w:r>
              <w:rPr>
                <w:spacing w:val="80"/>
                <w:sz w:val="24"/>
              </w:rPr>
              <w:t xml:space="preserve"> </w:t>
            </w:r>
            <w:r>
              <w:rPr>
                <w:sz w:val="24"/>
              </w:rPr>
              <w:t>правописание</w:t>
            </w:r>
            <w:r>
              <w:rPr>
                <w:spacing w:val="80"/>
                <w:sz w:val="24"/>
              </w:rPr>
              <w:t xml:space="preserve"> </w:t>
            </w:r>
            <w:r>
              <w:rPr>
                <w:sz w:val="24"/>
              </w:rPr>
              <w:t>безударные</w:t>
            </w:r>
            <w:r>
              <w:rPr>
                <w:spacing w:val="80"/>
                <w:sz w:val="24"/>
              </w:rPr>
              <w:t xml:space="preserve"> </w:t>
            </w:r>
            <w:r>
              <w:rPr>
                <w:sz w:val="24"/>
              </w:rPr>
              <w:t>личные</w:t>
            </w:r>
            <w:r>
              <w:rPr>
                <w:spacing w:val="80"/>
                <w:sz w:val="24"/>
              </w:rPr>
              <w:t xml:space="preserve"> </w:t>
            </w:r>
            <w:r>
              <w:rPr>
                <w:sz w:val="24"/>
              </w:rPr>
              <w:t>окончания</w:t>
            </w:r>
            <w:r>
              <w:rPr>
                <w:spacing w:val="80"/>
                <w:sz w:val="24"/>
              </w:rPr>
              <w:t xml:space="preserve"> </w:t>
            </w:r>
            <w:r>
              <w:rPr>
                <w:sz w:val="24"/>
              </w:rPr>
              <w:t>глаголов-</w:t>
            </w:r>
            <w:r>
              <w:rPr>
                <w:spacing w:val="-2"/>
                <w:sz w:val="24"/>
              </w:rPr>
              <w:t>исключений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3"/>
                <w:sz w:val="24"/>
              </w:rPr>
              <w:t xml:space="preserve"> </w:t>
            </w:r>
            <w:r>
              <w:rPr>
                <w:sz w:val="24"/>
              </w:rPr>
              <w:t>глаголов:</w:t>
            </w:r>
            <w:r>
              <w:rPr>
                <w:spacing w:val="-2"/>
                <w:sz w:val="24"/>
              </w:rPr>
              <w:t xml:space="preserve"> </w:t>
            </w:r>
            <w:r>
              <w:rPr>
                <w:sz w:val="24"/>
              </w:rPr>
              <w:t>трудные</w:t>
            </w:r>
            <w:r>
              <w:rPr>
                <w:spacing w:val="-1"/>
                <w:sz w:val="24"/>
              </w:rPr>
              <w:t xml:space="preserve"> </w:t>
            </w:r>
            <w:r>
              <w:rPr>
                <w:spacing w:val="-2"/>
                <w:sz w:val="24"/>
              </w:rPr>
              <w:t>случаи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0"/>
              <w:rPr>
                <w:sz w:val="24"/>
              </w:rPr>
            </w:pPr>
            <w:r>
              <w:rPr>
                <w:sz w:val="24"/>
              </w:rPr>
              <w:t>Отрабатываем</w:t>
            </w:r>
            <w:r>
              <w:rPr>
                <w:spacing w:val="37"/>
                <w:sz w:val="24"/>
              </w:rPr>
              <w:t xml:space="preserve"> </w:t>
            </w:r>
            <w:r>
              <w:rPr>
                <w:sz w:val="24"/>
              </w:rPr>
              <w:t>трудные</w:t>
            </w:r>
            <w:r>
              <w:rPr>
                <w:spacing w:val="35"/>
                <w:sz w:val="24"/>
              </w:rPr>
              <w:t xml:space="preserve"> </w:t>
            </w:r>
            <w:r>
              <w:rPr>
                <w:sz w:val="24"/>
              </w:rPr>
              <w:t>случаи</w:t>
            </w:r>
            <w:r>
              <w:rPr>
                <w:spacing w:val="39"/>
                <w:sz w:val="24"/>
              </w:rPr>
              <w:t xml:space="preserve"> </w:t>
            </w:r>
            <w:r>
              <w:rPr>
                <w:sz w:val="24"/>
              </w:rPr>
              <w:t>написания</w:t>
            </w:r>
            <w:r>
              <w:rPr>
                <w:spacing w:val="36"/>
                <w:sz w:val="24"/>
              </w:rPr>
              <w:t xml:space="preserve"> </w:t>
            </w:r>
            <w:r>
              <w:rPr>
                <w:sz w:val="24"/>
              </w:rPr>
              <w:t>безударных</w:t>
            </w:r>
            <w:r>
              <w:rPr>
                <w:spacing w:val="36"/>
                <w:sz w:val="24"/>
              </w:rPr>
              <w:t xml:space="preserve"> </w:t>
            </w:r>
            <w:r>
              <w:rPr>
                <w:sz w:val="24"/>
              </w:rPr>
              <w:t>личных</w:t>
            </w:r>
            <w:r>
              <w:rPr>
                <w:spacing w:val="36"/>
                <w:sz w:val="24"/>
              </w:rPr>
              <w:t xml:space="preserve"> </w:t>
            </w:r>
            <w:r>
              <w:rPr>
                <w:sz w:val="24"/>
              </w:rPr>
              <w:t xml:space="preserve">окончаний </w:t>
            </w:r>
            <w:r>
              <w:rPr>
                <w:spacing w:val="-2"/>
                <w:sz w:val="24"/>
              </w:rPr>
              <w:t>глаголов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2"/>
                <w:sz w:val="24"/>
              </w:rPr>
              <w:t xml:space="preserve"> </w:t>
            </w:r>
            <w:r>
              <w:rPr>
                <w:sz w:val="24"/>
              </w:rPr>
              <w:t>глаголов:</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2"/>
              <w:rPr>
                <w:sz w:val="24"/>
              </w:rPr>
            </w:pPr>
            <w:r>
              <w:rPr>
                <w:sz w:val="24"/>
              </w:rPr>
              <w:t>Безударные</w:t>
            </w:r>
            <w:r>
              <w:rPr>
                <w:spacing w:val="-6"/>
                <w:sz w:val="24"/>
              </w:rPr>
              <w:t xml:space="preserve"> </w:t>
            </w:r>
            <w:r>
              <w:rPr>
                <w:sz w:val="24"/>
              </w:rPr>
              <w:t>личные</w:t>
            </w:r>
            <w:r>
              <w:rPr>
                <w:spacing w:val="-3"/>
                <w:sz w:val="24"/>
              </w:rPr>
              <w:t xml:space="preserve"> </w:t>
            </w:r>
            <w:r>
              <w:rPr>
                <w:sz w:val="24"/>
              </w:rPr>
              <w:t>окончания</w:t>
            </w:r>
            <w:r>
              <w:rPr>
                <w:spacing w:val="-2"/>
                <w:sz w:val="24"/>
              </w:rPr>
              <w:t xml:space="preserve"> </w:t>
            </w:r>
            <w:r>
              <w:rPr>
                <w:sz w:val="24"/>
              </w:rPr>
              <w:t>глаголов:</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rPr>
                <w:sz w:val="24"/>
              </w:rPr>
            </w:pPr>
            <w:r>
              <w:rPr>
                <w:sz w:val="24"/>
              </w:rPr>
              <w:t>Отработка</w:t>
            </w:r>
            <w:r>
              <w:rPr>
                <w:spacing w:val="-5"/>
                <w:sz w:val="24"/>
              </w:rPr>
              <w:t xml:space="preserve"> </w:t>
            </w:r>
            <w:r>
              <w:rPr>
                <w:sz w:val="24"/>
              </w:rPr>
              <w:t>написания</w:t>
            </w:r>
            <w:r>
              <w:rPr>
                <w:spacing w:val="-1"/>
                <w:sz w:val="24"/>
              </w:rPr>
              <w:t xml:space="preserve"> </w:t>
            </w:r>
            <w:r>
              <w:rPr>
                <w:spacing w:val="-2"/>
                <w:sz w:val="24"/>
              </w:rPr>
              <w:t>глаголов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Правописание</w:t>
            </w:r>
            <w:r>
              <w:rPr>
                <w:spacing w:val="-3"/>
                <w:sz w:val="24"/>
              </w:rPr>
              <w:t xml:space="preserve"> </w:t>
            </w:r>
            <w:r>
              <w:rPr>
                <w:sz w:val="24"/>
              </w:rPr>
              <w:t>глаголов</w:t>
            </w:r>
            <w:r>
              <w:rPr>
                <w:spacing w:val="-2"/>
                <w:sz w:val="24"/>
              </w:rPr>
              <w:t xml:space="preserve"> </w:t>
            </w:r>
            <w:r>
              <w:rPr>
                <w:sz w:val="24"/>
              </w:rPr>
              <w:t xml:space="preserve">с </w:t>
            </w:r>
            <w:r>
              <w:rPr>
                <w:spacing w:val="-2"/>
                <w:sz w:val="24"/>
              </w:rPr>
              <w:t>орфограммами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Учимся</w:t>
            </w:r>
            <w:r>
              <w:rPr>
                <w:spacing w:val="-5"/>
                <w:sz w:val="24"/>
              </w:rPr>
              <w:t xml:space="preserve"> </w:t>
            </w:r>
            <w:r>
              <w:rPr>
                <w:sz w:val="24"/>
              </w:rPr>
              <w:t>пересказывать:</w:t>
            </w:r>
            <w:r>
              <w:rPr>
                <w:spacing w:val="-2"/>
                <w:sz w:val="24"/>
              </w:rPr>
              <w:t xml:space="preserve"> </w:t>
            </w:r>
            <w:r>
              <w:rPr>
                <w:sz w:val="24"/>
              </w:rPr>
              <w:t>подробный</w:t>
            </w:r>
            <w:r>
              <w:rPr>
                <w:spacing w:val="-5"/>
                <w:sz w:val="24"/>
              </w:rPr>
              <w:t xml:space="preserve"> </w:t>
            </w:r>
            <w:r>
              <w:rPr>
                <w:sz w:val="24"/>
              </w:rPr>
              <w:t>письменный</w:t>
            </w:r>
            <w:r>
              <w:rPr>
                <w:spacing w:val="-1"/>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0"/>
              <w:rPr>
                <w:sz w:val="24"/>
              </w:rPr>
            </w:pPr>
            <w:r>
              <w:rPr>
                <w:sz w:val="24"/>
              </w:rPr>
              <w:t>Настоящее</w:t>
            </w:r>
            <w:r>
              <w:rPr>
                <w:spacing w:val="-4"/>
                <w:sz w:val="24"/>
              </w:rPr>
              <w:t xml:space="preserve"> </w:t>
            </w:r>
            <w:r>
              <w:rPr>
                <w:sz w:val="24"/>
              </w:rPr>
              <w:t xml:space="preserve">время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0"/>
              <w:rPr>
                <w:sz w:val="24"/>
              </w:rPr>
            </w:pPr>
            <w:r>
              <w:rPr>
                <w:sz w:val="24"/>
              </w:rPr>
              <w:t>Прошедшее</w:t>
            </w:r>
            <w:r>
              <w:rPr>
                <w:spacing w:val="-2"/>
                <w:sz w:val="24"/>
              </w:rPr>
              <w:t xml:space="preserve"> </w:t>
            </w:r>
            <w:r>
              <w:rPr>
                <w:sz w:val="24"/>
              </w:rPr>
              <w:t>время</w:t>
            </w:r>
            <w:r>
              <w:rPr>
                <w:spacing w:val="-1"/>
                <w:sz w:val="24"/>
              </w:rPr>
              <w:t xml:space="preserve">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2"/>
              <w:rPr>
                <w:sz w:val="24"/>
              </w:rPr>
            </w:pPr>
            <w:r>
              <w:rPr>
                <w:sz w:val="24"/>
              </w:rPr>
              <w:t>Правописание</w:t>
            </w:r>
            <w:r>
              <w:rPr>
                <w:spacing w:val="-3"/>
                <w:sz w:val="24"/>
              </w:rPr>
              <w:t xml:space="preserve"> </w:t>
            </w:r>
            <w:r>
              <w:rPr>
                <w:sz w:val="24"/>
              </w:rPr>
              <w:t>глаголов</w:t>
            </w:r>
            <w:r>
              <w:rPr>
                <w:spacing w:val="-2"/>
                <w:sz w:val="24"/>
              </w:rPr>
              <w:t xml:space="preserve"> </w:t>
            </w:r>
            <w:r>
              <w:rPr>
                <w:sz w:val="24"/>
              </w:rPr>
              <w:t>в прошедшем</w:t>
            </w:r>
            <w:r>
              <w:rPr>
                <w:spacing w:val="-2"/>
                <w:sz w:val="24"/>
              </w:rPr>
              <w:t xml:space="preserve"> времени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rPr>
                <w:sz w:val="24"/>
              </w:rPr>
            </w:pPr>
            <w:r>
              <w:rPr>
                <w:sz w:val="24"/>
              </w:rPr>
              <w:t>Отрабатываем</w:t>
            </w:r>
            <w:r>
              <w:rPr>
                <w:spacing w:val="-4"/>
                <w:sz w:val="24"/>
              </w:rPr>
              <w:t xml:space="preserve"> </w:t>
            </w:r>
            <w:r>
              <w:rPr>
                <w:sz w:val="24"/>
              </w:rPr>
              <w:t>правописание</w:t>
            </w:r>
            <w:r>
              <w:rPr>
                <w:spacing w:val="-1"/>
                <w:sz w:val="24"/>
              </w:rPr>
              <w:t xml:space="preserve"> </w:t>
            </w:r>
            <w:r>
              <w:rPr>
                <w:sz w:val="24"/>
              </w:rPr>
              <w:t>глаголов</w:t>
            </w:r>
            <w:r>
              <w:rPr>
                <w:spacing w:val="-3"/>
                <w:sz w:val="24"/>
              </w:rPr>
              <w:t xml:space="preserve"> </w:t>
            </w:r>
            <w:r>
              <w:rPr>
                <w:sz w:val="24"/>
              </w:rPr>
              <w:t>в</w:t>
            </w:r>
            <w:r>
              <w:rPr>
                <w:spacing w:val="-3"/>
                <w:sz w:val="24"/>
              </w:rPr>
              <w:t xml:space="preserve"> </w:t>
            </w:r>
            <w:r>
              <w:rPr>
                <w:sz w:val="24"/>
              </w:rPr>
              <w:t>прошедшем</w:t>
            </w:r>
            <w:r>
              <w:rPr>
                <w:spacing w:val="-1"/>
                <w:sz w:val="24"/>
              </w:rPr>
              <w:t xml:space="preserve"> </w:t>
            </w:r>
            <w:r>
              <w:rPr>
                <w:spacing w:val="-2"/>
                <w:sz w:val="24"/>
              </w:rPr>
              <w:t>времени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rPr>
                <w:sz w:val="24"/>
              </w:rPr>
            </w:pPr>
            <w:r>
              <w:rPr>
                <w:sz w:val="24"/>
              </w:rPr>
              <w:t>Будущее</w:t>
            </w:r>
            <w:r>
              <w:rPr>
                <w:spacing w:val="-3"/>
                <w:sz w:val="24"/>
              </w:rPr>
              <w:t xml:space="preserve"> </w:t>
            </w:r>
            <w:r>
              <w:rPr>
                <w:sz w:val="24"/>
              </w:rPr>
              <w:t>время</w:t>
            </w:r>
            <w:r>
              <w:rPr>
                <w:spacing w:val="-2"/>
                <w:sz w:val="24"/>
              </w:rPr>
              <w:t xml:space="preserve"> глагола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Настоящее,</w:t>
            </w:r>
            <w:r>
              <w:rPr>
                <w:spacing w:val="-5"/>
                <w:sz w:val="24"/>
              </w:rPr>
              <w:t xml:space="preserve"> </w:t>
            </w:r>
            <w:r>
              <w:rPr>
                <w:sz w:val="24"/>
              </w:rPr>
              <w:t>прошедшее,</w:t>
            </w:r>
            <w:r>
              <w:rPr>
                <w:spacing w:val="-2"/>
                <w:sz w:val="24"/>
              </w:rPr>
              <w:t xml:space="preserve"> </w:t>
            </w:r>
            <w:r>
              <w:rPr>
                <w:sz w:val="24"/>
              </w:rPr>
              <w:t>будущее</w:t>
            </w:r>
            <w:r>
              <w:rPr>
                <w:spacing w:val="-3"/>
                <w:sz w:val="24"/>
              </w:rPr>
              <w:t xml:space="preserve"> </w:t>
            </w:r>
            <w:r>
              <w:rPr>
                <w:sz w:val="24"/>
              </w:rPr>
              <w:t xml:space="preserve">время </w:t>
            </w:r>
            <w:r>
              <w:rPr>
                <w:spacing w:val="-2"/>
                <w:sz w:val="24"/>
              </w:rPr>
              <w:t>глагола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0"/>
              <w:rPr>
                <w:sz w:val="24"/>
              </w:rPr>
            </w:pPr>
            <w:r>
              <w:rPr>
                <w:sz w:val="24"/>
              </w:rPr>
              <w:t>Глагол:</w:t>
            </w:r>
            <w:r>
              <w:rPr>
                <w:spacing w:val="-4"/>
                <w:sz w:val="24"/>
              </w:rPr>
              <w:t xml:space="preserve"> </w:t>
            </w:r>
            <w:r>
              <w:rPr>
                <w:sz w:val="24"/>
              </w:rPr>
              <w:t>систематизация</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0"/>
              <w:rPr>
                <w:sz w:val="24"/>
              </w:rPr>
            </w:pPr>
            <w:r>
              <w:rPr>
                <w:sz w:val="24"/>
              </w:rPr>
              <w:t>Изученные</w:t>
            </w:r>
            <w:r>
              <w:rPr>
                <w:spacing w:val="-5"/>
                <w:sz w:val="24"/>
              </w:rPr>
              <w:t xml:space="preserve"> </w:t>
            </w:r>
            <w:r>
              <w:rPr>
                <w:sz w:val="24"/>
              </w:rPr>
              <w:t>правила</w:t>
            </w:r>
            <w:r>
              <w:rPr>
                <w:spacing w:val="-3"/>
                <w:sz w:val="24"/>
              </w:rPr>
              <w:t xml:space="preserve"> </w:t>
            </w:r>
            <w:r>
              <w:rPr>
                <w:sz w:val="24"/>
              </w:rPr>
              <w:t>правописания</w:t>
            </w:r>
            <w:r>
              <w:rPr>
                <w:spacing w:val="-2"/>
                <w:sz w:val="24"/>
              </w:rPr>
              <w:t xml:space="preserve"> </w:t>
            </w:r>
            <w:r>
              <w:rPr>
                <w:sz w:val="24"/>
              </w:rPr>
              <w:t>глаголов:</w:t>
            </w:r>
            <w:r>
              <w:rPr>
                <w:spacing w:val="-2"/>
                <w:sz w:val="24"/>
              </w:rPr>
              <w:t xml:space="preserve"> систематизация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2"/>
              <w:rPr>
                <w:sz w:val="24"/>
              </w:rPr>
            </w:pPr>
            <w:r>
              <w:rPr>
                <w:sz w:val="24"/>
              </w:rPr>
              <w:t>Отрабатываем</w:t>
            </w:r>
            <w:r>
              <w:rPr>
                <w:spacing w:val="-4"/>
                <w:sz w:val="24"/>
              </w:rPr>
              <w:t xml:space="preserve"> </w:t>
            </w:r>
            <w:r>
              <w:rPr>
                <w:sz w:val="24"/>
              </w:rPr>
              <w:t>изученные</w:t>
            </w:r>
            <w:r>
              <w:rPr>
                <w:spacing w:val="-1"/>
                <w:sz w:val="24"/>
              </w:rPr>
              <w:t xml:space="preserve"> </w:t>
            </w:r>
            <w:r>
              <w:rPr>
                <w:sz w:val="24"/>
              </w:rPr>
              <w:t>правила</w:t>
            </w:r>
            <w:r>
              <w:rPr>
                <w:spacing w:val="-3"/>
                <w:sz w:val="24"/>
              </w:rPr>
              <w:t xml:space="preserve"> </w:t>
            </w:r>
            <w:r>
              <w:rPr>
                <w:sz w:val="24"/>
              </w:rPr>
              <w:t>правописания</w:t>
            </w:r>
            <w:r>
              <w:rPr>
                <w:spacing w:val="-2"/>
                <w:sz w:val="24"/>
              </w:rPr>
              <w:t xml:space="preserve"> глаголов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на</w:t>
            </w:r>
            <w:r>
              <w:rPr>
                <w:spacing w:val="80"/>
                <w:sz w:val="24"/>
              </w:rPr>
              <w:t xml:space="preserve"> </w:t>
            </w:r>
            <w:r>
              <w:rPr>
                <w:sz w:val="24"/>
              </w:rPr>
              <w:t>тему "Безударные личные окончания глаголов"</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rPr>
                <w:sz w:val="24"/>
              </w:rPr>
            </w:pPr>
            <w:r>
              <w:rPr>
                <w:sz w:val="24"/>
              </w:rPr>
              <w:t>Особенности</w:t>
            </w:r>
            <w:r>
              <w:rPr>
                <w:spacing w:val="-4"/>
                <w:sz w:val="24"/>
              </w:rPr>
              <w:t xml:space="preserve"> </w:t>
            </w:r>
            <w:r>
              <w:rPr>
                <w:sz w:val="24"/>
              </w:rPr>
              <w:t>разбора глаголов</w:t>
            </w:r>
            <w:r>
              <w:rPr>
                <w:spacing w:val="-2"/>
                <w:sz w:val="24"/>
              </w:rPr>
              <w:t xml:space="preserve"> </w:t>
            </w:r>
            <w:r>
              <w:rPr>
                <w:sz w:val="24"/>
              </w:rPr>
              <w:t>по</w:t>
            </w:r>
            <w:r>
              <w:rPr>
                <w:spacing w:val="-4"/>
                <w:sz w:val="24"/>
              </w:rPr>
              <w:t xml:space="preserve"> </w:t>
            </w:r>
            <w:r>
              <w:rPr>
                <w:sz w:val="24"/>
              </w:rPr>
              <w:t>составу</w:t>
            </w:r>
            <w:r>
              <w:rPr>
                <w:spacing w:val="-1"/>
                <w:sz w:val="24"/>
              </w:rPr>
              <w:t xml:space="preserve"> </w:t>
            </w:r>
            <w:r>
              <w:rPr>
                <w:spacing w:val="-2"/>
                <w:sz w:val="24"/>
              </w:rPr>
              <w:t>слова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2"/>
              <w:rPr>
                <w:sz w:val="24"/>
              </w:rPr>
            </w:pPr>
            <w:r>
              <w:rPr>
                <w:sz w:val="24"/>
              </w:rPr>
              <w:t>Глагол</w:t>
            </w:r>
            <w:r>
              <w:rPr>
                <w:spacing w:val="-1"/>
                <w:sz w:val="24"/>
              </w:rPr>
              <w:t xml:space="preserve"> </w:t>
            </w:r>
            <w:r>
              <w:rPr>
                <w:sz w:val="24"/>
              </w:rPr>
              <w:t>в</w:t>
            </w:r>
            <w:r>
              <w:rPr>
                <w:spacing w:val="-2"/>
                <w:sz w:val="24"/>
              </w:rPr>
              <w:t xml:space="preserve"> словосочетании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rPr>
                <w:sz w:val="24"/>
              </w:rPr>
            </w:pPr>
            <w:r>
              <w:rPr>
                <w:sz w:val="24"/>
              </w:rPr>
              <w:t>Глагол</w:t>
            </w:r>
            <w:r>
              <w:rPr>
                <w:spacing w:val="-1"/>
                <w:sz w:val="24"/>
              </w:rPr>
              <w:t xml:space="preserve"> </w:t>
            </w:r>
            <w:r>
              <w:rPr>
                <w:sz w:val="24"/>
              </w:rPr>
              <w:t>в</w:t>
            </w:r>
            <w:r>
              <w:rPr>
                <w:spacing w:val="-2"/>
                <w:sz w:val="24"/>
              </w:rPr>
              <w:t xml:space="preserve"> предложении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Обобщение</w:t>
            </w:r>
            <w:r>
              <w:rPr>
                <w:spacing w:val="-1"/>
                <w:sz w:val="24"/>
              </w:rPr>
              <w:t xml:space="preserve"> </w:t>
            </w:r>
            <w:r>
              <w:rPr>
                <w:sz w:val="24"/>
              </w:rPr>
              <w:t>знаний</w:t>
            </w:r>
            <w:r>
              <w:rPr>
                <w:spacing w:val="-2"/>
                <w:sz w:val="24"/>
              </w:rPr>
              <w:t xml:space="preserve"> </w:t>
            </w:r>
            <w:r>
              <w:rPr>
                <w:sz w:val="24"/>
              </w:rPr>
              <w:t xml:space="preserve">о </w:t>
            </w:r>
            <w:r>
              <w:rPr>
                <w:spacing w:val="-2"/>
                <w:sz w:val="24"/>
              </w:rPr>
              <w:t>глаголе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3"/>
              <w:rPr>
                <w:sz w:val="24"/>
              </w:rPr>
            </w:pPr>
            <w:r>
              <w:rPr>
                <w:sz w:val="24"/>
              </w:rPr>
              <w:t>Морфологический</w:t>
            </w:r>
            <w:r>
              <w:rPr>
                <w:spacing w:val="-5"/>
                <w:sz w:val="24"/>
              </w:rPr>
              <w:t xml:space="preserve"> </w:t>
            </w:r>
            <w:r>
              <w:rPr>
                <w:sz w:val="24"/>
              </w:rPr>
              <w:t xml:space="preserve">разбор </w:t>
            </w:r>
            <w:r>
              <w:rPr>
                <w:spacing w:val="-2"/>
                <w:sz w:val="24"/>
              </w:rPr>
              <w:t>глагола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tabs>
                <w:tab w:val="left" w:pos="1360"/>
                <w:tab w:val="left" w:pos="2044"/>
                <w:tab w:val="left" w:pos="2500"/>
                <w:tab w:val="left" w:pos="3496"/>
                <w:tab w:val="left" w:pos="5015"/>
                <w:tab w:val="left" w:pos="6244"/>
                <w:tab w:val="left" w:pos="6973"/>
              </w:tabs>
              <w:spacing w:before="105"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2"/>
                <w:sz w:val="24"/>
              </w:rPr>
              <w:t xml:space="preserve">"Глагол" </w:t>
            </w:r>
            <w:r>
              <w:rPr>
                <w:sz w:val="24"/>
              </w:rPr>
              <w:t>Повелительное наклонение глагола: наблюдение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tabs>
                <w:tab w:val="left" w:pos="1360"/>
                <w:tab w:val="left" w:pos="2044"/>
                <w:tab w:val="left" w:pos="2500"/>
                <w:tab w:val="left" w:pos="3496"/>
                <w:tab w:val="left" w:pos="5015"/>
                <w:tab w:val="left" w:pos="6244"/>
                <w:tab w:val="left" w:pos="6973"/>
              </w:tabs>
              <w:spacing w:before="104"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2"/>
                <w:sz w:val="24"/>
              </w:rPr>
              <w:t xml:space="preserve">"Глагол" </w:t>
            </w:r>
            <w:r>
              <w:rPr>
                <w:sz w:val="24"/>
              </w:rPr>
              <w:t>Образование повелительного наклонения глагола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z w:val="24"/>
              </w:rPr>
              <w:t>отработка</w:t>
            </w:r>
            <w:r>
              <w:rPr>
                <w:spacing w:val="-2"/>
                <w:sz w:val="24"/>
              </w:rPr>
              <w:t xml:space="preserve"> </w:t>
            </w:r>
            <w:r>
              <w:rPr>
                <w:sz w:val="24"/>
              </w:rPr>
              <w:t>темы</w:t>
            </w:r>
            <w:r>
              <w:rPr>
                <w:spacing w:val="1"/>
                <w:sz w:val="24"/>
              </w:rPr>
              <w:t xml:space="preserve"> </w:t>
            </w:r>
            <w:r>
              <w:rPr>
                <w:spacing w:val="-2"/>
                <w:sz w:val="24"/>
              </w:rPr>
              <w:t>"Глагол"</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Сочинение</w:t>
            </w:r>
            <w:r>
              <w:rPr>
                <w:spacing w:val="-2"/>
                <w:sz w:val="24"/>
              </w:rPr>
              <w:t xml:space="preserve"> </w:t>
            </w:r>
            <w:r>
              <w:rPr>
                <w:sz w:val="24"/>
              </w:rPr>
              <w:t>как</w:t>
            </w:r>
            <w:r>
              <w:rPr>
                <w:spacing w:val="-3"/>
                <w:sz w:val="24"/>
              </w:rPr>
              <w:t xml:space="preserve"> </w:t>
            </w:r>
            <w:r>
              <w:rPr>
                <w:sz w:val="24"/>
              </w:rPr>
              <w:t>вид</w:t>
            </w:r>
            <w:r>
              <w:rPr>
                <w:spacing w:val="-1"/>
                <w:sz w:val="24"/>
              </w:rPr>
              <w:t xml:space="preserve"> </w:t>
            </w:r>
            <w:r>
              <w:rPr>
                <w:sz w:val="24"/>
              </w:rPr>
              <w:t>письменной</w:t>
            </w:r>
            <w:r>
              <w:rPr>
                <w:spacing w:val="-2"/>
                <w:sz w:val="24"/>
              </w:rPr>
              <w:t xml:space="preserve"> работы</w:t>
            </w:r>
          </w:p>
        </w:tc>
      </w:tr>
    </w:tbl>
    <w:p w:rsidR="00B74A8E" w:rsidRDefault="00B74A8E" w:rsidP="00B74A8E">
      <w:pPr>
        <w:pStyle w:val="TableParagraph"/>
        <w:rPr>
          <w:sz w:val="24"/>
        </w:rPr>
        <w:sectPr w:rsidR="00B74A8E">
          <w:type w:val="continuous"/>
          <w:pgSz w:w="11910" w:h="16840"/>
          <w:pgMar w:top="960" w:right="425" w:bottom="102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Частица</w:t>
            </w:r>
            <w:r>
              <w:rPr>
                <w:spacing w:val="-2"/>
                <w:sz w:val="24"/>
              </w:rPr>
              <w:t xml:space="preserve"> </w:t>
            </w:r>
            <w:r>
              <w:rPr>
                <w:sz w:val="24"/>
              </w:rPr>
              <w:t>не, ее</w:t>
            </w:r>
            <w:r>
              <w:rPr>
                <w:spacing w:val="-1"/>
                <w:sz w:val="24"/>
              </w:rPr>
              <w:t xml:space="preserve"> </w:t>
            </w:r>
            <w:r>
              <w:rPr>
                <w:spacing w:val="-2"/>
                <w:sz w:val="24"/>
              </w:rPr>
              <w:t>значение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Наречие:</w:t>
            </w:r>
            <w:r>
              <w:rPr>
                <w:spacing w:val="-2"/>
                <w:sz w:val="24"/>
              </w:rPr>
              <w:t xml:space="preserve"> </w:t>
            </w:r>
            <w:r>
              <w:rPr>
                <w:sz w:val="24"/>
              </w:rPr>
              <w:t>значение,</w:t>
            </w:r>
            <w:r>
              <w:rPr>
                <w:spacing w:val="-2"/>
                <w:sz w:val="24"/>
              </w:rPr>
              <w:t xml:space="preserve"> </w:t>
            </w:r>
            <w:r>
              <w:rPr>
                <w:sz w:val="24"/>
              </w:rPr>
              <w:t>вопросы,</w:t>
            </w:r>
            <w:r>
              <w:rPr>
                <w:spacing w:val="-2"/>
                <w:sz w:val="24"/>
              </w:rPr>
              <w:t xml:space="preserve"> </w:t>
            </w:r>
            <w:r>
              <w:rPr>
                <w:sz w:val="24"/>
              </w:rPr>
              <w:t>употребление</w:t>
            </w:r>
            <w:r>
              <w:rPr>
                <w:spacing w:val="-1"/>
                <w:sz w:val="24"/>
              </w:rPr>
              <w:t xml:space="preserve"> </w:t>
            </w:r>
            <w:r>
              <w:rPr>
                <w:sz w:val="24"/>
              </w:rPr>
              <w:t>в</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Как</w:t>
            </w:r>
            <w:r>
              <w:rPr>
                <w:spacing w:val="-2"/>
                <w:sz w:val="24"/>
              </w:rPr>
              <w:t xml:space="preserve"> </w:t>
            </w:r>
            <w:r>
              <w:rPr>
                <w:sz w:val="24"/>
              </w:rPr>
              <w:t>образуются</w:t>
            </w:r>
            <w:r>
              <w:rPr>
                <w:spacing w:val="-1"/>
                <w:sz w:val="24"/>
              </w:rPr>
              <w:t xml:space="preserve"> </w:t>
            </w:r>
            <w:r>
              <w:rPr>
                <w:spacing w:val="-2"/>
                <w:sz w:val="24"/>
              </w:rPr>
              <w:t>наречия</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Наречие:</w:t>
            </w:r>
            <w:r>
              <w:rPr>
                <w:spacing w:val="-3"/>
                <w:sz w:val="24"/>
              </w:rPr>
              <w:t xml:space="preserve"> </w:t>
            </w:r>
            <w:r>
              <w:rPr>
                <w:sz w:val="24"/>
              </w:rPr>
              <w:t>обобщение</w:t>
            </w:r>
            <w:r>
              <w:rPr>
                <w:spacing w:val="-2"/>
                <w:sz w:val="24"/>
              </w:rPr>
              <w:t xml:space="preserve"> знаний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2"/>
              <w:rPr>
                <w:sz w:val="24"/>
              </w:rPr>
            </w:pPr>
            <w:r>
              <w:rPr>
                <w:sz w:val="24"/>
              </w:rPr>
              <w:t>Пишем</w:t>
            </w:r>
            <w:r>
              <w:rPr>
                <w:spacing w:val="-2"/>
                <w:sz w:val="24"/>
              </w:rPr>
              <w:t xml:space="preserve"> </w:t>
            </w:r>
            <w:r>
              <w:rPr>
                <w:sz w:val="24"/>
              </w:rPr>
              <w:t>сочинение-отзыв</w:t>
            </w:r>
            <w:r>
              <w:rPr>
                <w:spacing w:val="-2"/>
                <w:sz w:val="24"/>
              </w:rPr>
              <w:t xml:space="preserve"> </w:t>
            </w:r>
            <w:r>
              <w:rPr>
                <w:sz w:val="24"/>
              </w:rPr>
              <w:t>по</w:t>
            </w:r>
            <w:r>
              <w:rPr>
                <w:spacing w:val="-3"/>
                <w:sz w:val="24"/>
              </w:rPr>
              <w:t xml:space="preserve"> </w:t>
            </w:r>
            <w:r>
              <w:rPr>
                <w:sz w:val="24"/>
              </w:rPr>
              <w:t>репродукции</w:t>
            </w:r>
            <w:r>
              <w:rPr>
                <w:spacing w:val="-2"/>
                <w:sz w:val="24"/>
              </w:rPr>
              <w:t xml:space="preserve"> картины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морфология:</w:t>
            </w:r>
            <w:r>
              <w:rPr>
                <w:spacing w:val="-3"/>
                <w:sz w:val="24"/>
              </w:rPr>
              <w:t xml:space="preserve"> </w:t>
            </w:r>
            <w:r>
              <w:rPr>
                <w:sz w:val="24"/>
              </w:rPr>
              <w:t xml:space="preserve">тема </w:t>
            </w:r>
            <w:r>
              <w:rPr>
                <w:spacing w:val="-2"/>
                <w:sz w:val="24"/>
              </w:rPr>
              <w:t>"Числительное"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3"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Наблюдаем</w:t>
            </w:r>
            <w:r>
              <w:rPr>
                <w:spacing w:val="40"/>
                <w:sz w:val="24"/>
              </w:rPr>
              <w:t xml:space="preserve"> </w:t>
            </w:r>
            <w:r>
              <w:rPr>
                <w:sz w:val="24"/>
              </w:rPr>
              <w:t>за</w:t>
            </w:r>
            <w:r>
              <w:rPr>
                <w:spacing w:val="40"/>
                <w:sz w:val="24"/>
              </w:rPr>
              <w:t xml:space="preserve"> </w:t>
            </w:r>
            <w:r>
              <w:rPr>
                <w:sz w:val="24"/>
              </w:rPr>
              <w:t>правописанием</w:t>
            </w:r>
            <w:r>
              <w:rPr>
                <w:spacing w:val="40"/>
                <w:sz w:val="24"/>
              </w:rPr>
              <w:t xml:space="preserve"> </w:t>
            </w:r>
            <w:r>
              <w:rPr>
                <w:spacing w:val="-2"/>
                <w:sz w:val="24"/>
              </w:rPr>
              <w:t>числительных</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rPr>
                <w:sz w:val="24"/>
              </w:rPr>
            </w:pPr>
            <w:r>
              <w:rPr>
                <w:sz w:val="24"/>
              </w:rPr>
              <w:t>Обобщение:</w:t>
            </w:r>
            <w:r>
              <w:rPr>
                <w:spacing w:val="-4"/>
                <w:sz w:val="24"/>
              </w:rPr>
              <w:t xml:space="preserve"> </w:t>
            </w:r>
            <w:r>
              <w:rPr>
                <w:sz w:val="24"/>
              </w:rPr>
              <w:t>самостоятельные</w:t>
            </w:r>
            <w:r>
              <w:rPr>
                <w:spacing w:val="-3"/>
                <w:sz w:val="24"/>
              </w:rPr>
              <w:t xml:space="preserve"> </w:t>
            </w:r>
            <w:r>
              <w:rPr>
                <w:sz w:val="24"/>
              </w:rPr>
              <w:t>и</w:t>
            </w:r>
            <w:r>
              <w:rPr>
                <w:spacing w:val="-3"/>
                <w:sz w:val="24"/>
              </w:rPr>
              <w:t xml:space="preserve"> </w:t>
            </w:r>
            <w:r>
              <w:rPr>
                <w:sz w:val="24"/>
              </w:rPr>
              <w:t>служебные</w:t>
            </w:r>
            <w:r>
              <w:rPr>
                <w:spacing w:val="-1"/>
                <w:sz w:val="24"/>
              </w:rPr>
              <w:t xml:space="preserve"> </w:t>
            </w:r>
            <w:r>
              <w:rPr>
                <w:sz w:val="24"/>
              </w:rPr>
              <w:t>части</w:t>
            </w:r>
            <w:r>
              <w:rPr>
                <w:spacing w:val="-3"/>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Наблюдаем</w:t>
            </w:r>
            <w:r>
              <w:rPr>
                <w:spacing w:val="-3"/>
                <w:sz w:val="24"/>
              </w:rPr>
              <w:t xml:space="preserve"> </w:t>
            </w:r>
            <w:r>
              <w:rPr>
                <w:sz w:val="24"/>
              </w:rPr>
              <w:t>за</w:t>
            </w:r>
            <w:r>
              <w:rPr>
                <w:spacing w:val="-3"/>
                <w:sz w:val="24"/>
              </w:rPr>
              <w:t xml:space="preserve"> </w:t>
            </w:r>
            <w:r>
              <w:rPr>
                <w:sz w:val="24"/>
              </w:rPr>
              <w:t>написанием</w:t>
            </w:r>
            <w:r>
              <w:rPr>
                <w:spacing w:val="-3"/>
                <w:sz w:val="24"/>
              </w:rPr>
              <w:t xml:space="preserve"> </w:t>
            </w:r>
            <w:r>
              <w:rPr>
                <w:sz w:val="24"/>
              </w:rPr>
              <w:t>разных</w:t>
            </w:r>
            <w:r>
              <w:rPr>
                <w:spacing w:val="-2"/>
                <w:sz w:val="24"/>
              </w:rPr>
              <w:t xml:space="preserve"> </w:t>
            </w:r>
            <w:r>
              <w:rPr>
                <w:sz w:val="24"/>
              </w:rPr>
              <w:t xml:space="preserve">частей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0"/>
              <w:rPr>
                <w:sz w:val="24"/>
              </w:rPr>
            </w:pPr>
            <w:r>
              <w:rPr>
                <w:sz w:val="24"/>
              </w:rPr>
              <w:t>Орфографический</w:t>
            </w:r>
            <w:r>
              <w:rPr>
                <w:spacing w:val="-4"/>
                <w:sz w:val="24"/>
              </w:rPr>
              <w:t xml:space="preserve"> </w:t>
            </w:r>
            <w:r>
              <w:rPr>
                <w:sz w:val="24"/>
              </w:rPr>
              <w:t>тренинг:</w:t>
            </w:r>
            <w:r>
              <w:rPr>
                <w:spacing w:val="-4"/>
                <w:sz w:val="24"/>
              </w:rPr>
              <w:t xml:space="preserve"> </w:t>
            </w:r>
            <w:r>
              <w:rPr>
                <w:sz w:val="24"/>
              </w:rPr>
              <w:t>правописание</w:t>
            </w:r>
            <w:r>
              <w:rPr>
                <w:spacing w:val="-1"/>
                <w:sz w:val="24"/>
              </w:rPr>
              <w:t xml:space="preserve"> </w:t>
            </w:r>
            <w:r>
              <w:rPr>
                <w:sz w:val="24"/>
              </w:rPr>
              <w:t>разных</w:t>
            </w:r>
            <w:r>
              <w:rPr>
                <w:spacing w:val="-2"/>
                <w:sz w:val="24"/>
              </w:rPr>
              <w:t xml:space="preserve"> </w:t>
            </w:r>
            <w:r>
              <w:rPr>
                <w:sz w:val="24"/>
              </w:rPr>
              <w:t>частей</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морфология:</w:t>
            </w:r>
            <w:r>
              <w:rPr>
                <w:spacing w:val="-3"/>
                <w:sz w:val="24"/>
              </w:rPr>
              <w:t xml:space="preserve"> </w:t>
            </w:r>
            <w:r>
              <w:rPr>
                <w:spacing w:val="-2"/>
                <w:sz w:val="24"/>
              </w:rPr>
              <w:t>повторение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Пишем</w:t>
            </w:r>
            <w:r>
              <w:rPr>
                <w:spacing w:val="-3"/>
                <w:sz w:val="24"/>
              </w:rPr>
              <w:t xml:space="preserve"> </w:t>
            </w:r>
            <w:r>
              <w:rPr>
                <w:sz w:val="24"/>
              </w:rPr>
              <w:t>подробный</w:t>
            </w:r>
            <w:r>
              <w:rPr>
                <w:spacing w:val="-1"/>
                <w:sz w:val="24"/>
              </w:rPr>
              <w:t xml:space="preserve"> </w:t>
            </w:r>
            <w:r>
              <w:rPr>
                <w:sz w:val="24"/>
              </w:rPr>
              <w:t xml:space="preserve">пересказ </w:t>
            </w:r>
            <w:r>
              <w:rPr>
                <w:spacing w:val="-2"/>
                <w:sz w:val="24"/>
              </w:rPr>
              <w:t>текста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Повторение:</w:t>
            </w:r>
            <w:r>
              <w:rPr>
                <w:spacing w:val="-4"/>
                <w:sz w:val="24"/>
              </w:rPr>
              <w:t xml:space="preserve"> </w:t>
            </w:r>
            <w:r>
              <w:rPr>
                <w:sz w:val="24"/>
              </w:rPr>
              <w:t>слово,</w:t>
            </w:r>
            <w:r>
              <w:rPr>
                <w:spacing w:val="-2"/>
                <w:sz w:val="24"/>
              </w:rPr>
              <w:t xml:space="preserve"> </w:t>
            </w:r>
            <w:r>
              <w:rPr>
                <w:sz w:val="24"/>
              </w:rPr>
              <w:t>сочетание</w:t>
            </w:r>
            <w:r>
              <w:rPr>
                <w:spacing w:val="-3"/>
                <w:sz w:val="24"/>
              </w:rPr>
              <w:t xml:space="preserve"> </w:t>
            </w:r>
            <w:r>
              <w:rPr>
                <w:sz w:val="24"/>
              </w:rPr>
              <w:t>слов</w:t>
            </w:r>
            <w:r>
              <w:rPr>
                <w:spacing w:val="-2"/>
                <w:sz w:val="24"/>
              </w:rPr>
              <w:t xml:space="preserve"> </w:t>
            </w:r>
            <w:r>
              <w:rPr>
                <w:sz w:val="24"/>
              </w:rPr>
              <w:t>(словосочетание)</w:t>
            </w:r>
            <w:r>
              <w:rPr>
                <w:spacing w:val="-1"/>
                <w:sz w:val="24"/>
              </w:rPr>
              <w:t xml:space="preserve"> </w:t>
            </w:r>
            <w:r>
              <w:rPr>
                <w:sz w:val="24"/>
              </w:rPr>
              <w:t>и</w:t>
            </w:r>
            <w:r>
              <w:rPr>
                <w:spacing w:val="-3"/>
                <w:sz w:val="24"/>
              </w:rPr>
              <w:t xml:space="preserve"> </w:t>
            </w:r>
            <w:r>
              <w:rPr>
                <w:spacing w:val="-2"/>
                <w:sz w:val="24"/>
              </w:rPr>
              <w:t>предложение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Связь</w:t>
            </w:r>
            <w:r>
              <w:rPr>
                <w:spacing w:val="-6"/>
                <w:sz w:val="24"/>
              </w:rPr>
              <w:t xml:space="preserve"> </w:t>
            </w:r>
            <w:r>
              <w:rPr>
                <w:sz w:val="24"/>
              </w:rPr>
              <w:t>между</w:t>
            </w:r>
            <w:r>
              <w:rPr>
                <w:spacing w:val="-1"/>
                <w:sz w:val="24"/>
              </w:rPr>
              <w:t xml:space="preserve"> </w:t>
            </w:r>
            <w:r>
              <w:rPr>
                <w:sz w:val="24"/>
              </w:rPr>
              <w:t>словами в</w:t>
            </w:r>
            <w:r>
              <w:rPr>
                <w:spacing w:val="-2"/>
                <w:sz w:val="24"/>
              </w:rPr>
              <w:t xml:space="preserve"> </w:t>
            </w:r>
            <w:r>
              <w:rPr>
                <w:sz w:val="24"/>
              </w:rPr>
              <w:t>предложении</w:t>
            </w:r>
            <w:r>
              <w:rPr>
                <w:spacing w:val="-3"/>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смысловых</w:t>
            </w:r>
            <w:r>
              <w:rPr>
                <w:spacing w:val="1"/>
                <w:sz w:val="24"/>
              </w:rPr>
              <w:t xml:space="preserve"> </w:t>
            </w:r>
            <w:r>
              <w:rPr>
                <w:spacing w:val="-2"/>
                <w:sz w:val="24"/>
              </w:rPr>
              <w:t>вопросов)</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tabs>
                <w:tab w:val="left" w:pos="952"/>
                <w:tab w:val="left" w:pos="2644"/>
                <w:tab w:val="left" w:pos="3210"/>
                <w:tab w:val="left" w:pos="4012"/>
                <w:tab w:val="left" w:pos="5845"/>
              </w:tabs>
              <w:spacing w:before="100"/>
              <w:ind w:right="51"/>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и побудительные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tabs>
                <w:tab w:val="left" w:pos="844"/>
                <w:tab w:val="left" w:pos="2428"/>
                <w:tab w:val="left" w:pos="2886"/>
                <w:tab w:val="left" w:pos="4688"/>
                <w:tab w:val="left" w:pos="5759"/>
                <w:tab w:val="left" w:pos="7746"/>
              </w:tabs>
              <w:spacing w:before="100"/>
              <w:ind w:right="49"/>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2"/>
              <w:rPr>
                <w:sz w:val="24"/>
              </w:rPr>
            </w:pPr>
            <w:r>
              <w:rPr>
                <w:sz w:val="24"/>
              </w:rPr>
              <w:t>Распространенные</w:t>
            </w:r>
            <w:r>
              <w:rPr>
                <w:spacing w:val="-3"/>
                <w:sz w:val="24"/>
              </w:rPr>
              <w:t xml:space="preserve"> </w:t>
            </w:r>
            <w:r>
              <w:rPr>
                <w:sz w:val="24"/>
              </w:rPr>
              <w:t>и</w:t>
            </w:r>
            <w:r>
              <w:rPr>
                <w:spacing w:val="-3"/>
                <w:sz w:val="24"/>
              </w:rPr>
              <w:t xml:space="preserve"> </w:t>
            </w:r>
            <w:r>
              <w:rPr>
                <w:sz w:val="24"/>
              </w:rPr>
              <w:t>нераспространенные</w:t>
            </w:r>
            <w:r>
              <w:rPr>
                <w:spacing w:val="-2"/>
                <w:sz w:val="24"/>
              </w:rPr>
              <w:t xml:space="preserve"> предложения</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rPr>
                <w:sz w:val="24"/>
              </w:rPr>
            </w:pPr>
            <w:r>
              <w:rPr>
                <w:sz w:val="24"/>
              </w:rPr>
              <w:t>Пишем</w:t>
            </w:r>
            <w:r>
              <w:rPr>
                <w:spacing w:val="-3"/>
                <w:sz w:val="24"/>
              </w:rPr>
              <w:t xml:space="preserve"> </w:t>
            </w:r>
            <w:r>
              <w:rPr>
                <w:sz w:val="24"/>
              </w:rPr>
              <w:t>сочинение-повествование</w:t>
            </w:r>
            <w:r>
              <w:rPr>
                <w:spacing w:val="-1"/>
                <w:sz w:val="24"/>
              </w:rPr>
              <w:t xml:space="preserve"> </w:t>
            </w:r>
            <w:r>
              <w:rPr>
                <w:sz w:val="24"/>
              </w:rPr>
              <w:t>на</w:t>
            </w:r>
            <w:r>
              <w:rPr>
                <w:spacing w:val="-5"/>
                <w:sz w:val="24"/>
              </w:rPr>
              <w:t xml:space="preserve"> </w:t>
            </w:r>
            <w:r>
              <w:rPr>
                <w:spacing w:val="-4"/>
                <w:sz w:val="24"/>
              </w:rPr>
              <w:t>тему</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3" w:line="237" w:lineRule="auto"/>
              <w:rPr>
                <w:sz w:val="24"/>
              </w:rPr>
            </w:pPr>
            <w:r>
              <w:rPr>
                <w:sz w:val="24"/>
              </w:rPr>
              <w:t>Предложения</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без</w:t>
            </w:r>
            <w:r>
              <w:rPr>
                <w:spacing w:val="40"/>
                <w:sz w:val="24"/>
              </w:rPr>
              <w:t xml:space="preserve"> </w:t>
            </w:r>
            <w:r>
              <w:rPr>
                <w:sz w:val="24"/>
              </w:rPr>
              <w:t>союзов,</w:t>
            </w:r>
            <w:r>
              <w:rPr>
                <w:spacing w:val="40"/>
                <w:sz w:val="24"/>
              </w:rPr>
              <w:t xml:space="preserve"> </w:t>
            </w:r>
            <w:r>
              <w:rPr>
                <w:sz w:val="24"/>
              </w:rPr>
              <w:t>с</w:t>
            </w:r>
            <w:r>
              <w:rPr>
                <w:spacing w:val="40"/>
                <w:sz w:val="24"/>
              </w:rPr>
              <w:t xml:space="preserve"> </w:t>
            </w:r>
            <w:r>
              <w:rPr>
                <w:sz w:val="24"/>
              </w:rPr>
              <w:t>союзами</w:t>
            </w:r>
            <w:r>
              <w:rPr>
                <w:spacing w:val="40"/>
                <w:sz w:val="24"/>
              </w:rPr>
              <w:t xml:space="preserve"> </w:t>
            </w:r>
            <w:r>
              <w:rPr>
                <w:sz w:val="24"/>
              </w:rPr>
              <w:t>а,</w:t>
            </w:r>
            <w:r>
              <w:rPr>
                <w:spacing w:val="40"/>
                <w:sz w:val="24"/>
              </w:rPr>
              <w:t xml:space="preserve"> </w:t>
            </w:r>
            <w:r>
              <w:rPr>
                <w:sz w:val="24"/>
              </w:rPr>
              <w:t>но,</w:t>
            </w:r>
            <w:r>
              <w:rPr>
                <w:spacing w:val="40"/>
                <w:sz w:val="24"/>
              </w:rPr>
              <w:t xml:space="preserve"> </w:t>
            </w:r>
            <w:r>
              <w:rPr>
                <w:sz w:val="24"/>
              </w:rPr>
              <w:t>с</w:t>
            </w:r>
            <w:r>
              <w:rPr>
                <w:spacing w:val="40"/>
                <w:sz w:val="24"/>
              </w:rPr>
              <w:t xml:space="preserve"> </w:t>
            </w:r>
            <w:r>
              <w:rPr>
                <w:sz w:val="24"/>
              </w:rPr>
              <w:t>одиночным союзом 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2"/>
              <w:rPr>
                <w:sz w:val="24"/>
              </w:rPr>
            </w:pPr>
            <w:r>
              <w:rPr>
                <w:sz w:val="24"/>
              </w:rPr>
              <w:t>Интонация</w:t>
            </w:r>
            <w:r>
              <w:rPr>
                <w:spacing w:val="-6"/>
                <w:sz w:val="24"/>
              </w:rPr>
              <w:t xml:space="preserve"> </w:t>
            </w:r>
            <w:r>
              <w:rPr>
                <w:sz w:val="24"/>
              </w:rPr>
              <w:t>перечисления</w:t>
            </w:r>
            <w:r>
              <w:rPr>
                <w:spacing w:val="-1"/>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 однородными</w:t>
            </w:r>
            <w:r>
              <w:rPr>
                <w:spacing w:val="-2"/>
                <w:sz w:val="24"/>
              </w:rPr>
              <w:t xml:space="preserve"> членами.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 xml:space="preserve">соединенными </w:t>
            </w:r>
            <w:r>
              <w:rPr>
                <w:spacing w:val="-2"/>
                <w:sz w:val="24"/>
              </w:rPr>
              <w:t>союзами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союзом и</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5" w:line="237" w:lineRule="auto"/>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союзами и, а, но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z w:val="24"/>
              </w:rPr>
              <w:t>Знаки</w:t>
            </w:r>
            <w:r>
              <w:rPr>
                <w:spacing w:val="-6"/>
                <w:sz w:val="24"/>
              </w:rPr>
              <w:t xml:space="preserve"> </w:t>
            </w:r>
            <w:r>
              <w:rPr>
                <w:sz w:val="24"/>
              </w:rPr>
              <w:t>препинания</w:t>
            </w:r>
            <w:r>
              <w:rPr>
                <w:spacing w:val="-1"/>
                <w:sz w:val="24"/>
              </w:rPr>
              <w:t xml:space="preserve"> </w:t>
            </w:r>
            <w:r>
              <w:rPr>
                <w:sz w:val="24"/>
              </w:rPr>
              <w:t>в</w:t>
            </w:r>
            <w:r>
              <w:rPr>
                <w:spacing w:val="-2"/>
                <w:sz w:val="24"/>
              </w:rPr>
              <w:t xml:space="preserve"> </w:t>
            </w:r>
            <w:r>
              <w:rPr>
                <w:sz w:val="24"/>
              </w:rPr>
              <w:t>предложениях</w:t>
            </w:r>
            <w:r>
              <w:rPr>
                <w:spacing w:val="-4"/>
                <w:sz w:val="24"/>
              </w:rPr>
              <w:t xml:space="preserve"> </w:t>
            </w:r>
            <w:r>
              <w:rPr>
                <w:sz w:val="24"/>
              </w:rPr>
              <w:t>с</w:t>
            </w:r>
            <w:r>
              <w:rPr>
                <w:spacing w:val="-2"/>
                <w:sz w:val="24"/>
              </w:rPr>
              <w:t xml:space="preserve"> </w:t>
            </w:r>
            <w:r>
              <w:rPr>
                <w:sz w:val="24"/>
              </w:rPr>
              <w:t>однородными членами</w:t>
            </w:r>
            <w:r>
              <w:rPr>
                <w:spacing w:val="2"/>
                <w:sz w:val="24"/>
              </w:rPr>
              <w:t xml:space="preserve"> </w:t>
            </w:r>
            <w:r>
              <w:rPr>
                <w:sz w:val="24"/>
              </w:rPr>
              <w:t>без</w:t>
            </w:r>
            <w:r>
              <w:rPr>
                <w:spacing w:val="-3"/>
                <w:sz w:val="24"/>
              </w:rPr>
              <w:t xml:space="preserve"> </w:t>
            </w:r>
            <w:r>
              <w:rPr>
                <w:spacing w:val="-2"/>
                <w:sz w:val="24"/>
              </w:rPr>
              <w:t>союзов</w:t>
            </w:r>
          </w:p>
        </w:tc>
      </w:tr>
      <w:tr w:rsidR="00B74A8E" w:rsidTr="00B134E7">
        <w:trPr>
          <w:trHeight w:val="753"/>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4" w:line="237" w:lineRule="auto"/>
              <w:rPr>
                <w:sz w:val="24"/>
              </w:rPr>
            </w:pPr>
            <w:r>
              <w:rPr>
                <w:sz w:val="24"/>
              </w:rPr>
              <w:t>Знаки</w:t>
            </w:r>
            <w:r>
              <w:rPr>
                <w:spacing w:val="-4"/>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предложениях</w:t>
            </w:r>
            <w:r>
              <w:rPr>
                <w:spacing w:val="-3"/>
                <w:sz w:val="24"/>
              </w:rPr>
              <w:t xml:space="preserve"> </w:t>
            </w:r>
            <w:r>
              <w:rPr>
                <w:sz w:val="24"/>
              </w:rPr>
              <w:t>с</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соединенными союзами и, а, но, и без союзов</w:t>
            </w:r>
          </w:p>
        </w:tc>
      </w:tr>
    </w:tbl>
    <w:p w:rsidR="00B74A8E" w:rsidRDefault="00B74A8E" w:rsidP="00B74A8E">
      <w:pPr>
        <w:pStyle w:val="TableParagraph"/>
        <w:spacing w:line="237" w:lineRule="auto"/>
        <w:rPr>
          <w:sz w:val="24"/>
        </w:rPr>
        <w:sectPr w:rsidR="00B74A8E">
          <w:type w:val="continuous"/>
          <w:pgSz w:w="11910" w:h="16840"/>
          <w:pgMar w:top="960" w:right="425" w:bottom="117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Пишем</w:t>
            </w:r>
            <w:r>
              <w:rPr>
                <w:spacing w:val="-4"/>
                <w:sz w:val="24"/>
              </w:rPr>
              <w:t xml:space="preserve"> </w:t>
            </w:r>
            <w:r>
              <w:rPr>
                <w:sz w:val="24"/>
              </w:rPr>
              <w:t>сжатый</w:t>
            </w:r>
            <w:r>
              <w:rPr>
                <w:spacing w:val="-1"/>
                <w:sz w:val="24"/>
              </w:rPr>
              <w:t xml:space="preserve"> </w:t>
            </w:r>
            <w:r>
              <w:rPr>
                <w:sz w:val="24"/>
              </w:rPr>
              <w:t>пересказ</w:t>
            </w:r>
            <w:r>
              <w:rPr>
                <w:spacing w:val="1"/>
                <w:sz w:val="24"/>
              </w:rPr>
              <w:t xml:space="preserve"> </w:t>
            </w:r>
            <w:r>
              <w:rPr>
                <w:spacing w:val="-2"/>
                <w:sz w:val="24"/>
              </w:rPr>
              <w:t>текста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137</w:t>
            </w:r>
          </w:p>
        </w:tc>
        <w:tc>
          <w:tcPr>
            <w:tcW w:w="7937" w:type="dxa"/>
          </w:tcPr>
          <w:p w:rsidR="00B74A8E" w:rsidRDefault="00B74A8E" w:rsidP="00B134E7">
            <w:pPr>
              <w:pStyle w:val="TableParagraph"/>
              <w:rPr>
                <w:sz w:val="24"/>
              </w:rPr>
            </w:pPr>
            <w:r>
              <w:rPr>
                <w:sz w:val="24"/>
              </w:rPr>
              <w:t>Предложение</w:t>
            </w:r>
            <w:r>
              <w:rPr>
                <w:spacing w:val="-2"/>
                <w:sz w:val="24"/>
              </w:rPr>
              <w:t xml:space="preserve"> </w:t>
            </w:r>
            <w:r>
              <w:rPr>
                <w:sz w:val="24"/>
              </w:rPr>
              <w:t>и</w:t>
            </w:r>
            <w:r>
              <w:rPr>
                <w:spacing w:val="-3"/>
                <w:sz w:val="24"/>
              </w:rPr>
              <w:t xml:space="preserve"> </w:t>
            </w:r>
            <w:r>
              <w:rPr>
                <w:sz w:val="24"/>
              </w:rPr>
              <w:t>словосочетание:</w:t>
            </w:r>
            <w:r>
              <w:rPr>
                <w:spacing w:val="-3"/>
                <w:sz w:val="24"/>
              </w:rPr>
              <w:t xml:space="preserve"> </w:t>
            </w:r>
            <w:r>
              <w:rPr>
                <w:sz w:val="24"/>
              </w:rPr>
              <w:t>сходство</w:t>
            </w:r>
            <w:r>
              <w:rPr>
                <w:spacing w:val="-1"/>
                <w:sz w:val="24"/>
              </w:rPr>
              <w:t xml:space="preserve"> </w:t>
            </w:r>
            <w:r>
              <w:rPr>
                <w:sz w:val="24"/>
              </w:rPr>
              <w:t>и</w:t>
            </w:r>
            <w:r>
              <w:rPr>
                <w:spacing w:val="-2"/>
                <w:sz w:val="24"/>
              </w:rPr>
              <w:t xml:space="preserve"> различие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138</w:t>
            </w:r>
          </w:p>
        </w:tc>
        <w:tc>
          <w:tcPr>
            <w:tcW w:w="7937" w:type="dxa"/>
          </w:tcPr>
          <w:p w:rsidR="00B74A8E" w:rsidRDefault="00B74A8E" w:rsidP="00B134E7">
            <w:pPr>
              <w:pStyle w:val="TableParagraph"/>
              <w:spacing w:before="100"/>
              <w:rPr>
                <w:sz w:val="24"/>
              </w:rPr>
            </w:pPr>
            <w:r>
              <w:rPr>
                <w:spacing w:val="-2"/>
                <w:sz w:val="24"/>
              </w:rPr>
              <w:t>Словосочетание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139</w:t>
            </w:r>
          </w:p>
        </w:tc>
        <w:tc>
          <w:tcPr>
            <w:tcW w:w="7937" w:type="dxa"/>
          </w:tcPr>
          <w:p w:rsidR="00B74A8E" w:rsidRDefault="00B74A8E" w:rsidP="00B134E7">
            <w:pPr>
              <w:pStyle w:val="TableParagraph"/>
              <w:spacing w:before="100"/>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1"/>
                <w:sz w:val="24"/>
              </w:rPr>
              <w:t xml:space="preserve"> </w:t>
            </w:r>
            <w:r>
              <w:rPr>
                <w:spacing w:val="-2"/>
                <w:sz w:val="24"/>
              </w:rPr>
              <w:t>словосочетании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140</w:t>
            </w:r>
          </w:p>
        </w:tc>
        <w:tc>
          <w:tcPr>
            <w:tcW w:w="7937" w:type="dxa"/>
          </w:tcPr>
          <w:p w:rsidR="00B74A8E" w:rsidRDefault="00B74A8E" w:rsidP="00B134E7">
            <w:pPr>
              <w:pStyle w:val="TableParagraph"/>
              <w:spacing w:before="102"/>
              <w:rPr>
                <w:sz w:val="24"/>
              </w:rPr>
            </w:pPr>
            <w:r>
              <w:rPr>
                <w:sz w:val="24"/>
              </w:rPr>
              <w:t>Связь</w:t>
            </w:r>
            <w:r>
              <w:rPr>
                <w:spacing w:val="-3"/>
                <w:sz w:val="24"/>
              </w:rPr>
              <w:t xml:space="preserve"> </w:t>
            </w:r>
            <w:r>
              <w:rPr>
                <w:sz w:val="24"/>
              </w:rPr>
              <w:t>слов</w:t>
            </w:r>
            <w:r>
              <w:rPr>
                <w:spacing w:val="-1"/>
                <w:sz w:val="24"/>
              </w:rPr>
              <w:t xml:space="preserve"> </w:t>
            </w:r>
            <w:r>
              <w:rPr>
                <w:sz w:val="24"/>
              </w:rPr>
              <w:t>в</w:t>
            </w:r>
            <w:r>
              <w:rPr>
                <w:spacing w:val="-2"/>
                <w:sz w:val="24"/>
              </w:rPr>
              <w:t xml:space="preserve"> </w:t>
            </w:r>
            <w:r>
              <w:rPr>
                <w:sz w:val="24"/>
              </w:rPr>
              <w:t>словосочетании:</w:t>
            </w:r>
            <w:r>
              <w:rPr>
                <w:spacing w:val="-2"/>
                <w:sz w:val="24"/>
              </w:rPr>
              <w:t xml:space="preserve"> обобщение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141</w:t>
            </w:r>
          </w:p>
        </w:tc>
        <w:tc>
          <w:tcPr>
            <w:tcW w:w="7937" w:type="dxa"/>
          </w:tcPr>
          <w:p w:rsidR="00B74A8E" w:rsidRDefault="00B74A8E" w:rsidP="00B134E7">
            <w:pPr>
              <w:pStyle w:val="TableParagraph"/>
              <w:rPr>
                <w:sz w:val="24"/>
              </w:rPr>
            </w:pPr>
            <w:r>
              <w:rPr>
                <w:sz w:val="24"/>
              </w:rPr>
              <w:t>Простое</w:t>
            </w:r>
            <w:r>
              <w:rPr>
                <w:spacing w:val="-1"/>
                <w:sz w:val="24"/>
              </w:rPr>
              <w:t xml:space="preserve"> </w:t>
            </w:r>
            <w:r>
              <w:rPr>
                <w:sz w:val="24"/>
              </w:rPr>
              <w:t>и</w:t>
            </w:r>
            <w:r>
              <w:rPr>
                <w:spacing w:val="-2"/>
                <w:sz w:val="24"/>
              </w:rPr>
              <w:t xml:space="preserve"> </w:t>
            </w:r>
            <w:r>
              <w:rPr>
                <w:sz w:val="24"/>
              </w:rPr>
              <w:t>сложное</w:t>
            </w:r>
            <w:r>
              <w:rPr>
                <w:spacing w:val="-2"/>
                <w:sz w:val="24"/>
              </w:rPr>
              <w:t xml:space="preserve"> предложение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142</w:t>
            </w:r>
          </w:p>
        </w:tc>
        <w:tc>
          <w:tcPr>
            <w:tcW w:w="7937" w:type="dxa"/>
          </w:tcPr>
          <w:p w:rsidR="00B74A8E" w:rsidRDefault="00B74A8E" w:rsidP="00B134E7">
            <w:pPr>
              <w:pStyle w:val="TableParagraph"/>
              <w:rPr>
                <w:sz w:val="24"/>
              </w:rPr>
            </w:pPr>
            <w:r>
              <w:rPr>
                <w:sz w:val="24"/>
              </w:rPr>
              <w:t>Сложные</w:t>
            </w:r>
            <w:r>
              <w:rPr>
                <w:spacing w:val="-5"/>
                <w:sz w:val="24"/>
              </w:rPr>
              <w:t xml:space="preserve"> </w:t>
            </w:r>
            <w:r>
              <w:rPr>
                <w:spacing w:val="-2"/>
                <w:sz w:val="24"/>
              </w:rPr>
              <w:t>предложения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143</w:t>
            </w:r>
          </w:p>
        </w:tc>
        <w:tc>
          <w:tcPr>
            <w:tcW w:w="7937" w:type="dxa"/>
          </w:tcPr>
          <w:p w:rsidR="00B74A8E" w:rsidRDefault="00B74A8E" w:rsidP="00B134E7">
            <w:pPr>
              <w:pStyle w:val="TableParagraph"/>
              <w:rPr>
                <w:sz w:val="24"/>
              </w:rPr>
            </w:pPr>
            <w:r>
              <w:rPr>
                <w:sz w:val="24"/>
              </w:rPr>
              <w:t>Пишем</w:t>
            </w:r>
            <w:r>
              <w:rPr>
                <w:spacing w:val="-2"/>
                <w:sz w:val="24"/>
              </w:rPr>
              <w:t xml:space="preserve"> </w:t>
            </w:r>
            <w:r>
              <w:rPr>
                <w:sz w:val="24"/>
              </w:rPr>
              <w:t>сочинение-описание</w:t>
            </w:r>
            <w:r>
              <w:rPr>
                <w:spacing w:val="-2"/>
                <w:sz w:val="24"/>
              </w:rPr>
              <w:t xml:space="preserve"> </w:t>
            </w:r>
            <w:r>
              <w:rPr>
                <w:sz w:val="24"/>
              </w:rPr>
              <w:t>на</w:t>
            </w:r>
            <w:r>
              <w:rPr>
                <w:spacing w:val="-2"/>
                <w:sz w:val="24"/>
              </w:rPr>
              <w:t xml:space="preserve"> </w:t>
            </w:r>
            <w:r>
              <w:rPr>
                <w:spacing w:val="-4"/>
                <w:sz w:val="24"/>
              </w:rPr>
              <w:t>тему</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144</w:t>
            </w:r>
          </w:p>
        </w:tc>
        <w:tc>
          <w:tcPr>
            <w:tcW w:w="7937" w:type="dxa"/>
          </w:tcPr>
          <w:p w:rsidR="00B74A8E" w:rsidRDefault="00B74A8E" w:rsidP="00B134E7">
            <w:pPr>
              <w:pStyle w:val="TableParagraph"/>
              <w:spacing w:before="100"/>
              <w:rPr>
                <w:sz w:val="24"/>
              </w:rPr>
            </w:pPr>
            <w:r>
              <w:rPr>
                <w:sz w:val="24"/>
              </w:rPr>
              <w:t>Союз</w:t>
            </w:r>
            <w:r>
              <w:rPr>
                <w:spacing w:val="-5"/>
                <w:sz w:val="24"/>
              </w:rPr>
              <w:t xml:space="preserve"> </w:t>
            </w:r>
            <w:r>
              <w:rPr>
                <w:sz w:val="24"/>
              </w:rPr>
              <w:t>как</w:t>
            </w:r>
            <w:r>
              <w:rPr>
                <w:spacing w:val="-2"/>
                <w:sz w:val="24"/>
              </w:rPr>
              <w:t xml:space="preserve"> </w:t>
            </w:r>
            <w:r>
              <w:rPr>
                <w:sz w:val="24"/>
              </w:rPr>
              <w:t>часть</w:t>
            </w:r>
            <w:r>
              <w:rPr>
                <w:spacing w:val="-2"/>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145</w:t>
            </w:r>
          </w:p>
        </w:tc>
        <w:tc>
          <w:tcPr>
            <w:tcW w:w="7937" w:type="dxa"/>
          </w:tcPr>
          <w:p w:rsidR="00B74A8E" w:rsidRDefault="00B74A8E" w:rsidP="00B134E7">
            <w:pPr>
              <w:pStyle w:val="TableParagraph"/>
              <w:spacing w:before="100"/>
              <w:rPr>
                <w:sz w:val="24"/>
              </w:rPr>
            </w:pPr>
            <w:r>
              <w:rPr>
                <w:sz w:val="24"/>
              </w:rPr>
              <w:t>Союзы</w:t>
            </w:r>
            <w:r>
              <w:rPr>
                <w:spacing w:val="-2"/>
                <w:sz w:val="24"/>
              </w:rPr>
              <w:t xml:space="preserve"> </w:t>
            </w:r>
            <w:r>
              <w:rPr>
                <w:sz w:val="24"/>
              </w:rPr>
              <w:t>и,</w:t>
            </w:r>
            <w:r>
              <w:rPr>
                <w:spacing w:val="-1"/>
                <w:sz w:val="24"/>
              </w:rPr>
              <w:t xml:space="preserve"> </w:t>
            </w:r>
            <w:r>
              <w:rPr>
                <w:sz w:val="24"/>
              </w:rPr>
              <w:t>а, но</w:t>
            </w:r>
            <w:r>
              <w:rPr>
                <w:spacing w:val="-4"/>
                <w:sz w:val="24"/>
              </w:rPr>
              <w:t xml:space="preserve"> </w:t>
            </w:r>
            <w:r>
              <w:rPr>
                <w:sz w:val="24"/>
              </w:rPr>
              <w:t>в простых</w:t>
            </w:r>
            <w:r>
              <w:rPr>
                <w:spacing w:val="-3"/>
                <w:sz w:val="24"/>
              </w:rPr>
              <w:t xml:space="preserve"> </w:t>
            </w:r>
            <w:r>
              <w:rPr>
                <w:sz w:val="24"/>
              </w:rPr>
              <w:t xml:space="preserve">и сложных </w:t>
            </w:r>
            <w:r>
              <w:rPr>
                <w:spacing w:val="-2"/>
                <w:sz w:val="24"/>
              </w:rPr>
              <w:t>предложениях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146</w:t>
            </w:r>
          </w:p>
        </w:tc>
        <w:tc>
          <w:tcPr>
            <w:tcW w:w="7937" w:type="dxa"/>
          </w:tcPr>
          <w:p w:rsidR="00B74A8E" w:rsidRDefault="00B74A8E" w:rsidP="00B134E7">
            <w:pPr>
              <w:pStyle w:val="TableParagraph"/>
              <w:spacing w:before="102"/>
              <w:rPr>
                <w:sz w:val="24"/>
              </w:rPr>
            </w:pPr>
            <w:r>
              <w:rPr>
                <w:sz w:val="24"/>
              </w:rPr>
              <w:t>Сложные</w:t>
            </w:r>
            <w:r>
              <w:rPr>
                <w:spacing w:val="-5"/>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союзами и,</w:t>
            </w:r>
            <w:r>
              <w:rPr>
                <w:spacing w:val="-1"/>
                <w:sz w:val="24"/>
              </w:rPr>
              <w:t xml:space="preserve"> </w:t>
            </w:r>
            <w:r>
              <w:rPr>
                <w:sz w:val="24"/>
              </w:rPr>
              <w:t xml:space="preserve">а, </w:t>
            </w:r>
            <w:r>
              <w:rPr>
                <w:spacing w:val="-5"/>
                <w:sz w:val="24"/>
              </w:rPr>
              <w:t>но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147</w:t>
            </w:r>
          </w:p>
        </w:tc>
        <w:tc>
          <w:tcPr>
            <w:tcW w:w="7937" w:type="dxa"/>
          </w:tcPr>
          <w:p w:rsidR="00B74A8E" w:rsidRDefault="00B74A8E" w:rsidP="00B134E7">
            <w:pPr>
              <w:pStyle w:val="TableParagraph"/>
              <w:rPr>
                <w:sz w:val="24"/>
              </w:rPr>
            </w:pPr>
            <w:r>
              <w:rPr>
                <w:sz w:val="24"/>
              </w:rPr>
              <w:t>Сложные</w:t>
            </w:r>
            <w:r>
              <w:rPr>
                <w:spacing w:val="-5"/>
                <w:sz w:val="24"/>
              </w:rPr>
              <w:t xml:space="preserve"> </w:t>
            </w:r>
            <w:r>
              <w:rPr>
                <w:sz w:val="24"/>
              </w:rPr>
              <w:t>предложения</w:t>
            </w:r>
            <w:r>
              <w:rPr>
                <w:spacing w:val="-1"/>
                <w:sz w:val="24"/>
              </w:rPr>
              <w:t xml:space="preserve"> </w:t>
            </w:r>
            <w:r>
              <w:rPr>
                <w:sz w:val="24"/>
              </w:rPr>
              <w:t>без</w:t>
            </w:r>
            <w:r>
              <w:rPr>
                <w:spacing w:val="-2"/>
                <w:sz w:val="24"/>
              </w:rPr>
              <w:t xml:space="preserve"> союзов</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148</w:t>
            </w:r>
          </w:p>
        </w:tc>
        <w:tc>
          <w:tcPr>
            <w:tcW w:w="7937" w:type="dxa"/>
          </w:tcPr>
          <w:p w:rsidR="00B74A8E" w:rsidRDefault="00B74A8E" w:rsidP="00B134E7">
            <w:pPr>
              <w:pStyle w:val="TableParagraph"/>
              <w:spacing w:before="103" w:line="237" w:lineRule="auto"/>
              <w:rPr>
                <w:sz w:val="24"/>
              </w:rPr>
            </w:pPr>
            <w:r>
              <w:rPr>
                <w:sz w:val="24"/>
              </w:rPr>
              <w:t>Наблюдаем за знаками препинания в сложном предложении, состоящем из двух простых</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149</w:t>
            </w:r>
          </w:p>
        </w:tc>
        <w:tc>
          <w:tcPr>
            <w:tcW w:w="7937" w:type="dxa"/>
          </w:tcPr>
          <w:p w:rsidR="00B74A8E" w:rsidRDefault="00B74A8E" w:rsidP="00B134E7">
            <w:pPr>
              <w:pStyle w:val="TableParagraph"/>
              <w:rPr>
                <w:sz w:val="24"/>
              </w:rPr>
            </w:pPr>
            <w:r>
              <w:rPr>
                <w:sz w:val="24"/>
              </w:rPr>
              <w:t>Пробуем ставить знаки препинания в сложном предложении, состоящем из двух простых</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150</w:t>
            </w:r>
          </w:p>
        </w:tc>
        <w:tc>
          <w:tcPr>
            <w:tcW w:w="7937" w:type="dxa"/>
          </w:tcPr>
          <w:p w:rsidR="00B74A8E" w:rsidRDefault="00B74A8E" w:rsidP="00B134E7">
            <w:pPr>
              <w:pStyle w:val="TableParagraph"/>
              <w:spacing w:before="100"/>
              <w:rPr>
                <w:sz w:val="24"/>
              </w:rPr>
            </w:pPr>
            <w:r>
              <w:rPr>
                <w:sz w:val="24"/>
              </w:rPr>
              <w:t>Предложения</w:t>
            </w:r>
            <w:r>
              <w:rPr>
                <w:spacing w:val="-1"/>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1"/>
                <w:sz w:val="24"/>
              </w:rPr>
              <w:t xml:space="preserve"> </w:t>
            </w:r>
            <w:r>
              <w:rPr>
                <w:sz w:val="24"/>
              </w:rPr>
              <w:t>после слов</w:t>
            </w:r>
            <w:r>
              <w:rPr>
                <w:spacing w:val="-1"/>
                <w:sz w:val="24"/>
              </w:rPr>
              <w:t xml:space="preserve"> </w:t>
            </w:r>
            <w:r>
              <w:rPr>
                <w:spacing w:val="-2"/>
                <w:sz w:val="24"/>
              </w:rPr>
              <w:t>автора</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151</w:t>
            </w:r>
          </w:p>
        </w:tc>
        <w:tc>
          <w:tcPr>
            <w:tcW w:w="7937" w:type="dxa"/>
          </w:tcPr>
          <w:p w:rsidR="00B74A8E" w:rsidRDefault="00B74A8E" w:rsidP="00B134E7">
            <w:pPr>
              <w:pStyle w:val="TableParagraph"/>
              <w:spacing w:before="100"/>
              <w:rPr>
                <w:sz w:val="24"/>
              </w:rPr>
            </w:pPr>
            <w:r>
              <w:rPr>
                <w:sz w:val="24"/>
              </w:rPr>
              <w:t>Наблюдение за знаками препинания в предложении с прямой речью после слов автора</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152</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обращениями</w:t>
            </w:r>
            <w:r>
              <w:rPr>
                <w:spacing w:val="40"/>
                <w:sz w:val="24"/>
              </w:rPr>
              <w:t xml:space="preserve"> </w:t>
            </w:r>
            <w:r>
              <w:rPr>
                <w:spacing w:val="-2"/>
                <w:sz w:val="24"/>
              </w:rPr>
              <w:t>(наблюдение)</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153</w:t>
            </w:r>
          </w:p>
        </w:tc>
        <w:tc>
          <w:tcPr>
            <w:tcW w:w="7937" w:type="dxa"/>
          </w:tcPr>
          <w:p w:rsidR="00B74A8E" w:rsidRDefault="00B74A8E" w:rsidP="00B134E7">
            <w:pPr>
              <w:pStyle w:val="TableParagraph"/>
              <w:rPr>
                <w:sz w:val="24"/>
              </w:rPr>
            </w:pPr>
            <w:r>
              <w:rPr>
                <w:sz w:val="24"/>
              </w:rPr>
              <w:t>Пишем</w:t>
            </w:r>
            <w:r>
              <w:rPr>
                <w:spacing w:val="-3"/>
                <w:sz w:val="24"/>
              </w:rPr>
              <w:t xml:space="preserve"> </w:t>
            </w:r>
            <w:r>
              <w:rPr>
                <w:sz w:val="24"/>
              </w:rPr>
              <w:t>подробный</w:t>
            </w:r>
            <w:r>
              <w:rPr>
                <w:spacing w:val="-1"/>
                <w:sz w:val="24"/>
              </w:rPr>
              <w:t xml:space="preserve"> </w:t>
            </w:r>
            <w:r>
              <w:rPr>
                <w:sz w:val="24"/>
              </w:rPr>
              <w:t xml:space="preserve">пересказ </w:t>
            </w:r>
            <w:r>
              <w:rPr>
                <w:spacing w:val="-2"/>
                <w:sz w:val="24"/>
              </w:rPr>
              <w:t>текста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154</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синтаксис:</w:t>
            </w:r>
            <w:r>
              <w:rPr>
                <w:spacing w:val="-1"/>
                <w:sz w:val="24"/>
              </w:rPr>
              <w:t xml:space="preserve"> </w:t>
            </w:r>
            <w:r>
              <w:rPr>
                <w:sz w:val="24"/>
              </w:rPr>
              <w:t>синтаксический</w:t>
            </w:r>
            <w:r>
              <w:rPr>
                <w:spacing w:val="-3"/>
                <w:sz w:val="24"/>
              </w:rPr>
              <w:t xml:space="preserve"> </w:t>
            </w:r>
            <w:r>
              <w:rPr>
                <w:sz w:val="24"/>
              </w:rPr>
              <w:t>анализ</w:t>
            </w:r>
            <w:r>
              <w:rPr>
                <w:spacing w:val="-3"/>
                <w:sz w:val="24"/>
              </w:rPr>
              <w:t xml:space="preserve"> </w:t>
            </w:r>
            <w:r>
              <w:rPr>
                <w:spacing w:val="-2"/>
                <w:sz w:val="24"/>
              </w:rPr>
              <w:t>предложения</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155</w:t>
            </w:r>
          </w:p>
        </w:tc>
        <w:tc>
          <w:tcPr>
            <w:tcW w:w="7937" w:type="dxa"/>
          </w:tcPr>
          <w:p w:rsidR="00B74A8E" w:rsidRDefault="00B74A8E" w:rsidP="00B134E7">
            <w:pPr>
              <w:pStyle w:val="TableParagraph"/>
              <w:spacing w:before="102"/>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повторение</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"Чему</w:t>
            </w:r>
            <w:r>
              <w:rPr>
                <w:spacing w:val="40"/>
                <w:sz w:val="24"/>
              </w:rPr>
              <w:t xml:space="preserve"> </w:t>
            </w:r>
            <w:r>
              <w:rPr>
                <w:sz w:val="24"/>
              </w:rPr>
              <w:t>мы научились на уроках правописания в 4 классе"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156</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повторяем</w:t>
            </w:r>
            <w:r>
              <w:rPr>
                <w:spacing w:val="80"/>
                <w:sz w:val="24"/>
              </w:rPr>
              <w:t xml:space="preserve"> </w:t>
            </w:r>
            <w:r>
              <w:rPr>
                <w:sz w:val="24"/>
              </w:rPr>
              <w:t>все,</w:t>
            </w:r>
            <w:r>
              <w:rPr>
                <w:spacing w:val="80"/>
                <w:sz w:val="24"/>
              </w:rPr>
              <w:t xml:space="preserve"> </w:t>
            </w:r>
            <w:r>
              <w:rPr>
                <w:sz w:val="24"/>
              </w:rPr>
              <w:t>что</w:t>
            </w:r>
            <w:r>
              <w:rPr>
                <w:spacing w:val="80"/>
                <w:sz w:val="24"/>
              </w:rPr>
              <w:t xml:space="preserve"> </w:t>
            </w:r>
            <w:r>
              <w:rPr>
                <w:sz w:val="24"/>
              </w:rPr>
              <w:t>узнали</w:t>
            </w:r>
            <w:r>
              <w:rPr>
                <w:spacing w:val="80"/>
                <w:sz w:val="24"/>
              </w:rPr>
              <w:t xml:space="preserve"> </w:t>
            </w:r>
            <w:r>
              <w:rPr>
                <w:sz w:val="24"/>
              </w:rPr>
              <w:t xml:space="preserve">о </w:t>
            </w:r>
            <w:r>
              <w:rPr>
                <w:spacing w:val="-2"/>
                <w:sz w:val="24"/>
              </w:rPr>
              <w:t>синтаксисе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157</w:t>
            </w:r>
          </w:p>
        </w:tc>
        <w:tc>
          <w:tcPr>
            <w:tcW w:w="7937" w:type="dxa"/>
          </w:tcPr>
          <w:p w:rsidR="00B74A8E" w:rsidRDefault="00B74A8E" w:rsidP="00B134E7">
            <w:pPr>
              <w:pStyle w:val="TableParagraph"/>
              <w:rPr>
                <w:sz w:val="24"/>
              </w:rPr>
            </w:pPr>
            <w:r>
              <w:rPr>
                <w:sz w:val="24"/>
              </w:rPr>
              <w:t>Отработка</w:t>
            </w:r>
            <w:r>
              <w:rPr>
                <w:spacing w:val="-5"/>
                <w:sz w:val="24"/>
              </w:rPr>
              <w:t xml:space="preserve"> </w:t>
            </w:r>
            <w:r>
              <w:rPr>
                <w:sz w:val="24"/>
              </w:rPr>
              <w:t>орфограмм,</w:t>
            </w:r>
            <w:r>
              <w:rPr>
                <w:spacing w:val="-2"/>
                <w:sz w:val="24"/>
              </w:rPr>
              <w:t xml:space="preserve"> </w:t>
            </w:r>
            <w:r>
              <w:rPr>
                <w:sz w:val="24"/>
              </w:rPr>
              <w:t>вызывающих</w:t>
            </w:r>
            <w:r>
              <w:rPr>
                <w:spacing w:val="-3"/>
                <w:sz w:val="24"/>
              </w:rPr>
              <w:t xml:space="preserve"> </w:t>
            </w:r>
            <w:r>
              <w:rPr>
                <w:spacing w:val="-2"/>
                <w:sz w:val="24"/>
              </w:rPr>
              <w:t>трудности</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158</w:t>
            </w:r>
          </w:p>
        </w:tc>
        <w:tc>
          <w:tcPr>
            <w:tcW w:w="7937" w:type="dxa"/>
          </w:tcPr>
          <w:p w:rsidR="00B74A8E" w:rsidRDefault="00B74A8E" w:rsidP="00B134E7">
            <w:pPr>
              <w:pStyle w:val="TableParagraph"/>
              <w:tabs>
                <w:tab w:val="left" w:pos="1434"/>
                <w:tab w:val="left" w:pos="2190"/>
                <w:tab w:val="left" w:pos="2718"/>
                <w:tab w:val="left" w:pos="3786"/>
                <w:tab w:val="left" w:pos="5368"/>
                <w:tab w:val="left" w:pos="6668"/>
              </w:tabs>
              <w:spacing w:before="105" w:line="237" w:lineRule="auto"/>
              <w:ind w:right="5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159</w:t>
            </w:r>
          </w:p>
        </w:tc>
        <w:tc>
          <w:tcPr>
            <w:tcW w:w="7937" w:type="dxa"/>
          </w:tcPr>
          <w:p w:rsidR="00B74A8E" w:rsidRDefault="00B74A8E" w:rsidP="00B134E7">
            <w:pPr>
              <w:pStyle w:val="TableParagraph"/>
              <w:spacing w:before="105" w:line="237" w:lineRule="auto"/>
              <w:rPr>
                <w:sz w:val="24"/>
              </w:rPr>
            </w:pPr>
            <w:r>
              <w:rPr>
                <w:sz w:val="24"/>
              </w:rPr>
              <w:t>Повторяем</w:t>
            </w:r>
            <w:r>
              <w:rPr>
                <w:spacing w:val="40"/>
                <w:sz w:val="24"/>
              </w:rPr>
              <w:t xml:space="preserve"> </w:t>
            </w:r>
            <w:r>
              <w:rPr>
                <w:sz w:val="24"/>
              </w:rPr>
              <w:t>лексику:</w:t>
            </w:r>
            <w:r>
              <w:rPr>
                <w:spacing w:val="40"/>
                <w:sz w:val="24"/>
              </w:rPr>
              <w:t xml:space="preserve"> </w:t>
            </w:r>
            <w:r>
              <w:rPr>
                <w:sz w:val="24"/>
              </w:rPr>
              <w:t>наблюдаем</w:t>
            </w:r>
            <w:r>
              <w:rPr>
                <w:spacing w:val="40"/>
                <w:sz w:val="24"/>
              </w:rPr>
              <w:t xml:space="preserve"> </w:t>
            </w:r>
            <w:r>
              <w:rPr>
                <w:sz w:val="24"/>
              </w:rPr>
              <w:t>за</w:t>
            </w:r>
            <w:r>
              <w:rPr>
                <w:spacing w:val="40"/>
                <w:sz w:val="24"/>
              </w:rPr>
              <w:t xml:space="preserve"> </w:t>
            </w:r>
            <w:r>
              <w:rPr>
                <w:sz w:val="24"/>
              </w:rPr>
              <w:t>использованием</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синонимов</w:t>
            </w:r>
            <w:r>
              <w:rPr>
                <w:spacing w:val="40"/>
                <w:sz w:val="24"/>
              </w:rPr>
              <w:t xml:space="preserve"> </w:t>
            </w:r>
            <w:r>
              <w:rPr>
                <w:sz w:val="24"/>
              </w:rPr>
              <w:t xml:space="preserve">и </w:t>
            </w:r>
            <w:r>
              <w:rPr>
                <w:spacing w:val="-2"/>
                <w:sz w:val="24"/>
              </w:rPr>
              <w:t>антонимов</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160</w:t>
            </w:r>
          </w:p>
        </w:tc>
        <w:tc>
          <w:tcPr>
            <w:tcW w:w="7937" w:type="dxa"/>
          </w:tcPr>
          <w:p w:rsidR="00B74A8E" w:rsidRDefault="00B74A8E" w:rsidP="00B134E7">
            <w:pPr>
              <w:pStyle w:val="TableParagraph"/>
              <w:spacing w:before="102"/>
              <w:rPr>
                <w:sz w:val="24"/>
              </w:rPr>
            </w:pPr>
            <w:r>
              <w:rPr>
                <w:sz w:val="24"/>
              </w:rPr>
              <w:t>Повторяем</w:t>
            </w:r>
            <w:r>
              <w:rPr>
                <w:spacing w:val="-1"/>
                <w:sz w:val="24"/>
              </w:rPr>
              <w:t xml:space="preserve"> </w:t>
            </w:r>
            <w:r>
              <w:rPr>
                <w:sz w:val="24"/>
              </w:rPr>
              <w:t>лексику:</w:t>
            </w:r>
            <w:r>
              <w:rPr>
                <w:spacing w:val="-2"/>
                <w:sz w:val="24"/>
              </w:rPr>
              <w:t xml:space="preserve"> </w:t>
            </w:r>
            <w:r>
              <w:rPr>
                <w:sz w:val="24"/>
              </w:rPr>
              <w:t>наблюдаем</w:t>
            </w:r>
            <w:r>
              <w:rPr>
                <w:spacing w:val="-2"/>
                <w:sz w:val="24"/>
              </w:rPr>
              <w:t xml:space="preserve"> </w:t>
            </w:r>
            <w:r>
              <w:rPr>
                <w:sz w:val="24"/>
              </w:rPr>
              <w:t>за</w:t>
            </w:r>
            <w:r>
              <w:rPr>
                <w:spacing w:val="-3"/>
                <w:sz w:val="24"/>
              </w:rPr>
              <w:t xml:space="preserve"> </w:t>
            </w:r>
            <w:r>
              <w:rPr>
                <w:sz w:val="24"/>
              </w:rPr>
              <w:t>использованием</w:t>
            </w:r>
            <w:r>
              <w:rPr>
                <w:spacing w:val="-1"/>
                <w:sz w:val="24"/>
              </w:rPr>
              <w:t xml:space="preserve"> </w:t>
            </w:r>
            <w:r>
              <w:rPr>
                <w:sz w:val="24"/>
              </w:rPr>
              <w:t>в</w:t>
            </w:r>
            <w:r>
              <w:rPr>
                <w:spacing w:val="-2"/>
                <w:sz w:val="24"/>
              </w:rPr>
              <w:t xml:space="preserve"> </w:t>
            </w:r>
            <w:r>
              <w:rPr>
                <w:sz w:val="24"/>
              </w:rPr>
              <w:t>речи</w:t>
            </w:r>
            <w:r>
              <w:rPr>
                <w:spacing w:val="-1"/>
                <w:sz w:val="24"/>
              </w:rPr>
              <w:t xml:space="preserve"> </w:t>
            </w:r>
            <w:r>
              <w:rPr>
                <w:sz w:val="24"/>
              </w:rPr>
              <w:t>устаревших</w:t>
            </w:r>
            <w:r>
              <w:rPr>
                <w:spacing w:val="-1"/>
                <w:sz w:val="24"/>
              </w:rPr>
              <w:t xml:space="preserve"> </w:t>
            </w:r>
            <w:r>
              <w:rPr>
                <w:spacing w:val="-4"/>
                <w:sz w:val="24"/>
              </w:rPr>
              <w:t>слов</w:t>
            </w:r>
          </w:p>
        </w:tc>
      </w:tr>
    </w:tbl>
    <w:p w:rsidR="00B74A8E" w:rsidRDefault="00B74A8E" w:rsidP="00B74A8E">
      <w:pPr>
        <w:pStyle w:val="TableParagraph"/>
        <w:rPr>
          <w:sz w:val="24"/>
        </w:rPr>
        <w:sectPr w:rsidR="00B74A8E">
          <w:type w:val="continuous"/>
          <w:pgSz w:w="11910" w:h="16840"/>
          <w:pgMar w:top="960" w:right="425" w:bottom="117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161</w:t>
            </w:r>
          </w:p>
        </w:tc>
        <w:tc>
          <w:tcPr>
            <w:tcW w:w="7937" w:type="dxa"/>
          </w:tcPr>
          <w:p w:rsidR="00B74A8E" w:rsidRDefault="00B74A8E" w:rsidP="00B134E7">
            <w:pPr>
              <w:pStyle w:val="TableParagraph"/>
              <w:rPr>
                <w:sz w:val="24"/>
              </w:rPr>
            </w:pPr>
            <w:r>
              <w:rPr>
                <w:sz w:val="24"/>
              </w:rPr>
              <w:t>Наблюдаем</w:t>
            </w:r>
            <w:r>
              <w:rPr>
                <w:spacing w:val="-1"/>
                <w:sz w:val="24"/>
              </w:rPr>
              <w:t xml:space="preserve"> </w:t>
            </w:r>
            <w:r>
              <w:rPr>
                <w:sz w:val="24"/>
              </w:rPr>
              <w:t>за</w:t>
            </w:r>
            <w:r>
              <w:rPr>
                <w:spacing w:val="-3"/>
                <w:sz w:val="24"/>
              </w:rPr>
              <w:t xml:space="preserve"> </w:t>
            </w:r>
            <w:r>
              <w:rPr>
                <w:sz w:val="24"/>
              </w:rPr>
              <w:t>использованием</w:t>
            </w:r>
            <w:r>
              <w:rPr>
                <w:spacing w:val="-3"/>
                <w:sz w:val="24"/>
              </w:rPr>
              <w:t xml:space="preserve"> </w:t>
            </w:r>
            <w:r>
              <w:rPr>
                <w:sz w:val="24"/>
              </w:rPr>
              <w:t>в</w:t>
            </w:r>
            <w:r>
              <w:rPr>
                <w:spacing w:val="-1"/>
                <w:sz w:val="24"/>
              </w:rPr>
              <w:t xml:space="preserve"> </w:t>
            </w:r>
            <w:r>
              <w:rPr>
                <w:sz w:val="24"/>
              </w:rPr>
              <w:t xml:space="preserve">речи </w:t>
            </w:r>
            <w:r>
              <w:rPr>
                <w:spacing w:val="-2"/>
                <w:sz w:val="24"/>
              </w:rPr>
              <w:t>фразеологизмов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162</w:t>
            </w:r>
          </w:p>
        </w:tc>
        <w:tc>
          <w:tcPr>
            <w:tcW w:w="7937" w:type="dxa"/>
          </w:tcPr>
          <w:p w:rsidR="00B74A8E" w:rsidRDefault="00B74A8E" w:rsidP="00B134E7">
            <w:pPr>
              <w:pStyle w:val="TableParagraph"/>
              <w:rPr>
                <w:sz w:val="24"/>
              </w:rPr>
            </w:pPr>
            <w:r>
              <w:rPr>
                <w:sz w:val="24"/>
              </w:rPr>
              <w:t>Учимся</w:t>
            </w:r>
            <w:r>
              <w:rPr>
                <w:spacing w:val="-3"/>
                <w:sz w:val="24"/>
              </w:rPr>
              <w:t xml:space="preserve"> </w:t>
            </w:r>
            <w:r>
              <w:rPr>
                <w:sz w:val="24"/>
              </w:rPr>
              <w:t>понимать</w:t>
            </w:r>
            <w:r>
              <w:rPr>
                <w:spacing w:val="-3"/>
                <w:sz w:val="24"/>
              </w:rPr>
              <w:t xml:space="preserve"> </w:t>
            </w:r>
            <w:r>
              <w:rPr>
                <w:spacing w:val="-2"/>
                <w:sz w:val="24"/>
              </w:rPr>
              <w:t>фразеологизмы</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163</w:t>
            </w:r>
          </w:p>
        </w:tc>
        <w:tc>
          <w:tcPr>
            <w:tcW w:w="7937" w:type="dxa"/>
          </w:tcPr>
          <w:p w:rsidR="00B74A8E" w:rsidRDefault="00B74A8E" w:rsidP="00B134E7">
            <w:pPr>
              <w:pStyle w:val="TableParagraph"/>
              <w:spacing w:before="100"/>
              <w:rPr>
                <w:sz w:val="24"/>
              </w:rPr>
            </w:pPr>
            <w:r>
              <w:rPr>
                <w:sz w:val="24"/>
              </w:rPr>
              <w:t>Учимся</w:t>
            </w:r>
            <w:r>
              <w:rPr>
                <w:spacing w:val="-3"/>
                <w:sz w:val="24"/>
              </w:rPr>
              <w:t xml:space="preserve"> </w:t>
            </w:r>
            <w:r>
              <w:rPr>
                <w:sz w:val="24"/>
              </w:rPr>
              <w:t>использовать</w:t>
            </w:r>
            <w:r>
              <w:rPr>
                <w:spacing w:val="-3"/>
                <w:sz w:val="24"/>
              </w:rPr>
              <w:t xml:space="preserve"> </w:t>
            </w:r>
            <w:r>
              <w:rPr>
                <w:spacing w:val="-2"/>
                <w:sz w:val="24"/>
              </w:rPr>
              <w:t>фразеологизмы</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164</w:t>
            </w:r>
          </w:p>
        </w:tc>
        <w:tc>
          <w:tcPr>
            <w:tcW w:w="7937" w:type="dxa"/>
          </w:tcPr>
          <w:p w:rsidR="00B74A8E" w:rsidRDefault="00B74A8E" w:rsidP="00B134E7">
            <w:pPr>
              <w:pStyle w:val="TableParagraph"/>
              <w:spacing w:before="100"/>
              <w:rPr>
                <w:sz w:val="24"/>
              </w:rPr>
            </w:pPr>
            <w:r>
              <w:rPr>
                <w:sz w:val="24"/>
              </w:rPr>
              <w:t>Нормы</w:t>
            </w:r>
            <w:r>
              <w:rPr>
                <w:spacing w:val="-4"/>
                <w:sz w:val="24"/>
              </w:rPr>
              <w:t xml:space="preserve"> </w:t>
            </w:r>
            <w:r>
              <w:rPr>
                <w:sz w:val="24"/>
              </w:rPr>
              <w:t xml:space="preserve">речевого </w:t>
            </w:r>
            <w:r>
              <w:rPr>
                <w:spacing w:val="-2"/>
                <w:sz w:val="24"/>
              </w:rPr>
              <w:t>этикета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165</w:t>
            </w:r>
          </w:p>
        </w:tc>
        <w:tc>
          <w:tcPr>
            <w:tcW w:w="7937" w:type="dxa"/>
          </w:tcPr>
          <w:p w:rsidR="00B74A8E" w:rsidRDefault="00B74A8E" w:rsidP="00B134E7">
            <w:pPr>
              <w:pStyle w:val="TableParagraph"/>
              <w:spacing w:before="102"/>
              <w:rPr>
                <w:sz w:val="24"/>
              </w:rPr>
            </w:pPr>
            <w:r>
              <w:rPr>
                <w:sz w:val="24"/>
              </w:rPr>
              <w:t>Можно</w:t>
            </w:r>
            <w:r>
              <w:rPr>
                <w:spacing w:val="-4"/>
                <w:sz w:val="24"/>
              </w:rPr>
              <w:t xml:space="preserve"> </w:t>
            </w:r>
            <w:r>
              <w:rPr>
                <w:sz w:val="24"/>
              </w:rPr>
              <w:t>ли</w:t>
            </w:r>
            <w:r>
              <w:rPr>
                <w:spacing w:val="1"/>
                <w:sz w:val="24"/>
              </w:rPr>
              <w:t xml:space="preserve"> </w:t>
            </w:r>
            <w:r>
              <w:rPr>
                <w:sz w:val="24"/>
              </w:rPr>
              <w:t>по-разному</w:t>
            </w:r>
            <w:r>
              <w:rPr>
                <w:spacing w:val="-3"/>
                <w:sz w:val="24"/>
              </w:rPr>
              <w:t xml:space="preserve"> </w:t>
            </w:r>
            <w:r>
              <w:rPr>
                <w:sz w:val="24"/>
              </w:rPr>
              <w:t>читать</w:t>
            </w:r>
            <w:r>
              <w:rPr>
                <w:spacing w:val="-2"/>
                <w:sz w:val="24"/>
              </w:rPr>
              <w:t xml:space="preserve"> </w:t>
            </w:r>
            <w:r>
              <w:rPr>
                <w:sz w:val="24"/>
              </w:rPr>
              <w:t>один</w:t>
            </w:r>
            <w:r>
              <w:rPr>
                <w:spacing w:val="-3"/>
                <w:sz w:val="24"/>
              </w:rPr>
              <w:t xml:space="preserve"> </w:t>
            </w:r>
            <w:r>
              <w:rPr>
                <w:sz w:val="24"/>
              </w:rPr>
              <w:t>и</w:t>
            </w:r>
            <w:r>
              <w:rPr>
                <w:spacing w:val="1"/>
                <w:sz w:val="24"/>
              </w:rPr>
              <w:t xml:space="preserve"> </w:t>
            </w:r>
            <w:r>
              <w:rPr>
                <w:sz w:val="24"/>
              </w:rPr>
              <w:t>тот</w:t>
            </w:r>
            <w:r>
              <w:rPr>
                <w:spacing w:val="-2"/>
                <w:sz w:val="24"/>
              </w:rPr>
              <w:t xml:space="preserve"> </w:t>
            </w:r>
            <w:r>
              <w:rPr>
                <w:sz w:val="24"/>
              </w:rPr>
              <w:t>же</w:t>
            </w:r>
            <w:r>
              <w:rPr>
                <w:spacing w:val="1"/>
                <w:sz w:val="24"/>
              </w:rPr>
              <w:t xml:space="preserve"> </w:t>
            </w:r>
            <w:r>
              <w:rPr>
                <w:spacing w:val="-2"/>
                <w:sz w:val="24"/>
              </w:rPr>
              <w:t>текст?</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166</w:t>
            </w:r>
          </w:p>
        </w:tc>
        <w:tc>
          <w:tcPr>
            <w:tcW w:w="7937" w:type="dxa"/>
          </w:tcPr>
          <w:p w:rsidR="00B74A8E" w:rsidRDefault="00B74A8E" w:rsidP="00B134E7">
            <w:pPr>
              <w:pStyle w:val="TableParagraph"/>
              <w:rPr>
                <w:sz w:val="24"/>
              </w:rPr>
            </w:pPr>
            <w:r>
              <w:rPr>
                <w:sz w:val="24"/>
              </w:rPr>
              <w:t>Чем</w:t>
            </w:r>
            <w:r>
              <w:rPr>
                <w:spacing w:val="-5"/>
                <w:sz w:val="24"/>
              </w:rPr>
              <w:t xml:space="preserve"> </w:t>
            </w:r>
            <w:r>
              <w:rPr>
                <w:sz w:val="24"/>
              </w:rPr>
              <w:t>изучающее</w:t>
            </w:r>
            <w:r>
              <w:rPr>
                <w:spacing w:val="-2"/>
                <w:sz w:val="24"/>
              </w:rPr>
              <w:t xml:space="preserve"> </w:t>
            </w:r>
            <w:r>
              <w:rPr>
                <w:sz w:val="24"/>
              </w:rPr>
              <w:t>чтение</w:t>
            </w:r>
            <w:r>
              <w:rPr>
                <w:spacing w:val="-2"/>
                <w:sz w:val="24"/>
              </w:rPr>
              <w:t xml:space="preserve"> </w:t>
            </w:r>
            <w:r>
              <w:rPr>
                <w:sz w:val="24"/>
              </w:rPr>
              <w:t>отличается</w:t>
            </w:r>
            <w:r>
              <w:rPr>
                <w:spacing w:val="-1"/>
                <w:sz w:val="24"/>
              </w:rPr>
              <w:t xml:space="preserve"> </w:t>
            </w:r>
            <w:r>
              <w:rPr>
                <w:sz w:val="24"/>
              </w:rPr>
              <w:t>от</w:t>
            </w:r>
            <w:r>
              <w:rPr>
                <w:spacing w:val="-2"/>
                <w:sz w:val="24"/>
              </w:rPr>
              <w:t xml:space="preserve"> </w:t>
            </w:r>
            <w:r>
              <w:rPr>
                <w:sz w:val="24"/>
              </w:rPr>
              <w:t>ознакомительного</w:t>
            </w:r>
            <w:r>
              <w:rPr>
                <w:spacing w:val="-4"/>
                <w:sz w:val="24"/>
              </w:rPr>
              <w:t xml:space="preserve"> </w:t>
            </w:r>
            <w:r>
              <w:rPr>
                <w:spacing w:val="-2"/>
                <w:sz w:val="24"/>
              </w:rPr>
              <w:t>чтения</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167</w:t>
            </w:r>
          </w:p>
        </w:tc>
        <w:tc>
          <w:tcPr>
            <w:tcW w:w="7937" w:type="dxa"/>
          </w:tcPr>
          <w:p w:rsidR="00B74A8E" w:rsidRDefault="00B74A8E" w:rsidP="00B134E7">
            <w:pPr>
              <w:pStyle w:val="TableParagraph"/>
              <w:rPr>
                <w:sz w:val="24"/>
              </w:rPr>
            </w:pPr>
            <w:r>
              <w:rPr>
                <w:sz w:val="24"/>
              </w:rPr>
              <w:t>Пишем</w:t>
            </w:r>
            <w:r>
              <w:rPr>
                <w:spacing w:val="-2"/>
                <w:sz w:val="24"/>
              </w:rPr>
              <w:t xml:space="preserve"> </w:t>
            </w:r>
            <w:r>
              <w:rPr>
                <w:sz w:val="24"/>
              </w:rPr>
              <w:t>сочинение-рассуждение</w:t>
            </w:r>
            <w:r>
              <w:rPr>
                <w:spacing w:val="-2"/>
                <w:sz w:val="24"/>
              </w:rPr>
              <w:t xml:space="preserve"> </w:t>
            </w:r>
            <w:r>
              <w:rPr>
                <w:sz w:val="24"/>
              </w:rPr>
              <w:t>на</w:t>
            </w:r>
            <w:r>
              <w:rPr>
                <w:spacing w:val="-2"/>
                <w:sz w:val="24"/>
              </w:rPr>
              <w:t xml:space="preserve"> </w:t>
            </w:r>
            <w:r>
              <w:rPr>
                <w:spacing w:val="-4"/>
                <w:sz w:val="24"/>
              </w:rPr>
              <w:t>тему</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168</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работаем</w:t>
            </w:r>
            <w:r>
              <w:rPr>
                <w:spacing w:val="3"/>
                <w:sz w:val="24"/>
              </w:rPr>
              <w:t xml:space="preserve"> </w:t>
            </w:r>
            <w:r>
              <w:rPr>
                <w:sz w:val="24"/>
              </w:rPr>
              <w:t>с</w:t>
            </w:r>
            <w:r>
              <w:rPr>
                <w:spacing w:val="-2"/>
                <w:sz w:val="24"/>
              </w:rPr>
              <w:t xml:space="preserve"> текстами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169</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работаем</w:t>
            </w:r>
            <w:r>
              <w:rPr>
                <w:spacing w:val="3"/>
                <w:sz w:val="24"/>
              </w:rPr>
              <w:t xml:space="preserve"> </w:t>
            </w:r>
            <w:r>
              <w:rPr>
                <w:sz w:val="24"/>
              </w:rPr>
              <w:t>с</w:t>
            </w:r>
            <w:r>
              <w:rPr>
                <w:spacing w:val="-2"/>
                <w:sz w:val="24"/>
              </w:rPr>
              <w:t xml:space="preserve"> текстами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170</w:t>
            </w:r>
          </w:p>
        </w:tc>
        <w:tc>
          <w:tcPr>
            <w:tcW w:w="7937" w:type="dxa"/>
          </w:tcPr>
          <w:p w:rsidR="00B74A8E" w:rsidRDefault="00B74A8E" w:rsidP="00B134E7">
            <w:pPr>
              <w:pStyle w:val="TableParagraph"/>
              <w:spacing w:before="100"/>
              <w:rPr>
                <w:sz w:val="24"/>
              </w:rPr>
            </w:pPr>
            <w:r>
              <w:rPr>
                <w:sz w:val="24"/>
              </w:rPr>
              <w:t>Резервный</w:t>
            </w:r>
            <w:r>
              <w:rPr>
                <w:spacing w:val="-3"/>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4"/>
                <w:sz w:val="24"/>
              </w:rPr>
              <w:t xml:space="preserve"> </w:t>
            </w:r>
            <w:r>
              <w:rPr>
                <w:sz w:val="24"/>
              </w:rPr>
              <w:t>разделу</w:t>
            </w:r>
            <w:r>
              <w:rPr>
                <w:spacing w:val="-1"/>
                <w:sz w:val="24"/>
              </w:rPr>
              <w:t xml:space="preserve"> </w:t>
            </w:r>
            <w:r>
              <w:rPr>
                <w:sz w:val="24"/>
              </w:rPr>
              <w:t>развитие</w:t>
            </w:r>
            <w:r>
              <w:rPr>
                <w:spacing w:val="-2"/>
                <w:sz w:val="24"/>
              </w:rPr>
              <w:t xml:space="preserve"> </w:t>
            </w:r>
            <w:r>
              <w:rPr>
                <w:spacing w:val="-4"/>
                <w:sz w:val="24"/>
              </w:rPr>
              <w:t>речи</w:t>
            </w:r>
          </w:p>
        </w:tc>
      </w:tr>
      <w:tr w:rsidR="00B74A8E" w:rsidTr="00B134E7">
        <w:trPr>
          <w:trHeight w:val="1032"/>
        </w:trPr>
        <w:tc>
          <w:tcPr>
            <w:tcW w:w="9071" w:type="dxa"/>
            <w:gridSpan w:val="2"/>
          </w:tcPr>
          <w:p w:rsidR="00B74A8E" w:rsidRDefault="00B74A8E" w:rsidP="00B134E7">
            <w:pPr>
              <w:pStyle w:val="TableParagraph"/>
              <w:spacing w:before="102"/>
              <w:ind w:left="60" w:right="51"/>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rsidR="00B74A8E" w:rsidRDefault="00B74A8E" w:rsidP="00B74A8E">
      <w:pPr>
        <w:pStyle w:val="a3"/>
        <w:spacing w:before="13"/>
        <w:ind w:left="0"/>
        <w:jc w:val="left"/>
      </w:pPr>
    </w:p>
    <w:p w:rsidR="00B74A8E" w:rsidRDefault="00B74A8E" w:rsidP="00B74A8E">
      <w:pPr>
        <w:pStyle w:val="a3"/>
        <w:ind w:right="424"/>
      </w:pPr>
      <w: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10"/>
        </w:rPr>
        <w:t>3</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(1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4"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rPr>
                <w:sz w:val="24"/>
              </w:rPr>
            </w:pPr>
            <w:r>
              <w:rPr>
                <w:sz w:val="24"/>
              </w:rPr>
              <w:t>Фонетика.</w:t>
            </w:r>
            <w:r>
              <w:rPr>
                <w:spacing w:val="-3"/>
                <w:sz w:val="24"/>
              </w:rPr>
              <w:t xml:space="preserve"> </w:t>
            </w:r>
            <w:r>
              <w:rPr>
                <w:spacing w:val="-2"/>
                <w:sz w:val="24"/>
              </w:rPr>
              <w:t>Орфоэпия</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rPr>
                <w:sz w:val="24"/>
              </w:rPr>
            </w:pPr>
            <w:r>
              <w:rPr>
                <w:sz w:val="24"/>
              </w:rPr>
              <w:t>Выделять</w:t>
            </w:r>
            <w:r>
              <w:rPr>
                <w:spacing w:val="-3"/>
                <w:sz w:val="24"/>
              </w:rPr>
              <w:t xml:space="preserve"> </w:t>
            </w:r>
            <w:r>
              <w:rPr>
                <w:sz w:val="24"/>
              </w:rPr>
              <w:t>звуки</w:t>
            </w:r>
            <w:r>
              <w:rPr>
                <w:spacing w:val="-1"/>
                <w:sz w:val="24"/>
              </w:rPr>
              <w:t xml:space="preserve"> </w:t>
            </w:r>
            <w:r>
              <w:rPr>
                <w:sz w:val="24"/>
              </w:rPr>
              <w:t>из</w:t>
            </w:r>
            <w:r>
              <w:rPr>
                <w:spacing w:val="-2"/>
                <w:sz w:val="24"/>
              </w:rPr>
              <w:t xml:space="preserve"> </w:t>
            </w:r>
            <w:r>
              <w:rPr>
                <w:spacing w:val="-4"/>
                <w:sz w:val="24"/>
              </w:rPr>
              <w:t>слова</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rPr>
                <w:sz w:val="24"/>
              </w:rPr>
            </w:pPr>
            <w:r>
              <w:rPr>
                <w:sz w:val="24"/>
              </w:rPr>
              <w:t>Различать гласные и согласные звуки (в том числе различать в словах согласный звук [й'] и гласный звук [и])</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5"/>
                <w:sz w:val="24"/>
              </w:rPr>
              <w:t>1.3</w:t>
            </w:r>
          </w:p>
        </w:tc>
        <w:tc>
          <w:tcPr>
            <w:tcW w:w="7370" w:type="dxa"/>
          </w:tcPr>
          <w:p w:rsidR="00B74A8E" w:rsidRDefault="00B74A8E" w:rsidP="00B134E7">
            <w:pPr>
              <w:pStyle w:val="TableParagraph"/>
              <w:spacing w:before="103"/>
              <w:rPr>
                <w:sz w:val="24"/>
              </w:rPr>
            </w:pPr>
            <w:r>
              <w:rPr>
                <w:sz w:val="24"/>
              </w:rPr>
              <w:t>Различать</w:t>
            </w:r>
            <w:r>
              <w:rPr>
                <w:spacing w:val="-3"/>
                <w:sz w:val="24"/>
              </w:rPr>
              <w:t xml:space="preserve"> </w:t>
            </w:r>
            <w:r>
              <w:rPr>
                <w:sz w:val="24"/>
              </w:rPr>
              <w:t>ударные</w:t>
            </w:r>
            <w:r>
              <w:rPr>
                <w:spacing w:val="-4"/>
                <w:sz w:val="24"/>
              </w:rPr>
              <w:t xml:space="preserve"> </w:t>
            </w:r>
            <w:r>
              <w:rPr>
                <w:sz w:val="24"/>
              </w:rPr>
              <w:t>и</w:t>
            </w:r>
            <w:r>
              <w:rPr>
                <w:spacing w:val="-1"/>
                <w:sz w:val="24"/>
              </w:rPr>
              <w:t xml:space="preserve"> </w:t>
            </w:r>
            <w:r>
              <w:rPr>
                <w:sz w:val="24"/>
              </w:rPr>
              <w:t>безударные</w:t>
            </w:r>
            <w:r>
              <w:rPr>
                <w:spacing w:val="-2"/>
                <w:sz w:val="24"/>
              </w:rPr>
              <w:t xml:space="preserve"> </w:t>
            </w:r>
            <w:r>
              <w:rPr>
                <w:sz w:val="24"/>
              </w:rPr>
              <w:t>гласные</w:t>
            </w:r>
            <w:r>
              <w:rPr>
                <w:spacing w:val="-1"/>
                <w:sz w:val="24"/>
              </w:rPr>
              <w:t xml:space="preserve"> </w:t>
            </w:r>
            <w:r>
              <w:rPr>
                <w:spacing w:val="-4"/>
                <w:sz w:val="24"/>
              </w:rPr>
              <w:t>звуки</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1.4</w:t>
            </w:r>
          </w:p>
        </w:tc>
        <w:tc>
          <w:tcPr>
            <w:tcW w:w="7370" w:type="dxa"/>
          </w:tcPr>
          <w:p w:rsidR="00B74A8E" w:rsidRDefault="00B74A8E" w:rsidP="00B134E7">
            <w:pPr>
              <w:pStyle w:val="TableParagraph"/>
              <w:spacing w:before="105" w:line="237" w:lineRule="auto"/>
              <w:rPr>
                <w:sz w:val="24"/>
              </w:rPr>
            </w:pPr>
            <w:r>
              <w:rPr>
                <w:sz w:val="24"/>
              </w:rPr>
              <w:t>Различать согласные звуки: мягкие и твердые, звонкие и глухие (вне слова и в слове)</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5"/>
                <w:sz w:val="24"/>
              </w:rPr>
              <w:t>1.5</w:t>
            </w:r>
          </w:p>
        </w:tc>
        <w:tc>
          <w:tcPr>
            <w:tcW w:w="7370" w:type="dxa"/>
          </w:tcPr>
          <w:p w:rsidR="00B74A8E" w:rsidRDefault="00B74A8E" w:rsidP="00B134E7">
            <w:pPr>
              <w:pStyle w:val="TableParagraph"/>
              <w:spacing w:before="102"/>
              <w:ind w:right="52"/>
              <w:jc w:val="both"/>
              <w:rPr>
                <w:sz w:val="24"/>
              </w:rPr>
            </w:pPr>
            <w:r>
              <w:rPr>
                <w:sz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B74A8E" w:rsidTr="00B134E7">
        <w:trPr>
          <w:trHeight w:val="478"/>
        </w:trPr>
        <w:tc>
          <w:tcPr>
            <w:tcW w:w="1701" w:type="dxa"/>
          </w:tcPr>
          <w:p w:rsidR="00B74A8E" w:rsidRDefault="00B74A8E" w:rsidP="00B134E7">
            <w:pPr>
              <w:pStyle w:val="TableParagraph"/>
              <w:spacing w:before="102"/>
              <w:ind w:left="60"/>
              <w:rPr>
                <w:sz w:val="24"/>
              </w:rPr>
            </w:pPr>
            <w:r>
              <w:rPr>
                <w:spacing w:val="-5"/>
                <w:sz w:val="24"/>
              </w:rPr>
              <w:t>1.6</w:t>
            </w:r>
          </w:p>
        </w:tc>
        <w:tc>
          <w:tcPr>
            <w:tcW w:w="7370" w:type="dxa"/>
          </w:tcPr>
          <w:p w:rsidR="00B74A8E" w:rsidRDefault="00B74A8E" w:rsidP="00B134E7">
            <w:pPr>
              <w:pStyle w:val="TableParagraph"/>
              <w:spacing w:before="102"/>
              <w:rPr>
                <w:sz w:val="24"/>
              </w:rPr>
            </w:pPr>
            <w:r>
              <w:rPr>
                <w:sz w:val="24"/>
              </w:rPr>
              <w:t>Использовать</w:t>
            </w:r>
            <w:r>
              <w:rPr>
                <w:spacing w:val="-4"/>
                <w:sz w:val="24"/>
              </w:rPr>
              <w:t xml:space="preserve"> </w:t>
            </w:r>
            <w:r>
              <w:rPr>
                <w:sz w:val="24"/>
              </w:rPr>
              <w:t>изученные</w:t>
            </w:r>
            <w:r>
              <w:rPr>
                <w:spacing w:val="-2"/>
                <w:sz w:val="24"/>
              </w:rPr>
              <w:t xml:space="preserve"> </w:t>
            </w:r>
            <w:r>
              <w:rPr>
                <w:sz w:val="24"/>
              </w:rPr>
              <w:t>понятия</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pacing w:val="-2"/>
                <w:sz w:val="24"/>
              </w:rPr>
              <w:t>задач</w:t>
            </w:r>
          </w:p>
        </w:tc>
      </w:tr>
    </w:tbl>
    <w:p w:rsidR="00B74A8E" w:rsidRDefault="00B74A8E" w:rsidP="00B74A8E">
      <w:pPr>
        <w:pStyle w:val="TableParagraph"/>
        <w:rPr>
          <w:sz w:val="24"/>
        </w:rPr>
        <w:sectPr w:rsidR="00B74A8E">
          <w:type w:val="continuous"/>
          <w:pgSz w:w="11910" w:h="16840"/>
          <w:pgMar w:top="960" w:right="425" w:bottom="105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10"/>
                <w:sz w:val="24"/>
              </w:rPr>
              <w:lastRenderedPageBreak/>
              <w:t>2</w:t>
            </w:r>
          </w:p>
        </w:tc>
        <w:tc>
          <w:tcPr>
            <w:tcW w:w="7370" w:type="dxa"/>
          </w:tcPr>
          <w:p w:rsidR="00B74A8E" w:rsidRDefault="00B74A8E" w:rsidP="00B134E7">
            <w:pPr>
              <w:pStyle w:val="TableParagraph"/>
              <w:rPr>
                <w:sz w:val="24"/>
              </w:rPr>
            </w:pPr>
            <w:r>
              <w:rPr>
                <w:spacing w:val="-2"/>
                <w:sz w:val="24"/>
              </w:rPr>
              <w:t>Графика</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2.1</w:t>
            </w:r>
          </w:p>
        </w:tc>
        <w:tc>
          <w:tcPr>
            <w:tcW w:w="7370" w:type="dxa"/>
          </w:tcPr>
          <w:p w:rsidR="00B74A8E" w:rsidRDefault="00B74A8E" w:rsidP="00B134E7">
            <w:pPr>
              <w:pStyle w:val="TableParagraph"/>
              <w:rPr>
                <w:sz w:val="24"/>
              </w:rPr>
            </w:pPr>
            <w:r>
              <w:rPr>
                <w:sz w:val="24"/>
              </w:rPr>
              <w:t>Различать</w:t>
            </w:r>
            <w:r>
              <w:rPr>
                <w:spacing w:val="-2"/>
                <w:sz w:val="24"/>
              </w:rPr>
              <w:t xml:space="preserve"> </w:t>
            </w:r>
            <w:r>
              <w:rPr>
                <w:sz w:val="24"/>
              </w:rPr>
              <w:t>понятия</w:t>
            </w:r>
            <w:r>
              <w:rPr>
                <w:spacing w:val="-4"/>
                <w:sz w:val="24"/>
              </w:rPr>
              <w:t xml:space="preserve"> </w:t>
            </w:r>
            <w:r>
              <w:rPr>
                <w:sz w:val="24"/>
              </w:rPr>
              <w:t>"звук"</w:t>
            </w:r>
            <w:r>
              <w:rPr>
                <w:spacing w:val="-2"/>
                <w:sz w:val="24"/>
              </w:rPr>
              <w:t xml:space="preserve"> </w:t>
            </w:r>
            <w:r>
              <w:rPr>
                <w:sz w:val="24"/>
              </w:rPr>
              <w:t xml:space="preserve">и </w:t>
            </w:r>
            <w:r>
              <w:rPr>
                <w:spacing w:val="-2"/>
                <w:sz w:val="24"/>
              </w:rPr>
              <w:t>"буква"</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2.2</w:t>
            </w:r>
          </w:p>
        </w:tc>
        <w:tc>
          <w:tcPr>
            <w:tcW w:w="7370" w:type="dxa"/>
          </w:tcPr>
          <w:p w:rsidR="00B74A8E" w:rsidRDefault="00B74A8E" w:rsidP="00B134E7">
            <w:pPr>
              <w:pStyle w:val="TableParagraph"/>
              <w:spacing w:before="100"/>
              <w:rPr>
                <w:sz w:val="24"/>
              </w:rPr>
            </w:pPr>
            <w:r>
              <w:rPr>
                <w:sz w:val="24"/>
              </w:rPr>
              <w:t>Обозначать на письме мягкость согласных звуков буквами е, е, ю, я и буквой ь в конце слова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2.3</w:t>
            </w:r>
          </w:p>
        </w:tc>
        <w:tc>
          <w:tcPr>
            <w:tcW w:w="7370" w:type="dxa"/>
          </w:tcPr>
          <w:p w:rsidR="00B74A8E" w:rsidRDefault="00B74A8E" w:rsidP="00B134E7">
            <w:pPr>
              <w:pStyle w:val="TableParagraph"/>
              <w:spacing w:before="100"/>
              <w:rPr>
                <w:sz w:val="24"/>
              </w:rPr>
            </w:pPr>
            <w:r>
              <w:rPr>
                <w:sz w:val="24"/>
              </w:rPr>
              <w:t>Правильно</w:t>
            </w:r>
            <w:r>
              <w:rPr>
                <w:spacing w:val="-6"/>
                <w:sz w:val="24"/>
              </w:rPr>
              <w:t xml:space="preserve"> </w:t>
            </w:r>
            <w:r>
              <w:rPr>
                <w:sz w:val="24"/>
              </w:rPr>
              <w:t>называть</w:t>
            </w:r>
            <w:r>
              <w:rPr>
                <w:spacing w:val="-2"/>
                <w:sz w:val="24"/>
              </w:rPr>
              <w:t xml:space="preserve"> </w:t>
            </w:r>
            <w:r>
              <w:rPr>
                <w:sz w:val="24"/>
              </w:rPr>
              <w:t>буквы русского</w:t>
            </w:r>
            <w:r>
              <w:rPr>
                <w:spacing w:val="-2"/>
                <w:sz w:val="24"/>
              </w:rPr>
              <w:t xml:space="preserve"> алфавита</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2.4</w:t>
            </w:r>
          </w:p>
        </w:tc>
        <w:tc>
          <w:tcPr>
            <w:tcW w:w="7370" w:type="dxa"/>
          </w:tcPr>
          <w:p w:rsidR="00B74A8E" w:rsidRDefault="00B74A8E" w:rsidP="00B134E7">
            <w:pPr>
              <w:pStyle w:val="TableParagraph"/>
              <w:spacing w:before="104" w:line="237" w:lineRule="auto"/>
              <w:rPr>
                <w:sz w:val="24"/>
              </w:rPr>
            </w:pPr>
            <w:r>
              <w:rPr>
                <w:sz w:val="24"/>
              </w:rPr>
              <w:t>Использовать</w:t>
            </w:r>
            <w:r>
              <w:rPr>
                <w:spacing w:val="-1"/>
                <w:sz w:val="24"/>
              </w:rPr>
              <w:t xml:space="preserve"> </w:t>
            </w:r>
            <w:r>
              <w:rPr>
                <w:sz w:val="24"/>
              </w:rPr>
              <w:t>знание</w:t>
            </w:r>
            <w:r>
              <w:rPr>
                <w:spacing w:val="-3"/>
                <w:sz w:val="24"/>
              </w:rPr>
              <w:t xml:space="preserve"> </w:t>
            </w:r>
            <w:r>
              <w:rPr>
                <w:sz w:val="24"/>
              </w:rPr>
              <w:t>последовательности букв русского алфавита для упорядочения небольшого списка слов</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2.5</w:t>
            </w:r>
          </w:p>
        </w:tc>
        <w:tc>
          <w:tcPr>
            <w:tcW w:w="7370" w:type="dxa"/>
          </w:tcPr>
          <w:p w:rsidR="00B74A8E" w:rsidRDefault="00B74A8E" w:rsidP="00B134E7">
            <w:pPr>
              <w:pStyle w:val="TableParagraph"/>
              <w:spacing w:before="104" w:line="237" w:lineRule="auto"/>
              <w:ind w:right="50"/>
              <w:rPr>
                <w:sz w:val="24"/>
              </w:rPr>
            </w:pPr>
            <w:r>
              <w:rPr>
                <w:sz w:val="24"/>
              </w:rPr>
              <w:t>Писать аккуратным разборчивым почерком без искажений заглавные и строчные буквы, соединения букв, слова</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2.6</w:t>
            </w:r>
          </w:p>
        </w:tc>
        <w:tc>
          <w:tcPr>
            <w:tcW w:w="7370" w:type="dxa"/>
          </w:tcPr>
          <w:p w:rsidR="00B74A8E" w:rsidRDefault="00B74A8E" w:rsidP="00B134E7">
            <w:pPr>
              <w:pStyle w:val="TableParagraph"/>
              <w:rPr>
                <w:sz w:val="24"/>
              </w:rPr>
            </w:pPr>
            <w:r>
              <w:rPr>
                <w:sz w:val="24"/>
              </w:rPr>
              <w:t>Использовать</w:t>
            </w:r>
            <w:r>
              <w:rPr>
                <w:spacing w:val="-4"/>
                <w:sz w:val="24"/>
              </w:rPr>
              <w:t xml:space="preserve"> </w:t>
            </w:r>
            <w:r>
              <w:rPr>
                <w:sz w:val="24"/>
              </w:rPr>
              <w:t>изученные</w:t>
            </w:r>
            <w:r>
              <w:rPr>
                <w:spacing w:val="-2"/>
                <w:sz w:val="24"/>
              </w:rPr>
              <w:t xml:space="preserve"> </w:t>
            </w:r>
            <w:r>
              <w:rPr>
                <w:sz w:val="24"/>
              </w:rPr>
              <w:t>понятия</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pacing w:val="-2"/>
                <w:sz w:val="24"/>
              </w:rPr>
              <w:t>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rPr>
                <w:sz w:val="24"/>
              </w:rPr>
            </w:pPr>
            <w:r>
              <w:rPr>
                <w:spacing w:val="-2"/>
                <w:sz w:val="24"/>
              </w:rPr>
              <w:t>Лексика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3.1</w:t>
            </w:r>
          </w:p>
        </w:tc>
        <w:tc>
          <w:tcPr>
            <w:tcW w:w="7370" w:type="dxa"/>
          </w:tcPr>
          <w:p w:rsidR="00B74A8E" w:rsidRDefault="00B74A8E" w:rsidP="00B134E7">
            <w:pPr>
              <w:pStyle w:val="TableParagraph"/>
              <w:spacing w:before="100"/>
              <w:rPr>
                <w:sz w:val="24"/>
              </w:rPr>
            </w:pPr>
            <w:r>
              <w:rPr>
                <w:sz w:val="24"/>
              </w:rPr>
              <w:t>Выделять</w:t>
            </w:r>
            <w:r>
              <w:rPr>
                <w:spacing w:val="-3"/>
                <w:sz w:val="24"/>
              </w:rPr>
              <w:t xml:space="preserve"> </w:t>
            </w:r>
            <w:r>
              <w:rPr>
                <w:sz w:val="24"/>
              </w:rPr>
              <w:t>слова</w:t>
            </w:r>
            <w:r>
              <w:rPr>
                <w:spacing w:val="-1"/>
                <w:sz w:val="24"/>
              </w:rPr>
              <w:t xml:space="preserve"> </w:t>
            </w:r>
            <w:r>
              <w:rPr>
                <w:sz w:val="24"/>
              </w:rPr>
              <w:t>из</w:t>
            </w:r>
            <w:r>
              <w:rPr>
                <w:spacing w:val="-2"/>
                <w:sz w:val="24"/>
              </w:rPr>
              <w:t xml:space="preserve"> предложений</w:t>
            </w:r>
          </w:p>
        </w:tc>
      </w:tr>
      <w:tr w:rsidR="00B74A8E" w:rsidTr="00B134E7">
        <w:trPr>
          <w:trHeight w:val="479"/>
        </w:trPr>
        <w:tc>
          <w:tcPr>
            <w:tcW w:w="1701" w:type="dxa"/>
          </w:tcPr>
          <w:p w:rsidR="00B74A8E" w:rsidRDefault="00B74A8E" w:rsidP="00B134E7">
            <w:pPr>
              <w:pStyle w:val="TableParagraph"/>
              <w:spacing w:before="100"/>
              <w:ind w:left="60"/>
              <w:rPr>
                <w:sz w:val="24"/>
              </w:rPr>
            </w:pPr>
            <w:r>
              <w:rPr>
                <w:spacing w:val="-5"/>
                <w:sz w:val="24"/>
              </w:rPr>
              <w:t>3.2</w:t>
            </w:r>
          </w:p>
        </w:tc>
        <w:tc>
          <w:tcPr>
            <w:tcW w:w="7370" w:type="dxa"/>
          </w:tcPr>
          <w:p w:rsidR="00B74A8E" w:rsidRDefault="00B74A8E" w:rsidP="00B134E7">
            <w:pPr>
              <w:pStyle w:val="TableParagraph"/>
              <w:spacing w:before="100"/>
              <w:rPr>
                <w:sz w:val="24"/>
              </w:rPr>
            </w:pPr>
            <w:r>
              <w:rPr>
                <w:sz w:val="24"/>
              </w:rPr>
              <w:t>Находить</w:t>
            </w:r>
            <w:r>
              <w:rPr>
                <w:spacing w:val="-6"/>
                <w:sz w:val="24"/>
              </w:rPr>
              <w:t xml:space="preserve"> </w:t>
            </w:r>
            <w:r>
              <w:rPr>
                <w:sz w:val="24"/>
              </w:rPr>
              <w:t>в тексте</w:t>
            </w:r>
            <w:r>
              <w:rPr>
                <w:spacing w:val="-5"/>
                <w:sz w:val="24"/>
              </w:rPr>
              <w:t xml:space="preserve"> </w:t>
            </w:r>
            <w:r>
              <w:rPr>
                <w:sz w:val="24"/>
              </w:rPr>
              <w:t>слова,</w:t>
            </w:r>
            <w:r>
              <w:rPr>
                <w:spacing w:val="-2"/>
                <w:sz w:val="24"/>
              </w:rPr>
              <w:t xml:space="preserve"> </w:t>
            </w:r>
            <w:r>
              <w:rPr>
                <w:sz w:val="24"/>
              </w:rPr>
              <w:t>значение</w:t>
            </w:r>
            <w:r>
              <w:rPr>
                <w:spacing w:val="-2"/>
                <w:sz w:val="24"/>
              </w:rPr>
              <w:t xml:space="preserve"> </w:t>
            </w:r>
            <w:r>
              <w:rPr>
                <w:sz w:val="24"/>
              </w:rPr>
              <w:t>которых</w:t>
            </w:r>
            <w:r>
              <w:rPr>
                <w:spacing w:val="-1"/>
                <w:sz w:val="24"/>
              </w:rPr>
              <w:t xml:space="preserve"> </w:t>
            </w:r>
            <w:r>
              <w:rPr>
                <w:sz w:val="24"/>
              </w:rPr>
              <w:t>требует</w:t>
            </w:r>
            <w:r>
              <w:rPr>
                <w:spacing w:val="2"/>
                <w:sz w:val="24"/>
              </w:rPr>
              <w:t xml:space="preserve"> </w:t>
            </w:r>
            <w:r>
              <w:rPr>
                <w:spacing w:val="-2"/>
                <w:sz w:val="24"/>
              </w:rPr>
              <w:t>уточнения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3.3</w:t>
            </w:r>
          </w:p>
        </w:tc>
        <w:tc>
          <w:tcPr>
            <w:tcW w:w="7370" w:type="dxa"/>
          </w:tcPr>
          <w:p w:rsidR="00B74A8E" w:rsidRDefault="00B74A8E" w:rsidP="00B134E7">
            <w:pPr>
              <w:pStyle w:val="TableParagraph"/>
              <w:spacing w:before="102"/>
              <w:rPr>
                <w:sz w:val="24"/>
              </w:rPr>
            </w:pPr>
            <w:r>
              <w:rPr>
                <w:sz w:val="24"/>
              </w:rPr>
              <w:t>Использовать</w:t>
            </w:r>
            <w:r>
              <w:rPr>
                <w:spacing w:val="-4"/>
                <w:sz w:val="24"/>
              </w:rPr>
              <w:t xml:space="preserve"> </w:t>
            </w:r>
            <w:r>
              <w:rPr>
                <w:sz w:val="24"/>
              </w:rPr>
              <w:t>изученные</w:t>
            </w:r>
            <w:r>
              <w:rPr>
                <w:spacing w:val="-2"/>
                <w:sz w:val="24"/>
              </w:rPr>
              <w:t xml:space="preserve"> </w:t>
            </w:r>
            <w:r>
              <w:rPr>
                <w:sz w:val="24"/>
              </w:rPr>
              <w:t>понятия</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pacing w:val="-2"/>
                <w:sz w:val="24"/>
              </w:rPr>
              <w:t>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4</w:t>
            </w:r>
          </w:p>
        </w:tc>
        <w:tc>
          <w:tcPr>
            <w:tcW w:w="7370" w:type="dxa"/>
          </w:tcPr>
          <w:p w:rsidR="00B74A8E" w:rsidRDefault="00B74A8E" w:rsidP="00B134E7">
            <w:pPr>
              <w:pStyle w:val="TableParagraph"/>
              <w:rPr>
                <w:sz w:val="24"/>
              </w:rPr>
            </w:pPr>
            <w:r>
              <w:rPr>
                <w:spacing w:val="-2"/>
                <w:sz w:val="24"/>
              </w:rPr>
              <w:t>Синтаксис</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4.1</w:t>
            </w:r>
          </w:p>
        </w:tc>
        <w:tc>
          <w:tcPr>
            <w:tcW w:w="7370" w:type="dxa"/>
          </w:tcPr>
          <w:p w:rsidR="00B74A8E" w:rsidRDefault="00B74A8E" w:rsidP="00B134E7">
            <w:pPr>
              <w:pStyle w:val="TableParagraph"/>
              <w:rPr>
                <w:sz w:val="24"/>
              </w:rPr>
            </w:pPr>
            <w:r>
              <w:rPr>
                <w:sz w:val="24"/>
              </w:rPr>
              <w:t>Различать</w:t>
            </w:r>
            <w:r>
              <w:rPr>
                <w:spacing w:val="-2"/>
                <w:sz w:val="24"/>
              </w:rPr>
              <w:t xml:space="preserve"> </w:t>
            </w:r>
            <w:r>
              <w:rPr>
                <w:sz w:val="24"/>
              </w:rPr>
              <w:t>слово</w:t>
            </w:r>
            <w:r>
              <w:rPr>
                <w:spacing w:val="-1"/>
                <w:sz w:val="24"/>
              </w:rPr>
              <w:t xml:space="preserve"> </w:t>
            </w:r>
            <w:r>
              <w:rPr>
                <w:sz w:val="24"/>
              </w:rPr>
              <w:t>и</w:t>
            </w:r>
            <w:r>
              <w:rPr>
                <w:spacing w:val="-3"/>
                <w:sz w:val="24"/>
              </w:rPr>
              <w:t xml:space="preserve"> </w:t>
            </w:r>
            <w:r>
              <w:rPr>
                <w:spacing w:val="-2"/>
                <w:sz w:val="24"/>
              </w:rPr>
              <w:t>предложение</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4.2</w:t>
            </w:r>
          </w:p>
        </w:tc>
        <w:tc>
          <w:tcPr>
            <w:tcW w:w="7370" w:type="dxa"/>
          </w:tcPr>
          <w:p w:rsidR="00B74A8E" w:rsidRDefault="00B74A8E" w:rsidP="00B134E7">
            <w:pPr>
              <w:pStyle w:val="TableParagraph"/>
              <w:rPr>
                <w:sz w:val="24"/>
              </w:rPr>
            </w:pPr>
            <w:r>
              <w:rPr>
                <w:sz w:val="24"/>
              </w:rPr>
              <w:t>Составлять</w:t>
            </w:r>
            <w:r>
              <w:rPr>
                <w:spacing w:val="-3"/>
                <w:sz w:val="24"/>
              </w:rPr>
              <w:t xml:space="preserve"> </w:t>
            </w:r>
            <w:r>
              <w:rPr>
                <w:sz w:val="24"/>
              </w:rPr>
              <w:t>предложение</w:t>
            </w:r>
            <w:r>
              <w:rPr>
                <w:spacing w:val="-1"/>
                <w:sz w:val="24"/>
              </w:rPr>
              <w:t xml:space="preserve"> </w:t>
            </w:r>
            <w:r>
              <w:rPr>
                <w:sz w:val="24"/>
              </w:rPr>
              <w:t>из</w:t>
            </w:r>
            <w:r>
              <w:rPr>
                <w:spacing w:val="-3"/>
                <w:sz w:val="24"/>
              </w:rPr>
              <w:t xml:space="preserve"> </w:t>
            </w:r>
            <w:r>
              <w:rPr>
                <w:sz w:val="24"/>
              </w:rPr>
              <w:t>набора</w:t>
            </w:r>
            <w:r>
              <w:rPr>
                <w:spacing w:val="-1"/>
                <w:sz w:val="24"/>
              </w:rPr>
              <w:t xml:space="preserve"> </w:t>
            </w:r>
            <w:r>
              <w:rPr>
                <w:sz w:val="24"/>
              </w:rPr>
              <w:t>форм</w:t>
            </w:r>
            <w:r>
              <w:rPr>
                <w:spacing w:val="-1"/>
                <w:sz w:val="24"/>
              </w:rPr>
              <w:t xml:space="preserve"> </w:t>
            </w:r>
            <w:r>
              <w:rPr>
                <w:spacing w:val="-4"/>
                <w:sz w:val="24"/>
              </w:rPr>
              <w:t>слов</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4.3</w:t>
            </w:r>
          </w:p>
        </w:tc>
        <w:tc>
          <w:tcPr>
            <w:tcW w:w="7370" w:type="dxa"/>
          </w:tcPr>
          <w:p w:rsidR="00B74A8E" w:rsidRDefault="00B74A8E" w:rsidP="00B134E7">
            <w:pPr>
              <w:pStyle w:val="TableParagraph"/>
              <w:spacing w:before="100"/>
              <w:rPr>
                <w:sz w:val="24"/>
              </w:rPr>
            </w:pPr>
            <w:r>
              <w:rPr>
                <w:sz w:val="24"/>
              </w:rPr>
              <w:t>Использовать</w:t>
            </w:r>
            <w:r>
              <w:rPr>
                <w:spacing w:val="-4"/>
                <w:sz w:val="24"/>
              </w:rPr>
              <w:t xml:space="preserve"> </w:t>
            </w:r>
            <w:r>
              <w:rPr>
                <w:sz w:val="24"/>
              </w:rPr>
              <w:t>изученные</w:t>
            </w:r>
            <w:r>
              <w:rPr>
                <w:spacing w:val="-2"/>
                <w:sz w:val="24"/>
              </w:rPr>
              <w:t xml:space="preserve"> </w:t>
            </w:r>
            <w:r>
              <w:rPr>
                <w:sz w:val="24"/>
              </w:rPr>
              <w:t>понятия</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pacing w:val="-2"/>
                <w:sz w:val="24"/>
              </w:rPr>
              <w:t>задач</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5</w:t>
            </w:r>
          </w:p>
        </w:tc>
        <w:tc>
          <w:tcPr>
            <w:tcW w:w="7370" w:type="dxa"/>
          </w:tcPr>
          <w:p w:rsidR="00B74A8E" w:rsidRDefault="00B74A8E" w:rsidP="00B134E7">
            <w:pPr>
              <w:pStyle w:val="TableParagraph"/>
              <w:spacing w:before="100"/>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5.1</w:t>
            </w:r>
          </w:p>
        </w:tc>
        <w:tc>
          <w:tcPr>
            <w:tcW w:w="7370" w:type="dxa"/>
          </w:tcPr>
          <w:p w:rsidR="00B74A8E" w:rsidRDefault="00B74A8E" w:rsidP="00B134E7">
            <w:pPr>
              <w:pStyle w:val="TableParagraph"/>
              <w:spacing w:before="104" w:line="237" w:lineRule="auto"/>
              <w:rPr>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знаки</w:t>
            </w:r>
            <w:r>
              <w:rPr>
                <w:spacing w:val="40"/>
                <w:sz w:val="24"/>
              </w:rPr>
              <w:t xml:space="preserve"> </w:t>
            </w:r>
            <w:r>
              <w:rPr>
                <w:sz w:val="24"/>
              </w:rPr>
              <w:t>препинания</w:t>
            </w:r>
            <w:r>
              <w:rPr>
                <w:spacing w:val="40"/>
                <w:sz w:val="24"/>
              </w:rPr>
              <w:t xml:space="preserve"> </w:t>
            </w:r>
            <w:r>
              <w:rPr>
                <w:sz w:val="24"/>
              </w:rPr>
              <w:t>в конце</w:t>
            </w:r>
            <w:r>
              <w:rPr>
                <w:spacing w:val="-1"/>
                <w:sz w:val="24"/>
              </w:rPr>
              <w:t xml:space="preserve"> </w:t>
            </w:r>
            <w:r>
              <w:rPr>
                <w:sz w:val="24"/>
              </w:rPr>
              <w:t>предложения: точка, вопросительный</w:t>
            </w:r>
            <w:r>
              <w:rPr>
                <w:spacing w:val="-2"/>
                <w:sz w:val="24"/>
              </w:rPr>
              <w:t xml:space="preserve"> </w:t>
            </w:r>
            <w:r>
              <w:rPr>
                <w:sz w:val="24"/>
              </w:rPr>
              <w:t>и восклицательный</w:t>
            </w:r>
            <w:r>
              <w:rPr>
                <w:spacing w:val="-2"/>
                <w:sz w:val="24"/>
              </w:rPr>
              <w:t xml:space="preserve"> </w:t>
            </w:r>
            <w:r>
              <w:rPr>
                <w:sz w:val="24"/>
              </w:rPr>
              <w:t>знаки</w:t>
            </w:r>
          </w:p>
        </w:tc>
      </w:tr>
      <w:tr w:rsidR="00B74A8E" w:rsidTr="00B134E7">
        <w:trPr>
          <w:trHeight w:val="2410"/>
        </w:trPr>
        <w:tc>
          <w:tcPr>
            <w:tcW w:w="1701" w:type="dxa"/>
          </w:tcPr>
          <w:p w:rsidR="00B74A8E" w:rsidRDefault="00B74A8E" w:rsidP="00B134E7">
            <w:pPr>
              <w:pStyle w:val="TableParagraph"/>
              <w:ind w:left="60"/>
              <w:rPr>
                <w:sz w:val="24"/>
              </w:rPr>
            </w:pPr>
            <w:r>
              <w:rPr>
                <w:spacing w:val="-5"/>
                <w:sz w:val="24"/>
              </w:rPr>
              <w:t>5.2</w:t>
            </w:r>
          </w:p>
        </w:tc>
        <w:tc>
          <w:tcPr>
            <w:tcW w:w="7370" w:type="dxa"/>
          </w:tcPr>
          <w:p w:rsidR="00B74A8E" w:rsidRDefault="00B74A8E" w:rsidP="00B134E7">
            <w:pPr>
              <w:pStyle w:val="TableParagraph"/>
              <w:ind w:right="50"/>
              <w:jc w:val="both"/>
              <w:rPr>
                <w:sz w:val="24"/>
              </w:rPr>
            </w:pPr>
            <w:r>
              <w:rPr>
                <w:sz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w:t>
            </w:r>
            <w:r>
              <w:rPr>
                <w:spacing w:val="40"/>
                <w:sz w:val="24"/>
              </w:rPr>
              <w:t xml:space="preserve"> </w:t>
            </w:r>
            <w:r>
              <w:rPr>
                <w:sz w:val="24"/>
              </w:rPr>
              <w:t xml:space="preserve">ши (в положении под ударением), ча, ща, чу, щу, непроверяемые гласные и согласные (перечень слов в орфографическом словаре </w:t>
            </w:r>
            <w:r>
              <w:rPr>
                <w:spacing w:val="-2"/>
                <w:sz w:val="24"/>
              </w:rPr>
              <w:t>учебника)</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5.3</w:t>
            </w:r>
          </w:p>
        </w:tc>
        <w:tc>
          <w:tcPr>
            <w:tcW w:w="7370" w:type="dxa"/>
          </w:tcPr>
          <w:p w:rsidR="00B74A8E" w:rsidRDefault="00B74A8E" w:rsidP="00B134E7">
            <w:pPr>
              <w:pStyle w:val="TableParagraph"/>
              <w:spacing w:before="104" w:line="237" w:lineRule="auto"/>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80"/>
                <w:sz w:val="24"/>
              </w:rPr>
              <w:t xml:space="preserve"> </w:t>
            </w:r>
            <w:r>
              <w:rPr>
                <w:sz w:val="24"/>
              </w:rPr>
              <w:t>предложения, тексты объемом не более 25 слов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5.4</w:t>
            </w:r>
          </w:p>
        </w:tc>
        <w:tc>
          <w:tcPr>
            <w:tcW w:w="7370" w:type="dxa"/>
          </w:tcPr>
          <w:p w:rsidR="00B74A8E" w:rsidRDefault="00B74A8E" w:rsidP="00B134E7">
            <w:pPr>
              <w:pStyle w:val="TableParagraph"/>
              <w:spacing w:before="102"/>
              <w:rPr>
                <w:sz w:val="24"/>
              </w:rPr>
            </w:pPr>
            <w:r>
              <w:rPr>
                <w:sz w:val="24"/>
              </w:rPr>
              <w:t>Писать</w:t>
            </w:r>
            <w:r>
              <w:rPr>
                <w:spacing w:val="-1"/>
                <w:sz w:val="24"/>
              </w:rPr>
              <w:t xml:space="preserve"> </w:t>
            </w:r>
            <w:r>
              <w:rPr>
                <w:sz w:val="24"/>
              </w:rPr>
              <w:t>под</w:t>
            </w:r>
            <w:r>
              <w:rPr>
                <w:spacing w:val="-4"/>
                <w:sz w:val="24"/>
              </w:rPr>
              <w:t xml:space="preserve"> </w:t>
            </w:r>
            <w:r>
              <w:rPr>
                <w:sz w:val="24"/>
              </w:rPr>
              <w:t>диктовку</w:t>
            </w:r>
            <w:r>
              <w:rPr>
                <w:spacing w:val="-1"/>
                <w:sz w:val="24"/>
              </w:rPr>
              <w:t xml:space="preserve"> </w:t>
            </w:r>
            <w:r>
              <w:rPr>
                <w:sz w:val="24"/>
              </w:rPr>
              <w:t>(без пропусков</w:t>
            </w:r>
            <w:r>
              <w:rPr>
                <w:spacing w:val="-1"/>
                <w:sz w:val="24"/>
              </w:rPr>
              <w:t xml:space="preserve"> </w:t>
            </w:r>
            <w:r>
              <w:rPr>
                <w:sz w:val="24"/>
              </w:rPr>
              <w:t>и</w:t>
            </w:r>
            <w:r>
              <w:rPr>
                <w:spacing w:val="-3"/>
                <w:sz w:val="24"/>
              </w:rPr>
              <w:t xml:space="preserve"> </w:t>
            </w:r>
            <w:r>
              <w:rPr>
                <w:sz w:val="24"/>
              </w:rPr>
              <w:t>искажений</w:t>
            </w:r>
            <w:r>
              <w:rPr>
                <w:spacing w:val="-3"/>
                <w:sz w:val="24"/>
              </w:rPr>
              <w:t xml:space="preserve"> </w:t>
            </w:r>
            <w:r>
              <w:rPr>
                <w:sz w:val="24"/>
              </w:rPr>
              <w:t>букв)</w:t>
            </w:r>
            <w:r>
              <w:rPr>
                <w:spacing w:val="-1"/>
                <w:sz w:val="24"/>
              </w:rPr>
              <w:t xml:space="preserve"> </w:t>
            </w:r>
            <w:r>
              <w:rPr>
                <w:spacing w:val="-2"/>
                <w:sz w:val="24"/>
              </w:rPr>
              <w:t>слова,</w:t>
            </w:r>
          </w:p>
        </w:tc>
      </w:tr>
      <w:tr w:rsidR="00B74A8E" w:rsidTr="00B134E7">
        <w:trPr>
          <w:trHeight w:val="755"/>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предложения</w:t>
            </w:r>
            <w:r>
              <w:rPr>
                <w:spacing w:val="80"/>
                <w:sz w:val="24"/>
              </w:rPr>
              <w:t xml:space="preserve"> </w:t>
            </w:r>
            <w:r>
              <w:rPr>
                <w:sz w:val="24"/>
              </w:rPr>
              <w:t>из</w:t>
            </w:r>
            <w:r>
              <w:rPr>
                <w:spacing w:val="80"/>
                <w:sz w:val="24"/>
              </w:rPr>
              <w:t xml:space="preserve"> </w:t>
            </w:r>
            <w:r>
              <w:rPr>
                <w:sz w:val="24"/>
              </w:rPr>
              <w:t>3</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слов,</w:t>
            </w:r>
            <w:r>
              <w:rPr>
                <w:spacing w:val="80"/>
                <w:sz w:val="24"/>
              </w:rPr>
              <w:t xml:space="preserve"> </w:t>
            </w:r>
            <w:r>
              <w:rPr>
                <w:sz w:val="24"/>
              </w:rPr>
              <w:t>тексты</w:t>
            </w:r>
            <w:r>
              <w:rPr>
                <w:spacing w:val="80"/>
                <w:sz w:val="24"/>
              </w:rPr>
              <w:t xml:space="preserve"> </w:t>
            </w:r>
            <w:r>
              <w:rPr>
                <w:sz w:val="24"/>
              </w:rPr>
              <w:t>объемом</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20</w:t>
            </w:r>
            <w:r>
              <w:rPr>
                <w:spacing w:val="80"/>
                <w:sz w:val="24"/>
              </w:rPr>
              <w:t xml:space="preserve"> </w:t>
            </w:r>
            <w:r>
              <w:rPr>
                <w:sz w:val="24"/>
              </w:rPr>
              <w:t>слов, правописание которых не расходится с произношением</w:t>
            </w:r>
          </w:p>
        </w:tc>
      </w:tr>
      <w:tr w:rsidR="00B74A8E" w:rsidTr="00B134E7">
        <w:trPr>
          <w:trHeight w:val="477"/>
        </w:trPr>
        <w:tc>
          <w:tcPr>
            <w:tcW w:w="1701" w:type="dxa"/>
          </w:tcPr>
          <w:p w:rsidR="00B74A8E" w:rsidRDefault="00B74A8E" w:rsidP="00B134E7">
            <w:pPr>
              <w:pStyle w:val="TableParagraph"/>
              <w:ind w:left="60"/>
              <w:rPr>
                <w:sz w:val="24"/>
              </w:rPr>
            </w:pPr>
            <w:r>
              <w:rPr>
                <w:spacing w:val="-5"/>
                <w:sz w:val="24"/>
              </w:rPr>
              <w:t>5.5</w:t>
            </w:r>
          </w:p>
        </w:tc>
        <w:tc>
          <w:tcPr>
            <w:tcW w:w="7370" w:type="dxa"/>
          </w:tcPr>
          <w:p w:rsidR="00B74A8E" w:rsidRDefault="00B74A8E" w:rsidP="00B134E7">
            <w:pPr>
              <w:pStyle w:val="TableParagraph"/>
              <w:rPr>
                <w:sz w:val="24"/>
              </w:rPr>
            </w:pPr>
            <w:r>
              <w:rPr>
                <w:sz w:val="24"/>
              </w:rPr>
              <w:t>Находить</w:t>
            </w:r>
            <w:r>
              <w:rPr>
                <w:spacing w:val="-5"/>
                <w:sz w:val="24"/>
              </w:rPr>
              <w:t xml:space="preserve"> </w:t>
            </w:r>
            <w:r>
              <w:rPr>
                <w:sz w:val="24"/>
              </w:rPr>
              <w:t>и исправлять</w:t>
            </w:r>
            <w:r>
              <w:rPr>
                <w:spacing w:val="-3"/>
                <w:sz w:val="24"/>
              </w:rPr>
              <w:t xml:space="preserve"> </w:t>
            </w:r>
            <w:r>
              <w:rPr>
                <w:sz w:val="24"/>
              </w:rPr>
              <w:t>ошибки на</w:t>
            </w:r>
            <w:r>
              <w:rPr>
                <w:spacing w:val="-2"/>
                <w:sz w:val="24"/>
              </w:rPr>
              <w:t xml:space="preserve"> </w:t>
            </w:r>
            <w:r>
              <w:rPr>
                <w:sz w:val="24"/>
              </w:rPr>
              <w:t>изученные</w:t>
            </w:r>
            <w:r>
              <w:rPr>
                <w:spacing w:val="-2"/>
                <w:sz w:val="24"/>
              </w:rPr>
              <w:t xml:space="preserve"> </w:t>
            </w:r>
            <w:r>
              <w:rPr>
                <w:sz w:val="24"/>
              </w:rPr>
              <w:t>правила,</w:t>
            </w:r>
            <w:r>
              <w:rPr>
                <w:spacing w:val="-1"/>
                <w:sz w:val="24"/>
              </w:rPr>
              <w:t xml:space="preserve"> </w:t>
            </w:r>
            <w:r>
              <w:rPr>
                <w:spacing w:val="-2"/>
                <w:sz w:val="24"/>
              </w:rPr>
              <w:t>описки</w:t>
            </w:r>
          </w:p>
        </w:tc>
      </w:tr>
    </w:tbl>
    <w:p w:rsidR="00B74A8E" w:rsidRDefault="00B74A8E" w:rsidP="00B74A8E">
      <w:pPr>
        <w:pStyle w:val="TableParagraph"/>
        <w:rPr>
          <w:sz w:val="24"/>
        </w:rPr>
        <w:sectPr w:rsidR="00B74A8E">
          <w:type w:val="continuous"/>
          <w:pgSz w:w="11910" w:h="16840"/>
          <w:pgMar w:top="960" w:right="425" w:bottom="127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10"/>
                <w:sz w:val="24"/>
              </w:rPr>
              <w:lastRenderedPageBreak/>
              <w:t>6</w:t>
            </w:r>
          </w:p>
        </w:tc>
        <w:tc>
          <w:tcPr>
            <w:tcW w:w="7370" w:type="dxa"/>
          </w:tcPr>
          <w:p w:rsidR="00B74A8E" w:rsidRDefault="00B74A8E" w:rsidP="00B134E7">
            <w:pPr>
              <w:pStyle w:val="TableParagraph"/>
              <w:rPr>
                <w:sz w:val="24"/>
              </w:rPr>
            </w:pPr>
            <w:r>
              <w:rPr>
                <w:sz w:val="24"/>
              </w:rPr>
              <w:t>Развитие</w:t>
            </w:r>
            <w:r>
              <w:rPr>
                <w:spacing w:val="-2"/>
                <w:sz w:val="24"/>
              </w:rPr>
              <w:t xml:space="preserve"> </w:t>
            </w:r>
            <w:r>
              <w:rPr>
                <w:spacing w:val="-4"/>
                <w:sz w:val="24"/>
              </w:rPr>
              <w:t>речи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6.1</w:t>
            </w:r>
          </w:p>
        </w:tc>
        <w:tc>
          <w:tcPr>
            <w:tcW w:w="7370" w:type="dxa"/>
          </w:tcPr>
          <w:p w:rsidR="00B74A8E" w:rsidRDefault="00B74A8E" w:rsidP="00B134E7">
            <w:pPr>
              <w:pStyle w:val="TableParagraph"/>
              <w:rPr>
                <w:sz w:val="24"/>
              </w:rPr>
            </w:pPr>
            <w:r>
              <w:rPr>
                <w:sz w:val="24"/>
              </w:rPr>
              <w:t>Понимать</w:t>
            </w:r>
            <w:r>
              <w:rPr>
                <w:spacing w:val="-3"/>
                <w:sz w:val="24"/>
              </w:rPr>
              <w:t xml:space="preserve"> </w:t>
            </w:r>
            <w:r>
              <w:rPr>
                <w:sz w:val="24"/>
              </w:rPr>
              <w:t>прослушанный</w:t>
            </w:r>
            <w:r>
              <w:rPr>
                <w:spacing w:val="-3"/>
                <w:sz w:val="24"/>
              </w:rPr>
              <w:t xml:space="preserve"> </w:t>
            </w:r>
            <w:r>
              <w:rPr>
                <w:spacing w:val="-4"/>
                <w:sz w:val="24"/>
              </w:rPr>
              <w:t>текст</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6.2</w:t>
            </w:r>
          </w:p>
        </w:tc>
        <w:tc>
          <w:tcPr>
            <w:tcW w:w="7370" w:type="dxa"/>
          </w:tcPr>
          <w:p w:rsidR="00B74A8E" w:rsidRDefault="00B74A8E" w:rsidP="00B134E7">
            <w:pPr>
              <w:pStyle w:val="TableParagraph"/>
              <w:spacing w:before="100"/>
              <w:ind w:right="50"/>
              <w:jc w:val="both"/>
              <w:rPr>
                <w:sz w:val="24"/>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6.3</w:t>
            </w:r>
          </w:p>
        </w:tc>
        <w:tc>
          <w:tcPr>
            <w:tcW w:w="7370" w:type="dxa"/>
          </w:tcPr>
          <w:p w:rsidR="00B74A8E" w:rsidRDefault="00B74A8E" w:rsidP="00B134E7">
            <w:pPr>
              <w:pStyle w:val="TableParagraph"/>
              <w:spacing w:before="100"/>
              <w:rPr>
                <w:sz w:val="24"/>
              </w:rPr>
            </w:pPr>
            <w:r>
              <w:rPr>
                <w:sz w:val="24"/>
              </w:rPr>
              <w:t>Устно</w:t>
            </w:r>
            <w:r>
              <w:rPr>
                <w:spacing w:val="-1"/>
                <w:sz w:val="24"/>
              </w:rPr>
              <w:t xml:space="preserve"> </w:t>
            </w:r>
            <w:r>
              <w:rPr>
                <w:sz w:val="24"/>
              </w:rPr>
              <w:t>составлять текст</w:t>
            </w:r>
            <w:r>
              <w:rPr>
                <w:spacing w:val="-3"/>
                <w:sz w:val="24"/>
              </w:rPr>
              <w:t xml:space="preserve"> </w:t>
            </w:r>
            <w:r>
              <w:rPr>
                <w:sz w:val="24"/>
              </w:rPr>
              <w:t>из</w:t>
            </w:r>
            <w:r>
              <w:rPr>
                <w:spacing w:val="-2"/>
                <w:sz w:val="24"/>
              </w:rPr>
              <w:t xml:space="preserve"> </w:t>
            </w:r>
            <w:r>
              <w:rPr>
                <w:sz w:val="24"/>
              </w:rPr>
              <w:t>3</w:t>
            </w:r>
            <w:r>
              <w:rPr>
                <w:spacing w:val="-1"/>
                <w:sz w:val="24"/>
              </w:rPr>
              <w:t xml:space="preserve"> </w:t>
            </w:r>
            <w:r>
              <w:rPr>
                <w:sz w:val="24"/>
              </w:rPr>
              <w:t>- 5</w:t>
            </w:r>
            <w:r>
              <w:rPr>
                <w:spacing w:val="-3"/>
                <w:sz w:val="24"/>
              </w:rPr>
              <w:t xml:space="preserve"> </w:t>
            </w:r>
            <w:r>
              <w:rPr>
                <w:sz w:val="24"/>
              </w:rPr>
              <w:t>предложений</w:t>
            </w:r>
            <w:r>
              <w:rPr>
                <w:spacing w:val="-2"/>
                <w:sz w:val="24"/>
              </w:rPr>
              <w:t xml:space="preserve"> </w:t>
            </w:r>
            <w:r>
              <w:rPr>
                <w:sz w:val="24"/>
              </w:rPr>
              <w:t>по</w:t>
            </w:r>
            <w:r>
              <w:rPr>
                <w:spacing w:val="-1"/>
                <w:sz w:val="24"/>
              </w:rPr>
              <w:t xml:space="preserve"> </w:t>
            </w:r>
            <w:r>
              <w:rPr>
                <w:sz w:val="24"/>
              </w:rPr>
              <w:t>сюжетным</w:t>
            </w:r>
            <w:r>
              <w:rPr>
                <w:spacing w:val="-2"/>
                <w:sz w:val="24"/>
              </w:rPr>
              <w:t xml:space="preserve"> </w:t>
            </w:r>
            <w:r>
              <w:rPr>
                <w:sz w:val="24"/>
              </w:rPr>
              <w:t>картинкам и на основе наблюдений</w:t>
            </w:r>
          </w:p>
        </w:tc>
      </w:tr>
    </w:tbl>
    <w:p w:rsidR="00B74A8E" w:rsidRDefault="00B74A8E" w:rsidP="00B74A8E">
      <w:pPr>
        <w:pStyle w:val="a3"/>
        <w:spacing w:before="14"/>
        <w:ind w:left="0"/>
        <w:jc w:val="left"/>
      </w:pPr>
    </w:p>
    <w:p w:rsidR="00B74A8E" w:rsidRDefault="00B74A8E" w:rsidP="00B74A8E">
      <w:pPr>
        <w:pStyle w:val="a3"/>
        <w:jc w:val="left"/>
      </w:pPr>
      <w:r>
        <w:t>Таблица</w:t>
      </w:r>
      <w:r>
        <w:rPr>
          <w:spacing w:val="-1"/>
        </w:rPr>
        <w:t xml:space="preserve"> </w:t>
      </w:r>
      <w:r>
        <w:rPr>
          <w:spacing w:val="-5"/>
        </w:rPr>
        <w:t>3.1</w:t>
      </w:r>
    </w:p>
    <w:p w:rsidR="00B74A8E" w:rsidRDefault="00B74A8E" w:rsidP="00B74A8E">
      <w:pPr>
        <w:pStyle w:val="a3"/>
        <w:ind w:left="0"/>
        <w:jc w:val="left"/>
      </w:pPr>
    </w:p>
    <w:p w:rsidR="00B74A8E" w:rsidRDefault="00B74A8E" w:rsidP="00B74A8E">
      <w:pPr>
        <w:pStyle w:val="a3"/>
        <w:spacing w:before="1"/>
        <w:jc w:val="left"/>
      </w:pPr>
      <w:r>
        <w:t>Проверяемые</w:t>
      </w:r>
      <w:r>
        <w:rPr>
          <w:spacing w:val="-3"/>
        </w:rPr>
        <w:t xml:space="preserve"> </w:t>
      </w:r>
      <w:r>
        <w:t>элементы</w:t>
      </w:r>
      <w:r>
        <w:rPr>
          <w:spacing w:val="-3"/>
        </w:rPr>
        <w:t xml:space="preserve"> </w:t>
      </w:r>
      <w:r>
        <w:t>содержания</w:t>
      </w:r>
      <w:r>
        <w:rPr>
          <w:spacing w:val="-2"/>
        </w:rPr>
        <w:t xml:space="preserve"> </w:t>
      </w:r>
      <w:r>
        <w:t>(1</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Фонетика.</w:t>
            </w:r>
            <w:r>
              <w:rPr>
                <w:spacing w:val="-3"/>
                <w:sz w:val="24"/>
              </w:rPr>
              <w:t xml:space="preserve"> </w:t>
            </w:r>
            <w:r>
              <w:rPr>
                <w:spacing w:val="-2"/>
                <w:sz w:val="24"/>
              </w:rPr>
              <w:t>Орфоэпия</w:t>
            </w:r>
          </w:p>
        </w:tc>
      </w:tr>
      <w:tr w:rsidR="00B74A8E" w:rsidTr="00B134E7">
        <w:trPr>
          <w:trHeight w:val="479"/>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rPr>
                <w:sz w:val="24"/>
              </w:rPr>
            </w:pPr>
            <w:r>
              <w:rPr>
                <w:sz w:val="24"/>
              </w:rPr>
              <w:t>Звуки</w:t>
            </w:r>
            <w:r>
              <w:rPr>
                <w:spacing w:val="-3"/>
                <w:sz w:val="24"/>
              </w:rPr>
              <w:t xml:space="preserve"> </w:t>
            </w:r>
            <w:r>
              <w:rPr>
                <w:spacing w:val="-4"/>
                <w:sz w:val="24"/>
              </w:rPr>
              <w:t>речи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1.2</w:t>
            </w:r>
          </w:p>
        </w:tc>
        <w:tc>
          <w:tcPr>
            <w:tcW w:w="7994" w:type="dxa"/>
          </w:tcPr>
          <w:p w:rsidR="00B74A8E" w:rsidRDefault="00B74A8E" w:rsidP="00B134E7">
            <w:pPr>
              <w:pStyle w:val="TableParagraph"/>
              <w:spacing w:before="100"/>
              <w:rPr>
                <w:sz w:val="24"/>
              </w:rPr>
            </w:pPr>
            <w:r>
              <w:rPr>
                <w:sz w:val="24"/>
              </w:rPr>
              <w:t>Гласные и согласные звуки, их различение. Согласный звук [й'] и гласный звук [и]</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1.3</w:t>
            </w:r>
          </w:p>
        </w:tc>
        <w:tc>
          <w:tcPr>
            <w:tcW w:w="7994" w:type="dxa"/>
          </w:tcPr>
          <w:p w:rsidR="00B74A8E" w:rsidRDefault="00B74A8E" w:rsidP="00B134E7">
            <w:pPr>
              <w:pStyle w:val="TableParagraph"/>
              <w:spacing w:before="100"/>
              <w:rPr>
                <w:sz w:val="24"/>
              </w:rPr>
            </w:pPr>
            <w:r>
              <w:rPr>
                <w:sz w:val="24"/>
              </w:rPr>
              <w:t>Ударение</w:t>
            </w:r>
            <w:r>
              <w:rPr>
                <w:spacing w:val="-2"/>
                <w:sz w:val="24"/>
              </w:rPr>
              <w:t xml:space="preserve"> </w:t>
            </w:r>
            <w:r>
              <w:rPr>
                <w:sz w:val="24"/>
              </w:rPr>
              <w:t>в</w:t>
            </w:r>
            <w:r>
              <w:rPr>
                <w:spacing w:val="-2"/>
                <w:sz w:val="24"/>
              </w:rPr>
              <w:t xml:space="preserve"> </w:t>
            </w:r>
            <w:r>
              <w:rPr>
                <w:sz w:val="24"/>
              </w:rPr>
              <w:t>слове.</w:t>
            </w:r>
            <w:r>
              <w:rPr>
                <w:spacing w:val="-1"/>
                <w:sz w:val="24"/>
              </w:rPr>
              <w:t xml:space="preserve"> </w:t>
            </w:r>
            <w:r>
              <w:rPr>
                <w:sz w:val="24"/>
              </w:rPr>
              <w:t>Гласные</w:t>
            </w:r>
            <w:r>
              <w:rPr>
                <w:spacing w:val="-2"/>
                <w:sz w:val="24"/>
              </w:rPr>
              <w:t xml:space="preserve"> </w:t>
            </w:r>
            <w:r>
              <w:rPr>
                <w:sz w:val="24"/>
              </w:rPr>
              <w:t>ударные и</w:t>
            </w:r>
            <w:r>
              <w:rPr>
                <w:spacing w:val="-2"/>
                <w:sz w:val="24"/>
              </w:rPr>
              <w:t xml:space="preserve"> безударные</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1.4</w:t>
            </w:r>
          </w:p>
        </w:tc>
        <w:tc>
          <w:tcPr>
            <w:tcW w:w="7994" w:type="dxa"/>
          </w:tcPr>
          <w:p w:rsidR="00B74A8E" w:rsidRDefault="00B74A8E" w:rsidP="00B134E7">
            <w:pPr>
              <w:pStyle w:val="TableParagraph"/>
              <w:spacing w:before="104" w:line="237" w:lineRule="auto"/>
              <w:rPr>
                <w:sz w:val="24"/>
              </w:rPr>
            </w:pPr>
            <w:r>
              <w:rPr>
                <w:sz w:val="24"/>
              </w:rPr>
              <w:t>Твердые</w:t>
            </w:r>
            <w:r>
              <w:rPr>
                <w:spacing w:val="80"/>
                <w:sz w:val="24"/>
              </w:rPr>
              <w:t xml:space="preserve"> </w:t>
            </w:r>
            <w:r>
              <w:rPr>
                <w:sz w:val="24"/>
              </w:rPr>
              <w:t>и</w:t>
            </w:r>
            <w:r>
              <w:rPr>
                <w:spacing w:val="80"/>
                <w:sz w:val="24"/>
              </w:rPr>
              <w:t xml:space="preserve"> </w:t>
            </w:r>
            <w:r>
              <w:rPr>
                <w:sz w:val="24"/>
              </w:rPr>
              <w:t>мягкие</w:t>
            </w:r>
            <w:r>
              <w:rPr>
                <w:spacing w:val="80"/>
                <w:sz w:val="24"/>
              </w:rPr>
              <w:t xml:space="preserve"> </w:t>
            </w:r>
            <w:r>
              <w:rPr>
                <w:sz w:val="24"/>
              </w:rPr>
              <w:t>согласные</w:t>
            </w:r>
            <w:r>
              <w:rPr>
                <w:spacing w:val="80"/>
                <w:sz w:val="24"/>
              </w:rPr>
              <w:t xml:space="preserve"> </w:t>
            </w:r>
            <w:r>
              <w:rPr>
                <w:sz w:val="24"/>
              </w:rPr>
              <w:t>звуки,</w:t>
            </w:r>
            <w:r>
              <w:rPr>
                <w:spacing w:val="80"/>
                <w:sz w:val="24"/>
              </w:rPr>
              <w:t xml:space="preserve"> </w:t>
            </w:r>
            <w:r>
              <w:rPr>
                <w:sz w:val="24"/>
              </w:rPr>
              <w:t>их</w:t>
            </w:r>
            <w:r>
              <w:rPr>
                <w:spacing w:val="80"/>
                <w:sz w:val="24"/>
              </w:rPr>
              <w:t xml:space="preserve"> </w:t>
            </w:r>
            <w:r>
              <w:rPr>
                <w:sz w:val="24"/>
              </w:rPr>
              <w:t>различение.</w:t>
            </w:r>
            <w:r>
              <w:rPr>
                <w:spacing w:val="80"/>
                <w:sz w:val="24"/>
              </w:rPr>
              <w:t xml:space="preserve"> </w:t>
            </w:r>
            <w:r>
              <w:rPr>
                <w:sz w:val="24"/>
              </w:rPr>
              <w:t>Звонкие</w:t>
            </w:r>
            <w:r>
              <w:rPr>
                <w:spacing w:val="80"/>
                <w:sz w:val="24"/>
              </w:rPr>
              <w:t xml:space="preserve"> </w:t>
            </w:r>
            <w:r>
              <w:rPr>
                <w:sz w:val="24"/>
              </w:rPr>
              <w:t>и</w:t>
            </w:r>
            <w:r>
              <w:rPr>
                <w:spacing w:val="80"/>
                <w:sz w:val="24"/>
              </w:rPr>
              <w:t xml:space="preserve"> </w:t>
            </w:r>
            <w:r>
              <w:rPr>
                <w:sz w:val="24"/>
              </w:rPr>
              <w:t>глухие согласные звуки, их различение. Шипящие [ж], [ш], [ч'], [щ']</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1.5</w:t>
            </w:r>
          </w:p>
        </w:tc>
        <w:tc>
          <w:tcPr>
            <w:tcW w:w="7994" w:type="dxa"/>
          </w:tcPr>
          <w:p w:rsidR="00B74A8E" w:rsidRDefault="00B74A8E" w:rsidP="00B134E7">
            <w:pPr>
              <w:pStyle w:val="TableParagraph"/>
              <w:spacing w:before="104" w:line="237" w:lineRule="auto"/>
              <w:rPr>
                <w:sz w:val="24"/>
              </w:rPr>
            </w:pPr>
            <w:r>
              <w:rPr>
                <w:sz w:val="24"/>
              </w:rPr>
              <w:t>Слог.</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Ударный</w:t>
            </w:r>
            <w:r>
              <w:rPr>
                <w:spacing w:val="40"/>
                <w:sz w:val="24"/>
              </w:rPr>
              <w:t xml:space="preserve"> </w:t>
            </w:r>
            <w:r>
              <w:rPr>
                <w:sz w:val="24"/>
              </w:rPr>
              <w:t>слог.</w:t>
            </w:r>
            <w:r>
              <w:rPr>
                <w:spacing w:val="40"/>
                <w:sz w:val="24"/>
              </w:rPr>
              <w:t xml:space="preserve"> </w:t>
            </w: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 (простые случаи, без стечения согласных)</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1.6</w:t>
            </w:r>
          </w:p>
        </w:tc>
        <w:tc>
          <w:tcPr>
            <w:tcW w:w="7994" w:type="dxa"/>
          </w:tcPr>
          <w:p w:rsidR="00B74A8E" w:rsidRDefault="00B74A8E" w:rsidP="00B134E7">
            <w:pPr>
              <w:pStyle w:val="TableParagraph"/>
              <w:spacing w:before="102"/>
              <w:ind w:right="50"/>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2</w:t>
            </w:r>
          </w:p>
        </w:tc>
        <w:tc>
          <w:tcPr>
            <w:tcW w:w="7994" w:type="dxa"/>
          </w:tcPr>
          <w:p w:rsidR="00B74A8E" w:rsidRDefault="00B74A8E" w:rsidP="00B134E7">
            <w:pPr>
              <w:pStyle w:val="TableParagraph"/>
              <w:spacing w:before="102"/>
              <w:rPr>
                <w:sz w:val="24"/>
              </w:rPr>
            </w:pPr>
            <w:r>
              <w:rPr>
                <w:spacing w:val="-2"/>
                <w:sz w:val="24"/>
              </w:rPr>
              <w:t>Графика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2.1</w:t>
            </w:r>
          </w:p>
        </w:tc>
        <w:tc>
          <w:tcPr>
            <w:tcW w:w="7994" w:type="dxa"/>
          </w:tcPr>
          <w:p w:rsidR="00B74A8E" w:rsidRDefault="00B74A8E" w:rsidP="00B134E7">
            <w:pPr>
              <w:pStyle w:val="TableParagraph"/>
              <w:rPr>
                <w:sz w:val="24"/>
              </w:rPr>
            </w:pPr>
            <w:r>
              <w:rPr>
                <w:sz w:val="24"/>
              </w:rPr>
              <w:t>Звук</w:t>
            </w:r>
            <w:r>
              <w:rPr>
                <w:spacing w:val="1"/>
                <w:sz w:val="24"/>
              </w:rPr>
              <w:t xml:space="preserve"> </w:t>
            </w:r>
            <w:r>
              <w:rPr>
                <w:sz w:val="24"/>
              </w:rPr>
              <w:t>и</w:t>
            </w:r>
            <w:r>
              <w:rPr>
                <w:spacing w:val="-4"/>
                <w:sz w:val="24"/>
              </w:rPr>
              <w:t xml:space="preserve"> </w:t>
            </w:r>
            <w:r>
              <w:rPr>
                <w:sz w:val="24"/>
              </w:rPr>
              <w:t>буква.</w:t>
            </w:r>
            <w:r>
              <w:rPr>
                <w:spacing w:val="-1"/>
                <w:sz w:val="24"/>
              </w:rPr>
              <w:t xml:space="preserve"> </w:t>
            </w:r>
            <w:r>
              <w:rPr>
                <w:sz w:val="24"/>
              </w:rPr>
              <w:t>Различение</w:t>
            </w:r>
            <w:r>
              <w:rPr>
                <w:spacing w:val="-5"/>
                <w:sz w:val="24"/>
              </w:rPr>
              <w:t xml:space="preserve"> </w:t>
            </w:r>
            <w:r>
              <w:rPr>
                <w:sz w:val="24"/>
              </w:rPr>
              <w:t>звуков</w:t>
            </w:r>
            <w:r>
              <w:rPr>
                <w:spacing w:val="-1"/>
                <w:sz w:val="24"/>
              </w:rPr>
              <w:t xml:space="preserve"> </w:t>
            </w:r>
            <w:r>
              <w:rPr>
                <w:sz w:val="24"/>
              </w:rPr>
              <w:t xml:space="preserve">и </w:t>
            </w:r>
            <w:r>
              <w:rPr>
                <w:spacing w:val="-4"/>
                <w:sz w:val="24"/>
              </w:rPr>
              <w:t>букв</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2.2</w:t>
            </w:r>
          </w:p>
        </w:tc>
        <w:tc>
          <w:tcPr>
            <w:tcW w:w="7994" w:type="dxa"/>
          </w:tcPr>
          <w:p w:rsidR="00B74A8E" w:rsidRDefault="00B74A8E" w:rsidP="00B134E7">
            <w:pPr>
              <w:pStyle w:val="TableParagraph"/>
              <w:rPr>
                <w:sz w:val="24"/>
              </w:rPr>
            </w:pPr>
            <w:r>
              <w:rPr>
                <w:sz w:val="24"/>
              </w:rPr>
              <w:t>Обозначение</w:t>
            </w:r>
            <w:r>
              <w:rPr>
                <w:spacing w:val="27"/>
                <w:sz w:val="24"/>
              </w:rPr>
              <w:t xml:space="preserve"> </w:t>
            </w:r>
            <w:r>
              <w:rPr>
                <w:sz w:val="24"/>
              </w:rPr>
              <w:t>на</w:t>
            </w:r>
            <w:r>
              <w:rPr>
                <w:spacing w:val="29"/>
                <w:sz w:val="24"/>
              </w:rPr>
              <w:t xml:space="preserve"> </w:t>
            </w:r>
            <w:r>
              <w:rPr>
                <w:sz w:val="24"/>
              </w:rPr>
              <w:t>письме</w:t>
            </w:r>
            <w:r>
              <w:rPr>
                <w:spacing w:val="29"/>
                <w:sz w:val="24"/>
              </w:rPr>
              <w:t xml:space="preserve"> </w:t>
            </w:r>
            <w:r>
              <w:rPr>
                <w:sz w:val="24"/>
              </w:rPr>
              <w:t>твердости</w:t>
            </w:r>
            <w:r>
              <w:rPr>
                <w:spacing w:val="29"/>
                <w:sz w:val="24"/>
              </w:rPr>
              <w:t xml:space="preserve"> </w:t>
            </w:r>
            <w:r>
              <w:rPr>
                <w:sz w:val="24"/>
              </w:rPr>
              <w:t>согласных</w:t>
            </w:r>
            <w:r>
              <w:rPr>
                <w:spacing w:val="30"/>
                <w:sz w:val="24"/>
              </w:rPr>
              <w:t xml:space="preserve"> </w:t>
            </w:r>
            <w:r>
              <w:rPr>
                <w:sz w:val="24"/>
              </w:rPr>
              <w:t>звуков</w:t>
            </w:r>
            <w:r>
              <w:rPr>
                <w:spacing w:val="30"/>
                <w:sz w:val="24"/>
              </w:rPr>
              <w:t xml:space="preserve"> </w:t>
            </w:r>
            <w:r>
              <w:rPr>
                <w:sz w:val="24"/>
              </w:rPr>
              <w:t>буквами</w:t>
            </w:r>
            <w:r>
              <w:rPr>
                <w:spacing w:val="29"/>
                <w:sz w:val="24"/>
              </w:rPr>
              <w:t xml:space="preserve"> </w:t>
            </w:r>
            <w:r>
              <w:rPr>
                <w:sz w:val="24"/>
              </w:rPr>
              <w:t>а,</w:t>
            </w:r>
            <w:r>
              <w:rPr>
                <w:spacing w:val="28"/>
                <w:sz w:val="24"/>
              </w:rPr>
              <w:t xml:space="preserve"> </w:t>
            </w:r>
            <w:r>
              <w:rPr>
                <w:sz w:val="24"/>
              </w:rPr>
              <w:t>о,</w:t>
            </w:r>
            <w:r>
              <w:rPr>
                <w:spacing w:val="30"/>
                <w:sz w:val="24"/>
              </w:rPr>
              <w:t xml:space="preserve"> </w:t>
            </w:r>
            <w:r>
              <w:rPr>
                <w:sz w:val="24"/>
              </w:rPr>
              <w:t>у,</w:t>
            </w:r>
            <w:r>
              <w:rPr>
                <w:spacing w:val="28"/>
                <w:sz w:val="24"/>
              </w:rPr>
              <w:t xml:space="preserve"> </w:t>
            </w:r>
            <w:r>
              <w:rPr>
                <w:sz w:val="24"/>
              </w:rPr>
              <w:t>ы,</w:t>
            </w:r>
            <w:r>
              <w:rPr>
                <w:spacing w:val="28"/>
                <w:sz w:val="24"/>
              </w:rPr>
              <w:t xml:space="preserve"> </w:t>
            </w:r>
            <w:r>
              <w:rPr>
                <w:sz w:val="24"/>
              </w:rPr>
              <w:t>э; слова с буквой э</w:t>
            </w:r>
          </w:p>
        </w:tc>
      </w:tr>
      <w:tr w:rsidR="00B74A8E" w:rsidTr="00B134E7">
        <w:trPr>
          <w:trHeight w:val="756"/>
        </w:trPr>
        <w:tc>
          <w:tcPr>
            <w:tcW w:w="1077" w:type="dxa"/>
          </w:tcPr>
          <w:p w:rsidR="00B74A8E" w:rsidRDefault="00B74A8E" w:rsidP="00B134E7">
            <w:pPr>
              <w:pStyle w:val="TableParagraph"/>
              <w:spacing w:before="103"/>
              <w:ind w:left="60"/>
              <w:rPr>
                <w:sz w:val="24"/>
              </w:rPr>
            </w:pPr>
            <w:r>
              <w:rPr>
                <w:spacing w:val="-5"/>
                <w:sz w:val="24"/>
              </w:rPr>
              <w:t>2.3</w:t>
            </w:r>
          </w:p>
        </w:tc>
        <w:tc>
          <w:tcPr>
            <w:tcW w:w="7994" w:type="dxa"/>
          </w:tcPr>
          <w:p w:rsidR="00B74A8E" w:rsidRDefault="00B74A8E" w:rsidP="00B134E7">
            <w:pPr>
              <w:pStyle w:val="TableParagraph"/>
              <w:spacing w:before="105" w:line="237" w:lineRule="auto"/>
              <w:rPr>
                <w:sz w:val="24"/>
              </w:rPr>
            </w:pPr>
            <w:r>
              <w:rPr>
                <w:sz w:val="24"/>
              </w:rPr>
              <w:t>Обозначение</w:t>
            </w:r>
            <w:r>
              <w:rPr>
                <w:spacing w:val="33"/>
                <w:sz w:val="24"/>
              </w:rPr>
              <w:t xml:space="preserve"> </w:t>
            </w:r>
            <w:r>
              <w:rPr>
                <w:sz w:val="24"/>
              </w:rPr>
              <w:t>на</w:t>
            </w:r>
            <w:r>
              <w:rPr>
                <w:spacing w:val="33"/>
                <w:sz w:val="24"/>
              </w:rPr>
              <w:t xml:space="preserve"> </w:t>
            </w:r>
            <w:r>
              <w:rPr>
                <w:sz w:val="24"/>
              </w:rPr>
              <w:t>письме</w:t>
            </w:r>
            <w:r>
              <w:rPr>
                <w:spacing w:val="35"/>
                <w:sz w:val="24"/>
              </w:rPr>
              <w:t xml:space="preserve"> </w:t>
            </w:r>
            <w:r>
              <w:rPr>
                <w:sz w:val="24"/>
              </w:rPr>
              <w:t>мягкости</w:t>
            </w:r>
            <w:r>
              <w:rPr>
                <w:spacing w:val="35"/>
                <w:sz w:val="24"/>
              </w:rPr>
              <w:t xml:space="preserve"> </w:t>
            </w:r>
            <w:r>
              <w:rPr>
                <w:sz w:val="24"/>
              </w:rPr>
              <w:t>согласных</w:t>
            </w:r>
            <w:r>
              <w:rPr>
                <w:spacing w:val="36"/>
                <w:sz w:val="24"/>
              </w:rPr>
              <w:t xml:space="preserve"> </w:t>
            </w:r>
            <w:r>
              <w:rPr>
                <w:sz w:val="24"/>
              </w:rPr>
              <w:t>звуков</w:t>
            </w:r>
            <w:r>
              <w:rPr>
                <w:spacing w:val="36"/>
                <w:sz w:val="24"/>
              </w:rPr>
              <w:t xml:space="preserve"> </w:t>
            </w:r>
            <w:r>
              <w:rPr>
                <w:sz w:val="24"/>
              </w:rPr>
              <w:t>буквами</w:t>
            </w:r>
            <w:r>
              <w:rPr>
                <w:spacing w:val="35"/>
                <w:sz w:val="24"/>
              </w:rPr>
              <w:t xml:space="preserve"> </w:t>
            </w:r>
            <w:r>
              <w:rPr>
                <w:sz w:val="24"/>
              </w:rPr>
              <w:t>е,</w:t>
            </w:r>
            <w:r>
              <w:rPr>
                <w:spacing w:val="36"/>
                <w:sz w:val="24"/>
              </w:rPr>
              <w:t xml:space="preserve"> </w:t>
            </w:r>
            <w:r>
              <w:rPr>
                <w:sz w:val="24"/>
              </w:rPr>
              <w:t>ё,</w:t>
            </w:r>
            <w:r>
              <w:rPr>
                <w:spacing w:val="36"/>
                <w:sz w:val="24"/>
              </w:rPr>
              <w:t xml:space="preserve"> </w:t>
            </w:r>
            <w:r>
              <w:rPr>
                <w:sz w:val="24"/>
              </w:rPr>
              <w:t>ю,</w:t>
            </w:r>
            <w:r>
              <w:rPr>
                <w:spacing w:val="36"/>
                <w:sz w:val="24"/>
              </w:rPr>
              <w:t xml:space="preserve"> </w:t>
            </w:r>
            <w:r>
              <w:rPr>
                <w:sz w:val="24"/>
              </w:rPr>
              <w:t>я,</w:t>
            </w:r>
            <w:r>
              <w:rPr>
                <w:spacing w:val="36"/>
                <w:sz w:val="24"/>
              </w:rPr>
              <w:t xml:space="preserve"> </w:t>
            </w:r>
            <w:r>
              <w:rPr>
                <w:sz w:val="24"/>
              </w:rPr>
              <w:t>и. Функции букв е, ё, ю, я</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2.4</w:t>
            </w:r>
          </w:p>
        </w:tc>
        <w:tc>
          <w:tcPr>
            <w:tcW w:w="7994" w:type="dxa"/>
          </w:tcPr>
          <w:p w:rsidR="00B74A8E" w:rsidRDefault="00B74A8E" w:rsidP="00B134E7">
            <w:pPr>
              <w:pStyle w:val="TableParagraph"/>
              <w:spacing w:before="105" w:line="237" w:lineRule="auto"/>
              <w:rPr>
                <w:sz w:val="24"/>
              </w:rPr>
            </w:pPr>
            <w:r>
              <w:rPr>
                <w:sz w:val="24"/>
              </w:rPr>
              <w:t>Мягкий знак как показатель мягкости предшествующего согласного звука в конце слова</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2.5</w:t>
            </w:r>
          </w:p>
        </w:tc>
        <w:tc>
          <w:tcPr>
            <w:tcW w:w="7994" w:type="dxa"/>
          </w:tcPr>
          <w:p w:rsidR="00B74A8E" w:rsidRDefault="00B74A8E" w:rsidP="00B134E7">
            <w:pPr>
              <w:pStyle w:val="TableParagraph"/>
              <w:spacing w:before="104" w:line="237" w:lineRule="auto"/>
              <w:rPr>
                <w:sz w:val="24"/>
              </w:rPr>
            </w:pPr>
            <w:r>
              <w:rPr>
                <w:sz w:val="24"/>
              </w:rPr>
              <w:t>Установление соотношения звукового и буквенного состава слова в словах типа стол, конь</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2.6</w:t>
            </w:r>
          </w:p>
        </w:tc>
        <w:tc>
          <w:tcPr>
            <w:tcW w:w="7994" w:type="dxa"/>
          </w:tcPr>
          <w:p w:rsidR="00B74A8E" w:rsidRDefault="00B74A8E" w:rsidP="00B134E7">
            <w:pPr>
              <w:pStyle w:val="TableParagraph"/>
              <w:spacing w:before="102"/>
              <w:rPr>
                <w:sz w:val="24"/>
              </w:rPr>
            </w:pPr>
            <w:r>
              <w:rPr>
                <w:sz w:val="24"/>
              </w:rPr>
              <w:t>Небуквенные</w:t>
            </w:r>
            <w:r>
              <w:rPr>
                <w:spacing w:val="-5"/>
                <w:sz w:val="24"/>
              </w:rPr>
              <w:t xml:space="preserve"> </w:t>
            </w:r>
            <w:r>
              <w:rPr>
                <w:sz w:val="24"/>
              </w:rPr>
              <w:t>графические</w:t>
            </w:r>
            <w:r>
              <w:rPr>
                <w:spacing w:val="-1"/>
                <w:sz w:val="24"/>
              </w:rPr>
              <w:t xml:space="preserve"> </w:t>
            </w:r>
            <w:r>
              <w:rPr>
                <w:sz w:val="24"/>
              </w:rPr>
              <w:t>средства:</w:t>
            </w:r>
            <w:r>
              <w:rPr>
                <w:spacing w:val="-2"/>
                <w:sz w:val="24"/>
              </w:rPr>
              <w:t xml:space="preserve"> </w:t>
            </w:r>
            <w:r>
              <w:rPr>
                <w:sz w:val="24"/>
              </w:rPr>
              <w:t>пробел</w:t>
            </w:r>
            <w:r>
              <w:rPr>
                <w:spacing w:val="-5"/>
                <w:sz w:val="24"/>
              </w:rPr>
              <w:t xml:space="preserve"> </w:t>
            </w:r>
            <w:r>
              <w:rPr>
                <w:sz w:val="24"/>
              </w:rPr>
              <w:t>между словами,</w:t>
            </w:r>
            <w:r>
              <w:rPr>
                <w:spacing w:val="-2"/>
                <w:sz w:val="24"/>
              </w:rPr>
              <w:t xml:space="preserve"> </w:t>
            </w:r>
            <w:r>
              <w:rPr>
                <w:sz w:val="24"/>
              </w:rPr>
              <w:t>знак</w:t>
            </w:r>
            <w:r>
              <w:rPr>
                <w:spacing w:val="-1"/>
                <w:sz w:val="24"/>
              </w:rPr>
              <w:t xml:space="preserve"> </w:t>
            </w:r>
            <w:r>
              <w:rPr>
                <w:spacing w:val="-2"/>
                <w:sz w:val="24"/>
              </w:rPr>
              <w:t>переноса</w:t>
            </w:r>
          </w:p>
        </w:tc>
      </w:tr>
      <w:tr w:rsidR="00B74A8E" w:rsidTr="00B134E7">
        <w:trPr>
          <w:trHeight w:val="477"/>
        </w:trPr>
        <w:tc>
          <w:tcPr>
            <w:tcW w:w="1077" w:type="dxa"/>
          </w:tcPr>
          <w:p w:rsidR="00B74A8E" w:rsidRDefault="00B74A8E" w:rsidP="00B134E7">
            <w:pPr>
              <w:pStyle w:val="TableParagraph"/>
              <w:ind w:left="60"/>
              <w:rPr>
                <w:sz w:val="24"/>
              </w:rPr>
            </w:pPr>
            <w:r>
              <w:rPr>
                <w:spacing w:val="-5"/>
                <w:sz w:val="24"/>
              </w:rPr>
              <w:t>2.7</w:t>
            </w:r>
          </w:p>
        </w:tc>
        <w:tc>
          <w:tcPr>
            <w:tcW w:w="7994" w:type="dxa"/>
          </w:tcPr>
          <w:p w:rsidR="00B74A8E" w:rsidRDefault="00B74A8E" w:rsidP="00B134E7">
            <w:pPr>
              <w:pStyle w:val="TableParagraph"/>
              <w:rPr>
                <w:sz w:val="24"/>
              </w:rPr>
            </w:pPr>
            <w:r>
              <w:rPr>
                <w:sz w:val="24"/>
              </w:rPr>
              <w:t>Русский</w:t>
            </w:r>
            <w:r>
              <w:rPr>
                <w:spacing w:val="-5"/>
                <w:sz w:val="24"/>
              </w:rPr>
              <w:t xml:space="preserve"> </w:t>
            </w:r>
            <w:r>
              <w:rPr>
                <w:sz w:val="24"/>
              </w:rPr>
              <w:t>алфавит:</w:t>
            </w:r>
            <w:r>
              <w:rPr>
                <w:spacing w:val="-1"/>
                <w:sz w:val="24"/>
              </w:rPr>
              <w:t xml:space="preserve"> </w:t>
            </w:r>
            <w:r>
              <w:rPr>
                <w:sz w:val="24"/>
              </w:rPr>
              <w:t>правильное</w:t>
            </w:r>
            <w:r>
              <w:rPr>
                <w:spacing w:val="-2"/>
                <w:sz w:val="24"/>
              </w:rPr>
              <w:t xml:space="preserve"> </w:t>
            </w:r>
            <w:r>
              <w:rPr>
                <w:sz w:val="24"/>
              </w:rPr>
              <w:t>название</w:t>
            </w:r>
            <w:r>
              <w:rPr>
                <w:spacing w:val="-2"/>
                <w:sz w:val="24"/>
              </w:rPr>
              <w:t xml:space="preserve"> </w:t>
            </w:r>
            <w:r>
              <w:rPr>
                <w:sz w:val="24"/>
              </w:rPr>
              <w:t>букв,</w:t>
            </w:r>
            <w:r>
              <w:rPr>
                <w:spacing w:val="-1"/>
                <w:sz w:val="24"/>
              </w:rPr>
              <w:t xml:space="preserve"> </w:t>
            </w:r>
            <w:r>
              <w:rPr>
                <w:sz w:val="24"/>
              </w:rPr>
              <w:t>их</w:t>
            </w:r>
            <w:r>
              <w:rPr>
                <w:spacing w:val="-1"/>
                <w:sz w:val="24"/>
              </w:rPr>
              <w:t xml:space="preserve"> </w:t>
            </w:r>
            <w:r>
              <w:rPr>
                <w:spacing w:val="-2"/>
                <w:sz w:val="24"/>
              </w:rPr>
              <w:t>последовательность</w:t>
            </w:r>
          </w:p>
        </w:tc>
      </w:tr>
    </w:tbl>
    <w:p w:rsidR="00B74A8E" w:rsidRDefault="00B74A8E" w:rsidP="00B74A8E">
      <w:pPr>
        <w:pStyle w:val="TableParagraph"/>
        <w:rPr>
          <w:sz w:val="24"/>
        </w:rPr>
        <w:sectPr w:rsidR="00B74A8E">
          <w:type w:val="continuous"/>
          <w:pgSz w:w="11910" w:h="16840"/>
          <w:pgMar w:top="960" w:right="425" w:bottom="112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2.8</w:t>
            </w:r>
          </w:p>
        </w:tc>
        <w:tc>
          <w:tcPr>
            <w:tcW w:w="7994" w:type="dxa"/>
          </w:tcPr>
          <w:p w:rsidR="00B74A8E" w:rsidRDefault="00B74A8E" w:rsidP="00B134E7">
            <w:pPr>
              <w:pStyle w:val="TableParagraph"/>
              <w:rPr>
                <w:sz w:val="24"/>
              </w:rPr>
            </w:pPr>
            <w:r>
              <w:rPr>
                <w:sz w:val="24"/>
              </w:rPr>
              <w:t>Использование</w:t>
            </w:r>
            <w:r>
              <w:rPr>
                <w:spacing w:val="-2"/>
                <w:sz w:val="24"/>
              </w:rPr>
              <w:t xml:space="preserve"> </w:t>
            </w:r>
            <w:r>
              <w:rPr>
                <w:sz w:val="24"/>
              </w:rPr>
              <w:t>алфавита для</w:t>
            </w:r>
            <w:r>
              <w:rPr>
                <w:spacing w:val="-4"/>
                <w:sz w:val="24"/>
              </w:rPr>
              <w:t xml:space="preserve"> </w:t>
            </w:r>
            <w:r>
              <w:rPr>
                <w:sz w:val="24"/>
              </w:rPr>
              <w:t>упорядочения</w:t>
            </w:r>
            <w:r>
              <w:rPr>
                <w:spacing w:val="-4"/>
                <w:sz w:val="24"/>
              </w:rPr>
              <w:t xml:space="preserve"> </w:t>
            </w:r>
            <w:r>
              <w:rPr>
                <w:sz w:val="24"/>
              </w:rPr>
              <w:t>списка</w:t>
            </w:r>
            <w:r>
              <w:rPr>
                <w:spacing w:val="-1"/>
                <w:sz w:val="24"/>
              </w:rPr>
              <w:t xml:space="preserve"> </w:t>
            </w:r>
            <w:r>
              <w:rPr>
                <w:spacing w:val="-4"/>
                <w:sz w:val="24"/>
              </w:rPr>
              <w:t>слов</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3</w:t>
            </w:r>
          </w:p>
        </w:tc>
        <w:tc>
          <w:tcPr>
            <w:tcW w:w="7994" w:type="dxa"/>
          </w:tcPr>
          <w:p w:rsidR="00B74A8E" w:rsidRDefault="00B74A8E" w:rsidP="00B134E7">
            <w:pPr>
              <w:pStyle w:val="TableParagraph"/>
              <w:rPr>
                <w:sz w:val="24"/>
              </w:rPr>
            </w:pPr>
            <w:r>
              <w:rPr>
                <w:spacing w:val="-2"/>
                <w:sz w:val="24"/>
              </w:rPr>
              <w:t>Лексика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3.1</w:t>
            </w:r>
          </w:p>
        </w:tc>
        <w:tc>
          <w:tcPr>
            <w:tcW w:w="7994" w:type="dxa"/>
          </w:tcPr>
          <w:p w:rsidR="00B74A8E" w:rsidRDefault="00B74A8E" w:rsidP="00B134E7">
            <w:pPr>
              <w:pStyle w:val="TableParagraph"/>
              <w:spacing w:before="100"/>
              <w:rPr>
                <w:sz w:val="24"/>
              </w:rPr>
            </w:pPr>
            <w:r>
              <w:rPr>
                <w:sz w:val="24"/>
              </w:rPr>
              <w:t>Слово как</w:t>
            </w:r>
            <w:r>
              <w:rPr>
                <w:spacing w:val="-2"/>
                <w:sz w:val="24"/>
              </w:rPr>
              <w:t xml:space="preserve"> </w:t>
            </w:r>
            <w:r>
              <w:rPr>
                <w:sz w:val="24"/>
              </w:rPr>
              <w:t>единица</w:t>
            </w:r>
            <w:r>
              <w:rPr>
                <w:spacing w:val="-1"/>
                <w:sz w:val="24"/>
              </w:rPr>
              <w:t xml:space="preserve"> </w:t>
            </w:r>
            <w:r>
              <w:rPr>
                <w:sz w:val="24"/>
              </w:rPr>
              <w:t>языка</w:t>
            </w:r>
            <w:r>
              <w:rPr>
                <w:spacing w:val="-1"/>
                <w:sz w:val="24"/>
              </w:rPr>
              <w:t xml:space="preserve"> </w:t>
            </w:r>
            <w:r>
              <w:rPr>
                <w:spacing w:val="-2"/>
                <w:sz w:val="24"/>
              </w:rPr>
              <w:t>(ознакомление)</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3.2</w:t>
            </w:r>
          </w:p>
        </w:tc>
        <w:tc>
          <w:tcPr>
            <w:tcW w:w="7994" w:type="dxa"/>
          </w:tcPr>
          <w:p w:rsidR="00B74A8E" w:rsidRDefault="00B74A8E" w:rsidP="00B134E7">
            <w:pPr>
              <w:pStyle w:val="TableParagraph"/>
              <w:spacing w:before="100"/>
              <w:rPr>
                <w:sz w:val="24"/>
              </w:rPr>
            </w:pPr>
            <w:r>
              <w:rPr>
                <w:sz w:val="24"/>
              </w:rPr>
              <w:t>Слово</w:t>
            </w:r>
            <w:r>
              <w:rPr>
                <w:spacing w:val="80"/>
                <w:sz w:val="24"/>
              </w:rPr>
              <w:t xml:space="preserve"> </w:t>
            </w:r>
            <w:r>
              <w:rPr>
                <w:sz w:val="24"/>
              </w:rPr>
              <w:t>как</w:t>
            </w:r>
            <w:r>
              <w:rPr>
                <w:spacing w:val="80"/>
                <w:sz w:val="24"/>
              </w:rPr>
              <w:t xml:space="preserve"> </w:t>
            </w:r>
            <w:r>
              <w:rPr>
                <w:sz w:val="24"/>
              </w:rPr>
              <w:t>название</w:t>
            </w:r>
            <w:r>
              <w:rPr>
                <w:spacing w:val="80"/>
                <w:sz w:val="24"/>
              </w:rPr>
              <w:t xml:space="preserve"> </w:t>
            </w:r>
            <w:r>
              <w:rPr>
                <w:sz w:val="24"/>
              </w:rPr>
              <w:t>предмета,</w:t>
            </w:r>
            <w:r>
              <w:rPr>
                <w:spacing w:val="80"/>
                <w:sz w:val="24"/>
              </w:rPr>
              <w:t xml:space="preserve"> </w:t>
            </w:r>
            <w:r>
              <w:rPr>
                <w:sz w:val="24"/>
              </w:rPr>
              <w:t>признака</w:t>
            </w:r>
            <w:r>
              <w:rPr>
                <w:spacing w:val="80"/>
                <w:sz w:val="24"/>
              </w:rPr>
              <w:t xml:space="preserve"> </w:t>
            </w:r>
            <w:r>
              <w:rPr>
                <w:sz w:val="24"/>
              </w:rPr>
              <w:t>предмета,</w:t>
            </w:r>
            <w:r>
              <w:rPr>
                <w:spacing w:val="80"/>
                <w:sz w:val="24"/>
              </w:rPr>
              <w:t xml:space="preserve"> </w:t>
            </w:r>
            <w:r>
              <w:rPr>
                <w:sz w:val="24"/>
              </w:rPr>
              <w:t>действия</w:t>
            </w:r>
            <w:r>
              <w:rPr>
                <w:spacing w:val="80"/>
                <w:sz w:val="24"/>
              </w:rPr>
              <w:t xml:space="preserve"> </w:t>
            </w:r>
            <w:r>
              <w:rPr>
                <w:sz w:val="24"/>
              </w:rPr>
              <w:t xml:space="preserve">предмета </w:t>
            </w:r>
            <w:r>
              <w:rPr>
                <w:spacing w:val="-2"/>
                <w:sz w:val="24"/>
              </w:rPr>
              <w:t>(ознакомление)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3.3</w:t>
            </w:r>
          </w:p>
        </w:tc>
        <w:tc>
          <w:tcPr>
            <w:tcW w:w="7994" w:type="dxa"/>
          </w:tcPr>
          <w:p w:rsidR="00B74A8E" w:rsidRDefault="00B74A8E" w:rsidP="00B134E7">
            <w:pPr>
              <w:pStyle w:val="TableParagraph"/>
              <w:spacing w:before="102"/>
              <w:rPr>
                <w:sz w:val="24"/>
              </w:rPr>
            </w:pPr>
            <w:r>
              <w:rPr>
                <w:sz w:val="24"/>
              </w:rPr>
              <w:t>Выявление</w:t>
            </w:r>
            <w:r>
              <w:rPr>
                <w:spacing w:val="-5"/>
                <w:sz w:val="24"/>
              </w:rPr>
              <w:t xml:space="preserve"> </w:t>
            </w:r>
            <w:r>
              <w:rPr>
                <w:sz w:val="24"/>
              </w:rPr>
              <w:t>слов,</w:t>
            </w:r>
            <w:r>
              <w:rPr>
                <w:spacing w:val="-1"/>
                <w:sz w:val="24"/>
              </w:rPr>
              <w:t xml:space="preserve"> </w:t>
            </w:r>
            <w:r>
              <w:rPr>
                <w:sz w:val="24"/>
              </w:rPr>
              <w:t>значение</w:t>
            </w:r>
            <w:r>
              <w:rPr>
                <w:spacing w:val="-3"/>
                <w:sz w:val="24"/>
              </w:rPr>
              <w:t xml:space="preserve"> </w:t>
            </w:r>
            <w:r>
              <w:rPr>
                <w:sz w:val="24"/>
              </w:rPr>
              <w:t>которых</w:t>
            </w:r>
            <w:r>
              <w:rPr>
                <w:spacing w:val="-4"/>
                <w:sz w:val="24"/>
              </w:rPr>
              <w:t xml:space="preserve"> </w:t>
            </w:r>
            <w:r>
              <w:rPr>
                <w:sz w:val="24"/>
              </w:rPr>
              <w:t>требует</w:t>
            </w:r>
            <w:r>
              <w:rPr>
                <w:spacing w:val="2"/>
                <w:sz w:val="24"/>
              </w:rPr>
              <w:t xml:space="preserve"> </w:t>
            </w:r>
            <w:r>
              <w:rPr>
                <w:spacing w:val="-2"/>
                <w:sz w:val="24"/>
              </w:rPr>
              <w:t>уточнения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4</w:t>
            </w:r>
          </w:p>
        </w:tc>
        <w:tc>
          <w:tcPr>
            <w:tcW w:w="7994" w:type="dxa"/>
          </w:tcPr>
          <w:p w:rsidR="00B74A8E" w:rsidRDefault="00B74A8E" w:rsidP="00B134E7">
            <w:pPr>
              <w:pStyle w:val="TableParagraph"/>
              <w:rPr>
                <w:sz w:val="24"/>
              </w:rPr>
            </w:pPr>
            <w:r>
              <w:rPr>
                <w:spacing w:val="-2"/>
                <w:sz w:val="24"/>
              </w:rPr>
              <w:t>Синтаксис</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4.1</w:t>
            </w:r>
          </w:p>
        </w:tc>
        <w:tc>
          <w:tcPr>
            <w:tcW w:w="7994" w:type="dxa"/>
          </w:tcPr>
          <w:p w:rsidR="00B74A8E" w:rsidRDefault="00B74A8E" w:rsidP="00B134E7">
            <w:pPr>
              <w:pStyle w:val="TableParagraph"/>
              <w:rPr>
                <w:sz w:val="24"/>
              </w:rPr>
            </w:pPr>
            <w:r>
              <w:rPr>
                <w:sz w:val="24"/>
              </w:rPr>
              <w:t>Предложение</w:t>
            </w:r>
            <w:r>
              <w:rPr>
                <w:spacing w:val="-2"/>
                <w:sz w:val="24"/>
              </w:rPr>
              <w:t xml:space="preserve"> </w:t>
            </w:r>
            <w:r>
              <w:rPr>
                <w:sz w:val="24"/>
              </w:rPr>
              <w:t>как</w:t>
            </w:r>
            <w:r>
              <w:rPr>
                <w:spacing w:val="1"/>
                <w:sz w:val="24"/>
              </w:rPr>
              <w:t xml:space="preserve"> </w:t>
            </w:r>
            <w:r>
              <w:rPr>
                <w:sz w:val="24"/>
              </w:rPr>
              <w:t>единица</w:t>
            </w:r>
            <w:r>
              <w:rPr>
                <w:spacing w:val="-1"/>
                <w:sz w:val="24"/>
              </w:rPr>
              <w:t xml:space="preserve"> </w:t>
            </w:r>
            <w:r>
              <w:rPr>
                <w:sz w:val="24"/>
              </w:rPr>
              <w:t>языка</w:t>
            </w:r>
            <w:r>
              <w:rPr>
                <w:spacing w:val="-4"/>
                <w:sz w:val="24"/>
              </w:rPr>
              <w:t xml:space="preserve"> </w:t>
            </w:r>
            <w:r>
              <w:rPr>
                <w:spacing w:val="-2"/>
                <w:sz w:val="24"/>
              </w:rPr>
              <w:t>(ознакомление)</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4.2</w:t>
            </w:r>
          </w:p>
        </w:tc>
        <w:tc>
          <w:tcPr>
            <w:tcW w:w="7994" w:type="dxa"/>
          </w:tcPr>
          <w:p w:rsidR="00B74A8E" w:rsidRDefault="00B74A8E" w:rsidP="00B134E7">
            <w:pPr>
              <w:pStyle w:val="TableParagraph"/>
              <w:rPr>
                <w:sz w:val="24"/>
              </w:rPr>
            </w:pPr>
            <w:r>
              <w:rPr>
                <w:sz w:val="24"/>
              </w:rPr>
              <w:t>Слово,</w:t>
            </w:r>
            <w:r>
              <w:rPr>
                <w:spacing w:val="-3"/>
                <w:sz w:val="24"/>
              </w:rPr>
              <w:t xml:space="preserve"> </w:t>
            </w:r>
            <w:r>
              <w:rPr>
                <w:sz w:val="24"/>
              </w:rPr>
              <w:t>предложение</w:t>
            </w:r>
            <w:r>
              <w:rPr>
                <w:spacing w:val="-4"/>
                <w:sz w:val="24"/>
              </w:rPr>
              <w:t xml:space="preserve"> </w:t>
            </w:r>
            <w:r>
              <w:rPr>
                <w:sz w:val="24"/>
              </w:rPr>
              <w:t>(наблюдение</w:t>
            </w:r>
            <w:r>
              <w:rPr>
                <w:spacing w:val="-2"/>
                <w:sz w:val="24"/>
              </w:rPr>
              <w:t xml:space="preserve"> </w:t>
            </w:r>
            <w:r>
              <w:rPr>
                <w:sz w:val="24"/>
              </w:rPr>
              <w:t>над</w:t>
            </w:r>
            <w:r>
              <w:rPr>
                <w:spacing w:val="-3"/>
                <w:sz w:val="24"/>
              </w:rPr>
              <w:t xml:space="preserve"> </w:t>
            </w:r>
            <w:r>
              <w:rPr>
                <w:sz w:val="24"/>
              </w:rPr>
              <w:t>сходством и</w:t>
            </w:r>
            <w:r>
              <w:rPr>
                <w:spacing w:val="-2"/>
                <w:sz w:val="24"/>
              </w:rPr>
              <w:t xml:space="preserve"> различием)</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4.3</w:t>
            </w:r>
          </w:p>
        </w:tc>
        <w:tc>
          <w:tcPr>
            <w:tcW w:w="7994" w:type="dxa"/>
          </w:tcPr>
          <w:p w:rsidR="00B74A8E" w:rsidRDefault="00B74A8E" w:rsidP="00B134E7">
            <w:pPr>
              <w:pStyle w:val="TableParagraph"/>
              <w:spacing w:before="100"/>
              <w:rPr>
                <w:sz w:val="24"/>
              </w:rPr>
            </w:pPr>
            <w:r>
              <w:rPr>
                <w:sz w:val="24"/>
              </w:rPr>
              <w:t>Установление</w:t>
            </w:r>
            <w:r>
              <w:rPr>
                <w:spacing w:val="-2"/>
                <w:sz w:val="24"/>
              </w:rPr>
              <w:t xml:space="preserve"> </w:t>
            </w:r>
            <w:r>
              <w:rPr>
                <w:sz w:val="24"/>
              </w:rPr>
              <w:t>связи</w:t>
            </w:r>
            <w:r>
              <w:rPr>
                <w:spacing w:val="-3"/>
                <w:sz w:val="24"/>
              </w:rPr>
              <w:t xml:space="preserve"> </w:t>
            </w:r>
            <w:r>
              <w:rPr>
                <w:sz w:val="24"/>
              </w:rPr>
              <w:t>слов в</w:t>
            </w:r>
            <w:r>
              <w:rPr>
                <w:spacing w:val="-1"/>
                <w:sz w:val="24"/>
              </w:rPr>
              <w:t xml:space="preserve"> </w:t>
            </w:r>
            <w:r>
              <w:rPr>
                <w:sz w:val="24"/>
              </w:rPr>
              <w:t>предложении</w:t>
            </w:r>
            <w:r>
              <w:rPr>
                <w:spacing w:val="-3"/>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смысловых</w:t>
            </w:r>
            <w:r>
              <w:rPr>
                <w:spacing w:val="2"/>
                <w:sz w:val="24"/>
              </w:rPr>
              <w:t xml:space="preserve"> </w:t>
            </w:r>
            <w:r>
              <w:rPr>
                <w:spacing w:val="-2"/>
                <w:sz w:val="24"/>
              </w:rPr>
              <w:t>вопросов</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4.4</w:t>
            </w:r>
          </w:p>
        </w:tc>
        <w:tc>
          <w:tcPr>
            <w:tcW w:w="7994" w:type="dxa"/>
          </w:tcPr>
          <w:p w:rsidR="00B74A8E" w:rsidRDefault="00B74A8E" w:rsidP="00B134E7">
            <w:pPr>
              <w:pStyle w:val="TableParagraph"/>
              <w:spacing w:before="100"/>
              <w:rPr>
                <w:sz w:val="24"/>
              </w:rPr>
            </w:pPr>
            <w:r>
              <w:rPr>
                <w:sz w:val="24"/>
              </w:rPr>
              <w:t>Восстановление</w:t>
            </w:r>
            <w:r>
              <w:rPr>
                <w:spacing w:val="-3"/>
                <w:sz w:val="24"/>
              </w:rPr>
              <w:t xml:space="preserve"> </w:t>
            </w:r>
            <w:r>
              <w:rPr>
                <w:sz w:val="24"/>
              </w:rPr>
              <w:t>деформированных</w:t>
            </w:r>
            <w:r>
              <w:rPr>
                <w:spacing w:val="-2"/>
                <w:sz w:val="24"/>
              </w:rPr>
              <w:t xml:space="preserve"> предложений</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4.5</w:t>
            </w:r>
          </w:p>
        </w:tc>
        <w:tc>
          <w:tcPr>
            <w:tcW w:w="7994" w:type="dxa"/>
          </w:tcPr>
          <w:p w:rsidR="00B74A8E" w:rsidRDefault="00B74A8E" w:rsidP="00B134E7">
            <w:pPr>
              <w:pStyle w:val="TableParagraph"/>
              <w:spacing w:before="102"/>
              <w:rPr>
                <w:sz w:val="24"/>
              </w:rPr>
            </w:pPr>
            <w:r>
              <w:rPr>
                <w:sz w:val="24"/>
              </w:rPr>
              <w:t>Составление</w:t>
            </w:r>
            <w:r>
              <w:rPr>
                <w:spacing w:val="-2"/>
                <w:sz w:val="24"/>
              </w:rPr>
              <w:t xml:space="preserve"> </w:t>
            </w:r>
            <w:r>
              <w:rPr>
                <w:sz w:val="24"/>
              </w:rPr>
              <w:t>предложений</w:t>
            </w:r>
            <w:r>
              <w:rPr>
                <w:spacing w:val="-2"/>
                <w:sz w:val="24"/>
              </w:rPr>
              <w:t xml:space="preserve"> </w:t>
            </w:r>
            <w:r>
              <w:rPr>
                <w:sz w:val="24"/>
              </w:rPr>
              <w:t>из</w:t>
            </w:r>
            <w:r>
              <w:rPr>
                <w:spacing w:val="-2"/>
                <w:sz w:val="24"/>
              </w:rPr>
              <w:t xml:space="preserve"> </w:t>
            </w:r>
            <w:r>
              <w:rPr>
                <w:sz w:val="24"/>
              </w:rPr>
              <w:t>набора</w:t>
            </w:r>
            <w:r>
              <w:rPr>
                <w:spacing w:val="-1"/>
                <w:sz w:val="24"/>
              </w:rPr>
              <w:t xml:space="preserve"> </w:t>
            </w:r>
            <w:r>
              <w:rPr>
                <w:sz w:val="24"/>
              </w:rPr>
              <w:t>форм</w:t>
            </w:r>
            <w:r>
              <w:rPr>
                <w:spacing w:val="-1"/>
                <w:sz w:val="24"/>
              </w:rPr>
              <w:t xml:space="preserve"> </w:t>
            </w:r>
            <w:r>
              <w:rPr>
                <w:spacing w:val="-4"/>
                <w:sz w:val="24"/>
              </w:rPr>
              <w:t>слов</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5</w:t>
            </w:r>
          </w:p>
        </w:tc>
        <w:tc>
          <w:tcPr>
            <w:tcW w:w="7994" w:type="dxa"/>
          </w:tcPr>
          <w:p w:rsidR="00B74A8E" w:rsidRDefault="00B74A8E" w:rsidP="00B134E7">
            <w:pPr>
              <w:pStyle w:val="TableParagraph"/>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5.1</w:t>
            </w:r>
          </w:p>
        </w:tc>
        <w:tc>
          <w:tcPr>
            <w:tcW w:w="7994" w:type="dxa"/>
          </w:tcPr>
          <w:p w:rsidR="00B74A8E" w:rsidRDefault="00B74A8E" w:rsidP="00B134E7">
            <w:pPr>
              <w:pStyle w:val="TableParagraph"/>
              <w:rPr>
                <w:sz w:val="24"/>
              </w:rPr>
            </w:pPr>
            <w:r>
              <w:rPr>
                <w:sz w:val="24"/>
              </w:rPr>
              <w:t>Раздельное</w:t>
            </w:r>
            <w:r>
              <w:rPr>
                <w:spacing w:val="-3"/>
                <w:sz w:val="24"/>
              </w:rPr>
              <w:t xml:space="preserve"> </w:t>
            </w:r>
            <w:r>
              <w:rPr>
                <w:sz w:val="24"/>
              </w:rPr>
              <w:t>написание</w:t>
            </w:r>
            <w:r>
              <w:rPr>
                <w:spacing w:val="-2"/>
                <w:sz w:val="24"/>
              </w:rPr>
              <w:t xml:space="preserve"> </w:t>
            </w:r>
            <w:r>
              <w:rPr>
                <w:sz w:val="24"/>
              </w:rPr>
              <w:t>слов в</w:t>
            </w:r>
            <w:r>
              <w:rPr>
                <w:spacing w:val="-2"/>
                <w:sz w:val="24"/>
              </w:rPr>
              <w:t xml:space="preserve"> предложении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5.2</w:t>
            </w:r>
          </w:p>
        </w:tc>
        <w:tc>
          <w:tcPr>
            <w:tcW w:w="7994" w:type="dxa"/>
          </w:tcPr>
          <w:p w:rsidR="00B74A8E" w:rsidRDefault="00B74A8E" w:rsidP="00B134E7">
            <w:pPr>
              <w:pStyle w:val="TableParagraph"/>
              <w:rPr>
                <w:sz w:val="24"/>
              </w:rPr>
            </w:pPr>
            <w:r>
              <w:rPr>
                <w:sz w:val="24"/>
              </w:rPr>
              <w:t>Заглавная буква в начале предложения и в именах собственных: в именах и фамилиях людей, кличках животных</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5.3</w:t>
            </w:r>
          </w:p>
        </w:tc>
        <w:tc>
          <w:tcPr>
            <w:tcW w:w="7994" w:type="dxa"/>
          </w:tcPr>
          <w:p w:rsidR="00B74A8E" w:rsidRDefault="00B74A8E" w:rsidP="00B134E7">
            <w:pPr>
              <w:pStyle w:val="TableParagraph"/>
              <w:spacing w:before="100"/>
              <w:rPr>
                <w:sz w:val="24"/>
              </w:rPr>
            </w:pPr>
            <w:r>
              <w:rPr>
                <w:sz w:val="24"/>
              </w:rPr>
              <w:t>Перенос</w:t>
            </w:r>
            <w:r>
              <w:rPr>
                <w:spacing w:val="-3"/>
                <w:sz w:val="24"/>
              </w:rPr>
              <w:t xml:space="preserve"> </w:t>
            </w:r>
            <w:r>
              <w:rPr>
                <w:sz w:val="24"/>
              </w:rPr>
              <w:t>слов</w:t>
            </w:r>
            <w:r>
              <w:rPr>
                <w:spacing w:val="-2"/>
                <w:sz w:val="24"/>
              </w:rPr>
              <w:t xml:space="preserve"> </w:t>
            </w:r>
            <w:r>
              <w:rPr>
                <w:sz w:val="24"/>
              </w:rPr>
              <w:t>(без</w:t>
            </w:r>
            <w:r>
              <w:rPr>
                <w:spacing w:val="-1"/>
                <w:sz w:val="24"/>
              </w:rPr>
              <w:t xml:space="preserve"> </w:t>
            </w:r>
            <w:r>
              <w:rPr>
                <w:sz w:val="24"/>
              </w:rPr>
              <w:t>учета</w:t>
            </w:r>
            <w:r>
              <w:rPr>
                <w:spacing w:val="-2"/>
                <w:sz w:val="24"/>
              </w:rPr>
              <w:t xml:space="preserve"> </w:t>
            </w:r>
            <w:r>
              <w:rPr>
                <w:sz w:val="24"/>
              </w:rPr>
              <w:t>морфемного</w:t>
            </w:r>
            <w:r>
              <w:rPr>
                <w:spacing w:val="-2"/>
                <w:sz w:val="24"/>
              </w:rPr>
              <w:t xml:space="preserve"> </w:t>
            </w:r>
            <w:r>
              <w:rPr>
                <w:sz w:val="24"/>
              </w:rPr>
              <w:t>деления</w:t>
            </w:r>
            <w:r>
              <w:rPr>
                <w:spacing w:val="-1"/>
                <w:sz w:val="24"/>
              </w:rPr>
              <w:t xml:space="preserve"> </w:t>
            </w:r>
            <w:r>
              <w:rPr>
                <w:spacing w:val="-2"/>
                <w:sz w:val="24"/>
              </w:rPr>
              <w:t>слова)</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5.4</w:t>
            </w:r>
          </w:p>
        </w:tc>
        <w:tc>
          <w:tcPr>
            <w:tcW w:w="7994" w:type="dxa"/>
          </w:tcPr>
          <w:p w:rsidR="00B74A8E" w:rsidRDefault="00B74A8E" w:rsidP="00B134E7">
            <w:pPr>
              <w:pStyle w:val="TableParagraph"/>
              <w:tabs>
                <w:tab w:val="left" w:pos="1909"/>
                <w:tab w:val="left" w:pos="3406"/>
                <w:tab w:val="left" w:pos="5823"/>
              </w:tabs>
              <w:spacing w:before="100"/>
              <w:ind w:right="70"/>
              <w:rPr>
                <w:sz w:val="24"/>
              </w:rPr>
            </w:pPr>
            <w:r>
              <w:rPr>
                <w:sz w:val="24"/>
              </w:rPr>
              <w:t>Гласные</w:t>
            </w:r>
            <w:r>
              <w:rPr>
                <w:spacing w:val="80"/>
                <w:sz w:val="24"/>
              </w:rPr>
              <w:t xml:space="preserve"> </w:t>
            </w:r>
            <w:r>
              <w:rPr>
                <w:sz w:val="24"/>
              </w:rPr>
              <w:t>после</w:t>
            </w:r>
            <w:r>
              <w:rPr>
                <w:sz w:val="24"/>
              </w:rPr>
              <w:tab/>
              <w:t>шипящих</w:t>
            </w:r>
            <w:r>
              <w:rPr>
                <w:spacing w:val="80"/>
                <w:sz w:val="24"/>
              </w:rPr>
              <w:t xml:space="preserve"> </w:t>
            </w:r>
            <w:r>
              <w:rPr>
                <w:sz w:val="24"/>
              </w:rPr>
              <w:t>в</w:t>
            </w:r>
            <w:r>
              <w:rPr>
                <w:sz w:val="24"/>
              </w:rPr>
              <w:tab/>
              <w:t>сочетаниях</w:t>
            </w:r>
            <w:r>
              <w:rPr>
                <w:spacing w:val="80"/>
                <w:sz w:val="24"/>
              </w:rPr>
              <w:t xml:space="preserve"> </w:t>
            </w:r>
            <w:r>
              <w:rPr>
                <w:sz w:val="24"/>
              </w:rPr>
              <w:t>жи,</w:t>
            </w:r>
            <w:r>
              <w:rPr>
                <w:spacing w:val="80"/>
                <w:sz w:val="24"/>
              </w:rPr>
              <w:t xml:space="preserve"> </w:t>
            </w:r>
            <w:r>
              <w:rPr>
                <w:sz w:val="24"/>
              </w:rPr>
              <w:t>ши</w:t>
            </w:r>
            <w:r>
              <w:rPr>
                <w:sz w:val="24"/>
              </w:rPr>
              <w:tab/>
              <w:t>(в</w:t>
            </w:r>
            <w:r>
              <w:rPr>
                <w:spacing w:val="80"/>
                <w:sz w:val="24"/>
              </w:rPr>
              <w:t xml:space="preserve"> </w:t>
            </w:r>
            <w:r>
              <w:rPr>
                <w:sz w:val="24"/>
              </w:rPr>
              <w:t>положении</w:t>
            </w:r>
            <w:r>
              <w:rPr>
                <w:spacing w:val="80"/>
                <w:sz w:val="24"/>
              </w:rPr>
              <w:t xml:space="preserve"> </w:t>
            </w:r>
            <w:r>
              <w:rPr>
                <w:sz w:val="24"/>
              </w:rPr>
              <w:t>под ударением), ча, ща, чу, щу</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5.5</w:t>
            </w:r>
          </w:p>
        </w:tc>
        <w:tc>
          <w:tcPr>
            <w:tcW w:w="7994" w:type="dxa"/>
          </w:tcPr>
          <w:p w:rsidR="00B74A8E" w:rsidRDefault="00B74A8E" w:rsidP="00B134E7">
            <w:pPr>
              <w:pStyle w:val="TableParagraph"/>
              <w:spacing w:before="102"/>
              <w:rPr>
                <w:sz w:val="24"/>
              </w:rPr>
            </w:pPr>
            <w:r>
              <w:rPr>
                <w:sz w:val="24"/>
              </w:rPr>
              <w:t>Сочетания</w:t>
            </w:r>
            <w:r>
              <w:rPr>
                <w:spacing w:val="-4"/>
                <w:sz w:val="24"/>
              </w:rPr>
              <w:t xml:space="preserve"> </w:t>
            </w:r>
            <w:r>
              <w:rPr>
                <w:sz w:val="24"/>
              </w:rPr>
              <w:t xml:space="preserve">чк, </w:t>
            </w:r>
            <w:r>
              <w:rPr>
                <w:spacing w:val="-5"/>
                <w:sz w:val="24"/>
              </w:rPr>
              <w:t>чн</w:t>
            </w:r>
          </w:p>
        </w:tc>
      </w:tr>
      <w:tr w:rsidR="00B74A8E" w:rsidTr="00B134E7">
        <w:trPr>
          <w:trHeight w:val="754"/>
        </w:trPr>
        <w:tc>
          <w:tcPr>
            <w:tcW w:w="1077" w:type="dxa"/>
          </w:tcPr>
          <w:p w:rsidR="00B74A8E" w:rsidRDefault="00B74A8E" w:rsidP="00B134E7">
            <w:pPr>
              <w:pStyle w:val="TableParagraph"/>
              <w:ind w:left="60"/>
              <w:rPr>
                <w:sz w:val="24"/>
              </w:rPr>
            </w:pPr>
            <w:r>
              <w:rPr>
                <w:spacing w:val="-5"/>
                <w:sz w:val="24"/>
              </w:rPr>
              <w:t>5.6</w:t>
            </w:r>
          </w:p>
        </w:tc>
        <w:tc>
          <w:tcPr>
            <w:tcW w:w="7994" w:type="dxa"/>
          </w:tcPr>
          <w:p w:rsidR="00B74A8E" w:rsidRDefault="00B74A8E" w:rsidP="00B134E7">
            <w:pPr>
              <w:pStyle w:val="TableParagraph"/>
              <w:spacing w:before="104" w:line="237" w:lineRule="auto"/>
              <w:rPr>
                <w:sz w:val="24"/>
              </w:rPr>
            </w:pPr>
            <w:r>
              <w:rPr>
                <w:sz w:val="24"/>
              </w:rPr>
              <w:t>Слова</w:t>
            </w:r>
            <w:r>
              <w:rPr>
                <w:spacing w:val="80"/>
                <w:sz w:val="24"/>
              </w:rPr>
              <w:t xml:space="preserve"> </w:t>
            </w:r>
            <w:r>
              <w:rPr>
                <w:sz w:val="24"/>
              </w:rPr>
              <w:t>с</w:t>
            </w:r>
            <w:r>
              <w:rPr>
                <w:spacing w:val="80"/>
                <w:sz w:val="24"/>
              </w:rPr>
              <w:t xml:space="preserve"> </w:t>
            </w:r>
            <w:r>
              <w:rPr>
                <w:sz w:val="24"/>
              </w:rPr>
              <w:t>непроверяемыми</w:t>
            </w:r>
            <w:r>
              <w:rPr>
                <w:spacing w:val="80"/>
                <w:sz w:val="24"/>
              </w:rPr>
              <w:t xml:space="preserve"> </w:t>
            </w:r>
            <w:r>
              <w:rPr>
                <w:sz w:val="24"/>
              </w:rPr>
              <w:t>гласными</w:t>
            </w:r>
            <w:r>
              <w:rPr>
                <w:spacing w:val="80"/>
                <w:w w:val="150"/>
                <w:sz w:val="24"/>
              </w:rPr>
              <w:t xml:space="preserve"> </w:t>
            </w:r>
            <w:r>
              <w:rPr>
                <w:sz w:val="24"/>
              </w:rPr>
              <w:t>и</w:t>
            </w:r>
            <w:r>
              <w:rPr>
                <w:spacing w:val="80"/>
                <w:sz w:val="24"/>
              </w:rPr>
              <w:t xml:space="preserve"> </w:t>
            </w:r>
            <w:r>
              <w:rPr>
                <w:sz w:val="24"/>
              </w:rPr>
              <w:t>согласными</w:t>
            </w:r>
            <w:r>
              <w:rPr>
                <w:spacing w:val="80"/>
                <w:w w:val="150"/>
                <w:sz w:val="24"/>
              </w:rPr>
              <w:t xml:space="preserve"> </w:t>
            </w:r>
            <w:r>
              <w:rPr>
                <w:sz w:val="24"/>
              </w:rPr>
              <w:t>(перечень</w:t>
            </w:r>
            <w:r>
              <w:rPr>
                <w:spacing w:val="80"/>
                <w:w w:val="150"/>
                <w:sz w:val="24"/>
              </w:rPr>
              <w:t xml:space="preserve"> </w:t>
            </w:r>
            <w:r>
              <w:rPr>
                <w:sz w:val="24"/>
              </w:rPr>
              <w:t>слов</w:t>
            </w:r>
            <w:r>
              <w:rPr>
                <w:spacing w:val="80"/>
                <w:sz w:val="24"/>
              </w:rPr>
              <w:t xml:space="preserve"> </w:t>
            </w:r>
            <w:r>
              <w:rPr>
                <w:sz w:val="24"/>
              </w:rPr>
              <w:t>в</w:t>
            </w:r>
            <w:r>
              <w:rPr>
                <w:spacing w:val="40"/>
                <w:sz w:val="24"/>
              </w:rPr>
              <w:t xml:space="preserve"> </w:t>
            </w:r>
            <w:r>
              <w:rPr>
                <w:sz w:val="24"/>
              </w:rPr>
              <w:t>орфографическом словаре учебника)</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5.7</w:t>
            </w:r>
          </w:p>
        </w:tc>
        <w:tc>
          <w:tcPr>
            <w:tcW w:w="7994" w:type="dxa"/>
          </w:tcPr>
          <w:p w:rsidR="00B74A8E" w:rsidRDefault="00B74A8E" w:rsidP="00B134E7">
            <w:pPr>
              <w:pStyle w:val="TableParagraph"/>
              <w:tabs>
                <w:tab w:val="left" w:pos="869"/>
                <w:tab w:val="left" w:pos="2295"/>
                <w:tab w:val="left" w:pos="2617"/>
                <w:tab w:val="left" w:pos="3425"/>
                <w:tab w:val="left" w:pos="5057"/>
                <w:tab w:val="left" w:pos="5897"/>
                <w:tab w:val="left" w:pos="7801"/>
              </w:tabs>
              <w:spacing w:before="104" w:line="237" w:lineRule="auto"/>
              <w:ind w:right="52"/>
              <w:rPr>
                <w:sz w:val="24"/>
              </w:rPr>
            </w:pPr>
            <w:r>
              <w:rPr>
                <w:spacing w:val="-2"/>
                <w:sz w:val="24"/>
              </w:rPr>
              <w:t>Знаки</w:t>
            </w:r>
            <w:r>
              <w:rPr>
                <w:sz w:val="24"/>
              </w:rPr>
              <w:tab/>
            </w:r>
            <w:r>
              <w:rPr>
                <w:spacing w:val="-2"/>
                <w:sz w:val="24"/>
              </w:rPr>
              <w:t>препинания</w:t>
            </w:r>
            <w:r>
              <w:rPr>
                <w:sz w:val="24"/>
              </w:rPr>
              <w:tab/>
            </w:r>
            <w:r>
              <w:rPr>
                <w:spacing w:val="-10"/>
                <w:sz w:val="24"/>
              </w:rPr>
              <w:t>в</w:t>
            </w:r>
            <w:r>
              <w:rPr>
                <w:sz w:val="24"/>
              </w:rPr>
              <w:tab/>
            </w:r>
            <w:r>
              <w:rPr>
                <w:spacing w:val="-4"/>
                <w:sz w:val="24"/>
              </w:rPr>
              <w:t>конце</w:t>
            </w:r>
            <w:r>
              <w:rPr>
                <w:sz w:val="24"/>
              </w:rPr>
              <w:tab/>
            </w:r>
            <w:r>
              <w:rPr>
                <w:spacing w:val="-2"/>
                <w:sz w:val="24"/>
              </w:rPr>
              <w:t>предложения: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5.8</w:t>
            </w:r>
          </w:p>
        </w:tc>
        <w:tc>
          <w:tcPr>
            <w:tcW w:w="7994" w:type="dxa"/>
          </w:tcPr>
          <w:p w:rsidR="00B74A8E" w:rsidRDefault="00B74A8E" w:rsidP="00B134E7">
            <w:pPr>
              <w:pStyle w:val="TableParagraph"/>
              <w:spacing w:before="102"/>
              <w:rPr>
                <w:sz w:val="24"/>
              </w:rPr>
            </w:pPr>
            <w:r>
              <w:rPr>
                <w:sz w:val="24"/>
              </w:rPr>
              <w:t>Алгоритм</w:t>
            </w:r>
            <w:r>
              <w:rPr>
                <w:spacing w:val="-3"/>
                <w:sz w:val="24"/>
              </w:rPr>
              <w:t xml:space="preserve"> </w:t>
            </w:r>
            <w:r>
              <w:rPr>
                <w:sz w:val="24"/>
              </w:rPr>
              <w:t>списывания</w:t>
            </w:r>
            <w:r>
              <w:rPr>
                <w:spacing w:val="-4"/>
                <w:sz w:val="24"/>
              </w:rPr>
              <w:t xml:space="preserve"> </w:t>
            </w:r>
            <w:r>
              <w:rPr>
                <w:spacing w:val="-2"/>
                <w:sz w:val="24"/>
              </w:rPr>
              <w:t>текста</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6</w:t>
            </w:r>
          </w:p>
        </w:tc>
        <w:tc>
          <w:tcPr>
            <w:tcW w:w="7994" w:type="dxa"/>
          </w:tcPr>
          <w:p w:rsidR="00B74A8E" w:rsidRDefault="00B74A8E" w:rsidP="00B134E7">
            <w:pPr>
              <w:pStyle w:val="TableParagraph"/>
              <w:rPr>
                <w:sz w:val="24"/>
              </w:rPr>
            </w:pPr>
            <w:r>
              <w:rPr>
                <w:sz w:val="24"/>
              </w:rPr>
              <w:t>Развитие</w:t>
            </w:r>
            <w:r>
              <w:rPr>
                <w:spacing w:val="-2"/>
                <w:sz w:val="24"/>
              </w:rPr>
              <w:t xml:space="preserve"> </w:t>
            </w:r>
            <w:r>
              <w:rPr>
                <w:spacing w:val="-4"/>
                <w:sz w:val="24"/>
              </w:rPr>
              <w:t>речи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6.1</w:t>
            </w:r>
          </w:p>
        </w:tc>
        <w:tc>
          <w:tcPr>
            <w:tcW w:w="7994" w:type="dxa"/>
          </w:tcPr>
          <w:p w:rsidR="00B74A8E" w:rsidRDefault="00B74A8E" w:rsidP="00B134E7">
            <w:pPr>
              <w:pStyle w:val="TableParagraph"/>
              <w:rPr>
                <w:sz w:val="24"/>
              </w:rPr>
            </w:pPr>
            <w:r>
              <w:rPr>
                <w:sz w:val="24"/>
              </w:rPr>
              <w:t>Речь</w:t>
            </w:r>
            <w:r>
              <w:rPr>
                <w:spacing w:val="-3"/>
                <w:sz w:val="24"/>
              </w:rPr>
              <w:t xml:space="preserve"> </w:t>
            </w:r>
            <w:r>
              <w:rPr>
                <w:sz w:val="24"/>
              </w:rPr>
              <w:t>как</w:t>
            </w:r>
            <w:r>
              <w:rPr>
                <w:spacing w:val="-3"/>
                <w:sz w:val="24"/>
              </w:rPr>
              <w:t xml:space="preserve"> </w:t>
            </w:r>
            <w:r>
              <w:rPr>
                <w:sz w:val="24"/>
              </w:rPr>
              <w:t>основная</w:t>
            </w:r>
            <w:r>
              <w:rPr>
                <w:spacing w:val="-1"/>
                <w:sz w:val="24"/>
              </w:rPr>
              <w:t xml:space="preserve"> </w:t>
            </w:r>
            <w:r>
              <w:rPr>
                <w:sz w:val="24"/>
              </w:rPr>
              <w:t>форма общения</w:t>
            </w:r>
            <w:r>
              <w:rPr>
                <w:spacing w:val="-4"/>
                <w:sz w:val="24"/>
              </w:rPr>
              <w:t xml:space="preserve"> </w:t>
            </w:r>
            <w:r>
              <w:rPr>
                <w:sz w:val="24"/>
              </w:rPr>
              <w:t>между</w:t>
            </w:r>
            <w:r>
              <w:rPr>
                <w:spacing w:val="1"/>
                <w:sz w:val="24"/>
              </w:rPr>
              <w:t xml:space="preserve"> </w:t>
            </w:r>
            <w:r>
              <w:rPr>
                <w:spacing w:val="-2"/>
                <w:sz w:val="24"/>
              </w:rPr>
              <w:t>людьми</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5"/>
                <w:sz w:val="24"/>
              </w:rPr>
              <w:t>6.2</w:t>
            </w:r>
          </w:p>
        </w:tc>
        <w:tc>
          <w:tcPr>
            <w:tcW w:w="7994" w:type="dxa"/>
          </w:tcPr>
          <w:p w:rsidR="00B74A8E" w:rsidRDefault="00B74A8E" w:rsidP="00B134E7">
            <w:pPr>
              <w:pStyle w:val="TableParagraph"/>
              <w:spacing w:before="103"/>
              <w:rPr>
                <w:sz w:val="24"/>
              </w:rPr>
            </w:pPr>
            <w:r>
              <w:rPr>
                <w:sz w:val="24"/>
              </w:rPr>
              <w:t>Текст</w:t>
            </w:r>
            <w:r>
              <w:rPr>
                <w:spacing w:val="-2"/>
                <w:sz w:val="24"/>
              </w:rPr>
              <w:t xml:space="preserve"> </w:t>
            </w:r>
            <w:r>
              <w:rPr>
                <w:sz w:val="24"/>
              </w:rPr>
              <w:t>как</w:t>
            </w:r>
            <w:r>
              <w:rPr>
                <w:spacing w:val="-1"/>
                <w:sz w:val="24"/>
              </w:rPr>
              <w:t xml:space="preserve"> </w:t>
            </w:r>
            <w:r>
              <w:rPr>
                <w:sz w:val="24"/>
              </w:rPr>
              <w:t>единица</w:t>
            </w:r>
            <w:r>
              <w:rPr>
                <w:spacing w:val="-3"/>
                <w:sz w:val="24"/>
              </w:rPr>
              <w:t xml:space="preserve"> </w:t>
            </w:r>
            <w:r>
              <w:rPr>
                <w:sz w:val="24"/>
              </w:rPr>
              <w:t>речи</w:t>
            </w:r>
            <w:r>
              <w:rPr>
                <w:spacing w:val="2"/>
                <w:sz w:val="24"/>
              </w:rPr>
              <w:t xml:space="preserve"> </w:t>
            </w:r>
            <w:r>
              <w:rPr>
                <w:spacing w:val="-2"/>
                <w:sz w:val="24"/>
              </w:rPr>
              <w:t>(ознакомление)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6.3</w:t>
            </w:r>
          </w:p>
        </w:tc>
        <w:tc>
          <w:tcPr>
            <w:tcW w:w="7994" w:type="dxa"/>
          </w:tcPr>
          <w:p w:rsidR="00B74A8E" w:rsidRDefault="00B74A8E" w:rsidP="00B134E7">
            <w:pPr>
              <w:pStyle w:val="TableParagraph"/>
              <w:spacing w:before="102"/>
              <w:rPr>
                <w:sz w:val="24"/>
              </w:rPr>
            </w:pPr>
            <w:r>
              <w:rPr>
                <w:sz w:val="24"/>
              </w:rPr>
              <w:t>Ситуация</w:t>
            </w:r>
            <w:r>
              <w:rPr>
                <w:spacing w:val="-3"/>
                <w:sz w:val="24"/>
              </w:rPr>
              <w:t xml:space="preserve"> </w:t>
            </w:r>
            <w:r>
              <w:rPr>
                <w:sz w:val="24"/>
              </w:rPr>
              <w:t>общения:</w:t>
            </w:r>
            <w:r>
              <w:rPr>
                <w:spacing w:val="-2"/>
                <w:sz w:val="24"/>
              </w:rPr>
              <w:t xml:space="preserve"> </w:t>
            </w:r>
            <w:r>
              <w:rPr>
                <w:sz w:val="24"/>
              </w:rPr>
              <w:t>цель</w:t>
            </w:r>
            <w:r>
              <w:rPr>
                <w:spacing w:val="-1"/>
                <w:sz w:val="24"/>
              </w:rPr>
              <w:t xml:space="preserve"> </w:t>
            </w:r>
            <w:r>
              <w:rPr>
                <w:sz w:val="24"/>
              </w:rPr>
              <w:t>общения,</w:t>
            </w:r>
            <w:r>
              <w:rPr>
                <w:spacing w:val="-1"/>
                <w:sz w:val="24"/>
              </w:rPr>
              <w:t xml:space="preserve"> </w:t>
            </w:r>
            <w:r>
              <w:rPr>
                <w:sz w:val="24"/>
              </w:rPr>
              <w:t>с</w:t>
            </w:r>
            <w:r>
              <w:rPr>
                <w:spacing w:val="-2"/>
                <w:sz w:val="24"/>
              </w:rPr>
              <w:t xml:space="preserve"> </w:t>
            </w:r>
            <w:r>
              <w:rPr>
                <w:sz w:val="24"/>
              </w:rPr>
              <w:t>кем и</w:t>
            </w:r>
            <w:r>
              <w:rPr>
                <w:spacing w:val="-2"/>
                <w:sz w:val="24"/>
              </w:rPr>
              <w:t xml:space="preserve"> </w:t>
            </w:r>
            <w:r>
              <w:rPr>
                <w:sz w:val="24"/>
              </w:rPr>
              <w:t>где</w:t>
            </w:r>
            <w:r>
              <w:rPr>
                <w:spacing w:val="-1"/>
                <w:sz w:val="24"/>
              </w:rPr>
              <w:t xml:space="preserve"> </w:t>
            </w:r>
            <w:r>
              <w:rPr>
                <w:sz w:val="24"/>
              </w:rPr>
              <w:t>происходит</w:t>
            </w:r>
            <w:r>
              <w:rPr>
                <w:spacing w:val="-2"/>
                <w:sz w:val="24"/>
              </w:rPr>
              <w:t xml:space="preserve"> общение</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6.4</w:t>
            </w:r>
          </w:p>
        </w:tc>
        <w:tc>
          <w:tcPr>
            <w:tcW w:w="7994" w:type="dxa"/>
          </w:tcPr>
          <w:p w:rsidR="00B74A8E" w:rsidRDefault="00B74A8E" w:rsidP="00B134E7">
            <w:pPr>
              <w:pStyle w:val="TableParagraph"/>
              <w:tabs>
                <w:tab w:val="left" w:pos="1287"/>
                <w:tab w:val="left" w:pos="2309"/>
                <w:tab w:val="left" w:pos="3433"/>
                <w:tab w:val="left" w:pos="4431"/>
                <w:tab w:val="left" w:pos="5583"/>
                <w:tab w:val="left" w:pos="6053"/>
                <w:tab w:val="left" w:pos="6958"/>
              </w:tabs>
              <w:spacing w:before="104" w:line="237" w:lineRule="auto"/>
              <w:ind w:right="51"/>
              <w:rPr>
                <w:sz w:val="24"/>
              </w:rPr>
            </w:pPr>
            <w:r>
              <w:rPr>
                <w:spacing w:val="-2"/>
                <w:sz w:val="24"/>
              </w:rPr>
              <w:t>Ситуации</w:t>
            </w:r>
            <w:r>
              <w:rPr>
                <w:sz w:val="24"/>
              </w:rPr>
              <w:tab/>
            </w:r>
            <w:r>
              <w:rPr>
                <w:spacing w:val="-2"/>
                <w:sz w:val="24"/>
              </w:rPr>
              <w:t>устного</w:t>
            </w:r>
            <w:r>
              <w:rPr>
                <w:sz w:val="24"/>
              </w:rPr>
              <w:tab/>
            </w:r>
            <w:r>
              <w:rPr>
                <w:spacing w:val="-2"/>
                <w:sz w:val="24"/>
              </w:rPr>
              <w:t>общения</w:t>
            </w:r>
            <w:r>
              <w:rPr>
                <w:sz w:val="24"/>
              </w:rPr>
              <w:tab/>
            </w:r>
            <w:r>
              <w:rPr>
                <w:spacing w:val="-2"/>
                <w:sz w:val="24"/>
              </w:rPr>
              <w:t>(чтение</w:t>
            </w:r>
            <w:r>
              <w:rPr>
                <w:sz w:val="24"/>
              </w:rPr>
              <w:tab/>
            </w:r>
            <w:r>
              <w:rPr>
                <w:spacing w:val="-2"/>
                <w:sz w:val="24"/>
              </w:rPr>
              <w:t>диалогов</w:t>
            </w:r>
            <w:r>
              <w:rPr>
                <w:sz w:val="24"/>
              </w:rPr>
              <w:tab/>
            </w:r>
            <w:r>
              <w:rPr>
                <w:spacing w:val="-6"/>
                <w:sz w:val="24"/>
              </w:rPr>
              <w:t>по</w:t>
            </w:r>
            <w:r>
              <w:rPr>
                <w:sz w:val="24"/>
              </w:rPr>
              <w:tab/>
            </w:r>
            <w:r>
              <w:rPr>
                <w:spacing w:val="-2"/>
                <w:sz w:val="24"/>
              </w:rPr>
              <w:t>ролям,</w:t>
            </w:r>
            <w:r>
              <w:rPr>
                <w:sz w:val="24"/>
              </w:rPr>
              <w:tab/>
            </w:r>
            <w:r>
              <w:rPr>
                <w:spacing w:val="-2"/>
                <w:sz w:val="24"/>
              </w:rPr>
              <w:t xml:space="preserve">просмотр </w:t>
            </w:r>
            <w:r>
              <w:rPr>
                <w:sz w:val="24"/>
              </w:rPr>
              <w:t>видеоматериалов, прослушивание аудиозаписи)</w:t>
            </w:r>
          </w:p>
        </w:tc>
      </w:tr>
      <w:tr w:rsidR="00B74A8E" w:rsidTr="00B134E7">
        <w:trPr>
          <w:trHeight w:val="754"/>
        </w:trPr>
        <w:tc>
          <w:tcPr>
            <w:tcW w:w="1077" w:type="dxa"/>
          </w:tcPr>
          <w:p w:rsidR="00B74A8E" w:rsidRDefault="00B74A8E" w:rsidP="00B134E7">
            <w:pPr>
              <w:pStyle w:val="TableParagraph"/>
              <w:spacing w:before="102"/>
              <w:ind w:left="60"/>
              <w:rPr>
                <w:sz w:val="24"/>
              </w:rPr>
            </w:pPr>
            <w:r>
              <w:rPr>
                <w:spacing w:val="-5"/>
                <w:sz w:val="24"/>
              </w:rPr>
              <w:t>6.5</w:t>
            </w:r>
          </w:p>
        </w:tc>
        <w:tc>
          <w:tcPr>
            <w:tcW w:w="7994" w:type="dxa"/>
          </w:tcPr>
          <w:p w:rsidR="00B74A8E" w:rsidRDefault="00B74A8E" w:rsidP="00B134E7">
            <w:pPr>
              <w:pStyle w:val="TableParagraph"/>
              <w:spacing w:before="102"/>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учебного</w:t>
            </w:r>
            <w:r>
              <w:rPr>
                <w:spacing w:val="80"/>
                <w:sz w:val="24"/>
              </w:rPr>
              <w:t xml:space="preserve"> </w:t>
            </w:r>
            <w:r>
              <w:rPr>
                <w:sz w:val="24"/>
              </w:rPr>
              <w:t>и</w:t>
            </w:r>
            <w:r>
              <w:rPr>
                <w:spacing w:val="80"/>
                <w:sz w:val="24"/>
              </w:rPr>
              <w:t xml:space="preserve"> </w:t>
            </w:r>
            <w:r>
              <w:rPr>
                <w:sz w:val="24"/>
              </w:rPr>
              <w:t>бытового</w:t>
            </w:r>
            <w:r>
              <w:rPr>
                <w:spacing w:val="80"/>
                <w:sz w:val="24"/>
              </w:rPr>
              <w:t xml:space="preserve"> </w:t>
            </w:r>
            <w:r>
              <w:rPr>
                <w:sz w:val="24"/>
              </w:rPr>
              <w:t>общения</w:t>
            </w:r>
            <w:r>
              <w:rPr>
                <w:spacing w:val="40"/>
                <w:sz w:val="24"/>
              </w:rPr>
              <w:t xml:space="preserve"> </w:t>
            </w:r>
            <w:r>
              <w:rPr>
                <w:sz w:val="24"/>
              </w:rPr>
              <w:t>(приветствие, прощание, извинение, благодарность, обращение с просьбой)</w:t>
            </w:r>
          </w:p>
        </w:tc>
      </w:tr>
    </w:tbl>
    <w:p w:rsidR="00B74A8E" w:rsidRDefault="00B74A8E" w:rsidP="00B74A8E">
      <w:pPr>
        <w:pStyle w:val="TableParagraph"/>
        <w:rPr>
          <w:sz w:val="24"/>
        </w:rPr>
        <w:sectPr w:rsidR="00B74A8E">
          <w:type w:val="continuous"/>
          <w:pgSz w:w="11910" w:h="16840"/>
          <w:pgMar w:top="960" w:right="425" w:bottom="96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6.6</w:t>
            </w:r>
          </w:p>
        </w:tc>
        <w:tc>
          <w:tcPr>
            <w:tcW w:w="7994" w:type="dxa"/>
          </w:tcPr>
          <w:p w:rsidR="00B74A8E" w:rsidRDefault="00B74A8E" w:rsidP="00B134E7">
            <w:pPr>
              <w:pStyle w:val="TableParagraph"/>
              <w:rPr>
                <w:sz w:val="24"/>
              </w:rPr>
            </w:pPr>
            <w:r>
              <w:rPr>
                <w:sz w:val="24"/>
              </w:rPr>
              <w:t>Составление</w:t>
            </w:r>
            <w:r>
              <w:rPr>
                <w:spacing w:val="-4"/>
                <w:sz w:val="24"/>
              </w:rPr>
              <w:t xml:space="preserve"> </w:t>
            </w:r>
            <w:r>
              <w:rPr>
                <w:sz w:val="24"/>
              </w:rPr>
              <w:t>небольших</w:t>
            </w:r>
            <w:r>
              <w:rPr>
                <w:spacing w:val="-1"/>
                <w:sz w:val="24"/>
              </w:rPr>
              <w:t xml:space="preserve"> </w:t>
            </w:r>
            <w:r>
              <w:rPr>
                <w:sz w:val="24"/>
              </w:rPr>
              <w:t>рассказов</w:t>
            </w:r>
            <w:r>
              <w:rPr>
                <w:spacing w:val="-2"/>
                <w:sz w:val="24"/>
              </w:rPr>
              <w:t xml:space="preserve"> </w:t>
            </w:r>
            <w:r>
              <w:rPr>
                <w:sz w:val="24"/>
              </w:rPr>
              <w:t>на</w:t>
            </w:r>
            <w:r>
              <w:rPr>
                <w:spacing w:val="-2"/>
                <w:sz w:val="24"/>
              </w:rPr>
              <w:t xml:space="preserve"> </w:t>
            </w:r>
            <w:r>
              <w:rPr>
                <w:sz w:val="24"/>
              </w:rPr>
              <w:t>основе</w:t>
            </w:r>
            <w:r>
              <w:rPr>
                <w:spacing w:val="-1"/>
                <w:sz w:val="24"/>
              </w:rPr>
              <w:t xml:space="preserve"> </w:t>
            </w:r>
            <w:r>
              <w:rPr>
                <w:spacing w:val="-2"/>
                <w:sz w:val="24"/>
              </w:rPr>
              <w:t>наблюдений</w:t>
            </w:r>
          </w:p>
        </w:tc>
      </w:tr>
    </w:tbl>
    <w:p w:rsidR="00B74A8E" w:rsidRDefault="00B74A8E" w:rsidP="00B74A8E">
      <w:pPr>
        <w:pStyle w:val="a3"/>
        <w:spacing w:before="14"/>
        <w:ind w:left="0"/>
        <w:jc w:val="left"/>
      </w:pPr>
    </w:p>
    <w:p w:rsidR="00B74A8E" w:rsidRDefault="00B74A8E" w:rsidP="00B74A8E">
      <w:pPr>
        <w:pStyle w:val="a3"/>
        <w:spacing w:before="1"/>
        <w:jc w:val="left"/>
      </w:pPr>
      <w:r>
        <w:t>Таблица</w:t>
      </w:r>
      <w:r>
        <w:rPr>
          <w:spacing w:val="-1"/>
        </w:rPr>
        <w:t xml:space="preserve"> </w:t>
      </w:r>
      <w:r>
        <w:rPr>
          <w:spacing w:val="-5"/>
        </w:rPr>
        <w:t>3.2</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(2 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0"/>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0"/>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1</w:t>
            </w:r>
          </w:p>
        </w:tc>
        <w:tc>
          <w:tcPr>
            <w:tcW w:w="7370" w:type="dxa"/>
          </w:tcPr>
          <w:p w:rsidR="00B74A8E" w:rsidRDefault="00B74A8E" w:rsidP="00B134E7">
            <w:pPr>
              <w:pStyle w:val="TableParagraph"/>
              <w:spacing w:before="100"/>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spacing w:before="102"/>
              <w:ind w:right="50"/>
              <w:jc w:val="both"/>
              <w:rPr>
                <w:sz w:val="24"/>
              </w:rPr>
            </w:pPr>
            <w:r>
              <w:rPr>
                <w:sz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spacing w:before="104" w:line="237" w:lineRule="auto"/>
              <w:rPr>
                <w:sz w:val="24"/>
              </w:rPr>
            </w:pPr>
            <w:r>
              <w:rPr>
                <w:sz w:val="24"/>
              </w:rPr>
              <w:t>Определять количество слогов в слове; делить слово на слоги (в том числе слова со стечением согласных)</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1.3</w:t>
            </w:r>
          </w:p>
        </w:tc>
        <w:tc>
          <w:tcPr>
            <w:tcW w:w="7370" w:type="dxa"/>
          </w:tcPr>
          <w:p w:rsidR="00B74A8E" w:rsidRDefault="00B74A8E" w:rsidP="00B134E7">
            <w:pPr>
              <w:pStyle w:val="TableParagraph"/>
              <w:spacing w:before="103" w:line="237" w:lineRule="auto"/>
              <w:rPr>
                <w:sz w:val="24"/>
              </w:rPr>
            </w:pPr>
            <w:r>
              <w:rPr>
                <w:sz w:val="24"/>
              </w:rPr>
              <w:t>Устанавливать соотношение звукового и буквенного состава слова, в том числе с учетом функций букв е, е, ю, я</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rPr>
                <w:sz w:val="24"/>
              </w:rPr>
            </w:pPr>
            <w:r>
              <w:rPr>
                <w:sz w:val="24"/>
              </w:rPr>
              <w:t>Обозначать</w:t>
            </w:r>
            <w:r>
              <w:rPr>
                <w:spacing w:val="-1"/>
                <w:sz w:val="24"/>
              </w:rPr>
              <w:t xml:space="preserve"> </w:t>
            </w:r>
            <w:r>
              <w:rPr>
                <w:sz w:val="24"/>
              </w:rPr>
              <w:t>на</w:t>
            </w:r>
            <w:r>
              <w:rPr>
                <w:spacing w:val="-5"/>
                <w:sz w:val="24"/>
              </w:rPr>
              <w:t xml:space="preserve"> </w:t>
            </w:r>
            <w:r>
              <w:rPr>
                <w:sz w:val="24"/>
              </w:rPr>
              <w:t>письме</w:t>
            </w:r>
            <w:r>
              <w:rPr>
                <w:spacing w:val="-3"/>
                <w:sz w:val="24"/>
              </w:rPr>
              <w:t xml:space="preserve"> </w:t>
            </w:r>
            <w:r>
              <w:rPr>
                <w:sz w:val="24"/>
              </w:rPr>
              <w:t>мягкость</w:t>
            </w:r>
            <w:r>
              <w:rPr>
                <w:spacing w:val="-1"/>
                <w:sz w:val="24"/>
              </w:rPr>
              <w:t xml:space="preserve"> </w:t>
            </w:r>
            <w:r>
              <w:rPr>
                <w:sz w:val="24"/>
              </w:rPr>
              <w:t>согласных</w:t>
            </w:r>
            <w:r>
              <w:rPr>
                <w:spacing w:val="-2"/>
                <w:sz w:val="24"/>
              </w:rPr>
              <w:t xml:space="preserve"> </w:t>
            </w:r>
            <w:r>
              <w:rPr>
                <w:sz w:val="24"/>
              </w:rPr>
              <w:t>звуков</w:t>
            </w:r>
            <w:r>
              <w:rPr>
                <w:spacing w:val="-1"/>
                <w:sz w:val="24"/>
              </w:rPr>
              <w:t xml:space="preserve"> </w:t>
            </w:r>
            <w:r>
              <w:rPr>
                <w:sz w:val="24"/>
              </w:rPr>
              <w:t>буквой</w:t>
            </w:r>
            <w:r>
              <w:rPr>
                <w:spacing w:val="-1"/>
                <w:sz w:val="24"/>
              </w:rPr>
              <w:t xml:space="preserve"> </w:t>
            </w:r>
            <w:r>
              <w:rPr>
                <w:sz w:val="24"/>
              </w:rPr>
              <w:t>ь</w:t>
            </w:r>
            <w:r>
              <w:rPr>
                <w:spacing w:val="-1"/>
                <w:sz w:val="24"/>
              </w:rPr>
              <w:t xml:space="preserve"> </w:t>
            </w:r>
            <w:r>
              <w:rPr>
                <w:sz w:val="24"/>
              </w:rPr>
              <w:t>в</w:t>
            </w:r>
            <w:r>
              <w:rPr>
                <w:spacing w:val="-3"/>
                <w:sz w:val="24"/>
              </w:rPr>
              <w:t xml:space="preserve"> </w:t>
            </w:r>
            <w:r>
              <w:rPr>
                <w:sz w:val="24"/>
              </w:rPr>
              <w:t xml:space="preserve">середине </w:t>
            </w:r>
            <w:r>
              <w:rPr>
                <w:spacing w:val="-2"/>
                <w:sz w:val="24"/>
              </w:rPr>
              <w:t>слова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rPr>
                <w:sz w:val="24"/>
              </w:rPr>
            </w:pPr>
            <w:r>
              <w:rPr>
                <w:sz w:val="24"/>
              </w:rPr>
              <w:t>Пользоваться</w:t>
            </w:r>
            <w:r>
              <w:rPr>
                <w:spacing w:val="-3"/>
                <w:sz w:val="24"/>
              </w:rPr>
              <w:t xml:space="preserve"> </w:t>
            </w:r>
            <w:r>
              <w:rPr>
                <w:sz w:val="24"/>
              </w:rPr>
              <w:t>орфоэпическим</w:t>
            </w:r>
            <w:r>
              <w:rPr>
                <w:spacing w:val="-3"/>
                <w:sz w:val="24"/>
              </w:rPr>
              <w:t xml:space="preserve"> </w:t>
            </w:r>
            <w:r>
              <w:rPr>
                <w:sz w:val="24"/>
              </w:rPr>
              <w:t>словарем</w:t>
            </w:r>
            <w:r>
              <w:rPr>
                <w:spacing w:val="-3"/>
                <w:sz w:val="24"/>
              </w:rPr>
              <w:t xml:space="preserve"> </w:t>
            </w:r>
            <w:r>
              <w:rPr>
                <w:spacing w:val="-2"/>
                <w:sz w:val="24"/>
              </w:rPr>
              <w:t>учебника</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0"/>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10"/>
                <w:sz w:val="24"/>
              </w:rPr>
              <w:t>2</w:t>
            </w:r>
          </w:p>
        </w:tc>
        <w:tc>
          <w:tcPr>
            <w:tcW w:w="7370" w:type="dxa"/>
          </w:tcPr>
          <w:p w:rsidR="00B74A8E" w:rsidRDefault="00B74A8E" w:rsidP="00B134E7">
            <w:pPr>
              <w:pStyle w:val="TableParagraph"/>
              <w:spacing w:before="103"/>
              <w:rPr>
                <w:sz w:val="24"/>
              </w:rPr>
            </w:pPr>
            <w:r>
              <w:rPr>
                <w:spacing w:val="-2"/>
                <w:sz w:val="24"/>
              </w:rPr>
              <w:t>Лексика</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2.1</w:t>
            </w:r>
          </w:p>
        </w:tc>
        <w:tc>
          <w:tcPr>
            <w:tcW w:w="7370" w:type="dxa"/>
          </w:tcPr>
          <w:p w:rsidR="00B74A8E" w:rsidRDefault="00B74A8E" w:rsidP="00B134E7">
            <w:pPr>
              <w:pStyle w:val="TableParagraph"/>
              <w:tabs>
                <w:tab w:val="left" w:pos="1280"/>
                <w:tab w:val="left" w:pos="1623"/>
                <w:tab w:val="left" w:pos="2499"/>
                <w:tab w:val="left" w:pos="3433"/>
                <w:tab w:val="left" w:pos="5079"/>
                <w:tab w:val="left" w:pos="6788"/>
              </w:tabs>
              <w:spacing w:before="105" w:line="237" w:lineRule="auto"/>
              <w:ind w:right="51"/>
              <w:rPr>
                <w:sz w:val="24"/>
              </w:rPr>
            </w:pPr>
            <w:r>
              <w:rPr>
                <w:spacing w:val="-2"/>
                <w:sz w:val="24"/>
              </w:rPr>
              <w:t>Выявлять</w:t>
            </w:r>
            <w:r>
              <w:rPr>
                <w:sz w:val="24"/>
              </w:rPr>
              <w:tab/>
            </w:r>
            <w:r>
              <w:rPr>
                <w:spacing w:val="-10"/>
                <w:sz w:val="24"/>
              </w:rPr>
              <w:t>в</w:t>
            </w:r>
            <w:r>
              <w:rPr>
                <w:sz w:val="24"/>
              </w:rPr>
              <w:tab/>
            </w:r>
            <w:r>
              <w:rPr>
                <w:spacing w:val="-2"/>
                <w:sz w:val="24"/>
              </w:rPr>
              <w:t>тексте</w:t>
            </w:r>
            <w:r>
              <w:rPr>
                <w:sz w:val="24"/>
              </w:rPr>
              <w:tab/>
            </w:r>
            <w:r>
              <w:rPr>
                <w:spacing w:val="-2"/>
                <w:sz w:val="24"/>
              </w:rPr>
              <w:t>случаи</w:t>
            </w:r>
            <w:r>
              <w:rPr>
                <w:sz w:val="24"/>
              </w:rPr>
              <w:tab/>
            </w:r>
            <w:r>
              <w:rPr>
                <w:spacing w:val="-2"/>
                <w:sz w:val="24"/>
              </w:rPr>
              <w:t>употребления</w:t>
            </w:r>
            <w:r>
              <w:rPr>
                <w:sz w:val="24"/>
              </w:rPr>
              <w:tab/>
            </w:r>
            <w:r>
              <w:rPr>
                <w:spacing w:val="-2"/>
                <w:sz w:val="24"/>
              </w:rPr>
              <w:t>многозначных</w:t>
            </w:r>
            <w:r>
              <w:rPr>
                <w:sz w:val="24"/>
              </w:rPr>
              <w:tab/>
            </w:r>
            <w:r>
              <w:rPr>
                <w:spacing w:val="-2"/>
                <w:sz w:val="24"/>
              </w:rPr>
              <w:t xml:space="preserve">слов, </w:t>
            </w:r>
            <w:r>
              <w:rPr>
                <w:sz w:val="24"/>
              </w:rPr>
              <w:t>понимать их значения и уточнять значения по учебным словарям</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2.2</w:t>
            </w:r>
          </w:p>
        </w:tc>
        <w:tc>
          <w:tcPr>
            <w:tcW w:w="7370" w:type="dxa"/>
          </w:tcPr>
          <w:p w:rsidR="00B74A8E" w:rsidRDefault="00B74A8E" w:rsidP="00B134E7">
            <w:pPr>
              <w:pStyle w:val="TableParagraph"/>
              <w:tabs>
                <w:tab w:val="left" w:pos="1280"/>
                <w:tab w:val="left" w:pos="2211"/>
                <w:tab w:val="left" w:pos="3857"/>
                <w:tab w:val="left" w:pos="5211"/>
                <w:tab w:val="left" w:pos="5571"/>
                <w:tab w:val="left" w:pos="6903"/>
              </w:tabs>
              <w:spacing w:before="104" w:line="237" w:lineRule="auto"/>
              <w:ind w:right="52"/>
              <w:rPr>
                <w:sz w:val="24"/>
              </w:rPr>
            </w:pPr>
            <w:r>
              <w:rPr>
                <w:spacing w:val="-2"/>
                <w:sz w:val="24"/>
              </w:rPr>
              <w:t>Выявлять</w:t>
            </w:r>
            <w:r>
              <w:rPr>
                <w:sz w:val="24"/>
              </w:rPr>
              <w:tab/>
            </w: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r>
              <w:rPr>
                <w:sz w:val="24"/>
              </w:rPr>
              <w:tab/>
            </w:r>
            <w:r>
              <w:rPr>
                <w:spacing w:val="-4"/>
                <w:sz w:val="24"/>
              </w:rPr>
              <w:t xml:space="preserve">(без </w:t>
            </w:r>
            <w:r>
              <w:rPr>
                <w:sz w:val="24"/>
              </w:rPr>
              <w:t>называния терминов)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2.3</w:t>
            </w:r>
          </w:p>
        </w:tc>
        <w:tc>
          <w:tcPr>
            <w:tcW w:w="7370" w:type="dxa"/>
          </w:tcPr>
          <w:p w:rsidR="00B74A8E" w:rsidRDefault="00B74A8E" w:rsidP="00B134E7">
            <w:pPr>
              <w:pStyle w:val="TableParagraph"/>
              <w:spacing w:before="102"/>
              <w:rPr>
                <w:sz w:val="24"/>
              </w:rPr>
            </w:pPr>
            <w:r>
              <w:rPr>
                <w:sz w:val="24"/>
              </w:rPr>
              <w:t>Пользоваться</w:t>
            </w:r>
            <w:r>
              <w:rPr>
                <w:spacing w:val="-4"/>
                <w:sz w:val="24"/>
              </w:rPr>
              <w:t xml:space="preserve"> </w:t>
            </w:r>
            <w:r>
              <w:rPr>
                <w:sz w:val="24"/>
              </w:rPr>
              <w:t>толковым</w:t>
            </w:r>
            <w:r>
              <w:rPr>
                <w:spacing w:val="-3"/>
                <w:sz w:val="24"/>
              </w:rPr>
              <w:t xml:space="preserve"> </w:t>
            </w:r>
            <w:r>
              <w:rPr>
                <w:sz w:val="24"/>
              </w:rPr>
              <w:t>словарем</w:t>
            </w:r>
            <w:r>
              <w:rPr>
                <w:spacing w:val="-2"/>
                <w:sz w:val="24"/>
              </w:rPr>
              <w:t xml:space="preserve"> учебника</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2.4</w:t>
            </w:r>
          </w:p>
        </w:tc>
        <w:tc>
          <w:tcPr>
            <w:tcW w:w="7370" w:type="dxa"/>
          </w:tcPr>
          <w:p w:rsidR="00B74A8E" w:rsidRDefault="00B74A8E" w:rsidP="00B134E7">
            <w:pPr>
              <w:pStyle w:val="TableParagraph"/>
              <w:tabs>
                <w:tab w:val="left" w:pos="1474"/>
                <w:tab w:val="left" w:pos="2545"/>
                <w:tab w:val="left" w:pos="3716"/>
                <w:tab w:val="left" w:pos="4959"/>
                <w:tab w:val="left" w:pos="6389"/>
              </w:tabs>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5"/>
                <w:sz w:val="24"/>
              </w:rPr>
              <w:t>3.1</w:t>
            </w:r>
          </w:p>
        </w:tc>
        <w:tc>
          <w:tcPr>
            <w:tcW w:w="7370" w:type="dxa"/>
          </w:tcPr>
          <w:p w:rsidR="00B74A8E" w:rsidRDefault="00B74A8E" w:rsidP="00B134E7">
            <w:pPr>
              <w:pStyle w:val="TableParagraph"/>
              <w:spacing w:before="103"/>
              <w:rPr>
                <w:sz w:val="24"/>
              </w:rPr>
            </w:pPr>
            <w:r>
              <w:rPr>
                <w:sz w:val="24"/>
              </w:rPr>
              <w:t>Находить</w:t>
            </w:r>
            <w:r>
              <w:rPr>
                <w:spacing w:val="-4"/>
                <w:sz w:val="24"/>
              </w:rPr>
              <w:t xml:space="preserve"> </w:t>
            </w:r>
            <w:r>
              <w:rPr>
                <w:sz w:val="24"/>
              </w:rPr>
              <w:t>однокоренные</w:t>
            </w:r>
            <w:r>
              <w:rPr>
                <w:spacing w:val="-2"/>
                <w:sz w:val="24"/>
              </w:rPr>
              <w:t xml:space="preserve"> </w:t>
            </w:r>
            <w:r>
              <w:rPr>
                <w:spacing w:val="-4"/>
                <w:sz w:val="24"/>
              </w:rPr>
              <w:t>слова</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3.2</w:t>
            </w:r>
          </w:p>
        </w:tc>
        <w:tc>
          <w:tcPr>
            <w:tcW w:w="7370" w:type="dxa"/>
          </w:tcPr>
          <w:p w:rsidR="00B74A8E" w:rsidRDefault="00B74A8E" w:rsidP="00B134E7">
            <w:pPr>
              <w:pStyle w:val="TableParagraph"/>
              <w:spacing w:before="102"/>
              <w:rPr>
                <w:sz w:val="24"/>
              </w:rPr>
            </w:pPr>
            <w:r>
              <w:rPr>
                <w:sz w:val="24"/>
              </w:rPr>
              <w:t>Выделять</w:t>
            </w:r>
            <w:r>
              <w:rPr>
                <w:spacing w:val="-3"/>
                <w:sz w:val="24"/>
              </w:rPr>
              <w:t xml:space="preserve"> </w:t>
            </w:r>
            <w:r>
              <w:rPr>
                <w:sz w:val="24"/>
              </w:rPr>
              <w:t>в</w:t>
            </w:r>
            <w:r>
              <w:rPr>
                <w:spacing w:val="-2"/>
                <w:sz w:val="24"/>
              </w:rPr>
              <w:t xml:space="preserve"> </w:t>
            </w:r>
            <w:r>
              <w:rPr>
                <w:sz w:val="24"/>
              </w:rPr>
              <w:t>слове</w:t>
            </w:r>
            <w:r>
              <w:rPr>
                <w:spacing w:val="1"/>
                <w:sz w:val="24"/>
              </w:rPr>
              <w:t xml:space="preserve"> </w:t>
            </w:r>
            <w:r>
              <w:rPr>
                <w:sz w:val="24"/>
              </w:rPr>
              <w:t>корень</w:t>
            </w:r>
            <w:r>
              <w:rPr>
                <w:spacing w:val="-3"/>
                <w:sz w:val="24"/>
              </w:rPr>
              <w:t xml:space="preserve"> </w:t>
            </w:r>
            <w:r>
              <w:rPr>
                <w:sz w:val="24"/>
              </w:rPr>
              <w:t>(простые</w:t>
            </w:r>
            <w:r>
              <w:rPr>
                <w:spacing w:val="-1"/>
                <w:sz w:val="24"/>
              </w:rPr>
              <w:t xml:space="preserve"> </w:t>
            </w:r>
            <w:r>
              <w:rPr>
                <w:spacing w:val="-2"/>
                <w:sz w:val="24"/>
              </w:rPr>
              <w:t>случаи)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3.3</w:t>
            </w:r>
          </w:p>
        </w:tc>
        <w:tc>
          <w:tcPr>
            <w:tcW w:w="7370" w:type="dxa"/>
          </w:tcPr>
          <w:p w:rsidR="00B74A8E" w:rsidRDefault="00B74A8E" w:rsidP="00B134E7">
            <w:pPr>
              <w:pStyle w:val="TableParagraph"/>
              <w:spacing w:before="102"/>
              <w:rPr>
                <w:sz w:val="24"/>
              </w:rPr>
            </w:pPr>
            <w:r>
              <w:rPr>
                <w:sz w:val="24"/>
              </w:rPr>
              <w:t>Выделять</w:t>
            </w:r>
            <w:r>
              <w:rPr>
                <w:spacing w:val="-4"/>
                <w:sz w:val="24"/>
              </w:rPr>
              <w:t xml:space="preserve"> </w:t>
            </w:r>
            <w:r>
              <w:rPr>
                <w:sz w:val="24"/>
              </w:rPr>
              <w:t>в</w:t>
            </w:r>
            <w:r>
              <w:rPr>
                <w:spacing w:val="-2"/>
                <w:sz w:val="24"/>
              </w:rPr>
              <w:t xml:space="preserve"> </w:t>
            </w:r>
            <w:r>
              <w:rPr>
                <w:sz w:val="24"/>
              </w:rPr>
              <w:t xml:space="preserve">слове </w:t>
            </w:r>
            <w:r>
              <w:rPr>
                <w:spacing w:val="-2"/>
                <w:sz w:val="24"/>
              </w:rPr>
              <w:t>окончание</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3.4</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2"/>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77"/>
        </w:trPr>
        <w:tc>
          <w:tcPr>
            <w:tcW w:w="1701" w:type="dxa"/>
          </w:tcPr>
          <w:p w:rsidR="00B74A8E" w:rsidRDefault="00B74A8E" w:rsidP="00B134E7">
            <w:pPr>
              <w:pStyle w:val="TableParagraph"/>
              <w:ind w:left="60"/>
              <w:rPr>
                <w:sz w:val="24"/>
              </w:rPr>
            </w:pPr>
            <w:r>
              <w:rPr>
                <w:spacing w:val="-10"/>
                <w:sz w:val="24"/>
              </w:rPr>
              <w:t>4</w:t>
            </w:r>
          </w:p>
        </w:tc>
        <w:tc>
          <w:tcPr>
            <w:tcW w:w="7370" w:type="dxa"/>
          </w:tcPr>
          <w:p w:rsidR="00B74A8E" w:rsidRDefault="00B74A8E" w:rsidP="00B134E7">
            <w:pPr>
              <w:pStyle w:val="TableParagraph"/>
              <w:rPr>
                <w:sz w:val="24"/>
              </w:rPr>
            </w:pPr>
            <w:r>
              <w:rPr>
                <w:spacing w:val="-2"/>
                <w:sz w:val="24"/>
              </w:rPr>
              <w:t>Морфология</w:t>
            </w:r>
          </w:p>
        </w:tc>
      </w:tr>
    </w:tbl>
    <w:p w:rsidR="00B74A8E" w:rsidRDefault="00B74A8E" w:rsidP="00B74A8E">
      <w:pPr>
        <w:pStyle w:val="TableParagraph"/>
        <w:rPr>
          <w:sz w:val="24"/>
        </w:rPr>
        <w:sectPr w:rsidR="00B74A8E">
          <w:type w:val="continuous"/>
          <w:pgSz w:w="11910" w:h="16840"/>
          <w:pgMar w:top="960" w:right="425" w:bottom="84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5"/>
                <w:sz w:val="24"/>
              </w:rPr>
              <w:lastRenderedPageBreak/>
              <w:t>4.1</w:t>
            </w:r>
          </w:p>
        </w:tc>
        <w:tc>
          <w:tcPr>
            <w:tcW w:w="7370" w:type="dxa"/>
          </w:tcPr>
          <w:p w:rsidR="00B74A8E" w:rsidRDefault="00B74A8E" w:rsidP="00B134E7">
            <w:pPr>
              <w:pStyle w:val="TableParagraph"/>
              <w:rPr>
                <w:sz w:val="24"/>
              </w:rPr>
            </w:pPr>
            <w:r>
              <w:rPr>
                <w:sz w:val="24"/>
              </w:rPr>
              <w:t>Распознавать</w:t>
            </w:r>
            <w:r>
              <w:rPr>
                <w:spacing w:val="-4"/>
                <w:sz w:val="24"/>
              </w:rPr>
              <w:t xml:space="preserve"> </w:t>
            </w:r>
            <w:r>
              <w:rPr>
                <w:sz w:val="24"/>
              </w:rPr>
              <w:t>слова,</w:t>
            </w:r>
            <w:r>
              <w:rPr>
                <w:spacing w:val="-2"/>
                <w:sz w:val="24"/>
              </w:rPr>
              <w:t xml:space="preserve"> </w:t>
            </w:r>
            <w:r>
              <w:rPr>
                <w:sz w:val="24"/>
              </w:rPr>
              <w:t>отвечающие</w:t>
            </w:r>
            <w:r>
              <w:rPr>
                <w:spacing w:val="-1"/>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"кто?",</w:t>
            </w:r>
            <w:r>
              <w:rPr>
                <w:spacing w:val="-2"/>
                <w:sz w:val="24"/>
              </w:rPr>
              <w:t xml:space="preserve"> "что?"</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4.2</w:t>
            </w:r>
          </w:p>
        </w:tc>
        <w:tc>
          <w:tcPr>
            <w:tcW w:w="7370" w:type="dxa"/>
          </w:tcPr>
          <w:p w:rsidR="00B74A8E" w:rsidRDefault="00B74A8E" w:rsidP="00B134E7">
            <w:pPr>
              <w:pStyle w:val="TableParagraph"/>
              <w:rPr>
                <w:sz w:val="24"/>
              </w:rPr>
            </w:pPr>
            <w:r>
              <w:rPr>
                <w:sz w:val="24"/>
              </w:rPr>
              <w:t>Распознавать</w:t>
            </w:r>
            <w:r>
              <w:rPr>
                <w:spacing w:val="80"/>
                <w:sz w:val="24"/>
              </w:rPr>
              <w:t xml:space="preserve"> </w:t>
            </w:r>
            <w:r>
              <w:rPr>
                <w:sz w:val="24"/>
              </w:rPr>
              <w:t>слова,</w:t>
            </w:r>
            <w:r>
              <w:rPr>
                <w:spacing w:val="8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4.3</w:t>
            </w:r>
          </w:p>
        </w:tc>
        <w:tc>
          <w:tcPr>
            <w:tcW w:w="7370" w:type="dxa"/>
          </w:tcPr>
          <w:p w:rsidR="00B74A8E" w:rsidRDefault="00B74A8E" w:rsidP="00B134E7">
            <w:pPr>
              <w:pStyle w:val="TableParagraph"/>
              <w:spacing w:before="100"/>
              <w:rPr>
                <w:sz w:val="24"/>
              </w:rPr>
            </w:pPr>
            <w:r>
              <w:rPr>
                <w:sz w:val="24"/>
              </w:rPr>
              <w:t>Распознавать</w:t>
            </w:r>
            <w:r>
              <w:rPr>
                <w:spacing w:val="80"/>
                <w:sz w:val="24"/>
              </w:rPr>
              <w:t xml:space="preserve"> </w:t>
            </w:r>
            <w:r>
              <w:rPr>
                <w:sz w:val="24"/>
              </w:rPr>
              <w:t>слова,</w:t>
            </w:r>
            <w:r>
              <w:rPr>
                <w:spacing w:val="8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"какой?",</w:t>
            </w:r>
            <w:r>
              <w:rPr>
                <w:spacing w:val="80"/>
                <w:sz w:val="24"/>
              </w:rPr>
              <w:t xml:space="preserve"> </w:t>
            </w:r>
            <w:r>
              <w:rPr>
                <w:sz w:val="24"/>
              </w:rPr>
              <w:t>"какая?", "какое?", "какие?"</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4.4</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0"/>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5</w:t>
            </w:r>
          </w:p>
        </w:tc>
        <w:tc>
          <w:tcPr>
            <w:tcW w:w="7370" w:type="dxa"/>
          </w:tcPr>
          <w:p w:rsidR="00B74A8E" w:rsidRDefault="00B74A8E" w:rsidP="00B134E7">
            <w:pPr>
              <w:pStyle w:val="TableParagraph"/>
              <w:spacing w:before="102"/>
              <w:rPr>
                <w:sz w:val="24"/>
              </w:rPr>
            </w:pPr>
            <w:r>
              <w:rPr>
                <w:spacing w:val="-2"/>
                <w:sz w:val="24"/>
              </w:rPr>
              <w:t>Синтаксис</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5.1</w:t>
            </w:r>
          </w:p>
        </w:tc>
        <w:tc>
          <w:tcPr>
            <w:tcW w:w="7370" w:type="dxa"/>
          </w:tcPr>
          <w:p w:rsidR="00B74A8E" w:rsidRDefault="00B74A8E" w:rsidP="00B134E7">
            <w:pPr>
              <w:pStyle w:val="TableParagraph"/>
              <w:tabs>
                <w:tab w:val="left" w:pos="1515"/>
                <w:tab w:val="left" w:pos="2132"/>
                <w:tab w:val="left" w:pos="3740"/>
                <w:tab w:val="left" w:pos="4241"/>
                <w:tab w:val="left" w:pos="4978"/>
                <w:tab w:val="left" w:pos="6677"/>
                <w:tab w:val="left" w:pos="7059"/>
              </w:tabs>
              <w:spacing w:before="104" w:line="237" w:lineRule="auto"/>
              <w:ind w:right="48"/>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5.2</w:t>
            </w:r>
          </w:p>
        </w:tc>
        <w:tc>
          <w:tcPr>
            <w:tcW w:w="7370" w:type="dxa"/>
          </w:tcPr>
          <w:p w:rsidR="00B74A8E" w:rsidRDefault="00B74A8E" w:rsidP="00B134E7">
            <w:pPr>
              <w:pStyle w:val="TableParagraph"/>
              <w:tabs>
                <w:tab w:val="left" w:pos="1453"/>
                <w:tab w:val="left" w:pos="3046"/>
                <w:tab w:val="left" w:pos="3507"/>
                <w:tab w:val="left" w:pos="4263"/>
                <w:tab w:val="left" w:pos="5866"/>
                <w:tab w:val="left" w:pos="6769"/>
              </w:tabs>
              <w:spacing w:before="103" w:line="237" w:lineRule="auto"/>
              <w:ind w:right="49"/>
              <w:rPr>
                <w:sz w:val="24"/>
              </w:rPr>
            </w:pPr>
            <w:r>
              <w:rPr>
                <w:spacing w:val="-2"/>
                <w:sz w:val="24"/>
              </w:rPr>
              <w:t>Составлять</w:t>
            </w:r>
            <w:r>
              <w:rPr>
                <w:sz w:val="24"/>
              </w:rPr>
              <w:tab/>
            </w:r>
            <w:r>
              <w:rPr>
                <w:spacing w:val="-2"/>
                <w:sz w:val="24"/>
              </w:rPr>
              <w:t>предложения</w:t>
            </w:r>
            <w:r>
              <w:rPr>
                <w:sz w:val="24"/>
              </w:rPr>
              <w:tab/>
            </w:r>
            <w:r>
              <w:rPr>
                <w:spacing w:val="-6"/>
                <w:sz w:val="24"/>
              </w:rPr>
              <w:t>из</w:t>
            </w:r>
            <w:r>
              <w:rPr>
                <w:sz w:val="24"/>
              </w:rPr>
              <w:tab/>
            </w:r>
            <w:r>
              <w:rPr>
                <w:spacing w:val="-4"/>
                <w:sz w:val="24"/>
              </w:rPr>
              <w:t>слов,</w:t>
            </w:r>
            <w:r>
              <w:rPr>
                <w:sz w:val="24"/>
              </w:rPr>
              <w:tab/>
            </w:r>
            <w:r>
              <w:rPr>
                <w:spacing w:val="-2"/>
                <w:sz w:val="24"/>
              </w:rPr>
              <w:t>устанавливая</w:t>
            </w:r>
            <w:r>
              <w:rPr>
                <w:sz w:val="24"/>
              </w:rPr>
              <w:tab/>
            </w:r>
            <w:r>
              <w:rPr>
                <w:spacing w:val="-2"/>
                <w:sz w:val="24"/>
              </w:rPr>
              <w:t>между</w:t>
            </w:r>
            <w:r>
              <w:rPr>
                <w:sz w:val="24"/>
              </w:rPr>
              <w:tab/>
            </w:r>
            <w:r>
              <w:rPr>
                <w:spacing w:val="-4"/>
                <w:sz w:val="24"/>
              </w:rPr>
              <w:t xml:space="preserve">ними </w:t>
            </w:r>
            <w:r>
              <w:rPr>
                <w:sz w:val="24"/>
              </w:rPr>
              <w:t>смысловую связь по вопросам</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5.3</w:t>
            </w:r>
          </w:p>
        </w:tc>
        <w:tc>
          <w:tcPr>
            <w:tcW w:w="7370" w:type="dxa"/>
          </w:tcPr>
          <w:p w:rsidR="00B74A8E" w:rsidRDefault="00B74A8E" w:rsidP="00B134E7">
            <w:pPr>
              <w:pStyle w:val="TableParagraph"/>
              <w:tabs>
                <w:tab w:val="left" w:pos="1474"/>
                <w:tab w:val="left" w:pos="2545"/>
                <w:tab w:val="left" w:pos="3716"/>
                <w:tab w:val="left" w:pos="4959"/>
                <w:tab w:val="left" w:pos="6389"/>
              </w:tabs>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6</w:t>
            </w:r>
          </w:p>
        </w:tc>
        <w:tc>
          <w:tcPr>
            <w:tcW w:w="7370" w:type="dxa"/>
          </w:tcPr>
          <w:p w:rsidR="00B74A8E" w:rsidRDefault="00B74A8E" w:rsidP="00B134E7">
            <w:pPr>
              <w:pStyle w:val="TableParagraph"/>
              <w:spacing w:before="100"/>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2411"/>
        </w:trPr>
        <w:tc>
          <w:tcPr>
            <w:tcW w:w="1701" w:type="dxa"/>
          </w:tcPr>
          <w:p w:rsidR="00B74A8E" w:rsidRDefault="00B74A8E" w:rsidP="00B134E7">
            <w:pPr>
              <w:pStyle w:val="TableParagraph"/>
              <w:spacing w:before="100"/>
              <w:ind w:left="60"/>
              <w:rPr>
                <w:sz w:val="24"/>
              </w:rPr>
            </w:pPr>
            <w:r>
              <w:rPr>
                <w:spacing w:val="-5"/>
                <w:sz w:val="24"/>
              </w:rPr>
              <w:t>6.1</w:t>
            </w:r>
          </w:p>
        </w:tc>
        <w:tc>
          <w:tcPr>
            <w:tcW w:w="7370" w:type="dxa"/>
          </w:tcPr>
          <w:p w:rsidR="00B74A8E" w:rsidRDefault="00B74A8E" w:rsidP="00B134E7">
            <w:pPr>
              <w:pStyle w:val="TableParagraph"/>
              <w:spacing w:before="100"/>
              <w:ind w:right="50"/>
              <w:jc w:val="both"/>
              <w:rPr>
                <w:sz w:val="24"/>
              </w:rPr>
            </w:pPr>
            <w:r>
              <w:rPr>
                <w:sz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Pr>
                <w:spacing w:val="40"/>
                <w:sz w:val="24"/>
              </w:rPr>
              <w:t xml:space="preserve"> </w:t>
            </w:r>
            <w:r>
              <w:rPr>
                <w:spacing w:val="-4"/>
                <w:sz w:val="24"/>
              </w:rPr>
              <w:t>знак</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6.2</w:t>
            </w:r>
          </w:p>
        </w:tc>
        <w:tc>
          <w:tcPr>
            <w:tcW w:w="7370" w:type="dxa"/>
          </w:tcPr>
          <w:p w:rsidR="00B74A8E" w:rsidRDefault="00B74A8E" w:rsidP="00B134E7">
            <w:pPr>
              <w:pStyle w:val="TableParagraph"/>
              <w:spacing w:before="105" w:line="237" w:lineRule="auto"/>
              <w:rPr>
                <w:sz w:val="24"/>
              </w:rPr>
            </w:pPr>
            <w:r>
              <w:rPr>
                <w:sz w:val="24"/>
              </w:rPr>
              <w:t xml:space="preserve">Находить место орфограммы в слове и между словами на изученные </w:t>
            </w:r>
            <w:r>
              <w:rPr>
                <w:spacing w:val="-2"/>
                <w:sz w:val="24"/>
              </w:rPr>
              <w:t>правила</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6.3</w:t>
            </w:r>
          </w:p>
        </w:tc>
        <w:tc>
          <w:tcPr>
            <w:tcW w:w="7370" w:type="dxa"/>
          </w:tcPr>
          <w:p w:rsidR="00B74A8E" w:rsidRDefault="00B74A8E" w:rsidP="00B134E7">
            <w:pPr>
              <w:pStyle w:val="TableParagraph"/>
              <w:spacing w:before="105" w:line="237" w:lineRule="auto"/>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80"/>
                <w:sz w:val="24"/>
              </w:rPr>
              <w:t xml:space="preserve"> </w:t>
            </w:r>
            <w:r>
              <w:rPr>
                <w:sz w:val="24"/>
              </w:rPr>
              <w:t>предложения, тексты объемом не более 50 слов</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6.4</w:t>
            </w:r>
          </w:p>
        </w:tc>
        <w:tc>
          <w:tcPr>
            <w:tcW w:w="7370" w:type="dxa"/>
          </w:tcPr>
          <w:p w:rsidR="00B74A8E" w:rsidRDefault="00B74A8E" w:rsidP="00B134E7">
            <w:pPr>
              <w:pStyle w:val="TableParagraph"/>
              <w:spacing w:before="102"/>
              <w:ind w:right="51"/>
              <w:jc w:val="both"/>
              <w:rPr>
                <w:sz w:val="24"/>
              </w:rPr>
            </w:pPr>
            <w:r>
              <w:rPr>
                <w:sz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6.5</w:t>
            </w:r>
          </w:p>
        </w:tc>
        <w:tc>
          <w:tcPr>
            <w:tcW w:w="7370" w:type="dxa"/>
          </w:tcPr>
          <w:p w:rsidR="00B74A8E" w:rsidRDefault="00B74A8E" w:rsidP="00B134E7">
            <w:pPr>
              <w:pStyle w:val="TableParagraph"/>
              <w:spacing w:before="102"/>
              <w:rPr>
                <w:sz w:val="24"/>
              </w:rPr>
            </w:pPr>
            <w:r>
              <w:rPr>
                <w:sz w:val="24"/>
              </w:rPr>
              <w:t>Находить</w:t>
            </w:r>
            <w:r>
              <w:rPr>
                <w:spacing w:val="-5"/>
                <w:sz w:val="24"/>
              </w:rPr>
              <w:t xml:space="preserve"> </w:t>
            </w:r>
            <w:r>
              <w:rPr>
                <w:sz w:val="24"/>
              </w:rPr>
              <w:t>и исправлять</w:t>
            </w:r>
            <w:r>
              <w:rPr>
                <w:spacing w:val="-3"/>
                <w:sz w:val="24"/>
              </w:rPr>
              <w:t xml:space="preserve"> </w:t>
            </w:r>
            <w:r>
              <w:rPr>
                <w:sz w:val="24"/>
              </w:rPr>
              <w:t>ошибки на</w:t>
            </w:r>
            <w:r>
              <w:rPr>
                <w:spacing w:val="-2"/>
                <w:sz w:val="24"/>
              </w:rPr>
              <w:t xml:space="preserve"> </w:t>
            </w:r>
            <w:r>
              <w:rPr>
                <w:sz w:val="24"/>
              </w:rPr>
              <w:t>изученные</w:t>
            </w:r>
            <w:r>
              <w:rPr>
                <w:spacing w:val="-2"/>
                <w:sz w:val="24"/>
              </w:rPr>
              <w:t xml:space="preserve"> </w:t>
            </w:r>
            <w:r>
              <w:rPr>
                <w:sz w:val="24"/>
              </w:rPr>
              <w:t>правила,</w:t>
            </w:r>
            <w:r>
              <w:rPr>
                <w:spacing w:val="-1"/>
                <w:sz w:val="24"/>
              </w:rPr>
              <w:t xml:space="preserve"> </w:t>
            </w:r>
            <w:r>
              <w:rPr>
                <w:spacing w:val="-2"/>
                <w:sz w:val="24"/>
              </w:rPr>
              <w:t>описки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6.6</w:t>
            </w:r>
          </w:p>
        </w:tc>
        <w:tc>
          <w:tcPr>
            <w:tcW w:w="7370" w:type="dxa"/>
          </w:tcPr>
          <w:p w:rsidR="00B74A8E" w:rsidRDefault="00B74A8E" w:rsidP="00B134E7">
            <w:pPr>
              <w:pStyle w:val="TableParagraph"/>
              <w:rPr>
                <w:sz w:val="24"/>
              </w:rPr>
            </w:pPr>
            <w:r>
              <w:rPr>
                <w:sz w:val="24"/>
              </w:rPr>
              <w:t>Пользоваться</w:t>
            </w:r>
            <w:r>
              <w:rPr>
                <w:spacing w:val="-3"/>
                <w:sz w:val="24"/>
              </w:rPr>
              <w:t xml:space="preserve"> </w:t>
            </w:r>
            <w:r>
              <w:rPr>
                <w:sz w:val="24"/>
              </w:rPr>
              <w:t>орфографическим</w:t>
            </w:r>
            <w:r>
              <w:rPr>
                <w:spacing w:val="-6"/>
                <w:sz w:val="24"/>
              </w:rPr>
              <w:t xml:space="preserve"> </w:t>
            </w:r>
            <w:r>
              <w:rPr>
                <w:sz w:val="24"/>
              </w:rPr>
              <w:t>словарем</w:t>
            </w:r>
            <w:r>
              <w:rPr>
                <w:spacing w:val="-1"/>
                <w:sz w:val="24"/>
              </w:rPr>
              <w:t xml:space="preserve"> </w:t>
            </w:r>
            <w:r>
              <w:rPr>
                <w:spacing w:val="-2"/>
                <w:sz w:val="24"/>
              </w:rPr>
              <w:t>учебника</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7</w:t>
            </w:r>
          </w:p>
        </w:tc>
        <w:tc>
          <w:tcPr>
            <w:tcW w:w="7370" w:type="dxa"/>
          </w:tcPr>
          <w:p w:rsidR="00B74A8E" w:rsidRDefault="00B74A8E" w:rsidP="00B134E7">
            <w:pPr>
              <w:pStyle w:val="TableParagraph"/>
              <w:rPr>
                <w:sz w:val="24"/>
              </w:rPr>
            </w:pPr>
            <w:r>
              <w:rPr>
                <w:sz w:val="24"/>
              </w:rPr>
              <w:t>Развитие</w:t>
            </w:r>
            <w:r>
              <w:rPr>
                <w:spacing w:val="-2"/>
                <w:sz w:val="24"/>
              </w:rPr>
              <w:t xml:space="preserve"> </w:t>
            </w:r>
            <w:r>
              <w:rPr>
                <w:spacing w:val="-4"/>
                <w:sz w:val="24"/>
              </w:rPr>
              <w:t>речи</w:t>
            </w:r>
          </w:p>
        </w:tc>
      </w:tr>
      <w:tr w:rsidR="00B74A8E" w:rsidTr="00B134E7">
        <w:trPr>
          <w:trHeight w:val="1031"/>
        </w:trPr>
        <w:tc>
          <w:tcPr>
            <w:tcW w:w="1701" w:type="dxa"/>
          </w:tcPr>
          <w:p w:rsidR="00B74A8E" w:rsidRDefault="00B74A8E" w:rsidP="00B134E7">
            <w:pPr>
              <w:pStyle w:val="TableParagraph"/>
              <w:spacing w:before="103"/>
              <w:ind w:left="60"/>
              <w:rPr>
                <w:sz w:val="24"/>
              </w:rPr>
            </w:pPr>
            <w:r>
              <w:rPr>
                <w:spacing w:val="-5"/>
                <w:sz w:val="24"/>
              </w:rPr>
              <w:t>7.1</w:t>
            </w:r>
          </w:p>
        </w:tc>
        <w:tc>
          <w:tcPr>
            <w:tcW w:w="7370" w:type="dxa"/>
          </w:tcPr>
          <w:p w:rsidR="00B74A8E" w:rsidRDefault="00B74A8E" w:rsidP="00B134E7">
            <w:pPr>
              <w:pStyle w:val="TableParagraph"/>
              <w:spacing w:before="103"/>
              <w:ind w:right="50"/>
              <w:jc w:val="both"/>
              <w:rPr>
                <w:sz w:val="24"/>
              </w:rPr>
            </w:pPr>
            <w:r>
              <w:rPr>
                <w:sz w:val="24"/>
              </w:rPr>
              <w:t>Строить устное диалогическое и монологическое высказывание (2 - 4 предложения на определенную тему, по наблюдениям) с</w:t>
            </w:r>
            <w:r>
              <w:rPr>
                <w:spacing w:val="40"/>
                <w:sz w:val="24"/>
              </w:rPr>
              <w:t xml:space="preserve"> </w:t>
            </w:r>
            <w:r>
              <w:rPr>
                <w:sz w:val="24"/>
              </w:rPr>
              <w:t>соблюдением орфоэпических норм, правильной интонации</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7.2</w:t>
            </w:r>
          </w:p>
        </w:tc>
        <w:tc>
          <w:tcPr>
            <w:tcW w:w="7370" w:type="dxa"/>
          </w:tcPr>
          <w:p w:rsidR="00B74A8E" w:rsidRDefault="00B74A8E" w:rsidP="00B134E7">
            <w:pPr>
              <w:pStyle w:val="TableParagraph"/>
              <w:tabs>
                <w:tab w:val="left" w:pos="2009"/>
                <w:tab w:val="left" w:pos="3183"/>
                <w:tab w:val="left" w:pos="4301"/>
                <w:tab w:val="left" w:pos="4861"/>
                <w:tab w:val="left" w:pos="5883"/>
              </w:tabs>
              <w:spacing w:before="105" w:line="237" w:lineRule="auto"/>
              <w:ind w:right="48"/>
              <w:rPr>
                <w:sz w:val="24"/>
              </w:rPr>
            </w:pPr>
            <w:r>
              <w:rPr>
                <w:spacing w:val="-2"/>
                <w:sz w:val="24"/>
              </w:rPr>
              <w:t>Формулировать</w:t>
            </w:r>
            <w:r>
              <w:rPr>
                <w:sz w:val="24"/>
              </w:rPr>
              <w:tab/>
            </w:r>
            <w:r>
              <w:rPr>
                <w:spacing w:val="-2"/>
                <w:sz w:val="24"/>
              </w:rPr>
              <w:t>простые</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прочитанного </w:t>
            </w:r>
            <w:r>
              <w:rPr>
                <w:sz w:val="24"/>
              </w:rPr>
              <w:t>(услышанного) устно и письменно (1 - 2 предложения)</w:t>
            </w:r>
          </w:p>
        </w:tc>
      </w:tr>
      <w:tr w:rsidR="00B74A8E" w:rsidTr="00B134E7">
        <w:trPr>
          <w:trHeight w:val="477"/>
        </w:trPr>
        <w:tc>
          <w:tcPr>
            <w:tcW w:w="1701" w:type="dxa"/>
          </w:tcPr>
          <w:p w:rsidR="00B74A8E" w:rsidRDefault="00B74A8E" w:rsidP="00B134E7">
            <w:pPr>
              <w:pStyle w:val="TableParagraph"/>
              <w:spacing w:before="102"/>
              <w:ind w:left="60"/>
              <w:rPr>
                <w:sz w:val="24"/>
              </w:rPr>
            </w:pPr>
            <w:r>
              <w:rPr>
                <w:spacing w:val="-5"/>
                <w:sz w:val="24"/>
              </w:rPr>
              <w:t>7.3</w:t>
            </w:r>
          </w:p>
        </w:tc>
        <w:tc>
          <w:tcPr>
            <w:tcW w:w="7370" w:type="dxa"/>
          </w:tcPr>
          <w:p w:rsidR="00B74A8E" w:rsidRDefault="00B74A8E" w:rsidP="00B134E7">
            <w:pPr>
              <w:pStyle w:val="TableParagraph"/>
              <w:spacing w:before="102"/>
              <w:rPr>
                <w:sz w:val="24"/>
              </w:rPr>
            </w:pPr>
            <w:r>
              <w:rPr>
                <w:sz w:val="24"/>
              </w:rPr>
              <w:t>Определять</w:t>
            </w:r>
            <w:r>
              <w:rPr>
                <w:spacing w:val="-1"/>
                <w:sz w:val="24"/>
              </w:rPr>
              <w:t xml:space="preserve"> </w:t>
            </w:r>
            <w:r>
              <w:rPr>
                <w:sz w:val="24"/>
              </w:rPr>
              <w:t>тему</w:t>
            </w:r>
            <w:r>
              <w:rPr>
                <w:spacing w:val="-2"/>
                <w:sz w:val="24"/>
              </w:rPr>
              <w:t xml:space="preserve"> </w:t>
            </w:r>
            <w:r>
              <w:rPr>
                <w:sz w:val="24"/>
              </w:rPr>
              <w:t>текста</w:t>
            </w:r>
            <w:r>
              <w:rPr>
                <w:spacing w:val="-3"/>
                <w:sz w:val="24"/>
              </w:rPr>
              <w:t xml:space="preserve"> </w:t>
            </w:r>
            <w:r>
              <w:rPr>
                <w:sz w:val="24"/>
              </w:rPr>
              <w:t>и</w:t>
            </w:r>
            <w:r>
              <w:rPr>
                <w:spacing w:val="-1"/>
                <w:sz w:val="24"/>
              </w:rPr>
              <w:t xml:space="preserve"> </w:t>
            </w:r>
            <w:r>
              <w:rPr>
                <w:sz w:val="24"/>
              </w:rPr>
              <w:t>озаглавливать</w:t>
            </w:r>
            <w:r>
              <w:rPr>
                <w:spacing w:val="-4"/>
                <w:sz w:val="24"/>
              </w:rPr>
              <w:t xml:space="preserve"> </w:t>
            </w:r>
            <w:r>
              <w:rPr>
                <w:sz w:val="24"/>
              </w:rPr>
              <w:t>текст,</w:t>
            </w:r>
            <w:r>
              <w:rPr>
                <w:spacing w:val="-2"/>
                <w:sz w:val="24"/>
              </w:rPr>
              <w:t xml:space="preserve"> </w:t>
            </w:r>
            <w:r>
              <w:rPr>
                <w:sz w:val="24"/>
              </w:rPr>
              <w:t>отражая его</w:t>
            </w:r>
            <w:r>
              <w:rPr>
                <w:spacing w:val="-1"/>
                <w:sz w:val="24"/>
              </w:rPr>
              <w:t xml:space="preserve"> </w:t>
            </w:r>
            <w:r>
              <w:rPr>
                <w:spacing w:val="-4"/>
                <w:sz w:val="24"/>
              </w:rPr>
              <w:t>тему</w:t>
            </w:r>
          </w:p>
        </w:tc>
      </w:tr>
    </w:tbl>
    <w:p w:rsidR="00B74A8E" w:rsidRDefault="00B74A8E" w:rsidP="00B74A8E">
      <w:pPr>
        <w:pStyle w:val="TableParagraph"/>
        <w:rPr>
          <w:sz w:val="24"/>
        </w:rPr>
        <w:sectPr w:rsidR="00B74A8E">
          <w:type w:val="continuous"/>
          <w:pgSz w:w="11910" w:h="16840"/>
          <w:pgMar w:top="960" w:right="425" w:bottom="80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5"/>
                <w:sz w:val="24"/>
              </w:rPr>
              <w:lastRenderedPageBreak/>
              <w:t>7.4</w:t>
            </w:r>
          </w:p>
        </w:tc>
        <w:tc>
          <w:tcPr>
            <w:tcW w:w="7370" w:type="dxa"/>
          </w:tcPr>
          <w:p w:rsidR="00B74A8E" w:rsidRDefault="00B74A8E" w:rsidP="00B134E7">
            <w:pPr>
              <w:pStyle w:val="TableParagraph"/>
              <w:rPr>
                <w:sz w:val="24"/>
              </w:rPr>
            </w:pPr>
            <w:r>
              <w:rPr>
                <w:sz w:val="24"/>
              </w:rPr>
              <w:t>Составлять</w:t>
            </w:r>
            <w:r>
              <w:rPr>
                <w:spacing w:val="-6"/>
                <w:sz w:val="24"/>
              </w:rPr>
              <w:t xml:space="preserve"> </w:t>
            </w:r>
            <w:r>
              <w:rPr>
                <w:sz w:val="24"/>
              </w:rPr>
              <w:t>текст</w:t>
            </w:r>
            <w:r>
              <w:rPr>
                <w:spacing w:val="-2"/>
                <w:sz w:val="24"/>
              </w:rPr>
              <w:t xml:space="preserve"> </w:t>
            </w:r>
            <w:r>
              <w:rPr>
                <w:sz w:val="24"/>
              </w:rPr>
              <w:t>из</w:t>
            </w:r>
            <w:r>
              <w:rPr>
                <w:spacing w:val="-3"/>
                <w:sz w:val="24"/>
              </w:rPr>
              <w:t xml:space="preserve"> </w:t>
            </w:r>
            <w:r>
              <w:rPr>
                <w:sz w:val="24"/>
              </w:rPr>
              <w:t>разрозненных</w:t>
            </w:r>
            <w:r>
              <w:rPr>
                <w:spacing w:val="-2"/>
                <w:sz w:val="24"/>
              </w:rPr>
              <w:t xml:space="preserve"> </w:t>
            </w:r>
            <w:r>
              <w:rPr>
                <w:sz w:val="24"/>
              </w:rPr>
              <w:t>предложений,</w:t>
            </w:r>
            <w:r>
              <w:rPr>
                <w:spacing w:val="-2"/>
                <w:sz w:val="24"/>
              </w:rPr>
              <w:t xml:space="preserve"> </w:t>
            </w:r>
            <w:r>
              <w:rPr>
                <w:sz w:val="24"/>
              </w:rPr>
              <w:t xml:space="preserve">частей </w:t>
            </w:r>
            <w:r>
              <w:rPr>
                <w:spacing w:val="-2"/>
                <w:sz w:val="24"/>
              </w:rPr>
              <w:t>текста</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7.5</w:t>
            </w:r>
          </w:p>
        </w:tc>
        <w:tc>
          <w:tcPr>
            <w:tcW w:w="7370" w:type="dxa"/>
          </w:tcPr>
          <w:p w:rsidR="00B74A8E" w:rsidRDefault="00B74A8E" w:rsidP="00B134E7">
            <w:pPr>
              <w:pStyle w:val="TableParagraph"/>
              <w:ind w:right="50"/>
              <w:rPr>
                <w:sz w:val="24"/>
              </w:rPr>
            </w:pPr>
            <w:r>
              <w:rPr>
                <w:sz w:val="24"/>
              </w:rPr>
              <w:t>Писать</w:t>
            </w:r>
            <w:r>
              <w:rPr>
                <w:spacing w:val="-5"/>
                <w:sz w:val="24"/>
              </w:rPr>
              <w:t xml:space="preserve"> </w:t>
            </w:r>
            <w:r>
              <w:rPr>
                <w:sz w:val="24"/>
              </w:rPr>
              <w:t>подробное</w:t>
            </w:r>
            <w:r>
              <w:rPr>
                <w:spacing w:val="-4"/>
                <w:sz w:val="24"/>
              </w:rPr>
              <w:t xml:space="preserve"> </w:t>
            </w:r>
            <w:r>
              <w:rPr>
                <w:sz w:val="24"/>
              </w:rPr>
              <w:t>изложение</w:t>
            </w:r>
            <w:r>
              <w:rPr>
                <w:spacing w:val="-6"/>
                <w:sz w:val="24"/>
              </w:rPr>
              <w:t xml:space="preserve"> </w:t>
            </w:r>
            <w:r>
              <w:rPr>
                <w:sz w:val="24"/>
              </w:rPr>
              <w:t>повествовательного</w:t>
            </w:r>
            <w:r>
              <w:rPr>
                <w:spacing w:val="-8"/>
                <w:sz w:val="24"/>
              </w:rPr>
              <w:t xml:space="preserve"> </w:t>
            </w:r>
            <w:r>
              <w:rPr>
                <w:sz w:val="24"/>
              </w:rPr>
              <w:t>текста</w:t>
            </w:r>
            <w:r>
              <w:rPr>
                <w:spacing w:val="-4"/>
                <w:sz w:val="24"/>
              </w:rPr>
              <w:t xml:space="preserve"> </w:t>
            </w:r>
            <w:r>
              <w:rPr>
                <w:sz w:val="24"/>
              </w:rPr>
              <w:t>объемом</w:t>
            </w:r>
            <w:r>
              <w:rPr>
                <w:spacing w:val="-4"/>
                <w:sz w:val="24"/>
              </w:rPr>
              <w:t xml:space="preserve"> </w:t>
            </w:r>
            <w:r>
              <w:rPr>
                <w:sz w:val="24"/>
              </w:rPr>
              <w:t>30</w:t>
            </w:r>
            <w:r>
              <w:rPr>
                <w:spacing w:val="-3"/>
                <w:sz w:val="24"/>
              </w:rPr>
              <w:t xml:space="preserve"> </w:t>
            </w:r>
            <w:r>
              <w:rPr>
                <w:sz w:val="24"/>
              </w:rPr>
              <w:t>- 45 слов с использованием вопросов</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5"/>
        </w:rPr>
        <w:t>3.3</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(2</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Код</w:t>
            </w:r>
          </w:p>
        </w:tc>
        <w:tc>
          <w:tcPr>
            <w:tcW w:w="7994" w:type="dxa"/>
          </w:tcPr>
          <w:p w:rsidR="00B74A8E" w:rsidRDefault="00B74A8E" w:rsidP="00B134E7">
            <w:pPr>
              <w:pStyle w:val="TableParagraph"/>
              <w:spacing w:before="100"/>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1</w:t>
            </w:r>
          </w:p>
        </w:tc>
        <w:tc>
          <w:tcPr>
            <w:tcW w:w="7994" w:type="dxa"/>
          </w:tcPr>
          <w:p w:rsidR="00B74A8E" w:rsidRDefault="00B74A8E" w:rsidP="00B134E7">
            <w:pPr>
              <w:pStyle w:val="TableParagraph"/>
              <w:spacing w:before="102"/>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1860"/>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ind w:right="49"/>
              <w:jc w:val="both"/>
              <w:rPr>
                <w:sz w:val="24"/>
              </w:rPr>
            </w:pPr>
            <w:r>
              <w:rPr>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w:t>
            </w:r>
            <w:r>
              <w:rPr>
                <w:spacing w:val="-3"/>
                <w:sz w:val="24"/>
              </w:rPr>
              <w:t xml:space="preserve"> </w:t>
            </w:r>
            <w:r>
              <w:rPr>
                <w:sz w:val="24"/>
              </w:rPr>
              <w:t>звуков;</w:t>
            </w:r>
            <w:r>
              <w:rPr>
                <w:spacing w:val="-3"/>
                <w:sz w:val="24"/>
              </w:rPr>
              <w:t xml:space="preserve"> </w:t>
            </w:r>
            <w:r>
              <w:rPr>
                <w:sz w:val="24"/>
              </w:rPr>
              <w:t>шипящие</w:t>
            </w:r>
            <w:r>
              <w:rPr>
                <w:spacing w:val="-4"/>
                <w:sz w:val="24"/>
              </w:rPr>
              <w:t xml:space="preserve"> </w:t>
            </w:r>
            <w:r>
              <w:rPr>
                <w:sz w:val="24"/>
              </w:rPr>
              <w:t>согласные</w:t>
            </w:r>
            <w:r>
              <w:rPr>
                <w:spacing w:val="-2"/>
                <w:sz w:val="24"/>
              </w:rPr>
              <w:t xml:space="preserve"> </w:t>
            </w:r>
            <w:r>
              <w:rPr>
                <w:sz w:val="24"/>
              </w:rPr>
              <w:t>звуки</w:t>
            </w:r>
            <w:r>
              <w:rPr>
                <w:spacing w:val="-1"/>
                <w:sz w:val="24"/>
              </w:rPr>
              <w:t xml:space="preserve"> </w:t>
            </w:r>
            <w:r>
              <w:rPr>
                <w:sz w:val="24"/>
              </w:rPr>
              <w:t>[ж],</w:t>
            </w:r>
            <w:r>
              <w:rPr>
                <w:spacing w:val="-3"/>
                <w:sz w:val="24"/>
              </w:rPr>
              <w:t xml:space="preserve"> </w:t>
            </w:r>
            <w:r>
              <w:rPr>
                <w:sz w:val="24"/>
              </w:rPr>
              <w:t>[ш],</w:t>
            </w:r>
            <w:r>
              <w:rPr>
                <w:spacing w:val="-6"/>
                <w:sz w:val="24"/>
              </w:rPr>
              <w:t xml:space="preserve"> </w:t>
            </w:r>
            <w:r>
              <w:rPr>
                <w:sz w:val="24"/>
              </w:rPr>
              <w:t>[ч'],</w:t>
            </w:r>
            <w:r>
              <w:rPr>
                <w:spacing w:val="-3"/>
                <w:sz w:val="24"/>
              </w:rPr>
              <w:t xml:space="preserve"> </w:t>
            </w:r>
            <w:r>
              <w:rPr>
                <w:sz w:val="24"/>
              </w:rPr>
              <w:t>[щ'];</w:t>
            </w:r>
            <w:r>
              <w:rPr>
                <w:spacing w:val="-5"/>
                <w:sz w:val="24"/>
              </w:rPr>
              <w:t xml:space="preserve"> </w:t>
            </w:r>
            <w:r>
              <w:rPr>
                <w:sz w:val="24"/>
              </w:rPr>
              <w:t>обозначение на письме твердости и мягкости согласных звуков, функции букв е, ё, ю, я (повторение изученного в 1 классе)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1.2</w:t>
            </w:r>
          </w:p>
        </w:tc>
        <w:tc>
          <w:tcPr>
            <w:tcW w:w="7994" w:type="dxa"/>
          </w:tcPr>
          <w:p w:rsidR="00B74A8E" w:rsidRDefault="00B74A8E" w:rsidP="00B134E7">
            <w:pPr>
              <w:pStyle w:val="TableParagraph"/>
              <w:spacing w:before="103" w:line="237" w:lineRule="auto"/>
              <w:ind w:right="817"/>
              <w:rPr>
                <w:sz w:val="24"/>
              </w:rPr>
            </w:pPr>
            <w:r>
              <w:rPr>
                <w:sz w:val="24"/>
              </w:rPr>
              <w:t>Парные</w:t>
            </w:r>
            <w:r>
              <w:rPr>
                <w:spacing w:val="-4"/>
                <w:sz w:val="24"/>
              </w:rPr>
              <w:t xml:space="preserve"> </w:t>
            </w:r>
            <w:r>
              <w:rPr>
                <w:sz w:val="24"/>
              </w:rPr>
              <w:t>и</w:t>
            </w:r>
            <w:r>
              <w:rPr>
                <w:spacing w:val="-6"/>
                <w:sz w:val="24"/>
              </w:rPr>
              <w:t xml:space="preserve"> </w:t>
            </w:r>
            <w:r>
              <w:rPr>
                <w:sz w:val="24"/>
              </w:rPr>
              <w:t>непарные</w:t>
            </w:r>
            <w:r>
              <w:rPr>
                <w:spacing w:val="-5"/>
                <w:sz w:val="24"/>
              </w:rPr>
              <w:t xml:space="preserve"> </w:t>
            </w:r>
            <w:r>
              <w:rPr>
                <w:sz w:val="24"/>
              </w:rPr>
              <w:t>по</w:t>
            </w:r>
            <w:r>
              <w:rPr>
                <w:spacing w:val="-5"/>
                <w:sz w:val="24"/>
              </w:rPr>
              <w:t xml:space="preserve"> </w:t>
            </w:r>
            <w:r>
              <w:rPr>
                <w:sz w:val="24"/>
              </w:rPr>
              <w:t>твердости</w:t>
            </w:r>
            <w:r>
              <w:rPr>
                <w:spacing w:val="-6"/>
                <w:sz w:val="24"/>
              </w:rPr>
              <w:t xml:space="preserve"> </w:t>
            </w:r>
            <w:r>
              <w:rPr>
                <w:sz w:val="24"/>
              </w:rPr>
              <w:t>-</w:t>
            </w:r>
            <w:r>
              <w:rPr>
                <w:spacing w:val="-4"/>
                <w:sz w:val="24"/>
              </w:rPr>
              <w:t xml:space="preserve"> </w:t>
            </w:r>
            <w:r>
              <w:rPr>
                <w:sz w:val="24"/>
              </w:rPr>
              <w:t>мягкости</w:t>
            </w:r>
            <w:r>
              <w:rPr>
                <w:spacing w:val="-6"/>
                <w:sz w:val="24"/>
              </w:rPr>
              <w:t xml:space="preserve"> </w:t>
            </w:r>
            <w:r>
              <w:rPr>
                <w:sz w:val="24"/>
              </w:rPr>
              <w:t>согласные</w:t>
            </w:r>
            <w:r>
              <w:rPr>
                <w:spacing w:val="-5"/>
                <w:sz w:val="24"/>
              </w:rPr>
              <w:t xml:space="preserve"> </w:t>
            </w:r>
            <w:r>
              <w:rPr>
                <w:sz w:val="24"/>
              </w:rPr>
              <w:t>звуки. Парные и непарные по звонкости - глухости согласные звуки</w:t>
            </w:r>
          </w:p>
        </w:tc>
      </w:tr>
      <w:tr w:rsidR="00B74A8E" w:rsidTr="00B134E7">
        <w:trPr>
          <w:trHeight w:val="1031"/>
        </w:trPr>
        <w:tc>
          <w:tcPr>
            <w:tcW w:w="1077" w:type="dxa"/>
          </w:tcPr>
          <w:p w:rsidR="00B74A8E" w:rsidRDefault="00B74A8E" w:rsidP="00B134E7">
            <w:pPr>
              <w:pStyle w:val="TableParagraph"/>
              <w:ind w:left="60"/>
              <w:rPr>
                <w:sz w:val="24"/>
              </w:rPr>
            </w:pPr>
            <w:r>
              <w:rPr>
                <w:spacing w:val="-5"/>
                <w:sz w:val="24"/>
              </w:rPr>
              <w:t>1.3</w:t>
            </w:r>
          </w:p>
        </w:tc>
        <w:tc>
          <w:tcPr>
            <w:tcW w:w="7994" w:type="dxa"/>
          </w:tcPr>
          <w:p w:rsidR="00B74A8E" w:rsidRDefault="00B74A8E" w:rsidP="00B134E7">
            <w:pPr>
              <w:pStyle w:val="TableParagraph"/>
              <w:rPr>
                <w:sz w:val="24"/>
              </w:rPr>
            </w:pPr>
            <w:r>
              <w:rPr>
                <w:sz w:val="24"/>
              </w:rPr>
              <w:t>Качественная</w:t>
            </w:r>
            <w:r>
              <w:rPr>
                <w:spacing w:val="-1"/>
                <w:sz w:val="24"/>
              </w:rPr>
              <w:t xml:space="preserve"> </w:t>
            </w:r>
            <w:r>
              <w:rPr>
                <w:sz w:val="24"/>
              </w:rPr>
              <w:t>характеристика</w:t>
            </w:r>
            <w:r>
              <w:rPr>
                <w:spacing w:val="1"/>
                <w:sz w:val="24"/>
              </w:rPr>
              <w:t xml:space="preserve"> </w:t>
            </w:r>
            <w:r>
              <w:rPr>
                <w:sz w:val="24"/>
              </w:rPr>
              <w:t>звука: гласный</w:t>
            </w:r>
            <w:r>
              <w:rPr>
                <w:spacing w:val="3"/>
                <w:sz w:val="24"/>
              </w:rPr>
              <w:t xml:space="preserve"> </w:t>
            </w:r>
            <w:r>
              <w:rPr>
                <w:sz w:val="24"/>
              </w:rPr>
              <w:t>-</w:t>
            </w:r>
            <w:r>
              <w:rPr>
                <w:spacing w:val="4"/>
                <w:sz w:val="24"/>
              </w:rPr>
              <w:t xml:space="preserve"> </w:t>
            </w:r>
            <w:r>
              <w:rPr>
                <w:sz w:val="24"/>
              </w:rPr>
              <w:t>согласный;</w:t>
            </w:r>
            <w:r>
              <w:rPr>
                <w:spacing w:val="3"/>
                <w:sz w:val="24"/>
              </w:rPr>
              <w:t xml:space="preserve"> </w:t>
            </w:r>
            <w:r>
              <w:rPr>
                <w:sz w:val="24"/>
              </w:rPr>
              <w:t>гласный</w:t>
            </w:r>
            <w:r>
              <w:rPr>
                <w:spacing w:val="1"/>
                <w:sz w:val="24"/>
              </w:rPr>
              <w:t xml:space="preserve"> </w:t>
            </w:r>
            <w:r>
              <w:rPr>
                <w:spacing w:val="-2"/>
                <w:sz w:val="24"/>
              </w:rPr>
              <w:t>ударный</w:t>
            </w:r>
          </w:p>
          <w:p w:rsidR="00B74A8E" w:rsidRDefault="00B74A8E" w:rsidP="00B134E7">
            <w:pPr>
              <w:pStyle w:val="TableParagraph"/>
              <w:spacing w:before="0"/>
              <w:rPr>
                <w:sz w:val="24"/>
              </w:rPr>
            </w:pPr>
            <w:r>
              <w:rPr>
                <w:sz w:val="24"/>
              </w:rPr>
              <w:t>- безударный; согласный твердый - мягкий, парный - непарный; согласный звонкий - глухой, парный - непарный</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rPr>
                <w:sz w:val="24"/>
              </w:rPr>
            </w:pPr>
            <w:r>
              <w:rPr>
                <w:sz w:val="24"/>
              </w:rPr>
              <w:t>Функции ь: показатель мягкости предшествующего согласного в конце и в середине слова; разделительный</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1.5</w:t>
            </w:r>
          </w:p>
        </w:tc>
        <w:tc>
          <w:tcPr>
            <w:tcW w:w="7994" w:type="dxa"/>
          </w:tcPr>
          <w:p w:rsidR="00B74A8E" w:rsidRDefault="00B74A8E" w:rsidP="00B134E7">
            <w:pPr>
              <w:pStyle w:val="TableParagraph"/>
              <w:rPr>
                <w:sz w:val="24"/>
              </w:rPr>
            </w:pPr>
            <w:r>
              <w:rPr>
                <w:sz w:val="24"/>
              </w:rPr>
              <w:t>Использование</w:t>
            </w:r>
            <w:r>
              <w:rPr>
                <w:spacing w:val="-2"/>
                <w:sz w:val="24"/>
              </w:rPr>
              <w:t xml:space="preserve"> </w:t>
            </w:r>
            <w:r>
              <w:rPr>
                <w:sz w:val="24"/>
              </w:rPr>
              <w:t>на</w:t>
            </w:r>
            <w:r>
              <w:rPr>
                <w:spacing w:val="-2"/>
                <w:sz w:val="24"/>
              </w:rPr>
              <w:t xml:space="preserve"> </w:t>
            </w:r>
            <w:r>
              <w:rPr>
                <w:sz w:val="24"/>
              </w:rPr>
              <w:t>письме</w:t>
            </w:r>
            <w:r>
              <w:rPr>
                <w:spacing w:val="-2"/>
                <w:sz w:val="24"/>
              </w:rPr>
              <w:t xml:space="preserve"> </w:t>
            </w:r>
            <w:r>
              <w:rPr>
                <w:sz w:val="24"/>
              </w:rPr>
              <w:t>разделительных</w:t>
            </w:r>
            <w:r>
              <w:rPr>
                <w:spacing w:val="-1"/>
                <w:sz w:val="24"/>
              </w:rPr>
              <w:t xml:space="preserve"> </w:t>
            </w:r>
            <w:r>
              <w:rPr>
                <w:sz w:val="24"/>
              </w:rPr>
              <w:t>ъ</w:t>
            </w:r>
            <w:r>
              <w:rPr>
                <w:spacing w:val="-3"/>
                <w:sz w:val="24"/>
              </w:rPr>
              <w:t xml:space="preserve"> </w:t>
            </w:r>
            <w:r>
              <w:rPr>
                <w:sz w:val="24"/>
              </w:rPr>
              <w:t>и</w:t>
            </w:r>
            <w:r>
              <w:rPr>
                <w:spacing w:val="1"/>
                <w:sz w:val="24"/>
              </w:rPr>
              <w:t xml:space="preserve"> </w:t>
            </w:r>
            <w:r>
              <w:rPr>
                <w:spacing w:val="-10"/>
                <w:sz w:val="24"/>
              </w:rPr>
              <w:t>ь</w:t>
            </w:r>
          </w:p>
        </w:tc>
      </w:tr>
      <w:tr w:rsidR="00B74A8E" w:rsidTr="00B134E7">
        <w:trPr>
          <w:trHeight w:val="756"/>
        </w:trPr>
        <w:tc>
          <w:tcPr>
            <w:tcW w:w="1077" w:type="dxa"/>
          </w:tcPr>
          <w:p w:rsidR="00B74A8E" w:rsidRDefault="00B74A8E" w:rsidP="00B134E7">
            <w:pPr>
              <w:pStyle w:val="TableParagraph"/>
              <w:spacing w:before="103"/>
              <w:ind w:left="60"/>
              <w:rPr>
                <w:sz w:val="24"/>
              </w:rPr>
            </w:pPr>
            <w:r>
              <w:rPr>
                <w:spacing w:val="-5"/>
                <w:sz w:val="24"/>
              </w:rPr>
              <w:t>1.6</w:t>
            </w:r>
          </w:p>
        </w:tc>
        <w:tc>
          <w:tcPr>
            <w:tcW w:w="7994" w:type="dxa"/>
          </w:tcPr>
          <w:p w:rsidR="00B74A8E" w:rsidRDefault="00B74A8E" w:rsidP="00B134E7">
            <w:pPr>
              <w:pStyle w:val="TableParagraph"/>
              <w:spacing w:before="105" w:line="237" w:lineRule="auto"/>
              <w:ind w:right="70"/>
              <w:rPr>
                <w:sz w:val="24"/>
              </w:rPr>
            </w:pPr>
            <w:r>
              <w:rPr>
                <w:sz w:val="24"/>
              </w:rPr>
              <w:t>Соотношение звукового и буквенного состава в словах с буквами е, ё, ю, я</w:t>
            </w:r>
            <w:r>
              <w:rPr>
                <w:spacing w:val="40"/>
                <w:sz w:val="24"/>
              </w:rPr>
              <w:t xml:space="preserve"> </w:t>
            </w:r>
            <w:r>
              <w:rPr>
                <w:sz w:val="24"/>
              </w:rPr>
              <w:t>(в начале слова и после гласных)</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1.7</w:t>
            </w:r>
          </w:p>
        </w:tc>
        <w:tc>
          <w:tcPr>
            <w:tcW w:w="7994" w:type="dxa"/>
          </w:tcPr>
          <w:p w:rsidR="00B74A8E" w:rsidRDefault="00B74A8E" w:rsidP="00B134E7">
            <w:pPr>
              <w:pStyle w:val="TableParagraph"/>
              <w:spacing w:before="102"/>
              <w:rPr>
                <w:sz w:val="24"/>
              </w:rPr>
            </w:pPr>
            <w:r>
              <w:rPr>
                <w:sz w:val="24"/>
              </w:rPr>
              <w:t>Деление</w:t>
            </w:r>
            <w:r>
              <w:rPr>
                <w:spacing w:val="-4"/>
                <w:sz w:val="24"/>
              </w:rPr>
              <w:t xml:space="preserve"> </w:t>
            </w:r>
            <w:r>
              <w:rPr>
                <w:sz w:val="24"/>
              </w:rPr>
              <w:t>слов</w:t>
            </w:r>
            <w:r>
              <w:rPr>
                <w:spacing w:val="1"/>
                <w:sz w:val="24"/>
              </w:rPr>
              <w:t xml:space="preserve"> </w:t>
            </w:r>
            <w:r>
              <w:rPr>
                <w:sz w:val="24"/>
              </w:rPr>
              <w:t>на</w:t>
            </w:r>
            <w:r>
              <w:rPr>
                <w:spacing w:val="-2"/>
                <w:sz w:val="24"/>
              </w:rPr>
              <w:t xml:space="preserve"> </w:t>
            </w:r>
            <w:r>
              <w:rPr>
                <w:sz w:val="24"/>
              </w:rPr>
              <w:t>слоги</w:t>
            </w:r>
            <w:r>
              <w:rPr>
                <w:spacing w:val="-2"/>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при</w:t>
            </w:r>
            <w:r>
              <w:rPr>
                <w:spacing w:val="1"/>
                <w:sz w:val="24"/>
              </w:rPr>
              <w:t xml:space="preserve"> </w:t>
            </w:r>
            <w:r>
              <w:rPr>
                <w:sz w:val="24"/>
              </w:rPr>
              <w:t>стечении</w:t>
            </w:r>
            <w:r>
              <w:rPr>
                <w:spacing w:val="-2"/>
                <w:sz w:val="24"/>
              </w:rPr>
              <w:t xml:space="preserve"> согласных)</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1.8</w:t>
            </w:r>
          </w:p>
        </w:tc>
        <w:tc>
          <w:tcPr>
            <w:tcW w:w="7994" w:type="dxa"/>
          </w:tcPr>
          <w:p w:rsidR="00B74A8E" w:rsidRDefault="00B74A8E" w:rsidP="00B134E7">
            <w:pPr>
              <w:pStyle w:val="TableParagraph"/>
              <w:spacing w:before="102"/>
              <w:rPr>
                <w:sz w:val="24"/>
              </w:rPr>
            </w:pPr>
            <w:r>
              <w:rPr>
                <w:sz w:val="24"/>
              </w:rPr>
              <w:t>Использование</w:t>
            </w:r>
            <w:r>
              <w:rPr>
                <w:spacing w:val="-4"/>
                <w:sz w:val="24"/>
              </w:rPr>
              <w:t xml:space="preserve"> </w:t>
            </w:r>
            <w:r>
              <w:rPr>
                <w:sz w:val="24"/>
              </w:rPr>
              <w:t>знания</w:t>
            </w:r>
            <w:r>
              <w:rPr>
                <w:spacing w:val="-1"/>
                <w:sz w:val="24"/>
              </w:rPr>
              <w:t xml:space="preserve"> </w:t>
            </w:r>
            <w:r>
              <w:rPr>
                <w:sz w:val="24"/>
              </w:rPr>
              <w:t>алфавита</w:t>
            </w:r>
            <w:r>
              <w:rPr>
                <w:spacing w:val="-2"/>
                <w:sz w:val="24"/>
              </w:rPr>
              <w:t xml:space="preserve"> </w:t>
            </w:r>
            <w:r>
              <w:rPr>
                <w:sz w:val="24"/>
              </w:rPr>
              <w:t>при</w:t>
            </w:r>
            <w:r>
              <w:rPr>
                <w:spacing w:val="-3"/>
                <w:sz w:val="24"/>
              </w:rPr>
              <w:t xml:space="preserve"> </w:t>
            </w:r>
            <w:r>
              <w:rPr>
                <w:sz w:val="24"/>
              </w:rPr>
              <w:t>работе</w:t>
            </w:r>
            <w:r>
              <w:rPr>
                <w:spacing w:val="-2"/>
                <w:sz w:val="24"/>
              </w:rPr>
              <w:t xml:space="preserve"> </w:t>
            </w:r>
            <w:r>
              <w:rPr>
                <w:sz w:val="24"/>
              </w:rPr>
              <w:t>со</w:t>
            </w:r>
            <w:r>
              <w:rPr>
                <w:spacing w:val="1"/>
                <w:sz w:val="24"/>
              </w:rPr>
              <w:t xml:space="preserve"> </w:t>
            </w:r>
            <w:r>
              <w:rPr>
                <w:spacing w:val="-2"/>
                <w:sz w:val="24"/>
              </w:rPr>
              <w:t>словарями</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1.9</w:t>
            </w:r>
          </w:p>
        </w:tc>
        <w:tc>
          <w:tcPr>
            <w:tcW w:w="7994" w:type="dxa"/>
          </w:tcPr>
          <w:p w:rsidR="00B74A8E" w:rsidRDefault="00B74A8E" w:rsidP="00B134E7">
            <w:pPr>
              <w:pStyle w:val="TableParagraph"/>
              <w:spacing w:before="102"/>
              <w:rPr>
                <w:sz w:val="24"/>
              </w:rPr>
            </w:pPr>
            <w:r>
              <w:rPr>
                <w:sz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B74A8E" w:rsidTr="00B134E7">
        <w:trPr>
          <w:trHeight w:val="1031"/>
        </w:trPr>
        <w:tc>
          <w:tcPr>
            <w:tcW w:w="1077" w:type="dxa"/>
          </w:tcPr>
          <w:p w:rsidR="00B74A8E" w:rsidRDefault="00B74A8E" w:rsidP="00B134E7">
            <w:pPr>
              <w:pStyle w:val="TableParagraph"/>
              <w:ind w:left="60"/>
              <w:rPr>
                <w:sz w:val="24"/>
              </w:rPr>
            </w:pPr>
            <w:r>
              <w:rPr>
                <w:spacing w:val="-4"/>
                <w:sz w:val="24"/>
              </w:rPr>
              <w:t>1.10</w:t>
            </w:r>
          </w:p>
        </w:tc>
        <w:tc>
          <w:tcPr>
            <w:tcW w:w="7994" w:type="dxa"/>
          </w:tcPr>
          <w:p w:rsidR="00B74A8E" w:rsidRDefault="00B74A8E" w:rsidP="00B134E7">
            <w:pPr>
              <w:pStyle w:val="TableParagraph"/>
              <w:ind w:right="50"/>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1.11</w:t>
            </w:r>
          </w:p>
        </w:tc>
        <w:tc>
          <w:tcPr>
            <w:tcW w:w="7994" w:type="dxa"/>
          </w:tcPr>
          <w:p w:rsidR="00B74A8E" w:rsidRDefault="00B74A8E" w:rsidP="00B134E7">
            <w:pPr>
              <w:pStyle w:val="TableParagraph"/>
              <w:tabs>
                <w:tab w:val="left" w:pos="5192"/>
              </w:tabs>
              <w:ind w:right="70"/>
              <w:rPr>
                <w:sz w:val="24"/>
              </w:rPr>
            </w:pPr>
            <w:r>
              <w:rPr>
                <w:sz w:val="24"/>
              </w:rPr>
              <w:t>Использование</w:t>
            </w:r>
            <w:r>
              <w:rPr>
                <w:spacing w:val="80"/>
                <w:sz w:val="24"/>
              </w:rPr>
              <w:t xml:space="preserve"> </w:t>
            </w:r>
            <w:r>
              <w:rPr>
                <w:sz w:val="24"/>
              </w:rPr>
              <w:t>отработанного</w:t>
            </w:r>
            <w:r>
              <w:rPr>
                <w:spacing w:val="80"/>
                <w:sz w:val="24"/>
              </w:rPr>
              <w:t xml:space="preserve"> </w:t>
            </w:r>
            <w:r>
              <w:rPr>
                <w:sz w:val="24"/>
              </w:rPr>
              <w:t>перечня</w:t>
            </w:r>
            <w:r>
              <w:rPr>
                <w:spacing w:val="80"/>
                <w:sz w:val="24"/>
              </w:rPr>
              <w:t xml:space="preserve"> </w:t>
            </w:r>
            <w:r>
              <w:rPr>
                <w:sz w:val="24"/>
              </w:rPr>
              <w:t>слов</w:t>
            </w:r>
            <w:r>
              <w:rPr>
                <w:sz w:val="24"/>
              </w:rPr>
              <w:tab/>
              <w:t>(орфоэпического</w:t>
            </w:r>
            <w:r>
              <w:rPr>
                <w:spacing w:val="80"/>
                <w:sz w:val="24"/>
              </w:rPr>
              <w:t xml:space="preserve"> </w:t>
            </w:r>
            <w:r>
              <w:rPr>
                <w:sz w:val="24"/>
              </w:rPr>
              <w:t>словаря учебника) для решения практических задач</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2</w:t>
            </w:r>
          </w:p>
        </w:tc>
        <w:tc>
          <w:tcPr>
            <w:tcW w:w="7994" w:type="dxa"/>
          </w:tcPr>
          <w:p w:rsidR="00B74A8E" w:rsidRDefault="00B74A8E" w:rsidP="00B134E7">
            <w:pPr>
              <w:pStyle w:val="TableParagraph"/>
              <w:spacing w:before="103"/>
              <w:rPr>
                <w:sz w:val="24"/>
              </w:rPr>
            </w:pPr>
            <w:r>
              <w:rPr>
                <w:spacing w:val="-2"/>
                <w:sz w:val="24"/>
              </w:rPr>
              <w:t>Лексика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Слово</w:t>
            </w:r>
            <w:r>
              <w:rPr>
                <w:spacing w:val="-1"/>
                <w:sz w:val="24"/>
              </w:rPr>
              <w:t xml:space="preserve"> </w:t>
            </w:r>
            <w:r>
              <w:rPr>
                <w:sz w:val="24"/>
              </w:rPr>
              <w:t>как</w:t>
            </w:r>
            <w:r>
              <w:rPr>
                <w:spacing w:val="-3"/>
                <w:sz w:val="24"/>
              </w:rPr>
              <w:t xml:space="preserve"> </w:t>
            </w:r>
            <w:r>
              <w:rPr>
                <w:sz w:val="24"/>
              </w:rPr>
              <w:t>единство звучания</w:t>
            </w:r>
            <w:r>
              <w:rPr>
                <w:spacing w:val="-4"/>
                <w:sz w:val="24"/>
              </w:rPr>
              <w:t xml:space="preserve"> </w:t>
            </w:r>
            <w:r>
              <w:rPr>
                <w:sz w:val="24"/>
              </w:rPr>
              <w:t>и</w:t>
            </w:r>
            <w:r>
              <w:rPr>
                <w:spacing w:val="1"/>
                <w:sz w:val="24"/>
              </w:rPr>
              <w:t xml:space="preserve"> </w:t>
            </w:r>
            <w:r>
              <w:rPr>
                <w:spacing w:val="-2"/>
                <w:sz w:val="24"/>
              </w:rPr>
              <w:t>значения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2.2</w:t>
            </w:r>
          </w:p>
        </w:tc>
        <w:tc>
          <w:tcPr>
            <w:tcW w:w="7994" w:type="dxa"/>
          </w:tcPr>
          <w:p w:rsidR="00B74A8E" w:rsidRDefault="00B74A8E" w:rsidP="00B134E7">
            <w:pPr>
              <w:pStyle w:val="TableParagraph"/>
              <w:spacing w:before="102"/>
              <w:rPr>
                <w:sz w:val="24"/>
              </w:rPr>
            </w:pPr>
            <w:r>
              <w:rPr>
                <w:sz w:val="24"/>
              </w:rPr>
              <w:t>Лексическое</w:t>
            </w:r>
            <w:r>
              <w:rPr>
                <w:spacing w:val="-1"/>
                <w:sz w:val="24"/>
              </w:rPr>
              <w:t xml:space="preserve"> </w:t>
            </w:r>
            <w:r>
              <w:rPr>
                <w:sz w:val="24"/>
              </w:rPr>
              <w:t>значение</w:t>
            </w:r>
            <w:r>
              <w:rPr>
                <w:spacing w:val="-2"/>
                <w:sz w:val="24"/>
              </w:rPr>
              <w:t xml:space="preserve"> </w:t>
            </w:r>
            <w:r>
              <w:rPr>
                <w:sz w:val="24"/>
              </w:rPr>
              <w:t>слова</w:t>
            </w:r>
            <w:r>
              <w:rPr>
                <w:spacing w:val="-1"/>
                <w:sz w:val="24"/>
              </w:rPr>
              <w:t xml:space="preserve"> </w:t>
            </w:r>
            <w:r>
              <w:rPr>
                <w:sz w:val="24"/>
              </w:rPr>
              <w:t>(общее</w:t>
            </w:r>
            <w:r>
              <w:rPr>
                <w:spacing w:val="-2"/>
                <w:sz w:val="24"/>
              </w:rPr>
              <w:t xml:space="preserve"> представление)</w:t>
            </w:r>
          </w:p>
        </w:tc>
      </w:tr>
      <w:tr w:rsidR="00B74A8E" w:rsidTr="00B134E7">
        <w:trPr>
          <w:trHeight w:val="477"/>
        </w:trPr>
        <w:tc>
          <w:tcPr>
            <w:tcW w:w="1077" w:type="dxa"/>
          </w:tcPr>
          <w:p w:rsidR="00B74A8E" w:rsidRDefault="00B74A8E" w:rsidP="00B134E7">
            <w:pPr>
              <w:pStyle w:val="TableParagraph"/>
              <w:spacing w:before="102"/>
              <w:ind w:left="60"/>
              <w:rPr>
                <w:sz w:val="24"/>
              </w:rPr>
            </w:pPr>
            <w:r>
              <w:rPr>
                <w:spacing w:val="-5"/>
                <w:sz w:val="24"/>
              </w:rPr>
              <w:t>2.3</w:t>
            </w:r>
          </w:p>
        </w:tc>
        <w:tc>
          <w:tcPr>
            <w:tcW w:w="7994" w:type="dxa"/>
          </w:tcPr>
          <w:p w:rsidR="00B74A8E" w:rsidRDefault="00B74A8E" w:rsidP="00B134E7">
            <w:pPr>
              <w:pStyle w:val="TableParagraph"/>
              <w:spacing w:before="102"/>
              <w:rPr>
                <w:sz w:val="24"/>
              </w:rPr>
            </w:pPr>
            <w:r>
              <w:rPr>
                <w:sz w:val="24"/>
              </w:rPr>
              <w:t>Выявление</w:t>
            </w:r>
            <w:r>
              <w:rPr>
                <w:spacing w:val="-5"/>
                <w:sz w:val="24"/>
              </w:rPr>
              <w:t xml:space="preserve"> </w:t>
            </w:r>
            <w:r>
              <w:rPr>
                <w:sz w:val="24"/>
              </w:rPr>
              <w:t>слов,</w:t>
            </w:r>
            <w:r>
              <w:rPr>
                <w:spacing w:val="-1"/>
                <w:sz w:val="24"/>
              </w:rPr>
              <w:t xml:space="preserve"> </w:t>
            </w:r>
            <w:r>
              <w:rPr>
                <w:sz w:val="24"/>
              </w:rPr>
              <w:t>значение</w:t>
            </w:r>
            <w:r>
              <w:rPr>
                <w:spacing w:val="-3"/>
                <w:sz w:val="24"/>
              </w:rPr>
              <w:t xml:space="preserve"> </w:t>
            </w:r>
            <w:r>
              <w:rPr>
                <w:sz w:val="24"/>
              </w:rPr>
              <w:t>которых</w:t>
            </w:r>
            <w:r>
              <w:rPr>
                <w:spacing w:val="-4"/>
                <w:sz w:val="24"/>
              </w:rPr>
              <w:t xml:space="preserve"> </w:t>
            </w:r>
            <w:r>
              <w:rPr>
                <w:sz w:val="24"/>
              </w:rPr>
              <w:t>требует</w:t>
            </w:r>
            <w:r>
              <w:rPr>
                <w:spacing w:val="2"/>
                <w:sz w:val="24"/>
              </w:rPr>
              <w:t xml:space="preserve"> </w:t>
            </w:r>
            <w:r>
              <w:rPr>
                <w:spacing w:val="-2"/>
                <w:sz w:val="24"/>
              </w:rPr>
              <w:t>уточнения</w:t>
            </w:r>
          </w:p>
        </w:tc>
      </w:tr>
    </w:tbl>
    <w:p w:rsidR="00B74A8E" w:rsidRDefault="00B74A8E" w:rsidP="00B74A8E">
      <w:pPr>
        <w:pStyle w:val="TableParagraph"/>
        <w:rPr>
          <w:sz w:val="24"/>
        </w:rPr>
        <w:sectPr w:rsidR="00B74A8E">
          <w:type w:val="continuous"/>
          <w:pgSz w:w="11910" w:h="16840"/>
          <w:pgMar w:top="960" w:right="425" w:bottom="64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5"/>
                <w:sz w:val="24"/>
              </w:rPr>
              <w:lastRenderedPageBreak/>
              <w:t>2.4</w:t>
            </w:r>
          </w:p>
        </w:tc>
        <w:tc>
          <w:tcPr>
            <w:tcW w:w="7994" w:type="dxa"/>
          </w:tcPr>
          <w:p w:rsidR="00B74A8E" w:rsidRDefault="00B74A8E" w:rsidP="00B134E7">
            <w:pPr>
              <w:pStyle w:val="TableParagraph"/>
              <w:rPr>
                <w:sz w:val="24"/>
              </w:rPr>
            </w:pPr>
            <w:r>
              <w:rPr>
                <w:sz w:val="24"/>
              </w:rPr>
              <w:t>Определение значения слова по тексту или уточнение значения с помощью толкового словаря</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2.5</w:t>
            </w:r>
          </w:p>
        </w:tc>
        <w:tc>
          <w:tcPr>
            <w:tcW w:w="7994" w:type="dxa"/>
          </w:tcPr>
          <w:p w:rsidR="00B74A8E" w:rsidRDefault="00B74A8E" w:rsidP="00B134E7">
            <w:pPr>
              <w:pStyle w:val="TableParagraph"/>
              <w:rPr>
                <w:sz w:val="24"/>
              </w:rPr>
            </w:pPr>
            <w:r>
              <w:rPr>
                <w:sz w:val="24"/>
              </w:rPr>
              <w:t>Однозначные</w:t>
            </w:r>
            <w:r>
              <w:rPr>
                <w:spacing w:val="-5"/>
                <w:sz w:val="24"/>
              </w:rPr>
              <w:t xml:space="preserve"> </w:t>
            </w:r>
            <w:r>
              <w:rPr>
                <w:sz w:val="24"/>
              </w:rPr>
              <w:t>и</w:t>
            </w:r>
            <w:r>
              <w:rPr>
                <w:spacing w:val="-1"/>
                <w:sz w:val="24"/>
              </w:rPr>
              <w:t xml:space="preserve"> </w:t>
            </w:r>
            <w:r>
              <w:rPr>
                <w:sz w:val="24"/>
              </w:rPr>
              <w:t>многозначные</w:t>
            </w:r>
            <w:r>
              <w:rPr>
                <w:spacing w:val="-1"/>
                <w:sz w:val="24"/>
              </w:rPr>
              <w:t xml:space="preserve"> </w:t>
            </w:r>
            <w:r>
              <w:rPr>
                <w:sz w:val="24"/>
              </w:rPr>
              <w:t>слова</w:t>
            </w:r>
            <w:r>
              <w:rPr>
                <w:spacing w:val="-2"/>
                <w:sz w:val="24"/>
              </w:rPr>
              <w:t xml:space="preserve"> </w:t>
            </w:r>
            <w:r>
              <w:rPr>
                <w:sz w:val="24"/>
              </w:rPr>
              <w:t>(простые</w:t>
            </w:r>
            <w:r>
              <w:rPr>
                <w:spacing w:val="-3"/>
                <w:sz w:val="24"/>
              </w:rPr>
              <w:t xml:space="preserve"> </w:t>
            </w:r>
            <w:r>
              <w:rPr>
                <w:sz w:val="24"/>
              </w:rPr>
              <w:t>случаи,</w:t>
            </w:r>
            <w:r>
              <w:rPr>
                <w:spacing w:val="-1"/>
                <w:sz w:val="24"/>
              </w:rPr>
              <w:t xml:space="preserve"> </w:t>
            </w:r>
            <w:r>
              <w:rPr>
                <w:spacing w:val="-2"/>
                <w:sz w:val="24"/>
              </w:rPr>
              <w:t>наблюдение)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2.6</w:t>
            </w:r>
          </w:p>
        </w:tc>
        <w:tc>
          <w:tcPr>
            <w:tcW w:w="7994" w:type="dxa"/>
          </w:tcPr>
          <w:p w:rsidR="00B74A8E" w:rsidRDefault="00B74A8E" w:rsidP="00B134E7">
            <w:pPr>
              <w:pStyle w:val="TableParagraph"/>
              <w:spacing w:before="100"/>
              <w:rPr>
                <w:sz w:val="24"/>
              </w:rPr>
            </w:pPr>
            <w:r>
              <w:rPr>
                <w:sz w:val="24"/>
              </w:rPr>
              <w:t>Наблюдение</w:t>
            </w:r>
            <w:r>
              <w:rPr>
                <w:spacing w:val="-5"/>
                <w:sz w:val="24"/>
              </w:rPr>
              <w:t xml:space="preserve"> </w:t>
            </w:r>
            <w:r>
              <w:rPr>
                <w:sz w:val="24"/>
              </w:rPr>
              <w:t>за</w:t>
            </w:r>
            <w:r>
              <w:rPr>
                <w:spacing w:val="-2"/>
                <w:sz w:val="24"/>
              </w:rPr>
              <w:t xml:space="preserve"> </w:t>
            </w:r>
            <w:r>
              <w:rPr>
                <w:sz w:val="24"/>
              </w:rPr>
              <w:t>использованием</w:t>
            </w:r>
            <w:r>
              <w:rPr>
                <w:spacing w:val="-2"/>
                <w:sz w:val="24"/>
              </w:rPr>
              <w:t xml:space="preserve"> </w:t>
            </w:r>
            <w:r>
              <w:rPr>
                <w:sz w:val="24"/>
              </w:rPr>
              <w:t>в</w:t>
            </w:r>
            <w:r>
              <w:rPr>
                <w:spacing w:val="-1"/>
                <w:sz w:val="24"/>
              </w:rPr>
              <w:t xml:space="preserve"> </w:t>
            </w:r>
            <w:r>
              <w:rPr>
                <w:sz w:val="24"/>
              </w:rPr>
              <w:t>речи синонимов,</w:t>
            </w:r>
            <w:r>
              <w:rPr>
                <w:spacing w:val="-1"/>
                <w:sz w:val="24"/>
              </w:rPr>
              <w:t xml:space="preserve"> </w:t>
            </w:r>
            <w:r>
              <w:rPr>
                <w:spacing w:val="-2"/>
                <w:sz w:val="24"/>
              </w:rPr>
              <w:t>антонимов</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3</w:t>
            </w:r>
          </w:p>
        </w:tc>
        <w:tc>
          <w:tcPr>
            <w:tcW w:w="7994" w:type="dxa"/>
          </w:tcPr>
          <w:p w:rsidR="00B74A8E" w:rsidRDefault="00B74A8E" w:rsidP="00B134E7">
            <w:pPr>
              <w:pStyle w:val="TableParagraph"/>
              <w:spacing w:before="100"/>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rPr>
                <w:sz w:val="24"/>
              </w:rPr>
            </w:pPr>
            <w:r>
              <w:rPr>
                <w:sz w:val="24"/>
              </w:rPr>
              <w:t>Корень</w:t>
            </w:r>
            <w:r>
              <w:rPr>
                <w:spacing w:val="-4"/>
                <w:sz w:val="24"/>
              </w:rPr>
              <w:t xml:space="preserve"> </w:t>
            </w:r>
            <w:r>
              <w:rPr>
                <w:sz w:val="24"/>
              </w:rPr>
              <w:t>как обязательная</w:t>
            </w:r>
            <w:r>
              <w:rPr>
                <w:spacing w:val="-1"/>
                <w:sz w:val="24"/>
              </w:rPr>
              <w:t xml:space="preserve"> </w:t>
            </w:r>
            <w:r>
              <w:rPr>
                <w:sz w:val="24"/>
              </w:rPr>
              <w:t>часть</w:t>
            </w:r>
            <w:r>
              <w:rPr>
                <w:spacing w:val="-1"/>
                <w:sz w:val="24"/>
              </w:rPr>
              <w:t xml:space="preserve"> </w:t>
            </w:r>
            <w:r>
              <w:rPr>
                <w:spacing w:val="-4"/>
                <w:sz w:val="24"/>
              </w:rPr>
              <w:t>слова</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3.2</w:t>
            </w:r>
          </w:p>
        </w:tc>
        <w:tc>
          <w:tcPr>
            <w:tcW w:w="7994" w:type="dxa"/>
          </w:tcPr>
          <w:p w:rsidR="00B74A8E" w:rsidRDefault="00B74A8E" w:rsidP="00B134E7">
            <w:pPr>
              <w:pStyle w:val="TableParagraph"/>
              <w:ind w:right="48"/>
              <w:jc w:val="both"/>
              <w:rPr>
                <w:sz w:val="24"/>
              </w:rPr>
            </w:pPr>
            <w:r>
              <w:rPr>
                <w:sz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3.3</w:t>
            </w:r>
          </w:p>
        </w:tc>
        <w:tc>
          <w:tcPr>
            <w:tcW w:w="7994" w:type="dxa"/>
          </w:tcPr>
          <w:p w:rsidR="00B74A8E" w:rsidRDefault="00B74A8E" w:rsidP="00B134E7">
            <w:pPr>
              <w:pStyle w:val="TableParagraph"/>
              <w:rPr>
                <w:sz w:val="24"/>
              </w:rPr>
            </w:pPr>
            <w:r>
              <w:rPr>
                <w:sz w:val="24"/>
              </w:rPr>
              <w:t>Выделение</w:t>
            </w:r>
            <w:r>
              <w:rPr>
                <w:spacing w:val="-4"/>
                <w:sz w:val="24"/>
              </w:rPr>
              <w:t xml:space="preserve"> </w:t>
            </w:r>
            <w:r>
              <w:rPr>
                <w:sz w:val="24"/>
              </w:rPr>
              <w:t>в</w:t>
            </w:r>
            <w:r>
              <w:rPr>
                <w:spacing w:val="-2"/>
                <w:sz w:val="24"/>
              </w:rPr>
              <w:t xml:space="preserve"> </w:t>
            </w:r>
            <w:r>
              <w:rPr>
                <w:sz w:val="24"/>
              </w:rPr>
              <w:t>словах</w:t>
            </w:r>
            <w:r>
              <w:rPr>
                <w:spacing w:val="1"/>
                <w:sz w:val="24"/>
              </w:rPr>
              <w:t xml:space="preserve"> </w:t>
            </w:r>
            <w:r>
              <w:rPr>
                <w:sz w:val="24"/>
              </w:rPr>
              <w:t>корня</w:t>
            </w:r>
            <w:r>
              <w:rPr>
                <w:spacing w:val="-4"/>
                <w:sz w:val="24"/>
              </w:rPr>
              <w:t xml:space="preserve"> </w:t>
            </w:r>
            <w:r>
              <w:rPr>
                <w:sz w:val="24"/>
              </w:rPr>
              <w:t>(простые</w:t>
            </w:r>
            <w:r>
              <w:rPr>
                <w:spacing w:val="1"/>
                <w:sz w:val="24"/>
              </w:rPr>
              <w:t xml:space="preserve"> </w:t>
            </w:r>
            <w:r>
              <w:rPr>
                <w:spacing w:val="-2"/>
                <w:sz w:val="24"/>
              </w:rPr>
              <w:t>случаи)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3.4</w:t>
            </w:r>
          </w:p>
        </w:tc>
        <w:tc>
          <w:tcPr>
            <w:tcW w:w="7994" w:type="dxa"/>
          </w:tcPr>
          <w:p w:rsidR="00B74A8E" w:rsidRDefault="00B74A8E" w:rsidP="00B134E7">
            <w:pPr>
              <w:pStyle w:val="TableParagraph"/>
              <w:rPr>
                <w:sz w:val="24"/>
              </w:rPr>
            </w:pPr>
            <w:r>
              <w:rPr>
                <w:sz w:val="24"/>
              </w:rPr>
              <w:t>Окончание</w:t>
            </w:r>
            <w:r>
              <w:rPr>
                <w:spacing w:val="-5"/>
                <w:sz w:val="24"/>
              </w:rPr>
              <w:t xml:space="preserve"> </w:t>
            </w:r>
            <w:r>
              <w:rPr>
                <w:sz w:val="24"/>
              </w:rPr>
              <w:t>как изменяемая</w:t>
            </w:r>
            <w:r>
              <w:rPr>
                <w:spacing w:val="-1"/>
                <w:sz w:val="24"/>
              </w:rPr>
              <w:t xml:space="preserve"> </w:t>
            </w:r>
            <w:r>
              <w:rPr>
                <w:sz w:val="24"/>
              </w:rPr>
              <w:t xml:space="preserve">часть </w:t>
            </w:r>
            <w:r>
              <w:rPr>
                <w:spacing w:val="-4"/>
                <w:sz w:val="24"/>
              </w:rPr>
              <w:t>слова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3.5</w:t>
            </w:r>
          </w:p>
        </w:tc>
        <w:tc>
          <w:tcPr>
            <w:tcW w:w="7994" w:type="dxa"/>
          </w:tcPr>
          <w:p w:rsidR="00B74A8E" w:rsidRDefault="00B74A8E" w:rsidP="00B134E7">
            <w:pPr>
              <w:pStyle w:val="TableParagraph"/>
              <w:spacing w:before="100"/>
              <w:rPr>
                <w:sz w:val="24"/>
              </w:rPr>
            </w:pPr>
            <w:r>
              <w:rPr>
                <w:sz w:val="24"/>
              </w:rPr>
              <w:t>Изменение</w:t>
            </w:r>
            <w:r>
              <w:rPr>
                <w:spacing w:val="-2"/>
                <w:sz w:val="24"/>
              </w:rPr>
              <w:t xml:space="preserve"> </w:t>
            </w:r>
            <w:r>
              <w:rPr>
                <w:sz w:val="24"/>
              </w:rPr>
              <w:t>формы</w:t>
            </w:r>
            <w:r>
              <w:rPr>
                <w:spacing w:val="-2"/>
                <w:sz w:val="24"/>
              </w:rPr>
              <w:t xml:space="preserve"> </w:t>
            </w:r>
            <w:r>
              <w:rPr>
                <w:sz w:val="24"/>
              </w:rPr>
              <w:t>слова</w:t>
            </w:r>
            <w:r>
              <w:rPr>
                <w:spacing w:val="1"/>
                <w:sz w:val="24"/>
              </w:rPr>
              <w:t xml:space="preserve"> </w:t>
            </w:r>
            <w:r>
              <w:rPr>
                <w:sz w:val="24"/>
              </w:rPr>
              <w:t>с</w:t>
            </w:r>
            <w:r>
              <w:rPr>
                <w:spacing w:val="-2"/>
                <w:sz w:val="24"/>
              </w:rPr>
              <w:t xml:space="preserve"> </w:t>
            </w:r>
            <w:r>
              <w:rPr>
                <w:sz w:val="24"/>
              </w:rPr>
              <w:t xml:space="preserve">помощью </w:t>
            </w:r>
            <w:r>
              <w:rPr>
                <w:spacing w:val="-2"/>
                <w:sz w:val="24"/>
              </w:rPr>
              <w:t>окончания</w:t>
            </w:r>
          </w:p>
        </w:tc>
      </w:tr>
      <w:tr w:rsidR="00B74A8E" w:rsidTr="00B134E7">
        <w:trPr>
          <w:trHeight w:val="479"/>
        </w:trPr>
        <w:tc>
          <w:tcPr>
            <w:tcW w:w="1077" w:type="dxa"/>
          </w:tcPr>
          <w:p w:rsidR="00B74A8E" w:rsidRDefault="00B74A8E" w:rsidP="00B134E7">
            <w:pPr>
              <w:pStyle w:val="TableParagraph"/>
              <w:spacing w:before="100"/>
              <w:ind w:left="60"/>
              <w:rPr>
                <w:sz w:val="24"/>
              </w:rPr>
            </w:pPr>
            <w:r>
              <w:rPr>
                <w:spacing w:val="-5"/>
                <w:sz w:val="24"/>
              </w:rPr>
              <w:t>3.6</w:t>
            </w:r>
          </w:p>
        </w:tc>
        <w:tc>
          <w:tcPr>
            <w:tcW w:w="7994" w:type="dxa"/>
          </w:tcPr>
          <w:p w:rsidR="00B74A8E" w:rsidRDefault="00B74A8E" w:rsidP="00B134E7">
            <w:pPr>
              <w:pStyle w:val="TableParagraph"/>
              <w:spacing w:before="100"/>
              <w:rPr>
                <w:sz w:val="24"/>
              </w:rPr>
            </w:pPr>
            <w:r>
              <w:rPr>
                <w:sz w:val="24"/>
              </w:rPr>
              <w:t>Различение</w:t>
            </w:r>
            <w:r>
              <w:rPr>
                <w:spacing w:val="-4"/>
                <w:sz w:val="24"/>
              </w:rPr>
              <w:t xml:space="preserve"> </w:t>
            </w:r>
            <w:r>
              <w:rPr>
                <w:sz w:val="24"/>
              </w:rPr>
              <w:t>изменяемых</w:t>
            </w:r>
            <w:r>
              <w:rPr>
                <w:spacing w:val="-2"/>
                <w:sz w:val="24"/>
              </w:rPr>
              <w:t xml:space="preserve"> </w:t>
            </w:r>
            <w:r>
              <w:rPr>
                <w:sz w:val="24"/>
              </w:rPr>
              <w:t>и</w:t>
            </w:r>
            <w:r>
              <w:rPr>
                <w:spacing w:val="-1"/>
                <w:sz w:val="24"/>
              </w:rPr>
              <w:t xml:space="preserve"> </w:t>
            </w:r>
            <w:r>
              <w:rPr>
                <w:sz w:val="24"/>
              </w:rPr>
              <w:t xml:space="preserve">неизменяемых </w:t>
            </w:r>
            <w:r>
              <w:rPr>
                <w:spacing w:val="-4"/>
                <w:sz w:val="24"/>
              </w:rPr>
              <w:t>слов</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3.7</w:t>
            </w:r>
          </w:p>
        </w:tc>
        <w:tc>
          <w:tcPr>
            <w:tcW w:w="7994" w:type="dxa"/>
          </w:tcPr>
          <w:p w:rsidR="00B74A8E" w:rsidRDefault="00B74A8E" w:rsidP="00B134E7">
            <w:pPr>
              <w:pStyle w:val="TableParagraph"/>
              <w:spacing w:before="102"/>
              <w:rPr>
                <w:sz w:val="24"/>
              </w:rPr>
            </w:pPr>
            <w:r>
              <w:rPr>
                <w:sz w:val="24"/>
              </w:rPr>
              <w:t>Суффикс</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 xml:space="preserve">слова </w:t>
            </w:r>
            <w:r>
              <w:rPr>
                <w:spacing w:val="-2"/>
                <w:sz w:val="24"/>
              </w:rPr>
              <w:t>(наблюдение)</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3.8</w:t>
            </w:r>
          </w:p>
        </w:tc>
        <w:tc>
          <w:tcPr>
            <w:tcW w:w="7994" w:type="dxa"/>
          </w:tcPr>
          <w:p w:rsidR="00B74A8E" w:rsidRDefault="00B74A8E" w:rsidP="00B134E7">
            <w:pPr>
              <w:pStyle w:val="TableParagraph"/>
              <w:rPr>
                <w:sz w:val="24"/>
              </w:rPr>
            </w:pPr>
            <w:r>
              <w:rPr>
                <w:sz w:val="24"/>
              </w:rPr>
              <w:t>Приставка</w:t>
            </w:r>
            <w:r>
              <w:rPr>
                <w:spacing w:val="-1"/>
                <w:sz w:val="24"/>
              </w:rPr>
              <w:t xml:space="preserve"> </w:t>
            </w:r>
            <w:r>
              <w:rPr>
                <w:sz w:val="24"/>
              </w:rPr>
              <w:t>как</w:t>
            </w:r>
            <w:r>
              <w:rPr>
                <w:spacing w:val="-4"/>
                <w:sz w:val="24"/>
              </w:rPr>
              <w:t xml:space="preserve"> </w:t>
            </w:r>
            <w:r>
              <w:rPr>
                <w:sz w:val="24"/>
              </w:rPr>
              <w:t>часть</w:t>
            </w:r>
            <w:r>
              <w:rPr>
                <w:spacing w:val="-2"/>
                <w:sz w:val="24"/>
              </w:rPr>
              <w:t xml:space="preserve"> </w:t>
            </w:r>
            <w:r>
              <w:rPr>
                <w:sz w:val="24"/>
              </w:rPr>
              <w:t xml:space="preserve">слова </w:t>
            </w:r>
            <w:r>
              <w:rPr>
                <w:spacing w:val="-2"/>
                <w:sz w:val="24"/>
              </w:rPr>
              <w:t>(наблюдение)</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4</w:t>
            </w:r>
          </w:p>
        </w:tc>
        <w:tc>
          <w:tcPr>
            <w:tcW w:w="7994" w:type="dxa"/>
          </w:tcPr>
          <w:p w:rsidR="00B74A8E" w:rsidRDefault="00B74A8E" w:rsidP="00B134E7">
            <w:pPr>
              <w:pStyle w:val="TableParagraph"/>
              <w:rPr>
                <w:sz w:val="24"/>
              </w:rPr>
            </w:pPr>
            <w:r>
              <w:rPr>
                <w:spacing w:val="-2"/>
                <w:sz w:val="24"/>
              </w:rPr>
              <w:t>Морфология</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4.1</w:t>
            </w:r>
          </w:p>
        </w:tc>
        <w:tc>
          <w:tcPr>
            <w:tcW w:w="7994" w:type="dxa"/>
          </w:tcPr>
          <w:p w:rsidR="00B74A8E" w:rsidRDefault="00B74A8E" w:rsidP="00B134E7">
            <w:pPr>
              <w:pStyle w:val="TableParagraph"/>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(ознакомление):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("кто?", "что?"), употребление в речи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4.2</w:t>
            </w:r>
          </w:p>
        </w:tc>
        <w:tc>
          <w:tcPr>
            <w:tcW w:w="7994" w:type="dxa"/>
          </w:tcPr>
          <w:p w:rsidR="00B74A8E" w:rsidRDefault="00B74A8E" w:rsidP="00B134E7">
            <w:pPr>
              <w:pStyle w:val="TableParagraph"/>
              <w:spacing w:before="100"/>
              <w:rPr>
                <w:sz w:val="24"/>
              </w:rPr>
            </w:pPr>
            <w:r>
              <w:rPr>
                <w:sz w:val="24"/>
              </w:rPr>
              <w:t>Глагол</w:t>
            </w:r>
            <w:r>
              <w:rPr>
                <w:spacing w:val="80"/>
                <w:sz w:val="24"/>
              </w:rPr>
              <w:t xml:space="preserve"> </w:t>
            </w:r>
            <w:r>
              <w:rPr>
                <w:sz w:val="24"/>
              </w:rPr>
              <w:t>(ознакомление):</w:t>
            </w:r>
            <w:r>
              <w:rPr>
                <w:spacing w:val="80"/>
                <w:sz w:val="24"/>
              </w:rPr>
              <w:t xml:space="preserve"> </w:t>
            </w:r>
            <w:r>
              <w:rPr>
                <w:sz w:val="24"/>
              </w:rPr>
              <w:t>общее</w:t>
            </w:r>
            <w:r>
              <w:rPr>
                <w:spacing w:val="80"/>
                <w:sz w:val="24"/>
              </w:rPr>
              <w:t xml:space="preserve"> </w:t>
            </w:r>
            <w:r>
              <w:rPr>
                <w:sz w:val="24"/>
              </w:rPr>
              <w:t>значение,</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 употребление в речи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4.3</w:t>
            </w:r>
          </w:p>
        </w:tc>
        <w:tc>
          <w:tcPr>
            <w:tcW w:w="7994" w:type="dxa"/>
          </w:tcPr>
          <w:p w:rsidR="00B74A8E" w:rsidRDefault="00B74A8E" w:rsidP="00B134E7">
            <w:pPr>
              <w:pStyle w:val="TableParagraph"/>
              <w:spacing w:before="100"/>
              <w:rPr>
                <w:sz w:val="24"/>
              </w:rPr>
            </w:pPr>
            <w:r>
              <w:rPr>
                <w:sz w:val="24"/>
              </w:rPr>
              <w:t>Имя</w:t>
            </w:r>
            <w:r>
              <w:rPr>
                <w:spacing w:val="40"/>
                <w:sz w:val="24"/>
              </w:rPr>
              <w:t xml:space="preserve"> </w:t>
            </w:r>
            <w:r>
              <w:rPr>
                <w:sz w:val="24"/>
              </w:rPr>
              <w:t>прилагательное</w:t>
            </w:r>
            <w:r>
              <w:rPr>
                <w:spacing w:val="40"/>
                <w:sz w:val="24"/>
              </w:rPr>
              <w:t xml:space="preserve"> </w:t>
            </w:r>
            <w:r>
              <w:rPr>
                <w:sz w:val="24"/>
              </w:rPr>
              <w:t>(ознакомление):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("какой?", "какая?", "какое?", "какие?"), употребление в речи</w:t>
            </w:r>
          </w:p>
        </w:tc>
      </w:tr>
      <w:tr w:rsidR="00B74A8E" w:rsidTr="00B134E7">
        <w:trPr>
          <w:trHeight w:val="756"/>
        </w:trPr>
        <w:tc>
          <w:tcPr>
            <w:tcW w:w="1077" w:type="dxa"/>
          </w:tcPr>
          <w:p w:rsidR="00B74A8E" w:rsidRDefault="00B74A8E" w:rsidP="00B134E7">
            <w:pPr>
              <w:pStyle w:val="TableParagraph"/>
              <w:spacing w:before="103"/>
              <w:ind w:left="60"/>
              <w:rPr>
                <w:sz w:val="24"/>
              </w:rPr>
            </w:pPr>
            <w:r>
              <w:rPr>
                <w:spacing w:val="-5"/>
                <w:sz w:val="24"/>
              </w:rPr>
              <w:t>4.4</w:t>
            </w:r>
          </w:p>
        </w:tc>
        <w:tc>
          <w:tcPr>
            <w:tcW w:w="7994" w:type="dxa"/>
          </w:tcPr>
          <w:p w:rsidR="00B74A8E" w:rsidRDefault="00B74A8E" w:rsidP="00B134E7">
            <w:pPr>
              <w:pStyle w:val="TableParagraph"/>
              <w:spacing w:before="105" w:line="237" w:lineRule="auto"/>
              <w:rPr>
                <w:sz w:val="24"/>
              </w:rPr>
            </w:pPr>
            <w:r>
              <w:rPr>
                <w:sz w:val="24"/>
              </w:rPr>
              <w:t>Предлог.</w:t>
            </w:r>
            <w:r>
              <w:rPr>
                <w:spacing w:val="40"/>
                <w:sz w:val="24"/>
              </w:rPr>
              <w:t xml:space="preserve"> </w:t>
            </w:r>
            <w:r>
              <w:rPr>
                <w:sz w:val="24"/>
              </w:rPr>
              <w:t>Отличие</w:t>
            </w:r>
            <w:r>
              <w:rPr>
                <w:spacing w:val="40"/>
                <w:sz w:val="24"/>
              </w:rPr>
              <w:t xml:space="preserve"> </w:t>
            </w:r>
            <w:r>
              <w:rPr>
                <w:sz w:val="24"/>
              </w:rPr>
              <w:t>предлогов</w:t>
            </w:r>
            <w:r>
              <w:rPr>
                <w:spacing w:val="40"/>
                <w:sz w:val="24"/>
              </w:rPr>
              <w:t xml:space="preserve"> </w:t>
            </w:r>
            <w:r>
              <w:rPr>
                <w:sz w:val="24"/>
              </w:rPr>
              <w:t>от</w:t>
            </w:r>
            <w:r>
              <w:rPr>
                <w:spacing w:val="40"/>
                <w:sz w:val="24"/>
              </w:rPr>
              <w:t xml:space="preserve"> </w:t>
            </w:r>
            <w:r>
              <w:rPr>
                <w:sz w:val="24"/>
              </w:rPr>
              <w:t>приставок.</w:t>
            </w:r>
            <w:r>
              <w:rPr>
                <w:spacing w:val="40"/>
                <w:sz w:val="24"/>
              </w:rPr>
              <w:t xml:space="preserve"> </w:t>
            </w:r>
            <w:r>
              <w:rPr>
                <w:sz w:val="24"/>
              </w:rPr>
              <w:t>Наиболее</w:t>
            </w:r>
            <w:r>
              <w:rPr>
                <w:spacing w:val="40"/>
                <w:sz w:val="24"/>
              </w:rPr>
              <w:t xml:space="preserve"> </w:t>
            </w:r>
            <w:r>
              <w:rPr>
                <w:sz w:val="24"/>
              </w:rPr>
              <w:t>распространенные предлоги: в, на, из, без, над, до, у, о, об и другие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5</w:t>
            </w:r>
          </w:p>
        </w:tc>
        <w:tc>
          <w:tcPr>
            <w:tcW w:w="7994" w:type="dxa"/>
          </w:tcPr>
          <w:p w:rsidR="00B74A8E" w:rsidRDefault="00B74A8E" w:rsidP="00B134E7">
            <w:pPr>
              <w:pStyle w:val="TableParagraph"/>
              <w:spacing w:before="102"/>
              <w:rPr>
                <w:sz w:val="24"/>
              </w:rPr>
            </w:pPr>
            <w:r>
              <w:rPr>
                <w:spacing w:val="-2"/>
                <w:sz w:val="24"/>
              </w:rPr>
              <w:t>Синтаксис</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5.1</w:t>
            </w:r>
          </w:p>
        </w:tc>
        <w:tc>
          <w:tcPr>
            <w:tcW w:w="7994" w:type="dxa"/>
          </w:tcPr>
          <w:p w:rsidR="00B74A8E" w:rsidRDefault="00B74A8E" w:rsidP="00B134E7">
            <w:pPr>
              <w:pStyle w:val="TableParagraph"/>
              <w:spacing w:before="102"/>
              <w:rPr>
                <w:sz w:val="24"/>
              </w:rPr>
            </w:pPr>
            <w:r>
              <w:rPr>
                <w:sz w:val="24"/>
              </w:rPr>
              <w:t>Порядок</w:t>
            </w:r>
            <w:r>
              <w:rPr>
                <w:spacing w:val="-2"/>
                <w:sz w:val="24"/>
              </w:rPr>
              <w:t xml:space="preserve"> </w:t>
            </w:r>
            <w:r>
              <w:rPr>
                <w:sz w:val="24"/>
              </w:rPr>
              <w:t>слов</w:t>
            </w:r>
            <w:r>
              <w:rPr>
                <w:spacing w:val="-2"/>
                <w:sz w:val="24"/>
              </w:rPr>
              <w:t xml:space="preserve"> </w:t>
            </w:r>
            <w:r>
              <w:rPr>
                <w:sz w:val="24"/>
              </w:rPr>
              <w:t>в</w:t>
            </w:r>
            <w:r>
              <w:rPr>
                <w:spacing w:val="-2"/>
                <w:sz w:val="24"/>
              </w:rPr>
              <w:t xml:space="preserve"> </w:t>
            </w:r>
            <w:r>
              <w:rPr>
                <w:sz w:val="24"/>
              </w:rPr>
              <w:t>предложении;</w:t>
            </w:r>
            <w:r>
              <w:rPr>
                <w:spacing w:val="-1"/>
                <w:sz w:val="24"/>
              </w:rPr>
              <w:t xml:space="preserve"> </w:t>
            </w:r>
            <w:r>
              <w:rPr>
                <w:sz w:val="24"/>
              </w:rPr>
              <w:t>связь слов</w:t>
            </w:r>
            <w:r>
              <w:rPr>
                <w:spacing w:val="-2"/>
                <w:sz w:val="24"/>
              </w:rPr>
              <w:t xml:space="preserve"> </w:t>
            </w:r>
            <w:r>
              <w:rPr>
                <w:sz w:val="24"/>
              </w:rPr>
              <w:t>в</w:t>
            </w:r>
            <w:r>
              <w:rPr>
                <w:spacing w:val="-2"/>
                <w:sz w:val="24"/>
              </w:rPr>
              <w:t xml:space="preserve"> </w:t>
            </w:r>
            <w:r>
              <w:rPr>
                <w:sz w:val="24"/>
              </w:rPr>
              <w:t>предложении</w:t>
            </w:r>
            <w:r>
              <w:rPr>
                <w:spacing w:val="-2"/>
                <w:sz w:val="24"/>
              </w:rPr>
              <w:t xml:space="preserve"> (повторение)</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5.2</w:t>
            </w:r>
          </w:p>
        </w:tc>
        <w:tc>
          <w:tcPr>
            <w:tcW w:w="7994" w:type="dxa"/>
          </w:tcPr>
          <w:p w:rsidR="00B74A8E" w:rsidRDefault="00B74A8E" w:rsidP="00B134E7">
            <w:pPr>
              <w:pStyle w:val="TableParagraph"/>
              <w:tabs>
                <w:tab w:val="left" w:pos="1685"/>
                <w:tab w:val="left" w:pos="2252"/>
                <w:tab w:val="left" w:pos="3327"/>
                <w:tab w:val="left" w:pos="4203"/>
                <w:tab w:val="left" w:pos="5825"/>
                <w:tab w:val="left" w:pos="6181"/>
                <w:tab w:val="left" w:pos="7047"/>
              </w:tabs>
              <w:spacing w:before="102"/>
              <w:ind w:right="50"/>
              <w:rPr>
                <w:sz w:val="24"/>
              </w:rPr>
            </w:pPr>
            <w:r>
              <w:rPr>
                <w:spacing w:val="-2"/>
                <w:sz w:val="24"/>
              </w:rPr>
              <w:t>Предложение</w:t>
            </w:r>
            <w:r>
              <w:rPr>
                <w:sz w:val="24"/>
              </w:rPr>
              <w:tab/>
            </w:r>
            <w:r>
              <w:rPr>
                <w:spacing w:val="-4"/>
                <w:sz w:val="24"/>
              </w:rPr>
              <w:t>как</w:t>
            </w:r>
            <w:r>
              <w:rPr>
                <w:sz w:val="24"/>
              </w:rPr>
              <w:tab/>
            </w:r>
            <w:r>
              <w:rPr>
                <w:spacing w:val="-2"/>
                <w:sz w:val="24"/>
              </w:rPr>
              <w:t>единица</w:t>
            </w:r>
            <w:r>
              <w:rPr>
                <w:sz w:val="24"/>
              </w:rPr>
              <w:tab/>
            </w:r>
            <w:r>
              <w:rPr>
                <w:spacing w:val="-2"/>
                <w:sz w:val="24"/>
              </w:rPr>
              <w:t>языка.</w:t>
            </w:r>
            <w:r>
              <w:rPr>
                <w:sz w:val="24"/>
              </w:rPr>
              <w:tab/>
            </w:r>
            <w:r>
              <w:rPr>
                <w:spacing w:val="-2"/>
                <w:sz w:val="24"/>
              </w:rPr>
              <w:t>Предложение</w:t>
            </w:r>
            <w:r>
              <w:rPr>
                <w:sz w:val="24"/>
              </w:rPr>
              <w:tab/>
            </w:r>
            <w:r>
              <w:rPr>
                <w:spacing w:val="-10"/>
                <w:sz w:val="24"/>
              </w:rPr>
              <w:t>и</w:t>
            </w:r>
            <w:r>
              <w:rPr>
                <w:sz w:val="24"/>
              </w:rPr>
              <w:tab/>
            </w:r>
            <w:r>
              <w:rPr>
                <w:spacing w:val="-2"/>
                <w:sz w:val="24"/>
              </w:rPr>
              <w:t>слово.</w:t>
            </w:r>
            <w:r>
              <w:rPr>
                <w:sz w:val="24"/>
              </w:rPr>
              <w:tab/>
            </w:r>
            <w:r>
              <w:rPr>
                <w:spacing w:val="-2"/>
                <w:sz w:val="24"/>
              </w:rPr>
              <w:t xml:space="preserve">Отличие </w:t>
            </w:r>
            <w:r>
              <w:rPr>
                <w:sz w:val="24"/>
              </w:rPr>
              <w:t>предложения от слова</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5.3</w:t>
            </w:r>
          </w:p>
        </w:tc>
        <w:tc>
          <w:tcPr>
            <w:tcW w:w="7994" w:type="dxa"/>
          </w:tcPr>
          <w:p w:rsidR="00B74A8E" w:rsidRDefault="00B74A8E" w:rsidP="00B134E7">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5.4</w:t>
            </w:r>
          </w:p>
        </w:tc>
        <w:tc>
          <w:tcPr>
            <w:tcW w:w="7994" w:type="dxa"/>
          </w:tcPr>
          <w:p w:rsidR="00B74A8E" w:rsidRDefault="00B74A8E" w:rsidP="00B134E7">
            <w:pPr>
              <w:pStyle w:val="TableParagraph"/>
              <w:tabs>
                <w:tab w:val="left" w:pos="963"/>
                <w:tab w:val="left" w:pos="2667"/>
                <w:tab w:val="left" w:pos="3243"/>
                <w:tab w:val="left" w:pos="4057"/>
                <w:tab w:val="left" w:pos="5902"/>
              </w:tabs>
              <w:ind w:right="51"/>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 предложения</w:t>
            </w:r>
          </w:p>
        </w:tc>
      </w:tr>
      <w:tr w:rsidR="00B74A8E" w:rsidTr="00B134E7">
        <w:trPr>
          <w:trHeight w:val="755"/>
        </w:trPr>
        <w:tc>
          <w:tcPr>
            <w:tcW w:w="1077" w:type="dxa"/>
          </w:tcPr>
          <w:p w:rsidR="00B74A8E" w:rsidRDefault="00B74A8E" w:rsidP="00B134E7">
            <w:pPr>
              <w:pStyle w:val="TableParagraph"/>
              <w:spacing w:before="103"/>
              <w:ind w:left="60"/>
              <w:rPr>
                <w:sz w:val="24"/>
              </w:rPr>
            </w:pPr>
            <w:r>
              <w:rPr>
                <w:spacing w:val="-5"/>
                <w:sz w:val="24"/>
              </w:rPr>
              <w:t>5.5</w:t>
            </w:r>
          </w:p>
        </w:tc>
        <w:tc>
          <w:tcPr>
            <w:tcW w:w="7994" w:type="dxa"/>
          </w:tcPr>
          <w:p w:rsidR="00B74A8E" w:rsidRDefault="00B74A8E" w:rsidP="00B134E7">
            <w:pPr>
              <w:pStyle w:val="TableParagraph"/>
              <w:tabs>
                <w:tab w:val="left" w:pos="917"/>
                <w:tab w:val="left" w:pos="2578"/>
                <w:tab w:val="left" w:pos="3111"/>
                <w:tab w:val="left" w:pos="4990"/>
                <w:tab w:val="left" w:pos="6068"/>
                <w:tab w:val="left" w:pos="6682"/>
              </w:tabs>
              <w:spacing w:before="105" w:line="237" w:lineRule="auto"/>
              <w:ind w:right="51"/>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4"/>
                <w:sz w:val="24"/>
              </w:rPr>
              <w:t>(по</w:t>
            </w:r>
            <w:r>
              <w:rPr>
                <w:sz w:val="24"/>
              </w:rPr>
              <w:tab/>
            </w:r>
            <w:r>
              <w:rPr>
                <w:spacing w:val="-2"/>
                <w:sz w:val="24"/>
              </w:rPr>
              <w:t xml:space="preserve">интонации): </w:t>
            </w:r>
            <w:r>
              <w:rPr>
                <w:sz w:val="24"/>
              </w:rPr>
              <w:t>восклицательные и невосклицательные предложения</w:t>
            </w:r>
          </w:p>
        </w:tc>
      </w:tr>
      <w:tr w:rsidR="00B74A8E" w:rsidTr="00B134E7">
        <w:trPr>
          <w:trHeight w:val="477"/>
        </w:trPr>
        <w:tc>
          <w:tcPr>
            <w:tcW w:w="1077" w:type="dxa"/>
          </w:tcPr>
          <w:p w:rsidR="00B74A8E" w:rsidRDefault="00B74A8E" w:rsidP="00B134E7">
            <w:pPr>
              <w:pStyle w:val="TableParagraph"/>
              <w:spacing w:before="102"/>
              <w:ind w:left="60"/>
              <w:rPr>
                <w:sz w:val="24"/>
              </w:rPr>
            </w:pPr>
            <w:r>
              <w:rPr>
                <w:spacing w:val="-10"/>
                <w:sz w:val="24"/>
              </w:rPr>
              <w:t>6</w:t>
            </w:r>
          </w:p>
        </w:tc>
        <w:tc>
          <w:tcPr>
            <w:tcW w:w="7994" w:type="dxa"/>
          </w:tcPr>
          <w:p w:rsidR="00B74A8E" w:rsidRDefault="00B74A8E" w:rsidP="00B134E7">
            <w:pPr>
              <w:pStyle w:val="TableParagraph"/>
              <w:spacing w:before="102"/>
              <w:rPr>
                <w:sz w:val="24"/>
              </w:rPr>
            </w:pPr>
            <w:r>
              <w:rPr>
                <w:sz w:val="24"/>
              </w:rPr>
              <w:t>Орфография</w:t>
            </w:r>
            <w:r>
              <w:rPr>
                <w:spacing w:val="-2"/>
                <w:sz w:val="24"/>
              </w:rPr>
              <w:t xml:space="preserve"> </w:t>
            </w:r>
            <w:r>
              <w:rPr>
                <w:sz w:val="24"/>
              </w:rPr>
              <w:t>и</w:t>
            </w:r>
            <w:r>
              <w:rPr>
                <w:spacing w:val="-2"/>
                <w:sz w:val="24"/>
              </w:rPr>
              <w:t xml:space="preserve"> пунктуация</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1860"/>
        </w:trPr>
        <w:tc>
          <w:tcPr>
            <w:tcW w:w="1077" w:type="dxa"/>
          </w:tcPr>
          <w:p w:rsidR="00B74A8E" w:rsidRDefault="00B74A8E" w:rsidP="00B134E7">
            <w:pPr>
              <w:pStyle w:val="TableParagraph"/>
              <w:ind w:left="60"/>
              <w:rPr>
                <w:sz w:val="24"/>
              </w:rPr>
            </w:pPr>
            <w:r>
              <w:rPr>
                <w:spacing w:val="-5"/>
                <w:sz w:val="24"/>
              </w:rPr>
              <w:lastRenderedPageBreak/>
              <w:t>6.1</w:t>
            </w:r>
          </w:p>
        </w:tc>
        <w:tc>
          <w:tcPr>
            <w:tcW w:w="7994" w:type="dxa"/>
          </w:tcPr>
          <w:p w:rsidR="00B74A8E" w:rsidRDefault="00B74A8E" w:rsidP="00B134E7">
            <w:pPr>
              <w:pStyle w:val="TableParagraph"/>
              <w:ind w:right="49"/>
              <w:jc w:val="both"/>
              <w:rPr>
                <w:sz w:val="24"/>
              </w:rPr>
            </w:pPr>
            <w:r>
              <w:rPr>
                <w:sz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6.2</w:t>
            </w:r>
          </w:p>
        </w:tc>
        <w:tc>
          <w:tcPr>
            <w:tcW w:w="7994" w:type="dxa"/>
          </w:tcPr>
          <w:p w:rsidR="00B74A8E" w:rsidRDefault="00B74A8E" w:rsidP="00B134E7">
            <w:pPr>
              <w:pStyle w:val="TableParagraph"/>
              <w:rPr>
                <w:sz w:val="24"/>
              </w:rPr>
            </w:pPr>
            <w:r>
              <w:rPr>
                <w:sz w:val="24"/>
              </w:rPr>
              <w:t>Орфографическая зоркость</w:t>
            </w:r>
            <w:r>
              <w:rPr>
                <w:spacing w:val="-1"/>
                <w:sz w:val="24"/>
              </w:rPr>
              <w:t xml:space="preserve"> </w:t>
            </w:r>
            <w:r>
              <w:rPr>
                <w:sz w:val="24"/>
              </w:rPr>
              <w:t>как осознание места возможного возникновения орфографической ошибки. Понятие орфограммы</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6.3</w:t>
            </w:r>
          </w:p>
        </w:tc>
        <w:tc>
          <w:tcPr>
            <w:tcW w:w="7994" w:type="dxa"/>
          </w:tcPr>
          <w:p w:rsidR="00B74A8E" w:rsidRDefault="00B74A8E" w:rsidP="00B134E7">
            <w:pPr>
              <w:pStyle w:val="TableParagraph"/>
              <w:spacing w:before="100"/>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6.4</w:t>
            </w:r>
          </w:p>
        </w:tc>
        <w:tc>
          <w:tcPr>
            <w:tcW w:w="7994" w:type="dxa"/>
          </w:tcPr>
          <w:p w:rsidR="00B74A8E" w:rsidRDefault="00B74A8E" w:rsidP="00B134E7">
            <w:pPr>
              <w:pStyle w:val="TableParagraph"/>
              <w:tabs>
                <w:tab w:val="left" w:pos="1817"/>
                <w:tab w:val="left" w:pos="3932"/>
                <w:tab w:val="left" w:pos="4930"/>
                <w:tab w:val="left" w:pos="6080"/>
              </w:tabs>
              <w:spacing w:before="100"/>
              <w:ind w:right="70"/>
              <w:rPr>
                <w:sz w:val="24"/>
              </w:rPr>
            </w:pPr>
            <w:r>
              <w:rPr>
                <w:spacing w:val="-2"/>
                <w:sz w:val="24"/>
              </w:rPr>
              <w:t>Использование</w:t>
            </w:r>
            <w:r>
              <w:rPr>
                <w:sz w:val="24"/>
              </w:rPr>
              <w:tab/>
            </w:r>
            <w:r>
              <w:rPr>
                <w:spacing w:val="-2"/>
                <w:sz w:val="24"/>
              </w:rPr>
              <w:t>орфографического</w:t>
            </w:r>
            <w:r>
              <w:rPr>
                <w:sz w:val="24"/>
              </w:rPr>
              <w:tab/>
            </w:r>
            <w:r>
              <w:rPr>
                <w:spacing w:val="-2"/>
                <w:sz w:val="24"/>
              </w:rPr>
              <w:t>словаря</w:t>
            </w:r>
            <w:r>
              <w:rPr>
                <w:sz w:val="24"/>
              </w:rPr>
              <w:tab/>
            </w:r>
            <w:r>
              <w:rPr>
                <w:spacing w:val="-2"/>
                <w:sz w:val="24"/>
              </w:rPr>
              <w:t>учебника</w:t>
            </w:r>
            <w:r>
              <w:rPr>
                <w:sz w:val="24"/>
              </w:rPr>
              <w:tab/>
              <w:t>для</w:t>
            </w:r>
            <w:r>
              <w:rPr>
                <w:spacing w:val="80"/>
                <w:sz w:val="24"/>
              </w:rPr>
              <w:t xml:space="preserve"> </w:t>
            </w:r>
            <w:r>
              <w:rPr>
                <w:sz w:val="24"/>
              </w:rPr>
              <w:t>определения (уточнения) написания слова</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6.5</w:t>
            </w:r>
          </w:p>
        </w:tc>
        <w:tc>
          <w:tcPr>
            <w:tcW w:w="7994" w:type="dxa"/>
          </w:tcPr>
          <w:p w:rsidR="00B74A8E" w:rsidRDefault="00B74A8E" w:rsidP="00B134E7">
            <w:pPr>
              <w:pStyle w:val="TableParagraph"/>
              <w:spacing w:before="104" w:line="237" w:lineRule="auto"/>
              <w:rPr>
                <w:sz w:val="24"/>
              </w:rPr>
            </w:pPr>
            <w:r>
              <w:rPr>
                <w:sz w:val="24"/>
              </w:rPr>
              <w:t>Контроль</w:t>
            </w:r>
            <w:r>
              <w:rPr>
                <w:spacing w:val="80"/>
                <w:sz w:val="24"/>
              </w:rPr>
              <w:t xml:space="preserve"> </w:t>
            </w:r>
            <w:r>
              <w:rPr>
                <w:sz w:val="24"/>
              </w:rPr>
              <w:t>и</w:t>
            </w:r>
            <w:r>
              <w:rPr>
                <w:spacing w:val="80"/>
                <w:sz w:val="24"/>
              </w:rPr>
              <w:t xml:space="preserve"> </w:t>
            </w:r>
            <w:r>
              <w:rPr>
                <w:sz w:val="24"/>
              </w:rPr>
              <w:t>самоконтроль</w:t>
            </w:r>
            <w:r>
              <w:rPr>
                <w:spacing w:val="80"/>
                <w:sz w:val="24"/>
              </w:rPr>
              <w:t xml:space="preserve"> </w:t>
            </w:r>
            <w:r>
              <w:rPr>
                <w:sz w:val="24"/>
              </w:rPr>
              <w:t>при</w:t>
            </w:r>
            <w:r>
              <w:rPr>
                <w:spacing w:val="80"/>
                <w:sz w:val="24"/>
              </w:rPr>
              <w:t xml:space="preserve"> </w:t>
            </w:r>
            <w:r>
              <w:rPr>
                <w:sz w:val="24"/>
              </w:rPr>
              <w:t>проверке</w:t>
            </w:r>
            <w:r>
              <w:rPr>
                <w:spacing w:val="80"/>
                <w:sz w:val="24"/>
              </w:rPr>
              <w:t xml:space="preserve"> </w:t>
            </w:r>
            <w:r>
              <w:rPr>
                <w:sz w:val="24"/>
              </w:rPr>
              <w:t>собственных</w:t>
            </w:r>
            <w:r>
              <w:rPr>
                <w:spacing w:val="80"/>
                <w:sz w:val="24"/>
              </w:rPr>
              <w:t xml:space="preserve"> </w:t>
            </w:r>
            <w:r>
              <w:rPr>
                <w:sz w:val="24"/>
              </w:rPr>
              <w:t>и</w:t>
            </w:r>
            <w:r>
              <w:rPr>
                <w:spacing w:val="80"/>
                <w:sz w:val="24"/>
              </w:rPr>
              <w:t xml:space="preserve"> </w:t>
            </w:r>
            <w:r>
              <w:rPr>
                <w:sz w:val="24"/>
              </w:rPr>
              <w:t xml:space="preserve">предложенных </w:t>
            </w:r>
            <w:r>
              <w:rPr>
                <w:spacing w:val="-2"/>
                <w:sz w:val="24"/>
              </w:rPr>
              <w:t>текстов</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6.6</w:t>
            </w:r>
          </w:p>
        </w:tc>
        <w:tc>
          <w:tcPr>
            <w:tcW w:w="7994" w:type="dxa"/>
          </w:tcPr>
          <w:p w:rsidR="00B74A8E" w:rsidRDefault="00B74A8E" w:rsidP="00B134E7">
            <w:pPr>
              <w:pStyle w:val="TableParagraph"/>
              <w:rPr>
                <w:sz w:val="24"/>
              </w:rPr>
            </w:pPr>
            <w:r>
              <w:rPr>
                <w:sz w:val="24"/>
              </w:rPr>
              <w:t>Разделительный</w:t>
            </w:r>
            <w:r>
              <w:rPr>
                <w:spacing w:val="-4"/>
                <w:sz w:val="24"/>
              </w:rPr>
              <w:t xml:space="preserve"> </w:t>
            </w:r>
            <w:r>
              <w:rPr>
                <w:sz w:val="24"/>
              </w:rPr>
              <w:t>мягкий</w:t>
            </w:r>
            <w:r>
              <w:rPr>
                <w:spacing w:val="-3"/>
                <w:sz w:val="24"/>
              </w:rPr>
              <w:t xml:space="preserve"> </w:t>
            </w:r>
            <w:r>
              <w:rPr>
                <w:spacing w:val="-4"/>
                <w:sz w:val="24"/>
              </w:rPr>
              <w:t>знак</w:t>
            </w:r>
          </w:p>
        </w:tc>
      </w:tr>
      <w:tr w:rsidR="00B74A8E" w:rsidTr="00B134E7">
        <w:trPr>
          <w:trHeight w:val="479"/>
        </w:trPr>
        <w:tc>
          <w:tcPr>
            <w:tcW w:w="1077" w:type="dxa"/>
          </w:tcPr>
          <w:p w:rsidR="00B74A8E" w:rsidRDefault="00B74A8E" w:rsidP="00B134E7">
            <w:pPr>
              <w:pStyle w:val="TableParagraph"/>
              <w:ind w:left="60"/>
              <w:rPr>
                <w:sz w:val="24"/>
              </w:rPr>
            </w:pPr>
            <w:r>
              <w:rPr>
                <w:spacing w:val="-5"/>
                <w:sz w:val="24"/>
              </w:rPr>
              <w:t>6.7</w:t>
            </w:r>
          </w:p>
        </w:tc>
        <w:tc>
          <w:tcPr>
            <w:tcW w:w="7994" w:type="dxa"/>
          </w:tcPr>
          <w:p w:rsidR="00B74A8E" w:rsidRDefault="00B74A8E" w:rsidP="00B134E7">
            <w:pPr>
              <w:pStyle w:val="TableParagraph"/>
              <w:rPr>
                <w:sz w:val="24"/>
              </w:rPr>
            </w:pPr>
            <w:r>
              <w:rPr>
                <w:sz w:val="24"/>
              </w:rPr>
              <w:t>Сочетания</w:t>
            </w:r>
            <w:r>
              <w:rPr>
                <w:spacing w:val="-4"/>
                <w:sz w:val="24"/>
              </w:rPr>
              <w:t xml:space="preserve"> </w:t>
            </w:r>
            <w:r>
              <w:rPr>
                <w:sz w:val="24"/>
              </w:rPr>
              <w:t xml:space="preserve">чт, щн, </w:t>
            </w:r>
            <w:r>
              <w:rPr>
                <w:spacing w:val="-5"/>
                <w:sz w:val="24"/>
              </w:rPr>
              <w:t>нч</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6.8</w:t>
            </w:r>
          </w:p>
        </w:tc>
        <w:tc>
          <w:tcPr>
            <w:tcW w:w="7994" w:type="dxa"/>
          </w:tcPr>
          <w:p w:rsidR="00B74A8E" w:rsidRDefault="00B74A8E" w:rsidP="00B134E7">
            <w:pPr>
              <w:pStyle w:val="TableParagraph"/>
              <w:rPr>
                <w:sz w:val="24"/>
              </w:rPr>
            </w:pPr>
            <w:r>
              <w:rPr>
                <w:sz w:val="24"/>
              </w:rPr>
              <w:t>Проверяемые</w:t>
            </w:r>
            <w:r>
              <w:rPr>
                <w:spacing w:val="-1"/>
                <w:sz w:val="24"/>
              </w:rPr>
              <w:t xml:space="preserve"> </w:t>
            </w:r>
            <w:r>
              <w:rPr>
                <w:sz w:val="24"/>
              </w:rPr>
              <w:t>безударные</w:t>
            </w:r>
            <w:r>
              <w:rPr>
                <w:spacing w:val="-2"/>
                <w:sz w:val="24"/>
              </w:rPr>
              <w:t xml:space="preserve"> </w:t>
            </w:r>
            <w:r>
              <w:rPr>
                <w:sz w:val="24"/>
              </w:rPr>
              <w:t>гласные</w:t>
            </w:r>
            <w:r>
              <w:rPr>
                <w:spacing w:val="-1"/>
                <w:sz w:val="24"/>
              </w:rPr>
              <w:t xml:space="preserve"> </w:t>
            </w:r>
            <w:r>
              <w:rPr>
                <w:sz w:val="24"/>
              </w:rPr>
              <w:t>в</w:t>
            </w:r>
            <w:r>
              <w:rPr>
                <w:spacing w:val="-2"/>
                <w:sz w:val="24"/>
              </w:rPr>
              <w:t xml:space="preserve"> </w:t>
            </w:r>
            <w:r>
              <w:rPr>
                <w:sz w:val="24"/>
              </w:rPr>
              <w:t>корне</w:t>
            </w:r>
            <w:r>
              <w:rPr>
                <w:spacing w:val="-2"/>
                <w:sz w:val="24"/>
              </w:rPr>
              <w:t xml:space="preserve"> </w:t>
            </w:r>
            <w:r>
              <w:rPr>
                <w:spacing w:val="-4"/>
                <w:sz w:val="24"/>
              </w:rPr>
              <w:t>слова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6.9</w:t>
            </w:r>
          </w:p>
        </w:tc>
        <w:tc>
          <w:tcPr>
            <w:tcW w:w="7994" w:type="dxa"/>
          </w:tcPr>
          <w:p w:rsidR="00B74A8E" w:rsidRDefault="00B74A8E" w:rsidP="00B134E7">
            <w:pPr>
              <w:pStyle w:val="TableParagraph"/>
              <w:spacing w:before="100"/>
              <w:rPr>
                <w:sz w:val="24"/>
              </w:rPr>
            </w:pPr>
            <w:r>
              <w:rPr>
                <w:sz w:val="24"/>
              </w:rPr>
              <w:t>Парные</w:t>
            </w:r>
            <w:r>
              <w:rPr>
                <w:spacing w:val="-1"/>
                <w:sz w:val="24"/>
              </w:rPr>
              <w:t xml:space="preserve"> </w:t>
            </w:r>
            <w:r>
              <w:rPr>
                <w:sz w:val="24"/>
              </w:rPr>
              <w:t>звонкие</w:t>
            </w:r>
            <w:r>
              <w:rPr>
                <w:spacing w:val="-1"/>
                <w:sz w:val="24"/>
              </w:rPr>
              <w:t xml:space="preserve"> </w:t>
            </w:r>
            <w:r>
              <w:rPr>
                <w:sz w:val="24"/>
              </w:rPr>
              <w:t>и</w:t>
            </w:r>
            <w:r>
              <w:rPr>
                <w:spacing w:val="-3"/>
                <w:sz w:val="24"/>
              </w:rPr>
              <w:t xml:space="preserve"> </w:t>
            </w:r>
            <w:r>
              <w:rPr>
                <w:sz w:val="24"/>
              </w:rPr>
              <w:t>глухие согласные</w:t>
            </w:r>
            <w:r>
              <w:rPr>
                <w:spacing w:val="-1"/>
                <w:sz w:val="24"/>
              </w:rPr>
              <w:t xml:space="preserve"> </w:t>
            </w:r>
            <w:r>
              <w:rPr>
                <w:sz w:val="24"/>
              </w:rPr>
              <w:t>в</w:t>
            </w:r>
            <w:r>
              <w:rPr>
                <w:spacing w:val="-2"/>
                <w:sz w:val="24"/>
              </w:rPr>
              <w:t xml:space="preserve"> </w:t>
            </w:r>
            <w:r>
              <w:rPr>
                <w:sz w:val="24"/>
              </w:rPr>
              <w:t>корне</w:t>
            </w:r>
            <w:r>
              <w:rPr>
                <w:spacing w:val="-1"/>
                <w:sz w:val="24"/>
              </w:rPr>
              <w:t xml:space="preserve"> </w:t>
            </w:r>
            <w:r>
              <w:rPr>
                <w:spacing w:val="-4"/>
                <w:sz w:val="24"/>
              </w:rPr>
              <w:t>слова</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4"/>
                <w:sz w:val="24"/>
              </w:rPr>
              <w:t>6.10</w:t>
            </w:r>
          </w:p>
        </w:tc>
        <w:tc>
          <w:tcPr>
            <w:tcW w:w="7994" w:type="dxa"/>
          </w:tcPr>
          <w:p w:rsidR="00B74A8E" w:rsidRDefault="00B74A8E" w:rsidP="00B134E7">
            <w:pPr>
              <w:pStyle w:val="TableParagraph"/>
              <w:spacing w:before="100"/>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4"/>
                <w:sz w:val="24"/>
              </w:rPr>
              <w:t>6.11</w:t>
            </w:r>
          </w:p>
        </w:tc>
        <w:tc>
          <w:tcPr>
            <w:tcW w:w="7994" w:type="dxa"/>
          </w:tcPr>
          <w:p w:rsidR="00B74A8E" w:rsidRDefault="00B74A8E" w:rsidP="00B134E7">
            <w:pPr>
              <w:pStyle w:val="TableParagraph"/>
              <w:spacing w:before="104" w:line="237" w:lineRule="auto"/>
              <w:rPr>
                <w:sz w:val="24"/>
              </w:rPr>
            </w:pPr>
            <w:r>
              <w:rPr>
                <w:sz w:val="24"/>
              </w:rPr>
              <w:t>Заглавная</w:t>
            </w:r>
            <w:r>
              <w:rPr>
                <w:spacing w:val="31"/>
                <w:sz w:val="24"/>
              </w:rPr>
              <w:t xml:space="preserve"> </w:t>
            </w:r>
            <w:r>
              <w:rPr>
                <w:sz w:val="24"/>
              </w:rPr>
              <w:t>буква</w:t>
            </w:r>
            <w:r>
              <w:rPr>
                <w:spacing w:val="33"/>
                <w:sz w:val="24"/>
              </w:rPr>
              <w:t xml:space="preserve"> </w:t>
            </w:r>
            <w:r>
              <w:rPr>
                <w:sz w:val="24"/>
              </w:rPr>
              <w:t>в</w:t>
            </w:r>
            <w:r>
              <w:rPr>
                <w:spacing w:val="32"/>
                <w:sz w:val="24"/>
              </w:rPr>
              <w:t xml:space="preserve"> </w:t>
            </w:r>
            <w:r>
              <w:rPr>
                <w:sz w:val="24"/>
              </w:rPr>
              <w:t>именах</w:t>
            </w:r>
            <w:r>
              <w:rPr>
                <w:spacing w:val="33"/>
                <w:sz w:val="24"/>
              </w:rPr>
              <w:t xml:space="preserve"> </w:t>
            </w:r>
            <w:r>
              <w:rPr>
                <w:sz w:val="24"/>
              </w:rPr>
              <w:t>собственных:</w:t>
            </w:r>
            <w:r>
              <w:rPr>
                <w:spacing w:val="32"/>
                <w:sz w:val="24"/>
              </w:rPr>
              <w:t xml:space="preserve"> </w:t>
            </w:r>
            <w:r>
              <w:rPr>
                <w:sz w:val="24"/>
              </w:rPr>
              <w:t>имена,</w:t>
            </w:r>
            <w:r>
              <w:rPr>
                <w:spacing w:val="33"/>
                <w:sz w:val="24"/>
              </w:rPr>
              <w:t xml:space="preserve"> </w:t>
            </w:r>
            <w:r>
              <w:rPr>
                <w:sz w:val="24"/>
              </w:rPr>
              <w:t>фамилии,</w:t>
            </w:r>
            <w:r>
              <w:rPr>
                <w:spacing w:val="32"/>
                <w:sz w:val="24"/>
              </w:rPr>
              <w:t xml:space="preserve"> </w:t>
            </w:r>
            <w:r>
              <w:rPr>
                <w:sz w:val="24"/>
              </w:rPr>
              <w:t>отчества</w:t>
            </w:r>
            <w:r>
              <w:rPr>
                <w:spacing w:val="33"/>
                <w:sz w:val="24"/>
              </w:rPr>
              <w:t xml:space="preserve"> </w:t>
            </w:r>
            <w:r>
              <w:rPr>
                <w:sz w:val="24"/>
              </w:rPr>
              <w:t>людей, клички животных, географические названия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6.12</w:t>
            </w:r>
          </w:p>
        </w:tc>
        <w:tc>
          <w:tcPr>
            <w:tcW w:w="7994" w:type="dxa"/>
          </w:tcPr>
          <w:p w:rsidR="00B74A8E" w:rsidRDefault="00B74A8E" w:rsidP="00B134E7">
            <w:pPr>
              <w:pStyle w:val="TableParagraph"/>
              <w:spacing w:before="102"/>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предлогов</w:t>
            </w:r>
            <w:r>
              <w:rPr>
                <w:spacing w:val="-3"/>
                <w:sz w:val="24"/>
              </w:rPr>
              <w:t xml:space="preserve"> </w:t>
            </w:r>
            <w:r>
              <w:rPr>
                <w:sz w:val="24"/>
              </w:rPr>
              <w:t xml:space="preserve">с именами </w:t>
            </w:r>
            <w:r>
              <w:rPr>
                <w:spacing w:val="-2"/>
                <w:sz w:val="24"/>
              </w:rPr>
              <w:t>существительными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7</w:t>
            </w:r>
          </w:p>
        </w:tc>
        <w:tc>
          <w:tcPr>
            <w:tcW w:w="7994" w:type="dxa"/>
          </w:tcPr>
          <w:p w:rsidR="00B74A8E" w:rsidRDefault="00B74A8E" w:rsidP="00B134E7">
            <w:pPr>
              <w:pStyle w:val="TableParagraph"/>
              <w:spacing w:before="102"/>
              <w:rPr>
                <w:sz w:val="24"/>
              </w:rPr>
            </w:pPr>
            <w:r>
              <w:rPr>
                <w:sz w:val="24"/>
              </w:rPr>
              <w:t>Развитие</w:t>
            </w:r>
            <w:r>
              <w:rPr>
                <w:spacing w:val="-2"/>
                <w:sz w:val="24"/>
              </w:rPr>
              <w:t xml:space="preserve"> </w:t>
            </w:r>
            <w:r>
              <w:rPr>
                <w:spacing w:val="-4"/>
                <w:sz w:val="24"/>
              </w:rPr>
              <w:t>речи</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7.1</w:t>
            </w:r>
          </w:p>
        </w:tc>
        <w:tc>
          <w:tcPr>
            <w:tcW w:w="7994" w:type="dxa"/>
          </w:tcPr>
          <w:p w:rsidR="00B74A8E" w:rsidRDefault="00B74A8E" w:rsidP="00B134E7">
            <w:pPr>
              <w:pStyle w:val="TableParagraph"/>
              <w:spacing w:before="102"/>
              <w:ind w:right="51"/>
              <w:jc w:val="both"/>
              <w:rPr>
                <w:sz w:val="24"/>
              </w:rPr>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B74A8E" w:rsidTr="00B134E7">
        <w:trPr>
          <w:trHeight w:val="1307"/>
        </w:trPr>
        <w:tc>
          <w:tcPr>
            <w:tcW w:w="1077" w:type="dxa"/>
          </w:tcPr>
          <w:p w:rsidR="00B74A8E" w:rsidRDefault="00B74A8E" w:rsidP="00B134E7">
            <w:pPr>
              <w:pStyle w:val="TableParagraph"/>
              <w:ind w:left="60"/>
              <w:rPr>
                <w:sz w:val="24"/>
              </w:rPr>
            </w:pPr>
            <w:r>
              <w:rPr>
                <w:spacing w:val="-5"/>
                <w:sz w:val="24"/>
              </w:rPr>
              <w:t>7.2</w:t>
            </w:r>
          </w:p>
        </w:tc>
        <w:tc>
          <w:tcPr>
            <w:tcW w:w="7994" w:type="dxa"/>
          </w:tcPr>
          <w:p w:rsidR="00B74A8E" w:rsidRDefault="00B74A8E" w:rsidP="00B134E7">
            <w:pPr>
              <w:pStyle w:val="TableParagraph"/>
              <w:ind w:right="52"/>
              <w:jc w:val="both"/>
              <w:rPr>
                <w:sz w:val="24"/>
              </w:rPr>
            </w:pPr>
            <w:r>
              <w:rPr>
                <w:sz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7.3</w:t>
            </w:r>
          </w:p>
        </w:tc>
        <w:tc>
          <w:tcPr>
            <w:tcW w:w="7994" w:type="dxa"/>
          </w:tcPr>
          <w:p w:rsidR="00B74A8E" w:rsidRDefault="00B74A8E" w:rsidP="00B134E7">
            <w:pPr>
              <w:pStyle w:val="TableParagraph"/>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5"/>
                <w:sz w:val="24"/>
              </w:rPr>
              <w:t>7.4</w:t>
            </w:r>
          </w:p>
        </w:tc>
        <w:tc>
          <w:tcPr>
            <w:tcW w:w="7994" w:type="dxa"/>
          </w:tcPr>
          <w:p w:rsidR="00B74A8E" w:rsidRDefault="00B74A8E" w:rsidP="00B134E7">
            <w:pPr>
              <w:pStyle w:val="TableParagraph"/>
              <w:spacing w:before="103"/>
              <w:rPr>
                <w:sz w:val="24"/>
              </w:rPr>
            </w:pPr>
            <w:r>
              <w:rPr>
                <w:sz w:val="24"/>
              </w:rPr>
              <w:t>Составление</w:t>
            </w:r>
            <w:r>
              <w:rPr>
                <w:spacing w:val="-2"/>
                <w:sz w:val="24"/>
              </w:rPr>
              <w:t xml:space="preserve"> </w:t>
            </w:r>
            <w:r>
              <w:rPr>
                <w:sz w:val="24"/>
              </w:rPr>
              <w:t>устного</w:t>
            </w:r>
            <w:r>
              <w:rPr>
                <w:spacing w:val="-1"/>
                <w:sz w:val="24"/>
              </w:rPr>
              <w:t xml:space="preserve"> </w:t>
            </w:r>
            <w:r>
              <w:rPr>
                <w:sz w:val="24"/>
              </w:rPr>
              <w:t>рассказа по</w:t>
            </w:r>
            <w:r>
              <w:rPr>
                <w:spacing w:val="-4"/>
                <w:sz w:val="24"/>
              </w:rPr>
              <w:t xml:space="preserve"> </w:t>
            </w:r>
            <w:r>
              <w:rPr>
                <w:sz w:val="24"/>
              </w:rPr>
              <w:t>репродукции</w:t>
            </w:r>
            <w:r>
              <w:rPr>
                <w:spacing w:val="-2"/>
                <w:sz w:val="24"/>
              </w:rPr>
              <w:t xml:space="preserve"> картины</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7.5</w:t>
            </w:r>
          </w:p>
        </w:tc>
        <w:tc>
          <w:tcPr>
            <w:tcW w:w="7994" w:type="dxa"/>
          </w:tcPr>
          <w:p w:rsidR="00B74A8E" w:rsidRDefault="00B74A8E" w:rsidP="00B134E7">
            <w:pPr>
              <w:pStyle w:val="TableParagraph"/>
              <w:spacing w:before="105" w:line="237" w:lineRule="auto"/>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личных</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pacing w:val="-2"/>
                <w:sz w:val="24"/>
              </w:rPr>
              <w:t>вопросов</w:t>
            </w:r>
          </w:p>
        </w:tc>
      </w:tr>
      <w:tr w:rsidR="00B74A8E" w:rsidTr="00B134E7">
        <w:trPr>
          <w:trHeight w:val="1030"/>
        </w:trPr>
        <w:tc>
          <w:tcPr>
            <w:tcW w:w="1077" w:type="dxa"/>
          </w:tcPr>
          <w:p w:rsidR="00B74A8E" w:rsidRDefault="00B74A8E" w:rsidP="00B134E7">
            <w:pPr>
              <w:pStyle w:val="TableParagraph"/>
              <w:spacing w:before="102"/>
              <w:ind w:left="60"/>
              <w:rPr>
                <w:sz w:val="24"/>
              </w:rPr>
            </w:pPr>
            <w:r>
              <w:rPr>
                <w:spacing w:val="-5"/>
                <w:sz w:val="24"/>
              </w:rPr>
              <w:t>7.6</w:t>
            </w:r>
          </w:p>
        </w:tc>
        <w:tc>
          <w:tcPr>
            <w:tcW w:w="7994" w:type="dxa"/>
          </w:tcPr>
          <w:p w:rsidR="00B74A8E" w:rsidRDefault="00B74A8E" w:rsidP="00B134E7">
            <w:pPr>
              <w:pStyle w:val="TableParagraph"/>
              <w:spacing w:before="102"/>
              <w:ind w:right="50"/>
              <w:jc w:val="both"/>
              <w:rPr>
                <w:sz w:val="24"/>
              </w:rPr>
            </w:pPr>
            <w:r>
              <w:rPr>
                <w:sz w:val="24"/>
              </w:rPr>
              <w:t>Текст. Признаки текста: смысловое единство предложений в тексте; последовательность</w:t>
            </w:r>
            <w:r>
              <w:rPr>
                <w:spacing w:val="-4"/>
                <w:sz w:val="24"/>
              </w:rPr>
              <w:t xml:space="preserve"> </w:t>
            </w:r>
            <w:r>
              <w:rPr>
                <w:sz w:val="24"/>
              </w:rPr>
              <w:t>предложений</w:t>
            </w:r>
            <w:r>
              <w:rPr>
                <w:spacing w:val="-7"/>
                <w:sz w:val="24"/>
              </w:rPr>
              <w:t xml:space="preserve"> </w:t>
            </w:r>
            <w:r>
              <w:rPr>
                <w:sz w:val="24"/>
              </w:rPr>
              <w:t>в</w:t>
            </w:r>
            <w:r>
              <w:rPr>
                <w:spacing w:val="-4"/>
                <w:sz w:val="24"/>
              </w:rPr>
              <w:t xml:space="preserve"> </w:t>
            </w:r>
            <w:r>
              <w:rPr>
                <w:sz w:val="24"/>
              </w:rPr>
              <w:t>тексте;</w:t>
            </w:r>
            <w:r>
              <w:rPr>
                <w:spacing w:val="-5"/>
                <w:sz w:val="24"/>
              </w:rPr>
              <w:t xml:space="preserve"> </w:t>
            </w:r>
            <w:r>
              <w:rPr>
                <w:sz w:val="24"/>
              </w:rPr>
              <w:t>выражение</w:t>
            </w:r>
            <w:r>
              <w:rPr>
                <w:spacing w:val="-9"/>
                <w:sz w:val="24"/>
              </w:rPr>
              <w:t xml:space="preserve"> </w:t>
            </w:r>
            <w:r>
              <w:rPr>
                <w:sz w:val="24"/>
              </w:rPr>
              <w:t>в</w:t>
            </w:r>
            <w:r>
              <w:rPr>
                <w:spacing w:val="-4"/>
                <w:sz w:val="24"/>
              </w:rPr>
              <w:t xml:space="preserve"> </w:t>
            </w:r>
            <w:r>
              <w:rPr>
                <w:sz w:val="24"/>
              </w:rPr>
              <w:t>тексте</w:t>
            </w:r>
            <w:r>
              <w:rPr>
                <w:spacing w:val="-6"/>
                <w:sz w:val="24"/>
              </w:rPr>
              <w:t xml:space="preserve"> </w:t>
            </w:r>
            <w:r>
              <w:rPr>
                <w:sz w:val="24"/>
              </w:rPr>
              <w:t xml:space="preserve">законченной </w:t>
            </w:r>
            <w:r>
              <w:rPr>
                <w:spacing w:val="-2"/>
                <w:sz w:val="24"/>
              </w:rPr>
              <w:t>мысли</w:t>
            </w:r>
          </w:p>
        </w:tc>
      </w:tr>
    </w:tbl>
    <w:p w:rsidR="00B74A8E" w:rsidRDefault="00B74A8E" w:rsidP="00B74A8E">
      <w:pPr>
        <w:pStyle w:val="TableParagraph"/>
        <w:jc w:val="both"/>
        <w:rPr>
          <w:sz w:val="24"/>
        </w:rPr>
        <w:sectPr w:rsidR="00B74A8E">
          <w:type w:val="continuous"/>
          <w:pgSz w:w="11910" w:h="16840"/>
          <w:pgMar w:top="960" w:right="425" w:bottom="80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7.7</w:t>
            </w:r>
          </w:p>
        </w:tc>
        <w:tc>
          <w:tcPr>
            <w:tcW w:w="7994" w:type="dxa"/>
          </w:tcPr>
          <w:p w:rsidR="00B74A8E" w:rsidRDefault="00B74A8E" w:rsidP="00B134E7">
            <w:pPr>
              <w:pStyle w:val="TableParagraph"/>
              <w:rPr>
                <w:sz w:val="24"/>
              </w:rPr>
            </w:pPr>
            <w:r>
              <w:rPr>
                <w:sz w:val="24"/>
              </w:rPr>
              <w:t>Тема</w:t>
            </w:r>
            <w:r>
              <w:rPr>
                <w:spacing w:val="-2"/>
                <w:sz w:val="24"/>
              </w:rPr>
              <w:t xml:space="preserve"> текста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7.8</w:t>
            </w:r>
          </w:p>
        </w:tc>
        <w:tc>
          <w:tcPr>
            <w:tcW w:w="7994" w:type="dxa"/>
          </w:tcPr>
          <w:p w:rsidR="00B74A8E" w:rsidRDefault="00B74A8E" w:rsidP="00B134E7">
            <w:pPr>
              <w:pStyle w:val="TableParagraph"/>
              <w:rPr>
                <w:sz w:val="24"/>
              </w:rPr>
            </w:pPr>
            <w:r>
              <w:rPr>
                <w:sz w:val="24"/>
              </w:rPr>
              <w:t>Основная</w:t>
            </w:r>
            <w:r>
              <w:rPr>
                <w:spacing w:val="-2"/>
                <w:sz w:val="24"/>
              </w:rPr>
              <w:t xml:space="preserve"> мысль</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7.9</w:t>
            </w:r>
          </w:p>
        </w:tc>
        <w:tc>
          <w:tcPr>
            <w:tcW w:w="7994" w:type="dxa"/>
          </w:tcPr>
          <w:p w:rsidR="00B74A8E" w:rsidRDefault="00B74A8E" w:rsidP="00B134E7">
            <w:pPr>
              <w:pStyle w:val="TableParagraph"/>
              <w:spacing w:before="100"/>
              <w:rPr>
                <w:sz w:val="24"/>
              </w:rPr>
            </w:pPr>
            <w:r>
              <w:rPr>
                <w:sz w:val="24"/>
              </w:rPr>
              <w:t>Заглавие</w:t>
            </w:r>
            <w:r>
              <w:rPr>
                <w:spacing w:val="-5"/>
                <w:sz w:val="24"/>
              </w:rPr>
              <w:t xml:space="preserve"> </w:t>
            </w:r>
            <w:r>
              <w:rPr>
                <w:sz w:val="24"/>
              </w:rPr>
              <w:t>текста.</w:t>
            </w:r>
            <w:r>
              <w:rPr>
                <w:spacing w:val="-1"/>
                <w:sz w:val="24"/>
              </w:rPr>
              <w:t xml:space="preserve"> </w:t>
            </w:r>
            <w:r>
              <w:rPr>
                <w:sz w:val="24"/>
              </w:rPr>
              <w:t>Подбор</w:t>
            </w:r>
            <w:r>
              <w:rPr>
                <w:spacing w:val="-1"/>
                <w:sz w:val="24"/>
              </w:rPr>
              <w:t xml:space="preserve"> </w:t>
            </w:r>
            <w:r>
              <w:rPr>
                <w:sz w:val="24"/>
              </w:rPr>
              <w:t>заголовков</w:t>
            </w:r>
            <w:r>
              <w:rPr>
                <w:spacing w:val="-2"/>
                <w:sz w:val="24"/>
              </w:rPr>
              <w:t xml:space="preserve"> </w:t>
            </w:r>
            <w:r>
              <w:rPr>
                <w:sz w:val="24"/>
              </w:rPr>
              <w:t>к</w:t>
            </w:r>
            <w:r>
              <w:rPr>
                <w:spacing w:val="-3"/>
                <w:sz w:val="24"/>
              </w:rPr>
              <w:t xml:space="preserve"> </w:t>
            </w:r>
            <w:r>
              <w:rPr>
                <w:sz w:val="24"/>
              </w:rPr>
              <w:t>предложенным</w:t>
            </w:r>
            <w:r>
              <w:rPr>
                <w:spacing w:val="-2"/>
                <w:sz w:val="24"/>
              </w:rPr>
              <w:t xml:space="preserve"> текстам</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4"/>
                <w:sz w:val="24"/>
              </w:rPr>
              <w:t>7.10</w:t>
            </w:r>
          </w:p>
        </w:tc>
        <w:tc>
          <w:tcPr>
            <w:tcW w:w="7994" w:type="dxa"/>
          </w:tcPr>
          <w:p w:rsidR="00B74A8E" w:rsidRDefault="00B74A8E" w:rsidP="00B134E7">
            <w:pPr>
              <w:pStyle w:val="TableParagraph"/>
              <w:spacing w:before="100"/>
              <w:rPr>
                <w:sz w:val="24"/>
              </w:rPr>
            </w:pPr>
            <w:r>
              <w:rPr>
                <w:sz w:val="24"/>
              </w:rPr>
              <w:t>Последовательность</w:t>
            </w:r>
            <w:r>
              <w:rPr>
                <w:spacing w:val="40"/>
                <w:sz w:val="24"/>
              </w:rPr>
              <w:t xml:space="preserve"> </w:t>
            </w:r>
            <w:r>
              <w:rPr>
                <w:sz w:val="24"/>
              </w:rPr>
              <w:t>частей</w:t>
            </w:r>
            <w:r>
              <w:rPr>
                <w:spacing w:val="40"/>
                <w:sz w:val="24"/>
              </w:rPr>
              <w:t xml:space="preserve"> </w:t>
            </w:r>
            <w:r>
              <w:rPr>
                <w:sz w:val="24"/>
              </w:rPr>
              <w:t>текста</w:t>
            </w:r>
            <w:r>
              <w:rPr>
                <w:spacing w:val="40"/>
                <w:sz w:val="24"/>
              </w:rPr>
              <w:t xml:space="preserve"> </w:t>
            </w:r>
            <w:r>
              <w:rPr>
                <w:sz w:val="24"/>
              </w:rPr>
              <w:t>(абзацев).</w:t>
            </w:r>
            <w:r>
              <w:rPr>
                <w:spacing w:val="40"/>
                <w:sz w:val="24"/>
              </w:rPr>
              <w:t xml:space="preserve"> </w:t>
            </w:r>
            <w:r>
              <w:rPr>
                <w:sz w:val="24"/>
              </w:rPr>
              <w:t>Корректирование</w:t>
            </w:r>
            <w:r>
              <w:rPr>
                <w:spacing w:val="40"/>
                <w:sz w:val="24"/>
              </w:rPr>
              <w:t xml:space="preserve"> </w:t>
            </w:r>
            <w:r>
              <w:rPr>
                <w:sz w:val="24"/>
              </w:rPr>
              <w:t>текстов</w:t>
            </w:r>
            <w:r>
              <w:rPr>
                <w:spacing w:val="40"/>
                <w:sz w:val="24"/>
              </w:rPr>
              <w:t xml:space="preserve"> </w:t>
            </w:r>
            <w:r>
              <w:rPr>
                <w:sz w:val="24"/>
              </w:rPr>
              <w:t>с нарушенным порядком предложений и абзацев</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4"/>
                <w:sz w:val="24"/>
              </w:rPr>
              <w:t>7.11</w:t>
            </w:r>
          </w:p>
        </w:tc>
        <w:tc>
          <w:tcPr>
            <w:tcW w:w="7994" w:type="dxa"/>
          </w:tcPr>
          <w:p w:rsidR="00B74A8E" w:rsidRDefault="00B74A8E" w:rsidP="00B134E7">
            <w:pPr>
              <w:pStyle w:val="TableParagraph"/>
              <w:spacing w:before="104" w:line="237" w:lineRule="auto"/>
              <w:rPr>
                <w:sz w:val="24"/>
              </w:rPr>
            </w:pPr>
            <w:r>
              <w:rPr>
                <w:sz w:val="24"/>
              </w:rPr>
              <w:t>Типы</w:t>
            </w:r>
            <w:r>
              <w:rPr>
                <w:spacing w:val="80"/>
                <w:sz w:val="24"/>
              </w:rPr>
              <w:t xml:space="preserve"> </w:t>
            </w:r>
            <w:r>
              <w:rPr>
                <w:sz w:val="24"/>
              </w:rPr>
              <w:t>текстов:</w:t>
            </w:r>
            <w:r>
              <w:rPr>
                <w:spacing w:val="80"/>
                <w:sz w:val="24"/>
              </w:rPr>
              <w:t xml:space="preserve"> </w:t>
            </w:r>
            <w:r>
              <w:rPr>
                <w:sz w:val="24"/>
              </w:rPr>
              <w:t>описание,</w:t>
            </w:r>
            <w:r>
              <w:rPr>
                <w:spacing w:val="80"/>
                <w:sz w:val="24"/>
              </w:rPr>
              <w:t xml:space="preserve"> </w:t>
            </w:r>
            <w:r>
              <w:rPr>
                <w:sz w:val="24"/>
              </w:rPr>
              <w:t>повествование,</w:t>
            </w:r>
            <w:r>
              <w:rPr>
                <w:spacing w:val="80"/>
                <w:sz w:val="24"/>
              </w:rPr>
              <w:t xml:space="preserve"> </w:t>
            </w:r>
            <w:r>
              <w:rPr>
                <w:sz w:val="24"/>
              </w:rPr>
              <w:t>рассуждение,</w:t>
            </w:r>
            <w:r>
              <w:rPr>
                <w:spacing w:val="80"/>
                <w:sz w:val="24"/>
              </w:rPr>
              <w:t xml:space="preserve"> </w:t>
            </w:r>
            <w:r>
              <w:rPr>
                <w:sz w:val="24"/>
              </w:rPr>
              <w:t>их</w:t>
            </w:r>
            <w:r>
              <w:rPr>
                <w:spacing w:val="80"/>
                <w:sz w:val="24"/>
              </w:rPr>
              <w:t xml:space="preserve"> </w:t>
            </w:r>
            <w:r>
              <w:rPr>
                <w:sz w:val="24"/>
              </w:rPr>
              <w:t>особенности (первичное ознакомление)</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7.12</w:t>
            </w:r>
          </w:p>
        </w:tc>
        <w:tc>
          <w:tcPr>
            <w:tcW w:w="7994" w:type="dxa"/>
          </w:tcPr>
          <w:p w:rsidR="00B74A8E" w:rsidRDefault="00B74A8E" w:rsidP="00B134E7">
            <w:pPr>
              <w:pStyle w:val="TableParagraph"/>
              <w:rPr>
                <w:sz w:val="24"/>
              </w:rPr>
            </w:pPr>
            <w:r>
              <w:rPr>
                <w:sz w:val="24"/>
              </w:rPr>
              <w:t>Поздравление</w:t>
            </w:r>
            <w:r>
              <w:rPr>
                <w:spacing w:val="-4"/>
                <w:sz w:val="24"/>
              </w:rPr>
              <w:t xml:space="preserve"> </w:t>
            </w:r>
            <w:r>
              <w:rPr>
                <w:sz w:val="24"/>
              </w:rPr>
              <w:t>и</w:t>
            </w:r>
            <w:r>
              <w:rPr>
                <w:spacing w:val="-1"/>
                <w:sz w:val="24"/>
              </w:rPr>
              <w:t xml:space="preserve"> </w:t>
            </w:r>
            <w:r>
              <w:rPr>
                <w:sz w:val="24"/>
              </w:rPr>
              <w:t>поздравительная</w:t>
            </w:r>
            <w:r>
              <w:rPr>
                <w:spacing w:val="-2"/>
                <w:sz w:val="24"/>
              </w:rPr>
              <w:t xml:space="preserve"> открытка</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7.13</w:t>
            </w:r>
          </w:p>
        </w:tc>
        <w:tc>
          <w:tcPr>
            <w:tcW w:w="7994" w:type="dxa"/>
          </w:tcPr>
          <w:p w:rsidR="00B74A8E" w:rsidRDefault="00B74A8E" w:rsidP="00B134E7">
            <w:pPr>
              <w:pStyle w:val="TableParagraph"/>
              <w:spacing w:before="103" w:line="237" w:lineRule="auto"/>
              <w:rPr>
                <w:sz w:val="24"/>
              </w:rPr>
            </w:pPr>
            <w:r>
              <w:rPr>
                <w:sz w:val="24"/>
              </w:rPr>
              <w:t>Понимание</w:t>
            </w:r>
            <w:r>
              <w:rPr>
                <w:spacing w:val="40"/>
                <w:sz w:val="24"/>
              </w:rPr>
              <w:t xml:space="preserve"> </w:t>
            </w:r>
            <w:r>
              <w:rPr>
                <w:sz w:val="24"/>
              </w:rPr>
              <w:t>текста:</w:t>
            </w:r>
            <w:r>
              <w:rPr>
                <w:spacing w:val="40"/>
                <w:sz w:val="24"/>
              </w:rPr>
              <w:t xml:space="preserve"> </w:t>
            </w:r>
            <w:r>
              <w:rPr>
                <w:sz w:val="24"/>
              </w:rPr>
              <w:t>развитие</w:t>
            </w:r>
            <w:r>
              <w:rPr>
                <w:spacing w:val="40"/>
                <w:sz w:val="24"/>
              </w:rPr>
              <w:t xml:space="preserve"> </w:t>
            </w:r>
            <w:r>
              <w:rPr>
                <w:sz w:val="24"/>
              </w:rPr>
              <w:t>умения</w:t>
            </w:r>
            <w:r>
              <w:rPr>
                <w:spacing w:val="40"/>
                <w:sz w:val="24"/>
              </w:rPr>
              <w:t xml:space="preserve"> </w:t>
            </w:r>
            <w:r>
              <w:rPr>
                <w:sz w:val="24"/>
              </w:rPr>
              <w:t>формулировать</w:t>
            </w:r>
            <w:r>
              <w:rPr>
                <w:spacing w:val="40"/>
                <w:sz w:val="24"/>
              </w:rPr>
              <w:t xml:space="preserve"> </w:t>
            </w:r>
            <w:r>
              <w:rPr>
                <w:sz w:val="24"/>
              </w:rPr>
              <w:t>простые</w:t>
            </w:r>
            <w:r>
              <w:rPr>
                <w:spacing w:val="40"/>
                <w:sz w:val="24"/>
              </w:rPr>
              <w:t xml:space="preserve"> </w:t>
            </w:r>
            <w:r>
              <w:rPr>
                <w:sz w:val="24"/>
              </w:rPr>
              <w:t>выводы</w:t>
            </w:r>
            <w:r>
              <w:rPr>
                <w:spacing w:val="40"/>
                <w:sz w:val="24"/>
              </w:rPr>
              <w:t xml:space="preserve"> </w:t>
            </w:r>
            <w:r>
              <w:rPr>
                <w:sz w:val="24"/>
              </w:rPr>
              <w:t>на основе информации, содержащейся в тексте</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7.14</w:t>
            </w:r>
          </w:p>
        </w:tc>
        <w:tc>
          <w:tcPr>
            <w:tcW w:w="7994" w:type="dxa"/>
          </w:tcPr>
          <w:p w:rsidR="00B74A8E" w:rsidRDefault="00B74A8E" w:rsidP="00B134E7">
            <w:pPr>
              <w:pStyle w:val="TableParagraph"/>
              <w:rPr>
                <w:sz w:val="24"/>
              </w:rPr>
            </w:pPr>
            <w:r>
              <w:rPr>
                <w:sz w:val="24"/>
              </w:rPr>
              <w:t>Выразительное</w:t>
            </w:r>
            <w:r>
              <w:rPr>
                <w:spacing w:val="-5"/>
                <w:sz w:val="24"/>
              </w:rPr>
              <w:t xml:space="preserve"> </w:t>
            </w:r>
            <w:r>
              <w:rPr>
                <w:sz w:val="24"/>
              </w:rPr>
              <w:t>чтение</w:t>
            </w:r>
            <w:r>
              <w:rPr>
                <w:spacing w:val="-3"/>
                <w:sz w:val="24"/>
              </w:rPr>
              <w:t xml:space="preserve"> </w:t>
            </w:r>
            <w:r>
              <w:rPr>
                <w:sz w:val="24"/>
              </w:rPr>
              <w:t>текста</w:t>
            </w:r>
            <w:r>
              <w:rPr>
                <w:spacing w:val="-3"/>
                <w:sz w:val="24"/>
              </w:rPr>
              <w:t xml:space="preserve"> </w:t>
            </w:r>
            <w:r>
              <w:rPr>
                <w:sz w:val="24"/>
              </w:rPr>
              <w:t>вслух с</w:t>
            </w:r>
            <w:r>
              <w:rPr>
                <w:spacing w:val="-1"/>
                <w:sz w:val="24"/>
              </w:rPr>
              <w:t xml:space="preserve"> </w:t>
            </w:r>
            <w:r>
              <w:rPr>
                <w:sz w:val="24"/>
              </w:rPr>
              <w:t>соблюдением</w:t>
            </w:r>
            <w:r>
              <w:rPr>
                <w:spacing w:val="-3"/>
                <w:sz w:val="24"/>
              </w:rPr>
              <w:t xml:space="preserve"> </w:t>
            </w:r>
            <w:r>
              <w:rPr>
                <w:sz w:val="24"/>
              </w:rPr>
              <w:t>правильной</w:t>
            </w:r>
            <w:r>
              <w:rPr>
                <w:spacing w:val="-1"/>
                <w:sz w:val="24"/>
              </w:rPr>
              <w:t xml:space="preserve"> </w:t>
            </w:r>
            <w:r>
              <w:rPr>
                <w:spacing w:val="-2"/>
                <w:sz w:val="24"/>
              </w:rPr>
              <w:t>интонации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4"/>
                <w:sz w:val="24"/>
              </w:rPr>
              <w:t>7.15</w:t>
            </w:r>
          </w:p>
        </w:tc>
        <w:tc>
          <w:tcPr>
            <w:tcW w:w="7994" w:type="dxa"/>
          </w:tcPr>
          <w:p w:rsidR="00B74A8E" w:rsidRDefault="00B74A8E" w:rsidP="00B134E7">
            <w:pPr>
              <w:pStyle w:val="TableParagraph"/>
              <w:spacing w:before="100"/>
              <w:rPr>
                <w:sz w:val="24"/>
              </w:rPr>
            </w:pPr>
            <w:r>
              <w:rPr>
                <w:sz w:val="24"/>
              </w:rPr>
              <w:t>Подробное</w:t>
            </w:r>
            <w:r>
              <w:rPr>
                <w:spacing w:val="38"/>
                <w:sz w:val="24"/>
              </w:rPr>
              <w:t xml:space="preserve"> </w:t>
            </w:r>
            <w:r>
              <w:rPr>
                <w:sz w:val="24"/>
              </w:rPr>
              <w:t>изложение</w:t>
            </w:r>
            <w:r>
              <w:rPr>
                <w:spacing w:val="38"/>
                <w:sz w:val="24"/>
              </w:rPr>
              <w:t xml:space="preserve"> </w:t>
            </w:r>
            <w:r>
              <w:rPr>
                <w:sz w:val="24"/>
              </w:rPr>
              <w:t>повествовательного</w:t>
            </w:r>
            <w:r>
              <w:rPr>
                <w:spacing w:val="39"/>
                <w:sz w:val="24"/>
              </w:rPr>
              <w:t xml:space="preserve"> </w:t>
            </w:r>
            <w:r>
              <w:rPr>
                <w:sz w:val="24"/>
              </w:rPr>
              <w:t>текста</w:t>
            </w:r>
            <w:r>
              <w:rPr>
                <w:spacing w:val="38"/>
                <w:sz w:val="24"/>
              </w:rPr>
              <w:t xml:space="preserve"> </w:t>
            </w:r>
            <w:r>
              <w:rPr>
                <w:sz w:val="24"/>
              </w:rPr>
              <w:t>объемом</w:t>
            </w:r>
            <w:r>
              <w:rPr>
                <w:spacing w:val="40"/>
                <w:sz w:val="24"/>
              </w:rPr>
              <w:t xml:space="preserve"> </w:t>
            </w:r>
            <w:r>
              <w:rPr>
                <w:sz w:val="24"/>
              </w:rPr>
              <w:t>30</w:t>
            </w:r>
            <w:r>
              <w:rPr>
                <w:spacing w:val="39"/>
                <w:sz w:val="24"/>
              </w:rPr>
              <w:t xml:space="preserve"> </w:t>
            </w:r>
            <w:r>
              <w:rPr>
                <w:sz w:val="24"/>
              </w:rPr>
              <w:t>-</w:t>
            </w:r>
            <w:r>
              <w:rPr>
                <w:spacing w:val="38"/>
                <w:sz w:val="24"/>
              </w:rPr>
              <w:t xml:space="preserve"> </w:t>
            </w:r>
            <w:r>
              <w:rPr>
                <w:sz w:val="24"/>
              </w:rPr>
              <w:t>45</w:t>
            </w:r>
            <w:r>
              <w:rPr>
                <w:spacing w:val="39"/>
                <w:sz w:val="24"/>
              </w:rPr>
              <w:t xml:space="preserve"> </w:t>
            </w:r>
            <w:r>
              <w:rPr>
                <w:sz w:val="24"/>
              </w:rPr>
              <w:t>слов</w:t>
            </w:r>
            <w:r>
              <w:rPr>
                <w:spacing w:val="38"/>
                <w:sz w:val="24"/>
              </w:rPr>
              <w:t xml:space="preserve"> </w:t>
            </w:r>
            <w:r>
              <w:rPr>
                <w:sz w:val="24"/>
              </w:rPr>
              <w:t>с использованием вопросов</w:t>
            </w:r>
          </w:p>
        </w:tc>
      </w:tr>
    </w:tbl>
    <w:p w:rsidR="00B74A8E" w:rsidRDefault="00B74A8E" w:rsidP="00B74A8E">
      <w:pPr>
        <w:pStyle w:val="a3"/>
        <w:spacing w:before="16"/>
        <w:ind w:left="0"/>
        <w:jc w:val="left"/>
      </w:pPr>
    </w:p>
    <w:p w:rsidR="00B74A8E" w:rsidRDefault="00B74A8E" w:rsidP="00B74A8E">
      <w:pPr>
        <w:pStyle w:val="a3"/>
        <w:jc w:val="left"/>
      </w:pPr>
      <w:r>
        <w:t>Таблица</w:t>
      </w:r>
      <w:r>
        <w:rPr>
          <w:spacing w:val="-1"/>
        </w:rPr>
        <w:t xml:space="preserve"> </w:t>
      </w:r>
      <w:r>
        <w:rPr>
          <w:spacing w:val="-5"/>
        </w:rPr>
        <w:t>3.4</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(3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1"/>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4"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spacing w:before="104" w:line="237" w:lineRule="auto"/>
              <w:rPr>
                <w:sz w:val="24"/>
              </w:rPr>
            </w:pPr>
            <w:r>
              <w:rPr>
                <w:sz w:val="24"/>
              </w:rPr>
              <w:t>Характеризовать, сравнивать, классифицировать звуки вне слова и в слове по заданным параметрам</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tabs>
                <w:tab w:val="left" w:pos="1714"/>
                <w:tab w:val="left" w:pos="3800"/>
                <w:tab w:val="left" w:pos="4803"/>
                <w:tab w:val="left" w:pos="5686"/>
                <w:tab w:val="left" w:pos="6195"/>
                <w:tab w:val="left" w:pos="7198"/>
              </w:tabs>
              <w:spacing w:before="102"/>
              <w:ind w:right="52"/>
              <w:rPr>
                <w:sz w:val="24"/>
              </w:rPr>
            </w:pPr>
            <w:r>
              <w:rPr>
                <w:spacing w:val="-2"/>
                <w:sz w:val="24"/>
              </w:rPr>
              <w:t>Производить</w:t>
            </w:r>
            <w:r>
              <w:rPr>
                <w:sz w:val="24"/>
              </w:rPr>
              <w:tab/>
            </w:r>
            <w:r>
              <w:rPr>
                <w:spacing w:val="-2"/>
                <w:sz w:val="24"/>
              </w:rPr>
              <w:t>звуко-буквенный</w:t>
            </w:r>
            <w:r>
              <w:rPr>
                <w:sz w:val="24"/>
              </w:rPr>
              <w:tab/>
            </w:r>
            <w:r>
              <w:rPr>
                <w:spacing w:val="-2"/>
                <w:sz w:val="24"/>
              </w:rPr>
              <w:t>анализ</w:t>
            </w:r>
            <w:r>
              <w:rPr>
                <w:sz w:val="24"/>
              </w:rPr>
              <w:tab/>
            </w:r>
            <w:r>
              <w:rPr>
                <w:spacing w:val="-2"/>
                <w:sz w:val="24"/>
              </w:rPr>
              <w:t>слова</w:t>
            </w:r>
            <w:r>
              <w:rPr>
                <w:sz w:val="24"/>
              </w:rPr>
              <w:tab/>
            </w:r>
            <w:r>
              <w:rPr>
                <w:spacing w:val="-6"/>
                <w:sz w:val="24"/>
              </w:rPr>
              <w:t>(в</w:t>
            </w:r>
            <w:r>
              <w:rPr>
                <w:sz w:val="24"/>
              </w:rPr>
              <w:tab/>
            </w:r>
            <w:r>
              <w:rPr>
                <w:spacing w:val="-2"/>
                <w:sz w:val="24"/>
              </w:rPr>
              <w:t>словах</w:t>
            </w:r>
            <w:r>
              <w:rPr>
                <w:sz w:val="24"/>
              </w:rPr>
              <w:tab/>
            </w:r>
            <w:r>
              <w:rPr>
                <w:spacing w:val="-10"/>
                <w:sz w:val="24"/>
              </w:rPr>
              <w:t xml:space="preserve">с </w:t>
            </w:r>
            <w:r>
              <w:rPr>
                <w:sz w:val="24"/>
              </w:rPr>
              <w:t>орфограммами; без транскрибирования)</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1.3</w:t>
            </w:r>
          </w:p>
        </w:tc>
        <w:tc>
          <w:tcPr>
            <w:tcW w:w="7370" w:type="dxa"/>
          </w:tcPr>
          <w:p w:rsidR="00B74A8E" w:rsidRDefault="00B74A8E" w:rsidP="00B134E7">
            <w:pPr>
              <w:pStyle w:val="TableParagraph"/>
              <w:rPr>
                <w:sz w:val="24"/>
              </w:rPr>
            </w:pPr>
            <w:r>
              <w:rPr>
                <w:sz w:val="24"/>
              </w:rPr>
              <w:t>Определять</w:t>
            </w:r>
            <w:r>
              <w:rPr>
                <w:spacing w:val="40"/>
                <w:sz w:val="24"/>
              </w:rPr>
              <w:t xml:space="preserve"> </w:t>
            </w:r>
            <w:r>
              <w:rPr>
                <w:sz w:val="24"/>
              </w:rPr>
              <w:t>функцию</w:t>
            </w:r>
            <w:r>
              <w:rPr>
                <w:spacing w:val="40"/>
                <w:sz w:val="24"/>
              </w:rPr>
              <w:t xml:space="preserve"> </w:t>
            </w:r>
            <w:r>
              <w:rPr>
                <w:sz w:val="24"/>
              </w:rPr>
              <w:t>разделительных</w:t>
            </w:r>
            <w:r>
              <w:rPr>
                <w:spacing w:val="40"/>
                <w:sz w:val="24"/>
              </w:rPr>
              <w:t xml:space="preserve"> </w:t>
            </w:r>
            <w:r>
              <w:rPr>
                <w:sz w:val="24"/>
              </w:rPr>
              <w:t>мягкого</w:t>
            </w:r>
            <w:r>
              <w:rPr>
                <w:spacing w:val="40"/>
                <w:sz w:val="24"/>
              </w:rPr>
              <w:t xml:space="preserve"> </w:t>
            </w:r>
            <w:r>
              <w:rPr>
                <w:sz w:val="24"/>
              </w:rPr>
              <w:t>и</w:t>
            </w:r>
            <w:r>
              <w:rPr>
                <w:spacing w:val="40"/>
                <w:sz w:val="24"/>
              </w:rPr>
              <w:t xml:space="preserve"> </w:t>
            </w:r>
            <w:r>
              <w:rPr>
                <w:sz w:val="24"/>
              </w:rPr>
              <w:t>твердого</w:t>
            </w:r>
            <w:r>
              <w:rPr>
                <w:spacing w:val="40"/>
                <w:sz w:val="24"/>
              </w:rPr>
              <w:t xml:space="preserve"> </w:t>
            </w:r>
            <w:r>
              <w:rPr>
                <w:sz w:val="24"/>
              </w:rPr>
              <w:t>знаков</w:t>
            </w:r>
            <w:r>
              <w:rPr>
                <w:spacing w:val="40"/>
                <w:sz w:val="24"/>
              </w:rPr>
              <w:t xml:space="preserve"> </w:t>
            </w:r>
            <w:r>
              <w:rPr>
                <w:sz w:val="24"/>
              </w:rPr>
              <w:t xml:space="preserve">в </w:t>
            </w:r>
            <w:r>
              <w:rPr>
                <w:spacing w:val="-2"/>
                <w:sz w:val="24"/>
              </w:rPr>
              <w:t>словах</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ind w:right="50"/>
              <w:jc w:val="both"/>
              <w:rPr>
                <w:sz w:val="24"/>
              </w:rPr>
            </w:pPr>
            <w:r>
              <w:rPr>
                <w:sz w:val="24"/>
              </w:rPr>
              <w:t>Устанавливать соотношение звукового и буквенного состава, в том числе с</w:t>
            </w:r>
            <w:r>
              <w:rPr>
                <w:spacing w:val="-2"/>
                <w:sz w:val="24"/>
              </w:rPr>
              <w:t xml:space="preserve"> </w:t>
            </w:r>
            <w:r>
              <w:rPr>
                <w:sz w:val="24"/>
              </w:rPr>
              <w:t>учетом функций</w:t>
            </w:r>
            <w:r>
              <w:rPr>
                <w:spacing w:val="-2"/>
                <w:sz w:val="24"/>
              </w:rPr>
              <w:t xml:space="preserve"> </w:t>
            </w:r>
            <w:r>
              <w:rPr>
                <w:sz w:val="24"/>
              </w:rPr>
              <w:t>букв е, ё,</w:t>
            </w:r>
            <w:r>
              <w:rPr>
                <w:spacing w:val="-1"/>
                <w:sz w:val="24"/>
              </w:rPr>
              <w:t xml:space="preserve"> </w:t>
            </w:r>
            <w:r>
              <w:rPr>
                <w:sz w:val="24"/>
              </w:rPr>
              <w:t>ю,</w:t>
            </w:r>
            <w:r>
              <w:rPr>
                <w:spacing w:val="-1"/>
                <w:sz w:val="24"/>
              </w:rPr>
              <w:t xml:space="preserve"> </w:t>
            </w:r>
            <w:r>
              <w:rPr>
                <w:sz w:val="24"/>
              </w:rPr>
              <w:t>я,</w:t>
            </w:r>
            <w:r>
              <w:rPr>
                <w:spacing w:val="-1"/>
                <w:sz w:val="24"/>
              </w:rPr>
              <w:t xml:space="preserve"> </w:t>
            </w:r>
            <w:r>
              <w:rPr>
                <w:sz w:val="24"/>
              </w:rPr>
              <w:t>в</w:t>
            </w:r>
            <w:r>
              <w:rPr>
                <w:spacing w:val="-2"/>
                <w:sz w:val="24"/>
              </w:rPr>
              <w:t xml:space="preserve"> </w:t>
            </w:r>
            <w:r>
              <w:rPr>
                <w:sz w:val="24"/>
              </w:rPr>
              <w:t>словах с разделительными</w:t>
            </w:r>
            <w:r>
              <w:rPr>
                <w:spacing w:val="-2"/>
                <w:sz w:val="24"/>
              </w:rPr>
              <w:t xml:space="preserve"> </w:t>
            </w:r>
            <w:r>
              <w:rPr>
                <w:sz w:val="24"/>
              </w:rPr>
              <w:t>ъ, ь, в словах с непроизносимыми согласными</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1.5</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5" w:line="237" w:lineRule="auto"/>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2</w:t>
            </w:r>
          </w:p>
        </w:tc>
        <w:tc>
          <w:tcPr>
            <w:tcW w:w="7370" w:type="dxa"/>
          </w:tcPr>
          <w:p w:rsidR="00B74A8E" w:rsidRDefault="00B74A8E" w:rsidP="00B134E7">
            <w:pPr>
              <w:pStyle w:val="TableParagraph"/>
              <w:spacing w:before="102"/>
              <w:rPr>
                <w:sz w:val="24"/>
              </w:rPr>
            </w:pPr>
            <w:r>
              <w:rPr>
                <w:spacing w:val="-2"/>
                <w:sz w:val="24"/>
              </w:rPr>
              <w:t>Лексика</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2.1</w:t>
            </w:r>
          </w:p>
        </w:tc>
        <w:tc>
          <w:tcPr>
            <w:tcW w:w="7370" w:type="dxa"/>
          </w:tcPr>
          <w:p w:rsidR="00B74A8E" w:rsidRDefault="00B74A8E" w:rsidP="00B134E7">
            <w:pPr>
              <w:pStyle w:val="TableParagraph"/>
              <w:spacing w:before="102"/>
              <w:rPr>
                <w:sz w:val="24"/>
              </w:rPr>
            </w:pPr>
            <w:r>
              <w:rPr>
                <w:sz w:val="24"/>
              </w:rPr>
              <w:t>Выявлять</w:t>
            </w:r>
            <w:r>
              <w:rPr>
                <w:spacing w:val="-4"/>
                <w:sz w:val="24"/>
              </w:rPr>
              <w:t xml:space="preserve"> </w:t>
            </w:r>
            <w:r>
              <w:rPr>
                <w:sz w:val="24"/>
              </w:rPr>
              <w:t>случаи</w:t>
            </w:r>
            <w:r>
              <w:rPr>
                <w:spacing w:val="1"/>
                <w:sz w:val="24"/>
              </w:rPr>
              <w:t xml:space="preserve"> </w:t>
            </w:r>
            <w:r>
              <w:rPr>
                <w:sz w:val="24"/>
              </w:rPr>
              <w:t>употребления</w:t>
            </w:r>
            <w:r>
              <w:rPr>
                <w:spacing w:val="-5"/>
                <w:sz w:val="24"/>
              </w:rPr>
              <w:t xml:space="preserve"> </w:t>
            </w:r>
            <w:r>
              <w:rPr>
                <w:sz w:val="24"/>
              </w:rPr>
              <w:t>синонимов</w:t>
            </w:r>
            <w:r>
              <w:rPr>
                <w:spacing w:val="-1"/>
                <w:sz w:val="24"/>
              </w:rPr>
              <w:t xml:space="preserve"> </w:t>
            </w:r>
            <w:r>
              <w:rPr>
                <w:sz w:val="24"/>
              </w:rPr>
              <w:t>и</w:t>
            </w:r>
            <w:r>
              <w:rPr>
                <w:spacing w:val="-3"/>
                <w:sz w:val="24"/>
              </w:rPr>
              <w:t xml:space="preserve"> </w:t>
            </w:r>
            <w:r>
              <w:rPr>
                <w:spacing w:val="-2"/>
                <w:sz w:val="24"/>
              </w:rPr>
              <w:t>антонимов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2.2</w:t>
            </w:r>
          </w:p>
        </w:tc>
        <w:tc>
          <w:tcPr>
            <w:tcW w:w="7370" w:type="dxa"/>
          </w:tcPr>
          <w:p w:rsidR="00B74A8E" w:rsidRDefault="00B74A8E" w:rsidP="00B134E7">
            <w:pPr>
              <w:pStyle w:val="TableParagraph"/>
              <w:spacing w:before="102"/>
              <w:rPr>
                <w:sz w:val="24"/>
              </w:rPr>
            </w:pPr>
            <w:r>
              <w:rPr>
                <w:sz w:val="24"/>
              </w:rPr>
              <w:t>Подбирать</w:t>
            </w:r>
            <w:r>
              <w:rPr>
                <w:spacing w:val="-4"/>
                <w:sz w:val="24"/>
              </w:rPr>
              <w:t xml:space="preserve"> </w:t>
            </w:r>
            <w:r>
              <w:rPr>
                <w:sz w:val="24"/>
              </w:rPr>
              <w:t>синонимы</w:t>
            </w:r>
            <w:r>
              <w:rPr>
                <w:spacing w:val="-2"/>
                <w:sz w:val="24"/>
              </w:rPr>
              <w:t xml:space="preserve"> </w:t>
            </w:r>
            <w:r>
              <w:rPr>
                <w:sz w:val="24"/>
              </w:rPr>
              <w:t>и антонимы</w:t>
            </w:r>
            <w:r>
              <w:rPr>
                <w:spacing w:val="-2"/>
                <w:sz w:val="24"/>
              </w:rPr>
              <w:t xml:space="preserve"> </w:t>
            </w:r>
            <w:r>
              <w:rPr>
                <w:sz w:val="24"/>
              </w:rPr>
              <w:t>к</w:t>
            </w:r>
            <w:r>
              <w:rPr>
                <w:spacing w:val="-3"/>
                <w:sz w:val="24"/>
              </w:rPr>
              <w:t xml:space="preserve"> </w:t>
            </w:r>
            <w:r>
              <w:rPr>
                <w:sz w:val="24"/>
              </w:rPr>
              <w:t>словам</w:t>
            </w:r>
            <w:r>
              <w:rPr>
                <w:spacing w:val="3"/>
                <w:sz w:val="24"/>
              </w:rPr>
              <w:t xml:space="preserve"> </w:t>
            </w:r>
            <w:r>
              <w:rPr>
                <w:sz w:val="24"/>
              </w:rPr>
              <w:t>разных</w:t>
            </w:r>
            <w:r>
              <w:rPr>
                <w:spacing w:val="-4"/>
                <w:sz w:val="24"/>
              </w:rPr>
              <w:t xml:space="preserve"> </w:t>
            </w:r>
            <w:r>
              <w:rPr>
                <w:sz w:val="24"/>
              </w:rPr>
              <w:t xml:space="preserve">частей </w:t>
            </w:r>
            <w:r>
              <w:rPr>
                <w:spacing w:val="-4"/>
                <w:sz w:val="24"/>
              </w:rPr>
              <w:t>речи</w:t>
            </w:r>
          </w:p>
        </w:tc>
      </w:tr>
      <w:tr w:rsidR="00B74A8E" w:rsidTr="00B134E7">
        <w:trPr>
          <w:trHeight w:val="477"/>
        </w:trPr>
        <w:tc>
          <w:tcPr>
            <w:tcW w:w="1701" w:type="dxa"/>
          </w:tcPr>
          <w:p w:rsidR="00B74A8E" w:rsidRDefault="00B74A8E" w:rsidP="00B134E7">
            <w:pPr>
              <w:pStyle w:val="TableParagraph"/>
              <w:ind w:left="60"/>
              <w:rPr>
                <w:sz w:val="24"/>
              </w:rPr>
            </w:pPr>
            <w:r>
              <w:rPr>
                <w:spacing w:val="-5"/>
                <w:sz w:val="24"/>
              </w:rPr>
              <w:t>2.3</w:t>
            </w:r>
          </w:p>
        </w:tc>
        <w:tc>
          <w:tcPr>
            <w:tcW w:w="7370" w:type="dxa"/>
          </w:tcPr>
          <w:p w:rsidR="00B74A8E" w:rsidRDefault="00B74A8E" w:rsidP="00B134E7">
            <w:pPr>
              <w:pStyle w:val="TableParagraph"/>
              <w:rPr>
                <w:sz w:val="24"/>
              </w:rPr>
            </w:pPr>
            <w:r>
              <w:rPr>
                <w:sz w:val="24"/>
              </w:rPr>
              <w:t>Распознавать</w:t>
            </w:r>
            <w:r>
              <w:rPr>
                <w:spacing w:val="11"/>
                <w:sz w:val="24"/>
              </w:rPr>
              <w:t xml:space="preserve"> </w:t>
            </w:r>
            <w:r>
              <w:rPr>
                <w:sz w:val="24"/>
              </w:rPr>
              <w:t>слова,</w:t>
            </w:r>
            <w:r>
              <w:rPr>
                <w:spacing w:val="11"/>
                <w:sz w:val="24"/>
              </w:rPr>
              <w:t xml:space="preserve"> </w:t>
            </w:r>
            <w:r>
              <w:rPr>
                <w:sz w:val="24"/>
              </w:rPr>
              <w:t>употребленные</w:t>
            </w:r>
            <w:r>
              <w:rPr>
                <w:spacing w:val="10"/>
                <w:sz w:val="24"/>
              </w:rPr>
              <w:t xml:space="preserve"> </w:t>
            </w:r>
            <w:r>
              <w:rPr>
                <w:sz w:val="24"/>
              </w:rPr>
              <w:t>в</w:t>
            </w:r>
            <w:r>
              <w:rPr>
                <w:spacing w:val="11"/>
                <w:sz w:val="24"/>
              </w:rPr>
              <w:t xml:space="preserve"> </w:t>
            </w:r>
            <w:r>
              <w:rPr>
                <w:sz w:val="24"/>
              </w:rPr>
              <w:t>прямом</w:t>
            </w:r>
            <w:r>
              <w:rPr>
                <w:spacing w:val="10"/>
                <w:sz w:val="24"/>
              </w:rPr>
              <w:t xml:space="preserve"> </w:t>
            </w:r>
            <w:r>
              <w:rPr>
                <w:sz w:val="24"/>
              </w:rPr>
              <w:t>и</w:t>
            </w:r>
            <w:r>
              <w:rPr>
                <w:spacing w:val="9"/>
                <w:sz w:val="24"/>
              </w:rPr>
              <w:t xml:space="preserve"> </w:t>
            </w:r>
            <w:r>
              <w:rPr>
                <w:sz w:val="24"/>
              </w:rPr>
              <w:t>переносном</w:t>
            </w:r>
            <w:r>
              <w:rPr>
                <w:spacing w:val="10"/>
                <w:sz w:val="24"/>
              </w:rPr>
              <w:t xml:space="preserve"> </w:t>
            </w:r>
            <w:r>
              <w:rPr>
                <w:spacing w:val="-2"/>
                <w:sz w:val="24"/>
              </w:rPr>
              <w:t>значении</w:t>
            </w:r>
          </w:p>
        </w:tc>
      </w:tr>
    </w:tbl>
    <w:p w:rsidR="00B74A8E" w:rsidRDefault="00B74A8E" w:rsidP="00B74A8E">
      <w:pPr>
        <w:pStyle w:val="TableParagraph"/>
        <w:rPr>
          <w:sz w:val="24"/>
        </w:rPr>
        <w:sectPr w:rsidR="00B74A8E">
          <w:type w:val="continuous"/>
          <w:pgSz w:w="11910" w:h="16840"/>
          <w:pgMar w:top="960" w:right="425" w:bottom="84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(простые</w:t>
            </w:r>
            <w:r>
              <w:rPr>
                <w:spacing w:val="-3"/>
                <w:sz w:val="24"/>
              </w:rPr>
              <w:t xml:space="preserve"> </w:t>
            </w:r>
            <w:r>
              <w:rPr>
                <w:spacing w:val="-2"/>
                <w:sz w:val="24"/>
              </w:rPr>
              <w:t>случаи)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2.4</w:t>
            </w:r>
          </w:p>
        </w:tc>
        <w:tc>
          <w:tcPr>
            <w:tcW w:w="7370" w:type="dxa"/>
          </w:tcPr>
          <w:p w:rsidR="00B74A8E" w:rsidRDefault="00B74A8E" w:rsidP="00B134E7">
            <w:pPr>
              <w:pStyle w:val="TableParagraph"/>
              <w:rPr>
                <w:sz w:val="24"/>
              </w:rPr>
            </w:pPr>
            <w:r>
              <w:rPr>
                <w:sz w:val="24"/>
              </w:rPr>
              <w:t>Определять</w:t>
            </w:r>
            <w:r>
              <w:rPr>
                <w:spacing w:val="-1"/>
                <w:sz w:val="24"/>
              </w:rPr>
              <w:t xml:space="preserve"> </w:t>
            </w:r>
            <w:r>
              <w:rPr>
                <w:sz w:val="24"/>
              </w:rPr>
              <w:t>значение</w:t>
            </w:r>
            <w:r>
              <w:rPr>
                <w:spacing w:val="-2"/>
                <w:sz w:val="24"/>
              </w:rPr>
              <w:t xml:space="preserve"> </w:t>
            </w:r>
            <w:r>
              <w:rPr>
                <w:sz w:val="24"/>
              </w:rPr>
              <w:t>слова</w:t>
            </w:r>
            <w:r>
              <w:rPr>
                <w:spacing w:val="-1"/>
                <w:sz w:val="24"/>
              </w:rPr>
              <w:t xml:space="preserve"> </w:t>
            </w:r>
            <w:r>
              <w:rPr>
                <w:sz w:val="24"/>
              </w:rPr>
              <w:t>в</w:t>
            </w:r>
            <w:r>
              <w:rPr>
                <w:spacing w:val="-2"/>
                <w:sz w:val="24"/>
              </w:rPr>
              <w:t xml:space="preserve"> тексте</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2.5</w:t>
            </w:r>
          </w:p>
        </w:tc>
        <w:tc>
          <w:tcPr>
            <w:tcW w:w="7370" w:type="dxa"/>
          </w:tcPr>
          <w:p w:rsidR="00B74A8E" w:rsidRDefault="00B74A8E" w:rsidP="00B134E7">
            <w:pPr>
              <w:pStyle w:val="TableParagraph"/>
              <w:spacing w:before="100"/>
              <w:rPr>
                <w:sz w:val="24"/>
              </w:rPr>
            </w:pPr>
            <w:r>
              <w:rPr>
                <w:sz w:val="24"/>
              </w:rPr>
              <w:t>Уточнять</w:t>
            </w:r>
            <w:r>
              <w:rPr>
                <w:spacing w:val="-5"/>
                <w:sz w:val="24"/>
              </w:rPr>
              <w:t xml:space="preserve"> </w:t>
            </w:r>
            <w:r>
              <w:rPr>
                <w:sz w:val="24"/>
              </w:rPr>
              <w:t>значение</w:t>
            </w:r>
            <w:r>
              <w:rPr>
                <w:spacing w:val="-2"/>
                <w:sz w:val="24"/>
              </w:rPr>
              <w:t xml:space="preserve"> </w:t>
            </w:r>
            <w:r>
              <w:rPr>
                <w:sz w:val="24"/>
              </w:rPr>
              <w:t>слова с</w:t>
            </w:r>
            <w:r>
              <w:rPr>
                <w:spacing w:val="-2"/>
                <w:sz w:val="24"/>
              </w:rPr>
              <w:t xml:space="preserve"> </w:t>
            </w:r>
            <w:r>
              <w:rPr>
                <w:sz w:val="24"/>
              </w:rPr>
              <w:t>помощью</w:t>
            </w:r>
            <w:r>
              <w:rPr>
                <w:spacing w:val="-3"/>
                <w:sz w:val="24"/>
              </w:rPr>
              <w:t xml:space="preserve"> </w:t>
            </w:r>
            <w:r>
              <w:rPr>
                <w:sz w:val="24"/>
              </w:rPr>
              <w:t xml:space="preserve">толкового </w:t>
            </w:r>
            <w:r>
              <w:rPr>
                <w:spacing w:val="-2"/>
                <w:sz w:val="24"/>
              </w:rPr>
              <w:t>словаря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2.6</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0"/>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3</w:t>
            </w:r>
          </w:p>
        </w:tc>
        <w:tc>
          <w:tcPr>
            <w:tcW w:w="7370" w:type="dxa"/>
          </w:tcPr>
          <w:p w:rsidR="00B74A8E" w:rsidRDefault="00B74A8E" w:rsidP="00B134E7">
            <w:pPr>
              <w:pStyle w:val="TableParagraph"/>
              <w:spacing w:before="102"/>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3.1</w:t>
            </w:r>
          </w:p>
        </w:tc>
        <w:tc>
          <w:tcPr>
            <w:tcW w:w="7370" w:type="dxa"/>
          </w:tcPr>
          <w:p w:rsidR="00B74A8E" w:rsidRDefault="00B74A8E" w:rsidP="00B134E7">
            <w:pPr>
              <w:pStyle w:val="TableParagraph"/>
              <w:ind w:right="51"/>
              <w:jc w:val="both"/>
              <w:rPr>
                <w:sz w:val="24"/>
              </w:rPr>
            </w:pPr>
            <w:r>
              <w:rPr>
                <w:sz w:val="24"/>
              </w:rPr>
              <w:t>Различать однокоренные слова и формы одного и того же слова; различать</w:t>
            </w:r>
            <w:r>
              <w:rPr>
                <w:spacing w:val="-5"/>
                <w:sz w:val="24"/>
              </w:rPr>
              <w:t xml:space="preserve"> </w:t>
            </w:r>
            <w:r>
              <w:rPr>
                <w:sz w:val="24"/>
              </w:rPr>
              <w:t>однокоренные</w:t>
            </w:r>
            <w:r>
              <w:rPr>
                <w:spacing w:val="-6"/>
                <w:sz w:val="24"/>
              </w:rPr>
              <w:t xml:space="preserve"> </w:t>
            </w:r>
            <w:r>
              <w:rPr>
                <w:sz w:val="24"/>
              </w:rPr>
              <w:t>слова</w:t>
            </w:r>
            <w:r>
              <w:rPr>
                <w:spacing w:val="-2"/>
                <w:sz w:val="24"/>
              </w:rPr>
              <w:t xml:space="preserve"> </w:t>
            </w:r>
            <w:r>
              <w:rPr>
                <w:sz w:val="24"/>
              </w:rPr>
              <w:t>и</w:t>
            </w:r>
            <w:r>
              <w:rPr>
                <w:spacing w:val="-4"/>
                <w:sz w:val="24"/>
              </w:rPr>
              <w:t xml:space="preserve"> </w:t>
            </w:r>
            <w:r>
              <w:rPr>
                <w:sz w:val="24"/>
              </w:rPr>
              <w:t>слова</w:t>
            </w:r>
            <w:r>
              <w:rPr>
                <w:spacing w:val="-4"/>
                <w:sz w:val="24"/>
              </w:rPr>
              <w:t xml:space="preserve"> </w:t>
            </w:r>
            <w:r>
              <w:rPr>
                <w:sz w:val="24"/>
              </w:rPr>
              <w:t>с</w:t>
            </w:r>
            <w:r>
              <w:rPr>
                <w:spacing w:val="-4"/>
                <w:sz w:val="24"/>
              </w:rPr>
              <w:t xml:space="preserve"> </w:t>
            </w:r>
            <w:r>
              <w:rPr>
                <w:sz w:val="24"/>
              </w:rPr>
              <w:t>омонимичными</w:t>
            </w:r>
            <w:r>
              <w:rPr>
                <w:spacing w:val="-2"/>
                <w:sz w:val="24"/>
              </w:rPr>
              <w:t xml:space="preserve"> </w:t>
            </w:r>
            <w:r>
              <w:rPr>
                <w:sz w:val="24"/>
              </w:rPr>
              <w:t>корнями</w:t>
            </w:r>
            <w:r>
              <w:rPr>
                <w:spacing w:val="-4"/>
                <w:sz w:val="24"/>
              </w:rPr>
              <w:t xml:space="preserve"> </w:t>
            </w:r>
            <w:r>
              <w:rPr>
                <w:sz w:val="24"/>
              </w:rPr>
              <w:t>(без называния термина); различать однокоренные слова и синонимы</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3.2</w:t>
            </w:r>
          </w:p>
        </w:tc>
        <w:tc>
          <w:tcPr>
            <w:tcW w:w="7370" w:type="dxa"/>
          </w:tcPr>
          <w:p w:rsidR="00B74A8E" w:rsidRDefault="00B74A8E" w:rsidP="00B134E7">
            <w:pPr>
              <w:pStyle w:val="TableParagraph"/>
              <w:tabs>
                <w:tab w:val="left" w:pos="1301"/>
                <w:tab w:val="left" w:pos="1671"/>
                <w:tab w:val="left" w:pos="2614"/>
                <w:tab w:val="left" w:pos="2977"/>
                <w:tab w:val="left" w:pos="4424"/>
                <w:tab w:val="left" w:pos="6113"/>
              </w:tabs>
              <w:spacing w:before="103" w:line="237" w:lineRule="auto"/>
              <w:ind w:right="52"/>
              <w:rPr>
                <w:sz w:val="24"/>
              </w:rPr>
            </w:pPr>
            <w:r>
              <w:rPr>
                <w:spacing w:val="-2"/>
                <w:sz w:val="24"/>
              </w:rPr>
              <w:t>Находить</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однозначно</w:t>
            </w:r>
            <w:r>
              <w:rPr>
                <w:sz w:val="24"/>
              </w:rPr>
              <w:tab/>
            </w:r>
            <w:r>
              <w:rPr>
                <w:spacing w:val="-2"/>
                <w:sz w:val="24"/>
              </w:rPr>
              <w:t>выделяемыми</w:t>
            </w:r>
            <w:r>
              <w:rPr>
                <w:sz w:val="24"/>
              </w:rPr>
              <w:tab/>
            </w:r>
            <w:r>
              <w:rPr>
                <w:spacing w:val="-2"/>
                <w:sz w:val="24"/>
              </w:rPr>
              <w:t xml:space="preserve">морфемами </w:t>
            </w:r>
            <w:r>
              <w:rPr>
                <w:sz w:val="24"/>
              </w:rPr>
              <w:t>окончание, корень, приставку, суффикс</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3.3</w:t>
            </w:r>
          </w:p>
        </w:tc>
        <w:tc>
          <w:tcPr>
            <w:tcW w:w="7370" w:type="dxa"/>
          </w:tcPr>
          <w:p w:rsidR="00B74A8E" w:rsidRDefault="00B74A8E" w:rsidP="00B134E7">
            <w:pPr>
              <w:pStyle w:val="TableParagraph"/>
              <w:tabs>
                <w:tab w:val="left" w:pos="1474"/>
                <w:tab w:val="left" w:pos="2545"/>
                <w:tab w:val="left" w:pos="3716"/>
                <w:tab w:val="left" w:pos="4959"/>
                <w:tab w:val="left" w:pos="6389"/>
              </w:tabs>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4</w:t>
            </w:r>
          </w:p>
        </w:tc>
        <w:tc>
          <w:tcPr>
            <w:tcW w:w="7370" w:type="dxa"/>
          </w:tcPr>
          <w:p w:rsidR="00B74A8E" w:rsidRDefault="00B74A8E" w:rsidP="00B134E7">
            <w:pPr>
              <w:pStyle w:val="TableParagraph"/>
              <w:spacing w:before="100"/>
              <w:rPr>
                <w:sz w:val="24"/>
              </w:rPr>
            </w:pPr>
            <w:r>
              <w:rPr>
                <w:spacing w:val="-2"/>
                <w:sz w:val="24"/>
              </w:rPr>
              <w:t>Морфология</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4.1</w:t>
            </w:r>
          </w:p>
        </w:tc>
        <w:tc>
          <w:tcPr>
            <w:tcW w:w="7370" w:type="dxa"/>
          </w:tcPr>
          <w:p w:rsidR="00B74A8E" w:rsidRDefault="00B74A8E" w:rsidP="00B134E7">
            <w:pPr>
              <w:pStyle w:val="TableParagraph"/>
              <w:spacing w:before="100"/>
              <w:rPr>
                <w:sz w:val="24"/>
              </w:rPr>
            </w:pPr>
            <w:r>
              <w:rPr>
                <w:sz w:val="24"/>
              </w:rPr>
              <w:t>Распознавать</w:t>
            </w:r>
            <w:r>
              <w:rPr>
                <w:spacing w:val="-2"/>
                <w:sz w:val="24"/>
              </w:rPr>
              <w:t xml:space="preserve"> </w:t>
            </w:r>
            <w:r>
              <w:rPr>
                <w:sz w:val="24"/>
              </w:rPr>
              <w:t>имена</w:t>
            </w:r>
            <w:r>
              <w:rPr>
                <w:spacing w:val="-3"/>
                <w:sz w:val="24"/>
              </w:rPr>
              <w:t xml:space="preserve"> </w:t>
            </w:r>
            <w:r>
              <w:rPr>
                <w:spacing w:val="-2"/>
                <w:sz w:val="24"/>
              </w:rPr>
              <w:t>существительные</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4.2</w:t>
            </w:r>
          </w:p>
        </w:tc>
        <w:tc>
          <w:tcPr>
            <w:tcW w:w="7370" w:type="dxa"/>
          </w:tcPr>
          <w:p w:rsidR="00B74A8E" w:rsidRDefault="00B74A8E" w:rsidP="00B134E7">
            <w:pPr>
              <w:pStyle w:val="TableParagraph"/>
              <w:spacing w:before="104" w:line="237" w:lineRule="auto"/>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род, число, падеж</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4.3</w:t>
            </w:r>
          </w:p>
        </w:tc>
        <w:tc>
          <w:tcPr>
            <w:tcW w:w="7370" w:type="dxa"/>
          </w:tcPr>
          <w:p w:rsidR="00B74A8E" w:rsidRDefault="00B74A8E" w:rsidP="00B134E7">
            <w:pPr>
              <w:pStyle w:val="TableParagraph"/>
              <w:spacing w:before="104" w:line="237" w:lineRule="auto"/>
              <w:rPr>
                <w:sz w:val="24"/>
              </w:rPr>
            </w:pPr>
            <w:r>
              <w:rPr>
                <w:sz w:val="24"/>
              </w:rPr>
              <w:t xml:space="preserve">Склонять в единственном числе имена существительные с ударными </w:t>
            </w:r>
            <w:r>
              <w:rPr>
                <w:spacing w:val="-2"/>
                <w:sz w:val="24"/>
              </w:rPr>
              <w:t>окончаниями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4.4</w:t>
            </w:r>
          </w:p>
        </w:tc>
        <w:tc>
          <w:tcPr>
            <w:tcW w:w="7370" w:type="dxa"/>
          </w:tcPr>
          <w:p w:rsidR="00B74A8E" w:rsidRDefault="00B74A8E" w:rsidP="00B134E7">
            <w:pPr>
              <w:pStyle w:val="TableParagraph"/>
              <w:rPr>
                <w:sz w:val="24"/>
              </w:rPr>
            </w:pPr>
            <w:r>
              <w:rPr>
                <w:sz w:val="24"/>
              </w:rPr>
              <w:t>Распознавать</w:t>
            </w:r>
            <w:r>
              <w:rPr>
                <w:spacing w:val="-2"/>
                <w:sz w:val="24"/>
              </w:rPr>
              <w:t xml:space="preserve"> </w:t>
            </w:r>
            <w:r>
              <w:rPr>
                <w:sz w:val="24"/>
              </w:rPr>
              <w:t>имена</w:t>
            </w:r>
            <w:r>
              <w:rPr>
                <w:spacing w:val="-3"/>
                <w:sz w:val="24"/>
              </w:rPr>
              <w:t xml:space="preserve"> </w:t>
            </w:r>
            <w:r>
              <w:rPr>
                <w:spacing w:val="-2"/>
                <w:sz w:val="24"/>
              </w:rPr>
              <w:t>прилагательные</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4.5</w:t>
            </w:r>
          </w:p>
        </w:tc>
        <w:tc>
          <w:tcPr>
            <w:tcW w:w="7370" w:type="dxa"/>
          </w:tcPr>
          <w:p w:rsidR="00B74A8E" w:rsidRDefault="00B74A8E" w:rsidP="00B134E7">
            <w:pPr>
              <w:pStyle w:val="TableParagraph"/>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4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род, число, падеж</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4.6</w:t>
            </w:r>
          </w:p>
        </w:tc>
        <w:tc>
          <w:tcPr>
            <w:tcW w:w="7370" w:type="dxa"/>
          </w:tcPr>
          <w:p w:rsidR="00B74A8E" w:rsidRDefault="00B74A8E" w:rsidP="00B134E7">
            <w:pPr>
              <w:pStyle w:val="TableParagraph"/>
              <w:ind w:right="52"/>
              <w:jc w:val="both"/>
              <w:rPr>
                <w:sz w:val="24"/>
              </w:rPr>
            </w:pPr>
            <w:r>
              <w:rPr>
                <w:sz w:val="24"/>
              </w:rPr>
              <w:t>Изменять имена прилагательные по падежам, числам, родам (в единственном</w:t>
            </w:r>
            <w:r>
              <w:rPr>
                <w:spacing w:val="-3"/>
                <w:sz w:val="24"/>
              </w:rPr>
              <w:t xml:space="preserve"> </w:t>
            </w:r>
            <w:r>
              <w:rPr>
                <w:sz w:val="24"/>
              </w:rPr>
              <w:t>числе) в соответствии</w:t>
            </w:r>
            <w:r>
              <w:rPr>
                <w:spacing w:val="-1"/>
                <w:sz w:val="24"/>
              </w:rPr>
              <w:t xml:space="preserve"> </w:t>
            </w:r>
            <w:r>
              <w:rPr>
                <w:sz w:val="24"/>
              </w:rPr>
              <w:t>с</w:t>
            </w:r>
            <w:r>
              <w:rPr>
                <w:spacing w:val="-1"/>
                <w:sz w:val="24"/>
              </w:rPr>
              <w:t xml:space="preserve"> </w:t>
            </w:r>
            <w:r>
              <w:rPr>
                <w:sz w:val="24"/>
              </w:rPr>
              <w:t>падежом,</w:t>
            </w:r>
            <w:r>
              <w:rPr>
                <w:spacing w:val="-2"/>
                <w:sz w:val="24"/>
              </w:rPr>
              <w:t xml:space="preserve"> </w:t>
            </w:r>
            <w:r>
              <w:rPr>
                <w:sz w:val="24"/>
              </w:rPr>
              <w:t>числом и родом</w:t>
            </w:r>
            <w:r>
              <w:rPr>
                <w:spacing w:val="-3"/>
                <w:sz w:val="24"/>
              </w:rPr>
              <w:t xml:space="preserve"> </w:t>
            </w:r>
            <w:r>
              <w:rPr>
                <w:sz w:val="24"/>
              </w:rPr>
              <w:t xml:space="preserve">имен </w:t>
            </w:r>
            <w:r>
              <w:rPr>
                <w:spacing w:val="-2"/>
                <w:sz w:val="24"/>
              </w:rPr>
              <w:t>существительных</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4.7</w:t>
            </w:r>
          </w:p>
        </w:tc>
        <w:tc>
          <w:tcPr>
            <w:tcW w:w="7370" w:type="dxa"/>
          </w:tcPr>
          <w:p w:rsidR="00B74A8E" w:rsidRDefault="00B74A8E" w:rsidP="00B134E7">
            <w:pPr>
              <w:pStyle w:val="TableParagraph"/>
              <w:rPr>
                <w:sz w:val="24"/>
              </w:rPr>
            </w:pPr>
            <w:r>
              <w:rPr>
                <w:sz w:val="24"/>
              </w:rPr>
              <w:t>Распознавать</w:t>
            </w:r>
            <w:r>
              <w:rPr>
                <w:spacing w:val="-4"/>
                <w:sz w:val="24"/>
              </w:rPr>
              <w:t xml:space="preserve"> </w:t>
            </w:r>
            <w:r>
              <w:rPr>
                <w:spacing w:val="-2"/>
                <w:sz w:val="24"/>
              </w:rPr>
              <w:t>глаголы</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4.8</w:t>
            </w:r>
          </w:p>
        </w:tc>
        <w:tc>
          <w:tcPr>
            <w:tcW w:w="7370" w:type="dxa"/>
          </w:tcPr>
          <w:p w:rsidR="00B74A8E" w:rsidRDefault="00B74A8E" w:rsidP="00B134E7">
            <w:pPr>
              <w:pStyle w:val="TableParagraph"/>
              <w:spacing w:before="105" w:line="237" w:lineRule="auto"/>
              <w:rPr>
                <w:sz w:val="24"/>
              </w:rPr>
            </w:pPr>
            <w:r>
              <w:rPr>
                <w:sz w:val="24"/>
              </w:rPr>
              <w:t>Различать</w:t>
            </w:r>
            <w:r>
              <w:rPr>
                <w:spacing w:val="40"/>
                <w:sz w:val="24"/>
              </w:rPr>
              <w:t xml:space="preserve"> </w:t>
            </w:r>
            <w:r>
              <w:rPr>
                <w:sz w:val="24"/>
              </w:rPr>
              <w:t>глаголы,</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"что</w:t>
            </w:r>
            <w:r>
              <w:rPr>
                <w:spacing w:val="40"/>
                <w:sz w:val="24"/>
              </w:rPr>
              <w:t xml:space="preserve"> </w:t>
            </w:r>
            <w:r>
              <w:rPr>
                <w:sz w:val="24"/>
              </w:rPr>
              <w:t>делать?"</w:t>
            </w:r>
            <w:r>
              <w:rPr>
                <w:spacing w:val="40"/>
                <w:sz w:val="24"/>
              </w:rPr>
              <w:t xml:space="preserve"> </w:t>
            </w:r>
            <w:r>
              <w:rPr>
                <w:sz w:val="24"/>
              </w:rPr>
              <w:t>и</w:t>
            </w:r>
            <w:r>
              <w:rPr>
                <w:spacing w:val="40"/>
                <w:sz w:val="24"/>
              </w:rPr>
              <w:t xml:space="preserve"> </w:t>
            </w:r>
            <w:r>
              <w:rPr>
                <w:sz w:val="24"/>
              </w:rPr>
              <w:t>"что</w:t>
            </w:r>
            <w:r>
              <w:rPr>
                <w:spacing w:val="40"/>
                <w:sz w:val="24"/>
              </w:rPr>
              <w:t xml:space="preserve"> </w:t>
            </w:r>
            <w:r>
              <w:rPr>
                <w:spacing w:val="-2"/>
                <w:sz w:val="24"/>
              </w:rPr>
              <w:t>сделать?"</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4.9</w:t>
            </w:r>
          </w:p>
        </w:tc>
        <w:tc>
          <w:tcPr>
            <w:tcW w:w="7370" w:type="dxa"/>
          </w:tcPr>
          <w:p w:rsidR="00B74A8E" w:rsidRDefault="00B74A8E" w:rsidP="00B134E7">
            <w:pPr>
              <w:pStyle w:val="TableParagraph"/>
              <w:spacing w:before="105" w:line="237" w:lineRule="auto"/>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80"/>
                <w:sz w:val="24"/>
              </w:rPr>
              <w:t xml:space="preserve"> </w:t>
            </w:r>
            <w:r>
              <w:rPr>
                <w:sz w:val="24"/>
              </w:rPr>
              <w:t>глаголов:</w:t>
            </w:r>
            <w:r>
              <w:rPr>
                <w:spacing w:val="80"/>
                <w:sz w:val="24"/>
              </w:rPr>
              <w:t xml:space="preserve"> </w:t>
            </w:r>
            <w:r>
              <w:rPr>
                <w:sz w:val="24"/>
              </w:rPr>
              <w:t>форму</w:t>
            </w:r>
            <w:r>
              <w:rPr>
                <w:spacing w:val="80"/>
                <w:sz w:val="24"/>
              </w:rPr>
              <w:t xml:space="preserve"> </w:t>
            </w:r>
            <w:r>
              <w:rPr>
                <w:sz w:val="24"/>
              </w:rPr>
              <w:t>времени, число, род (в прошедшем времени)</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4"/>
                <w:sz w:val="24"/>
              </w:rPr>
              <w:t>4.10</w:t>
            </w:r>
          </w:p>
        </w:tc>
        <w:tc>
          <w:tcPr>
            <w:tcW w:w="7370" w:type="dxa"/>
          </w:tcPr>
          <w:p w:rsidR="00B74A8E" w:rsidRDefault="00B74A8E" w:rsidP="00B134E7">
            <w:pPr>
              <w:pStyle w:val="TableParagraph"/>
              <w:spacing w:before="104" w:line="237" w:lineRule="auto"/>
              <w:rPr>
                <w:sz w:val="24"/>
              </w:rPr>
            </w:pPr>
            <w:r>
              <w:rPr>
                <w:sz w:val="24"/>
              </w:rPr>
              <w:t>Изменять</w:t>
            </w:r>
            <w:r>
              <w:rPr>
                <w:spacing w:val="80"/>
                <w:sz w:val="24"/>
              </w:rPr>
              <w:t xml:space="preserve"> </w:t>
            </w:r>
            <w:r>
              <w:rPr>
                <w:sz w:val="24"/>
              </w:rPr>
              <w:t>глагол</w:t>
            </w:r>
            <w:r>
              <w:rPr>
                <w:spacing w:val="80"/>
                <w:sz w:val="24"/>
              </w:rPr>
              <w:t xml:space="preserve"> </w:t>
            </w:r>
            <w:r>
              <w:rPr>
                <w:sz w:val="24"/>
              </w:rPr>
              <w:t>по</w:t>
            </w:r>
            <w:r>
              <w:rPr>
                <w:spacing w:val="80"/>
                <w:sz w:val="24"/>
              </w:rPr>
              <w:t xml:space="preserve"> </w:t>
            </w:r>
            <w:r>
              <w:rPr>
                <w:sz w:val="24"/>
              </w:rPr>
              <w:t>временам</w:t>
            </w:r>
            <w:r>
              <w:rPr>
                <w:spacing w:val="80"/>
                <w:sz w:val="24"/>
              </w:rPr>
              <w:t xml:space="preserve"> </w:t>
            </w:r>
            <w:r>
              <w:rPr>
                <w:sz w:val="24"/>
              </w:rPr>
              <w:t>(простые</w:t>
            </w:r>
            <w:r>
              <w:rPr>
                <w:spacing w:val="80"/>
                <w:sz w:val="24"/>
              </w:rPr>
              <w:t xml:space="preserve"> </w:t>
            </w:r>
            <w:r>
              <w:rPr>
                <w:sz w:val="24"/>
              </w:rPr>
              <w:t>случаи),</w:t>
            </w:r>
            <w:r>
              <w:rPr>
                <w:spacing w:val="80"/>
                <w:sz w:val="24"/>
              </w:rPr>
              <w:t xml:space="preserve"> </w:t>
            </w:r>
            <w:r>
              <w:rPr>
                <w:sz w:val="24"/>
              </w:rPr>
              <w:t>в</w:t>
            </w:r>
            <w:r>
              <w:rPr>
                <w:spacing w:val="80"/>
                <w:sz w:val="24"/>
              </w:rPr>
              <w:t xml:space="preserve"> </w:t>
            </w:r>
            <w:r>
              <w:rPr>
                <w:sz w:val="24"/>
              </w:rPr>
              <w:t>прошедшем</w:t>
            </w:r>
            <w:r>
              <w:rPr>
                <w:spacing w:val="80"/>
                <w:sz w:val="24"/>
              </w:rPr>
              <w:t xml:space="preserve"> </w:t>
            </w:r>
            <w:r>
              <w:rPr>
                <w:sz w:val="24"/>
              </w:rPr>
              <w:t>времени - по родам</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4.11</w:t>
            </w:r>
          </w:p>
        </w:tc>
        <w:tc>
          <w:tcPr>
            <w:tcW w:w="7370" w:type="dxa"/>
          </w:tcPr>
          <w:p w:rsidR="00B74A8E" w:rsidRDefault="00B74A8E" w:rsidP="00B134E7">
            <w:pPr>
              <w:pStyle w:val="TableParagraph"/>
              <w:spacing w:before="102"/>
              <w:rPr>
                <w:sz w:val="24"/>
              </w:rPr>
            </w:pPr>
            <w:r>
              <w:rPr>
                <w:sz w:val="24"/>
              </w:rPr>
              <w:t>Распознавать</w:t>
            </w:r>
            <w:r>
              <w:rPr>
                <w:spacing w:val="-2"/>
                <w:sz w:val="24"/>
              </w:rPr>
              <w:t xml:space="preserve"> </w:t>
            </w:r>
            <w:r>
              <w:rPr>
                <w:sz w:val="24"/>
              </w:rPr>
              <w:t>личные</w:t>
            </w:r>
            <w:r>
              <w:rPr>
                <w:spacing w:val="-3"/>
                <w:sz w:val="24"/>
              </w:rPr>
              <w:t xml:space="preserve"> </w:t>
            </w:r>
            <w:r>
              <w:rPr>
                <w:sz w:val="24"/>
              </w:rPr>
              <w:t>местоимения</w:t>
            </w:r>
            <w:r>
              <w:rPr>
                <w:spacing w:val="-2"/>
                <w:sz w:val="24"/>
              </w:rPr>
              <w:t xml:space="preserve"> </w:t>
            </w:r>
            <w:r>
              <w:rPr>
                <w:sz w:val="24"/>
              </w:rPr>
              <w:t>(в</w:t>
            </w:r>
            <w:r>
              <w:rPr>
                <w:spacing w:val="-1"/>
                <w:sz w:val="24"/>
              </w:rPr>
              <w:t xml:space="preserve"> </w:t>
            </w:r>
            <w:r>
              <w:rPr>
                <w:sz w:val="24"/>
              </w:rPr>
              <w:t>начальной</w:t>
            </w:r>
            <w:r>
              <w:rPr>
                <w:spacing w:val="-3"/>
                <w:sz w:val="24"/>
              </w:rPr>
              <w:t xml:space="preserve"> </w:t>
            </w:r>
            <w:r>
              <w:rPr>
                <w:spacing w:val="-2"/>
                <w:sz w:val="24"/>
              </w:rPr>
              <w:t>форме)</w:t>
            </w:r>
          </w:p>
        </w:tc>
      </w:tr>
      <w:tr w:rsidR="00B74A8E" w:rsidTr="00B134E7">
        <w:trPr>
          <w:trHeight w:val="755"/>
        </w:trPr>
        <w:tc>
          <w:tcPr>
            <w:tcW w:w="1701" w:type="dxa"/>
          </w:tcPr>
          <w:p w:rsidR="00B74A8E" w:rsidRDefault="00B74A8E" w:rsidP="00B134E7">
            <w:pPr>
              <w:pStyle w:val="TableParagraph"/>
              <w:ind w:left="60"/>
              <w:rPr>
                <w:sz w:val="24"/>
              </w:rPr>
            </w:pPr>
            <w:r>
              <w:rPr>
                <w:spacing w:val="-4"/>
                <w:sz w:val="24"/>
              </w:rPr>
              <w:t>4.12</w:t>
            </w:r>
          </w:p>
        </w:tc>
        <w:tc>
          <w:tcPr>
            <w:tcW w:w="7370" w:type="dxa"/>
          </w:tcPr>
          <w:p w:rsidR="00B74A8E" w:rsidRDefault="00B74A8E" w:rsidP="00B134E7">
            <w:pPr>
              <w:pStyle w:val="TableParagraph"/>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B74A8E" w:rsidTr="00B134E7">
        <w:trPr>
          <w:trHeight w:val="478"/>
        </w:trPr>
        <w:tc>
          <w:tcPr>
            <w:tcW w:w="1701" w:type="dxa"/>
          </w:tcPr>
          <w:p w:rsidR="00B74A8E" w:rsidRDefault="00B74A8E" w:rsidP="00B134E7">
            <w:pPr>
              <w:pStyle w:val="TableParagraph"/>
              <w:ind w:left="60"/>
              <w:rPr>
                <w:sz w:val="24"/>
              </w:rPr>
            </w:pPr>
            <w:r>
              <w:rPr>
                <w:spacing w:val="-4"/>
                <w:sz w:val="24"/>
              </w:rPr>
              <w:t>4.13</w:t>
            </w:r>
          </w:p>
        </w:tc>
        <w:tc>
          <w:tcPr>
            <w:tcW w:w="7370" w:type="dxa"/>
          </w:tcPr>
          <w:p w:rsidR="00B74A8E" w:rsidRDefault="00B74A8E" w:rsidP="00B134E7">
            <w:pPr>
              <w:pStyle w:val="TableParagraph"/>
              <w:rPr>
                <w:sz w:val="24"/>
              </w:rPr>
            </w:pPr>
            <w:r>
              <w:rPr>
                <w:sz w:val="24"/>
              </w:rPr>
              <w:t>Различать</w:t>
            </w:r>
            <w:r>
              <w:rPr>
                <w:spacing w:val="-2"/>
                <w:sz w:val="24"/>
              </w:rPr>
              <w:t xml:space="preserve"> </w:t>
            </w:r>
            <w:r>
              <w:rPr>
                <w:sz w:val="24"/>
              </w:rPr>
              <w:t>предлоги</w:t>
            </w:r>
            <w:r>
              <w:rPr>
                <w:spacing w:val="-4"/>
                <w:sz w:val="24"/>
              </w:rPr>
              <w:t xml:space="preserve"> </w:t>
            </w:r>
            <w:r>
              <w:rPr>
                <w:sz w:val="24"/>
              </w:rPr>
              <w:t xml:space="preserve">и </w:t>
            </w:r>
            <w:r>
              <w:rPr>
                <w:spacing w:val="-2"/>
                <w:sz w:val="24"/>
              </w:rPr>
              <w:t>приставки</w:t>
            </w:r>
          </w:p>
        </w:tc>
      </w:tr>
    </w:tbl>
    <w:p w:rsidR="00B74A8E" w:rsidRDefault="00B74A8E" w:rsidP="00B74A8E">
      <w:pPr>
        <w:pStyle w:val="TableParagraph"/>
        <w:rPr>
          <w:sz w:val="24"/>
        </w:rPr>
        <w:sectPr w:rsidR="00B74A8E">
          <w:type w:val="continuous"/>
          <w:pgSz w:w="11910" w:h="16840"/>
          <w:pgMar w:top="960" w:right="425" w:bottom="85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4"/>
                <w:sz w:val="24"/>
              </w:rPr>
              <w:lastRenderedPageBreak/>
              <w:t>4.14</w:t>
            </w:r>
          </w:p>
        </w:tc>
        <w:tc>
          <w:tcPr>
            <w:tcW w:w="7370" w:type="dxa"/>
          </w:tcPr>
          <w:p w:rsidR="00B74A8E" w:rsidRDefault="00B74A8E" w:rsidP="00B134E7">
            <w:pPr>
              <w:pStyle w:val="TableParagraph"/>
              <w:tabs>
                <w:tab w:val="left" w:pos="1474"/>
                <w:tab w:val="left" w:pos="2545"/>
                <w:tab w:val="left" w:pos="3716"/>
                <w:tab w:val="left" w:pos="4959"/>
                <w:tab w:val="left" w:pos="6389"/>
              </w:tabs>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5</w:t>
            </w:r>
          </w:p>
        </w:tc>
        <w:tc>
          <w:tcPr>
            <w:tcW w:w="7370" w:type="dxa"/>
          </w:tcPr>
          <w:p w:rsidR="00B74A8E" w:rsidRDefault="00B74A8E" w:rsidP="00B134E7">
            <w:pPr>
              <w:pStyle w:val="TableParagraph"/>
              <w:rPr>
                <w:sz w:val="24"/>
              </w:rPr>
            </w:pPr>
            <w:r>
              <w:rPr>
                <w:spacing w:val="-2"/>
                <w:sz w:val="24"/>
              </w:rPr>
              <w:t>Синтаксис</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5.1</w:t>
            </w:r>
          </w:p>
        </w:tc>
        <w:tc>
          <w:tcPr>
            <w:tcW w:w="7370" w:type="dxa"/>
          </w:tcPr>
          <w:p w:rsidR="00B74A8E" w:rsidRDefault="00B74A8E" w:rsidP="00B134E7">
            <w:pPr>
              <w:pStyle w:val="TableParagraph"/>
              <w:tabs>
                <w:tab w:val="left" w:pos="1515"/>
                <w:tab w:val="left" w:pos="2132"/>
                <w:tab w:val="left" w:pos="3740"/>
                <w:tab w:val="left" w:pos="4241"/>
                <w:tab w:val="left" w:pos="4978"/>
                <w:tab w:val="left" w:pos="6677"/>
                <w:tab w:val="left" w:pos="7059"/>
              </w:tabs>
              <w:spacing w:before="100"/>
              <w:ind w:right="48"/>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5.2</w:t>
            </w:r>
          </w:p>
        </w:tc>
        <w:tc>
          <w:tcPr>
            <w:tcW w:w="7370" w:type="dxa"/>
          </w:tcPr>
          <w:p w:rsidR="00B74A8E" w:rsidRDefault="00B74A8E" w:rsidP="00B134E7">
            <w:pPr>
              <w:pStyle w:val="TableParagraph"/>
              <w:spacing w:before="100"/>
              <w:rPr>
                <w:sz w:val="24"/>
              </w:rPr>
            </w:pPr>
            <w:r>
              <w:rPr>
                <w:sz w:val="24"/>
              </w:rPr>
              <w:t>Находить</w:t>
            </w:r>
            <w:r>
              <w:rPr>
                <w:spacing w:val="40"/>
                <w:sz w:val="24"/>
              </w:rPr>
              <w:t xml:space="preserve"> </w:t>
            </w:r>
            <w:r>
              <w:rPr>
                <w:sz w:val="24"/>
              </w:rPr>
              <w:t>главные</w:t>
            </w:r>
            <w:r>
              <w:rPr>
                <w:spacing w:val="40"/>
                <w:sz w:val="24"/>
              </w:rPr>
              <w:t xml:space="preserve"> </w:t>
            </w:r>
            <w:r>
              <w:rPr>
                <w:sz w:val="24"/>
              </w:rPr>
              <w:t>и</w:t>
            </w:r>
            <w:r>
              <w:rPr>
                <w:spacing w:val="40"/>
                <w:sz w:val="24"/>
              </w:rPr>
              <w:t xml:space="preserve"> </w:t>
            </w:r>
            <w:r>
              <w:rPr>
                <w:sz w:val="24"/>
              </w:rPr>
              <w:t>второстепенные</w:t>
            </w:r>
            <w:r>
              <w:rPr>
                <w:spacing w:val="40"/>
                <w:sz w:val="24"/>
              </w:rPr>
              <w:t xml:space="preserve"> </w:t>
            </w:r>
            <w:r>
              <w:rPr>
                <w:sz w:val="24"/>
              </w:rPr>
              <w:t>(без</w:t>
            </w:r>
            <w:r>
              <w:rPr>
                <w:spacing w:val="40"/>
                <w:sz w:val="24"/>
              </w:rPr>
              <w:t xml:space="preserve"> </w:t>
            </w:r>
            <w:r>
              <w:rPr>
                <w:sz w:val="24"/>
              </w:rPr>
              <w:t>деления</w:t>
            </w:r>
            <w:r>
              <w:rPr>
                <w:spacing w:val="40"/>
                <w:sz w:val="24"/>
              </w:rPr>
              <w:t xml:space="preserve"> </w:t>
            </w:r>
            <w:r>
              <w:rPr>
                <w:sz w:val="24"/>
              </w:rPr>
              <w:t>на</w:t>
            </w:r>
            <w:r>
              <w:rPr>
                <w:spacing w:val="40"/>
                <w:sz w:val="24"/>
              </w:rPr>
              <w:t xml:space="preserve"> </w:t>
            </w:r>
            <w:r>
              <w:rPr>
                <w:sz w:val="24"/>
              </w:rPr>
              <w:t>виды)</w:t>
            </w:r>
            <w:r>
              <w:rPr>
                <w:spacing w:val="40"/>
                <w:sz w:val="24"/>
              </w:rPr>
              <w:t xml:space="preserve"> </w:t>
            </w:r>
            <w:r>
              <w:rPr>
                <w:sz w:val="24"/>
              </w:rPr>
              <w:t xml:space="preserve">члены </w:t>
            </w:r>
            <w:r>
              <w:rPr>
                <w:spacing w:val="-2"/>
                <w:sz w:val="24"/>
              </w:rPr>
              <w:t>предложения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5.3</w:t>
            </w:r>
          </w:p>
        </w:tc>
        <w:tc>
          <w:tcPr>
            <w:tcW w:w="7370" w:type="dxa"/>
          </w:tcPr>
          <w:p w:rsidR="00B74A8E" w:rsidRDefault="00B74A8E" w:rsidP="00B134E7">
            <w:pPr>
              <w:pStyle w:val="TableParagraph"/>
              <w:spacing w:before="102"/>
              <w:rPr>
                <w:sz w:val="24"/>
              </w:rPr>
            </w:pPr>
            <w:r>
              <w:rPr>
                <w:sz w:val="24"/>
              </w:rPr>
              <w:t>Распознавать</w:t>
            </w:r>
            <w:r>
              <w:rPr>
                <w:spacing w:val="-4"/>
                <w:sz w:val="24"/>
              </w:rPr>
              <w:t xml:space="preserve"> </w:t>
            </w:r>
            <w:r>
              <w:rPr>
                <w:sz w:val="24"/>
              </w:rPr>
              <w:t>распространенные</w:t>
            </w:r>
            <w:r>
              <w:rPr>
                <w:spacing w:val="-3"/>
                <w:sz w:val="24"/>
              </w:rPr>
              <w:t xml:space="preserve"> </w:t>
            </w:r>
            <w:r>
              <w:rPr>
                <w:sz w:val="24"/>
              </w:rPr>
              <w:t>и</w:t>
            </w:r>
            <w:r>
              <w:rPr>
                <w:spacing w:val="-1"/>
                <w:sz w:val="24"/>
              </w:rPr>
              <w:t xml:space="preserve"> </w:t>
            </w:r>
            <w:r>
              <w:rPr>
                <w:sz w:val="24"/>
              </w:rPr>
              <w:t>нераспространенные</w:t>
            </w:r>
            <w:r>
              <w:rPr>
                <w:spacing w:val="-3"/>
                <w:sz w:val="24"/>
              </w:rPr>
              <w:t xml:space="preserve"> </w:t>
            </w:r>
            <w:r>
              <w:rPr>
                <w:spacing w:val="-2"/>
                <w:sz w:val="24"/>
              </w:rPr>
              <w:t>предложения</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5.4</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4" w:line="237" w:lineRule="auto"/>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6</w:t>
            </w:r>
          </w:p>
        </w:tc>
        <w:tc>
          <w:tcPr>
            <w:tcW w:w="7370" w:type="dxa"/>
          </w:tcPr>
          <w:p w:rsidR="00B74A8E" w:rsidRDefault="00B74A8E" w:rsidP="00B134E7">
            <w:pPr>
              <w:pStyle w:val="TableParagraph"/>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1859"/>
        </w:trPr>
        <w:tc>
          <w:tcPr>
            <w:tcW w:w="1701" w:type="dxa"/>
          </w:tcPr>
          <w:p w:rsidR="00B74A8E" w:rsidRDefault="00B74A8E" w:rsidP="00B134E7">
            <w:pPr>
              <w:pStyle w:val="TableParagraph"/>
              <w:ind w:left="60"/>
              <w:rPr>
                <w:sz w:val="24"/>
              </w:rPr>
            </w:pPr>
            <w:r>
              <w:rPr>
                <w:spacing w:val="-5"/>
                <w:sz w:val="24"/>
              </w:rPr>
              <w:t>6.1</w:t>
            </w:r>
          </w:p>
        </w:tc>
        <w:tc>
          <w:tcPr>
            <w:tcW w:w="7370" w:type="dxa"/>
          </w:tcPr>
          <w:p w:rsidR="00B74A8E" w:rsidRDefault="00B74A8E" w:rsidP="00B134E7">
            <w:pPr>
              <w:pStyle w:val="TableParagraph"/>
              <w:ind w:right="50"/>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6.2</w:t>
            </w:r>
          </w:p>
        </w:tc>
        <w:tc>
          <w:tcPr>
            <w:tcW w:w="7370" w:type="dxa"/>
          </w:tcPr>
          <w:p w:rsidR="00B74A8E" w:rsidRDefault="00B74A8E" w:rsidP="00B134E7">
            <w:pPr>
              <w:pStyle w:val="TableParagraph"/>
              <w:spacing w:before="100"/>
              <w:rPr>
                <w:sz w:val="24"/>
              </w:rPr>
            </w:pPr>
            <w:r>
              <w:rPr>
                <w:sz w:val="24"/>
              </w:rPr>
              <w:t xml:space="preserve">Находить место орфограммы в слове и между словами на изученные </w:t>
            </w:r>
            <w:r>
              <w:rPr>
                <w:spacing w:val="-2"/>
                <w:sz w:val="24"/>
              </w:rPr>
              <w:t>правила</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6.3</w:t>
            </w:r>
          </w:p>
        </w:tc>
        <w:tc>
          <w:tcPr>
            <w:tcW w:w="7370" w:type="dxa"/>
          </w:tcPr>
          <w:p w:rsidR="00B74A8E" w:rsidRDefault="00B74A8E" w:rsidP="00B134E7">
            <w:pPr>
              <w:pStyle w:val="TableParagraph"/>
              <w:spacing w:before="100"/>
              <w:ind w:right="48"/>
              <w:rPr>
                <w:sz w:val="24"/>
              </w:rPr>
            </w:pPr>
            <w:r>
              <w:rPr>
                <w:sz w:val="24"/>
              </w:rPr>
              <w:t>Правильно списывать слова, предложения, тексты объемом не более 70 слов</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6.4</w:t>
            </w:r>
          </w:p>
        </w:tc>
        <w:tc>
          <w:tcPr>
            <w:tcW w:w="7370" w:type="dxa"/>
          </w:tcPr>
          <w:p w:rsidR="00B74A8E" w:rsidRDefault="00B74A8E" w:rsidP="00B134E7">
            <w:pPr>
              <w:pStyle w:val="TableParagraph"/>
              <w:spacing w:before="104" w:line="237" w:lineRule="auto"/>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40"/>
                <w:sz w:val="24"/>
              </w:rPr>
              <w:t xml:space="preserve"> </w:t>
            </w:r>
            <w:r>
              <w:rPr>
                <w:sz w:val="24"/>
              </w:rPr>
              <w:t>тексты</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65</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 правил правописания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6.5</w:t>
            </w:r>
          </w:p>
        </w:tc>
        <w:tc>
          <w:tcPr>
            <w:tcW w:w="7370" w:type="dxa"/>
          </w:tcPr>
          <w:p w:rsidR="00B74A8E" w:rsidRDefault="00B74A8E" w:rsidP="00B134E7">
            <w:pPr>
              <w:pStyle w:val="TableParagraph"/>
              <w:spacing w:before="102"/>
              <w:rPr>
                <w:sz w:val="24"/>
              </w:rPr>
            </w:pPr>
            <w:r>
              <w:rPr>
                <w:sz w:val="24"/>
              </w:rPr>
              <w:t>Находить</w:t>
            </w:r>
            <w:r>
              <w:rPr>
                <w:spacing w:val="-5"/>
                <w:sz w:val="24"/>
              </w:rPr>
              <w:t xml:space="preserve"> </w:t>
            </w:r>
            <w:r>
              <w:rPr>
                <w:sz w:val="24"/>
              </w:rPr>
              <w:t>и исправлять</w:t>
            </w:r>
            <w:r>
              <w:rPr>
                <w:spacing w:val="-3"/>
                <w:sz w:val="24"/>
              </w:rPr>
              <w:t xml:space="preserve"> </w:t>
            </w:r>
            <w:r>
              <w:rPr>
                <w:sz w:val="24"/>
              </w:rPr>
              <w:t>ошибки на</w:t>
            </w:r>
            <w:r>
              <w:rPr>
                <w:spacing w:val="-2"/>
                <w:sz w:val="24"/>
              </w:rPr>
              <w:t xml:space="preserve"> </w:t>
            </w:r>
            <w:r>
              <w:rPr>
                <w:sz w:val="24"/>
              </w:rPr>
              <w:t>изученные</w:t>
            </w:r>
            <w:r>
              <w:rPr>
                <w:spacing w:val="-2"/>
                <w:sz w:val="24"/>
              </w:rPr>
              <w:t xml:space="preserve"> </w:t>
            </w:r>
            <w:r>
              <w:rPr>
                <w:sz w:val="24"/>
              </w:rPr>
              <w:t>правила,</w:t>
            </w:r>
            <w:r>
              <w:rPr>
                <w:spacing w:val="-1"/>
                <w:sz w:val="24"/>
              </w:rPr>
              <w:t xml:space="preserve"> </w:t>
            </w:r>
            <w:r>
              <w:rPr>
                <w:spacing w:val="-2"/>
                <w:sz w:val="24"/>
              </w:rPr>
              <w:t>описки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7</w:t>
            </w:r>
          </w:p>
        </w:tc>
        <w:tc>
          <w:tcPr>
            <w:tcW w:w="7370" w:type="dxa"/>
          </w:tcPr>
          <w:p w:rsidR="00B74A8E" w:rsidRDefault="00B74A8E" w:rsidP="00B134E7">
            <w:pPr>
              <w:pStyle w:val="TableParagraph"/>
              <w:spacing w:before="102"/>
              <w:rPr>
                <w:sz w:val="24"/>
              </w:rPr>
            </w:pPr>
            <w:r>
              <w:rPr>
                <w:sz w:val="24"/>
              </w:rPr>
              <w:t>Развитие</w:t>
            </w:r>
            <w:r>
              <w:rPr>
                <w:spacing w:val="-2"/>
                <w:sz w:val="24"/>
              </w:rPr>
              <w:t xml:space="preserve"> </w:t>
            </w:r>
            <w:r>
              <w:rPr>
                <w:spacing w:val="-4"/>
                <w:sz w:val="24"/>
              </w:rPr>
              <w:t>речи</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7.1</w:t>
            </w:r>
          </w:p>
        </w:tc>
        <w:tc>
          <w:tcPr>
            <w:tcW w:w="7370" w:type="dxa"/>
          </w:tcPr>
          <w:p w:rsidR="00B74A8E" w:rsidRDefault="00B74A8E" w:rsidP="00B134E7">
            <w:pPr>
              <w:pStyle w:val="TableParagraph"/>
              <w:tabs>
                <w:tab w:val="left" w:pos="1292"/>
                <w:tab w:val="left" w:pos="2199"/>
                <w:tab w:val="left" w:pos="3137"/>
                <w:tab w:val="left" w:pos="3999"/>
                <w:tab w:val="left" w:pos="5146"/>
                <w:tab w:val="left" w:pos="5468"/>
                <w:tab w:val="left" w:pos="6320"/>
              </w:tabs>
              <w:spacing w:before="102"/>
              <w:ind w:right="54"/>
              <w:rPr>
                <w:sz w:val="24"/>
              </w:rPr>
            </w:pPr>
            <w:r>
              <w:rPr>
                <w:spacing w:val="-2"/>
                <w:sz w:val="24"/>
              </w:rPr>
              <w:t>Понимать</w:t>
            </w:r>
            <w:r>
              <w:rPr>
                <w:sz w:val="24"/>
              </w:rPr>
              <w:tab/>
            </w:r>
            <w:r>
              <w:rPr>
                <w:spacing w:val="-2"/>
                <w:sz w:val="24"/>
              </w:rPr>
              <w:t>тексты</w:t>
            </w:r>
            <w:r>
              <w:rPr>
                <w:sz w:val="24"/>
              </w:rPr>
              <w:tab/>
            </w:r>
            <w:r>
              <w:rPr>
                <w:spacing w:val="-2"/>
                <w:sz w:val="24"/>
              </w:rPr>
              <w:t>разных</w:t>
            </w:r>
            <w:r>
              <w:rPr>
                <w:sz w:val="24"/>
              </w:rPr>
              <w:tab/>
            </w:r>
            <w:r>
              <w:rPr>
                <w:spacing w:val="-2"/>
                <w:sz w:val="24"/>
              </w:rPr>
              <w:t>типов,</w:t>
            </w:r>
            <w:r>
              <w:rPr>
                <w:sz w:val="24"/>
              </w:rPr>
              <w:tab/>
            </w:r>
            <w:r>
              <w:rPr>
                <w:spacing w:val="-2"/>
                <w:sz w:val="24"/>
              </w:rPr>
              <w:t>находить</w:t>
            </w:r>
            <w:r>
              <w:rPr>
                <w:sz w:val="24"/>
              </w:rPr>
              <w:tab/>
            </w:r>
            <w:r>
              <w:rPr>
                <w:spacing w:val="-10"/>
                <w:sz w:val="24"/>
              </w:rPr>
              <w:t>в</w:t>
            </w:r>
            <w:r>
              <w:rPr>
                <w:sz w:val="24"/>
              </w:rPr>
              <w:tab/>
            </w:r>
            <w:r>
              <w:rPr>
                <w:spacing w:val="-2"/>
                <w:sz w:val="24"/>
              </w:rPr>
              <w:t>тексте</w:t>
            </w:r>
            <w:r>
              <w:rPr>
                <w:sz w:val="24"/>
              </w:rPr>
              <w:tab/>
            </w:r>
            <w:r>
              <w:rPr>
                <w:spacing w:val="-2"/>
                <w:sz w:val="24"/>
              </w:rPr>
              <w:t>заданную информацию</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7.2</w:t>
            </w:r>
          </w:p>
        </w:tc>
        <w:tc>
          <w:tcPr>
            <w:tcW w:w="7370" w:type="dxa"/>
          </w:tcPr>
          <w:p w:rsidR="00B74A8E" w:rsidRDefault="00B74A8E" w:rsidP="00B134E7">
            <w:pPr>
              <w:pStyle w:val="TableParagraph"/>
              <w:tabs>
                <w:tab w:val="left" w:pos="1942"/>
                <w:tab w:val="left" w:pos="2777"/>
                <w:tab w:val="left" w:pos="3164"/>
                <w:tab w:val="left" w:pos="4527"/>
                <w:tab w:val="left" w:pos="5019"/>
                <w:tab w:val="left" w:pos="5972"/>
              </w:tabs>
              <w:ind w:right="50"/>
              <w:rPr>
                <w:sz w:val="24"/>
              </w:rPr>
            </w:pPr>
            <w:r>
              <w:rPr>
                <w:spacing w:val="-2"/>
                <w:sz w:val="24"/>
              </w:rPr>
              <w:t>Формулировать</w:t>
            </w:r>
            <w:r>
              <w:rPr>
                <w:sz w:val="24"/>
              </w:rPr>
              <w:tab/>
            </w:r>
            <w:r>
              <w:rPr>
                <w:spacing w:val="-4"/>
                <w:sz w:val="24"/>
              </w:rPr>
              <w:t>устно</w:t>
            </w:r>
            <w:r>
              <w:rPr>
                <w:sz w:val="24"/>
              </w:rPr>
              <w:tab/>
            </w:r>
            <w:r>
              <w:rPr>
                <w:spacing w:val="-10"/>
                <w:sz w:val="24"/>
              </w:rPr>
              <w:t>и</w:t>
            </w:r>
            <w:r>
              <w:rPr>
                <w:sz w:val="24"/>
              </w:rPr>
              <w:tab/>
            </w:r>
            <w:r>
              <w:rPr>
                <w:spacing w:val="-2"/>
                <w:sz w:val="24"/>
              </w:rPr>
              <w:t>письменно</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прочитанной </w:t>
            </w:r>
            <w:r>
              <w:rPr>
                <w:sz w:val="24"/>
              </w:rPr>
              <w:t>(услышанной) информации простые выводы (1 - 2 предложения)</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7.3</w:t>
            </w:r>
          </w:p>
        </w:tc>
        <w:tc>
          <w:tcPr>
            <w:tcW w:w="7370" w:type="dxa"/>
          </w:tcPr>
          <w:p w:rsidR="00B74A8E" w:rsidRDefault="00B74A8E" w:rsidP="00B134E7">
            <w:pPr>
              <w:pStyle w:val="TableParagraph"/>
              <w:ind w:right="50"/>
              <w:jc w:val="both"/>
              <w:rPr>
                <w:sz w:val="24"/>
              </w:rPr>
            </w:pPr>
            <w:r>
              <w:rPr>
                <w:sz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B74A8E" w:rsidTr="00B134E7">
        <w:trPr>
          <w:trHeight w:val="1032"/>
        </w:trPr>
        <w:tc>
          <w:tcPr>
            <w:tcW w:w="1701" w:type="dxa"/>
          </w:tcPr>
          <w:p w:rsidR="00B74A8E" w:rsidRDefault="00B74A8E" w:rsidP="00B134E7">
            <w:pPr>
              <w:pStyle w:val="TableParagraph"/>
              <w:spacing w:before="103"/>
              <w:ind w:left="60"/>
              <w:rPr>
                <w:sz w:val="24"/>
              </w:rPr>
            </w:pPr>
            <w:r>
              <w:rPr>
                <w:spacing w:val="-5"/>
                <w:sz w:val="24"/>
              </w:rPr>
              <w:t>7.4</w:t>
            </w:r>
          </w:p>
        </w:tc>
        <w:tc>
          <w:tcPr>
            <w:tcW w:w="7370" w:type="dxa"/>
          </w:tcPr>
          <w:p w:rsidR="00B74A8E" w:rsidRDefault="00B74A8E" w:rsidP="00B134E7">
            <w:pPr>
              <w:pStyle w:val="TableParagraph"/>
              <w:spacing w:before="103"/>
              <w:ind w:right="51"/>
              <w:jc w:val="both"/>
              <w:rPr>
                <w:sz w:val="24"/>
              </w:rPr>
            </w:pPr>
            <w:r>
              <w:rPr>
                <w:sz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7.5</w:t>
            </w:r>
          </w:p>
        </w:tc>
        <w:tc>
          <w:tcPr>
            <w:tcW w:w="7370" w:type="dxa"/>
          </w:tcPr>
          <w:p w:rsidR="00B74A8E" w:rsidRDefault="00B74A8E" w:rsidP="00B134E7">
            <w:pPr>
              <w:pStyle w:val="TableParagraph"/>
              <w:tabs>
                <w:tab w:val="left" w:pos="1465"/>
                <w:tab w:val="left" w:pos="2201"/>
                <w:tab w:val="left" w:pos="3778"/>
                <w:tab w:val="left" w:pos="4095"/>
                <w:tab w:val="left" w:pos="4942"/>
                <w:tab w:val="left" w:pos="5331"/>
              </w:tabs>
              <w:spacing w:before="105" w:line="237" w:lineRule="auto"/>
              <w:ind w:right="54"/>
              <w:rPr>
                <w:sz w:val="24"/>
              </w:rPr>
            </w:pPr>
            <w:r>
              <w:rPr>
                <w:spacing w:val="-2"/>
                <w:sz w:val="24"/>
              </w:rPr>
              <w:t>Определять</w:t>
            </w:r>
            <w:r>
              <w:rPr>
                <w:sz w:val="24"/>
              </w:rPr>
              <w:tab/>
            </w:r>
            <w:r>
              <w:rPr>
                <w:spacing w:val="-4"/>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r>
              <w:rPr>
                <w:sz w:val="24"/>
              </w:rPr>
              <w:tab/>
            </w:r>
            <w:r>
              <w:rPr>
                <w:spacing w:val="-6"/>
                <w:sz w:val="24"/>
              </w:rPr>
              <w:t>(с</w:t>
            </w:r>
            <w:r>
              <w:rPr>
                <w:sz w:val="24"/>
              </w:rPr>
              <w:tab/>
              <w:t>помощью</w:t>
            </w:r>
            <w:r>
              <w:rPr>
                <w:spacing w:val="80"/>
                <w:sz w:val="24"/>
              </w:rPr>
              <w:t xml:space="preserve"> </w:t>
            </w:r>
            <w:r>
              <w:rPr>
                <w:sz w:val="24"/>
              </w:rPr>
              <w:t>личных местоимений, синонимов, союзов и, а, но)</w:t>
            </w:r>
          </w:p>
        </w:tc>
      </w:tr>
      <w:tr w:rsidR="00B74A8E" w:rsidTr="00B134E7">
        <w:trPr>
          <w:trHeight w:val="478"/>
        </w:trPr>
        <w:tc>
          <w:tcPr>
            <w:tcW w:w="1701" w:type="dxa"/>
          </w:tcPr>
          <w:p w:rsidR="00B74A8E" w:rsidRDefault="00B74A8E" w:rsidP="00B134E7">
            <w:pPr>
              <w:pStyle w:val="TableParagraph"/>
              <w:spacing w:before="102"/>
              <w:ind w:left="60"/>
              <w:rPr>
                <w:sz w:val="24"/>
              </w:rPr>
            </w:pPr>
            <w:r>
              <w:rPr>
                <w:spacing w:val="-5"/>
                <w:sz w:val="24"/>
              </w:rPr>
              <w:t>7.6</w:t>
            </w:r>
          </w:p>
        </w:tc>
        <w:tc>
          <w:tcPr>
            <w:tcW w:w="7370" w:type="dxa"/>
          </w:tcPr>
          <w:p w:rsidR="00B74A8E" w:rsidRDefault="00B74A8E" w:rsidP="00B134E7">
            <w:pPr>
              <w:pStyle w:val="TableParagraph"/>
              <w:spacing w:before="102"/>
              <w:rPr>
                <w:sz w:val="24"/>
              </w:rPr>
            </w:pPr>
            <w:r>
              <w:rPr>
                <w:sz w:val="24"/>
              </w:rPr>
              <w:t>Определять</w:t>
            </w:r>
            <w:r>
              <w:rPr>
                <w:spacing w:val="-2"/>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w:t>
            </w:r>
            <w:r>
              <w:rPr>
                <w:spacing w:val="-3"/>
                <w:sz w:val="24"/>
              </w:rPr>
              <w:t xml:space="preserve"> </w:t>
            </w:r>
            <w:r>
              <w:rPr>
                <w:spacing w:val="-2"/>
                <w:sz w:val="24"/>
              </w:rPr>
              <w:t>тексте</w:t>
            </w:r>
          </w:p>
        </w:tc>
      </w:tr>
    </w:tbl>
    <w:p w:rsidR="00B74A8E" w:rsidRDefault="00B74A8E" w:rsidP="00B74A8E">
      <w:pPr>
        <w:pStyle w:val="TableParagraph"/>
        <w:rPr>
          <w:sz w:val="24"/>
        </w:rPr>
        <w:sectPr w:rsidR="00B74A8E">
          <w:type w:val="continuous"/>
          <w:pgSz w:w="11910" w:h="16840"/>
          <w:pgMar w:top="960" w:right="425" w:bottom="108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5"/>
                <w:sz w:val="24"/>
              </w:rPr>
              <w:lastRenderedPageBreak/>
              <w:t>7.7</w:t>
            </w:r>
          </w:p>
        </w:tc>
        <w:tc>
          <w:tcPr>
            <w:tcW w:w="7370" w:type="dxa"/>
          </w:tcPr>
          <w:p w:rsidR="00B74A8E" w:rsidRDefault="00B74A8E" w:rsidP="00B134E7">
            <w:pPr>
              <w:pStyle w:val="TableParagraph"/>
              <w:rPr>
                <w:sz w:val="24"/>
              </w:rPr>
            </w:pPr>
            <w:r>
              <w:rPr>
                <w:sz w:val="24"/>
              </w:rPr>
              <w:t>Определять</w:t>
            </w:r>
            <w:r>
              <w:rPr>
                <w:spacing w:val="-2"/>
                <w:sz w:val="24"/>
              </w:rPr>
              <w:t xml:space="preserve"> </w:t>
            </w:r>
            <w:r>
              <w:rPr>
                <w:sz w:val="24"/>
              </w:rPr>
              <w:t>тему</w:t>
            </w:r>
            <w:r>
              <w:rPr>
                <w:spacing w:val="-2"/>
                <w:sz w:val="24"/>
              </w:rPr>
              <w:t xml:space="preserve"> </w:t>
            </w:r>
            <w:r>
              <w:rPr>
                <w:sz w:val="24"/>
              </w:rPr>
              <w:t>текста</w:t>
            </w:r>
            <w:r>
              <w:rPr>
                <w:spacing w:val="-3"/>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2"/>
                <w:sz w:val="24"/>
              </w:rPr>
              <w:t xml:space="preserve"> текста</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7.8</w:t>
            </w:r>
          </w:p>
        </w:tc>
        <w:tc>
          <w:tcPr>
            <w:tcW w:w="7370" w:type="dxa"/>
          </w:tcPr>
          <w:p w:rsidR="00B74A8E" w:rsidRDefault="00B74A8E" w:rsidP="00B134E7">
            <w:pPr>
              <w:pStyle w:val="TableParagraph"/>
              <w:rPr>
                <w:sz w:val="24"/>
              </w:rPr>
            </w:pPr>
            <w:r>
              <w:rPr>
                <w:sz w:val="24"/>
              </w:rPr>
              <w:t>Выявлять</w:t>
            </w:r>
            <w:r>
              <w:rPr>
                <w:spacing w:val="40"/>
                <w:sz w:val="24"/>
              </w:rPr>
              <w:t xml:space="preserve"> </w:t>
            </w:r>
            <w:r>
              <w:rPr>
                <w:sz w:val="24"/>
              </w:rPr>
              <w:t>части</w:t>
            </w:r>
            <w:r>
              <w:rPr>
                <w:spacing w:val="40"/>
                <w:sz w:val="24"/>
              </w:rPr>
              <w:t xml:space="preserve"> </w:t>
            </w:r>
            <w:r>
              <w:rPr>
                <w:sz w:val="24"/>
              </w:rPr>
              <w:t>текста</w:t>
            </w:r>
            <w:r>
              <w:rPr>
                <w:spacing w:val="40"/>
                <w:sz w:val="24"/>
              </w:rPr>
              <w:t xml:space="preserve"> </w:t>
            </w:r>
            <w:r>
              <w:rPr>
                <w:sz w:val="24"/>
              </w:rPr>
              <w:t>(абзацы)</w:t>
            </w:r>
            <w:r>
              <w:rPr>
                <w:spacing w:val="40"/>
                <w:sz w:val="24"/>
              </w:rPr>
              <w:t xml:space="preserve"> </w:t>
            </w:r>
            <w:r>
              <w:rPr>
                <w:sz w:val="24"/>
              </w:rPr>
              <w:t>и</w:t>
            </w:r>
            <w:r>
              <w:rPr>
                <w:spacing w:val="40"/>
                <w:sz w:val="24"/>
              </w:rPr>
              <w:t xml:space="preserve"> </w:t>
            </w:r>
            <w:r>
              <w:rPr>
                <w:sz w:val="24"/>
              </w:rPr>
              <w:t>отражать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ключевых слов или предложений их смысловое содержание</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7.9</w:t>
            </w:r>
          </w:p>
        </w:tc>
        <w:tc>
          <w:tcPr>
            <w:tcW w:w="7370" w:type="dxa"/>
          </w:tcPr>
          <w:p w:rsidR="00B74A8E" w:rsidRDefault="00B74A8E" w:rsidP="00B134E7">
            <w:pPr>
              <w:pStyle w:val="TableParagraph"/>
              <w:spacing w:before="100"/>
              <w:rPr>
                <w:sz w:val="24"/>
              </w:rPr>
            </w:pPr>
            <w:r>
              <w:rPr>
                <w:sz w:val="24"/>
              </w:rPr>
              <w:t>Составлять</w:t>
            </w:r>
            <w:r>
              <w:rPr>
                <w:spacing w:val="40"/>
                <w:sz w:val="24"/>
              </w:rPr>
              <w:t xml:space="preserve"> </w:t>
            </w:r>
            <w:r>
              <w:rPr>
                <w:sz w:val="24"/>
              </w:rPr>
              <w:t>план</w:t>
            </w:r>
            <w:r>
              <w:rPr>
                <w:spacing w:val="40"/>
                <w:sz w:val="24"/>
              </w:rPr>
              <w:t xml:space="preserve"> </w:t>
            </w:r>
            <w:r>
              <w:rPr>
                <w:sz w:val="24"/>
              </w:rPr>
              <w:t>текста,</w:t>
            </w:r>
            <w:r>
              <w:rPr>
                <w:spacing w:val="40"/>
                <w:sz w:val="24"/>
              </w:rPr>
              <w:t xml:space="preserve"> </w:t>
            </w:r>
            <w:r>
              <w:rPr>
                <w:sz w:val="24"/>
              </w:rPr>
              <w:t>создавать</w:t>
            </w:r>
            <w:r>
              <w:rPr>
                <w:spacing w:val="40"/>
                <w:sz w:val="24"/>
              </w:rPr>
              <w:t xml:space="preserve"> </w:t>
            </w:r>
            <w:r>
              <w:rPr>
                <w:sz w:val="24"/>
              </w:rPr>
              <w:t>по</w:t>
            </w:r>
            <w:r>
              <w:rPr>
                <w:spacing w:val="40"/>
                <w:sz w:val="24"/>
              </w:rPr>
              <w:t xml:space="preserve"> </w:t>
            </w:r>
            <w:r>
              <w:rPr>
                <w:sz w:val="24"/>
              </w:rPr>
              <w:t>нему</w:t>
            </w:r>
            <w:r>
              <w:rPr>
                <w:spacing w:val="40"/>
                <w:sz w:val="24"/>
              </w:rPr>
              <w:t xml:space="preserve"> </w:t>
            </w:r>
            <w:r>
              <w:rPr>
                <w:sz w:val="24"/>
              </w:rPr>
              <w:t>текст</w:t>
            </w:r>
            <w:r>
              <w:rPr>
                <w:spacing w:val="40"/>
                <w:sz w:val="24"/>
              </w:rPr>
              <w:t xml:space="preserve"> </w:t>
            </w:r>
            <w:r>
              <w:rPr>
                <w:sz w:val="24"/>
              </w:rPr>
              <w:t>и</w:t>
            </w:r>
            <w:r>
              <w:rPr>
                <w:spacing w:val="40"/>
                <w:sz w:val="24"/>
              </w:rPr>
              <w:t xml:space="preserve"> </w:t>
            </w:r>
            <w:r>
              <w:rPr>
                <w:sz w:val="24"/>
              </w:rPr>
              <w:t xml:space="preserve">корректировать </w:t>
            </w:r>
            <w:r>
              <w:rPr>
                <w:spacing w:val="-2"/>
                <w:sz w:val="24"/>
              </w:rPr>
              <w:t>текст</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4"/>
                <w:sz w:val="24"/>
              </w:rPr>
              <w:t>7.10</w:t>
            </w:r>
          </w:p>
        </w:tc>
        <w:tc>
          <w:tcPr>
            <w:tcW w:w="7370" w:type="dxa"/>
          </w:tcPr>
          <w:p w:rsidR="00B74A8E" w:rsidRDefault="00B74A8E" w:rsidP="00B134E7">
            <w:pPr>
              <w:pStyle w:val="TableParagraph"/>
              <w:tabs>
                <w:tab w:val="left" w:pos="1001"/>
                <w:tab w:val="left" w:pos="2302"/>
                <w:tab w:val="left" w:pos="3613"/>
                <w:tab w:val="left" w:pos="4071"/>
                <w:tab w:val="left" w:pos="5422"/>
                <w:tab w:val="left" w:pos="6929"/>
              </w:tabs>
              <w:spacing w:before="100"/>
              <w:ind w:right="49"/>
              <w:rPr>
                <w:sz w:val="24"/>
              </w:rPr>
            </w:pPr>
            <w:r>
              <w:rPr>
                <w:spacing w:val="-2"/>
                <w:sz w:val="24"/>
              </w:rPr>
              <w:t>Писать</w:t>
            </w:r>
            <w:r>
              <w:rPr>
                <w:sz w:val="24"/>
              </w:rPr>
              <w:tab/>
            </w:r>
            <w:r>
              <w:rPr>
                <w:spacing w:val="-2"/>
                <w:sz w:val="24"/>
              </w:rPr>
              <w:t>подробное</w:t>
            </w:r>
            <w:r>
              <w:rPr>
                <w:sz w:val="24"/>
              </w:rPr>
              <w:tab/>
            </w:r>
            <w:r>
              <w:rPr>
                <w:spacing w:val="-2"/>
                <w:sz w:val="24"/>
              </w:rPr>
              <w:t>изложение</w:t>
            </w:r>
            <w:r>
              <w:rPr>
                <w:sz w:val="24"/>
              </w:rPr>
              <w:tab/>
            </w:r>
            <w:r>
              <w:rPr>
                <w:spacing w:val="-6"/>
                <w:sz w:val="24"/>
              </w:rPr>
              <w:t>по</w:t>
            </w:r>
            <w:r>
              <w:rPr>
                <w:sz w:val="24"/>
              </w:rPr>
              <w:tab/>
            </w:r>
            <w:r>
              <w:rPr>
                <w:spacing w:val="-2"/>
                <w:sz w:val="24"/>
              </w:rPr>
              <w:t>заданному,</w:t>
            </w:r>
            <w:r>
              <w:rPr>
                <w:sz w:val="24"/>
              </w:rPr>
              <w:tab/>
            </w:r>
            <w:r>
              <w:rPr>
                <w:spacing w:val="-2"/>
                <w:sz w:val="24"/>
              </w:rPr>
              <w:t>коллективно</w:t>
            </w:r>
            <w:r>
              <w:rPr>
                <w:sz w:val="24"/>
              </w:rPr>
              <w:tab/>
            </w:r>
            <w:r>
              <w:rPr>
                <w:spacing w:val="-4"/>
                <w:sz w:val="24"/>
              </w:rPr>
              <w:t xml:space="preserve">или </w:t>
            </w:r>
            <w:r>
              <w:rPr>
                <w:sz w:val="24"/>
              </w:rPr>
              <w:t>самостоятельно составленному плану</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5"/>
        </w:rPr>
        <w:t>3.5</w:t>
      </w:r>
    </w:p>
    <w:p w:rsidR="00B74A8E" w:rsidRDefault="00B74A8E" w:rsidP="00B74A8E">
      <w:pPr>
        <w:pStyle w:val="a3"/>
        <w:ind w:left="0"/>
        <w:jc w:val="left"/>
      </w:pPr>
    </w:p>
    <w:p w:rsidR="00B74A8E" w:rsidRDefault="00B74A8E" w:rsidP="00B74A8E">
      <w:pPr>
        <w:pStyle w:val="a3"/>
        <w:spacing w:before="1"/>
        <w:jc w:val="left"/>
      </w:pPr>
      <w:r>
        <w:t>Проверяемые</w:t>
      </w:r>
      <w:r>
        <w:rPr>
          <w:spacing w:val="-3"/>
        </w:rPr>
        <w:t xml:space="preserve"> </w:t>
      </w:r>
      <w:r>
        <w:t>элементы</w:t>
      </w:r>
      <w:r>
        <w:rPr>
          <w:spacing w:val="-3"/>
        </w:rPr>
        <w:t xml:space="preserve"> </w:t>
      </w:r>
      <w:r>
        <w:t>содержания</w:t>
      </w:r>
      <w:r>
        <w:rPr>
          <w:spacing w:val="-2"/>
        </w:rPr>
        <w:t xml:space="preserve"> </w:t>
      </w:r>
      <w:r>
        <w:t>(3</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1583"/>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ind w:right="49"/>
              <w:jc w:val="both"/>
              <w:rPr>
                <w:sz w:val="24"/>
              </w:rPr>
            </w:pPr>
            <w:r>
              <w:rPr>
                <w:sz w:val="24"/>
              </w:rPr>
              <w:t>Звуки русского языка: гласный (согласный); гласный ударный</w:t>
            </w:r>
            <w:r>
              <w:rPr>
                <w:spacing w:val="40"/>
                <w:sz w:val="24"/>
              </w:rPr>
              <w:t xml:space="preserve"> </w:t>
            </w:r>
            <w:r>
              <w:rPr>
                <w:sz w:val="24"/>
              </w:rPr>
              <w:t>(безударный);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1.2</w:t>
            </w:r>
          </w:p>
        </w:tc>
        <w:tc>
          <w:tcPr>
            <w:tcW w:w="7994" w:type="dxa"/>
          </w:tcPr>
          <w:p w:rsidR="00B74A8E" w:rsidRDefault="00B74A8E" w:rsidP="00B134E7">
            <w:pPr>
              <w:pStyle w:val="TableParagraph"/>
              <w:spacing w:before="100"/>
              <w:ind w:right="112"/>
              <w:rPr>
                <w:sz w:val="24"/>
              </w:rPr>
            </w:pPr>
            <w:r>
              <w:rPr>
                <w:sz w:val="24"/>
              </w:rPr>
              <w:t>Соотношение звукового и буквенного состава в словах с разделительными</w:t>
            </w:r>
            <w:r>
              <w:rPr>
                <w:spacing w:val="80"/>
                <w:sz w:val="24"/>
              </w:rPr>
              <w:t xml:space="preserve"> </w:t>
            </w:r>
            <w:r>
              <w:rPr>
                <w:sz w:val="24"/>
              </w:rPr>
              <w:t>ъ и ь, в словах с непроизносимыми согласными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1.3</w:t>
            </w:r>
          </w:p>
        </w:tc>
        <w:tc>
          <w:tcPr>
            <w:tcW w:w="7994" w:type="dxa"/>
          </w:tcPr>
          <w:p w:rsidR="00B74A8E" w:rsidRDefault="00B74A8E" w:rsidP="00B134E7">
            <w:pPr>
              <w:pStyle w:val="TableParagraph"/>
              <w:tabs>
                <w:tab w:val="left" w:pos="1834"/>
                <w:tab w:val="left" w:pos="2996"/>
                <w:tab w:val="left" w:pos="3591"/>
                <w:tab w:val="left" w:pos="4491"/>
                <w:tab w:val="left" w:pos="4937"/>
                <w:tab w:val="left" w:pos="6293"/>
              </w:tabs>
              <w:spacing w:before="100"/>
              <w:ind w:right="51"/>
              <w:rPr>
                <w:sz w:val="24"/>
              </w:rPr>
            </w:pPr>
            <w:r>
              <w:rPr>
                <w:spacing w:val="-2"/>
                <w:sz w:val="24"/>
              </w:rPr>
              <w:t>Использование</w:t>
            </w:r>
            <w:r>
              <w:rPr>
                <w:sz w:val="24"/>
              </w:rPr>
              <w:tab/>
            </w:r>
            <w:r>
              <w:rPr>
                <w:spacing w:val="-2"/>
                <w:sz w:val="24"/>
              </w:rPr>
              <w:t>алфавита</w:t>
            </w:r>
            <w:r>
              <w:rPr>
                <w:sz w:val="24"/>
              </w:rPr>
              <w:tab/>
            </w:r>
            <w:r>
              <w:rPr>
                <w:spacing w:val="-4"/>
                <w:sz w:val="24"/>
              </w:rPr>
              <w:t>при</w:t>
            </w:r>
            <w:r>
              <w:rPr>
                <w:sz w:val="24"/>
              </w:rPr>
              <w:tab/>
            </w:r>
            <w:r>
              <w:rPr>
                <w:spacing w:val="-2"/>
                <w:sz w:val="24"/>
              </w:rPr>
              <w:t>работе</w:t>
            </w:r>
            <w:r>
              <w:rPr>
                <w:sz w:val="24"/>
              </w:rPr>
              <w:tab/>
            </w:r>
            <w:r>
              <w:rPr>
                <w:spacing w:val="-6"/>
                <w:sz w:val="24"/>
              </w:rPr>
              <w:t>со</w:t>
            </w:r>
            <w:r>
              <w:rPr>
                <w:sz w:val="24"/>
              </w:rPr>
              <w:tab/>
            </w:r>
            <w:r>
              <w:rPr>
                <w:spacing w:val="-2"/>
                <w:sz w:val="24"/>
              </w:rPr>
              <w:t>словарями,</w:t>
            </w:r>
            <w:r>
              <w:rPr>
                <w:sz w:val="24"/>
              </w:rPr>
              <w:tab/>
            </w:r>
            <w:r>
              <w:rPr>
                <w:spacing w:val="-2"/>
                <w:sz w:val="24"/>
              </w:rPr>
              <w:t>справочниками, каталогами</w:t>
            </w:r>
          </w:p>
        </w:tc>
      </w:tr>
      <w:tr w:rsidR="00B74A8E" w:rsidTr="00B134E7">
        <w:trPr>
          <w:trHeight w:val="1031"/>
        </w:trPr>
        <w:tc>
          <w:tcPr>
            <w:tcW w:w="1077" w:type="dxa"/>
          </w:tcPr>
          <w:p w:rsidR="00B74A8E" w:rsidRDefault="00B74A8E" w:rsidP="00B134E7">
            <w:pPr>
              <w:pStyle w:val="TableParagraph"/>
              <w:spacing w:before="103"/>
              <w:ind w:left="60"/>
              <w:rPr>
                <w:sz w:val="24"/>
              </w:rPr>
            </w:pPr>
            <w:r>
              <w:rPr>
                <w:spacing w:val="-5"/>
                <w:sz w:val="24"/>
              </w:rPr>
              <w:t>1.4</w:t>
            </w:r>
          </w:p>
        </w:tc>
        <w:tc>
          <w:tcPr>
            <w:tcW w:w="7994" w:type="dxa"/>
          </w:tcPr>
          <w:p w:rsidR="00B74A8E" w:rsidRDefault="00B74A8E" w:rsidP="00B134E7">
            <w:pPr>
              <w:pStyle w:val="TableParagraph"/>
              <w:spacing w:before="103"/>
              <w:ind w:right="50"/>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1.5</w:t>
            </w:r>
          </w:p>
        </w:tc>
        <w:tc>
          <w:tcPr>
            <w:tcW w:w="7994" w:type="dxa"/>
          </w:tcPr>
          <w:p w:rsidR="00B74A8E" w:rsidRDefault="00B74A8E" w:rsidP="00B134E7">
            <w:pPr>
              <w:pStyle w:val="TableParagraph"/>
              <w:spacing w:before="102"/>
              <w:rPr>
                <w:sz w:val="24"/>
              </w:rPr>
            </w:pPr>
            <w:r>
              <w:rPr>
                <w:sz w:val="24"/>
              </w:rPr>
              <w:t>Использование</w:t>
            </w:r>
            <w:r>
              <w:rPr>
                <w:spacing w:val="-5"/>
                <w:sz w:val="24"/>
              </w:rPr>
              <w:t xml:space="preserve"> </w:t>
            </w:r>
            <w:r>
              <w:rPr>
                <w:sz w:val="24"/>
              </w:rPr>
              <w:t>орфоэпического</w:t>
            </w:r>
            <w:r>
              <w:rPr>
                <w:spacing w:val="-2"/>
                <w:sz w:val="24"/>
              </w:rPr>
              <w:t xml:space="preserve"> </w:t>
            </w:r>
            <w:r>
              <w:rPr>
                <w:sz w:val="24"/>
              </w:rPr>
              <w:t>словаря</w:t>
            </w:r>
            <w:r>
              <w:rPr>
                <w:spacing w:val="1"/>
                <w:sz w:val="24"/>
              </w:rPr>
              <w:t xml:space="preserve"> </w:t>
            </w:r>
            <w:r>
              <w:rPr>
                <w:sz w:val="24"/>
              </w:rPr>
              <w:t>для</w:t>
            </w:r>
            <w:r>
              <w:rPr>
                <w:spacing w:val="-4"/>
                <w:sz w:val="24"/>
              </w:rPr>
              <w:t xml:space="preserve"> </w:t>
            </w:r>
            <w:r>
              <w:rPr>
                <w:sz w:val="24"/>
              </w:rPr>
              <w:t>решения</w:t>
            </w:r>
            <w:r>
              <w:rPr>
                <w:spacing w:val="-2"/>
                <w:sz w:val="24"/>
              </w:rPr>
              <w:t xml:space="preserve"> </w:t>
            </w:r>
            <w:r>
              <w:rPr>
                <w:sz w:val="24"/>
              </w:rPr>
              <w:t>практических</w:t>
            </w:r>
            <w:r>
              <w:rPr>
                <w:spacing w:val="-2"/>
                <w:sz w:val="24"/>
              </w:rPr>
              <w:t xml:space="preserve"> задач</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2</w:t>
            </w:r>
          </w:p>
        </w:tc>
        <w:tc>
          <w:tcPr>
            <w:tcW w:w="7994" w:type="dxa"/>
          </w:tcPr>
          <w:p w:rsidR="00B74A8E" w:rsidRDefault="00B74A8E" w:rsidP="00B134E7">
            <w:pPr>
              <w:pStyle w:val="TableParagraph"/>
              <w:spacing w:before="102"/>
              <w:rPr>
                <w:sz w:val="24"/>
              </w:rPr>
            </w:pPr>
            <w:r>
              <w:rPr>
                <w:spacing w:val="-2"/>
                <w:sz w:val="24"/>
              </w:rPr>
              <w:t>Лексика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Повторение:</w:t>
            </w:r>
            <w:r>
              <w:rPr>
                <w:spacing w:val="-2"/>
                <w:sz w:val="24"/>
              </w:rPr>
              <w:t xml:space="preserve"> </w:t>
            </w:r>
            <w:r>
              <w:rPr>
                <w:sz w:val="24"/>
              </w:rPr>
              <w:t>лексическое</w:t>
            </w:r>
            <w:r>
              <w:rPr>
                <w:spacing w:val="-1"/>
                <w:sz w:val="24"/>
              </w:rPr>
              <w:t xml:space="preserve"> </w:t>
            </w:r>
            <w:r>
              <w:rPr>
                <w:sz w:val="24"/>
              </w:rPr>
              <w:t>значение</w:t>
            </w:r>
            <w:r>
              <w:rPr>
                <w:spacing w:val="-2"/>
                <w:sz w:val="24"/>
              </w:rPr>
              <w:t xml:space="preserve"> </w:t>
            </w:r>
            <w:r>
              <w:rPr>
                <w:spacing w:val="-4"/>
                <w:sz w:val="24"/>
              </w:rPr>
              <w:t>слова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2.2</w:t>
            </w:r>
          </w:p>
        </w:tc>
        <w:tc>
          <w:tcPr>
            <w:tcW w:w="7994" w:type="dxa"/>
          </w:tcPr>
          <w:p w:rsidR="00B74A8E" w:rsidRDefault="00B74A8E" w:rsidP="00B134E7">
            <w:pPr>
              <w:pStyle w:val="TableParagraph"/>
              <w:rPr>
                <w:sz w:val="24"/>
              </w:rPr>
            </w:pPr>
            <w:r>
              <w:rPr>
                <w:sz w:val="24"/>
              </w:rPr>
              <w:t>Прямое и</w:t>
            </w:r>
            <w:r>
              <w:rPr>
                <w:spacing w:val="-3"/>
                <w:sz w:val="24"/>
              </w:rPr>
              <w:t xml:space="preserve"> </w:t>
            </w:r>
            <w:r>
              <w:rPr>
                <w:sz w:val="24"/>
              </w:rPr>
              <w:t>переносное</w:t>
            </w:r>
            <w:r>
              <w:rPr>
                <w:spacing w:val="-1"/>
                <w:sz w:val="24"/>
              </w:rPr>
              <w:t xml:space="preserve"> </w:t>
            </w:r>
            <w:r>
              <w:rPr>
                <w:sz w:val="24"/>
              </w:rPr>
              <w:t>значение</w:t>
            </w:r>
            <w:r>
              <w:rPr>
                <w:spacing w:val="-2"/>
                <w:sz w:val="24"/>
              </w:rPr>
              <w:t xml:space="preserve"> </w:t>
            </w:r>
            <w:r>
              <w:rPr>
                <w:sz w:val="24"/>
              </w:rPr>
              <w:t>слова</w:t>
            </w:r>
            <w:r>
              <w:rPr>
                <w:spacing w:val="1"/>
                <w:sz w:val="24"/>
              </w:rPr>
              <w:t xml:space="preserve"> </w:t>
            </w:r>
            <w:r>
              <w:rPr>
                <w:spacing w:val="-2"/>
                <w:sz w:val="24"/>
              </w:rPr>
              <w:t>(ознакомление)</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2.3</w:t>
            </w:r>
          </w:p>
        </w:tc>
        <w:tc>
          <w:tcPr>
            <w:tcW w:w="7994" w:type="dxa"/>
          </w:tcPr>
          <w:p w:rsidR="00B74A8E" w:rsidRDefault="00B74A8E" w:rsidP="00B134E7">
            <w:pPr>
              <w:pStyle w:val="TableParagraph"/>
              <w:rPr>
                <w:sz w:val="24"/>
              </w:rPr>
            </w:pPr>
            <w:r>
              <w:rPr>
                <w:sz w:val="24"/>
              </w:rPr>
              <w:t>Устаревшие</w:t>
            </w:r>
            <w:r>
              <w:rPr>
                <w:spacing w:val="-2"/>
                <w:sz w:val="24"/>
              </w:rPr>
              <w:t xml:space="preserve"> </w:t>
            </w:r>
            <w:r>
              <w:rPr>
                <w:sz w:val="24"/>
              </w:rPr>
              <w:t>слова</w:t>
            </w:r>
            <w:r>
              <w:rPr>
                <w:spacing w:val="-1"/>
                <w:sz w:val="24"/>
              </w:rPr>
              <w:t xml:space="preserve"> </w:t>
            </w:r>
            <w:r>
              <w:rPr>
                <w:spacing w:val="-2"/>
                <w:sz w:val="24"/>
              </w:rPr>
              <w:t>(ознакомление)</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3</w:t>
            </w:r>
          </w:p>
        </w:tc>
        <w:tc>
          <w:tcPr>
            <w:tcW w:w="7994" w:type="dxa"/>
          </w:tcPr>
          <w:p w:rsidR="00B74A8E" w:rsidRDefault="00B74A8E" w:rsidP="00B134E7">
            <w:pPr>
              <w:pStyle w:val="TableParagraph"/>
              <w:spacing w:before="103"/>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ind w:right="51"/>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3.2</w:t>
            </w:r>
          </w:p>
        </w:tc>
        <w:tc>
          <w:tcPr>
            <w:tcW w:w="7994" w:type="dxa"/>
          </w:tcPr>
          <w:p w:rsidR="00B74A8E" w:rsidRDefault="00B74A8E" w:rsidP="00B134E7">
            <w:pPr>
              <w:pStyle w:val="TableParagraph"/>
              <w:spacing w:before="102"/>
              <w:rPr>
                <w:sz w:val="24"/>
              </w:rPr>
            </w:pPr>
            <w:r>
              <w:rPr>
                <w:sz w:val="24"/>
              </w:rPr>
              <w:t>Однокоренные</w:t>
            </w:r>
            <w:r>
              <w:rPr>
                <w:spacing w:val="-4"/>
                <w:sz w:val="24"/>
              </w:rPr>
              <w:t xml:space="preserve"> </w:t>
            </w:r>
            <w:r>
              <w:rPr>
                <w:sz w:val="24"/>
              </w:rPr>
              <w:t>слова и формы</w:t>
            </w:r>
            <w:r>
              <w:rPr>
                <w:spacing w:val="-2"/>
                <w:sz w:val="24"/>
              </w:rPr>
              <w:t xml:space="preserve"> </w:t>
            </w:r>
            <w:r>
              <w:rPr>
                <w:sz w:val="24"/>
              </w:rPr>
              <w:t>одного</w:t>
            </w:r>
            <w:r>
              <w:rPr>
                <w:spacing w:val="-4"/>
                <w:sz w:val="24"/>
              </w:rPr>
              <w:t xml:space="preserve"> </w:t>
            </w:r>
            <w:r>
              <w:rPr>
                <w:sz w:val="24"/>
              </w:rPr>
              <w:t>и того</w:t>
            </w:r>
            <w:r>
              <w:rPr>
                <w:spacing w:val="-4"/>
                <w:sz w:val="24"/>
              </w:rPr>
              <w:t xml:space="preserve"> </w:t>
            </w:r>
            <w:r>
              <w:rPr>
                <w:sz w:val="24"/>
              </w:rPr>
              <w:t>же</w:t>
            </w:r>
            <w:r>
              <w:rPr>
                <w:spacing w:val="1"/>
                <w:sz w:val="24"/>
              </w:rPr>
              <w:t xml:space="preserve"> </w:t>
            </w:r>
            <w:r>
              <w:rPr>
                <w:spacing w:val="-2"/>
                <w:sz w:val="24"/>
              </w:rPr>
              <w:t>слова</w:t>
            </w:r>
          </w:p>
        </w:tc>
      </w:tr>
      <w:tr w:rsidR="00B74A8E" w:rsidTr="00B134E7">
        <w:trPr>
          <w:trHeight w:val="477"/>
        </w:trPr>
        <w:tc>
          <w:tcPr>
            <w:tcW w:w="1077" w:type="dxa"/>
          </w:tcPr>
          <w:p w:rsidR="00B74A8E" w:rsidRDefault="00B74A8E" w:rsidP="00B134E7">
            <w:pPr>
              <w:pStyle w:val="TableParagraph"/>
              <w:spacing w:before="102"/>
              <w:ind w:left="60"/>
              <w:rPr>
                <w:sz w:val="24"/>
              </w:rPr>
            </w:pPr>
            <w:r>
              <w:rPr>
                <w:spacing w:val="-5"/>
                <w:sz w:val="24"/>
              </w:rPr>
              <w:t>3.3</w:t>
            </w:r>
          </w:p>
        </w:tc>
        <w:tc>
          <w:tcPr>
            <w:tcW w:w="7994" w:type="dxa"/>
          </w:tcPr>
          <w:p w:rsidR="00B74A8E" w:rsidRDefault="00B74A8E" w:rsidP="00B134E7">
            <w:pPr>
              <w:pStyle w:val="TableParagraph"/>
              <w:spacing w:before="102"/>
              <w:rPr>
                <w:sz w:val="24"/>
              </w:rPr>
            </w:pPr>
            <w:r>
              <w:rPr>
                <w:sz w:val="24"/>
              </w:rPr>
              <w:t>Корень,</w:t>
            </w:r>
            <w:r>
              <w:rPr>
                <w:spacing w:val="-3"/>
                <w:sz w:val="24"/>
              </w:rPr>
              <w:t xml:space="preserve"> </w:t>
            </w:r>
            <w:r>
              <w:rPr>
                <w:sz w:val="24"/>
              </w:rPr>
              <w:t>приставка,</w:t>
            </w:r>
            <w:r>
              <w:rPr>
                <w:spacing w:val="-2"/>
                <w:sz w:val="24"/>
              </w:rPr>
              <w:t xml:space="preserve"> </w:t>
            </w:r>
            <w:r>
              <w:rPr>
                <w:sz w:val="24"/>
              </w:rPr>
              <w:t>суффикс</w:t>
            </w:r>
            <w:r>
              <w:rPr>
                <w:spacing w:val="-3"/>
                <w:sz w:val="24"/>
              </w:rPr>
              <w:t xml:space="preserve"> </w:t>
            </w:r>
            <w:r>
              <w:rPr>
                <w:sz w:val="24"/>
              </w:rPr>
              <w:t>-</w:t>
            </w:r>
            <w:r>
              <w:rPr>
                <w:spacing w:val="-1"/>
                <w:sz w:val="24"/>
              </w:rPr>
              <w:t xml:space="preserve"> </w:t>
            </w:r>
            <w:r>
              <w:rPr>
                <w:sz w:val="24"/>
              </w:rPr>
              <w:t>значимые</w:t>
            </w:r>
            <w:r>
              <w:rPr>
                <w:spacing w:val="-1"/>
                <w:sz w:val="24"/>
              </w:rPr>
              <w:t xml:space="preserve"> </w:t>
            </w:r>
            <w:r>
              <w:rPr>
                <w:sz w:val="24"/>
              </w:rPr>
              <w:t>части</w:t>
            </w:r>
            <w:r>
              <w:rPr>
                <w:spacing w:val="-1"/>
                <w:sz w:val="24"/>
              </w:rPr>
              <w:t xml:space="preserve"> </w:t>
            </w:r>
            <w:r>
              <w:rPr>
                <w:spacing w:val="-2"/>
                <w:sz w:val="24"/>
              </w:rPr>
              <w:t>слова</w:t>
            </w:r>
          </w:p>
        </w:tc>
      </w:tr>
    </w:tbl>
    <w:p w:rsidR="00B74A8E" w:rsidRDefault="00B74A8E" w:rsidP="00B74A8E">
      <w:pPr>
        <w:pStyle w:val="TableParagraph"/>
        <w:rPr>
          <w:sz w:val="24"/>
        </w:rPr>
        <w:sectPr w:rsidR="00B74A8E">
          <w:type w:val="continuous"/>
          <w:pgSz w:w="11910" w:h="16840"/>
          <w:pgMar w:top="960" w:right="425" w:bottom="7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3.4</w:t>
            </w:r>
          </w:p>
        </w:tc>
        <w:tc>
          <w:tcPr>
            <w:tcW w:w="7994" w:type="dxa"/>
          </w:tcPr>
          <w:p w:rsidR="00B74A8E" w:rsidRDefault="00B74A8E" w:rsidP="00B134E7">
            <w:pPr>
              <w:pStyle w:val="TableParagraph"/>
              <w:rPr>
                <w:sz w:val="24"/>
              </w:rPr>
            </w:pPr>
            <w:r>
              <w:rPr>
                <w:sz w:val="24"/>
              </w:rPr>
              <w:t>Нулевое</w:t>
            </w:r>
            <w:r>
              <w:rPr>
                <w:spacing w:val="-2"/>
                <w:sz w:val="24"/>
              </w:rPr>
              <w:t xml:space="preserve"> </w:t>
            </w:r>
            <w:r>
              <w:rPr>
                <w:sz w:val="24"/>
              </w:rPr>
              <w:t>окончание</w:t>
            </w:r>
            <w:r>
              <w:rPr>
                <w:spacing w:val="-3"/>
                <w:sz w:val="24"/>
              </w:rPr>
              <w:t xml:space="preserve"> </w:t>
            </w:r>
            <w:r>
              <w:rPr>
                <w:spacing w:val="-2"/>
                <w:sz w:val="24"/>
              </w:rPr>
              <w:t>(ознакомление)</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3.5</w:t>
            </w:r>
          </w:p>
        </w:tc>
        <w:tc>
          <w:tcPr>
            <w:tcW w:w="7994" w:type="dxa"/>
          </w:tcPr>
          <w:p w:rsidR="00B74A8E" w:rsidRDefault="00B74A8E" w:rsidP="00B134E7">
            <w:pPr>
              <w:pStyle w:val="TableParagraph"/>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4</w:t>
            </w:r>
          </w:p>
        </w:tc>
        <w:tc>
          <w:tcPr>
            <w:tcW w:w="7994" w:type="dxa"/>
          </w:tcPr>
          <w:p w:rsidR="00B74A8E" w:rsidRDefault="00B74A8E" w:rsidP="00B134E7">
            <w:pPr>
              <w:pStyle w:val="TableParagraph"/>
              <w:spacing w:before="100"/>
              <w:rPr>
                <w:sz w:val="24"/>
              </w:rPr>
            </w:pPr>
            <w:r>
              <w:rPr>
                <w:spacing w:val="-2"/>
                <w:sz w:val="24"/>
              </w:rPr>
              <w:t>Морфология</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4.1</w:t>
            </w:r>
          </w:p>
        </w:tc>
        <w:tc>
          <w:tcPr>
            <w:tcW w:w="7994" w:type="dxa"/>
          </w:tcPr>
          <w:p w:rsidR="00B74A8E" w:rsidRDefault="00B74A8E" w:rsidP="00B134E7">
            <w:pPr>
              <w:pStyle w:val="TableParagraph"/>
              <w:spacing w:before="100"/>
              <w:rPr>
                <w:sz w:val="24"/>
              </w:rPr>
            </w:pPr>
            <w:r>
              <w:rPr>
                <w:sz w:val="24"/>
              </w:rPr>
              <w:t>Имя</w:t>
            </w:r>
            <w:r>
              <w:rPr>
                <w:spacing w:val="-2"/>
                <w:sz w:val="24"/>
              </w:rPr>
              <w:t xml:space="preserve"> </w:t>
            </w:r>
            <w:r>
              <w:rPr>
                <w:sz w:val="24"/>
              </w:rPr>
              <w:t>существительное:</w:t>
            </w:r>
            <w:r>
              <w:rPr>
                <w:spacing w:val="-4"/>
                <w:sz w:val="24"/>
              </w:rPr>
              <w:t xml:space="preserve"> </w:t>
            </w:r>
            <w:r>
              <w:rPr>
                <w:sz w:val="24"/>
              </w:rPr>
              <w:t>общее</w:t>
            </w:r>
            <w:r>
              <w:rPr>
                <w:spacing w:val="-1"/>
                <w:sz w:val="24"/>
              </w:rPr>
              <w:t xml:space="preserve"> </w:t>
            </w:r>
            <w:r>
              <w:rPr>
                <w:sz w:val="24"/>
              </w:rPr>
              <w:t>значение,</w:t>
            </w:r>
            <w:r>
              <w:rPr>
                <w:spacing w:val="-1"/>
                <w:sz w:val="24"/>
              </w:rPr>
              <w:t xml:space="preserve"> </w:t>
            </w:r>
            <w:r>
              <w:rPr>
                <w:sz w:val="24"/>
              </w:rPr>
              <w:t>вопросы,</w:t>
            </w:r>
            <w:r>
              <w:rPr>
                <w:spacing w:val="-2"/>
                <w:sz w:val="24"/>
              </w:rPr>
              <w:t xml:space="preserve"> </w:t>
            </w:r>
            <w:r>
              <w:rPr>
                <w:sz w:val="24"/>
              </w:rPr>
              <w:t>употребление</w:t>
            </w:r>
            <w:r>
              <w:rPr>
                <w:spacing w:val="-3"/>
                <w:sz w:val="24"/>
              </w:rPr>
              <w:t xml:space="preserve"> </w:t>
            </w:r>
            <w:r>
              <w:rPr>
                <w:sz w:val="24"/>
              </w:rPr>
              <w:t>в</w:t>
            </w:r>
            <w:r>
              <w:rPr>
                <w:spacing w:val="-2"/>
                <w:sz w:val="24"/>
              </w:rPr>
              <w:t xml:space="preserve"> </w:t>
            </w:r>
            <w:r>
              <w:rPr>
                <w:spacing w:val="-4"/>
                <w:sz w:val="24"/>
              </w:rPr>
              <w:t>речи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4.2</w:t>
            </w:r>
          </w:p>
        </w:tc>
        <w:tc>
          <w:tcPr>
            <w:tcW w:w="7994" w:type="dxa"/>
          </w:tcPr>
          <w:p w:rsidR="00B74A8E" w:rsidRDefault="00B74A8E" w:rsidP="00B134E7">
            <w:pPr>
              <w:pStyle w:val="TableParagraph"/>
              <w:spacing w:before="102"/>
              <w:rPr>
                <w:sz w:val="24"/>
              </w:rPr>
            </w:pPr>
            <w:r>
              <w:rPr>
                <w:sz w:val="24"/>
              </w:rPr>
              <w:t>Имена</w:t>
            </w:r>
            <w:r>
              <w:rPr>
                <w:spacing w:val="-4"/>
                <w:sz w:val="24"/>
              </w:rPr>
              <w:t xml:space="preserve"> </w:t>
            </w:r>
            <w:r>
              <w:rPr>
                <w:sz w:val="24"/>
              </w:rPr>
              <w:t>существительные</w:t>
            </w:r>
            <w:r>
              <w:rPr>
                <w:spacing w:val="-3"/>
                <w:sz w:val="24"/>
              </w:rPr>
              <w:t xml:space="preserve"> </w:t>
            </w:r>
            <w:r>
              <w:rPr>
                <w:sz w:val="24"/>
              </w:rPr>
              <w:t>единственного</w:t>
            </w:r>
            <w:r>
              <w:rPr>
                <w:spacing w:val="-6"/>
                <w:sz w:val="24"/>
              </w:rPr>
              <w:t xml:space="preserve"> </w:t>
            </w:r>
            <w:r>
              <w:rPr>
                <w:sz w:val="24"/>
              </w:rPr>
              <w:t>и</w:t>
            </w:r>
            <w:r>
              <w:rPr>
                <w:spacing w:val="-1"/>
                <w:sz w:val="24"/>
              </w:rPr>
              <w:t xml:space="preserve"> </w:t>
            </w:r>
            <w:r>
              <w:rPr>
                <w:sz w:val="24"/>
              </w:rPr>
              <w:t>множественного</w:t>
            </w:r>
            <w:r>
              <w:rPr>
                <w:spacing w:val="-2"/>
                <w:sz w:val="24"/>
              </w:rPr>
              <w:t xml:space="preserve"> числа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4.3</w:t>
            </w:r>
          </w:p>
        </w:tc>
        <w:tc>
          <w:tcPr>
            <w:tcW w:w="7994" w:type="dxa"/>
          </w:tcPr>
          <w:p w:rsidR="00B74A8E" w:rsidRDefault="00B74A8E" w:rsidP="00B134E7">
            <w:pPr>
              <w:pStyle w:val="TableParagraph"/>
              <w:rPr>
                <w:sz w:val="24"/>
              </w:rPr>
            </w:pPr>
            <w:r>
              <w:rPr>
                <w:sz w:val="24"/>
              </w:rPr>
              <w:t>Имена</w:t>
            </w:r>
            <w:r>
              <w:rPr>
                <w:spacing w:val="-4"/>
                <w:sz w:val="24"/>
              </w:rPr>
              <w:t xml:space="preserve"> </w:t>
            </w:r>
            <w:r>
              <w:rPr>
                <w:sz w:val="24"/>
              </w:rPr>
              <w:t>существительные</w:t>
            </w:r>
            <w:r>
              <w:rPr>
                <w:spacing w:val="-3"/>
                <w:sz w:val="24"/>
              </w:rPr>
              <w:t xml:space="preserve"> </w:t>
            </w:r>
            <w:r>
              <w:rPr>
                <w:sz w:val="24"/>
              </w:rPr>
              <w:t>мужского,</w:t>
            </w:r>
            <w:r>
              <w:rPr>
                <w:spacing w:val="-3"/>
                <w:sz w:val="24"/>
              </w:rPr>
              <w:t xml:space="preserve"> </w:t>
            </w:r>
            <w:r>
              <w:rPr>
                <w:sz w:val="24"/>
              </w:rPr>
              <w:t>женского</w:t>
            </w:r>
            <w:r>
              <w:rPr>
                <w:spacing w:val="-1"/>
                <w:sz w:val="24"/>
              </w:rPr>
              <w:t xml:space="preserve"> </w:t>
            </w:r>
            <w:r>
              <w:rPr>
                <w:sz w:val="24"/>
              </w:rPr>
              <w:t>и</w:t>
            </w:r>
            <w:r>
              <w:rPr>
                <w:spacing w:val="-4"/>
                <w:sz w:val="24"/>
              </w:rPr>
              <w:t xml:space="preserve"> </w:t>
            </w:r>
            <w:r>
              <w:rPr>
                <w:sz w:val="24"/>
              </w:rPr>
              <w:t xml:space="preserve">среднего </w:t>
            </w:r>
            <w:r>
              <w:rPr>
                <w:spacing w:val="-4"/>
                <w:sz w:val="24"/>
              </w:rPr>
              <w:t>рода</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4.4</w:t>
            </w:r>
          </w:p>
        </w:tc>
        <w:tc>
          <w:tcPr>
            <w:tcW w:w="7994" w:type="dxa"/>
          </w:tcPr>
          <w:p w:rsidR="00B74A8E" w:rsidRDefault="00B74A8E" w:rsidP="00B134E7">
            <w:pPr>
              <w:pStyle w:val="TableParagraph"/>
              <w:tabs>
                <w:tab w:val="left" w:pos="1016"/>
                <w:tab w:val="left" w:pos="1813"/>
                <w:tab w:val="left" w:pos="3975"/>
                <w:tab w:val="left" w:pos="5605"/>
                <w:tab w:val="left" w:pos="6682"/>
                <w:tab w:val="left" w:pos="7076"/>
              </w:tabs>
              <w:spacing w:before="103" w:line="237" w:lineRule="auto"/>
              <w:ind w:right="50"/>
              <w:rPr>
                <w:sz w:val="24"/>
              </w:rPr>
            </w:pPr>
            <w:r>
              <w:rPr>
                <w:spacing w:val="-2"/>
                <w:sz w:val="24"/>
              </w:rPr>
              <w:t>Падеж</w:t>
            </w:r>
            <w:r>
              <w:rPr>
                <w:sz w:val="24"/>
              </w:rPr>
              <w:tab/>
            </w:r>
            <w:r>
              <w:rPr>
                <w:spacing w:val="-4"/>
                <w:sz w:val="24"/>
              </w:rPr>
              <w:t>имен</w:t>
            </w:r>
            <w:r>
              <w:rPr>
                <w:sz w:val="24"/>
              </w:rPr>
              <w:tab/>
            </w:r>
            <w:r>
              <w:rPr>
                <w:spacing w:val="-2"/>
                <w:sz w:val="24"/>
              </w:rPr>
              <w:t>существительных.</w:t>
            </w:r>
            <w:r>
              <w:rPr>
                <w:sz w:val="24"/>
              </w:rPr>
              <w:tab/>
            </w:r>
            <w:r>
              <w:rPr>
                <w:spacing w:val="-2"/>
                <w:sz w:val="24"/>
              </w:rPr>
              <w:t>Определение</w:t>
            </w:r>
            <w:r>
              <w:rPr>
                <w:sz w:val="24"/>
              </w:rPr>
              <w:tab/>
            </w:r>
            <w:r>
              <w:rPr>
                <w:spacing w:val="-2"/>
                <w:sz w:val="24"/>
              </w:rPr>
              <w:t>падежа,</w:t>
            </w:r>
            <w:r>
              <w:rPr>
                <w:sz w:val="24"/>
              </w:rPr>
              <w:tab/>
            </w:r>
            <w:r>
              <w:rPr>
                <w:spacing w:val="-10"/>
                <w:sz w:val="24"/>
              </w:rPr>
              <w:t>в</w:t>
            </w:r>
            <w:r>
              <w:rPr>
                <w:sz w:val="24"/>
              </w:rPr>
              <w:tab/>
            </w:r>
            <w:r>
              <w:rPr>
                <w:spacing w:val="-2"/>
                <w:sz w:val="24"/>
              </w:rPr>
              <w:t xml:space="preserve">котором </w:t>
            </w:r>
            <w:r>
              <w:rPr>
                <w:sz w:val="24"/>
              </w:rPr>
              <w:t>употреблено имя существительное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4.5</w:t>
            </w:r>
          </w:p>
        </w:tc>
        <w:tc>
          <w:tcPr>
            <w:tcW w:w="7994" w:type="dxa"/>
          </w:tcPr>
          <w:p w:rsidR="00B74A8E" w:rsidRDefault="00B74A8E" w:rsidP="00B134E7">
            <w:pPr>
              <w:pStyle w:val="TableParagraph"/>
              <w:rPr>
                <w:sz w:val="24"/>
              </w:rPr>
            </w:pPr>
            <w:r>
              <w:rPr>
                <w:sz w:val="24"/>
              </w:rPr>
              <w:t>Изменение</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по</w:t>
            </w:r>
            <w:r>
              <w:rPr>
                <w:spacing w:val="80"/>
                <w:sz w:val="24"/>
              </w:rPr>
              <w:t xml:space="preserve"> </w:t>
            </w:r>
            <w:r>
              <w:rPr>
                <w:sz w:val="24"/>
              </w:rPr>
              <w:t>падежам</w:t>
            </w:r>
            <w:r>
              <w:rPr>
                <w:spacing w:val="80"/>
                <w:sz w:val="24"/>
              </w:rPr>
              <w:t xml:space="preserve"> </w:t>
            </w:r>
            <w:r>
              <w:rPr>
                <w:sz w:val="24"/>
              </w:rPr>
              <w:t>и</w:t>
            </w:r>
            <w:r>
              <w:rPr>
                <w:spacing w:val="80"/>
                <w:sz w:val="24"/>
              </w:rPr>
              <w:t xml:space="preserve"> </w:t>
            </w:r>
            <w:r>
              <w:rPr>
                <w:sz w:val="24"/>
              </w:rPr>
              <w:t>числам</w:t>
            </w:r>
            <w:r>
              <w:rPr>
                <w:spacing w:val="80"/>
                <w:sz w:val="24"/>
              </w:rPr>
              <w:t xml:space="preserve"> </w:t>
            </w:r>
            <w:r>
              <w:rPr>
                <w:sz w:val="24"/>
              </w:rPr>
              <w:t>(склонение). Имена существительные 1-го, 2-го, 3-го склонений</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4.6</w:t>
            </w:r>
          </w:p>
        </w:tc>
        <w:tc>
          <w:tcPr>
            <w:tcW w:w="7994" w:type="dxa"/>
          </w:tcPr>
          <w:p w:rsidR="00B74A8E" w:rsidRDefault="00B74A8E" w:rsidP="00B134E7">
            <w:pPr>
              <w:pStyle w:val="TableParagraph"/>
              <w:spacing w:before="100"/>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одушевленные</w:t>
            </w:r>
            <w:r>
              <w:rPr>
                <w:spacing w:val="-1"/>
                <w:sz w:val="24"/>
              </w:rPr>
              <w:t xml:space="preserve"> </w:t>
            </w:r>
            <w:r>
              <w:rPr>
                <w:sz w:val="24"/>
              </w:rPr>
              <w:t>и</w:t>
            </w:r>
            <w:r>
              <w:rPr>
                <w:spacing w:val="-4"/>
                <w:sz w:val="24"/>
              </w:rPr>
              <w:t xml:space="preserve"> </w:t>
            </w:r>
            <w:r>
              <w:rPr>
                <w:spacing w:val="-2"/>
                <w:sz w:val="24"/>
              </w:rPr>
              <w:t>неодушевленные</w:t>
            </w:r>
          </w:p>
        </w:tc>
      </w:tr>
      <w:tr w:rsidR="00B74A8E" w:rsidTr="00B134E7">
        <w:trPr>
          <w:trHeight w:val="1031"/>
        </w:trPr>
        <w:tc>
          <w:tcPr>
            <w:tcW w:w="1077" w:type="dxa"/>
          </w:tcPr>
          <w:p w:rsidR="00B74A8E" w:rsidRDefault="00B74A8E" w:rsidP="00B134E7">
            <w:pPr>
              <w:pStyle w:val="TableParagraph"/>
              <w:spacing w:before="100"/>
              <w:ind w:left="60"/>
              <w:rPr>
                <w:sz w:val="24"/>
              </w:rPr>
            </w:pPr>
            <w:r>
              <w:rPr>
                <w:spacing w:val="-5"/>
                <w:sz w:val="24"/>
              </w:rPr>
              <w:t>4.7</w:t>
            </w:r>
          </w:p>
        </w:tc>
        <w:tc>
          <w:tcPr>
            <w:tcW w:w="7994" w:type="dxa"/>
          </w:tcPr>
          <w:p w:rsidR="00B74A8E" w:rsidRDefault="00B74A8E" w:rsidP="00B134E7">
            <w:pPr>
              <w:pStyle w:val="TableParagraph"/>
              <w:spacing w:before="100"/>
              <w:ind w:right="51"/>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4"/>
              </w:rPr>
              <w:t>существительного</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4.8</w:t>
            </w:r>
          </w:p>
        </w:tc>
        <w:tc>
          <w:tcPr>
            <w:tcW w:w="7994" w:type="dxa"/>
          </w:tcPr>
          <w:p w:rsidR="00B74A8E" w:rsidRDefault="00B74A8E" w:rsidP="00B134E7">
            <w:pPr>
              <w:pStyle w:val="TableParagraph"/>
              <w:spacing w:before="104" w:line="237" w:lineRule="auto"/>
              <w:rPr>
                <w:sz w:val="24"/>
              </w:rPr>
            </w:pPr>
            <w:r>
              <w:rPr>
                <w:sz w:val="24"/>
              </w:rPr>
              <w:t>Изменение имен прилагательных по родам, числам и падежам (кроме имен прилагательных на -ий, -ов, -ин). Склонение имен прилагательных</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4.9</w:t>
            </w:r>
          </w:p>
        </w:tc>
        <w:tc>
          <w:tcPr>
            <w:tcW w:w="7994" w:type="dxa"/>
          </w:tcPr>
          <w:p w:rsidR="00B74A8E" w:rsidRDefault="00B74A8E" w:rsidP="00B134E7">
            <w:pPr>
              <w:pStyle w:val="TableParagraph"/>
              <w:rPr>
                <w:sz w:val="24"/>
              </w:rPr>
            </w:pPr>
            <w:r>
              <w:rPr>
                <w:sz w:val="24"/>
              </w:rPr>
              <w:t>Местоимение</w:t>
            </w:r>
            <w:r>
              <w:rPr>
                <w:spacing w:val="-3"/>
                <w:sz w:val="24"/>
              </w:rPr>
              <w:t xml:space="preserve"> </w:t>
            </w:r>
            <w:r>
              <w:rPr>
                <w:sz w:val="24"/>
              </w:rPr>
              <w:t xml:space="preserve">(общее </w:t>
            </w:r>
            <w:r>
              <w:rPr>
                <w:spacing w:val="-2"/>
                <w:sz w:val="24"/>
              </w:rPr>
              <w:t>представление)</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4.10</w:t>
            </w:r>
          </w:p>
        </w:tc>
        <w:tc>
          <w:tcPr>
            <w:tcW w:w="7994" w:type="dxa"/>
          </w:tcPr>
          <w:p w:rsidR="00B74A8E" w:rsidRDefault="00B74A8E" w:rsidP="00B134E7">
            <w:pPr>
              <w:pStyle w:val="TableParagraph"/>
              <w:rPr>
                <w:sz w:val="24"/>
              </w:rPr>
            </w:pPr>
            <w:r>
              <w:rPr>
                <w:sz w:val="24"/>
              </w:rPr>
              <w:t>Личные</w:t>
            </w:r>
            <w:r>
              <w:rPr>
                <w:spacing w:val="-2"/>
                <w:sz w:val="24"/>
              </w:rPr>
              <w:t xml:space="preserve"> </w:t>
            </w:r>
            <w:r>
              <w:rPr>
                <w:sz w:val="24"/>
              </w:rPr>
              <w:t>местоимения,</w:t>
            </w:r>
            <w:r>
              <w:rPr>
                <w:spacing w:val="-1"/>
                <w:sz w:val="24"/>
              </w:rPr>
              <w:t xml:space="preserve"> </w:t>
            </w:r>
            <w:r>
              <w:rPr>
                <w:sz w:val="24"/>
              </w:rPr>
              <w:t>их</w:t>
            </w:r>
            <w:r>
              <w:rPr>
                <w:spacing w:val="-3"/>
                <w:sz w:val="24"/>
              </w:rPr>
              <w:t xml:space="preserve"> </w:t>
            </w:r>
            <w:r>
              <w:rPr>
                <w:sz w:val="24"/>
              </w:rPr>
              <w:t>употребление в</w:t>
            </w:r>
            <w:r>
              <w:rPr>
                <w:spacing w:val="-1"/>
                <w:sz w:val="24"/>
              </w:rPr>
              <w:t xml:space="preserve"> </w:t>
            </w:r>
            <w:r>
              <w:rPr>
                <w:spacing w:val="-4"/>
                <w:sz w:val="24"/>
              </w:rPr>
              <w:t>речи</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4.11</w:t>
            </w:r>
          </w:p>
        </w:tc>
        <w:tc>
          <w:tcPr>
            <w:tcW w:w="7994" w:type="dxa"/>
          </w:tcPr>
          <w:p w:rsidR="00B74A8E" w:rsidRDefault="00B74A8E" w:rsidP="00B134E7">
            <w:pPr>
              <w:pStyle w:val="TableParagraph"/>
              <w:tabs>
                <w:tab w:val="left" w:pos="1829"/>
                <w:tab w:val="left" w:pos="2823"/>
                <w:tab w:val="left" w:pos="4400"/>
                <w:tab w:val="left" w:pos="4966"/>
                <w:tab w:val="left" w:pos="6339"/>
              </w:tabs>
              <w:ind w:right="51"/>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B74A8E" w:rsidTr="00B134E7">
        <w:trPr>
          <w:trHeight w:val="479"/>
        </w:trPr>
        <w:tc>
          <w:tcPr>
            <w:tcW w:w="1077" w:type="dxa"/>
          </w:tcPr>
          <w:p w:rsidR="00B74A8E" w:rsidRDefault="00B74A8E" w:rsidP="00B134E7">
            <w:pPr>
              <w:pStyle w:val="TableParagraph"/>
              <w:spacing w:before="100"/>
              <w:ind w:left="60"/>
              <w:rPr>
                <w:sz w:val="24"/>
              </w:rPr>
            </w:pPr>
            <w:r>
              <w:rPr>
                <w:spacing w:val="-4"/>
                <w:sz w:val="24"/>
              </w:rPr>
              <w:t>4.12</w:t>
            </w:r>
          </w:p>
        </w:tc>
        <w:tc>
          <w:tcPr>
            <w:tcW w:w="7994" w:type="dxa"/>
          </w:tcPr>
          <w:p w:rsidR="00B74A8E" w:rsidRDefault="00B74A8E" w:rsidP="00B134E7">
            <w:pPr>
              <w:pStyle w:val="TableParagraph"/>
              <w:spacing w:before="100"/>
              <w:rPr>
                <w:sz w:val="24"/>
              </w:rPr>
            </w:pPr>
            <w:r>
              <w:rPr>
                <w:sz w:val="24"/>
              </w:rPr>
              <w:t>Глагол:</w:t>
            </w:r>
            <w:r>
              <w:rPr>
                <w:spacing w:val="-2"/>
                <w:sz w:val="24"/>
              </w:rPr>
              <w:t xml:space="preserve"> </w:t>
            </w:r>
            <w:r>
              <w:rPr>
                <w:sz w:val="24"/>
              </w:rPr>
              <w:t>общее</w:t>
            </w:r>
            <w:r>
              <w:rPr>
                <w:spacing w:val="-2"/>
                <w:sz w:val="24"/>
              </w:rPr>
              <w:t xml:space="preserve"> </w:t>
            </w:r>
            <w:r>
              <w:rPr>
                <w:sz w:val="24"/>
              </w:rPr>
              <w:t>значение,</w:t>
            </w:r>
            <w:r>
              <w:rPr>
                <w:spacing w:val="-1"/>
                <w:sz w:val="24"/>
              </w:rPr>
              <w:t xml:space="preserve"> </w:t>
            </w:r>
            <w:r>
              <w:rPr>
                <w:sz w:val="24"/>
              </w:rPr>
              <w:t>вопросы,</w:t>
            </w:r>
            <w:r>
              <w:rPr>
                <w:spacing w:val="-1"/>
                <w:sz w:val="24"/>
              </w:rPr>
              <w:t xml:space="preserve"> </w:t>
            </w:r>
            <w:r>
              <w:rPr>
                <w:sz w:val="24"/>
              </w:rPr>
              <w:t>употребление</w:t>
            </w:r>
            <w:r>
              <w:rPr>
                <w:spacing w:val="-2"/>
                <w:sz w:val="24"/>
              </w:rPr>
              <w:t xml:space="preserve"> </w:t>
            </w:r>
            <w:r>
              <w:rPr>
                <w:sz w:val="24"/>
              </w:rPr>
              <w:t xml:space="preserve">в </w:t>
            </w:r>
            <w:r>
              <w:rPr>
                <w:spacing w:val="-4"/>
                <w:sz w:val="24"/>
              </w:rPr>
              <w:t>речи</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4.13</w:t>
            </w:r>
          </w:p>
        </w:tc>
        <w:tc>
          <w:tcPr>
            <w:tcW w:w="7994" w:type="dxa"/>
          </w:tcPr>
          <w:p w:rsidR="00B74A8E" w:rsidRDefault="00B74A8E" w:rsidP="00B134E7">
            <w:pPr>
              <w:pStyle w:val="TableParagraph"/>
              <w:rPr>
                <w:sz w:val="24"/>
              </w:rPr>
            </w:pPr>
            <w:r>
              <w:rPr>
                <w:sz w:val="24"/>
              </w:rPr>
              <w:t>Неопределенная</w:t>
            </w:r>
            <w:r>
              <w:rPr>
                <w:spacing w:val="-4"/>
                <w:sz w:val="24"/>
              </w:rPr>
              <w:t xml:space="preserve"> </w:t>
            </w:r>
            <w:r>
              <w:rPr>
                <w:sz w:val="24"/>
              </w:rPr>
              <w:t xml:space="preserve">форма </w:t>
            </w:r>
            <w:r>
              <w:rPr>
                <w:spacing w:val="-2"/>
                <w:sz w:val="24"/>
              </w:rPr>
              <w:t>глагола</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4"/>
                <w:sz w:val="24"/>
              </w:rPr>
              <w:t>4.14</w:t>
            </w:r>
          </w:p>
        </w:tc>
        <w:tc>
          <w:tcPr>
            <w:tcW w:w="7994" w:type="dxa"/>
          </w:tcPr>
          <w:p w:rsidR="00B74A8E" w:rsidRDefault="00B74A8E" w:rsidP="00B134E7">
            <w:pPr>
              <w:pStyle w:val="TableParagraph"/>
              <w:spacing w:before="103"/>
              <w:rPr>
                <w:sz w:val="24"/>
              </w:rPr>
            </w:pPr>
            <w:r>
              <w:rPr>
                <w:sz w:val="24"/>
              </w:rPr>
              <w:t>Настоящее,</w:t>
            </w:r>
            <w:r>
              <w:rPr>
                <w:spacing w:val="-5"/>
                <w:sz w:val="24"/>
              </w:rPr>
              <w:t xml:space="preserve"> </w:t>
            </w:r>
            <w:r>
              <w:rPr>
                <w:sz w:val="24"/>
              </w:rPr>
              <w:t>будущее,</w:t>
            </w:r>
            <w:r>
              <w:rPr>
                <w:spacing w:val="-2"/>
                <w:sz w:val="24"/>
              </w:rPr>
              <w:t xml:space="preserve"> </w:t>
            </w:r>
            <w:r>
              <w:rPr>
                <w:sz w:val="24"/>
              </w:rPr>
              <w:t>прошедшее</w:t>
            </w:r>
            <w:r>
              <w:rPr>
                <w:spacing w:val="-1"/>
                <w:sz w:val="24"/>
              </w:rPr>
              <w:t xml:space="preserve"> </w:t>
            </w:r>
            <w:r>
              <w:rPr>
                <w:sz w:val="24"/>
              </w:rPr>
              <w:t>время</w:t>
            </w:r>
            <w:r>
              <w:rPr>
                <w:spacing w:val="-2"/>
                <w:sz w:val="24"/>
              </w:rPr>
              <w:t xml:space="preserve"> глаголов</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4.15</w:t>
            </w:r>
          </w:p>
        </w:tc>
        <w:tc>
          <w:tcPr>
            <w:tcW w:w="7994" w:type="dxa"/>
          </w:tcPr>
          <w:p w:rsidR="00B74A8E" w:rsidRDefault="00B74A8E" w:rsidP="00B134E7">
            <w:pPr>
              <w:pStyle w:val="TableParagraph"/>
              <w:spacing w:before="102"/>
              <w:rPr>
                <w:sz w:val="24"/>
              </w:rPr>
            </w:pPr>
            <w:r>
              <w:rPr>
                <w:sz w:val="24"/>
              </w:rPr>
              <w:t>Изменение</w:t>
            </w:r>
            <w:r>
              <w:rPr>
                <w:spacing w:val="-3"/>
                <w:sz w:val="24"/>
              </w:rPr>
              <w:t xml:space="preserve"> </w:t>
            </w:r>
            <w:r>
              <w:rPr>
                <w:sz w:val="24"/>
              </w:rPr>
              <w:t>глаголов</w:t>
            </w:r>
            <w:r>
              <w:rPr>
                <w:spacing w:val="-2"/>
                <w:sz w:val="24"/>
              </w:rPr>
              <w:t xml:space="preserve"> </w:t>
            </w:r>
            <w:r>
              <w:rPr>
                <w:sz w:val="24"/>
              </w:rPr>
              <w:t>по</w:t>
            </w:r>
            <w:r>
              <w:rPr>
                <w:spacing w:val="-1"/>
                <w:sz w:val="24"/>
              </w:rPr>
              <w:t xml:space="preserve"> </w:t>
            </w:r>
            <w:r>
              <w:rPr>
                <w:sz w:val="24"/>
              </w:rPr>
              <w:t>временам,</w:t>
            </w:r>
            <w:r>
              <w:rPr>
                <w:spacing w:val="-1"/>
                <w:sz w:val="24"/>
              </w:rPr>
              <w:t xml:space="preserve"> </w:t>
            </w:r>
            <w:r>
              <w:rPr>
                <w:spacing w:val="-2"/>
                <w:sz w:val="24"/>
              </w:rPr>
              <w:t>числам</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4.16</w:t>
            </w:r>
          </w:p>
        </w:tc>
        <w:tc>
          <w:tcPr>
            <w:tcW w:w="7994" w:type="dxa"/>
          </w:tcPr>
          <w:p w:rsidR="00B74A8E" w:rsidRDefault="00B74A8E" w:rsidP="00B134E7">
            <w:pPr>
              <w:pStyle w:val="TableParagraph"/>
              <w:spacing w:before="102"/>
              <w:rPr>
                <w:sz w:val="24"/>
              </w:rPr>
            </w:pPr>
            <w:r>
              <w:rPr>
                <w:sz w:val="24"/>
              </w:rPr>
              <w:t>Род</w:t>
            </w:r>
            <w:r>
              <w:rPr>
                <w:spacing w:val="-4"/>
                <w:sz w:val="24"/>
              </w:rPr>
              <w:t xml:space="preserve"> </w:t>
            </w:r>
            <w:r>
              <w:rPr>
                <w:sz w:val="24"/>
              </w:rPr>
              <w:t>глаголов в</w:t>
            </w:r>
            <w:r>
              <w:rPr>
                <w:spacing w:val="-2"/>
                <w:sz w:val="24"/>
              </w:rPr>
              <w:t xml:space="preserve"> </w:t>
            </w:r>
            <w:r>
              <w:rPr>
                <w:sz w:val="24"/>
              </w:rPr>
              <w:t xml:space="preserve">прошедшем </w:t>
            </w:r>
            <w:r>
              <w:rPr>
                <w:spacing w:val="-2"/>
                <w:sz w:val="24"/>
              </w:rPr>
              <w:t>времени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4.17</w:t>
            </w:r>
          </w:p>
        </w:tc>
        <w:tc>
          <w:tcPr>
            <w:tcW w:w="7994" w:type="dxa"/>
          </w:tcPr>
          <w:p w:rsidR="00B74A8E" w:rsidRDefault="00B74A8E" w:rsidP="00B134E7">
            <w:pPr>
              <w:pStyle w:val="TableParagraph"/>
              <w:spacing w:before="102"/>
              <w:rPr>
                <w:sz w:val="24"/>
              </w:rPr>
            </w:pPr>
            <w:r>
              <w:rPr>
                <w:sz w:val="24"/>
              </w:rPr>
              <w:t>Частица</w:t>
            </w:r>
            <w:r>
              <w:rPr>
                <w:spacing w:val="-2"/>
                <w:sz w:val="24"/>
              </w:rPr>
              <w:t xml:space="preserve"> </w:t>
            </w:r>
            <w:r>
              <w:rPr>
                <w:sz w:val="24"/>
              </w:rPr>
              <w:t>не, ее</w:t>
            </w:r>
            <w:r>
              <w:rPr>
                <w:spacing w:val="1"/>
                <w:sz w:val="24"/>
              </w:rPr>
              <w:t xml:space="preserve"> </w:t>
            </w:r>
            <w:r>
              <w:rPr>
                <w:spacing w:val="-2"/>
                <w:sz w:val="24"/>
              </w:rPr>
              <w:t>значение</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5</w:t>
            </w:r>
          </w:p>
        </w:tc>
        <w:tc>
          <w:tcPr>
            <w:tcW w:w="7994" w:type="dxa"/>
          </w:tcPr>
          <w:p w:rsidR="00B74A8E" w:rsidRDefault="00B74A8E" w:rsidP="00B134E7">
            <w:pPr>
              <w:pStyle w:val="TableParagraph"/>
              <w:rPr>
                <w:sz w:val="24"/>
              </w:rPr>
            </w:pPr>
            <w:r>
              <w:rPr>
                <w:spacing w:val="-2"/>
                <w:sz w:val="24"/>
              </w:rPr>
              <w:t>Синтаксис</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5.1</w:t>
            </w:r>
          </w:p>
        </w:tc>
        <w:tc>
          <w:tcPr>
            <w:tcW w:w="7994" w:type="dxa"/>
          </w:tcPr>
          <w:p w:rsidR="00B74A8E" w:rsidRDefault="00B74A8E" w:rsidP="00B134E7">
            <w:pPr>
              <w:pStyle w:val="TableParagraph"/>
              <w:rPr>
                <w:sz w:val="24"/>
              </w:rPr>
            </w:pPr>
            <w:r>
              <w:rPr>
                <w:spacing w:val="-2"/>
                <w:sz w:val="24"/>
              </w:rPr>
              <w:t>Предложение</w:t>
            </w:r>
          </w:p>
        </w:tc>
      </w:tr>
      <w:tr w:rsidR="00B74A8E" w:rsidTr="00B134E7">
        <w:trPr>
          <w:trHeight w:val="755"/>
        </w:trPr>
        <w:tc>
          <w:tcPr>
            <w:tcW w:w="1077" w:type="dxa"/>
          </w:tcPr>
          <w:p w:rsidR="00B74A8E" w:rsidRDefault="00B74A8E" w:rsidP="00B134E7">
            <w:pPr>
              <w:pStyle w:val="TableParagraph"/>
              <w:spacing w:before="103"/>
              <w:ind w:left="60"/>
              <w:rPr>
                <w:sz w:val="24"/>
              </w:rPr>
            </w:pPr>
            <w:r>
              <w:rPr>
                <w:spacing w:val="-5"/>
                <w:sz w:val="24"/>
              </w:rPr>
              <w:t>5.2</w:t>
            </w:r>
          </w:p>
        </w:tc>
        <w:tc>
          <w:tcPr>
            <w:tcW w:w="7994" w:type="dxa"/>
          </w:tcPr>
          <w:p w:rsidR="00B74A8E" w:rsidRDefault="00B74A8E" w:rsidP="00B134E7">
            <w:pPr>
              <w:pStyle w:val="TableParagraph"/>
              <w:spacing w:before="105" w:line="237" w:lineRule="auto"/>
              <w:rPr>
                <w:sz w:val="24"/>
              </w:rPr>
            </w:pPr>
            <w:r>
              <w:rPr>
                <w:sz w:val="24"/>
              </w:rPr>
              <w:t>Установление</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смысловых</w:t>
            </w:r>
            <w:r>
              <w:rPr>
                <w:spacing w:val="40"/>
                <w:sz w:val="24"/>
              </w:rPr>
              <w:t xml:space="preserve"> </w:t>
            </w:r>
            <w:r>
              <w:rPr>
                <w:sz w:val="24"/>
              </w:rPr>
              <w:t>(синтаксических)</w:t>
            </w:r>
            <w:r>
              <w:rPr>
                <w:spacing w:val="40"/>
                <w:sz w:val="24"/>
              </w:rPr>
              <w:t xml:space="preserve"> </w:t>
            </w:r>
            <w:r>
              <w:rPr>
                <w:sz w:val="24"/>
              </w:rPr>
              <w:t>вопросов</w:t>
            </w:r>
            <w:r>
              <w:rPr>
                <w:spacing w:val="40"/>
                <w:sz w:val="24"/>
              </w:rPr>
              <w:t xml:space="preserve"> </w:t>
            </w:r>
            <w:r>
              <w:rPr>
                <w:sz w:val="24"/>
              </w:rPr>
              <w:t>связи между словами в предложении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5.3</w:t>
            </w:r>
          </w:p>
        </w:tc>
        <w:tc>
          <w:tcPr>
            <w:tcW w:w="7994" w:type="dxa"/>
          </w:tcPr>
          <w:p w:rsidR="00B74A8E" w:rsidRDefault="00B74A8E" w:rsidP="00B134E7">
            <w:pPr>
              <w:pStyle w:val="TableParagraph"/>
              <w:spacing w:before="102"/>
              <w:rPr>
                <w:sz w:val="24"/>
              </w:rPr>
            </w:pPr>
            <w:r>
              <w:rPr>
                <w:sz w:val="24"/>
              </w:rPr>
              <w:t>Главные</w:t>
            </w:r>
            <w:r>
              <w:rPr>
                <w:spacing w:val="-2"/>
                <w:sz w:val="24"/>
              </w:rPr>
              <w:t xml:space="preserve"> </w:t>
            </w:r>
            <w:r>
              <w:rPr>
                <w:sz w:val="24"/>
              </w:rPr>
              <w:t>члены</w:t>
            </w:r>
            <w:r>
              <w:rPr>
                <w:spacing w:val="-1"/>
                <w:sz w:val="24"/>
              </w:rPr>
              <w:t xml:space="preserve"> </w:t>
            </w:r>
            <w:r>
              <w:rPr>
                <w:sz w:val="24"/>
              </w:rPr>
              <w:t>предложения</w:t>
            </w:r>
            <w:r>
              <w:rPr>
                <w:spacing w:val="-3"/>
                <w:sz w:val="24"/>
              </w:rPr>
              <w:t xml:space="preserve"> </w:t>
            </w:r>
            <w:r>
              <w:rPr>
                <w:sz w:val="24"/>
              </w:rPr>
              <w:t>-</w:t>
            </w:r>
            <w:r>
              <w:rPr>
                <w:spacing w:val="-2"/>
                <w:sz w:val="24"/>
              </w:rPr>
              <w:t xml:space="preserve"> </w:t>
            </w:r>
            <w:r>
              <w:rPr>
                <w:sz w:val="24"/>
              </w:rPr>
              <w:t xml:space="preserve">подлежащее и </w:t>
            </w:r>
            <w:r>
              <w:rPr>
                <w:spacing w:val="-2"/>
                <w:sz w:val="24"/>
              </w:rPr>
              <w:t>сказуемое</w:t>
            </w:r>
          </w:p>
        </w:tc>
      </w:tr>
      <w:tr w:rsidR="00B74A8E" w:rsidTr="00B134E7">
        <w:trPr>
          <w:trHeight w:val="477"/>
        </w:trPr>
        <w:tc>
          <w:tcPr>
            <w:tcW w:w="1077" w:type="dxa"/>
          </w:tcPr>
          <w:p w:rsidR="00B74A8E" w:rsidRDefault="00B74A8E" w:rsidP="00B134E7">
            <w:pPr>
              <w:pStyle w:val="TableParagraph"/>
              <w:spacing w:before="102"/>
              <w:ind w:left="60"/>
              <w:rPr>
                <w:sz w:val="24"/>
              </w:rPr>
            </w:pPr>
            <w:r>
              <w:rPr>
                <w:spacing w:val="-5"/>
                <w:sz w:val="24"/>
              </w:rPr>
              <w:t>5.4</w:t>
            </w:r>
          </w:p>
        </w:tc>
        <w:tc>
          <w:tcPr>
            <w:tcW w:w="7994" w:type="dxa"/>
          </w:tcPr>
          <w:p w:rsidR="00B74A8E" w:rsidRDefault="00B74A8E" w:rsidP="00B134E7">
            <w:pPr>
              <w:pStyle w:val="TableParagraph"/>
              <w:spacing w:before="102"/>
              <w:rPr>
                <w:sz w:val="24"/>
              </w:rPr>
            </w:pPr>
            <w:r>
              <w:rPr>
                <w:sz w:val="24"/>
              </w:rPr>
              <w:t>Второстепенные</w:t>
            </w:r>
            <w:r>
              <w:rPr>
                <w:spacing w:val="-4"/>
                <w:sz w:val="24"/>
              </w:rPr>
              <w:t xml:space="preserve"> </w:t>
            </w:r>
            <w:r>
              <w:rPr>
                <w:sz w:val="24"/>
              </w:rPr>
              <w:t>члены предложения</w:t>
            </w:r>
            <w:r>
              <w:rPr>
                <w:spacing w:val="-4"/>
                <w:sz w:val="24"/>
              </w:rPr>
              <w:t xml:space="preserve"> </w:t>
            </w:r>
            <w:r>
              <w:rPr>
                <w:sz w:val="24"/>
              </w:rPr>
              <w:t>(без деления</w:t>
            </w:r>
            <w:r>
              <w:rPr>
                <w:spacing w:val="-1"/>
                <w:sz w:val="24"/>
              </w:rPr>
              <w:t xml:space="preserve"> </w:t>
            </w:r>
            <w:r>
              <w:rPr>
                <w:sz w:val="24"/>
              </w:rPr>
              <w:t>на</w:t>
            </w:r>
            <w:r>
              <w:rPr>
                <w:spacing w:val="-1"/>
                <w:sz w:val="24"/>
              </w:rPr>
              <w:t xml:space="preserve"> </w:t>
            </w:r>
            <w:r>
              <w:rPr>
                <w:spacing w:val="-2"/>
                <w:sz w:val="24"/>
              </w:rPr>
              <w:t>виды)</w:t>
            </w:r>
          </w:p>
        </w:tc>
      </w:tr>
    </w:tbl>
    <w:p w:rsidR="00B74A8E" w:rsidRDefault="00B74A8E" w:rsidP="00B74A8E">
      <w:pPr>
        <w:pStyle w:val="TableParagraph"/>
        <w:rPr>
          <w:sz w:val="24"/>
        </w:rPr>
        <w:sectPr w:rsidR="00B74A8E">
          <w:type w:val="continuous"/>
          <w:pgSz w:w="11910" w:h="16840"/>
          <w:pgMar w:top="960" w:right="425" w:bottom="117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5.5</w:t>
            </w:r>
          </w:p>
        </w:tc>
        <w:tc>
          <w:tcPr>
            <w:tcW w:w="7994" w:type="dxa"/>
          </w:tcPr>
          <w:p w:rsidR="00B74A8E" w:rsidRDefault="00B74A8E" w:rsidP="00B134E7">
            <w:pPr>
              <w:pStyle w:val="TableParagraph"/>
              <w:rPr>
                <w:sz w:val="24"/>
              </w:rPr>
            </w:pPr>
            <w:r>
              <w:rPr>
                <w:sz w:val="24"/>
              </w:rPr>
              <w:t>Предложения</w:t>
            </w:r>
            <w:r>
              <w:rPr>
                <w:spacing w:val="-4"/>
                <w:sz w:val="24"/>
              </w:rPr>
              <w:t xml:space="preserve"> </w:t>
            </w:r>
            <w:r>
              <w:rPr>
                <w:sz w:val="24"/>
              </w:rPr>
              <w:t>распространенные</w:t>
            </w:r>
            <w:r>
              <w:rPr>
                <w:spacing w:val="-2"/>
                <w:sz w:val="24"/>
              </w:rPr>
              <w:t xml:space="preserve"> </w:t>
            </w:r>
            <w:r>
              <w:rPr>
                <w:sz w:val="24"/>
              </w:rPr>
              <w:t xml:space="preserve">и </w:t>
            </w:r>
            <w:r>
              <w:rPr>
                <w:spacing w:val="-2"/>
                <w:sz w:val="24"/>
              </w:rPr>
              <w:t>нераспространенные</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5.6</w:t>
            </w:r>
          </w:p>
        </w:tc>
        <w:tc>
          <w:tcPr>
            <w:tcW w:w="7994" w:type="dxa"/>
          </w:tcPr>
          <w:p w:rsidR="00B74A8E" w:rsidRDefault="00B74A8E" w:rsidP="00B134E7">
            <w:pPr>
              <w:pStyle w:val="TableParagraph"/>
              <w:rPr>
                <w:sz w:val="24"/>
              </w:rPr>
            </w:pPr>
            <w:r>
              <w:rPr>
                <w:sz w:val="24"/>
              </w:rPr>
              <w:t>Наблюдение</w:t>
            </w:r>
            <w:r>
              <w:rPr>
                <w:spacing w:val="-3"/>
                <w:sz w:val="24"/>
              </w:rPr>
              <w:t xml:space="preserve"> </w:t>
            </w:r>
            <w:r>
              <w:rPr>
                <w:sz w:val="24"/>
              </w:rPr>
              <w:t>за</w:t>
            </w:r>
            <w:r>
              <w:rPr>
                <w:spacing w:val="-4"/>
                <w:sz w:val="24"/>
              </w:rPr>
              <w:t xml:space="preserve"> </w:t>
            </w:r>
            <w:r>
              <w:rPr>
                <w:sz w:val="24"/>
              </w:rPr>
              <w:t>однородными</w:t>
            </w:r>
            <w:r>
              <w:rPr>
                <w:spacing w:val="-1"/>
                <w:sz w:val="24"/>
              </w:rPr>
              <w:t xml:space="preserve"> </w:t>
            </w:r>
            <w:r>
              <w:rPr>
                <w:sz w:val="24"/>
              </w:rPr>
              <w:t>членами предложения</w:t>
            </w:r>
            <w:r>
              <w:rPr>
                <w:spacing w:val="-4"/>
                <w:sz w:val="24"/>
              </w:rPr>
              <w:t xml:space="preserve"> </w:t>
            </w:r>
            <w:r>
              <w:rPr>
                <w:sz w:val="24"/>
              </w:rPr>
              <w:t>с</w:t>
            </w:r>
            <w:r>
              <w:rPr>
                <w:spacing w:val="-1"/>
                <w:sz w:val="24"/>
              </w:rPr>
              <w:t xml:space="preserve"> </w:t>
            </w:r>
            <w:r>
              <w:rPr>
                <w:sz w:val="24"/>
              </w:rPr>
              <w:t>союзами</w:t>
            </w:r>
            <w:r>
              <w:rPr>
                <w:spacing w:val="-3"/>
                <w:sz w:val="24"/>
              </w:rPr>
              <w:t xml:space="preserve"> </w:t>
            </w:r>
            <w:r>
              <w:rPr>
                <w:sz w:val="24"/>
              </w:rPr>
              <w:t>и,</w:t>
            </w:r>
            <w:r>
              <w:rPr>
                <w:spacing w:val="-2"/>
                <w:sz w:val="24"/>
              </w:rPr>
              <w:t xml:space="preserve"> </w:t>
            </w:r>
            <w:r>
              <w:rPr>
                <w:sz w:val="24"/>
              </w:rPr>
              <w:t>а,</w:t>
            </w:r>
            <w:r>
              <w:rPr>
                <w:spacing w:val="-2"/>
                <w:sz w:val="24"/>
              </w:rPr>
              <w:t xml:space="preserve"> </w:t>
            </w:r>
            <w:r>
              <w:rPr>
                <w:sz w:val="24"/>
              </w:rPr>
              <w:t>но</w:t>
            </w:r>
            <w:r>
              <w:rPr>
                <w:spacing w:val="-4"/>
                <w:sz w:val="24"/>
              </w:rPr>
              <w:t xml:space="preserve"> </w:t>
            </w:r>
            <w:r>
              <w:rPr>
                <w:sz w:val="24"/>
              </w:rPr>
              <w:t>и</w:t>
            </w:r>
            <w:r>
              <w:rPr>
                <w:spacing w:val="-1"/>
                <w:sz w:val="24"/>
              </w:rPr>
              <w:t xml:space="preserve"> </w:t>
            </w:r>
            <w:r>
              <w:rPr>
                <w:sz w:val="24"/>
              </w:rPr>
              <w:t xml:space="preserve">без </w:t>
            </w:r>
            <w:r>
              <w:rPr>
                <w:spacing w:val="-2"/>
                <w:sz w:val="24"/>
              </w:rPr>
              <w:t>союзов</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6</w:t>
            </w:r>
          </w:p>
        </w:tc>
        <w:tc>
          <w:tcPr>
            <w:tcW w:w="7994" w:type="dxa"/>
          </w:tcPr>
          <w:p w:rsidR="00B74A8E" w:rsidRDefault="00B74A8E" w:rsidP="00B134E7">
            <w:pPr>
              <w:pStyle w:val="TableParagraph"/>
              <w:spacing w:before="100"/>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1584"/>
        </w:trPr>
        <w:tc>
          <w:tcPr>
            <w:tcW w:w="1077" w:type="dxa"/>
          </w:tcPr>
          <w:p w:rsidR="00B74A8E" w:rsidRDefault="00B74A8E" w:rsidP="00B134E7">
            <w:pPr>
              <w:pStyle w:val="TableParagraph"/>
              <w:spacing w:before="100"/>
              <w:ind w:left="60"/>
              <w:rPr>
                <w:sz w:val="24"/>
              </w:rPr>
            </w:pPr>
            <w:r>
              <w:rPr>
                <w:spacing w:val="-5"/>
                <w:sz w:val="24"/>
              </w:rPr>
              <w:t>6.1</w:t>
            </w:r>
          </w:p>
        </w:tc>
        <w:tc>
          <w:tcPr>
            <w:tcW w:w="7994" w:type="dxa"/>
          </w:tcPr>
          <w:p w:rsidR="00B74A8E" w:rsidRDefault="00B74A8E" w:rsidP="00B134E7">
            <w:pPr>
              <w:pStyle w:val="TableParagraph"/>
              <w:spacing w:before="100"/>
              <w:ind w:right="48"/>
              <w:jc w:val="both"/>
              <w:rPr>
                <w:sz w:val="24"/>
              </w:rPr>
            </w:pPr>
            <w:r>
              <w:rPr>
                <w:sz w:val="24"/>
              </w:rPr>
              <w:t>Орфографическая зоркость</w:t>
            </w:r>
            <w:r>
              <w:rPr>
                <w:spacing w:val="-1"/>
                <w:sz w:val="24"/>
              </w:rPr>
              <w:t xml:space="preserve"> </w:t>
            </w:r>
            <w:r>
              <w:rPr>
                <w:sz w:val="24"/>
              </w:rPr>
              <w:t>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6.2</w:t>
            </w:r>
          </w:p>
        </w:tc>
        <w:tc>
          <w:tcPr>
            <w:tcW w:w="7994" w:type="dxa"/>
          </w:tcPr>
          <w:p w:rsidR="00B74A8E" w:rsidRDefault="00B74A8E" w:rsidP="00B134E7">
            <w:pPr>
              <w:pStyle w:val="TableParagraph"/>
              <w:spacing w:before="104" w:line="237" w:lineRule="auto"/>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6.3</w:t>
            </w:r>
          </w:p>
        </w:tc>
        <w:tc>
          <w:tcPr>
            <w:tcW w:w="7994" w:type="dxa"/>
          </w:tcPr>
          <w:p w:rsidR="00B74A8E" w:rsidRDefault="00B74A8E" w:rsidP="00B134E7">
            <w:pPr>
              <w:pStyle w:val="TableParagraph"/>
              <w:rPr>
                <w:sz w:val="24"/>
              </w:rPr>
            </w:pPr>
            <w:r>
              <w:rPr>
                <w:sz w:val="24"/>
              </w:rPr>
              <w:t>Разделительный</w:t>
            </w:r>
            <w:r>
              <w:rPr>
                <w:spacing w:val="-5"/>
                <w:sz w:val="24"/>
              </w:rPr>
              <w:t xml:space="preserve"> </w:t>
            </w:r>
            <w:r>
              <w:rPr>
                <w:sz w:val="24"/>
              </w:rPr>
              <w:t>твердый</w:t>
            </w:r>
            <w:r>
              <w:rPr>
                <w:spacing w:val="-2"/>
                <w:sz w:val="24"/>
              </w:rPr>
              <w:t xml:space="preserve"> </w:t>
            </w:r>
            <w:r>
              <w:rPr>
                <w:spacing w:val="-4"/>
                <w:sz w:val="24"/>
              </w:rPr>
              <w:t>знак</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6.4</w:t>
            </w:r>
          </w:p>
        </w:tc>
        <w:tc>
          <w:tcPr>
            <w:tcW w:w="7994" w:type="dxa"/>
          </w:tcPr>
          <w:p w:rsidR="00B74A8E" w:rsidRDefault="00B74A8E" w:rsidP="00B134E7">
            <w:pPr>
              <w:pStyle w:val="TableParagraph"/>
              <w:rPr>
                <w:sz w:val="24"/>
              </w:rPr>
            </w:pPr>
            <w:r>
              <w:rPr>
                <w:sz w:val="24"/>
              </w:rPr>
              <w:t>Непроизносимые</w:t>
            </w:r>
            <w:r>
              <w:rPr>
                <w:spacing w:val="-3"/>
                <w:sz w:val="24"/>
              </w:rPr>
              <w:t xml:space="preserve"> </w:t>
            </w:r>
            <w:r>
              <w:rPr>
                <w:sz w:val="24"/>
              </w:rPr>
              <w:t>согласные</w:t>
            </w:r>
            <w:r>
              <w:rPr>
                <w:spacing w:val="-1"/>
                <w:sz w:val="24"/>
              </w:rPr>
              <w:t xml:space="preserve"> </w:t>
            </w:r>
            <w:r>
              <w:rPr>
                <w:sz w:val="24"/>
              </w:rPr>
              <w:t>в</w:t>
            </w:r>
            <w:r>
              <w:rPr>
                <w:spacing w:val="-2"/>
                <w:sz w:val="24"/>
              </w:rPr>
              <w:t xml:space="preserve"> </w:t>
            </w:r>
            <w:r>
              <w:rPr>
                <w:sz w:val="24"/>
              </w:rPr>
              <w:t>корне</w:t>
            </w:r>
            <w:r>
              <w:rPr>
                <w:spacing w:val="-2"/>
                <w:sz w:val="24"/>
              </w:rPr>
              <w:t xml:space="preserve"> </w:t>
            </w:r>
            <w:r>
              <w:rPr>
                <w:spacing w:val="-4"/>
                <w:sz w:val="24"/>
              </w:rPr>
              <w:t>слова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6.5</w:t>
            </w:r>
          </w:p>
        </w:tc>
        <w:tc>
          <w:tcPr>
            <w:tcW w:w="7994" w:type="dxa"/>
          </w:tcPr>
          <w:p w:rsidR="00B74A8E" w:rsidRDefault="00B74A8E" w:rsidP="00B134E7">
            <w:pPr>
              <w:pStyle w:val="TableParagraph"/>
              <w:rPr>
                <w:sz w:val="24"/>
              </w:rPr>
            </w:pPr>
            <w:r>
              <w:rPr>
                <w:sz w:val="24"/>
              </w:rPr>
              <w:t>Мягкий</w:t>
            </w:r>
            <w:r>
              <w:rPr>
                <w:spacing w:val="-6"/>
                <w:sz w:val="24"/>
              </w:rPr>
              <w:t xml:space="preserve"> </w:t>
            </w:r>
            <w:r>
              <w:rPr>
                <w:sz w:val="24"/>
              </w:rPr>
              <w:t>знак</w:t>
            </w:r>
            <w:r>
              <w:rPr>
                <w:spacing w:val="1"/>
                <w:sz w:val="24"/>
              </w:rPr>
              <w:t xml:space="preserve"> </w:t>
            </w:r>
            <w:r>
              <w:rPr>
                <w:sz w:val="24"/>
              </w:rPr>
              <w:t>после</w:t>
            </w:r>
            <w:r>
              <w:rPr>
                <w:spacing w:val="-1"/>
                <w:sz w:val="24"/>
              </w:rPr>
              <w:t xml:space="preserve"> </w:t>
            </w:r>
            <w:r>
              <w:rPr>
                <w:sz w:val="24"/>
              </w:rPr>
              <w:t>шипящих</w:t>
            </w:r>
            <w:r>
              <w:rPr>
                <w:spacing w:val="-2"/>
                <w:sz w:val="24"/>
              </w:rPr>
              <w:t xml:space="preserve"> </w:t>
            </w:r>
            <w:r>
              <w:rPr>
                <w:sz w:val="24"/>
              </w:rPr>
              <w:t>на</w:t>
            </w:r>
            <w:r>
              <w:rPr>
                <w:spacing w:val="-1"/>
                <w:sz w:val="24"/>
              </w:rPr>
              <w:t xml:space="preserve"> </w:t>
            </w:r>
            <w:r>
              <w:rPr>
                <w:sz w:val="24"/>
              </w:rPr>
              <w:t>конце</w:t>
            </w:r>
            <w:r>
              <w:rPr>
                <w:spacing w:val="-1"/>
                <w:sz w:val="24"/>
              </w:rPr>
              <w:t xml:space="preserve"> </w:t>
            </w:r>
            <w:r>
              <w:rPr>
                <w:sz w:val="24"/>
              </w:rPr>
              <w:t>имен</w:t>
            </w:r>
            <w:r>
              <w:rPr>
                <w:spacing w:val="2"/>
                <w:sz w:val="24"/>
              </w:rPr>
              <w:t xml:space="preserve"> </w:t>
            </w:r>
            <w:r>
              <w:rPr>
                <w:spacing w:val="-2"/>
                <w:sz w:val="24"/>
              </w:rPr>
              <w:t>существительных</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6.6</w:t>
            </w:r>
          </w:p>
        </w:tc>
        <w:tc>
          <w:tcPr>
            <w:tcW w:w="7994" w:type="dxa"/>
          </w:tcPr>
          <w:p w:rsidR="00B74A8E" w:rsidRDefault="00B74A8E" w:rsidP="00B134E7">
            <w:pPr>
              <w:pStyle w:val="TableParagraph"/>
              <w:spacing w:before="100"/>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(на уровне наблюдения)</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6.7</w:t>
            </w:r>
          </w:p>
        </w:tc>
        <w:tc>
          <w:tcPr>
            <w:tcW w:w="7994" w:type="dxa"/>
          </w:tcPr>
          <w:p w:rsidR="00B74A8E" w:rsidRDefault="00B74A8E" w:rsidP="00B134E7">
            <w:pPr>
              <w:pStyle w:val="TableParagraph"/>
              <w:spacing w:before="100"/>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(на</w:t>
            </w:r>
            <w:r>
              <w:rPr>
                <w:spacing w:val="80"/>
                <w:sz w:val="24"/>
              </w:rPr>
              <w:t xml:space="preserve"> </w:t>
            </w:r>
            <w:r>
              <w:rPr>
                <w:sz w:val="24"/>
              </w:rPr>
              <w:t>уровне наблюдения)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6.8</w:t>
            </w:r>
          </w:p>
        </w:tc>
        <w:tc>
          <w:tcPr>
            <w:tcW w:w="7994" w:type="dxa"/>
          </w:tcPr>
          <w:p w:rsidR="00B74A8E" w:rsidRDefault="00B74A8E" w:rsidP="00B134E7">
            <w:pPr>
              <w:pStyle w:val="TableParagraph"/>
              <w:spacing w:before="102"/>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предлогов</w:t>
            </w:r>
            <w:r>
              <w:rPr>
                <w:spacing w:val="-2"/>
                <w:sz w:val="24"/>
              </w:rPr>
              <w:t xml:space="preserve"> </w:t>
            </w:r>
            <w:r>
              <w:rPr>
                <w:sz w:val="24"/>
              </w:rPr>
              <w:t>с личными</w:t>
            </w:r>
            <w:r>
              <w:rPr>
                <w:spacing w:val="-3"/>
                <w:sz w:val="24"/>
              </w:rPr>
              <w:t xml:space="preserve"> </w:t>
            </w:r>
            <w:r>
              <w:rPr>
                <w:spacing w:val="-2"/>
                <w:sz w:val="24"/>
              </w:rPr>
              <w:t>местоимениями</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6.9</w:t>
            </w:r>
          </w:p>
        </w:tc>
        <w:tc>
          <w:tcPr>
            <w:tcW w:w="7994" w:type="dxa"/>
          </w:tcPr>
          <w:p w:rsidR="00B74A8E" w:rsidRDefault="00B74A8E" w:rsidP="00B134E7">
            <w:pPr>
              <w:pStyle w:val="TableParagraph"/>
              <w:spacing w:before="104" w:line="237" w:lineRule="auto"/>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B74A8E" w:rsidTr="00B134E7">
        <w:trPr>
          <w:trHeight w:val="479"/>
        </w:trPr>
        <w:tc>
          <w:tcPr>
            <w:tcW w:w="1077" w:type="dxa"/>
          </w:tcPr>
          <w:p w:rsidR="00B74A8E" w:rsidRDefault="00B74A8E" w:rsidP="00B134E7">
            <w:pPr>
              <w:pStyle w:val="TableParagraph"/>
              <w:ind w:left="60"/>
              <w:rPr>
                <w:sz w:val="24"/>
              </w:rPr>
            </w:pPr>
            <w:r>
              <w:rPr>
                <w:spacing w:val="-4"/>
                <w:sz w:val="24"/>
              </w:rPr>
              <w:t>6.10</w:t>
            </w:r>
          </w:p>
        </w:tc>
        <w:tc>
          <w:tcPr>
            <w:tcW w:w="7994" w:type="dxa"/>
          </w:tcPr>
          <w:p w:rsidR="00B74A8E" w:rsidRDefault="00B74A8E" w:rsidP="00B134E7">
            <w:pPr>
              <w:pStyle w:val="TableParagraph"/>
              <w:rPr>
                <w:sz w:val="24"/>
              </w:rPr>
            </w:pPr>
            <w:r>
              <w:rPr>
                <w:sz w:val="24"/>
              </w:rPr>
              <w:t>Раздельное</w:t>
            </w:r>
            <w:r>
              <w:rPr>
                <w:spacing w:val="-2"/>
                <w:sz w:val="24"/>
              </w:rPr>
              <w:t xml:space="preserve"> </w:t>
            </w:r>
            <w:r>
              <w:rPr>
                <w:sz w:val="24"/>
              </w:rPr>
              <w:t>написание</w:t>
            </w:r>
            <w:r>
              <w:rPr>
                <w:spacing w:val="-2"/>
                <w:sz w:val="24"/>
              </w:rPr>
              <w:t xml:space="preserve"> </w:t>
            </w:r>
            <w:r>
              <w:rPr>
                <w:sz w:val="24"/>
              </w:rPr>
              <w:t>частицы</w:t>
            </w:r>
            <w:r>
              <w:rPr>
                <w:spacing w:val="-2"/>
                <w:sz w:val="24"/>
              </w:rPr>
              <w:t xml:space="preserve"> </w:t>
            </w:r>
            <w:r>
              <w:rPr>
                <w:sz w:val="24"/>
              </w:rPr>
              <w:t>не</w:t>
            </w:r>
            <w:r>
              <w:rPr>
                <w:spacing w:val="-2"/>
                <w:sz w:val="24"/>
              </w:rPr>
              <w:t xml:space="preserve"> </w:t>
            </w:r>
            <w:r>
              <w:rPr>
                <w:sz w:val="24"/>
              </w:rPr>
              <w:t xml:space="preserve">с </w:t>
            </w:r>
            <w:r>
              <w:rPr>
                <w:spacing w:val="-2"/>
                <w:sz w:val="24"/>
              </w:rPr>
              <w:t>глаголами</w:t>
            </w:r>
          </w:p>
        </w:tc>
      </w:tr>
      <w:tr w:rsidR="00B74A8E" w:rsidTr="00B134E7">
        <w:trPr>
          <w:trHeight w:val="479"/>
        </w:trPr>
        <w:tc>
          <w:tcPr>
            <w:tcW w:w="1077" w:type="dxa"/>
          </w:tcPr>
          <w:p w:rsidR="00B74A8E" w:rsidRDefault="00B74A8E" w:rsidP="00B134E7">
            <w:pPr>
              <w:pStyle w:val="TableParagraph"/>
              <w:spacing w:before="102"/>
              <w:ind w:left="60"/>
              <w:rPr>
                <w:sz w:val="24"/>
              </w:rPr>
            </w:pPr>
            <w:r>
              <w:rPr>
                <w:spacing w:val="-10"/>
                <w:sz w:val="24"/>
              </w:rPr>
              <w:t>7</w:t>
            </w:r>
          </w:p>
        </w:tc>
        <w:tc>
          <w:tcPr>
            <w:tcW w:w="7994" w:type="dxa"/>
          </w:tcPr>
          <w:p w:rsidR="00B74A8E" w:rsidRDefault="00B74A8E" w:rsidP="00B134E7">
            <w:pPr>
              <w:pStyle w:val="TableParagraph"/>
              <w:spacing w:before="102"/>
              <w:rPr>
                <w:sz w:val="24"/>
              </w:rPr>
            </w:pPr>
            <w:r>
              <w:rPr>
                <w:sz w:val="24"/>
              </w:rPr>
              <w:t>Развитие</w:t>
            </w:r>
            <w:r>
              <w:rPr>
                <w:spacing w:val="-2"/>
                <w:sz w:val="24"/>
              </w:rPr>
              <w:t xml:space="preserve"> </w:t>
            </w:r>
            <w:r>
              <w:rPr>
                <w:spacing w:val="-4"/>
                <w:sz w:val="24"/>
              </w:rPr>
              <w:t>речи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7.1</w:t>
            </w:r>
          </w:p>
        </w:tc>
        <w:tc>
          <w:tcPr>
            <w:tcW w:w="7994" w:type="dxa"/>
          </w:tcPr>
          <w:p w:rsidR="00B74A8E" w:rsidRDefault="00B74A8E" w:rsidP="00B134E7">
            <w:pPr>
              <w:pStyle w:val="TableParagraph"/>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устное</w:t>
            </w:r>
            <w:r>
              <w:rPr>
                <w:spacing w:val="80"/>
                <w:sz w:val="24"/>
              </w:rPr>
              <w:t xml:space="preserve"> </w:t>
            </w:r>
            <w:r>
              <w:rPr>
                <w:sz w:val="24"/>
              </w:rPr>
              <w:t>и</w:t>
            </w:r>
            <w:r>
              <w:rPr>
                <w:spacing w:val="80"/>
                <w:sz w:val="24"/>
              </w:rPr>
              <w:t xml:space="preserve"> </w:t>
            </w:r>
            <w:r>
              <w:rPr>
                <w:sz w:val="24"/>
              </w:rPr>
              <w:t>письменное</w:t>
            </w:r>
            <w:r>
              <w:rPr>
                <w:spacing w:val="80"/>
                <w:sz w:val="24"/>
              </w:rPr>
              <w:t xml:space="preserve"> </w:t>
            </w:r>
            <w:r>
              <w:rPr>
                <w:sz w:val="24"/>
              </w:rPr>
              <w:t>приглашение,</w:t>
            </w:r>
            <w:r>
              <w:rPr>
                <w:spacing w:val="80"/>
                <w:sz w:val="24"/>
              </w:rPr>
              <w:t xml:space="preserve"> </w:t>
            </w:r>
            <w:r>
              <w:rPr>
                <w:sz w:val="24"/>
              </w:rPr>
              <w:t>просьба, извинение, благодарность, отказ и другие</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7.2</w:t>
            </w:r>
          </w:p>
        </w:tc>
        <w:tc>
          <w:tcPr>
            <w:tcW w:w="7994" w:type="dxa"/>
          </w:tcPr>
          <w:p w:rsidR="00B74A8E" w:rsidRDefault="00B74A8E" w:rsidP="00B134E7">
            <w:pPr>
              <w:pStyle w:val="TableParagraph"/>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B74A8E" w:rsidTr="00B134E7">
        <w:trPr>
          <w:trHeight w:val="1307"/>
        </w:trPr>
        <w:tc>
          <w:tcPr>
            <w:tcW w:w="1077" w:type="dxa"/>
          </w:tcPr>
          <w:p w:rsidR="00B74A8E" w:rsidRDefault="00B74A8E" w:rsidP="00B134E7">
            <w:pPr>
              <w:pStyle w:val="TableParagraph"/>
              <w:spacing w:before="103"/>
              <w:ind w:left="60"/>
              <w:rPr>
                <w:sz w:val="24"/>
              </w:rPr>
            </w:pPr>
            <w:r>
              <w:rPr>
                <w:spacing w:val="-5"/>
                <w:sz w:val="24"/>
              </w:rPr>
              <w:t>7.3</w:t>
            </w:r>
          </w:p>
        </w:tc>
        <w:tc>
          <w:tcPr>
            <w:tcW w:w="7994" w:type="dxa"/>
          </w:tcPr>
          <w:p w:rsidR="00B74A8E" w:rsidRDefault="00B74A8E" w:rsidP="00B134E7">
            <w:pPr>
              <w:pStyle w:val="TableParagraph"/>
              <w:spacing w:before="103"/>
              <w:ind w:right="51"/>
              <w:jc w:val="both"/>
              <w:rPr>
                <w:sz w:val="24"/>
              </w:rPr>
            </w:pPr>
            <w:r>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7.4</w:t>
            </w:r>
          </w:p>
        </w:tc>
        <w:tc>
          <w:tcPr>
            <w:tcW w:w="7994" w:type="dxa"/>
          </w:tcPr>
          <w:p w:rsidR="00B74A8E" w:rsidRDefault="00B74A8E" w:rsidP="00B134E7">
            <w:pPr>
              <w:pStyle w:val="TableParagraph"/>
              <w:spacing w:before="105" w:line="237" w:lineRule="auto"/>
              <w:rPr>
                <w:sz w:val="24"/>
              </w:rPr>
            </w:pPr>
            <w:r>
              <w:rPr>
                <w:sz w:val="24"/>
              </w:rPr>
              <w:t>Особенности</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общения</w:t>
            </w:r>
            <w:r>
              <w:rPr>
                <w:spacing w:val="80"/>
                <w:sz w:val="24"/>
              </w:rPr>
              <w:t xml:space="preserve"> </w:t>
            </w:r>
            <w:r>
              <w:rPr>
                <w:sz w:val="24"/>
              </w:rPr>
              <w:t>с</w:t>
            </w:r>
            <w:r>
              <w:rPr>
                <w:spacing w:val="80"/>
                <w:sz w:val="24"/>
              </w:rPr>
              <w:t xml:space="preserve"> </w:t>
            </w:r>
            <w:r>
              <w:rPr>
                <w:sz w:val="24"/>
              </w:rPr>
              <w:t>людьми,</w:t>
            </w:r>
            <w:r>
              <w:rPr>
                <w:spacing w:val="80"/>
                <w:sz w:val="24"/>
              </w:rPr>
              <w:t xml:space="preserve"> </w:t>
            </w:r>
            <w:r>
              <w:rPr>
                <w:sz w:val="24"/>
              </w:rPr>
              <w:t>плохо владеющими русским языком</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7.5</w:t>
            </w:r>
          </w:p>
        </w:tc>
        <w:tc>
          <w:tcPr>
            <w:tcW w:w="7994" w:type="dxa"/>
          </w:tcPr>
          <w:p w:rsidR="00B74A8E" w:rsidRDefault="00B74A8E" w:rsidP="00B134E7">
            <w:pPr>
              <w:pStyle w:val="TableParagraph"/>
              <w:spacing w:before="102"/>
              <w:ind w:right="51"/>
              <w:jc w:val="both"/>
              <w:rPr>
                <w:sz w:val="24"/>
              </w:rPr>
            </w:pPr>
            <w:r>
              <w:rPr>
                <w:sz w:val="24"/>
              </w:rPr>
              <w:t>Повторение и продолжение работы с текстом, начатой во 2 классе:</w:t>
            </w:r>
            <w:r>
              <w:rPr>
                <w:spacing w:val="40"/>
                <w:sz w:val="24"/>
              </w:rPr>
              <w:t xml:space="preserve"> </w:t>
            </w:r>
            <w:r>
              <w:rPr>
                <w:sz w:val="24"/>
              </w:rPr>
              <w:t>признаки текста, тема текста, основная мысль текста, заголовок, корректирование текстов с нарушенным порядком предложений и абзацев</w:t>
            </w:r>
          </w:p>
        </w:tc>
      </w:tr>
      <w:tr w:rsidR="00B74A8E" w:rsidTr="00B134E7">
        <w:trPr>
          <w:trHeight w:val="753"/>
        </w:trPr>
        <w:tc>
          <w:tcPr>
            <w:tcW w:w="1077" w:type="dxa"/>
          </w:tcPr>
          <w:p w:rsidR="00B74A8E" w:rsidRDefault="00B74A8E" w:rsidP="00B134E7">
            <w:pPr>
              <w:pStyle w:val="TableParagraph"/>
              <w:spacing w:before="102"/>
              <w:ind w:left="60"/>
              <w:rPr>
                <w:sz w:val="24"/>
              </w:rPr>
            </w:pPr>
            <w:r>
              <w:rPr>
                <w:spacing w:val="-5"/>
                <w:sz w:val="24"/>
              </w:rPr>
              <w:t>7.6</w:t>
            </w:r>
          </w:p>
        </w:tc>
        <w:tc>
          <w:tcPr>
            <w:tcW w:w="7994" w:type="dxa"/>
          </w:tcPr>
          <w:p w:rsidR="00B74A8E" w:rsidRDefault="00B74A8E" w:rsidP="00B134E7">
            <w:pPr>
              <w:pStyle w:val="TableParagraph"/>
              <w:spacing w:before="102"/>
              <w:rPr>
                <w:sz w:val="24"/>
              </w:rPr>
            </w:pPr>
            <w:r>
              <w:rPr>
                <w:sz w:val="24"/>
              </w:rPr>
              <w:t>План</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написание</w:t>
            </w:r>
            <w:r>
              <w:rPr>
                <w:spacing w:val="40"/>
                <w:sz w:val="24"/>
              </w:rPr>
              <w:t xml:space="preserve"> </w:t>
            </w:r>
            <w:r>
              <w:rPr>
                <w:sz w:val="24"/>
              </w:rPr>
              <w:t>текста</w:t>
            </w:r>
            <w:r>
              <w:rPr>
                <w:spacing w:val="40"/>
                <w:sz w:val="24"/>
              </w:rPr>
              <w:t xml:space="preserve"> </w:t>
            </w:r>
            <w:r>
              <w:rPr>
                <w:sz w:val="24"/>
              </w:rPr>
              <w:t>по</w:t>
            </w:r>
            <w:r>
              <w:rPr>
                <w:spacing w:val="40"/>
                <w:sz w:val="24"/>
              </w:rPr>
              <w:t xml:space="preserve"> </w:t>
            </w:r>
            <w:r>
              <w:rPr>
                <w:sz w:val="24"/>
              </w:rPr>
              <w:t xml:space="preserve">заданному </w:t>
            </w:r>
            <w:r>
              <w:rPr>
                <w:spacing w:val="-2"/>
                <w:sz w:val="24"/>
              </w:rPr>
              <w:t>плану</w:t>
            </w:r>
          </w:p>
        </w:tc>
      </w:tr>
    </w:tbl>
    <w:p w:rsidR="00B74A8E" w:rsidRDefault="00B74A8E" w:rsidP="00B74A8E">
      <w:pPr>
        <w:pStyle w:val="TableParagraph"/>
        <w:rPr>
          <w:sz w:val="24"/>
        </w:rPr>
        <w:sectPr w:rsidR="00B74A8E">
          <w:type w:val="continuous"/>
          <w:pgSz w:w="11910" w:h="16840"/>
          <w:pgMar w:top="960" w:right="425" w:bottom="7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5"/>
                <w:sz w:val="24"/>
              </w:rPr>
              <w:lastRenderedPageBreak/>
              <w:t>7.7</w:t>
            </w:r>
          </w:p>
        </w:tc>
        <w:tc>
          <w:tcPr>
            <w:tcW w:w="7994" w:type="dxa"/>
          </w:tcPr>
          <w:p w:rsidR="00B74A8E" w:rsidRDefault="00B74A8E" w:rsidP="00B134E7">
            <w:pPr>
              <w:pStyle w:val="TableParagraph"/>
              <w:rPr>
                <w:sz w:val="24"/>
              </w:rPr>
            </w:pPr>
            <w:r>
              <w:rPr>
                <w:sz w:val="24"/>
              </w:rPr>
              <w:t>Связь предложений в тексте с помощью личных местоимений, синонимов, союзов и, а, но</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7.8</w:t>
            </w:r>
          </w:p>
        </w:tc>
        <w:tc>
          <w:tcPr>
            <w:tcW w:w="7994" w:type="dxa"/>
          </w:tcPr>
          <w:p w:rsidR="00B74A8E" w:rsidRDefault="00B74A8E" w:rsidP="00B134E7">
            <w:pPr>
              <w:pStyle w:val="TableParagraph"/>
              <w:rPr>
                <w:sz w:val="24"/>
              </w:rPr>
            </w:pPr>
            <w:r>
              <w:rPr>
                <w:sz w:val="24"/>
              </w:rPr>
              <w:t>Ключевые</w:t>
            </w:r>
            <w:r>
              <w:rPr>
                <w:spacing w:val="-2"/>
                <w:sz w:val="24"/>
              </w:rPr>
              <w:t xml:space="preserve"> </w:t>
            </w:r>
            <w:r>
              <w:rPr>
                <w:sz w:val="24"/>
              </w:rPr>
              <w:t>слова</w:t>
            </w:r>
            <w:r>
              <w:rPr>
                <w:spacing w:val="-1"/>
                <w:sz w:val="24"/>
              </w:rPr>
              <w:t xml:space="preserve"> </w:t>
            </w:r>
            <w:r>
              <w:rPr>
                <w:sz w:val="24"/>
              </w:rPr>
              <w:t>в</w:t>
            </w:r>
            <w:r>
              <w:rPr>
                <w:spacing w:val="-2"/>
                <w:sz w:val="24"/>
              </w:rPr>
              <w:t xml:space="preserve"> тексте</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7.9</w:t>
            </w:r>
          </w:p>
        </w:tc>
        <w:tc>
          <w:tcPr>
            <w:tcW w:w="7994" w:type="dxa"/>
          </w:tcPr>
          <w:p w:rsidR="00B74A8E" w:rsidRDefault="00B74A8E" w:rsidP="00B134E7">
            <w:pPr>
              <w:pStyle w:val="TableParagraph"/>
              <w:spacing w:before="100"/>
              <w:rPr>
                <w:sz w:val="24"/>
              </w:rPr>
            </w:pPr>
            <w:r>
              <w:rPr>
                <w:sz w:val="24"/>
              </w:rPr>
              <w:t>Определение</w:t>
            </w:r>
            <w:r>
              <w:rPr>
                <w:spacing w:val="80"/>
                <w:sz w:val="24"/>
              </w:rPr>
              <w:t xml:space="preserve"> </w:t>
            </w:r>
            <w:r>
              <w:rPr>
                <w:sz w:val="24"/>
              </w:rPr>
              <w:t>типов</w:t>
            </w:r>
            <w:r>
              <w:rPr>
                <w:spacing w:val="80"/>
                <w:sz w:val="24"/>
              </w:rPr>
              <w:t xml:space="preserve"> </w:t>
            </w:r>
            <w:r>
              <w:rPr>
                <w:sz w:val="24"/>
              </w:rPr>
              <w:t>текстов</w:t>
            </w:r>
            <w:r>
              <w:rPr>
                <w:spacing w:val="80"/>
                <w:sz w:val="24"/>
              </w:rPr>
              <w:t xml:space="preserve"> </w:t>
            </w:r>
            <w:r>
              <w:rPr>
                <w:sz w:val="24"/>
              </w:rPr>
              <w:t>(повествование,</w:t>
            </w:r>
            <w:r>
              <w:rPr>
                <w:spacing w:val="80"/>
                <w:sz w:val="24"/>
              </w:rPr>
              <w:t xml:space="preserve"> </w:t>
            </w:r>
            <w:r>
              <w:rPr>
                <w:sz w:val="24"/>
              </w:rPr>
              <w:t>описание,</w:t>
            </w:r>
            <w:r>
              <w:rPr>
                <w:spacing w:val="80"/>
                <w:sz w:val="24"/>
              </w:rPr>
              <w:t xml:space="preserve"> </w:t>
            </w:r>
            <w:r>
              <w:rPr>
                <w:sz w:val="24"/>
              </w:rPr>
              <w:t>рассуждение)</w:t>
            </w:r>
            <w:r>
              <w:rPr>
                <w:spacing w:val="80"/>
                <w:sz w:val="24"/>
              </w:rPr>
              <w:t xml:space="preserve"> </w:t>
            </w:r>
            <w:r>
              <w:rPr>
                <w:sz w:val="24"/>
              </w:rPr>
              <w:t>и создание собственных текстов заданного типа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4"/>
                <w:sz w:val="24"/>
              </w:rPr>
              <w:t>7.10</w:t>
            </w:r>
          </w:p>
        </w:tc>
        <w:tc>
          <w:tcPr>
            <w:tcW w:w="7994" w:type="dxa"/>
          </w:tcPr>
          <w:p w:rsidR="00B74A8E" w:rsidRDefault="00B74A8E" w:rsidP="00B134E7">
            <w:pPr>
              <w:pStyle w:val="TableParagraph"/>
              <w:spacing w:before="100"/>
              <w:rPr>
                <w:sz w:val="24"/>
              </w:rPr>
            </w:pPr>
            <w:r>
              <w:rPr>
                <w:sz w:val="24"/>
              </w:rPr>
              <w:t>Жанр</w:t>
            </w:r>
            <w:r>
              <w:rPr>
                <w:spacing w:val="-2"/>
                <w:sz w:val="24"/>
              </w:rPr>
              <w:t xml:space="preserve"> </w:t>
            </w:r>
            <w:r>
              <w:rPr>
                <w:sz w:val="24"/>
              </w:rPr>
              <w:t>письма,</w:t>
            </w:r>
            <w:r>
              <w:rPr>
                <w:spacing w:val="-2"/>
                <w:sz w:val="24"/>
              </w:rPr>
              <w:t xml:space="preserve"> объявления</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4"/>
                <w:sz w:val="24"/>
              </w:rPr>
              <w:t>7.11</w:t>
            </w:r>
          </w:p>
        </w:tc>
        <w:tc>
          <w:tcPr>
            <w:tcW w:w="7994" w:type="dxa"/>
          </w:tcPr>
          <w:p w:rsidR="00B74A8E" w:rsidRDefault="00B74A8E" w:rsidP="00B134E7">
            <w:pPr>
              <w:pStyle w:val="TableParagraph"/>
              <w:spacing w:before="104" w:line="237" w:lineRule="auto"/>
              <w:rPr>
                <w:sz w:val="24"/>
              </w:rPr>
            </w:pPr>
            <w:r>
              <w:rPr>
                <w:sz w:val="24"/>
              </w:rPr>
              <w:t>Изложение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коллективно</w:t>
            </w:r>
            <w:r>
              <w:rPr>
                <w:spacing w:val="80"/>
                <w:sz w:val="24"/>
              </w:rPr>
              <w:t xml:space="preserve"> </w:t>
            </w:r>
            <w:r>
              <w:rPr>
                <w:sz w:val="24"/>
              </w:rPr>
              <w:t>или</w:t>
            </w:r>
            <w:r>
              <w:rPr>
                <w:spacing w:val="80"/>
                <w:sz w:val="24"/>
              </w:rPr>
              <w:t xml:space="preserve"> </w:t>
            </w:r>
            <w:r>
              <w:rPr>
                <w:sz w:val="24"/>
              </w:rPr>
              <w:t>самостоятельно</w:t>
            </w:r>
            <w:r>
              <w:rPr>
                <w:spacing w:val="80"/>
                <w:sz w:val="24"/>
              </w:rPr>
              <w:t xml:space="preserve"> </w:t>
            </w:r>
            <w:r>
              <w:rPr>
                <w:sz w:val="24"/>
              </w:rPr>
              <w:t xml:space="preserve">составленному </w:t>
            </w:r>
            <w:r>
              <w:rPr>
                <w:spacing w:val="-2"/>
                <w:sz w:val="24"/>
              </w:rPr>
              <w:t>плану</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7.12</w:t>
            </w:r>
          </w:p>
        </w:tc>
        <w:tc>
          <w:tcPr>
            <w:tcW w:w="7994" w:type="dxa"/>
          </w:tcPr>
          <w:p w:rsidR="00B74A8E" w:rsidRDefault="00B74A8E" w:rsidP="00B134E7">
            <w:pPr>
              <w:pStyle w:val="TableParagraph"/>
              <w:rPr>
                <w:sz w:val="24"/>
              </w:rPr>
            </w:pPr>
            <w:r>
              <w:rPr>
                <w:sz w:val="24"/>
              </w:rPr>
              <w:t>Изучающее</w:t>
            </w:r>
            <w:r>
              <w:rPr>
                <w:spacing w:val="-3"/>
                <w:sz w:val="24"/>
              </w:rPr>
              <w:t xml:space="preserve"> </w:t>
            </w:r>
            <w:r>
              <w:rPr>
                <w:spacing w:val="-2"/>
                <w:sz w:val="24"/>
              </w:rPr>
              <w:t>чтение</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7.13</w:t>
            </w:r>
          </w:p>
        </w:tc>
        <w:tc>
          <w:tcPr>
            <w:tcW w:w="7994" w:type="dxa"/>
          </w:tcPr>
          <w:p w:rsidR="00B74A8E" w:rsidRDefault="00B74A8E" w:rsidP="00B134E7">
            <w:pPr>
              <w:pStyle w:val="TableParagraph"/>
              <w:rPr>
                <w:sz w:val="24"/>
              </w:rPr>
            </w:pPr>
            <w:r>
              <w:rPr>
                <w:sz w:val="24"/>
              </w:rPr>
              <w:t>Функции</w:t>
            </w:r>
            <w:r>
              <w:rPr>
                <w:spacing w:val="-9"/>
                <w:sz w:val="24"/>
              </w:rPr>
              <w:t xml:space="preserve"> </w:t>
            </w:r>
            <w:r>
              <w:rPr>
                <w:sz w:val="24"/>
              </w:rPr>
              <w:t>ознакомительного чтения,</w:t>
            </w:r>
            <w:r>
              <w:rPr>
                <w:spacing w:val="-3"/>
                <w:sz w:val="24"/>
              </w:rPr>
              <w:t xml:space="preserve"> </w:t>
            </w:r>
            <w:r>
              <w:rPr>
                <w:sz w:val="24"/>
              </w:rPr>
              <w:t>ситуации</w:t>
            </w:r>
            <w:r>
              <w:rPr>
                <w:spacing w:val="-1"/>
                <w:sz w:val="24"/>
              </w:rPr>
              <w:t xml:space="preserve"> </w:t>
            </w:r>
            <w:r>
              <w:rPr>
                <w:spacing w:val="-2"/>
                <w:sz w:val="24"/>
              </w:rPr>
              <w:t>применения</w:t>
            </w:r>
          </w:p>
        </w:tc>
      </w:tr>
    </w:tbl>
    <w:p w:rsidR="00B74A8E" w:rsidRDefault="00B74A8E" w:rsidP="00B74A8E">
      <w:pPr>
        <w:pStyle w:val="a3"/>
        <w:spacing w:before="16"/>
        <w:ind w:left="0"/>
        <w:jc w:val="left"/>
      </w:pPr>
    </w:p>
    <w:p w:rsidR="00B74A8E" w:rsidRDefault="00B74A8E" w:rsidP="00B74A8E">
      <w:pPr>
        <w:pStyle w:val="a3"/>
        <w:spacing w:before="1"/>
        <w:jc w:val="left"/>
      </w:pPr>
      <w:r>
        <w:t>Таблица</w:t>
      </w:r>
      <w:r>
        <w:rPr>
          <w:spacing w:val="-1"/>
        </w:rPr>
        <w:t xml:space="preserve"> </w:t>
      </w:r>
      <w:r>
        <w:rPr>
          <w:spacing w:val="-5"/>
        </w:rPr>
        <w:t>3.6</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(4 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0"/>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0"/>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1</w:t>
            </w:r>
          </w:p>
        </w:tc>
        <w:tc>
          <w:tcPr>
            <w:tcW w:w="7370" w:type="dxa"/>
          </w:tcPr>
          <w:p w:rsidR="00B74A8E" w:rsidRDefault="00B74A8E" w:rsidP="00B134E7">
            <w:pPr>
              <w:pStyle w:val="TableParagraph"/>
              <w:spacing w:before="100"/>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tabs>
                <w:tab w:val="left" w:pos="1433"/>
                <w:tab w:val="left" w:pos="3464"/>
                <w:tab w:val="left" w:pos="4407"/>
                <w:tab w:val="left" w:pos="5127"/>
                <w:tab w:val="left" w:pos="5581"/>
                <w:tab w:val="left" w:pos="7201"/>
              </w:tabs>
              <w:spacing w:before="104" w:line="237" w:lineRule="auto"/>
              <w:ind w:right="50"/>
              <w:rPr>
                <w:sz w:val="24"/>
              </w:rPr>
            </w:pPr>
            <w:r>
              <w:rPr>
                <w:spacing w:val="-2"/>
                <w:sz w:val="24"/>
              </w:rPr>
              <w:t>Проводить</w:t>
            </w:r>
            <w:r>
              <w:rPr>
                <w:sz w:val="24"/>
              </w:rPr>
              <w:tab/>
            </w:r>
            <w:r>
              <w:rPr>
                <w:spacing w:val="-2"/>
                <w:sz w:val="24"/>
              </w:rPr>
              <w:t>звуко-буквенный</w:t>
            </w:r>
            <w:r>
              <w:rPr>
                <w:sz w:val="24"/>
              </w:rPr>
              <w:tab/>
            </w:r>
            <w:r>
              <w:rPr>
                <w:spacing w:val="-2"/>
                <w:sz w:val="24"/>
              </w:rPr>
              <w:t>разбор</w:t>
            </w:r>
            <w:r>
              <w:rPr>
                <w:sz w:val="24"/>
              </w:rPr>
              <w:tab/>
            </w:r>
            <w:r>
              <w:rPr>
                <w:spacing w:val="-4"/>
                <w:sz w:val="24"/>
              </w:rPr>
              <w:t>слов</w:t>
            </w:r>
            <w:r>
              <w:rPr>
                <w:sz w:val="24"/>
              </w:rPr>
              <w:tab/>
            </w:r>
            <w:r>
              <w:rPr>
                <w:spacing w:val="-6"/>
                <w:sz w:val="24"/>
              </w:rPr>
              <w:t>(в</w:t>
            </w:r>
            <w:r>
              <w:rPr>
                <w:sz w:val="24"/>
              </w:rPr>
              <w:tab/>
            </w:r>
            <w:r>
              <w:rPr>
                <w:spacing w:val="-2"/>
                <w:sz w:val="24"/>
              </w:rPr>
              <w:t>соответствии</w:t>
            </w:r>
            <w:r>
              <w:rPr>
                <w:sz w:val="24"/>
              </w:rPr>
              <w:tab/>
            </w:r>
            <w:r>
              <w:rPr>
                <w:spacing w:val="-10"/>
                <w:sz w:val="24"/>
              </w:rPr>
              <w:t xml:space="preserve">с </w:t>
            </w:r>
            <w:r>
              <w:rPr>
                <w:sz w:val="24"/>
              </w:rPr>
              <w:t>предложенным в учебнике алгоритмом)</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5" w:line="237" w:lineRule="auto"/>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2</w:t>
            </w:r>
          </w:p>
        </w:tc>
        <w:tc>
          <w:tcPr>
            <w:tcW w:w="7370" w:type="dxa"/>
          </w:tcPr>
          <w:p w:rsidR="00B74A8E" w:rsidRDefault="00B74A8E" w:rsidP="00B134E7">
            <w:pPr>
              <w:pStyle w:val="TableParagraph"/>
              <w:spacing w:before="102"/>
              <w:rPr>
                <w:sz w:val="24"/>
              </w:rPr>
            </w:pPr>
            <w:r>
              <w:rPr>
                <w:spacing w:val="-2"/>
                <w:sz w:val="24"/>
              </w:rPr>
              <w:t>Лексика</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2.1</w:t>
            </w:r>
          </w:p>
        </w:tc>
        <w:tc>
          <w:tcPr>
            <w:tcW w:w="7370" w:type="dxa"/>
          </w:tcPr>
          <w:p w:rsidR="00B74A8E" w:rsidRDefault="00B74A8E" w:rsidP="00B134E7">
            <w:pPr>
              <w:pStyle w:val="TableParagraph"/>
              <w:spacing w:before="102"/>
              <w:rPr>
                <w:sz w:val="24"/>
              </w:rPr>
            </w:pPr>
            <w:r>
              <w:rPr>
                <w:sz w:val="24"/>
              </w:rPr>
              <w:t>Подбирать</w:t>
            </w:r>
            <w:r>
              <w:rPr>
                <w:spacing w:val="-6"/>
                <w:sz w:val="24"/>
              </w:rPr>
              <w:t xml:space="preserve"> </w:t>
            </w:r>
            <w:r>
              <w:rPr>
                <w:sz w:val="24"/>
              </w:rPr>
              <w:t>к предложенным</w:t>
            </w:r>
            <w:r>
              <w:rPr>
                <w:spacing w:val="-5"/>
                <w:sz w:val="24"/>
              </w:rPr>
              <w:t xml:space="preserve"> </w:t>
            </w:r>
            <w:r>
              <w:rPr>
                <w:sz w:val="24"/>
              </w:rPr>
              <w:t>словам</w:t>
            </w:r>
            <w:r>
              <w:rPr>
                <w:spacing w:val="3"/>
                <w:sz w:val="24"/>
              </w:rPr>
              <w:t xml:space="preserve"> </w:t>
            </w:r>
            <w:r>
              <w:rPr>
                <w:spacing w:val="-2"/>
                <w:sz w:val="24"/>
              </w:rPr>
              <w:t>синонимы</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2.2</w:t>
            </w:r>
          </w:p>
        </w:tc>
        <w:tc>
          <w:tcPr>
            <w:tcW w:w="7370" w:type="dxa"/>
          </w:tcPr>
          <w:p w:rsidR="00B74A8E" w:rsidRDefault="00B74A8E" w:rsidP="00B134E7">
            <w:pPr>
              <w:pStyle w:val="TableParagraph"/>
              <w:rPr>
                <w:sz w:val="24"/>
              </w:rPr>
            </w:pPr>
            <w:r>
              <w:rPr>
                <w:sz w:val="24"/>
              </w:rPr>
              <w:t>Подбирать</w:t>
            </w:r>
            <w:r>
              <w:rPr>
                <w:spacing w:val="-4"/>
                <w:sz w:val="24"/>
              </w:rPr>
              <w:t xml:space="preserve"> </w:t>
            </w:r>
            <w:r>
              <w:rPr>
                <w:sz w:val="24"/>
              </w:rPr>
              <w:t>к предложенным</w:t>
            </w:r>
            <w:r>
              <w:rPr>
                <w:spacing w:val="-5"/>
                <w:sz w:val="24"/>
              </w:rPr>
              <w:t xml:space="preserve"> </w:t>
            </w:r>
            <w:r>
              <w:rPr>
                <w:sz w:val="24"/>
              </w:rPr>
              <w:t>словам</w:t>
            </w:r>
            <w:r>
              <w:rPr>
                <w:spacing w:val="3"/>
                <w:sz w:val="24"/>
              </w:rPr>
              <w:t xml:space="preserve"> </w:t>
            </w:r>
            <w:r>
              <w:rPr>
                <w:spacing w:val="-2"/>
                <w:sz w:val="24"/>
              </w:rPr>
              <w:t>антонимы</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2.3</w:t>
            </w:r>
          </w:p>
        </w:tc>
        <w:tc>
          <w:tcPr>
            <w:tcW w:w="7370" w:type="dxa"/>
          </w:tcPr>
          <w:p w:rsidR="00B74A8E" w:rsidRDefault="00B74A8E" w:rsidP="00B134E7">
            <w:pPr>
              <w:pStyle w:val="TableParagraph"/>
              <w:rPr>
                <w:sz w:val="24"/>
              </w:rPr>
            </w:pPr>
            <w:r>
              <w:rPr>
                <w:sz w:val="24"/>
              </w:rPr>
              <w:t>Выявлять</w:t>
            </w:r>
            <w:r>
              <w:rPr>
                <w:spacing w:val="80"/>
                <w:w w:val="150"/>
                <w:sz w:val="24"/>
              </w:rPr>
              <w:t xml:space="preserve"> </w:t>
            </w:r>
            <w:r>
              <w:rPr>
                <w:sz w:val="24"/>
              </w:rPr>
              <w:t>в</w:t>
            </w:r>
            <w:r>
              <w:rPr>
                <w:spacing w:val="80"/>
                <w:w w:val="150"/>
                <w:sz w:val="24"/>
              </w:rPr>
              <w:t xml:space="preserve"> </w:t>
            </w:r>
            <w:r>
              <w:rPr>
                <w:sz w:val="24"/>
              </w:rPr>
              <w:t>речи</w:t>
            </w:r>
            <w:r>
              <w:rPr>
                <w:spacing w:val="80"/>
                <w:w w:val="150"/>
                <w:sz w:val="24"/>
              </w:rPr>
              <w:t xml:space="preserve"> </w:t>
            </w:r>
            <w:r>
              <w:rPr>
                <w:sz w:val="24"/>
              </w:rPr>
              <w:t>слова,</w:t>
            </w:r>
            <w:r>
              <w:rPr>
                <w:spacing w:val="80"/>
                <w:w w:val="150"/>
                <w:sz w:val="24"/>
              </w:rPr>
              <w:t xml:space="preserve"> </w:t>
            </w:r>
            <w:r>
              <w:rPr>
                <w:sz w:val="24"/>
              </w:rPr>
              <w:t>значение</w:t>
            </w:r>
            <w:r>
              <w:rPr>
                <w:spacing w:val="80"/>
                <w:w w:val="150"/>
                <w:sz w:val="24"/>
              </w:rPr>
              <w:t xml:space="preserve"> </w:t>
            </w:r>
            <w:r>
              <w:rPr>
                <w:sz w:val="24"/>
              </w:rPr>
              <w:t>которых</w:t>
            </w:r>
            <w:r>
              <w:rPr>
                <w:spacing w:val="80"/>
                <w:w w:val="150"/>
                <w:sz w:val="24"/>
              </w:rPr>
              <w:t xml:space="preserve"> </w:t>
            </w:r>
            <w:r>
              <w:rPr>
                <w:sz w:val="24"/>
              </w:rPr>
              <w:t>требует</w:t>
            </w:r>
            <w:r>
              <w:rPr>
                <w:spacing w:val="80"/>
                <w:w w:val="150"/>
                <w:sz w:val="24"/>
              </w:rPr>
              <w:t xml:space="preserve"> </w:t>
            </w:r>
            <w:r>
              <w:rPr>
                <w:sz w:val="24"/>
              </w:rPr>
              <w:t>уточнения, определять значение слова по контексту</w:t>
            </w:r>
          </w:p>
        </w:tc>
      </w:tr>
      <w:tr w:rsidR="00B74A8E" w:rsidTr="00B134E7">
        <w:trPr>
          <w:trHeight w:val="1032"/>
        </w:trPr>
        <w:tc>
          <w:tcPr>
            <w:tcW w:w="1701" w:type="dxa"/>
          </w:tcPr>
          <w:p w:rsidR="00B74A8E" w:rsidRDefault="00B74A8E" w:rsidP="00B134E7">
            <w:pPr>
              <w:pStyle w:val="TableParagraph"/>
              <w:spacing w:before="103"/>
              <w:ind w:left="60"/>
              <w:rPr>
                <w:sz w:val="24"/>
              </w:rPr>
            </w:pPr>
            <w:r>
              <w:rPr>
                <w:spacing w:val="-5"/>
                <w:sz w:val="24"/>
              </w:rPr>
              <w:t>2.4</w:t>
            </w:r>
          </w:p>
        </w:tc>
        <w:tc>
          <w:tcPr>
            <w:tcW w:w="7370" w:type="dxa"/>
          </w:tcPr>
          <w:p w:rsidR="00B74A8E" w:rsidRDefault="00B74A8E" w:rsidP="00B134E7">
            <w:pPr>
              <w:pStyle w:val="TableParagraph"/>
              <w:spacing w:before="103"/>
              <w:ind w:right="50"/>
              <w:jc w:val="both"/>
              <w:rPr>
                <w:sz w:val="24"/>
              </w:rPr>
            </w:pPr>
            <w:r>
              <w:rPr>
                <w:sz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2.5</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5" w:line="237" w:lineRule="auto"/>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3</w:t>
            </w:r>
          </w:p>
        </w:tc>
        <w:tc>
          <w:tcPr>
            <w:tcW w:w="7370" w:type="dxa"/>
          </w:tcPr>
          <w:p w:rsidR="00B74A8E" w:rsidRDefault="00B74A8E" w:rsidP="00B134E7">
            <w:pPr>
              <w:pStyle w:val="TableParagraph"/>
              <w:spacing w:before="102"/>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1030"/>
        </w:trPr>
        <w:tc>
          <w:tcPr>
            <w:tcW w:w="1701" w:type="dxa"/>
          </w:tcPr>
          <w:p w:rsidR="00B74A8E" w:rsidRDefault="00B74A8E" w:rsidP="00B134E7">
            <w:pPr>
              <w:pStyle w:val="TableParagraph"/>
              <w:spacing w:before="102"/>
              <w:ind w:left="60"/>
              <w:rPr>
                <w:sz w:val="24"/>
              </w:rPr>
            </w:pPr>
            <w:r>
              <w:rPr>
                <w:spacing w:val="-5"/>
                <w:sz w:val="24"/>
              </w:rPr>
              <w:t>3.1</w:t>
            </w:r>
          </w:p>
        </w:tc>
        <w:tc>
          <w:tcPr>
            <w:tcW w:w="7370" w:type="dxa"/>
          </w:tcPr>
          <w:p w:rsidR="00B74A8E" w:rsidRDefault="00B74A8E" w:rsidP="00B134E7">
            <w:pPr>
              <w:pStyle w:val="TableParagraph"/>
              <w:spacing w:before="102"/>
              <w:ind w:right="52"/>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bl>
    <w:p w:rsidR="00B74A8E" w:rsidRDefault="00B74A8E" w:rsidP="00B74A8E">
      <w:pPr>
        <w:pStyle w:val="TableParagraph"/>
        <w:jc w:val="both"/>
        <w:rPr>
          <w:sz w:val="24"/>
        </w:rPr>
        <w:sectPr w:rsidR="00B74A8E">
          <w:type w:val="continuous"/>
          <w:pgSz w:w="11910" w:h="16840"/>
          <w:pgMar w:top="960" w:right="425" w:bottom="91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5"/>
                <w:sz w:val="24"/>
              </w:rPr>
              <w:lastRenderedPageBreak/>
              <w:t>3.2</w:t>
            </w:r>
          </w:p>
        </w:tc>
        <w:tc>
          <w:tcPr>
            <w:tcW w:w="7370" w:type="dxa"/>
          </w:tcPr>
          <w:p w:rsidR="00B74A8E" w:rsidRDefault="00B74A8E" w:rsidP="00B134E7">
            <w:pPr>
              <w:pStyle w:val="TableParagraph"/>
              <w:tabs>
                <w:tab w:val="left" w:pos="1474"/>
                <w:tab w:val="left" w:pos="2545"/>
                <w:tab w:val="left" w:pos="3716"/>
                <w:tab w:val="left" w:pos="4959"/>
                <w:tab w:val="left" w:pos="6389"/>
              </w:tabs>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4</w:t>
            </w:r>
          </w:p>
        </w:tc>
        <w:tc>
          <w:tcPr>
            <w:tcW w:w="7370" w:type="dxa"/>
          </w:tcPr>
          <w:p w:rsidR="00B74A8E" w:rsidRDefault="00B74A8E" w:rsidP="00B134E7">
            <w:pPr>
              <w:pStyle w:val="TableParagraph"/>
              <w:rPr>
                <w:sz w:val="24"/>
              </w:rPr>
            </w:pPr>
            <w:r>
              <w:rPr>
                <w:spacing w:val="-2"/>
                <w:sz w:val="24"/>
              </w:rPr>
              <w:t>Морфология</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4.1</w:t>
            </w:r>
          </w:p>
        </w:tc>
        <w:tc>
          <w:tcPr>
            <w:tcW w:w="7370" w:type="dxa"/>
          </w:tcPr>
          <w:p w:rsidR="00B74A8E" w:rsidRDefault="00B74A8E" w:rsidP="00B134E7">
            <w:pPr>
              <w:pStyle w:val="TableParagraph"/>
              <w:spacing w:before="100"/>
              <w:ind w:right="50"/>
              <w:jc w:val="both"/>
              <w:rPr>
                <w:sz w:val="24"/>
              </w:rPr>
            </w:pPr>
            <w:r>
              <w:rPr>
                <w:sz w:val="24"/>
              </w:rPr>
              <w:t xml:space="preserve">Устанавливать принадлежность слова к определенной части речи (в объеме изученного) по комплексу освоенных грамматических </w:t>
            </w:r>
            <w:r>
              <w:rPr>
                <w:spacing w:val="-2"/>
                <w:sz w:val="24"/>
              </w:rPr>
              <w:t>признаков</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4.2</w:t>
            </w:r>
          </w:p>
        </w:tc>
        <w:tc>
          <w:tcPr>
            <w:tcW w:w="7370" w:type="dxa"/>
          </w:tcPr>
          <w:p w:rsidR="00B74A8E" w:rsidRDefault="00B74A8E" w:rsidP="00B134E7">
            <w:pPr>
              <w:pStyle w:val="TableParagraph"/>
              <w:tabs>
                <w:tab w:val="left" w:pos="1522"/>
                <w:tab w:val="left" w:pos="3433"/>
                <w:tab w:val="left" w:pos="4645"/>
                <w:tab w:val="left" w:pos="5417"/>
              </w:tabs>
              <w:spacing w:before="100"/>
              <w:ind w:right="51"/>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 xml:space="preserve">существительных: </w:t>
            </w:r>
            <w:r>
              <w:rPr>
                <w:sz w:val="24"/>
              </w:rPr>
              <w:t>склонение, род, число, падеж</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4.3</w:t>
            </w:r>
          </w:p>
        </w:tc>
        <w:tc>
          <w:tcPr>
            <w:tcW w:w="7370" w:type="dxa"/>
          </w:tcPr>
          <w:p w:rsidR="00B74A8E" w:rsidRDefault="00B74A8E" w:rsidP="00B134E7">
            <w:pPr>
              <w:pStyle w:val="TableParagraph"/>
              <w:spacing w:before="102"/>
              <w:rPr>
                <w:sz w:val="24"/>
              </w:rPr>
            </w:pPr>
            <w:r>
              <w:rPr>
                <w:sz w:val="24"/>
              </w:rPr>
              <w:t>Проводить</w:t>
            </w:r>
            <w:r>
              <w:rPr>
                <w:spacing w:val="-6"/>
                <w:sz w:val="24"/>
              </w:rPr>
              <w:t xml:space="preserve"> </w:t>
            </w:r>
            <w:r>
              <w:rPr>
                <w:sz w:val="24"/>
              </w:rPr>
              <w:t>разбор</w:t>
            </w:r>
            <w:r>
              <w:rPr>
                <w:spacing w:val="-1"/>
                <w:sz w:val="24"/>
              </w:rPr>
              <w:t xml:space="preserve"> </w:t>
            </w:r>
            <w:r>
              <w:rPr>
                <w:sz w:val="24"/>
              </w:rPr>
              <w:t>имени</w:t>
            </w:r>
            <w:r>
              <w:rPr>
                <w:spacing w:val="-3"/>
                <w:sz w:val="24"/>
              </w:rPr>
              <w:t xml:space="preserve"> </w:t>
            </w:r>
            <w:r>
              <w:rPr>
                <w:sz w:val="24"/>
              </w:rPr>
              <w:t>существительного</w:t>
            </w:r>
            <w:r>
              <w:rPr>
                <w:spacing w:val="-2"/>
                <w:sz w:val="24"/>
              </w:rPr>
              <w:t xml:space="preserve"> </w:t>
            </w:r>
            <w:r>
              <w:rPr>
                <w:sz w:val="24"/>
              </w:rPr>
              <w:t>как</w:t>
            </w:r>
            <w:r>
              <w:rPr>
                <w:spacing w:val="-3"/>
                <w:sz w:val="24"/>
              </w:rPr>
              <w:t xml:space="preserve"> </w:t>
            </w:r>
            <w:r>
              <w:rPr>
                <w:sz w:val="24"/>
              </w:rPr>
              <w:t>части</w:t>
            </w:r>
            <w:r>
              <w:rPr>
                <w:spacing w:val="-3"/>
                <w:sz w:val="24"/>
              </w:rPr>
              <w:t xml:space="preserve"> </w:t>
            </w:r>
            <w:r>
              <w:rPr>
                <w:spacing w:val="-4"/>
                <w:sz w:val="24"/>
              </w:rPr>
              <w:t>речи</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4.4</w:t>
            </w:r>
          </w:p>
        </w:tc>
        <w:tc>
          <w:tcPr>
            <w:tcW w:w="7370" w:type="dxa"/>
          </w:tcPr>
          <w:p w:rsidR="00B74A8E" w:rsidRDefault="00B74A8E" w:rsidP="00B134E7">
            <w:pPr>
              <w:pStyle w:val="TableParagraph"/>
              <w:spacing w:before="104" w:line="237" w:lineRule="auto"/>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38"/>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род</w:t>
            </w:r>
            <w:r>
              <w:rPr>
                <w:spacing w:val="40"/>
                <w:sz w:val="24"/>
              </w:rPr>
              <w:t xml:space="preserve"> </w:t>
            </w:r>
            <w:r>
              <w:rPr>
                <w:sz w:val="24"/>
              </w:rPr>
              <w:t>(в единственном числе), число, падеж</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4.5</w:t>
            </w:r>
          </w:p>
        </w:tc>
        <w:tc>
          <w:tcPr>
            <w:tcW w:w="7370" w:type="dxa"/>
          </w:tcPr>
          <w:p w:rsidR="00B74A8E" w:rsidRDefault="00B74A8E" w:rsidP="00B134E7">
            <w:pPr>
              <w:pStyle w:val="TableParagraph"/>
              <w:rPr>
                <w:sz w:val="24"/>
              </w:rPr>
            </w:pPr>
            <w:r>
              <w:rPr>
                <w:sz w:val="24"/>
              </w:rPr>
              <w:t>Проводить</w:t>
            </w:r>
            <w:r>
              <w:rPr>
                <w:spacing w:val="-4"/>
                <w:sz w:val="24"/>
              </w:rPr>
              <w:t xml:space="preserve"> </w:t>
            </w:r>
            <w:r>
              <w:rPr>
                <w:sz w:val="24"/>
              </w:rPr>
              <w:t>разбор</w:t>
            </w:r>
            <w:r>
              <w:rPr>
                <w:spacing w:val="-1"/>
                <w:sz w:val="24"/>
              </w:rPr>
              <w:t xml:space="preserve"> </w:t>
            </w:r>
            <w:r>
              <w:rPr>
                <w:sz w:val="24"/>
              </w:rPr>
              <w:t>имени</w:t>
            </w:r>
            <w:r>
              <w:rPr>
                <w:spacing w:val="-4"/>
                <w:sz w:val="24"/>
              </w:rPr>
              <w:t xml:space="preserve"> </w:t>
            </w:r>
            <w:r>
              <w:rPr>
                <w:sz w:val="24"/>
              </w:rPr>
              <w:t>прилагательного</w:t>
            </w:r>
            <w:r>
              <w:rPr>
                <w:spacing w:val="-1"/>
                <w:sz w:val="24"/>
              </w:rPr>
              <w:t xml:space="preserve"> </w:t>
            </w:r>
            <w:r>
              <w:rPr>
                <w:sz w:val="24"/>
              </w:rPr>
              <w:t>как</w:t>
            </w:r>
            <w:r>
              <w:rPr>
                <w:spacing w:val="-1"/>
                <w:sz w:val="24"/>
              </w:rPr>
              <w:t xml:space="preserve"> </w:t>
            </w:r>
            <w:r>
              <w:rPr>
                <w:sz w:val="24"/>
              </w:rPr>
              <w:t xml:space="preserve">части </w:t>
            </w:r>
            <w:r>
              <w:rPr>
                <w:spacing w:val="-4"/>
                <w:sz w:val="24"/>
              </w:rPr>
              <w:t>речи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4.6</w:t>
            </w:r>
          </w:p>
        </w:tc>
        <w:tc>
          <w:tcPr>
            <w:tcW w:w="7370" w:type="dxa"/>
          </w:tcPr>
          <w:p w:rsidR="00B74A8E" w:rsidRDefault="00B74A8E" w:rsidP="00B134E7">
            <w:pPr>
              <w:pStyle w:val="TableParagraph"/>
              <w:rPr>
                <w:sz w:val="24"/>
              </w:rPr>
            </w:pPr>
            <w:r>
              <w:rPr>
                <w:sz w:val="24"/>
              </w:rPr>
              <w:t>Устанавливать</w:t>
            </w:r>
            <w:r>
              <w:rPr>
                <w:spacing w:val="-5"/>
                <w:sz w:val="24"/>
              </w:rPr>
              <w:t xml:space="preserve"> </w:t>
            </w:r>
            <w:r>
              <w:rPr>
                <w:sz w:val="24"/>
              </w:rPr>
              <w:t>(находить)</w:t>
            </w:r>
            <w:r>
              <w:rPr>
                <w:spacing w:val="-3"/>
                <w:sz w:val="24"/>
              </w:rPr>
              <w:t xml:space="preserve"> </w:t>
            </w:r>
            <w:r>
              <w:rPr>
                <w:sz w:val="24"/>
              </w:rPr>
              <w:t>неопределенную</w:t>
            </w:r>
            <w:r>
              <w:rPr>
                <w:spacing w:val="-1"/>
                <w:sz w:val="24"/>
              </w:rPr>
              <w:t xml:space="preserve"> </w:t>
            </w:r>
            <w:r>
              <w:rPr>
                <w:sz w:val="24"/>
              </w:rPr>
              <w:t>форму</w:t>
            </w:r>
            <w:r>
              <w:rPr>
                <w:spacing w:val="-2"/>
                <w:sz w:val="24"/>
              </w:rPr>
              <w:t xml:space="preserve"> глагола</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4.7</w:t>
            </w:r>
          </w:p>
        </w:tc>
        <w:tc>
          <w:tcPr>
            <w:tcW w:w="7370" w:type="dxa"/>
          </w:tcPr>
          <w:p w:rsidR="00B74A8E" w:rsidRDefault="00B74A8E" w:rsidP="00B134E7">
            <w:pPr>
              <w:pStyle w:val="TableParagraph"/>
              <w:spacing w:before="100"/>
              <w:ind w:right="50"/>
              <w:jc w:val="both"/>
              <w:rPr>
                <w:sz w:val="24"/>
              </w:rPr>
            </w:pPr>
            <w:r>
              <w:rPr>
                <w:sz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4.8</w:t>
            </w:r>
          </w:p>
        </w:tc>
        <w:tc>
          <w:tcPr>
            <w:tcW w:w="7370" w:type="dxa"/>
          </w:tcPr>
          <w:p w:rsidR="00B74A8E" w:rsidRDefault="00B74A8E" w:rsidP="00B134E7">
            <w:pPr>
              <w:pStyle w:val="TableParagraph"/>
              <w:spacing w:before="100"/>
              <w:rPr>
                <w:sz w:val="24"/>
              </w:rPr>
            </w:pPr>
            <w:r>
              <w:rPr>
                <w:sz w:val="24"/>
              </w:rPr>
              <w:t>Изменять</w:t>
            </w:r>
            <w:r>
              <w:rPr>
                <w:spacing w:val="78"/>
                <w:sz w:val="24"/>
              </w:rPr>
              <w:t xml:space="preserve"> </w:t>
            </w:r>
            <w:r>
              <w:rPr>
                <w:sz w:val="24"/>
              </w:rPr>
              <w:t>глаголы</w:t>
            </w:r>
            <w:r>
              <w:rPr>
                <w:spacing w:val="79"/>
                <w:sz w:val="24"/>
              </w:rPr>
              <w:t xml:space="preserve"> </w:t>
            </w:r>
            <w:r>
              <w:rPr>
                <w:sz w:val="24"/>
              </w:rPr>
              <w:t>в</w:t>
            </w:r>
            <w:r>
              <w:rPr>
                <w:spacing w:val="77"/>
                <w:sz w:val="24"/>
              </w:rPr>
              <w:t xml:space="preserve"> </w:t>
            </w:r>
            <w:r>
              <w:rPr>
                <w:sz w:val="24"/>
              </w:rPr>
              <w:t>настоящем</w:t>
            </w:r>
            <w:r>
              <w:rPr>
                <w:spacing w:val="80"/>
                <w:sz w:val="24"/>
              </w:rPr>
              <w:t xml:space="preserve"> </w:t>
            </w:r>
            <w:r>
              <w:rPr>
                <w:sz w:val="24"/>
              </w:rPr>
              <w:t>и</w:t>
            </w:r>
            <w:r>
              <w:rPr>
                <w:spacing w:val="76"/>
                <w:sz w:val="24"/>
              </w:rPr>
              <w:t xml:space="preserve"> </w:t>
            </w:r>
            <w:r>
              <w:rPr>
                <w:sz w:val="24"/>
              </w:rPr>
              <w:t>будущем</w:t>
            </w:r>
            <w:r>
              <w:rPr>
                <w:spacing w:val="79"/>
                <w:sz w:val="24"/>
              </w:rPr>
              <w:t xml:space="preserve"> </w:t>
            </w:r>
            <w:r>
              <w:rPr>
                <w:sz w:val="24"/>
              </w:rPr>
              <w:t>времени</w:t>
            </w:r>
            <w:r>
              <w:rPr>
                <w:spacing w:val="78"/>
                <w:sz w:val="24"/>
              </w:rPr>
              <w:t xml:space="preserve"> </w:t>
            </w:r>
            <w:r>
              <w:rPr>
                <w:sz w:val="24"/>
              </w:rPr>
              <w:t>по</w:t>
            </w:r>
            <w:r>
              <w:rPr>
                <w:spacing w:val="77"/>
                <w:sz w:val="24"/>
              </w:rPr>
              <w:t xml:space="preserve"> </w:t>
            </w:r>
            <w:r>
              <w:rPr>
                <w:sz w:val="24"/>
              </w:rPr>
              <w:t>лицам</w:t>
            </w:r>
            <w:r>
              <w:rPr>
                <w:spacing w:val="79"/>
                <w:sz w:val="24"/>
              </w:rPr>
              <w:t xml:space="preserve"> </w:t>
            </w:r>
            <w:r>
              <w:rPr>
                <w:sz w:val="24"/>
              </w:rPr>
              <w:t>и числам (спрягать)</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4.9</w:t>
            </w:r>
          </w:p>
        </w:tc>
        <w:tc>
          <w:tcPr>
            <w:tcW w:w="7370" w:type="dxa"/>
          </w:tcPr>
          <w:p w:rsidR="00B74A8E" w:rsidRDefault="00B74A8E" w:rsidP="00B134E7">
            <w:pPr>
              <w:pStyle w:val="TableParagraph"/>
              <w:spacing w:before="102"/>
              <w:rPr>
                <w:sz w:val="24"/>
              </w:rPr>
            </w:pPr>
            <w:r>
              <w:rPr>
                <w:sz w:val="24"/>
              </w:rPr>
              <w:t>Проводить</w:t>
            </w:r>
            <w:r>
              <w:rPr>
                <w:spacing w:val="-3"/>
                <w:sz w:val="24"/>
              </w:rPr>
              <w:t xml:space="preserve"> </w:t>
            </w:r>
            <w:r>
              <w:rPr>
                <w:sz w:val="24"/>
              </w:rPr>
              <w:t>разбор</w:t>
            </w:r>
            <w:r>
              <w:rPr>
                <w:spacing w:val="-1"/>
                <w:sz w:val="24"/>
              </w:rPr>
              <w:t xml:space="preserve"> </w:t>
            </w:r>
            <w:r>
              <w:rPr>
                <w:sz w:val="24"/>
              </w:rPr>
              <w:t>глагола</w:t>
            </w:r>
            <w:r>
              <w:rPr>
                <w:spacing w:val="-1"/>
                <w:sz w:val="24"/>
              </w:rPr>
              <w:t xml:space="preserve"> </w:t>
            </w:r>
            <w:r>
              <w:rPr>
                <w:sz w:val="24"/>
              </w:rPr>
              <w:t>как</w:t>
            </w:r>
            <w:r>
              <w:rPr>
                <w:spacing w:val="-3"/>
                <w:sz w:val="24"/>
              </w:rPr>
              <w:t xml:space="preserve"> </w:t>
            </w:r>
            <w:r>
              <w:rPr>
                <w:sz w:val="24"/>
              </w:rPr>
              <w:t>части</w:t>
            </w:r>
            <w:r>
              <w:rPr>
                <w:spacing w:val="-2"/>
                <w:sz w:val="24"/>
              </w:rPr>
              <w:t xml:space="preserve"> </w:t>
            </w:r>
            <w:r>
              <w:rPr>
                <w:spacing w:val="-4"/>
                <w:sz w:val="24"/>
              </w:rPr>
              <w:t>речи</w:t>
            </w:r>
          </w:p>
        </w:tc>
      </w:tr>
      <w:tr w:rsidR="00B74A8E" w:rsidTr="00B134E7">
        <w:trPr>
          <w:trHeight w:val="1030"/>
        </w:trPr>
        <w:tc>
          <w:tcPr>
            <w:tcW w:w="1701" w:type="dxa"/>
          </w:tcPr>
          <w:p w:rsidR="00B74A8E" w:rsidRDefault="00B74A8E" w:rsidP="00B134E7">
            <w:pPr>
              <w:pStyle w:val="TableParagraph"/>
              <w:ind w:left="60"/>
              <w:rPr>
                <w:sz w:val="24"/>
              </w:rPr>
            </w:pPr>
            <w:r>
              <w:rPr>
                <w:spacing w:val="-4"/>
                <w:sz w:val="24"/>
              </w:rPr>
              <w:t>4.10</w:t>
            </w:r>
          </w:p>
        </w:tc>
        <w:tc>
          <w:tcPr>
            <w:tcW w:w="7370" w:type="dxa"/>
          </w:tcPr>
          <w:p w:rsidR="00B74A8E" w:rsidRDefault="00B74A8E" w:rsidP="00B134E7">
            <w:pPr>
              <w:pStyle w:val="TableParagraph"/>
              <w:ind w:right="50"/>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4"/>
                <w:sz w:val="24"/>
              </w:rPr>
              <w:t>4.11</w:t>
            </w:r>
          </w:p>
        </w:tc>
        <w:tc>
          <w:tcPr>
            <w:tcW w:w="7370" w:type="dxa"/>
          </w:tcPr>
          <w:p w:rsidR="00B74A8E" w:rsidRDefault="00B74A8E" w:rsidP="00B134E7">
            <w:pPr>
              <w:pStyle w:val="TableParagraph"/>
              <w:spacing w:before="104" w:line="237" w:lineRule="auto"/>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4"/>
                <w:sz w:val="24"/>
              </w:rPr>
              <w:t>4.12</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2"/>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5</w:t>
            </w:r>
          </w:p>
        </w:tc>
        <w:tc>
          <w:tcPr>
            <w:tcW w:w="7370" w:type="dxa"/>
          </w:tcPr>
          <w:p w:rsidR="00B74A8E" w:rsidRDefault="00B74A8E" w:rsidP="00B134E7">
            <w:pPr>
              <w:pStyle w:val="TableParagraph"/>
              <w:rPr>
                <w:sz w:val="24"/>
              </w:rPr>
            </w:pPr>
            <w:r>
              <w:rPr>
                <w:spacing w:val="-2"/>
                <w:sz w:val="24"/>
              </w:rPr>
              <w:t>Синтаксис</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5.1</w:t>
            </w:r>
          </w:p>
        </w:tc>
        <w:tc>
          <w:tcPr>
            <w:tcW w:w="7370" w:type="dxa"/>
          </w:tcPr>
          <w:p w:rsidR="00B74A8E" w:rsidRDefault="00B74A8E" w:rsidP="00B134E7">
            <w:pPr>
              <w:pStyle w:val="TableParagraph"/>
              <w:rPr>
                <w:sz w:val="24"/>
              </w:rPr>
            </w:pPr>
            <w:r>
              <w:rPr>
                <w:sz w:val="24"/>
              </w:rPr>
              <w:t>Различать</w:t>
            </w:r>
            <w:r>
              <w:rPr>
                <w:spacing w:val="-4"/>
                <w:sz w:val="24"/>
              </w:rPr>
              <w:t xml:space="preserve"> </w:t>
            </w:r>
            <w:r>
              <w:rPr>
                <w:sz w:val="24"/>
              </w:rPr>
              <w:t>предложение,</w:t>
            </w:r>
            <w:r>
              <w:rPr>
                <w:spacing w:val="-2"/>
                <w:sz w:val="24"/>
              </w:rPr>
              <w:t xml:space="preserve"> </w:t>
            </w:r>
            <w:r>
              <w:rPr>
                <w:sz w:val="24"/>
              </w:rPr>
              <w:t>словосочетание</w:t>
            </w:r>
            <w:r>
              <w:rPr>
                <w:spacing w:val="-3"/>
                <w:sz w:val="24"/>
              </w:rPr>
              <w:t xml:space="preserve"> </w:t>
            </w:r>
            <w:r>
              <w:rPr>
                <w:sz w:val="24"/>
              </w:rPr>
              <w:t>и</w:t>
            </w:r>
            <w:r>
              <w:rPr>
                <w:spacing w:val="-3"/>
                <w:sz w:val="24"/>
              </w:rPr>
              <w:t xml:space="preserve"> </w:t>
            </w:r>
            <w:r>
              <w:rPr>
                <w:spacing w:val="-2"/>
                <w:sz w:val="24"/>
              </w:rPr>
              <w:t>слово</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5.2</w:t>
            </w:r>
          </w:p>
        </w:tc>
        <w:tc>
          <w:tcPr>
            <w:tcW w:w="7370" w:type="dxa"/>
          </w:tcPr>
          <w:p w:rsidR="00B74A8E" w:rsidRDefault="00B74A8E" w:rsidP="00B134E7">
            <w:pPr>
              <w:pStyle w:val="TableParagraph"/>
              <w:tabs>
                <w:tab w:val="left" w:pos="2235"/>
                <w:tab w:val="left" w:pos="3824"/>
                <w:tab w:val="left" w:pos="4304"/>
                <w:tab w:val="left" w:pos="5019"/>
                <w:tab w:val="left" w:pos="6697"/>
                <w:tab w:val="left" w:pos="7057"/>
              </w:tabs>
              <w:spacing w:before="105" w:line="237" w:lineRule="auto"/>
              <w:ind w:right="51"/>
              <w:rPr>
                <w:sz w:val="24"/>
              </w:rPr>
            </w:pPr>
            <w:r>
              <w:rPr>
                <w:spacing w:val="-2"/>
                <w:sz w:val="24"/>
              </w:rPr>
              <w:t>Классифицировать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5.3</w:t>
            </w:r>
          </w:p>
        </w:tc>
        <w:tc>
          <w:tcPr>
            <w:tcW w:w="7370" w:type="dxa"/>
          </w:tcPr>
          <w:p w:rsidR="00B74A8E" w:rsidRDefault="00B74A8E" w:rsidP="00B134E7">
            <w:pPr>
              <w:pStyle w:val="TableParagraph"/>
              <w:spacing w:before="102"/>
              <w:rPr>
                <w:sz w:val="24"/>
              </w:rPr>
            </w:pPr>
            <w:r>
              <w:rPr>
                <w:sz w:val="24"/>
              </w:rPr>
              <w:t>Различать</w:t>
            </w:r>
            <w:r>
              <w:rPr>
                <w:spacing w:val="-4"/>
                <w:sz w:val="24"/>
              </w:rPr>
              <w:t xml:space="preserve"> </w:t>
            </w:r>
            <w:r>
              <w:rPr>
                <w:sz w:val="24"/>
              </w:rPr>
              <w:t>распространенные</w:t>
            </w:r>
            <w:r>
              <w:rPr>
                <w:spacing w:val="-3"/>
                <w:sz w:val="24"/>
              </w:rPr>
              <w:t xml:space="preserve"> </w:t>
            </w:r>
            <w:r>
              <w:rPr>
                <w:sz w:val="24"/>
              </w:rPr>
              <w:t>и</w:t>
            </w:r>
            <w:r>
              <w:rPr>
                <w:spacing w:val="-2"/>
                <w:sz w:val="24"/>
              </w:rPr>
              <w:t xml:space="preserve"> </w:t>
            </w:r>
            <w:r>
              <w:rPr>
                <w:sz w:val="24"/>
              </w:rPr>
              <w:t>нераспространенные</w:t>
            </w:r>
            <w:r>
              <w:rPr>
                <w:spacing w:val="-2"/>
                <w:sz w:val="24"/>
              </w:rPr>
              <w:t xml:space="preserve"> предложения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5.4</w:t>
            </w:r>
          </w:p>
        </w:tc>
        <w:tc>
          <w:tcPr>
            <w:tcW w:w="7370" w:type="dxa"/>
          </w:tcPr>
          <w:p w:rsidR="00B74A8E" w:rsidRDefault="00B74A8E" w:rsidP="00B134E7">
            <w:pPr>
              <w:pStyle w:val="TableParagraph"/>
              <w:spacing w:before="102"/>
              <w:rPr>
                <w:sz w:val="24"/>
              </w:rPr>
            </w:pPr>
            <w:r>
              <w:rPr>
                <w:sz w:val="24"/>
              </w:rPr>
              <w:t>Распознавать</w:t>
            </w:r>
            <w:r>
              <w:rPr>
                <w:spacing w:val="-2"/>
                <w:sz w:val="24"/>
              </w:rPr>
              <w:t xml:space="preserve"> </w:t>
            </w:r>
            <w:r>
              <w:rPr>
                <w:sz w:val="24"/>
              </w:rPr>
              <w:t>предложения</w:t>
            </w:r>
            <w:r>
              <w:rPr>
                <w:spacing w:val="-4"/>
                <w:sz w:val="24"/>
              </w:rPr>
              <w:t xml:space="preserve"> </w:t>
            </w:r>
            <w:r>
              <w:rPr>
                <w:sz w:val="24"/>
              </w:rPr>
              <w:t>с</w:t>
            </w:r>
            <w:r>
              <w:rPr>
                <w:spacing w:val="-1"/>
                <w:sz w:val="24"/>
              </w:rPr>
              <w:t xml:space="preserve"> </w:t>
            </w:r>
            <w:r>
              <w:rPr>
                <w:sz w:val="24"/>
              </w:rPr>
              <w:t>однородными</w:t>
            </w:r>
            <w:r>
              <w:rPr>
                <w:spacing w:val="-1"/>
                <w:sz w:val="24"/>
              </w:rPr>
              <w:t xml:space="preserve"> </w:t>
            </w:r>
            <w:r>
              <w:rPr>
                <w:spacing w:val="-2"/>
                <w:sz w:val="24"/>
              </w:rPr>
              <w:t>членами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5.5</w:t>
            </w:r>
          </w:p>
        </w:tc>
        <w:tc>
          <w:tcPr>
            <w:tcW w:w="7370" w:type="dxa"/>
          </w:tcPr>
          <w:p w:rsidR="00B74A8E" w:rsidRDefault="00B74A8E" w:rsidP="00B134E7">
            <w:pPr>
              <w:pStyle w:val="TableParagraph"/>
              <w:spacing w:before="102"/>
              <w:rPr>
                <w:sz w:val="24"/>
              </w:rPr>
            </w:pPr>
            <w:r>
              <w:rPr>
                <w:sz w:val="24"/>
              </w:rPr>
              <w:t>Составлять</w:t>
            </w:r>
            <w:r>
              <w:rPr>
                <w:spacing w:val="-4"/>
                <w:sz w:val="24"/>
              </w:rPr>
              <w:t xml:space="preserve"> </w:t>
            </w:r>
            <w:r>
              <w:rPr>
                <w:sz w:val="24"/>
              </w:rPr>
              <w:t>предложения</w:t>
            </w:r>
            <w:r>
              <w:rPr>
                <w:spacing w:val="-1"/>
                <w:sz w:val="24"/>
              </w:rPr>
              <w:t xml:space="preserve"> </w:t>
            </w:r>
            <w:r>
              <w:rPr>
                <w:sz w:val="24"/>
              </w:rPr>
              <w:t>с</w:t>
            </w:r>
            <w:r>
              <w:rPr>
                <w:spacing w:val="-3"/>
                <w:sz w:val="24"/>
              </w:rPr>
              <w:t xml:space="preserve"> </w:t>
            </w:r>
            <w:r>
              <w:rPr>
                <w:sz w:val="24"/>
              </w:rPr>
              <w:t xml:space="preserve">однородными </w:t>
            </w:r>
            <w:r>
              <w:rPr>
                <w:spacing w:val="-2"/>
                <w:sz w:val="24"/>
              </w:rPr>
              <w:t>членами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5.6</w:t>
            </w:r>
          </w:p>
        </w:tc>
        <w:tc>
          <w:tcPr>
            <w:tcW w:w="7370" w:type="dxa"/>
          </w:tcPr>
          <w:p w:rsidR="00B74A8E" w:rsidRDefault="00B74A8E" w:rsidP="00B134E7">
            <w:pPr>
              <w:pStyle w:val="TableParagraph"/>
              <w:rPr>
                <w:sz w:val="24"/>
              </w:rPr>
            </w:pPr>
            <w:r>
              <w:rPr>
                <w:sz w:val="24"/>
              </w:rPr>
              <w:t>Использовать</w:t>
            </w:r>
            <w:r>
              <w:rPr>
                <w:spacing w:val="-4"/>
                <w:sz w:val="24"/>
              </w:rPr>
              <w:t xml:space="preserve"> </w:t>
            </w:r>
            <w:r>
              <w:rPr>
                <w:sz w:val="24"/>
              </w:rPr>
              <w:t>предложения</w:t>
            </w:r>
            <w:r>
              <w:rPr>
                <w:spacing w:val="-4"/>
                <w:sz w:val="24"/>
              </w:rPr>
              <w:t xml:space="preserve"> </w:t>
            </w:r>
            <w:r>
              <w:rPr>
                <w:sz w:val="24"/>
              </w:rPr>
              <w:t>с однородными</w:t>
            </w:r>
            <w:r>
              <w:rPr>
                <w:spacing w:val="-1"/>
                <w:sz w:val="24"/>
              </w:rPr>
              <w:t xml:space="preserve"> </w:t>
            </w:r>
            <w:r>
              <w:rPr>
                <w:sz w:val="24"/>
              </w:rPr>
              <w:t>членами в</w:t>
            </w:r>
            <w:r>
              <w:rPr>
                <w:spacing w:val="-2"/>
                <w:sz w:val="24"/>
              </w:rPr>
              <w:t xml:space="preserve"> </w:t>
            </w:r>
            <w:r>
              <w:rPr>
                <w:spacing w:val="-4"/>
                <w:sz w:val="24"/>
              </w:rPr>
              <w:t>речи</w:t>
            </w:r>
          </w:p>
        </w:tc>
      </w:tr>
      <w:tr w:rsidR="00B74A8E" w:rsidTr="00B134E7">
        <w:trPr>
          <w:trHeight w:val="754"/>
        </w:trPr>
        <w:tc>
          <w:tcPr>
            <w:tcW w:w="1701" w:type="dxa"/>
          </w:tcPr>
          <w:p w:rsidR="00B74A8E" w:rsidRDefault="00B74A8E" w:rsidP="00B134E7">
            <w:pPr>
              <w:pStyle w:val="TableParagraph"/>
              <w:ind w:left="60"/>
              <w:rPr>
                <w:sz w:val="24"/>
              </w:rPr>
            </w:pPr>
            <w:r>
              <w:rPr>
                <w:spacing w:val="-5"/>
                <w:sz w:val="24"/>
              </w:rPr>
              <w:t>5.7</w:t>
            </w:r>
          </w:p>
        </w:tc>
        <w:tc>
          <w:tcPr>
            <w:tcW w:w="7370" w:type="dxa"/>
          </w:tcPr>
          <w:p w:rsidR="00B74A8E" w:rsidRDefault="00B74A8E" w:rsidP="00B134E7">
            <w:pPr>
              <w:pStyle w:val="TableParagraph"/>
              <w:rPr>
                <w:sz w:val="24"/>
              </w:rPr>
            </w:pPr>
            <w:r>
              <w:rPr>
                <w:sz w:val="24"/>
              </w:rPr>
              <w:t>Разграничивать</w:t>
            </w:r>
            <w:r>
              <w:rPr>
                <w:spacing w:val="-6"/>
                <w:sz w:val="24"/>
              </w:rPr>
              <w:t xml:space="preserve"> </w:t>
            </w:r>
            <w:r>
              <w:rPr>
                <w:sz w:val="24"/>
              </w:rPr>
              <w:t>простые</w:t>
            </w:r>
            <w:r>
              <w:rPr>
                <w:spacing w:val="-1"/>
                <w:sz w:val="24"/>
              </w:rPr>
              <w:t xml:space="preserve"> </w:t>
            </w:r>
            <w:r>
              <w:rPr>
                <w:sz w:val="24"/>
              </w:rPr>
              <w:t>распространенные</w:t>
            </w:r>
            <w:r>
              <w:rPr>
                <w:spacing w:val="-3"/>
                <w:sz w:val="24"/>
              </w:rPr>
              <w:t xml:space="preserve"> </w:t>
            </w:r>
            <w:r>
              <w:rPr>
                <w:sz w:val="24"/>
              </w:rPr>
              <w:t>и</w:t>
            </w:r>
            <w:r>
              <w:rPr>
                <w:spacing w:val="-1"/>
                <w:sz w:val="24"/>
              </w:rPr>
              <w:t xml:space="preserve"> </w:t>
            </w:r>
            <w:r>
              <w:rPr>
                <w:spacing w:val="-2"/>
                <w:sz w:val="24"/>
              </w:rPr>
              <w:t>сложные</w:t>
            </w:r>
          </w:p>
          <w:p w:rsidR="00B74A8E" w:rsidRDefault="00B74A8E" w:rsidP="00B134E7">
            <w:pPr>
              <w:pStyle w:val="TableParagraph"/>
              <w:spacing w:before="0"/>
              <w:rPr>
                <w:sz w:val="24"/>
              </w:rPr>
            </w:pPr>
            <w:r>
              <w:rPr>
                <w:sz w:val="24"/>
              </w:rPr>
              <w:t>предложения,</w:t>
            </w:r>
            <w:r>
              <w:rPr>
                <w:spacing w:val="70"/>
                <w:w w:val="150"/>
                <w:sz w:val="24"/>
              </w:rPr>
              <w:t xml:space="preserve"> </w:t>
            </w:r>
            <w:r>
              <w:rPr>
                <w:sz w:val="24"/>
              </w:rPr>
              <w:t>состоящие</w:t>
            </w:r>
            <w:r>
              <w:rPr>
                <w:spacing w:val="75"/>
                <w:w w:val="150"/>
                <w:sz w:val="24"/>
              </w:rPr>
              <w:t xml:space="preserve"> </w:t>
            </w:r>
            <w:r>
              <w:rPr>
                <w:sz w:val="24"/>
              </w:rPr>
              <w:t>из</w:t>
            </w:r>
            <w:r>
              <w:rPr>
                <w:spacing w:val="74"/>
                <w:w w:val="150"/>
                <w:sz w:val="24"/>
              </w:rPr>
              <w:t xml:space="preserve"> </w:t>
            </w:r>
            <w:r>
              <w:rPr>
                <w:sz w:val="24"/>
              </w:rPr>
              <w:t>двух</w:t>
            </w:r>
            <w:r>
              <w:rPr>
                <w:spacing w:val="78"/>
                <w:w w:val="150"/>
                <w:sz w:val="24"/>
              </w:rPr>
              <w:t xml:space="preserve"> </w:t>
            </w:r>
            <w:r>
              <w:rPr>
                <w:sz w:val="24"/>
              </w:rPr>
              <w:t>простых</w:t>
            </w:r>
            <w:r>
              <w:rPr>
                <w:spacing w:val="73"/>
                <w:w w:val="150"/>
                <w:sz w:val="24"/>
              </w:rPr>
              <w:t xml:space="preserve"> </w:t>
            </w:r>
            <w:r>
              <w:rPr>
                <w:sz w:val="24"/>
              </w:rPr>
              <w:t>(сложносочиненные</w:t>
            </w:r>
            <w:r>
              <w:rPr>
                <w:spacing w:val="75"/>
                <w:w w:val="150"/>
                <w:sz w:val="24"/>
              </w:rPr>
              <w:t xml:space="preserve"> </w:t>
            </w:r>
            <w:r>
              <w:rPr>
                <w:spacing w:val="-10"/>
                <w:sz w:val="24"/>
              </w:rPr>
              <w:t>с</w:t>
            </w:r>
          </w:p>
        </w:tc>
      </w:tr>
    </w:tbl>
    <w:p w:rsidR="00B74A8E" w:rsidRDefault="00B74A8E" w:rsidP="00B74A8E">
      <w:pPr>
        <w:pStyle w:val="TableParagraph"/>
        <w:rPr>
          <w:sz w:val="24"/>
        </w:rPr>
        <w:sectPr w:rsidR="00B74A8E">
          <w:type w:val="continuous"/>
          <w:pgSz w:w="11910" w:h="16840"/>
          <w:pgMar w:top="960" w:right="425" w:bottom="85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 xml:space="preserve">союзами и, а, но и бессоюзные сложные предложения без называния </w:t>
            </w:r>
            <w:r>
              <w:rPr>
                <w:spacing w:val="-2"/>
                <w:sz w:val="24"/>
              </w:rPr>
              <w:t>терминов)</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5.8</w:t>
            </w:r>
          </w:p>
        </w:tc>
        <w:tc>
          <w:tcPr>
            <w:tcW w:w="7370" w:type="dxa"/>
          </w:tcPr>
          <w:p w:rsidR="00B74A8E" w:rsidRDefault="00B74A8E" w:rsidP="00B134E7">
            <w:pPr>
              <w:pStyle w:val="TableParagraph"/>
              <w:ind w:right="51"/>
              <w:jc w:val="both"/>
              <w:rPr>
                <w:sz w:val="24"/>
              </w:rPr>
            </w:pPr>
            <w:r>
              <w:rPr>
                <w:sz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5.9</w:t>
            </w:r>
          </w:p>
        </w:tc>
        <w:tc>
          <w:tcPr>
            <w:tcW w:w="7370" w:type="dxa"/>
          </w:tcPr>
          <w:p w:rsidR="00B74A8E" w:rsidRDefault="00B74A8E" w:rsidP="00B134E7">
            <w:pPr>
              <w:pStyle w:val="TableParagraph"/>
              <w:spacing w:before="100"/>
              <w:rPr>
                <w:sz w:val="24"/>
              </w:rPr>
            </w:pPr>
            <w:r>
              <w:rPr>
                <w:sz w:val="24"/>
              </w:rPr>
              <w:t>Производить</w:t>
            </w:r>
            <w:r>
              <w:rPr>
                <w:spacing w:val="-3"/>
                <w:sz w:val="24"/>
              </w:rPr>
              <w:t xml:space="preserve"> </w:t>
            </w:r>
            <w:r>
              <w:rPr>
                <w:sz w:val="24"/>
              </w:rPr>
              <w:t>синтаксический</w:t>
            </w:r>
            <w:r>
              <w:rPr>
                <w:spacing w:val="-3"/>
                <w:sz w:val="24"/>
              </w:rPr>
              <w:t xml:space="preserve"> </w:t>
            </w:r>
            <w:r>
              <w:rPr>
                <w:sz w:val="24"/>
              </w:rPr>
              <w:t>разбор</w:t>
            </w:r>
            <w:r>
              <w:rPr>
                <w:spacing w:val="-4"/>
                <w:sz w:val="24"/>
              </w:rPr>
              <w:t xml:space="preserve"> </w:t>
            </w:r>
            <w:r>
              <w:rPr>
                <w:sz w:val="24"/>
              </w:rPr>
              <w:t>простого</w:t>
            </w:r>
            <w:r>
              <w:rPr>
                <w:spacing w:val="-1"/>
                <w:sz w:val="24"/>
              </w:rPr>
              <w:t xml:space="preserve"> </w:t>
            </w:r>
            <w:r>
              <w:rPr>
                <w:spacing w:val="-2"/>
                <w:sz w:val="24"/>
              </w:rPr>
              <w:t>предложения</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4"/>
                <w:sz w:val="24"/>
              </w:rPr>
              <w:t>5.10</w:t>
            </w:r>
          </w:p>
        </w:tc>
        <w:tc>
          <w:tcPr>
            <w:tcW w:w="7370" w:type="dxa"/>
          </w:tcPr>
          <w:p w:rsidR="00B74A8E" w:rsidRDefault="00B74A8E" w:rsidP="00B134E7">
            <w:pPr>
              <w:pStyle w:val="TableParagraph"/>
              <w:tabs>
                <w:tab w:val="left" w:pos="1474"/>
                <w:tab w:val="left" w:pos="2545"/>
                <w:tab w:val="left" w:pos="3716"/>
                <w:tab w:val="left" w:pos="4959"/>
                <w:tab w:val="left" w:pos="6389"/>
              </w:tabs>
              <w:spacing w:before="100"/>
              <w:ind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6</w:t>
            </w:r>
          </w:p>
        </w:tc>
        <w:tc>
          <w:tcPr>
            <w:tcW w:w="7370" w:type="dxa"/>
          </w:tcPr>
          <w:p w:rsidR="00B74A8E" w:rsidRDefault="00B74A8E" w:rsidP="00B134E7">
            <w:pPr>
              <w:pStyle w:val="TableParagraph"/>
              <w:spacing w:before="102"/>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1031"/>
        </w:trPr>
        <w:tc>
          <w:tcPr>
            <w:tcW w:w="1701" w:type="dxa"/>
          </w:tcPr>
          <w:p w:rsidR="00B74A8E" w:rsidRDefault="00B74A8E" w:rsidP="00B134E7">
            <w:pPr>
              <w:pStyle w:val="TableParagraph"/>
              <w:ind w:left="60"/>
              <w:rPr>
                <w:sz w:val="24"/>
              </w:rPr>
            </w:pPr>
            <w:r>
              <w:rPr>
                <w:spacing w:val="-5"/>
                <w:sz w:val="24"/>
              </w:rPr>
              <w:t>6.1</w:t>
            </w:r>
          </w:p>
        </w:tc>
        <w:tc>
          <w:tcPr>
            <w:tcW w:w="7370" w:type="dxa"/>
          </w:tcPr>
          <w:p w:rsidR="00B74A8E" w:rsidRDefault="00B74A8E" w:rsidP="00B134E7">
            <w:pPr>
              <w:pStyle w:val="TableParagraph"/>
              <w:ind w:right="50"/>
              <w:jc w:val="both"/>
              <w:rPr>
                <w:sz w:val="24"/>
              </w:rPr>
            </w:pPr>
            <w:r>
              <w:rPr>
                <w:sz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B74A8E" w:rsidTr="00B134E7">
        <w:trPr>
          <w:trHeight w:val="3239"/>
        </w:trPr>
        <w:tc>
          <w:tcPr>
            <w:tcW w:w="1701" w:type="dxa"/>
          </w:tcPr>
          <w:p w:rsidR="00B74A8E" w:rsidRDefault="00B74A8E" w:rsidP="00B134E7">
            <w:pPr>
              <w:pStyle w:val="TableParagraph"/>
              <w:ind w:left="60"/>
              <w:rPr>
                <w:sz w:val="24"/>
              </w:rPr>
            </w:pPr>
            <w:r>
              <w:rPr>
                <w:spacing w:val="-5"/>
                <w:sz w:val="24"/>
              </w:rPr>
              <w:t>6.2</w:t>
            </w:r>
          </w:p>
        </w:tc>
        <w:tc>
          <w:tcPr>
            <w:tcW w:w="7370" w:type="dxa"/>
          </w:tcPr>
          <w:p w:rsidR="00B74A8E" w:rsidRDefault="00B74A8E" w:rsidP="00B134E7">
            <w:pPr>
              <w:pStyle w:val="TableParagraph"/>
              <w:ind w:right="50"/>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w:t>
            </w:r>
            <w:r>
              <w:rPr>
                <w:spacing w:val="-1"/>
                <w:sz w:val="24"/>
              </w:rPr>
              <w:t xml:space="preserve"> </w:t>
            </w:r>
            <w:r>
              <w:rPr>
                <w:sz w:val="24"/>
              </w:rPr>
              <w:t>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6.3</w:t>
            </w:r>
          </w:p>
        </w:tc>
        <w:tc>
          <w:tcPr>
            <w:tcW w:w="7370" w:type="dxa"/>
          </w:tcPr>
          <w:p w:rsidR="00B74A8E" w:rsidRDefault="00B74A8E" w:rsidP="00B134E7">
            <w:pPr>
              <w:pStyle w:val="TableParagraph"/>
              <w:spacing w:before="102"/>
              <w:rPr>
                <w:sz w:val="24"/>
              </w:rPr>
            </w:pPr>
            <w:r>
              <w:rPr>
                <w:sz w:val="24"/>
              </w:rPr>
              <w:t xml:space="preserve">Находить место орфограммы в слове и между словами на изученные </w:t>
            </w:r>
            <w:r>
              <w:rPr>
                <w:spacing w:val="-2"/>
                <w:sz w:val="24"/>
              </w:rPr>
              <w:t>правила</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6.4</w:t>
            </w:r>
          </w:p>
        </w:tc>
        <w:tc>
          <w:tcPr>
            <w:tcW w:w="7370" w:type="dxa"/>
          </w:tcPr>
          <w:p w:rsidR="00B74A8E" w:rsidRDefault="00B74A8E" w:rsidP="00B134E7">
            <w:pPr>
              <w:pStyle w:val="TableParagraph"/>
              <w:rPr>
                <w:sz w:val="24"/>
              </w:rPr>
            </w:pPr>
            <w:r>
              <w:rPr>
                <w:sz w:val="24"/>
              </w:rPr>
              <w:t>Правильно</w:t>
            </w:r>
            <w:r>
              <w:rPr>
                <w:spacing w:val="-6"/>
                <w:sz w:val="24"/>
              </w:rPr>
              <w:t xml:space="preserve"> </w:t>
            </w:r>
            <w:r>
              <w:rPr>
                <w:sz w:val="24"/>
              </w:rPr>
              <w:t>списывать</w:t>
            </w:r>
            <w:r>
              <w:rPr>
                <w:spacing w:val="-1"/>
                <w:sz w:val="24"/>
              </w:rPr>
              <w:t xml:space="preserve"> </w:t>
            </w:r>
            <w:r>
              <w:rPr>
                <w:sz w:val="24"/>
              </w:rPr>
              <w:t>тексты</w:t>
            </w:r>
            <w:r>
              <w:rPr>
                <w:spacing w:val="-2"/>
                <w:sz w:val="24"/>
              </w:rPr>
              <w:t xml:space="preserve"> </w:t>
            </w:r>
            <w:r>
              <w:rPr>
                <w:sz w:val="24"/>
              </w:rPr>
              <w:t>объемом не</w:t>
            </w:r>
            <w:r>
              <w:rPr>
                <w:spacing w:val="-2"/>
                <w:sz w:val="24"/>
              </w:rPr>
              <w:t xml:space="preserve"> </w:t>
            </w:r>
            <w:r>
              <w:rPr>
                <w:sz w:val="24"/>
              </w:rPr>
              <w:t>более</w:t>
            </w:r>
            <w:r>
              <w:rPr>
                <w:spacing w:val="-2"/>
                <w:sz w:val="24"/>
              </w:rPr>
              <w:t xml:space="preserve"> </w:t>
            </w:r>
            <w:r>
              <w:rPr>
                <w:sz w:val="24"/>
              </w:rPr>
              <w:t>85</w:t>
            </w:r>
            <w:r>
              <w:rPr>
                <w:spacing w:val="-1"/>
                <w:sz w:val="24"/>
              </w:rPr>
              <w:t xml:space="preserve"> </w:t>
            </w:r>
            <w:r>
              <w:rPr>
                <w:spacing w:val="-4"/>
                <w:sz w:val="24"/>
              </w:rPr>
              <w:t>слов</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6.5</w:t>
            </w:r>
          </w:p>
        </w:tc>
        <w:tc>
          <w:tcPr>
            <w:tcW w:w="7370" w:type="dxa"/>
          </w:tcPr>
          <w:p w:rsidR="00B74A8E" w:rsidRDefault="00B74A8E" w:rsidP="00B134E7">
            <w:pPr>
              <w:pStyle w:val="TableParagraph"/>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40"/>
                <w:sz w:val="24"/>
              </w:rPr>
              <w:t xml:space="preserve"> </w:t>
            </w:r>
            <w:r>
              <w:rPr>
                <w:sz w:val="24"/>
              </w:rPr>
              <w:t>тексты</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80</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 правил правописания</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6.6</w:t>
            </w:r>
          </w:p>
        </w:tc>
        <w:tc>
          <w:tcPr>
            <w:tcW w:w="7370" w:type="dxa"/>
          </w:tcPr>
          <w:p w:rsidR="00B74A8E" w:rsidRDefault="00B74A8E" w:rsidP="00B134E7">
            <w:pPr>
              <w:pStyle w:val="TableParagraph"/>
              <w:spacing w:before="105" w:line="237" w:lineRule="auto"/>
              <w:rPr>
                <w:sz w:val="24"/>
              </w:rPr>
            </w:pPr>
            <w:r>
              <w:rPr>
                <w:sz w:val="24"/>
              </w:rPr>
              <w:t>Находить и исправлять орфографические и пунктуационные ошибки на изученные правила, описки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7</w:t>
            </w:r>
          </w:p>
        </w:tc>
        <w:tc>
          <w:tcPr>
            <w:tcW w:w="7370" w:type="dxa"/>
          </w:tcPr>
          <w:p w:rsidR="00B74A8E" w:rsidRDefault="00B74A8E" w:rsidP="00B134E7">
            <w:pPr>
              <w:pStyle w:val="TableParagraph"/>
              <w:spacing w:before="102"/>
              <w:rPr>
                <w:sz w:val="24"/>
              </w:rPr>
            </w:pPr>
            <w:r>
              <w:rPr>
                <w:sz w:val="24"/>
              </w:rPr>
              <w:t>Развитие</w:t>
            </w:r>
            <w:r>
              <w:rPr>
                <w:spacing w:val="-2"/>
                <w:sz w:val="24"/>
              </w:rPr>
              <w:t xml:space="preserve"> </w:t>
            </w:r>
            <w:r>
              <w:rPr>
                <w:spacing w:val="-4"/>
                <w:sz w:val="24"/>
              </w:rPr>
              <w:t>речи</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7.1</w:t>
            </w:r>
          </w:p>
        </w:tc>
        <w:tc>
          <w:tcPr>
            <w:tcW w:w="7370" w:type="dxa"/>
          </w:tcPr>
          <w:p w:rsidR="00B74A8E" w:rsidRDefault="00B74A8E" w:rsidP="00B134E7">
            <w:pPr>
              <w:pStyle w:val="TableParagraph"/>
              <w:spacing w:before="102"/>
              <w:ind w:right="51"/>
              <w:jc w:val="both"/>
              <w:rPr>
                <w:sz w:val="24"/>
              </w:rPr>
            </w:pPr>
            <w:r>
              <w:rPr>
                <w:sz w:val="24"/>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4"/>
              </w:rPr>
              <w:t>общения</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7.2</w:t>
            </w:r>
          </w:p>
        </w:tc>
        <w:tc>
          <w:tcPr>
            <w:tcW w:w="7370" w:type="dxa"/>
          </w:tcPr>
          <w:p w:rsidR="00B74A8E" w:rsidRDefault="00B74A8E" w:rsidP="00B134E7">
            <w:pPr>
              <w:pStyle w:val="TableParagraph"/>
              <w:spacing w:before="102"/>
              <w:ind w:right="51"/>
              <w:jc w:val="both"/>
              <w:rPr>
                <w:sz w:val="24"/>
              </w:rPr>
            </w:pPr>
            <w:r>
              <w:rPr>
                <w:sz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7.3</w:t>
            </w:r>
          </w:p>
        </w:tc>
        <w:tc>
          <w:tcPr>
            <w:tcW w:w="7370" w:type="dxa"/>
          </w:tcPr>
          <w:p w:rsidR="00B74A8E" w:rsidRDefault="00B74A8E" w:rsidP="00B134E7">
            <w:pPr>
              <w:pStyle w:val="TableParagraph"/>
              <w:ind w:right="51"/>
              <w:jc w:val="both"/>
              <w:rPr>
                <w:sz w:val="24"/>
              </w:rPr>
            </w:pPr>
            <w:r>
              <w:rPr>
                <w:sz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B74A8E" w:rsidTr="00B134E7">
        <w:trPr>
          <w:trHeight w:val="477"/>
        </w:trPr>
        <w:tc>
          <w:tcPr>
            <w:tcW w:w="1701" w:type="dxa"/>
          </w:tcPr>
          <w:p w:rsidR="00B74A8E" w:rsidRDefault="00B74A8E" w:rsidP="00B134E7">
            <w:pPr>
              <w:pStyle w:val="TableParagraph"/>
              <w:ind w:left="60"/>
              <w:rPr>
                <w:sz w:val="24"/>
              </w:rPr>
            </w:pPr>
            <w:r>
              <w:rPr>
                <w:spacing w:val="-5"/>
                <w:sz w:val="24"/>
              </w:rPr>
              <w:t>7.4</w:t>
            </w:r>
          </w:p>
        </w:tc>
        <w:tc>
          <w:tcPr>
            <w:tcW w:w="7370" w:type="dxa"/>
          </w:tcPr>
          <w:p w:rsidR="00B74A8E" w:rsidRDefault="00B74A8E" w:rsidP="00B134E7">
            <w:pPr>
              <w:pStyle w:val="TableParagraph"/>
              <w:tabs>
                <w:tab w:val="left" w:pos="1503"/>
                <w:tab w:val="left" w:pos="2225"/>
                <w:tab w:val="left" w:pos="2593"/>
                <w:tab w:val="left" w:pos="3850"/>
                <w:tab w:val="left" w:pos="4738"/>
                <w:tab w:val="left" w:pos="5691"/>
              </w:tabs>
              <w:rPr>
                <w:sz w:val="24"/>
              </w:rPr>
            </w:pPr>
            <w:r>
              <w:rPr>
                <w:spacing w:val="-2"/>
                <w:sz w:val="24"/>
              </w:rPr>
              <w:t>Определять</w:t>
            </w:r>
            <w:r>
              <w:rPr>
                <w:sz w:val="24"/>
              </w:rPr>
              <w:tab/>
            </w:r>
            <w:r>
              <w:rPr>
                <w:spacing w:val="-4"/>
                <w:sz w:val="24"/>
              </w:rPr>
              <w:t>тему</w:t>
            </w:r>
            <w:r>
              <w:rPr>
                <w:sz w:val="24"/>
              </w:rPr>
              <w:tab/>
            </w:r>
            <w:r>
              <w:rPr>
                <w:spacing w:val="-10"/>
                <w:sz w:val="24"/>
              </w:rPr>
              <w:t>и</w:t>
            </w:r>
            <w:r>
              <w:rPr>
                <w:sz w:val="24"/>
              </w:rPr>
              <w:tab/>
            </w:r>
            <w:r>
              <w:rPr>
                <w:spacing w:val="-2"/>
                <w:sz w:val="24"/>
              </w:rPr>
              <w:t>основную</w:t>
            </w:r>
            <w:r>
              <w:rPr>
                <w:sz w:val="24"/>
              </w:rPr>
              <w:tab/>
            </w:r>
            <w:r>
              <w:rPr>
                <w:spacing w:val="-2"/>
                <w:sz w:val="24"/>
              </w:rPr>
              <w:t>мысль</w:t>
            </w:r>
            <w:r>
              <w:rPr>
                <w:sz w:val="24"/>
              </w:rPr>
              <w:tab/>
            </w:r>
            <w:r>
              <w:rPr>
                <w:spacing w:val="-2"/>
                <w:sz w:val="24"/>
              </w:rPr>
              <w:t>текста;</w:t>
            </w:r>
            <w:r>
              <w:rPr>
                <w:sz w:val="24"/>
              </w:rPr>
              <w:tab/>
            </w:r>
            <w:r>
              <w:rPr>
                <w:spacing w:val="-2"/>
                <w:sz w:val="24"/>
              </w:rPr>
              <w:t>самостоятельно</w:t>
            </w:r>
          </w:p>
        </w:tc>
      </w:tr>
    </w:tbl>
    <w:p w:rsidR="00B74A8E" w:rsidRDefault="00B74A8E" w:rsidP="00B74A8E">
      <w:pPr>
        <w:pStyle w:val="TableParagraph"/>
        <w:rPr>
          <w:sz w:val="24"/>
        </w:rPr>
        <w:sectPr w:rsidR="00B74A8E">
          <w:type w:val="continuous"/>
          <w:pgSz w:w="11910" w:h="16840"/>
          <w:pgMar w:top="960" w:right="425" w:bottom="89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озаглавливать</w:t>
            </w:r>
            <w:r>
              <w:rPr>
                <w:spacing w:val="-1"/>
                <w:sz w:val="24"/>
              </w:rPr>
              <w:t xml:space="preserve"> </w:t>
            </w:r>
            <w:r>
              <w:rPr>
                <w:sz w:val="24"/>
              </w:rPr>
              <w:t>текст</w:t>
            </w:r>
            <w:r>
              <w:rPr>
                <w:spacing w:val="-1"/>
                <w:sz w:val="24"/>
              </w:rPr>
              <w:t xml:space="preserve"> </w:t>
            </w:r>
            <w:r>
              <w:rPr>
                <w:sz w:val="24"/>
              </w:rPr>
              <w:t>с</w:t>
            </w:r>
            <w:r>
              <w:rPr>
                <w:spacing w:val="-3"/>
                <w:sz w:val="24"/>
              </w:rPr>
              <w:t xml:space="preserve"> </w:t>
            </w:r>
            <w:r>
              <w:rPr>
                <w:sz w:val="24"/>
              </w:rPr>
              <w:t>использованием темы</w:t>
            </w:r>
            <w:r>
              <w:rPr>
                <w:spacing w:val="-3"/>
                <w:sz w:val="24"/>
              </w:rPr>
              <w:t xml:space="preserve"> </w:t>
            </w:r>
            <w:r>
              <w:rPr>
                <w:sz w:val="24"/>
              </w:rPr>
              <w:t>или</w:t>
            </w:r>
            <w:r>
              <w:rPr>
                <w:spacing w:val="-3"/>
                <w:sz w:val="24"/>
              </w:rPr>
              <w:t xml:space="preserve"> </w:t>
            </w:r>
            <w:r>
              <w:rPr>
                <w:sz w:val="24"/>
              </w:rPr>
              <w:t>основной</w:t>
            </w:r>
            <w:r>
              <w:rPr>
                <w:spacing w:val="-3"/>
                <w:sz w:val="24"/>
              </w:rPr>
              <w:t xml:space="preserve"> </w:t>
            </w:r>
            <w:r>
              <w:rPr>
                <w:spacing w:val="-2"/>
                <w:sz w:val="24"/>
              </w:rPr>
              <w:t>мысли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7.5</w:t>
            </w:r>
          </w:p>
        </w:tc>
        <w:tc>
          <w:tcPr>
            <w:tcW w:w="7370" w:type="dxa"/>
          </w:tcPr>
          <w:p w:rsidR="00B74A8E" w:rsidRDefault="00B74A8E" w:rsidP="00B134E7">
            <w:pPr>
              <w:pStyle w:val="TableParagraph"/>
              <w:rPr>
                <w:sz w:val="24"/>
              </w:rPr>
            </w:pPr>
            <w:r>
              <w:rPr>
                <w:sz w:val="24"/>
              </w:rPr>
              <w:t>Корректировать</w:t>
            </w:r>
            <w:r>
              <w:rPr>
                <w:spacing w:val="-1"/>
                <w:sz w:val="24"/>
              </w:rPr>
              <w:t xml:space="preserve"> </w:t>
            </w:r>
            <w:r>
              <w:rPr>
                <w:sz w:val="24"/>
              </w:rPr>
              <w:t>порядок</w:t>
            </w:r>
            <w:r>
              <w:rPr>
                <w:spacing w:val="-2"/>
                <w:sz w:val="24"/>
              </w:rPr>
              <w:t xml:space="preserve"> </w:t>
            </w:r>
            <w:r>
              <w:rPr>
                <w:sz w:val="24"/>
              </w:rPr>
              <w:t>предложений</w:t>
            </w:r>
            <w:r>
              <w:rPr>
                <w:spacing w:val="-5"/>
                <w:sz w:val="24"/>
              </w:rPr>
              <w:t xml:space="preserve"> </w:t>
            </w:r>
            <w:r>
              <w:rPr>
                <w:sz w:val="24"/>
              </w:rPr>
              <w:t xml:space="preserve">и частей </w:t>
            </w:r>
            <w:r>
              <w:rPr>
                <w:spacing w:val="-2"/>
                <w:sz w:val="24"/>
              </w:rPr>
              <w:t>текста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7.6</w:t>
            </w:r>
          </w:p>
        </w:tc>
        <w:tc>
          <w:tcPr>
            <w:tcW w:w="7370" w:type="dxa"/>
          </w:tcPr>
          <w:p w:rsidR="00B74A8E" w:rsidRDefault="00B74A8E" w:rsidP="00B134E7">
            <w:pPr>
              <w:pStyle w:val="TableParagraph"/>
              <w:spacing w:before="100"/>
              <w:rPr>
                <w:sz w:val="24"/>
              </w:rPr>
            </w:pPr>
            <w:r>
              <w:rPr>
                <w:sz w:val="24"/>
              </w:rPr>
              <w:t>Составлять</w:t>
            </w:r>
            <w:r>
              <w:rPr>
                <w:spacing w:val="-3"/>
                <w:sz w:val="24"/>
              </w:rPr>
              <w:t xml:space="preserve"> </w:t>
            </w:r>
            <w:r>
              <w:rPr>
                <w:sz w:val="24"/>
              </w:rPr>
              <w:t>план к</w:t>
            </w:r>
            <w:r>
              <w:rPr>
                <w:spacing w:val="-3"/>
                <w:sz w:val="24"/>
              </w:rPr>
              <w:t xml:space="preserve"> </w:t>
            </w:r>
            <w:r>
              <w:rPr>
                <w:sz w:val="24"/>
              </w:rPr>
              <w:t>заданным</w:t>
            </w:r>
            <w:r>
              <w:rPr>
                <w:spacing w:val="-1"/>
                <w:sz w:val="24"/>
              </w:rPr>
              <w:t xml:space="preserve"> </w:t>
            </w:r>
            <w:r>
              <w:rPr>
                <w:spacing w:val="-2"/>
                <w:sz w:val="24"/>
              </w:rPr>
              <w:t>текстам</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7.7</w:t>
            </w:r>
          </w:p>
        </w:tc>
        <w:tc>
          <w:tcPr>
            <w:tcW w:w="7370" w:type="dxa"/>
          </w:tcPr>
          <w:p w:rsidR="00B74A8E" w:rsidRDefault="00B74A8E" w:rsidP="00B134E7">
            <w:pPr>
              <w:pStyle w:val="TableParagraph"/>
              <w:spacing w:before="100"/>
              <w:rPr>
                <w:sz w:val="24"/>
              </w:rPr>
            </w:pPr>
            <w:r>
              <w:rPr>
                <w:sz w:val="24"/>
              </w:rPr>
              <w:t>Осуществлять</w:t>
            </w:r>
            <w:r>
              <w:rPr>
                <w:spacing w:val="-3"/>
                <w:sz w:val="24"/>
              </w:rPr>
              <w:t xml:space="preserve"> </w:t>
            </w:r>
            <w:r>
              <w:rPr>
                <w:sz w:val="24"/>
              </w:rPr>
              <w:t>подробный</w:t>
            </w:r>
            <w:r>
              <w:rPr>
                <w:spacing w:val="-4"/>
                <w:sz w:val="24"/>
              </w:rPr>
              <w:t xml:space="preserve"> </w:t>
            </w:r>
            <w:r>
              <w:rPr>
                <w:sz w:val="24"/>
              </w:rPr>
              <w:t>пересказ текста</w:t>
            </w:r>
            <w:r>
              <w:rPr>
                <w:spacing w:val="-3"/>
                <w:sz w:val="24"/>
              </w:rPr>
              <w:t xml:space="preserve"> </w:t>
            </w:r>
            <w:r>
              <w:rPr>
                <w:sz w:val="24"/>
              </w:rPr>
              <w:t>(устно</w:t>
            </w:r>
            <w:r>
              <w:rPr>
                <w:spacing w:val="-2"/>
                <w:sz w:val="24"/>
              </w:rPr>
              <w:t xml:space="preserve"> </w:t>
            </w:r>
            <w:r>
              <w:rPr>
                <w:sz w:val="24"/>
              </w:rPr>
              <w:t xml:space="preserve">и </w:t>
            </w:r>
            <w:r>
              <w:rPr>
                <w:spacing w:val="-2"/>
                <w:sz w:val="24"/>
              </w:rPr>
              <w:t>письменно)</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7.8</w:t>
            </w:r>
          </w:p>
        </w:tc>
        <w:tc>
          <w:tcPr>
            <w:tcW w:w="7370" w:type="dxa"/>
          </w:tcPr>
          <w:p w:rsidR="00B74A8E" w:rsidRDefault="00B74A8E" w:rsidP="00B134E7">
            <w:pPr>
              <w:pStyle w:val="TableParagraph"/>
              <w:spacing w:before="102"/>
              <w:rPr>
                <w:sz w:val="24"/>
              </w:rPr>
            </w:pPr>
            <w:r>
              <w:rPr>
                <w:sz w:val="24"/>
              </w:rPr>
              <w:t>Осуществлять</w:t>
            </w:r>
            <w:r>
              <w:rPr>
                <w:spacing w:val="-2"/>
                <w:sz w:val="24"/>
              </w:rPr>
              <w:t xml:space="preserve"> </w:t>
            </w:r>
            <w:r>
              <w:rPr>
                <w:sz w:val="24"/>
              </w:rPr>
              <w:t>выборочный</w:t>
            </w:r>
            <w:r>
              <w:rPr>
                <w:spacing w:val="-4"/>
                <w:sz w:val="24"/>
              </w:rPr>
              <w:t xml:space="preserve"> </w:t>
            </w:r>
            <w:r>
              <w:rPr>
                <w:sz w:val="24"/>
              </w:rPr>
              <w:t>пересказ</w:t>
            </w:r>
            <w:r>
              <w:rPr>
                <w:spacing w:val="-2"/>
                <w:sz w:val="24"/>
              </w:rPr>
              <w:t xml:space="preserve"> </w:t>
            </w:r>
            <w:r>
              <w:rPr>
                <w:sz w:val="24"/>
              </w:rPr>
              <w:t>текста</w:t>
            </w:r>
            <w:r>
              <w:rPr>
                <w:spacing w:val="-3"/>
                <w:sz w:val="24"/>
              </w:rPr>
              <w:t xml:space="preserve"> </w:t>
            </w:r>
            <w:r>
              <w:rPr>
                <w:spacing w:val="-2"/>
                <w:sz w:val="24"/>
              </w:rPr>
              <w:t>(устно)</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7.9</w:t>
            </w:r>
          </w:p>
        </w:tc>
        <w:tc>
          <w:tcPr>
            <w:tcW w:w="7370" w:type="dxa"/>
          </w:tcPr>
          <w:p w:rsidR="00B74A8E" w:rsidRDefault="00B74A8E" w:rsidP="00B134E7">
            <w:pPr>
              <w:pStyle w:val="TableParagraph"/>
              <w:spacing w:before="104" w:line="237" w:lineRule="auto"/>
              <w:rPr>
                <w:sz w:val="24"/>
              </w:rPr>
            </w:pPr>
            <w:r>
              <w:rPr>
                <w:sz w:val="24"/>
              </w:rPr>
              <w:t xml:space="preserve">Писать (после предварительной подготовки) сочинения по заданным </w:t>
            </w:r>
            <w:r>
              <w:rPr>
                <w:spacing w:val="-2"/>
                <w:sz w:val="24"/>
              </w:rPr>
              <w:t>темам</w:t>
            </w:r>
          </w:p>
        </w:tc>
      </w:tr>
      <w:tr w:rsidR="00B74A8E" w:rsidTr="00B134E7">
        <w:trPr>
          <w:trHeight w:val="480"/>
        </w:trPr>
        <w:tc>
          <w:tcPr>
            <w:tcW w:w="1701" w:type="dxa"/>
          </w:tcPr>
          <w:p w:rsidR="00B74A8E" w:rsidRDefault="00B74A8E" w:rsidP="00B134E7">
            <w:pPr>
              <w:pStyle w:val="TableParagraph"/>
              <w:ind w:left="60"/>
              <w:rPr>
                <w:sz w:val="24"/>
              </w:rPr>
            </w:pPr>
            <w:r>
              <w:rPr>
                <w:spacing w:val="-4"/>
                <w:sz w:val="24"/>
              </w:rPr>
              <w:t>7.10</w:t>
            </w:r>
          </w:p>
        </w:tc>
        <w:tc>
          <w:tcPr>
            <w:tcW w:w="7370" w:type="dxa"/>
          </w:tcPr>
          <w:p w:rsidR="00B74A8E" w:rsidRDefault="00B74A8E" w:rsidP="00B134E7">
            <w:pPr>
              <w:pStyle w:val="TableParagraph"/>
              <w:rPr>
                <w:sz w:val="24"/>
              </w:rPr>
            </w:pPr>
            <w:r>
              <w:rPr>
                <w:sz w:val="24"/>
              </w:rPr>
              <w:t>Осуществлять</w:t>
            </w:r>
            <w:r>
              <w:rPr>
                <w:spacing w:val="-4"/>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изучающего чтения</w:t>
            </w:r>
            <w:r>
              <w:rPr>
                <w:spacing w:val="-5"/>
                <w:sz w:val="24"/>
              </w:rPr>
              <w:t xml:space="preserve"> </w:t>
            </w:r>
            <w:r>
              <w:rPr>
                <w:sz w:val="24"/>
              </w:rPr>
              <w:t>поиск</w:t>
            </w:r>
            <w:r>
              <w:rPr>
                <w:spacing w:val="-3"/>
                <w:sz w:val="24"/>
              </w:rPr>
              <w:t xml:space="preserve"> </w:t>
            </w:r>
            <w:r>
              <w:rPr>
                <w:spacing w:val="-2"/>
                <w:sz w:val="24"/>
              </w:rPr>
              <w:t>информации</w:t>
            </w:r>
          </w:p>
        </w:tc>
      </w:tr>
      <w:tr w:rsidR="00B74A8E" w:rsidTr="00B134E7">
        <w:trPr>
          <w:trHeight w:val="756"/>
        </w:trPr>
        <w:tc>
          <w:tcPr>
            <w:tcW w:w="1701" w:type="dxa"/>
          </w:tcPr>
          <w:p w:rsidR="00B74A8E" w:rsidRDefault="00B74A8E" w:rsidP="00B134E7">
            <w:pPr>
              <w:pStyle w:val="TableParagraph"/>
              <w:ind w:left="60"/>
              <w:rPr>
                <w:sz w:val="24"/>
              </w:rPr>
            </w:pPr>
            <w:r>
              <w:rPr>
                <w:spacing w:val="-4"/>
                <w:sz w:val="24"/>
              </w:rPr>
              <w:t>7.11</w:t>
            </w:r>
          </w:p>
        </w:tc>
        <w:tc>
          <w:tcPr>
            <w:tcW w:w="7370" w:type="dxa"/>
          </w:tcPr>
          <w:p w:rsidR="00B74A8E" w:rsidRDefault="00B74A8E" w:rsidP="00B134E7">
            <w:pPr>
              <w:pStyle w:val="TableParagraph"/>
              <w:rPr>
                <w:sz w:val="24"/>
              </w:rPr>
            </w:pPr>
            <w:r>
              <w:rPr>
                <w:sz w:val="24"/>
              </w:rPr>
              <w:t>Формулировать</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r>
              <w:rPr>
                <w:spacing w:val="80"/>
                <w:sz w:val="24"/>
              </w:rPr>
              <w:t xml:space="preserve"> </w:t>
            </w:r>
            <w:r>
              <w:rPr>
                <w:sz w:val="24"/>
              </w:rPr>
              <w:t>простые</w:t>
            </w:r>
            <w:r>
              <w:rPr>
                <w:spacing w:val="80"/>
                <w:sz w:val="24"/>
              </w:rPr>
              <w:t xml:space="preserve"> </w:t>
            </w:r>
            <w:r>
              <w:rPr>
                <w:sz w:val="24"/>
              </w:rPr>
              <w:t>выводы</w:t>
            </w:r>
            <w:r>
              <w:rPr>
                <w:spacing w:val="80"/>
                <w:sz w:val="24"/>
              </w:rPr>
              <w:t xml:space="preserve"> </w:t>
            </w:r>
            <w:r>
              <w:rPr>
                <w:sz w:val="24"/>
              </w:rPr>
              <w:t>на</w:t>
            </w:r>
            <w:r>
              <w:rPr>
                <w:spacing w:val="80"/>
                <w:sz w:val="24"/>
              </w:rPr>
              <w:t xml:space="preserve"> </w:t>
            </w:r>
            <w:r>
              <w:rPr>
                <w:sz w:val="24"/>
              </w:rPr>
              <w:t>основе</w:t>
            </w:r>
            <w:r>
              <w:rPr>
                <w:spacing w:val="40"/>
                <w:sz w:val="24"/>
              </w:rPr>
              <w:t xml:space="preserve"> </w:t>
            </w:r>
            <w:r>
              <w:rPr>
                <w:sz w:val="24"/>
              </w:rPr>
              <w:t>прочитанной (услышанной) информации</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4"/>
                <w:sz w:val="24"/>
              </w:rPr>
              <w:t>7.12</w:t>
            </w:r>
          </w:p>
        </w:tc>
        <w:tc>
          <w:tcPr>
            <w:tcW w:w="7370" w:type="dxa"/>
          </w:tcPr>
          <w:p w:rsidR="00B74A8E" w:rsidRDefault="00B74A8E" w:rsidP="00B134E7">
            <w:pPr>
              <w:pStyle w:val="TableParagraph"/>
              <w:spacing w:before="100"/>
              <w:rPr>
                <w:sz w:val="24"/>
              </w:rPr>
            </w:pPr>
            <w:r>
              <w:rPr>
                <w:sz w:val="24"/>
              </w:rPr>
              <w:t>Интерпретировать</w:t>
            </w:r>
            <w:r>
              <w:rPr>
                <w:spacing w:val="-4"/>
                <w:sz w:val="24"/>
              </w:rPr>
              <w:t xml:space="preserve"> </w:t>
            </w:r>
            <w:r>
              <w:rPr>
                <w:sz w:val="24"/>
              </w:rPr>
              <w:t>и</w:t>
            </w:r>
            <w:r>
              <w:rPr>
                <w:spacing w:val="-1"/>
                <w:sz w:val="24"/>
              </w:rPr>
              <w:t xml:space="preserve"> </w:t>
            </w:r>
            <w:r>
              <w:rPr>
                <w:sz w:val="24"/>
              </w:rPr>
              <w:t>обобщать</w:t>
            </w:r>
            <w:r>
              <w:rPr>
                <w:spacing w:val="-3"/>
                <w:sz w:val="24"/>
              </w:rPr>
              <w:t xml:space="preserve"> </w:t>
            </w:r>
            <w:r>
              <w:rPr>
                <w:sz w:val="24"/>
              </w:rPr>
              <w:t>содержащуюся</w:t>
            </w:r>
            <w:r>
              <w:rPr>
                <w:spacing w:val="-1"/>
                <w:sz w:val="24"/>
              </w:rPr>
              <w:t xml:space="preserve"> </w:t>
            </w:r>
            <w:r>
              <w:rPr>
                <w:sz w:val="24"/>
              </w:rPr>
              <w:t>в</w:t>
            </w:r>
            <w:r>
              <w:rPr>
                <w:spacing w:val="-3"/>
                <w:sz w:val="24"/>
              </w:rPr>
              <w:t xml:space="preserve"> </w:t>
            </w:r>
            <w:r>
              <w:rPr>
                <w:sz w:val="24"/>
              </w:rPr>
              <w:t>тексте</w:t>
            </w:r>
            <w:r>
              <w:rPr>
                <w:spacing w:val="-2"/>
                <w:sz w:val="24"/>
              </w:rPr>
              <w:t xml:space="preserve"> информацию</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4"/>
                <w:sz w:val="24"/>
              </w:rPr>
              <w:t>7.13</w:t>
            </w:r>
          </w:p>
        </w:tc>
        <w:tc>
          <w:tcPr>
            <w:tcW w:w="7370" w:type="dxa"/>
          </w:tcPr>
          <w:p w:rsidR="00B74A8E" w:rsidRDefault="00B74A8E" w:rsidP="00B134E7">
            <w:pPr>
              <w:pStyle w:val="TableParagraph"/>
              <w:tabs>
                <w:tab w:val="left" w:pos="1870"/>
                <w:tab w:val="left" w:pos="3982"/>
                <w:tab w:val="left" w:pos="5029"/>
                <w:tab w:val="left" w:pos="5492"/>
                <w:tab w:val="left" w:pos="7201"/>
              </w:tabs>
              <w:spacing w:before="100"/>
              <w:ind w:right="50"/>
              <w:rPr>
                <w:sz w:val="24"/>
              </w:rPr>
            </w:pPr>
            <w:r>
              <w:rPr>
                <w:spacing w:val="-2"/>
                <w:sz w:val="24"/>
              </w:rPr>
              <w:t>Осуществлять</w:t>
            </w:r>
            <w:r>
              <w:rPr>
                <w:sz w:val="24"/>
              </w:rPr>
              <w:tab/>
            </w:r>
            <w:r>
              <w:rPr>
                <w:spacing w:val="-2"/>
                <w:sz w:val="24"/>
              </w:rPr>
              <w:t>ознакомительное</w:t>
            </w:r>
            <w:r>
              <w:rPr>
                <w:sz w:val="24"/>
              </w:rPr>
              <w:tab/>
            </w:r>
            <w:r>
              <w:rPr>
                <w:spacing w:val="-2"/>
                <w:sz w:val="24"/>
              </w:rPr>
              <w:t>чтение</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w:t>
            </w:r>
          </w:p>
        </w:tc>
      </w:tr>
    </w:tbl>
    <w:p w:rsidR="00B74A8E" w:rsidRDefault="00B74A8E" w:rsidP="00B74A8E">
      <w:pPr>
        <w:pStyle w:val="a3"/>
        <w:spacing w:before="14"/>
        <w:ind w:left="0"/>
        <w:jc w:val="left"/>
      </w:pPr>
    </w:p>
    <w:p w:rsidR="00B74A8E" w:rsidRDefault="00B74A8E" w:rsidP="00B74A8E">
      <w:pPr>
        <w:pStyle w:val="a3"/>
        <w:jc w:val="left"/>
      </w:pPr>
      <w:r>
        <w:t>Таблица</w:t>
      </w:r>
      <w:r>
        <w:rPr>
          <w:spacing w:val="-1"/>
        </w:rPr>
        <w:t xml:space="preserve"> </w:t>
      </w:r>
      <w:r>
        <w:rPr>
          <w:spacing w:val="-5"/>
        </w:rPr>
        <w:t>3.7</w:t>
      </w:r>
    </w:p>
    <w:p w:rsidR="00B74A8E" w:rsidRDefault="00B74A8E" w:rsidP="00B74A8E">
      <w:pPr>
        <w:pStyle w:val="a3"/>
        <w:ind w:left="0"/>
        <w:jc w:val="left"/>
      </w:pPr>
    </w:p>
    <w:p w:rsidR="00B74A8E" w:rsidRDefault="00B74A8E" w:rsidP="00B74A8E">
      <w:pPr>
        <w:pStyle w:val="a3"/>
        <w:spacing w:before="1"/>
        <w:jc w:val="left"/>
      </w:pPr>
      <w:r>
        <w:t>Проверяемые</w:t>
      </w:r>
      <w:r>
        <w:rPr>
          <w:spacing w:val="-3"/>
        </w:rPr>
        <w:t xml:space="preserve"> </w:t>
      </w:r>
      <w:r>
        <w:t>элементы</w:t>
      </w:r>
      <w:r>
        <w:rPr>
          <w:spacing w:val="-3"/>
        </w:rPr>
        <w:t xml:space="preserve"> </w:t>
      </w:r>
      <w:r>
        <w:t>содержания</w:t>
      </w:r>
      <w:r>
        <w:rPr>
          <w:spacing w:val="-2"/>
        </w:rPr>
        <w:t xml:space="preserve"> </w:t>
      </w:r>
      <w:r>
        <w:t>(4</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Фонетика.</w:t>
            </w:r>
            <w:r>
              <w:rPr>
                <w:spacing w:val="-2"/>
                <w:sz w:val="24"/>
              </w:rPr>
              <w:t xml:space="preserve"> </w:t>
            </w:r>
            <w:r>
              <w:rPr>
                <w:sz w:val="24"/>
              </w:rPr>
              <w:t>Графика.</w:t>
            </w:r>
            <w:r>
              <w:rPr>
                <w:spacing w:val="-1"/>
                <w:sz w:val="24"/>
              </w:rPr>
              <w:t xml:space="preserve"> </w:t>
            </w:r>
            <w:r>
              <w:rPr>
                <w:spacing w:val="-2"/>
                <w:sz w:val="24"/>
              </w:rPr>
              <w:t>Орфоэпия</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rPr>
                <w:sz w:val="24"/>
              </w:rPr>
            </w:pPr>
            <w:r>
              <w:rPr>
                <w:sz w:val="24"/>
              </w:rPr>
              <w:t>Характеристика,</w:t>
            </w:r>
            <w:r>
              <w:rPr>
                <w:spacing w:val="29"/>
                <w:sz w:val="24"/>
              </w:rPr>
              <w:t xml:space="preserve"> </w:t>
            </w:r>
            <w:r>
              <w:rPr>
                <w:sz w:val="24"/>
              </w:rPr>
              <w:t>сравнение,</w:t>
            </w:r>
            <w:r>
              <w:rPr>
                <w:spacing w:val="29"/>
                <w:sz w:val="24"/>
              </w:rPr>
              <w:t xml:space="preserve"> </w:t>
            </w:r>
            <w:r>
              <w:rPr>
                <w:sz w:val="24"/>
              </w:rPr>
              <w:t>классификация</w:t>
            </w:r>
            <w:r>
              <w:rPr>
                <w:spacing w:val="29"/>
                <w:sz w:val="24"/>
              </w:rPr>
              <w:t xml:space="preserve"> </w:t>
            </w:r>
            <w:r>
              <w:rPr>
                <w:sz w:val="24"/>
              </w:rPr>
              <w:t>звуков</w:t>
            </w:r>
            <w:r>
              <w:rPr>
                <w:spacing w:val="33"/>
                <w:sz w:val="24"/>
              </w:rPr>
              <w:t xml:space="preserve"> </w:t>
            </w:r>
            <w:r>
              <w:rPr>
                <w:sz w:val="24"/>
              </w:rPr>
              <w:t>вне слова</w:t>
            </w:r>
            <w:r>
              <w:rPr>
                <w:spacing w:val="33"/>
                <w:sz w:val="24"/>
              </w:rPr>
              <w:t xml:space="preserve"> </w:t>
            </w:r>
            <w:r>
              <w:rPr>
                <w:sz w:val="24"/>
              </w:rPr>
              <w:t>и</w:t>
            </w:r>
            <w:r>
              <w:rPr>
                <w:spacing w:val="30"/>
                <w:sz w:val="24"/>
              </w:rPr>
              <w:t xml:space="preserve"> </w:t>
            </w:r>
            <w:r>
              <w:rPr>
                <w:sz w:val="24"/>
              </w:rPr>
              <w:t>в</w:t>
            </w:r>
            <w:r>
              <w:rPr>
                <w:spacing w:val="29"/>
                <w:sz w:val="24"/>
              </w:rPr>
              <w:t xml:space="preserve"> </w:t>
            </w:r>
            <w:r>
              <w:rPr>
                <w:sz w:val="24"/>
              </w:rPr>
              <w:t>слове</w:t>
            </w:r>
            <w:r>
              <w:rPr>
                <w:spacing w:val="31"/>
                <w:sz w:val="24"/>
              </w:rPr>
              <w:t xml:space="preserve"> </w:t>
            </w:r>
            <w:r>
              <w:rPr>
                <w:sz w:val="24"/>
              </w:rPr>
              <w:t>по заданным параметрам</w:t>
            </w:r>
          </w:p>
        </w:tc>
      </w:tr>
      <w:tr w:rsidR="00B74A8E" w:rsidTr="00B134E7">
        <w:trPr>
          <w:trHeight w:val="479"/>
        </w:trPr>
        <w:tc>
          <w:tcPr>
            <w:tcW w:w="1077" w:type="dxa"/>
          </w:tcPr>
          <w:p w:rsidR="00B74A8E" w:rsidRDefault="00B74A8E" w:rsidP="00B134E7">
            <w:pPr>
              <w:pStyle w:val="TableParagraph"/>
              <w:ind w:left="60"/>
              <w:rPr>
                <w:sz w:val="24"/>
              </w:rPr>
            </w:pPr>
            <w:r>
              <w:rPr>
                <w:spacing w:val="-5"/>
                <w:sz w:val="24"/>
              </w:rPr>
              <w:t>1.2</w:t>
            </w:r>
          </w:p>
        </w:tc>
        <w:tc>
          <w:tcPr>
            <w:tcW w:w="7994" w:type="dxa"/>
          </w:tcPr>
          <w:p w:rsidR="00B74A8E" w:rsidRDefault="00B74A8E" w:rsidP="00B134E7">
            <w:pPr>
              <w:pStyle w:val="TableParagraph"/>
              <w:rPr>
                <w:sz w:val="24"/>
              </w:rPr>
            </w:pPr>
            <w:r>
              <w:rPr>
                <w:sz w:val="24"/>
              </w:rPr>
              <w:t>Звуко-буквенный</w:t>
            </w:r>
            <w:r>
              <w:rPr>
                <w:spacing w:val="-6"/>
                <w:sz w:val="24"/>
              </w:rPr>
              <w:t xml:space="preserve"> </w:t>
            </w:r>
            <w:r>
              <w:rPr>
                <w:sz w:val="24"/>
              </w:rPr>
              <w:t>разбор</w:t>
            </w:r>
            <w:r>
              <w:rPr>
                <w:spacing w:val="-2"/>
                <w:sz w:val="24"/>
              </w:rPr>
              <w:t xml:space="preserve"> </w:t>
            </w:r>
            <w:r>
              <w:rPr>
                <w:sz w:val="24"/>
              </w:rPr>
              <w:t>слова</w:t>
            </w:r>
            <w:r>
              <w:rPr>
                <w:spacing w:val="-1"/>
                <w:sz w:val="24"/>
              </w:rPr>
              <w:t xml:space="preserve"> </w:t>
            </w:r>
            <w:r>
              <w:rPr>
                <w:sz w:val="24"/>
              </w:rPr>
              <w:t>(по</w:t>
            </w:r>
            <w:r>
              <w:rPr>
                <w:spacing w:val="-2"/>
                <w:sz w:val="24"/>
              </w:rPr>
              <w:t xml:space="preserve"> </w:t>
            </w:r>
            <w:r>
              <w:rPr>
                <w:sz w:val="24"/>
              </w:rPr>
              <w:t>отработанному</w:t>
            </w:r>
            <w:r>
              <w:rPr>
                <w:spacing w:val="-2"/>
                <w:sz w:val="24"/>
              </w:rPr>
              <w:t xml:space="preserve"> алгоритму)</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1.3</w:t>
            </w:r>
          </w:p>
        </w:tc>
        <w:tc>
          <w:tcPr>
            <w:tcW w:w="7994" w:type="dxa"/>
          </w:tcPr>
          <w:p w:rsidR="00B74A8E" w:rsidRDefault="00B74A8E" w:rsidP="00B134E7">
            <w:pPr>
              <w:pStyle w:val="TableParagraph"/>
              <w:rPr>
                <w:sz w:val="24"/>
              </w:rPr>
            </w:pPr>
            <w:r>
              <w:rPr>
                <w:sz w:val="24"/>
              </w:rPr>
              <w:t>Правильная</w:t>
            </w:r>
            <w:r>
              <w:rPr>
                <w:spacing w:val="-4"/>
                <w:sz w:val="24"/>
              </w:rPr>
              <w:t xml:space="preserve"> </w:t>
            </w:r>
            <w:r>
              <w:rPr>
                <w:sz w:val="24"/>
              </w:rPr>
              <w:t>интонация</w:t>
            </w:r>
            <w:r>
              <w:rPr>
                <w:spacing w:val="-2"/>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говорения</w:t>
            </w:r>
            <w:r>
              <w:rPr>
                <w:spacing w:val="-1"/>
                <w:sz w:val="24"/>
              </w:rPr>
              <w:t xml:space="preserve"> </w:t>
            </w:r>
            <w:r>
              <w:rPr>
                <w:sz w:val="24"/>
              </w:rPr>
              <w:t>и</w:t>
            </w:r>
            <w:r>
              <w:rPr>
                <w:spacing w:val="-3"/>
                <w:sz w:val="24"/>
              </w:rPr>
              <w:t xml:space="preserve"> </w:t>
            </w:r>
            <w:r>
              <w:rPr>
                <w:spacing w:val="-2"/>
                <w:sz w:val="24"/>
              </w:rPr>
              <w:t>чтения</w:t>
            </w:r>
          </w:p>
        </w:tc>
      </w:tr>
      <w:tr w:rsidR="00B74A8E" w:rsidTr="00B134E7">
        <w:trPr>
          <w:trHeight w:val="1032"/>
        </w:trPr>
        <w:tc>
          <w:tcPr>
            <w:tcW w:w="1077" w:type="dxa"/>
          </w:tcPr>
          <w:p w:rsidR="00B74A8E" w:rsidRDefault="00B74A8E" w:rsidP="00B134E7">
            <w:pPr>
              <w:pStyle w:val="TableParagraph"/>
              <w:spacing w:before="103"/>
              <w:ind w:left="60"/>
              <w:rPr>
                <w:sz w:val="24"/>
              </w:rPr>
            </w:pPr>
            <w:r>
              <w:rPr>
                <w:spacing w:val="-5"/>
                <w:sz w:val="24"/>
              </w:rPr>
              <w:t>1.4</w:t>
            </w:r>
          </w:p>
        </w:tc>
        <w:tc>
          <w:tcPr>
            <w:tcW w:w="7994" w:type="dxa"/>
          </w:tcPr>
          <w:p w:rsidR="00B74A8E" w:rsidRDefault="00B74A8E" w:rsidP="00B134E7">
            <w:pPr>
              <w:pStyle w:val="TableParagraph"/>
              <w:spacing w:before="103"/>
              <w:ind w:right="50"/>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1.5</w:t>
            </w:r>
          </w:p>
        </w:tc>
        <w:tc>
          <w:tcPr>
            <w:tcW w:w="7994" w:type="dxa"/>
          </w:tcPr>
          <w:p w:rsidR="00B74A8E" w:rsidRDefault="00B74A8E" w:rsidP="00B134E7">
            <w:pPr>
              <w:pStyle w:val="TableParagraph"/>
              <w:spacing w:before="105" w:line="237" w:lineRule="auto"/>
              <w:rPr>
                <w:sz w:val="24"/>
              </w:rPr>
            </w:pPr>
            <w:r>
              <w:rPr>
                <w:sz w:val="24"/>
              </w:rPr>
              <w:t>Использование</w:t>
            </w:r>
            <w:r>
              <w:rPr>
                <w:spacing w:val="38"/>
                <w:sz w:val="24"/>
              </w:rPr>
              <w:t xml:space="preserve"> </w:t>
            </w:r>
            <w:r>
              <w:rPr>
                <w:sz w:val="24"/>
              </w:rPr>
              <w:t>орфоэпических</w:t>
            </w:r>
            <w:r>
              <w:rPr>
                <w:spacing w:val="37"/>
                <w:sz w:val="24"/>
              </w:rPr>
              <w:t xml:space="preserve"> </w:t>
            </w:r>
            <w:r>
              <w:rPr>
                <w:sz w:val="24"/>
              </w:rPr>
              <w:t>словарей</w:t>
            </w:r>
            <w:r>
              <w:rPr>
                <w:spacing w:val="40"/>
                <w:sz w:val="24"/>
              </w:rPr>
              <w:t xml:space="preserve"> </w:t>
            </w:r>
            <w:r>
              <w:rPr>
                <w:sz w:val="24"/>
              </w:rPr>
              <w:t>русского</w:t>
            </w:r>
            <w:r>
              <w:rPr>
                <w:spacing w:val="39"/>
                <w:sz w:val="24"/>
              </w:rPr>
              <w:t xml:space="preserve"> </w:t>
            </w:r>
            <w:r>
              <w:rPr>
                <w:sz w:val="24"/>
              </w:rPr>
              <w:t>языка</w:t>
            </w:r>
            <w:r>
              <w:rPr>
                <w:spacing w:val="36"/>
                <w:sz w:val="24"/>
              </w:rPr>
              <w:t xml:space="preserve"> </w:t>
            </w:r>
            <w:r>
              <w:rPr>
                <w:sz w:val="24"/>
              </w:rPr>
              <w:t>при</w:t>
            </w:r>
            <w:r>
              <w:rPr>
                <w:spacing w:val="38"/>
                <w:sz w:val="24"/>
              </w:rPr>
              <w:t xml:space="preserve"> </w:t>
            </w:r>
            <w:r>
              <w:rPr>
                <w:sz w:val="24"/>
              </w:rPr>
              <w:t>определении правильного произношения слов</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2</w:t>
            </w:r>
          </w:p>
        </w:tc>
        <w:tc>
          <w:tcPr>
            <w:tcW w:w="7994" w:type="dxa"/>
          </w:tcPr>
          <w:p w:rsidR="00B74A8E" w:rsidRDefault="00B74A8E" w:rsidP="00B134E7">
            <w:pPr>
              <w:pStyle w:val="TableParagraph"/>
              <w:spacing w:before="102"/>
              <w:rPr>
                <w:sz w:val="24"/>
              </w:rPr>
            </w:pPr>
            <w:r>
              <w:rPr>
                <w:spacing w:val="-2"/>
                <w:sz w:val="24"/>
              </w:rPr>
              <w:t>Лексика</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Повторение и продолжение работы: наблюдение за использованием в речи синонимов, антонимов, устаревших слов (простые случаи)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2.2</w:t>
            </w:r>
          </w:p>
        </w:tc>
        <w:tc>
          <w:tcPr>
            <w:tcW w:w="7994" w:type="dxa"/>
          </w:tcPr>
          <w:p w:rsidR="00B74A8E" w:rsidRDefault="00B74A8E" w:rsidP="00B134E7">
            <w:pPr>
              <w:pStyle w:val="TableParagraph"/>
              <w:rPr>
                <w:sz w:val="24"/>
              </w:rPr>
            </w:pPr>
            <w:r>
              <w:rPr>
                <w:sz w:val="24"/>
              </w:rPr>
              <w:t>Наблюдение</w:t>
            </w:r>
            <w:r>
              <w:rPr>
                <w:spacing w:val="-5"/>
                <w:sz w:val="24"/>
              </w:rPr>
              <w:t xml:space="preserve"> </w:t>
            </w:r>
            <w:r>
              <w:rPr>
                <w:sz w:val="24"/>
              </w:rPr>
              <w:t>за</w:t>
            </w:r>
            <w:r>
              <w:rPr>
                <w:spacing w:val="-3"/>
                <w:sz w:val="24"/>
              </w:rPr>
              <w:t xml:space="preserve"> </w:t>
            </w:r>
            <w:r>
              <w:rPr>
                <w:sz w:val="24"/>
              </w:rPr>
              <w:t>использованием</w:t>
            </w:r>
            <w:r>
              <w:rPr>
                <w:spacing w:val="-3"/>
                <w:sz w:val="24"/>
              </w:rPr>
              <w:t xml:space="preserve"> </w:t>
            </w:r>
            <w:r>
              <w:rPr>
                <w:sz w:val="24"/>
              </w:rPr>
              <w:t>в речи</w:t>
            </w:r>
            <w:r>
              <w:rPr>
                <w:spacing w:val="-1"/>
                <w:sz w:val="24"/>
              </w:rPr>
              <w:t xml:space="preserve"> </w:t>
            </w:r>
            <w:r>
              <w:rPr>
                <w:sz w:val="24"/>
              </w:rPr>
              <w:t>фразеологизмов</w:t>
            </w:r>
            <w:r>
              <w:rPr>
                <w:spacing w:val="-3"/>
                <w:sz w:val="24"/>
              </w:rPr>
              <w:t xml:space="preserve"> </w:t>
            </w:r>
            <w:r>
              <w:rPr>
                <w:sz w:val="24"/>
              </w:rPr>
              <w:t xml:space="preserve">(простые </w:t>
            </w:r>
            <w:r>
              <w:rPr>
                <w:spacing w:val="-2"/>
                <w:sz w:val="24"/>
              </w:rPr>
              <w:t>случаи)</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3</w:t>
            </w:r>
          </w:p>
        </w:tc>
        <w:tc>
          <w:tcPr>
            <w:tcW w:w="7994" w:type="dxa"/>
          </w:tcPr>
          <w:p w:rsidR="00B74A8E" w:rsidRDefault="00B74A8E" w:rsidP="00B134E7">
            <w:pPr>
              <w:pStyle w:val="TableParagraph"/>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(морфемика)</w:t>
            </w:r>
          </w:p>
        </w:tc>
      </w:tr>
      <w:tr w:rsidR="00B74A8E" w:rsidTr="00B134E7">
        <w:trPr>
          <w:trHeight w:val="754"/>
        </w:trPr>
        <w:tc>
          <w:tcPr>
            <w:tcW w:w="1077" w:type="dxa"/>
          </w:tcPr>
          <w:p w:rsidR="00B74A8E" w:rsidRDefault="00B74A8E" w:rsidP="00B134E7">
            <w:pPr>
              <w:pStyle w:val="TableParagraph"/>
              <w:spacing w:before="103"/>
              <w:ind w:left="60"/>
              <w:rPr>
                <w:sz w:val="24"/>
              </w:rPr>
            </w:pPr>
            <w:r>
              <w:rPr>
                <w:spacing w:val="-5"/>
                <w:sz w:val="24"/>
              </w:rPr>
              <w:t>3.1</w:t>
            </w:r>
          </w:p>
        </w:tc>
        <w:tc>
          <w:tcPr>
            <w:tcW w:w="7994" w:type="dxa"/>
          </w:tcPr>
          <w:p w:rsidR="00B74A8E" w:rsidRDefault="00B74A8E" w:rsidP="00B134E7">
            <w:pPr>
              <w:pStyle w:val="TableParagraph"/>
              <w:tabs>
                <w:tab w:val="left" w:pos="1558"/>
                <w:tab w:val="left" w:pos="2998"/>
                <w:tab w:val="left" w:pos="3958"/>
                <w:tab w:val="left" w:pos="5374"/>
                <w:tab w:val="left" w:pos="6675"/>
              </w:tabs>
              <w:spacing w:before="105" w:line="237" w:lineRule="auto"/>
              <w:ind w:right="50"/>
              <w:rPr>
                <w:sz w:val="24"/>
              </w:rPr>
            </w:pPr>
            <w:r>
              <w:rPr>
                <w:sz w:val="24"/>
              </w:rPr>
              <w:t>Состав</w:t>
            </w:r>
            <w:r>
              <w:rPr>
                <w:spacing w:val="30"/>
                <w:sz w:val="24"/>
              </w:rPr>
              <w:t xml:space="preserve"> </w:t>
            </w:r>
            <w:r>
              <w:rPr>
                <w:sz w:val="24"/>
              </w:rPr>
              <w:t>изменяемых</w:t>
            </w:r>
            <w:r>
              <w:rPr>
                <w:spacing w:val="31"/>
                <w:sz w:val="24"/>
              </w:rPr>
              <w:t xml:space="preserve"> </w:t>
            </w:r>
            <w:r>
              <w:rPr>
                <w:sz w:val="24"/>
              </w:rPr>
              <w:t>слов,</w:t>
            </w:r>
            <w:r>
              <w:rPr>
                <w:spacing w:val="28"/>
                <w:sz w:val="24"/>
              </w:rPr>
              <w:t xml:space="preserve"> </w:t>
            </w:r>
            <w:r>
              <w:rPr>
                <w:sz w:val="24"/>
              </w:rPr>
              <w:t>выделение</w:t>
            </w:r>
            <w:r>
              <w:rPr>
                <w:spacing w:val="30"/>
                <w:sz w:val="24"/>
              </w:rPr>
              <w:t xml:space="preserve"> </w:t>
            </w:r>
            <w:r>
              <w:rPr>
                <w:sz w:val="24"/>
              </w:rPr>
              <w:t>в</w:t>
            </w:r>
            <w:r>
              <w:rPr>
                <w:spacing w:val="30"/>
                <w:sz w:val="24"/>
              </w:rPr>
              <w:t xml:space="preserve"> </w:t>
            </w:r>
            <w:r>
              <w:rPr>
                <w:sz w:val="24"/>
              </w:rPr>
              <w:t>словах</w:t>
            </w:r>
            <w:r>
              <w:rPr>
                <w:spacing w:val="31"/>
                <w:sz w:val="24"/>
              </w:rPr>
              <w:t xml:space="preserve"> </w:t>
            </w:r>
            <w:r>
              <w:rPr>
                <w:sz w:val="24"/>
              </w:rPr>
              <w:t>с</w:t>
            </w:r>
            <w:r>
              <w:rPr>
                <w:spacing w:val="30"/>
                <w:sz w:val="24"/>
              </w:rPr>
              <w:t xml:space="preserve"> </w:t>
            </w:r>
            <w:r>
              <w:rPr>
                <w:sz w:val="24"/>
              </w:rPr>
              <w:t>однозначно</w:t>
            </w:r>
            <w:r>
              <w:rPr>
                <w:spacing w:val="28"/>
                <w:sz w:val="24"/>
              </w:rPr>
              <w:t xml:space="preserve"> </w:t>
            </w:r>
            <w:r>
              <w:rPr>
                <w:sz w:val="24"/>
              </w:rPr>
              <w:t xml:space="preserve">выделяемыми </w:t>
            </w:r>
            <w:r>
              <w:rPr>
                <w:spacing w:val="-2"/>
                <w:sz w:val="24"/>
              </w:rPr>
              <w:t>морфемами</w:t>
            </w:r>
            <w:r>
              <w:rPr>
                <w:sz w:val="24"/>
              </w:rPr>
              <w:tab/>
            </w:r>
            <w:r>
              <w:rPr>
                <w:spacing w:val="-2"/>
                <w:sz w:val="24"/>
              </w:rPr>
              <w:t>окончания,</w:t>
            </w:r>
            <w:r>
              <w:rPr>
                <w:sz w:val="24"/>
              </w:rPr>
              <w:tab/>
            </w:r>
            <w:r>
              <w:rPr>
                <w:spacing w:val="-2"/>
                <w:sz w:val="24"/>
              </w:rPr>
              <w:t>корня,</w:t>
            </w:r>
            <w:r>
              <w:rPr>
                <w:sz w:val="24"/>
              </w:rPr>
              <w:tab/>
            </w:r>
            <w:r>
              <w:rPr>
                <w:spacing w:val="-2"/>
                <w:sz w:val="24"/>
              </w:rPr>
              <w:t>приставки,</w:t>
            </w:r>
            <w:r>
              <w:rPr>
                <w:sz w:val="24"/>
              </w:rPr>
              <w:tab/>
            </w:r>
            <w:r>
              <w:rPr>
                <w:spacing w:val="-2"/>
                <w:sz w:val="24"/>
              </w:rPr>
              <w:t>суффикса</w:t>
            </w:r>
            <w:r>
              <w:rPr>
                <w:sz w:val="24"/>
              </w:rPr>
              <w:tab/>
            </w:r>
            <w:r>
              <w:rPr>
                <w:spacing w:val="-2"/>
                <w:sz w:val="24"/>
              </w:rPr>
              <w:t>(повторение</w:t>
            </w:r>
          </w:p>
        </w:tc>
      </w:tr>
    </w:tbl>
    <w:p w:rsidR="00B74A8E" w:rsidRDefault="00B74A8E" w:rsidP="00B74A8E">
      <w:pPr>
        <w:pStyle w:val="TableParagraph"/>
        <w:spacing w:line="237" w:lineRule="auto"/>
        <w:rPr>
          <w:sz w:val="24"/>
        </w:rPr>
        <w:sectPr w:rsidR="00B74A8E">
          <w:type w:val="continuous"/>
          <w:pgSz w:w="11910" w:h="16840"/>
          <w:pgMar w:top="960" w:right="425" w:bottom="96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pacing w:val="-2"/>
                <w:sz w:val="24"/>
              </w:rPr>
              <w:t>изученного)</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3.2</w:t>
            </w:r>
          </w:p>
        </w:tc>
        <w:tc>
          <w:tcPr>
            <w:tcW w:w="7994" w:type="dxa"/>
          </w:tcPr>
          <w:p w:rsidR="00B74A8E" w:rsidRDefault="00B74A8E" w:rsidP="00B134E7">
            <w:pPr>
              <w:pStyle w:val="TableParagraph"/>
              <w:rPr>
                <w:sz w:val="24"/>
              </w:rPr>
            </w:pPr>
            <w:r>
              <w:rPr>
                <w:sz w:val="24"/>
              </w:rPr>
              <w:t>Основа</w:t>
            </w:r>
            <w:r>
              <w:rPr>
                <w:spacing w:val="-3"/>
                <w:sz w:val="24"/>
              </w:rPr>
              <w:t xml:space="preserve"> </w:t>
            </w:r>
            <w:r>
              <w:rPr>
                <w:spacing w:val="-2"/>
                <w:sz w:val="24"/>
              </w:rPr>
              <w:t>слова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3.3</w:t>
            </w:r>
          </w:p>
        </w:tc>
        <w:tc>
          <w:tcPr>
            <w:tcW w:w="7994" w:type="dxa"/>
          </w:tcPr>
          <w:p w:rsidR="00B74A8E" w:rsidRDefault="00B74A8E" w:rsidP="00B134E7">
            <w:pPr>
              <w:pStyle w:val="TableParagraph"/>
              <w:spacing w:before="100"/>
              <w:rPr>
                <w:sz w:val="24"/>
              </w:rPr>
            </w:pPr>
            <w:r>
              <w:rPr>
                <w:sz w:val="24"/>
              </w:rPr>
              <w:t>Состав</w:t>
            </w:r>
            <w:r>
              <w:rPr>
                <w:spacing w:val="-4"/>
                <w:sz w:val="24"/>
              </w:rPr>
              <w:t xml:space="preserve"> </w:t>
            </w:r>
            <w:r>
              <w:rPr>
                <w:sz w:val="24"/>
              </w:rPr>
              <w:t>неизменяемых</w:t>
            </w:r>
            <w:r>
              <w:rPr>
                <w:spacing w:val="-1"/>
                <w:sz w:val="24"/>
              </w:rPr>
              <w:t xml:space="preserve"> </w:t>
            </w:r>
            <w:r>
              <w:rPr>
                <w:sz w:val="24"/>
              </w:rPr>
              <w:t>слов</w:t>
            </w:r>
            <w:r>
              <w:rPr>
                <w:spacing w:val="-1"/>
                <w:sz w:val="24"/>
              </w:rPr>
              <w:t xml:space="preserve"> </w:t>
            </w:r>
            <w:r>
              <w:rPr>
                <w:spacing w:val="-2"/>
                <w:sz w:val="24"/>
              </w:rPr>
              <w:t>(ознакомление)</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3.4</w:t>
            </w:r>
          </w:p>
        </w:tc>
        <w:tc>
          <w:tcPr>
            <w:tcW w:w="7994" w:type="dxa"/>
          </w:tcPr>
          <w:p w:rsidR="00B74A8E" w:rsidRDefault="00B74A8E" w:rsidP="00B134E7">
            <w:pPr>
              <w:pStyle w:val="TableParagraph"/>
              <w:spacing w:before="100"/>
              <w:rPr>
                <w:sz w:val="24"/>
              </w:rPr>
            </w:pPr>
            <w:r>
              <w:rPr>
                <w:sz w:val="24"/>
              </w:rPr>
              <w:t>Значение</w:t>
            </w:r>
            <w:r>
              <w:rPr>
                <w:spacing w:val="80"/>
                <w:sz w:val="24"/>
              </w:rPr>
              <w:t xml:space="preserve"> </w:t>
            </w:r>
            <w:r>
              <w:rPr>
                <w:sz w:val="24"/>
              </w:rPr>
              <w:t>наиболее</w:t>
            </w:r>
            <w:r>
              <w:rPr>
                <w:spacing w:val="80"/>
                <w:sz w:val="24"/>
              </w:rPr>
              <w:t xml:space="preserve"> </w:t>
            </w:r>
            <w:r>
              <w:rPr>
                <w:sz w:val="24"/>
              </w:rPr>
              <w:t>употребляемых</w:t>
            </w:r>
            <w:r>
              <w:rPr>
                <w:spacing w:val="80"/>
                <w:sz w:val="24"/>
              </w:rPr>
              <w:t xml:space="preserve"> </w:t>
            </w:r>
            <w:r>
              <w:rPr>
                <w:sz w:val="24"/>
              </w:rPr>
              <w:t>суффиксов</w:t>
            </w:r>
            <w:r>
              <w:rPr>
                <w:spacing w:val="80"/>
                <w:sz w:val="24"/>
              </w:rPr>
              <w:t xml:space="preserve"> </w:t>
            </w:r>
            <w:r>
              <w:rPr>
                <w:sz w:val="24"/>
              </w:rPr>
              <w:t>изученных</w:t>
            </w:r>
            <w:r>
              <w:rPr>
                <w:spacing w:val="80"/>
                <w:sz w:val="24"/>
              </w:rPr>
              <w:t xml:space="preserve"> </w:t>
            </w:r>
            <w:r>
              <w:rPr>
                <w:sz w:val="24"/>
              </w:rPr>
              <w:t>частей</w:t>
            </w:r>
            <w:r>
              <w:rPr>
                <w:spacing w:val="80"/>
                <w:sz w:val="24"/>
              </w:rPr>
              <w:t xml:space="preserve"> </w:t>
            </w:r>
            <w:r>
              <w:rPr>
                <w:sz w:val="24"/>
              </w:rPr>
              <w:t xml:space="preserve">речи </w:t>
            </w:r>
            <w:r>
              <w:rPr>
                <w:spacing w:val="-2"/>
                <w:sz w:val="24"/>
              </w:rPr>
              <w:t>(ознакомление)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4</w:t>
            </w:r>
          </w:p>
        </w:tc>
        <w:tc>
          <w:tcPr>
            <w:tcW w:w="7994" w:type="dxa"/>
          </w:tcPr>
          <w:p w:rsidR="00B74A8E" w:rsidRDefault="00B74A8E" w:rsidP="00B134E7">
            <w:pPr>
              <w:pStyle w:val="TableParagraph"/>
              <w:spacing w:before="102"/>
              <w:rPr>
                <w:sz w:val="24"/>
              </w:rPr>
            </w:pPr>
            <w:r>
              <w:rPr>
                <w:spacing w:val="-2"/>
                <w:sz w:val="24"/>
              </w:rPr>
              <w:t>Морфология</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4.1</w:t>
            </w:r>
          </w:p>
        </w:tc>
        <w:tc>
          <w:tcPr>
            <w:tcW w:w="7994" w:type="dxa"/>
          </w:tcPr>
          <w:p w:rsidR="00B74A8E" w:rsidRDefault="00B74A8E" w:rsidP="00B134E7">
            <w:pPr>
              <w:pStyle w:val="TableParagraph"/>
              <w:rPr>
                <w:sz w:val="24"/>
              </w:rPr>
            </w:pPr>
            <w:r>
              <w:rPr>
                <w:sz w:val="24"/>
              </w:rPr>
              <w:t>Части</w:t>
            </w:r>
            <w:r>
              <w:rPr>
                <w:spacing w:val="-1"/>
                <w:sz w:val="24"/>
              </w:rPr>
              <w:t xml:space="preserve"> </w:t>
            </w:r>
            <w:r>
              <w:rPr>
                <w:sz w:val="24"/>
              </w:rPr>
              <w:t>речи</w:t>
            </w:r>
            <w:r>
              <w:rPr>
                <w:spacing w:val="-1"/>
                <w:sz w:val="24"/>
              </w:rPr>
              <w:t xml:space="preserve"> </w:t>
            </w:r>
            <w:r>
              <w:rPr>
                <w:sz w:val="24"/>
              </w:rPr>
              <w:t>самостоятельные</w:t>
            </w:r>
            <w:r>
              <w:rPr>
                <w:spacing w:val="-3"/>
                <w:sz w:val="24"/>
              </w:rPr>
              <w:t xml:space="preserve"> </w:t>
            </w:r>
            <w:r>
              <w:rPr>
                <w:sz w:val="24"/>
              </w:rPr>
              <w:t xml:space="preserve">и </w:t>
            </w:r>
            <w:r>
              <w:rPr>
                <w:spacing w:val="-2"/>
                <w:sz w:val="24"/>
              </w:rPr>
              <w:t>служебные</w:t>
            </w:r>
          </w:p>
        </w:tc>
      </w:tr>
      <w:tr w:rsidR="00B74A8E" w:rsidTr="00B134E7">
        <w:trPr>
          <w:trHeight w:val="1584"/>
        </w:trPr>
        <w:tc>
          <w:tcPr>
            <w:tcW w:w="1077" w:type="dxa"/>
          </w:tcPr>
          <w:p w:rsidR="00B74A8E" w:rsidRDefault="00B74A8E" w:rsidP="00B134E7">
            <w:pPr>
              <w:pStyle w:val="TableParagraph"/>
              <w:ind w:left="60"/>
              <w:rPr>
                <w:sz w:val="24"/>
              </w:rPr>
            </w:pPr>
            <w:r>
              <w:rPr>
                <w:spacing w:val="-5"/>
                <w:sz w:val="24"/>
              </w:rPr>
              <w:t>4.2</w:t>
            </w:r>
          </w:p>
        </w:tc>
        <w:tc>
          <w:tcPr>
            <w:tcW w:w="7994" w:type="dxa"/>
          </w:tcPr>
          <w:p w:rsidR="00B74A8E" w:rsidRDefault="00B74A8E" w:rsidP="00B134E7">
            <w:pPr>
              <w:pStyle w:val="TableParagraph"/>
              <w:ind w:right="50"/>
              <w:jc w:val="both"/>
              <w:rPr>
                <w:sz w:val="24"/>
              </w:rPr>
            </w:pPr>
            <w:r>
              <w:rPr>
                <w:sz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4.3</w:t>
            </w:r>
          </w:p>
        </w:tc>
        <w:tc>
          <w:tcPr>
            <w:tcW w:w="7994" w:type="dxa"/>
          </w:tcPr>
          <w:p w:rsidR="00B74A8E" w:rsidRDefault="00B74A8E" w:rsidP="00B134E7">
            <w:pPr>
              <w:pStyle w:val="TableParagraph"/>
              <w:rPr>
                <w:sz w:val="24"/>
              </w:rPr>
            </w:pPr>
            <w:r>
              <w:rPr>
                <w:sz w:val="24"/>
              </w:rPr>
              <w:t>Несклоняемые</w:t>
            </w:r>
            <w:r>
              <w:rPr>
                <w:spacing w:val="-3"/>
                <w:sz w:val="24"/>
              </w:rPr>
              <w:t xml:space="preserve"> </w:t>
            </w:r>
            <w:r>
              <w:rPr>
                <w:sz w:val="24"/>
              </w:rPr>
              <w:t>имена</w:t>
            </w:r>
            <w:r>
              <w:rPr>
                <w:spacing w:val="-4"/>
                <w:sz w:val="24"/>
              </w:rPr>
              <w:t xml:space="preserve"> </w:t>
            </w:r>
            <w:r>
              <w:rPr>
                <w:sz w:val="24"/>
              </w:rPr>
              <w:t>существительные</w:t>
            </w:r>
            <w:r>
              <w:rPr>
                <w:spacing w:val="-2"/>
                <w:sz w:val="24"/>
              </w:rPr>
              <w:t xml:space="preserve"> (ознакомление)</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4.4</w:t>
            </w:r>
          </w:p>
        </w:tc>
        <w:tc>
          <w:tcPr>
            <w:tcW w:w="7994" w:type="dxa"/>
          </w:tcPr>
          <w:p w:rsidR="00B74A8E" w:rsidRDefault="00B74A8E" w:rsidP="00B134E7">
            <w:pPr>
              <w:pStyle w:val="TableParagraph"/>
              <w:spacing w:before="100"/>
              <w:rPr>
                <w:sz w:val="24"/>
              </w:rPr>
            </w:pPr>
            <w:r>
              <w:rPr>
                <w:sz w:val="24"/>
              </w:rPr>
              <w:t>Имя прилагательное. Зависимость формы имени прилагательного от формы имени существительного (повторение)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4.5</w:t>
            </w:r>
          </w:p>
        </w:tc>
        <w:tc>
          <w:tcPr>
            <w:tcW w:w="7994" w:type="dxa"/>
          </w:tcPr>
          <w:p w:rsidR="00B74A8E" w:rsidRDefault="00B74A8E" w:rsidP="00B134E7">
            <w:pPr>
              <w:pStyle w:val="TableParagraph"/>
              <w:spacing w:before="100"/>
              <w:rPr>
                <w:sz w:val="24"/>
              </w:rPr>
            </w:pPr>
            <w:r>
              <w:rPr>
                <w:sz w:val="24"/>
              </w:rPr>
              <w:t>Склонение</w:t>
            </w:r>
            <w:r>
              <w:rPr>
                <w:spacing w:val="-8"/>
                <w:sz w:val="24"/>
              </w:rPr>
              <w:t xml:space="preserve"> </w:t>
            </w:r>
            <w:r>
              <w:rPr>
                <w:sz w:val="24"/>
              </w:rPr>
              <w:t>имен</w:t>
            </w:r>
            <w:r>
              <w:rPr>
                <w:spacing w:val="-1"/>
                <w:sz w:val="24"/>
              </w:rPr>
              <w:t xml:space="preserve"> </w:t>
            </w:r>
            <w:r>
              <w:rPr>
                <w:sz w:val="24"/>
              </w:rPr>
              <w:t>прилагательных</w:t>
            </w:r>
            <w:r>
              <w:rPr>
                <w:spacing w:val="-2"/>
                <w:sz w:val="24"/>
              </w:rPr>
              <w:t xml:space="preserve"> </w:t>
            </w:r>
            <w:r>
              <w:rPr>
                <w:sz w:val="24"/>
              </w:rPr>
              <w:t>во</w:t>
            </w:r>
            <w:r>
              <w:rPr>
                <w:spacing w:val="-3"/>
                <w:sz w:val="24"/>
              </w:rPr>
              <w:t xml:space="preserve"> </w:t>
            </w:r>
            <w:r>
              <w:rPr>
                <w:sz w:val="24"/>
              </w:rPr>
              <w:t>множественном</w:t>
            </w:r>
            <w:r>
              <w:rPr>
                <w:spacing w:val="-1"/>
                <w:sz w:val="24"/>
              </w:rPr>
              <w:t xml:space="preserve"> </w:t>
            </w:r>
            <w:r>
              <w:rPr>
                <w:spacing w:val="-2"/>
                <w:sz w:val="24"/>
              </w:rPr>
              <w:t>числе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4.6</w:t>
            </w:r>
          </w:p>
        </w:tc>
        <w:tc>
          <w:tcPr>
            <w:tcW w:w="7994" w:type="dxa"/>
          </w:tcPr>
          <w:p w:rsidR="00B74A8E" w:rsidRDefault="00B74A8E" w:rsidP="00B134E7">
            <w:pPr>
              <w:pStyle w:val="TableParagraph"/>
              <w:spacing w:before="102"/>
              <w:rPr>
                <w:sz w:val="24"/>
              </w:rPr>
            </w:pPr>
            <w:r>
              <w:rPr>
                <w:sz w:val="24"/>
              </w:rPr>
              <w:t>Местоимение.</w:t>
            </w:r>
            <w:r>
              <w:rPr>
                <w:spacing w:val="-2"/>
                <w:sz w:val="24"/>
              </w:rPr>
              <w:t xml:space="preserve"> </w:t>
            </w:r>
            <w:r>
              <w:rPr>
                <w:sz w:val="24"/>
              </w:rPr>
              <w:t>Личные</w:t>
            </w:r>
            <w:r>
              <w:rPr>
                <w:spacing w:val="-2"/>
                <w:sz w:val="24"/>
              </w:rPr>
              <w:t xml:space="preserve"> </w:t>
            </w:r>
            <w:r>
              <w:rPr>
                <w:sz w:val="24"/>
              </w:rPr>
              <w:t>местоимения</w:t>
            </w:r>
            <w:r>
              <w:rPr>
                <w:spacing w:val="-1"/>
                <w:sz w:val="24"/>
              </w:rPr>
              <w:t xml:space="preserve"> </w:t>
            </w:r>
            <w:r>
              <w:rPr>
                <w:spacing w:val="-2"/>
                <w:sz w:val="24"/>
              </w:rPr>
              <w:t>(повторение)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4.7</w:t>
            </w:r>
          </w:p>
        </w:tc>
        <w:tc>
          <w:tcPr>
            <w:tcW w:w="7994" w:type="dxa"/>
          </w:tcPr>
          <w:p w:rsidR="00B74A8E" w:rsidRDefault="00B74A8E" w:rsidP="00B134E7">
            <w:pPr>
              <w:pStyle w:val="TableParagraph"/>
              <w:spacing w:before="104" w:line="237" w:lineRule="auto"/>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 xml:space="preserve">множественного </w:t>
            </w:r>
            <w:r>
              <w:rPr>
                <w:spacing w:val="-4"/>
                <w:sz w:val="24"/>
              </w:rPr>
              <w:t>числа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4.8</w:t>
            </w:r>
          </w:p>
        </w:tc>
        <w:tc>
          <w:tcPr>
            <w:tcW w:w="7994" w:type="dxa"/>
          </w:tcPr>
          <w:p w:rsidR="00B74A8E" w:rsidRDefault="00B74A8E" w:rsidP="00B134E7">
            <w:pPr>
              <w:pStyle w:val="TableParagraph"/>
              <w:rPr>
                <w:sz w:val="24"/>
              </w:rPr>
            </w:pPr>
            <w:r>
              <w:rPr>
                <w:sz w:val="24"/>
              </w:rPr>
              <w:t>Склонение</w:t>
            </w:r>
            <w:r>
              <w:rPr>
                <w:spacing w:val="-4"/>
                <w:sz w:val="24"/>
              </w:rPr>
              <w:t xml:space="preserve"> </w:t>
            </w:r>
            <w:r>
              <w:rPr>
                <w:sz w:val="24"/>
              </w:rPr>
              <w:t xml:space="preserve">личных </w:t>
            </w:r>
            <w:r>
              <w:rPr>
                <w:spacing w:val="-2"/>
                <w:sz w:val="24"/>
              </w:rPr>
              <w:t>местоимений</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4.9</w:t>
            </w:r>
          </w:p>
        </w:tc>
        <w:tc>
          <w:tcPr>
            <w:tcW w:w="7994" w:type="dxa"/>
          </w:tcPr>
          <w:p w:rsidR="00B74A8E" w:rsidRDefault="00B74A8E" w:rsidP="00B134E7">
            <w:pPr>
              <w:pStyle w:val="TableParagraph"/>
              <w:rPr>
                <w:sz w:val="24"/>
              </w:rPr>
            </w:pPr>
            <w:r>
              <w:rPr>
                <w:sz w:val="24"/>
              </w:rPr>
              <w:t>Глагол.</w:t>
            </w:r>
            <w:r>
              <w:rPr>
                <w:spacing w:val="40"/>
                <w:sz w:val="24"/>
              </w:rPr>
              <w:t xml:space="preserve"> </w:t>
            </w:r>
            <w:r>
              <w:rPr>
                <w:sz w:val="24"/>
              </w:rPr>
              <w:t>Изменение</w:t>
            </w:r>
            <w:r>
              <w:rPr>
                <w:spacing w:val="38"/>
                <w:sz w:val="24"/>
              </w:rPr>
              <w:t xml:space="preserve"> </w:t>
            </w:r>
            <w:r>
              <w:rPr>
                <w:sz w:val="24"/>
              </w:rPr>
              <w:t>глаголов</w:t>
            </w:r>
            <w:r>
              <w:rPr>
                <w:spacing w:val="40"/>
                <w:sz w:val="24"/>
              </w:rPr>
              <w:t xml:space="preserve"> </w:t>
            </w:r>
            <w:r>
              <w:rPr>
                <w:sz w:val="24"/>
              </w:rPr>
              <w:t>по</w:t>
            </w:r>
            <w:r>
              <w:rPr>
                <w:spacing w:val="40"/>
                <w:sz w:val="24"/>
              </w:rPr>
              <w:t xml:space="preserve"> </w:t>
            </w:r>
            <w:r>
              <w:rPr>
                <w:sz w:val="24"/>
              </w:rPr>
              <w:t>лицам</w:t>
            </w:r>
            <w:r>
              <w:rPr>
                <w:spacing w:val="40"/>
                <w:sz w:val="24"/>
              </w:rPr>
              <w:t xml:space="preserve"> </w:t>
            </w:r>
            <w:r>
              <w:rPr>
                <w:sz w:val="24"/>
              </w:rPr>
              <w:t>и</w:t>
            </w:r>
            <w:r>
              <w:rPr>
                <w:spacing w:val="40"/>
                <w:sz w:val="24"/>
              </w:rPr>
              <w:t xml:space="preserve"> </w:t>
            </w:r>
            <w:r>
              <w:rPr>
                <w:sz w:val="24"/>
              </w:rPr>
              <w:t>числам</w:t>
            </w:r>
            <w:r>
              <w:rPr>
                <w:spacing w:val="40"/>
                <w:sz w:val="24"/>
              </w:rPr>
              <w:t xml:space="preserve"> </w:t>
            </w:r>
            <w:r>
              <w:rPr>
                <w:sz w:val="24"/>
              </w:rPr>
              <w:t>в</w:t>
            </w:r>
            <w:r>
              <w:rPr>
                <w:spacing w:val="40"/>
                <w:sz w:val="24"/>
              </w:rPr>
              <w:t xml:space="preserve"> </w:t>
            </w:r>
            <w:r>
              <w:rPr>
                <w:sz w:val="24"/>
              </w:rPr>
              <w:t>настоящем</w:t>
            </w:r>
            <w:r>
              <w:rPr>
                <w:spacing w:val="40"/>
                <w:sz w:val="24"/>
              </w:rPr>
              <w:t xml:space="preserve"> </w:t>
            </w:r>
            <w:r>
              <w:rPr>
                <w:sz w:val="24"/>
              </w:rPr>
              <w:t>и</w:t>
            </w:r>
            <w:r>
              <w:rPr>
                <w:spacing w:val="40"/>
                <w:sz w:val="24"/>
              </w:rPr>
              <w:t xml:space="preserve"> </w:t>
            </w:r>
            <w:r>
              <w:rPr>
                <w:sz w:val="24"/>
              </w:rPr>
              <w:t>будущем времени (спряжение)</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4.10</w:t>
            </w:r>
          </w:p>
        </w:tc>
        <w:tc>
          <w:tcPr>
            <w:tcW w:w="7994" w:type="dxa"/>
          </w:tcPr>
          <w:p w:rsidR="00B74A8E" w:rsidRDefault="00B74A8E" w:rsidP="00B134E7">
            <w:pPr>
              <w:pStyle w:val="TableParagraph"/>
              <w:rPr>
                <w:sz w:val="24"/>
              </w:rPr>
            </w:pPr>
            <w:r>
              <w:rPr>
                <w:sz w:val="24"/>
              </w:rPr>
              <w:t>I</w:t>
            </w:r>
            <w:r>
              <w:rPr>
                <w:spacing w:val="-3"/>
                <w:sz w:val="24"/>
              </w:rPr>
              <w:t xml:space="preserve"> </w:t>
            </w:r>
            <w:r>
              <w:rPr>
                <w:sz w:val="24"/>
              </w:rPr>
              <w:t>и II</w:t>
            </w:r>
            <w:r>
              <w:rPr>
                <w:spacing w:val="2"/>
                <w:sz w:val="24"/>
              </w:rPr>
              <w:t xml:space="preserve"> </w:t>
            </w:r>
            <w:r>
              <w:rPr>
                <w:sz w:val="24"/>
              </w:rPr>
              <w:t>спряжение</w:t>
            </w:r>
            <w:r>
              <w:rPr>
                <w:spacing w:val="-2"/>
                <w:sz w:val="24"/>
              </w:rPr>
              <w:t xml:space="preserve"> </w:t>
            </w:r>
            <w:r>
              <w:rPr>
                <w:sz w:val="24"/>
              </w:rPr>
              <w:t>глаголов.</w:t>
            </w:r>
            <w:r>
              <w:rPr>
                <w:spacing w:val="-2"/>
                <w:sz w:val="24"/>
              </w:rPr>
              <w:t xml:space="preserve"> </w:t>
            </w:r>
            <w:r>
              <w:rPr>
                <w:sz w:val="24"/>
              </w:rPr>
              <w:t>Способы</w:t>
            </w:r>
            <w:r>
              <w:rPr>
                <w:spacing w:val="-2"/>
                <w:sz w:val="24"/>
              </w:rPr>
              <w:t xml:space="preserve"> </w:t>
            </w:r>
            <w:r>
              <w:rPr>
                <w:sz w:val="24"/>
              </w:rPr>
              <w:t>определения</w:t>
            </w:r>
            <w:r>
              <w:rPr>
                <w:spacing w:val="-2"/>
                <w:sz w:val="24"/>
              </w:rPr>
              <w:t xml:space="preserve"> </w:t>
            </w:r>
            <w:r>
              <w:rPr>
                <w:sz w:val="24"/>
              </w:rPr>
              <w:t>I</w:t>
            </w:r>
            <w:r>
              <w:rPr>
                <w:spacing w:val="-2"/>
                <w:sz w:val="24"/>
              </w:rPr>
              <w:t xml:space="preserve"> </w:t>
            </w:r>
            <w:r>
              <w:rPr>
                <w:sz w:val="24"/>
              </w:rPr>
              <w:t>и</w:t>
            </w:r>
            <w:r>
              <w:rPr>
                <w:spacing w:val="-1"/>
                <w:sz w:val="24"/>
              </w:rPr>
              <w:t xml:space="preserve"> </w:t>
            </w:r>
            <w:r>
              <w:rPr>
                <w:sz w:val="24"/>
              </w:rPr>
              <w:t>II спряжения</w:t>
            </w:r>
            <w:r>
              <w:rPr>
                <w:spacing w:val="-1"/>
                <w:sz w:val="24"/>
              </w:rPr>
              <w:t xml:space="preserve"> </w:t>
            </w:r>
            <w:r>
              <w:rPr>
                <w:spacing w:val="-2"/>
                <w:sz w:val="24"/>
              </w:rPr>
              <w:t>глаголов</w:t>
            </w:r>
          </w:p>
        </w:tc>
      </w:tr>
      <w:tr w:rsidR="00B74A8E" w:rsidTr="00B134E7">
        <w:trPr>
          <w:trHeight w:val="480"/>
        </w:trPr>
        <w:tc>
          <w:tcPr>
            <w:tcW w:w="1077" w:type="dxa"/>
          </w:tcPr>
          <w:p w:rsidR="00B74A8E" w:rsidRDefault="00B74A8E" w:rsidP="00B134E7">
            <w:pPr>
              <w:pStyle w:val="TableParagraph"/>
              <w:ind w:left="60"/>
              <w:rPr>
                <w:sz w:val="24"/>
              </w:rPr>
            </w:pPr>
            <w:r>
              <w:rPr>
                <w:spacing w:val="-4"/>
                <w:sz w:val="24"/>
              </w:rPr>
              <w:t>4.11</w:t>
            </w:r>
          </w:p>
        </w:tc>
        <w:tc>
          <w:tcPr>
            <w:tcW w:w="7994" w:type="dxa"/>
          </w:tcPr>
          <w:p w:rsidR="00B74A8E" w:rsidRDefault="00B74A8E" w:rsidP="00B134E7">
            <w:pPr>
              <w:pStyle w:val="TableParagraph"/>
              <w:rPr>
                <w:sz w:val="24"/>
              </w:rPr>
            </w:pPr>
            <w:r>
              <w:rPr>
                <w:sz w:val="24"/>
              </w:rPr>
              <w:t>Наречие</w:t>
            </w:r>
            <w:r>
              <w:rPr>
                <w:spacing w:val="-3"/>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 xml:space="preserve">в </w:t>
            </w:r>
            <w:r>
              <w:rPr>
                <w:spacing w:val="-4"/>
                <w:sz w:val="24"/>
              </w:rPr>
              <w:t>речи</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4"/>
                <w:sz w:val="24"/>
              </w:rPr>
              <w:t>4.12</w:t>
            </w:r>
          </w:p>
        </w:tc>
        <w:tc>
          <w:tcPr>
            <w:tcW w:w="7994" w:type="dxa"/>
          </w:tcPr>
          <w:p w:rsidR="00B74A8E" w:rsidRDefault="00B74A8E" w:rsidP="00B134E7">
            <w:pPr>
              <w:pStyle w:val="TableParagraph"/>
              <w:spacing w:before="103"/>
              <w:rPr>
                <w:sz w:val="24"/>
              </w:rPr>
            </w:pPr>
            <w:r>
              <w:rPr>
                <w:sz w:val="24"/>
              </w:rPr>
              <w:t>Предлог.</w:t>
            </w:r>
            <w:r>
              <w:rPr>
                <w:spacing w:val="-4"/>
                <w:sz w:val="24"/>
              </w:rPr>
              <w:t xml:space="preserve"> </w:t>
            </w:r>
            <w:r>
              <w:rPr>
                <w:sz w:val="24"/>
              </w:rPr>
              <w:t>Отличие</w:t>
            </w:r>
            <w:r>
              <w:rPr>
                <w:spacing w:val="-1"/>
                <w:sz w:val="24"/>
              </w:rPr>
              <w:t xml:space="preserve"> </w:t>
            </w:r>
            <w:r>
              <w:rPr>
                <w:sz w:val="24"/>
              </w:rPr>
              <w:t>предлогов</w:t>
            </w:r>
            <w:r>
              <w:rPr>
                <w:spacing w:val="-2"/>
                <w:sz w:val="24"/>
              </w:rPr>
              <w:t xml:space="preserve"> </w:t>
            </w:r>
            <w:r>
              <w:rPr>
                <w:sz w:val="24"/>
              </w:rPr>
              <w:t>от</w:t>
            </w:r>
            <w:r>
              <w:rPr>
                <w:spacing w:val="-3"/>
                <w:sz w:val="24"/>
              </w:rPr>
              <w:t xml:space="preserve"> </w:t>
            </w:r>
            <w:r>
              <w:rPr>
                <w:sz w:val="24"/>
              </w:rPr>
              <w:t xml:space="preserve">приставок </w:t>
            </w:r>
            <w:r>
              <w:rPr>
                <w:spacing w:val="-2"/>
                <w:sz w:val="24"/>
              </w:rPr>
              <w:t>(повторение)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4.13</w:t>
            </w:r>
          </w:p>
        </w:tc>
        <w:tc>
          <w:tcPr>
            <w:tcW w:w="7994" w:type="dxa"/>
          </w:tcPr>
          <w:p w:rsidR="00B74A8E" w:rsidRDefault="00B74A8E" w:rsidP="00B134E7">
            <w:pPr>
              <w:pStyle w:val="TableParagraph"/>
              <w:spacing w:before="102"/>
              <w:rPr>
                <w:sz w:val="24"/>
              </w:rPr>
            </w:pPr>
            <w:r>
              <w:rPr>
                <w:sz w:val="24"/>
              </w:rPr>
              <w:t>Союз;</w:t>
            </w:r>
            <w:r>
              <w:rPr>
                <w:spacing w:val="-1"/>
                <w:sz w:val="24"/>
              </w:rPr>
              <w:t xml:space="preserve"> </w:t>
            </w:r>
            <w:r>
              <w:rPr>
                <w:sz w:val="24"/>
              </w:rPr>
              <w:t>союзы</w:t>
            </w:r>
            <w:r>
              <w:rPr>
                <w:spacing w:val="-3"/>
                <w:sz w:val="24"/>
              </w:rPr>
              <w:t xml:space="preserve"> </w:t>
            </w:r>
            <w:r>
              <w:rPr>
                <w:sz w:val="24"/>
              </w:rPr>
              <w:t>и,</w:t>
            </w:r>
            <w:r>
              <w:rPr>
                <w:spacing w:val="-1"/>
                <w:sz w:val="24"/>
              </w:rPr>
              <w:t xml:space="preserve"> </w:t>
            </w:r>
            <w:r>
              <w:rPr>
                <w:sz w:val="24"/>
              </w:rPr>
              <w:t>а, но</w:t>
            </w:r>
            <w:r>
              <w:rPr>
                <w:spacing w:val="-1"/>
                <w:sz w:val="24"/>
              </w:rPr>
              <w:t xml:space="preserve"> </w:t>
            </w:r>
            <w:r>
              <w:rPr>
                <w:sz w:val="24"/>
              </w:rPr>
              <w:t>в</w:t>
            </w:r>
            <w:r>
              <w:rPr>
                <w:spacing w:val="-1"/>
                <w:sz w:val="24"/>
              </w:rPr>
              <w:t xml:space="preserve"> </w:t>
            </w:r>
            <w:r>
              <w:rPr>
                <w:sz w:val="24"/>
              </w:rPr>
              <w:t>простых</w:t>
            </w:r>
            <w:r>
              <w:rPr>
                <w:spacing w:val="-1"/>
                <w:sz w:val="24"/>
              </w:rPr>
              <w:t xml:space="preserve"> </w:t>
            </w:r>
            <w:r>
              <w:rPr>
                <w:sz w:val="24"/>
              </w:rPr>
              <w:t>и</w:t>
            </w:r>
            <w:r>
              <w:rPr>
                <w:spacing w:val="-2"/>
                <w:sz w:val="24"/>
              </w:rPr>
              <w:t xml:space="preserve"> </w:t>
            </w:r>
            <w:r>
              <w:rPr>
                <w:sz w:val="24"/>
              </w:rPr>
              <w:t xml:space="preserve">сложных </w:t>
            </w:r>
            <w:r>
              <w:rPr>
                <w:spacing w:val="-2"/>
                <w:sz w:val="24"/>
              </w:rPr>
              <w:t>предложениях</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4"/>
                <w:sz w:val="24"/>
              </w:rPr>
              <w:t>4.14</w:t>
            </w:r>
          </w:p>
        </w:tc>
        <w:tc>
          <w:tcPr>
            <w:tcW w:w="7994" w:type="dxa"/>
          </w:tcPr>
          <w:p w:rsidR="00B74A8E" w:rsidRDefault="00B74A8E" w:rsidP="00B134E7">
            <w:pPr>
              <w:pStyle w:val="TableParagraph"/>
              <w:spacing w:before="102"/>
              <w:rPr>
                <w:sz w:val="24"/>
              </w:rPr>
            </w:pPr>
            <w:r>
              <w:rPr>
                <w:sz w:val="24"/>
              </w:rPr>
              <w:t>Частица</w:t>
            </w:r>
            <w:r>
              <w:rPr>
                <w:spacing w:val="-2"/>
                <w:sz w:val="24"/>
              </w:rPr>
              <w:t xml:space="preserve"> </w:t>
            </w:r>
            <w:r>
              <w:rPr>
                <w:sz w:val="24"/>
              </w:rPr>
              <w:t>не,</w:t>
            </w:r>
            <w:r>
              <w:rPr>
                <w:spacing w:val="-1"/>
                <w:sz w:val="24"/>
              </w:rPr>
              <w:t xml:space="preserve"> </w:t>
            </w:r>
            <w:r>
              <w:rPr>
                <w:sz w:val="24"/>
              </w:rPr>
              <w:t>ее значение</w:t>
            </w:r>
            <w:r>
              <w:rPr>
                <w:spacing w:val="-1"/>
                <w:sz w:val="24"/>
              </w:rPr>
              <w:t xml:space="preserve"> </w:t>
            </w:r>
            <w:r>
              <w:rPr>
                <w:spacing w:val="-2"/>
                <w:sz w:val="24"/>
              </w:rPr>
              <w:t>(повторение)</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5</w:t>
            </w:r>
          </w:p>
        </w:tc>
        <w:tc>
          <w:tcPr>
            <w:tcW w:w="7994" w:type="dxa"/>
          </w:tcPr>
          <w:p w:rsidR="00B74A8E" w:rsidRDefault="00B74A8E" w:rsidP="00B134E7">
            <w:pPr>
              <w:pStyle w:val="TableParagraph"/>
              <w:spacing w:before="102"/>
              <w:rPr>
                <w:sz w:val="24"/>
              </w:rPr>
            </w:pPr>
            <w:r>
              <w:rPr>
                <w:spacing w:val="-2"/>
                <w:sz w:val="24"/>
              </w:rPr>
              <w:t>Синтаксис</w:t>
            </w:r>
          </w:p>
        </w:tc>
      </w:tr>
      <w:tr w:rsidR="00B74A8E" w:rsidTr="00B134E7">
        <w:trPr>
          <w:trHeight w:val="2135"/>
        </w:trPr>
        <w:tc>
          <w:tcPr>
            <w:tcW w:w="1077" w:type="dxa"/>
          </w:tcPr>
          <w:p w:rsidR="00B74A8E" w:rsidRDefault="00B74A8E" w:rsidP="00B134E7">
            <w:pPr>
              <w:pStyle w:val="TableParagraph"/>
              <w:ind w:left="60"/>
              <w:rPr>
                <w:sz w:val="24"/>
              </w:rPr>
            </w:pPr>
            <w:r>
              <w:rPr>
                <w:spacing w:val="-5"/>
                <w:sz w:val="24"/>
              </w:rPr>
              <w:t>5.1</w:t>
            </w:r>
          </w:p>
        </w:tc>
        <w:tc>
          <w:tcPr>
            <w:tcW w:w="7994" w:type="dxa"/>
          </w:tcPr>
          <w:p w:rsidR="00B74A8E" w:rsidRDefault="00B74A8E" w:rsidP="00B134E7">
            <w:pPr>
              <w:pStyle w:val="TableParagraph"/>
              <w:ind w:right="48"/>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w:t>
            </w:r>
            <w:r>
              <w:rPr>
                <w:spacing w:val="-1"/>
                <w:sz w:val="24"/>
              </w:rPr>
              <w:t xml:space="preserve"> </w:t>
            </w:r>
            <w:r>
              <w:rPr>
                <w:sz w:val="24"/>
              </w:rPr>
              <w:t>и побудительные); виды</w:t>
            </w:r>
            <w:r>
              <w:rPr>
                <w:spacing w:val="-3"/>
                <w:sz w:val="24"/>
              </w:rPr>
              <w:t xml:space="preserve"> </w:t>
            </w:r>
            <w:r>
              <w:rPr>
                <w:sz w:val="24"/>
              </w:rP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B74A8E" w:rsidTr="00B134E7">
        <w:trPr>
          <w:trHeight w:val="478"/>
        </w:trPr>
        <w:tc>
          <w:tcPr>
            <w:tcW w:w="1077" w:type="dxa"/>
          </w:tcPr>
          <w:p w:rsidR="00B74A8E" w:rsidRDefault="00B74A8E" w:rsidP="00B134E7">
            <w:pPr>
              <w:pStyle w:val="TableParagraph"/>
              <w:ind w:left="60"/>
              <w:rPr>
                <w:sz w:val="24"/>
              </w:rPr>
            </w:pPr>
            <w:r>
              <w:rPr>
                <w:spacing w:val="-5"/>
                <w:sz w:val="24"/>
              </w:rPr>
              <w:t>5.2</w:t>
            </w:r>
          </w:p>
        </w:tc>
        <w:tc>
          <w:tcPr>
            <w:tcW w:w="7994" w:type="dxa"/>
          </w:tcPr>
          <w:p w:rsidR="00B74A8E" w:rsidRDefault="00B74A8E" w:rsidP="00B134E7">
            <w:pPr>
              <w:pStyle w:val="TableParagraph"/>
              <w:rPr>
                <w:sz w:val="24"/>
              </w:rPr>
            </w:pPr>
            <w:r>
              <w:rPr>
                <w:sz w:val="24"/>
              </w:rPr>
              <w:t>Предложения</w:t>
            </w:r>
            <w:r>
              <w:rPr>
                <w:spacing w:val="68"/>
                <w:sz w:val="24"/>
              </w:rPr>
              <w:t xml:space="preserve"> </w:t>
            </w:r>
            <w:r>
              <w:rPr>
                <w:sz w:val="24"/>
              </w:rPr>
              <w:t>с</w:t>
            </w:r>
            <w:r>
              <w:rPr>
                <w:spacing w:val="70"/>
                <w:sz w:val="24"/>
              </w:rPr>
              <w:t xml:space="preserve"> </w:t>
            </w:r>
            <w:r>
              <w:rPr>
                <w:sz w:val="24"/>
              </w:rPr>
              <w:t>однородными</w:t>
            </w:r>
            <w:r>
              <w:rPr>
                <w:spacing w:val="72"/>
                <w:sz w:val="24"/>
              </w:rPr>
              <w:t xml:space="preserve"> </w:t>
            </w:r>
            <w:r>
              <w:rPr>
                <w:sz w:val="24"/>
              </w:rPr>
              <w:t>членами:</w:t>
            </w:r>
            <w:r>
              <w:rPr>
                <w:spacing w:val="71"/>
                <w:sz w:val="24"/>
              </w:rPr>
              <w:t xml:space="preserve"> </w:t>
            </w:r>
            <w:r>
              <w:rPr>
                <w:sz w:val="24"/>
              </w:rPr>
              <w:t>без</w:t>
            </w:r>
            <w:r>
              <w:rPr>
                <w:spacing w:val="69"/>
                <w:sz w:val="24"/>
              </w:rPr>
              <w:t xml:space="preserve"> </w:t>
            </w:r>
            <w:r>
              <w:rPr>
                <w:sz w:val="24"/>
              </w:rPr>
              <w:t>союзов,</w:t>
            </w:r>
            <w:r>
              <w:rPr>
                <w:spacing w:val="71"/>
                <w:sz w:val="24"/>
              </w:rPr>
              <w:t xml:space="preserve"> </w:t>
            </w:r>
            <w:r>
              <w:rPr>
                <w:sz w:val="24"/>
              </w:rPr>
              <w:t>с</w:t>
            </w:r>
            <w:r>
              <w:rPr>
                <w:spacing w:val="70"/>
                <w:sz w:val="24"/>
              </w:rPr>
              <w:t xml:space="preserve"> </w:t>
            </w:r>
            <w:r>
              <w:rPr>
                <w:sz w:val="24"/>
              </w:rPr>
              <w:t>союзами</w:t>
            </w:r>
            <w:r>
              <w:rPr>
                <w:spacing w:val="72"/>
                <w:sz w:val="24"/>
              </w:rPr>
              <w:t xml:space="preserve"> </w:t>
            </w:r>
            <w:r>
              <w:rPr>
                <w:sz w:val="24"/>
              </w:rPr>
              <w:t>а,</w:t>
            </w:r>
            <w:r>
              <w:rPr>
                <w:spacing w:val="71"/>
                <w:sz w:val="24"/>
              </w:rPr>
              <w:t xml:space="preserve"> </w:t>
            </w:r>
            <w:r>
              <w:rPr>
                <w:sz w:val="24"/>
              </w:rPr>
              <w:t>но,</w:t>
            </w:r>
            <w:r>
              <w:rPr>
                <w:spacing w:val="68"/>
                <w:sz w:val="24"/>
              </w:rPr>
              <w:t xml:space="preserve"> </w:t>
            </w:r>
            <w:r>
              <w:rPr>
                <w:spacing w:val="-10"/>
                <w:sz w:val="24"/>
              </w:rPr>
              <w:t>с</w:t>
            </w:r>
          </w:p>
        </w:tc>
      </w:tr>
    </w:tbl>
    <w:p w:rsidR="00B74A8E" w:rsidRDefault="00B74A8E" w:rsidP="00B74A8E">
      <w:pPr>
        <w:pStyle w:val="TableParagraph"/>
        <w:rPr>
          <w:sz w:val="24"/>
        </w:rPr>
        <w:sectPr w:rsidR="00B74A8E">
          <w:type w:val="continuous"/>
          <w:pgSz w:w="11910" w:h="16840"/>
          <w:pgMar w:top="960" w:right="425" w:bottom="85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tabs>
                <w:tab w:val="left" w:pos="1455"/>
                <w:tab w:val="left" w:pos="2439"/>
                <w:tab w:val="left" w:pos="2842"/>
                <w:tab w:val="left" w:pos="4184"/>
                <w:tab w:val="left" w:pos="5806"/>
                <w:tab w:val="left" w:pos="6135"/>
                <w:tab w:val="left" w:pos="7822"/>
              </w:tabs>
              <w:ind w:right="52"/>
              <w:rPr>
                <w:sz w:val="24"/>
              </w:rPr>
            </w:pPr>
            <w:r>
              <w:rPr>
                <w:spacing w:val="-2"/>
                <w:sz w:val="24"/>
              </w:rPr>
              <w:t>одиночным</w:t>
            </w:r>
            <w:r>
              <w:rPr>
                <w:sz w:val="24"/>
              </w:rPr>
              <w:tab/>
            </w:r>
            <w:r>
              <w:rPr>
                <w:spacing w:val="-2"/>
                <w:sz w:val="24"/>
              </w:rPr>
              <w:t>союзом</w:t>
            </w:r>
            <w:r>
              <w:rPr>
                <w:sz w:val="24"/>
              </w:rPr>
              <w:tab/>
            </w:r>
            <w:r>
              <w:rPr>
                <w:spacing w:val="-6"/>
                <w:sz w:val="24"/>
              </w:rPr>
              <w:t>и.</w:t>
            </w:r>
            <w:r>
              <w:rPr>
                <w:sz w:val="24"/>
              </w:rPr>
              <w:tab/>
            </w:r>
            <w:r>
              <w:rPr>
                <w:spacing w:val="-2"/>
                <w:sz w:val="24"/>
              </w:rPr>
              <w:t>Интонация</w:t>
            </w:r>
            <w:r>
              <w:rPr>
                <w:sz w:val="24"/>
              </w:rPr>
              <w:tab/>
            </w:r>
            <w:r>
              <w:rPr>
                <w:spacing w:val="-2"/>
                <w:sz w:val="24"/>
              </w:rPr>
              <w:t>перечисления</w:t>
            </w:r>
            <w:r>
              <w:rPr>
                <w:sz w:val="24"/>
              </w:rPr>
              <w:tab/>
            </w:r>
            <w:r>
              <w:rPr>
                <w:spacing w:val="-10"/>
                <w:sz w:val="24"/>
              </w:rPr>
              <w:t>в</w:t>
            </w:r>
            <w:r>
              <w:rPr>
                <w:sz w:val="24"/>
              </w:rPr>
              <w:tab/>
            </w:r>
            <w:r>
              <w:rPr>
                <w:spacing w:val="-2"/>
                <w:sz w:val="24"/>
              </w:rPr>
              <w:t>предложениях</w:t>
            </w:r>
            <w:r>
              <w:rPr>
                <w:sz w:val="24"/>
              </w:rPr>
              <w:tab/>
            </w:r>
            <w:r>
              <w:rPr>
                <w:spacing w:val="-10"/>
                <w:sz w:val="24"/>
              </w:rPr>
              <w:t xml:space="preserve">с </w:t>
            </w:r>
            <w:r>
              <w:rPr>
                <w:sz w:val="24"/>
              </w:rPr>
              <w:t>однородными членами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5.3</w:t>
            </w:r>
          </w:p>
        </w:tc>
        <w:tc>
          <w:tcPr>
            <w:tcW w:w="7994" w:type="dxa"/>
          </w:tcPr>
          <w:p w:rsidR="00B74A8E" w:rsidRDefault="00B74A8E" w:rsidP="00B134E7">
            <w:pPr>
              <w:pStyle w:val="TableParagraph"/>
              <w:rPr>
                <w:sz w:val="24"/>
              </w:rPr>
            </w:pPr>
            <w:r>
              <w:rPr>
                <w:sz w:val="24"/>
              </w:rPr>
              <w:t>Простое и</w:t>
            </w:r>
            <w:r>
              <w:rPr>
                <w:spacing w:val="-3"/>
                <w:sz w:val="24"/>
              </w:rPr>
              <w:t xml:space="preserve"> </w:t>
            </w:r>
            <w:r>
              <w:rPr>
                <w:sz w:val="24"/>
              </w:rPr>
              <w:t>сложное</w:t>
            </w:r>
            <w:r>
              <w:rPr>
                <w:spacing w:val="-2"/>
                <w:sz w:val="24"/>
              </w:rPr>
              <w:t xml:space="preserve"> </w:t>
            </w:r>
            <w:r>
              <w:rPr>
                <w:sz w:val="24"/>
              </w:rPr>
              <w:t>предложение</w:t>
            </w:r>
            <w:r>
              <w:rPr>
                <w:spacing w:val="-1"/>
                <w:sz w:val="24"/>
              </w:rPr>
              <w:t xml:space="preserve"> </w:t>
            </w:r>
            <w:r>
              <w:rPr>
                <w:spacing w:val="-2"/>
                <w:sz w:val="24"/>
              </w:rPr>
              <w:t>(ознакомление)</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5.4</w:t>
            </w:r>
          </w:p>
        </w:tc>
        <w:tc>
          <w:tcPr>
            <w:tcW w:w="7994" w:type="dxa"/>
          </w:tcPr>
          <w:p w:rsidR="00B74A8E" w:rsidRDefault="00B74A8E" w:rsidP="00B134E7">
            <w:pPr>
              <w:pStyle w:val="TableParagraph"/>
              <w:spacing w:before="100"/>
              <w:rPr>
                <w:sz w:val="24"/>
              </w:rPr>
            </w:pPr>
            <w:r>
              <w:rPr>
                <w:sz w:val="24"/>
              </w:rPr>
              <w:t>Сложные предложения: сложносочиненные с союзами и, а, но; бессоюзные сложные предложения (без называния терминов)</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6</w:t>
            </w:r>
          </w:p>
        </w:tc>
        <w:tc>
          <w:tcPr>
            <w:tcW w:w="7994" w:type="dxa"/>
          </w:tcPr>
          <w:p w:rsidR="00B74A8E" w:rsidRDefault="00B74A8E" w:rsidP="00B134E7">
            <w:pPr>
              <w:pStyle w:val="TableParagraph"/>
              <w:spacing w:before="100"/>
              <w:rPr>
                <w:sz w:val="24"/>
              </w:rPr>
            </w:pPr>
            <w:r>
              <w:rPr>
                <w:sz w:val="24"/>
              </w:rPr>
              <w:t>Орфография</w:t>
            </w:r>
            <w:r>
              <w:rPr>
                <w:spacing w:val="-2"/>
                <w:sz w:val="24"/>
              </w:rPr>
              <w:t xml:space="preserve"> </w:t>
            </w:r>
            <w:r>
              <w:rPr>
                <w:sz w:val="24"/>
              </w:rPr>
              <w:t>и</w:t>
            </w:r>
            <w:r>
              <w:rPr>
                <w:spacing w:val="-2"/>
                <w:sz w:val="24"/>
              </w:rPr>
              <w:t xml:space="preserve"> пунктуация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6.1</w:t>
            </w:r>
          </w:p>
        </w:tc>
        <w:tc>
          <w:tcPr>
            <w:tcW w:w="7994" w:type="dxa"/>
          </w:tcPr>
          <w:p w:rsidR="00B74A8E" w:rsidRDefault="00B74A8E" w:rsidP="00B134E7">
            <w:pPr>
              <w:pStyle w:val="TableParagraph"/>
              <w:spacing w:before="102"/>
              <w:rPr>
                <w:sz w:val="24"/>
              </w:rPr>
            </w:pPr>
            <w:r>
              <w:rPr>
                <w:sz w:val="24"/>
              </w:rPr>
              <w:t>Повторение</w:t>
            </w:r>
            <w:r>
              <w:rPr>
                <w:spacing w:val="-4"/>
                <w:sz w:val="24"/>
              </w:rPr>
              <w:t xml:space="preserve"> </w:t>
            </w:r>
            <w:r>
              <w:rPr>
                <w:sz w:val="24"/>
              </w:rPr>
              <w:t>правил</w:t>
            </w:r>
            <w:r>
              <w:rPr>
                <w:spacing w:val="-4"/>
                <w:sz w:val="24"/>
              </w:rPr>
              <w:t xml:space="preserve"> </w:t>
            </w:r>
            <w:r>
              <w:rPr>
                <w:sz w:val="24"/>
              </w:rPr>
              <w:t>правописания, изученных</w:t>
            </w:r>
            <w:r>
              <w:rPr>
                <w:spacing w:val="-1"/>
                <w:sz w:val="24"/>
              </w:rPr>
              <w:t xml:space="preserve"> </w:t>
            </w:r>
            <w:r>
              <w:rPr>
                <w:sz w:val="24"/>
              </w:rPr>
              <w:t>в 1 -</w:t>
            </w:r>
            <w:r>
              <w:rPr>
                <w:spacing w:val="-2"/>
                <w:sz w:val="24"/>
              </w:rPr>
              <w:t xml:space="preserve"> </w:t>
            </w:r>
            <w:r>
              <w:rPr>
                <w:sz w:val="24"/>
              </w:rPr>
              <w:t xml:space="preserve">3 </w:t>
            </w:r>
            <w:r>
              <w:rPr>
                <w:spacing w:val="-2"/>
                <w:sz w:val="24"/>
              </w:rPr>
              <w:t>классах</w:t>
            </w:r>
          </w:p>
        </w:tc>
      </w:tr>
      <w:tr w:rsidR="00B74A8E" w:rsidTr="00B134E7">
        <w:trPr>
          <w:trHeight w:val="1583"/>
        </w:trPr>
        <w:tc>
          <w:tcPr>
            <w:tcW w:w="1077" w:type="dxa"/>
          </w:tcPr>
          <w:p w:rsidR="00B74A8E" w:rsidRDefault="00B74A8E" w:rsidP="00B134E7">
            <w:pPr>
              <w:pStyle w:val="TableParagraph"/>
              <w:ind w:left="60"/>
              <w:rPr>
                <w:sz w:val="24"/>
              </w:rPr>
            </w:pPr>
            <w:r>
              <w:rPr>
                <w:spacing w:val="-5"/>
                <w:sz w:val="24"/>
              </w:rPr>
              <w:t>6.2</w:t>
            </w:r>
          </w:p>
        </w:tc>
        <w:tc>
          <w:tcPr>
            <w:tcW w:w="7994" w:type="dxa"/>
          </w:tcPr>
          <w:p w:rsidR="00B74A8E" w:rsidRDefault="00B74A8E" w:rsidP="00B134E7">
            <w:pPr>
              <w:pStyle w:val="TableParagraph"/>
              <w:ind w:right="48"/>
              <w:jc w:val="both"/>
              <w:rPr>
                <w:sz w:val="24"/>
              </w:rPr>
            </w:pPr>
            <w:r>
              <w:rPr>
                <w:sz w:val="24"/>
              </w:rPr>
              <w:t>Орфографическая зоркость</w:t>
            </w:r>
            <w:r>
              <w:rPr>
                <w:spacing w:val="-1"/>
                <w:sz w:val="24"/>
              </w:rPr>
              <w:t xml:space="preserve"> </w:t>
            </w:r>
            <w:r>
              <w:rPr>
                <w:sz w:val="24"/>
              </w:rPr>
              <w:t>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6.3</w:t>
            </w:r>
          </w:p>
        </w:tc>
        <w:tc>
          <w:tcPr>
            <w:tcW w:w="7994" w:type="dxa"/>
          </w:tcPr>
          <w:p w:rsidR="00B74A8E" w:rsidRDefault="00B74A8E" w:rsidP="00B134E7">
            <w:pPr>
              <w:pStyle w:val="TableParagraph"/>
              <w:spacing w:before="103" w:line="237" w:lineRule="auto"/>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B74A8E" w:rsidTr="00B134E7">
        <w:trPr>
          <w:trHeight w:val="1307"/>
        </w:trPr>
        <w:tc>
          <w:tcPr>
            <w:tcW w:w="1077" w:type="dxa"/>
          </w:tcPr>
          <w:p w:rsidR="00B74A8E" w:rsidRDefault="00B74A8E" w:rsidP="00B134E7">
            <w:pPr>
              <w:pStyle w:val="TableParagraph"/>
              <w:ind w:left="60"/>
              <w:rPr>
                <w:sz w:val="24"/>
              </w:rPr>
            </w:pPr>
            <w:r>
              <w:rPr>
                <w:spacing w:val="-5"/>
                <w:sz w:val="24"/>
              </w:rPr>
              <w:t>6.4</w:t>
            </w:r>
          </w:p>
        </w:tc>
        <w:tc>
          <w:tcPr>
            <w:tcW w:w="7994" w:type="dxa"/>
          </w:tcPr>
          <w:p w:rsidR="00B74A8E" w:rsidRDefault="00B74A8E" w:rsidP="00B134E7">
            <w:pPr>
              <w:pStyle w:val="TableParagraph"/>
              <w:ind w:right="50"/>
              <w:jc w:val="both"/>
              <w:rPr>
                <w:sz w:val="24"/>
              </w:rPr>
            </w:pPr>
            <w:r>
              <w:rPr>
                <w:sz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6.5</w:t>
            </w:r>
          </w:p>
        </w:tc>
        <w:tc>
          <w:tcPr>
            <w:tcW w:w="7994" w:type="dxa"/>
          </w:tcPr>
          <w:p w:rsidR="00B74A8E" w:rsidRDefault="00B74A8E" w:rsidP="00B134E7">
            <w:pPr>
              <w:pStyle w:val="TableParagraph"/>
              <w:spacing w:before="100"/>
              <w:rPr>
                <w:sz w:val="24"/>
              </w:rPr>
            </w:pPr>
            <w:r>
              <w:rPr>
                <w:sz w:val="24"/>
              </w:rPr>
              <w:t>Безударные</w:t>
            </w:r>
            <w:r>
              <w:rPr>
                <w:spacing w:val="-3"/>
                <w:sz w:val="24"/>
              </w:rPr>
              <w:t xml:space="preserve"> </w:t>
            </w:r>
            <w:r>
              <w:rPr>
                <w:sz w:val="24"/>
              </w:rPr>
              <w:t>падежные</w:t>
            </w:r>
            <w:r>
              <w:rPr>
                <w:spacing w:val="-1"/>
                <w:sz w:val="24"/>
              </w:rPr>
              <w:t xml:space="preserve"> </w:t>
            </w:r>
            <w:r>
              <w:rPr>
                <w:sz w:val="24"/>
              </w:rPr>
              <w:t>окончания</w:t>
            </w:r>
            <w:r>
              <w:rPr>
                <w:spacing w:val="-2"/>
                <w:sz w:val="24"/>
              </w:rPr>
              <w:t xml:space="preserve"> </w:t>
            </w:r>
            <w:r>
              <w:rPr>
                <w:sz w:val="24"/>
              </w:rPr>
              <w:t>имен</w:t>
            </w:r>
            <w:r>
              <w:rPr>
                <w:spacing w:val="-1"/>
                <w:sz w:val="24"/>
              </w:rPr>
              <w:t xml:space="preserve"> </w:t>
            </w:r>
            <w:r>
              <w:rPr>
                <w:spacing w:val="-2"/>
                <w:sz w:val="24"/>
              </w:rPr>
              <w:t>прилагательных</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6.6</w:t>
            </w:r>
          </w:p>
        </w:tc>
        <w:tc>
          <w:tcPr>
            <w:tcW w:w="7994" w:type="dxa"/>
          </w:tcPr>
          <w:p w:rsidR="00B74A8E" w:rsidRDefault="00B74A8E" w:rsidP="00B134E7">
            <w:pPr>
              <w:pStyle w:val="TableParagraph"/>
              <w:spacing w:before="100"/>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w:t>
            </w:r>
            <w:r>
              <w:rPr>
                <w:spacing w:val="40"/>
                <w:sz w:val="24"/>
              </w:rPr>
              <w:t xml:space="preserve"> </w:t>
            </w:r>
            <w:r>
              <w:rPr>
                <w:sz w:val="24"/>
              </w:rPr>
              <w:t>единственного числа</w:t>
            </w:r>
          </w:p>
        </w:tc>
      </w:tr>
      <w:tr w:rsidR="00B74A8E" w:rsidTr="00B134E7">
        <w:trPr>
          <w:trHeight w:val="478"/>
        </w:trPr>
        <w:tc>
          <w:tcPr>
            <w:tcW w:w="1077" w:type="dxa"/>
          </w:tcPr>
          <w:p w:rsidR="00B74A8E" w:rsidRDefault="00B74A8E" w:rsidP="00B134E7">
            <w:pPr>
              <w:pStyle w:val="TableParagraph"/>
              <w:spacing w:before="102"/>
              <w:ind w:left="60"/>
              <w:rPr>
                <w:sz w:val="24"/>
              </w:rPr>
            </w:pPr>
            <w:r>
              <w:rPr>
                <w:spacing w:val="-5"/>
                <w:sz w:val="24"/>
              </w:rPr>
              <w:t>6.7</w:t>
            </w:r>
          </w:p>
        </w:tc>
        <w:tc>
          <w:tcPr>
            <w:tcW w:w="7994" w:type="dxa"/>
          </w:tcPr>
          <w:p w:rsidR="00B74A8E" w:rsidRDefault="00B74A8E" w:rsidP="00B134E7">
            <w:pPr>
              <w:pStyle w:val="TableParagraph"/>
              <w:spacing w:before="102"/>
              <w:rPr>
                <w:sz w:val="24"/>
              </w:rPr>
            </w:pPr>
            <w:r>
              <w:rPr>
                <w:sz w:val="24"/>
              </w:rPr>
              <w:t>Наличие</w:t>
            </w:r>
            <w:r>
              <w:rPr>
                <w:spacing w:val="-3"/>
                <w:sz w:val="24"/>
              </w:rPr>
              <w:t xml:space="preserve"> </w:t>
            </w:r>
            <w:r>
              <w:rPr>
                <w:sz w:val="24"/>
              </w:rPr>
              <w:t>или</w:t>
            </w:r>
            <w:r>
              <w:rPr>
                <w:spacing w:val="-3"/>
                <w:sz w:val="24"/>
              </w:rPr>
              <w:t xml:space="preserve"> </w:t>
            </w:r>
            <w:r>
              <w:rPr>
                <w:sz w:val="24"/>
              </w:rPr>
              <w:t>отсутствие</w:t>
            </w:r>
            <w:r>
              <w:rPr>
                <w:spacing w:val="-2"/>
                <w:sz w:val="24"/>
              </w:rPr>
              <w:t xml:space="preserve"> </w:t>
            </w:r>
            <w:r>
              <w:rPr>
                <w:sz w:val="24"/>
              </w:rPr>
              <w:t>мягкого</w:t>
            </w:r>
            <w:r>
              <w:rPr>
                <w:spacing w:val="-1"/>
                <w:sz w:val="24"/>
              </w:rPr>
              <w:t xml:space="preserve"> </w:t>
            </w:r>
            <w:r>
              <w:rPr>
                <w:sz w:val="24"/>
              </w:rPr>
              <w:t>знака</w:t>
            </w:r>
            <w:r>
              <w:rPr>
                <w:spacing w:val="-2"/>
                <w:sz w:val="24"/>
              </w:rPr>
              <w:t xml:space="preserve"> </w:t>
            </w:r>
            <w:r>
              <w:rPr>
                <w:sz w:val="24"/>
              </w:rPr>
              <w:t>в</w:t>
            </w:r>
            <w:r>
              <w:rPr>
                <w:spacing w:val="-1"/>
                <w:sz w:val="24"/>
              </w:rPr>
              <w:t xml:space="preserve"> </w:t>
            </w:r>
            <w:r>
              <w:rPr>
                <w:sz w:val="24"/>
              </w:rPr>
              <w:t>глаголах</w:t>
            </w:r>
            <w:r>
              <w:rPr>
                <w:spacing w:val="-1"/>
                <w:sz w:val="24"/>
              </w:rPr>
              <w:t xml:space="preserve"> </w:t>
            </w:r>
            <w:r>
              <w:rPr>
                <w:sz w:val="24"/>
              </w:rPr>
              <w:t>на</w:t>
            </w:r>
            <w:r>
              <w:rPr>
                <w:spacing w:val="-2"/>
                <w:sz w:val="24"/>
              </w:rPr>
              <w:t xml:space="preserve"> </w:t>
            </w:r>
            <w:r>
              <w:rPr>
                <w:sz w:val="24"/>
              </w:rPr>
              <w:t>-ться</w:t>
            </w:r>
            <w:r>
              <w:rPr>
                <w:spacing w:val="-1"/>
                <w:sz w:val="24"/>
              </w:rPr>
              <w:t xml:space="preserve"> </w:t>
            </w:r>
            <w:r>
              <w:rPr>
                <w:sz w:val="24"/>
              </w:rPr>
              <w:t>и -</w:t>
            </w:r>
            <w:r>
              <w:rPr>
                <w:spacing w:val="-5"/>
                <w:sz w:val="24"/>
              </w:rPr>
              <w:t>тся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6.8</w:t>
            </w:r>
          </w:p>
        </w:tc>
        <w:tc>
          <w:tcPr>
            <w:tcW w:w="7994" w:type="dxa"/>
          </w:tcPr>
          <w:p w:rsidR="00B74A8E" w:rsidRDefault="00B74A8E" w:rsidP="00B134E7">
            <w:pPr>
              <w:pStyle w:val="TableParagraph"/>
              <w:spacing w:before="102"/>
              <w:rPr>
                <w:sz w:val="24"/>
              </w:rPr>
            </w:pPr>
            <w:r>
              <w:rPr>
                <w:sz w:val="24"/>
              </w:rPr>
              <w:t>Безударные</w:t>
            </w:r>
            <w:r>
              <w:rPr>
                <w:spacing w:val="-3"/>
                <w:sz w:val="24"/>
              </w:rPr>
              <w:t xml:space="preserve"> </w:t>
            </w:r>
            <w:r>
              <w:rPr>
                <w:sz w:val="24"/>
              </w:rPr>
              <w:t>личные</w:t>
            </w:r>
            <w:r>
              <w:rPr>
                <w:spacing w:val="-1"/>
                <w:sz w:val="24"/>
              </w:rPr>
              <w:t xml:space="preserve"> </w:t>
            </w:r>
            <w:r>
              <w:rPr>
                <w:sz w:val="24"/>
              </w:rPr>
              <w:t>окончания</w:t>
            </w:r>
            <w:r>
              <w:rPr>
                <w:spacing w:val="-4"/>
                <w:sz w:val="24"/>
              </w:rPr>
              <w:t xml:space="preserve"> </w:t>
            </w:r>
            <w:r>
              <w:rPr>
                <w:spacing w:val="-2"/>
                <w:sz w:val="24"/>
              </w:rPr>
              <w:t>глаголов</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6.9</w:t>
            </w:r>
          </w:p>
        </w:tc>
        <w:tc>
          <w:tcPr>
            <w:tcW w:w="7994" w:type="dxa"/>
          </w:tcPr>
          <w:p w:rsidR="00B74A8E" w:rsidRDefault="00B74A8E" w:rsidP="00B134E7">
            <w:pPr>
              <w:pStyle w:val="TableParagraph"/>
              <w:spacing w:before="104" w:line="237" w:lineRule="auto"/>
              <w:rPr>
                <w:sz w:val="24"/>
              </w:rPr>
            </w:pPr>
            <w:r>
              <w:rPr>
                <w:sz w:val="24"/>
              </w:rPr>
              <w:t>Знаки препинания в предложениях с однородными членами, соединенными союзами и, а, но и без союзов</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4"/>
                <w:sz w:val="24"/>
              </w:rPr>
              <w:t>6.10</w:t>
            </w:r>
          </w:p>
        </w:tc>
        <w:tc>
          <w:tcPr>
            <w:tcW w:w="7994" w:type="dxa"/>
          </w:tcPr>
          <w:p w:rsidR="00B74A8E" w:rsidRDefault="00B74A8E" w:rsidP="00B134E7">
            <w:pPr>
              <w:pStyle w:val="TableParagraph"/>
              <w:spacing w:before="102"/>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сложном</w:t>
            </w:r>
            <w:r>
              <w:rPr>
                <w:spacing w:val="40"/>
                <w:sz w:val="24"/>
              </w:rPr>
              <w:t xml:space="preserve"> </w:t>
            </w:r>
            <w:r>
              <w:rPr>
                <w:sz w:val="24"/>
              </w:rPr>
              <w:t>предложении,</w:t>
            </w:r>
            <w:r>
              <w:rPr>
                <w:spacing w:val="40"/>
                <w:sz w:val="24"/>
              </w:rPr>
              <w:t xml:space="preserve"> </w:t>
            </w:r>
            <w:r>
              <w:rPr>
                <w:sz w:val="24"/>
              </w:rPr>
              <w:t>состоящем</w:t>
            </w:r>
            <w:r>
              <w:rPr>
                <w:spacing w:val="40"/>
                <w:sz w:val="24"/>
              </w:rPr>
              <w:t xml:space="preserve"> </w:t>
            </w:r>
            <w:r>
              <w:rPr>
                <w:sz w:val="24"/>
              </w:rPr>
              <w:t>из</w:t>
            </w:r>
            <w:r>
              <w:rPr>
                <w:spacing w:val="40"/>
                <w:sz w:val="24"/>
              </w:rPr>
              <w:t xml:space="preserve"> </w:t>
            </w:r>
            <w:r>
              <w:rPr>
                <w:sz w:val="24"/>
              </w:rPr>
              <w:t>двух</w:t>
            </w:r>
            <w:r>
              <w:rPr>
                <w:spacing w:val="40"/>
                <w:sz w:val="24"/>
              </w:rPr>
              <w:t xml:space="preserve"> </w:t>
            </w:r>
            <w:r>
              <w:rPr>
                <w:sz w:val="24"/>
              </w:rPr>
              <w:t xml:space="preserve">простых </w:t>
            </w:r>
            <w:r>
              <w:rPr>
                <w:spacing w:val="-2"/>
                <w:sz w:val="24"/>
              </w:rPr>
              <w:t>(наблюдение)</w:t>
            </w:r>
          </w:p>
        </w:tc>
      </w:tr>
      <w:tr w:rsidR="00B74A8E" w:rsidTr="00B134E7">
        <w:trPr>
          <w:trHeight w:val="755"/>
        </w:trPr>
        <w:tc>
          <w:tcPr>
            <w:tcW w:w="1077" w:type="dxa"/>
          </w:tcPr>
          <w:p w:rsidR="00B74A8E" w:rsidRDefault="00B74A8E" w:rsidP="00B134E7">
            <w:pPr>
              <w:pStyle w:val="TableParagraph"/>
              <w:ind w:left="60"/>
              <w:rPr>
                <w:sz w:val="24"/>
              </w:rPr>
            </w:pPr>
            <w:r>
              <w:rPr>
                <w:spacing w:val="-4"/>
                <w:sz w:val="24"/>
              </w:rPr>
              <w:t>6.11</w:t>
            </w:r>
          </w:p>
        </w:tc>
        <w:tc>
          <w:tcPr>
            <w:tcW w:w="7994" w:type="dxa"/>
          </w:tcPr>
          <w:p w:rsidR="00B74A8E" w:rsidRDefault="00B74A8E" w:rsidP="00B134E7">
            <w:pPr>
              <w:pStyle w:val="TableParagraph"/>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с</w:t>
            </w:r>
            <w:r>
              <w:rPr>
                <w:spacing w:val="80"/>
                <w:sz w:val="24"/>
              </w:rPr>
              <w:t xml:space="preserve"> </w:t>
            </w:r>
            <w:r>
              <w:rPr>
                <w:sz w:val="24"/>
              </w:rPr>
              <w:t>прямой</w:t>
            </w:r>
            <w:r>
              <w:rPr>
                <w:spacing w:val="80"/>
                <w:sz w:val="24"/>
              </w:rPr>
              <w:t xml:space="preserve"> </w:t>
            </w:r>
            <w:r>
              <w:rPr>
                <w:sz w:val="24"/>
              </w:rPr>
              <w:t>речью</w:t>
            </w:r>
            <w:r>
              <w:rPr>
                <w:spacing w:val="80"/>
                <w:sz w:val="24"/>
              </w:rPr>
              <w:t xml:space="preserve"> </w:t>
            </w:r>
            <w:r>
              <w:rPr>
                <w:sz w:val="24"/>
              </w:rPr>
              <w:t>после</w:t>
            </w:r>
            <w:r>
              <w:rPr>
                <w:spacing w:val="80"/>
                <w:sz w:val="24"/>
              </w:rPr>
              <w:t xml:space="preserve"> </w:t>
            </w:r>
            <w:r>
              <w:rPr>
                <w:sz w:val="24"/>
              </w:rPr>
              <w:t>слов</w:t>
            </w:r>
            <w:r>
              <w:rPr>
                <w:spacing w:val="80"/>
                <w:sz w:val="24"/>
              </w:rPr>
              <w:t xml:space="preserve"> </w:t>
            </w:r>
            <w:r>
              <w:rPr>
                <w:sz w:val="24"/>
              </w:rPr>
              <w:t xml:space="preserve">автора </w:t>
            </w:r>
            <w:r>
              <w:rPr>
                <w:spacing w:val="-2"/>
                <w:sz w:val="24"/>
              </w:rPr>
              <w:t>(наблюдение)</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7</w:t>
            </w:r>
          </w:p>
        </w:tc>
        <w:tc>
          <w:tcPr>
            <w:tcW w:w="7994" w:type="dxa"/>
          </w:tcPr>
          <w:p w:rsidR="00B74A8E" w:rsidRDefault="00B74A8E" w:rsidP="00B134E7">
            <w:pPr>
              <w:pStyle w:val="TableParagraph"/>
              <w:rPr>
                <w:sz w:val="24"/>
              </w:rPr>
            </w:pPr>
            <w:r>
              <w:rPr>
                <w:sz w:val="24"/>
              </w:rPr>
              <w:t>Развитие</w:t>
            </w:r>
            <w:r>
              <w:rPr>
                <w:spacing w:val="-2"/>
                <w:sz w:val="24"/>
              </w:rPr>
              <w:t xml:space="preserve"> </w:t>
            </w:r>
            <w:r>
              <w:rPr>
                <w:spacing w:val="-4"/>
                <w:sz w:val="24"/>
              </w:rPr>
              <w:t>речи</w:t>
            </w:r>
          </w:p>
        </w:tc>
      </w:tr>
      <w:tr w:rsidR="00B74A8E" w:rsidTr="00B134E7">
        <w:trPr>
          <w:trHeight w:val="1308"/>
        </w:trPr>
        <w:tc>
          <w:tcPr>
            <w:tcW w:w="1077" w:type="dxa"/>
          </w:tcPr>
          <w:p w:rsidR="00B74A8E" w:rsidRDefault="00B74A8E" w:rsidP="00B134E7">
            <w:pPr>
              <w:pStyle w:val="TableParagraph"/>
              <w:spacing w:before="103"/>
              <w:ind w:left="60"/>
              <w:rPr>
                <w:sz w:val="24"/>
              </w:rPr>
            </w:pPr>
            <w:r>
              <w:rPr>
                <w:spacing w:val="-5"/>
                <w:sz w:val="24"/>
              </w:rPr>
              <w:t>7.1</w:t>
            </w:r>
          </w:p>
        </w:tc>
        <w:tc>
          <w:tcPr>
            <w:tcW w:w="7994" w:type="dxa"/>
          </w:tcPr>
          <w:p w:rsidR="00B74A8E" w:rsidRDefault="00B74A8E" w:rsidP="00B134E7">
            <w:pPr>
              <w:pStyle w:val="TableParagraph"/>
              <w:spacing w:before="103"/>
              <w:ind w:right="50"/>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7.2</w:t>
            </w:r>
          </w:p>
        </w:tc>
        <w:tc>
          <w:tcPr>
            <w:tcW w:w="7994" w:type="dxa"/>
          </w:tcPr>
          <w:p w:rsidR="00B74A8E" w:rsidRDefault="00B74A8E" w:rsidP="00B134E7">
            <w:pPr>
              <w:pStyle w:val="TableParagraph"/>
              <w:spacing w:before="105" w:line="237" w:lineRule="auto"/>
              <w:rPr>
                <w:sz w:val="24"/>
              </w:rPr>
            </w:pPr>
            <w:r>
              <w:rPr>
                <w:sz w:val="24"/>
              </w:rPr>
              <w:t>Корректирование</w:t>
            </w:r>
            <w:r>
              <w:rPr>
                <w:spacing w:val="40"/>
                <w:sz w:val="24"/>
              </w:rPr>
              <w:t xml:space="preserve"> </w:t>
            </w:r>
            <w:r>
              <w:rPr>
                <w:sz w:val="24"/>
              </w:rPr>
              <w:t>текстов</w:t>
            </w:r>
            <w:r>
              <w:rPr>
                <w:spacing w:val="40"/>
                <w:sz w:val="24"/>
              </w:rPr>
              <w:t xml:space="preserve"> </w:t>
            </w:r>
            <w:r>
              <w:rPr>
                <w:sz w:val="24"/>
              </w:rPr>
              <w:t>(заданных</w:t>
            </w:r>
            <w:r>
              <w:rPr>
                <w:spacing w:val="40"/>
                <w:sz w:val="24"/>
              </w:rPr>
              <w:t xml:space="preserve"> </w:t>
            </w:r>
            <w:r>
              <w:rPr>
                <w:sz w:val="24"/>
              </w:rPr>
              <w:t>и</w:t>
            </w:r>
            <w:r>
              <w:rPr>
                <w:spacing w:val="40"/>
                <w:sz w:val="24"/>
              </w:rPr>
              <w:t xml:space="preserve"> </w:t>
            </w:r>
            <w:r>
              <w:rPr>
                <w:sz w:val="24"/>
              </w:rPr>
              <w:t>собственных)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точности, правильности, богатства и выразительности письменной речи</w:t>
            </w:r>
          </w:p>
        </w:tc>
      </w:tr>
      <w:tr w:rsidR="00B74A8E" w:rsidTr="00B134E7">
        <w:trPr>
          <w:trHeight w:val="754"/>
        </w:trPr>
        <w:tc>
          <w:tcPr>
            <w:tcW w:w="1077" w:type="dxa"/>
          </w:tcPr>
          <w:p w:rsidR="00B74A8E" w:rsidRDefault="00B74A8E" w:rsidP="00B134E7">
            <w:pPr>
              <w:pStyle w:val="TableParagraph"/>
              <w:spacing w:before="102"/>
              <w:ind w:left="60"/>
              <w:rPr>
                <w:sz w:val="24"/>
              </w:rPr>
            </w:pPr>
            <w:r>
              <w:rPr>
                <w:spacing w:val="-5"/>
                <w:sz w:val="24"/>
              </w:rPr>
              <w:t>7.3</w:t>
            </w:r>
          </w:p>
        </w:tc>
        <w:tc>
          <w:tcPr>
            <w:tcW w:w="7994" w:type="dxa"/>
          </w:tcPr>
          <w:p w:rsidR="00B74A8E" w:rsidRDefault="00B74A8E" w:rsidP="00B134E7">
            <w:pPr>
              <w:pStyle w:val="TableParagraph"/>
              <w:spacing w:before="104" w:line="237" w:lineRule="auto"/>
              <w:rPr>
                <w:sz w:val="24"/>
              </w:rPr>
            </w:pPr>
            <w:r>
              <w:rPr>
                <w:sz w:val="24"/>
              </w:rPr>
              <w:t>Изложение</w:t>
            </w:r>
            <w:r>
              <w:rPr>
                <w:spacing w:val="-4"/>
                <w:sz w:val="24"/>
              </w:rPr>
              <w:t xml:space="preserve"> </w:t>
            </w:r>
            <w:r>
              <w:rPr>
                <w:sz w:val="24"/>
              </w:rPr>
              <w:t>(подробный</w:t>
            </w:r>
            <w:r>
              <w:rPr>
                <w:spacing w:val="-2"/>
                <w:sz w:val="24"/>
              </w:rPr>
              <w:t xml:space="preserve"> </w:t>
            </w:r>
            <w:r>
              <w:rPr>
                <w:sz w:val="24"/>
              </w:rPr>
              <w:t>устный</w:t>
            </w:r>
            <w:r>
              <w:rPr>
                <w:spacing w:val="-2"/>
                <w:sz w:val="24"/>
              </w:rPr>
              <w:t xml:space="preserve"> </w:t>
            </w:r>
            <w:r>
              <w:rPr>
                <w:sz w:val="24"/>
              </w:rPr>
              <w:t>и</w:t>
            </w:r>
            <w:r>
              <w:rPr>
                <w:spacing w:val="-2"/>
                <w:sz w:val="24"/>
              </w:rPr>
              <w:t xml:space="preserve"> </w:t>
            </w:r>
            <w:r>
              <w:rPr>
                <w:sz w:val="24"/>
              </w:rPr>
              <w:t>письменный</w:t>
            </w:r>
            <w:r>
              <w:rPr>
                <w:spacing w:val="-2"/>
                <w:sz w:val="24"/>
              </w:rPr>
              <w:t xml:space="preserve"> </w:t>
            </w:r>
            <w:r>
              <w:rPr>
                <w:sz w:val="24"/>
              </w:rPr>
              <w:t>пересказ текста;</w:t>
            </w:r>
            <w:r>
              <w:rPr>
                <w:spacing w:val="-3"/>
                <w:sz w:val="24"/>
              </w:rPr>
              <w:t xml:space="preserve"> </w:t>
            </w:r>
            <w:r>
              <w:rPr>
                <w:sz w:val="24"/>
              </w:rPr>
              <w:t>выборочный устный пересказ текста)</w:t>
            </w:r>
          </w:p>
        </w:tc>
      </w:tr>
    </w:tbl>
    <w:p w:rsidR="00B74A8E" w:rsidRDefault="00B74A8E" w:rsidP="00B74A8E">
      <w:pPr>
        <w:pStyle w:val="TableParagraph"/>
        <w:spacing w:line="237" w:lineRule="auto"/>
        <w:rPr>
          <w:sz w:val="24"/>
        </w:rPr>
        <w:sectPr w:rsidR="00B74A8E">
          <w:type w:val="continuous"/>
          <w:pgSz w:w="11910" w:h="16840"/>
          <w:pgMar w:top="960" w:right="425" w:bottom="108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7.4</w:t>
            </w:r>
          </w:p>
        </w:tc>
        <w:tc>
          <w:tcPr>
            <w:tcW w:w="7994" w:type="dxa"/>
          </w:tcPr>
          <w:p w:rsidR="00B74A8E" w:rsidRDefault="00B74A8E" w:rsidP="00B134E7">
            <w:pPr>
              <w:pStyle w:val="TableParagraph"/>
              <w:rPr>
                <w:sz w:val="24"/>
              </w:rPr>
            </w:pPr>
            <w:r>
              <w:rPr>
                <w:sz w:val="24"/>
              </w:rPr>
              <w:t>Сочинение</w:t>
            </w:r>
            <w:r>
              <w:rPr>
                <w:spacing w:val="-2"/>
                <w:sz w:val="24"/>
              </w:rPr>
              <w:t xml:space="preserve"> </w:t>
            </w:r>
            <w:r>
              <w:rPr>
                <w:sz w:val="24"/>
              </w:rPr>
              <w:t>как</w:t>
            </w:r>
            <w:r>
              <w:rPr>
                <w:spacing w:val="-3"/>
                <w:sz w:val="24"/>
              </w:rPr>
              <w:t xml:space="preserve"> </w:t>
            </w:r>
            <w:r>
              <w:rPr>
                <w:sz w:val="24"/>
              </w:rPr>
              <w:t>вид</w:t>
            </w:r>
            <w:r>
              <w:rPr>
                <w:spacing w:val="-1"/>
                <w:sz w:val="24"/>
              </w:rPr>
              <w:t xml:space="preserve"> </w:t>
            </w:r>
            <w:r>
              <w:rPr>
                <w:sz w:val="24"/>
              </w:rPr>
              <w:t>письменной</w:t>
            </w:r>
            <w:r>
              <w:rPr>
                <w:spacing w:val="-2"/>
                <w:sz w:val="24"/>
              </w:rPr>
              <w:t xml:space="preserve"> работы</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7.5</w:t>
            </w:r>
          </w:p>
        </w:tc>
        <w:tc>
          <w:tcPr>
            <w:tcW w:w="7994" w:type="dxa"/>
          </w:tcPr>
          <w:p w:rsidR="00B74A8E" w:rsidRDefault="00B74A8E" w:rsidP="00B134E7">
            <w:pPr>
              <w:pStyle w:val="TableParagraph"/>
              <w:ind w:right="50"/>
              <w:jc w:val="both"/>
              <w:rPr>
                <w:sz w:val="24"/>
              </w:rPr>
            </w:pPr>
            <w:r>
              <w:rPr>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7.6</w:t>
            </w:r>
          </w:p>
        </w:tc>
        <w:tc>
          <w:tcPr>
            <w:tcW w:w="7994" w:type="dxa"/>
          </w:tcPr>
          <w:p w:rsidR="00B74A8E" w:rsidRDefault="00B74A8E" w:rsidP="00B134E7">
            <w:pPr>
              <w:pStyle w:val="TableParagraph"/>
              <w:spacing w:before="100"/>
              <w:rPr>
                <w:sz w:val="24"/>
              </w:rPr>
            </w:pPr>
            <w:r>
              <w:rPr>
                <w:sz w:val="24"/>
              </w:rPr>
              <w:t>Ознакомительное</w:t>
            </w:r>
            <w:r>
              <w:rPr>
                <w:spacing w:val="-8"/>
                <w:sz w:val="24"/>
              </w:rPr>
              <w:t xml:space="preserve"> </w:t>
            </w:r>
            <w:r>
              <w:rPr>
                <w:sz w:val="24"/>
              </w:rPr>
              <w:t>чтение</w:t>
            </w:r>
            <w:r>
              <w:rPr>
                <w:spacing w:val="-2"/>
                <w:sz w:val="24"/>
              </w:rPr>
              <w:t xml:space="preserve"> </w:t>
            </w:r>
            <w:r>
              <w:rPr>
                <w:sz w:val="24"/>
              </w:rPr>
              <w:t>в соответствии</w:t>
            </w:r>
            <w:r>
              <w:rPr>
                <w:spacing w:val="-3"/>
                <w:sz w:val="24"/>
              </w:rPr>
              <w:t xml:space="preserve"> </w:t>
            </w:r>
            <w:r>
              <w:rPr>
                <w:sz w:val="24"/>
              </w:rPr>
              <w:t>с поставленной</w:t>
            </w:r>
            <w:r>
              <w:rPr>
                <w:spacing w:val="-5"/>
                <w:sz w:val="24"/>
              </w:rPr>
              <w:t xml:space="preserve"> </w:t>
            </w:r>
            <w:r>
              <w:rPr>
                <w:spacing w:val="-2"/>
                <w:sz w:val="24"/>
              </w:rPr>
              <w:t>задачей</w:t>
            </w:r>
          </w:p>
        </w:tc>
      </w:tr>
    </w:tbl>
    <w:p w:rsidR="00B74A8E" w:rsidRDefault="00B74A8E" w:rsidP="00B74A8E">
      <w:pPr>
        <w:pStyle w:val="a3"/>
        <w:spacing w:before="14"/>
        <w:ind w:left="0"/>
        <w:jc w:val="left"/>
      </w:pPr>
    </w:p>
    <w:p w:rsidR="00B74A8E" w:rsidRDefault="00B74A8E" w:rsidP="00B74A8E">
      <w:pPr>
        <w:pStyle w:val="3"/>
        <w:numPr>
          <w:ilvl w:val="0"/>
          <w:numId w:val="5"/>
        </w:numPr>
        <w:tabs>
          <w:tab w:val="left" w:pos="380"/>
        </w:tabs>
        <w:jc w:val="both"/>
      </w:pPr>
      <w:r>
        <w:rPr>
          <w:color w:val="000000"/>
          <w:highlight w:val="yellow"/>
        </w:rPr>
        <w:t>Федеральная</w:t>
      </w:r>
      <w:r>
        <w:rPr>
          <w:color w:val="000000"/>
          <w:spacing w:val="-6"/>
        </w:rPr>
        <w:t xml:space="preserve"> </w:t>
      </w:r>
      <w:r>
        <w:rPr>
          <w:color w:val="000000"/>
        </w:rPr>
        <w:t>рабочая</w:t>
      </w:r>
      <w:r>
        <w:rPr>
          <w:color w:val="000000"/>
          <w:spacing w:val="-4"/>
        </w:rPr>
        <w:t xml:space="preserve"> </w:t>
      </w:r>
      <w:r>
        <w:rPr>
          <w:color w:val="000000"/>
        </w:rPr>
        <w:t>программа</w:t>
      </w:r>
      <w:r>
        <w:rPr>
          <w:color w:val="000000"/>
          <w:spacing w:val="-5"/>
        </w:rPr>
        <w:t xml:space="preserve"> </w:t>
      </w:r>
      <w:r>
        <w:rPr>
          <w:color w:val="000000"/>
        </w:rPr>
        <w:t>по</w:t>
      </w:r>
      <w:r>
        <w:rPr>
          <w:color w:val="000000"/>
          <w:spacing w:val="-3"/>
        </w:rPr>
        <w:t xml:space="preserve"> </w:t>
      </w:r>
      <w:r>
        <w:rPr>
          <w:color w:val="000000"/>
        </w:rPr>
        <w:t>учебному</w:t>
      </w:r>
      <w:r>
        <w:rPr>
          <w:color w:val="000000"/>
          <w:spacing w:val="-1"/>
        </w:rPr>
        <w:t xml:space="preserve"> </w:t>
      </w:r>
      <w:r>
        <w:rPr>
          <w:color w:val="000000"/>
        </w:rPr>
        <w:t>предмету</w:t>
      </w:r>
      <w:r>
        <w:rPr>
          <w:color w:val="000000"/>
          <w:spacing w:val="-3"/>
        </w:rPr>
        <w:t xml:space="preserve"> </w:t>
      </w:r>
      <w:r>
        <w:rPr>
          <w:color w:val="000000"/>
        </w:rPr>
        <w:t>"Литературное</w:t>
      </w:r>
      <w:r>
        <w:rPr>
          <w:color w:val="000000"/>
          <w:spacing w:val="-3"/>
        </w:rPr>
        <w:t xml:space="preserve"> </w:t>
      </w:r>
      <w:r>
        <w:rPr>
          <w:color w:val="000000"/>
          <w:spacing w:val="-2"/>
        </w:rPr>
        <w:t>чтение".</w:t>
      </w:r>
    </w:p>
    <w:p w:rsidR="00B74A8E" w:rsidRDefault="00B74A8E" w:rsidP="00B74A8E">
      <w:pPr>
        <w:pStyle w:val="a5"/>
        <w:numPr>
          <w:ilvl w:val="1"/>
          <w:numId w:val="7"/>
        </w:numPr>
        <w:tabs>
          <w:tab w:val="left" w:pos="725"/>
        </w:tabs>
        <w:ind w:right="425" w:firstLine="0"/>
        <w:jc w:val="both"/>
        <w:rPr>
          <w:sz w:val="24"/>
        </w:rPr>
      </w:pPr>
      <w:r>
        <w:rPr>
          <w:sz w:val="24"/>
        </w:rPr>
        <w:t>Федеральная рабочая программа по учебному предмету "Литературное чтение"</w:t>
      </w:r>
      <w:r>
        <w:rPr>
          <w:spacing w:val="40"/>
          <w:sz w:val="24"/>
        </w:rPr>
        <w:t xml:space="preserve"> </w:t>
      </w:r>
      <w:r>
        <w:rPr>
          <w:sz w:val="24"/>
        </w:rPr>
        <w:t>(далее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74A8E" w:rsidRDefault="00B74A8E" w:rsidP="00B74A8E">
      <w:pPr>
        <w:pStyle w:val="a5"/>
        <w:numPr>
          <w:ilvl w:val="1"/>
          <w:numId w:val="7"/>
        </w:numPr>
        <w:tabs>
          <w:tab w:val="left" w:pos="723"/>
        </w:tabs>
        <w:ind w:right="424" w:firstLine="0"/>
        <w:jc w:val="both"/>
        <w:rPr>
          <w:sz w:val="24"/>
        </w:rPr>
      </w:pPr>
      <w:r>
        <w:rPr>
          <w:sz w:val="24"/>
        </w:rP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w:t>
      </w:r>
      <w:r>
        <w:rPr>
          <w:spacing w:val="-2"/>
          <w:sz w:val="24"/>
        </w:rPr>
        <w:t>результатам.</w:t>
      </w:r>
    </w:p>
    <w:p w:rsidR="00B74A8E" w:rsidRDefault="00B74A8E" w:rsidP="00B74A8E">
      <w:pPr>
        <w:pStyle w:val="a5"/>
        <w:numPr>
          <w:ilvl w:val="1"/>
          <w:numId w:val="7"/>
        </w:numPr>
        <w:tabs>
          <w:tab w:val="left" w:pos="713"/>
        </w:tabs>
        <w:ind w:right="422" w:firstLine="0"/>
        <w:jc w:val="both"/>
        <w:rPr>
          <w:sz w:val="24"/>
        </w:rPr>
      </w:pPr>
      <w:r>
        <w:rPr>
          <w:sz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w:t>
      </w:r>
      <w:r>
        <w:rPr>
          <w:spacing w:val="40"/>
          <w:sz w:val="24"/>
        </w:rPr>
        <w:t xml:space="preserve"> </w:t>
      </w:r>
      <w:r>
        <w:rPr>
          <w:sz w:val="24"/>
        </w:rPr>
        <w:t>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B74A8E" w:rsidRDefault="00B74A8E" w:rsidP="00B74A8E">
      <w:pPr>
        <w:pStyle w:val="a5"/>
        <w:numPr>
          <w:ilvl w:val="1"/>
          <w:numId w:val="7"/>
        </w:numPr>
        <w:tabs>
          <w:tab w:val="left" w:pos="766"/>
        </w:tabs>
        <w:ind w:right="424" w:firstLine="0"/>
        <w:jc w:val="both"/>
        <w:rPr>
          <w:sz w:val="24"/>
        </w:rPr>
      </w:pPr>
      <w:r>
        <w:rPr>
          <w:sz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74A8E" w:rsidRDefault="00B74A8E" w:rsidP="00B74A8E">
      <w:pPr>
        <w:pStyle w:val="a3"/>
        <w:ind w:left="0"/>
        <w:jc w:val="left"/>
      </w:pPr>
    </w:p>
    <w:p w:rsidR="00B74A8E" w:rsidRDefault="00B74A8E" w:rsidP="00B74A8E">
      <w:pPr>
        <w:pStyle w:val="3"/>
        <w:numPr>
          <w:ilvl w:val="1"/>
          <w:numId w:val="8"/>
        </w:numPr>
        <w:tabs>
          <w:tab w:val="left" w:pos="560"/>
        </w:tabs>
        <w:jc w:val="both"/>
      </w:pPr>
      <w:r>
        <w:t>Пояснительная</w:t>
      </w:r>
      <w:r>
        <w:rPr>
          <w:spacing w:val="-6"/>
        </w:rPr>
        <w:t xml:space="preserve"> </w:t>
      </w:r>
      <w:r>
        <w:rPr>
          <w:spacing w:val="-2"/>
        </w:rPr>
        <w:t>записка.</w:t>
      </w:r>
    </w:p>
    <w:p w:rsidR="00B74A8E" w:rsidRDefault="00B74A8E" w:rsidP="00B74A8E">
      <w:pPr>
        <w:pStyle w:val="a5"/>
        <w:numPr>
          <w:ilvl w:val="2"/>
          <w:numId w:val="8"/>
        </w:numPr>
        <w:tabs>
          <w:tab w:val="left" w:pos="852"/>
        </w:tabs>
        <w:ind w:right="422" w:firstLine="0"/>
        <w:jc w:val="both"/>
        <w:rPr>
          <w:sz w:val="24"/>
        </w:rPr>
      </w:pPr>
      <w:r>
        <w:rPr>
          <w:sz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B74A8E" w:rsidRDefault="00B74A8E" w:rsidP="00B74A8E">
      <w:pPr>
        <w:pStyle w:val="a5"/>
        <w:numPr>
          <w:ilvl w:val="2"/>
          <w:numId w:val="8"/>
        </w:numPr>
        <w:tabs>
          <w:tab w:val="left" w:pos="771"/>
        </w:tabs>
        <w:ind w:right="424" w:firstLine="0"/>
        <w:jc w:val="both"/>
        <w:rPr>
          <w:sz w:val="24"/>
        </w:rPr>
      </w:pPr>
      <w:r>
        <w:rPr>
          <w:sz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74A8E" w:rsidRDefault="00B74A8E" w:rsidP="00B74A8E">
      <w:pPr>
        <w:pStyle w:val="a5"/>
        <w:numPr>
          <w:ilvl w:val="2"/>
          <w:numId w:val="8"/>
        </w:numPr>
        <w:tabs>
          <w:tab w:val="left" w:pos="756"/>
        </w:tabs>
        <w:ind w:right="422" w:firstLine="0"/>
        <w:jc w:val="both"/>
        <w:rPr>
          <w:sz w:val="24"/>
        </w:rPr>
      </w:pPr>
      <w:r>
        <w:rPr>
          <w:sz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74A8E" w:rsidRDefault="00B74A8E" w:rsidP="00B74A8E">
      <w:pPr>
        <w:pStyle w:val="a5"/>
        <w:numPr>
          <w:ilvl w:val="2"/>
          <w:numId w:val="8"/>
        </w:numPr>
        <w:tabs>
          <w:tab w:val="left" w:pos="759"/>
        </w:tabs>
        <w:spacing w:before="1"/>
        <w:ind w:right="423" w:firstLine="0"/>
        <w:jc w:val="both"/>
        <w:rPr>
          <w:sz w:val="24"/>
        </w:rPr>
      </w:pPr>
      <w:r>
        <w:rPr>
          <w:sz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74A8E" w:rsidRDefault="00B74A8E" w:rsidP="00B74A8E">
      <w:pPr>
        <w:pStyle w:val="a5"/>
        <w:numPr>
          <w:ilvl w:val="2"/>
          <w:numId w:val="8"/>
        </w:numPr>
        <w:tabs>
          <w:tab w:val="left" w:pos="809"/>
        </w:tabs>
        <w:ind w:right="423" w:firstLine="0"/>
        <w:jc w:val="both"/>
        <w:rPr>
          <w:sz w:val="24"/>
        </w:rPr>
      </w:pPr>
      <w:r>
        <w:rPr>
          <w:sz w:val="24"/>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74A8E" w:rsidRDefault="00B74A8E" w:rsidP="00B74A8E">
      <w:pPr>
        <w:pStyle w:val="a5"/>
        <w:numPr>
          <w:ilvl w:val="2"/>
          <w:numId w:val="8"/>
        </w:numPr>
        <w:tabs>
          <w:tab w:val="left" w:pos="795"/>
        </w:tabs>
        <w:ind w:right="424" w:firstLine="0"/>
        <w:jc w:val="both"/>
        <w:rPr>
          <w:sz w:val="24"/>
        </w:rPr>
      </w:pPr>
      <w:r>
        <w:rPr>
          <w:sz w:val="24"/>
        </w:rPr>
        <w:t xml:space="preserve">Достижение цели изучения литературного чтения определяется решением следующих </w:t>
      </w:r>
      <w:r>
        <w:rPr>
          <w:spacing w:val="-2"/>
          <w:sz w:val="24"/>
        </w:rPr>
        <w:t>задач:</w:t>
      </w:r>
    </w:p>
    <w:p w:rsidR="00B74A8E" w:rsidRDefault="00B74A8E" w:rsidP="00B74A8E">
      <w:pPr>
        <w:pStyle w:val="a3"/>
      </w:pPr>
      <w:r>
        <w:t>формирование</w:t>
      </w:r>
      <w:r>
        <w:rPr>
          <w:spacing w:val="66"/>
          <w:w w:val="150"/>
        </w:rPr>
        <w:t xml:space="preserve"> </w:t>
      </w:r>
      <w:r>
        <w:t>у</w:t>
      </w:r>
      <w:r>
        <w:rPr>
          <w:spacing w:val="69"/>
          <w:w w:val="150"/>
        </w:rPr>
        <w:t xml:space="preserve"> </w:t>
      </w:r>
      <w:r>
        <w:t>обучающихся</w:t>
      </w:r>
      <w:r>
        <w:rPr>
          <w:spacing w:val="66"/>
          <w:w w:val="150"/>
        </w:rPr>
        <w:t xml:space="preserve"> </w:t>
      </w:r>
      <w:r>
        <w:t>положительной</w:t>
      </w:r>
      <w:r>
        <w:rPr>
          <w:spacing w:val="67"/>
          <w:w w:val="150"/>
        </w:rPr>
        <w:t xml:space="preserve"> </w:t>
      </w:r>
      <w:r>
        <w:t>мотивации</w:t>
      </w:r>
      <w:r>
        <w:rPr>
          <w:spacing w:val="66"/>
          <w:w w:val="150"/>
        </w:rPr>
        <w:t xml:space="preserve"> </w:t>
      </w:r>
      <w:r>
        <w:t>к</w:t>
      </w:r>
      <w:r>
        <w:rPr>
          <w:spacing w:val="68"/>
          <w:w w:val="150"/>
        </w:rPr>
        <w:t xml:space="preserve"> </w:t>
      </w:r>
      <w:r>
        <w:t>систематическому</w:t>
      </w:r>
      <w:r>
        <w:rPr>
          <w:spacing w:val="66"/>
          <w:w w:val="150"/>
        </w:rPr>
        <w:t xml:space="preserve"> </w:t>
      </w:r>
      <w:r>
        <w:t>чтению</w:t>
      </w:r>
      <w:r>
        <w:rPr>
          <w:spacing w:val="66"/>
          <w:w w:val="150"/>
        </w:rPr>
        <w:t xml:space="preserve"> </w:t>
      </w:r>
      <w:r>
        <w:rPr>
          <w:spacing w:val="-10"/>
        </w:rPr>
        <w:t>и</w:t>
      </w:r>
    </w:p>
    <w:p w:rsidR="00B74A8E" w:rsidRDefault="00B74A8E" w:rsidP="00B74A8E">
      <w:pPr>
        <w:pStyle w:val="a3"/>
        <w:sectPr w:rsidR="00B74A8E">
          <w:type w:val="continuous"/>
          <w:pgSz w:w="11910" w:h="16840"/>
          <w:pgMar w:top="960" w:right="425" w:bottom="280" w:left="992" w:header="720" w:footer="720" w:gutter="0"/>
          <w:cols w:space="720"/>
        </w:sectPr>
      </w:pPr>
    </w:p>
    <w:p w:rsidR="00B74A8E" w:rsidRDefault="00B74A8E" w:rsidP="00B74A8E">
      <w:pPr>
        <w:pStyle w:val="a3"/>
        <w:tabs>
          <w:tab w:val="left" w:pos="6051"/>
        </w:tabs>
        <w:spacing w:before="75"/>
        <w:ind w:right="494"/>
        <w:jc w:val="left"/>
      </w:pPr>
      <w:r>
        <w:lastRenderedPageBreak/>
        <w:t>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w:t>
      </w:r>
      <w:r>
        <w:rPr>
          <w:spacing w:val="80"/>
        </w:rPr>
        <w:t xml:space="preserve"> </w:t>
      </w:r>
      <w:r>
        <w:t>значимости</w:t>
      </w:r>
      <w:r>
        <w:rPr>
          <w:spacing w:val="80"/>
        </w:rPr>
        <w:t xml:space="preserve"> </w:t>
      </w:r>
      <w:r>
        <w:t>художественной</w:t>
      </w:r>
      <w:r>
        <w:rPr>
          <w:spacing w:val="80"/>
        </w:rPr>
        <w:t xml:space="preserve"> </w:t>
      </w:r>
      <w:r>
        <w:t>литературы</w:t>
      </w:r>
      <w:r>
        <w:tab/>
        <w:t>и</w:t>
      </w:r>
      <w:r>
        <w:rPr>
          <w:spacing w:val="80"/>
        </w:rPr>
        <w:t xml:space="preserve"> </w:t>
      </w:r>
      <w:r>
        <w:t>произведений</w:t>
      </w:r>
      <w:r>
        <w:rPr>
          <w:spacing w:val="80"/>
        </w:rPr>
        <w:t xml:space="preserve"> </w:t>
      </w:r>
      <w:r>
        <w:t>устного</w:t>
      </w:r>
      <w:r>
        <w:rPr>
          <w:spacing w:val="80"/>
        </w:rPr>
        <w:t xml:space="preserve"> </w:t>
      </w:r>
      <w:r>
        <w:t>народного творчества для всестороннего развития личности человека;</w:t>
      </w:r>
    </w:p>
    <w:p w:rsidR="00B74A8E" w:rsidRDefault="00B74A8E" w:rsidP="00B74A8E">
      <w:pPr>
        <w:pStyle w:val="a3"/>
        <w:jc w:val="left"/>
      </w:pPr>
      <w:r>
        <w:t>первоначальное</w:t>
      </w:r>
      <w:r>
        <w:rPr>
          <w:spacing w:val="80"/>
        </w:rPr>
        <w:t xml:space="preserve"> </w:t>
      </w:r>
      <w:r>
        <w:t>представление</w:t>
      </w:r>
      <w:r>
        <w:rPr>
          <w:spacing w:val="80"/>
        </w:rPr>
        <w:t xml:space="preserve"> </w:t>
      </w:r>
      <w:r>
        <w:t>о</w:t>
      </w:r>
      <w:r>
        <w:rPr>
          <w:spacing w:val="80"/>
        </w:rPr>
        <w:t xml:space="preserve"> </w:t>
      </w:r>
      <w:r>
        <w:t>многообразии</w:t>
      </w:r>
      <w:r>
        <w:rPr>
          <w:spacing w:val="80"/>
        </w:rPr>
        <w:t xml:space="preserve"> </w:t>
      </w:r>
      <w:r>
        <w:t>жанров</w:t>
      </w:r>
      <w:r>
        <w:rPr>
          <w:spacing w:val="80"/>
        </w:rPr>
        <w:t xml:space="preserve"> </w:t>
      </w:r>
      <w:r>
        <w:t>художественных</w:t>
      </w:r>
      <w:r>
        <w:rPr>
          <w:spacing w:val="80"/>
        </w:rPr>
        <w:t xml:space="preserve"> </w:t>
      </w:r>
      <w:r>
        <w:t>произведений</w:t>
      </w:r>
      <w:r>
        <w:rPr>
          <w:spacing w:val="80"/>
        </w:rPr>
        <w:t xml:space="preserve"> </w:t>
      </w:r>
      <w:r>
        <w:t>и произведений устного народного творчества;</w:t>
      </w:r>
    </w:p>
    <w:p w:rsidR="00B74A8E" w:rsidRDefault="00B74A8E" w:rsidP="00B74A8E">
      <w:pPr>
        <w:pStyle w:val="a3"/>
        <w:ind w:right="423"/>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74A8E" w:rsidRDefault="00B74A8E" w:rsidP="00B74A8E">
      <w:pPr>
        <w:pStyle w:val="a3"/>
        <w:ind w:right="424"/>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B74A8E" w:rsidRDefault="00B74A8E" w:rsidP="00B74A8E">
      <w:pPr>
        <w:pStyle w:val="a5"/>
        <w:numPr>
          <w:ilvl w:val="2"/>
          <w:numId w:val="8"/>
        </w:numPr>
        <w:tabs>
          <w:tab w:val="left" w:pos="766"/>
        </w:tabs>
        <w:ind w:right="421" w:firstLine="0"/>
        <w:jc w:val="both"/>
        <w:rPr>
          <w:sz w:val="24"/>
        </w:rPr>
      </w:pPr>
      <w:r>
        <w:rPr>
          <w:sz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w:t>
      </w:r>
      <w:r>
        <w:rPr>
          <w:spacing w:val="-2"/>
          <w:sz w:val="24"/>
        </w:rPr>
        <w:t>деятельность.</w:t>
      </w:r>
    </w:p>
    <w:p w:rsidR="00B74A8E" w:rsidRDefault="00B74A8E" w:rsidP="00B74A8E">
      <w:pPr>
        <w:pStyle w:val="a5"/>
        <w:numPr>
          <w:ilvl w:val="2"/>
          <w:numId w:val="8"/>
        </w:numPr>
        <w:tabs>
          <w:tab w:val="left" w:pos="764"/>
        </w:tabs>
        <w:ind w:right="423" w:firstLine="0"/>
        <w:jc w:val="both"/>
        <w:rPr>
          <w:sz w:val="24"/>
        </w:rPr>
      </w:pPr>
      <w:r>
        <w:rPr>
          <w:sz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74A8E" w:rsidRDefault="00B74A8E" w:rsidP="00B74A8E">
      <w:pPr>
        <w:pStyle w:val="a5"/>
        <w:numPr>
          <w:ilvl w:val="2"/>
          <w:numId w:val="8"/>
        </w:numPr>
        <w:tabs>
          <w:tab w:val="left" w:pos="773"/>
        </w:tabs>
        <w:ind w:right="423" w:firstLine="0"/>
        <w:jc w:val="both"/>
        <w:rPr>
          <w:sz w:val="24"/>
        </w:rPr>
      </w:pPr>
      <w:r>
        <w:rPr>
          <w:sz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w:t>
      </w:r>
      <w:r>
        <w:rPr>
          <w:spacing w:val="40"/>
          <w:sz w:val="24"/>
        </w:rPr>
        <w:t xml:space="preserve"> </w:t>
      </w:r>
      <w:r>
        <w:rPr>
          <w:sz w:val="24"/>
        </w:rPr>
        <w:t>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74A8E" w:rsidRDefault="00B74A8E" w:rsidP="00B74A8E">
      <w:pPr>
        <w:pStyle w:val="a5"/>
        <w:numPr>
          <w:ilvl w:val="2"/>
          <w:numId w:val="8"/>
        </w:numPr>
        <w:tabs>
          <w:tab w:val="left" w:pos="975"/>
        </w:tabs>
        <w:ind w:right="424" w:firstLine="0"/>
        <w:jc w:val="both"/>
        <w:rPr>
          <w:sz w:val="24"/>
        </w:rPr>
      </w:pPr>
      <w:r>
        <w:rPr>
          <w:sz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74A8E" w:rsidRDefault="00B74A8E" w:rsidP="00B74A8E">
      <w:pPr>
        <w:pStyle w:val="a5"/>
        <w:numPr>
          <w:ilvl w:val="2"/>
          <w:numId w:val="8"/>
        </w:numPr>
        <w:tabs>
          <w:tab w:val="left" w:pos="924"/>
        </w:tabs>
        <w:ind w:right="424" w:firstLine="0"/>
        <w:jc w:val="both"/>
        <w:rPr>
          <w:sz w:val="24"/>
        </w:rPr>
      </w:pPr>
      <w:r>
        <w:rPr>
          <w:sz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74A8E" w:rsidRDefault="00B74A8E" w:rsidP="00B74A8E">
      <w:pPr>
        <w:pStyle w:val="a5"/>
        <w:numPr>
          <w:ilvl w:val="2"/>
          <w:numId w:val="8"/>
        </w:numPr>
        <w:tabs>
          <w:tab w:val="left" w:pos="960"/>
        </w:tabs>
        <w:ind w:right="423" w:firstLine="0"/>
        <w:jc w:val="both"/>
        <w:rPr>
          <w:sz w:val="24"/>
        </w:rPr>
      </w:pPr>
      <w:r>
        <w:rPr>
          <w:sz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w:t>
      </w:r>
      <w:r>
        <w:rPr>
          <w:spacing w:val="-1"/>
          <w:sz w:val="24"/>
        </w:rPr>
        <w:t xml:space="preserve"> </w:t>
      </w:r>
      <w:r>
        <w:rPr>
          <w:sz w:val="24"/>
        </w:rPr>
        <w:t>литературное чтение</w:t>
      </w:r>
      <w:r>
        <w:rPr>
          <w:spacing w:val="-1"/>
          <w:sz w:val="24"/>
        </w:rPr>
        <w:t xml:space="preserve"> </w:t>
      </w:r>
      <w:r>
        <w:rPr>
          <w:sz w:val="24"/>
        </w:rPr>
        <w:t>в</w:t>
      </w:r>
      <w:r>
        <w:rPr>
          <w:spacing w:val="-1"/>
          <w:sz w:val="24"/>
        </w:rPr>
        <w:t xml:space="preserve"> </w:t>
      </w:r>
      <w:r>
        <w:rPr>
          <w:sz w:val="24"/>
        </w:rPr>
        <w:t>1 классе рекомендуется отводить</w:t>
      </w:r>
      <w:r>
        <w:rPr>
          <w:spacing w:val="-1"/>
          <w:sz w:val="24"/>
        </w:rPr>
        <w:t xml:space="preserve"> </w:t>
      </w:r>
      <w:r>
        <w:rPr>
          <w:sz w:val="24"/>
        </w:rPr>
        <w:t>не</w:t>
      </w:r>
      <w:r>
        <w:rPr>
          <w:spacing w:val="-1"/>
          <w:sz w:val="24"/>
        </w:rPr>
        <w:t xml:space="preserve"> </w:t>
      </w:r>
      <w:r>
        <w:rPr>
          <w:sz w:val="24"/>
        </w:rPr>
        <w:t>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B74A8E" w:rsidRDefault="00B74A8E" w:rsidP="00B74A8E">
      <w:pPr>
        <w:pStyle w:val="a3"/>
        <w:spacing w:before="275"/>
        <w:ind w:left="0"/>
        <w:jc w:val="left"/>
      </w:pPr>
    </w:p>
    <w:p w:rsidR="00B74A8E" w:rsidRDefault="00B74A8E" w:rsidP="00B74A8E">
      <w:pPr>
        <w:pStyle w:val="3"/>
        <w:numPr>
          <w:ilvl w:val="1"/>
          <w:numId w:val="9"/>
        </w:numPr>
        <w:tabs>
          <w:tab w:val="left" w:pos="680"/>
        </w:tabs>
        <w:jc w:val="both"/>
      </w:pPr>
      <w:r>
        <w:t>Содержание</w:t>
      </w:r>
      <w:r>
        <w:rPr>
          <w:spacing w:val="-3"/>
        </w:rPr>
        <w:t xml:space="preserve"> </w:t>
      </w:r>
      <w:r>
        <w:t>обучения</w:t>
      </w:r>
      <w:r>
        <w:rPr>
          <w:spacing w:val="-2"/>
        </w:rPr>
        <w:t xml:space="preserve"> </w:t>
      </w:r>
      <w:r>
        <w:t>в</w:t>
      </w:r>
      <w:r>
        <w:rPr>
          <w:spacing w:val="-2"/>
        </w:rPr>
        <w:t xml:space="preserve"> </w:t>
      </w:r>
      <w:r>
        <w:t>1</w:t>
      </w:r>
      <w:r>
        <w:rPr>
          <w:spacing w:val="-1"/>
        </w:rPr>
        <w:t xml:space="preserve"> </w:t>
      </w:r>
      <w:r>
        <w:rPr>
          <w:spacing w:val="-2"/>
        </w:rPr>
        <w:t>классе.</w:t>
      </w:r>
    </w:p>
    <w:p w:rsidR="00B74A8E" w:rsidRDefault="00B74A8E" w:rsidP="00B74A8E">
      <w:pPr>
        <w:pStyle w:val="a5"/>
        <w:numPr>
          <w:ilvl w:val="2"/>
          <w:numId w:val="9"/>
        </w:numPr>
        <w:tabs>
          <w:tab w:val="left" w:pos="992"/>
        </w:tabs>
        <w:ind w:right="423" w:firstLine="0"/>
        <w:jc w:val="both"/>
        <w:rPr>
          <w:sz w:val="24"/>
        </w:rPr>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3"/>
          <w:numId w:val="10"/>
        </w:numPr>
        <w:tabs>
          <w:tab w:val="left" w:pos="932"/>
        </w:tabs>
        <w:spacing w:before="75"/>
        <w:ind w:right="428" w:firstLine="0"/>
        <w:jc w:val="both"/>
        <w:rPr>
          <w:sz w:val="24"/>
        </w:rPr>
      </w:pPr>
      <w:r>
        <w:rPr>
          <w:sz w:val="24"/>
        </w:rPr>
        <w:lastRenderedPageBreak/>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B74A8E" w:rsidRDefault="00B74A8E" w:rsidP="00B74A8E">
      <w:pPr>
        <w:pStyle w:val="a5"/>
        <w:numPr>
          <w:ilvl w:val="2"/>
          <w:numId w:val="11"/>
        </w:numPr>
        <w:tabs>
          <w:tab w:val="left" w:pos="833"/>
        </w:tabs>
        <w:ind w:right="423" w:firstLine="0"/>
        <w:jc w:val="both"/>
        <w:rPr>
          <w:sz w:val="24"/>
        </w:rPr>
      </w:pPr>
      <w:r>
        <w:rPr>
          <w:sz w:val="24"/>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74A8E" w:rsidRDefault="00B74A8E" w:rsidP="00B74A8E">
      <w:pPr>
        <w:pStyle w:val="a5"/>
        <w:numPr>
          <w:ilvl w:val="3"/>
          <w:numId w:val="11"/>
        </w:numPr>
        <w:tabs>
          <w:tab w:val="left" w:pos="956"/>
        </w:tabs>
        <w:ind w:right="424" w:firstLine="0"/>
        <w:jc w:val="both"/>
        <w:rPr>
          <w:sz w:val="24"/>
        </w:rPr>
      </w:pPr>
      <w:r>
        <w:rPr>
          <w:sz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74A8E" w:rsidRDefault="00B74A8E" w:rsidP="00B74A8E">
      <w:pPr>
        <w:pStyle w:val="a5"/>
        <w:numPr>
          <w:ilvl w:val="2"/>
          <w:numId w:val="11"/>
        </w:numPr>
        <w:tabs>
          <w:tab w:val="left" w:pos="766"/>
        </w:tabs>
        <w:ind w:right="364" w:firstLine="0"/>
        <w:jc w:val="both"/>
        <w:rPr>
          <w:sz w:val="24"/>
        </w:rPr>
      </w:pPr>
      <w:r>
        <w:rPr>
          <w:sz w:val="24"/>
        </w:rPr>
        <w:t>Произведения о родной природе. Восприятие и самостоятельное чтение произведений о природе</w:t>
      </w:r>
      <w:r>
        <w:rPr>
          <w:spacing w:val="-3"/>
          <w:sz w:val="24"/>
        </w:rPr>
        <w:t xml:space="preserve"> </w:t>
      </w:r>
      <w:r>
        <w:rPr>
          <w:sz w:val="24"/>
        </w:rPr>
        <w:t>(на</w:t>
      </w:r>
      <w:r>
        <w:rPr>
          <w:spacing w:val="-5"/>
          <w:sz w:val="24"/>
        </w:rPr>
        <w:t xml:space="preserve"> </w:t>
      </w:r>
      <w:r>
        <w:rPr>
          <w:sz w:val="24"/>
        </w:rPr>
        <w:t>примере</w:t>
      </w:r>
      <w:r>
        <w:rPr>
          <w:spacing w:val="-3"/>
          <w:sz w:val="24"/>
        </w:rPr>
        <w:t xml:space="preserve"> </w:t>
      </w:r>
      <w:r>
        <w:rPr>
          <w:sz w:val="24"/>
        </w:rPr>
        <w:t>трех-четырех</w:t>
      </w:r>
      <w:r>
        <w:rPr>
          <w:spacing w:val="-2"/>
          <w:sz w:val="24"/>
        </w:rPr>
        <w:t xml:space="preserve"> </w:t>
      </w:r>
      <w:r>
        <w:rPr>
          <w:sz w:val="24"/>
        </w:rPr>
        <w:t>доступных</w:t>
      </w:r>
      <w:r>
        <w:rPr>
          <w:spacing w:val="-2"/>
          <w:sz w:val="24"/>
        </w:rPr>
        <w:t xml:space="preserve"> </w:t>
      </w:r>
      <w:r>
        <w:rPr>
          <w:sz w:val="24"/>
        </w:rPr>
        <w:t>произведений</w:t>
      </w:r>
      <w:r>
        <w:rPr>
          <w:spacing w:val="-6"/>
          <w:sz w:val="24"/>
        </w:rPr>
        <w:t xml:space="preserve"> </w:t>
      </w:r>
      <w:r>
        <w:rPr>
          <w:sz w:val="24"/>
        </w:rPr>
        <w:t>А.К.</w:t>
      </w:r>
      <w:r>
        <w:rPr>
          <w:spacing w:val="-4"/>
          <w:sz w:val="24"/>
        </w:rPr>
        <w:t xml:space="preserve"> </w:t>
      </w:r>
      <w:r>
        <w:rPr>
          <w:sz w:val="24"/>
        </w:rPr>
        <w:t>Толстого,</w:t>
      </w:r>
      <w:r>
        <w:rPr>
          <w:spacing w:val="-4"/>
          <w:sz w:val="24"/>
        </w:rPr>
        <w:t xml:space="preserve"> </w:t>
      </w:r>
      <w:r>
        <w:rPr>
          <w:sz w:val="24"/>
        </w:rPr>
        <w:t>А.Н.</w:t>
      </w:r>
      <w:r>
        <w:rPr>
          <w:spacing w:val="-4"/>
          <w:sz w:val="24"/>
        </w:rPr>
        <w:t xml:space="preserve"> </w:t>
      </w:r>
      <w:r>
        <w:rPr>
          <w:sz w:val="24"/>
        </w:rPr>
        <w:t>Плещеева,</w:t>
      </w:r>
      <w:r>
        <w:rPr>
          <w:spacing w:val="-4"/>
          <w:sz w:val="24"/>
        </w:rPr>
        <w:t xml:space="preserve"> </w:t>
      </w:r>
      <w:r>
        <w:rPr>
          <w:sz w:val="24"/>
        </w:rPr>
        <w:t>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w:t>
      </w:r>
      <w:r>
        <w:rPr>
          <w:spacing w:val="40"/>
          <w:sz w:val="24"/>
        </w:rPr>
        <w:t xml:space="preserve"> </w:t>
      </w:r>
      <w:r>
        <w:rPr>
          <w:sz w:val="24"/>
        </w:rPr>
        <w:t>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74A8E" w:rsidRDefault="00B74A8E" w:rsidP="00B74A8E">
      <w:pPr>
        <w:pStyle w:val="a5"/>
        <w:numPr>
          <w:ilvl w:val="2"/>
          <w:numId w:val="11"/>
        </w:numPr>
        <w:tabs>
          <w:tab w:val="left" w:pos="749"/>
        </w:tabs>
        <w:ind w:right="422" w:firstLine="0"/>
        <w:jc w:val="both"/>
        <w:rPr>
          <w:sz w:val="24"/>
        </w:rPr>
      </w:pPr>
      <w:r>
        <w:rPr>
          <w:sz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B74A8E" w:rsidRDefault="00B74A8E" w:rsidP="00B74A8E">
      <w:pPr>
        <w:pStyle w:val="a5"/>
        <w:numPr>
          <w:ilvl w:val="3"/>
          <w:numId w:val="11"/>
        </w:numPr>
        <w:tabs>
          <w:tab w:val="left" w:pos="920"/>
        </w:tabs>
        <w:ind w:left="920" w:hanging="780"/>
        <w:jc w:val="both"/>
        <w:rPr>
          <w:sz w:val="24"/>
        </w:rPr>
      </w:pPr>
      <w:r>
        <w:rPr>
          <w:sz w:val="24"/>
        </w:rPr>
        <w:t>Произведения</w:t>
      </w:r>
      <w:r>
        <w:rPr>
          <w:spacing w:val="-5"/>
          <w:sz w:val="24"/>
        </w:rPr>
        <w:t xml:space="preserve"> </w:t>
      </w:r>
      <w:r>
        <w:rPr>
          <w:sz w:val="24"/>
        </w:rPr>
        <w:t>для</w:t>
      </w:r>
      <w:r>
        <w:rPr>
          <w:spacing w:val="-1"/>
          <w:sz w:val="24"/>
        </w:rPr>
        <w:t xml:space="preserve"> </w:t>
      </w:r>
      <w:r>
        <w:rPr>
          <w:sz w:val="24"/>
        </w:rPr>
        <w:t>чтения:</w:t>
      </w:r>
      <w:r>
        <w:rPr>
          <w:spacing w:val="-2"/>
          <w:sz w:val="24"/>
        </w:rPr>
        <w:t xml:space="preserve"> </w:t>
      </w:r>
      <w:r>
        <w:rPr>
          <w:sz w:val="24"/>
        </w:rPr>
        <w:t>потешки,</w:t>
      </w:r>
      <w:r>
        <w:rPr>
          <w:spacing w:val="-1"/>
          <w:sz w:val="24"/>
        </w:rPr>
        <w:t xml:space="preserve"> </w:t>
      </w:r>
      <w:r>
        <w:rPr>
          <w:sz w:val="24"/>
        </w:rPr>
        <w:t>загадки,</w:t>
      </w:r>
      <w:r>
        <w:rPr>
          <w:spacing w:val="-1"/>
          <w:sz w:val="24"/>
        </w:rPr>
        <w:t xml:space="preserve"> </w:t>
      </w:r>
      <w:r>
        <w:rPr>
          <w:spacing w:val="-2"/>
          <w:sz w:val="24"/>
        </w:rPr>
        <w:t>пословицы.</w:t>
      </w:r>
    </w:p>
    <w:p w:rsidR="00B74A8E" w:rsidRDefault="00B74A8E" w:rsidP="00B74A8E">
      <w:pPr>
        <w:pStyle w:val="a5"/>
        <w:numPr>
          <w:ilvl w:val="2"/>
          <w:numId w:val="11"/>
        </w:numPr>
        <w:tabs>
          <w:tab w:val="left" w:pos="816"/>
        </w:tabs>
        <w:ind w:right="422" w:firstLine="0"/>
        <w:jc w:val="both"/>
        <w:rPr>
          <w:sz w:val="24"/>
        </w:rPr>
      </w:pPr>
      <w:r>
        <w:rPr>
          <w:sz w:val="24"/>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w:t>
      </w:r>
      <w:r>
        <w:rPr>
          <w:spacing w:val="40"/>
          <w:sz w:val="24"/>
        </w:rPr>
        <w:t xml:space="preserve"> </w:t>
      </w:r>
      <w:r>
        <w:rPr>
          <w:sz w:val="24"/>
        </w:rPr>
        <w:t>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74A8E" w:rsidRDefault="00B74A8E" w:rsidP="00B74A8E">
      <w:pPr>
        <w:pStyle w:val="a5"/>
        <w:numPr>
          <w:ilvl w:val="3"/>
          <w:numId w:val="11"/>
        </w:numPr>
        <w:tabs>
          <w:tab w:val="left" w:pos="936"/>
        </w:tabs>
        <w:ind w:right="428" w:firstLine="0"/>
        <w:jc w:val="both"/>
        <w:rPr>
          <w:sz w:val="24"/>
        </w:rPr>
      </w:pPr>
      <w:r>
        <w:rPr>
          <w:sz w:val="24"/>
        </w:rPr>
        <w:t>Произведения для чтения: В.В. Бианки "Лис и Мышонок", Е.И. Чарушин "Про Томку", М.М. Пришвин "Еж", Н.И. Сладков "Лисица и Еж" и другие.</w:t>
      </w:r>
    </w:p>
    <w:p w:rsidR="00B74A8E" w:rsidRDefault="00B74A8E" w:rsidP="00B74A8E">
      <w:pPr>
        <w:pStyle w:val="a5"/>
        <w:numPr>
          <w:ilvl w:val="2"/>
          <w:numId w:val="11"/>
        </w:numPr>
        <w:tabs>
          <w:tab w:val="left" w:pos="780"/>
        </w:tabs>
        <w:ind w:right="423" w:firstLine="0"/>
        <w:jc w:val="both"/>
        <w:rPr>
          <w:sz w:val="24"/>
        </w:rPr>
      </w:pPr>
      <w:r>
        <w:rPr>
          <w:sz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B74A8E" w:rsidRDefault="00B74A8E" w:rsidP="00B74A8E">
      <w:pPr>
        <w:pStyle w:val="a5"/>
        <w:numPr>
          <w:ilvl w:val="3"/>
          <w:numId w:val="11"/>
        </w:numPr>
        <w:tabs>
          <w:tab w:val="left" w:pos="924"/>
        </w:tabs>
        <w:ind w:right="364" w:firstLine="0"/>
        <w:jc w:val="both"/>
        <w:rPr>
          <w:sz w:val="24"/>
        </w:rPr>
      </w:pPr>
      <w:r>
        <w:rPr>
          <w:sz w:val="24"/>
        </w:rPr>
        <w:t>Произведения</w:t>
      </w:r>
      <w:r>
        <w:rPr>
          <w:spacing w:val="-2"/>
          <w:sz w:val="24"/>
        </w:rPr>
        <w:t xml:space="preserve"> </w:t>
      </w:r>
      <w:r>
        <w:rPr>
          <w:sz w:val="24"/>
        </w:rPr>
        <w:t>для</w:t>
      </w:r>
      <w:r>
        <w:rPr>
          <w:spacing w:val="-2"/>
          <w:sz w:val="24"/>
        </w:rPr>
        <w:t xml:space="preserve"> </w:t>
      </w:r>
      <w:r>
        <w:rPr>
          <w:sz w:val="24"/>
        </w:rPr>
        <w:t>чтения: Е.А. Благинина</w:t>
      </w:r>
      <w:r>
        <w:rPr>
          <w:spacing w:val="-3"/>
          <w:sz w:val="24"/>
        </w:rPr>
        <w:t xml:space="preserve"> </w:t>
      </w:r>
      <w:r>
        <w:rPr>
          <w:sz w:val="24"/>
        </w:rPr>
        <w:t>"Посидим</w:t>
      </w:r>
      <w:r>
        <w:rPr>
          <w:spacing w:val="-3"/>
          <w:sz w:val="24"/>
        </w:rPr>
        <w:t xml:space="preserve"> </w:t>
      </w:r>
      <w:r>
        <w:rPr>
          <w:sz w:val="24"/>
        </w:rPr>
        <w:t>в</w:t>
      </w:r>
      <w:r>
        <w:rPr>
          <w:spacing w:val="-1"/>
          <w:sz w:val="24"/>
        </w:rPr>
        <w:t xml:space="preserve"> </w:t>
      </w:r>
      <w:r>
        <w:rPr>
          <w:sz w:val="24"/>
        </w:rPr>
        <w:t>тишине", А.Л. Барто "Мама", А.В. Митяев "За что я люблю маму" и другие (по выбору).</w:t>
      </w:r>
    </w:p>
    <w:p w:rsidR="00B74A8E" w:rsidRDefault="00B74A8E" w:rsidP="00B74A8E">
      <w:pPr>
        <w:pStyle w:val="a5"/>
        <w:numPr>
          <w:ilvl w:val="2"/>
          <w:numId w:val="11"/>
        </w:numPr>
        <w:tabs>
          <w:tab w:val="left" w:pos="867"/>
        </w:tabs>
        <w:ind w:right="423" w:firstLine="0"/>
        <w:jc w:val="both"/>
        <w:rPr>
          <w:sz w:val="24"/>
        </w:rPr>
      </w:pPr>
      <w:r>
        <w:rPr>
          <w:sz w:val="24"/>
        </w:rPr>
        <w:t>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74A8E" w:rsidRDefault="00B74A8E" w:rsidP="00B74A8E">
      <w:pPr>
        <w:pStyle w:val="a5"/>
        <w:numPr>
          <w:ilvl w:val="3"/>
          <w:numId w:val="11"/>
        </w:numPr>
        <w:tabs>
          <w:tab w:val="left" w:pos="951"/>
        </w:tabs>
        <w:ind w:right="422" w:firstLine="0"/>
        <w:jc w:val="both"/>
        <w:rPr>
          <w:sz w:val="24"/>
        </w:rPr>
      </w:pPr>
      <w:r>
        <w:rPr>
          <w:sz w:val="24"/>
        </w:rPr>
        <w:t>Произведения для чтения: Р.С. Сеф "Чудо", В.В. Лунин "Я видел чудо", Б.В. Заходер "Моя Вообразилия", Ю.П. Мориц "Сто фантазий" и другие (по выбору).</w:t>
      </w:r>
    </w:p>
    <w:p w:rsidR="00B74A8E" w:rsidRDefault="00B74A8E" w:rsidP="00B74A8E">
      <w:pPr>
        <w:pStyle w:val="a5"/>
        <w:numPr>
          <w:ilvl w:val="2"/>
          <w:numId w:val="11"/>
        </w:numPr>
        <w:tabs>
          <w:tab w:val="left" w:pos="747"/>
        </w:tabs>
        <w:ind w:right="423" w:firstLine="0"/>
        <w:jc w:val="both"/>
        <w:rPr>
          <w:sz w:val="24"/>
        </w:rPr>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w:t>
      </w:r>
      <w:r>
        <w:rPr>
          <w:spacing w:val="80"/>
          <w:sz w:val="24"/>
        </w:rPr>
        <w:t xml:space="preserve"> </w:t>
      </w:r>
      <w:r>
        <w:rPr>
          <w:sz w:val="24"/>
        </w:rPr>
        <w:t>ориентировки</w:t>
      </w:r>
      <w:r>
        <w:rPr>
          <w:spacing w:val="78"/>
          <w:w w:val="150"/>
          <w:sz w:val="24"/>
        </w:rPr>
        <w:t xml:space="preserve"> </w:t>
      </w:r>
      <w:r>
        <w:rPr>
          <w:sz w:val="24"/>
        </w:rPr>
        <w:t>в</w:t>
      </w:r>
      <w:r>
        <w:rPr>
          <w:spacing w:val="76"/>
          <w:w w:val="150"/>
          <w:sz w:val="24"/>
        </w:rPr>
        <w:t xml:space="preserve"> </w:t>
      </w:r>
      <w:r>
        <w:rPr>
          <w:sz w:val="24"/>
        </w:rPr>
        <w:t>книге.</w:t>
      </w:r>
      <w:r>
        <w:rPr>
          <w:spacing w:val="78"/>
          <w:w w:val="150"/>
          <w:sz w:val="24"/>
        </w:rPr>
        <w:t xml:space="preserve"> </w:t>
      </w:r>
      <w:r>
        <w:rPr>
          <w:sz w:val="24"/>
        </w:rPr>
        <w:t>Умение</w:t>
      </w:r>
      <w:r>
        <w:rPr>
          <w:spacing w:val="76"/>
          <w:w w:val="150"/>
          <w:sz w:val="24"/>
        </w:rPr>
        <w:t xml:space="preserve"> </w:t>
      </w:r>
      <w:r>
        <w:rPr>
          <w:sz w:val="24"/>
        </w:rPr>
        <w:t>использовать</w:t>
      </w:r>
      <w:r>
        <w:rPr>
          <w:spacing w:val="78"/>
          <w:w w:val="150"/>
          <w:sz w:val="24"/>
        </w:rPr>
        <w:t xml:space="preserve"> </w:t>
      </w:r>
      <w:r>
        <w:rPr>
          <w:sz w:val="24"/>
        </w:rPr>
        <w:t>тематический</w:t>
      </w:r>
      <w:r>
        <w:rPr>
          <w:spacing w:val="78"/>
          <w:w w:val="150"/>
          <w:sz w:val="24"/>
        </w:rPr>
        <w:t xml:space="preserve"> </w:t>
      </w:r>
      <w:r>
        <w:rPr>
          <w:sz w:val="24"/>
        </w:rPr>
        <w:t>каталог</w:t>
      </w:r>
      <w:r>
        <w:rPr>
          <w:spacing w:val="76"/>
          <w:w w:val="150"/>
          <w:sz w:val="24"/>
        </w:rPr>
        <w:t xml:space="preserve"> </w:t>
      </w:r>
      <w:r>
        <w:rPr>
          <w:sz w:val="24"/>
        </w:rPr>
        <w:t>при</w:t>
      </w:r>
      <w:r>
        <w:rPr>
          <w:spacing w:val="79"/>
          <w:w w:val="150"/>
          <w:sz w:val="24"/>
        </w:rPr>
        <w:t xml:space="preserve"> </w:t>
      </w:r>
      <w:r>
        <w:rPr>
          <w:sz w:val="24"/>
        </w:rPr>
        <w:t>выборе</w:t>
      </w:r>
      <w:r>
        <w:rPr>
          <w:spacing w:val="78"/>
          <w:w w:val="150"/>
          <w:sz w:val="24"/>
        </w:rPr>
        <w:t xml:space="preserve"> </w:t>
      </w:r>
      <w:r>
        <w:rPr>
          <w:sz w:val="24"/>
        </w:rPr>
        <w:t>книг</w:t>
      </w:r>
      <w:r>
        <w:rPr>
          <w:spacing w:val="77"/>
          <w:w w:val="150"/>
          <w:sz w:val="24"/>
        </w:rPr>
        <w:t xml:space="preserve"> </w:t>
      </w:r>
      <w:r>
        <w:rPr>
          <w:spacing w:val="-10"/>
          <w:sz w:val="24"/>
        </w:rPr>
        <w:t>в</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библиотеке.</w:t>
      </w:r>
    </w:p>
    <w:p w:rsidR="00B74A8E" w:rsidRDefault="00B74A8E" w:rsidP="00B74A8E">
      <w:pPr>
        <w:pStyle w:val="a5"/>
        <w:numPr>
          <w:ilvl w:val="2"/>
          <w:numId w:val="11"/>
        </w:numPr>
        <w:tabs>
          <w:tab w:val="left" w:pos="761"/>
        </w:tabs>
        <w:ind w:right="422" w:firstLine="0"/>
        <w:jc w:val="both"/>
        <w:rPr>
          <w:sz w:val="24"/>
        </w:rPr>
      </w:pPr>
      <w:r>
        <w:rPr>
          <w:sz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11"/>
        </w:numPr>
        <w:tabs>
          <w:tab w:val="left" w:pos="1023"/>
        </w:tabs>
        <w:ind w:right="424" w:firstLine="0"/>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4"/>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B74A8E" w:rsidRDefault="00B74A8E" w:rsidP="00B74A8E">
      <w:pPr>
        <w:pStyle w:val="a3"/>
      </w:pPr>
      <w:r>
        <w:t>понимать</w:t>
      </w:r>
      <w:r>
        <w:rPr>
          <w:spacing w:val="-3"/>
        </w:rPr>
        <w:t xml:space="preserve"> </w:t>
      </w:r>
      <w:r>
        <w:t>фактическое</w:t>
      </w:r>
      <w:r>
        <w:rPr>
          <w:spacing w:val="-3"/>
        </w:rPr>
        <w:t xml:space="preserve"> </w:t>
      </w:r>
      <w:r>
        <w:t>содержание</w:t>
      </w:r>
      <w:r>
        <w:rPr>
          <w:spacing w:val="-3"/>
        </w:rPr>
        <w:t xml:space="preserve"> </w:t>
      </w:r>
      <w:r>
        <w:t>прочитанного</w:t>
      </w:r>
      <w:r>
        <w:rPr>
          <w:spacing w:val="-1"/>
        </w:rPr>
        <w:t xml:space="preserve"> </w:t>
      </w:r>
      <w:r>
        <w:t>или</w:t>
      </w:r>
      <w:r>
        <w:rPr>
          <w:spacing w:val="-4"/>
        </w:rPr>
        <w:t xml:space="preserve"> </w:t>
      </w:r>
      <w:r>
        <w:t>прослушанного</w:t>
      </w:r>
      <w:r>
        <w:rPr>
          <w:spacing w:val="-1"/>
        </w:rPr>
        <w:t xml:space="preserve"> </w:t>
      </w:r>
      <w:r>
        <w:rPr>
          <w:spacing w:val="-2"/>
        </w:rPr>
        <w:t>текста;</w:t>
      </w:r>
    </w:p>
    <w:p w:rsidR="00B74A8E" w:rsidRDefault="00B74A8E" w:rsidP="00B74A8E">
      <w:pPr>
        <w:pStyle w:val="a3"/>
        <w:ind w:right="424"/>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74A8E" w:rsidRDefault="00B74A8E" w:rsidP="00B74A8E">
      <w:pPr>
        <w:pStyle w:val="a3"/>
        <w:ind w:right="425"/>
      </w:pPr>
      <w:r>
        <w:t>различать и группировать произведения</w:t>
      </w:r>
      <w:r>
        <w:rPr>
          <w:spacing w:val="-1"/>
        </w:rPr>
        <w:t xml:space="preserve"> </w:t>
      </w:r>
      <w:r>
        <w:t>по жанрам (загадки, пословицы, сказки (фольклорная</w:t>
      </w:r>
      <w:r>
        <w:rPr>
          <w:spacing w:val="-1"/>
        </w:rPr>
        <w:t xml:space="preserve"> </w:t>
      </w:r>
      <w:r>
        <w:t>и литературная), стихотворение, рассказ);</w:t>
      </w:r>
    </w:p>
    <w:p w:rsidR="00B74A8E" w:rsidRDefault="00B74A8E" w:rsidP="00B74A8E">
      <w:pPr>
        <w:pStyle w:val="a3"/>
        <w:ind w:right="424"/>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74A8E" w:rsidRDefault="00B74A8E" w:rsidP="00B74A8E">
      <w:pPr>
        <w:pStyle w:val="a3"/>
      </w:pPr>
      <w:r>
        <w:t>сравнивать</w:t>
      </w:r>
      <w:r>
        <w:rPr>
          <w:spacing w:val="-1"/>
        </w:rPr>
        <w:t xml:space="preserve"> </w:t>
      </w:r>
      <w:r>
        <w:t>произведения</w:t>
      </w:r>
      <w:r>
        <w:rPr>
          <w:spacing w:val="-4"/>
        </w:rPr>
        <w:t xml:space="preserve"> </w:t>
      </w:r>
      <w:r>
        <w:t>по теме,</w:t>
      </w:r>
      <w:r>
        <w:rPr>
          <w:spacing w:val="-1"/>
        </w:rPr>
        <w:t xml:space="preserve"> </w:t>
      </w:r>
      <w:r>
        <w:t>настроению, которое</w:t>
      </w:r>
      <w:r>
        <w:rPr>
          <w:spacing w:val="-2"/>
        </w:rPr>
        <w:t xml:space="preserve"> </w:t>
      </w:r>
      <w:r>
        <w:t>оно</w:t>
      </w:r>
      <w:r>
        <w:rPr>
          <w:spacing w:val="-3"/>
        </w:rPr>
        <w:t xml:space="preserve"> </w:t>
      </w:r>
      <w:r>
        <w:rPr>
          <w:spacing w:val="-2"/>
        </w:rPr>
        <w:t>вызывает.</w:t>
      </w:r>
    </w:p>
    <w:p w:rsidR="00B74A8E" w:rsidRDefault="00B74A8E" w:rsidP="00B74A8E">
      <w:pPr>
        <w:pStyle w:val="a5"/>
        <w:numPr>
          <w:ilvl w:val="3"/>
          <w:numId w:val="11"/>
        </w:numPr>
        <w:tabs>
          <w:tab w:val="left" w:pos="980"/>
        </w:tabs>
        <w:ind w:right="423" w:firstLine="0"/>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B74A8E" w:rsidRDefault="00B74A8E" w:rsidP="00B74A8E">
      <w:pPr>
        <w:pStyle w:val="a3"/>
        <w:ind w:right="424"/>
      </w:pPr>
      <w:r>
        <w:t>понимать, что текст произведения может быть представлен в иллюстрациях, различных видах зрительного искусства (фильм, спектакль и другие);</w:t>
      </w:r>
    </w:p>
    <w:p w:rsidR="00B74A8E" w:rsidRDefault="00B74A8E" w:rsidP="00B74A8E">
      <w:pPr>
        <w:pStyle w:val="a3"/>
        <w:ind w:right="423"/>
      </w:pPr>
      <w:r>
        <w:t>соотносить иллюстрацию с текстом произведения, читать отрывки из текста, которые соответствуют иллюстрации.</w:t>
      </w:r>
    </w:p>
    <w:p w:rsidR="00B74A8E" w:rsidRDefault="00B74A8E" w:rsidP="00B74A8E">
      <w:pPr>
        <w:pStyle w:val="a5"/>
        <w:numPr>
          <w:ilvl w:val="3"/>
          <w:numId w:val="11"/>
        </w:numPr>
        <w:tabs>
          <w:tab w:val="left" w:pos="1016"/>
        </w:tabs>
        <w:ind w:right="422" w:firstLine="0"/>
        <w:jc w:val="both"/>
        <w:rPr>
          <w:sz w:val="24"/>
        </w:rPr>
      </w:pPr>
      <w:r>
        <w:rPr>
          <w:sz w:val="24"/>
        </w:rPr>
        <w:t xml:space="preserve">Коммуникативные универсальные учебные действия способствуют формированию </w:t>
      </w:r>
      <w:r>
        <w:rPr>
          <w:spacing w:val="-2"/>
          <w:sz w:val="24"/>
        </w:rPr>
        <w:t>умений:</w:t>
      </w:r>
    </w:p>
    <w:p w:rsidR="00B74A8E" w:rsidRDefault="00B74A8E" w:rsidP="00B74A8E">
      <w:pPr>
        <w:pStyle w:val="a3"/>
        <w:ind w:right="424"/>
        <w:jc w:val="left"/>
      </w:pPr>
      <w:r>
        <w:t>читать наизусть стихотворения, соблюдать орфоэпические и пунктуационные нормы; участвовать</w:t>
      </w:r>
      <w:r>
        <w:rPr>
          <w:spacing w:val="80"/>
        </w:rPr>
        <w:t xml:space="preserve"> </w:t>
      </w:r>
      <w:r>
        <w:t>в</w:t>
      </w:r>
      <w:r>
        <w:rPr>
          <w:spacing w:val="80"/>
        </w:rPr>
        <w:t xml:space="preserve"> </w:t>
      </w:r>
      <w:r>
        <w:t>беседе</w:t>
      </w:r>
      <w:r>
        <w:rPr>
          <w:spacing w:val="80"/>
        </w:rPr>
        <w:t xml:space="preserve"> </w:t>
      </w:r>
      <w:r>
        <w:t>по</w:t>
      </w:r>
      <w:r>
        <w:rPr>
          <w:spacing w:val="80"/>
        </w:rPr>
        <w:t xml:space="preserve"> </w:t>
      </w:r>
      <w:r>
        <w:t>обсуждению</w:t>
      </w:r>
      <w:r>
        <w:rPr>
          <w:spacing w:val="80"/>
        </w:rPr>
        <w:t xml:space="preserve"> </w:t>
      </w:r>
      <w:r>
        <w:t>прослушанного</w:t>
      </w:r>
      <w:r>
        <w:rPr>
          <w:spacing w:val="80"/>
        </w:rPr>
        <w:t xml:space="preserve"> </w:t>
      </w:r>
      <w:r>
        <w:t>или</w:t>
      </w:r>
      <w:r>
        <w:rPr>
          <w:spacing w:val="80"/>
        </w:rPr>
        <w:t xml:space="preserve"> </w:t>
      </w:r>
      <w:r>
        <w:t>прочитанного</w:t>
      </w:r>
      <w:r>
        <w:rPr>
          <w:spacing w:val="80"/>
        </w:rPr>
        <w:t xml:space="preserve"> </w:t>
      </w:r>
      <w:r>
        <w:t>текста:</w:t>
      </w:r>
      <w:r>
        <w:rPr>
          <w:spacing w:val="80"/>
        </w:rPr>
        <w:t xml:space="preserve"> </w:t>
      </w:r>
      <w:r>
        <w:t xml:space="preserve">слушать собеседника, отвечать на вопросы, высказывать свое отношение к обсуждаемой проблеме; пересказывать (устно) содержание произведения с опорой на вопросы, рисунки, предложенный </w:t>
      </w:r>
      <w:r>
        <w:rPr>
          <w:spacing w:val="-2"/>
        </w:rPr>
        <w:t>план;</w:t>
      </w:r>
    </w:p>
    <w:p w:rsidR="00B74A8E" w:rsidRDefault="00B74A8E" w:rsidP="00B74A8E">
      <w:pPr>
        <w:pStyle w:val="a3"/>
        <w:jc w:val="left"/>
      </w:pPr>
      <w:r>
        <w:t>объяснять</w:t>
      </w:r>
      <w:r>
        <w:rPr>
          <w:spacing w:val="-6"/>
        </w:rPr>
        <w:t xml:space="preserve"> </w:t>
      </w:r>
      <w:r>
        <w:t>своими</w:t>
      </w:r>
      <w:r>
        <w:rPr>
          <w:spacing w:val="-1"/>
        </w:rPr>
        <w:t xml:space="preserve"> </w:t>
      </w:r>
      <w:r>
        <w:t>словами значение</w:t>
      </w:r>
      <w:r>
        <w:rPr>
          <w:spacing w:val="-3"/>
        </w:rPr>
        <w:t xml:space="preserve"> </w:t>
      </w:r>
      <w:r>
        <w:t>изученных</w:t>
      </w:r>
      <w:r>
        <w:rPr>
          <w:spacing w:val="-1"/>
        </w:rPr>
        <w:t xml:space="preserve"> </w:t>
      </w:r>
      <w:r>
        <w:rPr>
          <w:spacing w:val="-2"/>
        </w:rPr>
        <w:t>понятий;</w:t>
      </w:r>
    </w:p>
    <w:p w:rsidR="00B74A8E" w:rsidRDefault="00B74A8E" w:rsidP="00B74A8E">
      <w:pPr>
        <w:pStyle w:val="a3"/>
        <w:jc w:val="left"/>
      </w:pPr>
      <w:r>
        <w:t>описывать</w:t>
      </w:r>
      <w:r>
        <w:rPr>
          <w:spacing w:val="-4"/>
        </w:rPr>
        <w:t xml:space="preserve"> </w:t>
      </w:r>
      <w:r>
        <w:t>свое настроение</w:t>
      </w:r>
      <w:r>
        <w:rPr>
          <w:spacing w:val="-3"/>
        </w:rPr>
        <w:t xml:space="preserve"> </w:t>
      </w:r>
      <w:r>
        <w:t>после</w:t>
      </w:r>
      <w:r>
        <w:rPr>
          <w:spacing w:val="-2"/>
        </w:rPr>
        <w:t xml:space="preserve"> </w:t>
      </w:r>
      <w:r>
        <w:t>слушания</w:t>
      </w:r>
      <w:r>
        <w:rPr>
          <w:spacing w:val="-4"/>
        </w:rPr>
        <w:t xml:space="preserve"> </w:t>
      </w:r>
      <w:r>
        <w:t>(чтения)</w:t>
      </w:r>
      <w:r>
        <w:rPr>
          <w:spacing w:val="-3"/>
        </w:rPr>
        <w:t xml:space="preserve"> </w:t>
      </w:r>
      <w:r>
        <w:t>стихотворений,</w:t>
      </w:r>
      <w:r>
        <w:rPr>
          <w:spacing w:val="-1"/>
        </w:rPr>
        <w:t xml:space="preserve"> </w:t>
      </w:r>
      <w:r>
        <w:t>сказок,</w:t>
      </w:r>
      <w:r>
        <w:rPr>
          <w:spacing w:val="-1"/>
        </w:rPr>
        <w:t xml:space="preserve"> </w:t>
      </w:r>
      <w:r>
        <w:rPr>
          <w:spacing w:val="-2"/>
        </w:rPr>
        <w:t>рассказов.</w:t>
      </w:r>
    </w:p>
    <w:p w:rsidR="00B74A8E" w:rsidRDefault="00B74A8E" w:rsidP="00B74A8E">
      <w:pPr>
        <w:pStyle w:val="a5"/>
        <w:numPr>
          <w:ilvl w:val="3"/>
          <w:numId w:val="11"/>
        </w:numPr>
        <w:tabs>
          <w:tab w:val="left" w:pos="920"/>
        </w:tabs>
        <w:ind w:right="423" w:firstLine="0"/>
        <w:rPr>
          <w:sz w:val="24"/>
        </w:rPr>
      </w:pPr>
      <w:r>
        <w:rPr>
          <w:sz w:val="24"/>
        </w:rPr>
        <w:t>Регулятивные универсальные учебные действия способствуют формированию умений: понимать и удерживать поставленную учебную задачу, в случае необходимости обращаться за помощью к учителю;</w:t>
      </w:r>
    </w:p>
    <w:p w:rsidR="00B74A8E" w:rsidRDefault="00B74A8E" w:rsidP="00B74A8E">
      <w:pPr>
        <w:pStyle w:val="a3"/>
        <w:jc w:val="left"/>
      </w:pPr>
      <w:r>
        <w:t>проявлять</w:t>
      </w:r>
      <w:r>
        <w:rPr>
          <w:spacing w:val="-7"/>
        </w:rPr>
        <w:t xml:space="preserve"> </w:t>
      </w:r>
      <w:r>
        <w:t>желание</w:t>
      </w:r>
      <w:r>
        <w:rPr>
          <w:spacing w:val="-3"/>
        </w:rPr>
        <w:t xml:space="preserve"> </w:t>
      </w:r>
      <w:r>
        <w:t>самостоятельно</w:t>
      </w:r>
      <w:r>
        <w:rPr>
          <w:spacing w:val="-2"/>
        </w:rPr>
        <w:t xml:space="preserve"> </w:t>
      </w:r>
      <w:r>
        <w:t>читать,</w:t>
      </w:r>
      <w:r>
        <w:rPr>
          <w:spacing w:val="-2"/>
        </w:rPr>
        <w:t xml:space="preserve"> </w:t>
      </w:r>
      <w:r>
        <w:t>совершенствовать</w:t>
      </w:r>
      <w:r>
        <w:rPr>
          <w:spacing w:val="-1"/>
        </w:rPr>
        <w:t xml:space="preserve"> </w:t>
      </w:r>
      <w:r>
        <w:t>свой</w:t>
      </w:r>
      <w:r>
        <w:rPr>
          <w:spacing w:val="-1"/>
        </w:rPr>
        <w:t xml:space="preserve"> </w:t>
      </w:r>
      <w:r>
        <w:t>навык</w:t>
      </w:r>
      <w:r>
        <w:rPr>
          <w:spacing w:val="-1"/>
        </w:rPr>
        <w:t xml:space="preserve"> </w:t>
      </w:r>
      <w:r>
        <w:rPr>
          <w:spacing w:val="-2"/>
        </w:rPr>
        <w:t>чтения;</w:t>
      </w:r>
    </w:p>
    <w:p w:rsidR="00B74A8E" w:rsidRDefault="00B74A8E" w:rsidP="00B74A8E">
      <w:pPr>
        <w:pStyle w:val="a3"/>
        <w:jc w:val="left"/>
      </w:pPr>
      <w:r>
        <w:t>с</w:t>
      </w:r>
      <w:r>
        <w:rPr>
          <w:spacing w:val="-3"/>
        </w:rPr>
        <w:t xml:space="preserve"> </w:t>
      </w:r>
      <w:r>
        <w:t>помощью</w:t>
      </w:r>
      <w:r>
        <w:rPr>
          <w:spacing w:val="-4"/>
        </w:rPr>
        <w:t xml:space="preserve"> </w:t>
      </w:r>
      <w:r>
        <w:t>учителя оценивать</w:t>
      </w:r>
      <w:r>
        <w:rPr>
          <w:spacing w:val="-1"/>
        </w:rPr>
        <w:t xml:space="preserve"> </w:t>
      </w:r>
      <w:r>
        <w:t>свои</w:t>
      </w:r>
      <w:r>
        <w:rPr>
          <w:spacing w:val="-1"/>
        </w:rPr>
        <w:t xml:space="preserve"> </w:t>
      </w:r>
      <w:r>
        <w:t>успехи</w:t>
      </w:r>
      <w:r>
        <w:rPr>
          <w:spacing w:val="-3"/>
        </w:rPr>
        <w:t xml:space="preserve"> </w:t>
      </w:r>
      <w:r>
        <w:t>(трудности)</w:t>
      </w:r>
      <w:r>
        <w:rPr>
          <w:spacing w:val="-1"/>
        </w:rPr>
        <w:t xml:space="preserve"> </w:t>
      </w:r>
      <w:r>
        <w:t>в</w:t>
      </w:r>
      <w:r>
        <w:rPr>
          <w:spacing w:val="-3"/>
        </w:rPr>
        <w:t xml:space="preserve"> </w:t>
      </w:r>
      <w:r>
        <w:t>освоении</w:t>
      </w:r>
      <w:r>
        <w:rPr>
          <w:spacing w:val="-4"/>
        </w:rPr>
        <w:t xml:space="preserve"> </w:t>
      </w:r>
      <w:r>
        <w:t>читательской</w:t>
      </w:r>
      <w:r>
        <w:rPr>
          <w:spacing w:val="-3"/>
        </w:rPr>
        <w:t xml:space="preserve"> </w:t>
      </w:r>
      <w:r>
        <w:rPr>
          <w:spacing w:val="-2"/>
        </w:rPr>
        <w:t>деятельности.</w:t>
      </w:r>
    </w:p>
    <w:p w:rsidR="00B74A8E" w:rsidRDefault="00B74A8E" w:rsidP="00B74A8E">
      <w:pPr>
        <w:pStyle w:val="a5"/>
        <w:numPr>
          <w:ilvl w:val="3"/>
          <w:numId w:val="11"/>
        </w:numPr>
        <w:tabs>
          <w:tab w:val="left" w:pos="920"/>
        </w:tabs>
        <w:ind w:right="300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7"/>
          <w:sz w:val="24"/>
        </w:rPr>
        <w:t xml:space="preserve"> </w:t>
      </w:r>
      <w:r>
        <w:rPr>
          <w:sz w:val="24"/>
        </w:rPr>
        <w:t>формированию</w:t>
      </w:r>
      <w:r>
        <w:rPr>
          <w:spacing w:val="-10"/>
          <w:sz w:val="24"/>
        </w:rPr>
        <w:t xml:space="preserve"> </w:t>
      </w:r>
      <w:r>
        <w:rPr>
          <w:sz w:val="24"/>
        </w:rPr>
        <w:t>умений: проявлять желание работать в парах, небольших группах;</w:t>
      </w:r>
    </w:p>
    <w:p w:rsidR="00B74A8E" w:rsidRDefault="00B74A8E" w:rsidP="00B74A8E">
      <w:pPr>
        <w:pStyle w:val="a3"/>
        <w:jc w:val="left"/>
      </w:pPr>
      <w:r>
        <w:t>проявлять</w:t>
      </w:r>
      <w:r>
        <w:rPr>
          <w:spacing w:val="-5"/>
        </w:rPr>
        <w:t xml:space="preserve"> </w:t>
      </w:r>
      <w:r>
        <w:t>культуру</w:t>
      </w:r>
      <w:r>
        <w:rPr>
          <w:spacing w:val="-1"/>
        </w:rPr>
        <w:t xml:space="preserve"> </w:t>
      </w:r>
      <w:r>
        <w:t>взаимодействия,</w:t>
      </w:r>
      <w:r>
        <w:rPr>
          <w:spacing w:val="-3"/>
        </w:rPr>
        <w:t xml:space="preserve"> </w:t>
      </w:r>
      <w:r>
        <w:t>терпение,</w:t>
      </w:r>
      <w:r>
        <w:rPr>
          <w:spacing w:val="-3"/>
        </w:rPr>
        <w:t xml:space="preserve"> </w:t>
      </w:r>
      <w:r>
        <w:t>умение</w:t>
      </w:r>
      <w:r>
        <w:rPr>
          <w:spacing w:val="-4"/>
        </w:rPr>
        <w:t xml:space="preserve"> </w:t>
      </w:r>
      <w:r>
        <w:t>договариваться,</w:t>
      </w:r>
      <w:r>
        <w:rPr>
          <w:spacing w:val="-3"/>
        </w:rPr>
        <w:t xml:space="preserve"> </w:t>
      </w:r>
      <w:r>
        <w:t>ответственно</w:t>
      </w:r>
      <w:r>
        <w:rPr>
          <w:spacing w:val="-3"/>
        </w:rPr>
        <w:t xml:space="preserve"> </w:t>
      </w:r>
      <w:r>
        <w:t>выполнять свою часть работы.</w:t>
      </w:r>
    </w:p>
    <w:p w:rsidR="00B74A8E" w:rsidRDefault="00B74A8E" w:rsidP="00B74A8E">
      <w:pPr>
        <w:pStyle w:val="a3"/>
        <w:ind w:left="0"/>
        <w:jc w:val="left"/>
      </w:pPr>
    </w:p>
    <w:p w:rsidR="00B74A8E" w:rsidRDefault="00B74A8E" w:rsidP="00B74A8E">
      <w:pPr>
        <w:pStyle w:val="3"/>
        <w:numPr>
          <w:ilvl w:val="1"/>
          <w:numId w:val="12"/>
        </w:numPr>
        <w:tabs>
          <w:tab w:val="left" w:pos="560"/>
        </w:tabs>
        <w:jc w:val="both"/>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12"/>
        </w:numPr>
        <w:tabs>
          <w:tab w:val="left" w:pos="816"/>
        </w:tabs>
        <w:ind w:right="423" w:firstLine="0"/>
        <w:jc w:val="both"/>
        <w:rPr>
          <w:sz w:val="24"/>
        </w:rPr>
      </w:pPr>
      <w:r>
        <w:rPr>
          <w:sz w:val="24"/>
        </w:rPr>
        <w:t>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w:t>
      </w:r>
      <w:r>
        <w:rPr>
          <w:spacing w:val="-1"/>
          <w:sz w:val="24"/>
        </w:rPr>
        <w:t xml:space="preserve"> </w:t>
      </w:r>
      <w:r>
        <w:rPr>
          <w:sz w:val="24"/>
        </w:rPr>
        <w:t>понятий:</w:t>
      </w:r>
      <w:r>
        <w:rPr>
          <w:spacing w:val="-1"/>
          <w:sz w:val="24"/>
        </w:rPr>
        <w:t xml:space="preserve"> </w:t>
      </w:r>
      <w:r>
        <w:rPr>
          <w:sz w:val="24"/>
        </w:rPr>
        <w:t>любовь к Родине,</w:t>
      </w:r>
      <w:r>
        <w:rPr>
          <w:spacing w:val="-1"/>
          <w:sz w:val="24"/>
        </w:rPr>
        <w:t xml:space="preserve"> </w:t>
      </w:r>
      <w:r>
        <w:rPr>
          <w:sz w:val="24"/>
        </w:rPr>
        <w:t>родному</w:t>
      </w:r>
      <w:r>
        <w:rPr>
          <w:spacing w:val="-1"/>
          <w:sz w:val="24"/>
        </w:rPr>
        <w:t xml:space="preserve"> </w:t>
      </w:r>
      <w:r>
        <w:rPr>
          <w:sz w:val="24"/>
        </w:rPr>
        <w:t>краю, Отечеству. Анализ заголовка,</w:t>
      </w:r>
      <w:r>
        <w:rPr>
          <w:spacing w:val="-1"/>
          <w:sz w:val="24"/>
        </w:rPr>
        <w:t xml:space="preserve"> </w:t>
      </w:r>
      <w:r>
        <w:rPr>
          <w:sz w:val="24"/>
        </w:rPr>
        <w:t>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74A8E" w:rsidRDefault="00B74A8E" w:rsidP="00B74A8E">
      <w:pPr>
        <w:pStyle w:val="a5"/>
        <w:numPr>
          <w:ilvl w:val="3"/>
          <w:numId w:val="12"/>
        </w:numPr>
        <w:tabs>
          <w:tab w:val="left" w:pos="1032"/>
        </w:tabs>
        <w:ind w:right="424" w:firstLine="0"/>
        <w:jc w:val="both"/>
        <w:rPr>
          <w:sz w:val="24"/>
        </w:rPr>
      </w:pPr>
      <w:r>
        <w:rPr>
          <w:sz w:val="24"/>
        </w:rPr>
        <w:t>Произведения для чтения: И.С. Никитин "Русь", Ф.П. Савинов "Родина", А.А. Прокофьев "Родина" и другие (по выбору).</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2"/>
          <w:numId w:val="12"/>
        </w:numPr>
        <w:tabs>
          <w:tab w:val="left" w:pos="860"/>
        </w:tabs>
        <w:spacing w:before="75"/>
        <w:ind w:right="422" w:firstLine="0"/>
        <w:jc w:val="both"/>
        <w:rPr>
          <w:sz w:val="24"/>
        </w:rPr>
      </w:pPr>
      <w:r>
        <w:rPr>
          <w:sz w:val="24"/>
        </w:rPr>
        <w:lastRenderedPageBreak/>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74A8E" w:rsidRDefault="00B74A8E" w:rsidP="00B74A8E">
      <w:pPr>
        <w:pStyle w:val="a5"/>
        <w:numPr>
          <w:ilvl w:val="3"/>
          <w:numId w:val="12"/>
        </w:numPr>
        <w:tabs>
          <w:tab w:val="left" w:pos="1011"/>
        </w:tabs>
        <w:ind w:right="368" w:firstLine="0"/>
        <w:jc w:val="both"/>
        <w:rPr>
          <w:sz w:val="24"/>
        </w:rPr>
      </w:pPr>
      <w:r>
        <w:rPr>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w:t>
      </w:r>
      <w:r>
        <w:rPr>
          <w:spacing w:val="-3"/>
          <w:sz w:val="24"/>
        </w:rPr>
        <w:t xml:space="preserve"> </w:t>
      </w:r>
      <w:r>
        <w:rPr>
          <w:sz w:val="24"/>
        </w:rPr>
        <w:t>велики",</w:t>
      </w:r>
      <w:r>
        <w:rPr>
          <w:spacing w:val="-2"/>
          <w:sz w:val="24"/>
        </w:rPr>
        <w:t xml:space="preserve"> </w:t>
      </w:r>
      <w:r>
        <w:rPr>
          <w:sz w:val="24"/>
        </w:rPr>
        <w:t>русская</w:t>
      </w:r>
      <w:r>
        <w:rPr>
          <w:spacing w:val="-4"/>
          <w:sz w:val="24"/>
        </w:rPr>
        <w:t xml:space="preserve"> </w:t>
      </w:r>
      <w:r>
        <w:rPr>
          <w:sz w:val="24"/>
        </w:rPr>
        <w:t>народная</w:t>
      </w:r>
      <w:r>
        <w:rPr>
          <w:spacing w:val="-4"/>
          <w:sz w:val="24"/>
        </w:rPr>
        <w:t xml:space="preserve"> </w:t>
      </w:r>
      <w:r>
        <w:rPr>
          <w:sz w:val="24"/>
        </w:rPr>
        <w:t>сказка</w:t>
      </w:r>
      <w:r>
        <w:rPr>
          <w:spacing w:val="-5"/>
          <w:sz w:val="24"/>
        </w:rPr>
        <w:t xml:space="preserve"> </w:t>
      </w:r>
      <w:r>
        <w:rPr>
          <w:sz w:val="24"/>
        </w:rPr>
        <w:t>"Зимовье</w:t>
      </w:r>
      <w:r>
        <w:rPr>
          <w:spacing w:val="-5"/>
          <w:sz w:val="24"/>
        </w:rPr>
        <w:t xml:space="preserve"> </w:t>
      </w:r>
      <w:r>
        <w:rPr>
          <w:sz w:val="24"/>
        </w:rPr>
        <w:t>зверей",</w:t>
      </w:r>
      <w:r>
        <w:rPr>
          <w:spacing w:val="-2"/>
          <w:sz w:val="24"/>
        </w:rPr>
        <w:t xml:space="preserve"> </w:t>
      </w:r>
      <w:r>
        <w:rPr>
          <w:sz w:val="24"/>
        </w:rPr>
        <w:t>русская</w:t>
      </w:r>
      <w:r>
        <w:rPr>
          <w:spacing w:val="-2"/>
          <w:sz w:val="24"/>
        </w:rPr>
        <w:t xml:space="preserve"> </w:t>
      </w:r>
      <w:r>
        <w:rPr>
          <w:sz w:val="24"/>
        </w:rPr>
        <w:t>народная</w:t>
      </w:r>
      <w:r>
        <w:rPr>
          <w:spacing w:val="-4"/>
          <w:sz w:val="24"/>
        </w:rPr>
        <w:t xml:space="preserve"> </w:t>
      </w:r>
      <w:r>
        <w:rPr>
          <w:sz w:val="24"/>
        </w:rPr>
        <w:t>сказка</w:t>
      </w:r>
      <w:r>
        <w:rPr>
          <w:spacing w:val="-5"/>
          <w:sz w:val="24"/>
        </w:rPr>
        <w:t xml:space="preserve"> </w:t>
      </w:r>
      <w:r>
        <w:rPr>
          <w:sz w:val="24"/>
        </w:rPr>
        <w:t>"Снегурочка", сказки народов России (1 - 2 произведения) и другие.</w:t>
      </w:r>
    </w:p>
    <w:p w:rsidR="00B74A8E" w:rsidRDefault="00B74A8E" w:rsidP="00B74A8E">
      <w:pPr>
        <w:pStyle w:val="a5"/>
        <w:numPr>
          <w:ilvl w:val="2"/>
          <w:numId w:val="12"/>
        </w:numPr>
        <w:tabs>
          <w:tab w:val="left" w:pos="756"/>
        </w:tabs>
        <w:ind w:right="423" w:firstLine="0"/>
        <w:jc w:val="both"/>
        <w:rPr>
          <w:sz w:val="24"/>
        </w:rPr>
      </w:pPr>
      <w:r>
        <w:rPr>
          <w:sz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w:t>
      </w:r>
      <w:r>
        <w:rPr>
          <w:spacing w:val="-2"/>
          <w:sz w:val="24"/>
        </w:rPr>
        <w:t>других).</w:t>
      </w:r>
    </w:p>
    <w:p w:rsidR="00B74A8E" w:rsidRDefault="00B74A8E" w:rsidP="00B74A8E">
      <w:pPr>
        <w:pStyle w:val="a5"/>
        <w:numPr>
          <w:ilvl w:val="3"/>
          <w:numId w:val="12"/>
        </w:numPr>
        <w:tabs>
          <w:tab w:val="left" w:pos="939"/>
        </w:tabs>
        <w:ind w:right="422" w:firstLine="0"/>
        <w:jc w:val="both"/>
        <w:rPr>
          <w:sz w:val="24"/>
        </w:rPr>
      </w:pPr>
      <w:r>
        <w:rPr>
          <w:sz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w:t>
      </w:r>
    </w:p>
    <w:p w:rsidR="00B74A8E" w:rsidRDefault="00B74A8E" w:rsidP="00B74A8E">
      <w:pPr>
        <w:pStyle w:val="a3"/>
      </w:pPr>
      <w:r>
        <w:t>-</w:t>
      </w:r>
      <w:r>
        <w:rPr>
          <w:spacing w:val="-2"/>
        </w:rPr>
        <w:t xml:space="preserve"> </w:t>
      </w:r>
      <w:r>
        <w:t>аукает...", И.З.</w:t>
      </w:r>
      <w:r>
        <w:rPr>
          <w:spacing w:val="-1"/>
        </w:rPr>
        <w:t xml:space="preserve"> </w:t>
      </w:r>
      <w:r>
        <w:t>Суриков</w:t>
      </w:r>
      <w:r>
        <w:rPr>
          <w:spacing w:val="-2"/>
        </w:rPr>
        <w:t xml:space="preserve"> </w:t>
      </w:r>
      <w:r>
        <w:t>"Лето"</w:t>
      </w:r>
      <w:r>
        <w:rPr>
          <w:spacing w:val="-1"/>
        </w:rPr>
        <w:t xml:space="preserve"> </w:t>
      </w:r>
      <w:r>
        <w:t>и</w:t>
      </w:r>
      <w:r>
        <w:rPr>
          <w:spacing w:val="-2"/>
        </w:rPr>
        <w:t xml:space="preserve"> другие.</w:t>
      </w:r>
    </w:p>
    <w:p w:rsidR="00B74A8E" w:rsidRDefault="00B74A8E" w:rsidP="00B74A8E">
      <w:pPr>
        <w:pStyle w:val="a5"/>
        <w:numPr>
          <w:ilvl w:val="2"/>
          <w:numId w:val="12"/>
        </w:numPr>
        <w:tabs>
          <w:tab w:val="left" w:pos="852"/>
        </w:tabs>
        <w:ind w:right="422" w:firstLine="0"/>
        <w:jc w:val="both"/>
        <w:rPr>
          <w:sz w:val="24"/>
        </w:rPr>
      </w:pPr>
      <w:r>
        <w:rPr>
          <w:sz w:val="24"/>
        </w:rPr>
        <w:t xml:space="preserve">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rPr>
          <w:spacing w:val="-2"/>
          <w:sz w:val="24"/>
        </w:rPr>
        <w:t>поступков.</w:t>
      </w:r>
    </w:p>
    <w:p w:rsidR="00B74A8E" w:rsidRDefault="00B74A8E" w:rsidP="00B74A8E">
      <w:pPr>
        <w:pStyle w:val="a5"/>
        <w:numPr>
          <w:ilvl w:val="3"/>
          <w:numId w:val="12"/>
        </w:numPr>
        <w:tabs>
          <w:tab w:val="left" w:pos="963"/>
        </w:tabs>
        <w:ind w:right="424" w:firstLine="0"/>
        <w:jc w:val="both"/>
        <w:rPr>
          <w:sz w:val="24"/>
        </w:rPr>
      </w:pPr>
      <w:r>
        <w:rPr>
          <w:sz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B74A8E" w:rsidRDefault="00B74A8E" w:rsidP="00B74A8E">
      <w:pPr>
        <w:pStyle w:val="a5"/>
        <w:numPr>
          <w:ilvl w:val="2"/>
          <w:numId w:val="12"/>
        </w:numPr>
        <w:tabs>
          <w:tab w:val="left" w:pos="814"/>
        </w:tabs>
        <w:ind w:right="422" w:firstLine="0"/>
        <w:jc w:val="both"/>
        <w:rPr>
          <w:sz w:val="24"/>
        </w:rPr>
      </w:pPr>
      <w:r>
        <w:rPr>
          <w:sz w:val="24"/>
        </w:rPr>
        <w:t>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w:t>
      </w:r>
      <w:r>
        <w:rPr>
          <w:spacing w:val="-1"/>
          <w:sz w:val="24"/>
        </w:rPr>
        <w:t xml:space="preserve"> </w:t>
      </w:r>
      <w:r>
        <w:rPr>
          <w:sz w:val="24"/>
        </w:rPr>
        <w:t>сюжетов, героев, особенностей</w:t>
      </w:r>
      <w:r>
        <w:rPr>
          <w:spacing w:val="-1"/>
          <w:sz w:val="24"/>
        </w:rPr>
        <w:t xml:space="preserve"> </w:t>
      </w:r>
      <w:r>
        <w:rPr>
          <w:sz w:val="24"/>
        </w:rPr>
        <w:t>языка. Тема дружбы, взаимопомощи</w:t>
      </w:r>
      <w:r>
        <w:rPr>
          <w:spacing w:val="-1"/>
          <w:sz w:val="24"/>
        </w:rPr>
        <w:t xml:space="preserve"> </w:t>
      </w:r>
      <w:r>
        <w:rPr>
          <w:sz w:val="24"/>
        </w:rPr>
        <w:t>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B74A8E" w:rsidRDefault="00B74A8E" w:rsidP="00B74A8E">
      <w:pPr>
        <w:pStyle w:val="a5"/>
        <w:numPr>
          <w:ilvl w:val="3"/>
          <w:numId w:val="12"/>
        </w:numPr>
        <w:tabs>
          <w:tab w:val="left" w:pos="963"/>
        </w:tabs>
        <w:ind w:right="424" w:firstLine="0"/>
        <w:jc w:val="both"/>
        <w:rPr>
          <w:sz w:val="24"/>
        </w:rPr>
      </w:pPr>
      <w:r>
        <w:rPr>
          <w:sz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B74A8E" w:rsidRDefault="00B74A8E" w:rsidP="00B74A8E">
      <w:pPr>
        <w:pStyle w:val="a5"/>
        <w:numPr>
          <w:ilvl w:val="2"/>
          <w:numId w:val="12"/>
        </w:numPr>
        <w:tabs>
          <w:tab w:val="left" w:pos="778"/>
        </w:tabs>
        <w:ind w:right="423" w:firstLine="0"/>
        <w:jc w:val="both"/>
        <w:rPr>
          <w:sz w:val="24"/>
        </w:rPr>
      </w:pPr>
      <w:r>
        <w:rPr>
          <w:sz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w:t>
      </w:r>
      <w:r>
        <w:rPr>
          <w:spacing w:val="56"/>
          <w:sz w:val="24"/>
        </w:rPr>
        <w:t xml:space="preserve"> </w:t>
      </w:r>
      <w:r>
        <w:rPr>
          <w:sz w:val="24"/>
        </w:rPr>
        <w:t>произведений</w:t>
      </w:r>
      <w:r>
        <w:rPr>
          <w:spacing w:val="55"/>
          <w:sz w:val="24"/>
        </w:rPr>
        <w:t xml:space="preserve"> </w:t>
      </w:r>
      <w:r>
        <w:rPr>
          <w:sz w:val="24"/>
        </w:rPr>
        <w:t>о</w:t>
      </w:r>
      <w:r>
        <w:rPr>
          <w:spacing w:val="59"/>
          <w:sz w:val="24"/>
        </w:rPr>
        <w:t xml:space="preserve"> </w:t>
      </w:r>
      <w:r>
        <w:rPr>
          <w:sz w:val="24"/>
        </w:rPr>
        <w:t>животных.</w:t>
      </w:r>
      <w:r>
        <w:rPr>
          <w:spacing w:val="56"/>
          <w:sz w:val="24"/>
        </w:rPr>
        <w:t xml:space="preserve"> </w:t>
      </w:r>
      <w:r>
        <w:rPr>
          <w:sz w:val="24"/>
        </w:rPr>
        <w:t>Описание</w:t>
      </w:r>
      <w:r>
        <w:rPr>
          <w:spacing w:val="54"/>
          <w:sz w:val="24"/>
        </w:rPr>
        <w:t xml:space="preserve"> </w:t>
      </w:r>
      <w:r>
        <w:rPr>
          <w:sz w:val="24"/>
        </w:rPr>
        <w:t>животных</w:t>
      </w:r>
      <w:r>
        <w:rPr>
          <w:spacing w:val="56"/>
          <w:sz w:val="24"/>
        </w:rPr>
        <w:t xml:space="preserve"> </w:t>
      </w:r>
      <w:r>
        <w:rPr>
          <w:sz w:val="24"/>
        </w:rPr>
        <w:t>в</w:t>
      </w:r>
      <w:r>
        <w:rPr>
          <w:spacing w:val="58"/>
          <w:sz w:val="24"/>
        </w:rPr>
        <w:t xml:space="preserve"> </w:t>
      </w:r>
      <w:r>
        <w:rPr>
          <w:sz w:val="24"/>
        </w:rPr>
        <w:t>художественном</w:t>
      </w:r>
      <w:r>
        <w:rPr>
          <w:spacing w:val="55"/>
          <w:sz w:val="24"/>
        </w:rPr>
        <w:t xml:space="preserve"> </w:t>
      </w:r>
      <w:r>
        <w:rPr>
          <w:sz w:val="24"/>
        </w:rPr>
        <w:t>и</w:t>
      </w:r>
      <w:r>
        <w:rPr>
          <w:spacing w:val="57"/>
          <w:sz w:val="24"/>
        </w:rPr>
        <w:t xml:space="preserve"> </w:t>
      </w:r>
      <w:r>
        <w:rPr>
          <w:spacing w:val="-2"/>
          <w:sz w:val="24"/>
        </w:rPr>
        <w:t>научно-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w:t>
      </w:r>
      <w:r>
        <w:rPr>
          <w:spacing w:val="40"/>
        </w:rPr>
        <w:t xml:space="preserve"> </w:t>
      </w:r>
      <w:r>
        <w:t>(без использования термина): Е.И. Чарушин, В.В. Бианки.</w:t>
      </w:r>
    </w:p>
    <w:p w:rsidR="00B74A8E" w:rsidRDefault="00B74A8E" w:rsidP="00B74A8E">
      <w:pPr>
        <w:pStyle w:val="a5"/>
        <w:numPr>
          <w:ilvl w:val="3"/>
          <w:numId w:val="12"/>
        </w:numPr>
        <w:tabs>
          <w:tab w:val="left" w:pos="963"/>
        </w:tabs>
        <w:ind w:right="421" w:firstLine="0"/>
        <w:jc w:val="both"/>
        <w:rPr>
          <w:sz w:val="24"/>
        </w:rPr>
      </w:pPr>
      <w:r>
        <w:rPr>
          <w:sz w:val="24"/>
        </w:rPr>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B74A8E" w:rsidRDefault="00B74A8E" w:rsidP="00B74A8E">
      <w:pPr>
        <w:pStyle w:val="a5"/>
        <w:numPr>
          <w:ilvl w:val="2"/>
          <w:numId w:val="12"/>
        </w:numPr>
        <w:tabs>
          <w:tab w:val="left" w:pos="776"/>
        </w:tabs>
        <w:ind w:right="423" w:firstLine="0"/>
        <w:jc w:val="both"/>
        <w:rPr>
          <w:sz w:val="24"/>
        </w:rPr>
      </w:pPr>
      <w:r>
        <w:rPr>
          <w:sz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w:t>
      </w:r>
      <w:r>
        <w:rPr>
          <w:spacing w:val="80"/>
          <w:sz w:val="24"/>
        </w:rPr>
        <w:t xml:space="preserve"> </w:t>
      </w:r>
      <w:r>
        <w:rPr>
          <w:sz w:val="24"/>
        </w:rPr>
        <w:t>к старшему поколению, радость общения и защищенность в семье. Тема художественных произведений: Международный женский день, День Победы.</w:t>
      </w:r>
    </w:p>
    <w:p w:rsidR="00B74A8E" w:rsidRDefault="00B74A8E" w:rsidP="00B74A8E">
      <w:pPr>
        <w:pStyle w:val="a5"/>
        <w:numPr>
          <w:ilvl w:val="3"/>
          <w:numId w:val="12"/>
        </w:numPr>
        <w:tabs>
          <w:tab w:val="left" w:pos="994"/>
        </w:tabs>
        <w:ind w:right="423" w:firstLine="0"/>
        <w:jc w:val="both"/>
        <w:rPr>
          <w:sz w:val="24"/>
        </w:rPr>
      </w:pPr>
      <w:r>
        <w:rPr>
          <w:sz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B74A8E" w:rsidRDefault="00B74A8E" w:rsidP="00B74A8E">
      <w:pPr>
        <w:pStyle w:val="a5"/>
        <w:numPr>
          <w:ilvl w:val="2"/>
          <w:numId w:val="12"/>
        </w:numPr>
        <w:tabs>
          <w:tab w:val="left" w:pos="795"/>
        </w:tabs>
        <w:ind w:right="423" w:firstLine="0"/>
        <w:jc w:val="both"/>
        <w:rPr>
          <w:sz w:val="24"/>
        </w:rPr>
      </w:pPr>
      <w:r>
        <w:rPr>
          <w:sz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74A8E" w:rsidRDefault="00B74A8E" w:rsidP="00B74A8E">
      <w:pPr>
        <w:pStyle w:val="a5"/>
        <w:numPr>
          <w:ilvl w:val="3"/>
          <w:numId w:val="12"/>
        </w:numPr>
        <w:tabs>
          <w:tab w:val="left" w:pos="927"/>
        </w:tabs>
        <w:ind w:right="422" w:firstLine="0"/>
        <w:jc w:val="both"/>
        <w:rPr>
          <w:sz w:val="24"/>
        </w:rPr>
      </w:pPr>
      <w:r>
        <w:rPr>
          <w:sz w:val="24"/>
        </w:rPr>
        <w:t>Произведения</w:t>
      </w:r>
      <w:r>
        <w:rPr>
          <w:spacing w:val="-1"/>
          <w:sz w:val="24"/>
        </w:rPr>
        <w:t xml:space="preserve"> </w:t>
      </w:r>
      <w:r>
        <w:rPr>
          <w:sz w:val="24"/>
        </w:rPr>
        <w:t>для чтения: Ш. Перро "Кот в сапогах", Х.-К. Андерсен "Пятеро из одного стручка" и другие (по выбору).</w:t>
      </w:r>
    </w:p>
    <w:p w:rsidR="00B74A8E" w:rsidRDefault="00B74A8E" w:rsidP="00B74A8E">
      <w:pPr>
        <w:pStyle w:val="a5"/>
        <w:numPr>
          <w:ilvl w:val="2"/>
          <w:numId w:val="12"/>
        </w:numPr>
        <w:tabs>
          <w:tab w:val="left" w:pos="747"/>
        </w:tabs>
        <w:ind w:right="423" w:firstLine="0"/>
        <w:jc w:val="both"/>
        <w:rPr>
          <w:sz w:val="24"/>
        </w:rPr>
      </w:pPr>
      <w:r>
        <w:rPr>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74A8E" w:rsidRDefault="00B74A8E" w:rsidP="00B74A8E">
      <w:pPr>
        <w:pStyle w:val="a5"/>
        <w:numPr>
          <w:ilvl w:val="2"/>
          <w:numId w:val="12"/>
        </w:numPr>
        <w:tabs>
          <w:tab w:val="left" w:pos="1076"/>
        </w:tabs>
        <w:ind w:right="422" w:firstLine="0"/>
        <w:jc w:val="both"/>
        <w:rPr>
          <w:sz w:val="24"/>
        </w:rPr>
      </w:pPr>
      <w:r>
        <w:rPr>
          <w:sz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12"/>
        </w:numPr>
        <w:tabs>
          <w:tab w:val="left" w:pos="1179"/>
        </w:tabs>
        <w:ind w:right="422" w:firstLine="0"/>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4"/>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B74A8E" w:rsidRDefault="00B74A8E" w:rsidP="00B74A8E">
      <w:pPr>
        <w:pStyle w:val="a3"/>
        <w:jc w:val="left"/>
      </w:pPr>
      <w:r>
        <w:t>сравнивать</w:t>
      </w:r>
      <w:r>
        <w:rPr>
          <w:spacing w:val="36"/>
        </w:rPr>
        <w:t xml:space="preserve"> </w:t>
      </w:r>
      <w:r>
        <w:t>и</w:t>
      </w:r>
      <w:r>
        <w:rPr>
          <w:spacing w:val="32"/>
        </w:rPr>
        <w:t xml:space="preserve"> </w:t>
      </w:r>
      <w:r>
        <w:t>группировать</w:t>
      </w:r>
      <w:r>
        <w:rPr>
          <w:spacing w:val="34"/>
        </w:rPr>
        <w:t xml:space="preserve"> </w:t>
      </w:r>
      <w:r>
        <w:t>различные</w:t>
      </w:r>
      <w:r>
        <w:rPr>
          <w:spacing w:val="33"/>
        </w:rPr>
        <w:t xml:space="preserve"> </w:t>
      </w:r>
      <w:r>
        <w:t>произведения</w:t>
      </w:r>
      <w:r>
        <w:rPr>
          <w:spacing w:val="34"/>
        </w:rPr>
        <w:t xml:space="preserve"> </w:t>
      </w:r>
      <w:r>
        <w:t>по</w:t>
      </w:r>
      <w:r>
        <w:rPr>
          <w:spacing w:val="34"/>
        </w:rPr>
        <w:t xml:space="preserve"> </w:t>
      </w:r>
      <w:r>
        <w:t>теме</w:t>
      </w:r>
      <w:r>
        <w:rPr>
          <w:spacing w:val="35"/>
        </w:rPr>
        <w:t xml:space="preserve"> </w:t>
      </w:r>
      <w:r>
        <w:t>(о</w:t>
      </w:r>
      <w:r>
        <w:rPr>
          <w:spacing w:val="36"/>
        </w:rPr>
        <w:t xml:space="preserve"> </w:t>
      </w:r>
      <w:r>
        <w:t>Родине,</w:t>
      </w:r>
      <w:r>
        <w:rPr>
          <w:spacing w:val="34"/>
        </w:rPr>
        <w:t xml:space="preserve"> </w:t>
      </w:r>
      <w:r>
        <w:t>о</w:t>
      </w:r>
      <w:r>
        <w:rPr>
          <w:spacing w:val="34"/>
        </w:rPr>
        <w:t xml:space="preserve"> </w:t>
      </w:r>
      <w:r>
        <w:t>родной</w:t>
      </w:r>
      <w:r>
        <w:rPr>
          <w:spacing w:val="32"/>
        </w:rPr>
        <w:t xml:space="preserve"> </w:t>
      </w:r>
      <w:r>
        <w:t>природе,</w:t>
      </w:r>
      <w:r>
        <w:rPr>
          <w:spacing w:val="34"/>
        </w:rPr>
        <w:t xml:space="preserve"> </w:t>
      </w:r>
      <w:r>
        <w:t>о детях,</w:t>
      </w:r>
      <w:r>
        <w:rPr>
          <w:spacing w:val="40"/>
        </w:rPr>
        <w:t xml:space="preserve"> </w:t>
      </w:r>
      <w:r>
        <w:t>о</w:t>
      </w:r>
      <w:r>
        <w:rPr>
          <w:spacing w:val="40"/>
        </w:rPr>
        <w:t xml:space="preserve"> </w:t>
      </w:r>
      <w:r>
        <w:t>животных,</w:t>
      </w:r>
      <w:r>
        <w:rPr>
          <w:spacing w:val="40"/>
        </w:rPr>
        <w:t xml:space="preserve"> </w:t>
      </w:r>
      <w:r>
        <w:t>о</w:t>
      </w:r>
      <w:r>
        <w:rPr>
          <w:spacing w:val="40"/>
        </w:rPr>
        <w:t xml:space="preserve"> </w:t>
      </w:r>
      <w:r>
        <w:t>семье,</w:t>
      </w:r>
      <w:r>
        <w:rPr>
          <w:spacing w:val="40"/>
        </w:rPr>
        <w:t xml:space="preserve"> </w:t>
      </w:r>
      <w:r>
        <w:t>о</w:t>
      </w:r>
      <w:r>
        <w:rPr>
          <w:spacing w:val="40"/>
        </w:rPr>
        <w:t xml:space="preserve"> </w:t>
      </w:r>
      <w:r>
        <w:t>чудесах</w:t>
      </w:r>
      <w:r>
        <w:rPr>
          <w:spacing w:val="40"/>
        </w:rPr>
        <w:t xml:space="preserve"> </w:t>
      </w:r>
      <w:r>
        <w:t>и</w:t>
      </w:r>
      <w:r>
        <w:rPr>
          <w:spacing w:val="40"/>
        </w:rPr>
        <w:t xml:space="preserve"> </w:t>
      </w:r>
      <w:r>
        <w:t>превращениях),</w:t>
      </w:r>
      <w:r>
        <w:rPr>
          <w:spacing w:val="40"/>
        </w:rPr>
        <w:t xml:space="preserve"> </w:t>
      </w:r>
      <w:r>
        <w:t>по</w:t>
      </w:r>
      <w:r>
        <w:rPr>
          <w:spacing w:val="40"/>
        </w:rPr>
        <w:t xml:space="preserve"> </w:t>
      </w:r>
      <w:r>
        <w:t>жанрам</w:t>
      </w:r>
      <w:r>
        <w:rPr>
          <w:spacing w:val="40"/>
        </w:rPr>
        <w:t xml:space="preserve"> </w:t>
      </w:r>
      <w:r>
        <w:t>(произведения</w:t>
      </w:r>
      <w:r>
        <w:rPr>
          <w:spacing w:val="40"/>
        </w:rPr>
        <w:t xml:space="preserve"> </w:t>
      </w:r>
      <w:r>
        <w:t>устного народного творчества, сказка (фольклорная и литературная), рассказ, басня, стихотворение); характеризовать</w:t>
      </w:r>
      <w:r>
        <w:rPr>
          <w:spacing w:val="40"/>
        </w:rPr>
        <w:t xml:space="preserve"> </w:t>
      </w:r>
      <w:r>
        <w:t>(кратко)</w:t>
      </w:r>
      <w:r>
        <w:rPr>
          <w:spacing w:val="40"/>
        </w:rPr>
        <w:t xml:space="preserve"> </w:t>
      </w:r>
      <w:r>
        <w:t>особенности</w:t>
      </w:r>
      <w:r>
        <w:rPr>
          <w:spacing w:val="40"/>
        </w:rPr>
        <w:t xml:space="preserve"> </w:t>
      </w:r>
      <w:r>
        <w:t>жанров</w:t>
      </w:r>
      <w:r>
        <w:rPr>
          <w:spacing w:val="40"/>
        </w:rPr>
        <w:t xml:space="preserve"> </w:t>
      </w:r>
      <w:r>
        <w:t>(произведения</w:t>
      </w:r>
      <w:r>
        <w:rPr>
          <w:spacing w:val="40"/>
        </w:rPr>
        <w:t xml:space="preserve"> </w:t>
      </w:r>
      <w:r>
        <w:t>устного</w:t>
      </w:r>
      <w:r>
        <w:rPr>
          <w:spacing w:val="40"/>
        </w:rPr>
        <w:t xml:space="preserve"> </w:t>
      </w:r>
      <w:r>
        <w:t>народного</w:t>
      </w:r>
      <w:r>
        <w:rPr>
          <w:spacing w:val="40"/>
        </w:rPr>
        <w:t xml:space="preserve"> </w:t>
      </w:r>
      <w:r>
        <w:t>творчества, литературная сказка, рассказ, басня, стихотворение);</w:t>
      </w:r>
    </w:p>
    <w:p w:rsidR="00B74A8E" w:rsidRDefault="00B74A8E" w:rsidP="00B74A8E">
      <w:pPr>
        <w:pStyle w:val="a3"/>
        <w:ind w:right="423"/>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74A8E" w:rsidRDefault="00B74A8E" w:rsidP="00B74A8E">
      <w:pPr>
        <w:pStyle w:val="a3"/>
        <w:ind w:right="424"/>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w:t>
      </w:r>
      <w:r>
        <w:rPr>
          <w:spacing w:val="40"/>
        </w:rPr>
        <w:t xml:space="preserve"> </w:t>
      </w:r>
      <w:r>
        <w:t>слова с опорой на контекст и по словарю.</w:t>
      </w:r>
    </w:p>
    <w:p w:rsidR="00B74A8E" w:rsidRDefault="00B74A8E" w:rsidP="00B74A8E">
      <w:pPr>
        <w:pStyle w:val="a5"/>
        <w:numPr>
          <w:ilvl w:val="3"/>
          <w:numId w:val="12"/>
        </w:numPr>
        <w:tabs>
          <w:tab w:val="left" w:pos="1088"/>
        </w:tabs>
        <w:ind w:right="423" w:firstLine="0"/>
        <w:jc w:val="both"/>
        <w:rPr>
          <w:sz w:val="24"/>
        </w:rPr>
      </w:pPr>
      <w:r>
        <w:rPr>
          <w:sz w:val="24"/>
        </w:rPr>
        <w:t>Работа с информацией как часть познавательных универсальных учебных действий способствует формированию умений:</w:t>
      </w:r>
    </w:p>
    <w:p w:rsidR="00B74A8E" w:rsidRDefault="00B74A8E" w:rsidP="00B74A8E">
      <w:pPr>
        <w:pStyle w:val="a3"/>
      </w:pPr>
      <w:r>
        <w:t>соотносить</w:t>
      </w:r>
      <w:r>
        <w:rPr>
          <w:spacing w:val="-3"/>
        </w:rPr>
        <w:t xml:space="preserve"> </w:t>
      </w:r>
      <w:r>
        <w:t>иллюстрации</w:t>
      </w:r>
      <w:r>
        <w:rPr>
          <w:spacing w:val="-3"/>
        </w:rPr>
        <w:t xml:space="preserve"> </w:t>
      </w:r>
      <w:r>
        <w:t>с текстом</w:t>
      </w:r>
      <w:r>
        <w:rPr>
          <w:spacing w:val="-1"/>
        </w:rPr>
        <w:t xml:space="preserve"> </w:t>
      </w:r>
      <w:r>
        <w:rPr>
          <w:spacing w:val="-2"/>
        </w:rPr>
        <w:t>произведения;</w:t>
      </w:r>
    </w:p>
    <w:p w:rsidR="00B74A8E" w:rsidRDefault="00B74A8E" w:rsidP="00B74A8E">
      <w:pPr>
        <w:pStyle w:val="a3"/>
      </w:pPr>
      <w:r>
        <w:t>ориентироваться</w:t>
      </w:r>
      <w:r>
        <w:rPr>
          <w:spacing w:val="15"/>
        </w:rPr>
        <w:t xml:space="preserve"> </w:t>
      </w:r>
      <w:r>
        <w:t>в</w:t>
      </w:r>
      <w:r>
        <w:rPr>
          <w:spacing w:val="19"/>
        </w:rPr>
        <w:t xml:space="preserve"> </w:t>
      </w:r>
      <w:r>
        <w:t>содержании</w:t>
      </w:r>
      <w:r>
        <w:rPr>
          <w:spacing w:val="17"/>
        </w:rPr>
        <w:t xml:space="preserve"> </w:t>
      </w:r>
      <w:r>
        <w:t>книги,</w:t>
      </w:r>
      <w:r>
        <w:rPr>
          <w:spacing w:val="19"/>
        </w:rPr>
        <w:t xml:space="preserve"> </w:t>
      </w:r>
      <w:r>
        <w:t>каталоге,</w:t>
      </w:r>
      <w:r>
        <w:rPr>
          <w:spacing w:val="18"/>
        </w:rPr>
        <w:t xml:space="preserve"> </w:t>
      </w:r>
      <w:r>
        <w:t>выбирать</w:t>
      </w:r>
      <w:r>
        <w:rPr>
          <w:spacing w:val="18"/>
        </w:rPr>
        <w:t xml:space="preserve"> </w:t>
      </w:r>
      <w:r>
        <w:t>книгу</w:t>
      </w:r>
      <w:r>
        <w:rPr>
          <w:spacing w:val="15"/>
        </w:rPr>
        <w:t xml:space="preserve"> </w:t>
      </w:r>
      <w:r>
        <w:t>по</w:t>
      </w:r>
      <w:r>
        <w:rPr>
          <w:spacing w:val="17"/>
        </w:rPr>
        <w:t xml:space="preserve"> </w:t>
      </w:r>
      <w:r>
        <w:t>автору,</w:t>
      </w:r>
      <w:r>
        <w:rPr>
          <w:spacing w:val="18"/>
        </w:rPr>
        <w:t xml:space="preserve"> </w:t>
      </w:r>
      <w:r>
        <w:t>каталогу</w:t>
      </w:r>
      <w:r>
        <w:rPr>
          <w:spacing w:val="17"/>
        </w:rPr>
        <w:t xml:space="preserve"> </w:t>
      </w:r>
      <w:r>
        <w:t>на</w:t>
      </w:r>
      <w:r>
        <w:rPr>
          <w:spacing w:val="19"/>
        </w:rPr>
        <w:t xml:space="preserve"> </w:t>
      </w:r>
      <w:r>
        <w:rPr>
          <w:spacing w:val="-2"/>
        </w:rPr>
        <w:t>основе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рекомендованного</w:t>
      </w:r>
      <w:r>
        <w:rPr>
          <w:spacing w:val="-2"/>
        </w:rPr>
        <w:t xml:space="preserve"> списка;</w:t>
      </w:r>
    </w:p>
    <w:p w:rsidR="00B74A8E" w:rsidRDefault="00B74A8E" w:rsidP="00B74A8E">
      <w:pPr>
        <w:pStyle w:val="a3"/>
        <w:jc w:val="left"/>
      </w:pPr>
      <w:r>
        <w:t>по</w:t>
      </w:r>
      <w:r>
        <w:rPr>
          <w:spacing w:val="80"/>
          <w:w w:val="150"/>
        </w:rPr>
        <w:t xml:space="preserve"> </w:t>
      </w:r>
      <w:r>
        <w:t>информации,</w:t>
      </w:r>
      <w:r>
        <w:rPr>
          <w:spacing w:val="80"/>
          <w:w w:val="150"/>
        </w:rPr>
        <w:t xml:space="preserve"> </w:t>
      </w:r>
      <w:r>
        <w:t>представленной</w:t>
      </w:r>
      <w:r>
        <w:rPr>
          <w:spacing w:val="80"/>
          <w:w w:val="150"/>
        </w:rPr>
        <w:t xml:space="preserve"> </w:t>
      </w:r>
      <w:r>
        <w:t>в</w:t>
      </w:r>
      <w:r>
        <w:rPr>
          <w:spacing w:val="80"/>
          <w:w w:val="150"/>
        </w:rPr>
        <w:t xml:space="preserve"> </w:t>
      </w:r>
      <w:r>
        <w:t>оглавлении,</w:t>
      </w:r>
      <w:r>
        <w:rPr>
          <w:spacing w:val="80"/>
          <w:w w:val="150"/>
        </w:rPr>
        <w:t xml:space="preserve"> </w:t>
      </w:r>
      <w:r>
        <w:t>в</w:t>
      </w:r>
      <w:r>
        <w:rPr>
          <w:spacing w:val="80"/>
          <w:w w:val="150"/>
        </w:rPr>
        <w:t xml:space="preserve"> </w:t>
      </w:r>
      <w:r>
        <w:t>иллюстрациях</w:t>
      </w:r>
      <w:r>
        <w:rPr>
          <w:spacing w:val="80"/>
          <w:w w:val="150"/>
        </w:rPr>
        <w:t xml:space="preserve"> </w:t>
      </w:r>
      <w:r>
        <w:t>предполагать</w:t>
      </w:r>
      <w:r>
        <w:rPr>
          <w:spacing w:val="80"/>
          <w:w w:val="150"/>
        </w:rPr>
        <w:t xml:space="preserve"> </w:t>
      </w:r>
      <w:r>
        <w:t>тему</w:t>
      </w:r>
      <w:r>
        <w:rPr>
          <w:spacing w:val="80"/>
          <w:w w:val="150"/>
        </w:rPr>
        <w:t xml:space="preserve"> </w:t>
      </w:r>
      <w:r>
        <w:t>и содержание книги;</w:t>
      </w:r>
    </w:p>
    <w:p w:rsidR="00B74A8E" w:rsidRDefault="00B74A8E" w:rsidP="00B74A8E">
      <w:pPr>
        <w:pStyle w:val="a3"/>
        <w:jc w:val="left"/>
      </w:pPr>
      <w:r>
        <w:t>пользоваться</w:t>
      </w:r>
      <w:r>
        <w:rPr>
          <w:spacing w:val="-4"/>
        </w:rPr>
        <w:t xml:space="preserve"> </w:t>
      </w:r>
      <w:r>
        <w:t>словарями</w:t>
      </w:r>
      <w:r>
        <w:rPr>
          <w:spacing w:val="-1"/>
        </w:rPr>
        <w:t xml:space="preserve"> </w:t>
      </w:r>
      <w:r>
        <w:t>для</w:t>
      </w:r>
      <w:r>
        <w:rPr>
          <w:spacing w:val="-4"/>
        </w:rPr>
        <w:t xml:space="preserve"> </w:t>
      </w:r>
      <w:r>
        <w:t>уточнения</w:t>
      </w:r>
      <w:r>
        <w:rPr>
          <w:spacing w:val="-1"/>
        </w:rPr>
        <w:t xml:space="preserve"> </w:t>
      </w:r>
      <w:r>
        <w:t>значения</w:t>
      </w:r>
      <w:r>
        <w:rPr>
          <w:spacing w:val="-5"/>
        </w:rPr>
        <w:t xml:space="preserve"> </w:t>
      </w:r>
      <w:r>
        <w:t>незнакомого</w:t>
      </w:r>
      <w:r>
        <w:rPr>
          <w:spacing w:val="1"/>
        </w:rPr>
        <w:t xml:space="preserve"> </w:t>
      </w:r>
      <w:r>
        <w:rPr>
          <w:spacing w:val="-2"/>
        </w:rPr>
        <w:t>слова.</w:t>
      </w:r>
    </w:p>
    <w:p w:rsidR="00B74A8E" w:rsidRDefault="00B74A8E" w:rsidP="00B74A8E">
      <w:pPr>
        <w:pStyle w:val="a5"/>
        <w:numPr>
          <w:ilvl w:val="3"/>
          <w:numId w:val="12"/>
        </w:numPr>
        <w:tabs>
          <w:tab w:val="left" w:pos="1114"/>
        </w:tabs>
        <w:ind w:right="422" w:firstLine="0"/>
        <w:rPr>
          <w:sz w:val="24"/>
        </w:rPr>
      </w:pPr>
      <w:r>
        <w:rPr>
          <w:sz w:val="24"/>
        </w:rPr>
        <w:t>Коммуникативные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B74A8E" w:rsidRDefault="00B74A8E" w:rsidP="00B74A8E">
      <w:pPr>
        <w:pStyle w:val="a3"/>
        <w:ind w:right="494"/>
        <w:jc w:val="left"/>
      </w:pPr>
      <w:r>
        <w:t>участвовать в диалоге: отвечать на вопросы, кратко объяснять свои ответы, дополнять ответы</w:t>
      </w:r>
      <w:r>
        <w:rPr>
          <w:spacing w:val="40"/>
        </w:rPr>
        <w:t xml:space="preserve"> </w:t>
      </w:r>
      <w:r>
        <w:t>других участников, составлять свои вопросы и высказывания на заданную тему;</w:t>
      </w:r>
    </w:p>
    <w:p w:rsidR="00B74A8E" w:rsidRDefault="00B74A8E" w:rsidP="00B74A8E">
      <w:pPr>
        <w:pStyle w:val="a3"/>
        <w:jc w:val="left"/>
      </w:pPr>
      <w:r>
        <w:t>пересказывать</w:t>
      </w:r>
      <w:r>
        <w:rPr>
          <w:spacing w:val="-1"/>
        </w:rPr>
        <w:t xml:space="preserve"> </w:t>
      </w:r>
      <w:r>
        <w:t>подробно</w:t>
      </w:r>
      <w:r>
        <w:rPr>
          <w:spacing w:val="-4"/>
        </w:rPr>
        <w:t xml:space="preserve"> </w:t>
      </w:r>
      <w:r>
        <w:t>и</w:t>
      </w:r>
      <w:r>
        <w:rPr>
          <w:spacing w:val="-1"/>
        </w:rPr>
        <w:t xml:space="preserve"> </w:t>
      </w:r>
      <w:r>
        <w:t>выборочно</w:t>
      </w:r>
      <w:r>
        <w:rPr>
          <w:spacing w:val="-1"/>
        </w:rPr>
        <w:t xml:space="preserve"> </w:t>
      </w:r>
      <w:r>
        <w:t>прочитанное</w:t>
      </w:r>
      <w:r>
        <w:rPr>
          <w:spacing w:val="-2"/>
        </w:rPr>
        <w:t xml:space="preserve"> произведение;</w:t>
      </w:r>
    </w:p>
    <w:p w:rsidR="00B74A8E" w:rsidRDefault="00B74A8E" w:rsidP="00B74A8E">
      <w:pPr>
        <w:pStyle w:val="a3"/>
        <w:jc w:val="left"/>
      </w:pPr>
      <w:r>
        <w:t>обсуждать</w:t>
      </w:r>
      <w:r>
        <w:rPr>
          <w:spacing w:val="36"/>
        </w:rPr>
        <w:t xml:space="preserve"> </w:t>
      </w:r>
      <w:r>
        <w:t>(в</w:t>
      </w:r>
      <w:r>
        <w:rPr>
          <w:spacing w:val="34"/>
        </w:rPr>
        <w:t xml:space="preserve"> </w:t>
      </w:r>
      <w:r>
        <w:t>парах,</w:t>
      </w:r>
      <w:r>
        <w:rPr>
          <w:spacing w:val="35"/>
        </w:rPr>
        <w:t xml:space="preserve"> </w:t>
      </w:r>
      <w:r>
        <w:t>группах)</w:t>
      </w:r>
      <w:r>
        <w:rPr>
          <w:spacing w:val="34"/>
        </w:rPr>
        <w:t xml:space="preserve"> </w:t>
      </w:r>
      <w:r>
        <w:t>содержание</w:t>
      </w:r>
      <w:r>
        <w:rPr>
          <w:spacing w:val="34"/>
        </w:rPr>
        <w:t xml:space="preserve"> </w:t>
      </w:r>
      <w:r>
        <w:t>текста,</w:t>
      </w:r>
      <w:r>
        <w:rPr>
          <w:spacing w:val="35"/>
        </w:rPr>
        <w:t xml:space="preserve"> </w:t>
      </w:r>
      <w:r>
        <w:t>формулировать</w:t>
      </w:r>
      <w:r>
        <w:rPr>
          <w:spacing w:val="36"/>
        </w:rPr>
        <w:t xml:space="preserve"> </w:t>
      </w:r>
      <w:r>
        <w:t>(устно)</w:t>
      </w:r>
      <w:r>
        <w:rPr>
          <w:spacing w:val="34"/>
        </w:rPr>
        <w:t xml:space="preserve"> </w:t>
      </w:r>
      <w:r>
        <w:t>простые</w:t>
      </w:r>
      <w:r>
        <w:rPr>
          <w:spacing w:val="34"/>
        </w:rPr>
        <w:t xml:space="preserve"> </w:t>
      </w:r>
      <w:r>
        <w:t>выводы</w:t>
      </w:r>
      <w:r>
        <w:rPr>
          <w:spacing w:val="37"/>
        </w:rPr>
        <w:t xml:space="preserve"> </w:t>
      </w:r>
      <w:r>
        <w:t>на основе прочитанного (прослушанного) произведения;</w:t>
      </w:r>
    </w:p>
    <w:p w:rsidR="00B74A8E" w:rsidRDefault="00B74A8E" w:rsidP="00B74A8E">
      <w:pPr>
        <w:pStyle w:val="a3"/>
        <w:jc w:val="left"/>
      </w:pPr>
      <w:r>
        <w:t>описывать</w:t>
      </w:r>
      <w:r>
        <w:rPr>
          <w:spacing w:val="-2"/>
        </w:rPr>
        <w:t xml:space="preserve"> </w:t>
      </w:r>
      <w:r>
        <w:t>(устно)</w:t>
      </w:r>
      <w:r>
        <w:rPr>
          <w:spacing w:val="-2"/>
        </w:rPr>
        <w:t xml:space="preserve"> </w:t>
      </w:r>
      <w:r>
        <w:t>картины</w:t>
      </w:r>
      <w:r>
        <w:rPr>
          <w:spacing w:val="-2"/>
        </w:rPr>
        <w:t xml:space="preserve"> природы;</w:t>
      </w:r>
    </w:p>
    <w:p w:rsidR="00B74A8E" w:rsidRDefault="00B74A8E" w:rsidP="00B74A8E">
      <w:pPr>
        <w:pStyle w:val="a3"/>
        <w:jc w:val="left"/>
      </w:pPr>
      <w:r>
        <w:t>сочинять</w:t>
      </w:r>
      <w:r>
        <w:rPr>
          <w:spacing w:val="-5"/>
        </w:rPr>
        <w:t xml:space="preserve"> </w:t>
      </w:r>
      <w:r>
        <w:t>по</w:t>
      </w:r>
      <w:r>
        <w:rPr>
          <w:spacing w:val="-2"/>
        </w:rPr>
        <w:t xml:space="preserve"> </w:t>
      </w:r>
      <w:r>
        <w:t>аналогии</w:t>
      </w:r>
      <w:r>
        <w:rPr>
          <w:spacing w:val="-3"/>
        </w:rPr>
        <w:t xml:space="preserve"> </w:t>
      </w:r>
      <w:r>
        <w:t>с</w:t>
      </w:r>
      <w:r>
        <w:rPr>
          <w:spacing w:val="-2"/>
        </w:rPr>
        <w:t xml:space="preserve"> </w:t>
      </w:r>
      <w:r>
        <w:t>прочитанным</w:t>
      </w:r>
      <w:r>
        <w:rPr>
          <w:spacing w:val="-2"/>
        </w:rPr>
        <w:t xml:space="preserve"> </w:t>
      </w:r>
      <w:r>
        <w:t>загадки,</w:t>
      </w:r>
      <w:r>
        <w:rPr>
          <w:spacing w:val="-1"/>
        </w:rPr>
        <w:t xml:space="preserve"> </w:t>
      </w:r>
      <w:r>
        <w:t>рассказы,</w:t>
      </w:r>
      <w:r>
        <w:rPr>
          <w:spacing w:val="-1"/>
        </w:rPr>
        <w:t xml:space="preserve"> </w:t>
      </w:r>
      <w:r>
        <w:t xml:space="preserve">небольшие </w:t>
      </w:r>
      <w:r>
        <w:rPr>
          <w:spacing w:val="-2"/>
        </w:rPr>
        <w:t>сказки;</w:t>
      </w:r>
    </w:p>
    <w:p w:rsidR="00B74A8E" w:rsidRDefault="00B74A8E" w:rsidP="00B74A8E">
      <w:pPr>
        <w:pStyle w:val="a3"/>
        <w:jc w:val="left"/>
      </w:pPr>
      <w:r>
        <w:t>участвовать</w:t>
      </w:r>
      <w:r>
        <w:rPr>
          <w:spacing w:val="-4"/>
        </w:rPr>
        <w:t xml:space="preserve"> </w:t>
      </w:r>
      <w:r>
        <w:t>в</w:t>
      </w:r>
      <w:r>
        <w:rPr>
          <w:spacing w:val="-2"/>
        </w:rPr>
        <w:t xml:space="preserve"> </w:t>
      </w:r>
      <w:r>
        <w:t>инсценировках</w:t>
      </w:r>
      <w:r>
        <w:rPr>
          <w:spacing w:val="-1"/>
        </w:rPr>
        <w:t xml:space="preserve"> </w:t>
      </w:r>
      <w:r>
        <w:t>и</w:t>
      </w:r>
      <w:r>
        <w:rPr>
          <w:spacing w:val="-3"/>
        </w:rPr>
        <w:t xml:space="preserve"> </w:t>
      </w:r>
      <w:r>
        <w:t>драматизации</w:t>
      </w:r>
      <w:r>
        <w:rPr>
          <w:spacing w:val="-3"/>
        </w:rPr>
        <w:t xml:space="preserve"> </w:t>
      </w:r>
      <w:r>
        <w:t>отрывков</w:t>
      </w:r>
      <w:r>
        <w:rPr>
          <w:spacing w:val="-2"/>
        </w:rPr>
        <w:t xml:space="preserve"> </w:t>
      </w:r>
      <w:r>
        <w:t>из</w:t>
      </w:r>
      <w:r>
        <w:rPr>
          <w:spacing w:val="-3"/>
        </w:rPr>
        <w:t xml:space="preserve"> </w:t>
      </w:r>
      <w:r>
        <w:t>художественных</w:t>
      </w:r>
      <w:r>
        <w:rPr>
          <w:spacing w:val="-4"/>
        </w:rPr>
        <w:t xml:space="preserve"> </w:t>
      </w:r>
      <w:r>
        <w:rPr>
          <w:spacing w:val="-2"/>
        </w:rPr>
        <w:t>произведений.</w:t>
      </w:r>
    </w:p>
    <w:p w:rsidR="00B74A8E" w:rsidRDefault="00B74A8E" w:rsidP="00B74A8E">
      <w:pPr>
        <w:pStyle w:val="a5"/>
        <w:numPr>
          <w:ilvl w:val="3"/>
          <w:numId w:val="12"/>
        </w:numPr>
        <w:tabs>
          <w:tab w:val="left" w:pos="1040"/>
          <w:tab w:val="left" w:pos="2036"/>
          <w:tab w:val="left" w:pos="3539"/>
          <w:tab w:val="left" w:pos="5211"/>
          <w:tab w:val="left" w:pos="6320"/>
          <w:tab w:val="left" w:pos="7261"/>
          <w:tab w:val="left" w:pos="7899"/>
          <w:tab w:val="left" w:pos="8879"/>
        </w:tabs>
        <w:ind w:right="423" w:firstLine="0"/>
        <w:rPr>
          <w:sz w:val="24"/>
        </w:rPr>
      </w:pPr>
      <w:r>
        <w:rPr>
          <w:sz w:val="24"/>
        </w:rPr>
        <w:t xml:space="preserve">Регулятивные универсальные учебные действия способствуют формированию умений: оценивать свое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w:t>
      </w:r>
      <w:r>
        <w:rPr>
          <w:spacing w:val="-2"/>
          <w:sz w:val="24"/>
        </w:rPr>
        <w:t>контролировать</w:t>
      </w:r>
      <w:r>
        <w:rPr>
          <w:sz w:val="24"/>
        </w:rPr>
        <w:tab/>
      </w:r>
      <w:r>
        <w:rPr>
          <w:spacing w:val="-2"/>
          <w:sz w:val="24"/>
        </w:rPr>
        <w:t>выполнение</w:t>
      </w:r>
      <w:r>
        <w:rPr>
          <w:sz w:val="24"/>
        </w:rPr>
        <w:tab/>
      </w:r>
      <w:r>
        <w:rPr>
          <w:spacing w:val="-2"/>
          <w:sz w:val="24"/>
        </w:rPr>
        <w:t>поставленной</w:t>
      </w:r>
      <w:r>
        <w:rPr>
          <w:sz w:val="24"/>
        </w:rPr>
        <w:tab/>
      </w:r>
      <w:r>
        <w:rPr>
          <w:spacing w:val="-2"/>
          <w:sz w:val="24"/>
        </w:rPr>
        <w:t>учебной</w:t>
      </w:r>
      <w:r>
        <w:rPr>
          <w:sz w:val="24"/>
        </w:rPr>
        <w:tab/>
      </w:r>
      <w:r>
        <w:rPr>
          <w:spacing w:val="-2"/>
          <w:sz w:val="24"/>
        </w:rPr>
        <w:t>задачи</w:t>
      </w:r>
      <w:r>
        <w:rPr>
          <w:sz w:val="24"/>
        </w:rPr>
        <w:tab/>
      </w:r>
      <w:r>
        <w:rPr>
          <w:spacing w:val="-4"/>
          <w:sz w:val="24"/>
        </w:rPr>
        <w:t>при</w:t>
      </w:r>
      <w:r>
        <w:rPr>
          <w:sz w:val="24"/>
        </w:rPr>
        <w:tab/>
      </w:r>
      <w:r>
        <w:rPr>
          <w:spacing w:val="-2"/>
          <w:sz w:val="24"/>
        </w:rPr>
        <w:t>чтении</w:t>
      </w:r>
      <w:r>
        <w:rPr>
          <w:sz w:val="24"/>
        </w:rPr>
        <w:tab/>
      </w:r>
      <w:r>
        <w:rPr>
          <w:spacing w:val="-2"/>
          <w:sz w:val="24"/>
        </w:rPr>
        <w:t>(слушании) произведения;</w:t>
      </w:r>
    </w:p>
    <w:p w:rsidR="00B74A8E" w:rsidRDefault="00B74A8E" w:rsidP="00B74A8E">
      <w:pPr>
        <w:pStyle w:val="a3"/>
        <w:jc w:val="left"/>
      </w:pPr>
      <w:r>
        <w:t>проверять</w:t>
      </w:r>
      <w:r>
        <w:rPr>
          <w:spacing w:val="-4"/>
        </w:rPr>
        <w:t xml:space="preserve"> </w:t>
      </w:r>
      <w:r>
        <w:t>(по</w:t>
      </w:r>
      <w:r>
        <w:rPr>
          <w:spacing w:val="-1"/>
        </w:rPr>
        <w:t xml:space="preserve"> </w:t>
      </w:r>
      <w:r>
        <w:t>образцу)</w:t>
      </w:r>
      <w:r>
        <w:rPr>
          <w:spacing w:val="-3"/>
        </w:rPr>
        <w:t xml:space="preserve"> </w:t>
      </w:r>
      <w:r>
        <w:t>выполнение</w:t>
      </w:r>
      <w:r>
        <w:rPr>
          <w:spacing w:val="-2"/>
        </w:rPr>
        <w:t xml:space="preserve"> </w:t>
      </w:r>
      <w:r>
        <w:t>поставленной</w:t>
      </w:r>
      <w:r>
        <w:rPr>
          <w:spacing w:val="-3"/>
        </w:rPr>
        <w:t xml:space="preserve"> </w:t>
      </w:r>
      <w:r>
        <w:t xml:space="preserve">учебной </w:t>
      </w:r>
      <w:r>
        <w:rPr>
          <w:spacing w:val="-2"/>
        </w:rPr>
        <w:t>задачи.</w:t>
      </w:r>
    </w:p>
    <w:p w:rsidR="00B74A8E" w:rsidRDefault="00B74A8E" w:rsidP="00B74A8E">
      <w:pPr>
        <w:pStyle w:val="a5"/>
        <w:numPr>
          <w:ilvl w:val="3"/>
          <w:numId w:val="12"/>
        </w:numPr>
        <w:tabs>
          <w:tab w:val="left" w:pos="1040"/>
        </w:tabs>
        <w:ind w:right="288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7"/>
          <w:sz w:val="24"/>
        </w:rPr>
        <w:t xml:space="preserve"> </w:t>
      </w:r>
      <w:r>
        <w:rPr>
          <w:sz w:val="24"/>
        </w:rPr>
        <w:t>формированию</w:t>
      </w:r>
      <w:r>
        <w:rPr>
          <w:spacing w:val="-10"/>
          <w:sz w:val="24"/>
        </w:rPr>
        <w:t xml:space="preserve"> </w:t>
      </w:r>
      <w:r>
        <w:rPr>
          <w:sz w:val="24"/>
        </w:rPr>
        <w:t>умений: выбирать себе партнеров по совместной деятельности;</w:t>
      </w:r>
    </w:p>
    <w:p w:rsidR="00B74A8E" w:rsidRDefault="00B74A8E" w:rsidP="00B74A8E">
      <w:pPr>
        <w:pStyle w:val="a3"/>
        <w:jc w:val="left"/>
      </w:pPr>
      <w:r>
        <w:t>распределять</w:t>
      </w:r>
      <w:r>
        <w:rPr>
          <w:spacing w:val="80"/>
        </w:rPr>
        <w:t xml:space="preserve"> </w:t>
      </w:r>
      <w:r>
        <w:t>работу,</w:t>
      </w:r>
      <w:r>
        <w:rPr>
          <w:spacing w:val="80"/>
        </w:rPr>
        <w:t xml:space="preserve"> </w:t>
      </w:r>
      <w:r>
        <w:t>договариваться,</w:t>
      </w:r>
      <w:r>
        <w:rPr>
          <w:spacing w:val="80"/>
        </w:rPr>
        <w:t xml:space="preserve"> </w:t>
      </w:r>
      <w:r>
        <w:t>приходить</w:t>
      </w:r>
      <w:r>
        <w:rPr>
          <w:spacing w:val="80"/>
        </w:rPr>
        <w:t xml:space="preserve"> </w:t>
      </w:r>
      <w:r>
        <w:t>к</w:t>
      </w:r>
      <w:r>
        <w:rPr>
          <w:spacing w:val="80"/>
        </w:rPr>
        <w:t xml:space="preserve"> </w:t>
      </w:r>
      <w:r>
        <w:t>общему</w:t>
      </w:r>
      <w:r>
        <w:rPr>
          <w:spacing w:val="80"/>
        </w:rPr>
        <w:t xml:space="preserve"> </w:t>
      </w:r>
      <w:r>
        <w:t>решению,</w:t>
      </w:r>
      <w:r>
        <w:rPr>
          <w:spacing w:val="80"/>
        </w:rPr>
        <w:t xml:space="preserve"> </w:t>
      </w:r>
      <w:r>
        <w:t>отвечать</w:t>
      </w:r>
      <w:r>
        <w:rPr>
          <w:spacing w:val="80"/>
        </w:rPr>
        <w:t xml:space="preserve"> </w:t>
      </w:r>
      <w:r>
        <w:t>за</w:t>
      </w:r>
      <w:r>
        <w:rPr>
          <w:spacing w:val="80"/>
        </w:rPr>
        <w:t xml:space="preserve"> </w:t>
      </w:r>
      <w:r>
        <w:t>общий результат работы.</w:t>
      </w:r>
    </w:p>
    <w:p w:rsidR="00B74A8E" w:rsidRDefault="00B74A8E" w:rsidP="00B74A8E">
      <w:pPr>
        <w:pStyle w:val="a3"/>
        <w:ind w:left="0"/>
        <w:jc w:val="left"/>
      </w:pPr>
    </w:p>
    <w:p w:rsidR="00B74A8E" w:rsidRDefault="00B74A8E" w:rsidP="00B74A8E">
      <w:pPr>
        <w:pStyle w:val="3"/>
        <w:numPr>
          <w:ilvl w:val="1"/>
          <w:numId w:val="12"/>
        </w:numPr>
        <w:tabs>
          <w:tab w:val="left" w:pos="560"/>
        </w:tabs>
        <w:jc w:val="both"/>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12"/>
        </w:numPr>
        <w:tabs>
          <w:tab w:val="left" w:pos="800"/>
        </w:tabs>
        <w:ind w:right="423" w:firstLine="0"/>
        <w:jc w:val="both"/>
        <w:rPr>
          <w:sz w:val="24"/>
        </w:rPr>
      </w:pPr>
      <w:r>
        <w:rPr>
          <w:sz w:val="24"/>
        </w:rPr>
        <w:t>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w:t>
      </w:r>
      <w:r>
        <w:rPr>
          <w:spacing w:val="-1"/>
          <w:sz w:val="24"/>
        </w:rPr>
        <w:t xml:space="preserve"> </w:t>
      </w:r>
      <w:r>
        <w:rPr>
          <w:sz w:val="24"/>
        </w:rPr>
        <w:t>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74A8E" w:rsidRDefault="00B74A8E" w:rsidP="00B74A8E">
      <w:pPr>
        <w:pStyle w:val="a5"/>
        <w:numPr>
          <w:ilvl w:val="3"/>
          <w:numId w:val="12"/>
        </w:numPr>
        <w:tabs>
          <w:tab w:val="left" w:pos="980"/>
        </w:tabs>
        <w:ind w:right="422" w:firstLine="0"/>
        <w:jc w:val="both"/>
        <w:rPr>
          <w:sz w:val="24"/>
        </w:rPr>
      </w:pPr>
      <w:r>
        <w:rPr>
          <w:sz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B74A8E" w:rsidRDefault="00B74A8E" w:rsidP="00B74A8E">
      <w:pPr>
        <w:pStyle w:val="a5"/>
        <w:numPr>
          <w:ilvl w:val="2"/>
          <w:numId w:val="12"/>
        </w:numPr>
        <w:tabs>
          <w:tab w:val="left" w:pos="869"/>
        </w:tabs>
        <w:ind w:right="421" w:firstLine="0"/>
        <w:jc w:val="both"/>
        <w:rPr>
          <w:sz w:val="24"/>
        </w:rPr>
      </w:pPr>
      <w:r>
        <w:rPr>
          <w:sz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74A8E" w:rsidRDefault="00B74A8E" w:rsidP="00B74A8E">
      <w:pPr>
        <w:pStyle w:val="a5"/>
        <w:numPr>
          <w:ilvl w:val="2"/>
          <w:numId w:val="12"/>
        </w:numPr>
        <w:tabs>
          <w:tab w:val="left" w:pos="749"/>
        </w:tabs>
        <w:ind w:right="422" w:firstLine="0"/>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B74A8E" w:rsidRDefault="00B74A8E" w:rsidP="00B74A8E">
      <w:pPr>
        <w:pStyle w:val="a5"/>
        <w:numPr>
          <w:ilvl w:val="2"/>
          <w:numId w:val="12"/>
        </w:numPr>
        <w:tabs>
          <w:tab w:val="left" w:pos="776"/>
        </w:tabs>
        <w:ind w:right="421" w:firstLine="0"/>
        <w:jc w:val="both"/>
        <w:rPr>
          <w:sz w:val="24"/>
        </w:rPr>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w:t>
      </w:r>
      <w:r>
        <w:rPr>
          <w:spacing w:val="80"/>
          <w:w w:val="150"/>
          <w:sz w:val="24"/>
        </w:rPr>
        <w:t xml:space="preserve"> </w:t>
      </w:r>
      <w:r>
        <w:rPr>
          <w:sz w:val="24"/>
        </w:rPr>
        <w:t>о</w:t>
      </w:r>
      <w:r>
        <w:rPr>
          <w:spacing w:val="80"/>
          <w:w w:val="150"/>
          <w:sz w:val="24"/>
        </w:rPr>
        <w:t xml:space="preserve"> </w:t>
      </w:r>
      <w:r>
        <w:rPr>
          <w:sz w:val="24"/>
        </w:rPr>
        <w:t>важном</w:t>
      </w:r>
      <w:r>
        <w:rPr>
          <w:spacing w:val="80"/>
          <w:w w:val="150"/>
          <w:sz w:val="24"/>
        </w:rPr>
        <w:t xml:space="preserve"> </w:t>
      </w:r>
      <w:r>
        <w:rPr>
          <w:sz w:val="24"/>
        </w:rPr>
        <w:t>историческом</w:t>
      </w:r>
      <w:r>
        <w:rPr>
          <w:spacing w:val="80"/>
          <w:w w:val="150"/>
          <w:sz w:val="24"/>
        </w:rPr>
        <w:t xml:space="preserve"> </w:t>
      </w:r>
      <w:r>
        <w:rPr>
          <w:sz w:val="24"/>
        </w:rPr>
        <w:t>событии.</w:t>
      </w:r>
      <w:r>
        <w:rPr>
          <w:spacing w:val="80"/>
          <w:w w:val="150"/>
          <w:sz w:val="24"/>
        </w:rPr>
        <w:t xml:space="preserve"> </w:t>
      </w:r>
      <w:r>
        <w:rPr>
          <w:sz w:val="24"/>
        </w:rPr>
        <w:t>Фольклорные</w:t>
      </w:r>
      <w:r>
        <w:rPr>
          <w:spacing w:val="80"/>
          <w:w w:val="150"/>
          <w:sz w:val="24"/>
        </w:rPr>
        <w:t xml:space="preserve"> </w:t>
      </w:r>
      <w:r>
        <w:rPr>
          <w:sz w:val="24"/>
        </w:rPr>
        <w:t>особенности</w:t>
      </w:r>
      <w:r>
        <w:rPr>
          <w:spacing w:val="80"/>
          <w:w w:val="150"/>
          <w:sz w:val="24"/>
        </w:rPr>
        <w:t xml:space="preserve"> </w:t>
      </w:r>
      <w:r>
        <w:rPr>
          <w:sz w:val="24"/>
        </w:rPr>
        <w:t>жанра</w:t>
      </w:r>
      <w:r>
        <w:rPr>
          <w:spacing w:val="80"/>
          <w:w w:val="150"/>
          <w:sz w:val="24"/>
        </w:rPr>
        <w:t xml:space="preserve"> </w:t>
      </w:r>
      <w:r>
        <w:rPr>
          <w:sz w:val="24"/>
        </w:rPr>
        <w:t>былин:</w:t>
      </w:r>
      <w:r>
        <w:rPr>
          <w:spacing w:val="80"/>
          <w:w w:val="150"/>
          <w:sz w:val="24"/>
        </w:rPr>
        <w:t xml:space="preserve"> </w:t>
      </w:r>
      <w:r>
        <w:rPr>
          <w:sz w:val="24"/>
        </w:rPr>
        <w:t>язык</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74A8E" w:rsidRDefault="00B74A8E" w:rsidP="00B74A8E">
      <w:pPr>
        <w:pStyle w:val="a5"/>
        <w:numPr>
          <w:ilvl w:val="3"/>
          <w:numId w:val="12"/>
        </w:numPr>
        <w:tabs>
          <w:tab w:val="left" w:pos="968"/>
        </w:tabs>
        <w:ind w:right="423" w:firstLine="0"/>
        <w:jc w:val="both"/>
        <w:rPr>
          <w:sz w:val="24"/>
        </w:rPr>
      </w:pPr>
      <w:r>
        <w:rPr>
          <w:sz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B74A8E" w:rsidRDefault="00B74A8E" w:rsidP="00B74A8E">
      <w:pPr>
        <w:pStyle w:val="a5"/>
        <w:numPr>
          <w:ilvl w:val="2"/>
          <w:numId w:val="12"/>
        </w:numPr>
        <w:tabs>
          <w:tab w:val="left" w:pos="742"/>
        </w:tabs>
        <w:ind w:right="422" w:firstLine="0"/>
        <w:jc w:val="both"/>
        <w:rPr>
          <w:sz w:val="24"/>
        </w:rPr>
      </w:pPr>
      <w:r>
        <w:rPr>
          <w:sz w:val="24"/>
        </w:rPr>
        <w:t>Творчество</w:t>
      </w:r>
      <w:r>
        <w:rPr>
          <w:spacing w:val="-1"/>
          <w:sz w:val="24"/>
        </w:rPr>
        <w:t xml:space="preserve"> </w:t>
      </w:r>
      <w:r>
        <w:rPr>
          <w:sz w:val="24"/>
        </w:rPr>
        <w:t>А.С.</w:t>
      </w:r>
      <w:r>
        <w:rPr>
          <w:spacing w:val="-1"/>
          <w:sz w:val="24"/>
        </w:rPr>
        <w:t xml:space="preserve"> </w:t>
      </w:r>
      <w:r>
        <w:rPr>
          <w:sz w:val="24"/>
        </w:rPr>
        <w:t>Пушкина.</w:t>
      </w:r>
      <w:r>
        <w:rPr>
          <w:spacing w:val="-3"/>
          <w:sz w:val="24"/>
        </w:rPr>
        <w:t xml:space="preserve"> </w:t>
      </w:r>
      <w:r>
        <w:rPr>
          <w:sz w:val="24"/>
        </w:rPr>
        <w:t>А.С.</w:t>
      </w:r>
      <w:r>
        <w:rPr>
          <w:spacing w:val="-1"/>
          <w:sz w:val="24"/>
        </w:rPr>
        <w:t xml:space="preserve"> </w:t>
      </w:r>
      <w:r>
        <w:rPr>
          <w:sz w:val="24"/>
        </w:rPr>
        <w:t>Пушкин</w:t>
      </w:r>
      <w:r>
        <w:rPr>
          <w:spacing w:val="-5"/>
          <w:sz w:val="24"/>
        </w:rPr>
        <w:t xml:space="preserve"> </w:t>
      </w:r>
      <w:r>
        <w:rPr>
          <w:sz w:val="24"/>
        </w:rPr>
        <w:t>великий</w:t>
      </w:r>
      <w:r>
        <w:rPr>
          <w:spacing w:val="-2"/>
          <w:sz w:val="24"/>
        </w:rPr>
        <w:t xml:space="preserve"> </w:t>
      </w:r>
      <w:r>
        <w:rPr>
          <w:sz w:val="24"/>
        </w:rPr>
        <w:t>русский</w:t>
      </w:r>
      <w:r>
        <w:rPr>
          <w:spacing w:val="-2"/>
          <w:sz w:val="24"/>
        </w:rPr>
        <w:t xml:space="preserve"> </w:t>
      </w:r>
      <w:r>
        <w:rPr>
          <w:sz w:val="24"/>
        </w:rPr>
        <w:t>поэт.</w:t>
      </w:r>
      <w:r>
        <w:rPr>
          <w:spacing w:val="-1"/>
          <w:sz w:val="24"/>
        </w:rPr>
        <w:t xml:space="preserve"> </w:t>
      </w:r>
      <w:r>
        <w:rPr>
          <w:sz w:val="24"/>
        </w:rPr>
        <w:t>Лирические</w:t>
      </w:r>
      <w:r>
        <w:rPr>
          <w:spacing w:val="-2"/>
          <w:sz w:val="24"/>
        </w:rPr>
        <w:t xml:space="preserve"> </w:t>
      </w:r>
      <w:r>
        <w:rPr>
          <w:sz w:val="24"/>
        </w:rPr>
        <w:t>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74A8E" w:rsidRDefault="00B74A8E" w:rsidP="00B74A8E">
      <w:pPr>
        <w:pStyle w:val="a5"/>
        <w:numPr>
          <w:ilvl w:val="3"/>
          <w:numId w:val="12"/>
        </w:numPr>
        <w:tabs>
          <w:tab w:val="left" w:pos="941"/>
        </w:tabs>
        <w:ind w:right="423" w:firstLine="0"/>
        <w:jc w:val="both"/>
        <w:rPr>
          <w:sz w:val="24"/>
        </w:rPr>
      </w:pPr>
      <w:r>
        <w:rPr>
          <w:sz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74A8E" w:rsidRDefault="00B74A8E" w:rsidP="00B74A8E">
      <w:pPr>
        <w:pStyle w:val="a5"/>
        <w:numPr>
          <w:ilvl w:val="2"/>
          <w:numId w:val="12"/>
        </w:numPr>
        <w:tabs>
          <w:tab w:val="left" w:pos="754"/>
        </w:tabs>
        <w:ind w:right="423" w:firstLine="0"/>
        <w:jc w:val="both"/>
        <w:rPr>
          <w:sz w:val="24"/>
        </w:rPr>
      </w:pPr>
      <w:r>
        <w:rPr>
          <w:sz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74A8E" w:rsidRDefault="00B74A8E" w:rsidP="00B74A8E">
      <w:pPr>
        <w:pStyle w:val="a5"/>
        <w:numPr>
          <w:ilvl w:val="3"/>
          <w:numId w:val="12"/>
        </w:numPr>
        <w:tabs>
          <w:tab w:val="left" w:pos="987"/>
        </w:tabs>
        <w:ind w:right="428" w:firstLine="0"/>
        <w:jc w:val="both"/>
        <w:rPr>
          <w:sz w:val="24"/>
        </w:rPr>
      </w:pPr>
      <w:r>
        <w:rPr>
          <w:sz w:val="24"/>
        </w:rPr>
        <w:t>Произведения для чтения: И.А. Крылов "Ворона и Лисица", "Лисица и виноград", "Мартышка и очки" и другие (по выбору).</w:t>
      </w:r>
    </w:p>
    <w:p w:rsidR="00B74A8E" w:rsidRDefault="00B74A8E" w:rsidP="00B74A8E">
      <w:pPr>
        <w:pStyle w:val="a5"/>
        <w:numPr>
          <w:ilvl w:val="2"/>
          <w:numId w:val="12"/>
        </w:numPr>
        <w:tabs>
          <w:tab w:val="left" w:pos="795"/>
        </w:tabs>
        <w:ind w:right="422" w:firstLine="0"/>
        <w:jc w:val="both"/>
        <w:rPr>
          <w:sz w:val="24"/>
        </w:rPr>
      </w:pPr>
      <w:r>
        <w:rPr>
          <w:sz w:val="24"/>
        </w:rPr>
        <w:t>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74A8E" w:rsidRDefault="00B74A8E" w:rsidP="00B74A8E">
      <w:pPr>
        <w:pStyle w:val="a5"/>
        <w:numPr>
          <w:ilvl w:val="3"/>
          <w:numId w:val="12"/>
        </w:numPr>
        <w:tabs>
          <w:tab w:val="left" w:pos="924"/>
        </w:tabs>
        <w:ind w:right="422" w:firstLine="0"/>
        <w:jc w:val="both"/>
        <w:rPr>
          <w:sz w:val="24"/>
        </w:rPr>
      </w:pPr>
      <w:r>
        <w:rPr>
          <w:sz w:val="24"/>
        </w:rPr>
        <w:t>Произведения</w:t>
      </w:r>
      <w:r>
        <w:rPr>
          <w:spacing w:val="-1"/>
          <w:sz w:val="24"/>
        </w:rPr>
        <w:t xml:space="preserve"> </w:t>
      </w:r>
      <w:r>
        <w:rPr>
          <w:sz w:val="24"/>
        </w:rPr>
        <w:t>для чтения:</w:t>
      </w:r>
      <w:r>
        <w:rPr>
          <w:spacing w:val="-1"/>
          <w:sz w:val="24"/>
        </w:rPr>
        <w:t xml:space="preserve"> </w:t>
      </w:r>
      <w:r>
        <w:rPr>
          <w:sz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w:t>
      </w:r>
      <w:r>
        <w:rPr>
          <w:spacing w:val="40"/>
          <w:sz w:val="24"/>
        </w:rPr>
        <w:t xml:space="preserve"> </w:t>
      </w:r>
      <w:r>
        <w:rPr>
          <w:sz w:val="24"/>
        </w:rPr>
        <w:t>"Первый снег" и другие (по выбору).</w:t>
      </w:r>
    </w:p>
    <w:p w:rsidR="00B74A8E" w:rsidRDefault="00B74A8E" w:rsidP="00B74A8E">
      <w:pPr>
        <w:pStyle w:val="a5"/>
        <w:numPr>
          <w:ilvl w:val="2"/>
          <w:numId w:val="12"/>
        </w:numPr>
        <w:tabs>
          <w:tab w:val="left" w:pos="759"/>
        </w:tabs>
        <w:ind w:right="421" w:firstLine="0"/>
        <w:jc w:val="both"/>
        <w:rPr>
          <w:sz w:val="24"/>
        </w:rPr>
      </w:pPr>
      <w:r>
        <w:rPr>
          <w:sz w:val="24"/>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w:t>
      </w:r>
      <w:r>
        <w:rPr>
          <w:spacing w:val="-1"/>
          <w:sz w:val="24"/>
        </w:rPr>
        <w:t xml:space="preserve"> </w:t>
      </w:r>
      <w:r>
        <w:rPr>
          <w:sz w:val="24"/>
        </w:rPr>
        <w:t>главные герои, действующие лица, различение</w:t>
      </w:r>
      <w:r>
        <w:rPr>
          <w:spacing w:val="-2"/>
          <w:sz w:val="24"/>
        </w:rPr>
        <w:t xml:space="preserve"> </w:t>
      </w:r>
      <w:r>
        <w:rPr>
          <w:sz w:val="24"/>
        </w:rPr>
        <w:t>рассказчика и автора произведения. Художественные особенности текста-описания, текста-рассуждения.</w:t>
      </w:r>
    </w:p>
    <w:p w:rsidR="00B74A8E" w:rsidRDefault="00B74A8E" w:rsidP="00B74A8E">
      <w:pPr>
        <w:pStyle w:val="a5"/>
        <w:numPr>
          <w:ilvl w:val="3"/>
          <w:numId w:val="12"/>
        </w:numPr>
        <w:tabs>
          <w:tab w:val="left" w:pos="996"/>
        </w:tabs>
        <w:ind w:right="423" w:firstLine="0"/>
        <w:jc w:val="both"/>
        <w:rPr>
          <w:sz w:val="24"/>
        </w:rPr>
      </w:pPr>
      <w:r>
        <w:rPr>
          <w:sz w:val="24"/>
        </w:rPr>
        <w:t xml:space="preserve">Произведения для чтения: Л.Н. Толстой "Лебеди", "Зайцы", "Прыжок", "Акула" и </w:t>
      </w:r>
      <w:r>
        <w:rPr>
          <w:spacing w:val="-2"/>
          <w:sz w:val="24"/>
        </w:rPr>
        <w:t>другие.</w:t>
      </w:r>
    </w:p>
    <w:p w:rsidR="00B74A8E" w:rsidRDefault="00B74A8E" w:rsidP="00B74A8E">
      <w:pPr>
        <w:pStyle w:val="a5"/>
        <w:numPr>
          <w:ilvl w:val="2"/>
          <w:numId w:val="12"/>
        </w:numPr>
        <w:tabs>
          <w:tab w:val="left" w:pos="812"/>
        </w:tabs>
        <w:ind w:right="424" w:firstLine="0"/>
        <w:jc w:val="both"/>
        <w:rPr>
          <w:sz w:val="24"/>
        </w:rPr>
      </w:pPr>
      <w:r>
        <w:rPr>
          <w:sz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B74A8E" w:rsidRDefault="00B74A8E" w:rsidP="00B74A8E">
      <w:pPr>
        <w:pStyle w:val="a5"/>
        <w:numPr>
          <w:ilvl w:val="3"/>
          <w:numId w:val="12"/>
        </w:numPr>
        <w:tabs>
          <w:tab w:val="left" w:pos="972"/>
        </w:tabs>
        <w:ind w:right="423" w:firstLine="0"/>
        <w:jc w:val="both"/>
        <w:rPr>
          <w:sz w:val="24"/>
        </w:rPr>
      </w:pPr>
      <w:r>
        <w:rPr>
          <w:sz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B74A8E" w:rsidRDefault="00B74A8E" w:rsidP="00B74A8E">
      <w:pPr>
        <w:pStyle w:val="a5"/>
        <w:numPr>
          <w:ilvl w:val="2"/>
          <w:numId w:val="12"/>
        </w:numPr>
        <w:tabs>
          <w:tab w:val="left" w:pos="896"/>
        </w:tabs>
        <w:ind w:left="896" w:hanging="756"/>
        <w:jc w:val="both"/>
        <w:rPr>
          <w:sz w:val="24"/>
        </w:rPr>
      </w:pPr>
      <w:r>
        <w:rPr>
          <w:sz w:val="24"/>
        </w:rPr>
        <w:t>Произведения</w:t>
      </w:r>
      <w:r>
        <w:rPr>
          <w:spacing w:val="29"/>
          <w:sz w:val="24"/>
        </w:rPr>
        <w:t xml:space="preserve"> </w:t>
      </w:r>
      <w:r>
        <w:rPr>
          <w:sz w:val="24"/>
        </w:rPr>
        <w:t>о</w:t>
      </w:r>
      <w:r>
        <w:rPr>
          <w:spacing w:val="35"/>
          <w:sz w:val="24"/>
        </w:rPr>
        <w:t xml:space="preserve"> </w:t>
      </w:r>
      <w:r>
        <w:rPr>
          <w:sz w:val="24"/>
        </w:rPr>
        <w:t>взаимоотношениях</w:t>
      </w:r>
      <w:r>
        <w:rPr>
          <w:spacing w:val="32"/>
          <w:sz w:val="24"/>
        </w:rPr>
        <w:t xml:space="preserve"> </w:t>
      </w:r>
      <w:r>
        <w:rPr>
          <w:sz w:val="24"/>
        </w:rPr>
        <w:t>человека</w:t>
      </w:r>
      <w:r>
        <w:rPr>
          <w:spacing w:val="33"/>
          <w:sz w:val="24"/>
        </w:rPr>
        <w:t xml:space="preserve"> </w:t>
      </w:r>
      <w:r>
        <w:rPr>
          <w:sz w:val="24"/>
        </w:rPr>
        <w:t>и</w:t>
      </w:r>
      <w:r>
        <w:rPr>
          <w:spacing w:val="33"/>
          <w:sz w:val="24"/>
        </w:rPr>
        <w:t xml:space="preserve"> </w:t>
      </w:r>
      <w:r>
        <w:rPr>
          <w:sz w:val="24"/>
        </w:rPr>
        <w:t>животных.</w:t>
      </w:r>
      <w:r>
        <w:rPr>
          <w:spacing w:val="35"/>
          <w:sz w:val="24"/>
        </w:rPr>
        <w:t xml:space="preserve"> </w:t>
      </w:r>
      <w:r>
        <w:rPr>
          <w:sz w:val="24"/>
        </w:rPr>
        <w:t>Человек</w:t>
      </w:r>
      <w:r>
        <w:rPr>
          <w:spacing w:val="37"/>
          <w:sz w:val="24"/>
        </w:rPr>
        <w:t xml:space="preserve"> </w:t>
      </w:r>
      <w:r>
        <w:rPr>
          <w:sz w:val="24"/>
        </w:rPr>
        <w:t>и</w:t>
      </w:r>
      <w:r>
        <w:rPr>
          <w:spacing w:val="33"/>
          <w:sz w:val="24"/>
        </w:rPr>
        <w:t xml:space="preserve"> </w:t>
      </w:r>
      <w:r>
        <w:rPr>
          <w:sz w:val="24"/>
        </w:rPr>
        <w:t>его</w:t>
      </w:r>
      <w:r>
        <w:rPr>
          <w:spacing w:val="35"/>
          <w:sz w:val="24"/>
        </w:rPr>
        <w:t xml:space="preserve"> </w:t>
      </w:r>
      <w:r>
        <w:rPr>
          <w:sz w:val="24"/>
        </w:rPr>
        <w:t>отношения</w:t>
      </w:r>
      <w:r>
        <w:rPr>
          <w:spacing w:val="35"/>
          <w:sz w:val="24"/>
        </w:rPr>
        <w:t xml:space="preserve"> </w:t>
      </w:r>
      <w:r>
        <w:rPr>
          <w:spacing w:val="-10"/>
          <w:sz w:val="24"/>
        </w:rPr>
        <w:t>с</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животными: верность, преданность, забота и любовь. Круг чтения (по выбору, не менее</w:t>
      </w:r>
      <w:r>
        <w:rPr>
          <w:spacing w:val="80"/>
        </w:rPr>
        <w:t xml:space="preserve"> </w:t>
      </w:r>
      <w:r>
        <w:t>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74A8E" w:rsidRDefault="00B74A8E" w:rsidP="00B74A8E">
      <w:pPr>
        <w:pStyle w:val="a5"/>
        <w:numPr>
          <w:ilvl w:val="3"/>
          <w:numId w:val="12"/>
        </w:numPr>
        <w:tabs>
          <w:tab w:val="left" w:pos="1059"/>
        </w:tabs>
        <w:ind w:right="425" w:firstLine="0"/>
        <w:jc w:val="both"/>
        <w:rPr>
          <w:sz w:val="24"/>
        </w:rPr>
      </w:pPr>
      <w:r>
        <w:rPr>
          <w:sz w:val="24"/>
        </w:rPr>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B74A8E" w:rsidRDefault="00B74A8E" w:rsidP="00B74A8E">
      <w:pPr>
        <w:pStyle w:val="a5"/>
        <w:numPr>
          <w:ilvl w:val="2"/>
          <w:numId w:val="12"/>
        </w:numPr>
        <w:tabs>
          <w:tab w:val="left" w:pos="924"/>
        </w:tabs>
        <w:ind w:right="421" w:firstLine="0"/>
        <w:jc w:val="both"/>
        <w:rPr>
          <w:sz w:val="24"/>
        </w:rPr>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B74A8E" w:rsidRDefault="00B74A8E" w:rsidP="00B74A8E">
      <w:pPr>
        <w:pStyle w:val="a5"/>
        <w:numPr>
          <w:ilvl w:val="3"/>
          <w:numId w:val="12"/>
        </w:numPr>
        <w:tabs>
          <w:tab w:val="left" w:pos="1056"/>
        </w:tabs>
        <w:ind w:right="425" w:firstLine="0"/>
        <w:jc w:val="both"/>
        <w:rPr>
          <w:sz w:val="24"/>
        </w:rPr>
      </w:pPr>
      <w:r>
        <w:rPr>
          <w:sz w:val="24"/>
        </w:rPr>
        <w:t>Произведения для чтения: Л. Пантелеев "На ялике", А. Гайдар "Тимур и его команда" (отрывки), Л. Кассиль и другие (по выбору).</w:t>
      </w:r>
    </w:p>
    <w:p w:rsidR="00B74A8E" w:rsidRDefault="00B74A8E" w:rsidP="00B74A8E">
      <w:pPr>
        <w:pStyle w:val="a5"/>
        <w:numPr>
          <w:ilvl w:val="2"/>
          <w:numId w:val="12"/>
        </w:numPr>
        <w:tabs>
          <w:tab w:val="left" w:pos="1124"/>
        </w:tabs>
        <w:ind w:right="423" w:firstLine="0"/>
        <w:jc w:val="both"/>
        <w:rPr>
          <w:sz w:val="24"/>
        </w:rPr>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74A8E" w:rsidRDefault="00B74A8E" w:rsidP="00B74A8E">
      <w:pPr>
        <w:pStyle w:val="a5"/>
        <w:numPr>
          <w:ilvl w:val="3"/>
          <w:numId w:val="12"/>
        </w:numPr>
        <w:tabs>
          <w:tab w:val="left" w:pos="1188"/>
        </w:tabs>
        <w:ind w:right="424" w:firstLine="0"/>
        <w:jc w:val="both"/>
        <w:rPr>
          <w:sz w:val="24"/>
        </w:rPr>
      </w:pPr>
      <w:r>
        <w:rPr>
          <w:sz w:val="24"/>
        </w:rPr>
        <w:t>Произведения для чтения: В.Ю. Драгунский "Денискины рассказы" (1 - 2 произведения), Н.Н. Носов "Веселая семейка" (1 - 2 рассказа из цикла) и другие (по выбору).</w:t>
      </w:r>
    </w:p>
    <w:p w:rsidR="00B74A8E" w:rsidRDefault="00B74A8E" w:rsidP="00B74A8E">
      <w:pPr>
        <w:pStyle w:val="a5"/>
        <w:numPr>
          <w:ilvl w:val="2"/>
          <w:numId w:val="12"/>
        </w:numPr>
        <w:tabs>
          <w:tab w:val="left" w:pos="910"/>
        </w:tabs>
        <w:ind w:right="423" w:firstLine="0"/>
        <w:jc w:val="both"/>
        <w:rPr>
          <w:sz w:val="24"/>
        </w:rPr>
      </w:pPr>
      <w:r>
        <w:rPr>
          <w:sz w:val="24"/>
        </w:rPr>
        <w:t>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B74A8E" w:rsidRDefault="00B74A8E" w:rsidP="00B74A8E">
      <w:pPr>
        <w:pStyle w:val="a5"/>
        <w:numPr>
          <w:ilvl w:val="3"/>
          <w:numId w:val="12"/>
        </w:numPr>
        <w:tabs>
          <w:tab w:val="left" w:pos="1044"/>
        </w:tabs>
        <w:ind w:right="425" w:firstLine="0"/>
        <w:jc w:val="both"/>
        <w:rPr>
          <w:sz w:val="24"/>
        </w:rPr>
      </w:pPr>
      <w:r>
        <w:rPr>
          <w:sz w:val="24"/>
        </w:rPr>
        <w:t>Произведения</w:t>
      </w:r>
      <w:r>
        <w:rPr>
          <w:spacing w:val="-2"/>
          <w:sz w:val="24"/>
        </w:rPr>
        <w:t xml:space="preserve"> </w:t>
      </w:r>
      <w:r>
        <w:rPr>
          <w:sz w:val="24"/>
        </w:rPr>
        <w:t>для</w:t>
      </w:r>
      <w:r>
        <w:rPr>
          <w:spacing w:val="-2"/>
          <w:sz w:val="24"/>
        </w:rPr>
        <w:t xml:space="preserve"> </w:t>
      </w:r>
      <w:r>
        <w:rPr>
          <w:sz w:val="24"/>
        </w:rPr>
        <w:t>чтения:</w:t>
      </w:r>
      <w:r>
        <w:rPr>
          <w:spacing w:val="-4"/>
          <w:sz w:val="24"/>
        </w:rPr>
        <w:t xml:space="preserve"> </w:t>
      </w:r>
      <w:r>
        <w:rPr>
          <w:sz w:val="24"/>
        </w:rPr>
        <w:t>Х.-К.</w:t>
      </w:r>
      <w:r>
        <w:rPr>
          <w:spacing w:val="-2"/>
          <w:sz w:val="24"/>
        </w:rPr>
        <w:t xml:space="preserve"> </w:t>
      </w:r>
      <w:r>
        <w:rPr>
          <w:sz w:val="24"/>
        </w:rPr>
        <w:t>Андерсен "Гадкий</w:t>
      </w:r>
      <w:r>
        <w:rPr>
          <w:spacing w:val="-3"/>
          <w:sz w:val="24"/>
        </w:rPr>
        <w:t xml:space="preserve"> </w:t>
      </w:r>
      <w:r>
        <w:rPr>
          <w:sz w:val="24"/>
        </w:rPr>
        <w:t>утенок", Ш. Перро "Подарок феи"</w:t>
      </w:r>
      <w:r>
        <w:rPr>
          <w:spacing w:val="-2"/>
          <w:sz w:val="24"/>
        </w:rPr>
        <w:t xml:space="preserve"> </w:t>
      </w:r>
      <w:r>
        <w:rPr>
          <w:sz w:val="24"/>
        </w:rPr>
        <w:t>и другие (по выбору).</w:t>
      </w:r>
    </w:p>
    <w:p w:rsidR="00B74A8E" w:rsidRDefault="00B74A8E" w:rsidP="00B74A8E">
      <w:pPr>
        <w:pStyle w:val="a5"/>
        <w:numPr>
          <w:ilvl w:val="2"/>
          <w:numId w:val="12"/>
        </w:numPr>
        <w:tabs>
          <w:tab w:val="left" w:pos="932"/>
        </w:tabs>
        <w:ind w:right="422" w:firstLine="0"/>
        <w:jc w:val="both"/>
        <w:rPr>
          <w:sz w:val="24"/>
        </w:rPr>
      </w:pPr>
      <w:r>
        <w:rPr>
          <w:sz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w:t>
      </w:r>
      <w:r>
        <w:rPr>
          <w:spacing w:val="-1"/>
          <w:sz w:val="24"/>
        </w:rPr>
        <w:t xml:space="preserve"> </w:t>
      </w:r>
      <w:r>
        <w:rPr>
          <w:sz w:val="24"/>
        </w:rPr>
        <w:t>книгами.</w:t>
      </w:r>
    </w:p>
    <w:p w:rsidR="00B74A8E" w:rsidRDefault="00B74A8E" w:rsidP="00B74A8E">
      <w:pPr>
        <w:pStyle w:val="a5"/>
        <w:numPr>
          <w:ilvl w:val="2"/>
          <w:numId w:val="12"/>
        </w:numPr>
        <w:tabs>
          <w:tab w:val="left" w:pos="881"/>
        </w:tabs>
        <w:ind w:right="422" w:firstLine="0"/>
        <w:jc w:val="both"/>
        <w:rPr>
          <w:sz w:val="24"/>
        </w:rPr>
      </w:pPr>
      <w:r>
        <w:rPr>
          <w:sz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12"/>
        </w:numPr>
        <w:tabs>
          <w:tab w:val="left" w:pos="1179"/>
        </w:tabs>
        <w:ind w:right="422" w:firstLine="0"/>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3"/>
      </w:pPr>
      <w:r>
        <w:t>читать доступные по восприятию и небольшие по объему прозаические и стихотворные произведения (без отметочного оценивания);</w:t>
      </w:r>
    </w:p>
    <w:p w:rsidR="00B74A8E" w:rsidRDefault="00B74A8E" w:rsidP="00B74A8E">
      <w:pPr>
        <w:pStyle w:val="a3"/>
        <w:ind w:right="423"/>
      </w:pPr>
      <w:r>
        <w:t xml:space="preserve">различать сказочные и реалистические, лирические и эпические, народные и авторские </w:t>
      </w:r>
      <w:r>
        <w:rPr>
          <w:spacing w:val="-2"/>
        </w:rPr>
        <w:t>произведения;</w:t>
      </w:r>
    </w:p>
    <w:p w:rsidR="00B74A8E" w:rsidRDefault="00B74A8E" w:rsidP="00B74A8E">
      <w:pPr>
        <w:pStyle w:val="a3"/>
        <w:ind w:right="364"/>
      </w:pPr>
      <w:r>
        <w:t>анализировать</w:t>
      </w:r>
      <w:r>
        <w:rPr>
          <w:spacing w:val="-3"/>
        </w:rPr>
        <w:t xml:space="preserve"> </w:t>
      </w:r>
      <w:r>
        <w:t>текст:</w:t>
      </w:r>
      <w:r>
        <w:rPr>
          <w:spacing w:val="-3"/>
        </w:rPr>
        <w:t xml:space="preserve"> </w:t>
      </w:r>
      <w:r>
        <w:t>обосновывать</w:t>
      </w:r>
      <w:r>
        <w:rPr>
          <w:spacing w:val="-3"/>
        </w:rPr>
        <w:t xml:space="preserve"> </w:t>
      </w:r>
      <w:r>
        <w:t>принадлежность</w:t>
      </w:r>
      <w:r>
        <w:rPr>
          <w:spacing w:val="-2"/>
        </w:rPr>
        <w:t xml:space="preserve"> </w:t>
      </w:r>
      <w:r>
        <w:t>к</w:t>
      </w:r>
      <w:r>
        <w:rPr>
          <w:spacing w:val="-2"/>
        </w:rPr>
        <w:t xml:space="preserve"> </w:t>
      </w:r>
      <w:r>
        <w:t>жанру,</w:t>
      </w:r>
      <w:r>
        <w:rPr>
          <w:spacing w:val="-3"/>
        </w:rPr>
        <w:t xml:space="preserve"> </w:t>
      </w:r>
      <w:r>
        <w:t>определять</w:t>
      </w:r>
      <w:r>
        <w:rPr>
          <w:spacing w:val="-3"/>
        </w:rPr>
        <w:t xml:space="preserve"> </w:t>
      </w:r>
      <w:r>
        <w:t>тему</w:t>
      </w:r>
      <w:r>
        <w:rPr>
          <w:spacing w:val="-3"/>
        </w:rPr>
        <w:t xml:space="preserve"> </w:t>
      </w:r>
      <w:r>
        <w:t>и</w:t>
      </w:r>
      <w:r>
        <w:rPr>
          <w:spacing w:val="-2"/>
        </w:rPr>
        <w:t xml:space="preserve"> </w:t>
      </w:r>
      <w:r>
        <w:t>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74A8E" w:rsidRDefault="00B74A8E" w:rsidP="00B74A8E">
      <w:pPr>
        <w:pStyle w:val="a3"/>
        <w:jc w:val="left"/>
      </w:pPr>
      <w:r>
        <w:t>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w:t>
      </w:r>
    </w:p>
    <w:p w:rsidR="00B74A8E" w:rsidRDefault="00B74A8E" w:rsidP="00B74A8E">
      <w:pPr>
        <w:pStyle w:val="a3"/>
        <w:jc w:val="left"/>
      </w:pPr>
      <w:r>
        <w:t>исследовать</w:t>
      </w:r>
      <w:r>
        <w:rPr>
          <w:spacing w:val="80"/>
        </w:rPr>
        <w:t xml:space="preserve"> </w:t>
      </w:r>
      <w:r>
        <w:t>текст:</w:t>
      </w:r>
      <w:r>
        <w:rPr>
          <w:spacing w:val="80"/>
        </w:rPr>
        <w:t xml:space="preserve"> </w:t>
      </w:r>
      <w:r>
        <w:t>находить</w:t>
      </w:r>
      <w:r>
        <w:rPr>
          <w:spacing w:val="80"/>
        </w:rPr>
        <w:t xml:space="preserve"> </w:t>
      </w:r>
      <w:r>
        <w:t>описания</w:t>
      </w:r>
      <w:r>
        <w:rPr>
          <w:spacing w:val="80"/>
        </w:rPr>
        <w:t xml:space="preserve"> </w:t>
      </w:r>
      <w:r>
        <w:t>в</w:t>
      </w:r>
      <w:r>
        <w:rPr>
          <w:spacing w:val="80"/>
        </w:rPr>
        <w:t xml:space="preserve"> </w:t>
      </w:r>
      <w:r>
        <w:t>произведениях</w:t>
      </w:r>
      <w:r>
        <w:rPr>
          <w:spacing w:val="80"/>
        </w:rPr>
        <w:t xml:space="preserve"> </w:t>
      </w:r>
      <w:r>
        <w:t>разных</w:t>
      </w:r>
      <w:r>
        <w:rPr>
          <w:spacing w:val="80"/>
        </w:rPr>
        <w:t xml:space="preserve"> </w:t>
      </w:r>
      <w:r>
        <w:t>жанров</w:t>
      </w:r>
      <w:r>
        <w:rPr>
          <w:spacing w:val="80"/>
        </w:rPr>
        <w:t xml:space="preserve"> </w:t>
      </w:r>
      <w:r>
        <w:t>(портрет,</w:t>
      </w:r>
      <w:r>
        <w:rPr>
          <w:spacing w:val="80"/>
        </w:rPr>
        <w:t xml:space="preserve"> </w:t>
      </w:r>
      <w:r>
        <w:t xml:space="preserve">пейзаж, </w:t>
      </w:r>
      <w:r>
        <w:rPr>
          <w:spacing w:val="-2"/>
        </w:rPr>
        <w:t>интерьер).</w:t>
      </w:r>
    </w:p>
    <w:p w:rsidR="00B74A8E" w:rsidRDefault="00B74A8E" w:rsidP="00B74A8E">
      <w:pPr>
        <w:pStyle w:val="a5"/>
        <w:numPr>
          <w:ilvl w:val="3"/>
          <w:numId w:val="12"/>
        </w:numPr>
        <w:tabs>
          <w:tab w:val="left" w:pos="1088"/>
        </w:tabs>
        <w:ind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способствуют формированию умений:</w:t>
      </w:r>
    </w:p>
    <w:p w:rsidR="00B74A8E" w:rsidRDefault="00B74A8E" w:rsidP="00B74A8E">
      <w:pPr>
        <w:pStyle w:val="a3"/>
        <w:jc w:val="left"/>
      </w:pPr>
      <w:r>
        <w:t>сравнивать</w:t>
      </w:r>
      <w:r>
        <w:rPr>
          <w:spacing w:val="4"/>
        </w:rPr>
        <w:t xml:space="preserve"> </w:t>
      </w:r>
      <w:r>
        <w:t>информацию</w:t>
      </w:r>
      <w:r>
        <w:rPr>
          <w:spacing w:val="4"/>
        </w:rPr>
        <w:t xml:space="preserve"> </w:t>
      </w:r>
      <w:r>
        <w:t>словесную</w:t>
      </w:r>
      <w:r>
        <w:rPr>
          <w:spacing w:val="11"/>
        </w:rPr>
        <w:t xml:space="preserve"> </w:t>
      </w:r>
      <w:r>
        <w:t>(текст),</w:t>
      </w:r>
      <w:r>
        <w:rPr>
          <w:spacing w:val="6"/>
        </w:rPr>
        <w:t xml:space="preserve"> </w:t>
      </w:r>
      <w:r>
        <w:t>графическую</w:t>
      </w:r>
      <w:r>
        <w:rPr>
          <w:spacing w:val="8"/>
        </w:rPr>
        <w:t xml:space="preserve"> </w:t>
      </w:r>
      <w:r>
        <w:t>или</w:t>
      </w:r>
      <w:r>
        <w:rPr>
          <w:spacing w:val="5"/>
        </w:rPr>
        <w:t xml:space="preserve"> </w:t>
      </w:r>
      <w:r>
        <w:t>изобразительную</w:t>
      </w:r>
      <w:r>
        <w:rPr>
          <w:spacing w:val="9"/>
        </w:rPr>
        <w:t xml:space="preserve"> </w:t>
      </w:r>
      <w:r>
        <w:rPr>
          <w:spacing w:val="-2"/>
        </w:rPr>
        <w:t>(иллюстрация),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звуковую</w:t>
      </w:r>
      <w:r>
        <w:rPr>
          <w:spacing w:val="-1"/>
        </w:rPr>
        <w:t xml:space="preserve"> </w:t>
      </w:r>
      <w:r>
        <w:t>(музыкальное</w:t>
      </w:r>
      <w:r>
        <w:rPr>
          <w:spacing w:val="-5"/>
        </w:rPr>
        <w:t xml:space="preserve"> </w:t>
      </w:r>
      <w:r>
        <w:rPr>
          <w:spacing w:val="-2"/>
        </w:rPr>
        <w:t>произведение);</w:t>
      </w:r>
    </w:p>
    <w:p w:rsidR="00B74A8E" w:rsidRDefault="00B74A8E" w:rsidP="00B74A8E">
      <w:pPr>
        <w:pStyle w:val="a3"/>
        <w:jc w:val="left"/>
      </w:pPr>
      <w:r>
        <w:t>подбирать</w:t>
      </w:r>
      <w:r>
        <w:rPr>
          <w:spacing w:val="40"/>
        </w:rPr>
        <w:t xml:space="preserve"> </w:t>
      </w:r>
      <w:r>
        <w:t>иллюстрации</w:t>
      </w:r>
      <w:r>
        <w:rPr>
          <w:spacing w:val="40"/>
        </w:rPr>
        <w:t xml:space="preserve"> </w:t>
      </w:r>
      <w:r>
        <w:t>к</w:t>
      </w:r>
      <w:r>
        <w:rPr>
          <w:spacing w:val="40"/>
        </w:rPr>
        <w:t xml:space="preserve"> </w:t>
      </w:r>
      <w:r>
        <w:t>тексту,</w:t>
      </w:r>
      <w:r>
        <w:rPr>
          <w:spacing w:val="40"/>
        </w:rPr>
        <w:t xml:space="preserve"> </w:t>
      </w:r>
      <w:r>
        <w:t>соотносить</w:t>
      </w:r>
      <w:r>
        <w:rPr>
          <w:spacing w:val="40"/>
        </w:rPr>
        <w:t xml:space="preserve"> </w:t>
      </w:r>
      <w:r>
        <w:t>произведения</w:t>
      </w:r>
      <w:r>
        <w:rPr>
          <w:spacing w:val="40"/>
        </w:rPr>
        <w:t xml:space="preserve"> </w:t>
      </w:r>
      <w:r>
        <w:t>литературы</w:t>
      </w:r>
      <w:r>
        <w:rPr>
          <w:spacing w:val="40"/>
        </w:rPr>
        <w:t xml:space="preserve"> </w:t>
      </w:r>
      <w:r>
        <w:t>и</w:t>
      </w:r>
      <w:r>
        <w:rPr>
          <w:spacing w:val="40"/>
        </w:rPr>
        <w:t xml:space="preserve"> </w:t>
      </w:r>
      <w:r>
        <w:t>изобразительного искусства по тематике, настроению, средствам выразительности;</w:t>
      </w:r>
    </w:p>
    <w:p w:rsidR="00B74A8E" w:rsidRDefault="00B74A8E" w:rsidP="00B74A8E">
      <w:pPr>
        <w:pStyle w:val="a3"/>
        <w:jc w:val="left"/>
      </w:pPr>
      <w:r>
        <w:t>выбирать</w:t>
      </w:r>
      <w:r>
        <w:rPr>
          <w:spacing w:val="-4"/>
        </w:rPr>
        <w:t xml:space="preserve"> </w:t>
      </w:r>
      <w:r>
        <w:t>книгу</w:t>
      </w:r>
      <w:r>
        <w:rPr>
          <w:spacing w:val="-4"/>
        </w:rPr>
        <w:t xml:space="preserve"> </w:t>
      </w:r>
      <w:r>
        <w:t>в библиотеке</w:t>
      </w:r>
      <w:r>
        <w:rPr>
          <w:spacing w:val="-5"/>
        </w:rPr>
        <w:t xml:space="preserve"> </w:t>
      </w:r>
      <w:r>
        <w:t>в</w:t>
      </w:r>
      <w:r>
        <w:rPr>
          <w:spacing w:val="-2"/>
        </w:rPr>
        <w:t xml:space="preserve"> </w:t>
      </w:r>
      <w:r>
        <w:t>соответствии</w:t>
      </w:r>
      <w:r>
        <w:rPr>
          <w:spacing w:val="-1"/>
        </w:rPr>
        <w:t xml:space="preserve"> </w:t>
      </w:r>
      <w:r>
        <w:t>с учебной</w:t>
      </w:r>
      <w:r>
        <w:rPr>
          <w:spacing w:val="-3"/>
        </w:rPr>
        <w:t xml:space="preserve"> </w:t>
      </w:r>
      <w:r>
        <w:t>задачей;</w:t>
      </w:r>
      <w:r>
        <w:rPr>
          <w:spacing w:val="-3"/>
        </w:rPr>
        <w:t xml:space="preserve"> </w:t>
      </w:r>
      <w:r>
        <w:t>составлять</w:t>
      </w:r>
      <w:r>
        <w:rPr>
          <w:spacing w:val="-3"/>
        </w:rPr>
        <w:t xml:space="preserve"> </w:t>
      </w:r>
      <w:r>
        <w:rPr>
          <w:spacing w:val="-2"/>
        </w:rPr>
        <w:t>аннотацию.</w:t>
      </w:r>
    </w:p>
    <w:p w:rsidR="00B74A8E" w:rsidRDefault="00B74A8E" w:rsidP="00B74A8E">
      <w:pPr>
        <w:pStyle w:val="a5"/>
        <w:numPr>
          <w:ilvl w:val="3"/>
          <w:numId w:val="12"/>
        </w:numPr>
        <w:tabs>
          <w:tab w:val="left" w:pos="1114"/>
        </w:tabs>
        <w:ind w:right="422" w:firstLine="0"/>
        <w:rPr>
          <w:sz w:val="24"/>
        </w:rPr>
      </w:pPr>
      <w:r>
        <w:rPr>
          <w:sz w:val="24"/>
        </w:rPr>
        <w:t>Коммуникативные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B74A8E" w:rsidRDefault="00B74A8E" w:rsidP="00B74A8E">
      <w:pPr>
        <w:pStyle w:val="a3"/>
        <w:jc w:val="left"/>
      </w:pPr>
      <w:r>
        <w:t>читать</w:t>
      </w:r>
      <w:r>
        <w:rPr>
          <w:spacing w:val="80"/>
          <w:w w:val="150"/>
        </w:rPr>
        <w:t xml:space="preserve"> </w:t>
      </w:r>
      <w:r>
        <w:t>текст</w:t>
      </w:r>
      <w:r>
        <w:rPr>
          <w:spacing w:val="80"/>
          <w:w w:val="150"/>
        </w:rPr>
        <w:t xml:space="preserve"> </w:t>
      </w:r>
      <w:r>
        <w:t>с</w:t>
      </w:r>
      <w:r>
        <w:rPr>
          <w:spacing w:val="80"/>
          <w:w w:val="150"/>
        </w:rPr>
        <w:t xml:space="preserve"> </w:t>
      </w:r>
      <w:r>
        <w:t>разными</w:t>
      </w:r>
      <w:r>
        <w:rPr>
          <w:spacing w:val="80"/>
          <w:w w:val="150"/>
        </w:rPr>
        <w:t xml:space="preserve"> </w:t>
      </w:r>
      <w:r>
        <w:t>интонациями,</w:t>
      </w:r>
      <w:r>
        <w:rPr>
          <w:spacing w:val="80"/>
          <w:w w:val="150"/>
        </w:rPr>
        <w:t xml:space="preserve"> </w:t>
      </w:r>
      <w:r>
        <w:t>передавая</w:t>
      </w:r>
      <w:r>
        <w:rPr>
          <w:spacing w:val="80"/>
          <w:w w:val="150"/>
        </w:rPr>
        <w:t xml:space="preserve"> </w:t>
      </w:r>
      <w:r>
        <w:t>свое</w:t>
      </w:r>
      <w:r>
        <w:rPr>
          <w:spacing w:val="80"/>
          <w:w w:val="150"/>
        </w:rPr>
        <w:t xml:space="preserve"> </w:t>
      </w:r>
      <w:r>
        <w:t>отношение</w:t>
      </w:r>
      <w:r>
        <w:rPr>
          <w:spacing w:val="80"/>
          <w:w w:val="150"/>
        </w:rPr>
        <w:t xml:space="preserve"> </w:t>
      </w:r>
      <w:r>
        <w:t>к</w:t>
      </w:r>
      <w:r>
        <w:rPr>
          <w:spacing w:val="80"/>
          <w:w w:val="150"/>
        </w:rPr>
        <w:t xml:space="preserve"> </w:t>
      </w:r>
      <w:r>
        <w:t>событиям,</w:t>
      </w:r>
      <w:r>
        <w:rPr>
          <w:spacing w:val="80"/>
          <w:w w:val="150"/>
        </w:rPr>
        <w:t xml:space="preserve"> </w:t>
      </w:r>
      <w:r>
        <w:t xml:space="preserve">героям </w:t>
      </w:r>
      <w:r>
        <w:rPr>
          <w:spacing w:val="-2"/>
        </w:rPr>
        <w:t>произведения;</w:t>
      </w:r>
    </w:p>
    <w:p w:rsidR="00B74A8E" w:rsidRDefault="00B74A8E" w:rsidP="00B74A8E">
      <w:pPr>
        <w:pStyle w:val="a3"/>
        <w:ind w:right="3663"/>
        <w:jc w:val="left"/>
      </w:pPr>
      <w:r>
        <w:t>формулировать вопросы по основным событиям текста; пересказывать</w:t>
      </w:r>
      <w:r>
        <w:rPr>
          <w:spacing w:val="-3"/>
        </w:rPr>
        <w:t xml:space="preserve"> </w:t>
      </w:r>
      <w:r>
        <w:t>текст</w:t>
      </w:r>
      <w:r>
        <w:rPr>
          <w:spacing w:val="-8"/>
        </w:rPr>
        <w:t xml:space="preserve"> </w:t>
      </w:r>
      <w:r>
        <w:t>(подробно,</w:t>
      </w:r>
      <w:r>
        <w:rPr>
          <w:spacing w:val="-6"/>
        </w:rPr>
        <w:t xml:space="preserve"> </w:t>
      </w:r>
      <w:r>
        <w:t>выборочно,</w:t>
      </w:r>
      <w:r>
        <w:rPr>
          <w:spacing w:val="-6"/>
        </w:rPr>
        <w:t xml:space="preserve"> </w:t>
      </w:r>
      <w:r>
        <w:t>с</w:t>
      </w:r>
      <w:r>
        <w:rPr>
          <w:spacing w:val="-5"/>
        </w:rPr>
        <w:t xml:space="preserve"> </w:t>
      </w:r>
      <w:r>
        <w:t>изменением</w:t>
      </w:r>
      <w:r>
        <w:rPr>
          <w:spacing w:val="-7"/>
        </w:rPr>
        <w:t xml:space="preserve"> </w:t>
      </w:r>
      <w:r>
        <w:t>лица);</w:t>
      </w:r>
    </w:p>
    <w:p w:rsidR="00B74A8E" w:rsidRDefault="00B74A8E" w:rsidP="00B74A8E">
      <w:pPr>
        <w:pStyle w:val="a3"/>
        <w:jc w:val="left"/>
      </w:pPr>
      <w:r>
        <w:t>выразительно</w:t>
      </w:r>
      <w:r>
        <w:rPr>
          <w:spacing w:val="-6"/>
        </w:rPr>
        <w:t xml:space="preserve"> </w:t>
      </w:r>
      <w:r>
        <w:t>исполнять</w:t>
      </w:r>
      <w:r>
        <w:rPr>
          <w:spacing w:val="-7"/>
        </w:rPr>
        <w:t xml:space="preserve"> </w:t>
      </w:r>
      <w:r>
        <w:t>стихотворное</w:t>
      </w:r>
      <w:r>
        <w:rPr>
          <w:spacing w:val="-7"/>
        </w:rPr>
        <w:t xml:space="preserve"> </w:t>
      </w:r>
      <w:r>
        <w:t>произведение,</w:t>
      </w:r>
      <w:r>
        <w:rPr>
          <w:spacing w:val="-6"/>
        </w:rPr>
        <w:t xml:space="preserve"> </w:t>
      </w:r>
      <w:r>
        <w:t>создавая</w:t>
      </w:r>
      <w:r>
        <w:rPr>
          <w:spacing w:val="-6"/>
        </w:rPr>
        <w:t xml:space="preserve"> </w:t>
      </w:r>
      <w:r>
        <w:t>соответствующее</w:t>
      </w:r>
      <w:r>
        <w:rPr>
          <w:spacing w:val="-5"/>
        </w:rPr>
        <w:t xml:space="preserve"> </w:t>
      </w:r>
      <w:r>
        <w:t>настроение; сочинять простые истории (сказки, рассказы) по аналогии.</w:t>
      </w:r>
    </w:p>
    <w:p w:rsidR="00B74A8E" w:rsidRDefault="00B74A8E" w:rsidP="00B74A8E">
      <w:pPr>
        <w:pStyle w:val="a5"/>
        <w:numPr>
          <w:ilvl w:val="3"/>
          <w:numId w:val="12"/>
        </w:numPr>
        <w:tabs>
          <w:tab w:val="left" w:pos="1040"/>
        </w:tabs>
        <w:ind w:right="425" w:firstLine="0"/>
        <w:rPr>
          <w:sz w:val="24"/>
        </w:rPr>
      </w:pPr>
      <w:r>
        <w:rPr>
          <w:sz w:val="24"/>
        </w:rPr>
        <w:t>Регулятивные универсальные учебные способствуют формированию умений: принимать цель чтения,</w:t>
      </w:r>
      <w:r>
        <w:rPr>
          <w:spacing w:val="-1"/>
          <w:sz w:val="24"/>
        </w:rPr>
        <w:t xml:space="preserve"> </w:t>
      </w:r>
      <w:r>
        <w:rPr>
          <w:sz w:val="24"/>
        </w:rPr>
        <w:t>удерживать ее в памяти, использовать в</w:t>
      </w:r>
      <w:r>
        <w:rPr>
          <w:spacing w:val="-2"/>
          <w:sz w:val="24"/>
        </w:rPr>
        <w:t xml:space="preserve"> </w:t>
      </w:r>
      <w:r>
        <w:rPr>
          <w:sz w:val="24"/>
        </w:rPr>
        <w:t>зависимости от учебной</w:t>
      </w:r>
      <w:r>
        <w:rPr>
          <w:spacing w:val="-2"/>
          <w:sz w:val="24"/>
        </w:rPr>
        <w:t xml:space="preserve"> </w:t>
      </w:r>
      <w:r>
        <w:rPr>
          <w:sz w:val="24"/>
        </w:rPr>
        <w:t>задачи вид чтения, контролировать реализацию поставленной задачи чтения;</w:t>
      </w:r>
    </w:p>
    <w:p w:rsidR="00B74A8E" w:rsidRDefault="00B74A8E" w:rsidP="00B74A8E">
      <w:pPr>
        <w:pStyle w:val="a3"/>
        <w:jc w:val="left"/>
      </w:pPr>
      <w:r>
        <w:t>оценивать</w:t>
      </w:r>
      <w:r>
        <w:rPr>
          <w:spacing w:val="-4"/>
        </w:rPr>
        <w:t xml:space="preserve"> </w:t>
      </w:r>
      <w:r>
        <w:t>качество</w:t>
      </w:r>
      <w:r>
        <w:rPr>
          <w:spacing w:val="-1"/>
        </w:rPr>
        <w:t xml:space="preserve"> </w:t>
      </w:r>
      <w:r>
        <w:t>своего</w:t>
      </w:r>
      <w:r>
        <w:rPr>
          <w:spacing w:val="-2"/>
        </w:rPr>
        <w:t xml:space="preserve"> </w:t>
      </w:r>
      <w:r>
        <w:t>восприятия</w:t>
      </w:r>
      <w:r>
        <w:rPr>
          <w:spacing w:val="-1"/>
        </w:rPr>
        <w:t xml:space="preserve"> </w:t>
      </w:r>
      <w:r>
        <w:t>текста</w:t>
      </w:r>
      <w:r>
        <w:rPr>
          <w:spacing w:val="-2"/>
        </w:rPr>
        <w:t xml:space="preserve"> </w:t>
      </w:r>
      <w:r>
        <w:t>на</w:t>
      </w:r>
      <w:r>
        <w:rPr>
          <w:spacing w:val="-2"/>
        </w:rPr>
        <w:t xml:space="preserve"> слух;</w:t>
      </w:r>
    </w:p>
    <w:p w:rsidR="00B74A8E" w:rsidRDefault="00B74A8E" w:rsidP="00B74A8E">
      <w:pPr>
        <w:pStyle w:val="a3"/>
        <w:ind w:right="424"/>
        <w:jc w:val="left"/>
      </w:pPr>
      <w:r>
        <w:t>выполнять</w:t>
      </w:r>
      <w:r>
        <w:rPr>
          <w:spacing w:val="40"/>
        </w:rPr>
        <w:t xml:space="preserve"> </w:t>
      </w:r>
      <w:r>
        <w:t>действия</w:t>
      </w:r>
      <w:r>
        <w:rPr>
          <w:spacing w:val="40"/>
        </w:rPr>
        <w:t xml:space="preserve"> </w:t>
      </w:r>
      <w:r>
        <w:t>контроля</w:t>
      </w:r>
      <w:r>
        <w:rPr>
          <w:spacing w:val="40"/>
        </w:rPr>
        <w:t xml:space="preserve"> </w:t>
      </w:r>
      <w:r>
        <w:t>(самоконтроля)</w:t>
      </w:r>
      <w:r>
        <w:rPr>
          <w:spacing w:val="40"/>
        </w:rPr>
        <w:t xml:space="preserve"> </w:t>
      </w:r>
      <w:r>
        <w:t>и</w:t>
      </w:r>
      <w:r>
        <w:rPr>
          <w:spacing w:val="40"/>
        </w:rPr>
        <w:t xml:space="preserve"> </w:t>
      </w:r>
      <w:r>
        <w:t>оценки</w:t>
      </w:r>
      <w:r>
        <w:rPr>
          <w:spacing w:val="40"/>
        </w:rPr>
        <w:t xml:space="preserve"> </w:t>
      </w:r>
      <w:r>
        <w:t>процесса</w:t>
      </w:r>
      <w:r>
        <w:rPr>
          <w:spacing w:val="40"/>
        </w:rPr>
        <w:t xml:space="preserve"> </w:t>
      </w:r>
      <w:r>
        <w:t>и</w:t>
      </w:r>
      <w:r>
        <w:rPr>
          <w:spacing w:val="40"/>
        </w:rPr>
        <w:t xml:space="preserve"> </w:t>
      </w:r>
      <w:r>
        <w:t>результата</w:t>
      </w:r>
      <w:r>
        <w:rPr>
          <w:spacing w:val="40"/>
        </w:rPr>
        <w:t xml:space="preserve"> </w:t>
      </w:r>
      <w:r>
        <w:t>деятельности, при необходимости вносить коррективы в выполняемые действия.</w:t>
      </w:r>
    </w:p>
    <w:p w:rsidR="00B74A8E" w:rsidRDefault="00B74A8E" w:rsidP="00B74A8E">
      <w:pPr>
        <w:pStyle w:val="a5"/>
        <w:numPr>
          <w:ilvl w:val="3"/>
          <w:numId w:val="12"/>
        </w:numPr>
        <w:tabs>
          <w:tab w:val="left" w:pos="1040"/>
        </w:tabs>
        <w:ind w:left="1040" w:hanging="90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jc w:val="left"/>
      </w:pPr>
      <w:r>
        <w:t>участвовать</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выполнять</w:t>
      </w:r>
      <w:r>
        <w:rPr>
          <w:spacing w:val="40"/>
        </w:rPr>
        <w:t xml:space="preserve"> </w:t>
      </w:r>
      <w:r>
        <w:t>роли</w:t>
      </w:r>
      <w:r>
        <w:rPr>
          <w:spacing w:val="40"/>
        </w:rPr>
        <w:t xml:space="preserve"> </w:t>
      </w:r>
      <w:r>
        <w:t>лидера,</w:t>
      </w:r>
      <w:r>
        <w:rPr>
          <w:spacing w:val="40"/>
        </w:rPr>
        <w:t xml:space="preserve"> </w:t>
      </w:r>
      <w:r>
        <w:t>подчиненного,</w:t>
      </w:r>
      <w:r>
        <w:rPr>
          <w:spacing w:val="40"/>
        </w:rPr>
        <w:t xml:space="preserve"> </w:t>
      </w:r>
      <w:r>
        <w:t>соблюдать равноправие и дружелюбие;</w:t>
      </w:r>
    </w:p>
    <w:p w:rsidR="00B74A8E" w:rsidRDefault="00B74A8E" w:rsidP="00B74A8E">
      <w:pPr>
        <w:pStyle w:val="a3"/>
        <w:tabs>
          <w:tab w:val="left" w:pos="546"/>
          <w:tab w:val="left" w:pos="2257"/>
          <w:tab w:val="left" w:pos="3618"/>
          <w:tab w:val="left" w:pos="4391"/>
          <w:tab w:val="left" w:pos="5243"/>
          <w:tab w:val="left" w:pos="6051"/>
          <w:tab w:val="left" w:pos="6548"/>
          <w:tab w:val="left" w:pos="6894"/>
          <w:tab w:val="left" w:pos="7019"/>
          <w:tab w:val="left" w:pos="7559"/>
          <w:tab w:val="left" w:pos="8533"/>
          <w:tab w:val="left" w:pos="8804"/>
        </w:tabs>
        <w:ind w:right="423"/>
        <w:jc w:val="left"/>
      </w:pPr>
      <w:r>
        <w:rPr>
          <w:spacing w:val="-10"/>
        </w:rPr>
        <w:t>в</w:t>
      </w:r>
      <w:r>
        <w:tab/>
      </w:r>
      <w:r>
        <w:rPr>
          <w:spacing w:val="-2"/>
        </w:rPr>
        <w:t>коллективной</w:t>
      </w:r>
      <w:r>
        <w:tab/>
      </w:r>
      <w:r>
        <w:rPr>
          <w:spacing w:val="-56"/>
        </w:rPr>
        <w:t xml:space="preserve"> </w:t>
      </w:r>
      <w:r>
        <w:rPr>
          <w:spacing w:val="-2"/>
        </w:rPr>
        <w:t>театрализованной</w:t>
      </w:r>
      <w:r>
        <w:tab/>
      </w:r>
      <w:r>
        <w:rPr>
          <w:spacing w:val="-2"/>
        </w:rPr>
        <w:t>деятельности</w:t>
      </w:r>
      <w:r>
        <w:tab/>
      </w:r>
      <w:r>
        <w:rPr>
          <w:spacing w:val="-2"/>
        </w:rPr>
        <w:t>читать</w:t>
      </w:r>
      <w:r>
        <w:tab/>
      </w:r>
      <w:r>
        <w:tab/>
      </w:r>
      <w:r>
        <w:rPr>
          <w:spacing w:val="-6"/>
        </w:rPr>
        <w:t>по</w:t>
      </w:r>
      <w:r>
        <w:tab/>
      </w:r>
      <w:r>
        <w:rPr>
          <w:spacing w:val="-2"/>
        </w:rPr>
        <w:t>ролям,</w:t>
      </w:r>
      <w:r>
        <w:tab/>
      </w:r>
      <w:r>
        <w:rPr>
          <w:spacing w:val="-2"/>
        </w:rPr>
        <w:t>инсценировать (драматизировать)</w:t>
      </w:r>
      <w:r>
        <w:tab/>
      </w:r>
      <w:r>
        <w:rPr>
          <w:spacing w:val="-2"/>
        </w:rPr>
        <w:t>несложные</w:t>
      </w:r>
      <w:r>
        <w:tab/>
      </w:r>
      <w:r>
        <w:rPr>
          <w:spacing w:val="-2"/>
        </w:rPr>
        <w:t>произведения</w:t>
      </w:r>
      <w:r>
        <w:tab/>
      </w:r>
      <w:r>
        <w:rPr>
          <w:spacing w:val="-2"/>
        </w:rPr>
        <w:t>фольклора</w:t>
      </w:r>
      <w:r>
        <w:tab/>
      </w:r>
      <w:r>
        <w:rPr>
          <w:spacing w:val="-10"/>
        </w:rPr>
        <w:t>и</w:t>
      </w:r>
      <w:r>
        <w:tab/>
      </w:r>
      <w:r>
        <w:rPr>
          <w:spacing w:val="-2"/>
        </w:rPr>
        <w:t>художественной</w:t>
      </w:r>
      <w:r>
        <w:tab/>
      </w:r>
      <w:r>
        <w:rPr>
          <w:spacing w:val="-2"/>
        </w:rPr>
        <w:t xml:space="preserve">литературы; </w:t>
      </w:r>
      <w:r>
        <w:t>выбирать роль, договариваться о манере ее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rsidR="00B74A8E" w:rsidRDefault="00B74A8E" w:rsidP="00B74A8E">
      <w:pPr>
        <w:pStyle w:val="a3"/>
        <w:ind w:left="0"/>
        <w:jc w:val="left"/>
      </w:pPr>
    </w:p>
    <w:p w:rsidR="00B74A8E" w:rsidRDefault="00B74A8E" w:rsidP="00B74A8E">
      <w:pPr>
        <w:pStyle w:val="3"/>
        <w:numPr>
          <w:ilvl w:val="1"/>
          <w:numId w:val="12"/>
        </w:numPr>
        <w:tabs>
          <w:tab w:val="left" w:pos="560"/>
        </w:tabs>
        <w:jc w:val="both"/>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12"/>
        </w:numPr>
        <w:tabs>
          <w:tab w:val="left" w:pos="824"/>
        </w:tabs>
        <w:ind w:right="422" w:firstLine="0"/>
        <w:jc w:val="both"/>
        <w:rPr>
          <w:sz w:val="24"/>
        </w:rPr>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74A8E" w:rsidRDefault="00B74A8E" w:rsidP="00B74A8E">
      <w:pPr>
        <w:pStyle w:val="a5"/>
        <w:numPr>
          <w:ilvl w:val="3"/>
          <w:numId w:val="12"/>
        </w:numPr>
        <w:tabs>
          <w:tab w:val="left" w:pos="956"/>
        </w:tabs>
        <w:ind w:right="423" w:firstLine="0"/>
        <w:jc w:val="both"/>
        <w:rPr>
          <w:sz w:val="24"/>
        </w:rPr>
      </w:pPr>
      <w:r>
        <w:rPr>
          <w:sz w:val="24"/>
        </w:rPr>
        <w:t>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B74A8E" w:rsidRDefault="00B74A8E" w:rsidP="00B74A8E">
      <w:pPr>
        <w:pStyle w:val="a5"/>
        <w:numPr>
          <w:ilvl w:val="3"/>
          <w:numId w:val="12"/>
        </w:numPr>
        <w:tabs>
          <w:tab w:val="left" w:pos="1013"/>
        </w:tabs>
        <w:ind w:right="424" w:firstLine="0"/>
        <w:jc w:val="both"/>
        <w:rPr>
          <w:sz w:val="24"/>
        </w:rPr>
      </w:pPr>
      <w:r>
        <w:rPr>
          <w:sz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B74A8E" w:rsidRDefault="00B74A8E" w:rsidP="00B74A8E">
      <w:pPr>
        <w:pStyle w:val="a5"/>
        <w:numPr>
          <w:ilvl w:val="2"/>
          <w:numId w:val="12"/>
        </w:numPr>
        <w:tabs>
          <w:tab w:val="left" w:pos="816"/>
        </w:tabs>
        <w:ind w:right="421" w:firstLine="0"/>
        <w:jc w:val="both"/>
        <w:rPr>
          <w:sz w:val="24"/>
        </w:rPr>
      </w:pPr>
      <w:r>
        <w:rPr>
          <w:sz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74A8E" w:rsidRDefault="00B74A8E" w:rsidP="00B74A8E">
      <w:pPr>
        <w:pStyle w:val="a5"/>
        <w:numPr>
          <w:ilvl w:val="3"/>
          <w:numId w:val="12"/>
        </w:numPr>
        <w:tabs>
          <w:tab w:val="left" w:pos="975"/>
        </w:tabs>
        <w:ind w:right="423" w:firstLine="0"/>
        <w:jc w:val="both"/>
        <w:rPr>
          <w:sz w:val="24"/>
        </w:rPr>
      </w:pPr>
      <w:r>
        <w:rPr>
          <w:sz w:val="24"/>
        </w:rPr>
        <w:t>Круг чтения: былина как эпическая песня о героическом событии. Герой былины - защитник</w:t>
      </w:r>
      <w:r>
        <w:rPr>
          <w:spacing w:val="40"/>
          <w:sz w:val="24"/>
        </w:rPr>
        <w:t xml:space="preserve"> </w:t>
      </w:r>
      <w:r>
        <w:rPr>
          <w:sz w:val="24"/>
        </w:rPr>
        <w:t>страны.</w:t>
      </w:r>
      <w:r>
        <w:rPr>
          <w:spacing w:val="61"/>
          <w:sz w:val="24"/>
        </w:rPr>
        <w:t xml:space="preserve"> </w:t>
      </w:r>
      <w:r>
        <w:rPr>
          <w:sz w:val="24"/>
        </w:rPr>
        <w:t>Образы</w:t>
      </w:r>
      <w:r>
        <w:rPr>
          <w:spacing w:val="61"/>
          <w:sz w:val="24"/>
        </w:rPr>
        <w:t xml:space="preserve"> </w:t>
      </w:r>
      <w:r>
        <w:rPr>
          <w:sz w:val="24"/>
        </w:rPr>
        <w:t>русских</w:t>
      </w:r>
      <w:r>
        <w:rPr>
          <w:spacing w:val="64"/>
          <w:sz w:val="24"/>
        </w:rPr>
        <w:t xml:space="preserve"> </w:t>
      </w:r>
      <w:r>
        <w:rPr>
          <w:sz w:val="24"/>
        </w:rPr>
        <w:t>богатырей:</w:t>
      </w:r>
      <w:r>
        <w:rPr>
          <w:spacing w:val="62"/>
          <w:sz w:val="24"/>
        </w:rPr>
        <w:t xml:space="preserve"> </w:t>
      </w:r>
      <w:r>
        <w:rPr>
          <w:sz w:val="24"/>
        </w:rPr>
        <w:t>Ильи</w:t>
      </w:r>
      <w:r>
        <w:rPr>
          <w:spacing w:val="40"/>
          <w:sz w:val="24"/>
        </w:rPr>
        <w:t xml:space="preserve"> </w:t>
      </w:r>
      <w:r>
        <w:rPr>
          <w:sz w:val="24"/>
        </w:rPr>
        <w:t>Муромца,</w:t>
      </w:r>
      <w:r>
        <w:rPr>
          <w:spacing w:val="64"/>
          <w:sz w:val="24"/>
        </w:rPr>
        <w:t xml:space="preserve"> </w:t>
      </w:r>
      <w:r>
        <w:rPr>
          <w:sz w:val="24"/>
        </w:rPr>
        <w:t>Алеши</w:t>
      </w:r>
      <w:r>
        <w:rPr>
          <w:spacing w:val="62"/>
          <w:sz w:val="24"/>
        </w:rPr>
        <w:t xml:space="preserve"> </w:t>
      </w:r>
      <w:r>
        <w:rPr>
          <w:sz w:val="24"/>
        </w:rPr>
        <w:t>Поповича,</w:t>
      </w:r>
      <w:r>
        <w:rPr>
          <w:spacing w:val="64"/>
          <w:sz w:val="24"/>
        </w:rPr>
        <w:t xml:space="preserve"> </w:t>
      </w:r>
      <w:r>
        <w:rPr>
          <w:sz w:val="24"/>
        </w:rPr>
        <w:t>Добрыни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74A8E" w:rsidRDefault="00B74A8E" w:rsidP="00B74A8E">
      <w:pPr>
        <w:pStyle w:val="a5"/>
        <w:numPr>
          <w:ilvl w:val="3"/>
          <w:numId w:val="12"/>
        </w:numPr>
        <w:tabs>
          <w:tab w:val="left" w:pos="927"/>
        </w:tabs>
        <w:ind w:right="423" w:firstLine="0"/>
        <w:jc w:val="both"/>
        <w:rPr>
          <w:sz w:val="24"/>
        </w:rPr>
      </w:pPr>
      <w:r>
        <w:rPr>
          <w:sz w:val="24"/>
        </w:rPr>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B74A8E" w:rsidRDefault="00B74A8E" w:rsidP="00B74A8E">
      <w:pPr>
        <w:pStyle w:val="a5"/>
        <w:numPr>
          <w:ilvl w:val="2"/>
          <w:numId w:val="12"/>
        </w:numPr>
        <w:tabs>
          <w:tab w:val="left" w:pos="742"/>
        </w:tabs>
        <w:ind w:right="423" w:firstLine="0"/>
        <w:jc w:val="both"/>
        <w:rPr>
          <w:sz w:val="24"/>
        </w:rPr>
      </w:pPr>
      <w:r>
        <w:rPr>
          <w:sz w:val="24"/>
        </w:rPr>
        <w:t>Творчество</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Картины</w:t>
      </w:r>
      <w:r>
        <w:rPr>
          <w:spacing w:val="-2"/>
          <w:sz w:val="24"/>
        </w:rPr>
        <w:t xml:space="preserve"> </w:t>
      </w:r>
      <w:r>
        <w:rPr>
          <w:sz w:val="24"/>
        </w:rPr>
        <w:t>природы</w:t>
      </w:r>
      <w:r>
        <w:rPr>
          <w:spacing w:val="-2"/>
          <w:sz w:val="24"/>
        </w:rPr>
        <w:t xml:space="preserve"> </w:t>
      </w:r>
      <w:r>
        <w:rPr>
          <w:sz w:val="24"/>
        </w:rPr>
        <w:t>в</w:t>
      </w:r>
      <w:r>
        <w:rPr>
          <w:spacing w:val="-2"/>
          <w:sz w:val="24"/>
        </w:rPr>
        <w:t xml:space="preserve"> </w:t>
      </w:r>
      <w:r>
        <w:rPr>
          <w:sz w:val="24"/>
        </w:rPr>
        <w:t>лирических</w:t>
      </w:r>
      <w:r>
        <w:rPr>
          <w:spacing w:val="-1"/>
          <w:sz w:val="24"/>
        </w:rPr>
        <w:t xml:space="preserve"> </w:t>
      </w:r>
      <w:r>
        <w:rPr>
          <w:sz w:val="24"/>
        </w:rPr>
        <w:t>произведениях</w:t>
      </w:r>
      <w:r>
        <w:rPr>
          <w:spacing w:val="-3"/>
          <w:sz w:val="24"/>
        </w:rPr>
        <w:t xml:space="preserve"> </w:t>
      </w:r>
      <w:r>
        <w:rPr>
          <w:sz w:val="24"/>
        </w:rPr>
        <w:t>А.С.</w:t>
      </w:r>
      <w:r>
        <w:rPr>
          <w:spacing w:val="-1"/>
          <w:sz w:val="24"/>
        </w:rPr>
        <w:t xml:space="preserve"> </w:t>
      </w:r>
      <w:r>
        <w:rPr>
          <w:sz w:val="24"/>
        </w:rPr>
        <w:t>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w:t>
      </w:r>
      <w:r>
        <w:rPr>
          <w:spacing w:val="80"/>
          <w:sz w:val="24"/>
        </w:rPr>
        <w:t xml:space="preserve"> </w:t>
      </w:r>
      <w:r>
        <w:rPr>
          <w:sz w:val="24"/>
        </w:rPr>
        <w:t>в стихах: "Сказка о мертвой царевне и о семи богатырях". Фольклорная основа авторской сказки.</w:t>
      </w:r>
      <w:r>
        <w:rPr>
          <w:spacing w:val="-4"/>
          <w:sz w:val="24"/>
        </w:rPr>
        <w:t xml:space="preserve"> </w:t>
      </w:r>
      <w:r>
        <w:rPr>
          <w:sz w:val="24"/>
        </w:rPr>
        <w:t>Положительные</w:t>
      </w:r>
      <w:r>
        <w:rPr>
          <w:spacing w:val="-1"/>
          <w:sz w:val="24"/>
        </w:rPr>
        <w:t xml:space="preserve"> </w:t>
      </w:r>
      <w:r>
        <w:rPr>
          <w:sz w:val="24"/>
        </w:rPr>
        <w:t>и</w:t>
      </w:r>
      <w:r>
        <w:rPr>
          <w:spacing w:val="-4"/>
          <w:sz w:val="24"/>
        </w:rPr>
        <w:t xml:space="preserve"> </w:t>
      </w:r>
      <w:r>
        <w:rPr>
          <w:sz w:val="24"/>
        </w:rPr>
        <w:t>отрицательные</w:t>
      </w:r>
      <w:r>
        <w:rPr>
          <w:spacing w:val="-3"/>
          <w:sz w:val="24"/>
        </w:rPr>
        <w:t xml:space="preserve"> </w:t>
      </w:r>
      <w:r>
        <w:rPr>
          <w:sz w:val="24"/>
        </w:rPr>
        <w:t>герои,</w:t>
      </w:r>
      <w:r>
        <w:rPr>
          <w:spacing w:val="-1"/>
          <w:sz w:val="24"/>
        </w:rPr>
        <w:t xml:space="preserve"> </w:t>
      </w:r>
      <w:r>
        <w:rPr>
          <w:sz w:val="24"/>
        </w:rPr>
        <w:t>волшебные</w:t>
      </w:r>
      <w:r>
        <w:rPr>
          <w:spacing w:val="-3"/>
          <w:sz w:val="24"/>
        </w:rPr>
        <w:t xml:space="preserve"> </w:t>
      </w:r>
      <w:r>
        <w:rPr>
          <w:sz w:val="24"/>
        </w:rPr>
        <w:t>помощники,</w:t>
      </w:r>
      <w:r>
        <w:rPr>
          <w:spacing w:val="-2"/>
          <w:sz w:val="24"/>
        </w:rPr>
        <w:t xml:space="preserve"> </w:t>
      </w:r>
      <w:r>
        <w:rPr>
          <w:sz w:val="24"/>
        </w:rPr>
        <w:t>язык</w:t>
      </w:r>
      <w:r>
        <w:rPr>
          <w:spacing w:val="-1"/>
          <w:sz w:val="24"/>
        </w:rPr>
        <w:t xml:space="preserve"> </w:t>
      </w:r>
      <w:r>
        <w:rPr>
          <w:sz w:val="24"/>
        </w:rPr>
        <w:t>авторской</w:t>
      </w:r>
      <w:r>
        <w:rPr>
          <w:spacing w:val="-3"/>
          <w:sz w:val="24"/>
        </w:rPr>
        <w:t xml:space="preserve"> </w:t>
      </w:r>
      <w:r>
        <w:rPr>
          <w:spacing w:val="-2"/>
          <w:sz w:val="24"/>
        </w:rPr>
        <w:t>сказки.</w:t>
      </w:r>
    </w:p>
    <w:p w:rsidR="00B74A8E" w:rsidRDefault="00B74A8E" w:rsidP="00B74A8E">
      <w:pPr>
        <w:pStyle w:val="a5"/>
        <w:numPr>
          <w:ilvl w:val="3"/>
          <w:numId w:val="12"/>
        </w:numPr>
        <w:tabs>
          <w:tab w:val="left" w:pos="920"/>
        </w:tabs>
        <w:ind w:right="428" w:firstLine="0"/>
        <w:jc w:val="both"/>
        <w:rPr>
          <w:sz w:val="24"/>
        </w:rPr>
      </w:pPr>
      <w:r>
        <w:rPr>
          <w:sz w:val="24"/>
        </w:rPr>
        <w:t>Произведения</w:t>
      </w:r>
      <w:r>
        <w:rPr>
          <w:spacing w:val="-3"/>
          <w:sz w:val="24"/>
        </w:rPr>
        <w:t xml:space="preserve"> </w:t>
      </w:r>
      <w:r>
        <w:rPr>
          <w:sz w:val="24"/>
        </w:rPr>
        <w:t>для</w:t>
      </w:r>
      <w:r>
        <w:rPr>
          <w:spacing w:val="-3"/>
          <w:sz w:val="24"/>
        </w:rPr>
        <w:t xml:space="preserve"> </w:t>
      </w:r>
      <w:r>
        <w:rPr>
          <w:sz w:val="24"/>
        </w:rPr>
        <w:t>чтения:</w:t>
      </w:r>
      <w:r>
        <w:rPr>
          <w:spacing w:val="-3"/>
          <w:sz w:val="24"/>
        </w:rPr>
        <w:t xml:space="preserve"> </w:t>
      </w:r>
      <w:r>
        <w:rPr>
          <w:sz w:val="24"/>
        </w:rPr>
        <w:t>А.С.</w:t>
      </w:r>
      <w:r>
        <w:rPr>
          <w:spacing w:val="-2"/>
          <w:sz w:val="24"/>
        </w:rPr>
        <w:t xml:space="preserve"> </w:t>
      </w:r>
      <w:r>
        <w:rPr>
          <w:sz w:val="24"/>
        </w:rPr>
        <w:t>Пушкин</w:t>
      </w:r>
      <w:r>
        <w:rPr>
          <w:spacing w:val="-3"/>
          <w:sz w:val="24"/>
        </w:rPr>
        <w:t xml:space="preserve"> </w:t>
      </w:r>
      <w:r>
        <w:rPr>
          <w:sz w:val="24"/>
        </w:rPr>
        <w:t>"Сказка</w:t>
      </w:r>
      <w:r>
        <w:rPr>
          <w:spacing w:val="-4"/>
          <w:sz w:val="24"/>
        </w:rPr>
        <w:t xml:space="preserve"> </w:t>
      </w:r>
      <w:r>
        <w:rPr>
          <w:sz w:val="24"/>
        </w:rPr>
        <w:t>о</w:t>
      </w:r>
      <w:r>
        <w:rPr>
          <w:spacing w:val="-3"/>
          <w:sz w:val="24"/>
        </w:rPr>
        <w:t xml:space="preserve"> </w:t>
      </w:r>
      <w:r>
        <w:rPr>
          <w:sz w:val="24"/>
        </w:rPr>
        <w:t>мертвой</w:t>
      </w:r>
      <w:r>
        <w:rPr>
          <w:spacing w:val="-1"/>
          <w:sz w:val="24"/>
        </w:rPr>
        <w:t xml:space="preserve"> </w:t>
      </w:r>
      <w:r>
        <w:rPr>
          <w:sz w:val="24"/>
        </w:rPr>
        <w:t>царевне</w:t>
      </w:r>
      <w:r>
        <w:rPr>
          <w:spacing w:val="-4"/>
          <w:sz w:val="24"/>
        </w:rPr>
        <w:t xml:space="preserve"> </w:t>
      </w:r>
      <w:r>
        <w:rPr>
          <w:sz w:val="24"/>
        </w:rPr>
        <w:t>и</w:t>
      </w:r>
      <w:r>
        <w:rPr>
          <w:spacing w:val="-3"/>
          <w:sz w:val="24"/>
        </w:rPr>
        <w:t xml:space="preserve"> </w:t>
      </w:r>
      <w:r>
        <w:rPr>
          <w:sz w:val="24"/>
        </w:rPr>
        <w:t>о</w:t>
      </w:r>
      <w:r>
        <w:rPr>
          <w:spacing w:val="-2"/>
          <w:sz w:val="24"/>
        </w:rPr>
        <w:t xml:space="preserve"> </w:t>
      </w:r>
      <w:r>
        <w:rPr>
          <w:sz w:val="24"/>
        </w:rPr>
        <w:t>семи</w:t>
      </w:r>
      <w:r>
        <w:rPr>
          <w:spacing w:val="-3"/>
          <w:sz w:val="24"/>
        </w:rPr>
        <w:t xml:space="preserve"> </w:t>
      </w:r>
      <w:r>
        <w:rPr>
          <w:sz w:val="24"/>
        </w:rPr>
        <w:t>богатырях", "Няне", "Осень" (отрывки), "Зимняя дорога" и другие.</w:t>
      </w:r>
    </w:p>
    <w:p w:rsidR="00B74A8E" w:rsidRDefault="00B74A8E" w:rsidP="00B74A8E">
      <w:pPr>
        <w:pStyle w:val="a5"/>
        <w:numPr>
          <w:ilvl w:val="2"/>
          <w:numId w:val="12"/>
        </w:numPr>
        <w:tabs>
          <w:tab w:val="left" w:pos="742"/>
        </w:tabs>
        <w:ind w:right="357" w:firstLine="0"/>
        <w:jc w:val="both"/>
        <w:rPr>
          <w:sz w:val="24"/>
        </w:rPr>
      </w:pPr>
      <w:r>
        <w:rPr>
          <w:sz w:val="24"/>
        </w:rPr>
        <w:t>Творчество</w:t>
      </w:r>
      <w:r>
        <w:rPr>
          <w:spacing w:val="-2"/>
          <w:sz w:val="24"/>
        </w:rPr>
        <w:t xml:space="preserve"> </w:t>
      </w:r>
      <w:r>
        <w:rPr>
          <w:sz w:val="24"/>
        </w:rPr>
        <w:t>И.А.</w:t>
      </w:r>
      <w:r>
        <w:rPr>
          <w:spacing w:val="-2"/>
          <w:sz w:val="24"/>
        </w:rPr>
        <w:t xml:space="preserve"> </w:t>
      </w:r>
      <w:r>
        <w:rPr>
          <w:sz w:val="24"/>
        </w:rPr>
        <w:t>Крылова.</w:t>
      </w:r>
      <w:r>
        <w:rPr>
          <w:spacing w:val="-4"/>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басне</w:t>
      </w:r>
      <w:r>
        <w:rPr>
          <w:spacing w:val="-3"/>
          <w:sz w:val="24"/>
        </w:rPr>
        <w:t xml:space="preserve"> </w:t>
      </w:r>
      <w:r>
        <w:rPr>
          <w:sz w:val="24"/>
        </w:rPr>
        <w:t>как</w:t>
      </w:r>
      <w:r>
        <w:rPr>
          <w:spacing w:val="-3"/>
          <w:sz w:val="24"/>
        </w:rPr>
        <w:t xml:space="preserve"> </w:t>
      </w:r>
      <w:r>
        <w:rPr>
          <w:sz w:val="24"/>
        </w:rPr>
        <w:t>лиро-эпическом</w:t>
      </w:r>
      <w:r>
        <w:rPr>
          <w:spacing w:val="-3"/>
          <w:sz w:val="24"/>
        </w:rPr>
        <w:t xml:space="preserve"> </w:t>
      </w:r>
      <w:r>
        <w:rPr>
          <w:sz w:val="24"/>
        </w:rPr>
        <w:t>жанре.</w:t>
      </w:r>
      <w:r>
        <w:rPr>
          <w:spacing w:val="-2"/>
          <w:sz w:val="24"/>
        </w:rPr>
        <w:t xml:space="preserve"> </w:t>
      </w:r>
      <w:r>
        <w:rPr>
          <w:sz w:val="24"/>
        </w:rPr>
        <w:t>Круг чтения: басни</w:t>
      </w:r>
      <w:r>
        <w:rPr>
          <w:spacing w:val="-1"/>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произведений</w:t>
      </w:r>
      <w:r>
        <w:rPr>
          <w:spacing w:val="-1"/>
          <w:sz w:val="24"/>
        </w:rPr>
        <w:t xml:space="preserve"> </w:t>
      </w:r>
      <w:r>
        <w:rPr>
          <w:sz w:val="24"/>
        </w:rPr>
        <w:t>И.А.</w:t>
      </w:r>
      <w:r>
        <w:rPr>
          <w:spacing w:val="-2"/>
          <w:sz w:val="24"/>
        </w:rPr>
        <w:t xml:space="preserve"> </w:t>
      </w:r>
      <w:r>
        <w:rPr>
          <w:sz w:val="24"/>
        </w:rPr>
        <w:t>Крылова,</w:t>
      </w:r>
      <w:r>
        <w:rPr>
          <w:spacing w:val="-2"/>
          <w:sz w:val="24"/>
        </w:rPr>
        <w:t xml:space="preserve"> </w:t>
      </w:r>
      <w:r>
        <w:rPr>
          <w:sz w:val="24"/>
        </w:rPr>
        <w:t>И.И.</w:t>
      </w:r>
      <w:r>
        <w:rPr>
          <w:spacing w:val="-2"/>
          <w:sz w:val="24"/>
        </w:rPr>
        <w:t xml:space="preserve"> </w:t>
      </w:r>
      <w:r>
        <w:rPr>
          <w:sz w:val="24"/>
        </w:rPr>
        <w:t>Хемницера,</w:t>
      </w:r>
      <w:r>
        <w:rPr>
          <w:spacing w:val="-2"/>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С.В.</w:t>
      </w:r>
      <w:r>
        <w:rPr>
          <w:spacing w:val="-2"/>
          <w:sz w:val="24"/>
        </w:rPr>
        <w:t xml:space="preserve"> </w:t>
      </w:r>
      <w:r>
        <w:rPr>
          <w:sz w:val="24"/>
        </w:rPr>
        <w:t>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B74A8E" w:rsidRDefault="00B74A8E" w:rsidP="00B74A8E">
      <w:pPr>
        <w:pStyle w:val="a5"/>
        <w:numPr>
          <w:ilvl w:val="3"/>
          <w:numId w:val="12"/>
        </w:numPr>
        <w:tabs>
          <w:tab w:val="left" w:pos="1028"/>
        </w:tabs>
        <w:ind w:right="424" w:firstLine="0"/>
        <w:jc w:val="both"/>
        <w:rPr>
          <w:sz w:val="24"/>
        </w:rPr>
      </w:pPr>
      <w:r>
        <w:rPr>
          <w:sz w:val="24"/>
        </w:rPr>
        <w:t>Произведения для чтения: Крылов И.А. "Стрекоза и муравей", "Квартет", И.И. Хемницер "Стрекоза", Л.Н. Толстой "Стрекоза и муравьи" и другие.</w:t>
      </w:r>
    </w:p>
    <w:p w:rsidR="00B74A8E" w:rsidRDefault="00B74A8E" w:rsidP="00B74A8E">
      <w:pPr>
        <w:pStyle w:val="a5"/>
        <w:numPr>
          <w:ilvl w:val="2"/>
          <w:numId w:val="12"/>
        </w:numPr>
        <w:tabs>
          <w:tab w:val="left" w:pos="754"/>
        </w:tabs>
        <w:ind w:right="357" w:firstLine="0"/>
        <w:jc w:val="both"/>
        <w:rPr>
          <w:sz w:val="24"/>
        </w:rPr>
      </w:pPr>
      <w:r>
        <w:rPr>
          <w:sz w:val="24"/>
        </w:rPr>
        <w:t>Творчество М.Ю. Лермонтова. Круг чтения: лирические произведения М.Ю. Лермонтова (не</w:t>
      </w:r>
      <w:r>
        <w:rPr>
          <w:spacing w:val="-4"/>
          <w:sz w:val="24"/>
        </w:rPr>
        <w:t xml:space="preserve"> </w:t>
      </w:r>
      <w:r>
        <w:rPr>
          <w:sz w:val="24"/>
        </w:rPr>
        <w:t>менее</w:t>
      </w:r>
      <w:r>
        <w:rPr>
          <w:spacing w:val="-2"/>
          <w:sz w:val="24"/>
        </w:rPr>
        <w:t xml:space="preserve"> </w:t>
      </w:r>
      <w:r>
        <w:rPr>
          <w:sz w:val="24"/>
        </w:rPr>
        <w:t>трех).</w:t>
      </w:r>
      <w:r>
        <w:rPr>
          <w:spacing w:val="-3"/>
          <w:sz w:val="24"/>
        </w:rPr>
        <w:t xml:space="preserve"> </w:t>
      </w:r>
      <w:r>
        <w:rPr>
          <w:sz w:val="24"/>
        </w:rPr>
        <w:t>Средства художественной</w:t>
      </w:r>
      <w:r>
        <w:rPr>
          <w:spacing w:val="-2"/>
          <w:sz w:val="24"/>
        </w:rPr>
        <w:t xml:space="preserve"> </w:t>
      </w:r>
      <w:r>
        <w:rPr>
          <w:sz w:val="24"/>
        </w:rPr>
        <w:t>выразительности</w:t>
      </w:r>
      <w:r>
        <w:rPr>
          <w:spacing w:val="-2"/>
          <w:sz w:val="24"/>
        </w:rPr>
        <w:t xml:space="preserve"> </w:t>
      </w:r>
      <w:r>
        <w:rPr>
          <w:sz w:val="24"/>
        </w:rPr>
        <w:t>(сравнение,</w:t>
      </w:r>
      <w:r>
        <w:rPr>
          <w:spacing w:val="-3"/>
          <w:sz w:val="24"/>
        </w:rPr>
        <w:t xml:space="preserve"> </w:t>
      </w:r>
      <w:r>
        <w:rPr>
          <w:sz w:val="24"/>
        </w:rPr>
        <w:t>эпитет,</w:t>
      </w:r>
      <w:r>
        <w:rPr>
          <w:spacing w:val="-1"/>
          <w:sz w:val="24"/>
        </w:rPr>
        <w:t xml:space="preserve"> </w:t>
      </w:r>
      <w:r>
        <w:rPr>
          <w:sz w:val="24"/>
        </w:rPr>
        <w:t xml:space="preserve">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w:t>
      </w:r>
      <w:r>
        <w:rPr>
          <w:spacing w:val="-2"/>
          <w:sz w:val="24"/>
        </w:rPr>
        <w:t>Лермонтова.</w:t>
      </w:r>
    </w:p>
    <w:p w:rsidR="00B74A8E" w:rsidRDefault="00B74A8E" w:rsidP="00B74A8E">
      <w:pPr>
        <w:pStyle w:val="a5"/>
        <w:numPr>
          <w:ilvl w:val="3"/>
          <w:numId w:val="12"/>
        </w:numPr>
        <w:tabs>
          <w:tab w:val="left" w:pos="1155"/>
        </w:tabs>
        <w:ind w:right="424" w:firstLine="0"/>
        <w:jc w:val="both"/>
        <w:rPr>
          <w:sz w:val="24"/>
        </w:rPr>
      </w:pPr>
      <w:r>
        <w:rPr>
          <w:sz w:val="24"/>
        </w:rPr>
        <w:t>Произведения</w:t>
      </w:r>
      <w:r>
        <w:rPr>
          <w:spacing w:val="80"/>
          <w:w w:val="150"/>
          <w:sz w:val="24"/>
        </w:rPr>
        <w:t xml:space="preserve"> </w:t>
      </w:r>
      <w:r>
        <w:rPr>
          <w:sz w:val="24"/>
        </w:rPr>
        <w:t>для</w:t>
      </w:r>
      <w:r>
        <w:rPr>
          <w:spacing w:val="80"/>
          <w:w w:val="150"/>
          <w:sz w:val="24"/>
        </w:rPr>
        <w:t xml:space="preserve"> </w:t>
      </w:r>
      <w:r>
        <w:rPr>
          <w:sz w:val="24"/>
        </w:rPr>
        <w:t>чтения:</w:t>
      </w:r>
      <w:r>
        <w:rPr>
          <w:spacing w:val="80"/>
          <w:w w:val="150"/>
          <w:sz w:val="24"/>
        </w:rPr>
        <w:t xml:space="preserve"> </w:t>
      </w:r>
      <w:r>
        <w:rPr>
          <w:sz w:val="24"/>
        </w:rPr>
        <w:t>М.Ю.</w:t>
      </w:r>
      <w:r>
        <w:rPr>
          <w:spacing w:val="80"/>
          <w:w w:val="150"/>
          <w:sz w:val="24"/>
        </w:rPr>
        <w:t xml:space="preserve"> </w:t>
      </w:r>
      <w:r>
        <w:rPr>
          <w:sz w:val="24"/>
        </w:rPr>
        <w:t>Лермонтов</w:t>
      </w:r>
      <w:r>
        <w:rPr>
          <w:spacing w:val="80"/>
          <w:w w:val="150"/>
          <w:sz w:val="24"/>
        </w:rPr>
        <w:t xml:space="preserve"> </w:t>
      </w:r>
      <w:r>
        <w:rPr>
          <w:sz w:val="24"/>
        </w:rPr>
        <w:t>"Утес",</w:t>
      </w:r>
      <w:r>
        <w:rPr>
          <w:spacing w:val="80"/>
          <w:w w:val="150"/>
          <w:sz w:val="24"/>
        </w:rPr>
        <w:t xml:space="preserve"> </w:t>
      </w:r>
      <w:r>
        <w:rPr>
          <w:sz w:val="24"/>
        </w:rPr>
        <w:t>"Парус",</w:t>
      </w:r>
      <w:r>
        <w:rPr>
          <w:spacing w:val="80"/>
          <w:w w:val="150"/>
          <w:sz w:val="24"/>
        </w:rPr>
        <w:t xml:space="preserve"> </w:t>
      </w:r>
      <w:r>
        <w:rPr>
          <w:sz w:val="24"/>
        </w:rPr>
        <w:t>"Москва,</w:t>
      </w:r>
      <w:r>
        <w:rPr>
          <w:spacing w:val="40"/>
          <w:sz w:val="24"/>
        </w:rPr>
        <w:t xml:space="preserve"> </w:t>
      </w:r>
      <w:r>
        <w:rPr>
          <w:sz w:val="24"/>
        </w:rPr>
        <w:t>Москва! ...Люблю тебя как сын..." и другие.</w:t>
      </w:r>
    </w:p>
    <w:p w:rsidR="00B74A8E" w:rsidRDefault="00B74A8E" w:rsidP="00B74A8E">
      <w:pPr>
        <w:pStyle w:val="a5"/>
        <w:numPr>
          <w:ilvl w:val="2"/>
          <w:numId w:val="12"/>
        </w:numPr>
        <w:tabs>
          <w:tab w:val="left" w:pos="783"/>
        </w:tabs>
        <w:ind w:right="423" w:firstLine="0"/>
        <w:jc w:val="both"/>
        <w:rPr>
          <w:sz w:val="24"/>
        </w:rPr>
      </w:pPr>
      <w:r>
        <w:rPr>
          <w:sz w:val="24"/>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74A8E" w:rsidRDefault="00B74A8E" w:rsidP="00B74A8E">
      <w:pPr>
        <w:pStyle w:val="a5"/>
        <w:numPr>
          <w:ilvl w:val="3"/>
          <w:numId w:val="12"/>
        </w:numPr>
        <w:tabs>
          <w:tab w:val="left" w:pos="984"/>
        </w:tabs>
        <w:ind w:right="423" w:firstLine="0"/>
        <w:jc w:val="both"/>
        <w:rPr>
          <w:sz w:val="24"/>
        </w:rPr>
      </w:pPr>
      <w:r>
        <w:rPr>
          <w:sz w:val="24"/>
        </w:rPr>
        <w:t>Произведения для чтения: П.П. Бажов "Серебряное копытце", П.П. Ершов "Конек-Горбунок", С.Т. Аксаков "Аленький цветочек" и другие.</w:t>
      </w:r>
    </w:p>
    <w:p w:rsidR="00B74A8E" w:rsidRDefault="00B74A8E" w:rsidP="00B74A8E">
      <w:pPr>
        <w:pStyle w:val="a5"/>
        <w:numPr>
          <w:ilvl w:val="2"/>
          <w:numId w:val="12"/>
        </w:numPr>
        <w:tabs>
          <w:tab w:val="left" w:pos="756"/>
        </w:tabs>
        <w:ind w:right="422" w:firstLine="0"/>
        <w:jc w:val="both"/>
        <w:rPr>
          <w:sz w:val="24"/>
        </w:rPr>
      </w:pPr>
      <w:r>
        <w:rPr>
          <w:sz w:val="24"/>
        </w:rPr>
        <w:t>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w:t>
      </w:r>
      <w:r>
        <w:rPr>
          <w:spacing w:val="40"/>
          <w:sz w:val="24"/>
        </w:rPr>
        <w:t xml:space="preserve"> </w:t>
      </w:r>
      <w:r>
        <w:rPr>
          <w:sz w:val="24"/>
        </w:rPr>
        <w:t>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74A8E" w:rsidRDefault="00B74A8E" w:rsidP="00B74A8E">
      <w:pPr>
        <w:pStyle w:val="a5"/>
        <w:numPr>
          <w:ilvl w:val="3"/>
          <w:numId w:val="12"/>
        </w:numPr>
        <w:tabs>
          <w:tab w:val="left" w:pos="975"/>
        </w:tabs>
        <w:ind w:right="422" w:firstLine="0"/>
        <w:jc w:val="both"/>
        <w:rPr>
          <w:sz w:val="24"/>
        </w:rPr>
      </w:pPr>
      <w:r>
        <w:rPr>
          <w:sz w:val="24"/>
        </w:rPr>
        <w:t>Произведения для чтения: В.А. Жуковский "Загадка", И.С. Никитин "В синем небе плывут над</w:t>
      </w:r>
      <w:r>
        <w:rPr>
          <w:spacing w:val="-6"/>
          <w:sz w:val="24"/>
        </w:rPr>
        <w:t xml:space="preserve"> </w:t>
      </w:r>
      <w:r>
        <w:rPr>
          <w:sz w:val="24"/>
        </w:rPr>
        <w:t>полями...",</w:t>
      </w:r>
      <w:r>
        <w:rPr>
          <w:spacing w:val="-1"/>
          <w:sz w:val="24"/>
        </w:rPr>
        <w:t xml:space="preserve"> </w:t>
      </w:r>
      <w:r>
        <w:rPr>
          <w:sz w:val="24"/>
        </w:rPr>
        <w:t>Ф.И.</w:t>
      </w:r>
      <w:r>
        <w:rPr>
          <w:spacing w:val="-3"/>
          <w:sz w:val="24"/>
        </w:rPr>
        <w:t xml:space="preserve"> </w:t>
      </w:r>
      <w:r>
        <w:rPr>
          <w:sz w:val="24"/>
        </w:rPr>
        <w:t>Тютчев</w:t>
      </w:r>
      <w:r>
        <w:rPr>
          <w:spacing w:val="-4"/>
          <w:sz w:val="24"/>
        </w:rPr>
        <w:t xml:space="preserve"> </w:t>
      </w:r>
      <w:r>
        <w:rPr>
          <w:sz w:val="24"/>
        </w:rPr>
        <w:t>"Как</w:t>
      </w:r>
      <w:r>
        <w:rPr>
          <w:spacing w:val="-2"/>
          <w:sz w:val="24"/>
        </w:rPr>
        <w:t xml:space="preserve"> </w:t>
      </w:r>
      <w:r>
        <w:rPr>
          <w:sz w:val="24"/>
        </w:rPr>
        <w:t>неожиданно</w:t>
      </w:r>
      <w:r>
        <w:rPr>
          <w:spacing w:val="-6"/>
          <w:sz w:val="24"/>
        </w:rPr>
        <w:t xml:space="preserve"> </w:t>
      </w:r>
      <w:r>
        <w:rPr>
          <w:sz w:val="24"/>
        </w:rPr>
        <w:t>и</w:t>
      </w:r>
      <w:r>
        <w:rPr>
          <w:spacing w:val="-2"/>
          <w:sz w:val="24"/>
        </w:rPr>
        <w:t xml:space="preserve"> </w:t>
      </w:r>
      <w:r>
        <w:rPr>
          <w:sz w:val="24"/>
        </w:rPr>
        <w:t>ярко",</w:t>
      </w:r>
      <w:r>
        <w:rPr>
          <w:spacing w:val="-1"/>
          <w:sz w:val="24"/>
        </w:rPr>
        <w:t xml:space="preserve"> </w:t>
      </w:r>
      <w:r>
        <w:rPr>
          <w:sz w:val="24"/>
        </w:rPr>
        <w:t>А.А.</w:t>
      </w:r>
      <w:r>
        <w:rPr>
          <w:spacing w:val="-3"/>
          <w:sz w:val="24"/>
        </w:rPr>
        <w:t xml:space="preserve"> </w:t>
      </w:r>
      <w:r>
        <w:rPr>
          <w:sz w:val="24"/>
        </w:rPr>
        <w:t>Фет</w:t>
      </w:r>
      <w:r>
        <w:rPr>
          <w:spacing w:val="-3"/>
          <w:sz w:val="24"/>
        </w:rPr>
        <w:t xml:space="preserve"> </w:t>
      </w:r>
      <w:r>
        <w:rPr>
          <w:sz w:val="24"/>
        </w:rPr>
        <w:t>"Весенний</w:t>
      </w:r>
      <w:r>
        <w:rPr>
          <w:spacing w:val="-5"/>
          <w:sz w:val="24"/>
        </w:rPr>
        <w:t xml:space="preserve"> </w:t>
      </w:r>
      <w:r>
        <w:rPr>
          <w:sz w:val="24"/>
        </w:rPr>
        <w:t>дождь",</w:t>
      </w:r>
      <w:r>
        <w:rPr>
          <w:spacing w:val="-1"/>
          <w:sz w:val="24"/>
        </w:rPr>
        <w:t xml:space="preserve"> </w:t>
      </w:r>
      <w:r>
        <w:rPr>
          <w:sz w:val="24"/>
        </w:rPr>
        <w:t xml:space="preserve">Е.А. Баратынский "Весна, весна! Как воздух чист"..", И.А. Бунин "Листопад" (отрывки) и другие (по </w:t>
      </w:r>
      <w:r>
        <w:rPr>
          <w:spacing w:val="-2"/>
          <w:sz w:val="24"/>
        </w:rPr>
        <w:t>выбору).</w:t>
      </w:r>
    </w:p>
    <w:p w:rsidR="00B74A8E" w:rsidRDefault="00B74A8E" w:rsidP="00B74A8E">
      <w:pPr>
        <w:pStyle w:val="a5"/>
        <w:numPr>
          <w:ilvl w:val="2"/>
          <w:numId w:val="12"/>
        </w:numPr>
        <w:tabs>
          <w:tab w:val="left" w:pos="867"/>
        </w:tabs>
        <w:ind w:right="423" w:firstLine="0"/>
        <w:jc w:val="both"/>
        <w:rPr>
          <w:sz w:val="24"/>
        </w:rPr>
      </w:pPr>
      <w:r>
        <w:rPr>
          <w:sz w:val="24"/>
        </w:rPr>
        <w:t>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3"/>
          <w:numId w:val="12"/>
        </w:numPr>
        <w:tabs>
          <w:tab w:val="left" w:pos="1035"/>
        </w:tabs>
        <w:spacing w:before="78" w:line="237" w:lineRule="auto"/>
        <w:ind w:right="428" w:firstLine="0"/>
        <w:jc w:val="both"/>
        <w:rPr>
          <w:sz w:val="24"/>
        </w:rPr>
      </w:pPr>
      <w:r>
        <w:rPr>
          <w:sz w:val="24"/>
        </w:rPr>
        <w:lastRenderedPageBreak/>
        <w:t>Произведения для чтения: Л.Н. Толстой "Детство" (отдельные главы), "Русак", "Черепаха" и другие (по выбору).</w:t>
      </w:r>
    </w:p>
    <w:p w:rsidR="00B74A8E" w:rsidRDefault="00B74A8E" w:rsidP="00B74A8E">
      <w:pPr>
        <w:pStyle w:val="a5"/>
        <w:numPr>
          <w:ilvl w:val="2"/>
          <w:numId w:val="12"/>
        </w:numPr>
        <w:tabs>
          <w:tab w:val="left" w:pos="776"/>
        </w:tabs>
        <w:spacing w:before="1"/>
        <w:ind w:right="424" w:firstLine="0"/>
        <w:jc w:val="both"/>
        <w:rPr>
          <w:sz w:val="24"/>
        </w:rPr>
      </w:pPr>
      <w:r>
        <w:rPr>
          <w:sz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B74A8E" w:rsidRDefault="00B74A8E" w:rsidP="00B74A8E">
      <w:pPr>
        <w:pStyle w:val="a5"/>
        <w:numPr>
          <w:ilvl w:val="3"/>
          <w:numId w:val="12"/>
        </w:numPr>
        <w:tabs>
          <w:tab w:val="left" w:pos="934"/>
        </w:tabs>
        <w:ind w:right="424" w:firstLine="0"/>
        <w:jc w:val="both"/>
        <w:rPr>
          <w:sz w:val="24"/>
        </w:rPr>
      </w:pPr>
      <w:r>
        <w:rPr>
          <w:sz w:val="24"/>
        </w:rPr>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B74A8E" w:rsidRDefault="00B74A8E" w:rsidP="00B74A8E">
      <w:pPr>
        <w:pStyle w:val="a5"/>
        <w:numPr>
          <w:ilvl w:val="2"/>
          <w:numId w:val="12"/>
        </w:numPr>
        <w:tabs>
          <w:tab w:val="left" w:pos="910"/>
        </w:tabs>
        <w:ind w:right="424" w:firstLine="0"/>
        <w:jc w:val="both"/>
        <w:rPr>
          <w:sz w:val="24"/>
        </w:rPr>
      </w:pPr>
      <w:r>
        <w:rPr>
          <w:sz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w:t>
      </w:r>
      <w:r>
        <w:rPr>
          <w:spacing w:val="-2"/>
          <w:sz w:val="24"/>
        </w:rPr>
        <w:t xml:space="preserve"> </w:t>
      </w:r>
      <w:r>
        <w:rPr>
          <w:sz w:val="24"/>
        </w:rPr>
        <w:t>портрет</w:t>
      </w:r>
      <w:r>
        <w:rPr>
          <w:spacing w:val="-3"/>
          <w:sz w:val="24"/>
        </w:rPr>
        <w:t xml:space="preserve"> </w:t>
      </w:r>
      <w:r>
        <w:rPr>
          <w:sz w:val="24"/>
        </w:rPr>
        <w:t>героя</w:t>
      </w:r>
      <w:r>
        <w:rPr>
          <w:spacing w:val="-3"/>
          <w:sz w:val="24"/>
        </w:rPr>
        <w:t xml:space="preserve"> </w:t>
      </w:r>
      <w:r>
        <w:rPr>
          <w:sz w:val="24"/>
        </w:rPr>
        <w:t>как</w:t>
      </w:r>
      <w:r>
        <w:rPr>
          <w:spacing w:val="-5"/>
          <w:sz w:val="24"/>
        </w:rPr>
        <w:t xml:space="preserve"> </w:t>
      </w:r>
      <w:r>
        <w:rPr>
          <w:sz w:val="24"/>
        </w:rPr>
        <w:t>его</w:t>
      </w:r>
      <w:r>
        <w:rPr>
          <w:spacing w:val="-1"/>
          <w:sz w:val="24"/>
        </w:rPr>
        <w:t xml:space="preserve"> </w:t>
      </w:r>
      <w:r>
        <w:rPr>
          <w:sz w:val="24"/>
        </w:rPr>
        <w:t>характеристика.</w:t>
      </w:r>
      <w:r>
        <w:rPr>
          <w:spacing w:val="-3"/>
          <w:sz w:val="24"/>
        </w:rPr>
        <w:t xml:space="preserve"> </w:t>
      </w:r>
      <w:r>
        <w:rPr>
          <w:sz w:val="24"/>
        </w:rPr>
        <w:t>Авторский</w:t>
      </w:r>
      <w:r>
        <w:rPr>
          <w:spacing w:val="-5"/>
          <w:sz w:val="24"/>
        </w:rPr>
        <w:t xml:space="preserve"> </w:t>
      </w:r>
      <w:r>
        <w:rPr>
          <w:sz w:val="24"/>
        </w:rPr>
        <w:t>способ</w:t>
      </w:r>
      <w:r>
        <w:rPr>
          <w:spacing w:val="-3"/>
          <w:sz w:val="24"/>
        </w:rPr>
        <w:t xml:space="preserve"> </w:t>
      </w:r>
      <w:r>
        <w:rPr>
          <w:sz w:val="24"/>
        </w:rPr>
        <w:t>выражения</w:t>
      </w:r>
      <w:r>
        <w:rPr>
          <w:spacing w:val="-6"/>
          <w:sz w:val="24"/>
        </w:rPr>
        <w:t xml:space="preserve"> </w:t>
      </w:r>
      <w:r>
        <w:rPr>
          <w:sz w:val="24"/>
        </w:rPr>
        <w:t>главной</w:t>
      </w:r>
      <w:r>
        <w:rPr>
          <w:spacing w:val="-2"/>
          <w:sz w:val="24"/>
        </w:rPr>
        <w:t xml:space="preserve"> </w:t>
      </w:r>
      <w:r>
        <w:rPr>
          <w:sz w:val="24"/>
        </w:rPr>
        <w:t>мысли. Основные события сюжета, отношение к ним героев.</w:t>
      </w:r>
    </w:p>
    <w:p w:rsidR="00B74A8E" w:rsidRDefault="00B74A8E" w:rsidP="00B74A8E">
      <w:pPr>
        <w:pStyle w:val="a5"/>
        <w:numPr>
          <w:ilvl w:val="3"/>
          <w:numId w:val="12"/>
        </w:numPr>
        <w:tabs>
          <w:tab w:val="left" w:pos="1040"/>
        </w:tabs>
        <w:ind w:right="424" w:firstLine="0"/>
        <w:jc w:val="both"/>
        <w:rPr>
          <w:sz w:val="24"/>
        </w:rPr>
      </w:pPr>
      <w:r>
        <w:rPr>
          <w:sz w:val="24"/>
        </w:rPr>
        <w:t>Произведения</w:t>
      </w:r>
      <w:r>
        <w:rPr>
          <w:spacing w:val="-4"/>
          <w:sz w:val="24"/>
        </w:rPr>
        <w:t xml:space="preserve"> </w:t>
      </w:r>
      <w:r>
        <w:rPr>
          <w:sz w:val="24"/>
        </w:rPr>
        <w:t>для</w:t>
      </w:r>
      <w:r>
        <w:rPr>
          <w:spacing w:val="-4"/>
          <w:sz w:val="24"/>
        </w:rPr>
        <w:t xml:space="preserve"> </w:t>
      </w:r>
      <w:r>
        <w:rPr>
          <w:sz w:val="24"/>
        </w:rPr>
        <w:t>чтения:</w:t>
      </w:r>
      <w:r>
        <w:rPr>
          <w:spacing w:val="-4"/>
          <w:sz w:val="24"/>
        </w:rPr>
        <w:t xml:space="preserve"> </w:t>
      </w:r>
      <w:r>
        <w:rPr>
          <w:sz w:val="24"/>
        </w:rPr>
        <w:t>А.П.</w:t>
      </w:r>
      <w:r>
        <w:rPr>
          <w:spacing w:val="-2"/>
          <w:sz w:val="24"/>
        </w:rPr>
        <w:t xml:space="preserve"> </w:t>
      </w:r>
      <w:r>
        <w:rPr>
          <w:sz w:val="24"/>
        </w:rPr>
        <w:t>Чехов</w:t>
      </w:r>
      <w:r>
        <w:rPr>
          <w:spacing w:val="-5"/>
          <w:sz w:val="24"/>
        </w:rPr>
        <w:t xml:space="preserve"> </w:t>
      </w:r>
      <w:r>
        <w:rPr>
          <w:sz w:val="24"/>
        </w:rPr>
        <w:t>"Мальчики",</w:t>
      </w:r>
      <w:r>
        <w:rPr>
          <w:spacing w:val="-2"/>
          <w:sz w:val="24"/>
        </w:rPr>
        <w:t xml:space="preserve"> </w:t>
      </w:r>
      <w:r>
        <w:rPr>
          <w:sz w:val="24"/>
        </w:rPr>
        <w:t>Н.Г.</w:t>
      </w:r>
      <w:r>
        <w:rPr>
          <w:spacing w:val="-4"/>
          <w:sz w:val="24"/>
        </w:rPr>
        <w:t xml:space="preserve"> </w:t>
      </w:r>
      <w:r>
        <w:rPr>
          <w:sz w:val="24"/>
        </w:rPr>
        <w:t>Гарин-Михайловский</w:t>
      </w:r>
      <w:r>
        <w:rPr>
          <w:spacing w:val="-3"/>
          <w:sz w:val="24"/>
        </w:rPr>
        <w:t xml:space="preserve"> </w:t>
      </w:r>
      <w:r>
        <w:rPr>
          <w:sz w:val="24"/>
        </w:rPr>
        <w:t>"Детство Темы" (отдельные главы), М.М. Зощенко "О Леньке и Миньке" (1 - 2 рассказа из цикла), К.Г. Паустовский "Корзина с еловыми шишками" и другие.</w:t>
      </w:r>
    </w:p>
    <w:p w:rsidR="00B74A8E" w:rsidRDefault="00B74A8E" w:rsidP="00B74A8E">
      <w:pPr>
        <w:pStyle w:val="a5"/>
        <w:numPr>
          <w:ilvl w:val="2"/>
          <w:numId w:val="12"/>
        </w:numPr>
        <w:tabs>
          <w:tab w:val="left" w:pos="872"/>
        </w:tabs>
        <w:ind w:right="425" w:firstLine="0"/>
        <w:jc w:val="both"/>
        <w:rPr>
          <w:sz w:val="24"/>
        </w:rPr>
      </w:pPr>
      <w:r>
        <w:rPr>
          <w:sz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74A8E" w:rsidRDefault="00B74A8E" w:rsidP="00B74A8E">
      <w:pPr>
        <w:pStyle w:val="a5"/>
        <w:numPr>
          <w:ilvl w:val="3"/>
          <w:numId w:val="12"/>
        </w:numPr>
        <w:tabs>
          <w:tab w:val="left" w:pos="1145"/>
        </w:tabs>
        <w:ind w:right="425" w:firstLine="0"/>
        <w:jc w:val="both"/>
        <w:rPr>
          <w:sz w:val="24"/>
        </w:rPr>
      </w:pPr>
      <w:r>
        <w:rPr>
          <w:sz w:val="24"/>
        </w:rPr>
        <w:t>Пьеса и сказка: драматическое и эпическое произведения. Авторские ремарки: назначение, содержание.</w:t>
      </w:r>
    </w:p>
    <w:p w:rsidR="00B74A8E" w:rsidRDefault="00B74A8E" w:rsidP="00B74A8E">
      <w:pPr>
        <w:pStyle w:val="a5"/>
        <w:numPr>
          <w:ilvl w:val="3"/>
          <w:numId w:val="12"/>
        </w:numPr>
        <w:tabs>
          <w:tab w:val="left" w:pos="1040"/>
        </w:tabs>
        <w:ind w:left="1040" w:hanging="900"/>
        <w:jc w:val="both"/>
        <w:rPr>
          <w:sz w:val="24"/>
        </w:rPr>
      </w:pPr>
      <w:r>
        <w:rPr>
          <w:sz w:val="24"/>
        </w:rPr>
        <w:t>Произведения</w:t>
      </w:r>
      <w:r>
        <w:rPr>
          <w:spacing w:val="-5"/>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С.Я.</w:t>
      </w:r>
      <w:r>
        <w:rPr>
          <w:spacing w:val="-1"/>
          <w:sz w:val="24"/>
        </w:rPr>
        <w:t xml:space="preserve"> </w:t>
      </w:r>
      <w:r>
        <w:rPr>
          <w:sz w:val="24"/>
        </w:rPr>
        <w:t>Маршак</w:t>
      </w:r>
      <w:r>
        <w:rPr>
          <w:spacing w:val="-1"/>
          <w:sz w:val="24"/>
        </w:rPr>
        <w:t xml:space="preserve"> </w:t>
      </w:r>
      <w:r>
        <w:rPr>
          <w:sz w:val="24"/>
        </w:rPr>
        <w:t>"Двенадцать месяцев"</w:t>
      </w:r>
      <w:r>
        <w:rPr>
          <w:spacing w:val="-1"/>
          <w:sz w:val="24"/>
        </w:rPr>
        <w:t xml:space="preserve"> </w:t>
      </w:r>
      <w:r>
        <w:rPr>
          <w:sz w:val="24"/>
        </w:rPr>
        <w:t>и</w:t>
      </w:r>
      <w:r>
        <w:rPr>
          <w:spacing w:val="-3"/>
          <w:sz w:val="24"/>
        </w:rPr>
        <w:t xml:space="preserve"> </w:t>
      </w:r>
      <w:r>
        <w:rPr>
          <w:spacing w:val="-2"/>
          <w:sz w:val="24"/>
        </w:rPr>
        <w:t>другие.</w:t>
      </w:r>
    </w:p>
    <w:p w:rsidR="00B74A8E" w:rsidRDefault="00B74A8E" w:rsidP="00B74A8E">
      <w:pPr>
        <w:pStyle w:val="a5"/>
        <w:numPr>
          <w:ilvl w:val="2"/>
          <w:numId w:val="12"/>
        </w:numPr>
        <w:tabs>
          <w:tab w:val="left" w:pos="884"/>
        </w:tabs>
        <w:ind w:right="423" w:firstLine="0"/>
        <w:jc w:val="both"/>
        <w:rPr>
          <w:sz w:val="24"/>
        </w:rPr>
      </w:pPr>
      <w:r>
        <w:rPr>
          <w:sz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w:t>
      </w:r>
      <w:r>
        <w:rPr>
          <w:spacing w:val="-2"/>
          <w:sz w:val="24"/>
        </w:rPr>
        <w:t>театре.</w:t>
      </w:r>
    </w:p>
    <w:p w:rsidR="00B74A8E" w:rsidRDefault="00B74A8E" w:rsidP="00B74A8E">
      <w:pPr>
        <w:pStyle w:val="a5"/>
        <w:numPr>
          <w:ilvl w:val="3"/>
          <w:numId w:val="12"/>
        </w:numPr>
        <w:tabs>
          <w:tab w:val="left" w:pos="1042"/>
        </w:tabs>
        <w:ind w:right="422" w:firstLine="0"/>
        <w:jc w:val="both"/>
        <w:rPr>
          <w:sz w:val="24"/>
        </w:rPr>
      </w:pPr>
      <w:r>
        <w:rPr>
          <w:sz w:val="24"/>
        </w:rPr>
        <w:t>Произведения</w:t>
      </w:r>
      <w:r>
        <w:rPr>
          <w:spacing w:val="-3"/>
          <w:sz w:val="24"/>
        </w:rPr>
        <w:t xml:space="preserve"> </w:t>
      </w:r>
      <w:r>
        <w:rPr>
          <w:sz w:val="24"/>
        </w:rPr>
        <w:t>для</w:t>
      </w:r>
      <w:r>
        <w:rPr>
          <w:spacing w:val="-3"/>
          <w:sz w:val="24"/>
        </w:rPr>
        <w:t xml:space="preserve"> </w:t>
      </w:r>
      <w:r>
        <w:rPr>
          <w:sz w:val="24"/>
        </w:rPr>
        <w:t>чтения:</w:t>
      </w:r>
      <w:r>
        <w:rPr>
          <w:spacing w:val="-1"/>
          <w:sz w:val="24"/>
        </w:rPr>
        <w:t xml:space="preserve"> </w:t>
      </w:r>
      <w:r>
        <w:rPr>
          <w:sz w:val="24"/>
        </w:rPr>
        <w:t>В.Ю.</w:t>
      </w:r>
      <w:r>
        <w:rPr>
          <w:spacing w:val="-1"/>
          <w:sz w:val="24"/>
        </w:rPr>
        <w:t xml:space="preserve"> </w:t>
      </w:r>
      <w:r>
        <w:rPr>
          <w:sz w:val="24"/>
        </w:rPr>
        <w:t>Драгунский</w:t>
      </w:r>
      <w:r>
        <w:rPr>
          <w:spacing w:val="-2"/>
          <w:sz w:val="24"/>
        </w:rPr>
        <w:t xml:space="preserve"> </w:t>
      </w:r>
      <w:r>
        <w:rPr>
          <w:sz w:val="24"/>
        </w:rPr>
        <w:t>"Денискины</w:t>
      </w:r>
      <w:r>
        <w:rPr>
          <w:spacing w:val="-4"/>
          <w:sz w:val="24"/>
        </w:rPr>
        <w:t xml:space="preserve"> </w:t>
      </w:r>
      <w:r>
        <w:rPr>
          <w:sz w:val="24"/>
        </w:rPr>
        <w:t>рассказы"</w:t>
      </w:r>
      <w:r>
        <w:rPr>
          <w:spacing w:val="-3"/>
          <w:sz w:val="24"/>
        </w:rPr>
        <w:t xml:space="preserve"> </w:t>
      </w:r>
      <w:r>
        <w:rPr>
          <w:sz w:val="24"/>
        </w:rPr>
        <w:t>(1</w:t>
      </w:r>
      <w:r>
        <w:rPr>
          <w:spacing w:val="-1"/>
          <w:sz w:val="24"/>
        </w:rPr>
        <w:t xml:space="preserve"> </w:t>
      </w:r>
      <w:r>
        <w:rPr>
          <w:sz w:val="24"/>
        </w:rPr>
        <w:t>-</w:t>
      </w:r>
      <w:r>
        <w:rPr>
          <w:spacing w:val="-2"/>
          <w:sz w:val="24"/>
        </w:rPr>
        <w:t xml:space="preserve"> </w:t>
      </w:r>
      <w:r>
        <w:rPr>
          <w:sz w:val="24"/>
        </w:rPr>
        <w:t>2</w:t>
      </w:r>
      <w:r>
        <w:rPr>
          <w:spacing w:val="-1"/>
          <w:sz w:val="24"/>
        </w:rPr>
        <w:t xml:space="preserve"> </w:t>
      </w:r>
      <w:r>
        <w:rPr>
          <w:sz w:val="24"/>
        </w:rPr>
        <w:t>произведения по выбору), Н.Н. Носов "Витя Малеев в школе и дома" (отдельные главы) и другие.</w:t>
      </w:r>
    </w:p>
    <w:p w:rsidR="00B74A8E" w:rsidRDefault="00B74A8E" w:rsidP="00B74A8E">
      <w:pPr>
        <w:pStyle w:val="a5"/>
        <w:numPr>
          <w:ilvl w:val="2"/>
          <w:numId w:val="12"/>
        </w:numPr>
        <w:tabs>
          <w:tab w:val="left" w:pos="872"/>
        </w:tabs>
        <w:ind w:right="424" w:firstLine="0"/>
        <w:jc w:val="both"/>
        <w:rPr>
          <w:sz w:val="24"/>
        </w:rPr>
      </w:pPr>
      <w:r>
        <w:rPr>
          <w:sz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B74A8E" w:rsidRDefault="00B74A8E" w:rsidP="00B74A8E">
      <w:pPr>
        <w:pStyle w:val="a5"/>
        <w:numPr>
          <w:ilvl w:val="3"/>
          <w:numId w:val="12"/>
        </w:numPr>
        <w:tabs>
          <w:tab w:val="left" w:pos="1083"/>
        </w:tabs>
        <w:ind w:right="422" w:firstLine="0"/>
        <w:jc w:val="both"/>
        <w:rPr>
          <w:sz w:val="24"/>
        </w:rPr>
      </w:pPr>
      <w:r>
        <w:rPr>
          <w:sz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B74A8E" w:rsidRDefault="00B74A8E" w:rsidP="00B74A8E">
      <w:pPr>
        <w:pStyle w:val="a5"/>
        <w:numPr>
          <w:ilvl w:val="2"/>
          <w:numId w:val="12"/>
        </w:numPr>
        <w:tabs>
          <w:tab w:val="left" w:pos="932"/>
        </w:tabs>
        <w:ind w:right="423" w:firstLine="0"/>
        <w:jc w:val="both"/>
        <w:rPr>
          <w:sz w:val="24"/>
        </w:rPr>
      </w:pPr>
      <w:r>
        <w:rPr>
          <w:sz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w:t>
      </w:r>
      <w:r>
        <w:rPr>
          <w:spacing w:val="-4"/>
          <w:sz w:val="24"/>
        </w:rPr>
        <w:t xml:space="preserve"> </w:t>
      </w:r>
      <w:r>
        <w:rPr>
          <w:sz w:val="24"/>
        </w:rPr>
        <w:t>систематический</w:t>
      </w:r>
      <w:r>
        <w:rPr>
          <w:spacing w:val="-6"/>
          <w:sz w:val="24"/>
        </w:rPr>
        <w:t xml:space="preserve"> </w:t>
      </w:r>
      <w:r>
        <w:rPr>
          <w:sz w:val="24"/>
        </w:rPr>
        <w:t>каталог).</w:t>
      </w:r>
      <w:r>
        <w:rPr>
          <w:spacing w:val="-4"/>
          <w:sz w:val="24"/>
        </w:rPr>
        <w:t xml:space="preserve"> </w:t>
      </w:r>
      <w:r>
        <w:rPr>
          <w:sz w:val="24"/>
        </w:rPr>
        <w:t>Виды</w:t>
      </w:r>
      <w:r>
        <w:rPr>
          <w:spacing w:val="-2"/>
          <w:sz w:val="24"/>
        </w:rPr>
        <w:t xml:space="preserve"> </w:t>
      </w:r>
      <w:r>
        <w:rPr>
          <w:sz w:val="24"/>
        </w:rPr>
        <w:t>информации</w:t>
      </w:r>
      <w:r>
        <w:rPr>
          <w:spacing w:val="-6"/>
          <w:sz w:val="24"/>
        </w:rPr>
        <w:t xml:space="preserve"> </w:t>
      </w:r>
      <w:r>
        <w:rPr>
          <w:sz w:val="24"/>
        </w:rPr>
        <w:t>в</w:t>
      </w:r>
      <w:r>
        <w:rPr>
          <w:spacing w:val="-5"/>
          <w:sz w:val="24"/>
        </w:rPr>
        <w:t xml:space="preserve"> </w:t>
      </w:r>
      <w:r>
        <w:rPr>
          <w:sz w:val="24"/>
        </w:rPr>
        <w:t>книге:</w:t>
      </w:r>
      <w:r>
        <w:rPr>
          <w:spacing w:val="-4"/>
          <w:sz w:val="24"/>
        </w:rPr>
        <w:t xml:space="preserve"> </w:t>
      </w:r>
      <w:r>
        <w:rPr>
          <w:sz w:val="24"/>
        </w:rPr>
        <w:t>научная,</w:t>
      </w:r>
      <w:r>
        <w:rPr>
          <w:spacing w:val="-4"/>
          <w:sz w:val="24"/>
        </w:rPr>
        <w:t xml:space="preserve"> </w:t>
      </w:r>
      <w:r>
        <w:rPr>
          <w:sz w:val="24"/>
        </w:rPr>
        <w:t>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74A8E" w:rsidRDefault="00B74A8E" w:rsidP="00B74A8E">
      <w:pPr>
        <w:pStyle w:val="a5"/>
        <w:numPr>
          <w:ilvl w:val="2"/>
          <w:numId w:val="12"/>
        </w:numPr>
        <w:tabs>
          <w:tab w:val="left" w:pos="881"/>
        </w:tabs>
        <w:ind w:right="422" w:firstLine="0"/>
        <w:jc w:val="both"/>
        <w:rPr>
          <w:sz w:val="24"/>
        </w:rPr>
      </w:pPr>
      <w:r>
        <w:rPr>
          <w:sz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12"/>
        </w:numPr>
        <w:tabs>
          <w:tab w:val="left" w:pos="1179"/>
        </w:tabs>
        <w:spacing w:before="1"/>
        <w:ind w:right="422" w:firstLine="0"/>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4"/>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B74A8E" w:rsidRDefault="00B74A8E" w:rsidP="00B74A8E">
      <w:pPr>
        <w:pStyle w:val="a3"/>
        <w:ind w:right="360"/>
      </w:pPr>
      <w:r>
        <w:t>читать</w:t>
      </w:r>
      <w:r>
        <w:rPr>
          <w:spacing w:val="-4"/>
        </w:rPr>
        <w:t xml:space="preserve"> </w:t>
      </w:r>
      <w:r>
        <w:t>про</w:t>
      </w:r>
      <w:r>
        <w:rPr>
          <w:spacing w:val="-2"/>
        </w:rPr>
        <w:t xml:space="preserve"> </w:t>
      </w:r>
      <w:r>
        <w:t>себя</w:t>
      </w:r>
      <w:r>
        <w:rPr>
          <w:spacing w:val="-2"/>
        </w:rPr>
        <w:t xml:space="preserve"> </w:t>
      </w:r>
      <w:r>
        <w:t>(молча),</w:t>
      </w:r>
      <w:r>
        <w:rPr>
          <w:spacing w:val="-2"/>
        </w:rPr>
        <w:t xml:space="preserve"> </w:t>
      </w:r>
      <w:r>
        <w:t>оценивать</w:t>
      </w:r>
      <w:r>
        <w:rPr>
          <w:spacing w:val="-2"/>
        </w:rPr>
        <w:t xml:space="preserve"> </w:t>
      </w:r>
      <w:r>
        <w:t>свое</w:t>
      </w:r>
      <w:r>
        <w:rPr>
          <w:spacing w:val="-2"/>
        </w:rPr>
        <w:t xml:space="preserve"> </w:t>
      </w:r>
      <w:r>
        <w:t>чтение</w:t>
      </w:r>
      <w:r>
        <w:rPr>
          <w:spacing w:val="-3"/>
        </w:rPr>
        <w:t xml:space="preserve"> </w:t>
      </w:r>
      <w:r>
        <w:t>с</w:t>
      </w:r>
      <w:r>
        <w:rPr>
          <w:spacing w:val="-3"/>
        </w:rPr>
        <w:t xml:space="preserve"> </w:t>
      </w:r>
      <w:r>
        <w:t>точки</w:t>
      </w:r>
      <w:r>
        <w:rPr>
          <w:spacing w:val="-4"/>
        </w:rPr>
        <w:t xml:space="preserve"> </w:t>
      </w:r>
      <w:r>
        <w:t>зрения</w:t>
      </w:r>
      <w:r>
        <w:rPr>
          <w:spacing w:val="-2"/>
        </w:rPr>
        <w:t xml:space="preserve"> </w:t>
      </w:r>
      <w:r>
        <w:t>понимания</w:t>
      </w:r>
      <w:r>
        <w:rPr>
          <w:spacing w:val="-5"/>
        </w:rPr>
        <w:t xml:space="preserve"> </w:t>
      </w:r>
      <w:r>
        <w:t>и</w:t>
      </w:r>
      <w:r>
        <w:rPr>
          <w:spacing w:val="-2"/>
        </w:rPr>
        <w:t xml:space="preserve"> </w:t>
      </w:r>
      <w:r>
        <w:t>запоминания</w:t>
      </w:r>
      <w:r>
        <w:rPr>
          <w:spacing w:val="-2"/>
        </w:rPr>
        <w:t xml:space="preserve"> </w:t>
      </w:r>
      <w:r>
        <w:t>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характеризовать</w:t>
      </w:r>
      <w:r>
        <w:rPr>
          <w:spacing w:val="-1"/>
        </w:rPr>
        <w:t xml:space="preserve"> </w:t>
      </w:r>
      <w:r>
        <w:t>героя</w:t>
      </w:r>
      <w:r>
        <w:rPr>
          <w:spacing w:val="-2"/>
        </w:rPr>
        <w:t xml:space="preserve"> </w:t>
      </w:r>
      <w:r>
        <w:t>и</w:t>
      </w:r>
      <w:r>
        <w:rPr>
          <w:spacing w:val="-1"/>
        </w:rPr>
        <w:t xml:space="preserve"> </w:t>
      </w:r>
      <w:r>
        <w:t>давать</w:t>
      </w:r>
      <w:r>
        <w:rPr>
          <w:spacing w:val="-1"/>
        </w:rPr>
        <w:t xml:space="preserve"> </w:t>
      </w:r>
      <w:r>
        <w:t>оценку</w:t>
      </w:r>
      <w:r>
        <w:rPr>
          <w:spacing w:val="-2"/>
        </w:rPr>
        <w:t xml:space="preserve"> </w:t>
      </w:r>
      <w:r>
        <w:t>его</w:t>
      </w:r>
      <w:r>
        <w:rPr>
          <w:spacing w:val="-1"/>
        </w:rPr>
        <w:t xml:space="preserve"> </w:t>
      </w:r>
      <w:r>
        <w:rPr>
          <w:spacing w:val="-2"/>
        </w:rPr>
        <w:t>поступкам;</w:t>
      </w:r>
    </w:p>
    <w:p w:rsidR="00B74A8E" w:rsidRDefault="00B74A8E" w:rsidP="00B74A8E">
      <w:pPr>
        <w:pStyle w:val="a3"/>
        <w:tabs>
          <w:tab w:val="left" w:pos="1482"/>
          <w:tab w:val="left" w:pos="2353"/>
          <w:tab w:val="left" w:pos="3265"/>
          <w:tab w:val="left" w:pos="4878"/>
          <w:tab w:val="left" w:pos="5331"/>
          <w:tab w:val="left" w:pos="7095"/>
          <w:tab w:val="left" w:pos="8447"/>
        </w:tabs>
        <w:ind w:right="422"/>
        <w:jc w:val="left"/>
      </w:pPr>
      <w:r>
        <w:rPr>
          <w:spacing w:val="-2"/>
        </w:rPr>
        <w:t>сравнивать</w:t>
      </w:r>
      <w:r>
        <w:tab/>
      </w:r>
      <w:r>
        <w:rPr>
          <w:spacing w:val="-2"/>
        </w:rPr>
        <w:t>героев</w:t>
      </w:r>
      <w:r>
        <w:tab/>
      </w:r>
      <w:r>
        <w:rPr>
          <w:spacing w:val="-2"/>
        </w:rPr>
        <w:t>одного</w:t>
      </w:r>
      <w:r>
        <w:tab/>
      </w:r>
      <w:r>
        <w:rPr>
          <w:spacing w:val="-2"/>
        </w:rPr>
        <w:t>произведения</w:t>
      </w:r>
      <w:r>
        <w:tab/>
      </w:r>
      <w:r>
        <w:rPr>
          <w:spacing w:val="-6"/>
        </w:rPr>
        <w:t>по</w:t>
      </w:r>
      <w:r>
        <w:tab/>
      </w:r>
      <w:r>
        <w:rPr>
          <w:spacing w:val="-2"/>
        </w:rPr>
        <w:t>предложенным</w:t>
      </w:r>
      <w:r>
        <w:tab/>
      </w:r>
      <w:r>
        <w:rPr>
          <w:spacing w:val="-2"/>
        </w:rPr>
        <w:t>критериям,</w:t>
      </w:r>
      <w:r>
        <w:tab/>
      </w:r>
      <w:r>
        <w:rPr>
          <w:spacing w:val="-2"/>
        </w:rPr>
        <w:t xml:space="preserve">самостоятельно </w:t>
      </w:r>
      <w:r>
        <w:t>выбирать критерий сопоставления героев, их поступков (по контрасту или аналогии);</w:t>
      </w:r>
      <w:r>
        <w:rPr>
          <w:spacing w:val="40"/>
        </w:rPr>
        <w:t xml:space="preserve"> </w:t>
      </w:r>
      <w:r>
        <w:t>составлять</w:t>
      </w:r>
      <w:r>
        <w:rPr>
          <w:spacing w:val="40"/>
        </w:rPr>
        <w:t xml:space="preserve"> </w:t>
      </w:r>
      <w:r>
        <w:t>план</w:t>
      </w:r>
      <w:r>
        <w:rPr>
          <w:spacing w:val="37"/>
        </w:rPr>
        <w:t xml:space="preserve"> </w:t>
      </w:r>
      <w:r>
        <w:t>(вопросный,</w:t>
      </w:r>
      <w:r>
        <w:rPr>
          <w:spacing w:val="39"/>
        </w:rPr>
        <w:t xml:space="preserve"> </w:t>
      </w:r>
      <w:r>
        <w:t>номинативный,</w:t>
      </w:r>
      <w:r>
        <w:rPr>
          <w:spacing w:val="39"/>
        </w:rPr>
        <w:t xml:space="preserve"> </w:t>
      </w:r>
      <w:r>
        <w:t>цитатный)</w:t>
      </w:r>
      <w:r>
        <w:rPr>
          <w:spacing w:val="38"/>
        </w:rPr>
        <w:t xml:space="preserve"> </w:t>
      </w:r>
      <w:r>
        <w:t>текста,</w:t>
      </w:r>
      <w:r>
        <w:rPr>
          <w:spacing w:val="39"/>
        </w:rPr>
        <w:t xml:space="preserve"> </w:t>
      </w:r>
      <w:r>
        <w:t>дополнять</w:t>
      </w:r>
      <w:r>
        <w:rPr>
          <w:spacing w:val="37"/>
        </w:rPr>
        <w:t xml:space="preserve"> </w:t>
      </w:r>
      <w:r>
        <w:t>и</w:t>
      </w:r>
      <w:r>
        <w:rPr>
          <w:spacing w:val="40"/>
        </w:rPr>
        <w:t xml:space="preserve"> </w:t>
      </w:r>
      <w:r>
        <w:t>восстанавливать нарушенную последовательность;</w:t>
      </w:r>
    </w:p>
    <w:p w:rsidR="00B74A8E" w:rsidRDefault="00B74A8E" w:rsidP="00B74A8E">
      <w:pPr>
        <w:pStyle w:val="a3"/>
        <w:ind w:right="424"/>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74A8E" w:rsidRDefault="00B74A8E" w:rsidP="00B74A8E">
      <w:pPr>
        <w:pStyle w:val="a5"/>
        <w:numPr>
          <w:ilvl w:val="3"/>
          <w:numId w:val="12"/>
        </w:numPr>
        <w:tabs>
          <w:tab w:val="left" w:pos="1088"/>
        </w:tabs>
        <w:ind w:right="423" w:firstLine="0"/>
        <w:jc w:val="both"/>
        <w:rPr>
          <w:sz w:val="24"/>
        </w:rPr>
      </w:pPr>
      <w:r>
        <w:rPr>
          <w:sz w:val="24"/>
        </w:rPr>
        <w:t>Работа с информацией как часть познавательных универсальных учебных действий способствуют формированию умений:</w:t>
      </w:r>
    </w:p>
    <w:p w:rsidR="00B74A8E" w:rsidRDefault="00B74A8E" w:rsidP="00B74A8E">
      <w:pPr>
        <w:pStyle w:val="a3"/>
        <w:tabs>
          <w:tab w:val="left" w:pos="1707"/>
          <w:tab w:val="left" w:pos="3157"/>
          <w:tab w:val="left" w:pos="4710"/>
          <w:tab w:val="left" w:pos="5269"/>
          <w:tab w:val="left" w:pos="6558"/>
          <w:tab w:val="left" w:pos="8447"/>
          <w:tab w:val="left" w:pos="9949"/>
        </w:tabs>
        <w:ind w:right="424"/>
        <w:jc w:val="left"/>
      </w:pPr>
      <w:r>
        <w:rPr>
          <w:spacing w:val="-2"/>
        </w:rPr>
        <w:t>использовать</w:t>
      </w:r>
      <w:r>
        <w:tab/>
      </w:r>
      <w:r>
        <w:rPr>
          <w:spacing w:val="-2"/>
        </w:rPr>
        <w:t>справочную</w:t>
      </w:r>
      <w:r>
        <w:tab/>
      </w:r>
      <w:r>
        <w:rPr>
          <w:spacing w:val="-2"/>
        </w:rPr>
        <w:t>информацию</w:t>
      </w:r>
      <w:r>
        <w:tab/>
      </w:r>
      <w:r>
        <w:rPr>
          <w:spacing w:val="-4"/>
        </w:rPr>
        <w:t>для</w:t>
      </w:r>
      <w:r>
        <w:tab/>
      </w:r>
      <w:r>
        <w:rPr>
          <w:spacing w:val="-2"/>
        </w:rPr>
        <w:t>получения</w:t>
      </w:r>
      <w:r>
        <w:tab/>
      </w:r>
      <w:r>
        <w:rPr>
          <w:spacing w:val="-2"/>
        </w:rPr>
        <w:t>дополнительной</w:t>
      </w:r>
      <w:r>
        <w:tab/>
      </w:r>
      <w:r>
        <w:rPr>
          <w:spacing w:val="-2"/>
        </w:rPr>
        <w:t>информации</w:t>
      </w:r>
      <w:r>
        <w:tab/>
      </w:r>
      <w:r>
        <w:rPr>
          <w:spacing w:val="-10"/>
        </w:rPr>
        <w:t xml:space="preserve">в </w:t>
      </w:r>
      <w:r>
        <w:t>соответствии с учебной задачей;</w:t>
      </w:r>
    </w:p>
    <w:p w:rsidR="00B74A8E" w:rsidRDefault="00B74A8E" w:rsidP="00B74A8E">
      <w:pPr>
        <w:pStyle w:val="a3"/>
        <w:jc w:val="left"/>
      </w:pPr>
      <w:r>
        <w:t>характеризовать</w:t>
      </w:r>
      <w:r>
        <w:rPr>
          <w:spacing w:val="80"/>
        </w:rPr>
        <w:t xml:space="preserve"> </w:t>
      </w:r>
      <w:r>
        <w:t>книгу</w:t>
      </w:r>
      <w:r>
        <w:rPr>
          <w:spacing w:val="80"/>
        </w:rPr>
        <w:t xml:space="preserve"> </w:t>
      </w:r>
      <w:r>
        <w:t>по</w:t>
      </w:r>
      <w:r>
        <w:rPr>
          <w:spacing w:val="80"/>
        </w:rPr>
        <w:t xml:space="preserve"> </w:t>
      </w:r>
      <w:r>
        <w:t>ее</w:t>
      </w:r>
      <w:r>
        <w:rPr>
          <w:spacing w:val="80"/>
        </w:rPr>
        <w:t xml:space="preserve"> </w:t>
      </w:r>
      <w:r>
        <w:t>элементам</w:t>
      </w:r>
      <w:r>
        <w:rPr>
          <w:spacing w:val="80"/>
        </w:rPr>
        <w:t xml:space="preserve"> </w:t>
      </w:r>
      <w:r>
        <w:t>(обложка,</w:t>
      </w:r>
      <w:r>
        <w:rPr>
          <w:spacing w:val="80"/>
        </w:rPr>
        <w:t xml:space="preserve"> </w:t>
      </w:r>
      <w:r>
        <w:t>оглавление,</w:t>
      </w:r>
      <w:r>
        <w:rPr>
          <w:spacing w:val="80"/>
        </w:rPr>
        <w:t xml:space="preserve"> </w:t>
      </w:r>
      <w:r>
        <w:t>аннотация,</w:t>
      </w:r>
      <w:r>
        <w:rPr>
          <w:spacing w:val="80"/>
        </w:rPr>
        <w:t xml:space="preserve"> </w:t>
      </w:r>
      <w:r>
        <w:t>предисловие,</w:t>
      </w:r>
      <w:r>
        <w:rPr>
          <w:spacing w:val="80"/>
        </w:rPr>
        <w:t xml:space="preserve"> </w:t>
      </w:r>
      <w:r>
        <w:t>иллюстрации, примечания и другое);</w:t>
      </w:r>
    </w:p>
    <w:p w:rsidR="00B74A8E" w:rsidRDefault="00B74A8E" w:rsidP="00B74A8E">
      <w:pPr>
        <w:pStyle w:val="a3"/>
        <w:jc w:val="left"/>
      </w:pPr>
      <w:r>
        <w:t>выбирать</w:t>
      </w:r>
      <w:r>
        <w:rPr>
          <w:spacing w:val="-4"/>
        </w:rPr>
        <w:t xml:space="preserve"> </w:t>
      </w:r>
      <w:r>
        <w:t>книгу</w:t>
      </w:r>
      <w:r>
        <w:rPr>
          <w:spacing w:val="-4"/>
        </w:rPr>
        <w:t xml:space="preserve"> </w:t>
      </w:r>
      <w:r>
        <w:t>в библиотеке</w:t>
      </w:r>
      <w:r>
        <w:rPr>
          <w:spacing w:val="-5"/>
        </w:rPr>
        <w:t xml:space="preserve"> </w:t>
      </w:r>
      <w:r>
        <w:t>в</w:t>
      </w:r>
      <w:r>
        <w:rPr>
          <w:spacing w:val="-2"/>
        </w:rPr>
        <w:t xml:space="preserve"> </w:t>
      </w:r>
      <w:r>
        <w:t>соответствии</w:t>
      </w:r>
      <w:r>
        <w:rPr>
          <w:spacing w:val="-1"/>
        </w:rPr>
        <w:t xml:space="preserve"> </w:t>
      </w:r>
      <w:r>
        <w:t>с учебной</w:t>
      </w:r>
      <w:r>
        <w:rPr>
          <w:spacing w:val="-3"/>
        </w:rPr>
        <w:t xml:space="preserve"> </w:t>
      </w:r>
      <w:r>
        <w:t>задачей;</w:t>
      </w:r>
      <w:r>
        <w:rPr>
          <w:spacing w:val="-3"/>
        </w:rPr>
        <w:t xml:space="preserve"> </w:t>
      </w:r>
      <w:r>
        <w:t>составлять</w:t>
      </w:r>
      <w:r>
        <w:rPr>
          <w:spacing w:val="-3"/>
        </w:rPr>
        <w:t xml:space="preserve"> </w:t>
      </w:r>
      <w:r>
        <w:rPr>
          <w:spacing w:val="-2"/>
        </w:rPr>
        <w:t>аннотацию.</w:t>
      </w:r>
    </w:p>
    <w:p w:rsidR="00B74A8E" w:rsidRDefault="00B74A8E" w:rsidP="00B74A8E">
      <w:pPr>
        <w:pStyle w:val="a5"/>
        <w:numPr>
          <w:ilvl w:val="3"/>
          <w:numId w:val="12"/>
        </w:numPr>
        <w:tabs>
          <w:tab w:val="left" w:pos="1114"/>
        </w:tabs>
        <w:ind w:right="422" w:firstLine="0"/>
        <w:rPr>
          <w:sz w:val="24"/>
        </w:rPr>
      </w:pPr>
      <w:r>
        <w:rPr>
          <w:sz w:val="24"/>
        </w:rPr>
        <w:t>Коммуникативные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способствуют</w:t>
      </w:r>
      <w:r>
        <w:rPr>
          <w:spacing w:val="40"/>
          <w:sz w:val="24"/>
        </w:rPr>
        <w:t xml:space="preserve"> </w:t>
      </w:r>
      <w:r>
        <w:rPr>
          <w:sz w:val="24"/>
        </w:rPr>
        <w:t xml:space="preserve">формированию </w:t>
      </w:r>
      <w:r>
        <w:rPr>
          <w:spacing w:val="-2"/>
          <w:sz w:val="24"/>
        </w:rPr>
        <w:t>умений:</w:t>
      </w:r>
    </w:p>
    <w:p w:rsidR="00B74A8E" w:rsidRDefault="00B74A8E" w:rsidP="00B74A8E">
      <w:pPr>
        <w:pStyle w:val="a3"/>
        <w:jc w:val="left"/>
      </w:pPr>
      <w:r>
        <w:t>соблюдать</w:t>
      </w:r>
      <w:r>
        <w:rPr>
          <w:spacing w:val="80"/>
        </w:rPr>
        <w:t xml:space="preserve"> </w:t>
      </w:r>
      <w:r>
        <w:t>правила</w:t>
      </w:r>
      <w:r>
        <w:rPr>
          <w:spacing w:val="80"/>
        </w:rPr>
        <w:t xml:space="preserve"> </w:t>
      </w:r>
      <w:r>
        <w:t>речевого</w:t>
      </w:r>
      <w:r>
        <w:rPr>
          <w:spacing w:val="80"/>
        </w:rPr>
        <w:t xml:space="preserve"> </w:t>
      </w:r>
      <w:r>
        <w:t>этикета</w:t>
      </w:r>
      <w:r>
        <w:rPr>
          <w:spacing w:val="80"/>
        </w:rPr>
        <w:t xml:space="preserve"> </w:t>
      </w:r>
      <w:r>
        <w:t>в</w:t>
      </w:r>
      <w:r>
        <w:rPr>
          <w:spacing w:val="80"/>
        </w:rPr>
        <w:t xml:space="preserve"> </w:t>
      </w:r>
      <w:r>
        <w:t>учебном</w:t>
      </w:r>
      <w:r>
        <w:rPr>
          <w:spacing w:val="80"/>
        </w:rPr>
        <w:t xml:space="preserve"> </w:t>
      </w:r>
      <w:r>
        <w:t>диалоге,</w:t>
      </w:r>
      <w:r>
        <w:rPr>
          <w:spacing w:val="80"/>
        </w:rPr>
        <w:t xml:space="preserve"> </w:t>
      </w:r>
      <w:r>
        <w:t>отвечать</w:t>
      </w:r>
      <w:r>
        <w:rPr>
          <w:spacing w:val="80"/>
        </w:rPr>
        <w:t xml:space="preserve"> </w:t>
      </w:r>
      <w:r>
        <w:t>и</w:t>
      </w:r>
      <w:r>
        <w:rPr>
          <w:spacing w:val="80"/>
        </w:rPr>
        <w:t xml:space="preserve"> </w:t>
      </w:r>
      <w:r>
        <w:t>задавать</w:t>
      </w:r>
      <w:r>
        <w:rPr>
          <w:spacing w:val="80"/>
        </w:rPr>
        <w:t xml:space="preserve"> </w:t>
      </w:r>
      <w:r>
        <w:t>вопросы</w:t>
      </w:r>
      <w:r>
        <w:rPr>
          <w:spacing w:val="80"/>
        </w:rPr>
        <w:t xml:space="preserve"> </w:t>
      </w:r>
      <w:r>
        <w:t>к учебным и художественным текстам;</w:t>
      </w:r>
    </w:p>
    <w:p w:rsidR="00B74A8E" w:rsidRDefault="00B74A8E" w:rsidP="00B74A8E">
      <w:pPr>
        <w:pStyle w:val="a3"/>
        <w:jc w:val="left"/>
      </w:pPr>
      <w:r>
        <w:t>пересказывать</w:t>
      </w:r>
      <w:r>
        <w:rPr>
          <w:spacing w:val="1"/>
        </w:rPr>
        <w:t xml:space="preserve"> </w:t>
      </w:r>
      <w:r>
        <w:t>текст</w:t>
      </w:r>
      <w:r>
        <w:rPr>
          <w:spacing w:val="-4"/>
        </w:rPr>
        <w:t xml:space="preserve"> </w:t>
      </w:r>
      <w:r>
        <w:t>в</w:t>
      </w:r>
      <w:r>
        <w:rPr>
          <w:spacing w:val="-1"/>
        </w:rPr>
        <w:t xml:space="preserve"> </w:t>
      </w:r>
      <w:r>
        <w:t>соответствии</w:t>
      </w:r>
      <w:r>
        <w:rPr>
          <w:spacing w:val="-4"/>
        </w:rPr>
        <w:t xml:space="preserve"> </w:t>
      </w:r>
      <w:r>
        <w:t>с</w:t>
      </w:r>
      <w:r>
        <w:rPr>
          <w:spacing w:val="-1"/>
        </w:rPr>
        <w:t xml:space="preserve"> </w:t>
      </w:r>
      <w:r>
        <w:t>учебной</w:t>
      </w:r>
      <w:r>
        <w:rPr>
          <w:spacing w:val="-3"/>
        </w:rPr>
        <w:t xml:space="preserve"> </w:t>
      </w:r>
      <w:r>
        <w:rPr>
          <w:spacing w:val="-2"/>
        </w:rPr>
        <w:t>задачей;</w:t>
      </w:r>
    </w:p>
    <w:p w:rsidR="00B74A8E" w:rsidRDefault="00B74A8E" w:rsidP="00B74A8E">
      <w:pPr>
        <w:pStyle w:val="a3"/>
        <w:ind w:right="494"/>
        <w:jc w:val="left"/>
      </w:pPr>
      <w:r>
        <w:t>рассказывать</w:t>
      </w:r>
      <w:r>
        <w:rPr>
          <w:spacing w:val="-4"/>
        </w:rPr>
        <w:t xml:space="preserve"> </w:t>
      </w:r>
      <w:r>
        <w:t>о</w:t>
      </w:r>
      <w:r>
        <w:rPr>
          <w:spacing w:val="-4"/>
        </w:rPr>
        <w:t xml:space="preserve"> </w:t>
      </w:r>
      <w:r>
        <w:t>тематике</w:t>
      </w:r>
      <w:r>
        <w:rPr>
          <w:spacing w:val="-4"/>
        </w:rPr>
        <w:t xml:space="preserve"> </w:t>
      </w:r>
      <w:r>
        <w:t>детской</w:t>
      </w:r>
      <w:r>
        <w:rPr>
          <w:spacing w:val="-5"/>
        </w:rPr>
        <w:t xml:space="preserve"> </w:t>
      </w:r>
      <w:r>
        <w:t>литературы,</w:t>
      </w:r>
      <w:r>
        <w:rPr>
          <w:spacing w:val="-4"/>
        </w:rPr>
        <w:t xml:space="preserve"> </w:t>
      </w:r>
      <w:r>
        <w:t>о</w:t>
      </w:r>
      <w:r>
        <w:rPr>
          <w:spacing w:val="-4"/>
        </w:rPr>
        <w:t xml:space="preserve"> </w:t>
      </w:r>
      <w:r>
        <w:t>любимом</w:t>
      </w:r>
      <w:r>
        <w:rPr>
          <w:spacing w:val="-4"/>
        </w:rPr>
        <w:t xml:space="preserve"> </w:t>
      </w:r>
      <w:r>
        <w:t>писателе</w:t>
      </w:r>
      <w:r>
        <w:rPr>
          <w:spacing w:val="-3"/>
        </w:rPr>
        <w:t xml:space="preserve"> </w:t>
      </w:r>
      <w:r>
        <w:t>и</w:t>
      </w:r>
      <w:r>
        <w:rPr>
          <w:spacing w:val="-5"/>
        </w:rPr>
        <w:t xml:space="preserve"> </w:t>
      </w:r>
      <w:r>
        <w:t>его</w:t>
      </w:r>
      <w:r>
        <w:rPr>
          <w:spacing w:val="-2"/>
        </w:rPr>
        <w:t xml:space="preserve"> </w:t>
      </w:r>
      <w:r>
        <w:t>произведениях; оценивать мнение авторов о героях и свое отношение к ним;</w:t>
      </w:r>
    </w:p>
    <w:p w:rsidR="00B74A8E" w:rsidRDefault="00B74A8E" w:rsidP="00B74A8E">
      <w:pPr>
        <w:pStyle w:val="a3"/>
        <w:jc w:val="left"/>
      </w:pPr>
      <w:r>
        <w:t>использовать</w:t>
      </w:r>
      <w:r>
        <w:rPr>
          <w:spacing w:val="-4"/>
        </w:rPr>
        <w:t xml:space="preserve"> </w:t>
      </w:r>
      <w:r>
        <w:t>элементы</w:t>
      </w:r>
      <w:r>
        <w:rPr>
          <w:spacing w:val="-2"/>
        </w:rPr>
        <w:t xml:space="preserve"> </w:t>
      </w:r>
      <w:r>
        <w:t>импровизации</w:t>
      </w:r>
      <w:r>
        <w:rPr>
          <w:spacing w:val="-1"/>
        </w:rPr>
        <w:t xml:space="preserve"> </w:t>
      </w:r>
      <w:r>
        <w:t>при</w:t>
      </w:r>
      <w:r>
        <w:rPr>
          <w:spacing w:val="-5"/>
        </w:rPr>
        <w:t xml:space="preserve"> </w:t>
      </w:r>
      <w:r>
        <w:t>исполнении</w:t>
      </w:r>
      <w:r>
        <w:rPr>
          <w:spacing w:val="-3"/>
        </w:rPr>
        <w:t xml:space="preserve"> </w:t>
      </w:r>
      <w:r>
        <w:t>фольклорных</w:t>
      </w:r>
      <w:r>
        <w:rPr>
          <w:spacing w:val="-1"/>
        </w:rPr>
        <w:t xml:space="preserve"> </w:t>
      </w:r>
      <w:r>
        <w:rPr>
          <w:spacing w:val="-2"/>
        </w:rPr>
        <w:t>произведений;</w:t>
      </w:r>
    </w:p>
    <w:p w:rsidR="00B74A8E" w:rsidRDefault="00B74A8E" w:rsidP="00B74A8E">
      <w:pPr>
        <w:pStyle w:val="a3"/>
        <w:jc w:val="left"/>
      </w:pPr>
      <w:r>
        <w:t>сочинять</w:t>
      </w:r>
      <w:r>
        <w:rPr>
          <w:spacing w:val="-3"/>
        </w:rPr>
        <w:t xml:space="preserve"> </w:t>
      </w:r>
      <w:r>
        <w:t>небольшие</w:t>
      </w:r>
      <w:r>
        <w:rPr>
          <w:spacing w:val="-4"/>
        </w:rPr>
        <w:t xml:space="preserve"> </w:t>
      </w:r>
      <w:r>
        <w:t>тексты</w:t>
      </w:r>
      <w:r>
        <w:rPr>
          <w:spacing w:val="-4"/>
        </w:rPr>
        <w:t xml:space="preserve"> </w:t>
      </w:r>
      <w:r>
        <w:t>повествовательного</w:t>
      </w:r>
      <w:r>
        <w:rPr>
          <w:spacing w:val="-3"/>
        </w:rPr>
        <w:t xml:space="preserve"> </w:t>
      </w:r>
      <w:r>
        <w:t>и</w:t>
      </w:r>
      <w:r>
        <w:rPr>
          <w:spacing w:val="-5"/>
        </w:rPr>
        <w:t xml:space="preserve"> </w:t>
      </w:r>
      <w:r>
        <w:t>описательного</w:t>
      </w:r>
      <w:r>
        <w:rPr>
          <w:spacing w:val="-1"/>
        </w:rPr>
        <w:t xml:space="preserve"> </w:t>
      </w:r>
      <w:r>
        <w:t>характера</w:t>
      </w:r>
      <w:r>
        <w:rPr>
          <w:spacing w:val="-2"/>
        </w:rPr>
        <w:t xml:space="preserve"> </w:t>
      </w:r>
      <w:r>
        <w:t>по</w:t>
      </w:r>
      <w:r>
        <w:rPr>
          <w:spacing w:val="-6"/>
        </w:rPr>
        <w:t xml:space="preserve"> </w:t>
      </w:r>
      <w:r>
        <w:t>наблюдениям,</w:t>
      </w:r>
      <w:r>
        <w:rPr>
          <w:spacing w:val="-3"/>
        </w:rPr>
        <w:t xml:space="preserve"> </w:t>
      </w:r>
      <w:r>
        <w:t>на заданную тему.</w:t>
      </w:r>
    </w:p>
    <w:p w:rsidR="00B74A8E" w:rsidRDefault="00B74A8E" w:rsidP="00B74A8E">
      <w:pPr>
        <w:pStyle w:val="a5"/>
        <w:numPr>
          <w:ilvl w:val="3"/>
          <w:numId w:val="12"/>
        </w:numPr>
        <w:tabs>
          <w:tab w:val="left" w:pos="1040"/>
          <w:tab w:val="left" w:pos="1407"/>
          <w:tab w:val="left" w:pos="2615"/>
          <w:tab w:val="left" w:pos="3601"/>
          <w:tab w:val="left" w:pos="4242"/>
          <w:tab w:val="left" w:pos="6284"/>
          <w:tab w:val="left" w:pos="6699"/>
          <w:tab w:val="left" w:pos="8447"/>
        </w:tabs>
        <w:ind w:right="422" w:firstLine="0"/>
        <w:rPr>
          <w:sz w:val="24"/>
        </w:rPr>
      </w:pPr>
      <w:r>
        <w:rPr>
          <w:sz w:val="24"/>
        </w:rPr>
        <w:t>Регулятивные универсальные учебные способствуют формированию умений:</w:t>
      </w:r>
      <w:r>
        <w:rPr>
          <w:spacing w:val="80"/>
          <w:sz w:val="24"/>
        </w:rPr>
        <w:t xml:space="preserve"> </w:t>
      </w:r>
      <w:r>
        <w:rPr>
          <w:spacing w:val="-2"/>
          <w:sz w:val="24"/>
        </w:rPr>
        <w:t>понимать</w:t>
      </w:r>
      <w:r>
        <w:rPr>
          <w:sz w:val="24"/>
        </w:rPr>
        <w:tab/>
      </w:r>
      <w:r>
        <w:rPr>
          <w:spacing w:val="-2"/>
          <w:sz w:val="24"/>
        </w:rPr>
        <w:t>значение</w:t>
      </w:r>
      <w:r>
        <w:rPr>
          <w:sz w:val="24"/>
        </w:rPr>
        <w:tab/>
      </w:r>
      <w:r>
        <w:rPr>
          <w:spacing w:val="-2"/>
          <w:sz w:val="24"/>
        </w:rPr>
        <w:t>чтения</w:t>
      </w:r>
      <w:r>
        <w:rPr>
          <w:sz w:val="24"/>
        </w:rPr>
        <w:tab/>
      </w:r>
      <w:r>
        <w:rPr>
          <w:spacing w:val="-4"/>
          <w:sz w:val="24"/>
        </w:rPr>
        <w:t>для</w:t>
      </w:r>
      <w:r>
        <w:rPr>
          <w:sz w:val="24"/>
        </w:rPr>
        <w:tab/>
      </w:r>
      <w:r>
        <w:rPr>
          <w:spacing w:val="-2"/>
          <w:sz w:val="24"/>
        </w:rPr>
        <w:t>самообразования</w:t>
      </w:r>
      <w:r>
        <w:rPr>
          <w:sz w:val="24"/>
        </w:rPr>
        <w:tab/>
      </w:r>
      <w:r>
        <w:rPr>
          <w:spacing w:val="-10"/>
          <w:sz w:val="24"/>
        </w:rPr>
        <w:t>и</w:t>
      </w:r>
      <w:r>
        <w:rPr>
          <w:sz w:val="24"/>
        </w:rPr>
        <w:tab/>
      </w:r>
      <w:r>
        <w:rPr>
          <w:spacing w:val="-2"/>
          <w:sz w:val="24"/>
        </w:rPr>
        <w:t>саморазвития;</w:t>
      </w:r>
      <w:r>
        <w:rPr>
          <w:sz w:val="24"/>
        </w:rPr>
        <w:tab/>
      </w:r>
      <w:r>
        <w:rPr>
          <w:spacing w:val="-2"/>
          <w:sz w:val="24"/>
        </w:rPr>
        <w:t xml:space="preserve">самостоятельно </w:t>
      </w:r>
      <w:r>
        <w:rPr>
          <w:sz w:val="24"/>
        </w:rPr>
        <w:t>организовывать читательскую деятельность во время досуга;</w:t>
      </w:r>
    </w:p>
    <w:p w:rsidR="00B74A8E" w:rsidRDefault="00B74A8E" w:rsidP="00B74A8E">
      <w:pPr>
        <w:pStyle w:val="a3"/>
        <w:jc w:val="left"/>
      </w:pPr>
      <w:r>
        <w:t>определять</w:t>
      </w:r>
      <w:r>
        <w:rPr>
          <w:spacing w:val="-4"/>
        </w:rPr>
        <w:t xml:space="preserve"> </w:t>
      </w:r>
      <w:r>
        <w:t>цель</w:t>
      </w:r>
      <w:r>
        <w:rPr>
          <w:spacing w:val="-2"/>
        </w:rPr>
        <w:t xml:space="preserve"> </w:t>
      </w:r>
      <w:r>
        <w:t>выразительного</w:t>
      </w:r>
      <w:r>
        <w:rPr>
          <w:spacing w:val="-1"/>
        </w:rPr>
        <w:t xml:space="preserve"> </w:t>
      </w:r>
      <w:r>
        <w:t>исполнения</w:t>
      </w:r>
      <w:r>
        <w:rPr>
          <w:spacing w:val="-4"/>
        </w:rPr>
        <w:t xml:space="preserve"> </w:t>
      </w:r>
      <w:r>
        <w:t>и работы</w:t>
      </w:r>
      <w:r>
        <w:rPr>
          <w:spacing w:val="-2"/>
        </w:rPr>
        <w:t xml:space="preserve"> </w:t>
      </w:r>
      <w:r>
        <w:t>с</w:t>
      </w:r>
      <w:r>
        <w:rPr>
          <w:spacing w:val="-2"/>
        </w:rPr>
        <w:t xml:space="preserve"> текстом;</w:t>
      </w:r>
    </w:p>
    <w:p w:rsidR="00B74A8E" w:rsidRDefault="00B74A8E" w:rsidP="00B74A8E">
      <w:pPr>
        <w:pStyle w:val="a3"/>
        <w:jc w:val="left"/>
      </w:pPr>
      <w:r>
        <w:t>оценивать</w:t>
      </w:r>
      <w:r>
        <w:rPr>
          <w:spacing w:val="80"/>
          <w:w w:val="150"/>
        </w:rPr>
        <w:t xml:space="preserve"> </w:t>
      </w:r>
      <w:r>
        <w:t>выступление</w:t>
      </w:r>
      <w:r>
        <w:rPr>
          <w:spacing w:val="80"/>
          <w:w w:val="150"/>
        </w:rPr>
        <w:t xml:space="preserve"> </w:t>
      </w:r>
      <w:r>
        <w:t>(свое</w:t>
      </w:r>
      <w:r>
        <w:rPr>
          <w:spacing w:val="80"/>
          <w:w w:val="150"/>
        </w:rPr>
        <w:t xml:space="preserve"> </w:t>
      </w:r>
      <w:r>
        <w:t>и</w:t>
      </w:r>
      <w:r>
        <w:rPr>
          <w:spacing w:val="80"/>
          <w:w w:val="150"/>
        </w:rPr>
        <w:t xml:space="preserve"> </w:t>
      </w:r>
      <w:r>
        <w:t>одноклассников)</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передачи</w:t>
      </w:r>
      <w:r>
        <w:rPr>
          <w:spacing w:val="80"/>
          <w:w w:val="150"/>
        </w:rPr>
        <w:t xml:space="preserve"> </w:t>
      </w:r>
      <w:r>
        <w:t>настроения, особенностей произведения и героев;</w:t>
      </w:r>
    </w:p>
    <w:p w:rsidR="00B74A8E" w:rsidRDefault="00B74A8E" w:rsidP="00B74A8E">
      <w:pPr>
        <w:pStyle w:val="a3"/>
        <w:jc w:val="left"/>
      </w:pPr>
      <w:r>
        <w:t>осуществлять</w:t>
      </w:r>
      <w:r>
        <w:rPr>
          <w:spacing w:val="-3"/>
        </w:rPr>
        <w:t xml:space="preserve"> </w:t>
      </w:r>
      <w:r>
        <w:t>контроль</w:t>
      </w:r>
      <w:r>
        <w:rPr>
          <w:spacing w:val="-6"/>
        </w:rPr>
        <w:t xml:space="preserve"> </w:t>
      </w:r>
      <w:r>
        <w:t>процесса</w:t>
      </w:r>
      <w:r>
        <w:rPr>
          <w:spacing w:val="-3"/>
        </w:rPr>
        <w:t xml:space="preserve"> </w:t>
      </w:r>
      <w:r>
        <w:t>и</w:t>
      </w:r>
      <w:r>
        <w:rPr>
          <w:spacing w:val="-3"/>
        </w:rPr>
        <w:t xml:space="preserve"> </w:t>
      </w:r>
      <w:r>
        <w:t>результата</w:t>
      </w:r>
      <w:r>
        <w:rPr>
          <w:spacing w:val="-5"/>
        </w:rPr>
        <w:t xml:space="preserve"> </w:t>
      </w:r>
      <w:r>
        <w:t>деятельности,</w:t>
      </w:r>
      <w:r>
        <w:rPr>
          <w:spacing w:val="-2"/>
        </w:rPr>
        <w:t xml:space="preserve"> </w:t>
      </w:r>
      <w:r>
        <w:t>устанавливать</w:t>
      </w:r>
      <w:r>
        <w:rPr>
          <w:spacing w:val="-3"/>
        </w:rPr>
        <w:t xml:space="preserve"> </w:t>
      </w:r>
      <w:r>
        <w:t>причины</w:t>
      </w:r>
      <w:r>
        <w:rPr>
          <w:spacing w:val="-7"/>
        </w:rPr>
        <w:t xml:space="preserve"> </w:t>
      </w:r>
      <w:r>
        <w:t>возникших ошибок и трудностей, проявлять способность предвидеть их в предстоящей работе.</w:t>
      </w:r>
    </w:p>
    <w:p w:rsidR="00B74A8E" w:rsidRDefault="00B74A8E" w:rsidP="00B74A8E">
      <w:pPr>
        <w:pStyle w:val="a5"/>
        <w:numPr>
          <w:ilvl w:val="3"/>
          <w:numId w:val="12"/>
        </w:numPr>
        <w:tabs>
          <w:tab w:val="left" w:pos="1040"/>
        </w:tabs>
        <w:ind w:left="1040" w:hanging="90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94"/>
        <w:jc w:val="left"/>
      </w:pPr>
      <w:r>
        <w:t>участвовать</w:t>
      </w:r>
      <w:r>
        <w:rPr>
          <w:spacing w:val="40"/>
        </w:rPr>
        <w:t xml:space="preserve"> </w:t>
      </w:r>
      <w:r>
        <w:t>в</w:t>
      </w:r>
      <w:r>
        <w:rPr>
          <w:spacing w:val="40"/>
        </w:rPr>
        <w:t xml:space="preserve"> </w:t>
      </w:r>
      <w:r>
        <w:t>театрализованной</w:t>
      </w:r>
      <w:r>
        <w:rPr>
          <w:spacing w:val="40"/>
        </w:rPr>
        <w:t xml:space="preserve"> </w:t>
      </w:r>
      <w:r>
        <w:t>деятельности:</w:t>
      </w:r>
      <w:r>
        <w:rPr>
          <w:spacing w:val="40"/>
        </w:rPr>
        <w:t xml:space="preserve"> </w:t>
      </w:r>
      <w:r>
        <w:t>инсценировании</w:t>
      </w:r>
      <w:r>
        <w:rPr>
          <w:spacing w:val="40"/>
        </w:rPr>
        <w:t xml:space="preserve"> </w:t>
      </w:r>
      <w:r>
        <w:t>и</w:t>
      </w:r>
      <w:r>
        <w:rPr>
          <w:spacing w:val="40"/>
        </w:rPr>
        <w:t xml:space="preserve"> </w:t>
      </w:r>
      <w:r>
        <w:t>драматизации</w:t>
      </w:r>
      <w:r>
        <w:rPr>
          <w:spacing w:val="40"/>
        </w:rPr>
        <w:t xml:space="preserve"> </w:t>
      </w:r>
      <w:r>
        <w:t>(читать</w:t>
      </w:r>
      <w:r>
        <w:rPr>
          <w:spacing w:val="40"/>
        </w:rPr>
        <w:t xml:space="preserve"> </w:t>
      </w:r>
      <w:r>
        <w:t>по</w:t>
      </w:r>
      <w:r>
        <w:rPr>
          <w:spacing w:val="40"/>
        </w:rPr>
        <w:t xml:space="preserve"> </w:t>
      </w:r>
      <w:r>
        <w:t>ролям, разыгрывать сценки);</w:t>
      </w:r>
    </w:p>
    <w:p w:rsidR="00B74A8E" w:rsidRDefault="00B74A8E" w:rsidP="00B74A8E">
      <w:pPr>
        <w:pStyle w:val="a3"/>
        <w:jc w:val="left"/>
      </w:pPr>
      <w:r>
        <w:t>соблюдать</w:t>
      </w:r>
      <w:r>
        <w:rPr>
          <w:spacing w:val="-1"/>
        </w:rPr>
        <w:t xml:space="preserve"> </w:t>
      </w:r>
      <w:r>
        <w:t>правила</w:t>
      </w:r>
      <w:r>
        <w:rPr>
          <w:spacing w:val="-2"/>
        </w:rPr>
        <w:t xml:space="preserve"> взаимодействия;</w:t>
      </w:r>
    </w:p>
    <w:p w:rsidR="00B74A8E" w:rsidRDefault="00B74A8E" w:rsidP="00B74A8E">
      <w:pPr>
        <w:pStyle w:val="a3"/>
        <w:ind w:right="424"/>
        <w:jc w:val="left"/>
      </w:pPr>
      <w:r>
        <w:t>ответственно относиться к своим обязанностям в процессе совместной деятельности, оценивать свой вклад в общее дело.</w:t>
      </w:r>
    </w:p>
    <w:p w:rsidR="00B74A8E" w:rsidRDefault="00B74A8E" w:rsidP="00B74A8E">
      <w:pPr>
        <w:pStyle w:val="a3"/>
        <w:ind w:left="0"/>
        <w:jc w:val="left"/>
      </w:pPr>
    </w:p>
    <w:p w:rsidR="00B74A8E" w:rsidRDefault="00B74A8E" w:rsidP="00B74A8E">
      <w:pPr>
        <w:pStyle w:val="3"/>
        <w:numPr>
          <w:ilvl w:val="1"/>
          <w:numId w:val="12"/>
        </w:numPr>
        <w:tabs>
          <w:tab w:val="left" w:pos="692"/>
        </w:tabs>
        <w:ind w:left="140" w:right="423" w:firstLine="0"/>
        <w:jc w:val="both"/>
      </w:pPr>
      <w:r>
        <w:t>Планируемые результаты освоения программы по литературному чтению на уровне начального общего образования.</w:t>
      </w:r>
    </w:p>
    <w:p w:rsidR="00B74A8E" w:rsidRDefault="00B74A8E" w:rsidP="00B74A8E">
      <w:pPr>
        <w:pStyle w:val="a5"/>
        <w:numPr>
          <w:ilvl w:val="2"/>
          <w:numId w:val="12"/>
        </w:numPr>
        <w:tabs>
          <w:tab w:val="left" w:pos="888"/>
        </w:tabs>
        <w:ind w:right="422" w:firstLine="0"/>
        <w:jc w:val="both"/>
        <w:rPr>
          <w:sz w:val="24"/>
        </w:rPr>
      </w:pPr>
      <w:r>
        <w:rPr>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74A8E" w:rsidRDefault="00B74A8E" w:rsidP="00B74A8E">
      <w:pPr>
        <w:pStyle w:val="a3"/>
        <w:ind w:right="424"/>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B74A8E" w:rsidRDefault="00B74A8E" w:rsidP="00B74A8E">
      <w:pPr>
        <w:pStyle w:val="a5"/>
        <w:numPr>
          <w:ilvl w:val="0"/>
          <w:numId w:val="13"/>
        </w:numPr>
        <w:tabs>
          <w:tab w:val="left" w:pos="398"/>
        </w:tabs>
        <w:ind w:left="398" w:hanging="258"/>
        <w:jc w:val="both"/>
        <w:rPr>
          <w:sz w:val="24"/>
        </w:rPr>
      </w:pPr>
      <w:r>
        <w:rPr>
          <w:sz w:val="24"/>
        </w:rPr>
        <w:t>гражданско-патриотическое</w:t>
      </w:r>
      <w:r>
        <w:rPr>
          <w:spacing w:val="-3"/>
          <w:sz w:val="24"/>
        </w:rPr>
        <w:t xml:space="preserve"> </w:t>
      </w:r>
      <w:r>
        <w:rPr>
          <w:spacing w:val="-2"/>
          <w:sz w:val="24"/>
        </w:rPr>
        <w:t>воспитание: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74A8E" w:rsidRDefault="00B74A8E" w:rsidP="00B74A8E">
      <w:pPr>
        <w:pStyle w:val="a3"/>
        <w:ind w:right="426"/>
        <w:jc w:val="left"/>
      </w:pPr>
      <w:r>
        <w:t>осознание</w:t>
      </w:r>
      <w:r>
        <w:rPr>
          <w:spacing w:val="35"/>
        </w:rPr>
        <w:t xml:space="preserve"> </w:t>
      </w:r>
      <w:r>
        <w:t>своей</w:t>
      </w:r>
      <w:r>
        <w:rPr>
          <w:spacing w:val="37"/>
        </w:rPr>
        <w:t xml:space="preserve"> </w:t>
      </w:r>
      <w:r>
        <w:t>этнокультурной</w:t>
      </w:r>
      <w:r>
        <w:rPr>
          <w:spacing w:val="38"/>
        </w:rPr>
        <w:t xml:space="preserve"> </w:t>
      </w:r>
      <w:r>
        <w:t>и</w:t>
      </w:r>
      <w:r>
        <w:rPr>
          <w:spacing w:val="35"/>
        </w:rPr>
        <w:t xml:space="preserve"> </w:t>
      </w:r>
      <w:r>
        <w:t>российской</w:t>
      </w:r>
      <w:r>
        <w:rPr>
          <w:spacing w:val="35"/>
        </w:rPr>
        <w:t xml:space="preserve"> </w:t>
      </w:r>
      <w:r>
        <w:t>гражданской</w:t>
      </w:r>
      <w:r>
        <w:rPr>
          <w:spacing w:val="35"/>
        </w:rPr>
        <w:t xml:space="preserve"> </w:t>
      </w:r>
      <w:r>
        <w:t>идентичности,</w:t>
      </w:r>
      <w:r>
        <w:rPr>
          <w:spacing w:val="36"/>
        </w:rPr>
        <w:t xml:space="preserve"> </w:t>
      </w:r>
      <w:r>
        <w:t>сопричастности</w:t>
      </w:r>
      <w:r>
        <w:rPr>
          <w:spacing w:val="33"/>
        </w:rPr>
        <w:t xml:space="preserve"> </w:t>
      </w:r>
      <w:r>
        <w:t>к прошлому,</w:t>
      </w:r>
      <w:r>
        <w:rPr>
          <w:spacing w:val="40"/>
        </w:rPr>
        <w:t xml:space="preserve"> </w:t>
      </w:r>
      <w:r>
        <w:t>настоящему</w:t>
      </w:r>
      <w:r>
        <w:rPr>
          <w:spacing w:val="40"/>
        </w:rPr>
        <w:t xml:space="preserve"> </w:t>
      </w:r>
      <w:r>
        <w:t>и</w:t>
      </w:r>
      <w:r>
        <w:rPr>
          <w:spacing w:val="40"/>
        </w:rPr>
        <w:t xml:space="preserve"> </w:t>
      </w:r>
      <w:r>
        <w:t>будущему</w:t>
      </w:r>
      <w:r>
        <w:rPr>
          <w:spacing w:val="40"/>
        </w:rPr>
        <w:t xml:space="preserve"> </w:t>
      </w:r>
      <w:r>
        <w:t>своей</w:t>
      </w:r>
      <w:r>
        <w:rPr>
          <w:spacing w:val="40"/>
        </w:rPr>
        <w:t xml:space="preserve"> </w:t>
      </w:r>
      <w:r>
        <w:t>страны</w:t>
      </w:r>
      <w:r>
        <w:rPr>
          <w:spacing w:val="40"/>
        </w:rPr>
        <w:t xml:space="preserve"> </w:t>
      </w:r>
      <w:r>
        <w:t>и</w:t>
      </w:r>
      <w:r>
        <w:rPr>
          <w:spacing w:val="40"/>
        </w:rPr>
        <w:t xml:space="preserve"> </w:t>
      </w:r>
      <w:r>
        <w:t>родного</w:t>
      </w:r>
      <w:r>
        <w:rPr>
          <w:spacing w:val="40"/>
        </w:rPr>
        <w:t xml:space="preserve"> </w:t>
      </w:r>
      <w:r>
        <w:t>края,</w:t>
      </w:r>
      <w:r>
        <w:rPr>
          <w:spacing w:val="40"/>
        </w:rPr>
        <w:t xml:space="preserve"> </w:t>
      </w:r>
      <w:r>
        <w:t>проявление</w:t>
      </w:r>
      <w:r>
        <w:rPr>
          <w:spacing w:val="40"/>
        </w:rPr>
        <w:t xml:space="preserve"> </w:t>
      </w:r>
      <w:r>
        <w:t>уважения</w:t>
      </w:r>
      <w:r>
        <w:rPr>
          <w:spacing w:val="40"/>
        </w:rPr>
        <w:t xml:space="preserve"> </w:t>
      </w:r>
      <w:r>
        <w:t>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r>
        <w:rPr>
          <w:spacing w:val="40"/>
        </w:rPr>
        <w:t xml:space="preserve"> </w:t>
      </w:r>
      <w:r>
        <w:t>первоначальные</w:t>
      </w:r>
      <w:r>
        <w:rPr>
          <w:spacing w:val="40"/>
        </w:rPr>
        <w:t xml:space="preserve"> </w:t>
      </w:r>
      <w:r>
        <w:t>представления</w:t>
      </w:r>
      <w:r>
        <w:rPr>
          <w:spacing w:val="40"/>
        </w:rPr>
        <w:t xml:space="preserve"> </w:t>
      </w:r>
      <w:r>
        <w:t>о</w:t>
      </w:r>
      <w:r>
        <w:rPr>
          <w:spacing w:val="40"/>
        </w:rPr>
        <w:t xml:space="preserve"> </w:t>
      </w:r>
      <w:r>
        <w:t>человеке</w:t>
      </w:r>
      <w:r>
        <w:rPr>
          <w:spacing w:val="40"/>
        </w:rPr>
        <w:t xml:space="preserve"> </w:t>
      </w:r>
      <w:r>
        <w:t>как</w:t>
      </w:r>
      <w:r>
        <w:rPr>
          <w:spacing w:val="40"/>
        </w:rPr>
        <w:t xml:space="preserve"> </w:t>
      </w:r>
      <w:r>
        <w:t>члене</w:t>
      </w:r>
      <w:r>
        <w:rPr>
          <w:spacing w:val="40"/>
        </w:rPr>
        <w:t xml:space="preserve"> </w:t>
      </w:r>
      <w:r>
        <w:t>общества,</w:t>
      </w:r>
      <w:r>
        <w:rPr>
          <w:spacing w:val="40"/>
        </w:rPr>
        <w:t xml:space="preserve"> </w:t>
      </w:r>
      <w:r>
        <w:t>о</w:t>
      </w:r>
      <w:r>
        <w:rPr>
          <w:spacing w:val="40"/>
        </w:rPr>
        <w:t xml:space="preserve"> </w:t>
      </w:r>
      <w:r>
        <w:t>правах</w:t>
      </w:r>
      <w:r>
        <w:rPr>
          <w:spacing w:val="40"/>
        </w:rPr>
        <w:t xml:space="preserve"> </w:t>
      </w:r>
      <w:r>
        <w:t>и</w:t>
      </w:r>
      <w:r>
        <w:rPr>
          <w:spacing w:val="40"/>
        </w:rPr>
        <w:t xml:space="preserve"> </w:t>
      </w:r>
      <w:r>
        <w:t>ответственности, уважении</w:t>
      </w:r>
      <w:r>
        <w:rPr>
          <w:spacing w:val="40"/>
        </w:rPr>
        <w:t xml:space="preserve"> </w:t>
      </w:r>
      <w:r>
        <w:t>и</w:t>
      </w:r>
      <w:r>
        <w:rPr>
          <w:spacing w:val="40"/>
        </w:rPr>
        <w:t xml:space="preserve"> </w:t>
      </w:r>
      <w:r>
        <w:t>достоинстве</w:t>
      </w:r>
      <w:r>
        <w:rPr>
          <w:spacing w:val="40"/>
        </w:rPr>
        <w:t xml:space="preserve"> </w:t>
      </w:r>
      <w:r>
        <w:t>человека,</w:t>
      </w:r>
      <w:r>
        <w:rPr>
          <w:spacing w:val="40"/>
        </w:rPr>
        <w:t xml:space="preserve"> </w:t>
      </w:r>
      <w:r>
        <w:t>о</w:t>
      </w:r>
      <w:r>
        <w:rPr>
          <w:spacing w:val="40"/>
        </w:rPr>
        <w:t xml:space="preserve"> </w:t>
      </w:r>
      <w:r>
        <w:t>нравственно-этических</w:t>
      </w:r>
      <w:r>
        <w:rPr>
          <w:spacing w:val="40"/>
        </w:rPr>
        <w:t xml:space="preserve"> </w:t>
      </w:r>
      <w:r>
        <w:t>нормах</w:t>
      </w:r>
      <w:r>
        <w:rPr>
          <w:spacing w:val="40"/>
        </w:rPr>
        <w:t xml:space="preserve"> </w:t>
      </w:r>
      <w:r>
        <w:t>поведения</w:t>
      </w:r>
      <w:r>
        <w:rPr>
          <w:spacing w:val="40"/>
        </w:rPr>
        <w:t xml:space="preserve"> </w:t>
      </w:r>
      <w:r>
        <w:t>и</w:t>
      </w:r>
      <w:r>
        <w:rPr>
          <w:spacing w:val="40"/>
        </w:rPr>
        <w:t xml:space="preserve"> </w:t>
      </w:r>
      <w:r>
        <w:t>правилах</w:t>
      </w:r>
      <w:r>
        <w:rPr>
          <w:spacing w:val="40"/>
        </w:rPr>
        <w:t xml:space="preserve"> </w:t>
      </w:r>
      <w:r>
        <w:t>межличностных отношений.</w:t>
      </w:r>
    </w:p>
    <w:p w:rsidR="00B74A8E" w:rsidRDefault="00B74A8E" w:rsidP="00B74A8E">
      <w:pPr>
        <w:pStyle w:val="a5"/>
        <w:numPr>
          <w:ilvl w:val="0"/>
          <w:numId w:val="13"/>
        </w:numPr>
        <w:tabs>
          <w:tab w:val="left" w:pos="398"/>
        </w:tabs>
        <w:ind w:left="398" w:hanging="258"/>
        <w:rPr>
          <w:sz w:val="24"/>
        </w:rPr>
      </w:pPr>
      <w:r>
        <w:rPr>
          <w:sz w:val="24"/>
        </w:rPr>
        <w:t>духовно-нравственное</w:t>
      </w:r>
      <w:r>
        <w:rPr>
          <w:spacing w:val="-3"/>
          <w:sz w:val="24"/>
        </w:rPr>
        <w:t xml:space="preserve"> </w:t>
      </w:r>
      <w:r>
        <w:rPr>
          <w:spacing w:val="-2"/>
          <w:sz w:val="24"/>
        </w:rPr>
        <w:t>воспитание:</w:t>
      </w:r>
    </w:p>
    <w:p w:rsidR="00B74A8E" w:rsidRDefault="00B74A8E" w:rsidP="00B74A8E">
      <w:pPr>
        <w:pStyle w:val="a3"/>
        <w:ind w:right="422"/>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74A8E" w:rsidRDefault="00B74A8E" w:rsidP="00B74A8E">
      <w:pPr>
        <w:pStyle w:val="a3"/>
        <w:ind w:right="424"/>
      </w:pPr>
      <w:r>
        <w:t>осознание этических понятий, оценка поведения и поступков персонажей художественных произведений в ситуации нравственного выбора;</w:t>
      </w:r>
    </w:p>
    <w:p w:rsidR="00B74A8E" w:rsidRDefault="00B74A8E" w:rsidP="00B74A8E">
      <w:pPr>
        <w:pStyle w:val="a3"/>
        <w:ind w:right="424"/>
        <w:jc w:val="left"/>
      </w:pPr>
      <w:r>
        <w:t>выражение</w:t>
      </w:r>
      <w:r>
        <w:rPr>
          <w:spacing w:val="80"/>
          <w:w w:val="150"/>
        </w:rPr>
        <w:t xml:space="preserve"> </w:t>
      </w:r>
      <w:r>
        <w:t>своего</w:t>
      </w:r>
      <w:r>
        <w:rPr>
          <w:spacing w:val="80"/>
          <w:w w:val="150"/>
        </w:rPr>
        <w:t xml:space="preserve"> </w:t>
      </w:r>
      <w:r>
        <w:t>видения</w:t>
      </w:r>
      <w:r>
        <w:rPr>
          <w:spacing w:val="80"/>
          <w:w w:val="150"/>
        </w:rPr>
        <w:t xml:space="preserve"> </w:t>
      </w:r>
      <w:r>
        <w:t>мира,</w:t>
      </w:r>
      <w:r>
        <w:rPr>
          <w:spacing w:val="80"/>
          <w:w w:val="150"/>
        </w:rPr>
        <w:t xml:space="preserve"> </w:t>
      </w:r>
      <w:r>
        <w:t>индивидуальной</w:t>
      </w:r>
      <w:r>
        <w:rPr>
          <w:spacing w:val="80"/>
          <w:w w:val="150"/>
        </w:rPr>
        <w:t xml:space="preserve"> </w:t>
      </w:r>
      <w:r>
        <w:t>позиции</w:t>
      </w:r>
      <w:r>
        <w:rPr>
          <w:spacing w:val="80"/>
          <w:w w:val="150"/>
        </w:rPr>
        <w:t xml:space="preserve"> </w:t>
      </w:r>
      <w:r>
        <w:t>посредством</w:t>
      </w:r>
      <w:r>
        <w:rPr>
          <w:spacing w:val="80"/>
          <w:w w:val="150"/>
        </w:rPr>
        <w:t xml:space="preserve"> </w:t>
      </w:r>
      <w:r>
        <w:t>накопления</w:t>
      </w:r>
      <w:r>
        <w:rPr>
          <w:spacing w:val="80"/>
          <w:w w:val="150"/>
        </w:rPr>
        <w:t xml:space="preserve"> </w:t>
      </w:r>
      <w:r>
        <w:t>и систематизации литературных впечатлений, разнообразных по эмоциональной окраске; неприятие</w:t>
      </w:r>
      <w:r>
        <w:rPr>
          <w:spacing w:val="39"/>
        </w:rPr>
        <w:t xml:space="preserve"> </w:t>
      </w:r>
      <w:r>
        <w:t>любых</w:t>
      </w:r>
      <w:r>
        <w:rPr>
          <w:spacing w:val="40"/>
        </w:rPr>
        <w:t xml:space="preserve"> </w:t>
      </w:r>
      <w:r>
        <w:t>форм</w:t>
      </w:r>
      <w:r>
        <w:rPr>
          <w:spacing w:val="39"/>
        </w:rPr>
        <w:t xml:space="preserve"> </w:t>
      </w:r>
      <w:r>
        <w:t>поведения,</w:t>
      </w:r>
      <w:r>
        <w:rPr>
          <w:spacing w:val="40"/>
        </w:rPr>
        <w:t xml:space="preserve"> </w:t>
      </w:r>
      <w:r>
        <w:t>направленных</w:t>
      </w:r>
      <w:r>
        <w:rPr>
          <w:spacing w:val="40"/>
        </w:rPr>
        <w:t xml:space="preserve"> </w:t>
      </w:r>
      <w:r>
        <w:t>на</w:t>
      </w:r>
      <w:r>
        <w:rPr>
          <w:spacing w:val="40"/>
        </w:rPr>
        <w:t xml:space="preserve"> </w:t>
      </w:r>
      <w:r>
        <w:t>причинение</w:t>
      </w:r>
      <w:r>
        <w:rPr>
          <w:spacing w:val="39"/>
        </w:rPr>
        <w:t xml:space="preserve"> </w:t>
      </w:r>
      <w:r>
        <w:t>физического</w:t>
      </w:r>
      <w:r>
        <w:rPr>
          <w:spacing w:val="40"/>
        </w:rPr>
        <w:t xml:space="preserve"> </w:t>
      </w:r>
      <w:r>
        <w:t>и</w:t>
      </w:r>
      <w:r>
        <w:rPr>
          <w:spacing w:val="40"/>
        </w:rPr>
        <w:t xml:space="preserve"> </w:t>
      </w:r>
      <w:r>
        <w:t>морального вреда другим людям.</w:t>
      </w:r>
    </w:p>
    <w:p w:rsidR="00B74A8E" w:rsidRDefault="00B74A8E" w:rsidP="00B74A8E">
      <w:pPr>
        <w:pStyle w:val="a5"/>
        <w:numPr>
          <w:ilvl w:val="0"/>
          <w:numId w:val="13"/>
        </w:numPr>
        <w:tabs>
          <w:tab w:val="left" w:pos="398"/>
        </w:tabs>
        <w:ind w:left="398" w:hanging="258"/>
        <w:rPr>
          <w:sz w:val="24"/>
        </w:rPr>
      </w:pPr>
      <w:r>
        <w:rPr>
          <w:sz w:val="24"/>
        </w:rPr>
        <w:t>эстетическое</w:t>
      </w:r>
      <w:r>
        <w:rPr>
          <w:spacing w:val="-2"/>
          <w:sz w:val="24"/>
        </w:rPr>
        <w:t xml:space="preserve"> воспитание:</w:t>
      </w:r>
    </w:p>
    <w:p w:rsidR="00B74A8E" w:rsidRDefault="00B74A8E" w:rsidP="00B74A8E">
      <w:pPr>
        <w:pStyle w:val="a3"/>
        <w:ind w:right="424"/>
        <w:jc w:val="left"/>
      </w:pPr>
      <w:r>
        <w:t>проявление</w:t>
      </w:r>
      <w:r>
        <w:rPr>
          <w:spacing w:val="40"/>
        </w:rPr>
        <w:t xml:space="preserve"> </w:t>
      </w:r>
      <w:r>
        <w:t>уважительного</w:t>
      </w:r>
      <w:r>
        <w:rPr>
          <w:spacing w:val="40"/>
        </w:rPr>
        <w:t xml:space="preserve"> </w:t>
      </w:r>
      <w:r>
        <w:t>отношения</w:t>
      </w:r>
      <w:r>
        <w:rPr>
          <w:spacing w:val="40"/>
        </w:rPr>
        <w:t xml:space="preserve"> </w:t>
      </w:r>
      <w:r>
        <w:t>и</w:t>
      </w:r>
      <w:r>
        <w:rPr>
          <w:spacing w:val="40"/>
        </w:rPr>
        <w:t xml:space="preserve"> </w:t>
      </w:r>
      <w:r>
        <w:t>интереса</w:t>
      </w:r>
      <w:r>
        <w:rPr>
          <w:spacing w:val="40"/>
        </w:rPr>
        <w:t xml:space="preserve"> </w:t>
      </w:r>
      <w:r>
        <w:t>к</w:t>
      </w:r>
      <w:r>
        <w:rPr>
          <w:spacing w:val="40"/>
        </w:rPr>
        <w:t xml:space="preserve"> </w:t>
      </w:r>
      <w:r>
        <w:t>художественной</w:t>
      </w:r>
      <w:r>
        <w:rPr>
          <w:spacing w:val="40"/>
        </w:rPr>
        <w:t xml:space="preserve"> </w:t>
      </w:r>
      <w:r>
        <w:t>культуре,</w:t>
      </w:r>
      <w:r>
        <w:rPr>
          <w:spacing w:val="40"/>
        </w:rPr>
        <w:t xml:space="preserve"> </w:t>
      </w:r>
      <w:r>
        <w:t>к</w:t>
      </w:r>
      <w:r>
        <w:rPr>
          <w:spacing w:val="40"/>
        </w:rPr>
        <w:t xml:space="preserve"> </w:t>
      </w:r>
      <w:r>
        <w:t>различным видам</w:t>
      </w:r>
      <w:r>
        <w:rPr>
          <w:spacing w:val="80"/>
        </w:rPr>
        <w:t xml:space="preserve"> </w:t>
      </w:r>
      <w:r>
        <w:t>искусства,</w:t>
      </w:r>
      <w:r>
        <w:rPr>
          <w:spacing w:val="80"/>
        </w:rPr>
        <w:t xml:space="preserve"> </w:t>
      </w:r>
      <w:r>
        <w:t>восприимчивость</w:t>
      </w:r>
      <w:r>
        <w:rPr>
          <w:spacing w:val="80"/>
        </w:rPr>
        <w:t xml:space="preserve"> </w:t>
      </w:r>
      <w:r>
        <w:t>к</w:t>
      </w:r>
      <w:r>
        <w:rPr>
          <w:spacing w:val="80"/>
        </w:rPr>
        <w:t xml:space="preserve"> </w:t>
      </w:r>
      <w:r>
        <w:t>традициям</w:t>
      </w:r>
      <w:r>
        <w:rPr>
          <w:spacing w:val="80"/>
        </w:rPr>
        <w:t xml:space="preserve"> </w:t>
      </w:r>
      <w:r>
        <w:t>и</w:t>
      </w:r>
      <w:r>
        <w:rPr>
          <w:spacing w:val="80"/>
        </w:rPr>
        <w:t xml:space="preserve"> </w:t>
      </w:r>
      <w:r>
        <w:t>творчеству</w:t>
      </w:r>
      <w:r>
        <w:rPr>
          <w:spacing w:val="80"/>
        </w:rPr>
        <w:t xml:space="preserve"> </w:t>
      </w:r>
      <w:r>
        <w:t>своего</w:t>
      </w:r>
      <w:r>
        <w:rPr>
          <w:spacing w:val="80"/>
        </w:rPr>
        <w:t xml:space="preserve"> </w:t>
      </w:r>
      <w:r>
        <w:t>и</w:t>
      </w:r>
      <w:r>
        <w:rPr>
          <w:spacing w:val="80"/>
        </w:rPr>
        <w:t xml:space="preserve"> </w:t>
      </w:r>
      <w:r>
        <w:t>других</w:t>
      </w:r>
      <w:r>
        <w:rPr>
          <w:spacing w:val="80"/>
        </w:rPr>
        <w:t xml:space="preserve"> </w:t>
      </w:r>
      <w:r>
        <w:t>народов, готовность выражать свое отношение в разных видах художественной деятельности; приобретение</w:t>
      </w:r>
      <w:r>
        <w:rPr>
          <w:spacing w:val="40"/>
        </w:rPr>
        <w:t xml:space="preserve"> </w:t>
      </w:r>
      <w:r>
        <w:t>эстетического</w:t>
      </w:r>
      <w:r>
        <w:rPr>
          <w:spacing w:val="40"/>
        </w:rPr>
        <w:t xml:space="preserve"> </w:t>
      </w:r>
      <w:r>
        <w:t>опыта</w:t>
      </w:r>
      <w:r>
        <w:rPr>
          <w:spacing w:val="40"/>
        </w:rPr>
        <w:t xml:space="preserve"> </w:t>
      </w:r>
      <w:r>
        <w:t>слушания,</w:t>
      </w:r>
      <w:r>
        <w:rPr>
          <w:spacing w:val="40"/>
        </w:rPr>
        <w:t xml:space="preserve"> </w:t>
      </w:r>
      <w:r>
        <w:t>чтения</w:t>
      </w:r>
      <w:r>
        <w:rPr>
          <w:spacing w:val="40"/>
        </w:rPr>
        <w:t xml:space="preserve"> </w:t>
      </w:r>
      <w:r>
        <w:t>и</w:t>
      </w:r>
      <w:r>
        <w:rPr>
          <w:spacing w:val="40"/>
        </w:rPr>
        <w:t xml:space="preserve"> </w:t>
      </w:r>
      <w:r>
        <w:t>эмоционально-эстетической</w:t>
      </w:r>
      <w:r>
        <w:rPr>
          <w:spacing w:val="40"/>
        </w:rPr>
        <w:t xml:space="preserve"> </w:t>
      </w:r>
      <w:r>
        <w:t>оценки произведений фольклора и художественной литературы;</w:t>
      </w:r>
    </w:p>
    <w:p w:rsidR="00B74A8E" w:rsidRDefault="00B74A8E" w:rsidP="00B74A8E">
      <w:pPr>
        <w:pStyle w:val="a3"/>
        <w:tabs>
          <w:tab w:val="left" w:pos="1527"/>
          <w:tab w:val="left" w:pos="2816"/>
          <w:tab w:val="left" w:pos="3663"/>
          <w:tab w:val="left" w:pos="5646"/>
          <w:tab w:val="left" w:pos="7388"/>
          <w:tab w:val="left" w:pos="9222"/>
        </w:tabs>
        <w:ind w:right="424"/>
        <w:jc w:val="left"/>
      </w:pPr>
      <w:r>
        <w:rPr>
          <w:spacing w:val="-2"/>
        </w:rPr>
        <w:t>понимание</w:t>
      </w:r>
      <w:r>
        <w:tab/>
      </w:r>
      <w:r>
        <w:rPr>
          <w:spacing w:val="-2"/>
        </w:rPr>
        <w:t>образного</w:t>
      </w:r>
      <w:r>
        <w:tab/>
      </w:r>
      <w:r>
        <w:rPr>
          <w:spacing w:val="-4"/>
        </w:rPr>
        <w:t>языка</w:t>
      </w:r>
      <w:r>
        <w:tab/>
      </w:r>
      <w:r>
        <w:rPr>
          <w:spacing w:val="-2"/>
        </w:rPr>
        <w:t>художественных</w:t>
      </w:r>
      <w:r>
        <w:tab/>
      </w:r>
      <w:r>
        <w:rPr>
          <w:spacing w:val="-2"/>
        </w:rPr>
        <w:t>произведений,</w:t>
      </w:r>
      <w:r>
        <w:tab/>
      </w:r>
      <w:r>
        <w:rPr>
          <w:spacing w:val="-2"/>
        </w:rPr>
        <w:t>выразительных</w:t>
      </w:r>
      <w:r>
        <w:tab/>
      </w:r>
      <w:r>
        <w:rPr>
          <w:spacing w:val="-2"/>
        </w:rPr>
        <w:t xml:space="preserve">средств, </w:t>
      </w:r>
      <w:r>
        <w:t>создающих художественный образ.</w:t>
      </w:r>
    </w:p>
    <w:p w:rsidR="00B74A8E" w:rsidRDefault="00B74A8E" w:rsidP="00B74A8E">
      <w:pPr>
        <w:pStyle w:val="a5"/>
        <w:numPr>
          <w:ilvl w:val="0"/>
          <w:numId w:val="13"/>
        </w:numPr>
        <w:tabs>
          <w:tab w:val="left" w:pos="398"/>
        </w:tabs>
        <w:ind w:left="398" w:hanging="258"/>
        <w:rPr>
          <w:sz w:val="24"/>
        </w:rPr>
      </w:pPr>
      <w:r>
        <w:rPr>
          <w:sz w:val="24"/>
        </w:rPr>
        <w:t>трудовое</w:t>
      </w:r>
      <w:r>
        <w:rPr>
          <w:spacing w:val="-1"/>
          <w:sz w:val="24"/>
        </w:rPr>
        <w:t xml:space="preserve"> </w:t>
      </w:r>
      <w:r>
        <w:rPr>
          <w:spacing w:val="-2"/>
          <w:sz w:val="24"/>
        </w:rPr>
        <w:t>воспитание:</w:t>
      </w:r>
    </w:p>
    <w:p w:rsidR="00B74A8E" w:rsidRDefault="00B74A8E" w:rsidP="00B74A8E">
      <w:pPr>
        <w:pStyle w:val="a3"/>
        <w:ind w:right="423"/>
      </w:pPr>
      <w:r>
        <w:t>осознание</w:t>
      </w:r>
      <w:r>
        <w:rPr>
          <w:spacing w:val="-2"/>
        </w:rPr>
        <w:t xml:space="preserve"> </w:t>
      </w:r>
      <w:r>
        <w:t>ценности</w:t>
      </w:r>
      <w:r>
        <w:rPr>
          <w:spacing w:val="-2"/>
        </w:rPr>
        <w:t xml:space="preserve"> </w:t>
      </w:r>
      <w:r>
        <w:t>труда</w:t>
      </w:r>
      <w:r>
        <w:rPr>
          <w:spacing w:val="-2"/>
        </w:rPr>
        <w:t xml:space="preserve"> </w:t>
      </w:r>
      <w:r>
        <w:t>в</w:t>
      </w:r>
      <w:r>
        <w:rPr>
          <w:spacing w:val="-2"/>
        </w:rPr>
        <w:t xml:space="preserve"> </w:t>
      </w:r>
      <w:r>
        <w:t>жизни</w:t>
      </w:r>
      <w:r>
        <w:rPr>
          <w:spacing w:val="-2"/>
        </w:rPr>
        <w:t xml:space="preserve"> </w:t>
      </w:r>
      <w:r>
        <w:t>человека</w:t>
      </w:r>
      <w:r>
        <w:rPr>
          <w:spacing w:val="-2"/>
        </w:rPr>
        <w:t xml:space="preserve"> </w:t>
      </w:r>
      <w:r>
        <w:t>и</w:t>
      </w:r>
      <w:r>
        <w:rPr>
          <w:spacing w:val="-2"/>
        </w:rPr>
        <w:t xml:space="preserve"> </w:t>
      </w:r>
      <w:r>
        <w:t>общества,</w:t>
      </w:r>
      <w:r>
        <w:rPr>
          <w:spacing w:val="-3"/>
        </w:rPr>
        <w:t xml:space="preserve"> </w:t>
      </w:r>
      <w:r>
        <w:t>ответственное</w:t>
      </w:r>
      <w:r>
        <w:rPr>
          <w:spacing w:val="-2"/>
        </w:rPr>
        <w:t xml:space="preserve"> </w:t>
      </w:r>
      <w:r>
        <w:t>потребление</w:t>
      </w:r>
      <w:r>
        <w:rPr>
          <w:spacing w:val="-4"/>
        </w:rPr>
        <w:t xml:space="preserve"> </w:t>
      </w:r>
      <w:r>
        <w:t>и бережное отношение к результатам труда, навыки участия в различных видах трудовой деятельности, интерес к различным профессиям.</w:t>
      </w:r>
    </w:p>
    <w:p w:rsidR="00B74A8E" w:rsidRDefault="00B74A8E" w:rsidP="00B74A8E">
      <w:pPr>
        <w:pStyle w:val="a5"/>
        <w:numPr>
          <w:ilvl w:val="0"/>
          <w:numId w:val="13"/>
        </w:numPr>
        <w:tabs>
          <w:tab w:val="left" w:pos="398"/>
        </w:tabs>
        <w:ind w:left="398" w:hanging="258"/>
        <w:jc w:val="both"/>
        <w:rPr>
          <w:sz w:val="24"/>
        </w:rPr>
      </w:pPr>
      <w:r>
        <w:rPr>
          <w:sz w:val="24"/>
        </w:rPr>
        <w:t>экологическое</w:t>
      </w:r>
      <w:r>
        <w:rPr>
          <w:spacing w:val="-1"/>
          <w:sz w:val="24"/>
        </w:rPr>
        <w:t xml:space="preserve"> </w:t>
      </w:r>
      <w:r>
        <w:rPr>
          <w:spacing w:val="-2"/>
          <w:sz w:val="24"/>
        </w:rPr>
        <w:t>воспитание:</w:t>
      </w:r>
    </w:p>
    <w:p w:rsidR="00B74A8E" w:rsidRDefault="00B74A8E" w:rsidP="00B74A8E">
      <w:pPr>
        <w:pStyle w:val="a3"/>
        <w:ind w:right="424"/>
      </w:pPr>
      <w:r>
        <w:t>бережное отношение к природе, осознание проблем взаимоотношений человека и животных, отраженных в литературных произведениях;</w:t>
      </w:r>
    </w:p>
    <w:p w:rsidR="00B74A8E" w:rsidRDefault="00B74A8E" w:rsidP="00B74A8E">
      <w:pPr>
        <w:pStyle w:val="a3"/>
      </w:pPr>
      <w:r>
        <w:t>неприятие</w:t>
      </w:r>
      <w:r>
        <w:rPr>
          <w:spacing w:val="-5"/>
        </w:rPr>
        <w:t xml:space="preserve"> </w:t>
      </w:r>
      <w:r>
        <w:t>действий,</w:t>
      </w:r>
      <w:r>
        <w:rPr>
          <w:spacing w:val="-1"/>
        </w:rPr>
        <w:t xml:space="preserve"> </w:t>
      </w:r>
      <w:r>
        <w:t>приносящих</w:t>
      </w:r>
      <w:r>
        <w:rPr>
          <w:spacing w:val="-5"/>
        </w:rPr>
        <w:t xml:space="preserve"> </w:t>
      </w:r>
      <w:r>
        <w:t>вред</w:t>
      </w:r>
      <w:r>
        <w:rPr>
          <w:spacing w:val="1"/>
        </w:rPr>
        <w:t xml:space="preserve"> </w:t>
      </w:r>
      <w:r>
        <w:t xml:space="preserve">окружающей </w:t>
      </w:r>
      <w:r>
        <w:rPr>
          <w:spacing w:val="-2"/>
        </w:rPr>
        <w:t>среде.</w:t>
      </w:r>
    </w:p>
    <w:p w:rsidR="00B74A8E" w:rsidRDefault="00B74A8E" w:rsidP="00B74A8E">
      <w:pPr>
        <w:pStyle w:val="a5"/>
        <w:numPr>
          <w:ilvl w:val="0"/>
          <w:numId w:val="13"/>
        </w:numPr>
        <w:tabs>
          <w:tab w:val="left" w:pos="398"/>
        </w:tabs>
        <w:ind w:left="398" w:hanging="258"/>
        <w:jc w:val="both"/>
        <w:rPr>
          <w:sz w:val="24"/>
        </w:rPr>
      </w:pPr>
      <w:r>
        <w:rPr>
          <w:sz w:val="24"/>
        </w:rPr>
        <w:t>ценности</w:t>
      </w:r>
      <w:r>
        <w:rPr>
          <w:spacing w:val="-2"/>
          <w:sz w:val="24"/>
        </w:rPr>
        <w:t xml:space="preserve"> </w:t>
      </w:r>
      <w:r>
        <w:rPr>
          <w:sz w:val="24"/>
        </w:rPr>
        <w:t>научного</w:t>
      </w:r>
      <w:r>
        <w:rPr>
          <w:spacing w:val="-1"/>
          <w:sz w:val="24"/>
        </w:rPr>
        <w:t xml:space="preserve"> </w:t>
      </w:r>
      <w:r>
        <w:rPr>
          <w:spacing w:val="-2"/>
          <w:sz w:val="24"/>
        </w:rPr>
        <w:t>познания:</w:t>
      </w:r>
    </w:p>
    <w:p w:rsidR="00B74A8E" w:rsidRDefault="00B74A8E" w:rsidP="00B74A8E">
      <w:pPr>
        <w:pStyle w:val="a3"/>
        <w:ind w:right="423"/>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74A8E" w:rsidRDefault="00B74A8E" w:rsidP="00B74A8E">
      <w:pPr>
        <w:pStyle w:val="a3"/>
        <w:tabs>
          <w:tab w:val="left" w:pos="1647"/>
          <w:tab w:val="left" w:pos="1820"/>
          <w:tab w:val="left" w:pos="1998"/>
          <w:tab w:val="left" w:pos="3147"/>
          <w:tab w:val="left" w:pos="3978"/>
          <w:tab w:val="left" w:pos="5281"/>
          <w:tab w:val="left" w:pos="5586"/>
          <w:tab w:val="left" w:pos="6675"/>
          <w:tab w:val="left" w:pos="7251"/>
          <w:tab w:val="left" w:pos="8319"/>
          <w:tab w:val="left" w:pos="8895"/>
        </w:tabs>
        <w:ind w:right="423"/>
        <w:jc w:val="left"/>
      </w:pPr>
      <w:r>
        <w:t xml:space="preserve">овладение смысловым чтением для решения различного уровня учебных и жизненных задач; </w:t>
      </w:r>
      <w:r>
        <w:rPr>
          <w:spacing w:val="-2"/>
        </w:rPr>
        <w:t>потребность</w:t>
      </w:r>
      <w:r>
        <w:tab/>
      </w:r>
      <w:r>
        <w:rPr>
          <w:spacing w:val="-10"/>
        </w:rPr>
        <w:t>в</w:t>
      </w:r>
      <w:r>
        <w:tab/>
      </w:r>
      <w:r>
        <w:tab/>
      </w:r>
      <w:r>
        <w:rPr>
          <w:spacing w:val="-2"/>
        </w:rPr>
        <w:t>самостоятельной</w:t>
      </w:r>
      <w:r>
        <w:tab/>
      </w:r>
      <w:r>
        <w:rPr>
          <w:spacing w:val="-2"/>
        </w:rPr>
        <w:t>читательской</w:t>
      </w:r>
      <w:r>
        <w:tab/>
      </w:r>
      <w:r>
        <w:rPr>
          <w:spacing w:val="-2"/>
        </w:rPr>
        <w:t>деятельности,</w:t>
      </w:r>
      <w:r>
        <w:tab/>
      </w:r>
      <w:r>
        <w:rPr>
          <w:spacing w:val="-2"/>
        </w:rPr>
        <w:t>саморазвитии</w:t>
      </w:r>
      <w:r>
        <w:tab/>
      </w:r>
      <w:r>
        <w:rPr>
          <w:spacing w:val="-2"/>
        </w:rPr>
        <w:t>средствами литературы,</w:t>
      </w:r>
      <w:r>
        <w:tab/>
      </w:r>
      <w:r>
        <w:tab/>
      </w:r>
      <w:r>
        <w:rPr>
          <w:spacing w:val="-2"/>
        </w:rPr>
        <w:t>развитие</w:t>
      </w:r>
      <w:r>
        <w:tab/>
      </w:r>
      <w:r>
        <w:rPr>
          <w:spacing w:val="-2"/>
        </w:rPr>
        <w:t>познавательного</w:t>
      </w:r>
      <w:r>
        <w:tab/>
      </w:r>
      <w:r>
        <w:rPr>
          <w:spacing w:val="-2"/>
        </w:rPr>
        <w:t>интереса,</w:t>
      </w:r>
      <w:r>
        <w:tab/>
      </w:r>
      <w:r>
        <w:rPr>
          <w:spacing w:val="-2"/>
        </w:rPr>
        <w:t>активности,</w:t>
      </w:r>
      <w:r>
        <w:tab/>
      </w:r>
      <w:r>
        <w:rPr>
          <w:spacing w:val="-2"/>
        </w:rPr>
        <w:t xml:space="preserve">инициативности, </w:t>
      </w:r>
      <w:r>
        <w:t>любознательности и самостоятельности в познании</w:t>
      </w:r>
      <w:r>
        <w:rPr>
          <w:spacing w:val="-1"/>
        </w:rPr>
        <w:t xml:space="preserve"> </w:t>
      </w:r>
      <w:r>
        <w:t>произведений фольклора</w:t>
      </w:r>
      <w:r>
        <w:rPr>
          <w:spacing w:val="-1"/>
        </w:rPr>
        <w:t xml:space="preserve"> </w:t>
      </w:r>
      <w:r>
        <w:t>и художественной литературы, творчества писателей.</w:t>
      </w:r>
    </w:p>
    <w:p w:rsidR="00B74A8E" w:rsidRDefault="00B74A8E" w:rsidP="00B74A8E">
      <w:pPr>
        <w:pStyle w:val="a5"/>
        <w:numPr>
          <w:ilvl w:val="2"/>
          <w:numId w:val="12"/>
        </w:numPr>
        <w:tabs>
          <w:tab w:val="left" w:pos="874"/>
        </w:tabs>
        <w:ind w:right="422" w:firstLine="0"/>
        <w:jc w:val="both"/>
        <w:rPr>
          <w:sz w:val="24"/>
        </w:rPr>
      </w:pPr>
      <w:r>
        <w:rPr>
          <w:sz w:val="24"/>
        </w:rPr>
        <w:t>В результате изучения литературного чтения на уровне начального общего образования</w:t>
      </w:r>
      <w:r>
        <w:rPr>
          <w:spacing w:val="40"/>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12"/>
        </w:numPr>
        <w:tabs>
          <w:tab w:val="left" w:pos="1078"/>
        </w:tabs>
        <w:ind w:right="423"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B74A8E" w:rsidRDefault="00B74A8E" w:rsidP="00B74A8E">
      <w:pPr>
        <w:pStyle w:val="a3"/>
        <w:ind w:right="364"/>
      </w:pPr>
      <w:r>
        <w:t>сравнивать</w:t>
      </w:r>
      <w:r>
        <w:rPr>
          <w:spacing w:val="-2"/>
        </w:rPr>
        <w:t xml:space="preserve"> </w:t>
      </w:r>
      <w:r>
        <w:t>произведения</w:t>
      </w:r>
      <w:r>
        <w:rPr>
          <w:spacing w:val="-2"/>
        </w:rPr>
        <w:t xml:space="preserve"> </w:t>
      </w:r>
      <w:r>
        <w:t>по</w:t>
      </w:r>
      <w:r>
        <w:rPr>
          <w:spacing w:val="-5"/>
        </w:rPr>
        <w:t xml:space="preserve"> </w:t>
      </w:r>
      <w:r>
        <w:t>теме,</w:t>
      </w:r>
      <w:r>
        <w:rPr>
          <w:spacing w:val="-2"/>
        </w:rPr>
        <w:t xml:space="preserve"> </w:t>
      </w:r>
      <w:r>
        <w:t>главной</w:t>
      </w:r>
      <w:r>
        <w:rPr>
          <w:spacing w:val="-1"/>
        </w:rPr>
        <w:t xml:space="preserve"> </w:t>
      </w:r>
      <w:r>
        <w:t>мысли, жанру,</w:t>
      </w:r>
      <w:r>
        <w:rPr>
          <w:spacing w:val="-2"/>
        </w:rPr>
        <w:t xml:space="preserve"> </w:t>
      </w:r>
      <w:r>
        <w:t>соотносить</w:t>
      </w:r>
      <w:r>
        <w:rPr>
          <w:spacing w:val="-2"/>
        </w:rPr>
        <w:t xml:space="preserve"> </w:t>
      </w:r>
      <w:r>
        <w:t>произведение</w:t>
      </w:r>
      <w:r>
        <w:rPr>
          <w:spacing w:val="-1"/>
        </w:rPr>
        <w:t xml:space="preserve"> </w:t>
      </w:r>
      <w:r>
        <w:t>и</w:t>
      </w:r>
      <w:r>
        <w:rPr>
          <w:spacing w:val="-4"/>
        </w:rPr>
        <w:t xml:space="preserve"> </w:t>
      </w:r>
      <w:r>
        <w:t>его автора, устанавливать основания для сравнения произведений, устанавливать аналогии;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объединять</w:t>
      </w:r>
      <w:r>
        <w:rPr>
          <w:spacing w:val="-5"/>
        </w:rPr>
        <w:t xml:space="preserve"> </w:t>
      </w:r>
      <w:r>
        <w:t>произведения</w:t>
      </w:r>
      <w:r>
        <w:rPr>
          <w:spacing w:val="-1"/>
        </w:rPr>
        <w:t xml:space="preserve"> </w:t>
      </w:r>
      <w:r>
        <w:t>по</w:t>
      </w:r>
      <w:r>
        <w:rPr>
          <w:spacing w:val="-3"/>
        </w:rPr>
        <w:t xml:space="preserve"> </w:t>
      </w:r>
      <w:r>
        <w:t>жанру,</w:t>
      </w:r>
      <w:r>
        <w:rPr>
          <w:spacing w:val="-1"/>
        </w:rPr>
        <w:t xml:space="preserve"> </w:t>
      </w:r>
      <w:r>
        <w:t>авторской</w:t>
      </w:r>
      <w:r>
        <w:rPr>
          <w:spacing w:val="-2"/>
        </w:rPr>
        <w:t xml:space="preserve"> принадлежности;</w:t>
      </w:r>
    </w:p>
    <w:p w:rsidR="00B74A8E" w:rsidRDefault="00B74A8E" w:rsidP="00B74A8E">
      <w:pPr>
        <w:pStyle w:val="a3"/>
        <w:ind w:right="424"/>
      </w:pPr>
      <w:r>
        <w:t>определять существенный признак для классификации, классифицировать произведения по темам, жанрам;</w:t>
      </w:r>
    </w:p>
    <w:p w:rsidR="00B74A8E" w:rsidRDefault="00B74A8E" w:rsidP="00B74A8E">
      <w:pPr>
        <w:pStyle w:val="a3"/>
        <w:ind w:right="422"/>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74A8E" w:rsidRDefault="00B74A8E" w:rsidP="00B74A8E">
      <w:pPr>
        <w:pStyle w:val="a3"/>
        <w:ind w:right="423"/>
      </w:pPr>
      <w:r>
        <w:t>выявлять недостаток информации для решения учебной (практической) задачи на основе предложенного алгоритма;</w:t>
      </w:r>
    </w:p>
    <w:p w:rsidR="00B74A8E" w:rsidRDefault="00B74A8E" w:rsidP="00B74A8E">
      <w:pPr>
        <w:pStyle w:val="a3"/>
        <w:ind w:right="364"/>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74A8E" w:rsidRDefault="00B74A8E" w:rsidP="00B74A8E">
      <w:pPr>
        <w:pStyle w:val="a5"/>
        <w:numPr>
          <w:ilvl w:val="3"/>
          <w:numId w:val="12"/>
        </w:numPr>
        <w:tabs>
          <w:tab w:val="left" w:pos="1176"/>
        </w:tabs>
        <w:ind w:right="423" w:firstLine="0"/>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74A8E" w:rsidRDefault="00B74A8E" w:rsidP="00B74A8E">
      <w:pPr>
        <w:pStyle w:val="a3"/>
        <w:jc w:val="left"/>
      </w:pPr>
      <w:r>
        <w:t>определять разрыв между реальным и желательным состоянием объекта (ситуации) на основе</w:t>
      </w:r>
      <w:r>
        <w:rPr>
          <w:spacing w:val="40"/>
        </w:rPr>
        <w:t xml:space="preserve"> </w:t>
      </w:r>
      <w:r>
        <w:t>предложенных учителем вопросов;</w:t>
      </w:r>
    </w:p>
    <w:p w:rsidR="00B74A8E" w:rsidRDefault="00B74A8E" w:rsidP="00B74A8E">
      <w:pPr>
        <w:pStyle w:val="a3"/>
        <w:ind w:right="441"/>
        <w:jc w:val="left"/>
      </w:pPr>
      <w:r>
        <w:t>формулировать с помощью учителя цель, планировать изменения объекта, ситуации;</w:t>
      </w:r>
      <w:r>
        <w:rPr>
          <w:spacing w:val="40"/>
        </w:rPr>
        <w:t xml:space="preserve"> </w:t>
      </w:r>
      <w:r>
        <w:t>сравнивать</w:t>
      </w:r>
      <w:r>
        <w:rPr>
          <w:spacing w:val="35"/>
        </w:rPr>
        <w:t xml:space="preserve"> </w:t>
      </w:r>
      <w:r>
        <w:t>несколько</w:t>
      </w:r>
      <w:r>
        <w:rPr>
          <w:spacing w:val="33"/>
        </w:rPr>
        <w:t xml:space="preserve"> </w:t>
      </w:r>
      <w:r>
        <w:t>вариантов</w:t>
      </w:r>
      <w:r>
        <w:rPr>
          <w:spacing w:val="34"/>
        </w:rPr>
        <w:t xml:space="preserve"> </w:t>
      </w:r>
      <w:r>
        <w:t>решения</w:t>
      </w:r>
      <w:r>
        <w:rPr>
          <w:spacing w:val="33"/>
        </w:rPr>
        <w:t xml:space="preserve"> </w:t>
      </w:r>
      <w:r>
        <w:t>задачи,</w:t>
      </w:r>
      <w:r>
        <w:rPr>
          <w:spacing w:val="34"/>
        </w:rPr>
        <w:t xml:space="preserve"> </w:t>
      </w:r>
      <w:r>
        <w:t>выбирать</w:t>
      </w:r>
      <w:r>
        <w:rPr>
          <w:spacing w:val="31"/>
        </w:rPr>
        <w:t xml:space="preserve"> </w:t>
      </w:r>
      <w:r>
        <w:t>наиболее</w:t>
      </w:r>
      <w:r>
        <w:rPr>
          <w:spacing w:val="34"/>
        </w:rPr>
        <w:t xml:space="preserve"> </w:t>
      </w:r>
      <w:r>
        <w:t>подходящий</w:t>
      </w:r>
      <w:r>
        <w:rPr>
          <w:spacing w:val="34"/>
        </w:rPr>
        <w:t xml:space="preserve"> </w:t>
      </w:r>
      <w:r>
        <w:t>(на</w:t>
      </w:r>
      <w:r>
        <w:rPr>
          <w:spacing w:val="34"/>
        </w:rPr>
        <w:t xml:space="preserve"> </w:t>
      </w:r>
      <w:r>
        <w:t>основе предложенных критериев);</w:t>
      </w:r>
    </w:p>
    <w:p w:rsidR="00B74A8E" w:rsidRDefault="00B74A8E" w:rsidP="00B74A8E">
      <w:pPr>
        <w:pStyle w:val="a3"/>
        <w:tabs>
          <w:tab w:val="left" w:pos="1969"/>
          <w:tab w:val="left" w:pos="2999"/>
          <w:tab w:val="left" w:pos="3366"/>
          <w:tab w:val="left" w:pos="4892"/>
          <w:tab w:val="left" w:pos="5377"/>
          <w:tab w:val="left" w:pos="7436"/>
          <w:tab w:val="left" w:pos="7909"/>
          <w:tab w:val="left" w:pos="8843"/>
        </w:tabs>
        <w:ind w:right="424"/>
        <w:jc w:val="left"/>
      </w:pP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проведенного наблюдения (опыта, классификации, сравнения, исследования);</w:t>
      </w:r>
    </w:p>
    <w:p w:rsidR="00B74A8E" w:rsidRDefault="00B74A8E" w:rsidP="00B74A8E">
      <w:pPr>
        <w:pStyle w:val="a3"/>
        <w:jc w:val="left"/>
      </w:pPr>
      <w:r>
        <w:t>прогнозировать возможное развитие процессов, событий и их последствия в аналогичных или сходных ситуациях.</w:t>
      </w:r>
    </w:p>
    <w:p w:rsidR="00B74A8E" w:rsidRDefault="00B74A8E" w:rsidP="00B74A8E">
      <w:pPr>
        <w:pStyle w:val="a5"/>
        <w:numPr>
          <w:ilvl w:val="3"/>
          <w:numId w:val="12"/>
        </w:numPr>
        <w:tabs>
          <w:tab w:val="left" w:pos="1044"/>
        </w:tabs>
        <w:ind w:right="423" w:firstLine="0"/>
        <w:rPr>
          <w:sz w:val="24"/>
        </w:rPr>
      </w:pPr>
      <w:r>
        <w:rPr>
          <w:sz w:val="24"/>
        </w:rPr>
        <w:t>У</w:t>
      </w:r>
      <w:r>
        <w:rPr>
          <w:spacing w:val="-2"/>
          <w:sz w:val="24"/>
        </w:rPr>
        <w:t xml:space="preserve"> </w:t>
      </w:r>
      <w:r>
        <w:rPr>
          <w:sz w:val="24"/>
        </w:rPr>
        <w:t>обучающегося будут сформированы следующие</w:t>
      </w:r>
      <w:r>
        <w:rPr>
          <w:spacing w:val="-1"/>
          <w:sz w:val="24"/>
        </w:rPr>
        <w:t xml:space="preserve"> </w:t>
      </w:r>
      <w:r>
        <w:rPr>
          <w:sz w:val="24"/>
        </w:rPr>
        <w:t>умения</w:t>
      </w:r>
      <w:r>
        <w:rPr>
          <w:spacing w:val="-2"/>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 часть познавательных универсальных учебных действий:</w:t>
      </w:r>
    </w:p>
    <w:p w:rsidR="00B74A8E" w:rsidRDefault="00B74A8E" w:rsidP="00B74A8E">
      <w:pPr>
        <w:pStyle w:val="a3"/>
      </w:pPr>
      <w:r>
        <w:t>выбирать</w:t>
      </w:r>
      <w:r>
        <w:rPr>
          <w:spacing w:val="-2"/>
        </w:rPr>
        <w:t xml:space="preserve"> </w:t>
      </w:r>
      <w:r>
        <w:t>источник</w:t>
      </w:r>
      <w:r>
        <w:rPr>
          <w:spacing w:val="-3"/>
        </w:rPr>
        <w:t xml:space="preserve"> </w:t>
      </w:r>
      <w:r>
        <w:t>получения</w:t>
      </w:r>
      <w:r>
        <w:rPr>
          <w:spacing w:val="-4"/>
        </w:rPr>
        <w:t xml:space="preserve"> </w:t>
      </w:r>
      <w:r>
        <w:rPr>
          <w:spacing w:val="-2"/>
        </w:rPr>
        <w:t>информации;</w:t>
      </w:r>
    </w:p>
    <w:p w:rsidR="00B74A8E" w:rsidRDefault="00B74A8E" w:rsidP="00B74A8E">
      <w:pPr>
        <w:pStyle w:val="a3"/>
        <w:ind w:right="424"/>
      </w:pPr>
      <w:r>
        <w:t>находить в предложенном источнике информацию, представленную в явном виде, согласно заданному алгоритму;</w:t>
      </w:r>
    </w:p>
    <w:p w:rsidR="00B74A8E" w:rsidRDefault="00B74A8E" w:rsidP="00B74A8E">
      <w:pPr>
        <w:pStyle w:val="a3"/>
        <w:ind w:right="423"/>
      </w:pPr>
      <w:r>
        <w:t>распознавать достоверную и недостоверную информацию самостоятельно или на основании предложенного учителем способа ее проверки;</w:t>
      </w:r>
    </w:p>
    <w:p w:rsidR="00B74A8E" w:rsidRDefault="00B74A8E" w:rsidP="00B74A8E">
      <w:pPr>
        <w:pStyle w:val="a3"/>
        <w:ind w:right="423"/>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B74A8E" w:rsidRDefault="00B74A8E" w:rsidP="00B74A8E">
      <w:pPr>
        <w:pStyle w:val="a3"/>
        <w:ind w:right="424"/>
      </w:pPr>
      <w:r>
        <w:t>анализировать и создавать текстовую, видео, графическую, звуковую информацию в соответствии с учебной задачей;</w:t>
      </w:r>
    </w:p>
    <w:p w:rsidR="00B74A8E" w:rsidRDefault="00B74A8E" w:rsidP="00B74A8E">
      <w:pPr>
        <w:pStyle w:val="a3"/>
      </w:pPr>
      <w:r>
        <w:t>самостоятельно</w:t>
      </w:r>
      <w:r>
        <w:rPr>
          <w:spacing w:val="-5"/>
        </w:rPr>
        <w:t xml:space="preserve"> </w:t>
      </w:r>
      <w:r>
        <w:t>создавать</w:t>
      </w:r>
      <w:r>
        <w:rPr>
          <w:spacing w:val="-1"/>
        </w:rPr>
        <w:t xml:space="preserve"> </w:t>
      </w:r>
      <w:r>
        <w:t>схемы,</w:t>
      </w:r>
      <w:r>
        <w:rPr>
          <w:spacing w:val="-2"/>
        </w:rPr>
        <w:t xml:space="preserve"> </w:t>
      </w:r>
      <w:r>
        <w:t>таблицы</w:t>
      </w:r>
      <w:r>
        <w:rPr>
          <w:spacing w:val="-3"/>
        </w:rPr>
        <w:t xml:space="preserve"> </w:t>
      </w:r>
      <w:r>
        <w:t>для</w:t>
      </w:r>
      <w:r>
        <w:rPr>
          <w:spacing w:val="-1"/>
        </w:rPr>
        <w:t xml:space="preserve"> </w:t>
      </w:r>
      <w:r>
        <w:t>представления</w:t>
      </w:r>
      <w:r>
        <w:rPr>
          <w:spacing w:val="-4"/>
        </w:rPr>
        <w:t xml:space="preserve"> </w:t>
      </w:r>
      <w:r>
        <w:rPr>
          <w:spacing w:val="-2"/>
        </w:rPr>
        <w:t>информации.</w:t>
      </w:r>
    </w:p>
    <w:p w:rsidR="00B74A8E" w:rsidRDefault="00B74A8E" w:rsidP="00B74A8E">
      <w:pPr>
        <w:pStyle w:val="a5"/>
        <w:numPr>
          <w:ilvl w:val="3"/>
          <w:numId w:val="12"/>
        </w:numPr>
        <w:tabs>
          <w:tab w:val="left" w:pos="1157"/>
        </w:tabs>
        <w:ind w:right="425" w:firstLine="0"/>
        <w:jc w:val="both"/>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целями</w:t>
      </w:r>
      <w:r>
        <w:rPr>
          <w:spacing w:val="80"/>
        </w:rPr>
        <w:t xml:space="preserve"> </w:t>
      </w:r>
      <w:r>
        <w:t>и условиями общения в знакомой среде;</w:t>
      </w:r>
    </w:p>
    <w:p w:rsidR="00B74A8E" w:rsidRDefault="00B74A8E" w:rsidP="00B74A8E">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B74A8E" w:rsidRDefault="00B74A8E" w:rsidP="00B74A8E">
      <w:pPr>
        <w:pStyle w:val="a3"/>
        <w:ind w:right="3663"/>
        <w:jc w:val="left"/>
      </w:pPr>
      <w:r>
        <w:t>признавать</w:t>
      </w:r>
      <w:r>
        <w:rPr>
          <w:spacing w:val="-9"/>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6"/>
        </w:rPr>
        <w:t xml:space="preserve"> </w:t>
      </w:r>
      <w:r>
        <w:t>зрения; корректно и аргументированно высказывать свое мнение;</w:t>
      </w:r>
    </w:p>
    <w:p w:rsidR="00B74A8E" w:rsidRDefault="00B74A8E" w:rsidP="00B74A8E">
      <w:pPr>
        <w:pStyle w:val="a3"/>
        <w:ind w:right="2016"/>
        <w:jc w:val="left"/>
      </w:pPr>
      <w:r>
        <w:t>строить речевое высказывание в соответствии с поставленной задачей;</w:t>
      </w:r>
      <w:r>
        <w:rPr>
          <w:spacing w:val="80"/>
        </w:rPr>
        <w:t xml:space="preserve"> </w:t>
      </w:r>
      <w:r>
        <w:t>создавать</w:t>
      </w:r>
      <w:r>
        <w:rPr>
          <w:spacing w:val="-5"/>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6"/>
        </w:rPr>
        <w:t xml:space="preserve"> </w:t>
      </w:r>
      <w:r>
        <w:t>(описание,</w:t>
      </w:r>
      <w:r>
        <w:rPr>
          <w:spacing w:val="-5"/>
        </w:rPr>
        <w:t xml:space="preserve"> </w:t>
      </w:r>
      <w:r>
        <w:t>рассуждение,</w:t>
      </w:r>
      <w:r>
        <w:rPr>
          <w:spacing w:val="-5"/>
        </w:rPr>
        <w:t xml:space="preserve"> </w:t>
      </w:r>
      <w:r>
        <w:t>повествование); готовить небольшие публичные выступления;</w:t>
      </w:r>
    </w:p>
    <w:p w:rsidR="00B74A8E" w:rsidRDefault="00B74A8E" w:rsidP="00B74A8E">
      <w:pPr>
        <w:pStyle w:val="a3"/>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3"/>
          <w:numId w:val="12"/>
        </w:numPr>
        <w:tabs>
          <w:tab w:val="left" w:pos="1059"/>
        </w:tabs>
        <w:ind w:right="425" w:firstLine="0"/>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rsidR="00B74A8E" w:rsidRDefault="00B74A8E" w:rsidP="00B74A8E">
      <w:pPr>
        <w:pStyle w:val="a3"/>
        <w:ind w:right="2016"/>
        <w:jc w:val="left"/>
      </w:pPr>
      <w:r>
        <w:t>планировать</w:t>
      </w:r>
      <w:r>
        <w:rPr>
          <w:spacing w:val="-4"/>
        </w:rPr>
        <w:t xml:space="preserve"> </w:t>
      </w:r>
      <w:r>
        <w:t>действия</w:t>
      </w:r>
      <w:r>
        <w:rPr>
          <w:spacing w:val="-4"/>
        </w:rPr>
        <w:t xml:space="preserve"> </w:t>
      </w:r>
      <w:r>
        <w:t>по</w:t>
      </w:r>
      <w:r>
        <w:rPr>
          <w:spacing w:val="-7"/>
        </w:rPr>
        <w:t xml:space="preserve"> </w:t>
      </w:r>
      <w:r>
        <w:t>решению</w:t>
      </w:r>
      <w:r>
        <w:rPr>
          <w:spacing w:val="-6"/>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7"/>
        </w:rPr>
        <w:t xml:space="preserve"> </w:t>
      </w:r>
      <w:r>
        <w:t>результата; выстраивать последовательность выбранных действий.</w:t>
      </w:r>
    </w:p>
    <w:p w:rsidR="00B74A8E" w:rsidRDefault="00B74A8E" w:rsidP="00B74A8E">
      <w:pPr>
        <w:pStyle w:val="a5"/>
        <w:numPr>
          <w:ilvl w:val="3"/>
          <w:numId w:val="12"/>
        </w:numPr>
        <w:tabs>
          <w:tab w:val="left" w:pos="1097"/>
        </w:tabs>
        <w:ind w:right="423" w:firstLine="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B74A8E" w:rsidRDefault="00B74A8E" w:rsidP="00B74A8E">
      <w:pPr>
        <w:pStyle w:val="a3"/>
        <w:jc w:val="left"/>
      </w:pPr>
      <w:r>
        <w:t>устанавливать</w:t>
      </w:r>
      <w:r>
        <w:rPr>
          <w:spacing w:val="-3"/>
        </w:rPr>
        <w:t xml:space="preserve"> </w:t>
      </w:r>
      <w:r>
        <w:t>причины</w:t>
      </w:r>
      <w:r>
        <w:rPr>
          <w:spacing w:val="-3"/>
        </w:rPr>
        <w:t xml:space="preserve"> </w:t>
      </w:r>
      <w:r>
        <w:t>успеха</w:t>
      </w:r>
      <w:r>
        <w:rPr>
          <w:spacing w:val="-5"/>
        </w:rPr>
        <w:t xml:space="preserve"> </w:t>
      </w:r>
      <w:r>
        <w:t>(неудач)</w:t>
      </w:r>
      <w:r>
        <w:rPr>
          <w:spacing w:val="-3"/>
        </w:rPr>
        <w:t xml:space="preserve"> </w:t>
      </w:r>
      <w:r>
        <w:t xml:space="preserve">учебной </w:t>
      </w:r>
      <w:r>
        <w:rPr>
          <w:spacing w:val="-2"/>
        </w:rPr>
        <w:t>деятельности;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корректировать</w:t>
      </w:r>
      <w:r>
        <w:rPr>
          <w:spacing w:val="-3"/>
        </w:rPr>
        <w:t xml:space="preserve"> </w:t>
      </w:r>
      <w:r>
        <w:t>свои учебные</w:t>
      </w:r>
      <w:r>
        <w:rPr>
          <w:spacing w:val="-1"/>
        </w:rPr>
        <w:t xml:space="preserve"> </w:t>
      </w:r>
      <w:r>
        <w:t>действия</w:t>
      </w:r>
      <w:r>
        <w:rPr>
          <w:spacing w:val="-4"/>
        </w:rPr>
        <w:t xml:space="preserve"> </w:t>
      </w:r>
      <w:r>
        <w:t>для</w:t>
      </w:r>
      <w:r>
        <w:rPr>
          <w:spacing w:val="-1"/>
        </w:rPr>
        <w:t xml:space="preserve"> </w:t>
      </w:r>
      <w:r>
        <w:t>преодоления</w:t>
      </w:r>
      <w:r>
        <w:rPr>
          <w:spacing w:val="-4"/>
        </w:rPr>
        <w:t xml:space="preserve"> </w:t>
      </w:r>
      <w:r>
        <w:rPr>
          <w:spacing w:val="-2"/>
        </w:rPr>
        <w:t>ошибок.</w:t>
      </w:r>
    </w:p>
    <w:p w:rsidR="00B74A8E" w:rsidRDefault="00B74A8E" w:rsidP="00B74A8E">
      <w:pPr>
        <w:pStyle w:val="a5"/>
        <w:numPr>
          <w:ilvl w:val="3"/>
          <w:numId w:val="12"/>
        </w:numPr>
        <w:tabs>
          <w:tab w:val="left" w:pos="1040"/>
        </w:tabs>
        <w:ind w:right="423" w:firstLine="0"/>
        <w:rPr>
          <w:sz w:val="24"/>
        </w:rPr>
      </w:pPr>
      <w:r>
        <w:rPr>
          <w:sz w:val="24"/>
        </w:rPr>
        <w:t>У обучающегося будут сформированы следующие умения совместной деятельности: формулировать</w:t>
      </w:r>
      <w:r>
        <w:rPr>
          <w:spacing w:val="40"/>
          <w:sz w:val="24"/>
        </w:rPr>
        <w:t xml:space="preserve"> </w:t>
      </w:r>
      <w:r>
        <w:rPr>
          <w:sz w:val="24"/>
        </w:rPr>
        <w:t>краткосрочные</w:t>
      </w:r>
      <w:r>
        <w:rPr>
          <w:spacing w:val="40"/>
          <w:sz w:val="24"/>
        </w:rPr>
        <w:t xml:space="preserve"> </w:t>
      </w:r>
      <w:r>
        <w:rPr>
          <w:sz w:val="24"/>
        </w:rPr>
        <w:t>и</w:t>
      </w:r>
      <w:r>
        <w:rPr>
          <w:spacing w:val="40"/>
          <w:sz w:val="24"/>
        </w:rPr>
        <w:t xml:space="preserve"> </w:t>
      </w:r>
      <w:r>
        <w:rPr>
          <w:sz w:val="24"/>
        </w:rPr>
        <w:t>долгосрочные</w:t>
      </w:r>
      <w:r>
        <w:rPr>
          <w:spacing w:val="40"/>
          <w:sz w:val="24"/>
        </w:rPr>
        <w:t xml:space="preserve"> </w:t>
      </w:r>
      <w:r>
        <w:rPr>
          <w:sz w:val="24"/>
        </w:rPr>
        <w:t>цели</w:t>
      </w:r>
      <w:r>
        <w:rPr>
          <w:spacing w:val="40"/>
          <w:sz w:val="24"/>
        </w:rPr>
        <w:t xml:space="preserve"> </w:t>
      </w:r>
      <w:r>
        <w:rPr>
          <w:sz w:val="24"/>
        </w:rPr>
        <w:t>(индивидуальные</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участия</w:t>
      </w:r>
      <w:r>
        <w:rPr>
          <w:spacing w:val="40"/>
          <w:sz w:val="24"/>
        </w:rPr>
        <w:t xml:space="preserve"> </w:t>
      </w:r>
      <w:r>
        <w:rPr>
          <w:sz w:val="24"/>
        </w:rPr>
        <w:t>в</w:t>
      </w:r>
      <w:r>
        <w:rPr>
          <w:spacing w:val="80"/>
          <w:sz w:val="24"/>
        </w:rPr>
        <w:t xml:space="preserve"> </w:t>
      </w:r>
      <w:r>
        <w:rPr>
          <w:sz w:val="24"/>
        </w:rPr>
        <w:t>коллективных</w:t>
      </w:r>
      <w:r>
        <w:rPr>
          <w:spacing w:val="34"/>
          <w:sz w:val="24"/>
        </w:rPr>
        <w:t xml:space="preserve"> </w:t>
      </w:r>
      <w:r>
        <w:rPr>
          <w:sz w:val="24"/>
        </w:rPr>
        <w:t>задачах)</w:t>
      </w:r>
      <w:r>
        <w:rPr>
          <w:spacing w:val="36"/>
          <w:sz w:val="24"/>
        </w:rPr>
        <w:t xml:space="preserve"> </w:t>
      </w:r>
      <w:r>
        <w:rPr>
          <w:sz w:val="24"/>
        </w:rPr>
        <w:t>в</w:t>
      </w:r>
      <w:r>
        <w:rPr>
          <w:spacing w:val="33"/>
          <w:sz w:val="24"/>
        </w:rPr>
        <w:t xml:space="preserve"> </w:t>
      </w:r>
      <w:r>
        <w:rPr>
          <w:sz w:val="24"/>
        </w:rPr>
        <w:t>стандартной</w:t>
      </w:r>
      <w:r>
        <w:rPr>
          <w:spacing w:val="33"/>
          <w:sz w:val="24"/>
        </w:rPr>
        <w:t xml:space="preserve"> </w:t>
      </w:r>
      <w:r>
        <w:rPr>
          <w:sz w:val="24"/>
        </w:rPr>
        <w:t>(типовой)</w:t>
      </w:r>
      <w:r>
        <w:rPr>
          <w:spacing w:val="33"/>
          <w:sz w:val="24"/>
        </w:rPr>
        <w:t xml:space="preserve"> </w:t>
      </w:r>
      <w:r>
        <w:rPr>
          <w:sz w:val="24"/>
        </w:rPr>
        <w:t>ситуации</w:t>
      </w:r>
      <w:r>
        <w:rPr>
          <w:spacing w:val="33"/>
          <w:sz w:val="24"/>
        </w:rPr>
        <w:t xml:space="preserve"> </w:t>
      </w:r>
      <w:r>
        <w:rPr>
          <w:sz w:val="24"/>
        </w:rPr>
        <w:t>на</w:t>
      </w:r>
      <w:r>
        <w:rPr>
          <w:spacing w:val="33"/>
          <w:sz w:val="24"/>
        </w:rPr>
        <w:t xml:space="preserve"> </w:t>
      </w:r>
      <w:r>
        <w:rPr>
          <w:sz w:val="24"/>
        </w:rPr>
        <w:t>основе</w:t>
      </w:r>
      <w:r>
        <w:rPr>
          <w:spacing w:val="35"/>
          <w:sz w:val="24"/>
        </w:rPr>
        <w:t xml:space="preserve"> </w:t>
      </w:r>
      <w:r>
        <w:rPr>
          <w:sz w:val="24"/>
        </w:rPr>
        <w:t>предложенного</w:t>
      </w:r>
      <w:r>
        <w:rPr>
          <w:spacing w:val="34"/>
          <w:sz w:val="24"/>
        </w:rPr>
        <w:t xml:space="preserve"> </w:t>
      </w:r>
      <w:r>
        <w:rPr>
          <w:sz w:val="24"/>
        </w:rPr>
        <w:t>формата планирования, распределения промежуточных шагов и сроков;</w:t>
      </w:r>
    </w:p>
    <w:p w:rsidR="00B74A8E" w:rsidRDefault="00B74A8E" w:rsidP="00B74A8E">
      <w:pPr>
        <w:pStyle w:val="a3"/>
        <w:ind w:right="424"/>
        <w:jc w:val="left"/>
      </w:pPr>
      <w:r>
        <w:t>принимать</w:t>
      </w:r>
      <w:r>
        <w:rPr>
          <w:spacing w:val="36"/>
        </w:rPr>
        <w:t xml:space="preserve"> </w:t>
      </w:r>
      <w:r>
        <w:t>цель</w:t>
      </w:r>
      <w:r>
        <w:rPr>
          <w:spacing w:val="38"/>
        </w:rPr>
        <w:t xml:space="preserve"> </w:t>
      </w:r>
      <w:r>
        <w:t>совместной</w:t>
      </w:r>
      <w:r>
        <w:rPr>
          <w:spacing w:val="36"/>
        </w:rPr>
        <w:t xml:space="preserve"> </w:t>
      </w:r>
      <w:r>
        <w:t>деятельности,</w:t>
      </w:r>
      <w:r>
        <w:rPr>
          <w:spacing w:val="40"/>
        </w:rPr>
        <w:t xml:space="preserve"> </w:t>
      </w:r>
      <w:r>
        <w:t>коллективно</w:t>
      </w:r>
      <w:r>
        <w:rPr>
          <w:spacing w:val="37"/>
        </w:rPr>
        <w:t xml:space="preserve"> </w:t>
      </w:r>
      <w:r>
        <w:t>строить</w:t>
      </w:r>
      <w:r>
        <w:rPr>
          <w:spacing w:val="36"/>
        </w:rPr>
        <w:t xml:space="preserve"> </w:t>
      </w:r>
      <w:r>
        <w:t>действия</w:t>
      </w:r>
      <w:r>
        <w:rPr>
          <w:spacing w:val="37"/>
        </w:rPr>
        <w:t xml:space="preserve"> </w:t>
      </w:r>
      <w:r>
        <w:t>по</w:t>
      </w:r>
      <w:r>
        <w:rPr>
          <w:spacing w:val="35"/>
        </w:rPr>
        <w:t xml:space="preserve"> </w:t>
      </w:r>
      <w:r>
        <w:t>ее</w:t>
      </w:r>
      <w:r>
        <w:rPr>
          <w:spacing w:val="39"/>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4A8E" w:rsidRDefault="00B74A8E" w:rsidP="00B74A8E">
      <w:pPr>
        <w:pStyle w:val="a3"/>
        <w:ind w:right="5496"/>
        <w:jc w:val="left"/>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a3"/>
        <w:ind w:right="2016"/>
        <w:jc w:val="left"/>
      </w:pPr>
      <w:r>
        <w:t>выполнять</w:t>
      </w:r>
      <w:r>
        <w:rPr>
          <w:spacing w:val="-6"/>
        </w:rPr>
        <w:t xml:space="preserve"> </w:t>
      </w:r>
      <w:r>
        <w:t>совместные</w:t>
      </w:r>
      <w:r>
        <w:rPr>
          <w:spacing w:val="-5"/>
        </w:rPr>
        <w:t xml:space="preserve"> </w:t>
      </w:r>
      <w:r>
        <w:t>проектные</w:t>
      </w:r>
      <w:r>
        <w:rPr>
          <w:spacing w:val="-3"/>
        </w:rPr>
        <w:t xml:space="preserve"> </w:t>
      </w:r>
      <w:r>
        <w:t>задания</w:t>
      </w:r>
      <w:r>
        <w:rPr>
          <w:spacing w:val="-4"/>
        </w:rPr>
        <w:t xml:space="preserve"> </w:t>
      </w:r>
      <w:r>
        <w:t>с</w:t>
      </w:r>
      <w:r>
        <w:rPr>
          <w:spacing w:val="-5"/>
        </w:rPr>
        <w:t xml:space="preserve"> </w:t>
      </w:r>
      <w:r>
        <w:t>опорой</w:t>
      </w:r>
      <w:r>
        <w:rPr>
          <w:spacing w:val="-6"/>
        </w:rPr>
        <w:t xml:space="preserve"> </w:t>
      </w:r>
      <w:r>
        <w:t>на</w:t>
      </w:r>
      <w:r>
        <w:rPr>
          <w:spacing w:val="-5"/>
        </w:rPr>
        <w:t xml:space="preserve"> </w:t>
      </w:r>
      <w:r>
        <w:t>предложенные</w:t>
      </w:r>
      <w:r>
        <w:rPr>
          <w:spacing w:val="-5"/>
        </w:rPr>
        <w:t xml:space="preserve"> </w:t>
      </w:r>
      <w:r>
        <w:t>образцы; планировать действия по решению учебной задачи для получения результата; выстраивать последовательность выбранных действий.</w:t>
      </w:r>
    </w:p>
    <w:p w:rsidR="00B74A8E" w:rsidRDefault="00B74A8E" w:rsidP="00B74A8E">
      <w:pPr>
        <w:pStyle w:val="a5"/>
        <w:numPr>
          <w:ilvl w:val="2"/>
          <w:numId w:val="12"/>
        </w:numPr>
        <w:tabs>
          <w:tab w:val="left" w:pos="891"/>
        </w:tabs>
        <w:ind w:right="426" w:firstLine="0"/>
        <w:rPr>
          <w:sz w:val="24"/>
        </w:rPr>
      </w:pPr>
      <w:r>
        <w:rPr>
          <w:sz w:val="24"/>
        </w:rPr>
        <w:t>Предметные результаты</w:t>
      </w:r>
      <w:r>
        <w:rPr>
          <w:spacing w:val="30"/>
          <w:sz w:val="24"/>
        </w:rPr>
        <w:t xml:space="preserve"> </w:t>
      </w:r>
      <w:r>
        <w:rPr>
          <w:sz w:val="24"/>
        </w:rPr>
        <w:t>изучения литературного</w:t>
      </w:r>
      <w:r>
        <w:rPr>
          <w:spacing w:val="30"/>
          <w:sz w:val="24"/>
        </w:rPr>
        <w:t xml:space="preserve"> </w:t>
      </w:r>
      <w:r>
        <w:rPr>
          <w:sz w:val="24"/>
        </w:rPr>
        <w:t>чтения. К концу</w:t>
      </w:r>
      <w:r>
        <w:rPr>
          <w:spacing w:val="30"/>
          <w:sz w:val="24"/>
        </w:rPr>
        <w:t xml:space="preserve"> </w:t>
      </w:r>
      <w:r>
        <w:rPr>
          <w:sz w:val="24"/>
        </w:rPr>
        <w:t>обучения в</w:t>
      </w:r>
      <w:r>
        <w:rPr>
          <w:spacing w:val="30"/>
          <w:sz w:val="24"/>
        </w:rPr>
        <w:t xml:space="preserve"> </w:t>
      </w:r>
      <w:r>
        <w:rPr>
          <w:sz w:val="24"/>
        </w:rPr>
        <w:t>1 классе обучающийся научится:</w:t>
      </w:r>
    </w:p>
    <w:p w:rsidR="00B74A8E" w:rsidRDefault="00B74A8E" w:rsidP="00B74A8E">
      <w:pPr>
        <w:pStyle w:val="a3"/>
        <w:ind w:right="422"/>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Pr>
          <w:spacing w:val="-2"/>
        </w:rPr>
        <w:t>народов;</w:t>
      </w:r>
    </w:p>
    <w:p w:rsidR="00B74A8E" w:rsidRDefault="00B74A8E" w:rsidP="00B74A8E">
      <w:pPr>
        <w:pStyle w:val="a3"/>
        <w:ind w:right="422"/>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B74A8E" w:rsidRDefault="00B74A8E" w:rsidP="00B74A8E">
      <w:pPr>
        <w:pStyle w:val="a3"/>
        <w:ind w:right="424"/>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74A8E" w:rsidRDefault="00B74A8E" w:rsidP="00B74A8E">
      <w:pPr>
        <w:pStyle w:val="a3"/>
      </w:pPr>
      <w:r>
        <w:t>различать</w:t>
      </w:r>
      <w:r>
        <w:rPr>
          <w:spacing w:val="-6"/>
        </w:rPr>
        <w:t xml:space="preserve"> </w:t>
      </w:r>
      <w:r>
        <w:t>прозаическую (нестихотворную)</w:t>
      </w:r>
      <w:r>
        <w:rPr>
          <w:spacing w:val="-4"/>
        </w:rPr>
        <w:t xml:space="preserve"> </w:t>
      </w:r>
      <w:r>
        <w:t>и</w:t>
      </w:r>
      <w:r>
        <w:rPr>
          <w:spacing w:val="-5"/>
        </w:rPr>
        <w:t xml:space="preserve"> </w:t>
      </w:r>
      <w:r>
        <w:t xml:space="preserve">стихотворную </w:t>
      </w:r>
      <w:r>
        <w:rPr>
          <w:spacing w:val="-2"/>
        </w:rPr>
        <w:t>речь;</w:t>
      </w:r>
    </w:p>
    <w:p w:rsidR="00B74A8E" w:rsidRDefault="00B74A8E" w:rsidP="00B74A8E">
      <w:pPr>
        <w:pStyle w:val="a3"/>
        <w:ind w:right="423"/>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74A8E" w:rsidRDefault="00B74A8E" w:rsidP="00B74A8E">
      <w:pPr>
        <w:pStyle w:val="a3"/>
        <w:ind w:right="422"/>
      </w:pPr>
      <w:r>
        <w:t>понимать содержание прослушанного (прочитанного) произведения: отвечать на вопросы по фактическому содержанию произведения;</w:t>
      </w:r>
    </w:p>
    <w:p w:rsidR="00B74A8E" w:rsidRDefault="00B74A8E" w:rsidP="00B74A8E">
      <w:pPr>
        <w:pStyle w:val="a3"/>
        <w:ind w:right="357"/>
      </w:pPr>
      <w:r>
        <w:t>владеть элементарными умениями анализа текста прослушанного (прочитанного)</w:t>
      </w:r>
      <w:r>
        <w:rPr>
          <w:spacing w:val="-1"/>
        </w:rPr>
        <w:t xml:space="preserve"> </w:t>
      </w:r>
      <w:r>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74A8E" w:rsidRDefault="00B74A8E" w:rsidP="00B74A8E">
      <w:pPr>
        <w:pStyle w:val="a3"/>
        <w:ind w:right="424"/>
      </w:pPr>
      <w:r>
        <w:t>участвовать в</w:t>
      </w:r>
      <w:r>
        <w:rPr>
          <w:spacing w:val="-2"/>
        </w:rPr>
        <w:t xml:space="preserve"> </w:t>
      </w:r>
      <w:r>
        <w:t>обсуждении прослушанного</w:t>
      </w:r>
      <w:r>
        <w:rPr>
          <w:spacing w:val="-1"/>
        </w:rPr>
        <w:t xml:space="preserve"> </w:t>
      </w:r>
      <w:r>
        <w:t>(прочитанного)</w:t>
      </w:r>
      <w:r>
        <w:rPr>
          <w:spacing w:val="-2"/>
        </w:rPr>
        <w:t xml:space="preserve"> </w:t>
      </w:r>
      <w:r>
        <w:t>произведения:</w:t>
      </w:r>
      <w:r>
        <w:rPr>
          <w:spacing w:val="-3"/>
        </w:rPr>
        <w:t xml:space="preserve"> </w:t>
      </w:r>
      <w:r>
        <w:t>отвечать на</w:t>
      </w:r>
      <w:r>
        <w:rPr>
          <w:spacing w:val="-2"/>
        </w:rPr>
        <w:t xml:space="preserve"> </w:t>
      </w:r>
      <w:r>
        <w:t>вопросы</w:t>
      </w:r>
      <w:r>
        <w:rPr>
          <w:spacing w:val="-2"/>
        </w:rPr>
        <w:t xml:space="preserve"> </w:t>
      </w:r>
      <w:r>
        <w:t>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w:t>
      </w:r>
      <w:r>
        <w:rPr>
          <w:spacing w:val="80"/>
        </w:rPr>
        <w:t xml:space="preserve"> </w:t>
      </w:r>
      <w:r>
        <w:t>из текста;</w:t>
      </w:r>
    </w:p>
    <w:p w:rsidR="00B74A8E" w:rsidRDefault="00B74A8E" w:rsidP="00B74A8E">
      <w:pPr>
        <w:pStyle w:val="a3"/>
        <w:ind w:right="424"/>
      </w:pPr>
      <w:r>
        <w:t>пересказывать (устно) содержание произведения с соблюдением последовательности событий,</w:t>
      </w:r>
      <w:r>
        <w:rPr>
          <w:spacing w:val="80"/>
        </w:rPr>
        <w:t xml:space="preserve"> </w:t>
      </w:r>
      <w:r>
        <w:t>с опорой на предложенные ключевые слова, вопросы, рисунки, предложенный план;</w:t>
      </w:r>
    </w:p>
    <w:p w:rsidR="00B74A8E" w:rsidRDefault="00B74A8E" w:rsidP="00B74A8E">
      <w:pPr>
        <w:pStyle w:val="a3"/>
      </w:pPr>
      <w:r>
        <w:t>читать</w:t>
      </w:r>
      <w:r>
        <w:rPr>
          <w:spacing w:val="-5"/>
        </w:rPr>
        <w:t xml:space="preserve"> </w:t>
      </w:r>
      <w:r>
        <w:t>по ролям</w:t>
      </w:r>
      <w:r>
        <w:rPr>
          <w:spacing w:val="-2"/>
        </w:rPr>
        <w:t xml:space="preserve"> </w:t>
      </w:r>
      <w:r>
        <w:t>с</w:t>
      </w:r>
      <w:r>
        <w:rPr>
          <w:spacing w:val="-1"/>
        </w:rPr>
        <w:t xml:space="preserve"> </w:t>
      </w:r>
      <w:r>
        <w:t>соблюдением</w:t>
      </w:r>
      <w:r>
        <w:rPr>
          <w:spacing w:val="-2"/>
        </w:rPr>
        <w:t xml:space="preserve"> </w:t>
      </w:r>
      <w:r>
        <w:t>норм</w:t>
      </w:r>
      <w:r>
        <w:rPr>
          <w:spacing w:val="-1"/>
        </w:rPr>
        <w:t xml:space="preserve"> </w:t>
      </w:r>
      <w:r>
        <w:t>произношения,</w:t>
      </w:r>
      <w:r>
        <w:rPr>
          <w:spacing w:val="-1"/>
        </w:rPr>
        <w:t xml:space="preserve"> </w:t>
      </w:r>
      <w:r>
        <w:t>расстановки</w:t>
      </w:r>
      <w:r>
        <w:rPr>
          <w:spacing w:val="1"/>
        </w:rPr>
        <w:t xml:space="preserve"> </w:t>
      </w:r>
      <w:r>
        <w:rPr>
          <w:spacing w:val="-2"/>
        </w:rPr>
        <w:t>ударения;</w:t>
      </w:r>
    </w:p>
    <w:p w:rsidR="00B74A8E" w:rsidRDefault="00B74A8E" w:rsidP="00B74A8E">
      <w:pPr>
        <w:pStyle w:val="a3"/>
        <w:ind w:right="424"/>
      </w:pPr>
      <w:r>
        <w:t>составлять</w:t>
      </w:r>
      <w:r>
        <w:rPr>
          <w:spacing w:val="-2"/>
        </w:rPr>
        <w:t xml:space="preserve"> </w:t>
      </w:r>
      <w:r>
        <w:t>высказывания</w:t>
      </w:r>
      <w:r>
        <w:rPr>
          <w:spacing w:val="-3"/>
        </w:rPr>
        <w:t xml:space="preserve"> </w:t>
      </w:r>
      <w:r>
        <w:t>по</w:t>
      </w:r>
      <w:r>
        <w:rPr>
          <w:spacing w:val="-3"/>
        </w:rPr>
        <w:t xml:space="preserve"> </w:t>
      </w:r>
      <w:r>
        <w:t>содержанию</w:t>
      </w:r>
      <w:r>
        <w:rPr>
          <w:spacing w:val="-3"/>
        </w:rPr>
        <w:t xml:space="preserve"> </w:t>
      </w:r>
      <w:r>
        <w:t>произведения</w:t>
      </w:r>
      <w:r>
        <w:rPr>
          <w:spacing w:val="-3"/>
        </w:rPr>
        <w:t xml:space="preserve"> </w:t>
      </w:r>
      <w:r>
        <w:t>(не</w:t>
      </w:r>
      <w:r>
        <w:rPr>
          <w:spacing w:val="-2"/>
        </w:rPr>
        <w:t xml:space="preserve"> </w:t>
      </w:r>
      <w:r>
        <w:t>менее</w:t>
      </w:r>
      <w:r>
        <w:rPr>
          <w:spacing w:val="-2"/>
        </w:rPr>
        <w:t xml:space="preserve"> </w:t>
      </w:r>
      <w:r>
        <w:t>3</w:t>
      </w:r>
      <w:r>
        <w:rPr>
          <w:spacing w:val="-1"/>
        </w:rPr>
        <w:t xml:space="preserve"> </w:t>
      </w:r>
      <w:r>
        <w:t>предложений)</w:t>
      </w:r>
      <w:r>
        <w:rPr>
          <w:spacing w:val="-4"/>
        </w:rPr>
        <w:t xml:space="preserve"> </w:t>
      </w:r>
      <w:r>
        <w:t>по</w:t>
      </w:r>
      <w:r>
        <w:rPr>
          <w:spacing w:val="-1"/>
        </w:rPr>
        <w:t xml:space="preserve"> </w:t>
      </w:r>
      <w:r>
        <w:t xml:space="preserve">заданному </w:t>
      </w:r>
      <w:r>
        <w:rPr>
          <w:spacing w:val="-2"/>
        </w:rPr>
        <w:t>алгоритму;</w:t>
      </w:r>
    </w:p>
    <w:p w:rsidR="00B74A8E" w:rsidRDefault="00B74A8E" w:rsidP="00B74A8E">
      <w:pPr>
        <w:pStyle w:val="a3"/>
        <w:ind w:right="494"/>
        <w:jc w:val="left"/>
      </w:pPr>
      <w:r>
        <w:t>сочинять</w:t>
      </w:r>
      <w:r>
        <w:rPr>
          <w:spacing w:val="-6"/>
        </w:rPr>
        <w:t xml:space="preserve"> </w:t>
      </w:r>
      <w:r>
        <w:t>небольшие</w:t>
      </w:r>
      <w:r>
        <w:rPr>
          <w:spacing w:val="-5"/>
        </w:rPr>
        <w:t xml:space="preserve"> </w:t>
      </w:r>
      <w:r>
        <w:t>тексты</w:t>
      </w:r>
      <w:r>
        <w:rPr>
          <w:spacing w:val="-5"/>
        </w:rPr>
        <w:t xml:space="preserve"> </w:t>
      </w:r>
      <w:r>
        <w:t>по</w:t>
      </w:r>
      <w:r>
        <w:rPr>
          <w:spacing w:val="-4"/>
        </w:rPr>
        <w:t xml:space="preserve"> </w:t>
      </w:r>
      <w:r>
        <w:t>предложенному</w:t>
      </w:r>
      <w:r>
        <w:rPr>
          <w:spacing w:val="-4"/>
        </w:rPr>
        <w:t xml:space="preserve"> </w:t>
      </w:r>
      <w:r>
        <w:t>началу</w:t>
      </w:r>
      <w:r>
        <w:rPr>
          <w:spacing w:val="-2"/>
        </w:rPr>
        <w:t xml:space="preserve"> </w:t>
      </w:r>
      <w:r>
        <w:t>(не</w:t>
      </w:r>
      <w:r>
        <w:rPr>
          <w:spacing w:val="-5"/>
        </w:rPr>
        <w:t xml:space="preserve"> </w:t>
      </w:r>
      <w:r>
        <w:t>менее</w:t>
      </w:r>
      <w:r>
        <w:rPr>
          <w:spacing w:val="-3"/>
        </w:rPr>
        <w:t xml:space="preserve"> </w:t>
      </w:r>
      <w:r>
        <w:t>3</w:t>
      </w:r>
      <w:r>
        <w:rPr>
          <w:spacing w:val="-4"/>
        </w:rPr>
        <w:t xml:space="preserve"> </w:t>
      </w:r>
      <w:r>
        <w:t>предложений); ориентироваться в книге (учебнике) по обложке, оглавлению, иллюстрациям;</w:t>
      </w:r>
    </w:p>
    <w:p w:rsidR="00B74A8E" w:rsidRDefault="00B74A8E" w:rsidP="00B74A8E">
      <w:pPr>
        <w:pStyle w:val="a3"/>
        <w:jc w:val="left"/>
      </w:pPr>
      <w:r>
        <w:t>выбирать</w:t>
      </w:r>
      <w:r>
        <w:rPr>
          <w:spacing w:val="-3"/>
        </w:rPr>
        <w:t xml:space="preserve"> </w:t>
      </w:r>
      <w:r>
        <w:t>книги</w:t>
      </w:r>
      <w:r>
        <w:rPr>
          <w:spacing w:val="-2"/>
        </w:rPr>
        <w:t xml:space="preserve"> </w:t>
      </w:r>
      <w:r>
        <w:t>для</w:t>
      </w:r>
      <w:r>
        <w:rPr>
          <w:spacing w:val="-3"/>
        </w:rPr>
        <w:t xml:space="preserve"> </w:t>
      </w:r>
      <w:r>
        <w:t>самостоятельного</w:t>
      </w:r>
      <w:r>
        <w:rPr>
          <w:spacing w:val="-6"/>
        </w:rPr>
        <w:t xml:space="preserve"> </w:t>
      </w:r>
      <w:r>
        <w:t>чтения</w:t>
      </w:r>
      <w:r>
        <w:rPr>
          <w:spacing w:val="-1"/>
        </w:rPr>
        <w:t xml:space="preserve"> </w:t>
      </w:r>
      <w:r>
        <w:t>по</w:t>
      </w:r>
      <w:r>
        <w:rPr>
          <w:spacing w:val="-6"/>
        </w:rPr>
        <w:t xml:space="preserve"> </w:t>
      </w:r>
      <w:r>
        <w:t>совету</w:t>
      </w:r>
      <w:r>
        <w:rPr>
          <w:spacing w:val="-1"/>
        </w:rPr>
        <w:t xml:space="preserve"> </w:t>
      </w:r>
      <w:r>
        <w:t>взрослого</w:t>
      </w:r>
      <w:r>
        <w:rPr>
          <w:spacing w:val="-1"/>
        </w:rPr>
        <w:t xml:space="preserve"> </w:t>
      </w:r>
      <w:r>
        <w:t>и</w:t>
      </w:r>
      <w:r>
        <w:rPr>
          <w:spacing w:val="-2"/>
        </w:rPr>
        <w:t xml:space="preserve"> </w:t>
      </w:r>
      <w:r>
        <w:t>с</w:t>
      </w:r>
      <w:r>
        <w:rPr>
          <w:spacing w:val="-2"/>
        </w:rPr>
        <w:t xml:space="preserve"> </w:t>
      </w:r>
      <w:r>
        <w:t>учетом</w:t>
      </w:r>
      <w:r>
        <w:rPr>
          <w:spacing w:val="-2"/>
        </w:rPr>
        <w:t xml:space="preserve"> </w:t>
      </w:r>
      <w:r>
        <w:t>рекомендованного учителем списка, рассказывать о прочитанной книге по предложенному алгоритму;</w:t>
      </w:r>
    </w:p>
    <w:p w:rsidR="00B74A8E" w:rsidRDefault="00B74A8E" w:rsidP="00B74A8E">
      <w:pPr>
        <w:pStyle w:val="a3"/>
        <w:tabs>
          <w:tab w:val="left" w:pos="1551"/>
          <w:tab w:val="left" w:pos="1887"/>
          <w:tab w:val="left" w:pos="3299"/>
          <w:tab w:val="left" w:pos="4657"/>
          <w:tab w:val="left" w:pos="5228"/>
          <w:tab w:val="left" w:pos="6529"/>
          <w:tab w:val="left" w:pos="8435"/>
          <w:tab w:val="left" w:pos="9949"/>
        </w:tabs>
        <w:ind w:right="424"/>
        <w:jc w:val="left"/>
      </w:pPr>
      <w:r>
        <w:rPr>
          <w:spacing w:val="-2"/>
        </w:rPr>
        <w:t>обращаться</w:t>
      </w:r>
      <w:r>
        <w:tab/>
      </w:r>
      <w:r>
        <w:rPr>
          <w:spacing w:val="-10"/>
        </w:rPr>
        <w:t>к</w:t>
      </w:r>
      <w:r>
        <w:tab/>
      </w:r>
      <w:r>
        <w:rPr>
          <w:spacing w:val="-2"/>
        </w:rPr>
        <w:t>справочной</w:t>
      </w:r>
      <w:r>
        <w:tab/>
      </w:r>
      <w:r>
        <w:rPr>
          <w:spacing w:val="-2"/>
        </w:rPr>
        <w:t>литературе</w:t>
      </w:r>
      <w:r>
        <w:tab/>
      </w:r>
      <w:r>
        <w:rPr>
          <w:spacing w:val="-4"/>
        </w:rPr>
        <w:t>для</w:t>
      </w:r>
      <w:r>
        <w:tab/>
      </w:r>
      <w:r>
        <w:rPr>
          <w:spacing w:val="-2"/>
        </w:rPr>
        <w:t>получения</w:t>
      </w:r>
      <w:r>
        <w:tab/>
      </w:r>
      <w:r>
        <w:rPr>
          <w:spacing w:val="-2"/>
        </w:rPr>
        <w:t>дополнительной</w:t>
      </w:r>
      <w:r>
        <w:tab/>
      </w:r>
      <w:r>
        <w:rPr>
          <w:spacing w:val="-2"/>
        </w:rPr>
        <w:t>информации</w:t>
      </w:r>
      <w:r>
        <w:tab/>
      </w:r>
      <w:r>
        <w:rPr>
          <w:spacing w:val="-10"/>
        </w:rPr>
        <w:t xml:space="preserve">в </w:t>
      </w:r>
      <w:r>
        <w:t>соответствии с учебной задачей.</w:t>
      </w:r>
    </w:p>
    <w:p w:rsidR="00B74A8E" w:rsidRDefault="00B74A8E" w:rsidP="00B74A8E">
      <w:pPr>
        <w:pStyle w:val="a5"/>
        <w:numPr>
          <w:ilvl w:val="2"/>
          <w:numId w:val="12"/>
        </w:numPr>
        <w:tabs>
          <w:tab w:val="left" w:pos="881"/>
        </w:tabs>
        <w:ind w:right="426" w:firstLine="0"/>
        <w:rPr>
          <w:sz w:val="24"/>
        </w:rPr>
      </w:pPr>
      <w:r>
        <w:rPr>
          <w:sz w:val="24"/>
        </w:rPr>
        <w:t>Предметные результаты изучения литературного чтения. К концу обучения во 2 классе обучающийся научится:</w:t>
      </w:r>
    </w:p>
    <w:p w:rsidR="00B74A8E" w:rsidRDefault="00B74A8E" w:rsidP="00B74A8E">
      <w:pPr>
        <w:pStyle w:val="a3"/>
        <w:jc w:val="left"/>
      </w:pPr>
      <w:r>
        <w:t>объяснять</w:t>
      </w:r>
      <w:r>
        <w:rPr>
          <w:spacing w:val="10"/>
        </w:rPr>
        <w:t xml:space="preserve"> </w:t>
      </w:r>
      <w:r>
        <w:t>важность</w:t>
      </w:r>
      <w:r>
        <w:rPr>
          <w:spacing w:val="14"/>
        </w:rPr>
        <w:t xml:space="preserve"> </w:t>
      </w:r>
      <w:r>
        <w:t>чтения</w:t>
      </w:r>
      <w:r>
        <w:rPr>
          <w:spacing w:val="13"/>
        </w:rPr>
        <w:t xml:space="preserve"> </w:t>
      </w:r>
      <w:r>
        <w:t>для</w:t>
      </w:r>
      <w:r>
        <w:rPr>
          <w:spacing w:val="14"/>
        </w:rPr>
        <w:t xml:space="preserve"> </w:t>
      </w:r>
      <w:r>
        <w:t>решения</w:t>
      </w:r>
      <w:r>
        <w:rPr>
          <w:spacing w:val="13"/>
        </w:rPr>
        <w:t xml:space="preserve"> </w:t>
      </w:r>
      <w:r>
        <w:t>учебных</w:t>
      </w:r>
      <w:r>
        <w:rPr>
          <w:spacing w:val="13"/>
        </w:rPr>
        <w:t xml:space="preserve"> </w:t>
      </w:r>
      <w:r>
        <w:t>задач</w:t>
      </w:r>
      <w:r>
        <w:rPr>
          <w:spacing w:val="12"/>
        </w:rPr>
        <w:t xml:space="preserve"> </w:t>
      </w:r>
      <w:r>
        <w:t>и</w:t>
      </w:r>
      <w:r>
        <w:rPr>
          <w:spacing w:val="15"/>
        </w:rPr>
        <w:t xml:space="preserve"> </w:t>
      </w:r>
      <w:r>
        <w:t>применения</w:t>
      </w:r>
      <w:r>
        <w:rPr>
          <w:spacing w:val="13"/>
        </w:rPr>
        <w:t xml:space="preserve"> </w:t>
      </w:r>
      <w:r>
        <w:t>в</w:t>
      </w:r>
      <w:r>
        <w:rPr>
          <w:spacing w:val="12"/>
        </w:rPr>
        <w:t xml:space="preserve"> </w:t>
      </w:r>
      <w:r>
        <w:t>различных</w:t>
      </w:r>
      <w:r>
        <w:rPr>
          <w:spacing w:val="14"/>
        </w:rPr>
        <w:t xml:space="preserve"> </w:t>
      </w:r>
      <w:r>
        <w:rPr>
          <w:spacing w:val="-2"/>
        </w:rPr>
        <w:t>жизненных</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74A8E" w:rsidRDefault="00B74A8E" w:rsidP="00B74A8E">
      <w:pPr>
        <w:pStyle w:val="a3"/>
        <w:ind w:right="423"/>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B74A8E" w:rsidRDefault="00B74A8E" w:rsidP="00B74A8E">
      <w:pPr>
        <w:pStyle w:val="a3"/>
        <w:ind w:right="424"/>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74A8E" w:rsidRDefault="00B74A8E" w:rsidP="00B74A8E">
      <w:pPr>
        <w:pStyle w:val="a3"/>
        <w:ind w:right="422"/>
      </w:pPr>
      <w:r>
        <w:t>различать прозаическую и стихотворную речь: называть особенности стихотворного произведения (ритм, рифма);</w:t>
      </w:r>
    </w:p>
    <w:p w:rsidR="00B74A8E" w:rsidRDefault="00B74A8E" w:rsidP="00B74A8E">
      <w:pPr>
        <w:pStyle w:val="a3"/>
        <w:ind w:right="425"/>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74A8E" w:rsidRDefault="00B74A8E" w:rsidP="00B74A8E">
      <w:pPr>
        <w:pStyle w:val="a3"/>
        <w:ind w:right="424"/>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74A8E" w:rsidRDefault="00B74A8E" w:rsidP="00B74A8E">
      <w:pPr>
        <w:pStyle w:val="a3"/>
        <w:ind w:right="423"/>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74A8E" w:rsidRDefault="00B74A8E" w:rsidP="00B74A8E">
      <w:pPr>
        <w:pStyle w:val="a3"/>
        <w:ind w:right="424"/>
        <w:jc w:val="left"/>
      </w:pPr>
      <w:r>
        <w:t>описывать</w:t>
      </w:r>
      <w:r>
        <w:rPr>
          <w:spacing w:val="80"/>
          <w:w w:val="150"/>
        </w:rPr>
        <w:t xml:space="preserve"> </w:t>
      </w:r>
      <w:r>
        <w:t>характер</w:t>
      </w:r>
      <w:r>
        <w:rPr>
          <w:spacing w:val="80"/>
          <w:w w:val="150"/>
        </w:rPr>
        <w:t xml:space="preserve"> </w:t>
      </w:r>
      <w:r>
        <w:t>героя,</w:t>
      </w:r>
      <w:r>
        <w:rPr>
          <w:spacing w:val="80"/>
          <w:w w:val="150"/>
        </w:rPr>
        <w:t xml:space="preserve"> </w:t>
      </w:r>
      <w:r>
        <w:t>находить</w:t>
      </w:r>
      <w:r>
        <w:rPr>
          <w:spacing w:val="80"/>
          <w:w w:val="150"/>
        </w:rPr>
        <w:t xml:space="preserve"> </w:t>
      </w:r>
      <w:r>
        <w:t>в</w:t>
      </w:r>
      <w:r>
        <w:rPr>
          <w:spacing w:val="80"/>
          <w:w w:val="150"/>
        </w:rPr>
        <w:t xml:space="preserve"> </w:t>
      </w:r>
      <w:r>
        <w:t>тексте</w:t>
      </w:r>
      <w:r>
        <w:rPr>
          <w:spacing w:val="80"/>
          <w:w w:val="150"/>
        </w:rPr>
        <w:t xml:space="preserve"> </w:t>
      </w:r>
      <w:r>
        <w:t>средства</w:t>
      </w:r>
      <w:r>
        <w:rPr>
          <w:spacing w:val="80"/>
          <w:w w:val="150"/>
        </w:rPr>
        <w:t xml:space="preserve"> </w:t>
      </w:r>
      <w:r>
        <w:t>изображения</w:t>
      </w:r>
      <w:r>
        <w:rPr>
          <w:spacing w:val="80"/>
          <w:w w:val="150"/>
        </w:rPr>
        <w:t xml:space="preserve"> </w:t>
      </w:r>
      <w:r>
        <w:t>(портрет)</w:t>
      </w:r>
      <w:r>
        <w:rPr>
          <w:spacing w:val="80"/>
          <w:w w:val="150"/>
        </w:rPr>
        <w:t xml:space="preserve"> </w:t>
      </w:r>
      <w:r>
        <w:t>героя</w:t>
      </w:r>
      <w:r>
        <w:rPr>
          <w:spacing w:val="80"/>
          <w:w w:val="150"/>
        </w:rPr>
        <w:t xml:space="preserve"> </w:t>
      </w:r>
      <w:r>
        <w:t>и выражения его чувств, оценивать поступки героев произведения, устанавливать взаимосвязь; между</w:t>
      </w:r>
      <w:r>
        <w:rPr>
          <w:spacing w:val="80"/>
        </w:rPr>
        <w:t xml:space="preserve"> </w:t>
      </w:r>
      <w:r>
        <w:t>характером</w:t>
      </w:r>
      <w:r>
        <w:rPr>
          <w:spacing w:val="80"/>
        </w:rPr>
        <w:t xml:space="preserve"> </w:t>
      </w:r>
      <w:r>
        <w:t>героя</w:t>
      </w:r>
      <w:r>
        <w:rPr>
          <w:spacing w:val="80"/>
        </w:rPr>
        <w:t xml:space="preserve"> </w:t>
      </w:r>
      <w:r>
        <w:t>и</w:t>
      </w:r>
      <w:r>
        <w:rPr>
          <w:spacing w:val="80"/>
        </w:rPr>
        <w:t xml:space="preserve"> </w:t>
      </w:r>
      <w:r>
        <w:t>его</w:t>
      </w:r>
      <w:r>
        <w:rPr>
          <w:spacing w:val="80"/>
        </w:rPr>
        <w:t xml:space="preserve"> </w:t>
      </w:r>
      <w:r>
        <w:t>поступками,</w:t>
      </w:r>
      <w:r>
        <w:rPr>
          <w:spacing w:val="80"/>
        </w:rPr>
        <w:t xml:space="preserve"> </w:t>
      </w:r>
      <w:r>
        <w:t>сравнивать</w:t>
      </w:r>
      <w:r>
        <w:rPr>
          <w:spacing w:val="80"/>
        </w:rPr>
        <w:t xml:space="preserve"> </w:t>
      </w:r>
      <w:r>
        <w:t>героев</w:t>
      </w:r>
      <w:r>
        <w:rPr>
          <w:spacing w:val="80"/>
        </w:rPr>
        <w:t xml:space="preserve"> </w:t>
      </w:r>
      <w:r>
        <w:t>одного</w:t>
      </w:r>
      <w:r>
        <w:rPr>
          <w:spacing w:val="80"/>
        </w:rPr>
        <w:t xml:space="preserve"> </w:t>
      </w:r>
      <w:r>
        <w:t>произведения</w:t>
      </w:r>
      <w:r>
        <w:rPr>
          <w:spacing w:val="80"/>
        </w:rPr>
        <w:t xml:space="preserve"> </w:t>
      </w:r>
      <w:r>
        <w:t>по предложенным критериям, характеризовать отношение автора к героям, его поступкам; объяснять</w:t>
      </w:r>
      <w:r>
        <w:rPr>
          <w:spacing w:val="40"/>
        </w:rPr>
        <w:t xml:space="preserve"> </w:t>
      </w:r>
      <w:r>
        <w:t>значение</w:t>
      </w:r>
      <w:r>
        <w:rPr>
          <w:spacing w:val="40"/>
        </w:rPr>
        <w:t xml:space="preserve"> </w:t>
      </w:r>
      <w:r>
        <w:t>незнакомого</w:t>
      </w:r>
      <w:r>
        <w:rPr>
          <w:spacing w:val="40"/>
        </w:rPr>
        <w:t xml:space="preserve"> </w:t>
      </w:r>
      <w:r>
        <w:t>слова</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контекст</w:t>
      </w:r>
      <w:r>
        <w:rPr>
          <w:spacing w:val="40"/>
        </w:rPr>
        <w:t xml:space="preserve"> </w:t>
      </w:r>
      <w:r>
        <w:t>и</w:t>
      </w:r>
      <w:r>
        <w:rPr>
          <w:spacing w:val="40"/>
        </w:rPr>
        <w:t xml:space="preserve"> </w:t>
      </w:r>
      <w:r>
        <w:t>с</w:t>
      </w:r>
      <w:r>
        <w:rPr>
          <w:spacing w:val="40"/>
        </w:rPr>
        <w:t xml:space="preserve"> </w:t>
      </w:r>
      <w:r>
        <w:t>использованием</w:t>
      </w:r>
      <w:r>
        <w:rPr>
          <w:spacing w:val="40"/>
        </w:rPr>
        <w:t xml:space="preserve"> </w:t>
      </w:r>
      <w:r>
        <w:t>словаря;</w:t>
      </w:r>
      <w:r>
        <w:rPr>
          <w:spacing w:val="40"/>
        </w:rPr>
        <w:t xml:space="preserve"> </w:t>
      </w:r>
      <w:r>
        <w:t>находить в тексте примеры использования слов в прямом и переносном значении;</w:t>
      </w:r>
    </w:p>
    <w:p w:rsidR="00B74A8E" w:rsidRDefault="00B74A8E" w:rsidP="00B74A8E">
      <w:pPr>
        <w:pStyle w:val="a3"/>
        <w:ind w:right="494"/>
        <w:jc w:val="left"/>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74A8E" w:rsidRDefault="00B74A8E" w:rsidP="00B74A8E">
      <w:pPr>
        <w:pStyle w:val="a3"/>
        <w:ind w:right="425"/>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w:t>
      </w:r>
      <w:r>
        <w:rPr>
          <w:spacing w:val="40"/>
        </w:rPr>
        <w:t xml:space="preserve"> </w:t>
      </w:r>
      <w:r>
        <w:t>ответ примерами из текста;</w:t>
      </w:r>
    </w:p>
    <w:p w:rsidR="00B74A8E" w:rsidRDefault="00B74A8E" w:rsidP="00B74A8E">
      <w:pPr>
        <w:pStyle w:val="a3"/>
        <w:ind w:right="425"/>
      </w:pPr>
      <w:r>
        <w:t>пересказывать (устно) содержание произведения подробно, выборочно, от лица героя, от третьего лица;</w:t>
      </w:r>
    </w:p>
    <w:p w:rsidR="00B74A8E" w:rsidRDefault="00B74A8E" w:rsidP="00B74A8E">
      <w:pPr>
        <w:pStyle w:val="a3"/>
        <w:ind w:right="423"/>
      </w:pPr>
      <w:r>
        <w:t>читать по ролям с соблюдением норм произношения, расстановки ударения, инсценировать небольшие эпизоды из произведения;</w:t>
      </w:r>
    </w:p>
    <w:p w:rsidR="00B74A8E" w:rsidRDefault="00B74A8E" w:rsidP="00B74A8E">
      <w:pPr>
        <w:pStyle w:val="a3"/>
        <w:ind w:right="424"/>
      </w:pPr>
      <w:r>
        <w:t xml:space="preserve">составлять высказывания на заданную тему по содержанию произведения (не менее 5 </w:t>
      </w:r>
      <w:r>
        <w:rPr>
          <w:spacing w:val="-2"/>
        </w:rPr>
        <w:t>предложений);</w:t>
      </w:r>
    </w:p>
    <w:p w:rsidR="00B74A8E" w:rsidRDefault="00B74A8E" w:rsidP="00B74A8E">
      <w:pPr>
        <w:pStyle w:val="a3"/>
      </w:pPr>
      <w:r>
        <w:t>сочинять</w:t>
      </w:r>
      <w:r>
        <w:rPr>
          <w:spacing w:val="-5"/>
        </w:rPr>
        <w:t xml:space="preserve"> </w:t>
      </w:r>
      <w:r>
        <w:t>по</w:t>
      </w:r>
      <w:r>
        <w:rPr>
          <w:spacing w:val="-2"/>
        </w:rPr>
        <w:t xml:space="preserve"> </w:t>
      </w:r>
      <w:r>
        <w:t>аналогии</w:t>
      </w:r>
      <w:r>
        <w:rPr>
          <w:spacing w:val="-3"/>
        </w:rPr>
        <w:t xml:space="preserve"> </w:t>
      </w:r>
      <w:r>
        <w:t>с</w:t>
      </w:r>
      <w:r>
        <w:rPr>
          <w:spacing w:val="-2"/>
        </w:rPr>
        <w:t xml:space="preserve"> </w:t>
      </w:r>
      <w:r>
        <w:t>прочитанным</w:t>
      </w:r>
      <w:r>
        <w:rPr>
          <w:spacing w:val="-2"/>
        </w:rPr>
        <w:t xml:space="preserve"> </w:t>
      </w:r>
      <w:r>
        <w:t>загадки,</w:t>
      </w:r>
      <w:r>
        <w:rPr>
          <w:spacing w:val="-1"/>
        </w:rPr>
        <w:t xml:space="preserve"> </w:t>
      </w:r>
      <w:r>
        <w:t>небольшие сказки,</w:t>
      </w:r>
      <w:r>
        <w:rPr>
          <w:spacing w:val="-1"/>
        </w:rPr>
        <w:t xml:space="preserve"> </w:t>
      </w:r>
      <w:r>
        <w:rPr>
          <w:spacing w:val="-2"/>
        </w:rPr>
        <w:t>рассказы;</w:t>
      </w:r>
    </w:p>
    <w:p w:rsidR="00B74A8E" w:rsidRDefault="00B74A8E" w:rsidP="00B74A8E">
      <w:pPr>
        <w:pStyle w:val="a3"/>
        <w:ind w:right="424"/>
      </w:pPr>
      <w:r>
        <w:t>ориентироваться в книге и (или) учебнике по обложке, оглавлению, аннотации, иллюстрациям, предисловию, условным обозначениям;</w:t>
      </w:r>
    </w:p>
    <w:p w:rsidR="00B74A8E" w:rsidRDefault="00B74A8E" w:rsidP="00B74A8E">
      <w:pPr>
        <w:pStyle w:val="a3"/>
        <w:ind w:right="427"/>
      </w:pPr>
      <w:r>
        <w:t>выбирать книги для самостоятельного чтения с учетом рекомендательного списка, используя картотеки, рассказывать о прочитанной книге;</w:t>
      </w:r>
    </w:p>
    <w:p w:rsidR="00B74A8E" w:rsidRDefault="00B74A8E" w:rsidP="00B74A8E">
      <w:pPr>
        <w:pStyle w:val="a3"/>
        <w:ind w:right="424"/>
      </w:pPr>
      <w:r>
        <w:t>использовать справочную литературу для получения дополнительной информации в соответствии с учебной задачей.</w:t>
      </w:r>
    </w:p>
    <w:p w:rsidR="00B74A8E" w:rsidRDefault="00B74A8E" w:rsidP="00B74A8E">
      <w:pPr>
        <w:pStyle w:val="a5"/>
        <w:numPr>
          <w:ilvl w:val="2"/>
          <w:numId w:val="12"/>
        </w:numPr>
        <w:tabs>
          <w:tab w:val="left" w:pos="891"/>
        </w:tabs>
        <w:ind w:right="426" w:firstLine="0"/>
        <w:jc w:val="both"/>
        <w:rPr>
          <w:sz w:val="24"/>
        </w:rPr>
      </w:pPr>
      <w:r>
        <w:rPr>
          <w:sz w:val="24"/>
        </w:rPr>
        <w:t>Предметные результаты изучения литературного чтения. К концу обучения в 3 классе обучающийся научится:</w:t>
      </w:r>
    </w:p>
    <w:p w:rsidR="00B74A8E" w:rsidRDefault="00B74A8E" w:rsidP="00B74A8E">
      <w:pPr>
        <w:pStyle w:val="a3"/>
        <w:ind w:right="423"/>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74A8E" w:rsidRDefault="00B74A8E" w:rsidP="00B74A8E">
      <w:pPr>
        <w:pStyle w:val="a3"/>
        <w:ind w:right="422"/>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74A8E" w:rsidRDefault="00B74A8E" w:rsidP="00B74A8E">
      <w:pPr>
        <w:pStyle w:val="a3"/>
      </w:pPr>
      <w:r>
        <w:t>читать</w:t>
      </w:r>
      <w:r>
        <w:rPr>
          <w:spacing w:val="58"/>
        </w:rPr>
        <w:t xml:space="preserve"> </w:t>
      </w:r>
      <w:r>
        <w:t>вслух</w:t>
      </w:r>
      <w:r>
        <w:rPr>
          <w:spacing w:val="67"/>
        </w:rPr>
        <w:t xml:space="preserve"> </w:t>
      </w:r>
      <w:r>
        <w:t>целыми</w:t>
      </w:r>
      <w:r>
        <w:rPr>
          <w:spacing w:val="61"/>
        </w:rPr>
        <w:t xml:space="preserve"> </w:t>
      </w:r>
      <w:r>
        <w:t>словами</w:t>
      </w:r>
      <w:r>
        <w:rPr>
          <w:spacing w:val="63"/>
        </w:rPr>
        <w:t xml:space="preserve"> </w:t>
      </w:r>
      <w:r>
        <w:t>без</w:t>
      </w:r>
      <w:r>
        <w:rPr>
          <w:spacing w:val="64"/>
        </w:rPr>
        <w:t xml:space="preserve"> </w:t>
      </w:r>
      <w:r>
        <w:t>пропусков</w:t>
      </w:r>
      <w:r>
        <w:rPr>
          <w:spacing w:val="64"/>
        </w:rPr>
        <w:t xml:space="preserve"> </w:t>
      </w:r>
      <w:r>
        <w:t>и</w:t>
      </w:r>
      <w:r>
        <w:rPr>
          <w:spacing w:val="63"/>
        </w:rPr>
        <w:t xml:space="preserve"> </w:t>
      </w:r>
      <w:r>
        <w:t>перестановок</w:t>
      </w:r>
      <w:r>
        <w:rPr>
          <w:spacing w:val="63"/>
        </w:rPr>
        <w:t xml:space="preserve"> </w:t>
      </w:r>
      <w:r>
        <w:t>букв</w:t>
      </w:r>
      <w:r>
        <w:rPr>
          <w:spacing w:val="62"/>
        </w:rPr>
        <w:t xml:space="preserve"> </w:t>
      </w:r>
      <w:r>
        <w:t>и</w:t>
      </w:r>
      <w:r>
        <w:rPr>
          <w:spacing w:val="63"/>
        </w:rPr>
        <w:t xml:space="preserve"> </w:t>
      </w:r>
      <w:r>
        <w:t>слогов</w:t>
      </w:r>
      <w:r>
        <w:rPr>
          <w:spacing w:val="62"/>
        </w:rPr>
        <w:t xml:space="preserve"> </w:t>
      </w:r>
      <w:r>
        <w:t>доступные</w:t>
      </w:r>
      <w:r>
        <w:rPr>
          <w:spacing w:val="61"/>
        </w:rPr>
        <w:t xml:space="preserve"> </w:t>
      </w:r>
      <w:r>
        <w:rPr>
          <w:spacing w:val="-5"/>
        </w:rPr>
        <w:t>по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восприятию</w:t>
      </w:r>
      <w:r>
        <w:rPr>
          <w:spacing w:val="40"/>
        </w:rPr>
        <w:t xml:space="preserve"> </w:t>
      </w:r>
      <w:r>
        <w:t>и</w:t>
      </w:r>
      <w:r>
        <w:rPr>
          <w:spacing w:val="38"/>
        </w:rPr>
        <w:t xml:space="preserve"> </w:t>
      </w:r>
      <w:r>
        <w:t>небольшие</w:t>
      </w:r>
      <w:r>
        <w:rPr>
          <w:spacing w:val="39"/>
        </w:rPr>
        <w:t xml:space="preserve"> </w:t>
      </w:r>
      <w:r>
        <w:t>по</w:t>
      </w:r>
      <w:r>
        <w:rPr>
          <w:spacing w:val="40"/>
        </w:rPr>
        <w:t xml:space="preserve"> </w:t>
      </w:r>
      <w:r>
        <w:t>объему</w:t>
      </w:r>
      <w:r>
        <w:rPr>
          <w:spacing w:val="40"/>
        </w:rPr>
        <w:t xml:space="preserve"> </w:t>
      </w:r>
      <w:r>
        <w:t>прозаические</w:t>
      </w:r>
      <w:r>
        <w:rPr>
          <w:spacing w:val="40"/>
        </w:rPr>
        <w:t xml:space="preserve"> </w:t>
      </w:r>
      <w:r>
        <w:t>и</w:t>
      </w:r>
      <w:r>
        <w:rPr>
          <w:spacing w:val="38"/>
        </w:rPr>
        <w:t xml:space="preserve"> </w:t>
      </w:r>
      <w:r>
        <w:t>стихотворные</w:t>
      </w:r>
      <w:r>
        <w:rPr>
          <w:spacing w:val="40"/>
        </w:rPr>
        <w:t xml:space="preserve"> </w:t>
      </w:r>
      <w:r>
        <w:t>произведения</w:t>
      </w:r>
      <w:r>
        <w:rPr>
          <w:spacing w:val="37"/>
        </w:rPr>
        <w:t xml:space="preserve"> </w:t>
      </w:r>
      <w:r>
        <w:t>в</w:t>
      </w:r>
      <w:r>
        <w:rPr>
          <w:spacing w:val="39"/>
        </w:rPr>
        <w:t xml:space="preserve"> </w:t>
      </w:r>
      <w:r>
        <w:t>темпе</w:t>
      </w:r>
      <w:r>
        <w:rPr>
          <w:spacing w:val="39"/>
        </w:rPr>
        <w:t xml:space="preserve"> </w:t>
      </w:r>
      <w:r>
        <w:t>не менее 60 слов в минуту (без отметочного оценивания);</w:t>
      </w:r>
    </w:p>
    <w:p w:rsidR="00B74A8E" w:rsidRDefault="00B74A8E" w:rsidP="00B74A8E">
      <w:pPr>
        <w:pStyle w:val="a3"/>
        <w:spacing w:before="1"/>
        <w:jc w:val="left"/>
      </w:pPr>
      <w:r>
        <w:t>читать</w:t>
      </w:r>
      <w:r>
        <w:rPr>
          <w:spacing w:val="-5"/>
        </w:rPr>
        <w:t xml:space="preserve"> </w:t>
      </w:r>
      <w:r>
        <w:t>наизусть</w:t>
      </w:r>
      <w:r>
        <w:rPr>
          <w:spacing w:val="-3"/>
        </w:rPr>
        <w:t xml:space="preserve"> </w:t>
      </w:r>
      <w:r>
        <w:t>не</w:t>
      </w:r>
      <w:r>
        <w:rPr>
          <w:spacing w:val="-4"/>
        </w:rPr>
        <w:t xml:space="preserve"> </w:t>
      </w:r>
      <w:r>
        <w:t>менее</w:t>
      </w:r>
      <w:r>
        <w:rPr>
          <w:spacing w:val="-2"/>
        </w:rPr>
        <w:t xml:space="preserve"> </w:t>
      </w:r>
      <w:r>
        <w:t>4</w:t>
      </w:r>
      <w:r>
        <w:rPr>
          <w:spacing w:val="-3"/>
        </w:rPr>
        <w:t xml:space="preserve"> </w:t>
      </w:r>
      <w:r>
        <w:t>стихотворений</w:t>
      </w:r>
      <w:r>
        <w:rPr>
          <w:spacing w:val="-5"/>
        </w:rPr>
        <w:t xml:space="preserve"> </w:t>
      </w:r>
      <w:r>
        <w:t>в</w:t>
      </w:r>
      <w:r>
        <w:rPr>
          <w:spacing w:val="-4"/>
        </w:rPr>
        <w:t xml:space="preserve"> </w:t>
      </w:r>
      <w:r>
        <w:t>соответствии</w:t>
      </w:r>
      <w:r>
        <w:rPr>
          <w:spacing w:val="-2"/>
        </w:rPr>
        <w:t xml:space="preserve"> </w:t>
      </w:r>
      <w:r>
        <w:t>с</w:t>
      </w:r>
      <w:r>
        <w:rPr>
          <w:spacing w:val="-2"/>
        </w:rPr>
        <w:t xml:space="preserve"> </w:t>
      </w:r>
      <w:r>
        <w:t>изученной</w:t>
      </w:r>
      <w:r>
        <w:rPr>
          <w:spacing w:val="-5"/>
        </w:rPr>
        <w:t xml:space="preserve"> </w:t>
      </w:r>
      <w:r>
        <w:t>тематикой</w:t>
      </w:r>
      <w:r>
        <w:rPr>
          <w:spacing w:val="-5"/>
        </w:rPr>
        <w:t xml:space="preserve"> </w:t>
      </w:r>
      <w:r>
        <w:t>произведений; различать художественные произведения и познавательные тексты;</w:t>
      </w:r>
    </w:p>
    <w:p w:rsidR="00B74A8E" w:rsidRDefault="00B74A8E" w:rsidP="00B74A8E">
      <w:pPr>
        <w:pStyle w:val="a3"/>
        <w:tabs>
          <w:tab w:val="left" w:pos="1383"/>
          <w:tab w:val="left" w:pos="3063"/>
          <w:tab w:val="left" w:pos="3423"/>
          <w:tab w:val="left" w:pos="5120"/>
          <w:tab w:val="left" w:pos="5876"/>
          <w:tab w:val="left" w:pos="7033"/>
          <w:tab w:val="left" w:pos="8557"/>
        </w:tabs>
        <w:ind w:right="422"/>
        <w:jc w:val="left"/>
      </w:pPr>
      <w:r>
        <w:rPr>
          <w:spacing w:val="-2"/>
        </w:rPr>
        <w:t>различать</w:t>
      </w:r>
      <w:r>
        <w:tab/>
      </w:r>
      <w:r>
        <w:rPr>
          <w:spacing w:val="-2"/>
        </w:rPr>
        <w:t>прозаическую</w:t>
      </w:r>
      <w:r>
        <w:tab/>
      </w:r>
      <w:r>
        <w:rPr>
          <w:spacing w:val="-10"/>
        </w:rPr>
        <w:t>и</w:t>
      </w:r>
      <w:r>
        <w:tab/>
      </w:r>
      <w:r>
        <w:rPr>
          <w:spacing w:val="-2"/>
        </w:rPr>
        <w:t>стихотворную</w:t>
      </w:r>
      <w:r>
        <w:tab/>
      </w:r>
      <w:r>
        <w:rPr>
          <w:spacing w:val="-2"/>
        </w:rPr>
        <w:t>речь:</w:t>
      </w:r>
      <w:r>
        <w:tab/>
      </w:r>
      <w:r>
        <w:rPr>
          <w:spacing w:val="-2"/>
        </w:rPr>
        <w:t>называть</w:t>
      </w:r>
      <w:r>
        <w:tab/>
      </w:r>
      <w:r>
        <w:rPr>
          <w:spacing w:val="-2"/>
        </w:rPr>
        <w:t>особенности</w:t>
      </w:r>
      <w:r>
        <w:tab/>
      </w:r>
      <w:r>
        <w:rPr>
          <w:spacing w:val="-2"/>
        </w:rPr>
        <w:t xml:space="preserve">стихотворного </w:t>
      </w:r>
      <w:r>
        <w:t>произведения (ритм, рифма, строфа), отличать лирическое произведение от эпического; понимать</w:t>
      </w:r>
      <w:r>
        <w:rPr>
          <w:spacing w:val="80"/>
        </w:rPr>
        <w:t xml:space="preserve"> </w:t>
      </w:r>
      <w:r>
        <w:t>жанровую</w:t>
      </w:r>
      <w:r>
        <w:rPr>
          <w:spacing w:val="80"/>
        </w:rPr>
        <w:t xml:space="preserve"> </w:t>
      </w:r>
      <w:r>
        <w:t>принадлежность,</w:t>
      </w:r>
      <w:r>
        <w:rPr>
          <w:spacing w:val="80"/>
        </w:rPr>
        <w:t xml:space="preserve"> </w:t>
      </w:r>
      <w:r>
        <w:t>содержание,</w:t>
      </w:r>
      <w:r>
        <w:rPr>
          <w:spacing w:val="80"/>
        </w:rPr>
        <w:t xml:space="preserve"> </w:t>
      </w:r>
      <w:r>
        <w:t>смысл</w:t>
      </w:r>
      <w:r>
        <w:rPr>
          <w:spacing w:val="80"/>
        </w:rPr>
        <w:t xml:space="preserve"> </w:t>
      </w:r>
      <w:r>
        <w:t>прослушанного</w:t>
      </w:r>
      <w:r>
        <w:rPr>
          <w:spacing w:val="80"/>
        </w:rPr>
        <w:t xml:space="preserve"> </w:t>
      </w:r>
      <w:r>
        <w:t>(прочитанного) произведения: отвечать и формулировать вопросы к учебным и художественным текстам; различать</w:t>
      </w:r>
      <w:r>
        <w:rPr>
          <w:spacing w:val="40"/>
        </w:rPr>
        <w:t xml:space="preserve"> </w:t>
      </w:r>
      <w:r>
        <w:t>и</w:t>
      </w:r>
      <w:r>
        <w:rPr>
          <w:spacing w:val="40"/>
        </w:rPr>
        <w:t xml:space="preserve"> </w:t>
      </w:r>
      <w:r>
        <w:t>называть</w:t>
      </w:r>
      <w:r>
        <w:rPr>
          <w:spacing w:val="40"/>
        </w:rPr>
        <w:t xml:space="preserve"> </w:t>
      </w:r>
      <w:r>
        <w:t>отдельные</w:t>
      </w:r>
      <w:r>
        <w:rPr>
          <w:spacing w:val="40"/>
        </w:rPr>
        <w:t xml:space="preserve"> </w:t>
      </w:r>
      <w:r>
        <w:t>жанры</w:t>
      </w:r>
      <w:r>
        <w:rPr>
          <w:spacing w:val="40"/>
        </w:rPr>
        <w:t xml:space="preserve"> </w:t>
      </w:r>
      <w:r>
        <w:t>фольклора</w:t>
      </w:r>
      <w:r>
        <w:rPr>
          <w:spacing w:val="40"/>
        </w:rPr>
        <w:t xml:space="preserve"> </w:t>
      </w:r>
      <w:r>
        <w:t>(считалки,</w:t>
      </w:r>
      <w:r>
        <w:rPr>
          <w:spacing w:val="40"/>
        </w:rPr>
        <w:t xml:space="preserve"> </w:t>
      </w:r>
      <w:r>
        <w:t>загадки,</w:t>
      </w:r>
      <w:r>
        <w:rPr>
          <w:spacing w:val="40"/>
        </w:rPr>
        <w:t xml:space="preserve"> </w:t>
      </w:r>
      <w:r>
        <w:t>пословицы,</w:t>
      </w:r>
      <w:r>
        <w:rPr>
          <w:spacing w:val="40"/>
        </w:rPr>
        <w:t xml:space="preserve"> </w:t>
      </w:r>
      <w:r>
        <w:t>потешки, небылицы,</w:t>
      </w:r>
      <w:r>
        <w:rPr>
          <w:spacing w:val="78"/>
        </w:rPr>
        <w:t xml:space="preserve"> </w:t>
      </w:r>
      <w:r>
        <w:t>народные</w:t>
      </w:r>
      <w:r>
        <w:rPr>
          <w:spacing w:val="77"/>
        </w:rPr>
        <w:t xml:space="preserve"> </w:t>
      </w:r>
      <w:r>
        <w:t>песни,</w:t>
      </w:r>
      <w:r>
        <w:rPr>
          <w:spacing w:val="78"/>
        </w:rPr>
        <w:t xml:space="preserve"> </w:t>
      </w:r>
      <w:r>
        <w:t>скороговорки,</w:t>
      </w:r>
      <w:r>
        <w:rPr>
          <w:spacing w:val="78"/>
        </w:rPr>
        <w:t xml:space="preserve"> </w:t>
      </w:r>
      <w:r>
        <w:t>сказки</w:t>
      </w:r>
      <w:r>
        <w:rPr>
          <w:spacing w:val="77"/>
        </w:rPr>
        <w:t xml:space="preserve"> </w:t>
      </w:r>
      <w:r>
        <w:t>о</w:t>
      </w:r>
      <w:r>
        <w:rPr>
          <w:spacing w:val="78"/>
        </w:rPr>
        <w:t xml:space="preserve"> </w:t>
      </w:r>
      <w:r>
        <w:t>животных,</w:t>
      </w:r>
      <w:r>
        <w:rPr>
          <w:spacing w:val="78"/>
        </w:rPr>
        <w:t xml:space="preserve"> </w:t>
      </w:r>
      <w:r>
        <w:t>бытовые</w:t>
      </w:r>
      <w:r>
        <w:rPr>
          <w:spacing w:val="80"/>
        </w:rPr>
        <w:t xml:space="preserve"> </w:t>
      </w:r>
      <w:r>
        <w:t>и</w:t>
      </w:r>
      <w:r>
        <w:rPr>
          <w:spacing w:val="77"/>
        </w:rPr>
        <w:t xml:space="preserve"> </w:t>
      </w:r>
      <w:r>
        <w:t>волшебные)</w:t>
      </w:r>
      <w:r>
        <w:rPr>
          <w:spacing w:val="77"/>
        </w:rPr>
        <w:t xml:space="preserve"> </w:t>
      </w:r>
      <w:r>
        <w:t>и художественной</w:t>
      </w:r>
      <w:r>
        <w:rPr>
          <w:spacing w:val="-3"/>
        </w:rPr>
        <w:t xml:space="preserve"> </w:t>
      </w:r>
      <w:r>
        <w:t>литературы (литературные</w:t>
      </w:r>
      <w:r>
        <w:rPr>
          <w:spacing w:val="-1"/>
        </w:rPr>
        <w:t xml:space="preserve"> </w:t>
      </w:r>
      <w:r>
        <w:t>сказки,</w:t>
      </w:r>
      <w:r>
        <w:rPr>
          <w:spacing w:val="-2"/>
        </w:rPr>
        <w:t xml:space="preserve"> </w:t>
      </w:r>
      <w:r>
        <w:t>рассказы,</w:t>
      </w:r>
      <w:r>
        <w:rPr>
          <w:spacing w:val="-2"/>
        </w:rPr>
        <w:t xml:space="preserve"> </w:t>
      </w:r>
      <w:r>
        <w:t>стихотворения, басни),</w:t>
      </w:r>
      <w:r>
        <w:rPr>
          <w:spacing w:val="-2"/>
        </w:rPr>
        <w:t xml:space="preserve"> </w:t>
      </w:r>
      <w:r>
        <w:t>приводить примеры произведений фольклора разных народов России;</w:t>
      </w:r>
    </w:p>
    <w:p w:rsidR="00B74A8E" w:rsidRDefault="00B74A8E" w:rsidP="00B74A8E">
      <w:pPr>
        <w:pStyle w:val="a3"/>
        <w:jc w:val="left"/>
      </w:pPr>
      <w:r>
        <w:t>владеть</w:t>
      </w:r>
      <w:r>
        <w:rPr>
          <w:spacing w:val="40"/>
        </w:rPr>
        <w:t xml:space="preserve"> </w:t>
      </w:r>
      <w:r>
        <w:t>элементарными</w:t>
      </w:r>
      <w:r>
        <w:rPr>
          <w:spacing w:val="40"/>
        </w:rPr>
        <w:t xml:space="preserve"> </w:t>
      </w:r>
      <w:r>
        <w:t>умениями</w:t>
      </w:r>
      <w:r>
        <w:rPr>
          <w:spacing w:val="40"/>
        </w:rPr>
        <w:t xml:space="preserve"> </w:t>
      </w:r>
      <w:r>
        <w:t>анализа</w:t>
      </w:r>
      <w:r>
        <w:rPr>
          <w:spacing w:val="40"/>
        </w:rPr>
        <w:t xml:space="preserve"> </w:t>
      </w:r>
      <w:r>
        <w:t>и</w:t>
      </w:r>
      <w:r>
        <w:rPr>
          <w:spacing w:val="40"/>
        </w:rPr>
        <w:t xml:space="preserve"> </w:t>
      </w:r>
      <w:r>
        <w:t>интерпретации</w:t>
      </w:r>
      <w:r>
        <w:rPr>
          <w:spacing w:val="40"/>
        </w:rPr>
        <w:t xml:space="preserve"> </w:t>
      </w:r>
      <w:r>
        <w:t>текста:</w:t>
      </w:r>
      <w:r>
        <w:rPr>
          <w:spacing w:val="40"/>
        </w:rPr>
        <w:t xml:space="preserve"> </w:t>
      </w:r>
      <w:r>
        <w:t>формулировать</w:t>
      </w:r>
      <w:r>
        <w:rPr>
          <w:spacing w:val="40"/>
        </w:rPr>
        <w:t xml:space="preserve"> </w:t>
      </w:r>
      <w:r>
        <w:t>тему</w:t>
      </w:r>
      <w:r>
        <w:rPr>
          <w:spacing w:val="40"/>
        </w:rPr>
        <w:t xml:space="preserve"> </w:t>
      </w:r>
      <w:r>
        <w:t>и главную мысль,</w:t>
      </w:r>
      <w:r>
        <w:rPr>
          <w:spacing w:val="-2"/>
        </w:rPr>
        <w:t xml:space="preserve"> </w:t>
      </w:r>
      <w:r>
        <w:t>определять</w:t>
      </w:r>
      <w:r>
        <w:rPr>
          <w:spacing w:val="-1"/>
        </w:rPr>
        <w:t xml:space="preserve"> </w:t>
      </w:r>
      <w:r>
        <w:t>последовательность</w:t>
      </w:r>
      <w:r>
        <w:rPr>
          <w:spacing w:val="-1"/>
        </w:rPr>
        <w:t xml:space="preserve"> </w:t>
      </w:r>
      <w:r>
        <w:t>событий</w:t>
      </w:r>
      <w:r>
        <w:rPr>
          <w:spacing w:val="-3"/>
        </w:rPr>
        <w:t xml:space="preserve"> </w:t>
      </w:r>
      <w:r>
        <w:t>в тексте</w:t>
      </w:r>
      <w:r>
        <w:rPr>
          <w:spacing w:val="-1"/>
        </w:rPr>
        <w:t xml:space="preserve"> </w:t>
      </w:r>
      <w:r>
        <w:t>произведения,</w:t>
      </w:r>
      <w:r>
        <w:rPr>
          <w:spacing w:val="-2"/>
        </w:rPr>
        <w:t xml:space="preserve"> </w:t>
      </w:r>
      <w:r>
        <w:t>выявлять</w:t>
      </w:r>
      <w:r>
        <w:rPr>
          <w:spacing w:val="-1"/>
        </w:rPr>
        <w:t xml:space="preserve"> </w:t>
      </w:r>
      <w:r>
        <w:t>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w:t>
      </w:r>
      <w:r>
        <w:rPr>
          <w:spacing w:val="37"/>
        </w:rPr>
        <w:t xml:space="preserve"> </w:t>
      </w:r>
      <w:r>
        <w:t>характеристики</w:t>
      </w:r>
      <w:r>
        <w:rPr>
          <w:spacing w:val="34"/>
        </w:rPr>
        <w:t xml:space="preserve"> </w:t>
      </w:r>
      <w:r>
        <w:t>персонажей;</w:t>
      </w:r>
      <w:r>
        <w:rPr>
          <w:spacing w:val="36"/>
        </w:rPr>
        <w:t xml:space="preserve"> </w:t>
      </w:r>
      <w:r>
        <w:t>выявлять</w:t>
      </w:r>
      <w:r>
        <w:rPr>
          <w:spacing w:val="34"/>
        </w:rPr>
        <w:t xml:space="preserve"> </w:t>
      </w:r>
      <w:r>
        <w:t>взаимосвязь</w:t>
      </w:r>
      <w:r>
        <w:rPr>
          <w:spacing w:val="34"/>
        </w:rPr>
        <w:t xml:space="preserve"> </w:t>
      </w:r>
      <w:r>
        <w:t>между</w:t>
      </w:r>
      <w:r>
        <w:rPr>
          <w:spacing w:val="38"/>
        </w:rPr>
        <w:t xml:space="preserve"> </w:t>
      </w:r>
      <w:r>
        <w:t>поступками,</w:t>
      </w:r>
      <w:r>
        <w:rPr>
          <w:spacing w:val="35"/>
        </w:rPr>
        <w:t xml:space="preserve"> </w:t>
      </w:r>
      <w:r>
        <w:t>мыслями, чувствами</w:t>
      </w:r>
      <w:r>
        <w:rPr>
          <w:spacing w:val="40"/>
        </w:rPr>
        <w:t xml:space="preserve"> </w:t>
      </w:r>
      <w:r>
        <w:t>героев,</w:t>
      </w:r>
      <w:r>
        <w:rPr>
          <w:spacing w:val="40"/>
        </w:rPr>
        <w:t xml:space="preserve"> </w:t>
      </w:r>
      <w:r>
        <w:t>сравнивать</w:t>
      </w:r>
      <w:r>
        <w:rPr>
          <w:spacing w:val="40"/>
        </w:rPr>
        <w:t xml:space="preserve"> </w:t>
      </w:r>
      <w:r>
        <w:t>героев</w:t>
      </w:r>
      <w:r>
        <w:rPr>
          <w:spacing w:val="40"/>
        </w:rPr>
        <w:t xml:space="preserve"> </w:t>
      </w:r>
      <w:r>
        <w:t>одного</w:t>
      </w:r>
      <w:r>
        <w:rPr>
          <w:spacing w:val="40"/>
        </w:rPr>
        <w:t xml:space="preserve"> </w:t>
      </w:r>
      <w:r>
        <w:t>произведения</w:t>
      </w:r>
      <w:r>
        <w:rPr>
          <w:spacing w:val="40"/>
        </w:rPr>
        <w:t xml:space="preserve"> </w:t>
      </w:r>
      <w:r>
        <w:t>и</w:t>
      </w:r>
      <w:r>
        <w:rPr>
          <w:spacing w:val="40"/>
        </w:rPr>
        <w:t xml:space="preserve"> </w:t>
      </w:r>
      <w:r>
        <w:t>сопоставлять</w:t>
      </w:r>
      <w:r>
        <w:rPr>
          <w:spacing w:val="40"/>
        </w:rPr>
        <w:t xml:space="preserve"> </w:t>
      </w:r>
      <w:r>
        <w:t>их</w:t>
      </w:r>
      <w:r>
        <w:rPr>
          <w:spacing w:val="40"/>
        </w:rPr>
        <w:t xml:space="preserve"> </w:t>
      </w:r>
      <w:r>
        <w:t>поступки</w:t>
      </w:r>
      <w:r>
        <w:rPr>
          <w:spacing w:val="40"/>
        </w:rPr>
        <w:t xml:space="preserve"> </w:t>
      </w:r>
      <w:r>
        <w:t>по</w:t>
      </w:r>
      <w:r>
        <w:rPr>
          <w:spacing w:val="80"/>
        </w:rPr>
        <w:t xml:space="preserve"> </w:t>
      </w:r>
      <w:r>
        <w:t>предложенным критериям (по аналогии или по контрасту);</w:t>
      </w:r>
    </w:p>
    <w:p w:rsidR="00B74A8E" w:rsidRDefault="00B74A8E" w:rsidP="00B74A8E">
      <w:pPr>
        <w:pStyle w:val="a3"/>
        <w:ind w:right="424"/>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74A8E" w:rsidRDefault="00B74A8E" w:rsidP="00B74A8E">
      <w:pPr>
        <w:pStyle w:val="a3"/>
        <w:ind w:right="422"/>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74A8E" w:rsidRDefault="00B74A8E" w:rsidP="00B74A8E">
      <w:pPr>
        <w:pStyle w:val="a3"/>
        <w:ind w:right="424"/>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74A8E" w:rsidRDefault="00B74A8E" w:rsidP="00B74A8E">
      <w:pPr>
        <w:pStyle w:val="a3"/>
        <w:tabs>
          <w:tab w:val="left" w:pos="1681"/>
          <w:tab w:val="left" w:pos="2089"/>
          <w:tab w:val="left" w:pos="2499"/>
          <w:tab w:val="left" w:pos="3668"/>
          <w:tab w:val="left" w:pos="4285"/>
          <w:tab w:val="left" w:pos="5583"/>
          <w:tab w:val="left" w:pos="6011"/>
          <w:tab w:val="left" w:pos="6402"/>
          <w:tab w:val="left" w:pos="7482"/>
          <w:tab w:val="left" w:pos="8077"/>
          <w:tab w:val="left" w:pos="9267"/>
          <w:tab w:val="left" w:pos="9932"/>
        </w:tabs>
        <w:ind w:right="423"/>
        <w:jc w:val="left"/>
      </w:pPr>
      <w:r>
        <w:rPr>
          <w:spacing w:val="-2"/>
        </w:rPr>
        <w:t>участвовать</w:t>
      </w:r>
      <w:r>
        <w:tab/>
      </w:r>
      <w:r>
        <w:rPr>
          <w:spacing w:val="-10"/>
        </w:rPr>
        <w:t>в</w:t>
      </w:r>
      <w:r>
        <w:tab/>
      </w:r>
      <w:r>
        <w:rPr>
          <w:spacing w:val="-42"/>
        </w:rPr>
        <w:t xml:space="preserve"> </w:t>
      </w:r>
      <w:r>
        <w:t>обсуждении</w:t>
      </w:r>
      <w:r>
        <w:tab/>
      </w:r>
      <w:r>
        <w:rPr>
          <w:spacing w:val="-2"/>
        </w:rPr>
        <w:t>прослушанного</w:t>
      </w:r>
      <w:r>
        <w:tab/>
      </w:r>
      <w:r>
        <w:rPr>
          <w:spacing w:val="-2"/>
        </w:rPr>
        <w:t>(прочитанного)</w:t>
      </w:r>
      <w:r>
        <w:tab/>
      </w:r>
      <w:r>
        <w:rPr>
          <w:spacing w:val="-2"/>
        </w:rPr>
        <w:t>произведения:</w:t>
      </w:r>
      <w:r>
        <w:tab/>
      </w:r>
      <w:r>
        <w:rPr>
          <w:spacing w:val="-2"/>
        </w:rPr>
        <w:t>строить монологическое</w:t>
      </w:r>
      <w:r>
        <w:tab/>
      </w:r>
      <w:r>
        <w:rPr>
          <w:spacing w:val="-10"/>
        </w:rPr>
        <w:t>и</w:t>
      </w:r>
      <w:r>
        <w:tab/>
      </w:r>
      <w:r>
        <w:rPr>
          <w:spacing w:val="-2"/>
        </w:rPr>
        <w:t>диалогическое</w:t>
      </w:r>
      <w:r>
        <w:tab/>
      </w:r>
      <w:r>
        <w:rPr>
          <w:spacing w:val="-2"/>
        </w:rPr>
        <w:t>высказывание</w:t>
      </w:r>
      <w:r>
        <w:tab/>
      </w:r>
      <w:r>
        <w:rPr>
          <w:spacing w:val="-10"/>
        </w:rPr>
        <w:t>с</w:t>
      </w:r>
      <w:r>
        <w:tab/>
      </w:r>
      <w:r>
        <w:rPr>
          <w:spacing w:val="-2"/>
        </w:rPr>
        <w:t>соблюдением</w:t>
      </w:r>
      <w:r>
        <w:tab/>
      </w:r>
      <w:r>
        <w:rPr>
          <w:spacing w:val="-2"/>
        </w:rPr>
        <w:t>орфоэпических</w:t>
      </w:r>
      <w:r>
        <w:tab/>
      </w:r>
      <w:r>
        <w:rPr>
          <w:spacing w:val="-10"/>
        </w:rPr>
        <w:t xml:space="preserve">и </w:t>
      </w:r>
      <w:r>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w:t>
      </w:r>
      <w:r>
        <w:rPr>
          <w:spacing w:val="40"/>
        </w:rPr>
        <w:t xml:space="preserve"> </w:t>
      </w:r>
      <w:r>
        <w:t>произведение</w:t>
      </w:r>
      <w:r>
        <w:rPr>
          <w:spacing w:val="40"/>
        </w:rPr>
        <w:t xml:space="preserve"> </w:t>
      </w:r>
      <w:r>
        <w:t>(устно)</w:t>
      </w:r>
      <w:r>
        <w:rPr>
          <w:spacing w:val="40"/>
        </w:rPr>
        <w:t xml:space="preserve"> </w:t>
      </w:r>
      <w:r>
        <w:t>подробно,</w:t>
      </w:r>
      <w:r>
        <w:rPr>
          <w:spacing w:val="40"/>
        </w:rPr>
        <w:t xml:space="preserve"> </w:t>
      </w:r>
      <w:r>
        <w:t>выборочно,</w:t>
      </w:r>
      <w:r>
        <w:rPr>
          <w:spacing w:val="40"/>
        </w:rPr>
        <w:t xml:space="preserve"> </w:t>
      </w:r>
      <w:r>
        <w:t>сжато</w:t>
      </w:r>
      <w:r>
        <w:rPr>
          <w:spacing w:val="40"/>
        </w:rPr>
        <w:t xml:space="preserve"> </w:t>
      </w:r>
      <w:r>
        <w:t>(кратко),</w:t>
      </w:r>
      <w:r>
        <w:rPr>
          <w:spacing w:val="40"/>
        </w:rPr>
        <w:t xml:space="preserve"> </w:t>
      </w:r>
      <w:r>
        <w:t>от</w:t>
      </w:r>
      <w:r>
        <w:rPr>
          <w:spacing w:val="40"/>
        </w:rPr>
        <w:t xml:space="preserve"> </w:t>
      </w:r>
      <w:r>
        <w:t>лица</w:t>
      </w:r>
      <w:r>
        <w:rPr>
          <w:spacing w:val="40"/>
        </w:rPr>
        <w:t xml:space="preserve"> </w:t>
      </w:r>
      <w:r>
        <w:t>героя,</w:t>
      </w:r>
      <w:r>
        <w:rPr>
          <w:spacing w:val="40"/>
        </w:rPr>
        <w:t xml:space="preserve"> </w:t>
      </w:r>
      <w:r>
        <w:t>с изменением лица рассказчика, от третьего лица;</w:t>
      </w:r>
    </w:p>
    <w:p w:rsidR="00B74A8E" w:rsidRDefault="00B74A8E" w:rsidP="00B74A8E">
      <w:pPr>
        <w:pStyle w:val="a3"/>
        <w:jc w:val="left"/>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B74A8E" w:rsidRDefault="00B74A8E" w:rsidP="00B74A8E">
      <w:pPr>
        <w:pStyle w:val="a3"/>
        <w:jc w:val="left"/>
      </w:pPr>
      <w:r>
        <w:t>читать</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соблюдением</w:t>
      </w:r>
      <w:r>
        <w:rPr>
          <w:spacing w:val="40"/>
        </w:rPr>
        <w:t xml:space="preserve"> </w:t>
      </w:r>
      <w:r>
        <w:t>норм</w:t>
      </w:r>
      <w:r>
        <w:rPr>
          <w:spacing w:val="40"/>
        </w:rPr>
        <w:t xml:space="preserve"> </w:t>
      </w:r>
      <w:r>
        <w:t>произношения,</w:t>
      </w:r>
      <w:r>
        <w:rPr>
          <w:spacing w:val="40"/>
        </w:rPr>
        <w:t xml:space="preserve"> </w:t>
      </w:r>
      <w:r>
        <w:t>инсценировать</w:t>
      </w:r>
      <w:r>
        <w:rPr>
          <w:spacing w:val="40"/>
        </w:rPr>
        <w:t xml:space="preserve"> </w:t>
      </w:r>
      <w:r>
        <w:t>небольшие</w:t>
      </w:r>
      <w:r>
        <w:rPr>
          <w:spacing w:val="40"/>
        </w:rPr>
        <w:t xml:space="preserve"> </w:t>
      </w:r>
      <w:r>
        <w:t>эпизоды</w:t>
      </w:r>
      <w:r>
        <w:rPr>
          <w:spacing w:val="40"/>
        </w:rPr>
        <w:t xml:space="preserve"> </w:t>
      </w:r>
      <w:r>
        <w:t xml:space="preserve">из </w:t>
      </w:r>
      <w:r>
        <w:rPr>
          <w:spacing w:val="-2"/>
        </w:rPr>
        <w:t>произведения;</w:t>
      </w:r>
    </w:p>
    <w:p w:rsidR="00B74A8E" w:rsidRDefault="00B74A8E" w:rsidP="00B74A8E">
      <w:pPr>
        <w:pStyle w:val="a3"/>
        <w:ind w:right="423"/>
      </w:pPr>
      <w:r>
        <w:t>составлять устные и письменные высказывания на основе прочитанного (прослушанного)</w:t>
      </w:r>
      <w:r>
        <w:rPr>
          <w:spacing w:val="40"/>
        </w:rPr>
        <w:t xml:space="preserve"> </w:t>
      </w:r>
      <w:r>
        <w:t>текста на заданную тему по содержанию произведения (не менее 8 предложений), корректировать собственный письменный текст;</w:t>
      </w:r>
    </w:p>
    <w:p w:rsidR="00B74A8E" w:rsidRDefault="00B74A8E" w:rsidP="00B74A8E">
      <w:pPr>
        <w:pStyle w:val="a3"/>
      </w:pPr>
      <w:r>
        <w:t>составлять</w:t>
      </w:r>
      <w:r>
        <w:rPr>
          <w:spacing w:val="-3"/>
        </w:rPr>
        <w:t xml:space="preserve"> </w:t>
      </w:r>
      <w:r>
        <w:t>краткий</w:t>
      </w:r>
      <w:r>
        <w:rPr>
          <w:spacing w:val="-3"/>
        </w:rPr>
        <w:t xml:space="preserve"> </w:t>
      </w:r>
      <w:r>
        <w:t>отзыв о</w:t>
      </w:r>
      <w:r>
        <w:rPr>
          <w:spacing w:val="-2"/>
        </w:rPr>
        <w:t xml:space="preserve"> </w:t>
      </w:r>
      <w:r>
        <w:t>прочитанном</w:t>
      </w:r>
      <w:r>
        <w:rPr>
          <w:spacing w:val="-5"/>
        </w:rPr>
        <w:t xml:space="preserve"> </w:t>
      </w:r>
      <w:r>
        <w:t>произведении</w:t>
      </w:r>
      <w:r>
        <w:rPr>
          <w:spacing w:val="-3"/>
        </w:rPr>
        <w:t xml:space="preserve"> </w:t>
      </w:r>
      <w:r>
        <w:t>по</w:t>
      </w:r>
      <w:r>
        <w:rPr>
          <w:spacing w:val="-1"/>
        </w:rPr>
        <w:t xml:space="preserve"> </w:t>
      </w:r>
      <w:r>
        <w:t>заданному</w:t>
      </w:r>
      <w:r>
        <w:rPr>
          <w:spacing w:val="-1"/>
        </w:rPr>
        <w:t xml:space="preserve"> </w:t>
      </w:r>
      <w:r>
        <w:rPr>
          <w:spacing w:val="-2"/>
        </w:rPr>
        <w:t>алгоритму;</w:t>
      </w:r>
    </w:p>
    <w:p w:rsidR="00B74A8E" w:rsidRDefault="00B74A8E" w:rsidP="00B74A8E">
      <w:pPr>
        <w:pStyle w:val="a3"/>
        <w:spacing w:before="1"/>
        <w:ind w:right="424"/>
      </w:pPr>
      <w:r>
        <w:t xml:space="preserve">сочинять тексты, используя аналогии, иллюстрации, придумывать продолжение прочитанного </w:t>
      </w:r>
      <w:r>
        <w:rPr>
          <w:spacing w:val="-2"/>
        </w:rPr>
        <w:t>произведения;</w:t>
      </w:r>
    </w:p>
    <w:p w:rsidR="00B74A8E" w:rsidRDefault="00B74A8E" w:rsidP="00B74A8E">
      <w:pPr>
        <w:pStyle w:val="a3"/>
        <w:ind w:right="424"/>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74A8E" w:rsidRDefault="00B74A8E" w:rsidP="00B74A8E">
      <w:pPr>
        <w:pStyle w:val="a3"/>
        <w:ind w:right="427"/>
      </w:pPr>
      <w:r>
        <w:t>выбирать книги для самостоятельного чтения с учетом рекомендательного списка, используя картотеки, рассказывать о прочитанной книге;</w:t>
      </w:r>
    </w:p>
    <w:p w:rsidR="00B74A8E" w:rsidRDefault="00B74A8E" w:rsidP="00B74A8E">
      <w:pPr>
        <w:pStyle w:val="a3"/>
        <w:ind w:right="423"/>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B74A8E" w:rsidRDefault="00B74A8E" w:rsidP="00B74A8E">
      <w:pPr>
        <w:pStyle w:val="a5"/>
        <w:numPr>
          <w:ilvl w:val="2"/>
          <w:numId w:val="12"/>
        </w:numPr>
        <w:tabs>
          <w:tab w:val="left" w:pos="891"/>
        </w:tabs>
        <w:ind w:right="426" w:firstLine="0"/>
        <w:jc w:val="both"/>
        <w:rPr>
          <w:sz w:val="24"/>
        </w:rPr>
      </w:pPr>
      <w:r>
        <w:rPr>
          <w:sz w:val="24"/>
        </w:rPr>
        <w:t>Предметные результаты изучения литературного чтения. К концу обучения в 4 классе обучающийся научится:</w:t>
      </w:r>
    </w:p>
    <w:p w:rsidR="00B74A8E" w:rsidRDefault="00B74A8E" w:rsidP="00B74A8E">
      <w:pPr>
        <w:pStyle w:val="a3"/>
      </w:pPr>
      <w:r>
        <w:t>осознавать</w:t>
      </w:r>
      <w:r>
        <w:rPr>
          <w:spacing w:val="36"/>
        </w:rPr>
        <w:t xml:space="preserve"> </w:t>
      </w:r>
      <w:r>
        <w:t>значимость</w:t>
      </w:r>
      <w:r>
        <w:rPr>
          <w:spacing w:val="39"/>
        </w:rPr>
        <w:t xml:space="preserve"> </w:t>
      </w:r>
      <w:r>
        <w:t>художественной</w:t>
      </w:r>
      <w:r>
        <w:rPr>
          <w:spacing w:val="37"/>
        </w:rPr>
        <w:t xml:space="preserve"> </w:t>
      </w:r>
      <w:r>
        <w:t>литературы</w:t>
      </w:r>
      <w:r>
        <w:rPr>
          <w:spacing w:val="38"/>
        </w:rPr>
        <w:t xml:space="preserve"> </w:t>
      </w:r>
      <w:r>
        <w:t>и</w:t>
      </w:r>
      <w:r>
        <w:rPr>
          <w:spacing w:val="39"/>
        </w:rPr>
        <w:t xml:space="preserve"> </w:t>
      </w:r>
      <w:r>
        <w:t>фольклора</w:t>
      </w:r>
      <w:r>
        <w:rPr>
          <w:spacing w:val="37"/>
        </w:rPr>
        <w:t xml:space="preserve"> </w:t>
      </w:r>
      <w:r>
        <w:t>для</w:t>
      </w:r>
      <w:r>
        <w:rPr>
          <w:spacing w:val="36"/>
        </w:rPr>
        <w:t xml:space="preserve"> </w:t>
      </w:r>
      <w:r>
        <w:t>всестороннего</w:t>
      </w:r>
      <w:r>
        <w:rPr>
          <w:spacing w:val="36"/>
        </w:rPr>
        <w:t xml:space="preserve"> </w:t>
      </w:r>
      <w:r>
        <w:rPr>
          <w:spacing w:val="-2"/>
        </w:rPr>
        <w:t>развития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74A8E" w:rsidRDefault="00B74A8E" w:rsidP="00B74A8E">
      <w:pPr>
        <w:pStyle w:val="a3"/>
        <w:ind w:right="423"/>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74A8E" w:rsidRDefault="00B74A8E" w:rsidP="00B74A8E">
      <w:pPr>
        <w:pStyle w:val="a3"/>
        <w:ind w:right="422"/>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74A8E" w:rsidRDefault="00B74A8E" w:rsidP="00B74A8E">
      <w:pPr>
        <w:pStyle w:val="a3"/>
        <w:ind w:right="423"/>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B74A8E" w:rsidRDefault="00B74A8E" w:rsidP="00B74A8E">
      <w:pPr>
        <w:pStyle w:val="a3"/>
        <w:ind w:right="413"/>
      </w:pPr>
      <w:r>
        <w:t>читать</w:t>
      </w:r>
      <w:r>
        <w:rPr>
          <w:spacing w:val="-5"/>
        </w:rPr>
        <w:t xml:space="preserve"> </w:t>
      </w:r>
      <w:r>
        <w:t>наизусть</w:t>
      </w:r>
      <w:r>
        <w:rPr>
          <w:spacing w:val="-3"/>
        </w:rPr>
        <w:t xml:space="preserve"> </w:t>
      </w:r>
      <w:r>
        <w:t>не</w:t>
      </w:r>
      <w:r>
        <w:rPr>
          <w:spacing w:val="-4"/>
        </w:rPr>
        <w:t xml:space="preserve"> </w:t>
      </w:r>
      <w:r>
        <w:t>менее</w:t>
      </w:r>
      <w:r>
        <w:rPr>
          <w:spacing w:val="-2"/>
        </w:rPr>
        <w:t xml:space="preserve"> </w:t>
      </w:r>
      <w:r>
        <w:t>5</w:t>
      </w:r>
      <w:r>
        <w:rPr>
          <w:spacing w:val="-3"/>
        </w:rPr>
        <w:t xml:space="preserve"> </w:t>
      </w:r>
      <w:r>
        <w:t>стихотворений</w:t>
      </w:r>
      <w:r>
        <w:rPr>
          <w:spacing w:val="-5"/>
        </w:rPr>
        <w:t xml:space="preserve"> </w:t>
      </w:r>
      <w:r>
        <w:t>в</w:t>
      </w:r>
      <w:r>
        <w:rPr>
          <w:spacing w:val="-4"/>
        </w:rPr>
        <w:t xml:space="preserve"> </w:t>
      </w:r>
      <w:r>
        <w:t>соответствии</w:t>
      </w:r>
      <w:r>
        <w:rPr>
          <w:spacing w:val="-2"/>
        </w:rPr>
        <w:t xml:space="preserve"> </w:t>
      </w:r>
      <w:r>
        <w:t>с</w:t>
      </w:r>
      <w:r>
        <w:rPr>
          <w:spacing w:val="-2"/>
        </w:rPr>
        <w:t xml:space="preserve"> </w:t>
      </w:r>
      <w:r>
        <w:t>изученной</w:t>
      </w:r>
      <w:r>
        <w:rPr>
          <w:spacing w:val="-5"/>
        </w:rPr>
        <w:t xml:space="preserve"> </w:t>
      </w:r>
      <w:r>
        <w:t>тематикой</w:t>
      </w:r>
      <w:r>
        <w:rPr>
          <w:spacing w:val="-5"/>
        </w:rPr>
        <w:t xml:space="preserve"> </w:t>
      </w:r>
      <w:r>
        <w:t>произведений; различать художественные произведения и познавательные тексты;</w:t>
      </w:r>
    </w:p>
    <w:p w:rsidR="00B74A8E" w:rsidRDefault="00B74A8E" w:rsidP="00B74A8E">
      <w:pPr>
        <w:pStyle w:val="a3"/>
        <w:tabs>
          <w:tab w:val="left" w:pos="1383"/>
          <w:tab w:val="left" w:pos="3063"/>
          <w:tab w:val="left" w:pos="3423"/>
          <w:tab w:val="left" w:pos="5120"/>
          <w:tab w:val="left" w:pos="5876"/>
          <w:tab w:val="left" w:pos="7033"/>
          <w:tab w:val="left" w:pos="8557"/>
        </w:tabs>
        <w:ind w:right="422"/>
        <w:jc w:val="left"/>
      </w:pPr>
      <w:r>
        <w:rPr>
          <w:spacing w:val="-2"/>
        </w:rPr>
        <w:t>различать</w:t>
      </w:r>
      <w:r>
        <w:tab/>
      </w:r>
      <w:r>
        <w:rPr>
          <w:spacing w:val="-2"/>
        </w:rPr>
        <w:t>прозаическую</w:t>
      </w:r>
      <w:r>
        <w:tab/>
      </w:r>
      <w:r>
        <w:rPr>
          <w:spacing w:val="-10"/>
        </w:rPr>
        <w:t>и</w:t>
      </w:r>
      <w:r>
        <w:tab/>
      </w:r>
      <w:r>
        <w:rPr>
          <w:spacing w:val="-2"/>
        </w:rPr>
        <w:t>стихотворную</w:t>
      </w:r>
      <w:r>
        <w:tab/>
      </w:r>
      <w:r>
        <w:rPr>
          <w:spacing w:val="-2"/>
        </w:rPr>
        <w:t>речь:</w:t>
      </w:r>
      <w:r>
        <w:tab/>
      </w:r>
      <w:r>
        <w:rPr>
          <w:spacing w:val="-2"/>
        </w:rPr>
        <w:t>называть</w:t>
      </w:r>
      <w:r>
        <w:tab/>
      </w:r>
      <w:r>
        <w:rPr>
          <w:spacing w:val="-2"/>
        </w:rPr>
        <w:t>особенности</w:t>
      </w:r>
      <w:r>
        <w:tab/>
      </w:r>
      <w:r>
        <w:rPr>
          <w:spacing w:val="-2"/>
        </w:rPr>
        <w:t xml:space="preserve">стихотворного </w:t>
      </w:r>
      <w:r>
        <w:t>произведения (ритм, рифма, строфа), отличать лирическое произведение от эпического; понимать</w:t>
      </w:r>
      <w:r>
        <w:rPr>
          <w:spacing w:val="80"/>
        </w:rPr>
        <w:t xml:space="preserve"> </w:t>
      </w:r>
      <w:r>
        <w:t>жанровую</w:t>
      </w:r>
      <w:r>
        <w:rPr>
          <w:spacing w:val="80"/>
        </w:rPr>
        <w:t xml:space="preserve"> </w:t>
      </w:r>
      <w:r>
        <w:t>принадлежность,</w:t>
      </w:r>
      <w:r>
        <w:rPr>
          <w:spacing w:val="80"/>
        </w:rPr>
        <w:t xml:space="preserve"> </w:t>
      </w:r>
      <w:r>
        <w:t>содержание,</w:t>
      </w:r>
      <w:r>
        <w:rPr>
          <w:spacing w:val="80"/>
        </w:rPr>
        <w:t xml:space="preserve"> </w:t>
      </w:r>
      <w:r>
        <w:t>смысл</w:t>
      </w:r>
      <w:r>
        <w:rPr>
          <w:spacing w:val="80"/>
        </w:rPr>
        <w:t xml:space="preserve"> </w:t>
      </w:r>
      <w:r>
        <w:t>прослушанного</w:t>
      </w:r>
      <w:r>
        <w:rPr>
          <w:spacing w:val="80"/>
        </w:rPr>
        <w:t xml:space="preserve"> </w:t>
      </w:r>
      <w:r>
        <w:t>(прочитанного) произведения:</w:t>
      </w:r>
      <w:r>
        <w:rPr>
          <w:spacing w:val="-3"/>
        </w:rPr>
        <w:t xml:space="preserve"> </w:t>
      </w:r>
      <w:r>
        <w:t>отвечать и формулировать вопросы</w:t>
      </w:r>
      <w:r>
        <w:rPr>
          <w:spacing w:val="-2"/>
        </w:rPr>
        <w:t xml:space="preserve"> </w:t>
      </w:r>
      <w:r>
        <w:t>(в</w:t>
      </w:r>
      <w:r>
        <w:rPr>
          <w:spacing w:val="-2"/>
        </w:rPr>
        <w:t xml:space="preserve"> </w:t>
      </w:r>
      <w:r>
        <w:t>том</w:t>
      </w:r>
      <w:r>
        <w:rPr>
          <w:spacing w:val="-4"/>
        </w:rPr>
        <w:t xml:space="preserve"> </w:t>
      </w:r>
      <w:r>
        <w:t>числе проблемные)</w:t>
      </w:r>
      <w:r>
        <w:rPr>
          <w:spacing w:val="-2"/>
        </w:rPr>
        <w:t xml:space="preserve"> </w:t>
      </w:r>
      <w:r>
        <w:t>к</w:t>
      </w:r>
      <w:r>
        <w:rPr>
          <w:spacing w:val="-2"/>
        </w:rPr>
        <w:t xml:space="preserve"> </w:t>
      </w:r>
      <w:r>
        <w:t>познавательным, учебным и художественным текстам;</w:t>
      </w:r>
    </w:p>
    <w:p w:rsidR="00B74A8E" w:rsidRDefault="00B74A8E" w:rsidP="00B74A8E">
      <w:pPr>
        <w:pStyle w:val="a3"/>
        <w:ind w:right="424"/>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74A8E" w:rsidRDefault="00B74A8E" w:rsidP="00B74A8E">
      <w:pPr>
        <w:pStyle w:val="a3"/>
        <w:ind w:right="424"/>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74A8E" w:rsidRDefault="00B74A8E" w:rsidP="00B74A8E">
      <w:pPr>
        <w:pStyle w:val="a3"/>
        <w:ind w:right="421"/>
      </w:pPr>
      <w: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w:t>
      </w:r>
      <w:r>
        <w:rPr>
          <w:spacing w:val="-2"/>
        </w:rPr>
        <w:t>текста;</w:t>
      </w:r>
    </w:p>
    <w:p w:rsidR="00B74A8E" w:rsidRDefault="00B74A8E" w:rsidP="00B74A8E">
      <w:pPr>
        <w:pStyle w:val="a3"/>
        <w:tabs>
          <w:tab w:val="left" w:pos="1626"/>
          <w:tab w:val="left" w:pos="2778"/>
          <w:tab w:val="left" w:pos="4235"/>
          <w:tab w:val="left" w:pos="5108"/>
          <w:tab w:val="left" w:pos="6529"/>
          <w:tab w:val="left" w:pos="6865"/>
          <w:tab w:val="left" w:pos="8063"/>
          <w:tab w:val="left" w:pos="9337"/>
        </w:tabs>
        <w:ind w:right="423"/>
        <w:jc w:val="left"/>
      </w:pPr>
      <w:r>
        <w:t>характеризовать</w:t>
      </w:r>
      <w:r>
        <w:rPr>
          <w:spacing w:val="40"/>
        </w:rPr>
        <w:t xml:space="preserve"> </w:t>
      </w:r>
      <w:r>
        <w:t>героев,</w:t>
      </w:r>
      <w:r>
        <w:rPr>
          <w:spacing w:val="39"/>
        </w:rPr>
        <w:t xml:space="preserve"> </w:t>
      </w:r>
      <w:r>
        <w:t>давать</w:t>
      </w:r>
      <w:r>
        <w:rPr>
          <w:spacing w:val="40"/>
        </w:rPr>
        <w:t xml:space="preserve"> </w:t>
      </w:r>
      <w:r>
        <w:t>оценку</w:t>
      </w:r>
      <w:r>
        <w:rPr>
          <w:spacing w:val="39"/>
        </w:rPr>
        <w:t xml:space="preserve"> </w:t>
      </w:r>
      <w:r>
        <w:t>их</w:t>
      </w:r>
      <w:r>
        <w:rPr>
          <w:spacing w:val="36"/>
        </w:rPr>
        <w:t xml:space="preserve"> </w:t>
      </w:r>
      <w:r>
        <w:t>поступкам,</w:t>
      </w:r>
      <w:r>
        <w:rPr>
          <w:spacing w:val="39"/>
        </w:rPr>
        <w:t xml:space="preserve"> </w:t>
      </w:r>
      <w:r>
        <w:t>составлять</w:t>
      </w:r>
      <w:r>
        <w:rPr>
          <w:spacing w:val="40"/>
        </w:rPr>
        <w:t xml:space="preserve"> </w:t>
      </w:r>
      <w:r>
        <w:t>портретные</w:t>
      </w:r>
      <w:r>
        <w:rPr>
          <w:spacing w:val="40"/>
        </w:rPr>
        <w:t xml:space="preserve"> </w:t>
      </w:r>
      <w:r>
        <w:t xml:space="preserve">характеристики </w:t>
      </w:r>
      <w:r>
        <w:rPr>
          <w:spacing w:val="-2"/>
        </w:rPr>
        <w:t>персонажей,</w:t>
      </w:r>
      <w:r>
        <w:tab/>
      </w:r>
      <w:r>
        <w:rPr>
          <w:spacing w:val="-2"/>
        </w:rPr>
        <w:t>выявлять</w:t>
      </w:r>
      <w:r>
        <w:tab/>
      </w:r>
      <w:r>
        <w:rPr>
          <w:spacing w:val="-2"/>
        </w:rPr>
        <w:t>взаимосвязь</w:t>
      </w:r>
      <w:r>
        <w:tab/>
      </w:r>
      <w:r>
        <w:rPr>
          <w:spacing w:val="-2"/>
        </w:rPr>
        <w:t>между</w:t>
      </w:r>
      <w:r>
        <w:tab/>
      </w:r>
      <w:r>
        <w:rPr>
          <w:spacing w:val="-2"/>
        </w:rPr>
        <w:t>поступками</w:t>
      </w:r>
      <w:r>
        <w:tab/>
      </w:r>
      <w:r>
        <w:rPr>
          <w:spacing w:val="-10"/>
        </w:rPr>
        <w:t>и</w:t>
      </w:r>
      <w:r>
        <w:tab/>
      </w:r>
      <w:r>
        <w:rPr>
          <w:spacing w:val="-2"/>
        </w:rPr>
        <w:t>мыслями,</w:t>
      </w:r>
      <w:r>
        <w:tab/>
      </w:r>
      <w:r>
        <w:rPr>
          <w:spacing w:val="-2"/>
        </w:rPr>
        <w:t>чувствами</w:t>
      </w:r>
      <w:r>
        <w:tab/>
      </w:r>
      <w:r>
        <w:rPr>
          <w:spacing w:val="-2"/>
        </w:rPr>
        <w:t xml:space="preserve">героев, </w:t>
      </w:r>
      <w:r>
        <w:t>сравнивать героев одного произведения по самостоятельно выбранному критерию (по аналогии или</w:t>
      </w:r>
      <w:r>
        <w:rPr>
          <w:spacing w:val="34"/>
        </w:rPr>
        <w:t xml:space="preserve"> </w:t>
      </w:r>
      <w:r>
        <w:t>по</w:t>
      </w:r>
      <w:r>
        <w:rPr>
          <w:spacing w:val="33"/>
        </w:rPr>
        <w:t xml:space="preserve"> </w:t>
      </w:r>
      <w:r>
        <w:t>контрасту),</w:t>
      </w:r>
      <w:r>
        <w:rPr>
          <w:spacing w:val="35"/>
        </w:rPr>
        <w:t xml:space="preserve"> </w:t>
      </w:r>
      <w:r>
        <w:t>характеризовать</w:t>
      </w:r>
      <w:r>
        <w:rPr>
          <w:spacing w:val="34"/>
        </w:rPr>
        <w:t xml:space="preserve"> </w:t>
      </w:r>
      <w:r>
        <w:t>собственное</w:t>
      </w:r>
      <w:r>
        <w:rPr>
          <w:spacing w:val="32"/>
        </w:rPr>
        <w:t xml:space="preserve"> </w:t>
      </w:r>
      <w:r>
        <w:t>отношение</w:t>
      </w:r>
      <w:r>
        <w:rPr>
          <w:spacing w:val="34"/>
        </w:rPr>
        <w:t xml:space="preserve"> </w:t>
      </w:r>
      <w:r>
        <w:t>к</w:t>
      </w:r>
      <w:r>
        <w:rPr>
          <w:spacing w:val="34"/>
        </w:rPr>
        <w:t xml:space="preserve"> </w:t>
      </w:r>
      <w:r>
        <w:t>героям,</w:t>
      </w:r>
      <w:r>
        <w:rPr>
          <w:spacing w:val="33"/>
        </w:rPr>
        <w:t xml:space="preserve"> </w:t>
      </w:r>
      <w:r>
        <w:t>поступкам;</w:t>
      </w:r>
      <w:r>
        <w:rPr>
          <w:spacing w:val="33"/>
        </w:rPr>
        <w:t xml:space="preserve"> </w:t>
      </w:r>
      <w:r>
        <w:t>находить</w:t>
      </w:r>
      <w:r>
        <w:rPr>
          <w:spacing w:val="33"/>
        </w:rPr>
        <w:t xml:space="preserve"> </w:t>
      </w:r>
      <w:r>
        <w:t>в тексте</w:t>
      </w:r>
      <w:r>
        <w:rPr>
          <w:spacing w:val="40"/>
        </w:rPr>
        <w:t xml:space="preserve"> </w:t>
      </w:r>
      <w:r>
        <w:t>средства</w:t>
      </w:r>
      <w:r>
        <w:rPr>
          <w:spacing w:val="40"/>
        </w:rPr>
        <w:t xml:space="preserve"> </w:t>
      </w:r>
      <w:r>
        <w:t>изображения</w:t>
      </w:r>
      <w:r>
        <w:rPr>
          <w:spacing w:val="40"/>
        </w:rPr>
        <w:t xml:space="preserve"> </w:t>
      </w:r>
      <w:r>
        <w:t>героев</w:t>
      </w:r>
      <w:r>
        <w:rPr>
          <w:spacing w:val="40"/>
        </w:rPr>
        <w:t xml:space="preserve"> </w:t>
      </w:r>
      <w:r>
        <w:t>(портрет)</w:t>
      </w:r>
      <w:r>
        <w:rPr>
          <w:spacing w:val="40"/>
        </w:rPr>
        <w:t xml:space="preserve"> </w:t>
      </w:r>
      <w:r>
        <w:t>и</w:t>
      </w:r>
      <w:r>
        <w:rPr>
          <w:spacing w:val="40"/>
        </w:rPr>
        <w:t xml:space="preserve"> </w:t>
      </w:r>
      <w:r>
        <w:t>выражения</w:t>
      </w:r>
      <w:r>
        <w:rPr>
          <w:spacing w:val="40"/>
        </w:rPr>
        <w:t xml:space="preserve"> </w:t>
      </w:r>
      <w:r>
        <w:t>их</w:t>
      </w:r>
      <w:r>
        <w:rPr>
          <w:spacing w:val="40"/>
        </w:rPr>
        <w:t xml:space="preserve"> </w:t>
      </w:r>
      <w:r>
        <w:t>чувств,</w:t>
      </w:r>
      <w:r>
        <w:rPr>
          <w:spacing w:val="40"/>
        </w:rPr>
        <w:t xml:space="preserve"> </w:t>
      </w:r>
      <w:r>
        <w:t>описание</w:t>
      </w:r>
      <w:r>
        <w:rPr>
          <w:spacing w:val="40"/>
        </w:rPr>
        <w:t xml:space="preserve"> </w:t>
      </w:r>
      <w:r>
        <w:t>пейзажа</w:t>
      </w:r>
      <w:r>
        <w:rPr>
          <w:spacing w:val="40"/>
        </w:rPr>
        <w:t xml:space="preserve"> </w:t>
      </w:r>
      <w:r>
        <w:t>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w:t>
      </w:r>
      <w:r>
        <w:rPr>
          <w:spacing w:val="40"/>
        </w:rPr>
        <w:t xml:space="preserve"> </w:t>
      </w:r>
      <w:r>
        <w:t>в</w:t>
      </w:r>
      <w:r>
        <w:rPr>
          <w:spacing w:val="40"/>
        </w:rPr>
        <w:t xml:space="preserve"> </w:t>
      </w:r>
      <w:r>
        <w:t>тексте</w:t>
      </w:r>
      <w:r>
        <w:rPr>
          <w:spacing w:val="40"/>
        </w:rPr>
        <w:t xml:space="preserve"> </w:t>
      </w:r>
      <w:r>
        <w:t>примеры</w:t>
      </w:r>
      <w:r>
        <w:rPr>
          <w:spacing w:val="40"/>
        </w:rPr>
        <w:t xml:space="preserve"> </w:t>
      </w:r>
      <w:r>
        <w:t>использования</w:t>
      </w:r>
      <w:r>
        <w:rPr>
          <w:spacing w:val="40"/>
        </w:rPr>
        <w:t xml:space="preserve"> </w:t>
      </w:r>
      <w:r>
        <w:t>слов</w:t>
      </w:r>
      <w:r>
        <w:rPr>
          <w:spacing w:val="40"/>
        </w:rPr>
        <w:t xml:space="preserve"> </w:t>
      </w:r>
      <w:r>
        <w:t>в</w:t>
      </w:r>
      <w:r>
        <w:rPr>
          <w:spacing w:val="40"/>
        </w:rPr>
        <w:t xml:space="preserve"> </w:t>
      </w:r>
      <w:r>
        <w:t>прямом</w:t>
      </w:r>
      <w:r>
        <w:rPr>
          <w:spacing w:val="40"/>
        </w:rPr>
        <w:t xml:space="preserve"> </w:t>
      </w:r>
      <w:r>
        <w:t>и</w:t>
      </w:r>
      <w:r>
        <w:rPr>
          <w:spacing w:val="40"/>
        </w:rPr>
        <w:t xml:space="preserve"> </w:t>
      </w:r>
      <w:r>
        <w:t>переносном</w:t>
      </w:r>
      <w:r>
        <w:rPr>
          <w:spacing w:val="40"/>
        </w:rPr>
        <w:t xml:space="preserve"> </w:t>
      </w:r>
      <w:r>
        <w:t>значении,</w:t>
      </w:r>
      <w:r>
        <w:rPr>
          <w:spacing w:val="40"/>
        </w:rPr>
        <w:t xml:space="preserve"> </w:t>
      </w:r>
      <w:r>
        <w:t>средства художественной выразительности (сравнение, эпитет, олицетворение, метафора);</w:t>
      </w:r>
    </w:p>
    <w:p w:rsidR="00B74A8E" w:rsidRDefault="00B74A8E" w:rsidP="00B74A8E">
      <w:pPr>
        <w:pStyle w:val="a3"/>
        <w:ind w:right="424"/>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74A8E" w:rsidRDefault="00B74A8E" w:rsidP="00B74A8E">
      <w:pPr>
        <w:pStyle w:val="a3"/>
        <w:ind w:right="422"/>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w:t>
      </w:r>
      <w:r>
        <w:rPr>
          <w:spacing w:val="40"/>
        </w:rPr>
        <w:t xml:space="preserve"> </w:t>
      </w:r>
      <w:r>
        <w:t>подтверждать свой ответ примерами из текста;</w:t>
      </w:r>
    </w:p>
    <w:p w:rsidR="00B74A8E" w:rsidRDefault="00B74A8E" w:rsidP="00B74A8E">
      <w:pPr>
        <w:pStyle w:val="a3"/>
        <w:ind w:right="364"/>
        <w:jc w:val="left"/>
      </w:pPr>
      <w:r>
        <w:t>составлять</w:t>
      </w:r>
      <w:r>
        <w:rPr>
          <w:spacing w:val="-2"/>
        </w:rPr>
        <w:t xml:space="preserve"> </w:t>
      </w:r>
      <w:r>
        <w:t>план текста</w:t>
      </w:r>
      <w:r>
        <w:rPr>
          <w:spacing w:val="-3"/>
        </w:rPr>
        <w:t xml:space="preserve"> </w:t>
      </w:r>
      <w:r>
        <w:t>(вопросный,</w:t>
      </w:r>
      <w:r>
        <w:rPr>
          <w:spacing w:val="-2"/>
        </w:rPr>
        <w:t xml:space="preserve"> </w:t>
      </w:r>
      <w:r>
        <w:t>номинативный,</w:t>
      </w:r>
      <w:r>
        <w:rPr>
          <w:spacing w:val="-1"/>
        </w:rPr>
        <w:t xml:space="preserve"> </w:t>
      </w:r>
      <w:r>
        <w:t>цитатный),</w:t>
      </w:r>
      <w:r>
        <w:rPr>
          <w:spacing w:val="-1"/>
        </w:rPr>
        <w:t xml:space="preserve"> </w:t>
      </w:r>
      <w:r>
        <w:t>пересказывать</w:t>
      </w:r>
      <w:r>
        <w:rPr>
          <w:spacing w:val="-4"/>
        </w:rPr>
        <w:t xml:space="preserve"> </w:t>
      </w:r>
      <w:r>
        <w:t>(устно)</w:t>
      </w:r>
      <w:r>
        <w:rPr>
          <w:spacing w:val="-1"/>
        </w:rPr>
        <w:t xml:space="preserve"> </w:t>
      </w:r>
      <w:r>
        <w:t>подробно, выборочно, сжато (кратко), от лица героя, с изменением лица рассказчика, от третьего лица; читать</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соблюдением</w:t>
      </w:r>
      <w:r>
        <w:rPr>
          <w:spacing w:val="40"/>
        </w:rPr>
        <w:t xml:space="preserve"> </w:t>
      </w:r>
      <w:r>
        <w:t>норм</w:t>
      </w:r>
      <w:r>
        <w:rPr>
          <w:spacing w:val="40"/>
        </w:rPr>
        <w:t xml:space="preserve"> </w:t>
      </w:r>
      <w:r>
        <w:t>произношения,</w:t>
      </w:r>
      <w:r>
        <w:rPr>
          <w:spacing w:val="40"/>
        </w:rPr>
        <w:t xml:space="preserve"> </w:t>
      </w:r>
      <w:r>
        <w:t>расстановки</w:t>
      </w:r>
      <w:r>
        <w:rPr>
          <w:spacing w:val="40"/>
        </w:rPr>
        <w:t xml:space="preserve"> </w:t>
      </w:r>
      <w:r>
        <w:t>ударения,</w:t>
      </w:r>
      <w:r>
        <w:rPr>
          <w:spacing w:val="40"/>
        </w:rPr>
        <w:t xml:space="preserve"> </w:t>
      </w:r>
      <w:r>
        <w:t>инсценировать небольшие эпизоды из произведения;</w:t>
      </w:r>
    </w:p>
    <w:p w:rsidR="00B74A8E" w:rsidRDefault="00B74A8E" w:rsidP="00B74A8E">
      <w:pPr>
        <w:pStyle w:val="a3"/>
        <w:ind w:right="422"/>
      </w:pPr>
      <w:r>
        <w:t>составлять</w:t>
      </w:r>
      <w:r>
        <w:rPr>
          <w:spacing w:val="-2"/>
        </w:rPr>
        <w:t xml:space="preserve"> </w:t>
      </w:r>
      <w:r>
        <w:t>устные</w:t>
      </w:r>
      <w:r>
        <w:rPr>
          <w:spacing w:val="-2"/>
        </w:rPr>
        <w:t xml:space="preserve"> </w:t>
      </w:r>
      <w:r>
        <w:t>и</w:t>
      </w:r>
      <w:r>
        <w:rPr>
          <w:spacing w:val="-2"/>
        </w:rPr>
        <w:t xml:space="preserve"> </w:t>
      </w:r>
      <w:r>
        <w:t>письменные</w:t>
      </w:r>
      <w:r>
        <w:rPr>
          <w:spacing w:val="-2"/>
        </w:rPr>
        <w:t xml:space="preserve"> </w:t>
      </w:r>
      <w:r>
        <w:t>высказывания</w:t>
      </w:r>
      <w:r>
        <w:rPr>
          <w:spacing w:val="-3"/>
        </w:rPr>
        <w:t xml:space="preserve"> </w:t>
      </w:r>
      <w:r>
        <w:t>на</w:t>
      </w:r>
      <w:r>
        <w:rPr>
          <w:spacing w:val="-2"/>
        </w:rPr>
        <w:t xml:space="preserve"> </w:t>
      </w:r>
      <w:r>
        <w:t>заданную тему</w:t>
      </w:r>
      <w:r>
        <w:rPr>
          <w:spacing w:val="-1"/>
        </w:rPr>
        <w:t xml:space="preserve"> </w:t>
      </w:r>
      <w:r>
        <w:t>по</w:t>
      </w:r>
      <w:r>
        <w:rPr>
          <w:spacing w:val="-3"/>
        </w:rPr>
        <w:t xml:space="preserve"> </w:t>
      </w:r>
      <w:r>
        <w:t>содержанию</w:t>
      </w:r>
      <w:r>
        <w:rPr>
          <w:spacing w:val="-3"/>
        </w:rPr>
        <w:t xml:space="preserve"> </w:t>
      </w:r>
      <w:r>
        <w:t>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B74A8E" w:rsidRDefault="00B74A8E" w:rsidP="00B74A8E">
      <w:pPr>
        <w:pStyle w:val="a3"/>
      </w:pPr>
      <w:r>
        <w:t>составлять</w:t>
      </w:r>
      <w:r>
        <w:rPr>
          <w:spacing w:val="-3"/>
        </w:rPr>
        <w:t xml:space="preserve"> </w:t>
      </w:r>
      <w:r>
        <w:t>краткий</w:t>
      </w:r>
      <w:r>
        <w:rPr>
          <w:spacing w:val="-3"/>
        </w:rPr>
        <w:t xml:space="preserve"> </w:t>
      </w:r>
      <w:r>
        <w:t>отзыв о</w:t>
      </w:r>
      <w:r>
        <w:rPr>
          <w:spacing w:val="-2"/>
        </w:rPr>
        <w:t xml:space="preserve"> </w:t>
      </w:r>
      <w:r>
        <w:t>прочитанном</w:t>
      </w:r>
      <w:r>
        <w:rPr>
          <w:spacing w:val="-5"/>
        </w:rPr>
        <w:t xml:space="preserve"> </w:t>
      </w:r>
      <w:r>
        <w:t>произведении</w:t>
      </w:r>
      <w:r>
        <w:rPr>
          <w:spacing w:val="-3"/>
        </w:rPr>
        <w:t xml:space="preserve"> </w:t>
      </w:r>
      <w:r>
        <w:t>по</w:t>
      </w:r>
      <w:r>
        <w:rPr>
          <w:spacing w:val="-1"/>
        </w:rPr>
        <w:t xml:space="preserve"> </w:t>
      </w:r>
      <w:r>
        <w:t>заданному</w:t>
      </w:r>
      <w:r>
        <w:rPr>
          <w:spacing w:val="-1"/>
        </w:rPr>
        <w:t xml:space="preserve"> </w:t>
      </w:r>
      <w:r>
        <w:rPr>
          <w:spacing w:val="-2"/>
        </w:rPr>
        <w:t>алгоритму;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jc w:val="left"/>
      </w:pPr>
      <w: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учебной</w:t>
      </w:r>
      <w:r>
        <w:rPr>
          <w:spacing w:val="80"/>
        </w:rPr>
        <w:t xml:space="preserve"> </w:t>
      </w:r>
      <w:r>
        <w:t>задачей</w:t>
      </w:r>
      <w:r>
        <w:rPr>
          <w:spacing w:val="80"/>
        </w:rPr>
        <w:t xml:space="preserve"> </w:t>
      </w:r>
      <w:r>
        <w:t>аппарат</w:t>
      </w:r>
      <w:r>
        <w:rPr>
          <w:spacing w:val="80"/>
        </w:rPr>
        <w:t xml:space="preserve"> </w:t>
      </w:r>
      <w:r>
        <w:t>издания</w:t>
      </w:r>
      <w:r>
        <w:rPr>
          <w:spacing w:val="80"/>
        </w:rPr>
        <w:t xml:space="preserve"> </w:t>
      </w:r>
      <w:r>
        <w:t>(обложка,</w:t>
      </w:r>
      <w:r>
        <w:rPr>
          <w:spacing w:val="80"/>
        </w:rPr>
        <w:t xml:space="preserve"> </w:t>
      </w:r>
      <w:r>
        <w:t>оглавление,</w:t>
      </w:r>
      <w:r>
        <w:rPr>
          <w:spacing w:val="40"/>
        </w:rPr>
        <w:t xml:space="preserve"> </w:t>
      </w:r>
      <w:r>
        <w:t>аннотация, иллюстрация, предисловие, приложение, сноски, примечания);</w:t>
      </w:r>
    </w:p>
    <w:p w:rsidR="00B74A8E" w:rsidRDefault="00B74A8E" w:rsidP="00B74A8E">
      <w:pPr>
        <w:pStyle w:val="a3"/>
        <w:jc w:val="left"/>
      </w:pPr>
      <w:r>
        <w:t>выбирать</w:t>
      </w:r>
      <w:r>
        <w:rPr>
          <w:spacing w:val="32"/>
        </w:rPr>
        <w:t xml:space="preserve"> </w:t>
      </w:r>
      <w:r>
        <w:t>книги</w:t>
      </w:r>
      <w:r>
        <w:rPr>
          <w:spacing w:val="31"/>
        </w:rPr>
        <w:t xml:space="preserve"> </w:t>
      </w:r>
      <w:r>
        <w:t>для</w:t>
      </w:r>
      <w:r>
        <w:rPr>
          <w:spacing w:val="30"/>
        </w:rPr>
        <w:t xml:space="preserve"> </w:t>
      </w:r>
      <w:r>
        <w:t>самостоятельного</w:t>
      </w:r>
      <w:r>
        <w:rPr>
          <w:spacing w:val="30"/>
        </w:rPr>
        <w:t xml:space="preserve"> </w:t>
      </w:r>
      <w:r>
        <w:t>чтения</w:t>
      </w:r>
      <w:r>
        <w:rPr>
          <w:spacing w:val="32"/>
        </w:rPr>
        <w:t xml:space="preserve"> </w:t>
      </w:r>
      <w:r>
        <w:t>с</w:t>
      </w:r>
      <w:r>
        <w:rPr>
          <w:spacing w:val="32"/>
        </w:rPr>
        <w:t xml:space="preserve"> </w:t>
      </w:r>
      <w:r>
        <w:t>учетом</w:t>
      </w:r>
      <w:r>
        <w:rPr>
          <w:spacing w:val="33"/>
        </w:rPr>
        <w:t xml:space="preserve"> </w:t>
      </w:r>
      <w:r>
        <w:t>рекомендательного</w:t>
      </w:r>
      <w:r>
        <w:rPr>
          <w:spacing w:val="30"/>
        </w:rPr>
        <w:t xml:space="preserve"> </w:t>
      </w:r>
      <w:r>
        <w:t>списка,</w:t>
      </w:r>
      <w:r>
        <w:rPr>
          <w:spacing w:val="32"/>
        </w:rPr>
        <w:t xml:space="preserve"> </w:t>
      </w:r>
      <w:r>
        <w:t>используя картотеки, рассказывать о прочитанной книге;</w:t>
      </w:r>
    </w:p>
    <w:p w:rsidR="00B74A8E" w:rsidRDefault="00B74A8E" w:rsidP="00B74A8E">
      <w:pPr>
        <w:pStyle w:val="a3"/>
        <w:ind w:right="423"/>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74A8E" w:rsidRDefault="00B74A8E" w:rsidP="00B74A8E">
      <w:pPr>
        <w:pStyle w:val="a3"/>
      </w:pPr>
      <w:r>
        <w:t>"21.11.</w:t>
      </w:r>
      <w:r>
        <w:rPr>
          <w:spacing w:val="-1"/>
        </w:rPr>
        <w:t xml:space="preserve"> </w:t>
      </w:r>
      <w:r>
        <w:t>Поурочное</w:t>
      </w:r>
      <w:r>
        <w:rPr>
          <w:spacing w:val="-2"/>
        </w:rPr>
        <w:t xml:space="preserve"> планирование</w:t>
      </w:r>
    </w:p>
    <w:p w:rsidR="00B74A8E" w:rsidRDefault="00B74A8E" w:rsidP="00B74A8E">
      <w:pPr>
        <w:pStyle w:val="a3"/>
        <w:spacing w:before="274"/>
        <w:ind w:right="424"/>
      </w:pPr>
      <w: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B74A8E" w:rsidRDefault="00B74A8E" w:rsidP="00B74A8E">
      <w:pPr>
        <w:pStyle w:val="a3"/>
        <w:ind w:left="0"/>
        <w:jc w:val="left"/>
      </w:pPr>
    </w:p>
    <w:p w:rsidR="00B74A8E" w:rsidRDefault="00B74A8E" w:rsidP="00B74A8E">
      <w:pPr>
        <w:pStyle w:val="a3"/>
      </w:pPr>
      <w:r>
        <w:t>Таблица</w:t>
      </w:r>
      <w:r>
        <w:rPr>
          <w:spacing w:val="-1"/>
        </w:rPr>
        <w:t xml:space="preserve"> </w:t>
      </w:r>
      <w:r>
        <w:rPr>
          <w:spacing w:val="-10"/>
        </w:rPr>
        <w:t>4</w:t>
      </w:r>
    </w:p>
    <w:p w:rsidR="00B74A8E" w:rsidRDefault="00B74A8E" w:rsidP="00B74A8E">
      <w:pPr>
        <w:pStyle w:val="a3"/>
        <w:ind w:left="0"/>
        <w:jc w:val="left"/>
      </w:pPr>
    </w:p>
    <w:p w:rsidR="00B74A8E" w:rsidRDefault="00B74A8E" w:rsidP="00B74A8E">
      <w:pPr>
        <w:pStyle w:val="a3"/>
      </w:pPr>
      <w:r>
        <w:t xml:space="preserve">1 </w:t>
      </w:r>
      <w:r>
        <w:rPr>
          <w:spacing w:val="-2"/>
        </w:rPr>
        <w:t>класс</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79"/>
        </w:trPr>
        <w:tc>
          <w:tcPr>
            <w:tcW w:w="1134"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rPr>
                <w:sz w:val="24"/>
              </w:rPr>
            </w:pPr>
            <w:r>
              <w:rPr>
                <w:sz w:val="24"/>
              </w:rPr>
              <w:t>Выделение</w:t>
            </w:r>
            <w:r>
              <w:rPr>
                <w:spacing w:val="-3"/>
                <w:sz w:val="24"/>
              </w:rPr>
              <w:t xml:space="preserve"> </w:t>
            </w:r>
            <w:r>
              <w:rPr>
                <w:sz w:val="24"/>
              </w:rPr>
              <w:t>предложения</w:t>
            </w:r>
            <w:r>
              <w:rPr>
                <w:spacing w:val="-1"/>
                <w:sz w:val="24"/>
              </w:rPr>
              <w:t xml:space="preserve"> </w:t>
            </w:r>
            <w:r>
              <w:rPr>
                <w:sz w:val="24"/>
              </w:rPr>
              <w:t>из</w:t>
            </w:r>
            <w:r>
              <w:rPr>
                <w:spacing w:val="-4"/>
                <w:sz w:val="24"/>
              </w:rPr>
              <w:t xml:space="preserve"> </w:t>
            </w:r>
            <w:r>
              <w:rPr>
                <w:sz w:val="24"/>
              </w:rPr>
              <w:t>речевого</w:t>
            </w:r>
            <w:r>
              <w:rPr>
                <w:spacing w:val="-1"/>
                <w:sz w:val="24"/>
              </w:rPr>
              <w:t xml:space="preserve"> </w:t>
            </w:r>
            <w:r>
              <w:rPr>
                <w:sz w:val="24"/>
              </w:rPr>
              <w:t>потока.</w:t>
            </w:r>
            <w:r>
              <w:rPr>
                <w:spacing w:val="-2"/>
                <w:sz w:val="24"/>
              </w:rPr>
              <w:t xml:space="preserve"> </w:t>
            </w:r>
            <w:r>
              <w:rPr>
                <w:sz w:val="24"/>
              </w:rPr>
              <w:t>Устная</w:t>
            </w:r>
            <w:r>
              <w:rPr>
                <w:spacing w:val="-1"/>
                <w:sz w:val="24"/>
              </w:rPr>
              <w:t xml:space="preserve"> </w:t>
            </w:r>
            <w:r>
              <w:rPr>
                <w:sz w:val="24"/>
              </w:rPr>
              <w:t>и</w:t>
            </w:r>
            <w:r>
              <w:rPr>
                <w:spacing w:val="-1"/>
                <w:sz w:val="24"/>
              </w:rPr>
              <w:t xml:space="preserve"> </w:t>
            </w:r>
            <w:r>
              <w:rPr>
                <w:sz w:val="24"/>
              </w:rPr>
              <w:t>письменная</w:t>
            </w:r>
            <w:r>
              <w:rPr>
                <w:spacing w:val="-1"/>
                <w:sz w:val="24"/>
              </w:rPr>
              <w:t xml:space="preserve"> </w:t>
            </w:r>
            <w:r>
              <w:rPr>
                <w:spacing w:val="-4"/>
                <w:sz w:val="24"/>
              </w:rPr>
              <w:t>речь</w:t>
            </w:r>
          </w:p>
        </w:tc>
      </w:tr>
      <w:tr w:rsidR="00B74A8E" w:rsidTr="00B134E7">
        <w:trPr>
          <w:trHeight w:val="479"/>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0"/>
              <w:rPr>
                <w:sz w:val="24"/>
              </w:rPr>
            </w:pPr>
            <w:r>
              <w:rPr>
                <w:sz w:val="24"/>
              </w:rPr>
              <w:t>Составление</w:t>
            </w:r>
            <w:r>
              <w:rPr>
                <w:spacing w:val="-5"/>
                <w:sz w:val="24"/>
              </w:rPr>
              <w:t xml:space="preserve"> </w:t>
            </w:r>
            <w:r>
              <w:rPr>
                <w:sz w:val="24"/>
              </w:rPr>
              <w:t>рассказов</w:t>
            </w:r>
            <w:r>
              <w:rPr>
                <w:spacing w:val="-2"/>
                <w:sz w:val="24"/>
              </w:rPr>
              <w:t xml:space="preserve"> </w:t>
            </w:r>
            <w:r>
              <w:rPr>
                <w:sz w:val="24"/>
              </w:rPr>
              <w:t>по</w:t>
            </w:r>
            <w:r>
              <w:rPr>
                <w:spacing w:val="-4"/>
                <w:sz w:val="24"/>
              </w:rPr>
              <w:t xml:space="preserve"> </w:t>
            </w:r>
            <w:r>
              <w:rPr>
                <w:sz w:val="24"/>
              </w:rPr>
              <w:t>сюжетным</w:t>
            </w:r>
            <w:r>
              <w:rPr>
                <w:spacing w:val="-2"/>
                <w:sz w:val="24"/>
              </w:rPr>
              <w:t xml:space="preserve"> </w:t>
            </w:r>
            <w:r>
              <w:rPr>
                <w:sz w:val="24"/>
              </w:rPr>
              <w:t>картинкам.</w:t>
            </w:r>
            <w:r>
              <w:rPr>
                <w:spacing w:val="-1"/>
                <w:sz w:val="24"/>
              </w:rPr>
              <w:t xml:space="preserve"> </w:t>
            </w:r>
            <w:r>
              <w:rPr>
                <w:sz w:val="24"/>
              </w:rPr>
              <w:t>Предложение и</w:t>
            </w:r>
            <w:r>
              <w:rPr>
                <w:spacing w:val="-3"/>
                <w:sz w:val="24"/>
              </w:rPr>
              <w:t xml:space="preserve"> </w:t>
            </w:r>
            <w:r>
              <w:rPr>
                <w:spacing w:val="-2"/>
                <w:sz w:val="24"/>
              </w:rPr>
              <w:t>слово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rPr>
                <w:sz w:val="24"/>
              </w:rPr>
            </w:pPr>
            <w:r>
              <w:rPr>
                <w:sz w:val="24"/>
              </w:rPr>
              <w:t>Моделирование</w:t>
            </w:r>
            <w:r>
              <w:rPr>
                <w:spacing w:val="-8"/>
                <w:sz w:val="24"/>
              </w:rPr>
              <w:t xml:space="preserve"> </w:t>
            </w:r>
            <w:r>
              <w:rPr>
                <w:sz w:val="24"/>
              </w:rPr>
              <w:t>состава предложения.</w:t>
            </w:r>
            <w:r>
              <w:rPr>
                <w:spacing w:val="-2"/>
                <w:sz w:val="24"/>
              </w:rPr>
              <w:t xml:space="preserve"> </w:t>
            </w:r>
            <w:r>
              <w:rPr>
                <w:sz w:val="24"/>
              </w:rPr>
              <w:t>Предложение</w:t>
            </w:r>
            <w:r>
              <w:rPr>
                <w:spacing w:val="-2"/>
                <w:sz w:val="24"/>
              </w:rPr>
              <w:t xml:space="preserve"> </w:t>
            </w:r>
            <w:r>
              <w:rPr>
                <w:sz w:val="24"/>
              </w:rPr>
              <w:t xml:space="preserve">и </w:t>
            </w:r>
            <w:r>
              <w:rPr>
                <w:spacing w:val="-2"/>
                <w:sz w:val="24"/>
              </w:rPr>
              <w:t>слово</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5" w:line="237" w:lineRule="auto"/>
              <w:rPr>
                <w:sz w:val="24"/>
              </w:rPr>
            </w:pPr>
            <w:r>
              <w:rPr>
                <w:sz w:val="24"/>
              </w:rPr>
              <w:t>Слушание</w:t>
            </w:r>
            <w:r>
              <w:rPr>
                <w:spacing w:val="-7"/>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Родине.</w:t>
            </w:r>
            <w:r>
              <w:rPr>
                <w:spacing w:val="-6"/>
                <w:sz w:val="24"/>
              </w:rPr>
              <w:t xml:space="preserve"> </w:t>
            </w:r>
            <w:r>
              <w:rPr>
                <w:sz w:val="24"/>
              </w:rPr>
              <w:t>Произведение</w:t>
            </w:r>
            <w:r>
              <w:rPr>
                <w:spacing w:val="-7"/>
                <w:sz w:val="24"/>
              </w:rPr>
              <w:t xml:space="preserve"> </w:t>
            </w:r>
            <w:r>
              <w:rPr>
                <w:sz w:val="24"/>
              </w:rPr>
              <w:t>по</w:t>
            </w:r>
            <w:r>
              <w:rPr>
                <w:spacing w:val="-6"/>
                <w:sz w:val="24"/>
              </w:rPr>
              <w:t xml:space="preserve"> </w:t>
            </w:r>
            <w:r>
              <w:rPr>
                <w:sz w:val="24"/>
              </w:rPr>
              <w:t>выбору, например, С.Д. Дрожжин "Привет"</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2"/>
              <w:rPr>
                <w:sz w:val="24"/>
              </w:rPr>
            </w:pPr>
            <w:r>
              <w:rPr>
                <w:sz w:val="24"/>
              </w:rPr>
              <w:t>Различение</w:t>
            </w:r>
            <w:r>
              <w:rPr>
                <w:spacing w:val="-3"/>
                <w:sz w:val="24"/>
              </w:rPr>
              <w:t xml:space="preserve"> </w:t>
            </w:r>
            <w:r>
              <w:rPr>
                <w:sz w:val="24"/>
              </w:rPr>
              <w:t>слова</w:t>
            </w:r>
            <w:r>
              <w:rPr>
                <w:spacing w:val="-1"/>
                <w:sz w:val="24"/>
              </w:rPr>
              <w:t xml:space="preserve"> </w:t>
            </w:r>
            <w:r>
              <w:rPr>
                <w:sz w:val="24"/>
              </w:rPr>
              <w:t>и</w:t>
            </w:r>
            <w:r>
              <w:rPr>
                <w:spacing w:val="-3"/>
                <w:sz w:val="24"/>
              </w:rPr>
              <w:t xml:space="preserve"> </w:t>
            </w:r>
            <w:r>
              <w:rPr>
                <w:sz w:val="24"/>
              </w:rPr>
              <w:t>обозначаемого им</w:t>
            </w:r>
            <w:r>
              <w:rPr>
                <w:spacing w:val="-2"/>
                <w:sz w:val="24"/>
              </w:rPr>
              <w:t xml:space="preserve"> предмета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2"/>
              <w:rPr>
                <w:sz w:val="24"/>
              </w:rPr>
            </w:pPr>
            <w:r>
              <w:rPr>
                <w:sz w:val="24"/>
              </w:rPr>
              <w:t>Слово</w:t>
            </w:r>
            <w:r>
              <w:rPr>
                <w:spacing w:val="-2"/>
                <w:sz w:val="24"/>
              </w:rPr>
              <w:t xml:space="preserve"> </w:t>
            </w:r>
            <w:r>
              <w:rPr>
                <w:sz w:val="24"/>
              </w:rPr>
              <w:t>и</w:t>
            </w:r>
            <w:r>
              <w:rPr>
                <w:spacing w:val="-3"/>
                <w:sz w:val="24"/>
              </w:rPr>
              <w:t xml:space="preserve"> </w:t>
            </w:r>
            <w:r>
              <w:rPr>
                <w:sz w:val="24"/>
              </w:rPr>
              <w:t>слог.</w:t>
            </w:r>
            <w:r>
              <w:rPr>
                <w:spacing w:val="-2"/>
                <w:sz w:val="24"/>
              </w:rPr>
              <w:t xml:space="preserve"> </w:t>
            </w:r>
            <w:r>
              <w:rPr>
                <w:sz w:val="24"/>
              </w:rPr>
              <w:t>Как образуется</w:t>
            </w:r>
            <w:r>
              <w:rPr>
                <w:spacing w:val="-1"/>
                <w:sz w:val="24"/>
              </w:rPr>
              <w:t xml:space="preserve"> </w:t>
            </w:r>
            <w:r>
              <w:rPr>
                <w:spacing w:val="-4"/>
                <w:sz w:val="24"/>
              </w:rPr>
              <w:t>слог</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2"/>
              <w:rPr>
                <w:sz w:val="24"/>
              </w:rPr>
            </w:pPr>
            <w:r>
              <w:rPr>
                <w:sz w:val="24"/>
              </w:rPr>
              <w:t>Выделение</w:t>
            </w:r>
            <w:r>
              <w:rPr>
                <w:spacing w:val="-5"/>
                <w:sz w:val="24"/>
              </w:rPr>
              <w:t xml:space="preserve"> </w:t>
            </w:r>
            <w:r>
              <w:rPr>
                <w:sz w:val="24"/>
              </w:rPr>
              <w:t>первого</w:t>
            </w:r>
            <w:r>
              <w:rPr>
                <w:spacing w:val="-1"/>
                <w:sz w:val="24"/>
              </w:rPr>
              <w:t xml:space="preserve"> </w:t>
            </w:r>
            <w:r>
              <w:rPr>
                <w:sz w:val="24"/>
              </w:rPr>
              <w:t>звука</w:t>
            </w:r>
            <w:r>
              <w:rPr>
                <w:spacing w:val="-2"/>
                <w:sz w:val="24"/>
              </w:rPr>
              <w:t xml:space="preserve"> </w:t>
            </w:r>
            <w:r>
              <w:rPr>
                <w:sz w:val="24"/>
              </w:rPr>
              <w:t>в</w:t>
            </w:r>
            <w:r>
              <w:rPr>
                <w:spacing w:val="-2"/>
                <w:sz w:val="24"/>
              </w:rPr>
              <w:t xml:space="preserve"> </w:t>
            </w:r>
            <w:r>
              <w:rPr>
                <w:sz w:val="24"/>
              </w:rPr>
              <w:t>слове.</w:t>
            </w:r>
            <w:r>
              <w:rPr>
                <w:spacing w:val="-1"/>
                <w:sz w:val="24"/>
              </w:rPr>
              <w:t xml:space="preserve"> </w:t>
            </w:r>
            <w:r>
              <w:rPr>
                <w:sz w:val="24"/>
              </w:rPr>
              <w:t>Выделение</w:t>
            </w:r>
            <w:r>
              <w:rPr>
                <w:spacing w:val="-5"/>
                <w:sz w:val="24"/>
              </w:rPr>
              <w:t xml:space="preserve"> </w:t>
            </w:r>
            <w:r>
              <w:rPr>
                <w:sz w:val="24"/>
              </w:rPr>
              <w:t>гласных</w:t>
            </w:r>
            <w:r>
              <w:rPr>
                <w:spacing w:val="1"/>
                <w:sz w:val="24"/>
              </w:rPr>
              <w:t xml:space="preserve"> </w:t>
            </w:r>
            <w:r>
              <w:rPr>
                <w:sz w:val="24"/>
              </w:rPr>
              <w:t>звуков</w:t>
            </w:r>
            <w:r>
              <w:rPr>
                <w:spacing w:val="-2"/>
                <w:sz w:val="24"/>
              </w:rPr>
              <w:t xml:space="preserve"> </w:t>
            </w:r>
            <w:r>
              <w:rPr>
                <w:sz w:val="24"/>
              </w:rPr>
              <w:t xml:space="preserve">в </w:t>
            </w:r>
            <w:r>
              <w:rPr>
                <w:spacing w:val="-2"/>
                <w:sz w:val="24"/>
              </w:rPr>
              <w:t>слове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 анализа</w:t>
            </w:r>
            <w:r>
              <w:rPr>
                <w:spacing w:val="-3"/>
                <w:sz w:val="24"/>
              </w:rPr>
              <w:t xml:space="preserve"> </w:t>
            </w:r>
            <w:r>
              <w:rPr>
                <w:sz w:val="24"/>
              </w:rPr>
              <w:t>слова.</w:t>
            </w:r>
            <w:r>
              <w:rPr>
                <w:spacing w:val="-2"/>
                <w:sz w:val="24"/>
              </w:rPr>
              <w:t xml:space="preserve"> </w:t>
            </w:r>
            <w:r>
              <w:rPr>
                <w:sz w:val="24"/>
              </w:rPr>
              <w:t>Выделение</w:t>
            </w:r>
            <w:r>
              <w:rPr>
                <w:spacing w:val="-3"/>
                <w:sz w:val="24"/>
              </w:rPr>
              <w:t xml:space="preserve"> </w:t>
            </w:r>
            <w:r>
              <w:rPr>
                <w:sz w:val="24"/>
              </w:rPr>
              <w:t>гласных звуков</w:t>
            </w:r>
            <w:r>
              <w:rPr>
                <w:spacing w:val="-1"/>
                <w:sz w:val="24"/>
              </w:rPr>
              <w:t xml:space="preserve"> </w:t>
            </w:r>
            <w:r>
              <w:rPr>
                <w:sz w:val="24"/>
              </w:rPr>
              <w:t>в</w:t>
            </w:r>
            <w:r>
              <w:rPr>
                <w:spacing w:val="-2"/>
                <w:sz w:val="24"/>
              </w:rPr>
              <w:t xml:space="preserve"> слове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z w:val="24"/>
              </w:rPr>
              <w:t>Слушание</w:t>
            </w:r>
            <w:r>
              <w:rPr>
                <w:spacing w:val="-7"/>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Родине.</w:t>
            </w:r>
            <w:r>
              <w:rPr>
                <w:spacing w:val="-6"/>
                <w:sz w:val="24"/>
              </w:rPr>
              <w:t xml:space="preserve"> </w:t>
            </w:r>
            <w:r>
              <w:rPr>
                <w:sz w:val="24"/>
              </w:rPr>
              <w:t>Произведение</w:t>
            </w:r>
            <w:r>
              <w:rPr>
                <w:spacing w:val="-7"/>
                <w:sz w:val="24"/>
              </w:rPr>
              <w:t xml:space="preserve"> </w:t>
            </w:r>
            <w:r>
              <w:rPr>
                <w:sz w:val="24"/>
              </w:rPr>
              <w:t>по</w:t>
            </w:r>
            <w:r>
              <w:rPr>
                <w:spacing w:val="-6"/>
                <w:sz w:val="24"/>
              </w:rPr>
              <w:t xml:space="preserve"> </w:t>
            </w:r>
            <w:r>
              <w:rPr>
                <w:sz w:val="24"/>
              </w:rPr>
              <w:t>выбору, например, Е.В. Серова "Мой дом"</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3"/>
              <w:rPr>
                <w:sz w:val="24"/>
              </w:rPr>
            </w:pPr>
            <w:r>
              <w:rPr>
                <w:sz w:val="24"/>
              </w:rPr>
              <w:t>Гласные</w:t>
            </w:r>
            <w:r>
              <w:rPr>
                <w:spacing w:val="-3"/>
                <w:sz w:val="24"/>
              </w:rPr>
              <w:t xml:space="preserve"> </w:t>
            </w:r>
            <w:r>
              <w:rPr>
                <w:sz w:val="24"/>
              </w:rPr>
              <w:t>и согласные</w:t>
            </w:r>
            <w:r>
              <w:rPr>
                <w:spacing w:val="-2"/>
                <w:sz w:val="24"/>
              </w:rPr>
              <w:t xml:space="preserve"> </w:t>
            </w:r>
            <w:r>
              <w:rPr>
                <w:spacing w:val="-4"/>
                <w:sz w:val="24"/>
              </w:rPr>
              <w:t>звуки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2"/>
              <w:rPr>
                <w:sz w:val="24"/>
              </w:rPr>
            </w:pPr>
            <w:r>
              <w:rPr>
                <w:sz w:val="24"/>
              </w:rPr>
              <w:t>Сравнение</w:t>
            </w:r>
            <w:r>
              <w:rPr>
                <w:spacing w:val="-5"/>
                <w:sz w:val="24"/>
              </w:rPr>
              <w:t xml:space="preserve"> </w:t>
            </w:r>
            <w:r>
              <w:rPr>
                <w:sz w:val="24"/>
              </w:rPr>
              <w:t>звуков по</w:t>
            </w:r>
            <w:r>
              <w:rPr>
                <w:spacing w:val="-3"/>
                <w:sz w:val="24"/>
              </w:rPr>
              <w:t xml:space="preserve"> </w:t>
            </w:r>
            <w:r>
              <w:rPr>
                <w:sz w:val="24"/>
              </w:rPr>
              <w:t>твердости-</w:t>
            </w:r>
            <w:r>
              <w:rPr>
                <w:spacing w:val="-2"/>
                <w:sz w:val="24"/>
              </w:rPr>
              <w:t>мягкости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spacing w:before="102"/>
              <w:rPr>
                <w:sz w:val="24"/>
              </w:rPr>
            </w:pPr>
            <w:r>
              <w:rPr>
                <w:sz w:val="24"/>
              </w:rPr>
              <w:t>Отражение</w:t>
            </w:r>
            <w:r>
              <w:rPr>
                <w:spacing w:val="-5"/>
                <w:sz w:val="24"/>
              </w:rPr>
              <w:t xml:space="preserve"> </w:t>
            </w:r>
            <w:r>
              <w:rPr>
                <w:sz w:val="24"/>
              </w:rPr>
              <w:t>качественных</w:t>
            </w:r>
            <w:r>
              <w:rPr>
                <w:spacing w:val="-1"/>
                <w:sz w:val="24"/>
              </w:rPr>
              <w:t xml:space="preserve"> </w:t>
            </w:r>
            <w:r>
              <w:rPr>
                <w:sz w:val="24"/>
              </w:rPr>
              <w:t>характеристик</w:t>
            </w:r>
            <w:r>
              <w:rPr>
                <w:spacing w:val="-4"/>
                <w:sz w:val="24"/>
              </w:rPr>
              <w:t xml:space="preserve"> </w:t>
            </w:r>
            <w:r>
              <w:rPr>
                <w:sz w:val="24"/>
              </w:rPr>
              <w:t>звуков</w:t>
            </w:r>
            <w:r>
              <w:rPr>
                <w:spacing w:val="-2"/>
                <w:sz w:val="24"/>
              </w:rPr>
              <w:t xml:space="preserve"> </w:t>
            </w:r>
            <w:r>
              <w:rPr>
                <w:sz w:val="24"/>
              </w:rPr>
              <w:t>в</w:t>
            </w:r>
            <w:r>
              <w:rPr>
                <w:spacing w:val="-3"/>
                <w:sz w:val="24"/>
              </w:rPr>
              <w:t xml:space="preserve"> </w:t>
            </w:r>
            <w:r>
              <w:rPr>
                <w:sz w:val="24"/>
              </w:rPr>
              <w:t>моделях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spacing w:before="102"/>
              <w:rPr>
                <w:sz w:val="24"/>
              </w:rPr>
            </w:pPr>
            <w:r>
              <w:rPr>
                <w:sz w:val="24"/>
              </w:rPr>
              <w:t>Гласные</w:t>
            </w:r>
            <w:r>
              <w:rPr>
                <w:spacing w:val="-3"/>
                <w:sz w:val="24"/>
              </w:rPr>
              <w:t xml:space="preserve"> </w:t>
            </w:r>
            <w:r>
              <w:rPr>
                <w:sz w:val="24"/>
              </w:rPr>
              <w:t>и согласные</w:t>
            </w:r>
            <w:r>
              <w:rPr>
                <w:spacing w:val="-2"/>
                <w:sz w:val="24"/>
              </w:rPr>
              <w:t xml:space="preserve"> </w:t>
            </w:r>
            <w:r>
              <w:rPr>
                <w:sz w:val="24"/>
              </w:rPr>
              <w:t>звуки.</w:t>
            </w:r>
            <w:r>
              <w:rPr>
                <w:spacing w:val="-1"/>
                <w:sz w:val="24"/>
              </w:rPr>
              <w:t xml:space="preserve"> </w:t>
            </w:r>
            <w:r>
              <w:rPr>
                <w:sz w:val="24"/>
              </w:rPr>
              <w:t>Участие</w:t>
            </w:r>
            <w:r>
              <w:rPr>
                <w:spacing w:val="-2"/>
                <w:sz w:val="24"/>
              </w:rPr>
              <w:t xml:space="preserve"> </w:t>
            </w:r>
            <w:r>
              <w:rPr>
                <w:sz w:val="24"/>
              </w:rPr>
              <w:t xml:space="preserve">в </w:t>
            </w:r>
            <w:r>
              <w:rPr>
                <w:spacing w:val="-2"/>
                <w:sz w:val="24"/>
              </w:rPr>
              <w:t>диалоге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умения</w:t>
            </w:r>
            <w:r>
              <w:rPr>
                <w:spacing w:val="-1"/>
                <w:sz w:val="24"/>
              </w:rPr>
              <w:t xml:space="preserve"> </w:t>
            </w:r>
            <w:r>
              <w:rPr>
                <w:sz w:val="24"/>
              </w:rPr>
              <w:t>проводить</w:t>
            </w:r>
            <w:r>
              <w:rPr>
                <w:spacing w:val="-1"/>
                <w:sz w:val="24"/>
              </w:rPr>
              <w:t xml:space="preserve"> </w:t>
            </w:r>
            <w:r>
              <w:rPr>
                <w:sz w:val="24"/>
              </w:rPr>
              <w:t>звуковой анализ</w:t>
            </w:r>
            <w:r>
              <w:rPr>
                <w:spacing w:val="-3"/>
                <w:sz w:val="24"/>
              </w:rPr>
              <w:t xml:space="preserve"> </w:t>
            </w:r>
            <w:r>
              <w:rPr>
                <w:spacing w:val="-2"/>
                <w:sz w:val="24"/>
              </w:rPr>
              <w:t>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rPr>
                <w:sz w:val="24"/>
              </w:rPr>
            </w:pPr>
            <w:r>
              <w:rPr>
                <w:sz w:val="24"/>
              </w:rPr>
              <w:t>Слушание</w:t>
            </w:r>
            <w:r>
              <w:rPr>
                <w:spacing w:val="-7"/>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Родине.</w:t>
            </w:r>
            <w:r>
              <w:rPr>
                <w:spacing w:val="-6"/>
                <w:sz w:val="24"/>
              </w:rPr>
              <w:t xml:space="preserve"> </w:t>
            </w:r>
            <w:r>
              <w:rPr>
                <w:sz w:val="24"/>
              </w:rPr>
              <w:t>Произведение</w:t>
            </w:r>
            <w:r>
              <w:rPr>
                <w:spacing w:val="-7"/>
                <w:sz w:val="24"/>
              </w:rPr>
              <w:t xml:space="preserve"> </w:t>
            </w:r>
            <w:r>
              <w:rPr>
                <w:sz w:val="24"/>
              </w:rPr>
              <w:t>по</w:t>
            </w:r>
            <w:r>
              <w:rPr>
                <w:spacing w:val="-6"/>
                <w:sz w:val="24"/>
              </w:rPr>
              <w:t xml:space="preserve"> </w:t>
            </w:r>
            <w:r>
              <w:rPr>
                <w:sz w:val="24"/>
              </w:rPr>
              <w:t>выбору, например, С.Д. Дрожжин "Привет"</w:t>
            </w:r>
          </w:p>
        </w:tc>
      </w:tr>
      <w:tr w:rsidR="00B74A8E" w:rsidTr="00B134E7">
        <w:trPr>
          <w:trHeight w:val="477"/>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3"/>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А,</w:t>
            </w:r>
            <w:r>
              <w:rPr>
                <w:spacing w:val="-2"/>
                <w:sz w:val="24"/>
              </w:rPr>
              <w:t xml:space="preserve"> </w:t>
            </w:r>
            <w:r>
              <w:rPr>
                <w:sz w:val="24"/>
              </w:rPr>
              <w:t>а.</w:t>
            </w:r>
            <w:r>
              <w:rPr>
                <w:spacing w:val="-2"/>
                <w:sz w:val="24"/>
              </w:rPr>
              <w:t xml:space="preserve"> </w:t>
            </w:r>
            <w:r>
              <w:rPr>
                <w:sz w:val="24"/>
              </w:rPr>
              <w:t>Звук</w:t>
            </w:r>
            <w:r>
              <w:rPr>
                <w:spacing w:val="2"/>
                <w:sz w:val="24"/>
              </w:rPr>
              <w:t xml:space="preserve"> </w:t>
            </w:r>
            <w:r>
              <w:rPr>
                <w:spacing w:val="-5"/>
                <w:sz w:val="24"/>
              </w:rPr>
              <w:t>[а]</w:t>
            </w:r>
          </w:p>
        </w:tc>
      </w:tr>
    </w:tbl>
    <w:p w:rsidR="00B74A8E" w:rsidRDefault="00B74A8E" w:rsidP="00B74A8E">
      <w:pPr>
        <w:pStyle w:val="TableParagraph"/>
        <w:rPr>
          <w:sz w:val="24"/>
        </w:rPr>
        <w:sectPr w:rsidR="00B74A8E">
          <w:pgSz w:w="11910" w:h="16840"/>
          <w:pgMar w:top="900" w:right="425" w:bottom="121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Функция</w:t>
            </w:r>
            <w:r>
              <w:rPr>
                <w:spacing w:val="-5"/>
                <w:sz w:val="24"/>
              </w:rPr>
              <w:t xml:space="preserve"> </w:t>
            </w:r>
            <w:r>
              <w:rPr>
                <w:sz w:val="24"/>
              </w:rPr>
              <w:t>буквы А,</w:t>
            </w:r>
            <w:r>
              <w:rPr>
                <w:spacing w:val="-1"/>
                <w:sz w:val="24"/>
              </w:rPr>
              <w:t xml:space="preserve"> </w:t>
            </w:r>
            <w:r>
              <w:rPr>
                <w:sz w:val="24"/>
              </w:rPr>
              <w:t>а в</w:t>
            </w:r>
            <w:r>
              <w:rPr>
                <w:spacing w:val="-2"/>
                <w:sz w:val="24"/>
              </w:rPr>
              <w:t xml:space="preserve"> </w:t>
            </w:r>
            <w:r>
              <w:rPr>
                <w:sz w:val="24"/>
              </w:rPr>
              <w:t>слоге-</w:t>
            </w:r>
            <w:r>
              <w:rPr>
                <w:spacing w:val="-2"/>
                <w:sz w:val="24"/>
              </w:rPr>
              <w:t>слиянии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О,</w:t>
            </w:r>
            <w:r>
              <w:rPr>
                <w:spacing w:val="-2"/>
                <w:sz w:val="24"/>
              </w:rPr>
              <w:t xml:space="preserve"> </w:t>
            </w:r>
            <w:r>
              <w:rPr>
                <w:sz w:val="24"/>
              </w:rPr>
              <w:t>о.</w:t>
            </w:r>
            <w:r>
              <w:rPr>
                <w:spacing w:val="-2"/>
                <w:sz w:val="24"/>
              </w:rPr>
              <w:t xml:space="preserve"> </w:t>
            </w:r>
            <w:r>
              <w:rPr>
                <w:sz w:val="24"/>
              </w:rPr>
              <w:t>Звук</w:t>
            </w:r>
            <w:r>
              <w:rPr>
                <w:spacing w:val="1"/>
                <w:sz w:val="24"/>
              </w:rPr>
              <w:t xml:space="preserve"> </w:t>
            </w:r>
            <w:r>
              <w:rPr>
                <w:spacing w:val="-5"/>
                <w:sz w:val="24"/>
              </w:rPr>
              <w:t>[о]</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0"/>
              <w:rPr>
                <w:sz w:val="24"/>
              </w:rPr>
            </w:pPr>
            <w:r>
              <w:rPr>
                <w:sz w:val="24"/>
              </w:rPr>
              <w:t>Функция</w:t>
            </w:r>
            <w:r>
              <w:rPr>
                <w:spacing w:val="-5"/>
                <w:sz w:val="24"/>
              </w:rPr>
              <w:t xml:space="preserve"> </w:t>
            </w:r>
            <w:r>
              <w:rPr>
                <w:sz w:val="24"/>
              </w:rPr>
              <w:t>буквы О,</w:t>
            </w:r>
            <w:r>
              <w:rPr>
                <w:spacing w:val="-1"/>
                <w:sz w:val="24"/>
              </w:rPr>
              <w:t xml:space="preserve"> </w:t>
            </w: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 анализа</w:t>
            </w:r>
            <w:r>
              <w:rPr>
                <w:spacing w:val="-3"/>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И,</w:t>
            </w:r>
            <w:r>
              <w:rPr>
                <w:spacing w:val="-2"/>
                <w:sz w:val="24"/>
              </w:rPr>
              <w:t xml:space="preserve"> </w:t>
            </w:r>
            <w:r>
              <w:rPr>
                <w:sz w:val="24"/>
              </w:rPr>
              <w:t>и.</w:t>
            </w:r>
            <w:r>
              <w:rPr>
                <w:spacing w:val="-2"/>
                <w:sz w:val="24"/>
              </w:rPr>
              <w:t xml:space="preserve"> </w:t>
            </w:r>
            <w:r>
              <w:rPr>
                <w:sz w:val="24"/>
              </w:rPr>
              <w:t>Звук</w:t>
            </w:r>
            <w:r>
              <w:rPr>
                <w:spacing w:val="2"/>
                <w:sz w:val="24"/>
              </w:rPr>
              <w:t xml:space="preserve"> </w:t>
            </w:r>
            <w:r>
              <w:rPr>
                <w:spacing w:val="-5"/>
                <w:sz w:val="24"/>
              </w:rPr>
              <w:t>[и]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2"/>
              <w:rPr>
                <w:sz w:val="24"/>
              </w:rPr>
            </w:pPr>
            <w:r>
              <w:rPr>
                <w:sz w:val="24"/>
              </w:rPr>
              <w:t>Буквы</w:t>
            </w:r>
            <w:r>
              <w:rPr>
                <w:spacing w:val="-2"/>
                <w:sz w:val="24"/>
              </w:rPr>
              <w:t xml:space="preserve"> </w:t>
            </w:r>
            <w:r>
              <w:rPr>
                <w:sz w:val="24"/>
              </w:rPr>
              <w:t>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функция</w:t>
            </w:r>
            <w:r>
              <w:rPr>
                <w:spacing w:val="-4"/>
                <w:sz w:val="24"/>
              </w:rPr>
              <w:t xml:space="preserve"> </w:t>
            </w:r>
            <w:r>
              <w:rPr>
                <w:sz w:val="24"/>
              </w:rPr>
              <w:t>в</w:t>
            </w:r>
            <w:r>
              <w:rPr>
                <w:spacing w:val="1"/>
                <w:sz w:val="24"/>
              </w:rPr>
              <w:t xml:space="preserve"> </w:t>
            </w:r>
            <w:r>
              <w:rPr>
                <w:sz w:val="24"/>
              </w:rPr>
              <w:t>слоге-</w:t>
            </w:r>
            <w:r>
              <w:rPr>
                <w:spacing w:val="-2"/>
                <w:sz w:val="24"/>
              </w:rPr>
              <w:t>слиянии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4" w:line="237" w:lineRule="auto"/>
              <w:ind w:right="50"/>
              <w:rPr>
                <w:sz w:val="24"/>
              </w:rPr>
            </w:pPr>
            <w:r>
              <w:rPr>
                <w:sz w:val="24"/>
              </w:rPr>
              <w:t>Знакомство</w:t>
            </w:r>
            <w:r>
              <w:rPr>
                <w:spacing w:val="20"/>
                <w:sz w:val="24"/>
              </w:rPr>
              <w:t xml:space="preserve"> </w:t>
            </w:r>
            <w:r>
              <w:rPr>
                <w:sz w:val="24"/>
              </w:rPr>
              <w:t>со</w:t>
            </w:r>
            <w:r>
              <w:rPr>
                <w:spacing w:val="17"/>
                <w:sz w:val="24"/>
              </w:rPr>
              <w:t xml:space="preserve"> </w:t>
            </w:r>
            <w:r>
              <w:rPr>
                <w:sz w:val="24"/>
              </w:rPr>
              <w:t>строчной</w:t>
            </w:r>
            <w:r>
              <w:rPr>
                <w:spacing w:val="18"/>
                <w:sz w:val="24"/>
              </w:rPr>
              <w:t xml:space="preserve"> </w:t>
            </w:r>
            <w:r>
              <w:rPr>
                <w:sz w:val="24"/>
              </w:rPr>
              <w:t>буквой</w:t>
            </w:r>
            <w:r>
              <w:rPr>
                <w:spacing w:val="21"/>
                <w:sz w:val="24"/>
              </w:rPr>
              <w:t xml:space="preserve"> </w:t>
            </w:r>
            <w:r>
              <w:rPr>
                <w:sz w:val="24"/>
              </w:rPr>
              <w:t>ы.</w:t>
            </w:r>
            <w:r>
              <w:rPr>
                <w:spacing w:val="20"/>
                <w:sz w:val="24"/>
              </w:rPr>
              <w:t xml:space="preserve"> </w:t>
            </w:r>
            <w:r>
              <w:rPr>
                <w:sz w:val="24"/>
              </w:rPr>
              <w:t>Звук</w:t>
            </w:r>
            <w:r>
              <w:rPr>
                <w:spacing w:val="21"/>
                <w:sz w:val="24"/>
              </w:rPr>
              <w:t xml:space="preserve"> </w:t>
            </w:r>
            <w:r>
              <w:rPr>
                <w:sz w:val="24"/>
              </w:rPr>
              <w:t>[ы].</w:t>
            </w:r>
            <w:r>
              <w:rPr>
                <w:spacing w:val="17"/>
                <w:sz w:val="24"/>
              </w:rPr>
              <w:t xml:space="preserve"> </w:t>
            </w:r>
            <w:r>
              <w:rPr>
                <w:sz w:val="24"/>
              </w:rPr>
              <w:t>Буква</w:t>
            </w:r>
            <w:r>
              <w:rPr>
                <w:spacing w:val="21"/>
                <w:sz w:val="24"/>
              </w:rPr>
              <w:t xml:space="preserve"> </w:t>
            </w:r>
            <w:r>
              <w:rPr>
                <w:sz w:val="24"/>
              </w:rPr>
              <w:t>ы,</w:t>
            </w:r>
            <w:r>
              <w:rPr>
                <w:spacing w:val="17"/>
                <w:sz w:val="24"/>
              </w:rPr>
              <w:t xml:space="preserve"> </w:t>
            </w:r>
            <w:r>
              <w:rPr>
                <w:sz w:val="24"/>
              </w:rPr>
              <w:t>ее</w:t>
            </w:r>
            <w:r>
              <w:rPr>
                <w:spacing w:val="21"/>
                <w:sz w:val="24"/>
              </w:rPr>
              <w:t xml:space="preserve"> </w:t>
            </w:r>
            <w:r>
              <w:rPr>
                <w:sz w:val="24"/>
              </w:rPr>
              <w:t>функция</w:t>
            </w:r>
            <w:r>
              <w:rPr>
                <w:spacing w:val="17"/>
                <w:sz w:val="24"/>
              </w:rPr>
              <w:t xml:space="preserve"> </w:t>
            </w:r>
            <w:r>
              <w:rPr>
                <w:sz w:val="24"/>
              </w:rPr>
              <w:t>в</w:t>
            </w:r>
            <w:r>
              <w:rPr>
                <w:spacing w:val="19"/>
                <w:sz w:val="24"/>
              </w:rPr>
              <w:t xml:space="preserve"> </w:t>
            </w:r>
            <w:r>
              <w:rPr>
                <w:sz w:val="24"/>
              </w:rPr>
              <w:t>слоге-</w:t>
            </w:r>
            <w:r>
              <w:rPr>
                <w:spacing w:val="-2"/>
                <w:sz w:val="24"/>
              </w:rPr>
              <w:t>слиянии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У,</w:t>
            </w:r>
            <w:r>
              <w:rPr>
                <w:spacing w:val="-2"/>
                <w:sz w:val="24"/>
              </w:rPr>
              <w:t xml:space="preserve"> </w:t>
            </w:r>
            <w:r>
              <w:rPr>
                <w:sz w:val="24"/>
              </w:rPr>
              <w:t>у.</w:t>
            </w:r>
            <w:r>
              <w:rPr>
                <w:spacing w:val="-2"/>
                <w:sz w:val="24"/>
              </w:rPr>
              <w:t xml:space="preserve"> </w:t>
            </w:r>
            <w:r>
              <w:rPr>
                <w:sz w:val="24"/>
              </w:rPr>
              <w:t>Звук</w:t>
            </w:r>
            <w:r>
              <w:rPr>
                <w:spacing w:val="2"/>
                <w:sz w:val="24"/>
              </w:rPr>
              <w:t xml:space="preserve"> </w:t>
            </w:r>
            <w:r>
              <w:rPr>
                <w:spacing w:val="-5"/>
                <w:sz w:val="24"/>
              </w:rPr>
              <w:t>[у]</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Слушание</w:t>
            </w:r>
            <w:r>
              <w:rPr>
                <w:spacing w:val="40"/>
                <w:sz w:val="24"/>
              </w:rPr>
              <w:t xml:space="preserve"> </w:t>
            </w:r>
            <w:r>
              <w:rPr>
                <w:sz w:val="24"/>
              </w:rPr>
              <w:t>литературного</w:t>
            </w:r>
            <w:r>
              <w:rPr>
                <w:spacing w:val="39"/>
                <w:sz w:val="24"/>
              </w:rPr>
              <w:t xml:space="preserve"> </w:t>
            </w:r>
            <w:r>
              <w:rPr>
                <w:sz w:val="24"/>
              </w:rPr>
              <w:t>произведения</w:t>
            </w:r>
            <w:r>
              <w:rPr>
                <w:spacing w:val="39"/>
                <w:sz w:val="24"/>
              </w:rPr>
              <w:t xml:space="preserve"> </w:t>
            </w:r>
            <w:r>
              <w:rPr>
                <w:sz w:val="24"/>
              </w:rPr>
              <w:t>о</w:t>
            </w:r>
            <w:r>
              <w:rPr>
                <w:spacing w:val="39"/>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Произведение по выбору, например, И.С. Соколов-Микитов "Русский лес"</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0"/>
              <w:ind w:right="50"/>
              <w:rPr>
                <w:sz w:val="24"/>
              </w:rPr>
            </w:pPr>
            <w:r>
              <w:rPr>
                <w:sz w:val="24"/>
              </w:rPr>
              <w:t>Проведение</w:t>
            </w:r>
            <w:r>
              <w:rPr>
                <w:spacing w:val="-4"/>
                <w:sz w:val="24"/>
              </w:rPr>
              <w:t xml:space="preserve"> </w:t>
            </w:r>
            <w:r>
              <w:rPr>
                <w:sz w:val="24"/>
              </w:rPr>
              <w:t>звукового анализа</w:t>
            </w:r>
            <w:r>
              <w:rPr>
                <w:spacing w:val="-2"/>
                <w:sz w:val="24"/>
              </w:rPr>
              <w:t xml:space="preserve"> </w:t>
            </w:r>
            <w:r>
              <w:rPr>
                <w:sz w:val="24"/>
              </w:rPr>
              <w:t>слов</w:t>
            </w:r>
            <w:r>
              <w:rPr>
                <w:spacing w:val="-2"/>
                <w:sz w:val="24"/>
              </w:rPr>
              <w:t xml:space="preserve"> </w:t>
            </w:r>
            <w:r>
              <w:rPr>
                <w:sz w:val="24"/>
              </w:rPr>
              <w:t>с буквами У,</w:t>
            </w:r>
            <w:r>
              <w:rPr>
                <w:spacing w:val="-1"/>
                <w:sz w:val="24"/>
              </w:rPr>
              <w:t xml:space="preserve"> </w:t>
            </w:r>
            <w:r>
              <w:rPr>
                <w:sz w:val="24"/>
              </w:rPr>
              <w:t>у.</w:t>
            </w:r>
            <w:r>
              <w:rPr>
                <w:spacing w:val="-1"/>
                <w:sz w:val="24"/>
              </w:rPr>
              <w:t xml:space="preserve"> </w:t>
            </w:r>
            <w:r>
              <w:rPr>
                <w:sz w:val="24"/>
              </w:rPr>
              <w:t>Буквы У,</w:t>
            </w:r>
            <w:r>
              <w:rPr>
                <w:spacing w:val="-1"/>
                <w:sz w:val="24"/>
              </w:rPr>
              <w:t xml:space="preserve"> </w:t>
            </w:r>
            <w:r>
              <w:rPr>
                <w:sz w:val="24"/>
              </w:rPr>
              <w:t>у,</w:t>
            </w:r>
            <w:r>
              <w:rPr>
                <w:spacing w:val="-1"/>
                <w:sz w:val="24"/>
              </w:rPr>
              <w:t xml:space="preserve"> </w:t>
            </w:r>
            <w:r>
              <w:rPr>
                <w:sz w:val="24"/>
              </w:rPr>
              <w:t>их</w:t>
            </w:r>
            <w:r>
              <w:rPr>
                <w:spacing w:val="-3"/>
                <w:sz w:val="24"/>
              </w:rPr>
              <w:t xml:space="preserve"> </w:t>
            </w:r>
            <w:r>
              <w:rPr>
                <w:sz w:val="24"/>
              </w:rPr>
              <w:t>функция в слоге-слиянии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Слушание</w:t>
            </w:r>
            <w:r>
              <w:rPr>
                <w:spacing w:val="40"/>
                <w:sz w:val="24"/>
              </w:rPr>
              <w:t xml:space="preserve"> </w:t>
            </w:r>
            <w:r>
              <w:rPr>
                <w:sz w:val="24"/>
              </w:rPr>
              <w:t>литературного</w:t>
            </w:r>
            <w:r>
              <w:rPr>
                <w:spacing w:val="39"/>
                <w:sz w:val="24"/>
              </w:rPr>
              <w:t xml:space="preserve"> </w:t>
            </w:r>
            <w:r>
              <w:rPr>
                <w:sz w:val="24"/>
              </w:rPr>
              <w:t>произведения</w:t>
            </w:r>
            <w:r>
              <w:rPr>
                <w:spacing w:val="39"/>
                <w:sz w:val="24"/>
              </w:rPr>
              <w:t xml:space="preserve"> </w:t>
            </w:r>
            <w:r>
              <w:rPr>
                <w:sz w:val="24"/>
              </w:rPr>
              <w:t>о</w:t>
            </w:r>
            <w:r>
              <w:rPr>
                <w:spacing w:val="39"/>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Произведение по выбору, например, М.Л. Михайлов "Лесные хоромы"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 буквами</w:t>
            </w:r>
            <w:r>
              <w:rPr>
                <w:spacing w:val="-1"/>
                <w:sz w:val="24"/>
              </w:rPr>
              <w:t xml:space="preserve"> </w:t>
            </w:r>
            <w:r>
              <w:rPr>
                <w:sz w:val="24"/>
              </w:rPr>
              <w:t>Н,</w:t>
            </w:r>
            <w:r>
              <w:rPr>
                <w:spacing w:val="-2"/>
                <w:sz w:val="24"/>
              </w:rPr>
              <w:t xml:space="preserve"> </w:t>
            </w:r>
            <w:r>
              <w:rPr>
                <w:sz w:val="24"/>
              </w:rPr>
              <w:t>н.</w:t>
            </w:r>
            <w:r>
              <w:rPr>
                <w:spacing w:val="-2"/>
                <w:sz w:val="24"/>
              </w:rPr>
              <w:t xml:space="preserve"> </w:t>
            </w:r>
            <w:r>
              <w:rPr>
                <w:sz w:val="24"/>
              </w:rPr>
              <w:t>Звуки</w:t>
            </w:r>
            <w:r>
              <w:rPr>
                <w:spacing w:val="1"/>
                <w:sz w:val="24"/>
              </w:rPr>
              <w:t xml:space="preserve"> </w:t>
            </w:r>
            <w:r>
              <w:rPr>
                <w:sz w:val="24"/>
              </w:rPr>
              <w:t>[н],</w:t>
            </w:r>
            <w:r>
              <w:rPr>
                <w:spacing w:val="-1"/>
                <w:sz w:val="24"/>
              </w:rPr>
              <w:t xml:space="preserve"> </w:t>
            </w:r>
            <w:r>
              <w:rPr>
                <w:spacing w:val="-4"/>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Н,</w:t>
            </w:r>
            <w:r>
              <w:rPr>
                <w:spacing w:val="-1"/>
                <w:sz w:val="24"/>
              </w:rPr>
              <w:t xml:space="preserve"> </w:t>
            </w:r>
            <w:r>
              <w:rPr>
                <w:spacing w:val="-10"/>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 С,</w:t>
            </w:r>
            <w:r>
              <w:rPr>
                <w:spacing w:val="-1"/>
                <w:sz w:val="24"/>
              </w:rPr>
              <w:t xml:space="preserve"> </w:t>
            </w:r>
            <w:r>
              <w:rPr>
                <w:sz w:val="24"/>
              </w:rPr>
              <w:t>с.</w:t>
            </w:r>
            <w:r>
              <w:rPr>
                <w:spacing w:val="-2"/>
                <w:sz w:val="24"/>
              </w:rPr>
              <w:t xml:space="preserve"> </w:t>
            </w:r>
            <w:r>
              <w:rPr>
                <w:sz w:val="24"/>
              </w:rPr>
              <w:t>Звуки [с],</w:t>
            </w:r>
            <w:r>
              <w:rPr>
                <w:spacing w:val="-4"/>
                <w:sz w:val="24"/>
              </w:rPr>
              <w:t xml:space="preserve"> [с']</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С,</w:t>
            </w:r>
            <w:r>
              <w:rPr>
                <w:spacing w:val="-1"/>
                <w:sz w:val="24"/>
              </w:rPr>
              <w:t xml:space="preserve"> </w:t>
            </w:r>
            <w:r>
              <w:rPr>
                <w:spacing w:val="-10"/>
                <w:sz w:val="24"/>
              </w:rPr>
              <w:t>с</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 буквами</w:t>
            </w:r>
            <w:r>
              <w:rPr>
                <w:spacing w:val="-1"/>
                <w:sz w:val="24"/>
              </w:rPr>
              <w:t xml:space="preserve"> </w:t>
            </w:r>
            <w:r>
              <w:rPr>
                <w:sz w:val="24"/>
              </w:rPr>
              <w:t>К,</w:t>
            </w:r>
            <w:r>
              <w:rPr>
                <w:spacing w:val="-1"/>
                <w:sz w:val="24"/>
              </w:rPr>
              <w:t xml:space="preserve"> </w:t>
            </w:r>
            <w:r>
              <w:rPr>
                <w:sz w:val="24"/>
              </w:rPr>
              <w:t>к.</w:t>
            </w:r>
            <w:r>
              <w:rPr>
                <w:spacing w:val="-2"/>
                <w:sz w:val="24"/>
              </w:rPr>
              <w:t xml:space="preserve"> </w:t>
            </w:r>
            <w:r>
              <w:rPr>
                <w:sz w:val="24"/>
              </w:rPr>
              <w:t>Звуки [к],</w:t>
            </w:r>
            <w:r>
              <w:rPr>
                <w:spacing w:val="-1"/>
                <w:sz w:val="24"/>
              </w:rPr>
              <w:t xml:space="preserve"> </w:t>
            </w:r>
            <w:r>
              <w:rPr>
                <w:spacing w:val="-4"/>
                <w:sz w:val="24"/>
              </w:rPr>
              <w:t>[к']</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К,</w:t>
            </w:r>
            <w:r>
              <w:rPr>
                <w:spacing w:val="-1"/>
                <w:sz w:val="24"/>
              </w:rPr>
              <w:t xml:space="preserve"> </w:t>
            </w:r>
            <w:r>
              <w:rPr>
                <w:spacing w:val="-10"/>
                <w:sz w:val="24"/>
              </w:rPr>
              <w:t>к</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4" w:line="237" w:lineRule="auto"/>
              <w:rPr>
                <w:sz w:val="24"/>
              </w:rPr>
            </w:pPr>
            <w:r>
              <w:rPr>
                <w:sz w:val="24"/>
              </w:rPr>
              <w:t>Знакомство со</w:t>
            </w:r>
            <w:r>
              <w:rPr>
                <w:spacing w:val="29"/>
                <w:sz w:val="24"/>
              </w:rPr>
              <w:t xml:space="preserve"> </w:t>
            </w:r>
            <w:r>
              <w:rPr>
                <w:sz w:val="24"/>
              </w:rPr>
              <w:t>строчной и заглавной буквами</w:t>
            </w:r>
            <w:r>
              <w:rPr>
                <w:spacing w:val="30"/>
                <w:sz w:val="24"/>
              </w:rPr>
              <w:t xml:space="preserve"> </w:t>
            </w:r>
            <w:r>
              <w:rPr>
                <w:sz w:val="24"/>
              </w:rPr>
              <w:t>Т, т. Проведение звукового анализа слов с буквами Т, т. Согласные звуки [т], [т']</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 буквами</w:t>
            </w:r>
            <w:r>
              <w:rPr>
                <w:spacing w:val="-1"/>
                <w:sz w:val="24"/>
              </w:rPr>
              <w:t xml:space="preserve"> </w:t>
            </w:r>
            <w:r>
              <w:rPr>
                <w:sz w:val="24"/>
              </w:rPr>
              <w:t>Л,</w:t>
            </w:r>
            <w:r>
              <w:rPr>
                <w:spacing w:val="-1"/>
                <w:sz w:val="24"/>
              </w:rPr>
              <w:t xml:space="preserve"> </w:t>
            </w:r>
            <w:r>
              <w:rPr>
                <w:sz w:val="24"/>
              </w:rPr>
              <w:t>л.</w:t>
            </w:r>
            <w:r>
              <w:rPr>
                <w:spacing w:val="-1"/>
                <w:sz w:val="24"/>
              </w:rPr>
              <w:t xml:space="preserve"> </w:t>
            </w:r>
            <w:r>
              <w:rPr>
                <w:sz w:val="24"/>
              </w:rPr>
              <w:t>Согласные</w:t>
            </w:r>
            <w:r>
              <w:rPr>
                <w:spacing w:val="-1"/>
                <w:sz w:val="24"/>
              </w:rPr>
              <w:t xml:space="preserve"> </w:t>
            </w:r>
            <w:r>
              <w:rPr>
                <w:sz w:val="24"/>
              </w:rPr>
              <w:t>звуки</w:t>
            </w:r>
            <w:r>
              <w:rPr>
                <w:spacing w:val="-3"/>
                <w:sz w:val="24"/>
              </w:rPr>
              <w:t xml:space="preserve"> </w:t>
            </w:r>
            <w:r>
              <w:rPr>
                <w:sz w:val="24"/>
              </w:rPr>
              <w:t>[л],</w:t>
            </w:r>
            <w:r>
              <w:rPr>
                <w:spacing w:val="-4"/>
                <w:sz w:val="24"/>
              </w:rPr>
              <w:t xml:space="preserve"> [л']</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Л,</w:t>
            </w:r>
            <w:r>
              <w:rPr>
                <w:spacing w:val="-1"/>
                <w:sz w:val="24"/>
              </w:rPr>
              <w:t xml:space="preserve"> </w:t>
            </w:r>
            <w:r>
              <w:rPr>
                <w:spacing w:val="-10"/>
                <w:sz w:val="24"/>
              </w:rPr>
              <w:t>л</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Р,</w:t>
            </w:r>
            <w:r>
              <w:rPr>
                <w:spacing w:val="-1"/>
                <w:sz w:val="24"/>
              </w:rPr>
              <w:t xml:space="preserve"> </w:t>
            </w:r>
            <w:r>
              <w:rPr>
                <w:sz w:val="24"/>
              </w:rPr>
              <w:t>р.</w:t>
            </w:r>
            <w:r>
              <w:rPr>
                <w:spacing w:val="-2"/>
                <w:sz w:val="24"/>
              </w:rPr>
              <w:t xml:space="preserve"> </w:t>
            </w:r>
            <w:r>
              <w:rPr>
                <w:sz w:val="24"/>
              </w:rPr>
              <w:t>Согласные звуки</w:t>
            </w:r>
            <w:r>
              <w:rPr>
                <w:spacing w:val="-1"/>
                <w:sz w:val="24"/>
              </w:rPr>
              <w:t xml:space="preserve"> </w:t>
            </w:r>
            <w:r>
              <w:rPr>
                <w:sz w:val="24"/>
              </w:rPr>
              <w:t>[р],</w:t>
            </w:r>
            <w:r>
              <w:rPr>
                <w:spacing w:val="-4"/>
                <w:sz w:val="24"/>
              </w:rPr>
              <w:t xml:space="preserve"> [р']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Р,</w:t>
            </w:r>
            <w:r>
              <w:rPr>
                <w:spacing w:val="-1"/>
                <w:sz w:val="24"/>
              </w:rPr>
              <w:t xml:space="preserve"> </w:t>
            </w:r>
            <w:r>
              <w:rPr>
                <w:spacing w:val="-10"/>
                <w:sz w:val="24"/>
              </w:rPr>
              <w:t>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В,</w:t>
            </w:r>
            <w:r>
              <w:rPr>
                <w:spacing w:val="-2"/>
                <w:sz w:val="24"/>
              </w:rPr>
              <w:t xml:space="preserve"> </w:t>
            </w:r>
            <w:r>
              <w:rPr>
                <w:sz w:val="24"/>
              </w:rPr>
              <w:t>в.</w:t>
            </w:r>
            <w:r>
              <w:rPr>
                <w:spacing w:val="-1"/>
                <w:sz w:val="24"/>
              </w:rPr>
              <w:t xml:space="preserve"> </w:t>
            </w:r>
            <w:r>
              <w:rPr>
                <w:sz w:val="24"/>
              </w:rPr>
              <w:t>Согласные</w:t>
            </w:r>
            <w:r>
              <w:rPr>
                <w:spacing w:val="-1"/>
                <w:sz w:val="24"/>
              </w:rPr>
              <w:t xml:space="preserve"> </w:t>
            </w:r>
            <w:r>
              <w:rPr>
                <w:sz w:val="24"/>
              </w:rPr>
              <w:t>звуки</w:t>
            </w:r>
            <w:r>
              <w:rPr>
                <w:spacing w:val="-1"/>
                <w:sz w:val="24"/>
              </w:rPr>
              <w:t xml:space="preserve"> </w:t>
            </w:r>
            <w:r>
              <w:rPr>
                <w:sz w:val="24"/>
              </w:rPr>
              <w:t>[в],</w:t>
            </w:r>
            <w:r>
              <w:rPr>
                <w:spacing w:val="-4"/>
                <w:sz w:val="24"/>
              </w:rPr>
              <w:t xml:space="preserve"> [в']</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3"/>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В,</w:t>
            </w:r>
            <w:r>
              <w:rPr>
                <w:spacing w:val="-1"/>
                <w:sz w:val="24"/>
              </w:rPr>
              <w:t xml:space="preserve"> </w:t>
            </w:r>
            <w:r>
              <w:rPr>
                <w:spacing w:val="-10"/>
                <w:sz w:val="24"/>
              </w:rPr>
              <w:t>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Е,</w:t>
            </w:r>
            <w:r>
              <w:rPr>
                <w:spacing w:val="-2"/>
                <w:sz w:val="24"/>
              </w:rPr>
              <w:t xml:space="preserve"> </w:t>
            </w:r>
            <w:r>
              <w:rPr>
                <w:sz w:val="24"/>
              </w:rPr>
              <w:t>е.</w:t>
            </w:r>
            <w:r>
              <w:rPr>
                <w:spacing w:val="-2"/>
                <w:sz w:val="24"/>
              </w:rPr>
              <w:t xml:space="preserve"> </w:t>
            </w:r>
            <w:r>
              <w:rPr>
                <w:sz w:val="24"/>
              </w:rPr>
              <w:t>Звуки</w:t>
            </w:r>
            <w:r>
              <w:rPr>
                <w:spacing w:val="1"/>
                <w:sz w:val="24"/>
              </w:rPr>
              <w:t xml:space="preserve"> </w:t>
            </w:r>
            <w:r>
              <w:rPr>
                <w:sz w:val="24"/>
              </w:rPr>
              <w:t>[й'э],</w:t>
            </w:r>
            <w:r>
              <w:rPr>
                <w:spacing w:val="-4"/>
                <w:sz w:val="24"/>
              </w:rPr>
              <w:t xml:space="preserve"> ['э]</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 П,</w:t>
            </w:r>
            <w:r>
              <w:rPr>
                <w:spacing w:val="-2"/>
                <w:sz w:val="24"/>
              </w:rPr>
              <w:t xml:space="preserve"> </w:t>
            </w:r>
            <w:r>
              <w:rPr>
                <w:sz w:val="24"/>
              </w:rPr>
              <w:t>п.</w:t>
            </w:r>
            <w:r>
              <w:rPr>
                <w:spacing w:val="-2"/>
                <w:sz w:val="24"/>
              </w:rPr>
              <w:t xml:space="preserve"> </w:t>
            </w:r>
            <w:r>
              <w:rPr>
                <w:sz w:val="24"/>
              </w:rPr>
              <w:t>Согласные</w:t>
            </w:r>
            <w:r>
              <w:rPr>
                <w:spacing w:val="-1"/>
                <w:sz w:val="24"/>
              </w:rPr>
              <w:t xml:space="preserve"> </w:t>
            </w:r>
            <w:r>
              <w:rPr>
                <w:sz w:val="24"/>
              </w:rPr>
              <w:t>звуки</w:t>
            </w:r>
            <w:r>
              <w:rPr>
                <w:spacing w:val="-1"/>
                <w:sz w:val="24"/>
              </w:rPr>
              <w:t xml:space="preserve"> </w:t>
            </w:r>
            <w:r>
              <w:rPr>
                <w:sz w:val="24"/>
              </w:rPr>
              <w:t>[п],</w:t>
            </w:r>
            <w:r>
              <w:rPr>
                <w:spacing w:val="-2"/>
                <w:sz w:val="24"/>
              </w:rPr>
              <w:t xml:space="preserve"> </w:t>
            </w:r>
            <w:r>
              <w:rPr>
                <w:spacing w:val="-4"/>
                <w:sz w:val="24"/>
              </w:rPr>
              <w:t>[п']</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П,</w:t>
            </w:r>
            <w:r>
              <w:rPr>
                <w:spacing w:val="-1"/>
                <w:sz w:val="24"/>
              </w:rPr>
              <w:t xml:space="preserve"> </w:t>
            </w:r>
            <w:r>
              <w:rPr>
                <w:spacing w:val="-10"/>
                <w:sz w:val="24"/>
              </w:rPr>
              <w:t>п</w:t>
            </w:r>
          </w:p>
        </w:tc>
      </w:tr>
    </w:tbl>
    <w:p w:rsidR="00B74A8E" w:rsidRDefault="00B74A8E" w:rsidP="00B74A8E">
      <w:pPr>
        <w:pStyle w:val="TableParagraph"/>
        <w:rPr>
          <w:sz w:val="24"/>
        </w:rPr>
        <w:sectPr w:rsidR="00B74A8E">
          <w:type w:val="continuous"/>
          <w:pgSz w:w="11910" w:h="16840"/>
          <w:pgMar w:top="960" w:right="425" w:bottom="88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44</w:t>
            </w:r>
          </w:p>
        </w:tc>
        <w:tc>
          <w:tcPr>
            <w:tcW w:w="7937" w:type="dxa"/>
          </w:tcPr>
          <w:p w:rsidR="00B74A8E" w:rsidRDefault="00B74A8E" w:rsidP="00B134E7">
            <w:pPr>
              <w:pStyle w:val="TableParagraph"/>
              <w:ind w:right="50"/>
              <w:rPr>
                <w:sz w:val="24"/>
              </w:rPr>
            </w:pPr>
            <w:r>
              <w:rPr>
                <w:sz w:val="24"/>
              </w:rPr>
              <w:t>Знакомство со строчной и заглавной буквами М, м. Согласные звуки [м],</w:t>
            </w:r>
            <w:r>
              <w:rPr>
                <w:spacing w:val="80"/>
                <w:sz w:val="24"/>
              </w:rPr>
              <w:t xml:space="preserve"> </w:t>
            </w:r>
            <w:r>
              <w:rPr>
                <w:spacing w:val="-4"/>
                <w:sz w:val="24"/>
              </w:rPr>
              <w:t>[м']</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ind w:right="50"/>
              <w:rPr>
                <w:sz w:val="24"/>
              </w:rPr>
            </w:pPr>
            <w:r>
              <w:rPr>
                <w:sz w:val="24"/>
              </w:rPr>
              <w:t>Знакомство со строчной и заглавной буквами М, м. Согласные звуки [м],</w:t>
            </w:r>
            <w:r>
              <w:rPr>
                <w:spacing w:val="80"/>
                <w:sz w:val="24"/>
              </w:rPr>
              <w:t xml:space="preserve"> </w:t>
            </w:r>
            <w:r>
              <w:rPr>
                <w:spacing w:val="-4"/>
                <w:sz w:val="24"/>
              </w:rPr>
              <w:t>[м']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З,</w:t>
            </w:r>
            <w:r>
              <w:rPr>
                <w:spacing w:val="-2"/>
                <w:sz w:val="24"/>
              </w:rPr>
              <w:t xml:space="preserve"> </w:t>
            </w:r>
            <w:r>
              <w:rPr>
                <w:sz w:val="24"/>
              </w:rPr>
              <w:t>з.</w:t>
            </w:r>
            <w:r>
              <w:rPr>
                <w:spacing w:val="-2"/>
                <w:sz w:val="24"/>
              </w:rPr>
              <w:t xml:space="preserve"> </w:t>
            </w:r>
            <w:r>
              <w:rPr>
                <w:sz w:val="24"/>
              </w:rPr>
              <w:t>Звуки</w:t>
            </w:r>
            <w:r>
              <w:rPr>
                <w:spacing w:val="1"/>
                <w:sz w:val="24"/>
              </w:rPr>
              <w:t xml:space="preserve"> </w:t>
            </w:r>
            <w:r>
              <w:rPr>
                <w:sz w:val="24"/>
              </w:rPr>
              <w:t>[з],</w:t>
            </w:r>
            <w:r>
              <w:rPr>
                <w:spacing w:val="-1"/>
                <w:sz w:val="24"/>
              </w:rPr>
              <w:t xml:space="preserve"> </w:t>
            </w:r>
            <w:r>
              <w:rPr>
                <w:spacing w:val="-4"/>
                <w:sz w:val="24"/>
              </w:rPr>
              <w:t>[з']</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Проведение</w:t>
            </w:r>
            <w:r>
              <w:rPr>
                <w:spacing w:val="40"/>
                <w:sz w:val="24"/>
              </w:rPr>
              <w:t xml:space="preserve"> </w:t>
            </w:r>
            <w:r>
              <w:rPr>
                <w:sz w:val="24"/>
              </w:rPr>
              <w:t>звукового</w:t>
            </w:r>
            <w:r>
              <w:rPr>
                <w:spacing w:val="40"/>
                <w:sz w:val="24"/>
              </w:rPr>
              <w:t xml:space="preserve"> </w:t>
            </w:r>
            <w:r>
              <w:rPr>
                <w:sz w:val="24"/>
              </w:rPr>
              <w:t>анализа</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буквами</w:t>
            </w:r>
            <w:r>
              <w:rPr>
                <w:spacing w:val="40"/>
                <w:sz w:val="24"/>
              </w:rPr>
              <w:t xml:space="preserve"> </w:t>
            </w:r>
            <w:r>
              <w:rPr>
                <w:sz w:val="24"/>
              </w:rPr>
              <w:t>З,</w:t>
            </w:r>
            <w:r>
              <w:rPr>
                <w:spacing w:val="40"/>
                <w:sz w:val="24"/>
              </w:rPr>
              <w:t xml:space="preserve"> </w:t>
            </w:r>
            <w:r>
              <w:rPr>
                <w:sz w:val="24"/>
              </w:rPr>
              <w:t>з.</w:t>
            </w:r>
            <w:r>
              <w:rPr>
                <w:spacing w:val="40"/>
                <w:sz w:val="24"/>
              </w:rPr>
              <w:t xml:space="preserve"> </w:t>
            </w:r>
            <w:r>
              <w:rPr>
                <w:sz w:val="24"/>
              </w:rPr>
              <w:t>Отработка</w:t>
            </w:r>
            <w:r>
              <w:rPr>
                <w:spacing w:val="40"/>
                <w:sz w:val="24"/>
              </w:rPr>
              <w:t xml:space="preserve"> </w:t>
            </w:r>
            <w:r>
              <w:rPr>
                <w:sz w:val="24"/>
              </w:rPr>
              <w:t>навыка</w:t>
            </w:r>
            <w:r>
              <w:rPr>
                <w:spacing w:val="80"/>
                <w:sz w:val="24"/>
              </w:rPr>
              <w:t xml:space="preserve"> </w:t>
            </w:r>
            <w:r>
              <w:rPr>
                <w:sz w:val="24"/>
              </w:rPr>
              <w:t>чтения предложений с буквами З, з</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4" w:line="237" w:lineRule="auto"/>
              <w:rPr>
                <w:sz w:val="24"/>
              </w:rPr>
            </w:pPr>
            <w:r>
              <w:rPr>
                <w:sz w:val="24"/>
              </w:rPr>
              <w:t>Знакомство со строчной и заглавной буквами Б,</w:t>
            </w:r>
            <w:r>
              <w:rPr>
                <w:spacing w:val="29"/>
                <w:sz w:val="24"/>
              </w:rPr>
              <w:t xml:space="preserve"> </w:t>
            </w:r>
            <w:r>
              <w:rPr>
                <w:sz w:val="24"/>
              </w:rPr>
              <w:t>б. Проведение звукового</w:t>
            </w:r>
            <w:r>
              <w:rPr>
                <w:spacing w:val="40"/>
                <w:sz w:val="24"/>
              </w:rPr>
              <w:t xml:space="preserve"> </w:t>
            </w:r>
            <w:r>
              <w:rPr>
                <w:sz w:val="24"/>
              </w:rPr>
              <w:t>анализа слов с буквами Б, б. Согласные звуки [б], [б'].</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rPr>
                <w:sz w:val="24"/>
              </w:rPr>
            </w:pPr>
            <w:r>
              <w:rPr>
                <w:sz w:val="24"/>
              </w:rPr>
              <w:t>Закрепление</w:t>
            </w:r>
            <w:r>
              <w:rPr>
                <w:spacing w:val="-3"/>
                <w:sz w:val="24"/>
              </w:rPr>
              <w:t xml:space="preserve"> </w:t>
            </w:r>
            <w:r>
              <w:rPr>
                <w:sz w:val="24"/>
              </w:rPr>
              <w:t>знаний</w:t>
            </w:r>
            <w:r>
              <w:rPr>
                <w:spacing w:val="-3"/>
                <w:sz w:val="24"/>
              </w:rPr>
              <w:t xml:space="preserve"> </w:t>
            </w:r>
            <w:r>
              <w:rPr>
                <w:sz w:val="24"/>
              </w:rPr>
              <w:t>о</w:t>
            </w:r>
            <w:r>
              <w:rPr>
                <w:spacing w:val="-1"/>
                <w:sz w:val="24"/>
              </w:rPr>
              <w:t xml:space="preserve"> </w:t>
            </w:r>
            <w:r>
              <w:rPr>
                <w:sz w:val="24"/>
              </w:rPr>
              <w:t>буквах</w:t>
            </w:r>
            <w:r>
              <w:rPr>
                <w:spacing w:val="-1"/>
                <w:sz w:val="24"/>
              </w:rPr>
              <w:t xml:space="preserve"> </w:t>
            </w:r>
            <w:r>
              <w:rPr>
                <w:sz w:val="24"/>
              </w:rPr>
              <w:t>Б,</w:t>
            </w:r>
            <w:r>
              <w:rPr>
                <w:spacing w:val="-1"/>
                <w:sz w:val="24"/>
              </w:rPr>
              <w:t xml:space="preserve"> </w:t>
            </w:r>
            <w:r>
              <w:rPr>
                <w:sz w:val="24"/>
              </w:rPr>
              <w:t>б.</w:t>
            </w:r>
            <w:r>
              <w:rPr>
                <w:spacing w:val="-2"/>
                <w:sz w:val="24"/>
              </w:rPr>
              <w:t xml:space="preserve"> </w:t>
            </w:r>
            <w:r>
              <w:rPr>
                <w:sz w:val="24"/>
              </w:rPr>
              <w:t>Сопоставление звуков [б] -</w:t>
            </w:r>
            <w:r>
              <w:rPr>
                <w:spacing w:val="-5"/>
                <w:sz w:val="24"/>
              </w:rPr>
              <w:t xml:space="preserve"> [п]</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 Д,</w:t>
            </w:r>
            <w:r>
              <w:rPr>
                <w:spacing w:val="-2"/>
                <w:sz w:val="24"/>
              </w:rPr>
              <w:t xml:space="preserve"> </w:t>
            </w:r>
            <w:r>
              <w:rPr>
                <w:sz w:val="24"/>
              </w:rPr>
              <w:t>д.</w:t>
            </w:r>
            <w:r>
              <w:rPr>
                <w:spacing w:val="-1"/>
                <w:sz w:val="24"/>
              </w:rPr>
              <w:t xml:space="preserve"> </w:t>
            </w:r>
            <w:r>
              <w:rPr>
                <w:sz w:val="24"/>
              </w:rPr>
              <w:t>Согласные</w:t>
            </w:r>
            <w:r>
              <w:rPr>
                <w:spacing w:val="-3"/>
                <w:sz w:val="24"/>
              </w:rPr>
              <w:t xml:space="preserve"> </w:t>
            </w:r>
            <w:r>
              <w:rPr>
                <w:sz w:val="24"/>
              </w:rPr>
              <w:t>звуки [д],</w:t>
            </w:r>
            <w:r>
              <w:rPr>
                <w:spacing w:val="-4"/>
                <w:sz w:val="24"/>
              </w:rPr>
              <w:t xml:space="preserve"> [д']</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Проведение звукового анализа слов с буквами Д, д. Сопоставление звуков [д] - [т]</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0"/>
              <w:ind w:right="353"/>
              <w:rPr>
                <w:sz w:val="24"/>
              </w:rPr>
            </w:pPr>
            <w:r>
              <w:rPr>
                <w:sz w:val="24"/>
              </w:rPr>
              <w:t>Знакомство</w:t>
            </w:r>
            <w:r>
              <w:rPr>
                <w:spacing w:val="-4"/>
                <w:sz w:val="24"/>
              </w:rPr>
              <w:t xml:space="preserve"> </w:t>
            </w:r>
            <w:r>
              <w:rPr>
                <w:sz w:val="24"/>
              </w:rPr>
              <w:t>со</w:t>
            </w:r>
            <w:r>
              <w:rPr>
                <w:spacing w:val="-4"/>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буквами</w:t>
            </w:r>
            <w:r>
              <w:rPr>
                <w:spacing w:val="-3"/>
                <w:sz w:val="24"/>
              </w:rPr>
              <w:t xml:space="preserve"> </w:t>
            </w:r>
            <w:r>
              <w:rPr>
                <w:sz w:val="24"/>
              </w:rPr>
              <w:t>Я,</w:t>
            </w:r>
            <w:r>
              <w:rPr>
                <w:spacing w:val="-4"/>
                <w:sz w:val="24"/>
              </w:rPr>
              <w:t xml:space="preserve"> </w:t>
            </w:r>
            <w:r>
              <w:rPr>
                <w:sz w:val="24"/>
              </w:rPr>
              <w:t>я.</w:t>
            </w:r>
            <w:r>
              <w:rPr>
                <w:spacing w:val="-4"/>
                <w:sz w:val="24"/>
              </w:rPr>
              <w:t xml:space="preserve"> </w:t>
            </w:r>
            <w:r>
              <w:rPr>
                <w:sz w:val="24"/>
              </w:rPr>
              <w:t>Звуки</w:t>
            </w:r>
            <w:r>
              <w:rPr>
                <w:spacing w:val="-1"/>
                <w:sz w:val="24"/>
              </w:rPr>
              <w:t xml:space="preserve"> </w:t>
            </w:r>
            <w:r>
              <w:rPr>
                <w:sz w:val="24"/>
              </w:rPr>
              <w:t>[й'а],</w:t>
            </w:r>
            <w:r>
              <w:rPr>
                <w:spacing w:val="-7"/>
                <w:sz w:val="24"/>
              </w:rPr>
              <w:t xml:space="preserve"> </w:t>
            </w:r>
            <w:r>
              <w:rPr>
                <w:sz w:val="24"/>
              </w:rPr>
              <w:t>['а]. Двойная роль букв Я, я</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0"/>
              <w:ind w:right="51"/>
              <w:jc w:val="both"/>
              <w:rPr>
                <w:sz w:val="24"/>
              </w:rPr>
            </w:pPr>
            <w:r>
              <w:rPr>
                <w:sz w:val="24"/>
              </w:rPr>
              <w:t>Слушание литературного произведения. Произведение по выбору, например, В.Г. Сутеев "Дядя Миша". Чтение текстов с изученными</w:t>
            </w:r>
            <w:r>
              <w:rPr>
                <w:spacing w:val="40"/>
                <w:sz w:val="24"/>
              </w:rPr>
              <w:t xml:space="preserve"> </w:t>
            </w:r>
            <w:r>
              <w:rPr>
                <w:spacing w:val="-2"/>
                <w:sz w:val="24"/>
              </w:rPr>
              <w:t>буквами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4" w:line="237" w:lineRule="auto"/>
              <w:rPr>
                <w:sz w:val="24"/>
              </w:rPr>
            </w:pPr>
            <w:r>
              <w:rPr>
                <w:sz w:val="24"/>
              </w:rPr>
              <w:t>Знакомство</w:t>
            </w:r>
            <w:r>
              <w:rPr>
                <w:spacing w:val="28"/>
                <w:sz w:val="24"/>
              </w:rPr>
              <w:t xml:space="preserve"> </w:t>
            </w:r>
            <w:r>
              <w:rPr>
                <w:sz w:val="24"/>
              </w:rPr>
              <w:t>со</w:t>
            </w:r>
            <w:r>
              <w:rPr>
                <w:spacing w:val="28"/>
                <w:sz w:val="24"/>
              </w:rPr>
              <w:t xml:space="preserve"> </w:t>
            </w:r>
            <w:r>
              <w:rPr>
                <w:sz w:val="24"/>
              </w:rPr>
              <w:t>строчной</w:t>
            </w:r>
            <w:r>
              <w:rPr>
                <w:spacing w:val="29"/>
                <w:sz w:val="24"/>
              </w:rPr>
              <w:t xml:space="preserve"> </w:t>
            </w:r>
            <w:r>
              <w:rPr>
                <w:sz w:val="24"/>
              </w:rPr>
              <w:t>и</w:t>
            </w:r>
            <w:r>
              <w:rPr>
                <w:spacing w:val="29"/>
                <w:sz w:val="24"/>
              </w:rPr>
              <w:t xml:space="preserve"> </w:t>
            </w:r>
            <w:r>
              <w:rPr>
                <w:sz w:val="24"/>
              </w:rPr>
              <w:t>заглавной буквами</w:t>
            </w:r>
            <w:r>
              <w:rPr>
                <w:spacing w:val="32"/>
                <w:sz w:val="24"/>
              </w:rPr>
              <w:t xml:space="preserve"> </w:t>
            </w:r>
            <w:r>
              <w:rPr>
                <w:sz w:val="24"/>
              </w:rPr>
              <w:t>Г,</w:t>
            </w:r>
            <w:r>
              <w:rPr>
                <w:spacing w:val="31"/>
                <w:sz w:val="24"/>
              </w:rPr>
              <w:t xml:space="preserve"> </w:t>
            </w:r>
            <w:r>
              <w:rPr>
                <w:sz w:val="24"/>
              </w:rPr>
              <w:t>г.</w:t>
            </w:r>
            <w:r>
              <w:rPr>
                <w:spacing w:val="31"/>
                <w:sz w:val="24"/>
              </w:rPr>
              <w:t xml:space="preserve"> </w:t>
            </w:r>
            <w:r>
              <w:rPr>
                <w:sz w:val="24"/>
              </w:rPr>
              <w:t>Проведение звукового анализа слов с буквами Г, г. Согласные звуки [г], [г']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rPr>
                <w:sz w:val="24"/>
              </w:rPr>
            </w:pPr>
            <w:r>
              <w:rPr>
                <w:sz w:val="24"/>
              </w:rPr>
              <w:t>Закрепление</w:t>
            </w:r>
            <w:r>
              <w:rPr>
                <w:spacing w:val="-2"/>
                <w:sz w:val="24"/>
              </w:rPr>
              <w:t xml:space="preserve"> </w:t>
            </w:r>
            <w:r>
              <w:rPr>
                <w:sz w:val="24"/>
              </w:rPr>
              <w:t>знаний</w:t>
            </w:r>
            <w:r>
              <w:rPr>
                <w:spacing w:val="-3"/>
                <w:sz w:val="24"/>
              </w:rPr>
              <w:t xml:space="preserve"> </w:t>
            </w:r>
            <w:r>
              <w:rPr>
                <w:sz w:val="24"/>
              </w:rPr>
              <w:t>о</w:t>
            </w:r>
            <w:r>
              <w:rPr>
                <w:spacing w:val="-1"/>
                <w:sz w:val="24"/>
              </w:rPr>
              <w:t xml:space="preserve"> </w:t>
            </w:r>
            <w:r>
              <w:rPr>
                <w:sz w:val="24"/>
              </w:rPr>
              <w:t>буквах</w:t>
            </w:r>
            <w:r>
              <w:rPr>
                <w:spacing w:val="-1"/>
                <w:sz w:val="24"/>
              </w:rPr>
              <w:t xml:space="preserve"> </w:t>
            </w:r>
            <w:r>
              <w:rPr>
                <w:sz w:val="24"/>
              </w:rPr>
              <w:t>Г, г.</w:t>
            </w:r>
            <w:r>
              <w:rPr>
                <w:spacing w:val="-1"/>
                <w:sz w:val="24"/>
              </w:rPr>
              <w:t xml:space="preserve"> </w:t>
            </w:r>
            <w:r>
              <w:rPr>
                <w:sz w:val="24"/>
              </w:rPr>
              <w:t>Сопоставление</w:t>
            </w:r>
            <w:r>
              <w:rPr>
                <w:spacing w:val="-2"/>
                <w:sz w:val="24"/>
              </w:rPr>
              <w:t xml:space="preserve"> </w:t>
            </w:r>
            <w:r>
              <w:rPr>
                <w:sz w:val="24"/>
              </w:rPr>
              <w:t>звуков</w:t>
            </w:r>
            <w:r>
              <w:rPr>
                <w:spacing w:val="-2"/>
                <w:sz w:val="24"/>
              </w:rPr>
              <w:t xml:space="preserve"> </w:t>
            </w:r>
            <w:r>
              <w:rPr>
                <w:sz w:val="24"/>
              </w:rPr>
              <w:t>[г]</w:t>
            </w:r>
            <w:r>
              <w:rPr>
                <w:spacing w:val="-2"/>
                <w:sz w:val="24"/>
              </w:rPr>
              <w:t xml:space="preserve"> </w:t>
            </w:r>
            <w:r>
              <w:rPr>
                <w:sz w:val="24"/>
              </w:rPr>
              <w:t>-</w:t>
            </w:r>
            <w:r>
              <w:rPr>
                <w:spacing w:val="-1"/>
                <w:sz w:val="24"/>
              </w:rPr>
              <w:t xml:space="preserve"> </w:t>
            </w:r>
            <w:r>
              <w:rPr>
                <w:spacing w:val="-4"/>
                <w:sz w:val="24"/>
              </w:rPr>
              <w:t>[к].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3" w:line="237" w:lineRule="auto"/>
              <w:ind w:right="50"/>
              <w:rPr>
                <w:sz w:val="24"/>
              </w:rPr>
            </w:pPr>
            <w:r>
              <w:rPr>
                <w:sz w:val="24"/>
              </w:rPr>
              <w:t xml:space="preserve">Знакомство со строчной и заглавной буквами Ч, ч. Звук [ч']. Сочетания ча - </w:t>
            </w:r>
            <w:r>
              <w:rPr>
                <w:spacing w:val="-6"/>
                <w:sz w:val="24"/>
              </w:rPr>
              <w:t>чу</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Ч,</w:t>
            </w:r>
            <w:r>
              <w:rPr>
                <w:spacing w:val="-1"/>
                <w:sz w:val="24"/>
              </w:rPr>
              <w:t xml:space="preserve"> </w:t>
            </w:r>
            <w:r>
              <w:rPr>
                <w:spacing w:val="-10"/>
                <w:sz w:val="24"/>
              </w:rPr>
              <w:t>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Знакомство</w:t>
            </w:r>
            <w:r>
              <w:rPr>
                <w:spacing w:val="-3"/>
                <w:sz w:val="24"/>
              </w:rPr>
              <w:t xml:space="preserve"> </w:t>
            </w:r>
            <w:r>
              <w:rPr>
                <w:sz w:val="24"/>
              </w:rPr>
              <w:t>с</w:t>
            </w:r>
            <w:r>
              <w:rPr>
                <w:spacing w:val="-3"/>
                <w:sz w:val="24"/>
              </w:rPr>
              <w:t xml:space="preserve"> </w:t>
            </w:r>
            <w:r>
              <w:rPr>
                <w:sz w:val="24"/>
              </w:rPr>
              <w:t>буквой</w:t>
            </w:r>
            <w:r>
              <w:rPr>
                <w:spacing w:val="1"/>
                <w:sz w:val="24"/>
              </w:rPr>
              <w:t xml:space="preserve"> </w:t>
            </w:r>
            <w:r>
              <w:rPr>
                <w:sz w:val="24"/>
              </w:rPr>
              <w:t>ь.</w:t>
            </w:r>
            <w:r>
              <w:rPr>
                <w:spacing w:val="-2"/>
                <w:sz w:val="24"/>
              </w:rPr>
              <w:t xml:space="preserve"> </w:t>
            </w:r>
            <w:r>
              <w:rPr>
                <w:sz w:val="24"/>
              </w:rPr>
              <w:t>Различение</w:t>
            </w:r>
            <w:r>
              <w:rPr>
                <w:spacing w:val="-3"/>
                <w:sz w:val="24"/>
              </w:rPr>
              <w:t xml:space="preserve"> </w:t>
            </w:r>
            <w:r>
              <w:rPr>
                <w:sz w:val="24"/>
              </w:rPr>
              <w:t>функций</w:t>
            </w:r>
            <w:r>
              <w:rPr>
                <w:spacing w:val="-1"/>
                <w:sz w:val="24"/>
              </w:rPr>
              <w:t xml:space="preserve"> </w:t>
            </w:r>
            <w:r>
              <w:rPr>
                <w:sz w:val="24"/>
              </w:rPr>
              <w:t>буквы</w:t>
            </w:r>
            <w:r>
              <w:rPr>
                <w:spacing w:val="-3"/>
                <w:sz w:val="24"/>
              </w:rPr>
              <w:t xml:space="preserve"> </w:t>
            </w:r>
            <w:r>
              <w:rPr>
                <w:spacing w:val="-5"/>
                <w:sz w:val="24"/>
              </w:rPr>
              <w:t>ь.</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Слушание литературного произведения о детях. Произведение по выбору, например, А.Л. Барто "В школу".</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5" w:line="237" w:lineRule="auto"/>
              <w:rPr>
                <w:sz w:val="24"/>
              </w:rPr>
            </w:pPr>
            <w:r>
              <w:rPr>
                <w:sz w:val="24"/>
              </w:rPr>
              <w:t>Знакомство со строчной и заглавной буквами Ш, ш. Проведение звукового анализа слов с буквами Ш, ш. Звук [ш]</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2"/>
              <w:ind w:right="51"/>
              <w:jc w:val="both"/>
              <w:rPr>
                <w:sz w:val="24"/>
              </w:rPr>
            </w:pPr>
            <w:r>
              <w:rPr>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Ж,</w:t>
            </w:r>
            <w:r>
              <w:rPr>
                <w:spacing w:val="-1"/>
                <w:sz w:val="24"/>
              </w:rPr>
              <w:t xml:space="preserve"> </w:t>
            </w:r>
            <w:r>
              <w:rPr>
                <w:spacing w:val="-10"/>
                <w:sz w:val="24"/>
              </w:rPr>
              <w:t>ж</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 с</w:t>
            </w:r>
            <w:r>
              <w:rPr>
                <w:spacing w:val="-2"/>
                <w:sz w:val="24"/>
              </w:rPr>
              <w:t xml:space="preserve"> </w:t>
            </w:r>
            <w:r>
              <w:rPr>
                <w:sz w:val="24"/>
              </w:rPr>
              <w:t>буквами</w:t>
            </w:r>
            <w:r>
              <w:rPr>
                <w:spacing w:val="-1"/>
                <w:sz w:val="24"/>
              </w:rPr>
              <w:t xml:space="preserve"> </w:t>
            </w:r>
            <w:r>
              <w:rPr>
                <w:sz w:val="24"/>
              </w:rPr>
              <w:t>Ж,</w:t>
            </w:r>
            <w:r>
              <w:rPr>
                <w:spacing w:val="-1"/>
                <w:sz w:val="24"/>
              </w:rPr>
              <w:t xml:space="preserve"> </w:t>
            </w:r>
            <w:r>
              <w:rPr>
                <w:sz w:val="24"/>
              </w:rPr>
              <w:t>ж.</w:t>
            </w:r>
            <w:r>
              <w:rPr>
                <w:spacing w:val="-1"/>
                <w:sz w:val="24"/>
              </w:rPr>
              <w:t xml:space="preserve"> </w:t>
            </w:r>
            <w:r>
              <w:rPr>
                <w:sz w:val="24"/>
              </w:rPr>
              <w:t>Сочетания</w:t>
            </w:r>
            <w:r>
              <w:rPr>
                <w:spacing w:val="-4"/>
                <w:sz w:val="24"/>
              </w:rPr>
              <w:t xml:space="preserve"> </w:t>
            </w:r>
            <w:r>
              <w:rPr>
                <w:sz w:val="24"/>
              </w:rPr>
              <w:t>жи -</w:t>
            </w:r>
            <w:r>
              <w:rPr>
                <w:spacing w:val="-2"/>
                <w:sz w:val="24"/>
              </w:rPr>
              <w:t xml:space="preserve"> </w:t>
            </w:r>
            <w:r>
              <w:rPr>
                <w:spacing w:val="-5"/>
                <w:sz w:val="24"/>
              </w:rPr>
              <w:t>ши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Ё,</w:t>
            </w:r>
            <w:r>
              <w:rPr>
                <w:spacing w:val="-2"/>
                <w:sz w:val="24"/>
              </w:rPr>
              <w:t xml:space="preserve"> </w:t>
            </w:r>
            <w:r>
              <w:rPr>
                <w:sz w:val="24"/>
              </w:rPr>
              <w:t>ё.</w:t>
            </w:r>
            <w:r>
              <w:rPr>
                <w:spacing w:val="-2"/>
                <w:sz w:val="24"/>
              </w:rPr>
              <w:t xml:space="preserve"> </w:t>
            </w:r>
            <w:r>
              <w:rPr>
                <w:sz w:val="24"/>
              </w:rPr>
              <w:t>Звуки</w:t>
            </w:r>
            <w:r>
              <w:rPr>
                <w:spacing w:val="1"/>
                <w:sz w:val="24"/>
              </w:rPr>
              <w:t xml:space="preserve"> </w:t>
            </w:r>
            <w:r>
              <w:rPr>
                <w:sz w:val="24"/>
              </w:rPr>
              <w:t>[й'о],</w:t>
            </w:r>
            <w:r>
              <w:rPr>
                <w:spacing w:val="-4"/>
                <w:sz w:val="24"/>
              </w:rPr>
              <w:t xml:space="preserve"> ['о]</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Ё,</w:t>
            </w:r>
            <w:r>
              <w:rPr>
                <w:spacing w:val="-1"/>
                <w:sz w:val="24"/>
              </w:rPr>
              <w:t xml:space="preserve"> </w:t>
            </w:r>
            <w:r>
              <w:rPr>
                <w:spacing w:val="-10"/>
                <w:sz w:val="24"/>
              </w:rPr>
              <w:t>е</w:t>
            </w:r>
          </w:p>
        </w:tc>
      </w:tr>
    </w:tbl>
    <w:p w:rsidR="00B74A8E" w:rsidRDefault="00B74A8E" w:rsidP="00B74A8E">
      <w:pPr>
        <w:pStyle w:val="TableParagraph"/>
        <w:rPr>
          <w:sz w:val="24"/>
        </w:rPr>
        <w:sectPr w:rsidR="00B74A8E">
          <w:type w:val="continuous"/>
          <w:pgSz w:w="11910" w:h="16840"/>
          <w:pgMar w:top="960" w:right="425" w:bottom="85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Знакомство со строчной и заглавной буквами Й, й. Проведение звукового</w:t>
            </w:r>
            <w:r>
              <w:rPr>
                <w:spacing w:val="40"/>
                <w:sz w:val="24"/>
              </w:rPr>
              <w:t xml:space="preserve"> </w:t>
            </w:r>
            <w:r>
              <w:rPr>
                <w:sz w:val="24"/>
              </w:rPr>
              <w:t>анализа слов с буквами Й, 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rPr>
                <w:sz w:val="24"/>
              </w:rPr>
            </w:pPr>
            <w:r>
              <w:rPr>
                <w:sz w:val="24"/>
              </w:rPr>
              <w:t>Слушание литературного произведения о детях. Произведение по выбору, например, В.К. Железников "История с азбукой"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0"/>
              <w:rPr>
                <w:sz w:val="24"/>
              </w:rPr>
            </w:pPr>
            <w:r>
              <w:rPr>
                <w:sz w:val="24"/>
              </w:rPr>
              <w:t>Знакомство со строчной и заглавной буквами Х, х. Проведение звукового</w:t>
            </w:r>
            <w:r>
              <w:rPr>
                <w:spacing w:val="40"/>
                <w:sz w:val="24"/>
              </w:rPr>
              <w:t xml:space="preserve"> </w:t>
            </w:r>
            <w:r>
              <w:rPr>
                <w:sz w:val="24"/>
              </w:rPr>
              <w:t>анализа слов с буквами Х, х</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0"/>
              <w:rPr>
                <w:sz w:val="24"/>
              </w:rPr>
            </w:pPr>
            <w:r>
              <w:rPr>
                <w:sz w:val="24"/>
              </w:rPr>
              <w:t>Знакомство со строчной и заглавной буквами Ю, ю. Проведение звукового анализа слов с буквами Ю, ю. Звуки [й'у], ['у]</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4" w:line="237" w:lineRule="auto"/>
              <w:rPr>
                <w:sz w:val="24"/>
              </w:rPr>
            </w:pPr>
            <w:r>
              <w:rPr>
                <w:sz w:val="24"/>
              </w:rPr>
              <w:t>Отработка навыка чтения. На примере произведения Л.Н. Толстого "Ехали два мужика..."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4" w:line="237" w:lineRule="auto"/>
              <w:rPr>
                <w:sz w:val="24"/>
              </w:rPr>
            </w:pPr>
            <w:r>
              <w:rPr>
                <w:sz w:val="24"/>
              </w:rPr>
              <w:t>Знакомство со строчной и заглавной буквами Ц, ц. Проведение звукового</w:t>
            </w:r>
            <w:r>
              <w:rPr>
                <w:spacing w:val="40"/>
                <w:sz w:val="24"/>
              </w:rPr>
              <w:t xml:space="preserve"> </w:t>
            </w:r>
            <w:r>
              <w:rPr>
                <w:sz w:val="24"/>
              </w:rPr>
              <w:t>анализа слов с буквами Ц, ц. Согласный звук [ц]</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3" w:line="237" w:lineRule="auto"/>
              <w:rPr>
                <w:sz w:val="24"/>
              </w:rPr>
            </w:pPr>
            <w:r>
              <w:rPr>
                <w:sz w:val="24"/>
              </w:rPr>
              <w:t>Слушание</w:t>
            </w:r>
            <w:r>
              <w:rPr>
                <w:spacing w:val="-4"/>
                <w:sz w:val="24"/>
              </w:rPr>
              <w:t xml:space="preserve"> </w:t>
            </w:r>
            <w:r>
              <w:rPr>
                <w:sz w:val="24"/>
              </w:rPr>
              <w:t>стихотворений</w:t>
            </w:r>
            <w:r>
              <w:rPr>
                <w:spacing w:val="-2"/>
                <w:sz w:val="24"/>
              </w:rPr>
              <w:t xml:space="preserve"> </w:t>
            </w:r>
            <w:r>
              <w:rPr>
                <w:sz w:val="24"/>
              </w:rPr>
              <w:t>о</w:t>
            </w:r>
            <w:r>
              <w:rPr>
                <w:spacing w:val="-3"/>
                <w:sz w:val="24"/>
              </w:rPr>
              <w:t xml:space="preserve"> </w:t>
            </w:r>
            <w:r>
              <w:rPr>
                <w:sz w:val="24"/>
              </w:rPr>
              <w:t>животных.</w:t>
            </w:r>
            <w:r>
              <w:rPr>
                <w:spacing w:val="-3"/>
                <w:sz w:val="24"/>
              </w:rPr>
              <w:t xml:space="preserve"> </w:t>
            </w:r>
            <w:r>
              <w:rPr>
                <w:sz w:val="24"/>
              </w:rPr>
              <w:t>Произведение</w:t>
            </w:r>
            <w:r>
              <w:rPr>
                <w:spacing w:val="-4"/>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например, А.А. Блок "Зайчик"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Знакомство со строчной и заглавной буквами Э, э. Проведение звукового</w:t>
            </w:r>
            <w:r>
              <w:rPr>
                <w:spacing w:val="80"/>
                <w:sz w:val="24"/>
              </w:rPr>
              <w:t xml:space="preserve"> </w:t>
            </w:r>
            <w:r>
              <w:rPr>
                <w:sz w:val="24"/>
              </w:rPr>
              <w:t>анализа слов с буквами Э, э. Звук [э]</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0"/>
              <w:rPr>
                <w:sz w:val="24"/>
              </w:rPr>
            </w:pPr>
            <w:r>
              <w:rPr>
                <w:sz w:val="24"/>
              </w:rPr>
              <w:t>Отработка</w:t>
            </w:r>
            <w:r>
              <w:rPr>
                <w:spacing w:val="80"/>
                <w:sz w:val="24"/>
              </w:rPr>
              <w:t xml:space="preserve"> </w:t>
            </w:r>
            <w:r>
              <w:rPr>
                <w:sz w:val="24"/>
              </w:rPr>
              <w:t>техники</w:t>
            </w:r>
            <w:r>
              <w:rPr>
                <w:spacing w:val="80"/>
                <w:sz w:val="24"/>
              </w:rPr>
              <w:t xml:space="preserve"> </w:t>
            </w:r>
            <w:r>
              <w:rPr>
                <w:sz w:val="24"/>
              </w:rPr>
              <w:t>чтения.</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В.Д.</w:t>
            </w:r>
            <w:r>
              <w:rPr>
                <w:spacing w:val="80"/>
                <w:sz w:val="24"/>
              </w:rPr>
              <w:t xml:space="preserve"> </w:t>
            </w:r>
            <w:r>
              <w:rPr>
                <w:sz w:val="24"/>
              </w:rPr>
              <w:t>Берестов. "Читалочка".</w:t>
            </w:r>
            <w:r>
              <w:rPr>
                <w:spacing w:val="-3"/>
                <w:sz w:val="24"/>
              </w:rPr>
              <w:t xml:space="preserve"> </w:t>
            </w:r>
            <w:r>
              <w:rPr>
                <w:sz w:val="24"/>
              </w:rPr>
              <w:t>Е.И.</w:t>
            </w:r>
            <w:r>
              <w:rPr>
                <w:spacing w:val="-2"/>
                <w:sz w:val="24"/>
              </w:rPr>
              <w:t xml:space="preserve"> </w:t>
            </w:r>
            <w:r>
              <w:rPr>
                <w:sz w:val="24"/>
              </w:rPr>
              <w:t>Чарушин.</w:t>
            </w:r>
            <w:r>
              <w:rPr>
                <w:spacing w:val="-2"/>
                <w:sz w:val="24"/>
              </w:rPr>
              <w:t xml:space="preserve"> </w:t>
            </w:r>
            <w:r>
              <w:rPr>
                <w:sz w:val="24"/>
              </w:rPr>
              <w:t>"Как</w:t>
            </w:r>
            <w:r>
              <w:rPr>
                <w:spacing w:val="-3"/>
                <w:sz w:val="24"/>
              </w:rPr>
              <w:t xml:space="preserve"> </w:t>
            </w:r>
            <w:r>
              <w:rPr>
                <w:sz w:val="24"/>
              </w:rPr>
              <w:t>мальчик</w:t>
            </w:r>
            <w:r>
              <w:rPr>
                <w:spacing w:val="-2"/>
                <w:sz w:val="24"/>
              </w:rPr>
              <w:t xml:space="preserve"> </w:t>
            </w:r>
            <w:r>
              <w:rPr>
                <w:sz w:val="24"/>
              </w:rPr>
              <w:t>Женя</w:t>
            </w:r>
            <w:r>
              <w:rPr>
                <w:spacing w:val="-4"/>
                <w:sz w:val="24"/>
              </w:rPr>
              <w:t xml:space="preserve"> </w:t>
            </w:r>
            <w:r>
              <w:rPr>
                <w:sz w:val="24"/>
              </w:rPr>
              <w:t>научился</w:t>
            </w:r>
            <w:r>
              <w:rPr>
                <w:spacing w:val="1"/>
                <w:sz w:val="24"/>
              </w:rPr>
              <w:t xml:space="preserve"> </w:t>
            </w:r>
            <w:r>
              <w:rPr>
                <w:sz w:val="24"/>
              </w:rPr>
              <w:t>говорить</w:t>
            </w:r>
            <w:r>
              <w:rPr>
                <w:spacing w:val="-5"/>
                <w:sz w:val="24"/>
              </w:rPr>
              <w:t xml:space="preserve"> </w:t>
            </w:r>
            <w:r>
              <w:rPr>
                <w:sz w:val="24"/>
              </w:rPr>
              <w:t xml:space="preserve">букву </w:t>
            </w:r>
            <w:r>
              <w:rPr>
                <w:spacing w:val="-10"/>
                <w:sz w:val="24"/>
              </w:rPr>
              <w:t>р</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Щ,</w:t>
            </w:r>
            <w:r>
              <w:rPr>
                <w:spacing w:val="-2"/>
                <w:sz w:val="24"/>
              </w:rPr>
              <w:t xml:space="preserve"> </w:t>
            </w:r>
            <w:r>
              <w:rPr>
                <w:sz w:val="24"/>
              </w:rPr>
              <w:t>щ.</w:t>
            </w:r>
            <w:r>
              <w:rPr>
                <w:spacing w:val="-2"/>
                <w:sz w:val="24"/>
              </w:rPr>
              <w:t xml:space="preserve"> </w:t>
            </w:r>
            <w:r>
              <w:rPr>
                <w:sz w:val="24"/>
              </w:rPr>
              <w:t>Звук</w:t>
            </w:r>
            <w:r>
              <w:rPr>
                <w:spacing w:val="1"/>
                <w:sz w:val="24"/>
              </w:rPr>
              <w:t xml:space="preserve"> </w:t>
            </w:r>
            <w:r>
              <w:rPr>
                <w:spacing w:val="-4"/>
                <w:sz w:val="24"/>
              </w:rPr>
              <w:t>[щ']</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2" w:line="275" w:lineRule="exact"/>
              <w:rPr>
                <w:sz w:val="24"/>
              </w:rPr>
            </w:pPr>
            <w:r>
              <w:rPr>
                <w:sz w:val="24"/>
              </w:rPr>
              <w:t>Проведение</w:t>
            </w:r>
            <w:r>
              <w:rPr>
                <w:spacing w:val="3"/>
                <w:sz w:val="24"/>
              </w:rPr>
              <w:t xml:space="preserve"> </w:t>
            </w:r>
            <w:r>
              <w:rPr>
                <w:sz w:val="24"/>
              </w:rPr>
              <w:t>звукового</w:t>
            </w:r>
            <w:r>
              <w:rPr>
                <w:spacing w:val="8"/>
                <w:sz w:val="24"/>
              </w:rPr>
              <w:t xml:space="preserve"> </w:t>
            </w:r>
            <w:r>
              <w:rPr>
                <w:sz w:val="24"/>
              </w:rPr>
              <w:t>анализа</w:t>
            </w:r>
            <w:r>
              <w:rPr>
                <w:spacing w:val="5"/>
                <w:sz w:val="24"/>
              </w:rPr>
              <w:t xml:space="preserve"> </w:t>
            </w:r>
            <w:r>
              <w:rPr>
                <w:sz w:val="24"/>
              </w:rPr>
              <w:t>слов</w:t>
            </w:r>
            <w:r>
              <w:rPr>
                <w:spacing w:val="8"/>
                <w:sz w:val="24"/>
              </w:rPr>
              <w:t xml:space="preserve"> </w:t>
            </w:r>
            <w:r>
              <w:rPr>
                <w:sz w:val="24"/>
              </w:rPr>
              <w:t>с</w:t>
            </w:r>
            <w:r>
              <w:rPr>
                <w:spacing w:val="7"/>
                <w:sz w:val="24"/>
              </w:rPr>
              <w:t xml:space="preserve"> </w:t>
            </w:r>
            <w:r>
              <w:rPr>
                <w:sz w:val="24"/>
              </w:rPr>
              <w:t>буквами</w:t>
            </w:r>
            <w:r>
              <w:rPr>
                <w:spacing w:val="10"/>
                <w:sz w:val="24"/>
              </w:rPr>
              <w:t xml:space="preserve"> </w:t>
            </w:r>
            <w:r>
              <w:rPr>
                <w:sz w:val="24"/>
              </w:rPr>
              <w:t>Щ,</w:t>
            </w:r>
            <w:r>
              <w:rPr>
                <w:spacing w:val="6"/>
                <w:sz w:val="24"/>
              </w:rPr>
              <w:t xml:space="preserve"> </w:t>
            </w:r>
            <w:r>
              <w:rPr>
                <w:sz w:val="24"/>
              </w:rPr>
              <w:t>щ.</w:t>
            </w:r>
            <w:r>
              <w:rPr>
                <w:spacing w:val="8"/>
                <w:sz w:val="24"/>
              </w:rPr>
              <w:t xml:space="preserve"> </w:t>
            </w:r>
            <w:r>
              <w:rPr>
                <w:sz w:val="24"/>
              </w:rPr>
              <w:t>Сочетания</w:t>
            </w:r>
            <w:r>
              <w:rPr>
                <w:spacing w:val="6"/>
                <w:sz w:val="24"/>
              </w:rPr>
              <w:t xml:space="preserve"> </w:t>
            </w:r>
            <w:r>
              <w:rPr>
                <w:sz w:val="24"/>
              </w:rPr>
              <w:t>ча</w:t>
            </w:r>
            <w:r>
              <w:rPr>
                <w:spacing w:val="7"/>
                <w:sz w:val="24"/>
              </w:rPr>
              <w:t xml:space="preserve"> </w:t>
            </w:r>
            <w:r>
              <w:rPr>
                <w:sz w:val="24"/>
              </w:rPr>
              <w:t>-</w:t>
            </w:r>
            <w:r>
              <w:rPr>
                <w:spacing w:val="7"/>
                <w:sz w:val="24"/>
              </w:rPr>
              <w:t xml:space="preserve"> </w:t>
            </w:r>
            <w:r>
              <w:rPr>
                <w:sz w:val="24"/>
              </w:rPr>
              <w:t>ща,</w:t>
            </w:r>
            <w:r>
              <w:rPr>
                <w:spacing w:val="9"/>
                <w:sz w:val="24"/>
              </w:rPr>
              <w:t xml:space="preserve"> </w:t>
            </w:r>
            <w:r>
              <w:rPr>
                <w:spacing w:val="-5"/>
                <w:sz w:val="24"/>
              </w:rPr>
              <w:t>чу</w:t>
            </w:r>
          </w:p>
          <w:p w:rsidR="00B74A8E" w:rsidRDefault="00B74A8E" w:rsidP="00B134E7">
            <w:pPr>
              <w:pStyle w:val="TableParagraph"/>
              <w:spacing w:before="0" w:line="275" w:lineRule="exact"/>
              <w:rPr>
                <w:sz w:val="24"/>
              </w:rPr>
            </w:pPr>
            <w:r>
              <w:rPr>
                <w:sz w:val="24"/>
              </w:rPr>
              <w:t>-</w:t>
            </w:r>
            <w:r>
              <w:rPr>
                <w:spacing w:val="-1"/>
                <w:sz w:val="24"/>
              </w:rPr>
              <w:t xml:space="preserve"> </w:t>
            </w:r>
            <w:r>
              <w:rPr>
                <w:spacing w:val="-5"/>
                <w:sz w:val="24"/>
              </w:rPr>
              <w:t>щу</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Ф,</w:t>
            </w:r>
            <w:r>
              <w:rPr>
                <w:spacing w:val="-2"/>
                <w:sz w:val="24"/>
              </w:rPr>
              <w:t xml:space="preserve"> </w:t>
            </w:r>
            <w:r>
              <w:rPr>
                <w:sz w:val="24"/>
              </w:rPr>
              <w:t>ф.</w:t>
            </w:r>
            <w:r>
              <w:rPr>
                <w:spacing w:val="-2"/>
                <w:sz w:val="24"/>
              </w:rPr>
              <w:t xml:space="preserve"> </w:t>
            </w:r>
            <w:r>
              <w:rPr>
                <w:sz w:val="24"/>
              </w:rPr>
              <w:t>Звук</w:t>
            </w:r>
            <w:r>
              <w:rPr>
                <w:spacing w:val="2"/>
                <w:sz w:val="24"/>
              </w:rPr>
              <w:t xml:space="preserve"> </w:t>
            </w:r>
            <w:r>
              <w:rPr>
                <w:spacing w:val="-5"/>
                <w:sz w:val="24"/>
              </w:rPr>
              <w:t>[ф]</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 буквы</w:t>
            </w:r>
            <w:r>
              <w:rPr>
                <w:spacing w:val="-1"/>
                <w:sz w:val="24"/>
              </w:rPr>
              <w:t xml:space="preserve"> </w:t>
            </w:r>
            <w:r>
              <w:rPr>
                <w:sz w:val="24"/>
              </w:rPr>
              <w:t>ъ.</w:t>
            </w:r>
            <w:r>
              <w:rPr>
                <w:spacing w:val="-2"/>
                <w:sz w:val="24"/>
              </w:rPr>
              <w:t xml:space="preserve"> </w:t>
            </w:r>
            <w:r>
              <w:rPr>
                <w:sz w:val="24"/>
              </w:rPr>
              <w:t>Буквы ь</w:t>
            </w:r>
            <w:r>
              <w:rPr>
                <w:spacing w:val="-4"/>
                <w:sz w:val="24"/>
              </w:rPr>
              <w:t xml:space="preserve"> </w:t>
            </w:r>
            <w:r>
              <w:rPr>
                <w:sz w:val="24"/>
              </w:rPr>
              <w:t xml:space="preserve">и </w:t>
            </w:r>
            <w:r>
              <w:rPr>
                <w:spacing w:val="-10"/>
                <w:sz w:val="24"/>
              </w:rPr>
              <w:t>ъ</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2"/>
              <w:ind w:right="50"/>
              <w:jc w:val="both"/>
              <w:rPr>
                <w:sz w:val="24"/>
              </w:rPr>
            </w:pPr>
            <w:r>
              <w:rPr>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tabs>
                <w:tab w:val="left" w:pos="1940"/>
                <w:tab w:val="left" w:pos="2948"/>
                <w:tab w:val="left" w:pos="3498"/>
                <w:tab w:val="left" w:pos="4672"/>
                <w:tab w:val="left" w:pos="6515"/>
                <w:tab w:val="left" w:pos="7283"/>
              </w:tabs>
              <w:ind w:right="53"/>
              <w:rPr>
                <w:sz w:val="24"/>
              </w:rPr>
            </w:pPr>
            <w:r>
              <w:rPr>
                <w:spacing w:val="-2"/>
                <w:sz w:val="24"/>
              </w:rPr>
              <w:t>Выразительное</w:t>
            </w:r>
            <w:r>
              <w:rPr>
                <w:sz w:val="24"/>
              </w:rPr>
              <w:tab/>
            </w:r>
            <w:r>
              <w:rPr>
                <w:spacing w:val="-2"/>
                <w:sz w:val="24"/>
              </w:rPr>
              <w:t>чтение</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А.Л.</w:t>
            </w:r>
            <w:r>
              <w:rPr>
                <w:sz w:val="24"/>
              </w:rPr>
              <w:tab/>
            </w:r>
            <w:r>
              <w:rPr>
                <w:spacing w:val="-2"/>
                <w:sz w:val="24"/>
              </w:rPr>
              <w:t xml:space="preserve">Барто </w:t>
            </w:r>
            <w:r>
              <w:rPr>
                <w:sz w:val="24"/>
              </w:rPr>
              <w:t>"Помощница", "Зайка", "Игра в 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Обобщение</w:t>
            </w:r>
            <w:r>
              <w:rPr>
                <w:spacing w:val="-5"/>
                <w:sz w:val="24"/>
              </w:rPr>
              <w:t xml:space="preserve"> </w:t>
            </w:r>
            <w:r>
              <w:rPr>
                <w:sz w:val="24"/>
              </w:rPr>
              <w:t>знаний</w:t>
            </w:r>
            <w:r>
              <w:rPr>
                <w:spacing w:val="-2"/>
                <w:sz w:val="24"/>
              </w:rPr>
              <w:t xml:space="preserve"> </w:t>
            </w:r>
            <w:r>
              <w:rPr>
                <w:sz w:val="24"/>
              </w:rPr>
              <w:t>о</w:t>
            </w:r>
            <w:r>
              <w:rPr>
                <w:spacing w:val="-1"/>
                <w:sz w:val="24"/>
              </w:rPr>
              <w:t xml:space="preserve"> </w:t>
            </w:r>
            <w:r>
              <w:rPr>
                <w:sz w:val="24"/>
              </w:rPr>
              <w:t>буквах.</w:t>
            </w:r>
            <w:r>
              <w:rPr>
                <w:spacing w:val="-1"/>
                <w:sz w:val="24"/>
              </w:rPr>
              <w:t xml:space="preserve"> </w:t>
            </w:r>
            <w:r>
              <w:rPr>
                <w:sz w:val="24"/>
              </w:rPr>
              <w:t>Русский</w:t>
            </w:r>
            <w:r>
              <w:rPr>
                <w:spacing w:val="1"/>
                <w:sz w:val="24"/>
              </w:rPr>
              <w:t xml:space="preserve"> </w:t>
            </w:r>
            <w:r>
              <w:rPr>
                <w:spacing w:val="-2"/>
                <w:sz w:val="24"/>
              </w:rPr>
              <w:t>алфавит</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5"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буквах</w:t>
            </w:r>
            <w:r>
              <w:rPr>
                <w:spacing w:val="40"/>
                <w:sz w:val="24"/>
              </w:rPr>
              <w:t xml:space="preserve"> </w:t>
            </w:r>
            <w:r>
              <w:rPr>
                <w:sz w:val="24"/>
              </w:rPr>
              <w:t>алфавита.</w:t>
            </w:r>
            <w:r>
              <w:rPr>
                <w:spacing w:val="40"/>
                <w:sz w:val="24"/>
              </w:rPr>
              <w:t xml:space="preserve"> </w:t>
            </w:r>
            <w:r>
              <w:rPr>
                <w:sz w:val="24"/>
              </w:rPr>
              <w:t>С.Я.</w:t>
            </w:r>
            <w:r>
              <w:rPr>
                <w:spacing w:val="40"/>
                <w:sz w:val="24"/>
              </w:rPr>
              <w:t xml:space="preserve"> </w:t>
            </w:r>
            <w:r>
              <w:rPr>
                <w:sz w:val="24"/>
              </w:rPr>
              <w:t>Маршак "Ты эти буквы заучи"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tabs>
                <w:tab w:val="left" w:pos="1376"/>
                <w:tab w:val="left" w:pos="2137"/>
                <w:tab w:val="left" w:pos="4427"/>
                <w:tab w:val="left" w:pos="5382"/>
                <w:tab w:val="left" w:pos="6366"/>
                <w:tab w:val="left" w:pos="7055"/>
              </w:tabs>
              <w:spacing w:before="105" w:line="237" w:lineRule="auto"/>
              <w:ind w:right="50"/>
              <w:rPr>
                <w:sz w:val="24"/>
              </w:rPr>
            </w:pPr>
            <w:r>
              <w:rPr>
                <w:spacing w:val="-2"/>
                <w:sz w:val="24"/>
              </w:rPr>
              <w:t>Резервный</w:t>
            </w:r>
            <w:r>
              <w:rPr>
                <w:sz w:val="24"/>
              </w:rPr>
              <w:tab/>
            </w:r>
            <w:r>
              <w:rPr>
                <w:spacing w:val="-4"/>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4" w:line="237" w:lineRule="auto"/>
              <w:rPr>
                <w:sz w:val="24"/>
              </w:rPr>
            </w:pPr>
            <w:r>
              <w:rPr>
                <w:sz w:val="24"/>
              </w:rPr>
              <w:t>Резервный урок. Слушание литературных (авторских) сказок. Сказка К.И. Чуковского "Муха-Цокотуха"</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2"/>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Определение</w:t>
            </w:r>
            <w:r>
              <w:rPr>
                <w:spacing w:val="80"/>
                <w:w w:val="150"/>
                <w:sz w:val="24"/>
              </w:rPr>
              <w:t xml:space="preserve"> </w:t>
            </w:r>
            <w:r>
              <w:rPr>
                <w:sz w:val="24"/>
              </w:rPr>
              <w:t>темы</w:t>
            </w:r>
            <w:r>
              <w:rPr>
                <w:spacing w:val="80"/>
                <w:w w:val="150"/>
                <w:sz w:val="24"/>
              </w:rPr>
              <w:t xml:space="preserve"> </w:t>
            </w:r>
            <w:r>
              <w:rPr>
                <w:sz w:val="24"/>
              </w:rPr>
              <w:t>произведения:</w:t>
            </w:r>
            <w:r>
              <w:rPr>
                <w:spacing w:val="80"/>
                <w:w w:val="150"/>
                <w:sz w:val="24"/>
              </w:rPr>
              <w:t xml:space="preserve"> </w:t>
            </w:r>
            <w:r>
              <w:rPr>
                <w:sz w:val="24"/>
              </w:rPr>
              <w:t>о</w:t>
            </w:r>
            <w:r>
              <w:rPr>
                <w:spacing w:val="80"/>
                <w:w w:val="150"/>
                <w:sz w:val="24"/>
              </w:rPr>
              <w:t xml:space="preserve"> </w:t>
            </w:r>
            <w:r>
              <w:rPr>
                <w:sz w:val="24"/>
              </w:rPr>
              <w:t>животных.</w:t>
            </w:r>
            <w:r>
              <w:rPr>
                <w:spacing w:val="80"/>
                <w:w w:val="150"/>
                <w:sz w:val="24"/>
              </w:rPr>
              <w:t xml:space="preserve"> </w:t>
            </w:r>
            <w:r>
              <w:rPr>
                <w:sz w:val="24"/>
              </w:rPr>
              <w:t>На примере произведений Е.И. Чарушина</w:t>
            </w:r>
          </w:p>
        </w:tc>
      </w:tr>
    </w:tbl>
    <w:p w:rsidR="00B74A8E" w:rsidRDefault="00B74A8E" w:rsidP="00B74A8E">
      <w:pPr>
        <w:pStyle w:val="TableParagraph"/>
        <w:rPr>
          <w:sz w:val="24"/>
        </w:rPr>
        <w:sectPr w:rsidR="00B74A8E">
          <w:type w:val="continuous"/>
          <w:pgSz w:w="11910" w:h="16840"/>
          <w:pgMar w:top="960" w:right="425" w:bottom="10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Н.И.</w:t>
            </w:r>
            <w:r>
              <w:rPr>
                <w:spacing w:val="80"/>
                <w:sz w:val="24"/>
              </w:rPr>
              <w:t xml:space="preserve"> </w:t>
            </w:r>
            <w:r>
              <w:rPr>
                <w:spacing w:val="-2"/>
                <w:sz w:val="24"/>
              </w:rPr>
              <w:t>Сладкова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рассказов</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по содержанию произведения</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Слушание</w:t>
            </w:r>
            <w:r>
              <w:rPr>
                <w:spacing w:val="80"/>
                <w:sz w:val="24"/>
              </w:rPr>
              <w:t xml:space="preserve"> </w:t>
            </w:r>
            <w:r>
              <w:rPr>
                <w:sz w:val="24"/>
              </w:rPr>
              <w:t>литературных</w:t>
            </w:r>
            <w:r>
              <w:rPr>
                <w:spacing w:val="80"/>
                <w:sz w:val="24"/>
              </w:rPr>
              <w:t xml:space="preserve"> </w:t>
            </w:r>
            <w:r>
              <w:rPr>
                <w:sz w:val="24"/>
              </w:rPr>
              <w:t>(авторских)</w:t>
            </w:r>
            <w:r>
              <w:rPr>
                <w:spacing w:val="80"/>
                <w:sz w:val="24"/>
              </w:rPr>
              <w:t xml:space="preserve"> </w:t>
            </w:r>
            <w:r>
              <w:rPr>
                <w:sz w:val="24"/>
              </w:rPr>
              <w:t>сказок.</w:t>
            </w:r>
            <w:r>
              <w:rPr>
                <w:spacing w:val="80"/>
                <w:sz w:val="24"/>
              </w:rPr>
              <w:t xml:space="preserve"> </w:t>
            </w:r>
            <w:r>
              <w:rPr>
                <w:sz w:val="24"/>
              </w:rPr>
              <w:t>Русская народная сказка "Лисичка-сестричка и волк"</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1"/>
                <w:sz w:val="24"/>
              </w:rPr>
              <w:t xml:space="preserve"> </w:t>
            </w:r>
            <w:r>
              <w:rPr>
                <w:sz w:val="24"/>
              </w:rPr>
              <w:t>Чтение</w:t>
            </w:r>
            <w:r>
              <w:rPr>
                <w:spacing w:val="-3"/>
                <w:sz w:val="24"/>
              </w:rPr>
              <w:t xml:space="preserve"> </w:t>
            </w:r>
            <w:r>
              <w:rPr>
                <w:sz w:val="24"/>
              </w:rPr>
              <w:t>небольших</w:t>
            </w:r>
            <w:r>
              <w:rPr>
                <w:spacing w:val="-1"/>
                <w:sz w:val="24"/>
              </w:rPr>
              <w:t xml:space="preserve"> </w:t>
            </w:r>
            <w:r>
              <w:rPr>
                <w:sz w:val="24"/>
              </w:rPr>
              <w:t>произведений</w:t>
            </w:r>
            <w:r>
              <w:rPr>
                <w:spacing w:val="-3"/>
                <w:sz w:val="24"/>
              </w:rPr>
              <w:t xml:space="preserve"> </w:t>
            </w:r>
            <w:r>
              <w:rPr>
                <w:sz w:val="24"/>
              </w:rPr>
              <w:t>Л.Н.</w:t>
            </w:r>
            <w:r>
              <w:rPr>
                <w:spacing w:val="-2"/>
                <w:sz w:val="24"/>
              </w:rPr>
              <w:t xml:space="preserve"> </w:t>
            </w:r>
            <w:r>
              <w:rPr>
                <w:sz w:val="24"/>
              </w:rPr>
              <w:t>Толстого</w:t>
            </w:r>
            <w:r>
              <w:rPr>
                <w:spacing w:val="-1"/>
                <w:sz w:val="24"/>
              </w:rPr>
              <w:t xml:space="preserve"> </w:t>
            </w:r>
            <w:r>
              <w:rPr>
                <w:sz w:val="24"/>
              </w:rPr>
              <w:t>о</w:t>
            </w:r>
            <w:r>
              <w:rPr>
                <w:spacing w:val="-1"/>
                <w:sz w:val="24"/>
              </w:rPr>
              <w:t xml:space="preserve"> </w:t>
            </w:r>
            <w:r>
              <w:rPr>
                <w:spacing w:val="-2"/>
                <w:sz w:val="24"/>
              </w:rPr>
              <w:t>детях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Чтение</w:t>
            </w:r>
            <w:r>
              <w:rPr>
                <w:spacing w:val="-2"/>
                <w:sz w:val="24"/>
              </w:rPr>
              <w:t xml:space="preserve"> </w:t>
            </w:r>
            <w:r>
              <w:rPr>
                <w:sz w:val="24"/>
              </w:rPr>
              <w:t>произведений</w:t>
            </w:r>
            <w:r>
              <w:rPr>
                <w:spacing w:val="-3"/>
                <w:sz w:val="24"/>
              </w:rPr>
              <w:t xml:space="preserve"> </w:t>
            </w:r>
            <w:r>
              <w:rPr>
                <w:sz w:val="24"/>
              </w:rPr>
              <w:t>о</w:t>
            </w:r>
            <w:r>
              <w:rPr>
                <w:spacing w:val="-1"/>
                <w:sz w:val="24"/>
              </w:rPr>
              <w:t xml:space="preserve"> </w:t>
            </w:r>
            <w:r>
              <w:rPr>
                <w:sz w:val="24"/>
              </w:rPr>
              <w:t>детях</w:t>
            </w:r>
            <w:r>
              <w:rPr>
                <w:spacing w:val="-1"/>
                <w:sz w:val="24"/>
              </w:rPr>
              <w:t xml:space="preserve"> </w:t>
            </w:r>
            <w:r>
              <w:rPr>
                <w:sz w:val="24"/>
              </w:rPr>
              <w:t xml:space="preserve">Н.Н. </w:t>
            </w:r>
            <w:r>
              <w:rPr>
                <w:spacing w:val="-2"/>
                <w:sz w:val="24"/>
              </w:rPr>
              <w:t>Носова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Чтение</w:t>
            </w:r>
            <w:r>
              <w:rPr>
                <w:spacing w:val="80"/>
                <w:sz w:val="24"/>
              </w:rPr>
              <w:t xml:space="preserve"> </w:t>
            </w:r>
            <w:r>
              <w:rPr>
                <w:sz w:val="24"/>
              </w:rPr>
              <w:t>рассказов</w:t>
            </w:r>
            <w:r>
              <w:rPr>
                <w:spacing w:val="80"/>
                <w:w w:val="150"/>
                <w:sz w:val="24"/>
              </w:rPr>
              <w:t xml:space="preserve"> </w:t>
            </w:r>
            <w:r>
              <w:rPr>
                <w:sz w:val="24"/>
              </w:rPr>
              <w:t>о</w:t>
            </w:r>
            <w:r>
              <w:rPr>
                <w:spacing w:val="80"/>
                <w:w w:val="150"/>
                <w:sz w:val="24"/>
              </w:rPr>
              <w:t xml:space="preserve"> </w:t>
            </w:r>
            <w:r>
              <w:rPr>
                <w:sz w:val="24"/>
              </w:rPr>
              <w:t>детях.</w:t>
            </w:r>
            <w:r>
              <w:rPr>
                <w:spacing w:val="80"/>
                <w:w w:val="150"/>
                <w:sz w:val="24"/>
              </w:rPr>
              <w:t xml:space="preserve"> </w:t>
            </w:r>
            <w:r>
              <w:rPr>
                <w:sz w:val="24"/>
              </w:rPr>
              <w:t>Ответы</w:t>
            </w:r>
            <w:r>
              <w:rPr>
                <w:spacing w:val="80"/>
                <w:w w:val="150"/>
                <w:sz w:val="24"/>
              </w:rPr>
              <w:t xml:space="preserve"> </w:t>
            </w:r>
            <w:r>
              <w:rPr>
                <w:sz w:val="24"/>
              </w:rPr>
              <w:t>на</w:t>
            </w:r>
            <w:r>
              <w:rPr>
                <w:spacing w:val="80"/>
                <w:w w:val="150"/>
                <w:sz w:val="24"/>
              </w:rPr>
              <w:t xml:space="preserve"> </w:t>
            </w:r>
            <w:r>
              <w:rPr>
                <w:sz w:val="24"/>
              </w:rPr>
              <w:t>вопросы</w:t>
            </w:r>
            <w:r>
              <w:rPr>
                <w:spacing w:val="80"/>
                <w:w w:val="150"/>
                <w:sz w:val="24"/>
              </w:rPr>
              <w:t xml:space="preserve"> </w:t>
            </w:r>
            <w:r>
              <w:rPr>
                <w:sz w:val="24"/>
              </w:rPr>
              <w:t>по содержанию произведения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3"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Слушание</w:t>
            </w:r>
            <w:r>
              <w:rPr>
                <w:spacing w:val="40"/>
                <w:sz w:val="24"/>
              </w:rPr>
              <w:t xml:space="preserve"> </w:t>
            </w:r>
            <w:r>
              <w:rPr>
                <w:sz w:val="24"/>
              </w:rPr>
              <w:t>литературных</w:t>
            </w:r>
            <w:r>
              <w:rPr>
                <w:spacing w:val="40"/>
                <w:sz w:val="24"/>
              </w:rPr>
              <w:t xml:space="preserve"> </w:t>
            </w:r>
            <w:r>
              <w:rPr>
                <w:sz w:val="24"/>
              </w:rPr>
              <w:t>произведений.</w:t>
            </w:r>
            <w:r>
              <w:rPr>
                <w:spacing w:val="40"/>
                <w:sz w:val="24"/>
              </w:rPr>
              <w:t xml:space="preserve"> </w:t>
            </w:r>
            <w:r>
              <w:rPr>
                <w:sz w:val="24"/>
              </w:rPr>
              <w:t>Е.Ф.</w:t>
            </w:r>
            <w:r>
              <w:rPr>
                <w:spacing w:val="40"/>
                <w:sz w:val="24"/>
              </w:rPr>
              <w:t xml:space="preserve"> </w:t>
            </w:r>
            <w:r>
              <w:rPr>
                <w:sz w:val="24"/>
              </w:rPr>
              <w:t>Трутнева "Когда это бывает?"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Ориентировка</w:t>
            </w:r>
            <w:r>
              <w:rPr>
                <w:spacing w:val="-5"/>
                <w:sz w:val="24"/>
              </w:rPr>
              <w:t xml:space="preserve"> </w:t>
            </w:r>
            <w:r>
              <w:rPr>
                <w:sz w:val="24"/>
              </w:rPr>
              <w:t>в</w:t>
            </w:r>
            <w:r>
              <w:rPr>
                <w:spacing w:val="-3"/>
                <w:sz w:val="24"/>
              </w:rPr>
              <w:t xml:space="preserve"> </w:t>
            </w:r>
            <w:r>
              <w:rPr>
                <w:sz w:val="24"/>
              </w:rPr>
              <w:t>книге:</w:t>
            </w:r>
            <w:r>
              <w:rPr>
                <w:spacing w:val="-2"/>
                <w:sz w:val="24"/>
              </w:rPr>
              <w:t xml:space="preserve"> </w:t>
            </w:r>
            <w:r>
              <w:rPr>
                <w:sz w:val="24"/>
              </w:rPr>
              <w:t>Обложка,</w:t>
            </w:r>
            <w:r>
              <w:rPr>
                <w:spacing w:val="-2"/>
                <w:sz w:val="24"/>
              </w:rPr>
              <w:t xml:space="preserve"> </w:t>
            </w:r>
            <w:r>
              <w:rPr>
                <w:sz w:val="24"/>
              </w:rPr>
              <w:t>оглавление,</w:t>
            </w:r>
            <w:r>
              <w:rPr>
                <w:spacing w:val="-1"/>
                <w:sz w:val="24"/>
              </w:rPr>
              <w:t xml:space="preserve"> </w:t>
            </w:r>
            <w:r>
              <w:rPr>
                <w:spacing w:val="-2"/>
                <w:sz w:val="24"/>
              </w:rPr>
              <w:t>иллюстрации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rPr>
                <w:sz w:val="24"/>
              </w:rPr>
            </w:pPr>
            <w:r>
              <w:rPr>
                <w:sz w:val="24"/>
              </w:rPr>
              <w:t>Реальность и волшебство в сказке. На примере сказки И. Токмаковой "Аля, Кляксич и буква 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0"/>
              <w:rPr>
                <w:sz w:val="24"/>
              </w:rPr>
            </w:pPr>
            <w:r>
              <w:rPr>
                <w:sz w:val="24"/>
              </w:rPr>
              <w:t>Характеристика героев в фольклорных (народных) сказках о животных. На примере сказок "Лисица и тетерев", "Лиса и рак"</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4" w:line="237" w:lineRule="auto"/>
              <w:rPr>
                <w:sz w:val="24"/>
              </w:rPr>
            </w:pPr>
            <w:r>
              <w:rPr>
                <w:sz w:val="24"/>
              </w:rPr>
              <w:t>Реальность и волшебство в литературных (авторских) сказках. На примере произведений В.Г. Сутеева "Под грибом", "Кораблик"</w:t>
            </w:r>
          </w:p>
        </w:tc>
      </w:tr>
      <w:tr w:rsidR="00B74A8E" w:rsidTr="00B134E7">
        <w:trPr>
          <w:trHeight w:val="1030"/>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ind w:right="51"/>
              <w:jc w:val="both"/>
              <w:rPr>
                <w:sz w:val="24"/>
              </w:rPr>
            </w:pPr>
            <w:r>
              <w:rPr>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2"/>
              <w:rPr>
                <w:sz w:val="24"/>
              </w:rPr>
            </w:pPr>
            <w:r>
              <w:rPr>
                <w:sz w:val="24"/>
              </w:rPr>
              <w:t>Отражение</w:t>
            </w:r>
            <w:r>
              <w:rPr>
                <w:spacing w:val="-3"/>
                <w:sz w:val="24"/>
              </w:rPr>
              <w:t xml:space="preserve"> </w:t>
            </w:r>
            <w:r>
              <w:rPr>
                <w:sz w:val="24"/>
              </w:rPr>
              <w:t>сюжета</w:t>
            </w:r>
            <w:r>
              <w:rPr>
                <w:spacing w:val="-1"/>
                <w:sz w:val="24"/>
              </w:rPr>
              <w:t xml:space="preserve"> </w:t>
            </w:r>
            <w:r>
              <w:rPr>
                <w:sz w:val="24"/>
              </w:rPr>
              <w:t>произведения</w:t>
            </w:r>
            <w:r>
              <w:rPr>
                <w:spacing w:val="-4"/>
                <w:sz w:val="24"/>
              </w:rPr>
              <w:t xml:space="preserve"> </w:t>
            </w:r>
            <w:r>
              <w:rPr>
                <w:sz w:val="24"/>
              </w:rPr>
              <w:t>в</w:t>
            </w:r>
            <w:r>
              <w:rPr>
                <w:spacing w:val="-2"/>
                <w:sz w:val="24"/>
              </w:rPr>
              <w:t xml:space="preserve"> иллюстрациях</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2"/>
              <w:ind w:right="50"/>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Знакомство</w:t>
            </w:r>
            <w:r>
              <w:rPr>
                <w:spacing w:val="40"/>
                <w:sz w:val="24"/>
              </w:rPr>
              <w:t xml:space="preserve"> </w:t>
            </w:r>
            <w:r>
              <w:rPr>
                <w:sz w:val="24"/>
              </w:rPr>
              <w:t>с</w:t>
            </w:r>
            <w:r>
              <w:rPr>
                <w:spacing w:val="40"/>
                <w:sz w:val="24"/>
              </w:rPr>
              <w:t xml:space="preserve"> </w:t>
            </w:r>
            <w:r>
              <w:rPr>
                <w:sz w:val="24"/>
              </w:rPr>
              <w:t>малыми</w:t>
            </w:r>
            <w:r>
              <w:rPr>
                <w:spacing w:val="40"/>
                <w:sz w:val="24"/>
              </w:rPr>
              <w:t xml:space="preserve"> </w:t>
            </w:r>
            <w:r>
              <w:rPr>
                <w:sz w:val="24"/>
              </w:rPr>
              <w:t>жанрами</w:t>
            </w:r>
            <w:r>
              <w:rPr>
                <w:spacing w:val="40"/>
                <w:sz w:val="24"/>
              </w:rPr>
              <w:t xml:space="preserve"> </w:t>
            </w:r>
            <w:r>
              <w:rPr>
                <w:sz w:val="24"/>
              </w:rPr>
              <w:t>устного</w:t>
            </w:r>
            <w:r>
              <w:rPr>
                <w:spacing w:val="40"/>
                <w:sz w:val="24"/>
              </w:rPr>
              <w:t xml:space="preserve"> </w:t>
            </w:r>
            <w:r>
              <w:rPr>
                <w:sz w:val="24"/>
              </w:rPr>
              <w:t>народного</w:t>
            </w:r>
            <w:r>
              <w:rPr>
                <w:spacing w:val="40"/>
                <w:sz w:val="24"/>
              </w:rPr>
              <w:t xml:space="preserve"> </w:t>
            </w:r>
            <w:r>
              <w:rPr>
                <w:sz w:val="24"/>
              </w:rPr>
              <w:t>творчества:</w:t>
            </w:r>
            <w:r>
              <w:rPr>
                <w:spacing w:val="40"/>
                <w:sz w:val="24"/>
              </w:rPr>
              <w:t xml:space="preserve"> </w:t>
            </w:r>
            <w:r>
              <w:rPr>
                <w:sz w:val="24"/>
              </w:rPr>
              <w:t>потешка, загадка, пословица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Загадка</w:t>
            </w:r>
            <w:r>
              <w:rPr>
                <w:spacing w:val="-6"/>
                <w:sz w:val="24"/>
              </w:rPr>
              <w:t xml:space="preserve"> </w:t>
            </w:r>
            <w:r>
              <w:rPr>
                <w:sz w:val="24"/>
              </w:rPr>
              <w:t>-</w:t>
            </w:r>
            <w:r>
              <w:rPr>
                <w:spacing w:val="-1"/>
                <w:sz w:val="24"/>
              </w:rPr>
              <w:t xml:space="preserve"> </w:t>
            </w:r>
            <w:r>
              <w:rPr>
                <w:sz w:val="24"/>
              </w:rPr>
              <w:t>средство</w:t>
            </w:r>
            <w:r>
              <w:rPr>
                <w:spacing w:val="-1"/>
                <w:sz w:val="24"/>
              </w:rPr>
              <w:t xml:space="preserve"> </w:t>
            </w:r>
            <w:r>
              <w:rPr>
                <w:sz w:val="24"/>
              </w:rPr>
              <w:t>воспитания</w:t>
            </w:r>
            <w:r>
              <w:rPr>
                <w:spacing w:val="-2"/>
                <w:sz w:val="24"/>
              </w:rPr>
              <w:t xml:space="preserve"> </w:t>
            </w:r>
            <w:r>
              <w:rPr>
                <w:sz w:val="24"/>
              </w:rPr>
              <w:t>живости</w:t>
            </w:r>
            <w:r>
              <w:rPr>
                <w:spacing w:val="-4"/>
                <w:sz w:val="24"/>
              </w:rPr>
              <w:t xml:space="preserve"> </w:t>
            </w:r>
            <w:r>
              <w:rPr>
                <w:sz w:val="24"/>
              </w:rPr>
              <w:t>ума,</w:t>
            </w:r>
            <w:r>
              <w:rPr>
                <w:spacing w:val="-2"/>
                <w:sz w:val="24"/>
              </w:rPr>
              <w:t xml:space="preserve"> сообразительности.</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3"/>
              <w:rPr>
                <w:sz w:val="24"/>
              </w:rPr>
            </w:pPr>
            <w:r>
              <w:rPr>
                <w:sz w:val="24"/>
              </w:rPr>
              <w:t>Игровой</w:t>
            </w:r>
            <w:r>
              <w:rPr>
                <w:spacing w:val="-2"/>
                <w:sz w:val="24"/>
              </w:rPr>
              <w:t xml:space="preserve"> </w:t>
            </w:r>
            <w:r>
              <w:rPr>
                <w:sz w:val="24"/>
              </w:rPr>
              <w:t>народный</w:t>
            </w:r>
            <w:r>
              <w:rPr>
                <w:spacing w:val="-4"/>
                <w:sz w:val="24"/>
              </w:rPr>
              <w:t xml:space="preserve"> </w:t>
            </w:r>
            <w:r>
              <w:rPr>
                <w:sz w:val="24"/>
              </w:rPr>
              <w:t>фольклор:</w:t>
            </w:r>
            <w:r>
              <w:rPr>
                <w:spacing w:val="-2"/>
                <w:sz w:val="24"/>
              </w:rPr>
              <w:t xml:space="preserve"> потешки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5" w:line="237" w:lineRule="auto"/>
              <w:rPr>
                <w:sz w:val="24"/>
              </w:rPr>
            </w:pPr>
            <w:r>
              <w:rPr>
                <w:sz w:val="24"/>
              </w:rPr>
              <w:t>Восприятие</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чудесах</w:t>
            </w:r>
            <w:r>
              <w:rPr>
                <w:spacing w:val="80"/>
                <w:sz w:val="24"/>
              </w:rPr>
              <w:t xml:space="preserve"> </w:t>
            </w:r>
            <w:r>
              <w:rPr>
                <w:sz w:val="24"/>
              </w:rPr>
              <w:t>и</w:t>
            </w:r>
            <w:r>
              <w:rPr>
                <w:spacing w:val="80"/>
                <w:sz w:val="24"/>
              </w:rPr>
              <w:t xml:space="preserve"> </w:t>
            </w:r>
            <w:r>
              <w:rPr>
                <w:sz w:val="24"/>
              </w:rPr>
              <w:t>фантазии:</w:t>
            </w:r>
            <w:r>
              <w:rPr>
                <w:spacing w:val="80"/>
                <w:sz w:val="24"/>
              </w:rPr>
              <w:t xml:space="preserve"> </w:t>
            </w:r>
            <w:r>
              <w:rPr>
                <w:sz w:val="24"/>
              </w:rPr>
              <w:t>способность</w:t>
            </w:r>
            <w:r>
              <w:rPr>
                <w:spacing w:val="80"/>
                <w:sz w:val="24"/>
              </w:rPr>
              <w:t xml:space="preserve"> </w:t>
            </w:r>
            <w:r>
              <w:rPr>
                <w:sz w:val="24"/>
              </w:rPr>
              <w:t>автора замечать необычное в окружающем мире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4" w:line="237" w:lineRule="auto"/>
              <w:ind w:right="50"/>
              <w:rPr>
                <w:sz w:val="24"/>
              </w:rPr>
            </w:pPr>
            <w:r>
              <w:rPr>
                <w:sz w:val="24"/>
              </w:rPr>
              <w:t>Мир фантазий и чудес в произведениях Б.В. Заходер "Моя Вообразилия",</w:t>
            </w:r>
            <w:r>
              <w:rPr>
                <w:spacing w:val="40"/>
                <w:sz w:val="24"/>
              </w:rPr>
              <w:t xml:space="preserve"> </w:t>
            </w:r>
            <w:r>
              <w:rPr>
                <w:sz w:val="24"/>
              </w:rPr>
              <w:t>Ю. Мориц "Сто фантазий" и других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2"/>
              <w:rPr>
                <w:sz w:val="24"/>
              </w:rPr>
            </w:pPr>
            <w:r>
              <w:rPr>
                <w:sz w:val="24"/>
              </w:rPr>
              <w:t>Открытие</w:t>
            </w:r>
            <w:r>
              <w:rPr>
                <w:spacing w:val="-3"/>
                <w:sz w:val="24"/>
              </w:rPr>
              <w:t xml:space="preserve"> </w:t>
            </w:r>
            <w:r>
              <w:rPr>
                <w:sz w:val="24"/>
              </w:rPr>
              <w:t>чудесного</w:t>
            </w:r>
            <w:r>
              <w:rPr>
                <w:spacing w:val="-4"/>
                <w:sz w:val="24"/>
              </w:rPr>
              <w:t xml:space="preserve"> </w:t>
            </w:r>
            <w:r>
              <w:rPr>
                <w:sz w:val="24"/>
              </w:rPr>
              <w:t>в</w:t>
            </w:r>
            <w:r>
              <w:rPr>
                <w:spacing w:val="-2"/>
                <w:sz w:val="24"/>
              </w:rPr>
              <w:t xml:space="preserve"> </w:t>
            </w:r>
            <w:r>
              <w:rPr>
                <w:sz w:val="24"/>
              </w:rPr>
              <w:t>обыкновенных</w:t>
            </w:r>
            <w:r>
              <w:rPr>
                <w:spacing w:val="-2"/>
                <w:sz w:val="24"/>
              </w:rPr>
              <w:t xml:space="preserve"> </w:t>
            </w:r>
            <w:r>
              <w:rPr>
                <w:sz w:val="24"/>
              </w:rPr>
              <w:t>явлениях.</w:t>
            </w:r>
            <w:r>
              <w:rPr>
                <w:spacing w:val="-2"/>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стихотворений В.В. Лунина "Я видел чудо", Р.С. Сефа "Чудо"</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Сравнение</w:t>
            </w:r>
            <w:r>
              <w:rPr>
                <w:spacing w:val="-7"/>
                <w:sz w:val="24"/>
              </w:rPr>
              <w:t xml:space="preserve"> </w:t>
            </w:r>
            <w:r>
              <w:rPr>
                <w:sz w:val="24"/>
              </w:rPr>
              <w:t>авторских</w:t>
            </w:r>
            <w:r>
              <w:rPr>
                <w:spacing w:val="-1"/>
                <w:sz w:val="24"/>
              </w:rPr>
              <w:t xml:space="preserve"> </w:t>
            </w:r>
            <w:r>
              <w:rPr>
                <w:sz w:val="24"/>
              </w:rPr>
              <w:t>и фольклорных</w:t>
            </w:r>
            <w:r>
              <w:rPr>
                <w:spacing w:val="-4"/>
                <w:sz w:val="24"/>
              </w:rPr>
              <w:t xml:space="preserve"> </w:t>
            </w:r>
            <w:r>
              <w:rPr>
                <w:sz w:val="24"/>
              </w:rPr>
              <w:t>произведений</w:t>
            </w:r>
            <w:r>
              <w:rPr>
                <w:spacing w:val="-3"/>
                <w:sz w:val="24"/>
              </w:rPr>
              <w:t xml:space="preserve"> </w:t>
            </w:r>
            <w:r>
              <w:rPr>
                <w:sz w:val="24"/>
              </w:rPr>
              <w:t>о</w:t>
            </w:r>
            <w:r>
              <w:rPr>
                <w:spacing w:val="-1"/>
                <w:sz w:val="24"/>
              </w:rPr>
              <w:t xml:space="preserve"> </w:t>
            </w:r>
            <w:r>
              <w:rPr>
                <w:sz w:val="24"/>
              </w:rPr>
              <w:t>чудесах</w:t>
            </w:r>
            <w:r>
              <w:rPr>
                <w:spacing w:val="-1"/>
                <w:sz w:val="24"/>
              </w:rPr>
              <w:t xml:space="preserve"> </w:t>
            </w:r>
            <w:r>
              <w:rPr>
                <w:sz w:val="24"/>
              </w:rPr>
              <w:t>и</w:t>
            </w:r>
            <w:r>
              <w:rPr>
                <w:spacing w:val="1"/>
                <w:sz w:val="24"/>
              </w:rPr>
              <w:t xml:space="preserve"> </w:t>
            </w:r>
            <w:r>
              <w:rPr>
                <w:spacing w:val="-2"/>
                <w:sz w:val="24"/>
              </w:rPr>
              <w:t>фантазии</w:t>
            </w:r>
          </w:p>
        </w:tc>
      </w:tr>
    </w:tbl>
    <w:p w:rsidR="00B74A8E" w:rsidRDefault="00B74A8E" w:rsidP="00B74A8E">
      <w:pPr>
        <w:pStyle w:val="TableParagraph"/>
        <w:rPr>
          <w:sz w:val="24"/>
        </w:rPr>
        <w:sectPr w:rsidR="00B74A8E">
          <w:type w:val="continuous"/>
          <w:pgSz w:w="11910" w:h="16840"/>
          <w:pgMar w:top="960" w:right="425" w:bottom="79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107</w:t>
            </w:r>
          </w:p>
        </w:tc>
        <w:tc>
          <w:tcPr>
            <w:tcW w:w="7937" w:type="dxa"/>
          </w:tcPr>
          <w:p w:rsidR="00B74A8E" w:rsidRDefault="00B74A8E" w:rsidP="00B134E7">
            <w:pPr>
              <w:pStyle w:val="TableParagraph"/>
              <w:tabs>
                <w:tab w:val="left" w:pos="1441"/>
                <w:tab w:val="left" w:pos="2617"/>
                <w:tab w:val="left" w:pos="3164"/>
                <w:tab w:val="left" w:pos="4261"/>
                <w:tab w:val="left" w:pos="5656"/>
                <w:tab w:val="left" w:pos="6839"/>
              </w:tabs>
              <w:ind w:right="51"/>
              <w:rPr>
                <w:sz w:val="24"/>
              </w:rPr>
            </w:pPr>
            <w:r>
              <w:rPr>
                <w:spacing w:val="-2"/>
                <w:sz w:val="24"/>
              </w:rPr>
              <w:t>Понимание</w:t>
            </w:r>
            <w:r>
              <w:rPr>
                <w:sz w:val="24"/>
              </w:rPr>
              <w:tab/>
            </w:r>
            <w:r>
              <w:rPr>
                <w:spacing w:val="-2"/>
                <w:sz w:val="24"/>
              </w:rPr>
              <w:t>пословиц</w:t>
            </w:r>
            <w:r>
              <w:rPr>
                <w:sz w:val="24"/>
              </w:rPr>
              <w:tab/>
            </w:r>
            <w:r>
              <w:rPr>
                <w:spacing w:val="-4"/>
                <w:sz w:val="24"/>
              </w:rPr>
              <w:t>как</w:t>
            </w:r>
            <w:r>
              <w:rPr>
                <w:sz w:val="24"/>
              </w:rPr>
              <w:tab/>
            </w:r>
            <w:r>
              <w:rPr>
                <w:spacing w:val="-2"/>
                <w:sz w:val="24"/>
              </w:rPr>
              <w:t>средства</w:t>
            </w:r>
            <w:r>
              <w:rPr>
                <w:sz w:val="24"/>
              </w:rPr>
              <w:tab/>
            </w:r>
            <w:r>
              <w:rPr>
                <w:spacing w:val="-2"/>
                <w:sz w:val="24"/>
              </w:rPr>
              <w:t>проявления</w:t>
            </w:r>
            <w:r>
              <w:rPr>
                <w:sz w:val="24"/>
              </w:rPr>
              <w:tab/>
            </w:r>
            <w:r>
              <w:rPr>
                <w:spacing w:val="-2"/>
                <w:sz w:val="24"/>
              </w:rPr>
              <w:t>народной</w:t>
            </w:r>
            <w:r>
              <w:rPr>
                <w:sz w:val="24"/>
              </w:rPr>
              <w:tab/>
            </w:r>
            <w:r>
              <w:rPr>
                <w:spacing w:val="-2"/>
                <w:sz w:val="24"/>
              </w:rPr>
              <w:t xml:space="preserve">мудрости, </w:t>
            </w:r>
            <w:r>
              <w:rPr>
                <w:sz w:val="24"/>
              </w:rPr>
              <w:t>краткого изречения жизненных правил</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0"/>
              <w:rPr>
                <w:sz w:val="24"/>
              </w:rPr>
            </w:pPr>
            <w:r>
              <w:rPr>
                <w:sz w:val="24"/>
              </w:rPr>
              <w:t>Наблюдение</w:t>
            </w:r>
            <w:r>
              <w:rPr>
                <w:spacing w:val="40"/>
                <w:sz w:val="24"/>
              </w:rPr>
              <w:t xml:space="preserve"> </w:t>
            </w:r>
            <w:r>
              <w:rPr>
                <w:sz w:val="24"/>
              </w:rPr>
              <w:t>за</w:t>
            </w:r>
            <w:r>
              <w:rPr>
                <w:spacing w:val="80"/>
                <w:sz w:val="24"/>
              </w:rPr>
              <w:t xml:space="preserve"> </w:t>
            </w:r>
            <w:r>
              <w:rPr>
                <w:sz w:val="24"/>
              </w:rPr>
              <w:t>особенностями</w:t>
            </w:r>
            <w:r>
              <w:rPr>
                <w:spacing w:val="80"/>
                <w:sz w:val="24"/>
              </w:rPr>
              <w:t xml:space="preserve"> </w:t>
            </w:r>
            <w:r>
              <w:rPr>
                <w:sz w:val="24"/>
              </w:rPr>
              <w:t>стихотворной</w:t>
            </w:r>
            <w:r>
              <w:rPr>
                <w:spacing w:val="40"/>
                <w:sz w:val="24"/>
              </w:rPr>
              <w:t xml:space="preserve"> </w:t>
            </w:r>
            <w:r>
              <w:rPr>
                <w:sz w:val="24"/>
              </w:rPr>
              <w:t>речи:</w:t>
            </w:r>
            <w:r>
              <w:rPr>
                <w:spacing w:val="40"/>
                <w:sz w:val="24"/>
              </w:rPr>
              <w:t xml:space="preserve"> </w:t>
            </w:r>
            <w:r>
              <w:rPr>
                <w:sz w:val="24"/>
              </w:rPr>
              <w:t>рифма,</w:t>
            </w:r>
            <w:r>
              <w:rPr>
                <w:spacing w:val="80"/>
                <w:sz w:val="24"/>
              </w:rPr>
              <w:t xml:space="preserve"> </w:t>
            </w:r>
            <w:r>
              <w:rPr>
                <w:sz w:val="24"/>
              </w:rPr>
              <w:t>ритм.</w:t>
            </w:r>
            <w:r>
              <w:rPr>
                <w:spacing w:val="80"/>
                <w:sz w:val="24"/>
              </w:rPr>
              <w:t xml:space="preserve"> </w:t>
            </w:r>
            <w:r>
              <w:rPr>
                <w:sz w:val="24"/>
              </w:rPr>
              <w:t>Роль интонации при выразительном чтении: темп, сила голоса</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0"/>
              <w:rPr>
                <w:sz w:val="24"/>
              </w:rPr>
            </w:pPr>
            <w:r>
              <w:rPr>
                <w:sz w:val="24"/>
              </w:rPr>
              <w:t>Восприятие</w:t>
            </w:r>
            <w:r>
              <w:rPr>
                <w:spacing w:val="-7"/>
                <w:sz w:val="24"/>
              </w:rPr>
              <w:t xml:space="preserve"> </w:t>
            </w:r>
            <w:r>
              <w:rPr>
                <w:sz w:val="24"/>
              </w:rPr>
              <w:t>произведений о родной</w:t>
            </w:r>
            <w:r>
              <w:rPr>
                <w:spacing w:val="-3"/>
                <w:sz w:val="24"/>
              </w:rPr>
              <w:t xml:space="preserve"> </w:t>
            </w:r>
            <w:r>
              <w:rPr>
                <w:sz w:val="24"/>
              </w:rPr>
              <w:t>природе:</w:t>
            </w:r>
            <w:r>
              <w:rPr>
                <w:spacing w:val="-3"/>
                <w:sz w:val="24"/>
              </w:rPr>
              <w:t xml:space="preserve"> </w:t>
            </w:r>
            <w:r>
              <w:rPr>
                <w:sz w:val="24"/>
              </w:rPr>
              <w:t>краски</w:t>
            </w:r>
            <w:r>
              <w:rPr>
                <w:spacing w:val="1"/>
                <w:sz w:val="24"/>
              </w:rPr>
              <w:t xml:space="preserve"> </w:t>
            </w:r>
            <w:r>
              <w:rPr>
                <w:sz w:val="24"/>
              </w:rPr>
              <w:t>и</w:t>
            </w:r>
            <w:r>
              <w:rPr>
                <w:spacing w:val="-3"/>
                <w:sz w:val="24"/>
              </w:rPr>
              <w:t xml:space="preserve"> </w:t>
            </w:r>
            <w:r>
              <w:rPr>
                <w:sz w:val="24"/>
              </w:rPr>
              <w:t>звуки</w:t>
            </w:r>
            <w:r>
              <w:rPr>
                <w:spacing w:val="1"/>
                <w:sz w:val="24"/>
              </w:rPr>
              <w:t xml:space="preserve"> </w:t>
            </w:r>
            <w:r>
              <w:rPr>
                <w:spacing w:val="-2"/>
                <w:sz w:val="24"/>
              </w:rPr>
              <w:t>весны</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4" w:line="237" w:lineRule="auto"/>
              <w:rPr>
                <w:sz w:val="24"/>
              </w:rPr>
            </w:pPr>
            <w:r>
              <w:rPr>
                <w:sz w:val="24"/>
              </w:rPr>
              <w:t>Определение темы произведения: изображение природы в разные времена года. Настроение, которое рождает стихотворение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4" w:line="237" w:lineRule="auto"/>
              <w:rPr>
                <w:sz w:val="24"/>
              </w:rPr>
            </w:pPr>
            <w:r>
              <w:rPr>
                <w:sz w:val="24"/>
              </w:rPr>
              <w:t>Выявление</w:t>
            </w:r>
            <w:r>
              <w:rPr>
                <w:spacing w:val="-1"/>
                <w:sz w:val="24"/>
              </w:rPr>
              <w:t xml:space="preserve"> </w:t>
            </w:r>
            <w:r>
              <w:rPr>
                <w:sz w:val="24"/>
              </w:rPr>
              <w:t>главной мысли (идеи) в произведениях о природе родного края. Любовь к Родине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3" w:line="237" w:lineRule="auto"/>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Отражении</w:t>
            </w:r>
            <w:r>
              <w:rPr>
                <w:spacing w:val="40"/>
                <w:sz w:val="24"/>
              </w:rPr>
              <w:t xml:space="preserve"> </w:t>
            </w:r>
            <w:r>
              <w:rPr>
                <w:sz w:val="24"/>
              </w:rPr>
              <w:t>в</w:t>
            </w:r>
            <w:r>
              <w:rPr>
                <w:spacing w:val="40"/>
                <w:sz w:val="24"/>
              </w:rPr>
              <w:t xml:space="preserve"> </w:t>
            </w:r>
            <w:r>
              <w:rPr>
                <w:sz w:val="24"/>
              </w:rPr>
              <w:t>иллюстрации</w:t>
            </w:r>
            <w:r>
              <w:rPr>
                <w:spacing w:val="40"/>
                <w:sz w:val="24"/>
              </w:rPr>
              <w:t xml:space="preserve"> </w:t>
            </w:r>
            <w:r>
              <w:rPr>
                <w:sz w:val="24"/>
              </w:rPr>
              <w:t>эмоционального отклика на произведение.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rPr>
                <w:sz w:val="24"/>
              </w:rPr>
            </w:pPr>
            <w:r>
              <w:rPr>
                <w:sz w:val="24"/>
              </w:rPr>
              <w:t>Определение</w:t>
            </w:r>
            <w:r>
              <w:rPr>
                <w:spacing w:val="-5"/>
                <w:sz w:val="24"/>
              </w:rPr>
              <w:t xml:space="preserve"> </w:t>
            </w:r>
            <w:r>
              <w:rPr>
                <w:sz w:val="24"/>
              </w:rPr>
              <w:t>темы</w:t>
            </w:r>
            <w:r>
              <w:rPr>
                <w:spacing w:val="-1"/>
                <w:sz w:val="24"/>
              </w:rPr>
              <w:t xml:space="preserve"> </w:t>
            </w:r>
            <w:r>
              <w:rPr>
                <w:sz w:val="24"/>
              </w:rPr>
              <w:t>произведения:</w:t>
            </w:r>
            <w:r>
              <w:rPr>
                <w:spacing w:val="-2"/>
                <w:sz w:val="24"/>
              </w:rPr>
              <w:t xml:space="preserve"> </w:t>
            </w:r>
            <w:r>
              <w:rPr>
                <w:sz w:val="24"/>
              </w:rPr>
              <w:t>о</w:t>
            </w:r>
            <w:r>
              <w:rPr>
                <w:spacing w:val="-2"/>
                <w:sz w:val="24"/>
              </w:rPr>
              <w:t xml:space="preserve"> </w:t>
            </w:r>
            <w:r>
              <w:rPr>
                <w:sz w:val="24"/>
              </w:rPr>
              <w:t>жизни,</w:t>
            </w:r>
            <w:r>
              <w:rPr>
                <w:spacing w:val="-2"/>
                <w:sz w:val="24"/>
              </w:rPr>
              <w:t xml:space="preserve"> </w:t>
            </w:r>
            <w:r>
              <w:rPr>
                <w:sz w:val="24"/>
              </w:rPr>
              <w:t>играх,</w:t>
            </w:r>
            <w:r>
              <w:rPr>
                <w:spacing w:val="-2"/>
                <w:sz w:val="24"/>
              </w:rPr>
              <w:t xml:space="preserve"> </w:t>
            </w:r>
            <w:r>
              <w:rPr>
                <w:sz w:val="24"/>
              </w:rPr>
              <w:t>делах</w:t>
            </w:r>
            <w:r>
              <w:rPr>
                <w:spacing w:val="-1"/>
                <w:sz w:val="24"/>
              </w:rPr>
              <w:t xml:space="preserve"> </w:t>
            </w:r>
            <w:r>
              <w:rPr>
                <w:spacing w:val="-2"/>
                <w:sz w:val="24"/>
              </w:rPr>
              <w:t>детей</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0"/>
              <w:ind w:right="51"/>
              <w:jc w:val="both"/>
              <w:rPr>
                <w:sz w:val="24"/>
              </w:rPr>
            </w:pPr>
            <w:r>
              <w:rPr>
                <w:sz w:val="24"/>
              </w:rPr>
              <w:t>Выделение главной мысли (идеи) произведения. На примере текста К.Д. Ушинского</w:t>
            </w:r>
            <w:r>
              <w:rPr>
                <w:spacing w:val="-4"/>
                <w:sz w:val="24"/>
              </w:rPr>
              <w:t xml:space="preserve"> </w:t>
            </w:r>
            <w:r>
              <w:rPr>
                <w:sz w:val="24"/>
              </w:rPr>
              <w:t>"Худо</w:t>
            </w:r>
            <w:r>
              <w:rPr>
                <w:spacing w:val="-4"/>
                <w:sz w:val="24"/>
              </w:rPr>
              <w:t xml:space="preserve"> </w:t>
            </w:r>
            <w:r>
              <w:rPr>
                <w:sz w:val="24"/>
              </w:rPr>
              <w:t>тому,</w:t>
            </w:r>
            <w:r>
              <w:rPr>
                <w:spacing w:val="-4"/>
                <w:sz w:val="24"/>
              </w:rPr>
              <w:t xml:space="preserve"> </w:t>
            </w:r>
            <w:r>
              <w:rPr>
                <w:sz w:val="24"/>
              </w:rPr>
              <w:t>кто</w:t>
            </w:r>
            <w:r>
              <w:rPr>
                <w:spacing w:val="-4"/>
                <w:sz w:val="24"/>
              </w:rPr>
              <w:t xml:space="preserve"> </w:t>
            </w:r>
            <w:r>
              <w:rPr>
                <w:sz w:val="24"/>
              </w:rPr>
              <w:t>добра</w:t>
            </w:r>
            <w:r>
              <w:rPr>
                <w:spacing w:val="-5"/>
                <w:sz w:val="24"/>
              </w:rPr>
              <w:t xml:space="preserve"> </w:t>
            </w:r>
            <w:r>
              <w:rPr>
                <w:sz w:val="24"/>
              </w:rPr>
              <w:t>не</w:t>
            </w:r>
            <w:r>
              <w:rPr>
                <w:spacing w:val="-5"/>
                <w:sz w:val="24"/>
              </w:rPr>
              <w:t xml:space="preserve"> </w:t>
            </w:r>
            <w:r>
              <w:rPr>
                <w:sz w:val="24"/>
              </w:rPr>
              <w:t>делает</w:t>
            </w:r>
            <w:r>
              <w:rPr>
                <w:spacing w:val="-4"/>
                <w:sz w:val="24"/>
              </w:rPr>
              <w:t xml:space="preserve"> </w:t>
            </w:r>
            <w:r>
              <w:rPr>
                <w:sz w:val="24"/>
              </w:rPr>
              <w:t>никому"</w:t>
            </w:r>
            <w:r>
              <w:rPr>
                <w:spacing w:val="-4"/>
                <w:sz w:val="24"/>
              </w:rPr>
              <w:t xml:space="preserve"> </w:t>
            </w:r>
            <w:r>
              <w:rPr>
                <w:sz w:val="24"/>
              </w:rPr>
              <w:t>и</w:t>
            </w:r>
            <w:r>
              <w:rPr>
                <w:spacing w:val="-3"/>
                <w:sz w:val="24"/>
              </w:rPr>
              <w:t xml:space="preserve"> </w:t>
            </w:r>
            <w:r>
              <w:rPr>
                <w:sz w:val="24"/>
              </w:rPr>
              <w:t>других.</w:t>
            </w:r>
            <w:r>
              <w:rPr>
                <w:spacing w:val="-4"/>
                <w:sz w:val="24"/>
              </w:rPr>
              <w:t xml:space="preserve"> </w:t>
            </w:r>
            <w:r>
              <w:rPr>
                <w:sz w:val="24"/>
              </w:rPr>
              <w:t>Сказка</w:t>
            </w:r>
            <w:r>
              <w:rPr>
                <w:spacing w:val="-5"/>
                <w:sz w:val="24"/>
              </w:rPr>
              <w:t xml:space="preserve"> </w:t>
            </w:r>
            <w:r>
              <w:rPr>
                <w:sz w:val="24"/>
              </w:rPr>
              <w:t>М.С. Пляцковского "Помощник"</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tabs>
                <w:tab w:val="left" w:pos="1314"/>
                <w:tab w:val="left" w:pos="2999"/>
                <w:tab w:val="left" w:pos="3541"/>
                <w:tab w:val="left" w:pos="4679"/>
                <w:tab w:val="left" w:pos="5250"/>
                <w:tab w:val="left" w:pos="6599"/>
              </w:tabs>
              <w:spacing w:before="100"/>
              <w:ind w:right="51"/>
              <w:rPr>
                <w:sz w:val="24"/>
              </w:rPr>
            </w:pPr>
            <w:r>
              <w:rPr>
                <w:spacing w:val="-2"/>
                <w:sz w:val="24"/>
              </w:rPr>
              <w:t>Заголовок</w:t>
            </w:r>
            <w:r>
              <w:rPr>
                <w:sz w:val="24"/>
              </w:rPr>
              <w:tab/>
            </w:r>
            <w:r>
              <w:rPr>
                <w:spacing w:val="-2"/>
                <w:sz w:val="24"/>
              </w:rPr>
              <w:t>произведения,</w:t>
            </w:r>
            <w:r>
              <w:rPr>
                <w:sz w:val="24"/>
              </w:rPr>
              <w:tab/>
            </w:r>
            <w:r>
              <w:rPr>
                <w:spacing w:val="-4"/>
                <w:sz w:val="24"/>
              </w:rPr>
              <w:t>его</w:t>
            </w:r>
            <w:r>
              <w:rPr>
                <w:sz w:val="24"/>
              </w:rPr>
              <w:tab/>
            </w:r>
            <w:r>
              <w:rPr>
                <w:spacing w:val="-2"/>
                <w:sz w:val="24"/>
              </w:rPr>
              <w:t>значение</w:t>
            </w:r>
            <w:r>
              <w:rPr>
                <w:sz w:val="24"/>
              </w:rPr>
              <w:tab/>
            </w:r>
            <w:r>
              <w:rPr>
                <w:spacing w:val="-4"/>
                <w:sz w:val="24"/>
              </w:rPr>
              <w:t>для</w:t>
            </w:r>
            <w:r>
              <w:rPr>
                <w:sz w:val="24"/>
              </w:rPr>
              <w:tab/>
            </w:r>
            <w:r>
              <w:rPr>
                <w:spacing w:val="-2"/>
                <w:sz w:val="24"/>
              </w:rPr>
              <w:t>понимания</w:t>
            </w:r>
            <w:r>
              <w:rPr>
                <w:sz w:val="24"/>
              </w:rPr>
              <w:tab/>
            </w:r>
            <w:r>
              <w:rPr>
                <w:spacing w:val="-2"/>
                <w:sz w:val="24"/>
              </w:rPr>
              <w:t xml:space="preserve">содержания. </w:t>
            </w:r>
            <w:r>
              <w:rPr>
                <w:sz w:val="24"/>
              </w:rPr>
              <w:t>Произведения о дружбе</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4" w:line="237" w:lineRule="auto"/>
              <w:rPr>
                <w:sz w:val="24"/>
              </w:rPr>
            </w:pPr>
            <w:r>
              <w:rPr>
                <w:sz w:val="24"/>
              </w:rPr>
              <w:t>Работа</w:t>
            </w:r>
            <w:r>
              <w:rPr>
                <w:spacing w:val="33"/>
                <w:sz w:val="24"/>
              </w:rPr>
              <w:t xml:space="preserve"> </w:t>
            </w:r>
            <w:r>
              <w:rPr>
                <w:sz w:val="24"/>
              </w:rPr>
              <w:t>с</w:t>
            </w:r>
            <w:r>
              <w:rPr>
                <w:spacing w:val="33"/>
                <w:sz w:val="24"/>
              </w:rPr>
              <w:t xml:space="preserve"> </w:t>
            </w:r>
            <w:r>
              <w:rPr>
                <w:sz w:val="24"/>
              </w:rPr>
              <w:t>текстом</w:t>
            </w:r>
            <w:r>
              <w:rPr>
                <w:spacing w:val="33"/>
                <w:sz w:val="24"/>
              </w:rPr>
              <w:t xml:space="preserve"> </w:t>
            </w:r>
            <w:r>
              <w:rPr>
                <w:sz w:val="24"/>
              </w:rPr>
              <w:t>произведения:</w:t>
            </w:r>
            <w:r>
              <w:rPr>
                <w:spacing w:val="34"/>
                <w:sz w:val="24"/>
              </w:rPr>
              <w:t xml:space="preserve"> </w:t>
            </w:r>
            <w:r>
              <w:rPr>
                <w:sz w:val="24"/>
              </w:rPr>
              <w:t>осознание</w:t>
            </w:r>
            <w:r>
              <w:rPr>
                <w:spacing w:val="33"/>
                <w:sz w:val="24"/>
              </w:rPr>
              <w:t xml:space="preserve"> </w:t>
            </w:r>
            <w:r>
              <w:rPr>
                <w:sz w:val="24"/>
              </w:rPr>
              <w:t>понятий</w:t>
            </w:r>
            <w:r>
              <w:rPr>
                <w:spacing w:val="33"/>
                <w:sz w:val="24"/>
              </w:rPr>
              <w:t xml:space="preserve"> </w:t>
            </w:r>
            <w:r>
              <w:rPr>
                <w:sz w:val="24"/>
              </w:rPr>
              <w:t>друг,</w:t>
            </w:r>
            <w:r>
              <w:rPr>
                <w:spacing w:val="34"/>
                <w:sz w:val="24"/>
              </w:rPr>
              <w:t xml:space="preserve"> </w:t>
            </w:r>
            <w:r>
              <w:rPr>
                <w:sz w:val="24"/>
              </w:rPr>
              <w:t>дружба,</w:t>
            </w:r>
            <w:r>
              <w:rPr>
                <w:spacing w:val="34"/>
                <w:sz w:val="24"/>
              </w:rPr>
              <w:t xml:space="preserve"> </w:t>
            </w:r>
            <w:r>
              <w:rPr>
                <w:sz w:val="24"/>
              </w:rPr>
              <w:t>забота. На примере произведения Ю.И. Ермолаев "Лучший друг"</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4" w:line="237" w:lineRule="auto"/>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В.А.</w:t>
            </w:r>
            <w:r>
              <w:rPr>
                <w:spacing w:val="80"/>
                <w:sz w:val="24"/>
              </w:rPr>
              <w:t xml:space="preserve"> </w:t>
            </w:r>
            <w:r>
              <w:rPr>
                <w:sz w:val="24"/>
              </w:rPr>
              <w:t>Осеевой</w:t>
            </w:r>
            <w:r>
              <w:rPr>
                <w:spacing w:val="80"/>
                <w:sz w:val="24"/>
              </w:rPr>
              <w:t xml:space="preserve"> </w:t>
            </w:r>
            <w:r>
              <w:rPr>
                <w:sz w:val="24"/>
              </w:rPr>
              <w:t>"Три товарища", Е.А. Благининой "Подарок", В.Н. Орлова "Кто кого?"</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40"/>
                <w:sz w:val="24"/>
              </w:rPr>
              <w:t xml:space="preserve"> </w:t>
            </w:r>
            <w:r>
              <w:rPr>
                <w:sz w:val="24"/>
              </w:rPr>
              <w:t>героя</w:t>
            </w:r>
            <w:r>
              <w:rPr>
                <w:spacing w:val="40"/>
                <w:sz w:val="24"/>
              </w:rPr>
              <w:t xml:space="preserve"> </w:t>
            </w:r>
            <w:r>
              <w:rPr>
                <w:sz w:val="24"/>
              </w:rPr>
              <w:t>произведения:</w:t>
            </w:r>
            <w:r>
              <w:rPr>
                <w:spacing w:val="40"/>
                <w:sz w:val="24"/>
              </w:rPr>
              <w:t xml:space="preserve"> </w:t>
            </w: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На примере произведения Е.А. Пермяка "Торопливый ножик"</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2"/>
              <w:rPr>
                <w:sz w:val="24"/>
              </w:rPr>
            </w:pPr>
            <w:r>
              <w:rPr>
                <w:sz w:val="24"/>
              </w:rPr>
              <w:t>Рассказы</w:t>
            </w:r>
            <w:r>
              <w:rPr>
                <w:spacing w:val="-5"/>
                <w:sz w:val="24"/>
              </w:rPr>
              <w:t xml:space="preserve"> </w:t>
            </w:r>
            <w:r>
              <w:rPr>
                <w:sz w:val="24"/>
              </w:rPr>
              <w:t>о</w:t>
            </w:r>
            <w:r>
              <w:rPr>
                <w:spacing w:val="-1"/>
                <w:sz w:val="24"/>
              </w:rPr>
              <w:t xml:space="preserve"> </w:t>
            </w:r>
            <w:r>
              <w:rPr>
                <w:sz w:val="24"/>
              </w:rPr>
              <w:t>детях.</w:t>
            </w:r>
            <w:r>
              <w:rPr>
                <w:spacing w:val="-2"/>
                <w:sz w:val="24"/>
              </w:rPr>
              <w:t xml:space="preserve"> </w:t>
            </w:r>
            <w:r>
              <w:rPr>
                <w:sz w:val="24"/>
              </w:rPr>
              <w:t>На</w:t>
            </w:r>
            <w:r>
              <w:rPr>
                <w:spacing w:val="-1"/>
                <w:sz w:val="24"/>
              </w:rPr>
              <w:t xml:space="preserve"> </w:t>
            </w:r>
            <w:r>
              <w:rPr>
                <w:sz w:val="24"/>
              </w:rPr>
              <w:t>примере произведения</w:t>
            </w:r>
            <w:r>
              <w:rPr>
                <w:spacing w:val="-4"/>
                <w:sz w:val="24"/>
              </w:rPr>
              <w:t xml:space="preserve"> </w:t>
            </w:r>
            <w:r>
              <w:rPr>
                <w:sz w:val="24"/>
              </w:rPr>
              <w:t>Л.Н.</w:t>
            </w:r>
            <w:r>
              <w:rPr>
                <w:spacing w:val="-2"/>
                <w:sz w:val="24"/>
              </w:rPr>
              <w:t xml:space="preserve"> </w:t>
            </w:r>
            <w:r>
              <w:rPr>
                <w:sz w:val="24"/>
              </w:rPr>
              <w:t>Толстого</w:t>
            </w:r>
            <w:r>
              <w:rPr>
                <w:spacing w:val="-1"/>
                <w:sz w:val="24"/>
              </w:rPr>
              <w:t xml:space="preserve"> </w:t>
            </w:r>
            <w:r>
              <w:rPr>
                <w:spacing w:val="-2"/>
                <w:sz w:val="24"/>
              </w:rPr>
              <w:t>"Косточка"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ind w:right="50"/>
              <w:rPr>
                <w:sz w:val="24"/>
              </w:rPr>
            </w:pPr>
            <w:r>
              <w:rPr>
                <w:sz w:val="24"/>
              </w:rPr>
              <w:t>Стихотворения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А.Л.</w:t>
            </w:r>
            <w:r>
              <w:rPr>
                <w:spacing w:val="80"/>
                <w:sz w:val="24"/>
              </w:rPr>
              <w:t xml:space="preserve"> </w:t>
            </w:r>
            <w:r>
              <w:rPr>
                <w:sz w:val="24"/>
              </w:rPr>
              <w:t>Барто</w:t>
            </w:r>
            <w:r>
              <w:rPr>
                <w:spacing w:val="80"/>
                <w:sz w:val="24"/>
              </w:rPr>
              <w:t xml:space="preserve"> </w:t>
            </w:r>
            <w:r>
              <w:rPr>
                <w:sz w:val="24"/>
              </w:rPr>
              <w:t>"Я</w:t>
            </w:r>
            <w:r>
              <w:rPr>
                <w:spacing w:val="80"/>
                <w:sz w:val="24"/>
              </w:rPr>
              <w:t xml:space="preserve"> </w:t>
            </w:r>
            <w:r>
              <w:rPr>
                <w:sz w:val="24"/>
              </w:rPr>
              <w:t>-</w:t>
            </w:r>
            <w:r>
              <w:rPr>
                <w:spacing w:val="80"/>
                <w:sz w:val="24"/>
              </w:rPr>
              <w:t xml:space="preserve"> </w:t>
            </w:r>
            <w:r>
              <w:rPr>
                <w:sz w:val="24"/>
              </w:rPr>
              <w:t>лишний", Р.С. Сефа "Совет", В.Н. Орлова "Если дружбой..."</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Работа</w:t>
            </w:r>
            <w:r>
              <w:rPr>
                <w:spacing w:val="37"/>
                <w:sz w:val="24"/>
              </w:rPr>
              <w:t xml:space="preserve"> </w:t>
            </w:r>
            <w:r>
              <w:rPr>
                <w:sz w:val="24"/>
              </w:rPr>
              <w:t>с</w:t>
            </w:r>
            <w:r>
              <w:rPr>
                <w:spacing w:val="37"/>
                <w:sz w:val="24"/>
              </w:rPr>
              <w:t xml:space="preserve"> </w:t>
            </w:r>
            <w:r>
              <w:rPr>
                <w:sz w:val="24"/>
              </w:rPr>
              <w:t>текстом</w:t>
            </w:r>
            <w:r>
              <w:rPr>
                <w:spacing w:val="37"/>
                <w:sz w:val="24"/>
              </w:rPr>
              <w:t xml:space="preserve"> </w:t>
            </w:r>
            <w:r>
              <w:rPr>
                <w:sz w:val="24"/>
              </w:rPr>
              <w:t>произведения:</w:t>
            </w:r>
            <w:r>
              <w:rPr>
                <w:spacing w:val="36"/>
                <w:sz w:val="24"/>
              </w:rPr>
              <w:t xml:space="preserve"> </w:t>
            </w:r>
            <w:r>
              <w:rPr>
                <w:sz w:val="24"/>
              </w:rPr>
              <w:t>осознание</w:t>
            </w:r>
            <w:r>
              <w:rPr>
                <w:spacing w:val="37"/>
                <w:sz w:val="24"/>
              </w:rPr>
              <w:t xml:space="preserve"> </w:t>
            </w:r>
            <w:r>
              <w:rPr>
                <w:sz w:val="24"/>
              </w:rPr>
              <w:t>понятий</w:t>
            </w:r>
            <w:r>
              <w:rPr>
                <w:spacing w:val="37"/>
                <w:sz w:val="24"/>
              </w:rPr>
              <w:t xml:space="preserve"> </w:t>
            </w:r>
            <w:r>
              <w:rPr>
                <w:sz w:val="24"/>
              </w:rPr>
              <w:t>труд,</w:t>
            </w:r>
            <w:r>
              <w:rPr>
                <w:spacing w:val="38"/>
                <w:sz w:val="24"/>
              </w:rPr>
              <w:t xml:space="preserve"> </w:t>
            </w:r>
            <w:r>
              <w:rPr>
                <w:sz w:val="24"/>
              </w:rPr>
              <w:t>взаимопомощь. На примере произведения М.С. Пляцковского "Сердитый дог Буль"</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3"/>
              <w:ind w:right="50"/>
              <w:jc w:val="both"/>
              <w:rPr>
                <w:sz w:val="24"/>
              </w:rPr>
            </w:pPr>
            <w:r>
              <w:rPr>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2"/>
              <w:ind w:right="50"/>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B74A8E" w:rsidTr="00B134E7">
        <w:trPr>
          <w:trHeight w:val="1030"/>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2"/>
              <w:ind w:right="49"/>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bl>
    <w:p w:rsidR="00B74A8E" w:rsidRDefault="00B74A8E" w:rsidP="00B74A8E">
      <w:pPr>
        <w:pStyle w:val="TableParagraph"/>
        <w:jc w:val="bot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ind w:right="49"/>
              <w:jc w:val="both"/>
              <w:rPr>
                <w:sz w:val="24"/>
              </w:rPr>
            </w:pPr>
            <w:r>
              <w:rPr>
                <w:sz w:val="24"/>
              </w:rPr>
              <w:t xml:space="preserve">Определение темы произведения: о взаимоотношениях человека и животных. Составление рассказа о самостоятельно прочитанной книге о </w:t>
            </w:r>
            <w:r>
              <w:rPr>
                <w:spacing w:val="-2"/>
                <w:sz w:val="24"/>
              </w:rPr>
              <w:t>животных</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Описание</w:t>
            </w:r>
            <w:r>
              <w:rPr>
                <w:spacing w:val="80"/>
                <w:sz w:val="24"/>
              </w:rPr>
              <w:t xml:space="preserve"> </w:t>
            </w:r>
            <w:r>
              <w:rPr>
                <w:sz w:val="24"/>
              </w:rPr>
              <w:t>героя</w:t>
            </w:r>
            <w:r>
              <w:rPr>
                <w:spacing w:val="80"/>
                <w:sz w:val="24"/>
              </w:rPr>
              <w:t xml:space="preserve"> </w:t>
            </w:r>
            <w:r>
              <w:rPr>
                <w:sz w:val="24"/>
              </w:rPr>
              <w:t>произведения,</w:t>
            </w:r>
            <w:r>
              <w:rPr>
                <w:spacing w:val="80"/>
                <w:sz w:val="24"/>
              </w:rPr>
              <w:t xml:space="preserve"> </w:t>
            </w:r>
            <w:r>
              <w:rPr>
                <w:sz w:val="24"/>
              </w:rPr>
              <w:t>его</w:t>
            </w:r>
            <w:r>
              <w:rPr>
                <w:spacing w:val="80"/>
                <w:sz w:val="24"/>
              </w:rPr>
              <w:t xml:space="preserve"> </w:t>
            </w:r>
            <w:r>
              <w:rPr>
                <w:sz w:val="24"/>
              </w:rPr>
              <w:t>внешности,</w:t>
            </w:r>
            <w:r>
              <w:rPr>
                <w:spacing w:val="80"/>
                <w:sz w:val="24"/>
              </w:rPr>
              <w:t xml:space="preserve"> </w:t>
            </w:r>
            <w:r>
              <w:rPr>
                <w:sz w:val="24"/>
              </w:rPr>
              <w:t>действий.</w:t>
            </w:r>
            <w:r>
              <w:rPr>
                <w:spacing w:val="80"/>
                <w:sz w:val="24"/>
              </w:rPr>
              <w:t xml:space="preserve"> </w:t>
            </w:r>
            <w:r>
              <w:rPr>
                <w:sz w:val="24"/>
              </w:rPr>
              <w:t>На</w:t>
            </w:r>
            <w:r>
              <w:rPr>
                <w:spacing w:val="80"/>
                <w:sz w:val="24"/>
              </w:rPr>
              <w:t xml:space="preserve"> </w:t>
            </w:r>
            <w:r>
              <w:rPr>
                <w:sz w:val="24"/>
              </w:rPr>
              <w:t>примере произведений В.В. Бианки "Лис и Мышонок", С.В. Михалкова "Трезор"</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0"/>
              <w:rPr>
                <w:sz w:val="24"/>
              </w:rPr>
            </w:pPr>
            <w:r>
              <w:rPr>
                <w:sz w:val="24"/>
              </w:rPr>
              <w:t>Отражение</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понятий:</w:t>
            </w:r>
            <w:r>
              <w:rPr>
                <w:spacing w:val="40"/>
                <w:sz w:val="24"/>
              </w:rPr>
              <w:t xml:space="preserve"> </w:t>
            </w:r>
            <w:r>
              <w:rPr>
                <w:sz w:val="24"/>
              </w:rPr>
              <w:t>любовь</w:t>
            </w:r>
            <w:r>
              <w:rPr>
                <w:spacing w:val="40"/>
                <w:sz w:val="24"/>
              </w:rPr>
              <w:t xml:space="preserve"> </w:t>
            </w:r>
            <w:r>
              <w:rPr>
                <w:sz w:val="24"/>
              </w:rPr>
              <w:t>и</w:t>
            </w:r>
            <w:r>
              <w:rPr>
                <w:spacing w:val="40"/>
                <w:sz w:val="24"/>
              </w:rPr>
              <w:t xml:space="preserve"> </w:t>
            </w:r>
            <w:r>
              <w:rPr>
                <w:sz w:val="24"/>
              </w:rPr>
              <w:t>забота</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 примере произведения М.М. Пришвина "Еж" и других</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0"/>
              <w:ind w:right="51"/>
              <w:jc w:val="both"/>
              <w:rPr>
                <w:sz w:val="24"/>
              </w:rPr>
            </w:pPr>
            <w:r>
              <w:rPr>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4" w:line="237" w:lineRule="auto"/>
              <w:ind w:right="50"/>
              <w:rPr>
                <w:sz w:val="24"/>
              </w:rPr>
            </w:pPr>
            <w:r>
              <w:rPr>
                <w:sz w:val="24"/>
              </w:rPr>
              <w:t>Сравнение</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научно-познавательных</w:t>
            </w:r>
            <w:r>
              <w:rPr>
                <w:spacing w:val="40"/>
                <w:sz w:val="24"/>
              </w:rPr>
              <w:t xml:space="preserve"> </w:t>
            </w:r>
            <w:r>
              <w:rPr>
                <w:sz w:val="24"/>
              </w:rPr>
              <w:t>текстов:</w:t>
            </w:r>
            <w:r>
              <w:rPr>
                <w:spacing w:val="40"/>
                <w:sz w:val="24"/>
              </w:rPr>
              <w:t xml:space="preserve"> </w:t>
            </w:r>
            <w:r>
              <w:rPr>
                <w:sz w:val="24"/>
              </w:rPr>
              <w:t xml:space="preserve">описание </w:t>
            </w:r>
            <w:r>
              <w:rPr>
                <w:spacing w:val="-2"/>
                <w:sz w:val="24"/>
              </w:rPr>
              <w:t>героя-животного</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ind w:right="51"/>
              <w:jc w:val="both"/>
              <w:rPr>
                <w:sz w:val="24"/>
              </w:rPr>
            </w:pPr>
            <w:r>
              <w:rPr>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Собаки</w:t>
            </w:r>
            <w:r>
              <w:rPr>
                <w:spacing w:val="-3"/>
                <w:sz w:val="24"/>
              </w:rPr>
              <w:t xml:space="preserve"> </w:t>
            </w:r>
            <w:r>
              <w:rPr>
                <w:sz w:val="24"/>
              </w:rPr>
              <w:t>-</w:t>
            </w:r>
            <w:r>
              <w:rPr>
                <w:spacing w:val="-2"/>
                <w:sz w:val="24"/>
              </w:rPr>
              <w:t xml:space="preserve"> </w:t>
            </w:r>
            <w:r>
              <w:rPr>
                <w:sz w:val="24"/>
              </w:rPr>
              <w:t>защитники</w:t>
            </w:r>
            <w:r>
              <w:rPr>
                <w:spacing w:val="1"/>
                <w:sz w:val="24"/>
              </w:rPr>
              <w:t xml:space="preserve"> </w:t>
            </w:r>
            <w:r>
              <w:rPr>
                <w:spacing w:val="-2"/>
                <w:sz w:val="24"/>
              </w:rPr>
              <w:t>Родины</w:t>
            </w:r>
          </w:p>
        </w:tc>
      </w:tr>
      <w:tr w:rsidR="00B74A8E" w:rsidTr="00B134E7">
        <w:trPr>
          <w:trHeight w:val="480"/>
        </w:trPr>
        <w:tc>
          <w:tcPr>
            <w:tcW w:w="9071" w:type="dxa"/>
            <w:gridSpan w:val="2"/>
          </w:tcPr>
          <w:p w:rsidR="00B74A8E" w:rsidRDefault="00B74A8E" w:rsidP="00B134E7">
            <w:pPr>
              <w:pStyle w:val="TableParagraph"/>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132</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5"/>
        </w:rPr>
        <w:t>4.1</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5"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Работа</w:t>
            </w:r>
            <w:r>
              <w:rPr>
                <w:spacing w:val="80"/>
                <w:w w:val="150"/>
                <w:sz w:val="24"/>
              </w:rPr>
              <w:t xml:space="preserve"> </w:t>
            </w:r>
            <w:r>
              <w:rPr>
                <w:sz w:val="24"/>
              </w:rPr>
              <w:t>с</w:t>
            </w:r>
            <w:r>
              <w:rPr>
                <w:spacing w:val="80"/>
                <w:w w:val="150"/>
                <w:sz w:val="24"/>
              </w:rPr>
              <w:t xml:space="preserve"> </w:t>
            </w:r>
            <w:r>
              <w:rPr>
                <w:sz w:val="24"/>
              </w:rPr>
              <w:t>детскими</w:t>
            </w:r>
            <w:r>
              <w:rPr>
                <w:spacing w:val="80"/>
                <w:w w:val="150"/>
                <w:sz w:val="24"/>
              </w:rPr>
              <w:t xml:space="preserve"> </w:t>
            </w:r>
            <w:r>
              <w:rPr>
                <w:sz w:val="24"/>
              </w:rPr>
              <w:t>книгами:</w:t>
            </w:r>
            <w:r>
              <w:rPr>
                <w:spacing w:val="80"/>
                <w:w w:val="150"/>
                <w:sz w:val="24"/>
              </w:rPr>
              <w:t xml:space="preserve"> </w:t>
            </w:r>
            <w:r>
              <w:rPr>
                <w:sz w:val="24"/>
              </w:rPr>
              <w:t>виды</w:t>
            </w:r>
            <w:r>
              <w:rPr>
                <w:spacing w:val="80"/>
                <w:w w:val="150"/>
                <w:sz w:val="24"/>
              </w:rPr>
              <w:t xml:space="preserve"> </w:t>
            </w:r>
            <w:r>
              <w:rPr>
                <w:sz w:val="24"/>
              </w:rPr>
              <w:t>книг</w:t>
            </w:r>
            <w:r>
              <w:rPr>
                <w:spacing w:val="80"/>
                <w:w w:val="150"/>
                <w:sz w:val="24"/>
              </w:rPr>
              <w:t xml:space="preserve"> </w:t>
            </w:r>
            <w:r>
              <w:rPr>
                <w:sz w:val="24"/>
              </w:rPr>
              <w:t>(учебная, художественная, справочная) (Час из резервных)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Произведения</w:t>
            </w:r>
            <w:r>
              <w:rPr>
                <w:spacing w:val="-7"/>
                <w:sz w:val="24"/>
              </w:rPr>
              <w:t xml:space="preserve"> </w:t>
            </w:r>
            <w:r>
              <w:rPr>
                <w:sz w:val="24"/>
              </w:rPr>
              <w:t>малых</w:t>
            </w:r>
            <w:r>
              <w:rPr>
                <w:spacing w:val="1"/>
                <w:sz w:val="24"/>
              </w:rPr>
              <w:t xml:space="preserve"> </w:t>
            </w:r>
            <w:r>
              <w:rPr>
                <w:sz w:val="24"/>
              </w:rPr>
              <w:t>жанров</w:t>
            </w:r>
            <w:r>
              <w:rPr>
                <w:spacing w:val="-2"/>
                <w:sz w:val="24"/>
              </w:rPr>
              <w:t xml:space="preserve"> фольклора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2"/>
              <w:rPr>
                <w:sz w:val="24"/>
              </w:rPr>
            </w:pPr>
            <w:r>
              <w:rPr>
                <w:sz w:val="24"/>
              </w:rPr>
              <w:t>Пословицы</w:t>
            </w:r>
            <w:r>
              <w:rPr>
                <w:spacing w:val="-2"/>
                <w:sz w:val="24"/>
              </w:rPr>
              <w:t xml:space="preserve"> </w:t>
            </w:r>
            <w:r>
              <w:rPr>
                <w:sz w:val="24"/>
              </w:rPr>
              <w:t>как</w:t>
            </w:r>
            <w:r>
              <w:rPr>
                <w:spacing w:val="-3"/>
                <w:sz w:val="24"/>
              </w:rPr>
              <w:t xml:space="preserve"> </w:t>
            </w:r>
            <w:r>
              <w:rPr>
                <w:sz w:val="24"/>
              </w:rPr>
              <w:t xml:space="preserve">жанр </w:t>
            </w:r>
            <w:r>
              <w:rPr>
                <w:spacing w:val="-2"/>
                <w:sz w:val="24"/>
              </w:rPr>
              <w:t>фольклора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2"/>
              <w:rPr>
                <w:sz w:val="24"/>
              </w:rPr>
            </w:pPr>
            <w:r>
              <w:rPr>
                <w:sz w:val="24"/>
              </w:rPr>
              <w:t>Характеристика</w:t>
            </w:r>
            <w:r>
              <w:rPr>
                <w:spacing w:val="-5"/>
                <w:sz w:val="24"/>
              </w:rPr>
              <w:t xml:space="preserve"> </w:t>
            </w:r>
            <w:r>
              <w:rPr>
                <w:sz w:val="24"/>
              </w:rPr>
              <w:t>особенностей</w:t>
            </w:r>
            <w:r>
              <w:rPr>
                <w:spacing w:val="-1"/>
                <w:sz w:val="24"/>
              </w:rPr>
              <w:t xml:space="preserve"> </w:t>
            </w:r>
            <w:r>
              <w:rPr>
                <w:sz w:val="24"/>
              </w:rPr>
              <w:t>народных</w:t>
            </w:r>
            <w:r>
              <w:rPr>
                <w:spacing w:val="-3"/>
                <w:sz w:val="24"/>
              </w:rPr>
              <w:t xml:space="preserve"> </w:t>
            </w:r>
            <w:r>
              <w:rPr>
                <w:spacing w:val="-2"/>
                <w:sz w:val="24"/>
              </w:rPr>
              <w:t>песен</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Шуточные</w:t>
            </w:r>
            <w:r>
              <w:rPr>
                <w:spacing w:val="40"/>
                <w:sz w:val="24"/>
              </w:rPr>
              <w:t xml:space="preserve"> </w:t>
            </w:r>
            <w:r>
              <w:rPr>
                <w:sz w:val="24"/>
              </w:rPr>
              <w:t>фольклорные</w:t>
            </w:r>
            <w:r>
              <w:rPr>
                <w:spacing w:val="40"/>
                <w:sz w:val="24"/>
              </w:rPr>
              <w:t xml:space="preserve"> </w:t>
            </w:r>
            <w:r>
              <w:rPr>
                <w:sz w:val="24"/>
              </w:rPr>
              <w:t>произведения:</w:t>
            </w:r>
            <w:r>
              <w:rPr>
                <w:spacing w:val="40"/>
                <w:sz w:val="24"/>
              </w:rPr>
              <w:t xml:space="preserve"> </w:t>
            </w:r>
            <w:r>
              <w:rPr>
                <w:sz w:val="24"/>
              </w:rPr>
              <w:t>игра</w:t>
            </w:r>
            <w:r>
              <w:rPr>
                <w:spacing w:val="40"/>
                <w:sz w:val="24"/>
              </w:rPr>
              <w:t xml:space="preserve"> </w:t>
            </w:r>
            <w:r>
              <w:rPr>
                <w:sz w:val="24"/>
              </w:rPr>
              <w:t>со</w:t>
            </w:r>
            <w:r>
              <w:rPr>
                <w:spacing w:val="40"/>
                <w:sz w:val="24"/>
              </w:rPr>
              <w:t xml:space="preserve"> </w:t>
            </w:r>
            <w:r>
              <w:rPr>
                <w:sz w:val="24"/>
              </w:rPr>
              <w:t>словом.</w:t>
            </w:r>
            <w:r>
              <w:rPr>
                <w:spacing w:val="40"/>
                <w:sz w:val="24"/>
              </w:rPr>
              <w:t xml:space="preserve"> </w:t>
            </w:r>
            <w:r>
              <w:rPr>
                <w:sz w:val="24"/>
              </w:rPr>
              <w:t>Небылица</w:t>
            </w:r>
            <w:r>
              <w:rPr>
                <w:spacing w:val="40"/>
                <w:sz w:val="24"/>
              </w:rPr>
              <w:t xml:space="preserve"> </w:t>
            </w:r>
            <w:r>
              <w:rPr>
                <w:sz w:val="24"/>
              </w:rPr>
              <w:t>как</w:t>
            </w:r>
            <w:r>
              <w:rPr>
                <w:spacing w:val="80"/>
                <w:sz w:val="24"/>
              </w:rPr>
              <w:t xml:space="preserve"> </w:t>
            </w:r>
            <w:r>
              <w:rPr>
                <w:sz w:val="24"/>
              </w:rPr>
              <w:t>"перевертыш событий". Потешки и прибаутки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Ритм</w:t>
            </w:r>
            <w:r>
              <w:rPr>
                <w:spacing w:val="-2"/>
                <w:sz w:val="24"/>
              </w:rPr>
              <w:t xml:space="preserve"> </w:t>
            </w:r>
            <w:r>
              <w:rPr>
                <w:sz w:val="24"/>
              </w:rPr>
              <w:t>и счет</w:t>
            </w:r>
            <w:r>
              <w:rPr>
                <w:spacing w:val="-1"/>
                <w:sz w:val="24"/>
              </w:rPr>
              <w:t xml:space="preserve"> </w:t>
            </w:r>
            <w:r>
              <w:rPr>
                <w:sz w:val="24"/>
              </w:rPr>
              <w:t>-</w:t>
            </w:r>
            <w:r>
              <w:rPr>
                <w:spacing w:val="-1"/>
                <w:sz w:val="24"/>
              </w:rPr>
              <w:t xml:space="preserve"> </w:t>
            </w:r>
            <w:r>
              <w:rPr>
                <w:sz w:val="24"/>
              </w:rPr>
              <w:t>основа построения</w:t>
            </w:r>
            <w:r>
              <w:rPr>
                <w:spacing w:val="-3"/>
                <w:sz w:val="24"/>
              </w:rPr>
              <w:t xml:space="preserve"> </w:t>
            </w:r>
            <w:r>
              <w:rPr>
                <w:spacing w:val="-2"/>
                <w:sz w:val="24"/>
              </w:rPr>
              <w:t>считалок</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3"/>
              <w:rPr>
                <w:sz w:val="24"/>
              </w:rPr>
            </w:pPr>
            <w:r>
              <w:rPr>
                <w:sz w:val="24"/>
              </w:rPr>
              <w:t>Анализ</w:t>
            </w:r>
            <w:r>
              <w:rPr>
                <w:spacing w:val="-3"/>
                <w:sz w:val="24"/>
              </w:rPr>
              <w:t xml:space="preserve"> </w:t>
            </w:r>
            <w:r>
              <w:rPr>
                <w:sz w:val="24"/>
              </w:rPr>
              <w:t>особенностей</w:t>
            </w:r>
            <w:r>
              <w:rPr>
                <w:spacing w:val="-2"/>
                <w:sz w:val="24"/>
              </w:rPr>
              <w:t xml:space="preserve"> </w:t>
            </w:r>
            <w:r>
              <w:rPr>
                <w:sz w:val="24"/>
              </w:rPr>
              <w:t>скороговорок, их</w:t>
            </w:r>
            <w:r>
              <w:rPr>
                <w:spacing w:val="-1"/>
                <w:sz w:val="24"/>
              </w:rPr>
              <w:t xml:space="preserve"> </w:t>
            </w:r>
            <w:r>
              <w:rPr>
                <w:sz w:val="24"/>
              </w:rPr>
              <w:t>роль</w:t>
            </w:r>
            <w:r>
              <w:rPr>
                <w:spacing w:val="-2"/>
                <w:sz w:val="24"/>
              </w:rPr>
              <w:t xml:space="preserve"> </w:t>
            </w:r>
            <w:r>
              <w:rPr>
                <w:sz w:val="24"/>
              </w:rPr>
              <w:t>в</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2"/>
              <w:rPr>
                <w:sz w:val="24"/>
              </w:rPr>
            </w:pPr>
            <w:r>
              <w:rPr>
                <w:sz w:val="24"/>
              </w:rPr>
              <w:t>Загадка</w:t>
            </w:r>
            <w:r>
              <w:rPr>
                <w:spacing w:val="-5"/>
                <w:sz w:val="24"/>
              </w:rPr>
              <w:t xml:space="preserve"> </w:t>
            </w:r>
            <w:r>
              <w:rPr>
                <w:sz w:val="24"/>
              </w:rPr>
              <w:t>как</w:t>
            </w:r>
            <w:r>
              <w:rPr>
                <w:spacing w:val="-1"/>
                <w:sz w:val="24"/>
              </w:rPr>
              <w:t xml:space="preserve"> </w:t>
            </w:r>
            <w:r>
              <w:rPr>
                <w:sz w:val="24"/>
              </w:rPr>
              <w:t>жанр</w:t>
            </w:r>
            <w:r>
              <w:rPr>
                <w:spacing w:val="-2"/>
                <w:sz w:val="24"/>
              </w:rPr>
              <w:t xml:space="preserve"> </w:t>
            </w:r>
            <w:r>
              <w:rPr>
                <w:sz w:val="24"/>
              </w:rPr>
              <w:t>фольклора,</w:t>
            </w:r>
            <w:r>
              <w:rPr>
                <w:spacing w:val="-1"/>
                <w:sz w:val="24"/>
              </w:rPr>
              <w:t xml:space="preserve"> </w:t>
            </w:r>
            <w:r>
              <w:rPr>
                <w:sz w:val="24"/>
              </w:rPr>
              <w:t>тематические</w:t>
            </w:r>
            <w:r>
              <w:rPr>
                <w:spacing w:val="-3"/>
                <w:sz w:val="24"/>
              </w:rPr>
              <w:t xml:space="preserve"> </w:t>
            </w:r>
            <w:r>
              <w:rPr>
                <w:sz w:val="24"/>
              </w:rPr>
              <w:t>группы</w:t>
            </w:r>
            <w:r>
              <w:rPr>
                <w:spacing w:val="-2"/>
                <w:sz w:val="24"/>
              </w:rPr>
              <w:t xml:space="preserve"> загадок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2"/>
              <w:rPr>
                <w:sz w:val="24"/>
              </w:rPr>
            </w:pPr>
            <w:r>
              <w:rPr>
                <w:sz w:val="24"/>
              </w:rPr>
              <w:t>Произведения</w:t>
            </w:r>
            <w:r>
              <w:rPr>
                <w:spacing w:val="-4"/>
                <w:sz w:val="24"/>
              </w:rPr>
              <w:t xml:space="preserve"> </w:t>
            </w:r>
            <w:r>
              <w:rPr>
                <w:sz w:val="24"/>
              </w:rPr>
              <w:t>устного</w:t>
            </w:r>
            <w:r>
              <w:rPr>
                <w:spacing w:val="-3"/>
                <w:sz w:val="24"/>
              </w:rPr>
              <w:t xml:space="preserve"> </w:t>
            </w:r>
            <w:r>
              <w:rPr>
                <w:sz w:val="24"/>
              </w:rPr>
              <w:t xml:space="preserve">народного </w:t>
            </w:r>
            <w:r>
              <w:rPr>
                <w:spacing w:val="-2"/>
                <w:sz w:val="24"/>
              </w:rPr>
              <w:t>творчества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Особенности сказок разного вида (о животных, бытовые, волшебные). На примере русской народной сказки "У страха глаза велики"</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"Петушок и бобовое зернышко"</w:t>
            </w:r>
          </w:p>
        </w:tc>
      </w:tr>
    </w:tbl>
    <w:p w:rsidR="00B74A8E" w:rsidRDefault="00B74A8E" w:rsidP="00B74A8E">
      <w:pPr>
        <w:pStyle w:val="TableParagraph"/>
        <w:rPr>
          <w:sz w:val="24"/>
        </w:rPr>
        <w:sectPr w:rsidR="00B74A8E">
          <w:type w:val="continuous"/>
          <w:pgSz w:w="11910" w:h="16840"/>
          <w:pgMar w:top="960" w:right="425" w:bottom="70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Бытовые</w:t>
            </w:r>
            <w:r>
              <w:rPr>
                <w:spacing w:val="-2"/>
                <w:sz w:val="24"/>
              </w:rPr>
              <w:t xml:space="preserve"> </w:t>
            </w:r>
            <w:r>
              <w:rPr>
                <w:sz w:val="24"/>
              </w:rPr>
              <w:t>сказки: особенности</w:t>
            </w:r>
            <w:r>
              <w:rPr>
                <w:spacing w:val="-2"/>
                <w:sz w:val="24"/>
              </w:rPr>
              <w:t xml:space="preserve"> </w:t>
            </w:r>
            <w:r>
              <w:rPr>
                <w:sz w:val="24"/>
              </w:rPr>
              <w:t>построения</w:t>
            </w:r>
            <w:r>
              <w:rPr>
                <w:spacing w:val="-2"/>
                <w:sz w:val="24"/>
              </w:rPr>
              <w:t xml:space="preserve"> </w:t>
            </w:r>
            <w:r>
              <w:rPr>
                <w:sz w:val="24"/>
              </w:rPr>
              <w:t>и</w:t>
            </w:r>
            <w:r>
              <w:rPr>
                <w:spacing w:val="-2"/>
                <w:sz w:val="24"/>
              </w:rPr>
              <w:t xml:space="preserve"> </w:t>
            </w:r>
            <w:r>
              <w:rPr>
                <w:sz w:val="24"/>
              </w:rPr>
              <w:t>язык.</w:t>
            </w:r>
            <w:r>
              <w:rPr>
                <w:spacing w:val="-1"/>
                <w:sz w:val="24"/>
              </w:rPr>
              <w:t xml:space="preserve"> </w:t>
            </w:r>
            <w:r>
              <w:rPr>
                <w:sz w:val="24"/>
              </w:rPr>
              <w:t>Диалоги</w:t>
            </w:r>
            <w:r>
              <w:rPr>
                <w:spacing w:val="-2"/>
                <w:sz w:val="24"/>
              </w:rPr>
              <w:t xml:space="preserve"> </w:t>
            </w:r>
            <w:r>
              <w:rPr>
                <w:sz w:val="24"/>
              </w:rPr>
              <w:t>героев</w:t>
            </w:r>
            <w:r>
              <w:rPr>
                <w:spacing w:val="-1"/>
                <w:sz w:val="24"/>
              </w:rPr>
              <w:t xml:space="preserve"> </w:t>
            </w:r>
            <w:r>
              <w:rPr>
                <w:sz w:val="24"/>
              </w:rPr>
              <w:t>в</w:t>
            </w:r>
            <w:r>
              <w:rPr>
                <w:spacing w:val="-1"/>
                <w:sz w:val="24"/>
              </w:rPr>
              <w:t xml:space="preserve"> </w:t>
            </w:r>
            <w:r>
              <w:rPr>
                <w:sz w:val="24"/>
              </w:rPr>
              <w:t>русской народной сказке "Каша из топора"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Сказка - выражение народной мудрости,</w:t>
            </w:r>
            <w:r>
              <w:rPr>
                <w:spacing w:val="28"/>
                <w:sz w:val="24"/>
              </w:rPr>
              <w:t xml:space="preserve"> </w:t>
            </w:r>
            <w:r>
              <w:rPr>
                <w:sz w:val="24"/>
              </w:rPr>
              <w:t>нравственная</w:t>
            </w:r>
            <w:r>
              <w:rPr>
                <w:spacing w:val="31"/>
                <w:sz w:val="24"/>
              </w:rPr>
              <w:t xml:space="preserve"> </w:t>
            </w:r>
            <w:r>
              <w:rPr>
                <w:sz w:val="24"/>
              </w:rPr>
              <w:t>идея фольклорных сказок на примере сказки "Лиса и журавль"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Общее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волшебной</w:t>
            </w:r>
            <w:r>
              <w:rPr>
                <w:spacing w:val="40"/>
                <w:sz w:val="24"/>
              </w:rPr>
              <w:t xml:space="preserve"> </w:t>
            </w:r>
            <w:r>
              <w:rPr>
                <w:sz w:val="24"/>
              </w:rPr>
              <w:t>сказке:</w:t>
            </w:r>
            <w:r>
              <w:rPr>
                <w:spacing w:val="40"/>
                <w:sz w:val="24"/>
              </w:rPr>
              <w:t xml:space="preserve"> </w:t>
            </w:r>
            <w:r>
              <w:rPr>
                <w:sz w:val="24"/>
              </w:rPr>
              <w:t>присказки,</w:t>
            </w:r>
            <w:r>
              <w:rPr>
                <w:spacing w:val="40"/>
                <w:sz w:val="24"/>
              </w:rPr>
              <w:t xml:space="preserve"> </w:t>
            </w:r>
            <w:r>
              <w:rPr>
                <w:sz w:val="24"/>
              </w:rPr>
              <w:t>повторы.</w:t>
            </w:r>
            <w:r>
              <w:rPr>
                <w:spacing w:val="40"/>
                <w:sz w:val="24"/>
              </w:rPr>
              <w:t xml:space="preserve"> </w:t>
            </w:r>
            <w:r>
              <w:rPr>
                <w:sz w:val="24"/>
              </w:rPr>
              <w:t>Русская народная сказка "Снегурочка"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Характеристика героя волшебной сказки, постоянные эпитеты. На примере русской народной сказки "Гуси-лебеди"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tabs>
                <w:tab w:val="left" w:pos="1705"/>
                <w:tab w:val="left" w:pos="3349"/>
                <w:tab w:val="left" w:pos="4412"/>
                <w:tab w:val="left" w:pos="5437"/>
                <w:tab w:val="left" w:pos="6757"/>
                <w:tab w:val="left" w:pos="7105"/>
              </w:tabs>
              <w:spacing w:before="104" w:line="237" w:lineRule="auto"/>
              <w:ind w:right="51"/>
              <w:rPr>
                <w:sz w:val="24"/>
              </w:rPr>
            </w:pPr>
            <w:r>
              <w:rPr>
                <w:spacing w:val="-2"/>
                <w:sz w:val="24"/>
              </w:rPr>
              <w:t>Фольклорные</w:t>
            </w:r>
            <w:r>
              <w:rPr>
                <w:sz w:val="24"/>
              </w:rPr>
              <w:tab/>
            </w:r>
            <w:r>
              <w:rPr>
                <w:spacing w:val="-2"/>
                <w:sz w:val="24"/>
              </w:rPr>
              <w:t>произведения</w:t>
            </w:r>
            <w:r>
              <w:rPr>
                <w:sz w:val="24"/>
              </w:rPr>
              <w:tab/>
            </w:r>
            <w:r>
              <w:rPr>
                <w:spacing w:val="-2"/>
                <w:sz w:val="24"/>
              </w:rPr>
              <w:t>народов</w:t>
            </w:r>
            <w:r>
              <w:rPr>
                <w:sz w:val="24"/>
              </w:rPr>
              <w:tab/>
            </w:r>
            <w:r>
              <w:rPr>
                <w:spacing w:val="-2"/>
                <w:sz w:val="24"/>
              </w:rPr>
              <w:t>России:</w:t>
            </w:r>
            <w:r>
              <w:rPr>
                <w:sz w:val="24"/>
              </w:rPr>
              <w:tab/>
            </w:r>
            <w:r>
              <w:rPr>
                <w:spacing w:val="-2"/>
                <w:sz w:val="24"/>
              </w:rPr>
              <w:t>отражение</w:t>
            </w:r>
            <w:r>
              <w:rPr>
                <w:sz w:val="24"/>
              </w:rPr>
              <w:tab/>
            </w:r>
            <w:r>
              <w:rPr>
                <w:spacing w:val="-10"/>
                <w:sz w:val="24"/>
              </w:rPr>
              <w:t>в</w:t>
            </w:r>
            <w:r>
              <w:rPr>
                <w:sz w:val="24"/>
              </w:rPr>
              <w:tab/>
            </w:r>
            <w:r>
              <w:rPr>
                <w:spacing w:val="-2"/>
                <w:sz w:val="24"/>
              </w:rPr>
              <w:t xml:space="preserve">сказках </w:t>
            </w:r>
            <w:r>
              <w:rPr>
                <w:sz w:val="24"/>
              </w:rPr>
              <w:t>народного быта и культуры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Тематическая</w:t>
            </w:r>
            <w:r>
              <w:rPr>
                <w:spacing w:val="-4"/>
                <w:sz w:val="24"/>
              </w:rPr>
              <w:t xml:space="preserve"> </w:t>
            </w:r>
            <w:r>
              <w:rPr>
                <w:sz w:val="24"/>
              </w:rPr>
              <w:t>контрольная</w:t>
            </w:r>
            <w:r>
              <w:rPr>
                <w:spacing w:val="-2"/>
                <w:sz w:val="24"/>
              </w:rPr>
              <w:t xml:space="preserve"> </w:t>
            </w:r>
            <w:r>
              <w:rPr>
                <w:sz w:val="24"/>
              </w:rPr>
              <w:t>работа по</w:t>
            </w:r>
            <w:r>
              <w:rPr>
                <w:spacing w:val="-4"/>
                <w:sz w:val="24"/>
              </w:rPr>
              <w:t xml:space="preserve"> </w:t>
            </w:r>
            <w:r>
              <w:rPr>
                <w:sz w:val="24"/>
              </w:rPr>
              <w:t>итогам</w:t>
            </w:r>
            <w:r>
              <w:rPr>
                <w:spacing w:val="-3"/>
                <w:sz w:val="24"/>
              </w:rPr>
              <w:t xml:space="preserve"> </w:t>
            </w:r>
            <w:r>
              <w:rPr>
                <w:sz w:val="24"/>
              </w:rPr>
              <w:t xml:space="preserve">раздела </w:t>
            </w:r>
            <w:r>
              <w:rPr>
                <w:spacing w:val="-2"/>
                <w:sz w:val="24"/>
              </w:rPr>
              <w:t>"Фольклор"</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3" w:line="237" w:lineRule="auto"/>
              <w:rPr>
                <w:sz w:val="24"/>
              </w:rPr>
            </w:pPr>
            <w:r>
              <w:rPr>
                <w:sz w:val="24"/>
              </w:rPr>
              <w:t>Работа с детскими книгами: "Произведения писателей о</w:t>
            </w:r>
            <w:r>
              <w:rPr>
                <w:spacing w:val="29"/>
                <w:sz w:val="24"/>
              </w:rPr>
              <w:t xml:space="preserve"> </w:t>
            </w:r>
            <w:r>
              <w:rPr>
                <w:sz w:val="24"/>
              </w:rPr>
              <w:t>родной природе" Эстетическое восприятие явлений осенней природы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Создание осеннего пейзажа: краски и звуки. Произведения художников и</w:t>
            </w:r>
            <w:r>
              <w:rPr>
                <w:spacing w:val="40"/>
                <w:sz w:val="24"/>
              </w:rPr>
              <w:t xml:space="preserve"> </w:t>
            </w:r>
            <w:r>
              <w:rPr>
                <w:sz w:val="24"/>
              </w:rPr>
              <w:t>композиторов по выбору</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Восприятие</w:t>
            </w:r>
            <w:r>
              <w:rPr>
                <w:spacing w:val="-8"/>
                <w:sz w:val="24"/>
              </w:rPr>
              <w:t xml:space="preserve"> </w:t>
            </w:r>
            <w:r>
              <w:rPr>
                <w:sz w:val="24"/>
              </w:rPr>
              <w:t>пейзажной лирики.</w:t>
            </w:r>
            <w:r>
              <w:rPr>
                <w:spacing w:val="-2"/>
                <w:sz w:val="24"/>
              </w:rPr>
              <w:t xml:space="preserve"> </w:t>
            </w:r>
            <w:r>
              <w:rPr>
                <w:sz w:val="24"/>
              </w:rPr>
              <w:t>Слушание</w:t>
            </w:r>
            <w:r>
              <w:rPr>
                <w:spacing w:val="-2"/>
                <w:sz w:val="24"/>
              </w:rPr>
              <w:t xml:space="preserve"> </w:t>
            </w:r>
            <w:r>
              <w:rPr>
                <w:sz w:val="24"/>
              </w:rPr>
              <w:t>стихотворений</w:t>
            </w:r>
            <w:r>
              <w:rPr>
                <w:spacing w:val="-1"/>
                <w:sz w:val="24"/>
              </w:rPr>
              <w:t xml:space="preserve"> </w:t>
            </w:r>
            <w:r>
              <w:rPr>
                <w:sz w:val="24"/>
              </w:rPr>
              <w:t>об</w:t>
            </w:r>
            <w:r>
              <w:rPr>
                <w:spacing w:val="-1"/>
                <w:sz w:val="24"/>
              </w:rPr>
              <w:t xml:space="preserve"> </w:t>
            </w:r>
            <w:r>
              <w:rPr>
                <w:spacing w:val="-2"/>
                <w:sz w:val="24"/>
              </w:rPr>
              <w:t>осени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0"/>
              <w:rPr>
                <w:sz w:val="24"/>
              </w:rPr>
            </w:pPr>
            <w:r>
              <w:rPr>
                <w:sz w:val="24"/>
              </w:rPr>
              <w:t>Сравнение</w:t>
            </w:r>
            <w:r>
              <w:rPr>
                <w:spacing w:val="80"/>
                <w:sz w:val="24"/>
              </w:rPr>
              <w:t xml:space="preserve"> </w:t>
            </w:r>
            <w:r>
              <w:rPr>
                <w:sz w:val="24"/>
              </w:rPr>
              <w:t>стихотворений</w:t>
            </w:r>
            <w:r>
              <w:rPr>
                <w:spacing w:val="80"/>
                <w:sz w:val="24"/>
              </w:rPr>
              <w:t xml:space="preserve"> </w:t>
            </w:r>
            <w:r>
              <w:rPr>
                <w:sz w:val="24"/>
              </w:rPr>
              <w:t>об</w:t>
            </w:r>
            <w:r>
              <w:rPr>
                <w:spacing w:val="80"/>
                <w:sz w:val="24"/>
              </w:rPr>
              <w:t xml:space="preserve"> </w:t>
            </w:r>
            <w:r>
              <w:rPr>
                <w:sz w:val="24"/>
              </w:rPr>
              <w:t>осени.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Ф.И.</w:t>
            </w:r>
            <w:r>
              <w:rPr>
                <w:spacing w:val="40"/>
                <w:sz w:val="24"/>
              </w:rPr>
              <w:t xml:space="preserve"> </w:t>
            </w:r>
            <w:r>
              <w:rPr>
                <w:sz w:val="24"/>
              </w:rPr>
              <w:t>Тютчева "Есть в осени первоначальной...", К.Д. Бальмонта "Осень"</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ind w:right="51"/>
              <w:jc w:val="both"/>
              <w:rPr>
                <w:sz w:val="24"/>
              </w:rPr>
            </w:pPr>
            <w:r>
              <w:rPr>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4" w:line="237" w:lineRule="auto"/>
              <w:rPr>
                <w:sz w:val="24"/>
              </w:rPr>
            </w:pPr>
            <w:r>
              <w:rPr>
                <w:sz w:val="24"/>
              </w:rPr>
              <w:t>Восприятие</w:t>
            </w:r>
            <w:r>
              <w:rPr>
                <w:spacing w:val="80"/>
                <w:sz w:val="24"/>
              </w:rPr>
              <w:t xml:space="preserve"> </w:t>
            </w:r>
            <w:r>
              <w:rPr>
                <w:sz w:val="24"/>
              </w:rPr>
              <w:t>осени</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М.М.</w:t>
            </w:r>
            <w:r>
              <w:rPr>
                <w:spacing w:val="80"/>
                <w:sz w:val="24"/>
              </w:rPr>
              <w:t xml:space="preserve"> </w:t>
            </w:r>
            <w:r>
              <w:rPr>
                <w:sz w:val="24"/>
              </w:rPr>
              <w:t>Пришвина</w:t>
            </w:r>
            <w:r>
              <w:rPr>
                <w:spacing w:val="80"/>
                <w:sz w:val="24"/>
              </w:rPr>
              <w:t xml:space="preserve"> </w:t>
            </w:r>
            <w:r>
              <w:rPr>
                <w:sz w:val="24"/>
              </w:rPr>
              <w:t>"Осеннее</w:t>
            </w:r>
            <w:r>
              <w:rPr>
                <w:spacing w:val="80"/>
                <w:sz w:val="24"/>
              </w:rPr>
              <w:t xml:space="preserve"> </w:t>
            </w:r>
            <w:r>
              <w:rPr>
                <w:sz w:val="24"/>
              </w:rPr>
              <w:t>утро"</w:t>
            </w:r>
            <w:r>
              <w:rPr>
                <w:spacing w:val="80"/>
                <w:sz w:val="24"/>
              </w:rPr>
              <w:t xml:space="preserve"> </w:t>
            </w:r>
            <w:r>
              <w:rPr>
                <w:sz w:val="24"/>
              </w:rPr>
              <w:t>и других на выбор</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4" w:line="237" w:lineRule="auto"/>
              <w:rPr>
                <w:sz w:val="24"/>
              </w:rPr>
            </w:pPr>
            <w:r>
              <w:rPr>
                <w:sz w:val="24"/>
              </w:rPr>
              <w:t>Осень</w:t>
            </w:r>
            <w:r>
              <w:rPr>
                <w:spacing w:val="35"/>
                <w:sz w:val="24"/>
              </w:rPr>
              <w:t xml:space="preserve"> </w:t>
            </w:r>
            <w:r>
              <w:rPr>
                <w:sz w:val="24"/>
              </w:rPr>
              <w:t>в</w:t>
            </w:r>
            <w:r>
              <w:rPr>
                <w:spacing w:val="36"/>
                <w:sz w:val="24"/>
              </w:rPr>
              <w:t xml:space="preserve"> </w:t>
            </w:r>
            <w:r>
              <w:rPr>
                <w:sz w:val="24"/>
              </w:rPr>
              <w:t>произведениях</w:t>
            </w:r>
            <w:r>
              <w:rPr>
                <w:spacing w:val="32"/>
                <w:sz w:val="24"/>
              </w:rPr>
              <w:t xml:space="preserve"> </w:t>
            </w:r>
            <w:r>
              <w:rPr>
                <w:sz w:val="24"/>
              </w:rPr>
              <w:t>А.С.</w:t>
            </w:r>
            <w:r>
              <w:rPr>
                <w:spacing w:val="34"/>
                <w:sz w:val="24"/>
              </w:rPr>
              <w:t xml:space="preserve"> </w:t>
            </w:r>
            <w:r>
              <w:rPr>
                <w:sz w:val="24"/>
              </w:rPr>
              <w:t>Пушкина</w:t>
            </w:r>
            <w:r>
              <w:rPr>
                <w:spacing w:val="33"/>
                <w:sz w:val="24"/>
              </w:rPr>
              <w:t xml:space="preserve"> </w:t>
            </w:r>
            <w:r>
              <w:rPr>
                <w:sz w:val="24"/>
              </w:rPr>
              <w:t>"Уж</w:t>
            </w:r>
            <w:r>
              <w:rPr>
                <w:spacing w:val="36"/>
                <w:sz w:val="24"/>
              </w:rPr>
              <w:t xml:space="preserve"> </w:t>
            </w:r>
            <w:r>
              <w:rPr>
                <w:sz w:val="24"/>
              </w:rPr>
              <w:t>небо</w:t>
            </w:r>
            <w:r>
              <w:rPr>
                <w:spacing w:val="34"/>
                <w:sz w:val="24"/>
              </w:rPr>
              <w:t xml:space="preserve"> </w:t>
            </w:r>
            <w:r>
              <w:rPr>
                <w:sz w:val="24"/>
              </w:rPr>
              <w:t>осенью</w:t>
            </w:r>
            <w:r>
              <w:rPr>
                <w:spacing w:val="32"/>
                <w:sz w:val="24"/>
              </w:rPr>
              <w:t xml:space="preserve"> </w:t>
            </w:r>
            <w:r>
              <w:rPr>
                <w:sz w:val="24"/>
              </w:rPr>
              <w:t>дышало...",</w:t>
            </w:r>
            <w:r>
              <w:rPr>
                <w:spacing w:val="36"/>
                <w:sz w:val="24"/>
              </w:rPr>
              <w:t xml:space="preserve"> </w:t>
            </w:r>
            <w:r>
              <w:rPr>
                <w:sz w:val="24"/>
              </w:rPr>
              <w:t>Г.А. Скребицкого "Четыре художника"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2"/>
              <w:rPr>
                <w:sz w:val="24"/>
              </w:rPr>
            </w:pPr>
            <w:r>
              <w:rPr>
                <w:sz w:val="24"/>
              </w:rPr>
              <w:t>Сравнение</w:t>
            </w:r>
            <w:r>
              <w:rPr>
                <w:spacing w:val="-1"/>
                <w:sz w:val="24"/>
              </w:rPr>
              <w:t xml:space="preserve"> </w:t>
            </w:r>
            <w:r>
              <w:rPr>
                <w:sz w:val="24"/>
              </w:rPr>
              <w:t>стихотворений об</w:t>
            </w:r>
            <w:r>
              <w:rPr>
                <w:spacing w:val="-2"/>
                <w:sz w:val="24"/>
              </w:rPr>
              <w:t xml:space="preserve"> </w:t>
            </w:r>
            <w:r>
              <w:rPr>
                <w:sz w:val="24"/>
              </w:rPr>
              <w:t>осенних листьях разных поэтов. А.К. Толстой "Осень. Обсыпается весь наш бедный сад..." и произведения других поэтов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rPr>
                <w:sz w:val="24"/>
              </w:rPr>
            </w:pPr>
            <w:r>
              <w:rPr>
                <w:sz w:val="24"/>
              </w:rPr>
              <w:t>Тематическое</w:t>
            </w:r>
            <w:r>
              <w:rPr>
                <w:spacing w:val="40"/>
                <w:sz w:val="24"/>
              </w:rPr>
              <w:t xml:space="preserve"> </w:t>
            </w:r>
            <w:r>
              <w:rPr>
                <w:sz w:val="24"/>
              </w:rPr>
              <w:t>повторение</w:t>
            </w:r>
            <w:r>
              <w:rPr>
                <w:spacing w:val="78"/>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78"/>
                <w:sz w:val="24"/>
              </w:rPr>
              <w:t xml:space="preserve"> </w:t>
            </w:r>
            <w:r>
              <w:rPr>
                <w:sz w:val="24"/>
              </w:rPr>
              <w:t>"Звуки</w:t>
            </w:r>
            <w:r>
              <w:rPr>
                <w:spacing w:val="77"/>
                <w:sz w:val="24"/>
              </w:rPr>
              <w:t xml:space="preserve"> </w:t>
            </w:r>
            <w:r>
              <w:rPr>
                <w:sz w:val="24"/>
              </w:rPr>
              <w:t>и</w:t>
            </w:r>
            <w:r>
              <w:rPr>
                <w:spacing w:val="77"/>
                <w:sz w:val="24"/>
              </w:rPr>
              <w:t xml:space="preserve"> </w:t>
            </w:r>
            <w:r>
              <w:rPr>
                <w:sz w:val="24"/>
              </w:rPr>
              <w:t>краски</w:t>
            </w:r>
            <w:r>
              <w:rPr>
                <w:spacing w:val="40"/>
                <w:sz w:val="24"/>
              </w:rPr>
              <w:t xml:space="preserve"> </w:t>
            </w:r>
            <w:r>
              <w:rPr>
                <w:sz w:val="24"/>
              </w:rPr>
              <w:t xml:space="preserve">осенней </w:t>
            </w:r>
            <w:r>
              <w:rPr>
                <w:spacing w:val="-2"/>
                <w:sz w:val="24"/>
              </w:rPr>
              <w:t>природы"</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rPr>
                <w:sz w:val="24"/>
              </w:rPr>
            </w:pPr>
            <w:r>
              <w:rPr>
                <w:sz w:val="24"/>
              </w:rPr>
              <w:t>Составление</w:t>
            </w:r>
            <w:r>
              <w:rPr>
                <w:spacing w:val="33"/>
                <w:sz w:val="24"/>
              </w:rPr>
              <w:t xml:space="preserve"> </w:t>
            </w:r>
            <w:r>
              <w:rPr>
                <w:sz w:val="24"/>
              </w:rPr>
              <w:t>устных</w:t>
            </w:r>
            <w:r>
              <w:rPr>
                <w:spacing w:val="34"/>
                <w:sz w:val="24"/>
              </w:rPr>
              <w:t xml:space="preserve"> </w:t>
            </w:r>
            <w:r>
              <w:rPr>
                <w:sz w:val="24"/>
              </w:rPr>
              <w:t>рассказов</w:t>
            </w:r>
            <w:r>
              <w:rPr>
                <w:spacing w:val="36"/>
                <w:sz w:val="24"/>
              </w:rPr>
              <w:t xml:space="preserve"> </w:t>
            </w:r>
            <w:r>
              <w:rPr>
                <w:sz w:val="24"/>
              </w:rPr>
              <w:t>"Природа</w:t>
            </w:r>
            <w:r>
              <w:rPr>
                <w:spacing w:val="33"/>
                <w:sz w:val="24"/>
              </w:rPr>
              <w:t xml:space="preserve"> </w:t>
            </w:r>
            <w:r>
              <w:rPr>
                <w:sz w:val="24"/>
              </w:rPr>
              <w:t>осенью"</w:t>
            </w:r>
            <w:r>
              <w:rPr>
                <w:spacing w:val="34"/>
                <w:sz w:val="24"/>
              </w:rPr>
              <w:t xml:space="preserve"> </w:t>
            </w:r>
            <w:r>
              <w:rPr>
                <w:sz w:val="24"/>
              </w:rPr>
              <w:t>по</w:t>
            </w:r>
            <w:r>
              <w:rPr>
                <w:spacing w:val="34"/>
                <w:sz w:val="24"/>
              </w:rPr>
              <w:t xml:space="preserve"> </w:t>
            </w:r>
            <w:r>
              <w:rPr>
                <w:sz w:val="24"/>
              </w:rPr>
              <w:t>изученным</w:t>
            </w:r>
            <w:r>
              <w:rPr>
                <w:spacing w:val="33"/>
                <w:sz w:val="24"/>
              </w:rPr>
              <w:t xml:space="preserve"> </w:t>
            </w:r>
            <w:r>
              <w:rPr>
                <w:sz w:val="24"/>
              </w:rPr>
              <w:t>текстам. Сравнение художественного и научно-познавательного текстов</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5" w:line="237" w:lineRule="auto"/>
              <w:rPr>
                <w:sz w:val="24"/>
              </w:rPr>
            </w:pPr>
            <w:r>
              <w:rPr>
                <w:sz w:val="24"/>
              </w:rPr>
              <w:t>Работа</w:t>
            </w:r>
            <w:r>
              <w:rPr>
                <w:spacing w:val="80"/>
                <w:w w:val="150"/>
                <w:sz w:val="24"/>
              </w:rPr>
              <w:t xml:space="preserve"> </w:t>
            </w:r>
            <w:r>
              <w:rPr>
                <w:sz w:val="24"/>
              </w:rPr>
              <w:t>с</w:t>
            </w:r>
            <w:r>
              <w:rPr>
                <w:spacing w:val="80"/>
                <w:w w:val="150"/>
                <w:sz w:val="24"/>
              </w:rPr>
              <w:t xml:space="preserve"> </w:t>
            </w:r>
            <w:r>
              <w:rPr>
                <w:sz w:val="24"/>
              </w:rPr>
              <w:t>текстом</w:t>
            </w:r>
            <w:r>
              <w:rPr>
                <w:spacing w:val="80"/>
                <w:w w:val="150"/>
                <w:sz w:val="24"/>
              </w:rPr>
              <w:t xml:space="preserve"> </w:t>
            </w:r>
            <w:r>
              <w:rPr>
                <w:sz w:val="24"/>
              </w:rPr>
              <w:t>произведения</w:t>
            </w:r>
            <w:r>
              <w:rPr>
                <w:spacing w:val="80"/>
                <w:w w:val="150"/>
                <w:sz w:val="24"/>
              </w:rPr>
              <w:t xml:space="preserve"> </w:t>
            </w:r>
            <w:r>
              <w:rPr>
                <w:sz w:val="24"/>
              </w:rPr>
              <w:t>С.В.</w:t>
            </w:r>
            <w:r>
              <w:rPr>
                <w:spacing w:val="80"/>
                <w:w w:val="150"/>
                <w:sz w:val="24"/>
              </w:rPr>
              <w:t xml:space="preserve"> </w:t>
            </w:r>
            <w:r>
              <w:rPr>
                <w:sz w:val="24"/>
              </w:rPr>
              <w:t>Михалкова</w:t>
            </w:r>
            <w:r>
              <w:rPr>
                <w:spacing w:val="80"/>
                <w:w w:val="150"/>
                <w:sz w:val="24"/>
              </w:rPr>
              <w:t xml:space="preserve"> </w:t>
            </w:r>
            <w:r>
              <w:rPr>
                <w:sz w:val="24"/>
              </w:rPr>
              <w:t>"Быль</w:t>
            </w:r>
            <w:r>
              <w:rPr>
                <w:spacing w:val="80"/>
                <w:w w:val="150"/>
                <w:sz w:val="24"/>
              </w:rPr>
              <w:t xml:space="preserve"> </w:t>
            </w:r>
            <w:r>
              <w:rPr>
                <w:sz w:val="24"/>
              </w:rPr>
              <w:t>для</w:t>
            </w:r>
            <w:r>
              <w:rPr>
                <w:spacing w:val="80"/>
                <w:w w:val="150"/>
                <w:sz w:val="24"/>
              </w:rPr>
              <w:t xml:space="preserve"> </w:t>
            </w:r>
            <w:r>
              <w:rPr>
                <w:sz w:val="24"/>
              </w:rPr>
              <w:t>детей": осознание темы Великой Отечественной войны</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5" w:line="237" w:lineRule="auto"/>
              <w:ind w:right="50"/>
              <w:rPr>
                <w:sz w:val="24"/>
              </w:rPr>
            </w:pPr>
            <w:r>
              <w:rPr>
                <w:sz w:val="24"/>
              </w:rPr>
              <w:t>Патриотическое звучание произведений о Родине. Ф.П. Савинова "Родина" и другие по выбору</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2"/>
              <w:rPr>
                <w:sz w:val="24"/>
              </w:rPr>
            </w:pPr>
            <w:r>
              <w:rPr>
                <w:sz w:val="24"/>
              </w:rPr>
              <w:t>Отражение</w:t>
            </w:r>
            <w:r>
              <w:rPr>
                <w:spacing w:val="-4"/>
                <w:sz w:val="24"/>
              </w:rPr>
              <w:t xml:space="preserve"> </w:t>
            </w:r>
            <w:r>
              <w:rPr>
                <w:sz w:val="24"/>
              </w:rPr>
              <w:t>темы</w:t>
            </w:r>
            <w:r>
              <w:rPr>
                <w:spacing w:val="-1"/>
                <w:sz w:val="24"/>
              </w:rPr>
              <w:t xml:space="preserve"> </w:t>
            </w:r>
            <w:r>
              <w:rPr>
                <w:sz w:val="24"/>
              </w:rPr>
              <w:t>Родина</w:t>
            </w:r>
            <w:r>
              <w:rPr>
                <w:spacing w:val="-4"/>
                <w:sz w:val="24"/>
              </w:rPr>
              <w:t xml:space="preserve"> </w:t>
            </w:r>
            <w:r>
              <w:rPr>
                <w:sz w:val="24"/>
              </w:rPr>
              <w:t>в</w:t>
            </w:r>
            <w:r>
              <w:rPr>
                <w:spacing w:val="-1"/>
                <w:sz w:val="24"/>
              </w:rPr>
              <w:t xml:space="preserve"> </w:t>
            </w:r>
            <w:r>
              <w:rPr>
                <w:sz w:val="24"/>
              </w:rPr>
              <w:t>произведении</w:t>
            </w:r>
            <w:r>
              <w:rPr>
                <w:spacing w:val="-4"/>
                <w:sz w:val="24"/>
              </w:rPr>
              <w:t xml:space="preserve"> </w:t>
            </w:r>
            <w:r>
              <w:rPr>
                <w:sz w:val="24"/>
              </w:rPr>
              <w:t>И.С.</w:t>
            </w:r>
            <w:r>
              <w:rPr>
                <w:spacing w:val="-1"/>
                <w:sz w:val="24"/>
              </w:rPr>
              <w:t xml:space="preserve"> </w:t>
            </w:r>
            <w:r>
              <w:rPr>
                <w:sz w:val="24"/>
              </w:rPr>
              <w:t>Никитина</w:t>
            </w:r>
            <w:r>
              <w:rPr>
                <w:spacing w:val="-2"/>
                <w:sz w:val="24"/>
              </w:rPr>
              <w:t xml:space="preserve"> "Русь"</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Отражение нравственных ценностей в произведениях о Родине: любовь к</w:t>
            </w:r>
            <w:r>
              <w:rPr>
                <w:spacing w:val="40"/>
                <w:sz w:val="24"/>
              </w:rPr>
              <w:t xml:space="preserve"> </w:t>
            </w:r>
            <w:r>
              <w:rPr>
                <w:sz w:val="24"/>
              </w:rPr>
              <w:t>родному</w:t>
            </w:r>
            <w:r>
              <w:rPr>
                <w:spacing w:val="1"/>
                <w:sz w:val="24"/>
              </w:rPr>
              <w:t xml:space="preserve"> </w:t>
            </w:r>
            <w:r>
              <w:rPr>
                <w:sz w:val="24"/>
              </w:rPr>
              <w:t>краю</w:t>
            </w:r>
            <w:r>
              <w:rPr>
                <w:spacing w:val="4"/>
                <w:sz w:val="24"/>
              </w:rPr>
              <w:t xml:space="preserve"> </w:t>
            </w:r>
            <w:r>
              <w:rPr>
                <w:sz w:val="24"/>
              </w:rPr>
              <w:t>на</w:t>
            </w:r>
            <w:r>
              <w:rPr>
                <w:spacing w:val="2"/>
                <w:sz w:val="24"/>
              </w:rPr>
              <w:t xml:space="preserve"> </w:t>
            </w:r>
            <w:r>
              <w:rPr>
                <w:sz w:val="24"/>
              </w:rPr>
              <w:t>примере</w:t>
            </w:r>
            <w:r>
              <w:rPr>
                <w:spacing w:val="2"/>
                <w:sz w:val="24"/>
              </w:rPr>
              <w:t xml:space="preserve"> </w:t>
            </w:r>
            <w:r>
              <w:rPr>
                <w:sz w:val="24"/>
              </w:rPr>
              <w:t>произведения</w:t>
            </w:r>
            <w:r>
              <w:rPr>
                <w:spacing w:val="3"/>
                <w:sz w:val="24"/>
              </w:rPr>
              <w:t xml:space="preserve"> </w:t>
            </w:r>
            <w:r>
              <w:rPr>
                <w:sz w:val="24"/>
              </w:rPr>
              <w:t>С.Т.</w:t>
            </w:r>
            <w:r>
              <w:rPr>
                <w:spacing w:val="3"/>
                <w:sz w:val="24"/>
              </w:rPr>
              <w:t xml:space="preserve"> </w:t>
            </w:r>
            <w:r>
              <w:rPr>
                <w:sz w:val="24"/>
              </w:rPr>
              <w:t>Романовского</w:t>
            </w:r>
            <w:r>
              <w:rPr>
                <w:spacing w:val="3"/>
                <w:sz w:val="24"/>
              </w:rPr>
              <w:t xml:space="preserve"> </w:t>
            </w:r>
            <w:r>
              <w:rPr>
                <w:sz w:val="24"/>
              </w:rPr>
              <w:t>"Русь".</w:t>
            </w:r>
            <w:r>
              <w:rPr>
                <w:spacing w:val="7"/>
                <w:sz w:val="24"/>
              </w:rPr>
              <w:t xml:space="preserve"> </w:t>
            </w:r>
            <w:r>
              <w:rPr>
                <w:spacing w:val="-2"/>
                <w:sz w:val="24"/>
              </w:rPr>
              <w:t>Почему</w:t>
            </w:r>
          </w:p>
        </w:tc>
      </w:tr>
    </w:tbl>
    <w:p w:rsidR="00B74A8E" w:rsidRDefault="00B74A8E" w:rsidP="00B74A8E">
      <w:pPr>
        <w:pStyle w:val="TableParagraph"/>
        <w:rPr>
          <w:sz w:val="24"/>
        </w:rPr>
        <w:sectPr w:rsidR="00B74A8E">
          <w:type w:val="continuous"/>
          <w:pgSz w:w="11910" w:h="16840"/>
          <w:pgMar w:top="960" w:right="425" w:bottom="87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хлеб</w:t>
            </w:r>
            <w:r>
              <w:rPr>
                <w:spacing w:val="-2"/>
                <w:sz w:val="24"/>
              </w:rPr>
              <w:t xml:space="preserve"> </w:t>
            </w:r>
            <w:r>
              <w:rPr>
                <w:sz w:val="24"/>
              </w:rPr>
              <w:t>всегда</w:t>
            </w:r>
            <w:r>
              <w:rPr>
                <w:spacing w:val="-2"/>
                <w:sz w:val="24"/>
              </w:rPr>
              <w:t xml:space="preserve"> </w:t>
            </w:r>
            <w:r>
              <w:rPr>
                <w:sz w:val="24"/>
              </w:rPr>
              <w:t>связан с</w:t>
            </w:r>
            <w:r>
              <w:rPr>
                <w:spacing w:val="-1"/>
                <w:sz w:val="24"/>
              </w:rPr>
              <w:t xml:space="preserve"> </w:t>
            </w:r>
            <w:r>
              <w:rPr>
                <w:sz w:val="24"/>
              </w:rPr>
              <w:t>трудом,</w:t>
            </w:r>
            <w:r>
              <w:rPr>
                <w:spacing w:val="-1"/>
                <w:sz w:val="24"/>
              </w:rPr>
              <w:t xml:space="preserve"> </w:t>
            </w:r>
            <w:r>
              <w:rPr>
                <w:sz w:val="24"/>
              </w:rPr>
              <w:t>жизнью</w:t>
            </w:r>
            <w:r>
              <w:rPr>
                <w:spacing w:val="-3"/>
                <w:sz w:val="24"/>
              </w:rPr>
              <w:t xml:space="preserve"> </w:t>
            </w:r>
            <w:r>
              <w:rPr>
                <w:sz w:val="24"/>
              </w:rPr>
              <w:t xml:space="preserve">и </w:t>
            </w:r>
            <w:r>
              <w:rPr>
                <w:spacing w:val="-2"/>
                <w:sz w:val="24"/>
              </w:rPr>
              <w:t>Родиной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Любовь</w:t>
            </w:r>
            <w:r>
              <w:rPr>
                <w:spacing w:val="-6"/>
                <w:sz w:val="24"/>
              </w:rPr>
              <w:t xml:space="preserve"> </w:t>
            </w:r>
            <w:r>
              <w:rPr>
                <w:sz w:val="24"/>
              </w:rPr>
              <w:t>к</w:t>
            </w:r>
            <w:r>
              <w:rPr>
                <w:spacing w:val="-3"/>
                <w:sz w:val="24"/>
              </w:rPr>
              <w:t xml:space="preserve"> </w:t>
            </w:r>
            <w:r>
              <w:rPr>
                <w:sz w:val="24"/>
              </w:rPr>
              <w:t>природе</w:t>
            </w:r>
            <w:r>
              <w:rPr>
                <w:spacing w:val="-5"/>
                <w:sz w:val="24"/>
              </w:rPr>
              <w:t xml:space="preserve"> </w:t>
            </w:r>
            <w:r>
              <w:rPr>
                <w:sz w:val="24"/>
              </w:rPr>
              <w:t>-</w:t>
            </w:r>
            <w:r>
              <w:rPr>
                <w:spacing w:val="-5"/>
                <w:sz w:val="24"/>
              </w:rPr>
              <w:t xml:space="preserve"> </w:t>
            </w:r>
            <w:r>
              <w:rPr>
                <w:sz w:val="24"/>
              </w:rPr>
              <w:t>тема</w:t>
            </w:r>
            <w:r>
              <w:rPr>
                <w:spacing w:val="-3"/>
                <w:sz w:val="24"/>
              </w:rPr>
              <w:t xml:space="preserve"> </w:t>
            </w:r>
            <w:r>
              <w:rPr>
                <w:sz w:val="24"/>
              </w:rPr>
              <w:t>произведений</w:t>
            </w:r>
            <w:r>
              <w:rPr>
                <w:spacing w:val="-6"/>
                <w:sz w:val="24"/>
              </w:rPr>
              <w:t xml:space="preserve"> </w:t>
            </w:r>
            <w:r>
              <w:rPr>
                <w:sz w:val="24"/>
              </w:rPr>
              <w:t>о</w:t>
            </w:r>
            <w:r>
              <w:rPr>
                <w:spacing w:val="-4"/>
                <w:sz w:val="24"/>
              </w:rPr>
              <w:t xml:space="preserve"> </w:t>
            </w:r>
            <w:r>
              <w:rPr>
                <w:sz w:val="24"/>
              </w:rPr>
              <w:t>Родине.</w:t>
            </w:r>
            <w:r>
              <w:rPr>
                <w:spacing w:val="-4"/>
                <w:sz w:val="24"/>
              </w:rPr>
              <w:t xml:space="preserve"> </w:t>
            </w:r>
            <w:r>
              <w:rPr>
                <w:sz w:val="24"/>
              </w:rPr>
              <w:t>На</w:t>
            </w:r>
            <w:r>
              <w:rPr>
                <w:spacing w:val="-3"/>
                <w:sz w:val="24"/>
              </w:rPr>
              <w:t xml:space="preserve"> </w:t>
            </w:r>
            <w:r>
              <w:rPr>
                <w:sz w:val="24"/>
              </w:rPr>
              <w:t>примере</w:t>
            </w:r>
            <w:r>
              <w:rPr>
                <w:spacing w:val="-5"/>
                <w:sz w:val="24"/>
              </w:rPr>
              <w:t xml:space="preserve"> </w:t>
            </w:r>
            <w:r>
              <w:rPr>
                <w:sz w:val="24"/>
              </w:rPr>
              <w:t>произведения К.Г. Паустовского "Мещерская сторона"</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0"/>
              <w:ind w:right="49"/>
              <w:jc w:val="both"/>
              <w:rPr>
                <w:sz w:val="24"/>
              </w:rPr>
            </w:pPr>
            <w:r>
              <w:rPr>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0"/>
              <w:rPr>
                <w:sz w:val="24"/>
              </w:rPr>
            </w:pPr>
            <w:r>
              <w:rPr>
                <w:sz w:val="24"/>
              </w:rPr>
              <w:t>Отражение</w:t>
            </w:r>
            <w:r>
              <w:rPr>
                <w:spacing w:val="-5"/>
                <w:sz w:val="24"/>
              </w:rPr>
              <w:t xml:space="preserve"> </w:t>
            </w:r>
            <w:r>
              <w:rPr>
                <w:sz w:val="24"/>
              </w:rPr>
              <w:t>темы</w:t>
            </w:r>
            <w:r>
              <w:rPr>
                <w:spacing w:val="-1"/>
                <w:sz w:val="24"/>
              </w:rPr>
              <w:t xml:space="preserve"> </w:t>
            </w:r>
            <w:r>
              <w:rPr>
                <w:sz w:val="24"/>
              </w:rPr>
              <w:t>Родины</w:t>
            </w:r>
            <w:r>
              <w:rPr>
                <w:spacing w:val="-4"/>
                <w:sz w:val="24"/>
              </w:rPr>
              <w:t xml:space="preserve"> </w:t>
            </w:r>
            <w:r>
              <w:rPr>
                <w:sz w:val="24"/>
              </w:rPr>
              <w:t>в</w:t>
            </w:r>
            <w:r>
              <w:rPr>
                <w:spacing w:val="-1"/>
                <w:sz w:val="24"/>
              </w:rPr>
              <w:t xml:space="preserve"> </w:t>
            </w:r>
            <w:r>
              <w:rPr>
                <w:sz w:val="24"/>
              </w:rPr>
              <w:t>изобразительном</w:t>
            </w:r>
            <w:r>
              <w:rPr>
                <w:spacing w:val="-5"/>
                <w:sz w:val="24"/>
              </w:rPr>
              <w:t xml:space="preserve"> </w:t>
            </w:r>
            <w:r>
              <w:rPr>
                <w:spacing w:val="-2"/>
                <w:sz w:val="24"/>
              </w:rPr>
              <w:t>искусстве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4" w:line="237" w:lineRule="auto"/>
              <w:rPr>
                <w:sz w:val="24"/>
              </w:rPr>
            </w:pPr>
            <w:r>
              <w:rPr>
                <w:sz w:val="24"/>
              </w:rPr>
              <w:t>Создание</w:t>
            </w:r>
            <w:r>
              <w:rPr>
                <w:spacing w:val="40"/>
                <w:sz w:val="24"/>
              </w:rPr>
              <w:t xml:space="preserve"> </w:t>
            </w:r>
            <w:r>
              <w:rPr>
                <w:sz w:val="24"/>
              </w:rPr>
              <w:t>пейзажа</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 xml:space="preserve">"Летний </w:t>
            </w:r>
            <w:r>
              <w:rPr>
                <w:spacing w:val="-2"/>
                <w:sz w:val="24"/>
              </w:rPr>
              <w:t>вечер"</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4" w:line="237" w:lineRule="auto"/>
              <w:rPr>
                <w:sz w:val="24"/>
              </w:rPr>
            </w:pPr>
            <w:r>
              <w:rPr>
                <w:sz w:val="24"/>
              </w:rPr>
              <w:t>Тема</w:t>
            </w:r>
            <w:r>
              <w:rPr>
                <w:spacing w:val="40"/>
                <w:sz w:val="24"/>
              </w:rPr>
              <w:t xml:space="preserve"> </w:t>
            </w:r>
            <w:r>
              <w:rPr>
                <w:sz w:val="24"/>
              </w:rPr>
              <w:t>прихода</w:t>
            </w:r>
            <w:r>
              <w:rPr>
                <w:spacing w:val="40"/>
                <w:sz w:val="24"/>
              </w:rPr>
              <w:t xml:space="preserve"> </w:t>
            </w:r>
            <w:r>
              <w:rPr>
                <w:sz w:val="24"/>
              </w:rPr>
              <w:t>весны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В.А.</w:t>
            </w:r>
            <w:r>
              <w:rPr>
                <w:spacing w:val="40"/>
                <w:sz w:val="24"/>
              </w:rPr>
              <w:t xml:space="preserve"> </w:t>
            </w:r>
            <w:r>
              <w:rPr>
                <w:sz w:val="24"/>
              </w:rPr>
              <w:t>Жуковского</w:t>
            </w:r>
            <w:r>
              <w:rPr>
                <w:spacing w:val="40"/>
                <w:sz w:val="24"/>
              </w:rPr>
              <w:t xml:space="preserve"> </w:t>
            </w:r>
            <w:r>
              <w:rPr>
                <w:sz w:val="24"/>
              </w:rPr>
              <w:t>"Жаворонок"</w:t>
            </w:r>
            <w:r>
              <w:rPr>
                <w:spacing w:val="40"/>
                <w:sz w:val="24"/>
              </w:rPr>
              <w:t xml:space="preserve"> </w:t>
            </w:r>
            <w:r>
              <w:rPr>
                <w:sz w:val="24"/>
              </w:rPr>
              <w:t>и "Приход весны"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Волшебный</w:t>
            </w:r>
            <w:r>
              <w:rPr>
                <w:spacing w:val="-3"/>
                <w:sz w:val="24"/>
              </w:rPr>
              <w:t xml:space="preserve"> </w:t>
            </w:r>
            <w:r>
              <w:rPr>
                <w:sz w:val="24"/>
              </w:rPr>
              <w:t>мир</w:t>
            </w:r>
            <w:r>
              <w:rPr>
                <w:spacing w:val="-2"/>
                <w:sz w:val="24"/>
              </w:rPr>
              <w:t xml:space="preserve"> </w:t>
            </w:r>
            <w:r>
              <w:rPr>
                <w:sz w:val="24"/>
              </w:rPr>
              <w:t>сказок.</w:t>
            </w:r>
            <w:r>
              <w:rPr>
                <w:spacing w:val="-2"/>
                <w:sz w:val="24"/>
              </w:rPr>
              <w:t xml:space="preserve"> </w:t>
            </w:r>
            <w:r>
              <w:rPr>
                <w:sz w:val="24"/>
              </w:rPr>
              <w:t>А.С.</w:t>
            </w:r>
            <w:r>
              <w:rPr>
                <w:spacing w:val="-2"/>
                <w:sz w:val="24"/>
              </w:rPr>
              <w:t xml:space="preserve"> </w:t>
            </w:r>
            <w:r>
              <w:rPr>
                <w:sz w:val="24"/>
              </w:rPr>
              <w:t>Пушкин</w:t>
            </w:r>
            <w:r>
              <w:rPr>
                <w:spacing w:val="-3"/>
                <w:sz w:val="24"/>
              </w:rPr>
              <w:t xml:space="preserve"> </w:t>
            </w:r>
            <w:r>
              <w:rPr>
                <w:sz w:val="24"/>
              </w:rPr>
              <w:t>"У</w:t>
            </w:r>
            <w:r>
              <w:rPr>
                <w:spacing w:val="-4"/>
                <w:sz w:val="24"/>
              </w:rPr>
              <w:t xml:space="preserve"> </w:t>
            </w:r>
            <w:r>
              <w:rPr>
                <w:sz w:val="24"/>
              </w:rPr>
              <w:t>лукоморья дуб</w:t>
            </w:r>
            <w:r>
              <w:rPr>
                <w:spacing w:val="1"/>
                <w:sz w:val="24"/>
              </w:rPr>
              <w:t xml:space="preserve"> </w:t>
            </w:r>
            <w:r>
              <w:rPr>
                <w:spacing w:val="-2"/>
                <w:sz w:val="24"/>
              </w:rPr>
              <w:t>зеленый..."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Поучительный</w:t>
            </w:r>
            <w:r>
              <w:rPr>
                <w:spacing w:val="40"/>
                <w:sz w:val="24"/>
              </w:rPr>
              <w:t xml:space="preserve"> </w:t>
            </w:r>
            <w:r>
              <w:rPr>
                <w:sz w:val="24"/>
              </w:rPr>
              <w:t>смысл</w:t>
            </w:r>
            <w:r>
              <w:rPr>
                <w:spacing w:val="40"/>
                <w:sz w:val="24"/>
              </w:rPr>
              <w:t xml:space="preserve"> </w:t>
            </w:r>
            <w:r>
              <w:rPr>
                <w:sz w:val="24"/>
              </w:rPr>
              <w:t>сказки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рыбаке</w:t>
            </w:r>
            <w:r>
              <w:rPr>
                <w:spacing w:val="40"/>
                <w:sz w:val="24"/>
              </w:rPr>
              <w:t xml:space="preserve"> </w:t>
            </w:r>
            <w:r>
              <w:rPr>
                <w:sz w:val="24"/>
              </w:rPr>
              <w:t>и</w:t>
            </w:r>
            <w:r>
              <w:rPr>
                <w:spacing w:val="40"/>
                <w:sz w:val="24"/>
              </w:rPr>
              <w:t xml:space="preserve"> </w:t>
            </w:r>
            <w:r>
              <w:rPr>
                <w:sz w:val="24"/>
              </w:rPr>
              <w:t>рыбке". Характеристика героев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tabs>
                <w:tab w:val="left" w:pos="1384"/>
                <w:tab w:val="left" w:pos="2279"/>
                <w:tab w:val="left" w:pos="2956"/>
                <w:tab w:val="left" w:pos="4139"/>
                <w:tab w:val="left" w:pos="5161"/>
                <w:tab w:val="left" w:pos="5507"/>
                <w:tab w:val="left" w:pos="6464"/>
                <w:tab w:val="left" w:pos="6817"/>
                <w:tab w:val="left" w:pos="7768"/>
              </w:tabs>
              <w:spacing w:before="100"/>
              <w:ind w:right="50"/>
              <w:rPr>
                <w:sz w:val="24"/>
              </w:rPr>
            </w:pPr>
            <w:r>
              <w:rPr>
                <w:spacing w:val="-2"/>
                <w:sz w:val="24"/>
              </w:rPr>
              <w:t>Сравнение</w:t>
            </w:r>
            <w:r>
              <w:rPr>
                <w:sz w:val="24"/>
              </w:rPr>
              <w:tab/>
            </w:r>
            <w:r>
              <w:rPr>
                <w:spacing w:val="-2"/>
                <w:sz w:val="24"/>
              </w:rPr>
              <w:t>сказки</w:t>
            </w:r>
            <w:r>
              <w:rPr>
                <w:sz w:val="24"/>
              </w:rPr>
              <w:tab/>
            </w:r>
            <w:r>
              <w:rPr>
                <w:spacing w:val="-4"/>
                <w:sz w:val="24"/>
              </w:rPr>
              <w:t>А.С.</w:t>
            </w:r>
            <w:r>
              <w:rPr>
                <w:sz w:val="24"/>
              </w:rPr>
              <w:tab/>
            </w:r>
            <w:r>
              <w:rPr>
                <w:spacing w:val="-2"/>
                <w:sz w:val="24"/>
              </w:rPr>
              <w:t>Пушкина</w:t>
            </w:r>
            <w:r>
              <w:rPr>
                <w:sz w:val="24"/>
              </w:rPr>
              <w:tab/>
            </w:r>
            <w:r>
              <w:rPr>
                <w:spacing w:val="-2"/>
                <w:sz w:val="24"/>
              </w:rPr>
              <w:t>"Сказка</w:t>
            </w:r>
            <w:r>
              <w:rPr>
                <w:sz w:val="24"/>
              </w:rPr>
              <w:tab/>
            </w:r>
            <w:r>
              <w:rPr>
                <w:spacing w:val="-10"/>
                <w:sz w:val="24"/>
              </w:rPr>
              <w:t>о</w:t>
            </w:r>
            <w:r>
              <w:rPr>
                <w:sz w:val="24"/>
              </w:rPr>
              <w:tab/>
            </w:r>
            <w:r>
              <w:rPr>
                <w:spacing w:val="-2"/>
                <w:sz w:val="24"/>
              </w:rPr>
              <w:t>рыбаке</w:t>
            </w:r>
            <w:r>
              <w:rPr>
                <w:sz w:val="24"/>
              </w:rPr>
              <w:tab/>
            </w:r>
            <w:r>
              <w:rPr>
                <w:spacing w:val="-10"/>
                <w:sz w:val="24"/>
              </w:rPr>
              <w:t>и</w:t>
            </w:r>
            <w:r>
              <w:rPr>
                <w:sz w:val="24"/>
              </w:rPr>
              <w:tab/>
            </w:r>
            <w:r>
              <w:rPr>
                <w:spacing w:val="-2"/>
                <w:sz w:val="24"/>
              </w:rPr>
              <w:t>рыбке"</w:t>
            </w:r>
            <w:r>
              <w:rPr>
                <w:sz w:val="24"/>
              </w:rPr>
              <w:tab/>
            </w:r>
            <w:r>
              <w:rPr>
                <w:spacing w:val="-10"/>
                <w:sz w:val="24"/>
              </w:rPr>
              <w:t xml:space="preserve">с </w:t>
            </w:r>
            <w:r>
              <w:rPr>
                <w:sz w:val="24"/>
              </w:rPr>
              <w:t>фольклорными (народными) сказками</w:t>
            </w:r>
          </w:p>
        </w:tc>
      </w:tr>
      <w:tr w:rsidR="00B74A8E" w:rsidTr="00B134E7">
        <w:trPr>
          <w:trHeight w:val="1307"/>
        </w:trPr>
        <w:tc>
          <w:tcPr>
            <w:tcW w:w="1134" w:type="dxa"/>
          </w:tcPr>
          <w:p w:rsidR="00B74A8E" w:rsidRDefault="00B74A8E" w:rsidP="00B134E7">
            <w:pPr>
              <w:pStyle w:val="TableParagraph"/>
              <w:spacing w:before="236"/>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0"/>
              <w:ind w:right="51"/>
              <w:jc w:val="both"/>
              <w:rPr>
                <w:sz w:val="24"/>
              </w:rPr>
            </w:pPr>
            <w:r>
              <w:rPr>
                <w:sz w:val="24"/>
              </w:rPr>
              <w:t>Работа с фольклорной (народной) и литературной (авторской) сказкой: составление плана произведения, выделение особенностей языка. Художественные</w:t>
            </w:r>
            <w:r>
              <w:rPr>
                <w:spacing w:val="-6"/>
                <w:sz w:val="24"/>
              </w:rPr>
              <w:t xml:space="preserve"> </w:t>
            </w:r>
            <w:r>
              <w:rPr>
                <w:sz w:val="24"/>
              </w:rPr>
              <w:t>особенности</w:t>
            </w:r>
            <w:r>
              <w:rPr>
                <w:spacing w:val="-4"/>
                <w:sz w:val="24"/>
              </w:rPr>
              <w:t xml:space="preserve"> </w:t>
            </w:r>
            <w:r>
              <w:rPr>
                <w:sz w:val="24"/>
              </w:rPr>
              <w:t>авторской</w:t>
            </w:r>
            <w:r>
              <w:rPr>
                <w:spacing w:val="-4"/>
                <w:sz w:val="24"/>
              </w:rPr>
              <w:t xml:space="preserve"> </w:t>
            </w:r>
            <w:r>
              <w:rPr>
                <w:sz w:val="24"/>
              </w:rPr>
              <w:t>сказки.</w:t>
            </w:r>
            <w:r>
              <w:rPr>
                <w:spacing w:val="-5"/>
                <w:sz w:val="24"/>
              </w:rPr>
              <w:t xml:space="preserve"> </w:t>
            </w:r>
            <w:r>
              <w:rPr>
                <w:sz w:val="24"/>
              </w:rPr>
              <w:t>"Сказка</w:t>
            </w:r>
            <w:r>
              <w:rPr>
                <w:spacing w:val="-6"/>
                <w:sz w:val="24"/>
              </w:rPr>
              <w:t xml:space="preserve"> </w:t>
            </w:r>
            <w:r>
              <w:rPr>
                <w:sz w:val="24"/>
              </w:rPr>
              <w:t>о</w:t>
            </w:r>
            <w:r>
              <w:rPr>
                <w:spacing w:val="-5"/>
                <w:sz w:val="24"/>
              </w:rPr>
              <w:t xml:space="preserve"> </w:t>
            </w:r>
            <w:r>
              <w:rPr>
                <w:sz w:val="24"/>
              </w:rPr>
              <w:t>рыбаке</w:t>
            </w:r>
            <w:r>
              <w:rPr>
                <w:spacing w:val="-4"/>
                <w:sz w:val="24"/>
              </w:rPr>
              <w:t xml:space="preserve"> </w:t>
            </w:r>
            <w:r>
              <w:rPr>
                <w:sz w:val="24"/>
              </w:rPr>
              <w:t>и</w:t>
            </w:r>
            <w:r>
              <w:rPr>
                <w:spacing w:val="-4"/>
                <w:sz w:val="24"/>
              </w:rPr>
              <w:t xml:space="preserve"> </w:t>
            </w:r>
            <w:r>
              <w:rPr>
                <w:sz w:val="24"/>
              </w:rPr>
              <w:t>рыбке" А.С. Пушкина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4" w:line="237" w:lineRule="auto"/>
              <w:rPr>
                <w:sz w:val="24"/>
              </w:rPr>
            </w:pPr>
            <w:r>
              <w:rPr>
                <w:sz w:val="24"/>
              </w:rPr>
              <w:t>Иллюстрации,</w:t>
            </w:r>
            <w:r>
              <w:rPr>
                <w:spacing w:val="80"/>
                <w:sz w:val="24"/>
              </w:rPr>
              <w:t xml:space="preserve"> </w:t>
            </w:r>
            <w:r>
              <w:rPr>
                <w:sz w:val="24"/>
              </w:rPr>
              <w:t>их</w:t>
            </w:r>
            <w:r>
              <w:rPr>
                <w:spacing w:val="80"/>
                <w:sz w:val="24"/>
              </w:rPr>
              <w:t xml:space="preserve"> </w:t>
            </w:r>
            <w:r>
              <w:rPr>
                <w:sz w:val="24"/>
              </w:rPr>
              <w:t>назначение</w:t>
            </w:r>
            <w:r>
              <w:rPr>
                <w:spacing w:val="80"/>
                <w:sz w:val="24"/>
              </w:rPr>
              <w:t xml:space="preserve"> </w:t>
            </w:r>
            <w:r>
              <w:rPr>
                <w:sz w:val="24"/>
              </w:rPr>
              <w:t>в</w:t>
            </w:r>
            <w:r>
              <w:rPr>
                <w:spacing w:val="80"/>
                <w:sz w:val="24"/>
              </w:rPr>
              <w:t xml:space="preserve"> </w:t>
            </w:r>
            <w:r>
              <w:rPr>
                <w:sz w:val="24"/>
              </w:rPr>
              <w:t>раскрытии</w:t>
            </w:r>
            <w:r>
              <w:rPr>
                <w:spacing w:val="80"/>
                <w:sz w:val="24"/>
              </w:rPr>
              <w:t xml:space="preserve"> </w:t>
            </w:r>
            <w:r>
              <w:rPr>
                <w:sz w:val="24"/>
              </w:rPr>
              <w:t>содержания</w:t>
            </w:r>
            <w:r>
              <w:rPr>
                <w:spacing w:val="80"/>
                <w:sz w:val="24"/>
              </w:rPr>
              <w:t xml:space="preserve"> </w:t>
            </w:r>
            <w:r>
              <w:rPr>
                <w:sz w:val="24"/>
              </w:rPr>
              <w:t>произведения. Иллюстрации к сказкам А.С. Пушкина, созданные разными художниками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5" w:line="237" w:lineRule="auto"/>
              <w:rPr>
                <w:sz w:val="24"/>
              </w:rPr>
            </w:pPr>
            <w:r>
              <w:rPr>
                <w:sz w:val="24"/>
              </w:rPr>
              <w:t>Сравнение</w:t>
            </w:r>
            <w:r>
              <w:rPr>
                <w:spacing w:val="40"/>
                <w:sz w:val="24"/>
              </w:rPr>
              <w:t xml:space="preserve"> </w:t>
            </w:r>
            <w:r>
              <w:rPr>
                <w:sz w:val="24"/>
              </w:rPr>
              <w:t>прозаической</w:t>
            </w:r>
            <w:r>
              <w:rPr>
                <w:spacing w:val="40"/>
                <w:sz w:val="24"/>
              </w:rPr>
              <w:t xml:space="preserve"> </w:t>
            </w:r>
            <w:r>
              <w:rPr>
                <w:sz w:val="24"/>
              </w:rPr>
              <w:t>и</w:t>
            </w:r>
            <w:r>
              <w:rPr>
                <w:spacing w:val="40"/>
                <w:sz w:val="24"/>
              </w:rPr>
              <w:t xml:space="preserve"> </w:t>
            </w:r>
            <w:r>
              <w:rPr>
                <w:sz w:val="24"/>
              </w:rPr>
              <w:t>стихотворной</w:t>
            </w:r>
            <w:r>
              <w:rPr>
                <w:spacing w:val="40"/>
                <w:sz w:val="24"/>
              </w:rPr>
              <w:t xml:space="preserve"> </w:t>
            </w:r>
            <w:r>
              <w:rPr>
                <w:sz w:val="24"/>
              </w:rPr>
              <w:t>басен</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"Лебедь,</w:t>
            </w:r>
            <w:r>
              <w:rPr>
                <w:spacing w:val="40"/>
                <w:sz w:val="24"/>
              </w:rPr>
              <w:t xml:space="preserve"> </w:t>
            </w:r>
            <w:r>
              <w:rPr>
                <w:sz w:val="24"/>
              </w:rPr>
              <w:t>Щука и Рак" и Л.Н. Толстого "Лев и мышь"</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
                <w:sz w:val="24"/>
              </w:rPr>
              <w:t xml:space="preserve"> </w:t>
            </w:r>
            <w:r>
              <w:rPr>
                <w:sz w:val="24"/>
              </w:rPr>
              <w:t>басни</w:t>
            </w:r>
            <w:r>
              <w:rPr>
                <w:spacing w:val="-4"/>
                <w:sz w:val="24"/>
              </w:rPr>
              <w:t xml:space="preserve"> </w:t>
            </w:r>
            <w:r>
              <w:rPr>
                <w:sz w:val="24"/>
              </w:rPr>
              <w:t>как</w:t>
            </w:r>
            <w:r>
              <w:rPr>
                <w:spacing w:val="-4"/>
                <w:sz w:val="24"/>
              </w:rPr>
              <w:t xml:space="preserve"> </w:t>
            </w:r>
            <w:r>
              <w:rPr>
                <w:sz w:val="24"/>
              </w:rPr>
              <w:t>жанра</w:t>
            </w:r>
            <w:r>
              <w:rPr>
                <w:spacing w:val="-4"/>
                <w:sz w:val="24"/>
              </w:rPr>
              <w:t xml:space="preserve"> </w:t>
            </w:r>
            <w:r>
              <w:rPr>
                <w:sz w:val="24"/>
              </w:rPr>
              <w:t>литературы.</w:t>
            </w:r>
            <w:r>
              <w:rPr>
                <w:spacing w:val="-5"/>
                <w:sz w:val="24"/>
              </w:rPr>
              <w:t xml:space="preserve"> </w:t>
            </w:r>
            <w:r>
              <w:rPr>
                <w:sz w:val="24"/>
              </w:rPr>
              <w:t>Мораль</w:t>
            </w:r>
            <w:r>
              <w:rPr>
                <w:spacing w:val="-5"/>
                <w:sz w:val="24"/>
              </w:rPr>
              <w:t xml:space="preserve"> </w:t>
            </w:r>
            <w:r>
              <w:rPr>
                <w:sz w:val="24"/>
              </w:rPr>
              <w:t>басни</w:t>
            </w:r>
            <w:r>
              <w:rPr>
                <w:spacing w:val="-4"/>
                <w:sz w:val="24"/>
              </w:rPr>
              <w:t xml:space="preserve"> </w:t>
            </w:r>
            <w:r>
              <w:rPr>
                <w:sz w:val="24"/>
              </w:rPr>
              <w:t>как</w:t>
            </w:r>
            <w:r>
              <w:rPr>
                <w:spacing w:val="-4"/>
                <w:sz w:val="24"/>
              </w:rPr>
              <w:t xml:space="preserve"> </w:t>
            </w:r>
            <w:r>
              <w:rPr>
                <w:sz w:val="24"/>
              </w:rPr>
              <w:t>нравственный урок (поучение)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2"/>
              <w:rPr>
                <w:sz w:val="24"/>
              </w:rPr>
            </w:pPr>
            <w:r>
              <w:rPr>
                <w:sz w:val="24"/>
              </w:rPr>
              <w:t>Представление темы "Отношение человека к животным" в произведениях писателей (Например, Л.Н. Толстой "Котенок")</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rPr>
                <w:sz w:val="24"/>
              </w:rPr>
            </w:pPr>
            <w:r>
              <w:rPr>
                <w:sz w:val="24"/>
              </w:rPr>
              <w:t>Тема</w:t>
            </w:r>
            <w:r>
              <w:rPr>
                <w:spacing w:val="80"/>
                <w:sz w:val="24"/>
              </w:rPr>
              <w:t xml:space="preserve"> </w:t>
            </w:r>
            <w:r>
              <w:rPr>
                <w:sz w:val="24"/>
              </w:rPr>
              <w:t>семьи</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писателей.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Л.Н. Толстого "Правда всего дороже", "Отец и сыновья"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Характеристика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Главная</w:t>
            </w:r>
            <w:r>
              <w:rPr>
                <w:spacing w:val="40"/>
                <w:sz w:val="24"/>
              </w:rPr>
              <w:t xml:space="preserve"> </w:t>
            </w:r>
            <w:r>
              <w:rPr>
                <w:sz w:val="24"/>
              </w:rPr>
              <w:t>мысль</w:t>
            </w:r>
            <w:r>
              <w:rPr>
                <w:spacing w:val="40"/>
                <w:sz w:val="24"/>
              </w:rPr>
              <w:t xml:space="preserve"> </w:t>
            </w:r>
            <w:r>
              <w:rPr>
                <w:sz w:val="24"/>
              </w:rPr>
              <w:t>произведения</w:t>
            </w:r>
            <w:r>
              <w:rPr>
                <w:spacing w:val="80"/>
                <w:sz w:val="24"/>
              </w:rPr>
              <w:t xml:space="preserve"> </w:t>
            </w:r>
            <w:r>
              <w:rPr>
                <w:sz w:val="24"/>
              </w:rPr>
              <w:t>(идея). Л.Н. Толстой "Филиппок"</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5" w:line="237" w:lineRule="auto"/>
              <w:rPr>
                <w:sz w:val="24"/>
              </w:rPr>
            </w:pPr>
            <w:r>
              <w:rPr>
                <w:sz w:val="24"/>
              </w:rPr>
              <w:t>Работа</w:t>
            </w:r>
            <w:r>
              <w:rPr>
                <w:spacing w:val="80"/>
                <w:sz w:val="24"/>
              </w:rPr>
              <w:t xml:space="preserve"> </w:t>
            </w:r>
            <w:r>
              <w:rPr>
                <w:sz w:val="24"/>
              </w:rPr>
              <w:t>с</w:t>
            </w:r>
            <w:r>
              <w:rPr>
                <w:spacing w:val="80"/>
                <w:sz w:val="24"/>
              </w:rPr>
              <w:t xml:space="preserve"> </w:t>
            </w:r>
            <w:r>
              <w:rPr>
                <w:sz w:val="24"/>
              </w:rPr>
              <w:t>детскими</w:t>
            </w:r>
            <w:r>
              <w:rPr>
                <w:spacing w:val="80"/>
                <w:sz w:val="24"/>
              </w:rPr>
              <w:t xml:space="preserve"> </w:t>
            </w:r>
            <w:r>
              <w:rPr>
                <w:sz w:val="24"/>
              </w:rPr>
              <w:t>книгами</w:t>
            </w:r>
            <w:r>
              <w:rPr>
                <w:spacing w:val="80"/>
                <w:sz w:val="24"/>
              </w:rPr>
              <w:t xml:space="preserve"> </w:t>
            </w:r>
            <w:r>
              <w:rPr>
                <w:sz w:val="24"/>
              </w:rPr>
              <w:t>на</w:t>
            </w:r>
            <w:r>
              <w:rPr>
                <w:spacing w:val="80"/>
                <w:sz w:val="24"/>
              </w:rPr>
              <w:t xml:space="preserve"> </w:t>
            </w:r>
            <w:r>
              <w:rPr>
                <w:sz w:val="24"/>
              </w:rPr>
              <w:t>тему:</w:t>
            </w:r>
            <w:r>
              <w:rPr>
                <w:spacing w:val="80"/>
                <w:sz w:val="24"/>
              </w:rPr>
              <w:t xml:space="preserve"> </w:t>
            </w:r>
            <w:r>
              <w:rPr>
                <w:sz w:val="24"/>
              </w:rPr>
              <w:t>"О</w:t>
            </w:r>
            <w:r>
              <w:rPr>
                <w:spacing w:val="80"/>
                <w:sz w:val="24"/>
              </w:rPr>
              <w:t xml:space="preserve"> </w:t>
            </w:r>
            <w:r>
              <w:rPr>
                <w:sz w:val="24"/>
              </w:rPr>
              <w:t>братьях</w:t>
            </w:r>
            <w:r>
              <w:rPr>
                <w:spacing w:val="80"/>
                <w:sz w:val="24"/>
              </w:rPr>
              <w:t xml:space="preserve"> </w:t>
            </w:r>
            <w:r>
              <w:rPr>
                <w:sz w:val="24"/>
              </w:rPr>
              <w:t>наших</w:t>
            </w:r>
            <w:r>
              <w:rPr>
                <w:spacing w:val="80"/>
                <w:sz w:val="24"/>
              </w:rPr>
              <w:t xml:space="preserve"> </w:t>
            </w:r>
            <w:r>
              <w:rPr>
                <w:sz w:val="24"/>
              </w:rPr>
              <w:t>меньших":</w:t>
            </w:r>
            <w:r>
              <w:rPr>
                <w:spacing w:val="80"/>
                <w:sz w:val="24"/>
              </w:rPr>
              <w:t xml:space="preserve"> </w:t>
            </w:r>
            <w:r>
              <w:rPr>
                <w:sz w:val="24"/>
              </w:rPr>
              <w:t>составление аннотации</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2"/>
              <w:ind w:right="51"/>
              <w:jc w:val="both"/>
              <w:rPr>
                <w:sz w:val="24"/>
              </w:rPr>
            </w:pPr>
            <w:r>
              <w:rPr>
                <w:sz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4" w:line="237" w:lineRule="auto"/>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В.Д.</w:t>
            </w:r>
            <w:r>
              <w:rPr>
                <w:spacing w:val="40"/>
                <w:sz w:val="24"/>
              </w:rPr>
              <w:t xml:space="preserve"> </w:t>
            </w:r>
            <w:r>
              <w:rPr>
                <w:sz w:val="24"/>
              </w:rPr>
              <w:t>Берестова</w:t>
            </w:r>
            <w:r>
              <w:rPr>
                <w:spacing w:val="80"/>
                <w:sz w:val="24"/>
              </w:rPr>
              <w:t xml:space="preserve"> </w:t>
            </w:r>
            <w:r>
              <w:rPr>
                <w:sz w:val="24"/>
              </w:rPr>
              <w:t>"Кошкин щенок" и других на выбор</w:t>
            </w:r>
          </w:p>
        </w:tc>
      </w:tr>
    </w:tbl>
    <w:p w:rsidR="00B74A8E" w:rsidRDefault="00B74A8E" w:rsidP="00B74A8E">
      <w:pPr>
        <w:pStyle w:val="TableParagraph"/>
        <w:spacing w:line="237" w:lineRule="auto"/>
        <w:rPr>
          <w:sz w:val="24"/>
        </w:rPr>
        <w:sectPr w:rsidR="00B74A8E">
          <w:type w:val="continuous"/>
          <w:pgSz w:w="11910" w:h="16840"/>
          <w:pgMar w:top="960" w:right="425" w:bottom="6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50</w:t>
            </w:r>
          </w:p>
        </w:tc>
        <w:tc>
          <w:tcPr>
            <w:tcW w:w="7937" w:type="dxa"/>
          </w:tcPr>
          <w:p w:rsidR="00B74A8E" w:rsidRDefault="00B74A8E" w:rsidP="00B134E7">
            <w:pPr>
              <w:pStyle w:val="TableParagraph"/>
              <w:ind w:right="50"/>
              <w:rPr>
                <w:sz w:val="24"/>
              </w:rPr>
            </w:pPr>
            <w:r>
              <w:rPr>
                <w:sz w:val="24"/>
              </w:rPr>
              <w:t>Отражение нравственно-этических понятий (защита и забота о животных) на примере рассказа М.М. Пришвина "Ребята и утята"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tabs>
                <w:tab w:val="left" w:pos="1597"/>
                <w:tab w:val="left" w:pos="2812"/>
                <w:tab w:val="left" w:pos="3160"/>
                <w:tab w:val="left" w:pos="4194"/>
                <w:tab w:val="left" w:pos="5080"/>
                <w:tab w:val="left" w:pos="6162"/>
                <w:tab w:val="left" w:pos="6822"/>
              </w:tabs>
              <w:ind w:right="50"/>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2"/>
                <w:sz w:val="24"/>
              </w:rPr>
              <w:t>мысли</w:t>
            </w:r>
            <w:r>
              <w:rPr>
                <w:sz w:val="24"/>
              </w:rPr>
              <w:tab/>
            </w:r>
            <w:r>
              <w:rPr>
                <w:spacing w:val="-2"/>
                <w:sz w:val="24"/>
              </w:rPr>
              <w:t>рассказа</w:t>
            </w:r>
            <w:r>
              <w:rPr>
                <w:sz w:val="24"/>
              </w:rPr>
              <w:tab/>
            </w:r>
            <w:r>
              <w:rPr>
                <w:spacing w:val="-4"/>
                <w:sz w:val="24"/>
              </w:rPr>
              <w:t>Е.И.</w:t>
            </w:r>
            <w:r>
              <w:rPr>
                <w:sz w:val="24"/>
              </w:rPr>
              <w:tab/>
            </w:r>
            <w:r>
              <w:rPr>
                <w:spacing w:val="-2"/>
                <w:sz w:val="24"/>
              </w:rPr>
              <w:t xml:space="preserve">Чарушина </w:t>
            </w:r>
            <w:r>
              <w:rPr>
                <w:sz w:val="24"/>
              </w:rPr>
              <w:t>"Страшный рассказ"</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0"/>
              <w:rPr>
                <w:sz w:val="24"/>
              </w:rPr>
            </w:pPr>
            <w:r>
              <w:rPr>
                <w:sz w:val="24"/>
              </w:rPr>
              <w:t>Оценка</w:t>
            </w:r>
            <w:r>
              <w:rPr>
                <w:spacing w:val="-6"/>
                <w:sz w:val="24"/>
              </w:rPr>
              <w:t xml:space="preserve"> </w:t>
            </w:r>
            <w:r>
              <w:rPr>
                <w:sz w:val="24"/>
              </w:rPr>
              <w:t>поступков</w:t>
            </w:r>
            <w:r>
              <w:rPr>
                <w:spacing w:val="-4"/>
                <w:sz w:val="24"/>
              </w:rPr>
              <w:t xml:space="preserve"> </w:t>
            </w:r>
            <w:r>
              <w:rPr>
                <w:sz w:val="24"/>
              </w:rPr>
              <w:t>и</w:t>
            </w:r>
            <w:r>
              <w:rPr>
                <w:spacing w:val="-4"/>
                <w:sz w:val="24"/>
              </w:rPr>
              <w:t xml:space="preserve"> </w:t>
            </w:r>
            <w:r>
              <w:rPr>
                <w:sz w:val="24"/>
              </w:rPr>
              <w:t>поведения</w:t>
            </w:r>
            <w:r>
              <w:rPr>
                <w:spacing w:val="-5"/>
                <w:sz w:val="24"/>
              </w:rPr>
              <w:t xml:space="preserve"> </w:t>
            </w:r>
            <w:r>
              <w:rPr>
                <w:sz w:val="24"/>
              </w:rPr>
              <w:t>героя</w:t>
            </w:r>
            <w:r>
              <w:rPr>
                <w:spacing w:val="-5"/>
                <w:sz w:val="24"/>
              </w:rPr>
              <w:t xml:space="preserve"> </w:t>
            </w:r>
            <w:r>
              <w:rPr>
                <w:sz w:val="24"/>
              </w:rPr>
              <w:t>произведения</w:t>
            </w:r>
            <w:r>
              <w:rPr>
                <w:spacing w:val="-5"/>
                <w:sz w:val="24"/>
              </w:rPr>
              <w:t xml:space="preserve"> </w:t>
            </w:r>
            <w:r>
              <w:rPr>
                <w:sz w:val="24"/>
              </w:rPr>
              <w:t>Б.С.</w:t>
            </w:r>
            <w:r>
              <w:rPr>
                <w:spacing w:val="-3"/>
                <w:sz w:val="24"/>
              </w:rPr>
              <w:t xml:space="preserve"> </w:t>
            </w:r>
            <w:r>
              <w:rPr>
                <w:sz w:val="24"/>
              </w:rPr>
              <w:t>Житкова</w:t>
            </w:r>
            <w:r>
              <w:rPr>
                <w:spacing w:val="-6"/>
                <w:sz w:val="24"/>
              </w:rPr>
              <w:t xml:space="preserve"> </w:t>
            </w:r>
            <w:r>
              <w:rPr>
                <w:sz w:val="24"/>
              </w:rPr>
              <w:t xml:space="preserve">"Храбрый </w:t>
            </w:r>
            <w:r>
              <w:rPr>
                <w:spacing w:val="-2"/>
                <w:sz w:val="24"/>
              </w:rPr>
              <w:t>утенок"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tabs>
                <w:tab w:val="left" w:pos="1585"/>
                <w:tab w:val="left" w:pos="2027"/>
                <w:tab w:val="left" w:pos="5629"/>
                <w:tab w:val="left" w:pos="7434"/>
              </w:tabs>
              <w:spacing w:before="100"/>
              <w:ind w:right="51"/>
              <w:rPr>
                <w:sz w:val="24"/>
              </w:rPr>
            </w:pPr>
            <w:r>
              <w:rPr>
                <w:spacing w:val="-2"/>
                <w:sz w:val="24"/>
              </w:rPr>
              <w:t>Знакомство</w:t>
            </w:r>
            <w:r>
              <w:rPr>
                <w:sz w:val="24"/>
              </w:rPr>
              <w:tab/>
            </w:r>
            <w:r>
              <w:rPr>
                <w:spacing w:val="-10"/>
                <w:sz w:val="24"/>
              </w:rPr>
              <w:t>с</w:t>
            </w:r>
            <w:r>
              <w:rPr>
                <w:sz w:val="24"/>
              </w:rPr>
              <w:tab/>
            </w:r>
            <w:r>
              <w:rPr>
                <w:spacing w:val="-2"/>
                <w:sz w:val="24"/>
              </w:rPr>
              <w:t>художниками-иллюстраторами,</w:t>
            </w:r>
            <w:r>
              <w:rPr>
                <w:sz w:val="24"/>
              </w:rPr>
              <w:tab/>
            </w:r>
            <w:r>
              <w:rPr>
                <w:spacing w:val="-2"/>
                <w:sz w:val="24"/>
              </w:rPr>
              <w:t>анималистами</w:t>
            </w:r>
            <w:r>
              <w:rPr>
                <w:sz w:val="24"/>
              </w:rPr>
              <w:tab/>
            </w:r>
            <w:r>
              <w:rPr>
                <w:spacing w:val="-4"/>
                <w:sz w:val="24"/>
              </w:rPr>
              <w:t xml:space="preserve">Е.И. </w:t>
            </w:r>
            <w:r>
              <w:rPr>
                <w:sz w:val="24"/>
              </w:rPr>
              <w:t>Чарушиным, В.В. Бианки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4" w:line="237" w:lineRule="auto"/>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фольклорных</w:t>
            </w:r>
            <w:r>
              <w:rPr>
                <w:spacing w:val="80"/>
                <w:sz w:val="24"/>
              </w:rPr>
              <w:t xml:space="preserve"> </w:t>
            </w:r>
            <w:r>
              <w:rPr>
                <w:sz w:val="24"/>
              </w:rPr>
              <w:t>(народных)</w:t>
            </w:r>
            <w:r>
              <w:rPr>
                <w:spacing w:val="80"/>
                <w:sz w:val="24"/>
              </w:rPr>
              <w:t xml:space="preserve"> </w:t>
            </w:r>
            <w:r>
              <w:rPr>
                <w:sz w:val="24"/>
              </w:rPr>
              <w:t>сказках. Чукотская народная сказка "Хвост" и другие на выбор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3" w:line="237" w:lineRule="auto"/>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"Зимовье зверей" и других на выбор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rPr>
                <w:sz w:val="24"/>
              </w:rPr>
            </w:pPr>
            <w:r>
              <w:rPr>
                <w:sz w:val="24"/>
              </w:rPr>
              <w:t>Фольклорные</w:t>
            </w:r>
            <w:r>
              <w:rPr>
                <w:spacing w:val="-4"/>
                <w:sz w:val="24"/>
              </w:rPr>
              <w:t xml:space="preserve"> </w:t>
            </w:r>
            <w:r>
              <w:rPr>
                <w:sz w:val="24"/>
              </w:rPr>
              <w:t>произведения</w:t>
            </w:r>
            <w:r>
              <w:rPr>
                <w:spacing w:val="-4"/>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Произведения</w:t>
            </w:r>
            <w:r>
              <w:rPr>
                <w:spacing w:val="-2"/>
                <w:sz w:val="24"/>
              </w:rPr>
              <w:t xml:space="preserve"> </w:t>
            </w:r>
            <w:r>
              <w:rPr>
                <w:sz w:val="24"/>
              </w:rPr>
              <w:t>по</w:t>
            </w:r>
            <w:r>
              <w:rPr>
                <w:spacing w:val="-3"/>
                <w:sz w:val="24"/>
              </w:rPr>
              <w:t xml:space="preserve"> </w:t>
            </w:r>
            <w:r>
              <w:rPr>
                <w:spacing w:val="-2"/>
                <w:sz w:val="24"/>
              </w:rPr>
              <w:t>выбору</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0"/>
              <w:ind w:right="49"/>
              <w:jc w:val="both"/>
              <w:rPr>
                <w:sz w:val="24"/>
              </w:rPr>
            </w:pPr>
            <w:r>
              <w:rPr>
                <w:sz w:val="24"/>
              </w:rPr>
              <w:t>Сравнение описания героев-животных в фольклорных (народных) и литературных произведениях.</w:t>
            </w:r>
            <w:r>
              <w:rPr>
                <w:spacing w:val="-1"/>
                <w:sz w:val="24"/>
              </w:rPr>
              <w:t xml:space="preserve"> </w:t>
            </w:r>
            <w:r>
              <w:rPr>
                <w:sz w:val="24"/>
              </w:rPr>
              <w:t>На примере произведений К.Д. Ушинского и других на выбор. В.В. Бианки "Музыкант".</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tabs>
                <w:tab w:val="left" w:pos="1484"/>
                <w:tab w:val="left" w:pos="2768"/>
                <w:tab w:val="left" w:pos="4136"/>
                <w:tab w:val="left" w:pos="4576"/>
                <w:tab w:val="left" w:pos="6616"/>
                <w:tab w:val="left" w:pos="7069"/>
              </w:tabs>
              <w:spacing w:before="100"/>
              <w:ind w:right="50"/>
              <w:rPr>
                <w:sz w:val="24"/>
              </w:rPr>
            </w:pPr>
            <w:r>
              <w:rPr>
                <w:spacing w:val="-2"/>
                <w:sz w:val="24"/>
              </w:rPr>
              <w:t>Сравнение</w:t>
            </w:r>
            <w:r>
              <w:rPr>
                <w:sz w:val="24"/>
              </w:rPr>
              <w:tab/>
            </w:r>
            <w:r>
              <w:rPr>
                <w:spacing w:val="-2"/>
                <w:sz w:val="24"/>
              </w:rPr>
              <w:t>описания</w:t>
            </w:r>
            <w:r>
              <w:rPr>
                <w:sz w:val="24"/>
              </w:rPr>
              <w:tab/>
            </w:r>
            <w:r>
              <w:rPr>
                <w:spacing w:val="-2"/>
                <w:sz w:val="24"/>
              </w:rPr>
              <w:t>животных</w:t>
            </w:r>
            <w:r>
              <w:rPr>
                <w:sz w:val="24"/>
              </w:rPr>
              <w:tab/>
            </w:r>
            <w:r>
              <w:rPr>
                <w:spacing w:val="-10"/>
                <w:sz w:val="24"/>
              </w:rPr>
              <w:t>в</w:t>
            </w:r>
            <w:r>
              <w:rPr>
                <w:sz w:val="24"/>
              </w:rPr>
              <w:tab/>
            </w:r>
            <w:r>
              <w:rPr>
                <w:spacing w:val="-2"/>
                <w:sz w:val="24"/>
              </w:rPr>
              <w:t>художественном</w:t>
            </w:r>
            <w:r>
              <w:rPr>
                <w:sz w:val="24"/>
              </w:rPr>
              <w:tab/>
            </w:r>
            <w:r>
              <w:rPr>
                <w:spacing w:val="-10"/>
                <w:sz w:val="24"/>
              </w:rPr>
              <w:t>и</w:t>
            </w:r>
            <w:r>
              <w:rPr>
                <w:sz w:val="24"/>
              </w:rPr>
              <w:tab/>
              <w:t>научно-познавательном тексте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2"/>
              <w:rPr>
                <w:sz w:val="24"/>
              </w:rPr>
            </w:pPr>
            <w:r>
              <w:rPr>
                <w:sz w:val="24"/>
              </w:rPr>
              <w:t>Тематическое</w:t>
            </w:r>
            <w:r>
              <w:rPr>
                <w:spacing w:val="-4"/>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1"/>
                <w:sz w:val="24"/>
              </w:rPr>
              <w:t xml:space="preserve"> </w:t>
            </w:r>
            <w:r>
              <w:rPr>
                <w:sz w:val="24"/>
              </w:rPr>
              <w:t>"О</w:t>
            </w:r>
            <w:r>
              <w:rPr>
                <w:spacing w:val="-2"/>
                <w:sz w:val="24"/>
              </w:rPr>
              <w:t xml:space="preserve"> </w:t>
            </w:r>
            <w:r>
              <w:rPr>
                <w:sz w:val="24"/>
              </w:rPr>
              <w:t>братьях</w:t>
            </w:r>
            <w:r>
              <w:rPr>
                <w:spacing w:val="-1"/>
                <w:sz w:val="24"/>
              </w:rPr>
              <w:t xml:space="preserve"> </w:t>
            </w:r>
            <w:r>
              <w:rPr>
                <w:sz w:val="24"/>
              </w:rPr>
              <w:t>наших</w:t>
            </w:r>
            <w:r>
              <w:rPr>
                <w:spacing w:val="-3"/>
                <w:sz w:val="24"/>
              </w:rPr>
              <w:t xml:space="preserve"> </w:t>
            </w:r>
            <w:r>
              <w:rPr>
                <w:spacing w:val="-2"/>
                <w:sz w:val="24"/>
              </w:rPr>
              <w:t>меньших"</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Восприятие</w:t>
            </w:r>
            <w:r>
              <w:rPr>
                <w:spacing w:val="-6"/>
                <w:sz w:val="24"/>
              </w:rPr>
              <w:t xml:space="preserve"> </w:t>
            </w:r>
            <w:r>
              <w:rPr>
                <w:sz w:val="24"/>
              </w:rPr>
              <w:t>пейзажной лирики.</w:t>
            </w:r>
            <w:r>
              <w:rPr>
                <w:spacing w:val="-2"/>
                <w:sz w:val="24"/>
              </w:rPr>
              <w:t xml:space="preserve"> </w:t>
            </w:r>
            <w:r>
              <w:rPr>
                <w:sz w:val="24"/>
              </w:rPr>
              <w:t>Слушание</w:t>
            </w:r>
            <w:r>
              <w:rPr>
                <w:spacing w:val="-2"/>
                <w:sz w:val="24"/>
              </w:rPr>
              <w:t xml:space="preserve"> </w:t>
            </w:r>
            <w:r>
              <w:rPr>
                <w:sz w:val="24"/>
              </w:rPr>
              <w:t>стихотворений</w:t>
            </w:r>
            <w:r>
              <w:rPr>
                <w:spacing w:val="-1"/>
                <w:sz w:val="24"/>
              </w:rPr>
              <w:t xml:space="preserve"> </w:t>
            </w:r>
            <w:r>
              <w:rPr>
                <w:sz w:val="24"/>
              </w:rPr>
              <w:t>о</w:t>
            </w:r>
            <w:r>
              <w:rPr>
                <w:spacing w:val="-1"/>
                <w:sz w:val="24"/>
              </w:rPr>
              <w:t xml:space="preserve"> </w:t>
            </w:r>
            <w:r>
              <w:rPr>
                <w:spacing w:val="-4"/>
                <w:sz w:val="24"/>
              </w:rPr>
              <w:t>зиме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4" w:line="237" w:lineRule="auto"/>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сравнение.</w:t>
            </w:r>
            <w:r>
              <w:rPr>
                <w:spacing w:val="40"/>
                <w:sz w:val="24"/>
              </w:rPr>
              <w:t xml:space="preserve"> </w:t>
            </w:r>
            <w:r>
              <w:rPr>
                <w:sz w:val="24"/>
              </w:rPr>
              <w:t>Произведения</w:t>
            </w:r>
            <w:r>
              <w:rPr>
                <w:spacing w:val="40"/>
                <w:sz w:val="24"/>
              </w:rPr>
              <w:t xml:space="preserve"> </w:t>
            </w:r>
            <w:r>
              <w:rPr>
                <w:sz w:val="24"/>
              </w:rPr>
              <w:t>по выбору, например, И.А. Бунин "Первый снег"</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2"/>
              <w:ind w:right="49"/>
              <w:jc w:val="both"/>
              <w:rPr>
                <w:sz w:val="24"/>
              </w:rPr>
            </w:pPr>
            <w:r>
              <w:rPr>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spacing w:val="-2"/>
                <w:sz w:val="24"/>
              </w:rPr>
              <w:t>Зимою..."</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Сравнение</w:t>
            </w:r>
            <w:r>
              <w:rPr>
                <w:spacing w:val="31"/>
                <w:sz w:val="24"/>
              </w:rPr>
              <w:t xml:space="preserve"> </w:t>
            </w:r>
            <w:r>
              <w:rPr>
                <w:sz w:val="24"/>
              </w:rPr>
              <w:t>образа</w:t>
            </w:r>
            <w:r>
              <w:rPr>
                <w:spacing w:val="35"/>
                <w:sz w:val="24"/>
              </w:rPr>
              <w:t xml:space="preserve"> </w:t>
            </w:r>
            <w:r>
              <w:rPr>
                <w:sz w:val="24"/>
              </w:rPr>
              <w:t>зимы</w:t>
            </w:r>
            <w:r>
              <w:rPr>
                <w:spacing w:val="33"/>
                <w:sz w:val="24"/>
              </w:rPr>
              <w:t xml:space="preserve"> </w:t>
            </w:r>
            <w:r>
              <w:rPr>
                <w:sz w:val="24"/>
              </w:rPr>
              <w:t>в</w:t>
            </w:r>
            <w:r>
              <w:rPr>
                <w:spacing w:val="33"/>
                <w:sz w:val="24"/>
              </w:rPr>
              <w:t xml:space="preserve"> </w:t>
            </w:r>
            <w:r>
              <w:rPr>
                <w:sz w:val="24"/>
              </w:rPr>
              <w:t>произведениях</w:t>
            </w:r>
            <w:r>
              <w:rPr>
                <w:spacing w:val="34"/>
                <w:sz w:val="24"/>
              </w:rPr>
              <w:t xml:space="preserve"> </w:t>
            </w:r>
            <w:r>
              <w:rPr>
                <w:sz w:val="24"/>
              </w:rPr>
              <w:t>А.С.</w:t>
            </w:r>
            <w:r>
              <w:rPr>
                <w:spacing w:val="36"/>
                <w:sz w:val="24"/>
              </w:rPr>
              <w:t xml:space="preserve"> </w:t>
            </w:r>
            <w:r>
              <w:rPr>
                <w:sz w:val="24"/>
              </w:rPr>
              <w:t>Пушкина</w:t>
            </w:r>
            <w:r>
              <w:rPr>
                <w:spacing w:val="33"/>
                <w:sz w:val="24"/>
              </w:rPr>
              <w:t xml:space="preserve"> </w:t>
            </w:r>
            <w:r>
              <w:rPr>
                <w:sz w:val="24"/>
              </w:rPr>
              <w:t>"Вот</w:t>
            </w:r>
            <w:r>
              <w:rPr>
                <w:spacing w:val="35"/>
                <w:sz w:val="24"/>
              </w:rPr>
              <w:t xml:space="preserve"> </w:t>
            </w:r>
            <w:r>
              <w:rPr>
                <w:sz w:val="24"/>
              </w:rPr>
              <w:t>север,</w:t>
            </w:r>
            <w:r>
              <w:rPr>
                <w:spacing w:val="32"/>
                <w:sz w:val="24"/>
              </w:rPr>
              <w:t xml:space="preserve"> </w:t>
            </w:r>
            <w:r>
              <w:rPr>
                <w:sz w:val="24"/>
              </w:rPr>
              <w:t>тучи нагоняя..." и С.А. Есенина "Поет зима - аукает"</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эпитет.</w:t>
            </w:r>
            <w:r>
              <w:rPr>
                <w:spacing w:val="80"/>
                <w:sz w:val="24"/>
              </w:rPr>
              <w:t xml:space="preserve"> </w:t>
            </w:r>
            <w:r>
              <w:rPr>
                <w:sz w:val="24"/>
              </w:rPr>
              <w:t>Произведения</w:t>
            </w:r>
            <w:r>
              <w:rPr>
                <w:spacing w:val="80"/>
                <w:sz w:val="24"/>
              </w:rPr>
              <w:t xml:space="preserve"> </w:t>
            </w:r>
            <w:r>
              <w:rPr>
                <w:sz w:val="24"/>
              </w:rPr>
              <w:t>по выбору, например, отрывки из романа А.С. Пушкина "Евгений Онегин"</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5" w:line="237" w:lineRule="auto"/>
              <w:rPr>
                <w:sz w:val="24"/>
              </w:rPr>
            </w:pPr>
            <w:r>
              <w:rPr>
                <w:sz w:val="24"/>
              </w:rPr>
              <w:t>Описание игр и</w:t>
            </w:r>
            <w:r>
              <w:rPr>
                <w:spacing w:val="31"/>
                <w:sz w:val="24"/>
              </w:rPr>
              <w:t xml:space="preserve"> </w:t>
            </w:r>
            <w:r>
              <w:rPr>
                <w:sz w:val="24"/>
              </w:rPr>
              <w:t>зимних забав</w:t>
            </w:r>
            <w:r>
              <w:rPr>
                <w:spacing w:val="30"/>
                <w:sz w:val="24"/>
              </w:rPr>
              <w:t xml:space="preserve"> </w:t>
            </w:r>
            <w:r>
              <w:rPr>
                <w:sz w:val="24"/>
              </w:rPr>
              <w:t>детей.</w:t>
            </w:r>
            <w:r>
              <w:rPr>
                <w:spacing w:val="30"/>
                <w:sz w:val="24"/>
              </w:rPr>
              <w:t xml:space="preserve"> </w:t>
            </w:r>
            <w:r>
              <w:rPr>
                <w:sz w:val="24"/>
              </w:rPr>
              <w:t>Произведения по выбору,</w:t>
            </w:r>
            <w:r>
              <w:rPr>
                <w:spacing w:val="30"/>
                <w:sz w:val="24"/>
              </w:rPr>
              <w:t xml:space="preserve"> </w:t>
            </w:r>
            <w:r>
              <w:rPr>
                <w:sz w:val="24"/>
              </w:rPr>
              <w:t>например, И.З. Суриков "Детство"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rPr>
                <w:sz w:val="24"/>
              </w:rPr>
            </w:pPr>
            <w:r>
              <w:rPr>
                <w:sz w:val="24"/>
              </w:rPr>
              <w:t>Картины</w:t>
            </w:r>
            <w:r>
              <w:rPr>
                <w:spacing w:val="-5"/>
                <w:sz w:val="24"/>
              </w:rPr>
              <w:t xml:space="preserve"> </w:t>
            </w:r>
            <w:r>
              <w:rPr>
                <w:sz w:val="24"/>
              </w:rPr>
              <w:t>зимнего</w:t>
            </w:r>
            <w:r>
              <w:rPr>
                <w:spacing w:val="-1"/>
                <w:sz w:val="24"/>
              </w:rPr>
              <w:t xml:space="preserve"> </w:t>
            </w:r>
            <w:r>
              <w:rPr>
                <w:sz w:val="24"/>
              </w:rPr>
              <w:t>леса</w:t>
            </w:r>
            <w:r>
              <w:rPr>
                <w:spacing w:val="-1"/>
                <w:sz w:val="24"/>
              </w:rPr>
              <w:t xml:space="preserve"> </w:t>
            </w:r>
            <w:r>
              <w:rPr>
                <w:sz w:val="24"/>
              </w:rPr>
              <w:t>в</w:t>
            </w:r>
            <w:r>
              <w:rPr>
                <w:spacing w:val="-2"/>
                <w:sz w:val="24"/>
              </w:rPr>
              <w:t xml:space="preserve"> </w:t>
            </w:r>
            <w:r>
              <w:rPr>
                <w:sz w:val="24"/>
              </w:rPr>
              <w:t>рассказе</w:t>
            </w:r>
            <w:r>
              <w:rPr>
                <w:spacing w:val="-2"/>
                <w:sz w:val="24"/>
              </w:rPr>
              <w:t xml:space="preserve"> </w:t>
            </w:r>
            <w:r>
              <w:rPr>
                <w:sz w:val="24"/>
              </w:rPr>
              <w:t>И.С.</w:t>
            </w:r>
            <w:r>
              <w:rPr>
                <w:spacing w:val="-2"/>
                <w:sz w:val="24"/>
              </w:rPr>
              <w:t xml:space="preserve"> </w:t>
            </w:r>
            <w:r>
              <w:rPr>
                <w:sz w:val="24"/>
              </w:rPr>
              <w:t>Соколова-Микитова</w:t>
            </w:r>
            <w:r>
              <w:rPr>
                <w:spacing w:val="-2"/>
                <w:sz w:val="24"/>
              </w:rPr>
              <w:t xml:space="preserve"> </w:t>
            </w:r>
            <w:r>
              <w:rPr>
                <w:sz w:val="24"/>
              </w:rPr>
              <w:t>"Зима</w:t>
            </w:r>
            <w:r>
              <w:rPr>
                <w:spacing w:val="-2"/>
                <w:sz w:val="24"/>
              </w:rPr>
              <w:t xml:space="preserve"> </w:t>
            </w:r>
            <w:r>
              <w:rPr>
                <w:sz w:val="24"/>
              </w:rPr>
              <w:t>в</w:t>
            </w:r>
            <w:r>
              <w:rPr>
                <w:spacing w:val="-2"/>
                <w:sz w:val="24"/>
              </w:rPr>
              <w:t xml:space="preserve"> лесу"</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4" w:line="237" w:lineRule="auto"/>
              <w:rPr>
                <w:sz w:val="24"/>
              </w:rPr>
            </w:pPr>
            <w:r>
              <w:rPr>
                <w:sz w:val="24"/>
              </w:rPr>
              <w:t>Жизнь</w:t>
            </w:r>
            <w:r>
              <w:rPr>
                <w:spacing w:val="37"/>
                <w:sz w:val="24"/>
              </w:rPr>
              <w:t xml:space="preserve"> </w:t>
            </w:r>
            <w:r>
              <w:rPr>
                <w:sz w:val="24"/>
              </w:rPr>
              <w:t>животных</w:t>
            </w:r>
            <w:r>
              <w:rPr>
                <w:spacing w:val="40"/>
                <w:sz w:val="24"/>
              </w:rPr>
              <w:t xml:space="preserve"> </w:t>
            </w:r>
            <w:r>
              <w:rPr>
                <w:sz w:val="24"/>
              </w:rPr>
              <w:t>зимой:</w:t>
            </w:r>
            <w:r>
              <w:rPr>
                <w:spacing w:val="39"/>
                <w:sz w:val="24"/>
              </w:rPr>
              <w:t xml:space="preserve"> </w:t>
            </w:r>
            <w:r>
              <w:rPr>
                <w:sz w:val="24"/>
              </w:rPr>
              <w:t>научно-познавательные</w:t>
            </w:r>
            <w:r>
              <w:rPr>
                <w:spacing w:val="37"/>
                <w:sz w:val="24"/>
              </w:rPr>
              <w:t xml:space="preserve"> </w:t>
            </w:r>
            <w:r>
              <w:rPr>
                <w:sz w:val="24"/>
              </w:rPr>
              <w:t>рассказы.</w:t>
            </w:r>
            <w:r>
              <w:rPr>
                <w:spacing w:val="40"/>
                <w:sz w:val="24"/>
              </w:rPr>
              <w:t xml:space="preserve"> </w:t>
            </w:r>
            <w:r>
              <w:rPr>
                <w:sz w:val="24"/>
              </w:rPr>
              <w:t>Произведения по выбору, например, Г.А. Скребицкого</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2"/>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"Краски</w:t>
            </w:r>
            <w:r>
              <w:rPr>
                <w:spacing w:val="80"/>
                <w:sz w:val="24"/>
              </w:rPr>
              <w:t xml:space="preserve"> </w:t>
            </w:r>
            <w:r>
              <w:rPr>
                <w:sz w:val="24"/>
              </w:rPr>
              <w:t>и</w:t>
            </w:r>
            <w:r>
              <w:rPr>
                <w:spacing w:val="80"/>
                <w:sz w:val="24"/>
              </w:rPr>
              <w:t xml:space="preserve"> </w:t>
            </w:r>
            <w:r>
              <w:rPr>
                <w:sz w:val="24"/>
              </w:rPr>
              <w:t>звуки</w:t>
            </w:r>
            <w:r>
              <w:rPr>
                <w:spacing w:val="80"/>
                <w:sz w:val="24"/>
              </w:rPr>
              <w:t xml:space="preserve"> </w:t>
            </w:r>
            <w:r>
              <w:rPr>
                <w:sz w:val="24"/>
              </w:rPr>
              <w:t>зимы"</w:t>
            </w:r>
            <w:r>
              <w:rPr>
                <w:spacing w:val="80"/>
                <w:sz w:val="24"/>
              </w:rPr>
              <w:t xml:space="preserve"> </w:t>
            </w:r>
            <w:r>
              <w:rPr>
                <w:sz w:val="24"/>
              </w:rPr>
              <w:t>по</w:t>
            </w:r>
            <w:r>
              <w:rPr>
                <w:spacing w:val="80"/>
                <w:sz w:val="24"/>
              </w:rPr>
              <w:t xml:space="preserve"> </w:t>
            </w:r>
            <w:r>
              <w:rPr>
                <w:sz w:val="24"/>
              </w:rPr>
              <w:t xml:space="preserve">изученным </w:t>
            </w:r>
            <w:r>
              <w:rPr>
                <w:spacing w:val="-2"/>
                <w:sz w:val="24"/>
              </w:rPr>
              <w:t>текстам</w:t>
            </w:r>
          </w:p>
        </w:tc>
      </w:tr>
    </w:tbl>
    <w:p w:rsidR="00B74A8E" w:rsidRDefault="00B74A8E" w:rsidP="00B74A8E">
      <w:pPr>
        <w:pStyle w:val="TableParagraph"/>
        <w:rPr>
          <w:sz w:val="24"/>
        </w:rPr>
        <w:sectPr w:rsidR="00B74A8E">
          <w:type w:val="continuous"/>
          <w:pgSz w:w="11910" w:h="16840"/>
          <w:pgMar w:top="960" w:right="425" w:bottom="73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70</w:t>
            </w:r>
          </w:p>
        </w:tc>
        <w:tc>
          <w:tcPr>
            <w:tcW w:w="7937" w:type="dxa"/>
          </w:tcPr>
          <w:p w:rsidR="00B74A8E" w:rsidRDefault="00B74A8E" w:rsidP="00B134E7">
            <w:pPr>
              <w:pStyle w:val="TableParagraph"/>
              <w:tabs>
                <w:tab w:val="left" w:pos="805"/>
                <w:tab w:val="left" w:pos="2029"/>
                <w:tab w:val="left" w:pos="2982"/>
                <w:tab w:val="left" w:pos="3330"/>
                <w:tab w:val="left" w:pos="4494"/>
                <w:tab w:val="left" w:pos="5984"/>
                <w:tab w:val="left" w:pos="6347"/>
              </w:tabs>
              <w:ind w:right="48"/>
              <w:rPr>
                <w:sz w:val="24"/>
              </w:rPr>
            </w:pPr>
            <w:r>
              <w:rPr>
                <w:spacing w:val="-4"/>
                <w:sz w:val="24"/>
              </w:rPr>
              <w:t>Тема</w:t>
            </w:r>
            <w:r>
              <w:rPr>
                <w:sz w:val="24"/>
              </w:rPr>
              <w:tab/>
            </w:r>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в</w:t>
            </w:r>
            <w:r>
              <w:rPr>
                <w:spacing w:val="40"/>
                <w:sz w:val="24"/>
              </w:rPr>
              <w:t xml:space="preserve"> </w:t>
            </w:r>
            <w:r>
              <w:rPr>
                <w:sz w:val="24"/>
              </w:rPr>
              <w:t>художественном</w:t>
            </w:r>
            <w:r>
              <w:rPr>
                <w:spacing w:val="40"/>
                <w:sz w:val="24"/>
              </w:rPr>
              <w:t xml:space="preserve"> </w:t>
            </w:r>
            <w:r>
              <w:rPr>
                <w:sz w:val="24"/>
              </w:rPr>
              <w:t>тексте.</w:t>
            </w:r>
            <w:r>
              <w:rPr>
                <w:spacing w:val="40"/>
                <w:sz w:val="24"/>
              </w:rPr>
              <w:t xml:space="preserve"> </w:t>
            </w:r>
            <w:r>
              <w:rPr>
                <w:sz w:val="24"/>
              </w:rPr>
              <w:t>Произведения</w:t>
            </w:r>
            <w:r>
              <w:rPr>
                <w:spacing w:val="40"/>
                <w:sz w:val="24"/>
              </w:rPr>
              <w:t xml:space="preserve"> </w:t>
            </w:r>
            <w:r>
              <w:rPr>
                <w:sz w:val="24"/>
              </w:rPr>
              <w:t>по</w:t>
            </w:r>
            <w:r>
              <w:rPr>
                <w:spacing w:val="80"/>
                <w:sz w:val="24"/>
              </w:rPr>
              <w:t xml:space="preserve"> </w:t>
            </w:r>
            <w:r>
              <w:rPr>
                <w:sz w:val="24"/>
              </w:rPr>
              <w:t>выбору, например, С.В. Михалков "Новогодняя быль"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0"/>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сказки:</w:t>
            </w:r>
            <w:r>
              <w:rPr>
                <w:spacing w:val="40"/>
                <w:sz w:val="24"/>
              </w:rPr>
              <w:t xml:space="preserve"> </w:t>
            </w:r>
            <w:r>
              <w:rPr>
                <w:sz w:val="24"/>
              </w:rPr>
              <w:t>части</w:t>
            </w:r>
            <w:r>
              <w:rPr>
                <w:spacing w:val="40"/>
                <w:sz w:val="24"/>
              </w:rPr>
              <w:t xml:space="preserve"> </w:t>
            </w:r>
            <w:r>
              <w:rPr>
                <w:sz w:val="24"/>
              </w:rPr>
              <w:t>текста,</w:t>
            </w:r>
            <w:r>
              <w:rPr>
                <w:spacing w:val="40"/>
                <w:sz w:val="24"/>
              </w:rPr>
              <w:t xml:space="preserve"> </w:t>
            </w:r>
            <w:r>
              <w:rPr>
                <w:sz w:val="24"/>
              </w:rPr>
              <w:t>их</w:t>
            </w:r>
            <w:r>
              <w:rPr>
                <w:spacing w:val="40"/>
                <w:sz w:val="24"/>
              </w:rPr>
              <w:t xml:space="preserve"> </w:t>
            </w:r>
            <w:r>
              <w:rPr>
                <w:sz w:val="24"/>
              </w:rPr>
              <w:t>главные</w:t>
            </w:r>
            <w:r>
              <w:rPr>
                <w:spacing w:val="40"/>
                <w:sz w:val="24"/>
              </w:rPr>
              <w:t xml:space="preserve"> </w:t>
            </w:r>
            <w:r>
              <w:rPr>
                <w:sz w:val="24"/>
              </w:rPr>
              <w:t>темы.</w:t>
            </w:r>
            <w:r>
              <w:rPr>
                <w:spacing w:val="40"/>
                <w:sz w:val="24"/>
              </w:rPr>
              <w:t xml:space="preserve"> </w:t>
            </w:r>
            <w:r>
              <w:rPr>
                <w:sz w:val="24"/>
              </w:rPr>
              <w:t>На</w:t>
            </w:r>
            <w:r>
              <w:rPr>
                <w:spacing w:val="40"/>
                <w:sz w:val="24"/>
              </w:rPr>
              <w:t xml:space="preserve"> </w:t>
            </w:r>
            <w:r>
              <w:rPr>
                <w:sz w:val="24"/>
              </w:rPr>
              <w:t>примере русской народной сказки "Два мороза"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0"/>
              <w:rPr>
                <w:sz w:val="24"/>
              </w:rPr>
            </w:pPr>
            <w:r>
              <w:rPr>
                <w:sz w:val="24"/>
              </w:rPr>
              <w:t xml:space="preserve">Фольклорная основа литературной (авторской) сказки В.И. Даля "Девочка </w:t>
            </w:r>
            <w:r>
              <w:rPr>
                <w:spacing w:val="-2"/>
                <w:sz w:val="24"/>
              </w:rPr>
              <w:t>Снегурочка"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4" w:line="237" w:lineRule="auto"/>
              <w:rPr>
                <w:sz w:val="24"/>
              </w:rPr>
            </w:pPr>
            <w:r>
              <w:rPr>
                <w:sz w:val="24"/>
              </w:rPr>
              <w:t>Сравнение</w:t>
            </w:r>
            <w:r>
              <w:rPr>
                <w:spacing w:val="40"/>
                <w:sz w:val="24"/>
              </w:rPr>
              <w:t xml:space="preserve"> </w:t>
            </w:r>
            <w:r>
              <w:rPr>
                <w:sz w:val="24"/>
              </w:rPr>
              <w:t>сюжетов</w:t>
            </w:r>
            <w:r>
              <w:rPr>
                <w:spacing w:val="40"/>
                <w:sz w:val="24"/>
              </w:rPr>
              <w:t xml:space="preserve"> </w:t>
            </w:r>
            <w:r>
              <w:rPr>
                <w:sz w:val="24"/>
              </w:rPr>
              <w:t>и</w:t>
            </w:r>
            <w:r>
              <w:rPr>
                <w:spacing w:val="40"/>
                <w:sz w:val="24"/>
              </w:rPr>
              <w:t xml:space="preserve"> </w:t>
            </w:r>
            <w:r>
              <w:rPr>
                <w:sz w:val="24"/>
              </w:rPr>
              <w:t>героев</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w:t>
            </w:r>
            <w:r>
              <w:rPr>
                <w:spacing w:val="40"/>
                <w:sz w:val="24"/>
              </w:rPr>
              <w:t xml:space="preserve"> </w:t>
            </w:r>
            <w:r>
              <w:rPr>
                <w:sz w:val="24"/>
              </w:rPr>
              <w:t>"Снегурочка"</w:t>
            </w:r>
            <w:r>
              <w:rPr>
                <w:spacing w:val="40"/>
                <w:sz w:val="24"/>
              </w:rPr>
              <w:t xml:space="preserve"> </w:t>
            </w:r>
            <w:r>
              <w:rPr>
                <w:sz w:val="24"/>
              </w:rPr>
              <w:t>и</w:t>
            </w:r>
            <w:r>
              <w:rPr>
                <w:spacing w:val="40"/>
                <w:sz w:val="24"/>
              </w:rPr>
              <w:t xml:space="preserve"> </w:t>
            </w:r>
            <w:r>
              <w:rPr>
                <w:sz w:val="24"/>
              </w:rPr>
              <w:t>литературной (авторской) В.И. Даля "Девочка Снегурочка"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4" w:line="237" w:lineRule="auto"/>
              <w:rPr>
                <w:sz w:val="24"/>
              </w:rPr>
            </w:pPr>
            <w:r>
              <w:rPr>
                <w:sz w:val="24"/>
              </w:rPr>
              <w:t>Фольклорная</w:t>
            </w:r>
            <w:r>
              <w:rPr>
                <w:spacing w:val="40"/>
                <w:sz w:val="24"/>
              </w:rPr>
              <w:t xml:space="preserve"> </w:t>
            </w:r>
            <w:r>
              <w:rPr>
                <w:sz w:val="24"/>
              </w:rPr>
              <w:t>основа</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В.Ф.</w:t>
            </w:r>
            <w:r>
              <w:rPr>
                <w:spacing w:val="40"/>
                <w:sz w:val="24"/>
              </w:rPr>
              <w:t xml:space="preserve"> </w:t>
            </w:r>
            <w:r>
              <w:rPr>
                <w:sz w:val="24"/>
              </w:rPr>
              <w:t>Одоевского "Мороз Иванович"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rPr>
                <w:sz w:val="24"/>
              </w:rPr>
            </w:pPr>
            <w:r>
              <w:rPr>
                <w:sz w:val="24"/>
              </w:rPr>
              <w:t>Тематическое</w:t>
            </w:r>
            <w:r>
              <w:rPr>
                <w:spacing w:val="-5"/>
                <w:sz w:val="24"/>
              </w:rPr>
              <w:t xml:space="preserve"> </w:t>
            </w:r>
            <w:r>
              <w:rPr>
                <w:sz w:val="24"/>
              </w:rPr>
              <w:t>потворение</w:t>
            </w:r>
            <w:r>
              <w:rPr>
                <w:spacing w:val="-2"/>
                <w:sz w:val="24"/>
              </w:rPr>
              <w:t xml:space="preserve"> </w:t>
            </w:r>
            <w:r>
              <w:rPr>
                <w:sz w:val="24"/>
              </w:rPr>
              <w:t>по</w:t>
            </w:r>
            <w:r>
              <w:rPr>
                <w:spacing w:val="-2"/>
                <w:sz w:val="24"/>
              </w:rPr>
              <w:t xml:space="preserve"> </w:t>
            </w:r>
            <w:r>
              <w:rPr>
                <w:sz w:val="24"/>
              </w:rPr>
              <w:t>разделу</w:t>
            </w:r>
            <w:r>
              <w:rPr>
                <w:spacing w:val="-1"/>
                <w:sz w:val="24"/>
              </w:rPr>
              <w:t xml:space="preserve"> </w:t>
            </w:r>
            <w:r>
              <w:rPr>
                <w:sz w:val="24"/>
              </w:rPr>
              <w:t>"Звуки и</w:t>
            </w:r>
            <w:r>
              <w:rPr>
                <w:spacing w:val="-1"/>
                <w:sz w:val="24"/>
              </w:rPr>
              <w:t xml:space="preserve"> </w:t>
            </w:r>
            <w:r>
              <w:rPr>
                <w:sz w:val="24"/>
              </w:rPr>
              <w:t>краски</w:t>
            </w:r>
            <w:r>
              <w:rPr>
                <w:spacing w:val="-3"/>
                <w:sz w:val="24"/>
              </w:rPr>
              <w:t xml:space="preserve"> </w:t>
            </w:r>
            <w:r>
              <w:rPr>
                <w:sz w:val="24"/>
              </w:rPr>
              <w:t xml:space="preserve">зимней </w:t>
            </w:r>
            <w:r>
              <w:rPr>
                <w:spacing w:val="-2"/>
                <w:sz w:val="24"/>
              </w:rPr>
              <w:t>природы"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rPr>
                <w:sz w:val="24"/>
              </w:rPr>
            </w:pPr>
            <w:r>
              <w:rPr>
                <w:sz w:val="24"/>
              </w:rPr>
              <w:t>Выявление</w:t>
            </w:r>
            <w:r>
              <w:rPr>
                <w:spacing w:val="40"/>
                <w:sz w:val="24"/>
              </w:rPr>
              <w:t xml:space="preserve"> </w:t>
            </w:r>
            <w:r>
              <w:rPr>
                <w:sz w:val="24"/>
              </w:rPr>
              <w:t>последовательности</w:t>
            </w:r>
            <w:r>
              <w:rPr>
                <w:spacing w:val="40"/>
                <w:sz w:val="24"/>
              </w:rPr>
              <w:t xml:space="preserve"> </w:t>
            </w:r>
            <w:r>
              <w:rPr>
                <w:sz w:val="24"/>
              </w:rPr>
              <w:t>событий.</w:t>
            </w:r>
            <w:r>
              <w:rPr>
                <w:spacing w:val="40"/>
                <w:sz w:val="24"/>
              </w:rPr>
              <w:t xml:space="preserve"> </w:t>
            </w:r>
            <w:r>
              <w:rPr>
                <w:sz w:val="24"/>
              </w:rPr>
              <w:t>Составление</w:t>
            </w:r>
            <w:r>
              <w:rPr>
                <w:spacing w:val="40"/>
                <w:sz w:val="24"/>
              </w:rPr>
              <w:t xml:space="preserve"> </w:t>
            </w:r>
            <w:r>
              <w:rPr>
                <w:sz w:val="24"/>
              </w:rPr>
              <w:t>вопросного</w:t>
            </w:r>
            <w:r>
              <w:rPr>
                <w:spacing w:val="40"/>
                <w:sz w:val="24"/>
              </w:rPr>
              <w:t xml:space="preserve"> </w:t>
            </w:r>
            <w:r>
              <w:rPr>
                <w:sz w:val="24"/>
              </w:rPr>
              <w:t>плана. К.И. Чуковский "Федорино горе"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0"/>
              <w:rPr>
                <w:sz w:val="24"/>
              </w:rPr>
            </w:pPr>
            <w:r>
              <w:rPr>
                <w:sz w:val="24"/>
              </w:rPr>
              <w:t>Чтение</w:t>
            </w:r>
            <w:r>
              <w:rPr>
                <w:spacing w:val="-7"/>
                <w:sz w:val="24"/>
              </w:rPr>
              <w:t xml:space="preserve"> </w:t>
            </w:r>
            <w:r>
              <w:rPr>
                <w:sz w:val="24"/>
              </w:rPr>
              <w:t>по</w:t>
            </w:r>
            <w:r>
              <w:rPr>
                <w:spacing w:val="-1"/>
                <w:sz w:val="24"/>
              </w:rPr>
              <w:t xml:space="preserve"> </w:t>
            </w:r>
            <w:r>
              <w:rPr>
                <w:sz w:val="24"/>
              </w:rPr>
              <w:t>ролям</w:t>
            </w:r>
            <w:r>
              <w:rPr>
                <w:spacing w:val="-2"/>
                <w:sz w:val="24"/>
              </w:rPr>
              <w:t xml:space="preserve"> </w:t>
            </w:r>
            <w:r>
              <w:rPr>
                <w:sz w:val="24"/>
              </w:rPr>
              <w:t>(инсценировка)</w:t>
            </w:r>
            <w:r>
              <w:rPr>
                <w:spacing w:val="-1"/>
                <w:sz w:val="24"/>
              </w:rPr>
              <w:t xml:space="preserve"> </w:t>
            </w:r>
            <w:r>
              <w:rPr>
                <w:sz w:val="24"/>
              </w:rPr>
              <w:t>сказки</w:t>
            </w:r>
            <w:r>
              <w:rPr>
                <w:spacing w:val="-2"/>
                <w:sz w:val="24"/>
              </w:rPr>
              <w:t xml:space="preserve"> </w:t>
            </w:r>
            <w:r>
              <w:rPr>
                <w:sz w:val="24"/>
              </w:rPr>
              <w:t>К.И.</w:t>
            </w:r>
            <w:r>
              <w:rPr>
                <w:spacing w:val="-1"/>
                <w:sz w:val="24"/>
              </w:rPr>
              <w:t xml:space="preserve"> </w:t>
            </w:r>
            <w:r>
              <w:rPr>
                <w:sz w:val="24"/>
              </w:rPr>
              <w:t>Чуковский</w:t>
            </w:r>
            <w:r>
              <w:rPr>
                <w:spacing w:val="-2"/>
                <w:sz w:val="24"/>
              </w:rPr>
              <w:t xml:space="preserve"> </w:t>
            </w:r>
            <w:r>
              <w:rPr>
                <w:sz w:val="24"/>
              </w:rPr>
              <w:t xml:space="preserve">"Федорино </w:t>
            </w:r>
            <w:r>
              <w:rPr>
                <w:spacing w:val="-2"/>
                <w:sz w:val="24"/>
              </w:rPr>
              <w:t>горе"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0"/>
              <w:rPr>
                <w:sz w:val="24"/>
              </w:rPr>
            </w:pPr>
            <w:r>
              <w:rPr>
                <w:sz w:val="24"/>
              </w:rPr>
              <w:t>Осознание</w:t>
            </w:r>
            <w:r>
              <w:rPr>
                <w:spacing w:val="40"/>
                <w:sz w:val="24"/>
              </w:rPr>
              <w:t xml:space="preserve"> </w:t>
            </w:r>
            <w:r>
              <w:rPr>
                <w:sz w:val="24"/>
              </w:rPr>
              <w:t>понятий</w:t>
            </w:r>
            <w:r>
              <w:rPr>
                <w:spacing w:val="40"/>
                <w:sz w:val="24"/>
              </w:rPr>
              <w:t xml:space="preserve"> </w:t>
            </w:r>
            <w:r>
              <w:rPr>
                <w:sz w:val="24"/>
              </w:rPr>
              <w:t>друг,</w:t>
            </w:r>
            <w:r>
              <w:rPr>
                <w:spacing w:val="40"/>
                <w:sz w:val="24"/>
              </w:rPr>
              <w:t xml:space="preserve"> </w:t>
            </w:r>
            <w:r>
              <w:rPr>
                <w:sz w:val="24"/>
              </w:rPr>
              <w:t>дружба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животных. Произведения по выбору, например, С.В. Михалков "Мой щенок"</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spacing w:before="104" w:line="237" w:lineRule="auto"/>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в</w:t>
            </w:r>
            <w:r>
              <w:rPr>
                <w:spacing w:val="80"/>
                <w:sz w:val="24"/>
              </w:rPr>
              <w:t xml:space="preserve"> </w:t>
            </w:r>
            <w:r>
              <w:rPr>
                <w:sz w:val="24"/>
              </w:rPr>
              <w:t>стихотворениях</w:t>
            </w:r>
            <w:r>
              <w:rPr>
                <w:spacing w:val="80"/>
                <w:sz w:val="24"/>
              </w:rPr>
              <w:t xml:space="preserve"> </w:t>
            </w:r>
            <w:r>
              <w:rPr>
                <w:sz w:val="24"/>
              </w:rPr>
              <w:t>о</w:t>
            </w:r>
            <w:r>
              <w:rPr>
                <w:spacing w:val="80"/>
                <w:sz w:val="24"/>
              </w:rPr>
              <w:t xml:space="preserve"> </w:t>
            </w:r>
            <w:r>
              <w:rPr>
                <w:sz w:val="24"/>
              </w:rPr>
              <w:t>весне. Произведения по выбору, например, А.Л. Барто "Веревочка"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rPr>
                <w:sz w:val="24"/>
              </w:rPr>
            </w:pPr>
            <w:r>
              <w:rPr>
                <w:sz w:val="24"/>
              </w:rPr>
              <w:t>Произведения</w:t>
            </w:r>
            <w:r>
              <w:rPr>
                <w:spacing w:val="-6"/>
                <w:sz w:val="24"/>
              </w:rPr>
              <w:t xml:space="preserve"> </w:t>
            </w:r>
            <w:r>
              <w:rPr>
                <w:sz w:val="24"/>
              </w:rPr>
              <w:t>о</w:t>
            </w:r>
            <w:r>
              <w:rPr>
                <w:spacing w:val="-1"/>
                <w:sz w:val="24"/>
              </w:rPr>
              <w:t xml:space="preserve"> </w:t>
            </w:r>
            <w:r>
              <w:rPr>
                <w:sz w:val="24"/>
              </w:rPr>
              <w:t>детях.</w:t>
            </w:r>
            <w:r>
              <w:rPr>
                <w:spacing w:val="-1"/>
                <w:sz w:val="24"/>
              </w:rPr>
              <w:t xml:space="preserve"> </w:t>
            </w:r>
            <w:r>
              <w:rPr>
                <w:sz w:val="24"/>
              </w:rPr>
              <w:t>На примере</w:t>
            </w:r>
            <w:r>
              <w:rPr>
                <w:spacing w:val="-2"/>
                <w:sz w:val="24"/>
              </w:rPr>
              <w:t xml:space="preserve"> </w:t>
            </w:r>
            <w:r>
              <w:rPr>
                <w:sz w:val="24"/>
              </w:rPr>
              <w:t>рассказов</w:t>
            </w:r>
            <w:r>
              <w:rPr>
                <w:spacing w:val="-2"/>
                <w:sz w:val="24"/>
              </w:rPr>
              <w:t xml:space="preserve"> </w:t>
            </w:r>
            <w:r>
              <w:rPr>
                <w:sz w:val="24"/>
              </w:rPr>
              <w:t>Н.Н.</w:t>
            </w:r>
            <w:r>
              <w:rPr>
                <w:spacing w:val="-1"/>
                <w:sz w:val="24"/>
              </w:rPr>
              <w:t xml:space="preserve"> </w:t>
            </w:r>
            <w:r>
              <w:rPr>
                <w:sz w:val="24"/>
              </w:rPr>
              <w:t xml:space="preserve">Носова </w:t>
            </w:r>
            <w:r>
              <w:rPr>
                <w:spacing w:val="-2"/>
                <w:sz w:val="24"/>
              </w:rPr>
              <w:t>"Затейники"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3" w:line="237" w:lineRule="auto"/>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его</w:t>
            </w:r>
            <w:r>
              <w:rPr>
                <w:spacing w:val="80"/>
                <w:sz w:val="24"/>
              </w:rPr>
              <w:t xml:space="preserve"> </w:t>
            </w:r>
            <w:r>
              <w:rPr>
                <w:sz w:val="24"/>
              </w:rPr>
              <w:t>портрет.</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выбор, например, Н.Н. Носов "Живая шляпа"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rPr>
                <w:sz w:val="24"/>
              </w:rPr>
            </w:pPr>
            <w:r>
              <w:rPr>
                <w:sz w:val="24"/>
              </w:rPr>
              <w:t>Отражение</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нравственно-этических</w:t>
            </w:r>
            <w:r>
              <w:rPr>
                <w:spacing w:val="80"/>
                <w:sz w:val="24"/>
              </w:rPr>
              <w:t xml:space="preserve"> </w:t>
            </w:r>
            <w:r>
              <w:rPr>
                <w:sz w:val="24"/>
              </w:rPr>
              <w:t>понятий:</w:t>
            </w:r>
            <w:r>
              <w:rPr>
                <w:spacing w:val="80"/>
                <w:sz w:val="24"/>
              </w:rPr>
              <w:t xml:space="preserve"> </w:t>
            </w:r>
            <w:r>
              <w:rPr>
                <w:sz w:val="24"/>
              </w:rPr>
              <w:t>дружба, терпение, уважение, помощь друг другу. В.А. Осеева "Синие листья"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Сравнение героев рассказов Н.Н. Носова "На горке" и "Заплатка". Оценка поступков героя рассказа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Отражение</w:t>
            </w:r>
            <w:r>
              <w:rPr>
                <w:spacing w:val="-1"/>
                <w:sz w:val="24"/>
              </w:rPr>
              <w:t xml:space="preserve"> </w:t>
            </w:r>
            <w:r>
              <w:rPr>
                <w:sz w:val="24"/>
              </w:rPr>
              <w:t>темы дружбы в рассказах</w:t>
            </w:r>
            <w:r>
              <w:rPr>
                <w:spacing w:val="-2"/>
                <w:sz w:val="24"/>
              </w:rPr>
              <w:t xml:space="preserve"> </w:t>
            </w:r>
            <w:r>
              <w:rPr>
                <w:sz w:val="24"/>
              </w:rPr>
              <w:t>о детях. Выставка</w:t>
            </w:r>
            <w:r>
              <w:rPr>
                <w:spacing w:val="-3"/>
                <w:sz w:val="24"/>
              </w:rPr>
              <w:t xml:space="preserve"> </w:t>
            </w:r>
            <w:r>
              <w:rPr>
                <w:sz w:val="24"/>
              </w:rPr>
              <w:t>книг:</w:t>
            </w:r>
            <w:r>
              <w:rPr>
                <w:spacing w:val="-2"/>
                <w:sz w:val="24"/>
              </w:rPr>
              <w:t xml:space="preserve"> </w:t>
            </w:r>
            <w:r>
              <w:rPr>
                <w:sz w:val="24"/>
              </w:rPr>
              <w:t>произведения о детях.</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5" w:line="237" w:lineRule="auto"/>
              <w:rPr>
                <w:sz w:val="24"/>
              </w:rPr>
            </w:pPr>
            <w:r>
              <w:rPr>
                <w:sz w:val="24"/>
              </w:rPr>
              <w:t>Отражение</w:t>
            </w:r>
            <w:r>
              <w:rPr>
                <w:spacing w:val="40"/>
                <w:sz w:val="24"/>
              </w:rPr>
              <w:t xml:space="preserve"> </w:t>
            </w:r>
            <w:r>
              <w:rPr>
                <w:sz w:val="24"/>
              </w:rPr>
              <w:t>понятия</w:t>
            </w:r>
            <w:r>
              <w:rPr>
                <w:spacing w:val="40"/>
                <w:sz w:val="24"/>
              </w:rPr>
              <w:t xml:space="preserve"> </w:t>
            </w:r>
            <w:r>
              <w:rPr>
                <w:sz w:val="24"/>
              </w:rPr>
              <w:t>взаимопомощь</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А.Л.</w:t>
            </w:r>
            <w:r>
              <w:rPr>
                <w:spacing w:val="40"/>
                <w:sz w:val="24"/>
              </w:rPr>
              <w:t xml:space="preserve"> </w:t>
            </w:r>
            <w:r>
              <w:rPr>
                <w:sz w:val="24"/>
              </w:rPr>
              <w:t>Барто</w:t>
            </w:r>
            <w:r>
              <w:rPr>
                <w:spacing w:val="40"/>
                <w:sz w:val="24"/>
              </w:rPr>
              <w:t xml:space="preserve"> </w:t>
            </w:r>
            <w:r>
              <w:rPr>
                <w:sz w:val="24"/>
              </w:rPr>
              <w:t>"Катя". Разные точки зрения на одно событие. Ю.И. Ермолаев "Два пирожных"</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5" w:line="237" w:lineRule="auto"/>
              <w:ind w:right="50"/>
              <w:rPr>
                <w:sz w:val="24"/>
              </w:rPr>
            </w:pPr>
            <w:r>
              <w:rPr>
                <w:sz w:val="24"/>
              </w:rPr>
              <w:t>Главный герой: общее представление. Характеристика героя, его портрет. На примере рассказа В.А. Осеева "Волшебное слово"</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4" w:line="237" w:lineRule="auto"/>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уважение</w:t>
            </w:r>
            <w:r>
              <w:rPr>
                <w:spacing w:val="80"/>
                <w:sz w:val="24"/>
              </w:rPr>
              <w:t xml:space="preserve"> </w:t>
            </w:r>
            <w:r>
              <w:rPr>
                <w:sz w:val="24"/>
              </w:rPr>
              <w:t>и</w:t>
            </w:r>
            <w:r>
              <w:rPr>
                <w:spacing w:val="80"/>
                <w:sz w:val="24"/>
              </w:rPr>
              <w:t xml:space="preserve"> </w:t>
            </w:r>
            <w:r>
              <w:rPr>
                <w:sz w:val="24"/>
              </w:rPr>
              <w:t>внимание</w:t>
            </w:r>
            <w:r>
              <w:rPr>
                <w:spacing w:val="80"/>
                <w:sz w:val="24"/>
              </w:rPr>
              <w:t xml:space="preserve"> </w:t>
            </w:r>
            <w:r>
              <w:rPr>
                <w:sz w:val="24"/>
              </w:rPr>
              <w:t>к</w:t>
            </w:r>
            <w:r>
              <w:rPr>
                <w:spacing w:val="80"/>
                <w:sz w:val="24"/>
              </w:rPr>
              <w:t xml:space="preserve"> </w:t>
            </w:r>
            <w:r>
              <w:rPr>
                <w:sz w:val="24"/>
              </w:rPr>
              <w:t>старшему поколению. Произведения по выбору, например, В.А. Осеева "Хорошее"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2"/>
              <w:rPr>
                <w:sz w:val="24"/>
              </w:rPr>
            </w:pPr>
            <w:r>
              <w:rPr>
                <w:sz w:val="24"/>
              </w:rPr>
              <w:t>Оценка</w:t>
            </w:r>
            <w:r>
              <w:rPr>
                <w:spacing w:val="-5"/>
                <w:sz w:val="24"/>
              </w:rPr>
              <w:t xml:space="preserve"> </w:t>
            </w:r>
            <w:r>
              <w:rPr>
                <w:sz w:val="24"/>
              </w:rPr>
              <w:t>поступков</w:t>
            </w:r>
            <w:r>
              <w:rPr>
                <w:spacing w:val="-1"/>
                <w:sz w:val="24"/>
              </w:rPr>
              <w:t xml:space="preserve"> </w:t>
            </w:r>
            <w:r>
              <w:rPr>
                <w:sz w:val="24"/>
              </w:rPr>
              <w:t>героя.</w:t>
            </w:r>
            <w:r>
              <w:rPr>
                <w:spacing w:val="-1"/>
                <w:sz w:val="24"/>
              </w:rPr>
              <w:t xml:space="preserve"> </w:t>
            </w:r>
            <w:r>
              <w:rPr>
                <w:sz w:val="24"/>
              </w:rPr>
              <w:t>В.В. Лунин</w:t>
            </w:r>
            <w:r>
              <w:rPr>
                <w:spacing w:val="-3"/>
                <w:sz w:val="24"/>
              </w:rPr>
              <w:t xml:space="preserve"> </w:t>
            </w:r>
            <w:r>
              <w:rPr>
                <w:sz w:val="24"/>
              </w:rPr>
              <w:t>"Я и</w:t>
            </w:r>
            <w:r>
              <w:rPr>
                <w:spacing w:val="1"/>
                <w:sz w:val="24"/>
              </w:rPr>
              <w:t xml:space="preserve"> </w:t>
            </w:r>
            <w:r>
              <w:rPr>
                <w:spacing w:val="-2"/>
                <w:sz w:val="24"/>
              </w:rPr>
              <w:t>Вовка"</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Тема</w:t>
            </w:r>
            <w:r>
              <w:rPr>
                <w:spacing w:val="67"/>
                <w:sz w:val="24"/>
              </w:rPr>
              <w:t xml:space="preserve"> </w:t>
            </w:r>
            <w:r>
              <w:rPr>
                <w:sz w:val="24"/>
              </w:rPr>
              <w:t>дружбы</w:t>
            </w:r>
            <w:r>
              <w:rPr>
                <w:spacing w:val="70"/>
                <w:sz w:val="24"/>
              </w:rPr>
              <w:t xml:space="preserve"> </w:t>
            </w:r>
            <w:r>
              <w:rPr>
                <w:sz w:val="24"/>
              </w:rPr>
              <w:t>в</w:t>
            </w:r>
            <w:r>
              <w:rPr>
                <w:spacing w:val="70"/>
                <w:sz w:val="24"/>
              </w:rPr>
              <w:t xml:space="preserve"> </w:t>
            </w:r>
            <w:r>
              <w:rPr>
                <w:sz w:val="24"/>
              </w:rPr>
              <w:t>произведении</w:t>
            </w:r>
            <w:r>
              <w:rPr>
                <w:spacing w:val="66"/>
                <w:sz w:val="24"/>
              </w:rPr>
              <w:t xml:space="preserve"> </w:t>
            </w:r>
            <w:r>
              <w:rPr>
                <w:sz w:val="24"/>
              </w:rPr>
              <w:t>Е.А.</w:t>
            </w:r>
            <w:r>
              <w:rPr>
                <w:spacing w:val="67"/>
                <w:sz w:val="24"/>
              </w:rPr>
              <w:t xml:space="preserve"> </w:t>
            </w:r>
            <w:r>
              <w:rPr>
                <w:sz w:val="24"/>
              </w:rPr>
              <w:t>Пермяка</w:t>
            </w:r>
            <w:r>
              <w:rPr>
                <w:spacing w:val="71"/>
                <w:sz w:val="24"/>
              </w:rPr>
              <w:t xml:space="preserve"> </w:t>
            </w:r>
            <w:r>
              <w:rPr>
                <w:sz w:val="24"/>
              </w:rPr>
              <w:t>"Две</w:t>
            </w:r>
            <w:r>
              <w:rPr>
                <w:spacing w:val="71"/>
                <w:sz w:val="24"/>
              </w:rPr>
              <w:t xml:space="preserve"> </w:t>
            </w:r>
            <w:r>
              <w:rPr>
                <w:sz w:val="24"/>
              </w:rPr>
              <w:t>пословицы".</w:t>
            </w:r>
            <w:r>
              <w:rPr>
                <w:spacing w:val="72"/>
                <w:sz w:val="24"/>
              </w:rPr>
              <w:t xml:space="preserve"> </w:t>
            </w:r>
            <w:r>
              <w:rPr>
                <w:spacing w:val="-2"/>
                <w:sz w:val="24"/>
              </w:rPr>
              <w:t>Дружбу</w:t>
            </w:r>
          </w:p>
        </w:tc>
      </w:tr>
    </w:tbl>
    <w:p w:rsidR="00B74A8E" w:rsidRDefault="00B74A8E" w:rsidP="00B74A8E">
      <w:pPr>
        <w:pStyle w:val="TableParagraph"/>
        <w:rPr>
          <w:sz w:val="24"/>
        </w:rPr>
        <w:sectPr w:rsidR="00B74A8E">
          <w:type w:val="continuous"/>
          <w:pgSz w:w="11910" w:h="16840"/>
          <w:pgMar w:top="960" w:right="425" w:bottom="93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помни, а</w:t>
            </w:r>
            <w:r>
              <w:rPr>
                <w:spacing w:val="-1"/>
                <w:sz w:val="24"/>
              </w:rPr>
              <w:t xml:space="preserve"> </w:t>
            </w:r>
            <w:r>
              <w:rPr>
                <w:sz w:val="24"/>
              </w:rPr>
              <w:t>зло</w:t>
            </w:r>
            <w:r>
              <w:rPr>
                <w:spacing w:val="-3"/>
                <w:sz w:val="24"/>
              </w:rPr>
              <w:t xml:space="preserve"> </w:t>
            </w:r>
            <w:r>
              <w:rPr>
                <w:spacing w:val="-2"/>
                <w:sz w:val="24"/>
              </w:rPr>
              <w:t>забывай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Оценка</w:t>
            </w:r>
            <w:r>
              <w:rPr>
                <w:spacing w:val="40"/>
                <w:sz w:val="24"/>
              </w:rPr>
              <w:t xml:space="preserve"> </w:t>
            </w:r>
            <w:r>
              <w:rPr>
                <w:sz w:val="24"/>
              </w:rPr>
              <w:t>взаимоотношений</w:t>
            </w:r>
            <w:r>
              <w:rPr>
                <w:spacing w:val="40"/>
                <w:sz w:val="24"/>
              </w:rPr>
              <w:t xml:space="preserve"> </w:t>
            </w:r>
            <w:r>
              <w:rPr>
                <w:sz w:val="24"/>
              </w:rPr>
              <w:t>взрослых</w:t>
            </w:r>
            <w:r>
              <w:rPr>
                <w:spacing w:val="40"/>
                <w:sz w:val="24"/>
              </w:rPr>
              <w:t xml:space="preserve"> </w:t>
            </w:r>
            <w:r>
              <w:rPr>
                <w:sz w:val="24"/>
              </w:rPr>
              <w:t>и</w:t>
            </w:r>
            <w:r>
              <w:rPr>
                <w:spacing w:val="40"/>
                <w:sz w:val="24"/>
              </w:rPr>
              <w:t xml:space="preserve"> </w:t>
            </w:r>
            <w:r>
              <w:rPr>
                <w:sz w:val="24"/>
              </w:rPr>
              <w:t>детей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w:t>
            </w:r>
            <w:r>
              <w:rPr>
                <w:spacing w:val="40"/>
                <w:sz w:val="24"/>
              </w:rPr>
              <w:t xml:space="preserve"> </w:t>
            </w:r>
            <w:r>
              <w:rPr>
                <w:sz w:val="24"/>
              </w:rPr>
              <w:t>В.А.</w:t>
            </w:r>
            <w:r>
              <w:rPr>
                <w:spacing w:val="80"/>
                <w:w w:val="150"/>
                <w:sz w:val="24"/>
              </w:rPr>
              <w:t xml:space="preserve"> </w:t>
            </w:r>
            <w:r>
              <w:rPr>
                <w:sz w:val="24"/>
              </w:rPr>
              <w:t>Осеевой "Почему"</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0"/>
              <w:rPr>
                <w:sz w:val="24"/>
              </w:rPr>
            </w:pPr>
            <w:r>
              <w:rPr>
                <w:sz w:val="24"/>
              </w:rPr>
              <w:t>Анализ заголовка и соотнесение его с главной мыслью произведения: В.А. Осеева "Почему"</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0"/>
              <w:rPr>
                <w:sz w:val="24"/>
              </w:rPr>
            </w:pPr>
            <w:r>
              <w:rPr>
                <w:sz w:val="24"/>
              </w:rPr>
              <w:t>Тематическое</w:t>
            </w:r>
            <w:r>
              <w:rPr>
                <w:spacing w:val="-4"/>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"О</w:t>
            </w:r>
            <w:r>
              <w:rPr>
                <w:spacing w:val="-2"/>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2"/>
              <w:rPr>
                <w:sz w:val="24"/>
              </w:rPr>
            </w:pPr>
            <w:r>
              <w:rPr>
                <w:sz w:val="24"/>
              </w:rPr>
              <w:t>Старинные</w:t>
            </w:r>
            <w:r>
              <w:rPr>
                <w:spacing w:val="-3"/>
                <w:sz w:val="24"/>
              </w:rPr>
              <w:t xml:space="preserve"> </w:t>
            </w:r>
            <w:r>
              <w:rPr>
                <w:sz w:val="24"/>
              </w:rPr>
              <w:t>народные</w:t>
            </w:r>
            <w:r>
              <w:rPr>
                <w:spacing w:val="-3"/>
                <w:sz w:val="24"/>
              </w:rPr>
              <w:t xml:space="preserve"> </w:t>
            </w:r>
            <w:r>
              <w:rPr>
                <w:sz w:val="24"/>
              </w:rPr>
              <w:t>весенние</w:t>
            </w:r>
            <w:r>
              <w:rPr>
                <w:spacing w:val="-1"/>
                <w:sz w:val="24"/>
              </w:rPr>
              <w:t xml:space="preserve"> </w:t>
            </w:r>
            <w:r>
              <w:rPr>
                <w:sz w:val="24"/>
              </w:rPr>
              <w:t>праздники</w:t>
            </w:r>
            <w:r>
              <w:rPr>
                <w:spacing w:val="-4"/>
                <w:sz w:val="24"/>
              </w:rPr>
              <w:t xml:space="preserve"> </w:t>
            </w:r>
            <w:r>
              <w:rPr>
                <w:sz w:val="24"/>
              </w:rPr>
              <w:t>и</w:t>
            </w:r>
            <w:r>
              <w:rPr>
                <w:spacing w:val="-1"/>
                <w:sz w:val="24"/>
              </w:rPr>
              <w:t xml:space="preserve"> </w:t>
            </w:r>
            <w:r>
              <w:rPr>
                <w:sz w:val="24"/>
              </w:rPr>
              <w:t>обряды.</w:t>
            </w:r>
            <w:r>
              <w:rPr>
                <w:spacing w:val="-2"/>
                <w:sz w:val="24"/>
              </w:rPr>
              <w:t xml:space="preserve"> </w:t>
            </w:r>
            <w:r>
              <w:rPr>
                <w:sz w:val="24"/>
              </w:rPr>
              <w:t>Заклички,</w:t>
            </w:r>
            <w:r>
              <w:rPr>
                <w:spacing w:val="-2"/>
                <w:sz w:val="24"/>
              </w:rPr>
              <w:t xml:space="preserve"> веснянки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tabs>
                <w:tab w:val="left" w:pos="1266"/>
                <w:tab w:val="left" w:pos="3438"/>
                <w:tab w:val="left" w:pos="4902"/>
                <w:tab w:val="left" w:pos="5233"/>
                <w:tab w:val="left" w:pos="6109"/>
                <w:tab w:val="left" w:pos="7074"/>
              </w:tabs>
              <w:spacing w:before="104" w:line="237" w:lineRule="auto"/>
              <w:ind w:right="51"/>
              <w:rPr>
                <w:sz w:val="24"/>
              </w:rPr>
            </w:pPr>
            <w:r>
              <w:rPr>
                <w:spacing w:val="-2"/>
                <w:sz w:val="24"/>
              </w:rPr>
              <w:t>Народная</w:t>
            </w:r>
            <w:r>
              <w:rPr>
                <w:sz w:val="24"/>
              </w:rPr>
              <w:tab/>
            </w:r>
            <w:r>
              <w:rPr>
                <w:spacing w:val="-2"/>
                <w:sz w:val="24"/>
              </w:rPr>
              <w:t>наблюдательность,</w:t>
            </w:r>
            <w:r>
              <w:rPr>
                <w:sz w:val="24"/>
              </w:rPr>
              <w:tab/>
            </w:r>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 xml:space="preserve">устного </w:t>
            </w:r>
            <w:r>
              <w:rPr>
                <w:sz w:val="24"/>
              </w:rPr>
              <w:t>народного творчества (фольклоре)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3" w:line="237" w:lineRule="auto"/>
              <w:ind w:right="50"/>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Картины весеннего леса в рассказе Г.А. Скребицкого "Четыре художника". Составление плана текста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0"/>
              <w:rPr>
                <w:sz w:val="24"/>
              </w:rPr>
            </w:pPr>
            <w:r>
              <w:rPr>
                <w:sz w:val="24"/>
              </w:rPr>
              <w:t>Картины весеннего леса в рассказе Г.А. Скребицкого "Четыре художника". Средства выразительности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0"/>
              <w:rPr>
                <w:sz w:val="24"/>
              </w:rPr>
            </w:pPr>
            <w:r>
              <w:rPr>
                <w:sz w:val="24"/>
              </w:rPr>
              <w:t>Восприятие</w:t>
            </w:r>
            <w:r>
              <w:rPr>
                <w:spacing w:val="-6"/>
                <w:sz w:val="24"/>
              </w:rPr>
              <w:t xml:space="preserve"> </w:t>
            </w:r>
            <w:r>
              <w:rPr>
                <w:sz w:val="24"/>
              </w:rPr>
              <w:t>пейзажной лирики.</w:t>
            </w:r>
            <w:r>
              <w:rPr>
                <w:spacing w:val="-2"/>
                <w:sz w:val="24"/>
              </w:rPr>
              <w:t xml:space="preserve"> </w:t>
            </w:r>
            <w:r>
              <w:rPr>
                <w:sz w:val="24"/>
              </w:rPr>
              <w:t>Слушание</w:t>
            </w:r>
            <w:r>
              <w:rPr>
                <w:spacing w:val="-2"/>
                <w:sz w:val="24"/>
              </w:rPr>
              <w:t xml:space="preserve"> </w:t>
            </w:r>
            <w:r>
              <w:rPr>
                <w:sz w:val="24"/>
              </w:rPr>
              <w:t>стихотворений о</w:t>
            </w:r>
            <w:r>
              <w:rPr>
                <w:spacing w:val="-2"/>
                <w:sz w:val="24"/>
              </w:rPr>
              <w:t xml:space="preserve"> </w:t>
            </w:r>
            <w:r>
              <w:rPr>
                <w:sz w:val="24"/>
              </w:rPr>
              <w:t>весне и</w:t>
            </w:r>
            <w:r>
              <w:rPr>
                <w:spacing w:val="-3"/>
                <w:sz w:val="24"/>
              </w:rPr>
              <w:t xml:space="preserve"> </w:t>
            </w:r>
            <w:r>
              <w:rPr>
                <w:spacing w:val="-4"/>
                <w:sz w:val="24"/>
              </w:rPr>
              <w:t>лете</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2"/>
              <w:ind w:right="51"/>
              <w:jc w:val="both"/>
              <w:rPr>
                <w:sz w:val="24"/>
              </w:rPr>
            </w:pPr>
            <w:r>
              <w:rPr>
                <w:sz w:val="24"/>
              </w:rPr>
              <w:t>Работа со стихотворением Ф.И. Тютчева "Зима недаром злится...": выделение</w:t>
            </w:r>
            <w:r>
              <w:rPr>
                <w:spacing w:val="-5"/>
                <w:sz w:val="24"/>
              </w:rPr>
              <w:t xml:space="preserve"> </w:t>
            </w:r>
            <w:r>
              <w:rPr>
                <w:sz w:val="24"/>
              </w:rPr>
              <w:t>средств</w:t>
            </w:r>
            <w:r>
              <w:rPr>
                <w:spacing w:val="-5"/>
                <w:sz w:val="24"/>
              </w:rPr>
              <w:t xml:space="preserve"> </w:t>
            </w:r>
            <w:r>
              <w:rPr>
                <w:sz w:val="24"/>
              </w:rPr>
              <w:t>художественной</w:t>
            </w:r>
            <w:r>
              <w:rPr>
                <w:spacing w:val="-7"/>
                <w:sz w:val="24"/>
              </w:rPr>
              <w:t xml:space="preserve"> </w:t>
            </w:r>
            <w:r>
              <w:rPr>
                <w:sz w:val="24"/>
              </w:rPr>
              <w:t>выразительности.</w:t>
            </w:r>
            <w:r>
              <w:rPr>
                <w:spacing w:val="-6"/>
                <w:sz w:val="24"/>
              </w:rPr>
              <w:t xml:space="preserve"> </w:t>
            </w:r>
            <w:r>
              <w:rPr>
                <w:sz w:val="24"/>
              </w:rPr>
              <w:t>Устное</w:t>
            </w:r>
            <w:r>
              <w:rPr>
                <w:spacing w:val="-5"/>
                <w:sz w:val="24"/>
              </w:rPr>
              <w:t xml:space="preserve"> </w:t>
            </w:r>
            <w:r>
              <w:rPr>
                <w:sz w:val="24"/>
              </w:rPr>
              <w:t>сочинение</w:t>
            </w:r>
            <w:r>
              <w:rPr>
                <w:spacing w:val="-7"/>
                <w:sz w:val="24"/>
              </w:rPr>
              <w:t xml:space="preserve"> </w:t>
            </w:r>
            <w:r>
              <w:rPr>
                <w:sz w:val="24"/>
              </w:rPr>
              <w:t>"Я рад весне"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Жизнь</w:t>
            </w:r>
            <w:r>
              <w:rPr>
                <w:spacing w:val="-5"/>
                <w:sz w:val="24"/>
              </w:rPr>
              <w:t xml:space="preserve"> </w:t>
            </w:r>
            <w:r>
              <w:rPr>
                <w:sz w:val="24"/>
              </w:rPr>
              <w:t>животных</w:t>
            </w:r>
            <w:r>
              <w:rPr>
                <w:spacing w:val="-1"/>
                <w:sz w:val="24"/>
              </w:rPr>
              <w:t xml:space="preserve"> </w:t>
            </w:r>
            <w:r>
              <w:rPr>
                <w:sz w:val="24"/>
              </w:rPr>
              <w:t>весной:</w:t>
            </w:r>
            <w:r>
              <w:rPr>
                <w:spacing w:val="-1"/>
                <w:sz w:val="24"/>
              </w:rPr>
              <w:t xml:space="preserve"> </w:t>
            </w:r>
            <w:r>
              <w:rPr>
                <w:sz w:val="24"/>
              </w:rPr>
              <w:t>рассказы</w:t>
            </w:r>
            <w:r>
              <w:rPr>
                <w:spacing w:val="-2"/>
                <w:sz w:val="24"/>
              </w:rPr>
              <w:t xml:space="preserve"> </w:t>
            </w:r>
            <w:r>
              <w:rPr>
                <w:sz w:val="24"/>
              </w:rPr>
              <w:t>и</w:t>
            </w:r>
            <w:r>
              <w:rPr>
                <w:spacing w:val="-1"/>
                <w:sz w:val="24"/>
              </w:rPr>
              <w:t xml:space="preserve"> </w:t>
            </w:r>
            <w:r>
              <w:rPr>
                <w:sz w:val="24"/>
              </w:rPr>
              <w:t>сказки</w:t>
            </w:r>
            <w:r>
              <w:rPr>
                <w:spacing w:val="-2"/>
                <w:sz w:val="24"/>
              </w:rPr>
              <w:t xml:space="preserve"> писателей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3" w:line="237" w:lineRule="auto"/>
              <w:rPr>
                <w:sz w:val="24"/>
              </w:rPr>
            </w:pPr>
            <w:r>
              <w:rPr>
                <w:sz w:val="24"/>
              </w:rPr>
              <w:t>Красота</w:t>
            </w:r>
            <w:r>
              <w:rPr>
                <w:spacing w:val="80"/>
                <w:sz w:val="24"/>
              </w:rPr>
              <w:t xml:space="preserve"> </w:t>
            </w:r>
            <w:r>
              <w:rPr>
                <w:sz w:val="24"/>
              </w:rPr>
              <w:t>весенней</w:t>
            </w:r>
            <w:r>
              <w:rPr>
                <w:spacing w:val="80"/>
                <w:sz w:val="24"/>
              </w:rPr>
              <w:t xml:space="preserve"> </w:t>
            </w:r>
            <w:r>
              <w:rPr>
                <w:sz w:val="24"/>
              </w:rPr>
              <w:t>природы,</w:t>
            </w:r>
            <w:r>
              <w:rPr>
                <w:spacing w:val="80"/>
                <w:sz w:val="24"/>
              </w:rPr>
              <w:t xml:space="preserve"> </w:t>
            </w:r>
            <w:r>
              <w:rPr>
                <w:sz w:val="24"/>
              </w:rPr>
              <w:t>отраженная</w:t>
            </w:r>
            <w:r>
              <w:rPr>
                <w:spacing w:val="80"/>
                <w:sz w:val="24"/>
              </w:rPr>
              <w:t xml:space="preserve"> </w:t>
            </w:r>
            <w:r>
              <w:rPr>
                <w:sz w:val="24"/>
              </w:rPr>
              <w:t>в</w:t>
            </w:r>
            <w:r>
              <w:rPr>
                <w:spacing w:val="80"/>
                <w:sz w:val="24"/>
              </w:rPr>
              <w:t xml:space="preserve"> </w:t>
            </w:r>
            <w:r>
              <w:rPr>
                <w:sz w:val="24"/>
              </w:rPr>
              <w:t>лирических</w:t>
            </w:r>
            <w:r>
              <w:rPr>
                <w:spacing w:val="80"/>
                <w:sz w:val="24"/>
              </w:rPr>
              <w:t xml:space="preserve"> </w:t>
            </w:r>
            <w:r>
              <w:rPr>
                <w:sz w:val="24"/>
              </w:rPr>
              <w:t>произведениях. Произведения по выбору, например, Ф.И. Тютчев "Весенние воды"</w:t>
            </w:r>
          </w:p>
        </w:tc>
      </w:tr>
      <w:tr w:rsidR="00B74A8E" w:rsidTr="00B134E7">
        <w:trPr>
          <w:trHeight w:val="1031"/>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2"/>
              <w:ind w:right="50"/>
              <w:jc w:val="both"/>
              <w:rPr>
                <w:sz w:val="24"/>
              </w:rPr>
            </w:pPr>
            <w:r>
              <w:rPr>
                <w:sz w:val="24"/>
              </w:rPr>
              <w:t>Звуки весеннего леса и</w:t>
            </w:r>
            <w:r>
              <w:rPr>
                <w:spacing w:val="-2"/>
                <w:sz w:val="24"/>
              </w:rPr>
              <w:t xml:space="preserve"> </w:t>
            </w:r>
            <w:r>
              <w:rPr>
                <w:sz w:val="24"/>
              </w:rPr>
              <w:t>картины пробуждающейся природы</w:t>
            </w:r>
            <w:r>
              <w:rPr>
                <w:spacing w:val="-1"/>
                <w:sz w:val="24"/>
              </w:rPr>
              <w:t xml:space="preserve"> </w:t>
            </w:r>
            <w:r>
              <w:rPr>
                <w:sz w:val="24"/>
              </w:rPr>
              <w:t>в</w:t>
            </w:r>
            <w:r>
              <w:rPr>
                <w:spacing w:val="-1"/>
                <w:sz w:val="24"/>
              </w:rPr>
              <w:t xml:space="preserve"> </w:t>
            </w:r>
            <w:r>
              <w:rPr>
                <w:sz w:val="24"/>
              </w:rPr>
              <w:t>произведения писателей. Произведения по выбору, например, Г.А. Скребицкий</w:t>
            </w:r>
            <w:r>
              <w:rPr>
                <w:spacing w:val="40"/>
                <w:sz w:val="24"/>
              </w:rPr>
              <w:t xml:space="preserve"> </w:t>
            </w:r>
            <w:r>
              <w:rPr>
                <w:sz w:val="24"/>
              </w:rPr>
              <w:t>"Весенняя песня"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rPr>
                <w:sz w:val="24"/>
              </w:rPr>
            </w:pPr>
            <w:r>
              <w:rPr>
                <w:sz w:val="24"/>
              </w:rPr>
              <w:t>Признаки</w:t>
            </w:r>
            <w:r>
              <w:rPr>
                <w:spacing w:val="-1"/>
                <w:sz w:val="24"/>
              </w:rPr>
              <w:t xml:space="preserve"> </w:t>
            </w:r>
            <w:r>
              <w:rPr>
                <w:sz w:val="24"/>
              </w:rPr>
              <w:t>весны,</w:t>
            </w:r>
            <w:r>
              <w:rPr>
                <w:spacing w:val="-2"/>
                <w:sz w:val="24"/>
              </w:rPr>
              <w:t xml:space="preserve"> </w:t>
            </w:r>
            <w:r>
              <w:rPr>
                <w:sz w:val="24"/>
              </w:rPr>
              <w:t>отраженные</w:t>
            </w:r>
            <w:r>
              <w:rPr>
                <w:spacing w:val="-1"/>
                <w:sz w:val="24"/>
              </w:rPr>
              <w:t xml:space="preserve"> </w:t>
            </w:r>
            <w:r>
              <w:rPr>
                <w:sz w:val="24"/>
              </w:rPr>
              <w:t>в произведениях</w:t>
            </w:r>
            <w:r>
              <w:rPr>
                <w:spacing w:val="-2"/>
                <w:sz w:val="24"/>
              </w:rPr>
              <w:t xml:space="preserve"> </w:t>
            </w:r>
            <w:r>
              <w:rPr>
                <w:sz w:val="24"/>
              </w:rPr>
              <w:t>писателей.</w:t>
            </w:r>
            <w:r>
              <w:rPr>
                <w:spacing w:val="-2"/>
                <w:sz w:val="24"/>
              </w:rPr>
              <w:t xml:space="preserve"> </w:t>
            </w:r>
            <w:r>
              <w:rPr>
                <w:sz w:val="24"/>
              </w:rPr>
              <w:t>Картины весны в стихотворениях разных поэтов. Сравнение стихотворений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tabs>
                <w:tab w:val="left" w:pos="1410"/>
                <w:tab w:val="left" w:pos="2456"/>
                <w:tab w:val="left" w:pos="3889"/>
                <w:tab w:val="left" w:pos="4254"/>
                <w:tab w:val="left" w:pos="6030"/>
                <w:tab w:val="left" w:pos="6750"/>
              </w:tabs>
              <w:ind w:right="51"/>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О.И.</w:t>
            </w:r>
            <w:r>
              <w:rPr>
                <w:sz w:val="24"/>
              </w:rPr>
              <w:tab/>
            </w:r>
            <w:r>
              <w:rPr>
                <w:spacing w:val="-2"/>
                <w:sz w:val="24"/>
              </w:rPr>
              <w:t xml:space="preserve">Высотской </w:t>
            </w:r>
            <w:r>
              <w:rPr>
                <w:sz w:val="24"/>
              </w:rPr>
              <w:t>"Одуванчик" и М.М. Пришвина "Золотой луг"</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3"/>
              <w:rPr>
                <w:sz w:val="24"/>
              </w:rPr>
            </w:pPr>
            <w:r>
              <w:rPr>
                <w:sz w:val="24"/>
              </w:rPr>
              <w:t>Резервный</w:t>
            </w:r>
            <w:r>
              <w:rPr>
                <w:spacing w:val="-5"/>
                <w:sz w:val="24"/>
              </w:rPr>
              <w:t xml:space="preserve"> </w:t>
            </w:r>
            <w:r>
              <w:rPr>
                <w:sz w:val="24"/>
              </w:rPr>
              <w:t>урок.</w:t>
            </w:r>
            <w:r>
              <w:rPr>
                <w:spacing w:val="-1"/>
                <w:sz w:val="24"/>
              </w:rPr>
              <w:t xml:space="preserve"> </w:t>
            </w:r>
            <w:r>
              <w:rPr>
                <w:sz w:val="24"/>
              </w:rPr>
              <w:t>Восприятие</w:t>
            </w:r>
            <w:r>
              <w:rPr>
                <w:spacing w:val="-2"/>
                <w:sz w:val="24"/>
              </w:rPr>
              <w:t xml:space="preserve"> </w:t>
            </w:r>
            <w:r>
              <w:rPr>
                <w:sz w:val="24"/>
              </w:rPr>
              <w:t>лета</w:t>
            </w:r>
            <w:r>
              <w:rPr>
                <w:spacing w:val="-2"/>
                <w:sz w:val="24"/>
              </w:rPr>
              <w:t xml:space="preserve"> </w:t>
            </w:r>
            <w:r>
              <w:rPr>
                <w:sz w:val="24"/>
              </w:rPr>
              <w:t>в</w:t>
            </w:r>
            <w:r>
              <w:rPr>
                <w:spacing w:val="-2"/>
                <w:sz w:val="24"/>
              </w:rPr>
              <w:t xml:space="preserve"> </w:t>
            </w:r>
            <w:r>
              <w:rPr>
                <w:sz w:val="24"/>
              </w:rPr>
              <w:t>произведении</w:t>
            </w:r>
            <w:r>
              <w:rPr>
                <w:spacing w:val="-3"/>
                <w:sz w:val="24"/>
              </w:rPr>
              <w:t xml:space="preserve"> </w:t>
            </w:r>
            <w:r>
              <w:rPr>
                <w:sz w:val="24"/>
              </w:rPr>
              <w:t>И.З.</w:t>
            </w:r>
            <w:r>
              <w:rPr>
                <w:spacing w:val="-1"/>
                <w:sz w:val="24"/>
              </w:rPr>
              <w:t xml:space="preserve"> </w:t>
            </w:r>
            <w:r>
              <w:rPr>
                <w:sz w:val="24"/>
              </w:rPr>
              <w:t xml:space="preserve">Сурикова </w:t>
            </w:r>
            <w:r>
              <w:rPr>
                <w:spacing w:val="-2"/>
                <w:sz w:val="24"/>
              </w:rPr>
              <w:t>"Лето"</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80"/>
                <w:w w:val="150"/>
                <w:sz w:val="24"/>
              </w:rPr>
              <w:t xml:space="preserve"> </w:t>
            </w:r>
            <w:r>
              <w:rPr>
                <w:sz w:val="24"/>
              </w:rPr>
              <w:t>устного</w:t>
            </w:r>
            <w:r>
              <w:rPr>
                <w:spacing w:val="80"/>
                <w:w w:val="150"/>
                <w:sz w:val="24"/>
              </w:rPr>
              <w:t xml:space="preserve"> </w:t>
            </w:r>
            <w:r>
              <w:rPr>
                <w:sz w:val="24"/>
              </w:rPr>
              <w:t>рассказа</w:t>
            </w:r>
            <w:r>
              <w:rPr>
                <w:spacing w:val="80"/>
                <w:w w:val="150"/>
                <w:sz w:val="24"/>
              </w:rPr>
              <w:t xml:space="preserve"> </w:t>
            </w:r>
            <w:r>
              <w:rPr>
                <w:sz w:val="24"/>
              </w:rPr>
              <w:t>"Краски</w:t>
            </w:r>
            <w:r>
              <w:rPr>
                <w:spacing w:val="80"/>
                <w:w w:val="150"/>
                <w:sz w:val="24"/>
              </w:rPr>
              <w:t xml:space="preserve"> </w:t>
            </w:r>
            <w:r>
              <w:rPr>
                <w:sz w:val="24"/>
              </w:rPr>
              <w:t>и</w:t>
            </w:r>
            <w:r>
              <w:rPr>
                <w:spacing w:val="80"/>
                <w:w w:val="150"/>
                <w:sz w:val="24"/>
              </w:rPr>
              <w:t xml:space="preserve"> </w:t>
            </w:r>
            <w:r>
              <w:rPr>
                <w:sz w:val="24"/>
              </w:rPr>
              <w:t>звуки</w:t>
            </w:r>
            <w:r>
              <w:rPr>
                <w:spacing w:val="80"/>
                <w:w w:val="150"/>
                <w:sz w:val="24"/>
              </w:rPr>
              <w:t xml:space="preserve"> </w:t>
            </w:r>
            <w:r>
              <w:rPr>
                <w:sz w:val="24"/>
              </w:rPr>
              <w:t>весеннего</w:t>
            </w:r>
            <w:r>
              <w:rPr>
                <w:spacing w:val="80"/>
                <w:w w:val="150"/>
                <w:sz w:val="24"/>
              </w:rPr>
              <w:t xml:space="preserve"> </w:t>
            </w:r>
            <w:r>
              <w:rPr>
                <w:sz w:val="24"/>
              </w:rPr>
              <w:t>леса"</w:t>
            </w:r>
            <w:r>
              <w:rPr>
                <w:spacing w:val="80"/>
                <w:w w:val="150"/>
                <w:sz w:val="24"/>
              </w:rPr>
              <w:t xml:space="preserve"> </w:t>
            </w:r>
            <w:r>
              <w:rPr>
                <w:sz w:val="24"/>
              </w:rPr>
              <w:t>по изученным текстам</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4" w:line="237" w:lineRule="auto"/>
              <w:rPr>
                <w:sz w:val="24"/>
              </w:rPr>
            </w:pPr>
            <w:r>
              <w:rPr>
                <w:sz w:val="24"/>
              </w:rPr>
              <w:t>Тематическое</w:t>
            </w:r>
            <w:r>
              <w:rPr>
                <w:spacing w:val="40"/>
                <w:sz w:val="24"/>
              </w:rPr>
              <w:t xml:space="preserve"> </w:t>
            </w:r>
            <w:r>
              <w:rPr>
                <w:sz w:val="24"/>
              </w:rPr>
              <w:t>потворение</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 xml:space="preserve">весенней </w:t>
            </w:r>
            <w:r>
              <w:rPr>
                <w:spacing w:val="-2"/>
                <w:sz w:val="24"/>
              </w:rPr>
              <w:t>природы"</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tabs>
                <w:tab w:val="left" w:pos="793"/>
                <w:tab w:val="left" w:pos="2005"/>
                <w:tab w:val="left" w:pos="3028"/>
                <w:tab w:val="left" w:pos="3364"/>
                <w:tab w:val="left" w:pos="4518"/>
                <w:tab w:val="left" w:pos="5994"/>
                <w:tab w:val="left" w:pos="6344"/>
              </w:tabs>
              <w:spacing w:before="102"/>
              <w:ind w:right="51"/>
              <w:rPr>
                <w:sz w:val="24"/>
              </w:rPr>
            </w:pPr>
            <w:r>
              <w:rPr>
                <w:spacing w:val="-4"/>
                <w:sz w:val="24"/>
              </w:rPr>
              <w:t>Тема</w:t>
            </w:r>
            <w:r>
              <w:rPr>
                <w:sz w:val="24"/>
              </w:rPr>
              <w:tab/>
            </w:r>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 xml:space="preserve">произведениях </w:t>
            </w:r>
            <w:r>
              <w:rPr>
                <w:sz w:val="24"/>
              </w:rPr>
              <w:t>композиторов. Образы пробуждающейся природы в живописи и музыки.</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tabs>
                <w:tab w:val="left" w:pos="2140"/>
                <w:tab w:val="left" w:pos="3971"/>
                <w:tab w:val="left" w:pos="5790"/>
                <w:tab w:val="left" w:pos="7230"/>
              </w:tabs>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песен:</w:t>
            </w:r>
          </w:p>
        </w:tc>
      </w:tr>
    </w:tbl>
    <w:p w:rsidR="00B74A8E" w:rsidRDefault="00B74A8E" w:rsidP="00B74A8E">
      <w:pPr>
        <w:pStyle w:val="TableParagraph"/>
        <w:rPr>
          <w:sz w:val="24"/>
        </w:rPr>
        <w:sectPr w:rsidR="00B74A8E">
          <w:type w:val="continuous"/>
          <w:pgSz w:w="11910" w:h="16840"/>
          <w:pgMar w:top="960" w:right="425" w:bottom="9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интонационный</w:t>
            </w:r>
            <w:r>
              <w:rPr>
                <w:spacing w:val="-5"/>
                <w:sz w:val="24"/>
              </w:rPr>
              <w:t xml:space="preserve"> </w:t>
            </w:r>
            <w:r>
              <w:rPr>
                <w:spacing w:val="-2"/>
                <w:sz w:val="24"/>
              </w:rPr>
              <w:t>рисунок</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Сравнение народной колыбельной</w:t>
            </w:r>
            <w:r>
              <w:rPr>
                <w:spacing w:val="29"/>
                <w:sz w:val="24"/>
              </w:rPr>
              <w:t xml:space="preserve"> </w:t>
            </w:r>
            <w:r>
              <w:rPr>
                <w:sz w:val="24"/>
              </w:rPr>
              <w:t>песни</w:t>
            </w:r>
            <w:r>
              <w:rPr>
                <w:spacing w:val="29"/>
                <w:sz w:val="24"/>
              </w:rPr>
              <w:t xml:space="preserve"> </w:t>
            </w:r>
            <w:r>
              <w:rPr>
                <w:sz w:val="24"/>
              </w:rPr>
              <w:t>и</w:t>
            </w:r>
            <w:r>
              <w:rPr>
                <w:spacing w:val="29"/>
                <w:sz w:val="24"/>
              </w:rPr>
              <w:t xml:space="preserve"> </w:t>
            </w:r>
            <w:r>
              <w:rPr>
                <w:sz w:val="24"/>
              </w:rPr>
              <w:t>стихотворения</w:t>
            </w:r>
            <w:r>
              <w:rPr>
                <w:spacing w:val="31"/>
                <w:sz w:val="24"/>
              </w:rPr>
              <w:t xml:space="preserve"> </w:t>
            </w:r>
            <w:r>
              <w:rPr>
                <w:sz w:val="24"/>
              </w:rPr>
              <w:t>А.А.</w:t>
            </w:r>
            <w:r>
              <w:rPr>
                <w:spacing w:val="31"/>
                <w:sz w:val="24"/>
              </w:rPr>
              <w:t xml:space="preserve"> </w:t>
            </w:r>
            <w:r>
              <w:rPr>
                <w:sz w:val="24"/>
              </w:rPr>
              <w:t>Плещеева "Песня матери": любовь и переживание матери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0"/>
              <w:ind w:right="51"/>
              <w:jc w:val="both"/>
              <w:rPr>
                <w:sz w:val="24"/>
              </w:rPr>
            </w:pPr>
            <w:r>
              <w:rPr>
                <w:sz w:val="24"/>
              </w:rPr>
              <w:t xml:space="preserve">Нравственные семейные ценности в фольклорных (народных) сказках. Произведения по выбору, например, татарская народная сказка "Три </w:t>
            </w:r>
            <w:r>
              <w:rPr>
                <w:spacing w:val="-2"/>
                <w:sz w:val="24"/>
              </w:rPr>
              <w:t>дочери"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Международный</w:t>
            </w:r>
            <w:r>
              <w:rPr>
                <w:spacing w:val="-6"/>
                <w:sz w:val="24"/>
              </w:rPr>
              <w:t xml:space="preserve"> </w:t>
            </w:r>
            <w:r>
              <w:rPr>
                <w:sz w:val="24"/>
              </w:rPr>
              <w:t>женский</w:t>
            </w:r>
            <w:r>
              <w:rPr>
                <w:spacing w:val="-4"/>
                <w:sz w:val="24"/>
              </w:rPr>
              <w:t xml:space="preserve"> </w:t>
            </w:r>
            <w:r>
              <w:rPr>
                <w:sz w:val="24"/>
              </w:rPr>
              <w:t>день</w:t>
            </w:r>
            <w:r>
              <w:rPr>
                <w:spacing w:val="-3"/>
                <w:sz w:val="24"/>
              </w:rPr>
              <w:t xml:space="preserve"> </w:t>
            </w:r>
            <w:r>
              <w:rPr>
                <w:sz w:val="24"/>
              </w:rPr>
              <w:t>-</w:t>
            </w:r>
            <w:r>
              <w:rPr>
                <w:spacing w:val="-1"/>
                <w:sz w:val="24"/>
              </w:rPr>
              <w:t xml:space="preserve"> </w:t>
            </w:r>
            <w:r>
              <w:rPr>
                <w:sz w:val="24"/>
              </w:rPr>
              <w:t>тема</w:t>
            </w:r>
            <w:r>
              <w:rPr>
                <w:spacing w:val="-1"/>
                <w:sz w:val="24"/>
              </w:rPr>
              <w:t xml:space="preserve"> </w:t>
            </w:r>
            <w:r>
              <w:rPr>
                <w:sz w:val="24"/>
              </w:rPr>
              <w:t>художественных</w:t>
            </w:r>
            <w:r>
              <w:rPr>
                <w:spacing w:val="-1"/>
                <w:sz w:val="24"/>
              </w:rPr>
              <w:t xml:space="preserve"> </w:t>
            </w:r>
            <w:r>
              <w:rPr>
                <w:spacing w:val="-2"/>
                <w:sz w:val="24"/>
              </w:rPr>
              <w:t>произведений</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4" w:line="237" w:lineRule="auto"/>
              <w:rPr>
                <w:sz w:val="24"/>
              </w:rPr>
            </w:pPr>
            <w:r>
              <w:rPr>
                <w:sz w:val="24"/>
              </w:rPr>
              <w:t>Восприятие произведений о маме: проявление любви и радости общения.</w:t>
            </w:r>
            <w:r>
              <w:rPr>
                <w:spacing w:val="40"/>
                <w:sz w:val="24"/>
              </w:rPr>
              <w:t xml:space="preserve"> </w:t>
            </w:r>
            <w:r>
              <w:rPr>
                <w:sz w:val="24"/>
              </w:rPr>
              <w:t>Произведения по выбору, например, А.П. Плещеев "В бурю"</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4" w:line="237" w:lineRule="auto"/>
              <w:rPr>
                <w:sz w:val="24"/>
              </w:rPr>
            </w:pPr>
            <w:r>
              <w:rPr>
                <w:sz w:val="24"/>
              </w:rPr>
              <w:t>Отражение темы День Победы в произведениях С.А. Баруздина "Салют" и С.А. Васильева "Белая береза"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Тематическое</w:t>
            </w:r>
            <w:r>
              <w:rPr>
                <w:spacing w:val="-3"/>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"О</w:t>
            </w:r>
            <w:r>
              <w:rPr>
                <w:spacing w:val="-2"/>
                <w:sz w:val="24"/>
              </w:rPr>
              <w:t xml:space="preserve"> </w:t>
            </w:r>
            <w:r>
              <w:rPr>
                <w:sz w:val="24"/>
              </w:rPr>
              <w:t>наших</w:t>
            </w:r>
            <w:r>
              <w:rPr>
                <w:spacing w:val="-1"/>
                <w:sz w:val="24"/>
              </w:rPr>
              <w:t xml:space="preserve"> </w:t>
            </w:r>
            <w:r>
              <w:rPr>
                <w:sz w:val="24"/>
              </w:rPr>
              <w:t>близких,</w:t>
            </w:r>
            <w:r>
              <w:rPr>
                <w:spacing w:val="-1"/>
                <w:sz w:val="24"/>
              </w:rPr>
              <w:t xml:space="preserve"> </w:t>
            </w:r>
            <w:r>
              <w:rPr>
                <w:sz w:val="24"/>
              </w:rPr>
              <w:t>о</w:t>
            </w:r>
            <w:r>
              <w:rPr>
                <w:spacing w:val="-1"/>
                <w:sz w:val="24"/>
              </w:rPr>
              <w:t xml:space="preserve"> </w:t>
            </w:r>
            <w:r>
              <w:rPr>
                <w:spacing w:val="-2"/>
                <w:sz w:val="24"/>
              </w:rPr>
              <w:t>семье"</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Работа</w:t>
            </w:r>
            <w:r>
              <w:rPr>
                <w:spacing w:val="31"/>
                <w:sz w:val="24"/>
              </w:rPr>
              <w:t xml:space="preserve"> </w:t>
            </w:r>
            <w:r>
              <w:rPr>
                <w:sz w:val="24"/>
              </w:rPr>
              <w:t>с</w:t>
            </w:r>
            <w:r>
              <w:rPr>
                <w:spacing w:val="33"/>
                <w:sz w:val="24"/>
              </w:rPr>
              <w:t xml:space="preserve"> </w:t>
            </w:r>
            <w:r>
              <w:rPr>
                <w:sz w:val="24"/>
              </w:rPr>
              <w:t>детскими</w:t>
            </w:r>
            <w:r>
              <w:rPr>
                <w:spacing w:val="33"/>
                <w:sz w:val="24"/>
              </w:rPr>
              <w:t xml:space="preserve"> </w:t>
            </w:r>
            <w:r>
              <w:rPr>
                <w:sz w:val="24"/>
              </w:rPr>
              <w:t>книгами</w:t>
            </w:r>
            <w:r>
              <w:rPr>
                <w:spacing w:val="33"/>
                <w:sz w:val="24"/>
              </w:rPr>
              <w:t xml:space="preserve"> </w:t>
            </w:r>
            <w:r>
              <w:rPr>
                <w:sz w:val="24"/>
              </w:rPr>
              <w:t>на</w:t>
            </w:r>
            <w:r>
              <w:rPr>
                <w:spacing w:val="33"/>
                <w:sz w:val="24"/>
              </w:rPr>
              <w:t xml:space="preserve"> </w:t>
            </w:r>
            <w:r>
              <w:rPr>
                <w:sz w:val="24"/>
              </w:rPr>
              <w:t>тему:</w:t>
            </w:r>
            <w:r>
              <w:rPr>
                <w:spacing w:val="34"/>
                <w:sz w:val="24"/>
              </w:rPr>
              <w:t xml:space="preserve"> </w:t>
            </w:r>
            <w:r>
              <w:rPr>
                <w:sz w:val="24"/>
              </w:rPr>
              <w:t>"О</w:t>
            </w:r>
            <w:r>
              <w:rPr>
                <w:spacing w:val="31"/>
                <w:sz w:val="24"/>
              </w:rPr>
              <w:t xml:space="preserve"> </w:t>
            </w:r>
            <w:r>
              <w:rPr>
                <w:sz w:val="24"/>
              </w:rPr>
              <w:t>наших</w:t>
            </w:r>
            <w:r>
              <w:rPr>
                <w:spacing w:val="34"/>
                <w:sz w:val="24"/>
              </w:rPr>
              <w:t xml:space="preserve"> </w:t>
            </w:r>
            <w:r>
              <w:rPr>
                <w:sz w:val="24"/>
              </w:rPr>
              <w:t>близких,</w:t>
            </w:r>
            <w:r>
              <w:rPr>
                <w:spacing w:val="34"/>
                <w:sz w:val="24"/>
              </w:rPr>
              <w:t xml:space="preserve"> </w:t>
            </w:r>
            <w:r>
              <w:rPr>
                <w:sz w:val="24"/>
              </w:rPr>
              <w:t>о</w:t>
            </w:r>
            <w:r>
              <w:rPr>
                <w:spacing w:val="34"/>
                <w:sz w:val="24"/>
              </w:rPr>
              <w:t xml:space="preserve"> </w:t>
            </w:r>
            <w:r>
              <w:rPr>
                <w:sz w:val="24"/>
              </w:rPr>
              <w:t>семье":</w:t>
            </w:r>
            <w:r>
              <w:rPr>
                <w:spacing w:val="34"/>
                <w:sz w:val="24"/>
              </w:rPr>
              <w:t xml:space="preserve"> </w:t>
            </w:r>
            <w:r>
              <w:rPr>
                <w:sz w:val="24"/>
              </w:rPr>
              <w:t>выбор книг на основе тематической картотеки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Шутливое</w:t>
            </w:r>
            <w:r>
              <w:rPr>
                <w:spacing w:val="80"/>
                <w:sz w:val="24"/>
              </w:rPr>
              <w:t xml:space="preserve"> </w:t>
            </w:r>
            <w:r>
              <w:rPr>
                <w:sz w:val="24"/>
              </w:rPr>
              <w:t>искажение</w:t>
            </w:r>
            <w:r>
              <w:rPr>
                <w:spacing w:val="80"/>
                <w:sz w:val="24"/>
              </w:rPr>
              <w:t xml:space="preserve"> </w:t>
            </w:r>
            <w:r>
              <w:rPr>
                <w:sz w:val="24"/>
              </w:rPr>
              <w:t>действительности.</w:t>
            </w:r>
            <w:r>
              <w:rPr>
                <w:spacing w:val="80"/>
                <w:sz w:val="24"/>
              </w:rPr>
              <w:t xml:space="preserve"> </w:t>
            </w:r>
            <w:r>
              <w:rPr>
                <w:sz w:val="24"/>
              </w:rPr>
              <w:t>На</w:t>
            </w:r>
            <w:r>
              <w:rPr>
                <w:spacing w:val="80"/>
                <w:sz w:val="24"/>
              </w:rPr>
              <w:t xml:space="preserve"> </w:t>
            </w:r>
            <w:r>
              <w:rPr>
                <w:sz w:val="24"/>
              </w:rPr>
              <w:t>примере произведений А.И. Введенского "Ученый Петя", Д.И. Хармса "Врун"</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Средства</w:t>
            </w:r>
            <w:r>
              <w:rPr>
                <w:spacing w:val="80"/>
                <w:sz w:val="24"/>
              </w:rPr>
              <w:t xml:space="preserve"> </w:t>
            </w:r>
            <w:r>
              <w:rPr>
                <w:sz w:val="24"/>
              </w:rPr>
              <w:t>создания</w:t>
            </w:r>
            <w:r>
              <w:rPr>
                <w:spacing w:val="80"/>
                <w:sz w:val="24"/>
              </w:rPr>
              <w:t xml:space="preserve"> </w:t>
            </w:r>
            <w:r>
              <w:rPr>
                <w:sz w:val="24"/>
              </w:rPr>
              <w:t>комического</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На примере произведения Э.Н. Успенского "Над нашей квартирой"</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4" w:line="237" w:lineRule="auto"/>
              <w:rPr>
                <w:sz w:val="24"/>
              </w:rPr>
            </w:pPr>
            <w:r>
              <w:rPr>
                <w:sz w:val="24"/>
              </w:rPr>
              <w:t>Герои</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Э.Н. Успенского "Чебурашка"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4" w:line="237" w:lineRule="auto"/>
              <w:rPr>
                <w:sz w:val="24"/>
              </w:rPr>
            </w:pPr>
            <w:r>
              <w:rPr>
                <w:sz w:val="24"/>
              </w:rPr>
              <w:t>Выделение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(идеи)</w:t>
            </w:r>
            <w:r>
              <w:rPr>
                <w:spacing w:val="40"/>
                <w:sz w:val="24"/>
              </w:rPr>
              <w:t xml:space="preserve"> </w:t>
            </w:r>
            <w:r>
              <w:rPr>
                <w:sz w:val="24"/>
              </w:rPr>
              <w:t>рассказа</w:t>
            </w:r>
            <w:r>
              <w:rPr>
                <w:spacing w:val="40"/>
                <w:sz w:val="24"/>
              </w:rPr>
              <w:t xml:space="preserve"> </w:t>
            </w:r>
            <w:r>
              <w:rPr>
                <w:sz w:val="24"/>
              </w:rPr>
              <w:t>В.Ю.</w:t>
            </w:r>
            <w:r>
              <w:rPr>
                <w:spacing w:val="40"/>
                <w:sz w:val="24"/>
              </w:rPr>
              <w:t xml:space="preserve"> </w:t>
            </w:r>
            <w:r>
              <w:rPr>
                <w:sz w:val="24"/>
              </w:rPr>
              <w:t>Драгунского</w:t>
            </w:r>
            <w:r>
              <w:rPr>
                <w:spacing w:val="40"/>
                <w:sz w:val="24"/>
              </w:rPr>
              <w:t xml:space="preserve"> </w:t>
            </w:r>
            <w:r>
              <w:rPr>
                <w:sz w:val="24"/>
              </w:rPr>
              <w:t>"Тайное</w:t>
            </w:r>
            <w:r>
              <w:rPr>
                <w:spacing w:val="80"/>
                <w:w w:val="150"/>
                <w:sz w:val="24"/>
              </w:rPr>
              <w:t xml:space="preserve"> </w:t>
            </w:r>
            <w:r>
              <w:rPr>
                <w:sz w:val="24"/>
              </w:rPr>
              <w:t>становится явным"</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4" w:line="237" w:lineRule="auto"/>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2"/>
              <w:ind w:right="48"/>
              <w:jc w:val="both"/>
              <w:rPr>
                <w:sz w:val="24"/>
              </w:rPr>
            </w:pPr>
            <w:r>
              <w:rPr>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Отражение</w:t>
            </w:r>
            <w:r>
              <w:rPr>
                <w:spacing w:val="-5"/>
                <w:sz w:val="24"/>
              </w:rPr>
              <w:t xml:space="preserve"> </w:t>
            </w:r>
            <w:r>
              <w:rPr>
                <w:sz w:val="24"/>
              </w:rPr>
              <w:t>темы дружбы в</w:t>
            </w:r>
            <w:r>
              <w:rPr>
                <w:spacing w:val="-2"/>
                <w:sz w:val="24"/>
              </w:rPr>
              <w:t xml:space="preserve"> </w:t>
            </w:r>
            <w:r>
              <w:rPr>
                <w:sz w:val="24"/>
              </w:rPr>
              <w:t>сказке</w:t>
            </w:r>
            <w:r>
              <w:rPr>
                <w:spacing w:val="-2"/>
                <w:sz w:val="24"/>
              </w:rPr>
              <w:t xml:space="preserve"> </w:t>
            </w:r>
            <w:r>
              <w:rPr>
                <w:sz w:val="24"/>
              </w:rPr>
              <w:t>братьев</w:t>
            </w:r>
            <w:r>
              <w:rPr>
                <w:spacing w:val="-2"/>
                <w:sz w:val="24"/>
              </w:rPr>
              <w:t xml:space="preserve"> </w:t>
            </w:r>
            <w:r>
              <w:rPr>
                <w:sz w:val="24"/>
              </w:rPr>
              <w:t>Гримм</w:t>
            </w:r>
            <w:r>
              <w:rPr>
                <w:spacing w:val="-5"/>
                <w:sz w:val="24"/>
              </w:rPr>
              <w:t xml:space="preserve"> </w:t>
            </w:r>
            <w:r>
              <w:rPr>
                <w:sz w:val="24"/>
              </w:rPr>
              <w:t>"Бременские</w:t>
            </w:r>
            <w:r>
              <w:rPr>
                <w:spacing w:val="-2"/>
                <w:sz w:val="24"/>
              </w:rPr>
              <w:t xml:space="preserve"> музыканты"</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rPr>
                <w:sz w:val="24"/>
              </w:rPr>
            </w:pPr>
            <w:r>
              <w:rPr>
                <w:sz w:val="24"/>
              </w:rPr>
              <w:t>Работа</w:t>
            </w:r>
            <w:r>
              <w:rPr>
                <w:spacing w:val="40"/>
                <w:sz w:val="24"/>
              </w:rPr>
              <w:t xml:space="preserve"> </w:t>
            </w:r>
            <w:r>
              <w:rPr>
                <w:sz w:val="24"/>
              </w:rPr>
              <w:t>со</w:t>
            </w:r>
            <w:r>
              <w:rPr>
                <w:spacing w:val="40"/>
                <w:sz w:val="24"/>
              </w:rPr>
              <w:t xml:space="preserve"> </w:t>
            </w:r>
            <w:r>
              <w:rPr>
                <w:sz w:val="24"/>
              </w:rPr>
              <w:t>сказкой</w:t>
            </w:r>
            <w:r>
              <w:rPr>
                <w:spacing w:val="40"/>
                <w:sz w:val="24"/>
              </w:rPr>
              <w:t xml:space="preserve"> </w:t>
            </w:r>
            <w:r>
              <w:rPr>
                <w:sz w:val="24"/>
              </w:rPr>
              <w:t>братьев</w:t>
            </w:r>
            <w:r>
              <w:rPr>
                <w:spacing w:val="40"/>
                <w:sz w:val="24"/>
              </w:rPr>
              <w:t xml:space="preserve"> </w:t>
            </w:r>
            <w:r>
              <w:rPr>
                <w:sz w:val="24"/>
              </w:rPr>
              <w:t>Гримм</w:t>
            </w:r>
            <w:r>
              <w:rPr>
                <w:spacing w:val="40"/>
                <w:sz w:val="24"/>
              </w:rPr>
              <w:t xml:space="preserve"> </w:t>
            </w:r>
            <w:r>
              <w:rPr>
                <w:sz w:val="24"/>
              </w:rPr>
              <w:t>"Бременские</w:t>
            </w:r>
            <w:r>
              <w:rPr>
                <w:spacing w:val="40"/>
                <w:sz w:val="24"/>
              </w:rPr>
              <w:t xml:space="preserve"> </w:t>
            </w:r>
            <w:r>
              <w:rPr>
                <w:sz w:val="24"/>
              </w:rPr>
              <w:t>музыканты":</w:t>
            </w:r>
            <w:r>
              <w:rPr>
                <w:spacing w:val="40"/>
                <w:sz w:val="24"/>
              </w:rPr>
              <w:t xml:space="preserve"> </w:t>
            </w:r>
            <w:r>
              <w:rPr>
                <w:sz w:val="24"/>
              </w:rPr>
              <w:t>составление плана произведения</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tabs>
                <w:tab w:val="left" w:pos="1000"/>
                <w:tab w:val="left" w:pos="1350"/>
                <w:tab w:val="left" w:pos="2562"/>
                <w:tab w:val="left" w:pos="3666"/>
                <w:tab w:val="left" w:pos="4146"/>
                <w:tab w:val="left" w:pos="4940"/>
                <w:tab w:val="left" w:pos="6541"/>
              </w:tabs>
              <w:spacing w:before="105" w:line="237" w:lineRule="auto"/>
              <w:ind w:right="54"/>
              <w:rPr>
                <w:sz w:val="24"/>
              </w:rPr>
            </w:pP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6"/>
                <w:sz w:val="24"/>
              </w:rPr>
              <w:t>на</w:t>
            </w:r>
            <w:r>
              <w:rPr>
                <w:sz w:val="24"/>
              </w:rPr>
              <w:tab/>
            </w:r>
            <w:r>
              <w:rPr>
                <w:spacing w:val="-4"/>
                <w:sz w:val="24"/>
              </w:rPr>
              <w:t>тему:</w:t>
            </w:r>
            <w:r>
              <w:rPr>
                <w:sz w:val="24"/>
              </w:rPr>
              <w:tab/>
            </w:r>
            <w:r>
              <w:rPr>
                <w:spacing w:val="-2"/>
                <w:sz w:val="24"/>
              </w:rPr>
              <w:t>"Зарубежные</w:t>
            </w:r>
            <w:r>
              <w:rPr>
                <w:sz w:val="24"/>
              </w:rPr>
              <w:tab/>
            </w:r>
            <w:r>
              <w:rPr>
                <w:spacing w:val="-2"/>
                <w:sz w:val="24"/>
              </w:rPr>
              <w:t xml:space="preserve">сказочники": </w:t>
            </w:r>
            <w:r>
              <w:rPr>
                <w:sz w:val="24"/>
              </w:rPr>
              <w:t>соотнесение иллюстраций с содержанием сказок</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5" w:line="237" w:lineRule="auto"/>
              <w:rPr>
                <w:sz w:val="24"/>
              </w:rPr>
            </w:pPr>
            <w:r>
              <w:rPr>
                <w:sz w:val="24"/>
              </w:rPr>
              <w:t>Фантазеры</w:t>
            </w:r>
            <w:r>
              <w:rPr>
                <w:spacing w:val="40"/>
                <w:sz w:val="24"/>
              </w:rPr>
              <w:t xml:space="preserve"> </w:t>
            </w:r>
            <w:r>
              <w:rPr>
                <w:sz w:val="24"/>
              </w:rPr>
              <w:t>и</w:t>
            </w:r>
            <w:r>
              <w:rPr>
                <w:spacing w:val="40"/>
                <w:sz w:val="24"/>
              </w:rPr>
              <w:t xml:space="preserve"> </w:t>
            </w:r>
            <w:r>
              <w:rPr>
                <w:sz w:val="24"/>
              </w:rPr>
              <w:t>мечтатели</w:t>
            </w:r>
            <w:r>
              <w:rPr>
                <w:spacing w:val="40"/>
                <w:sz w:val="24"/>
              </w:rPr>
              <w:t xml:space="preserve"> </w:t>
            </w:r>
            <w:r>
              <w:rPr>
                <w:sz w:val="24"/>
              </w:rPr>
              <w:t>-</w:t>
            </w:r>
            <w:r>
              <w:rPr>
                <w:spacing w:val="40"/>
                <w:sz w:val="24"/>
              </w:rPr>
              <w:t xml:space="preserve"> </w:t>
            </w:r>
            <w:r>
              <w:rPr>
                <w:sz w:val="24"/>
              </w:rPr>
              <w:t>герои</w:t>
            </w:r>
            <w:r>
              <w:rPr>
                <w:spacing w:val="40"/>
                <w:sz w:val="24"/>
              </w:rPr>
              <w:t xml:space="preserve"> </w:t>
            </w:r>
            <w:r>
              <w:rPr>
                <w:sz w:val="24"/>
              </w:rPr>
              <w:t>произведений.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английские народные песенки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2"/>
              <w:rPr>
                <w:sz w:val="24"/>
              </w:rPr>
            </w:pPr>
            <w:r>
              <w:rPr>
                <w:sz w:val="24"/>
              </w:rPr>
              <w:t>Особенности</w:t>
            </w:r>
            <w:r>
              <w:rPr>
                <w:spacing w:val="-5"/>
                <w:sz w:val="24"/>
              </w:rPr>
              <w:t xml:space="preserve"> </w:t>
            </w:r>
            <w:r>
              <w:rPr>
                <w:sz w:val="24"/>
              </w:rPr>
              <w:t>построения</w:t>
            </w:r>
            <w:r>
              <w:rPr>
                <w:spacing w:val="-4"/>
                <w:sz w:val="24"/>
              </w:rPr>
              <w:t xml:space="preserve"> </w:t>
            </w:r>
            <w:r>
              <w:rPr>
                <w:sz w:val="24"/>
              </w:rPr>
              <w:t>волшебной сказки</w:t>
            </w:r>
            <w:r>
              <w:rPr>
                <w:spacing w:val="-2"/>
                <w:sz w:val="24"/>
              </w:rPr>
              <w:t xml:space="preserve"> </w:t>
            </w:r>
            <w:r>
              <w:rPr>
                <w:sz w:val="24"/>
              </w:rPr>
              <w:t>Ш.</w:t>
            </w:r>
            <w:r>
              <w:rPr>
                <w:spacing w:val="-1"/>
                <w:sz w:val="24"/>
              </w:rPr>
              <w:t xml:space="preserve"> </w:t>
            </w:r>
            <w:r>
              <w:rPr>
                <w:sz w:val="24"/>
              </w:rPr>
              <w:t>Перро</w:t>
            </w:r>
            <w:r>
              <w:rPr>
                <w:spacing w:val="1"/>
                <w:sz w:val="24"/>
              </w:rPr>
              <w:t xml:space="preserve"> </w:t>
            </w:r>
            <w:r>
              <w:rPr>
                <w:sz w:val="24"/>
              </w:rPr>
              <w:t>"Кот</w:t>
            </w:r>
            <w:r>
              <w:rPr>
                <w:spacing w:val="-3"/>
                <w:sz w:val="24"/>
              </w:rPr>
              <w:t xml:space="preserve"> </w:t>
            </w:r>
            <w:r>
              <w:rPr>
                <w:sz w:val="24"/>
              </w:rPr>
              <w:t>в</w:t>
            </w:r>
            <w:r>
              <w:rPr>
                <w:spacing w:val="-1"/>
                <w:sz w:val="24"/>
              </w:rPr>
              <w:t xml:space="preserve"> </w:t>
            </w:r>
            <w:r>
              <w:rPr>
                <w:spacing w:val="-2"/>
                <w:sz w:val="24"/>
              </w:rPr>
              <w:t>сапогах"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2"/>
              <w:rPr>
                <w:sz w:val="24"/>
              </w:rPr>
            </w:pPr>
            <w:r>
              <w:rPr>
                <w:sz w:val="24"/>
              </w:rPr>
              <w:t>Характеристика</w:t>
            </w:r>
            <w:r>
              <w:rPr>
                <w:spacing w:val="-8"/>
                <w:sz w:val="24"/>
              </w:rPr>
              <w:t xml:space="preserve"> </w:t>
            </w:r>
            <w:r>
              <w:rPr>
                <w:sz w:val="24"/>
              </w:rPr>
              <w:t>героев сказки Ш.</w:t>
            </w:r>
            <w:r>
              <w:rPr>
                <w:spacing w:val="-1"/>
                <w:sz w:val="24"/>
              </w:rPr>
              <w:t xml:space="preserve"> </w:t>
            </w:r>
            <w:r>
              <w:rPr>
                <w:sz w:val="24"/>
              </w:rPr>
              <w:t>Перро</w:t>
            </w:r>
            <w:r>
              <w:rPr>
                <w:spacing w:val="1"/>
                <w:sz w:val="24"/>
              </w:rPr>
              <w:t xml:space="preserve"> </w:t>
            </w:r>
            <w:r>
              <w:rPr>
                <w:sz w:val="24"/>
              </w:rPr>
              <w:t>"Кот</w:t>
            </w:r>
            <w:r>
              <w:rPr>
                <w:spacing w:val="-3"/>
                <w:sz w:val="24"/>
              </w:rPr>
              <w:t xml:space="preserve"> </w:t>
            </w:r>
            <w:r>
              <w:rPr>
                <w:sz w:val="24"/>
              </w:rPr>
              <w:t>в</w:t>
            </w:r>
            <w:r>
              <w:rPr>
                <w:spacing w:val="-2"/>
                <w:sz w:val="24"/>
              </w:rPr>
              <w:t xml:space="preserve"> сапогах"</w:t>
            </w:r>
          </w:p>
        </w:tc>
      </w:tr>
      <w:tr w:rsidR="00B74A8E" w:rsidTr="00B134E7">
        <w:trPr>
          <w:trHeight w:val="477"/>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tabs>
                <w:tab w:val="left" w:pos="798"/>
                <w:tab w:val="left" w:pos="1993"/>
                <w:tab w:val="left" w:pos="2276"/>
                <w:tab w:val="left" w:pos="3553"/>
                <w:tab w:val="left" w:pos="5845"/>
                <w:tab w:val="left" w:pos="7237"/>
                <w:tab w:val="left" w:pos="7549"/>
              </w:tabs>
              <w:rPr>
                <w:sz w:val="24"/>
              </w:rPr>
            </w:pPr>
            <w:r>
              <w:rPr>
                <w:spacing w:val="-2"/>
                <w:sz w:val="24"/>
              </w:rPr>
              <w:t>Х.-</w:t>
            </w:r>
            <w:r>
              <w:rPr>
                <w:spacing w:val="-5"/>
                <w:sz w:val="24"/>
              </w:rPr>
              <w:t>К.</w:t>
            </w:r>
            <w:r>
              <w:rPr>
                <w:sz w:val="24"/>
              </w:rPr>
              <w:tab/>
            </w:r>
            <w:r>
              <w:rPr>
                <w:spacing w:val="-2"/>
                <w:sz w:val="24"/>
              </w:rPr>
              <w:t>Андерсен</w:t>
            </w:r>
            <w:r>
              <w:rPr>
                <w:sz w:val="24"/>
              </w:rPr>
              <w:tab/>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5"/>
                <w:sz w:val="24"/>
              </w:rPr>
              <w:t>его</w:t>
            </w:r>
          </w:p>
        </w:tc>
      </w:tr>
    </w:tbl>
    <w:p w:rsidR="00B74A8E" w:rsidRDefault="00B74A8E" w:rsidP="00B74A8E">
      <w:pPr>
        <w:pStyle w:val="TableParagraph"/>
        <w:rPr>
          <w:sz w:val="24"/>
        </w:rPr>
        <w:sectPr w:rsidR="00B74A8E">
          <w:type w:val="continuous"/>
          <w:pgSz w:w="11910" w:h="16840"/>
          <w:pgMar w:top="960" w:right="425" w:bottom="9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произведениями.</w:t>
            </w:r>
            <w:r>
              <w:rPr>
                <w:spacing w:val="-3"/>
                <w:sz w:val="24"/>
              </w:rPr>
              <w:t xml:space="preserve"> </w:t>
            </w:r>
            <w:r>
              <w:rPr>
                <w:sz w:val="24"/>
              </w:rPr>
              <w:t>Сказка</w:t>
            </w:r>
            <w:r>
              <w:rPr>
                <w:spacing w:val="-3"/>
                <w:sz w:val="24"/>
              </w:rPr>
              <w:t xml:space="preserve"> </w:t>
            </w:r>
            <w:r>
              <w:rPr>
                <w:spacing w:val="-2"/>
                <w:sz w:val="24"/>
              </w:rPr>
              <w:t>"Огниво"</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сказки</w:t>
            </w:r>
            <w:r>
              <w:rPr>
                <w:spacing w:val="80"/>
                <w:sz w:val="24"/>
              </w:rPr>
              <w:t xml:space="preserve"> </w:t>
            </w:r>
            <w:r>
              <w:rPr>
                <w:sz w:val="24"/>
              </w:rPr>
              <w:t>Х.-К.</w:t>
            </w:r>
            <w:r>
              <w:rPr>
                <w:spacing w:val="80"/>
                <w:sz w:val="24"/>
              </w:rPr>
              <w:t xml:space="preserve"> </w:t>
            </w:r>
            <w:r>
              <w:rPr>
                <w:sz w:val="24"/>
              </w:rPr>
              <w:t>Андерсена</w:t>
            </w:r>
            <w:r>
              <w:rPr>
                <w:spacing w:val="80"/>
                <w:sz w:val="24"/>
              </w:rPr>
              <w:t xml:space="preserve"> </w:t>
            </w:r>
            <w:r>
              <w:rPr>
                <w:sz w:val="24"/>
              </w:rPr>
              <w:t>"Пятеро</w:t>
            </w:r>
            <w:r>
              <w:rPr>
                <w:spacing w:val="80"/>
                <w:sz w:val="24"/>
              </w:rPr>
              <w:t xml:space="preserve"> </w:t>
            </w:r>
            <w:r>
              <w:rPr>
                <w:sz w:val="24"/>
              </w:rPr>
              <w:t>из одного стручка" и других его сказок на выбор</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0"/>
              <w:ind w:right="50"/>
              <w:rPr>
                <w:sz w:val="24"/>
              </w:rPr>
            </w:pPr>
            <w:r>
              <w:rPr>
                <w:sz w:val="24"/>
              </w:rPr>
              <w:t>Тематическое</w:t>
            </w:r>
            <w:r>
              <w:rPr>
                <w:spacing w:val="80"/>
                <w:w w:val="150"/>
                <w:sz w:val="24"/>
              </w:rPr>
              <w:t xml:space="preserve"> </w:t>
            </w:r>
            <w:r>
              <w:rPr>
                <w:sz w:val="24"/>
              </w:rPr>
              <w:t>повторение</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раздела</w:t>
            </w:r>
            <w:r>
              <w:rPr>
                <w:spacing w:val="80"/>
                <w:w w:val="150"/>
                <w:sz w:val="24"/>
              </w:rPr>
              <w:t xml:space="preserve"> </w:t>
            </w:r>
            <w:r>
              <w:rPr>
                <w:sz w:val="24"/>
              </w:rPr>
              <w:t>"Зарубежные</w:t>
            </w:r>
            <w:r>
              <w:rPr>
                <w:spacing w:val="80"/>
                <w:w w:val="150"/>
                <w:sz w:val="24"/>
              </w:rPr>
              <w:t xml:space="preserve"> </w:t>
            </w:r>
            <w:r>
              <w:rPr>
                <w:sz w:val="24"/>
              </w:rPr>
              <w:t>писатели-</w:t>
            </w:r>
            <w:r>
              <w:rPr>
                <w:spacing w:val="-2"/>
                <w:sz w:val="24"/>
              </w:rPr>
              <w:t>сказочники"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0"/>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5"/>
                <w:sz w:val="24"/>
              </w:rPr>
              <w:t xml:space="preserve"> </w:t>
            </w:r>
            <w:r>
              <w:rPr>
                <w:sz w:val="24"/>
              </w:rPr>
              <w:t>по итогам</w:t>
            </w:r>
            <w:r>
              <w:rPr>
                <w:spacing w:val="-2"/>
                <w:sz w:val="24"/>
              </w:rPr>
              <w:t xml:space="preserve"> </w:t>
            </w:r>
            <w:r>
              <w:rPr>
                <w:sz w:val="24"/>
              </w:rPr>
              <w:t>изученного</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4" w:line="237" w:lineRule="auto"/>
              <w:rPr>
                <w:sz w:val="24"/>
              </w:rPr>
            </w:pPr>
            <w:r>
              <w:rPr>
                <w:sz w:val="24"/>
              </w:rPr>
              <w:t>Книга как источник</w:t>
            </w:r>
            <w:r>
              <w:rPr>
                <w:spacing w:val="29"/>
                <w:sz w:val="24"/>
              </w:rPr>
              <w:t xml:space="preserve"> </w:t>
            </w:r>
            <w:r>
              <w:rPr>
                <w:sz w:val="24"/>
              </w:rPr>
              <w:t>необходимых</w:t>
            </w:r>
            <w:r>
              <w:rPr>
                <w:spacing w:val="28"/>
                <w:sz w:val="24"/>
              </w:rPr>
              <w:t xml:space="preserve"> </w:t>
            </w:r>
            <w:r>
              <w:rPr>
                <w:sz w:val="24"/>
              </w:rPr>
              <w:t>знаний. На примере произведения Г.А. Ладонщиков "Лучший друг"</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rPr>
                <w:sz w:val="24"/>
              </w:rPr>
            </w:pPr>
            <w:r>
              <w:rPr>
                <w:sz w:val="24"/>
              </w:rPr>
              <w:t>Ориентировка</w:t>
            </w:r>
            <w:r>
              <w:rPr>
                <w:spacing w:val="-5"/>
                <w:sz w:val="24"/>
              </w:rPr>
              <w:t xml:space="preserve"> </w:t>
            </w:r>
            <w:r>
              <w:rPr>
                <w:sz w:val="24"/>
              </w:rPr>
              <w:t>в</w:t>
            </w:r>
            <w:r>
              <w:rPr>
                <w:spacing w:val="-2"/>
                <w:sz w:val="24"/>
              </w:rPr>
              <w:t xml:space="preserve"> </w:t>
            </w:r>
            <w:r>
              <w:rPr>
                <w:sz w:val="24"/>
              </w:rPr>
              <w:t>книге:</w:t>
            </w:r>
            <w:r>
              <w:rPr>
                <w:spacing w:val="-2"/>
                <w:sz w:val="24"/>
              </w:rPr>
              <w:t xml:space="preserve"> </w:t>
            </w:r>
            <w:r>
              <w:rPr>
                <w:sz w:val="24"/>
              </w:rPr>
              <w:t>обложка,</w:t>
            </w:r>
            <w:r>
              <w:rPr>
                <w:spacing w:val="-1"/>
                <w:sz w:val="24"/>
              </w:rPr>
              <w:t xml:space="preserve"> </w:t>
            </w:r>
            <w:r>
              <w:rPr>
                <w:sz w:val="24"/>
              </w:rPr>
              <w:t>содержание,</w:t>
            </w:r>
            <w:r>
              <w:rPr>
                <w:spacing w:val="-2"/>
                <w:sz w:val="24"/>
              </w:rPr>
              <w:t xml:space="preserve"> </w:t>
            </w:r>
            <w:r>
              <w:rPr>
                <w:sz w:val="24"/>
              </w:rPr>
              <w:t>аннотация,</w:t>
            </w:r>
            <w:r>
              <w:rPr>
                <w:spacing w:val="-1"/>
                <w:sz w:val="24"/>
              </w:rPr>
              <w:t xml:space="preserve"> </w:t>
            </w:r>
            <w:r>
              <w:rPr>
                <w:spacing w:val="-2"/>
                <w:sz w:val="24"/>
              </w:rPr>
              <w:t>иллюстрация</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3" w:line="237" w:lineRule="auto"/>
              <w:rPr>
                <w:sz w:val="24"/>
              </w:rPr>
            </w:pPr>
            <w:r>
              <w:rPr>
                <w:sz w:val="24"/>
              </w:rPr>
              <w:t xml:space="preserve">Резервный урок. Выбор книг на основе рекомендательного списка: летнее </w:t>
            </w:r>
            <w:r>
              <w:rPr>
                <w:spacing w:val="-2"/>
                <w:sz w:val="24"/>
              </w:rPr>
              <w:t>чтение</w:t>
            </w:r>
          </w:p>
        </w:tc>
      </w:tr>
      <w:tr w:rsidR="00B74A8E" w:rsidTr="00B134E7">
        <w:trPr>
          <w:trHeight w:val="755"/>
        </w:trPr>
        <w:tc>
          <w:tcPr>
            <w:tcW w:w="9071" w:type="dxa"/>
            <w:gridSpan w:val="2"/>
          </w:tcPr>
          <w:p w:rsidR="00B74A8E" w:rsidRDefault="00B74A8E" w:rsidP="00B134E7">
            <w:pPr>
              <w:pStyle w:val="TableParagraph"/>
              <w:ind w:left="60"/>
              <w:rPr>
                <w:sz w:val="24"/>
              </w:rPr>
            </w:pPr>
            <w:r>
              <w:rPr>
                <w:sz w:val="24"/>
              </w:rPr>
              <w:t>ОБЩЕЕ КОЛИЧЕСТВО УРОКОВ ПО ПРОГРАММЕ: 136, из них уроков, отведенных на контрольные работы, - не более 13</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5"/>
        </w:rPr>
        <w:t>4.2</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2"/>
              <w:rPr>
                <w:sz w:val="24"/>
              </w:rPr>
            </w:pPr>
            <w:r>
              <w:rPr>
                <w:sz w:val="24"/>
              </w:rPr>
              <w:t>В</w:t>
            </w:r>
            <w:r>
              <w:rPr>
                <w:spacing w:val="-1"/>
                <w:sz w:val="24"/>
              </w:rPr>
              <w:t xml:space="preserve"> </w:t>
            </w:r>
            <w:r>
              <w:rPr>
                <w:sz w:val="24"/>
              </w:rPr>
              <w:t>мире</w:t>
            </w:r>
            <w:r>
              <w:rPr>
                <w:spacing w:val="-5"/>
                <w:sz w:val="24"/>
              </w:rPr>
              <w:t xml:space="preserve"> </w:t>
            </w:r>
            <w:r>
              <w:rPr>
                <w:sz w:val="24"/>
              </w:rPr>
              <w:t>книг.</w:t>
            </w:r>
            <w:r>
              <w:rPr>
                <w:spacing w:val="-1"/>
                <w:sz w:val="24"/>
              </w:rPr>
              <w:t xml:space="preserve"> </w:t>
            </w:r>
            <w:r>
              <w:rPr>
                <w:sz w:val="24"/>
              </w:rPr>
              <w:t>Книга</w:t>
            </w:r>
            <w:r>
              <w:rPr>
                <w:spacing w:val="-1"/>
                <w:sz w:val="24"/>
              </w:rPr>
              <w:t xml:space="preserve"> </w:t>
            </w:r>
            <w:r>
              <w:rPr>
                <w:sz w:val="24"/>
              </w:rPr>
              <w:t>как особый вид</w:t>
            </w:r>
            <w:r>
              <w:rPr>
                <w:spacing w:val="-3"/>
                <w:sz w:val="24"/>
              </w:rPr>
              <w:t xml:space="preserve"> </w:t>
            </w:r>
            <w:r>
              <w:rPr>
                <w:spacing w:val="-2"/>
                <w:sz w:val="24"/>
              </w:rPr>
              <w:t>искусства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4" w:line="237" w:lineRule="auto"/>
              <w:rPr>
                <w:sz w:val="24"/>
              </w:rPr>
            </w:pPr>
            <w:r>
              <w:rPr>
                <w:sz w:val="24"/>
              </w:rPr>
              <w:t>Общее представление</w:t>
            </w:r>
            <w:r>
              <w:rPr>
                <w:spacing w:val="-1"/>
                <w:sz w:val="24"/>
              </w:rPr>
              <w:t xml:space="preserve"> </w:t>
            </w:r>
            <w:r>
              <w:rPr>
                <w:sz w:val="24"/>
              </w:rPr>
              <w:t>о первых книгах на</w:t>
            </w:r>
            <w:r>
              <w:rPr>
                <w:spacing w:val="-1"/>
                <w:sz w:val="24"/>
              </w:rPr>
              <w:t xml:space="preserve"> </w:t>
            </w:r>
            <w:r>
              <w:rPr>
                <w:sz w:val="24"/>
              </w:rPr>
              <w:t>Руси, знакомство с</w:t>
            </w:r>
            <w:r>
              <w:rPr>
                <w:spacing w:val="-1"/>
                <w:sz w:val="24"/>
              </w:rPr>
              <w:t xml:space="preserve"> </w:t>
            </w:r>
            <w:r>
              <w:rPr>
                <w:sz w:val="24"/>
              </w:rPr>
              <w:t xml:space="preserve">рукописными </w:t>
            </w:r>
            <w:r>
              <w:rPr>
                <w:spacing w:val="-2"/>
                <w:sz w:val="24"/>
              </w:rPr>
              <w:t>книгами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4" w:line="237" w:lineRule="auto"/>
              <w:rPr>
                <w:sz w:val="24"/>
              </w:rPr>
            </w:pPr>
            <w:r>
              <w:rPr>
                <w:sz w:val="24"/>
              </w:rPr>
              <w:t>Ценность</w:t>
            </w:r>
            <w:r>
              <w:rPr>
                <w:spacing w:val="80"/>
                <w:sz w:val="24"/>
              </w:rPr>
              <w:t xml:space="preserve"> </w:t>
            </w:r>
            <w:r>
              <w:rPr>
                <w:sz w:val="24"/>
              </w:rPr>
              <w:t>чтения</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и</w:t>
            </w:r>
            <w:r>
              <w:rPr>
                <w:spacing w:val="80"/>
                <w:sz w:val="24"/>
              </w:rPr>
              <w:t xml:space="preserve"> </w:t>
            </w:r>
            <w:r>
              <w:rPr>
                <w:sz w:val="24"/>
              </w:rPr>
              <w:t>фольклора,</w:t>
            </w:r>
            <w:r>
              <w:rPr>
                <w:spacing w:val="80"/>
                <w:sz w:val="24"/>
              </w:rPr>
              <w:t xml:space="preserve"> </w:t>
            </w:r>
            <w:r>
              <w:rPr>
                <w:sz w:val="24"/>
              </w:rPr>
              <w:t>осознание важности читательской деятельности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2"/>
              <w:rPr>
                <w:sz w:val="24"/>
              </w:rPr>
            </w:pPr>
            <w:r>
              <w:rPr>
                <w:sz w:val="24"/>
              </w:rPr>
              <w:t>Развитие</w:t>
            </w:r>
            <w:r>
              <w:rPr>
                <w:spacing w:val="80"/>
                <w:sz w:val="24"/>
              </w:rPr>
              <w:t xml:space="preserve"> </w:t>
            </w:r>
            <w:r>
              <w:rPr>
                <w:sz w:val="24"/>
              </w:rPr>
              <w:t>речи:</w:t>
            </w:r>
            <w:r>
              <w:rPr>
                <w:spacing w:val="80"/>
                <w:sz w:val="24"/>
              </w:rPr>
              <w:t xml:space="preserve"> </w:t>
            </w:r>
            <w:r>
              <w:rPr>
                <w:sz w:val="24"/>
              </w:rPr>
              <w:t>использование</w:t>
            </w:r>
            <w:r>
              <w:rPr>
                <w:spacing w:val="80"/>
                <w:sz w:val="24"/>
              </w:rPr>
              <w:t xml:space="preserve"> </w:t>
            </w:r>
            <w:r>
              <w:rPr>
                <w:sz w:val="24"/>
              </w:rPr>
              <w:t>образных</w:t>
            </w:r>
            <w:r>
              <w:rPr>
                <w:spacing w:val="80"/>
                <w:sz w:val="24"/>
              </w:rPr>
              <w:t xml:space="preserve"> </w:t>
            </w:r>
            <w:r>
              <w:rPr>
                <w:sz w:val="24"/>
              </w:rPr>
              <w:t>слов,</w:t>
            </w:r>
            <w:r>
              <w:rPr>
                <w:spacing w:val="80"/>
                <w:sz w:val="24"/>
              </w:rPr>
              <w:t xml:space="preserve"> </w:t>
            </w:r>
            <w:r>
              <w:rPr>
                <w:sz w:val="24"/>
              </w:rPr>
              <w:t>пословиц</w:t>
            </w:r>
            <w:r>
              <w:rPr>
                <w:spacing w:val="80"/>
                <w:sz w:val="24"/>
              </w:rPr>
              <w:t xml:space="preserve"> </w:t>
            </w:r>
            <w:r>
              <w:rPr>
                <w:sz w:val="24"/>
              </w:rPr>
              <w:t>и</w:t>
            </w:r>
            <w:r>
              <w:rPr>
                <w:spacing w:val="80"/>
                <w:sz w:val="24"/>
              </w:rPr>
              <w:t xml:space="preserve"> </w:t>
            </w:r>
            <w:r>
              <w:rPr>
                <w:sz w:val="24"/>
              </w:rPr>
              <w:t>поговорок, крылатых выражений. Книги и словари, созданные В.И. Далем</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tabs>
                <w:tab w:val="left" w:pos="2072"/>
                <w:tab w:val="left" w:pos="3611"/>
                <w:tab w:val="left" w:pos="5003"/>
                <w:tab w:val="left" w:pos="5920"/>
                <w:tab w:val="left" w:pos="6954"/>
                <w:tab w:val="left" w:pos="7674"/>
              </w:tabs>
              <w:ind w:right="51"/>
              <w:rPr>
                <w:sz w:val="24"/>
              </w:rPr>
            </w:pPr>
            <w:r>
              <w:rPr>
                <w:spacing w:val="-2"/>
                <w:sz w:val="24"/>
              </w:rPr>
              <w:t>Художественные</w:t>
            </w:r>
            <w:r>
              <w:rPr>
                <w:sz w:val="24"/>
              </w:rPr>
              <w:tab/>
            </w:r>
            <w:r>
              <w:rPr>
                <w:spacing w:val="-2"/>
                <w:sz w:val="24"/>
              </w:rPr>
              <w:t>особенности</w:t>
            </w:r>
            <w:r>
              <w:rPr>
                <w:sz w:val="24"/>
              </w:rPr>
              <w:tab/>
            </w:r>
            <w:r>
              <w:rPr>
                <w:spacing w:val="-2"/>
                <w:sz w:val="24"/>
              </w:rPr>
              <w:t>волшебной</w:t>
            </w:r>
            <w:r>
              <w:rPr>
                <w:sz w:val="24"/>
              </w:rPr>
              <w:tab/>
            </w:r>
            <w:r>
              <w:rPr>
                <w:spacing w:val="-2"/>
                <w:sz w:val="24"/>
              </w:rPr>
              <w:t>сказки</w:t>
            </w:r>
            <w:r>
              <w:rPr>
                <w:sz w:val="24"/>
              </w:rPr>
              <w:tab/>
            </w:r>
            <w:r>
              <w:rPr>
                <w:spacing w:val="-2"/>
                <w:sz w:val="24"/>
              </w:rPr>
              <w:t>разного</w:t>
            </w:r>
            <w:r>
              <w:rPr>
                <w:sz w:val="24"/>
              </w:rPr>
              <w:tab/>
            </w:r>
            <w:r>
              <w:rPr>
                <w:spacing w:val="-4"/>
                <w:sz w:val="24"/>
              </w:rPr>
              <w:t>вида</w:t>
            </w:r>
            <w:r>
              <w:rPr>
                <w:sz w:val="24"/>
              </w:rPr>
              <w:tab/>
            </w:r>
            <w:r>
              <w:rPr>
                <w:spacing w:val="-6"/>
                <w:sz w:val="24"/>
              </w:rPr>
              <w:t xml:space="preserve">(о </w:t>
            </w:r>
            <w:r>
              <w:rPr>
                <w:sz w:val="24"/>
              </w:rPr>
              <w:t>животных, бытовые)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Былина</w:t>
            </w:r>
            <w:r>
              <w:rPr>
                <w:spacing w:val="-4"/>
                <w:sz w:val="24"/>
              </w:rPr>
              <w:t xml:space="preserve"> </w:t>
            </w:r>
            <w:r>
              <w:rPr>
                <w:sz w:val="24"/>
              </w:rPr>
              <w:t>как</w:t>
            </w:r>
            <w:r>
              <w:rPr>
                <w:spacing w:val="-4"/>
                <w:sz w:val="24"/>
              </w:rPr>
              <w:t xml:space="preserve"> </w:t>
            </w:r>
            <w:r>
              <w:rPr>
                <w:sz w:val="24"/>
              </w:rPr>
              <w:t>народный</w:t>
            </w:r>
            <w:r>
              <w:rPr>
                <w:spacing w:val="-4"/>
                <w:sz w:val="24"/>
              </w:rPr>
              <w:t xml:space="preserve"> </w:t>
            </w:r>
            <w:r>
              <w:rPr>
                <w:sz w:val="24"/>
              </w:rPr>
              <w:t>песенный</w:t>
            </w:r>
            <w:r>
              <w:rPr>
                <w:spacing w:val="-4"/>
                <w:sz w:val="24"/>
              </w:rPr>
              <w:t xml:space="preserve"> </w:t>
            </w:r>
            <w:r>
              <w:rPr>
                <w:sz w:val="24"/>
              </w:rPr>
              <w:t>сказ</w:t>
            </w:r>
            <w:r>
              <w:rPr>
                <w:spacing w:val="-2"/>
                <w:sz w:val="24"/>
              </w:rPr>
              <w:t xml:space="preserve"> </w:t>
            </w:r>
            <w:r>
              <w:rPr>
                <w:sz w:val="24"/>
              </w:rPr>
              <w:t>о</w:t>
            </w:r>
            <w:r>
              <w:rPr>
                <w:spacing w:val="-3"/>
                <w:sz w:val="24"/>
              </w:rPr>
              <w:t xml:space="preserve"> </w:t>
            </w:r>
            <w:r>
              <w:rPr>
                <w:sz w:val="24"/>
              </w:rPr>
              <w:t>героическом</w:t>
            </w:r>
            <w:r>
              <w:rPr>
                <w:spacing w:val="-1"/>
                <w:sz w:val="24"/>
              </w:rPr>
              <w:t xml:space="preserve"> </w:t>
            </w:r>
            <w:r>
              <w:rPr>
                <w:sz w:val="24"/>
              </w:rPr>
              <w:t>событии.</w:t>
            </w:r>
            <w:r>
              <w:rPr>
                <w:spacing w:val="-3"/>
                <w:sz w:val="24"/>
              </w:rPr>
              <w:t xml:space="preserve"> </w:t>
            </w:r>
            <w:r>
              <w:rPr>
                <w:sz w:val="24"/>
              </w:rPr>
              <w:t>Фольклорные особенности: выразительность, напевность исполнения</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tabs>
                <w:tab w:val="left" w:pos="1933"/>
                <w:tab w:val="left" w:pos="3064"/>
                <w:tab w:val="left" w:pos="3846"/>
                <w:tab w:val="left" w:pos="4480"/>
                <w:tab w:val="left" w:pos="5180"/>
                <w:tab w:val="left" w:pos="5785"/>
                <w:tab w:val="left" w:pos="7124"/>
              </w:tabs>
              <w:spacing w:before="105" w:line="237" w:lineRule="auto"/>
              <w:ind w:right="50"/>
              <w:rPr>
                <w:sz w:val="24"/>
              </w:rPr>
            </w:pPr>
            <w:r>
              <w:rPr>
                <w:spacing w:val="-2"/>
                <w:sz w:val="24"/>
              </w:rPr>
              <w:t>Характеристика</w:t>
            </w:r>
            <w:r>
              <w:rPr>
                <w:sz w:val="24"/>
              </w:rPr>
              <w:tab/>
            </w:r>
            <w:r>
              <w:rPr>
                <w:spacing w:val="-2"/>
                <w:sz w:val="24"/>
              </w:rPr>
              <w:t>главного</w:t>
            </w:r>
            <w:r>
              <w:rPr>
                <w:sz w:val="24"/>
              </w:rPr>
              <w:tab/>
            </w:r>
            <w:r>
              <w:rPr>
                <w:spacing w:val="-2"/>
                <w:sz w:val="24"/>
              </w:rPr>
              <w:t>героя</w:t>
            </w:r>
            <w:r>
              <w:rPr>
                <w:sz w:val="24"/>
              </w:rPr>
              <w:tab/>
            </w:r>
            <w:r>
              <w:rPr>
                <w:spacing w:val="-4"/>
                <w:sz w:val="24"/>
              </w:rPr>
              <w:t>(где</w:t>
            </w:r>
            <w:r>
              <w:rPr>
                <w:sz w:val="24"/>
              </w:rPr>
              <w:tab/>
            </w:r>
            <w:r>
              <w:rPr>
                <w:spacing w:val="-4"/>
                <w:sz w:val="24"/>
              </w:rPr>
              <w:t>жил,</w:t>
            </w:r>
            <w:r>
              <w:rPr>
                <w:sz w:val="24"/>
              </w:rPr>
              <w:tab/>
            </w:r>
            <w:r>
              <w:rPr>
                <w:spacing w:val="-4"/>
                <w:sz w:val="24"/>
              </w:rPr>
              <w:t>чем</w:t>
            </w:r>
            <w:r>
              <w:rPr>
                <w:sz w:val="24"/>
              </w:rPr>
              <w:tab/>
            </w:r>
            <w:r>
              <w:rPr>
                <w:spacing w:val="-2"/>
                <w:sz w:val="24"/>
              </w:rPr>
              <w:t>занимался,</w:t>
            </w:r>
            <w:r>
              <w:rPr>
                <w:sz w:val="24"/>
              </w:rPr>
              <w:tab/>
            </w:r>
            <w:r>
              <w:rPr>
                <w:spacing w:val="-2"/>
                <w:sz w:val="24"/>
              </w:rPr>
              <w:t xml:space="preserve">какими </w:t>
            </w:r>
            <w:r>
              <w:rPr>
                <w:sz w:val="24"/>
              </w:rPr>
              <w:t>качествами обладал). На примере образа Ильи Муромца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5" w:line="237" w:lineRule="auto"/>
              <w:rPr>
                <w:sz w:val="24"/>
              </w:rPr>
            </w:pPr>
            <w:r>
              <w:rPr>
                <w:sz w:val="24"/>
              </w:rPr>
              <w:t>Описание картин природы как способ рассказать в песне о родной земле.</w:t>
            </w:r>
            <w:r>
              <w:rPr>
                <w:spacing w:val="80"/>
                <w:sz w:val="24"/>
              </w:rPr>
              <w:t xml:space="preserve"> </w:t>
            </w:r>
            <w:r>
              <w:rPr>
                <w:sz w:val="24"/>
              </w:rPr>
              <w:t>Темы народных песен</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2"/>
              <w:ind w:right="50"/>
              <w:jc w:val="both"/>
              <w:rPr>
                <w:sz w:val="24"/>
              </w:rPr>
            </w:pPr>
            <w:r>
              <w:rPr>
                <w:sz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tabs>
                <w:tab w:val="left" w:pos="1458"/>
                <w:tab w:val="left" w:pos="2591"/>
                <w:tab w:val="left" w:pos="4139"/>
                <w:tab w:val="left" w:pos="4676"/>
                <w:tab w:val="left" w:pos="5843"/>
                <w:tab w:val="left" w:pos="7153"/>
              </w:tabs>
              <w:spacing w:before="102"/>
              <w:ind w:right="50"/>
              <w:rPr>
                <w:sz w:val="24"/>
              </w:rPr>
            </w:pPr>
            <w:r>
              <w:rPr>
                <w:spacing w:val="-2"/>
                <w:sz w:val="24"/>
              </w:rPr>
              <w:t>Осознание</w:t>
            </w:r>
            <w:r>
              <w:rPr>
                <w:sz w:val="24"/>
              </w:rPr>
              <w:tab/>
            </w:r>
            <w:r>
              <w:rPr>
                <w:spacing w:val="-2"/>
                <w:sz w:val="24"/>
              </w:rPr>
              <w:t>понятия</w:t>
            </w:r>
            <w:r>
              <w:rPr>
                <w:sz w:val="24"/>
              </w:rPr>
              <w:tab/>
            </w:r>
            <w:r>
              <w:rPr>
                <w:spacing w:val="-2"/>
                <w:sz w:val="24"/>
              </w:rPr>
              <w:t>трудолюбие</w:t>
            </w:r>
            <w:r>
              <w:rPr>
                <w:sz w:val="24"/>
              </w:rPr>
              <w:tab/>
            </w:r>
            <w:r>
              <w:rPr>
                <w:spacing w:val="-6"/>
                <w:sz w:val="24"/>
              </w:rPr>
              <w:t>на</w:t>
            </w:r>
            <w:r>
              <w:rPr>
                <w:sz w:val="24"/>
              </w:rPr>
              <w:tab/>
            </w:r>
            <w:r>
              <w:rPr>
                <w:spacing w:val="-2"/>
                <w:sz w:val="24"/>
              </w:rPr>
              <w:t>примере</w:t>
            </w:r>
            <w:r>
              <w:rPr>
                <w:sz w:val="24"/>
              </w:rPr>
              <w:tab/>
            </w:r>
            <w:r>
              <w:rPr>
                <w:spacing w:val="-2"/>
                <w:sz w:val="24"/>
              </w:rPr>
              <w:t>народных</w:t>
            </w:r>
            <w:r>
              <w:rPr>
                <w:sz w:val="24"/>
              </w:rPr>
              <w:tab/>
            </w:r>
            <w:r>
              <w:rPr>
                <w:spacing w:val="-2"/>
                <w:sz w:val="24"/>
              </w:rPr>
              <w:t xml:space="preserve">сказок. </w:t>
            </w:r>
            <w:r>
              <w:rPr>
                <w:sz w:val="24"/>
              </w:rPr>
              <w:t>Произведения</w:t>
            </w:r>
            <w:r>
              <w:rPr>
                <w:spacing w:val="51"/>
                <w:sz w:val="24"/>
              </w:rPr>
              <w:t xml:space="preserve"> </w:t>
            </w:r>
            <w:r>
              <w:rPr>
                <w:sz w:val="24"/>
              </w:rPr>
              <w:t>по</w:t>
            </w:r>
            <w:r>
              <w:rPr>
                <w:spacing w:val="54"/>
                <w:sz w:val="24"/>
              </w:rPr>
              <w:t xml:space="preserve"> </w:t>
            </w:r>
            <w:r>
              <w:rPr>
                <w:sz w:val="24"/>
              </w:rPr>
              <w:t>выбору,</w:t>
            </w:r>
            <w:r>
              <w:rPr>
                <w:spacing w:val="55"/>
                <w:sz w:val="24"/>
              </w:rPr>
              <w:t xml:space="preserve"> </w:t>
            </w:r>
            <w:r>
              <w:rPr>
                <w:sz w:val="24"/>
              </w:rPr>
              <w:t>например,</w:t>
            </w:r>
            <w:r>
              <w:rPr>
                <w:spacing w:val="54"/>
                <w:sz w:val="24"/>
              </w:rPr>
              <w:t xml:space="preserve"> </w:t>
            </w:r>
            <w:r>
              <w:rPr>
                <w:sz w:val="24"/>
              </w:rPr>
              <w:t>русская</w:t>
            </w:r>
            <w:r>
              <w:rPr>
                <w:spacing w:val="57"/>
                <w:sz w:val="24"/>
              </w:rPr>
              <w:t xml:space="preserve"> </w:t>
            </w:r>
            <w:r>
              <w:rPr>
                <w:sz w:val="24"/>
              </w:rPr>
              <w:t>народная</w:t>
            </w:r>
            <w:r>
              <w:rPr>
                <w:spacing w:val="54"/>
                <w:sz w:val="24"/>
              </w:rPr>
              <w:t xml:space="preserve"> </w:t>
            </w:r>
            <w:r>
              <w:rPr>
                <w:sz w:val="24"/>
              </w:rPr>
              <w:t>сказка</w:t>
            </w:r>
            <w:r>
              <w:rPr>
                <w:spacing w:val="54"/>
                <w:sz w:val="24"/>
              </w:rPr>
              <w:t xml:space="preserve"> </w:t>
            </w:r>
            <w:r>
              <w:rPr>
                <w:spacing w:val="-2"/>
                <w:sz w:val="24"/>
              </w:rPr>
              <w:t>"Сестрица</w:t>
            </w:r>
          </w:p>
        </w:tc>
      </w:tr>
    </w:tbl>
    <w:p w:rsidR="00B74A8E" w:rsidRDefault="00B74A8E" w:rsidP="00B74A8E">
      <w:pPr>
        <w:pStyle w:val="TableParagraph"/>
        <w:rPr>
          <w:sz w:val="24"/>
        </w:rPr>
        <w:sectPr w:rsidR="00B74A8E">
          <w:type w:val="continuous"/>
          <w:pgSz w:w="11910" w:h="16840"/>
          <w:pgMar w:top="960" w:right="425" w:bottom="7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Аленушка</w:t>
            </w:r>
            <w:r>
              <w:rPr>
                <w:spacing w:val="-2"/>
                <w:sz w:val="24"/>
              </w:rPr>
              <w:t xml:space="preserve"> </w:t>
            </w:r>
            <w:r>
              <w:rPr>
                <w:sz w:val="24"/>
              </w:rPr>
              <w:t>и</w:t>
            </w:r>
            <w:r>
              <w:rPr>
                <w:spacing w:val="-3"/>
                <w:sz w:val="24"/>
              </w:rPr>
              <w:t xml:space="preserve"> </w:t>
            </w:r>
            <w:r>
              <w:rPr>
                <w:sz w:val="24"/>
              </w:rPr>
              <w:t xml:space="preserve">братец </w:t>
            </w:r>
            <w:r>
              <w:rPr>
                <w:spacing w:val="-2"/>
                <w:sz w:val="24"/>
              </w:rPr>
              <w:t>Иванушка"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Особенности</w:t>
            </w:r>
            <w:r>
              <w:rPr>
                <w:spacing w:val="80"/>
                <w:sz w:val="24"/>
              </w:rPr>
              <w:t xml:space="preserve"> </w:t>
            </w:r>
            <w:r>
              <w:rPr>
                <w:sz w:val="24"/>
              </w:rPr>
              <w:t>построения</w:t>
            </w:r>
            <w:r>
              <w:rPr>
                <w:spacing w:val="40"/>
                <w:sz w:val="24"/>
              </w:rPr>
              <w:t xml:space="preserve"> </w:t>
            </w:r>
            <w:r>
              <w:rPr>
                <w:sz w:val="24"/>
              </w:rPr>
              <w:t>(композиция)</w:t>
            </w:r>
            <w:r>
              <w:rPr>
                <w:spacing w:val="80"/>
                <w:sz w:val="24"/>
              </w:rPr>
              <w:t xml:space="preserve"> </w:t>
            </w:r>
            <w:r>
              <w:rPr>
                <w:sz w:val="24"/>
              </w:rPr>
              <w:t>волшебной</w:t>
            </w:r>
            <w:r>
              <w:rPr>
                <w:spacing w:val="80"/>
                <w:sz w:val="24"/>
              </w:rPr>
              <w:t xml:space="preserve"> </w:t>
            </w:r>
            <w:r>
              <w:rPr>
                <w:sz w:val="24"/>
              </w:rPr>
              <w:t>сказки:</w:t>
            </w:r>
            <w:r>
              <w:rPr>
                <w:spacing w:val="80"/>
                <w:sz w:val="24"/>
              </w:rPr>
              <w:t xml:space="preserve"> </w:t>
            </w:r>
            <w:r>
              <w:rPr>
                <w:sz w:val="24"/>
              </w:rPr>
              <w:t>составление плана. На примере русской народной сказки "Иван-царевич и Серый Волк"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spacing w:before="100"/>
              <w:rPr>
                <w:sz w:val="24"/>
              </w:rPr>
            </w:pPr>
            <w:r>
              <w:rPr>
                <w:sz w:val="24"/>
              </w:rPr>
              <w:t>Иллюстрация</w:t>
            </w:r>
            <w:r>
              <w:rPr>
                <w:spacing w:val="40"/>
                <w:sz w:val="24"/>
              </w:rPr>
              <w:t xml:space="preserve"> </w:t>
            </w:r>
            <w:r>
              <w:rPr>
                <w:sz w:val="24"/>
              </w:rPr>
              <w:t>как</w:t>
            </w:r>
            <w:r>
              <w:rPr>
                <w:spacing w:val="40"/>
                <w:sz w:val="24"/>
              </w:rPr>
              <w:t xml:space="preserve"> </w:t>
            </w:r>
            <w:r>
              <w:rPr>
                <w:sz w:val="24"/>
              </w:rPr>
              <w:t>отражение</w:t>
            </w:r>
            <w:r>
              <w:rPr>
                <w:spacing w:val="40"/>
                <w:sz w:val="24"/>
              </w:rPr>
              <w:t xml:space="preserve"> </w:t>
            </w:r>
            <w:r>
              <w:rPr>
                <w:sz w:val="24"/>
              </w:rPr>
              <w:t>сюжета</w:t>
            </w:r>
            <w:r>
              <w:rPr>
                <w:spacing w:val="40"/>
                <w:sz w:val="24"/>
              </w:rPr>
              <w:t xml:space="preserve"> </w:t>
            </w:r>
            <w:r>
              <w:rPr>
                <w:sz w:val="24"/>
              </w:rPr>
              <w:t>волшебной</w:t>
            </w:r>
            <w:r>
              <w:rPr>
                <w:spacing w:val="40"/>
                <w:sz w:val="24"/>
              </w:rPr>
              <w:t xml:space="preserve"> </w:t>
            </w:r>
            <w:r>
              <w:rPr>
                <w:sz w:val="24"/>
              </w:rPr>
              <w:t>сказки</w:t>
            </w:r>
            <w:r>
              <w:rPr>
                <w:spacing w:val="40"/>
                <w:sz w:val="24"/>
              </w:rPr>
              <w:t xml:space="preserve"> </w:t>
            </w:r>
            <w:r>
              <w:rPr>
                <w:sz w:val="24"/>
              </w:rPr>
              <w:t>(картины</w:t>
            </w:r>
            <w:r>
              <w:rPr>
                <w:spacing w:val="40"/>
                <w:sz w:val="24"/>
              </w:rPr>
              <w:t xml:space="preserve"> </w:t>
            </w:r>
            <w:r>
              <w:rPr>
                <w:sz w:val="24"/>
              </w:rPr>
              <w:t>В.М.</w:t>
            </w:r>
            <w:r>
              <w:rPr>
                <w:spacing w:val="40"/>
                <w:sz w:val="24"/>
              </w:rPr>
              <w:t xml:space="preserve"> </w:t>
            </w:r>
            <w:r>
              <w:rPr>
                <w:sz w:val="24"/>
              </w:rPr>
              <w:t>Васнецова, иллюстрации И.Я. Билибина)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spacing w:before="100"/>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волшебные</w:t>
            </w:r>
            <w:r>
              <w:rPr>
                <w:spacing w:val="80"/>
                <w:sz w:val="24"/>
              </w:rPr>
              <w:t xml:space="preserve"> </w:t>
            </w:r>
            <w:r>
              <w:rPr>
                <w:sz w:val="24"/>
              </w:rPr>
              <w:t>помощники.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русской</w:t>
            </w:r>
            <w:r>
              <w:rPr>
                <w:spacing w:val="80"/>
                <w:w w:val="150"/>
                <w:sz w:val="24"/>
              </w:rPr>
              <w:t xml:space="preserve"> </w:t>
            </w:r>
            <w:r>
              <w:rPr>
                <w:sz w:val="24"/>
              </w:rPr>
              <w:t>народной сказки "Иван-царевич и серый волк"</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4" w:line="237" w:lineRule="auto"/>
              <w:rPr>
                <w:sz w:val="24"/>
              </w:rPr>
            </w:pPr>
            <w:r>
              <w:rPr>
                <w:sz w:val="24"/>
              </w:rPr>
              <w:t>Представление</w:t>
            </w:r>
            <w:r>
              <w:rPr>
                <w:spacing w:val="40"/>
                <w:sz w:val="24"/>
              </w:rPr>
              <w:t xml:space="preserve"> </w:t>
            </w:r>
            <w:r>
              <w:rPr>
                <w:sz w:val="24"/>
              </w:rPr>
              <w:t>в</w:t>
            </w:r>
            <w:r>
              <w:rPr>
                <w:spacing w:val="40"/>
                <w:sz w:val="24"/>
              </w:rPr>
              <w:t xml:space="preserve"> </w:t>
            </w:r>
            <w:r>
              <w:rPr>
                <w:sz w:val="24"/>
              </w:rPr>
              <w:t>сказке</w:t>
            </w:r>
            <w:r>
              <w:rPr>
                <w:spacing w:val="40"/>
                <w:sz w:val="24"/>
              </w:rPr>
              <w:t xml:space="preserve"> </w:t>
            </w:r>
            <w:r>
              <w:rPr>
                <w:sz w:val="24"/>
              </w:rPr>
              <w:t>народного</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Произведения</w:t>
            </w:r>
            <w:r>
              <w:rPr>
                <w:spacing w:val="40"/>
                <w:sz w:val="24"/>
              </w:rPr>
              <w:t xml:space="preserve"> </w:t>
            </w:r>
            <w:r>
              <w:rPr>
                <w:sz w:val="24"/>
              </w:rPr>
              <w:t>по</w:t>
            </w:r>
            <w:r>
              <w:rPr>
                <w:spacing w:val="80"/>
                <w:sz w:val="24"/>
              </w:rPr>
              <w:t xml:space="preserve"> </w:t>
            </w:r>
            <w:r>
              <w:rPr>
                <w:sz w:val="24"/>
              </w:rPr>
              <w:t>выбору, например, русская народная сказка "Сивка-бурка"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rPr>
                <w:sz w:val="24"/>
              </w:rPr>
            </w:pPr>
            <w:r>
              <w:rPr>
                <w:sz w:val="24"/>
              </w:rPr>
              <w:t>Пословицы</w:t>
            </w:r>
            <w:r>
              <w:rPr>
                <w:spacing w:val="-2"/>
                <w:sz w:val="24"/>
              </w:rPr>
              <w:t xml:space="preserve"> </w:t>
            </w:r>
            <w:r>
              <w:rPr>
                <w:sz w:val="24"/>
              </w:rPr>
              <w:t>народов</w:t>
            </w:r>
            <w:r>
              <w:rPr>
                <w:spacing w:val="-1"/>
                <w:sz w:val="24"/>
              </w:rPr>
              <w:t xml:space="preserve"> </w:t>
            </w:r>
            <w:r>
              <w:rPr>
                <w:spacing w:val="-2"/>
                <w:sz w:val="24"/>
              </w:rPr>
              <w:t>России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3" w:line="237" w:lineRule="auto"/>
              <w:rPr>
                <w:sz w:val="24"/>
              </w:rPr>
            </w:pPr>
            <w:r>
              <w:rPr>
                <w:sz w:val="24"/>
              </w:rPr>
              <w:t>Устное</w:t>
            </w:r>
            <w:r>
              <w:rPr>
                <w:spacing w:val="40"/>
                <w:sz w:val="24"/>
              </w:rPr>
              <w:t xml:space="preserve"> </w:t>
            </w:r>
            <w:r>
              <w:rPr>
                <w:sz w:val="24"/>
              </w:rPr>
              <w:t>народное</w:t>
            </w:r>
            <w:r>
              <w:rPr>
                <w:spacing w:val="40"/>
                <w:sz w:val="24"/>
              </w:rPr>
              <w:t xml:space="preserve"> </w:t>
            </w:r>
            <w:r>
              <w:rPr>
                <w:sz w:val="24"/>
              </w:rPr>
              <w:t>творчество.</w:t>
            </w:r>
            <w:r>
              <w:rPr>
                <w:spacing w:val="40"/>
                <w:sz w:val="24"/>
              </w:rPr>
              <w:t xml:space="preserve"> </w:t>
            </w:r>
            <w:r>
              <w:rPr>
                <w:sz w:val="24"/>
              </w:rPr>
              <w:t>Характеристика</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 потешки, небылицы, скороговорки, считалки...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Загадка</w:t>
            </w:r>
            <w:r>
              <w:rPr>
                <w:spacing w:val="-5"/>
                <w:sz w:val="24"/>
              </w:rPr>
              <w:t xml:space="preserve"> </w:t>
            </w:r>
            <w:r>
              <w:rPr>
                <w:sz w:val="24"/>
              </w:rPr>
              <w:t>как</w:t>
            </w:r>
            <w:r>
              <w:rPr>
                <w:spacing w:val="-1"/>
                <w:sz w:val="24"/>
              </w:rPr>
              <w:t xml:space="preserve"> </w:t>
            </w:r>
            <w:r>
              <w:rPr>
                <w:sz w:val="24"/>
              </w:rPr>
              <w:t>жанр</w:t>
            </w:r>
            <w:r>
              <w:rPr>
                <w:spacing w:val="-2"/>
                <w:sz w:val="24"/>
              </w:rPr>
              <w:t xml:space="preserve"> </w:t>
            </w:r>
            <w:r>
              <w:rPr>
                <w:sz w:val="24"/>
              </w:rPr>
              <w:t>фольклора,</w:t>
            </w:r>
            <w:r>
              <w:rPr>
                <w:spacing w:val="-2"/>
                <w:sz w:val="24"/>
              </w:rPr>
              <w:t xml:space="preserve"> </w:t>
            </w:r>
            <w:r>
              <w:rPr>
                <w:sz w:val="24"/>
              </w:rPr>
              <w:t>знакомство с</w:t>
            </w:r>
            <w:r>
              <w:rPr>
                <w:spacing w:val="-3"/>
                <w:sz w:val="24"/>
              </w:rPr>
              <w:t xml:space="preserve"> </w:t>
            </w:r>
            <w:r>
              <w:rPr>
                <w:sz w:val="24"/>
              </w:rPr>
              <w:t xml:space="preserve">видами </w:t>
            </w:r>
            <w:r>
              <w:rPr>
                <w:spacing w:val="-2"/>
                <w:sz w:val="24"/>
              </w:rPr>
              <w:t>загадок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0"/>
              <w:rPr>
                <w:sz w:val="24"/>
              </w:rPr>
            </w:pPr>
            <w:r>
              <w:rPr>
                <w:sz w:val="24"/>
              </w:rPr>
              <w:t xml:space="preserve">Тематическое повторение по итогам раздела "Фольклор (устное народное </w:t>
            </w:r>
            <w:r>
              <w:rPr>
                <w:spacing w:val="-2"/>
                <w:sz w:val="24"/>
              </w:rPr>
              <w:t>творчество)"</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0"/>
              <w:rPr>
                <w:sz w:val="24"/>
              </w:rPr>
            </w:pPr>
            <w:r>
              <w:rPr>
                <w:sz w:val="24"/>
              </w:rPr>
              <w:t>Работа</w:t>
            </w:r>
            <w:r>
              <w:rPr>
                <w:spacing w:val="-5"/>
                <w:sz w:val="24"/>
              </w:rPr>
              <w:t xml:space="preserve"> </w:t>
            </w:r>
            <w:r>
              <w:rPr>
                <w:sz w:val="24"/>
              </w:rPr>
              <w:t>с</w:t>
            </w:r>
            <w:r>
              <w:rPr>
                <w:spacing w:val="-2"/>
                <w:sz w:val="24"/>
              </w:rPr>
              <w:t xml:space="preserve"> </w:t>
            </w:r>
            <w:r>
              <w:rPr>
                <w:sz w:val="24"/>
              </w:rPr>
              <w:t>детскими</w:t>
            </w:r>
            <w:r>
              <w:rPr>
                <w:spacing w:val="-4"/>
                <w:sz w:val="24"/>
              </w:rPr>
              <w:t xml:space="preserve"> </w:t>
            </w:r>
            <w:r>
              <w:rPr>
                <w:sz w:val="24"/>
              </w:rPr>
              <w:t>книгами.</w:t>
            </w:r>
            <w:r>
              <w:rPr>
                <w:spacing w:val="-1"/>
                <w:sz w:val="24"/>
              </w:rPr>
              <w:t xml:space="preserve"> </w:t>
            </w:r>
            <w:r>
              <w:rPr>
                <w:sz w:val="24"/>
              </w:rPr>
              <w:t>Проект:</w:t>
            </w:r>
            <w:r>
              <w:rPr>
                <w:spacing w:val="-2"/>
                <w:sz w:val="24"/>
              </w:rPr>
              <w:t xml:space="preserve"> </w:t>
            </w:r>
            <w:r>
              <w:rPr>
                <w:sz w:val="24"/>
              </w:rPr>
              <w:t>составляем</w:t>
            </w:r>
            <w:r>
              <w:rPr>
                <w:spacing w:val="-2"/>
                <w:sz w:val="24"/>
              </w:rPr>
              <w:t xml:space="preserve"> </w:t>
            </w:r>
            <w:r>
              <w:rPr>
                <w:sz w:val="24"/>
              </w:rPr>
              <w:t>словарь</w:t>
            </w:r>
            <w:r>
              <w:rPr>
                <w:spacing w:val="1"/>
                <w:sz w:val="24"/>
              </w:rPr>
              <w:t xml:space="preserve"> </w:t>
            </w:r>
            <w:r>
              <w:rPr>
                <w:sz w:val="24"/>
              </w:rPr>
              <w:t>устаревших</w:t>
            </w:r>
            <w:r>
              <w:rPr>
                <w:spacing w:val="-1"/>
                <w:sz w:val="24"/>
              </w:rPr>
              <w:t xml:space="preserve"> </w:t>
            </w:r>
            <w:r>
              <w:rPr>
                <w:spacing w:val="-4"/>
                <w:sz w:val="24"/>
              </w:rPr>
              <w:t>слов</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2"/>
              <w:ind w:right="51"/>
              <w:jc w:val="both"/>
              <w:rPr>
                <w:sz w:val="24"/>
              </w:rPr>
            </w:pPr>
            <w:r>
              <w:rPr>
                <w:sz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4" w:line="237" w:lineRule="auto"/>
              <w:rPr>
                <w:sz w:val="24"/>
              </w:rPr>
            </w:pPr>
            <w:r>
              <w:rPr>
                <w:sz w:val="24"/>
              </w:rPr>
              <w:t>Резервный урок. Историческая обстановка как фон создания произведения (на примере былин)</w:t>
            </w:r>
          </w:p>
        </w:tc>
      </w:tr>
      <w:tr w:rsidR="00B74A8E" w:rsidTr="00B134E7">
        <w:trPr>
          <w:trHeight w:val="1031"/>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3" w:line="237" w:lineRule="auto"/>
              <w:rPr>
                <w:sz w:val="24"/>
              </w:rPr>
            </w:pPr>
            <w:r>
              <w:rPr>
                <w:sz w:val="24"/>
              </w:rPr>
              <w:t>Резервный урок. Сравнение средств создания пейзажа в тексте-описании, в изобразительном</w:t>
            </w:r>
            <w:r>
              <w:rPr>
                <w:spacing w:val="11"/>
                <w:sz w:val="24"/>
              </w:rPr>
              <w:t xml:space="preserve"> </w:t>
            </w:r>
            <w:r>
              <w:rPr>
                <w:sz w:val="24"/>
              </w:rPr>
              <w:t>искусстве,</w:t>
            </w:r>
            <w:r>
              <w:rPr>
                <w:spacing w:val="13"/>
                <w:sz w:val="24"/>
              </w:rPr>
              <w:t xml:space="preserve"> </w:t>
            </w:r>
            <w:r>
              <w:rPr>
                <w:sz w:val="24"/>
              </w:rPr>
              <w:t>в</w:t>
            </w:r>
            <w:r>
              <w:rPr>
                <w:spacing w:val="16"/>
                <w:sz w:val="24"/>
              </w:rPr>
              <w:t xml:space="preserve"> </w:t>
            </w:r>
            <w:r>
              <w:rPr>
                <w:sz w:val="24"/>
              </w:rPr>
              <w:t>произведениях</w:t>
            </w:r>
            <w:r>
              <w:rPr>
                <w:spacing w:val="11"/>
                <w:sz w:val="24"/>
              </w:rPr>
              <w:t xml:space="preserve"> </w:t>
            </w:r>
            <w:r>
              <w:rPr>
                <w:sz w:val="24"/>
              </w:rPr>
              <w:t>музыкального</w:t>
            </w:r>
            <w:r>
              <w:rPr>
                <w:spacing w:val="16"/>
                <w:sz w:val="24"/>
              </w:rPr>
              <w:t xml:space="preserve"> </w:t>
            </w:r>
            <w:r>
              <w:rPr>
                <w:sz w:val="24"/>
              </w:rPr>
              <w:t>искусства</w:t>
            </w:r>
            <w:r>
              <w:rPr>
                <w:spacing w:val="16"/>
                <w:sz w:val="24"/>
              </w:rPr>
              <w:t xml:space="preserve"> </w:t>
            </w:r>
            <w:r>
              <w:rPr>
                <w:spacing w:val="-5"/>
                <w:sz w:val="24"/>
              </w:rPr>
              <w:t>XIX</w:t>
            </w:r>
          </w:p>
          <w:p w:rsidR="00B74A8E" w:rsidRDefault="00B74A8E" w:rsidP="00B134E7">
            <w:pPr>
              <w:pStyle w:val="TableParagraph"/>
              <w:spacing w:before="1"/>
              <w:rPr>
                <w:sz w:val="24"/>
              </w:rPr>
            </w:pPr>
            <w:r>
              <w:rPr>
                <w:sz w:val="24"/>
              </w:rPr>
              <w:t>-</w:t>
            </w:r>
            <w:r>
              <w:rPr>
                <w:spacing w:val="-2"/>
                <w:sz w:val="24"/>
              </w:rPr>
              <w:t xml:space="preserve"> </w:t>
            </w:r>
            <w:r>
              <w:rPr>
                <w:sz w:val="24"/>
              </w:rPr>
              <w:t>XX</w:t>
            </w:r>
            <w:r>
              <w:rPr>
                <w:spacing w:val="-1"/>
                <w:sz w:val="24"/>
              </w:rPr>
              <w:t xml:space="preserve"> </w:t>
            </w:r>
            <w:r>
              <w:rPr>
                <w:spacing w:val="-5"/>
                <w:sz w:val="24"/>
              </w:rPr>
              <w:t>вв.</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tabs>
                <w:tab w:val="left" w:pos="1376"/>
                <w:tab w:val="left" w:pos="3445"/>
                <w:tab w:val="left" w:pos="5574"/>
                <w:tab w:val="left" w:pos="6769"/>
              </w:tabs>
              <w:spacing w:before="102"/>
              <w:ind w:right="51"/>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(эпитет,</w:t>
            </w:r>
            <w:r>
              <w:rPr>
                <w:sz w:val="24"/>
              </w:rPr>
              <w:tab/>
            </w:r>
            <w:r>
              <w:rPr>
                <w:spacing w:val="-2"/>
                <w:sz w:val="24"/>
              </w:rPr>
              <w:t xml:space="preserve">сравнение, </w:t>
            </w:r>
            <w:r>
              <w:rPr>
                <w:sz w:val="24"/>
              </w:rPr>
              <w:t>олицетворение) в лирических произведениях поэтов XIX - XX вв.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Описание картин осенней природы в стихотворении Ф.И. Тютчева "Есть в осени первоначальной...", "Листья"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Сравнение</w:t>
            </w:r>
            <w:r>
              <w:rPr>
                <w:spacing w:val="80"/>
                <w:sz w:val="24"/>
              </w:rPr>
              <w:t xml:space="preserve"> </w:t>
            </w:r>
            <w:r>
              <w:rPr>
                <w:sz w:val="24"/>
              </w:rPr>
              <w:t>стихотворений</w:t>
            </w:r>
            <w:r>
              <w:rPr>
                <w:spacing w:val="80"/>
                <w:sz w:val="24"/>
              </w:rPr>
              <w:t xml:space="preserve"> </w:t>
            </w:r>
            <w:r>
              <w:rPr>
                <w:sz w:val="24"/>
              </w:rPr>
              <w:t>об</w:t>
            </w:r>
            <w:r>
              <w:rPr>
                <w:spacing w:val="80"/>
                <w:sz w:val="24"/>
              </w:rPr>
              <w:t xml:space="preserve"> </w:t>
            </w:r>
            <w:r>
              <w:rPr>
                <w:sz w:val="24"/>
              </w:rPr>
              <w:t>осени.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Ф.И.</w:t>
            </w:r>
            <w:r>
              <w:rPr>
                <w:spacing w:val="40"/>
                <w:sz w:val="24"/>
              </w:rPr>
              <w:t xml:space="preserve"> </w:t>
            </w:r>
            <w:r>
              <w:rPr>
                <w:sz w:val="24"/>
              </w:rPr>
              <w:t>Тютчева "Есть в осени первоначальной..." и А.Н. Майкова "Осень"</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tabs>
                <w:tab w:val="left" w:pos="1871"/>
                <w:tab w:val="left" w:pos="2437"/>
                <w:tab w:val="left" w:pos="3152"/>
                <w:tab w:val="left" w:pos="3604"/>
                <w:tab w:val="left" w:pos="4609"/>
                <w:tab w:val="left" w:pos="6589"/>
              </w:tabs>
              <w:spacing w:before="105" w:line="237" w:lineRule="auto"/>
              <w:ind w:right="51"/>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2"/>
              <w:ind w:right="49"/>
              <w:jc w:val="both"/>
              <w:rPr>
                <w:sz w:val="24"/>
              </w:rPr>
            </w:pPr>
            <w:r>
              <w:rPr>
                <w:sz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4" w:line="237" w:lineRule="auto"/>
              <w:rPr>
                <w:sz w:val="24"/>
              </w:rPr>
            </w:pPr>
            <w:r>
              <w:rPr>
                <w:sz w:val="24"/>
              </w:rPr>
              <w:t>Слова,</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которых</w:t>
            </w:r>
            <w:r>
              <w:rPr>
                <w:spacing w:val="80"/>
                <w:sz w:val="24"/>
              </w:rPr>
              <w:t xml:space="preserve"> </w:t>
            </w:r>
            <w:r>
              <w:rPr>
                <w:sz w:val="24"/>
              </w:rPr>
              <w:t>поэт</w:t>
            </w:r>
            <w:r>
              <w:rPr>
                <w:spacing w:val="80"/>
                <w:sz w:val="24"/>
              </w:rPr>
              <w:t xml:space="preserve"> </w:t>
            </w:r>
            <w:r>
              <w:rPr>
                <w:sz w:val="24"/>
              </w:rPr>
              <w:t>описывает</w:t>
            </w:r>
            <w:r>
              <w:rPr>
                <w:spacing w:val="80"/>
                <w:sz w:val="24"/>
              </w:rPr>
              <w:t xml:space="preserve"> </w:t>
            </w:r>
            <w:r>
              <w:rPr>
                <w:sz w:val="24"/>
              </w:rPr>
              <w:t>и</w:t>
            </w:r>
            <w:r>
              <w:rPr>
                <w:spacing w:val="80"/>
                <w:sz w:val="24"/>
              </w:rPr>
              <w:t xml:space="preserve"> </w:t>
            </w:r>
            <w:r>
              <w:rPr>
                <w:sz w:val="24"/>
              </w:rPr>
              <w:t>оживляет</w:t>
            </w:r>
            <w:r>
              <w:rPr>
                <w:spacing w:val="80"/>
                <w:sz w:val="24"/>
              </w:rPr>
              <w:t xml:space="preserve"> </w:t>
            </w:r>
            <w:r>
              <w:rPr>
                <w:sz w:val="24"/>
              </w:rPr>
              <w:t>природу</w:t>
            </w:r>
            <w:r>
              <w:rPr>
                <w:spacing w:val="80"/>
                <w:sz w:val="24"/>
              </w:rPr>
              <w:t xml:space="preserve"> </w:t>
            </w:r>
            <w:r>
              <w:rPr>
                <w:sz w:val="24"/>
              </w:rPr>
              <w:t>на примере стихотворений И.З. Сурикова "Детство", "Зима"</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2"/>
              <w:rPr>
                <w:sz w:val="24"/>
              </w:rPr>
            </w:pPr>
            <w:r>
              <w:rPr>
                <w:sz w:val="24"/>
              </w:rPr>
              <w:t>Поэты</w:t>
            </w:r>
            <w:r>
              <w:rPr>
                <w:spacing w:val="35"/>
                <w:sz w:val="24"/>
              </w:rPr>
              <w:t xml:space="preserve">  </w:t>
            </w:r>
            <w:r>
              <w:rPr>
                <w:sz w:val="24"/>
              </w:rPr>
              <w:t>о</w:t>
            </w:r>
            <w:r>
              <w:rPr>
                <w:spacing w:val="34"/>
                <w:sz w:val="24"/>
              </w:rPr>
              <w:t xml:space="preserve">  </w:t>
            </w:r>
            <w:r>
              <w:rPr>
                <w:sz w:val="24"/>
              </w:rPr>
              <w:t>красоте</w:t>
            </w:r>
            <w:r>
              <w:rPr>
                <w:spacing w:val="36"/>
                <w:sz w:val="24"/>
              </w:rPr>
              <w:t xml:space="preserve">  </w:t>
            </w:r>
            <w:r>
              <w:rPr>
                <w:sz w:val="24"/>
              </w:rPr>
              <w:t>родной</w:t>
            </w:r>
            <w:r>
              <w:rPr>
                <w:spacing w:val="35"/>
                <w:sz w:val="24"/>
              </w:rPr>
              <w:t xml:space="preserve">  </w:t>
            </w:r>
            <w:r>
              <w:rPr>
                <w:sz w:val="24"/>
              </w:rPr>
              <w:t>природы.</w:t>
            </w:r>
            <w:r>
              <w:rPr>
                <w:spacing w:val="35"/>
                <w:sz w:val="24"/>
              </w:rPr>
              <w:t xml:space="preserve">  </w:t>
            </w:r>
            <w:r>
              <w:rPr>
                <w:sz w:val="24"/>
              </w:rPr>
              <w:t>На</w:t>
            </w:r>
            <w:r>
              <w:rPr>
                <w:spacing w:val="36"/>
                <w:sz w:val="24"/>
              </w:rPr>
              <w:t xml:space="preserve">  </w:t>
            </w:r>
            <w:r>
              <w:rPr>
                <w:sz w:val="24"/>
              </w:rPr>
              <w:t>примере</w:t>
            </w:r>
            <w:r>
              <w:rPr>
                <w:spacing w:val="35"/>
                <w:sz w:val="24"/>
              </w:rPr>
              <w:t xml:space="preserve">  </w:t>
            </w:r>
            <w:r>
              <w:rPr>
                <w:sz w:val="24"/>
              </w:rPr>
              <w:t>произведения</w:t>
            </w:r>
            <w:r>
              <w:rPr>
                <w:spacing w:val="34"/>
                <w:sz w:val="24"/>
              </w:rPr>
              <w:t xml:space="preserve">  </w:t>
            </w:r>
            <w:r>
              <w:rPr>
                <w:spacing w:val="-4"/>
                <w:sz w:val="24"/>
              </w:rPr>
              <w:t>Н.А.</w:t>
            </w:r>
          </w:p>
        </w:tc>
      </w:tr>
    </w:tbl>
    <w:p w:rsidR="00B74A8E" w:rsidRDefault="00B74A8E" w:rsidP="00B74A8E">
      <w:pPr>
        <w:pStyle w:val="TableParagraph"/>
        <w:rPr>
          <w:sz w:val="24"/>
        </w:rPr>
        <w:sectPr w:rsidR="00B74A8E">
          <w:type w:val="continuous"/>
          <w:pgSz w:w="11910" w:h="16840"/>
          <w:pgMar w:top="960" w:right="425" w:bottom="8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Некрасова</w:t>
            </w:r>
            <w:r>
              <w:rPr>
                <w:spacing w:val="-3"/>
                <w:sz w:val="24"/>
              </w:rPr>
              <w:t xml:space="preserve"> </w:t>
            </w:r>
            <w:r>
              <w:rPr>
                <w:sz w:val="24"/>
              </w:rPr>
              <w:t>"Железная</w:t>
            </w:r>
            <w:r>
              <w:rPr>
                <w:spacing w:val="-2"/>
                <w:sz w:val="24"/>
              </w:rPr>
              <w:t xml:space="preserve"> </w:t>
            </w:r>
            <w:r>
              <w:rPr>
                <w:sz w:val="24"/>
              </w:rPr>
              <w:t>дорога"</w:t>
            </w:r>
            <w:r>
              <w:rPr>
                <w:spacing w:val="-1"/>
                <w:sz w:val="24"/>
              </w:rPr>
              <w:t xml:space="preserve"> </w:t>
            </w:r>
            <w:r>
              <w:rPr>
                <w:spacing w:val="-2"/>
                <w:sz w:val="24"/>
              </w:rPr>
              <w:t>(отрывок)</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ind w:right="50"/>
              <w:jc w:val="both"/>
              <w:rPr>
                <w:sz w:val="24"/>
              </w:rPr>
            </w:pPr>
            <w:r>
              <w:rPr>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spacing w:val="-2"/>
                <w:sz w:val="24"/>
              </w:rPr>
              <w:t>(отрывок)</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ind w:right="51"/>
              <w:jc w:val="both"/>
              <w:rPr>
                <w:sz w:val="24"/>
              </w:rPr>
            </w:pPr>
            <w:r>
              <w:rPr>
                <w:sz w:val="24"/>
              </w:rPr>
              <w:t>Наблюдение за словами и выражениями, с помощью которых создаются картины</w:t>
            </w:r>
            <w:r>
              <w:rPr>
                <w:spacing w:val="-3"/>
                <w:sz w:val="24"/>
              </w:rPr>
              <w:t xml:space="preserve"> </w:t>
            </w:r>
            <w:r>
              <w:rPr>
                <w:sz w:val="24"/>
              </w:rPr>
              <w:t>зимы</w:t>
            </w:r>
            <w:r>
              <w:rPr>
                <w:spacing w:val="-3"/>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стихотворения И.А. Некрасова</w:t>
            </w:r>
            <w:r>
              <w:rPr>
                <w:spacing w:val="-1"/>
                <w:sz w:val="24"/>
              </w:rPr>
              <w:t xml:space="preserve"> </w:t>
            </w:r>
            <w:r>
              <w:rPr>
                <w:sz w:val="24"/>
              </w:rPr>
              <w:t>"Не</w:t>
            </w:r>
            <w:r>
              <w:rPr>
                <w:spacing w:val="-1"/>
                <w:sz w:val="24"/>
              </w:rPr>
              <w:t xml:space="preserve"> </w:t>
            </w:r>
            <w:r>
              <w:rPr>
                <w:sz w:val="24"/>
              </w:rPr>
              <w:t>ветер бушует над бором..."</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0"/>
              <w:ind w:right="50"/>
              <w:jc w:val="both"/>
              <w:rPr>
                <w:sz w:val="24"/>
              </w:rPr>
            </w:pPr>
            <w:r>
              <w:rPr>
                <w:sz w:val="24"/>
              </w:rPr>
              <w:t>Использование с учетом учебных задач аппарата издания (обложка, оглавление, аннотация, предисловие, иллюстрации). Художник-</w:t>
            </w:r>
            <w:r>
              <w:rPr>
                <w:spacing w:val="-2"/>
                <w:sz w:val="24"/>
              </w:rPr>
              <w:t>иллюстратор</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2"/>
              <w:rPr>
                <w:sz w:val="24"/>
              </w:rPr>
            </w:pPr>
            <w:r>
              <w:rPr>
                <w:sz w:val="24"/>
              </w:rPr>
              <w:t>А.С.</w:t>
            </w:r>
            <w:r>
              <w:rPr>
                <w:spacing w:val="-2"/>
                <w:sz w:val="24"/>
              </w:rPr>
              <w:t xml:space="preserve"> </w:t>
            </w:r>
            <w:r>
              <w:rPr>
                <w:sz w:val="24"/>
              </w:rPr>
              <w:t>Пушкин -</w:t>
            </w:r>
            <w:r>
              <w:rPr>
                <w:spacing w:val="-2"/>
                <w:sz w:val="24"/>
              </w:rPr>
              <w:t xml:space="preserve"> </w:t>
            </w:r>
            <w:r>
              <w:rPr>
                <w:sz w:val="24"/>
              </w:rPr>
              <w:t>великий</w:t>
            </w:r>
            <w:r>
              <w:rPr>
                <w:spacing w:val="-3"/>
                <w:sz w:val="24"/>
              </w:rPr>
              <w:t xml:space="preserve"> </w:t>
            </w:r>
            <w:r>
              <w:rPr>
                <w:sz w:val="24"/>
              </w:rPr>
              <w:t xml:space="preserve">русский </w:t>
            </w:r>
            <w:r>
              <w:rPr>
                <w:spacing w:val="-4"/>
                <w:sz w:val="24"/>
              </w:rPr>
              <w:t>поэт</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4" w:line="237" w:lineRule="auto"/>
              <w:rPr>
                <w:sz w:val="24"/>
              </w:rPr>
            </w:pPr>
            <w:r>
              <w:rPr>
                <w:sz w:val="24"/>
              </w:rPr>
              <w:t>Восприятие</w:t>
            </w:r>
            <w:r>
              <w:rPr>
                <w:spacing w:val="40"/>
                <w:sz w:val="24"/>
              </w:rPr>
              <w:t xml:space="preserve"> </w:t>
            </w:r>
            <w:r>
              <w:rPr>
                <w:sz w:val="24"/>
              </w:rPr>
              <w:t>пейзажной</w:t>
            </w:r>
            <w:r>
              <w:rPr>
                <w:spacing w:val="40"/>
                <w:sz w:val="24"/>
              </w:rPr>
              <w:t xml:space="preserve"> </w:t>
            </w:r>
            <w:r>
              <w:rPr>
                <w:sz w:val="24"/>
              </w:rPr>
              <w:t>лирики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средства</w:t>
            </w:r>
            <w:r>
              <w:rPr>
                <w:spacing w:val="40"/>
                <w:sz w:val="24"/>
              </w:rPr>
              <w:t xml:space="preserve"> </w:t>
            </w:r>
            <w:r>
              <w:rPr>
                <w:sz w:val="24"/>
              </w:rPr>
              <w:t>художественной выразительности (сравнение, эпитет), рифма, ритм</w:t>
            </w:r>
          </w:p>
        </w:tc>
      </w:tr>
      <w:tr w:rsidR="00B74A8E" w:rsidTr="00B134E7">
        <w:trPr>
          <w:trHeight w:val="1031"/>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ind w:right="50"/>
              <w:jc w:val="both"/>
              <w:rPr>
                <w:sz w:val="24"/>
              </w:rPr>
            </w:pPr>
            <w:r>
              <w:rPr>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ind w:right="51"/>
              <w:jc w:val="both"/>
              <w:rPr>
                <w:sz w:val="24"/>
              </w:rPr>
            </w:pPr>
            <w:r>
              <w:rPr>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B74A8E" w:rsidTr="00B134E7">
        <w:trPr>
          <w:trHeight w:val="1307"/>
        </w:trPr>
        <w:tc>
          <w:tcPr>
            <w:tcW w:w="1134" w:type="dxa"/>
          </w:tcPr>
          <w:p w:rsidR="00B74A8E" w:rsidRDefault="00B74A8E" w:rsidP="00B134E7">
            <w:pPr>
              <w:pStyle w:val="TableParagraph"/>
              <w:spacing w:before="237"/>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0"/>
              <w:ind w:right="50"/>
              <w:jc w:val="both"/>
              <w:rPr>
                <w:sz w:val="24"/>
              </w:rPr>
            </w:pPr>
            <w:r>
              <w:rPr>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1031"/>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ind w:right="51"/>
              <w:jc w:val="both"/>
              <w:rPr>
                <w:sz w:val="24"/>
              </w:rPr>
            </w:pPr>
            <w:r>
              <w:rPr>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5" w:line="237" w:lineRule="auto"/>
              <w:rPr>
                <w:sz w:val="24"/>
              </w:rPr>
            </w:pPr>
            <w:r>
              <w:rPr>
                <w:sz w:val="24"/>
              </w:rPr>
              <w:t>Работа</w:t>
            </w:r>
            <w:r>
              <w:rPr>
                <w:spacing w:val="74"/>
                <w:sz w:val="24"/>
              </w:rPr>
              <w:t xml:space="preserve"> </w:t>
            </w:r>
            <w:r>
              <w:rPr>
                <w:sz w:val="24"/>
              </w:rPr>
              <w:t>с</w:t>
            </w:r>
            <w:r>
              <w:rPr>
                <w:spacing w:val="76"/>
                <w:sz w:val="24"/>
              </w:rPr>
              <w:t xml:space="preserve"> </w:t>
            </w:r>
            <w:r>
              <w:rPr>
                <w:sz w:val="24"/>
              </w:rPr>
              <w:t>детскими</w:t>
            </w:r>
            <w:r>
              <w:rPr>
                <w:spacing w:val="74"/>
                <w:sz w:val="24"/>
              </w:rPr>
              <w:t xml:space="preserve"> </w:t>
            </w:r>
            <w:r>
              <w:rPr>
                <w:sz w:val="24"/>
              </w:rPr>
              <w:t>книгами.</w:t>
            </w:r>
            <w:r>
              <w:rPr>
                <w:spacing w:val="75"/>
                <w:sz w:val="24"/>
              </w:rPr>
              <w:t xml:space="preserve"> </w:t>
            </w:r>
            <w:r>
              <w:rPr>
                <w:sz w:val="24"/>
              </w:rPr>
              <w:t>И.Я.</w:t>
            </w:r>
            <w:r>
              <w:rPr>
                <w:spacing w:val="75"/>
                <w:sz w:val="24"/>
              </w:rPr>
              <w:t xml:space="preserve"> </w:t>
            </w:r>
            <w:r>
              <w:rPr>
                <w:sz w:val="24"/>
              </w:rPr>
              <w:t>Билибин</w:t>
            </w:r>
            <w:r>
              <w:rPr>
                <w:spacing w:val="76"/>
                <w:sz w:val="24"/>
              </w:rPr>
              <w:t xml:space="preserve"> </w:t>
            </w:r>
            <w:r>
              <w:rPr>
                <w:sz w:val="24"/>
              </w:rPr>
              <w:t>-</w:t>
            </w:r>
            <w:r>
              <w:rPr>
                <w:spacing w:val="74"/>
                <w:sz w:val="24"/>
              </w:rPr>
              <w:t xml:space="preserve"> </w:t>
            </w:r>
            <w:r>
              <w:rPr>
                <w:sz w:val="24"/>
              </w:rPr>
              <w:t>иллюстратор</w:t>
            </w:r>
            <w:r>
              <w:rPr>
                <w:spacing w:val="72"/>
                <w:sz w:val="24"/>
              </w:rPr>
              <w:t xml:space="preserve"> </w:t>
            </w:r>
            <w:r>
              <w:rPr>
                <w:sz w:val="24"/>
              </w:rPr>
              <w:t>сказок</w:t>
            </w:r>
            <w:r>
              <w:rPr>
                <w:spacing w:val="76"/>
                <w:sz w:val="24"/>
              </w:rPr>
              <w:t xml:space="preserve"> </w:t>
            </w:r>
            <w:r>
              <w:rPr>
                <w:sz w:val="24"/>
              </w:rPr>
              <w:t xml:space="preserve">А.С. </w:t>
            </w:r>
            <w:r>
              <w:rPr>
                <w:spacing w:val="-2"/>
                <w:sz w:val="24"/>
              </w:rPr>
              <w:t>Пушкина</w:t>
            </w:r>
          </w:p>
        </w:tc>
      </w:tr>
      <w:tr w:rsidR="00B74A8E" w:rsidTr="00B134E7">
        <w:trPr>
          <w:trHeight w:val="1307"/>
        </w:trPr>
        <w:tc>
          <w:tcPr>
            <w:tcW w:w="1134" w:type="dxa"/>
          </w:tcPr>
          <w:p w:rsidR="00B74A8E" w:rsidRDefault="00B74A8E" w:rsidP="00B134E7">
            <w:pPr>
              <w:pStyle w:val="TableParagraph"/>
              <w:spacing w:before="23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ind w:right="49"/>
              <w:jc w:val="both"/>
              <w:rPr>
                <w:sz w:val="24"/>
              </w:rPr>
            </w:pPr>
            <w:r>
              <w:rPr>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w:t>
            </w:r>
            <w:r>
              <w:rPr>
                <w:spacing w:val="-2"/>
                <w:sz w:val="24"/>
              </w:rPr>
              <w:t>Лебеди"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2"/>
              <w:rPr>
                <w:sz w:val="24"/>
              </w:rPr>
            </w:pPr>
            <w:r>
              <w:rPr>
                <w:sz w:val="24"/>
              </w:rPr>
              <w:t>Роль</w:t>
            </w:r>
            <w:r>
              <w:rPr>
                <w:spacing w:val="-6"/>
                <w:sz w:val="24"/>
              </w:rPr>
              <w:t xml:space="preserve"> </w:t>
            </w:r>
            <w:r>
              <w:rPr>
                <w:sz w:val="24"/>
              </w:rPr>
              <w:t>интерьера.</w:t>
            </w:r>
            <w:r>
              <w:rPr>
                <w:spacing w:val="-2"/>
                <w:sz w:val="24"/>
              </w:rPr>
              <w:t xml:space="preserve"> </w:t>
            </w:r>
            <w:r>
              <w:rPr>
                <w:sz w:val="24"/>
              </w:rPr>
              <w:t>Иллюстрации</w:t>
            </w:r>
            <w:r>
              <w:rPr>
                <w:spacing w:val="-3"/>
                <w:sz w:val="24"/>
              </w:rPr>
              <w:t xml:space="preserve"> </w:t>
            </w:r>
            <w:r>
              <w:rPr>
                <w:sz w:val="24"/>
              </w:rPr>
              <w:t>Билибина</w:t>
            </w:r>
            <w:r>
              <w:rPr>
                <w:spacing w:val="-3"/>
                <w:sz w:val="24"/>
              </w:rPr>
              <w:t xml:space="preserve"> </w:t>
            </w:r>
            <w:r>
              <w:rPr>
                <w:sz w:val="24"/>
              </w:rPr>
              <w:t>(описание</w:t>
            </w:r>
            <w:r>
              <w:rPr>
                <w:spacing w:val="-2"/>
                <w:sz w:val="24"/>
              </w:rPr>
              <w:t xml:space="preserve"> интерьера)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Составление</w:t>
            </w:r>
            <w:r>
              <w:rPr>
                <w:spacing w:val="-4"/>
                <w:sz w:val="24"/>
              </w:rPr>
              <w:t xml:space="preserve"> </w:t>
            </w:r>
            <w:r>
              <w:rPr>
                <w:sz w:val="24"/>
              </w:rPr>
              <w:t>устного</w:t>
            </w:r>
            <w:r>
              <w:rPr>
                <w:spacing w:val="-1"/>
                <w:sz w:val="24"/>
              </w:rPr>
              <w:t xml:space="preserve"> </w:t>
            </w:r>
            <w:r>
              <w:rPr>
                <w:sz w:val="24"/>
              </w:rPr>
              <w:t>рассказа "Почему</w:t>
            </w:r>
            <w:r>
              <w:rPr>
                <w:spacing w:val="-1"/>
                <w:sz w:val="24"/>
              </w:rPr>
              <w:t xml:space="preserve"> </w:t>
            </w:r>
            <w:r>
              <w:rPr>
                <w:sz w:val="24"/>
              </w:rPr>
              <w:t>я</w:t>
            </w:r>
            <w:r>
              <w:rPr>
                <w:spacing w:val="1"/>
                <w:sz w:val="24"/>
              </w:rPr>
              <w:t xml:space="preserve"> </w:t>
            </w:r>
            <w:r>
              <w:rPr>
                <w:sz w:val="24"/>
              </w:rPr>
              <w:t>люблю</w:t>
            </w:r>
            <w:r>
              <w:rPr>
                <w:spacing w:val="-3"/>
                <w:sz w:val="24"/>
              </w:rPr>
              <w:t xml:space="preserve"> </w:t>
            </w:r>
            <w:r>
              <w:rPr>
                <w:sz w:val="24"/>
              </w:rPr>
              <w:t>сказки</w:t>
            </w:r>
            <w:r>
              <w:rPr>
                <w:spacing w:val="-5"/>
                <w:sz w:val="24"/>
              </w:rPr>
              <w:t xml:space="preserve"> </w:t>
            </w:r>
            <w:r>
              <w:rPr>
                <w:sz w:val="24"/>
              </w:rPr>
              <w:t xml:space="preserve">А.С. </w:t>
            </w:r>
            <w:r>
              <w:rPr>
                <w:spacing w:val="-2"/>
                <w:sz w:val="24"/>
              </w:rPr>
              <w:t>Пушкина"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И.А.</w:t>
            </w:r>
            <w:r>
              <w:rPr>
                <w:spacing w:val="-2"/>
                <w:sz w:val="24"/>
              </w:rPr>
              <w:t xml:space="preserve"> </w:t>
            </w:r>
            <w:r>
              <w:rPr>
                <w:sz w:val="24"/>
              </w:rPr>
              <w:t>Крылов</w:t>
            </w:r>
            <w:r>
              <w:rPr>
                <w:spacing w:val="-2"/>
                <w:sz w:val="24"/>
              </w:rPr>
              <w:t xml:space="preserve"> </w:t>
            </w:r>
            <w:r>
              <w:rPr>
                <w:sz w:val="24"/>
              </w:rPr>
              <w:t>-</w:t>
            </w:r>
            <w:r>
              <w:rPr>
                <w:spacing w:val="-2"/>
                <w:sz w:val="24"/>
              </w:rPr>
              <w:t xml:space="preserve"> </w:t>
            </w:r>
            <w:r>
              <w:rPr>
                <w:sz w:val="24"/>
              </w:rPr>
              <w:t>великий</w:t>
            </w:r>
            <w:r>
              <w:rPr>
                <w:spacing w:val="-3"/>
                <w:sz w:val="24"/>
              </w:rPr>
              <w:t xml:space="preserve"> </w:t>
            </w:r>
            <w:r>
              <w:rPr>
                <w:sz w:val="24"/>
              </w:rPr>
              <w:t>русский баснописец.</w:t>
            </w:r>
            <w:r>
              <w:rPr>
                <w:spacing w:val="-1"/>
                <w:sz w:val="24"/>
              </w:rPr>
              <w:t xml:space="preserve"> </w:t>
            </w:r>
            <w:r>
              <w:rPr>
                <w:sz w:val="24"/>
              </w:rPr>
              <w:t>Иносказание в</w:t>
            </w:r>
            <w:r>
              <w:rPr>
                <w:spacing w:val="-2"/>
                <w:sz w:val="24"/>
              </w:rPr>
              <w:t xml:space="preserve"> </w:t>
            </w:r>
            <w:r>
              <w:rPr>
                <w:sz w:val="24"/>
              </w:rPr>
              <w:t>его</w:t>
            </w:r>
            <w:r>
              <w:rPr>
                <w:spacing w:val="-1"/>
                <w:sz w:val="24"/>
              </w:rPr>
              <w:t xml:space="preserve"> </w:t>
            </w:r>
            <w:r>
              <w:rPr>
                <w:spacing w:val="-2"/>
                <w:sz w:val="24"/>
              </w:rPr>
              <w:t>баснях</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tabs>
                <w:tab w:val="left" w:pos="1357"/>
                <w:tab w:val="left" w:pos="2956"/>
                <w:tab w:val="left" w:pos="3810"/>
                <w:tab w:val="left" w:pos="4352"/>
                <w:tab w:val="left" w:pos="7064"/>
              </w:tabs>
              <w:spacing w:before="105" w:line="237" w:lineRule="auto"/>
              <w:ind w:right="50"/>
              <w:rPr>
                <w:sz w:val="24"/>
              </w:rPr>
            </w:pPr>
            <w:r>
              <w:rPr>
                <w:spacing w:val="-2"/>
                <w:sz w:val="24"/>
              </w:rPr>
              <w:t>Осознание</w:t>
            </w:r>
            <w:r>
              <w:rPr>
                <w:sz w:val="24"/>
              </w:rPr>
              <w:tab/>
            </w:r>
            <w:r>
              <w:rPr>
                <w:spacing w:val="-2"/>
                <w:sz w:val="24"/>
              </w:rPr>
              <w:t>особенностей</w:t>
            </w:r>
            <w:r>
              <w:rPr>
                <w:sz w:val="24"/>
              </w:rPr>
              <w:tab/>
            </w:r>
            <w:r>
              <w:rPr>
                <w:spacing w:val="-2"/>
                <w:sz w:val="24"/>
              </w:rPr>
              <w:t>басни,</w:t>
            </w:r>
            <w:r>
              <w:rPr>
                <w:sz w:val="24"/>
              </w:rPr>
              <w:tab/>
            </w:r>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2"/>
              <w:rPr>
                <w:sz w:val="24"/>
              </w:rPr>
            </w:pPr>
            <w:r>
              <w:rPr>
                <w:sz w:val="24"/>
              </w:rPr>
              <w:t>Знакомство</w:t>
            </w:r>
            <w:r>
              <w:rPr>
                <w:spacing w:val="72"/>
                <w:sz w:val="24"/>
              </w:rPr>
              <w:t xml:space="preserve"> </w:t>
            </w:r>
            <w:r>
              <w:rPr>
                <w:sz w:val="24"/>
              </w:rPr>
              <w:t>с</w:t>
            </w:r>
            <w:r>
              <w:rPr>
                <w:spacing w:val="77"/>
                <w:sz w:val="24"/>
              </w:rPr>
              <w:t xml:space="preserve"> </w:t>
            </w:r>
            <w:r>
              <w:rPr>
                <w:sz w:val="24"/>
              </w:rPr>
              <w:t>произведениями</w:t>
            </w:r>
            <w:r>
              <w:rPr>
                <w:spacing w:val="76"/>
                <w:sz w:val="24"/>
              </w:rPr>
              <w:t xml:space="preserve"> </w:t>
            </w:r>
            <w:r>
              <w:rPr>
                <w:sz w:val="24"/>
              </w:rPr>
              <w:t>И.А.</w:t>
            </w:r>
            <w:r>
              <w:rPr>
                <w:spacing w:val="75"/>
                <w:sz w:val="24"/>
              </w:rPr>
              <w:t xml:space="preserve"> </w:t>
            </w:r>
            <w:r>
              <w:rPr>
                <w:sz w:val="24"/>
              </w:rPr>
              <w:t>Крылова.</w:t>
            </w:r>
            <w:r>
              <w:rPr>
                <w:spacing w:val="75"/>
                <w:sz w:val="24"/>
              </w:rPr>
              <w:t xml:space="preserve"> </w:t>
            </w:r>
            <w:r>
              <w:rPr>
                <w:sz w:val="24"/>
              </w:rPr>
              <w:t>Явная</w:t>
            </w:r>
            <w:r>
              <w:rPr>
                <w:spacing w:val="74"/>
                <w:sz w:val="24"/>
              </w:rPr>
              <w:t xml:space="preserve"> </w:t>
            </w:r>
            <w:r>
              <w:rPr>
                <w:sz w:val="24"/>
              </w:rPr>
              <w:t>и</w:t>
            </w:r>
            <w:r>
              <w:rPr>
                <w:spacing w:val="76"/>
                <w:sz w:val="24"/>
              </w:rPr>
              <w:t xml:space="preserve"> </w:t>
            </w:r>
            <w:r>
              <w:rPr>
                <w:sz w:val="24"/>
              </w:rPr>
              <w:t>скрытая</w:t>
            </w:r>
            <w:r>
              <w:rPr>
                <w:spacing w:val="78"/>
                <w:sz w:val="24"/>
              </w:rPr>
              <w:t xml:space="preserve"> </w:t>
            </w:r>
            <w:r>
              <w:rPr>
                <w:spacing w:val="-2"/>
                <w:sz w:val="24"/>
              </w:rPr>
              <w:t>мораль</w:t>
            </w:r>
          </w:p>
        </w:tc>
      </w:tr>
    </w:tbl>
    <w:p w:rsidR="00B74A8E" w:rsidRDefault="00B74A8E" w:rsidP="00B74A8E">
      <w:pPr>
        <w:pStyle w:val="TableParagraph"/>
        <w:rPr>
          <w:sz w:val="24"/>
        </w:rPr>
        <w:sectPr w:rsidR="00B74A8E">
          <w:type w:val="continuous"/>
          <w:pgSz w:w="11910" w:h="16840"/>
          <w:pgMar w:top="960" w:right="425" w:bottom="102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басен</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басней</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тема,</w:t>
            </w:r>
            <w:r>
              <w:rPr>
                <w:spacing w:val="40"/>
                <w:sz w:val="24"/>
              </w:rPr>
              <w:t xml:space="preserve"> </w:t>
            </w:r>
            <w:r>
              <w:rPr>
                <w:sz w:val="24"/>
              </w:rPr>
              <w:t>мораль,</w:t>
            </w:r>
            <w:r>
              <w:rPr>
                <w:spacing w:val="40"/>
                <w:sz w:val="24"/>
              </w:rPr>
              <w:t xml:space="preserve"> </w:t>
            </w:r>
            <w:r>
              <w:rPr>
                <w:sz w:val="24"/>
              </w:rPr>
              <w:t>герои, особенности языка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0"/>
              <w:rPr>
                <w:sz w:val="24"/>
              </w:rPr>
            </w:pPr>
            <w:r>
              <w:rPr>
                <w:sz w:val="24"/>
              </w:rPr>
              <w:t>Живописные</w:t>
            </w:r>
            <w:r>
              <w:rPr>
                <w:spacing w:val="80"/>
                <w:sz w:val="24"/>
              </w:rPr>
              <w:t xml:space="preserve"> </w:t>
            </w:r>
            <w:r>
              <w:rPr>
                <w:sz w:val="24"/>
              </w:rPr>
              <w:t>полотна</w:t>
            </w:r>
            <w:r>
              <w:rPr>
                <w:spacing w:val="80"/>
                <w:sz w:val="24"/>
              </w:rPr>
              <w:t xml:space="preserve"> </w:t>
            </w:r>
            <w:r>
              <w:rPr>
                <w:sz w:val="24"/>
              </w:rPr>
              <w:t>как</w:t>
            </w:r>
            <w:r>
              <w:rPr>
                <w:spacing w:val="80"/>
                <w:sz w:val="24"/>
              </w:rPr>
              <w:t xml:space="preserve"> </w:t>
            </w:r>
            <w:r>
              <w:rPr>
                <w:sz w:val="24"/>
              </w:rPr>
              <w:t>иллюстрация</w:t>
            </w:r>
            <w:r>
              <w:rPr>
                <w:spacing w:val="80"/>
                <w:sz w:val="24"/>
              </w:rPr>
              <w:t xml:space="preserve"> </w:t>
            </w:r>
            <w:r>
              <w:rPr>
                <w:sz w:val="24"/>
              </w:rPr>
              <w:t>к</w:t>
            </w:r>
            <w:r>
              <w:rPr>
                <w:spacing w:val="80"/>
                <w:sz w:val="24"/>
              </w:rPr>
              <w:t xml:space="preserve"> </w:t>
            </w:r>
            <w:r>
              <w:rPr>
                <w:sz w:val="24"/>
              </w:rPr>
              <w:t>лирическому</w:t>
            </w:r>
            <w:r>
              <w:rPr>
                <w:spacing w:val="80"/>
                <w:sz w:val="24"/>
              </w:rPr>
              <w:t xml:space="preserve"> </w:t>
            </w:r>
            <w:r>
              <w:rPr>
                <w:sz w:val="24"/>
              </w:rPr>
              <w:t xml:space="preserve">произведению: </w:t>
            </w:r>
            <w:r>
              <w:rPr>
                <w:spacing w:val="-2"/>
                <w:sz w:val="24"/>
              </w:rPr>
              <w:t>пейзаж</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0"/>
              <w:rPr>
                <w:sz w:val="24"/>
              </w:rPr>
            </w:pP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сказки,</w:t>
            </w:r>
            <w:r>
              <w:rPr>
                <w:spacing w:val="40"/>
                <w:sz w:val="24"/>
              </w:rPr>
              <w:t xml:space="preserve"> </w:t>
            </w:r>
            <w:r>
              <w:rPr>
                <w:sz w:val="24"/>
              </w:rPr>
              <w:t>рассказы, басни, быль</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2"/>
              <w:ind w:right="52"/>
              <w:jc w:val="both"/>
              <w:rPr>
                <w:sz w:val="24"/>
              </w:rPr>
            </w:pPr>
            <w:r>
              <w:rPr>
                <w:sz w:val="24"/>
              </w:rPr>
              <w:t xml:space="preserve">Наблюдение за художественными особенностями рассказа-описания и рассказа-рассуждения на примере рассказа Л.Н. Толстого "Лебеди" и </w:t>
            </w:r>
            <w:r>
              <w:rPr>
                <w:spacing w:val="-2"/>
                <w:sz w:val="24"/>
              </w:rPr>
              <w:t>других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4" w:line="237" w:lineRule="auto"/>
              <w:rPr>
                <w:sz w:val="24"/>
              </w:rPr>
            </w:pPr>
            <w:r>
              <w:rPr>
                <w:sz w:val="24"/>
              </w:rPr>
              <w:t>Различение рассказчика и автора произведения. На примере рассказа Л.Н. Толстого "Акула"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rPr>
                <w:sz w:val="24"/>
              </w:rPr>
            </w:pPr>
            <w:r>
              <w:rPr>
                <w:sz w:val="24"/>
              </w:rPr>
              <w:t>Разные</w:t>
            </w:r>
            <w:r>
              <w:rPr>
                <w:spacing w:val="-4"/>
                <w:sz w:val="24"/>
              </w:rPr>
              <w:t xml:space="preserve"> </w:t>
            </w:r>
            <w:r>
              <w:rPr>
                <w:sz w:val="24"/>
              </w:rPr>
              <w:t>виды</w:t>
            </w:r>
            <w:r>
              <w:rPr>
                <w:spacing w:val="-4"/>
                <w:sz w:val="24"/>
              </w:rPr>
              <w:t xml:space="preserve"> </w:t>
            </w:r>
            <w:r>
              <w:rPr>
                <w:sz w:val="24"/>
              </w:rPr>
              <w:t>планов</w:t>
            </w:r>
            <w:r>
              <w:rPr>
                <w:spacing w:val="-2"/>
                <w:sz w:val="24"/>
              </w:rPr>
              <w:t xml:space="preserve"> </w:t>
            </w:r>
            <w:r>
              <w:rPr>
                <w:sz w:val="24"/>
              </w:rPr>
              <w:t>на</w:t>
            </w:r>
            <w:r>
              <w:rPr>
                <w:spacing w:val="-1"/>
                <w:sz w:val="24"/>
              </w:rPr>
              <w:t xml:space="preserve"> </w:t>
            </w:r>
            <w:r>
              <w:rPr>
                <w:sz w:val="24"/>
              </w:rPr>
              <w:t>примере произведения</w:t>
            </w:r>
            <w:r>
              <w:rPr>
                <w:spacing w:val="-4"/>
                <w:sz w:val="24"/>
              </w:rPr>
              <w:t xml:space="preserve"> </w:t>
            </w:r>
            <w:r>
              <w:rPr>
                <w:sz w:val="24"/>
              </w:rPr>
              <w:t>Л.Н.</w:t>
            </w:r>
            <w:r>
              <w:rPr>
                <w:spacing w:val="-1"/>
                <w:sz w:val="24"/>
              </w:rPr>
              <w:t xml:space="preserve"> </w:t>
            </w:r>
            <w:r>
              <w:rPr>
                <w:sz w:val="24"/>
              </w:rPr>
              <w:t xml:space="preserve">Толстого </w:t>
            </w:r>
            <w:r>
              <w:rPr>
                <w:spacing w:val="-2"/>
                <w:sz w:val="24"/>
              </w:rPr>
              <w:t>"Акула"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Различение</w:t>
            </w:r>
            <w:r>
              <w:rPr>
                <w:spacing w:val="80"/>
                <w:sz w:val="24"/>
              </w:rPr>
              <w:t xml:space="preserve"> </w:t>
            </w:r>
            <w:r>
              <w:rPr>
                <w:sz w:val="24"/>
              </w:rPr>
              <w:t>художественного</w:t>
            </w:r>
            <w:r>
              <w:rPr>
                <w:spacing w:val="80"/>
                <w:sz w:val="24"/>
              </w:rPr>
              <w:t xml:space="preserve"> </w:t>
            </w:r>
            <w:r>
              <w:rPr>
                <w:sz w:val="24"/>
              </w:rPr>
              <w:t>и</w:t>
            </w:r>
            <w:r>
              <w:rPr>
                <w:spacing w:val="80"/>
                <w:sz w:val="24"/>
              </w:rPr>
              <w:t xml:space="preserve"> </w:t>
            </w:r>
            <w:r>
              <w:rPr>
                <w:sz w:val="24"/>
              </w:rPr>
              <w:t>научно-познавательного</w:t>
            </w:r>
            <w:r>
              <w:rPr>
                <w:spacing w:val="80"/>
                <w:sz w:val="24"/>
              </w:rPr>
              <w:t xml:space="preserve"> </w:t>
            </w:r>
            <w:r>
              <w:rPr>
                <w:sz w:val="24"/>
              </w:rPr>
              <w:t>текстов</w:t>
            </w:r>
            <w:r>
              <w:rPr>
                <w:spacing w:val="80"/>
                <w:sz w:val="24"/>
              </w:rPr>
              <w:t xml:space="preserve"> </w:t>
            </w:r>
            <w:r>
              <w:rPr>
                <w:sz w:val="24"/>
              </w:rPr>
              <w:t>Л.Н.</w:t>
            </w:r>
            <w:r>
              <w:rPr>
                <w:spacing w:val="80"/>
                <w:sz w:val="24"/>
              </w:rPr>
              <w:t xml:space="preserve"> </w:t>
            </w:r>
            <w:r>
              <w:rPr>
                <w:sz w:val="24"/>
              </w:rPr>
              <w:t>Толстого "Лебеди" и "Зайцы"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0"/>
              <w:rPr>
                <w:sz w:val="24"/>
              </w:rPr>
            </w:pPr>
            <w:r>
              <w:rPr>
                <w:sz w:val="24"/>
              </w:rPr>
              <w:t>Анализ сюжета были "Прыжок" Л.Н. Толстого: главные герои, отдельные эпизоды, составление плана</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0"/>
              <w:ind w:right="48"/>
              <w:jc w:val="both"/>
              <w:rPr>
                <w:sz w:val="24"/>
              </w:rPr>
            </w:pPr>
            <w:r>
              <w:rPr>
                <w:sz w:val="24"/>
              </w:rPr>
              <w:t>Выделение структурных частей композиции (начало действия, завязка, кульминация, развязка) произведения</w:t>
            </w:r>
            <w:r>
              <w:rPr>
                <w:spacing w:val="-2"/>
                <w:sz w:val="24"/>
              </w:rPr>
              <w:t xml:space="preserve"> </w:t>
            </w:r>
            <w:r>
              <w:rPr>
                <w:sz w:val="24"/>
              </w:rPr>
              <w:t xml:space="preserve">Л.Н. Толстого "Прыжок" и других по </w:t>
            </w:r>
            <w:r>
              <w:rPr>
                <w:spacing w:val="-2"/>
                <w:sz w:val="24"/>
              </w:rPr>
              <w:t>выбору</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4" w:line="237" w:lineRule="auto"/>
              <w:rPr>
                <w:sz w:val="24"/>
              </w:rPr>
            </w:pPr>
            <w:r>
              <w:rPr>
                <w:sz w:val="24"/>
              </w:rPr>
              <w:t>Осознание</w:t>
            </w:r>
            <w:r>
              <w:rPr>
                <w:spacing w:val="80"/>
                <w:sz w:val="24"/>
              </w:rPr>
              <w:t xml:space="preserve"> </w:t>
            </w:r>
            <w:r>
              <w:rPr>
                <w:sz w:val="24"/>
              </w:rPr>
              <w:t>связи</w:t>
            </w:r>
            <w:r>
              <w:rPr>
                <w:spacing w:val="80"/>
                <w:sz w:val="24"/>
              </w:rPr>
              <w:t xml:space="preserve"> </w:t>
            </w:r>
            <w:r>
              <w:rPr>
                <w:sz w:val="24"/>
              </w:rPr>
              <w:t>содержания</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реальным</w:t>
            </w:r>
            <w:r>
              <w:rPr>
                <w:spacing w:val="80"/>
                <w:sz w:val="24"/>
              </w:rPr>
              <w:t xml:space="preserve"> </w:t>
            </w:r>
            <w:r>
              <w:rPr>
                <w:sz w:val="24"/>
              </w:rPr>
              <w:t>событием.</w:t>
            </w:r>
            <w:r>
              <w:rPr>
                <w:spacing w:val="80"/>
                <w:sz w:val="24"/>
              </w:rPr>
              <w:t xml:space="preserve"> </w:t>
            </w:r>
            <w:r>
              <w:rPr>
                <w:sz w:val="24"/>
              </w:rPr>
              <w:t>На примере были "Прыжок" Л.Н. Толстого</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5" w:line="237" w:lineRule="auto"/>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 xml:space="preserve">Л.Н. </w:t>
            </w:r>
            <w:r>
              <w:rPr>
                <w:spacing w:val="-2"/>
                <w:sz w:val="24"/>
              </w:rPr>
              <w:t>Толстого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2"/>
              <w:rPr>
                <w:sz w:val="24"/>
              </w:rPr>
            </w:pPr>
            <w:r>
              <w:rPr>
                <w:sz w:val="24"/>
              </w:rPr>
              <w:t>Тематическое</w:t>
            </w:r>
            <w:r>
              <w:rPr>
                <w:spacing w:val="-5"/>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1"/>
                <w:sz w:val="24"/>
              </w:rPr>
              <w:t xml:space="preserve"> </w:t>
            </w:r>
            <w:r>
              <w:rPr>
                <w:sz w:val="24"/>
              </w:rPr>
              <w:t>Л.Н.</w:t>
            </w:r>
            <w:r>
              <w:rPr>
                <w:spacing w:val="-1"/>
                <w:sz w:val="24"/>
              </w:rPr>
              <w:t xml:space="preserve"> </w:t>
            </w:r>
            <w:r>
              <w:rPr>
                <w:spacing w:val="-2"/>
                <w:sz w:val="24"/>
              </w:rPr>
              <w:t>Толстого"</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2"/>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Создание</w:t>
            </w:r>
            <w:r>
              <w:rPr>
                <w:spacing w:val="39"/>
                <w:sz w:val="24"/>
              </w:rPr>
              <w:t xml:space="preserve"> </w:t>
            </w:r>
            <w:r>
              <w:rPr>
                <w:sz w:val="24"/>
              </w:rPr>
              <w:t>образов</w:t>
            </w:r>
            <w:r>
              <w:rPr>
                <w:spacing w:val="37"/>
                <w:sz w:val="24"/>
              </w:rPr>
              <w:t xml:space="preserve"> </w:t>
            </w:r>
            <w:r>
              <w:rPr>
                <w:sz w:val="24"/>
              </w:rPr>
              <w:t>героев-животных</w:t>
            </w:r>
            <w:r>
              <w:rPr>
                <w:spacing w:val="40"/>
                <w:sz w:val="24"/>
              </w:rPr>
              <w:t xml:space="preserve"> </w:t>
            </w:r>
            <w:r>
              <w:rPr>
                <w:sz w:val="24"/>
              </w:rPr>
              <w:t>в</w:t>
            </w:r>
            <w:r>
              <w:rPr>
                <w:spacing w:val="40"/>
                <w:sz w:val="24"/>
              </w:rPr>
              <w:t xml:space="preserve"> </w:t>
            </w:r>
            <w:r>
              <w:rPr>
                <w:sz w:val="24"/>
              </w:rPr>
              <w:t>литературных</w:t>
            </w:r>
            <w:r>
              <w:rPr>
                <w:spacing w:val="40"/>
                <w:sz w:val="24"/>
              </w:rPr>
              <w:t xml:space="preserve"> </w:t>
            </w:r>
            <w:r>
              <w:rPr>
                <w:sz w:val="24"/>
              </w:rPr>
              <w:t>сказках.</w:t>
            </w:r>
            <w:r>
              <w:rPr>
                <w:spacing w:val="38"/>
                <w:sz w:val="24"/>
              </w:rPr>
              <w:t xml:space="preserve"> </w:t>
            </w:r>
            <w:r>
              <w:rPr>
                <w:sz w:val="24"/>
              </w:rPr>
              <w:t>На</w:t>
            </w:r>
            <w:r>
              <w:rPr>
                <w:spacing w:val="40"/>
                <w:sz w:val="24"/>
              </w:rPr>
              <w:t xml:space="preserve"> </w:t>
            </w:r>
            <w:r>
              <w:rPr>
                <w:sz w:val="24"/>
              </w:rPr>
              <w:t>примере произведения Д.Н. Мамина-Сибиряка "Сказка про храброго зайца..."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tabs>
                <w:tab w:val="left" w:pos="1787"/>
                <w:tab w:val="left" w:pos="3577"/>
                <w:tab w:val="left" w:pos="4626"/>
                <w:tab w:val="left" w:pos="5502"/>
                <w:tab w:val="left" w:pos="6796"/>
              </w:tabs>
              <w:ind w:right="50"/>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t>"Лягушка-путешественница": анализ сюжета, композиции</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tabs>
                <w:tab w:val="left" w:pos="1360"/>
                <w:tab w:val="left" w:pos="2380"/>
                <w:tab w:val="left" w:pos="3253"/>
                <w:tab w:val="left" w:pos="4103"/>
                <w:tab w:val="left" w:pos="4979"/>
                <w:tab w:val="left" w:pos="5677"/>
                <w:tab w:val="left" w:pos="6796"/>
              </w:tabs>
              <w:spacing w:before="105" w:line="237" w:lineRule="auto"/>
              <w:ind w:right="50"/>
              <w:rPr>
                <w:sz w:val="24"/>
              </w:rPr>
            </w:pPr>
            <w:r>
              <w:rPr>
                <w:spacing w:val="-2"/>
                <w:sz w:val="24"/>
              </w:rPr>
              <w:t>Осознание</w:t>
            </w:r>
            <w:r>
              <w:rPr>
                <w:sz w:val="24"/>
              </w:rPr>
              <w:tab/>
            </w:r>
            <w:r>
              <w:rPr>
                <w:spacing w:val="-2"/>
                <w:sz w:val="24"/>
              </w:rPr>
              <w:t>главной</w:t>
            </w:r>
            <w:r>
              <w:rPr>
                <w:sz w:val="24"/>
              </w:rPr>
              <w:tab/>
            </w:r>
            <w:r>
              <w:rPr>
                <w:spacing w:val="-4"/>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t>"Лягушка-</w:t>
            </w:r>
            <w:r>
              <w:rPr>
                <w:spacing w:val="-2"/>
                <w:sz w:val="24"/>
              </w:rPr>
              <w:t>путешественница"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5" w:line="237" w:lineRule="auto"/>
              <w:rPr>
                <w:sz w:val="24"/>
              </w:rPr>
            </w:pPr>
            <w:r>
              <w:rPr>
                <w:sz w:val="24"/>
              </w:rPr>
              <w:t>Характеристика</w:t>
            </w:r>
            <w:r>
              <w:rPr>
                <w:spacing w:val="30"/>
                <w:sz w:val="24"/>
              </w:rPr>
              <w:t xml:space="preserve"> </w:t>
            </w:r>
            <w:r>
              <w:rPr>
                <w:sz w:val="24"/>
              </w:rPr>
              <w:t>героя</w:t>
            </w:r>
            <w:r>
              <w:rPr>
                <w:spacing w:val="33"/>
                <w:sz w:val="24"/>
              </w:rPr>
              <w:t xml:space="preserve"> </w:t>
            </w:r>
            <w:r>
              <w:rPr>
                <w:sz w:val="24"/>
              </w:rPr>
              <w:t>сказки</w:t>
            </w:r>
            <w:r>
              <w:rPr>
                <w:spacing w:val="30"/>
                <w:sz w:val="24"/>
              </w:rPr>
              <w:t xml:space="preserve"> </w:t>
            </w:r>
            <w:r>
              <w:rPr>
                <w:sz w:val="24"/>
              </w:rPr>
              <w:t>В.М.</w:t>
            </w:r>
            <w:r>
              <w:rPr>
                <w:spacing w:val="31"/>
                <w:sz w:val="24"/>
              </w:rPr>
              <w:t xml:space="preserve"> </w:t>
            </w:r>
            <w:r>
              <w:rPr>
                <w:sz w:val="24"/>
              </w:rPr>
              <w:t>Гаршина</w:t>
            </w:r>
            <w:r>
              <w:rPr>
                <w:spacing w:val="30"/>
                <w:sz w:val="24"/>
              </w:rPr>
              <w:t xml:space="preserve"> </w:t>
            </w:r>
            <w:r>
              <w:rPr>
                <w:sz w:val="24"/>
              </w:rPr>
              <w:t>"Лягушка-путешественница", Д.Н. Мамин-Сибиряк "Сказка про храброго зайца..."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4" w:line="237" w:lineRule="auto"/>
              <w:rPr>
                <w:sz w:val="24"/>
              </w:rPr>
            </w:pPr>
            <w:r>
              <w:rPr>
                <w:sz w:val="24"/>
              </w:rPr>
              <w:t>Судьбы крестьянских детей в</w:t>
            </w:r>
            <w:r>
              <w:rPr>
                <w:spacing w:val="28"/>
                <w:sz w:val="24"/>
              </w:rPr>
              <w:t xml:space="preserve"> </w:t>
            </w:r>
            <w:r>
              <w:rPr>
                <w:sz w:val="24"/>
              </w:rPr>
              <w:t xml:space="preserve">произведениях писателей. Произведения по </w:t>
            </w:r>
            <w:r>
              <w:rPr>
                <w:spacing w:val="-2"/>
                <w:sz w:val="24"/>
              </w:rPr>
              <w:t>выбору</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2"/>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 "Моя</w:t>
            </w:r>
            <w:r>
              <w:rPr>
                <w:spacing w:val="-2"/>
                <w:sz w:val="24"/>
              </w:rPr>
              <w:t xml:space="preserve"> </w:t>
            </w:r>
            <w:r>
              <w:rPr>
                <w:sz w:val="24"/>
              </w:rPr>
              <w:t>любимая</w:t>
            </w:r>
            <w:r>
              <w:rPr>
                <w:spacing w:val="-1"/>
                <w:sz w:val="24"/>
              </w:rPr>
              <w:t xml:space="preserve"> </w:t>
            </w:r>
            <w:r>
              <w:rPr>
                <w:spacing w:val="-2"/>
                <w:sz w:val="24"/>
              </w:rPr>
              <w:t>книга"</w:t>
            </w:r>
          </w:p>
        </w:tc>
      </w:tr>
    </w:tbl>
    <w:p w:rsidR="00B74A8E" w:rsidRDefault="00B74A8E" w:rsidP="00B74A8E">
      <w:pPr>
        <w:pStyle w:val="TableParagraph"/>
        <w:rPr>
          <w:sz w:val="24"/>
        </w:rPr>
        <w:sectPr w:rsidR="00B74A8E">
          <w:type w:val="continuous"/>
          <w:pgSz w:w="11910" w:h="16840"/>
          <w:pgMar w:top="960" w:right="425" w:bottom="73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Научно-естественные</w:t>
            </w:r>
            <w:r>
              <w:rPr>
                <w:spacing w:val="80"/>
                <w:sz w:val="24"/>
              </w:rPr>
              <w:t xml:space="preserve"> </w:t>
            </w:r>
            <w:r>
              <w:rPr>
                <w:sz w:val="24"/>
              </w:rPr>
              <w:t>сведения</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в</w:t>
            </w:r>
            <w:r>
              <w:rPr>
                <w:spacing w:val="80"/>
                <w:sz w:val="24"/>
              </w:rPr>
              <w:t xml:space="preserve"> </w:t>
            </w:r>
            <w:r>
              <w:rPr>
                <w:sz w:val="24"/>
              </w:rPr>
              <w:t>сказке</w:t>
            </w:r>
            <w:r>
              <w:rPr>
                <w:spacing w:val="80"/>
                <w:sz w:val="24"/>
              </w:rPr>
              <w:t xml:space="preserve"> </w:t>
            </w:r>
            <w:r>
              <w:rPr>
                <w:sz w:val="24"/>
              </w:rPr>
              <w:t>Максима</w:t>
            </w:r>
            <w:r>
              <w:rPr>
                <w:spacing w:val="80"/>
                <w:sz w:val="24"/>
              </w:rPr>
              <w:t xml:space="preserve"> </w:t>
            </w:r>
            <w:r>
              <w:rPr>
                <w:sz w:val="24"/>
              </w:rPr>
              <w:t>Горького "Случай с Евсейкой"</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ind w:right="52"/>
              <w:jc w:val="both"/>
              <w:rPr>
                <w:sz w:val="24"/>
              </w:rPr>
            </w:pPr>
            <w:r>
              <w:rPr>
                <w:sz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spacing w:before="100"/>
              <w:rPr>
                <w:sz w:val="24"/>
              </w:rPr>
            </w:pPr>
            <w:r>
              <w:rPr>
                <w:sz w:val="24"/>
              </w:rPr>
              <w:t>Оценка чувств и настроения, вызываемых лирическим произведением. На примере</w:t>
            </w:r>
            <w:r>
              <w:rPr>
                <w:spacing w:val="-4"/>
                <w:sz w:val="24"/>
              </w:rPr>
              <w:t xml:space="preserve"> </w:t>
            </w:r>
            <w:r>
              <w:rPr>
                <w:sz w:val="24"/>
              </w:rPr>
              <w:t>произведений</w:t>
            </w:r>
            <w:r>
              <w:rPr>
                <w:spacing w:val="-3"/>
                <w:sz w:val="24"/>
              </w:rPr>
              <w:t xml:space="preserve"> </w:t>
            </w:r>
            <w:r>
              <w:rPr>
                <w:sz w:val="24"/>
              </w:rPr>
              <w:t>Саши Черного</w:t>
            </w:r>
            <w:r>
              <w:rPr>
                <w:spacing w:val="-4"/>
                <w:sz w:val="24"/>
              </w:rPr>
              <w:t xml:space="preserve"> </w:t>
            </w:r>
            <w:r>
              <w:rPr>
                <w:sz w:val="24"/>
              </w:rPr>
              <w:t>"Что</w:t>
            </w:r>
            <w:r>
              <w:rPr>
                <w:spacing w:val="-1"/>
                <w:sz w:val="24"/>
              </w:rPr>
              <w:t xml:space="preserve"> </w:t>
            </w:r>
            <w:r>
              <w:rPr>
                <w:sz w:val="24"/>
              </w:rPr>
              <w:t>ты</w:t>
            </w:r>
            <w:r>
              <w:rPr>
                <w:spacing w:val="-2"/>
                <w:sz w:val="24"/>
              </w:rPr>
              <w:t xml:space="preserve"> </w:t>
            </w:r>
            <w:r>
              <w:rPr>
                <w:sz w:val="24"/>
              </w:rPr>
              <w:t>тискаешь утенка..."</w:t>
            </w:r>
            <w:r>
              <w:rPr>
                <w:spacing w:val="-1"/>
                <w:sz w:val="24"/>
              </w:rPr>
              <w:t xml:space="preserve"> </w:t>
            </w:r>
            <w:r>
              <w:rPr>
                <w:sz w:val="24"/>
              </w:rPr>
              <w:t>и</w:t>
            </w:r>
            <w:r>
              <w:rPr>
                <w:spacing w:val="-2"/>
                <w:sz w:val="24"/>
              </w:rPr>
              <w:t xml:space="preserve"> "Слон"</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0"/>
              <w:rPr>
                <w:sz w:val="24"/>
              </w:rPr>
            </w:pPr>
            <w:r>
              <w:rPr>
                <w:sz w:val="24"/>
              </w:rPr>
              <w:t>Отражение</w:t>
            </w:r>
            <w:r>
              <w:rPr>
                <w:spacing w:val="40"/>
                <w:sz w:val="24"/>
              </w:rPr>
              <w:t xml:space="preserve"> </w:t>
            </w:r>
            <w:r>
              <w:rPr>
                <w:sz w:val="24"/>
              </w:rPr>
              <w:t>темы</w:t>
            </w:r>
            <w:r>
              <w:rPr>
                <w:spacing w:val="40"/>
                <w:sz w:val="24"/>
              </w:rPr>
              <w:t xml:space="preserve"> </w:t>
            </w:r>
            <w:r>
              <w:rPr>
                <w:sz w:val="24"/>
              </w:rPr>
              <w:t>Родина</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М.М.</w:t>
            </w:r>
            <w:r>
              <w:rPr>
                <w:spacing w:val="40"/>
                <w:sz w:val="24"/>
              </w:rPr>
              <w:t xml:space="preserve"> </w:t>
            </w:r>
            <w:r>
              <w:rPr>
                <w:sz w:val="24"/>
              </w:rPr>
              <w:t>Пришвин</w:t>
            </w:r>
            <w:r>
              <w:rPr>
                <w:spacing w:val="40"/>
                <w:sz w:val="24"/>
              </w:rPr>
              <w:t xml:space="preserve"> </w:t>
            </w:r>
            <w:r>
              <w:rPr>
                <w:sz w:val="24"/>
              </w:rPr>
              <w:t>"Моя</w:t>
            </w:r>
            <w:r>
              <w:rPr>
                <w:spacing w:val="40"/>
                <w:sz w:val="24"/>
              </w:rPr>
              <w:t xml:space="preserve"> </w:t>
            </w:r>
            <w:r>
              <w:rPr>
                <w:sz w:val="24"/>
              </w:rPr>
              <w:t>Родина": роль и особенности заголовка</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2"/>
              <w:ind w:right="49"/>
              <w:jc w:val="both"/>
              <w:rPr>
                <w:sz w:val="24"/>
              </w:rPr>
            </w:pPr>
            <w:r>
              <w:rPr>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ind w:right="50"/>
              <w:jc w:val="both"/>
              <w:rPr>
                <w:sz w:val="24"/>
              </w:rPr>
            </w:pPr>
            <w:r>
              <w:rPr>
                <w:sz w:val="24"/>
              </w:rPr>
              <w:t xml:space="preserve">Патриотическое звучание стихотворений о Родине. На пример произведения С.А. Васильева "Россия": интонация, темп, ритм, логические </w:t>
            </w:r>
            <w:r>
              <w:rPr>
                <w:spacing w:val="-2"/>
                <w:sz w:val="24"/>
              </w:rPr>
              <w:t>ударения</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rPr>
                <w:sz w:val="24"/>
              </w:rPr>
            </w:pPr>
            <w:r>
              <w:rPr>
                <w:sz w:val="24"/>
              </w:rPr>
              <w:t>Репродукции</w:t>
            </w:r>
            <w:r>
              <w:rPr>
                <w:spacing w:val="-3"/>
                <w:sz w:val="24"/>
              </w:rPr>
              <w:t xml:space="preserve"> </w:t>
            </w:r>
            <w:r>
              <w:rPr>
                <w:sz w:val="24"/>
              </w:rPr>
              <w:t>картин</w:t>
            </w:r>
            <w:r>
              <w:rPr>
                <w:spacing w:val="-2"/>
                <w:sz w:val="24"/>
              </w:rPr>
              <w:t xml:space="preserve"> </w:t>
            </w:r>
            <w:r>
              <w:rPr>
                <w:sz w:val="24"/>
              </w:rPr>
              <w:t>как иллюстрации</w:t>
            </w:r>
            <w:r>
              <w:rPr>
                <w:spacing w:val="-2"/>
                <w:sz w:val="24"/>
              </w:rPr>
              <w:t xml:space="preserve"> </w:t>
            </w:r>
            <w:r>
              <w:rPr>
                <w:sz w:val="24"/>
              </w:rPr>
              <w:t>к</w:t>
            </w:r>
            <w:r>
              <w:rPr>
                <w:spacing w:val="-3"/>
                <w:sz w:val="24"/>
              </w:rPr>
              <w:t xml:space="preserve"> </w:t>
            </w:r>
            <w:r>
              <w:rPr>
                <w:sz w:val="24"/>
              </w:rPr>
              <w:t>произведениям</w:t>
            </w:r>
            <w:r>
              <w:rPr>
                <w:spacing w:val="-1"/>
                <w:sz w:val="24"/>
              </w:rPr>
              <w:t xml:space="preserve"> </w:t>
            </w:r>
            <w:r>
              <w:rPr>
                <w:sz w:val="24"/>
              </w:rPr>
              <w:t xml:space="preserve">о </w:t>
            </w:r>
            <w:r>
              <w:rPr>
                <w:spacing w:val="-2"/>
                <w:sz w:val="24"/>
              </w:rPr>
              <w:t>Родине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Создание</w:t>
            </w:r>
            <w:r>
              <w:rPr>
                <w:spacing w:val="40"/>
                <w:sz w:val="24"/>
              </w:rPr>
              <w:t xml:space="preserve"> </w:t>
            </w:r>
            <w:r>
              <w:rPr>
                <w:sz w:val="24"/>
              </w:rPr>
              <w:t>образа</w:t>
            </w:r>
            <w:r>
              <w:rPr>
                <w:spacing w:val="40"/>
                <w:sz w:val="24"/>
              </w:rPr>
              <w:t xml:space="preserve"> </w:t>
            </w:r>
            <w:r>
              <w:rPr>
                <w:sz w:val="24"/>
              </w:rPr>
              <w:t>Родины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И.С. Никитин "Встреча зимы"</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0"/>
              <w:ind w:right="54"/>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r w:rsidR="00B74A8E" w:rsidTr="00B134E7">
        <w:trPr>
          <w:trHeight w:val="478"/>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0"/>
              <w:rPr>
                <w:sz w:val="24"/>
              </w:rPr>
            </w:pPr>
            <w:r>
              <w:rPr>
                <w:sz w:val="24"/>
              </w:rPr>
              <w:t>Представление</w:t>
            </w:r>
            <w:r>
              <w:rPr>
                <w:spacing w:val="-8"/>
                <w:sz w:val="24"/>
              </w:rPr>
              <w:t xml:space="preserve"> </w:t>
            </w:r>
            <w:r>
              <w:rPr>
                <w:sz w:val="24"/>
              </w:rPr>
              <w:t>темы "Дети на</w:t>
            </w:r>
            <w:r>
              <w:rPr>
                <w:spacing w:val="-2"/>
                <w:sz w:val="24"/>
              </w:rPr>
              <w:t xml:space="preserve"> </w:t>
            </w:r>
            <w:r>
              <w:rPr>
                <w:sz w:val="24"/>
              </w:rPr>
              <w:t>войне"</w:t>
            </w:r>
            <w:r>
              <w:rPr>
                <w:spacing w:val="-1"/>
                <w:sz w:val="24"/>
              </w:rPr>
              <w:t xml:space="preserve"> </w:t>
            </w:r>
            <w:r>
              <w:rPr>
                <w:sz w:val="24"/>
              </w:rPr>
              <w:t>в</w:t>
            </w:r>
            <w:r>
              <w:rPr>
                <w:spacing w:val="-3"/>
                <w:sz w:val="24"/>
              </w:rPr>
              <w:t xml:space="preserve"> </w:t>
            </w:r>
            <w:r>
              <w:rPr>
                <w:sz w:val="24"/>
              </w:rPr>
              <w:t>рассказе</w:t>
            </w:r>
            <w:r>
              <w:rPr>
                <w:spacing w:val="-2"/>
                <w:sz w:val="24"/>
              </w:rPr>
              <w:t xml:space="preserve"> </w:t>
            </w:r>
            <w:r>
              <w:rPr>
                <w:sz w:val="24"/>
              </w:rPr>
              <w:t>Л.</w:t>
            </w:r>
            <w:r>
              <w:rPr>
                <w:spacing w:val="-1"/>
                <w:sz w:val="24"/>
              </w:rPr>
              <w:t xml:space="preserve"> </w:t>
            </w:r>
            <w:r>
              <w:rPr>
                <w:sz w:val="24"/>
              </w:rPr>
              <w:t>Пантелеева "На</w:t>
            </w:r>
            <w:r>
              <w:rPr>
                <w:spacing w:val="-2"/>
                <w:sz w:val="24"/>
              </w:rPr>
              <w:t xml:space="preserve"> ялике"</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40"/>
                <w:sz w:val="24"/>
              </w:rPr>
              <w:t xml:space="preserve"> </w:t>
            </w:r>
            <w:r>
              <w:rPr>
                <w:sz w:val="24"/>
              </w:rPr>
              <w:t>портрета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Л.А.</w:t>
            </w:r>
            <w:r>
              <w:rPr>
                <w:spacing w:val="40"/>
                <w:sz w:val="24"/>
              </w:rPr>
              <w:t xml:space="preserve"> </w:t>
            </w:r>
            <w:r>
              <w:rPr>
                <w:sz w:val="24"/>
              </w:rPr>
              <w:t>Кассиля</w:t>
            </w:r>
            <w:r>
              <w:rPr>
                <w:spacing w:val="40"/>
                <w:sz w:val="24"/>
              </w:rPr>
              <w:t xml:space="preserve"> </w:t>
            </w:r>
            <w:r>
              <w:rPr>
                <w:sz w:val="24"/>
              </w:rPr>
              <w:t>"Алексей</w:t>
            </w:r>
            <w:r>
              <w:rPr>
                <w:spacing w:val="80"/>
                <w:w w:val="150"/>
                <w:sz w:val="24"/>
              </w:rPr>
              <w:t xml:space="preserve"> </w:t>
            </w:r>
            <w:r>
              <w:rPr>
                <w:spacing w:val="-2"/>
                <w:sz w:val="24"/>
              </w:rPr>
              <w:t>Андреевич"</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5" w:line="237" w:lineRule="auto"/>
              <w:rPr>
                <w:sz w:val="24"/>
              </w:rPr>
            </w:pPr>
            <w:r>
              <w:rPr>
                <w:sz w:val="24"/>
              </w:rPr>
              <w:t>Осмысление поступков и поведения главного героя рассказа Л.А. Кассиля "Алексей Андреевич"</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4" w:line="237" w:lineRule="auto"/>
              <w:rPr>
                <w:sz w:val="24"/>
              </w:rPr>
            </w:pPr>
            <w:r>
              <w:rPr>
                <w:sz w:val="24"/>
              </w:rPr>
              <w:t>Восприятие</w:t>
            </w:r>
            <w:r>
              <w:rPr>
                <w:spacing w:val="40"/>
                <w:sz w:val="24"/>
              </w:rPr>
              <w:t xml:space="preserve"> </w:t>
            </w:r>
            <w:r>
              <w:rPr>
                <w:sz w:val="24"/>
              </w:rPr>
              <w:t>картин</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стихотворениях</w:t>
            </w:r>
            <w:r>
              <w:rPr>
                <w:spacing w:val="40"/>
                <w:sz w:val="24"/>
              </w:rPr>
              <w:t xml:space="preserve"> </w:t>
            </w:r>
            <w:r>
              <w:rPr>
                <w:sz w:val="24"/>
              </w:rPr>
              <w:t>С.А.</w:t>
            </w:r>
            <w:r>
              <w:rPr>
                <w:spacing w:val="40"/>
                <w:sz w:val="24"/>
              </w:rPr>
              <w:t xml:space="preserve"> </w:t>
            </w:r>
            <w:r>
              <w:rPr>
                <w:sz w:val="24"/>
              </w:rPr>
              <w:t>Есенина</w:t>
            </w:r>
            <w:r>
              <w:rPr>
                <w:spacing w:val="40"/>
                <w:sz w:val="24"/>
              </w:rPr>
              <w:t xml:space="preserve"> </w:t>
            </w:r>
            <w:r>
              <w:rPr>
                <w:sz w:val="24"/>
              </w:rPr>
              <w:t>"Береза",</w:t>
            </w:r>
            <w:r>
              <w:rPr>
                <w:spacing w:val="80"/>
                <w:w w:val="150"/>
                <w:sz w:val="24"/>
              </w:rPr>
              <w:t xml:space="preserve"> </w:t>
            </w:r>
            <w:r>
              <w:rPr>
                <w:sz w:val="24"/>
              </w:rPr>
              <w:t>"Черемуха" и другие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tabs>
                <w:tab w:val="left" w:pos="1105"/>
                <w:tab w:val="left" w:pos="1684"/>
                <w:tab w:val="left" w:pos="3695"/>
                <w:tab w:val="left" w:pos="4499"/>
                <w:tab w:val="left" w:pos="5701"/>
                <w:tab w:val="left" w:pos="6988"/>
              </w:tabs>
              <w:spacing w:before="102"/>
              <w:ind w:right="52"/>
              <w:rPr>
                <w:sz w:val="24"/>
              </w:rPr>
            </w:pPr>
            <w:r>
              <w:rPr>
                <w:spacing w:val="-2"/>
                <w:sz w:val="24"/>
              </w:rPr>
              <w:t>Работа</w:t>
            </w:r>
            <w:r>
              <w:rPr>
                <w:sz w:val="24"/>
              </w:rPr>
              <w:tab/>
            </w:r>
            <w:r>
              <w:rPr>
                <w:spacing w:val="-6"/>
                <w:sz w:val="24"/>
              </w:rPr>
              <w:t>со</w:t>
            </w:r>
            <w:r>
              <w:rPr>
                <w:sz w:val="24"/>
              </w:rPr>
              <w:tab/>
            </w:r>
            <w:r>
              <w:rPr>
                <w:spacing w:val="-2"/>
                <w:sz w:val="24"/>
              </w:rPr>
              <w:t>стихотворением</w:t>
            </w:r>
            <w:r>
              <w:rPr>
                <w:sz w:val="24"/>
              </w:rPr>
              <w:tab/>
            </w:r>
            <w:r>
              <w:rPr>
                <w:spacing w:val="-4"/>
                <w:sz w:val="24"/>
              </w:rPr>
              <w:t>С.А.</w:t>
            </w:r>
            <w:r>
              <w:rPr>
                <w:sz w:val="24"/>
              </w:rPr>
              <w:tab/>
            </w:r>
            <w:r>
              <w:rPr>
                <w:spacing w:val="-2"/>
                <w:sz w:val="24"/>
              </w:rPr>
              <w:t>Есенина</w:t>
            </w:r>
            <w:r>
              <w:rPr>
                <w:sz w:val="24"/>
              </w:rPr>
              <w:tab/>
            </w:r>
            <w:r>
              <w:rPr>
                <w:spacing w:val="-2"/>
                <w:sz w:val="24"/>
              </w:rPr>
              <w:t>"Береза":</w:t>
            </w:r>
            <w:r>
              <w:rPr>
                <w:sz w:val="24"/>
              </w:rPr>
              <w:tab/>
            </w:r>
            <w:r>
              <w:rPr>
                <w:spacing w:val="-2"/>
                <w:sz w:val="24"/>
              </w:rPr>
              <w:t xml:space="preserve">средства </w:t>
            </w:r>
            <w:r>
              <w:rPr>
                <w:sz w:val="24"/>
              </w:rPr>
              <w:t>выразительности в произведении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Работа</w:t>
            </w:r>
            <w:r>
              <w:rPr>
                <w:spacing w:val="-2"/>
                <w:sz w:val="24"/>
              </w:rPr>
              <w:t xml:space="preserve"> </w:t>
            </w:r>
            <w:r>
              <w:rPr>
                <w:sz w:val="24"/>
              </w:rPr>
              <w:t>с</w:t>
            </w:r>
            <w:r>
              <w:rPr>
                <w:spacing w:val="-2"/>
                <w:sz w:val="24"/>
              </w:rPr>
              <w:t xml:space="preserve"> </w:t>
            </w:r>
            <w:r>
              <w:rPr>
                <w:sz w:val="24"/>
              </w:rPr>
              <w:t>детскими</w:t>
            </w:r>
            <w:r>
              <w:rPr>
                <w:spacing w:val="-2"/>
                <w:sz w:val="24"/>
              </w:rPr>
              <w:t xml:space="preserve"> </w:t>
            </w:r>
            <w:r>
              <w:rPr>
                <w:sz w:val="24"/>
              </w:rPr>
              <w:t>книгами о</w:t>
            </w:r>
            <w:r>
              <w:rPr>
                <w:spacing w:val="-1"/>
                <w:sz w:val="24"/>
              </w:rPr>
              <w:t xml:space="preserve"> </w:t>
            </w:r>
            <w:r>
              <w:rPr>
                <w:sz w:val="24"/>
              </w:rPr>
              <w:t>братьях</w:t>
            </w:r>
            <w:r>
              <w:rPr>
                <w:spacing w:val="-1"/>
                <w:sz w:val="24"/>
              </w:rPr>
              <w:t xml:space="preserve"> </w:t>
            </w:r>
            <w:r>
              <w:rPr>
                <w:sz w:val="24"/>
              </w:rPr>
              <w:t>наших</w:t>
            </w:r>
            <w:r>
              <w:rPr>
                <w:spacing w:val="-3"/>
                <w:sz w:val="24"/>
              </w:rPr>
              <w:t xml:space="preserve"> </w:t>
            </w:r>
            <w:r>
              <w:rPr>
                <w:sz w:val="24"/>
              </w:rPr>
              <w:t>меньших:</w:t>
            </w:r>
            <w:r>
              <w:rPr>
                <w:spacing w:val="-3"/>
                <w:sz w:val="24"/>
              </w:rPr>
              <w:t xml:space="preserve"> </w:t>
            </w:r>
            <w:r>
              <w:rPr>
                <w:sz w:val="24"/>
              </w:rPr>
              <w:t>написание</w:t>
            </w:r>
            <w:r>
              <w:rPr>
                <w:spacing w:val="-1"/>
                <w:sz w:val="24"/>
              </w:rPr>
              <w:t xml:space="preserve"> </w:t>
            </w:r>
            <w:r>
              <w:rPr>
                <w:spacing w:val="-2"/>
                <w:sz w:val="24"/>
              </w:rPr>
              <w:t>отзыва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ind w:right="51"/>
              <w:rPr>
                <w:sz w:val="24"/>
              </w:rPr>
            </w:pPr>
            <w:r>
              <w:rPr>
                <w:sz w:val="24"/>
              </w:rPr>
              <w:t>Животные</w:t>
            </w:r>
            <w:r>
              <w:rPr>
                <w:spacing w:val="80"/>
                <w:w w:val="150"/>
                <w:sz w:val="24"/>
              </w:rPr>
              <w:t xml:space="preserve"> </w:t>
            </w:r>
            <w:r>
              <w:rPr>
                <w:sz w:val="24"/>
              </w:rPr>
              <w:t>в</w:t>
            </w:r>
            <w:r>
              <w:rPr>
                <w:spacing w:val="80"/>
                <w:w w:val="150"/>
                <w:sz w:val="24"/>
              </w:rPr>
              <w:t xml:space="preserve"> </w:t>
            </w:r>
            <w:r>
              <w:rPr>
                <w:sz w:val="24"/>
              </w:rPr>
              <w:t>литературных</w:t>
            </w:r>
            <w:r>
              <w:rPr>
                <w:spacing w:val="80"/>
                <w:w w:val="150"/>
                <w:sz w:val="24"/>
              </w:rPr>
              <w:t xml:space="preserve"> </w:t>
            </w:r>
            <w:r>
              <w:rPr>
                <w:sz w:val="24"/>
              </w:rPr>
              <w:t>сказках.</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И.С. Соколова-Микитова "Листопадничек"</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5" w:line="237" w:lineRule="auto"/>
              <w:ind w:right="51"/>
              <w:rPr>
                <w:sz w:val="24"/>
              </w:rPr>
            </w:pPr>
            <w:r>
              <w:rPr>
                <w:sz w:val="24"/>
              </w:rPr>
              <w:t>Поучительный смысл</w:t>
            </w:r>
            <w:r>
              <w:rPr>
                <w:spacing w:val="31"/>
                <w:sz w:val="24"/>
              </w:rPr>
              <w:t xml:space="preserve"> </w:t>
            </w:r>
            <w:r>
              <w:rPr>
                <w:sz w:val="24"/>
              </w:rPr>
              <w:t>сказок</w:t>
            </w:r>
            <w:r>
              <w:rPr>
                <w:spacing w:val="29"/>
                <w:sz w:val="24"/>
              </w:rPr>
              <w:t xml:space="preserve"> </w:t>
            </w:r>
            <w:r>
              <w:rPr>
                <w:sz w:val="24"/>
              </w:rPr>
              <w:t>о</w:t>
            </w:r>
            <w:r>
              <w:rPr>
                <w:spacing w:val="31"/>
                <w:sz w:val="24"/>
              </w:rPr>
              <w:t xml:space="preserve"> </w:t>
            </w:r>
            <w:r>
              <w:rPr>
                <w:sz w:val="24"/>
              </w:rPr>
              <w:t>животных.</w:t>
            </w:r>
            <w:r>
              <w:rPr>
                <w:spacing w:val="28"/>
                <w:sz w:val="24"/>
              </w:rPr>
              <w:t xml:space="preserve"> </w:t>
            </w:r>
            <w:r>
              <w:rPr>
                <w:sz w:val="24"/>
              </w:rPr>
              <w:t>На</w:t>
            </w:r>
            <w:r>
              <w:rPr>
                <w:spacing w:val="32"/>
                <w:sz w:val="24"/>
              </w:rPr>
              <w:t xml:space="preserve"> </w:t>
            </w:r>
            <w:r>
              <w:rPr>
                <w:sz w:val="24"/>
              </w:rPr>
              <w:t>примере</w:t>
            </w:r>
            <w:r>
              <w:rPr>
                <w:spacing w:val="30"/>
                <w:sz w:val="24"/>
              </w:rPr>
              <w:t xml:space="preserve"> </w:t>
            </w:r>
            <w:r>
              <w:rPr>
                <w:sz w:val="24"/>
              </w:rPr>
              <w:t>произведения</w:t>
            </w:r>
            <w:r>
              <w:rPr>
                <w:spacing w:val="28"/>
                <w:sz w:val="24"/>
              </w:rPr>
              <w:t xml:space="preserve"> </w:t>
            </w:r>
            <w:r>
              <w:rPr>
                <w:sz w:val="24"/>
              </w:rPr>
              <w:t>И.С. Соколова-Микитова "Листопадничек"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Работа</w:t>
            </w:r>
            <w:r>
              <w:rPr>
                <w:spacing w:val="-5"/>
                <w:sz w:val="24"/>
              </w:rPr>
              <w:t xml:space="preserve"> </w:t>
            </w:r>
            <w:r>
              <w:rPr>
                <w:sz w:val="24"/>
              </w:rPr>
              <w:t>с детской</w:t>
            </w:r>
            <w:r>
              <w:rPr>
                <w:spacing w:val="-3"/>
                <w:sz w:val="24"/>
              </w:rPr>
              <w:t xml:space="preserve"> </w:t>
            </w:r>
            <w:r>
              <w:rPr>
                <w:sz w:val="24"/>
              </w:rPr>
              <w:t>книгой</w:t>
            </w:r>
            <w:r>
              <w:rPr>
                <w:spacing w:val="-3"/>
                <w:sz w:val="24"/>
              </w:rPr>
              <w:t xml:space="preserve"> </w:t>
            </w:r>
            <w:r>
              <w:rPr>
                <w:sz w:val="24"/>
              </w:rPr>
              <w:t>и справочной</w:t>
            </w:r>
            <w:r>
              <w:rPr>
                <w:spacing w:val="1"/>
                <w:sz w:val="24"/>
              </w:rPr>
              <w:t xml:space="preserve"> </w:t>
            </w:r>
            <w:r>
              <w:rPr>
                <w:spacing w:val="-2"/>
                <w:sz w:val="24"/>
              </w:rPr>
              <w:t>литературой</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4" w:line="237" w:lineRule="auto"/>
              <w:ind w:right="110"/>
              <w:rPr>
                <w:sz w:val="24"/>
              </w:rPr>
            </w:pPr>
            <w:r>
              <w:rPr>
                <w:sz w:val="24"/>
              </w:rPr>
              <w:t>Отражение нравственно-этических понятий (любовь и забота о животных)</w:t>
            </w:r>
            <w:r>
              <w:rPr>
                <w:spacing w:val="40"/>
                <w:sz w:val="24"/>
              </w:rPr>
              <w:t xml:space="preserve"> </w:t>
            </w:r>
            <w:r>
              <w:rPr>
                <w:sz w:val="24"/>
              </w:rPr>
              <w:t>в рассказах писателей</w:t>
            </w:r>
          </w:p>
        </w:tc>
      </w:tr>
    </w:tbl>
    <w:p w:rsidR="00B74A8E" w:rsidRDefault="00B74A8E" w:rsidP="00B74A8E">
      <w:pPr>
        <w:pStyle w:val="TableParagraph"/>
        <w:spacing w:line="237" w:lineRule="auto"/>
        <w:rPr>
          <w:sz w:val="24"/>
        </w:rPr>
        <w:sectPr w:rsidR="00B74A8E">
          <w:type w:val="continuous"/>
          <w:pgSz w:w="11910" w:h="16840"/>
          <w:pgMar w:top="960" w:right="425" w:bottom="108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Осознание</w:t>
            </w:r>
            <w:r>
              <w:rPr>
                <w:spacing w:val="-6"/>
                <w:sz w:val="24"/>
              </w:rPr>
              <w:t xml:space="preserve"> </w:t>
            </w:r>
            <w:r>
              <w:rPr>
                <w:sz w:val="24"/>
              </w:rPr>
              <w:t>понятий</w:t>
            </w:r>
            <w:r>
              <w:rPr>
                <w:spacing w:val="-2"/>
                <w:sz w:val="24"/>
              </w:rPr>
              <w:t xml:space="preserve"> </w:t>
            </w:r>
            <w:r>
              <w:rPr>
                <w:sz w:val="24"/>
              </w:rPr>
              <w:t>верность и</w:t>
            </w:r>
            <w:r>
              <w:rPr>
                <w:spacing w:val="-2"/>
                <w:sz w:val="24"/>
              </w:rPr>
              <w:t xml:space="preserve"> </w:t>
            </w:r>
            <w:r>
              <w:rPr>
                <w:sz w:val="24"/>
              </w:rPr>
              <w:t>преданность</w:t>
            </w:r>
            <w:r>
              <w:rPr>
                <w:spacing w:val="-2"/>
                <w:sz w:val="24"/>
              </w:rPr>
              <w:t xml:space="preserve"> животных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ind w:right="50"/>
              <w:rPr>
                <w:sz w:val="24"/>
              </w:rPr>
            </w:pPr>
            <w:r>
              <w:rPr>
                <w:sz w:val="24"/>
              </w:rPr>
              <w:t>Взаимоотношения человека и животных - тема произведения Д.Н. Мамин-Сибиряка "Приемыш"</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Соотнесение</w:t>
            </w:r>
            <w:r>
              <w:rPr>
                <w:spacing w:val="40"/>
                <w:sz w:val="24"/>
              </w:rPr>
              <w:t xml:space="preserve"> </w:t>
            </w:r>
            <w:r>
              <w:rPr>
                <w:sz w:val="24"/>
              </w:rPr>
              <w:t>заглавия</w:t>
            </w:r>
            <w:r>
              <w:rPr>
                <w:spacing w:val="40"/>
                <w:sz w:val="24"/>
              </w:rPr>
              <w:t xml:space="preserve"> </w:t>
            </w:r>
            <w:r>
              <w:rPr>
                <w:sz w:val="24"/>
              </w:rPr>
              <w:t>и</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рассказа</w:t>
            </w:r>
            <w:r>
              <w:rPr>
                <w:spacing w:val="40"/>
                <w:sz w:val="24"/>
              </w:rPr>
              <w:t xml:space="preserve"> </w:t>
            </w:r>
            <w:r>
              <w:rPr>
                <w:sz w:val="24"/>
              </w:rPr>
              <w:t>Д.Н.</w:t>
            </w:r>
            <w:r>
              <w:rPr>
                <w:spacing w:val="40"/>
                <w:sz w:val="24"/>
              </w:rPr>
              <w:t xml:space="preserve"> </w:t>
            </w:r>
            <w:r>
              <w:rPr>
                <w:sz w:val="24"/>
              </w:rPr>
              <w:t xml:space="preserve">Мамин-Сибиряка </w:t>
            </w:r>
            <w:r>
              <w:rPr>
                <w:spacing w:val="-2"/>
                <w:sz w:val="24"/>
              </w:rPr>
              <w:t>"Приемыш"</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0"/>
              <w:rPr>
                <w:sz w:val="24"/>
              </w:rPr>
            </w:pPr>
            <w:r>
              <w:rPr>
                <w:sz w:val="24"/>
              </w:rPr>
              <w:t>Обсуждение</w:t>
            </w:r>
            <w:r>
              <w:rPr>
                <w:spacing w:val="80"/>
                <w:sz w:val="24"/>
              </w:rPr>
              <w:t xml:space="preserve"> </w:t>
            </w:r>
            <w:r>
              <w:rPr>
                <w:sz w:val="24"/>
              </w:rPr>
              <w:t>проблемы</w:t>
            </w:r>
            <w:r>
              <w:rPr>
                <w:spacing w:val="80"/>
                <w:sz w:val="24"/>
              </w:rPr>
              <w:t xml:space="preserve"> </w:t>
            </w:r>
            <w:r>
              <w:rPr>
                <w:sz w:val="24"/>
              </w:rPr>
              <w:t>"Что</w:t>
            </w:r>
            <w:r>
              <w:rPr>
                <w:spacing w:val="80"/>
                <w:sz w:val="24"/>
              </w:rPr>
              <w:t xml:space="preserve"> </w:t>
            </w:r>
            <w:r>
              <w:rPr>
                <w:sz w:val="24"/>
              </w:rPr>
              <w:t>значит</w:t>
            </w:r>
            <w:r>
              <w:rPr>
                <w:spacing w:val="80"/>
                <w:sz w:val="24"/>
              </w:rPr>
              <w:t xml:space="preserve"> </w:t>
            </w:r>
            <w:r>
              <w:rPr>
                <w:sz w:val="24"/>
              </w:rPr>
              <w:t>любить</w:t>
            </w:r>
            <w:r>
              <w:rPr>
                <w:spacing w:val="80"/>
                <w:sz w:val="24"/>
              </w:rPr>
              <w:t xml:space="preserve"> </w:t>
            </w:r>
            <w:r>
              <w:rPr>
                <w:sz w:val="24"/>
              </w:rPr>
              <w:t>животных?".</w:t>
            </w:r>
            <w:r>
              <w:rPr>
                <w:spacing w:val="80"/>
                <w:sz w:val="24"/>
              </w:rPr>
              <w:t xml:space="preserve"> </w:t>
            </w:r>
            <w:r>
              <w:rPr>
                <w:sz w:val="24"/>
              </w:rPr>
              <w:t>На</w:t>
            </w:r>
            <w:r>
              <w:rPr>
                <w:spacing w:val="80"/>
                <w:sz w:val="24"/>
              </w:rPr>
              <w:t xml:space="preserve"> </w:t>
            </w:r>
            <w:r>
              <w:rPr>
                <w:sz w:val="24"/>
              </w:rPr>
              <w:t>примере рассказа В.Ю. Драгунского "Он живой и светится"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4" w:line="237" w:lineRule="auto"/>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примере произведения К.Г. Паустовского "Кот-ворюга"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40"/>
                <w:sz w:val="24"/>
              </w:rPr>
              <w:t xml:space="preserve"> </w:t>
            </w:r>
            <w:r>
              <w:rPr>
                <w:sz w:val="24"/>
              </w:rPr>
              <w:t>героев-животных,</w:t>
            </w:r>
            <w:r>
              <w:rPr>
                <w:spacing w:val="40"/>
                <w:sz w:val="24"/>
              </w:rPr>
              <w:t xml:space="preserve"> </w:t>
            </w:r>
            <w:r>
              <w:rPr>
                <w:sz w:val="24"/>
              </w:rPr>
              <w:t>их</w:t>
            </w:r>
            <w:r>
              <w:rPr>
                <w:spacing w:val="40"/>
                <w:sz w:val="24"/>
              </w:rPr>
              <w:t xml:space="preserve"> </w:t>
            </w:r>
            <w:r>
              <w:rPr>
                <w:sz w:val="24"/>
              </w:rPr>
              <w:t>портрет</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 примере рассказа К.Г. Паустовского "Кот-ворюга"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3" w:line="237" w:lineRule="auto"/>
              <w:rPr>
                <w:sz w:val="24"/>
              </w:rPr>
            </w:pPr>
            <w:r>
              <w:rPr>
                <w:sz w:val="24"/>
              </w:rPr>
              <w:t>Работа</w:t>
            </w:r>
            <w:r>
              <w:rPr>
                <w:spacing w:val="32"/>
                <w:sz w:val="24"/>
              </w:rPr>
              <w:t xml:space="preserve"> </w:t>
            </w:r>
            <w:r>
              <w:rPr>
                <w:sz w:val="24"/>
              </w:rPr>
              <w:t>с</w:t>
            </w:r>
            <w:r>
              <w:rPr>
                <w:spacing w:val="36"/>
                <w:sz w:val="24"/>
              </w:rPr>
              <w:t xml:space="preserve"> </w:t>
            </w:r>
            <w:r>
              <w:rPr>
                <w:sz w:val="24"/>
              </w:rPr>
              <w:t>рассказом</w:t>
            </w:r>
            <w:r>
              <w:rPr>
                <w:spacing w:val="34"/>
                <w:sz w:val="24"/>
              </w:rPr>
              <w:t xml:space="preserve"> </w:t>
            </w:r>
            <w:r>
              <w:rPr>
                <w:sz w:val="24"/>
              </w:rPr>
              <w:t>К.Г.</w:t>
            </w:r>
            <w:r>
              <w:rPr>
                <w:spacing w:val="34"/>
                <w:sz w:val="24"/>
              </w:rPr>
              <w:t xml:space="preserve"> </w:t>
            </w:r>
            <w:r>
              <w:rPr>
                <w:sz w:val="24"/>
              </w:rPr>
              <w:t>Паустовского</w:t>
            </w:r>
            <w:r>
              <w:rPr>
                <w:spacing w:val="34"/>
                <w:sz w:val="24"/>
              </w:rPr>
              <w:t xml:space="preserve"> </w:t>
            </w:r>
            <w:r>
              <w:rPr>
                <w:sz w:val="24"/>
              </w:rPr>
              <w:t>"Кот-ворюга":</w:t>
            </w:r>
            <w:r>
              <w:rPr>
                <w:spacing w:val="37"/>
                <w:sz w:val="24"/>
              </w:rPr>
              <w:t xml:space="preserve"> </w:t>
            </w:r>
            <w:r>
              <w:rPr>
                <w:sz w:val="24"/>
              </w:rPr>
              <w:t>анализ</w:t>
            </w:r>
            <w:r>
              <w:rPr>
                <w:spacing w:val="33"/>
                <w:sz w:val="24"/>
              </w:rPr>
              <w:t xml:space="preserve"> </w:t>
            </w:r>
            <w:r>
              <w:rPr>
                <w:sz w:val="24"/>
              </w:rPr>
              <w:t>композиции, составление плана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rPr>
                <w:sz w:val="24"/>
              </w:rPr>
            </w:pPr>
            <w:r>
              <w:rPr>
                <w:sz w:val="24"/>
              </w:rPr>
              <w:t>Произведения</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животных.</w:t>
            </w:r>
            <w:r>
              <w:rPr>
                <w:spacing w:val="40"/>
                <w:sz w:val="24"/>
              </w:rPr>
              <w:t xml:space="preserve"> </w:t>
            </w:r>
            <w:r>
              <w:rPr>
                <w:sz w:val="24"/>
              </w:rPr>
              <w:t>Главная</w:t>
            </w:r>
            <w:r>
              <w:rPr>
                <w:spacing w:val="40"/>
                <w:sz w:val="24"/>
              </w:rPr>
              <w:t xml:space="preserve"> </w:t>
            </w:r>
            <w:r>
              <w:rPr>
                <w:sz w:val="24"/>
              </w:rPr>
              <w:t>мысль (идея) рассказа "Барсучий нос"</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0"/>
              <w:rPr>
                <w:sz w:val="24"/>
              </w:rPr>
            </w:pPr>
            <w:r>
              <w:rPr>
                <w:sz w:val="24"/>
              </w:rPr>
              <w:t>Работа</w:t>
            </w:r>
            <w:r>
              <w:rPr>
                <w:spacing w:val="40"/>
                <w:sz w:val="24"/>
              </w:rPr>
              <w:t xml:space="preserve"> </w:t>
            </w:r>
            <w:r>
              <w:rPr>
                <w:sz w:val="24"/>
              </w:rPr>
              <w:t>с</w:t>
            </w:r>
            <w:r>
              <w:rPr>
                <w:spacing w:val="40"/>
                <w:sz w:val="24"/>
              </w:rPr>
              <w:t xml:space="preserve"> </w:t>
            </w:r>
            <w:r>
              <w:rPr>
                <w:sz w:val="24"/>
              </w:rPr>
              <w:t>произведением</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"Барсучий</w:t>
            </w:r>
            <w:r>
              <w:rPr>
                <w:spacing w:val="40"/>
                <w:sz w:val="24"/>
              </w:rPr>
              <w:t xml:space="preserve"> </w:t>
            </w:r>
            <w:r>
              <w:rPr>
                <w:sz w:val="24"/>
              </w:rPr>
              <w:t>нос":</w:t>
            </w:r>
            <w:r>
              <w:rPr>
                <w:spacing w:val="40"/>
                <w:sz w:val="24"/>
              </w:rPr>
              <w:t xml:space="preserve"> </w:t>
            </w:r>
            <w:r>
              <w:rPr>
                <w:sz w:val="24"/>
              </w:rPr>
              <w:t>особенности композиции, составление плана рассказа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rPr>
                <w:sz w:val="24"/>
              </w:rPr>
            </w:pPr>
            <w:r>
              <w:rPr>
                <w:sz w:val="24"/>
              </w:rPr>
              <w:t>Особенности</w:t>
            </w:r>
            <w:r>
              <w:rPr>
                <w:spacing w:val="40"/>
                <w:sz w:val="24"/>
              </w:rPr>
              <w:t xml:space="preserve"> </w:t>
            </w:r>
            <w:r>
              <w:rPr>
                <w:sz w:val="24"/>
              </w:rPr>
              <w:t>композиции</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 Б.С. Житкова "Про обезьяну"</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4" w:line="237" w:lineRule="auto"/>
              <w:rPr>
                <w:sz w:val="24"/>
              </w:rPr>
            </w:pPr>
            <w:r>
              <w:rPr>
                <w:sz w:val="24"/>
              </w:rPr>
              <w:t>Создание характеров героев-животных в рассказах писателей. На примере рассказа Б.С. Житкова "Про обезьяну"</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tabs>
                <w:tab w:val="left" w:pos="1374"/>
                <w:tab w:val="left" w:pos="2132"/>
                <w:tab w:val="left" w:pos="3284"/>
                <w:tab w:val="left" w:pos="6001"/>
                <w:tab w:val="left" w:pos="6342"/>
                <w:tab w:val="left" w:pos="7744"/>
              </w:tabs>
              <w:spacing w:before="104" w:line="237" w:lineRule="auto"/>
              <w:ind w:right="52"/>
              <w:rPr>
                <w:sz w:val="24"/>
              </w:rPr>
            </w:pPr>
            <w:r>
              <w:rPr>
                <w:spacing w:val="-2"/>
                <w:sz w:val="24"/>
              </w:rPr>
              <w:t>Резервный</w:t>
            </w:r>
            <w:r>
              <w:rPr>
                <w:sz w:val="24"/>
              </w:rPr>
              <w:tab/>
            </w:r>
            <w:r>
              <w:rPr>
                <w:spacing w:val="-4"/>
                <w:sz w:val="24"/>
              </w:rPr>
              <w:t>урок.</w:t>
            </w:r>
            <w:r>
              <w:rPr>
                <w:sz w:val="24"/>
              </w:rPr>
              <w:tab/>
            </w:r>
            <w:r>
              <w:rPr>
                <w:spacing w:val="-2"/>
                <w:sz w:val="24"/>
              </w:rPr>
              <w:t>Рассказы</w:t>
            </w:r>
            <w:r>
              <w:rPr>
                <w:sz w:val="24"/>
              </w:rPr>
              <w:tab/>
            </w:r>
            <w:r>
              <w:rPr>
                <w:spacing w:val="-2"/>
                <w:sz w:val="24"/>
              </w:rPr>
              <w:t>писателей-натуралистов</w:t>
            </w:r>
            <w:r>
              <w:rPr>
                <w:sz w:val="24"/>
              </w:rPr>
              <w:tab/>
            </w:r>
            <w:r>
              <w:rPr>
                <w:spacing w:val="-10"/>
                <w:sz w:val="24"/>
              </w:rPr>
              <w:t>о</w:t>
            </w:r>
            <w:r>
              <w:rPr>
                <w:sz w:val="24"/>
              </w:rPr>
              <w:tab/>
            </w:r>
            <w:r>
              <w:rPr>
                <w:spacing w:val="-2"/>
                <w:sz w:val="24"/>
              </w:rPr>
              <w:t>заботливом</w:t>
            </w:r>
            <w:r>
              <w:rPr>
                <w:sz w:val="24"/>
              </w:rPr>
              <w:tab/>
            </w:r>
            <w:r>
              <w:rPr>
                <w:spacing w:val="-10"/>
                <w:sz w:val="24"/>
              </w:rPr>
              <w:t xml:space="preserve">и </w:t>
            </w:r>
            <w:r>
              <w:rPr>
                <w:sz w:val="24"/>
              </w:rPr>
              <w:t>бережном отношении человека к животным к природе родного края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4" w:line="237" w:lineRule="auto"/>
              <w:rPr>
                <w:sz w:val="24"/>
              </w:rPr>
            </w:pPr>
            <w:r>
              <w:rPr>
                <w:sz w:val="24"/>
              </w:rPr>
              <w:t>Тематическое</w:t>
            </w:r>
            <w:r>
              <w:rPr>
                <w:spacing w:val="-2"/>
                <w:sz w:val="24"/>
              </w:rPr>
              <w:t xml:space="preserve"> </w:t>
            </w:r>
            <w:r>
              <w:rPr>
                <w:sz w:val="24"/>
              </w:rPr>
              <w:t>повторение</w:t>
            </w:r>
            <w:r>
              <w:rPr>
                <w:spacing w:val="-2"/>
                <w:sz w:val="24"/>
              </w:rPr>
              <w:t xml:space="preserve"> </w:t>
            </w:r>
            <w:r>
              <w:rPr>
                <w:sz w:val="24"/>
              </w:rPr>
              <w:t>по</w:t>
            </w:r>
            <w:r>
              <w:rPr>
                <w:spacing w:val="-3"/>
                <w:sz w:val="24"/>
              </w:rPr>
              <w:t xml:space="preserve"> </w:t>
            </w:r>
            <w:r>
              <w:rPr>
                <w:sz w:val="24"/>
              </w:rPr>
              <w:t>итогам</w:t>
            </w:r>
            <w:r>
              <w:rPr>
                <w:spacing w:val="-1"/>
                <w:sz w:val="24"/>
              </w:rPr>
              <w:t xml:space="preserve"> </w:t>
            </w:r>
            <w:r>
              <w:rPr>
                <w:sz w:val="24"/>
              </w:rPr>
              <w:t>раздела</w:t>
            </w:r>
            <w:r>
              <w:rPr>
                <w:spacing w:val="-2"/>
                <w:sz w:val="24"/>
              </w:rPr>
              <w:t xml:space="preserve"> </w:t>
            </w:r>
            <w:r>
              <w:rPr>
                <w:sz w:val="24"/>
              </w:rPr>
              <w:t>"Взаимоотношения</w:t>
            </w:r>
            <w:r>
              <w:rPr>
                <w:spacing w:val="-3"/>
                <w:sz w:val="24"/>
              </w:rPr>
              <w:t xml:space="preserve"> </w:t>
            </w:r>
            <w:r>
              <w:rPr>
                <w:sz w:val="24"/>
              </w:rPr>
              <w:t>человека</w:t>
            </w:r>
            <w:r>
              <w:rPr>
                <w:spacing w:val="-2"/>
                <w:sz w:val="24"/>
              </w:rPr>
              <w:t xml:space="preserve"> </w:t>
            </w:r>
            <w:r>
              <w:rPr>
                <w:sz w:val="24"/>
              </w:rPr>
              <w:t xml:space="preserve">и </w:t>
            </w:r>
            <w:r>
              <w:rPr>
                <w:spacing w:val="-2"/>
                <w:sz w:val="24"/>
              </w:rPr>
              <w:t>животных"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2"/>
              <w:rPr>
                <w:sz w:val="24"/>
              </w:rPr>
            </w:pPr>
            <w:r>
              <w:rPr>
                <w:sz w:val="24"/>
              </w:rPr>
              <w:t>Резервный урок. Составление устного рассказа "Любовь и забота о братьях наших меньших" по изученным произведениям</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ind w:right="50"/>
              <w:jc w:val="both"/>
              <w:rPr>
                <w:sz w:val="24"/>
              </w:rPr>
            </w:pPr>
            <w:r>
              <w:rPr>
                <w:sz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tabs>
                <w:tab w:val="left" w:pos="1271"/>
                <w:tab w:val="left" w:pos="2221"/>
                <w:tab w:val="left" w:pos="3366"/>
                <w:tab w:val="left" w:pos="3721"/>
                <w:tab w:val="left" w:pos="5492"/>
                <w:tab w:val="left" w:pos="6486"/>
                <w:tab w:val="left" w:pos="7012"/>
              </w:tabs>
              <w:ind w:right="52"/>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5" w:line="237" w:lineRule="auto"/>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зимнего</w:t>
            </w:r>
            <w:r>
              <w:rPr>
                <w:spacing w:val="40"/>
                <w:sz w:val="24"/>
              </w:rPr>
              <w:t xml:space="preserve"> </w:t>
            </w:r>
            <w:r>
              <w:rPr>
                <w:sz w:val="24"/>
              </w:rPr>
              <w:t>пейзажа.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стихотворения С.Д. Дрожжина "Зимний день"</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2"/>
              <w:rPr>
                <w:sz w:val="24"/>
              </w:rPr>
            </w:pPr>
            <w:r>
              <w:rPr>
                <w:sz w:val="24"/>
              </w:rPr>
              <w:t>Работа</w:t>
            </w:r>
            <w:r>
              <w:rPr>
                <w:spacing w:val="-5"/>
                <w:sz w:val="24"/>
              </w:rPr>
              <w:t xml:space="preserve"> </w:t>
            </w:r>
            <w:r>
              <w:rPr>
                <w:sz w:val="24"/>
              </w:rPr>
              <w:t>детскими</w:t>
            </w:r>
            <w:r>
              <w:rPr>
                <w:spacing w:val="-3"/>
                <w:sz w:val="24"/>
              </w:rPr>
              <w:t xml:space="preserve"> </w:t>
            </w:r>
            <w:r>
              <w:rPr>
                <w:sz w:val="24"/>
              </w:rPr>
              <w:t>книгами.</w:t>
            </w:r>
            <w:r>
              <w:rPr>
                <w:spacing w:val="-1"/>
                <w:sz w:val="24"/>
              </w:rPr>
              <w:t xml:space="preserve"> </w:t>
            </w:r>
            <w:r>
              <w:rPr>
                <w:sz w:val="24"/>
              </w:rPr>
              <w:t>Проект</w:t>
            </w:r>
            <w:r>
              <w:rPr>
                <w:spacing w:val="-4"/>
                <w:sz w:val="24"/>
              </w:rPr>
              <w:t xml:space="preserve"> </w:t>
            </w:r>
            <w:r>
              <w:rPr>
                <w:sz w:val="24"/>
              </w:rPr>
              <w:t>"Составление</w:t>
            </w:r>
            <w:r>
              <w:rPr>
                <w:spacing w:val="-2"/>
                <w:sz w:val="24"/>
              </w:rPr>
              <w:t xml:space="preserve"> </w:t>
            </w:r>
            <w:r>
              <w:rPr>
                <w:sz w:val="24"/>
              </w:rPr>
              <w:t xml:space="preserve">сборника </w:t>
            </w:r>
            <w:r>
              <w:rPr>
                <w:spacing w:val="-2"/>
                <w:sz w:val="24"/>
              </w:rPr>
              <w:t>стихов"</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tabs>
                <w:tab w:val="left" w:pos="1691"/>
                <w:tab w:val="left" w:pos="3076"/>
                <w:tab w:val="left" w:pos="3532"/>
                <w:tab w:val="left" w:pos="4451"/>
                <w:tab w:val="left" w:pos="5435"/>
                <w:tab w:val="left" w:pos="6652"/>
                <w:tab w:val="left" w:pos="7758"/>
              </w:tabs>
              <w:spacing w:before="104" w:line="237" w:lineRule="auto"/>
              <w:ind w:right="53"/>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r>
              <w:rPr>
                <w:sz w:val="24"/>
              </w:rPr>
              <w:tab/>
            </w:r>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2"/>
              <w:rPr>
                <w:sz w:val="24"/>
              </w:rPr>
            </w:pPr>
            <w:r>
              <w:rPr>
                <w:sz w:val="24"/>
              </w:rPr>
              <w:t>Сравнение</w:t>
            </w:r>
            <w:r>
              <w:rPr>
                <w:spacing w:val="-4"/>
                <w:sz w:val="24"/>
              </w:rPr>
              <w:t xml:space="preserve"> </w:t>
            </w:r>
            <w:r>
              <w:rPr>
                <w:sz w:val="24"/>
              </w:rPr>
              <w:t>средств создания</w:t>
            </w:r>
            <w:r>
              <w:rPr>
                <w:spacing w:val="-1"/>
                <w:sz w:val="24"/>
              </w:rPr>
              <w:t xml:space="preserve"> </w:t>
            </w:r>
            <w:r>
              <w:rPr>
                <w:sz w:val="24"/>
              </w:rPr>
              <w:t>пейзажа</w:t>
            </w:r>
            <w:r>
              <w:rPr>
                <w:spacing w:val="2"/>
                <w:sz w:val="24"/>
              </w:rPr>
              <w:t xml:space="preserve"> </w:t>
            </w:r>
            <w:r>
              <w:rPr>
                <w:sz w:val="24"/>
              </w:rPr>
              <w:t>в тексте-описании,</w:t>
            </w:r>
            <w:r>
              <w:rPr>
                <w:spacing w:val="1"/>
                <w:sz w:val="24"/>
              </w:rPr>
              <w:t xml:space="preserve"> </w:t>
            </w:r>
            <w:r>
              <w:rPr>
                <w:sz w:val="24"/>
              </w:rPr>
              <w:t xml:space="preserve">в </w:t>
            </w:r>
            <w:r>
              <w:rPr>
                <w:spacing w:val="-2"/>
                <w:sz w:val="24"/>
              </w:rPr>
              <w:t>изобразительном</w:t>
            </w:r>
          </w:p>
        </w:tc>
      </w:tr>
    </w:tbl>
    <w:p w:rsidR="00B74A8E" w:rsidRDefault="00B74A8E" w:rsidP="00B74A8E">
      <w:pPr>
        <w:pStyle w:val="TableParagraph"/>
        <w:rPr>
          <w:sz w:val="24"/>
        </w:rPr>
        <w:sectPr w:rsidR="00B74A8E">
          <w:type w:val="continuous"/>
          <w:pgSz w:w="11910" w:h="16840"/>
          <w:pgMar w:top="960" w:right="425" w:bottom="87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искусстве,</w:t>
            </w:r>
            <w:r>
              <w:rPr>
                <w:spacing w:val="-5"/>
                <w:sz w:val="24"/>
              </w:rPr>
              <w:t xml:space="preserve"> </w:t>
            </w:r>
            <w:r>
              <w:rPr>
                <w:sz w:val="24"/>
              </w:rPr>
              <w:t>в</w:t>
            </w:r>
            <w:r>
              <w:rPr>
                <w:spacing w:val="-3"/>
                <w:sz w:val="24"/>
              </w:rPr>
              <w:t xml:space="preserve"> </w:t>
            </w:r>
            <w:r>
              <w:rPr>
                <w:sz w:val="24"/>
              </w:rPr>
              <w:t>произведениях</w:t>
            </w:r>
            <w:r>
              <w:rPr>
                <w:spacing w:val="-2"/>
                <w:sz w:val="24"/>
              </w:rPr>
              <w:t xml:space="preserve"> </w:t>
            </w:r>
            <w:r>
              <w:rPr>
                <w:sz w:val="24"/>
              </w:rPr>
              <w:t>музыкального</w:t>
            </w:r>
            <w:r>
              <w:rPr>
                <w:spacing w:val="-2"/>
                <w:sz w:val="24"/>
              </w:rPr>
              <w:t xml:space="preserve"> </w:t>
            </w:r>
            <w:r>
              <w:rPr>
                <w:sz w:val="24"/>
              </w:rPr>
              <w:t>искусства</w:t>
            </w:r>
            <w:r>
              <w:rPr>
                <w:spacing w:val="-3"/>
                <w:sz w:val="24"/>
              </w:rPr>
              <w:t xml:space="preserve"> </w:t>
            </w:r>
            <w:r>
              <w:rPr>
                <w:sz w:val="24"/>
              </w:rPr>
              <w:t>XX</w:t>
            </w:r>
            <w:r>
              <w:rPr>
                <w:spacing w:val="-1"/>
                <w:sz w:val="24"/>
              </w:rPr>
              <w:t xml:space="preserve"> </w:t>
            </w:r>
            <w:r>
              <w:rPr>
                <w:spacing w:val="-5"/>
                <w:sz w:val="24"/>
              </w:rPr>
              <w:t>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Выделение</w:t>
            </w:r>
            <w:r>
              <w:rPr>
                <w:spacing w:val="-5"/>
                <w:sz w:val="24"/>
              </w:rPr>
              <w:t xml:space="preserve"> </w:t>
            </w:r>
            <w:r>
              <w:rPr>
                <w:sz w:val="24"/>
              </w:rPr>
              <w:t>главной</w:t>
            </w:r>
            <w:r>
              <w:rPr>
                <w:spacing w:val="-3"/>
                <w:sz w:val="24"/>
              </w:rPr>
              <w:t xml:space="preserve"> </w:t>
            </w:r>
            <w:r>
              <w:rPr>
                <w:sz w:val="24"/>
              </w:rPr>
              <w:t>мысли (идеи)</w:t>
            </w:r>
            <w:r>
              <w:rPr>
                <w:spacing w:val="-2"/>
                <w:sz w:val="24"/>
              </w:rPr>
              <w:t xml:space="preserve"> </w:t>
            </w:r>
            <w:r>
              <w:rPr>
                <w:sz w:val="24"/>
              </w:rPr>
              <w:t>в произведениях</w:t>
            </w:r>
            <w:r>
              <w:rPr>
                <w:spacing w:val="-4"/>
                <w:sz w:val="24"/>
              </w:rPr>
              <w:t xml:space="preserve"> </w:t>
            </w:r>
            <w:r>
              <w:rPr>
                <w:sz w:val="24"/>
              </w:rPr>
              <w:t>о</w:t>
            </w:r>
            <w:r>
              <w:rPr>
                <w:spacing w:val="-1"/>
                <w:sz w:val="24"/>
              </w:rPr>
              <w:t xml:space="preserve"> </w:t>
            </w:r>
            <w:r>
              <w:rPr>
                <w:spacing w:val="-2"/>
                <w:sz w:val="24"/>
              </w:rPr>
              <w:t>детях</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0"/>
              <w:rPr>
                <w:sz w:val="24"/>
              </w:rPr>
            </w:pPr>
            <w:r>
              <w:rPr>
                <w:sz w:val="24"/>
              </w:rPr>
              <w:t>Работа</w:t>
            </w:r>
            <w:r>
              <w:rPr>
                <w:spacing w:val="-3"/>
                <w:sz w:val="24"/>
              </w:rPr>
              <w:t xml:space="preserve"> </w:t>
            </w:r>
            <w:r>
              <w:rPr>
                <w:sz w:val="24"/>
              </w:rPr>
              <w:t>с</w:t>
            </w:r>
            <w:r>
              <w:rPr>
                <w:spacing w:val="-2"/>
                <w:sz w:val="24"/>
              </w:rPr>
              <w:t xml:space="preserve"> </w:t>
            </w:r>
            <w:r>
              <w:rPr>
                <w:sz w:val="24"/>
              </w:rPr>
              <w:t>детскими</w:t>
            </w:r>
            <w:r>
              <w:rPr>
                <w:spacing w:val="-3"/>
                <w:sz w:val="24"/>
              </w:rPr>
              <w:t xml:space="preserve"> </w:t>
            </w:r>
            <w:r>
              <w:rPr>
                <w:sz w:val="24"/>
              </w:rPr>
              <w:t>книгами:</w:t>
            </w:r>
            <w:r>
              <w:rPr>
                <w:spacing w:val="-1"/>
                <w:sz w:val="24"/>
              </w:rPr>
              <w:t xml:space="preserve"> </w:t>
            </w:r>
            <w:r>
              <w:rPr>
                <w:sz w:val="24"/>
              </w:rPr>
              <w:t>авторы</w:t>
            </w:r>
            <w:r>
              <w:rPr>
                <w:spacing w:val="-2"/>
                <w:sz w:val="24"/>
              </w:rPr>
              <w:t xml:space="preserve"> </w:t>
            </w:r>
            <w:r>
              <w:rPr>
                <w:sz w:val="24"/>
              </w:rPr>
              <w:t>юмористических</w:t>
            </w:r>
            <w:r>
              <w:rPr>
                <w:spacing w:val="-1"/>
                <w:sz w:val="24"/>
              </w:rPr>
              <w:t xml:space="preserve"> </w:t>
            </w:r>
            <w:r>
              <w:rPr>
                <w:spacing w:val="-2"/>
                <w:sz w:val="24"/>
              </w:rPr>
              <w:t>рассказов</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0"/>
              <w:rPr>
                <w:sz w:val="24"/>
              </w:rPr>
            </w:pPr>
            <w:r>
              <w:rPr>
                <w:sz w:val="24"/>
              </w:rPr>
              <w:t>Нравственная оценка ситуаций, поведения и поступков героев. На примере произведения М.М. Зощенко "Золотые слова"</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0"/>
                <w:sz w:val="24"/>
              </w:rPr>
              <w:t xml:space="preserve"> </w:t>
            </w:r>
            <w:r>
              <w:rPr>
                <w:sz w:val="24"/>
              </w:rPr>
              <w:t>юмористических</w:t>
            </w:r>
            <w:r>
              <w:rPr>
                <w:spacing w:val="40"/>
                <w:sz w:val="24"/>
              </w:rPr>
              <w:t xml:space="preserve"> </w:t>
            </w:r>
            <w:r>
              <w:rPr>
                <w:sz w:val="24"/>
              </w:rPr>
              <w:t>произведений</w:t>
            </w:r>
            <w:r>
              <w:rPr>
                <w:spacing w:val="40"/>
                <w:sz w:val="24"/>
              </w:rPr>
              <w:t xml:space="preserve"> </w:t>
            </w:r>
            <w:r>
              <w:rPr>
                <w:sz w:val="24"/>
              </w:rPr>
              <w:t>(ирония)</w:t>
            </w:r>
            <w:r>
              <w:rPr>
                <w:spacing w:val="40"/>
                <w:sz w:val="24"/>
              </w:rPr>
              <w:t xml:space="preserve"> </w:t>
            </w:r>
            <w:r>
              <w:rPr>
                <w:sz w:val="24"/>
              </w:rPr>
              <w:t>М.М.</w:t>
            </w:r>
            <w:r>
              <w:rPr>
                <w:spacing w:val="40"/>
                <w:sz w:val="24"/>
              </w:rPr>
              <w:t xml:space="preserve"> </w:t>
            </w:r>
            <w:r>
              <w:rPr>
                <w:sz w:val="24"/>
              </w:rPr>
              <w:t>Зощенко</w:t>
            </w:r>
            <w:r>
              <w:rPr>
                <w:spacing w:val="40"/>
                <w:sz w:val="24"/>
              </w:rPr>
              <w:t xml:space="preserve"> </w:t>
            </w:r>
            <w:r>
              <w:rPr>
                <w:sz w:val="24"/>
              </w:rPr>
              <w:t>и</w:t>
            </w:r>
            <w:r>
              <w:rPr>
                <w:spacing w:val="40"/>
                <w:sz w:val="24"/>
              </w:rPr>
              <w:t xml:space="preserve"> </w:t>
            </w:r>
            <w:r>
              <w:rPr>
                <w:sz w:val="24"/>
              </w:rPr>
              <w:t>других авторов на выбор</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4" w:line="237" w:lineRule="auto"/>
              <w:rPr>
                <w:sz w:val="24"/>
              </w:rPr>
            </w:pPr>
            <w:r>
              <w:rPr>
                <w:sz w:val="24"/>
              </w:rPr>
              <w:t>Основные</w:t>
            </w:r>
            <w:r>
              <w:rPr>
                <w:spacing w:val="80"/>
                <w:sz w:val="24"/>
              </w:rPr>
              <w:t xml:space="preserve"> </w:t>
            </w:r>
            <w:r>
              <w:rPr>
                <w:sz w:val="24"/>
              </w:rPr>
              <w:t>события</w:t>
            </w:r>
            <w:r>
              <w:rPr>
                <w:spacing w:val="80"/>
                <w:sz w:val="24"/>
              </w:rPr>
              <w:t xml:space="preserve"> </w:t>
            </w:r>
            <w:r>
              <w:rPr>
                <w:sz w:val="24"/>
              </w:rPr>
              <w:t>сюжета</w:t>
            </w:r>
            <w:r>
              <w:rPr>
                <w:spacing w:val="80"/>
                <w:sz w:val="24"/>
              </w:rPr>
              <w:t xml:space="preserve"> </w:t>
            </w:r>
            <w:r>
              <w:rPr>
                <w:sz w:val="24"/>
              </w:rPr>
              <w:t>произведения</w:t>
            </w:r>
            <w:r>
              <w:rPr>
                <w:spacing w:val="80"/>
                <w:sz w:val="24"/>
              </w:rPr>
              <w:t xml:space="preserve"> </w:t>
            </w:r>
            <w:r>
              <w:rPr>
                <w:sz w:val="24"/>
              </w:rPr>
              <w:t>А.П.</w:t>
            </w:r>
            <w:r>
              <w:rPr>
                <w:spacing w:val="80"/>
                <w:sz w:val="24"/>
              </w:rPr>
              <w:t xml:space="preserve"> </w:t>
            </w:r>
            <w:r>
              <w:rPr>
                <w:sz w:val="24"/>
              </w:rPr>
              <w:t>Гайдара</w:t>
            </w:r>
            <w:r>
              <w:rPr>
                <w:spacing w:val="80"/>
                <w:sz w:val="24"/>
              </w:rPr>
              <w:t xml:space="preserve"> </w:t>
            </w:r>
            <w:r>
              <w:rPr>
                <w:sz w:val="24"/>
              </w:rPr>
              <w:t>"Тимур</w:t>
            </w:r>
            <w:r>
              <w:rPr>
                <w:spacing w:val="80"/>
                <w:sz w:val="24"/>
              </w:rPr>
              <w:t xml:space="preserve"> </w:t>
            </w:r>
            <w:r>
              <w:rPr>
                <w:sz w:val="24"/>
              </w:rPr>
              <w:t>и</w:t>
            </w:r>
            <w:r>
              <w:rPr>
                <w:spacing w:val="80"/>
                <w:sz w:val="24"/>
              </w:rPr>
              <w:t xml:space="preserve"> </w:t>
            </w:r>
            <w:r>
              <w:rPr>
                <w:sz w:val="24"/>
              </w:rPr>
              <w:t>его команда" (отрывки)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3" w:line="237" w:lineRule="auto"/>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tabs>
                <w:tab w:val="left" w:pos="1772"/>
                <w:tab w:val="left" w:pos="2773"/>
                <w:tab w:val="left" w:pos="4076"/>
                <w:tab w:val="left" w:pos="5435"/>
                <w:tab w:val="left" w:pos="5857"/>
                <w:tab w:val="left" w:pos="7208"/>
              </w:tabs>
              <w:ind w:right="53"/>
              <w:rPr>
                <w:sz w:val="24"/>
              </w:rPr>
            </w:pPr>
            <w:r>
              <w:rPr>
                <w:spacing w:val="-2"/>
                <w:sz w:val="24"/>
              </w:rPr>
              <w:t>Нравственная</w:t>
            </w:r>
            <w:r>
              <w:rPr>
                <w:sz w:val="24"/>
              </w:rPr>
              <w:tab/>
            </w:r>
            <w:r>
              <w:rPr>
                <w:spacing w:val="-2"/>
                <w:sz w:val="24"/>
              </w:rPr>
              <w:t>оценка</w:t>
            </w:r>
            <w:r>
              <w:rPr>
                <w:sz w:val="24"/>
              </w:rPr>
              <w:tab/>
            </w:r>
            <w:r>
              <w:rPr>
                <w:spacing w:val="-2"/>
                <w:sz w:val="24"/>
              </w:rPr>
              <w:t>ситуаций,</w:t>
            </w:r>
            <w:r>
              <w:rPr>
                <w:sz w:val="24"/>
              </w:rPr>
              <w:tab/>
            </w:r>
            <w:r>
              <w:rPr>
                <w:spacing w:val="-2"/>
                <w:sz w:val="24"/>
              </w:rPr>
              <w:t>поведения</w:t>
            </w:r>
            <w:r>
              <w:rPr>
                <w:sz w:val="24"/>
              </w:rPr>
              <w:tab/>
            </w:r>
            <w:r>
              <w:rPr>
                <w:spacing w:val="-10"/>
                <w:sz w:val="24"/>
              </w:rPr>
              <w:t>и</w:t>
            </w:r>
            <w:r>
              <w:rPr>
                <w:sz w:val="24"/>
              </w:rPr>
              <w:tab/>
            </w:r>
            <w:r>
              <w:rPr>
                <w:spacing w:val="-2"/>
                <w:sz w:val="24"/>
              </w:rPr>
              <w:t>поступков</w:t>
            </w:r>
            <w:r>
              <w:rPr>
                <w:sz w:val="24"/>
              </w:rPr>
              <w:tab/>
            </w:r>
            <w:r>
              <w:rPr>
                <w:spacing w:val="-2"/>
                <w:sz w:val="24"/>
              </w:rPr>
              <w:t xml:space="preserve">героев </w:t>
            </w:r>
            <w:r>
              <w:rPr>
                <w:sz w:val="24"/>
              </w:rPr>
              <w:t>произведения А.П. Гайдара "Тимур и его команда" (отрывки)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0"/>
              <w:ind w:right="51"/>
              <w:jc w:val="both"/>
              <w:rPr>
                <w:sz w:val="24"/>
              </w:rPr>
            </w:pPr>
            <w:r>
              <w:rPr>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На примере рассказа А.П. Платонова "Цветок на земле"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0"/>
                <w:sz w:val="24"/>
              </w:rPr>
              <w:t xml:space="preserve"> </w:t>
            </w:r>
            <w:r>
              <w:rPr>
                <w:sz w:val="24"/>
              </w:rPr>
              <w:t>внешнего</w:t>
            </w:r>
            <w:r>
              <w:rPr>
                <w:spacing w:val="40"/>
                <w:sz w:val="24"/>
              </w:rPr>
              <w:t xml:space="preserve"> </w:t>
            </w:r>
            <w:r>
              <w:rPr>
                <w:sz w:val="24"/>
              </w:rPr>
              <w:t>вида</w:t>
            </w:r>
            <w:r>
              <w:rPr>
                <w:spacing w:val="40"/>
                <w:sz w:val="24"/>
              </w:rPr>
              <w:t xml:space="preserve"> </w:t>
            </w:r>
            <w:r>
              <w:rPr>
                <w:sz w:val="24"/>
              </w:rPr>
              <w:t>и</w:t>
            </w:r>
            <w:r>
              <w:rPr>
                <w:spacing w:val="40"/>
                <w:sz w:val="24"/>
              </w:rPr>
              <w:t xml:space="preserve"> </w:t>
            </w:r>
            <w:r>
              <w:rPr>
                <w:sz w:val="24"/>
              </w:rPr>
              <w:t>характера</w:t>
            </w:r>
            <w:r>
              <w:rPr>
                <w:spacing w:val="40"/>
                <w:sz w:val="24"/>
              </w:rPr>
              <w:t xml:space="preserve"> </w:t>
            </w:r>
            <w:r>
              <w:rPr>
                <w:sz w:val="24"/>
              </w:rPr>
              <w:t>героя-ребенка.</w:t>
            </w:r>
            <w:r>
              <w:rPr>
                <w:spacing w:val="40"/>
                <w:sz w:val="24"/>
              </w:rPr>
              <w:t xml:space="preserve"> </w:t>
            </w:r>
            <w:r>
              <w:rPr>
                <w:sz w:val="24"/>
              </w:rPr>
              <w:t>А.П.</w:t>
            </w:r>
            <w:r>
              <w:rPr>
                <w:spacing w:val="40"/>
                <w:sz w:val="24"/>
              </w:rPr>
              <w:t xml:space="preserve"> </w:t>
            </w:r>
            <w:r>
              <w:rPr>
                <w:sz w:val="24"/>
              </w:rPr>
              <w:t>Платонов "Цветок на земле"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4" w:line="237" w:lineRule="auto"/>
              <w:rPr>
                <w:sz w:val="24"/>
              </w:rPr>
            </w:pPr>
            <w:r>
              <w:rPr>
                <w:sz w:val="24"/>
              </w:rPr>
              <w:t>Особенности юмористических</w:t>
            </w:r>
            <w:r>
              <w:rPr>
                <w:spacing w:val="-1"/>
                <w:sz w:val="24"/>
              </w:rPr>
              <w:t xml:space="preserve"> </w:t>
            </w:r>
            <w:r>
              <w:rPr>
                <w:sz w:val="24"/>
              </w:rPr>
              <w:t>произведений</w:t>
            </w:r>
            <w:r>
              <w:rPr>
                <w:spacing w:val="-2"/>
                <w:sz w:val="24"/>
              </w:rPr>
              <w:t xml:space="preserve"> </w:t>
            </w:r>
            <w:r>
              <w:rPr>
                <w:sz w:val="24"/>
              </w:rPr>
              <w:t>Н.Н. Носова и других</w:t>
            </w:r>
            <w:r>
              <w:rPr>
                <w:spacing w:val="-1"/>
                <w:sz w:val="24"/>
              </w:rPr>
              <w:t xml:space="preserve"> </w:t>
            </w:r>
            <w:r>
              <w:rPr>
                <w:sz w:val="24"/>
              </w:rPr>
              <w:t>авторов на выбор</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spacing w:before="104" w:line="237" w:lineRule="auto"/>
              <w:rPr>
                <w:sz w:val="24"/>
              </w:rPr>
            </w:pPr>
            <w:r>
              <w:rPr>
                <w:sz w:val="24"/>
              </w:rPr>
              <w:t xml:space="preserve">Комичность как основа сюжета рассказов Н.Н. Носова и других авторов на </w:t>
            </w:r>
            <w:r>
              <w:rPr>
                <w:spacing w:val="-4"/>
                <w:sz w:val="24"/>
              </w:rPr>
              <w:t>выбор</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2"/>
              <w:rPr>
                <w:sz w:val="24"/>
              </w:rPr>
            </w:pPr>
            <w:r>
              <w:rPr>
                <w:sz w:val="24"/>
              </w:rPr>
              <w:t>Характеристика</w:t>
            </w:r>
            <w:r>
              <w:rPr>
                <w:spacing w:val="-8"/>
                <w:sz w:val="24"/>
              </w:rPr>
              <w:t xml:space="preserve"> </w:t>
            </w:r>
            <w:r>
              <w:rPr>
                <w:sz w:val="24"/>
              </w:rPr>
              <w:t>героя "Денискиных</w:t>
            </w:r>
            <w:r>
              <w:rPr>
                <w:spacing w:val="-1"/>
                <w:sz w:val="24"/>
              </w:rPr>
              <w:t xml:space="preserve"> </w:t>
            </w:r>
            <w:r>
              <w:rPr>
                <w:sz w:val="24"/>
              </w:rPr>
              <w:t>рассказов"</w:t>
            </w:r>
            <w:r>
              <w:rPr>
                <w:spacing w:val="-2"/>
                <w:sz w:val="24"/>
              </w:rPr>
              <w:t xml:space="preserve"> </w:t>
            </w:r>
            <w:r>
              <w:rPr>
                <w:sz w:val="24"/>
              </w:rPr>
              <w:t>В.Ю.</w:t>
            </w:r>
            <w:r>
              <w:rPr>
                <w:spacing w:val="-1"/>
                <w:sz w:val="24"/>
              </w:rPr>
              <w:t xml:space="preserve"> </w:t>
            </w:r>
            <w:r>
              <w:rPr>
                <w:spacing w:val="-2"/>
                <w:sz w:val="24"/>
              </w:rPr>
              <w:t>Драгунского</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tabs>
                <w:tab w:val="left" w:pos="1340"/>
                <w:tab w:val="left" w:pos="3436"/>
                <w:tab w:val="left" w:pos="4422"/>
                <w:tab w:val="left" w:pos="6592"/>
              </w:tabs>
              <w:ind w:right="51"/>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rPr>
                <w:sz w:val="24"/>
              </w:rPr>
            </w:pPr>
            <w:r>
              <w:rPr>
                <w:sz w:val="24"/>
              </w:rPr>
              <w:t>Составление</w:t>
            </w:r>
            <w:r>
              <w:rPr>
                <w:spacing w:val="-4"/>
                <w:sz w:val="24"/>
              </w:rPr>
              <w:t xml:space="preserve"> </w:t>
            </w:r>
            <w:r>
              <w:rPr>
                <w:sz w:val="24"/>
              </w:rPr>
              <w:t>юмористического</w:t>
            </w:r>
            <w:r>
              <w:rPr>
                <w:spacing w:val="-2"/>
                <w:sz w:val="24"/>
              </w:rPr>
              <w:t xml:space="preserve"> рассказа</w:t>
            </w:r>
          </w:p>
        </w:tc>
      </w:tr>
      <w:tr w:rsidR="00B74A8E" w:rsidTr="00B134E7">
        <w:trPr>
          <w:trHeight w:val="755"/>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с</w:t>
            </w:r>
            <w:r>
              <w:rPr>
                <w:spacing w:val="-2"/>
                <w:sz w:val="24"/>
              </w:rPr>
              <w:t xml:space="preserve"> </w:t>
            </w:r>
            <w:r>
              <w:rPr>
                <w:sz w:val="24"/>
              </w:rPr>
              <w:t>книгами о</w:t>
            </w:r>
            <w:r>
              <w:rPr>
                <w:spacing w:val="-1"/>
                <w:sz w:val="24"/>
              </w:rPr>
              <w:t xml:space="preserve"> </w:t>
            </w:r>
            <w:r>
              <w:rPr>
                <w:sz w:val="24"/>
              </w:rPr>
              <w:t>детях:</w:t>
            </w:r>
            <w:r>
              <w:rPr>
                <w:spacing w:val="-2"/>
                <w:sz w:val="24"/>
              </w:rPr>
              <w:t xml:space="preserve"> </w:t>
            </w:r>
            <w:r>
              <w:rPr>
                <w:sz w:val="24"/>
              </w:rPr>
              <w:t>написание</w:t>
            </w:r>
            <w:r>
              <w:rPr>
                <w:spacing w:val="-1"/>
                <w:sz w:val="24"/>
              </w:rPr>
              <w:t xml:space="preserve"> </w:t>
            </w:r>
            <w:r>
              <w:rPr>
                <w:spacing w:val="-2"/>
                <w:sz w:val="24"/>
              </w:rPr>
              <w:t>отзыва</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2"/>
              <w:rPr>
                <w:sz w:val="24"/>
              </w:rPr>
            </w:pPr>
            <w:r>
              <w:rPr>
                <w:sz w:val="24"/>
              </w:rPr>
              <w:t>Тематическое</w:t>
            </w:r>
            <w:r>
              <w:rPr>
                <w:spacing w:val="-4"/>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"Произведения</w:t>
            </w:r>
            <w:r>
              <w:rPr>
                <w:spacing w:val="-4"/>
                <w:sz w:val="24"/>
              </w:rPr>
              <w:t xml:space="preserve"> </w:t>
            </w:r>
            <w:r>
              <w:rPr>
                <w:sz w:val="24"/>
              </w:rPr>
              <w:t xml:space="preserve">о </w:t>
            </w:r>
            <w:r>
              <w:rPr>
                <w:spacing w:val="-2"/>
                <w:sz w:val="24"/>
              </w:rPr>
              <w:t>детях"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с</w:t>
            </w:r>
            <w:r>
              <w:rPr>
                <w:spacing w:val="-2"/>
                <w:sz w:val="24"/>
              </w:rPr>
              <w:t xml:space="preserve"> </w:t>
            </w:r>
            <w:r>
              <w:rPr>
                <w:sz w:val="24"/>
              </w:rPr>
              <w:t>книгами</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составление</w:t>
            </w:r>
            <w:r>
              <w:rPr>
                <w:spacing w:val="-4"/>
                <w:sz w:val="24"/>
              </w:rPr>
              <w:t xml:space="preserve"> </w:t>
            </w:r>
            <w:r>
              <w:rPr>
                <w:spacing w:val="-2"/>
                <w:sz w:val="24"/>
              </w:rPr>
              <w:t>аннотации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rPr>
                <w:sz w:val="24"/>
              </w:rPr>
            </w:pPr>
            <w:r>
              <w:rPr>
                <w:sz w:val="24"/>
              </w:rPr>
              <w:t>Расширение</w:t>
            </w:r>
            <w:r>
              <w:rPr>
                <w:spacing w:val="-9"/>
                <w:sz w:val="24"/>
              </w:rPr>
              <w:t xml:space="preserve"> </w:t>
            </w:r>
            <w:r>
              <w:rPr>
                <w:sz w:val="24"/>
              </w:rPr>
              <w:t>знаний</w:t>
            </w:r>
            <w:r>
              <w:rPr>
                <w:spacing w:val="-4"/>
                <w:sz w:val="24"/>
              </w:rPr>
              <w:t xml:space="preserve"> </w:t>
            </w:r>
            <w:r>
              <w:rPr>
                <w:sz w:val="24"/>
              </w:rPr>
              <w:t>о</w:t>
            </w:r>
            <w:r>
              <w:rPr>
                <w:spacing w:val="-5"/>
                <w:sz w:val="24"/>
              </w:rPr>
              <w:t xml:space="preserve"> </w:t>
            </w:r>
            <w:r>
              <w:rPr>
                <w:sz w:val="24"/>
              </w:rPr>
              <w:t>писателях,</w:t>
            </w:r>
            <w:r>
              <w:rPr>
                <w:spacing w:val="-5"/>
                <w:sz w:val="24"/>
              </w:rPr>
              <w:t xml:space="preserve"> </w:t>
            </w:r>
            <w:r>
              <w:rPr>
                <w:sz w:val="24"/>
              </w:rPr>
              <w:t>как</w:t>
            </w:r>
            <w:r>
              <w:rPr>
                <w:spacing w:val="-7"/>
                <w:sz w:val="24"/>
              </w:rPr>
              <w:t xml:space="preserve"> </w:t>
            </w:r>
            <w:r>
              <w:rPr>
                <w:sz w:val="24"/>
              </w:rPr>
              <w:t>переводчиках</w:t>
            </w:r>
            <w:r>
              <w:rPr>
                <w:spacing w:val="-5"/>
                <w:sz w:val="24"/>
              </w:rPr>
              <w:t xml:space="preserve"> </w:t>
            </w:r>
            <w:r>
              <w:rPr>
                <w:sz w:val="24"/>
              </w:rPr>
              <w:t>зарубежной</w:t>
            </w:r>
            <w:r>
              <w:rPr>
                <w:spacing w:val="-4"/>
                <w:sz w:val="24"/>
              </w:rPr>
              <w:t xml:space="preserve"> </w:t>
            </w:r>
            <w:r>
              <w:rPr>
                <w:sz w:val="24"/>
              </w:rPr>
              <w:t>литературы. На примере переводов С.Я. Маршака, К.И. Чуковского и других</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rPr>
                <w:sz w:val="24"/>
              </w:rPr>
            </w:pPr>
            <w:r>
              <w:rPr>
                <w:sz w:val="24"/>
              </w:rPr>
              <w:t>Волшебные</w:t>
            </w:r>
            <w:r>
              <w:rPr>
                <w:spacing w:val="-1"/>
                <w:sz w:val="24"/>
              </w:rPr>
              <w:t xml:space="preserve"> </w:t>
            </w:r>
            <w:r>
              <w:rPr>
                <w:sz w:val="24"/>
              </w:rPr>
              <w:t>предметы</w:t>
            </w:r>
            <w:r>
              <w:rPr>
                <w:spacing w:val="-2"/>
                <w:sz w:val="24"/>
              </w:rPr>
              <w:t xml:space="preserve"> </w:t>
            </w:r>
            <w:r>
              <w:rPr>
                <w:sz w:val="24"/>
              </w:rPr>
              <w:t>и</w:t>
            </w:r>
            <w:r>
              <w:rPr>
                <w:spacing w:val="-1"/>
                <w:sz w:val="24"/>
              </w:rPr>
              <w:t xml:space="preserve"> </w:t>
            </w:r>
            <w:r>
              <w:rPr>
                <w:sz w:val="24"/>
              </w:rPr>
              <w:t>помощники</w:t>
            </w:r>
            <w:r>
              <w:rPr>
                <w:spacing w:val="-3"/>
                <w:sz w:val="24"/>
              </w:rPr>
              <w:t xml:space="preserve"> </w:t>
            </w:r>
            <w:r>
              <w:rPr>
                <w:sz w:val="24"/>
              </w:rPr>
              <w:t>в</w:t>
            </w:r>
            <w:r>
              <w:rPr>
                <w:spacing w:val="-1"/>
                <w:sz w:val="24"/>
              </w:rPr>
              <w:t xml:space="preserve"> </w:t>
            </w:r>
            <w:r>
              <w:rPr>
                <w:sz w:val="24"/>
              </w:rPr>
              <w:t>литературных</w:t>
            </w:r>
            <w:r>
              <w:rPr>
                <w:spacing w:val="-1"/>
                <w:sz w:val="24"/>
              </w:rPr>
              <w:t xml:space="preserve"> </w:t>
            </w:r>
            <w:r>
              <w:rPr>
                <w:sz w:val="24"/>
              </w:rPr>
              <w:t>сказках</w:t>
            </w:r>
            <w:r>
              <w:rPr>
                <w:spacing w:val="-2"/>
                <w:sz w:val="24"/>
              </w:rPr>
              <w:t xml:space="preserve"> </w:t>
            </w:r>
            <w:r>
              <w:rPr>
                <w:sz w:val="24"/>
              </w:rPr>
              <w:t>Ш.</w:t>
            </w:r>
            <w:r>
              <w:rPr>
                <w:spacing w:val="-1"/>
                <w:sz w:val="24"/>
              </w:rPr>
              <w:t xml:space="preserve"> </w:t>
            </w:r>
            <w:r>
              <w:rPr>
                <w:spacing w:val="-2"/>
                <w:sz w:val="24"/>
              </w:rPr>
              <w:t>Перро</w:t>
            </w:r>
          </w:p>
        </w:tc>
      </w:tr>
    </w:tbl>
    <w:p w:rsidR="00B74A8E" w:rsidRDefault="00B74A8E" w:rsidP="00B74A8E">
      <w:pPr>
        <w:pStyle w:val="TableParagraph"/>
        <w:rPr>
          <w:sz w:val="24"/>
        </w:rPr>
        <w:sectPr w:rsidR="00B74A8E">
          <w:type w:val="continuous"/>
          <w:pgSz w:w="11910" w:h="16840"/>
          <w:pgMar w:top="960" w:right="425" w:bottom="85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Особенности</w:t>
            </w:r>
            <w:r>
              <w:rPr>
                <w:spacing w:val="-4"/>
                <w:sz w:val="24"/>
              </w:rPr>
              <w:t xml:space="preserve"> </w:t>
            </w:r>
            <w:r>
              <w:rPr>
                <w:sz w:val="24"/>
              </w:rPr>
              <w:t>литературных</w:t>
            </w:r>
            <w:r>
              <w:rPr>
                <w:spacing w:val="-3"/>
                <w:sz w:val="24"/>
              </w:rPr>
              <w:t xml:space="preserve"> </w:t>
            </w:r>
            <w:r>
              <w:rPr>
                <w:sz w:val="24"/>
              </w:rPr>
              <w:t>сказок</w:t>
            </w:r>
            <w:r>
              <w:rPr>
                <w:spacing w:val="-2"/>
                <w:sz w:val="24"/>
              </w:rPr>
              <w:t xml:space="preserve"> </w:t>
            </w:r>
            <w:r>
              <w:rPr>
                <w:sz w:val="24"/>
              </w:rPr>
              <w:t>Х.-К.</w:t>
            </w:r>
            <w:r>
              <w:rPr>
                <w:spacing w:val="-3"/>
                <w:sz w:val="24"/>
              </w:rPr>
              <w:t xml:space="preserve"> </w:t>
            </w:r>
            <w:r>
              <w:rPr>
                <w:sz w:val="24"/>
              </w:rPr>
              <w:t>Андерсена</w:t>
            </w:r>
            <w:r>
              <w:rPr>
                <w:spacing w:val="-2"/>
                <w:sz w:val="24"/>
              </w:rPr>
              <w:t xml:space="preserve"> </w:t>
            </w:r>
            <w:r>
              <w:rPr>
                <w:sz w:val="24"/>
              </w:rPr>
              <w:t>(сюжет,</w:t>
            </w:r>
            <w:r>
              <w:rPr>
                <w:spacing w:val="-3"/>
                <w:sz w:val="24"/>
              </w:rPr>
              <w:t xml:space="preserve"> </w:t>
            </w:r>
            <w:r>
              <w:rPr>
                <w:sz w:val="24"/>
              </w:rPr>
              <w:t>язык,</w:t>
            </w:r>
            <w:r>
              <w:rPr>
                <w:spacing w:val="-3"/>
                <w:sz w:val="24"/>
              </w:rPr>
              <w:t xml:space="preserve"> </w:t>
            </w:r>
            <w:r>
              <w:rPr>
                <w:sz w:val="24"/>
              </w:rPr>
              <w:t>герои)</w:t>
            </w:r>
            <w:r>
              <w:rPr>
                <w:spacing w:val="-4"/>
                <w:sz w:val="24"/>
              </w:rPr>
              <w:t xml:space="preserve"> </w:t>
            </w:r>
            <w:r>
              <w:rPr>
                <w:sz w:val="24"/>
              </w:rPr>
              <w:t>на примере сказки "Гадкий утенок"</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Особенности литературных сказок: раскрытие</w:t>
            </w:r>
            <w:r>
              <w:rPr>
                <w:spacing w:val="-3"/>
                <w:sz w:val="24"/>
              </w:rPr>
              <w:t xml:space="preserve"> </w:t>
            </w:r>
            <w:r>
              <w:rPr>
                <w:sz w:val="24"/>
              </w:rPr>
              <w:t>главной</w:t>
            </w:r>
            <w:r>
              <w:rPr>
                <w:spacing w:val="-1"/>
                <w:sz w:val="24"/>
              </w:rPr>
              <w:t xml:space="preserve"> </w:t>
            </w:r>
            <w:r>
              <w:rPr>
                <w:sz w:val="24"/>
              </w:rPr>
              <w:t>мысли, композиция, герои. На примере сказки Х.-К. Андерсена "Гадкий утенок"</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tabs>
                <w:tab w:val="left" w:pos="2202"/>
                <w:tab w:val="left" w:pos="3364"/>
                <w:tab w:val="left" w:pos="3740"/>
                <w:tab w:val="left" w:pos="5032"/>
                <w:tab w:val="left" w:pos="5394"/>
                <w:tab w:val="left" w:pos="6628"/>
              </w:tabs>
              <w:spacing w:before="100"/>
              <w:ind w:right="51"/>
              <w:rPr>
                <w:sz w:val="24"/>
              </w:rPr>
            </w:pPr>
            <w:r>
              <w:rPr>
                <w:spacing w:val="-2"/>
                <w:sz w:val="24"/>
              </w:rPr>
              <w:t>Взаимоотношения</w:t>
            </w:r>
            <w:r>
              <w:rPr>
                <w:sz w:val="24"/>
              </w:rPr>
              <w:tab/>
            </w:r>
            <w:r>
              <w:rPr>
                <w:spacing w:val="-2"/>
                <w:sz w:val="24"/>
              </w:rPr>
              <w:t>человека</w:t>
            </w:r>
            <w:r>
              <w:rPr>
                <w:sz w:val="24"/>
              </w:rPr>
              <w:tab/>
            </w:r>
            <w:r>
              <w:rPr>
                <w:spacing w:val="-10"/>
                <w:sz w:val="24"/>
              </w:rPr>
              <w:t>и</w:t>
            </w:r>
            <w:r>
              <w:rPr>
                <w:sz w:val="24"/>
              </w:rPr>
              <w:tab/>
            </w:r>
            <w:r>
              <w:rPr>
                <w:spacing w:val="-2"/>
                <w:sz w:val="24"/>
              </w:rPr>
              <w:t>животных</w:t>
            </w:r>
            <w:r>
              <w:rPr>
                <w:sz w:val="24"/>
              </w:rPr>
              <w:tab/>
            </w:r>
            <w:r>
              <w:rPr>
                <w:spacing w:val="-10"/>
                <w:sz w:val="24"/>
              </w:rPr>
              <w:t>в</w:t>
            </w:r>
            <w:r>
              <w:rPr>
                <w:sz w:val="24"/>
              </w:rPr>
              <w:tab/>
            </w:r>
            <w:r>
              <w:rPr>
                <w:spacing w:val="-2"/>
                <w:sz w:val="24"/>
              </w:rPr>
              <w:t>рассказах</w:t>
            </w:r>
            <w:r>
              <w:rPr>
                <w:sz w:val="24"/>
              </w:rPr>
              <w:tab/>
            </w:r>
            <w:r>
              <w:rPr>
                <w:spacing w:val="-2"/>
                <w:sz w:val="24"/>
              </w:rPr>
              <w:t xml:space="preserve">зарубежных </w:t>
            </w:r>
            <w:r>
              <w:rPr>
                <w:sz w:val="24"/>
              </w:rPr>
              <w:t>писателей. На примере рассказа Джека Лондона "Бурый волк"</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0"/>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рассказа Джека Лондона "Бурый волк"</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4" w:line="237" w:lineRule="auto"/>
              <w:rPr>
                <w:sz w:val="24"/>
              </w:rPr>
            </w:pPr>
            <w:r>
              <w:rPr>
                <w:sz w:val="24"/>
              </w:rPr>
              <w:t>Средства</w:t>
            </w:r>
            <w:r>
              <w:rPr>
                <w:spacing w:val="80"/>
                <w:sz w:val="24"/>
              </w:rPr>
              <w:t xml:space="preserve"> </w:t>
            </w:r>
            <w:r>
              <w:rPr>
                <w:sz w:val="24"/>
              </w:rPr>
              <w:t>создания</w:t>
            </w:r>
            <w:r>
              <w:rPr>
                <w:spacing w:val="80"/>
                <w:sz w:val="24"/>
              </w:rPr>
              <w:t xml:space="preserve"> </w:t>
            </w:r>
            <w:r>
              <w:rPr>
                <w:sz w:val="24"/>
              </w:rPr>
              <w:t>образов</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рассказах</w:t>
            </w:r>
            <w:r>
              <w:rPr>
                <w:spacing w:val="80"/>
                <w:sz w:val="24"/>
              </w:rPr>
              <w:t xml:space="preserve"> </w:t>
            </w:r>
            <w:r>
              <w:rPr>
                <w:sz w:val="24"/>
              </w:rPr>
              <w:t>зарубежных писателей. На примере рассказа Э. Сетон-Томпсона "Чинк"</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tabs>
                <w:tab w:val="left" w:pos="1372"/>
                <w:tab w:val="left" w:pos="3983"/>
                <w:tab w:val="left" w:pos="5116"/>
                <w:tab w:val="left" w:pos="6244"/>
                <w:tab w:val="left" w:pos="6592"/>
              </w:tabs>
              <w:spacing w:before="104" w:line="237" w:lineRule="auto"/>
              <w:ind w:right="49"/>
              <w:rPr>
                <w:sz w:val="24"/>
              </w:rPr>
            </w:pPr>
            <w:r>
              <w:rPr>
                <w:spacing w:val="-2"/>
                <w:sz w:val="24"/>
              </w:rPr>
              <w:t>Осознание</w:t>
            </w:r>
            <w:r>
              <w:rPr>
                <w:sz w:val="24"/>
              </w:rPr>
              <w:tab/>
            </w:r>
            <w:r>
              <w:rPr>
                <w:spacing w:val="-2"/>
                <w:sz w:val="24"/>
              </w:rPr>
              <w:t>нравственно-этических</w:t>
            </w:r>
            <w:r>
              <w:rPr>
                <w:sz w:val="24"/>
              </w:rPr>
              <w:tab/>
            </w:r>
            <w:r>
              <w:rPr>
                <w:spacing w:val="-2"/>
                <w:sz w:val="24"/>
              </w:rPr>
              <w:t>понятий:</w:t>
            </w:r>
            <w:r>
              <w:rPr>
                <w:sz w:val="24"/>
              </w:rPr>
              <w:tab/>
            </w:r>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"Зарубежная</w:t>
            </w:r>
            <w:r>
              <w:rPr>
                <w:spacing w:val="1"/>
                <w:sz w:val="24"/>
              </w:rPr>
              <w:t xml:space="preserve"> </w:t>
            </w:r>
            <w:r>
              <w:rPr>
                <w:spacing w:val="-2"/>
                <w:sz w:val="24"/>
              </w:rPr>
              <w:t>литература"</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0"/>
              <w:rPr>
                <w:sz w:val="24"/>
              </w:rPr>
            </w:pPr>
            <w:r>
              <w:rPr>
                <w:sz w:val="24"/>
              </w:rPr>
              <w:t>Резервный</w:t>
            </w:r>
            <w:r>
              <w:rPr>
                <w:spacing w:val="36"/>
                <w:sz w:val="24"/>
              </w:rPr>
              <w:t xml:space="preserve"> </w:t>
            </w:r>
            <w:r>
              <w:rPr>
                <w:sz w:val="24"/>
              </w:rPr>
              <w:t>урок.</w:t>
            </w:r>
            <w:r>
              <w:rPr>
                <w:spacing w:val="38"/>
                <w:sz w:val="24"/>
              </w:rPr>
              <w:t xml:space="preserve"> </w:t>
            </w:r>
            <w:r>
              <w:rPr>
                <w:sz w:val="24"/>
              </w:rPr>
              <w:t>Осознание</w:t>
            </w:r>
            <w:r>
              <w:rPr>
                <w:spacing w:val="37"/>
                <w:sz w:val="24"/>
              </w:rPr>
              <w:t xml:space="preserve"> </w:t>
            </w:r>
            <w:r>
              <w:rPr>
                <w:sz w:val="24"/>
              </w:rPr>
              <w:t>важности</w:t>
            </w:r>
            <w:r>
              <w:rPr>
                <w:spacing w:val="37"/>
                <w:sz w:val="24"/>
              </w:rPr>
              <w:t xml:space="preserve"> </w:t>
            </w:r>
            <w:r>
              <w:rPr>
                <w:sz w:val="24"/>
              </w:rPr>
              <w:t>читательской</w:t>
            </w:r>
            <w:r>
              <w:rPr>
                <w:spacing w:val="38"/>
                <w:sz w:val="24"/>
              </w:rPr>
              <w:t xml:space="preserve"> </w:t>
            </w:r>
            <w:r>
              <w:rPr>
                <w:sz w:val="24"/>
              </w:rPr>
              <w:t>деятельности.</w:t>
            </w:r>
            <w:r>
              <w:rPr>
                <w:spacing w:val="38"/>
                <w:sz w:val="24"/>
              </w:rPr>
              <w:t xml:space="preserve"> </w:t>
            </w:r>
            <w:r>
              <w:rPr>
                <w:sz w:val="24"/>
              </w:rPr>
              <w:t>Работа со стихотворением Б. Заходера "Что такое стихи"</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0"/>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4"/>
                <w:sz w:val="24"/>
              </w:rPr>
              <w:t xml:space="preserve"> </w:t>
            </w:r>
            <w:r>
              <w:rPr>
                <w:sz w:val="24"/>
              </w:rPr>
              <w:t>по</w:t>
            </w:r>
            <w:r>
              <w:rPr>
                <w:spacing w:val="-1"/>
                <w:sz w:val="24"/>
              </w:rPr>
              <w:t xml:space="preserve"> </w:t>
            </w:r>
            <w:r>
              <w:rPr>
                <w:sz w:val="24"/>
              </w:rPr>
              <w:t>итогам</w:t>
            </w:r>
            <w:r>
              <w:rPr>
                <w:spacing w:val="-2"/>
                <w:sz w:val="24"/>
              </w:rPr>
              <w:t xml:space="preserve"> </w:t>
            </w:r>
            <w:r>
              <w:rPr>
                <w:sz w:val="24"/>
              </w:rPr>
              <w:t>изученного в</w:t>
            </w:r>
            <w:r>
              <w:rPr>
                <w:spacing w:val="-2"/>
                <w:sz w:val="24"/>
              </w:rPr>
              <w:t xml:space="preserve"> </w:t>
            </w:r>
            <w:r>
              <w:rPr>
                <w:sz w:val="24"/>
              </w:rPr>
              <w:t xml:space="preserve">3 </w:t>
            </w:r>
            <w:r>
              <w:rPr>
                <w:spacing w:val="-2"/>
                <w:sz w:val="24"/>
              </w:rPr>
              <w:t>классе</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4" w:line="237" w:lineRule="auto"/>
              <w:rPr>
                <w:sz w:val="24"/>
              </w:rPr>
            </w:pPr>
            <w:r>
              <w:rPr>
                <w:sz w:val="24"/>
              </w:rPr>
              <w:t>Резервный урок. Летнее чтение. Выбор книг на основе рекомендательного списка и тематического каталога</w:t>
            </w:r>
          </w:p>
        </w:tc>
      </w:tr>
      <w:tr w:rsidR="00B74A8E" w:rsidTr="00B134E7">
        <w:trPr>
          <w:trHeight w:val="755"/>
        </w:trPr>
        <w:tc>
          <w:tcPr>
            <w:tcW w:w="9071" w:type="dxa"/>
            <w:gridSpan w:val="2"/>
          </w:tcPr>
          <w:p w:rsidR="00B74A8E" w:rsidRDefault="00B74A8E" w:rsidP="00B134E7">
            <w:pPr>
              <w:pStyle w:val="TableParagraph"/>
              <w:spacing w:before="104" w:line="237" w:lineRule="auto"/>
              <w:ind w:left="60"/>
              <w:rPr>
                <w:sz w:val="24"/>
              </w:rPr>
            </w:pPr>
            <w:r>
              <w:rPr>
                <w:sz w:val="24"/>
              </w:rPr>
              <w:t>ОБЩЕЕ КОЛИЧЕСТВО УРОКОВ ПО ПРОГРАММЕ: 136, из них уроков, отведенных на контрольные работы, - не более 13</w:t>
            </w:r>
          </w:p>
        </w:tc>
      </w:tr>
    </w:tbl>
    <w:p w:rsidR="00B74A8E" w:rsidRDefault="00B74A8E" w:rsidP="00B74A8E">
      <w:pPr>
        <w:pStyle w:val="a3"/>
        <w:spacing w:before="18"/>
        <w:ind w:left="0"/>
        <w:jc w:val="left"/>
      </w:pPr>
    </w:p>
    <w:p w:rsidR="00B74A8E" w:rsidRDefault="00B74A8E" w:rsidP="00B74A8E">
      <w:pPr>
        <w:pStyle w:val="a3"/>
        <w:spacing w:before="1"/>
        <w:jc w:val="left"/>
      </w:pPr>
      <w:r>
        <w:t>Таблица</w:t>
      </w:r>
      <w:r>
        <w:rPr>
          <w:spacing w:val="-1"/>
        </w:rPr>
        <w:t xml:space="preserve"> </w:t>
      </w:r>
      <w:r>
        <w:rPr>
          <w:spacing w:val="-5"/>
        </w:rPr>
        <w:t>4.3</w:t>
      </w:r>
    </w:p>
    <w:p w:rsidR="00B74A8E" w:rsidRDefault="00B74A8E" w:rsidP="00B74A8E">
      <w:pPr>
        <w:pStyle w:val="a3"/>
        <w:ind w:left="0"/>
        <w:jc w:val="left"/>
      </w:pPr>
    </w:p>
    <w:p w:rsidR="00B74A8E" w:rsidRDefault="00B74A8E" w:rsidP="00B74A8E">
      <w:pPr>
        <w:pStyle w:val="a3"/>
        <w:jc w:val="left"/>
      </w:pPr>
      <w:r>
        <w:t xml:space="preserve">4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2"/>
              <w:rPr>
                <w:sz w:val="24"/>
              </w:rPr>
            </w:pPr>
            <w:r>
              <w:rPr>
                <w:sz w:val="24"/>
              </w:rPr>
              <w:t>Тема</w:t>
            </w:r>
            <w:r>
              <w:rPr>
                <w:spacing w:val="-4"/>
                <w:sz w:val="24"/>
              </w:rPr>
              <w:t xml:space="preserve"> </w:t>
            </w:r>
            <w:r>
              <w:rPr>
                <w:spacing w:val="-2"/>
                <w:sz w:val="24"/>
              </w:rPr>
              <w:t>урока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tabs>
                <w:tab w:val="left" w:pos="1748"/>
                <w:tab w:val="left" w:pos="2713"/>
                <w:tab w:val="left" w:pos="3774"/>
                <w:tab w:val="left" w:pos="5166"/>
                <w:tab w:val="left" w:pos="6769"/>
              </w:tabs>
              <w:ind w:right="51"/>
              <w:rPr>
                <w:sz w:val="24"/>
              </w:rPr>
            </w:pPr>
            <w:r>
              <w:rPr>
                <w:spacing w:val="-2"/>
                <w:sz w:val="24"/>
              </w:rPr>
              <w:t>Разнообразие</w:t>
            </w:r>
            <w:r>
              <w:rPr>
                <w:sz w:val="24"/>
              </w:rPr>
              <w:tab/>
            </w:r>
            <w:r>
              <w:rPr>
                <w:spacing w:val="-4"/>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(назначение,</w:t>
            </w:r>
            <w:r>
              <w:rPr>
                <w:sz w:val="24"/>
              </w:rPr>
              <w:tab/>
            </w:r>
            <w:r>
              <w:rPr>
                <w:spacing w:val="-2"/>
                <w:sz w:val="24"/>
              </w:rPr>
              <w:t>сравнение, классификация)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tabs>
                <w:tab w:val="left" w:pos="1494"/>
                <w:tab w:val="left" w:pos="2675"/>
                <w:tab w:val="left" w:pos="3853"/>
                <w:tab w:val="left" w:pos="4172"/>
                <w:tab w:val="left" w:pos="5922"/>
                <w:tab w:val="left" w:pos="6719"/>
              </w:tabs>
              <w:ind w:right="51"/>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5" w:line="237" w:lineRule="auto"/>
              <w:rPr>
                <w:sz w:val="24"/>
              </w:rPr>
            </w:pPr>
            <w:r>
              <w:rPr>
                <w:sz w:val="24"/>
              </w:rPr>
              <w:t>Образы</w:t>
            </w:r>
            <w:r>
              <w:rPr>
                <w:spacing w:val="40"/>
                <w:sz w:val="24"/>
              </w:rPr>
              <w:t xml:space="preserve"> </w:t>
            </w:r>
            <w:r>
              <w:rPr>
                <w:sz w:val="24"/>
              </w:rPr>
              <w:t>русских</w:t>
            </w:r>
            <w:r>
              <w:rPr>
                <w:spacing w:val="40"/>
                <w:sz w:val="24"/>
              </w:rPr>
              <w:t xml:space="preserve"> </w:t>
            </w:r>
            <w:r>
              <w:rPr>
                <w:sz w:val="24"/>
              </w:rPr>
              <w:t>богатырей:</w:t>
            </w:r>
            <w:r>
              <w:rPr>
                <w:spacing w:val="40"/>
                <w:sz w:val="24"/>
              </w:rPr>
              <w:t xml:space="preserve"> </w:t>
            </w:r>
            <w:r>
              <w:rPr>
                <w:sz w:val="24"/>
              </w:rPr>
              <w:t>где</w:t>
            </w:r>
            <w:r>
              <w:rPr>
                <w:spacing w:val="40"/>
                <w:sz w:val="24"/>
              </w:rPr>
              <w:t xml:space="preserve"> </w:t>
            </w:r>
            <w:r>
              <w:rPr>
                <w:sz w:val="24"/>
              </w:rPr>
              <w:t>жил,</w:t>
            </w:r>
            <w:r>
              <w:rPr>
                <w:spacing w:val="40"/>
                <w:sz w:val="24"/>
              </w:rPr>
              <w:t xml:space="preserve"> </w:t>
            </w:r>
            <w:r>
              <w:rPr>
                <w:sz w:val="24"/>
              </w:rPr>
              <w:t>чем</w:t>
            </w:r>
            <w:r>
              <w:rPr>
                <w:spacing w:val="40"/>
                <w:sz w:val="24"/>
              </w:rPr>
              <w:t xml:space="preserve"> </w:t>
            </w:r>
            <w:r>
              <w:rPr>
                <w:sz w:val="24"/>
              </w:rPr>
              <w:t>занимался,</w:t>
            </w:r>
            <w:r>
              <w:rPr>
                <w:spacing w:val="40"/>
                <w:sz w:val="24"/>
              </w:rPr>
              <w:t xml:space="preserve"> </w:t>
            </w:r>
            <w:r>
              <w:rPr>
                <w:sz w:val="24"/>
              </w:rPr>
              <w:t>какими</w:t>
            </w:r>
            <w:r>
              <w:rPr>
                <w:spacing w:val="40"/>
                <w:sz w:val="24"/>
              </w:rPr>
              <w:t xml:space="preserve"> </w:t>
            </w:r>
            <w:r>
              <w:rPr>
                <w:sz w:val="24"/>
              </w:rPr>
              <w:t>качествами обладал. На примере былины "Ильины три поездочки"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5" w:line="237" w:lineRule="auto"/>
              <w:rPr>
                <w:sz w:val="24"/>
              </w:rPr>
            </w:pPr>
            <w:r>
              <w:rPr>
                <w:sz w:val="24"/>
              </w:rPr>
              <w:t>Герой</w:t>
            </w:r>
            <w:r>
              <w:rPr>
                <w:spacing w:val="78"/>
                <w:sz w:val="24"/>
              </w:rPr>
              <w:t xml:space="preserve"> </w:t>
            </w:r>
            <w:r>
              <w:rPr>
                <w:sz w:val="24"/>
              </w:rPr>
              <w:t>былины</w:t>
            </w:r>
            <w:r>
              <w:rPr>
                <w:spacing w:val="77"/>
                <w:sz w:val="24"/>
              </w:rPr>
              <w:t xml:space="preserve"> </w:t>
            </w:r>
            <w:r>
              <w:rPr>
                <w:sz w:val="24"/>
              </w:rPr>
              <w:t>-</w:t>
            </w:r>
            <w:r>
              <w:rPr>
                <w:spacing w:val="79"/>
                <w:sz w:val="24"/>
              </w:rPr>
              <w:t xml:space="preserve"> </w:t>
            </w:r>
            <w:r>
              <w:rPr>
                <w:sz w:val="24"/>
              </w:rPr>
              <w:t>защитник</w:t>
            </w:r>
            <w:r>
              <w:rPr>
                <w:spacing w:val="76"/>
                <w:sz w:val="24"/>
              </w:rPr>
              <w:t xml:space="preserve"> </w:t>
            </w:r>
            <w:r>
              <w:rPr>
                <w:sz w:val="24"/>
              </w:rPr>
              <w:t>страны.</w:t>
            </w:r>
            <w:r>
              <w:rPr>
                <w:spacing w:val="80"/>
                <w:sz w:val="24"/>
              </w:rPr>
              <w:t xml:space="preserve"> </w:t>
            </w:r>
            <w:r>
              <w:rPr>
                <w:sz w:val="24"/>
              </w:rPr>
              <w:t>На</w:t>
            </w:r>
            <w:r>
              <w:rPr>
                <w:spacing w:val="76"/>
                <w:sz w:val="24"/>
              </w:rPr>
              <w:t xml:space="preserve"> </w:t>
            </w:r>
            <w:r>
              <w:rPr>
                <w:sz w:val="24"/>
              </w:rPr>
              <w:t>примере</w:t>
            </w:r>
            <w:r>
              <w:rPr>
                <w:spacing w:val="79"/>
                <w:sz w:val="24"/>
              </w:rPr>
              <w:t xml:space="preserve"> </w:t>
            </w:r>
            <w:r>
              <w:rPr>
                <w:sz w:val="24"/>
              </w:rPr>
              <w:t>былины</w:t>
            </w:r>
            <w:r>
              <w:rPr>
                <w:spacing w:val="77"/>
                <w:sz w:val="24"/>
              </w:rPr>
              <w:t xml:space="preserve"> </w:t>
            </w:r>
            <w:r>
              <w:rPr>
                <w:sz w:val="24"/>
              </w:rPr>
              <w:t>"Ильины</w:t>
            </w:r>
            <w:r>
              <w:rPr>
                <w:spacing w:val="77"/>
                <w:sz w:val="24"/>
              </w:rPr>
              <w:t xml:space="preserve"> </w:t>
            </w:r>
            <w:r>
              <w:rPr>
                <w:sz w:val="24"/>
              </w:rPr>
              <w:t xml:space="preserve">три </w:t>
            </w:r>
            <w:r>
              <w:rPr>
                <w:spacing w:val="-2"/>
                <w:sz w:val="24"/>
              </w:rPr>
              <w:t>поездочки"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былине:</w:t>
            </w:r>
            <w:r>
              <w:rPr>
                <w:spacing w:val="40"/>
                <w:sz w:val="24"/>
              </w:rPr>
              <w:t xml:space="preserve"> </w:t>
            </w:r>
            <w:r>
              <w:rPr>
                <w:sz w:val="24"/>
              </w:rPr>
              <w:t>устойчивые выражения, повторы, гипербола, устаревшие слова</w:t>
            </w:r>
          </w:p>
        </w:tc>
      </w:tr>
      <w:tr w:rsidR="00B74A8E" w:rsidTr="00B134E7">
        <w:trPr>
          <w:trHeight w:val="477"/>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2"/>
              <w:rPr>
                <w:sz w:val="24"/>
              </w:rPr>
            </w:pPr>
            <w:r>
              <w:rPr>
                <w:sz w:val="24"/>
              </w:rPr>
              <w:t>Отражение</w:t>
            </w:r>
            <w:r>
              <w:rPr>
                <w:spacing w:val="30"/>
                <w:sz w:val="24"/>
              </w:rPr>
              <w:t xml:space="preserve">  </w:t>
            </w:r>
            <w:r>
              <w:rPr>
                <w:sz w:val="24"/>
              </w:rPr>
              <w:t>народной</w:t>
            </w:r>
            <w:r>
              <w:rPr>
                <w:spacing w:val="31"/>
                <w:sz w:val="24"/>
              </w:rPr>
              <w:t xml:space="preserve">  </w:t>
            </w:r>
            <w:r>
              <w:rPr>
                <w:sz w:val="24"/>
              </w:rPr>
              <w:t>былинной</w:t>
            </w:r>
            <w:r>
              <w:rPr>
                <w:spacing w:val="29"/>
                <w:sz w:val="24"/>
              </w:rPr>
              <w:t xml:space="preserve">  </w:t>
            </w:r>
            <w:r>
              <w:rPr>
                <w:sz w:val="24"/>
              </w:rPr>
              <w:t>темы</w:t>
            </w:r>
            <w:r>
              <w:rPr>
                <w:spacing w:val="31"/>
                <w:sz w:val="24"/>
              </w:rPr>
              <w:t xml:space="preserve">  </w:t>
            </w:r>
            <w:r>
              <w:rPr>
                <w:sz w:val="24"/>
              </w:rPr>
              <w:t>в</w:t>
            </w:r>
            <w:r>
              <w:rPr>
                <w:spacing w:val="31"/>
                <w:sz w:val="24"/>
              </w:rPr>
              <w:t xml:space="preserve">  </w:t>
            </w:r>
            <w:r>
              <w:rPr>
                <w:sz w:val="24"/>
              </w:rPr>
              <w:t>творчестве</w:t>
            </w:r>
            <w:r>
              <w:rPr>
                <w:spacing w:val="32"/>
                <w:sz w:val="24"/>
              </w:rPr>
              <w:t xml:space="preserve">  </w:t>
            </w:r>
            <w:r>
              <w:rPr>
                <w:sz w:val="24"/>
              </w:rPr>
              <w:t>художника</w:t>
            </w:r>
            <w:r>
              <w:rPr>
                <w:spacing w:val="30"/>
                <w:sz w:val="24"/>
              </w:rPr>
              <w:t xml:space="preserve">  </w:t>
            </w:r>
            <w:r>
              <w:rPr>
                <w:spacing w:val="-4"/>
                <w:sz w:val="24"/>
              </w:rPr>
              <w:t>В.М.</w:t>
            </w:r>
          </w:p>
        </w:tc>
      </w:tr>
    </w:tbl>
    <w:p w:rsidR="00B74A8E" w:rsidRDefault="00B74A8E" w:rsidP="00B74A8E">
      <w:pPr>
        <w:pStyle w:val="TableParagraph"/>
        <w:rPr>
          <w:sz w:val="24"/>
        </w:rPr>
        <w:sectPr w:rsidR="00B74A8E">
          <w:type w:val="continuous"/>
          <w:pgSz w:w="11910" w:h="16840"/>
          <w:pgMar w:top="960" w:right="425" w:bottom="78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Васнецова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2"/>
                <w:sz w:val="24"/>
              </w:rPr>
              <w:t xml:space="preserve"> </w:t>
            </w:r>
            <w:r>
              <w:rPr>
                <w:sz w:val="24"/>
              </w:rPr>
              <w:t>Летопись</w:t>
            </w:r>
            <w:r>
              <w:rPr>
                <w:spacing w:val="-4"/>
                <w:sz w:val="24"/>
              </w:rPr>
              <w:t xml:space="preserve"> </w:t>
            </w:r>
            <w:r>
              <w:rPr>
                <w:sz w:val="24"/>
              </w:rPr>
              <w:t>"И</w:t>
            </w:r>
            <w:r>
              <w:rPr>
                <w:spacing w:val="-5"/>
                <w:sz w:val="24"/>
              </w:rPr>
              <w:t xml:space="preserve"> </w:t>
            </w:r>
            <w:r>
              <w:rPr>
                <w:sz w:val="24"/>
              </w:rPr>
              <w:t>повесил</w:t>
            </w:r>
            <w:r>
              <w:rPr>
                <w:spacing w:val="-2"/>
                <w:sz w:val="24"/>
              </w:rPr>
              <w:t xml:space="preserve"> </w:t>
            </w:r>
            <w:r>
              <w:rPr>
                <w:sz w:val="24"/>
              </w:rPr>
              <w:t>Олег</w:t>
            </w:r>
            <w:r>
              <w:rPr>
                <w:spacing w:val="-5"/>
                <w:sz w:val="24"/>
              </w:rPr>
              <w:t xml:space="preserve"> </w:t>
            </w:r>
            <w:r>
              <w:rPr>
                <w:sz w:val="24"/>
              </w:rPr>
              <w:t>щит</w:t>
            </w:r>
            <w:r>
              <w:rPr>
                <w:spacing w:val="-4"/>
                <w:sz w:val="24"/>
              </w:rPr>
              <w:t xml:space="preserve"> </w:t>
            </w:r>
            <w:r>
              <w:rPr>
                <w:sz w:val="24"/>
              </w:rPr>
              <w:t>свой</w:t>
            </w:r>
            <w:r>
              <w:rPr>
                <w:spacing w:val="-1"/>
                <w:sz w:val="24"/>
              </w:rPr>
              <w:t xml:space="preserve"> </w:t>
            </w:r>
            <w:r>
              <w:rPr>
                <w:sz w:val="24"/>
              </w:rPr>
              <w:t>на</w:t>
            </w:r>
            <w:r>
              <w:rPr>
                <w:spacing w:val="-5"/>
                <w:sz w:val="24"/>
              </w:rPr>
              <w:t xml:space="preserve"> </w:t>
            </w:r>
            <w:r>
              <w:rPr>
                <w:sz w:val="24"/>
              </w:rPr>
              <w:t>вратах</w:t>
            </w:r>
            <w:r>
              <w:rPr>
                <w:spacing w:val="-2"/>
                <w:sz w:val="24"/>
              </w:rPr>
              <w:t xml:space="preserve"> </w:t>
            </w:r>
            <w:r>
              <w:rPr>
                <w:sz w:val="24"/>
              </w:rPr>
              <w:t>Царьграда". Знакомство с произведением А.С. Пушкина "Песнь о вещем Олеге"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0"/>
              <w:rPr>
                <w:sz w:val="24"/>
              </w:rPr>
            </w:pPr>
            <w:r>
              <w:rPr>
                <w:sz w:val="24"/>
              </w:rPr>
              <w:t>Путешествие героя как основа композиции волшебной сказки. На примере русской народной сказки "Волшебное кольцо"</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0"/>
              <w:ind w:right="52"/>
              <w:jc w:val="both"/>
              <w:rPr>
                <w:sz w:val="24"/>
              </w:rPr>
            </w:pPr>
            <w:r>
              <w:rPr>
                <w:sz w:val="24"/>
              </w:rPr>
              <w:t>Образ Александра Невского в произведении С.Т. Романовского "Ледовое побоище". Страницы истории России, великие люди и события. На</w:t>
            </w:r>
            <w:r>
              <w:rPr>
                <w:spacing w:val="40"/>
                <w:sz w:val="24"/>
              </w:rPr>
              <w:t xml:space="preserve"> </w:t>
            </w:r>
            <w:r>
              <w:rPr>
                <w:sz w:val="24"/>
              </w:rPr>
              <w:t>примере Жития Сергия Радонежского</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4" w:line="237" w:lineRule="auto"/>
              <w:rPr>
                <w:sz w:val="24"/>
              </w:rPr>
            </w:pPr>
            <w:r>
              <w:rPr>
                <w:sz w:val="24"/>
              </w:rPr>
              <w:t>Представление</w:t>
            </w:r>
            <w:r>
              <w:rPr>
                <w:spacing w:val="34"/>
                <w:sz w:val="24"/>
              </w:rPr>
              <w:t xml:space="preserve"> </w:t>
            </w:r>
            <w:r>
              <w:rPr>
                <w:sz w:val="24"/>
              </w:rPr>
              <w:t>в</w:t>
            </w:r>
            <w:r>
              <w:rPr>
                <w:spacing w:val="34"/>
                <w:sz w:val="24"/>
              </w:rPr>
              <w:t xml:space="preserve"> </w:t>
            </w:r>
            <w:r>
              <w:rPr>
                <w:sz w:val="24"/>
              </w:rPr>
              <w:t>сказке</w:t>
            </w:r>
            <w:r>
              <w:rPr>
                <w:spacing w:val="34"/>
                <w:sz w:val="24"/>
              </w:rPr>
              <w:t xml:space="preserve"> </w:t>
            </w:r>
            <w:r>
              <w:rPr>
                <w:sz w:val="24"/>
              </w:rPr>
              <w:t>народного</w:t>
            </w:r>
            <w:r>
              <w:rPr>
                <w:spacing w:val="35"/>
                <w:sz w:val="24"/>
              </w:rPr>
              <w:t xml:space="preserve"> </w:t>
            </w:r>
            <w:r>
              <w:rPr>
                <w:sz w:val="24"/>
              </w:rPr>
              <w:t>быта</w:t>
            </w:r>
            <w:r>
              <w:rPr>
                <w:spacing w:val="34"/>
                <w:sz w:val="24"/>
              </w:rPr>
              <w:t xml:space="preserve"> </w:t>
            </w:r>
            <w:r>
              <w:rPr>
                <w:sz w:val="24"/>
              </w:rPr>
              <w:t>и</w:t>
            </w:r>
            <w:r>
              <w:rPr>
                <w:spacing w:val="36"/>
                <w:sz w:val="24"/>
              </w:rPr>
              <w:t xml:space="preserve"> </w:t>
            </w:r>
            <w:r>
              <w:rPr>
                <w:sz w:val="24"/>
              </w:rPr>
              <w:t>культуры:</w:t>
            </w:r>
            <w:r>
              <w:rPr>
                <w:spacing w:val="35"/>
                <w:sz w:val="24"/>
              </w:rPr>
              <w:t xml:space="preserve"> </w:t>
            </w:r>
            <w:r>
              <w:rPr>
                <w:sz w:val="24"/>
              </w:rPr>
              <w:t>сказки</w:t>
            </w:r>
            <w:r>
              <w:rPr>
                <w:spacing w:val="36"/>
                <w:sz w:val="24"/>
              </w:rPr>
              <w:t xml:space="preserve"> </w:t>
            </w:r>
            <w:r>
              <w:rPr>
                <w:sz w:val="24"/>
              </w:rPr>
              <w:t>о</w:t>
            </w:r>
            <w:r>
              <w:rPr>
                <w:spacing w:val="35"/>
                <w:sz w:val="24"/>
              </w:rPr>
              <w:t xml:space="preserve"> </w:t>
            </w:r>
            <w:r>
              <w:rPr>
                <w:sz w:val="24"/>
              </w:rPr>
              <w:t>животных, бытовые, волшебные</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ind w:right="50"/>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"Волшебное </w:t>
            </w:r>
            <w:r>
              <w:rPr>
                <w:spacing w:val="-2"/>
                <w:sz w:val="24"/>
              </w:rPr>
              <w:t>кольцо"</w:t>
            </w:r>
          </w:p>
        </w:tc>
      </w:tr>
      <w:tr w:rsidR="00B74A8E" w:rsidTr="00B134E7">
        <w:trPr>
          <w:trHeight w:val="1031"/>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ind w:right="51"/>
              <w:jc w:val="both"/>
              <w:rPr>
                <w:sz w:val="24"/>
              </w:rPr>
            </w:pPr>
            <w:r>
              <w:rPr>
                <w:sz w:val="24"/>
              </w:rPr>
              <w:t>Сравнение фольклорных произведений разных народов: тема, герои,</w:t>
            </w:r>
            <w:r>
              <w:rPr>
                <w:spacing w:val="40"/>
                <w:sz w:val="24"/>
              </w:rPr>
              <w:t xml:space="preserve"> </w:t>
            </w:r>
            <w:r>
              <w:rPr>
                <w:sz w:val="24"/>
              </w:rPr>
              <w:t>сюжет. Представление в сказке нравственных ценностей, быта и культуры народов мира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Отражение</w:t>
            </w:r>
            <w:r>
              <w:rPr>
                <w:spacing w:val="80"/>
                <w:sz w:val="24"/>
              </w:rPr>
              <w:t xml:space="preserve"> </w:t>
            </w:r>
            <w:r>
              <w:rPr>
                <w:sz w:val="24"/>
              </w:rPr>
              <w:t>нравственных</w:t>
            </w:r>
            <w:r>
              <w:rPr>
                <w:spacing w:val="80"/>
                <w:sz w:val="24"/>
              </w:rPr>
              <w:t xml:space="preserve"> </w:t>
            </w:r>
            <w:r>
              <w:rPr>
                <w:sz w:val="24"/>
              </w:rPr>
              <w:t>ценностей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фольклорных</w:t>
            </w:r>
            <w:r>
              <w:rPr>
                <w:spacing w:val="80"/>
                <w:sz w:val="24"/>
              </w:rPr>
              <w:t xml:space="preserve"> </w:t>
            </w:r>
            <w:r>
              <w:rPr>
                <w:sz w:val="24"/>
              </w:rPr>
              <w:t>сказок народов России и мира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Тематическое</w:t>
            </w:r>
            <w:r>
              <w:rPr>
                <w:spacing w:val="80"/>
                <w:w w:val="150"/>
                <w:sz w:val="24"/>
              </w:rPr>
              <w:t xml:space="preserve"> </w:t>
            </w:r>
            <w:r>
              <w:rPr>
                <w:sz w:val="24"/>
              </w:rPr>
              <w:t>повторение</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раздела</w:t>
            </w:r>
            <w:r>
              <w:rPr>
                <w:spacing w:val="80"/>
                <w:w w:val="150"/>
                <w:sz w:val="24"/>
              </w:rPr>
              <w:t xml:space="preserve"> </w:t>
            </w:r>
            <w:r>
              <w:rPr>
                <w:sz w:val="24"/>
              </w:rPr>
              <w:t>"Фольклор</w:t>
            </w:r>
            <w:r>
              <w:rPr>
                <w:spacing w:val="80"/>
                <w:w w:val="150"/>
                <w:sz w:val="24"/>
              </w:rPr>
              <w:t xml:space="preserve"> </w:t>
            </w:r>
            <w:r>
              <w:rPr>
                <w:sz w:val="24"/>
              </w:rPr>
              <w:t>-</w:t>
            </w:r>
            <w:r>
              <w:rPr>
                <w:spacing w:val="80"/>
                <w:w w:val="150"/>
                <w:sz w:val="24"/>
              </w:rPr>
              <w:t xml:space="preserve"> </w:t>
            </w:r>
            <w:r>
              <w:rPr>
                <w:sz w:val="24"/>
              </w:rPr>
              <w:t xml:space="preserve">народная </w:t>
            </w:r>
            <w:r>
              <w:rPr>
                <w:spacing w:val="-2"/>
                <w:sz w:val="24"/>
              </w:rPr>
              <w:t>мудрость"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Резервный</w:t>
            </w:r>
            <w:r>
              <w:rPr>
                <w:spacing w:val="35"/>
                <w:sz w:val="24"/>
              </w:rPr>
              <w:t xml:space="preserve"> </w:t>
            </w:r>
            <w:r>
              <w:rPr>
                <w:sz w:val="24"/>
              </w:rPr>
              <w:t>урок.</w:t>
            </w:r>
            <w:r>
              <w:rPr>
                <w:spacing w:val="36"/>
                <w:sz w:val="24"/>
              </w:rPr>
              <w:t xml:space="preserve"> </w:t>
            </w:r>
            <w:r>
              <w:rPr>
                <w:sz w:val="24"/>
              </w:rPr>
              <w:t>Работа</w:t>
            </w:r>
            <w:r>
              <w:rPr>
                <w:spacing w:val="33"/>
                <w:sz w:val="24"/>
              </w:rPr>
              <w:t xml:space="preserve"> </w:t>
            </w:r>
            <w:r>
              <w:rPr>
                <w:sz w:val="24"/>
              </w:rPr>
              <w:t>с</w:t>
            </w:r>
            <w:r>
              <w:rPr>
                <w:spacing w:val="35"/>
                <w:sz w:val="24"/>
              </w:rPr>
              <w:t xml:space="preserve"> </w:t>
            </w:r>
            <w:r>
              <w:rPr>
                <w:sz w:val="24"/>
              </w:rPr>
              <w:t>детскими</w:t>
            </w:r>
            <w:r>
              <w:rPr>
                <w:spacing w:val="35"/>
                <w:sz w:val="24"/>
              </w:rPr>
              <w:t xml:space="preserve"> </w:t>
            </w:r>
            <w:r>
              <w:rPr>
                <w:sz w:val="24"/>
              </w:rPr>
              <w:t>книгами</w:t>
            </w:r>
            <w:r>
              <w:rPr>
                <w:spacing w:val="35"/>
                <w:sz w:val="24"/>
              </w:rPr>
              <w:t xml:space="preserve"> </w:t>
            </w:r>
            <w:r>
              <w:rPr>
                <w:sz w:val="24"/>
              </w:rPr>
              <w:t>на</w:t>
            </w:r>
            <w:r>
              <w:rPr>
                <w:spacing w:val="33"/>
                <w:sz w:val="24"/>
              </w:rPr>
              <w:t xml:space="preserve"> </w:t>
            </w:r>
            <w:r>
              <w:rPr>
                <w:sz w:val="24"/>
              </w:rPr>
              <w:t>тему:</w:t>
            </w:r>
            <w:r>
              <w:rPr>
                <w:spacing w:val="37"/>
                <w:sz w:val="24"/>
              </w:rPr>
              <w:t xml:space="preserve"> </w:t>
            </w:r>
            <w:r>
              <w:rPr>
                <w:sz w:val="24"/>
              </w:rPr>
              <w:t>"Фольклор</w:t>
            </w:r>
            <w:r>
              <w:rPr>
                <w:spacing w:val="34"/>
                <w:sz w:val="24"/>
              </w:rPr>
              <w:t xml:space="preserve"> </w:t>
            </w:r>
            <w:r>
              <w:rPr>
                <w:sz w:val="24"/>
              </w:rPr>
              <w:t>(устное народное творчество)": собиратели фольклора (А.Н. Афанасьев, В.И. Даль)</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3"/>
              <w:rPr>
                <w:sz w:val="24"/>
              </w:rPr>
            </w:pPr>
            <w:r>
              <w:rPr>
                <w:sz w:val="24"/>
              </w:rPr>
              <w:t>Составление</w:t>
            </w:r>
            <w:r>
              <w:rPr>
                <w:spacing w:val="-5"/>
                <w:sz w:val="24"/>
              </w:rPr>
              <w:t xml:space="preserve"> </w:t>
            </w:r>
            <w:r>
              <w:rPr>
                <w:sz w:val="24"/>
              </w:rPr>
              <w:t>устного</w:t>
            </w:r>
            <w:r>
              <w:rPr>
                <w:spacing w:val="-2"/>
                <w:sz w:val="24"/>
              </w:rPr>
              <w:t xml:space="preserve"> </w:t>
            </w:r>
            <w:r>
              <w:rPr>
                <w:sz w:val="24"/>
              </w:rPr>
              <w:t>рассказа</w:t>
            </w:r>
            <w:r>
              <w:rPr>
                <w:spacing w:val="-1"/>
                <w:sz w:val="24"/>
              </w:rPr>
              <w:t xml:space="preserve"> </w:t>
            </w:r>
            <w:r>
              <w:rPr>
                <w:sz w:val="24"/>
              </w:rPr>
              <w:t>"Мое любимое</w:t>
            </w:r>
            <w:r>
              <w:rPr>
                <w:spacing w:val="-3"/>
                <w:sz w:val="24"/>
              </w:rPr>
              <w:t xml:space="preserve"> </w:t>
            </w:r>
            <w:r>
              <w:rPr>
                <w:sz w:val="24"/>
              </w:rPr>
              <w:t>произведение</w:t>
            </w:r>
            <w:r>
              <w:rPr>
                <w:spacing w:val="-3"/>
                <w:sz w:val="24"/>
              </w:rPr>
              <w:t xml:space="preserve"> </w:t>
            </w:r>
            <w:r>
              <w:rPr>
                <w:sz w:val="24"/>
              </w:rPr>
              <w:t>А.С.</w:t>
            </w:r>
            <w:r>
              <w:rPr>
                <w:spacing w:val="-1"/>
                <w:sz w:val="24"/>
              </w:rPr>
              <w:t xml:space="preserve"> </w:t>
            </w:r>
            <w:r>
              <w:rPr>
                <w:spacing w:val="-2"/>
                <w:sz w:val="24"/>
              </w:rPr>
              <w:t>Пушкина"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tabs>
                <w:tab w:val="left" w:pos="1626"/>
                <w:tab w:val="left" w:pos="2845"/>
                <w:tab w:val="left" w:pos="4660"/>
                <w:tab w:val="left" w:pos="5377"/>
                <w:tab w:val="left" w:pos="6760"/>
              </w:tabs>
              <w:spacing w:before="105" w:line="237" w:lineRule="auto"/>
              <w:ind w:right="50"/>
              <w:rPr>
                <w:sz w:val="24"/>
              </w:rPr>
            </w:pPr>
            <w:r>
              <w:rPr>
                <w:spacing w:val="-2"/>
                <w:sz w:val="24"/>
              </w:rPr>
              <w:t>Составление</w:t>
            </w:r>
            <w:r>
              <w:rPr>
                <w:sz w:val="24"/>
              </w:rPr>
              <w:tab/>
            </w:r>
            <w:r>
              <w:rPr>
                <w:spacing w:val="-2"/>
                <w:sz w:val="24"/>
              </w:rPr>
              <w:t>выставки</w:t>
            </w:r>
            <w:r>
              <w:rPr>
                <w:sz w:val="24"/>
              </w:rPr>
              <w:tab/>
            </w:r>
            <w:r>
              <w:rPr>
                <w:spacing w:val="-2"/>
                <w:sz w:val="24"/>
              </w:rPr>
              <w:t>"Произведения</w:t>
            </w:r>
            <w:r>
              <w:rPr>
                <w:sz w:val="24"/>
              </w:rPr>
              <w:tab/>
            </w:r>
            <w:r>
              <w:rPr>
                <w:spacing w:val="-4"/>
                <w:sz w:val="24"/>
              </w:rPr>
              <w:t>А.С.</w:t>
            </w:r>
            <w:r>
              <w:rPr>
                <w:sz w:val="24"/>
              </w:rPr>
              <w:tab/>
            </w:r>
            <w:r>
              <w:rPr>
                <w:spacing w:val="-2"/>
                <w:sz w:val="24"/>
              </w:rPr>
              <w:t>Пушкина".</w:t>
            </w:r>
            <w:r>
              <w:rPr>
                <w:sz w:val="24"/>
              </w:rPr>
              <w:tab/>
            </w:r>
            <w:r>
              <w:rPr>
                <w:spacing w:val="-2"/>
                <w:sz w:val="24"/>
              </w:rPr>
              <w:t xml:space="preserve">Написание </w:t>
            </w:r>
            <w:r>
              <w:rPr>
                <w:sz w:val="24"/>
              </w:rPr>
              <w:t>аннотации к книгам на выставке</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4" w:line="237" w:lineRule="auto"/>
              <w:rPr>
                <w:sz w:val="24"/>
              </w:rPr>
            </w:pPr>
            <w:r>
              <w:rPr>
                <w:sz w:val="24"/>
              </w:rPr>
              <w:t>Оценка настроения и чувств, вызываемых лирическим произведением А.С. Пушкина. На примере стихотворения "Няне"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2"/>
              <w:rPr>
                <w:sz w:val="24"/>
              </w:rPr>
            </w:pPr>
            <w:r>
              <w:rPr>
                <w:sz w:val="24"/>
              </w:rPr>
              <w:t>Картины</w:t>
            </w:r>
            <w:r>
              <w:rPr>
                <w:spacing w:val="40"/>
                <w:sz w:val="24"/>
              </w:rPr>
              <w:t xml:space="preserve"> </w:t>
            </w:r>
            <w:r>
              <w:rPr>
                <w:sz w:val="24"/>
              </w:rPr>
              <w:t>осени</w:t>
            </w:r>
            <w:r>
              <w:rPr>
                <w:spacing w:val="40"/>
                <w:sz w:val="24"/>
              </w:rPr>
              <w:t xml:space="preserve"> </w:t>
            </w:r>
            <w:r>
              <w:rPr>
                <w:sz w:val="24"/>
              </w:rPr>
              <w:t>в</w:t>
            </w:r>
            <w:r>
              <w:rPr>
                <w:spacing w:val="40"/>
                <w:sz w:val="24"/>
              </w:rPr>
              <w:t xml:space="preserve"> </w:t>
            </w:r>
            <w:r>
              <w:rPr>
                <w:sz w:val="24"/>
              </w:rPr>
              <w:t>лирических</w:t>
            </w:r>
            <w:r>
              <w:rPr>
                <w:spacing w:val="40"/>
                <w:sz w:val="24"/>
              </w:rPr>
              <w:t xml:space="preserve"> </w:t>
            </w:r>
            <w:r>
              <w:rPr>
                <w:sz w:val="24"/>
              </w:rPr>
              <w:t>произведениях</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сравнения, эпитет, олицетворения</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ind w:right="50"/>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произведениях</w:t>
            </w:r>
          </w:p>
        </w:tc>
      </w:tr>
      <w:tr w:rsidR="00B74A8E" w:rsidTr="00B134E7">
        <w:trPr>
          <w:trHeight w:val="1031"/>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ind w:right="50"/>
              <w:jc w:val="both"/>
              <w:rPr>
                <w:sz w:val="24"/>
              </w:rPr>
            </w:pPr>
            <w:r>
              <w:rPr>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5" w:line="237" w:lineRule="auto"/>
              <w:rPr>
                <w:sz w:val="24"/>
              </w:rPr>
            </w:pPr>
            <w:r>
              <w:rPr>
                <w:sz w:val="24"/>
              </w:rPr>
              <w:t>Знакомство</w:t>
            </w:r>
            <w:r>
              <w:rPr>
                <w:spacing w:val="79"/>
                <w:sz w:val="24"/>
              </w:rPr>
              <w:t xml:space="preserve"> </w:t>
            </w:r>
            <w:r>
              <w:rPr>
                <w:sz w:val="24"/>
              </w:rPr>
              <w:t>с</w:t>
            </w:r>
            <w:r>
              <w:rPr>
                <w:spacing w:val="78"/>
                <w:sz w:val="24"/>
              </w:rPr>
              <w:t xml:space="preserve"> </w:t>
            </w:r>
            <w:r>
              <w:rPr>
                <w:sz w:val="24"/>
              </w:rPr>
              <w:t>литературной</w:t>
            </w:r>
            <w:r>
              <w:rPr>
                <w:spacing w:val="77"/>
                <w:sz w:val="24"/>
              </w:rPr>
              <w:t xml:space="preserve"> </w:t>
            </w:r>
            <w:r>
              <w:rPr>
                <w:sz w:val="24"/>
              </w:rPr>
              <w:t>сказкой</w:t>
            </w:r>
            <w:r>
              <w:rPr>
                <w:spacing w:val="40"/>
                <w:sz w:val="24"/>
              </w:rPr>
              <w:t xml:space="preserve"> </w:t>
            </w:r>
            <w:r>
              <w:rPr>
                <w:sz w:val="24"/>
              </w:rPr>
              <w:t>А.С.</w:t>
            </w:r>
            <w:r>
              <w:rPr>
                <w:spacing w:val="79"/>
                <w:sz w:val="24"/>
              </w:rPr>
              <w:t xml:space="preserve"> </w:t>
            </w:r>
            <w:r>
              <w:rPr>
                <w:sz w:val="24"/>
              </w:rPr>
              <w:t>Пушкина</w:t>
            </w:r>
            <w:r>
              <w:rPr>
                <w:spacing w:val="78"/>
                <w:sz w:val="24"/>
              </w:rPr>
              <w:t xml:space="preserve"> </w:t>
            </w:r>
            <w:r>
              <w:rPr>
                <w:sz w:val="24"/>
              </w:rPr>
              <w:t>"Сказка</w:t>
            </w:r>
            <w:r>
              <w:rPr>
                <w:spacing w:val="40"/>
                <w:sz w:val="24"/>
              </w:rPr>
              <w:t xml:space="preserve"> </w:t>
            </w:r>
            <w:r>
              <w:rPr>
                <w:sz w:val="24"/>
              </w:rPr>
              <w:t>о</w:t>
            </w:r>
            <w:r>
              <w:rPr>
                <w:spacing w:val="79"/>
                <w:sz w:val="24"/>
              </w:rPr>
              <w:t xml:space="preserve"> </w:t>
            </w:r>
            <w:r>
              <w:rPr>
                <w:sz w:val="24"/>
              </w:rPr>
              <w:t>мертвой царевне и о семи богатырях": сюжет произведения</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5" w:line="237" w:lineRule="auto"/>
              <w:rPr>
                <w:sz w:val="24"/>
              </w:rPr>
            </w:pPr>
            <w:r>
              <w:rPr>
                <w:sz w:val="24"/>
              </w:rPr>
              <w:t>Характеристика</w:t>
            </w:r>
            <w:r>
              <w:rPr>
                <w:spacing w:val="80"/>
                <w:sz w:val="24"/>
              </w:rPr>
              <w:t xml:space="preserve"> </w:t>
            </w:r>
            <w:r>
              <w:rPr>
                <w:sz w:val="24"/>
              </w:rPr>
              <w:t>положительных</w:t>
            </w:r>
            <w:r>
              <w:rPr>
                <w:spacing w:val="80"/>
                <w:sz w:val="24"/>
              </w:rPr>
              <w:t xml:space="preserve"> </w:t>
            </w:r>
            <w:r>
              <w:rPr>
                <w:sz w:val="24"/>
              </w:rPr>
              <w:t>и</w:t>
            </w:r>
            <w:r>
              <w:rPr>
                <w:spacing w:val="80"/>
                <w:sz w:val="24"/>
              </w:rPr>
              <w:t xml:space="preserve"> </w:t>
            </w:r>
            <w:r>
              <w:rPr>
                <w:sz w:val="24"/>
              </w:rPr>
              <w:t>отрицательных</w:t>
            </w:r>
            <w:r>
              <w:rPr>
                <w:spacing w:val="80"/>
                <w:sz w:val="24"/>
              </w:rPr>
              <w:t xml:space="preserve"> </w:t>
            </w:r>
            <w:r>
              <w:rPr>
                <w:sz w:val="24"/>
              </w:rPr>
              <w:t>героев,</w:t>
            </w:r>
            <w:r>
              <w:rPr>
                <w:spacing w:val="80"/>
                <w:sz w:val="24"/>
              </w:rPr>
              <w:t xml:space="preserve"> </w:t>
            </w:r>
            <w:r>
              <w:rPr>
                <w:sz w:val="24"/>
              </w:rPr>
              <w:t>волшебные</w:t>
            </w:r>
            <w:r>
              <w:rPr>
                <w:spacing w:val="40"/>
                <w:sz w:val="24"/>
              </w:rPr>
              <w:t xml:space="preserve"> </w:t>
            </w:r>
            <w:r>
              <w:rPr>
                <w:sz w:val="24"/>
              </w:rPr>
              <w:t>помощники</w:t>
            </w:r>
            <w:r>
              <w:rPr>
                <w:spacing w:val="38"/>
                <w:sz w:val="24"/>
              </w:rPr>
              <w:t xml:space="preserve"> </w:t>
            </w:r>
            <w:r>
              <w:rPr>
                <w:sz w:val="24"/>
              </w:rPr>
              <w:t>в</w:t>
            </w:r>
            <w:r>
              <w:rPr>
                <w:spacing w:val="41"/>
                <w:sz w:val="24"/>
              </w:rPr>
              <w:t xml:space="preserve"> </w:t>
            </w:r>
            <w:r>
              <w:rPr>
                <w:sz w:val="24"/>
              </w:rPr>
              <w:t>сказке</w:t>
            </w:r>
            <w:r>
              <w:rPr>
                <w:spacing w:val="38"/>
                <w:sz w:val="24"/>
              </w:rPr>
              <w:t xml:space="preserve"> </w:t>
            </w:r>
            <w:r>
              <w:rPr>
                <w:sz w:val="24"/>
              </w:rPr>
              <w:t>А.С.</w:t>
            </w:r>
            <w:r>
              <w:rPr>
                <w:spacing w:val="42"/>
                <w:sz w:val="24"/>
              </w:rPr>
              <w:t xml:space="preserve"> </w:t>
            </w:r>
            <w:r>
              <w:rPr>
                <w:sz w:val="24"/>
              </w:rPr>
              <w:t>Пушкина</w:t>
            </w:r>
            <w:r>
              <w:rPr>
                <w:spacing w:val="41"/>
                <w:sz w:val="24"/>
              </w:rPr>
              <w:t xml:space="preserve"> </w:t>
            </w:r>
            <w:r>
              <w:rPr>
                <w:sz w:val="24"/>
              </w:rPr>
              <w:t>"Сказка</w:t>
            </w:r>
            <w:r>
              <w:rPr>
                <w:spacing w:val="41"/>
                <w:sz w:val="24"/>
              </w:rPr>
              <w:t xml:space="preserve"> </w:t>
            </w:r>
            <w:r>
              <w:rPr>
                <w:sz w:val="24"/>
              </w:rPr>
              <w:t>о</w:t>
            </w:r>
            <w:r>
              <w:rPr>
                <w:spacing w:val="39"/>
                <w:sz w:val="24"/>
              </w:rPr>
              <w:t xml:space="preserve"> </w:t>
            </w:r>
            <w:r>
              <w:rPr>
                <w:sz w:val="24"/>
              </w:rPr>
              <w:t>мертвой</w:t>
            </w:r>
            <w:r>
              <w:rPr>
                <w:spacing w:val="40"/>
                <w:sz w:val="24"/>
              </w:rPr>
              <w:t xml:space="preserve"> </w:t>
            </w:r>
            <w:r>
              <w:rPr>
                <w:sz w:val="24"/>
              </w:rPr>
              <w:t>царевне</w:t>
            </w:r>
            <w:r>
              <w:rPr>
                <w:spacing w:val="41"/>
                <w:sz w:val="24"/>
              </w:rPr>
              <w:t xml:space="preserve"> </w:t>
            </w:r>
            <w:r>
              <w:rPr>
                <w:sz w:val="24"/>
              </w:rPr>
              <w:t>и</w:t>
            </w:r>
            <w:r>
              <w:rPr>
                <w:spacing w:val="40"/>
                <w:sz w:val="24"/>
              </w:rPr>
              <w:t xml:space="preserve"> </w:t>
            </w:r>
            <w:r>
              <w:rPr>
                <w:sz w:val="24"/>
              </w:rPr>
              <w:t>о</w:t>
            </w:r>
            <w:r>
              <w:rPr>
                <w:spacing w:val="39"/>
                <w:sz w:val="24"/>
              </w:rPr>
              <w:t xml:space="preserve"> </w:t>
            </w:r>
            <w:r>
              <w:rPr>
                <w:spacing w:val="-4"/>
                <w:sz w:val="24"/>
              </w:rPr>
              <w:t>семи</w:t>
            </w:r>
          </w:p>
        </w:tc>
      </w:tr>
    </w:tbl>
    <w:p w:rsidR="00B74A8E" w:rsidRDefault="00B74A8E" w:rsidP="00B74A8E">
      <w:pPr>
        <w:pStyle w:val="TableParagraph"/>
        <w:spacing w:line="237" w:lineRule="auto"/>
        <w:rPr>
          <w:sz w:val="24"/>
        </w:rPr>
        <w:sectPr w:rsidR="00B74A8E">
          <w:type w:val="continuous"/>
          <w:pgSz w:w="11910" w:h="16840"/>
          <w:pgMar w:top="960" w:right="425" w:bottom="102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богатырях"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Наблюдение</w:t>
            </w:r>
            <w:r>
              <w:rPr>
                <w:spacing w:val="-5"/>
                <w:sz w:val="24"/>
              </w:rPr>
              <w:t xml:space="preserve"> </w:t>
            </w:r>
            <w:r>
              <w:rPr>
                <w:sz w:val="24"/>
              </w:rPr>
              <w:t>за</w:t>
            </w:r>
            <w:r>
              <w:rPr>
                <w:spacing w:val="-3"/>
                <w:sz w:val="24"/>
              </w:rPr>
              <w:t xml:space="preserve"> </w:t>
            </w:r>
            <w:r>
              <w:rPr>
                <w:sz w:val="24"/>
              </w:rPr>
              <w:t>художественными</w:t>
            </w:r>
            <w:r>
              <w:rPr>
                <w:spacing w:val="-3"/>
                <w:sz w:val="24"/>
              </w:rPr>
              <w:t xml:space="preserve"> </w:t>
            </w:r>
            <w:r>
              <w:rPr>
                <w:sz w:val="24"/>
              </w:rPr>
              <w:t>особенностями</w:t>
            </w:r>
            <w:r>
              <w:rPr>
                <w:spacing w:val="-3"/>
                <w:sz w:val="24"/>
              </w:rPr>
              <w:t xml:space="preserve"> </w:t>
            </w:r>
            <w:r>
              <w:rPr>
                <w:sz w:val="24"/>
              </w:rPr>
              <w:t>текста,</w:t>
            </w:r>
            <w:r>
              <w:rPr>
                <w:spacing w:val="-2"/>
                <w:sz w:val="24"/>
              </w:rPr>
              <w:t xml:space="preserve"> </w:t>
            </w:r>
            <w:r>
              <w:rPr>
                <w:sz w:val="24"/>
              </w:rPr>
              <w:t>языком</w:t>
            </w:r>
            <w:r>
              <w:rPr>
                <w:spacing w:val="-5"/>
                <w:sz w:val="24"/>
              </w:rPr>
              <w:t xml:space="preserve"> </w:t>
            </w:r>
            <w:r>
              <w:rPr>
                <w:sz w:val="24"/>
              </w:rPr>
              <w:t>авторской сказки А.С. Пушкина "Сказка о мертвой царевне и о семи богатырях"</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0"/>
              <w:rPr>
                <w:sz w:val="24"/>
              </w:rPr>
            </w:pPr>
            <w:r>
              <w:rPr>
                <w:sz w:val="24"/>
              </w:rPr>
              <w:t>Фольклорная</w:t>
            </w:r>
            <w:r>
              <w:rPr>
                <w:spacing w:val="-2"/>
                <w:sz w:val="24"/>
              </w:rPr>
              <w:t xml:space="preserve"> </w:t>
            </w:r>
            <w:r>
              <w:rPr>
                <w:sz w:val="24"/>
              </w:rPr>
              <w:t>основа</w:t>
            </w:r>
            <w:r>
              <w:rPr>
                <w:spacing w:val="-1"/>
                <w:sz w:val="24"/>
              </w:rPr>
              <w:t xml:space="preserve"> </w:t>
            </w:r>
            <w:r>
              <w:rPr>
                <w:sz w:val="24"/>
              </w:rPr>
              <w:t>литературной</w:t>
            </w:r>
            <w:r>
              <w:rPr>
                <w:spacing w:val="-2"/>
                <w:sz w:val="24"/>
              </w:rPr>
              <w:t xml:space="preserve"> </w:t>
            </w:r>
            <w:r>
              <w:rPr>
                <w:sz w:val="24"/>
              </w:rPr>
              <w:t>сказки</w:t>
            </w:r>
            <w:r>
              <w:rPr>
                <w:spacing w:val="-3"/>
                <w:sz w:val="24"/>
              </w:rPr>
              <w:t xml:space="preserve"> </w:t>
            </w:r>
            <w:r>
              <w:rPr>
                <w:sz w:val="24"/>
              </w:rPr>
              <w:t>А.С.</w:t>
            </w:r>
            <w:r>
              <w:rPr>
                <w:spacing w:val="-2"/>
                <w:sz w:val="24"/>
              </w:rPr>
              <w:t xml:space="preserve"> </w:t>
            </w:r>
            <w:r>
              <w:rPr>
                <w:sz w:val="24"/>
              </w:rPr>
              <w:t>Пушкина</w:t>
            </w:r>
            <w:r>
              <w:rPr>
                <w:spacing w:val="-3"/>
                <w:sz w:val="24"/>
              </w:rPr>
              <w:t xml:space="preserve"> </w:t>
            </w:r>
            <w:r>
              <w:rPr>
                <w:sz w:val="24"/>
              </w:rPr>
              <w:t>"Сказка</w:t>
            </w:r>
            <w:r>
              <w:rPr>
                <w:spacing w:val="-1"/>
                <w:sz w:val="24"/>
              </w:rPr>
              <w:t xml:space="preserve"> </w:t>
            </w:r>
            <w:r>
              <w:rPr>
                <w:sz w:val="24"/>
              </w:rPr>
              <w:t>о</w:t>
            </w:r>
            <w:r>
              <w:rPr>
                <w:spacing w:val="-2"/>
                <w:sz w:val="24"/>
              </w:rPr>
              <w:t xml:space="preserve"> </w:t>
            </w:r>
            <w:r>
              <w:rPr>
                <w:sz w:val="24"/>
              </w:rPr>
              <w:t>мертвой царевне и о семи богатырях"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tabs>
                <w:tab w:val="left" w:pos="1571"/>
                <w:tab w:val="left" w:pos="2905"/>
                <w:tab w:val="left" w:pos="3234"/>
                <w:tab w:val="left" w:pos="4024"/>
                <w:tab w:val="left" w:pos="5526"/>
                <w:tab w:val="left" w:pos="6503"/>
                <w:tab w:val="left" w:pos="7052"/>
              </w:tabs>
              <w:spacing w:before="104" w:line="237" w:lineRule="auto"/>
              <w:ind w:right="51"/>
              <w:rPr>
                <w:sz w:val="24"/>
              </w:rPr>
            </w:pPr>
            <w:r>
              <w:rPr>
                <w:spacing w:val="-2"/>
                <w:sz w:val="24"/>
              </w:rPr>
              <w:t>Составление</w:t>
            </w:r>
            <w:r>
              <w:rPr>
                <w:sz w:val="24"/>
              </w:rPr>
              <w:tab/>
            </w:r>
            <w:r>
              <w:rPr>
                <w:spacing w:val="-2"/>
                <w:sz w:val="24"/>
              </w:rPr>
              <w:t>сообщения</w:t>
            </w:r>
            <w:r>
              <w:rPr>
                <w:sz w:val="24"/>
              </w:rPr>
              <w:tab/>
            </w:r>
            <w:r>
              <w:rPr>
                <w:spacing w:val="-10"/>
                <w:sz w:val="24"/>
              </w:rPr>
              <w:t>о</w:t>
            </w:r>
            <w:r>
              <w:rPr>
                <w:sz w:val="24"/>
              </w:rPr>
              <w:tab/>
            </w:r>
            <w:r>
              <w:rPr>
                <w:spacing w:val="-4"/>
                <w:sz w:val="24"/>
              </w:rPr>
              <w:t>М.Ю.</w:t>
            </w:r>
            <w:r>
              <w:rPr>
                <w:sz w:val="24"/>
              </w:rPr>
              <w:tab/>
            </w:r>
            <w:r>
              <w:rPr>
                <w:spacing w:val="-2"/>
                <w:sz w:val="24"/>
              </w:rPr>
              <w:t>Лермонтове.</w:t>
            </w:r>
            <w:r>
              <w:rPr>
                <w:sz w:val="24"/>
              </w:rPr>
              <w:tab/>
            </w:r>
            <w:r>
              <w:rPr>
                <w:spacing w:val="-2"/>
                <w:sz w:val="24"/>
              </w:rPr>
              <w:t>Строфа</w:t>
            </w:r>
            <w:r>
              <w:rPr>
                <w:sz w:val="24"/>
              </w:rPr>
              <w:tab/>
            </w:r>
            <w:r>
              <w:rPr>
                <w:spacing w:val="-4"/>
                <w:sz w:val="24"/>
              </w:rPr>
              <w:t>как</w:t>
            </w:r>
            <w:r>
              <w:rPr>
                <w:sz w:val="24"/>
              </w:rPr>
              <w:tab/>
            </w:r>
            <w:r>
              <w:rPr>
                <w:spacing w:val="-2"/>
                <w:sz w:val="24"/>
              </w:rPr>
              <w:t xml:space="preserve">элемент </w:t>
            </w:r>
            <w:r>
              <w:rPr>
                <w:sz w:val="24"/>
              </w:rPr>
              <w:t>композиции стихотворения М.Ю. Лермонтова "Парус"</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3" w:line="237" w:lineRule="auto"/>
              <w:rPr>
                <w:sz w:val="24"/>
              </w:rPr>
            </w:pPr>
            <w:r>
              <w:rPr>
                <w:sz w:val="24"/>
              </w:rPr>
              <w:t>Работа</w:t>
            </w:r>
            <w:r>
              <w:rPr>
                <w:spacing w:val="80"/>
                <w:sz w:val="24"/>
              </w:rPr>
              <w:t xml:space="preserve"> </w:t>
            </w:r>
            <w:r>
              <w:rPr>
                <w:sz w:val="24"/>
              </w:rPr>
              <w:t>со</w:t>
            </w:r>
            <w:r>
              <w:rPr>
                <w:spacing w:val="80"/>
                <w:sz w:val="24"/>
              </w:rPr>
              <w:t xml:space="preserve"> </w:t>
            </w:r>
            <w:r>
              <w:rPr>
                <w:sz w:val="24"/>
              </w:rPr>
              <w:t>стихотворением</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"Утес":</w:t>
            </w:r>
            <w:r>
              <w:rPr>
                <w:spacing w:val="80"/>
                <w:sz w:val="24"/>
              </w:rPr>
              <w:t xml:space="preserve"> </w:t>
            </w:r>
            <w:r>
              <w:rPr>
                <w:sz w:val="24"/>
              </w:rPr>
              <w:t>характеристика</w:t>
            </w:r>
            <w:r>
              <w:rPr>
                <w:spacing w:val="40"/>
                <w:sz w:val="24"/>
              </w:rPr>
              <w:t xml:space="preserve"> </w:t>
            </w:r>
            <w:r>
              <w:rPr>
                <w:sz w:val="24"/>
              </w:rPr>
              <w:t>средств художественной выразительности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tabs>
                <w:tab w:val="left" w:pos="1775"/>
                <w:tab w:val="left" w:pos="2396"/>
                <w:tab w:val="left" w:pos="4703"/>
                <w:tab w:val="left" w:pos="6678"/>
              </w:tabs>
              <w:ind w:right="51"/>
              <w:rPr>
                <w:sz w:val="24"/>
              </w:rPr>
            </w:pPr>
            <w:r>
              <w:rPr>
                <w:spacing w:val="-2"/>
                <w:sz w:val="24"/>
              </w:rPr>
              <w:t>Наблюдение</w:t>
            </w:r>
            <w:r>
              <w:rPr>
                <w:sz w:val="24"/>
              </w:rPr>
              <w:tab/>
            </w:r>
            <w:r>
              <w:rPr>
                <w:spacing w:val="-6"/>
                <w:sz w:val="24"/>
              </w:rPr>
              <w:t>за</w:t>
            </w:r>
            <w:r>
              <w:rPr>
                <w:sz w:val="24"/>
              </w:rPr>
              <w:tab/>
            </w:r>
            <w:r>
              <w:rPr>
                <w:spacing w:val="-2"/>
                <w:sz w:val="24"/>
              </w:rPr>
              <w:t>художественными</w:t>
            </w:r>
            <w:r>
              <w:rPr>
                <w:sz w:val="24"/>
              </w:rPr>
              <w:tab/>
            </w:r>
            <w:r>
              <w:rPr>
                <w:spacing w:val="-2"/>
                <w:sz w:val="24"/>
              </w:rPr>
              <w:t>особенностями</w:t>
            </w:r>
            <w:r>
              <w:rPr>
                <w:sz w:val="24"/>
              </w:rPr>
              <w:tab/>
            </w:r>
            <w:r>
              <w:rPr>
                <w:spacing w:val="-2"/>
                <w:sz w:val="24"/>
              </w:rPr>
              <w:t xml:space="preserve">лирических </w:t>
            </w:r>
            <w:r>
              <w:rPr>
                <w:sz w:val="24"/>
              </w:rPr>
              <w:t>произведений М.Ю. Лермонтова. Стихотворения о Кавказе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0"/>
              <w:rPr>
                <w:sz w:val="24"/>
              </w:rPr>
            </w:pPr>
            <w:r>
              <w:rPr>
                <w:sz w:val="24"/>
              </w:rPr>
              <w:t>Патриотическое</w:t>
            </w:r>
            <w:r>
              <w:rPr>
                <w:spacing w:val="80"/>
                <w:sz w:val="24"/>
              </w:rPr>
              <w:t xml:space="preserve"> </w:t>
            </w:r>
            <w:r>
              <w:rPr>
                <w:sz w:val="24"/>
              </w:rPr>
              <w:t>звучание</w:t>
            </w:r>
            <w:r>
              <w:rPr>
                <w:spacing w:val="80"/>
                <w:sz w:val="24"/>
              </w:rPr>
              <w:t xml:space="preserve"> </w:t>
            </w:r>
            <w:r>
              <w:rPr>
                <w:sz w:val="24"/>
              </w:rPr>
              <w:t>стихотворения</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"Москва,</w:t>
            </w:r>
            <w:r>
              <w:rPr>
                <w:spacing w:val="40"/>
                <w:sz w:val="24"/>
              </w:rPr>
              <w:t xml:space="preserve"> </w:t>
            </w:r>
            <w:r>
              <w:rPr>
                <w:sz w:val="24"/>
              </w:rPr>
              <w:t>Москва!... Люблю тебя как сын...": метафора как "свернутое" сравнение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0"/>
              <w:rPr>
                <w:sz w:val="24"/>
              </w:rPr>
            </w:pPr>
            <w:r>
              <w:rPr>
                <w:sz w:val="24"/>
              </w:rPr>
              <w:t>Творчество</w:t>
            </w:r>
            <w:r>
              <w:rPr>
                <w:spacing w:val="-2"/>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w:t>
            </w:r>
            <w:r>
              <w:rPr>
                <w:spacing w:val="-2"/>
                <w:sz w:val="24"/>
              </w:rPr>
              <w:t xml:space="preserve"> </w:t>
            </w:r>
            <w:r>
              <w:rPr>
                <w:sz w:val="24"/>
              </w:rPr>
              <w:t>великого</w:t>
            </w:r>
            <w:r>
              <w:rPr>
                <w:spacing w:val="-4"/>
                <w:sz w:val="24"/>
              </w:rPr>
              <w:t xml:space="preserve"> </w:t>
            </w:r>
            <w:r>
              <w:rPr>
                <w:sz w:val="24"/>
              </w:rPr>
              <w:t xml:space="preserve">русского </w:t>
            </w:r>
            <w:r>
              <w:rPr>
                <w:spacing w:val="-2"/>
                <w:sz w:val="24"/>
              </w:rPr>
              <w:t>писателя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4" w:line="237" w:lineRule="auto"/>
              <w:rPr>
                <w:sz w:val="24"/>
              </w:rPr>
            </w:pPr>
            <w:r>
              <w:rPr>
                <w:sz w:val="24"/>
              </w:rPr>
              <w:t>Общее</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повести</w:t>
            </w:r>
            <w:r>
              <w:rPr>
                <w:spacing w:val="80"/>
                <w:sz w:val="24"/>
              </w:rPr>
              <w:t xml:space="preserve"> </w:t>
            </w:r>
            <w:r>
              <w:rPr>
                <w:sz w:val="24"/>
              </w:rPr>
              <w:t>как</w:t>
            </w:r>
            <w:r>
              <w:rPr>
                <w:spacing w:val="80"/>
                <w:sz w:val="24"/>
              </w:rPr>
              <w:t xml:space="preserve"> </w:t>
            </w:r>
            <w:r>
              <w:rPr>
                <w:sz w:val="24"/>
              </w:rPr>
              <w:t>эпическом</w:t>
            </w:r>
            <w:r>
              <w:rPr>
                <w:spacing w:val="80"/>
                <w:sz w:val="24"/>
              </w:rPr>
              <w:t xml:space="preserve"> </w:t>
            </w:r>
            <w:r>
              <w:rPr>
                <w:sz w:val="24"/>
              </w:rPr>
              <w:t>жанре.</w:t>
            </w:r>
            <w:r>
              <w:rPr>
                <w:spacing w:val="80"/>
                <w:sz w:val="24"/>
              </w:rPr>
              <w:t xml:space="preserve"> </w:t>
            </w:r>
            <w:r>
              <w:rPr>
                <w:sz w:val="24"/>
              </w:rPr>
              <w:t>Знакомство</w:t>
            </w:r>
            <w:r>
              <w:rPr>
                <w:spacing w:val="80"/>
                <w:sz w:val="24"/>
              </w:rPr>
              <w:t xml:space="preserve"> </w:t>
            </w:r>
            <w:r>
              <w:rPr>
                <w:sz w:val="24"/>
              </w:rPr>
              <w:t>с отрывками из повести Л.Н. Толстого "Детство"</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4" w:line="237" w:lineRule="auto"/>
              <w:ind w:right="50"/>
              <w:rPr>
                <w:sz w:val="24"/>
              </w:rPr>
            </w:pPr>
            <w:r>
              <w:rPr>
                <w:sz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B74A8E" w:rsidTr="00B134E7">
        <w:trPr>
          <w:trHeight w:val="1031"/>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ind w:right="50"/>
              <w:jc w:val="both"/>
              <w:rPr>
                <w:sz w:val="24"/>
              </w:rPr>
            </w:pPr>
            <w:r>
              <w:rPr>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2"/>
              <w:rPr>
                <w:sz w:val="24"/>
              </w:rPr>
            </w:pPr>
            <w:r>
              <w:rPr>
                <w:sz w:val="24"/>
              </w:rPr>
              <w:t>Роль</w:t>
            </w:r>
            <w:r>
              <w:rPr>
                <w:spacing w:val="-6"/>
                <w:sz w:val="24"/>
              </w:rPr>
              <w:t xml:space="preserve"> </w:t>
            </w:r>
            <w:r>
              <w:rPr>
                <w:sz w:val="24"/>
              </w:rPr>
              <w:t>портрета,</w:t>
            </w:r>
            <w:r>
              <w:rPr>
                <w:spacing w:val="-1"/>
                <w:sz w:val="24"/>
              </w:rPr>
              <w:t xml:space="preserve"> </w:t>
            </w:r>
            <w:r>
              <w:rPr>
                <w:sz w:val="24"/>
              </w:rPr>
              <w:t>интерьера в</w:t>
            </w:r>
            <w:r>
              <w:rPr>
                <w:spacing w:val="-2"/>
                <w:sz w:val="24"/>
              </w:rPr>
              <w:t xml:space="preserve"> </w:t>
            </w:r>
            <w:r>
              <w:rPr>
                <w:sz w:val="24"/>
              </w:rPr>
              <w:t>создании</w:t>
            </w:r>
            <w:r>
              <w:rPr>
                <w:spacing w:val="-3"/>
                <w:sz w:val="24"/>
              </w:rPr>
              <w:t xml:space="preserve"> </w:t>
            </w:r>
            <w:r>
              <w:rPr>
                <w:sz w:val="24"/>
              </w:rPr>
              <w:t>образа</w:t>
            </w:r>
            <w:r>
              <w:rPr>
                <w:spacing w:val="-2"/>
                <w:sz w:val="24"/>
              </w:rPr>
              <w:t xml:space="preserve"> </w:t>
            </w:r>
            <w:r>
              <w:rPr>
                <w:sz w:val="24"/>
              </w:rPr>
              <w:t>героя</w:t>
            </w:r>
            <w:r>
              <w:rPr>
                <w:spacing w:val="-1"/>
                <w:sz w:val="24"/>
              </w:rPr>
              <w:t xml:space="preserve"> </w:t>
            </w:r>
            <w:r>
              <w:rPr>
                <w:sz w:val="24"/>
              </w:rPr>
              <w:t xml:space="preserve">повести </w:t>
            </w:r>
            <w:r>
              <w:rPr>
                <w:spacing w:val="-2"/>
                <w:sz w:val="24"/>
              </w:rPr>
              <w:t>"Детство"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Басни</w:t>
            </w:r>
            <w:r>
              <w:rPr>
                <w:spacing w:val="-6"/>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выделение</w:t>
            </w:r>
            <w:r>
              <w:rPr>
                <w:spacing w:val="-3"/>
                <w:sz w:val="24"/>
              </w:rPr>
              <w:t xml:space="preserve"> </w:t>
            </w:r>
            <w:r>
              <w:rPr>
                <w:sz w:val="24"/>
              </w:rPr>
              <w:t>жанровых</w:t>
            </w:r>
            <w:r>
              <w:rPr>
                <w:spacing w:val="-2"/>
                <w:sz w:val="24"/>
              </w:rPr>
              <w:t xml:space="preserve"> особенностей</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Контрольная</w:t>
            </w:r>
            <w:r>
              <w:rPr>
                <w:spacing w:val="27"/>
                <w:sz w:val="24"/>
              </w:rPr>
              <w:t xml:space="preserve"> </w:t>
            </w:r>
            <w:r>
              <w:rPr>
                <w:sz w:val="24"/>
              </w:rPr>
              <w:t>работа по разделу</w:t>
            </w:r>
            <w:r>
              <w:rPr>
                <w:spacing w:val="27"/>
                <w:sz w:val="24"/>
              </w:rPr>
              <w:t xml:space="preserve"> </w:t>
            </w:r>
            <w:r>
              <w:rPr>
                <w:sz w:val="24"/>
              </w:rPr>
              <w:t>"Жанровое многообразие творчества</w:t>
            </w:r>
            <w:r>
              <w:rPr>
                <w:spacing w:val="29"/>
                <w:sz w:val="24"/>
              </w:rPr>
              <w:t xml:space="preserve"> </w:t>
            </w:r>
            <w:r>
              <w:rPr>
                <w:sz w:val="24"/>
              </w:rPr>
              <w:t xml:space="preserve">Л.Н. </w:t>
            </w:r>
            <w:r>
              <w:rPr>
                <w:spacing w:val="-2"/>
                <w:sz w:val="24"/>
              </w:rPr>
              <w:t>Толстого"</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5"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Подготовка</w:t>
            </w:r>
            <w:r>
              <w:rPr>
                <w:spacing w:val="40"/>
                <w:sz w:val="24"/>
              </w:rPr>
              <w:t xml:space="preserve"> </w:t>
            </w:r>
            <w:r>
              <w:rPr>
                <w:sz w:val="24"/>
              </w:rPr>
              <w:t>выставки</w:t>
            </w:r>
            <w:r>
              <w:rPr>
                <w:spacing w:val="40"/>
                <w:sz w:val="24"/>
              </w:rPr>
              <w:t xml:space="preserve"> </w:t>
            </w:r>
            <w:r>
              <w:rPr>
                <w:sz w:val="24"/>
              </w:rPr>
              <w:t>книг</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Подготовка сообщения о книгах Л.Н. Толстого (сказки, рассказы, были, басни)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tabs>
                <w:tab w:val="left" w:pos="2192"/>
                <w:tab w:val="left" w:pos="2658"/>
                <w:tab w:val="left" w:pos="4314"/>
                <w:tab w:val="left" w:pos="4633"/>
                <w:tab w:val="left" w:pos="5344"/>
                <w:tab w:val="left" w:pos="6445"/>
                <w:tab w:val="left" w:pos="7151"/>
              </w:tabs>
              <w:spacing w:before="105" w:line="237" w:lineRule="auto"/>
              <w:ind w:right="50"/>
              <w:rPr>
                <w:sz w:val="24"/>
              </w:rPr>
            </w:pPr>
            <w:r>
              <w:rPr>
                <w:spacing w:val="-2"/>
                <w:sz w:val="24"/>
              </w:rPr>
              <w:t>Взаимоотношения</w:t>
            </w:r>
            <w:r>
              <w:rPr>
                <w:sz w:val="24"/>
              </w:rPr>
              <w:tab/>
            </w:r>
            <w:r>
              <w:rPr>
                <w:spacing w:val="-6"/>
                <w:sz w:val="24"/>
              </w:rPr>
              <w:t>со</w:t>
            </w:r>
            <w:r>
              <w:rPr>
                <w:sz w:val="24"/>
              </w:rPr>
              <w:tab/>
            </w:r>
            <w:r>
              <w:rPr>
                <w:spacing w:val="-2"/>
                <w:sz w:val="24"/>
              </w:rPr>
              <w:t>сверстниками</w:t>
            </w:r>
            <w:r>
              <w:rPr>
                <w:sz w:val="24"/>
              </w:rPr>
              <w:tab/>
              <w:t>-</w:t>
            </w:r>
            <w:r>
              <w:rPr>
                <w:sz w:val="24"/>
              </w:rPr>
              <w:tab/>
            </w:r>
            <w:r>
              <w:rPr>
                <w:spacing w:val="-4"/>
                <w:sz w:val="24"/>
              </w:rPr>
              <w:t>тема</w:t>
            </w:r>
            <w:r>
              <w:rPr>
                <w:sz w:val="24"/>
              </w:rPr>
              <w:tab/>
            </w:r>
            <w:r>
              <w:rPr>
                <w:spacing w:val="-2"/>
                <w:sz w:val="24"/>
              </w:rPr>
              <w:t>рассказа</w:t>
            </w:r>
            <w:r>
              <w:rPr>
                <w:sz w:val="24"/>
              </w:rPr>
              <w:tab/>
            </w:r>
            <w:r>
              <w:rPr>
                <w:spacing w:val="-4"/>
                <w:sz w:val="24"/>
              </w:rPr>
              <w:t>А.П.</w:t>
            </w:r>
            <w:r>
              <w:rPr>
                <w:sz w:val="24"/>
              </w:rPr>
              <w:tab/>
            </w:r>
            <w:r>
              <w:rPr>
                <w:spacing w:val="-2"/>
                <w:sz w:val="24"/>
              </w:rPr>
              <w:t>Чехова "Мальчики"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2"/>
              <w:rPr>
                <w:sz w:val="24"/>
              </w:rPr>
            </w:pPr>
            <w:r>
              <w:rPr>
                <w:sz w:val="24"/>
              </w:rPr>
              <w:t>Образы</w:t>
            </w:r>
            <w:r>
              <w:rPr>
                <w:spacing w:val="-4"/>
                <w:sz w:val="24"/>
              </w:rPr>
              <w:t xml:space="preserve"> </w:t>
            </w:r>
            <w:r>
              <w:rPr>
                <w:sz w:val="24"/>
              </w:rPr>
              <w:t>героев-детей</w:t>
            </w:r>
            <w:r>
              <w:rPr>
                <w:spacing w:val="-1"/>
                <w:sz w:val="24"/>
              </w:rPr>
              <w:t xml:space="preserve"> </w:t>
            </w:r>
            <w:r>
              <w:rPr>
                <w:sz w:val="24"/>
              </w:rPr>
              <w:t>в</w:t>
            </w:r>
            <w:r>
              <w:rPr>
                <w:spacing w:val="-1"/>
                <w:sz w:val="24"/>
              </w:rPr>
              <w:t xml:space="preserve"> </w:t>
            </w:r>
            <w:r>
              <w:rPr>
                <w:sz w:val="24"/>
              </w:rPr>
              <w:t>рассказе</w:t>
            </w:r>
            <w:r>
              <w:rPr>
                <w:spacing w:val="-2"/>
                <w:sz w:val="24"/>
              </w:rPr>
              <w:t xml:space="preserve"> </w:t>
            </w:r>
            <w:r>
              <w:rPr>
                <w:sz w:val="24"/>
              </w:rPr>
              <w:t>А.П.</w:t>
            </w:r>
            <w:r>
              <w:rPr>
                <w:spacing w:val="-1"/>
                <w:sz w:val="24"/>
              </w:rPr>
              <w:t xml:space="preserve"> </w:t>
            </w:r>
            <w:r>
              <w:rPr>
                <w:sz w:val="24"/>
              </w:rPr>
              <w:t>Чехова</w:t>
            </w:r>
            <w:r>
              <w:rPr>
                <w:spacing w:val="-2"/>
                <w:sz w:val="24"/>
              </w:rPr>
              <w:t xml:space="preserve"> "Мальчики"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2"/>
              <w:rPr>
                <w:sz w:val="24"/>
              </w:rPr>
            </w:pPr>
            <w:r>
              <w:rPr>
                <w:sz w:val="24"/>
              </w:rPr>
              <w:t>Соотнесение</w:t>
            </w:r>
            <w:r>
              <w:rPr>
                <w:spacing w:val="-7"/>
                <w:sz w:val="24"/>
              </w:rPr>
              <w:t xml:space="preserve"> </w:t>
            </w:r>
            <w:r>
              <w:rPr>
                <w:sz w:val="24"/>
              </w:rPr>
              <w:t>заглавия</w:t>
            </w:r>
            <w:r>
              <w:rPr>
                <w:spacing w:val="-1"/>
                <w:sz w:val="24"/>
              </w:rPr>
              <w:t xml:space="preserve"> </w:t>
            </w:r>
            <w:r>
              <w:rPr>
                <w:sz w:val="24"/>
              </w:rPr>
              <w:t>и главной</w:t>
            </w:r>
            <w:r>
              <w:rPr>
                <w:spacing w:val="-3"/>
                <w:sz w:val="24"/>
              </w:rPr>
              <w:t xml:space="preserve"> </w:t>
            </w:r>
            <w:r>
              <w:rPr>
                <w:sz w:val="24"/>
              </w:rPr>
              <w:t>мысли рассказа</w:t>
            </w:r>
            <w:r>
              <w:rPr>
                <w:spacing w:val="-2"/>
                <w:sz w:val="24"/>
              </w:rPr>
              <w:t xml:space="preserve"> </w:t>
            </w:r>
            <w:r>
              <w:rPr>
                <w:sz w:val="24"/>
              </w:rPr>
              <w:t>А.П.</w:t>
            </w:r>
            <w:r>
              <w:rPr>
                <w:spacing w:val="-1"/>
                <w:sz w:val="24"/>
              </w:rPr>
              <w:t xml:space="preserve"> </w:t>
            </w:r>
            <w:r>
              <w:rPr>
                <w:sz w:val="24"/>
              </w:rPr>
              <w:t>Чехова</w:t>
            </w:r>
            <w:r>
              <w:rPr>
                <w:spacing w:val="-2"/>
                <w:sz w:val="24"/>
              </w:rPr>
              <w:t xml:space="preserve"> "Мальчики"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Осознание</w:t>
            </w:r>
            <w:r>
              <w:rPr>
                <w:spacing w:val="-5"/>
                <w:sz w:val="24"/>
              </w:rPr>
              <w:t xml:space="preserve"> </w:t>
            </w:r>
            <w:r>
              <w:rPr>
                <w:sz w:val="24"/>
              </w:rPr>
              <w:t>ценности чтения</w:t>
            </w:r>
            <w:r>
              <w:rPr>
                <w:spacing w:val="-3"/>
                <w:sz w:val="24"/>
              </w:rPr>
              <w:t xml:space="preserve"> </w:t>
            </w:r>
            <w:r>
              <w:rPr>
                <w:sz w:val="24"/>
              </w:rPr>
              <w:t>для</w:t>
            </w:r>
            <w:r>
              <w:rPr>
                <w:spacing w:val="-1"/>
                <w:sz w:val="24"/>
              </w:rPr>
              <w:t xml:space="preserve"> </w:t>
            </w:r>
            <w:r>
              <w:rPr>
                <w:sz w:val="24"/>
              </w:rPr>
              <w:t>учебы</w:t>
            </w:r>
            <w:r>
              <w:rPr>
                <w:spacing w:val="-2"/>
                <w:sz w:val="24"/>
              </w:rPr>
              <w:t xml:space="preserve"> </w:t>
            </w:r>
            <w:r>
              <w:rPr>
                <w:sz w:val="24"/>
              </w:rPr>
              <w:t>и</w:t>
            </w:r>
            <w:r>
              <w:rPr>
                <w:spacing w:val="1"/>
                <w:sz w:val="24"/>
              </w:rPr>
              <w:t xml:space="preserve"> </w:t>
            </w:r>
            <w:r>
              <w:rPr>
                <w:spacing w:val="-4"/>
                <w:sz w:val="24"/>
              </w:rPr>
              <w:t>жизни</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Поэты</w:t>
            </w:r>
            <w:r>
              <w:rPr>
                <w:spacing w:val="66"/>
                <w:sz w:val="24"/>
              </w:rPr>
              <w:t xml:space="preserve"> </w:t>
            </w:r>
            <w:r>
              <w:rPr>
                <w:sz w:val="24"/>
              </w:rPr>
              <w:t>о</w:t>
            </w:r>
            <w:r>
              <w:rPr>
                <w:spacing w:val="68"/>
                <w:sz w:val="24"/>
              </w:rPr>
              <w:t xml:space="preserve"> </w:t>
            </w:r>
            <w:r>
              <w:rPr>
                <w:sz w:val="24"/>
              </w:rPr>
              <w:t>красоте</w:t>
            </w:r>
            <w:r>
              <w:rPr>
                <w:spacing w:val="67"/>
                <w:sz w:val="24"/>
              </w:rPr>
              <w:t xml:space="preserve"> </w:t>
            </w:r>
            <w:r>
              <w:rPr>
                <w:sz w:val="24"/>
              </w:rPr>
              <w:t>родной</w:t>
            </w:r>
            <w:r>
              <w:rPr>
                <w:spacing w:val="67"/>
                <w:sz w:val="24"/>
              </w:rPr>
              <w:t xml:space="preserve"> </w:t>
            </w:r>
            <w:r>
              <w:rPr>
                <w:sz w:val="24"/>
              </w:rPr>
              <w:t>природы:</w:t>
            </w:r>
            <w:r>
              <w:rPr>
                <w:spacing w:val="69"/>
                <w:sz w:val="24"/>
              </w:rPr>
              <w:t xml:space="preserve"> </w:t>
            </w:r>
            <w:r>
              <w:rPr>
                <w:sz w:val="24"/>
              </w:rPr>
              <w:t>анализ</w:t>
            </w:r>
            <w:r>
              <w:rPr>
                <w:spacing w:val="67"/>
                <w:sz w:val="24"/>
              </w:rPr>
              <w:t xml:space="preserve"> </w:t>
            </w:r>
            <w:r>
              <w:rPr>
                <w:sz w:val="24"/>
              </w:rPr>
              <w:t>авторских</w:t>
            </w:r>
            <w:r>
              <w:rPr>
                <w:spacing w:val="68"/>
                <w:sz w:val="24"/>
              </w:rPr>
              <w:t xml:space="preserve"> </w:t>
            </w:r>
            <w:r>
              <w:rPr>
                <w:sz w:val="24"/>
              </w:rPr>
              <w:t>приемов</w:t>
            </w:r>
            <w:r>
              <w:rPr>
                <w:spacing w:val="69"/>
                <w:sz w:val="24"/>
              </w:rPr>
              <w:t xml:space="preserve"> </w:t>
            </w:r>
            <w:r>
              <w:rPr>
                <w:spacing w:val="-2"/>
                <w:sz w:val="24"/>
              </w:rPr>
              <w:t>создания</w:t>
            </w: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художественного</w:t>
            </w:r>
            <w:r>
              <w:rPr>
                <w:spacing w:val="-6"/>
                <w:sz w:val="24"/>
              </w:rPr>
              <w:t xml:space="preserve"> </w:t>
            </w:r>
            <w:r>
              <w:rPr>
                <w:spacing w:val="-2"/>
                <w:sz w:val="24"/>
              </w:rPr>
              <w:t>образа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tabs>
                <w:tab w:val="left" w:pos="1571"/>
                <w:tab w:val="left" w:pos="2579"/>
                <w:tab w:val="left" w:pos="3652"/>
                <w:tab w:val="left" w:pos="4110"/>
                <w:tab w:val="left" w:pos="5658"/>
                <w:tab w:val="left" w:pos="6733"/>
                <w:tab w:val="left" w:pos="7177"/>
              </w:tabs>
              <w:ind w:right="5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0"/>
              <w:rPr>
                <w:sz w:val="24"/>
              </w:rPr>
            </w:pPr>
            <w:r>
              <w:rPr>
                <w:sz w:val="24"/>
              </w:rPr>
              <w:t>Описание</w:t>
            </w:r>
            <w:r>
              <w:rPr>
                <w:spacing w:val="40"/>
                <w:sz w:val="24"/>
              </w:rPr>
              <w:t xml:space="preserve"> </w:t>
            </w:r>
            <w:r>
              <w:rPr>
                <w:sz w:val="24"/>
              </w:rPr>
              <w:t>явления</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"Загадка": приемы создания художественного образа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Сравнение</w:t>
            </w:r>
            <w:r>
              <w:rPr>
                <w:spacing w:val="33"/>
                <w:sz w:val="24"/>
              </w:rPr>
              <w:t xml:space="preserve"> </w:t>
            </w:r>
            <w:r>
              <w:rPr>
                <w:sz w:val="24"/>
              </w:rPr>
              <w:t>образа</w:t>
            </w:r>
            <w:r>
              <w:rPr>
                <w:spacing w:val="35"/>
                <w:sz w:val="24"/>
              </w:rPr>
              <w:t xml:space="preserve"> </w:t>
            </w:r>
            <w:r>
              <w:rPr>
                <w:sz w:val="24"/>
              </w:rPr>
              <w:t>радуги</w:t>
            </w:r>
            <w:r>
              <w:rPr>
                <w:spacing w:val="37"/>
                <w:sz w:val="24"/>
              </w:rPr>
              <w:t xml:space="preserve"> </w:t>
            </w:r>
            <w:r>
              <w:rPr>
                <w:sz w:val="24"/>
              </w:rPr>
              <w:t>в</w:t>
            </w:r>
            <w:r>
              <w:rPr>
                <w:spacing w:val="36"/>
                <w:sz w:val="24"/>
              </w:rPr>
              <w:t xml:space="preserve"> </w:t>
            </w:r>
            <w:r>
              <w:rPr>
                <w:sz w:val="24"/>
              </w:rPr>
              <w:t>стихотворениях</w:t>
            </w:r>
            <w:r>
              <w:rPr>
                <w:spacing w:val="34"/>
                <w:sz w:val="24"/>
              </w:rPr>
              <w:t xml:space="preserve"> </w:t>
            </w:r>
            <w:r>
              <w:rPr>
                <w:sz w:val="24"/>
              </w:rPr>
              <w:t>В.А.</w:t>
            </w:r>
            <w:r>
              <w:rPr>
                <w:spacing w:val="36"/>
                <w:sz w:val="24"/>
              </w:rPr>
              <w:t xml:space="preserve"> </w:t>
            </w:r>
            <w:r>
              <w:rPr>
                <w:sz w:val="24"/>
              </w:rPr>
              <w:t>Жуковского</w:t>
            </w:r>
            <w:r>
              <w:rPr>
                <w:spacing w:val="36"/>
                <w:sz w:val="24"/>
              </w:rPr>
              <w:t xml:space="preserve"> </w:t>
            </w:r>
            <w:r>
              <w:rPr>
                <w:sz w:val="24"/>
              </w:rPr>
              <w:t>"Загадка"</w:t>
            </w:r>
            <w:r>
              <w:rPr>
                <w:spacing w:val="34"/>
                <w:sz w:val="24"/>
              </w:rPr>
              <w:t xml:space="preserve"> </w:t>
            </w:r>
            <w:r>
              <w:rPr>
                <w:sz w:val="24"/>
              </w:rPr>
              <w:t>и Ф.И. Тютчева "Как неожиданно и ярко"</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4" w:line="237" w:lineRule="auto"/>
              <w:ind w:right="50"/>
              <w:rPr>
                <w:sz w:val="24"/>
              </w:rPr>
            </w:pPr>
            <w:r>
              <w:rPr>
                <w:sz w:val="24"/>
              </w:rPr>
              <w:t>Восприятие картин природы в стихотворении А.А. Фета "Весенний дождь" и других его стихотворений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4" w:line="237" w:lineRule="auto"/>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 Анализ</w:t>
            </w:r>
            <w:r>
              <w:rPr>
                <w:spacing w:val="-3"/>
                <w:sz w:val="24"/>
              </w:rPr>
              <w:t xml:space="preserve"> </w:t>
            </w:r>
            <w:r>
              <w:rPr>
                <w:sz w:val="24"/>
              </w:rPr>
              <w:t>настроения</w:t>
            </w:r>
            <w:r>
              <w:rPr>
                <w:spacing w:val="-3"/>
                <w:sz w:val="24"/>
              </w:rPr>
              <w:t xml:space="preserve"> </w:t>
            </w:r>
            <w:r>
              <w:rPr>
                <w:sz w:val="24"/>
              </w:rPr>
              <w:t>в</w:t>
            </w:r>
            <w:r>
              <w:rPr>
                <w:spacing w:val="-1"/>
                <w:sz w:val="24"/>
              </w:rPr>
              <w:t xml:space="preserve"> </w:t>
            </w:r>
            <w:r>
              <w:rPr>
                <w:spacing w:val="-2"/>
                <w:sz w:val="24"/>
              </w:rPr>
              <w:t>стихотворении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Выразительность</w:t>
            </w:r>
            <w:r>
              <w:rPr>
                <w:spacing w:val="80"/>
                <w:sz w:val="24"/>
              </w:rPr>
              <w:t xml:space="preserve"> </w:t>
            </w:r>
            <w:r>
              <w:rPr>
                <w:sz w:val="24"/>
              </w:rPr>
              <w:t>поэтической</w:t>
            </w:r>
            <w:r>
              <w:rPr>
                <w:spacing w:val="80"/>
                <w:sz w:val="24"/>
              </w:rPr>
              <w:t xml:space="preserve"> </w:t>
            </w:r>
            <w:r>
              <w:rPr>
                <w:sz w:val="24"/>
              </w:rPr>
              <w:t>речи</w:t>
            </w:r>
            <w:r>
              <w:rPr>
                <w:spacing w:val="80"/>
                <w:sz w:val="24"/>
              </w:rPr>
              <w:t xml:space="preserve"> </w:t>
            </w:r>
            <w:r>
              <w:rPr>
                <w:sz w:val="24"/>
              </w:rPr>
              <w:t>стихотворения</w:t>
            </w:r>
            <w:r>
              <w:rPr>
                <w:spacing w:val="80"/>
                <w:sz w:val="24"/>
              </w:rPr>
              <w:t xml:space="preserve"> </w:t>
            </w:r>
            <w:r>
              <w:rPr>
                <w:sz w:val="24"/>
              </w:rPr>
              <w:t>И.С.</w:t>
            </w:r>
            <w:r>
              <w:rPr>
                <w:spacing w:val="80"/>
                <w:sz w:val="24"/>
              </w:rPr>
              <w:t xml:space="preserve"> </w:t>
            </w:r>
            <w:r>
              <w:rPr>
                <w:sz w:val="24"/>
              </w:rPr>
              <w:t>Никитина</w:t>
            </w:r>
            <w:r>
              <w:rPr>
                <w:spacing w:val="80"/>
                <w:sz w:val="24"/>
              </w:rPr>
              <w:t xml:space="preserve"> </w:t>
            </w:r>
            <w:r>
              <w:rPr>
                <w:sz w:val="24"/>
              </w:rPr>
              <w:t>"В синем небе плывут над полями..." и другие на выбор</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0"/>
              <w:rPr>
                <w:sz w:val="24"/>
              </w:rPr>
            </w:pPr>
            <w:r>
              <w:rPr>
                <w:sz w:val="24"/>
              </w:rPr>
              <w:t>Анализ чувств и настроения, создаваемых лирическим произведением. На примере произведения А.А. Прокофьева "Люблю березу русскую..."</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0"/>
              <w:rPr>
                <w:sz w:val="24"/>
              </w:rPr>
            </w:pPr>
            <w:r>
              <w:rPr>
                <w:sz w:val="24"/>
              </w:rPr>
              <w:t>Образное</w:t>
            </w:r>
            <w:r>
              <w:rPr>
                <w:spacing w:val="-5"/>
                <w:sz w:val="24"/>
              </w:rPr>
              <w:t xml:space="preserve"> </w:t>
            </w:r>
            <w:r>
              <w:rPr>
                <w:sz w:val="24"/>
              </w:rPr>
              <w:t>изображение</w:t>
            </w:r>
            <w:r>
              <w:rPr>
                <w:spacing w:val="-2"/>
                <w:sz w:val="24"/>
              </w:rPr>
              <w:t xml:space="preserve"> </w:t>
            </w:r>
            <w:r>
              <w:rPr>
                <w:sz w:val="24"/>
              </w:rPr>
              <w:t>осени в</w:t>
            </w:r>
            <w:r>
              <w:rPr>
                <w:spacing w:val="-2"/>
                <w:sz w:val="24"/>
              </w:rPr>
              <w:t xml:space="preserve"> </w:t>
            </w:r>
            <w:r>
              <w:rPr>
                <w:sz w:val="24"/>
              </w:rPr>
              <w:t>стихотворении</w:t>
            </w:r>
            <w:r>
              <w:rPr>
                <w:spacing w:val="-3"/>
                <w:sz w:val="24"/>
              </w:rPr>
              <w:t xml:space="preserve"> </w:t>
            </w:r>
            <w:r>
              <w:rPr>
                <w:sz w:val="24"/>
              </w:rPr>
              <w:t>И.А.</w:t>
            </w:r>
            <w:r>
              <w:rPr>
                <w:spacing w:val="-1"/>
                <w:sz w:val="24"/>
              </w:rPr>
              <w:t xml:space="preserve"> </w:t>
            </w:r>
            <w:r>
              <w:rPr>
                <w:sz w:val="24"/>
              </w:rPr>
              <w:t>Бунина</w:t>
            </w:r>
            <w:r>
              <w:rPr>
                <w:spacing w:val="-2"/>
                <w:sz w:val="24"/>
              </w:rPr>
              <w:t xml:space="preserve"> "Листопад"</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tabs>
                <w:tab w:val="left" w:pos="1220"/>
                <w:tab w:val="left" w:pos="2358"/>
                <w:tab w:val="left" w:pos="3392"/>
                <w:tab w:val="left" w:pos="5365"/>
                <w:tab w:val="left" w:pos="5699"/>
                <w:tab w:val="left" w:pos="7429"/>
              </w:tabs>
              <w:spacing w:before="104" w:line="237" w:lineRule="auto"/>
              <w:ind w:right="51"/>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2"/>
                <w:sz w:val="24"/>
              </w:rPr>
              <w:t>в</w:t>
            </w:r>
            <w:r>
              <w:rPr>
                <w:sz w:val="24"/>
              </w:rPr>
              <w:tab/>
            </w:r>
            <w:r>
              <w:rPr>
                <w:spacing w:val="-2"/>
                <w:sz w:val="24"/>
              </w:rPr>
              <w:t>стихотворения</w:t>
            </w:r>
            <w:r>
              <w:rPr>
                <w:sz w:val="24"/>
              </w:rPr>
              <w:tab/>
            </w:r>
            <w:r>
              <w:rPr>
                <w:spacing w:val="-4"/>
                <w:sz w:val="24"/>
              </w:rPr>
              <w:t xml:space="preserve">К.Д. </w:t>
            </w:r>
            <w:r>
              <w:rPr>
                <w:sz w:val="24"/>
              </w:rPr>
              <w:t>Бальмонта. На примере стихотворения "Камыши"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Составление</w:t>
            </w:r>
            <w:r>
              <w:rPr>
                <w:spacing w:val="40"/>
                <w:sz w:val="24"/>
              </w:rPr>
              <w:t xml:space="preserve"> </w:t>
            </w:r>
            <w:r>
              <w:rPr>
                <w:sz w:val="24"/>
              </w:rPr>
              <w:t>текста-рассуждения</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"Зачем</w:t>
            </w:r>
            <w:r>
              <w:rPr>
                <w:spacing w:val="40"/>
                <w:sz w:val="24"/>
              </w:rPr>
              <w:t xml:space="preserve"> </w:t>
            </w:r>
            <w:r>
              <w:rPr>
                <w:sz w:val="24"/>
              </w:rPr>
              <w:t>нужна поэзия современному человеку"</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3" w:line="237" w:lineRule="auto"/>
              <w:rPr>
                <w:sz w:val="24"/>
              </w:rPr>
            </w:pPr>
            <w:r>
              <w:rPr>
                <w:sz w:val="24"/>
              </w:rPr>
              <w:t>Темы</w:t>
            </w:r>
            <w:r>
              <w:rPr>
                <w:spacing w:val="40"/>
                <w:sz w:val="24"/>
              </w:rPr>
              <w:t xml:space="preserve"> </w:t>
            </w:r>
            <w:r>
              <w:rPr>
                <w:sz w:val="24"/>
              </w:rPr>
              <w:t>лирических</w:t>
            </w:r>
            <w:r>
              <w:rPr>
                <w:spacing w:val="40"/>
                <w:sz w:val="24"/>
              </w:rPr>
              <w:t xml:space="preserve"> </w:t>
            </w:r>
            <w:r>
              <w:rPr>
                <w:sz w:val="24"/>
              </w:rPr>
              <w:t>произведений</w:t>
            </w:r>
            <w:r>
              <w:rPr>
                <w:spacing w:val="40"/>
                <w:sz w:val="24"/>
              </w:rPr>
              <w:t xml:space="preserve"> </w:t>
            </w:r>
            <w:r>
              <w:rPr>
                <w:sz w:val="24"/>
              </w:rPr>
              <w:t>А.А.</w:t>
            </w:r>
            <w:r>
              <w:rPr>
                <w:spacing w:val="40"/>
                <w:sz w:val="24"/>
              </w:rPr>
              <w:t xml:space="preserve"> </w:t>
            </w:r>
            <w:r>
              <w:rPr>
                <w:sz w:val="24"/>
              </w:rPr>
              <w:t>Блока.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 xml:space="preserve">стихотворения </w:t>
            </w:r>
            <w:r>
              <w:rPr>
                <w:spacing w:val="-2"/>
                <w:sz w:val="24"/>
              </w:rPr>
              <w:t>"Рождество"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tabs>
                <w:tab w:val="left" w:pos="1571"/>
                <w:tab w:val="left" w:pos="2579"/>
                <w:tab w:val="left" w:pos="3652"/>
                <w:tab w:val="left" w:pos="4110"/>
                <w:tab w:val="left" w:pos="5658"/>
                <w:tab w:val="left" w:pos="6733"/>
                <w:tab w:val="left" w:pos="7177"/>
              </w:tabs>
              <w:spacing w:before="102"/>
              <w:ind w:right="5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2"/>
                <w:sz w:val="24"/>
              </w:rPr>
              <w:t xml:space="preserve"> </w:t>
            </w:r>
            <w:r>
              <w:rPr>
                <w:sz w:val="24"/>
              </w:rPr>
              <w:t>Читательский</w:t>
            </w:r>
            <w:r>
              <w:rPr>
                <w:spacing w:val="-2"/>
                <w:sz w:val="24"/>
              </w:rPr>
              <w:t xml:space="preserve"> </w:t>
            </w:r>
            <w:r>
              <w:rPr>
                <w:sz w:val="24"/>
              </w:rPr>
              <w:t>дневник</w:t>
            </w:r>
            <w:r>
              <w:rPr>
                <w:spacing w:val="-3"/>
                <w:sz w:val="24"/>
              </w:rPr>
              <w:t xml:space="preserve"> </w:t>
            </w:r>
            <w:r>
              <w:rPr>
                <w:sz w:val="24"/>
              </w:rPr>
              <w:t>(правила</w:t>
            </w:r>
            <w:r>
              <w:rPr>
                <w:spacing w:val="-2"/>
                <w:sz w:val="24"/>
              </w:rPr>
              <w:t xml:space="preserve"> оформления)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литературной</w:t>
            </w:r>
            <w:r>
              <w:rPr>
                <w:spacing w:val="80"/>
                <w:sz w:val="24"/>
              </w:rPr>
              <w:t xml:space="preserve"> </w:t>
            </w:r>
            <w:r>
              <w:rPr>
                <w:sz w:val="24"/>
              </w:rPr>
              <w:t>сказки.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сказки</w:t>
            </w:r>
            <w:r>
              <w:rPr>
                <w:spacing w:val="80"/>
                <w:sz w:val="24"/>
              </w:rPr>
              <w:t xml:space="preserve"> </w:t>
            </w:r>
            <w:r>
              <w:rPr>
                <w:sz w:val="24"/>
              </w:rPr>
              <w:t>В.Ф. Одоевского "Городок в табакерке"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3"/>
              <w:rPr>
                <w:sz w:val="24"/>
              </w:rPr>
            </w:pPr>
            <w:r>
              <w:rPr>
                <w:sz w:val="24"/>
              </w:rPr>
              <w:t>Народные</w:t>
            </w:r>
            <w:r>
              <w:rPr>
                <w:spacing w:val="-5"/>
                <w:sz w:val="24"/>
              </w:rPr>
              <w:t xml:space="preserve"> </w:t>
            </w:r>
            <w:r>
              <w:rPr>
                <w:sz w:val="24"/>
              </w:rPr>
              <w:t>образы</w:t>
            </w:r>
            <w:r>
              <w:rPr>
                <w:spacing w:val="-3"/>
                <w:sz w:val="24"/>
              </w:rPr>
              <w:t xml:space="preserve"> </w:t>
            </w:r>
            <w:r>
              <w:rPr>
                <w:sz w:val="24"/>
              </w:rPr>
              <w:t>героев сказа</w:t>
            </w:r>
            <w:r>
              <w:rPr>
                <w:spacing w:val="-3"/>
                <w:sz w:val="24"/>
              </w:rPr>
              <w:t xml:space="preserve"> </w:t>
            </w:r>
            <w:r>
              <w:rPr>
                <w:sz w:val="24"/>
              </w:rPr>
              <w:t>П.П.</w:t>
            </w:r>
            <w:r>
              <w:rPr>
                <w:spacing w:val="-1"/>
                <w:sz w:val="24"/>
              </w:rPr>
              <w:t xml:space="preserve"> </w:t>
            </w:r>
            <w:r>
              <w:rPr>
                <w:sz w:val="24"/>
              </w:rPr>
              <w:t>Бажова</w:t>
            </w:r>
            <w:r>
              <w:rPr>
                <w:spacing w:val="-1"/>
                <w:sz w:val="24"/>
              </w:rPr>
              <w:t xml:space="preserve"> </w:t>
            </w:r>
            <w:r>
              <w:rPr>
                <w:sz w:val="24"/>
              </w:rPr>
              <w:t>"Серебряное</w:t>
            </w:r>
            <w:r>
              <w:rPr>
                <w:spacing w:val="-2"/>
                <w:sz w:val="24"/>
              </w:rPr>
              <w:t xml:space="preserve"> копытце"</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5" w:line="237" w:lineRule="auto"/>
              <w:rPr>
                <w:sz w:val="24"/>
              </w:rPr>
            </w:pPr>
            <w:r>
              <w:rPr>
                <w:sz w:val="24"/>
              </w:rPr>
              <w:t>Наблюдение</w:t>
            </w:r>
            <w:r>
              <w:rPr>
                <w:spacing w:val="80"/>
                <w:sz w:val="24"/>
              </w:rPr>
              <w:t xml:space="preserve"> </w:t>
            </w:r>
            <w:r>
              <w:rPr>
                <w:sz w:val="24"/>
              </w:rPr>
              <w:t>за</w:t>
            </w:r>
            <w:r>
              <w:rPr>
                <w:spacing w:val="80"/>
                <w:sz w:val="24"/>
              </w:rPr>
              <w:t xml:space="preserve"> </w:t>
            </w:r>
            <w:r>
              <w:rPr>
                <w:sz w:val="24"/>
              </w:rPr>
              <w:t>художественными</w:t>
            </w:r>
            <w:r>
              <w:rPr>
                <w:spacing w:val="80"/>
                <w:sz w:val="24"/>
              </w:rPr>
              <w:t xml:space="preserve"> </w:t>
            </w:r>
            <w:r>
              <w:rPr>
                <w:sz w:val="24"/>
              </w:rPr>
              <w:t>особенностями,</w:t>
            </w:r>
            <w:r>
              <w:rPr>
                <w:spacing w:val="80"/>
                <w:sz w:val="24"/>
              </w:rPr>
              <w:t xml:space="preserve"> </w:t>
            </w:r>
            <w:r>
              <w:rPr>
                <w:sz w:val="24"/>
              </w:rPr>
              <w:t>языком</w:t>
            </w:r>
            <w:r>
              <w:rPr>
                <w:spacing w:val="80"/>
                <w:sz w:val="24"/>
              </w:rPr>
              <w:t xml:space="preserve"> </w:t>
            </w:r>
            <w:r>
              <w:rPr>
                <w:sz w:val="24"/>
              </w:rPr>
              <w:t>сказа</w:t>
            </w:r>
            <w:r>
              <w:rPr>
                <w:spacing w:val="80"/>
                <w:sz w:val="24"/>
              </w:rPr>
              <w:t xml:space="preserve"> </w:t>
            </w:r>
            <w:r>
              <w:rPr>
                <w:sz w:val="24"/>
              </w:rPr>
              <w:t>П.П. Бажова "Серебряное копытце"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2"/>
              <w:rPr>
                <w:sz w:val="24"/>
              </w:rPr>
            </w:pPr>
            <w:r>
              <w:rPr>
                <w:sz w:val="24"/>
              </w:rPr>
              <w:t>Иллюстрации</w:t>
            </w:r>
            <w:r>
              <w:rPr>
                <w:spacing w:val="-6"/>
                <w:sz w:val="24"/>
              </w:rPr>
              <w:t xml:space="preserve"> </w:t>
            </w:r>
            <w:r>
              <w:rPr>
                <w:sz w:val="24"/>
              </w:rPr>
              <w:t>как</w:t>
            </w:r>
            <w:r>
              <w:rPr>
                <w:spacing w:val="-3"/>
                <w:sz w:val="24"/>
              </w:rPr>
              <w:t xml:space="preserve"> </w:t>
            </w:r>
            <w:r>
              <w:rPr>
                <w:sz w:val="24"/>
              </w:rPr>
              <w:t>отражение</w:t>
            </w:r>
            <w:r>
              <w:rPr>
                <w:spacing w:val="-2"/>
                <w:sz w:val="24"/>
              </w:rPr>
              <w:t xml:space="preserve"> </w:t>
            </w:r>
            <w:r>
              <w:rPr>
                <w:sz w:val="24"/>
              </w:rPr>
              <w:t>сюжета сказов</w:t>
            </w:r>
            <w:r>
              <w:rPr>
                <w:spacing w:val="-2"/>
                <w:sz w:val="24"/>
              </w:rPr>
              <w:t xml:space="preserve"> </w:t>
            </w:r>
            <w:r>
              <w:rPr>
                <w:sz w:val="24"/>
              </w:rPr>
              <w:t>П.П.</w:t>
            </w:r>
            <w:r>
              <w:rPr>
                <w:spacing w:val="-1"/>
                <w:sz w:val="24"/>
              </w:rPr>
              <w:t xml:space="preserve"> </w:t>
            </w:r>
            <w:r>
              <w:rPr>
                <w:spacing w:val="-2"/>
                <w:sz w:val="24"/>
              </w:rPr>
              <w:t>Бажова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2"/>
              <w:rPr>
                <w:sz w:val="24"/>
              </w:rPr>
            </w:pPr>
            <w:r>
              <w:rPr>
                <w:sz w:val="24"/>
              </w:rPr>
              <w:t>Литературная сказка П.П. Ершова "Конек-Горбунок": сюжет и построение (композиция) сказки</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rPr>
                <w:sz w:val="24"/>
              </w:rPr>
            </w:pPr>
            <w:r>
              <w:rPr>
                <w:sz w:val="24"/>
              </w:rPr>
              <w:t>Речевые особенности (сказочные формулы, повторы, постоянные эпитеты) сказки П.П. Ершова "Конек-Горбунок"</w:t>
            </w:r>
          </w:p>
        </w:tc>
      </w:tr>
    </w:tbl>
    <w:p w:rsidR="00B74A8E" w:rsidRDefault="00B74A8E" w:rsidP="00B74A8E">
      <w:pPr>
        <w:pStyle w:val="TableParagraph"/>
        <w:rPr>
          <w:sz w:val="24"/>
        </w:rPr>
        <w:sectPr w:rsidR="00B74A8E">
          <w:type w:val="continuous"/>
          <w:pgSz w:w="11910" w:h="16840"/>
          <w:pgMar w:top="960" w:right="425" w:bottom="10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65</w:t>
            </w:r>
          </w:p>
        </w:tc>
        <w:tc>
          <w:tcPr>
            <w:tcW w:w="7937" w:type="dxa"/>
          </w:tcPr>
          <w:p w:rsidR="00B74A8E" w:rsidRDefault="00B74A8E" w:rsidP="00B134E7">
            <w:pPr>
              <w:pStyle w:val="TableParagraph"/>
              <w:tabs>
                <w:tab w:val="left" w:pos="1720"/>
                <w:tab w:val="left" w:pos="2605"/>
                <w:tab w:val="left" w:pos="3270"/>
                <w:tab w:val="left" w:pos="4470"/>
                <w:tab w:val="left" w:pos="5816"/>
                <w:tab w:val="left" w:pos="7069"/>
              </w:tabs>
              <w:ind w:right="51"/>
              <w:rPr>
                <w:sz w:val="24"/>
              </w:rPr>
            </w:pPr>
            <w:r>
              <w:rPr>
                <w:spacing w:val="-2"/>
                <w:sz w:val="24"/>
              </w:rPr>
              <w:t>Литературная</w:t>
            </w:r>
            <w:r>
              <w:rPr>
                <w:sz w:val="24"/>
              </w:rPr>
              <w:tab/>
            </w:r>
            <w:r>
              <w:rPr>
                <w:spacing w:val="-2"/>
                <w:sz w:val="24"/>
              </w:rPr>
              <w:t>сказка</w:t>
            </w:r>
            <w:r>
              <w:rPr>
                <w:sz w:val="24"/>
              </w:rPr>
              <w:tab/>
            </w:r>
            <w:r>
              <w:rPr>
                <w:spacing w:val="-4"/>
                <w:sz w:val="24"/>
              </w:rPr>
              <w:t>С.Т.</w:t>
            </w:r>
            <w:r>
              <w:rPr>
                <w:sz w:val="24"/>
              </w:rPr>
              <w:tab/>
            </w:r>
            <w:r>
              <w:rPr>
                <w:spacing w:val="-2"/>
                <w:sz w:val="24"/>
              </w:rPr>
              <w:t>Аксакова</w:t>
            </w:r>
            <w:r>
              <w:rPr>
                <w:sz w:val="24"/>
              </w:rPr>
              <w:tab/>
            </w:r>
            <w:r>
              <w:rPr>
                <w:spacing w:val="-2"/>
                <w:sz w:val="24"/>
              </w:rPr>
              <w:t>"Аленький</w:t>
            </w:r>
            <w:r>
              <w:rPr>
                <w:sz w:val="24"/>
              </w:rPr>
              <w:tab/>
            </w:r>
            <w:r>
              <w:rPr>
                <w:spacing w:val="-2"/>
                <w:sz w:val="24"/>
              </w:rPr>
              <w:t>цветочек"</w:t>
            </w:r>
            <w:r>
              <w:rPr>
                <w:sz w:val="24"/>
              </w:rPr>
              <w:tab/>
            </w:r>
            <w:r>
              <w:rPr>
                <w:spacing w:val="-2"/>
                <w:sz w:val="24"/>
              </w:rPr>
              <w:t xml:space="preserve">(сюжет, </w:t>
            </w:r>
            <w:r>
              <w:rPr>
                <w:sz w:val="24"/>
              </w:rPr>
              <w:t>композиция, герои)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Фольклорная</w:t>
            </w:r>
            <w:r>
              <w:rPr>
                <w:spacing w:val="80"/>
                <w:w w:val="150"/>
                <w:sz w:val="24"/>
              </w:rPr>
              <w:t xml:space="preserve"> </w:t>
            </w:r>
            <w:r>
              <w:rPr>
                <w:sz w:val="24"/>
              </w:rPr>
              <w:t>основа</w:t>
            </w:r>
            <w:r>
              <w:rPr>
                <w:spacing w:val="80"/>
                <w:w w:val="150"/>
                <w:sz w:val="24"/>
              </w:rPr>
              <w:t xml:space="preserve"> </w:t>
            </w:r>
            <w:r>
              <w:rPr>
                <w:sz w:val="24"/>
              </w:rPr>
              <w:t>литературной</w:t>
            </w:r>
            <w:r>
              <w:rPr>
                <w:spacing w:val="80"/>
                <w:w w:val="150"/>
                <w:sz w:val="24"/>
              </w:rPr>
              <w:t xml:space="preserve"> </w:t>
            </w:r>
            <w:r>
              <w:rPr>
                <w:sz w:val="24"/>
              </w:rPr>
              <w:t>сказки</w:t>
            </w:r>
            <w:r>
              <w:rPr>
                <w:spacing w:val="80"/>
                <w:w w:val="150"/>
                <w:sz w:val="24"/>
              </w:rPr>
              <w:t xml:space="preserve"> </w:t>
            </w:r>
            <w:r>
              <w:rPr>
                <w:sz w:val="24"/>
              </w:rPr>
              <w:t>С.Т.</w:t>
            </w:r>
            <w:r>
              <w:rPr>
                <w:spacing w:val="80"/>
                <w:w w:val="150"/>
                <w:sz w:val="24"/>
              </w:rPr>
              <w:t xml:space="preserve"> </w:t>
            </w:r>
            <w:r>
              <w:rPr>
                <w:sz w:val="24"/>
              </w:rPr>
              <w:t>Аксакова</w:t>
            </w:r>
            <w:r>
              <w:rPr>
                <w:spacing w:val="80"/>
                <w:w w:val="150"/>
                <w:sz w:val="24"/>
              </w:rPr>
              <w:t xml:space="preserve"> </w:t>
            </w:r>
            <w:r>
              <w:rPr>
                <w:sz w:val="24"/>
              </w:rPr>
              <w:t>"Аленький цветочек". Сочинение по сказке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0"/>
              <w:rPr>
                <w:sz w:val="24"/>
              </w:rPr>
            </w:pPr>
            <w:r>
              <w:rPr>
                <w:sz w:val="24"/>
              </w:rPr>
              <w:t>Тематическая</w:t>
            </w:r>
            <w:r>
              <w:rPr>
                <w:spacing w:val="-4"/>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"Литературная</w:t>
            </w:r>
            <w:r>
              <w:rPr>
                <w:spacing w:val="-1"/>
                <w:sz w:val="24"/>
              </w:rPr>
              <w:t xml:space="preserve"> </w:t>
            </w:r>
            <w:r>
              <w:rPr>
                <w:spacing w:val="-2"/>
                <w:sz w:val="24"/>
              </w:rPr>
              <w:t>сказка"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tabs>
                <w:tab w:val="left" w:pos="1660"/>
                <w:tab w:val="left" w:pos="2572"/>
                <w:tab w:val="left" w:pos="3817"/>
                <w:tab w:val="left" w:pos="4926"/>
                <w:tab w:val="left" w:pos="6464"/>
                <w:tab w:val="left" w:pos="6920"/>
              </w:tabs>
              <w:spacing w:before="100"/>
              <w:ind w:right="54"/>
              <w:rPr>
                <w:sz w:val="24"/>
              </w:rPr>
            </w:pPr>
            <w:r>
              <w:rPr>
                <w:spacing w:val="-2"/>
                <w:sz w:val="24"/>
              </w:rPr>
              <w:t>Расширение</w:t>
            </w:r>
            <w:r>
              <w:rPr>
                <w:sz w:val="24"/>
              </w:rPr>
              <w:tab/>
            </w:r>
            <w:r>
              <w:rPr>
                <w:spacing w:val="-4"/>
                <w:sz w:val="24"/>
              </w:rPr>
              <w:t>круга</w:t>
            </w:r>
            <w:r>
              <w:rPr>
                <w:sz w:val="24"/>
              </w:rPr>
              <w:tab/>
            </w:r>
            <w:r>
              <w:rPr>
                <w:spacing w:val="-2"/>
                <w:sz w:val="24"/>
              </w:rPr>
              <w:t>детского</w:t>
            </w:r>
            <w:r>
              <w:rPr>
                <w:sz w:val="24"/>
              </w:rPr>
              <w:tab/>
            </w:r>
            <w:r>
              <w:rPr>
                <w:spacing w:val="-2"/>
                <w:sz w:val="24"/>
              </w:rPr>
              <w:t>чтения.</w:t>
            </w:r>
            <w:r>
              <w:rPr>
                <w:sz w:val="24"/>
              </w:rPr>
              <w:tab/>
            </w:r>
            <w:r>
              <w:rPr>
                <w:spacing w:val="-2"/>
                <w:sz w:val="24"/>
              </w:rPr>
              <w:t>Знакомство</w:t>
            </w:r>
            <w:r>
              <w:rPr>
                <w:sz w:val="24"/>
              </w:rPr>
              <w:tab/>
            </w:r>
            <w:r>
              <w:rPr>
                <w:spacing w:val="-10"/>
                <w:sz w:val="24"/>
              </w:rPr>
              <w:t>с</w:t>
            </w:r>
            <w:r>
              <w:rPr>
                <w:sz w:val="24"/>
              </w:rPr>
              <w:tab/>
            </w:r>
            <w:r>
              <w:rPr>
                <w:spacing w:val="-2"/>
                <w:sz w:val="24"/>
              </w:rPr>
              <w:t xml:space="preserve">авторами </w:t>
            </w:r>
            <w:r>
              <w:rPr>
                <w:sz w:val="24"/>
              </w:rPr>
              <w:t>юмористических произведений</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4" w:line="237" w:lineRule="auto"/>
              <w:rPr>
                <w:sz w:val="24"/>
              </w:rPr>
            </w:pPr>
            <w:r>
              <w:rPr>
                <w:sz w:val="24"/>
              </w:rPr>
              <w:t>Средства</w:t>
            </w:r>
            <w:r>
              <w:rPr>
                <w:spacing w:val="40"/>
                <w:sz w:val="24"/>
              </w:rPr>
              <w:t xml:space="preserve"> </w:t>
            </w:r>
            <w:r>
              <w:rPr>
                <w:sz w:val="24"/>
              </w:rPr>
              <w:t>создания</w:t>
            </w:r>
            <w:r>
              <w:rPr>
                <w:spacing w:val="40"/>
                <w:sz w:val="24"/>
              </w:rPr>
              <w:t xml:space="preserve"> </w:t>
            </w:r>
            <w:r>
              <w:rPr>
                <w:sz w:val="24"/>
              </w:rPr>
              <w:t>комического</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Н.Н.</w:t>
            </w:r>
            <w:r>
              <w:rPr>
                <w:spacing w:val="40"/>
                <w:sz w:val="24"/>
              </w:rPr>
              <w:t xml:space="preserve"> </w:t>
            </w:r>
            <w:r>
              <w:rPr>
                <w:sz w:val="24"/>
              </w:rPr>
              <w:t>Носова</w:t>
            </w:r>
            <w:r>
              <w:rPr>
                <w:spacing w:val="40"/>
                <w:sz w:val="24"/>
              </w:rPr>
              <w:t xml:space="preserve"> </w:t>
            </w:r>
            <w:r>
              <w:rPr>
                <w:sz w:val="24"/>
              </w:rPr>
              <w:t>и</w:t>
            </w:r>
            <w:r>
              <w:rPr>
                <w:spacing w:val="40"/>
                <w:sz w:val="24"/>
              </w:rPr>
              <w:t xml:space="preserve"> </w:t>
            </w:r>
            <w:r>
              <w:rPr>
                <w:sz w:val="24"/>
              </w:rPr>
              <w:t>других авторов на выбор</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ind w:right="50"/>
              <w:jc w:val="both"/>
              <w:rPr>
                <w:sz w:val="24"/>
              </w:rPr>
            </w:pPr>
            <w:r>
              <w:rPr>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tabs>
                <w:tab w:val="left" w:pos="1369"/>
                <w:tab w:val="left" w:pos="2125"/>
                <w:tab w:val="left" w:pos="3035"/>
                <w:tab w:val="left" w:pos="3359"/>
                <w:tab w:val="left" w:pos="4542"/>
                <w:tab w:val="left" w:pos="5677"/>
                <w:tab w:val="left" w:pos="7345"/>
              </w:tabs>
              <w:spacing w:before="103" w:line="237" w:lineRule="auto"/>
              <w:ind w:right="51"/>
              <w:rPr>
                <w:sz w:val="24"/>
              </w:rPr>
            </w:pPr>
            <w:r>
              <w:rPr>
                <w:spacing w:val="-2"/>
                <w:sz w:val="24"/>
              </w:rPr>
              <w:t>Резервный</w:t>
            </w:r>
            <w:r>
              <w:rPr>
                <w:sz w:val="24"/>
              </w:rPr>
              <w:tab/>
            </w:r>
            <w:r>
              <w:rPr>
                <w:spacing w:val="-4"/>
                <w:sz w:val="24"/>
              </w:rPr>
              <w:t>урок.</w:t>
            </w:r>
            <w:r>
              <w:rPr>
                <w:sz w:val="24"/>
              </w:rPr>
              <w:tab/>
            </w: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2"/>
                <w:sz w:val="24"/>
              </w:rPr>
              <w:t>Произведения</w:t>
            </w:r>
            <w:r>
              <w:rPr>
                <w:sz w:val="24"/>
              </w:rPr>
              <w:tab/>
            </w:r>
            <w:r>
              <w:rPr>
                <w:spacing w:val="-4"/>
                <w:sz w:val="24"/>
              </w:rPr>
              <w:t xml:space="preserve">В.Ю. </w:t>
            </w:r>
            <w:r>
              <w:rPr>
                <w:spacing w:val="-2"/>
                <w:sz w:val="24"/>
              </w:rPr>
              <w:t>Драгунского</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tabs>
                <w:tab w:val="left" w:pos="916"/>
                <w:tab w:val="left" w:pos="2896"/>
                <w:tab w:val="left" w:pos="4564"/>
                <w:tab w:val="left" w:pos="5334"/>
                <w:tab w:val="left" w:pos="6932"/>
              </w:tabs>
              <w:ind w:right="52"/>
              <w:rPr>
                <w:sz w:val="24"/>
              </w:rPr>
            </w:pPr>
            <w:r>
              <w:rPr>
                <w:spacing w:val="-4"/>
                <w:sz w:val="24"/>
              </w:rPr>
              <w:t>Герой</w:t>
            </w:r>
            <w:r>
              <w:rPr>
                <w:sz w:val="24"/>
              </w:rPr>
              <w:tab/>
            </w:r>
            <w:r>
              <w:rPr>
                <w:spacing w:val="-2"/>
                <w:sz w:val="24"/>
              </w:rPr>
              <w:t>юмористических</w:t>
            </w:r>
            <w:r>
              <w:rPr>
                <w:sz w:val="24"/>
              </w:rPr>
              <w:tab/>
            </w:r>
            <w:r>
              <w:rPr>
                <w:spacing w:val="-2"/>
                <w:sz w:val="24"/>
              </w:rPr>
              <w:t>произведений</w:t>
            </w:r>
            <w:r>
              <w:rPr>
                <w:sz w:val="24"/>
              </w:rPr>
              <w:tab/>
            </w:r>
            <w:r>
              <w:rPr>
                <w:spacing w:val="-4"/>
                <w:sz w:val="24"/>
              </w:rPr>
              <w:t>В.Ю.</w:t>
            </w:r>
            <w:r>
              <w:rPr>
                <w:sz w:val="24"/>
              </w:rPr>
              <w:tab/>
            </w:r>
            <w:r>
              <w:rPr>
                <w:spacing w:val="-2"/>
                <w:sz w:val="24"/>
              </w:rPr>
              <w:t>Драгунского.</w:t>
            </w:r>
            <w:r>
              <w:rPr>
                <w:sz w:val="24"/>
              </w:rPr>
              <w:tab/>
            </w:r>
            <w:r>
              <w:rPr>
                <w:spacing w:val="-2"/>
                <w:sz w:val="24"/>
              </w:rPr>
              <w:t xml:space="preserve">Средства </w:t>
            </w:r>
            <w:r>
              <w:rPr>
                <w:sz w:val="24"/>
              </w:rPr>
              <w:t>создания юмористического содержания</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tabs>
                <w:tab w:val="left" w:pos="1340"/>
                <w:tab w:val="left" w:pos="3436"/>
                <w:tab w:val="left" w:pos="4422"/>
                <w:tab w:val="left" w:pos="6592"/>
              </w:tabs>
              <w:spacing w:before="100"/>
              <w:ind w:right="51"/>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гипербола. На примере рассказа В.Ю. Драгунского "Главные реки"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tabs>
                <w:tab w:val="left" w:pos="1504"/>
                <w:tab w:val="left" w:pos="1864"/>
                <w:tab w:val="left" w:pos="2819"/>
                <w:tab w:val="left" w:pos="3412"/>
                <w:tab w:val="left" w:pos="4458"/>
                <w:tab w:val="left" w:pos="5965"/>
                <w:tab w:val="left" w:pos="6604"/>
              </w:tabs>
              <w:spacing w:before="100"/>
              <w:ind w:right="49"/>
              <w:rPr>
                <w:sz w:val="24"/>
              </w:rPr>
            </w:pPr>
            <w:r>
              <w:rPr>
                <w:spacing w:val="-2"/>
                <w:sz w:val="24"/>
              </w:rPr>
              <w:t>Знакомство</w:t>
            </w:r>
            <w:r>
              <w:rPr>
                <w:sz w:val="24"/>
              </w:rPr>
              <w:tab/>
            </w:r>
            <w:r>
              <w:rPr>
                <w:spacing w:val="-10"/>
                <w:sz w:val="24"/>
              </w:rPr>
              <w:t>с</w:t>
            </w:r>
            <w:r>
              <w:rPr>
                <w:sz w:val="24"/>
              </w:rPr>
              <w:tab/>
            </w:r>
            <w:r>
              <w:rPr>
                <w:spacing w:val="-2"/>
                <w:sz w:val="24"/>
              </w:rPr>
              <w:t>пьесой</w:t>
            </w:r>
            <w:r>
              <w:rPr>
                <w:sz w:val="24"/>
              </w:rPr>
              <w:tab/>
            </w:r>
            <w:r>
              <w:rPr>
                <w:spacing w:val="-4"/>
                <w:sz w:val="24"/>
              </w:rPr>
              <w:t>как</w:t>
            </w:r>
            <w:r>
              <w:rPr>
                <w:sz w:val="24"/>
              </w:rPr>
              <w:tab/>
            </w:r>
            <w:r>
              <w:rPr>
                <w:spacing w:val="-2"/>
                <w:sz w:val="24"/>
              </w:rPr>
              <w:t>жанром</w:t>
            </w:r>
            <w:r>
              <w:rPr>
                <w:sz w:val="24"/>
              </w:rPr>
              <w:tab/>
            </w:r>
            <w:r>
              <w:rPr>
                <w:spacing w:val="-2"/>
                <w:sz w:val="24"/>
              </w:rPr>
              <w:t>литературы.</w:t>
            </w:r>
            <w:r>
              <w:rPr>
                <w:sz w:val="24"/>
              </w:rPr>
              <w:tab/>
            </w:r>
            <w:r>
              <w:rPr>
                <w:spacing w:val="-4"/>
                <w:sz w:val="24"/>
              </w:rPr>
              <w:t>Как</w:t>
            </w:r>
            <w:r>
              <w:rPr>
                <w:sz w:val="24"/>
              </w:rPr>
              <w:tab/>
            </w:r>
            <w:r>
              <w:rPr>
                <w:spacing w:val="-2"/>
                <w:sz w:val="24"/>
              </w:rPr>
              <w:t xml:space="preserve">подготовить </w:t>
            </w:r>
            <w:r>
              <w:rPr>
                <w:sz w:val="24"/>
              </w:rPr>
              <w:t>произведение к постановке в театре?</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2"/>
              <w:ind w:right="50"/>
              <w:jc w:val="both"/>
              <w:rPr>
                <w:sz w:val="24"/>
              </w:rPr>
            </w:pPr>
            <w:r>
              <w:rPr>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2"/>
              <w:ind w:right="50"/>
              <w:jc w:val="both"/>
              <w:rPr>
                <w:sz w:val="24"/>
              </w:rPr>
            </w:pPr>
            <w:r>
              <w:rPr>
                <w:sz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4" w:line="237" w:lineRule="auto"/>
              <w:ind w:right="110"/>
              <w:rPr>
                <w:sz w:val="24"/>
              </w:rPr>
            </w:pPr>
            <w:r>
              <w:rPr>
                <w:sz w:val="24"/>
              </w:rPr>
              <w:t>Пьеса и сказка: драматическое и эпическое произведения, их структурные</w:t>
            </w:r>
            <w:r>
              <w:rPr>
                <w:spacing w:val="40"/>
                <w:sz w:val="24"/>
              </w:rPr>
              <w:t xml:space="preserve"> </w:t>
            </w:r>
            <w:r>
              <w:rPr>
                <w:sz w:val="24"/>
              </w:rPr>
              <w:t>и жанровые особенности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2"/>
              <w:rPr>
                <w:sz w:val="24"/>
              </w:rPr>
            </w:pPr>
            <w:r>
              <w:rPr>
                <w:sz w:val="24"/>
              </w:rPr>
              <w:t>Работа</w:t>
            </w:r>
            <w:r>
              <w:rPr>
                <w:spacing w:val="-3"/>
                <w:sz w:val="24"/>
              </w:rPr>
              <w:t xml:space="preserve"> </w:t>
            </w:r>
            <w:r>
              <w:rPr>
                <w:sz w:val="24"/>
              </w:rPr>
              <w:t>с</w:t>
            </w:r>
            <w:r>
              <w:rPr>
                <w:spacing w:val="-2"/>
                <w:sz w:val="24"/>
              </w:rPr>
              <w:t xml:space="preserve"> </w:t>
            </w:r>
            <w:r>
              <w:rPr>
                <w:sz w:val="24"/>
              </w:rPr>
              <w:t>пьесой-сказкой</w:t>
            </w:r>
            <w:r>
              <w:rPr>
                <w:spacing w:val="-3"/>
                <w:sz w:val="24"/>
              </w:rPr>
              <w:t xml:space="preserve"> </w:t>
            </w:r>
            <w:r>
              <w:rPr>
                <w:sz w:val="24"/>
              </w:rPr>
              <w:t>С.Я.</w:t>
            </w:r>
            <w:r>
              <w:rPr>
                <w:spacing w:val="-1"/>
                <w:sz w:val="24"/>
              </w:rPr>
              <w:t xml:space="preserve"> </w:t>
            </w:r>
            <w:r>
              <w:rPr>
                <w:sz w:val="24"/>
              </w:rPr>
              <w:t xml:space="preserve">Маршака "Двенадцать </w:t>
            </w:r>
            <w:r>
              <w:rPr>
                <w:spacing w:val="-2"/>
                <w:sz w:val="24"/>
              </w:rPr>
              <w:t>месяцев"</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tabs>
                <w:tab w:val="left" w:pos="1933"/>
                <w:tab w:val="left" w:pos="2826"/>
                <w:tab w:val="left" w:pos="4792"/>
                <w:tab w:val="left" w:pos="6505"/>
                <w:tab w:val="left" w:pos="7012"/>
              </w:tabs>
              <w:ind w:right="50"/>
              <w:rPr>
                <w:sz w:val="24"/>
              </w:rPr>
            </w:pPr>
            <w:r>
              <w:rPr>
                <w:spacing w:val="-2"/>
                <w:sz w:val="24"/>
              </w:rPr>
              <w:t>Характеристика</w:t>
            </w:r>
            <w:r>
              <w:rPr>
                <w:sz w:val="24"/>
              </w:rPr>
              <w:tab/>
            </w:r>
            <w:r>
              <w:rPr>
                <w:spacing w:val="-2"/>
                <w:sz w:val="24"/>
              </w:rPr>
              <w:t>героев</w:t>
            </w:r>
            <w:r>
              <w:rPr>
                <w:sz w:val="24"/>
              </w:rPr>
              <w:tab/>
            </w:r>
            <w:r>
              <w:rPr>
                <w:spacing w:val="-2"/>
                <w:sz w:val="24"/>
              </w:rPr>
              <w:t>юмористических</w:t>
            </w:r>
            <w:r>
              <w:rPr>
                <w:sz w:val="24"/>
              </w:rPr>
              <w:tab/>
            </w:r>
            <w:r>
              <w:rPr>
                <w:spacing w:val="-2"/>
                <w:sz w:val="24"/>
              </w:rPr>
              <w:t>произведений.</w:t>
            </w:r>
            <w:r>
              <w:rPr>
                <w:sz w:val="24"/>
              </w:rPr>
              <w:tab/>
            </w:r>
            <w:r>
              <w:rPr>
                <w:spacing w:val="-6"/>
                <w:sz w:val="24"/>
              </w:rPr>
              <w:t>На</w:t>
            </w:r>
            <w:r>
              <w:rPr>
                <w:sz w:val="24"/>
              </w:rPr>
              <w:tab/>
            </w:r>
            <w:r>
              <w:rPr>
                <w:spacing w:val="-2"/>
                <w:sz w:val="24"/>
              </w:rPr>
              <w:t xml:space="preserve">примере </w:t>
            </w:r>
            <w:r>
              <w:rPr>
                <w:sz w:val="24"/>
              </w:rPr>
              <w:t>рассказа Л.Д. Каминского "Автопортрет"</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Резервный урок. Знакомство с детскими журналами: "Веселые картинки", "Мурзилка" и другими. Сочинение веселой истории</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5" w:line="237" w:lineRule="auto"/>
              <w:rPr>
                <w:sz w:val="24"/>
              </w:rPr>
            </w:pPr>
            <w:r>
              <w:rPr>
                <w:sz w:val="24"/>
              </w:rPr>
              <w:t>Приемы</w:t>
            </w:r>
            <w:r>
              <w:rPr>
                <w:spacing w:val="-1"/>
                <w:sz w:val="24"/>
              </w:rPr>
              <w:t xml:space="preserve"> </w:t>
            </w:r>
            <w:r>
              <w:rPr>
                <w:sz w:val="24"/>
              </w:rPr>
              <w:t>раскрытия</w:t>
            </w:r>
            <w:r>
              <w:rPr>
                <w:spacing w:val="-1"/>
                <w:sz w:val="24"/>
              </w:rPr>
              <w:t xml:space="preserve"> </w:t>
            </w:r>
            <w:r>
              <w:rPr>
                <w:sz w:val="24"/>
              </w:rPr>
              <w:t>главной мысли рассказа.</w:t>
            </w:r>
            <w:r>
              <w:rPr>
                <w:spacing w:val="-1"/>
                <w:sz w:val="24"/>
              </w:rPr>
              <w:t xml:space="preserve"> </w:t>
            </w:r>
            <w:r>
              <w:rPr>
                <w:sz w:val="24"/>
              </w:rPr>
              <w:t>На примере произведения</w:t>
            </w:r>
            <w:r>
              <w:rPr>
                <w:spacing w:val="-1"/>
                <w:sz w:val="24"/>
              </w:rPr>
              <w:t xml:space="preserve"> </w:t>
            </w:r>
            <w:r>
              <w:rPr>
                <w:sz w:val="24"/>
              </w:rPr>
              <w:t>Б.С. Житкова "Как я ловил человечков"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2"/>
              <w:rPr>
                <w:sz w:val="24"/>
              </w:rPr>
            </w:pPr>
            <w:r>
              <w:rPr>
                <w:sz w:val="24"/>
              </w:rPr>
              <w:t>Работа</w:t>
            </w:r>
            <w:r>
              <w:rPr>
                <w:spacing w:val="-5"/>
                <w:sz w:val="24"/>
              </w:rPr>
              <w:t xml:space="preserve"> </w:t>
            </w:r>
            <w:r>
              <w:rPr>
                <w:sz w:val="24"/>
              </w:rPr>
              <w:t>с</w:t>
            </w:r>
            <w:r>
              <w:rPr>
                <w:spacing w:val="-2"/>
                <w:sz w:val="24"/>
              </w:rPr>
              <w:t xml:space="preserve"> </w:t>
            </w:r>
            <w:r>
              <w:rPr>
                <w:sz w:val="24"/>
              </w:rPr>
              <w:t>рассказом</w:t>
            </w:r>
            <w:r>
              <w:rPr>
                <w:spacing w:val="-3"/>
                <w:sz w:val="24"/>
              </w:rPr>
              <w:t xml:space="preserve"> </w:t>
            </w:r>
            <w:r>
              <w:rPr>
                <w:sz w:val="24"/>
              </w:rPr>
              <w:t>К.Г.</w:t>
            </w:r>
            <w:r>
              <w:rPr>
                <w:spacing w:val="-1"/>
                <w:sz w:val="24"/>
              </w:rPr>
              <w:t xml:space="preserve"> </w:t>
            </w:r>
            <w:r>
              <w:rPr>
                <w:sz w:val="24"/>
              </w:rPr>
              <w:t>Паустовского</w:t>
            </w:r>
            <w:r>
              <w:rPr>
                <w:spacing w:val="-1"/>
                <w:sz w:val="24"/>
              </w:rPr>
              <w:t xml:space="preserve"> </w:t>
            </w:r>
            <w:r>
              <w:rPr>
                <w:sz w:val="24"/>
              </w:rPr>
              <w:t>"Корзина</w:t>
            </w:r>
            <w:r>
              <w:rPr>
                <w:spacing w:val="-3"/>
                <w:sz w:val="24"/>
              </w:rPr>
              <w:t xml:space="preserve"> </w:t>
            </w:r>
            <w:r>
              <w:rPr>
                <w:sz w:val="24"/>
              </w:rPr>
              <w:t>с</w:t>
            </w:r>
            <w:r>
              <w:rPr>
                <w:spacing w:val="-2"/>
                <w:sz w:val="24"/>
              </w:rPr>
              <w:t xml:space="preserve"> </w:t>
            </w:r>
            <w:r>
              <w:rPr>
                <w:sz w:val="24"/>
              </w:rPr>
              <w:t>еловыми</w:t>
            </w:r>
            <w:r>
              <w:rPr>
                <w:spacing w:val="2"/>
                <w:sz w:val="24"/>
              </w:rPr>
              <w:t xml:space="preserve"> </w:t>
            </w:r>
            <w:r>
              <w:rPr>
                <w:spacing w:val="-2"/>
                <w:sz w:val="24"/>
              </w:rPr>
              <w:t>шишками"</w:t>
            </w:r>
          </w:p>
        </w:tc>
      </w:tr>
      <w:tr w:rsidR="00B74A8E" w:rsidTr="00B134E7">
        <w:trPr>
          <w:trHeight w:val="1030"/>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ind w:right="51"/>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bl>
    <w:p w:rsidR="00B74A8E" w:rsidRDefault="00B74A8E" w:rsidP="00B74A8E">
      <w:pPr>
        <w:pStyle w:val="TableParagraph"/>
        <w:jc w:val="both"/>
        <w:rPr>
          <w:sz w:val="24"/>
        </w:rPr>
        <w:sectPr w:rsidR="00B74A8E">
          <w:type w:val="continuous"/>
          <w:pgSz w:w="11910" w:h="16840"/>
          <w:pgMar w:top="960" w:right="425" w:bottom="6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84</w:t>
            </w:r>
          </w:p>
        </w:tc>
        <w:tc>
          <w:tcPr>
            <w:tcW w:w="7937" w:type="dxa"/>
          </w:tcPr>
          <w:p w:rsidR="00B74A8E" w:rsidRDefault="00B74A8E" w:rsidP="00B134E7">
            <w:pPr>
              <w:pStyle w:val="TableParagraph"/>
              <w:rPr>
                <w:sz w:val="24"/>
              </w:rPr>
            </w:pPr>
            <w:r>
              <w:rPr>
                <w:sz w:val="24"/>
              </w:rPr>
              <w:t>Отличие</w:t>
            </w:r>
            <w:r>
              <w:rPr>
                <w:spacing w:val="80"/>
                <w:sz w:val="24"/>
              </w:rPr>
              <w:t xml:space="preserve"> </w:t>
            </w:r>
            <w:r>
              <w:rPr>
                <w:sz w:val="24"/>
              </w:rPr>
              <w:t>автора</w:t>
            </w:r>
            <w:r>
              <w:rPr>
                <w:spacing w:val="80"/>
                <w:sz w:val="24"/>
              </w:rPr>
              <w:t xml:space="preserve"> </w:t>
            </w:r>
            <w:r>
              <w:rPr>
                <w:sz w:val="24"/>
              </w:rPr>
              <w:t>от</w:t>
            </w:r>
            <w:r>
              <w:rPr>
                <w:spacing w:val="80"/>
                <w:sz w:val="24"/>
              </w:rPr>
              <w:t xml:space="preserve"> </w:t>
            </w:r>
            <w:r>
              <w:rPr>
                <w:sz w:val="24"/>
              </w:rPr>
              <w:t>героя</w:t>
            </w:r>
            <w:r>
              <w:rPr>
                <w:spacing w:val="80"/>
                <w:sz w:val="24"/>
              </w:rPr>
              <w:t xml:space="preserve"> </w:t>
            </w:r>
            <w:r>
              <w:rPr>
                <w:sz w:val="24"/>
              </w:rPr>
              <w:t>и</w:t>
            </w:r>
            <w:r>
              <w:rPr>
                <w:spacing w:val="80"/>
                <w:sz w:val="24"/>
              </w:rPr>
              <w:t xml:space="preserve"> </w:t>
            </w:r>
            <w:r>
              <w:rPr>
                <w:sz w:val="24"/>
              </w:rPr>
              <w:t>рассказчика</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рассказов</w:t>
            </w:r>
            <w:r>
              <w:rPr>
                <w:spacing w:val="80"/>
                <w:sz w:val="24"/>
              </w:rPr>
              <w:t xml:space="preserve"> </w:t>
            </w:r>
            <w:r>
              <w:rPr>
                <w:sz w:val="24"/>
              </w:rPr>
              <w:t>М.М. Зощенко "О Леньке и Миньке"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rPr>
                <w:sz w:val="24"/>
              </w:rPr>
            </w:pPr>
            <w:r>
              <w:rPr>
                <w:sz w:val="24"/>
              </w:rPr>
              <w:t>Отражение нравственно-этических понятий в рассказах М.М. Зощенко "О Леньке и Миньке". На примере рассказа "Елка"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0"/>
              <w:rPr>
                <w:sz w:val="24"/>
              </w:rPr>
            </w:pPr>
            <w:r>
              <w:rPr>
                <w:sz w:val="24"/>
              </w:rPr>
              <w:t>Знакомство</w:t>
            </w:r>
            <w:r>
              <w:rPr>
                <w:spacing w:val="35"/>
                <w:sz w:val="24"/>
              </w:rPr>
              <w:t xml:space="preserve"> </w:t>
            </w:r>
            <w:r>
              <w:rPr>
                <w:sz w:val="24"/>
              </w:rPr>
              <w:t>с</w:t>
            </w:r>
            <w:r>
              <w:rPr>
                <w:spacing w:val="32"/>
                <w:sz w:val="24"/>
              </w:rPr>
              <w:t xml:space="preserve"> </w:t>
            </w:r>
            <w:r>
              <w:rPr>
                <w:sz w:val="24"/>
              </w:rPr>
              <w:t>отрывками</w:t>
            </w:r>
            <w:r>
              <w:rPr>
                <w:spacing w:val="36"/>
                <w:sz w:val="24"/>
              </w:rPr>
              <w:t xml:space="preserve"> </w:t>
            </w:r>
            <w:r>
              <w:rPr>
                <w:sz w:val="24"/>
              </w:rPr>
              <w:t>из</w:t>
            </w:r>
            <w:r>
              <w:rPr>
                <w:spacing w:val="34"/>
                <w:sz w:val="24"/>
              </w:rPr>
              <w:t xml:space="preserve"> </w:t>
            </w:r>
            <w:r>
              <w:rPr>
                <w:sz w:val="24"/>
              </w:rPr>
              <w:t>повести</w:t>
            </w:r>
            <w:r>
              <w:rPr>
                <w:spacing w:val="34"/>
                <w:sz w:val="24"/>
              </w:rPr>
              <w:t xml:space="preserve"> </w:t>
            </w:r>
            <w:r>
              <w:rPr>
                <w:sz w:val="24"/>
              </w:rPr>
              <w:t>Н.Г.</w:t>
            </w:r>
            <w:r>
              <w:rPr>
                <w:spacing w:val="35"/>
                <w:sz w:val="24"/>
              </w:rPr>
              <w:t xml:space="preserve"> </w:t>
            </w:r>
            <w:r>
              <w:rPr>
                <w:sz w:val="24"/>
              </w:rPr>
              <w:t>Гарин-Михайловского</w:t>
            </w:r>
            <w:r>
              <w:rPr>
                <w:spacing w:val="33"/>
                <w:sz w:val="24"/>
              </w:rPr>
              <w:t xml:space="preserve"> </w:t>
            </w:r>
            <w:r>
              <w:rPr>
                <w:sz w:val="24"/>
              </w:rPr>
              <w:t>"Детство Темы" (отдельные главы): основные события сюжета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Словесный</w:t>
            </w:r>
            <w:r>
              <w:rPr>
                <w:spacing w:val="40"/>
                <w:sz w:val="24"/>
              </w:rPr>
              <w:t xml:space="preserve"> </w:t>
            </w:r>
            <w:r>
              <w:rPr>
                <w:sz w:val="24"/>
              </w:rPr>
              <w:t>портрет</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w:t>
            </w:r>
            <w:r>
              <w:rPr>
                <w:spacing w:val="40"/>
                <w:sz w:val="24"/>
              </w:rPr>
              <w:t xml:space="preserve"> </w:t>
            </w:r>
            <w:r>
              <w:rPr>
                <w:sz w:val="24"/>
              </w:rPr>
              <w:t>"Детство</w:t>
            </w:r>
            <w:r>
              <w:rPr>
                <w:spacing w:val="40"/>
                <w:sz w:val="24"/>
              </w:rPr>
              <w:t xml:space="preserve"> </w:t>
            </w:r>
            <w:r>
              <w:rPr>
                <w:sz w:val="24"/>
              </w:rPr>
              <w:t>Темы" (отдельне главы)</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4" w:line="237" w:lineRule="auto"/>
              <w:ind w:right="50"/>
              <w:rPr>
                <w:sz w:val="24"/>
              </w:rPr>
            </w:pPr>
            <w:r>
              <w:rPr>
                <w:sz w:val="24"/>
              </w:rPr>
              <w:t>Осмысление</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 "Детство Темы" (отдельные главы)</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tabs>
                <w:tab w:val="left" w:pos="858"/>
                <w:tab w:val="left" w:pos="2286"/>
                <w:tab w:val="left" w:pos="4002"/>
                <w:tab w:val="left" w:pos="4513"/>
                <w:tab w:val="left" w:pos="5605"/>
                <w:tab w:val="left" w:pos="7367"/>
              </w:tabs>
              <w:spacing w:before="104" w:line="237" w:lineRule="auto"/>
              <w:ind w:right="51"/>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 xml:space="preserve">М.И. </w:t>
            </w:r>
            <w:r>
              <w:rPr>
                <w:sz w:val="24"/>
              </w:rPr>
              <w:t>Цветаевой "Наши царства", "Бежит тропинка с бугорка..."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3" w:line="237" w:lineRule="auto"/>
              <w:rPr>
                <w:sz w:val="24"/>
              </w:rPr>
            </w:pPr>
            <w:r>
              <w:rPr>
                <w:sz w:val="24"/>
              </w:rPr>
              <w:t>Резервный</w:t>
            </w:r>
            <w:r>
              <w:rPr>
                <w:spacing w:val="-4"/>
                <w:sz w:val="24"/>
              </w:rPr>
              <w:t xml:space="preserve"> </w:t>
            </w:r>
            <w:r>
              <w:rPr>
                <w:sz w:val="24"/>
              </w:rPr>
              <w:t>урок.</w:t>
            </w:r>
            <w:r>
              <w:rPr>
                <w:spacing w:val="-4"/>
                <w:sz w:val="24"/>
              </w:rPr>
              <w:t xml:space="preserve"> </w:t>
            </w:r>
            <w:r>
              <w:rPr>
                <w:sz w:val="24"/>
              </w:rPr>
              <w:t>Выразительность</w:t>
            </w:r>
            <w:r>
              <w:rPr>
                <w:spacing w:val="-4"/>
                <w:sz w:val="24"/>
              </w:rPr>
              <w:t xml:space="preserve"> </w:t>
            </w:r>
            <w:r>
              <w:rPr>
                <w:sz w:val="24"/>
              </w:rPr>
              <w:t>поэтических</w:t>
            </w:r>
            <w:r>
              <w:rPr>
                <w:spacing w:val="-3"/>
                <w:sz w:val="24"/>
              </w:rPr>
              <w:t xml:space="preserve"> </w:t>
            </w:r>
            <w:r>
              <w:rPr>
                <w:sz w:val="24"/>
              </w:rPr>
              <w:t>картин</w:t>
            </w:r>
            <w:r>
              <w:rPr>
                <w:spacing w:val="-4"/>
                <w:sz w:val="24"/>
              </w:rPr>
              <w:t xml:space="preserve"> </w:t>
            </w:r>
            <w:r>
              <w:rPr>
                <w:sz w:val="24"/>
              </w:rPr>
              <w:t>родной</w:t>
            </w:r>
            <w:r>
              <w:rPr>
                <w:spacing w:val="-6"/>
                <w:sz w:val="24"/>
              </w:rPr>
              <w:t xml:space="preserve"> </w:t>
            </w:r>
            <w:r>
              <w:rPr>
                <w:sz w:val="24"/>
              </w:rPr>
              <w:t>природы.</w:t>
            </w:r>
            <w:r>
              <w:rPr>
                <w:spacing w:val="-1"/>
                <w:sz w:val="24"/>
              </w:rPr>
              <w:t xml:space="preserve"> </w:t>
            </w:r>
            <w:r>
              <w:rPr>
                <w:sz w:val="24"/>
              </w:rPr>
              <w:t>На примере стихотворения И.А. Бунина "Детство"</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rPr>
                <w:sz w:val="24"/>
              </w:rPr>
            </w:pPr>
            <w:r>
              <w:rPr>
                <w:sz w:val="24"/>
              </w:rPr>
              <w:t>Любовь</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родному</w:t>
            </w:r>
            <w:r>
              <w:rPr>
                <w:spacing w:val="80"/>
                <w:sz w:val="24"/>
              </w:rPr>
              <w:t xml:space="preserve"> </w:t>
            </w:r>
            <w:r>
              <w:rPr>
                <w:sz w:val="24"/>
              </w:rPr>
              <w:t>краю</w:t>
            </w:r>
            <w:r>
              <w:rPr>
                <w:spacing w:val="80"/>
                <w:sz w:val="24"/>
              </w:rPr>
              <w:t xml:space="preserve"> </w:t>
            </w:r>
            <w:r>
              <w:rPr>
                <w:sz w:val="24"/>
              </w:rPr>
              <w:t>-</w:t>
            </w:r>
            <w:r>
              <w:rPr>
                <w:spacing w:val="80"/>
                <w:sz w:val="24"/>
              </w:rPr>
              <w:t xml:space="preserve"> </w:t>
            </w:r>
            <w:r>
              <w:rPr>
                <w:sz w:val="24"/>
              </w:rPr>
              <w:t>тема</w:t>
            </w:r>
            <w:r>
              <w:rPr>
                <w:spacing w:val="80"/>
                <w:sz w:val="24"/>
              </w:rPr>
              <w:t xml:space="preserve"> </w:t>
            </w:r>
            <w:r>
              <w:rPr>
                <w:sz w:val="24"/>
              </w:rPr>
              <w:t>произведений</w:t>
            </w:r>
            <w:r>
              <w:rPr>
                <w:spacing w:val="80"/>
                <w:sz w:val="24"/>
              </w:rPr>
              <w:t xml:space="preserve"> </w:t>
            </w:r>
            <w:r>
              <w:rPr>
                <w:sz w:val="24"/>
              </w:rPr>
              <w:t>поэтов.</w:t>
            </w:r>
            <w:r>
              <w:rPr>
                <w:spacing w:val="80"/>
                <w:sz w:val="24"/>
              </w:rPr>
              <w:t xml:space="preserve"> </w:t>
            </w:r>
            <w:r>
              <w:rPr>
                <w:sz w:val="24"/>
              </w:rPr>
              <w:t>На примере стихотворений С.А. Есенина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0"/>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tabs>
                <w:tab w:val="left" w:pos="1578"/>
                <w:tab w:val="left" w:pos="2593"/>
                <w:tab w:val="left" w:pos="3673"/>
                <w:tab w:val="left" w:pos="4660"/>
                <w:tab w:val="left" w:pos="5747"/>
                <w:tab w:val="left" w:pos="6349"/>
                <w:tab w:val="left" w:pos="7328"/>
              </w:tabs>
              <w:spacing w:before="100"/>
              <w:ind w:right="53"/>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2"/>
              <w:rPr>
                <w:sz w:val="24"/>
              </w:rPr>
            </w:pPr>
            <w:r>
              <w:rPr>
                <w:sz w:val="24"/>
              </w:rPr>
              <w:t>Книга</w:t>
            </w:r>
            <w:r>
              <w:rPr>
                <w:spacing w:val="-5"/>
                <w:sz w:val="24"/>
              </w:rPr>
              <w:t xml:space="preserve"> </w:t>
            </w:r>
            <w:r>
              <w:rPr>
                <w:sz w:val="24"/>
              </w:rPr>
              <w:t>как</w:t>
            </w:r>
            <w:r>
              <w:rPr>
                <w:spacing w:val="-3"/>
                <w:sz w:val="24"/>
              </w:rPr>
              <w:t xml:space="preserve"> </w:t>
            </w:r>
            <w:r>
              <w:rPr>
                <w:sz w:val="24"/>
              </w:rPr>
              <w:t>источник информации.</w:t>
            </w:r>
            <w:r>
              <w:rPr>
                <w:spacing w:val="-1"/>
                <w:sz w:val="24"/>
              </w:rPr>
              <w:t xml:space="preserve"> </w:t>
            </w:r>
            <w:r>
              <w:rPr>
                <w:sz w:val="24"/>
              </w:rPr>
              <w:t>Виды</w:t>
            </w:r>
            <w:r>
              <w:rPr>
                <w:spacing w:val="-2"/>
                <w:sz w:val="24"/>
              </w:rPr>
              <w:t xml:space="preserve"> </w:t>
            </w:r>
            <w:r>
              <w:rPr>
                <w:sz w:val="24"/>
              </w:rPr>
              <w:t>информации</w:t>
            </w:r>
            <w:r>
              <w:rPr>
                <w:spacing w:val="-3"/>
                <w:sz w:val="24"/>
              </w:rPr>
              <w:t xml:space="preserve"> </w:t>
            </w:r>
            <w:r>
              <w:rPr>
                <w:sz w:val="24"/>
              </w:rPr>
              <w:t xml:space="preserve">в </w:t>
            </w:r>
            <w:r>
              <w:rPr>
                <w:spacing w:val="-2"/>
                <w:sz w:val="24"/>
              </w:rPr>
              <w:t>книге</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rPr>
                <w:sz w:val="24"/>
              </w:rPr>
            </w:pPr>
            <w:r>
              <w:rPr>
                <w:sz w:val="24"/>
              </w:rPr>
              <w:t>Человек</w:t>
            </w:r>
            <w:r>
              <w:rPr>
                <w:spacing w:val="-3"/>
                <w:sz w:val="24"/>
              </w:rPr>
              <w:t xml:space="preserve"> </w:t>
            </w:r>
            <w:r>
              <w:rPr>
                <w:sz w:val="24"/>
              </w:rPr>
              <w:t>и животные</w:t>
            </w:r>
            <w:r>
              <w:rPr>
                <w:spacing w:val="-3"/>
                <w:sz w:val="24"/>
              </w:rPr>
              <w:t xml:space="preserve"> </w:t>
            </w:r>
            <w:r>
              <w:rPr>
                <w:sz w:val="24"/>
              </w:rPr>
              <w:t>- тема</w:t>
            </w:r>
            <w:r>
              <w:rPr>
                <w:spacing w:val="-3"/>
                <w:sz w:val="24"/>
              </w:rPr>
              <w:t xml:space="preserve"> </w:t>
            </w:r>
            <w:r>
              <w:rPr>
                <w:sz w:val="24"/>
              </w:rPr>
              <w:t>многих</w:t>
            </w:r>
            <w:r>
              <w:rPr>
                <w:spacing w:val="-1"/>
                <w:sz w:val="24"/>
              </w:rPr>
              <w:t xml:space="preserve"> </w:t>
            </w:r>
            <w:r>
              <w:rPr>
                <w:sz w:val="24"/>
              </w:rPr>
              <w:t>произведений</w:t>
            </w:r>
            <w:r>
              <w:rPr>
                <w:spacing w:val="-3"/>
                <w:sz w:val="24"/>
              </w:rPr>
              <w:t xml:space="preserve"> </w:t>
            </w:r>
            <w:r>
              <w:rPr>
                <w:spacing w:val="-2"/>
                <w:sz w:val="24"/>
              </w:rPr>
              <w:t>писателей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2"/>
              <w:rPr>
                <w:sz w:val="24"/>
              </w:rPr>
            </w:pPr>
            <w:r>
              <w:rPr>
                <w:sz w:val="24"/>
              </w:rPr>
              <w:t>Писатели</w:t>
            </w:r>
            <w:r>
              <w:rPr>
                <w:spacing w:val="-1"/>
                <w:sz w:val="24"/>
              </w:rPr>
              <w:t xml:space="preserve"> </w:t>
            </w:r>
            <w:r>
              <w:rPr>
                <w:sz w:val="24"/>
              </w:rPr>
              <w:t>-</w:t>
            </w:r>
            <w:r>
              <w:rPr>
                <w:spacing w:val="-2"/>
                <w:sz w:val="24"/>
              </w:rPr>
              <w:t xml:space="preserve"> </w:t>
            </w:r>
            <w:r>
              <w:rPr>
                <w:sz w:val="24"/>
              </w:rPr>
              <w:t>авторы произведений</w:t>
            </w:r>
            <w:r>
              <w:rPr>
                <w:spacing w:val="-6"/>
                <w:sz w:val="24"/>
              </w:rPr>
              <w:t xml:space="preserve"> </w:t>
            </w:r>
            <w:r>
              <w:rPr>
                <w:sz w:val="24"/>
              </w:rPr>
              <w:t>о</w:t>
            </w:r>
            <w:r>
              <w:rPr>
                <w:spacing w:val="-1"/>
                <w:sz w:val="24"/>
              </w:rPr>
              <w:t xml:space="preserve"> </w:t>
            </w:r>
            <w:r>
              <w:rPr>
                <w:sz w:val="24"/>
              </w:rPr>
              <w:t>животных:</w:t>
            </w:r>
            <w:r>
              <w:rPr>
                <w:spacing w:val="-3"/>
                <w:sz w:val="24"/>
              </w:rPr>
              <w:t xml:space="preserve"> </w:t>
            </w:r>
            <w:r>
              <w:rPr>
                <w:sz w:val="24"/>
              </w:rPr>
              <w:t xml:space="preserve">выставка </w:t>
            </w:r>
            <w:r>
              <w:rPr>
                <w:spacing w:val="-4"/>
                <w:sz w:val="24"/>
              </w:rPr>
              <w:t>книг</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2"/>
              <w:rPr>
                <w:sz w:val="24"/>
              </w:rPr>
            </w:pPr>
            <w:r>
              <w:rPr>
                <w:sz w:val="24"/>
              </w:rPr>
              <w:t>Наблюдательность</w:t>
            </w:r>
            <w:r>
              <w:rPr>
                <w:spacing w:val="-6"/>
                <w:sz w:val="24"/>
              </w:rPr>
              <w:t xml:space="preserve"> </w:t>
            </w:r>
            <w:r>
              <w:rPr>
                <w:sz w:val="24"/>
              </w:rPr>
              <w:t>писателей,</w:t>
            </w:r>
            <w:r>
              <w:rPr>
                <w:spacing w:val="-5"/>
                <w:sz w:val="24"/>
              </w:rPr>
              <w:t xml:space="preserve"> </w:t>
            </w:r>
            <w:r>
              <w:rPr>
                <w:sz w:val="24"/>
              </w:rPr>
              <w:t>выражающаяся</w:t>
            </w:r>
            <w:r>
              <w:rPr>
                <w:spacing w:val="-5"/>
                <w:sz w:val="24"/>
              </w:rPr>
              <w:t xml:space="preserve"> </w:t>
            </w:r>
            <w:r>
              <w:rPr>
                <w:sz w:val="24"/>
              </w:rPr>
              <w:t>в</w:t>
            </w:r>
            <w:r>
              <w:rPr>
                <w:spacing w:val="-6"/>
                <w:sz w:val="24"/>
              </w:rPr>
              <w:t xml:space="preserve"> </w:t>
            </w:r>
            <w:r>
              <w:rPr>
                <w:sz w:val="24"/>
              </w:rPr>
              <w:t>описании</w:t>
            </w:r>
            <w:r>
              <w:rPr>
                <w:spacing w:val="-6"/>
                <w:sz w:val="24"/>
              </w:rPr>
              <w:t xml:space="preserve"> </w:t>
            </w:r>
            <w:r>
              <w:rPr>
                <w:sz w:val="24"/>
              </w:rPr>
              <w:t>жизни</w:t>
            </w:r>
            <w:r>
              <w:rPr>
                <w:spacing w:val="-6"/>
                <w:sz w:val="24"/>
              </w:rPr>
              <w:t xml:space="preserve"> </w:t>
            </w:r>
            <w:r>
              <w:rPr>
                <w:sz w:val="24"/>
              </w:rPr>
              <w:t>животных. На примере рассказа А.И. Куприна "Скворцы"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rPr>
                <w:sz w:val="24"/>
              </w:rPr>
            </w:pPr>
            <w:r>
              <w:rPr>
                <w:sz w:val="24"/>
              </w:rPr>
              <w:t>Раскрытие</w:t>
            </w:r>
            <w:r>
              <w:rPr>
                <w:spacing w:val="-2"/>
                <w:sz w:val="24"/>
              </w:rPr>
              <w:t xml:space="preserve"> </w:t>
            </w:r>
            <w:r>
              <w:rPr>
                <w:sz w:val="24"/>
              </w:rPr>
              <w:t>темы</w:t>
            </w:r>
            <w:r>
              <w:rPr>
                <w:spacing w:val="-2"/>
                <w:sz w:val="24"/>
              </w:rPr>
              <w:t xml:space="preserve"> </w:t>
            </w:r>
            <w:r>
              <w:rPr>
                <w:sz w:val="24"/>
              </w:rPr>
              <w:t>о</w:t>
            </w:r>
            <w:r>
              <w:rPr>
                <w:spacing w:val="-1"/>
                <w:sz w:val="24"/>
              </w:rPr>
              <w:t xml:space="preserve"> </w:t>
            </w:r>
            <w:r>
              <w:rPr>
                <w:sz w:val="24"/>
              </w:rPr>
              <w:t>бережном отношении</w:t>
            </w:r>
            <w:r>
              <w:rPr>
                <w:spacing w:val="-3"/>
                <w:sz w:val="24"/>
              </w:rPr>
              <w:t xml:space="preserve"> </w:t>
            </w:r>
            <w:r>
              <w:rPr>
                <w:sz w:val="24"/>
              </w:rPr>
              <w:t>человека</w:t>
            </w:r>
            <w:r>
              <w:rPr>
                <w:spacing w:val="-2"/>
                <w:sz w:val="24"/>
              </w:rPr>
              <w:t xml:space="preserve"> </w:t>
            </w:r>
            <w:r>
              <w:rPr>
                <w:sz w:val="24"/>
              </w:rPr>
              <w:t>к</w:t>
            </w:r>
            <w:r>
              <w:rPr>
                <w:spacing w:val="-3"/>
                <w:sz w:val="24"/>
              </w:rPr>
              <w:t xml:space="preserve"> </w:t>
            </w:r>
            <w:r>
              <w:rPr>
                <w:sz w:val="24"/>
              </w:rPr>
              <w:t>природе родного</w:t>
            </w:r>
            <w:r>
              <w:rPr>
                <w:spacing w:val="-3"/>
                <w:sz w:val="24"/>
              </w:rPr>
              <w:t xml:space="preserve"> </w:t>
            </w:r>
            <w:r>
              <w:rPr>
                <w:spacing w:val="-4"/>
                <w:sz w:val="24"/>
              </w:rPr>
              <w:t>края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Особенности</w:t>
            </w:r>
            <w:r>
              <w:rPr>
                <w:spacing w:val="40"/>
                <w:sz w:val="24"/>
              </w:rPr>
              <w:t xml:space="preserve"> </w:t>
            </w:r>
            <w:r>
              <w:rPr>
                <w:sz w:val="24"/>
              </w:rPr>
              <w:t>художественного</w:t>
            </w:r>
            <w:r>
              <w:rPr>
                <w:spacing w:val="40"/>
                <w:sz w:val="24"/>
              </w:rPr>
              <w:t xml:space="preserve"> </w:t>
            </w:r>
            <w:r>
              <w:rPr>
                <w:sz w:val="24"/>
              </w:rPr>
              <w:t>описания</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рассказа В.П. Астафьева "Весенний остров"</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5" w:line="237" w:lineRule="auto"/>
              <w:rPr>
                <w:sz w:val="24"/>
              </w:rPr>
            </w:pPr>
            <w:r>
              <w:rPr>
                <w:sz w:val="24"/>
              </w:rPr>
              <w:t>Отражение</w:t>
            </w:r>
            <w:r>
              <w:rPr>
                <w:spacing w:val="80"/>
                <w:w w:val="150"/>
                <w:sz w:val="24"/>
              </w:rPr>
              <w:t xml:space="preserve"> </w:t>
            </w:r>
            <w:r>
              <w:rPr>
                <w:sz w:val="24"/>
              </w:rPr>
              <w:t>темы</w:t>
            </w:r>
            <w:r>
              <w:rPr>
                <w:spacing w:val="80"/>
                <w:w w:val="150"/>
                <w:sz w:val="24"/>
              </w:rPr>
              <w:t xml:space="preserve"> </w:t>
            </w:r>
            <w:r>
              <w:rPr>
                <w:sz w:val="24"/>
              </w:rPr>
              <w:t>"Материнская</w:t>
            </w:r>
            <w:r>
              <w:rPr>
                <w:spacing w:val="80"/>
                <w:w w:val="150"/>
                <w:sz w:val="24"/>
              </w:rPr>
              <w:t xml:space="preserve"> </w:t>
            </w:r>
            <w:r>
              <w:rPr>
                <w:sz w:val="24"/>
              </w:rPr>
              <w:t>любовь"</w:t>
            </w:r>
            <w:r>
              <w:rPr>
                <w:spacing w:val="80"/>
                <w:w w:val="150"/>
                <w:sz w:val="24"/>
              </w:rPr>
              <w:t xml:space="preserve"> </w:t>
            </w:r>
            <w:r>
              <w:rPr>
                <w:sz w:val="24"/>
              </w:rPr>
              <w:t>в</w:t>
            </w:r>
            <w:r>
              <w:rPr>
                <w:spacing w:val="80"/>
                <w:w w:val="150"/>
                <w:sz w:val="24"/>
              </w:rPr>
              <w:t xml:space="preserve"> </w:t>
            </w:r>
            <w:r>
              <w:rPr>
                <w:sz w:val="24"/>
              </w:rPr>
              <w:t>рассказе</w:t>
            </w:r>
            <w:r>
              <w:rPr>
                <w:spacing w:val="80"/>
                <w:w w:val="150"/>
                <w:sz w:val="24"/>
              </w:rPr>
              <w:t xml:space="preserve"> </w:t>
            </w:r>
            <w:r>
              <w:rPr>
                <w:sz w:val="24"/>
              </w:rPr>
              <w:t>В.П.</w:t>
            </w:r>
            <w:r>
              <w:rPr>
                <w:spacing w:val="80"/>
                <w:w w:val="150"/>
                <w:sz w:val="24"/>
              </w:rPr>
              <w:t xml:space="preserve"> </w:t>
            </w:r>
            <w:r>
              <w:rPr>
                <w:sz w:val="24"/>
              </w:rPr>
              <w:t>Астафьева "Капалуха" и стихотворении С.А. Есенина "Лебедушка"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2"/>
              <w:rPr>
                <w:sz w:val="24"/>
              </w:rPr>
            </w:pPr>
            <w:r>
              <w:rPr>
                <w:sz w:val="24"/>
              </w:rPr>
              <w:t>Образ</w:t>
            </w:r>
            <w:r>
              <w:rPr>
                <w:spacing w:val="-2"/>
                <w:sz w:val="24"/>
              </w:rPr>
              <w:t xml:space="preserve"> </w:t>
            </w:r>
            <w:r>
              <w:rPr>
                <w:sz w:val="24"/>
              </w:rPr>
              <w:t>автора</w:t>
            </w:r>
            <w:r>
              <w:rPr>
                <w:spacing w:val="-1"/>
                <w:sz w:val="24"/>
              </w:rPr>
              <w:t xml:space="preserve"> </w:t>
            </w:r>
            <w:r>
              <w:rPr>
                <w:sz w:val="24"/>
              </w:rPr>
              <w:t>в</w:t>
            </w:r>
            <w:r>
              <w:rPr>
                <w:spacing w:val="-3"/>
                <w:sz w:val="24"/>
              </w:rPr>
              <w:t xml:space="preserve"> </w:t>
            </w:r>
            <w:r>
              <w:rPr>
                <w:sz w:val="24"/>
              </w:rPr>
              <w:t>рассказе</w:t>
            </w:r>
            <w:r>
              <w:rPr>
                <w:spacing w:val="-1"/>
                <w:sz w:val="24"/>
              </w:rPr>
              <w:t xml:space="preserve"> </w:t>
            </w:r>
            <w:r>
              <w:rPr>
                <w:sz w:val="24"/>
              </w:rPr>
              <w:t>В.П.</w:t>
            </w:r>
            <w:r>
              <w:rPr>
                <w:spacing w:val="-2"/>
                <w:sz w:val="24"/>
              </w:rPr>
              <w:t xml:space="preserve"> </w:t>
            </w:r>
            <w:r>
              <w:rPr>
                <w:sz w:val="24"/>
              </w:rPr>
              <w:t>Астафьев</w:t>
            </w:r>
            <w:r>
              <w:rPr>
                <w:spacing w:val="-1"/>
                <w:sz w:val="24"/>
              </w:rPr>
              <w:t xml:space="preserve"> </w:t>
            </w:r>
            <w:r>
              <w:rPr>
                <w:spacing w:val="-2"/>
                <w:sz w:val="24"/>
              </w:rPr>
              <w:t>"Капалуха"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4" w:line="237" w:lineRule="auto"/>
              <w:rPr>
                <w:sz w:val="24"/>
              </w:rPr>
            </w:pPr>
            <w:r>
              <w:rPr>
                <w:sz w:val="24"/>
              </w:rPr>
              <w:t>М.М.</w:t>
            </w:r>
            <w:r>
              <w:rPr>
                <w:spacing w:val="80"/>
                <w:sz w:val="24"/>
              </w:rPr>
              <w:t xml:space="preserve"> </w:t>
            </w:r>
            <w:r>
              <w:rPr>
                <w:sz w:val="24"/>
              </w:rPr>
              <w:t>Пришвин</w:t>
            </w:r>
            <w:r>
              <w:rPr>
                <w:spacing w:val="80"/>
                <w:sz w:val="24"/>
              </w:rPr>
              <w:t xml:space="preserve"> </w:t>
            </w:r>
            <w:r>
              <w:rPr>
                <w:sz w:val="24"/>
              </w:rPr>
              <w:t>-</w:t>
            </w:r>
            <w:r>
              <w:rPr>
                <w:spacing w:val="80"/>
                <w:sz w:val="24"/>
              </w:rPr>
              <w:t xml:space="preserve"> </w:t>
            </w:r>
            <w:r>
              <w:rPr>
                <w:sz w:val="24"/>
              </w:rPr>
              <w:t>певец</w:t>
            </w:r>
            <w:r>
              <w:rPr>
                <w:spacing w:val="80"/>
                <w:sz w:val="24"/>
              </w:rPr>
              <w:t xml:space="preserve"> </w:t>
            </w:r>
            <w:r>
              <w:rPr>
                <w:sz w:val="24"/>
              </w:rPr>
              <w:t>русской</w:t>
            </w:r>
            <w:r>
              <w:rPr>
                <w:spacing w:val="80"/>
                <w:sz w:val="24"/>
              </w:rPr>
              <w:t xml:space="preserve"> </w:t>
            </w:r>
            <w:r>
              <w:rPr>
                <w:sz w:val="24"/>
              </w:rPr>
              <w:t>природы.</w:t>
            </w:r>
            <w:r>
              <w:rPr>
                <w:spacing w:val="79"/>
                <w:sz w:val="24"/>
              </w:rPr>
              <w:t xml:space="preserve"> </w:t>
            </w:r>
            <w:r>
              <w:rPr>
                <w:sz w:val="24"/>
              </w:rPr>
              <w:t>Чтение</w:t>
            </w:r>
            <w:r>
              <w:rPr>
                <w:spacing w:val="78"/>
                <w:sz w:val="24"/>
              </w:rPr>
              <w:t xml:space="preserve"> </w:t>
            </w:r>
            <w:r>
              <w:rPr>
                <w:sz w:val="24"/>
              </w:rPr>
              <w:t>произведения</w:t>
            </w:r>
            <w:r>
              <w:rPr>
                <w:spacing w:val="79"/>
                <w:sz w:val="24"/>
              </w:rPr>
              <w:t xml:space="preserve"> </w:t>
            </w:r>
            <w:r>
              <w:rPr>
                <w:sz w:val="24"/>
              </w:rPr>
              <w:t>М.М. Пришвина "Выскочка"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2"/>
              <w:rPr>
                <w:sz w:val="24"/>
              </w:rPr>
            </w:pPr>
            <w:r>
              <w:rPr>
                <w:sz w:val="24"/>
              </w:rPr>
              <w:t>Авторское</w:t>
            </w:r>
            <w:r>
              <w:rPr>
                <w:spacing w:val="40"/>
                <w:sz w:val="24"/>
              </w:rPr>
              <w:t xml:space="preserve"> </w:t>
            </w:r>
            <w:r>
              <w:rPr>
                <w:sz w:val="24"/>
              </w:rPr>
              <w:t>мастерство</w:t>
            </w:r>
            <w:r>
              <w:rPr>
                <w:spacing w:val="40"/>
                <w:sz w:val="24"/>
              </w:rPr>
              <w:t xml:space="preserve"> </w:t>
            </w:r>
            <w:r>
              <w:rPr>
                <w:sz w:val="24"/>
              </w:rPr>
              <w:t>создания</w:t>
            </w:r>
            <w:r>
              <w:rPr>
                <w:spacing w:val="40"/>
                <w:sz w:val="24"/>
              </w:rPr>
              <w:t xml:space="preserve"> </w:t>
            </w:r>
            <w:r>
              <w:rPr>
                <w:sz w:val="24"/>
              </w:rPr>
              <w:t>образов</w:t>
            </w:r>
            <w:r>
              <w:rPr>
                <w:spacing w:val="40"/>
                <w:sz w:val="24"/>
              </w:rPr>
              <w:t xml:space="preserve"> </w:t>
            </w:r>
            <w:r>
              <w:rPr>
                <w:sz w:val="24"/>
              </w:rPr>
              <w:t>героев-животных.</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произведения Максима Горького "Воробьишка"</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rPr>
                <w:sz w:val="24"/>
              </w:rPr>
            </w:pPr>
            <w:r>
              <w:rPr>
                <w:sz w:val="24"/>
              </w:rPr>
              <w:t>Человек</w:t>
            </w:r>
            <w:r>
              <w:rPr>
                <w:spacing w:val="33"/>
                <w:sz w:val="24"/>
              </w:rPr>
              <w:t xml:space="preserve"> </w:t>
            </w:r>
            <w:r>
              <w:rPr>
                <w:sz w:val="24"/>
              </w:rPr>
              <w:t>и</w:t>
            </w:r>
            <w:r>
              <w:rPr>
                <w:spacing w:val="33"/>
                <w:sz w:val="24"/>
              </w:rPr>
              <w:t xml:space="preserve"> </w:t>
            </w:r>
            <w:r>
              <w:rPr>
                <w:sz w:val="24"/>
              </w:rPr>
              <w:t>его</w:t>
            </w:r>
            <w:r>
              <w:rPr>
                <w:spacing w:val="32"/>
                <w:sz w:val="24"/>
              </w:rPr>
              <w:t xml:space="preserve"> </w:t>
            </w:r>
            <w:r>
              <w:rPr>
                <w:sz w:val="24"/>
              </w:rPr>
              <w:t>отношения</w:t>
            </w:r>
            <w:r>
              <w:rPr>
                <w:spacing w:val="32"/>
                <w:sz w:val="24"/>
              </w:rPr>
              <w:t xml:space="preserve"> </w:t>
            </w:r>
            <w:r>
              <w:rPr>
                <w:sz w:val="24"/>
              </w:rPr>
              <w:t>с</w:t>
            </w:r>
            <w:r>
              <w:rPr>
                <w:spacing w:val="33"/>
                <w:sz w:val="24"/>
              </w:rPr>
              <w:t xml:space="preserve"> </w:t>
            </w:r>
            <w:r>
              <w:rPr>
                <w:sz w:val="24"/>
              </w:rPr>
              <w:t>животными.</w:t>
            </w:r>
            <w:r>
              <w:rPr>
                <w:spacing w:val="32"/>
                <w:sz w:val="24"/>
              </w:rPr>
              <w:t xml:space="preserve"> </w:t>
            </w:r>
            <w:r>
              <w:rPr>
                <w:sz w:val="24"/>
              </w:rPr>
              <w:t>Обсуждение</w:t>
            </w:r>
            <w:r>
              <w:rPr>
                <w:spacing w:val="33"/>
                <w:sz w:val="24"/>
              </w:rPr>
              <w:t xml:space="preserve"> </w:t>
            </w:r>
            <w:r>
              <w:rPr>
                <w:sz w:val="24"/>
              </w:rPr>
              <w:t>в</w:t>
            </w:r>
            <w:r>
              <w:rPr>
                <w:spacing w:val="31"/>
                <w:sz w:val="24"/>
              </w:rPr>
              <w:t xml:space="preserve"> </w:t>
            </w:r>
            <w:r>
              <w:rPr>
                <w:sz w:val="24"/>
              </w:rPr>
              <w:t>классе</w:t>
            </w:r>
            <w:r>
              <w:rPr>
                <w:spacing w:val="33"/>
                <w:sz w:val="24"/>
              </w:rPr>
              <w:t xml:space="preserve"> </w:t>
            </w:r>
            <w:r>
              <w:rPr>
                <w:sz w:val="24"/>
              </w:rPr>
              <w:t>темы</w:t>
            </w:r>
            <w:r>
              <w:rPr>
                <w:spacing w:val="33"/>
                <w:sz w:val="24"/>
              </w:rPr>
              <w:t xml:space="preserve"> </w:t>
            </w:r>
            <w:r>
              <w:rPr>
                <w:sz w:val="24"/>
              </w:rPr>
              <w:t>"Что такое самопожертвование"</w:t>
            </w:r>
          </w:p>
        </w:tc>
      </w:tr>
    </w:tbl>
    <w:p w:rsidR="00B74A8E" w:rsidRDefault="00B74A8E" w:rsidP="00B74A8E">
      <w:pPr>
        <w:pStyle w:val="TableParagraph"/>
        <w:rPr>
          <w:sz w:val="24"/>
        </w:rPr>
        <w:sectPr w:rsidR="00B74A8E">
          <w:type w:val="continuous"/>
          <w:pgSz w:w="11910" w:h="16840"/>
          <w:pgMar w:top="960" w:right="425" w:bottom="79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Развитие</w:t>
            </w:r>
            <w:r>
              <w:rPr>
                <w:spacing w:val="40"/>
                <w:sz w:val="24"/>
              </w:rPr>
              <w:t xml:space="preserve"> </w:t>
            </w:r>
            <w:r>
              <w:rPr>
                <w:sz w:val="24"/>
              </w:rPr>
              <w:t>речи:</w:t>
            </w:r>
            <w:r>
              <w:rPr>
                <w:spacing w:val="40"/>
                <w:sz w:val="24"/>
              </w:rPr>
              <w:t xml:space="preserve"> </w:t>
            </w:r>
            <w:r>
              <w:rPr>
                <w:sz w:val="24"/>
              </w:rPr>
              <w:t>озаглавливание</w:t>
            </w:r>
            <w:r>
              <w:rPr>
                <w:spacing w:val="40"/>
                <w:sz w:val="24"/>
              </w:rPr>
              <w:t xml:space="preserve"> </w:t>
            </w:r>
            <w:r>
              <w:rPr>
                <w:sz w:val="24"/>
              </w:rPr>
              <w:t>частей.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В.П.</w:t>
            </w:r>
            <w:r>
              <w:rPr>
                <w:spacing w:val="80"/>
                <w:w w:val="150"/>
                <w:sz w:val="24"/>
              </w:rPr>
              <w:t xml:space="preserve"> </w:t>
            </w:r>
            <w:r>
              <w:rPr>
                <w:sz w:val="24"/>
              </w:rPr>
              <w:t>Астафьева "Стрижонок Скрип"</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Тематическое повторение по итогам раздела "Произведения о животных и родной природе"</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0"/>
              <w:ind w:right="50"/>
              <w:jc w:val="both"/>
              <w:rPr>
                <w:sz w:val="24"/>
              </w:rPr>
            </w:pPr>
            <w:r>
              <w:rPr>
                <w:sz w:val="24"/>
              </w:rPr>
              <w:t xml:space="preserve">Резервный урок. Работа с детскими книгами на тему: "Книги о Родине и ее истории": типы книг (изданий). Презентация книги, прочитанной </w:t>
            </w:r>
            <w:r>
              <w:rPr>
                <w:spacing w:val="-2"/>
                <w:sz w:val="24"/>
              </w:rPr>
              <w:t>самостоятельно</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0"/>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 "Моя</w:t>
            </w:r>
            <w:r>
              <w:rPr>
                <w:spacing w:val="-2"/>
                <w:sz w:val="24"/>
              </w:rPr>
              <w:t xml:space="preserve"> </w:t>
            </w:r>
            <w:r>
              <w:rPr>
                <w:sz w:val="24"/>
              </w:rPr>
              <w:t>любимая</w:t>
            </w:r>
            <w:r>
              <w:rPr>
                <w:spacing w:val="-1"/>
                <w:sz w:val="24"/>
              </w:rPr>
              <w:t xml:space="preserve"> </w:t>
            </w:r>
            <w:r>
              <w:rPr>
                <w:spacing w:val="-2"/>
                <w:sz w:val="24"/>
              </w:rPr>
              <w:t>книга"</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2"/>
              <w:ind w:right="50"/>
              <w:jc w:val="both"/>
              <w:rPr>
                <w:sz w:val="24"/>
              </w:rPr>
            </w:pPr>
            <w:r>
              <w:rPr>
                <w:sz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Образ</w:t>
            </w:r>
            <w:r>
              <w:rPr>
                <w:spacing w:val="-3"/>
                <w:sz w:val="24"/>
              </w:rPr>
              <w:t xml:space="preserve"> </w:t>
            </w:r>
            <w:r>
              <w:rPr>
                <w:sz w:val="24"/>
              </w:rPr>
              <w:t>родной</w:t>
            </w:r>
            <w:r>
              <w:rPr>
                <w:spacing w:val="-3"/>
                <w:sz w:val="24"/>
              </w:rPr>
              <w:t xml:space="preserve"> </w:t>
            </w:r>
            <w:r>
              <w:rPr>
                <w:sz w:val="24"/>
              </w:rPr>
              <w:t>земли</w:t>
            </w:r>
            <w:r>
              <w:rPr>
                <w:spacing w:val="-2"/>
                <w:sz w:val="24"/>
              </w:rPr>
              <w:t xml:space="preserve"> </w:t>
            </w:r>
            <w:r>
              <w:rPr>
                <w:sz w:val="24"/>
              </w:rPr>
              <w:t>в</w:t>
            </w:r>
            <w:r>
              <w:rPr>
                <w:spacing w:val="-2"/>
                <w:sz w:val="24"/>
              </w:rPr>
              <w:t xml:space="preserve"> </w:t>
            </w:r>
            <w:r>
              <w:rPr>
                <w:sz w:val="24"/>
              </w:rPr>
              <w:t>стихотворении</w:t>
            </w:r>
            <w:r>
              <w:rPr>
                <w:spacing w:val="-1"/>
                <w:sz w:val="24"/>
              </w:rPr>
              <w:t xml:space="preserve"> </w:t>
            </w:r>
            <w:r>
              <w:rPr>
                <w:sz w:val="24"/>
              </w:rPr>
              <w:t>С.Д.</w:t>
            </w:r>
            <w:r>
              <w:rPr>
                <w:spacing w:val="-1"/>
                <w:sz w:val="24"/>
              </w:rPr>
              <w:t xml:space="preserve"> </w:t>
            </w:r>
            <w:r>
              <w:rPr>
                <w:sz w:val="24"/>
              </w:rPr>
              <w:t>Дрожжина</w:t>
            </w:r>
            <w:r>
              <w:rPr>
                <w:spacing w:val="-4"/>
                <w:sz w:val="24"/>
              </w:rPr>
              <w:t xml:space="preserve"> </w:t>
            </w:r>
            <w:r>
              <w:rPr>
                <w:spacing w:val="-2"/>
                <w:sz w:val="24"/>
              </w:rPr>
              <w:t>"Родине"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3" w:line="237" w:lineRule="auto"/>
              <w:rPr>
                <w:sz w:val="24"/>
              </w:rPr>
            </w:pPr>
            <w:r>
              <w:rPr>
                <w:sz w:val="24"/>
              </w:rPr>
              <w:t>Раскрытие</w:t>
            </w:r>
            <w:r>
              <w:rPr>
                <w:spacing w:val="80"/>
                <w:sz w:val="24"/>
              </w:rPr>
              <w:t xml:space="preserve"> </w:t>
            </w:r>
            <w:r>
              <w:rPr>
                <w:sz w:val="24"/>
              </w:rPr>
              <w:t>главной</w:t>
            </w:r>
            <w:r>
              <w:rPr>
                <w:spacing w:val="80"/>
                <w:sz w:val="24"/>
              </w:rPr>
              <w:t xml:space="preserve"> </w:t>
            </w:r>
            <w:r>
              <w:rPr>
                <w:sz w:val="24"/>
              </w:rPr>
              <w:t>идеи</w:t>
            </w:r>
            <w:r>
              <w:rPr>
                <w:spacing w:val="80"/>
                <w:sz w:val="24"/>
              </w:rPr>
              <w:t xml:space="preserve"> </w:t>
            </w:r>
            <w:r>
              <w:rPr>
                <w:sz w:val="24"/>
              </w:rPr>
              <w:t>произведения</w:t>
            </w:r>
            <w:r>
              <w:rPr>
                <w:spacing w:val="80"/>
                <w:sz w:val="24"/>
              </w:rPr>
              <w:t xml:space="preserve"> </w:t>
            </w:r>
            <w:r>
              <w:rPr>
                <w:sz w:val="24"/>
              </w:rPr>
              <w:t>А.Т.</w:t>
            </w:r>
            <w:r>
              <w:rPr>
                <w:spacing w:val="80"/>
                <w:sz w:val="24"/>
              </w:rPr>
              <w:t xml:space="preserve"> </w:t>
            </w:r>
            <w:r>
              <w:rPr>
                <w:sz w:val="24"/>
              </w:rPr>
              <w:t>Твардовского</w:t>
            </w:r>
            <w:r>
              <w:rPr>
                <w:spacing w:val="80"/>
                <w:sz w:val="24"/>
              </w:rPr>
              <w:t xml:space="preserve"> </w:t>
            </w:r>
            <w:r>
              <w:rPr>
                <w:sz w:val="24"/>
              </w:rPr>
              <w:t>"О</w:t>
            </w:r>
            <w:r>
              <w:rPr>
                <w:spacing w:val="80"/>
                <w:sz w:val="24"/>
              </w:rPr>
              <w:t xml:space="preserve"> </w:t>
            </w:r>
            <w:r>
              <w:rPr>
                <w:sz w:val="24"/>
              </w:rPr>
              <w:t>Родине большой</w:t>
            </w:r>
            <w:r>
              <w:rPr>
                <w:spacing w:val="-6"/>
                <w:sz w:val="24"/>
              </w:rPr>
              <w:t xml:space="preserve"> </w:t>
            </w:r>
            <w:r>
              <w:rPr>
                <w:sz w:val="24"/>
              </w:rPr>
              <w:t>и</w:t>
            </w:r>
            <w:r>
              <w:rPr>
                <w:spacing w:val="-3"/>
                <w:sz w:val="24"/>
              </w:rPr>
              <w:t xml:space="preserve"> </w:t>
            </w:r>
            <w:r>
              <w:rPr>
                <w:sz w:val="24"/>
              </w:rPr>
              <w:t>малой"</w:t>
            </w:r>
            <w:r>
              <w:rPr>
                <w:spacing w:val="-2"/>
                <w:sz w:val="24"/>
              </w:rPr>
              <w:t xml:space="preserve"> </w:t>
            </w:r>
            <w:r>
              <w:rPr>
                <w:sz w:val="24"/>
              </w:rPr>
              <w:t>(отрывок):</w:t>
            </w:r>
            <w:r>
              <w:rPr>
                <w:spacing w:val="-1"/>
                <w:sz w:val="24"/>
              </w:rPr>
              <w:t xml:space="preserve"> </w:t>
            </w:r>
            <w:r>
              <w:rPr>
                <w:sz w:val="24"/>
              </w:rPr>
              <w:t>чувство любви</w:t>
            </w:r>
            <w:r>
              <w:rPr>
                <w:spacing w:val="-3"/>
                <w:sz w:val="24"/>
              </w:rPr>
              <w:t xml:space="preserve"> </w:t>
            </w:r>
            <w:r>
              <w:rPr>
                <w:sz w:val="24"/>
              </w:rPr>
              <w:t>к</w:t>
            </w:r>
            <w:r>
              <w:rPr>
                <w:spacing w:val="-1"/>
                <w:sz w:val="24"/>
              </w:rPr>
              <w:t xml:space="preserve"> </w:t>
            </w:r>
            <w:r>
              <w:rPr>
                <w:sz w:val="24"/>
              </w:rPr>
              <w:t>своей стране</w:t>
            </w:r>
            <w:r>
              <w:rPr>
                <w:spacing w:val="-1"/>
                <w:sz w:val="24"/>
              </w:rPr>
              <w:t xml:space="preserve"> </w:t>
            </w:r>
            <w:r>
              <w:rPr>
                <w:sz w:val="24"/>
              </w:rPr>
              <w:t>и</w:t>
            </w:r>
            <w:r>
              <w:rPr>
                <w:spacing w:val="-3"/>
                <w:sz w:val="24"/>
              </w:rPr>
              <w:t xml:space="preserve"> </w:t>
            </w:r>
            <w:r>
              <w:rPr>
                <w:sz w:val="24"/>
              </w:rPr>
              <w:t xml:space="preserve">малой </w:t>
            </w:r>
            <w:r>
              <w:rPr>
                <w:spacing w:val="-2"/>
                <w:sz w:val="24"/>
              </w:rPr>
              <w:t>родине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Характеристика</w:t>
            </w:r>
            <w:r>
              <w:rPr>
                <w:spacing w:val="-5"/>
                <w:sz w:val="24"/>
              </w:rPr>
              <w:t xml:space="preserve"> </w:t>
            </w:r>
            <w:r>
              <w:rPr>
                <w:sz w:val="24"/>
              </w:rPr>
              <w:t>народной</w:t>
            </w:r>
            <w:r>
              <w:rPr>
                <w:spacing w:val="-3"/>
                <w:sz w:val="24"/>
              </w:rPr>
              <w:t xml:space="preserve"> </w:t>
            </w:r>
            <w:r>
              <w:rPr>
                <w:sz w:val="24"/>
              </w:rPr>
              <w:t>исторической</w:t>
            </w:r>
            <w:r>
              <w:rPr>
                <w:spacing w:val="-2"/>
                <w:sz w:val="24"/>
              </w:rPr>
              <w:t xml:space="preserve"> </w:t>
            </w:r>
            <w:r>
              <w:rPr>
                <w:sz w:val="24"/>
              </w:rPr>
              <w:t>песни:</w:t>
            </w:r>
            <w:r>
              <w:rPr>
                <w:spacing w:val="-1"/>
                <w:sz w:val="24"/>
              </w:rPr>
              <w:t xml:space="preserve"> </w:t>
            </w:r>
            <w:r>
              <w:rPr>
                <w:sz w:val="24"/>
              </w:rPr>
              <w:t>темы,</w:t>
            </w:r>
            <w:r>
              <w:rPr>
                <w:spacing w:val="-1"/>
                <w:sz w:val="24"/>
              </w:rPr>
              <w:t xml:space="preserve"> </w:t>
            </w:r>
            <w:r>
              <w:rPr>
                <w:sz w:val="24"/>
              </w:rPr>
              <w:t xml:space="preserve">образы, </w:t>
            </w:r>
            <w:r>
              <w:rPr>
                <w:spacing w:val="-2"/>
                <w:sz w:val="24"/>
              </w:rPr>
              <w:t>герои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0"/>
              <w:rPr>
                <w:sz w:val="24"/>
              </w:rPr>
            </w:pPr>
            <w:r>
              <w:rPr>
                <w:sz w:val="24"/>
              </w:rPr>
              <w:t>Осознание понятий поступок, подвиг на примере произведений о Великой Отечественной войне</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Наблюдение за художественными особенностями текста авторской песни. Знакомство с песнями на тему Великой Отечественной войны</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4" w:line="237" w:lineRule="auto"/>
              <w:rPr>
                <w:sz w:val="24"/>
              </w:rPr>
            </w:pPr>
            <w:r>
              <w:rPr>
                <w:sz w:val="24"/>
              </w:rPr>
              <w:t>Тема</w:t>
            </w:r>
            <w:r>
              <w:rPr>
                <w:spacing w:val="40"/>
                <w:sz w:val="24"/>
              </w:rPr>
              <w:t xml:space="preserve"> </w:t>
            </w:r>
            <w:r>
              <w:rPr>
                <w:sz w:val="24"/>
              </w:rPr>
              <w:t>героического</w:t>
            </w:r>
            <w:r>
              <w:rPr>
                <w:spacing w:val="80"/>
                <w:sz w:val="24"/>
              </w:rPr>
              <w:t xml:space="preserve"> </w:t>
            </w:r>
            <w:r>
              <w:rPr>
                <w:sz w:val="24"/>
              </w:rPr>
              <w:t>прошлого</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литературы.</w:t>
            </w:r>
            <w:r>
              <w:rPr>
                <w:spacing w:val="40"/>
                <w:sz w:val="24"/>
              </w:rPr>
              <w:t xml:space="preserve"> </w:t>
            </w:r>
            <w:r>
              <w:rPr>
                <w:sz w:val="24"/>
              </w:rPr>
              <w:t>На</w:t>
            </w:r>
            <w:r>
              <w:rPr>
                <w:spacing w:val="80"/>
                <w:sz w:val="24"/>
              </w:rPr>
              <w:t xml:space="preserve"> </w:t>
            </w:r>
            <w:r>
              <w:rPr>
                <w:sz w:val="24"/>
              </w:rPr>
              <w:t>примере "Солдатской песни" Ф.Н. Глинки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tabs>
                <w:tab w:val="left" w:pos="2562"/>
                <w:tab w:val="left" w:pos="3625"/>
                <w:tab w:val="left" w:pos="4943"/>
                <w:tab w:val="left" w:pos="6284"/>
              </w:tabs>
              <w:spacing w:before="104" w:line="237" w:lineRule="auto"/>
              <w:ind w:right="50"/>
              <w:rPr>
                <w:sz w:val="24"/>
              </w:rPr>
            </w:pPr>
            <w:r>
              <w:rPr>
                <w:sz w:val="24"/>
              </w:rPr>
              <w:t>Составление</w:t>
            </w:r>
            <w:r>
              <w:rPr>
                <w:spacing w:val="80"/>
                <w:sz w:val="24"/>
              </w:rPr>
              <w:t xml:space="preserve"> </w:t>
            </w:r>
            <w:r>
              <w:rPr>
                <w:sz w:val="24"/>
              </w:rPr>
              <w:t>устного</w:t>
            </w:r>
            <w:r>
              <w:rPr>
                <w:sz w:val="24"/>
              </w:rPr>
              <w:tab/>
            </w:r>
            <w:r>
              <w:rPr>
                <w:spacing w:val="-2"/>
                <w:sz w:val="24"/>
              </w:rPr>
              <w:t>рассказа</w:t>
            </w:r>
            <w:r>
              <w:rPr>
                <w:sz w:val="24"/>
              </w:rPr>
              <w:tab/>
            </w:r>
            <w:r>
              <w:rPr>
                <w:spacing w:val="-2"/>
                <w:sz w:val="24"/>
              </w:rPr>
              <w:t>"Защитник</w:t>
            </w:r>
            <w:r>
              <w:rPr>
                <w:sz w:val="24"/>
              </w:rPr>
              <w:tab/>
            </w:r>
            <w:r>
              <w:rPr>
                <w:spacing w:val="-2"/>
                <w:sz w:val="24"/>
              </w:rPr>
              <w:t>Отечества"</w:t>
            </w:r>
            <w:r>
              <w:rPr>
                <w:sz w:val="24"/>
              </w:rPr>
              <w:tab/>
              <w:t>по</w:t>
            </w:r>
            <w:r>
              <w:rPr>
                <w:spacing w:val="80"/>
                <w:sz w:val="24"/>
              </w:rPr>
              <w:t xml:space="preserve"> </w:t>
            </w:r>
            <w:r>
              <w:rPr>
                <w:sz w:val="24"/>
              </w:rPr>
              <w:t xml:space="preserve">изученным </w:t>
            </w:r>
            <w:r>
              <w:rPr>
                <w:spacing w:val="-2"/>
                <w:sz w:val="24"/>
              </w:rPr>
              <w:t>произведениям</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4" w:line="237" w:lineRule="auto"/>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"О</w:t>
            </w:r>
            <w:r>
              <w:rPr>
                <w:spacing w:val="80"/>
                <w:sz w:val="24"/>
              </w:rPr>
              <w:t xml:space="preserve"> </w:t>
            </w:r>
            <w:r>
              <w:rPr>
                <w:sz w:val="24"/>
              </w:rPr>
              <w:t>Родине,</w:t>
            </w:r>
            <w:r>
              <w:rPr>
                <w:spacing w:val="80"/>
                <w:sz w:val="24"/>
              </w:rPr>
              <w:t xml:space="preserve"> </w:t>
            </w:r>
            <w:r>
              <w:rPr>
                <w:sz w:val="24"/>
              </w:rPr>
              <w:t>героические страницы истории"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2"/>
              <w:rPr>
                <w:sz w:val="24"/>
              </w:rPr>
            </w:pPr>
            <w:r>
              <w:rPr>
                <w:sz w:val="24"/>
              </w:rPr>
              <w:t>Патриотическое</w:t>
            </w:r>
            <w:r>
              <w:rPr>
                <w:spacing w:val="-3"/>
                <w:sz w:val="24"/>
              </w:rPr>
              <w:t xml:space="preserve"> </w:t>
            </w:r>
            <w:r>
              <w:rPr>
                <w:sz w:val="24"/>
              </w:rPr>
              <w:t>звучание</w:t>
            </w:r>
            <w:r>
              <w:rPr>
                <w:spacing w:val="-1"/>
                <w:sz w:val="24"/>
              </w:rPr>
              <w:t xml:space="preserve"> </w:t>
            </w:r>
            <w:r>
              <w:rPr>
                <w:sz w:val="24"/>
              </w:rPr>
              <w:t>произведений</w:t>
            </w:r>
            <w:r>
              <w:rPr>
                <w:spacing w:val="-3"/>
                <w:sz w:val="24"/>
              </w:rPr>
              <w:t xml:space="preserve"> </w:t>
            </w:r>
            <w:r>
              <w:rPr>
                <w:sz w:val="24"/>
              </w:rPr>
              <w:t>о Родине,</w:t>
            </w:r>
            <w:r>
              <w:rPr>
                <w:spacing w:val="-2"/>
                <w:sz w:val="24"/>
              </w:rPr>
              <w:t xml:space="preserve"> </w:t>
            </w:r>
            <w:r>
              <w:rPr>
                <w:sz w:val="24"/>
              </w:rPr>
              <w:t>о славных и</w:t>
            </w:r>
            <w:r>
              <w:rPr>
                <w:spacing w:val="-1"/>
                <w:sz w:val="24"/>
              </w:rPr>
              <w:t xml:space="preserve"> </w:t>
            </w:r>
            <w:r>
              <w:rPr>
                <w:sz w:val="24"/>
              </w:rPr>
              <w:t>героических страницах истории России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tabs>
                <w:tab w:val="left" w:pos="1645"/>
                <w:tab w:val="left" w:pos="4213"/>
                <w:tab w:val="left" w:pos="5610"/>
                <w:tab w:val="left" w:pos="6750"/>
                <w:tab w:val="left" w:pos="7746"/>
              </w:tabs>
              <w:ind w:right="49"/>
              <w:rPr>
                <w:sz w:val="24"/>
              </w:rPr>
            </w:pPr>
            <w:r>
              <w:rPr>
                <w:spacing w:val="-2"/>
                <w:sz w:val="24"/>
              </w:rPr>
              <w:t>Зарубежные</w:t>
            </w:r>
            <w:r>
              <w:rPr>
                <w:sz w:val="24"/>
              </w:rPr>
              <w:tab/>
            </w:r>
            <w:r>
              <w:rPr>
                <w:spacing w:val="-2"/>
                <w:sz w:val="24"/>
              </w:rPr>
              <w:t>писатели-сказочники:</w:t>
            </w:r>
            <w:r>
              <w:rPr>
                <w:sz w:val="24"/>
              </w:rPr>
              <w:tab/>
            </w:r>
            <w:r>
              <w:rPr>
                <w:spacing w:val="-2"/>
                <w:sz w:val="24"/>
              </w:rPr>
              <w:t>раскрытие</w:t>
            </w:r>
            <w:r>
              <w:rPr>
                <w:sz w:val="24"/>
              </w:rPr>
              <w:tab/>
            </w:r>
            <w:r>
              <w:rPr>
                <w:spacing w:val="-2"/>
                <w:sz w:val="24"/>
              </w:rPr>
              <w:t>главной</w:t>
            </w:r>
            <w:r>
              <w:rPr>
                <w:sz w:val="24"/>
              </w:rPr>
              <w:tab/>
            </w:r>
            <w:r>
              <w:rPr>
                <w:spacing w:val="-2"/>
                <w:sz w:val="24"/>
              </w:rPr>
              <w:t>мысли</w:t>
            </w:r>
            <w:r>
              <w:rPr>
                <w:sz w:val="24"/>
              </w:rPr>
              <w:tab/>
            </w:r>
            <w:r>
              <w:rPr>
                <w:spacing w:val="-10"/>
                <w:sz w:val="24"/>
              </w:rPr>
              <w:t xml:space="preserve">и </w:t>
            </w:r>
            <w:r>
              <w:rPr>
                <w:sz w:val="24"/>
              </w:rPr>
              <w:t>особенности композиции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Особенности</w:t>
            </w:r>
            <w:r>
              <w:rPr>
                <w:spacing w:val="40"/>
                <w:sz w:val="24"/>
              </w:rPr>
              <w:t xml:space="preserve"> </w:t>
            </w:r>
            <w:r>
              <w:rPr>
                <w:sz w:val="24"/>
              </w:rPr>
              <w:t>басни</w:t>
            </w:r>
            <w:r>
              <w:rPr>
                <w:spacing w:val="40"/>
                <w:sz w:val="24"/>
              </w:rPr>
              <w:t xml:space="preserve"> </w:t>
            </w:r>
            <w:r>
              <w:rPr>
                <w:sz w:val="24"/>
              </w:rPr>
              <w:t>как</w:t>
            </w:r>
            <w:r>
              <w:rPr>
                <w:spacing w:val="40"/>
                <w:sz w:val="24"/>
              </w:rPr>
              <w:t xml:space="preserve"> </w:t>
            </w:r>
            <w:r>
              <w:rPr>
                <w:sz w:val="24"/>
              </w:rPr>
              <w:t>лиро-эпического</w:t>
            </w:r>
            <w:r>
              <w:rPr>
                <w:spacing w:val="40"/>
                <w:sz w:val="24"/>
              </w:rPr>
              <w:t xml:space="preserve"> </w:t>
            </w:r>
            <w:r>
              <w:rPr>
                <w:sz w:val="24"/>
              </w:rPr>
              <w:t>жанра.</w:t>
            </w:r>
            <w:r>
              <w:rPr>
                <w:spacing w:val="40"/>
                <w:sz w:val="24"/>
              </w:rPr>
              <w:t xml:space="preserve"> </w:t>
            </w:r>
            <w:r>
              <w:rPr>
                <w:sz w:val="24"/>
              </w:rPr>
              <w:t>Басни</w:t>
            </w:r>
            <w:r>
              <w:rPr>
                <w:spacing w:val="40"/>
                <w:sz w:val="24"/>
              </w:rPr>
              <w:t xml:space="preserve"> </w:t>
            </w:r>
            <w:r>
              <w:rPr>
                <w:sz w:val="24"/>
              </w:rPr>
              <w:t>стихотворные</w:t>
            </w:r>
            <w:r>
              <w:rPr>
                <w:spacing w:val="40"/>
                <w:sz w:val="24"/>
              </w:rPr>
              <w:t xml:space="preserve"> </w:t>
            </w:r>
            <w:r>
              <w:rPr>
                <w:sz w:val="24"/>
              </w:rPr>
              <w:t>и</w:t>
            </w:r>
            <w:r>
              <w:rPr>
                <w:spacing w:val="40"/>
                <w:sz w:val="24"/>
              </w:rPr>
              <w:t xml:space="preserve"> </w:t>
            </w:r>
            <w:r>
              <w:rPr>
                <w:spacing w:val="-2"/>
                <w:sz w:val="24"/>
              </w:rPr>
              <w:t>прозаические</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3"/>
              <w:ind w:right="51"/>
              <w:jc w:val="both"/>
              <w:rPr>
                <w:sz w:val="24"/>
              </w:rPr>
            </w:pPr>
            <w:r>
              <w:rPr>
                <w:sz w:val="24"/>
              </w:rPr>
              <w:t>Сравнение</w:t>
            </w:r>
            <w:r>
              <w:rPr>
                <w:spacing w:val="-1"/>
                <w:sz w:val="24"/>
              </w:rPr>
              <w:t xml:space="preserve"> </w:t>
            </w:r>
            <w:r>
              <w:rPr>
                <w:sz w:val="24"/>
              </w:rPr>
              <w:t>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5" w:line="237" w:lineRule="auto"/>
              <w:rPr>
                <w:sz w:val="24"/>
              </w:rPr>
            </w:pPr>
            <w:r>
              <w:rPr>
                <w:sz w:val="24"/>
              </w:rPr>
              <w:t>Аллегория</w:t>
            </w:r>
            <w:r>
              <w:rPr>
                <w:spacing w:val="34"/>
                <w:sz w:val="24"/>
              </w:rPr>
              <w:t xml:space="preserve"> </w:t>
            </w:r>
            <w:r>
              <w:rPr>
                <w:sz w:val="24"/>
              </w:rPr>
              <w:t>и</w:t>
            </w:r>
            <w:r>
              <w:rPr>
                <w:spacing w:val="35"/>
                <w:sz w:val="24"/>
              </w:rPr>
              <w:t xml:space="preserve"> </w:t>
            </w:r>
            <w:r>
              <w:rPr>
                <w:sz w:val="24"/>
              </w:rPr>
              <w:t>ирония</w:t>
            </w:r>
            <w:r>
              <w:rPr>
                <w:spacing w:val="32"/>
                <w:sz w:val="24"/>
              </w:rPr>
              <w:t xml:space="preserve"> </w:t>
            </w:r>
            <w:r>
              <w:rPr>
                <w:sz w:val="24"/>
              </w:rPr>
              <w:t>как</w:t>
            </w:r>
            <w:r>
              <w:rPr>
                <w:spacing w:val="35"/>
                <w:sz w:val="24"/>
              </w:rPr>
              <w:t xml:space="preserve"> </w:t>
            </w:r>
            <w:r>
              <w:rPr>
                <w:sz w:val="24"/>
              </w:rPr>
              <w:t>характеристика</w:t>
            </w:r>
            <w:r>
              <w:rPr>
                <w:spacing w:val="33"/>
                <w:sz w:val="24"/>
              </w:rPr>
              <w:t xml:space="preserve"> </w:t>
            </w:r>
            <w:r>
              <w:rPr>
                <w:sz w:val="24"/>
              </w:rPr>
              <w:t>героев</w:t>
            </w:r>
            <w:r>
              <w:rPr>
                <w:spacing w:val="36"/>
                <w:sz w:val="24"/>
              </w:rPr>
              <w:t xml:space="preserve"> </w:t>
            </w:r>
            <w:r>
              <w:rPr>
                <w:sz w:val="24"/>
              </w:rPr>
              <w:t>басен.</w:t>
            </w:r>
            <w:r>
              <w:rPr>
                <w:spacing w:val="34"/>
                <w:sz w:val="24"/>
              </w:rPr>
              <w:t xml:space="preserve"> </w:t>
            </w:r>
            <w:r>
              <w:rPr>
                <w:sz w:val="24"/>
              </w:rPr>
              <w:t>На</w:t>
            </w:r>
            <w:r>
              <w:rPr>
                <w:spacing w:val="35"/>
                <w:sz w:val="24"/>
              </w:rPr>
              <w:t xml:space="preserve"> </w:t>
            </w:r>
            <w:r>
              <w:rPr>
                <w:sz w:val="24"/>
              </w:rPr>
              <w:t>примере</w:t>
            </w:r>
            <w:r>
              <w:rPr>
                <w:spacing w:val="35"/>
                <w:sz w:val="24"/>
              </w:rPr>
              <w:t xml:space="preserve"> </w:t>
            </w:r>
            <w:r>
              <w:rPr>
                <w:sz w:val="24"/>
              </w:rPr>
              <w:t>басни И.А. Крылова "Мартышка и очки"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с</w:t>
            </w:r>
            <w:r>
              <w:rPr>
                <w:spacing w:val="-2"/>
                <w:sz w:val="24"/>
              </w:rPr>
              <w:t xml:space="preserve"> </w:t>
            </w:r>
            <w:r>
              <w:rPr>
                <w:sz w:val="24"/>
              </w:rPr>
              <w:t>баснями</w:t>
            </w:r>
            <w:r>
              <w:rPr>
                <w:spacing w:val="-1"/>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Инсценирование</w:t>
            </w:r>
            <w:r>
              <w:rPr>
                <w:spacing w:val="-2"/>
                <w:sz w:val="24"/>
              </w:rPr>
              <w:t xml:space="preserve"> </w:t>
            </w:r>
            <w:r>
              <w:rPr>
                <w:sz w:val="24"/>
              </w:rPr>
              <w:t>их</w:t>
            </w:r>
            <w:r>
              <w:rPr>
                <w:spacing w:val="-3"/>
                <w:sz w:val="24"/>
              </w:rPr>
              <w:t xml:space="preserve"> </w:t>
            </w:r>
            <w:r>
              <w:rPr>
                <w:spacing w:val="-2"/>
                <w:sz w:val="24"/>
              </w:rPr>
              <w:t>сюжета</w:t>
            </w:r>
          </w:p>
        </w:tc>
      </w:tr>
      <w:tr w:rsidR="00B74A8E" w:rsidTr="00B134E7">
        <w:trPr>
          <w:trHeight w:val="477"/>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2"/>
              <w:rPr>
                <w:sz w:val="24"/>
              </w:rPr>
            </w:pPr>
            <w:r>
              <w:rPr>
                <w:sz w:val="24"/>
              </w:rPr>
              <w:t>Язык</w:t>
            </w:r>
            <w:r>
              <w:rPr>
                <w:spacing w:val="-6"/>
                <w:sz w:val="24"/>
              </w:rPr>
              <w:t xml:space="preserve"> </w:t>
            </w:r>
            <w:r>
              <w:rPr>
                <w:sz w:val="24"/>
              </w:rPr>
              <w:t>басен</w:t>
            </w:r>
            <w:r>
              <w:rPr>
                <w:spacing w:val="-1"/>
                <w:sz w:val="24"/>
              </w:rPr>
              <w:t xml:space="preserve"> </w:t>
            </w:r>
            <w:r>
              <w:rPr>
                <w:sz w:val="24"/>
              </w:rPr>
              <w:t>И.А.</w:t>
            </w:r>
            <w:r>
              <w:rPr>
                <w:spacing w:val="-2"/>
                <w:sz w:val="24"/>
              </w:rPr>
              <w:t xml:space="preserve"> </w:t>
            </w:r>
            <w:r>
              <w:rPr>
                <w:sz w:val="24"/>
              </w:rPr>
              <w:t>Крылова:</w:t>
            </w:r>
            <w:r>
              <w:rPr>
                <w:spacing w:val="-1"/>
                <w:sz w:val="24"/>
              </w:rPr>
              <w:t xml:space="preserve"> </w:t>
            </w:r>
            <w:r>
              <w:rPr>
                <w:sz w:val="24"/>
              </w:rPr>
              <w:t>пословицы,</w:t>
            </w:r>
            <w:r>
              <w:rPr>
                <w:spacing w:val="-2"/>
                <w:sz w:val="24"/>
              </w:rPr>
              <w:t xml:space="preserve"> </w:t>
            </w:r>
            <w:r>
              <w:rPr>
                <w:sz w:val="24"/>
              </w:rPr>
              <w:t>поговорки,</w:t>
            </w:r>
            <w:r>
              <w:rPr>
                <w:spacing w:val="-2"/>
                <w:sz w:val="24"/>
              </w:rPr>
              <w:t xml:space="preserve"> </w:t>
            </w:r>
            <w:r>
              <w:rPr>
                <w:sz w:val="24"/>
              </w:rPr>
              <w:t>крылатые</w:t>
            </w:r>
            <w:r>
              <w:rPr>
                <w:spacing w:val="-2"/>
                <w:sz w:val="24"/>
              </w:rPr>
              <w:t xml:space="preserve"> выражения</w:t>
            </w:r>
          </w:p>
        </w:tc>
      </w:tr>
    </w:tbl>
    <w:p w:rsidR="00B74A8E" w:rsidRDefault="00B74A8E" w:rsidP="00B74A8E">
      <w:pPr>
        <w:pStyle w:val="TableParagraph"/>
        <w:rPr>
          <w:sz w:val="24"/>
        </w:rPr>
        <w:sectPr w:rsidR="00B74A8E">
          <w:type w:val="continuous"/>
          <w:pgSz w:w="11910" w:h="16840"/>
          <w:pgMar w:top="960" w:right="425" w:bottom="7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125</w:t>
            </w:r>
          </w:p>
        </w:tc>
        <w:tc>
          <w:tcPr>
            <w:tcW w:w="7937" w:type="dxa"/>
          </w:tcPr>
          <w:p w:rsidR="00B74A8E" w:rsidRDefault="00B74A8E" w:rsidP="00B134E7">
            <w:pPr>
              <w:pStyle w:val="TableParagraph"/>
              <w:tabs>
                <w:tab w:val="left" w:pos="1638"/>
                <w:tab w:val="left" w:pos="2644"/>
                <w:tab w:val="left" w:pos="4333"/>
                <w:tab w:val="left" w:pos="5740"/>
                <w:tab w:val="left" w:pos="7105"/>
              </w:tabs>
              <w:ind w:right="50"/>
              <w:rPr>
                <w:sz w:val="24"/>
              </w:rPr>
            </w:pPr>
            <w:r>
              <w:rPr>
                <w:spacing w:val="-2"/>
                <w:sz w:val="24"/>
              </w:rPr>
              <w:t>Особенности</w:t>
            </w:r>
            <w:r>
              <w:rPr>
                <w:sz w:val="24"/>
              </w:rPr>
              <w:tab/>
            </w:r>
            <w:r>
              <w:rPr>
                <w:spacing w:val="-2"/>
                <w:sz w:val="24"/>
              </w:rPr>
              <w:t>сюжета</w:t>
            </w:r>
            <w:r>
              <w:rPr>
                <w:sz w:val="24"/>
              </w:rPr>
              <w:tab/>
            </w:r>
            <w:r>
              <w:rPr>
                <w:spacing w:val="-2"/>
                <w:sz w:val="24"/>
              </w:rPr>
              <w:t>"Путешествия</w:t>
            </w:r>
            <w:r>
              <w:rPr>
                <w:sz w:val="24"/>
              </w:rPr>
              <w:tab/>
            </w:r>
            <w:r>
              <w:rPr>
                <w:spacing w:val="-2"/>
                <w:sz w:val="24"/>
              </w:rPr>
              <w:t>Гулливера"</w:t>
            </w:r>
            <w:r>
              <w:rPr>
                <w:sz w:val="24"/>
              </w:rPr>
              <w:tab/>
            </w:r>
            <w:r>
              <w:rPr>
                <w:spacing w:val="-2"/>
                <w:sz w:val="24"/>
              </w:rPr>
              <w:t>Джонатана</w:t>
            </w:r>
            <w:r>
              <w:rPr>
                <w:sz w:val="24"/>
              </w:rPr>
              <w:tab/>
            </w:r>
            <w:r>
              <w:rPr>
                <w:spacing w:val="-2"/>
                <w:sz w:val="24"/>
              </w:rPr>
              <w:t xml:space="preserve">Свифта </w:t>
            </w:r>
            <w:r>
              <w:rPr>
                <w:sz w:val="24"/>
              </w:rPr>
              <w:t>(отдельные главы)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Характеристика</w:t>
            </w:r>
            <w:r>
              <w:rPr>
                <w:spacing w:val="80"/>
                <w:sz w:val="24"/>
              </w:rPr>
              <w:t xml:space="preserve"> </w:t>
            </w:r>
            <w:r>
              <w:rPr>
                <w:sz w:val="24"/>
              </w:rPr>
              <w:t>главного</w:t>
            </w:r>
            <w:r>
              <w:rPr>
                <w:spacing w:val="80"/>
                <w:sz w:val="24"/>
              </w:rPr>
              <w:t xml:space="preserve"> </w:t>
            </w:r>
            <w:r>
              <w:rPr>
                <w:sz w:val="24"/>
              </w:rPr>
              <w:t>героя</w:t>
            </w:r>
            <w:r>
              <w:rPr>
                <w:spacing w:val="80"/>
                <w:sz w:val="24"/>
              </w:rPr>
              <w:t xml:space="preserve"> </w:t>
            </w:r>
            <w:r>
              <w:rPr>
                <w:sz w:val="24"/>
              </w:rPr>
              <w:t>"Путешествия</w:t>
            </w:r>
            <w:r>
              <w:rPr>
                <w:spacing w:val="80"/>
                <w:sz w:val="24"/>
              </w:rPr>
              <w:t xml:space="preserve"> </w:t>
            </w:r>
            <w:r>
              <w:rPr>
                <w:sz w:val="24"/>
              </w:rPr>
              <w:t>Гулливера"</w:t>
            </w:r>
            <w:r>
              <w:rPr>
                <w:spacing w:val="80"/>
                <w:sz w:val="24"/>
              </w:rPr>
              <w:t xml:space="preserve"> </w:t>
            </w:r>
            <w:r>
              <w:rPr>
                <w:sz w:val="24"/>
              </w:rPr>
              <w:t>Джонатана</w:t>
            </w:r>
            <w:r>
              <w:rPr>
                <w:spacing w:val="40"/>
                <w:sz w:val="24"/>
              </w:rPr>
              <w:t xml:space="preserve"> </w:t>
            </w:r>
            <w:r>
              <w:rPr>
                <w:sz w:val="24"/>
              </w:rPr>
              <w:t>Свифта (отдельные главы)</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0"/>
              <w:rPr>
                <w:sz w:val="24"/>
              </w:rPr>
            </w:pPr>
            <w:r>
              <w:rPr>
                <w:sz w:val="24"/>
              </w:rPr>
              <w:t>Особенности</w:t>
            </w:r>
            <w:r>
              <w:rPr>
                <w:spacing w:val="36"/>
                <w:sz w:val="24"/>
              </w:rPr>
              <w:t xml:space="preserve"> </w:t>
            </w:r>
            <w:r>
              <w:rPr>
                <w:sz w:val="24"/>
              </w:rPr>
              <w:t>построения</w:t>
            </w:r>
            <w:r>
              <w:rPr>
                <w:spacing w:val="34"/>
                <w:sz w:val="24"/>
              </w:rPr>
              <w:t xml:space="preserve"> </w:t>
            </w:r>
            <w:r>
              <w:rPr>
                <w:sz w:val="24"/>
              </w:rPr>
              <w:t>(композиция)</w:t>
            </w:r>
            <w:r>
              <w:rPr>
                <w:spacing w:val="36"/>
                <w:sz w:val="24"/>
              </w:rPr>
              <w:t xml:space="preserve"> </w:t>
            </w:r>
            <w:r>
              <w:rPr>
                <w:sz w:val="24"/>
              </w:rPr>
              <w:t>литературной</w:t>
            </w:r>
            <w:r>
              <w:rPr>
                <w:spacing w:val="36"/>
                <w:sz w:val="24"/>
              </w:rPr>
              <w:t xml:space="preserve"> </w:t>
            </w:r>
            <w:r>
              <w:rPr>
                <w:sz w:val="24"/>
              </w:rPr>
              <w:t>сказки:</w:t>
            </w:r>
            <w:r>
              <w:rPr>
                <w:spacing w:val="35"/>
                <w:sz w:val="24"/>
              </w:rPr>
              <w:t xml:space="preserve"> </w:t>
            </w:r>
            <w:r>
              <w:rPr>
                <w:sz w:val="24"/>
              </w:rPr>
              <w:t>составление плана. Х.К. Андерсен "Русалочка"</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0"/>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литературной</w:t>
            </w:r>
            <w:r>
              <w:rPr>
                <w:spacing w:val="40"/>
                <w:sz w:val="24"/>
              </w:rPr>
              <w:t xml:space="preserve"> </w:t>
            </w:r>
            <w:r>
              <w:rPr>
                <w:sz w:val="24"/>
              </w:rPr>
              <w:t>сказке.</w:t>
            </w:r>
            <w:r>
              <w:rPr>
                <w:spacing w:val="40"/>
                <w:sz w:val="24"/>
              </w:rPr>
              <w:t xml:space="preserve"> </w:t>
            </w:r>
            <w:r>
              <w:rPr>
                <w:sz w:val="24"/>
              </w:rPr>
              <w:t>Х.К. Андерсен "Дикие лебеди"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4" w:line="237" w:lineRule="auto"/>
              <w:rPr>
                <w:sz w:val="24"/>
              </w:rPr>
            </w:pPr>
            <w:r>
              <w:rPr>
                <w:sz w:val="24"/>
              </w:rPr>
              <w:t>Описание</w:t>
            </w:r>
            <w:r>
              <w:rPr>
                <w:spacing w:val="40"/>
                <w:sz w:val="24"/>
              </w:rPr>
              <w:t xml:space="preserve"> </w:t>
            </w:r>
            <w:r>
              <w:rPr>
                <w:sz w:val="24"/>
              </w:rPr>
              <w:t>героя</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Марка</w:t>
            </w:r>
            <w:r>
              <w:rPr>
                <w:spacing w:val="40"/>
                <w:sz w:val="24"/>
              </w:rPr>
              <w:t xml:space="preserve"> </w:t>
            </w:r>
            <w:r>
              <w:rPr>
                <w:sz w:val="24"/>
              </w:rPr>
              <w:t>Твена</w:t>
            </w:r>
            <w:r>
              <w:rPr>
                <w:spacing w:val="40"/>
                <w:sz w:val="24"/>
              </w:rPr>
              <w:t xml:space="preserve"> </w:t>
            </w:r>
            <w:r>
              <w:rPr>
                <w:sz w:val="24"/>
              </w:rPr>
              <w:t>"Том</w:t>
            </w:r>
            <w:r>
              <w:rPr>
                <w:spacing w:val="40"/>
                <w:sz w:val="24"/>
              </w:rPr>
              <w:t xml:space="preserve"> </w:t>
            </w:r>
            <w:r>
              <w:rPr>
                <w:sz w:val="24"/>
              </w:rPr>
              <w:t>Сойер"</w:t>
            </w:r>
            <w:r>
              <w:rPr>
                <w:spacing w:val="40"/>
                <w:sz w:val="24"/>
              </w:rPr>
              <w:t xml:space="preserve"> </w:t>
            </w:r>
            <w:r>
              <w:rPr>
                <w:sz w:val="24"/>
              </w:rPr>
              <w:t>(отдельные</w:t>
            </w:r>
            <w:r>
              <w:rPr>
                <w:spacing w:val="40"/>
                <w:sz w:val="24"/>
              </w:rPr>
              <w:t xml:space="preserve"> </w:t>
            </w:r>
            <w:r>
              <w:rPr>
                <w:spacing w:val="-2"/>
                <w:sz w:val="24"/>
              </w:rPr>
              <w:t>главы)</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4" w:line="237" w:lineRule="auto"/>
              <w:rPr>
                <w:sz w:val="24"/>
              </w:rPr>
            </w:pPr>
            <w:r>
              <w:rPr>
                <w:sz w:val="24"/>
              </w:rPr>
              <w:t>Анализ</w:t>
            </w:r>
            <w:r>
              <w:rPr>
                <w:spacing w:val="80"/>
                <w:sz w:val="24"/>
              </w:rPr>
              <w:t xml:space="preserve"> </w:t>
            </w:r>
            <w:r>
              <w:rPr>
                <w:sz w:val="24"/>
              </w:rPr>
              <w:t>отдельных</w:t>
            </w:r>
            <w:r>
              <w:rPr>
                <w:spacing w:val="80"/>
                <w:sz w:val="24"/>
              </w:rPr>
              <w:t xml:space="preserve"> </w:t>
            </w:r>
            <w:r>
              <w:rPr>
                <w:sz w:val="24"/>
              </w:rPr>
              <w:t>эпизодов</w:t>
            </w:r>
            <w:r>
              <w:rPr>
                <w:spacing w:val="80"/>
                <w:sz w:val="24"/>
              </w:rPr>
              <w:t xml:space="preserve"> </w:t>
            </w:r>
            <w:r>
              <w:rPr>
                <w:sz w:val="24"/>
              </w:rPr>
              <w:t>произведения</w:t>
            </w:r>
            <w:r>
              <w:rPr>
                <w:spacing w:val="80"/>
                <w:sz w:val="24"/>
              </w:rPr>
              <w:t xml:space="preserve"> </w:t>
            </w:r>
            <w:r>
              <w:rPr>
                <w:sz w:val="24"/>
              </w:rPr>
              <w:t>Марка</w:t>
            </w:r>
            <w:r>
              <w:rPr>
                <w:spacing w:val="80"/>
                <w:sz w:val="24"/>
              </w:rPr>
              <w:t xml:space="preserve"> </w:t>
            </w:r>
            <w:r>
              <w:rPr>
                <w:sz w:val="24"/>
              </w:rPr>
              <w:t>Твена</w:t>
            </w:r>
            <w:r>
              <w:rPr>
                <w:spacing w:val="80"/>
                <w:sz w:val="24"/>
              </w:rPr>
              <w:t xml:space="preserve"> </w:t>
            </w:r>
            <w:r>
              <w:rPr>
                <w:sz w:val="24"/>
              </w:rPr>
              <w:t>"Том</w:t>
            </w:r>
            <w:r>
              <w:rPr>
                <w:spacing w:val="80"/>
                <w:sz w:val="24"/>
              </w:rPr>
              <w:t xml:space="preserve"> </w:t>
            </w:r>
            <w:r>
              <w:rPr>
                <w:sz w:val="24"/>
              </w:rPr>
              <w:t>Сойер" (отдельные главы): средства создания комического. Написание отзыва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Книги</w:t>
            </w:r>
            <w:r>
              <w:rPr>
                <w:spacing w:val="-5"/>
                <w:sz w:val="24"/>
              </w:rPr>
              <w:t xml:space="preserve"> </w:t>
            </w:r>
            <w:r>
              <w:rPr>
                <w:sz w:val="24"/>
              </w:rPr>
              <w:t>зарубежных</w:t>
            </w:r>
            <w:r>
              <w:rPr>
                <w:spacing w:val="-2"/>
                <w:sz w:val="24"/>
              </w:rPr>
              <w:t xml:space="preserve"> писателей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Работа</w:t>
            </w:r>
            <w:r>
              <w:rPr>
                <w:spacing w:val="-3"/>
                <w:sz w:val="24"/>
              </w:rPr>
              <w:t xml:space="preserve"> </w:t>
            </w:r>
            <w:r>
              <w:rPr>
                <w:sz w:val="24"/>
              </w:rPr>
              <w:t>со</w:t>
            </w:r>
            <w:r>
              <w:rPr>
                <w:spacing w:val="-3"/>
                <w:sz w:val="24"/>
              </w:rPr>
              <w:t xml:space="preserve"> </w:t>
            </w:r>
            <w:r>
              <w:rPr>
                <w:sz w:val="24"/>
              </w:rPr>
              <w:t>словарем:</w:t>
            </w:r>
            <w:r>
              <w:rPr>
                <w:spacing w:val="-1"/>
                <w:sz w:val="24"/>
              </w:rPr>
              <w:t xml:space="preserve"> </w:t>
            </w:r>
            <w:r>
              <w:rPr>
                <w:sz w:val="24"/>
              </w:rPr>
              <w:t>поиск</w:t>
            </w:r>
            <w:r>
              <w:rPr>
                <w:spacing w:val="-1"/>
                <w:sz w:val="24"/>
              </w:rPr>
              <w:t xml:space="preserve"> </w:t>
            </w:r>
            <w:r>
              <w:rPr>
                <w:sz w:val="24"/>
              </w:rPr>
              <w:t xml:space="preserve">необходимой </w:t>
            </w:r>
            <w:r>
              <w:rPr>
                <w:spacing w:val="-2"/>
                <w:sz w:val="24"/>
              </w:rPr>
              <w:t>информации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0"/>
              <w:ind w:right="52"/>
              <w:jc w:val="both"/>
              <w:rPr>
                <w:sz w:val="24"/>
              </w:rPr>
            </w:pPr>
            <w:r>
              <w:rPr>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0"/>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5"/>
                <w:sz w:val="24"/>
              </w:rPr>
              <w:t xml:space="preserve"> </w:t>
            </w:r>
            <w:r>
              <w:rPr>
                <w:sz w:val="24"/>
              </w:rPr>
              <w:t>"Оценим</w:t>
            </w:r>
            <w:r>
              <w:rPr>
                <w:spacing w:val="-2"/>
                <w:sz w:val="24"/>
              </w:rPr>
              <w:t xml:space="preserve"> </w:t>
            </w:r>
            <w:r>
              <w:rPr>
                <w:sz w:val="24"/>
              </w:rPr>
              <w:t>свои</w:t>
            </w:r>
            <w:r>
              <w:rPr>
                <w:spacing w:val="1"/>
                <w:sz w:val="24"/>
              </w:rPr>
              <w:t xml:space="preserve"> </w:t>
            </w:r>
            <w:r>
              <w:rPr>
                <w:spacing w:val="-2"/>
                <w:sz w:val="24"/>
              </w:rPr>
              <w:t>достижения"</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2"/>
              <w:rPr>
                <w:sz w:val="24"/>
              </w:rPr>
            </w:pPr>
            <w:r>
              <w:rPr>
                <w:sz w:val="24"/>
              </w:rPr>
              <w:t>Книги</w:t>
            </w:r>
            <w:r>
              <w:rPr>
                <w:spacing w:val="-4"/>
                <w:sz w:val="24"/>
              </w:rPr>
              <w:t xml:space="preserve"> </w:t>
            </w:r>
            <w:r>
              <w:rPr>
                <w:sz w:val="24"/>
              </w:rPr>
              <w:t>о</w:t>
            </w:r>
            <w:r>
              <w:rPr>
                <w:spacing w:val="-1"/>
                <w:sz w:val="24"/>
              </w:rPr>
              <w:t xml:space="preserve"> </w:t>
            </w:r>
            <w:r>
              <w:rPr>
                <w:sz w:val="24"/>
              </w:rPr>
              <w:t>приключениях</w:t>
            </w:r>
            <w:r>
              <w:rPr>
                <w:spacing w:val="-1"/>
                <w:sz w:val="24"/>
              </w:rPr>
              <w:t xml:space="preserve"> </w:t>
            </w:r>
            <w:r>
              <w:rPr>
                <w:sz w:val="24"/>
              </w:rPr>
              <w:t xml:space="preserve">и </w:t>
            </w:r>
            <w:r>
              <w:rPr>
                <w:spacing w:val="-2"/>
                <w:sz w:val="24"/>
              </w:rPr>
              <w:t>фантастике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4"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Рекомендации</w:t>
            </w:r>
            <w:r>
              <w:rPr>
                <w:spacing w:val="40"/>
                <w:sz w:val="24"/>
              </w:rPr>
              <w:t xml:space="preserve"> </w:t>
            </w:r>
            <w:r>
              <w:rPr>
                <w:sz w:val="24"/>
              </w:rPr>
              <w:t>по</w:t>
            </w:r>
            <w:r>
              <w:rPr>
                <w:spacing w:val="40"/>
                <w:sz w:val="24"/>
              </w:rPr>
              <w:t xml:space="preserve"> </w:t>
            </w:r>
            <w:r>
              <w:rPr>
                <w:sz w:val="24"/>
              </w:rPr>
              <w:t>летнему</w:t>
            </w:r>
            <w:r>
              <w:rPr>
                <w:spacing w:val="40"/>
                <w:sz w:val="24"/>
              </w:rPr>
              <w:t xml:space="preserve"> </w:t>
            </w:r>
            <w:r>
              <w:rPr>
                <w:sz w:val="24"/>
              </w:rPr>
              <w:t>чтению.</w:t>
            </w:r>
            <w:r>
              <w:rPr>
                <w:spacing w:val="40"/>
                <w:sz w:val="24"/>
              </w:rPr>
              <w:t xml:space="preserve"> </w:t>
            </w:r>
            <w:r>
              <w:rPr>
                <w:sz w:val="24"/>
              </w:rPr>
              <w:t>Правила</w:t>
            </w:r>
            <w:r>
              <w:rPr>
                <w:spacing w:val="40"/>
                <w:sz w:val="24"/>
              </w:rPr>
              <w:t xml:space="preserve"> </w:t>
            </w:r>
            <w:r>
              <w:rPr>
                <w:sz w:val="24"/>
              </w:rPr>
              <w:t>читателя</w:t>
            </w:r>
            <w:r>
              <w:rPr>
                <w:spacing w:val="40"/>
                <w:sz w:val="24"/>
              </w:rPr>
              <w:t xml:space="preserve"> </w:t>
            </w:r>
            <w:r>
              <w:rPr>
                <w:sz w:val="24"/>
              </w:rPr>
              <w:t>и способы выбора книги (тематический, систематический каталог)</w:t>
            </w:r>
          </w:p>
        </w:tc>
      </w:tr>
      <w:tr w:rsidR="00B74A8E" w:rsidTr="00B134E7">
        <w:trPr>
          <w:trHeight w:val="1031"/>
        </w:trPr>
        <w:tc>
          <w:tcPr>
            <w:tcW w:w="9071" w:type="dxa"/>
            <w:gridSpan w:val="2"/>
          </w:tcPr>
          <w:p w:rsidR="00B74A8E" w:rsidRDefault="00B74A8E" w:rsidP="00B134E7">
            <w:pPr>
              <w:pStyle w:val="TableParagraph"/>
              <w:ind w:left="60" w:right="51"/>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B74A8E" w:rsidRDefault="00B74A8E" w:rsidP="00B74A8E">
      <w:pPr>
        <w:pStyle w:val="a3"/>
        <w:spacing w:before="20"/>
        <w:ind w:left="0"/>
        <w:jc w:val="left"/>
      </w:pPr>
    </w:p>
    <w:p w:rsidR="00B74A8E" w:rsidRDefault="00B74A8E" w:rsidP="00B74A8E">
      <w:pPr>
        <w:pStyle w:val="a3"/>
        <w:spacing w:before="1"/>
        <w:jc w:val="left"/>
      </w:pPr>
      <w:r>
        <w:t>Таблица</w:t>
      </w:r>
      <w:r>
        <w:rPr>
          <w:spacing w:val="-1"/>
        </w:rPr>
        <w:t xml:space="preserve"> </w:t>
      </w:r>
      <w:r>
        <w:rPr>
          <w:spacing w:val="-5"/>
        </w:rPr>
        <w:t>4.4</w:t>
      </w:r>
    </w:p>
    <w:p w:rsidR="00B74A8E" w:rsidRDefault="00B74A8E" w:rsidP="00B74A8E">
      <w:pPr>
        <w:pStyle w:val="a3"/>
        <w:ind w:left="0"/>
        <w:jc w:val="left"/>
      </w:pPr>
    </w:p>
    <w:p w:rsidR="00B74A8E" w:rsidRDefault="00B74A8E" w:rsidP="00B74A8E">
      <w:pPr>
        <w:pStyle w:val="a3"/>
        <w:spacing w:line="480" w:lineRule="auto"/>
        <w:ind w:right="2257"/>
        <w:jc w:val="left"/>
      </w:pPr>
      <w:r>
        <w:t>Вариант</w:t>
      </w:r>
      <w:r>
        <w:rPr>
          <w:spacing w:val="-7"/>
        </w:rPr>
        <w:t xml:space="preserve"> </w:t>
      </w:r>
      <w:r>
        <w:t>2.</w:t>
      </w:r>
      <w:r>
        <w:rPr>
          <w:spacing w:val="-5"/>
        </w:rPr>
        <w:t xml:space="preserve"> </w:t>
      </w:r>
      <w:r>
        <w:t>Для</w:t>
      </w:r>
      <w:r>
        <w:rPr>
          <w:spacing w:val="-6"/>
        </w:rPr>
        <w:t xml:space="preserve"> </w:t>
      </w:r>
      <w:r>
        <w:t>самостоятельного</w:t>
      </w:r>
      <w:r>
        <w:rPr>
          <w:spacing w:val="-5"/>
        </w:rPr>
        <w:t xml:space="preserve"> </w:t>
      </w:r>
      <w:r>
        <w:t>конструирования</w:t>
      </w:r>
      <w:r>
        <w:rPr>
          <w:spacing w:val="-6"/>
        </w:rPr>
        <w:t xml:space="preserve"> </w:t>
      </w:r>
      <w:r>
        <w:t>поурочного</w:t>
      </w:r>
      <w:r>
        <w:rPr>
          <w:spacing w:val="-5"/>
        </w:rPr>
        <w:t xml:space="preserve"> </w:t>
      </w:r>
      <w:r>
        <w:t>планирования 1 класс</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rPr>
                <w:sz w:val="24"/>
              </w:rPr>
            </w:pPr>
            <w:r>
              <w:rPr>
                <w:sz w:val="24"/>
              </w:rPr>
              <w:t>Тема</w:t>
            </w:r>
            <w:r>
              <w:rPr>
                <w:spacing w:val="-4"/>
                <w:sz w:val="24"/>
              </w:rPr>
              <w:t xml:space="preserve"> </w:t>
            </w:r>
            <w:r>
              <w:rPr>
                <w:spacing w:val="-2"/>
                <w:sz w:val="24"/>
              </w:rPr>
              <w:t>урока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рассказов</w:t>
            </w:r>
            <w:r>
              <w:rPr>
                <w:spacing w:val="-3"/>
                <w:sz w:val="24"/>
              </w:rPr>
              <w:t xml:space="preserve"> </w:t>
            </w:r>
            <w:r>
              <w:rPr>
                <w:sz w:val="24"/>
              </w:rPr>
              <w:t>по</w:t>
            </w:r>
            <w:r>
              <w:rPr>
                <w:spacing w:val="-3"/>
                <w:sz w:val="24"/>
              </w:rPr>
              <w:t xml:space="preserve"> </w:t>
            </w:r>
            <w:r>
              <w:rPr>
                <w:sz w:val="24"/>
              </w:rPr>
              <w:t>сюжетным</w:t>
            </w:r>
            <w:r>
              <w:rPr>
                <w:spacing w:val="-2"/>
                <w:sz w:val="24"/>
              </w:rPr>
              <w:t xml:space="preserve"> картинкам</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3"/>
              <w:rPr>
                <w:sz w:val="24"/>
              </w:rPr>
            </w:pPr>
            <w:r>
              <w:rPr>
                <w:sz w:val="24"/>
              </w:rPr>
              <w:t>Выделение</w:t>
            </w:r>
            <w:r>
              <w:rPr>
                <w:spacing w:val="-3"/>
                <w:sz w:val="24"/>
              </w:rPr>
              <w:t xml:space="preserve"> </w:t>
            </w:r>
            <w:r>
              <w:rPr>
                <w:sz w:val="24"/>
              </w:rPr>
              <w:t>предложения</w:t>
            </w:r>
            <w:r>
              <w:rPr>
                <w:spacing w:val="-2"/>
                <w:sz w:val="24"/>
              </w:rPr>
              <w:t xml:space="preserve"> </w:t>
            </w:r>
            <w:r>
              <w:rPr>
                <w:sz w:val="24"/>
              </w:rPr>
              <w:t>из</w:t>
            </w:r>
            <w:r>
              <w:rPr>
                <w:spacing w:val="-3"/>
                <w:sz w:val="24"/>
              </w:rPr>
              <w:t xml:space="preserve"> </w:t>
            </w:r>
            <w:r>
              <w:rPr>
                <w:sz w:val="24"/>
              </w:rPr>
              <w:t>речевого</w:t>
            </w:r>
            <w:r>
              <w:rPr>
                <w:spacing w:val="-1"/>
                <w:sz w:val="24"/>
              </w:rPr>
              <w:t xml:space="preserve"> </w:t>
            </w:r>
            <w:r>
              <w:rPr>
                <w:spacing w:val="-2"/>
                <w:sz w:val="24"/>
              </w:rPr>
              <w:t>потока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2"/>
              <w:rPr>
                <w:sz w:val="24"/>
              </w:rPr>
            </w:pPr>
            <w:r>
              <w:rPr>
                <w:sz w:val="24"/>
              </w:rPr>
              <w:t>Моделирование</w:t>
            </w:r>
            <w:r>
              <w:rPr>
                <w:spacing w:val="-5"/>
                <w:sz w:val="24"/>
              </w:rPr>
              <w:t xml:space="preserve"> </w:t>
            </w:r>
            <w:r>
              <w:rPr>
                <w:sz w:val="24"/>
              </w:rPr>
              <w:t xml:space="preserve">состава </w:t>
            </w:r>
            <w:r>
              <w:rPr>
                <w:spacing w:val="-2"/>
                <w:sz w:val="24"/>
              </w:rPr>
              <w:t>предложения</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4" w:line="237" w:lineRule="auto"/>
              <w:rPr>
                <w:sz w:val="24"/>
              </w:rPr>
            </w:pPr>
            <w:r>
              <w:rPr>
                <w:sz w:val="24"/>
              </w:rPr>
              <w:t>Слушание</w:t>
            </w:r>
            <w:r>
              <w:rPr>
                <w:spacing w:val="-7"/>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Родине.</w:t>
            </w:r>
            <w:r>
              <w:rPr>
                <w:spacing w:val="-6"/>
                <w:sz w:val="24"/>
              </w:rPr>
              <w:t xml:space="preserve"> </w:t>
            </w:r>
            <w:r>
              <w:rPr>
                <w:sz w:val="24"/>
              </w:rPr>
              <w:t>Произведение</w:t>
            </w:r>
            <w:r>
              <w:rPr>
                <w:spacing w:val="-7"/>
                <w:sz w:val="24"/>
              </w:rPr>
              <w:t xml:space="preserve"> </w:t>
            </w:r>
            <w:r>
              <w:rPr>
                <w:sz w:val="24"/>
              </w:rPr>
              <w:t>по</w:t>
            </w:r>
            <w:r>
              <w:rPr>
                <w:spacing w:val="-6"/>
                <w:sz w:val="24"/>
              </w:rPr>
              <w:t xml:space="preserve"> </w:t>
            </w:r>
            <w:r>
              <w:rPr>
                <w:sz w:val="24"/>
              </w:rPr>
              <w:t>выбору, например, С.Д. Дрожжин "Привет"</w:t>
            </w:r>
          </w:p>
        </w:tc>
      </w:tr>
      <w:tr w:rsidR="00B74A8E" w:rsidTr="00B134E7">
        <w:trPr>
          <w:trHeight w:val="478"/>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2"/>
              <w:rPr>
                <w:sz w:val="24"/>
              </w:rPr>
            </w:pPr>
            <w:r>
              <w:rPr>
                <w:sz w:val="24"/>
              </w:rPr>
              <w:t>Выделение</w:t>
            </w:r>
            <w:r>
              <w:rPr>
                <w:spacing w:val="-3"/>
                <w:sz w:val="24"/>
              </w:rPr>
              <w:t xml:space="preserve"> </w:t>
            </w:r>
            <w:r>
              <w:rPr>
                <w:sz w:val="24"/>
              </w:rPr>
              <w:t>первого</w:t>
            </w:r>
            <w:r>
              <w:rPr>
                <w:spacing w:val="-1"/>
                <w:sz w:val="24"/>
              </w:rPr>
              <w:t xml:space="preserve"> </w:t>
            </w:r>
            <w:r>
              <w:rPr>
                <w:sz w:val="24"/>
              </w:rPr>
              <w:t>звука</w:t>
            </w:r>
            <w:r>
              <w:rPr>
                <w:spacing w:val="-2"/>
                <w:sz w:val="24"/>
              </w:rPr>
              <w:t xml:space="preserve"> </w:t>
            </w:r>
            <w:r>
              <w:rPr>
                <w:sz w:val="24"/>
              </w:rPr>
              <w:t>в</w:t>
            </w:r>
            <w:r>
              <w:rPr>
                <w:spacing w:val="-2"/>
                <w:sz w:val="24"/>
              </w:rPr>
              <w:t xml:space="preserve"> </w:t>
            </w:r>
            <w:r>
              <w:rPr>
                <w:spacing w:val="-4"/>
                <w:sz w:val="24"/>
              </w:rPr>
              <w:t>слове</w:t>
            </w:r>
          </w:p>
        </w:tc>
      </w:tr>
    </w:tbl>
    <w:p w:rsidR="00B74A8E" w:rsidRDefault="00B74A8E" w:rsidP="00B74A8E">
      <w:pPr>
        <w:pStyle w:val="TableParagraph"/>
        <w:rPr>
          <w:sz w:val="24"/>
        </w:rPr>
        <w:sectPr w:rsidR="00B74A8E">
          <w:type w:val="continuous"/>
          <w:pgSz w:w="11910" w:h="16840"/>
          <w:pgMar w:top="960" w:right="425" w:bottom="105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 анализа</w:t>
            </w:r>
            <w:r>
              <w:rPr>
                <w:spacing w:val="-3"/>
                <w:sz w:val="24"/>
              </w:rPr>
              <w:t xml:space="preserve"> </w:t>
            </w:r>
            <w:r>
              <w:rPr>
                <w:spacing w:val="-4"/>
                <w:sz w:val="24"/>
              </w:rPr>
              <w:t>слова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rPr>
                <w:sz w:val="24"/>
              </w:rPr>
            </w:pPr>
            <w:r>
              <w:rPr>
                <w:sz w:val="24"/>
              </w:rPr>
              <w:t>Выделение</w:t>
            </w:r>
            <w:r>
              <w:rPr>
                <w:spacing w:val="-3"/>
                <w:sz w:val="24"/>
              </w:rPr>
              <w:t xml:space="preserve"> </w:t>
            </w:r>
            <w:r>
              <w:rPr>
                <w:sz w:val="24"/>
              </w:rPr>
              <w:t>гласных</w:t>
            </w:r>
            <w:r>
              <w:rPr>
                <w:spacing w:val="-1"/>
                <w:sz w:val="24"/>
              </w:rPr>
              <w:t xml:space="preserve"> </w:t>
            </w:r>
            <w:r>
              <w:rPr>
                <w:sz w:val="24"/>
              </w:rPr>
              <w:t>звуков</w:t>
            </w:r>
            <w:r>
              <w:rPr>
                <w:spacing w:val="-3"/>
                <w:sz w:val="24"/>
              </w:rPr>
              <w:t xml:space="preserve"> </w:t>
            </w:r>
            <w:r>
              <w:rPr>
                <w:sz w:val="24"/>
              </w:rPr>
              <w:t xml:space="preserve">в </w:t>
            </w:r>
            <w:r>
              <w:rPr>
                <w:spacing w:val="-4"/>
                <w:sz w:val="24"/>
              </w:rPr>
              <w:t>слове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0"/>
              <w:rPr>
                <w:sz w:val="24"/>
              </w:rPr>
            </w:pPr>
            <w:r>
              <w:rPr>
                <w:sz w:val="24"/>
              </w:rPr>
              <w:t>Слушание</w:t>
            </w:r>
            <w:r>
              <w:rPr>
                <w:spacing w:val="-7"/>
                <w:sz w:val="24"/>
              </w:rPr>
              <w:t xml:space="preserve"> </w:t>
            </w:r>
            <w:r>
              <w:rPr>
                <w:sz w:val="24"/>
              </w:rPr>
              <w:t>литературного</w:t>
            </w:r>
            <w:r>
              <w:rPr>
                <w:spacing w:val="-6"/>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Родине.</w:t>
            </w:r>
            <w:r>
              <w:rPr>
                <w:spacing w:val="-6"/>
                <w:sz w:val="24"/>
              </w:rPr>
              <w:t xml:space="preserve"> </w:t>
            </w:r>
            <w:r>
              <w:rPr>
                <w:sz w:val="24"/>
              </w:rPr>
              <w:t>Произведение</w:t>
            </w:r>
            <w:r>
              <w:rPr>
                <w:spacing w:val="-7"/>
                <w:sz w:val="24"/>
              </w:rPr>
              <w:t xml:space="preserve"> </w:t>
            </w:r>
            <w:r>
              <w:rPr>
                <w:sz w:val="24"/>
              </w:rPr>
              <w:t>по</w:t>
            </w:r>
            <w:r>
              <w:rPr>
                <w:spacing w:val="-6"/>
                <w:sz w:val="24"/>
              </w:rPr>
              <w:t xml:space="preserve"> </w:t>
            </w:r>
            <w:r>
              <w:rPr>
                <w:sz w:val="24"/>
              </w:rPr>
              <w:t>выбору, например, Е.В. Серова "Мой дом"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0"/>
              <w:rPr>
                <w:sz w:val="24"/>
              </w:rPr>
            </w:pPr>
            <w:r>
              <w:rPr>
                <w:sz w:val="24"/>
              </w:rPr>
              <w:t>Сравнение</w:t>
            </w:r>
            <w:r>
              <w:rPr>
                <w:spacing w:val="-5"/>
                <w:sz w:val="24"/>
              </w:rPr>
              <w:t xml:space="preserve"> </w:t>
            </w:r>
            <w:r>
              <w:rPr>
                <w:sz w:val="24"/>
              </w:rPr>
              <w:t>звуков по</w:t>
            </w:r>
            <w:r>
              <w:rPr>
                <w:spacing w:val="-3"/>
                <w:sz w:val="24"/>
              </w:rPr>
              <w:t xml:space="preserve"> </w:t>
            </w:r>
            <w:r>
              <w:rPr>
                <w:sz w:val="24"/>
              </w:rPr>
              <w:t>твердости-</w:t>
            </w:r>
            <w:r>
              <w:rPr>
                <w:spacing w:val="-2"/>
                <w:sz w:val="24"/>
              </w:rPr>
              <w:t>мягкости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Отражение</w:t>
            </w:r>
            <w:r>
              <w:rPr>
                <w:spacing w:val="-5"/>
                <w:sz w:val="24"/>
              </w:rPr>
              <w:t xml:space="preserve"> </w:t>
            </w:r>
            <w:r>
              <w:rPr>
                <w:sz w:val="24"/>
              </w:rPr>
              <w:t>качественных</w:t>
            </w:r>
            <w:r>
              <w:rPr>
                <w:spacing w:val="-1"/>
                <w:sz w:val="24"/>
              </w:rPr>
              <w:t xml:space="preserve"> </w:t>
            </w:r>
            <w:r>
              <w:rPr>
                <w:sz w:val="24"/>
              </w:rPr>
              <w:t>характеристик</w:t>
            </w:r>
            <w:r>
              <w:rPr>
                <w:spacing w:val="-4"/>
                <w:sz w:val="24"/>
              </w:rPr>
              <w:t xml:space="preserve"> </w:t>
            </w:r>
            <w:r>
              <w:rPr>
                <w:sz w:val="24"/>
              </w:rPr>
              <w:t>звуков</w:t>
            </w:r>
            <w:r>
              <w:rPr>
                <w:spacing w:val="-2"/>
                <w:sz w:val="24"/>
              </w:rPr>
              <w:t xml:space="preserve"> </w:t>
            </w:r>
            <w:r>
              <w:rPr>
                <w:sz w:val="24"/>
              </w:rPr>
              <w:t>в</w:t>
            </w:r>
            <w:r>
              <w:rPr>
                <w:spacing w:val="-3"/>
                <w:sz w:val="24"/>
              </w:rPr>
              <w:t xml:space="preserve"> </w:t>
            </w:r>
            <w:r>
              <w:rPr>
                <w:sz w:val="24"/>
              </w:rPr>
              <w:t>моделях</w:t>
            </w:r>
            <w:r>
              <w:rPr>
                <w:spacing w:val="1"/>
                <w:sz w:val="24"/>
              </w:rPr>
              <w:t xml:space="preserve"> </w:t>
            </w:r>
            <w:r>
              <w:rPr>
                <w:spacing w:val="-4"/>
                <w:sz w:val="24"/>
              </w:rPr>
              <w:t>слов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Отработка</w:t>
            </w:r>
            <w:r>
              <w:rPr>
                <w:spacing w:val="-6"/>
                <w:sz w:val="24"/>
              </w:rPr>
              <w:t xml:space="preserve"> </w:t>
            </w:r>
            <w:r>
              <w:rPr>
                <w:sz w:val="24"/>
              </w:rPr>
              <w:t>умения</w:t>
            </w:r>
            <w:r>
              <w:rPr>
                <w:spacing w:val="-1"/>
                <w:sz w:val="24"/>
              </w:rPr>
              <w:t xml:space="preserve"> </w:t>
            </w:r>
            <w:r>
              <w:rPr>
                <w:sz w:val="24"/>
              </w:rPr>
              <w:t>проводить</w:t>
            </w:r>
            <w:r>
              <w:rPr>
                <w:spacing w:val="-1"/>
                <w:sz w:val="24"/>
              </w:rPr>
              <w:t xml:space="preserve"> </w:t>
            </w:r>
            <w:r>
              <w:rPr>
                <w:sz w:val="24"/>
              </w:rPr>
              <w:t>звуковой анализ</w:t>
            </w:r>
            <w:r>
              <w:rPr>
                <w:spacing w:val="-3"/>
                <w:sz w:val="24"/>
              </w:rPr>
              <w:t xml:space="preserve"> </w:t>
            </w:r>
            <w:r>
              <w:rPr>
                <w:spacing w:val="-2"/>
                <w:sz w:val="24"/>
              </w:rPr>
              <w:t>слова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spacing w:before="103" w:line="237" w:lineRule="auto"/>
              <w:rPr>
                <w:sz w:val="24"/>
              </w:rPr>
            </w:pPr>
            <w:r>
              <w:rPr>
                <w:sz w:val="24"/>
              </w:rPr>
              <w:t>Слушание</w:t>
            </w:r>
            <w:r>
              <w:rPr>
                <w:spacing w:val="80"/>
                <w:sz w:val="24"/>
              </w:rPr>
              <w:t xml:space="preserve"> </w:t>
            </w:r>
            <w:r>
              <w:rPr>
                <w:sz w:val="24"/>
              </w:rPr>
              <w:t>литературного</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Произведение</w:t>
            </w:r>
            <w:r>
              <w:rPr>
                <w:spacing w:val="80"/>
                <w:sz w:val="24"/>
              </w:rPr>
              <w:t xml:space="preserve"> </w:t>
            </w:r>
            <w:r>
              <w:rPr>
                <w:sz w:val="24"/>
              </w:rPr>
              <w:t>по</w:t>
            </w:r>
            <w:r>
              <w:rPr>
                <w:spacing w:val="80"/>
                <w:sz w:val="24"/>
              </w:rPr>
              <w:t xml:space="preserve"> </w:t>
            </w:r>
            <w:r>
              <w:rPr>
                <w:sz w:val="24"/>
              </w:rPr>
              <w:t>выбору, например, И.С Соколов-Микитов "Русский лес"</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Отработка</w:t>
            </w:r>
            <w:r>
              <w:rPr>
                <w:spacing w:val="-8"/>
                <w:sz w:val="24"/>
              </w:rPr>
              <w:t xml:space="preserve"> </w:t>
            </w:r>
            <w:r>
              <w:rPr>
                <w:sz w:val="24"/>
              </w:rPr>
              <w:t>умения</w:t>
            </w:r>
            <w:r>
              <w:rPr>
                <w:spacing w:val="-2"/>
                <w:sz w:val="24"/>
              </w:rPr>
              <w:t xml:space="preserve"> </w:t>
            </w:r>
            <w:r>
              <w:rPr>
                <w:sz w:val="24"/>
              </w:rPr>
              <w:t>устанавливать</w:t>
            </w:r>
            <w:r>
              <w:rPr>
                <w:spacing w:val="-1"/>
                <w:sz w:val="24"/>
              </w:rPr>
              <w:t xml:space="preserve"> </w:t>
            </w:r>
            <w:r>
              <w:rPr>
                <w:sz w:val="24"/>
              </w:rPr>
              <w:t>последовательность</w:t>
            </w:r>
            <w:r>
              <w:rPr>
                <w:spacing w:val="-2"/>
                <w:sz w:val="24"/>
              </w:rPr>
              <w:t xml:space="preserve"> </w:t>
            </w:r>
            <w:r>
              <w:rPr>
                <w:sz w:val="24"/>
              </w:rPr>
              <w:t>звуков</w:t>
            </w:r>
            <w:r>
              <w:rPr>
                <w:spacing w:val="-3"/>
                <w:sz w:val="24"/>
              </w:rPr>
              <w:t xml:space="preserve"> </w:t>
            </w:r>
            <w:r>
              <w:rPr>
                <w:sz w:val="24"/>
              </w:rPr>
              <w:t>в</w:t>
            </w:r>
            <w:r>
              <w:rPr>
                <w:spacing w:val="-2"/>
                <w:sz w:val="24"/>
              </w:rPr>
              <w:t xml:space="preserve"> слове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А,</w:t>
            </w:r>
            <w:r>
              <w:rPr>
                <w:spacing w:val="-1"/>
                <w:sz w:val="24"/>
              </w:rPr>
              <w:t xml:space="preserve"> </w:t>
            </w:r>
            <w:r>
              <w:rPr>
                <w:spacing w:val="-10"/>
                <w:sz w:val="24"/>
              </w:rPr>
              <w:t>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А,</w:t>
            </w:r>
            <w:r>
              <w:rPr>
                <w:spacing w:val="-1"/>
                <w:sz w:val="24"/>
              </w:rPr>
              <w:t xml:space="preserve"> </w:t>
            </w:r>
            <w:r>
              <w:rPr>
                <w:spacing w:val="-10"/>
                <w:sz w:val="24"/>
              </w:rPr>
              <w:t>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Я,</w:t>
            </w:r>
            <w:r>
              <w:rPr>
                <w:spacing w:val="-1"/>
                <w:sz w:val="24"/>
              </w:rPr>
              <w:t xml:space="preserve"> </w:t>
            </w:r>
            <w:r>
              <w:rPr>
                <w:spacing w:val="-10"/>
                <w:sz w:val="24"/>
              </w:rPr>
              <w:t>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Я,</w:t>
            </w:r>
            <w:r>
              <w:rPr>
                <w:spacing w:val="-1"/>
                <w:sz w:val="24"/>
              </w:rPr>
              <w:t xml:space="preserve"> </w:t>
            </w:r>
            <w:r>
              <w:rPr>
                <w:spacing w:val="-10"/>
                <w:sz w:val="24"/>
              </w:rPr>
              <w:t>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О,</w:t>
            </w:r>
            <w:r>
              <w:rPr>
                <w:spacing w:val="-1"/>
                <w:sz w:val="24"/>
              </w:rPr>
              <w:t xml:space="preserve"> </w:t>
            </w:r>
            <w:r>
              <w:rPr>
                <w:spacing w:val="-10"/>
                <w:sz w:val="24"/>
              </w:rPr>
              <w:t>о</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Слушание</w:t>
            </w:r>
            <w:r>
              <w:rPr>
                <w:spacing w:val="40"/>
                <w:sz w:val="24"/>
              </w:rPr>
              <w:t xml:space="preserve"> </w:t>
            </w:r>
            <w:r>
              <w:rPr>
                <w:sz w:val="24"/>
              </w:rPr>
              <w:t>литературного</w:t>
            </w:r>
            <w:r>
              <w:rPr>
                <w:spacing w:val="39"/>
                <w:sz w:val="24"/>
              </w:rPr>
              <w:t xml:space="preserve"> </w:t>
            </w:r>
            <w:r>
              <w:rPr>
                <w:sz w:val="24"/>
              </w:rPr>
              <w:t>произведения</w:t>
            </w:r>
            <w:r>
              <w:rPr>
                <w:spacing w:val="39"/>
                <w:sz w:val="24"/>
              </w:rPr>
              <w:t xml:space="preserve"> </w:t>
            </w:r>
            <w:r>
              <w:rPr>
                <w:sz w:val="24"/>
              </w:rPr>
              <w:t>о</w:t>
            </w:r>
            <w:r>
              <w:rPr>
                <w:spacing w:val="39"/>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Произведение по выбору, например, М.Л. Михайлов "Лесные хоромы"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Ё,</w:t>
            </w:r>
            <w:r>
              <w:rPr>
                <w:spacing w:val="-1"/>
                <w:sz w:val="24"/>
              </w:rPr>
              <w:t xml:space="preserve"> </w:t>
            </w:r>
            <w:r>
              <w:rPr>
                <w:spacing w:val="-10"/>
                <w:sz w:val="24"/>
              </w:rPr>
              <w:t>ё</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У,</w:t>
            </w:r>
            <w:r>
              <w:rPr>
                <w:spacing w:val="-1"/>
                <w:sz w:val="24"/>
              </w:rPr>
              <w:t xml:space="preserve"> </w:t>
            </w:r>
            <w:r>
              <w:rPr>
                <w:spacing w:val="-10"/>
                <w:sz w:val="24"/>
              </w:rPr>
              <w:t>у</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У,</w:t>
            </w:r>
            <w:r>
              <w:rPr>
                <w:spacing w:val="-1"/>
                <w:sz w:val="24"/>
              </w:rPr>
              <w:t xml:space="preserve"> </w:t>
            </w:r>
            <w:r>
              <w:rPr>
                <w:spacing w:val="-10"/>
                <w:sz w:val="24"/>
              </w:rPr>
              <w:t>у</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Ю,</w:t>
            </w:r>
            <w:r>
              <w:rPr>
                <w:spacing w:val="-1"/>
                <w:sz w:val="24"/>
              </w:rPr>
              <w:t xml:space="preserve"> </w:t>
            </w:r>
            <w:r>
              <w:rPr>
                <w:spacing w:val="-10"/>
                <w:sz w:val="24"/>
              </w:rPr>
              <w:t>ю</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Ю,</w:t>
            </w:r>
            <w:r>
              <w:rPr>
                <w:spacing w:val="-1"/>
                <w:sz w:val="24"/>
              </w:rPr>
              <w:t xml:space="preserve"> </w:t>
            </w:r>
            <w:r>
              <w:rPr>
                <w:spacing w:val="-10"/>
                <w:sz w:val="24"/>
              </w:rPr>
              <w:t>ю</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Э,</w:t>
            </w:r>
            <w:r>
              <w:rPr>
                <w:spacing w:val="-1"/>
                <w:sz w:val="24"/>
              </w:rPr>
              <w:t xml:space="preserve"> </w:t>
            </w:r>
            <w:r>
              <w:rPr>
                <w:spacing w:val="-10"/>
                <w:sz w:val="24"/>
              </w:rPr>
              <w:t>э</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rPr>
                <w:sz w:val="24"/>
              </w:rPr>
            </w:pPr>
            <w:r>
              <w:rPr>
                <w:sz w:val="24"/>
              </w:rPr>
              <w:t>Слушание литературного произведения о детях. Произведение по выбору, например, А.Л. Барто "В школу"</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3"/>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Е,</w:t>
            </w:r>
            <w:r>
              <w:rPr>
                <w:spacing w:val="-1"/>
                <w:sz w:val="24"/>
              </w:rPr>
              <w:t xml:space="preserve"> </w:t>
            </w:r>
            <w:r>
              <w:rPr>
                <w:spacing w:val="-10"/>
                <w:sz w:val="24"/>
              </w:rPr>
              <w:t>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буквой</w:t>
            </w:r>
            <w:r>
              <w:rPr>
                <w:spacing w:val="-1"/>
                <w:sz w:val="24"/>
              </w:rPr>
              <w:t xml:space="preserve"> </w:t>
            </w:r>
            <w:r>
              <w:rPr>
                <w:spacing w:val="-10"/>
                <w:sz w:val="24"/>
              </w:rPr>
              <w:t>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И,</w:t>
            </w:r>
            <w:r>
              <w:rPr>
                <w:spacing w:val="-1"/>
                <w:sz w:val="24"/>
              </w:rPr>
              <w:t xml:space="preserve"> </w:t>
            </w:r>
            <w:r>
              <w:rPr>
                <w:spacing w:val="-10"/>
                <w:sz w:val="24"/>
              </w:rPr>
              <w:t>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И,</w:t>
            </w:r>
            <w:r>
              <w:rPr>
                <w:spacing w:val="-1"/>
                <w:sz w:val="24"/>
              </w:rPr>
              <w:t xml:space="preserve"> </w:t>
            </w:r>
            <w:r>
              <w:rPr>
                <w:spacing w:val="-10"/>
                <w:sz w:val="24"/>
              </w:rPr>
              <w:t>и</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Слушание</w:t>
            </w:r>
            <w:r>
              <w:rPr>
                <w:spacing w:val="23"/>
                <w:sz w:val="24"/>
              </w:rPr>
              <w:t xml:space="preserve"> </w:t>
            </w:r>
            <w:r>
              <w:rPr>
                <w:sz w:val="24"/>
              </w:rPr>
              <w:t>литературного</w:t>
            </w:r>
            <w:r>
              <w:rPr>
                <w:spacing w:val="23"/>
                <w:sz w:val="24"/>
              </w:rPr>
              <w:t xml:space="preserve"> </w:t>
            </w:r>
            <w:r>
              <w:rPr>
                <w:sz w:val="24"/>
              </w:rPr>
              <w:t>произведения</w:t>
            </w:r>
            <w:r>
              <w:rPr>
                <w:spacing w:val="22"/>
                <w:sz w:val="24"/>
              </w:rPr>
              <w:t xml:space="preserve"> </w:t>
            </w:r>
            <w:r>
              <w:rPr>
                <w:sz w:val="24"/>
              </w:rPr>
              <w:t>о</w:t>
            </w:r>
            <w:r>
              <w:rPr>
                <w:spacing w:val="23"/>
                <w:sz w:val="24"/>
              </w:rPr>
              <w:t xml:space="preserve"> </w:t>
            </w:r>
            <w:r>
              <w:rPr>
                <w:sz w:val="24"/>
              </w:rPr>
              <w:t>детях.</w:t>
            </w:r>
            <w:r>
              <w:rPr>
                <w:spacing w:val="24"/>
                <w:sz w:val="24"/>
              </w:rPr>
              <w:t xml:space="preserve"> </w:t>
            </w:r>
            <w:r>
              <w:rPr>
                <w:sz w:val="24"/>
              </w:rPr>
              <w:t>Произведение</w:t>
            </w:r>
            <w:r>
              <w:rPr>
                <w:spacing w:val="24"/>
                <w:sz w:val="24"/>
              </w:rPr>
              <w:t xml:space="preserve"> </w:t>
            </w:r>
            <w:r>
              <w:rPr>
                <w:sz w:val="24"/>
              </w:rPr>
              <w:t>по</w:t>
            </w:r>
            <w:r>
              <w:rPr>
                <w:spacing w:val="23"/>
                <w:sz w:val="24"/>
              </w:rPr>
              <w:t xml:space="preserve"> </w:t>
            </w:r>
            <w:r>
              <w:rPr>
                <w:spacing w:val="-2"/>
                <w:sz w:val="24"/>
              </w:rPr>
              <w:t>выбору,</w:t>
            </w:r>
          </w:p>
        </w:tc>
      </w:tr>
    </w:tbl>
    <w:p w:rsidR="00B74A8E" w:rsidRDefault="00B74A8E" w:rsidP="00B74A8E">
      <w:pPr>
        <w:pStyle w:val="TableParagraph"/>
        <w:rPr>
          <w:sz w:val="24"/>
        </w:rPr>
        <w:sectPr w:rsidR="00B74A8E">
          <w:type w:val="continuous"/>
          <w:pgSz w:w="11910" w:h="16840"/>
          <w:pgMar w:top="960" w:right="425" w:bottom="81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например,</w:t>
            </w:r>
            <w:r>
              <w:rPr>
                <w:spacing w:val="-2"/>
                <w:sz w:val="24"/>
              </w:rPr>
              <w:t xml:space="preserve"> </w:t>
            </w:r>
            <w:r>
              <w:rPr>
                <w:sz w:val="24"/>
              </w:rPr>
              <w:t>В.К.</w:t>
            </w:r>
            <w:r>
              <w:rPr>
                <w:spacing w:val="-1"/>
                <w:sz w:val="24"/>
              </w:rPr>
              <w:t xml:space="preserve"> </w:t>
            </w:r>
            <w:r>
              <w:rPr>
                <w:sz w:val="24"/>
              </w:rPr>
              <w:t>Железников</w:t>
            </w:r>
            <w:r>
              <w:rPr>
                <w:spacing w:val="-3"/>
                <w:sz w:val="24"/>
              </w:rPr>
              <w:t xml:space="preserve"> </w:t>
            </w:r>
            <w:r>
              <w:rPr>
                <w:sz w:val="24"/>
              </w:rPr>
              <w:t>"История</w:t>
            </w:r>
            <w:r>
              <w:rPr>
                <w:spacing w:val="-1"/>
                <w:sz w:val="24"/>
              </w:rPr>
              <w:t xml:space="preserve"> </w:t>
            </w:r>
            <w:r>
              <w:rPr>
                <w:sz w:val="24"/>
              </w:rPr>
              <w:t>с</w:t>
            </w:r>
            <w:r>
              <w:rPr>
                <w:spacing w:val="-2"/>
                <w:sz w:val="24"/>
              </w:rPr>
              <w:t xml:space="preserve"> азбукой"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Повторение</w:t>
            </w:r>
            <w:r>
              <w:rPr>
                <w:spacing w:val="30"/>
                <w:sz w:val="24"/>
              </w:rPr>
              <w:t xml:space="preserve"> </w:t>
            </w:r>
            <w:r>
              <w:rPr>
                <w:sz w:val="24"/>
              </w:rPr>
              <w:t>правил</w:t>
            </w:r>
            <w:r>
              <w:rPr>
                <w:spacing w:val="31"/>
                <w:sz w:val="24"/>
              </w:rPr>
              <w:t xml:space="preserve"> </w:t>
            </w:r>
            <w:r>
              <w:rPr>
                <w:sz w:val="24"/>
              </w:rPr>
              <w:t>обозначения</w:t>
            </w:r>
            <w:r>
              <w:rPr>
                <w:spacing w:val="31"/>
                <w:sz w:val="24"/>
              </w:rPr>
              <w:t xml:space="preserve"> </w:t>
            </w:r>
            <w:r>
              <w:rPr>
                <w:sz w:val="24"/>
              </w:rPr>
              <w:t>буквами</w:t>
            </w:r>
            <w:r>
              <w:rPr>
                <w:spacing w:val="32"/>
                <w:sz w:val="24"/>
              </w:rPr>
              <w:t xml:space="preserve"> </w:t>
            </w:r>
            <w:r>
              <w:rPr>
                <w:sz w:val="24"/>
              </w:rPr>
              <w:t>гласных</w:t>
            </w:r>
            <w:r>
              <w:rPr>
                <w:spacing w:val="33"/>
                <w:sz w:val="24"/>
              </w:rPr>
              <w:t xml:space="preserve"> </w:t>
            </w:r>
            <w:r>
              <w:rPr>
                <w:sz w:val="24"/>
              </w:rPr>
              <w:t>звуков</w:t>
            </w:r>
            <w:r>
              <w:rPr>
                <w:spacing w:val="32"/>
                <w:sz w:val="24"/>
              </w:rPr>
              <w:t xml:space="preserve"> </w:t>
            </w:r>
            <w:r>
              <w:rPr>
                <w:sz w:val="24"/>
              </w:rPr>
              <w:t>после</w:t>
            </w:r>
            <w:r>
              <w:rPr>
                <w:spacing w:val="32"/>
                <w:sz w:val="24"/>
              </w:rPr>
              <w:t xml:space="preserve"> </w:t>
            </w:r>
            <w:r>
              <w:rPr>
                <w:sz w:val="24"/>
              </w:rPr>
              <w:t>мягких</w:t>
            </w:r>
            <w:r>
              <w:rPr>
                <w:spacing w:val="31"/>
                <w:sz w:val="24"/>
              </w:rPr>
              <w:t xml:space="preserve"> </w:t>
            </w:r>
            <w:r>
              <w:rPr>
                <w:sz w:val="24"/>
              </w:rPr>
              <w:t>и твердых согласных звуков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М,</w:t>
            </w:r>
            <w:r>
              <w:rPr>
                <w:spacing w:val="-1"/>
                <w:sz w:val="24"/>
              </w:rPr>
              <w:t xml:space="preserve"> </w:t>
            </w:r>
            <w:r>
              <w:rPr>
                <w:spacing w:val="-10"/>
                <w:sz w:val="24"/>
              </w:rPr>
              <w:t>м</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М,</w:t>
            </w:r>
            <w:r>
              <w:rPr>
                <w:spacing w:val="-1"/>
                <w:sz w:val="24"/>
              </w:rPr>
              <w:t xml:space="preserve"> </w:t>
            </w:r>
            <w:r>
              <w:rPr>
                <w:spacing w:val="-10"/>
                <w:sz w:val="24"/>
              </w:rPr>
              <w:t>м</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Н,</w:t>
            </w:r>
            <w:r>
              <w:rPr>
                <w:spacing w:val="-1"/>
                <w:sz w:val="24"/>
              </w:rPr>
              <w:t xml:space="preserve"> </w:t>
            </w:r>
            <w:r>
              <w:rPr>
                <w:spacing w:val="-10"/>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Н,</w:t>
            </w:r>
            <w:r>
              <w:rPr>
                <w:spacing w:val="-1"/>
                <w:sz w:val="24"/>
              </w:rPr>
              <w:t xml:space="preserve"> </w:t>
            </w:r>
            <w:r>
              <w:rPr>
                <w:spacing w:val="-10"/>
                <w:sz w:val="24"/>
              </w:rPr>
              <w:t>н</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Р,</w:t>
            </w:r>
            <w:r>
              <w:rPr>
                <w:spacing w:val="-1"/>
                <w:sz w:val="24"/>
              </w:rPr>
              <w:t xml:space="preserve"> </w:t>
            </w:r>
            <w:r>
              <w:rPr>
                <w:spacing w:val="-10"/>
                <w:sz w:val="24"/>
              </w:rPr>
              <w:t>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Р,</w:t>
            </w:r>
            <w:r>
              <w:rPr>
                <w:spacing w:val="-1"/>
                <w:sz w:val="24"/>
              </w:rPr>
              <w:t xml:space="preserve"> </w:t>
            </w:r>
            <w:r>
              <w:rPr>
                <w:spacing w:val="-10"/>
                <w:sz w:val="24"/>
              </w:rPr>
              <w:t>р</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Л,</w:t>
            </w:r>
            <w:r>
              <w:rPr>
                <w:spacing w:val="-1"/>
                <w:sz w:val="24"/>
              </w:rPr>
              <w:t xml:space="preserve"> </w:t>
            </w:r>
            <w:r>
              <w:rPr>
                <w:spacing w:val="-10"/>
                <w:sz w:val="24"/>
              </w:rPr>
              <w:t>л</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Л,</w:t>
            </w:r>
            <w:r>
              <w:rPr>
                <w:spacing w:val="-1"/>
                <w:sz w:val="24"/>
              </w:rPr>
              <w:t xml:space="preserve"> </w:t>
            </w:r>
            <w:r>
              <w:rPr>
                <w:spacing w:val="-10"/>
                <w:sz w:val="24"/>
              </w:rPr>
              <w:t>л</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Й,</w:t>
            </w:r>
            <w:r>
              <w:rPr>
                <w:spacing w:val="-1"/>
                <w:sz w:val="24"/>
              </w:rPr>
              <w:t xml:space="preserve"> </w:t>
            </w:r>
            <w:r>
              <w:rPr>
                <w:spacing w:val="-10"/>
                <w:sz w:val="24"/>
              </w:rPr>
              <w:t>й</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tabs>
                <w:tab w:val="left" w:pos="1372"/>
                <w:tab w:val="left" w:pos="3126"/>
                <w:tab w:val="left" w:pos="4849"/>
                <w:tab w:val="left" w:pos="6553"/>
                <w:tab w:val="left" w:pos="7057"/>
              </w:tabs>
              <w:spacing w:before="104" w:line="237" w:lineRule="auto"/>
              <w:ind w:right="51"/>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В.Г. Сутеев "Дядя Миша"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Г,</w:t>
            </w:r>
            <w:r>
              <w:rPr>
                <w:spacing w:val="-1"/>
                <w:sz w:val="24"/>
              </w:rPr>
              <w:t xml:space="preserve"> </w:t>
            </w:r>
            <w:r>
              <w:rPr>
                <w:spacing w:val="-10"/>
                <w:sz w:val="24"/>
              </w:rPr>
              <w:t>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Г,</w:t>
            </w:r>
            <w:r>
              <w:rPr>
                <w:spacing w:val="-1"/>
                <w:sz w:val="24"/>
              </w:rPr>
              <w:t xml:space="preserve"> </w:t>
            </w:r>
            <w:r>
              <w:rPr>
                <w:spacing w:val="-10"/>
                <w:sz w:val="24"/>
              </w:rPr>
              <w:t>г</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К,</w:t>
            </w:r>
            <w:r>
              <w:rPr>
                <w:spacing w:val="-1"/>
                <w:sz w:val="24"/>
              </w:rPr>
              <w:t xml:space="preserve"> </w:t>
            </w:r>
            <w:r>
              <w:rPr>
                <w:spacing w:val="-10"/>
                <w:sz w:val="24"/>
              </w:rPr>
              <w:t>к</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К,</w:t>
            </w:r>
            <w:r>
              <w:rPr>
                <w:spacing w:val="-1"/>
                <w:sz w:val="24"/>
              </w:rPr>
              <w:t xml:space="preserve"> </w:t>
            </w:r>
            <w:r>
              <w:rPr>
                <w:spacing w:val="-10"/>
                <w:sz w:val="24"/>
              </w:rPr>
              <w:t>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З,</w:t>
            </w:r>
            <w:r>
              <w:rPr>
                <w:spacing w:val="-1"/>
                <w:sz w:val="24"/>
              </w:rPr>
              <w:t xml:space="preserve"> </w:t>
            </w:r>
            <w:r>
              <w:rPr>
                <w:spacing w:val="-10"/>
                <w:sz w:val="24"/>
              </w:rPr>
              <w:t>з</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З,</w:t>
            </w:r>
            <w:r>
              <w:rPr>
                <w:spacing w:val="-1"/>
                <w:sz w:val="24"/>
              </w:rPr>
              <w:t xml:space="preserve"> </w:t>
            </w:r>
            <w:r>
              <w:rPr>
                <w:spacing w:val="-10"/>
                <w:sz w:val="24"/>
              </w:rPr>
              <w:t>з</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С,</w:t>
            </w:r>
            <w:r>
              <w:rPr>
                <w:spacing w:val="-1"/>
                <w:sz w:val="24"/>
              </w:rPr>
              <w:t xml:space="preserve"> </w:t>
            </w:r>
            <w:r>
              <w:rPr>
                <w:spacing w:val="-10"/>
                <w:sz w:val="24"/>
              </w:rPr>
              <w:t>с</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С,</w:t>
            </w:r>
            <w:r>
              <w:rPr>
                <w:spacing w:val="-1"/>
                <w:sz w:val="24"/>
              </w:rPr>
              <w:t xml:space="preserve"> </w:t>
            </w:r>
            <w:r>
              <w:rPr>
                <w:spacing w:val="-10"/>
                <w:sz w:val="24"/>
              </w:rPr>
              <w:t>с</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Д,</w:t>
            </w:r>
            <w:r>
              <w:rPr>
                <w:spacing w:val="-1"/>
                <w:sz w:val="24"/>
              </w:rPr>
              <w:t xml:space="preserve"> </w:t>
            </w:r>
            <w:r>
              <w:rPr>
                <w:spacing w:val="-10"/>
                <w:sz w:val="24"/>
              </w:rPr>
              <w:t>д</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 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w:t>
            </w:r>
            <w:r>
              <w:rPr>
                <w:spacing w:val="-1"/>
                <w:sz w:val="24"/>
              </w:rPr>
              <w:t xml:space="preserve"> </w:t>
            </w:r>
            <w:r>
              <w:rPr>
                <w:sz w:val="24"/>
              </w:rPr>
              <w:t>Д,</w:t>
            </w:r>
            <w:r>
              <w:rPr>
                <w:spacing w:val="-1"/>
                <w:sz w:val="24"/>
              </w:rPr>
              <w:t xml:space="preserve"> </w:t>
            </w:r>
            <w:r>
              <w:rPr>
                <w:spacing w:val="-10"/>
                <w:sz w:val="24"/>
              </w:rPr>
              <w:t>д</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3"/>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Т,</w:t>
            </w:r>
            <w:r>
              <w:rPr>
                <w:spacing w:val="-1"/>
                <w:sz w:val="24"/>
              </w:rPr>
              <w:t xml:space="preserve"> </w:t>
            </w:r>
            <w:r>
              <w:rPr>
                <w:spacing w:val="-10"/>
                <w:sz w:val="24"/>
              </w:rPr>
              <w:t>т</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tabs>
                <w:tab w:val="left" w:pos="1372"/>
                <w:tab w:val="left" w:pos="3126"/>
                <w:tab w:val="left" w:pos="4849"/>
                <w:tab w:val="left" w:pos="6553"/>
                <w:tab w:val="left" w:pos="7057"/>
              </w:tabs>
              <w:spacing w:before="105" w:line="237" w:lineRule="auto"/>
              <w:ind w:right="51"/>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В.В. Бианки "Лесной Колобок - Колючий бок"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Б,</w:t>
            </w:r>
            <w:r>
              <w:rPr>
                <w:spacing w:val="-1"/>
                <w:sz w:val="24"/>
              </w:rPr>
              <w:t xml:space="preserve"> </w:t>
            </w:r>
            <w:r>
              <w:rPr>
                <w:spacing w:val="-10"/>
                <w:sz w:val="24"/>
              </w:rPr>
              <w:t>б</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Б,</w:t>
            </w:r>
            <w:r>
              <w:rPr>
                <w:spacing w:val="-1"/>
                <w:sz w:val="24"/>
              </w:rPr>
              <w:t xml:space="preserve"> </w:t>
            </w:r>
            <w:r>
              <w:rPr>
                <w:spacing w:val="-10"/>
                <w:sz w:val="24"/>
              </w:rPr>
              <w:t>б</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П,</w:t>
            </w:r>
            <w:r>
              <w:rPr>
                <w:spacing w:val="-1"/>
                <w:sz w:val="24"/>
              </w:rPr>
              <w:t xml:space="preserve"> </w:t>
            </w:r>
            <w:r>
              <w:rPr>
                <w:spacing w:val="-10"/>
                <w:sz w:val="24"/>
              </w:rPr>
              <w:t>п</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П,</w:t>
            </w:r>
            <w:r>
              <w:rPr>
                <w:spacing w:val="-1"/>
                <w:sz w:val="24"/>
              </w:rPr>
              <w:t xml:space="preserve"> </w:t>
            </w:r>
            <w:r>
              <w:rPr>
                <w:spacing w:val="-10"/>
                <w:sz w:val="24"/>
              </w:rPr>
              <w:t>п</w:t>
            </w:r>
          </w:p>
        </w:tc>
      </w:tr>
    </w:tbl>
    <w:p w:rsidR="00B74A8E" w:rsidRDefault="00B74A8E" w:rsidP="00B74A8E">
      <w:pPr>
        <w:pStyle w:val="TableParagraph"/>
        <w:rPr>
          <w:sz w:val="24"/>
        </w:rPr>
        <w:sectPr w:rsidR="00B74A8E">
          <w:type w:val="continuous"/>
          <w:pgSz w:w="11910" w:h="16840"/>
          <w:pgMar w:top="960" w:right="425" w:bottom="108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В,</w:t>
            </w:r>
            <w:r>
              <w:rPr>
                <w:spacing w:val="-1"/>
                <w:sz w:val="24"/>
              </w:rPr>
              <w:t xml:space="preserve"> </w:t>
            </w:r>
            <w:r>
              <w:rPr>
                <w:spacing w:val="-10"/>
                <w:sz w:val="24"/>
              </w:rPr>
              <w:t>в</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В,</w:t>
            </w:r>
            <w:r>
              <w:rPr>
                <w:spacing w:val="-1"/>
                <w:sz w:val="24"/>
              </w:rPr>
              <w:t xml:space="preserve"> </w:t>
            </w:r>
            <w:r>
              <w:rPr>
                <w:spacing w:val="-10"/>
                <w:sz w:val="24"/>
              </w:rPr>
              <w:t>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 Ф,</w:t>
            </w:r>
            <w:r>
              <w:rPr>
                <w:spacing w:val="-1"/>
                <w:sz w:val="24"/>
              </w:rPr>
              <w:t xml:space="preserve"> </w:t>
            </w:r>
            <w:r>
              <w:rPr>
                <w:spacing w:val="-10"/>
                <w:sz w:val="24"/>
              </w:rPr>
              <w:t>ф</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0"/>
              <w:rPr>
                <w:sz w:val="24"/>
              </w:rPr>
            </w:pPr>
            <w:r>
              <w:rPr>
                <w:sz w:val="24"/>
              </w:rPr>
              <w:t>Слушание</w:t>
            </w:r>
            <w:r>
              <w:rPr>
                <w:spacing w:val="-4"/>
                <w:sz w:val="24"/>
              </w:rPr>
              <w:t xml:space="preserve"> </w:t>
            </w:r>
            <w:r>
              <w:rPr>
                <w:sz w:val="24"/>
              </w:rPr>
              <w:t>стихотворений</w:t>
            </w:r>
            <w:r>
              <w:rPr>
                <w:spacing w:val="-2"/>
                <w:sz w:val="24"/>
              </w:rPr>
              <w:t xml:space="preserve"> </w:t>
            </w:r>
            <w:r>
              <w:rPr>
                <w:sz w:val="24"/>
              </w:rPr>
              <w:t>о</w:t>
            </w:r>
            <w:r>
              <w:rPr>
                <w:spacing w:val="-3"/>
                <w:sz w:val="24"/>
              </w:rPr>
              <w:t xml:space="preserve"> </w:t>
            </w:r>
            <w:r>
              <w:rPr>
                <w:sz w:val="24"/>
              </w:rPr>
              <w:t>животных.</w:t>
            </w:r>
            <w:r>
              <w:rPr>
                <w:spacing w:val="-3"/>
                <w:sz w:val="24"/>
              </w:rPr>
              <w:t xml:space="preserve"> </w:t>
            </w:r>
            <w:r>
              <w:rPr>
                <w:sz w:val="24"/>
              </w:rPr>
              <w:t>Произведение</w:t>
            </w:r>
            <w:r>
              <w:rPr>
                <w:spacing w:val="-4"/>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например, А.А. Блок "Зайчик"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Ж,</w:t>
            </w:r>
            <w:r>
              <w:rPr>
                <w:spacing w:val="-1"/>
                <w:sz w:val="24"/>
              </w:rPr>
              <w:t xml:space="preserve"> </w:t>
            </w:r>
            <w:r>
              <w:rPr>
                <w:spacing w:val="-10"/>
                <w:sz w:val="24"/>
              </w:rPr>
              <w:t>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Ж,</w:t>
            </w:r>
            <w:r>
              <w:rPr>
                <w:spacing w:val="-1"/>
                <w:sz w:val="24"/>
              </w:rPr>
              <w:t xml:space="preserve"> </w:t>
            </w:r>
            <w:r>
              <w:rPr>
                <w:spacing w:val="-10"/>
                <w:sz w:val="24"/>
              </w:rPr>
              <w:t>ж</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Ш,</w:t>
            </w:r>
            <w:r>
              <w:rPr>
                <w:spacing w:val="-1"/>
                <w:sz w:val="24"/>
              </w:rPr>
              <w:t xml:space="preserve"> </w:t>
            </w:r>
            <w:r>
              <w:rPr>
                <w:spacing w:val="-10"/>
                <w:sz w:val="24"/>
              </w:rPr>
              <w:t>ш</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Слушание</w:t>
            </w:r>
            <w:r>
              <w:rPr>
                <w:spacing w:val="80"/>
                <w:sz w:val="24"/>
              </w:rPr>
              <w:t xml:space="preserve"> </w:t>
            </w:r>
            <w:r>
              <w:rPr>
                <w:sz w:val="24"/>
              </w:rPr>
              <w:t>литературного</w:t>
            </w:r>
            <w:r>
              <w:rPr>
                <w:spacing w:val="80"/>
                <w:sz w:val="24"/>
              </w:rPr>
              <w:t xml:space="preserve"> </w:t>
            </w:r>
            <w:r>
              <w:rPr>
                <w:sz w:val="24"/>
              </w:rPr>
              <w:t>произведения</w:t>
            </w:r>
            <w:r>
              <w:rPr>
                <w:spacing w:val="4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Произведение</w:t>
            </w:r>
            <w:r>
              <w:rPr>
                <w:spacing w:val="80"/>
                <w:sz w:val="24"/>
              </w:rPr>
              <w:t xml:space="preserve"> </w:t>
            </w:r>
            <w:r>
              <w:rPr>
                <w:sz w:val="24"/>
              </w:rPr>
              <w:t>по выбору, например, М.М. Пришвин "Лисичкин хлеб"</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1"/>
                <w:sz w:val="24"/>
              </w:rPr>
              <w:t xml:space="preserve"> </w:t>
            </w:r>
            <w:r>
              <w:rPr>
                <w:sz w:val="24"/>
              </w:rPr>
              <w:t>строчной</w:t>
            </w:r>
            <w:r>
              <w:rPr>
                <w:spacing w:val="-1"/>
                <w:sz w:val="24"/>
              </w:rPr>
              <w:t xml:space="preserve"> </w:t>
            </w:r>
            <w:r>
              <w:rPr>
                <w:sz w:val="24"/>
              </w:rPr>
              <w:t>и</w:t>
            </w:r>
            <w:r>
              <w:rPr>
                <w:spacing w:val="-3"/>
                <w:sz w:val="24"/>
              </w:rPr>
              <w:t xml:space="preserve"> </w:t>
            </w:r>
            <w:r>
              <w:rPr>
                <w:sz w:val="24"/>
              </w:rPr>
              <w:t>заглавной</w:t>
            </w:r>
            <w:r>
              <w:rPr>
                <w:spacing w:val="-1"/>
                <w:sz w:val="24"/>
              </w:rPr>
              <w:t xml:space="preserve"> </w:t>
            </w:r>
            <w:r>
              <w:rPr>
                <w:sz w:val="24"/>
              </w:rPr>
              <w:t>буквами Ч,</w:t>
            </w:r>
            <w:r>
              <w:rPr>
                <w:spacing w:val="-1"/>
                <w:sz w:val="24"/>
              </w:rPr>
              <w:t xml:space="preserve"> </w:t>
            </w:r>
            <w:r>
              <w:rPr>
                <w:spacing w:val="-10"/>
                <w:sz w:val="24"/>
              </w:rPr>
              <w:t>ч</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0"/>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 с</w:t>
            </w:r>
            <w:r>
              <w:rPr>
                <w:spacing w:val="-3"/>
                <w:sz w:val="24"/>
              </w:rPr>
              <w:t xml:space="preserve"> </w:t>
            </w:r>
            <w:r>
              <w:rPr>
                <w:sz w:val="24"/>
              </w:rPr>
              <w:t>буквами Ч,</w:t>
            </w:r>
            <w:r>
              <w:rPr>
                <w:spacing w:val="-1"/>
                <w:sz w:val="24"/>
              </w:rPr>
              <w:t xml:space="preserve"> </w:t>
            </w:r>
            <w:r>
              <w:rPr>
                <w:spacing w:val="-10"/>
                <w:sz w:val="24"/>
              </w:rPr>
              <w:t>ч</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w:t>
            </w:r>
            <w:r>
              <w:rPr>
                <w:spacing w:val="-1"/>
                <w:sz w:val="24"/>
              </w:rPr>
              <w:t xml:space="preserve"> </w:t>
            </w:r>
            <w:r>
              <w:rPr>
                <w:sz w:val="24"/>
              </w:rPr>
              <w:t>и</w:t>
            </w:r>
            <w:r>
              <w:rPr>
                <w:spacing w:val="-4"/>
                <w:sz w:val="24"/>
              </w:rPr>
              <w:t xml:space="preserve"> </w:t>
            </w:r>
            <w:r>
              <w:rPr>
                <w:sz w:val="24"/>
              </w:rPr>
              <w:t>заглавной</w:t>
            </w:r>
            <w:r>
              <w:rPr>
                <w:spacing w:val="-1"/>
                <w:sz w:val="24"/>
              </w:rPr>
              <w:t xml:space="preserve"> </w:t>
            </w:r>
            <w:r>
              <w:rPr>
                <w:sz w:val="24"/>
              </w:rPr>
              <w:t>буквами</w:t>
            </w:r>
            <w:r>
              <w:rPr>
                <w:spacing w:val="-1"/>
                <w:sz w:val="24"/>
              </w:rPr>
              <w:t xml:space="preserve"> </w:t>
            </w:r>
            <w:r>
              <w:rPr>
                <w:sz w:val="24"/>
              </w:rPr>
              <w:t>Щ,</w:t>
            </w:r>
            <w:r>
              <w:rPr>
                <w:spacing w:val="-1"/>
                <w:sz w:val="24"/>
              </w:rPr>
              <w:t xml:space="preserve"> </w:t>
            </w:r>
            <w:r>
              <w:rPr>
                <w:spacing w:val="-10"/>
                <w:sz w:val="24"/>
              </w:rPr>
              <w:t>щ</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4" w:line="237" w:lineRule="auto"/>
              <w:rPr>
                <w:sz w:val="24"/>
              </w:rPr>
            </w:pPr>
            <w:r>
              <w:rPr>
                <w:sz w:val="24"/>
              </w:rPr>
              <w:t>Слушание литературного произведения о детях. Произведение по выбору, например, Е.А. Пермяк "Пичугин мост"</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Х,</w:t>
            </w:r>
            <w:r>
              <w:rPr>
                <w:spacing w:val="-1"/>
                <w:sz w:val="24"/>
              </w:rPr>
              <w:t xml:space="preserve"> </w:t>
            </w:r>
            <w:r>
              <w:rPr>
                <w:spacing w:val="-10"/>
                <w:sz w:val="24"/>
              </w:rPr>
              <w:t>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2"/>
                <w:sz w:val="24"/>
              </w:rPr>
              <w:t xml:space="preserve"> </w:t>
            </w:r>
            <w:r>
              <w:rPr>
                <w:sz w:val="24"/>
              </w:rPr>
              <w:t>слов</w:t>
            </w:r>
            <w:r>
              <w:rPr>
                <w:spacing w:val="-1"/>
                <w:sz w:val="24"/>
              </w:rPr>
              <w:t xml:space="preserve"> </w:t>
            </w:r>
            <w:r>
              <w:rPr>
                <w:sz w:val="24"/>
              </w:rPr>
              <w:t>с</w:t>
            </w:r>
            <w:r>
              <w:rPr>
                <w:spacing w:val="-2"/>
                <w:sz w:val="24"/>
              </w:rPr>
              <w:t xml:space="preserve"> </w:t>
            </w:r>
            <w:r>
              <w:rPr>
                <w:sz w:val="24"/>
              </w:rPr>
              <w:t>буквами Х,</w:t>
            </w:r>
            <w:r>
              <w:rPr>
                <w:spacing w:val="-1"/>
                <w:sz w:val="24"/>
              </w:rPr>
              <w:t xml:space="preserve"> </w:t>
            </w:r>
            <w:r>
              <w:rPr>
                <w:spacing w:val="-10"/>
                <w:sz w:val="24"/>
              </w:rPr>
              <w:t>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со</w:t>
            </w:r>
            <w:r>
              <w:rPr>
                <w:spacing w:val="-2"/>
                <w:sz w:val="24"/>
              </w:rPr>
              <w:t xml:space="preserve"> </w:t>
            </w:r>
            <w:r>
              <w:rPr>
                <w:sz w:val="24"/>
              </w:rPr>
              <w:t>строчной и</w:t>
            </w:r>
            <w:r>
              <w:rPr>
                <w:spacing w:val="-4"/>
                <w:sz w:val="24"/>
              </w:rPr>
              <w:t xml:space="preserve"> </w:t>
            </w:r>
            <w:r>
              <w:rPr>
                <w:sz w:val="24"/>
              </w:rPr>
              <w:t>заглавной буквами</w:t>
            </w:r>
            <w:r>
              <w:rPr>
                <w:spacing w:val="-1"/>
                <w:sz w:val="24"/>
              </w:rPr>
              <w:t xml:space="preserve"> </w:t>
            </w:r>
            <w:r>
              <w:rPr>
                <w:sz w:val="24"/>
              </w:rPr>
              <w:t>Ц,</w:t>
            </w:r>
            <w:r>
              <w:rPr>
                <w:spacing w:val="-1"/>
                <w:sz w:val="24"/>
              </w:rPr>
              <w:t xml:space="preserve"> </w:t>
            </w:r>
            <w:r>
              <w:rPr>
                <w:spacing w:val="-10"/>
                <w:sz w:val="24"/>
              </w:rPr>
              <w:t>ц</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tabs>
                <w:tab w:val="left" w:pos="1372"/>
                <w:tab w:val="left" w:pos="3126"/>
                <w:tab w:val="left" w:pos="4849"/>
                <w:tab w:val="left" w:pos="6553"/>
                <w:tab w:val="left" w:pos="7057"/>
              </w:tabs>
              <w:spacing w:before="100"/>
              <w:ind w:right="51"/>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С.Я. Маршак "Тихая сказка"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2"/>
              <w:rPr>
                <w:sz w:val="24"/>
              </w:rPr>
            </w:pPr>
            <w:r>
              <w:rPr>
                <w:sz w:val="24"/>
              </w:rPr>
              <w:t>Отработка</w:t>
            </w:r>
            <w:r>
              <w:rPr>
                <w:spacing w:val="-7"/>
                <w:sz w:val="24"/>
              </w:rPr>
              <w:t xml:space="preserve"> </w:t>
            </w:r>
            <w:r>
              <w:rPr>
                <w:sz w:val="24"/>
              </w:rPr>
              <w:t xml:space="preserve">навыка </w:t>
            </w:r>
            <w:r>
              <w:rPr>
                <w:spacing w:val="-2"/>
                <w:sz w:val="24"/>
              </w:rPr>
              <w:t>чтения</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Знакомство</w:t>
            </w:r>
            <w:r>
              <w:rPr>
                <w:spacing w:val="-3"/>
                <w:sz w:val="24"/>
              </w:rPr>
              <w:t xml:space="preserve"> </w:t>
            </w:r>
            <w:r>
              <w:rPr>
                <w:sz w:val="24"/>
              </w:rPr>
              <w:t>с</w:t>
            </w:r>
            <w:r>
              <w:rPr>
                <w:spacing w:val="-3"/>
                <w:sz w:val="24"/>
              </w:rPr>
              <w:t xml:space="preserve"> </w:t>
            </w:r>
            <w:r>
              <w:rPr>
                <w:sz w:val="24"/>
              </w:rPr>
              <w:t>буквой</w:t>
            </w:r>
            <w:r>
              <w:rPr>
                <w:spacing w:val="1"/>
                <w:sz w:val="24"/>
              </w:rPr>
              <w:t xml:space="preserve"> </w:t>
            </w:r>
            <w:r>
              <w:rPr>
                <w:sz w:val="24"/>
              </w:rPr>
              <w:t>ь.</w:t>
            </w:r>
            <w:r>
              <w:rPr>
                <w:spacing w:val="-2"/>
                <w:sz w:val="24"/>
              </w:rPr>
              <w:t xml:space="preserve"> </w:t>
            </w:r>
            <w:r>
              <w:rPr>
                <w:sz w:val="24"/>
              </w:rPr>
              <w:t>Различение</w:t>
            </w:r>
            <w:r>
              <w:rPr>
                <w:spacing w:val="-3"/>
                <w:sz w:val="24"/>
              </w:rPr>
              <w:t xml:space="preserve"> </w:t>
            </w:r>
            <w:r>
              <w:rPr>
                <w:sz w:val="24"/>
              </w:rPr>
              <w:t>функций</w:t>
            </w:r>
            <w:r>
              <w:rPr>
                <w:spacing w:val="-1"/>
                <w:sz w:val="24"/>
              </w:rPr>
              <w:t xml:space="preserve"> </w:t>
            </w:r>
            <w:r>
              <w:rPr>
                <w:sz w:val="24"/>
              </w:rPr>
              <w:t>буквы</w:t>
            </w:r>
            <w:r>
              <w:rPr>
                <w:spacing w:val="-3"/>
                <w:sz w:val="24"/>
              </w:rPr>
              <w:t xml:space="preserve"> </w:t>
            </w:r>
            <w:r>
              <w:rPr>
                <w:spacing w:val="-10"/>
                <w:sz w:val="24"/>
              </w:rPr>
              <w:t>ь</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2"/>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1"/>
                <w:sz w:val="24"/>
              </w:rPr>
              <w:t xml:space="preserve"> </w:t>
            </w:r>
            <w:r>
              <w:rPr>
                <w:sz w:val="24"/>
              </w:rPr>
              <w:t>буквы</w:t>
            </w:r>
            <w:r>
              <w:rPr>
                <w:spacing w:val="-1"/>
                <w:sz w:val="24"/>
              </w:rPr>
              <w:t xml:space="preserve"> </w:t>
            </w:r>
            <w:r>
              <w:rPr>
                <w:spacing w:val="-10"/>
                <w:sz w:val="24"/>
              </w:rPr>
              <w:t>ъ</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tabs>
                <w:tab w:val="left" w:pos="1372"/>
                <w:tab w:val="left" w:pos="3126"/>
                <w:tab w:val="left" w:pos="4849"/>
                <w:tab w:val="left" w:pos="6553"/>
                <w:tab w:val="left" w:pos="7057"/>
              </w:tabs>
              <w:spacing w:before="102"/>
              <w:ind w:right="51"/>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В.Г. Сутеев "Елка"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Обобщение</w:t>
            </w:r>
            <w:r>
              <w:rPr>
                <w:spacing w:val="-5"/>
                <w:sz w:val="24"/>
              </w:rPr>
              <w:t xml:space="preserve"> </w:t>
            </w:r>
            <w:r>
              <w:rPr>
                <w:sz w:val="24"/>
              </w:rPr>
              <w:t>знаний</w:t>
            </w:r>
            <w:r>
              <w:rPr>
                <w:spacing w:val="-2"/>
                <w:sz w:val="24"/>
              </w:rPr>
              <w:t xml:space="preserve"> </w:t>
            </w:r>
            <w:r>
              <w:rPr>
                <w:sz w:val="24"/>
              </w:rPr>
              <w:t>о</w:t>
            </w:r>
            <w:r>
              <w:rPr>
                <w:spacing w:val="-1"/>
                <w:sz w:val="24"/>
              </w:rPr>
              <w:t xml:space="preserve"> </w:t>
            </w:r>
            <w:r>
              <w:rPr>
                <w:sz w:val="24"/>
              </w:rPr>
              <w:t>буквах.</w:t>
            </w:r>
            <w:r>
              <w:rPr>
                <w:spacing w:val="-1"/>
                <w:sz w:val="24"/>
              </w:rPr>
              <w:t xml:space="preserve"> </w:t>
            </w:r>
            <w:r>
              <w:rPr>
                <w:sz w:val="24"/>
              </w:rPr>
              <w:t>Русский</w:t>
            </w:r>
            <w:r>
              <w:rPr>
                <w:spacing w:val="1"/>
                <w:sz w:val="24"/>
              </w:rPr>
              <w:t xml:space="preserve"> </w:t>
            </w:r>
            <w:r>
              <w:rPr>
                <w:spacing w:val="-2"/>
                <w:sz w:val="24"/>
              </w:rPr>
              <w:t>алфавит</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буквах</w:t>
            </w:r>
            <w:r>
              <w:rPr>
                <w:spacing w:val="40"/>
                <w:sz w:val="24"/>
              </w:rPr>
              <w:t xml:space="preserve"> </w:t>
            </w:r>
            <w:r>
              <w:rPr>
                <w:sz w:val="24"/>
              </w:rPr>
              <w:t>алфавита.</w:t>
            </w:r>
            <w:r>
              <w:rPr>
                <w:spacing w:val="40"/>
                <w:sz w:val="24"/>
              </w:rPr>
              <w:t xml:space="preserve"> </w:t>
            </w:r>
            <w:r>
              <w:rPr>
                <w:sz w:val="24"/>
              </w:rPr>
              <w:t>С.Я.</w:t>
            </w:r>
            <w:r>
              <w:rPr>
                <w:spacing w:val="40"/>
                <w:sz w:val="24"/>
              </w:rPr>
              <w:t xml:space="preserve"> </w:t>
            </w:r>
            <w:r>
              <w:rPr>
                <w:sz w:val="24"/>
              </w:rPr>
              <w:t>Маршак "Ты эти буквы заучи"</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tabs>
                <w:tab w:val="left" w:pos="1376"/>
                <w:tab w:val="left" w:pos="2137"/>
                <w:tab w:val="left" w:pos="4427"/>
                <w:tab w:val="left" w:pos="5382"/>
                <w:tab w:val="left" w:pos="6366"/>
                <w:tab w:val="left" w:pos="7055"/>
              </w:tabs>
              <w:spacing w:before="105" w:line="237" w:lineRule="auto"/>
              <w:ind w:right="50"/>
              <w:rPr>
                <w:sz w:val="24"/>
              </w:rPr>
            </w:pPr>
            <w:r>
              <w:rPr>
                <w:spacing w:val="-2"/>
                <w:sz w:val="24"/>
              </w:rPr>
              <w:t>Резервный</w:t>
            </w:r>
            <w:r>
              <w:rPr>
                <w:sz w:val="24"/>
              </w:rPr>
              <w:tab/>
            </w:r>
            <w:r>
              <w:rPr>
                <w:spacing w:val="-4"/>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5" w:line="237" w:lineRule="auto"/>
              <w:rPr>
                <w:sz w:val="24"/>
              </w:rPr>
            </w:pPr>
            <w:r>
              <w:rPr>
                <w:sz w:val="24"/>
              </w:rPr>
              <w:t>Резервный урок. Слушание литературных (авторских) сказок. Сказка К.И. Чуковского "Муха-Цокотуха"</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Определение</w:t>
            </w:r>
            <w:r>
              <w:rPr>
                <w:spacing w:val="80"/>
                <w:w w:val="150"/>
                <w:sz w:val="24"/>
              </w:rPr>
              <w:t xml:space="preserve"> </w:t>
            </w:r>
            <w:r>
              <w:rPr>
                <w:sz w:val="24"/>
              </w:rPr>
              <w:t>темы</w:t>
            </w:r>
            <w:r>
              <w:rPr>
                <w:spacing w:val="80"/>
                <w:w w:val="150"/>
                <w:sz w:val="24"/>
              </w:rPr>
              <w:t xml:space="preserve"> </w:t>
            </w:r>
            <w:r>
              <w:rPr>
                <w:sz w:val="24"/>
              </w:rPr>
              <w:t>произведения:</w:t>
            </w:r>
            <w:r>
              <w:rPr>
                <w:spacing w:val="80"/>
                <w:w w:val="150"/>
                <w:sz w:val="24"/>
              </w:rPr>
              <w:t xml:space="preserve"> </w:t>
            </w:r>
            <w:r>
              <w:rPr>
                <w:sz w:val="24"/>
              </w:rPr>
              <w:t>о</w:t>
            </w:r>
            <w:r>
              <w:rPr>
                <w:spacing w:val="80"/>
                <w:w w:val="150"/>
                <w:sz w:val="24"/>
              </w:rPr>
              <w:t xml:space="preserve"> </w:t>
            </w:r>
            <w:r>
              <w:rPr>
                <w:sz w:val="24"/>
              </w:rPr>
              <w:t>животных.</w:t>
            </w:r>
            <w:r>
              <w:rPr>
                <w:spacing w:val="80"/>
                <w:w w:val="150"/>
                <w:sz w:val="24"/>
              </w:rPr>
              <w:t xml:space="preserve"> </w:t>
            </w:r>
            <w:r>
              <w:rPr>
                <w:sz w:val="24"/>
              </w:rPr>
              <w:t>На примере произведений Е.И. Чарушина</w:t>
            </w:r>
          </w:p>
        </w:tc>
      </w:tr>
    </w:tbl>
    <w:p w:rsidR="00B74A8E" w:rsidRDefault="00B74A8E" w:rsidP="00B74A8E">
      <w:pPr>
        <w:pStyle w:val="TableParagraph"/>
        <w:spacing w:line="237" w:lineRule="auto"/>
        <w:rPr>
          <w:sz w:val="24"/>
        </w:rPr>
        <w:sectPr w:rsidR="00B74A8E">
          <w:type w:val="continuous"/>
          <w:pgSz w:w="11910" w:h="16840"/>
          <w:pgMar w:top="960" w:right="425" w:bottom="76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Н.И.</w:t>
            </w:r>
            <w:r>
              <w:rPr>
                <w:spacing w:val="80"/>
                <w:sz w:val="24"/>
              </w:rPr>
              <w:t xml:space="preserve"> </w:t>
            </w:r>
            <w:r>
              <w:rPr>
                <w:spacing w:val="-2"/>
                <w:sz w:val="24"/>
              </w:rPr>
              <w:t>Сладкова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рассказов</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по содержанию произведения</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spacing w:before="100"/>
              <w:rPr>
                <w:sz w:val="24"/>
              </w:rPr>
            </w:pPr>
            <w:r>
              <w:rPr>
                <w:sz w:val="24"/>
              </w:rPr>
              <w:t>Резервный</w:t>
            </w:r>
            <w:r>
              <w:rPr>
                <w:spacing w:val="80"/>
                <w:sz w:val="24"/>
              </w:rPr>
              <w:t xml:space="preserve"> </w:t>
            </w:r>
            <w:r>
              <w:rPr>
                <w:sz w:val="24"/>
              </w:rPr>
              <w:t>урок.</w:t>
            </w:r>
            <w:r>
              <w:rPr>
                <w:spacing w:val="80"/>
                <w:sz w:val="24"/>
              </w:rPr>
              <w:t xml:space="preserve"> </w:t>
            </w:r>
            <w:r>
              <w:rPr>
                <w:sz w:val="24"/>
              </w:rPr>
              <w:t>Слушание</w:t>
            </w:r>
            <w:r>
              <w:rPr>
                <w:spacing w:val="80"/>
                <w:sz w:val="24"/>
              </w:rPr>
              <w:t xml:space="preserve"> </w:t>
            </w:r>
            <w:r>
              <w:rPr>
                <w:sz w:val="24"/>
              </w:rPr>
              <w:t>литературных</w:t>
            </w:r>
            <w:r>
              <w:rPr>
                <w:spacing w:val="80"/>
                <w:sz w:val="24"/>
              </w:rPr>
              <w:t xml:space="preserve"> </w:t>
            </w:r>
            <w:r>
              <w:rPr>
                <w:sz w:val="24"/>
              </w:rPr>
              <w:t>(авторских)</w:t>
            </w:r>
            <w:r>
              <w:rPr>
                <w:spacing w:val="80"/>
                <w:sz w:val="24"/>
              </w:rPr>
              <w:t xml:space="preserve"> </w:t>
            </w:r>
            <w:r>
              <w:rPr>
                <w:sz w:val="24"/>
              </w:rPr>
              <w:t>сказок.</w:t>
            </w:r>
            <w:r>
              <w:rPr>
                <w:spacing w:val="80"/>
                <w:sz w:val="24"/>
              </w:rPr>
              <w:t xml:space="preserve"> </w:t>
            </w:r>
            <w:r>
              <w:rPr>
                <w:sz w:val="24"/>
              </w:rPr>
              <w:t>Русская народная сказка "Лисичка-сестричка и волк"</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spacing w:before="100"/>
              <w:rPr>
                <w:sz w:val="24"/>
              </w:rPr>
            </w:pPr>
            <w:r>
              <w:rPr>
                <w:sz w:val="24"/>
              </w:rPr>
              <w:t>Резервный</w:t>
            </w:r>
            <w:r>
              <w:rPr>
                <w:spacing w:val="-6"/>
                <w:sz w:val="24"/>
              </w:rPr>
              <w:t xml:space="preserve"> </w:t>
            </w:r>
            <w:r>
              <w:rPr>
                <w:sz w:val="24"/>
              </w:rPr>
              <w:t>урок.</w:t>
            </w:r>
            <w:r>
              <w:rPr>
                <w:spacing w:val="-1"/>
                <w:sz w:val="24"/>
              </w:rPr>
              <w:t xml:space="preserve"> </w:t>
            </w:r>
            <w:r>
              <w:rPr>
                <w:sz w:val="24"/>
              </w:rPr>
              <w:t>Чтение</w:t>
            </w:r>
            <w:r>
              <w:rPr>
                <w:spacing w:val="-3"/>
                <w:sz w:val="24"/>
              </w:rPr>
              <w:t xml:space="preserve"> </w:t>
            </w:r>
            <w:r>
              <w:rPr>
                <w:sz w:val="24"/>
              </w:rPr>
              <w:t>небольших</w:t>
            </w:r>
            <w:r>
              <w:rPr>
                <w:spacing w:val="-1"/>
                <w:sz w:val="24"/>
              </w:rPr>
              <w:t xml:space="preserve"> </w:t>
            </w:r>
            <w:r>
              <w:rPr>
                <w:sz w:val="24"/>
              </w:rPr>
              <w:t>произведений</w:t>
            </w:r>
            <w:r>
              <w:rPr>
                <w:spacing w:val="-3"/>
                <w:sz w:val="24"/>
              </w:rPr>
              <w:t xml:space="preserve"> </w:t>
            </w:r>
            <w:r>
              <w:rPr>
                <w:sz w:val="24"/>
              </w:rPr>
              <w:t>Л.Н.</w:t>
            </w:r>
            <w:r>
              <w:rPr>
                <w:spacing w:val="-2"/>
                <w:sz w:val="24"/>
              </w:rPr>
              <w:t xml:space="preserve"> </w:t>
            </w:r>
            <w:r>
              <w:rPr>
                <w:sz w:val="24"/>
              </w:rPr>
              <w:t>Толстого</w:t>
            </w:r>
            <w:r>
              <w:rPr>
                <w:spacing w:val="-1"/>
                <w:sz w:val="24"/>
              </w:rPr>
              <w:t xml:space="preserve"> </w:t>
            </w:r>
            <w:r>
              <w:rPr>
                <w:sz w:val="24"/>
              </w:rPr>
              <w:t>о</w:t>
            </w:r>
            <w:r>
              <w:rPr>
                <w:spacing w:val="-1"/>
                <w:sz w:val="24"/>
              </w:rPr>
              <w:t xml:space="preserve"> </w:t>
            </w:r>
            <w:r>
              <w:rPr>
                <w:spacing w:val="-2"/>
                <w:sz w:val="24"/>
              </w:rPr>
              <w:t>детях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Чтение</w:t>
            </w:r>
            <w:r>
              <w:rPr>
                <w:spacing w:val="-2"/>
                <w:sz w:val="24"/>
              </w:rPr>
              <w:t xml:space="preserve"> </w:t>
            </w:r>
            <w:r>
              <w:rPr>
                <w:sz w:val="24"/>
              </w:rPr>
              <w:t>произведений</w:t>
            </w:r>
            <w:r>
              <w:rPr>
                <w:spacing w:val="-3"/>
                <w:sz w:val="24"/>
              </w:rPr>
              <w:t xml:space="preserve"> </w:t>
            </w:r>
            <w:r>
              <w:rPr>
                <w:sz w:val="24"/>
              </w:rPr>
              <w:t>о</w:t>
            </w:r>
            <w:r>
              <w:rPr>
                <w:spacing w:val="-1"/>
                <w:sz w:val="24"/>
              </w:rPr>
              <w:t xml:space="preserve"> </w:t>
            </w:r>
            <w:r>
              <w:rPr>
                <w:sz w:val="24"/>
              </w:rPr>
              <w:t>детях</w:t>
            </w:r>
            <w:r>
              <w:rPr>
                <w:spacing w:val="-1"/>
                <w:sz w:val="24"/>
              </w:rPr>
              <w:t xml:space="preserve"> </w:t>
            </w:r>
            <w:r>
              <w:rPr>
                <w:sz w:val="24"/>
              </w:rPr>
              <w:t xml:space="preserve">Н.Н. </w:t>
            </w:r>
            <w:r>
              <w:rPr>
                <w:spacing w:val="-2"/>
                <w:sz w:val="24"/>
              </w:rPr>
              <w:t>Носова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4"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Чтение</w:t>
            </w:r>
            <w:r>
              <w:rPr>
                <w:spacing w:val="80"/>
                <w:sz w:val="24"/>
              </w:rPr>
              <w:t xml:space="preserve"> </w:t>
            </w:r>
            <w:r>
              <w:rPr>
                <w:sz w:val="24"/>
              </w:rPr>
              <w:t>рассказов</w:t>
            </w:r>
            <w:r>
              <w:rPr>
                <w:spacing w:val="80"/>
                <w:w w:val="150"/>
                <w:sz w:val="24"/>
              </w:rPr>
              <w:t xml:space="preserve"> </w:t>
            </w:r>
            <w:r>
              <w:rPr>
                <w:sz w:val="24"/>
              </w:rPr>
              <w:t>о</w:t>
            </w:r>
            <w:r>
              <w:rPr>
                <w:spacing w:val="80"/>
                <w:w w:val="150"/>
                <w:sz w:val="24"/>
              </w:rPr>
              <w:t xml:space="preserve"> </w:t>
            </w:r>
            <w:r>
              <w:rPr>
                <w:sz w:val="24"/>
              </w:rPr>
              <w:t>детях.</w:t>
            </w:r>
            <w:r>
              <w:rPr>
                <w:spacing w:val="80"/>
                <w:w w:val="150"/>
                <w:sz w:val="24"/>
              </w:rPr>
              <w:t xml:space="preserve"> </w:t>
            </w:r>
            <w:r>
              <w:rPr>
                <w:sz w:val="24"/>
              </w:rPr>
              <w:t>Ответы</w:t>
            </w:r>
            <w:r>
              <w:rPr>
                <w:spacing w:val="80"/>
                <w:w w:val="150"/>
                <w:sz w:val="24"/>
              </w:rPr>
              <w:t xml:space="preserve"> </w:t>
            </w:r>
            <w:r>
              <w:rPr>
                <w:sz w:val="24"/>
              </w:rPr>
              <w:t>на</w:t>
            </w:r>
            <w:r>
              <w:rPr>
                <w:spacing w:val="80"/>
                <w:w w:val="150"/>
                <w:sz w:val="24"/>
              </w:rPr>
              <w:t xml:space="preserve"> </w:t>
            </w:r>
            <w:r>
              <w:rPr>
                <w:sz w:val="24"/>
              </w:rPr>
              <w:t>вопросы</w:t>
            </w:r>
            <w:r>
              <w:rPr>
                <w:spacing w:val="80"/>
                <w:w w:val="150"/>
                <w:sz w:val="24"/>
              </w:rPr>
              <w:t xml:space="preserve"> </w:t>
            </w:r>
            <w:r>
              <w:rPr>
                <w:sz w:val="24"/>
              </w:rPr>
              <w:t>по содержанию произведения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3"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Слушание</w:t>
            </w:r>
            <w:r>
              <w:rPr>
                <w:spacing w:val="40"/>
                <w:sz w:val="24"/>
              </w:rPr>
              <w:t xml:space="preserve"> </w:t>
            </w:r>
            <w:r>
              <w:rPr>
                <w:sz w:val="24"/>
              </w:rPr>
              <w:t>литературных</w:t>
            </w:r>
            <w:r>
              <w:rPr>
                <w:spacing w:val="40"/>
                <w:sz w:val="24"/>
              </w:rPr>
              <w:t xml:space="preserve"> </w:t>
            </w:r>
            <w:r>
              <w:rPr>
                <w:sz w:val="24"/>
              </w:rPr>
              <w:t>произведений.</w:t>
            </w:r>
            <w:r>
              <w:rPr>
                <w:spacing w:val="40"/>
                <w:sz w:val="24"/>
              </w:rPr>
              <w:t xml:space="preserve"> </w:t>
            </w:r>
            <w:r>
              <w:rPr>
                <w:sz w:val="24"/>
              </w:rPr>
              <w:t>Е.Ф.</w:t>
            </w:r>
            <w:r>
              <w:rPr>
                <w:spacing w:val="40"/>
                <w:sz w:val="24"/>
              </w:rPr>
              <w:t xml:space="preserve"> </w:t>
            </w:r>
            <w:r>
              <w:rPr>
                <w:sz w:val="24"/>
              </w:rPr>
              <w:t>Трутнева "Когда это бывает?"</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Нравственные</w:t>
            </w:r>
            <w:r>
              <w:rPr>
                <w:spacing w:val="80"/>
                <w:sz w:val="24"/>
              </w:rPr>
              <w:t xml:space="preserve"> </w:t>
            </w:r>
            <w:r>
              <w:rPr>
                <w:sz w:val="24"/>
              </w:rPr>
              <w:t>ценности</w:t>
            </w:r>
            <w:r>
              <w:rPr>
                <w:spacing w:val="80"/>
                <w:sz w:val="24"/>
              </w:rPr>
              <w:t xml:space="preserve"> </w:t>
            </w:r>
            <w:r>
              <w:rPr>
                <w:sz w:val="24"/>
              </w:rPr>
              <w:t>и</w:t>
            </w:r>
            <w:r>
              <w:rPr>
                <w:spacing w:val="80"/>
                <w:sz w:val="24"/>
              </w:rPr>
              <w:t xml:space="preserve"> </w:t>
            </w:r>
            <w:r>
              <w:rPr>
                <w:sz w:val="24"/>
              </w:rPr>
              <w:t>идеи</w:t>
            </w:r>
            <w:r>
              <w:rPr>
                <w:spacing w:val="80"/>
                <w:sz w:val="24"/>
              </w:rPr>
              <w:t xml:space="preserve"> </w:t>
            </w:r>
            <w:r>
              <w:rPr>
                <w:sz w:val="24"/>
              </w:rPr>
              <w:t>в</w:t>
            </w:r>
            <w:r>
              <w:rPr>
                <w:spacing w:val="80"/>
                <w:sz w:val="24"/>
              </w:rPr>
              <w:t xml:space="preserve"> </w:t>
            </w:r>
            <w:r>
              <w:rPr>
                <w:sz w:val="24"/>
              </w:rPr>
              <w:t>фольклорных</w:t>
            </w:r>
            <w:r>
              <w:rPr>
                <w:spacing w:val="80"/>
                <w:sz w:val="24"/>
              </w:rPr>
              <w:t xml:space="preserve"> </w:t>
            </w:r>
            <w:r>
              <w:rPr>
                <w:sz w:val="24"/>
              </w:rPr>
              <w:t>(народных)</w:t>
            </w:r>
            <w:r>
              <w:rPr>
                <w:spacing w:val="80"/>
                <w:sz w:val="24"/>
              </w:rPr>
              <w:t xml:space="preserve"> </w:t>
            </w:r>
            <w:r>
              <w:rPr>
                <w:sz w:val="24"/>
              </w:rPr>
              <w:t>сказках:</w:t>
            </w:r>
            <w:r>
              <w:rPr>
                <w:spacing w:val="80"/>
                <w:sz w:val="24"/>
              </w:rPr>
              <w:t xml:space="preserve"> </w:t>
            </w:r>
            <w:r>
              <w:rPr>
                <w:sz w:val="24"/>
              </w:rPr>
              <w:t>отношения к природе, людям, предметам</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0"/>
              <w:rPr>
                <w:sz w:val="24"/>
              </w:rPr>
            </w:pPr>
            <w:r>
              <w:rPr>
                <w:sz w:val="24"/>
              </w:rPr>
              <w:t>Характеристика героев в фольклорных (народных) сказках о животных. На примере сказок "Лисица и тетерев", "Лиса и рак" и других на выбор</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0"/>
              <w:rPr>
                <w:sz w:val="24"/>
              </w:rPr>
            </w:pPr>
            <w:r>
              <w:rPr>
                <w:sz w:val="24"/>
              </w:rPr>
              <w:t>Реальность и волшебство в литературных (авторских) сказках. На примере произведений В.Г. Сутеева и других на выбор</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4" w:line="237" w:lineRule="auto"/>
              <w:rPr>
                <w:sz w:val="24"/>
              </w:rPr>
            </w:pPr>
            <w:r>
              <w:rPr>
                <w:sz w:val="24"/>
              </w:rPr>
              <w:t>Работа</w:t>
            </w:r>
            <w:r>
              <w:rPr>
                <w:spacing w:val="34"/>
                <w:sz w:val="24"/>
              </w:rPr>
              <w:t xml:space="preserve"> </w:t>
            </w:r>
            <w:r>
              <w:rPr>
                <w:sz w:val="24"/>
              </w:rPr>
              <w:t>с</w:t>
            </w:r>
            <w:r>
              <w:rPr>
                <w:spacing w:val="34"/>
                <w:sz w:val="24"/>
              </w:rPr>
              <w:t xml:space="preserve"> </w:t>
            </w:r>
            <w:r>
              <w:rPr>
                <w:sz w:val="24"/>
              </w:rPr>
              <w:t>фольклорной</w:t>
            </w:r>
            <w:r>
              <w:rPr>
                <w:spacing w:val="36"/>
                <w:sz w:val="24"/>
              </w:rPr>
              <w:t xml:space="preserve"> </w:t>
            </w:r>
            <w:r>
              <w:rPr>
                <w:sz w:val="24"/>
              </w:rPr>
              <w:t>и</w:t>
            </w:r>
            <w:r>
              <w:rPr>
                <w:spacing w:val="36"/>
                <w:sz w:val="24"/>
              </w:rPr>
              <w:t xml:space="preserve"> </w:t>
            </w:r>
            <w:r>
              <w:rPr>
                <w:sz w:val="24"/>
              </w:rPr>
              <w:t>литературной</w:t>
            </w:r>
            <w:r>
              <w:rPr>
                <w:spacing w:val="34"/>
                <w:sz w:val="24"/>
              </w:rPr>
              <w:t xml:space="preserve"> </w:t>
            </w:r>
            <w:r>
              <w:rPr>
                <w:sz w:val="24"/>
              </w:rPr>
              <w:t>(авторской)</w:t>
            </w:r>
            <w:r>
              <w:rPr>
                <w:spacing w:val="37"/>
                <w:sz w:val="24"/>
              </w:rPr>
              <w:t xml:space="preserve"> </w:t>
            </w:r>
            <w:r>
              <w:rPr>
                <w:sz w:val="24"/>
              </w:rPr>
              <w:t>сказками:</w:t>
            </w:r>
            <w:r>
              <w:rPr>
                <w:spacing w:val="38"/>
                <w:sz w:val="24"/>
              </w:rPr>
              <w:t xml:space="preserve"> </w:t>
            </w:r>
            <w:r>
              <w:rPr>
                <w:sz w:val="24"/>
              </w:rPr>
              <w:t>событийная сторона сказок (последовательность событий)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Отражение</w:t>
            </w:r>
            <w:r>
              <w:rPr>
                <w:spacing w:val="-3"/>
                <w:sz w:val="24"/>
              </w:rPr>
              <w:t xml:space="preserve"> </w:t>
            </w:r>
            <w:r>
              <w:rPr>
                <w:sz w:val="24"/>
              </w:rPr>
              <w:t>сюжета</w:t>
            </w:r>
            <w:r>
              <w:rPr>
                <w:spacing w:val="-1"/>
                <w:sz w:val="24"/>
              </w:rPr>
              <w:t xml:space="preserve"> </w:t>
            </w:r>
            <w:r>
              <w:rPr>
                <w:sz w:val="24"/>
              </w:rPr>
              <w:t>произведения</w:t>
            </w:r>
            <w:r>
              <w:rPr>
                <w:spacing w:val="-4"/>
                <w:sz w:val="24"/>
              </w:rPr>
              <w:t xml:space="preserve"> </w:t>
            </w:r>
            <w:r>
              <w:rPr>
                <w:sz w:val="24"/>
              </w:rPr>
              <w:t>в</w:t>
            </w:r>
            <w:r>
              <w:rPr>
                <w:spacing w:val="-2"/>
                <w:sz w:val="24"/>
              </w:rPr>
              <w:t xml:space="preserve"> иллюстрациях</w:t>
            </w:r>
          </w:p>
        </w:tc>
      </w:tr>
      <w:tr w:rsidR="00B74A8E" w:rsidTr="00B134E7">
        <w:trPr>
          <w:trHeight w:val="1031"/>
        </w:trPr>
        <w:tc>
          <w:tcPr>
            <w:tcW w:w="1134"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ind w:right="50"/>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2"/>
              <w:rPr>
                <w:sz w:val="24"/>
              </w:rPr>
            </w:pPr>
            <w:r>
              <w:rPr>
                <w:sz w:val="24"/>
              </w:rPr>
              <w:t>Определение</w:t>
            </w:r>
            <w:r>
              <w:rPr>
                <w:spacing w:val="-5"/>
                <w:sz w:val="24"/>
              </w:rPr>
              <w:t xml:space="preserve"> </w:t>
            </w:r>
            <w:r>
              <w:rPr>
                <w:sz w:val="24"/>
              </w:rPr>
              <w:t>темы</w:t>
            </w:r>
            <w:r>
              <w:rPr>
                <w:spacing w:val="-1"/>
                <w:sz w:val="24"/>
              </w:rPr>
              <w:t xml:space="preserve"> </w:t>
            </w:r>
            <w:r>
              <w:rPr>
                <w:sz w:val="24"/>
              </w:rPr>
              <w:t>произведения:</w:t>
            </w:r>
            <w:r>
              <w:rPr>
                <w:spacing w:val="-2"/>
                <w:sz w:val="24"/>
              </w:rPr>
              <w:t xml:space="preserve"> </w:t>
            </w:r>
            <w:r>
              <w:rPr>
                <w:sz w:val="24"/>
              </w:rPr>
              <w:t>о</w:t>
            </w:r>
            <w:r>
              <w:rPr>
                <w:spacing w:val="-2"/>
                <w:sz w:val="24"/>
              </w:rPr>
              <w:t xml:space="preserve"> </w:t>
            </w:r>
            <w:r>
              <w:rPr>
                <w:sz w:val="24"/>
              </w:rPr>
              <w:t>жизни,</w:t>
            </w:r>
            <w:r>
              <w:rPr>
                <w:spacing w:val="-2"/>
                <w:sz w:val="24"/>
              </w:rPr>
              <w:t xml:space="preserve"> </w:t>
            </w:r>
            <w:r>
              <w:rPr>
                <w:sz w:val="24"/>
              </w:rPr>
              <w:t>играх,</w:t>
            </w:r>
            <w:r>
              <w:rPr>
                <w:spacing w:val="-2"/>
                <w:sz w:val="24"/>
              </w:rPr>
              <w:t xml:space="preserve"> </w:t>
            </w:r>
            <w:r>
              <w:rPr>
                <w:sz w:val="24"/>
              </w:rPr>
              <w:t>делах</w:t>
            </w:r>
            <w:r>
              <w:rPr>
                <w:spacing w:val="-1"/>
                <w:sz w:val="24"/>
              </w:rPr>
              <w:t xml:space="preserve"> </w:t>
            </w:r>
            <w:r>
              <w:rPr>
                <w:spacing w:val="-2"/>
                <w:sz w:val="24"/>
              </w:rPr>
              <w:t>детей</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Выделение</w:t>
            </w:r>
            <w:r>
              <w:rPr>
                <w:spacing w:val="-4"/>
                <w:sz w:val="24"/>
              </w:rPr>
              <w:t xml:space="preserve"> </w:t>
            </w:r>
            <w:r>
              <w:rPr>
                <w:sz w:val="24"/>
              </w:rPr>
              <w:t>главной</w:t>
            </w:r>
            <w:r>
              <w:rPr>
                <w:spacing w:val="-4"/>
                <w:sz w:val="24"/>
              </w:rPr>
              <w:t xml:space="preserve"> </w:t>
            </w:r>
            <w:r>
              <w:rPr>
                <w:sz w:val="24"/>
              </w:rPr>
              <w:t>мысли (идеи)</w:t>
            </w:r>
            <w:r>
              <w:rPr>
                <w:spacing w:val="-1"/>
                <w:sz w:val="24"/>
              </w:rPr>
              <w:t xml:space="preserve"> </w:t>
            </w:r>
            <w:r>
              <w:rPr>
                <w:sz w:val="24"/>
              </w:rPr>
              <w:t>произведения.</w:t>
            </w:r>
            <w:r>
              <w:rPr>
                <w:spacing w:val="-3"/>
                <w:sz w:val="24"/>
              </w:rPr>
              <w:t xml:space="preserve"> </w:t>
            </w:r>
            <w:r>
              <w:rPr>
                <w:sz w:val="24"/>
              </w:rPr>
              <w:t>На</w:t>
            </w:r>
            <w:r>
              <w:rPr>
                <w:spacing w:val="-2"/>
                <w:sz w:val="24"/>
              </w:rPr>
              <w:t xml:space="preserve"> </w:t>
            </w:r>
            <w:r>
              <w:rPr>
                <w:sz w:val="24"/>
              </w:rPr>
              <w:t>примере</w:t>
            </w:r>
            <w:r>
              <w:rPr>
                <w:spacing w:val="-2"/>
                <w:sz w:val="24"/>
              </w:rPr>
              <w:t xml:space="preserve"> </w:t>
            </w:r>
            <w:r>
              <w:rPr>
                <w:sz w:val="24"/>
              </w:rPr>
              <w:t>рассказов</w:t>
            </w:r>
            <w:r>
              <w:rPr>
                <w:spacing w:val="-4"/>
                <w:sz w:val="24"/>
              </w:rPr>
              <w:t xml:space="preserve"> </w:t>
            </w:r>
            <w:r>
              <w:rPr>
                <w:sz w:val="24"/>
              </w:rPr>
              <w:t>К.Д. Ушинского и других на выбор</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Заголовок</w:t>
            </w:r>
            <w:r>
              <w:rPr>
                <w:spacing w:val="-4"/>
                <w:sz w:val="24"/>
              </w:rPr>
              <w:t xml:space="preserve"> </w:t>
            </w:r>
            <w:r>
              <w:rPr>
                <w:sz w:val="24"/>
              </w:rPr>
              <w:t>произведения,</w:t>
            </w:r>
            <w:r>
              <w:rPr>
                <w:spacing w:val="-2"/>
                <w:sz w:val="24"/>
              </w:rPr>
              <w:t xml:space="preserve"> </w:t>
            </w:r>
            <w:r>
              <w:rPr>
                <w:sz w:val="24"/>
              </w:rPr>
              <w:t>его значение</w:t>
            </w:r>
            <w:r>
              <w:rPr>
                <w:spacing w:val="-3"/>
                <w:sz w:val="24"/>
              </w:rPr>
              <w:t xml:space="preserve"> </w:t>
            </w:r>
            <w:r>
              <w:rPr>
                <w:sz w:val="24"/>
              </w:rPr>
              <w:t>для</w:t>
            </w:r>
            <w:r>
              <w:rPr>
                <w:spacing w:val="-2"/>
                <w:sz w:val="24"/>
              </w:rPr>
              <w:t xml:space="preserve"> </w:t>
            </w:r>
            <w:r>
              <w:rPr>
                <w:sz w:val="24"/>
              </w:rPr>
              <w:t>понимания</w:t>
            </w:r>
            <w:r>
              <w:rPr>
                <w:spacing w:val="-4"/>
                <w:sz w:val="24"/>
              </w:rPr>
              <w:t xml:space="preserve"> </w:t>
            </w:r>
            <w:r>
              <w:rPr>
                <w:spacing w:val="-2"/>
                <w:sz w:val="24"/>
              </w:rPr>
              <w:t>содержания</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5" w:line="237" w:lineRule="auto"/>
              <w:rPr>
                <w:sz w:val="24"/>
              </w:rPr>
            </w:pPr>
            <w:r>
              <w:rPr>
                <w:sz w:val="24"/>
              </w:rPr>
              <w:t>Рассказы</w:t>
            </w:r>
            <w:r>
              <w:rPr>
                <w:spacing w:val="36"/>
                <w:sz w:val="24"/>
              </w:rPr>
              <w:t xml:space="preserve"> </w:t>
            </w:r>
            <w:r>
              <w:rPr>
                <w:sz w:val="24"/>
              </w:rPr>
              <w:t>о</w:t>
            </w:r>
            <w:r>
              <w:rPr>
                <w:spacing w:val="39"/>
                <w:sz w:val="24"/>
              </w:rPr>
              <w:t xml:space="preserve"> </w:t>
            </w:r>
            <w:r>
              <w:rPr>
                <w:sz w:val="24"/>
              </w:rPr>
              <w:t>детях.</w:t>
            </w:r>
            <w:r>
              <w:rPr>
                <w:spacing w:val="36"/>
                <w:sz w:val="24"/>
              </w:rPr>
              <w:t xml:space="preserve"> </w:t>
            </w:r>
            <w:r>
              <w:rPr>
                <w:sz w:val="24"/>
              </w:rPr>
              <w:t>На</w:t>
            </w:r>
            <w:r>
              <w:rPr>
                <w:spacing w:val="38"/>
                <w:sz w:val="24"/>
              </w:rPr>
              <w:t xml:space="preserve"> </w:t>
            </w:r>
            <w:r>
              <w:rPr>
                <w:sz w:val="24"/>
              </w:rPr>
              <w:t>примере</w:t>
            </w:r>
            <w:r>
              <w:rPr>
                <w:spacing w:val="38"/>
                <w:sz w:val="24"/>
              </w:rPr>
              <w:t xml:space="preserve"> </w:t>
            </w:r>
            <w:r>
              <w:rPr>
                <w:sz w:val="24"/>
              </w:rPr>
              <w:t>произведения</w:t>
            </w:r>
            <w:r>
              <w:rPr>
                <w:spacing w:val="36"/>
                <w:sz w:val="24"/>
              </w:rPr>
              <w:t xml:space="preserve"> </w:t>
            </w:r>
            <w:r>
              <w:rPr>
                <w:sz w:val="24"/>
              </w:rPr>
              <w:t>Л.Н.</w:t>
            </w:r>
            <w:r>
              <w:rPr>
                <w:spacing w:val="36"/>
                <w:sz w:val="24"/>
              </w:rPr>
              <w:t xml:space="preserve"> </w:t>
            </w:r>
            <w:r>
              <w:rPr>
                <w:sz w:val="24"/>
              </w:rPr>
              <w:t>Толстого</w:t>
            </w:r>
            <w:r>
              <w:rPr>
                <w:spacing w:val="36"/>
                <w:sz w:val="24"/>
              </w:rPr>
              <w:t xml:space="preserve"> </w:t>
            </w:r>
            <w:r>
              <w:rPr>
                <w:sz w:val="24"/>
              </w:rPr>
              <w:t>"Косточка"</w:t>
            </w:r>
            <w:r>
              <w:rPr>
                <w:spacing w:val="37"/>
                <w:sz w:val="24"/>
              </w:rPr>
              <w:t xml:space="preserve"> </w:t>
            </w:r>
            <w:r>
              <w:rPr>
                <w:sz w:val="24"/>
              </w:rPr>
              <w:t>и других на выбор</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5" w:line="237" w:lineRule="auto"/>
              <w:ind w:right="110"/>
              <w:rPr>
                <w:sz w:val="24"/>
              </w:rPr>
            </w:pPr>
            <w:r>
              <w:rPr>
                <w:sz w:val="24"/>
              </w:rPr>
              <w:t>Рассказы о детях. На примере произведения В.А. Осеевой "Три товарища"</w:t>
            </w:r>
            <w:r>
              <w:rPr>
                <w:spacing w:val="40"/>
                <w:sz w:val="24"/>
              </w:rPr>
              <w:t xml:space="preserve"> </w:t>
            </w:r>
            <w:r>
              <w:rPr>
                <w:sz w:val="24"/>
              </w:rPr>
              <w:t>и других на выбор</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40"/>
                <w:sz w:val="24"/>
              </w:rPr>
              <w:t xml:space="preserve"> </w:t>
            </w:r>
            <w:r>
              <w:rPr>
                <w:sz w:val="24"/>
              </w:rPr>
              <w:t>героя</w:t>
            </w:r>
            <w:r>
              <w:rPr>
                <w:spacing w:val="40"/>
                <w:sz w:val="24"/>
              </w:rPr>
              <w:t xml:space="preserve"> </w:t>
            </w:r>
            <w:r>
              <w:rPr>
                <w:sz w:val="24"/>
              </w:rPr>
              <w:t>произведения:</w:t>
            </w:r>
            <w:r>
              <w:rPr>
                <w:spacing w:val="40"/>
                <w:sz w:val="24"/>
              </w:rPr>
              <w:t xml:space="preserve"> </w:t>
            </w: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На примере произведения Е.А. Пермяка "Торопливый ножик"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2"/>
              <w:rPr>
                <w:sz w:val="24"/>
              </w:rPr>
            </w:pPr>
            <w:r>
              <w:rPr>
                <w:sz w:val="24"/>
              </w:rPr>
              <w:t>Работа</w:t>
            </w:r>
            <w:r>
              <w:rPr>
                <w:spacing w:val="33"/>
                <w:sz w:val="24"/>
              </w:rPr>
              <w:t xml:space="preserve"> </w:t>
            </w:r>
            <w:r>
              <w:rPr>
                <w:sz w:val="24"/>
              </w:rPr>
              <w:t>с</w:t>
            </w:r>
            <w:r>
              <w:rPr>
                <w:spacing w:val="33"/>
                <w:sz w:val="24"/>
              </w:rPr>
              <w:t xml:space="preserve"> </w:t>
            </w:r>
            <w:r>
              <w:rPr>
                <w:sz w:val="24"/>
              </w:rPr>
              <w:t>текстом</w:t>
            </w:r>
            <w:r>
              <w:rPr>
                <w:spacing w:val="33"/>
                <w:sz w:val="24"/>
              </w:rPr>
              <w:t xml:space="preserve"> </w:t>
            </w:r>
            <w:r>
              <w:rPr>
                <w:sz w:val="24"/>
              </w:rPr>
              <w:t>произведения:</w:t>
            </w:r>
            <w:r>
              <w:rPr>
                <w:spacing w:val="34"/>
                <w:sz w:val="24"/>
              </w:rPr>
              <w:t xml:space="preserve"> </w:t>
            </w:r>
            <w:r>
              <w:rPr>
                <w:sz w:val="24"/>
              </w:rPr>
              <w:t>осознание</w:t>
            </w:r>
            <w:r>
              <w:rPr>
                <w:spacing w:val="33"/>
                <w:sz w:val="24"/>
              </w:rPr>
              <w:t xml:space="preserve"> </w:t>
            </w:r>
            <w:r>
              <w:rPr>
                <w:sz w:val="24"/>
              </w:rPr>
              <w:t>понятий</w:t>
            </w:r>
            <w:r>
              <w:rPr>
                <w:spacing w:val="33"/>
                <w:sz w:val="24"/>
              </w:rPr>
              <w:t xml:space="preserve"> </w:t>
            </w:r>
            <w:r>
              <w:rPr>
                <w:sz w:val="24"/>
              </w:rPr>
              <w:t>друг,</w:t>
            </w:r>
            <w:r>
              <w:rPr>
                <w:spacing w:val="34"/>
                <w:sz w:val="24"/>
              </w:rPr>
              <w:t xml:space="preserve"> </w:t>
            </w:r>
            <w:r>
              <w:rPr>
                <w:sz w:val="24"/>
              </w:rPr>
              <w:t>дружба,</w:t>
            </w:r>
            <w:r>
              <w:rPr>
                <w:spacing w:val="34"/>
                <w:sz w:val="24"/>
              </w:rPr>
              <w:t xml:space="preserve"> </w:t>
            </w:r>
            <w:r>
              <w:rPr>
                <w:sz w:val="24"/>
              </w:rPr>
              <w:t>забота. На примере произведения Ю.И. Ермолаев "Лучший друг"</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rPr>
                <w:sz w:val="24"/>
              </w:rPr>
            </w:pPr>
            <w:r>
              <w:rPr>
                <w:sz w:val="24"/>
              </w:rPr>
              <w:t>Стихотворения</w:t>
            </w:r>
            <w:r>
              <w:rPr>
                <w:spacing w:val="-2"/>
                <w:sz w:val="24"/>
              </w:rPr>
              <w:t xml:space="preserve"> </w:t>
            </w:r>
            <w:r>
              <w:rPr>
                <w:sz w:val="24"/>
              </w:rPr>
              <w:t>о</w:t>
            </w:r>
            <w:r>
              <w:rPr>
                <w:spacing w:val="6"/>
                <w:sz w:val="24"/>
              </w:rPr>
              <w:t xml:space="preserve"> </w:t>
            </w:r>
            <w:r>
              <w:rPr>
                <w:sz w:val="24"/>
              </w:rPr>
              <w:t>детях.</w:t>
            </w:r>
            <w:r>
              <w:rPr>
                <w:spacing w:val="3"/>
                <w:sz w:val="24"/>
              </w:rPr>
              <w:t xml:space="preserve"> </w:t>
            </w:r>
            <w:r>
              <w:rPr>
                <w:sz w:val="24"/>
              </w:rPr>
              <w:t>На</w:t>
            </w:r>
            <w:r>
              <w:rPr>
                <w:spacing w:val="5"/>
                <w:sz w:val="24"/>
              </w:rPr>
              <w:t xml:space="preserve"> </w:t>
            </w:r>
            <w:r>
              <w:rPr>
                <w:sz w:val="24"/>
              </w:rPr>
              <w:t>примере</w:t>
            </w:r>
            <w:r>
              <w:rPr>
                <w:spacing w:val="5"/>
                <w:sz w:val="24"/>
              </w:rPr>
              <w:t xml:space="preserve"> </w:t>
            </w:r>
            <w:r>
              <w:rPr>
                <w:sz w:val="24"/>
              </w:rPr>
              <w:t>произведения</w:t>
            </w:r>
            <w:r>
              <w:rPr>
                <w:spacing w:val="2"/>
                <w:sz w:val="24"/>
              </w:rPr>
              <w:t xml:space="preserve"> </w:t>
            </w:r>
            <w:r>
              <w:rPr>
                <w:sz w:val="24"/>
              </w:rPr>
              <w:t>А.Л.</w:t>
            </w:r>
            <w:r>
              <w:rPr>
                <w:spacing w:val="3"/>
                <w:sz w:val="24"/>
              </w:rPr>
              <w:t xml:space="preserve"> </w:t>
            </w:r>
            <w:r>
              <w:rPr>
                <w:sz w:val="24"/>
              </w:rPr>
              <w:t>Барто</w:t>
            </w:r>
            <w:r>
              <w:rPr>
                <w:spacing w:val="6"/>
                <w:sz w:val="24"/>
              </w:rPr>
              <w:t xml:space="preserve"> </w:t>
            </w:r>
            <w:r>
              <w:rPr>
                <w:sz w:val="24"/>
              </w:rPr>
              <w:t>"Я</w:t>
            </w:r>
            <w:r>
              <w:rPr>
                <w:spacing w:val="4"/>
                <w:sz w:val="24"/>
              </w:rPr>
              <w:t xml:space="preserve"> </w:t>
            </w:r>
            <w:r>
              <w:rPr>
                <w:sz w:val="24"/>
              </w:rPr>
              <w:t>-</w:t>
            </w:r>
            <w:r>
              <w:rPr>
                <w:spacing w:val="3"/>
                <w:sz w:val="24"/>
              </w:rPr>
              <w:t xml:space="preserve"> </w:t>
            </w:r>
            <w:r>
              <w:rPr>
                <w:spacing w:val="-2"/>
                <w:sz w:val="24"/>
              </w:rPr>
              <w:t>лишний"</w:t>
            </w:r>
          </w:p>
        </w:tc>
      </w:tr>
    </w:tbl>
    <w:p w:rsidR="00B74A8E" w:rsidRDefault="00B74A8E" w:rsidP="00B74A8E">
      <w:pPr>
        <w:pStyle w:val="TableParagraph"/>
        <w:rPr>
          <w:sz w:val="24"/>
        </w:rPr>
        <w:sectPr w:rsidR="00B74A8E">
          <w:type w:val="continuous"/>
          <w:pgSz w:w="11910" w:h="16840"/>
          <w:pgMar w:top="960" w:right="425" w:bottom="93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и</w:t>
            </w:r>
            <w:r>
              <w:rPr>
                <w:spacing w:val="-3"/>
                <w:sz w:val="24"/>
              </w:rPr>
              <w:t xml:space="preserve"> </w:t>
            </w:r>
            <w:r>
              <w:rPr>
                <w:sz w:val="24"/>
              </w:rPr>
              <w:t>других</w:t>
            </w:r>
            <w:r>
              <w:rPr>
                <w:spacing w:val="2"/>
                <w:sz w:val="24"/>
              </w:rPr>
              <w:t xml:space="preserve"> </w:t>
            </w:r>
            <w:r>
              <w:rPr>
                <w:sz w:val="24"/>
              </w:rPr>
              <w:t>на</w:t>
            </w:r>
            <w:r>
              <w:rPr>
                <w:spacing w:val="-1"/>
                <w:sz w:val="24"/>
              </w:rPr>
              <w:t xml:space="preserve"> </w:t>
            </w:r>
            <w:r>
              <w:rPr>
                <w:spacing w:val="-2"/>
                <w:sz w:val="24"/>
              </w:rPr>
              <w:t>выбор</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rPr>
                <w:sz w:val="24"/>
              </w:rPr>
            </w:pPr>
            <w:r>
              <w:rPr>
                <w:sz w:val="24"/>
              </w:rPr>
              <w:t>Работа</w:t>
            </w:r>
            <w:r>
              <w:rPr>
                <w:spacing w:val="-5"/>
                <w:sz w:val="24"/>
              </w:rPr>
              <w:t xml:space="preserve"> </w:t>
            </w:r>
            <w:r>
              <w:rPr>
                <w:sz w:val="24"/>
              </w:rPr>
              <w:t>с</w:t>
            </w:r>
            <w:r>
              <w:rPr>
                <w:spacing w:val="-2"/>
                <w:sz w:val="24"/>
              </w:rPr>
              <w:t xml:space="preserve"> </w:t>
            </w:r>
            <w:r>
              <w:rPr>
                <w:sz w:val="24"/>
              </w:rPr>
              <w:t>текстом</w:t>
            </w:r>
            <w:r>
              <w:rPr>
                <w:spacing w:val="-3"/>
                <w:sz w:val="24"/>
              </w:rPr>
              <w:t xml:space="preserve"> </w:t>
            </w:r>
            <w:r>
              <w:rPr>
                <w:sz w:val="24"/>
              </w:rPr>
              <w:t>произведения:</w:t>
            </w:r>
            <w:r>
              <w:rPr>
                <w:spacing w:val="-1"/>
                <w:sz w:val="24"/>
              </w:rPr>
              <w:t xml:space="preserve"> </w:t>
            </w:r>
            <w:r>
              <w:rPr>
                <w:sz w:val="24"/>
              </w:rPr>
              <w:t>осознание</w:t>
            </w:r>
            <w:r>
              <w:rPr>
                <w:spacing w:val="-1"/>
                <w:sz w:val="24"/>
              </w:rPr>
              <w:t xml:space="preserve"> </w:t>
            </w:r>
            <w:r>
              <w:rPr>
                <w:sz w:val="24"/>
              </w:rPr>
              <w:t>понятий</w:t>
            </w:r>
            <w:r>
              <w:rPr>
                <w:spacing w:val="-3"/>
                <w:sz w:val="24"/>
              </w:rPr>
              <w:t xml:space="preserve"> </w:t>
            </w:r>
            <w:r>
              <w:rPr>
                <w:sz w:val="24"/>
              </w:rPr>
              <w:t>труд,</w:t>
            </w:r>
            <w:r>
              <w:rPr>
                <w:spacing w:val="-1"/>
                <w:sz w:val="24"/>
              </w:rPr>
              <w:t xml:space="preserve"> </w:t>
            </w:r>
            <w:r>
              <w:rPr>
                <w:spacing w:val="-2"/>
                <w:sz w:val="24"/>
              </w:rPr>
              <w:t>взаимопомощь</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0"/>
              <w:rPr>
                <w:sz w:val="24"/>
              </w:rPr>
            </w:pPr>
            <w:r>
              <w:rPr>
                <w:sz w:val="24"/>
              </w:rPr>
              <w:t>Восприятие</w:t>
            </w:r>
            <w:r>
              <w:rPr>
                <w:spacing w:val="34"/>
                <w:sz w:val="24"/>
              </w:rPr>
              <w:t xml:space="preserve"> </w:t>
            </w:r>
            <w:r>
              <w:rPr>
                <w:sz w:val="24"/>
              </w:rPr>
              <w:t>произведений</w:t>
            </w:r>
            <w:r>
              <w:rPr>
                <w:spacing w:val="34"/>
                <w:sz w:val="24"/>
              </w:rPr>
              <w:t xml:space="preserve"> </w:t>
            </w:r>
            <w:r>
              <w:rPr>
                <w:sz w:val="24"/>
              </w:rPr>
              <w:t>о</w:t>
            </w:r>
            <w:r>
              <w:rPr>
                <w:spacing w:val="37"/>
                <w:sz w:val="24"/>
              </w:rPr>
              <w:t xml:space="preserve"> </w:t>
            </w:r>
            <w:r>
              <w:rPr>
                <w:sz w:val="24"/>
              </w:rPr>
              <w:t>маме:</w:t>
            </w:r>
            <w:r>
              <w:rPr>
                <w:spacing w:val="35"/>
                <w:sz w:val="24"/>
              </w:rPr>
              <w:t xml:space="preserve"> </w:t>
            </w:r>
            <w:r>
              <w:rPr>
                <w:sz w:val="24"/>
              </w:rPr>
              <w:t>проявление</w:t>
            </w:r>
            <w:r>
              <w:rPr>
                <w:spacing w:val="34"/>
                <w:sz w:val="24"/>
              </w:rPr>
              <w:t xml:space="preserve"> </w:t>
            </w:r>
            <w:r>
              <w:rPr>
                <w:sz w:val="24"/>
              </w:rPr>
              <w:t>любви</w:t>
            </w:r>
            <w:r>
              <w:rPr>
                <w:spacing w:val="36"/>
                <w:sz w:val="24"/>
              </w:rPr>
              <w:t xml:space="preserve"> </w:t>
            </w:r>
            <w:r>
              <w:rPr>
                <w:sz w:val="24"/>
              </w:rPr>
              <w:t>и</w:t>
            </w:r>
            <w:r>
              <w:rPr>
                <w:spacing w:val="36"/>
                <w:sz w:val="24"/>
              </w:rPr>
              <w:t xml:space="preserve"> </w:t>
            </w:r>
            <w:r>
              <w:rPr>
                <w:sz w:val="24"/>
              </w:rPr>
              <w:t>заботы</w:t>
            </w:r>
            <w:r>
              <w:rPr>
                <w:spacing w:val="34"/>
                <w:sz w:val="24"/>
              </w:rPr>
              <w:t xml:space="preserve"> </w:t>
            </w:r>
            <w:r>
              <w:rPr>
                <w:sz w:val="24"/>
              </w:rPr>
              <w:t>о</w:t>
            </w:r>
            <w:r>
              <w:rPr>
                <w:spacing w:val="35"/>
                <w:sz w:val="24"/>
              </w:rPr>
              <w:t xml:space="preserve"> </w:t>
            </w:r>
            <w:r>
              <w:rPr>
                <w:sz w:val="24"/>
              </w:rPr>
              <w:t>родных людях. На примере стихотворения А.Л. Барто "Мама" и других на выбор</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0"/>
              <w:ind w:right="50"/>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2"/>
              <w:ind w:right="49"/>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4" w:line="237" w:lineRule="auto"/>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3" w:line="237" w:lineRule="auto"/>
              <w:rPr>
                <w:sz w:val="24"/>
              </w:rPr>
            </w:pPr>
            <w:r>
              <w:rPr>
                <w:sz w:val="24"/>
              </w:rPr>
              <w:t>Наблюдение</w:t>
            </w:r>
            <w:r>
              <w:rPr>
                <w:spacing w:val="40"/>
                <w:sz w:val="24"/>
              </w:rPr>
              <w:t xml:space="preserve"> </w:t>
            </w:r>
            <w:r>
              <w:rPr>
                <w:sz w:val="24"/>
              </w:rPr>
              <w:t>за</w:t>
            </w:r>
            <w:r>
              <w:rPr>
                <w:spacing w:val="80"/>
                <w:sz w:val="24"/>
              </w:rPr>
              <w:t xml:space="preserve"> </w:t>
            </w:r>
            <w:r>
              <w:rPr>
                <w:sz w:val="24"/>
              </w:rPr>
              <w:t>особенностями</w:t>
            </w:r>
            <w:r>
              <w:rPr>
                <w:spacing w:val="80"/>
                <w:sz w:val="24"/>
              </w:rPr>
              <w:t xml:space="preserve"> </w:t>
            </w:r>
            <w:r>
              <w:rPr>
                <w:sz w:val="24"/>
              </w:rPr>
              <w:t>стихотворной</w:t>
            </w:r>
            <w:r>
              <w:rPr>
                <w:spacing w:val="40"/>
                <w:sz w:val="24"/>
              </w:rPr>
              <w:t xml:space="preserve"> </w:t>
            </w:r>
            <w:r>
              <w:rPr>
                <w:sz w:val="24"/>
              </w:rPr>
              <w:t>речи:</w:t>
            </w:r>
            <w:r>
              <w:rPr>
                <w:spacing w:val="40"/>
                <w:sz w:val="24"/>
              </w:rPr>
              <w:t xml:space="preserve"> </w:t>
            </w:r>
            <w:r>
              <w:rPr>
                <w:sz w:val="24"/>
              </w:rPr>
              <w:t>рифма,</w:t>
            </w:r>
            <w:r>
              <w:rPr>
                <w:spacing w:val="80"/>
                <w:sz w:val="24"/>
              </w:rPr>
              <w:t xml:space="preserve"> </w:t>
            </w:r>
            <w:r>
              <w:rPr>
                <w:sz w:val="24"/>
              </w:rPr>
              <w:t>ритм.</w:t>
            </w:r>
            <w:r>
              <w:rPr>
                <w:spacing w:val="80"/>
                <w:sz w:val="24"/>
              </w:rPr>
              <w:t xml:space="preserve"> </w:t>
            </w:r>
            <w:r>
              <w:rPr>
                <w:sz w:val="24"/>
              </w:rPr>
              <w:t>Роль интонации при выразительном чтении: темп, сила голоса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rPr>
                <w:sz w:val="24"/>
              </w:rPr>
            </w:pPr>
            <w:r>
              <w:rPr>
                <w:sz w:val="24"/>
              </w:rPr>
              <w:t>Восприятие</w:t>
            </w:r>
            <w:r>
              <w:rPr>
                <w:spacing w:val="-7"/>
                <w:sz w:val="24"/>
              </w:rPr>
              <w:t xml:space="preserve"> </w:t>
            </w:r>
            <w:r>
              <w:rPr>
                <w:sz w:val="24"/>
              </w:rPr>
              <w:t>произведений о родной</w:t>
            </w:r>
            <w:r>
              <w:rPr>
                <w:spacing w:val="-3"/>
                <w:sz w:val="24"/>
              </w:rPr>
              <w:t xml:space="preserve"> </w:t>
            </w:r>
            <w:r>
              <w:rPr>
                <w:sz w:val="24"/>
              </w:rPr>
              <w:t>природе:</w:t>
            </w:r>
            <w:r>
              <w:rPr>
                <w:spacing w:val="-3"/>
                <w:sz w:val="24"/>
              </w:rPr>
              <w:t xml:space="preserve"> </w:t>
            </w:r>
            <w:r>
              <w:rPr>
                <w:sz w:val="24"/>
              </w:rPr>
              <w:t>краски</w:t>
            </w:r>
            <w:r>
              <w:rPr>
                <w:spacing w:val="1"/>
                <w:sz w:val="24"/>
              </w:rPr>
              <w:t xml:space="preserve"> </w:t>
            </w:r>
            <w:r>
              <w:rPr>
                <w:sz w:val="24"/>
              </w:rPr>
              <w:t>и</w:t>
            </w:r>
            <w:r>
              <w:rPr>
                <w:spacing w:val="-3"/>
                <w:sz w:val="24"/>
              </w:rPr>
              <w:t xml:space="preserve"> </w:t>
            </w:r>
            <w:r>
              <w:rPr>
                <w:sz w:val="24"/>
              </w:rPr>
              <w:t>звуки</w:t>
            </w:r>
            <w:r>
              <w:rPr>
                <w:spacing w:val="1"/>
                <w:sz w:val="24"/>
              </w:rPr>
              <w:t xml:space="preserve"> </w:t>
            </w:r>
            <w:r>
              <w:rPr>
                <w:spacing w:val="-2"/>
                <w:sz w:val="24"/>
              </w:rPr>
              <w:t>весны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Сравнение</w:t>
            </w:r>
            <w:r>
              <w:rPr>
                <w:spacing w:val="80"/>
                <w:sz w:val="24"/>
              </w:rPr>
              <w:t xml:space="preserve"> </w:t>
            </w:r>
            <w:r>
              <w:rPr>
                <w:sz w:val="24"/>
              </w:rPr>
              <w:t>стихотворного</w:t>
            </w:r>
            <w:r>
              <w:rPr>
                <w:spacing w:val="80"/>
                <w:sz w:val="24"/>
              </w:rPr>
              <w:t xml:space="preserve"> </w:t>
            </w:r>
            <w:r>
              <w:rPr>
                <w:sz w:val="24"/>
              </w:rPr>
              <w:t>и</w:t>
            </w:r>
            <w:r>
              <w:rPr>
                <w:spacing w:val="80"/>
                <w:sz w:val="24"/>
              </w:rPr>
              <w:t xml:space="preserve"> </w:t>
            </w:r>
            <w:r>
              <w:rPr>
                <w:sz w:val="24"/>
              </w:rPr>
              <w:t>прозаического</w:t>
            </w:r>
            <w:r>
              <w:rPr>
                <w:spacing w:val="80"/>
                <w:sz w:val="24"/>
              </w:rPr>
              <w:t xml:space="preserve"> </w:t>
            </w:r>
            <w:r>
              <w:rPr>
                <w:sz w:val="24"/>
              </w:rPr>
              <w:t>текста</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весной.</w:t>
            </w:r>
            <w:r>
              <w:rPr>
                <w:spacing w:val="40"/>
                <w:sz w:val="24"/>
              </w:rPr>
              <w:t xml:space="preserve"> </w:t>
            </w:r>
            <w:r>
              <w:rPr>
                <w:sz w:val="24"/>
              </w:rPr>
              <w:t>Определение настроений, которые они создают</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0"/>
              <w:rPr>
                <w:sz w:val="24"/>
              </w:rPr>
            </w:pPr>
            <w:r>
              <w:rPr>
                <w:sz w:val="24"/>
              </w:rPr>
              <w:t>Выделение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(идеи)</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о</w:t>
            </w:r>
            <w:r>
              <w:rPr>
                <w:spacing w:val="40"/>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 xml:space="preserve">о </w:t>
            </w:r>
            <w:r>
              <w:rPr>
                <w:spacing w:val="-2"/>
                <w:sz w:val="24"/>
              </w:rPr>
              <w:t>Родине</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spacing w:before="104" w:line="237" w:lineRule="auto"/>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Отражение</w:t>
            </w:r>
            <w:r>
              <w:rPr>
                <w:spacing w:val="40"/>
                <w:sz w:val="24"/>
              </w:rPr>
              <w:t xml:space="preserve"> </w:t>
            </w:r>
            <w:r>
              <w:rPr>
                <w:sz w:val="24"/>
              </w:rPr>
              <w:t>в</w:t>
            </w:r>
            <w:r>
              <w:rPr>
                <w:spacing w:val="40"/>
                <w:sz w:val="24"/>
              </w:rPr>
              <w:t xml:space="preserve"> </w:t>
            </w:r>
            <w:r>
              <w:rPr>
                <w:sz w:val="24"/>
              </w:rPr>
              <w:t>иллюстрации</w:t>
            </w:r>
            <w:r>
              <w:rPr>
                <w:spacing w:val="40"/>
                <w:sz w:val="24"/>
              </w:rPr>
              <w:t xml:space="preserve"> </w:t>
            </w:r>
            <w:r>
              <w:rPr>
                <w:sz w:val="24"/>
              </w:rPr>
              <w:t>эмоционального отклика на произведение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4" w:line="237" w:lineRule="auto"/>
              <w:rPr>
                <w:sz w:val="24"/>
              </w:rPr>
            </w:pPr>
            <w:r>
              <w:rPr>
                <w:sz w:val="24"/>
              </w:rPr>
              <w:t>Знакомство</w:t>
            </w:r>
            <w:r>
              <w:rPr>
                <w:spacing w:val="40"/>
                <w:sz w:val="24"/>
              </w:rPr>
              <w:t xml:space="preserve"> </w:t>
            </w:r>
            <w:r>
              <w:rPr>
                <w:sz w:val="24"/>
              </w:rPr>
              <w:t>с</w:t>
            </w:r>
            <w:r>
              <w:rPr>
                <w:spacing w:val="40"/>
                <w:sz w:val="24"/>
              </w:rPr>
              <w:t xml:space="preserve"> </w:t>
            </w:r>
            <w:r>
              <w:rPr>
                <w:sz w:val="24"/>
              </w:rPr>
              <w:t>малыми</w:t>
            </w:r>
            <w:r>
              <w:rPr>
                <w:spacing w:val="40"/>
                <w:sz w:val="24"/>
              </w:rPr>
              <w:t xml:space="preserve"> </w:t>
            </w:r>
            <w:r>
              <w:rPr>
                <w:sz w:val="24"/>
              </w:rPr>
              <w:t>жанрами</w:t>
            </w:r>
            <w:r>
              <w:rPr>
                <w:spacing w:val="40"/>
                <w:sz w:val="24"/>
              </w:rPr>
              <w:t xml:space="preserve"> </w:t>
            </w:r>
            <w:r>
              <w:rPr>
                <w:sz w:val="24"/>
              </w:rPr>
              <w:t>устного</w:t>
            </w:r>
            <w:r>
              <w:rPr>
                <w:spacing w:val="40"/>
                <w:sz w:val="24"/>
              </w:rPr>
              <w:t xml:space="preserve"> </w:t>
            </w:r>
            <w:r>
              <w:rPr>
                <w:sz w:val="24"/>
              </w:rPr>
              <w:t>народного</w:t>
            </w:r>
            <w:r>
              <w:rPr>
                <w:spacing w:val="40"/>
                <w:sz w:val="24"/>
              </w:rPr>
              <w:t xml:space="preserve"> </w:t>
            </w:r>
            <w:r>
              <w:rPr>
                <w:sz w:val="24"/>
              </w:rPr>
              <w:t>творчества:</w:t>
            </w:r>
            <w:r>
              <w:rPr>
                <w:spacing w:val="40"/>
                <w:sz w:val="24"/>
              </w:rPr>
              <w:t xml:space="preserve"> </w:t>
            </w:r>
            <w:r>
              <w:rPr>
                <w:sz w:val="24"/>
              </w:rPr>
              <w:t>потешка, загадка, пословица</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tabs>
                <w:tab w:val="left" w:pos="1736"/>
                <w:tab w:val="left" w:pos="2840"/>
                <w:tab w:val="left" w:pos="3512"/>
                <w:tab w:val="left" w:pos="4729"/>
                <w:tab w:val="left" w:pos="6236"/>
                <w:tab w:val="left" w:pos="7434"/>
              </w:tabs>
              <w:spacing w:before="104" w:line="237" w:lineRule="auto"/>
              <w:ind w:right="51"/>
              <w:rPr>
                <w:sz w:val="24"/>
              </w:rPr>
            </w:pPr>
            <w:r>
              <w:rPr>
                <w:spacing w:val="-2"/>
                <w:sz w:val="24"/>
              </w:rPr>
              <w:t>Особенности</w:t>
            </w:r>
            <w:r>
              <w:rPr>
                <w:sz w:val="24"/>
              </w:rPr>
              <w:tab/>
            </w:r>
            <w:r>
              <w:rPr>
                <w:spacing w:val="-2"/>
                <w:sz w:val="24"/>
              </w:rPr>
              <w:t>загадки</w:t>
            </w:r>
            <w:r>
              <w:rPr>
                <w:sz w:val="24"/>
              </w:rPr>
              <w:tab/>
            </w:r>
            <w:r>
              <w:rPr>
                <w:spacing w:val="-4"/>
                <w:sz w:val="24"/>
              </w:rPr>
              <w:t>как</w:t>
            </w:r>
            <w:r>
              <w:rPr>
                <w:sz w:val="24"/>
              </w:rPr>
              <w:tab/>
            </w:r>
            <w:r>
              <w:rPr>
                <w:spacing w:val="-2"/>
                <w:sz w:val="24"/>
              </w:rPr>
              <w:t>средства</w:t>
            </w:r>
            <w:r>
              <w:rPr>
                <w:sz w:val="24"/>
              </w:rPr>
              <w:tab/>
            </w:r>
            <w:r>
              <w:rPr>
                <w:spacing w:val="-2"/>
                <w:sz w:val="24"/>
              </w:rPr>
              <w:t>воспитания</w:t>
            </w:r>
            <w:r>
              <w:rPr>
                <w:sz w:val="24"/>
              </w:rPr>
              <w:tab/>
            </w:r>
            <w:r>
              <w:rPr>
                <w:spacing w:val="-2"/>
                <w:sz w:val="24"/>
              </w:rPr>
              <w:t>живости</w:t>
            </w:r>
            <w:r>
              <w:rPr>
                <w:sz w:val="24"/>
              </w:rPr>
              <w:tab/>
            </w:r>
            <w:r>
              <w:rPr>
                <w:spacing w:val="-4"/>
                <w:sz w:val="24"/>
              </w:rPr>
              <w:t xml:space="preserve">ума, </w:t>
            </w:r>
            <w:r>
              <w:rPr>
                <w:spacing w:val="-2"/>
                <w:sz w:val="24"/>
              </w:rPr>
              <w:t>сообразительности</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2"/>
              <w:rPr>
                <w:sz w:val="24"/>
              </w:rPr>
            </w:pPr>
            <w:r>
              <w:rPr>
                <w:sz w:val="24"/>
              </w:rPr>
              <w:t>Понимание</w:t>
            </w:r>
            <w:r>
              <w:rPr>
                <w:spacing w:val="80"/>
                <w:sz w:val="24"/>
              </w:rPr>
              <w:t xml:space="preserve"> </w:t>
            </w:r>
            <w:r>
              <w:rPr>
                <w:sz w:val="24"/>
              </w:rPr>
              <w:t>пословицы</w:t>
            </w:r>
            <w:r>
              <w:rPr>
                <w:spacing w:val="80"/>
                <w:sz w:val="24"/>
              </w:rPr>
              <w:t xml:space="preserve"> </w:t>
            </w:r>
            <w:r>
              <w:rPr>
                <w:sz w:val="24"/>
              </w:rPr>
              <w:t>как</w:t>
            </w:r>
            <w:r>
              <w:rPr>
                <w:spacing w:val="80"/>
                <w:sz w:val="24"/>
              </w:rPr>
              <w:t xml:space="preserve"> </w:t>
            </w:r>
            <w:r>
              <w:rPr>
                <w:sz w:val="24"/>
              </w:rPr>
              <w:t>средства</w:t>
            </w:r>
            <w:r>
              <w:rPr>
                <w:spacing w:val="80"/>
                <w:sz w:val="24"/>
              </w:rPr>
              <w:t xml:space="preserve"> </w:t>
            </w:r>
            <w:r>
              <w:rPr>
                <w:sz w:val="24"/>
              </w:rPr>
              <w:t>проявления</w:t>
            </w:r>
            <w:r>
              <w:rPr>
                <w:spacing w:val="80"/>
                <w:sz w:val="24"/>
              </w:rPr>
              <w:t xml:space="preserve"> </w:t>
            </w:r>
            <w:r>
              <w:rPr>
                <w:sz w:val="24"/>
              </w:rPr>
              <w:t>народной</w:t>
            </w:r>
            <w:r>
              <w:rPr>
                <w:spacing w:val="80"/>
                <w:sz w:val="24"/>
              </w:rPr>
              <w:t xml:space="preserve"> </w:t>
            </w:r>
            <w:r>
              <w:rPr>
                <w:sz w:val="24"/>
              </w:rPr>
              <w:t>мудрости,</w:t>
            </w:r>
            <w:r>
              <w:rPr>
                <w:spacing w:val="40"/>
                <w:sz w:val="24"/>
              </w:rPr>
              <w:t xml:space="preserve"> </w:t>
            </w:r>
            <w:r>
              <w:rPr>
                <w:sz w:val="24"/>
              </w:rPr>
              <w:t>краткого изречения жизненных правил</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Характеристика</w:t>
            </w:r>
            <w:r>
              <w:rPr>
                <w:spacing w:val="-7"/>
                <w:sz w:val="24"/>
              </w:rPr>
              <w:t xml:space="preserve"> </w:t>
            </w:r>
            <w:r>
              <w:rPr>
                <w:sz w:val="24"/>
              </w:rPr>
              <w:t>особенностей потешки</w:t>
            </w:r>
            <w:r>
              <w:rPr>
                <w:spacing w:val="-2"/>
                <w:sz w:val="24"/>
              </w:rPr>
              <w:t xml:space="preserve"> </w:t>
            </w:r>
            <w:r>
              <w:rPr>
                <w:sz w:val="24"/>
              </w:rPr>
              <w:t>как</w:t>
            </w:r>
            <w:r>
              <w:rPr>
                <w:spacing w:val="-3"/>
                <w:sz w:val="24"/>
              </w:rPr>
              <w:t xml:space="preserve"> </w:t>
            </w:r>
            <w:r>
              <w:rPr>
                <w:sz w:val="24"/>
              </w:rPr>
              <w:t>игрового</w:t>
            </w:r>
            <w:r>
              <w:rPr>
                <w:spacing w:val="-1"/>
                <w:sz w:val="24"/>
              </w:rPr>
              <w:t xml:space="preserve"> </w:t>
            </w:r>
            <w:r>
              <w:rPr>
                <w:sz w:val="24"/>
              </w:rPr>
              <w:t xml:space="preserve">народного </w:t>
            </w:r>
            <w:r>
              <w:rPr>
                <w:spacing w:val="-2"/>
                <w:sz w:val="24"/>
              </w:rPr>
              <w:t>фольклора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tabs>
                <w:tab w:val="left" w:pos="1631"/>
                <w:tab w:val="left" w:pos="2380"/>
                <w:tab w:val="left" w:pos="4076"/>
                <w:tab w:val="left" w:pos="4420"/>
                <w:tab w:val="left" w:pos="6611"/>
                <w:tab w:val="left" w:pos="7746"/>
              </w:tabs>
              <w:ind w:right="49"/>
              <w:rPr>
                <w:sz w:val="24"/>
              </w:rPr>
            </w:pPr>
            <w:r>
              <w:rPr>
                <w:spacing w:val="-2"/>
                <w:sz w:val="24"/>
              </w:rPr>
              <w:t>Определение</w:t>
            </w:r>
            <w:r>
              <w:rPr>
                <w:sz w:val="24"/>
              </w:rPr>
              <w:tab/>
            </w:r>
            <w:r>
              <w:rPr>
                <w:spacing w:val="-4"/>
                <w:sz w:val="24"/>
              </w:rPr>
              <w:t>темы</w:t>
            </w:r>
            <w:r>
              <w:rPr>
                <w:sz w:val="24"/>
              </w:rPr>
              <w:tab/>
            </w:r>
            <w:r>
              <w:rPr>
                <w:spacing w:val="-2"/>
                <w:sz w:val="24"/>
              </w:rPr>
              <w:t>произведения:</w:t>
            </w:r>
            <w:r>
              <w:rPr>
                <w:sz w:val="24"/>
              </w:rPr>
              <w:tab/>
            </w:r>
            <w:r>
              <w:rPr>
                <w:spacing w:val="-10"/>
                <w:sz w:val="24"/>
              </w:rPr>
              <w:t>о</w:t>
            </w:r>
            <w:r>
              <w:rPr>
                <w:sz w:val="24"/>
              </w:rPr>
              <w:tab/>
            </w:r>
            <w:r>
              <w:rPr>
                <w:spacing w:val="-2"/>
                <w:sz w:val="24"/>
              </w:rPr>
              <w:t>взаимоотношениях</w:t>
            </w:r>
            <w:r>
              <w:rPr>
                <w:sz w:val="24"/>
              </w:rPr>
              <w:tab/>
            </w:r>
            <w:r>
              <w:rPr>
                <w:spacing w:val="-2"/>
                <w:sz w:val="24"/>
              </w:rPr>
              <w:t>человека</w:t>
            </w:r>
            <w:r>
              <w:rPr>
                <w:sz w:val="24"/>
              </w:rPr>
              <w:tab/>
            </w:r>
            <w:r>
              <w:rPr>
                <w:spacing w:val="-10"/>
                <w:sz w:val="24"/>
              </w:rPr>
              <w:t xml:space="preserve">и </w:t>
            </w:r>
            <w:r>
              <w:rPr>
                <w:spacing w:val="-2"/>
                <w:sz w:val="24"/>
              </w:rPr>
              <w:t>животных</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5" w:line="237" w:lineRule="auto"/>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о</w:t>
            </w:r>
            <w:r>
              <w:rPr>
                <w:spacing w:val="80"/>
                <w:sz w:val="24"/>
              </w:rPr>
              <w:t xml:space="preserve"> </w:t>
            </w:r>
            <w:r>
              <w:rPr>
                <w:sz w:val="24"/>
              </w:rPr>
              <w:t>братьях</w:t>
            </w:r>
            <w:r>
              <w:rPr>
                <w:spacing w:val="80"/>
                <w:sz w:val="24"/>
              </w:rPr>
              <w:t xml:space="preserve"> </w:t>
            </w:r>
            <w:r>
              <w:rPr>
                <w:sz w:val="24"/>
              </w:rPr>
              <w:t>наших меньших: бережное отношение к животным</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5" w:line="237" w:lineRule="auto"/>
              <w:rPr>
                <w:sz w:val="24"/>
              </w:rPr>
            </w:pPr>
            <w:r>
              <w:rPr>
                <w:sz w:val="24"/>
              </w:rPr>
              <w:t>Отражение</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понятий:</w:t>
            </w:r>
            <w:r>
              <w:rPr>
                <w:spacing w:val="40"/>
                <w:sz w:val="24"/>
              </w:rPr>
              <w:t xml:space="preserve"> </w:t>
            </w:r>
            <w:r>
              <w:rPr>
                <w:sz w:val="24"/>
              </w:rPr>
              <w:t>любовь</w:t>
            </w:r>
            <w:r>
              <w:rPr>
                <w:spacing w:val="40"/>
                <w:sz w:val="24"/>
              </w:rPr>
              <w:t xml:space="preserve"> </w:t>
            </w:r>
            <w:r>
              <w:rPr>
                <w:sz w:val="24"/>
              </w:rPr>
              <w:t>и</w:t>
            </w:r>
            <w:r>
              <w:rPr>
                <w:spacing w:val="40"/>
                <w:sz w:val="24"/>
              </w:rPr>
              <w:t xml:space="preserve"> </w:t>
            </w:r>
            <w:r>
              <w:rPr>
                <w:sz w:val="24"/>
              </w:rPr>
              <w:t>забота</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 примере произведений М.М. Пришвина и других на выбор</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4" w:line="237" w:lineRule="auto"/>
              <w:rPr>
                <w:sz w:val="24"/>
              </w:rPr>
            </w:pPr>
            <w:r>
              <w:rPr>
                <w:sz w:val="24"/>
              </w:rPr>
              <w:t>Описание</w:t>
            </w:r>
            <w:r>
              <w:rPr>
                <w:spacing w:val="80"/>
                <w:sz w:val="24"/>
              </w:rPr>
              <w:t xml:space="preserve"> </w:t>
            </w:r>
            <w:r>
              <w:rPr>
                <w:sz w:val="24"/>
              </w:rPr>
              <w:t>героя</w:t>
            </w:r>
            <w:r>
              <w:rPr>
                <w:spacing w:val="80"/>
                <w:sz w:val="24"/>
              </w:rPr>
              <w:t xml:space="preserve"> </w:t>
            </w:r>
            <w:r>
              <w:rPr>
                <w:sz w:val="24"/>
              </w:rPr>
              <w:t>произведения,</w:t>
            </w:r>
            <w:r>
              <w:rPr>
                <w:spacing w:val="80"/>
                <w:sz w:val="24"/>
              </w:rPr>
              <w:t xml:space="preserve"> </w:t>
            </w:r>
            <w:r>
              <w:rPr>
                <w:sz w:val="24"/>
              </w:rPr>
              <w:t>его</w:t>
            </w:r>
            <w:r>
              <w:rPr>
                <w:spacing w:val="80"/>
                <w:sz w:val="24"/>
              </w:rPr>
              <w:t xml:space="preserve"> </w:t>
            </w:r>
            <w:r>
              <w:rPr>
                <w:sz w:val="24"/>
              </w:rPr>
              <w:t>внешности,</w:t>
            </w:r>
            <w:r>
              <w:rPr>
                <w:spacing w:val="80"/>
                <w:sz w:val="24"/>
              </w:rPr>
              <w:t xml:space="preserve"> </w:t>
            </w:r>
            <w:r>
              <w:rPr>
                <w:sz w:val="24"/>
              </w:rPr>
              <w:t>действий.</w:t>
            </w:r>
            <w:r>
              <w:rPr>
                <w:spacing w:val="80"/>
                <w:sz w:val="24"/>
              </w:rPr>
              <w:t xml:space="preserve"> </w:t>
            </w:r>
            <w:r>
              <w:rPr>
                <w:sz w:val="24"/>
              </w:rPr>
              <w:t>На</w:t>
            </w:r>
            <w:r>
              <w:rPr>
                <w:spacing w:val="80"/>
                <w:sz w:val="24"/>
              </w:rPr>
              <w:t xml:space="preserve"> </w:t>
            </w:r>
            <w:r>
              <w:rPr>
                <w:sz w:val="24"/>
              </w:rPr>
              <w:t>примере произведений В.В. Бианки и других на выбор</w:t>
            </w:r>
          </w:p>
        </w:tc>
      </w:tr>
      <w:tr w:rsidR="00B74A8E" w:rsidTr="00B134E7">
        <w:trPr>
          <w:trHeight w:val="753"/>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2"/>
              <w:ind w:right="50"/>
              <w:rPr>
                <w:sz w:val="24"/>
              </w:rPr>
            </w:pPr>
            <w:r>
              <w:rPr>
                <w:sz w:val="24"/>
              </w:rPr>
              <w:t>Сравнение</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научно-познавательных</w:t>
            </w:r>
            <w:r>
              <w:rPr>
                <w:spacing w:val="40"/>
                <w:sz w:val="24"/>
              </w:rPr>
              <w:t xml:space="preserve"> </w:t>
            </w:r>
            <w:r>
              <w:rPr>
                <w:sz w:val="24"/>
              </w:rPr>
              <w:t>текстов:</w:t>
            </w:r>
            <w:r>
              <w:rPr>
                <w:spacing w:val="40"/>
                <w:sz w:val="24"/>
              </w:rPr>
              <w:t xml:space="preserve"> </w:t>
            </w:r>
            <w:r>
              <w:rPr>
                <w:sz w:val="24"/>
              </w:rPr>
              <w:t xml:space="preserve">описание </w:t>
            </w:r>
            <w:r>
              <w:rPr>
                <w:spacing w:val="-2"/>
                <w:sz w:val="24"/>
              </w:rPr>
              <w:t>героя-животного</w:t>
            </w:r>
          </w:p>
        </w:tc>
      </w:tr>
    </w:tbl>
    <w:p w:rsidR="00B74A8E" w:rsidRDefault="00B74A8E" w:rsidP="00B74A8E">
      <w:pPr>
        <w:pStyle w:val="TableParagraph"/>
        <w:rPr>
          <w:sz w:val="24"/>
        </w:rPr>
        <w:sectPr w:rsidR="00B74A8E">
          <w:type w:val="continuous"/>
          <w:pgSz w:w="11910" w:h="16840"/>
          <w:pgMar w:top="960" w:right="425" w:bottom="5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ind w:right="51"/>
              <w:jc w:val="both"/>
              <w:rPr>
                <w:sz w:val="24"/>
              </w:rPr>
            </w:pPr>
            <w:r>
              <w:rPr>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ind w:right="110"/>
              <w:rPr>
                <w:sz w:val="24"/>
              </w:rPr>
            </w:pPr>
            <w:r>
              <w:rPr>
                <w:sz w:val="24"/>
              </w:rPr>
              <w:t>Составление выставки книг "Произведения о животных": художественный и научно-познавательные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0"/>
              <w:rPr>
                <w:sz w:val="24"/>
              </w:rPr>
            </w:pPr>
            <w:r>
              <w:rPr>
                <w:sz w:val="24"/>
              </w:rPr>
              <w:t>Восприятие</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чудесах</w:t>
            </w:r>
            <w:r>
              <w:rPr>
                <w:spacing w:val="80"/>
                <w:sz w:val="24"/>
              </w:rPr>
              <w:t xml:space="preserve"> </w:t>
            </w:r>
            <w:r>
              <w:rPr>
                <w:sz w:val="24"/>
              </w:rPr>
              <w:t>и</w:t>
            </w:r>
            <w:r>
              <w:rPr>
                <w:spacing w:val="80"/>
                <w:sz w:val="24"/>
              </w:rPr>
              <w:t xml:space="preserve"> </w:t>
            </w:r>
            <w:r>
              <w:rPr>
                <w:sz w:val="24"/>
              </w:rPr>
              <w:t>фантазии:</w:t>
            </w:r>
            <w:r>
              <w:rPr>
                <w:spacing w:val="80"/>
                <w:sz w:val="24"/>
              </w:rPr>
              <w:t xml:space="preserve"> </w:t>
            </w:r>
            <w:r>
              <w:rPr>
                <w:sz w:val="24"/>
              </w:rPr>
              <w:t>способность</w:t>
            </w:r>
            <w:r>
              <w:rPr>
                <w:spacing w:val="80"/>
                <w:sz w:val="24"/>
              </w:rPr>
              <w:t xml:space="preserve"> </w:t>
            </w:r>
            <w:r>
              <w:rPr>
                <w:sz w:val="24"/>
              </w:rPr>
              <w:t>автора замечать необычное в окружающем мире произведения авторов на выбор</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0"/>
              <w:rPr>
                <w:sz w:val="24"/>
              </w:rPr>
            </w:pPr>
            <w:r>
              <w:rPr>
                <w:sz w:val="24"/>
              </w:rPr>
              <w:t>Открытие</w:t>
            </w:r>
            <w:r>
              <w:rPr>
                <w:spacing w:val="-3"/>
                <w:sz w:val="24"/>
              </w:rPr>
              <w:t xml:space="preserve"> </w:t>
            </w:r>
            <w:r>
              <w:rPr>
                <w:sz w:val="24"/>
              </w:rPr>
              <w:t>чудесного</w:t>
            </w:r>
            <w:r>
              <w:rPr>
                <w:spacing w:val="-4"/>
                <w:sz w:val="24"/>
              </w:rPr>
              <w:t xml:space="preserve"> </w:t>
            </w:r>
            <w:r>
              <w:rPr>
                <w:sz w:val="24"/>
              </w:rPr>
              <w:t>в</w:t>
            </w:r>
            <w:r>
              <w:rPr>
                <w:spacing w:val="-2"/>
                <w:sz w:val="24"/>
              </w:rPr>
              <w:t xml:space="preserve"> </w:t>
            </w:r>
            <w:r>
              <w:rPr>
                <w:sz w:val="24"/>
              </w:rPr>
              <w:t>обыкновенных</w:t>
            </w:r>
            <w:r>
              <w:rPr>
                <w:spacing w:val="-2"/>
                <w:sz w:val="24"/>
              </w:rPr>
              <w:t xml:space="preserve"> </w:t>
            </w:r>
            <w:r>
              <w:rPr>
                <w:sz w:val="24"/>
              </w:rPr>
              <w:t>явлениях.</w:t>
            </w:r>
            <w:r>
              <w:rPr>
                <w:spacing w:val="-2"/>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стихотворений В.В. Лунина "Я видел чудо", Р.С. Сефа "Чудо" и других на выбор</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spacing w:before="104" w:line="237" w:lineRule="auto"/>
              <w:rPr>
                <w:sz w:val="24"/>
              </w:rPr>
            </w:pPr>
            <w:r>
              <w:rPr>
                <w:sz w:val="24"/>
              </w:rPr>
              <w:t>Мир фантазии и чудес в произведениях Б.В. Заходера "Моя Вообразилия", Ю.П. Мориц "Сто фантазий" и других на выбор</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4" w:line="237" w:lineRule="auto"/>
              <w:rPr>
                <w:sz w:val="24"/>
              </w:rPr>
            </w:pPr>
            <w:r>
              <w:rPr>
                <w:sz w:val="24"/>
              </w:rPr>
              <w:t>Сравнение фольклорных и авторских произведений о чудесах и фантазии: сходство и различие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3" w:line="237" w:lineRule="auto"/>
              <w:rPr>
                <w:sz w:val="24"/>
              </w:rPr>
            </w:pPr>
            <w:r>
              <w:rPr>
                <w:sz w:val="24"/>
              </w:rPr>
              <w:t>Ориентировка</w:t>
            </w:r>
            <w:r>
              <w:rPr>
                <w:spacing w:val="30"/>
                <w:sz w:val="24"/>
              </w:rPr>
              <w:t xml:space="preserve"> </w:t>
            </w:r>
            <w:r>
              <w:rPr>
                <w:sz w:val="24"/>
              </w:rPr>
              <w:t>в</w:t>
            </w:r>
            <w:r>
              <w:rPr>
                <w:spacing w:val="30"/>
                <w:sz w:val="24"/>
              </w:rPr>
              <w:t xml:space="preserve"> </w:t>
            </w:r>
            <w:r>
              <w:rPr>
                <w:sz w:val="24"/>
              </w:rPr>
              <w:t>книге:</w:t>
            </w:r>
            <w:r>
              <w:rPr>
                <w:spacing w:val="31"/>
                <w:sz w:val="24"/>
              </w:rPr>
              <w:t xml:space="preserve"> </w:t>
            </w:r>
            <w:r>
              <w:rPr>
                <w:sz w:val="24"/>
              </w:rPr>
              <w:t>обложка,</w:t>
            </w:r>
            <w:r>
              <w:rPr>
                <w:spacing w:val="31"/>
                <w:sz w:val="24"/>
              </w:rPr>
              <w:t xml:space="preserve"> </w:t>
            </w:r>
            <w:r>
              <w:rPr>
                <w:sz w:val="24"/>
              </w:rPr>
              <w:t>иллюстрация,</w:t>
            </w:r>
            <w:r>
              <w:rPr>
                <w:spacing w:val="31"/>
                <w:sz w:val="24"/>
              </w:rPr>
              <w:t xml:space="preserve"> </w:t>
            </w:r>
            <w:r>
              <w:rPr>
                <w:sz w:val="24"/>
              </w:rPr>
              <w:t>оглавление.</w:t>
            </w:r>
            <w:r>
              <w:rPr>
                <w:spacing w:val="30"/>
                <w:sz w:val="24"/>
              </w:rPr>
              <w:t xml:space="preserve"> </w:t>
            </w:r>
            <w:r>
              <w:rPr>
                <w:sz w:val="24"/>
              </w:rPr>
              <w:t>Выбор</w:t>
            </w:r>
            <w:r>
              <w:rPr>
                <w:spacing w:val="33"/>
                <w:sz w:val="24"/>
              </w:rPr>
              <w:t xml:space="preserve"> </w:t>
            </w:r>
            <w:r>
              <w:rPr>
                <w:sz w:val="24"/>
              </w:rPr>
              <w:t>книг</w:t>
            </w:r>
            <w:r>
              <w:rPr>
                <w:spacing w:val="30"/>
                <w:sz w:val="24"/>
              </w:rPr>
              <w:t xml:space="preserve"> </w:t>
            </w:r>
            <w:r>
              <w:rPr>
                <w:sz w:val="24"/>
              </w:rPr>
              <w:t xml:space="preserve">в </w:t>
            </w:r>
            <w:r>
              <w:rPr>
                <w:spacing w:val="-2"/>
                <w:sz w:val="24"/>
              </w:rPr>
              <w:t>библиотеке</w:t>
            </w:r>
          </w:p>
        </w:tc>
      </w:tr>
      <w:tr w:rsidR="00B74A8E" w:rsidTr="00B134E7">
        <w:trPr>
          <w:trHeight w:val="480"/>
        </w:trPr>
        <w:tc>
          <w:tcPr>
            <w:tcW w:w="9071" w:type="dxa"/>
            <w:gridSpan w:val="2"/>
          </w:tcPr>
          <w:p w:rsidR="00B74A8E" w:rsidRDefault="00B74A8E" w:rsidP="00B134E7">
            <w:pPr>
              <w:pStyle w:val="TableParagraph"/>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132</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5"/>
        </w:rPr>
        <w:t>4.5</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78"/>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5" w:line="237" w:lineRule="auto"/>
              <w:ind w:right="50"/>
              <w:rPr>
                <w:sz w:val="24"/>
              </w:rPr>
            </w:pPr>
            <w:r>
              <w:rPr>
                <w:sz w:val="24"/>
              </w:rPr>
              <w:t>Патриотическое звучание произведения Ф.П. Савинова "Родина" и другие по выбору</w:t>
            </w:r>
          </w:p>
        </w:tc>
      </w:tr>
      <w:tr w:rsidR="00B74A8E" w:rsidTr="00B134E7">
        <w:trPr>
          <w:trHeight w:val="479"/>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Отражение</w:t>
            </w:r>
            <w:r>
              <w:rPr>
                <w:spacing w:val="-4"/>
                <w:sz w:val="24"/>
              </w:rPr>
              <w:t xml:space="preserve"> </w:t>
            </w:r>
            <w:r>
              <w:rPr>
                <w:sz w:val="24"/>
              </w:rPr>
              <w:t>темы</w:t>
            </w:r>
            <w:r>
              <w:rPr>
                <w:spacing w:val="-1"/>
                <w:sz w:val="24"/>
              </w:rPr>
              <w:t xml:space="preserve"> </w:t>
            </w:r>
            <w:r>
              <w:rPr>
                <w:sz w:val="24"/>
              </w:rPr>
              <w:t>Родина</w:t>
            </w:r>
            <w:r>
              <w:rPr>
                <w:spacing w:val="-4"/>
                <w:sz w:val="24"/>
              </w:rPr>
              <w:t xml:space="preserve"> </w:t>
            </w:r>
            <w:r>
              <w:rPr>
                <w:sz w:val="24"/>
              </w:rPr>
              <w:t>в</w:t>
            </w:r>
            <w:r>
              <w:rPr>
                <w:spacing w:val="-1"/>
                <w:sz w:val="24"/>
              </w:rPr>
              <w:t xml:space="preserve"> </w:t>
            </w:r>
            <w:r>
              <w:rPr>
                <w:sz w:val="24"/>
              </w:rPr>
              <w:t>произведении</w:t>
            </w:r>
            <w:r>
              <w:rPr>
                <w:spacing w:val="-4"/>
                <w:sz w:val="24"/>
              </w:rPr>
              <w:t xml:space="preserve"> </w:t>
            </w:r>
            <w:r>
              <w:rPr>
                <w:sz w:val="24"/>
              </w:rPr>
              <w:t>И.С.</w:t>
            </w:r>
            <w:r>
              <w:rPr>
                <w:spacing w:val="-1"/>
                <w:sz w:val="24"/>
              </w:rPr>
              <w:t xml:space="preserve"> </w:t>
            </w:r>
            <w:r>
              <w:rPr>
                <w:sz w:val="24"/>
              </w:rPr>
              <w:t>Никитина</w:t>
            </w:r>
            <w:r>
              <w:rPr>
                <w:spacing w:val="-2"/>
                <w:sz w:val="24"/>
              </w:rPr>
              <w:t xml:space="preserve"> "Русь"</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4" w:line="237" w:lineRule="auto"/>
              <w:rPr>
                <w:sz w:val="24"/>
              </w:rPr>
            </w:pPr>
            <w:r>
              <w:rPr>
                <w:sz w:val="24"/>
              </w:rPr>
              <w:t>Отражение нравственных ценностей в произведениях о Родине: любовь к</w:t>
            </w:r>
            <w:r>
              <w:rPr>
                <w:spacing w:val="40"/>
                <w:sz w:val="24"/>
              </w:rPr>
              <w:t xml:space="preserve"> </w:t>
            </w:r>
            <w:r>
              <w:rPr>
                <w:sz w:val="24"/>
              </w:rPr>
              <w:t>родному краю. На примере произведения С.Т. Романовского "Русь"</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2"/>
              <w:rPr>
                <w:sz w:val="24"/>
              </w:rPr>
            </w:pPr>
            <w:r>
              <w:rPr>
                <w:sz w:val="24"/>
              </w:rPr>
              <w:t>Любовь</w:t>
            </w:r>
            <w:r>
              <w:rPr>
                <w:spacing w:val="-6"/>
                <w:sz w:val="24"/>
              </w:rPr>
              <w:t xml:space="preserve"> </w:t>
            </w:r>
            <w:r>
              <w:rPr>
                <w:sz w:val="24"/>
              </w:rPr>
              <w:t>к</w:t>
            </w:r>
            <w:r>
              <w:rPr>
                <w:spacing w:val="-3"/>
                <w:sz w:val="24"/>
              </w:rPr>
              <w:t xml:space="preserve"> </w:t>
            </w:r>
            <w:r>
              <w:rPr>
                <w:sz w:val="24"/>
              </w:rPr>
              <w:t>природе</w:t>
            </w:r>
            <w:r>
              <w:rPr>
                <w:spacing w:val="-5"/>
                <w:sz w:val="24"/>
              </w:rPr>
              <w:t xml:space="preserve"> </w:t>
            </w:r>
            <w:r>
              <w:rPr>
                <w:sz w:val="24"/>
              </w:rPr>
              <w:t>-</w:t>
            </w:r>
            <w:r>
              <w:rPr>
                <w:spacing w:val="-5"/>
                <w:sz w:val="24"/>
              </w:rPr>
              <w:t xml:space="preserve"> </w:t>
            </w:r>
            <w:r>
              <w:rPr>
                <w:sz w:val="24"/>
              </w:rPr>
              <w:t>тема</w:t>
            </w:r>
            <w:r>
              <w:rPr>
                <w:spacing w:val="-3"/>
                <w:sz w:val="24"/>
              </w:rPr>
              <w:t xml:space="preserve"> </w:t>
            </w:r>
            <w:r>
              <w:rPr>
                <w:sz w:val="24"/>
              </w:rPr>
              <w:t>произведений</w:t>
            </w:r>
            <w:r>
              <w:rPr>
                <w:spacing w:val="-6"/>
                <w:sz w:val="24"/>
              </w:rPr>
              <w:t xml:space="preserve"> </w:t>
            </w:r>
            <w:r>
              <w:rPr>
                <w:sz w:val="24"/>
              </w:rPr>
              <w:t>о</w:t>
            </w:r>
            <w:r>
              <w:rPr>
                <w:spacing w:val="-4"/>
                <w:sz w:val="24"/>
              </w:rPr>
              <w:t xml:space="preserve"> </w:t>
            </w:r>
            <w:r>
              <w:rPr>
                <w:sz w:val="24"/>
              </w:rPr>
              <w:t>Родине.</w:t>
            </w:r>
            <w:r>
              <w:rPr>
                <w:spacing w:val="-4"/>
                <w:sz w:val="24"/>
              </w:rPr>
              <w:t xml:space="preserve"> </w:t>
            </w:r>
            <w:r>
              <w:rPr>
                <w:sz w:val="24"/>
              </w:rPr>
              <w:t>На</w:t>
            </w:r>
            <w:r>
              <w:rPr>
                <w:spacing w:val="-3"/>
                <w:sz w:val="24"/>
              </w:rPr>
              <w:t xml:space="preserve"> </w:t>
            </w:r>
            <w:r>
              <w:rPr>
                <w:sz w:val="24"/>
              </w:rPr>
              <w:t>примере</w:t>
            </w:r>
            <w:r>
              <w:rPr>
                <w:spacing w:val="-5"/>
                <w:sz w:val="24"/>
              </w:rPr>
              <w:t xml:space="preserve"> </w:t>
            </w:r>
            <w:r>
              <w:rPr>
                <w:sz w:val="24"/>
              </w:rPr>
              <w:t>произведения К.Г. Паустовского "Мещерская сторона"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Анализ заголовка стихотворения А.А. Прокофьева "Родина" и соотнесение его с главной мыслью произведения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rPr>
                <w:sz w:val="24"/>
              </w:rPr>
            </w:pPr>
            <w:r>
              <w:rPr>
                <w:sz w:val="24"/>
              </w:rPr>
              <w:t>Отражение</w:t>
            </w:r>
            <w:r>
              <w:rPr>
                <w:spacing w:val="-5"/>
                <w:sz w:val="24"/>
              </w:rPr>
              <w:t xml:space="preserve"> </w:t>
            </w:r>
            <w:r>
              <w:rPr>
                <w:sz w:val="24"/>
              </w:rPr>
              <w:t>темы</w:t>
            </w:r>
            <w:r>
              <w:rPr>
                <w:spacing w:val="-1"/>
                <w:sz w:val="24"/>
              </w:rPr>
              <w:t xml:space="preserve"> </w:t>
            </w:r>
            <w:r>
              <w:rPr>
                <w:sz w:val="24"/>
              </w:rPr>
              <w:t>Родины</w:t>
            </w:r>
            <w:r>
              <w:rPr>
                <w:spacing w:val="-4"/>
                <w:sz w:val="24"/>
              </w:rPr>
              <w:t xml:space="preserve"> </w:t>
            </w:r>
            <w:r>
              <w:rPr>
                <w:sz w:val="24"/>
              </w:rPr>
              <w:t>в</w:t>
            </w:r>
            <w:r>
              <w:rPr>
                <w:spacing w:val="-1"/>
                <w:sz w:val="24"/>
              </w:rPr>
              <w:t xml:space="preserve"> </w:t>
            </w:r>
            <w:r>
              <w:rPr>
                <w:sz w:val="24"/>
              </w:rPr>
              <w:t>изобразительном</w:t>
            </w:r>
            <w:r>
              <w:rPr>
                <w:spacing w:val="-5"/>
                <w:sz w:val="24"/>
              </w:rPr>
              <w:t xml:space="preserve"> </w:t>
            </w:r>
            <w:r>
              <w:rPr>
                <w:spacing w:val="-2"/>
                <w:sz w:val="24"/>
              </w:rPr>
              <w:t>искусстве</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3"/>
              <w:rPr>
                <w:sz w:val="24"/>
              </w:rPr>
            </w:pPr>
            <w:r>
              <w:rPr>
                <w:sz w:val="24"/>
              </w:rPr>
              <w:t>Характеристика</w:t>
            </w:r>
            <w:r>
              <w:rPr>
                <w:spacing w:val="-5"/>
                <w:sz w:val="24"/>
              </w:rPr>
              <w:t xml:space="preserve"> </w:t>
            </w:r>
            <w:r>
              <w:rPr>
                <w:sz w:val="24"/>
              </w:rPr>
              <w:t>особенностей</w:t>
            </w:r>
            <w:r>
              <w:rPr>
                <w:spacing w:val="-1"/>
                <w:sz w:val="24"/>
              </w:rPr>
              <w:t xml:space="preserve"> </w:t>
            </w:r>
            <w:r>
              <w:rPr>
                <w:sz w:val="24"/>
              </w:rPr>
              <w:t>народных</w:t>
            </w:r>
            <w:r>
              <w:rPr>
                <w:spacing w:val="-3"/>
                <w:sz w:val="24"/>
              </w:rPr>
              <w:t xml:space="preserve"> </w:t>
            </w:r>
            <w:r>
              <w:rPr>
                <w:spacing w:val="-2"/>
                <w:sz w:val="24"/>
              </w:rPr>
              <w:t>песен</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2"/>
              <w:rPr>
                <w:sz w:val="24"/>
              </w:rPr>
            </w:pPr>
            <w:r>
              <w:rPr>
                <w:sz w:val="24"/>
              </w:rPr>
              <w:t>Загадка</w:t>
            </w:r>
            <w:r>
              <w:rPr>
                <w:spacing w:val="-5"/>
                <w:sz w:val="24"/>
              </w:rPr>
              <w:t xml:space="preserve"> </w:t>
            </w:r>
            <w:r>
              <w:rPr>
                <w:sz w:val="24"/>
              </w:rPr>
              <w:t>как</w:t>
            </w:r>
            <w:r>
              <w:rPr>
                <w:spacing w:val="-1"/>
                <w:sz w:val="24"/>
              </w:rPr>
              <w:t xml:space="preserve"> </w:t>
            </w:r>
            <w:r>
              <w:rPr>
                <w:sz w:val="24"/>
              </w:rPr>
              <w:t>жанр</w:t>
            </w:r>
            <w:r>
              <w:rPr>
                <w:spacing w:val="-2"/>
                <w:sz w:val="24"/>
              </w:rPr>
              <w:t xml:space="preserve"> </w:t>
            </w:r>
            <w:r>
              <w:rPr>
                <w:sz w:val="24"/>
              </w:rPr>
              <w:t>фольклора,</w:t>
            </w:r>
            <w:r>
              <w:rPr>
                <w:spacing w:val="-1"/>
                <w:sz w:val="24"/>
              </w:rPr>
              <w:t xml:space="preserve"> </w:t>
            </w:r>
            <w:r>
              <w:rPr>
                <w:sz w:val="24"/>
              </w:rPr>
              <w:t>тематические</w:t>
            </w:r>
            <w:r>
              <w:rPr>
                <w:spacing w:val="-3"/>
                <w:sz w:val="24"/>
              </w:rPr>
              <w:t xml:space="preserve"> </w:t>
            </w:r>
            <w:r>
              <w:rPr>
                <w:sz w:val="24"/>
              </w:rPr>
              <w:t>группы</w:t>
            </w:r>
            <w:r>
              <w:rPr>
                <w:spacing w:val="-2"/>
                <w:sz w:val="24"/>
              </w:rPr>
              <w:t xml:space="preserve"> загадок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2"/>
              <w:rPr>
                <w:sz w:val="24"/>
              </w:rPr>
            </w:pPr>
            <w:r>
              <w:rPr>
                <w:sz w:val="24"/>
              </w:rPr>
              <w:t>Анализ</w:t>
            </w:r>
            <w:r>
              <w:rPr>
                <w:spacing w:val="-3"/>
                <w:sz w:val="24"/>
              </w:rPr>
              <w:t xml:space="preserve"> </w:t>
            </w:r>
            <w:r>
              <w:rPr>
                <w:sz w:val="24"/>
              </w:rPr>
              <w:t>особенностей</w:t>
            </w:r>
            <w:r>
              <w:rPr>
                <w:spacing w:val="-2"/>
                <w:sz w:val="24"/>
              </w:rPr>
              <w:t xml:space="preserve"> </w:t>
            </w:r>
            <w:r>
              <w:rPr>
                <w:sz w:val="24"/>
              </w:rPr>
              <w:t>скороговорок, их</w:t>
            </w:r>
            <w:r>
              <w:rPr>
                <w:spacing w:val="-1"/>
                <w:sz w:val="24"/>
              </w:rPr>
              <w:t xml:space="preserve"> </w:t>
            </w:r>
            <w:r>
              <w:rPr>
                <w:sz w:val="24"/>
              </w:rPr>
              <w:t>роль</w:t>
            </w:r>
            <w:r>
              <w:rPr>
                <w:spacing w:val="-2"/>
                <w:sz w:val="24"/>
              </w:rPr>
              <w:t xml:space="preserve"> </w:t>
            </w:r>
            <w:r>
              <w:rPr>
                <w:sz w:val="24"/>
              </w:rPr>
              <w:t>в</w:t>
            </w:r>
            <w:r>
              <w:rPr>
                <w:spacing w:val="1"/>
                <w:sz w:val="24"/>
              </w:rPr>
              <w:t xml:space="preserve"> </w:t>
            </w:r>
            <w:r>
              <w:rPr>
                <w:spacing w:val="-4"/>
                <w:sz w:val="24"/>
              </w:rPr>
              <w:t>речи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Ритм</w:t>
            </w:r>
            <w:r>
              <w:rPr>
                <w:spacing w:val="-2"/>
                <w:sz w:val="24"/>
              </w:rPr>
              <w:t xml:space="preserve"> </w:t>
            </w:r>
            <w:r>
              <w:rPr>
                <w:sz w:val="24"/>
              </w:rPr>
              <w:t>и счет</w:t>
            </w:r>
            <w:r>
              <w:rPr>
                <w:spacing w:val="-1"/>
                <w:sz w:val="24"/>
              </w:rPr>
              <w:t xml:space="preserve"> </w:t>
            </w:r>
            <w:r>
              <w:rPr>
                <w:sz w:val="24"/>
              </w:rPr>
              <w:t>-</w:t>
            </w:r>
            <w:r>
              <w:rPr>
                <w:spacing w:val="-1"/>
                <w:sz w:val="24"/>
              </w:rPr>
              <w:t xml:space="preserve"> </w:t>
            </w:r>
            <w:r>
              <w:rPr>
                <w:sz w:val="24"/>
              </w:rPr>
              <w:t>основа построения</w:t>
            </w:r>
            <w:r>
              <w:rPr>
                <w:spacing w:val="-3"/>
                <w:sz w:val="24"/>
              </w:rPr>
              <w:t xml:space="preserve"> </w:t>
            </w:r>
            <w:r>
              <w:rPr>
                <w:spacing w:val="-2"/>
                <w:sz w:val="24"/>
              </w:rPr>
              <w:t>считалок</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Шуточные</w:t>
            </w:r>
            <w:r>
              <w:rPr>
                <w:spacing w:val="40"/>
                <w:sz w:val="24"/>
              </w:rPr>
              <w:t xml:space="preserve"> </w:t>
            </w:r>
            <w:r>
              <w:rPr>
                <w:sz w:val="24"/>
              </w:rPr>
              <w:t>фольклорные</w:t>
            </w:r>
            <w:r>
              <w:rPr>
                <w:spacing w:val="40"/>
                <w:sz w:val="24"/>
              </w:rPr>
              <w:t xml:space="preserve"> </w:t>
            </w:r>
            <w:r>
              <w:rPr>
                <w:sz w:val="24"/>
              </w:rPr>
              <w:t>произведения:</w:t>
            </w:r>
            <w:r>
              <w:rPr>
                <w:spacing w:val="40"/>
                <w:sz w:val="24"/>
              </w:rPr>
              <w:t xml:space="preserve"> </w:t>
            </w:r>
            <w:r>
              <w:rPr>
                <w:sz w:val="24"/>
              </w:rPr>
              <w:t>игра</w:t>
            </w:r>
            <w:r>
              <w:rPr>
                <w:spacing w:val="40"/>
                <w:sz w:val="24"/>
              </w:rPr>
              <w:t xml:space="preserve"> </w:t>
            </w:r>
            <w:r>
              <w:rPr>
                <w:sz w:val="24"/>
              </w:rPr>
              <w:t>со</w:t>
            </w:r>
            <w:r>
              <w:rPr>
                <w:spacing w:val="40"/>
                <w:sz w:val="24"/>
              </w:rPr>
              <w:t xml:space="preserve"> </w:t>
            </w:r>
            <w:r>
              <w:rPr>
                <w:sz w:val="24"/>
              </w:rPr>
              <w:t>словом.</w:t>
            </w:r>
            <w:r>
              <w:rPr>
                <w:spacing w:val="40"/>
                <w:sz w:val="24"/>
              </w:rPr>
              <w:t xml:space="preserve"> </w:t>
            </w:r>
            <w:r>
              <w:rPr>
                <w:sz w:val="24"/>
              </w:rPr>
              <w:t>Небылица</w:t>
            </w:r>
            <w:r>
              <w:rPr>
                <w:spacing w:val="40"/>
                <w:sz w:val="24"/>
              </w:rPr>
              <w:t xml:space="preserve"> </w:t>
            </w:r>
            <w:r>
              <w:rPr>
                <w:sz w:val="24"/>
              </w:rPr>
              <w:t>как</w:t>
            </w:r>
            <w:r>
              <w:rPr>
                <w:spacing w:val="80"/>
                <w:sz w:val="24"/>
              </w:rPr>
              <w:t xml:space="preserve"> </w:t>
            </w:r>
            <w:r>
              <w:rPr>
                <w:sz w:val="24"/>
              </w:rPr>
              <w:t>"перевертыш событий"</w:t>
            </w:r>
          </w:p>
        </w:tc>
      </w:tr>
    </w:tbl>
    <w:p w:rsidR="00B74A8E" w:rsidRDefault="00B74A8E" w:rsidP="00B74A8E">
      <w:pPr>
        <w:pStyle w:val="TableParagraph"/>
        <w:rPr>
          <w:sz w:val="24"/>
        </w:rPr>
        <w:sectPr w:rsidR="00B74A8E">
          <w:type w:val="continuous"/>
          <w:pgSz w:w="11910" w:h="16840"/>
          <w:pgMar w:top="960" w:right="425" w:bottom="84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Пословицы</w:t>
            </w:r>
            <w:r>
              <w:rPr>
                <w:spacing w:val="-2"/>
                <w:sz w:val="24"/>
              </w:rPr>
              <w:t xml:space="preserve"> </w:t>
            </w:r>
            <w:r>
              <w:rPr>
                <w:sz w:val="24"/>
              </w:rPr>
              <w:t>как</w:t>
            </w:r>
            <w:r>
              <w:rPr>
                <w:spacing w:val="-3"/>
                <w:sz w:val="24"/>
              </w:rPr>
              <w:t xml:space="preserve"> </w:t>
            </w:r>
            <w:r>
              <w:rPr>
                <w:sz w:val="24"/>
              </w:rPr>
              <w:t xml:space="preserve">жанр </w:t>
            </w:r>
            <w:r>
              <w:rPr>
                <w:spacing w:val="-2"/>
                <w:sz w:val="24"/>
              </w:rPr>
              <w:t>фольклора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Произведения</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w:t>
            </w:r>
            <w:r>
              <w:rPr>
                <w:spacing w:val="40"/>
                <w:sz w:val="24"/>
              </w:rPr>
              <w:t xml:space="preserve"> </w:t>
            </w:r>
            <w:r>
              <w:rPr>
                <w:sz w:val="24"/>
              </w:rPr>
              <w:t>потешки,</w:t>
            </w:r>
            <w:r>
              <w:rPr>
                <w:spacing w:val="40"/>
                <w:sz w:val="24"/>
              </w:rPr>
              <w:t xml:space="preserve"> </w:t>
            </w:r>
            <w:r>
              <w:rPr>
                <w:sz w:val="24"/>
              </w:rPr>
              <w:t>считалки,</w:t>
            </w:r>
            <w:r>
              <w:rPr>
                <w:spacing w:val="40"/>
                <w:sz w:val="24"/>
              </w:rPr>
              <w:t xml:space="preserve"> </w:t>
            </w:r>
            <w:r>
              <w:rPr>
                <w:sz w:val="24"/>
              </w:rPr>
              <w:t>пословицы, скороговорки, небылицы, загадки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0"/>
              <w:rPr>
                <w:sz w:val="24"/>
              </w:rPr>
            </w:pPr>
            <w:r>
              <w:rPr>
                <w:sz w:val="24"/>
              </w:rPr>
              <w:t>Общее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волшебной</w:t>
            </w:r>
            <w:r>
              <w:rPr>
                <w:spacing w:val="40"/>
                <w:sz w:val="24"/>
              </w:rPr>
              <w:t xml:space="preserve"> </w:t>
            </w:r>
            <w:r>
              <w:rPr>
                <w:sz w:val="24"/>
              </w:rPr>
              <w:t>сказке:</w:t>
            </w:r>
            <w:r>
              <w:rPr>
                <w:spacing w:val="40"/>
                <w:sz w:val="24"/>
              </w:rPr>
              <w:t xml:space="preserve"> </w:t>
            </w:r>
            <w:r>
              <w:rPr>
                <w:sz w:val="24"/>
              </w:rPr>
              <w:t>присказки,</w:t>
            </w:r>
            <w:r>
              <w:rPr>
                <w:spacing w:val="40"/>
                <w:sz w:val="24"/>
              </w:rPr>
              <w:t xml:space="preserve"> </w:t>
            </w:r>
            <w:r>
              <w:rPr>
                <w:sz w:val="24"/>
              </w:rPr>
              <w:t>повторы.</w:t>
            </w:r>
            <w:r>
              <w:rPr>
                <w:spacing w:val="40"/>
                <w:sz w:val="24"/>
              </w:rPr>
              <w:t xml:space="preserve"> </w:t>
            </w:r>
            <w:r>
              <w:rPr>
                <w:sz w:val="24"/>
              </w:rPr>
              <w:t>Русская народная сказка "Снегурочка"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0"/>
              <w:rPr>
                <w:sz w:val="24"/>
              </w:rPr>
            </w:pPr>
            <w:r>
              <w:rPr>
                <w:sz w:val="24"/>
              </w:rPr>
              <w:t>Характеристика</w:t>
            </w:r>
            <w:r>
              <w:rPr>
                <w:spacing w:val="-8"/>
                <w:sz w:val="24"/>
              </w:rPr>
              <w:t xml:space="preserve"> </w:t>
            </w:r>
            <w:r>
              <w:rPr>
                <w:sz w:val="24"/>
              </w:rPr>
              <w:t>героя</w:t>
            </w:r>
            <w:r>
              <w:rPr>
                <w:spacing w:val="1"/>
                <w:sz w:val="24"/>
              </w:rPr>
              <w:t xml:space="preserve"> </w:t>
            </w:r>
            <w:r>
              <w:rPr>
                <w:sz w:val="24"/>
              </w:rPr>
              <w:t>волшебной</w:t>
            </w:r>
            <w:r>
              <w:rPr>
                <w:spacing w:val="-4"/>
                <w:sz w:val="24"/>
              </w:rPr>
              <w:t xml:space="preserve"> </w:t>
            </w:r>
            <w:r>
              <w:rPr>
                <w:sz w:val="24"/>
              </w:rPr>
              <w:t>сказки,</w:t>
            </w:r>
            <w:r>
              <w:rPr>
                <w:spacing w:val="-1"/>
                <w:sz w:val="24"/>
              </w:rPr>
              <w:t xml:space="preserve"> </w:t>
            </w:r>
            <w:r>
              <w:rPr>
                <w:sz w:val="24"/>
              </w:rPr>
              <w:t>постоянные</w:t>
            </w:r>
            <w:r>
              <w:rPr>
                <w:spacing w:val="-2"/>
                <w:sz w:val="24"/>
              </w:rPr>
              <w:t xml:space="preserve"> эпитеты</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"Петушок и бобовое зернышко"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spacing w:before="104" w:line="237" w:lineRule="auto"/>
              <w:rPr>
                <w:sz w:val="24"/>
              </w:rPr>
            </w:pPr>
            <w:r>
              <w:rPr>
                <w:sz w:val="24"/>
              </w:rPr>
              <w:t>Бытовые</w:t>
            </w:r>
            <w:r>
              <w:rPr>
                <w:spacing w:val="-2"/>
                <w:sz w:val="24"/>
              </w:rPr>
              <w:t xml:space="preserve"> </w:t>
            </w:r>
            <w:r>
              <w:rPr>
                <w:sz w:val="24"/>
              </w:rPr>
              <w:t>сказки: особенности</w:t>
            </w:r>
            <w:r>
              <w:rPr>
                <w:spacing w:val="-2"/>
                <w:sz w:val="24"/>
              </w:rPr>
              <w:t xml:space="preserve"> </w:t>
            </w:r>
            <w:r>
              <w:rPr>
                <w:sz w:val="24"/>
              </w:rPr>
              <w:t>построения</w:t>
            </w:r>
            <w:r>
              <w:rPr>
                <w:spacing w:val="-2"/>
                <w:sz w:val="24"/>
              </w:rPr>
              <w:t xml:space="preserve"> </w:t>
            </w:r>
            <w:r>
              <w:rPr>
                <w:sz w:val="24"/>
              </w:rPr>
              <w:t>и</w:t>
            </w:r>
            <w:r>
              <w:rPr>
                <w:spacing w:val="-2"/>
                <w:sz w:val="24"/>
              </w:rPr>
              <w:t xml:space="preserve"> </w:t>
            </w:r>
            <w:r>
              <w:rPr>
                <w:sz w:val="24"/>
              </w:rPr>
              <w:t>язык.</w:t>
            </w:r>
            <w:r>
              <w:rPr>
                <w:spacing w:val="-1"/>
                <w:sz w:val="24"/>
              </w:rPr>
              <w:t xml:space="preserve"> </w:t>
            </w:r>
            <w:r>
              <w:rPr>
                <w:sz w:val="24"/>
              </w:rPr>
              <w:t>Диалоги</w:t>
            </w:r>
            <w:r>
              <w:rPr>
                <w:spacing w:val="-2"/>
                <w:sz w:val="24"/>
              </w:rPr>
              <w:t xml:space="preserve"> </w:t>
            </w:r>
            <w:r>
              <w:rPr>
                <w:sz w:val="24"/>
              </w:rPr>
              <w:t>героев</w:t>
            </w:r>
            <w:r>
              <w:rPr>
                <w:spacing w:val="-1"/>
                <w:sz w:val="24"/>
              </w:rPr>
              <w:t xml:space="preserve"> </w:t>
            </w:r>
            <w:r>
              <w:rPr>
                <w:sz w:val="24"/>
              </w:rPr>
              <w:t>в</w:t>
            </w:r>
            <w:r>
              <w:rPr>
                <w:spacing w:val="-1"/>
                <w:sz w:val="24"/>
              </w:rPr>
              <w:t xml:space="preserve"> </w:t>
            </w:r>
            <w:r>
              <w:rPr>
                <w:sz w:val="24"/>
              </w:rPr>
              <w:t>русской народной сказке "Каша из топора"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3" w:line="237" w:lineRule="auto"/>
              <w:rPr>
                <w:sz w:val="24"/>
              </w:rPr>
            </w:pPr>
            <w:r>
              <w:rPr>
                <w:sz w:val="24"/>
              </w:rPr>
              <w:t>Сказка - выражение народной мудрости,</w:t>
            </w:r>
            <w:r>
              <w:rPr>
                <w:spacing w:val="28"/>
                <w:sz w:val="24"/>
              </w:rPr>
              <w:t xml:space="preserve"> </w:t>
            </w:r>
            <w:r>
              <w:rPr>
                <w:sz w:val="24"/>
              </w:rPr>
              <w:t>нравственная</w:t>
            </w:r>
            <w:r>
              <w:rPr>
                <w:spacing w:val="31"/>
                <w:sz w:val="24"/>
              </w:rPr>
              <w:t xml:space="preserve"> </w:t>
            </w:r>
            <w:r>
              <w:rPr>
                <w:sz w:val="24"/>
              </w:rPr>
              <w:t xml:space="preserve">идея фольклорных </w:t>
            </w:r>
            <w:r>
              <w:rPr>
                <w:spacing w:val="-2"/>
                <w:sz w:val="24"/>
              </w:rPr>
              <w:t>сказок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Особенности</w:t>
            </w:r>
            <w:r>
              <w:rPr>
                <w:spacing w:val="-6"/>
                <w:sz w:val="24"/>
              </w:rPr>
              <w:t xml:space="preserve"> </w:t>
            </w:r>
            <w:r>
              <w:rPr>
                <w:sz w:val="24"/>
              </w:rPr>
              <w:t>сказок разного</w:t>
            </w:r>
            <w:r>
              <w:rPr>
                <w:spacing w:val="-4"/>
                <w:sz w:val="24"/>
              </w:rPr>
              <w:t xml:space="preserve"> </w:t>
            </w:r>
            <w:r>
              <w:rPr>
                <w:sz w:val="24"/>
              </w:rPr>
              <w:t>вида</w:t>
            </w:r>
            <w:r>
              <w:rPr>
                <w:spacing w:val="-3"/>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pacing w:val="-2"/>
                <w:sz w:val="24"/>
              </w:rPr>
              <w:t>волшебные)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Фольклорные произведения народов России. Отражение в</w:t>
            </w:r>
            <w:r>
              <w:rPr>
                <w:spacing w:val="29"/>
                <w:sz w:val="24"/>
              </w:rPr>
              <w:t xml:space="preserve"> </w:t>
            </w:r>
            <w:r>
              <w:rPr>
                <w:sz w:val="24"/>
              </w:rPr>
              <w:t>сказках быта и культуры народов России. Произведения по выбору</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0"/>
              <w:rPr>
                <w:sz w:val="24"/>
              </w:rPr>
            </w:pPr>
            <w:r>
              <w:rPr>
                <w:sz w:val="24"/>
              </w:rPr>
              <w:t>Произведения</w:t>
            </w:r>
            <w:r>
              <w:rPr>
                <w:spacing w:val="-4"/>
                <w:sz w:val="24"/>
              </w:rPr>
              <w:t xml:space="preserve"> </w:t>
            </w:r>
            <w:r>
              <w:rPr>
                <w:sz w:val="24"/>
              </w:rPr>
              <w:t>устного</w:t>
            </w:r>
            <w:r>
              <w:rPr>
                <w:spacing w:val="-3"/>
                <w:sz w:val="24"/>
              </w:rPr>
              <w:t xml:space="preserve"> </w:t>
            </w:r>
            <w:r>
              <w:rPr>
                <w:sz w:val="24"/>
              </w:rPr>
              <w:t xml:space="preserve">народного </w:t>
            </w:r>
            <w:r>
              <w:rPr>
                <w:spacing w:val="-2"/>
                <w:sz w:val="24"/>
              </w:rPr>
              <w:t>творчества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Тематическое</w:t>
            </w:r>
            <w:r>
              <w:rPr>
                <w:spacing w:val="-5"/>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"Фольклор"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4" w:line="237" w:lineRule="auto"/>
              <w:rPr>
                <w:sz w:val="24"/>
              </w:rPr>
            </w:pPr>
            <w:r>
              <w:rPr>
                <w:sz w:val="24"/>
              </w:rPr>
              <w:t>Осень</w:t>
            </w:r>
            <w:r>
              <w:rPr>
                <w:spacing w:val="35"/>
                <w:sz w:val="24"/>
              </w:rPr>
              <w:t xml:space="preserve"> </w:t>
            </w:r>
            <w:r>
              <w:rPr>
                <w:sz w:val="24"/>
              </w:rPr>
              <w:t>в</w:t>
            </w:r>
            <w:r>
              <w:rPr>
                <w:spacing w:val="36"/>
                <w:sz w:val="24"/>
              </w:rPr>
              <w:t xml:space="preserve"> </w:t>
            </w:r>
            <w:r>
              <w:rPr>
                <w:sz w:val="24"/>
              </w:rPr>
              <w:t>произведениях</w:t>
            </w:r>
            <w:r>
              <w:rPr>
                <w:spacing w:val="32"/>
                <w:sz w:val="24"/>
              </w:rPr>
              <w:t xml:space="preserve"> </w:t>
            </w:r>
            <w:r>
              <w:rPr>
                <w:sz w:val="24"/>
              </w:rPr>
              <w:t>А.С.</w:t>
            </w:r>
            <w:r>
              <w:rPr>
                <w:spacing w:val="34"/>
                <w:sz w:val="24"/>
              </w:rPr>
              <w:t xml:space="preserve"> </w:t>
            </w:r>
            <w:r>
              <w:rPr>
                <w:sz w:val="24"/>
              </w:rPr>
              <w:t>Пушкина</w:t>
            </w:r>
            <w:r>
              <w:rPr>
                <w:spacing w:val="33"/>
                <w:sz w:val="24"/>
              </w:rPr>
              <w:t xml:space="preserve"> </w:t>
            </w:r>
            <w:r>
              <w:rPr>
                <w:sz w:val="24"/>
              </w:rPr>
              <w:t>"Уж</w:t>
            </w:r>
            <w:r>
              <w:rPr>
                <w:spacing w:val="36"/>
                <w:sz w:val="24"/>
              </w:rPr>
              <w:t xml:space="preserve"> </w:t>
            </w:r>
            <w:r>
              <w:rPr>
                <w:sz w:val="24"/>
              </w:rPr>
              <w:t>небо</w:t>
            </w:r>
            <w:r>
              <w:rPr>
                <w:spacing w:val="34"/>
                <w:sz w:val="24"/>
              </w:rPr>
              <w:t xml:space="preserve"> </w:t>
            </w:r>
            <w:r>
              <w:rPr>
                <w:sz w:val="24"/>
              </w:rPr>
              <w:t>осенью</w:t>
            </w:r>
            <w:r>
              <w:rPr>
                <w:spacing w:val="32"/>
                <w:sz w:val="24"/>
              </w:rPr>
              <w:t xml:space="preserve"> </w:t>
            </w:r>
            <w:r>
              <w:rPr>
                <w:sz w:val="24"/>
              </w:rPr>
              <w:t>дышало...",</w:t>
            </w:r>
            <w:r>
              <w:rPr>
                <w:spacing w:val="36"/>
                <w:sz w:val="24"/>
              </w:rPr>
              <w:t xml:space="preserve"> </w:t>
            </w:r>
            <w:r>
              <w:rPr>
                <w:sz w:val="24"/>
              </w:rPr>
              <w:t>Г.А. Скребицкого "Четыре художника" и других на выбор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3" w:line="237" w:lineRule="auto"/>
              <w:rPr>
                <w:sz w:val="24"/>
              </w:rPr>
            </w:pPr>
            <w:r>
              <w:rPr>
                <w:sz w:val="24"/>
              </w:rPr>
              <w:t>Восприятие</w:t>
            </w:r>
            <w:r>
              <w:rPr>
                <w:spacing w:val="40"/>
                <w:sz w:val="24"/>
              </w:rPr>
              <w:t xml:space="preserve"> </w:t>
            </w:r>
            <w:r>
              <w:rPr>
                <w:sz w:val="24"/>
              </w:rPr>
              <w:t>осени</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М.М.</w:t>
            </w:r>
            <w:r>
              <w:rPr>
                <w:spacing w:val="40"/>
                <w:sz w:val="24"/>
              </w:rPr>
              <w:t xml:space="preserve"> </w:t>
            </w:r>
            <w:r>
              <w:rPr>
                <w:sz w:val="24"/>
              </w:rPr>
              <w:t>Пришвина</w:t>
            </w:r>
            <w:r>
              <w:rPr>
                <w:spacing w:val="40"/>
                <w:sz w:val="24"/>
              </w:rPr>
              <w:t xml:space="preserve"> </w:t>
            </w:r>
            <w:r>
              <w:rPr>
                <w:sz w:val="24"/>
              </w:rPr>
              <w:t>"Утро"</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 xml:space="preserve">на </w:t>
            </w:r>
            <w:r>
              <w:rPr>
                <w:spacing w:val="-4"/>
                <w:sz w:val="24"/>
              </w:rPr>
              <w:t>выбор</w:t>
            </w:r>
          </w:p>
        </w:tc>
      </w:tr>
      <w:tr w:rsidR="00B74A8E" w:rsidTr="00B134E7">
        <w:trPr>
          <w:trHeight w:val="754"/>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 xml:space="preserve">Наблюдение за художественными особенностями текста. Произведения по </w:t>
            </w:r>
            <w:r>
              <w:rPr>
                <w:spacing w:val="-2"/>
                <w:sz w:val="24"/>
              </w:rPr>
              <w:t>выбору</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rPr>
                <w:sz w:val="24"/>
              </w:rPr>
            </w:pPr>
            <w:r>
              <w:rPr>
                <w:sz w:val="24"/>
              </w:rPr>
              <w:t>Описание картин осеннего леса в произведениях писателей. Произведения по выбору</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ind w:right="51"/>
              <w:jc w:val="both"/>
              <w:rPr>
                <w:sz w:val="24"/>
              </w:rPr>
            </w:pPr>
            <w:r>
              <w:rPr>
                <w:sz w:val="24"/>
              </w:rPr>
              <w:t xml:space="preserve">Сравнение стихотворений об осени. На примере произведений А.А. Плещеева "Осень" и А.К. Толстого "Осень. Обсыпается весь наш бедный </w:t>
            </w:r>
            <w:r>
              <w:rPr>
                <w:spacing w:val="-2"/>
                <w:sz w:val="24"/>
              </w:rPr>
              <w:t>сад..."</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5" w:line="237" w:lineRule="auto"/>
              <w:rPr>
                <w:sz w:val="24"/>
              </w:rPr>
            </w:pPr>
            <w:r>
              <w:rPr>
                <w:sz w:val="24"/>
              </w:rPr>
              <w:t>Восприятие</w:t>
            </w:r>
            <w:r>
              <w:rPr>
                <w:spacing w:val="31"/>
                <w:sz w:val="24"/>
              </w:rPr>
              <w:t xml:space="preserve"> </w:t>
            </w:r>
            <w:r>
              <w:rPr>
                <w:sz w:val="24"/>
              </w:rPr>
              <w:t>пейзажной</w:t>
            </w:r>
            <w:r>
              <w:rPr>
                <w:spacing w:val="30"/>
                <w:sz w:val="24"/>
              </w:rPr>
              <w:t xml:space="preserve"> </w:t>
            </w:r>
            <w:r>
              <w:rPr>
                <w:sz w:val="24"/>
              </w:rPr>
              <w:t>лирики.</w:t>
            </w:r>
            <w:r>
              <w:rPr>
                <w:spacing w:val="32"/>
                <w:sz w:val="24"/>
              </w:rPr>
              <w:t xml:space="preserve"> </w:t>
            </w:r>
            <w:r>
              <w:rPr>
                <w:sz w:val="24"/>
              </w:rPr>
              <w:t>Произведения</w:t>
            </w:r>
            <w:r>
              <w:rPr>
                <w:spacing w:val="29"/>
                <w:sz w:val="24"/>
              </w:rPr>
              <w:t xml:space="preserve"> </w:t>
            </w:r>
            <w:r>
              <w:rPr>
                <w:sz w:val="24"/>
              </w:rPr>
              <w:t>по</w:t>
            </w:r>
            <w:r>
              <w:rPr>
                <w:spacing w:val="32"/>
                <w:sz w:val="24"/>
              </w:rPr>
              <w:t xml:space="preserve"> </w:t>
            </w:r>
            <w:r>
              <w:rPr>
                <w:sz w:val="24"/>
              </w:rPr>
              <w:t>выбору,</w:t>
            </w:r>
            <w:r>
              <w:rPr>
                <w:spacing w:val="32"/>
                <w:sz w:val="24"/>
              </w:rPr>
              <w:t xml:space="preserve"> </w:t>
            </w:r>
            <w:r>
              <w:rPr>
                <w:sz w:val="24"/>
              </w:rPr>
              <w:t>например,</w:t>
            </w:r>
            <w:r>
              <w:rPr>
                <w:spacing w:val="32"/>
                <w:sz w:val="24"/>
              </w:rPr>
              <w:t xml:space="preserve"> </w:t>
            </w:r>
            <w:r>
              <w:rPr>
                <w:sz w:val="24"/>
              </w:rPr>
              <w:t>К.Д. Бальмонт "Осень"</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spacing w:before="105" w:line="237" w:lineRule="auto"/>
              <w:rPr>
                <w:sz w:val="24"/>
              </w:rPr>
            </w:pPr>
            <w:r>
              <w:rPr>
                <w:sz w:val="24"/>
              </w:rPr>
              <w:t>Тематическое</w:t>
            </w:r>
            <w:r>
              <w:rPr>
                <w:spacing w:val="40"/>
                <w:sz w:val="24"/>
              </w:rPr>
              <w:t xml:space="preserve"> </w:t>
            </w:r>
            <w:r>
              <w:rPr>
                <w:sz w:val="24"/>
              </w:rPr>
              <w:t>повторение</w:t>
            </w:r>
            <w:r>
              <w:rPr>
                <w:spacing w:val="78"/>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78"/>
                <w:sz w:val="24"/>
              </w:rPr>
              <w:t xml:space="preserve"> </w:t>
            </w:r>
            <w:r>
              <w:rPr>
                <w:sz w:val="24"/>
              </w:rPr>
              <w:t>"Звуки</w:t>
            </w:r>
            <w:r>
              <w:rPr>
                <w:spacing w:val="77"/>
                <w:sz w:val="24"/>
              </w:rPr>
              <w:t xml:space="preserve"> </w:t>
            </w:r>
            <w:r>
              <w:rPr>
                <w:sz w:val="24"/>
              </w:rPr>
              <w:t>и</w:t>
            </w:r>
            <w:r>
              <w:rPr>
                <w:spacing w:val="77"/>
                <w:sz w:val="24"/>
              </w:rPr>
              <w:t xml:space="preserve"> </w:t>
            </w:r>
            <w:r>
              <w:rPr>
                <w:sz w:val="24"/>
              </w:rPr>
              <w:t>краски</w:t>
            </w:r>
            <w:r>
              <w:rPr>
                <w:spacing w:val="40"/>
                <w:sz w:val="24"/>
              </w:rPr>
              <w:t xml:space="preserve"> </w:t>
            </w:r>
            <w:r>
              <w:rPr>
                <w:sz w:val="24"/>
              </w:rPr>
              <w:t xml:space="preserve">осенней </w:t>
            </w:r>
            <w:r>
              <w:rPr>
                <w:spacing w:val="-2"/>
                <w:sz w:val="24"/>
              </w:rPr>
              <w:t>природы"</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2"/>
              <w:rPr>
                <w:sz w:val="24"/>
              </w:rPr>
            </w:pPr>
            <w:r>
              <w:rPr>
                <w:sz w:val="24"/>
              </w:rPr>
              <w:t>Составление</w:t>
            </w:r>
            <w:r>
              <w:rPr>
                <w:spacing w:val="-4"/>
                <w:sz w:val="24"/>
              </w:rPr>
              <w:t xml:space="preserve"> </w:t>
            </w:r>
            <w:r>
              <w:rPr>
                <w:sz w:val="24"/>
              </w:rPr>
              <w:t>устных</w:t>
            </w:r>
            <w:r>
              <w:rPr>
                <w:spacing w:val="-2"/>
                <w:sz w:val="24"/>
              </w:rPr>
              <w:t xml:space="preserve"> </w:t>
            </w:r>
            <w:r>
              <w:rPr>
                <w:sz w:val="24"/>
              </w:rPr>
              <w:t>рассказов</w:t>
            </w:r>
            <w:r>
              <w:rPr>
                <w:spacing w:val="-2"/>
                <w:sz w:val="24"/>
              </w:rPr>
              <w:t xml:space="preserve"> </w:t>
            </w:r>
            <w:r>
              <w:rPr>
                <w:sz w:val="24"/>
              </w:rPr>
              <w:t>"Природа</w:t>
            </w:r>
            <w:r>
              <w:rPr>
                <w:spacing w:val="-2"/>
                <w:sz w:val="24"/>
              </w:rPr>
              <w:t xml:space="preserve"> </w:t>
            </w:r>
            <w:r>
              <w:rPr>
                <w:sz w:val="24"/>
              </w:rPr>
              <w:t>осенью"</w:t>
            </w:r>
            <w:r>
              <w:rPr>
                <w:spacing w:val="-1"/>
                <w:sz w:val="24"/>
              </w:rPr>
              <w:t xml:space="preserve"> </w:t>
            </w:r>
            <w:r>
              <w:rPr>
                <w:sz w:val="24"/>
              </w:rPr>
              <w:t>по</w:t>
            </w:r>
            <w:r>
              <w:rPr>
                <w:spacing w:val="-3"/>
                <w:sz w:val="24"/>
              </w:rPr>
              <w:t xml:space="preserve"> </w:t>
            </w:r>
            <w:r>
              <w:rPr>
                <w:sz w:val="24"/>
              </w:rPr>
              <w:t>изученным</w:t>
            </w:r>
            <w:r>
              <w:rPr>
                <w:spacing w:val="-2"/>
                <w:sz w:val="24"/>
              </w:rPr>
              <w:t xml:space="preserve"> текстам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Резервный</w:t>
            </w:r>
            <w:r>
              <w:rPr>
                <w:spacing w:val="-6"/>
                <w:sz w:val="24"/>
              </w:rPr>
              <w:t xml:space="preserve"> </w:t>
            </w:r>
            <w:r>
              <w:rPr>
                <w:sz w:val="24"/>
              </w:rPr>
              <w:t>урок.</w:t>
            </w:r>
            <w:r>
              <w:rPr>
                <w:spacing w:val="-2"/>
                <w:sz w:val="24"/>
              </w:rPr>
              <w:t xml:space="preserve"> </w:t>
            </w:r>
            <w:r>
              <w:rPr>
                <w:sz w:val="24"/>
              </w:rPr>
              <w:t>Создание</w:t>
            </w:r>
            <w:r>
              <w:rPr>
                <w:spacing w:val="-5"/>
                <w:sz w:val="24"/>
              </w:rPr>
              <w:t xml:space="preserve"> </w:t>
            </w:r>
            <w:r>
              <w:rPr>
                <w:sz w:val="24"/>
              </w:rPr>
              <w:t>осеннего</w:t>
            </w:r>
            <w:r>
              <w:rPr>
                <w:spacing w:val="-2"/>
                <w:sz w:val="24"/>
              </w:rPr>
              <w:t xml:space="preserve"> </w:t>
            </w:r>
            <w:r>
              <w:rPr>
                <w:sz w:val="24"/>
              </w:rPr>
              <w:t>пейзажа:</w:t>
            </w:r>
            <w:r>
              <w:rPr>
                <w:spacing w:val="-2"/>
                <w:sz w:val="24"/>
              </w:rPr>
              <w:t xml:space="preserve"> </w:t>
            </w:r>
            <w:r>
              <w:rPr>
                <w:sz w:val="24"/>
              </w:rPr>
              <w:t>краски</w:t>
            </w:r>
            <w:r>
              <w:rPr>
                <w:spacing w:val="-3"/>
                <w:sz w:val="24"/>
              </w:rPr>
              <w:t xml:space="preserve"> </w:t>
            </w:r>
            <w:r>
              <w:rPr>
                <w:sz w:val="24"/>
              </w:rPr>
              <w:t>и</w:t>
            </w:r>
            <w:r>
              <w:rPr>
                <w:spacing w:val="-6"/>
                <w:sz w:val="24"/>
              </w:rPr>
              <w:t xml:space="preserve"> </w:t>
            </w:r>
            <w:r>
              <w:rPr>
                <w:sz w:val="24"/>
              </w:rPr>
              <w:t>звуки.</w:t>
            </w:r>
            <w:r>
              <w:rPr>
                <w:spacing w:val="-4"/>
                <w:sz w:val="24"/>
              </w:rPr>
              <w:t xml:space="preserve"> </w:t>
            </w:r>
            <w:r>
              <w:rPr>
                <w:sz w:val="24"/>
              </w:rPr>
              <w:t>Произведения художников и композиторов по выбору</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Резервный</w:t>
            </w:r>
            <w:r>
              <w:rPr>
                <w:spacing w:val="33"/>
                <w:sz w:val="24"/>
              </w:rPr>
              <w:t xml:space="preserve"> </w:t>
            </w:r>
            <w:r>
              <w:rPr>
                <w:sz w:val="24"/>
              </w:rPr>
              <w:t>урок.</w:t>
            </w:r>
            <w:r>
              <w:rPr>
                <w:spacing w:val="32"/>
                <w:sz w:val="24"/>
              </w:rPr>
              <w:t xml:space="preserve"> </w:t>
            </w:r>
            <w:r>
              <w:rPr>
                <w:sz w:val="24"/>
              </w:rPr>
              <w:t>Работа</w:t>
            </w:r>
            <w:r>
              <w:rPr>
                <w:spacing w:val="33"/>
                <w:sz w:val="24"/>
              </w:rPr>
              <w:t xml:space="preserve"> </w:t>
            </w:r>
            <w:r>
              <w:rPr>
                <w:sz w:val="24"/>
              </w:rPr>
              <w:t>с</w:t>
            </w:r>
            <w:r>
              <w:rPr>
                <w:spacing w:val="35"/>
                <w:sz w:val="24"/>
              </w:rPr>
              <w:t xml:space="preserve"> </w:t>
            </w:r>
            <w:r>
              <w:rPr>
                <w:sz w:val="24"/>
              </w:rPr>
              <w:t>детскими</w:t>
            </w:r>
            <w:r>
              <w:rPr>
                <w:spacing w:val="33"/>
                <w:sz w:val="24"/>
              </w:rPr>
              <w:t xml:space="preserve"> </w:t>
            </w:r>
            <w:r>
              <w:rPr>
                <w:sz w:val="24"/>
              </w:rPr>
              <w:t>книгами:</w:t>
            </w:r>
            <w:r>
              <w:rPr>
                <w:spacing w:val="32"/>
                <w:sz w:val="24"/>
              </w:rPr>
              <w:t xml:space="preserve"> </w:t>
            </w:r>
            <w:r>
              <w:rPr>
                <w:sz w:val="24"/>
              </w:rPr>
              <w:t>"Произведения</w:t>
            </w:r>
            <w:r>
              <w:rPr>
                <w:spacing w:val="32"/>
                <w:sz w:val="24"/>
              </w:rPr>
              <w:t xml:space="preserve"> </w:t>
            </w:r>
            <w:r>
              <w:rPr>
                <w:sz w:val="24"/>
              </w:rPr>
              <w:t>писателей</w:t>
            </w:r>
            <w:r>
              <w:rPr>
                <w:spacing w:val="35"/>
                <w:sz w:val="24"/>
              </w:rPr>
              <w:t xml:space="preserve"> </w:t>
            </w:r>
            <w:r>
              <w:rPr>
                <w:sz w:val="24"/>
              </w:rPr>
              <w:t>о родной природе"</w:t>
            </w:r>
          </w:p>
        </w:tc>
      </w:tr>
    </w:tbl>
    <w:p w:rsidR="00B74A8E" w:rsidRDefault="00B74A8E" w:rsidP="00B74A8E">
      <w:pPr>
        <w:pStyle w:val="TableParagraph"/>
        <w:rPr>
          <w:sz w:val="24"/>
        </w:rPr>
        <w:sectPr w:rsidR="00B74A8E">
          <w:type w:val="continuous"/>
          <w:pgSz w:w="11910" w:h="16840"/>
          <w:pgMar w:top="960" w:right="425" w:bottom="79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Отражение</w:t>
            </w:r>
            <w:r>
              <w:rPr>
                <w:spacing w:val="40"/>
                <w:sz w:val="24"/>
              </w:rPr>
              <w:t xml:space="preserve"> </w:t>
            </w:r>
            <w:r>
              <w:rPr>
                <w:sz w:val="24"/>
              </w:rPr>
              <w:t>понятия</w:t>
            </w:r>
            <w:r>
              <w:rPr>
                <w:spacing w:val="40"/>
                <w:sz w:val="24"/>
              </w:rPr>
              <w:t xml:space="preserve"> </w:t>
            </w:r>
            <w:r>
              <w:rPr>
                <w:sz w:val="24"/>
              </w:rPr>
              <w:t>взаимопомощь</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А.Л.</w:t>
            </w:r>
            <w:r>
              <w:rPr>
                <w:spacing w:val="40"/>
                <w:sz w:val="24"/>
              </w:rPr>
              <w:t xml:space="preserve"> </w:t>
            </w:r>
            <w:r>
              <w:rPr>
                <w:sz w:val="24"/>
              </w:rPr>
              <w:t>Барто</w:t>
            </w:r>
            <w:r>
              <w:rPr>
                <w:spacing w:val="40"/>
                <w:sz w:val="24"/>
              </w:rPr>
              <w:t xml:space="preserve"> </w:t>
            </w:r>
            <w:r>
              <w:rPr>
                <w:sz w:val="24"/>
              </w:rPr>
              <w:t>"Катя", Ю.И. Ермолаева "Два пирожных" и других на выбор</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rPr>
                <w:sz w:val="24"/>
              </w:rPr>
            </w:pPr>
            <w:r>
              <w:rPr>
                <w:sz w:val="24"/>
              </w:rPr>
              <w:t>Главный</w:t>
            </w:r>
            <w:r>
              <w:rPr>
                <w:spacing w:val="40"/>
                <w:sz w:val="24"/>
              </w:rPr>
              <w:t xml:space="preserve"> </w:t>
            </w:r>
            <w:r>
              <w:rPr>
                <w:sz w:val="24"/>
              </w:rPr>
              <w:t>герой:</w:t>
            </w:r>
            <w:r>
              <w:rPr>
                <w:spacing w:val="40"/>
                <w:sz w:val="24"/>
              </w:rPr>
              <w:t xml:space="preserve"> </w:t>
            </w:r>
            <w:r>
              <w:rPr>
                <w:sz w:val="24"/>
              </w:rPr>
              <w:t>общее</w:t>
            </w:r>
            <w:r>
              <w:rPr>
                <w:spacing w:val="40"/>
                <w:sz w:val="24"/>
              </w:rPr>
              <w:t xml:space="preserve"> </w:t>
            </w:r>
            <w:r>
              <w:rPr>
                <w:sz w:val="24"/>
              </w:rPr>
              <w:t>представление.</w:t>
            </w:r>
            <w:r>
              <w:rPr>
                <w:spacing w:val="40"/>
                <w:sz w:val="24"/>
              </w:rPr>
              <w:t xml:space="preserve"> </w:t>
            </w:r>
            <w:r>
              <w:rPr>
                <w:sz w:val="24"/>
              </w:rPr>
              <w:t>Рассказ</w:t>
            </w:r>
            <w:r>
              <w:rPr>
                <w:spacing w:val="40"/>
                <w:sz w:val="24"/>
              </w:rPr>
              <w:t xml:space="preserve"> </w:t>
            </w:r>
            <w:r>
              <w:rPr>
                <w:sz w:val="24"/>
              </w:rPr>
              <w:t>на</w:t>
            </w:r>
            <w:r>
              <w:rPr>
                <w:spacing w:val="40"/>
                <w:sz w:val="24"/>
              </w:rPr>
              <w:t xml:space="preserve"> </w:t>
            </w:r>
            <w:r>
              <w:rPr>
                <w:sz w:val="24"/>
              </w:rPr>
              <w:t>выбор,</w:t>
            </w:r>
            <w:r>
              <w:rPr>
                <w:spacing w:val="40"/>
                <w:sz w:val="24"/>
              </w:rPr>
              <w:t xml:space="preserve"> </w:t>
            </w:r>
            <w:r>
              <w:rPr>
                <w:sz w:val="24"/>
              </w:rPr>
              <w:t>например,</w:t>
            </w:r>
            <w:r>
              <w:rPr>
                <w:spacing w:val="40"/>
                <w:sz w:val="24"/>
              </w:rPr>
              <w:t xml:space="preserve"> </w:t>
            </w:r>
            <w:r>
              <w:rPr>
                <w:sz w:val="24"/>
              </w:rPr>
              <w:t>С.А. Баруздин "Как Алешке учиться надоело"</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0"/>
              <w:rPr>
                <w:sz w:val="24"/>
              </w:rPr>
            </w:pP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Произведения</w:t>
            </w:r>
            <w:r>
              <w:rPr>
                <w:spacing w:val="40"/>
                <w:sz w:val="24"/>
              </w:rPr>
              <w:t xml:space="preserve"> </w:t>
            </w:r>
            <w:r>
              <w:rPr>
                <w:sz w:val="24"/>
              </w:rPr>
              <w:t>на</w:t>
            </w:r>
            <w:r>
              <w:rPr>
                <w:spacing w:val="40"/>
                <w:sz w:val="24"/>
              </w:rPr>
              <w:t xml:space="preserve"> </w:t>
            </w:r>
            <w:r>
              <w:rPr>
                <w:sz w:val="24"/>
              </w:rPr>
              <w:t>выбор, например, А.Е. Пермяк "Смородинка"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0"/>
              <w:rPr>
                <w:sz w:val="24"/>
              </w:rPr>
            </w:pPr>
            <w:r>
              <w:rPr>
                <w:sz w:val="24"/>
              </w:rPr>
              <w:t>Сравнение</w:t>
            </w:r>
            <w:r>
              <w:rPr>
                <w:spacing w:val="-8"/>
                <w:sz w:val="24"/>
              </w:rPr>
              <w:t xml:space="preserve"> </w:t>
            </w:r>
            <w:r>
              <w:rPr>
                <w:sz w:val="24"/>
              </w:rPr>
              <w:t>героев</w:t>
            </w:r>
            <w:r>
              <w:rPr>
                <w:spacing w:val="3"/>
                <w:sz w:val="24"/>
              </w:rPr>
              <w:t xml:space="preserve"> </w:t>
            </w:r>
            <w:r>
              <w:rPr>
                <w:sz w:val="24"/>
              </w:rPr>
              <w:t>рассказов</w:t>
            </w:r>
            <w:r>
              <w:rPr>
                <w:spacing w:val="-2"/>
                <w:sz w:val="24"/>
              </w:rPr>
              <w:t xml:space="preserve"> </w:t>
            </w:r>
            <w:r>
              <w:rPr>
                <w:sz w:val="24"/>
              </w:rPr>
              <w:t>Н.Н.</w:t>
            </w:r>
            <w:r>
              <w:rPr>
                <w:spacing w:val="-1"/>
                <w:sz w:val="24"/>
              </w:rPr>
              <w:t xml:space="preserve"> </w:t>
            </w:r>
            <w:r>
              <w:rPr>
                <w:sz w:val="24"/>
              </w:rPr>
              <w:t>Носова</w:t>
            </w:r>
            <w:r>
              <w:rPr>
                <w:spacing w:val="-1"/>
                <w:sz w:val="24"/>
              </w:rPr>
              <w:t xml:space="preserve"> </w:t>
            </w:r>
            <w:r>
              <w:rPr>
                <w:sz w:val="24"/>
              </w:rPr>
              <w:t>"На</w:t>
            </w:r>
            <w:r>
              <w:rPr>
                <w:spacing w:val="-2"/>
                <w:sz w:val="24"/>
              </w:rPr>
              <w:t xml:space="preserve"> </w:t>
            </w:r>
            <w:r>
              <w:rPr>
                <w:sz w:val="24"/>
              </w:rPr>
              <w:t>горке"</w:t>
            </w:r>
            <w:r>
              <w:rPr>
                <w:spacing w:val="-1"/>
                <w:sz w:val="24"/>
              </w:rPr>
              <w:t xml:space="preserve"> </w:t>
            </w:r>
            <w:r>
              <w:rPr>
                <w:sz w:val="24"/>
              </w:rPr>
              <w:t xml:space="preserve">и </w:t>
            </w:r>
            <w:r>
              <w:rPr>
                <w:spacing w:val="-2"/>
                <w:sz w:val="24"/>
              </w:rPr>
              <w:t>"Заплатка"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tabs>
                <w:tab w:val="left" w:pos="1818"/>
                <w:tab w:val="left" w:pos="2557"/>
                <w:tab w:val="left" w:pos="3347"/>
                <w:tab w:val="left" w:pos="3673"/>
                <w:tab w:val="left" w:pos="5416"/>
                <w:tab w:val="left" w:pos="6726"/>
                <w:tab w:val="left" w:pos="7177"/>
              </w:tabs>
              <w:spacing w:before="104" w:line="237" w:lineRule="auto"/>
              <w:ind w:right="51"/>
              <w:rPr>
                <w:sz w:val="24"/>
              </w:rPr>
            </w:pPr>
            <w:r>
              <w:rPr>
                <w:spacing w:val="-2"/>
                <w:sz w:val="24"/>
              </w:rPr>
              <w:t>Представление</w:t>
            </w:r>
            <w:r>
              <w:rPr>
                <w:sz w:val="24"/>
              </w:rPr>
              <w:tab/>
            </w:r>
            <w:r>
              <w:rPr>
                <w:spacing w:val="-4"/>
                <w:sz w:val="24"/>
              </w:rPr>
              <w:t>темы</w:t>
            </w:r>
            <w:r>
              <w:rPr>
                <w:sz w:val="24"/>
              </w:rPr>
              <w:tab/>
            </w:r>
            <w:r>
              <w:rPr>
                <w:spacing w:val="-2"/>
                <w:sz w:val="24"/>
              </w:rPr>
              <w:t>труда</w:t>
            </w:r>
            <w:r>
              <w:rPr>
                <w:sz w:val="24"/>
              </w:rPr>
              <w:tab/>
            </w:r>
            <w:r>
              <w:rPr>
                <w:spacing w:val="-10"/>
                <w:sz w:val="24"/>
              </w:rPr>
              <w:t>в</w:t>
            </w:r>
            <w:r>
              <w:rPr>
                <w:sz w:val="24"/>
              </w:rPr>
              <w:tab/>
            </w:r>
            <w:r>
              <w:rPr>
                <w:spacing w:val="-2"/>
                <w:sz w:val="24"/>
              </w:rPr>
              <w:t>произведениях</w:t>
            </w:r>
            <w:r>
              <w:rPr>
                <w:sz w:val="24"/>
              </w:rPr>
              <w:tab/>
            </w:r>
            <w:r>
              <w:rPr>
                <w:spacing w:val="-2"/>
                <w:sz w:val="24"/>
              </w:rPr>
              <w:t>писателей,</w:t>
            </w:r>
            <w:r>
              <w:rPr>
                <w:sz w:val="24"/>
              </w:rPr>
              <w:tab/>
            </w:r>
            <w:r>
              <w:rPr>
                <w:spacing w:val="-6"/>
                <w:sz w:val="24"/>
              </w:rPr>
              <w:t>на</w:t>
            </w:r>
            <w:r>
              <w:rPr>
                <w:sz w:val="24"/>
              </w:rPr>
              <w:tab/>
            </w:r>
            <w:r>
              <w:rPr>
                <w:spacing w:val="-2"/>
                <w:sz w:val="24"/>
              </w:rPr>
              <w:t xml:space="preserve">выбор, </w:t>
            </w:r>
            <w:r>
              <w:rPr>
                <w:sz w:val="24"/>
              </w:rPr>
              <w:t>например, В.Г. Сутеев "Кто лучше?"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его</w:t>
            </w:r>
            <w:r>
              <w:rPr>
                <w:spacing w:val="80"/>
                <w:sz w:val="24"/>
              </w:rPr>
              <w:t xml:space="preserve"> </w:t>
            </w:r>
            <w:r>
              <w:rPr>
                <w:sz w:val="24"/>
              </w:rPr>
              <w:t>портрет.</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выбор, например, М.М. Зощенко "Самое главное"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rPr>
                <w:sz w:val="24"/>
              </w:rPr>
            </w:pPr>
            <w:r>
              <w:rPr>
                <w:sz w:val="24"/>
              </w:rPr>
              <w:t>Работа</w:t>
            </w:r>
            <w:r>
              <w:rPr>
                <w:spacing w:val="-3"/>
                <w:sz w:val="24"/>
              </w:rPr>
              <w:t xml:space="preserve"> </w:t>
            </w:r>
            <w:r>
              <w:rPr>
                <w:sz w:val="24"/>
              </w:rPr>
              <w:t>со</w:t>
            </w:r>
            <w:r>
              <w:rPr>
                <w:spacing w:val="-2"/>
                <w:sz w:val="24"/>
              </w:rPr>
              <w:t xml:space="preserve"> </w:t>
            </w:r>
            <w:r>
              <w:rPr>
                <w:sz w:val="24"/>
              </w:rPr>
              <w:t>стихотворением В.В.</w:t>
            </w:r>
            <w:r>
              <w:rPr>
                <w:spacing w:val="-1"/>
                <w:sz w:val="24"/>
              </w:rPr>
              <w:t xml:space="preserve"> </w:t>
            </w:r>
            <w:r>
              <w:rPr>
                <w:sz w:val="24"/>
              </w:rPr>
              <w:t>Лунина</w:t>
            </w:r>
            <w:r>
              <w:rPr>
                <w:spacing w:val="-2"/>
                <w:sz w:val="24"/>
              </w:rPr>
              <w:t xml:space="preserve"> </w:t>
            </w:r>
            <w:r>
              <w:rPr>
                <w:sz w:val="24"/>
              </w:rPr>
              <w:t>"Я</w:t>
            </w:r>
            <w:r>
              <w:rPr>
                <w:spacing w:val="-3"/>
                <w:sz w:val="24"/>
              </w:rPr>
              <w:t xml:space="preserve"> </w:t>
            </w:r>
            <w:r>
              <w:rPr>
                <w:sz w:val="24"/>
              </w:rPr>
              <w:t xml:space="preserve">и </w:t>
            </w:r>
            <w:r>
              <w:rPr>
                <w:spacing w:val="-2"/>
                <w:sz w:val="24"/>
              </w:rPr>
              <w:t>Вовка"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rPr>
                <w:sz w:val="24"/>
              </w:rPr>
            </w:pPr>
            <w:r>
              <w:rPr>
                <w:sz w:val="24"/>
              </w:rPr>
              <w:t>Тема</w:t>
            </w:r>
            <w:r>
              <w:rPr>
                <w:spacing w:val="-1"/>
                <w:sz w:val="24"/>
              </w:rPr>
              <w:t xml:space="preserve"> </w:t>
            </w:r>
            <w:r>
              <w:rPr>
                <w:sz w:val="24"/>
              </w:rPr>
              <w:t>дружбы</w:t>
            </w:r>
            <w:r>
              <w:rPr>
                <w:spacing w:val="1"/>
                <w:sz w:val="24"/>
              </w:rPr>
              <w:t xml:space="preserve"> </w:t>
            </w:r>
            <w:r>
              <w:rPr>
                <w:sz w:val="24"/>
              </w:rPr>
              <w:t>в</w:t>
            </w:r>
            <w:r>
              <w:rPr>
                <w:spacing w:val="-2"/>
                <w:sz w:val="24"/>
              </w:rPr>
              <w:t xml:space="preserve"> </w:t>
            </w:r>
            <w:r>
              <w:rPr>
                <w:sz w:val="24"/>
              </w:rPr>
              <w:t>рассказе</w:t>
            </w:r>
            <w:r>
              <w:rPr>
                <w:spacing w:val="-3"/>
                <w:sz w:val="24"/>
              </w:rPr>
              <w:t xml:space="preserve"> </w:t>
            </w:r>
            <w:r>
              <w:rPr>
                <w:sz w:val="24"/>
              </w:rPr>
              <w:t>Е.А.</w:t>
            </w:r>
            <w:r>
              <w:rPr>
                <w:spacing w:val="-1"/>
                <w:sz w:val="24"/>
              </w:rPr>
              <w:t xml:space="preserve"> </w:t>
            </w:r>
            <w:r>
              <w:rPr>
                <w:sz w:val="24"/>
              </w:rPr>
              <w:t>Пермяка</w:t>
            </w:r>
            <w:r>
              <w:rPr>
                <w:spacing w:val="-2"/>
                <w:sz w:val="24"/>
              </w:rPr>
              <w:t xml:space="preserve"> </w:t>
            </w:r>
            <w:r>
              <w:rPr>
                <w:sz w:val="24"/>
              </w:rPr>
              <w:t>"Две пословицы"</w:t>
            </w:r>
            <w:r>
              <w:rPr>
                <w:spacing w:val="-2"/>
                <w:sz w:val="24"/>
              </w:rPr>
              <w:t xml:space="preserve"> </w:t>
            </w:r>
            <w:r>
              <w:rPr>
                <w:sz w:val="24"/>
              </w:rPr>
              <w:t>и других</w:t>
            </w:r>
            <w:r>
              <w:rPr>
                <w:spacing w:val="-1"/>
                <w:sz w:val="24"/>
              </w:rPr>
              <w:t xml:space="preserve"> </w:t>
            </w:r>
            <w:r>
              <w:rPr>
                <w:sz w:val="24"/>
              </w:rPr>
              <w:t>на</w:t>
            </w:r>
            <w:r>
              <w:rPr>
                <w:spacing w:val="-2"/>
                <w:sz w:val="24"/>
              </w:rPr>
              <w:t xml:space="preserve"> выбор</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0"/>
              <w:rPr>
                <w:sz w:val="24"/>
              </w:rPr>
            </w:pPr>
            <w:r>
              <w:rPr>
                <w:sz w:val="24"/>
              </w:rPr>
              <w:t>Характеристика</w:t>
            </w:r>
            <w:r>
              <w:rPr>
                <w:spacing w:val="-8"/>
                <w:sz w:val="24"/>
              </w:rPr>
              <w:t xml:space="preserve"> </w:t>
            </w:r>
            <w:r>
              <w:rPr>
                <w:sz w:val="24"/>
              </w:rPr>
              <w:t>главного</w:t>
            </w:r>
            <w:r>
              <w:rPr>
                <w:spacing w:val="-2"/>
                <w:sz w:val="24"/>
              </w:rPr>
              <w:t xml:space="preserve"> </w:t>
            </w:r>
            <w:r>
              <w:rPr>
                <w:sz w:val="24"/>
              </w:rPr>
              <w:t>героя</w:t>
            </w:r>
            <w:r>
              <w:rPr>
                <w:spacing w:val="1"/>
                <w:sz w:val="24"/>
              </w:rPr>
              <w:t xml:space="preserve"> </w:t>
            </w:r>
            <w:r>
              <w:rPr>
                <w:sz w:val="24"/>
              </w:rPr>
              <w:t>рассказа</w:t>
            </w:r>
            <w:r>
              <w:rPr>
                <w:spacing w:val="-3"/>
                <w:sz w:val="24"/>
              </w:rPr>
              <w:t xml:space="preserve"> </w:t>
            </w:r>
            <w:r>
              <w:rPr>
                <w:sz w:val="24"/>
              </w:rPr>
              <w:t>Л.Н.</w:t>
            </w:r>
            <w:r>
              <w:rPr>
                <w:spacing w:val="-2"/>
                <w:sz w:val="24"/>
              </w:rPr>
              <w:t xml:space="preserve"> </w:t>
            </w:r>
            <w:r>
              <w:rPr>
                <w:sz w:val="24"/>
              </w:rPr>
              <w:t>Толстого</w:t>
            </w:r>
            <w:r>
              <w:rPr>
                <w:spacing w:val="-1"/>
                <w:sz w:val="24"/>
              </w:rPr>
              <w:t xml:space="preserve"> </w:t>
            </w:r>
            <w:r>
              <w:rPr>
                <w:spacing w:val="-2"/>
                <w:sz w:val="24"/>
              </w:rPr>
              <w:t>"Филиппок"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0"/>
              <w:rPr>
                <w:sz w:val="24"/>
              </w:rPr>
            </w:pPr>
            <w:r>
              <w:rPr>
                <w:sz w:val="24"/>
              </w:rPr>
              <w:t>Выделение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(идеи)</w:t>
            </w:r>
            <w:r>
              <w:rPr>
                <w:spacing w:val="40"/>
                <w:sz w:val="24"/>
              </w:rPr>
              <w:t xml:space="preserve"> </w:t>
            </w:r>
            <w:r>
              <w:rPr>
                <w:sz w:val="24"/>
              </w:rPr>
              <w:t>рассказа</w:t>
            </w:r>
            <w:r>
              <w:rPr>
                <w:spacing w:val="40"/>
                <w:sz w:val="24"/>
              </w:rPr>
              <w:t xml:space="preserve"> </w:t>
            </w:r>
            <w:r>
              <w:rPr>
                <w:sz w:val="24"/>
              </w:rPr>
              <w:t>В.Ю.</w:t>
            </w:r>
            <w:r>
              <w:rPr>
                <w:spacing w:val="40"/>
                <w:sz w:val="24"/>
              </w:rPr>
              <w:t xml:space="preserve"> </w:t>
            </w:r>
            <w:r>
              <w:rPr>
                <w:sz w:val="24"/>
              </w:rPr>
              <w:t>Драгунского</w:t>
            </w:r>
            <w:r>
              <w:rPr>
                <w:spacing w:val="40"/>
                <w:sz w:val="24"/>
              </w:rPr>
              <w:t xml:space="preserve"> </w:t>
            </w:r>
            <w:r>
              <w:rPr>
                <w:sz w:val="24"/>
              </w:rPr>
              <w:t>"Тайное</w:t>
            </w:r>
            <w:r>
              <w:rPr>
                <w:spacing w:val="80"/>
                <w:w w:val="150"/>
                <w:sz w:val="24"/>
              </w:rPr>
              <w:t xml:space="preserve"> </w:t>
            </w:r>
            <w:r>
              <w:rPr>
                <w:sz w:val="24"/>
              </w:rPr>
              <w:t>становится явным"</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spacing w:before="102"/>
              <w:rPr>
                <w:sz w:val="24"/>
              </w:rPr>
            </w:pPr>
            <w:r>
              <w:rPr>
                <w:sz w:val="24"/>
              </w:rPr>
              <w:t>Отражение</w:t>
            </w:r>
            <w:r>
              <w:rPr>
                <w:spacing w:val="-5"/>
                <w:sz w:val="24"/>
              </w:rPr>
              <w:t xml:space="preserve"> </w:t>
            </w:r>
            <w:r>
              <w:rPr>
                <w:sz w:val="24"/>
              </w:rPr>
              <w:t>темы</w:t>
            </w:r>
            <w:r>
              <w:rPr>
                <w:spacing w:val="-1"/>
                <w:sz w:val="24"/>
              </w:rPr>
              <w:t xml:space="preserve"> </w:t>
            </w:r>
            <w:r>
              <w:rPr>
                <w:sz w:val="24"/>
              </w:rPr>
              <w:t>дружбы в</w:t>
            </w:r>
            <w:r>
              <w:rPr>
                <w:spacing w:val="-3"/>
                <w:sz w:val="24"/>
              </w:rPr>
              <w:t xml:space="preserve"> </w:t>
            </w:r>
            <w:r>
              <w:rPr>
                <w:sz w:val="24"/>
              </w:rPr>
              <w:t>рассказах о</w:t>
            </w:r>
            <w:r>
              <w:rPr>
                <w:spacing w:val="-1"/>
                <w:sz w:val="24"/>
              </w:rPr>
              <w:t xml:space="preserve"> </w:t>
            </w:r>
            <w:r>
              <w:rPr>
                <w:spacing w:val="-2"/>
                <w:sz w:val="24"/>
              </w:rPr>
              <w:t>детях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Контрольная</w:t>
            </w:r>
            <w:r>
              <w:rPr>
                <w:spacing w:val="-1"/>
                <w:sz w:val="24"/>
              </w:rPr>
              <w:t xml:space="preserve"> </w:t>
            </w:r>
            <w:r>
              <w:rPr>
                <w:sz w:val="24"/>
              </w:rPr>
              <w:t>работа по</w:t>
            </w:r>
            <w:r>
              <w:rPr>
                <w:spacing w:val="-4"/>
                <w:sz w:val="24"/>
              </w:rPr>
              <w:t xml:space="preserve"> </w:t>
            </w:r>
            <w:r>
              <w:rPr>
                <w:sz w:val="24"/>
              </w:rPr>
              <w:t>разделу</w:t>
            </w:r>
            <w:r>
              <w:rPr>
                <w:spacing w:val="-1"/>
                <w:sz w:val="24"/>
              </w:rPr>
              <w:t xml:space="preserve"> </w:t>
            </w:r>
            <w:r>
              <w:rPr>
                <w:sz w:val="24"/>
              </w:rPr>
              <w:t>"О</w:t>
            </w:r>
            <w:r>
              <w:rPr>
                <w:spacing w:val="-2"/>
                <w:sz w:val="24"/>
              </w:rPr>
              <w:t xml:space="preserve"> </w:t>
            </w:r>
            <w:r>
              <w:rPr>
                <w:sz w:val="24"/>
              </w:rPr>
              <w:t>детях</w:t>
            </w:r>
            <w:r>
              <w:rPr>
                <w:spacing w:val="-1"/>
                <w:sz w:val="24"/>
              </w:rPr>
              <w:t xml:space="preserve"> </w:t>
            </w:r>
            <w:r>
              <w:rPr>
                <w:sz w:val="24"/>
              </w:rPr>
              <w:t>и</w:t>
            </w:r>
            <w:r>
              <w:rPr>
                <w:spacing w:val="-2"/>
                <w:sz w:val="24"/>
              </w:rPr>
              <w:t xml:space="preserve"> дружбе"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3" w:line="237" w:lineRule="auto"/>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сравнение.</w:t>
            </w:r>
            <w:r>
              <w:rPr>
                <w:spacing w:val="40"/>
                <w:sz w:val="24"/>
              </w:rPr>
              <w:t xml:space="preserve"> </w:t>
            </w:r>
            <w:r>
              <w:rPr>
                <w:sz w:val="24"/>
              </w:rPr>
              <w:t>Произведения</w:t>
            </w:r>
            <w:r>
              <w:rPr>
                <w:spacing w:val="40"/>
                <w:sz w:val="24"/>
              </w:rPr>
              <w:t xml:space="preserve"> </w:t>
            </w:r>
            <w:r>
              <w:rPr>
                <w:sz w:val="24"/>
              </w:rPr>
              <w:t>по выбору, например, З.Н. Александрова "Снежок"</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в</w:t>
            </w:r>
            <w:r>
              <w:rPr>
                <w:spacing w:val="40"/>
                <w:sz w:val="24"/>
              </w:rPr>
              <w:t xml:space="preserve"> </w:t>
            </w:r>
            <w:r>
              <w:rPr>
                <w:sz w:val="24"/>
              </w:rPr>
              <w:t>художественном</w:t>
            </w:r>
            <w:r>
              <w:rPr>
                <w:spacing w:val="40"/>
                <w:sz w:val="24"/>
              </w:rPr>
              <w:t xml:space="preserve"> </w:t>
            </w:r>
            <w:r>
              <w:rPr>
                <w:sz w:val="24"/>
              </w:rPr>
              <w:t>тексте.</w:t>
            </w:r>
            <w:r>
              <w:rPr>
                <w:spacing w:val="40"/>
                <w:sz w:val="24"/>
              </w:rPr>
              <w:t xml:space="preserve"> </w:t>
            </w:r>
            <w:r>
              <w:rPr>
                <w:sz w:val="24"/>
              </w:rPr>
              <w:t>Произведения</w:t>
            </w:r>
            <w:r>
              <w:rPr>
                <w:spacing w:val="40"/>
                <w:sz w:val="24"/>
              </w:rPr>
              <w:t xml:space="preserve"> </w:t>
            </w:r>
            <w:r>
              <w:rPr>
                <w:sz w:val="24"/>
              </w:rPr>
              <w:t>по</w:t>
            </w:r>
            <w:r>
              <w:rPr>
                <w:spacing w:val="80"/>
                <w:sz w:val="24"/>
              </w:rPr>
              <w:t xml:space="preserve"> </w:t>
            </w:r>
            <w:r>
              <w:rPr>
                <w:sz w:val="24"/>
              </w:rPr>
              <w:t>выбору, например, С.А. Иванов "Каким бывает снег"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rPr>
                <w:sz w:val="24"/>
              </w:rPr>
            </w:pPr>
            <w:r>
              <w:rPr>
                <w:sz w:val="24"/>
              </w:rPr>
              <w:t>Картины</w:t>
            </w:r>
            <w:r>
              <w:rPr>
                <w:spacing w:val="-5"/>
                <w:sz w:val="24"/>
              </w:rPr>
              <w:t xml:space="preserve"> </w:t>
            </w:r>
            <w:r>
              <w:rPr>
                <w:sz w:val="24"/>
              </w:rPr>
              <w:t>зимнего</w:t>
            </w:r>
            <w:r>
              <w:rPr>
                <w:spacing w:val="-1"/>
                <w:sz w:val="24"/>
              </w:rPr>
              <w:t xml:space="preserve"> </w:t>
            </w:r>
            <w:r>
              <w:rPr>
                <w:sz w:val="24"/>
              </w:rPr>
              <w:t>леса</w:t>
            </w:r>
            <w:r>
              <w:rPr>
                <w:spacing w:val="-1"/>
                <w:sz w:val="24"/>
              </w:rPr>
              <w:t xml:space="preserve"> </w:t>
            </w:r>
            <w:r>
              <w:rPr>
                <w:sz w:val="24"/>
              </w:rPr>
              <w:t>в</w:t>
            </w:r>
            <w:r>
              <w:rPr>
                <w:spacing w:val="-2"/>
                <w:sz w:val="24"/>
              </w:rPr>
              <w:t xml:space="preserve"> </w:t>
            </w:r>
            <w:r>
              <w:rPr>
                <w:sz w:val="24"/>
              </w:rPr>
              <w:t>рассказе</w:t>
            </w:r>
            <w:r>
              <w:rPr>
                <w:spacing w:val="-2"/>
                <w:sz w:val="24"/>
              </w:rPr>
              <w:t xml:space="preserve"> </w:t>
            </w:r>
            <w:r>
              <w:rPr>
                <w:sz w:val="24"/>
              </w:rPr>
              <w:t>И.С.</w:t>
            </w:r>
            <w:r>
              <w:rPr>
                <w:spacing w:val="-2"/>
                <w:sz w:val="24"/>
              </w:rPr>
              <w:t xml:space="preserve"> </w:t>
            </w:r>
            <w:r>
              <w:rPr>
                <w:sz w:val="24"/>
              </w:rPr>
              <w:t>Соколова-Микитова</w:t>
            </w:r>
            <w:r>
              <w:rPr>
                <w:spacing w:val="-2"/>
                <w:sz w:val="24"/>
              </w:rPr>
              <w:t xml:space="preserve"> </w:t>
            </w:r>
            <w:r>
              <w:rPr>
                <w:sz w:val="24"/>
              </w:rPr>
              <w:t>"Зима</w:t>
            </w:r>
            <w:r>
              <w:rPr>
                <w:spacing w:val="-2"/>
                <w:sz w:val="24"/>
              </w:rPr>
              <w:t xml:space="preserve"> </w:t>
            </w:r>
            <w:r>
              <w:rPr>
                <w:sz w:val="24"/>
              </w:rPr>
              <w:t>в</w:t>
            </w:r>
            <w:r>
              <w:rPr>
                <w:spacing w:val="-2"/>
                <w:sz w:val="24"/>
              </w:rPr>
              <w:t xml:space="preserve"> лесу"</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rPr>
                <w:sz w:val="24"/>
              </w:rPr>
            </w:pPr>
            <w:r>
              <w:rPr>
                <w:sz w:val="24"/>
              </w:rPr>
              <w:t>Сравнение</w:t>
            </w:r>
            <w:r>
              <w:rPr>
                <w:spacing w:val="31"/>
                <w:sz w:val="24"/>
              </w:rPr>
              <w:t xml:space="preserve"> </w:t>
            </w:r>
            <w:r>
              <w:rPr>
                <w:sz w:val="24"/>
              </w:rPr>
              <w:t>образа</w:t>
            </w:r>
            <w:r>
              <w:rPr>
                <w:spacing w:val="35"/>
                <w:sz w:val="24"/>
              </w:rPr>
              <w:t xml:space="preserve"> </w:t>
            </w:r>
            <w:r>
              <w:rPr>
                <w:sz w:val="24"/>
              </w:rPr>
              <w:t>зимы</w:t>
            </w:r>
            <w:r>
              <w:rPr>
                <w:spacing w:val="33"/>
                <w:sz w:val="24"/>
              </w:rPr>
              <w:t xml:space="preserve"> </w:t>
            </w:r>
            <w:r>
              <w:rPr>
                <w:sz w:val="24"/>
              </w:rPr>
              <w:t>в</w:t>
            </w:r>
            <w:r>
              <w:rPr>
                <w:spacing w:val="33"/>
                <w:sz w:val="24"/>
              </w:rPr>
              <w:t xml:space="preserve"> </w:t>
            </w:r>
            <w:r>
              <w:rPr>
                <w:sz w:val="24"/>
              </w:rPr>
              <w:t>произведениях</w:t>
            </w:r>
            <w:r>
              <w:rPr>
                <w:spacing w:val="34"/>
                <w:sz w:val="24"/>
              </w:rPr>
              <w:t xml:space="preserve"> </w:t>
            </w:r>
            <w:r>
              <w:rPr>
                <w:sz w:val="24"/>
              </w:rPr>
              <w:t>А.С.</w:t>
            </w:r>
            <w:r>
              <w:rPr>
                <w:spacing w:val="36"/>
                <w:sz w:val="24"/>
              </w:rPr>
              <w:t xml:space="preserve"> </w:t>
            </w:r>
            <w:r>
              <w:rPr>
                <w:sz w:val="24"/>
              </w:rPr>
              <w:t>Пушкина</w:t>
            </w:r>
            <w:r>
              <w:rPr>
                <w:spacing w:val="33"/>
                <w:sz w:val="24"/>
              </w:rPr>
              <w:t xml:space="preserve"> </w:t>
            </w:r>
            <w:r>
              <w:rPr>
                <w:sz w:val="24"/>
              </w:rPr>
              <w:t>"Вот</w:t>
            </w:r>
            <w:r>
              <w:rPr>
                <w:spacing w:val="35"/>
                <w:sz w:val="24"/>
              </w:rPr>
              <w:t xml:space="preserve"> </w:t>
            </w:r>
            <w:r>
              <w:rPr>
                <w:sz w:val="24"/>
              </w:rPr>
              <w:t>север,</w:t>
            </w:r>
            <w:r>
              <w:rPr>
                <w:spacing w:val="32"/>
                <w:sz w:val="24"/>
              </w:rPr>
              <w:t xml:space="preserve"> </w:t>
            </w:r>
            <w:r>
              <w:rPr>
                <w:sz w:val="24"/>
              </w:rPr>
              <w:t>тучи нагоняя..." и С.А. Есенина "Поет зима - аукает"</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3"/>
              <w:rPr>
                <w:sz w:val="24"/>
              </w:rPr>
            </w:pPr>
            <w:r>
              <w:rPr>
                <w:sz w:val="24"/>
              </w:rPr>
              <w:t>Работа</w:t>
            </w:r>
            <w:r>
              <w:rPr>
                <w:spacing w:val="-6"/>
                <w:sz w:val="24"/>
              </w:rPr>
              <w:t xml:space="preserve"> </w:t>
            </w:r>
            <w:r>
              <w:rPr>
                <w:sz w:val="24"/>
              </w:rPr>
              <w:t>со</w:t>
            </w:r>
            <w:r>
              <w:rPr>
                <w:spacing w:val="-3"/>
                <w:sz w:val="24"/>
              </w:rPr>
              <w:t xml:space="preserve"> </w:t>
            </w:r>
            <w:r>
              <w:rPr>
                <w:sz w:val="24"/>
              </w:rPr>
              <w:t>стихотворением</w:t>
            </w:r>
            <w:r>
              <w:rPr>
                <w:spacing w:val="-1"/>
                <w:sz w:val="24"/>
              </w:rPr>
              <w:t xml:space="preserve"> </w:t>
            </w:r>
            <w:r>
              <w:rPr>
                <w:sz w:val="24"/>
              </w:rPr>
              <w:t>Ф.И.</w:t>
            </w:r>
            <w:r>
              <w:rPr>
                <w:spacing w:val="-2"/>
                <w:sz w:val="24"/>
              </w:rPr>
              <w:t xml:space="preserve"> </w:t>
            </w:r>
            <w:r>
              <w:rPr>
                <w:sz w:val="24"/>
              </w:rPr>
              <w:t>Тютчева</w:t>
            </w:r>
            <w:r>
              <w:rPr>
                <w:spacing w:val="-1"/>
                <w:sz w:val="24"/>
              </w:rPr>
              <w:t xml:space="preserve"> </w:t>
            </w:r>
            <w:r>
              <w:rPr>
                <w:sz w:val="24"/>
              </w:rPr>
              <w:t>"Чародейкою</w:t>
            </w:r>
            <w:r>
              <w:rPr>
                <w:spacing w:val="-2"/>
                <w:sz w:val="24"/>
              </w:rPr>
              <w:t xml:space="preserve"> Зимою"</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5" w:line="237" w:lineRule="auto"/>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эпитет.</w:t>
            </w:r>
            <w:r>
              <w:rPr>
                <w:spacing w:val="80"/>
                <w:sz w:val="24"/>
              </w:rPr>
              <w:t xml:space="preserve"> </w:t>
            </w:r>
            <w:r>
              <w:rPr>
                <w:sz w:val="24"/>
              </w:rPr>
              <w:t>Произведения</w:t>
            </w:r>
            <w:r>
              <w:rPr>
                <w:spacing w:val="80"/>
                <w:sz w:val="24"/>
              </w:rPr>
              <w:t xml:space="preserve"> </w:t>
            </w:r>
            <w:r>
              <w:rPr>
                <w:sz w:val="24"/>
              </w:rPr>
              <w:t>по выбору, например, Н.А. Некрасов "Мороз-воевода"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spacing w:before="104" w:line="237" w:lineRule="auto"/>
              <w:rPr>
                <w:sz w:val="24"/>
              </w:rPr>
            </w:pPr>
            <w:r>
              <w:rPr>
                <w:sz w:val="24"/>
              </w:rPr>
              <w:t>Составление</w:t>
            </w:r>
            <w:r>
              <w:rPr>
                <w:spacing w:val="-5"/>
                <w:sz w:val="24"/>
              </w:rPr>
              <w:t xml:space="preserve"> </w:t>
            </w:r>
            <w:r>
              <w:rPr>
                <w:sz w:val="24"/>
              </w:rPr>
              <w:t>устного</w:t>
            </w:r>
            <w:r>
              <w:rPr>
                <w:spacing w:val="-2"/>
                <w:sz w:val="24"/>
              </w:rPr>
              <w:t xml:space="preserve"> </w:t>
            </w:r>
            <w:r>
              <w:rPr>
                <w:sz w:val="24"/>
              </w:rPr>
              <w:t>рассказа</w:t>
            </w:r>
            <w:r>
              <w:rPr>
                <w:spacing w:val="-3"/>
                <w:sz w:val="24"/>
              </w:rPr>
              <w:t xml:space="preserve"> </w:t>
            </w:r>
            <w:r>
              <w:rPr>
                <w:sz w:val="24"/>
              </w:rPr>
              <w:t>"Краски</w:t>
            </w:r>
            <w:r>
              <w:rPr>
                <w:spacing w:val="-1"/>
                <w:sz w:val="24"/>
              </w:rPr>
              <w:t xml:space="preserve"> </w:t>
            </w:r>
            <w:r>
              <w:rPr>
                <w:sz w:val="24"/>
              </w:rPr>
              <w:t>и</w:t>
            </w:r>
            <w:r>
              <w:rPr>
                <w:spacing w:val="-3"/>
                <w:sz w:val="24"/>
              </w:rPr>
              <w:t xml:space="preserve"> </w:t>
            </w:r>
            <w:r>
              <w:rPr>
                <w:sz w:val="24"/>
              </w:rPr>
              <w:t>звуки</w:t>
            </w:r>
            <w:r>
              <w:rPr>
                <w:spacing w:val="-1"/>
                <w:sz w:val="24"/>
              </w:rPr>
              <w:t xml:space="preserve"> </w:t>
            </w:r>
            <w:r>
              <w:rPr>
                <w:sz w:val="24"/>
              </w:rPr>
              <w:t>зимнего</w:t>
            </w:r>
            <w:r>
              <w:rPr>
                <w:spacing w:val="-2"/>
                <w:sz w:val="24"/>
              </w:rPr>
              <w:t xml:space="preserve"> </w:t>
            </w:r>
            <w:r>
              <w:rPr>
                <w:sz w:val="24"/>
              </w:rPr>
              <w:t>леса"</w:t>
            </w:r>
            <w:r>
              <w:rPr>
                <w:spacing w:val="-4"/>
                <w:sz w:val="24"/>
              </w:rPr>
              <w:t xml:space="preserve"> </w:t>
            </w:r>
            <w:r>
              <w:rPr>
                <w:sz w:val="24"/>
              </w:rPr>
              <w:t>по</w:t>
            </w:r>
            <w:r>
              <w:rPr>
                <w:spacing w:val="-2"/>
                <w:sz w:val="24"/>
              </w:rPr>
              <w:t xml:space="preserve"> </w:t>
            </w:r>
            <w:r>
              <w:rPr>
                <w:sz w:val="24"/>
              </w:rPr>
              <w:t xml:space="preserve">изученным </w:t>
            </w:r>
            <w:r>
              <w:rPr>
                <w:spacing w:val="-2"/>
                <w:sz w:val="24"/>
              </w:rPr>
              <w:t>текстам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2"/>
              <w:rPr>
                <w:sz w:val="24"/>
              </w:rPr>
            </w:pPr>
            <w:r>
              <w:rPr>
                <w:sz w:val="24"/>
              </w:rPr>
              <w:t>Описание игр и</w:t>
            </w:r>
            <w:r>
              <w:rPr>
                <w:spacing w:val="31"/>
                <w:sz w:val="24"/>
              </w:rPr>
              <w:t xml:space="preserve"> </w:t>
            </w:r>
            <w:r>
              <w:rPr>
                <w:sz w:val="24"/>
              </w:rPr>
              <w:t>зимних забав</w:t>
            </w:r>
            <w:r>
              <w:rPr>
                <w:spacing w:val="30"/>
                <w:sz w:val="24"/>
              </w:rPr>
              <w:t xml:space="preserve"> </w:t>
            </w:r>
            <w:r>
              <w:rPr>
                <w:sz w:val="24"/>
              </w:rPr>
              <w:t>детей.</w:t>
            </w:r>
            <w:r>
              <w:rPr>
                <w:spacing w:val="30"/>
                <w:sz w:val="24"/>
              </w:rPr>
              <w:t xml:space="preserve"> </w:t>
            </w:r>
            <w:r>
              <w:rPr>
                <w:sz w:val="24"/>
              </w:rPr>
              <w:t>Произведения по выбору,</w:t>
            </w:r>
            <w:r>
              <w:rPr>
                <w:spacing w:val="30"/>
                <w:sz w:val="24"/>
              </w:rPr>
              <w:t xml:space="preserve"> </w:t>
            </w:r>
            <w:r>
              <w:rPr>
                <w:sz w:val="24"/>
              </w:rPr>
              <w:t>например, И.З. Суриков "Детство"</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rPr>
                <w:sz w:val="24"/>
              </w:rPr>
            </w:pPr>
            <w:r>
              <w:rPr>
                <w:sz w:val="24"/>
              </w:rPr>
              <w:t>Жизнь</w:t>
            </w:r>
            <w:r>
              <w:rPr>
                <w:spacing w:val="37"/>
                <w:sz w:val="24"/>
              </w:rPr>
              <w:t xml:space="preserve"> </w:t>
            </w:r>
            <w:r>
              <w:rPr>
                <w:sz w:val="24"/>
              </w:rPr>
              <w:t>животных</w:t>
            </w:r>
            <w:r>
              <w:rPr>
                <w:spacing w:val="40"/>
                <w:sz w:val="24"/>
              </w:rPr>
              <w:t xml:space="preserve"> </w:t>
            </w:r>
            <w:r>
              <w:rPr>
                <w:sz w:val="24"/>
              </w:rPr>
              <w:t>зимой:</w:t>
            </w:r>
            <w:r>
              <w:rPr>
                <w:spacing w:val="39"/>
                <w:sz w:val="24"/>
              </w:rPr>
              <w:t xml:space="preserve"> </w:t>
            </w:r>
            <w:r>
              <w:rPr>
                <w:sz w:val="24"/>
              </w:rPr>
              <w:t>научно-познавательные</w:t>
            </w:r>
            <w:r>
              <w:rPr>
                <w:spacing w:val="37"/>
                <w:sz w:val="24"/>
              </w:rPr>
              <w:t xml:space="preserve"> </w:t>
            </w:r>
            <w:r>
              <w:rPr>
                <w:sz w:val="24"/>
              </w:rPr>
              <w:t>рассказы.</w:t>
            </w:r>
            <w:r>
              <w:rPr>
                <w:spacing w:val="40"/>
                <w:sz w:val="24"/>
              </w:rPr>
              <w:t xml:space="preserve"> </w:t>
            </w:r>
            <w:r>
              <w:rPr>
                <w:sz w:val="24"/>
              </w:rPr>
              <w:t>Произведения по выбору, например, Г.А. Скребицкого</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Восприятие</w:t>
            </w:r>
            <w:r>
              <w:rPr>
                <w:spacing w:val="-6"/>
                <w:sz w:val="24"/>
              </w:rPr>
              <w:t xml:space="preserve"> </w:t>
            </w:r>
            <w:r>
              <w:rPr>
                <w:sz w:val="24"/>
              </w:rPr>
              <w:t>зимнего</w:t>
            </w:r>
            <w:r>
              <w:rPr>
                <w:spacing w:val="1"/>
                <w:sz w:val="24"/>
              </w:rPr>
              <w:t xml:space="preserve"> </w:t>
            </w:r>
            <w:r>
              <w:rPr>
                <w:sz w:val="24"/>
              </w:rPr>
              <w:t>пейзажа в</w:t>
            </w:r>
            <w:r>
              <w:rPr>
                <w:spacing w:val="-2"/>
                <w:sz w:val="24"/>
              </w:rPr>
              <w:t xml:space="preserve"> </w:t>
            </w:r>
            <w:r>
              <w:rPr>
                <w:sz w:val="24"/>
              </w:rPr>
              <w:t>лирических</w:t>
            </w:r>
            <w:r>
              <w:rPr>
                <w:spacing w:val="-1"/>
                <w:sz w:val="24"/>
              </w:rPr>
              <w:t xml:space="preserve"> </w:t>
            </w:r>
            <w:r>
              <w:rPr>
                <w:sz w:val="24"/>
              </w:rPr>
              <w:t>произведениях</w:t>
            </w:r>
            <w:r>
              <w:rPr>
                <w:spacing w:val="-4"/>
                <w:sz w:val="24"/>
              </w:rPr>
              <w:t xml:space="preserve"> </w:t>
            </w:r>
            <w:r>
              <w:rPr>
                <w:sz w:val="24"/>
              </w:rPr>
              <w:t>по</w:t>
            </w:r>
            <w:r>
              <w:rPr>
                <w:spacing w:val="-1"/>
                <w:sz w:val="24"/>
              </w:rPr>
              <w:t xml:space="preserve"> </w:t>
            </w:r>
            <w:r>
              <w:rPr>
                <w:spacing w:val="-2"/>
                <w:sz w:val="24"/>
              </w:rPr>
              <w:t>выбору</w:t>
            </w:r>
          </w:p>
        </w:tc>
      </w:tr>
    </w:tbl>
    <w:p w:rsidR="00B74A8E" w:rsidRDefault="00B74A8E" w:rsidP="00B74A8E">
      <w:pPr>
        <w:pStyle w:val="TableParagraph"/>
        <w:rPr>
          <w:sz w:val="24"/>
        </w:rPr>
        <w:sectPr w:rsidR="00B74A8E">
          <w:type w:val="continuous"/>
          <w:pgSz w:w="11910" w:h="16840"/>
          <w:pgMar w:top="960" w:right="425" w:bottom="11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55</w:t>
            </w:r>
          </w:p>
        </w:tc>
        <w:tc>
          <w:tcPr>
            <w:tcW w:w="7937" w:type="dxa"/>
          </w:tcPr>
          <w:p w:rsidR="00B74A8E" w:rsidRDefault="00B74A8E" w:rsidP="00B134E7">
            <w:pPr>
              <w:pStyle w:val="TableParagraph"/>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"Звуки</w:t>
            </w:r>
            <w:r>
              <w:rPr>
                <w:spacing w:val="80"/>
                <w:sz w:val="24"/>
              </w:rPr>
              <w:t xml:space="preserve"> </w:t>
            </w:r>
            <w:r>
              <w:rPr>
                <w:sz w:val="24"/>
              </w:rPr>
              <w:t>и</w:t>
            </w:r>
            <w:r>
              <w:rPr>
                <w:spacing w:val="80"/>
                <w:sz w:val="24"/>
              </w:rPr>
              <w:t xml:space="preserve"> </w:t>
            </w:r>
            <w:r>
              <w:rPr>
                <w:sz w:val="24"/>
              </w:rPr>
              <w:t>краски</w:t>
            </w:r>
            <w:r>
              <w:rPr>
                <w:spacing w:val="80"/>
                <w:sz w:val="24"/>
              </w:rPr>
              <w:t xml:space="preserve"> </w:t>
            </w:r>
            <w:r>
              <w:rPr>
                <w:sz w:val="24"/>
              </w:rPr>
              <w:t xml:space="preserve">зимней </w:t>
            </w:r>
            <w:r>
              <w:rPr>
                <w:spacing w:val="-2"/>
                <w:sz w:val="24"/>
              </w:rPr>
              <w:t>природы"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tabs>
                <w:tab w:val="left" w:pos="805"/>
                <w:tab w:val="left" w:pos="2029"/>
                <w:tab w:val="left" w:pos="2982"/>
                <w:tab w:val="left" w:pos="3330"/>
                <w:tab w:val="left" w:pos="4494"/>
                <w:tab w:val="left" w:pos="5984"/>
                <w:tab w:val="left" w:pos="6347"/>
              </w:tabs>
              <w:ind w:right="48"/>
              <w:rPr>
                <w:sz w:val="24"/>
              </w:rPr>
            </w:pPr>
            <w:r>
              <w:rPr>
                <w:spacing w:val="-4"/>
                <w:sz w:val="24"/>
              </w:rPr>
              <w:t>Тема</w:t>
            </w:r>
            <w:r>
              <w:rPr>
                <w:sz w:val="24"/>
              </w:rPr>
              <w:tab/>
            </w:r>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0"/>
              <w:rPr>
                <w:sz w:val="24"/>
              </w:rPr>
            </w:pPr>
            <w:r>
              <w:rPr>
                <w:sz w:val="24"/>
              </w:rPr>
              <w:t>Характеристика</w:t>
            </w:r>
            <w:r>
              <w:rPr>
                <w:spacing w:val="-8"/>
                <w:sz w:val="24"/>
              </w:rPr>
              <w:t xml:space="preserve"> </w:t>
            </w:r>
            <w:r>
              <w:rPr>
                <w:sz w:val="24"/>
              </w:rPr>
              <w:t>героев русской народной</w:t>
            </w:r>
            <w:r>
              <w:rPr>
                <w:spacing w:val="-3"/>
                <w:sz w:val="24"/>
              </w:rPr>
              <w:t xml:space="preserve"> </w:t>
            </w:r>
            <w:r>
              <w:rPr>
                <w:sz w:val="24"/>
              </w:rPr>
              <w:t>сказки</w:t>
            </w:r>
            <w:r>
              <w:rPr>
                <w:spacing w:val="-3"/>
                <w:sz w:val="24"/>
              </w:rPr>
              <w:t xml:space="preserve"> </w:t>
            </w:r>
            <w:r>
              <w:rPr>
                <w:sz w:val="24"/>
              </w:rPr>
              <w:t xml:space="preserve">"Дети Деда </w:t>
            </w:r>
            <w:r>
              <w:rPr>
                <w:spacing w:val="-2"/>
                <w:sz w:val="24"/>
              </w:rPr>
              <w:t>Мороза"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spacing w:before="100"/>
              <w:rPr>
                <w:sz w:val="24"/>
              </w:rPr>
            </w:pPr>
            <w:r>
              <w:rPr>
                <w:sz w:val="24"/>
              </w:rPr>
              <w:t>Фольклорная</w:t>
            </w:r>
            <w:r>
              <w:rPr>
                <w:spacing w:val="-4"/>
                <w:sz w:val="24"/>
              </w:rPr>
              <w:t xml:space="preserve"> </w:t>
            </w:r>
            <w:r>
              <w:rPr>
                <w:sz w:val="24"/>
              </w:rPr>
              <w:t>основа</w:t>
            </w:r>
            <w:r>
              <w:rPr>
                <w:spacing w:val="-2"/>
                <w:sz w:val="24"/>
              </w:rPr>
              <w:t xml:space="preserve"> </w:t>
            </w:r>
            <w:r>
              <w:rPr>
                <w:sz w:val="24"/>
              </w:rPr>
              <w:t>авторской сказки</w:t>
            </w:r>
            <w:r>
              <w:rPr>
                <w:spacing w:val="-4"/>
                <w:sz w:val="24"/>
              </w:rPr>
              <w:t xml:space="preserve"> </w:t>
            </w:r>
            <w:r>
              <w:rPr>
                <w:sz w:val="24"/>
              </w:rPr>
              <w:t>В.И.</w:t>
            </w:r>
            <w:r>
              <w:rPr>
                <w:spacing w:val="-1"/>
                <w:sz w:val="24"/>
              </w:rPr>
              <w:t xml:space="preserve"> </w:t>
            </w:r>
            <w:r>
              <w:rPr>
                <w:sz w:val="24"/>
              </w:rPr>
              <w:t>Даля</w:t>
            </w:r>
            <w:r>
              <w:rPr>
                <w:spacing w:val="-1"/>
                <w:sz w:val="24"/>
              </w:rPr>
              <w:t xml:space="preserve"> </w:t>
            </w:r>
            <w:r>
              <w:rPr>
                <w:sz w:val="24"/>
              </w:rPr>
              <w:t>"Девочка</w:t>
            </w:r>
            <w:r>
              <w:rPr>
                <w:spacing w:val="-2"/>
                <w:sz w:val="24"/>
              </w:rPr>
              <w:t xml:space="preserve"> Снегурочка"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4" w:line="237" w:lineRule="auto"/>
              <w:rPr>
                <w:sz w:val="24"/>
              </w:rPr>
            </w:pPr>
            <w:r>
              <w:rPr>
                <w:sz w:val="24"/>
              </w:rPr>
              <w:t>Сравнение</w:t>
            </w:r>
            <w:r>
              <w:rPr>
                <w:spacing w:val="40"/>
                <w:sz w:val="24"/>
              </w:rPr>
              <w:t xml:space="preserve"> </w:t>
            </w:r>
            <w:r>
              <w:rPr>
                <w:sz w:val="24"/>
              </w:rPr>
              <w:t>сюжетов</w:t>
            </w:r>
            <w:r>
              <w:rPr>
                <w:spacing w:val="40"/>
                <w:sz w:val="24"/>
              </w:rPr>
              <w:t xml:space="preserve"> </w:t>
            </w:r>
            <w:r>
              <w:rPr>
                <w:sz w:val="24"/>
              </w:rPr>
              <w:t>и</w:t>
            </w:r>
            <w:r>
              <w:rPr>
                <w:spacing w:val="40"/>
                <w:sz w:val="24"/>
              </w:rPr>
              <w:t xml:space="preserve"> </w:t>
            </w:r>
            <w:r>
              <w:rPr>
                <w:sz w:val="24"/>
              </w:rPr>
              <w:t>героев</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w:t>
            </w:r>
            <w:r>
              <w:rPr>
                <w:spacing w:val="40"/>
                <w:sz w:val="24"/>
              </w:rPr>
              <w:t xml:space="preserve"> </w:t>
            </w:r>
            <w:r>
              <w:rPr>
                <w:sz w:val="24"/>
              </w:rPr>
              <w:t>"Снегурочка"</w:t>
            </w:r>
            <w:r>
              <w:rPr>
                <w:spacing w:val="40"/>
                <w:sz w:val="24"/>
              </w:rPr>
              <w:t xml:space="preserve"> </w:t>
            </w:r>
            <w:r>
              <w:rPr>
                <w:sz w:val="24"/>
              </w:rPr>
              <w:t>и</w:t>
            </w:r>
            <w:r>
              <w:rPr>
                <w:spacing w:val="40"/>
                <w:sz w:val="24"/>
              </w:rPr>
              <w:t xml:space="preserve"> </w:t>
            </w:r>
            <w:r>
              <w:rPr>
                <w:sz w:val="24"/>
              </w:rPr>
              <w:t>литературной (авторской) В.И. Даля "Девочка Снегурочка"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4" w:line="237" w:lineRule="auto"/>
              <w:rPr>
                <w:sz w:val="24"/>
              </w:rPr>
            </w:pPr>
            <w:r>
              <w:rPr>
                <w:sz w:val="24"/>
              </w:rPr>
              <w:t>Фольклорная</w:t>
            </w:r>
            <w:r>
              <w:rPr>
                <w:spacing w:val="40"/>
                <w:sz w:val="24"/>
              </w:rPr>
              <w:t xml:space="preserve"> </w:t>
            </w:r>
            <w:r>
              <w:rPr>
                <w:sz w:val="24"/>
              </w:rPr>
              <w:t>основа</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В.Ф.</w:t>
            </w:r>
            <w:r>
              <w:rPr>
                <w:spacing w:val="40"/>
                <w:sz w:val="24"/>
              </w:rPr>
              <w:t xml:space="preserve"> </w:t>
            </w:r>
            <w:r>
              <w:rPr>
                <w:sz w:val="24"/>
              </w:rPr>
              <w:t>Одоевского "Мороз Иванович"</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Составление</w:t>
            </w:r>
            <w:r>
              <w:rPr>
                <w:spacing w:val="-2"/>
                <w:sz w:val="24"/>
              </w:rPr>
              <w:t xml:space="preserve"> </w:t>
            </w:r>
            <w:r>
              <w:rPr>
                <w:sz w:val="24"/>
              </w:rPr>
              <w:t>плана</w:t>
            </w:r>
            <w:r>
              <w:rPr>
                <w:spacing w:val="-4"/>
                <w:sz w:val="24"/>
              </w:rPr>
              <w:t xml:space="preserve"> </w:t>
            </w:r>
            <w:r>
              <w:rPr>
                <w:sz w:val="24"/>
              </w:rPr>
              <w:t>сказки:</w:t>
            </w:r>
            <w:r>
              <w:rPr>
                <w:spacing w:val="-2"/>
                <w:sz w:val="24"/>
              </w:rPr>
              <w:t xml:space="preserve"> </w:t>
            </w:r>
            <w:r>
              <w:rPr>
                <w:sz w:val="24"/>
              </w:rPr>
              <w:t>части</w:t>
            </w:r>
            <w:r>
              <w:rPr>
                <w:spacing w:val="-3"/>
                <w:sz w:val="24"/>
              </w:rPr>
              <w:t xml:space="preserve"> </w:t>
            </w:r>
            <w:r>
              <w:rPr>
                <w:sz w:val="24"/>
              </w:rPr>
              <w:t>текста, их</w:t>
            </w:r>
            <w:r>
              <w:rPr>
                <w:spacing w:val="-3"/>
                <w:sz w:val="24"/>
              </w:rPr>
              <w:t xml:space="preserve"> </w:t>
            </w:r>
            <w:r>
              <w:rPr>
                <w:sz w:val="24"/>
              </w:rPr>
              <w:t>главные</w:t>
            </w:r>
            <w:r>
              <w:rPr>
                <w:spacing w:val="1"/>
                <w:sz w:val="24"/>
              </w:rPr>
              <w:t xml:space="preserve"> </w:t>
            </w:r>
            <w:r>
              <w:rPr>
                <w:spacing w:val="-4"/>
                <w:sz w:val="24"/>
              </w:rPr>
              <w:t>темы</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rPr>
                <w:sz w:val="24"/>
              </w:rPr>
            </w:pPr>
            <w:r>
              <w:rPr>
                <w:sz w:val="24"/>
              </w:rPr>
              <w:t>Иллюстрации,</w:t>
            </w:r>
            <w:r>
              <w:rPr>
                <w:spacing w:val="-3"/>
                <w:sz w:val="24"/>
              </w:rPr>
              <w:t xml:space="preserve"> </w:t>
            </w:r>
            <w:r>
              <w:rPr>
                <w:sz w:val="24"/>
              </w:rPr>
              <w:t>их</w:t>
            </w:r>
            <w:r>
              <w:rPr>
                <w:spacing w:val="-4"/>
                <w:sz w:val="24"/>
              </w:rPr>
              <w:t xml:space="preserve"> </w:t>
            </w:r>
            <w:r>
              <w:rPr>
                <w:sz w:val="24"/>
              </w:rPr>
              <w:t>назначение в</w:t>
            </w:r>
            <w:r>
              <w:rPr>
                <w:spacing w:val="-2"/>
                <w:sz w:val="24"/>
              </w:rPr>
              <w:t xml:space="preserve"> </w:t>
            </w:r>
            <w:r>
              <w:rPr>
                <w:sz w:val="24"/>
              </w:rPr>
              <w:t>раскрытии</w:t>
            </w:r>
            <w:r>
              <w:rPr>
                <w:spacing w:val="-3"/>
                <w:sz w:val="24"/>
              </w:rPr>
              <w:t xml:space="preserve"> </w:t>
            </w:r>
            <w:r>
              <w:rPr>
                <w:sz w:val="24"/>
              </w:rPr>
              <w:t>содержания</w:t>
            </w:r>
            <w:r>
              <w:rPr>
                <w:spacing w:val="-3"/>
                <w:sz w:val="24"/>
              </w:rPr>
              <w:t xml:space="preserve"> </w:t>
            </w:r>
            <w:r>
              <w:rPr>
                <w:spacing w:val="-2"/>
                <w:sz w:val="24"/>
              </w:rPr>
              <w:t>произведения</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tabs>
                <w:tab w:val="left" w:pos="1609"/>
                <w:tab w:val="left" w:pos="2992"/>
                <w:tab w:val="left" w:pos="4146"/>
                <w:tab w:val="left" w:pos="5312"/>
                <w:tab w:val="left" w:pos="6313"/>
                <w:tab w:val="left" w:pos="7746"/>
              </w:tabs>
              <w:spacing w:before="100"/>
              <w:ind w:right="49"/>
              <w:rPr>
                <w:sz w:val="24"/>
              </w:rPr>
            </w:pPr>
            <w:r>
              <w:rPr>
                <w:spacing w:val="-2"/>
                <w:sz w:val="24"/>
              </w:rPr>
              <w:t>Организация</w:t>
            </w:r>
            <w:r>
              <w:rPr>
                <w:sz w:val="24"/>
              </w:rPr>
              <w:tab/>
            </w:r>
            <w:r>
              <w:rPr>
                <w:spacing w:val="-2"/>
                <w:sz w:val="24"/>
              </w:rPr>
              <w:t>творческих</w:t>
            </w:r>
            <w:r>
              <w:rPr>
                <w:sz w:val="24"/>
              </w:rPr>
              <w:tab/>
            </w:r>
            <w:r>
              <w:rPr>
                <w:spacing w:val="-2"/>
                <w:sz w:val="24"/>
              </w:rPr>
              <w:t>проектов</w:t>
            </w:r>
            <w:r>
              <w:rPr>
                <w:sz w:val="24"/>
              </w:rPr>
              <w:tab/>
            </w:r>
            <w:r>
              <w:rPr>
                <w:spacing w:val="-2"/>
                <w:sz w:val="24"/>
              </w:rPr>
              <w:t>"Царство</w:t>
            </w:r>
            <w:r>
              <w:rPr>
                <w:sz w:val="24"/>
              </w:rPr>
              <w:tab/>
            </w:r>
            <w:r>
              <w:rPr>
                <w:spacing w:val="-2"/>
                <w:sz w:val="24"/>
              </w:rPr>
              <w:t>Мороза</w:t>
            </w:r>
            <w:r>
              <w:rPr>
                <w:sz w:val="24"/>
              </w:rPr>
              <w:tab/>
            </w:r>
            <w:r>
              <w:rPr>
                <w:spacing w:val="-2"/>
                <w:sz w:val="24"/>
              </w:rPr>
              <w:t>Ивановича"</w:t>
            </w:r>
            <w:r>
              <w:rPr>
                <w:sz w:val="24"/>
              </w:rPr>
              <w:tab/>
            </w:r>
            <w:r>
              <w:rPr>
                <w:spacing w:val="-10"/>
                <w:sz w:val="24"/>
              </w:rPr>
              <w:t xml:space="preserve">и </w:t>
            </w:r>
            <w:r>
              <w:rPr>
                <w:sz w:val="24"/>
              </w:rPr>
              <w:t>"Приметы Нового года"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0"/>
              <w:rPr>
                <w:sz w:val="24"/>
              </w:rPr>
            </w:pPr>
            <w:r>
              <w:rPr>
                <w:sz w:val="24"/>
              </w:rPr>
              <w:t>Здравствуй,</w:t>
            </w:r>
            <w:r>
              <w:rPr>
                <w:spacing w:val="-3"/>
                <w:sz w:val="24"/>
              </w:rPr>
              <w:t xml:space="preserve"> </w:t>
            </w:r>
            <w:r>
              <w:rPr>
                <w:sz w:val="24"/>
              </w:rPr>
              <w:t>праздник</w:t>
            </w:r>
            <w:r>
              <w:rPr>
                <w:spacing w:val="-4"/>
                <w:sz w:val="24"/>
              </w:rPr>
              <w:t xml:space="preserve"> </w:t>
            </w:r>
            <w:r>
              <w:rPr>
                <w:spacing w:val="-2"/>
                <w:sz w:val="24"/>
              </w:rPr>
              <w:t>новогодний!</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2"/>
              <w:rPr>
                <w:sz w:val="24"/>
              </w:rPr>
            </w:pPr>
            <w:r>
              <w:rPr>
                <w:sz w:val="24"/>
              </w:rPr>
              <w:t>Волшебный</w:t>
            </w:r>
            <w:r>
              <w:rPr>
                <w:spacing w:val="-4"/>
                <w:sz w:val="24"/>
              </w:rPr>
              <w:t xml:space="preserve"> </w:t>
            </w:r>
            <w:r>
              <w:rPr>
                <w:sz w:val="24"/>
              </w:rPr>
              <w:t>мир</w:t>
            </w:r>
            <w:r>
              <w:rPr>
                <w:spacing w:val="-2"/>
                <w:sz w:val="24"/>
              </w:rPr>
              <w:t xml:space="preserve"> </w:t>
            </w:r>
            <w:r>
              <w:rPr>
                <w:sz w:val="24"/>
              </w:rPr>
              <w:t>сказок.</w:t>
            </w:r>
            <w:r>
              <w:rPr>
                <w:spacing w:val="-2"/>
                <w:sz w:val="24"/>
              </w:rPr>
              <w:t xml:space="preserve"> </w:t>
            </w:r>
            <w:r>
              <w:rPr>
                <w:sz w:val="24"/>
              </w:rPr>
              <w:t>"У</w:t>
            </w:r>
            <w:r>
              <w:rPr>
                <w:spacing w:val="-2"/>
                <w:sz w:val="24"/>
              </w:rPr>
              <w:t xml:space="preserve"> </w:t>
            </w:r>
            <w:r>
              <w:rPr>
                <w:sz w:val="24"/>
              </w:rPr>
              <w:t>лукоморья</w:t>
            </w:r>
            <w:r>
              <w:rPr>
                <w:spacing w:val="-2"/>
                <w:sz w:val="24"/>
              </w:rPr>
              <w:t xml:space="preserve"> </w:t>
            </w:r>
            <w:r>
              <w:rPr>
                <w:sz w:val="24"/>
              </w:rPr>
              <w:t>дуб</w:t>
            </w:r>
            <w:r>
              <w:rPr>
                <w:spacing w:val="3"/>
                <w:sz w:val="24"/>
              </w:rPr>
              <w:t xml:space="preserve"> </w:t>
            </w:r>
            <w:r>
              <w:rPr>
                <w:sz w:val="24"/>
              </w:rPr>
              <w:t>зеленый..."</w:t>
            </w:r>
            <w:r>
              <w:rPr>
                <w:spacing w:val="-2"/>
                <w:sz w:val="24"/>
              </w:rPr>
              <w:t xml:space="preserve"> </w:t>
            </w:r>
            <w:r>
              <w:rPr>
                <w:sz w:val="24"/>
              </w:rPr>
              <w:t>А.С.</w:t>
            </w:r>
            <w:r>
              <w:rPr>
                <w:spacing w:val="-2"/>
                <w:sz w:val="24"/>
              </w:rPr>
              <w:t xml:space="preserve"> Пушкин</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tabs>
                <w:tab w:val="left" w:pos="1789"/>
                <w:tab w:val="left" w:pos="2639"/>
                <w:tab w:val="left" w:pos="3666"/>
                <w:tab w:val="left" w:pos="3992"/>
                <w:tab w:val="left" w:pos="4931"/>
                <w:tab w:val="left" w:pos="5264"/>
                <w:tab w:val="left" w:pos="6196"/>
                <w:tab w:val="left" w:pos="6856"/>
              </w:tabs>
              <w:spacing w:before="104" w:line="237" w:lineRule="auto"/>
              <w:ind w:right="51"/>
              <w:rPr>
                <w:sz w:val="24"/>
              </w:rPr>
            </w:pPr>
            <w:r>
              <w:rPr>
                <w:spacing w:val="-2"/>
                <w:sz w:val="24"/>
              </w:rPr>
              <w:t>Поучительный</w:t>
            </w:r>
            <w:r>
              <w:rPr>
                <w:sz w:val="24"/>
              </w:rPr>
              <w:tab/>
            </w:r>
            <w:r>
              <w:rPr>
                <w:spacing w:val="-2"/>
                <w:sz w:val="24"/>
              </w:rPr>
              <w:t>смысл</w:t>
            </w:r>
            <w:r>
              <w:rPr>
                <w:sz w:val="24"/>
              </w:rPr>
              <w:tab/>
            </w:r>
            <w:r>
              <w:rPr>
                <w:spacing w:val="-2"/>
                <w:sz w:val="24"/>
              </w:rPr>
              <w:t>"Сказки</w:t>
            </w:r>
            <w:r>
              <w:rPr>
                <w:sz w:val="24"/>
              </w:rPr>
              <w:tab/>
            </w:r>
            <w:r>
              <w:rPr>
                <w:spacing w:val="-10"/>
                <w:sz w:val="24"/>
              </w:rPr>
              <w:t>о</w:t>
            </w:r>
            <w:r>
              <w:rPr>
                <w:sz w:val="24"/>
              </w:rPr>
              <w:tab/>
            </w:r>
            <w:r>
              <w:rPr>
                <w:spacing w:val="-2"/>
                <w:sz w:val="24"/>
              </w:rPr>
              <w:t>рыбаке</w:t>
            </w:r>
            <w:r>
              <w:rPr>
                <w:sz w:val="24"/>
              </w:rPr>
              <w:tab/>
            </w:r>
            <w:r>
              <w:rPr>
                <w:spacing w:val="-10"/>
                <w:sz w:val="24"/>
              </w:rPr>
              <w:t>и</w:t>
            </w:r>
            <w:r>
              <w:rPr>
                <w:sz w:val="24"/>
              </w:rPr>
              <w:tab/>
            </w:r>
            <w:r>
              <w:rPr>
                <w:spacing w:val="-2"/>
                <w:sz w:val="24"/>
              </w:rPr>
              <w:t>рыбке"</w:t>
            </w:r>
            <w:r>
              <w:rPr>
                <w:sz w:val="24"/>
              </w:rPr>
              <w:tab/>
            </w:r>
            <w:r>
              <w:rPr>
                <w:spacing w:val="-4"/>
                <w:sz w:val="24"/>
              </w:rPr>
              <w:t>А.С.</w:t>
            </w:r>
            <w:r>
              <w:rPr>
                <w:sz w:val="24"/>
              </w:rPr>
              <w:tab/>
            </w:r>
            <w:r>
              <w:rPr>
                <w:spacing w:val="-2"/>
                <w:sz w:val="24"/>
              </w:rPr>
              <w:t xml:space="preserve">Пушкина. </w:t>
            </w:r>
            <w:r>
              <w:rPr>
                <w:sz w:val="24"/>
              </w:rPr>
              <w:t>Характеристика героев</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3" w:line="237" w:lineRule="auto"/>
              <w:rPr>
                <w:sz w:val="24"/>
              </w:rPr>
            </w:pPr>
            <w:r>
              <w:rPr>
                <w:sz w:val="24"/>
              </w:rPr>
              <w:t>Сравнение</w:t>
            </w:r>
            <w:r>
              <w:rPr>
                <w:spacing w:val="40"/>
                <w:sz w:val="24"/>
              </w:rPr>
              <w:t xml:space="preserve"> </w:t>
            </w:r>
            <w:r>
              <w:rPr>
                <w:sz w:val="24"/>
              </w:rPr>
              <w:t>"Сказки</w:t>
            </w:r>
            <w:r>
              <w:rPr>
                <w:spacing w:val="40"/>
                <w:sz w:val="24"/>
              </w:rPr>
              <w:t xml:space="preserve"> </w:t>
            </w:r>
            <w:r>
              <w:rPr>
                <w:sz w:val="24"/>
              </w:rPr>
              <w:t>о</w:t>
            </w:r>
            <w:r>
              <w:rPr>
                <w:spacing w:val="40"/>
                <w:sz w:val="24"/>
              </w:rPr>
              <w:t xml:space="preserve"> </w:t>
            </w:r>
            <w:r>
              <w:rPr>
                <w:sz w:val="24"/>
              </w:rPr>
              <w:t>рыбаке</w:t>
            </w:r>
            <w:r>
              <w:rPr>
                <w:spacing w:val="40"/>
                <w:sz w:val="24"/>
              </w:rPr>
              <w:t xml:space="preserve"> </w:t>
            </w:r>
            <w:r>
              <w:rPr>
                <w:sz w:val="24"/>
              </w:rPr>
              <w:t>и</w:t>
            </w:r>
            <w:r>
              <w:rPr>
                <w:spacing w:val="40"/>
                <w:sz w:val="24"/>
              </w:rPr>
              <w:t xml:space="preserve"> </w:t>
            </w:r>
            <w:r>
              <w:rPr>
                <w:sz w:val="24"/>
              </w:rPr>
              <w:t>рыбке"</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w:t>
            </w:r>
            <w:r>
              <w:rPr>
                <w:spacing w:val="40"/>
                <w:sz w:val="24"/>
              </w:rPr>
              <w:t xml:space="preserve"> </w:t>
            </w:r>
            <w:r>
              <w:rPr>
                <w:sz w:val="24"/>
              </w:rPr>
              <w:t>фольклорными (народными) сказками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фольклорной</w:t>
            </w:r>
            <w:r>
              <w:rPr>
                <w:spacing w:val="40"/>
                <w:sz w:val="24"/>
              </w:rPr>
              <w:t xml:space="preserve"> </w:t>
            </w:r>
            <w:r>
              <w:rPr>
                <w:sz w:val="24"/>
              </w:rPr>
              <w:t>(народной)</w:t>
            </w:r>
            <w:r>
              <w:rPr>
                <w:spacing w:val="40"/>
                <w:sz w:val="24"/>
              </w:rPr>
              <w:t xml:space="preserve"> </w:t>
            </w:r>
            <w:r>
              <w:rPr>
                <w:sz w:val="24"/>
              </w:rPr>
              <w:t>и</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сказкой: составление плана произведения, выделение особенностей языка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rPr>
                <w:sz w:val="24"/>
              </w:rPr>
            </w:pPr>
            <w:r>
              <w:rPr>
                <w:sz w:val="24"/>
              </w:rPr>
              <w:t>Характеристика</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фольклорных</w:t>
            </w:r>
            <w:r>
              <w:rPr>
                <w:spacing w:val="80"/>
                <w:sz w:val="24"/>
              </w:rPr>
              <w:t xml:space="preserve"> </w:t>
            </w:r>
            <w:r>
              <w:rPr>
                <w:sz w:val="24"/>
              </w:rPr>
              <w:t>(народных)</w:t>
            </w:r>
            <w:r>
              <w:rPr>
                <w:spacing w:val="80"/>
                <w:sz w:val="24"/>
              </w:rPr>
              <w:t xml:space="preserve"> </w:t>
            </w:r>
            <w:r>
              <w:rPr>
                <w:sz w:val="24"/>
              </w:rPr>
              <w:t>сказках. Корякская народная сказка "Хитрая лиса" и другие на выбор</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"Зимовье зверей" и других на выбор</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spacing w:before="105" w:line="237" w:lineRule="auto"/>
              <w:rPr>
                <w:sz w:val="24"/>
              </w:rPr>
            </w:pPr>
            <w:r>
              <w:rPr>
                <w:sz w:val="24"/>
              </w:rPr>
              <w:t>Фольклорные</w:t>
            </w:r>
            <w:r>
              <w:rPr>
                <w:spacing w:val="40"/>
                <w:sz w:val="24"/>
              </w:rPr>
              <w:t xml:space="preserve"> </w:t>
            </w:r>
            <w:r>
              <w:rPr>
                <w:sz w:val="24"/>
              </w:rPr>
              <w:t>произведения</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 осетинская народная сказка "Человек и еж"</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2"/>
              <w:ind w:right="49"/>
              <w:jc w:val="both"/>
              <w:rPr>
                <w:sz w:val="24"/>
              </w:rPr>
            </w:pPr>
            <w:r>
              <w:rPr>
                <w:sz w:val="24"/>
              </w:rPr>
              <w:t>Сравнение описания героев-животных в фольклорных (народных) и литературных произведениях.</w:t>
            </w:r>
            <w:r>
              <w:rPr>
                <w:spacing w:val="-1"/>
                <w:sz w:val="24"/>
              </w:rPr>
              <w:t xml:space="preserve"> </w:t>
            </w:r>
            <w:r>
              <w:rPr>
                <w:sz w:val="24"/>
              </w:rPr>
              <w:t>На примере произведений К.Д. Ушинского и других на выбор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tabs>
                <w:tab w:val="left" w:pos="1597"/>
                <w:tab w:val="left" w:pos="2812"/>
                <w:tab w:val="left" w:pos="3160"/>
                <w:tab w:val="left" w:pos="4194"/>
                <w:tab w:val="left" w:pos="5080"/>
                <w:tab w:val="left" w:pos="6162"/>
                <w:tab w:val="left" w:pos="6822"/>
              </w:tabs>
              <w:spacing w:before="102"/>
              <w:ind w:right="50"/>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2"/>
                <w:sz w:val="24"/>
              </w:rPr>
              <w:t>мысли</w:t>
            </w:r>
            <w:r>
              <w:rPr>
                <w:sz w:val="24"/>
              </w:rPr>
              <w:tab/>
            </w:r>
            <w:r>
              <w:rPr>
                <w:spacing w:val="-2"/>
                <w:sz w:val="24"/>
              </w:rPr>
              <w:t>рассказа</w:t>
            </w:r>
            <w:r>
              <w:rPr>
                <w:sz w:val="24"/>
              </w:rPr>
              <w:tab/>
            </w:r>
            <w:r>
              <w:rPr>
                <w:spacing w:val="-4"/>
                <w:sz w:val="24"/>
              </w:rPr>
              <w:t>Е.И.</w:t>
            </w:r>
            <w:r>
              <w:rPr>
                <w:sz w:val="24"/>
              </w:rPr>
              <w:tab/>
            </w:r>
            <w:r>
              <w:rPr>
                <w:spacing w:val="-2"/>
                <w:sz w:val="24"/>
              </w:rPr>
              <w:t xml:space="preserve">Чарушина </w:t>
            </w:r>
            <w:r>
              <w:rPr>
                <w:sz w:val="24"/>
              </w:rPr>
              <w:t>"Страшный рассказ"</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rPr>
                <w:sz w:val="24"/>
              </w:rPr>
            </w:pPr>
            <w:r>
              <w:rPr>
                <w:sz w:val="24"/>
              </w:rPr>
              <w:t>Осознание</w:t>
            </w:r>
            <w:r>
              <w:rPr>
                <w:spacing w:val="40"/>
                <w:sz w:val="24"/>
              </w:rPr>
              <w:t xml:space="preserve"> </w:t>
            </w:r>
            <w:r>
              <w:rPr>
                <w:sz w:val="24"/>
              </w:rPr>
              <w:t>понятий</w:t>
            </w:r>
            <w:r>
              <w:rPr>
                <w:spacing w:val="40"/>
                <w:sz w:val="24"/>
              </w:rPr>
              <w:t xml:space="preserve"> </w:t>
            </w:r>
            <w:r>
              <w:rPr>
                <w:sz w:val="24"/>
              </w:rPr>
              <w:t>друг,</w:t>
            </w:r>
            <w:r>
              <w:rPr>
                <w:spacing w:val="40"/>
                <w:sz w:val="24"/>
              </w:rPr>
              <w:t xml:space="preserve"> </w:t>
            </w:r>
            <w:r>
              <w:rPr>
                <w:sz w:val="24"/>
              </w:rPr>
              <w:t>дружба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животных. Произведения</w:t>
            </w:r>
            <w:r>
              <w:rPr>
                <w:spacing w:val="7"/>
                <w:sz w:val="24"/>
              </w:rPr>
              <w:t xml:space="preserve"> </w:t>
            </w:r>
            <w:r>
              <w:rPr>
                <w:sz w:val="24"/>
              </w:rPr>
              <w:t>по</w:t>
            </w:r>
            <w:r>
              <w:rPr>
                <w:spacing w:val="11"/>
                <w:sz w:val="24"/>
              </w:rPr>
              <w:t xml:space="preserve"> </w:t>
            </w:r>
            <w:r>
              <w:rPr>
                <w:sz w:val="24"/>
              </w:rPr>
              <w:t>выбору,</w:t>
            </w:r>
            <w:r>
              <w:rPr>
                <w:spacing w:val="13"/>
                <w:sz w:val="24"/>
              </w:rPr>
              <w:t xml:space="preserve"> </w:t>
            </w:r>
            <w:r>
              <w:rPr>
                <w:sz w:val="24"/>
              </w:rPr>
              <w:t>например,</w:t>
            </w:r>
            <w:r>
              <w:rPr>
                <w:spacing w:val="11"/>
                <w:sz w:val="24"/>
              </w:rPr>
              <w:t xml:space="preserve"> </w:t>
            </w:r>
            <w:r>
              <w:rPr>
                <w:sz w:val="24"/>
              </w:rPr>
              <w:t>удмуртская</w:t>
            </w:r>
            <w:r>
              <w:rPr>
                <w:spacing w:val="12"/>
                <w:sz w:val="24"/>
              </w:rPr>
              <w:t xml:space="preserve"> </w:t>
            </w:r>
            <w:r>
              <w:rPr>
                <w:sz w:val="24"/>
              </w:rPr>
              <w:t>народная</w:t>
            </w:r>
            <w:r>
              <w:rPr>
                <w:spacing w:val="11"/>
                <w:sz w:val="24"/>
              </w:rPr>
              <w:t xml:space="preserve"> </w:t>
            </w:r>
            <w:r>
              <w:rPr>
                <w:sz w:val="24"/>
              </w:rPr>
              <w:t>сказка</w:t>
            </w:r>
            <w:r>
              <w:rPr>
                <w:spacing w:val="10"/>
                <w:sz w:val="24"/>
              </w:rPr>
              <w:t xml:space="preserve"> </w:t>
            </w:r>
            <w:r>
              <w:rPr>
                <w:sz w:val="24"/>
              </w:rPr>
              <w:t>"Мышь</w:t>
            </w:r>
            <w:r>
              <w:rPr>
                <w:spacing w:val="14"/>
                <w:sz w:val="24"/>
              </w:rPr>
              <w:t xml:space="preserve"> </w:t>
            </w:r>
            <w:r>
              <w:rPr>
                <w:spacing w:val="-10"/>
                <w:sz w:val="24"/>
              </w:rPr>
              <w:t>и</w:t>
            </w:r>
          </w:p>
        </w:tc>
      </w:tr>
    </w:tbl>
    <w:p w:rsidR="00B74A8E" w:rsidRDefault="00B74A8E" w:rsidP="00B74A8E">
      <w:pPr>
        <w:pStyle w:val="TableParagraph"/>
        <w:rPr>
          <w:sz w:val="24"/>
        </w:rPr>
        <w:sectPr w:rsidR="00B74A8E">
          <w:type w:val="continuous"/>
          <w:pgSz w:w="11910" w:h="16840"/>
          <w:pgMar w:top="960" w:right="425" w:bottom="9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воробей"</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rPr>
                <w:sz w:val="24"/>
              </w:rPr>
            </w:pPr>
            <w:r>
              <w:rPr>
                <w:sz w:val="24"/>
              </w:rPr>
              <w:t>Особенности</w:t>
            </w:r>
            <w:r>
              <w:rPr>
                <w:spacing w:val="-4"/>
                <w:sz w:val="24"/>
              </w:rPr>
              <w:t xml:space="preserve"> </w:t>
            </w:r>
            <w:r>
              <w:rPr>
                <w:sz w:val="24"/>
              </w:rPr>
              <w:t>басни</w:t>
            </w:r>
            <w:r>
              <w:rPr>
                <w:spacing w:val="-4"/>
                <w:sz w:val="24"/>
              </w:rPr>
              <w:t xml:space="preserve"> </w:t>
            </w:r>
            <w:r>
              <w:rPr>
                <w:sz w:val="24"/>
              </w:rPr>
              <w:t>как</w:t>
            </w:r>
            <w:r>
              <w:rPr>
                <w:spacing w:val="-4"/>
                <w:sz w:val="24"/>
              </w:rPr>
              <w:t xml:space="preserve"> </w:t>
            </w:r>
            <w:r>
              <w:rPr>
                <w:sz w:val="24"/>
              </w:rPr>
              <w:t>жанра</w:t>
            </w:r>
            <w:r>
              <w:rPr>
                <w:spacing w:val="-4"/>
                <w:sz w:val="24"/>
              </w:rPr>
              <w:t xml:space="preserve"> </w:t>
            </w:r>
            <w:r>
              <w:rPr>
                <w:sz w:val="24"/>
              </w:rPr>
              <w:t>литературы.</w:t>
            </w:r>
            <w:r>
              <w:rPr>
                <w:spacing w:val="-5"/>
                <w:sz w:val="24"/>
              </w:rPr>
              <w:t xml:space="preserve"> </w:t>
            </w:r>
            <w:r>
              <w:rPr>
                <w:sz w:val="24"/>
              </w:rPr>
              <w:t>Мораль</w:t>
            </w:r>
            <w:r>
              <w:rPr>
                <w:spacing w:val="-5"/>
                <w:sz w:val="24"/>
              </w:rPr>
              <w:t xml:space="preserve"> </w:t>
            </w:r>
            <w:r>
              <w:rPr>
                <w:sz w:val="24"/>
              </w:rPr>
              <w:t>басни</w:t>
            </w:r>
            <w:r>
              <w:rPr>
                <w:spacing w:val="-4"/>
                <w:sz w:val="24"/>
              </w:rPr>
              <w:t xml:space="preserve"> </w:t>
            </w:r>
            <w:r>
              <w:rPr>
                <w:sz w:val="24"/>
              </w:rPr>
              <w:t>как</w:t>
            </w:r>
            <w:r>
              <w:rPr>
                <w:spacing w:val="-4"/>
                <w:sz w:val="24"/>
              </w:rPr>
              <w:t xml:space="preserve"> </w:t>
            </w:r>
            <w:r>
              <w:rPr>
                <w:sz w:val="24"/>
              </w:rPr>
              <w:t>нравственный урок (поучение)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0"/>
              <w:rPr>
                <w:sz w:val="24"/>
              </w:rPr>
            </w:pPr>
            <w:r>
              <w:rPr>
                <w:sz w:val="24"/>
              </w:rPr>
              <w:t>Сравнение</w:t>
            </w:r>
            <w:r>
              <w:rPr>
                <w:spacing w:val="40"/>
                <w:sz w:val="24"/>
              </w:rPr>
              <w:t xml:space="preserve"> </w:t>
            </w:r>
            <w:r>
              <w:rPr>
                <w:sz w:val="24"/>
              </w:rPr>
              <w:t>прозаической</w:t>
            </w:r>
            <w:r>
              <w:rPr>
                <w:spacing w:val="40"/>
                <w:sz w:val="24"/>
              </w:rPr>
              <w:t xml:space="preserve"> </w:t>
            </w:r>
            <w:r>
              <w:rPr>
                <w:sz w:val="24"/>
              </w:rPr>
              <w:t>и</w:t>
            </w:r>
            <w:r>
              <w:rPr>
                <w:spacing w:val="40"/>
                <w:sz w:val="24"/>
              </w:rPr>
              <w:t xml:space="preserve"> </w:t>
            </w:r>
            <w:r>
              <w:rPr>
                <w:sz w:val="24"/>
              </w:rPr>
              <w:t>стихотворной</w:t>
            </w:r>
            <w:r>
              <w:rPr>
                <w:spacing w:val="40"/>
                <w:sz w:val="24"/>
              </w:rPr>
              <w:t xml:space="preserve"> </w:t>
            </w:r>
            <w:r>
              <w:rPr>
                <w:sz w:val="24"/>
              </w:rPr>
              <w:t>басен</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"Лебедь,</w:t>
            </w:r>
            <w:r>
              <w:rPr>
                <w:spacing w:val="40"/>
                <w:sz w:val="24"/>
              </w:rPr>
              <w:t xml:space="preserve"> </w:t>
            </w:r>
            <w:r>
              <w:rPr>
                <w:sz w:val="24"/>
              </w:rPr>
              <w:t>Щука и Рак" и Л.Н. Толстого "Лев и мышь"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0"/>
              <w:rPr>
                <w:sz w:val="24"/>
              </w:rPr>
            </w:pPr>
            <w:r>
              <w:rPr>
                <w:sz w:val="24"/>
              </w:rPr>
              <w:t>Оценка</w:t>
            </w:r>
            <w:r>
              <w:rPr>
                <w:spacing w:val="-6"/>
                <w:sz w:val="24"/>
              </w:rPr>
              <w:t xml:space="preserve"> </w:t>
            </w:r>
            <w:r>
              <w:rPr>
                <w:sz w:val="24"/>
              </w:rPr>
              <w:t>поступков</w:t>
            </w:r>
            <w:r>
              <w:rPr>
                <w:spacing w:val="-4"/>
                <w:sz w:val="24"/>
              </w:rPr>
              <w:t xml:space="preserve"> </w:t>
            </w:r>
            <w:r>
              <w:rPr>
                <w:sz w:val="24"/>
              </w:rPr>
              <w:t>и</w:t>
            </w:r>
            <w:r>
              <w:rPr>
                <w:spacing w:val="-4"/>
                <w:sz w:val="24"/>
              </w:rPr>
              <w:t xml:space="preserve"> </w:t>
            </w:r>
            <w:r>
              <w:rPr>
                <w:sz w:val="24"/>
              </w:rPr>
              <w:t>поведения</w:t>
            </w:r>
            <w:r>
              <w:rPr>
                <w:spacing w:val="-5"/>
                <w:sz w:val="24"/>
              </w:rPr>
              <w:t xml:space="preserve"> </w:t>
            </w:r>
            <w:r>
              <w:rPr>
                <w:sz w:val="24"/>
              </w:rPr>
              <w:t>героя</w:t>
            </w:r>
            <w:r>
              <w:rPr>
                <w:spacing w:val="-5"/>
                <w:sz w:val="24"/>
              </w:rPr>
              <w:t xml:space="preserve"> </w:t>
            </w:r>
            <w:r>
              <w:rPr>
                <w:sz w:val="24"/>
              </w:rPr>
              <w:t>произведения</w:t>
            </w:r>
            <w:r>
              <w:rPr>
                <w:spacing w:val="-5"/>
                <w:sz w:val="24"/>
              </w:rPr>
              <w:t xml:space="preserve"> </w:t>
            </w:r>
            <w:r>
              <w:rPr>
                <w:sz w:val="24"/>
              </w:rPr>
              <w:t>Б.С.</w:t>
            </w:r>
            <w:r>
              <w:rPr>
                <w:spacing w:val="-3"/>
                <w:sz w:val="24"/>
              </w:rPr>
              <w:t xml:space="preserve"> </w:t>
            </w:r>
            <w:r>
              <w:rPr>
                <w:sz w:val="24"/>
              </w:rPr>
              <w:t>Житкова</w:t>
            </w:r>
            <w:r>
              <w:rPr>
                <w:spacing w:val="-6"/>
                <w:sz w:val="24"/>
              </w:rPr>
              <w:t xml:space="preserve"> </w:t>
            </w:r>
            <w:r>
              <w:rPr>
                <w:sz w:val="24"/>
              </w:rPr>
              <w:t xml:space="preserve">"Храбрый </w:t>
            </w:r>
            <w:r>
              <w:rPr>
                <w:spacing w:val="-2"/>
                <w:sz w:val="24"/>
              </w:rPr>
              <w:t>утенок"</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4" w:line="237" w:lineRule="auto"/>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В.Д.</w:t>
            </w:r>
            <w:r>
              <w:rPr>
                <w:spacing w:val="40"/>
                <w:sz w:val="24"/>
              </w:rPr>
              <w:t xml:space="preserve"> </w:t>
            </w:r>
            <w:r>
              <w:rPr>
                <w:sz w:val="24"/>
              </w:rPr>
              <w:t>Берестова</w:t>
            </w:r>
            <w:r>
              <w:rPr>
                <w:spacing w:val="80"/>
                <w:sz w:val="24"/>
              </w:rPr>
              <w:t xml:space="preserve"> </w:t>
            </w:r>
            <w:r>
              <w:rPr>
                <w:sz w:val="24"/>
              </w:rPr>
              <w:t>"Кошкин щенок" и других на выбор</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tabs>
                <w:tab w:val="left" w:pos="1484"/>
                <w:tab w:val="left" w:pos="2768"/>
                <w:tab w:val="left" w:pos="4136"/>
                <w:tab w:val="left" w:pos="4576"/>
                <w:tab w:val="left" w:pos="6616"/>
                <w:tab w:val="left" w:pos="7069"/>
              </w:tabs>
              <w:spacing w:before="104" w:line="237" w:lineRule="auto"/>
              <w:ind w:right="50"/>
              <w:rPr>
                <w:sz w:val="24"/>
              </w:rPr>
            </w:pPr>
            <w:r>
              <w:rPr>
                <w:spacing w:val="-2"/>
                <w:sz w:val="24"/>
              </w:rPr>
              <w:t>Сравнение</w:t>
            </w:r>
            <w:r>
              <w:rPr>
                <w:sz w:val="24"/>
              </w:rPr>
              <w:tab/>
            </w:r>
            <w:r>
              <w:rPr>
                <w:spacing w:val="-2"/>
                <w:sz w:val="24"/>
              </w:rPr>
              <w:t>описания</w:t>
            </w:r>
            <w:r>
              <w:rPr>
                <w:sz w:val="24"/>
              </w:rPr>
              <w:tab/>
            </w:r>
            <w:r>
              <w:rPr>
                <w:spacing w:val="-2"/>
                <w:sz w:val="24"/>
              </w:rPr>
              <w:t>животных</w:t>
            </w:r>
            <w:r>
              <w:rPr>
                <w:sz w:val="24"/>
              </w:rPr>
              <w:tab/>
            </w:r>
            <w:r>
              <w:rPr>
                <w:spacing w:val="-10"/>
                <w:sz w:val="24"/>
              </w:rPr>
              <w:t>в</w:t>
            </w:r>
            <w:r>
              <w:rPr>
                <w:sz w:val="24"/>
              </w:rPr>
              <w:tab/>
            </w:r>
            <w:r>
              <w:rPr>
                <w:spacing w:val="-2"/>
                <w:sz w:val="24"/>
              </w:rPr>
              <w:t>художественном</w:t>
            </w:r>
            <w:r>
              <w:rPr>
                <w:sz w:val="24"/>
              </w:rPr>
              <w:tab/>
            </w:r>
            <w:r>
              <w:rPr>
                <w:spacing w:val="-10"/>
                <w:sz w:val="24"/>
              </w:rPr>
              <w:t>и</w:t>
            </w:r>
            <w:r>
              <w:rPr>
                <w:sz w:val="24"/>
              </w:rPr>
              <w:tab/>
              <w:t>научно-познавательном тексте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3" w:line="237" w:lineRule="auto"/>
              <w:rPr>
                <w:sz w:val="24"/>
              </w:rPr>
            </w:pPr>
            <w:r>
              <w:rPr>
                <w:sz w:val="24"/>
              </w:rPr>
              <w:t xml:space="preserve">Представление темы "Отношение человека к животным" в произведениях </w:t>
            </w:r>
            <w:r>
              <w:rPr>
                <w:spacing w:val="-2"/>
                <w:sz w:val="24"/>
              </w:rPr>
              <w:t>писателей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ind w:right="50"/>
              <w:rPr>
                <w:sz w:val="24"/>
              </w:rPr>
            </w:pPr>
            <w:r>
              <w:rPr>
                <w:sz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0"/>
              <w:rPr>
                <w:sz w:val="24"/>
              </w:rPr>
            </w:pPr>
            <w:r>
              <w:rPr>
                <w:sz w:val="24"/>
              </w:rPr>
              <w:t>Образы</w:t>
            </w:r>
            <w:r>
              <w:rPr>
                <w:spacing w:val="-5"/>
                <w:sz w:val="24"/>
              </w:rPr>
              <w:t xml:space="preserve"> </w:t>
            </w:r>
            <w:r>
              <w:rPr>
                <w:sz w:val="24"/>
              </w:rPr>
              <w:t>героев</w:t>
            </w:r>
            <w:r>
              <w:rPr>
                <w:spacing w:val="-1"/>
                <w:sz w:val="24"/>
              </w:rPr>
              <w:t xml:space="preserve"> </w:t>
            </w:r>
            <w:r>
              <w:rPr>
                <w:sz w:val="24"/>
              </w:rPr>
              <w:t>стихотворных</w:t>
            </w:r>
            <w:r>
              <w:rPr>
                <w:spacing w:val="-1"/>
                <w:sz w:val="24"/>
              </w:rPr>
              <w:t xml:space="preserve"> </w:t>
            </w:r>
            <w:r>
              <w:rPr>
                <w:sz w:val="24"/>
              </w:rPr>
              <w:t>и</w:t>
            </w:r>
            <w:r>
              <w:rPr>
                <w:spacing w:val="-4"/>
                <w:sz w:val="24"/>
              </w:rPr>
              <w:t xml:space="preserve"> </w:t>
            </w:r>
            <w:r>
              <w:rPr>
                <w:sz w:val="24"/>
              </w:rPr>
              <w:t>прозаических</w:t>
            </w:r>
            <w:r>
              <w:rPr>
                <w:spacing w:val="1"/>
                <w:sz w:val="24"/>
              </w:rPr>
              <w:t xml:space="preserve"> </w:t>
            </w:r>
            <w:r>
              <w:rPr>
                <w:sz w:val="24"/>
              </w:rPr>
              <w:t>произведений</w:t>
            </w:r>
            <w:r>
              <w:rPr>
                <w:spacing w:val="-4"/>
                <w:sz w:val="24"/>
              </w:rPr>
              <w:t xml:space="preserve"> </w:t>
            </w:r>
            <w:r>
              <w:rPr>
                <w:sz w:val="24"/>
              </w:rPr>
              <w:t>о</w:t>
            </w:r>
            <w:r>
              <w:rPr>
                <w:spacing w:val="-1"/>
                <w:sz w:val="24"/>
              </w:rPr>
              <w:t xml:space="preserve"> </w:t>
            </w:r>
            <w:r>
              <w:rPr>
                <w:spacing w:val="-2"/>
                <w:sz w:val="24"/>
              </w:rPr>
              <w:t>животных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0"/>
              <w:rPr>
                <w:sz w:val="24"/>
              </w:rPr>
            </w:pPr>
            <w:r>
              <w:rPr>
                <w:sz w:val="24"/>
              </w:rPr>
              <w:t>Тематическое</w:t>
            </w:r>
            <w:r>
              <w:rPr>
                <w:spacing w:val="-4"/>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1"/>
                <w:sz w:val="24"/>
              </w:rPr>
              <w:t xml:space="preserve"> </w:t>
            </w:r>
            <w:r>
              <w:rPr>
                <w:sz w:val="24"/>
              </w:rPr>
              <w:t>"О</w:t>
            </w:r>
            <w:r>
              <w:rPr>
                <w:spacing w:val="-2"/>
                <w:sz w:val="24"/>
              </w:rPr>
              <w:t xml:space="preserve"> </w:t>
            </w:r>
            <w:r>
              <w:rPr>
                <w:sz w:val="24"/>
              </w:rPr>
              <w:t>братьях</w:t>
            </w:r>
            <w:r>
              <w:rPr>
                <w:spacing w:val="-1"/>
                <w:sz w:val="24"/>
              </w:rPr>
              <w:t xml:space="preserve"> </w:t>
            </w:r>
            <w:r>
              <w:rPr>
                <w:sz w:val="24"/>
              </w:rPr>
              <w:t>наших</w:t>
            </w:r>
            <w:r>
              <w:rPr>
                <w:spacing w:val="-3"/>
                <w:sz w:val="24"/>
              </w:rPr>
              <w:t xml:space="preserve"> </w:t>
            </w:r>
            <w:r>
              <w:rPr>
                <w:spacing w:val="-2"/>
                <w:sz w:val="24"/>
              </w:rPr>
              <w:t>меньших"</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tabs>
                <w:tab w:val="left" w:pos="1585"/>
                <w:tab w:val="left" w:pos="2027"/>
                <w:tab w:val="left" w:pos="5629"/>
                <w:tab w:val="left" w:pos="7434"/>
              </w:tabs>
              <w:spacing w:before="104" w:line="237" w:lineRule="auto"/>
              <w:ind w:right="51"/>
              <w:rPr>
                <w:sz w:val="24"/>
              </w:rPr>
            </w:pPr>
            <w:r>
              <w:rPr>
                <w:spacing w:val="-2"/>
                <w:sz w:val="24"/>
              </w:rPr>
              <w:t>Знакомство</w:t>
            </w:r>
            <w:r>
              <w:rPr>
                <w:sz w:val="24"/>
              </w:rPr>
              <w:tab/>
            </w:r>
            <w:r>
              <w:rPr>
                <w:spacing w:val="-10"/>
                <w:sz w:val="24"/>
              </w:rPr>
              <w:t>с</w:t>
            </w:r>
            <w:r>
              <w:rPr>
                <w:sz w:val="24"/>
              </w:rPr>
              <w:tab/>
            </w:r>
            <w:r>
              <w:rPr>
                <w:spacing w:val="-2"/>
                <w:sz w:val="24"/>
              </w:rPr>
              <w:t>художниками-иллюстраторами,</w:t>
            </w:r>
            <w:r>
              <w:rPr>
                <w:sz w:val="24"/>
              </w:rPr>
              <w:tab/>
            </w:r>
            <w:r>
              <w:rPr>
                <w:spacing w:val="-2"/>
                <w:sz w:val="24"/>
              </w:rPr>
              <w:t>анималистами</w:t>
            </w:r>
            <w:r>
              <w:rPr>
                <w:sz w:val="24"/>
              </w:rPr>
              <w:tab/>
            </w:r>
            <w:r>
              <w:rPr>
                <w:spacing w:val="-4"/>
                <w:sz w:val="24"/>
              </w:rPr>
              <w:t xml:space="preserve">Е.И. </w:t>
            </w:r>
            <w:r>
              <w:rPr>
                <w:sz w:val="24"/>
              </w:rPr>
              <w:t>Чарушиным, В.В. Бианки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spacing w:before="104" w:line="237" w:lineRule="auto"/>
              <w:rPr>
                <w:sz w:val="24"/>
              </w:rPr>
            </w:pPr>
            <w:r>
              <w:rPr>
                <w:sz w:val="24"/>
              </w:rPr>
              <w:t>Работа</w:t>
            </w:r>
            <w:r>
              <w:rPr>
                <w:spacing w:val="80"/>
                <w:sz w:val="24"/>
              </w:rPr>
              <w:t xml:space="preserve"> </w:t>
            </w:r>
            <w:r>
              <w:rPr>
                <w:sz w:val="24"/>
              </w:rPr>
              <w:t>с</w:t>
            </w:r>
            <w:r>
              <w:rPr>
                <w:spacing w:val="80"/>
                <w:sz w:val="24"/>
              </w:rPr>
              <w:t xml:space="preserve"> </w:t>
            </w:r>
            <w:r>
              <w:rPr>
                <w:sz w:val="24"/>
              </w:rPr>
              <w:t>детскими</w:t>
            </w:r>
            <w:r>
              <w:rPr>
                <w:spacing w:val="80"/>
                <w:sz w:val="24"/>
              </w:rPr>
              <w:t xml:space="preserve"> </w:t>
            </w:r>
            <w:r>
              <w:rPr>
                <w:sz w:val="24"/>
              </w:rPr>
              <w:t>книгами</w:t>
            </w:r>
            <w:r>
              <w:rPr>
                <w:spacing w:val="80"/>
                <w:sz w:val="24"/>
              </w:rPr>
              <w:t xml:space="preserve"> </w:t>
            </w:r>
            <w:r>
              <w:rPr>
                <w:sz w:val="24"/>
              </w:rPr>
              <w:t>на</w:t>
            </w:r>
            <w:r>
              <w:rPr>
                <w:spacing w:val="80"/>
                <w:sz w:val="24"/>
              </w:rPr>
              <w:t xml:space="preserve"> </w:t>
            </w:r>
            <w:r>
              <w:rPr>
                <w:sz w:val="24"/>
              </w:rPr>
              <w:t>тему:</w:t>
            </w:r>
            <w:r>
              <w:rPr>
                <w:spacing w:val="80"/>
                <w:sz w:val="24"/>
              </w:rPr>
              <w:t xml:space="preserve"> </w:t>
            </w:r>
            <w:r>
              <w:rPr>
                <w:sz w:val="24"/>
              </w:rPr>
              <w:t>"О</w:t>
            </w:r>
            <w:r>
              <w:rPr>
                <w:spacing w:val="80"/>
                <w:sz w:val="24"/>
              </w:rPr>
              <w:t xml:space="preserve"> </w:t>
            </w:r>
            <w:r>
              <w:rPr>
                <w:sz w:val="24"/>
              </w:rPr>
              <w:t>братьях</w:t>
            </w:r>
            <w:r>
              <w:rPr>
                <w:spacing w:val="80"/>
                <w:sz w:val="24"/>
              </w:rPr>
              <w:t xml:space="preserve"> </w:t>
            </w:r>
            <w:r>
              <w:rPr>
                <w:sz w:val="24"/>
              </w:rPr>
              <w:t>наших</w:t>
            </w:r>
            <w:r>
              <w:rPr>
                <w:spacing w:val="80"/>
                <w:sz w:val="24"/>
              </w:rPr>
              <w:t xml:space="preserve"> </w:t>
            </w:r>
            <w:r>
              <w:rPr>
                <w:sz w:val="24"/>
              </w:rPr>
              <w:t>меньших":</w:t>
            </w:r>
            <w:r>
              <w:rPr>
                <w:spacing w:val="80"/>
                <w:sz w:val="24"/>
              </w:rPr>
              <w:t xml:space="preserve"> </w:t>
            </w:r>
            <w:r>
              <w:rPr>
                <w:sz w:val="24"/>
              </w:rPr>
              <w:t>составление аннотации</w:t>
            </w:r>
          </w:p>
        </w:tc>
      </w:tr>
      <w:tr w:rsidR="00B74A8E" w:rsidTr="00B134E7">
        <w:trPr>
          <w:trHeight w:val="479"/>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rPr>
                <w:sz w:val="24"/>
              </w:rPr>
            </w:pPr>
            <w:r>
              <w:rPr>
                <w:sz w:val="24"/>
              </w:rPr>
              <w:t>Старинные</w:t>
            </w:r>
            <w:r>
              <w:rPr>
                <w:spacing w:val="-3"/>
                <w:sz w:val="24"/>
              </w:rPr>
              <w:t xml:space="preserve"> </w:t>
            </w:r>
            <w:r>
              <w:rPr>
                <w:sz w:val="24"/>
              </w:rPr>
              <w:t>народные</w:t>
            </w:r>
            <w:r>
              <w:rPr>
                <w:spacing w:val="-3"/>
                <w:sz w:val="24"/>
              </w:rPr>
              <w:t xml:space="preserve"> </w:t>
            </w:r>
            <w:r>
              <w:rPr>
                <w:sz w:val="24"/>
              </w:rPr>
              <w:t>весенние</w:t>
            </w:r>
            <w:r>
              <w:rPr>
                <w:spacing w:val="-1"/>
                <w:sz w:val="24"/>
              </w:rPr>
              <w:t xml:space="preserve"> </w:t>
            </w:r>
            <w:r>
              <w:rPr>
                <w:sz w:val="24"/>
              </w:rPr>
              <w:t>праздники</w:t>
            </w:r>
            <w:r>
              <w:rPr>
                <w:spacing w:val="-4"/>
                <w:sz w:val="24"/>
              </w:rPr>
              <w:t xml:space="preserve"> </w:t>
            </w:r>
            <w:r>
              <w:rPr>
                <w:sz w:val="24"/>
              </w:rPr>
              <w:t>и</w:t>
            </w:r>
            <w:r>
              <w:rPr>
                <w:spacing w:val="-1"/>
                <w:sz w:val="24"/>
              </w:rPr>
              <w:t xml:space="preserve"> </w:t>
            </w:r>
            <w:r>
              <w:rPr>
                <w:sz w:val="24"/>
              </w:rPr>
              <w:t>обряды.</w:t>
            </w:r>
            <w:r>
              <w:rPr>
                <w:spacing w:val="-2"/>
                <w:sz w:val="24"/>
              </w:rPr>
              <w:t xml:space="preserve"> </w:t>
            </w:r>
            <w:r>
              <w:rPr>
                <w:sz w:val="24"/>
              </w:rPr>
              <w:t>Заклички,</w:t>
            </w:r>
            <w:r>
              <w:rPr>
                <w:spacing w:val="-2"/>
                <w:sz w:val="24"/>
              </w:rPr>
              <w:t xml:space="preserve"> веснянки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tabs>
                <w:tab w:val="left" w:pos="1266"/>
                <w:tab w:val="left" w:pos="3438"/>
                <w:tab w:val="left" w:pos="4902"/>
                <w:tab w:val="left" w:pos="5233"/>
                <w:tab w:val="left" w:pos="6109"/>
                <w:tab w:val="left" w:pos="7074"/>
              </w:tabs>
              <w:spacing w:before="102"/>
              <w:ind w:right="51"/>
              <w:rPr>
                <w:sz w:val="24"/>
              </w:rPr>
            </w:pPr>
            <w:r>
              <w:rPr>
                <w:spacing w:val="-2"/>
                <w:sz w:val="24"/>
              </w:rPr>
              <w:t>Народная</w:t>
            </w:r>
            <w:r>
              <w:rPr>
                <w:sz w:val="24"/>
              </w:rPr>
              <w:tab/>
            </w:r>
            <w:r>
              <w:rPr>
                <w:spacing w:val="-2"/>
                <w:sz w:val="24"/>
              </w:rPr>
              <w:t>наблюдательность,</w:t>
            </w:r>
            <w:r>
              <w:rPr>
                <w:sz w:val="24"/>
              </w:rPr>
              <w:tab/>
            </w:r>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 xml:space="preserve">устного </w:t>
            </w:r>
            <w:r>
              <w:rPr>
                <w:sz w:val="24"/>
              </w:rPr>
              <w:t>народного творчества (фольклоре)</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ind w:right="50"/>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rPr>
                <w:sz w:val="24"/>
              </w:rPr>
            </w:pPr>
            <w:r>
              <w:rPr>
                <w:sz w:val="24"/>
              </w:rPr>
              <w:t>Картины</w:t>
            </w:r>
            <w:r>
              <w:rPr>
                <w:spacing w:val="-5"/>
                <w:sz w:val="24"/>
              </w:rPr>
              <w:t xml:space="preserve"> </w:t>
            </w:r>
            <w:r>
              <w:rPr>
                <w:sz w:val="24"/>
              </w:rPr>
              <w:t>весеннего</w:t>
            </w:r>
            <w:r>
              <w:rPr>
                <w:spacing w:val="-1"/>
                <w:sz w:val="24"/>
              </w:rPr>
              <w:t xml:space="preserve"> </w:t>
            </w:r>
            <w:r>
              <w:rPr>
                <w:sz w:val="24"/>
              </w:rPr>
              <w:t>леса</w:t>
            </w:r>
            <w:r>
              <w:rPr>
                <w:spacing w:val="-1"/>
                <w:sz w:val="24"/>
              </w:rPr>
              <w:t xml:space="preserve"> </w:t>
            </w:r>
            <w:r>
              <w:rPr>
                <w:sz w:val="24"/>
              </w:rPr>
              <w:t>в</w:t>
            </w:r>
            <w:r>
              <w:rPr>
                <w:spacing w:val="-2"/>
                <w:sz w:val="24"/>
              </w:rPr>
              <w:t xml:space="preserve"> </w:t>
            </w:r>
            <w:r>
              <w:rPr>
                <w:sz w:val="24"/>
              </w:rPr>
              <w:t>рассказе</w:t>
            </w:r>
            <w:r>
              <w:rPr>
                <w:spacing w:val="-1"/>
                <w:sz w:val="24"/>
              </w:rPr>
              <w:t xml:space="preserve"> </w:t>
            </w:r>
            <w:r>
              <w:rPr>
                <w:sz w:val="24"/>
              </w:rPr>
              <w:t>Г.А.</w:t>
            </w:r>
            <w:r>
              <w:rPr>
                <w:spacing w:val="-2"/>
                <w:sz w:val="24"/>
              </w:rPr>
              <w:t xml:space="preserve"> </w:t>
            </w:r>
            <w:r>
              <w:rPr>
                <w:sz w:val="24"/>
              </w:rPr>
              <w:t>Скребицкого</w:t>
            </w:r>
            <w:r>
              <w:rPr>
                <w:spacing w:val="-4"/>
                <w:sz w:val="24"/>
              </w:rPr>
              <w:t xml:space="preserve"> </w:t>
            </w:r>
            <w:r>
              <w:rPr>
                <w:sz w:val="24"/>
              </w:rPr>
              <w:t xml:space="preserve">"Четыре </w:t>
            </w:r>
            <w:r>
              <w:rPr>
                <w:spacing w:val="-2"/>
                <w:sz w:val="24"/>
              </w:rPr>
              <w:t>художника"</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5" w:line="237" w:lineRule="auto"/>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в</w:t>
            </w:r>
            <w:r>
              <w:rPr>
                <w:spacing w:val="80"/>
                <w:sz w:val="24"/>
              </w:rPr>
              <w:t xml:space="preserve"> </w:t>
            </w:r>
            <w:r>
              <w:rPr>
                <w:sz w:val="24"/>
              </w:rPr>
              <w:t>стихотворениях</w:t>
            </w:r>
            <w:r>
              <w:rPr>
                <w:spacing w:val="80"/>
                <w:sz w:val="24"/>
              </w:rPr>
              <w:t xml:space="preserve"> </w:t>
            </w:r>
            <w:r>
              <w:rPr>
                <w:sz w:val="24"/>
              </w:rPr>
              <w:t>о</w:t>
            </w:r>
            <w:r>
              <w:rPr>
                <w:spacing w:val="80"/>
                <w:sz w:val="24"/>
              </w:rPr>
              <w:t xml:space="preserve"> </w:t>
            </w:r>
            <w:r>
              <w:rPr>
                <w:sz w:val="24"/>
              </w:rPr>
              <w:t>весне. Произведения по выбору, например, С.Я. Маршак "Весенняя песенка"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5" w:line="237" w:lineRule="auto"/>
              <w:rPr>
                <w:sz w:val="24"/>
              </w:rPr>
            </w:pPr>
            <w:r>
              <w:rPr>
                <w:sz w:val="24"/>
              </w:rPr>
              <w:t>Работа</w:t>
            </w:r>
            <w:r>
              <w:rPr>
                <w:spacing w:val="-6"/>
                <w:sz w:val="24"/>
              </w:rPr>
              <w:t xml:space="preserve"> </w:t>
            </w:r>
            <w:r>
              <w:rPr>
                <w:sz w:val="24"/>
              </w:rPr>
              <w:t>со</w:t>
            </w:r>
            <w:r>
              <w:rPr>
                <w:spacing w:val="-3"/>
                <w:sz w:val="24"/>
              </w:rPr>
              <w:t xml:space="preserve"> </w:t>
            </w:r>
            <w:r>
              <w:rPr>
                <w:sz w:val="24"/>
              </w:rPr>
              <w:t>стихотворением</w:t>
            </w:r>
            <w:r>
              <w:rPr>
                <w:spacing w:val="-4"/>
                <w:sz w:val="24"/>
              </w:rPr>
              <w:t xml:space="preserve"> </w:t>
            </w:r>
            <w:r>
              <w:rPr>
                <w:sz w:val="24"/>
              </w:rPr>
              <w:t>Ф.И.</w:t>
            </w:r>
            <w:r>
              <w:rPr>
                <w:spacing w:val="-3"/>
                <w:sz w:val="24"/>
              </w:rPr>
              <w:t xml:space="preserve"> </w:t>
            </w:r>
            <w:r>
              <w:rPr>
                <w:sz w:val="24"/>
              </w:rPr>
              <w:t>Тютчева</w:t>
            </w:r>
            <w:r>
              <w:rPr>
                <w:spacing w:val="-4"/>
                <w:sz w:val="24"/>
              </w:rPr>
              <w:t xml:space="preserve"> </w:t>
            </w:r>
            <w:r>
              <w:rPr>
                <w:sz w:val="24"/>
              </w:rPr>
              <w:t>"Зима</w:t>
            </w:r>
            <w:r>
              <w:rPr>
                <w:spacing w:val="-4"/>
                <w:sz w:val="24"/>
              </w:rPr>
              <w:t xml:space="preserve"> </w:t>
            </w:r>
            <w:r>
              <w:rPr>
                <w:sz w:val="24"/>
              </w:rPr>
              <w:t>недаром</w:t>
            </w:r>
            <w:r>
              <w:rPr>
                <w:spacing w:val="-4"/>
                <w:sz w:val="24"/>
              </w:rPr>
              <w:t xml:space="preserve"> </w:t>
            </w:r>
            <w:r>
              <w:rPr>
                <w:sz w:val="24"/>
              </w:rPr>
              <w:t>злится":</w:t>
            </w:r>
            <w:r>
              <w:rPr>
                <w:spacing w:val="-1"/>
                <w:sz w:val="24"/>
              </w:rPr>
              <w:t xml:space="preserve"> </w:t>
            </w:r>
            <w:r>
              <w:rPr>
                <w:sz w:val="24"/>
              </w:rPr>
              <w:t>выделение средств художественной выразительности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4" w:line="237" w:lineRule="auto"/>
              <w:rPr>
                <w:sz w:val="24"/>
              </w:rPr>
            </w:pPr>
            <w:r>
              <w:rPr>
                <w:sz w:val="24"/>
              </w:rPr>
              <w:t>Жизнь</w:t>
            </w:r>
            <w:r>
              <w:rPr>
                <w:spacing w:val="36"/>
                <w:sz w:val="24"/>
              </w:rPr>
              <w:t xml:space="preserve"> </w:t>
            </w:r>
            <w:r>
              <w:rPr>
                <w:sz w:val="24"/>
              </w:rPr>
              <w:t>животных</w:t>
            </w:r>
            <w:r>
              <w:rPr>
                <w:spacing w:val="37"/>
                <w:sz w:val="24"/>
              </w:rPr>
              <w:t xml:space="preserve"> </w:t>
            </w:r>
            <w:r>
              <w:rPr>
                <w:sz w:val="24"/>
              </w:rPr>
              <w:t>весной:</w:t>
            </w:r>
            <w:r>
              <w:rPr>
                <w:spacing w:val="37"/>
                <w:sz w:val="24"/>
              </w:rPr>
              <w:t xml:space="preserve"> </w:t>
            </w:r>
            <w:r>
              <w:rPr>
                <w:sz w:val="24"/>
              </w:rPr>
              <w:t>рассказы</w:t>
            </w:r>
            <w:r>
              <w:rPr>
                <w:spacing w:val="37"/>
                <w:sz w:val="24"/>
              </w:rPr>
              <w:t xml:space="preserve"> </w:t>
            </w:r>
            <w:r>
              <w:rPr>
                <w:sz w:val="24"/>
              </w:rPr>
              <w:t>и</w:t>
            </w:r>
            <w:r>
              <w:rPr>
                <w:spacing w:val="37"/>
                <w:sz w:val="24"/>
              </w:rPr>
              <w:t xml:space="preserve"> </w:t>
            </w:r>
            <w:r>
              <w:rPr>
                <w:sz w:val="24"/>
              </w:rPr>
              <w:t>сказки</w:t>
            </w:r>
            <w:r>
              <w:rPr>
                <w:spacing w:val="36"/>
                <w:sz w:val="24"/>
              </w:rPr>
              <w:t xml:space="preserve"> </w:t>
            </w:r>
            <w:r>
              <w:rPr>
                <w:sz w:val="24"/>
              </w:rPr>
              <w:t>писателей.</w:t>
            </w:r>
            <w:r>
              <w:rPr>
                <w:spacing w:val="37"/>
                <w:sz w:val="24"/>
              </w:rPr>
              <w:t xml:space="preserve"> </w:t>
            </w:r>
            <w:r>
              <w:rPr>
                <w:sz w:val="24"/>
              </w:rPr>
              <w:t>Произведения</w:t>
            </w:r>
            <w:r>
              <w:rPr>
                <w:spacing w:val="37"/>
                <w:sz w:val="24"/>
              </w:rPr>
              <w:t xml:space="preserve"> </w:t>
            </w:r>
            <w:r>
              <w:rPr>
                <w:sz w:val="24"/>
              </w:rPr>
              <w:t>по выбору, например, сказки и рассказы Н.И. Сладкова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spacing w:before="102"/>
              <w:rPr>
                <w:sz w:val="24"/>
              </w:rPr>
            </w:pPr>
            <w:r>
              <w:rPr>
                <w:sz w:val="24"/>
              </w:rPr>
              <w:t>Красота</w:t>
            </w:r>
            <w:r>
              <w:rPr>
                <w:spacing w:val="80"/>
                <w:sz w:val="24"/>
              </w:rPr>
              <w:t xml:space="preserve"> </w:t>
            </w:r>
            <w:r>
              <w:rPr>
                <w:sz w:val="24"/>
              </w:rPr>
              <w:t>весенней</w:t>
            </w:r>
            <w:r>
              <w:rPr>
                <w:spacing w:val="80"/>
                <w:sz w:val="24"/>
              </w:rPr>
              <w:t xml:space="preserve"> </w:t>
            </w:r>
            <w:r>
              <w:rPr>
                <w:sz w:val="24"/>
              </w:rPr>
              <w:t>природы,</w:t>
            </w:r>
            <w:r>
              <w:rPr>
                <w:spacing w:val="80"/>
                <w:sz w:val="24"/>
              </w:rPr>
              <w:t xml:space="preserve"> </w:t>
            </w:r>
            <w:r>
              <w:rPr>
                <w:sz w:val="24"/>
              </w:rPr>
              <w:t>отраженная</w:t>
            </w:r>
            <w:r>
              <w:rPr>
                <w:spacing w:val="80"/>
                <w:sz w:val="24"/>
              </w:rPr>
              <w:t xml:space="preserve"> </w:t>
            </w:r>
            <w:r>
              <w:rPr>
                <w:sz w:val="24"/>
              </w:rPr>
              <w:t>в</w:t>
            </w:r>
            <w:r>
              <w:rPr>
                <w:spacing w:val="80"/>
                <w:sz w:val="24"/>
              </w:rPr>
              <w:t xml:space="preserve"> </w:t>
            </w:r>
            <w:r>
              <w:rPr>
                <w:sz w:val="24"/>
              </w:rPr>
              <w:t>лирических</w:t>
            </w:r>
            <w:r>
              <w:rPr>
                <w:spacing w:val="80"/>
                <w:sz w:val="24"/>
              </w:rPr>
              <w:t xml:space="preserve"> </w:t>
            </w:r>
            <w:r>
              <w:rPr>
                <w:sz w:val="24"/>
              </w:rPr>
              <w:t>произведениях. Произведения по выбору, например, А.А. Фет "Уж верба вся пушистая"</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tabs>
                <w:tab w:val="left" w:pos="1400"/>
                <w:tab w:val="left" w:pos="3097"/>
                <w:tab w:val="left" w:pos="3589"/>
                <w:tab w:val="left" w:pos="4648"/>
                <w:tab w:val="left" w:pos="5941"/>
                <w:tab w:val="left" w:pos="6618"/>
              </w:tabs>
              <w:ind w:right="50"/>
              <w:rPr>
                <w:sz w:val="24"/>
              </w:rPr>
            </w:pPr>
            <w:r>
              <w:rPr>
                <w:sz w:val="24"/>
              </w:rPr>
              <w:t>Звуки весеннего леса и</w:t>
            </w:r>
            <w:r>
              <w:rPr>
                <w:spacing w:val="-2"/>
                <w:sz w:val="24"/>
              </w:rPr>
              <w:t xml:space="preserve"> </w:t>
            </w:r>
            <w:r>
              <w:rPr>
                <w:sz w:val="24"/>
              </w:rPr>
              <w:t>картины пробуждающейся природы</w:t>
            </w:r>
            <w:r>
              <w:rPr>
                <w:spacing w:val="-1"/>
                <w:sz w:val="24"/>
              </w:rPr>
              <w:t xml:space="preserve"> </w:t>
            </w:r>
            <w:r>
              <w:rPr>
                <w:sz w:val="24"/>
              </w:rPr>
              <w:t>в</w:t>
            </w:r>
            <w:r>
              <w:rPr>
                <w:spacing w:val="-1"/>
                <w:sz w:val="24"/>
              </w:rPr>
              <w:t xml:space="preserve"> </w:t>
            </w:r>
            <w:r>
              <w:rPr>
                <w:sz w:val="24"/>
              </w:rPr>
              <w:t xml:space="preserve">произведения </w:t>
            </w:r>
            <w:r>
              <w:rPr>
                <w:spacing w:val="-2"/>
                <w:sz w:val="24"/>
              </w:rPr>
              <w:t>писателей.</w:t>
            </w:r>
            <w:r>
              <w:rPr>
                <w:sz w:val="24"/>
              </w:rPr>
              <w:tab/>
            </w:r>
            <w:r>
              <w:rPr>
                <w:spacing w:val="-2"/>
                <w:sz w:val="24"/>
              </w:rPr>
              <w:t>Произведения</w:t>
            </w:r>
            <w:r>
              <w:rPr>
                <w:sz w:val="24"/>
              </w:rPr>
              <w:tab/>
            </w:r>
            <w:r>
              <w:rPr>
                <w:spacing w:val="-5"/>
                <w:sz w:val="24"/>
              </w:rPr>
              <w:t>по</w:t>
            </w:r>
            <w:r>
              <w:rPr>
                <w:sz w:val="24"/>
              </w:rPr>
              <w:tab/>
            </w:r>
            <w:r>
              <w:rPr>
                <w:spacing w:val="-2"/>
                <w:sz w:val="24"/>
              </w:rPr>
              <w:t>выбору,</w:t>
            </w:r>
            <w:r>
              <w:rPr>
                <w:sz w:val="24"/>
              </w:rPr>
              <w:tab/>
            </w:r>
            <w:r>
              <w:rPr>
                <w:spacing w:val="-2"/>
                <w:sz w:val="24"/>
              </w:rPr>
              <w:t>например,</w:t>
            </w:r>
            <w:r>
              <w:rPr>
                <w:sz w:val="24"/>
              </w:rPr>
              <w:tab/>
            </w:r>
            <w:r>
              <w:rPr>
                <w:spacing w:val="-4"/>
                <w:sz w:val="24"/>
              </w:rPr>
              <w:t>Г.А.</w:t>
            </w:r>
            <w:r>
              <w:rPr>
                <w:sz w:val="24"/>
              </w:rPr>
              <w:tab/>
            </w:r>
            <w:r>
              <w:rPr>
                <w:spacing w:val="-2"/>
                <w:sz w:val="24"/>
              </w:rPr>
              <w:t>Скребицкий</w:t>
            </w:r>
          </w:p>
        </w:tc>
      </w:tr>
    </w:tbl>
    <w:p w:rsidR="00B74A8E" w:rsidRDefault="00B74A8E" w:rsidP="00B74A8E">
      <w:pPr>
        <w:pStyle w:val="TableParagraph"/>
        <w:rPr>
          <w:sz w:val="24"/>
        </w:rPr>
        <w:sectPr w:rsidR="00B74A8E">
          <w:type w:val="continuous"/>
          <w:pgSz w:w="11910" w:h="16840"/>
          <w:pgMar w:top="960" w:right="425" w:bottom="93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"Весенняя</w:t>
            </w:r>
            <w:r>
              <w:rPr>
                <w:spacing w:val="-1"/>
                <w:sz w:val="24"/>
              </w:rPr>
              <w:t xml:space="preserve"> </w:t>
            </w:r>
            <w:r>
              <w:rPr>
                <w:spacing w:val="-2"/>
                <w:sz w:val="24"/>
              </w:rPr>
              <w:t>песня"</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rPr>
                <w:sz w:val="24"/>
              </w:rPr>
            </w:pPr>
            <w:r>
              <w:rPr>
                <w:sz w:val="24"/>
              </w:rPr>
              <w:t>Восприятие</w:t>
            </w:r>
            <w:r>
              <w:rPr>
                <w:spacing w:val="-6"/>
                <w:sz w:val="24"/>
              </w:rPr>
              <w:t xml:space="preserve"> </w:t>
            </w:r>
            <w:r>
              <w:rPr>
                <w:sz w:val="24"/>
              </w:rPr>
              <w:t>весеннего</w:t>
            </w:r>
            <w:r>
              <w:rPr>
                <w:spacing w:val="-1"/>
                <w:sz w:val="24"/>
              </w:rPr>
              <w:t xml:space="preserve"> </w:t>
            </w:r>
            <w:r>
              <w:rPr>
                <w:sz w:val="24"/>
              </w:rPr>
              <w:t>пейзажа</w:t>
            </w:r>
            <w:r>
              <w:rPr>
                <w:spacing w:val="-1"/>
                <w:sz w:val="24"/>
              </w:rPr>
              <w:t xml:space="preserve"> </w:t>
            </w:r>
            <w:r>
              <w:rPr>
                <w:sz w:val="24"/>
              </w:rPr>
              <w:t>в</w:t>
            </w:r>
            <w:r>
              <w:rPr>
                <w:spacing w:val="-2"/>
                <w:sz w:val="24"/>
              </w:rPr>
              <w:t xml:space="preserve"> </w:t>
            </w:r>
            <w:r>
              <w:rPr>
                <w:sz w:val="24"/>
              </w:rPr>
              <w:t>лирических</w:t>
            </w:r>
            <w:r>
              <w:rPr>
                <w:spacing w:val="-1"/>
                <w:sz w:val="24"/>
              </w:rPr>
              <w:t xml:space="preserve"> </w:t>
            </w:r>
            <w:r>
              <w:rPr>
                <w:spacing w:val="-2"/>
                <w:sz w:val="24"/>
              </w:rPr>
              <w:t>произведениях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0"/>
              <w:rPr>
                <w:sz w:val="24"/>
              </w:rPr>
            </w:pPr>
            <w:r>
              <w:rPr>
                <w:sz w:val="24"/>
              </w:rPr>
              <w:t>Тема</w:t>
            </w:r>
            <w:r>
              <w:rPr>
                <w:spacing w:val="40"/>
                <w:sz w:val="24"/>
              </w:rPr>
              <w:t xml:space="preserve"> </w:t>
            </w:r>
            <w:r>
              <w:rPr>
                <w:sz w:val="24"/>
              </w:rPr>
              <w:t>прихода</w:t>
            </w:r>
            <w:r>
              <w:rPr>
                <w:spacing w:val="40"/>
                <w:sz w:val="24"/>
              </w:rPr>
              <w:t xml:space="preserve"> </w:t>
            </w:r>
            <w:r>
              <w:rPr>
                <w:sz w:val="24"/>
              </w:rPr>
              <w:t>весны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В.А.</w:t>
            </w:r>
            <w:r>
              <w:rPr>
                <w:spacing w:val="40"/>
                <w:sz w:val="24"/>
              </w:rPr>
              <w:t xml:space="preserve"> </w:t>
            </w:r>
            <w:r>
              <w:rPr>
                <w:sz w:val="24"/>
              </w:rPr>
              <w:t>Жуковского</w:t>
            </w:r>
            <w:r>
              <w:rPr>
                <w:spacing w:val="40"/>
                <w:sz w:val="24"/>
              </w:rPr>
              <w:t xml:space="preserve"> </w:t>
            </w:r>
            <w:r>
              <w:rPr>
                <w:sz w:val="24"/>
              </w:rPr>
              <w:t>"Жаворонок"</w:t>
            </w:r>
            <w:r>
              <w:rPr>
                <w:spacing w:val="40"/>
                <w:sz w:val="24"/>
              </w:rPr>
              <w:t xml:space="preserve"> </w:t>
            </w:r>
            <w:r>
              <w:rPr>
                <w:sz w:val="24"/>
              </w:rPr>
              <w:t>и "Приход весны"</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0"/>
              <w:rPr>
                <w:sz w:val="24"/>
              </w:rPr>
            </w:pPr>
            <w:r>
              <w:rPr>
                <w:sz w:val="24"/>
              </w:rPr>
              <w:t>Признаки</w:t>
            </w:r>
            <w:r>
              <w:rPr>
                <w:spacing w:val="-5"/>
                <w:sz w:val="24"/>
              </w:rPr>
              <w:t xml:space="preserve"> </w:t>
            </w:r>
            <w:r>
              <w:rPr>
                <w:sz w:val="24"/>
              </w:rPr>
              <w:t>весны,</w:t>
            </w:r>
            <w:r>
              <w:rPr>
                <w:spacing w:val="-2"/>
                <w:sz w:val="24"/>
              </w:rPr>
              <w:t xml:space="preserve"> </w:t>
            </w:r>
            <w:r>
              <w:rPr>
                <w:sz w:val="24"/>
              </w:rPr>
              <w:t>отраженные</w:t>
            </w:r>
            <w:r>
              <w:rPr>
                <w:spacing w:val="-2"/>
                <w:sz w:val="24"/>
              </w:rPr>
              <w:t xml:space="preserve"> </w:t>
            </w:r>
            <w:r>
              <w:rPr>
                <w:sz w:val="24"/>
              </w:rPr>
              <w:t>в</w:t>
            </w:r>
            <w:r>
              <w:rPr>
                <w:spacing w:val="-2"/>
                <w:sz w:val="24"/>
              </w:rPr>
              <w:t xml:space="preserve"> </w:t>
            </w:r>
            <w:r>
              <w:rPr>
                <w:sz w:val="24"/>
              </w:rPr>
              <w:t>произведениях</w:t>
            </w:r>
            <w:r>
              <w:rPr>
                <w:spacing w:val="-3"/>
                <w:sz w:val="24"/>
              </w:rPr>
              <w:t xml:space="preserve"> </w:t>
            </w:r>
            <w:r>
              <w:rPr>
                <w:spacing w:val="-2"/>
                <w:sz w:val="24"/>
              </w:rPr>
              <w:t>писателей</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tabs>
                <w:tab w:val="left" w:pos="1410"/>
                <w:tab w:val="left" w:pos="2456"/>
                <w:tab w:val="left" w:pos="3889"/>
                <w:tab w:val="left" w:pos="4254"/>
                <w:tab w:val="left" w:pos="6030"/>
                <w:tab w:val="left" w:pos="6750"/>
              </w:tabs>
              <w:spacing w:before="104" w:line="237" w:lineRule="auto"/>
              <w:ind w:right="51"/>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О.И.</w:t>
            </w:r>
            <w:r>
              <w:rPr>
                <w:sz w:val="24"/>
              </w:rPr>
              <w:tab/>
            </w:r>
            <w:r>
              <w:rPr>
                <w:spacing w:val="-2"/>
                <w:sz w:val="24"/>
              </w:rPr>
              <w:t xml:space="preserve">Высотской </w:t>
            </w:r>
            <w:r>
              <w:rPr>
                <w:sz w:val="24"/>
              </w:rPr>
              <w:t>"Одуванчик" и М.М. Пришвина "Золотой луг"</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Создание</w:t>
            </w:r>
            <w:r>
              <w:rPr>
                <w:spacing w:val="-8"/>
                <w:sz w:val="24"/>
              </w:rPr>
              <w:t xml:space="preserve"> </w:t>
            </w:r>
            <w:r>
              <w:rPr>
                <w:sz w:val="24"/>
              </w:rPr>
              <w:t>весеннего</w:t>
            </w:r>
            <w:r>
              <w:rPr>
                <w:spacing w:val="-1"/>
                <w:sz w:val="24"/>
              </w:rPr>
              <w:t xml:space="preserve"> </w:t>
            </w:r>
            <w:r>
              <w:rPr>
                <w:sz w:val="24"/>
              </w:rPr>
              <w:t>пейзажа</w:t>
            </w:r>
            <w:r>
              <w:rPr>
                <w:spacing w:val="-1"/>
                <w:sz w:val="24"/>
              </w:rPr>
              <w:t xml:space="preserve"> </w:t>
            </w:r>
            <w:r>
              <w:rPr>
                <w:sz w:val="24"/>
              </w:rPr>
              <w:t>в произведениях</w:t>
            </w:r>
            <w:r>
              <w:rPr>
                <w:spacing w:val="-4"/>
                <w:sz w:val="24"/>
              </w:rPr>
              <w:t xml:space="preserve"> </w:t>
            </w:r>
            <w:r>
              <w:rPr>
                <w:spacing w:val="-2"/>
                <w:sz w:val="24"/>
              </w:rPr>
              <w:t>писателей</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spacing w:before="103" w:line="237" w:lineRule="auto"/>
              <w:rPr>
                <w:sz w:val="24"/>
              </w:rPr>
            </w:pPr>
            <w:r>
              <w:rPr>
                <w:sz w:val="24"/>
              </w:rPr>
              <w:t>Составление</w:t>
            </w:r>
            <w:r>
              <w:rPr>
                <w:spacing w:val="80"/>
                <w:w w:val="150"/>
                <w:sz w:val="24"/>
              </w:rPr>
              <w:t xml:space="preserve"> </w:t>
            </w:r>
            <w:r>
              <w:rPr>
                <w:sz w:val="24"/>
              </w:rPr>
              <w:t>устного</w:t>
            </w:r>
            <w:r>
              <w:rPr>
                <w:spacing w:val="80"/>
                <w:w w:val="150"/>
                <w:sz w:val="24"/>
              </w:rPr>
              <w:t xml:space="preserve"> </w:t>
            </w:r>
            <w:r>
              <w:rPr>
                <w:sz w:val="24"/>
              </w:rPr>
              <w:t>рассказа</w:t>
            </w:r>
            <w:r>
              <w:rPr>
                <w:spacing w:val="80"/>
                <w:w w:val="150"/>
                <w:sz w:val="24"/>
              </w:rPr>
              <w:t xml:space="preserve"> </w:t>
            </w:r>
            <w:r>
              <w:rPr>
                <w:sz w:val="24"/>
              </w:rPr>
              <w:t>"Краски</w:t>
            </w:r>
            <w:r>
              <w:rPr>
                <w:spacing w:val="80"/>
                <w:w w:val="150"/>
                <w:sz w:val="24"/>
              </w:rPr>
              <w:t xml:space="preserve"> </w:t>
            </w:r>
            <w:r>
              <w:rPr>
                <w:sz w:val="24"/>
              </w:rPr>
              <w:t>и</w:t>
            </w:r>
            <w:r>
              <w:rPr>
                <w:spacing w:val="80"/>
                <w:w w:val="150"/>
                <w:sz w:val="24"/>
              </w:rPr>
              <w:t xml:space="preserve"> </w:t>
            </w:r>
            <w:r>
              <w:rPr>
                <w:sz w:val="24"/>
              </w:rPr>
              <w:t>звуки</w:t>
            </w:r>
            <w:r>
              <w:rPr>
                <w:spacing w:val="80"/>
                <w:w w:val="150"/>
                <w:sz w:val="24"/>
              </w:rPr>
              <w:t xml:space="preserve"> </w:t>
            </w:r>
            <w:r>
              <w:rPr>
                <w:sz w:val="24"/>
              </w:rPr>
              <w:t>весеннего</w:t>
            </w:r>
            <w:r>
              <w:rPr>
                <w:spacing w:val="80"/>
                <w:w w:val="150"/>
                <w:sz w:val="24"/>
              </w:rPr>
              <w:t xml:space="preserve"> </w:t>
            </w:r>
            <w:r>
              <w:rPr>
                <w:sz w:val="24"/>
              </w:rPr>
              <w:t>леса"</w:t>
            </w:r>
            <w:r>
              <w:rPr>
                <w:spacing w:val="80"/>
                <w:w w:val="150"/>
                <w:sz w:val="24"/>
              </w:rPr>
              <w:t xml:space="preserve"> </w:t>
            </w:r>
            <w:r>
              <w:rPr>
                <w:sz w:val="24"/>
              </w:rPr>
              <w:t>по изученным текстам</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rPr>
                <w:sz w:val="24"/>
              </w:rPr>
            </w:pPr>
            <w:r>
              <w:rPr>
                <w:sz w:val="24"/>
              </w:rPr>
              <w:t>Тематическое</w:t>
            </w:r>
            <w:r>
              <w:rPr>
                <w:spacing w:val="40"/>
                <w:sz w:val="24"/>
              </w:rPr>
              <w:t xml:space="preserve"> </w:t>
            </w:r>
            <w:r>
              <w:rPr>
                <w:sz w:val="24"/>
              </w:rPr>
              <w:t>повторение</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 xml:space="preserve">весенней </w:t>
            </w:r>
            <w:r>
              <w:rPr>
                <w:spacing w:val="-2"/>
                <w:sz w:val="24"/>
              </w:rPr>
              <w:t>природы"</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0"/>
              <w:rPr>
                <w:sz w:val="24"/>
              </w:rPr>
            </w:pPr>
            <w:r>
              <w:rPr>
                <w:sz w:val="24"/>
              </w:rPr>
              <w:t>Восприятие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весне.</w:t>
            </w:r>
            <w:r>
              <w:rPr>
                <w:spacing w:val="40"/>
                <w:sz w:val="24"/>
              </w:rPr>
              <w:t xml:space="preserve"> </w:t>
            </w:r>
            <w:r>
              <w:rPr>
                <w:sz w:val="24"/>
              </w:rPr>
              <w:t>Выделение</w:t>
            </w:r>
            <w:r>
              <w:rPr>
                <w:spacing w:val="40"/>
                <w:sz w:val="24"/>
              </w:rPr>
              <w:t xml:space="preserve"> </w:t>
            </w:r>
            <w:r>
              <w:rPr>
                <w:sz w:val="24"/>
              </w:rPr>
              <w:t>средств</w:t>
            </w:r>
            <w:r>
              <w:rPr>
                <w:spacing w:val="40"/>
                <w:sz w:val="24"/>
              </w:rPr>
              <w:t xml:space="preserve"> </w:t>
            </w:r>
            <w:r>
              <w:rPr>
                <w:sz w:val="24"/>
              </w:rPr>
              <w:t>художественной выразительности (сравнение, эпитет)</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tabs>
                <w:tab w:val="left" w:pos="793"/>
                <w:tab w:val="left" w:pos="2005"/>
                <w:tab w:val="left" w:pos="3028"/>
                <w:tab w:val="left" w:pos="3364"/>
                <w:tab w:val="left" w:pos="4518"/>
                <w:tab w:val="left" w:pos="5994"/>
                <w:tab w:val="left" w:pos="6344"/>
              </w:tabs>
              <w:spacing w:before="100"/>
              <w:ind w:right="51"/>
              <w:rPr>
                <w:sz w:val="24"/>
              </w:rPr>
            </w:pPr>
            <w:r>
              <w:rPr>
                <w:spacing w:val="-4"/>
                <w:sz w:val="24"/>
              </w:rPr>
              <w:t>Тема</w:t>
            </w:r>
            <w:r>
              <w:rPr>
                <w:sz w:val="24"/>
              </w:rPr>
              <w:tab/>
            </w:r>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4" w:line="237" w:lineRule="auto"/>
              <w:rPr>
                <w:sz w:val="24"/>
              </w:rPr>
            </w:pPr>
            <w:r>
              <w:rPr>
                <w:sz w:val="24"/>
              </w:rPr>
              <w:t>Тема</w:t>
            </w:r>
            <w:r>
              <w:rPr>
                <w:spacing w:val="80"/>
                <w:sz w:val="24"/>
              </w:rPr>
              <w:t xml:space="preserve"> </w:t>
            </w:r>
            <w:r>
              <w:rPr>
                <w:sz w:val="24"/>
              </w:rPr>
              <w:t>семьи</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писателей.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произведения</w:t>
            </w:r>
            <w:r>
              <w:rPr>
                <w:spacing w:val="80"/>
                <w:sz w:val="24"/>
              </w:rPr>
              <w:t xml:space="preserve"> </w:t>
            </w:r>
            <w:r>
              <w:rPr>
                <w:sz w:val="24"/>
              </w:rPr>
              <w:t>Л.Н.</w:t>
            </w:r>
            <w:r>
              <w:rPr>
                <w:spacing w:val="40"/>
                <w:sz w:val="24"/>
              </w:rPr>
              <w:t xml:space="preserve"> </w:t>
            </w:r>
            <w:r>
              <w:rPr>
                <w:sz w:val="24"/>
              </w:rPr>
              <w:t>Толстого "Отец и сыновья" и других на выбор</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tabs>
                <w:tab w:val="left" w:pos="2140"/>
                <w:tab w:val="left" w:pos="3971"/>
                <w:tab w:val="left" w:pos="5790"/>
                <w:tab w:val="left" w:pos="7230"/>
              </w:tabs>
              <w:spacing w:before="104" w:line="237" w:lineRule="auto"/>
              <w:ind w:right="51"/>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 xml:space="preserve">песен: </w:t>
            </w:r>
            <w:r>
              <w:rPr>
                <w:sz w:val="24"/>
              </w:rPr>
              <w:t>интонационный рисунок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3" w:line="237" w:lineRule="auto"/>
              <w:rPr>
                <w:sz w:val="24"/>
              </w:rPr>
            </w:pPr>
            <w:r>
              <w:rPr>
                <w:sz w:val="24"/>
              </w:rPr>
              <w:t>Сравнение народной колыбельной</w:t>
            </w:r>
            <w:r>
              <w:rPr>
                <w:spacing w:val="29"/>
                <w:sz w:val="24"/>
              </w:rPr>
              <w:t xml:space="preserve"> </w:t>
            </w:r>
            <w:r>
              <w:rPr>
                <w:sz w:val="24"/>
              </w:rPr>
              <w:t>песни</w:t>
            </w:r>
            <w:r>
              <w:rPr>
                <w:spacing w:val="29"/>
                <w:sz w:val="24"/>
              </w:rPr>
              <w:t xml:space="preserve"> </w:t>
            </w:r>
            <w:r>
              <w:rPr>
                <w:sz w:val="24"/>
              </w:rPr>
              <w:t>и</w:t>
            </w:r>
            <w:r>
              <w:rPr>
                <w:spacing w:val="29"/>
                <w:sz w:val="24"/>
              </w:rPr>
              <w:t xml:space="preserve"> </w:t>
            </w:r>
            <w:r>
              <w:rPr>
                <w:sz w:val="24"/>
              </w:rPr>
              <w:t>стихотворения</w:t>
            </w:r>
            <w:r>
              <w:rPr>
                <w:spacing w:val="31"/>
                <w:sz w:val="24"/>
              </w:rPr>
              <w:t xml:space="preserve"> </w:t>
            </w:r>
            <w:r>
              <w:rPr>
                <w:sz w:val="24"/>
              </w:rPr>
              <w:t>А.А.</w:t>
            </w:r>
            <w:r>
              <w:rPr>
                <w:spacing w:val="31"/>
                <w:sz w:val="24"/>
              </w:rPr>
              <w:t xml:space="preserve"> </w:t>
            </w:r>
            <w:r>
              <w:rPr>
                <w:sz w:val="24"/>
              </w:rPr>
              <w:t>Плещеева "Песня матери": любовь и переживание матери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2"/>
              <w:rPr>
                <w:sz w:val="24"/>
              </w:rPr>
            </w:pPr>
            <w:r>
              <w:rPr>
                <w:sz w:val="24"/>
              </w:rPr>
              <w:t>Оценка</w:t>
            </w:r>
            <w:r>
              <w:rPr>
                <w:spacing w:val="40"/>
                <w:sz w:val="24"/>
              </w:rPr>
              <w:t xml:space="preserve"> </w:t>
            </w:r>
            <w:r>
              <w:rPr>
                <w:sz w:val="24"/>
              </w:rPr>
              <w:t>взаимоотношений</w:t>
            </w:r>
            <w:r>
              <w:rPr>
                <w:spacing w:val="78"/>
                <w:sz w:val="24"/>
              </w:rPr>
              <w:t xml:space="preserve"> </w:t>
            </w:r>
            <w:r>
              <w:rPr>
                <w:sz w:val="24"/>
              </w:rPr>
              <w:t>взрослых</w:t>
            </w:r>
            <w:r>
              <w:rPr>
                <w:spacing w:val="77"/>
                <w:sz w:val="24"/>
              </w:rPr>
              <w:t xml:space="preserve"> </w:t>
            </w:r>
            <w:r>
              <w:rPr>
                <w:sz w:val="24"/>
              </w:rPr>
              <w:t>и</w:t>
            </w:r>
            <w:r>
              <w:rPr>
                <w:spacing w:val="40"/>
                <w:sz w:val="24"/>
              </w:rPr>
              <w:t xml:space="preserve"> </w:t>
            </w:r>
            <w:r>
              <w:rPr>
                <w:sz w:val="24"/>
              </w:rPr>
              <w:t>детей</w:t>
            </w:r>
            <w:r>
              <w:rPr>
                <w:spacing w:val="78"/>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w:t>
            </w:r>
            <w:r>
              <w:rPr>
                <w:spacing w:val="79"/>
                <w:sz w:val="24"/>
              </w:rPr>
              <w:t xml:space="preserve"> </w:t>
            </w:r>
            <w:r>
              <w:rPr>
                <w:sz w:val="24"/>
              </w:rPr>
              <w:t>Е.А. Пермяка "Случай с кошельком"</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rPr>
                <w:sz w:val="24"/>
              </w:rPr>
            </w:pPr>
            <w:r>
              <w:rPr>
                <w:sz w:val="24"/>
              </w:rPr>
              <w:t>Анализ заголовка и соотнесение его с главной мыслью произведения: В.А. Осеева "Сыновья"</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ind w:right="51"/>
              <w:jc w:val="both"/>
              <w:rPr>
                <w:sz w:val="24"/>
              </w:rPr>
            </w:pPr>
            <w:r>
              <w:rPr>
                <w:sz w:val="24"/>
              </w:rPr>
              <w:t xml:space="preserve">Нравственные семейные ценности в фольклорных (народных) сказках. Произведения по выбору, например, татарская народная сказка "Три </w:t>
            </w:r>
            <w:r>
              <w:rPr>
                <w:spacing w:val="-2"/>
                <w:sz w:val="24"/>
              </w:rPr>
              <w:t>дочери"</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spacing w:before="103"/>
              <w:rPr>
                <w:sz w:val="24"/>
              </w:rPr>
            </w:pPr>
            <w:r>
              <w:rPr>
                <w:sz w:val="24"/>
              </w:rPr>
              <w:t>Международный</w:t>
            </w:r>
            <w:r>
              <w:rPr>
                <w:spacing w:val="-6"/>
                <w:sz w:val="24"/>
              </w:rPr>
              <w:t xml:space="preserve"> </w:t>
            </w:r>
            <w:r>
              <w:rPr>
                <w:sz w:val="24"/>
              </w:rPr>
              <w:t>женский</w:t>
            </w:r>
            <w:r>
              <w:rPr>
                <w:spacing w:val="-4"/>
                <w:sz w:val="24"/>
              </w:rPr>
              <w:t xml:space="preserve"> </w:t>
            </w:r>
            <w:r>
              <w:rPr>
                <w:sz w:val="24"/>
              </w:rPr>
              <w:t>день</w:t>
            </w:r>
            <w:r>
              <w:rPr>
                <w:spacing w:val="-3"/>
                <w:sz w:val="24"/>
              </w:rPr>
              <w:t xml:space="preserve"> </w:t>
            </w:r>
            <w:r>
              <w:rPr>
                <w:sz w:val="24"/>
              </w:rPr>
              <w:t>-</w:t>
            </w:r>
            <w:r>
              <w:rPr>
                <w:spacing w:val="-1"/>
                <w:sz w:val="24"/>
              </w:rPr>
              <w:t xml:space="preserve"> </w:t>
            </w:r>
            <w:r>
              <w:rPr>
                <w:sz w:val="24"/>
              </w:rPr>
              <w:t>тема</w:t>
            </w:r>
            <w:r>
              <w:rPr>
                <w:spacing w:val="-1"/>
                <w:sz w:val="24"/>
              </w:rPr>
              <w:t xml:space="preserve"> </w:t>
            </w:r>
            <w:r>
              <w:rPr>
                <w:sz w:val="24"/>
              </w:rPr>
              <w:t>художественных</w:t>
            </w:r>
            <w:r>
              <w:rPr>
                <w:spacing w:val="-1"/>
                <w:sz w:val="24"/>
              </w:rPr>
              <w:t xml:space="preserve"> </w:t>
            </w:r>
            <w:r>
              <w:rPr>
                <w:spacing w:val="-2"/>
                <w:sz w:val="24"/>
              </w:rPr>
              <w:t>произведений</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5" w:line="237" w:lineRule="auto"/>
              <w:rPr>
                <w:sz w:val="24"/>
              </w:rPr>
            </w:pPr>
            <w:r>
              <w:rPr>
                <w:sz w:val="24"/>
              </w:rPr>
              <w:t>Восприятие произведений о маме: проявление любви и радости общения.</w:t>
            </w:r>
            <w:r>
              <w:rPr>
                <w:spacing w:val="40"/>
                <w:sz w:val="24"/>
              </w:rPr>
              <w:t xml:space="preserve"> </w:t>
            </w:r>
            <w:r>
              <w:rPr>
                <w:sz w:val="24"/>
              </w:rPr>
              <w:t>Произведения по выбору, например, Л.Н. Толстой "Лучше всех"</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2"/>
              <w:ind w:right="51"/>
              <w:jc w:val="both"/>
              <w:rPr>
                <w:sz w:val="24"/>
              </w:rPr>
            </w:pPr>
            <w:r>
              <w:rPr>
                <w:sz w:val="24"/>
              </w:rPr>
              <w:t>Выделение главной мысли (идеи): уважение и внимание к старшему поколению. Произведения</w:t>
            </w:r>
            <w:r>
              <w:rPr>
                <w:spacing w:val="-2"/>
                <w:sz w:val="24"/>
              </w:rPr>
              <w:t xml:space="preserve"> </w:t>
            </w:r>
            <w:r>
              <w:rPr>
                <w:sz w:val="24"/>
              </w:rPr>
              <w:t xml:space="preserve">по выбору, например, Р.С. Сеф "Если ты ужасно </w:t>
            </w:r>
            <w:r>
              <w:rPr>
                <w:spacing w:val="-2"/>
                <w:sz w:val="24"/>
              </w:rPr>
              <w:t>гордый"</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2"/>
              <w:rPr>
                <w:sz w:val="24"/>
              </w:rPr>
            </w:pPr>
            <w:r>
              <w:rPr>
                <w:sz w:val="24"/>
              </w:rPr>
              <w:t>Работа</w:t>
            </w:r>
            <w:r>
              <w:rPr>
                <w:spacing w:val="80"/>
                <w:w w:val="150"/>
                <w:sz w:val="24"/>
              </w:rPr>
              <w:t xml:space="preserve"> </w:t>
            </w:r>
            <w:r>
              <w:rPr>
                <w:sz w:val="24"/>
              </w:rPr>
              <w:t>с</w:t>
            </w:r>
            <w:r>
              <w:rPr>
                <w:spacing w:val="80"/>
                <w:w w:val="150"/>
                <w:sz w:val="24"/>
              </w:rPr>
              <w:t xml:space="preserve"> </w:t>
            </w:r>
            <w:r>
              <w:rPr>
                <w:sz w:val="24"/>
              </w:rPr>
              <w:t>текстом</w:t>
            </w:r>
            <w:r>
              <w:rPr>
                <w:spacing w:val="80"/>
                <w:w w:val="150"/>
                <w:sz w:val="24"/>
              </w:rPr>
              <w:t xml:space="preserve"> </w:t>
            </w:r>
            <w:r>
              <w:rPr>
                <w:sz w:val="24"/>
              </w:rPr>
              <w:t>произведения</w:t>
            </w:r>
            <w:r>
              <w:rPr>
                <w:spacing w:val="80"/>
                <w:w w:val="150"/>
                <w:sz w:val="24"/>
              </w:rPr>
              <w:t xml:space="preserve"> </w:t>
            </w:r>
            <w:r>
              <w:rPr>
                <w:sz w:val="24"/>
              </w:rPr>
              <w:t>С.В.</w:t>
            </w:r>
            <w:r>
              <w:rPr>
                <w:spacing w:val="80"/>
                <w:w w:val="150"/>
                <w:sz w:val="24"/>
              </w:rPr>
              <w:t xml:space="preserve"> </w:t>
            </w:r>
            <w:r>
              <w:rPr>
                <w:sz w:val="24"/>
              </w:rPr>
              <w:t>Михалкова</w:t>
            </w:r>
            <w:r>
              <w:rPr>
                <w:spacing w:val="80"/>
                <w:w w:val="150"/>
                <w:sz w:val="24"/>
              </w:rPr>
              <w:t xml:space="preserve"> </w:t>
            </w:r>
            <w:r>
              <w:rPr>
                <w:sz w:val="24"/>
              </w:rPr>
              <w:t>"Быль</w:t>
            </w:r>
            <w:r>
              <w:rPr>
                <w:spacing w:val="80"/>
                <w:w w:val="150"/>
                <w:sz w:val="24"/>
              </w:rPr>
              <w:t xml:space="preserve"> </w:t>
            </w:r>
            <w:r>
              <w:rPr>
                <w:sz w:val="24"/>
              </w:rPr>
              <w:t>для</w:t>
            </w:r>
            <w:r>
              <w:rPr>
                <w:spacing w:val="80"/>
                <w:w w:val="150"/>
                <w:sz w:val="24"/>
              </w:rPr>
              <w:t xml:space="preserve"> </w:t>
            </w:r>
            <w:r>
              <w:rPr>
                <w:sz w:val="24"/>
              </w:rPr>
              <w:t>детей": осознание темы Великой Отечественной войны</w:t>
            </w:r>
          </w:p>
        </w:tc>
      </w:tr>
    </w:tbl>
    <w:p w:rsidR="00B74A8E" w:rsidRDefault="00B74A8E" w:rsidP="00B74A8E">
      <w:pPr>
        <w:pStyle w:val="TableParagraph"/>
        <w:rPr>
          <w:sz w:val="24"/>
        </w:rPr>
        <w:sectPr w:rsidR="00B74A8E">
          <w:type w:val="continuous"/>
          <w:pgSz w:w="11910" w:h="16840"/>
          <w:pgMar w:top="960" w:right="425" w:bottom="100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115</w:t>
            </w:r>
          </w:p>
        </w:tc>
        <w:tc>
          <w:tcPr>
            <w:tcW w:w="7937" w:type="dxa"/>
          </w:tcPr>
          <w:p w:rsidR="00B74A8E" w:rsidRDefault="00B74A8E" w:rsidP="00B134E7">
            <w:pPr>
              <w:pStyle w:val="TableParagraph"/>
              <w:rPr>
                <w:sz w:val="24"/>
              </w:rPr>
            </w:pPr>
            <w:r>
              <w:rPr>
                <w:sz w:val="24"/>
              </w:rPr>
              <w:t>Отражение темы День Победы в произведении С.А. Баруздина "Салют" и</w:t>
            </w:r>
            <w:r>
              <w:rPr>
                <w:spacing w:val="40"/>
                <w:sz w:val="24"/>
              </w:rPr>
              <w:t xml:space="preserve"> </w:t>
            </w:r>
            <w:r>
              <w:rPr>
                <w:sz w:val="24"/>
              </w:rPr>
              <w:t>другие на выбор</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Тематическое</w:t>
            </w:r>
            <w:r>
              <w:rPr>
                <w:spacing w:val="-3"/>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"О</w:t>
            </w:r>
            <w:r>
              <w:rPr>
                <w:spacing w:val="-2"/>
                <w:sz w:val="24"/>
              </w:rPr>
              <w:t xml:space="preserve"> </w:t>
            </w:r>
            <w:r>
              <w:rPr>
                <w:sz w:val="24"/>
              </w:rPr>
              <w:t>наших</w:t>
            </w:r>
            <w:r>
              <w:rPr>
                <w:spacing w:val="-1"/>
                <w:sz w:val="24"/>
              </w:rPr>
              <w:t xml:space="preserve"> </w:t>
            </w:r>
            <w:r>
              <w:rPr>
                <w:sz w:val="24"/>
              </w:rPr>
              <w:t>близких,</w:t>
            </w:r>
            <w:r>
              <w:rPr>
                <w:spacing w:val="-1"/>
                <w:sz w:val="24"/>
              </w:rPr>
              <w:t xml:space="preserve"> </w:t>
            </w:r>
            <w:r>
              <w:rPr>
                <w:sz w:val="24"/>
              </w:rPr>
              <w:t>о</w:t>
            </w:r>
            <w:r>
              <w:rPr>
                <w:spacing w:val="-1"/>
                <w:sz w:val="24"/>
              </w:rPr>
              <w:t xml:space="preserve"> </w:t>
            </w:r>
            <w:r>
              <w:rPr>
                <w:spacing w:val="-2"/>
                <w:sz w:val="24"/>
              </w:rPr>
              <w:t>семье"</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0"/>
              <w:rPr>
                <w:sz w:val="24"/>
              </w:rPr>
            </w:pPr>
            <w:r>
              <w:rPr>
                <w:sz w:val="24"/>
              </w:rPr>
              <w:t>Работа</w:t>
            </w:r>
            <w:r>
              <w:rPr>
                <w:spacing w:val="31"/>
                <w:sz w:val="24"/>
              </w:rPr>
              <w:t xml:space="preserve"> </w:t>
            </w:r>
            <w:r>
              <w:rPr>
                <w:sz w:val="24"/>
              </w:rPr>
              <w:t>с</w:t>
            </w:r>
            <w:r>
              <w:rPr>
                <w:spacing w:val="33"/>
                <w:sz w:val="24"/>
              </w:rPr>
              <w:t xml:space="preserve"> </w:t>
            </w:r>
            <w:r>
              <w:rPr>
                <w:sz w:val="24"/>
              </w:rPr>
              <w:t>детскими</w:t>
            </w:r>
            <w:r>
              <w:rPr>
                <w:spacing w:val="33"/>
                <w:sz w:val="24"/>
              </w:rPr>
              <w:t xml:space="preserve"> </w:t>
            </w:r>
            <w:r>
              <w:rPr>
                <w:sz w:val="24"/>
              </w:rPr>
              <w:t>книгами</w:t>
            </w:r>
            <w:r>
              <w:rPr>
                <w:spacing w:val="33"/>
                <w:sz w:val="24"/>
              </w:rPr>
              <w:t xml:space="preserve"> </w:t>
            </w:r>
            <w:r>
              <w:rPr>
                <w:sz w:val="24"/>
              </w:rPr>
              <w:t>на</w:t>
            </w:r>
            <w:r>
              <w:rPr>
                <w:spacing w:val="33"/>
                <w:sz w:val="24"/>
              </w:rPr>
              <w:t xml:space="preserve"> </w:t>
            </w:r>
            <w:r>
              <w:rPr>
                <w:sz w:val="24"/>
              </w:rPr>
              <w:t>тему:</w:t>
            </w:r>
            <w:r>
              <w:rPr>
                <w:spacing w:val="34"/>
                <w:sz w:val="24"/>
              </w:rPr>
              <w:t xml:space="preserve"> </w:t>
            </w:r>
            <w:r>
              <w:rPr>
                <w:sz w:val="24"/>
              </w:rPr>
              <w:t>"О</w:t>
            </w:r>
            <w:r>
              <w:rPr>
                <w:spacing w:val="31"/>
                <w:sz w:val="24"/>
              </w:rPr>
              <w:t xml:space="preserve"> </w:t>
            </w:r>
            <w:r>
              <w:rPr>
                <w:sz w:val="24"/>
              </w:rPr>
              <w:t>наших</w:t>
            </w:r>
            <w:r>
              <w:rPr>
                <w:spacing w:val="34"/>
                <w:sz w:val="24"/>
              </w:rPr>
              <w:t xml:space="preserve"> </w:t>
            </w:r>
            <w:r>
              <w:rPr>
                <w:sz w:val="24"/>
              </w:rPr>
              <w:t>близких,</w:t>
            </w:r>
            <w:r>
              <w:rPr>
                <w:spacing w:val="34"/>
                <w:sz w:val="24"/>
              </w:rPr>
              <w:t xml:space="preserve"> </w:t>
            </w:r>
            <w:r>
              <w:rPr>
                <w:sz w:val="24"/>
              </w:rPr>
              <w:t>о</w:t>
            </w:r>
            <w:r>
              <w:rPr>
                <w:spacing w:val="34"/>
                <w:sz w:val="24"/>
              </w:rPr>
              <w:t xml:space="preserve"> </w:t>
            </w:r>
            <w:r>
              <w:rPr>
                <w:sz w:val="24"/>
              </w:rPr>
              <w:t>семье":</w:t>
            </w:r>
            <w:r>
              <w:rPr>
                <w:spacing w:val="34"/>
                <w:sz w:val="24"/>
              </w:rPr>
              <w:t xml:space="preserve"> </w:t>
            </w:r>
            <w:r>
              <w:rPr>
                <w:sz w:val="24"/>
              </w:rPr>
              <w:t>выбор книг на основе тематической картотеки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0"/>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2"/>
              <w:ind w:right="48"/>
              <w:jc w:val="both"/>
              <w:rPr>
                <w:sz w:val="24"/>
              </w:rPr>
            </w:pPr>
            <w:r>
              <w:rPr>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Отражение</w:t>
            </w:r>
            <w:r>
              <w:rPr>
                <w:spacing w:val="-5"/>
                <w:sz w:val="24"/>
              </w:rPr>
              <w:t xml:space="preserve"> </w:t>
            </w:r>
            <w:r>
              <w:rPr>
                <w:sz w:val="24"/>
              </w:rPr>
              <w:t>темы дружбы в</w:t>
            </w:r>
            <w:r>
              <w:rPr>
                <w:spacing w:val="-2"/>
                <w:sz w:val="24"/>
              </w:rPr>
              <w:t xml:space="preserve"> </w:t>
            </w:r>
            <w:r>
              <w:rPr>
                <w:sz w:val="24"/>
              </w:rPr>
              <w:t>сказке</w:t>
            </w:r>
            <w:r>
              <w:rPr>
                <w:spacing w:val="-2"/>
                <w:sz w:val="24"/>
              </w:rPr>
              <w:t xml:space="preserve"> </w:t>
            </w:r>
            <w:r>
              <w:rPr>
                <w:sz w:val="24"/>
              </w:rPr>
              <w:t>братьев</w:t>
            </w:r>
            <w:r>
              <w:rPr>
                <w:spacing w:val="-2"/>
                <w:sz w:val="24"/>
              </w:rPr>
              <w:t xml:space="preserve"> </w:t>
            </w:r>
            <w:r>
              <w:rPr>
                <w:sz w:val="24"/>
              </w:rPr>
              <w:t>Гримм</w:t>
            </w:r>
            <w:r>
              <w:rPr>
                <w:spacing w:val="-5"/>
                <w:sz w:val="24"/>
              </w:rPr>
              <w:t xml:space="preserve"> </w:t>
            </w:r>
            <w:r>
              <w:rPr>
                <w:sz w:val="24"/>
              </w:rPr>
              <w:t>"Бременские</w:t>
            </w:r>
            <w:r>
              <w:rPr>
                <w:spacing w:val="-2"/>
                <w:sz w:val="24"/>
              </w:rPr>
              <w:t xml:space="preserve"> музыканты"</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spacing w:before="103" w:line="237" w:lineRule="auto"/>
              <w:rPr>
                <w:sz w:val="24"/>
              </w:rPr>
            </w:pPr>
            <w:r>
              <w:rPr>
                <w:sz w:val="24"/>
              </w:rPr>
              <w:t>Работа</w:t>
            </w:r>
            <w:r>
              <w:rPr>
                <w:spacing w:val="40"/>
                <w:sz w:val="24"/>
              </w:rPr>
              <w:t xml:space="preserve"> </w:t>
            </w:r>
            <w:r>
              <w:rPr>
                <w:sz w:val="24"/>
              </w:rPr>
              <w:t>со</w:t>
            </w:r>
            <w:r>
              <w:rPr>
                <w:spacing w:val="40"/>
                <w:sz w:val="24"/>
              </w:rPr>
              <w:t xml:space="preserve"> </w:t>
            </w:r>
            <w:r>
              <w:rPr>
                <w:sz w:val="24"/>
              </w:rPr>
              <w:t>сказкой</w:t>
            </w:r>
            <w:r>
              <w:rPr>
                <w:spacing w:val="40"/>
                <w:sz w:val="24"/>
              </w:rPr>
              <w:t xml:space="preserve"> </w:t>
            </w:r>
            <w:r>
              <w:rPr>
                <w:sz w:val="24"/>
              </w:rPr>
              <w:t>братьев</w:t>
            </w:r>
            <w:r>
              <w:rPr>
                <w:spacing w:val="40"/>
                <w:sz w:val="24"/>
              </w:rPr>
              <w:t xml:space="preserve"> </w:t>
            </w:r>
            <w:r>
              <w:rPr>
                <w:sz w:val="24"/>
              </w:rPr>
              <w:t>Гримм</w:t>
            </w:r>
            <w:r>
              <w:rPr>
                <w:spacing w:val="40"/>
                <w:sz w:val="24"/>
              </w:rPr>
              <w:t xml:space="preserve"> </w:t>
            </w:r>
            <w:r>
              <w:rPr>
                <w:sz w:val="24"/>
              </w:rPr>
              <w:t>"Бременские</w:t>
            </w:r>
            <w:r>
              <w:rPr>
                <w:spacing w:val="40"/>
                <w:sz w:val="24"/>
              </w:rPr>
              <w:t xml:space="preserve"> </w:t>
            </w:r>
            <w:r>
              <w:rPr>
                <w:sz w:val="24"/>
              </w:rPr>
              <w:t>музыканты":</w:t>
            </w:r>
            <w:r>
              <w:rPr>
                <w:spacing w:val="40"/>
                <w:sz w:val="24"/>
              </w:rPr>
              <w:t xml:space="preserve"> </w:t>
            </w:r>
            <w:r>
              <w:rPr>
                <w:sz w:val="24"/>
              </w:rPr>
              <w:t>составление плана произведения</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tabs>
                <w:tab w:val="left" w:pos="798"/>
                <w:tab w:val="left" w:pos="1993"/>
                <w:tab w:val="left" w:pos="2276"/>
                <w:tab w:val="left" w:pos="3553"/>
                <w:tab w:val="left" w:pos="5845"/>
                <w:tab w:val="left" w:pos="7237"/>
                <w:tab w:val="left" w:pos="7549"/>
              </w:tabs>
              <w:ind w:right="51"/>
              <w:rPr>
                <w:sz w:val="24"/>
              </w:rPr>
            </w:pPr>
            <w:r>
              <w:rPr>
                <w:spacing w:val="-2"/>
                <w:sz w:val="24"/>
              </w:rPr>
              <w:t>Х.-К.</w:t>
            </w:r>
            <w:r>
              <w:rPr>
                <w:sz w:val="24"/>
              </w:rPr>
              <w:tab/>
            </w:r>
            <w:r>
              <w:rPr>
                <w:spacing w:val="-2"/>
                <w:sz w:val="24"/>
              </w:rPr>
              <w:t>Андерсен</w:t>
            </w:r>
            <w:r>
              <w:rPr>
                <w:sz w:val="24"/>
              </w:rPr>
              <w:tab/>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4"/>
                <w:sz w:val="24"/>
              </w:rPr>
              <w:t xml:space="preserve">его </w:t>
            </w:r>
            <w:r>
              <w:rPr>
                <w:spacing w:val="-2"/>
                <w:sz w:val="24"/>
              </w:rPr>
              <w:t>произведениями</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0"/>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сказки</w:t>
            </w:r>
            <w:r>
              <w:rPr>
                <w:spacing w:val="80"/>
                <w:sz w:val="24"/>
              </w:rPr>
              <w:t xml:space="preserve"> </w:t>
            </w:r>
            <w:r>
              <w:rPr>
                <w:sz w:val="24"/>
              </w:rPr>
              <w:t>Х.-К.</w:t>
            </w:r>
            <w:r>
              <w:rPr>
                <w:spacing w:val="80"/>
                <w:sz w:val="24"/>
              </w:rPr>
              <w:t xml:space="preserve"> </w:t>
            </w:r>
            <w:r>
              <w:rPr>
                <w:sz w:val="24"/>
              </w:rPr>
              <w:t>Андерсена</w:t>
            </w:r>
            <w:r>
              <w:rPr>
                <w:spacing w:val="80"/>
                <w:sz w:val="24"/>
              </w:rPr>
              <w:t xml:space="preserve"> </w:t>
            </w:r>
            <w:r>
              <w:rPr>
                <w:sz w:val="24"/>
              </w:rPr>
              <w:t>"Пятеро</w:t>
            </w:r>
            <w:r>
              <w:rPr>
                <w:spacing w:val="80"/>
                <w:sz w:val="24"/>
              </w:rPr>
              <w:t xml:space="preserve"> </w:t>
            </w:r>
            <w:r>
              <w:rPr>
                <w:sz w:val="24"/>
              </w:rPr>
              <w:t>из одного стручка" и других его сказок на выбор</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0"/>
              <w:rPr>
                <w:sz w:val="24"/>
              </w:rPr>
            </w:pPr>
            <w:r>
              <w:rPr>
                <w:sz w:val="24"/>
              </w:rPr>
              <w:t>Особенности</w:t>
            </w:r>
            <w:r>
              <w:rPr>
                <w:spacing w:val="-5"/>
                <w:sz w:val="24"/>
              </w:rPr>
              <w:t xml:space="preserve"> </w:t>
            </w:r>
            <w:r>
              <w:rPr>
                <w:sz w:val="24"/>
              </w:rPr>
              <w:t>построения</w:t>
            </w:r>
            <w:r>
              <w:rPr>
                <w:spacing w:val="-4"/>
                <w:sz w:val="24"/>
              </w:rPr>
              <w:t xml:space="preserve"> </w:t>
            </w:r>
            <w:r>
              <w:rPr>
                <w:sz w:val="24"/>
              </w:rPr>
              <w:t>волшебной сказки</w:t>
            </w:r>
            <w:r>
              <w:rPr>
                <w:spacing w:val="-2"/>
                <w:sz w:val="24"/>
              </w:rPr>
              <w:t xml:space="preserve"> </w:t>
            </w:r>
            <w:r>
              <w:rPr>
                <w:sz w:val="24"/>
              </w:rPr>
              <w:t>Ш.</w:t>
            </w:r>
            <w:r>
              <w:rPr>
                <w:spacing w:val="-1"/>
                <w:sz w:val="24"/>
              </w:rPr>
              <w:t xml:space="preserve"> </w:t>
            </w:r>
            <w:r>
              <w:rPr>
                <w:sz w:val="24"/>
              </w:rPr>
              <w:t>Перро</w:t>
            </w:r>
            <w:r>
              <w:rPr>
                <w:spacing w:val="1"/>
                <w:sz w:val="24"/>
              </w:rPr>
              <w:t xml:space="preserve"> </w:t>
            </w:r>
            <w:r>
              <w:rPr>
                <w:sz w:val="24"/>
              </w:rPr>
              <w:t>"Кот</w:t>
            </w:r>
            <w:r>
              <w:rPr>
                <w:spacing w:val="-3"/>
                <w:sz w:val="24"/>
              </w:rPr>
              <w:t xml:space="preserve"> </w:t>
            </w:r>
            <w:r>
              <w:rPr>
                <w:sz w:val="24"/>
              </w:rPr>
              <w:t>в</w:t>
            </w:r>
            <w:r>
              <w:rPr>
                <w:spacing w:val="-1"/>
                <w:sz w:val="24"/>
              </w:rPr>
              <w:t xml:space="preserve"> </w:t>
            </w:r>
            <w:r>
              <w:rPr>
                <w:spacing w:val="-2"/>
                <w:sz w:val="24"/>
              </w:rPr>
              <w:t>сапогах"</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2"/>
              <w:rPr>
                <w:sz w:val="24"/>
              </w:rPr>
            </w:pPr>
            <w:r>
              <w:rPr>
                <w:sz w:val="24"/>
              </w:rPr>
              <w:t>Характеристика</w:t>
            </w:r>
            <w:r>
              <w:rPr>
                <w:spacing w:val="-8"/>
                <w:sz w:val="24"/>
              </w:rPr>
              <w:t xml:space="preserve"> </w:t>
            </w:r>
            <w:r>
              <w:rPr>
                <w:sz w:val="24"/>
              </w:rPr>
              <w:t>героев сказки Ш.</w:t>
            </w:r>
            <w:r>
              <w:rPr>
                <w:spacing w:val="-1"/>
                <w:sz w:val="24"/>
              </w:rPr>
              <w:t xml:space="preserve"> </w:t>
            </w:r>
            <w:r>
              <w:rPr>
                <w:sz w:val="24"/>
              </w:rPr>
              <w:t>Перро</w:t>
            </w:r>
            <w:r>
              <w:rPr>
                <w:spacing w:val="1"/>
                <w:sz w:val="24"/>
              </w:rPr>
              <w:t xml:space="preserve"> </w:t>
            </w:r>
            <w:r>
              <w:rPr>
                <w:sz w:val="24"/>
              </w:rPr>
              <w:t>"Кот</w:t>
            </w:r>
            <w:r>
              <w:rPr>
                <w:spacing w:val="-3"/>
                <w:sz w:val="24"/>
              </w:rPr>
              <w:t xml:space="preserve"> </w:t>
            </w:r>
            <w:r>
              <w:rPr>
                <w:sz w:val="24"/>
              </w:rPr>
              <w:t>в</w:t>
            </w:r>
            <w:r>
              <w:rPr>
                <w:spacing w:val="-2"/>
                <w:sz w:val="24"/>
              </w:rPr>
              <w:t xml:space="preserve"> сапогах"</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4" w:line="237" w:lineRule="auto"/>
              <w:rPr>
                <w:sz w:val="24"/>
              </w:rPr>
            </w:pPr>
            <w:r>
              <w:rPr>
                <w:sz w:val="24"/>
              </w:rPr>
              <w:t>Фантазеры</w:t>
            </w:r>
            <w:r>
              <w:rPr>
                <w:spacing w:val="40"/>
                <w:sz w:val="24"/>
              </w:rPr>
              <w:t xml:space="preserve"> </w:t>
            </w:r>
            <w:r>
              <w:rPr>
                <w:sz w:val="24"/>
              </w:rPr>
              <w:t>и</w:t>
            </w:r>
            <w:r>
              <w:rPr>
                <w:spacing w:val="40"/>
                <w:sz w:val="24"/>
              </w:rPr>
              <w:t xml:space="preserve"> </w:t>
            </w:r>
            <w:r>
              <w:rPr>
                <w:sz w:val="24"/>
              </w:rPr>
              <w:t>мечтатели</w:t>
            </w:r>
            <w:r>
              <w:rPr>
                <w:spacing w:val="40"/>
                <w:sz w:val="24"/>
              </w:rPr>
              <w:t xml:space="preserve"> </w:t>
            </w:r>
            <w:r>
              <w:rPr>
                <w:sz w:val="24"/>
              </w:rPr>
              <w:t>-</w:t>
            </w:r>
            <w:r>
              <w:rPr>
                <w:spacing w:val="40"/>
                <w:sz w:val="24"/>
              </w:rPr>
              <w:t xml:space="preserve"> </w:t>
            </w:r>
            <w:r>
              <w:rPr>
                <w:sz w:val="24"/>
              </w:rPr>
              <w:t>герои</w:t>
            </w:r>
            <w:r>
              <w:rPr>
                <w:spacing w:val="40"/>
                <w:sz w:val="24"/>
              </w:rPr>
              <w:t xml:space="preserve"> </w:t>
            </w:r>
            <w:r>
              <w:rPr>
                <w:sz w:val="24"/>
              </w:rPr>
              <w:t>произведений.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Э. Распе "Необыкновенный олень"</w:t>
            </w:r>
          </w:p>
        </w:tc>
      </w:tr>
      <w:tr w:rsidR="00B74A8E" w:rsidTr="00B134E7">
        <w:trPr>
          <w:trHeight w:val="479"/>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rPr>
                <w:sz w:val="24"/>
              </w:rPr>
            </w:pPr>
            <w:r>
              <w:rPr>
                <w:sz w:val="24"/>
              </w:rPr>
              <w:t>Контрольная</w:t>
            </w:r>
            <w:r>
              <w:rPr>
                <w:spacing w:val="-5"/>
                <w:sz w:val="24"/>
              </w:rPr>
              <w:t xml:space="preserve"> </w:t>
            </w:r>
            <w:r>
              <w:rPr>
                <w:sz w:val="24"/>
              </w:rPr>
              <w:t>работа</w:t>
            </w:r>
            <w:r>
              <w:rPr>
                <w:spacing w:val="-1"/>
                <w:sz w:val="24"/>
              </w:rPr>
              <w:t xml:space="preserve"> </w:t>
            </w:r>
            <w:r>
              <w:rPr>
                <w:sz w:val="24"/>
              </w:rPr>
              <w:t>по</w:t>
            </w:r>
            <w:r>
              <w:rPr>
                <w:spacing w:val="-6"/>
                <w:sz w:val="24"/>
              </w:rPr>
              <w:t xml:space="preserve"> </w:t>
            </w:r>
            <w:r>
              <w:rPr>
                <w:sz w:val="24"/>
              </w:rPr>
              <w:t>разделу</w:t>
            </w:r>
            <w:r>
              <w:rPr>
                <w:spacing w:val="-2"/>
                <w:sz w:val="24"/>
              </w:rPr>
              <w:t xml:space="preserve"> </w:t>
            </w:r>
            <w:r>
              <w:rPr>
                <w:sz w:val="24"/>
              </w:rPr>
              <w:t>"Зарубежные</w:t>
            </w:r>
            <w:r>
              <w:rPr>
                <w:spacing w:val="-1"/>
                <w:sz w:val="24"/>
              </w:rPr>
              <w:t xml:space="preserve"> </w:t>
            </w:r>
            <w:r>
              <w:rPr>
                <w:sz w:val="24"/>
              </w:rPr>
              <w:t>писатели-</w:t>
            </w:r>
            <w:r>
              <w:rPr>
                <w:spacing w:val="-2"/>
                <w:sz w:val="24"/>
              </w:rPr>
              <w:t>сказочники"</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tabs>
                <w:tab w:val="left" w:pos="1000"/>
                <w:tab w:val="left" w:pos="1350"/>
                <w:tab w:val="left" w:pos="2562"/>
                <w:tab w:val="left" w:pos="3666"/>
                <w:tab w:val="left" w:pos="4146"/>
                <w:tab w:val="left" w:pos="4940"/>
                <w:tab w:val="left" w:pos="6541"/>
              </w:tabs>
              <w:spacing w:before="102"/>
              <w:ind w:right="54"/>
              <w:rPr>
                <w:sz w:val="24"/>
              </w:rPr>
            </w:pP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6"/>
                <w:sz w:val="24"/>
              </w:rPr>
              <w:t>на</w:t>
            </w:r>
            <w:r>
              <w:rPr>
                <w:sz w:val="24"/>
              </w:rPr>
              <w:tab/>
            </w:r>
            <w:r>
              <w:rPr>
                <w:spacing w:val="-4"/>
                <w:sz w:val="24"/>
              </w:rPr>
              <w:t>тему:</w:t>
            </w:r>
            <w:r>
              <w:rPr>
                <w:sz w:val="24"/>
              </w:rPr>
              <w:tab/>
            </w:r>
            <w:r>
              <w:rPr>
                <w:spacing w:val="-2"/>
                <w:sz w:val="24"/>
              </w:rPr>
              <w:t>"Зарубежные</w:t>
            </w:r>
            <w:r>
              <w:rPr>
                <w:sz w:val="24"/>
              </w:rPr>
              <w:tab/>
            </w:r>
            <w:r>
              <w:rPr>
                <w:spacing w:val="-2"/>
                <w:sz w:val="24"/>
              </w:rPr>
              <w:t xml:space="preserve">сказочники": </w:t>
            </w:r>
            <w:r>
              <w:rPr>
                <w:sz w:val="24"/>
              </w:rPr>
              <w:t>соотнесение иллюстраций с содержанием сказок</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rPr>
                <w:sz w:val="24"/>
              </w:rPr>
            </w:pPr>
            <w:r>
              <w:rPr>
                <w:sz w:val="24"/>
              </w:rPr>
              <w:t>Книга как источник</w:t>
            </w:r>
            <w:r>
              <w:rPr>
                <w:spacing w:val="29"/>
                <w:sz w:val="24"/>
              </w:rPr>
              <w:t xml:space="preserve"> </w:t>
            </w:r>
            <w:r>
              <w:rPr>
                <w:sz w:val="24"/>
              </w:rPr>
              <w:t>необходимых</w:t>
            </w:r>
            <w:r>
              <w:rPr>
                <w:spacing w:val="28"/>
                <w:sz w:val="24"/>
              </w:rPr>
              <w:t xml:space="preserve"> </w:t>
            </w:r>
            <w:r>
              <w:rPr>
                <w:sz w:val="24"/>
              </w:rPr>
              <w:t>знаний. На примере произведения Г.А. Ладонщиков "Лучший друг"</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rPr>
                <w:sz w:val="24"/>
              </w:rPr>
            </w:pPr>
            <w:r>
              <w:rPr>
                <w:sz w:val="24"/>
              </w:rPr>
              <w:t>Ориентировка</w:t>
            </w:r>
            <w:r>
              <w:rPr>
                <w:spacing w:val="-5"/>
                <w:sz w:val="24"/>
              </w:rPr>
              <w:t xml:space="preserve"> </w:t>
            </w:r>
            <w:r>
              <w:rPr>
                <w:sz w:val="24"/>
              </w:rPr>
              <w:t>в</w:t>
            </w:r>
            <w:r>
              <w:rPr>
                <w:spacing w:val="-2"/>
                <w:sz w:val="24"/>
              </w:rPr>
              <w:t xml:space="preserve"> </w:t>
            </w:r>
            <w:r>
              <w:rPr>
                <w:sz w:val="24"/>
              </w:rPr>
              <w:t>книге:</w:t>
            </w:r>
            <w:r>
              <w:rPr>
                <w:spacing w:val="-2"/>
                <w:sz w:val="24"/>
              </w:rPr>
              <w:t xml:space="preserve"> </w:t>
            </w:r>
            <w:r>
              <w:rPr>
                <w:sz w:val="24"/>
              </w:rPr>
              <w:t>обложка,</w:t>
            </w:r>
            <w:r>
              <w:rPr>
                <w:spacing w:val="-1"/>
                <w:sz w:val="24"/>
              </w:rPr>
              <w:t xml:space="preserve"> </w:t>
            </w:r>
            <w:r>
              <w:rPr>
                <w:sz w:val="24"/>
              </w:rPr>
              <w:t>содержание,</w:t>
            </w:r>
            <w:r>
              <w:rPr>
                <w:spacing w:val="-2"/>
                <w:sz w:val="24"/>
              </w:rPr>
              <w:t xml:space="preserve"> </w:t>
            </w:r>
            <w:r>
              <w:rPr>
                <w:sz w:val="24"/>
              </w:rPr>
              <w:t>аннотация,</w:t>
            </w:r>
            <w:r>
              <w:rPr>
                <w:spacing w:val="-1"/>
                <w:sz w:val="24"/>
              </w:rPr>
              <w:t xml:space="preserve"> </w:t>
            </w:r>
            <w:r>
              <w:rPr>
                <w:spacing w:val="-2"/>
                <w:sz w:val="24"/>
              </w:rPr>
              <w:t>иллюстрация</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spacing w:before="105" w:line="237" w:lineRule="auto"/>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Работа</w:t>
            </w:r>
            <w:r>
              <w:rPr>
                <w:spacing w:val="80"/>
                <w:w w:val="150"/>
                <w:sz w:val="24"/>
              </w:rPr>
              <w:t xml:space="preserve"> </w:t>
            </w:r>
            <w:r>
              <w:rPr>
                <w:sz w:val="24"/>
              </w:rPr>
              <w:t>с</w:t>
            </w:r>
            <w:r>
              <w:rPr>
                <w:spacing w:val="80"/>
                <w:w w:val="150"/>
                <w:sz w:val="24"/>
              </w:rPr>
              <w:t xml:space="preserve"> </w:t>
            </w:r>
            <w:r>
              <w:rPr>
                <w:sz w:val="24"/>
              </w:rPr>
              <w:t>детскими</w:t>
            </w:r>
            <w:r>
              <w:rPr>
                <w:spacing w:val="80"/>
                <w:w w:val="150"/>
                <w:sz w:val="24"/>
              </w:rPr>
              <w:t xml:space="preserve"> </w:t>
            </w:r>
            <w:r>
              <w:rPr>
                <w:sz w:val="24"/>
              </w:rPr>
              <w:t>книгами:</w:t>
            </w:r>
            <w:r>
              <w:rPr>
                <w:spacing w:val="80"/>
                <w:w w:val="150"/>
                <w:sz w:val="24"/>
              </w:rPr>
              <w:t xml:space="preserve"> </w:t>
            </w:r>
            <w:r>
              <w:rPr>
                <w:sz w:val="24"/>
              </w:rPr>
              <w:t>виды</w:t>
            </w:r>
            <w:r>
              <w:rPr>
                <w:spacing w:val="80"/>
                <w:w w:val="150"/>
                <w:sz w:val="24"/>
              </w:rPr>
              <w:t xml:space="preserve"> </w:t>
            </w:r>
            <w:r>
              <w:rPr>
                <w:sz w:val="24"/>
              </w:rPr>
              <w:t>книг</w:t>
            </w:r>
            <w:r>
              <w:rPr>
                <w:spacing w:val="80"/>
                <w:w w:val="150"/>
                <w:sz w:val="24"/>
              </w:rPr>
              <w:t xml:space="preserve"> </w:t>
            </w:r>
            <w:r>
              <w:rPr>
                <w:sz w:val="24"/>
              </w:rPr>
              <w:t>(учебная, художественная, справочная)</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Восприятие</w:t>
            </w:r>
            <w:r>
              <w:rPr>
                <w:spacing w:val="-2"/>
                <w:sz w:val="24"/>
              </w:rPr>
              <w:t xml:space="preserve"> </w:t>
            </w:r>
            <w:r>
              <w:rPr>
                <w:sz w:val="24"/>
              </w:rPr>
              <w:t>лета</w:t>
            </w:r>
            <w:r>
              <w:rPr>
                <w:spacing w:val="-2"/>
                <w:sz w:val="24"/>
              </w:rPr>
              <w:t xml:space="preserve"> </w:t>
            </w:r>
            <w:r>
              <w:rPr>
                <w:sz w:val="24"/>
              </w:rPr>
              <w:t>в</w:t>
            </w:r>
            <w:r>
              <w:rPr>
                <w:spacing w:val="-2"/>
                <w:sz w:val="24"/>
              </w:rPr>
              <w:t xml:space="preserve"> </w:t>
            </w:r>
            <w:r>
              <w:rPr>
                <w:sz w:val="24"/>
              </w:rPr>
              <w:t>произведении</w:t>
            </w:r>
            <w:r>
              <w:rPr>
                <w:spacing w:val="-3"/>
                <w:sz w:val="24"/>
              </w:rPr>
              <w:t xml:space="preserve"> </w:t>
            </w:r>
            <w:r>
              <w:rPr>
                <w:sz w:val="24"/>
              </w:rPr>
              <w:t>И.З.</w:t>
            </w:r>
            <w:r>
              <w:rPr>
                <w:spacing w:val="-1"/>
                <w:sz w:val="24"/>
              </w:rPr>
              <w:t xml:space="preserve"> </w:t>
            </w:r>
            <w:r>
              <w:rPr>
                <w:sz w:val="24"/>
              </w:rPr>
              <w:t xml:space="preserve">Сурикова </w:t>
            </w:r>
            <w:r>
              <w:rPr>
                <w:spacing w:val="-2"/>
                <w:sz w:val="24"/>
              </w:rPr>
              <w:t>"Лето"</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5"/>
                <w:sz w:val="24"/>
              </w:rPr>
              <w:t xml:space="preserve"> </w:t>
            </w:r>
            <w:r>
              <w:rPr>
                <w:sz w:val="24"/>
              </w:rPr>
              <w:t>по итогам</w:t>
            </w:r>
            <w:r>
              <w:rPr>
                <w:spacing w:val="-2"/>
                <w:sz w:val="24"/>
              </w:rPr>
              <w:t xml:space="preserve"> </w:t>
            </w:r>
            <w:r>
              <w:rPr>
                <w:sz w:val="24"/>
              </w:rPr>
              <w:t>изученного</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z w:val="24"/>
              </w:rPr>
              <w:t>Резервный</w:t>
            </w:r>
            <w:r>
              <w:rPr>
                <w:spacing w:val="80"/>
                <w:sz w:val="24"/>
              </w:rPr>
              <w:t xml:space="preserve"> </w:t>
            </w:r>
            <w:r>
              <w:rPr>
                <w:sz w:val="24"/>
              </w:rPr>
              <w:t>урок.</w:t>
            </w:r>
            <w:r>
              <w:rPr>
                <w:spacing w:val="80"/>
                <w:sz w:val="24"/>
              </w:rPr>
              <w:t xml:space="preserve"> </w:t>
            </w:r>
            <w:r>
              <w:rPr>
                <w:sz w:val="24"/>
              </w:rPr>
              <w:t>Шутливое</w:t>
            </w:r>
            <w:r>
              <w:rPr>
                <w:spacing w:val="80"/>
                <w:sz w:val="24"/>
              </w:rPr>
              <w:t xml:space="preserve"> </w:t>
            </w:r>
            <w:r>
              <w:rPr>
                <w:sz w:val="24"/>
              </w:rPr>
              <w:t>искажение</w:t>
            </w:r>
            <w:r>
              <w:rPr>
                <w:spacing w:val="80"/>
                <w:sz w:val="24"/>
              </w:rPr>
              <w:t xml:space="preserve"> </w:t>
            </w:r>
            <w:r>
              <w:rPr>
                <w:sz w:val="24"/>
              </w:rPr>
              <w:t>действительности.</w:t>
            </w:r>
            <w:r>
              <w:rPr>
                <w:spacing w:val="80"/>
                <w:sz w:val="24"/>
              </w:rPr>
              <w:t xml:space="preserve"> </w:t>
            </w:r>
            <w:r>
              <w:rPr>
                <w:sz w:val="24"/>
              </w:rPr>
              <w:t>На</w:t>
            </w:r>
            <w:r>
              <w:rPr>
                <w:spacing w:val="80"/>
                <w:sz w:val="24"/>
              </w:rPr>
              <w:t xml:space="preserve"> </w:t>
            </w:r>
            <w:r>
              <w:rPr>
                <w:sz w:val="24"/>
              </w:rPr>
              <w:t>примере произведения Ю. Мориц "Хохотальная путаница"</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Средства</w:t>
            </w:r>
            <w:r>
              <w:rPr>
                <w:spacing w:val="80"/>
                <w:sz w:val="24"/>
              </w:rPr>
              <w:t xml:space="preserve"> </w:t>
            </w:r>
            <w:r>
              <w:rPr>
                <w:sz w:val="24"/>
              </w:rPr>
              <w:t>создания</w:t>
            </w:r>
            <w:r>
              <w:rPr>
                <w:spacing w:val="80"/>
                <w:sz w:val="24"/>
              </w:rPr>
              <w:t xml:space="preserve"> </w:t>
            </w:r>
            <w:r>
              <w:rPr>
                <w:sz w:val="24"/>
              </w:rPr>
              <w:t>комического</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На примере произведения Д. Хармса "Веселый старичок"</w:t>
            </w:r>
          </w:p>
        </w:tc>
      </w:tr>
      <w:tr w:rsidR="00B74A8E" w:rsidTr="00B134E7">
        <w:trPr>
          <w:trHeight w:val="478"/>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Резервный</w:t>
            </w:r>
            <w:r>
              <w:rPr>
                <w:spacing w:val="19"/>
                <w:sz w:val="24"/>
              </w:rPr>
              <w:t xml:space="preserve"> </w:t>
            </w:r>
            <w:r>
              <w:rPr>
                <w:sz w:val="24"/>
              </w:rPr>
              <w:t>урок.</w:t>
            </w:r>
            <w:r>
              <w:rPr>
                <w:spacing w:val="25"/>
                <w:sz w:val="24"/>
              </w:rPr>
              <w:t xml:space="preserve"> </w:t>
            </w:r>
            <w:r>
              <w:rPr>
                <w:sz w:val="24"/>
              </w:rPr>
              <w:t>Выбор</w:t>
            </w:r>
            <w:r>
              <w:rPr>
                <w:spacing w:val="24"/>
                <w:sz w:val="24"/>
              </w:rPr>
              <w:t xml:space="preserve"> </w:t>
            </w:r>
            <w:r>
              <w:rPr>
                <w:sz w:val="24"/>
              </w:rPr>
              <w:t>книг</w:t>
            </w:r>
            <w:r>
              <w:rPr>
                <w:spacing w:val="23"/>
                <w:sz w:val="24"/>
              </w:rPr>
              <w:t xml:space="preserve"> </w:t>
            </w:r>
            <w:r>
              <w:rPr>
                <w:sz w:val="24"/>
              </w:rPr>
              <w:t>на</w:t>
            </w:r>
            <w:r>
              <w:rPr>
                <w:spacing w:val="22"/>
                <w:sz w:val="24"/>
              </w:rPr>
              <w:t xml:space="preserve"> </w:t>
            </w:r>
            <w:r>
              <w:rPr>
                <w:sz w:val="24"/>
              </w:rPr>
              <w:t>основе</w:t>
            </w:r>
            <w:r>
              <w:rPr>
                <w:spacing w:val="24"/>
                <w:sz w:val="24"/>
              </w:rPr>
              <w:t xml:space="preserve"> </w:t>
            </w:r>
            <w:r>
              <w:rPr>
                <w:sz w:val="24"/>
              </w:rPr>
              <w:t>рекомендательного</w:t>
            </w:r>
            <w:r>
              <w:rPr>
                <w:spacing w:val="23"/>
                <w:sz w:val="24"/>
              </w:rPr>
              <w:t xml:space="preserve"> </w:t>
            </w:r>
            <w:r>
              <w:rPr>
                <w:sz w:val="24"/>
              </w:rPr>
              <w:t>списка:</w:t>
            </w:r>
            <w:r>
              <w:rPr>
                <w:spacing w:val="23"/>
                <w:sz w:val="24"/>
              </w:rPr>
              <w:t xml:space="preserve"> </w:t>
            </w:r>
            <w:r>
              <w:rPr>
                <w:spacing w:val="-2"/>
                <w:sz w:val="24"/>
              </w:rPr>
              <w:t>летнее</w:t>
            </w: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чтение</w:t>
            </w:r>
          </w:p>
        </w:tc>
      </w:tr>
      <w:tr w:rsidR="00B74A8E" w:rsidTr="00B134E7">
        <w:trPr>
          <w:trHeight w:val="755"/>
        </w:trPr>
        <w:tc>
          <w:tcPr>
            <w:tcW w:w="9071" w:type="dxa"/>
            <w:gridSpan w:val="2"/>
          </w:tcPr>
          <w:p w:rsidR="00B74A8E" w:rsidRDefault="00B74A8E" w:rsidP="00B134E7">
            <w:pPr>
              <w:pStyle w:val="TableParagraph"/>
              <w:ind w:left="60"/>
              <w:rPr>
                <w:sz w:val="24"/>
              </w:rPr>
            </w:pPr>
            <w:r>
              <w:rPr>
                <w:sz w:val="24"/>
              </w:rPr>
              <w:t>ОБЩЕЕ КОЛИЧЕСТВО УРОКОВ ПО ПРОГРАММЕ: 136, из них уроков, отведенных на контрольные работы, - не более 13</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5"/>
        </w:rPr>
        <w:t>4.6</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2"/>
              <w:ind w:right="54"/>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tabs>
                <w:tab w:val="left" w:pos="1972"/>
                <w:tab w:val="left" w:pos="3138"/>
                <w:tab w:val="left" w:pos="4897"/>
                <w:tab w:val="left" w:pos="5600"/>
                <w:tab w:val="left" w:pos="6906"/>
              </w:tabs>
              <w:spacing w:before="104" w:line="237" w:lineRule="auto"/>
              <w:ind w:right="54"/>
              <w:rPr>
                <w:sz w:val="24"/>
              </w:rPr>
            </w:pPr>
            <w:r>
              <w:rPr>
                <w:spacing w:val="-2"/>
                <w:sz w:val="24"/>
              </w:rPr>
              <w:t>Патриотическое</w:t>
            </w:r>
            <w:r>
              <w:rPr>
                <w:sz w:val="24"/>
              </w:rPr>
              <w:tab/>
            </w:r>
            <w:r>
              <w:rPr>
                <w:spacing w:val="-2"/>
                <w:sz w:val="24"/>
              </w:rPr>
              <w:t>звучание</w:t>
            </w:r>
            <w:r>
              <w:rPr>
                <w:sz w:val="24"/>
              </w:rPr>
              <w:tab/>
            </w:r>
            <w:r>
              <w:rPr>
                <w:spacing w:val="-2"/>
                <w:sz w:val="24"/>
              </w:rPr>
              <w:t>стихотворения</w:t>
            </w:r>
            <w:r>
              <w:rPr>
                <w:sz w:val="24"/>
              </w:rPr>
              <w:tab/>
            </w:r>
            <w:r>
              <w:rPr>
                <w:spacing w:val="-4"/>
                <w:sz w:val="24"/>
              </w:rPr>
              <w:t>С.А.</w:t>
            </w:r>
            <w:r>
              <w:rPr>
                <w:sz w:val="24"/>
              </w:rPr>
              <w:tab/>
            </w:r>
            <w:r>
              <w:rPr>
                <w:spacing w:val="-2"/>
                <w:sz w:val="24"/>
              </w:rPr>
              <w:t>Васильева</w:t>
            </w:r>
            <w:r>
              <w:rPr>
                <w:sz w:val="24"/>
              </w:rPr>
              <w:tab/>
            </w:r>
            <w:r>
              <w:rPr>
                <w:spacing w:val="-2"/>
                <w:sz w:val="24"/>
              </w:rPr>
              <w:t xml:space="preserve">"Россия": </w:t>
            </w:r>
            <w:r>
              <w:rPr>
                <w:sz w:val="24"/>
              </w:rPr>
              <w:t>интонация, темп, ритм, логические ударения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3" w:line="237" w:lineRule="auto"/>
              <w:rPr>
                <w:sz w:val="24"/>
              </w:rPr>
            </w:pPr>
            <w:r>
              <w:rPr>
                <w:sz w:val="24"/>
              </w:rPr>
              <w:t>Осознание</w:t>
            </w:r>
            <w:r>
              <w:rPr>
                <w:spacing w:val="31"/>
                <w:sz w:val="24"/>
              </w:rPr>
              <w:t xml:space="preserve"> </w:t>
            </w:r>
            <w:r>
              <w:rPr>
                <w:sz w:val="24"/>
              </w:rPr>
              <w:t>нравственных</w:t>
            </w:r>
            <w:r>
              <w:rPr>
                <w:spacing w:val="32"/>
                <w:sz w:val="24"/>
              </w:rPr>
              <w:t xml:space="preserve"> </w:t>
            </w:r>
            <w:r>
              <w:rPr>
                <w:sz w:val="24"/>
              </w:rPr>
              <w:t>ценностей</w:t>
            </w:r>
            <w:r>
              <w:rPr>
                <w:spacing w:val="35"/>
                <w:sz w:val="24"/>
              </w:rPr>
              <w:t xml:space="preserve"> </w:t>
            </w:r>
            <w:r>
              <w:rPr>
                <w:sz w:val="24"/>
              </w:rPr>
              <w:t>в</w:t>
            </w:r>
            <w:r>
              <w:rPr>
                <w:spacing w:val="31"/>
                <w:sz w:val="24"/>
              </w:rPr>
              <w:t xml:space="preserve"> </w:t>
            </w:r>
            <w:r>
              <w:rPr>
                <w:sz w:val="24"/>
              </w:rPr>
              <w:t>произведениях</w:t>
            </w:r>
            <w:r>
              <w:rPr>
                <w:spacing w:val="32"/>
                <w:sz w:val="24"/>
              </w:rPr>
              <w:t xml:space="preserve"> </w:t>
            </w:r>
            <w:r>
              <w:rPr>
                <w:sz w:val="24"/>
              </w:rPr>
              <w:t>о</w:t>
            </w:r>
            <w:r>
              <w:rPr>
                <w:spacing w:val="34"/>
                <w:sz w:val="24"/>
              </w:rPr>
              <w:t xml:space="preserve"> </w:t>
            </w:r>
            <w:r>
              <w:rPr>
                <w:sz w:val="24"/>
              </w:rPr>
              <w:t>Родине:</w:t>
            </w:r>
            <w:r>
              <w:rPr>
                <w:spacing w:val="32"/>
                <w:sz w:val="24"/>
              </w:rPr>
              <w:t xml:space="preserve"> </w:t>
            </w:r>
            <w:r>
              <w:rPr>
                <w:sz w:val="24"/>
              </w:rPr>
              <w:t>любовь</w:t>
            </w:r>
            <w:r>
              <w:rPr>
                <w:spacing w:val="32"/>
                <w:sz w:val="24"/>
              </w:rPr>
              <w:t xml:space="preserve"> </w:t>
            </w:r>
            <w:r>
              <w:rPr>
                <w:sz w:val="24"/>
              </w:rPr>
              <w:t>к родной стороне, гордость за красоту и величие своей Отчизны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rPr>
                <w:sz w:val="24"/>
              </w:rPr>
            </w:pPr>
            <w:r>
              <w:rPr>
                <w:sz w:val="24"/>
              </w:rPr>
              <w:t>Создание</w:t>
            </w:r>
            <w:r>
              <w:rPr>
                <w:spacing w:val="40"/>
                <w:sz w:val="24"/>
              </w:rPr>
              <w:t xml:space="preserve"> </w:t>
            </w:r>
            <w:r>
              <w:rPr>
                <w:sz w:val="24"/>
              </w:rPr>
              <w:t>образа</w:t>
            </w:r>
            <w:r>
              <w:rPr>
                <w:spacing w:val="40"/>
                <w:sz w:val="24"/>
              </w:rPr>
              <w:t xml:space="preserve"> </w:t>
            </w:r>
            <w:r>
              <w:rPr>
                <w:sz w:val="24"/>
              </w:rPr>
              <w:t>Родины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Т.В. Бокова "Родина"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spacing w:before="100"/>
              <w:rPr>
                <w:sz w:val="24"/>
              </w:rPr>
            </w:pPr>
            <w:r>
              <w:rPr>
                <w:sz w:val="24"/>
              </w:rPr>
              <w:t>Отражение</w:t>
            </w:r>
            <w:r>
              <w:rPr>
                <w:spacing w:val="40"/>
                <w:sz w:val="24"/>
              </w:rPr>
              <w:t xml:space="preserve"> </w:t>
            </w:r>
            <w:r>
              <w:rPr>
                <w:sz w:val="24"/>
              </w:rPr>
              <w:t>темы</w:t>
            </w:r>
            <w:r>
              <w:rPr>
                <w:spacing w:val="40"/>
                <w:sz w:val="24"/>
              </w:rPr>
              <w:t xml:space="preserve"> </w:t>
            </w:r>
            <w:r>
              <w:rPr>
                <w:sz w:val="24"/>
              </w:rPr>
              <w:t>Родина</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М.М.</w:t>
            </w:r>
            <w:r>
              <w:rPr>
                <w:spacing w:val="40"/>
                <w:sz w:val="24"/>
              </w:rPr>
              <w:t xml:space="preserve"> </w:t>
            </w:r>
            <w:r>
              <w:rPr>
                <w:sz w:val="24"/>
              </w:rPr>
              <w:t>Пришвин</w:t>
            </w:r>
            <w:r>
              <w:rPr>
                <w:spacing w:val="40"/>
                <w:sz w:val="24"/>
              </w:rPr>
              <w:t xml:space="preserve"> </w:t>
            </w:r>
            <w:r>
              <w:rPr>
                <w:sz w:val="24"/>
              </w:rPr>
              <w:t>"Моя</w:t>
            </w:r>
            <w:r>
              <w:rPr>
                <w:spacing w:val="40"/>
                <w:sz w:val="24"/>
              </w:rPr>
              <w:t xml:space="preserve"> </w:t>
            </w:r>
            <w:r>
              <w:rPr>
                <w:sz w:val="24"/>
              </w:rPr>
              <w:t>Родина": роль и особенности заголовка</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0"/>
              <w:rPr>
                <w:sz w:val="24"/>
              </w:rPr>
            </w:pPr>
            <w:r>
              <w:rPr>
                <w:sz w:val="24"/>
              </w:rPr>
              <w:t>Репродукции</w:t>
            </w:r>
            <w:r>
              <w:rPr>
                <w:spacing w:val="-3"/>
                <w:sz w:val="24"/>
              </w:rPr>
              <w:t xml:space="preserve"> </w:t>
            </w:r>
            <w:r>
              <w:rPr>
                <w:sz w:val="24"/>
              </w:rPr>
              <w:t>картин</w:t>
            </w:r>
            <w:r>
              <w:rPr>
                <w:spacing w:val="-2"/>
                <w:sz w:val="24"/>
              </w:rPr>
              <w:t xml:space="preserve"> </w:t>
            </w:r>
            <w:r>
              <w:rPr>
                <w:sz w:val="24"/>
              </w:rPr>
              <w:t>как иллюстрации</w:t>
            </w:r>
            <w:r>
              <w:rPr>
                <w:spacing w:val="-2"/>
                <w:sz w:val="24"/>
              </w:rPr>
              <w:t xml:space="preserve"> </w:t>
            </w:r>
            <w:r>
              <w:rPr>
                <w:sz w:val="24"/>
              </w:rPr>
              <w:t>к</w:t>
            </w:r>
            <w:r>
              <w:rPr>
                <w:spacing w:val="-3"/>
                <w:sz w:val="24"/>
              </w:rPr>
              <w:t xml:space="preserve"> </w:t>
            </w:r>
            <w:r>
              <w:rPr>
                <w:sz w:val="24"/>
              </w:rPr>
              <w:t>произведениям</w:t>
            </w:r>
            <w:r>
              <w:rPr>
                <w:spacing w:val="-1"/>
                <w:sz w:val="24"/>
              </w:rPr>
              <w:t xml:space="preserve"> </w:t>
            </w:r>
            <w:r>
              <w:rPr>
                <w:sz w:val="24"/>
              </w:rPr>
              <w:t xml:space="preserve">о </w:t>
            </w:r>
            <w:r>
              <w:rPr>
                <w:spacing w:val="-2"/>
                <w:sz w:val="24"/>
              </w:rPr>
              <w:t>Родине</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4" w:line="237" w:lineRule="auto"/>
              <w:rPr>
                <w:sz w:val="24"/>
              </w:rPr>
            </w:pPr>
            <w:r>
              <w:rPr>
                <w:sz w:val="24"/>
              </w:rPr>
              <w:t>Устное</w:t>
            </w:r>
            <w:r>
              <w:rPr>
                <w:spacing w:val="40"/>
                <w:sz w:val="24"/>
              </w:rPr>
              <w:t xml:space="preserve"> </w:t>
            </w:r>
            <w:r>
              <w:rPr>
                <w:sz w:val="24"/>
              </w:rPr>
              <w:t>народное</w:t>
            </w:r>
            <w:r>
              <w:rPr>
                <w:spacing w:val="40"/>
                <w:sz w:val="24"/>
              </w:rPr>
              <w:t xml:space="preserve"> </w:t>
            </w:r>
            <w:r>
              <w:rPr>
                <w:sz w:val="24"/>
              </w:rPr>
              <w:t>творчество.</w:t>
            </w:r>
            <w:r>
              <w:rPr>
                <w:spacing w:val="40"/>
                <w:sz w:val="24"/>
              </w:rPr>
              <w:t xml:space="preserve"> </w:t>
            </w:r>
            <w:r>
              <w:rPr>
                <w:sz w:val="24"/>
              </w:rPr>
              <w:t>Характеристика</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 потешки, небылицы, скороговорки, считалки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2"/>
              <w:rPr>
                <w:sz w:val="24"/>
              </w:rPr>
            </w:pPr>
            <w:r>
              <w:rPr>
                <w:sz w:val="24"/>
              </w:rPr>
              <w:t>Загадка</w:t>
            </w:r>
            <w:r>
              <w:rPr>
                <w:spacing w:val="-5"/>
                <w:sz w:val="24"/>
              </w:rPr>
              <w:t xml:space="preserve"> </w:t>
            </w:r>
            <w:r>
              <w:rPr>
                <w:sz w:val="24"/>
              </w:rPr>
              <w:t>как</w:t>
            </w:r>
            <w:r>
              <w:rPr>
                <w:spacing w:val="-1"/>
                <w:sz w:val="24"/>
              </w:rPr>
              <w:t xml:space="preserve"> </w:t>
            </w:r>
            <w:r>
              <w:rPr>
                <w:sz w:val="24"/>
              </w:rPr>
              <w:t>жанр</w:t>
            </w:r>
            <w:r>
              <w:rPr>
                <w:spacing w:val="-2"/>
                <w:sz w:val="24"/>
              </w:rPr>
              <w:t xml:space="preserve"> </w:t>
            </w:r>
            <w:r>
              <w:rPr>
                <w:sz w:val="24"/>
              </w:rPr>
              <w:t>фольклора,</w:t>
            </w:r>
            <w:r>
              <w:rPr>
                <w:spacing w:val="-2"/>
                <w:sz w:val="24"/>
              </w:rPr>
              <w:t xml:space="preserve"> </w:t>
            </w:r>
            <w:r>
              <w:rPr>
                <w:sz w:val="24"/>
              </w:rPr>
              <w:t>знакомство с</w:t>
            </w:r>
            <w:r>
              <w:rPr>
                <w:spacing w:val="-3"/>
                <w:sz w:val="24"/>
              </w:rPr>
              <w:t xml:space="preserve"> </w:t>
            </w:r>
            <w:r>
              <w:rPr>
                <w:sz w:val="24"/>
              </w:rPr>
              <w:t xml:space="preserve">видами </w:t>
            </w:r>
            <w:r>
              <w:rPr>
                <w:spacing w:val="-2"/>
                <w:sz w:val="24"/>
              </w:rPr>
              <w:t>загадок</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spacing w:before="102"/>
              <w:rPr>
                <w:sz w:val="24"/>
              </w:rPr>
            </w:pPr>
            <w:r>
              <w:rPr>
                <w:sz w:val="24"/>
              </w:rPr>
              <w:t>Пословицы</w:t>
            </w:r>
            <w:r>
              <w:rPr>
                <w:spacing w:val="-3"/>
                <w:sz w:val="24"/>
              </w:rPr>
              <w:t xml:space="preserve"> </w:t>
            </w:r>
            <w:r>
              <w:rPr>
                <w:sz w:val="24"/>
              </w:rPr>
              <w:t>народов</w:t>
            </w:r>
            <w:r>
              <w:rPr>
                <w:spacing w:val="-3"/>
                <w:sz w:val="24"/>
              </w:rPr>
              <w:t xml:space="preserve"> </w:t>
            </w:r>
            <w:r>
              <w:rPr>
                <w:sz w:val="24"/>
              </w:rPr>
              <w:t>России:</w:t>
            </w:r>
            <w:r>
              <w:rPr>
                <w:spacing w:val="-2"/>
                <w:sz w:val="24"/>
              </w:rPr>
              <w:t xml:space="preserve"> </w:t>
            </w:r>
            <w:r>
              <w:rPr>
                <w:sz w:val="24"/>
              </w:rPr>
              <w:t>тематические</w:t>
            </w:r>
            <w:r>
              <w:rPr>
                <w:spacing w:val="-2"/>
                <w:sz w:val="24"/>
              </w:rPr>
              <w:t xml:space="preserve"> группы</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spacing w:before="102"/>
              <w:rPr>
                <w:sz w:val="24"/>
              </w:rPr>
            </w:pPr>
            <w:r>
              <w:rPr>
                <w:sz w:val="24"/>
              </w:rPr>
              <w:t>Развитие</w:t>
            </w:r>
            <w:r>
              <w:rPr>
                <w:spacing w:val="80"/>
                <w:sz w:val="24"/>
              </w:rPr>
              <w:t xml:space="preserve"> </w:t>
            </w:r>
            <w:r>
              <w:rPr>
                <w:sz w:val="24"/>
              </w:rPr>
              <w:t>речи:</w:t>
            </w:r>
            <w:r>
              <w:rPr>
                <w:spacing w:val="80"/>
                <w:sz w:val="24"/>
              </w:rPr>
              <w:t xml:space="preserve"> </w:t>
            </w:r>
            <w:r>
              <w:rPr>
                <w:sz w:val="24"/>
              </w:rPr>
              <w:t>использование</w:t>
            </w:r>
            <w:r>
              <w:rPr>
                <w:spacing w:val="80"/>
                <w:sz w:val="24"/>
              </w:rPr>
              <w:t xml:space="preserve"> </w:t>
            </w:r>
            <w:r>
              <w:rPr>
                <w:sz w:val="24"/>
              </w:rPr>
              <w:t>образных</w:t>
            </w:r>
            <w:r>
              <w:rPr>
                <w:spacing w:val="80"/>
                <w:sz w:val="24"/>
              </w:rPr>
              <w:t xml:space="preserve"> </w:t>
            </w:r>
            <w:r>
              <w:rPr>
                <w:sz w:val="24"/>
              </w:rPr>
              <w:t>слов,</w:t>
            </w:r>
            <w:r>
              <w:rPr>
                <w:spacing w:val="80"/>
                <w:sz w:val="24"/>
              </w:rPr>
              <w:t xml:space="preserve"> </w:t>
            </w:r>
            <w:r>
              <w:rPr>
                <w:sz w:val="24"/>
              </w:rPr>
              <w:t>пословиц</w:t>
            </w:r>
            <w:r>
              <w:rPr>
                <w:spacing w:val="80"/>
                <w:sz w:val="24"/>
              </w:rPr>
              <w:t xml:space="preserve"> </w:t>
            </w:r>
            <w:r>
              <w:rPr>
                <w:sz w:val="24"/>
              </w:rPr>
              <w:t>и</w:t>
            </w:r>
            <w:r>
              <w:rPr>
                <w:spacing w:val="80"/>
                <w:sz w:val="24"/>
              </w:rPr>
              <w:t xml:space="preserve"> </w:t>
            </w:r>
            <w:r>
              <w:rPr>
                <w:sz w:val="24"/>
              </w:rPr>
              <w:t>поговорок, крылатых выражений. Книги и словари, созданные В.И. Далем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rPr>
                <w:sz w:val="24"/>
              </w:rPr>
            </w:pPr>
            <w:r>
              <w:rPr>
                <w:sz w:val="24"/>
              </w:rPr>
              <w:t xml:space="preserve">Художественные особенности сказок разного вида (о животных, бытовые, </w:t>
            </w:r>
            <w:r>
              <w:rPr>
                <w:spacing w:val="-2"/>
                <w:sz w:val="24"/>
              </w:rPr>
              <w:t>волшебные)</w:t>
            </w:r>
          </w:p>
        </w:tc>
      </w:tr>
      <w:tr w:rsidR="00B74A8E" w:rsidTr="00B134E7">
        <w:trPr>
          <w:trHeight w:val="1032"/>
        </w:trPr>
        <w:tc>
          <w:tcPr>
            <w:tcW w:w="1134"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ind w:right="51"/>
              <w:jc w:val="both"/>
              <w:rPr>
                <w:sz w:val="24"/>
              </w:rPr>
            </w:pPr>
            <w:r>
              <w:rPr>
                <w:sz w:val="24"/>
              </w:rPr>
              <w:t xml:space="preserve">Отражение нравственных ценностей и правил в фольклорной сказке. Произведения по выбору, например, русская народная сказка "Самое </w:t>
            </w:r>
            <w:r>
              <w:rPr>
                <w:spacing w:val="-2"/>
                <w:sz w:val="24"/>
              </w:rPr>
              <w:t>дорогое"</w:t>
            </w:r>
          </w:p>
        </w:tc>
      </w:tr>
      <w:tr w:rsidR="00B74A8E" w:rsidTr="00B134E7">
        <w:trPr>
          <w:trHeight w:val="1031"/>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spacing w:before="103"/>
              <w:ind w:right="51"/>
              <w:jc w:val="both"/>
              <w:rPr>
                <w:sz w:val="24"/>
              </w:rPr>
            </w:pPr>
            <w:r>
              <w:rPr>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spacing w:before="105" w:line="237" w:lineRule="auto"/>
              <w:rPr>
                <w:sz w:val="24"/>
              </w:rPr>
            </w:pPr>
            <w:r>
              <w:rPr>
                <w:sz w:val="24"/>
              </w:rPr>
              <w:t>Представление</w:t>
            </w:r>
            <w:r>
              <w:rPr>
                <w:spacing w:val="40"/>
                <w:sz w:val="24"/>
              </w:rPr>
              <w:t xml:space="preserve"> </w:t>
            </w:r>
            <w:r>
              <w:rPr>
                <w:sz w:val="24"/>
              </w:rPr>
              <w:t>в</w:t>
            </w:r>
            <w:r>
              <w:rPr>
                <w:spacing w:val="40"/>
                <w:sz w:val="24"/>
              </w:rPr>
              <w:t xml:space="preserve"> </w:t>
            </w:r>
            <w:r>
              <w:rPr>
                <w:sz w:val="24"/>
              </w:rPr>
              <w:t>сказке</w:t>
            </w:r>
            <w:r>
              <w:rPr>
                <w:spacing w:val="40"/>
                <w:sz w:val="24"/>
              </w:rPr>
              <w:t xml:space="preserve"> </w:t>
            </w:r>
            <w:r>
              <w:rPr>
                <w:sz w:val="24"/>
              </w:rPr>
              <w:t>народного</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Произведения</w:t>
            </w:r>
            <w:r>
              <w:rPr>
                <w:spacing w:val="40"/>
                <w:sz w:val="24"/>
              </w:rPr>
              <w:t xml:space="preserve"> </w:t>
            </w:r>
            <w:r>
              <w:rPr>
                <w:sz w:val="24"/>
              </w:rPr>
              <w:t>по</w:t>
            </w:r>
            <w:r>
              <w:rPr>
                <w:spacing w:val="80"/>
                <w:sz w:val="24"/>
              </w:rPr>
              <w:t xml:space="preserve"> </w:t>
            </w:r>
            <w:r>
              <w:rPr>
                <w:sz w:val="24"/>
              </w:rPr>
              <w:t>выбору, например, русская народная сказка "Дочь-семилетка"</w:t>
            </w:r>
          </w:p>
        </w:tc>
      </w:tr>
      <w:tr w:rsidR="00B74A8E" w:rsidTr="00B134E7">
        <w:trPr>
          <w:trHeight w:val="753"/>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волшебные</w:t>
            </w:r>
            <w:r>
              <w:rPr>
                <w:spacing w:val="80"/>
                <w:sz w:val="24"/>
              </w:rPr>
              <w:t xml:space="preserve"> </w:t>
            </w:r>
            <w:r>
              <w:rPr>
                <w:sz w:val="24"/>
              </w:rPr>
              <w:t>помощники.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русской</w:t>
            </w:r>
            <w:r>
              <w:rPr>
                <w:spacing w:val="80"/>
                <w:w w:val="150"/>
                <w:sz w:val="24"/>
              </w:rPr>
              <w:t xml:space="preserve"> </w:t>
            </w:r>
            <w:r>
              <w:rPr>
                <w:sz w:val="24"/>
              </w:rPr>
              <w:t>народной сказки "Иван-царевич и серый волк"</w:t>
            </w:r>
          </w:p>
        </w:tc>
      </w:tr>
    </w:tbl>
    <w:p w:rsidR="00B74A8E" w:rsidRDefault="00B74A8E" w:rsidP="00B74A8E">
      <w:pPr>
        <w:pStyle w:val="TableParagraph"/>
        <w:spacing w:line="237" w:lineRule="auto"/>
        <w:rPr>
          <w:sz w:val="24"/>
        </w:rPr>
        <w:sectPr w:rsidR="00B74A8E">
          <w:type w:val="continuous"/>
          <w:pgSz w:w="11910" w:h="16840"/>
          <w:pgMar w:top="960" w:right="425" w:bottom="85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16</w:t>
            </w:r>
          </w:p>
        </w:tc>
        <w:tc>
          <w:tcPr>
            <w:tcW w:w="7937" w:type="dxa"/>
          </w:tcPr>
          <w:p w:rsidR="00B74A8E" w:rsidRDefault="00B74A8E" w:rsidP="00B134E7">
            <w:pPr>
              <w:pStyle w:val="TableParagraph"/>
              <w:rPr>
                <w:sz w:val="24"/>
              </w:rPr>
            </w:pPr>
            <w:r>
              <w:rPr>
                <w:sz w:val="24"/>
              </w:rPr>
              <w:t>Особенности</w:t>
            </w:r>
            <w:r>
              <w:rPr>
                <w:spacing w:val="80"/>
                <w:sz w:val="24"/>
              </w:rPr>
              <w:t xml:space="preserve"> </w:t>
            </w:r>
            <w:r>
              <w:rPr>
                <w:sz w:val="24"/>
              </w:rPr>
              <w:t>построения</w:t>
            </w:r>
            <w:r>
              <w:rPr>
                <w:spacing w:val="40"/>
                <w:sz w:val="24"/>
              </w:rPr>
              <w:t xml:space="preserve"> </w:t>
            </w:r>
            <w:r>
              <w:rPr>
                <w:sz w:val="24"/>
              </w:rPr>
              <w:t>(композиция)</w:t>
            </w:r>
            <w:r>
              <w:rPr>
                <w:spacing w:val="80"/>
                <w:sz w:val="24"/>
              </w:rPr>
              <w:t xml:space="preserve"> </w:t>
            </w:r>
            <w:r>
              <w:rPr>
                <w:sz w:val="24"/>
              </w:rPr>
              <w:t>волшебной</w:t>
            </w:r>
            <w:r>
              <w:rPr>
                <w:spacing w:val="80"/>
                <w:sz w:val="24"/>
              </w:rPr>
              <w:t xml:space="preserve"> </w:t>
            </w:r>
            <w:r>
              <w:rPr>
                <w:sz w:val="24"/>
              </w:rPr>
              <w:t>сказки:</w:t>
            </w:r>
            <w:r>
              <w:rPr>
                <w:spacing w:val="80"/>
                <w:sz w:val="24"/>
              </w:rPr>
              <w:t xml:space="preserve"> </w:t>
            </w:r>
            <w:r>
              <w:rPr>
                <w:sz w:val="24"/>
              </w:rPr>
              <w:t>составление плана. На примере русской народной сказки "Иван-царевич и серый волк"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rPr>
                <w:sz w:val="24"/>
              </w:rPr>
            </w:pPr>
            <w:r>
              <w:rPr>
                <w:sz w:val="24"/>
              </w:rPr>
              <w:t>Иллюстрация</w:t>
            </w:r>
            <w:r>
              <w:rPr>
                <w:spacing w:val="40"/>
                <w:sz w:val="24"/>
              </w:rPr>
              <w:t xml:space="preserve"> </w:t>
            </w:r>
            <w:r>
              <w:rPr>
                <w:sz w:val="24"/>
              </w:rPr>
              <w:t>как</w:t>
            </w:r>
            <w:r>
              <w:rPr>
                <w:spacing w:val="40"/>
                <w:sz w:val="24"/>
              </w:rPr>
              <w:t xml:space="preserve"> </w:t>
            </w:r>
            <w:r>
              <w:rPr>
                <w:sz w:val="24"/>
              </w:rPr>
              <w:t>отражение</w:t>
            </w:r>
            <w:r>
              <w:rPr>
                <w:spacing w:val="40"/>
                <w:sz w:val="24"/>
              </w:rPr>
              <w:t xml:space="preserve"> </w:t>
            </w:r>
            <w:r>
              <w:rPr>
                <w:sz w:val="24"/>
              </w:rPr>
              <w:t>сюжета</w:t>
            </w:r>
            <w:r>
              <w:rPr>
                <w:spacing w:val="40"/>
                <w:sz w:val="24"/>
              </w:rPr>
              <w:t xml:space="preserve"> </w:t>
            </w:r>
            <w:r>
              <w:rPr>
                <w:sz w:val="24"/>
              </w:rPr>
              <w:t>волшебной</w:t>
            </w:r>
            <w:r>
              <w:rPr>
                <w:spacing w:val="40"/>
                <w:sz w:val="24"/>
              </w:rPr>
              <w:t xml:space="preserve"> </w:t>
            </w:r>
            <w:r>
              <w:rPr>
                <w:sz w:val="24"/>
              </w:rPr>
              <w:t>сказки:</w:t>
            </w:r>
            <w:r>
              <w:rPr>
                <w:spacing w:val="40"/>
                <w:sz w:val="24"/>
              </w:rPr>
              <w:t xml:space="preserve"> </w:t>
            </w:r>
            <w:r>
              <w:rPr>
                <w:sz w:val="24"/>
              </w:rPr>
              <w:t>В.М.</w:t>
            </w:r>
            <w:r>
              <w:rPr>
                <w:spacing w:val="40"/>
                <w:sz w:val="24"/>
              </w:rPr>
              <w:t xml:space="preserve"> </w:t>
            </w:r>
            <w:r>
              <w:rPr>
                <w:sz w:val="24"/>
              </w:rPr>
              <w:t>Васнецов "Иван Царевич на Сером волке"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18</w:t>
            </w:r>
          </w:p>
        </w:tc>
        <w:tc>
          <w:tcPr>
            <w:tcW w:w="7937" w:type="dxa"/>
          </w:tcPr>
          <w:p w:rsidR="00B74A8E" w:rsidRDefault="00B74A8E" w:rsidP="00B134E7">
            <w:pPr>
              <w:pStyle w:val="TableParagraph"/>
              <w:spacing w:before="100"/>
              <w:rPr>
                <w:sz w:val="24"/>
              </w:rPr>
            </w:pPr>
            <w:r>
              <w:rPr>
                <w:sz w:val="24"/>
              </w:rPr>
              <w:t>Описание картин природы как способ рассказать в песне о родной земле.</w:t>
            </w:r>
            <w:r>
              <w:rPr>
                <w:spacing w:val="80"/>
                <w:sz w:val="24"/>
              </w:rPr>
              <w:t xml:space="preserve"> </w:t>
            </w:r>
            <w:r>
              <w:rPr>
                <w:sz w:val="24"/>
              </w:rPr>
              <w:t>Темы народных песен</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spacing w:before="100"/>
              <w:rPr>
                <w:sz w:val="24"/>
              </w:rPr>
            </w:pPr>
            <w:r>
              <w:rPr>
                <w:sz w:val="24"/>
              </w:rPr>
              <w:t>Былина</w:t>
            </w:r>
            <w:r>
              <w:rPr>
                <w:spacing w:val="-4"/>
                <w:sz w:val="24"/>
              </w:rPr>
              <w:t xml:space="preserve"> </w:t>
            </w:r>
            <w:r>
              <w:rPr>
                <w:sz w:val="24"/>
              </w:rPr>
              <w:t>как</w:t>
            </w:r>
            <w:r>
              <w:rPr>
                <w:spacing w:val="-4"/>
                <w:sz w:val="24"/>
              </w:rPr>
              <w:t xml:space="preserve"> </w:t>
            </w:r>
            <w:r>
              <w:rPr>
                <w:sz w:val="24"/>
              </w:rPr>
              <w:t>народный</w:t>
            </w:r>
            <w:r>
              <w:rPr>
                <w:spacing w:val="-4"/>
                <w:sz w:val="24"/>
              </w:rPr>
              <w:t xml:space="preserve"> </w:t>
            </w:r>
            <w:r>
              <w:rPr>
                <w:sz w:val="24"/>
              </w:rPr>
              <w:t>песенный</w:t>
            </w:r>
            <w:r>
              <w:rPr>
                <w:spacing w:val="-4"/>
                <w:sz w:val="24"/>
              </w:rPr>
              <w:t xml:space="preserve"> </w:t>
            </w:r>
            <w:r>
              <w:rPr>
                <w:sz w:val="24"/>
              </w:rPr>
              <w:t>сказ</w:t>
            </w:r>
            <w:r>
              <w:rPr>
                <w:spacing w:val="-2"/>
                <w:sz w:val="24"/>
              </w:rPr>
              <w:t xml:space="preserve"> </w:t>
            </w:r>
            <w:r>
              <w:rPr>
                <w:sz w:val="24"/>
              </w:rPr>
              <w:t>о</w:t>
            </w:r>
            <w:r>
              <w:rPr>
                <w:spacing w:val="-3"/>
                <w:sz w:val="24"/>
              </w:rPr>
              <w:t xml:space="preserve"> </w:t>
            </w:r>
            <w:r>
              <w:rPr>
                <w:sz w:val="24"/>
              </w:rPr>
              <w:t>героическом</w:t>
            </w:r>
            <w:r>
              <w:rPr>
                <w:spacing w:val="-1"/>
                <w:sz w:val="24"/>
              </w:rPr>
              <w:t xml:space="preserve"> </w:t>
            </w:r>
            <w:r>
              <w:rPr>
                <w:sz w:val="24"/>
              </w:rPr>
              <w:t>событии.</w:t>
            </w:r>
            <w:r>
              <w:rPr>
                <w:spacing w:val="-3"/>
                <w:sz w:val="24"/>
              </w:rPr>
              <w:t xml:space="preserve"> </w:t>
            </w:r>
            <w:r>
              <w:rPr>
                <w:sz w:val="24"/>
              </w:rPr>
              <w:t>Фольклорные особенности: выразительность, напевность исполнения</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tabs>
                <w:tab w:val="left" w:pos="1933"/>
                <w:tab w:val="left" w:pos="3064"/>
                <w:tab w:val="left" w:pos="3846"/>
                <w:tab w:val="left" w:pos="4480"/>
                <w:tab w:val="left" w:pos="5180"/>
                <w:tab w:val="left" w:pos="5785"/>
                <w:tab w:val="left" w:pos="7124"/>
              </w:tabs>
              <w:spacing w:before="104" w:line="237" w:lineRule="auto"/>
              <w:ind w:right="50"/>
              <w:rPr>
                <w:sz w:val="24"/>
              </w:rPr>
            </w:pPr>
            <w:r>
              <w:rPr>
                <w:spacing w:val="-2"/>
                <w:sz w:val="24"/>
              </w:rPr>
              <w:t>Характеристика</w:t>
            </w:r>
            <w:r>
              <w:rPr>
                <w:sz w:val="24"/>
              </w:rPr>
              <w:tab/>
            </w:r>
            <w:r>
              <w:rPr>
                <w:spacing w:val="-2"/>
                <w:sz w:val="24"/>
              </w:rPr>
              <w:t>главного</w:t>
            </w:r>
            <w:r>
              <w:rPr>
                <w:sz w:val="24"/>
              </w:rPr>
              <w:tab/>
            </w:r>
            <w:r>
              <w:rPr>
                <w:spacing w:val="-2"/>
                <w:sz w:val="24"/>
              </w:rPr>
              <w:t>героя</w:t>
            </w:r>
            <w:r>
              <w:rPr>
                <w:sz w:val="24"/>
              </w:rPr>
              <w:tab/>
            </w:r>
            <w:r>
              <w:rPr>
                <w:spacing w:val="-4"/>
                <w:sz w:val="24"/>
              </w:rPr>
              <w:t>(где</w:t>
            </w:r>
            <w:r>
              <w:rPr>
                <w:sz w:val="24"/>
              </w:rPr>
              <w:tab/>
            </w:r>
            <w:r>
              <w:rPr>
                <w:spacing w:val="-4"/>
                <w:sz w:val="24"/>
              </w:rPr>
              <w:t>жил,</w:t>
            </w:r>
            <w:r>
              <w:rPr>
                <w:sz w:val="24"/>
              </w:rPr>
              <w:tab/>
            </w:r>
            <w:r>
              <w:rPr>
                <w:spacing w:val="-4"/>
                <w:sz w:val="24"/>
              </w:rPr>
              <w:t>чем</w:t>
            </w:r>
            <w:r>
              <w:rPr>
                <w:sz w:val="24"/>
              </w:rPr>
              <w:tab/>
            </w:r>
            <w:r>
              <w:rPr>
                <w:spacing w:val="-2"/>
                <w:sz w:val="24"/>
              </w:rPr>
              <w:t>занимался,</w:t>
            </w:r>
            <w:r>
              <w:rPr>
                <w:sz w:val="24"/>
              </w:rPr>
              <w:tab/>
            </w:r>
            <w:r>
              <w:rPr>
                <w:spacing w:val="-2"/>
                <w:sz w:val="24"/>
              </w:rPr>
              <w:t xml:space="preserve">какими </w:t>
            </w:r>
            <w:r>
              <w:rPr>
                <w:sz w:val="24"/>
              </w:rPr>
              <w:t>качествами обладал). На примере образа Ильи Муромца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4" w:line="237" w:lineRule="auto"/>
              <w:rPr>
                <w:sz w:val="24"/>
              </w:rPr>
            </w:pPr>
            <w:r>
              <w:rPr>
                <w:sz w:val="24"/>
              </w:rPr>
              <w:t xml:space="preserve">Тематическое повторение по итогам раздела "Фольклор (устное народное </w:t>
            </w:r>
            <w:r>
              <w:rPr>
                <w:spacing w:val="-2"/>
                <w:sz w:val="24"/>
              </w:rPr>
              <w:t>творчество)"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3" w:line="237" w:lineRule="auto"/>
              <w:rPr>
                <w:sz w:val="24"/>
              </w:rPr>
            </w:pPr>
            <w:r>
              <w:rPr>
                <w:sz w:val="24"/>
              </w:rPr>
              <w:t xml:space="preserve">Работа с детскими книгами на тему: "Фольклор": использование аппарата </w:t>
            </w:r>
            <w:r>
              <w:rPr>
                <w:spacing w:val="-2"/>
                <w:sz w:val="24"/>
              </w:rPr>
              <w:t>издания</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rPr>
                <w:sz w:val="24"/>
              </w:rPr>
            </w:pPr>
            <w:r>
              <w:rPr>
                <w:sz w:val="24"/>
              </w:rPr>
              <w:t>Резервный урок. Работа со словарем: язык былины, устаревшие слова, их</w:t>
            </w:r>
            <w:r>
              <w:rPr>
                <w:spacing w:val="40"/>
                <w:sz w:val="24"/>
              </w:rPr>
              <w:t xml:space="preserve"> </w:t>
            </w:r>
            <w:r>
              <w:rPr>
                <w:sz w:val="24"/>
              </w:rPr>
              <w:t>место и представление в современной лексике</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0"/>
              <w:rPr>
                <w:sz w:val="24"/>
              </w:rPr>
            </w:pPr>
            <w:r>
              <w:rPr>
                <w:sz w:val="24"/>
              </w:rPr>
              <w:t>Резервный урок. Репродукции картин В.М. Васнецова как иллюстрации к</w:t>
            </w:r>
            <w:r>
              <w:rPr>
                <w:spacing w:val="40"/>
                <w:sz w:val="24"/>
              </w:rPr>
              <w:t xml:space="preserve"> </w:t>
            </w:r>
            <w:r>
              <w:rPr>
                <w:sz w:val="24"/>
              </w:rPr>
              <w:t>эпизодам фольклорного произведения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spacing w:before="100"/>
              <w:rPr>
                <w:sz w:val="24"/>
              </w:rPr>
            </w:pPr>
            <w:r>
              <w:rPr>
                <w:sz w:val="24"/>
              </w:rPr>
              <w:t>В</w:t>
            </w:r>
            <w:r>
              <w:rPr>
                <w:spacing w:val="-1"/>
                <w:sz w:val="24"/>
              </w:rPr>
              <w:t xml:space="preserve"> </w:t>
            </w:r>
            <w:r>
              <w:rPr>
                <w:sz w:val="24"/>
              </w:rPr>
              <w:t>мире</w:t>
            </w:r>
            <w:r>
              <w:rPr>
                <w:spacing w:val="-5"/>
                <w:sz w:val="24"/>
              </w:rPr>
              <w:t xml:space="preserve"> </w:t>
            </w:r>
            <w:r>
              <w:rPr>
                <w:sz w:val="24"/>
              </w:rPr>
              <w:t>книг.</w:t>
            </w:r>
            <w:r>
              <w:rPr>
                <w:spacing w:val="-1"/>
                <w:sz w:val="24"/>
              </w:rPr>
              <w:t xml:space="preserve"> </w:t>
            </w:r>
            <w:r>
              <w:rPr>
                <w:sz w:val="24"/>
              </w:rPr>
              <w:t>Книга</w:t>
            </w:r>
            <w:r>
              <w:rPr>
                <w:spacing w:val="-1"/>
                <w:sz w:val="24"/>
              </w:rPr>
              <w:t xml:space="preserve"> </w:t>
            </w:r>
            <w:r>
              <w:rPr>
                <w:sz w:val="24"/>
              </w:rPr>
              <w:t>как особый вид</w:t>
            </w:r>
            <w:r>
              <w:rPr>
                <w:spacing w:val="-3"/>
                <w:sz w:val="24"/>
              </w:rPr>
              <w:t xml:space="preserve"> </w:t>
            </w:r>
            <w:r>
              <w:rPr>
                <w:spacing w:val="-2"/>
                <w:sz w:val="24"/>
              </w:rPr>
              <w:t>искусства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4" w:line="237" w:lineRule="auto"/>
              <w:rPr>
                <w:sz w:val="24"/>
              </w:rPr>
            </w:pPr>
            <w:r>
              <w:rPr>
                <w:sz w:val="24"/>
              </w:rPr>
              <w:t>Общее представление</w:t>
            </w:r>
            <w:r>
              <w:rPr>
                <w:spacing w:val="-1"/>
                <w:sz w:val="24"/>
              </w:rPr>
              <w:t xml:space="preserve"> </w:t>
            </w:r>
            <w:r>
              <w:rPr>
                <w:sz w:val="24"/>
              </w:rPr>
              <w:t>о первых книгах на</w:t>
            </w:r>
            <w:r>
              <w:rPr>
                <w:spacing w:val="-1"/>
                <w:sz w:val="24"/>
              </w:rPr>
              <w:t xml:space="preserve"> </w:t>
            </w:r>
            <w:r>
              <w:rPr>
                <w:sz w:val="24"/>
              </w:rPr>
              <w:t>Руси, знакомство с</w:t>
            </w:r>
            <w:r>
              <w:rPr>
                <w:spacing w:val="-1"/>
                <w:sz w:val="24"/>
              </w:rPr>
              <w:t xml:space="preserve"> </w:t>
            </w:r>
            <w:r>
              <w:rPr>
                <w:sz w:val="24"/>
              </w:rPr>
              <w:t xml:space="preserve">рукописными </w:t>
            </w:r>
            <w:r>
              <w:rPr>
                <w:spacing w:val="-2"/>
                <w:sz w:val="24"/>
              </w:rPr>
              <w:t>книгами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4" w:line="237" w:lineRule="auto"/>
              <w:ind w:right="50"/>
              <w:rPr>
                <w:sz w:val="24"/>
              </w:rPr>
            </w:pPr>
            <w:r>
              <w:rPr>
                <w:sz w:val="24"/>
              </w:rPr>
              <w:t>Первая печатная книга на Руси. Н.П. Кончаловская "Мастер Федоров Иван и его печатный стан" (отрывок из "Наша древняя столица")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4" w:line="237" w:lineRule="auto"/>
              <w:rPr>
                <w:sz w:val="24"/>
              </w:rPr>
            </w:pPr>
            <w:r>
              <w:rPr>
                <w:sz w:val="24"/>
              </w:rPr>
              <w:t>Осознание</w:t>
            </w:r>
            <w:r>
              <w:rPr>
                <w:spacing w:val="40"/>
                <w:sz w:val="24"/>
              </w:rPr>
              <w:t xml:space="preserve"> </w:t>
            </w:r>
            <w:r>
              <w:rPr>
                <w:sz w:val="24"/>
              </w:rPr>
              <w:t>важности</w:t>
            </w:r>
            <w:r>
              <w:rPr>
                <w:spacing w:val="40"/>
                <w:sz w:val="24"/>
              </w:rPr>
              <w:t xml:space="preserve"> </w:t>
            </w:r>
            <w:r>
              <w:rPr>
                <w:sz w:val="24"/>
              </w:rPr>
              <w:t>чтения</w:t>
            </w:r>
            <w:r>
              <w:rPr>
                <w:spacing w:val="40"/>
                <w:sz w:val="24"/>
              </w:rPr>
              <w:t xml:space="preserve"> </w:t>
            </w:r>
            <w:r>
              <w:rPr>
                <w:sz w:val="24"/>
              </w:rPr>
              <w:t>художественной</w:t>
            </w:r>
            <w:r>
              <w:rPr>
                <w:spacing w:val="40"/>
                <w:sz w:val="24"/>
              </w:rPr>
              <w:t xml:space="preserve"> </w:t>
            </w:r>
            <w:r>
              <w:rPr>
                <w:sz w:val="24"/>
              </w:rPr>
              <w:t>литературы</w:t>
            </w:r>
            <w:r>
              <w:rPr>
                <w:spacing w:val="40"/>
                <w:sz w:val="24"/>
              </w:rPr>
              <w:t xml:space="preserve"> </w:t>
            </w:r>
            <w:r>
              <w:rPr>
                <w:sz w:val="24"/>
              </w:rPr>
              <w:t>и</w:t>
            </w:r>
            <w:r>
              <w:rPr>
                <w:spacing w:val="40"/>
                <w:sz w:val="24"/>
              </w:rPr>
              <w:t xml:space="preserve"> </w:t>
            </w:r>
            <w:r>
              <w:rPr>
                <w:sz w:val="24"/>
              </w:rPr>
              <w:t>фольклора.</w:t>
            </w:r>
            <w:r>
              <w:rPr>
                <w:spacing w:val="80"/>
                <w:sz w:val="24"/>
              </w:rPr>
              <w:t xml:space="preserve"> </w:t>
            </w:r>
            <w:r>
              <w:rPr>
                <w:sz w:val="24"/>
              </w:rPr>
              <w:t>Правила юного читателя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tabs>
                <w:tab w:val="left" w:pos="1357"/>
                <w:tab w:val="left" w:pos="2956"/>
                <w:tab w:val="left" w:pos="3810"/>
                <w:tab w:val="left" w:pos="4352"/>
                <w:tab w:val="left" w:pos="7064"/>
              </w:tabs>
              <w:spacing w:before="102"/>
              <w:ind w:right="50"/>
              <w:rPr>
                <w:sz w:val="24"/>
              </w:rPr>
            </w:pPr>
            <w:r>
              <w:rPr>
                <w:spacing w:val="-2"/>
                <w:sz w:val="24"/>
              </w:rPr>
              <w:t>Осознание</w:t>
            </w:r>
            <w:r>
              <w:rPr>
                <w:sz w:val="24"/>
              </w:rPr>
              <w:tab/>
            </w:r>
            <w:r>
              <w:rPr>
                <w:spacing w:val="-2"/>
                <w:sz w:val="24"/>
              </w:rPr>
              <w:t>особенностей</w:t>
            </w:r>
            <w:r>
              <w:rPr>
                <w:sz w:val="24"/>
              </w:rPr>
              <w:tab/>
            </w:r>
            <w:r>
              <w:rPr>
                <w:spacing w:val="-2"/>
                <w:sz w:val="24"/>
              </w:rPr>
              <w:t>басни,</w:t>
            </w:r>
            <w:r>
              <w:rPr>
                <w:sz w:val="24"/>
              </w:rPr>
              <w:tab/>
            </w:r>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rPr>
                <w:sz w:val="24"/>
              </w:rPr>
            </w:pPr>
            <w:r>
              <w:rPr>
                <w:sz w:val="24"/>
              </w:rPr>
              <w:t>И.А.</w:t>
            </w:r>
            <w:r>
              <w:rPr>
                <w:spacing w:val="-2"/>
                <w:sz w:val="24"/>
              </w:rPr>
              <w:t xml:space="preserve"> </w:t>
            </w:r>
            <w:r>
              <w:rPr>
                <w:sz w:val="24"/>
              </w:rPr>
              <w:t>Крылов</w:t>
            </w:r>
            <w:r>
              <w:rPr>
                <w:spacing w:val="-2"/>
                <w:sz w:val="24"/>
              </w:rPr>
              <w:t xml:space="preserve"> </w:t>
            </w:r>
            <w:r>
              <w:rPr>
                <w:sz w:val="24"/>
              </w:rPr>
              <w:t>-</w:t>
            </w:r>
            <w:r>
              <w:rPr>
                <w:spacing w:val="-2"/>
                <w:sz w:val="24"/>
              </w:rPr>
              <w:t xml:space="preserve"> </w:t>
            </w:r>
            <w:r>
              <w:rPr>
                <w:sz w:val="24"/>
              </w:rPr>
              <w:t>великий</w:t>
            </w:r>
            <w:r>
              <w:rPr>
                <w:spacing w:val="-3"/>
                <w:sz w:val="24"/>
              </w:rPr>
              <w:t xml:space="preserve"> </w:t>
            </w:r>
            <w:r>
              <w:rPr>
                <w:sz w:val="24"/>
              </w:rPr>
              <w:t>русский баснописец.</w:t>
            </w:r>
            <w:r>
              <w:rPr>
                <w:spacing w:val="-1"/>
                <w:sz w:val="24"/>
              </w:rPr>
              <w:t xml:space="preserve"> </w:t>
            </w:r>
            <w:r>
              <w:rPr>
                <w:sz w:val="24"/>
              </w:rPr>
              <w:t>Иносказание в</w:t>
            </w:r>
            <w:r>
              <w:rPr>
                <w:spacing w:val="-2"/>
                <w:sz w:val="24"/>
              </w:rPr>
              <w:t xml:space="preserve"> </w:t>
            </w:r>
            <w:r>
              <w:rPr>
                <w:sz w:val="24"/>
              </w:rPr>
              <w:t>его</w:t>
            </w:r>
            <w:r>
              <w:rPr>
                <w:spacing w:val="-1"/>
                <w:sz w:val="24"/>
              </w:rPr>
              <w:t xml:space="preserve"> </w:t>
            </w:r>
            <w:r>
              <w:rPr>
                <w:spacing w:val="-2"/>
                <w:sz w:val="24"/>
              </w:rPr>
              <w:t>баснях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rPr>
                <w:sz w:val="24"/>
              </w:rPr>
            </w:pPr>
            <w:r>
              <w:rPr>
                <w:sz w:val="24"/>
              </w:rPr>
              <w:t>Знакомство</w:t>
            </w:r>
            <w:r>
              <w:rPr>
                <w:spacing w:val="40"/>
                <w:sz w:val="24"/>
              </w:rPr>
              <w:t xml:space="preserve"> </w:t>
            </w:r>
            <w:r>
              <w:rPr>
                <w:sz w:val="24"/>
              </w:rPr>
              <w:t>с</w:t>
            </w:r>
            <w:r>
              <w:rPr>
                <w:spacing w:val="40"/>
                <w:sz w:val="24"/>
              </w:rPr>
              <w:t xml:space="preserve"> </w:t>
            </w:r>
            <w:r>
              <w:rPr>
                <w:sz w:val="24"/>
              </w:rPr>
              <w:t>произведениями</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Явная</w:t>
            </w:r>
            <w:r>
              <w:rPr>
                <w:spacing w:val="40"/>
                <w:sz w:val="24"/>
              </w:rPr>
              <w:t xml:space="preserve"> </w:t>
            </w:r>
            <w:r>
              <w:rPr>
                <w:sz w:val="24"/>
              </w:rPr>
              <w:t>и</w:t>
            </w:r>
            <w:r>
              <w:rPr>
                <w:spacing w:val="40"/>
                <w:sz w:val="24"/>
              </w:rPr>
              <w:t xml:space="preserve"> </w:t>
            </w:r>
            <w:r>
              <w:rPr>
                <w:sz w:val="24"/>
              </w:rPr>
              <w:t>скрытая</w:t>
            </w:r>
            <w:r>
              <w:rPr>
                <w:spacing w:val="40"/>
                <w:sz w:val="24"/>
              </w:rPr>
              <w:t xml:space="preserve"> </w:t>
            </w:r>
            <w:r>
              <w:rPr>
                <w:sz w:val="24"/>
              </w:rPr>
              <w:t>мораль</w:t>
            </w:r>
            <w:r>
              <w:rPr>
                <w:spacing w:val="80"/>
                <w:sz w:val="24"/>
              </w:rPr>
              <w:t xml:space="preserve"> </w:t>
            </w:r>
            <w:r>
              <w:rPr>
                <w:spacing w:val="-2"/>
                <w:sz w:val="24"/>
              </w:rPr>
              <w:t>басен</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spacing w:before="105" w:line="237" w:lineRule="auto"/>
              <w:rPr>
                <w:sz w:val="24"/>
              </w:rPr>
            </w:pPr>
            <w:r>
              <w:rPr>
                <w:sz w:val="24"/>
              </w:rPr>
              <w:t>Работа</w:t>
            </w:r>
            <w:r>
              <w:rPr>
                <w:spacing w:val="40"/>
                <w:sz w:val="24"/>
              </w:rPr>
              <w:t xml:space="preserve"> </w:t>
            </w:r>
            <w:r>
              <w:rPr>
                <w:sz w:val="24"/>
              </w:rPr>
              <w:t>с</w:t>
            </w:r>
            <w:r>
              <w:rPr>
                <w:spacing w:val="40"/>
                <w:sz w:val="24"/>
              </w:rPr>
              <w:t xml:space="preserve"> </w:t>
            </w:r>
            <w:r>
              <w:rPr>
                <w:sz w:val="24"/>
              </w:rPr>
              <w:t>басней</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тема,</w:t>
            </w:r>
            <w:r>
              <w:rPr>
                <w:spacing w:val="40"/>
                <w:sz w:val="24"/>
              </w:rPr>
              <w:t xml:space="preserve"> </w:t>
            </w:r>
            <w:r>
              <w:rPr>
                <w:sz w:val="24"/>
              </w:rPr>
              <w:t>мораль,</w:t>
            </w:r>
            <w:r>
              <w:rPr>
                <w:spacing w:val="40"/>
                <w:sz w:val="24"/>
              </w:rPr>
              <w:t xml:space="preserve"> </w:t>
            </w:r>
            <w:r>
              <w:rPr>
                <w:sz w:val="24"/>
              </w:rPr>
              <w:t>герои, особенности языка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spacing w:before="102"/>
              <w:rPr>
                <w:sz w:val="24"/>
              </w:rPr>
            </w:pPr>
            <w:r>
              <w:rPr>
                <w:sz w:val="24"/>
              </w:rPr>
              <w:t>А.С.</w:t>
            </w:r>
            <w:r>
              <w:rPr>
                <w:spacing w:val="-2"/>
                <w:sz w:val="24"/>
              </w:rPr>
              <w:t xml:space="preserve"> </w:t>
            </w:r>
            <w:r>
              <w:rPr>
                <w:sz w:val="24"/>
              </w:rPr>
              <w:t>Пушкин -</w:t>
            </w:r>
            <w:r>
              <w:rPr>
                <w:spacing w:val="-2"/>
                <w:sz w:val="24"/>
              </w:rPr>
              <w:t xml:space="preserve"> </w:t>
            </w:r>
            <w:r>
              <w:rPr>
                <w:sz w:val="24"/>
              </w:rPr>
              <w:t>великий</w:t>
            </w:r>
            <w:r>
              <w:rPr>
                <w:spacing w:val="-3"/>
                <w:sz w:val="24"/>
              </w:rPr>
              <w:t xml:space="preserve"> </w:t>
            </w:r>
            <w:r>
              <w:rPr>
                <w:sz w:val="24"/>
              </w:rPr>
              <w:t xml:space="preserve">русский </w:t>
            </w:r>
            <w:r>
              <w:rPr>
                <w:spacing w:val="-4"/>
                <w:sz w:val="24"/>
              </w:rPr>
              <w:t>поэт</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4" w:line="237" w:lineRule="auto"/>
              <w:rPr>
                <w:sz w:val="24"/>
              </w:rPr>
            </w:pPr>
            <w:r>
              <w:rPr>
                <w:sz w:val="24"/>
              </w:rPr>
              <w:t>Восприятие</w:t>
            </w:r>
            <w:r>
              <w:rPr>
                <w:spacing w:val="40"/>
                <w:sz w:val="24"/>
              </w:rPr>
              <w:t xml:space="preserve"> </w:t>
            </w:r>
            <w:r>
              <w:rPr>
                <w:sz w:val="24"/>
              </w:rPr>
              <w:t>пейзажной</w:t>
            </w:r>
            <w:r>
              <w:rPr>
                <w:spacing w:val="40"/>
                <w:sz w:val="24"/>
              </w:rPr>
              <w:t xml:space="preserve"> </w:t>
            </w:r>
            <w:r>
              <w:rPr>
                <w:sz w:val="24"/>
              </w:rPr>
              <w:t>лирики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средства</w:t>
            </w:r>
            <w:r>
              <w:rPr>
                <w:spacing w:val="40"/>
                <w:sz w:val="24"/>
              </w:rPr>
              <w:t xml:space="preserve"> </w:t>
            </w:r>
            <w:r>
              <w:rPr>
                <w:sz w:val="24"/>
              </w:rPr>
              <w:t>художественной выразительности (сравнение, эпитет), рифма, ритм</w:t>
            </w:r>
          </w:p>
        </w:tc>
      </w:tr>
      <w:tr w:rsidR="00B74A8E" w:rsidTr="00B134E7">
        <w:trPr>
          <w:trHeight w:val="1030"/>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2"/>
              <w:ind w:right="51"/>
              <w:jc w:val="both"/>
              <w:rPr>
                <w:sz w:val="24"/>
              </w:rPr>
            </w:pPr>
            <w:r>
              <w:rPr>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bl>
    <w:p w:rsidR="00B74A8E" w:rsidRDefault="00B74A8E" w:rsidP="00B74A8E">
      <w:pPr>
        <w:pStyle w:val="TableParagraph"/>
        <w:jc w:val="bot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1307"/>
        </w:trPr>
        <w:tc>
          <w:tcPr>
            <w:tcW w:w="1134" w:type="dxa"/>
          </w:tcPr>
          <w:p w:rsidR="00B74A8E" w:rsidRDefault="00B74A8E" w:rsidP="00B134E7">
            <w:pPr>
              <w:pStyle w:val="TableParagraph"/>
              <w:spacing w:before="238"/>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ind w:right="50"/>
              <w:jc w:val="both"/>
              <w:rPr>
                <w:sz w:val="24"/>
              </w:rPr>
            </w:pPr>
            <w:r>
              <w:rPr>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37</w:t>
            </w:r>
          </w:p>
        </w:tc>
        <w:tc>
          <w:tcPr>
            <w:tcW w:w="7937" w:type="dxa"/>
          </w:tcPr>
          <w:p w:rsidR="00B74A8E" w:rsidRDefault="00B74A8E" w:rsidP="00B134E7">
            <w:pPr>
              <w:pStyle w:val="TableParagraph"/>
              <w:ind w:right="51"/>
              <w:jc w:val="both"/>
              <w:rPr>
                <w:sz w:val="24"/>
              </w:rPr>
            </w:pPr>
            <w:r>
              <w:rPr>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spacing w:before="100"/>
              <w:ind w:right="50"/>
              <w:jc w:val="both"/>
              <w:rPr>
                <w:sz w:val="24"/>
              </w:rPr>
            </w:pPr>
            <w:r>
              <w:rPr>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0"/>
              <w:rPr>
                <w:sz w:val="24"/>
              </w:rPr>
            </w:pPr>
            <w:r>
              <w:rPr>
                <w:sz w:val="24"/>
              </w:rPr>
              <w:t>Составление</w:t>
            </w:r>
            <w:r>
              <w:rPr>
                <w:spacing w:val="-5"/>
                <w:sz w:val="24"/>
              </w:rPr>
              <w:t xml:space="preserve"> </w:t>
            </w:r>
            <w:r>
              <w:rPr>
                <w:sz w:val="24"/>
              </w:rPr>
              <w:t>устного</w:t>
            </w:r>
            <w:r>
              <w:rPr>
                <w:spacing w:val="-2"/>
                <w:sz w:val="24"/>
              </w:rPr>
              <w:t xml:space="preserve"> </w:t>
            </w:r>
            <w:r>
              <w:rPr>
                <w:sz w:val="24"/>
              </w:rPr>
              <w:t>рассказа</w:t>
            </w:r>
            <w:r>
              <w:rPr>
                <w:spacing w:val="-1"/>
                <w:sz w:val="24"/>
              </w:rPr>
              <w:t xml:space="preserve"> </w:t>
            </w:r>
            <w:r>
              <w:rPr>
                <w:sz w:val="24"/>
              </w:rPr>
              <w:t>"Мое любимое</w:t>
            </w:r>
            <w:r>
              <w:rPr>
                <w:spacing w:val="-3"/>
                <w:sz w:val="24"/>
              </w:rPr>
              <w:t xml:space="preserve"> </w:t>
            </w:r>
            <w:r>
              <w:rPr>
                <w:sz w:val="24"/>
              </w:rPr>
              <w:t>произведение</w:t>
            </w:r>
            <w:r>
              <w:rPr>
                <w:spacing w:val="-3"/>
                <w:sz w:val="24"/>
              </w:rPr>
              <w:t xml:space="preserve"> </w:t>
            </w:r>
            <w:r>
              <w:rPr>
                <w:sz w:val="24"/>
              </w:rPr>
              <w:t>А.С.</w:t>
            </w:r>
            <w:r>
              <w:rPr>
                <w:spacing w:val="-1"/>
                <w:sz w:val="24"/>
              </w:rPr>
              <w:t xml:space="preserve"> </w:t>
            </w:r>
            <w:r>
              <w:rPr>
                <w:spacing w:val="-2"/>
                <w:sz w:val="24"/>
              </w:rPr>
              <w:t>Пушкина"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4" w:line="237" w:lineRule="auto"/>
              <w:rPr>
                <w:sz w:val="24"/>
              </w:rPr>
            </w:pPr>
            <w:r>
              <w:rPr>
                <w:sz w:val="24"/>
              </w:rPr>
              <w:t>Работа</w:t>
            </w:r>
            <w:r>
              <w:rPr>
                <w:spacing w:val="74"/>
                <w:sz w:val="24"/>
              </w:rPr>
              <w:t xml:space="preserve"> </w:t>
            </w:r>
            <w:r>
              <w:rPr>
                <w:sz w:val="24"/>
              </w:rPr>
              <w:t>с</w:t>
            </w:r>
            <w:r>
              <w:rPr>
                <w:spacing w:val="76"/>
                <w:sz w:val="24"/>
              </w:rPr>
              <w:t xml:space="preserve"> </w:t>
            </w:r>
            <w:r>
              <w:rPr>
                <w:sz w:val="24"/>
              </w:rPr>
              <w:t>детскими</w:t>
            </w:r>
            <w:r>
              <w:rPr>
                <w:spacing w:val="74"/>
                <w:sz w:val="24"/>
              </w:rPr>
              <w:t xml:space="preserve"> </w:t>
            </w:r>
            <w:r>
              <w:rPr>
                <w:sz w:val="24"/>
              </w:rPr>
              <w:t>книгами.</w:t>
            </w:r>
            <w:r>
              <w:rPr>
                <w:spacing w:val="75"/>
                <w:sz w:val="24"/>
              </w:rPr>
              <w:t xml:space="preserve"> </w:t>
            </w:r>
            <w:r>
              <w:rPr>
                <w:sz w:val="24"/>
              </w:rPr>
              <w:t>И.Я.</w:t>
            </w:r>
            <w:r>
              <w:rPr>
                <w:spacing w:val="75"/>
                <w:sz w:val="24"/>
              </w:rPr>
              <w:t xml:space="preserve"> </w:t>
            </w:r>
            <w:r>
              <w:rPr>
                <w:sz w:val="24"/>
              </w:rPr>
              <w:t>Билибин</w:t>
            </w:r>
            <w:r>
              <w:rPr>
                <w:spacing w:val="76"/>
                <w:sz w:val="24"/>
              </w:rPr>
              <w:t xml:space="preserve"> </w:t>
            </w:r>
            <w:r>
              <w:rPr>
                <w:sz w:val="24"/>
              </w:rPr>
              <w:t>-</w:t>
            </w:r>
            <w:r>
              <w:rPr>
                <w:spacing w:val="74"/>
                <w:sz w:val="24"/>
              </w:rPr>
              <w:t xml:space="preserve"> </w:t>
            </w:r>
            <w:r>
              <w:rPr>
                <w:sz w:val="24"/>
              </w:rPr>
              <w:t>иллюстратор</w:t>
            </w:r>
            <w:r>
              <w:rPr>
                <w:spacing w:val="72"/>
                <w:sz w:val="24"/>
              </w:rPr>
              <w:t xml:space="preserve"> </w:t>
            </w:r>
            <w:r>
              <w:rPr>
                <w:sz w:val="24"/>
              </w:rPr>
              <w:t>сказок</w:t>
            </w:r>
            <w:r>
              <w:rPr>
                <w:spacing w:val="76"/>
                <w:sz w:val="24"/>
              </w:rPr>
              <w:t xml:space="preserve"> </w:t>
            </w:r>
            <w:r>
              <w:rPr>
                <w:sz w:val="24"/>
              </w:rPr>
              <w:t xml:space="preserve">А.С. </w:t>
            </w:r>
            <w:r>
              <w:rPr>
                <w:spacing w:val="-2"/>
                <w:sz w:val="24"/>
              </w:rPr>
              <w:t>Пушкина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spacing w:before="103" w:line="237" w:lineRule="auto"/>
              <w:rPr>
                <w:sz w:val="24"/>
              </w:rPr>
            </w:pPr>
            <w:r>
              <w:rPr>
                <w:sz w:val="24"/>
              </w:rPr>
              <w:t>Описание картин осенней природы в стихотворении Ф.И. Тютчева "Есть в осени первоначальной..." и другие по выбору</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Сравнение</w:t>
            </w:r>
            <w:r>
              <w:rPr>
                <w:spacing w:val="80"/>
                <w:sz w:val="24"/>
              </w:rPr>
              <w:t xml:space="preserve"> </w:t>
            </w:r>
            <w:r>
              <w:rPr>
                <w:sz w:val="24"/>
              </w:rPr>
              <w:t>стихотворений</w:t>
            </w:r>
            <w:r>
              <w:rPr>
                <w:spacing w:val="80"/>
                <w:sz w:val="24"/>
              </w:rPr>
              <w:t xml:space="preserve"> </w:t>
            </w:r>
            <w:r>
              <w:rPr>
                <w:sz w:val="24"/>
              </w:rPr>
              <w:t>об</w:t>
            </w:r>
            <w:r>
              <w:rPr>
                <w:spacing w:val="80"/>
                <w:sz w:val="24"/>
              </w:rPr>
              <w:t xml:space="preserve"> </w:t>
            </w:r>
            <w:r>
              <w:rPr>
                <w:sz w:val="24"/>
              </w:rPr>
              <w:t>осени.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Ф.И.</w:t>
            </w:r>
            <w:r>
              <w:rPr>
                <w:spacing w:val="40"/>
                <w:sz w:val="24"/>
              </w:rPr>
              <w:t xml:space="preserve"> </w:t>
            </w:r>
            <w:r>
              <w:rPr>
                <w:sz w:val="24"/>
              </w:rPr>
              <w:t>Тютчева "Есть в осени первоначальной..." и А.Н. Майкова "Осень"</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spacing w:before="100"/>
              <w:rPr>
                <w:sz w:val="24"/>
              </w:rPr>
            </w:pPr>
            <w:r>
              <w:rPr>
                <w:sz w:val="24"/>
              </w:rPr>
              <w:t>Восприятие</w:t>
            </w:r>
            <w:r>
              <w:rPr>
                <w:spacing w:val="40"/>
                <w:sz w:val="24"/>
              </w:rPr>
              <w:t xml:space="preserve"> </w:t>
            </w:r>
            <w:r>
              <w:rPr>
                <w:sz w:val="24"/>
              </w:rPr>
              <w:t>картин</w:t>
            </w:r>
            <w:r>
              <w:rPr>
                <w:spacing w:val="40"/>
                <w:sz w:val="24"/>
              </w:rPr>
              <w:t xml:space="preserve"> </w:t>
            </w:r>
            <w:r>
              <w:rPr>
                <w:sz w:val="24"/>
              </w:rPr>
              <w:t>зимнего</w:t>
            </w:r>
            <w:r>
              <w:rPr>
                <w:spacing w:val="40"/>
                <w:sz w:val="24"/>
              </w:rPr>
              <w:t xml:space="preserve"> </w:t>
            </w:r>
            <w:r>
              <w:rPr>
                <w:sz w:val="24"/>
              </w:rPr>
              <w:t>пейзажа</w:t>
            </w:r>
            <w:r>
              <w:rPr>
                <w:spacing w:val="40"/>
                <w:sz w:val="24"/>
              </w:rPr>
              <w:t xml:space="preserve"> </w:t>
            </w:r>
            <w:r>
              <w:rPr>
                <w:sz w:val="24"/>
              </w:rPr>
              <w:t>в</w:t>
            </w:r>
            <w:r>
              <w:rPr>
                <w:spacing w:val="40"/>
                <w:sz w:val="24"/>
              </w:rPr>
              <w:t xml:space="preserve"> </w:t>
            </w:r>
            <w:r>
              <w:rPr>
                <w:sz w:val="24"/>
              </w:rPr>
              <w:t>стихотворениях</w:t>
            </w:r>
            <w:r>
              <w:rPr>
                <w:spacing w:val="40"/>
                <w:sz w:val="24"/>
              </w:rPr>
              <w:t xml:space="preserve"> </w:t>
            </w:r>
            <w:r>
              <w:rPr>
                <w:sz w:val="24"/>
              </w:rPr>
              <w:t>А.А.</w:t>
            </w:r>
            <w:r>
              <w:rPr>
                <w:spacing w:val="40"/>
                <w:sz w:val="24"/>
              </w:rPr>
              <w:t xml:space="preserve"> </w:t>
            </w:r>
            <w:r>
              <w:rPr>
                <w:sz w:val="24"/>
              </w:rPr>
              <w:t>Фета</w:t>
            </w:r>
            <w:r>
              <w:rPr>
                <w:spacing w:val="40"/>
                <w:sz w:val="24"/>
              </w:rPr>
              <w:t xml:space="preserve"> </w:t>
            </w:r>
            <w:r>
              <w:rPr>
                <w:sz w:val="24"/>
              </w:rPr>
              <w:t>"Кот поет, глаза прищуря", "Мама! Глянь-ка из окошка..." и другие по выбору</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tabs>
                <w:tab w:val="left" w:pos="1276"/>
                <w:tab w:val="left" w:pos="3241"/>
                <w:tab w:val="left" w:pos="5269"/>
                <w:tab w:val="left" w:pos="6361"/>
                <w:tab w:val="left" w:pos="7758"/>
              </w:tabs>
              <w:spacing w:before="100"/>
              <w:ind w:right="53"/>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(эпитет,</w:t>
            </w:r>
            <w:r>
              <w:rPr>
                <w:sz w:val="24"/>
              </w:rPr>
              <w:tab/>
            </w:r>
            <w:r>
              <w:rPr>
                <w:spacing w:val="-2"/>
                <w:sz w:val="24"/>
              </w:rPr>
              <w:t>сравнение)</w:t>
            </w:r>
            <w:r>
              <w:rPr>
                <w:sz w:val="24"/>
              </w:rPr>
              <w:tab/>
            </w:r>
            <w:r>
              <w:rPr>
                <w:spacing w:val="-10"/>
                <w:sz w:val="24"/>
              </w:rPr>
              <w:t xml:space="preserve">в </w:t>
            </w:r>
            <w:r>
              <w:rPr>
                <w:sz w:val="24"/>
              </w:rPr>
              <w:t>лирических произведениях поэтов</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5" w:line="237" w:lineRule="auto"/>
              <w:rPr>
                <w:sz w:val="24"/>
              </w:rPr>
            </w:pPr>
            <w:r>
              <w:rPr>
                <w:sz w:val="24"/>
              </w:rPr>
              <w:t>Особенности авторской сказки Л.Н. Толстого "Ореховая ветка": основные события, главные герои, волшебные помощники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5" w:line="237" w:lineRule="auto"/>
              <w:rPr>
                <w:sz w:val="24"/>
              </w:rPr>
            </w:pPr>
            <w:r>
              <w:rPr>
                <w:sz w:val="24"/>
              </w:rPr>
              <w:t>Работа</w:t>
            </w:r>
            <w:r>
              <w:rPr>
                <w:spacing w:val="38"/>
                <w:sz w:val="24"/>
              </w:rPr>
              <w:t xml:space="preserve"> </w:t>
            </w:r>
            <w:r>
              <w:rPr>
                <w:sz w:val="24"/>
              </w:rPr>
              <w:t>с</w:t>
            </w:r>
            <w:r>
              <w:rPr>
                <w:spacing w:val="39"/>
                <w:sz w:val="24"/>
              </w:rPr>
              <w:t xml:space="preserve"> </w:t>
            </w:r>
            <w:r>
              <w:rPr>
                <w:sz w:val="24"/>
              </w:rPr>
              <w:t>баснями</w:t>
            </w:r>
            <w:r>
              <w:rPr>
                <w:spacing w:val="39"/>
                <w:sz w:val="24"/>
              </w:rPr>
              <w:t xml:space="preserve"> </w:t>
            </w:r>
            <w:r>
              <w:rPr>
                <w:sz w:val="24"/>
              </w:rPr>
              <w:t>Л.Н.</w:t>
            </w:r>
            <w:r>
              <w:rPr>
                <w:spacing w:val="39"/>
                <w:sz w:val="24"/>
              </w:rPr>
              <w:t xml:space="preserve"> </w:t>
            </w:r>
            <w:r>
              <w:rPr>
                <w:sz w:val="24"/>
              </w:rPr>
              <w:t>Толстого:</w:t>
            </w:r>
            <w:r>
              <w:rPr>
                <w:spacing w:val="39"/>
                <w:sz w:val="24"/>
              </w:rPr>
              <w:t xml:space="preserve"> </w:t>
            </w:r>
            <w:r>
              <w:rPr>
                <w:sz w:val="24"/>
              </w:rPr>
              <w:t>выделение</w:t>
            </w:r>
            <w:r>
              <w:rPr>
                <w:spacing w:val="38"/>
                <w:sz w:val="24"/>
              </w:rPr>
              <w:t xml:space="preserve"> </w:t>
            </w:r>
            <w:r>
              <w:rPr>
                <w:sz w:val="24"/>
              </w:rPr>
              <w:t>жанровых</w:t>
            </w:r>
            <w:r>
              <w:rPr>
                <w:spacing w:val="40"/>
                <w:sz w:val="24"/>
              </w:rPr>
              <w:t xml:space="preserve"> </w:t>
            </w:r>
            <w:r>
              <w:rPr>
                <w:sz w:val="24"/>
              </w:rPr>
              <w:t>особенностей.</w:t>
            </w:r>
            <w:r>
              <w:rPr>
                <w:spacing w:val="39"/>
                <w:sz w:val="24"/>
              </w:rPr>
              <w:t xml:space="preserve"> </w:t>
            </w:r>
            <w:r>
              <w:rPr>
                <w:sz w:val="24"/>
              </w:rPr>
              <w:t>На примере басни "Белка и волк"</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spacing w:before="104" w:line="237" w:lineRule="auto"/>
              <w:rPr>
                <w:sz w:val="24"/>
              </w:rPr>
            </w:pPr>
            <w:r>
              <w:rPr>
                <w:sz w:val="24"/>
              </w:rPr>
              <w:t>Наблюдение</w:t>
            </w:r>
            <w:r>
              <w:rPr>
                <w:spacing w:val="35"/>
                <w:sz w:val="24"/>
              </w:rPr>
              <w:t xml:space="preserve"> </w:t>
            </w:r>
            <w:r>
              <w:rPr>
                <w:sz w:val="24"/>
              </w:rPr>
              <w:t>за</w:t>
            </w:r>
            <w:r>
              <w:rPr>
                <w:spacing w:val="37"/>
                <w:sz w:val="24"/>
              </w:rPr>
              <w:t xml:space="preserve"> </w:t>
            </w:r>
            <w:r>
              <w:rPr>
                <w:sz w:val="24"/>
              </w:rPr>
              <w:t>художественными</w:t>
            </w:r>
            <w:r>
              <w:rPr>
                <w:spacing w:val="37"/>
                <w:sz w:val="24"/>
              </w:rPr>
              <w:t xml:space="preserve"> </w:t>
            </w:r>
            <w:r>
              <w:rPr>
                <w:sz w:val="24"/>
              </w:rPr>
              <w:t>особенностями</w:t>
            </w:r>
            <w:r>
              <w:rPr>
                <w:spacing w:val="39"/>
                <w:sz w:val="24"/>
              </w:rPr>
              <w:t xml:space="preserve"> </w:t>
            </w:r>
            <w:r>
              <w:rPr>
                <w:sz w:val="24"/>
              </w:rPr>
              <w:t>рассказа-описания</w:t>
            </w:r>
            <w:r>
              <w:rPr>
                <w:spacing w:val="36"/>
                <w:sz w:val="24"/>
              </w:rPr>
              <w:t xml:space="preserve"> </w:t>
            </w:r>
            <w:r>
              <w:rPr>
                <w:sz w:val="24"/>
              </w:rPr>
              <w:t>Л.Н. Толстого "Лебеди"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2"/>
              <w:rPr>
                <w:sz w:val="24"/>
              </w:rPr>
            </w:pPr>
            <w:r>
              <w:rPr>
                <w:sz w:val="24"/>
              </w:rPr>
              <w:t>Различение</w:t>
            </w:r>
            <w:r>
              <w:rPr>
                <w:spacing w:val="-5"/>
                <w:sz w:val="24"/>
              </w:rPr>
              <w:t xml:space="preserve"> </w:t>
            </w:r>
            <w:r>
              <w:rPr>
                <w:sz w:val="24"/>
              </w:rPr>
              <w:t>художественного</w:t>
            </w:r>
            <w:r>
              <w:rPr>
                <w:spacing w:val="-4"/>
                <w:sz w:val="24"/>
              </w:rPr>
              <w:t xml:space="preserve"> </w:t>
            </w:r>
            <w:r>
              <w:rPr>
                <w:sz w:val="24"/>
              </w:rPr>
              <w:t>и</w:t>
            </w:r>
            <w:r>
              <w:rPr>
                <w:spacing w:val="-5"/>
                <w:sz w:val="24"/>
              </w:rPr>
              <w:t xml:space="preserve"> </w:t>
            </w:r>
            <w:r>
              <w:rPr>
                <w:sz w:val="24"/>
              </w:rPr>
              <w:t>научно-познавательного</w:t>
            </w:r>
            <w:r>
              <w:rPr>
                <w:spacing w:val="-4"/>
                <w:sz w:val="24"/>
              </w:rPr>
              <w:t xml:space="preserve"> </w:t>
            </w:r>
            <w:r>
              <w:rPr>
                <w:sz w:val="24"/>
              </w:rPr>
              <w:t>текстов</w:t>
            </w:r>
            <w:r>
              <w:rPr>
                <w:spacing w:val="-5"/>
                <w:sz w:val="24"/>
              </w:rPr>
              <w:t xml:space="preserve"> </w:t>
            </w:r>
            <w:r>
              <w:rPr>
                <w:sz w:val="24"/>
              </w:rPr>
              <w:t>"Лебеди"</w:t>
            </w:r>
            <w:r>
              <w:rPr>
                <w:spacing w:val="-6"/>
                <w:sz w:val="24"/>
              </w:rPr>
              <w:t xml:space="preserve"> </w:t>
            </w:r>
            <w:r>
              <w:rPr>
                <w:sz w:val="24"/>
              </w:rPr>
              <w:t>и "Зайцы" Л.Н. Толстого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rPr>
                <w:sz w:val="24"/>
              </w:rPr>
            </w:pPr>
            <w:r>
              <w:rPr>
                <w:sz w:val="24"/>
              </w:rPr>
              <w:t>Осознание</w:t>
            </w:r>
            <w:r>
              <w:rPr>
                <w:spacing w:val="80"/>
                <w:sz w:val="24"/>
              </w:rPr>
              <w:t xml:space="preserve"> </w:t>
            </w:r>
            <w:r>
              <w:rPr>
                <w:sz w:val="24"/>
              </w:rPr>
              <w:t>связи</w:t>
            </w:r>
            <w:r>
              <w:rPr>
                <w:spacing w:val="80"/>
                <w:sz w:val="24"/>
              </w:rPr>
              <w:t xml:space="preserve"> </w:t>
            </w:r>
            <w:r>
              <w:rPr>
                <w:sz w:val="24"/>
              </w:rPr>
              <w:t>содержания</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реальным</w:t>
            </w:r>
            <w:r>
              <w:rPr>
                <w:spacing w:val="80"/>
                <w:sz w:val="24"/>
              </w:rPr>
              <w:t xml:space="preserve"> </w:t>
            </w:r>
            <w:r>
              <w:rPr>
                <w:sz w:val="24"/>
              </w:rPr>
              <w:t>событием.</w:t>
            </w:r>
            <w:r>
              <w:rPr>
                <w:spacing w:val="80"/>
                <w:sz w:val="24"/>
              </w:rPr>
              <w:t xml:space="preserve"> </w:t>
            </w:r>
            <w:r>
              <w:rPr>
                <w:sz w:val="24"/>
              </w:rPr>
              <w:t>На примере были "Прыжок" Л.Н. Толстого</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rPr>
                <w:sz w:val="24"/>
              </w:rPr>
            </w:pPr>
            <w:r>
              <w:rPr>
                <w:sz w:val="24"/>
              </w:rPr>
              <w:t>Анализ сюжета были "Прыжок" Л.Н. Толстого: главные герои, отдельные эпизоды, составление плана</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spacing w:before="105" w:line="237" w:lineRule="auto"/>
              <w:rPr>
                <w:sz w:val="24"/>
              </w:rPr>
            </w:pPr>
            <w:r>
              <w:rPr>
                <w:sz w:val="24"/>
              </w:rPr>
              <w:t>Различение</w:t>
            </w:r>
            <w:r>
              <w:rPr>
                <w:spacing w:val="38"/>
                <w:sz w:val="24"/>
              </w:rPr>
              <w:t xml:space="preserve"> </w:t>
            </w:r>
            <w:r>
              <w:rPr>
                <w:sz w:val="24"/>
              </w:rPr>
              <w:t>рассказчика</w:t>
            </w:r>
            <w:r>
              <w:rPr>
                <w:spacing w:val="38"/>
                <w:sz w:val="24"/>
              </w:rPr>
              <w:t xml:space="preserve"> </w:t>
            </w:r>
            <w:r>
              <w:rPr>
                <w:sz w:val="24"/>
              </w:rPr>
              <w:t>и</w:t>
            </w:r>
            <w:r>
              <w:rPr>
                <w:spacing w:val="40"/>
                <w:sz w:val="24"/>
              </w:rPr>
              <w:t xml:space="preserve"> </w:t>
            </w:r>
            <w:r>
              <w:rPr>
                <w:sz w:val="24"/>
              </w:rPr>
              <w:t>автора</w:t>
            </w:r>
            <w:r>
              <w:rPr>
                <w:spacing w:val="40"/>
                <w:sz w:val="24"/>
              </w:rPr>
              <w:t xml:space="preserve"> </w:t>
            </w:r>
            <w:r>
              <w:rPr>
                <w:sz w:val="24"/>
              </w:rPr>
              <w:t>произведения</w:t>
            </w:r>
            <w:r>
              <w:rPr>
                <w:spacing w:val="36"/>
                <w:sz w:val="24"/>
              </w:rPr>
              <w:t xml:space="preserve"> </w:t>
            </w:r>
            <w:r>
              <w:rPr>
                <w:sz w:val="24"/>
              </w:rPr>
              <w:t>в</w:t>
            </w:r>
            <w:r>
              <w:rPr>
                <w:spacing w:val="40"/>
                <w:sz w:val="24"/>
              </w:rPr>
              <w:t xml:space="preserve"> </w:t>
            </w:r>
            <w:r>
              <w:rPr>
                <w:sz w:val="24"/>
              </w:rPr>
              <w:t>рассказе</w:t>
            </w:r>
            <w:r>
              <w:rPr>
                <w:spacing w:val="38"/>
                <w:sz w:val="24"/>
              </w:rPr>
              <w:t xml:space="preserve"> </w:t>
            </w:r>
            <w:r>
              <w:rPr>
                <w:sz w:val="24"/>
              </w:rPr>
              <w:t>Л.Н.</w:t>
            </w:r>
            <w:r>
              <w:rPr>
                <w:spacing w:val="40"/>
                <w:sz w:val="24"/>
              </w:rPr>
              <w:t xml:space="preserve"> </w:t>
            </w:r>
            <w:r>
              <w:rPr>
                <w:sz w:val="24"/>
              </w:rPr>
              <w:t>Толстого "Акула" и других по выбору</w:t>
            </w:r>
          </w:p>
        </w:tc>
      </w:tr>
      <w:tr w:rsidR="00B74A8E" w:rsidTr="00B134E7">
        <w:trPr>
          <w:trHeight w:val="1030"/>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2"/>
              <w:ind w:right="51"/>
              <w:jc w:val="both"/>
              <w:rPr>
                <w:sz w:val="24"/>
              </w:rPr>
            </w:pPr>
            <w:r>
              <w:rPr>
                <w:sz w:val="24"/>
              </w:rPr>
              <w:t xml:space="preserve">Выделение структурных частей произведения Л.Н. Толстого "Акула" и других по выбору (композиции): начало, завязка действия, кульминация, </w:t>
            </w:r>
            <w:r>
              <w:rPr>
                <w:spacing w:val="-2"/>
                <w:sz w:val="24"/>
              </w:rPr>
              <w:t>развязка</w:t>
            </w:r>
          </w:p>
        </w:tc>
      </w:tr>
    </w:tbl>
    <w:p w:rsidR="00B74A8E" w:rsidRDefault="00B74A8E" w:rsidP="00B74A8E">
      <w:pPr>
        <w:pStyle w:val="TableParagraph"/>
        <w:jc w:val="both"/>
        <w:rPr>
          <w:sz w:val="24"/>
        </w:rPr>
        <w:sectPr w:rsidR="00B74A8E">
          <w:type w:val="continuous"/>
          <w:pgSz w:w="11910" w:h="16840"/>
          <w:pgMar w:top="960" w:right="425" w:bottom="102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54</w:t>
            </w:r>
          </w:p>
        </w:tc>
        <w:tc>
          <w:tcPr>
            <w:tcW w:w="7937" w:type="dxa"/>
          </w:tcPr>
          <w:p w:rsidR="00B74A8E" w:rsidRDefault="00B74A8E" w:rsidP="00B134E7">
            <w:pPr>
              <w:pStyle w:val="TableParagraph"/>
              <w:rPr>
                <w:sz w:val="24"/>
              </w:rPr>
            </w:pPr>
            <w:r>
              <w:rPr>
                <w:sz w:val="24"/>
              </w:rPr>
              <w:t>Тематическое</w:t>
            </w:r>
            <w:r>
              <w:rPr>
                <w:spacing w:val="-5"/>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1"/>
                <w:sz w:val="24"/>
              </w:rPr>
              <w:t xml:space="preserve"> </w:t>
            </w:r>
            <w:r>
              <w:rPr>
                <w:sz w:val="24"/>
              </w:rPr>
              <w:t>Л.Н.</w:t>
            </w:r>
            <w:r>
              <w:rPr>
                <w:spacing w:val="-1"/>
                <w:sz w:val="24"/>
              </w:rPr>
              <w:t xml:space="preserve"> </w:t>
            </w:r>
            <w:r>
              <w:rPr>
                <w:spacing w:val="-2"/>
                <w:sz w:val="24"/>
              </w:rPr>
              <w:t>Толстого"</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 xml:space="preserve">Л.Н. </w:t>
            </w:r>
            <w:r>
              <w:rPr>
                <w:spacing w:val="-2"/>
                <w:sz w:val="24"/>
              </w:rPr>
              <w:t>Толстого</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0"/>
              <w:ind w:right="49"/>
              <w:jc w:val="both"/>
              <w:rPr>
                <w:sz w:val="24"/>
              </w:rPr>
            </w:pPr>
            <w:r>
              <w:rPr>
                <w:sz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spacing w:before="100"/>
              <w:rPr>
                <w:sz w:val="24"/>
              </w:rPr>
            </w:pPr>
            <w:r>
              <w:rPr>
                <w:sz w:val="24"/>
              </w:rPr>
              <w:t>Поэты</w:t>
            </w:r>
            <w:r>
              <w:rPr>
                <w:spacing w:val="80"/>
                <w:w w:val="150"/>
                <w:sz w:val="24"/>
              </w:rPr>
              <w:t xml:space="preserve"> </w:t>
            </w:r>
            <w:r>
              <w:rPr>
                <w:sz w:val="24"/>
              </w:rPr>
              <w:t>о</w:t>
            </w:r>
            <w:r>
              <w:rPr>
                <w:spacing w:val="80"/>
                <w:w w:val="150"/>
                <w:sz w:val="24"/>
              </w:rPr>
              <w:t xml:space="preserve"> </w:t>
            </w:r>
            <w:r>
              <w:rPr>
                <w:sz w:val="24"/>
              </w:rPr>
              <w:t>красоте</w:t>
            </w:r>
            <w:r>
              <w:rPr>
                <w:spacing w:val="80"/>
                <w:w w:val="150"/>
                <w:sz w:val="24"/>
              </w:rPr>
              <w:t xml:space="preserve"> </w:t>
            </w:r>
            <w:r>
              <w:rPr>
                <w:sz w:val="24"/>
              </w:rPr>
              <w:t>родной</w:t>
            </w:r>
            <w:r>
              <w:rPr>
                <w:spacing w:val="80"/>
                <w:w w:val="150"/>
                <w:sz w:val="24"/>
              </w:rPr>
              <w:t xml:space="preserve"> </w:t>
            </w:r>
            <w:r>
              <w:rPr>
                <w:sz w:val="24"/>
              </w:rPr>
              <w:t>природы.</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Н.А. Некрасова "Железная дорога" (отрывок)</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58</w:t>
            </w:r>
          </w:p>
        </w:tc>
        <w:tc>
          <w:tcPr>
            <w:tcW w:w="7937" w:type="dxa"/>
          </w:tcPr>
          <w:p w:rsidR="00B74A8E" w:rsidRDefault="00B74A8E" w:rsidP="00B134E7">
            <w:pPr>
              <w:pStyle w:val="TableParagraph"/>
              <w:tabs>
                <w:tab w:val="left" w:pos="1871"/>
                <w:tab w:val="left" w:pos="2437"/>
                <w:tab w:val="left" w:pos="3152"/>
                <w:tab w:val="left" w:pos="3604"/>
                <w:tab w:val="left" w:pos="4609"/>
                <w:tab w:val="left" w:pos="6589"/>
              </w:tabs>
              <w:spacing w:before="104" w:line="237" w:lineRule="auto"/>
              <w:ind w:right="51"/>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spacing w:before="104" w:line="237" w:lineRule="auto"/>
              <w:rPr>
                <w:sz w:val="24"/>
              </w:rPr>
            </w:pPr>
            <w:r>
              <w:rPr>
                <w:sz w:val="24"/>
              </w:rPr>
              <w:t>Описание природы (пейзаж) в художественном произведении. На примере произведения А.П. Чехова "Степь" (отрывок)</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3" w:line="237" w:lineRule="auto"/>
              <w:rPr>
                <w:sz w:val="24"/>
              </w:rPr>
            </w:pPr>
            <w:r>
              <w:rPr>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rPr>
                <w:sz w:val="24"/>
              </w:rPr>
            </w:pPr>
            <w:r>
              <w:rPr>
                <w:sz w:val="24"/>
              </w:rPr>
              <w:t>Характеристика</w:t>
            </w:r>
            <w:r>
              <w:rPr>
                <w:spacing w:val="-8"/>
                <w:sz w:val="24"/>
              </w:rPr>
              <w:t xml:space="preserve"> </w:t>
            </w:r>
            <w:r>
              <w:rPr>
                <w:sz w:val="24"/>
              </w:rPr>
              <w:t>героя</w:t>
            </w:r>
            <w:r>
              <w:rPr>
                <w:spacing w:val="1"/>
                <w:sz w:val="24"/>
              </w:rPr>
              <w:t xml:space="preserve"> </w:t>
            </w:r>
            <w:r>
              <w:rPr>
                <w:sz w:val="24"/>
              </w:rPr>
              <w:t>сказки</w:t>
            </w:r>
            <w:r>
              <w:rPr>
                <w:spacing w:val="-4"/>
                <w:sz w:val="24"/>
              </w:rPr>
              <w:t xml:space="preserve"> </w:t>
            </w:r>
            <w:r>
              <w:rPr>
                <w:sz w:val="24"/>
              </w:rPr>
              <w:t>В.М.</w:t>
            </w:r>
            <w:r>
              <w:rPr>
                <w:spacing w:val="-1"/>
                <w:sz w:val="24"/>
              </w:rPr>
              <w:t xml:space="preserve"> </w:t>
            </w:r>
            <w:r>
              <w:rPr>
                <w:sz w:val="24"/>
              </w:rPr>
              <w:t>Гаршина</w:t>
            </w:r>
            <w:r>
              <w:rPr>
                <w:spacing w:val="-2"/>
                <w:sz w:val="24"/>
              </w:rPr>
              <w:t xml:space="preserve"> </w:t>
            </w:r>
            <w:r>
              <w:rPr>
                <w:sz w:val="24"/>
              </w:rPr>
              <w:t>"Лягушка-</w:t>
            </w:r>
            <w:r>
              <w:rPr>
                <w:spacing w:val="-2"/>
                <w:sz w:val="24"/>
              </w:rPr>
              <w:t>путешественница"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tabs>
                <w:tab w:val="left" w:pos="1787"/>
                <w:tab w:val="left" w:pos="3577"/>
                <w:tab w:val="left" w:pos="4626"/>
                <w:tab w:val="left" w:pos="5502"/>
                <w:tab w:val="left" w:pos="6796"/>
              </w:tabs>
              <w:spacing w:before="100"/>
              <w:ind w:right="50"/>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t>"Лягушка-путешественница": анализ сюжета, композиции</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tabs>
                <w:tab w:val="left" w:pos="1360"/>
                <w:tab w:val="left" w:pos="2380"/>
                <w:tab w:val="left" w:pos="3253"/>
                <w:tab w:val="left" w:pos="4103"/>
                <w:tab w:val="left" w:pos="4979"/>
                <w:tab w:val="left" w:pos="5677"/>
                <w:tab w:val="left" w:pos="6796"/>
              </w:tabs>
              <w:spacing w:before="100"/>
              <w:ind w:right="50"/>
              <w:rPr>
                <w:sz w:val="24"/>
              </w:rPr>
            </w:pPr>
            <w:r>
              <w:rPr>
                <w:spacing w:val="-2"/>
                <w:sz w:val="24"/>
              </w:rPr>
              <w:t>Осознание</w:t>
            </w:r>
            <w:r>
              <w:rPr>
                <w:sz w:val="24"/>
              </w:rPr>
              <w:tab/>
            </w:r>
            <w:r>
              <w:rPr>
                <w:spacing w:val="-2"/>
                <w:sz w:val="24"/>
              </w:rPr>
              <w:t>главной</w:t>
            </w:r>
            <w:r>
              <w:rPr>
                <w:sz w:val="24"/>
              </w:rPr>
              <w:tab/>
            </w:r>
            <w:r>
              <w:rPr>
                <w:spacing w:val="-4"/>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t>"Лягушка-</w:t>
            </w:r>
            <w:r>
              <w:rPr>
                <w:spacing w:val="-2"/>
                <w:sz w:val="24"/>
              </w:rPr>
              <w:t>путешественница"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spacing w:before="104" w:line="237" w:lineRule="auto"/>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spacing w:before="104" w:line="237" w:lineRule="auto"/>
              <w:ind w:right="51"/>
              <w:rPr>
                <w:sz w:val="24"/>
              </w:rPr>
            </w:pPr>
            <w:r>
              <w:rPr>
                <w:sz w:val="24"/>
              </w:rPr>
              <w:t>Животные</w:t>
            </w:r>
            <w:r>
              <w:rPr>
                <w:spacing w:val="80"/>
                <w:w w:val="150"/>
                <w:sz w:val="24"/>
              </w:rPr>
              <w:t xml:space="preserve"> </w:t>
            </w:r>
            <w:r>
              <w:rPr>
                <w:sz w:val="24"/>
              </w:rPr>
              <w:t>в</w:t>
            </w:r>
            <w:r>
              <w:rPr>
                <w:spacing w:val="80"/>
                <w:w w:val="150"/>
                <w:sz w:val="24"/>
              </w:rPr>
              <w:t xml:space="preserve"> </w:t>
            </w:r>
            <w:r>
              <w:rPr>
                <w:sz w:val="24"/>
              </w:rPr>
              <w:t>литературных</w:t>
            </w:r>
            <w:r>
              <w:rPr>
                <w:spacing w:val="80"/>
                <w:w w:val="150"/>
                <w:sz w:val="24"/>
              </w:rPr>
              <w:t xml:space="preserve"> </w:t>
            </w:r>
            <w:r>
              <w:rPr>
                <w:sz w:val="24"/>
              </w:rPr>
              <w:t>сказках.</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И.С. Соколова-Микитова "Листопадничек"</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tabs>
                <w:tab w:val="left" w:pos="2492"/>
                <w:tab w:val="left" w:pos="3618"/>
                <w:tab w:val="left" w:pos="3942"/>
                <w:tab w:val="left" w:pos="4993"/>
                <w:tab w:val="left" w:pos="5310"/>
                <w:tab w:val="left" w:pos="6160"/>
                <w:tab w:val="left" w:pos="6817"/>
              </w:tabs>
              <w:spacing w:before="104" w:line="237" w:lineRule="auto"/>
              <w:ind w:right="50"/>
              <w:rPr>
                <w:sz w:val="24"/>
              </w:rPr>
            </w:pPr>
            <w:r>
              <w:rPr>
                <w:spacing w:val="-2"/>
                <w:sz w:val="24"/>
              </w:rPr>
              <w:t>Научно-естественные</w:t>
            </w:r>
            <w:r>
              <w:rPr>
                <w:sz w:val="24"/>
              </w:rPr>
              <w:tab/>
            </w:r>
            <w:r>
              <w:rPr>
                <w:spacing w:val="-2"/>
                <w:sz w:val="24"/>
              </w:rPr>
              <w:t>сведения</w:t>
            </w:r>
            <w:r>
              <w:rPr>
                <w:sz w:val="24"/>
              </w:rPr>
              <w:tab/>
            </w:r>
            <w:r>
              <w:rPr>
                <w:spacing w:val="-10"/>
                <w:sz w:val="24"/>
              </w:rPr>
              <w:t>о</w:t>
            </w:r>
            <w:r>
              <w:rPr>
                <w:sz w:val="24"/>
              </w:rPr>
              <w:tab/>
            </w:r>
            <w:r>
              <w:rPr>
                <w:spacing w:val="-2"/>
                <w:sz w:val="24"/>
              </w:rPr>
              <w:t>природе</w:t>
            </w:r>
            <w:r>
              <w:rPr>
                <w:sz w:val="24"/>
              </w:rPr>
              <w:tab/>
            </w:r>
            <w:r>
              <w:rPr>
                <w:spacing w:val="-10"/>
                <w:sz w:val="24"/>
              </w:rPr>
              <w:t>в</w:t>
            </w:r>
            <w:r>
              <w:rPr>
                <w:sz w:val="24"/>
              </w:rPr>
              <w:tab/>
            </w:r>
            <w:r>
              <w:rPr>
                <w:spacing w:val="-2"/>
                <w:sz w:val="24"/>
              </w:rPr>
              <w:t>сказке</w:t>
            </w:r>
            <w:r>
              <w:rPr>
                <w:sz w:val="24"/>
              </w:rPr>
              <w:tab/>
            </w:r>
            <w:r>
              <w:rPr>
                <w:spacing w:val="-4"/>
                <w:sz w:val="24"/>
              </w:rPr>
              <w:t>И.С.</w:t>
            </w:r>
            <w:r>
              <w:rPr>
                <w:sz w:val="24"/>
              </w:rPr>
              <w:tab/>
              <w:t>Соколова-Микитова "Листопадничек"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2"/>
              <w:rPr>
                <w:sz w:val="24"/>
              </w:rPr>
            </w:pPr>
            <w:r>
              <w:rPr>
                <w:sz w:val="24"/>
              </w:rPr>
              <w:t>Создание</w:t>
            </w:r>
            <w:r>
              <w:rPr>
                <w:spacing w:val="39"/>
                <w:sz w:val="24"/>
              </w:rPr>
              <w:t xml:space="preserve"> </w:t>
            </w:r>
            <w:r>
              <w:rPr>
                <w:sz w:val="24"/>
              </w:rPr>
              <w:t>образов</w:t>
            </w:r>
            <w:r>
              <w:rPr>
                <w:spacing w:val="37"/>
                <w:sz w:val="24"/>
              </w:rPr>
              <w:t xml:space="preserve"> </w:t>
            </w:r>
            <w:r>
              <w:rPr>
                <w:sz w:val="24"/>
              </w:rPr>
              <w:t>героев-животных</w:t>
            </w:r>
            <w:r>
              <w:rPr>
                <w:spacing w:val="40"/>
                <w:sz w:val="24"/>
              </w:rPr>
              <w:t xml:space="preserve"> </w:t>
            </w:r>
            <w:r>
              <w:rPr>
                <w:sz w:val="24"/>
              </w:rPr>
              <w:t>в</w:t>
            </w:r>
            <w:r>
              <w:rPr>
                <w:spacing w:val="40"/>
                <w:sz w:val="24"/>
              </w:rPr>
              <w:t xml:space="preserve"> </w:t>
            </w:r>
            <w:r>
              <w:rPr>
                <w:sz w:val="24"/>
              </w:rPr>
              <w:t>литературных</w:t>
            </w:r>
            <w:r>
              <w:rPr>
                <w:spacing w:val="40"/>
                <w:sz w:val="24"/>
              </w:rPr>
              <w:t xml:space="preserve"> </w:t>
            </w:r>
            <w:r>
              <w:rPr>
                <w:sz w:val="24"/>
              </w:rPr>
              <w:t>сказках.</w:t>
            </w:r>
            <w:r>
              <w:rPr>
                <w:spacing w:val="38"/>
                <w:sz w:val="24"/>
              </w:rPr>
              <w:t xml:space="preserve"> </w:t>
            </w:r>
            <w:r>
              <w:rPr>
                <w:sz w:val="24"/>
              </w:rPr>
              <w:t>На</w:t>
            </w:r>
            <w:r>
              <w:rPr>
                <w:spacing w:val="40"/>
                <w:sz w:val="24"/>
              </w:rPr>
              <w:t xml:space="preserve"> </w:t>
            </w:r>
            <w:r>
              <w:rPr>
                <w:sz w:val="24"/>
              </w:rPr>
              <w:t>примере произведения Д.Н. Мамин-Сибиряка "Умнее всех"</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ind w:right="51"/>
              <w:rPr>
                <w:sz w:val="24"/>
              </w:rPr>
            </w:pPr>
            <w:r>
              <w:rPr>
                <w:sz w:val="24"/>
              </w:rPr>
              <w:t>Поучительный смысл</w:t>
            </w:r>
            <w:r>
              <w:rPr>
                <w:spacing w:val="31"/>
                <w:sz w:val="24"/>
              </w:rPr>
              <w:t xml:space="preserve"> </w:t>
            </w:r>
            <w:r>
              <w:rPr>
                <w:sz w:val="24"/>
              </w:rPr>
              <w:t>сказок о</w:t>
            </w:r>
            <w:r>
              <w:rPr>
                <w:spacing w:val="31"/>
                <w:sz w:val="24"/>
              </w:rPr>
              <w:t xml:space="preserve"> </w:t>
            </w:r>
            <w:r>
              <w:rPr>
                <w:sz w:val="24"/>
              </w:rPr>
              <w:t>животных.</w:t>
            </w:r>
            <w:r>
              <w:rPr>
                <w:spacing w:val="28"/>
                <w:sz w:val="24"/>
              </w:rPr>
              <w:t xml:space="preserve"> </w:t>
            </w:r>
            <w:r>
              <w:rPr>
                <w:sz w:val="24"/>
              </w:rPr>
              <w:t>На</w:t>
            </w:r>
            <w:r>
              <w:rPr>
                <w:spacing w:val="30"/>
                <w:sz w:val="24"/>
              </w:rPr>
              <w:t xml:space="preserve"> </w:t>
            </w:r>
            <w:r>
              <w:rPr>
                <w:sz w:val="24"/>
              </w:rPr>
              <w:t>примере</w:t>
            </w:r>
            <w:r>
              <w:rPr>
                <w:spacing w:val="30"/>
                <w:sz w:val="24"/>
              </w:rPr>
              <w:t xml:space="preserve"> </w:t>
            </w:r>
            <w:r>
              <w:rPr>
                <w:sz w:val="24"/>
              </w:rPr>
              <w:t>произведения</w:t>
            </w:r>
            <w:r>
              <w:rPr>
                <w:spacing w:val="28"/>
                <w:sz w:val="24"/>
              </w:rPr>
              <w:t xml:space="preserve"> </w:t>
            </w:r>
            <w:r>
              <w:rPr>
                <w:sz w:val="24"/>
              </w:rPr>
              <w:t>Д.Н. Мамин-Сибиряка "Умнее всех"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 "Моя</w:t>
            </w:r>
            <w:r>
              <w:rPr>
                <w:spacing w:val="-2"/>
                <w:sz w:val="24"/>
              </w:rPr>
              <w:t xml:space="preserve"> </w:t>
            </w:r>
            <w:r>
              <w:rPr>
                <w:sz w:val="24"/>
              </w:rPr>
              <w:t>любимая</w:t>
            </w:r>
            <w:r>
              <w:rPr>
                <w:spacing w:val="-1"/>
                <w:sz w:val="24"/>
              </w:rPr>
              <w:t xml:space="preserve"> </w:t>
            </w:r>
            <w:r>
              <w:rPr>
                <w:spacing w:val="-2"/>
                <w:sz w:val="24"/>
              </w:rPr>
              <w:t>книга"</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5" w:line="237" w:lineRule="auto"/>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зимнего</w:t>
            </w:r>
            <w:r>
              <w:rPr>
                <w:spacing w:val="40"/>
                <w:sz w:val="24"/>
              </w:rPr>
              <w:t xml:space="preserve"> </w:t>
            </w:r>
            <w:r>
              <w:rPr>
                <w:sz w:val="24"/>
              </w:rPr>
              <w:t>пейзажа.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стихотворения С.Д. Дрожжина "Зимний день"</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2"/>
              <w:rPr>
                <w:sz w:val="24"/>
              </w:rPr>
            </w:pPr>
            <w:r>
              <w:rPr>
                <w:sz w:val="24"/>
              </w:rPr>
              <w:t>Оценка</w:t>
            </w:r>
            <w:r>
              <w:rPr>
                <w:spacing w:val="-9"/>
                <w:sz w:val="24"/>
              </w:rPr>
              <w:t xml:space="preserve"> </w:t>
            </w:r>
            <w:r>
              <w:rPr>
                <w:sz w:val="24"/>
              </w:rPr>
              <w:t>чувств</w:t>
            </w:r>
            <w:r>
              <w:rPr>
                <w:spacing w:val="-1"/>
                <w:sz w:val="24"/>
              </w:rPr>
              <w:t xml:space="preserve"> </w:t>
            </w:r>
            <w:r>
              <w:rPr>
                <w:sz w:val="24"/>
              </w:rPr>
              <w:t>и</w:t>
            </w:r>
            <w:r>
              <w:rPr>
                <w:spacing w:val="-1"/>
                <w:sz w:val="24"/>
              </w:rPr>
              <w:t xml:space="preserve"> </w:t>
            </w:r>
            <w:r>
              <w:rPr>
                <w:sz w:val="24"/>
              </w:rPr>
              <w:t>настроения,</w:t>
            </w:r>
            <w:r>
              <w:rPr>
                <w:spacing w:val="-2"/>
                <w:sz w:val="24"/>
              </w:rPr>
              <w:t xml:space="preserve"> </w:t>
            </w:r>
            <w:r>
              <w:rPr>
                <w:sz w:val="24"/>
              </w:rPr>
              <w:t>вызываемых лирическим</w:t>
            </w:r>
            <w:r>
              <w:rPr>
                <w:spacing w:val="-3"/>
                <w:sz w:val="24"/>
              </w:rPr>
              <w:t xml:space="preserve"> </w:t>
            </w:r>
            <w:r>
              <w:rPr>
                <w:spacing w:val="-2"/>
                <w:sz w:val="24"/>
              </w:rPr>
              <w:t>произведением</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tabs>
                <w:tab w:val="left" w:pos="1105"/>
                <w:tab w:val="left" w:pos="1684"/>
                <w:tab w:val="left" w:pos="3695"/>
                <w:tab w:val="left" w:pos="4499"/>
                <w:tab w:val="left" w:pos="5701"/>
                <w:tab w:val="left" w:pos="6988"/>
              </w:tabs>
              <w:spacing w:before="104" w:line="237" w:lineRule="auto"/>
              <w:ind w:right="52"/>
              <w:rPr>
                <w:sz w:val="24"/>
              </w:rPr>
            </w:pPr>
            <w:r>
              <w:rPr>
                <w:spacing w:val="-2"/>
                <w:sz w:val="24"/>
              </w:rPr>
              <w:t>Работа</w:t>
            </w:r>
            <w:r>
              <w:rPr>
                <w:sz w:val="24"/>
              </w:rPr>
              <w:tab/>
            </w:r>
            <w:r>
              <w:rPr>
                <w:spacing w:val="-6"/>
                <w:sz w:val="24"/>
              </w:rPr>
              <w:t>со</w:t>
            </w:r>
            <w:r>
              <w:rPr>
                <w:sz w:val="24"/>
              </w:rPr>
              <w:tab/>
            </w:r>
            <w:r>
              <w:rPr>
                <w:spacing w:val="-2"/>
                <w:sz w:val="24"/>
              </w:rPr>
              <w:t>стихотворением</w:t>
            </w:r>
            <w:r>
              <w:rPr>
                <w:sz w:val="24"/>
              </w:rPr>
              <w:tab/>
            </w:r>
            <w:r>
              <w:rPr>
                <w:spacing w:val="-4"/>
                <w:sz w:val="24"/>
              </w:rPr>
              <w:t>С.А.</w:t>
            </w:r>
            <w:r>
              <w:rPr>
                <w:sz w:val="24"/>
              </w:rPr>
              <w:tab/>
            </w:r>
            <w:r>
              <w:rPr>
                <w:spacing w:val="-2"/>
                <w:sz w:val="24"/>
              </w:rPr>
              <w:t>Есенина</w:t>
            </w:r>
            <w:r>
              <w:rPr>
                <w:sz w:val="24"/>
              </w:rPr>
              <w:tab/>
            </w:r>
            <w:r>
              <w:rPr>
                <w:spacing w:val="-2"/>
                <w:sz w:val="24"/>
              </w:rPr>
              <w:t>"Береза":</w:t>
            </w:r>
            <w:r>
              <w:rPr>
                <w:sz w:val="24"/>
              </w:rPr>
              <w:tab/>
            </w:r>
            <w:r>
              <w:rPr>
                <w:spacing w:val="-2"/>
                <w:sz w:val="24"/>
              </w:rPr>
              <w:t xml:space="preserve">средства </w:t>
            </w:r>
            <w:r>
              <w:rPr>
                <w:sz w:val="24"/>
              </w:rPr>
              <w:t>выразительности в произведении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spacing w:before="102"/>
              <w:rPr>
                <w:sz w:val="24"/>
              </w:rPr>
            </w:pPr>
            <w:r>
              <w:rPr>
                <w:sz w:val="24"/>
              </w:rPr>
              <w:t>Восприятие</w:t>
            </w:r>
            <w:r>
              <w:rPr>
                <w:spacing w:val="-7"/>
                <w:sz w:val="24"/>
              </w:rPr>
              <w:t xml:space="preserve"> </w:t>
            </w:r>
            <w:r>
              <w:rPr>
                <w:sz w:val="24"/>
              </w:rPr>
              <w:t>картин</w:t>
            </w:r>
            <w:r>
              <w:rPr>
                <w:spacing w:val="-2"/>
                <w:sz w:val="24"/>
              </w:rPr>
              <w:t xml:space="preserve"> </w:t>
            </w:r>
            <w:r>
              <w:rPr>
                <w:sz w:val="24"/>
              </w:rPr>
              <w:t>природы</w:t>
            </w:r>
            <w:r>
              <w:rPr>
                <w:spacing w:val="-2"/>
                <w:sz w:val="24"/>
              </w:rPr>
              <w:t xml:space="preserve"> </w:t>
            </w:r>
            <w:r>
              <w:rPr>
                <w:sz w:val="24"/>
              </w:rPr>
              <w:t>в</w:t>
            </w:r>
            <w:r>
              <w:rPr>
                <w:spacing w:val="1"/>
                <w:sz w:val="24"/>
              </w:rPr>
              <w:t xml:space="preserve"> </w:t>
            </w:r>
            <w:r>
              <w:rPr>
                <w:sz w:val="24"/>
              </w:rPr>
              <w:t>стихотворениях</w:t>
            </w:r>
            <w:r>
              <w:rPr>
                <w:spacing w:val="-4"/>
                <w:sz w:val="24"/>
              </w:rPr>
              <w:t xml:space="preserve"> </w:t>
            </w:r>
            <w:r>
              <w:rPr>
                <w:sz w:val="24"/>
              </w:rPr>
              <w:t xml:space="preserve">С.А. </w:t>
            </w:r>
            <w:r>
              <w:rPr>
                <w:spacing w:val="-2"/>
                <w:sz w:val="24"/>
              </w:rPr>
              <w:t>Есенина</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rPr>
                <w:sz w:val="24"/>
              </w:rPr>
            </w:pPr>
            <w:r>
              <w:rPr>
                <w:sz w:val="24"/>
              </w:rPr>
              <w:t>Живописные</w:t>
            </w:r>
            <w:r>
              <w:rPr>
                <w:spacing w:val="63"/>
                <w:w w:val="150"/>
                <w:sz w:val="24"/>
              </w:rPr>
              <w:t xml:space="preserve"> </w:t>
            </w:r>
            <w:r>
              <w:rPr>
                <w:sz w:val="24"/>
              </w:rPr>
              <w:t>полотна</w:t>
            </w:r>
            <w:r>
              <w:rPr>
                <w:spacing w:val="68"/>
                <w:w w:val="150"/>
                <w:sz w:val="24"/>
              </w:rPr>
              <w:t xml:space="preserve"> </w:t>
            </w:r>
            <w:r>
              <w:rPr>
                <w:sz w:val="24"/>
              </w:rPr>
              <w:t>как</w:t>
            </w:r>
            <w:r>
              <w:rPr>
                <w:spacing w:val="65"/>
                <w:w w:val="150"/>
                <w:sz w:val="24"/>
              </w:rPr>
              <w:t xml:space="preserve"> </w:t>
            </w:r>
            <w:r>
              <w:rPr>
                <w:sz w:val="24"/>
              </w:rPr>
              <w:t>иллюстрация</w:t>
            </w:r>
            <w:r>
              <w:rPr>
                <w:spacing w:val="67"/>
                <w:w w:val="150"/>
                <w:sz w:val="24"/>
              </w:rPr>
              <w:t xml:space="preserve"> </w:t>
            </w:r>
            <w:r>
              <w:rPr>
                <w:sz w:val="24"/>
              </w:rPr>
              <w:t>к</w:t>
            </w:r>
            <w:r>
              <w:rPr>
                <w:spacing w:val="67"/>
                <w:w w:val="150"/>
                <w:sz w:val="24"/>
              </w:rPr>
              <w:t xml:space="preserve"> </w:t>
            </w:r>
            <w:r>
              <w:rPr>
                <w:sz w:val="24"/>
              </w:rPr>
              <w:t>лирическому</w:t>
            </w:r>
            <w:r>
              <w:rPr>
                <w:spacing w:val="72"/>
                <w:w w:val="150"/>
                <w:sz w:val="24"/>
              </w:rPr>
              <w:t xml:space="preserve"> </w:t>
            </w:r>
            <w:r>
              <w:rPr>
                <w:spacing w:val="-2"/>
                <w:sz w:val="24"/>
              </w:rPr>
              <w:t>произведению:</w:t>
            </w:r>
          </w:p>
        </w:tc>
      </w:tr>
    </w:tbl>
    <w:p w:rsidR="00B74A8E" w:rsidRDefault="00B74A8E" w:rsidP="00B74A8E">
      <w:pPr>
        <w:pStyle w:val="TableParagraph"/>
        <w:rPr>
          <w:sz w:val="24"/>
        </w:rPr>
        <w:sectPr w:rsidR="00B74A8E">
          <w:type w:val="continuous"/>
          <w:pgSz w:w="11910" w:h="16840"/>
          <w:pgMar w:top="960" w:right="425" w:bottom="9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pacing w:val="-2"/>
                <w:sz w:val="24"/>
              </w:rPr>
              <w:t>пейзаж</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ind w:right="50"/>
              <w:rPr>
                <w:sz w:val="24"/>
              </w:rPr>
            </w:pPr>
            <w:r>
              <w:rPr>
                <w:sz w:val="24"/>
              </w:rPr>
              <w:t>Взаимоотношения человека и животных - тема произведения Д.Н. Мамин-Сибиряка "Приемыш"</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spacing w:before="100"/>
              <w:rPr>
                <w:sz w:val="24"/>
              </w:rPr>
            </w:pPr>
            <w:r>
              <w:rPr>
                <w:sz w:val="24"/>
              </w:rPr>
              <w:t>Соотнесение</w:t>
            </w:r>
            <w:r>
              <w:rPr>
                <w:spacing w:val="40"/>
                <w:sz w:val="24"/>
              </w:rPr>
              <w:t xml:space="preserve"> </w:t>
            </w:r>
            <w:r>
              <w:rPr>
                <w:sz w:val="24"/>
              </w:rPr>
              <w:t>заглавия</w:t>
            </w:r>
            <w:r>
              <w:rPr>
                <w:spacing w:val="40"/>
                <w:sz w:val="24"/>
              </w:rPr>
              <w:t xml:space="preserve"> </w:t>
            </w:r>
            <w:r>
              <w:rPr>
                <w:sz w:val="24"/>
              </w:rPr>
              <w:t>и</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рассказа</w:t>
            </w:r>
            <w:r>
              <w:rPr>
                <w:spacing w:val="40"/>
                <w:sz w:val="24"/>
              </w:rPr>
              <w:t xml:space="preserve"> </w:t>
            </w:r>
            <w:r>
              <w:rPr>
                <w:sz w:val="24"/>
              </w:rPr>
              <w:t>Д.Н.</w:t>
            </w:r>
            <w:r>
              <w:rPr>
                <w:spacing w:val="40"/>
                <w:sz w:val="24"/>
              </w:rPr>
              <w:t xml:space="preserve"> </w:t>
            </w:r>
            <w:r>
              <w:rPr>
                <w:sz w:val="24"/>
              </w:rPr>
              <w:t xml:space="preserve">Мамин-Сибиряка </w:t>
            </w:r>
            <w:r>
              <w:rPr>
                <w:spacing w:val="-2"/>
                <w:sz w:val="24"/>
              </w:rPr>
              <w:t>"Приемыш"</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0"/>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примере произведения А.И. Куприна "Барбос и Жулька"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spacing w:before="104" w:line="237" w:lineRule="auto"/>
              <w:rPr>
                <w:sz w:val="24"/>
              </w:rPr>
            </w:pPr>
            <w:r>
              <w:rPr>
                <w:sz w:val="24"/>
              </w:rPr>
              <w:t>Характеристика</w:t>
            </w:r>
            <w:r>
              <w:rPr>
                <w:spacing w:val="40"/>
                <w:sz w:val="24"/>
              </w:rPr>
              <w:t xml:space="preserve"> </w:t>
            </w:r>
            <w:r>
              <w:rPr>
                <w:sz w:val="24"/>
              </w:rPr>
              <w:t>героев-животных,</w:t>
            </w:r>
            <w:r>
              <w:rPr>
                <w:spacing w:val="40"/>
                <w:sz w:val="24"/>
              </w:rPr>
              <w:t xml:space="preserve"> </w:t>
            </w:r>
            <w:r>
              <w:rPr>
                <w:sz w:val="24"/>
              </w:rPr>
              <w:t>их</w:t>
            </w:r>
            <w:r>
              <w:rPr>
                <w:spacing w:val="40"/>
                <w:sz w:val="24"/>
              </w:rPr>
              <w:t xml:space="preserve"> </w:t>
            </w:r>
            <w:r>
              <w:rPr>
                <w:sz w:val="24"/>
              </w:rPr>
              <w:t>портрет</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 примере рассказа А.И. Куприна "Барбос и Жулька"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79</w:t>
            </w:r>
          </w:p>
        </w:tc>
        <w:tc>
          <w:tcPr>
            <w:tcW w:w="7937" w:type="dxa"/>
          </w:tcPr>
          <w:p w:rsidR="00B74A8E" w:rsidRDefault="00B74A8E" w:rsidP="00B134E7">
            <w:pPr>
              <w:pStyle w:val="TableParagraph"/>
              <w:spacing w:before="104" w:line="237" w:lineRule="auto"/>
              <w:ind w:right="110"/>
              <w:rPr>
                <w:sz w:val="24"/>
              </w:rPr>
            </w:pPr>
            <w:r>
              <w:rPr>
                <w:sz w:val="24"/>
              </w:rPr>
              <w:t>Отражение нравственно-этических понятий (любовь и забота о животных)</w:t>
            </w:r>
            <w:r>
              <w:rPr>
                <w:spacing w:val="40"/>
                <w:sz w:val="24"/>
              </w:rPr>
              <w:t xml:space="preserve"> </w:t>
            </w:r>
            <w:r>
              <w:rPr>
                <w:sz w:val="24"/>
              </w:rPr>
              <w:t>в рассказах писателей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Осознание</w:t>
            </w:r>
            <w:r>
              <w:rPr>
                <w:spacing w:val="-6"/>
                <w:sz w:val="24"/>
              </w:rPr>
              <w:t xml:space="preserve"> </w:t>
            </w:r>
            <w:r>
              <w:rPr>
                <w:sz w:val="24"/>
              </w:rPr>
              <w:t>понятий</w:t>
            </w:r>
            <w:r>
              <w:rPr>
                <w:spacing w:val="-2"/>
                <w:sz w:val="24"/>
              </w:rPr>
              <w:t xml:space="preserve"> </w:t>
            </w:r>
            <w:r>
              <w:rPr>
                <w:sz w:val="24"/>
              </w:rPr>
              <w:t>верность и</w:t>
            </w:r>
            <w:r>
              <w:rPr>
                <w:spacing w:val="-2"/>
                <w:sz w:val="24"/>
              </w:rPr>
              <w:t xml:space="preserve"> </w:t>
            </w:r>
            <w:r>
              <w:rPr>
                <w:sz w:val="24"/>
              </w:rPr>
              <w:t>преданность</w:t>
            </w:r>
            <w:r>
              <w:rPr>
                <w:spacing w:val="-2"/>
                <w:sz w:val="24"/>
              </w:rPr>
              <w:t xml:space="preserve"> животных</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rPr>
                <w:sz w:val="24"/>
              </w:rPr>
            </w:pPr>
            <w:r>
              <w:rPr>
                <w:sz w:val="24"/>
              </w:rPr>
              <w:t>Работа</w:t>
            </w:r>
            <w:r>
              <w:rPr>
                <w:spacing w:val="-2"/>
                <w:sz w:val="24"/>
              </w:rPr>
              <w:t xml:space="preserve"> </w:t>
            </w:r>
            <w:r>
              <w:rPr>
                <w:sz w:val="24"/>
              </w:rPr>
              <w:t>с</w:t>
            </w:r>
            <w:r>
              <w:rPr>
                <w:spacing w:val="-2"/>
                <w:sz w:val="24"/>
              </w:rPr>
              <w:t xml:space="preserve"> </w:t>
            </w:r>
            <w:r>
              <w:rPr>
                <w:sz w:val="24"/>
              </w:rPr>
              <w:t>детскими</w:t>
            </w:r>
            <w:r>
              <w:rPr>
                <w:spacing w:val="-2"/>
                <w:sz w:val="24"/>
              </w:rPr>
              <w:t xml:space="preserve"> </w:t>
            </w:r>
            <w:r>
              <w:rPr>
                <w:sz w:val="24"/>
              </w:rPr>
              <w:t>книгами о</w:t>
            </w:r>
            <w:r>
              <w:rPr>
                <w:spacing w:val="-1"/>
                <w:sz w:val="24"/>
              </w:rPr>
              <w:t xml:space="preserve"> </w:t>
            </w:r>
            <w:r>
              <w:rPr>
                <w:sz w:val="24"/>
              </w:rPr>
              <w:t>братьях</w:t>
            </w:r>
            <w:r>
              <w:rPr>
                <w:spacing w:val="-1"/>
                <w:sz w:val="24"/>
              </w:rPr>
              <w:t xml:space="preserve"> </w:t>
            </w:r>
            <w:r>
              <w:rPr>
                <w:sz w:val="24"/>
              </w:rPr>
              <w:t>наших</w:t>
            </w:r>
            <w:r>
              <w:rPr>
                <w:spacing w:val="-3"/>
                <w:sz w:val="24"/>
              </w:rPr>
              <w:t xml:space="preserve"> </w:t>
            </w:r>
            <w:r>
              <w:rPr>
                <w:sz w:val="24"/>
              </w:rPr>
              <w:t>меньших:</w:t>
            </w:r>
            <w:r>
              <w:rPr>
                <w:spacing w:val="-3"/>
                <w:sz w:val="24"/>
              </w:rPr>
              <w:t xml:space="preserve"> </w:t>
            </w:r>
            <w:r>
              <w:rPr>
                <w:sz w:val="24"/>
              </w:rPr>
              <w:t>написание</w:t>
            </w:r>
            <w:r>
              <w:rPr>
                <w:spacing w:val="-1"/>
                <w:sz w:val="24"/>
              </w:rPr>
              <w:t xml:space="preserve"> </w:t>
            </w:r>
            <w:r>
              <w:rPr>
                <w:spacing w:val="-2"/>
                <w:sz w:val="24"/>
              </w:rPr>
              <w:t>отзыва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tabs>
                <w:tab w:val="left" w:pos="1271"/>
                <w:tab w:val="left" w:pos="2221"/>
                <w:tab w:val="left" w:pos="3366"/>
                <w:tab w:val="left" w:pos="3721"/>
                <w:tab w:val="left" w:pos="5492"/>
                <w:tab w:val="left" w:pos="6486"/>
                <w:tab w:val="left" w:pos="7012"/>
              </w:tabs>
              <w:spacing w:before="100"/>
              <w:ind w:right="52"/>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0"/>
              <w:rPr>
                <w:sz w:val="24"/>
              </w:rPr>
            </w:pPr>
            <w:r>
              <w:rPr>
                <w:sz w:val="24"/>
              </w:rPr>
              <w:t>Звукопись,</w:t>
            </w:r>
            <w:r>
              <w:rPr>
                <w:spacing w:val="-2"/>
                <w:sz w:val="24"/>
              </w:rPr>
              <w:t xml:space="preserve"> </w:t>
            </w:r>
            <w:r>
              <w:rPr>
                <w:sz w:val="24"/>
              </w:rPr>
              <w:t>ее</w:t>
            </w:r>
            <w:r>
              <w:rPr>
                <w:spacing w:val="-2"/>
                <w:sz w:val="24"/>
              </w:rPr>
              <w:t xml:space="preserve"> </w:t>
            </w:r>
            <w:r>
              <w:rPr>
                <w:sz w:val="24"/>
              </w:rPr>
              <w:t>выразительное</w:t>
            </w:r>
            <w:r>
              <w:rPr>
                <w:spacing w:val="-2"/>
                <w:sz w:val="24"/>
              </w:rPr>
              <w:t xml:space="preserve"> </w:t>
            </w:r>
            <w:r>
              <w:rPr>
                <w:sz w:val="24"/>
              </w:rPr>
              <w:t>значение</w:t>
            </w:r>
            <w:r>
              <w:rPr>
                <w:spacing w:val="-3"/>
                <w:sz w:val="24"/>
              </w:rPr>
              <w:t xml:space="preserve"> </w:t>
            </w:r>
            <w:r>
              <w:rPr>
                <w:sz w:val="24"/>
              </w:rPr>
              <w:t>в</w:t>
            </w:r>
            <w:r>
              <w:rPr>
                <w:spacing w:val="-3"/>
                <w:sz w:val="24"/>
              </w:rPr>
              <w:t xml:space="preserve"> </w:t>
            </w:r>
            <w:r>
              <w:rPr>
                <w:sz w:val="24"/>
              </w:rPr>
              <w:t xml:space="preserve">лирических </w:t>
            </w:r>
            <w:r>
              <w:rPr>
                <w:spacing w:val="-2"/>
                <w:sz w:val="24"/>
              </w:rPr>
              <w:t>произведениях</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2"/>
              <w:rPr>
                <w:sz w:val="24"/>
              </w:rPr>
            </w:pPr>
            <w:r>
              <w:rPr>
                <w:sz w:val="24"/>
              </w:rPr>
              <w:t>Поэтические</w:t>
            </w:r>
            <w:r>
              <w:rPr>
                <w:spacing w:val="-5"/>
                <w:sz w:val="24"/>
              </w:rPr>
              <w:t xml:space="preserve"> </w:t>
            </w:r>
            <w:r>
              <w:rPr>
                <w:sz w:val="24"/>
              </w:rPr>
              <w:t>картины</w:t>
            </w:r>
            <w:r>
              <w:rPr>
                <w:spacing w:val="1"/>
                <w:sz w:val="24"/>
              </w:rPr>
              <w:t xml:space="preserve"> </w:t>
            </w:r>
            <w:r>
              <w:rPr>
                <w:sz w:val="24"/>
              </w:rPr>
              <w:t>родной</w:t>
            </w:r>
            <w:r>
              <w:rPr>
                <w:spacing w:val="-2"/>
                <w:sz w:val="24"/>
              </w:rPr>
              <w:t xml:space="preserve"> природы</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spacing w:before="104" w:line="237" w:lineRule="auto"/>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"Красота</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по</w:t>
            </w:r>
            <w:r>
              <w:rPr>
                <w:spacing w:val="40"/>
                <w:sz w:val="24"/>
              </w:rPr>
              <w:t xml:space="preserve"> </w:t>
            </w:r>
            <w:r>
              <w:rPr>
                <w:sz w:val="24"/>
              </w:rPr>
              <w:t xml:space="preserve">изученным </w:t>
            </w:r>
            <w:r>
              <w:rPr>
                <w:spacing w:val="-2"/>
                <w:sz w:val="24"/>
              </w:rPr>
              <w:t>текстам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tabs>
                <w:tab w:val="left" w:pos="1691"/>
                <w:tab w:val="left" w:pos="3076"/>
                <w:tab w:val="left" w:pos="3532"/>
                <w:tab w:val="left" w:pos="4451"/>
                <w:tab w:val="left" w:pos="5435"/>
                <w:tab w:val="left" w:pos="6652"/>
                <w:tab w:val="left" w:pos="7758"/>
              </w:tabs>
              <w:spacing w:before="103" w:line="237" w:lineRule="auto"/>
              <w:ind w:right="53"/>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r>
              <w:rPr>
                <w:sz w:val="24"/>
              </w:rPr>
              <w:tab/>
            </w:r>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rPr>
                <w:sz w:val="24"/>
              </w:rPr>
            </w:pPr>
            <w:r>
              <w:rPr>
                <w:sz w:val="24"/>
              </w:rPr>
              <w:t>Дети</w:t>
            </w:r>
            <w:r>
              <w:rPr>
                <w:spacing w:val="-1"/>
                <w:sz w:val="24"/>
              </w:rPr>
              <w:t xml:space="preserve"> </w:t>
            </w:r>
            <w:r>
              <w:rPr>
                <w:sz w:val="24"/>
              </w:rPr>
              <w:t>-</w:t>
            </w:r>
            <w:r>
              <w:rPr>
                <w:spacing w:val="-2"/>
                <w:sz w:val="24"/>
              </w:rPr>
              <w:t xml:space="preserve"> </w:t>
            </w:r>
            <w:r>
              <w:rPr>
                <w:sz w:val="24"/>
              </w:rPr>
              <w:t xml:space="preserve">герои </w:t>
            </w:r>
            <w:r>
              <w:rPr>
                <w:spacing w:val="-2"/>
                <w:sz w:val="24"/>
              </w:rPr>
              <w:t>произведений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rPr>
                <w:sz w:val="24"/>
              </w:rPr>
            </w:pPr>
            <w:r>
              <w:rPr>
                <w:sz w:val="24"/>
              </w:rPr>
              <w:t>Историческая</w:t>
            </w:r>
            <w:r>
              <w:rPr>
                <w:spacing w:val="-2"/>
                <w:sz w:val="24"/>
              </w:rPr>
              <w:t xml:space="preserve"> </w:t>
            </w:r>
            <w:r>
              <w:rPr>
                <w:sz w:val="24"/>
              </w:rPr>
              <w:t>обстановка</w:t>
            </w:r>
            <w:r>
              <w:rPr>
                <w:spacing w:val="-2"/>
                <w:sz w:val="24"/>
              </w:rPr>
              <w:t xml:space="preserve"> </w:t>
            </w:r>
            <w:r>
              <w:rPr>
                <w:sz w:val="24"/>
              </w:rPr>
              <w:t>как</w:t>
            </w:r>
            <w:r>
              <w:rPr>
                <w:spacing w:val="-4"/>
                <w:sz w:val="24"/>
              </w:rPr>
              <w:t xml:space="preserve"> </w:t>
            </w:r>
            <w:r>
              <w:rPr>
                <w:sz w:val="24"/>
              </w:rPr>
              <w:t>фон создания</w:t>
            </w:r>
            <w:r>
              <w:rPr>
                <w:spacing w:val="-1"/>
                <w:sz w:val="24"/>
              </w:rPr>
              <w:t xml:space="preserve"> </w:t>
            </w:r>
            <w:r>
              <w:rPr>
                <w:spacing w:val="-2"/>
                <w:sz w:val="24"/>
              </w:rPr>
              <w:t>произведения</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rPr>
                <w:sz w:val="24"/>
              </w:rPr>
            </w:pPr>
            <w:r>
              <w:rPr>
                <w:sz w:val="24"/>
              </w:rPr>
              <w:t>Судьбы</w:t>
            </w:r>
            <w:r>
              <w:rPr>
                <w:spacing w:val="80"/>
                <w:sz w:val="24"/>
              </w:rPr>
              <w:t xml:space="preserve"> </w:t>
            </w:r>
            <w:r>
              <w:rPr>
                <w:sz w:val="24"/>
              </w:rPr>
              <w:t>крестьянских</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писателей.</w:t>
            </w:r>
            <w:r>
              <w:rPr>
                <w:spacing w:val="80"/>
                <w:sz w:val="24"/>
              </w:rPr>
              <w:t xml:space="preserve"> </w:t>
            </w:r>
            <w:r>
              <w:rPr>
                <w:sz w:val="24"/>
              </w:rPr>
              <w:t>На</w:t>
            </w:r>
            <w:r>
              <w:rPr>
                <w:spacing w:val="80"/>
                <w:sz w:val="24"/>
              </w:rPr>
              <w:t xml:space="preserve"> </w:t>
            </w:r>
            <w:r>
              <w:rPr>
                <w:sz w:val="24"/>
              </w:rPr>
              <w:t>примере рассказа А.П. Чехова "Ванька"</w:t>
            </w:r>
          </w:p>
        </w:tc>
      </w:tr>
      <w:tr w:rsidR="00B74A8E" w:rsidTr="00B134E7">
        <w:trPr>
          <w:trHeight w:val="756"/>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и</w:t>
            </w:r>
            <w:r>
              <w:rPr>
                <w:spacing w:val="80"/>
                <w:sz w:val="24"/>
              </w:rPr>
              <w:t xml:space="preserve"> </w:t>
            </w:r>
            <w:r>
              <w:rPr>
                <w:sz w:val="24"/>
              </w:rPr>
              <w:t>характера</w:t>
            </w:r>
            <w:r>
              <w:rPr>
                <w:spacing w:val="80"/>
                <w:sz w:val="24"/>
              </w:rPr>
              <w:t xml:space="preserve"> </w:t>
            </w:r>
            <w:r>
              <w:rPr>
                <w:sz w:val="24"/>
              </w:rPr>
              <w:t>героя-ребенка.</w:t>
            </w:r>
            <w:r>
              <w:rPr>
                <w:spacing w:val="80"/>
                <w:sz w:val="24"/>
              </w:rPr>
              <w:t xml:space="preserve"> </w:t>
            </w:r>
            <w:r>
              <w:rPr>
                <w:sz w:val="24"/>
              </w:rPr>
              <w:t>На</w:t>
            </w:r>
            <w:r>
              <w:rPr>
                <w:spacing w:val="80"/>
                <w:sz w:val="24"/>
              </w:rPr>
              <w:t xml:space="preserve"> </w:t>
            </w:r>
            <w:r>
              <w:rPr>
                <w:sz w:val="24"/>
              </w:rPr>
              <w:t>примере</w:t>
            </w:r>
            <w:r>
              <w:rPr>
                <w:spacing w:val="40"/>
                <w:sz w:val="24"/>
              </w:rPr>
              <w:t xml:space="preserve"> </w:t>
            </w:r>
            <w:r>
              <w:rPr>
                <w:sz w:val="24"/>
              </w:rPr>
              <w:t>рассказа А.П. Чехова "Ванька"</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spacing w:before="102"/>
              <w:ind w:right="50"/>
              <w:jc w:val="both"/>
              <w:rPr>
                <w:sz w:val="24"/>
              </w:rPr>
            </w:pPr>
            <w:r>
              <w:rPr>
                <w:sz w:val="24"/>
              </w:rPr>
              <w:t xml:space="preserve">Отражение в произведении важных человеческих качеств: честности, стойкости, ответственности. На примере рассказа Л. Пантелеева "Честное </w:t>
            </w:r>
            <w:r>
              <w:rPr>
                <w:spacing w:val="-2"/>
                <w:sz w:val="24"/>
              </w:rPr>
              <w:t>слово"</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4" w:line="237" w:lineRule="auto"/>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рассказа Л. Пантелеева "Честное слово"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spacing w:before="102"/>
              <w:rPr>
                <w:sz w:val="24"/>
              </w:rPr>
            </w:pPr>
            <w:r>
              <w:rPr>
                <w:sz w:val="24"/>
              </w:rPr>
              <w:t>Представление</w:t>
            </w:r>
            <w:r>
              <w:rPr>
                <w:spacing w:val="-8"/>
                <w:sz w:val="24"/>
              </w:rPr>
              <w:t xml:space="preserve"> </w:t>
            </w:r>
            <w:r>
              <w:rPr>
                <w:sz w:val="24"/>
              </w:rPr>
              <w:t>темы "Дети на</w:t>
            </w:r>
            <w:r>
              <w:rPr>
                <w:spacing w:val="-2"/>
                <w:sz w:val="24"/>
              </w:rPr>
              <w:t xml:space="preserve"> </w:t>
            </w:r>
            <w:r>
              <w:rPr>
                <w:sz w:val="24"/>
              </w:rPr>
              <w:t>войне"</w:t>
            </w:r>
            <w:r>
              <w:rPr>
                <w:spacing w:val="-1"/>
                <w:sz w:val="24"/>
              </w:rPr>
              <w:t xml:space="preserve"> </w:t>
            </w:r>
            <w:r>
              <w:rPr>
                <w:sz w:val="24"/>
              </w:rPr>
              <w:t>в</w:t>
            </w:r>
            <w:r>
              <w:rPr>
                <w:spacing w:val="-3"/>
                <w:sz w:val="24"/>
              </w:rPr>
              <w:t xml:space="preserve"> </w:t>
            </w:r>
            <w:r>
              <w:rPr>
                <w:sz w:val="24"/>
              </w:rPr>
              <w:t>рассказе</w:t>
            </w:r>
            <w:r>
              <w:rPr>
                <w:spacing w:val="-2"/>
                <w:sz w:val="24"/>
              </w:rPr>
              <w:t xml:space="preserve"> </w:t>
            </w:r>
            <w:r>
              <w:rPr>
                <w:sz w:val="24"/>
              </w:rPr>
              <w:t>Л.</w:t>
            </w:r>
            <w:r>
              <w:rPr>
                <w:spacing w:val="-1"/>
                <w:sz w:val="24"/>
              </w:rPr>
              <w:t xml:space="preserve"> </w:t>
            </w:r>
            <w:r>
              <w:rPr>
                <w:sz w:val="24"/>
              </w:rPr>
              <w:t>Пантелеева "На</w:t>
            </w:r>
            <w:r>
              <w:rPr>
                <w:spacing w:val="-2"/>
                <w:sz w:val="24"/>
              </w:rPr>
              <w:t xml:space="preserve"> ялике"</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rPr>
                <w:sz w:val="24"/>
              </w:rPr>
            </w:pPr>
            <w:r>
              <w:rPr>
                <w:sz w:val="24"/>
              </w:rPr>
              <w:t>Мужество</w:t>
            </w:r>
            <w:r>
              <w:rPr>
                <w:spacing w:val="-4"/>
                <w:sz w:val="24"/>
              </w:rPr>
              <w:t xml:space="preserve"> </w:t>
            </w:r>
            <w:r>
              <w:rPr>
                <w:sz w:val="24"/>
              </w:rPr>
              <w:t>и бесстрашие</w:t>
            </w:r>
            <w:r>
              <w:rPr>
                <w:spacing w:val="-1"/>
                <w:sz w:val="24"/>
              </w:rPr>
              <w:t xml:space="preserve"> </w:t>
            </w:r>
            <w:r>
              <w:rPr>
                <w:sz w:val="24"/>
              </w:rPr>
              <w:t>-</w:t>
            </w:r>
            <w:r>
              <w:rPr>
                <w:spacing w:val="-2"/>
                <w:sz w:val="24"/>
              </w:rPr>
              <w:t xml:space="preserve"> </w:t>
            </w:r>
            <w:r>
              <w:rPr>
                <w:sz w:val="24"/>
              </w:rPr>
              <w:t>качества,</w:t>
            </w:r>
            <w:r>
              <w:rPr>
                <w:spacing w:val="-2"/>
                <w:sz w:val="24"/>
              </w:rPr>
              <w:t xml:space="preserve"> </w:t>
            </w:r>
            <w:r>
              <w:rPr>
                <w:sz w:val="24"/>
              </w:rPr>
              <w:t>проявляемые</w:t>
            </w:r>
            <w:r>
              <w:rPr>
                <w:spacing w:val="-2"/>
                <w:sz w:val="24"/>
              </w:rPr>
              <w:t xml:space="preserve"> </w:t>
            </w:r>
            <w:r>
              <w:rPr>
                <w:sz w:val="24"/>
              </w:rPr>
              <w:t>детьми</w:t>
            </w:r>
            <w:r>
              <w:rPr>
                <w:spacing w:val="-1"/>
                <w:sz w:val="24"/>
              </w:rPr>
              <w:t xml:space="preserve"> </w:t>
            </w:r>
            <w:r>
              <w:rPr>
                <w:sz w:val="24"/>
              </w:rPr>
              <w:t>в</w:t>
            </w:r>
            <w:r>
              <w:rPr>
                <w:spacing w:val="-2"/>
                <w:sz w:val="24"/>
              </w:rPr>
              <w:t xml:space="preserve"> </w:t>
            </w:r>
            <w:r>
              <w:rPr>
                <w:sz w:val="24"/>
              </w:rPr>
              <w:t>военное</w:t>
            </w:r>
            <w:r>
              <w:rPr>
                <w:spacing w:val="-2"/>
                <w:sz w:val="24"/>
              </w:rPr>
              <w:t xml:space="preserve"> время</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rPr>
                <w:sz w:val="24"/>
              </w:rPr>
            </w:pPr>
            <w:r>
              <w:rPr>
                <w:sz w:val="24"/>
              </w:rPr>
              <w:t>Составление</w:t>
            </w:r>
            <w:r>
              <w:rPr>
                <w:spacing w:val="40"/>
                <w:sz w:val="24"/>
              </w:rPr>
              <w:t xml:space="preserve"> </w:t>
            </w:r>
            <w:r>
              <w:rPr>
                <w:sz w:val="24"/>
              </w:rPr>
              <w:t>портрета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Л.А.</w:t>
            </w:r>
            <w:r>
              <w:rPr>
                <w:spacing w:val="40"/>
                <w:sz w:val="24"/>
              </w:rPr>
              <w:t xml:space="preserve"> </w:t>
            </w:r>
            <w:r>
              <w:rPr>
                <w:sz w:val="24"/>
              </w:rPr>
              <w:t>Кассиля</w:t>
            </w:r>
            <w:r>
              <w:rPr>
                <w:spacing w:val="40"/>
                <w:sz w:val="24"/>
              </w:rPr>
              <w:t xml:space="preserve"> </w:t>
            </w:r>
            <w:r>
              <w:rPr>
                <w:sz w:val="24"/>
              </w:rPr>
              <w:t>"Алексей</w:t>
            </w:r>
            <w:r>
              <w:rPr>
                <w:spacing w:val="80"/>
                <w:w w:val="150"/>
                <w:sz w:val="24"/>
              </w:rPr>
              <w:t xml:space="preserve"> </w:t>
            </w:r>
            <w:r>
              <w:rPr>
                <w:spacing w:val="-2"/>
                <w:sz w:val="24"/>
              </w:rPr>
              <w:t>Андреевич"</w:t>
            </w:r>
          </w:p>
        </w:tc>
      </w:tr>
    </w:tbl>
    <w:p w:rsidR="00B74A8E" w:rsidRDefault="00B74A8E" w:rsidP="00B74A8E">
      <w:pPr>
        <w:pStyle w:val="TableParagraph"/>
        <w:rPr>
          <w:sz w:val="24"/>
        </w:rPr>
        <w:sectPr w:rsidR="00B74A8E">
          <w:type w:val="continuous"/>
          <w:pgSz w:w="11910" w:h="16840"/>
          <w:pgMar w:top="960" w:right="425" w:bottom="85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96</w:t>
            </w:r>
          </w:p>
        </w:tc>
        <w:tc>
          <w:tcPr>
            <w:tcW w:w="7937" w:type="dxa"/>
          </w:tcPr>
          <w:p w:rsidR="00B74A8E" w:rsidRDefault="00B74A8E" w:rsidP="00B134E7">
            <w:pPr>
              <w:pStyle w:val="TableParagraph"/>
              <w:rPr>
                <w:sz w:val="24"/>
              </w:rPr>
            </w:pPr>
            <w:r>
              <w:rPr>
                <w:sz w:val="24"/>
              </w:rPr>
              <w:t>Осмысление поступков и поведения главного героя рассказа Л.А. Кассиля "Алексей Андреевич"</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rPr>
                <w:sz w:val="24"/>
              </w:rPr>
            </w:pPr>
            <w:r>
              <w:rPr>
                <w:sz w:val="24"/>
              </w:rPr>
              <w:t>Отличие автора от героя и рассказчика. На примере рассказа А.П. Гайдара "Горячий камень"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0"/>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 рассказа А.П. Гайдара "Горячий камень"</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spacing w:before="100"/>
              <w:rPr>
                <w:sz w:val="24"/>
              </w:rPr>
            </w:pPr>
            <w:r>
              <w:rPr>
                <w:sz w:val="24"/>
              </w:rPr>
              <w:t>Основные</w:t>
            </w:r>
            <w:r>
              <w:rPr>
                <w:spacing w:val="80"/>
                <w:sz w:val="24"/>
              </w:rPr>
              <w:t xml:space="preserve"> </w:t>
            </w:r>
            <w:r>
              <w:rPr>
                <w:sz w:val="24"/>
              </w:rPr>
              <w:t>события</w:t>
            </w:r>
            <w:r>
              <w:rPr>
                <w:spacing w:val="80"/>
                <w:sz w:val="24"/>
              </w:rPr>
              <w:t xml:space="preserve"> </w:t>
            </w:r>
            <w:r>
              <w:rPr>
                <w:sz w:val="24"/>
              </w:rPr>
              <w:t>сюжета</w:t>
            </w:r>
            <w:r>
              <w:rPr>
                <w:spacing w:val="80"/>
                <w:sz w:val="24"/>
              </w:rPr>
              <w:t xml:space="preserve"> </w:t>
            </w:r>
            <w:r>
              <w:rPr>
                <w:sz w:val="24"/>
              </w:rPr>
              <w:t>произведения</w:t>
            </w:r>
            <w:r>
              <w:rPr>
                <w:spacing w:val="80"/>
                <w:sz w:val="24"/>
              </w:rPr>
              <w:t xml:space="preserve"> </w:t>
            </w:r>
            <w:r>
              <w:rPr>
                <w:sz w:val="24"/>
              </w:rPr>
              <w:t>А.П.</w:t>
            </w:r>
            <w:r>
              <w:rPr>
                <w:spacing w:val="80"/>
                <w:sz w:val="24"/>
              </w:rPr>
              <w:t xml:space="preserve"> </w:t>
            </w:r>
            <w:r>
              <w:rPr>
                <w:sz w:val="24"/>
              </w:rPr>
              <w:t>Гайдара</w:t>
            </w:r>
            <w:r>
              <w:rPr>
                <w:spacing w:val="80"/>
                <w:sz w:val="24"/>
              </w:rPr>
              <w:t xml:space="preserve"> </w:t>
            </w:r>
            <w:r>
              <w:rPr>
                <w:sz w:val="24"/>
              </w:rPr>
              <w:t>"Тимур</w:t>
            </w:r>
            <w:r>
              <w:rPr>
                <w:spacing w:val="80"/>
                <w:sz w:val="24"/>
              </w:rPr>
              <w:t xml:space="preserve"> </w:t>
            </w:r>
            <w:r>
              <w:rPr>
                <w:sz w:val="24"/>
              </w:rPr>
              <w:t>и</w:t>
            </w:r>
            <w:r>
              <w:rPr>
                <w:spacing w:val="80"/>
                <w:sz w:val="24"/>
              </w:rPr>
              <w:t xml:space="preserve"> </w:t>
            </w:r>
            <w:r>
              <w:rPr>
                <w:sz w:val="24"/>
              </w:rPr>
              <w:t>его команда" (отрывки)</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100</w:t>
            </w:r>
          </w:p>
        </w:tc>
        <w:tc>
          <w:tcPr>
            <w:tcW w:w="7937" w:type="dxa"/>
          </w:tcPr>
          <w:p w:rsidR="00B74A8E" w:rsidRDefault="00B74A8E" w:rsidP="00B134E7">
            <w:pPr>
              <w:pStyle w:val="TableParagraph"/>
              <w:spacing w:before="104" w:line="237" w:lineRule="auto"/>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tabs>
                <w:tab w:val="left" w:pos="1772"/>
                <w:tab w:val="left" w:pos="2773"/>
                <w:tab w:val="left" w:pos="4076"/>
                <w:tab w:val="left" w:pos="5435"/>
                <w:tab w:val="left" w:pos="5857"/>
                <w:tab w:val="left" w:pos="7208"/>
              </w:tabs>
              <w:spacing w:before="104" w:line="237" w:lineRule="auto"/>
              <w:ind w:right="53"/>
              <w:rPr>
                <w:sz w:val="24"/>
              </w:rPr>
            </w:pPr>
            <w:r>
              <w:rPr>
                <w:spacing w:val="-2"/>
                <w:sz w:val="24"/>
              </w:rPr>
              <w:t>Нравственная</w:t>
            </w:r>
            <w:r>
              <w:rPr>
                <w:sz w:val="24"/>
              </w:rPr>
              <w:tab/>
            </w:r>
            <w:r>
              <w:rPr>
                <w:spacing w:val="-2"/>
                <w:sz w:val="24"/>
              </w:rPr>
              <w:t>оценка</w:t>
            </w:r>
            <w:r>
              <w:rPr>
                <w:sz w:val="24"/>
              </w:rPr>
              <w:tab/>
            </w:r>
            <w:r>
              <w:rPr>
                <w:spacing w:val="-2"/>
                <w:sz w:val="24"/>
              </w:rPr>
              <w:t>ситуаций,</w:t>
            </w:r>
            <w:r>
              <w:rPr>
                <w:sz w:val="24"/>
              </w:rPr>
              <w:tab/>
            </w:r>
            <w:r>
              <w:rPr>
                <w:spacing w:val="-2"/>
                <w:sz w:val="24"/>
              </w:rPr>
              <w:t>поведения</w:t>
            </w:r>
            <w:r>
              <w:rPr>
                <w:sz w:val="24"/>
              </w:rPr>
              <w:tab/>
            </w:r>
            <w:r>
              <w:rPr>
                <w:spacing w:val="-10"/>
                <w:sz w:val="24"/>
              </w:rPr>
              <w:t>и</w:t>
            </w:r>
            <w:r>
              <w:rPr>
                <w:sz w:val="24"/>
              </w:rPr>
              <w:tab/>
            </w:r>
            <w:r>
              <w:rPr>
                <w:spacing w:val="-2"/>
                <w:sz w:val="24"/>
              </w:rPr>
              <w:t>поступков</w:t>
            </w:r>
            <w:r>
              <w:rPr>
                <w:sz w:val="24"/>
              </w:rPr>
              <w:tab/>
            </w:r>
            <w:r>
              <w:rPr>
                <w:spacing w:val="-2"/>
                <w:sz w:val="24"/>
              </w:rPr>
              <w:t xml:space="preserve">героев </w:t>
            </w:r>
            <w:r>
              <w:rPr>
                <w:sz w:val="24"/>
              </w:rPr>
              <w:t>произведения А.П. Гайдара "Тимур и его команда" (отрывки)</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rPr>
                <w:sz w:val="24"/>
              </w:rPr>
            </w:pPr>
            <w:r>
              <w:rPr>
                <w:sz w:val="24"/>
              </w:rPr>
              <w:t>Раскрытие</w:t>
            </w:r>
            <w:r>
              <w:rPr>
                <w:spacing w:val="-5"/>
                <w:sz w:val="24"/>
              </w:rPr>
              <w:t xml:space="preserve"> </w:t>
            </w:r>
            <w:r>
              <w:rPr>
                <w:sz w:val="24"/>
              </w:rPr>
              <w:t>темы</w:t>
            </w:r>
            <w:r>
              <w:rPr>
                <w:spacing w:val="-2"/>
                <w:sz w:val="24"/>
              </w:rPr>
              <w:t xml:space="preserve"> </w:t>
            </w:r>
            <w:r>
              <w:rPr>
                <w:sz w:val="24"/>
              </w:rPr>
              <w:t>"Разные</w:t>
            </w:r>
            <w:r>
              <w:rPr>
                <w:spacing w:val="-3"/>
                <w:sz w:val="24"/>
              </w:rPr>
              <w:t xml:space="preserve"> </w:t>
            </w:r>
            <w:r>
              <w:rPr>
                <w:sz w:val="24"/>
              </w:rPr>
              <w:t>детские</w:t>
            </w:r>
            <w:r>
              <w:rPr>
                <w:spacing w:val="-2"/>
                <w:sz w:val="24"/>
              </w:rPr>
              <w:t xml:space="preserve"> </w:t>
            </w:r>
            <w:r>
              <w:rPr>
                <w:sz w:val="24"/>
              </w:rPr>
              <w:t>судьбы"</w:t>
            </w:r>
            <w:r>
              <w:rPr>
                <w:spacing w:val="-2"/>
                <w:sz w:val="24"/>
              </w:rPr>
              <w:t xml:space="preserve"> </w:t>
            </w:r>
            <w:r>
              <w:rPr>
                <w:sz w:val="24"/>
              </w:rPr>
              <w:t>в</w:t>
            </w:r>
            <w:r>
              <w:rPr>
                <w:spacing w:val="-2"/>
                <w:sz w:val="24"/>
              </w:rPr>
              <w:t xml:space="preserve"> </w:t>
            </w:r>
            <w:r>
              <w:rPr>
                <w:sz w:val="24"/>
              </w:rPr>
              <w:t>произведениях</w:t>
            </w:r>
            <w:r>
              <w:rPr>
                <w:spacing w:val="-1"/>
                <w:sz w:val="24"/>
              </w:rPr>
              <w:t xml:space="preserve"> </w:t>
            </w:r>
            <w:r>
              <w:rPr>
                <w:spacing w:val="-2"/>
                <w:sz w:val="24"/>
              </w:rPr>
              <w:t>писателей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rPr>
                <w:sz w:val="24"/>
              </w:rPr>
            </w:pPr>
            <w:r>
              <w:rPr>
                <w:sz w:val="24"/>
              </w:rPr>
              <w:t>Тематическое</w:t>
            </w:r>
            <w:r>
              <w:rPr>
                <w:spacing w:val="-4"/>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"Произведения</w:t>
            </w:r>
            <w:r>
              <w:rPr>
                <w:spacing w:val="-4"/>
                <w:sz w:val="24"/>
              </w:rPr>
              <w:t xml:space="preserve"> </w:t>
            </w:r>
            <w:r>
              <w:rPr>
                <w:sz w:val="24"/>
              </w:rPr>
              <w:t xml:space="preserve">о </w:t>
            </w:r>
            <w:r>
              <w:rPr>
                <w:spacing w:val="-2"/>
                <w:sz w:val="24"/>
              </w:rPr>
              <w:t>детях"</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0"/>
              <w:rPr>
                <w:sz w:val="24"/>
              </w:rPr>
            </w:pPr>
            <w:r>
              <w:rPr>
                <w:sz w:val="24"/>
              </w:rPr>
              <w:t>Работа</w:t>
            </w:r>
            <w:r>
              <w:rPr>
                <w:spacing w:val="-2"/>
                <w:sz w:val="24"/>
              </w:rPr>
              <w:t xml:space="preserve"> </w:t>
            </w:r>
            <w:r>
              <w:rPr>
                <w:sz w:val="24"/>
              </w:rPr>
              <w:t>с</w:t>
            </w:r>
            <w:r>
              <w:rPr>
                <w:spacing w:val="-2"/>
                <w:sz w:val="24"/>
              </w:rPr>
              <w:t xml:space="preserve"> </w:t>
            </w:r>
            <w:r>
              <w:rPr>
                <w:sz w:val="24"/>
              </w:rPr>
              <w:t>книгами</w:t>
            </w:r>
            <w:r>
              <w:rPr>
                <w:spacing w:val="-1"/>
                <w:sz w:val="24"/>
              </w:rPr>
              <w:t xml:space="preserve"> </w:t>
            </w:r>
            <w:r>
              <w:rPr>
                <w:sz w:val="24"/>
              </w:rPr>
              <w:t>о</w:t>
            </w:r>
            <w:r>
              <w:rPr>
                <w:spacing w:val="-1"/>
                <w:sz w:val="24"/>
              </w:rPr>
              <w:t xml:space="preserve"> </w:t>
            </w:r>
            <w:r>
              <w:rPr>
                <w:sz w:val="24"/>
              </w:rPr>
              <w:t>детях:</w:t>
            </w:r>
            <w:r>
              <w:rPr>
                <w:spacing w:val="-1"/>
                <w:sz w:val="24"/>
              </w:rPr>
              <w:t xml:space="preserve"> </w:t>
            </w:r>
            <w:r>
              <w:rPr>
                <w:sz w:val="24"/>
              </w:rPr>
              <w:t>составление</w:t>
            </w:r>
            <w:r>
              <w:rPr>
                <w:spacing w:val="-4"/>
                <w:sz w:val="24"/>
              </w:rPr>
              <w:t xml:space="preserve"> </w:t>
            </w:r>
            <w:r>
              <w:rPr>
                <w:spacing w:val="-2"/>
                <w:sz w:val="24"/>
              </w:rPr>
              <w:t>аннотации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spacing w:before="100"/>
              <w:rPr>
                <w:sz w:val="24"/>
              </w:rPr>
            </w:pPr>
            <w:r>
              <w:rPr>
                <w:sz w:val="24"/>
              </w:rPr>
              <w:t>Произведения</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животных.</w:t>
            </w:r>
            <w:r>
              <w:rPr>
                <w:spacing w:val="40"/>
                <w:sz w:val="24"/>
              </w:rPr>
              <w:t xml:space="preserve"> </w:t>
            </w:r>
            <w:r>
              <w:rPr>
                <w:sz w:val="24"/>
              </w:rPr>
              <w:t>Главная</w:t>
            </w:r>
            <w:r>
              <w:rPr>
                <w:spacing w:val="40"/>
                <w:sz w:val="24"/>
              </w:rPr>
              <w:t xml:space="preserve"> </w:t>
            </w:r>
            <w:r>
              <w:rPr>
                <w:sz w:val="24"/>
              </w:rPr>
              <w:t>мысль (идея) рассказа "Барсучий нос"</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4" w:line="237" w:lineRule="auto"/>
              <w:rPr>
                <w:sz w:val="24"/>
              </w:rPr>
            </w:pPr>
            <w:r>
              <w:rPr>
                <w:sz w:val="24"/>
              </w:rPr>
              <w:t>Работа</w:t>
            </w:r>
            <w:r>
              <w:rPr>
                <w:spacing w:val="32"/>
                <w:sz w:val="24"/>
              </w:rPr>
              <w:t xml:space="preserve"> </w:t>
            </w:r>
            <w:r>
              <w:rPr>
                <w:sz w:val="24"/>
              </w:rPr>
              <w:t>с</w:t>
            </w:r>
            <w:r>
              <w:rPr>
                <w:spacing w:val="36"/>
                <w:sz w:val="24"/>
              </w:rPr>
              <w:t xml:space="preserve"> </w:t>
            </w:r>
            <w:r>
              <w:rPr>
                <w:sz w:val="24"/>
              </w:rPr>
              <w:t>рассказом</w:t>
            </w:r>
            <w:r>
              <w:rPr>
                <w:spacing w:val="34"/>
                <w:sz w:val="24"/>
              </w:rPr>
              <w:t xml:space="preserve"> </w:t>
            </w:r>
            <w:r>
              <w:rPr>
                <w:sz w:val="24"/>
              </w:rPr>
              <w:t>К.Г.</w:t>
            </w:r>
            <w:r>
              <w:rPr>
                <w:spacing w:val="34"/>
                <w:sz w:val="24"/>
              </w:rPr>
              <w:t xml:space="preserve"> </w:t>
            </w:r>
            <w:r>
              <w:rPr>
                <w:sz w:val="24"/>
              </w:rPr>
              <w:t>Паустовского</w:t>
            </w:r>
            <w:r>
              <w:rPr>
                <w:spacing w:val="34"/>
                <w:sz w:val="24"/>
              </w:rPr>
              <w:t xml:space="preserve"> </w:t>
            </w:r>
            <w:r>
              <w:rPr>
                <w:sz w:val="24"/>
              </w:rPr>
              <w:t>"Кот-ворюга":</w:t>
            </w:r>
            <w:r>
              <w:rPr>
                <w:spacing w:val="37"/>
                <w:sz w:val="24"/>
              </w:rPr>
              <w:t xml:space="preserve"> </w:t>
            </w:r>
            <w:r>
              <w:rPr>
                <w:sz w:val="24"/>
              </w:rPr>
              <w:t>анализ</w:t>
            </w:r>
            <w:r>
              <w:rPr>
                <w:spacing w:val="33"/>
                <w:sz w:val="24"/>
              </w:rPr>
              <w:t xml:space="preserve"> </w:t>
            </w:r>
            <w:r>
              <w:rPr>
                <w:sz w:val="24"/>
              </w:rPr>
              <w:t>композиции, составление плана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spacing w:before="104" w:line="237" w:lineRule="auto"/>
              <w:ind w:right="50"/>
              <w:rPr>
                <w:sz w:val="24"/>
              </w:rPr>
            </w:pPr>
            <w:r>
              <w:rPr>
                <w:sz w:val="24"/>
              </w:rPr>
              <w:t>Составление портрета героя-животного в рассказе К.Г. Паустовского "Кот-</w:t>
            </w:r>
            <w:r>
              <w:rPr>
                <w:spacing w:val="-2"/>
                <w:sz w:val="24"/>
              </w:rPr>
              <w:t>ворюга"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3" w:line="237" w:lineRule="auto"/>
              <w:rPr>
                <w:sz w:val="24"/>
              </w:rPr>
            </w:pPr>
            <w:r>
              <w:rPr>
                <w:sz w:val="24"/>
              </w:rPr>
              <w:t>Раскрытие</w:t>
            </w:r>
            <w:r>
              <w:rPr>
                <w:spacing w:val="80"/>
                <w:sz w:val="24"/>
              </w:rPr>
              <w:t xml:space="preserve"> </w:t>
            </w:r>
            <w:r>
              <w:rPr>
                <w:sz w:val="24"/>
              </w:rPr>
              <w:t>темы</w:t>
            </w:r>
            <w:r>
              <w:rPr>
                <w:spacing w:val="80"/>
                <w:sz w:val="24"/>
              </w:rPr>
              <w:t xml:space="preserve"> </w:t>
            </w:r>
            <w:r>
              <w:rPr>
                <w:sz w:val="24"/>
              </w:rPr>
              <w:t>взаимоотношения</w:t>
            </w:r>
            <w:r>
              <w:rPr>
                <w:spacing w:val="80"/>
                <w:sz w:val="24"/>
              </w:rPr>
              <w:t xml:space="preserve"> </w:t>
            </w:r>
            <w:r>
              <w:rPr>
                <w:sz w:val="24"/>
              </w:rPr>
              <w:t>человека</w:t>
            </w:r>
            <w:r>
              <w:rPr>
                <w:spacing w:val="80"/>
                <w:sz w:val="24"/>
              </w:rPr>
              <w:t xml:space="preserve"> </w:t>
            </w:r>
            <w:r>
              <w:rPr>
                <w:sz w:val="24"/>
              </w:rPr>
              <w:t>и</w:t>
            </w:r>
            <w:r>
              <w:rPr>
                <w:spacing w:val="80"/>
                <w:sz w:val="24"/>
              </w:rPr>
              <w:t xml:space="preserve"> </w:t>
            </w:r>
            <w:r>
              <w:rPr>
                <w:sz w:val="24"/>
              </w:rPr>
              <w:t>животного</w:t>
            </w:r>
            <w:r>
              <w:rPr>
                <w:spacing w:val="80"/>
                <w:sz w:val="24"/>
              </w:rPr>
              <w:t xml:space="preserve"> </w:t>
            </w:r>
            <w:r>
              <w:rPr>
                <w:sz w:val="24"/>
              </w:rPr>
              <w:t>на</w:t>
            </w:r>
            <w:r>
              <w:rPr>
                <w:spacing w:val="80"/>
                <w:sz w:val="24"/>
              </w:rPr>
              <w:t xml:space="preserve"> </w:t>
            </w:r>
            <w:r>
              <w:rPr>
                <w:sz w:val="24"/>
              </w:rPr>
              <w:t>примере рассказа К.Г. Паустовского "Заячьи лапы"</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2"/>
              <w:rPr>
                <w:sz w:val="24"/>
              </w:rPr>
            </w:pPr>
            <w:r>
              <w:rPr>
                <w:sz w:val="24"/>
              </w:rPr>
              <w:t>Особенности</w:t>
            </w:r>
            <w:r>
              <w:rPr>
                <w:spacing w:val="40"/>
                <w:sz w:val="24"/>
              </w:rPr>
              <w:t xml:space="preserve"> </w:t>
            </w:r>
            <w:r>
              <w:rPr>
                <w:sz w:val="24"/>
              </w:rPr>
              <w:t>композиции</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 К.Г. Паустовского "Заячьи лапы"</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rPr>
                <w:sz w:val="24"/>
              </w:rPr>
            </w:pPr>
            <w:r>
              <w:rPr>
                <w:sz w:val="24"/>
              </w:rPr>
              <w:t>Создание характеров героев-животных в рассказах писателей. На примере рассказа М.М. Пришвина "Выскочка"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Рассказы</w:t>
            </w:r>
            <w:r>
              <w:rPr>
                <w:spacing w:val="40"/>
                <w:sz w:val="24"/>
              </w:rPr>
              <w:t xml:space="preserve"> </w:t>
            </w:r>
            <w:r>
              <w:rPr>
                <w:sz w:val="24"/>
              </w:rPr>
              <w:t>писателей-натуралистов</w:t>
            </w:r>
            <w:r>
              <w:rPr>
                <w:spacing w:val="40"/>
                <w:sz w:val="24"/>
              </w:rPr>
              <w:t xml:space="preserve"> </w:t>
            </w:r>
            <w:r>
              <w:rPr>
                <w:sz w:val="24"/>
              </w:rPr>
              <w:t>о</w:t>
            </w:r>
            <w:r>
              <w:rPr>
                <w:spacing w:val="40"/>
                <w:sz w:val="24"/>
              </w:rPr>
              <w:t xml:space="preserve"> </w:t>
            </w:r>
            <w:r>
              <w:rPr>
                <w:sz w:val="24"/>
              </w:rPr>
              <w:t>заботливом</w:t>
            </w:r>
            <w:r>
              <w:rPr>
                <w:spacing w:val="40"/>
                <w:sz w:val="24"/>
              </w:rPr>
              <w:t xml:space="preserve"> </w:t>
            </w:r>
            <w:r>
              <w:rPr>
                <w:sz w:val="24"/>
              </w:rPr>
              <w:t>и</w:t>
            </w:r>
            <w:r>
              <w:rPr>
                <w:spacing w:val="40"/>
                <w:sz w:val="24"/>
              </w:rPr>
              <w:t xml:space="preserve"> </w:t>
            </w:r>
            <w:r>
              <w:rPr>
                <w:sz w:val="24"/>
              </w:rPr>
              <w:t>бережном</w:t>
            </w:r>
            <w:r>
              <w:rPr>
                <w:spacing w:val="40"/>
                <w:sz w:val="24"/>
              </w:rPr>
              <w:t xml:space="preserve"> </w:t>
            </w:r>
            <w:r>
              <w:rPr>
                <w:sz w:val="24"/>
              </w:rPr>
              <w:t>отношении человека к животным к природе родного края</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spacing w:before="105" w:line="237" w:lineRule="auto"/>
              <w:rPr>
                <w:sz w:val="24"/>
              </w:rPr>
            </w:pPr>
            <w:r>
              <w:rPr>
                <w:sz w:val="24"/>
              </w:rPr>
              <w:t>Тематическое</w:t>
            </w:r>
            <w:r>
              <w:rPr>
                <w:spacing w:val="-2"/>
                <w:sz w:val="24"/>
              </w:rPr>
              <w:t xml:space="preserve"> </w:t>
            </w:r>
            <w:r>
              <w:rPr>
                <w:sz w:val="24"/>
              </w:rPr>
              <w:t>повторение</w:t>
            </w:r>
            <w:r>
              <w:rPr>
                <w:spacing w:val="-2"/>
                <w:sz w:val="24"/>
              </w:rPr>
              <w:t xml:space="preserve"> </w:t>
            </w:r>
            <w:r>
              <w:rPr>
                <w:sz w:val="24"/>
              </w:rPr>
              <w:t>по</w:t>
            </w:r>
            <w:r>
              <w:rPr>
                <w:spacing w:val="-3"/>
                <w:sz w:val="24"/>
              </w:rPr>
              <w:t xml:space="preserve"> </w:t>
            </w:r>
            <w:r>
              <w:rPr>
                <w:sz w:val="24"/>
              </w:rPr>
              <w:t>итогам</w:t>
            </w:r>
            <w:r>
              <w:rPr>
                <w:spacing w:val="-1"/>
                <w:sz w:val="24"/>
              </w:rPr>
              <w:t xml:space="preserve"> </w:t>
            </w:r>
            <w:r>
              <w:rPr>
                <w:sz w:val="24"/>
              </w:rPr>
              <w:t>раздела</w:t>
            </w:r>
            <w:r>
              <w:rPr>
                <w:spacing w:val="-2"/>
                <w:sz w:val="24"/>
              </w:rPr>
              <w:t xml:space="preserve"> </w:t>
            </w:r>
            <w:r>
              <w:rPr>
                <w:sz w:val="24"/>
              </w:rPr>
              <w:t>"Взаимоотношения</w:t>
            </w:r>
            <w:r>
              <w:rPr>
                <w:spacing w:val="-3"/>
                <w:sz w:val="24"/>
              </w:rPr>
              <w:t xml:space="preserve"> </w:t>
            </w:r>
            <w:r>
              <w:rPr>
                <w:sz w:val="24"/>
              </w:rPr>
              <w:t>человека</w:t>
            </w:r>
            <w:r>
              <w:rPr>
                <w:spacing w:val="-2"/>
                <w:sz w:val="24"/>
              </w:rPr>
              <w:t xml:space="preserve"> </w:t>
            </w:r>
            <w:r>
              <w:rPr>
                <w:sz w:val="24"/>
              </w:rPr>
              <w:t xml:space="preserve">и </w:t>
            </w:r>
            <w:r>
              <w:rPr>
                <w:spacing w:val="-2"/>
                <w:sz w:val="24"/>
              </w:rPr>
              <w:t>животных"</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spacing w:before="105" w:line="237" w:lineRule="auto"/>
              <w:rPr>
                <w:sz w:val="24"/>
              </w:rPr>
            </w:pPr>
            <w:r>
              <w:rPr>
                <w:sz w:val="24"/>
              </w:rPr>
              <w:t>Составление</w:t>
            </w:r>
            <w:r>
              <w:rPr>
                <w:spacing w:val="-5"/>
                <w:sz w:val="24"/>
              </w:rPr>
              <w:t xml:space="preserve"> </w:t>
            </w:r>
            <w:r>
              <w:rPr>
                <w:sz w:val="24"/>
              </w:rPr>
              <w:t>устного</w:t>
            </w:r>
            <w:r>
              <w:rPr>
                <w:spacing w:val="-4"/>
                <w:sz w:val="24"/>
              </w:rPr>
              <w:t xml:space="preserve"> </w:t>
            </w:r>
            <w:r>
              <w:rPr>
                <w:sz w:val="24"/>
              </w:rPr>
              <w:t>рассказа</w:t>
            </w:r>
            <w:r>
              <w:rPr>
                <w:spacing w:val="-3"/>
                <w:sz w:val="24"/>
              </w:rPr>
              <w:t xml:space="preserve"> </w:t>
            </w:r>
            <w:r>
              <w:rPr>
                <w:sz w:val="24"/>
              </w:rPr>
              <w:t>"Любовь</w:t>
            </w:r>
            <w:r>
              <w:rPr>
                <w:spacing w:val="-4"/>
                <w:sz w:val="24"/>
              </w:rPr>
              <w:t xml:space="preserve"> </w:t>
            </w:r>
            <w:r>
              <w:rPr>
                <w:sz w:val="24"/>
              </w:rPr>
              <w:t>и</w:t>
            </w:r>
            <w:r>
              <w:rPr>
                <w:spacing w:val="-3"/>
                <w:sz w:val="24"/>
              </w:rPr>
              <w:t xml:space="preserve"> </w:t>
            </w:r>
            <w:r>
              <w:rPr>
                <w:sz w:val="24"/>
              </w:rPr>
              <w:t>забота</w:t>
            </w:r>
            <w:r>
              <w:rPr>
                <w:spacing w:val="-5"/>
                <w:sz w:val="24"/>
              </w:rPr>
              <w:t xml:space="preserve"> </w:t>
            </w:r>
            <w:r>
              <w:rPr>
                <w:sz w:val="24"/>
              </w:rPr>
              <w:t>о</w:t>
            </w:r>
            <w:r>
              <w:rPr>
                <w:spacing w:val="-2"/>
                <w:sz w:val="24"/>
              </w:rPr>
              <w:t xml:space="preserve"> </w:t>
            </w:r>
            <w:r>
              <w:rPr>
                <w:sz w:val="24"/>
              </w:rPr>
              <w:t>братьях</w:t>
            </w:r>
            <w:r>
              <w:rPr>
                <w:spacing w:val="-4"/>
                <w:sz w:val="24"/>
              </w:rPr>
              <w:t xml:space="preserve"> </w:t>
            </w:r>
            <w:r>
              <w:rPr>
                <w:sz w:val="24"/>
              </w:rPr>
              <w:t>наших</w:t>
            </w:r>
            <w:r>
              <w:rPr>
                <w:spacing w:val="-4"/>
                <w:sz w:val="24"/>
              </w:rPr>
              <w:t xml:space="preserve"> </w:t>
            </w:r>
            <w:r>
              <w:rPr>
                <w:sz w:val="24"/>
              </w:rPr>
              <w:t>меньших" по изученным произведениям</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4" w:line="237" w:lineRule="auto"/>
              <w:rPr>
                <w:sz w:val="24"/>
              </w:rPr>
            </w:pPr>
            <w:r>
              <w:rPr>
                <w:sz w:val="24"/>
              </w:rPr>
              <w:t xml:space="preserve">Резервный урок. Человек и его взаимоотношения с животными в рассказах </w:t>
            </w:r>
            <w:r>
              <w:rPr>
                <w:spacing w:val="-2"/>
                <w:sz w:val="24"/>
              </w:rPr>
              <w:t>писателей</w:t>
            </w:r>
          </w:p>
        </w:tc>
      </w:tr>
      <w:tr w:rsidR="00B74A8E" w:rsidTr="00B134E7">
        <w:trPr>
          <w:trHeight w:val="754"/>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spacing w:before="102"/>
              <w:rPr>
                <w:sz w:val="24"/>
              </w:rPr>
            </w:pPr>
            <w:r>
              <w:rPr>
                <w:sz w:val="24"/>
              </w:rPr>
              <w:t>Особенности юмористических</w:t>
            </w:r>
            <w:r>
              <w:rPr>
                <w:spacing w:val="-1"/>
                <w:sz w:val="24"/>
              </w:rPr>
              <w:t xml:space="preserve"> </w:t>
            </w:r>
            <w:r>
              <w:rPr>
                <w:sz w:val="24"/>
              </w:rPr>
              <w:t>произведений</w:t>
            </w:r>
            <w:r>
              <w:rPr>
                <w:spacing w:val="-2"/>
                <w:sz w:val="24"/>
              </w:rPr>
              <w:t xml:space="preserve"> </w:t>
            </w:r>
            <w:r>
              <w:rPr>
                <w:sz w:val="24"/>
              </w:rPr>
              <w:t>Н.Н. Носова и других</w:t>
            </w:r>
            <w:r>
              <w:rPr>
                <w:spacing w:val="-1"/>
                <w:sz w:val="24"/>
              </w:rPr>
              <w:t xml:space="preserve"> </w:t>
            </w:r>
            <w:r>
              <w:rPr>
                <w:sz w:val="24"/>
              </w:rPr>
              <w:t>авторов на выбор</w:t>
            </w:r>
          </w:p>
        </w:tc>
      </w:tr>
    </w:tbl>
    <w:p w:rsidR="00B74A8E" w:rsidRDefault="00B74A8E" w:rsidP="00B74A8E">
      <w:pPr>
        <w:pStyle w:val="TableParagraph"/>
        <w:rPr>
          <w:sz w:val="24"/>
        </w:rPr>
        <w:sectPr w:rsidR="00B74A8E">
          <w:type w:val="continuous"/>
          <w:pgSz w:w="11910" w:h="16840"/>
          <w:pgMar w:top="960" w:right="425" w:bottom="101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116</w:t>
            </w:r>
          </w:p>
        </w:tc>
        <w:tc>
          <w:tcPr>
            <w:tcW w:w="7937" w:type="dxa"/>
          </w:tcPr>
          <w:p w:rsidR="00B74A8E" w:rsidRDefault="00B74A8E" w:rsidP="00B134E7">
            <w:pPr>
              <w:pStyle w:val="TableParagraph"/>
              <w:rPr>
                <w:sz w:val="24"/>
              </w:rPr>
            </w:pPr>
            <w:r>
              <w:rPr>
                <w:sz w:val="24"/>
              </w:rPr>
              <w:t xml:space="preserve">Комичность как основа сюжета рассказов Н.Н. Носова и других авторов на </w:t>
            </w:r>
            <w:r>
              <w:rPr>
                <w:spacing w:val="-4"/>
                <w:sz w:val="24"/>
              </w:rPr>
              <w:t>выбор</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rPr>
                <w:sz w:val="24"/>
              </w:rPr>
            </w:pPr>
            <w:r>
              <w:rPr>
                <w:sz w:val="24"/>
              </w:rPr>
              <w:t>Характеристика</w:t>
            </w:r>
            <w:r>
              <w:rPr>
                <w:spacing w:val="-8"/>
                <w:sz w:val="24"/>
              </w:rPr>
              <w:t xml:space="preserve"> </w:t>
            </w:r>
            <w:r>
              <w:rPr>
                <w:sz w:val="24"/>
              </w:rPr>
              <w:t>героя "Денискиных</w:t>
            </w:r>
            <w:r>
              <w:rPr>
                <w:spacing w:val="-1"/>
                <w:sz w:val="24"/>
              </w:rPr>
              <w:t xml:space="preserve"> </w:t>
            </w:r>
            <w:r>
              <w:rPr>
                <w:sz w:val="24"/>
              </w:rPr>
              <w:t>рассказов"</w:t>
            </w:r>
            <w:r>
              <w:rPr>
                <w:spacing w:val="-2"/>
                <w:sz w:val="24"/>
              </w:rPr>
              <w:t xml:space="preserve"> </w:t>
            </w:r>
            <w:r>
              <w:rPr>
                <w:sz w:val="24"/>
              </w:rPr>
              <w:t>В.Ю.</w:t>
            </w:r>
            <w:r>
              <w:rPr>
                <w:spacing w:val="-1"/>
                <w:sz w:val="24"/>
              </w:rPr>
              <w:t xml:space="preserve"> </w:t>
            </w:r>
            <w:r>
              <w:rPr>
                <w:spacing w:val="-2"/>
                <w:sz w:val="24"/>
              </w:rPr>
              <w:t>Драгунского</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tabs>
                <w:tab w:val="left" w:pos="1340"/>
                <w:tab w:val="left" w:pos="3436"/>
                <w:tab w:val="left" w:pos="4422"/>
                <w:tab w:val="left" w:pos="6592"/>
              </w:tabs>
              <w:spacing w:before="100"/>
              <w:ind w:right="51"/>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0"/>
              <w:rPr>
                <w:sz w:val="24"/>
              </w:rPr>
            </w:pPr>
            <w:r>
              <w:rPr>
                <w:sz w:val="24"/>
              </w:rPr>
              <w:t>Работа</w:t>
            </w:r>
            <w:r>
              <w:rPr>
                <w:spacing w:val="-3"/>
                <w:sz w:val="24"/>
              </w:rPr>
              <w:t xml:space="preserve"> </w:t>
            </w:r>
            <w:r>
              <w:rPr>
                <w:sz w:val="24"/>
              </w:rPr>
              <w:t>с</w:t>
            </w:r>
            <w:r>
              <w:rPr>
                <w:spacing w:val="-2"/>
                <w:sz w:val="24"/>
              </w:rPr>
              <w:t xml:space="preserve"> </w:t>
            </w:r>
            <w:r>
              <w:rPr>
                <w:sz w:val="24"/>
              </w:rPr>
              <w:t>детскими</w:t>
            </w:r>
            <w:r>
              <w:rPr>
                <w:spacing w:val="-3"/>
                <w:sz w:val="24"/>
              </w:rPr>
              <w:t xml:space="preserve"> </w:t>
            </w:r>
            <w:r>
              <w:rPr>
                <w:sz w:val="24"/>
              </w:rPr>
              <w:t>книгами:</w:t>
            </w:r>
            <w:r>
              <w:rPr>
                <w:spacing w:val="-1"/>
                <w:sz w:val="24"/>
              </w:rPr>
              <w:t xml:space="preserve"> </w:t>
            </w:r>
            <w:r>
              <w:rPr>
                <w:sz w:val="24"/>
              </w:rPr>
              <w:t>авторы</w:t>
            </w:r>
            <w:r>
              <w:rPr>
                <w:spacing w:val="-2"/>
                <w:sz w:val="24"/>
              </w:rPr>
              <w:t xml:space="preserve"> </w:t>
            </w:r>
            <w:r>
              <w:rPr>
                <w:sz w:val="24"/>
              </w:rPr>
              <w:t>юмористических</w:t>
            </w:r>
            <w:r>
              <w:rPr>
                <w:spacing w:val="-1"/>
                <w:sz w:val="24"/>
              </w:rPr>
              <w:t xml:space="preserve"> </w:t>
            </w:r>
            <w:r>
              <w:rPr>
                <w:spacing w:val="-2"/>
                <w:sz w:val="24"/>
              </w:rPr>
              <w:t>рассказов</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spacing w:before="104" w:line="237" w:lineRule="auto"/>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rPr>
                <w:sz w:val="24"/>
              </w:rPr>
            </w:pPr>
            <w:r>
              <w:rPr>
                <w:sz w:val="24"/>
              </w:rPr>
              <w:t>Волшебные</w:t>
            </w:r>
            <w:r>
              <w:rPr>
                <w:spacing w:val="-1"/>
                <w:sz w:val="24"/>
              </w:rPr>
              <w:t xml:space="preserve"> </w:t>
            </w:r>
            <w:r>
              <w:rPr>
                <w:sz w:val="24"/>
              </w:rPr>
              <w:t>предметы</w:t>
            </w:r>
            <w:r>
              <w:rPr>
                <w:spacing w:val="-2"/>
                <w:sz w:val="24"/>
              </w:rPr>
              <w:t xml:space="preserve"> </w:t>
            </w:r>
            <w:r>
              <w:rPr>
                <w:sz w:val="24"/>
              </w:rPr>
              <w:t>и</w:t>
            </w:r>
            <w:r>
              <w:rPr>
                <w:spacing w:val="-1"/>
                <w:sz w:val="24"/>
              </w:rPr>
              <w:t xml:space="preserve"> </w:t>
            </w:r>
            <w:r>
              <w:rPr>
                <w:sz w:val="24"/>
              </w:rPr>
              <w:t>помощники</w:t>
            </w:r>
            <w:r>
              <w:rPr>
                <w:spacing w:val="-3"/>
                <w:sz w:val="24"/>
              </w:rPr>
              <w:t xml:space="preserve"> </w:t>
            </w:r>
            <w:r>
              <w:rPr>
                <w:sz w:val="24"/>
              </w:rPr>
              <w:t>в</w:t>
            </w:r>
            <w:r>
              <w:rPr>
                <w:spacing w:val="-1"/>
                <w:sz w:val="24"/>
              </w:rPr>
              <w:t xml:space="preserve"> </w:t>
            </w:r>
            <w:r>
              <w:rPr>
                <w:sz w:val="24"/>
              </w:rPr>
              <w:t>литературных</w:t>
            </w:r>
            <w:r>
              <w:rPr>
                <w:spacing w:val="-1"/>
                <w:sz w:val="24"/>
              </w:rPr>
              <w:t xml:space="preserve"> </w:t>
            </w:r>
            <w:r>
              <w:rPr>
                <w:sz w:val="24"/>
              </w:rPr>
              <w:t>сказках</w:t>
            </w:r>
            <w:r>
              <w:rPr>
                <w:spacing w:val="-2"/>
                <w:sz w:val="24"/>
              </w:rPr>
              <w:t xml:space="preserve"> </w:t>
            </w:r>
            <w:r>
              <w:rPr>
                <w:sz w:val="24"/>
              </w:rPr>
              <w:t>Ш.</w:t>
            </w:r>
            <w:r>
              <w:rPr>
                <w:spacing w:val="-1"/>
                <w:sz w:val="24"/>
              </w:rPr>
              <w:t xml:space="preserve"> </w:t>
            </w:r>
            <w:r>
              <w:rPr>
                <w:spacing w:val="-2"/>
                <w:sz w:val="24"/>
              </w:rPr>
              <w:t>Перро</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rPr>
                <w:sz w:val="24"/>
              </w:rPr>
            </w:pPr>
            <w:r>
              <w:rPr>
                <w:sz w:val="24"/>
              </w:rPr>
              <w:t>Особенности</w:t>
            </w:r>
            <w:r>
              <w:rPr>
                <w:spacing w:val="-4"/>
                <w:sz w:val="24"/>
              </w:rPr>
              <w:t xml:space="preserve"> </w:t>
            </w:r>
            <w:r>
              <w:rPr>
                <w:sz w:val="24"/>
              </w:rPr>
              <w:t>литературных</w:t>
            </w:r>
            <w:r>
              <w:rPr>
                <w:spacing w:val="-2"/>
                <w:sz w:val="24"/>
              </w:rPr>
              <w:t xml:space="preserve"> </w:t>
            </w:r>
            <w:r>
              <w:rPr>
                <w:sz w:val="24"/>
              </w:rPr>
              <w:t>сказок</w:t>
            </w:r>
            <w:r>
              <w:rPr>
                <w:spacing w:val="-1"/>
                <w:sz w:val="24"/>
              </w:rPr>
              <w:t xml:space="preserve"> </w:t>
            </w:r>
            <w:r>
              <w:rPr>
                <w:sz w:val="24"/>
              </w:rPr>
              <w:t>Х.-К.</w:t>
            </w:r>
            <w:r>
              <w:rPr>
                <w:spacing w:val="-2"/>
                <w:sz w:val="24"/>
              </w:rPr>
              <w:t xml:space="preserve"> </w:t>
            </w:r>
            <w:r>
              <w:rPr>
                <w:sz w:val="24"/>
              </w:rPr>
              <w:t>Андерсена</w:t>
            </w:r>
            <w:r>
              <w:rPr>
                <w:spacing w:val="-1"/>
                <w:sz w:val="24"/>
              </w:rPr>
              <w:t xml:space="preserve"> </w:t>
            </w:r>
            <w:r>
              <w:rPr>
                <w:sz w:val="24"/>
              </w:rPr>
              <w:t>(сюжет,</w:t>
            </w:r>
            <w:r>
              <w:rPr>
                <w:spacing w:val="-2"/>
                <w:sz w:val="24"/>
              </w:rPr>
              <w:t xml:space="preserve"> </w:t>
            </w:r>
            <w:r>
              <w:rPr>
                <w:sz w:val="24"/>
              </w:rPr>
              <w:t>язык,</w:t>
            </w:r>
            <w:r>
              <w:rPr>
                <w:spacing w:val="-1"/>
                <w:sz w:val="24"/>
              </w:rPr>
              <w:t xml:space="preserve"> </w:t>
            </w:r>
            <w:r>
              <w:rPr>
                <w:spacing w:val="-2"/>
                <w:sz w:val="24"/>
              </w:rPr>
              <w:t>герои)</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rPr>
                <w:sz w:val="24"/>
              </w:rPr>
            </w:pPr>
            <w:r>
              <w:rPr>
                <w:sz w:val="24"/>
              </w:rPr>
              <w:t>Особенности</w:t>
            </w:r>
            <w:r>
              <w:rPr>
                <w:spacing w:val="40"/>
                <w:sz w:val="24"/>
              </w:rPr>
              <w:t xml:space="preserve"> </w:t>
            </w:r>
            <w:r>
              <w:rPr>
                <w:sz w:val="24"/>
              </w:rPr>
              <w:t>авторских</w:t>
            </w:r>
            <w:r>
              <w:rPr>
                <w:spacing w:val="40"/>
                <w:sz w:val="24"/>
              </w:rPr>
              <w:t xml:space="preserve"> </w:t>
            </w:r>
            <w:r>
              <w:rPr>
                <w:sz w:val="24"/>
              </w:rPr>
              <w:t>сказок:</w:t>
            </w:r>
            <w:r>
              <w:rPr>
                <w:spacing w:val="40"/>
                <w:sz w:val="24"/>
              </w:rPr>
              <w:t xml:space="preserve"> </w:t>
            </w:r>
            <w:r>
              <w:rPr>
                <w:sz w:val="24"/>
              </w:rPr>
              <w:t>раскрытие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композиция, герои. На примере сказок Р. Киплинга</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tabs>
                <w:tab w:val="left" w:pos="2202"/>
                <w:tab w:val="left" w:pos="3364"/>
                <w:tab w:val="left" w:pos="3740"/>
                <w:tab w:val="left" w:pos="5032"/>
                <w:tab w:val="left" w:pos="5394"/>
                <w:tab w:val="left" w:pos="6628"/>
              </w:tabs>
              <w:spacing w:before="100"/>
              <w:ind w:right="51"/>
              <w:rPr>
                <w:sz w:val="24"/>
              </w:rPr>
            </w:pPr>
            <w:r>
              <w:rPr>
                <w:spacing w:val="-2"/>
                <w:sz w:val="24"/>
              </w:rPr>
              <w:t>Взаимоотношения</w:t>
            </w:r>
            <w:r>
              <w:rPr>
                <w:sz w:val="24"/>
              </w:rPr>
              <w:tab/>
            </w:r>
            <w:r>
              <w:rPr>
                <w:spacing w:val="-2"/>
                <w:sz w:val="24"/>
              </w:rPr>
              <w:t>человека</w:t>
            </w:r>
            <w:r>
              <w:rPr>
                <w:sz w:val="24"/>
              </w:rPr>
              <w:tab/>
            </w:r>
            <w:r>
              <w:rPr>
                <w:spacing w:val="-10"/>
                <w:sz w:val="24"/>
              </w:rPr>
              <w:t>и</w:t>
            </w:r>
            <w:r>
              <w:rPr>
                <w:sz w:val="24"/>
              </w:rPr>
              <w:tab/>
            </w:r>
            <w:r>
              <w:rPr>
                <w:spacing w:val="-2"/>
                <w:sz w:val="24"/>
              </w:rPr>
              <w:t>животных</w:t>
            </w:r>
            <w:r>
              <w:rPr>
                <w:sz w:val="24"/>
              </w:rPr>
              <w:tab/>
            </w:r>
            <w:r>
              <w:rPr>
                <w:spacing w:val="-10"/>
                <w:sz w:val="24"/>
              </w:rPr>
              <w:t>в</w:t>
            </w:r>
            <w:r>
              <w:rPr>
                <w:sz w:val="24"/>
              </w:rPr>
              <w:tab/>
            </w:r>
            <w:r>
              <w:rPr>
                <w:spacing w:val="-2"/>
                <w:sz w:val="24"/>
              </w:rPr>
              <w:t>рассказах</w:t>
            </w:r>
            <w:r>
              <w:rPr>
                <w:sz w:val="24"/>
              </w:rPr>
              <w:tab/>
            </w:r>
            <w:r>
              <w:rPr>
                <w:spacing w:val="-2"/>
                <w:sz w:val="24"/>
              </w:rPr>
              <w:t xml:space="preserve">зарубежных </w:t>
            </w:r>
            <w:r>
              <w:rPr>
                <w:sz w:val="24"/>
              </w:rPr>
              <w:t>писателей. На примере рассказа Джека Лондона "Бурый волк"</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125</w:t>
            </w:r>
          </w:p>
        </w:tc>
        <w:tc>
          <w:tcPr>
            <w:tcW w:w="7937" w:type="dxa"/>
          </w:tcPr>
          <w:p w:rsidR="00B74A8E" w:rsidRDefault="00B74A8E" w:rsidP="00B134E7">
            <w:pPr>
              <w:pStyle w:val="TableParagraph"/>
              <w:spacing w:before="100"/>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рассказа Джека Лондона "Бурый волк"</w:t>
            </w:r>
          </w:p>
        </w:tc>
      </w:tr>
      <w:tr w:rsidR="00B74A8E" w:rsidTr="00B134E7">
        <w:trPr>
          <w:trHeight w:val="756"/>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spacing w:before="104" w:line="237" w:lineRule="auto"/>
              <w:rPr>
                <w:sz w:val="24"/>
              </w:rPr>
            </w:pPr>
            <w:r>
              <w:rPr>
                <w:sz w:val="24"/>
              </w:rPr>
              <w:t>Средства</w:t>
            </w:r>
            <w:r>
              <w:rPr>
                <w:spacing w:val="80"/>
                <w:sz w:val="24"/>
              </w:rPr>
              <w:t xml:space="preserve"> </w:t>
            </w:r>
            <w:r>
              <w:rPr>
                <w:sz w:val="24"/>
              </w:rPr>
              <w:t>создания</w:t>
            </w:r>
            <w:r>
              <w:rPr>
                <w:spacing w:val="80"/>
                <w:sz w:val="24"/>
              </w:rPr>
              <w:t xml:space="preserve"> </w:t>
            </w:r>
            <w:r>
              <w:rPr>
                <w:sz w:val="24"/>
              </w:rPr>
              <w:t>образов</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рассказах</w:t>
            </w:r>
            <w:r>
              <w:rPr>
                <w:spacing w:val="80"/>
                <w:sz w:val="24"/>
              </w:rPr>
              <w:t xml:space="preserve"> </w:t>
            </w:r>
            <w:r>
              <w:rPr>
                <w:sz w:val="24"/>
              </w:rPr>
              <w:t>зарубежных писателей. На примере рассказа Э. Сетон-Томпсона "Чинк"</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tabs>
                <w:tab w:val="left" w:pos="1372"/>
                <w:tab w:val="left" w:pos="3983"/>
                <w:tab w:val="left" w:pos="5116"/>
                <w:tab w:val="left" w:pos="6244"/>
                <w:tab w:val="left" w:pos="6592"/>
              </w:tabs>
              <w:spacing w:before="104" w:line="237" w:lineRule="auto"/>
              <w:ind w:right="49"/>
              <w:rPr>
                <w:sz w:val="24"/>
              </w:rPr>
            </w:pPr>
            <w:r>
              <w:rPr>
                <w:spacing w:val="-2"/>
                <w:sz w:val="24"/>
              </w:rPr>
              <w:t>Осознание</w:t>
            </w:r>
            <w:r>
              <w:rPr>
                <w:sz w:val="24"/>
              </w:rPr>
              <w:tab/>
            </w:r>
            <w:r>
              <w:rPr>
                <w:spacing w:val="-2"/>
                <w:sz w:val="24"/>
              </w:rPr>
              <w:t>нравственно-этических</w:t>
            </w:r>
            <w:r>
              <w:rPr>
                <w:sz w:val="24"/>
              </w:rPr>
              <w:tab/>
            </w:r>
            <w:r>
              <w:rPr>
                <w:spacing w:val="-2"/>
                <w:sz w:val="24"/>
              </w:rPr>
              <w:t>понятий:</w:t>
            </w:r>
            <w:r>
              <w:rPr>
                <w:sz w:val="24"/>
              </w:rPr>
              <w:tab/>
            </w:r>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3" w:line="237" w:lineRule="auto"/>
              <w:rPr>
                <w:sz w:val="24"/>
              </w:rPr>
            </w:pPr>
            <w:r>
              <w:rPr>
                <w:sz w:val="24"/>
              </w:rPr>
              <w:t>Расширение</w:t>
            </w:r>
            <w:r>
              <w:rPr>
                <w:spacing w:val="-9"/>
                <w:sz w:val="24"/>
              </w:rPr>
              <w:t xml:space="preserve"> </w:t>
            </w:r>
            <w:r>
              <w:rPr>
                <w:sz w:val="24"/>
              </w:rPr>
              <w:t>знаний</w:t>
            </w:r>
            <w:r>
              <w:rPr>
                <w:spacing w:val="-4"/>
                <w:sz w:val="24"/>
              </w:rPr>
              <w:t xml:space="preserve"> </w:t>
            </w:r>
            <w:r>
              <w:rPr>
                <w:sz w:val="24"/>
              </w:rPr>
              <w:t>о</w:t>
            </w:r>
            <w:r>
              <w:rPr>
                <w:spacing w:val="-5"/>
                <w:sz w:val="24"/>
              </w:rPr>
              <w:t xml:space="preserve"> </w:t>
            </w:r>
            <w:r>
              <w:rPr>
                <w:sz w:val="24"/>
              </w:rPr>
              <w:t>писателях,</w:t>
            </w:r>
            <w:r>
              <w:rPr>
                <w:spacing w:val="-5"/>
                <w:sz w:val="24"/>
              </w:rPr>
              <w:t xml:space="preserve"> </w:t>
            </w:r>
            <w:r>
              <w:rPr>
                <w:sz w:val="24"/>
              </w:rPr>
              <w:t>как</w:t>
            </w:r>
            <w:r>
              <w:rPr>
                <w:spacing w:val="-7"/>
                <w:sz w:val="24"/>
              </w:rPr>
              <w:t xml:space="preserve"> </w:t>
            </w:r>
            <w:r>
              <w:rPr>
                <w:sz w:val="24"/>
              </w:rPr>
              <w:t>переводчиках</w:t>
            </w:r>
            <w:r>
              <w:rPr>
                <w:spacing w:val="-5"/>
                <w:sz w:val="24"/>
              </w:rPr>
              <w:t xml:space="preserve"> </w:t>
            </w:r>
            <w:r>
              <w:rPr>
                <w:sz w:val="24"/>
              </w:rPr>
              <w:t>зарубежной</w:t>
            </w:r>
            <w:r>
              <w:rPr>
                <w:spacing w:val="-4"/>
                <w:sz w:val="24"/>
              </w:rPr>
              <w:t xml:space="preserve"> </w:t>
            </w:r>
            <w:r>
              <w:rPr>
                <w:sz w:val="24"/>
              </w:rPr>
              <w:t>литературы. На примере переводов С.Я. Маршака, К.И. Чуковского, Б.В. Заходера</w:t>
            </w:r>
          </w:p>
        </w:tc>
      </w:tr>
      <w:tr w:rsidR="00B74A8E" w:rsidTr="00B134E7">
        <w:trPr>
          <w:trHeight w:val="479"/>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2"/>
              <w:rPr>
                <w:sz w:val="24"/>
              </w:rPr>
            </w:pPr>
            <w:r>
              <w:rPr>
                <w:sz w:val="24"/>
              </w:rPr>
              <w:t>Контрольная</w:t>
            </w:r>
            <w:r>
              <w:rPr>
                <w:spacing w:val="-5"/>
                <w:sz w:val="24"/>
              </w:rPr>
              <w:t xml:space="preserve"> </w:t>
            </w:r>
            <w:r>
              <w:rPr>
                <w:sz w:val="24"/>
              </w:rPr>
              <w:t>работа</w:t>
            </w:r>
            <w:r>
              <w:rPr>
                <w:spacing w:val="-1"/>
                <w:sz w:val="24"/>
              </w:rPr>
              <w:t xml:space="preserve"> </w:t>
            </w:r>
            <w:r>
              <w:rPr>
                <w:sz w:val="24"/>
              </w:rPr>
              <w:t>по</w:t>
            </w:r>
            <w:r>
              <w:rPr>
                <w:spacing w:val="-4"/>
                <w:sz w:val="24"/>
              </w:rPr>
              <w:t xml:space="preserve"> </w:t>
            </w:r>
            <w:r>
              <w:rPr>
                <w:sz w:val="24"/>
              </w:rPr>
              <w:t>разделу</w:t>
            </w:r>
            <w:r>
              <w:rPr>
                <w:spacing w:val="-2"/>
                <w:sz w:val="24"/>
              </w:rPr>
              <w:t xml:space="preserve"> </w:t>
            </w:r>
            <w:r>
              <w:rPr>
                <w:sz w:val="24"/>
              </w:rPr>
              <w:t>"Зарубежная</w:t>
            </w:r>
            <w:r>
              <w:rPr>
                <w:spacing w:val="-2"/>
                <w:sz w:val="24"/>
              </w:rPr>
              <w:t xml:space="preserve"> литература"</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"Дружба</w:t>
            </w:r>
            <w:r>
              <w:rPr>
                <w:spacing w:val="80"/>
                <w:sz w:val="24"/>
              </w:rPr>
              <w:t xml:space="preserve"> </w:t>
            </w:r>
            <w:r>
              <w:rPr>
                <w:sz w:val="24"/>
              </w:rPr>
              <w:t>человека</w:t>
            </w:r>
            <w:r>
              <w:rPr>
                <w:spacing w:val="80"/>
                <w:sz w:val="24"/>
              </w:rPr>
              <w:t xml:space="preserve"> </w:t>
            </w:r>
            <w:r>
              <w:rPr>
                <w:sz w:val="24"/>
              </w:rPr>
              <w:t>и</w:t>
            </w:r>
            <w:r>
              <w:rPr>
                <w:spacing w:val="80"/>
                <w:sz w:val="24"/>
              </w:rPr>
              <w:t xml:space="preserve"> </w:t>
            </w:r>
            <w:r>
              <w:rPr>
                <w:sz w:val="24"/>
              </w:rPr>
              <w:t>животного" на примере изученных произведений</w:t>
            </w:r>
          </w:p>
        </w:tc>
      </w:tr>
      <w:tr w:rsidR="00B74A8E" w:rsidTr="00B134E7">
        <w:trPr>
          <w:trHeight w:val="756"/>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spacing w:before="105" w:line="237" w:lineRule="auto"/>
              <w:ind w:right="50"/>
              <w:rPr>
                <w:sz w:val="24"/>
              </w:rPr>
            </w:pPr>
            <w:r>
              <w:rPr>
                <w:sz w:val="24"/>
              </w:rPr>
              <w:t>Резервный</w:t>
            </w:r>
            <w:r>
              <w:rPr>
                <w:spacing w:val="80"/>
                <w:sz w:val="24"/>
              </w:rPr>
              <w:t xml:space="preserve"> </w:t>
            </w:r>
            <w:r>
              <w:rPr>
                <w:sz w:val="24"/>
              </w:rPr>
              <w:t>урок.</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детскими</w:t>
            </w:r>
            <w:r>
              <w:rPr>
                <w:spacing w:val="80"/>
                <w:sz w:val="24"/>
              </w:rPr>
              <w:t xml:space="preserve"> </w:t>
            </w:r>
            <w:r>
              <w:rPr>
                <w:sz w:val="24"/>
              </w:rPr>
              <w:t>книгами</w:t>
            </w:r>
            <w:r>
              <w:rPr>
                <w:spacing w:val="80"/>
                <w:sz w:val="24"/>
              </w:rPr>
              <w:t xml:space="preserve"> </w:t>
            </w:r>
            <w:r>
              <w:rPr>
                <w:sz w:val="24"/>
              </w:rPr>
              <w:t>"Зарубежные</w:t>
            </w:r>
            <w:r>
              <w:rPr>
                <w:spacing w:val="80"/>
                <w:sz w:val="24"/>
              </w:rPr>
              <w:t xml:space="preserve"> </w:t>
            </w:r>
            <w:r>
              <w:rPr>
                <w:sz w:val="24"/>
              </w:rPr>
              <w:t>писатели</w:t>
            </w:r>
            <w:r>
              <w:rPr>
                <w:spacing w:val="80"/>
                <w:sz w:val="24"/>
              </w:rPr>
              <w:t xml:space="preserve"> </w:t>
            </w:r>
            <w:r>
              <w:rPr>
                <w:sz w:val="24"/>
              </w:rPr>
              <w:t>- детям": написание отзыва</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5" w:line="237" w:lineRule="auto"/>
              <w:rPr>
                <w:sz w:val="24"/>
              </w:rPr>
            </w:pPr>
            <w:r>
              <w:rPr>
                <w:sz w:val="24"/>
              </w:rPr>
              <w:t>Резервный</w:t>
            </w:r>
            <w:r>
              <w:rPr>
                <w:spacing w:val="36"/>
                <w:sz w:val="24"/>
              </w:rPr>
              <w:t xml:space="preserve"> </w:t>
            </w:r>
            <w:r>
              <w:rPr>
                <w:sz w:val="24"/>
              </w:rPr>
              <w:t>урок.</w:t>
            </w:r>
            <w:r>
              <w:rPr>
                <w:spacing w:val="38"/>
                <w:sz w:val="24"/>
              </w:rPr>
              <w:t xml:space="preserve"> </w:t>
            </w:r>
            <w:r>
              <w:rPr>
                <w:sz w:val="24"/>
              </w:rPr>
              <w:t>Осознание</w:t>
            </w:r>
            <w:r>
              <w:rPr>
                <w:spacing w:val="37"/>
                <w:sz w:val="24"/>
              </w:rPr>
              <w:t xml:space="preserve"> </w:t>
            </w:r>
            <w:r>
              <w:rPr>
                <w:sz w:val="24"/>
              </w:rPr>
              <w:t>важности</w:t>
            </w:r>
            <w:r>
              <w:rPr>
                <w:spacing w:val="37"/>
                <w:sz w:val="24"/>
              </w:rPr>
              <w:t xml:space="preserve"> </w:t>
            </w:r>
            <w:r>
              <w:rPr>
                <w:sz w:val="24"/>
              </w:rPr>
              <w:t>читательской</w:t>
            </w:r>
            <w:r>
              <w:rPr>
                <w:spacing w:val="38"/>
                <w:sz w:val="24"/>
              </w:rPr>
              <w:t xml:space="preserve"> </w:t>
            </w:r>
            <w:r>
              <w:rPr>
                <w:sz w:val="24"/>
              </w:rPr>
              <w:t>деятельности.</w:t>
            </w:r>
            <w:r>
              <w:rPr>
                <w:spacing w:val="38"/>
                <w:sz w:val="24"/>
              </w:rPr>
              <w:t xml:space="preserve"> </w:t>
            </w:r>
            <w:r>
              <w:rPr>
                <w:sz w:val="24"/>
              </w:rPr>
              <w:t>Работа со стихотворением Б. Заходера "Что такое стихи"</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4"/>
                <w:sz w:val="24"/>
              </w:rPr>
              <w:t xml:space="preserve"> </w:t>
            </w:r>
            <w:r>
              <w:rPr>
                <w:sz w:val="24"/>
              </w:rPr>
              <w:t>по</w:t>
            </w:r>
            <w:r>
              <w:rPr>
                <w:spacing w:val="-1"/>
                <w:sz w:val="24"/>
              </w:rPr>
              <w:t xml:space="preserve"> </w:t>
            </w:r>
            <w:r>
              <w:rPr>
                <w:sz w:val="24"/>
              </w:rPr>
              <w:t>итогам</w:t>
            </w:r>
            <w:r>
              <w:rPr>
                <w:spacing w:val="-2"/>
                <w:sz w:val="24"/>
              </w:rPr>
              <w:t xml:space="preserve"> </w:t>
            </w:r>
            <w:r>
              <w:rPr>
                <w:sz w:val="24"/>
              </w:rPr>
              <w:t>изученного в</w:t>
            </w:r>
            <w:r>
              <w:rPr>
                <w:spacing w:val="-2"/>
                <w:sz w:val="24"/>
              </w:rPr>
              <w:t xml:space="preserve"> </w:t>
            </w:r>
            <w:r>
              <w:rPr>
                <w:sz w:val="24"/>
              </w:rPr>
              <w:t xml:space="preserve">3 </w:t>
            </w:r>
            <w:r>
              <w:rPr>
                <w:spacing w:val="-2"/>
                <w:sz w:val="24"/>
              </w:rPr>
              <w:t>классе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Работа</w:t>
            </w:r>
            <w:r>
              <w:rPr>
                <w:spacing w:val="-5"/>
                <w:sz w:val="24"/>
              </w:rPr>
              <w:t xml:space="preserve"> </w:t>
            </w:r>
            <w:r>
              <w:rPr>
                <w:sz w:val="24"/>
              </w:rPr>
              <w:t>с детской</w:t>
            </w:r>
            <w:r>
              <w:rPr>
                <w:spacing w:val="-3"/>
                <w:sz w:val="24"/>
              </w:rPr>
              <w:t xml:space="preserve"> </w:t>
            </w:r>
            <w:r>
              <w:rPr>
                <w:sz w:val="24"/>
              </w:rPr>
              <w:t>книгой</w:t>
            </w:r>
            <w:r>
              <w:rPr>
                <w:spacing w:val="-3"/>
                <w:sz w:val="24"/>
              </w:rPr>
              <w:t xml:space="preserve"> </w:t>
            </w:r>
            <w:r>
              <w:rPr>
                <w:sz w:val="24"/>
              </w:rPr>
              <w:t>и справочной</w:t>
            </w:r>
            <w:r>
              <w:rPr>
                <w:spacing w:val="1"/>
                <w:sz w:val="24"/>
              </w:rPr>
              <w:t xml:space="preserve"> </w:t>
            </w:r>
            <w:r>
              <w:rPr>
                <w:spacing w:val="-2"/>
                <w:sz w:val="24"/>
              </w:rPr>
              <w:t>литературой</w:t>
            </w:r>
          </w:p>
        </w:tc>
      </w:tr>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rPr>
                <w:sz w:val="24"/>
              </w:rPr>
            </w:pPr>
            <w:r>
              <w:rPr>
                <w:sz w:val="24"/>
              </w:rPr>
              <w:t>Резервный урок. Летнее чтение. Выбор книг на основе рекомендательного списка и тематического каталога</w:t>
            </w:r>
          </w:p>
        </w:tc>
      </w:tr>
      <w:tr w:rsidR="00B74A8E" w:rsidTr="00B134E7">
        <w:trPr>
          <w:trHeight w:val="488"/>
        </w:trPr>
        <w:tc>
          <w:tcPr>
            <w:tcW w:w="9071" w:type="dxa"/>
            <w:gridSpan w:val="2"/>
          </w:tcPr>
          <w:p w:rsidR="00B74A8E" w:rsidRDefault="00B74A8E" w:rsidP="00B134E7">
            <w:pPr>
              <w:pStyle w:val="TableParagraph"/>
              <w:ind w:left="60"/>
              <w:rPr>
                <w:sz w:val="24"/>
              </w:rPr>
            </w:pPr>
            <w:r>
              <w:rPr>
                <w:sz w:val="24"/>
              </w:rPr>
              <w:t>ОБЩЕЕ</w:t>
            </w:r>
            <w:r>
              <w:rPr>
                <w:spacing w:val="4"/>
                <w:sz w:val="24"/>
              </w:rPr>
              <w:t xml:space="preserve"> </w:t>
            </w:r>
            <w:r>
              <w:rPr>
                <w:sz w:val="24"/>
              </w:rPr>
              <w:t>КОЛИЧЕСТВО</w:t>
            </w:r>
            <w:r>
              <w:rPr>
                <w:spacing w:val="4"/>
                <w:sz w:val="24"/>
              </w:rPr>
              <w:t xml:space="preserve"> </w:t>
            </w:r>
            <w:r>
              <w:rPr>
                <w:sz w:val="24"/>
              </w:rPr>
              <w:t>УРОКОВ</w:t>
            </w:r>
            <w:r>
              <w:rPr>
                <w:spacing w:val="5"/>
                <w:sz w:val="24"/>
              </w:rPr>
              <w:t xml:space="preserve"> </w:t>
            </w:r>
            <w:r>
              <w:rPr>
                <w:sz w:val="24"/>
              </w:rPr>
              <w:t>ПО</w:t>
            </w:r>
            <w:r>
              <w:rPr>
                <w:spacing w:val="4"/>
                <w:sz w:val="24"/>
              </w:rPr>
              <w:t xml:space="preserve"> </w:t>
            </w:r>
            <w:r>
              <w:rPr>
                <w:sz w:val="24"/>
              </w:rPr>
              <w:t>ПРОГРАММЕ:</w:t>
            </w:r>
            <w:r>
              <w:rPr>
                <w:spacing w:val="2"/>
                <w:sz w:val="24"/>
              </w:rPr>
              <w:t xml:space="preserve"> </w:t>
            </w:r>
            <w:r>
              <w:rPr>
                <w:sz w:val="24"/>
              </w:rPr>
              <w:t>136,</w:t>
            </w:r>
            <w:r>
              <w:rPr>
                <w:spacing w:val="5"/>
                <w:sz w:val="24"/>
              </w:rPr>
              <w:t xml:space="preserve"> </w:t>
            </w:r>
            <w:r>
              <w:rPr>
                <w:sz w:val="24"/>
              </w:rPr>
              <w:t>из</w:t>
            </w:r>
            <w:r>
              <w:rPr>
                <w:spacing w:val="6"/>
                <w:sz w:val="24"/>
              </w:rPr>
              <w:t xml:space="preserve"> </w:t>
            </w:r>
            <w:r>
              <w:rPr>
                <w:sz w:val="24"/>
              </w:rPr>
              <w:t>них</w:t>
            </w:r>
            <w:r>
              <w:rPr>
                <w:spacing w:val="5"/>
                <w:sz w:val="24"/>
              </w:rPr>
              <w:t xml:space="preserve"> </w:t>
            </w:r>
            <w:r>
              <w:rPr>
                <w:sz w:val="24"/>
              </w:rPr>
              <w:t>уроков,</w:t>
            </w:r>
            <w:r>
              <w:rPr>
                <w:spacing w:val="5"/>
                <w:sz w:val="24"/>
              </w:rPr>
              <w:t xml:space="preserve"> </w:t>
            </w:r>
            <w:r>
              <w:rPr>
                <w:spacing w:val="-2"/>
                <w:sz w:val="24"/>
              </w:rPr>
              <w:t>отведенных</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p w:rsidR="00B74A8E" w:rsidRDefault="00B74A8E" w:rsidP="00B74A8E">
      <w:pPr>
        <w:ind w:left="75"/>
        <w:rPr>
          <w:sz w:val="20"/>
        </w:rPr>
      </w:pPr>
      <w:r>
        <w:rPr>
          <w:noProof/>
          <w:sz w:val="20"/>
          <w:lang w:eastAsia="ru-RU"/>
        </w:rPr>
        <w:lastRenderedPageBreak/>
        <mc:AlternateContent>
          <mc:Choice Requires="wps">
            <w:drawing>
              <wp:inline distT="0" distB="0" distL="0" distR="0" wp14:anchorId="1F20F6F3" wp14:editId="4EAE8664">
                <wp:extent cx="5760085" cy="311150"/>
                <wp:effectExtent l="9525" t="0" r="2539" b="3175"/>
                <wp:docPr id="3" name="Textbox 2"/>
                <wp:cNvGraphicFramePr/>
                <a:graphic xmlns:a="http://schemas.openxmlformats.org/drawingml/2006/main">
                  <a:graphicData uri="http://schemas.microsoft.com/office/word/2010/wordprocessingShape">
                    <wps:wsp>
                      <wps:cNvSpPr txBox="1"/>
                      <wps:spPr>
                        <a:xfrm>
                          <a:off x="0" y="0"/>
                          <a:ext cx="5760085" cy="311150"/>
                        </a:xfrm>
                        <a:prstGeom prst="rect">
                          <a:avLst/>
                        </a:prstGeom>
                        <a:ln w="6096">
                          <a:solidFill>
                            <a:srgbClr val="000000"/>
                          </a:solidFill>
                          <a:prstDash val="solid"/>
                        </a:ln>
                      </wps:spPr>
                      <wps:txbx>
                        <w:txbxContent>
                          <w:p w:rsidR="00B74A8E" w:rsidRDefault="00B74A8E" w:rsidP="00B74A8E">
                            <w:pPr>
                              <w:pStyle w:val="a3"/>
                              <w:spacing w:before="101"/>
                              <w:ind w:left="55"/>
                              <w:jc w:val="left"/>
                            </w:pPr>
                            <w:r>
                              <w:t>на</w:t>
                            </w:r>
                            <w:r>
                              <w:rPr>
                                <w:spacing w:val="-4"/>
                              </w:rPr>
                              <w:t xml:space="preserve"> </w:t>
                            </w:r>
                            <w:r>
                              <w:t>контрольные работы,</w:t>
                            </w:r>
                            <w:r>
                              <w:rPr>
                                <w:spacing w:val="-1"/>
                              </w:rPr>
                              <w:t xml:space="preserve"> </w:t>
                            </w:r>
                            <w:r>
                              <w:t>-</w:t>
                            </w:r>
                            <w:r>
                              <w:rPr>
                                <w:spacing w:val="-1"/>
                              </w:rPr>
                              <w:t xml:space="preserve"> </w:t>
                            </w:r>
                            <w:r>
                              <w:t>не</w:t>
                            </w:r>
                            <w:r>
                              <w:rPr>
                                <w:spacing w:val="-2"/>
                              </w:rPr>
                              <w:t xml:space="preserve"> </w:t>
                            </w:r>
                            <w:r>
                              <w:t>более</w:t>
                            </w:r>
                            <w:r>
                              <w:rPr>
                                <w:spacing w:val="-1"/>
                              </w:rPr>
                              <w:t xml:space="preserve"> </w:t>
                            </w:r>
                            <w:r>
                              <w:rPr>
                                <w:spacing w:val="-5"/>
                              </w:rPr>
                              <w:t>13</w:t>
                            </w:r>
                          </w:p>
                        </w:txbxContent>
                      </wps:txbx>
                      <wps:bodyPr wrap="square" lIns="0" tIns="0" rIns="0" bIns="0" rtlCol="0">
                        <a:noAutofit/>
                      </wps:bodyPr>
                    </wps:wsp>
                  </a:graphicData>
                </a:graphic>
              </wp:inline>
            </w:drawing>
          </mc:Choice>
          <mc:Fallback>
            <w:pict>
              <v:shape w14:anchorId="1F20F6F3" id="Textbox 2" o:spid="_x0000_s1027" type="#_x0000_t202" style="width:453.5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" filled="f" strokeweight=".48pt">
                <v:textbox inset="0,0,0,0">
                  <w:txbxContent>
                    <w:p w:rsidR="00B74A8E" w:rsidRDefault="00B74A8E" w:rsidP="00B74A8E">
                      <w:pPr>
                        <w:pStyle w:val="a3"/>
                        <w:spacing w:before="101"/>
                        <w:ind w:left="55"/>
                        <w:jc w:val="left"/>
                      </w:pPr>
                      <w:r>
                        <w:t>на</w:t>
                      </w:r>
                      <w:r>
                        <w:rPr>
                          <w:spacing w:val="-4"/>
                        </w:rPr>
                        <w:t xml:space="preserve"> </w:t>
                      </w:r>
                      <w:r>
                        <w:t>контрольные работы,</w:t>
                      </w:r>
                      <w:r>
                        <w:rPr>
                          <w:spacing w:val="-1"/>
                        </w:rPr>
                        <w:t xml:space="preserve"> </w:t>
                      </w:r>
                      <w:r>
                        <w:t>-</w:t>
                      </w:r>
                      <w:r>
                        <w:rPr>
                          <w:spacing w:val="-1"/>
                        </w:rPr>
                        <w:t xml:space="preserve"> </w:t>
                      </w:r>
                      <w:r>
                        <w:t>не</w:t>
                      </w:r>
                      <w:r>
                        <w:rPr>
                          <w:spacing w:val="-2"/>
                        </w:rPr>
                        <w:t xml:space="preserve"> </w:t>
                      </w:r>
                      <w:r>
                        <w:t>более</w:t>
                      </w:r>
                      <w:r>
                        <w:rPr>
                          <w:spacing w:val="-1"/>
                        </w:rPr>
                        <w:t xml:space="preserve"> </w:t>
                      </w:r>
                      <w:r>
                        <w:rPr>
                          <w:spacing w:val="-5"/>
                        </w:rPr>
                        <w:t>13</w:t>
                      </w:r>
                    </w:p>
                  </w:txbxContent>
                </v:textbox>
                <w10:anchorlock/>
              </v:shape>
            </w:pict>
          </mc:Fallback>
        </mc:AlternateContent>
      </w:r>
    </w:p>
    <w:p w:rsidR="00B74A8E" w:rsidRDefault="00B74A8E" w:rsidP="00B74A8E">
      <w:pPr>
        <w:pStyle w:val="a3"/>
        <w:spacing w:before="235"/>
        <w:jc w:val="left"/>
      </w:pPr>
      <w:r>
        <w:t>Таблица</w:t>
      </w:r>
      <w:r>
        <w:rPr>
          <w:spacing w:val="-1"/>
        </w:rPr>
        <w:t xml:space="preserve"> </w:t>
      </w:r>
      <w:r>
        <w:rPr>
          <w:spacing w:val="-5"/>
        </w:rPr>
        <w:t>4.7</w:t>
      </w:r>
    </w:p>
    <w:p w:rsidR="00B74A8E" w:rsidRDefault="00B74A8E" w:rsidP="00B74A8E">
      <w:pPr>
        <w:pStyle w:val="a3"/>
        <w:ind w:left="0"/>
        <w:jc w:val="left"/>
      </w:pPr>
    </w:p>
    <w:p w:rsidR="00B74A8E" w:rsidRDefault="00B74A8E" w:rsidP="00B74A8E">
      <w:pPr>
        <w:pStyle w:val="a3"/>
        <w:jc w:val="left"/>
      </w:pPr>
      <w:r>
        <w:t xml:space="preserve">4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100"/>
              <w:ind w:left="60"/>
              <w:rPr>
                <w:sz w:val="24"/>
              </w:rPr>
            </w:pPr>
            <w:r>
              <w:rPr>
                <w:sz w:val="24"/>
              </w:rPr>
              <w:t>N</w:t>
            </w:r>
            <w:r>
              <w:rPr>
                <w:spacing w:val="1"/>
                <w:sz w:val="24"/>
              </w:rPr>
              <w:t xml:space="preserve"> </w:t>
            </w:r>
            <w:r>
              <w:rPr>
                <w:spacing w:val="-2"/>
                <w:sz w:val="24"/>
              </w:rPr>
              <w:t>урока</w:t>
            </w:r>
          </w:p>
        </w:tc>
        <w:tc>
          <w:tcPr>
            <w:tcW w:w="7937" w:type="dxa"/>
          </w:tcPr>
          <w:p w:rsidR="00B74A8E" w:rsidRDefault="00B74A8E" w:rsidP="00B134E7">
            <w:pPr>
              <w:pStyle w:val="TableParagraph"/>
              <w:spacing w:before="100"/>
              <w:rPr>
                <w:sz w:val="24"/>
              </w:rPr>
            </w:pPr>
            <w:r>
              <w:rPr>
                <w:sz w:val="24"/>
              </w:rPr>
              <w:t>Тема</w:t>
            </w:r>
            <w:r>
              <w:rPr>
                <w:spacing w:val="-4"/>
                <w:sz w:val="24"/>
              </w:rPr>
              <w:t xml:space="preserve"> </w:t>
            </w:r>
            <w:r>
              <w:rPr>
                <w:spacing w:val="-2"/>
                <w:sz w:val="24"/>
              </w:rPr>
              <w:t>урока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1</w:t>
            </w:r>
          </w:p>
        </w:tc>
        <w:tc>
          <w:tcPr>
            <w:tcW w:w="7937" w:type="dxa"/>
          </w:tcPr>
          <w:p w:rsidR="00B74A8E" w:rsidRDefault="00B74A8E" w:rsidP="00B134E7">
            <w:pPr>
              <w:pStyle w:val="TableParagraph"/>
              <w:spacing w:before="100"/>
              <w:rPr>
                <w:sz w:val="24"/>
              </w:rPr>
            </w:pPr>
            <w:r>
              <w:rPr>
                <w:sz w:val="24"/>
              </w:rPr>
              <w:t>Раскрытие</w:t>
            </w:r>
            <w:r>
              <w:rPr>
                <w:spacing w:val="80"/>
                <w:sz w:val="24"/>
              </w:rPr>
              <w:t xml:space="preserve"> </w:t>
            </w:r>
            <w:r>
              <w:rPr>
                <w:sz w:val="24"/>
              </w:rPr>
              <w:t>главной</w:t>
            </w:r>
            <w:r>
              <w:rPr>
                <w:spacing w:val="80"/>
                <w:sz w:val="24"/>
              </w:rPr>
              <w:t xml:space="preserve"> </w:t>
            </w:r>
            <w:r>
              <w:rPr>
                <w:sz w:val="24"/>
              </w:rPr>
              <w:t>идеи</w:t>
            </w:r>
            <w:r>
              <w:rPr>
                <w:spacing w:val="80"/>
                <w:sz w:val="24"/>
              </w:rPr>
              <w:t xml:space="preserve"> </w:t>
            </w:r>
            <w:r>
              <w:rPr>
                <w:sz w:val="24"/>
              </w:rPr>
              <w:t>произведения</w:t>
            </w:r>
            <w:r>
              <w:rPr>
                <w:spacing w:val="80"/>
                <w:sz w:val="24"/>
              </w:rPr>
              <w:t xml:space="preserve"> </w:t>
            </w:r>
            <w:r>
              <w:rPr>
                <w:sz w:val="24"/>
              </w:rPr>
              <w:t>А.</w:t>
            </w:r>
            <w:r>
              <w:rPr>
                <w:spacing w:val="80"/>
                <w:sz w:val="24"/>
              </w:rPr>
              <w:t xml:space="preserve"> </w:t>
            </w:r>
            <w:r>
              <w:rPr>
                <w:sz w:val="24"/>
              </w:rPr>
              <w:t>Т</w:t>
            </w:r>
            <w:r>
              <w:rPr>
                <w:spacing w:val="80"/>
                <w:sz w:val="24"/>
              </w:rPr>
              <w:t xml:space="preserve"> </w:t>
            </w:r>
            <w:r>
              <w:rPr>
                <w:sz w:val="24"/>
              </w:rPr>
              <w:t>Твардовского</w:t>
            </w:r>
            <w:r>
              <w:rPr>
                <w:spacing w:val="80"/>
                <w:sz w:val="24"/>
              </w:rPr>
              <w:t xml:space="preserve"> </w:t>
            </w:r>
            <w:r>
              <w:rPr>
                <w:sz w:val="24"/>
              </w:rPr>
              <w:t>"О</w:t>
            </w:r>
            <w:r>
              <w:rPr>
                <w:spacing w:val="80"/>
                <w:sz w:val="24"/>
              </w:rPr>
              <w:t xml:space="preserve"> </w:t>
            </w:r>
            <w:r>
              <w:rPr>
                <w:sz w:val="24"/>
              </w:rPr>
              <w:t>Родине большой</w:t>
            </w:r>
            <w:r>
              <w:rPr>
                <w:spacing w:val="-6"/>
                <w:sz w:val="24"/>
              </w:rPr>
              <w:t xml:space="preserve"> </w:t>
            </w:r>
            <w:r>
              <w:rPr>
                <w:sz w:val="24"/>
              </w:rPr>
              <w:t>и</w:t>
            </w:r>
            <w:r>
              <w:rPr>
                <w:spacing w:val="-3"/>
                <w:sz w:val="24"/>
              </w:rPr>
              <w:t xml:space="preserve"> </w:t>
            </w:r>
            <w:r>
              <w:rPr>
                <w:sz w:val="24"/>
              </w:rPr>
              <w:t>малой"</w:t>
            </w:r>
            <w:r>
              <w:rPr>
                <w:spacing w:val="-2"/>
                <w:sz w:val="24"/>
              </w:rPr>
              <w:t xml:space="preserve"> </w:t>
            </w:r>
            <w:r>
              <w:rPr>
                <w:sz w:val="24"/>
              </w:rPr>
              <w:t>(отрывок):</w:t>
            </w:r>
            <w:r>
              <w:rPr>
                <w:spacing w:val="-1"/>
                <w:sz w:val="24"/>
              </w:rPr>
              <w:t xml:space="preserve"> </w:t>
            </w:r>
            <w:r>
              <w:rPr>
                <w:sz w:val="24"/>
              </w:rPr>
              <w:t>чувство любви</w:t>
            </w:r>
            <w:r>
              <w:rPr>
                <w:spacing w:val="-3"/>
                <w:sz w:val="24"/>
              </w:rPr>
              <w:t xml:space="preserve"> </w:t>
            </w:r>
            <w:r>
              <w:rPr>
                <w:sz w:val="24"/>
              </w:rPr>
              <w:t>к</w:t>
            </w:r>
            <w:r>
              <w:rPr>
                <w:spacing w:val="-1"/>
                <w:sz w:val="24"/>
              </w:rPr>
              <w:t xml:space="preserve"> </w:t>
            </w:r>
            <w:r>
              <w:rPr>
                <w:sz w:val="24"/>
              </w:rPr>
              <w:t>своей стране</w:t>
            </w:r>
            <w:r>
              <w:rPr>
                <w:spacing w:val="-1"/>
                <w:sz w:val="24"/>
              </w:rPr>
              <w:t xml:space="preserve"> </w:t>
            </w:r>
            <w:r>
              <w:rPr>
                <w:sz w:val="24"/>
              </w:rPr>
              <w:t>и</w:t>
            </w:r>
            <w:r>
              <w:rPr>
                <w:spacing w:val="-3"/>
                <w:sz w:val="24"/>
              </w:rPr>
              <w:t xml:space="preserve"> </w:t>
            </w:r>
            <w:r>
              <w:rPr>
                <w:sz w:val="24"/>
              </w:rPr>
              <w:t xml:space="preserve">малой </w:t>
            </w:r>
            <w:r>
              <w:rPr>
                <w:spacing w:val="-2"/>
                <w:sz w:val="24"/>
              </w:rPr>
              <w:t>родине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2</w:t>
            </w:r>
          </w:p>
        </w:tc>
        <w:tc>
          <w:tcPr>
            <w:tcW w:w="7937" w:type="dxa"/>
          </w:tcPr>
          <w:p w:rsidR="00B74A8E" w:rsidRDefault="00B74A8E" w:rsidP="00B134E7">
            <w:pPr>
              <w:pStyle w:val="TableParagraph"/>
              <w:spacing w:before="102"/>
              <w:rPr>
                <w:sz w:val="24"/>
              </w:rPr>
            </w:pPr>
            <w:r>
              <w:rPr>
                <w:sz w:val="24"/>
              </w:rPr>
              <w:t>Образ</w:t>
            </w:r>
            <w:r>
              <w:rPr>
                <w:spacing w:val="-3"/>
                <w:sz w:val="24"/>
              </w:rPr>
              <w:t xml:space="preserve"> </w:t>
            </w:r>
            <w:r>
              <w:rPr>
                <w:sz w:val="24"/>
              </w:rPr>
              <w:t>родной</w:t>
            </w:r>
            <w:r>
              <w:rPr>
                <w:spacing w:val="-3"/>
                <w:sz w:val="24"/>
              </w:rPr>
              <w:t xml:space="preserve"> </w:t>
            </w:r>
            <w:r>
              <w:rPr>
                <w:sz w:val="24"/>
              </w:rPr>
              <w:t>земли</w:t>
            </w:r>
            <w:r>
              <w:rPr>
                <w:spacing w:val="-2"/>
                <w:sz w:val="24"/>
              </w:rPr>
              <w:t xml:space="preserve"> </w:t>
            </w:r>
            <w:r>
              <w:rPr>
                <w:sz w:val="24"/>
              </w:rPr>
              <w:t>в</w:t>
            </w:r>
            <w:r>
              <w:rPr>
                <w:spacing w:val="-2"/>
                <w:sz w:val="24"/>
              </w:rPr>
              <w:t xml:space="preserve"> </w:t>
            </w:r>
            <w:r>
              <w:rPr>
                <w:sz w:val="24"/>
              </w:rPr>
              <w:t>стихотворении</w:t>
            </w:r>
            <w:r>
              <w:rPr>
                <w:spacing w:val="-1"/>
                <w:sz w:val="24"/>
              </w:rPr>
              <w:t xml:space="preserve"> </w:t>
            </w:r>
            <w:r>
              <w:rPr>
                <w:sz w:val="24"/>
              </w:rPr>
              <w:t>С.Д.</w:t>
            </w:r>
            <w:r>
              <w:rPr>
                <w:spacing w:val="-1"/>
                <w:sz w:val="24"/>
              </w:rPr>
              <w:t xml:space="preserve"> </w:t>
            </w:r>
            <w:r>
              <w:rPr>
                <w:sz w:val="24"/>
              </w:rPr>
              <w:t>Дрожжина</w:t>
            </w:r>
            <w:r>
              <w:rPr>
                <w:spacing w:val="-4"/>
                <w:sz w:val="24"/>
              </w:rPr>
              <w:t xml:space="preserve"> </w:t>
            </w:r>
            <w:r>
              <w:rPr>
                <w:spacing w:val="-2"/>
                <w:sz w:val="24"/>
              </w:rPr>
              <w:t>"Родине"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3</w:t>
            </w:r>
          </w:p>
        </w:tc>
        <w:tc>
          <w:tcPr>
            <w:tcW w:w="7937" w:type="dxa"/>
          </w:tcPr>
          <w:p w:rsidR="00B74A8E" w:rsidRDefault="00B74A8E" w:rsidP="00B134E7">
            <w:pPr>
              <w:pStyle w:val="TableParagraph"/>
              <w:spacing w:before="104" w:line="237" w:lineRule="auto"/>
              <w:rPr>
                <w:sz w:val="24"/>
              </w:rPr>
            </w:pPr>
            <w:r>
              <w:rPr>
                <w:sz w:val="24"/>
              </w:rPr>
              <w:t>Любовь</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родному</w:t>
            </w:r>
            <w:r>
              <w:rPr>
                <w:spacing w:val="80"/>
                <w:sz w:val="24"/>
              </w:rPr>
              <w:t xml:space="preserve"> </w:t>
            </w:r>
            <w:r>
              <w:rPr>
                <w:sz w:val="24"/>
              </w:rPr>
              <w:t>краю</w:t>
            </w:r>
            <w:r>
              <w:rPr>
                <w:spacing w:val="80"/>
                <w:sz w:val="24"/>
              </w:rPr>
              <w:t xml:space="preserve"> </w:t>
            </w:r>
            <w:r>
              <w:rPr>
                <w:sz w:val="24"/>
              </w:rPr>
              <w:t>-</w:t>
            </w:r>
            <w:r>
              <w:rPr>
                <w:spacing w:val="80"/>
                <w:sz w:val="24"/>
              </w:rPr>
              <w:t xml:space="preserve"> </w:t>
            </w:r>
            <w:r>
              <w:rPr>
                <w:sz w:val="24"/>
              </w:rPr>
              <w:t>тема</w:t>
            </w:r>
            <w:r>
              <w:rPr>
                <w:spacing w:val="80"/>
                <w:sz w:val="24"/>
              </w:rPr>
              <w:t xml:space="preserve"> </w:t>
            </w:r>
            <w:r>
              <w:rPr>
                <w:sz w:val="24"/>
              </w:rPr>
              <w:t>произведений</w:t>
            </w:r>
            <w:r>
              <w:rPr>
                <w:spacing w:val="80"/>
                <w:sz w:val="24"/>
              </w:rPr>
              <w:t xml:space="preserve"> </w:t>
            </w:r>
            <w:r>
              <w:rPr>
                <w:sz w:val="24"/>
              </w:rPr>
              <w:t>поэтов.</w:t>
            </w:r>
            <w:r>
              <w:rPr>
                <w:spacing w:val="80"/>
                <w:sz w:val="24"/>
              </w:rPr>
              <w:t xml:space="preserve"> </w:t>
            </w:r>
            <w:r>
              <w:rPr>
                <w:sz w:val="24"/>
              </w:rPr>
              <w:t>На примере стихотворений С.А. Есенина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4</w:t>
            </w:r>
          </w:p>
        </w:tc>
        <w:tc>
          <w:tcPr>
            <w:tcW w:w="7937" w:type="dxa"/>
          </w:tcPr>
          <w:p w:rsidR="00B74A8E" w:rsidRDefault="00B74A8E" w:rsidP="00B134E7">
            <w:pPr>
              <w:pStyle w:val="TableParagraph"/>
              <w:spacing w:before="103" w:line="237" w:lineRule="auto"/>
              <w:rPr>
                <w:sz w:val="24"/>
              </w:rPr>
            </w:pPr>
            <w:r>
              <w:rPr>
                <w:sz w:val="24"/>
              </w:rPr>
              <w:t>Проявление</w:t>
            </w:r>
            <w:r>
              <w:rPr>
                <w:spacing w:val="80"/>
                <w:sz w:val="24"/>
              </w:rPr>
              <w:t xml:space="preserve"> </w:t>
            </w:r>
            <w:r>
              <w:rPr>
                <w:sz w:val="24"/>
              </w:rPr>
              <w:t>любви</w:t>
            </w:r>
            <w:r>
              <w:rPr>
                <w:spacing w:val="80"/>
                <w:sz w:val="24"/>
              </w:rPr>
              <w:t xml:space="preserve"> </w:t>
            </w:r>
            <w:r>
              <w:rPr>
                <w:sz w:val="24"/>
              </w:rPr>
              <w:t>к</w:t>
            </w:r>
            <w:r>
              <w:rPr>
                <w:spacing w:val="80"/>
                <w:sz w:val="24"/>
              </w:rPr>
              <w:t xml:space="preserve"> </w:t>
            </w:r>
            <w:r>
              <w:rPr>
                <w:sz w:val="24"/>
              </w:rPr>
              <w:t>родной</w:t>
            </w:r>
            <w:r>
              <w:rPr>
                <w:spacing w:val="80"/>
                <w:sz w:val="24"/>
              </w:rPr>
              <w:t xml:space="preserve"> </w:t>
            </w:r>
            <w:r>
              <w:rPr>
                <w:sz w:val="24"/>
              </w:rPr>
              <w:t>земле</w:t>
            </w:r>
            <w:r>
              <w:rPr>
                <w:spacing w:val="80"/>
                <w:sz w:val="24"/>
              </w:rPr>
              <w:t xml:space="preserve"> </w:t>
            </w:r>
            <w:r>
              <w:rPr>
                <w:sz w:val="24"/>
              </w:rPr>
              <w:t>в</w:t>
            </w:r>
            <w:r>
              <w:rPr>
                <w:spacing w:val="80"/>
                <w:sz w:val="24"/>
              </w:rPr>
              <w:t xml:space="preserve"> </w:t>
            </w:r>
            <w:r>
              <w:rPr>
                <w:sz w:val="24"/>
              </w:rPr>
              <w:t>литературе</w:t>
            </w:r>
            <w:r>
              <w:rPr>
                <w:spacing w:val="80"/>
                <w:sz w:val="24"/>
              </w:rPr>
              <w:t xml:space="preserve"> </w:t>
            </w:r>
            <w:r>
              <w:rPr>
                <w:sz w:val="24"/>
              </w:rPr>
              <w:t>народов</w:t>
            </w:r>
            <w:r>
              <w:rPr>
                <w:spacing w:val="80"/>
                <w:sz w:val="24"/>
              </w:rPr>
              <w:t xml:space="preserve"> </w:t>
            </w:r>
            <w:r>
              <w:rPr>
                <w:sz w:val="24"/>
              </w:rPr>
              <w:t>России.</w:t>
            </w:r>
            <w:r>
              <w:rPr>
                <w:spacing w:val="80"/>
                <w:sz w:val="24"/>
              </w:rPr>
              <w:t xml:space="preserve"> </w:t>
            </w:r>
            <w:r>
              <w:rPr>
                <w:sz w:val="24"/>
              </w:rPr>
              <w:t>На примере стихотворений Р.Г. Гамзатова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7937" w:type="dxa"/>
          </w:tcPr>
          <w:p w:rsidR="00B74A8E" w:rsidRDefault="00B74A8E" w:rsidP="00B134E7">
            <w:pPr>
              <w:pStyle w:val="TableParagraph"/>
              <w:rPr>
                <w:sz w:val="24"/>
              </w:rPr>
            </w:pPr>
            <w:r>
              <w:rPr>
                <w:sz w:val="24"/>
              </w:rPr>
              <w:t>Образ</w:t>
            </w:r>
            <w:r>
              <w:rPr>
                <w:spacing w:val="31"/>
                <w:sz w:val="24"/>
              </w:rPr>
              <w:t xml:space="preserve"> </w:t>
            </w:r>
            <w:r>
              <w:rPr>
                <w:sz w:val="24"/>
              </w:rPr>
              <w:t>Александра</w:t>
            </w:r>
            <w:r>
              <w:rPr>
                <w:spacing w:val="33"/>
                <w:sz w:val="24"/>
              </w:rPr>
              <w:t xml:space="preserve"> </w:t>
            </w:r>
            <w:r>
              <w:rPr>
                <w:sz w:val="24"/>
              </w:rPr>
              <w:t>Невского</w:t>
            </w:r>
            <w:r>
              <w:rPr>
                <w:spacing w:val="32"/>
                <w:sz w:val="24"/>
              </w:rPr>
              <w:t xml:space="preserve"> </w:t>
            </w:r>
            <w:r>
              <w:rPr>
                <w:sz w:val="24"/>
              </w:rPr>
              <w:t>в</w:t>
            </w:r>
            <w:r>
              <w:rPr>
                <w:spacing w:val="30"/>
                <w:sz w:val="24"/>
              </w:rPr>
              <w:t xml:space="preserve"> </w:t>
            </w:r>
            <w:r>
              <w:rPr>
                <w:sz w:val="24"/>
              </w:rPr>
              <w:t>произведении</w:t>
            </w:r>
            <w:r>
              <w:rPr>
                <w:spacing w:val="31"/>
                <w:sz w:val="24"/>
              </w:rPr>
              <w:t xml:space="preserve"> </w:t>
            </w:r>
            <w:r>
              <w:rPr>
                <w:sz w:val="24"/>
              </w:rPr>
              <w:t>С.Т.</w:t>
            </w:r>
            <w:r>
              <w:rPr>
                <w:spacing w:val="32"/>
                <w:sz w:val="24"/>
              </w:rPr>
              <w:t xml:space="preserve"> </w:t>
            </w:r>
            <w:r>
              <w:rPr>
                <w:sz w:val="24"/>
              </w:rPr>
              <w:t>Романовского</w:t>
            </w:r>
            <w:r>
              <w:rPr>
                <w:spacing w:val="32"/>
                <w:sz w:val="24"/>
              </w:rPr>
              <w:t xml:space="preserve"> </w:t>
            </w:r>
            <w:r>
              <w:rPr>
                <w:sz w:val="24"/>
              </w:rPr>
              <w:t xml:space="preserve">"Ледовое </w:t>
            </w:r>
            <w:r>
              <w:rPr>
                <w:spacing w:val="-2"/>
                <w:sz w:val="24"/>
              </w:rPr>
              <w:t>побоище"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6</w:t>
            </w:r>
          </w:p>
        </w:tc>
        <w:tc>
          <w:tcPr>
            <w:tcW w:w="7937" w:type="dxa"/>
          </w:tcPr>
          <w:p w:rsidR="00B74A8E" w:rsidRDefault="00B74A8E" w:rsidP="00B134E7">
            <w:pPr>
              <w:pStyle w:val="TableParagraph"/>
              <w:spacing w:before="100"/>
              <w:rPr>
                <w:sz w:val="24"/>
              </w:rPr>
            </w:pPr>
            <w:r>
              <w:rPr>
                <w:sz w:val="24"/>
              </w:rPr>
              <w:t>Характеристика</w:t>
            </w:r>
            <w:r>
              <w:rPr>
                <w:spacing w:val="-5"/>
                <w:sz w:val="24"/>
              </w:rPr>
              <w:t xml:space="preserve"> </w:t>
            </w:r>
            <w:r>
              <w:rPr>
                <w:sz w:val="24"/>
              </w:rPr>
              <w:t>народной</w:t>
            </w:r>
            <w:r>
              <w:rPr>
                <w:spacing w:val="-3"/>
                <w:sz w:val="24"/>
              </w:rPr>
              <w:t xml:space="preserve"> </w:t>
            </w:r>
            <w:r>
              <w:rPr>
                <w:sz w:val="24"/>
              </w:rPr>
              <w:t>исторической</w:t>
            </w:r>
            <w:r>
              <w:rPr>
                <w:spacing w:val="-2"/>
                <w:sz w:val="24"/>
              </w:rPr>
              <w:t xml:space="preserve"> </w:t>
            </w:r>
            <w:r>
              <w:rPr>
                <w:sz w:val="24"/>
              </w:rPr>
              <w:t>песни:</w:t>
            </w:r>
            <w:r>
              <w:rPr>
                <w:spacing w:val="-1"/>
                <w:sz w:val="24"/>
              </w:rPr>
              <w:t xml:space="preserve"> </w:t>
            </w:r>
            <w:r>
              <w:rPr>
                <w:sz w:val="24"/>
              </w:rPr>
              <w:t>темы,</w:t>
            </w:r>
            <w:r>
              <w:rPr>
                <w:spacing w:val="-1"/>
                <w:sz w:val="24"/>
              </w:rPr>
              <w:t xml:space="preserve"> </w:t>
            </w:r>
            <w:r>
              <w:rPr>
                <w:sz w:val="24"/>
              </w:rPr>
              <w:t xml:space="preserve">образы, </w:t>
            </w:r>
            <w:r>
              <w:rPr>
                <w:spacing w:val="-2"/>
                <w:sz w:val="24"/>
              </w:rPr>
              <w:t>герои</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7937" w:type="dxa"/>
          </w:tcPr>
          <w:p w:rsidR="00B74A8E" w:rsidRDefault="00B74A8E" w:rsidP="00B134E7">
            <w:pPr>
              <w:pStyle w:val="TableParagraph"/>
              <w:spacing w:before="100"/>
              <w:rPr>
                <w:sz w:val="24"/>
              </w:rPr>
            </w:pPr>
            <w:r>
              <w:rPr>
                <w:sz w:val="24"/>
              </w:rPr>
              <w:t>Тема</w:t>
            </w:r>
            <w:r>
              <w:rPr>
                <w:spacing w:val="80"/>
                <w:sz w:val="24"/>
              </w:rPr>
              <w:t xml:space="preserve"> </w:t>
            </w:r>
            <w:r>
              <w:rPr>
                <w:sz w:val="24"/>
              </w:rPr>
              <w:t>Великой</w:t>
            </w:r>
            <w:r>
              <w:rPr>
                <w:spacing w:val="80"/>
                <w:sz w:val="24"/>
              </w:rPr>
              <w:t xml:space="preserve"> </w:t>
            </w:r>
            <w:r>
              <w:rPr>
                <w:sz w:val="24"/>
              </w:rPr>
              <w:t>Отечественной</w:t>
            </w:r>
            <w:r>
              <w:rPr>
                <w:spacing w:val="80"/>
                <w:sz w:val="24"/>
              </w:rPr>
              <w:t xml:space="preserve"> </w:t>
            </w:r>
            <w:r>
              <w:rPr>
                <w:sz w:val="24"/>
              </w:rPr>
              <w:t>войны</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литературы.</w:t>
            </w:r>
            <w:r>
              <w:rPr>
                <w:spacing w:val="80"/>
                <w:sz w:val="24"/>
              </w:rPr>
              <w:t xml:space="preserve"> </w:t>
            </w:r>
            <w:r>
              <w:rPr>
                <w:sz w:val="24"/>
              </w:rPr>
              <w:t>На примере рассказа М.С. Ефетов "Девочка из Сталинграда"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8</w:t>
            </w:r>
          </w:p>
        </w:tc>
        <w:tc>
          <w:tcPr>
            <w:tcW w:w="7937" w:type="dxa"/>
          </w:tcPr>
          <w:p w:rsidR="00B74A8E" w:rsidRDefault="00B74A8E" w:rsidP="00B134E7">
            <w:pPr>
              <w:pStyle w:val="TableParagraph"/>
              <w:spacing w:before="104" w:line="237" w:lineRule="auto"/>
              <w:rPr>
                <w:sz w:val="24"/>
              </w:rPr>
            </w:pPr>
            <w:r>
              <w:rPr>
                <w:sz w:val="24"/>
              </w:rPr>
              <w:t>Осознание понятий поступок, подвиг на примере произведений о Великой Отечественной войне</w:t>
            </w:r>
          </w:p>
        </w:tc>
      </w:tr>
      <w:tr w:rsidR="00B74A8E" w:rsidTr="00B134E7">
        <w:trPr>
          <w:trHeight w:val="478"/>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7937" w:type="dxa"/>
          </w:tcPr>
          <w:p w:rsidR="00B74A8E" w:rsidRDefault="00B74A8E" w:rsidP="00B134E7">
            <w:pPr>
              <w:pStyle w:val="TableParagraph"/>
              <w:rPr>
                <w:sz w:val="24"/>
              </w:rPr>
            </w:pPr>
            <w:r>
              <w:rPr>
                <w:sz w:val="24"/>
              </w:rPr>
              <w:t>Наблюдение</w:t>
            </w:r>
            <w:r>
              <w:rPr>
                <w:spacing w:val="-5"/>
                <w:sz w:val="24"/>
              </w:rPr>
              <w:t xml:space="preserve"> </w:t>
            </w:r>
            <w:r>
              <w:rPr>
                <w:sz w:val="24"/>
              </w:rPr>
              <w:t>за</w:t>
            </w:r>
            <w:r>
              <w:rPr>
                <w:spacing w:val="-5"/>
                <w:sz w:val="24"/>
              </w:rPr>
              <w:t xml:space="preserve"> </w:t>
            </w:r>
            <w:r>
              <w:rPr>
                <w:sz w:val="24"/>
              </w:rPr>
              <w:t>художественными</w:t>
            </w:r>
            <w:r>
              <w:rPr>
                <w:spacing w:val="-4"/>
                <w:sz w:val="24"/>
              </w:rPr>
              <w:t xml:space="preserve"> </w:t>
            </w:r>
            <w:r>
              <w:rPr>
                <w:sz w:val="24"/>
              </w:rPr>
              <w:t>особенностями текста</w:t>
            </w:r>
            <w:r>
              <w:rPr>
                <w:spacing w:val="-3"/>
                <w:sz w:val="24"/>
              </w:rPr>
              <w:t xml:space="preserve"> </w:t>
            </w:r>
            <w:r>
              <w:rPr>
                <w:sz w:val="24"/>
              </w:rPr>
              <w:t xml:space="preserve">авторской </w:t>
            </w:r>
            <w:r>
              <w:rPr>
                <w:spacing w:val="-2"/>
                <w:sz w:val="24"/>
              </w:rPr>
              <w:t>песни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w:t>
            </w:r>
          </w:p>
        </w:tc>
        <w:tc>
          <w:tcPr>
            <w:tcW w:w="7937" w:type="dxa"/>
          </w:tcPr>
          <w:p w:rsidR="00B74A8E" w:rsidRDefault="00B74A8E" w:rsidP="00B134E7">
            <w:pPr>
              <w:pStyle w:val="TableParagraph"/>
              <w:tabs>
                <w:tab w:val="left" w:pos="2562"/>
                <w:tab w:val="left" w:pos="3625"/>
                <w:tab w:val="left" w:pos="4943"/>
                <w:tab w:val="left" w:pos="6284"/>
              </w:tabs>
              <w:spacing w:before="104" w:line="237" w:lineRule="auto"/>
              <w:ind w:right="50"/>
              <w:rPr>
                <w:sz w:val="24"/>
              </w:rPr>
            </w:pPr>
            <w:r>
              <w:rPr>
                <w:sz w:val="24"/>
              </w:rPr>
              <w:t>Составление</w:t>
            </w:r>
            <w:r>
              <w:rPr>
                <w:spacing w:val="80"/>
                <w:sz w:val="24"/>
              </w:rPr>
              <w:t xml:space="preserve"> </w:t>
            </w:r>
            <w:r>
              <w:rPr>
                <w:sz w:val="24"/>
              </w:rPr>
              <w:t>устного</w:t>
            </w:r>
            <w:r>
              <w:rPr>
                <w:sz w:val="24"/>
              </w:rPr>
              <w:tab/>
            </w:r>
            <w:r>
              <w:rPr>
                <w:spacing w:val="-2"/>
                <w:sz w:val="24"/>
              </w:rPr>
              <w:t>рассказа</w:t>
            </w:r>
            <w:r>
              <w:rPr>
                <w:sz w:val="24"/>
              </w:rPr>
              <w:tab/>
            </w:r>
            <w:r>
              <w:rPr>
                <w:spacing w:val="-2"/>
                <w:sz w:val="24"/>
              </w:rPr>
              <w:t>"Защитник</w:t>
            </w:r>
            <w:r>
              <w:rPr>
                <w:sz w:val="24"/>
              </w:rPr>
              <w:tab/>
            </w:r>
            <w:r>
              <w:rPr>
                <w:spacing w:val="-2"/>
                <w:sz w:val="24"/>
              </w:rPr>
              <w:t>Отечества"</w:t>
            </w:r>
            <w:r>
              <w:rPr>
                <w:sz w:val="24"/>
              </w:rPr>
              <w:tab/>
              <w:t>по</w:t>
            </w:r>
            <w:r>
              <w:rPr>
                <w:spacing w:val="80"/>
                <w:sz w:val="24"/>
              </w:rPr>
              <w:t xml:space="preserve"> </w:t>
            </w:r>
            <w:r>
              <w:rPr>
                <w:sz w:val="24"/>
              </w:rPr>
              <w:t xml:space="preserve">изученным </w:t>
            </w:r>
            <w:r>
              <w:rPr>
                <w:spacing w:val="-2"/>
                <w:sz w:val="24"/>
              </w:rPr>
              <w:t>произведениям</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11</w:t>
            </w:r>
          </w:p>
        </w:tc>
        <w:tc>
          <w:tcPr>
            <w:tcW w:w="7937" w:type="dxa"/>
          </w:tcPr>
          <w:p w:rsidR="00B74A8E" w:rsidRDefault="00B74A8E" w:rsidP="00B134E7">
            <w:pPr>
              <w:pStyle w:val="TableParagraph"/>
              <w:spacing w:before="102"/>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"О</w:t>
            </w:r>
            <w:r>
              <w:rPr>
                <w:spacing w:val="80"/>
                <w:sz w:val="24"/>
              </w:rPr>
              <w:t xml:space="preserve"> </w:t>
            </w:r>
            <w:r>
              <w:rPr>
                <w:sz w:val="24"/>
              </w:rPr>
              <w:t>Родине,</w:t>
            </w:r>
            <w:r>
              <w:rPr>
                <w:spacing w:val="80"/>
                <w:sz w:val="24"/>
              </w:rPr>
              <w:t xml:space="preserve"> </w:t>
            </w:r>
            <w:r>
              <w:rPr>
                <w:sz w:val="24"/>
              </w:rPr>
              <w:t>героические страницы истории"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12</w:t>
            </w:r>
          </w:p>
        </w:tc>
        <w:tc>
          <w:tcPr>
            <w:tcW w:w="7937" w:type="dxa"/>
          </w:tcPr>
          <w:p w:rsidR="00B74A8E" w:rsidRDefault="00B74A8E" w:rsidP="00B134E7">
            <w:pPr>
              <w:pStyle w:val="TableParagraph"/>
              <w:rPr>
                <w:sz w:val="24"/>
              </w:rPr>
            </w:pPr>
            <w:r>
              <w:rPr>
                <w:sz w:val="24"/>
              </w:rPr>
              <w:t>Патриотическое</w:t>
            </w:r>
            <w:r>
              <w:rPr>
                <w:spacing w:val="-3"/>
                <w:sz w:val="24"/>
              </w:rPr>
              <w:t xml:space="preserve"> </w:t>
            </w:r>
            <w:r>
              <w:rPr>
                <w:sz w:val="24"/>
              </w:rPr>
              <w:t>звучание</w:t>
            </w:r>
            <w:r>
              <w:rPr>
                <w:spacing w:val="-1"/>
                <w:sz w:val="24"/>
              </w:rPr>
              <w:t xml:space="preserve"> </w:t>
            </w:r>
            <w:r>
              <w:rPr>
                <w:sz w:val="24"/>
              </w:rPr>
              <w:t>произведений</w:t>
            </w:r>
            <w:r>
              <w:rPr>
                <w:spacing w:val="-3"/>
                <w:sz w:val="24"/>
              </w:rPr>
              <w:t xml:space="preserve"> </w:t>
            </w:r>
            <w:r>
              <w:rPr>
                <w:sz w:val="24"/>
              </w:rPr>
              <w:t>о Родине,</w:t>
            </w:r>
            <w:r>
              <w:rPr>
                <w:spacing w:val="-2"/>
                <w:sz w:val="24"/>
              </w:rPr>
              <w:t xml:space="preserve"> </w:t>
            </w:r>
            <w:r>
              <w:rPr>
                <w:sz w:val="24"/>
              </w:rPr>
              <w:t>о славных и</w:t>
            </w:r>
            <w:r>
              <w:rPr>
                <w:spacing w:val="-1"/>
                <w:sz w:val="24"/>
              </w:rPr>
              <w:t xml:space="preserve"> </w:t>
            </w:r>
            <w:r>
              <w:rPr>
                <w:sz w:val="24"/>
              </w:rPr>
              <w:t>героических страницах истории России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13</w:t>
            </w:r>
          </w:p>
        </w:tc>
        <w:tc>
          <w:tcPr>
            <w:tcW w:w="7937" w:type="dxa"/>
          </w:tcPr>
          <w:p w:rsidR="00B74A8E" w:rsidRDefault="00B74A8E" w:rsidP="00B134E7">
            <w:pPr>
              <w:pStyle w:val="TableParagraph"/>
              <w:rPr>
                <w:sz w:val="24"/>
              </w:rPr>
            </w:pPr>
            <w:r>
              <w:rPr>
                <w:sz w:val="24"/>
              </w:rPr>
              <w:t>Резервный урок. Работа с детскими книгами на тему: "Книги о Родине и ее истории": типы книг (изданий)</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14</w:t>
            </w:r>
          </w:p>
        </w:tc>
        <w:tc>
          <w:tcPr>
            <w:tcW w:w="7937" w:type="dxa"/>
          </w:tcPr>
          <w:p w:rsidR="00B74A8E" w:rsidRDefault="00B74A8E" w:rsidP="00B134E7">
            <w:pPr>
              <w:pStyle w:val="TableParagraph"/>
              <w:tabs>
                <w:tab w:val="left" w:pos="1494"/>
                <w:tab w:val="left" w:pos="2675"/>
                <w:tab w:val="left" w:pos="3853"/>
                <w:tab w:val="left" w:pos="4172"/>
                <w:tab w:val="left" w:pos="5922"/>
                <w:tab w:val="left" w:pos="6719"/>
              </w:tabs>
              <w:spacing w:before="105" w:line="237" w:lineRule="auto"/>
              <w:ind w:right="51"/>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15</w:t>
            </w:r>
          </w:p>
        </w:tc>
        <w:tc>
          <w:tcPr>
            <w:tcW w:w="7937" w:type="dxa"/>
          </w:tcPr>
          <w:p w:rsidR="00B74A8E" w:rsidRDefault="00B74A8E" w:rsidP="00B134E7">
            <w:pPr>
              <w:pStyle w:val="TableParagraph"/>
              <w:tabs>
                <w:tab w:val="left" w:pos="1748"/>
                <w:tab w:val="left" w:pos="2713"/>
                <w:tab w:val="left" w:pos="3774"/>
                <w:tab w:val="left" w:pos="5166"/>
                <w:tab w:val="left" w:pos="6769"/>
              </w:tabs>
              <w:spacing w:before="105" w:line="237" w:lineRule="auto"/>
              <w:ind w:right="51"/>
              <w:rPr>
                <w:sz w:val="24"/>
              </w:rPr>
            </w:pPr>
            <w:r>
              <w:rPr>
                <w:spacing w:val="-2"/>
                <w:sz w:val="24"/>
              </w:rPr>
              <w:t>Разнообразие</w:t>
            </w:r>
            <w:r>
              <w:rPr>
                <w:sz w:val="24"/>
              </w:rPr>
              <w:tab/>
            </w:r>
            <w:r>
              <w:rPr>
                <w:spacing w:val="-4"/>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(назначение,</w:t>
            </w:r>
            <w:r>
              <w:rPr>
                <w:sz w:val="24"/>
              </w:rPr>
              <w:tab/>
            </w:r>
            <w:r>
              <w:rPr>
                <w:spacing w:val="-2"/>
                <w:sz w:val="24"/>
              </w:rPr>
              <w:t>сравнение, классификация)</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16</w:t>
            </w:r>
          </w:p>
        </w:tc>
        <w:tc>
          <w:tcPr>
            <w:tcW w:w="7937" w:type="dxa"/>
          </w:tcPr>
          <w:p w:rsidR="00B74A8E" w:rsidRDefault="00B74A8E" w:rsidP="00B134E7">
            <w:pPr>
              <w:pStyle w:val="TableParagraph"/>
              <w:spacing w:before="104" w:line="237" w:lineRule="auto"/>
              <w:rPr>
                <w:sz w:val="24"/>
              </w:rPr>
            </w:pPr>
            <w:r>
              <w:rPr>
                <w:sz w:val="24"/>
              </w:rPr>
              <w:t>Представление</w:t>
            </w:r>
            <w:r>
              <w:rPr>
                <w:spacing w:val="34"/>
                <w:sz w:val="24"/>
              </w:rPr>
              <w:t xml:space="preserve"> </w:t>
            </w:r>
            <w:r>
              <w:rPr>
                <w:sz w:val="24"/>
              </w:rPr>
              <w:t>в</w:t>
            </w:r>
            <w:r>
              <w:rPr>
                <w:spacing w:val="34"/>
                <w:sz w:val="24"/>
              </w:rPr>
              <w:t xml:space="preserve"> </w:t>
            </w:r>
            <w:r>
              <w:rPr>
                <w:sz w:val="24"/>
              </w:rPr>
              <w:t>сказке</w:t>
            </w:r>
            <w:r>
              <w:rPr>
                <w:spacing w:val="34"/>
                <w:sz w:val="24"/>
              </w:rPr>
              <w:t xml:space="preserve"> </w:t>
            </w:r>
            <w:r>
              <w:rPr>
                <w:sz w:val="24"/>
              </w:rPr>
              <w:t>народного</w:t>
            </w:r>
            <w:r>
              <w:rPr>
                <w:spacing w:val="35"/>
                <w:sz w:val="24"/>
              </w:rPr>
              <w:t xml:space="preserve"> </w:t>
            </w:r>
            <w:r>
              <w:rPr>
                <w:sz w:val="24"/>
              </w:rPr>
              <w:t>быта</w:t>
            </w:r>
            <w:r>
              <w:rPr>
                <w:spacing w:val="34"/>
                <w:sz w:val="24"/>
              </w:rPr>
              <w:t xml:space="preserve"> </w:t>
            </w:r>
            <w:r>
              <w:rPr>
                <w:sz w:val="24"/>
              </w:rPr>
              <w:t>и</w:t>
            </w:r>
            <w:r>
              <w:rPr>
                <w:spacing w:val="36"/>
                <w:sz w:val="24"/>
              </w:rPr>
              <w:t xml:space="preserve"> </w:t>
            </w:r>
            <w:r>
              <w:rPr>
                <w:sz w:val="24"/>
              </w:rPr>
              <w:t>культуры:</w:t>
            </w:r>
            <w:r>
              <w:rPr>
                <w:spacing w:val="35"/>
                <w:sz w:val="24"/>
              </w:rPr>
              <w:t xml:space="preserve"> </w:t>
            </w:r>
            <w:r>
              <w:rPr>
                <w:sz w:val="24"/>
              </w:rPr>
              <w:t>сказки</w:t>
            </w:r>
            <w:r>
              <w:rPr>
                <w:spacing w:val="36"/>
                <w:sz w:val="24"/>
              </w:rPr>
              <w:t xml:space="preserve"> </w:t>
            </w:r>
            <w:r>
              <w:rPr>
                <w:sz w:val="24"/>
              </w:rPr>
              <w:t>о</w:t>
            </w:r>
            <w:r>
              <w:rPr>
                <w:spacing w:val="35"/>
                <w:sz w:val="24"/>
              </w:rPr>
              <w:t xml:space="preserve"> </w:t>
            </w:r>
            <w:r>
              <w:rPr>
                <w:sz w:val="24"/>
              </w:rPr>
              <w:t>животных, бытовые, волшебные</w:t>
            </w:r>
          </w:p>
        </w:tc>
      </w:tr>
      <w:tr w:rsidR="00B74A8E" w:rsidTr="00B134E7">
        <w:trPr>
          <w:trHeight w:val="1030"/>
        </w:trPr>
        <w:tc>
          <w:tcPr>
            <w:tcW w:w="1134"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17</w:t>
            </w:r>
          </w:p>
        </w:tc>
        <w:tc>
          <w:tcPr>
            <w:tcW w:w="7937" w:type="dxa"/>
          </w:tcPr>
          <w:p w:rsidR="00B74A8E" w:rsidRDefault="00B74A8E" w:rsidP="00B134E7">
            <w:pPr>
              <w:pStyle w:val="TableParagraph"/>
              <w:spacing w:before="102"/>
              <w:ind w:right="50"/>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"Семь </w:t>
            </w:r>
            <w:r>
              <w:rPr>
                <w:spacing w:val="-2"/>
                <w:sz w:val="24"/>
              </w:rPr>
              <w:t>Семионов"</w:t>
            </w:r>
          </w:p>
        </w:tc>
      </w:tr>
    </w:tbl>
    <w:p w:rsidR="00B74A8E" w:rsidRDefault="00B74A8E" w:rsidP="00B74A8E">
      <w:pPr>
        <w:pStyle w:val="TableParagraph"/>
        <w:jc w:val="both"/>
        <w:rPr>
          <w:sz w:val="24"/>
        </w:rPr>
        <w:sectPr w:rsidR="00B74A8E">
          <w:pgSz w:w="11910" w:h="16840"/>
          <w:pgMar w:top="980" w:right="425" w:bottom="64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18</w:t>
            </w:r>
          </w:p>
        </w:tc>
        <w:tc>
          <w:tcPr>
            <w:tcW w:w="7937" w:type="dxa"/>
          </w:tcPr>
          <w:p w:rsidR="00B74A8E" w:rsidRDefault="00B74A8E" w:rsidP="00B134E7">
            <w:pPr>
              <w:pStyle w:val="TableParagraph"/>
              <w:rPr>
                <w:sz w:val="24"/>
              </w:rPr>
            </w:pPr>
            <w:r>
              <w:rPr>
                <w:sz w:val="24"/>
              </w:rPr>
              <w:t>Путешествие героя как основа композиции волшебной сказки. На примере русской народной сказки "Семь Семионов"</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19</w:t>
            </w:r>
          </w:p>
        </w:tc>
        <w:tc>
          <w:tcPr>
            <w:tcW w:w="7937" w:type="dxa"/>
          </w:tcPr>
          <w:p w:rsidR="00B74A8E" w:rsidRDefault="00B74A8E" w:rsidP="00B134E7">
            <w:pPr>
              <w:pStyle w:val="TableParagraph"/>
              <w:rPr>
                <w:sz w:val="24"/>
              </w:rPr>
            </w:pPr>
            <w:r>
              <w:rPr>
                <w:sz w:val="24"/>
              </w:rPr>
              <w:t>Отражение</w:t>
            </w:r>
            <w:r>
              <w:rPr>
                <w:spacing w:val="80"/>
                <w:sz w:val="24"/>
              </w:rPr>
              <w:t xml:space="preserve"> </w:t>
            </w:r>
            <w:r>
              <w:rPr>
                <w:sz w:val="24"/>
              </w:rPr>
              <w:t>нравственных</w:t>
            </w:r>
            <w:r>
              <w:rPr>
                <w:spacing w:val="80"/>
                <w:sz w:val="24"/>
              </w:rPr>
              <w:t xml:space="preserve"> </w:t>
            </w:r>
            <w:r>
              <w:rPr>
                <w:sz w:val="24"/>
              </w:rPr>
              <w:t>ценностей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фольклорных</w:t>
            </w:r>
            <w:r>
              <w:rPr>
                <w:spacing w:val="80"/>
                <w:sz w:val="24"/>
              </w:rPr>
              <w:t xml:space="preserve"> </w:t>
            </w:r>
            <w:r>
              <w:rPr>
                <w:sz w:val="24"/>
              </w:rPr>
              <w:t>сказок народов России и мира</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20</w:t>
            </w:r>
          </w:p>
        </w:tc>
        <w:tc>
          <w:tcPr>
            <w:tcW w:w="7937" w:type="dxa"/>
          </w:tcPr>
          <w:p w:rsidR="00B74A8E" w:rsidRDefault="00B74A8E" w:rsidP="00B134E7">
            <w:pPr>
              <w:pStyle w:val="TableParagraph"/>
              <w:spacing w:before="100"/>
              <w:rPr>
                <w:sz w:val="24"/>
              </w:rPr>
            </w:pPr>
            <w:r>
              <w:rPr>
                <w:sz w:val="24"/>
              </w:rPr>
              <w:t>Осознание</w:t>
            </w:r>
            <w:r>
              <w:rPr>
                <w:spacing w:val="33"/>
                <w:sz w:val="24"/>
              </w:rPr>
              <w:t xml:space="preserve"> </w:t>
            </w:r>
            <w:r>
              <w:rPr>
                <w:sz w:val="24"/>
              </w:rPr>
              <w:t>понятий</w:t>
            </w:r>
            <w:r>
              <w:rPr>
                <w:spacing w:val="35"/>
                <w:sz w:val="24"/>
              </w:rPr>
              <w:t xml:space="preserve"> </w:t>
            </w:r>
            <w:r>
              <w:rPr>
                <w:sz w:val="24"/>
              </w:rPr>
              <w:t>взаимопомощь</w:t>
            </w:r>
            <w:r>
              <w:rPr>
                <w:spacing w:val="33"/>
                <w:sz w:val="24"/>
              </w:rPr>
              <w:t xml:space="preserve"> </w:t>
            </w:r>
            <w:r>
              <w:rPr>
                <w:sz w:val="24"/>
              </w:rPr>
              <w:t>и</w:t>
            </w:r>
            <w:r>
              <w:rPr>
                <w:spacing w:val="35"/>
                <w:sz w:val="24"/>
              </w:rPr>
              <w:t xml:space="preserve"> </w:t>
            </w:r>
            <w:r>
              <w:rPr>
                <w:sz w:val="24"/>
              </w:rPr>
              <w:t>дружба</w:t>
            </w:r>
            <w:r>
              <w:rPr>
                <w:spacing w:val="38"/>
                <w:sz w:val="24"/>
              </w:rPr>
              <w:t xml:space="preserve"> </w:t>
            </w:r>
            <w:r>
              <w:rPr>
                <w:sz w:val="24"/>
              </w:rPr>
              <w:t>в</w:t>
            </w:r>
            <w:r>
              <w:rPr>
                <w:spacing w:val="33"/>
                <w:sz w:val="24"/>
              </w:rPr>
              <w:t xml:space="preserve"> </w:t>
            </w:r>
            <w:r>
              <w:rPr>
                <w:sz w:val="24"/>
              </w:rPr>
              <w:t>сказках</w:t>
            </w:r>
            <w:r>
              <w:rPr>
                <w:spacing w:val="36"/>
                <w:sz w:val="24"/>
              </w:rPr>
              <w:t xml:space="preserve"> </w:t>
            </w:r>
            <w:r>
              <w:rPr>
                <w:sz w:val="24"/>
              </w:rPr>
              <w:t>народов</w:t>
            </w:r>
            <w:r>
              <w:rPr>
                <w:spacing w:val="33"/>
                <w:sz w:val="24"/>
              </w:rPr>
              <w:t xml:space="preserve"> </w:t>
            </w:r>
            <w:r>
              <w:rPr>
                <w:sz w:val="24"/>
              </w:rPr>
              <w:t>России</w:t>
            </w:r>
            <w:r>
              <w:rPr>
                <w:spacing w:val="35"/>
                <w:sz w:val="24"/>
              </w:rPr>
              <w:t xml:space="preserve"> </w:t>
            </w:r>
            <w:r>
              <w:rPr>
                <w:sz w:val="24"/>
              </w:rPr>
              <w:t>и мира. На примере осетинской народной сказки "Что дороже?"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21</w:t>
            </w:r>
          </w:p>
        </w:tc>
        <w:tc>
          <w:tcPr>
            <w:tcW w:w="7937" w:type="dxa"/>
          </w:tcPr>
          <w:p w:rsidR="00B74A8E" w:rsidRDefault="00B74A8E" w:rsidP="00B134E7">
            <w:pPr>
              <w:pStyle w:val="TableParagraph"/>
              <w:spacing w:before="100"/>
              <w:rPr>
                <w:sz w:val="24"/>
              </w:rPr>
            </w:pPr>
            <w:r>
              <w:rPr>
                <w:sz w:val="24"/>
              </w:rPr>
              <w:t>Представление</w:t>
            </w:r>
            <w:r>
              <w:rPr>
                <w:spacing w:val="-1"/>
                <w:sz w:val="24"/>
              </w:rPr>
              <w:t xml:space="preserve"> </w:t>
            </w:r>
            <w:r>
              <w:rPr>
                <w:sz w:val="24"/>
              </w:rPr>
              <w:t>в сказке</w:t>
            </w:r>
            <w:r>
              <w:rPr>
                <w:spacing w:val="-1"/>
                <w:sz w:val="24"/>
              </w:rPr>
              <w:t xml:space="preserve"> </w:t>
            </w:r>
            <w:r>
              <w:rPr>
                <w:sz w:val="24"/>
              </w:rPr>
              <w:t>нравственных ценностей, быта</w:t>
            </w:r>
            <w:r>
              <w:rPr>
                <w:spacing w:val="-1"/>
                <w:sz w:val="24"/>
              </w:rPr>
              <w:t xml:space="preserve"> </w:t>
            </w:r>
            <w:r>
              <w:rPr>
                <w:sz w:val="24"/>
              </w:rPr>
              <w:t>и культуры народов мира. На примере немецкой народной сказки "Три бабочки"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7937" w:type="dxa"/>
          </w:tcPr>
          <w:p w:rsidR="00B74A8E" w:rsidRDefault="00B74A8E" w:rsidP="00B134E7">
            <w:pPr>
              <w:pStyle w:val="TableParagraph"/>
              <w:spacing w:before="102"/>
              <w:rPr>
                <w:sz w:val="24"/>
              </w:rPr>
            </w:pPr>
            <w:r>
              <w:rPr>
                <w:sz w:val="24"/>
              </w:rPr>
              <w:t>Сравнение</w:t>
            </w:r>
            <w:r>
              <w:rPr>
                <w:spacing w:val="-7"/>
                <w:sz w:val="24"/>
              </w:rPr>
              <w:t xml:space="preserve"> </w:t>
            </w:r>
            <w:r>
              <w:rPr>
                <w:sz w:val="24"/>
              </w:rPr>
              <w:t>фольклорных</w:t>
            </w:r>
            <w:r>
              <w:rPr>
                <w:spacing w:val="-1"/>
                <w:sz w:val="24"/>
              </w:rPr>
              <w:t xml:space="preserve"> </w:t>
            </w:r>
            <w:r>
              <w:rPr>
                <w:sz w:val="24"/>
              </w:rPr>
              <w:t>произведений</w:t>
            </w:r>
            <w:r>
              <w:rPr>
                <w:spacing w:val="-3"/>
                <w:sz w:val="24"/>
              </w:rPr>
              <w:t xml:space="preserve"> </w:t>
            </w:r>
            <w:r>
              <w:rPr>
                <w:sz w:val="24"/>
              </w:rPr>
              <w:t>разных</w:t>
            </w:r>
            <w:r>
              <w:rPr>
                <w:spacing w:val="-4"/>
                <w:sz w:val="24"/>
              </w:rPr>
              <w:t xml:space="preserve"> </w:t>
            </w:r>
            <w:r>
              <w:rPr>
                <w:sz w:val="24"/>
              </w:rPr>
              <w:t>народов:</w:t>
            </w:r>
            <w:r>
              <w:rPr>
                <w:spacing w:val="-1"/>
                <w:sz w:val="24"/>
              </w:rPr>
              <w:t xml:space="preserve"> </w:t>
            </w:r>
            <w:r>
              <w:rPr>
                <w:sz w:val="24"/>
              </w:rPr>
              <w:t>тема,</w:t>
            </w:r>
            <w:r>
              <w:rPr>
                <w:spacing w:val="-1"/>
                <w:sz w:val="24"/>
              </w:rPr>
              <w:t xml:space="preserve"> </w:t>
            </w:r>
            <w:r>
              <w:rPr>
                <w:sz w:val="24"/>
              </w:rPr>
              <w:t xml:space="preserve">герои, </w:t>
            </w:r>
            <w:r>
              <w:rPr>
                <w:spacing w:val="-2"/>
                <w:sz w:val="24"/>
              </w:rPr>
              <w:t>сюжет</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7937" w:type="dxa"/>
          </w:tcPr>
          <w:p w:rsidR="00B74A8E" w:rsidRDefault="00B74A8E" w:rsidP="00B134E7">
            <w:pPr>
              <w:pStyle w:val="TableParagraph"/>
              <w:spacing w:before="104" w:line="237" w:lineRule="auto"/>
              <w:rPr>
                <w:sz w:val="24"/>
              </w:rPr>
            </w:pPr>
            <w:r>
              <w:rPr>
                <w:sz w:val="24"/>
              </w:rPr>
              <w:t>Образы</w:t>
            </w:r>
            <w:r>
              <w:rPr>
                <w:spacing w:val="40"/>
                <w:sz w:val="24"/>
              </w:rPr>
              <w:t xml:space="preserve"> </w:t>
            </w:r>
            <w:r>
              <w:rPr>
                <w:sz w:val="24"/>
              </w:rPr>
              <w:t>русских</w:t>
            </w:r>
            <w:r>
              <w:rPr>
                <w:spacing w:val="40"/>
                <w:sz w:val="24"/>
              </w:rPr>
              <w:t xml:space="preserve"> </w:t>
            </w:r>
            <w:r>
              <w:rPr>
                <w:sz w:val="24"/>
              </w:rPr>
              <w:t>богатырей:</w:t>
            </w:r>
            <w:r>
              <w:rPr>
                <w:spacing w:val="40"/>
                <w:sz w:val="24"/>
              </w:rPr>
              <w:t xml:space="preserve"> </w:t>
            </w:r>
            <w:r>
              <w:rPr>
                <w:sz w:val="24"/>
              </w:rPr>
              <w:t>где</w:t>
            </w:r>
            <w:r>
              <w:rPr>
                <w:spacing w:val="40"/>
                <w:sz w:val="24"/>
              </w:rPr>
              <w:t xml:space="preserve"> </w:t>
            </w:r>
            <w:r>
              <w:rPr>
                <w:sz w:val="24"/>
              </w:rPr>
              <w:t>жил,</w:t>
            </w:r>
            <w:r>
              <w:rPr>
                <w:spacing w:val="40"/>
                <w:sz w:val="24"/>
              </w:rPr>
              <w:t xml:space="preserve"> </w:t>
            </w:r>
            <w:r>
              <w:rPr>
                <w:sz w:val="24"/>
              </w:rPr>
              <w:t>чем</w:t>
            </w:r>
            <w:r>
              <w:rPr>
                <w:spacing w:val="40"/>
                <w:sz w:val="24"/>
              </w:rPr>
              <w:t xml:space="preserve"> </w:t>
            </w:r>
            <w:r>
              <w:rPr>
                <w:sz w:val="24"/>
              </w:rPr>
              <w:t>занимался,</w:t>
            </w:r>
            <w:r>
              <w:rPr>
                <w:spacing w:val="40"/>
                <w:sz w:val="24"/>
              </w:rPr>
              <w:t xml:space="preserve"> </w:t>
            </w:r>
            <w:r>
              <w:rPr>
                <w:sz w:val="24"/>
              </w:rPr>
              <w:t>какими</w:t>
            </w:r>
            <w:r>
              <w:rPr>
                <w:spacing w:val="40"/>
                <w:sz w:val="24"/>
              </w:rPr>
              <w:t xml:space="preserve"> </w:t>
            </w:r>
            <w:r>
              <w:rPr>
                <w:sz w:val="24"/>
              </w:rPr>
              <w:t xml:space="preserve">качествами </w:t>
            </w:r>
            <w:r>
              <w:rPr>
                <w:spacing w:val="-2"/>
                <w:sz w:val="24"/>
              </w:rPr>
              <w:t>обладал</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24</w:t>
            </w:r>
          </w:p>
        </w:tc>
        <w:tc>
          <w:tcPr>
            <w:tcW w:w="7937" w:type="dxa"/>
          </w:tcPr>
          <w:p w:rsidR="00B74A8E" w:rsidRDefault="00B74A8E" w:rsidP="00B134E7">
            <w:pPr>
              <w:pStyle w:val="TableParagraph"/>
              <w:spacing w:before="103" w:line="237" w:lineRule="auto"/>
              <w:rPr>
                <w:sz w:val="24"/>
              </w:rPr>
            </w:pPr>
            <w:r>
              <w:rPr>
                <w:sz w:val="24"/>
              </w:rPr>
              <w:t>Резервный</w:t>
            </w:r>
            <w:r>
              <w:rPr>
                <w:spacing w:val="40"/>
                <w:sz w:val="24"/>
              </w:rPr>
              <w:t xml:space="preserve"> </w:t>
            </w:r>
            <w:r>
              <w:rPr>
                <w:sz w:val="24"/>
              </w:rPr>
              <w:t>урок.</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былине:</w:t>
            </w:r>
            <w:r>
              <w:rPr>
                <w:spacing w:val="40"/>
                <w:sz w:val="24"/>
              </w:rPr>
              <w:t xml:space="preserve"> </w:t>
            </w:r>
            <w:r>
              <w:rPr>
                <w:sz w:val="24"/>
              </w:rPr>
              <w:t>устойчивые выражения, повторы, гипербола, устаревшие слова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7937" w:type="dxa"/>
          </w:tcPr>
          <w:p w:rsidR="00B74A8E" w:rsidRDefault="00B74A8E" w:rsidP="00B134E7">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Отражение</w:t>
            </w:r>
            <w:r>
              <w:rPr>
                <w:spacing w:val="80"/>
                <w:sz w:val="24"/>
              </w:rPr>
              <w:t xml:space="preserve"> </w:t>
            </w:r>
            <w:r>
              <w:rPr>
                <w:sz w:val="24"/>
              </w:rPr>
              <w:t>народной</w:t>
            </w:r>
            <w:r>
              <w:rPr>
                <w:spacing w:val="80"/>
                <w:sz w:val="24"/>
              </w:rPr>
              <w:t xml:space="preserve"> </w:t>
            </w:r>
            <w:r>
              <w:rPr>
                <w:sz w:val="24"/>
              </w:rPr>
              <w:t>былинной</w:t>
            </w:r>
            <w:r>
              <w:rPr>
                <w:spacing w:val="80"/>
                <w:sz w:val="24"/>
              </w:rPr>
              <w:t xml:space="preserve"> </w:t>
            </w:r>
            <w:r>
              <w:rPr>
                <w:sz w:val="24"/>
              </w:rPr>
              <w:t>темы</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художника В.М. Васнецова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7937" w:type="dxa"/>
          </w:tcPr>
          <w:p w:rsidR="00B74A8E" w:rsidRDefault="00B74A8E" w:rsidP="00B134E7">
            <w:pPr>
              <w:pStyle w:val="TableParagraph"/>
              <w:spacing w:before="100"/>
              <w:rPr>
                <w:sz w:val="24"/>
              </w:rPr>
            </w:pPr>
            <w:r>
              <w:rPr>
                <w:sz w:val="24"/>
              </w:rPr>
              <w:t>Тематическое</w:t>
            </w:r>
            <w:r>
              <w:rPr>
                <w:spacing w:val="80"/>
                <w:w w:val="150"/>
                <w:sz w:val="24"/>
              </w:rPr>
              <w:t xml:space="preserve"> </w:t>
            </w:r>
            <w:r>
              <w:rPr>
                <w:sz w:val="24"/>
              </w:rPr>
              <w:t>повторение</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раздела</w:t>
            </w:r>
            <w:r>
              <w:rPr>
                <w:spacing w:val="80"/>
                <w:w w:val="150"/>
                <w:sz w:val="24"/>
              </w:rPr>
              <w:t xml:space="preserve"> </w:t>
            </w:r>
            <w:r>
              <w:rPr>
                <w:sz w:val="24"/>
              </w:rPr>
              <w:t>"Фольклор</w:t>
            </w:r>
            <w:r>
              <w:rPr>
                <w:spacing w:val="80"/>
                <w:w w:val="150"/>
                <w:sz w:val="24"/>
              </w:rPr>
              <w:t xml:space="preserve"> </w:t>
            </w:r>
            <w:r>
              <w:rPr>
                <w:sz w:val="24"/>
              </w:rPr>
              <w:t>-</w:t>
            </w:r>
            <w:r>
              <w:rPr>
                <w:spacing w:val="80"/>
                <w:w w:val="150"/>
                <w:sz w:val="24"/>
              </w:rPr>
              <w:t xml:space="preserve"> </w:t>
            </w:r>
            <w:r>
              <w:rPr>
                <w:sz w:val="24"/>
              </w:rPr>
              <w:t xml:space="preserve">народная </w:t>
            </w:r>
            <w:r>
              <w:rPr>
                <w:spacing w:val="-2"/>
                <w:sz w:val="24"/>
              </w:rPr>
              <w:t>мудрость"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27</w:t>
            </w:r>
          </w:p>
        </w:tc>
        <w:tc>
          <w:tcPr>
            <w:tcW w:w="7937" w:type="dxa"/>
          </w:tcPr>
          <w:p w:rsidR="00B74A8E" w:rsidRDefault="00B74A8E" w:rsidP="00B134E7">
            <w:pPr>
              <w:pStyle w:val="TableParagraph"/>
              <w:spacing w:before="100"/>
              <w:rPr>
                <w:sz w:val="24"/>
              </w:rPr>
            </w:pPr>
            <w:r>
              <w:rPr>
                <w:sz w:val="24"/>
              </w:rPr>
              <w:t>Резервный</w:t>
            </w:r>
            <w:r>
              <w:rPr>
                <w:spacing w:val="35"/>
                <w:sz w:val="24"/>
              </w:rPr>
              <w:t xml:space="preserve"> </w:t>
            </w:r>
            <w:r>
              <w:rPr>
                <w:sz w:val="24"/>
              </w:rPr>
              <w:t>урок.</w:t>
            </w:r>
            <w:r>
              <w:rPr>
                <w:spacing w:val="36"/>
                <w:sz w:val="24"/>
              </w:rPr>
              <w:t xml:space="preserve"> </w:t>
            </w:r>
            <w:r>
              <w:rPr>
                <w:sz w:val="24"/>
              </w:rPr>
              <w:t>Работа</w:t>
            </w:r>
            <w:r>
              <w:rPr>
                <w:spacing w:val="33"/>
                <w:sz w:val="24"/>
              </w:rPr>
              <w:t xml:space="preserve"> </w:t>
            </w:r>
            <w:r>
              <w:rPr>
                <w:sz w:val="24"/>
              </w:rPr>
              <w:t>с</w:t>
            </w:r>
            <w:r>
              <w:rPr>
                <w:spacing w:val="35"/>
                <w:sz w:val="24"/>
              </w:rPr>
              <w:t xml:space="preserve"> </w:t>
            </w:r>
            <w:r>
              <w:rPr>
                <w:sz w:val="24"/>
              </w:rPr>
              <w:t>детскими</w:t>
            </w:r>
            <w:r>
              <w:rPr>
                <w:spacing w:val="35"/>
                <w:sz w:val="24"/>
              </w:rPr>
              <w:t xml:space="preserve"> </w:t>
            </w:r>
            <w:r>
              <w:rPr>
                <w:sz w:val="24"/>
              </w:rPr>
              <w:t>книгами</w:t>
            </w:r>
            <w:r>
              <w:rPr>
                <w:spacing w:val="35"/>
                <w:sz w:val="24"/>
              </w:rPr>
              <w:t xml:space="preserve"> </w:t>
            </w:r>
            <w:r>
              <w:rPr>
                <w:sz w:val="24"/>
              </w:rPr>
              <w:t>на</w:t>
            </w:r>
            <w:r>
              <w:rPr>
                <w:spacing w:val="33"/>
                <w:sz w:val="24"/>
              </w:rPr>
              <w:t xml:space="preserve"> </w:t>
            </w:r>
            <w:r>
              <w:rPr>
                <w:sz w:val="24"/>
              </w:rPr>
              <w:t>тему:</w:t>
            </w:r>
            <w:r>
              <w:rPr>
                <w:spacing w:val="37"/>
                <w:sz w:val="24"/>
              </w:rPr>
              <w:t xml:space="preserve"> </w:t>
            </w:r>
            <w:r>
              <w:rPr>
                <w:sz w:val="24"/>
              </w:rPr>
              <w:t>"Фольклор</w:t>
            </w:r>
            <w:r>
              <w:rPr>
                <w:spacing w:val="34"/>
                <w:sz w:val="24"/>
              </w:rPr>
              <w:t xml:space="preserve"> </w:t>
            </w:r>
            <w:r>
              <w:rPr>
                <w:sz w:val="24"/>
              </w:rPr>
              <w:t>(устное народное творчество)": собиратели фольклора (А.Н. Афанасьев, В.И. Даль)</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28</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0"/>
                <w:sz w:val="24"/>
              </w:rPr>
              <w:t xml:space="preserve"> </w:t>
            </w:r>
            <w:r>
              <w:rPr>
                <w:sz w:val="24"/>
              </w:rPr>
              <w:t>басни</w:t>
            </w:r>
            <w:r>
              <w:rPr>
                <w:spacing w:val="40"/>
                <w:sz w:val="24"/>
              </w:rPr>
              <w:t xml:space="preserve"> </w:t>
            </w:r>
            <w:r>
              <w:rPr>
                <w:sz w:val="24"/>
              </w:rPr>
              <w:t>как</w:t>
            </w:r>
            <w:r>
              <w:rPr>
                <w:spacing w:val="40"/>
                <w:sz w:val="24"/>
              </w:rPr>
              <w:t xml:space="preserve"> </w:t>
            </w:r>
            <w:r>
              <w:rPr>
                <w:sz w:val="24"/>
              </w:rPr>
              <w:t>лиро-эпического</w:t>
            </w:r>
            <w:r>
              <w:rPr>
                <w:spacing w:val="40"/>
                <w:sz w:val="24"/>
              </w:rPr>
              <w:t xml:space="preserve"> </w:t>
            </w:r>
            <w:r>
              <w:rPr>
                <w:sz w:val="24"/>
              </w:rPr>
              <w:t>жанра.</w:t>
            </w:r>
            <w:r>
              <w:rPr>
                <w:spacing w:val="40"/>
                <w:sz w:val="24"/>
              </w:rPr>
              <w:t xml:space="preserve"> </w:t>
            </w:r>
            <w:r>
              <w:rPr>
                <w:sz w:val="24"/>
              </w:rPr>
              <w:t>Басни</w:t>
            </w:r>
            <w:r>
              <w:rPr>
                <w:spacing w:val="40"/>
                <w:sz w:val="24"/>
              </w:rPr>
              <w:t xml:space="preserve"> </w:t>
            </w:r>
            <w:r>
              <w:rPr>
                <w:sz w:val="24"/>
              </w:rPr>
              <w:t>стихотворные</w:t>
            </w:r>
            <w:r>
              <w:rPr>
                <w:spacing w:val="40"/>
                <w:sz w:val="24"/>
              </w:rPr>
              <w:t xml:space="preserve"> </w:t>
            </w:r>
            <w:r>
              <w:rPr>
                <w:sz w:val="24"/>
              </w:rPr>
              <w:t>и</w:t>
            </w:r>
            <w:r>
              <w:rPr>
                <w:spacing w:val="40"/>
                <w:sz w:val="24"/>
              </w:rPr>
              <w:t xml:space="preserve"> </w:t>
            </w:r>
            <w:r>
              <w:rPr>
                <w:spacing w:val="-2"/>
                <w:sz w:val="24"/>
              </w:rPr>
              <w:t>прозаические</w:t>
            </w:r>
          </w:p>
        </w:tc>
      </w:tr>
      <w:tr w:rsidR="00B74A8E" w:rsidTr="00B134E7">
        <w:trPr>
          <w:trHeight w:val="1031"/>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29</w:t>
            </w:r>
          </w:p>
        </w:tc>
        <w:tc>
          <w:tcPr>
            <w:tcW w:w="7937" w:type="dxa"/>
          </w:tcPr>
          <w:p w:rsidR="00B74A8E" w:rsidRDefault="00B74A8E" w:rsidP="00B134E7">
            <w:pPr>
              <w:pStyle w:val="TableParagraph"/>
              <w:ind w:right="51"/>
              <w:jc w:val="both"/>
              <w:rPr>
                <w:sz w:val="24"/>
              </w:rPr>
            </w:pPr>
            <w:r>
              <w:rPr>
                <w:sz w:val="24"/>
              </w:rPr>
              <w:t>Сравнение</w:t>
            </w:r>
            <w:r>
              <w:rPr>
                <w:spacing w:val="-1"/>
                <w:sz w:val="24"/>
              </w:rPr>
              <w:t xml:space="preserve"> </w:t>
            </w:r>
            <w:r>
              <w:rPr>
                <w:sz w:val="24"/>
              </w:rPr>
              <w:t>басен: темы и герои, особенности языка. На примере басен И.А. Крылов "Стрекоза и муравей", И.И. Хемницера "Стрекоза", Л.Н. Толстого "Стрекоза и муравьи"</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30</w:t>
            </w:r>
          </w:p>
        </w:tc>
        <w:tc>
          <w:tcPr>
            <w:tcW w:w="7937" w:type="dxa"/>
          </w:tcPr>
          <w:p w:rsidR="00B74A8E" w:rsidRDefault="00B74A8E" w:rsidP="00B134E7">
            <w:pPr>
              <w:pStyle w:val="TableParagraph"/>
              <w:spacing w:before="104" w:line="237" w:lineRule="auto"/>
              <w:rPr>
                <w:sz w:val="24"/>
              </w:rPr>
            </w:pPr>
            <w:r>
              <w:rPr>
                <w:sz w:val="24"/>
              </w:rPr>
              <w:t>Аллегория</w:t>
            </w:r>
            <w:r>
              <w:rPr>
                <w:spacing w:val="34"/>
                <w:sz w:val="24"/>
              </w:rPr>
              <w:t xml:space="preserve"> </w:t>
            </w:r>
            <w:r>
              <w:rPr>
                <w:sz w:val="24"/>
              </w:rPr>
              <w:t>и</w:t>
            </w:r>
            <w:r>
              <w:rPr>
                <w:spacing w:val="35"/>
                <w:sz w:val="24"/>
              </w:rPr>
              <w:t xml:space="preserve"> </w:t>
            </w:r>
            <w:r>
              <w:rPr>
                <w:sz w:val="24"/>
              </w:rPr>
              <w:t>ирония</w:t>
            </w:r>
            <w:r>
              <w:rPr>
                <w:spacing w:val="32"/>
                <w:sz w:val="24"/>
              </w:rPr>
              <w:t xml:space="preserve"> </w:t>
            </w:r>
            <w:r>
              <w:rPr>
                <w:sz w:val="24"/>
              </w:rPr>
              <w:t>как</w:t>
            </w:r>
            <w:r>
              <w:rPr>
                <w:spacing w:val="35"/>
                <w:sz w:val="24"/>
              </w:rPr>
              <w:t xml:space="preserve"> </w:t>
            </w:r>
            <w:r>
              <w:rPr>
                <w:sz w:val="24"/>
              </w:rPr>
              <w:t>характеристика</w:t>
            </w:r>
            <w:r>
              <w:rPr>
                <w:spacing w:val="33"/>
                <w:sz w:val="24"/>
              </w:rPr>
              <w:t xml:space="preserve"> </w:t>
            </w:r>
            <w:r>
              <w:rPr>
                <w:sz w:val="24"/>
              </w:rPr>
              <w:t>героев</w:t>
            </w:r>
            <w:r>
              <w:rPr>
                <w:spacing w:val="36"/>
                <w:sz w:val="24"/>
              </w:rPr>
              <w:t xml:space="preserve"> </w:t>
            </w:r>
            <w:r>
              <w:rPr>
                <w:sz w:val="24"/>
              </w:rPr>
              <w:t>басен.</w:t>
            </w:r>
            <w:r>
              <w:rPr>
                <w:spacing w:val="34"/>
                <w:sz w:val="24"/>
              </w:rPr>
              <w:t xml:space="preserve"> </w:t>
            </w:r>
            <w:r>
              <w:rPr>
                <w:sz w:val="24"/>
              </w:rPr>
              <w:t>На</w:t>
            </w:r>
            <w:r>
              <w:rPr>
                <w:spacing w:val="35"/>
                <w:sz w:val="24"/>
              </w:rPr>
              <w:t xml:space="preserve"> </w:t>
            </w:r>
            <w:r>
              <w:rPr>
                <w:sz w:val="24"/>
              </w:rPr>
              <w:t>примере</w:t>
            </w:r>
            <w:r>
              <w:rPr>
                <w:spacing w:val="35"/>
                <w:sz w:val="24"/>
              </w:rPr>
              <w:t xml:space="preserve"> </w:t>
            </w:r>
            <w:r>
              <w:rPr>
                <w:sz w:val="24"/>
              </w:rPr>
              <w:t>басни И.А. Крылова "Мартышка и очки"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31</w:t>
            </w:r>
          </w:p>
        </w:tc>
        <w:tc>
          <w:tcPr>
            <w:tcW w:w="7937" w:type="dxa"/>
          </w:tcPr>
          <w:p w:rsidR="00B74A8E" w:rsidRDefault="00B74A8E" w:rsidP="00B134E7">
            <w:pPr>
              <w:pStyle w:val="TableParagraph"/>
              <w:spacing w:before="102"/>
              <w:rPr>
                <w:sz w:val="24"/>
              </w:rPr>
            </w:pPr>
            <w:r>
              <w:rPr>
                <w:sz w:val="24"/>
              </w:rPr>
              <w:t>Работа</w:t>
            </w:r>
            <w:r>
              <w:rPr>
                <w:spacing w:val="-2"/>
                <w:sz w:val="24"/>
              </w:rPr>
              <w:t xml:space="preserve"> </w:t>
            </w:r>
            <w:r>
              <w:rPr>
                <w:sz w:val="24"/>
              </w:rPr>
              <w:t>с</w:t>
            </w:r>
            <w:r>
              <w:rPr>
                <w:spacing w:val="-2"/>
                <w:sz w:val="24"/>
              </w:rPr>
              <w:t xml:space="preserve"> </w:t>
            </w:r>
            <w:r>
              <w:rPr>
                <w:sz w:val="24"/>
              </w:rPr>
              <w:t>баснями</w:t>
            </w:r>
            <w:r>
              <w:rPr>
                <w:spacing w:val="-1"/>
                <w:sz w:val="24"/>
              </w:rPr>
              <w:t xml:space="preserve"> </w:t>
            </w:r>
            <w:r>
              <w:rPr>
                <w:sz w:val="24"/>
              </w:rPr>
              <w:t>И.А.</w:t>
            </w:r>
            <w:r>
              <w:rPr>
                <w:spacing w:val="-1"/>
                <w:sz w:val="24"/>
              </w:rPr>
              <w:t xml:space="preserve"> </w:t>
            </w:r>
            <w:r>
              <w:rPr>
                <w:sz w:val="24"/>
              </w:rPr>
              <w:t>Крылова.</w:t>
            </w:r>
            <w:r>
              <w:rPr>
                <w:spacing w:val="-1"/>
                <w:sz w:val="24"/>
              </w:rPr>
              <w:t xml:space="preserve"> </w:t>
            </w:r>
            <w:r>
              <w:rPr>
                <w:sz w:val="24"/>
              </w:rPr>
              <w:t>Инсценирование</w:t>
            </w:r>
            <w:r>
              <w:rPr>
                <w:spacing w:val="-2"/>
                <w:sz w:val="24"/>
              </w:rPr>
              <w:t xml:space="preserve"> </w:t>
            </w:r>
            <w:r>
              <w:rPr>
                <w:sz w:val="24"/>
              </w:rPr>
              <w:t>их</w:t>
            </w:r>
            <w:r>
              <w:rPr>
                <w:spacing w:val="-3"/>
                <w:sz w:val="24"/>
              </w:rPr>
              <w:t xml:space="preserve"> </w:t>
            </w:r>
            <w:r>
              <w:rPr>
                <w:spacing w:val="-2"/>
                <w:sz w:val="24"/>
              </w:rPr>
              <w:t>сюжета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32</w:t>
            </w:r>
          </w:p>
        </w:tc>
        <w:tc>
          <w:tcPr>
            <w:tcW w:w="7937" w:type="dxa"/>
          </w:tcPr>
          <w:p w:rsidR="00B74A8E" w:rsidRDefault="00B74A8E" w:rsidP="00B134E7">
            <w:pPr>
              <w:pStyle w:val="TableParagraph"/>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Язык</w:t>
            </w:r>
            <w:r>
              <w:rPr>
                <w:spacing w:val="80"/>
                <w:w w:val="150"/>
                <w:sz w:val="24"/>
              </w:rPr>
              <w:t xml:space="preserve"> </w:t>
            </w:r>
            <w:r>
              <w:rPr>
                <w:sz w:val="24"/>
              </w:rPr>
              <w:t>басен</w:t>
            </w:r>
            <w:r>
              <w:rPr>
                <w:spacing w:val="80"/>
                <w:w w:val="150"/>
                <w:sz w:val="24"/>
              </w:rPr>
              <w:t xml:space="preserve"> </w:t>
            </w:r>
            <w:r>
              <w:rPr>
                <w:sz w:val="24"/>
              </w:rPr>
              <w:t>И.А.</w:t>
            </w:r>
            <w:r>
              <w:rPr>
                <w:spacing w:val="80"/>
                <w:w w:val="150"/>
                <w:sz w:val="24"/>
              </w:rPr>
              <w:t xml:space="preserve"> </w:t>
            </w:r>
            <w:r>
              <w:rPr>
                <w:sz w:val="24"/>
              </w:rPr>
              <w:t>Крылова:</w:t>
            </w:r>
            <w:r>
              <w:rPr>
                <w:spacing w:val="80"/>
                <w:w w:val="150"/>
                <w:sz w:val="24"/>
              </w:rPr>
              <w:t xml:space="preserve"> </w:t>
            </w:r>
            <w:r>
              <w:rPr>
                <w:sz w:val="24"/>
              </w:rPr>
              <w:t>пословицы,</w:t>
            </w:r>
            <w:r>
              <w:rPr>
                <w:spacing w:val="80"/>
                <w:w w:val="150"/>
                <w:sz w:val="24"/>
              </w:rPr>
              <w:t xml:space="preserve"> </w:t>
            </w:r>
            <w:r>
              <w:rPr>
                <w:sz w:val="24"/>
              </w:rPr>
              <w:t>поговорки, крылатые выражения</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33</w:t>
            </w:r>
          </w:p>
        </w:tc>
        <w:tc>
          <w:tcPr>
            <w:tcW w:w="7937" w:type="dxa"/>
          </w:tcPr>
          <w:p w:rsidR="00B74A8E" w:rsidRDefault="00B74A8E" w:rsidP="00B134E7">
            <w:pPr>
              <w:pStyle w:val="TableParagraph"/>
              <w:rPr>
                <w:sz w:val="24"/>
              </w:rPr>
            </w:pPr>
            <w:r>
              <w:rPr>
                <w:sz w:val="24"/>
              </w:rPr>
              <w:t>Знакомство</w:t>
            </w:r>
            <w:r>
              <w:rPr>
                <w:spacing w:val="79"/>
                <w:sz w:val="24"/>
              </w:rPr>
              <w:t xml:space="preserve"> </w:t>
            </w:r>
            <w:r>
              <w:rPr>
                <w:sz w:val="24"/>
              </w:rPr>
              <w:t>с</w:t>
            </w:r>
            <w:r>
              <w:rPr>
                <w:spacing w:val="78"/>
                <w:sz w:val="24"/>
              </w:rPr>
              <w:t xml:space="preserve"> </w:t>
            </w:r>
            <w:r>
              <w:rPr>
                <w:sz w:val="24"/>
              </w:rPr>
              <w:t>литературной</w:t>
            </w:r>
            <w:r>
              <w:rPr>
                <w:spacing w:val="77"/>
                <w:sz w:val="24"/>
              </w:rPr>
              <w:t xml:space="preserve"> </w:t>
            </w:r>
            <w:r>
              <w:rPr>
                <w:sz w:val="24"/>
              </w:rPr>
              <w:t>сказкой</w:t>
            </w:r>
            <w:r>
              <w:rPr>
                <w:spacing w:val="40"/>
                <w:sz w:val="24"/>
              </w:rPr>
              <w:t xml:space="preserve"> </w:t>
            </w:r>
            <w:r>
              <w:rPr>
                <w:sz w:val="24"/>
              </w:rPr>
              <w:t>А.С.</w:t>
            </w:r>
            <w:r>
              <w:rPr>
                <w:spacing w:val="79"/>
                <w:sz w:val="24"/>
              </w:rPr>
              <w:t xml:space="preserve"> </w:t>
            </w:r>
            <w:r>
              <w:rPr>
                <w:sz w:val="24"/>
              </w:rPr>
              <w:t>Пушкина</w:t>
            </w:r>
            <w:r>
              <w:rPr>
                <w:spacing w:val="78"/>
                <w:sz w:val="24"/>
              </w:rPr>
              <w:t xml:space="preserve"> </w:t>
            </w:r>
            <w:r>
              <w:rPr>
                <w:sz w:val="24"/>
              </w:rPr>
              <w:t>"Сказка</w:t>
            </w:r>
            <w:r>
              <w:rPr>
                <w:spacing w:val="40"/>
                <w:sz w:val="24"/>
              </w:rPr>
              <w:t xml:space="preserve"> </w:t>
            </w:r>
            <w:r>
              <w:rPr>
                <w:sz w:val="24"/>
              </w:rPr>
              <w:t>о</w:t>
            </w:r>
            <w:r>
              <w:rPr>
                <w:spacing w:val="79"/>
                <w:sz w:val="24"/>
              </w:rPr>
              <w:t xml:space="preserve"> </w:t>
            </w:r>
            <w:r>
              <w:rPr>
                <w:sz w:val="24"/>
              </w:rPr>
              <w:t>мертвой царевне и о семи богатырях": сюжет произведения</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34</w:t>
            </w:r>
          </w:p>
        </w:tc>
        <w:tc>
          <w:tcPr>
            <w:tcW w:w="7937" w:type="dxa"/>
          </w:tcPr>
          <w:p w:rsidR="00B74A8E" w:rsidRDefault="00B74A8E" w:rsidP="00B134E7">
            <w:pPr>
              <w:pStyle w:val="TableParagraph"/>
              <w:spacing w:before="103"/>
              <w:ind w:right="52"/>
              <w:jc w:val="both"/>
              <w:rPr>
                <w:sz w:val="24"/>
              </w:rPr>
            </w:pPr>
            <w:r>
              <w:rPr>
                <w:sz w:val="24"/>
              </w:rPr>
              <w:t xml:space="preserve">Характеристика положительных и отрицательных героев, волшебные помощники в сказке А.С. Пушкина "Сказка о мертвой царевне и о семи </w:t>
            </w:r>
            <w:r>
              <w:rPr>
                <w:spacing w:val="-2"/>
                <w:sz w:val="24"/>
              </w:rPr>
              <w:t>богатырях"</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35</w:t>
            </w:r>
          </w:p>
        </w:tc>
        <w:tc>
          <w:tcPr>
            <w:tcW w:w="7937" w:type="dxa"/>
          </w:tcPr>
          <w:p w:rsidR="00B74A8E" w:rsidRDefault="00B74A8E" w:rsidP="00B134E7">
            <w:pPr>
              <w:pStyle w:val="TableParagraph"/>
              <w:spacing w:before="105" w:line="237" w:lineRule="auto"/>
              <w:rPr>
                <w:sz w:val="24"/>
              </w:rPr>
            </w:pPr>
            <w:r>
              <w:rPr>
                <w:sz w:val="24"/>
              </w:rPr>
              <w:t>Наблюдение</w:t>
            </w:r>
            <w:r>
              <w:rPr>
                <w:spacing w:val="-5"/>
                <w:sz w:val="24"/>
              </w:rPr>
              <w:t xml:space="preserve"> </w:t>
            </w:r>
            <w:r>
              <w:rPr>
                <w:sz w:val="24"/>
              </w:rPr>
              <w:t>за</w:t>
            </w:r>
            <w:r>
              <w:rPr>
                <w:spacing w:val="-3"/>
                <w:sz w:val="24"/>
              </w:rPr>
              <w:t xml:space="preserve"> </w:t>
            </w:r>
            <w:r>
              <w:rPr>
                <w:sz w:val="24"/>
              </w:rPr>
              <w:t>художественными</w:t>
            </w:r>
            <w:r>
              <w:rPr>
                <w:spacing w:val="-3"/>
                <w:sz w:val="24"/>
              </w:rPr>
              <w:t xml:space="preserve"> </w:t>
            </w:r>
            <w:r>
              <w:rPr>
                <w:sz w:val="24"/>
              </w:rPr>
              <w:t>особенностями</w:t>
            </w:r>
            <w:r>
              <w:rPr>
                <w:spacing w:val="-3"/>
                <w:sz w:val="24"/>
              </w:rPr>
              <w:t xml:space="preserve"> </w:t>
            </w:r>
            <w:r>
              <w:rPr>
                <w:sz w:val="24"/>
              </w:rPr>
              <w:t>текста,</w:t>
            </w:r>
            <w:r>
              <w:rPr>
                <w:spacing w:val="-2"/>
                <w:sz w:val="24"/>
              </w:rPr>
              <w:t xml:space="preserve"> </w:t>
            </w:r>
            <w:r>
              <w:rPr>
                <w:sz w:val="24"/>
              </w:rPr>
              <w:t>языком</w:t>
            </w:r>
            <w:r>
              <w:rPr>
                <w:spacing w:val="-5"/>
                <w:sz w:val="24"/>
              </w:rPr>
              <w:t xml:space="preserve"> </w:t>
            </w:r>
            <w:r>
              <w:rPr>
                <w:sz w:val="24"/>
              </w:rPr>
              <w:t>авторской сказки А.С. Пушкина "Сказка о мертвой царевне и о семи богатырях"</w:t>
            </w:r>
          </w:p>
        </w:tc>
      </w:tr>
      <w:tr w:rsidR="00B74A8E" w:rsidTr="00B134E7">
        <w:trPr>
          <w:trHeight w:val="754"/>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36</w:t>
            </w:r>
          </w:p>
        </w:tc>
        <w:tc>
          <w:tcPr>
            <w:tcW w:w="7937" w:type="dxa"/>
          </w:tcPr>
          <w:p w:rsidR="00B74A8E" w:rsidRDefault="00B74A8E" w:rsidP="00B134E7">
            <w:pPr>
              <w:pStyle w:val="TableParagraph"/>
              <w:spacing w:before="104" w:line="237" w:lineRule="auto"/>
              <w:rPr>
                <w:sz w:val="24"/>
              </w:rPr>
            </w:pPr>
            <w:r>
              <w:rPr>
                <w:sz w:val="24"/>
              </w:rPr>
              <w:t>Фольклорная</w:t>
            </w:r>
            <w:r>
              <w:rPr>
                <w:spacing w:val="-2"/>
                <w:sz w:val="24"/>
              </w:rPr>
              <w:t xml:space="preserve"> </w:t>
            </w:r>
            <w:r>
              <w:rPr>
                <w:sz w:val="24"/>
              </w:rPr>
              <w:t>основа</w:t>
            </w:r>
            <w:r>
              <w:rPr>
                <w:spacing w:val="-1"/>
                <w:sz w:val="24"/>
              </w:rPr>
              <w:t xml:space="preserve"> </w:t>
            </w:r>
            <w:r>
              <w:rPr>
                <w:sz w:val="24"/>
              </w:rPr>
              <w:t>литературной</w:t>
            </w:r>
            <w:r>
              <w:rPr>
                <w:spacing w:val="-2"/>
                <w:sz w:val="24"/>
              </w:rPr>
              <w:t xml:space="preserve"> </w:t>
            </w:r>
            <w:r>
              <w:rPr>
                <w:sz w:val="24"/>
              </w:rPr>
              <w:t>сказки</w:t>
            </w:r>
            <w:r>
              <w:rPr>
                <w:spacing w:val="-3"/>
                <w:sz w:val="24"/>
              </w:rPr>
              <w:t xml:space="preserve"> </w:t>
            </w:r>
            <w:r>
              <w:rPr>
                <w:sz w:val="24"/>
              </w:rPr>
              <w:t>А.С.</w:t>
            </w:r>
            <w:r>
              <w:rPr>
                <w:spacing w:val="-2"/>
                <w:sz w:val="24"/>
              </w:rPr>
              <w:t xml:space="preserve"> </w:t>
            </w:r>
            <w:r>
              <w:rPr>
                <w:sz w:val="24"/>
              </w:rPr>
              <w:t>Пушкина</w:t>
            </w:r>
            <w:r>
              <w:rPr>
                <w:spacing w:val="-3"/>
                <w:sz w:val="24"/>
              </w:rPr>
              <w:t xml:space="preserve"> </w:t>
            </w:r>
            <w:r>
              <w:rPr>
                <w:sz w:val="24"/>
              </w:rPr>
              <w:t>"Сказка</w:t>
            </w:r>
            <w:r>
              <w:rPr>
                <w:spacing w:val="-1"/>
                <w:sz w:val="24"/>
              </w:rPr>
              <w:t xml:space="preserve"> </w:t>
            </w:r>
            <w:r>
              <w:rPr>
                <w:sz w:val="24"/>
              </w:rPr>
              <w:t>о</w:t>
            </w:r>
            <w:r>
              <w:rPr>
                <w:spacing w:val="-2"/>
                <w:sz w:val="24"/>
              </w:rPr>
              <w:t xml:space="preserve"> </w:t>
            </w:r>
            <w:r>
              <w:rPr>
                <w:sz w:val="24"/>
              </w:rPr>
              <w:t>мертвой царевне и о семи богатырях"</w:t>
            </w:r>
          </w:p>
        </w:tc>
      </w:tr>
    </w:tbl>
    <w:p w:rsidR="00B74A8E" w:rsidRDefault="00B74A8E" w:rsidP="00B74A8E">
      <w:pPr>
        <w:pStyle w:val="TableParagraph"/>
        <w:spacing w:line="237" w:lineRule="auto"/>
        <w:rPr>
          <w:sz w:val="24"/>
        </w:rPr>
        <w:sectPr w:rsidR="00B74A8E">
          <w:type w:val="continuous"/>
          <w:pgSz w:w="11910" w:h="16840"/>
          <w:pgMar w:top="960" w:right="425" w:bottom="94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37</w:t>
            </w:r>
          </w:p>
        </w:tc>
        <w:tc>
          <w:tcPr>
            <w:tcW w:w="7937" w:type="dxa"/>
          </w:tcPr>
          <w:p w:rsidR="00B74A8E" w:rsidRDefault="00B74A8E" w:rsidP="00B134E7">
            <w:pPr>
              <w:pStyle w:val="TableParagraph"/>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38</w:t>
            </w:r>
          </w:p>
        </w:tc>
        <w:tc>
          <w:tcPr>
            <w:tcW w:w="7937" w:type="dxa"/>
          </w:tcPr>
          <w:p w:rsidR="00B74A8E" w:rsidRDefault="00B74A8E" w:rsidP="00B134E7">
            <w:pPr>
              <w:pStyle w:val="TableParagraph"/>
              <w:rPr>
                <w:sz w:val="24"/>
              </w:rPr>
            </w:pPr>
            <w:r>
              <w:rPr>
                <w:sz w:val="24"/>
              </w:rPr>
              <w:t>Картины</w:t>
            </w:r>
            <w:r>
              <w:rPr>
                <w:spacing w:val="40"/>
                <w:sz w:val="24"/>
              </w:rPr>
              <w:t xml:space="preserve"> </w:t>
            </w:r>
            <w:r>
              <w:rPr>
                <w:sz w:val="24"/>
              </w:rPr>
              <w:t>осени</w:t>
            </w:r>
            <w:r>
              <w:rPr>
                <w:spacing w:val="40"/>
                <w:sz w:val="24"/>
              </w:rPr>
              <w:t xml:space="preserve"> </w:t>
            </w:r>
            <w:r>
              <w:rPr>
                <w:sz w:val="24"/>
              </w:rPr>
              <w:t>в</w:t>
            </w:r>
            <w:r>
              <w:rPr>
                <w:spacing w:val="40"/>
                <w:sz w:val="24"/>
              </w:rPr>
              <w:t xml:space="preserve"> </w:t>
            </w:r>
            <w:r>
              <w:rPr>
                <w:sz w:val="24"/>
              </w:rPr>
              <w:t>лирических</w:t>
            </w:r>
            <w:r>
              <w:rPr>
                <w:spacing w:val="40"/>
                <w:sz w:val="24"/>
              </w:rPr>
              <w:t xml:space="preserve"> </w:t>
            </w:r>
            <w:r>
              <w:rPr>
                <w:sz w:val="24"/>
              </w:rPr>
              <w:t>произведениях</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сравнения, эпитет, олицетворения</w:t>
            </w:r>
          </w:p>
        </w:tc>
      </w:tr>
      <w:tr w:rsidR="00B74A8E" w:rsidTr="00B134E7">
        <w:trPr>
          <w:trHeight w:val="1032"/>
        </w:trPr>
        <w:tc>
          <w:tcPr>
            <w:tcW w:w="1134"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39</w:t>
            </w:r>
          </w:p>
        </w:tc>
        <w:tc>
          <w:tcPr>
            <w:tcW w:w="7937" w:type="dxa"/>
          </w:tcPr>
          <w:p w:rsidR="00B74A8E" w:rsidRDefault="00B74A8E" w:rsidP="00B134E7">
            <w:pPr>
              <w:pStyle w:val="TableParagraph"/>
              <w:spacing w:before="100"/>
              <w:ind w:right="50"/>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стихотворениях</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40</w:t>
            </w:r>
          </w:p>
        </w:tc>
        <w:tc>
          <w:tcPr>
            <w:tcW w:w="7937" w:type="dxa"/>
          </w:tcPr>
          <w:p w:rsidR="00B74A8E" w:rsidRDefault="00B74A8E" w:rsidP="00B134E7">
            <w:pPr>
              <w:pStyle w:val="TableParagraph"/>
              <w:spacing w:before="100"/>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стихотворения "И.И. Пущину"</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41</w:t>
            </w:r>
          </w:p>
        </w:tc>
        <w:tc>
          <w:tcPr>
            <w:tcW w:w="7937" w:type="dxa"/>
          </w:tcPr>
          <w:p w:rsidR="00B74A8E" w:rsidRDefault="00B74A8E" w:rsidP="00B134E7">
            <w:pPr>
              <w:pStyle w:val="TableParagraph"/>
              <w:spacing w:before="104" w:line="237" w:lineRule="auto"/>
              <w:rPr>
                <w:sz w:val="24"/>
              </w:rPr>
            </w:pPr>
            <w:r>
              <w:rPr>
                <w:sz w:val="24"/>
              </w:rPr>
              <w:t>Оценка настроения и чувств, вызываемых лирическим произведением А.С. Пушкина. На примере стихотворения "Няне"</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42</w:t>
            </w:r>
          </w:p>
        </w:tc>
        <w:tc>
          <w:tcPr>
            <w:tcW w:w="7937" w:type="dxa"/>
          </w:tcPr>
          <w:p w:rsidR="00B74A8E" w:rsidRDefault="00B74A8E" w:rsidP="00B134E7">
            <w:pPr>
              <w:pStyle w:val="TableParagraph"/>
              <w:tabs>
                <w:tab w:val="left" w:pos="1600"/>
                <w:tab w:val="left" w:pos="2634"/>
                <w:tab w:val="left" w:pos="3736"/>
                <w:tab w:val="left" w:pos="4511"/>
                <w:tab w:val="left" w:pos="5675"/>
                <w:tab w:val="left" w:pos="7420"/>
              </w:tabs>
              <w:spacing w:before="104" w:line="237" w:lineRule="auto"/>
              <w:ind w:right="51"/>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4"/>
                <w:sz w:val="24"/>
              </w:rPr>
              <w:t>"Мое</w:t>
            </w:r>
            <w:r>
              <w:rPr>
                <w:sz w:val="24"/>
              </w:rPr>
              <w:tab/>
            </w:r>
            <w:r>
              <w:rPr>
                <w:spacing w:val="-2"/>
                <w:sz w:val="24"/>
              </w:rPr>
              <w:t>любимое</w:t>
            </w:r>
            <w:r>
              <w:rPr>
                <w:sz w:val="24"/>
              </w:rPr>
              <w:tab/>
            </w:r>
            <w:r>
              <w:rPr>
                <w:spacing w:val="-2"/>
                <w:sz w:val="24"/>
              </w:rPr>
              <w:t>стихотворение</w:t>
            </w:r>
            <w:r>
              <w:rPr>
                <w:sz w:val="24"/>
              </w:rPr>
              <w:tab/>
            </w:r>
            <w:r>
              <w:rPr>
                <w:spacing w:val="-4"/>
                <w:sz w:val="24"/>
              </w:rPr>
              <w:t xml:space="preserve">А.С. </w:t>
            </w:r>
            <w:r>
              <w:rPr>
                <w:spacing w:val="-2"/>
                <w:sz w:val="24"/>
              </w:rPr>
              <w:t>Пушкина"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43</w:t>
            </w:r>
          </w:p>
        </w:tc>
        <w:tc>
          <w:tcPr>
            <w:tcW w:w="7937" w:type="dxa"/>
          </w:tcPr>
          <w:p w:rsidR="00B74A8E" w:rsidRDefault="00B74A8E" w:rsidP="00B134E7">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44</w:t>
            </w:r>
          </w:p>
        </w:tc>
        <w:tc>
          <w:tcPr>
            <w:tcW w:w="7937" w:type="dxa"/>
          </w:tcPr>
          <w:p w:rsidR="00B74A8E" w:rsidRDefault="00B74A8E" w:rsidP="00B134E7">
            <w:pPr>
              <w:pStyle w:val="TableParagraph"/>
              <w:rPr>
                <w:sz w:val="24"/>
              </w:rPr>
            </w:pPr>
            <w:r>
              <w:rPr>
                <w:sz w:val="24"/>
              </w:rPr>
              <w:t>Составление</w:t>
            </w:r>
            <w:r>
              <w:rPr>
                <w:spacing w:val="-5"/>
                <w:sz w:val="24"/>
              </w:rPr>
              <w:t xml:space="preserve"> </w:t>
            </w:r>
            <w:r>
              <w:rPr>
                <w:sz w:val="24"/>
              </w:rPr>
              <w:t>выставки</w:t>
            </w:r>
            <w:r>
              <w:rPr>
                <w:spacing w:val="-4"/>
                <w:sz w:val="24"/>
              </w:rPr>
              <w:t xml:space="preserve"> </w:t>
            </w:r>
            <w:r>
              <w:rPr>
                <w:sz w:val="24"/>
              </w:rPr>
              <w:t>"Произведения</w:t>
            </w:r>
            <w:r>
              <w:rPr>
                <w:spacing w:val="-2"/>
                <w:sz w:val="24"/>
              </w:rPr>
              <w:t xml:space="preserve"> </w:t>
            </w:r>
            <w:r>
              <w:rPr>
                <w:sz w:val="24"/>
              </w:rPr>
              <w:t>А.С.</w:t>
            </w:r>
            <w:r>
              <w:rPr>
                <w:spacing w:val="-2"/>
                <w:sz w:val="24"/>
              </w:rPr>
              <w:t xml:space="preserve"> Пушкина"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45</w:t>
            </w:r>
          </w:p>
        </w:tc>
        <w:tc>
          <w:tcPr>
            <w:tcW w:w="7937" w:type="dxa"/>
          </w:tcPr>
          <w:p w:rsidR="00B74A8E" w:rsidRDefault="00B74A8E" w:rsidP="00B134E7">
            <w:pPr>
              <w:pStyle w:val="TableParagraph"/>
              <w:spacing w:before="100"/>
              <w:rPr>
                <w:sz w:val="24"/>
              </w:rPr>
            </w:pPr>
            <w:r>
              <w:rPr>
                <w:sz w:val="24"/>
              </w:rPr>
              <w:t>Патриотическое</w:t>
            </w:r>
            <w:r>
              <w:rPr>
                <w:spacing w:val="80"/>
                <w:sz w:val="24"/>
              </w:rPr>
              <w:t xml:space="preserve"> </w:t>
            </w:r>
            <w:r>
              <w:rPr>
                <w:sz w:val="24"/>
              </w:rPr>
              <w:t>звучание</w:t>
            </w:r>
            <w:r>
              <w:rPr>
                <w:spacing w:val="80"/>
                <w:sz w:val="24"/>
              </w:rPr>
              <w:t xml:space="preserve"> </w:t>
            </w:r>
            <w:r>
              <w:rPr>
                <w:sz w:val="24"/>
              </w:rPr>
              <w:t>стихотворения</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"Москва,</w:t>
            </w:r>
            <w:r>
              <w:rPr>
                <w:spacing w:val="40"/>
                <w:sz w:val="24"/>
              </w:rPr>
              <w:t xml:space="preserve"> </w:t>
            </w:r>
            <w:r>
              <w:rPr>
                <w:sz w:val="24"/>
              </w:rPr>
              <w:t>Москва!... Люблю тебя как сын...": метафора как "свернутое" сравнение</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46</w:t>
            </w:r>
          </w:p>
        </w:tc>
        <w:tc>
          <w:tcPr>
            <w:tcW w:w="7937" w:type="dxa"/>
          </w:tcPr>
          <w:p w:rsidR="00B74A8E" w:rsidRDefault="00B74A8E" w:rsidP="00B134E7">
            <w:pPr>
              <w:pStyle w:val="TableParagraph"/>
              <w:spacing w:before="100"/>
              <w:rPr>
                <w:sz w:val="24"/>
              </w:rPr>
            </w:pPr>
            <w:r>
              <w:rPr>
                <w:sz w:val="24"/>
              </w:rPr>
              <w:t>Строфа</w:t>
            </w:r>
            <w:r>
              <w:rPr>
                <w:spacing w:val="-8"/>
                <w:sz w:val="24"/>
              </w:rPr>
              <w:t xml:space="preserve"> </w:t>
            </w:r>
            <w:r>
              <w:rPr>
                <w:sz w:val="24"/>
              </w:rPr>
              <w:t>как элемент</w:t>
            </w:r>
            <w:r>
              <w:rPr>
                <w:spacing w:val="-1"/>
                <w:sz w:val="24"/>
              </w:rPr>
              <w:t xml:space="preserve"> </w:t>
            </w:r>
            <w:r>
              <w:rPr>
                <w:sz w:val="24"/>
              </w:rPr>
              <w:t>композиции</w:t>
            </w:r>
            <w:r>
              <w:rPr>
                <w:spacing w:val="-3"/>
                <w:sz w:val="24"/>
              </w:rPr>
              <w:t xml:space="preserve"> </w:t>
            </w:r>
            <w:r>
              <w:rPr>
                <w:sz w:val="24"/>
              </w:rPr>
              <w:t>стихотворения</w:t>
            </w:r>
            <w:r>
              <w:rPr>
                <w:spacing w:val="-1"/>
                <w:sz w:val="24"/>
              </w:rPr>
              <w:t xml:space="preserve"> </w:t>
            </w:r>
            <w:r>
              <w:rPr>
                <w:sz w:val="24"/>
              </w:rPr>
              <w:t>М.Ю.</w:t>
            </w:r>
            <w:r>
              <w:rPr>
                <w:spacing w:val="-1"/>
                <w:sz w:val="24"/>
              </w:rPr>
              <w:t xml:space="preserve"> </w:t>
            </w:r>
            <w:r>
              <w:rPr>
                <w:sz w:val="24"/>
              </w:rPr>
              <w:t>Лермонтова</w:t>
            </w:r>
            <w:r>
              <w:rPr>
                <w:spacing w:val="-2"/>
                <w:sz w:val="24"/>
              </w:rPr>
              <w:t xml:space="preserve"> "Парус"</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47</w:t>
            </w:r>
          </w:p>
        </w:tc>
        <w:tc>
          <w:tcPr>
            <w:tcW w:w="7937" w:type="dxa"/>
          </w:tcPr>
          <w:p w:rsidR="00B74A8E" w:rsidRDefault="00B74A8E" w:rsidP="00B134E7">
            <w:pPr>
              <w:pStyle w:val="TableParagraph"/>
              <w:spacing w:before="104" w:line="237" w:lineRule="auto"/>
              <w:rPr>
                <w:sz w:val="24"/>
              </w:rPr>
            </w:pPr>
            <w:r>
              <w:rPr>
                <w:sz w:val="24"/>
              </w:rPr>
              <w:t>Работа</w:t>
            </w:r>
            <w:r>
              <w:rPr>
                <w:spacing w:val="80"/>
                <w:sz w:val="24"/>
              </w:rPr>
              <w:t xml:space="preserve"> </w:t>
            </w:r>
            <w:r>
              <w:rPr>
                <w:sz w:val="24"/>
              </w:rPr>
              <w:t>со</w:t>
            </w:r>
            <w:r>
              <w:rPr>
                <w:spacing w:val="80"/>
                <w:sz w:val="24"/>
              </w:rPr>
              <w:t xml:space="preserve"> </w:t>
            </w:r>
            <w:r>
              <w:rPr>
                <w:sz w:val="24"/>
              </w:rPr>
              <w:t>стихотворением</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"Утес":</w:t>
            </w:r>
            <w:r>
              <w:rPr>
                <w:spacing w:val="80"/>
                <w:sz w:val="24"/>
              </w:rPr>
              <w:t xml:space="preserve"> </w:t>
            </w:r>
            <w:r>
              <w:rPr>
                <w:sz w:val="24"/>
              </w:rPr>
              <w:t>характеристика</w:t>
            </w:r>
            <w:r>
              <w:rPr>
                <w:spacing w:val="40"/>
                <w:sz w:val="24"/>
              </w:rPr>
              <w:t xml:space="preserve"> </w:t>
            </w:r>
            <w:r>
              <w:rPr>
                <w:sz w:val="24"/>
              </w:rPr>
              <w:t>средств художественной выразительности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48</w:t>
            </w:r>
          </w:p>
        </w:tc>
        <w:tc>
          <w:tcPr>
            <w:tcW w:w="7937" w:type="dxa"/>
          </w:tcPr>
          <w:p w:rsidR="00B74A8E" w:rsidRDefault="00B74A8E" w:rsidP="00B134E7">
            <w:pPr>
              <w:pStyle w:val="TableParagraph"/>
              <w:tabs>
                <w:tab w:val="left" w:pos="1775"/>
                <w:tab w:val="left" w:pos="2396"/>
                <w:tab w:val="left" w:pos="4703"/>
                <w:tab w:val="left" w:pos="6678"/>
              </w:tabs>
              <w:spacing w:before="104" w:line="237" w:lineRule="auto"/>
              <w:ind w:right="51"/>
              <w:rPr>
                <w:sz w:val="24"/>
              </w:rPr>
            </w:pPr>
            <w:r>
              <w:rPr>
                <w:spacing w:val="-2"/>
                <w:sz w:val="24"/>
              </w:rPr>
              <w:t>Наблюдение</w:t>
            </w:r>
            <w:r>
              <w:rPr>
                <w:sz w:val="24"/>
              </w:rPr>
              <w:tab/>
            </w:r>
            <w:r>
              <w:rPr>
                <w:spacing w:val="-6"/>
                <w:sz w:val="24"/>
              </w:rPr>
              <w:t>за</w:t>
            </w:r>
            <w:r>
              <w:rPr>
                <w:sz w:val="24"/>
              </w:rPr>
              <w:tab/>
            </w:r>
            <w:r>
              <w:rPr>
                <w:spacing w:val="-2"/>
                <w:sz w:val="24"/>
              </w:rPr>
              <w:t>художественными</w:t>
            </w:r>
            <w:r>
              <w:rPr>
                <w:sz w:val="24"/>
              </w:rPr>
              <w:tab/>
            </w:r>
            <w:r>
              <w:rPr>
                <w:spacing w:val="-2"/>
                <w:sz w:val="24"/>
              </w:rPr>
              <w:t>особенностями</w:t>
            </w:r>
            <w:r>
              <w:rPr>
                <w:sz w:val="24"/>
              </w:rPr>
              <w:tab/>
            </w:r>
            <w:r>
              <w:rPr>
                <w:spacing w:val="-2"/>
                <w:sz w:val="24"/>
              </w:rPr>
              <w:t xml:space="preserve">лирических </w:t>
            </w:r>
            <w:r>
              <w:rPr>
                <w:sz w:val="24"/>
              </w:rPr>
              <w:t>произведений М.Ю. Лермонтова</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49</w:t>
            </w:r>
          </w:p>
        </w:tc>
        <w:tc>
          <w:tcPr>
            <w:tcW w:w="7937" w:type="dxa"/>
          </w:tcPr>
          <w:p w:rsidR="00B74A8E" w:rsidRDefault="00B74A8E" w:rsidP="00B134E7">
            <w:pPr>
              <w:pStyle w:val="TableParagraph"/>
              <w:spacing w:before="104" w:line="237" w:lineRule="auto"/>
              <w:rPr>
                <w:sz w:val="24"/>
              </w:rPr>
            </w:pPr>
            <w:r>
              <w:rPr>
                <w:sz w:val="24"/>
              </w:rPr>
              <w:t>Литературная сказка П.П. Ершова "Конек-Горбунок": сюжет и построение (композиция) сказки</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50</w:t>
            </w:r>
          </w:p>
        </w:tc>
        <w:tc>
          <w:tcPr>
            <w:tcW w:w="7937" w:type="dxa"/>
          </w:tcPr>
          <w:p w:rsidR="00B74A8E" w:rsidRDefault="00B74A8E" w:rsidP="00B134E7">
            <w:pPr>
              <w:pStyle w:val="TableParagraph"/>
              <w:spacing w:before="102"/>
              <w:rPr>
                <w:sz w:val="24"/>
              </w:rPr>
            </w:pPr>
            <w:r>
              <w:rPr>
                <w:sz w:val="24"/>
              </w:rPr>
              <w:t>Речевые особенности (сказочные формулы, повторы, постоянные эпитеты) сказки П.П. Ершова "Конек-Горбунок"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7937" w:type="dxa"/>
          </w:tcPr>
          <w:p w:rsidR="00B74A8E" w:rsidRDefault="00B74A8E" w:rsidP="00B134E7">
            <w:pPr>
              <w:pStyle w:val="TableParagraph"/>
              <w:ind w:right="52"/>
              <w:rPr>
                <w:sz w:val="24"/>
              </w:rPr>
            </w:pPr>
            <w:r>
              <w:rPr>
                <w:sz w:val="24"/>
              </w:rPr>
              <w:t>Характеристика</w:t>
            </w:r>
            <w:r>
              <w:rPr>
                <w:spacing w:val="35"/>
                <w:sz w:val="24"/>
              </w:rPr>
              <w:t xml:space="preserve"> </w:t>
            </w:r>
            <w:r>
              <w:rPr>
                <w:sz w:val="24"/>
              </w:rPr>
              <w:t>героя</w:t>
            </w:r>
            <w:r>
              <w:rPr>
                <w:spacing w:val="39"/>
                <w:sz w:val="24"/>
              </w:rPr>
              <w:t xml:space="preserve"> </w:t>
            </w:r>
            <w:r>
              <w:rPr>
                <w:sz w:val="24"/>
              </w:rPr>
              <w:t>и</w:t>
            </w:r>
            <w:r>
              <w:rPr>
                <w:spacing w:val="35"/>
                <w:sz w:val="24"/>
              </w:rPr>
              <w:t xml:space="preserve"> </w:t>
            </w:r>
            <w:r>
              <w:rPr>
                <w:sz w:val="24"/>
              </w:rPr>
              <w:t>его</w:t>
            </w:r>
            <w:r>
              <w:rPr>
                <w:spacing w:val="39"/>
                <w:sz w:val="24"/>
              </w:rPr>
              <w:t xml:space="preserve"> </w:t>
            </w:r>
            <w:r>
              <w:rPr>
                <w:sz w:val="24"/>
              </w:rPr>
              <w:t>волшебного</w:t>
            </w:r>
            <w:r>
              <w:rPr>
                <w:spacing w:val="36"/>
                <w:sz w:val="24"/>
              </w:rPr>
              <w:t xml:space="preserve"> </w:t>
            </w:r>
            <w:r>
              <w:rPr>
                <w:sz w:val="24"/>
              </w:rPr>
              <w:t>помощника</w:t>
            </w:r>
            <w:r>
              <w:rPr>
                <w:spacing w:val="35"/>
                <w:sz w:val="24"/>
              </w:rPr>
              <w:t xml:space="preserve"> </w:t>
            </w:r>
            <w:r>
              <w:rPr>
                <w:sz w:val="24"/>
              </w:rPr>
              <w:t>сказки</w:t>
            </w:r>
            <w:r>
              <w:rPr>
                <w:spacing w:val="37"/>
                <w:sz w:val="24"/>
              </w:rPr>
              <w:t xml:space="preserve"> </w:t>
            </w:r>
            <w:r>
              <w:rPr>
                <w:sz w:val="24"/>
              </w:rPr>
              <w:t>П.П.</w:t>
            </w:r>
            <w:r>
              <w:rPr>
                <w:spacing w:val="36"/>
                <w:sz w:val="24"/>
              </w:rPr>
              <w:t xml:space="preserve"> </w:t>
            </w:r>
            <w:r>
              <w:rPr>
                <w:sz w:val="24"/>
              </w:rPr>
              <w:t xml:space="preserve">Ершова </w:t>
            </w:r>
            <w:r>
              <w:rPr>
                <w:spacing w:val="-2"/>
                <w:sz w:val="24"/>
              </w:rPr>
              <w:t>"Конек-Горбунок"</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52</w:t>
            </w:r>
          </w:p>
        </w:tc>
        <w:tc>
          <w:tcPr>
            <w:tcW w:w="7937" w:type="dxa"/>
          </w:tcPr>
          <w:p w:rsidR="00B74A8E" w:rsidRDefault="00B74A8E" w:rsidP="00B134E7">
            <w:pPr>
              <w:pStyle w:val="TableParagraph"/>
              <w:rPr>
                <w:sz w:val="24"/>
              </w:rPr>
            </w:pPr>
            <w:r>
              <w:rPr>
                <w:sz w:val="24"/>
              </w:rPr>
              <w:t>Тематика</w:t>
            </w:r>
            <w:r>
              <w:rPr>
                <w:spacing w:val="-3"/>
                <w:sz w:val="24"/>
              </w:rPr>
              <w:t xml:space="preserve"> </w:t>
            </w:r>
            <w:r>
              <w:rPr>
                <w:sz w:val="24"/>
              </w:rPr>
              <w:t>авторских</w:t>
            </w:r>
            <w:r>
              <w:rPr>
                <w:spacing w:val="-2"/>
                <w:sz w:val="24"/>
              </w:rPr>
              <w:t xml:space="preserve"> </w:t>
            </w:r>
            <w:r>
              <w:rPr>
                <w:sz w:val="24"/>
              </w:rPr>
              <w:t>стихотворных</w:t>
            </w:r>
            <w:r>
              <w:rPr>
                <w:spacing w:val="-4"/>
                <w:sz w:val="24"/>
              </w:rPr>
              <w:t xml:space="preserve"> </w:t>
            </w:r>
            <w:r>
              <w:rPr>
                <w:spacing w:val="-2"/>
                <w:sz w:val="24"/>
              </w:rPr>
              <w:t>сказок</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53</w:t>
            </w:r>
          </w:p>
        </w:tc>
        <w:tc>
          <w:tcPr>
            <w:tcW w:w="7937" w:type="dxa"/>
          </w:tcPr>
          <w:p w:rsidR="00B74A8E" w:rsidRDefault="00B74A8E" w:rsidP="00B134E7">
            <w:pPr>
              <w:pStyle w:val="TableParagraph"/>
              <w:spacing w:before="105" w:line="237" w:lineRule="auto"/>
              <w:rPr>
                <w:sz w:val="24"/>
              </w:rPr>
            </w:pPr>
            <w:r>
              <w:rPr>
                <w:sz w:val="24"/>
              </w:rPr>
              <w:t>Знакомство</w:t>
            </w:r>
            <w:r>
              <w:rPr>
                <w:spacing w:val="80"/>
                <w:sz w:val="24"/>
              </w:rPr>
              <w:t xml:space="preserve"> </w:t>
            </w:r>
            <w:r>
              <w:rPr>
                <w:sz w:val="24"/>
              </w:rPr>
              <w:t>с</w:t>
            </w:r>
            <w:r>
              <w:rPr>
                <w:spacing w:val="80"/>
                <w:sz w:val="24"/>
              </w:rPr>
              <w:t xml:space="preserve"> </w:t>
            </w:r>
            <w:r>
              <w:rPr>
                <w:sz w:val="24"/>
              </w:rPr>
              <w:t>уральскими</w:t>
            </w:r>
            <w:r>
              <w:rPr>
                <w:spacing w:val="80"/>
                <w:sz w:val="24"/>
              </w:rPr>
              <w:t xml:space="preserve"> </w:t>
            </w:r>
            <w:r>
              <w:rPr>
                <w:sz w:val="24"/>
              </w:rPr>
              <w:t>сказами</w:t>
            </w:r>
            <w:r>
              <w:rPr>
                <w:spacing w:val="80"/>
                <w:sz w:val="24"/>
              </w:rPr>
              <w:t xml:space="preserve"> </w:t>
            </w:r>
            <w:r>
              <w:rPr>
                <w:sz w:val="24"/>
              </w:rPr>
              <w:t>П.П.</w:t>
            </w:r>
            <w:r>
              <w:rPr>
                <w:spacing w:val="80"/>
                <w:sz w:val="24"/>
              </w:rPr>
              <w:t xml:space="preserve"> </w:t>
            </w:r>
            <w:r>
              <w:rPr>
                <w:sz w:val="24"/>
              </w:rPr>
              <w:t>Бажова.</w:t>
            </w:r>
            <w:r>
              <w:rPr>
                <w:spacing w:val="80"/>
                <w:sz w:val="24"/>
              </w:rPr>
              <w:t xml:space="preserve"> </w:t>
            </w:r>
            <w:r>
              <w:rPr>
                <w:sz w:val="24"/>
              </w:rPr>
              <w:t>Сочетание</w:t>
            </w:r>
            <w:r>
              <w:rPr>
                <w:spacing w:val="80"/>
                <w:sz w:val="24"/>
              </w:rPr>
              <w:t xml:space="preserve"> </w:t>
            </w:r>
            <w:r>
              <w:rPr>
                <w:sz w:val="24"/>
              </w:rPr>
              <w:t>в</w:t>
            </w:r>
            <w:r>
              <w:rPr>
                <w:spacing w:val="80"/>
                <w:sz w:val="24"/>
              </w:rPr>
              <w:t xml:space="preserve"> </w:t>
            </w:r>
            <w:r>
              <w:rPr>
                <w:sz w:val="24"/>
              </w:rPr>
              <w:t>сказах</w:t>
            </w:r>
            <w:r>
              <w:rPr>
                <w:spacing w:val="40"/>
                <w:sz w:val="24"/>
              </w:rPr>
              <w:t xml:space="preserve"> </w:t>
            </w:r>
            <w:r>
              <w:rPr>
                <w:sz w:val="24"/>
              </w:rPr>
              <w:t>вымысла и реальности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54</w:t>
            </w:r>
          </w:p>
        </w:tc>
        <w:tc>
          <w:tcPr>
            <w:tcW w:w="7937" w:type="dxa"/>
          </w:tcPr>
          <w:p w:rsidR="00B74A8E" w:rsidRDefault="00B74A8E" w:rsidP="00B134E7">
            <w:pPr>
              <w:pStyle w:val="TableParagraph"/>
              <w:spacing w:before="102"/>
              <w:rPr>
                <w:sz w:val="24"/>
              </w:rPr>
            </w:pPr>
            <w:r>
              <w:rPr>
                <w:sz w:val="24"/>
              </w:rPr>
              <w:t>Народные</w:t>
            </w:r>
            <w:r>
              <w:rPr>
                <w:spacing w:val="-5"/>
                <w:sz w:val="24"/>
              </w:rPr>
              <w:t xml:space="preserve"> </w:t>
            </w:r>
            <w:r>
              <w:rPr>
                <w:sz w:val="24"/>
              </w:rPr>
              <w:t>образы</w:t>
            </w:r>
            <w:r>
              <w:rPr>
                <w:spacing w:val="-3"/>
                <w:sz w:val="24"/>
              </w:rPr>
              <w:t xml:space="preserve"> </w:t>
            </w:r>
            <w:r>
              <w:rPr>
                <w:sz w:val="24"/>
              </w:rPr>
              <w:t>героев сказа</w:t>
            </w:r>
            <w:r>
              <w:rPr>
                <w:spacing w:val="-3"/>
                <w:sz w:val="24"/>
              </w:rPr>
              <w:t xml:space="preserve"> </w:t>
            </w:r>
            <w:r>
              <w:rPr>
                <w:sz w:val="24"/>
              </w:rPr>
              <w:t>П.П.</w:t>
            </w:r>
            <w:r>
              <w:rPr>
                <w:spacing w:val="-1"/>
                <w:sz w:val="24"/>
              </w:rPr>
              <w:t xml:space="preserve"> </w:t>
            </w:r>
            <w:r>
              <w:rPr>
                <w:sz w:val="24"/>
              </w:rPr>
              <w:t>Бажова</w:t>
            </w:r>
            <w:r>
              <w:rPr>
                <w:spacing w:val="-1"/>
                <w:sz w:val="24"/>
              </w:rPr>
              <w:t xml:space="preserve"> </w:t>
            </w:r>
            <w:r>
              <w:rPr>
                <w:sz w:val="24"/>
              </w:rPr>
              <w:t>"Серебряное</w:t>
            </w:r>
            <w:r>
              <w:rPr>
                <w:spacing w:val="-2"/>
                <w:sz w:val="24"/>
              </w:rPr>
              <w:t xml:space="preserve"> копытце"</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55</w:t>
            </w:r>
          </w:p>
        </w:tc>
        <w:tc>
          <w:tcPr>
            <w:tcW w:w="7937" w:type="dxa"/>
          </w:tcPr>
          <w:p w:rsidR="00B74A8E" w:rsidRDefault="00B74A8E" w:rsidP="00B134E7">
            <w:pPr>
              <w:pStyle w:val="TableParagraph"/>
              <w:spacing w:before="104" w:line="237" w:lineRule="auto"/>
              <w:rPr>
                <w:sz w:val="24"/>
              </w:rPr>
            </w:pPr>
            <w:r>
              <w:rPr>
                <w:sz w:val="24"/>
              </w:rPr>
              <w:t>Наблюдение</w:t>
            </w:r>
            <w:r>
              <w:rPr>
                <w:spacing w:val="80"/>
                <w:sz w:val="24"/>
              </w:rPr>
              <w:t xml:space="preserve"> </w:t>
            </w:r>
            <w:r>
              <w:rPr>
                <w:sz w:val="24"/>
              </w:rPr>
              <w:t>за</w:t>
            </w:r>
            <w:r>
              <w:rPr>
                <w:spacing w:val="80"/>
                <w:sz w:val="24"/>
              </w:rPr>
              <w:t xml:space="preserve"> </w:t>
            </w:r>
            <w:r>
              <w:rPr>
                <w:sz w:val="24"/>
              </w:rPr>
              <w:t>художественными</w:t>
            </w:r>
            <w:r>
              <w:rPr>
                <w:spacing w:val="80"/>
                <w:sz w:val="24"/>
              </w:rPr>
              <w:t xml:space="preserve"> </w:t>
            </w:r>
            <w:r>
              <w:rPr>
                <w:sz w:val="24"/>
              </w:rPr>
              <w:t>особенностями,</w:t>
            </w:r>
            <w:r>
              <w:rPr>
                <w:spacing w:val="80"/>
                <w:sz w:val="24"/>
              </w:rPr>
              <w:t xml:space="preserve"> </w:t>
            </w:r>
            <w:r>
              <w:rPr>
                <w:sz w:val="24"/>
              </w:rPr>
              <w:t>языком</w:t>
            </w:r>
            <w:r>
              <w:rPr>
                <w:spacing w:val="80"/>
                <w:sz w:val="24"/>
              </w:rPr>
              <w:t xml:space="preserve"> </w:t>
            </w:r>
            <w:r>
              <w:rPr>
                <w:sz w:val="24"/>
              </w:rPr>
              <w:t>сказа</w:t>
            </w:r>
            <w:r>
              <w:rPr>
                <w:spacing w:val="80"/>
                <w:sz w:val="24"/>
              </w:rPr>
              <w:t xml:space="preserve"> </w:t>
            </w:r>
            <w:r>
              <w:rPr>
                <w:sz w:val="24"/>
              </w:rPr>
              <w:t>П.П. Бажова "Серебряное копытце"</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56</w:t>
            </w:r>
          </w:p>
        </w:tc>
        <w:tc>
          <w:tcPr>
            <w:tcW w:w="7937" w:type="dxa"/>
          </w:tcPr>
          <w:p w:rsidR="00B74A8E" w:rsidRDefault="00B74A8E" w:rsidP="00B134E7">
            <w:pPr>
              <w:pStyle w:val="TableParagraph"/>
              <w:spacing w:before="102"/>
              <w:rPr>
                <w:sz w:val="24"/>
              </w:rPr>
            </w:pPr>
            <w:r>
              <w:rPr>
                <w:sz w:val="24"/>
              </w:rPr>
              <w:t>Иллюстрации</w:t>
            </w:r>
            <w:r>
              <w:rPr>
                <w:spacing w:val="-6"/>
                <w:sz w:val="24"/>
              </w:rPr>
              <w:t xml:space="preserve"> </w:t>
            </w:r>
            <w:r>
              <w:rPr>
                <w:sz w:val="24"/>
              </w:rPr>
              <w:t>как</w:t>
            </w:r>
            <w:r>
              <w:rPr>
                <w:spacing w:val="-3"/>
                <w:sz w:val="24"/>
              </w:rPr>
              <w:t xml:space="preserve"> </w:t>
            </w:r>
            <w:r>
              <w:rPr>
                <w:sz w:val="24"/>
              </w:rPr>
              <w:t>отражение</w:t>
            </w:r>
            <w:r>
              <w:rPr>
                <w:spacing w:val="-2"/>
                <w:sz w:val="24"/>
              </w:rPr>
              <w:t xml:space="preserve"> </w:t>
            </w:r>
            <w:r>
              <w:rPr>
                <w:sz w:val="24"/>
              </w:rPr>
              <w:t>сюжета сказов</w:t>
            </w:r>
            <w:r>
              <w:rPr>
                <w:spacing w:val="-2"/>
                <w:sz w:val="24"/>
              </w:rPr>
              <w:t xml:space="preserve"> </w:t>
            </w:r>
            <w:r>
              <w:rPr>
                <w:sz w:val="24"/>
              </w:rPr>
              <w:t>П.П.</w:t>
            </w:r>
            <w:r>
              <w:rPr>
                <w:spacing w:val="-1"/>
                <w:sz w:val="24"/>
              </w:rPr>
              <w:t xml:space="preserve"> </w:t>
            </w:r>
            <w:r>
              <w:rPr>
                <w:spacing w:val="-2"/>
                <w:sz w:val="24"/>
              </w:rPr>
              <w:t>Бажова</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57</w:t>
            </w:r>
          </w:p>
        </w:tc>
        <w:tc>
          <w:tcPr>
            <w:tcW w:w="7937" w:type="dxa"/>
          </w:tcPr>
          <w:p w:rsidR="00B74A8E" w:rsidRDefault="00B74A8E" w:rsidP="00B134E7">
            <w:pPr>
              <w:pStyle w:val="TableParagraph"/>
              <w:rPr>
                <w:sz w:val="24"/>
              </w:rPr>
            </w:pPr>
            <w:r>
              <w:rPr>
                <w:sz w:val="24"/>
              </w:rPr>
              <w:t>Контрольная</w:t>
            </w:r>
            <w:r>
              <w:rPr>
                <w:spacing w:val="-4"/>
                <w:sz w:val="24"/>
              </w:rPr>
              <w:t xml:space="preserve"> </w:t>
            </w:r>
            <w:r>
              <w:rPr>
                <w:sz w:val="24"/>
              </w:rPr>
              <w:t>работа</w:t>
            </w:r>
            <w:r>
              <w:rPr>
                <w:spacing w:val="-1"/>
                <w:sz w:val="24"/>
              </w:rPr>
              <w:t xml:space="preserve"> </w:t>
            </w:r>
            <w:r>
              <w:rPr>
                <w:sz w:val="24"/>
              </w:rPr>
              <w:t>по</w:t>
            </w:r>
            <w:r>
              <w:rPr>
                <w:spacing w:val="-5"/>
                <w:sz w:val="24"/>
              </w:rPr>
              <w:t xml:space="preserve"> </w:t>
            </w:r>
            <w:r>
              <w:rPr>
                <w:sz w:val="24"/>
              </w:rPr>
              <w:t>разделу</w:t>
            </w:r>
            <w:r>
              <w:rPr>
                <w:spacing w:val="-2"/>
                <w:sz w:val="24"/>
              </w:rPr>
              <w:t xml:space="preserve"> </w:t>
            </w:r>
            <w:r>
              <w:rPr>
                <w:sz w:val="24"/>
              </w:rPr>
              <w:t>"Литературная</w:t>
            </w:r>
            <w:r>
              <w:rPr>
                <w:spacing w:val="-1"/>
                <w:sz w:val="24"/>
              </w:rPr>
              <w:t xml:space="preserve"> </w:t>
            </w:r>
            <w:r>
              <w:rPr>
                <w:spacing w:val="-2"/>
                <w:sz w:val="24"/>
              </w:rPr>
              <w:t>сказка"</w:t>
            </w:r>
          </w:p>
        </w:tc>
      </w:tr>
    </w:tbl>
    <w:p w:rsidR="00B74A8E" w:rsidRDefault="00B74A8E" w:rsidP="00B74A8E">
      <w:pPr>
        <w:pStyle w:val="TableParagraph"/>
        <w:rPr>
          <w:sz w:val="24"/>
        </w:rPr>
        <w:sectPr w:rsidR="00B74A8E">
          <w:type w:val="continuous"/>
          <w:pgSz w:w="11910" w:h="16840"/>
          <w:pgMar w:top="960" w:right="425" w:bottom="10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58</w:t>
            </w:r>
          </w:p>
        </w:tc>
        <w:tc>
          <w:tcPr>
            <w:tcW w:w="7937" w:type="dxa"/>
          </w:tcPr>
          <w:p w:rsidR="00B74A8E" w:rsidRDefault="00B74A8E" w:rsidP="00B134E7">
            <w:pPr>
              <w:pStyle w:val="TableParagraph"/>
              <w:rPr>
                <w:sz w:val="24"/>
              </w:rPr>
            </w:pPr>
            <w:r>
              <w:rPr>
                <w:sz w:val="24"/>
              </w:rPr>
              <w:t>Описание</w:t>
            </w:r>
            <w:r>
              <w:rPr>
                <w:spacing w:val="40"/>
                <w:sz w:val="24"/>
              </w:rPr>
              <w:t xml:space="preserve"> </w:t>
            </w:r>
            <w:r>
              <w:rPr>
                <w:sz w:val="24"/>
              </w:rPr>
              <w:t>явления</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"Загадка": приемы создания художественного образа</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7937" w:type="dxa"/>
          </w:tcPr>
          <w:p w:rsidR="00B74A8E" w:rsidRDefault="00B74A8E" w:rsidP="00B134E7">
            <w:pPr>
              <w:pStyle w:val="TableParagraph"/>
              <w:rPr>
                <w:sz w:val="24"/>
              </w:rPr>
            </w:pPr>
            <w:r>
              <w:rPr>
                <w:sz w:val="24"/>
              </w:rPr>
              <w:t>Сравнение</w:t>
            </w:r>
            <w:r>
              <w:rPr>
                <w:spacing w:val="33"/>
                <w:sz w:val="24"/>
              </w:rPr>
              <w:t xml:space="preserve"> </w:t>
            </w:r>
            <w:r>
              <w:rPr>
                <w:sz w:val="24"/>
              </w:rPr>
              <w:t>образа</w:t>
            </w:r>
            <w:r>
              <w:rPr>
                <w:spacing w:val="35"/>
                <w:sz w:val="24"/>
              </w:rPr>
              <w:t xml:space="preserve"> </w:t>
            </w:r>
            <w:r>
              <w:rPr>
                <w:sz w:val="24"/>
              </w:rPr>
              <w:t>радуги</w:t>
            </w:r>
            <w:r>
              <w:rPr>
                <w:spacing w:val="37"/>
                <w:sz w:val="24"/>
              </w:rPr>
              <w:t xml:space="preserve"> </w:t>
            </w:r>
            <w:r>
              <w:rPr>
                <w:sz w:val="24"/>
              </w:rPr>
              <w:t>в</w:t>
            </w:r>
            <w:r>
              <w:rPr>
                <w:spacing w:val="36"/>
                <w:sz w:val="24"/>
              </w:rPr>
              <w:t xml:space="preserve"> </w:t>
            </w:r>
            <w:r>
              <w:rPr>
                <w:sz w:val="24"/>
              </w:rPr>
              <w:t>стихотворениях</w:t>
            </w:r>
            <w:r>
              <w:rPr>
                <w:spacing w:val="34"/>
                <w:sz w:val="24"/>
              </w:rPr>
              <w:t xml:space="preserve"> </w:t>
            </w:r>
            <w:r>
              <w:rPr>
                <w:sz w:val="24"/>
              </w:rPr>
              <w:t>В.А.</w:t>
            </w:r>
            <w:r>
              <w:rPr>
                <w:spacing w:val="36"/>
                <w:sz w:val="24"/>
              </w:rPr>
              <w:t xml:space="preserve"> </w:t>
            </w:r>
            <w:r>
              <w:rPr>
                <w:sz w:val="24"/>
              </w:rPr>
              <w:t>Жуковского</w:t>
            </w:r>
            <w:r>
              <w:rPr>
                <w:spacing w:val="36"/>
                <w:sz w:val="24"/>
              </w:rPr>
              <w:t xml:space="preserve"> </w:t>
            </w:r>
            <w:r>
              <w:rPr>
                <w:sz w:val="24"/>
              </w:rPr>
              <w:t>"Загадка"</w:t>
            </w:r>
            <w:r>
              <w:rPr>
                <w:spacing w:val="34"/>
                <w:sz w:val="24"/>
              </w:rPr>
              <w:t xml:space="preserve"> </w:t>
            </w:r>
            <w:r>
              <w:rPr>
                <w:sz w:val="24"/>
              </w:rPr>
              <w:t>и Ф.И. Тютчева "Как неожиданно и ярко"</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60</w:t>
            </w:r>
          </w:p>
        </w:tc>
        <w:tc>
          <w:tcPr>
            <w:tcW w:w="7937" w:type="dxa"/>
          </w:tcPr>
          <w:p w:rsidR="00B74A8E" w:rsidRDefault="00B74A8E" w:rsidP="00B134E7">
            <w:pPr>
              <w:pStyle w:val="TableParagraph"/>
              <w:spacing w:before="100"/>
              <w:ind w:right="50"/>
              <w:rPr>
                <w:sz w:val="24"/>
              </w:rPr>
            </w:pPr>
            <w:r>
              <w:rPr>
                <w:sz w:val="24"/>
              </w:rPr>
              <w:t>Восприятие картин природы в стихотворении А.А. Фета "Весенний дождь" и других его стихотворений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61</w:t>
            </w:r>
          </w:p>
        </w:tc>
        <w:tc>
          <w:tcPr>
            <w:tcW w:w="7937" w:type="dxa"/>
          </w:tcPr>
          <w:p w:rsidR="00B74A8E" w:rsidRDefault="00B74A8E" w:rsidP="00B134E7">
            <w:pPr>
              <w:pStyle w:val="TableParagraph"/>
              <w:spacing w:before="100"/>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62</w:t>
            </w:r>
          </w:p>
        </w:tc>
        <w:tc>
          <w:tcPr>
            <w:tcW w:w="7937" w:type="dxa"/>
          </w:tcPr>
          <w:p w:rsidR="00B74A8E" w:rsidRDefault="00B74A8E" w:rsidP="00B134E7">
            <w:pPr>
              <w:pStyle w:val="TableParagraph"/>
              <w:spacing w:before="104" w:line="237" w:lineRule="auto"/>
              <w:rPr>
                <w:sz w:val="24"/>
              </w:rPr>
            </w:pPr>
            <w:r>
              <w:rPr>
                <w:sz w:val="24"/>
              </w:rPr>
              <w:t>Анализ чувств и настроения, создаваемых лирическим произведением. На примере произведения Н.А. Некрасова "Саша"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63</w:t>
            </w:r>
          </w:p>
        </w:tc>
        <w:tc>
          <w:tcPr>
            <w:tcW w:w="7937" w:type="dxa"/>
          </w:tcPr>
          <w:p w:rsidR="00B74A8E" w:rsidRDefault="00B74A8E" w:rsidP="00B134E7">
            <w:pPr>
              <w:pStyle w:val="TableParagraph"/>
              <w:spacing w:before="104" w:line="237" w:lineRule="auto"/>
              <w:rPr>
                <w:sz w:val="24"/>
              </w:rPr>
            </w:pPr>
            <w:r>
              <w:rPr>
                <w:sz w:val="24"/>
              </w:rPr>
              <w:t>Поэты</w:t>
            </w:r>
            <w:r>
              <w:rPr>
                <w:spacing w:val="40"/>
                <w:sz w:val="24"/>
              </w:rPr>
              <w:t xml:space="preserve"> </w:t>
            </w:r>
            <w:r>
              <w:rPr>
                <w:sz w:val="24"/>
              </w:rPr>
              <w:t>о</w:t>
            </w:r>
            <w:r>
              <w:rPr>
                <w:spacing w:val="40"/>
                <w:sz w:val="24"/>
              </w:rPr>
              <w:t xml:space="preserve"> </w:t>
            </w:r>
            <w:r>
              <w:rPr>
                <w:sz w:val="24"/>
              </w:rPr>
              <w:t>красоте</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анализ</w:t>
            </w:r>
            <w:r>
              <w:rPr>
                <w:spacing w:val="40"/>
                <w:sz w:val="24"/>
              </w:rPr>
              <w:t xml:space="preserve"> </w:t>
            </w:r>
            <w:r>
              <w:rPr>
                <w:sz w:val="24"/>
              </w:rPr>
              <w:t>авторских</w:t>
            </w:r>
            <w:r>
              <w:rPr>
                <w:spacing w:val="40"/>
                <w:sz w:val="24"/>
              </w:rPr>
              <w:t xml:space="preserve"> </w:t>
            </w:r>
            <w:r>
              <w:rPr>
                <w:sz w:val="24"/>
              </w:rPr>
              <w:t>приемов</w:t>
            </w:r>
            <w:r>
              <w:rPr>
                <w:spacing w:val="40"/>
                <w:sz w:val="24"/>
              </w:rPr>
              <w:t xml:space="preserve"> </w:t>
            </w:r>
            <w:r>
              <w:rPr>
                <w:sz w:val="24"/>
              </w:rPr>
              <w:t>создания</w:t>
            </w:r>
            <w:r>
              <w:rPr>
                <w:spacing w:val="40"/>
                <w:sz w:val="24"/>
              </w:rPr>
              <w:t xml:space="preserve"> </w:t>
            </w:r>
            <w:r>
              <w:rPr>
                <w:sz w:val="24"/>
              </w:rPr>
              <w:t>художественного образа</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64</w:t>
            </w:r>
          </w:p>
        </w:tc>
        <w:tc>
          <w:tcPr>
            <w:tcW w:w="7937" w:type="dxa"/>
          </w:tcPr>
          <w:p w:rsidR="00B74A8E" w:rsidRDefault="00B74A8E" w:rsidP="00B134E7">
            <w:pPr>
              <w:pStyle w:val="TableParagraph"/>
              <w:tabs>
                <w:tab w:val="left" w:pos="1571"/>
                <w:tab w:val="left" w:pos="2579"/>
                <w:tab w:val="left" w:pos="3652"/>
                <w:tab w:val="left" w:pos="4110"/>
                <w:tab w:val="left" w:pos="5658"/>
                <w:tab w:val="left" w:pos="6733"/>
                <w:tab w:val="left" w:pos="7177"/>
              </w:tabs>
              <w:spacing w:before="103" w:line="237" w:lineRule="auto"/>
              <w:ind w:right="5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7937" w:type="dxa"/>
          </w:tcPr>
          <w:p w:rsidR="00B74A8E" w:rsidRDefault="00B74A8E" w:rsidP="00B134E7">
            <w:pPr>
              <w:pStyle w:val="TableParagraph"/>
              <w:rPr>
                <w:sz w:val="24"/>
              </w:rPr>
            </w:pPr>
            <w:r>
              <w:rPr>
                <w:sz w:val="24"/>
              </w:rPr>
              <w:t>Творчество</w:t>
            </w:r>
            <w:r>
              <w:rPr>
                <w:spacing w:val="-2"/>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w:t>
            </w:r>
            <w:r>
              <w:rPr>
                <w:spacing w:val="-2"/>
                <w:sz w:val="24"/>
              </w:rPr>
              <w:t xml:space="preserve"> </w:t>
            </w:r>
            <w:r>
              <w:rPr>
                <w:sz w:val="24"/>
              </w:rPr>
              <w:t>великого</w:t>
            </w:r>
            <w:r>
              <w:rPr>
                <w:spacing w:val="-4"/>
                <w:sz w:val="24"/>
              </w:rPr>
              <w:t xml:space="preserve"> </w:t>
            </w:r>
            <w:r>
              <w:rPr>
                <w:sz w:val="24"/>
              </w:rPr>
              <w:t xml:space="preserve">русского </w:t>
            </w:r>
            <w:r>
              <w:rPr>
                <w:spacing w:val="-2"/>
                <w:sz w:val="24"/>
              </w:rPr>
              <w:t>писателя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66</w:t>
            </w:r>
          </w:p>
        </w:tc>
        <w:tc>
          <w:tcPr>
            <w:tcW w:w="7937" w:type="dxa"/>
          </w:tcPr>
          <w:p w:rsidR="00B74A8E" w:rsidRDefault="00B74A8E" w:rsidP="00B134E7">
            <w:pPr>
              <w:pStyle w:val="TableParagraph"/>
              <w:spacing w:before="100"/>
              <w:rPr>
                <w:sz w:val="24"/>
              </w:rPr>
            </w:pPr>
            <w:r>
              <w:rPr>
                <w:sz w:val="24"/>
              </w:rPr>
              <w:t>Басни</w:t>
            </w:r>
            <w:r>
              <w:rPr>
                <w:spacing w:val="-6"/>
                <w:sz w:val="24"/>
              </w:rPr>
              <w:t xml:space="preserve"> </w:t>
            </w:r>
            <w:r>
              <w:rPr>
                <w:sz w:val="24"/>
              </w:rPr>
              <w:t>Л.Н.</w:t>
            </w:r>
            <w:r>
              <w:rPr>
                <w:spacing w:val="-2"/>
                <w:sz w:val="24"/>
              </w:rPr>
              <w:t xml:space="preserve"> </w:t>
            </w:r>
            <w:r>
              <w:rPr>
                <w:sz w:val="24"/>
              </w:rPr>
              <w:t>Толстого:</w:t>
            </w:r>
            <w:r>
              <w:rPr>
                <w:spacing w:val="-2"/>
                <w:sz w:val="24"/>
              </w:rPr>
              <w:t xml:space="preserve"> </w:t>
            </w:r>
            <w:r>
              <w:rPr>
                <w:sz w:val="24"/>
              </w:rPr>
              <w:t>выделение</w:t>
            </w:r>
            <w:r>
              <w:rPr>
                <w:spacing w:val="-3"/>
                <w:sz w:val="24"/>
              </w:rPr>
              <w:t xml:space="preserve"> </w:t>
            </w:r>
            <w:r>
              <w:rPr>
                <w:sz w:val="24"/>
              </w:rPr>
              <w:t>жанровых</w:t>
            </w:r>
            <w:r>
              <w:rPr>
                <w:spacing w:val="-2"/>
                <w:sz w:val="24"/>
              </w:rPr>
              <w:t xml:space="preserve"> особенностей</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67</w:t>
            </w:r>
          </w:p>
        </w:tc>
        <w:tc>
          <w:tcPr>
            <w:tcW w:w="7937" w:type="dxa"/>
          </w:tcPr>
          <w:p w:rsidR="00B74A8E" w:rsidRDefault="00B74A8E" w:rsidP="00B134E7">
            <w:pPr>
              <w:pStyle w:val="TableParagraph"/>
              <w:spacing w:before="100"/>
              <w:ind w:right="50"/>
              <w:rPr>
                <w:sz w:val="24"/>
              </w:rPr>
            </w:pPr>
            <w:r>
              <w:rPr>
                <w:sz w:val="24"/>
              </w:rPr>
              <w:t>Чтение научно-познавательных рассказов Л.Н. Толстого. Примеры текста-рассуждения в рассказе "Черепаха"</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68</w:t>
            </w:r>
          </w:p>
        </w:tc>
        <w:tc>
          <w:tcPr>
            <w:tcW w:w="7937" w:type="dxa"/>
          </w:tcPr>
          <w:p w:rsidR="00B74A8E" w:rsidRDefault="00B74A8E" w:rsidP="00B134E7">
            <w:pPr>
              <w:pStyle w:val="TableParagraph"/>
              <w:tabs>
                <w:tab w:val="left" w:pos="1122"/>
                <w:tab w:val="left" w:pos="3155"/>
                <w:tab w:val="left" w:pos="4456"/>
                <w:tab w:val="left" w:pos="5221"/>
                <w:tab w:val="left" w:pos="6529"/>
              </w:tabs>
              <w:spacing w:before="104" w:line="237" w:lineRule="auto"/>
              <w:ind w:right="50"/>
              <w:rPr>
                <w:sz w:val="24"/>
              </w:rPr>
            </w:pPr>
            <w:r>
              <w:rPr>
                <w:spacing w:val="-2"/>
                <w:sz w:val="24"/>
              </w:rPr>
              <w:t>Анализ</w:t>
            </w:r>
            <w:r>
              <w:rPr>
                <w:sz w:val="24"/>
              </w:rPr>
              <w:tab/>
            </w:r>
            <w:r>
              <w:rPr>
                <w:spacing w:val="-2"/>
                <w:sz w:val="24"/>
              </w:rPr>
              <w:t>художественных</w:t>
            </w:r>
            <w:r>
              <w:rPr>
                <w:sz w:val="24"/>
              </w:rPr>
              <w:tab/>
            </w:r>
            <w:r>
              <w:rPr>
                <w:spacing w:val="-2"/>
                <w:sz w:val="24"/>
              </w:rPr>
              <w:t>рассказов</w:t>
            </w:r>
            <w:r>
              <w:rPr>
                <w:sz w:val="24"/>
              </w:rPr>
              <w:tab/>
            </w:r>
            <w:r>
              <w:rPr>
                <w:spacing w:val="-4"/>
                <w:sz w:val="24"/>
              </w:rPr>
              <w:t>Л.Н.</w:t>
            </w:r>
            <w:r>
              <w:rPr>
                <w:sz w:val="24"/>
              </w:rPr>
              <w:tab/>
            </w:r>
            <w:r>
              <w:rPr>
                <w:spacing w:val="-2"/>
                <w:sz w:val="24"/>
              </w:rPr>
              <w:t>Толстого.</w:t>
            </w:r>
            <w:r>
              <w:rPr>
                <w:sz w:val="24"/>
              </w:rPr>
              <w:tab/>
            </w:r>
            <w:r>
              <w:rPr>
                <w:spacing w:val="-2"/>
                <w:sz w:val="24"/>
              </w:rPr>
              <w:t xml:space="preserve">Особенности </w:t>
            </w:r>
            <w:r>
              <w:rPr>
                <w:sz w:val="24"/>
              </w:rPr>
              <w:t>художественного текста-описания на примере рассказа "Русак"</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69</w:t>
            </w:r>
          </w:p>
        </w:tc>
        <w:tc>
          <w:tcPr>
            <w:tcW w:w="7937" w:type="dxa"/>
          </w:tcPr>
          <w:p w:rsidR="00B74A8E" w:rsidRDefault="00B74A8E" w:rsidP="00B134E7">
            <w:pPr>
              <w:pStyle w:val="TableParagraph"/>
              <w:spacing w:before="104" w:line="237" w:lineRule="auto"/>
              <w:rPr>
                <w:sz w:val="24"/>
              </w:rPr>
            </w:pPr>
            <w:r>
              <w:rPr>
                <w:sz w:val="24"/>
              </w:rPr>
              <w:t>Общее</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повести</w:t>
            </w:r>
            <w:r>
              <w:rPr>
                <w:spacing w:val="80"/>
                <w:sz w:val="24"/>
              </w:rPr>
              <w:t xml:space="preserve"> </w:t>
            </w:r>
            <w:r>
              <w:rPr>
                <w:sz w:val="24"/>
              </w:rPr>
              <w:t>как</w:t>
            </w:r>
            <w:r>
              <w:rPr>
                <w:spacing w:val="80"/>
                <w:sz w:val="24"/>
              </w:rPr>
              <w:t xml:space="preserve"> </w:t>
            </w:r>
            <w:r>
              <w:rPr>
                <w:sz w:val="24"/>
              </w:rPr>
              <w:t>эпическом</w:t>
            </w:r>
            <w:r>
              <w:rPr>
                <w:spacing w:val="80"/>
                <w:sz w:val="24"/>
              </w:rPr>
              <w:t xml:space="preserve"> </w:t>
            </w:r>
            <w:r>
              <w:rPr>
                <w:sz w:val="24"/>
              </w:rPr>
              <w:t>жанре.</w:t>
            </w:r>
            <w:r>
              <w:rPr>
                <w:spacing w:val="80"/>
                <w:sz w:val="24"/>
              </w:rPr>
              <w:t xml:space="preserve"> </w:t>
            </w:r>
            <w:r>
              <w:rPr>
                <w:sz w:val="24"/>
              </w:rPr>
              <w:t>Знакомство</w:t>
            </w:r>
            <w:r>
              <w:rPr>
                <w:spacing w:val="80"/>
                <w:sz w:val="24"/>
              </w:rPr>
              <w:t xml:space="preserve"> </w:t>
            </w:r>
            <w:r>
              <w:rPr>
                <w:sz w:val="24"/>
              </w:rPr>
              <w:t>с отрывками из повести Л.Н. Толстого "Детство"</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70</w:t>
            </w:r>
          </w:p>
        </w:tc>
        <w:tc>
          <w:tcPr>
            <w:tcW w:w="7937" w:type="dxa"/>
          </w:tcPr>
          <w:p w:rsidR="00B74A8E" w:rsidRDefault="00B74A8E" w:rsidP="00B134E7">
            <w:pPr>
              <w:pStyle w:val="TableParagraph"/>
              <w:spacing w:before="102"/>
              <w:rPr>
                <w:sz w:val="24"/>
              </w:rPr>
            </w:pPr>
            <w:r>
              <w:rPr>
                <w:sz w:val="24"/>
              </w:rPr>
              <w:t>Роль</w:t>
            </w:r>
            <w:r>
              <w:rPr>
                <w:spacing w:val="-6"/>
                <w:sz w:val="24"/>
              </w:rPr>
              <w:t xml:space="preserve"> </w:t>
            </w:r>
            <w:r>
              <w:rPr>
                <w:sz w:val="24"/>
              </w:rPr>
              <w:t>портрета,</w:t>
            </w:r>
            <w:r>
              <w:rPr>
                <w:spacing w:val="-1"/>
                <w:sz w:val="24"/>
              </w:rPr>
              <w:t xml:space="preserve"> </w:t>
            </w:r>
            <w:r>
              <w:rPr>
                <w:sz w:val="24"/>
              </w:rPr>
              <w:t>интерьера в</w:t>
            </w:r>
            <w:r>
              <w:rPr>
                <w:spacing w:val="-2"/>
                <w:sz w:val="24"/>
              </w:rPr>
              <w:t xml:space="preserve"> </w:t>
            </w:r>
            <w:r>
              <w:rPr>
                <w:sz w:val="24"/>
              </w:rPr>
              <w:t>создании</w:t>
            </w:r>
            <w:r>
              <w:rPr>
                <w:spacing w:val="-3"/>
                <w:sz w:val="24"/>
              </w:rPr>
              <w:t xml:space="preserve"> </w:t>
            </w:r>
            <w:r>
              <w:rPr>
                <w:sz w:val="24"/>
              </w:rPr>
              <w:t>образа</w:t>
            </w:r>
            <w:r>
              <w:rPr>
                <w:spacing w:val="-2"/>
                <w:sz w:val="24"/>
              </w:rPr>
              <w:t xml:space="preserve"> </w:t>
            </w:r>
            <w:r>
              <w:rPr>
                <w:sz w:val="24"/>
              </w:rPr>
              <w:t>героя</w:t>
            </w:r>
            <w:r>
              <w:rPr>
                <w:spacing w:val="-1"/>
                <w:sz w:val="24"/>
              </w:rPr>
              <w:t xml:space="preserve"> </w:t>
            </w:r>
            <w:r>
              <w:rPr>
                <w:sz w:val="24"/>
              </w:rPr>
              <w:t xml:space="preserve">повести </w:t>
            </w:r>
            <w:r>
              <w:rPr>
                <w:spacing w:val="-2"/>
                <w:sz w:val="24"/>
              </w:rPr>
              <w:t>"Детство"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71</w:t>
            </w:r>
          </w:p>
        </w:tc>
        <w:tc>
          <w:tcPr>
            <w:tcW w:w="7937" w:type="dxa"/>
          </w:tcPr>
          <w:p w:rsidR="00B74A8E" w:rsidRDefault="00B74A8E" w:rsidP="00B134E7">
            <w:pPr>
              <w:pStyle w:val="TableParagraph"/>
              <w:spacing w:before="102"/>
              <w:rPr>
                <w:sz w:val="24"/>
              </w:rPr>
            </w:pPr>
            <w:r>
              <w:rPr>
                <w:sz w:val="24"/>
              </w:rPr>
              <w:t>Контрольная</w:t>
            </w:r>
            <w:r>
              <w:rPr>
                <w:spacing w:val="27"/>
                <w:sz w:val="24"/>
              </w:rPr>
              <w:t xml:space="preserve"> </w:t>
            </w:r>
            <w:r>
              <w:rPr>
                <w:sz w:val="24"/>
              </w:rPr>
              <w:t>работа по разделу</w:t>
            </w:r>
            <w:r>
              <w:rPr>
                <w:spacing w:val="27"/>
                <w:sz w:val="24"/>
              </w:rPr>
              <w:t xml:space="preserve"> </w:t>
            </w:r>
            <w:r>
              <w:rPr>
                <w:sz w:val="24"/>
              </w:rPr>
              <w:t>"Жанровое многообразие творчества</w:t>
            </w:r>
            <w:r>
              <w:rPr>
                <w:spacing w:val="29"/>
                <w:sz w:val="24"/>
              </w:rPr>
              <w:t xml:space="preserve"> </w:t>
            </w:r>
            <w:r>
              <w:rPr>
                <w:sz w:val="24"/>
              </w:rPr>
              <w:t xml:space="preserve">Л.Н. </w:t>
            </w:r>
            <w:r>
              <w:rPr>
                <w:spacing w:val="-2"/>
                <w:sz w:val="24"/>
              </w:rPr>
              <w:t>Толстого"</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72</w:t>
            </w:r>
          </w:p>
        </w:tc>
        <w:tc>
          <w:tcPr>
            <w:tcW w:w="7937" w:type="dxa"/>
          </w:tcPr>
          <w:p w:rsidR="00B74A8E" w:rsidRDefault="00B74A8E" w:rsidP="00B134E7">
            <w:pPr>
              <w:pStyle w:val="TableParagraph"/>
              <w:rPr>
                <w:sz w:val="24"/>
              </w:rPr>
            </w:pPr>
            <w:r>
              <w:rPr>
                <w:sz w:val="24"/>
              </w:rPr>
              <w:t>Резервный урок. Работа с детскими книгами на тему "Книги Л.Н. Толстого для детей": составление отзыва</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73</w:t>
            </w:r>
          </w:p>
        </w:tc>
        <w:tc>
          <w:tcPr>
            <w:tcW w:w="7937" w:type="dxa"/>
          </w:tcPr>
          <w:p w:rsidR="00B74A8E" w:rsidRDefault="00B74A8E" w:rsidP="00B134E7">
            <w:pPr>
              <w:pStyle w:val="TableParagraph"/>
              <w:rPr>
                <w:sz w:val="24"/>
              </w:rPr>
            </w:pPr>
            <w:r>
              <w:rPr>
                <w:sz w:val="24"/>
              </w:rPr>
              <w:t>Знакомство</w:t>
            </w:r>
            <w:r>
              <w:rPr>
                <w:spacing w:val="35"/>
                <w:sz w:val="24"/>
              </w:rPr>
              <w:t xml:space="preserve"> </w:t>
            </w:r>
            <w:r>
              <w:rPr>
                <w:sz w:val="24"/>
              </w:rPr>
              <w:t>с</w:t>
            </w:r>
            <w:r>
              <w:rPr>
                <w:spacing w:val="32"/>
                <w:sz w:val="24"/>
              </w:rPr>
              <w:t xml:space="preserve"> </w:t>
            </w:r>
            <w:r>
              <w:rPr>
                <w:sz w:val="24"/>
              </w:rPr>
              <w:t>отрывками</w:t>
            </w:r>
            <w:r>
              <w:rPr>
                <w:spacing w:val="36"/>
                <w:sz w:val="24"/>
              </w:rPr>
              <w:t xml:space="preserve"> </w:t>
            </w:r>
            <w:r>
              <w:rPr>
                <w:sz w:val="24"/>
              </w:rPr>
              <w:t>из</w:t>
            </w:r>
            <w:r>
              <w:rPr>
                <w:spacing w:val="34"/>
                <w:sz w:val="24"/>
              </w:rPr>
              <w:t xml:space="preserve"> </w:t>
            </w:r>
            <w:r>
              <w:rPr>
                <w:sz w:val="24"/>
              </w:rPr>
              <w:t>повести</w:t>
            </w:r>
            <w:r>
              <w:rPr>
                <w:spacing w:val="34"/>
                <w:sz w:val="24"/>
              </w:rPr>
              <w:t xml:space="preserve"> </w:t>
            </w:r>
            <w:r>
              <w:rPr>
                <w:sz w:val="24"/>
              </w:rPr>
              <w:t>Н.Г.</w:t>
            </w:r>
            <w:r>
              <w:rPr>
                <w:spacing w:val="35"/>
                <w:sz w:val="24"/>
              </w:rPr>
              <w:t xml:space="preserve"> </w:t>
            </w:r>
            <w:r>
              <w:rPr>
                <w:sz w:val="24"/>
              </w:rPr>
              <w:t>Гарин-Михайловского</w:t>
            </w:r>
            <w:r>
              <w:rPr>
                <w:spacing w:val="33"/>
                <w:sz w:val="24"/>
              </w:rPr>
              <w:t xml:space="preserve"> </w:t>
            </w:r>
            <w:r>
              <w:rPr>
                <w:sz w:val="24"/>
              </w:rPr>
              <w:t>"Детство Темы" (отдельные главы): основные события сюжета</w:t>
            </w:r>
          </w:p>
        </w:tc>
      </w:tr>
      <w:tr w:rsidR="00B74A8E" w:rsidTr="00B134E7">
        <w:trPr>
          <w:trHeight w:val="755"/>
        </w:trPr>
        <w:tc>
          <w:tcPr>
            <w:tcW w:w="1134"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74</w:t>
            </w:r>
          </w:p>
        </w:tc>
        <w:tc>
          <w:tcPr>
            <w:tcW w:w="7937" w:type="dxa"/>
          </w:tcPr>
          <w:p w:rsidR="00B74A8E" w:rsidRDefault="00B74A8E" w:rsidP="00B134E7">
            <w:pPr>
              <w:pStyle w:val="TableParagraph"/>
              <w:spacing w:before="105" w:line="237" w:lineRule="auto"/>
              <w:rPr>
                <w:sz w:val="24"/>
              </w:rPr>
            </w:pPr>
            <w:r>
              <w:rPr>
                <w:sz w:val="24"/>
              </w:rPr>
              <w:t>Словесный</w:t>
            </w:r>
            <w:r>
              <w:rPr>
                <w:spacing w:val="40"/>
                <w:sz w:val="24"/>
              </w:rPr>
              <w:t xml:space="preserve"> </w:t>
            </w:r>
            <w:r>
              <w:rPr>
                <w:sz w:val="24"/>
              </w:rPr>
              <w:t>портрет</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w:t>
            </w:r>
            <w:r>
              <w:rPr>
                <w:spacing w:val="40"/>
                <w:sz w:val="24"/>
              </w:rPr>
              <w:t xml:space="preserve"> </w:t>
            </w:r>
            <w:r>
              <w:rPr>
                <w:sz w:val="24"/>
              </w:rPr>
              <w:t>"Детство</w:t>
            </w:r>
            <w:r>
              <w:rPr>
                <w:spacing w:val="40"/>
                <w:sz w:val="24"/>
              </w:rPr>
              <w:t xml:space="preserve"> </w:t>
            </w:r>
            <w:r>
              <w:rPr>
                <w:sz w:val="24"/>
              </w:rPr>
              <w:t>Темы" (отдельные главы)</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75</w:t>
            </w:r>
          </w:p>
        </w:tc>
        <w:tc>
          <w:tcPr>
            <w:tcW w:w="7937" w:type="dxa"/>
          </w:tcPr>
          <w:p w:rsidR="00B74A8E" w:rsidRDefault="00B74A8E" w:rsidP="00B134E7">
            <w:pPr>
              <w:pStyle w:val="TableParagraph"/>
              <w:spacing w:before="105" w:line="237" w:lineRule="auto"/>
              <w:ind w:right="50"/>
              <w:rPr>
                <w:sz w:val="24"/>
              </w:rPr>
            </w:pPr>
            <w:r>
              <w:rPr>
                <w:sz w:val="24"/>
              </w:rPr>
              <w:t>Осмысление</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 "Детство Темы" (отдельные главы)</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76</w:t>
            </w:r>
          </w:p>
        </w:tc>
        <w:tc>
          <w:tcPr>
            <w:tcW w:w="7937" w:type="dxa"/>
          </w:tcPr>
          <w:p w:rsidR="00B74A8E" w:rsidRDefault="00B74A8E" w:rsidP="00B134E7">
            <w:pPr>
              <w:pStyle w:val="TableParagraph"/>
              <w:tabs>
                <w:tab w:val="left" w:pos="2192"/>
                <w:tab w:val="left" w:pos="2658"/>
                <w:tab w:val="left" w:pos="4314"/>
                <w:tab w:val="left" w:pos="4633"/>
                <w:tab w:val="left" w:pos="5344"/>
                <w:tab w:val="left" w:pos="6445"/>
                <w:tab w:val="left" w:pos="7151"/>
              </w:tabs>
              <w:spacing w:before="104" w:line="237" w:lineRule="auto"/>
              <w:ind w:right="50"/>
              <w:rPr>
                <w:sz w:val="24"/>
              </w:rPr>
            </w:pPr>
            <w:r>
              <w:rPr>
                <w:spacing w:val="-2"/>
                <w:sz w:val="24"/>
              </w:rPr>
              <w:t>Взаимоотношения</w:t>
            </w:r>
            <w:r>
              <w:rPr>
                <w:sz w:val="24"/>
              </w:rPr>
              <w:tab/>
            </w:r>
            <w:r>
              <w:rPr>
                <w:spacing w:val="-6"/>
                <w:sz w:val="24"/>
              </w:rPr>
              <w:t>со</w:t>
            </w:r>
            <w:r>
              <w:rPr>
                <w:sz w:val="24"/>
              </w:rPr>
              <w:tab/>
            </w:r>
            <w:r>
              <w:rPr>
                <w:spacing w:val="-2"/>
                <w:sz w:val="24"/>
              </w:rPr>
              <w:t>сверстниками</w:t>
            </w:r>
            <w:r>
              <w:rPr>
                <w:sz w:val="24"/>
              </w:rPr>
              <w:tab/>
              <w:t>-</w:t>
            </w:r>
            <w:r>
              <w:rPr>
                <w:sz w:val="24"/>
              </w:rPr>
              <w:tab/>
            </w:r>
            <w:r>
              <w:rPr>
                <w:spacing w:val="-4"/>
                <w:sz w:val="24"/>
              </w:rPr>
              <w:t>тема</w:t>
            </w:r>
            <w:r>
              <w:rPr>
                <w:sz w:val="24"/>
              </w:rPr>
              <w:tab/>
            </w:r>
            <w:r>
              <w:rPr>
                <w:spacing w:val="-2"/>
                <w:sz w:val="24"/>
              </w:rPr>
              <w:t>рассказа</w:t>
            </w:r>
            <w:r>
              <w:rPr>
                <w:sz w:val="24"/>
              </w:rPr>
              <w:tab/>
            </w:r>
            <w:r>
              <w:rPr>
                <w:spacing w:val="-4"/>
                <w:sz w:val="24"/>
              </w:rPr>
              <w:t>А.П.</w:t>
            </w:r>
            <w:r>
              <w:rPr>
                <w:sz w:val="24"/>
              </w:rPr>
              <w:tab/>
            </w:r>
            <w:r>
              <w:rPr>
                <w:spacing w:val="-2"/>
                <w:sz w:val="24"/>
              </w:rPr>
              <w:t>Чехова "Мальчики"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77</w:t>
            </w:r>
          </w:p>
        </w:tc>
        <w:tc>
          <w:tcPr>
            <w:tcW w:w="7937" w:type="dxa"/>
          </w:tcPr>
          <w:p w:rsidR="00B74A8E" w:rsidRDefault="00B74A8E" w:rsidP="00B134E7">
            <w:pPr>
              <w:pStyle w:val="TableParagraph"/>
              <w:spacing w:before="102"/>
              <w:rPr>
                <w:sz w:val="24"/>
              </w:rPr>
            </w:pPr>
            <w:r>
              <w:rPr>
                <w:sz w:val="24"/>
              </w:rPr>
              <w:t>Образы</w:t>
            </w:r>
            <w:r>
              <w:rPr>
                <w:spacing w:val="-4"/>
                <w:sz w:val="24"/>
              </w:rPr>
              <w:t xml:space="preserve"> </w:t>
            </w:r>
            <w:r>
              <w:rPr>
                <w:sz w:val="24"/>
              </w:rPr>
              <w:t>героев-детей</w:t>
            </w:r>
            <w:r>
              <w:rPr>
                <w:spacing w:val="-1"/>
                <w:sz w:val="24"/>
              </w:rPr>
              <w:t xml:space="preserve"> </w:t>
            </w:r>
            <w:r>
              <w:rPr>
                <w:sz w:val="24"/>
              </w:rPr>
              <w:t>в</w:t>
            </w:r>
            <w:r>
              <w:rPr>
                <w:spacing w:val="-1"/>
                <w:sz w:val="24"/>
              </w:rPr>
              <w:t xml:space="preserve"> </w:t>
            </w:r>
            <w:r>
              <w:rPr>
                <w:sz w:val="24"/>
              </w:rPr>
              <w:t>рассказе</w:t>
            </w:r>
            <w:r>
              <w:rPr>
                <w:spacing w:val="-2"/>
                <w:sz w:val="24"/>
              </w:rPr>
              <w:t xml:space="preserve"> </w:t>
            </w:r>
            <w:r>
              <w:rPr>
                <w:sz w:val="24"/>
              </w:rPr>
              <w:t>А.П.</w:t>
            </w:r>
            <w:r>
              <w:rPr>
                <w:spacing w:val="-1"/>
                <w:sz w:val="24"/>
              </w:rPr>
              <w:t xml:space="preserve"> </w:t>
            </w:r>
            <w:r>
              <w:rPr>
                <w:sz w:val="24"/>
              </w:rPr>
              <w:t>Чехова</w:t>
            </w:r>
            <w:r>
              <w:rPr>
                <w:spacing w:val="-2"/>
                <w:sz w:val="24"/>
              </w:rPr>
              <w:t xml:space="preserve"> "Мальчики"</w:t>
            </w:r>
          </w:p>
        </w:tc>
      </w:tr>
      <w:tr w:rsidR="00B74A8E" w:rsidTr="00B134E7">
        <w:trPr>
          <w:trHeight w:val="477"/>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78</w:t>
            </w:r>
          </w:p>
        </w:tc>
        <w:tc>
          <w:tcPr>
            <w:tcW w:w="7937" w:type="dxa"/>
          </w:tcPr>
          <w:p w:rsidR="00B74A8E" w:rsidRDefault="00B74A8E" w:rsidP="00B134E7">
            <w:pPr>
              <w:pStyle w:val="TableParagraph"/>
              <w:rPr>
                <w:sz w:val="24"/>
              </w:rPr>
            </w:pPr>
            <w:r>
              <w:rPr>
                <w:sz w:val="24"/>
              </w:rPr>
              <w:t>Соотнесение</w:t>
            </w:r>
            <w:r>
              <w:rPr>
                <w:spacing w:val="-7"/>
                <w:sz w:val="24"/>
              </w:rPr>
              <w:t xml:space="preserve"> </w:t>
            </w:r>
            <w:r>
              <w:rPr>
                <w:sz w:val="24"/>
              </w:rPr>
              <w:t>заглавия</w:t>
            </w:r>
            <w:r>
              <w:rPr>
                <w:spacing w:val="-1"/>
                <w:sz w:val="24"/>
              </w:rPr>
              <w:t xml:space="preserve"> </w:t>
            </w:r>
            <w:r>
              <w:rPr>
                <w:sz w:val="24"/>
              </w:rPr>
              <w:t>и главной</w:t>
            </w:r>
            <w:r>
              <w:rPr>
                <w:spacing w:val="-3"/>
                <w:sz w:val="24"/>
              </w:rPr>
              <w:t xml:space="preserve"> </w:t>
            </w:r>
            <w:r>
              <w:rPr>
                <w:sz w:val="24"/>
              </w:rPr>
              <w:t>мысли рассказа</w:t>
            </w:r>
            <w:r>
              <w:rPr>
                <w:spacing w:val="-2"/>
                <w:sz w:val="24"/>
              </w:rPr>
              <w:t xml:space="preserve"> </w:t>
            </w:r>
            <w:r>
              <w:rPr>
                <w:sz w:val="24"/>
              </w:rPr>
              <w:t>А.П.</w:t>
            </w:r>
            <w:r>
              <w:rPr>
                <w:spacing w:val="-1"/>
                <w:sz w:val="24"/>
              </w:rPr>
              <w:t xml:space="preserve"> </w:t>
            </w:r>
            <w:r>
              <w:rPr>
                <w:sz w:val="24"/>
              </w:rPr>
              <w:t>Чехова</w:t>
            </w:r>
            <w:r>
              <w:rPr>
                <w:spacing w:val="-2"/>
                <w:sz w:val="24"/>
              </w:rPr>
              <w:t xml:space="preserve"> "Мальчики"</w:t>
            </w:r>
          </w:p>
        </w:tc>
      </w:tr>
    </w:tbl>
    <w:p w:rsidR="00B74A8E" w:rsidRDefault="00B74A8E" w:rsidP="00B74A8E">
      <w:pPr>
        <w:pStyle w:val="TableParagraph"/>
        <w:rPr>
          <w:sz w:val="24"/>
        </w:rPr>
        <w:sectPr w:rsidR="00B74A8E">
          <w:type w:val="continuous"/>
          <w:pgSz w:w="11910" w:h="16840"/>
          <w:pgMar w:top="960" w:right="425" w:bottom="79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79</w:t>
            </w:r>
          </w:p>
        </w:tc>
        <w:tc>
          <w:tcPr>
            <w:tcW w:w="7937" w:type="dxa"/>
          </w:tcPr>
          <w:p w:rsidR="00B74A8E" w:rsidRDefault="00B74A8E" w:rsidP="00B134E7">
            <w:pPr>
              <w:pStyle w:val="TableParagraph"/>
              <w:rPr>
                <w:sz w:val="24"/>
              </w:rPr>
            </w:pPr>
            <w:r>
              <w:rPr>
                <w:sz w:val="24"/>
              </w:rPr>
              <w:t>Отличие</w:t>
            </w:r>
            <w:r>
              <w:rPr>
                <w:spacing w:val="80"/>
                <w:sz w:val="24"/>
              </w:rPr>
              <w:t xml:space="preserve"> </w:t>
            </w:r>
            <w:r>
              <w:rPr>
                <w:sz w:val="24"/>
              </w:rPr>
              <w:t>автора</w:t>
            </w:r>
            <w:r>
              <w:rPr>
                <w:spacing w:val="80"/>
                <w:sz w:val="24"/>
              </w:rPr>
              <w:t xml:space="preserve"> </w:t>
            </w:r>
            <w:r>
              <w:rPr>
                <w:sz w:val="24"/>
              </w:rPr>
              <w:t>от</w:t>
            </w:r>
            <w:r>
              <w:rPr>
                <w:spacing w:val="80"/>
                <w:sz w:val="24"/>
              </w:rPr>
              <w:t xml:space="preserve"> </w:t>
            </w:r>
            <w:r>
              <w:rPr>
                <w:sz w:val="24"/>
              </w:rPr>
              <w:t>героя</w:t>
            </w:r>
            <w:r>
              <w:rPr>
                <w:spacing w:val="80"/>
                <w:sz w:val="24"/>
              </w:rPr>
              <w:t xml:space="preserve"> </w:t>
            </w:r>
            <w:r>
              <w:rPr>
                <w:sz w:val="24"/>
              </w:rPr>
              <w:t>и</w:t>
            </w:r>
            <w:r>
              <w:rPr>
                <w:spacing w:val="80"/>
                <w:sz w:val="24"/>
              </w:rPr>
              <w:t xml:space="preserve"> </w:t>
            </w:r>
            <w:r>
              <w:rPr>
                <w:sz w:val="24"/>
              </w:rPr>
              <w:t>рассказчика</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рассказов</w:t>
            </w:r>
            <w:r>
              <w:rPr>
                <w:spacing w:val="80"/>
                <w:sz w:val="24"/>
              </w:rPr>
              <w:t xml:space="preserve"> </w:t>
            </w:r>
            <w:r>
              <w:rPr>
                <w:sz w:val="24"/>
              </w:rPr>
              <w:t>М.М. Зощенко "О Леньке и Миньке"</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80</w:t>
            </w:r>
          </w:p>
        </w:tc>
        <w:tc>
          <w:tcPr>
            <w:tcW w:w="7937" w:type="dxa"/>
          </w:tcPr>
          <w:p w:rsidR="00B74A8E" w:rsidRDefault="00B74A8E" w:rsidP="00B134E7">
            <w:pPr>
              <w:pStyle w:val="TableParagraph"/>
              <w:rPr>
                <w:sz w:val="24"/>
              </w:rPr>
            </w:pPr>
            <w:r>
              <w:rPr>
                <w:sz w:val="24"/>
              </w:rPr>
              <w:t>Отражение нравственно-этических понятий в рассказах М.М. Зощенко "О Леньке и Миньке". На примере рассказа "Не надо врать"</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81</w:t>
            </w:r>
          </w:p>
        </w:tc>
        <w:tc>
          <w:tcPr>
            <w:tcW w:w="7937" w:type="dxa"/>
          </w:tcPr>
          <w:p w:rsidR="00B74A8E" w:rsidRDefault="00B74A8E" w:rsidP="00B134E7">
            <w:pPr>
              <w:pStyle w:val="TableParagraph"/>
              <w:spacing w:before="100"/>
              <w:rPr>
                <w:sz w:val="24"/>
              </w:rPr>
            </w:pPr>
            <w:r>
              <w:rPr>
                <w:sz w:val="24"/>
              </w:rPr>
              <w:t>Раскрытие главной мысли рассказов М.М. Зощенко "О Леньке и Миньке". На примере рассказа "Тридцать лет спустя"</w:t>
            </w:r>
          </w:p>
        </w:tc>
      </w:tr>
      <w:tr w:rsidR="00B74A8E" w:rsidTr="00B134E7">
        <w:trPr>
          <w:trHeight w:val="480"/>
        </w:trPr>
        <w:tc>
          <w:tcPr>
            <w:tcW w:w="1134"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82</w:t>
            </w:r>
          </w:p>
        </w:tc>
        <w:tc>
          <w:tcPr>
            <w:tcW w:w="7937" w:type="dxa"/>
          </w:tcPr>
          <w:p w:rsidR="00B74A8E" w:rsidRDefault="00B74A8E" w:rsidP="00B134E7">
            <w:pPr>
              <w:pStyle w:val="TableParagraph"/>
              <w:spacing w:before="100"/>
              <w:rPr>
                <w:sz w:val="24"/>
              </w:rPr>
            </w:pPr>
            <w:r>
              <w:rPr>
                <w:sz w:val="24"/>
              </w:rPr>
              <w:t>Работа</w:t>
            </w:r>
            <w:r>
              <w:rPr>
                <w:spacing w:val="-5"/>
                <w:sz w:val="24"/>
              </w:rPr>
              <w:t xml:space="preserve"> </w:t>
            </w:r>
            <w:r>
              <w:rPr>
                <w:sz w:val="24"/>
              </w:rPr>
              <w:t>с</w:t>
            </w:r>
            <w:r>
              <w:rPr>
                <w:spacing w:val="-2"/>
                <w:sz w:val="24"/>
              </w:rPr>
              <w:t xml:space="preserve"> </w:t>
            </w:r>
            <w:r>
              <w:rPr>
                <w:sz w:val="24"/>
              </w:rPr>
              <w:t>рассказом</w:t>
            </w:r>
            <w:r>
              <w:rPr>
                <w:spacing w:val="-3"/>
                <w:sz w:val="24"/>
              </w:rPr>
              <w:t xml:space="preserve"> </w:t>
            </w:r>
            <w:r>
              <w:rPr>
                <w:sz w:val="24"/>
              </w:rPr>
              <w:t>К.Г.</w:t>
            </w:r>
            <w:r>
              <w:rPr>
                <w:spacing w:val="-1"/>
                <w:sz w:val="24"/>
              </w:rPr>
              <w:t xml:space="preserve"> </w:t>
            </w:r>
            <w:r>
              <w:rPr>
                <w:sz w:val="24"/>
              </w:rPr>
              <w:t>Паустовского</w:t>
            </w:r>
            <w:r>
              <w:rPr>
                <w:spacing w:val="-1"/>
                <w:sz w:val="24"/>
              </w:rPr>
              <w:t xml:space="preserve"> </w:t>
            </w:r>
            <w:r>
              <w:rPr>
                <w:sz w:val="24"/>
              </w:rPr>
              <w:t>"Корзина</w:t>
            </w:r>
            <w:r>
              <w:rPr>
                <w:spacing w:val="-3"/>
                <w:sz w:val="24"/>
              </w:rPr>
              <w:t xml:space="preserve"> </w:t>
            </w:r>
            <w:r>
              <w:rPr>
                <w:sz w:val="24"/>
              </w:rPr>
              <w:t>с</w:t>
            </w:r>
            <w:r>
              <w:rPr>
                <w:spacing w:val="-2"/>
                <w:sz w:val="24"/>
              </w:rPr>
              <w:t xml:space="preserve"> </w:t>
            </w:r>
            <w:r>
              <w:rPr>
                <w:sz w:val="24"/>
              </w:rPr>
              <w:t>еловыми</w:t>
            </w:r>
            <w:r>
              <w:rPr>
                <w:spacing w:val="2"/>
                <w:sz w:val="24"/>
              </w:rPr>
              <w:t xml:space="preserve"> </w:t>
            </w:r>
            <w:r>
              <w:rPr>
                <w:spacing w:val="-2"/>
                <w:sz w:val="24"/>
              </w:rPr>
              <w:t>шишками"</w:t>
            </w:r>
          </w:p>
        </w:tc>
      </w:tr>
      <w:tr w:rsidR="00B74A8E" w:rsidTr="00B134E7">
        <w:trPr>
          <w:trHeight w:val="1032"/>
        </w:trPr>
        <w:tc>
          <w:tcPr>
            <w:tcW w:w="1134"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83</w:t>
            </w:r>
          </w:p>
        </w:tc>
        <w:tc>
          <w:tcPr>
            <w:tcW w:w="7937" w:type="dxa"/>
          </w:tcPr>
          <w:p w:rsidR="00B74A8E" w:rsidRDefault="00B74A8E" w:rsidP="00B134E7">
            <w:pPr>
              <w:pStyle w:val="TableParagraph"/>
              <w:spacing w:before="102"/>
              <w:ind w:right="51"/>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84</w:t>
            </w:r>
          </w:p>
        </w:tc>
        <w:tc>
          <w:tcPr>
            <w:tcW w:w="7937" w:type="dxa"/>
          </w:tcPr>
          <w:p w:rsidR="00B74A8E" w:rsidRDefault="00B74A8E" w:rsidP="00B134E7">
            <w:pPr>
              <w:pStyle w:val="TableParagraph"/>
              <w:spacing w:before="104" w:line="237" w:lineRule="auto"/>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B74A8E" w:rsidTr="00B134E7">
        <w:trPr>
          <w:trHeight w:val="756"/>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85</w:t>
            </w:r>
          </w:p>
        </w:tc>
        <w:tc>
          <w:tcPr>
            <w:tcW w:w="7937" w:type="dxa"/>
          </w:tcPr>
          <w:p w:rsidR="00B74A8E" w:rsidRDefault="00B74A8E" w:rsidP="00B134E7">
            <w:pPr>
              <w:pStyle w:val="TableParagraph"/>
              <w:tabs>
                <w:tab w:val="left" w:pos="1578"/>
                <w:tab w:val="left" w:pos="2593"/>
                <w:tab w:val="left" w:pos="3673"/>
                <w:tab w:val="left" w:pos="4660"/>
                <w:tab w:val="left" w:pos="5747"/>
                <w:tab w:val="left" w:pos="6349"/>
                <w:tab w:val="left" w:pos="7328"/>
              </w:tabs>
              <w:spacing w:before="103" w:line="237" w:lineRule="auto"/>
              <w:ind w:right="53"/>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86</w:t>
            </w:r>
          </w:p>
        </w:tc>
        <w:tc>
          <w:tcPr>
            <w:tcW w:w="7937" w:type="dxa"/>
          </w:tcPr>
          <w:p w:rsidR="00B74A8E" w:rsidRDefault="00B74A8E" w:rsidP="00B134E7">
            <w:pPr>
              <w:pStyle w:val="TableParagraph"/>
              <w:rPr>
                <w:sz w:val="24"/>
              </w:rPr>
            </w:pPr>
            <w:r>
              <w:rPr>
                <w:sz w:val="24"/>
              </w:rPr>
              <w:t>Выразительность</w:t>
            </w:r>
            <w:r>
              <w:rPr>
                <w:spacing w:val="80"/>
                <w:sz w:val="24"/>
              </w:rPr>
              <w:t xml:space="preserve"> </w:t>
            </w:r>
            <w:r>
              <w:rPr>
                <w:sz w:val="24"/>
              </w:rPr>
              <w:t>поэтической</w:t>
            </w:r>
            <w:r>
              <w:rPr>
                <w:spacing w:val="80"/>
                <w:sz w:val="24"/>
              </w:rPr>
              <w:t xml:space="preserve"> </w:t>
            </w:r>
            <w:r>
              <w:rPr>
                <w:sz w:val="24"/>
              </w:rPr>
              <w:t>речи</w:t>
            </w:r>
            <w:r>
              <w:rPr>
                <w:spacing w:val="80"/>
                <w:sz w:val="24"/>
              </w:rPr>
              <w:t xml:space="preserve"> </w:t>
            </w:r>
            <w:r>
              <w:rPr>
                <w:sz w:val="24"/>
              </w:rPr>
              <w:t>стихотворения</w:t>
            </w:r>
            <w:r>
              <w:rPr>
                <w:spacing w:val="80"/>
                <w:sz w:val="24"/>
              </w:rPr>
              <w:t xml:space="preserve"> </w:t>
            </w:r>
            <w:r>
              <w:rPr>
                <w:sz w:val="24"/>
              </w:rPr>
              <w:t>И.С.</w:t>
            </w:r>
            <w:r>
              <w:rPr>
                <w:spacing w:val="80"/>
                <w:sz w:val="24"/>
              </w:rPr>
              <w:t xml:space="preserve"> </w:t>
            </w:r>
            <w:r>
              <w:rPr>
                <w:sz w:val="24"/>
              </w:rPr>
              <w:t>Никитина</w:t>
            </w:r>
            <w:r>
              <w:rPr>
                <w:spacing w:val="80"/>
                <w:sz w:val="24"/>
              </w:rPr>
              <w:t xml:space="preserve"> </w:t>
            </w:r>
            <w:r>
              <w:rPr>
                <w:sz w:val="24"/>
              </w:rPr>
              <w:t>"В синем небе плывут над полями..." и другие на выбор</w:t>
            </w:r>
          </w:p>
        </w:tc>
      </w:tr>
      <w:tr w:rsidR="00B74A8E" w:rsidTr="00B134E7">
        <w:trPr>
          <w:trHeight w:val="755"/>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87</w:t>
            </w:r>
          </w:p>
        </w:tc>
        <w:tc>
          <w:tcPr>
            <w:tcW w:w="7937" w:type="dxa"/>
          </w:tcPr>
          <w:p w:rsidR="00B74A8E" w:rsidRDefault="00B74A8E" w:rsidP="00B134E7">
            <w:pPr>
              <w:pStyle w:val="TableParagraph"/>
              <w:spacing w:before="100"/>
              <w:rPr>
                <w:sz w:val="24"/>
              </w:rPr>
            </w:pPr>
            <w:r>
              <w:rPr>
                <w:sz w:val="24"/>
              </w:rPr>
              <w:t>Темы</w:t>
            </w:r>
            <w:r>
              <w:rPr>
                <w:spacing w:val="40"/>
                <w:sz w:val="24"/>
              </w:rPr>
              <w:t xml:space="preserve"> </w:t>
            </w:r>
            <w:r>
              <w:rPr>
                <w:sz w:val="24"/>
              </w:rPr>
              <w:t>лирических</w:t>
            </w:r>
            <w:r>
              <w:rPr>
                <w:spacing w:val="40"/>
                <w:sz w:val="24"/>
              </w:rPr>
              <w:t xml:space="preserve"> </w:t>
            </w:r>
            <w:r>
              <w:rPr>
                <w:sz w:val="24"/>
              </w:rPr>
              <w:t>произведений</w:t>
            </w:r>
            <w:r>
              <w:rPr>
                <w:spacing w:val="40"/>
                <w:sz w:val="24"/>
              </w:rPr>
              <w:t xml:space="preserve"> </w:t>
            </w:r>
            <w:r>
              <w:rPr>
                <w:sz w:val="24"/>
              </w:rPr>
              <w:t>А.А.</w:t>
            </w:r>
            <w:r>
              <w:rPr>
                <w:spacing w:val="40"/>
                <w:sz w:val="24"/>
              </w:rPr>
              <w:t xml:space="preserve"> </w:t>
            </w:r>
            <w:r>
              <w:rPr>
                <w:sz w:val="24"/>
              </w:rPr>
              <w:t>Блока.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 xml:space="preserve">стихотворения </w:t>
            </w:r>
            <w:r>
              <w:rPr>
                <w:spacing w:val="-2"/>
                <w:sz w:val="24"/>
              </w:rPr>
              <w:t>"Рождество"</w:t>
            </w:r>
          </w:p>
        </w:tc>
      </w:tr>
      <w:tr w:rsidR="00B74A8E" w:rsidTr="00B134E7">
        <w:trPr>
          <w:trHeight w:val="756"/>
        </w:trPr>
        <w:tc>
          <w:tcPr>
            <w:tcW w:w="1134"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88</w:t>
            </w:r>
          </w:p>
        </w:tc>
        <w:tc>
          <w:tcPr>
            <w:tcW w:w="7937" w:type="dxa"/>
          </w:tcPr>
          <w:p w:rsidR="00B74A8E" w:rsidRDefault="00B74A8E" w:rsidP="00B134E7">
            <w:pPr>
              <w:pStyle w:val="TableParagraph"/>
              <w:tabs>
                <w:tab w:val="left" w:pos="942"/>
                <w:tab w:val="left" w:pos="2454"/>
                <w:tab w:val="left" w:pos="4194"/>
                <w:tab w:val="left" w:pos="4955"/>
                <w:tab w:val="left" w:pos="6416"/>
                <w:tab w:val="left" w:pos="7012"/>
              </w:tabs>
              <w:spacing w:before="100"/>
              <w:ind w:right="50"/>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4"/>
                <w:sz w:val="24"/>
              </w:rPr>
              <w:t>К.Д.</w:t>
            </w:r>
            <w:r>
              <w:rPr>
                <w:sz w:val="24"/>
              </w:rPr>
              <w:tab/>
            </w:r>
            <w:r>
              <w:rPr>
                <w:spacing w:val="-2"/>
                <w:sz w:val="24"/>
              </w:rPr>
              <w:t>Бальмонта.</w:t>
            </w:r>
            <w:r>
              <w:rPr>
                <w:sz w:val="24"/>
              </w:rPr>
              <w:tab/>
            </w:r>
            <w:r>
              <w:rPr>
                <w:spacing w:val="-6"/>
                <w:sz w:val="24"/>
              </w:rPr>
              <w:t>На</w:t>
            </w:r>
            <w:r>
              <w:rPr>
                <w:sz w:val="24"/>
              </w:rPr>
              <w:tab/>
            </w:r>
            <w:r>
              <w:rPr>
                <w:spacing w:val="-2"/>
                <w:sz w:val="24"/>
              </w:rPr>
              <w:t xml:space="preserve">примере </w:t>
            </w:r>
            <w:r>
              <w:rPr>
                <w:sz w:val="24"/>
              </w:rPr>
              <w:t>стихотворения "У чудищ"</w:t>
            </w:r>
          </w:p>
        </w:tc>
      </w:tr>
      <w:tr w:rsidR="00B74A8E" w:rsidTr="00B134E7">
        <w:trPr>
          <w:trHeight w:val="755"/>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89</w:t>
            </w:r>
          </w:p>
        </w:tc>
        <w:tc>
          <w:tcPr>
            <w:tcW w:w="7937" w:type="dxa"/>
          </w:tcPr>
          <w:p w:rsidR="00B74A8E" w:rsidRDefault="00B74A8E" w:rsidP="00B134E7">
            <w:pPr>
              <w:pStyle w:val="TableParagraph"/>
              <w:tabs>
                <w:tab w:val="left" w:pos="1220"/>
                <w:tab w:val="left" w:pos="2358"/>
                <w:tab w:val="left" w:pos="3392"/>
                <w:tab w:val="left" w:pos="5365"/>
                <w:tab w:val="left" w:pos="5699"/>
                <w:tab w:val="left" w:pos="7429"/>
              </w:tabs>
              <w:spacing w:before="104" w:line="237" w:lineRule="auto"/>
              <w:ind w:right="51"/>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2"/>
                <w:sz w:val="24"/>
              </w:rPr>
              <w:t>в</w:t>
            </w:r>
            <w:r>
              <w:rPr>
                <w:sz w:val="24"/>
              </w:rPr>
              <w:tab/>
            </w:r>
            <w:r>
              <w:rPr>
                <w:spacing w:val="-2"/>
                <w:sz w:val="24"/>
              </w:rPr>
              <w:t>стихотворения</w:t>
            </w:r>
            <w:r>
              <w:rPr>
                <w:sz w:val="24"/>
              </w:rPr>
              <w:tab/>
            </w:r>
            <w:r>
              <w:rPr>
                <w:spacing w:val="-4"/>
                <w:sz w:val="24"/>
              </w:rPr>
              <w:t xml:space="preserve">К.Д. </w:t>
            </w:r>
            <w:r>
              <w:rPr>
                <w:spacing w:val="-2"/>
                <w:sz w:val="24"/>
              </w:rPr>
              <w:t>Бальмонта</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90</w:t>
            </w:r>
          </w:p>
        </w:tc>
        <w:tc>
          <w:tcPr>
            <w:tcW w:w="7937" w:type="dxa"/>
          </w:tcPr>
          <w:p w:rsidR="00B74A8E" w:rsidRDefault="00B74A8E" w:rsidP="00B134E7">
            <w:pPr>
              <w:pStyle w:val="TableParagraph"/>
              <w:spacing w:before="102"/>
              <w:rPr>
                <w:sz w:val="24"/>
              </w:rPr>
            </w:pPr>
            <w:r>
              <w:rPr>
                <w:sz w:val="24"/>
              </w:rPr>
              <w:t>Образное</w:t>
            </w:r>
            <w:r>
              <w:rPr>
                <w:spacing w:val="-5"/>
                <w:sz w:val="24"/>
              </w:rPr>
              <w:t xml:space="preserve"> </w:t>
            </w:r>
            <w:r>
              <w:rPr>
                <w:sz w:val="24"/>
              </w:rPr>
              <w:t>изображение</w:t>
            </w:r>
            <w:r>
              <w:rPr>
                <w:spacing w:val="-2"/>
                <w:sz w:val="24"/>
              </w:rPr>
              <w:t xml:space="preserve"> </w:t>
            </w:r>
            <w:r>
              <w:rPr>
                <w:sz w:val="24"/>
              </w:rPr>
              <w:t>осени в</w:t>
            </w:r>
            <w:r>
              <w:rPr>
                <w:spacing w:val="-2"/>
                <w:sz w:val="24"/>
              </w:rPr>
              <w:t xml:space="preserve"> </w:t>
            </w:r>
            <w:r>
              <w:rPr>
                <w:sz w:val="24"/>
              </w:rPr>
              <w:t>стихотворении</w:t>
            </w:r>
            <w:r>
              <w:rPr>
                <w:spacing w:val="-3"/>
                <w:sz w:val="24"/>
              </w:rPr>
              <w:t xml:space="preserve"> </w:t>
            </w:r>
            <w:r>
              <w:rPr>
                <w:sz w:val="24"/>
              </w:rPr>
              <w:t>И.А.</w:t>
            </w:r>
            <w:r>
              <w:rPr>
                <w:spacing w:val="-1"/>
                <w:sz w:val="24"/>
              </w:rPr>
              <w:t xml:space="preserve"> </w:t>
            </w:r>
            <w:r>
              <w:rPr>
                <w:sz w:val="24"/>
              </w:rPr>
              <w:t>Бунина</w:t>
            </w:r>
            <w:r>
              <w:rPr>
                <w:spacing w:val="-2"/>
                <w:sz w:val="24"/>
              </w:rPr>
              <w:t xml:space="preserve"> "Листопад"</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91</w:t>
            </w:r>
          </w:p>
        </w:tc>
        <w:tc>
          <w:tcPr>
            <w:tcW w:w="7937" w:type="dxa"/>
          </w:tcPr>
          <w:p w:rsidR="00B74A8E" w:rsidRDefault="00B74A8E" w:rsidP="00B134E7">
            <w:pPr>
              <w:pStyle w:val="TableParagraph"/>
              <w:tabs>
                <w:tab w:val="left" w:pos="1571"/>
                <w:tab w:val="left" w:pos="2579"/>
                <w:tab w:val="left" w:pos="3652"/>
                <w:tab w:val="left" w:pos="4110"/>
                <w:tab w:val="left" w:pos="5658"/>
                <w:tab w:val="left" w:pos="6733"/>
                <w:tab w:val="left" w:pos="7177"/>
              </w:tabs>
              <w:spacing w:before="104" w:line="237" w:lineRule="auto"/>
              <w:ind w:right="5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92</w:t>
            </w:r>
          </w:p>
        </w:tc>
        <w:tc>
          <w:tcPr>
            <w:tcW w:w="7937" w:type="dxa"/>
          </w:tcPr>
          <w:p w:rsidR="00B74A8E" w:rsidRDefault="00B74A8E" w:rsidP="00B134E7">
            <w:pPr>
              <w:pStyle w:val="TableParagraph"/>
              <w:spacing w:before="102"/>
              <w:rPr>
                <w:sz w:val="24"/>
              </w:rPr>
            </w:pPr>
            <w:r>
              <w:rPr>
                <w:sz w:val="24"/>
              </w:rPr>
              <w:t>Резервный</w:t>
            </w:r>
            <w:r>
              <w:rPr>
                <w:spacing w:val="-4"/>
                <w:sz w:val="24"/>
              </w:rPr>
              <w:t xml:space="preserve"> </w:t>
            </w:r>
            <w:r>
              <w:rPr>
                <w:sz w:val="24"/>
              </w:rPr>
              <w:t>урок.</w:t>
            </w:r>
            <w:r>
              <w:rPr>
                <w:spacing w:val="-4"/>
                <w:sz w:val="24"/>
              </w:rPr>
              <w:t xml:space="preserve"> </w:t>
            </w:r>
            <w:r>
              <w:rPr>
                <w:sz w:val="24"/>
              </w:rPr>
              <w:t>Выразительность</w:t>
            </w:r>
            <w:r>
              <w:rPr>
                <w:spacing w:val="-4"/>
                <w:sz w:val="24"/>
              </w:rPr>
              <w:t xml:space="preserve"> </w:t>
            </w:r>
            <w:r>
              <w:rPr>
                <w:sz w:val="24"/>
              </w:rPr>
              <w:t>поэтических</w:t>
            </w:r>
            <w:r>
              <w:rPr>
                <w:spacing w:val="-3"/>
                <w:sz w:val="24"/>
              </w:rPr>
              <w:t xml:space="preserve"> </w:t>
            </w:r>
            <w:r>
              <w:rPr>
                <w:sz w:val="24"/>
              </w:rPr>
              <w:t>картин</w:t>
            </w:r>
            <w:r>
              <w:rPr>
                <w:spacing w:val="-4"/>
                <w:sz w:val="24"/>
              </w:rPr>
              <w:t xml:space="preserve"> </w:t>
            </w:r>
            <w:r>
              <w:rPr>
                <w:sz w:val="24"/>
              </w:rPr>
              <w:t>родной</w:t>
            </w:r>
            <w:r>
              <w:rPr>
                <w:spacing w:val="-6"/>
                <w:sz w:val="24"/>
              </w:rPr>
              <w:t xml:space="preserve"> </w:t>
            </w:r>
            <w:r>
              <w:rPr>
                <w:sz w:val="24"/>
              </w:rPr>
              <w:t>природы.</w:t>
            </w:r>
            <w:r>
              <w:rPr>
                <w:spacing w:val="-1"/>
                <w:sz w:val="24"/>
              </w:rPr>
              <w:t xml:space="preserve"> </w:t>
            </w:r>
            <w:r>
              <w:rPr>
                <w:sz w:val="24"/>
              </w:rPr>
              <w:t>На примере стихотворения И.А. Бунина "Детство"</w:t>
            </w:r>
          </w:p>
        </w:tc>
      </w:tr>
      <w:tr w:rsidR="00B74A8E" w:rsidTr="00B134E7">
        <w:trPr>
          <w:trHeight w:val="480"/>
        </w:trPr>
        <w:tc>
          <w:tcPr>
            <w:tcW w:w="1134"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93</w:t>
            </w:r>
          </w:p>
        </w:tc>
        <w:tc>
          <w:tcPr>
            <w:tcW w:w="7937" w:type="dxa"/>
          </w:tcPr>
          <w:p w:rsidR="00B74A8E" w:rsidRDefault="00B74A8E" w:rsidP="00B134E7">
            <w:pPr>
              <w:pStyle w:val="TableParagraph"/>
              <w:rPr>
                <w:sz w:val="24"/>
              </w:rPr>
            </w:pPr>
            <w:r>
              <w:rPr>
                <w:sz w:val="24"/>
              </w:rPr>
              <w:t>Человек</w:t>
            </w:r>
            <w:r>
              <w:rPr>
                <w:spacing w:val="-3"/>
                <w:sz w:val="24"/>
              </w:rPr>
              <w:t xml:space="preserve"> </w:t>
            </w:r>
            <w:r>
              <w:rPr>
                <w:sz w:val="24"/>
              </w:rPr>
              <w:t>и животные</w:t>
            </w:r>
            <w:r>
              <w:rPr>
                <w:spacing w:val="-3"/>
                <w:sz w:val="24"/>
              </w:rPr>
              <w:t xml:space="preserve"> </w:t>
            </w:r>
            <w:r>
              <w:rPr>
                <w:sz w:val="24"/>
              </w:rPr>
              <w:t>- тема</w:t>
            </w:r>
            <w:r>
              <w:rPr>
                <w:spacing w:val="-3"/>
                <w:sz w:val="24"/>
              </w:rPr>
              <w:t xml:space="preserve"> </w:t>
            </w:r>
            <w:r>
              <w:rPr>
                <w:sz w:val="24"/>
              </w:rPr>
              <w:t>многих</w:t>
            </w:r>
            <w:r>
              <w:rPr>
                <w:spacing w:val="-1"/>
                <w:sz w:val="24"/>
              </w:rPr>
              <w:t xml:space="preserve"> </w:t>
            </w:r>
            <w:r>
              <w:rPr>
                <w:sz w:val="24"/>
              </w:rPr>
              <w:t>произведений</w:t>
            </w:r>
            <w:r>
              <w:rPr>
                <w:spacing w:val="-3"/>
                <w:sz w:val="24"/>
              </w:rPr>
              <w:t xml:space="preserve"> </w:t>
            </w:r>
            <w:r>
              <w:rPr>
                <w:spacing w:val="-2"/>
                <w:sz w:val="24"/>
              </w:rPr>
              <w:t>писателей</w:t>
            </w:r>
          </w:p>
        </w:tc>
      </w:tr>
      <w:tr w:rsidR="00B74A8E" w:rsidTr="00B134E7">
        <w:trPr>
          <w:trHeight w:val="755"/>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94</w:t>
            </w:r>
          </w:p>
        </w:tc>
        <w:tc>
          <w:tcPr>
            <w:tcW w:w="7937" w:type="dxa"/>
          </w:tcPr>
          <w:p w:rsidR="00B74A8E" w:rsidRDefault="00B74A8E" w:rsidP="00B134E7">
            <w:pPr>
              <w:pStyle w:val="TableParagraph"/>
              <w:rPr>
                <w:sz w:val="24"/>
              </w:rPr>
            </w:pPr>
            <w:r>
              <w:rPr>
                <w:sz w:val="24"/>
              </w:rPr>
              <w:t>Наблюдательность</w:t>
            </w:r>
            <w:r>
              <w:rPr>
                <w:spacing w:val="-6"/>
                <w:sz w:val="24"/>
              </w:rPr>
              <w:t xml:space="preserve"> </w:t>
            </w:r>
            <w:r>
              <w:rPr>
                <w:sz w:val="24"/>
              </w:rPr>
              <w:t>писателей,</w:t>
            </w:r>
            <w:r>
              <w:rPr>
                <w:spacing w:val="-5"/>
                <w:sz w:val="24"/>
              </w:rPr>
              <w:t xml:space="preserve"> </w:t>
            </w:r>
            <w:r>
              <w:rPr>
                <w:sz w:val="24"/>
              </w:rPr>
              <w:t>выражающаяся</w:t>
            </w:r>
            <w:r>
              <w:rPr>
                <w:spacing w:val="-5"/>
                <w:sz w:val="24"/>
              </w:rPr>
              <w:t xml:space="preserve"> </w:t>
            </w:r>
            <w:r>
              <w:rPr>
                <w:sz w:val="24"/>
              </w:rPr>
              <w:t>в</w:t>
            </w:r>
            <w:r>
              <w:rPr>
                <w:spacing w:val="-6"/>
                <w:sz w:val="24"/>
              </w:rPr>
              <w:t xml:space="preserve"> </w:t>
            </w:r>
            <w:r>
              <w:rPr>
                <w:sz w:val="24"/>
              </w:rPr>
              <w:t>описании</w:t>
            </w:r>
            <w:r>
              <w:rPr>
                <w:spacing w:val="-6"/>
                <w:sz w:val="24"/>
              </w:rPr>
              <w:t xml:space="preserve"> </w:t>
            </w:r>
            <w:r>
              <w:rPr>
                <w:sz w:val="24"/>
              </w:rPr>
              <w:t>жизни</w:t>
            </w:r>
            <w:r>
              <w:rPr>
                <w:spacing w:val="-6"/>
                <w:sz w:val="24"/>
              </w:rPr>
              <w:t xml:space="preserve"> </w:t>
            </w:r>
            <w:r>
              <w:rPr>
                <w:sz w:val="24"/>
              </w:rPr>
              <w:t>животных. На примере рассказа А.И. Куприна "Скворцы"</w:t>
            </w:r>
          </w:p>
        </w:tc>
      </w:tr>
      <w:tr w:rsidR="00B74A8E" w:rsidTr="00B134E7">
        <w:trPr>
          <w:trHeight w:val="480"/>
        </w:trPr>
        <w:tc>
          <w:tcPr>
            <w:tcW w:w="1134"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95</w:t>
            </w:r>
          </w:p>
        </w:tc>
        <w:tc>
          <w:tcPr>
            <w:tcW w:w="7937" w:type="dxa"/>
          </w:tcPr>
          <w:p w:rsidR="00B74A8E" w:rsidRDefault="00B74A8E" w:rsidP="00B134E7">
            <w:pPr>
              <w:pStyle w:val="TableParagraph"/>
              <w:spacing w:before="103"/>
              <w:rPr>
                <w:sz w:val="24"/>
              </w:rPr>
            </w:pPr>
            <w:r>
              <w:rPr>
                <w:sz w:val="24"/>
              </w:rPr>
              <w:t>Раскрытие</w:t>
            </w:r>
            <w:r>
              <w:rPr>
                <w:spacing w:val="-2"/>
                <w:sz w:val="24"/>
              </w:rPr>
              <w:t xml:space="preserve"> </w:t>
            </w:r>
            <w:r>
              <w:rPr>
                <w:sz w:val="24"/>
              </w:rPr>
              <w:t>темы</w:t>
            </w:r>
            <w:r>
              <w:rPr>
                <w:spacing w:val="-2"/>
                <w:sz w:val="24"/>
              </w:rPr>
              <w:t xml:space="preserve"> </w:t>
            </w:r>
            <w:r>
              <w:rPr>
                <w:sz w:val="24"/>
              </w:rPr>
              <w:t>о</w:t>
            </w:r>
            <w:r>
              <w:rPr>
                <w:spacing w:val="-1"/>
                <w:sz w:val="24"/>
              </w:rPr>
              <w:t xml:space="preserve"> </w:t>
            </w:r>
            <w:r>
              <w:rPr>
                <w:sz w:val="24"/>
              </w:rPr>
              <w:t>бережном отношении</w:t>
            </w:r>
            <w:r>
              <w:rPr>
                <w:spacing w:val="-3"/>
                <w:sz w:val="24"/>
              </w:rPr>
              <w:t xml:space="preserve"> </w:t>
            </w:r>
            <w:r>
              <w:rPr>
                <w:sz w:val="24"/>
              </w:rPr>
              <w:t>человека</w:t>
            </w:r>
            <w:r>
              <w:rPr>
                <w:spacing w:val="-2"/>
                <w:sz w:val="24"/>
              </w:rPr>
              <w:t xml:space="preserve"> </w:t>
            </w:r>
            <w:r>
              <w:rPr>
                <w:sz w:val="24"/>
              </w:rPr>
              <w:t>к</w:t>
            </w:r>
            <w:r>
              <w:rPr>
                <w:spacing w:val="-3"/>
                <w:sz w:val="24"/>
              </w:rPr>
              <w:t xml:space="preserve"> </w:t>
            </w:r>
            <w:r>
              <w:rPr>
                <w:sz w:val="24"/>
              </w:rPr>
              <w:t>природе родного</w:t>
            </w:r>
            <w:r>
              <w:rPr>
                <w:spacing w:val="-3"/>
                <w:sz w:val="24"/>
              </w:rPr>
              <w:t xml:space="preserve"> </w:t>
            </w:r>
            <w:r>
              <w:rPr>
                <w:spacing w:val="-4"/>
                <w:sz w:val="24"/>
              </w:rPr>
              <w:t>края</w:t>
            </w:r>
          </w:p>
        </w:tc>
      </w:tr>
      <w:tr w:rsidR="00B74A8E" w:rsidTr="00B134E7">
        <w:trPr>
          <w:trHeight w:val="756"/>
        </w:trPr>
        <w:tc>
          <w:tcPr>
            <w:tcW w:w="1134"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96</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40"/>
                <w:sz w:val="24"/>
              </w:rPr>
              <w:t xml:space="preserve"> </w:t>
            </w:r>
            <w:r>
              <w:rPr>
                <w:sz w:val="24"/>
              </w:rPr>
              <w:t>художественного</w:t>
            </w:r>
            <w:r>
              <w:rPr>
                <w:spacing w:val="40"/>
                <w:sz w:val="24"/>
              </w:rPr>
              <w:t xml:space="preserve"> </w:t>
            </w:r>
            <w:r>
              <w:rPr>
                <w:sz w:val="24"/>
              </w:rPr>
              <w:t>описания</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рассказа В.П. Астафьева "Весенний остров"</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97</w:t>
            </w:r>
          </w:p>
        </w:tc>
        <w:tc>
          <w:tcPr>
            <w:tcW w:w="7937"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и его</w:t>
            </w:r>
            <w:r>
              <w:rPr>
                <w:spacing w:val="-1"/>
                <w:sz w:val="24"/>
              </w:rPr>
              <w:t xml:space="preserve"> </w:t>
            </w:r>
            <w:r>
              <w:rPr>
                <w:sz w:val="24"/>
              </w:rPr>
              <w:t>отношения</w:t>
            </w:r>
            <w:r>
              <w:rPr>
                <w:spacing w:val="-1"/>
                <w:sz w:val="24"/>
              </w:rPr>
              <w:t xml:space="preserve"> </w:t>
            </w:r>
            <w:r>
              <w:rPr>
                <w:sz w:val="24"/>
              </w:rPr>
              <w:t>с</w:t>
            </w:r>
            <w:r>
              <w:rPr>
                <w:spacing w:val="-2"/>
                <w:sz w:val="24"/>
              </w:rPr>
              <w:t xml:space="preserve"> животными</w:t>
            </w:r>
          </w:p>
        </w:tc>
      </w:tr>
      <w:tr w:rsidR="00B74A8E" w:rsidTr="00B134E7">
        <w:trPr>
          <w:trHeight w:val="480"/>
        </w:trPr>
        <w:tc>
          <w:tcPr>
            <w:tcW w:w="1134"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98</w:t>
            </w:r>
          </w:p>
        </w:tc>
        <w:tc>
          <w:tcPr>
            <w:tcW w:w="7937" w:type="dxa"/>
          </w:tcPr>
          <w:p w:rsidR="00B74A8E" w:rsidRDefault="00B74A8E" w:rsidP="00B134E7">
            <w:pPr>
              <w:pStyle w:val="TableParagraph"/>
              <w:spacing w:before="102"/>
              <w:rPr>
                <w:sz w:val="24"/>
              </w:rPr>
            </w:pPr>
            <w:r>
              <w:rPr>
                <w:sz w:val="24"/>
              </w:rPr>
              <w:t>Образ</w:t>
            </w:r>
            <w:r>
              <w:rPr>
                <w:spacing w:val="-2"/>
                <w:sz w:val="24"/>
              </w:rPr>
              <w:t xml:space="preserve"> </w:t>
            </w:r>
            <w:r>
              <w:rPr>
                <w:sz w:val="24"/>
              </w:rPr>
              <w:t>автора</w:t>
            </w:r>
            <w:r>
              <w:rPr>
                <w:spacing w:val="-1"/>
                <w:sz w:val="24"/>
              </w:rPr>
              <w:t xml:space="preserve"> </w:t>
            </w:r>
            <w:r>
              <w:rPr>
                <w:sz w:val="24"/>
              </w:rPr>
              <w:t>в</w:t>
            </w:r>
            <w:r>
              <w:rPr>
                <w:spacing w:val="-3"/>
                <w:sz w:val="24"/>
              </w:rPr>
              <w:t xml:space="preserve"> </w:t>
            </w:r>
            <w:r>
              <w:rPr>
                <w:sz w:val="24"/>
              </w:rPr>
              <w:t>рассказе</w:t>
            </w:r>
            <w:r>
              <w:rPr>
                <w:spacing w:val="-1"/>
                <w:sz w:val="24"/>
              </w:rPr>
              <w:t xml:space="preserve"> </w:t>
            </w:r>
            <w:r>
              <w:rPr>
                <w:sz w:val="24"/>
              </w:rPr>
              <w:t>В.П.</w:t>
            </w:r>
            <w:r>
              <w:rPr>
                <w:spacing w:val="-2"/>
                <w:sz w:val="24"/>
              </w:rPr>
              <w:t xml:space="preserve"> </w:t>
            </w:r>
            <w:r>
              <w:rPr>
                <w:sz w:val="24"/>
              </w:rPr>
              <w:t>Астафьев</w:t>
            </w:r>
            <w:r>
              <w:rPr>
                <w:spacing w:val="-1"/>
                <w:sz w:val="24"/>
              </w:rPr>
              <w:t xml:space="preserve"> </w:t>
            </w:r>
            <w:r>
              <w:rPr>
                <w:spacing w:val="-2"/>
                <w:sz w:val="24"/>
              </w:rPr>
              <w:t>"Капалуха"</w:t>
            </w:r>
          </w:p>
        </w:tc>
      </w:tr>
      <w:tr w:rsidR="00B74A8E" w:rsidTr="00B134E7">
        <w:trPr>
          <w:trHeight w:val="753"/>
        </w:trPr>
        <w:tc>
          <w:tcPr>
            <w:tcW w:w="1134"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99</w:t>
            </w:r>
          </w:p>
        </w:tc>
        <w:tc>
          <w:tcPr>
            <w:tcW w:w="7937" w:type="dxa"/>
          </w:tcPr>
          <w:p w:rsidR="00B74A8E" w:rsidRDefault="00B74A8E" w:rsidP="00B134E7">
            <w:pPr>
              <w:pStyle w:val="TableParagraph"/>
              <w:rPr>
                <w:sz w:val="24"/>
              </w:rPr>
            </w:pPr>
            <w:r>
              <w:rPr>
                <w:sz w:val="24"/>
              </w:rPr>
              <w:t>Отражение</w:t>
            </w:r>
            <w:r>
              <w:rPr>
                <w:spacing w:val="80"/>
                <w:w w:val="150"/>
                <w:sz w:val="24"/>
              </w:rPr>
              <w:t xml:space="preserve"> </w:t>
            </w:r>
            <w:r>
              <w:rPr>
                <w:sz w:val="24"/>
              </w:rPr>
              <w:t>темы</w:t>
            </w:r>
            <w:r>
              <w:rPr>
                <w:spacing w:val="80"/>
                <w:w w:val="150"/>
                <w:sz w:val="24"/>
              </w:rPr>
              <w:t xml:space="preserve"> </w:t>
            </w:r>
            <w:r>
              <w:rPr>
                <w:sz w:val="24"/>
              </w:rPr>
              <w:t>"Материнская</w:t>
            </w:r>
            <w:r>
              <w:rPr>
                <w:spacing w:val="80"/>
                <w:w w:val="150"/>
                <w:sz w:val="24"/>
              </w:rPr>
              <w:t xml:space="preserve"> </w:t>
            </w:r>
            <w:r>
              <w:rPr>
                <w:sz w:val="24"/>
              </w:rPr>
              <w:t>любовь"</w:t>
            </w:r>
            <w:r>
              <w:rPr>
                <w:spacing w:val="80"/>
                <w:w w:val="150"/>
                <w:sz w:val="24"/>
              </w:rPr>
              <w:t xml:space="preserve"> </w:t>
            </w:r>
            <w:r>
              <w:rPr>
                <w:sz w:val="24"/>
              </w:rPr>
              <w:t>в</w:t>
            </w:r>
            <w:r>
              <w:rPr>
                <w:spacing w:val="80"/>
                <w:w w:val="150"/>
                <w:sz w:val="24"/>
              </w:rPr>
              <w:t xml:space="preserve"> </w:t>
            </w:r>
            <w:r>
              <w:rPr>
                <w:sz w:val="24"/>
              </w:rPr>
              <w:t>рассказе</w:t>
            </w:r>
            <w:r>
              <w:rPr>
                <w:spacing w:val="80"/>
                <w:w w:val="150"/>
                <w:sz w:val="24"/>
              </w:rPr>
              <w:t xml:space="preserve"> </w:t>
            </w:r>
            <w:r>
              <w:rPr>
                <w:sz w:val="24"/>
              </w:rPr>
              <w:t>В.П.</w:t>
            </w:r>
            <w:r>
              <w:rPr>
                <w:spacing w:val="80"/>
                <w:w w:val="150"/>
                <w:sz w:val="24"/>
              </w:rPr>
              <w:t xml:space="preserve"> </w:t>
            </w:r>
            <w:r>
              <w:rPr>
                <w:sz w:val="24"/>
              </w:rPr>
              <w:t>Астафьева "Капалуха" и стихотворении С. Есенина "Лебедушка"</w:t>
            </w:r>
          </w:p>
        </w:tc>
      </w:tr>
    </w:tbl>
    <w:p w:rsidR="00B74A8E" w:rsidRDefault="00B74A8E" w:rsidP="00B74A8E">
      <w:pPr>
        <w:pStyle w:val="TableParagraph"/>
        <w:rPr>
          <w:sz w:val="24"/>
        </w:rPr>
        <w:sectPr w:rsidR="00B74A8E">
          <w:type w:val="continuous"/>
          <w:pgSz w:w="11910" w:h="16840"/>
          <w:pgMar w:top="960" w:right="425" w:bottom="9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0" w:right="52"/>
              <w:jc w:val="center"/>
              <w:rPr>
                <w:sz w:val="24"/>
              </w:rPr>
            </w:pPr>
            <w:r>
              <w:rPr>
                <w:sz w:val="24"/>
              </w:rPr>
              <w:lastRenderedPageBreak/>
              <w:t>Урок</w:t>
            </w:r>
            <w:r>
              <w:rPr>
                <w:spacing w:val="1"/>
                <w:sz w:val="24"/>
              </w:rPr>
              <w:t xml:space="preserve"> </w:t>
            </w:r>
            <w:r>
              <w:rPr>
                <w:spacing w:val="-5"/>
                <w:sz w:val="24"/>
              </w:rPr>
              <w:t>100</w:t>
            </w:r>
          </w:p>
        </w:tc>
        <w:tc>
          <w:tcPr>
            <w:tcW w:w="7937" w:type="dxa"/>
          </w:tcPr>
          <w:p w:rsidR="00B74A8E" w:rsidRDefault="00B74A8E" w:rsidP="00B134E7">
            <w:pPr>
              <w:pStyle w:val="TableParagraph"/>
              <w:rPr>
                <w:sz w:val="24"/>
              </w:rPr>
            </w:pPr>
            <w:r>
              <w:rPr>
                <w:sz w:val="24"/>
              </w:rPr>
              <w:t>М.М.</w:t>
            </w:r>
            <w:r>
              <w:rPr>
                <w:spacing w:val="-2"/>
                <w:sz w:val="24"/>
              </w:rPr>
              <w:t xml:space="preserve"> </w:t>
            </w:r>
            <w:r>
              <w:rPr>
                <w:sz w:val="24"/>
              </w:rPr>
              <w:t>Пришвин -</w:t>
            </w:r>
            <w:r>
              <w:rPr>
                <w:spacing w:val="-3"/>
                <w:sz w:val="24"/>
              </w:rPr>
              <w:t xml:space="preserve"> </w:t>
            </w:r>
            <w:r>
              <w:rPr>
                <w:sz w:val="24"/>
              </w:rPr>
              <w:t xml:space="preserve">певец русской </w:t>
            </w:r>
            <w:r>
              <w:rPr>
                <w:spacing w:val="-2"/>
                <w:sz w:val="24"/>
              </w:rPr>
              <w:t>природы</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101</w:t>
            </w:r>
          </w:p>
        </w:tc>
        <w:tc>
          <w:tcPr>
            <w:tcW w:w="7937" w:type="dxa"/>
          </w:tcPr>
          <w:p w:rsidR="00B74A8E" w:rsidRDefault="00B74A8E" w:rsidP="00B134E7">
            <w:pPr>
              <w:pStyle w:val="TableParagraph"/>
              <w:rPr>
                <w:sz w:val="24"/>
              </w:rPr>
            </w:pPr>
            <w:r>
              <w:rPr>
                <w:sz w:val="24"/>
              </w:rPr>
              <w:t>Авторское</w:t>
            </w:r>
            <w:r>
              <w:rPr>
                <w:spacing w:val="-5"/>
                <w:sz w:val="24"/>
              </w:rPr>
              <w:t xml:space="preserve"> </w:t>
            </w:r>
            <w:r>
              <w:rPr>
                <w:sz w:val="24"/>
              </w:rPr>
              <w:t>мастерство</w:t>
            </w:r>
            <w:r>
              <w:rPr>
                <w:spacing w:val="-1"/>
                <w:sz w:val="24"/>
              </w:rPr>
              <w:t xml:space="preserve"> </w:t>
            </w:r>
            <w:r>
              <w:rPr>
                <w:sz w:val="24"/>
              </w:rPr>
              <w:t>создания</w:t>
            </w:r>
            <w:r>
              <w:rPr>
                <w:spacing w:val="-4"/>
                <w:sz w:val="24"/>
              </w:rPr>
              <w:t xml:space="preserve"> </w:t>
            </w:r>
            <w:r>
              <w:rPr>
                <w:sz w:val="24"/>
              </w:rPr>
              <w:t>образов</w:t>
            </w:r>
            <w:r>
              <w:rPr>
                <w:spacing w:val="-3"/>
                <w:sz w:val="24"/>
              </w:rPr>
              <w:t xml:space="preserve"> </w:t>
            </w:r>
            <w:r>
              <w:rPr>
                <w:sz w:val="24"/>
              </w:rPr>
              <w:t>героев-</w:t>
            </w:r>
            <w:r>
              <w:rPr>
                <w:spacing w:val="-2"/>
                <w:sz w:val="24"/>
              </w:rPr>
              <w:t>животных</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102</w:t>
            </w:r>
          </w:p>
        </w:tc>
        <w:tc>
          <w:tcPr>
            <w:tcW w:w="7937" w:type="dxa"/>
          </w:tcPr>
          <w:p w:rsidR="00B74A8E" w:rsidRDefault="00B74A8E" w:rsidP="00B134E7">
            <w:pPr>
              <w:pStyle w:val="TableParagraph"/>
              <w:spacing w:before="100"/>
              <w:rPr>
                <w:sz w:val="24"/>
              </w:rPr>
            </w:pPr>
            <w:r>
              <w:rPr>
                <w:sz w:val="24"/>
              </w:rPr>
              <w:t>Любовь к природе, взаимоотношения человека и животного - тема многих произведений литературы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103</w:t>
            </w:r>
          </w:p>
        </w:tc>
        <w:tc>
          <w:tcPr>
            <w:tcW w:w="7937" w:type="dxa"/>
          </w:tcPr>
          <w:p w:rsidR="00B74A8E" w:rsidRDefault="00B74A8E" w:rsidP="00B134E7">
            <w:pPr>
              <w:pStyle w:val="TableParagraph"/>
              <w:spacing w:before="100"/>
              <w:rPr>
                <w:sz w:val="24"/>
              </w:rPr>
            </w:pPr>
            <w:r>
              <w:rPr>
                <w:sz w:val="24"/>
              </w:rPr>
              <w:t>Тематическое повторение по итогам раздела "Произведения о животных и родной природе"</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104</w:t>
            </w:r>
          </w:p>
        </w:tc>
        <w:tc>
          <w:tcPr>
            <w:tcW w:w="7937" w:type="dxa"/>
          </w:tcPr>
          <w:p w:rsidR="00B74A8E" w:rsidRDefault="00B74A8E" w:rsidP="00B134E7">
            <w:pPr>
              <w:pStyle w:val="TableParagraph"/>
              <w:spacing w:before="102"/>
              <w:rPr>
                <w:sz w:val="24"/>
              </w:rPr>
            </w:pPr>
            <w:r>
              <w:rPr>
                <w:sz w:val="24"/>
              </w:rPr>
              <w:t>Писатели</w:t>
            </w:r>
            <w:r>
              <w:rPr>
                <w:spacing w:val="-1"/>
                <w:sz w:val="24"/>
              </w:rPr>
              <w:t xml:space="preserve"> </w:t>
            </w:r>
            <w:r>
              <w:rPr>
                <w:sz w:val="24"/>
              </w:rPr>
              <w:t>-</w:t>
            </w:r>
            <w:r>
              <w:rPr>
                <w:spacing w:val="-2"/>
                <w:sz w:val="24"/>
              </w:rPr>
              <w:t xml:space="preserve"> </w:t>
            </w:r>
            <w:r>
              <w:rPr>
                <w:sz w:val="24"/>
              </w:rPr>
              <w:t>авторы произведений</w:t>
            </w:r>
            <w:r>
              <w:rPr>
                <w:spacing w:val="-6"/>
                <w:sz w:val="24"/>
              </w:rPr>
              <w:t xml:space="preserve"> </w:t>
            </w:r>
            <w:r>
              <w:rPr>
                <w:sz w:val="24"/>
              </w:rPr>
              <w:t>о</w:t>
            </w:r>
            <w:r>
              <w:rPr>
                <w:spacing w:val="-1"/>
                <w:sz w:val="24"/>
              </w:rPr>
              <w:t xml:space="preserve"> </w:t>
            </w:r>
            <w:r>
              <w:rPr>
                <w:sz w:val="24"/>
              </w:rPr>
              <w:t>животных:</w:t>
            </w:r>
            <w:r>
              <w:rPr>
                <w:spacing w:val="-3"/>
                <w:sz w:val="24"/>
              </w:rPr>
              <w:t xml:space="preserve"> </w:t>
            </w:r>
            <w:r>
              <w:rPr>
                <w:sz w:val="24"/>
              </w:rPr>
              <w:t xml:space="preserve">выставка </w:t>
            </w:r>
            <w:r>
              <w:rPr>
                <w:spacing w:val="-4"/>
                <w:sz w:val="24"/>
              </w:rPr>
              <w:t>книг</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105</w:t>
            </w:r>
          </w:p>
        </w:tc>
        <w:tc>
          <w:tcPr>
            <w:tcW w:w="7937" w:type="dxa"/>
          </w:tcPr>
          <w:p w:rsidR="00B74A8E" w:rsidRDefault="00B74A8E" w:rsidP="00B134E7">
            <w:pPr>
              <w:pStyle w:val="TableParagraph"/>
              <w:rPr>
                <w:sz w:val="24"/>
              </w:rPr>
            </w:pPr>
            <w:r>
              <w:rPr>
                <w:sz w:val="24"/>
              </w:rPr>
              <w:t>Знакомство</w:t>
            </w:r>
            <w:r>
              <w:rPr>
                <w:spacing w:val="-2"/>
                <w:sz w:val="24"/>
              </w:rPr>
              <w:t xml:space="preserve"> </w:t>
            </w:r>
            <w:r>
              <w:rPr>
                <w:sz w:val="24"/>
              </w:rPr>
              <w:t>с</w:t>
            </w:r>
            <w:r>
              <w:rPr>
                <w:spacing w:val="-1"/>
                <w:sz w:val="24"/>
              </w:rPr>
              <w:t xml:space="preserve"> </w:t>
            </w:r>
            <w:r>
              <w:rPr>
                <w:sz w:val="24"/>
              </w:rPr>
              <w:t>пьесой</w:t>
            </w:r>
            <w:r>
              <w:rPr>
                <w:spacing w:val="-1"/>
                <w:sz w:val="24"/>
              </w:rPr>
              <w:t xml:space="preserve"> </w:t>
            </w:r>
            <w:r>
              <w:rPr>
                <w:sz w:val="24"/>
              </w:rPr>
              <w:t>как</w:t>
            </w:r>
            <w:r>
              <w:rPr>
                <w:spacing w:val="-2"/>
                <w:sz w:val="24"/>
              </w:rPr>
              <w:t xml:space="preserve"> </w:t>
            </w:r>
            <w:r>
              <w:rPr>
                <w:sz w:val="24"/>
              </w:rPr>
              <w:t>жанром</w:t>
            </w:r>
            <w:r>
              <w:rPr>
                <w:spacing w:val="-2"/>
                <w:sz w:val="24"/>
              </w:rPr>
              <w:t xml:space="preserve"> литературы</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106</w:t>
            </w:r>
          </w:p>
        </w:tc>
        <w:tc>
          <w:tcPr>
            <w:tcW w:w="7937" w:type="dxa"/>
          </w:tcPr>
          <w:p w:rsidR="00B74A8E" w:rsidRDefault="00B74A8E" w:rsidP="00B134E7">
            <w:pPr>
              <w:pStyle w:val="TableParagraph"/>
              <w:spacing w:before="103" w:line="237" w:lineRule="auto"/>
              <w:ind w:right="110"/>
              <w:rPr>
                <w:sz w:val="24"/>
              </w:rPr>
            </w:pPr>
            <w:r>
              <w:rPr>
                <w:sz w:val="24"/>
              </w:rPr>
              <w:t>Пьеса и сказка: драматическое и эпическое произведения, их структурные</w:t>
            </w:r>
            <w:r>
              <w:rPr>
                <w:spacing w:val="40"/>
                <w:sz w:val="24"/>
              </w:rPr>
              <w:t xml:space="preserve"> </w:t>
            </w:r>
            <w:r>
              <w:rPr>
                <w:sz w:val="24"/>
              </w:rPr>
              <w:t>и жанровые особенности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107</w:t>
            </w:r>
          </w:p>
        </w:tc>
        <w:tc>
          <w:tcPr>
            <w:tcW w:w="7937" w:type="dxa"/>
          </w:tcPr>
          <w:p w:rsidR="00B74A8E" w:rsidRDefault="00B74A8E" w:rsidP="00B134E7">
            <w:pPr>
              <w:pStyle w:val="TableParagraph"/>
              <w:rPr>
                <w:sz w:val="24"/>
              </w:rPr>
            </w:pPr>
            <w:r>
              <w:rPr>
                <w:sz w:val="24"/>
              </w:rPr>
              <w:t>Работа</w:t>
            </w:r>
            <w:r>
              <w:rPr>
                <w:spacing w:val="-5"/>
                <w:sz w:val="24"/>
              </w:rPr>
              <w:t xml:space="preserve"> </w:t>
            </w:r>
            <w:r>
              <w:rPr>
                <w:sz w:val="24"/>
              </w:rPr>
              <w:t>с</w:t>
            </w:r>
            <w:r>
              <w:rPr>
                <w:spacing w:val="-3"/>
                <w:sz w:val="24"/>
              </w:rPr>
              <w:t xml:space="preserve"> </w:t>
            </w:r>
            <w:r>
              <w:rPr>
                <w:sz w:val="24"/>
              </w:rPr>
              <w:t>пьесой-сказкой</w:t>
            </w:r>
            <w:r>
              <w:rPr>
                <w:spacing w:val="-4"/>
                <w:sz w:val="24"/>
              </w:rPr>
              <w:t xml:space="preserve"> </w:t>
            </w:r>
            <w:r>
              <w:rPr>
                <w:sz w:val="24"/>
              </w:rPr>
              <w:t>С.Я.</w:t>
            </w:r>
            <w:r>
              <w:rPr>
                <w:spacing w:val="-2"/>
                <w:sz w:val="24"/>
              </w:rPr>
              <w:t xml:space="preserve"> </w:t>
            </w:r>
            <w:r>
              <w:rPr>
                <w:sz w:val="24"/>
              </w:rPr>
              <w:t>Маршака</w:t>
            </w:r>
            <w:r>
              <w:rPr>
                <w:spacing w:val="-1"/>
                <w:sz w:val="24"/>
              </w:rPr>
              <w:t xml:space="preserve"> </w:t>
            </w:r>
            <w:r>
              <w:rPr>
                <w:sz w:val="24"/>
              </w:rPr>
              <w:t>"Двенадцать</w:t>
            </w:r>
            <w:r>
              <w:rPr>
                <w:spacing w:val="-1"/>
                <w:sz w:val="24"/>
              </w:rPr>
              <w:t xml:space="preserve"> </w:t>
            </w:r>
            <w:r>
              <w:rPr>
                <w:sz w:val="24"/>
              </w:rPr>
              <w:t>месяцев":</w:t>
            </w:r>
            <w:r>
              <w:rPr>
                <w:spacing w:val="1"/>
                <w:sz w:val="24"/>
              </w:rPr>
              <w:t xml:space="preserve"> </w:t>
            </w:r>
            <w:r>
              <w:rPr>
                <w:spacing w:val="-2"/>
                <w:sz w:val="24"/>
              </w:rPr>
              <w:t>сюжет</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108</w:t>
            </w:r>
          </w:p>
        </w:tc>
        <w:tc>
          <w:tcPr>
            <w:tcW w:w="7937" w:type="dxa"/>
          </w:tcPr>
          <w:p w:rsidR="00B74A8E" w:rsidRDefault="00B74A8E" w:rsidP="00B134E7">
            <w:pPr>
              <w:pStyle w:val="TableParagraph"/>
              <w:spacing w:before="100"/>
              <w:rPr>
                <w:sz w:val="24"/>
              </w:rPr>
            </w:pPr>
            <w:r>
              <w:rPr>
                <w:sz w:val="24"/>
              </w:rPr>
              <w:t>Представление</w:t>
            </w:r>
            <w:r>
              <w:rPr>
                <w:spacing w:val="-6"/>
                <w:sz w:val="24"/>
              </w:rPr>
              <w:t xml:space="preserve"> </w:t>
            </w:r>
            <w:r>
              <w:rPr>
                <w:sz w:val="24"/>
              </w:rPr>
              <w:t>действующих</w:t>
            </w:r>
            <w:r>
              <w:rPr>
                <w:spacing w:val="1"/>
                <w:sz w:val="24"/>
              </w:rPr>
              <w:t xml:space="preserve"> </w:t>
            </w:r>
            <w:r>
              <w:rPr>
                <w:sz w:val="24"/>
              </w:rPr>
              <w:t>лиц</w:t>
            </w:r>
            <w:r>
              <w:rPr>
                <w:spacing w:val="-3"/>
                <w:sz w:val="24"/>
              </w:rPr>
              <w:t xml:space="preserve"> </w:t>
            </w:r>
            <w:r>
              <w:rPr>
                <w:sz w:val="24"/>
              </w:rPr>
              <w:t>в</w:t>
            </w:r>
            <w:r>
              <w:rPr>
                <w:spacing w:val="-2"/>
                <w:sz w:val="24"/>
              </w:rPr>
              <w:t xml:space="preserve"> </w:t>
            </w:r>
            <w:r>
              <w:rPr>
                <w:sz w:val="24"/>
              </w:rPr>
              <w:t>пьесе</w:t>
            </w:r>
            <w:r>
              <w:rPr>
                <w:spacing w:val="-2"/>
                <w:sz w:val="24"/>
              </w:rPr>
              <w:t xml:space="preserve"> (сказке)</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109</w:t>
            </w:r>
          </w:p>
        </w:tc>
        <w:tc>
          <w:tcPr>
            <w:tcW w:w="7937" w:type="dxa"/>
          </w:tcPr>
          <w:p w:rsidR="00B74A8E" w:rsidRDefault="00B74A8E" w:rsidP="00B134E7">
            <w:pPr>
              <w:pStyle w:val="TableParagraph"/>
              <w:spacing w:before="100"/>
              <w:rPr>
                <w:sz w:val="24"/>
              </w:rPr>
            </w:pPr>
            <w:r>
              <w:rPr>
                <w:sz w:val="24"/>
              </w:rPr>
              <w:t>Понимание</w:t>
            </w:r>
            <w:r>
              <w:rPr>
                <w:spacing w:val="-2"/>
                <w:sz w:val="24"/>
              </w:rPr>
              <w:t xml:space="preserve"> </w:t>
            </w:r>
            <w:r>
              <w:rPr>
                <w:sz w:val="24"/>
              </w:rPr>
              <w:t>содержания</w:t>
            </w:r>
            <w:r>
              <w:rPr>
                <w:spacing w:val="-4"/>
                <w:sz w:val="24"/>
              </w:rPr>
              <w:t xml:space="preserve"> </w:t>
            </w:r>
            <w:r>
              <w:rPr>
                <w:sz w:val="24"/>
              </w:rPr>
              <w:t>и</w:t>
            </w:r>
            <w:r>
              <w:rPr>
                <w:spacing w:val="-1"/>
                <w:sz w:val="24"/>
              </w:rPr>
              <w:t xml:space="preserve"> </w:t>
            </w:r>
            <w:r>
              <w:rPr>
                <w:sz w:val="24"/>
              </w:rPr>
              <w:t>назначения</w:t>
            </w:r>
            <w:r>
              <w:rPr>
                <w:spacing w:val="-1"/>
                <w:sz w:val="24"/>
              </w:rPr>
              <w:t xml:space="preserve"> </w:t>
            </w:r>
            <w:r>
              <w:rPr>
                <w:sz w:val="24"/>
              </w:rPr>
              <w:t>авторских</w:t>
            </w:r>
            <w:r>
              <w:rPr>
                <w:spacing w:val="-3"/>
                <w:sz w:val="24"/>
              </w:rPr>
              <w:t xml:space="preserve"> </w:t>
            </w:r>
            <w:r>
              <w:rPr>
                <w:spacing w:val="-2"/>
                <w:sz w:val="24"/>
              </w:rPr>
              <w:t>ремарок</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110</w:t>
            </w:r>
          </w:p>
        </w:tc>
        <w:tc>
          <w:tcPr>
            <w:tcW w:w="7937" w:type="dxa"/>
          </w:tcPr>
          <w:p w:rsidR="00B74A8E" w:rsidRDefault="00B74A8E" w:rsidP="00B134E7">
            <w:pPr>
              <w:pStyle w:val="TableParagraph"/>
              <w:spacing w:before="102"/>
              <w:rPr>
                <w:sz w:val="24"/>
              </w:rPr>
            </w:pPr>
            <w:r>
              <w:rPr>
                <w:sz w:val="24"/>
              </w:rPr>
              <w:t>Резервный</w:t>
            </w:r>
            <w:r>
              <w:rPr>
                <w:spacing w:val="-5"/>
                <w:sz w:val="24"/>
              </w:rPr>
              <w:t xml:space="preserve"> </w:t>
            </w:r>
            <w:r>
              <w:rPr>
                <w:sz w:val="24"/>
              </w:rPr>
              <w:t>урок.</w:t>
            </w:r>
            <w:r>
              <w:rPr>
                <w:spacing w:val="-1"/>
                <w:sz w:val="24"/>
              </w:rPr>
              <w:t xml:space="preserve"> </w:t>
            </w:r>
            <w:r>
              <w:rPr>
                <w:sz w:val="24"/>
              </w:rPr>
              <w:t>Лирические</w:t>
            </w:r>
            <w:r>
              <w:rPr>
                <w:spacing w:val="-3"/>
                <w:sz w:val="24"/>
              </w:rPr>
              <w:t xml:space="preserve"> </w:t>
            </w:r>
            <w:r>
              <w:rPr>
                <w:sz w:val="24"/>
              </w:rPr>
              <w:t>произведения</w:t>
            </w:r>
            <w:r>
              <w:rPr>
                <w:spacing w:val="-3"/>
                <w:sz w:val="24"/>
              </w:rPr>
              <w:t xml:space="preserve"> </w:t>
            </w:r>
            <w:r>
              <w:rPr>
                <w:sz w:val="24"/>
              </w:rPr>
              <w:t>С.Я.</w:t>
            </w:r>
            <w:r>
              <w:rPr>
                <w:spacing w:val="-1"/>
                <w:sz w:val="24"/>
              </w:rPr>
              <w:t xml:space="preserve"> </w:t>
            </w:r>
            <w:r>
              <w:rPr>
                <w:spacing w:val="-2"/>
                <w:sz w:val="24"/>
              </w:rPr>
              <w:t>Маршака</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111</w:t>
            </w:r>
          </w:p>
        </w:tc>
        <w:tc>
          <w:tcPr>
            <w:tcW w:w="7937" w:type="dxa"/>
          </w:tcPr>
          <w:p w:rsidR="00B74A8E" w:rsidRDefault="00B74A8E" w:rsidP="00B134E7">
            <w:pPr>
              <w:pStyle w:val="TableParagraph"/>
              <w:rPr>
                <w:sz w:val="24"/>
              </w:rPr>
            </w:pPr>
            <w:r>
              <w:rPr>
                <w:sz w:val="24"/>
              </w:rPr>
              <w:t>Резервный</w:t>
            </w:r>
            <w:r>
              <w:rPr>
                <w:spacing w:val="-4"/>
                <w:sz w:val="24"/>
              </w:rPr>
              <w:t xml:space="preserve"> </w:t>
            </w:r>
            <w:r>
              <w:rPr>
                <w:sz w:val="24"/>
              </w:rPr>
              <w:t>урок.</w:t>
            </w:r>
            <w:r>
              <w:rPr>
                <w:spacing w:val="-1"/>
                <w:sz w:val="24"/>
              </w:rPr>
              <w:t xml:space="preserve"> </w:t>
            </w:r>
            <w:r>
              <w:rPr>
                <w:sz w:val="24"/>
              </w:rPr>
              <w:t>С.Я.</w:t>
            </w:r>
            <w:r>
              <w:rPr>
                <w:spacing w:val="-2"/>
                <w:sz w:val="24"/>
              </w:rPr>
              <w:t xml:space="preserve"> </w:t>
            </w:r>
            <w:r>
              <w:rPr>
                <w:sz w:val="24"/>
              </w:rPr>
              <w:t>Маршак -</w:t>
            </w:r>
            <w:r>
              <w:rPr>
                <w:spacing w:val="-1"/>
                <w:sz w:val="24"/>
              </w:rPr>
              <w:t xml:space="preserve"> </w:t>
            </w:r>
            <w:r>
              <w:rPr>
                <w:sz w:val="24"/>
              </w:rPr>
              <w:t>писатель</w:t>
            </w:r>
            <w:r>
              <w:rPr>
                <w:spacing w:val="-1"/>
                <w:sz w:val="24"/>
              </w:rPr>
              <w:t xml:space="preserve"> </w:t>
            </w:r>
            <w:r>
              <w:rPr>
                <w:sz w:val="24"/>
              </w:rPr>
              <w:t xml:space="preserve">и </w:t>
            </w:r>
            <w:r>
              <w:rPr>
                <w:spacing w:val="-2"/>
                <w:sz w:val="24"/>
              </w:rPr>
              <w:t>переводчик</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112</w:t>
            </w:r>
          </w:p>
        </w:tc>
        <w:tc>
          <w:tcPr>
            <w:tcW w:w="7937" w:type="dxa"/>
          </w:tcPr>
          <w:p w:rsidR="00B74A8E" w:rsidRDefault="00B74A8E" w:rsidP="00B134E7">
            <w:pPr>
              <w:pStyle w:val="TableParagraph"/>
              <w:rPr>
                <w:sz w:val="24"/>
              </w:rPr>
            </w:pPr>
            <w:r>
              <w:rPr>
                <w:sz w:val="24"/>
              </w:rPr>
              <w:t>Резервный</w:t>
            </w:r>
            <w:r>
              <w:rPr>
                <w:spacing w:val="-6"/>
                <w:sz w:val="24"/>
              </w:rPr>
              <w:t xml:space="preserve"> </w:t>
            </w:r>
            <w:r>
              <w:rPr>
                <w:sz w:val="24"/>
              </w:rPr>
              <w:t>урок.</w:t>
            </w:r>
            <w:r>
              <w:rPr>
                <w:spacing w:val="-1"/>
                <w:sz w:val="24"/>
              </w:rPr>
              <w:t xml:space="preserve"> </w:t>
            </w:r>
            <w:r>
              <w:rPr>
                <w:sz w:val="24"/>
              </w:rPr>
              <w:t>Работа</w:t>
            </w:r>
            <w:r>
              <w:rPr>
                <w:spacing w:val="-5"/>
                <w:sz w:val="24"/>
              </w:rPr>
              <w:t xml:space="preserve"> </w:t>
            </w:r>
            <w:r>
              <w:rPr>
                <w:sz w:val="24"/>
              </w:rPr>
              <w:t>с детскими</w:t>
            </w:r>
            <w:r>
              <w:rPr>
                <w:spacing w:val="-3"/>
                <w:sz w:val="24"/>
              </w:rPr>
              <w:t xml:space="preserve"> </w:t>
            </w:r>
            <w:r>
              <w:rPr>
                <w:sz w:val="24"/>
              </w:rPr>
              <w:t>книгами "Произведения</w:t>
            </w:r>
            <w:r>
              <w:rPr>
                <w:spacing w:val="-4"/>
                <w:sz w:val="24"/>
              </w:rPr>
              <w:t xml:space="preserve"> </w:t>
            </w:r>
            <w:r>
              <w:rPr>
                <w:sz w:val="24"/>
              </w:rPr>
              <w:t>С.Я.</w:t>
            </w:r>
            <w:r>
              <w:rPr>
                <w:spacing w:val="-1"/>
                <w:sz w:val="24"/>
              </w:rPr>
              <w:t xml:space="preserve"> </w:t>
            </w:r>
            <w:r>
              <w:rPr>
                <w:spacing w:val="-2"/>
                <w:sz w:val="24"/>
              </w:rPr>
              <w:t>Маршака"</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113</w:t>
            </w:r>
          </w:p>
        </w:tc>
        <w:tc>
          <w:tcPr>
            <w:tcW w:w="7937" w:type="dxa"/>
          </w:tcPr>
          <w:p w:rsidR="00B74A8E" w:rsidRDefault="00B74A8E" w:rsidP="00B134E7">
            <w:pPr>
              <w:pStyle w:val="TableParagraph"/>
              <w:tabs>
                <w:tab w:val="left" w:pos="1660"/>
                <w:tab w:val="left" w:pos="2572"/>
                <w:tab w:val="left" w:pos="3817"/>
                <w:tab w:val="left" w:pos="4926"/>
                <w:tab w:val="left" w:pos="6464"/>
                <w:tab w:val="left" w:pos="6920"/>
              </w:tabs>
              <w:ind w:right="54"/>
              <w:rPr>
                <w:sz w:val="24"/>
              </w:rPr>
            </w:pPr>
            <w:r>
              <w:rPr>
                <w:spacing w:val="-2"/>
                <w:sz w:val="24"/>
              </w:rPr>
              <w:t>Расширение</w:t>
            </w:r>
            <w:r>
              <w:rPr>
                <w:sz w:val="24"/>
              </w:rPr>
              <w:tab/>
            </w:r>
            <w:r>
              <w:rPr>
                <w:spacing w:val="-4"/>
                <w:sz w:val="24"/>
              </w:rPr>
              <w:t>круга</w:t>
            </w:r>
            <w:r>
              <w:rPr>
                <w:sz w:val="24"/>
              </w:rPr>
              <w:tab/>
            </w:r>
            <w:r>
              <w:rPr>
                <w:spacing w:val="-2"/>
                <w:sz w:val="24"/>
              </w:rPr>
              <w:t>детского</w:t>
            </w:r>
            <w:r>
              <w:rPr>
                <w:sz w:val="24"/>
              </w:rPr>
              <w:tab/>
            </w:r>
            <w:r>
              <w:rPr>
                <w:spacing w:val="-2"/>
                <w:sz w:val="24"/>
              </w:rPr>
              <w:t>чтения.</w:t>
            </w:r>
            <w:r>
              <w:rPr>
                <w:sz w:val="24"/>
              </w:rPr>
              <w:tab/>
            </w:r>
            <w:r>
              <w:rPr>
                <w:spacing w:val="-2"/>
                <w:sz w:val="24"/>
              </w:rPr>
              <w:t>Знакомство</w:t>
            </w:r>
            <w:r>
              <w:rPr>
                <w:sz w:val="24"/>
              </w:rPr>
              <w:tab/>
            </w:r>
            <w:r>
              <w:rPr>
                <w:spacing w:val="-10"/>
                <w:sz w:val="24"/>
              </w:rPr>
              <w:t>с</w:t>
            </w:r>
            <w:r>
              <w:rPr>
                <w:sz w:val="24"/>
              </w:rPr>
              <w:tab/>
            </w:r>
            <w:r>
              <w:rPr>
                <w:spacing w:val="-2"/>
                <w:sz w:val="24"/>
              </w:rPr>
              <w:t xml:space="preserve">авторами </w:t>
            </w:r>
            <w:r>
              <w:rPr>
                <w:sz w:val="24"/>
              </w:rPr>
              <w:t>юмористических произведений</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114</w:t>
            </w:r>
          </w:p>
        </w:tc>
        <w:tc>
          <w:tcPr>
            <w:tcW w:w="7937" w:type="dxa"/>
          </w:tcPr>
          <w:p w:rsidR="00B74A8E" w:rsidRDefault="00B74A8E" w:rsidP="00B134E7">
            <w:pPr>
              <w:pStyle w:val="TableParagraph"/>
              <w:spacing w:before="100"/>
              <w:rPr>
                <w:sz w:val="24"/>
              </w:rPr>
            </w:pPr>
            <w:r>
              <w:rPr>
                <w:sz w:val="24"/>
              </w:rPr>
              <w:t>Характеристика</w:t>
            </w:r>
            <w:r>
              <w:rPr>
                <w:spacing w:val="-6"/>
                <w:sz w:val="24"/>
              </w:rPr>
              <w:t xml:space="preserve"> </w:t>
            </w:r>
            <w:r>
              <w:rPr>
                <w:sz w:val="24"/>
              </w:rPr>
              <w:t>героев</w:t>
            </w:r>
            <w:r>
              <w:rPr>
                <w:spacing w:val="-1"/>
                <w:sz w:val="24"/>
              </w:rPr>
              <w:t xml:space="preserve"> </w:t>
            </w:r>
            <w:r>
              <w:rPr>
                <w:sz w:val="24"/>
              </w:rPr>
              <w:t>юмористических</w:t>
            </w:r>
            <w:r>
              <w:rPr>
                <w:spacing w:val="-1"/>
                <w:sz w:val="24"/>
              </w:rPr>
              <w:t xml:space="preserve"> </w:t>
            </w:r>
            <w:r>
              <w:rPr>
                <w:spacing w:val="-2"/>
                <w:sz w:val="24"/>
              </w:rPr>
              <w:t>произведений</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115</w:t>
            </w:r>
          </w:p>
        </w:tc>
        <w:tc>
          <w:tcPr>
            <w:tcW w:w="7937" w:type="dxa"/>
          </w:tcPr>
          <w:p w:rsidR="00B74A8E" w:rsidRDefault="00B74A8E" w:rsidP="00B134E7">
            <w:pPr>
              <w:pStyle w:val="TableParagraph"/>
              <w:tabs>
                <w:tab w:val="left" w:pos="916"/>
                <w:tab w:val="left" w:pos="2896"/>
                <w:tab w:val="left" w:pos="4564"/>
                <w:tab w:val="left" w:pos="5334"/>
                <w:tab w:val="left" w:pos="6932"/>
              </w:tabs>
              <w:spacing w:before="100"/>
              <w:ind w:right="52"/>
              <w:rPr>
                <w:sz w:val="24"/>
              </w:rPr>
            </w:pPr>
            <w:r>
              <w:rPr>
                <w:spacing w:val="-4"/>
                <w:sz w:val="24"/>
              </w:rPr>
              <w:t>Герой</w:t>
            </w:r>
            <w:r>
              <w:rPr>
                <w:sz w:val="24"/>
              </w:rPr>
              <w:tab/>
            </w:r>
            <w:r>
              <w:rPr>
                <w:spacing w:val="-2"/>
                <w:sz w:val="24"/>
              </w:rPr>
              <w:t>юмористических</w:t>
            </w:r>
            <w:r>
              <w:rPr>
                <w:sz w:val="24"/>
              </w:rPr>
              <w:tab/>
            </w:r>
            <w:r>
              <w:rPr>
                <w:spacing w:val="-2"/>
                <w:sz w:val="24"/>
              </w:rPr>
              <w:t>произведений</w:t>
            </w:r>
            <w:r>
              <w:rPr>
                <w:sz w:val="24"/>
              </w:rPr>
              <w:tab/>
            </w:r>
            <w:r>
              <w:rPr>
                <w:spacing w:val="-4"/>
                <w:sz w:val="24"/>
              </w:rPr>
              <w:t>В.Ю.</w:t>
            </w:r>
            <w:r>
              <w:rPr>
                <w:sz w:val="24"/>
              </w:rPr>
              <w:tab/>
            </w:r>
            <w:r>
              <w:rPr>
                <w:spacing w:val="-2"/>
                <w:sz w:val="24"/>
              </w:rPr>
              <w:t>Драгунского.</w:t>
            </w:r>
            <w:r>
              <w:rPr>
                <w:sz w:val="24"/>
              </w:rPr>
              <w:tab/>
            </w:r>
            <w:r>
              <w:rPr>
                <w:spacing w:val="-2"/>
                <w:sz w:val="24"/>
              </w:rPr>
              <w:t xml:space="preserve">Средства </w:t>
            </w:r>
            <w:r>
              <w:rPr>
                <w:sz w:val="24"/>
              </w:rPr>
              <w:t>создания юмористического содержания</w:t>
            </w:r>
          </w:p>
        </w:tc>
      </w:tr>
      <w:tr w:rsidR="00B74A8E" w:rsidTr="00B134E7">
        <w:trPr>
          <w:trHeight w:val="479"/>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116</w:t>
            </w:r>
          </w:p>
        </w:tc>
        <w:tc>
          <w:tcPr>
            <w:tcW w:w="7937" w:type="dxa"/>
          </w:tcPr>
          <w:p w:rsidR="00B74A8E" w:rsidRDefault="00B74A8E" w:rsidP="00B134E7">
            <w:pPr>
              <w:pStyle w:val="TableParagraph"/>
              <w:spacing w:before="102"/>
              <w:rPr>
                <w:sz w:val="24"/>
              </w:rPr>
            </w:pPr>
            <w:r>
              <w:rPr>
                <w:sz w:val="24"/>
              </w:rPr>
              <w:t>Средства</w:t>
            </w:r>
            <w:r>
              <w:rPr>
                <w:spacing w:val="-6"/>
                <w:sz w:val="24"/>
              </w:rPr>
              <w:t xml:space="preserve"> </w:t>
            </w:r>
            <w:r>
              <w:rPr>
                <w:sz w:val="24"/>
              </w:rPr>
              <w:t>выразительности</w:t>
            </w:r>
            <w:r>
              <w:rPr>
                <w:spacing w:val="-3"/>
                <w:sz w:val="24"/>
              </w:rPr>
              <w:t xml:space="preserve"> </w:t>
            </w:r>
            <w:r>
              <w:rPr>
                <w:sz w:val="24"/>
              </w:rPr>
              <w:t>текста</w:t>
            </w:r>
            <w:r>
              <w:rPr>
                <w:spacing w:val="-3"/>
                <w:sz w:val="24"/>
              </w:rPr>
              <w:t xml:space="preserve"> </w:t>
            </w:r>
            <w:r>
              <w:rPr>
                <w:sz w:val="24"/>
              </w:rPr>
              <w:t>юмористического</w:t>
            </w:r>
            <w:r>
              <w:rPr>
                <w:spacing w:val="-3"/>
                <w:sz w:val="24"/>
              </w:rPr>
              <w:t xml:space="preserve"> </w:t>
            </w:r>
            <w:r>
              <w:rPr>
                <w:sz w:val="24"/>
              </w:rPr>
              <w:t>содержания:</w:t>
            </w:r>
            <w:r>
              <w:rPr>
                <w:spacing w:val="-3"/>
                <w:sz w:val="24"/>
              </w:rPr>
              <w:t xml:space="preserve"> </w:t>
            </w:r>
            <w:r>
              <w:rPr>
                <w:spacing w:val="-2"/>
                <w:sz w:val="24"/>
              </w:rPr>
              <w:t>гипербола</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117</w:t>
            </w:r>
          </w:p>
        </w:tc>
        <w:tc>
          <w:tcPr>
            <w:tcW w:w="7937" w:type="dxa"/>
          </w:tcPr>
          <w:p w:rsidR="00B74A8E" w:rsidRDefault="00B74A8E" w:rsidP="00B134E7">
            <w:pPr>
              <w:pStyle w:val="TableParagraph"/>
              <w:spacing w:before="105" w:line="237" w:lineRule="auto"/>
              <w:rPr>
                <w:sz w:val="24"/>
              </w:rPr>
            </w:pPr>
            <w:r>
              <w:rPr>
                <w:sz w:val="24"/>
              </w:rPr>
              <w:t>Средства</w:t>
            </w:r>
            <w:r>
              <w:rPr>
                <w:spacing w:val="40"/>
                <w:sz w:val="24"/>
              </w:rPr>
              <w:t xml:space="preserve"> </w:t>
            </w:r>
            <w:r>
              <w:rPr>
                <w:sz w:val="24"/>
              </w:rPr>
              <w:t>создания</w:t>
            </w:r>
            <w:r>
              <w:rPr>
                <w:spacing w:val="40"/>
                <w:sz w:val="24"/>
              </w:rPr>
              <w:t xml:space="preserve"> </w:t>
            </w:r>
            <w:r>
              <w:rPr>
                <w:sz w:val="24"/>
              </w:rPr>
              <w:t>комического</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Н.Н.</w:t>
            </w:r>
            <w:r>
              <w:rPr>
                <w:spacing w:val="40"/>
                <w:sz w:val="24"/>
              </w:rPr>
              <w:t xml:space="preserve"> </w:t>
            </w:r>
            <w:r>
              <w:rPr>
                <w:sz w:val="24"/>
              </w:rPr>
              <w:t>Носова</w:t>
            </w:r>
            <w:r>
              <w:rPr>
                <w:spacing w:val="40"/>
                <w:sz w:val="24"/>
              </w:rPr>
              <w:t xml:space="preserve"> </w:t>
            </w:r>
            <w:r>
              <w:rPr>
                <w:sz w:val="24"/>
              </w:rPr>
              <w:t>и</w:t>
            </w:r>
            <w:r>
              <w:rPr>
                <w:spacing w:val="40"/>
                <w:sz w:val="24"/>
              </w:rPr>
              <w:t xml:space="preserve"> </w:t>
            </w:r>
            <w:r>
              <w:rPr>
                <w:sz w:val="24"/>
              </w:rPr>
              <w:t>других авторов на выбор</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118</w:t>
            </w:r>
          </w:p>
        </w:tc>
        <w:tc>
          <w:tcPr>
            <w:tcW w:w="7937" w:type="dxa"/>
          </w:tcPr>
          <w:p w:rsidR="00B74A8E" w:rsidRDefault="00B74A8E" w:rsidP="00B134E7">
            <w:pPr>
              <w:pStyle w:val="TableParagraph"/>
              <w:spacing w:before="102"/>
              <w:rPr>
                <w:sz w:val="24"/>
              </w:rPr>
            </w:pPr>
            <w:r>
              <w:rPr>
                <w:sz w:val="24"/>
              </w:rPr>
              <w:t>Знакомство</w:t>
            </w:r>
            <w:r>
              <w:rPr>
                <w:spacing w:val="-4"/>
                <w:sz w:val="24"/>
              </w:rPr>
              <w:t xml:space="preserve"> </w:t>
            </w:r>
            <w:r>
              <w:rPr>
                <w:sz w:val="24"/>
              </w:rPr>
              <w:t>с</w:t>
            </w:r>
            <w:r>
              <w:rPr>
                <w:spacing w:val="-3"/>
                <w:sz w:val="24"/>
              </w:rPr>
              <w:t xml:space="preserve"> </w:t>
            </w:r>
            <w:r>
              <w:rPr>
                <w:sz w:val="24"/>
              </w:rPr>
              <w:t>экранизацией произведений</w:t>
            </w:r>
            <w:r>
              <w:rPr>
                <w:spacing w:val="-4"/>
                <w:sz w:val="24"/>
              </w:rPr>
              <w:t xml:space="preserve"> </w:t>
            </w:r>
            <w:r>
              <w:rPr>
                <w:sz w:val="24"/>
              </w:rPr>
              <w:t>юмористических</w:t>
            </w:r>
            <w:r>
              <w:rPr>
                <w:spacing w:val="-4"/>
                <w:sz w:val="24"/>
              </w:rPr>
              <w:t xml:space="preserve"> </w:t>
            </w:r>
            <w:r>
              <w:rPr>
                <w:spacing w:val="-2"/>
                <w:sz w:val="24"/>
              </w:rPr>
              <w:t>произведений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119</w:t>
            </w:r>
          </w:p>
        </w:tc>
        <w:tc>
          <w:tcPr>
            <w:tcW w:w="7937" w:type="dxa"/>
          </w:tcPr>
          <w:p w:rsidR="00B74A8E" w:rsidRDefault="00B74A8E" w:rsidP="00B134E7">
            <w:pPr>
              <w:pStyle w:val="TableParagraph"/>
              <w:spacing w:before="102"/>
              <w:rPr>
                <w:sz w:val="24"/>
              </w:rPr>
            </w:pPr>
            <w:r>
              <w:rPr>
                <w:sz w:val="24"/>
              </w:rPr>
              <w:t>Работа</w:t>
            </w:r>
            <w:r>
              <w:rPr>
                <w:spacing w:val="-5"/>
                <w:sz w:val="24"/>
              </w:rPr>
              <w:t xml:space="preserve"> </w:t>
            </w:r>
            <w:r>
              <w:rPr>
                <w:sz w:val="24"/>
              </w:rPr>
              <w:t>с</w:t>
            </w:r>
            <w:r>
              <w:rPr>
                <w:spacing w:val="-2"/>
                <w:sz w:val="24"/>
              </w:rPr>
              <w:t xml:space="preserve"> </w:t>
            </w:r>
            <w:r>
              <w:rPr>
                <w:sz w:val="24"/>
              </w:rPr>
              <w:t>детскими</w:t>
            </w:r>
            <w:r>
              <w:rPr>
                <w:spacing w:val="-3"/>
                <w:sz w:val="24"/>
              </w:rPr>
              <w:t xml:space="preserve"> </w:t>
            </w:r>
            <w:r>
              <w:rPr>
                <w:sz w:val="24"/>
              </w:rPr>
              <w:t>книгам "Юмористические</w:t>
            </w:r>
            <w:r>
              <w:rPr>
                <w:spacing w:val="-2"/>
                <w:sz w:val="24"/>
              </w:rPr>
              <w:t xml:space="preserve"> </w:t>
            </w:r>
            <w:r>
              <w:rPr>
                <w:sz w:val="24"/>
              </w:rPr>
              <w:t>произведения</w:t>
            </w:r>
            <w:r>
              <w:rPr>
                <w:spacing w:val="-1"/>
                <w:sz w:val="24"/>
              </w:rPr>
              <w:t xml:space="preserve"> </w:t>
            </w:r>
            <w:r>
              <w:rPr>
                <w:sz w:val="24"/>
              </w:rPr>
              <w:t>для</w:t>
            </w:r>
            <w:r>
              <w:rPr>
                <w:spacing w:val="-4"/>
                <w:sz w:val="24"/>
              </w:rPr>
              <w:t xml:space="preserve"> </w:t>
            </w:r>
            <w:r>
              <w:rPr>
                <w:spacing w:val="-2"/>
                <w:sz w:val="24"/>
              </w:rPr>
              <w:t>детей"</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120</w:t>
            </w:r>
          </w:p>
        </w:tc>
        <w:tc>
          <w:tcPr>
            <w:tcW w:w="7937" w:type="dxa"/>
          </w:tcPr>
          <w:p w:rsidR="00B74A8E" w:rsidRDefault="00B74A8E" w:rsidP="00B134E7">
            <w:pPr>
              <w:pStyle w:val="TableParagraph"/>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5"/>
                <w:sz w:val="24"/>
              </w:rPr>
              <w:t xml:space="preserve"> </w:t>
            </w:r>
            <w:r>
              <w:rPr>
                <w:sz w:val="24"/>
              </w:rPr>
              <w:t>"Оценим</w:t>
            </w:r>
            <w:r>
              <w:rPr>
                <w:spacing w:val="-2"/>
                <w:sz w:val="24"/>
              </w:rPr>
              <w:t xml:space="preserve"> </w:t>
            </w:r>
            <w:r>
              <w:rPr>
                <w:sz w:val="24"/>
              </w:rPr>
              <w:t>свои</w:t>
            </w:r>
            <w:r>
              <w:rPr>
                <w:spacing w:val="1"/>
                <w:sz w:val="24"/>
              </w:rPr>
              <w:t xml:space="preserve"> </w:t>
            </w:r>
            <w:r>
              <w:rPr>
                <w:spacing w:val="-2"/>
                <w:sz w:val="24"/>
              </w:rPr>
              <w:t>достижения"</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121</w:t>
            </w:r>
          </w:p>
        </w:tc>
        <w:tc>
          <w:tcPr>
            <w:tcW w:w="7937" w:type="dxa"/>
          </w:tcPr>
          <w:p w:rsidR="00B74A8E" w:rsidRDefault="00B74A8E" w:rsidP="00B134E7">
            <w:pPr>
              <w:pStyle w:val="TableParagraph"/>
              <w:tabs>
                <w:tab w:val="left" w:pos="1645"/>
                <w:tab w:val="left" w:pos="4213"/>
                <w:tab w:val="left" w:pos="5610"/>
                <w:tab w:val="left" w:pos="6750"/>
                <w:tab w:val="left" w:pos="7746"/>
              </w:tabs>
              <w:ind w:right="49"/>
              <w:rPr>
                <w:sz w:val="24"/>
              </w:rPr>
            </w:pPr>
            <w:r>
              <w:rPr>
                <w:spacing w:val="-2"/>
                <w:sz w:val="24"/>
              </w:rPr>
              <w:t>Зарубежные</w:t>
            </w:r>
            <w:r>
              <w:rPr>
                <w:sz w:val="24"/>
              </w:rPr>
              <w:tab/>
            </w:r>
            <w:r>
              <w:rPr>
                <w:spacing w:val="-2"/>
                <w:sz w:val="24"/>
              </w:rPr>
              <w:t>писатели-сказочники:</w:t>
            </w:r>
            <w:r>
              <w:rPr>
                <w:sz w:val="24"/>
              </w:rPr>
              <w:tab/>
            </w:r>
            <w:r>
              <w:rPr>
                <w:spacing w:val="-2"/>
                <w:sz w:val="24"/>
              </w:rPr>
              <w:t>раскрытие</w:t>
            </w:r>
            <w:r>
              <w:rPr>
                <w:sz w:val="24"/>
              </w:rPr>
              <w:tab/>
            </w:r>
            <w:r>
              <w:rPr>
                <w:spacing w:val="-2"/>
                <w:sz w:val="24"/>
              </w:rPr>
              <w:t>главной</w:t>
            </w:r>
            <w:r>
              <w:rPr>
                <w:sz w:val="24"/>
              </w:rPr>
              <w:tab/>
            </w:r>
            <w:r>
              <w:rPr>
                <w:spacing w:val="-2"/>
                <w:sz w:val="24"/>
              </w:rPr>
              <w:t>мысли</w:t>
            </w:r>
            <w:r>
              <w:rPr>
                <w:sz w:val="24"/>
              </w:rPr>
              <w:tab/>
            </w:r>
            <w:r>
              <w:rPr>
                <w:spacing w:val="-10"/>
                <w:sz w:val="24"/>
              </w:rPr>
              <w:t xml:space="preserve">и </w:t>
            </w:r>
            <w:r>
              <w:rPr>
                <w:sz w:val="24"/>
              </w:rPr>
              <w:t>особенности композиции</w:t>
            </w:r>
          </w:p>
        </w:tc>
      </w:tr>
      <w:tr w:rsidR="00B74A8E" w:rsidTr="00B134E7">
        <w:trPr>
          <w:trHeight w:val="755"/>
        </w:trPr>
        <w:tc>
          <w:tcPr>
            <w:tcW w:w="1134" w:type="dxa"/>
          </w:tcPr>
          <w:p w:rsidR="00B74A8E" w:rsidRDefault="00B74A8E" w:rsidP="00B134E7">
            <w:pPr>
              <w:pStyle w:val="TableParagraph"/>
              <w:spacing w:before="240"/>
              <w:ind w:left="0" w:right="52"/>
              <w:jc w:val="center"/>
              <w:rPr>
                <w:sz w:val="24"/>
              </w:rPr>
            </w:pPr>
            <w:r>
              <w:rPr>
                <w:sz w:val="24"/>
              </w:rPr>
              <w:t>Урок</w:t>
            </w:r>
            <w:r>
              <w:rPr>
                <w:spacing w:val="1"/>
                <w:sz w:val="24"/>
              </w:rPr>
              <w:t xml:space="preserve"> </w:t>
            </w:r>
            <w:r>
              <w:rPr>
                <w:spacing w:val="-5"/>
                <w:sz w:val="24"/>
              </w:rPr>
              <w:t>122</w:t>
            </w:r>
          </w:p>
        </w:tc>
        <w:tc>
          <w:tcPr>
            <w:tcW w:w="7937" w:type="dxa"/>
          </w:tcPr>
          <w:p w:rsidR="00B74A8E" w:rsidRDefault="00B74A8E" w:rsidP="00B134E7">
            <w:pPr>
              <w:pStyle w:val="TableParagraph"/>
              <w:spacing w:before="105" w:line="237" w:lineRule="auto"/>
              <w:rPr>
                <w:sz w:val="24"/>
              </w:rPr>
            </w:pPr>
            <w:r>
              <w:rPr>
                <w:sz w:val="24"/>
              </w:rPr>
              <w:t>Особенности</w:t>
            </w:r>
            <w:r>
              <w:rPr>
                <w:spacing w:val="80"/>
                <w:sz w:val="24"/>
              </w:rPr>
              <w:t xml:space="preserve"> </w:t>
            </w:r>
            <w:r>
              <w:rPr>
                <w:sz w:val="24"/>
              </w:rPr>
              <w:t>построения</w:t>
            </w:r>
            <w:r>
              <w:rPr>
                <w:spacing w:val="40"/>
                <w:sz w:val="24"/>
              </w:rPr>
              <w:t xml:space="preserve"> </w:t>
            </w:r>
            <w:r>
              <w:rPr>
                <w:sz w:val="24"/>
              </w:rPr>
              <w:t>(композиция)</w:t>
            </w:r>
            <w:r>
              <w:rPr>
                <w:spacing w:val="80"/>
                <w:sz w:val="24"/>
              </w:rPr>
              <w:t xml:space="preserve"> </w:t>
            </w:r>
            <w:r>
              <w:rPr>
                <w:sz w:val="24"/>
              </w:rPr>
              <w:t>волшебной</w:t>
            </w:r>
            <w:r>
              <w:rPr>
                <w:spacing w:val="80"/>
                <w:sz w:val="24"/>
              </w:rPr>
              <w:t xml:space="preserve"> </w:t>
            </w:r>
            <w:r>
              <w:rPr>
                <w:sz w:val="24"/>
              </w:rPr>
              <w:t>сказки:</w:t>
            </w:r>
            <w:r>
              <w:rPr>
                <w:spacing w:val="80"/>
                <w:sz w:val="24"/>
              </w:rPr>
              <w:t xml:space="preserve"> </w:t>
            </w:r>
            <w:r>
              <w:rPr>
                <w:sz w:val="24"/>
              </w:rPr>
              <w:t>составление плана. На примере сказок зарубежных писателей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123</w:t>
            </w:r>
          </w:p>
        </w:tc>
        <w:tc>
          <w:tcPr>
            <w:tcW w:w="7937" w:type="dxa"/>
          </w:tcPr>
          <w:p w:rsidR="00B74A8E" w:rsidRDefault="00B74A8E" w:rsidP="00B134E7">
            <w:pPr>
              <w:pStyle w:val="TableParagraph"/>
              <w:spacing w:before="102"/>
              <w:rPr>
                <w:sz w:val="24"/>
              </w:rPr>
            </w:pPr>
            <w:r>
              <w:rPr>
                <w:sz w:val="24"/>
              </w:rPr>
              <w:t>Персонаж-повествователь</w:t>
            </w:r>
            <w:r>
              <w:rPr>
                <w:spacing w:val="-4"/>
                <w:sz w:val="24"/>
              </w:rPr>
              <w:t xml:space="preserve"> </w:t>
            </w:r>
            <w:r>
              <w:rPr>
                <w:sz w:val="24"/>
              </w:rPr>
              <w:t>в</w:t>
            </w:r>
            <w:r>
              <w:rPr>
                <w:spacing w:val="-4"/>
                <w:sz w:val="24"/>
              </w:rPr>
              <w:t xml:space="preserve"> </w:t>
            </w:r>
            <w:r>
              <w:rPr>
                <w:sz w:val="24"/>
              </w:rPr>
              <w:t>произведениях</w:t>
            </w:r>
            <w:r>
              <w:rPr>
                <w:spacing w:val="-5"/>
                <w:sz w:val="24"/>
              </w:rPr>
              <w:t xml:space="preserve"> </w:t>
            </w:r>
            <w:r>
              <w:rPr>
                <w:sz w:val="24"/>
              </w:rPr>
              <w:t>зарубежных</w:t>
            </w:r>
            <w:r>
              <w:rPr>
                <w:spacing w:val="-2"/>
                <w:sz w:val="24"/>
              </w:rPr>
              <w:t xml:space="preserve"> писателей</w:t>
            </w:r>
          </w:p>
        </w:tc>
      </w:tr>
      <w:tr w:rsidR="00B74A8E" w:rsidTr="00B134E7">
        <w:trPr>
          <w:trHeight w:val="754"/>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124</w:t>
            </w:r>
          </w:p>
        </w:tc>
        <w:tc>
          <w:tcPr>
            <w:tcW w:w="7937" w:type="dxa"/>
          </w:tcPr>
          <w:p w:rsidR="00B74A8E" w:rsidRDefault="00B74A8E" w:rsidP="00B134E7">
            <w:pPr>
              <w:pStyle w:val="TableParagraph"/>
              <w:spacing w:before="104" w:line="237" w:lineRule="auto"/>
              <w:rPr>
                <w:sz w:val="24"/>
              </w:rPr>
            </w:pPr>
            <w:r>
              <w:rPr>
                <w:sz w:val="24"/>
              </w:rPr>
              <w:t>Особенности</w:t>
            </w:r>
            <w:r>
              <w:rPr>
                <w:spacing w:val="40"/>
                <w:sz w:val="24"/>
              </w:rPr>
              <w:t xml:space="preserve"> </w:t>
            </w:r>
            <w:r>
              <w:rPr>
                <w:sz w:val="24"/>
              </w:rPr>
              <w:t>сюжета</w:t>
            </w:r>
            <w:r>
              <w:rPr>
                <w:spacing w:val="40"/>
                <w:sz w:val="24"/>
              </w:rPr>
              <w:t xml:space="preserve"> </w:t>
            </w:r>
            <w:r>
              <w:rPr>
                <w:sz w:val="24"/>
              </w:rPr>
              <w:t>"Путешествия</w:t>
            </w:r>
            <w:r>
              <w:rPr>
                <w:spacing w:val="40"/>
                <w:sz w:val="24"/>
              </w:rPr>
              <w:t xml:space="preserve"> </w:t>
            </w:r>
            <w:r>
              <w:rPr>
                <w:sz w:val="24"/>
              </w:rPr>
              <w:t>Гулливера"</w:t>
            </w:r>
            <w:r>
              <w:rPr>
                <w:spacing w:val="40"/>
                <w:sz w:val="24"/>
              </w:rPr>
              <w:t xml:space="preserve"> </w:t>
            </w:r>
            <w:r>
              <w:rPr>
                <w:sz w:val="24"/>
              </w:rPr>
              <w:t>Д.</w:t>
            </w:r>
            <w:r>
              <w:rPr>
                <w:spacing w:val="40"/>
                <w:sz w:val="24"/>
              </w:rPr>
              <w:t xml:space="preserve"> </w:t>
            </w:r>
            <w:r>
              <w:rPr>
                <w:sz w:val="24"/>
              </w:rPr>
              <w:t>Свифта</w:t>
            </w:r>
            <w:r>
              <w:rPr>
                <w:spacing w:val="40"/>
                <w:sz w:val="24"/>
              </w:rPr>
              <w:t xml:space="preserve"> </w:t>
            </w:r>
            <w:r>
              <w:rPr>
                <w:sz w:val="24"/>
              </w:rPr>
              <w:t>(отдельные</w:t>
            </w:r>
            <w:r>
              <w:rPr>
                <w:spacing w:val="80"/>
                <w:sz w:val="24"/>
              </w:rPr>
              <w:t xml:space="preserve"> </w:t>
            </w:r>
            <w:r>
              <w:rPr>
                <w:spacing w:val="-2"/>
                <w:sz w:val="24"/>
              </w:rPr>
              <w:t>главы)</w:t>
            </w:r>
          </w:p>
        </w:tc>
      </w:tr>
    </w:tbl>
    <w:p w:rsidR="00B74A8E" w:rsidRDefault="00B74A8E" w:rsidP="00B74A8E">
      <w:pPr>
        <w:pStyle w:val="TableParagraph"/>
        <w:spacing w:line="237" w:lineRule="auto"/>
        <w:rPr>
          <w:sz w:val="24"/>
        </w:rPr>
        <w:sectPr w:rsidR="00B74A8E">
          <w:type w:val="continuous"/>
          <w:pgSz w:w="11910" w:h="16840"/>
          <w:pgMar w:top="960" w:right="425" w:bottom="76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238"/>
              <w:ind w:left="0" w:right="52"/>
              <w:jc w:val="center"/>
              <w:rPr>
                <w:sz w:val="24"/>
              </w:rPr>
            </w:pPr>
            <w:r>
              <w:rPr>
                <w:sz w:val="24"/>
              </w:rPr>
              <w:lastRenderedPageBreak/>
              <w:t>Урок</w:t>
            </w:r>
            <w:r>
              <w:rPr>
                <w:spacing w:val="1"/>
                <w:sz w:val="24"/>
              </w:rPr>
              <w:t xml:space="preserve"> </w:t>
            </w:r>
            <w:r>
              <w:rPr>
                <w:spacing w:val="-5"/>
                <w:sz w:val="24"/>
              </w:rPr>
              <w:t>125</w:t>
            </w:r>
          </w:p>
        </w:tc>
        <w:tc>
          <w:tcPr>
            <w:tcW w:w="7937" w:type="dxa"/>
          </w:tcPr>
          <w:p w:rsidR="00B74A8E" w:rsidRDefault="00B74A8E" w:rsidP="00B134E7">
            <w:pPr>
              <w:pStyle w:val="TableParagraph"/>
              <w:rPr>
                <w:sz w:val="24"/>
              </w:rPr>
            </w:pPr>
            <w:r>
              <w:rPr>
                <w:sz w:val="24"/>
              </w:rPr>
              <w:t>Характеристика</w:t>
            </w:r>
            <w:r>
              <w:rPr>
                <w:spacing w:val="80"/>
                <w:sz w:val="24"/>
              </w:rPr>
              <w:t xml:space="preserve"> </w:t>
            </w:r>
            <w:r>
              <w:rPr>
                <w:sz w:val="24"/>
              </w:rPr>
              <w:t>главного</w:t>
            </w:r>
            <w:r>
              <w:rPr>
                <w:spacing w:val="80"/>
                <w:sz w:val="24"/>
              </w:rPr>
              <w:t xml:space="preserve"> </w:t>
            </w:r>
            <w:r>
              <w:rPr>
                <w:sz w:val="24"/>
              </w:rPr>
              <w:t>героя</w:t>
            </w:r>
            <w:r>
              <w:rPr>
                <w:spacing w:val="80"/>
                <w:sz w:val="24"/>
              </w:rPr>
              <w:t xml:space="preserve"> </w:t>
            </w:r>
            <w:r>
              <w:rPr>
                <w:sz w:val="24"/>
              </w:rPr>
              <w:t>"Путешествия</w:t>
            </w:r>
            <w:r>
              <w:rPr>
                <w:spacing w:val="80"/>
                <w:sz w:val="24"/>
              </w:rPr>
              <w:t xml:space="preserve"> </w:t>
            </w:r>
            <w:r>
              <w:rPr>
                <w:sz w:val="24"/>
              </w:rPr>
              <w:t>Гулливера"</w:t>
            </w:r>
            <w:r>
              <w:rPr>
                <w:spacing w:val="80"/>
                <w:sz w:val="24"/>
              </w:rPr>
              <w:t xml:space="preserve"> </w:t>
            </w:r>
            <w:r>
              <w:rPr>
                <w:sz w:val="24"/>
              </w:rPr>
              <w:t>Д.</w:t>
            </w:r>
            <w:r>
              <w:rPr>
                <w:spacing w:val="80"/>
                <w:sz w:val="24"/>
              </w:rPr>
              <w:t xml:space="preserve"> </w:t>
            </w:r>
            <w:r>
              <w:rPr>
                <w:sz w:val="24"/>
              </w:rPr>
              <w:t>Свифта</w:t>
            </w:r>
            <w:r>
              <w:rPr>
                <w:spacing w:val="40"/>
                <w:sz w:val="24"/>
              </w:rPr>
              <w:t xml:space="preserve"> </w:t>
            </w:r>
            <w:r>
              <w:rPr>
                <w:sz w:val="24"/>
              </w:rPr>
              <w:t>(отдельные главы)</w:t>
            </w:r>
          </w:p>
        </w:tc>
      </w:tr>
      <w:tr w:rsidR="00B74A8E" w:rsidTr="00B134E7">
        <w:trPr>
          <w:trHeight w:val="756"/>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126</w:t>
            </w:r>
          </w:p>
        </w:tc>
        <w:tc>
          <w:tcPr>
            <w:tcW w:w="7937" w:type="dxa"/>
          </w:tcPr>
          <w:p w:rsidR="00B74A8E" w:rsidRDefault="00B74A8E" w:rsidP="00B134E7">
            <w:pPr>
              <w:pStyle w:val="TableParagraph"/>
              <w:rPr>
                <w:sz w:val="24"/>
              </w:rPr>
            </w:pPr>
            <w:r>
              <w:rPr>
                <w:sz w:val="24"/>
              </w:rPr>
              <w:t>Описание</w:t>
            </w:r>
            <w:r>
              <w:rPr>
                <w:spacing w:val="40"/>
                <w:sz w:val="24"/>
              </w:rPr>
              <w:t xml:space="preserve"> </w:t>
            </w:r>
            <w:r>
              <w:rPr>
                <w:sz w:val="24"/>
              </w:rPr>
              <w:t>героя</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Марка</w:t>
            </w:r>
            <w:r>
              <w:rPr>
                <w:spacing w:val="40"/>
                <w:sz w:val="24"/>
              </w:rPr>
              <w:t xml:space="preserve"> </w:t>
            </w:r>
            <w:r>
              <w:rPr>
                <w:sz w:val="24"/>
              </w:rPr>
              <w:t>Твена</w:t>
            </w:r>
            <w:r>
              <w:rPr>
                <w:spacing w:val="40"/>
                <w:sz w:val="24"/>
              </w:rPr>
              <w:t xml:space="preserve"> </w:t>
            </w:r>
            <w:r>
              <w:rPr>
                <w:sz w:val="24"/>
              </w:rPr>
              <w:t>"Том</w:t>
            </w:r>
            <w:r>
              <w:rPr>
                <w:spacing w:val="40"/>
                <w:sz w:val="24"/>
              </w:rPr>
              <w:t xml:space="preserve"> </w:t>
            </w:r>
            <w:r>
              <w:rPr>
                <w:sz w:val="24"/>
              </w:rPr>
              <w:t>Сойер"</w:t>
            </w:r>
            <w:r>
              <w:rPr>
                <w:spacing w:val="40"/>
                <w:sz w:val="24"/>
              </w:rPr>
              <w:t xml:space="preserve"> </w:t>
            </w:r>
            <w:r>
              <w:rPr>
                <w:sz w:val="24"/>
              </w:rPr>
              <w:t>(отдельные</w:t>
            </w:r>
            <w:r>
              <w:rPr>
                <w:spacing w:val="40"/>
                <w:sz w:val="24"/>
              </w:rPr>
              <w:t xml:space="preserve"> </w:t>
            </w:r>
            <w:r>
              <w:rPr>
                <w:spacing w:val="-2"/>
                <w:sz w:val="24"/>
              </w:rPr>
              <w:t>главы)</w:t>
            </w:r>
          </w:p>
        </w:tc>
      </w:tr>
      <w:tr w:rsidR="00B74A8E" w:rsidTr="00B134E7">
        <w:trPr>
          <w:trHeight w:val="755"/>
        </w:trPr>
        <w:tc>
          <w:tcPr>
            <w:tcW w:w="1134" w:type="dxa"/>
          </w:tcPr>
          <w:p w:rsidR="00B74A8E" w:rsidRDefault="00B74A8E" w:rsidP="00B134E7">
            <w:pPr>
              <w:pStyle w:val="TableParagraph"/>
              <w:spacing w:before="237"/>
              <w:ind w:left="0" w:right="52"/>
              <w:jc w:val="center"/>
              <w:rPr>
                <w:sz w:val="24"/>
              </w:rPr>
            </w:pPr>
            <w:r>
              <w:rPr>
                <w:sz w:val="24"/>
              </w:rPr>
              <w:t>Урок</w:t>
            </w:r>
            <w:r>
              <w:rPr>
                <w:spacing w:val="1"/>
                <w:sz w:val="24"/>
              </w:rPr>
              <w:t xml:space="preserve"> </w:t>
            </w:r>
            <w:r>
              <w:rPr>
                <w:spacing w:val="-5"/>
                <w:sz w:val="24"/>
              </w:rPr>
              <w:t>127</w:t>
            </w:r>
          </w:p>
        </w:tc>
        <w:tc>
          <w:tcPr>
            <w:tcW w:w="7937" w:type="dxa"/>
          </w:tcPr>
          <w:p w:rsidR="00B74A8E" w:rsidRDefault="00B74A8E" w:rsidP="00B134E7">
            <w:pPr>
              <w:pStyle w:val="TableParagraph"/>
              <w:spacing w:before="100"/>
              <w:rPr>
                <w:sz w:val="24"/>
              </w:rPr>
            </w:pPr>
            <w:r>
              <w:rPr>
                <w:sz w:val="24"/>
              </w:rPr>
              <w:t>Анализ</w:t>
            </w:r>
            <w:r>
              <w:rPr>
                <w:spacing w:val="80"/>
                <w:sz w:val="24"/>
              </w:rPr>
              <w:t xml:space="preserve"> </w:t>
            </w:r>
            <w:r>
              <w:rPr>
                <w:sz w:val="24"/>
              </w:rPr>
              <w:t>отдельных</w:t>
            </w:r>
            <w:r>
              <w:rPr>
                <w:spacing w:val="80"/>
                <w:sz w:val="24"/>
              </w:rPr>
              <w:t xml:space="preserve"> </w:t>
            </w:r>
            <w:r>
              <w:rPr>
                <w:sz w:val="24"/>
              </w:rPr>
              <w:t>эпизодов</w:t>
            </w:r>
            <w:r>
              <w:rPr>
                <w:spacing w:val="80"/>
                <w:sz w:val="24"/>
              </w:rPr>
              <w:t xml:space="preserve"> </w:t>
            </w:r>
            <w:r>
              <w:rPr>
                <w:sz w:val="24"/>
              </w:rPr>
              <w:t>произведения</w:t>
            </w:r>
            <w:r>
              <w:rPr>
                <w:spacing w:val="80"/>
                <w:sz w:val="24"/>
              </w:rPr>
              <w:t xml:space="preserve"> </w:t>
            </w:r>
            <w:r>
              <w:rPr>
                <w:sz w:val="24"/>
              </w:rPr>
              <w:t>Марка</w:t>
            </w:r>
            <w:r>
              <w:rPr>
                <w:spacing w:val="80"/>
                <w:sz w:val="24"/>
              </w:rPr>
              <w:t xml:space="preserve"> </w:t>
            </w:r>
            <w:r>
              <w:rPr>
                <w:sz w:val="24"/>
              </w:rPr>
              <w:t>Твена</w:t>
            </w:r>
            <w:r>
              <w:rPr>
                <w:spacing w:val="80"/>
                <w:sz w:val="24"/>
              </w:rPr>
              <w:t xml:space="preserve"> </w:t>
            </w:r>
            <w:r>
              <w:rPr>
                <w:sz w:val="24"/>
              </w:rPr>
              <w:t>"Том</w:t>
            </w:r>
            <w:r>
              <w:rPr>
                <w:spacing w:val="80"/>
                <w:sz w:val="24"/>
              </w:rPr>
              <w:t xml:space="preserve"> </w:t>
            </w:r>
            <w:r>
              <w:rPr>
                <w:sz w:val="24"/>
              </w:rPr>
              <w:t>Сойер" (отдельные главы): средства создания комического</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128</w:t>
            </w:r>
          </w:p>
        </w:tc>
        <w:tc>
          <w:tcPr>
            <w:tcW w:w="7937" w:type="dxa"/>
          </w:tcPr>
          <w:p w:rsidR="00B74A8E" w:rsidRDefault="00B74A8E" w:rsidP="00B134E7">
            <w:pPr>
              <w:pStyle w:val="TableParagraph"/>
              <w:spacing w:before="100"/>
              <w:rPr>
                <w:sz w:val="24"/>
              </w:rPr>
            </w:pPr>
            <w:r>
              <w:rPr>
                <w:sz w:val="24"/>
              </w:rPr>
              <w:t>Книги</w:t>
            </w:r>
            <w:r>
              <w:rPr>
                <w:spacing w:val="-5"/>
                <w:sz w:val="24"/>
              </w:rPr>
              <w:t xml:space="preserve"> </w:t>
            </w:r>
            <w:r>
              <w:rPr>
                <w:sz w:val="24"/>
              </w:rPr>
              <w:t>зарубежных</w:t>
            </w:r>
            <w:r>
              <w:rPr>
                <w:spacing w:val="-2"/>
                <w:sz w:val="24"/>
              </w:rPr>
              <w:t xml:space="preserve"> писателей</w:t>
            </w:r>
          </w:p>
        </w:tc>
      </w:tr>
      <w:tr w:rsidR="00B74A8E" w:rsidTr="00B134E7">
        <w:trPr>
          <w:trHeight w:val="480"/>
        </w:trPr>
        <w:tc>
          <w:tcPr>
            <w:tcW w:w="1134" w:type="dxa"/>
          </w:tcPr>
          <w:p w:rsidR="00B74A8E" w:rsidRDefault="00B74A8E" w:rsidP="00B134E7">
            <w:pPr>
              <w:pStyle w:val="TableParagraph"/>
              <w:spacing w:before="102"/>
              <w:ind w:left="0" w:right="52"/>
              <w:jc w:val="center"/>
              <w:rPr>
                <w:sz w:val="24"/>
              </w:rPr>
            </w:pPr>
            <w:r>
              <w:rPr>
                <w:sz w:val="24"/>
              </w:rPr>
              <w:t>Урок</w:t>
            </w:r>
            <w:r>
              <w:rPr>
                <w:spacing w:val="1"/>
                <w:sz w:val="24"/>
              </w:rPr>
              <w:t xml:space="preserve"> </w:t>
            </w:r>
            <w:r>
              <w:rPr>
                <w:spacing w:val="-5"/>
                <w:sz w:val="24"/>
              </w:rPr>
              <w:t>129</w:t>
            </w:r>
          </w:p>
        </w:tc>
        <w:tc>
          <w:tcPr>
            <w:tcW w:w="7937" w:type="dxa"/>
          </w:tcPr>
          <w:p w:rsidR="00B74A8E" w:rsidRDefault="00B74A8E" w:rsidP="00B134E7">
            <w:pPr>
              <w:pStyle w:val="TableParagraph"/>
              <w:spacing w:before="102"/>
              <w:rPr>
                <w:sz w:val="24"/>
              </w:rPr>
            </w:pPr>
            <w:r>
              <w:rPr>
                <w:sz w:val="24"/>
              </w:rPr>
              <w:t>Осознание</w:t>
            </w:r>
            <w:r>
              <w:rPr>
                <w:spacing w:val="-5"/>
                <w:sz w:val="24"/>
              </w:rPr>
              <w:t xml:space="preserve"> </w:t>
            </w:r>
            <w:r>
              <w:rPr>
                <w:sz w:val="24"/>
              </w:rPr>
              <w:t>ценности чтения</w:t>
            </w:r>
            <w:r>
              <w:rPr>
                <w:spacing w:val="-3"/>
                <w:sz w:val="24"/>
              </w:rPr>
              <w:t xml:space="preserve"> </w:t>
            </w:r>
            <w:r>
              <w:rPr>
                <w:sz w:val="24"/>
              </w:rPr>
              <w:t>для</w:t>
            </w:r>
            <w:r>
              <w:rPr>
                <w:spacing w:val="-1"/>
                <w:sz w:val="24"/>
              </w:rPr>
              <w:t xml:space="preserve"> </w:t>
            </w:r>
            <w:r>
              <w:rPr>
                <w:sz w:val="24"/>
              </w:rPr>
              <w:t>учебы</w:t>
            </w:r>
            <w:r>
              <w:rPr>
                <w:spacing w:val="-2"/>
                <w:sz w:val="24"/>
              </w:rPr>
              <w:t xml:space="preserve"> </w:t>
            </w:r>
            <w:r>
              <w:rPr>
                <w:sz w:val="24"/>
              </w:rPr>
              <w:t>и</w:t>
            </w:r>
            <w:r>
              <w:rPr>
                <w:spacing w:val="1"/>
                <w:sz w:val="24"/>
              </w:rPr>
              <w:t xml:space="preserve"> </w:t>
            </w:r>
            <w:r>
              <w:rPr>
                <w:spacing w:val="-4"/>
                <w:sz w:val="24"/>
              </w:rPr>
              <w:t>жизни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130</w:t>
            </w:r>
          </w:p>
        </w:tc>
        <w:tc>
          <w:tcPr>
            <w:tcW w:w="7937" w:type="dxa"/>
          </w:tcPr>
          <w:p w:rsidR="00B74A8E" w:rsidRDefault="00B74A8E" w:rsidP="00B134E7">
            <w:pPr>
              <w:pStyle w:val="TableParagraph"/>
              <w:rPr>
                <w:sz w:val="24"/>
              </w:rPr>
            </w:pPr>
            <w:r>
              <w:rPr>
                <w:sz w:val="24"/>
              </w:rPr>
              <w:t>Книга</w:t>
            </w:r>
            <w:r>
              <w:rPr>
                <w:spacing w:val="-5"/>
                <w:sz w:val="24"/>
              </w:rPr>
              <w:t xml:space="preserve"> </w:t>
            </w:r>
            <w:r>
              <w:rPr>
                <w:sz w:val="24"/>
              </w:rPr>
              <w:t>как</w:t>
            </w:r>
            <w:r>
              <w:rPr>
                <w:spacing w:val="-3"/>
                <w:sz w:val="24"/>
              </w:rPr>
              <w:t xml:space="preserve"> </w:t>
            </w:r>
            <w:r>
              <w:rPr>
                <w:sz w:val="24"/>
              </w:rPr>
              <w:t>источник информации.</w:t>
            </w:r>
            <w:r>
              <w:rPr>
                <w:spacing w:val="-1"/>
                <w:sz w:val="24"/>
              </w:rPr>
              <w:t xml:space="preserve"> </w:t>
            </w:r>
            <w:r>
              <w:rPr>
                <w:sz w:val="24"/>
              </w:rPr>
              <w:t>Виды</w:t>
            </w:r>
            <w:r>
              <w:rPr>
                <w:spacing w:val="-2"/>
                <w:sz w:val="24"/>
              </w:rPr>
              <w:t xml:space="preserve"> </w:t>
            </w:r>
            <w:r>
              <w:rPr>
                <w:sz w:val="24"/>
              </w:rPr>
              <w:t>информации</w:t>
            </w:r>
            <w:r>
              <w:rPr>
                <w:spacing w:val="-3"/>
                <w:sz w:val="24"/>
              </w:rPr>
              <w:t xml:space="preserve"> </w:t>
            </w:r>
            <w:r>
              <w:rPr>
                <w:sz w:val="24"/>
              </w:rPr>
              <w:t xml:space="preserve">в </w:t>
            </w:r>
            <w:r>
              <w:rPr>
                <w:spacing w:val="-2"/>
                <w:sz w:val="24"/>
              </w:rPr>
              <w:t>книге</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131</w:t>
            </w:r>
          </w:p>
        </w:tc>
        <w:tc>
          <w:tcPr>
            <w:tcW w:w="7937" w:type="dxa"/>
          </w:tcPr>
          <w:p w:rsidR="00B74A8E" w:rsidRDefault="00B74A8E" w:rsidP="00B134E7">
            <w:pPr>
              <w:pStyle w:val="TableParagraph"/>
              <w:rPr>
                <w:sz w:val="24"/>
              </w:rPr>
            </w:pPr>
            <w:r>
              <w:rPr>
                <w:sz w:val="24"/>
              </w:rPr>
              <w:t>Работа</w:t>
            </w:r>
            <w:r>
              <w:rPr>
                <w:spacing w:val="-3"/>
                <w:sz w:val="24"/>
              </w:rPr>
              <w:t xml:space="preserve"> </w:t>
            </w:r>
            <w:r>
              <w:rPr>
                <w:sz w:val="24"/>
              </w:rPr>
              <w:t>со</w:t>
            </w:r>
            <w:r>
              <w:rPr>
                <w:spacing w:val="-3"/>
                <w:sz w:val="24"/>
              </w:rPr>
              <w:t xml:space="preserve"> </w:t>
            </w:r>
            <w:r>
              <w:rPr>
                <w:sz w:val="24"/>
              </w:rPr>
              <w:t>словарем:</w:t>
            </w:r>
            <w:r>
              <w:rPr>
                <w:spacing w:val="-1"/>
                <w:sz w:val="24"/>
              </w:rPr>
              <w:t xml:space="preserve"> </w:t>
            </w:r>
            <w:r>
              <w:rPr>
                <w:sz w:val="24"/>
              </w:rPr>
              <w:t>поиск</w:t>
            </w:r>
            <w:r>
              <w:rPr>
                <w:spacing w:val="-1"/>
                <w:sz w:val="24"/>
              </w:rPr>
              <w:t xml:space="preserve"> </w:t>
            </w:r>
            <w:r>
              <w:rPr>
                <w:sz w:val="24"/>
              </w:rPr>
              <w:t xml:space="preserve">необходимой </w:t>
            </w:r>
            <w:r>
              <w:rPr>
                <w:spacing w:val="-2"/>
                <w:sz w:val="24"/>
              </w:rPr>
              <w:t>информации</w:t>
            </w:r>
          </w:p>
        </w:tc>
      </w:tr>
      <w:tr w:rsidR="00B74A8E" w:rsidTr="00B134E7">
        <w:trPr>
          <w:trHeight w:val="480"/>
        </w:trPr>
        <w:tc>
          <w:tcPr>
            <w:tcW w:w="1134" w:type="dxa"/>
          </w:tcPr>
          <w:p w:rsidR="00B74A8E" w:rsidRDefault="00B74A8E" w:rsidP="00B134E7">
            <w:pPr>
              <w:pStyle w:val="TableParagraph"/>
              <w:ind w:left="0" w:right="52"/>
              <w:jc w:val="center"/>
              <w:rPr>
                <w:sz w:val="24"/>
              </w:rPr>
            </w:pPr>
            <w:r>
              <w:rPr>
                <w:sz w:val="24"/>
              </w:rPr>
              <w:t>Урок</w:t>
            </w:r>
            <w:r>
              <w:rPr>
                <w:spacing w:val="1"/>
                <w:sz w:val="24"/>
              </w:rPr>
              <w:t xml:space="preserve"> </w:t>
            </w:r>
            <w:r>
              <w:rPr>
                <w:spacing w:val="-5"/>
                <w:sz w:val="24"/>
              </w:rPr>
              <w:t>132</w:t>
            </w:r>
          </w:p>
        </w:tc>
        <w:tc>
          <w:tcPr>
            <w:tcW w:w="7937" w:type="dxa"/>
          </w:tcPr>
          <w:p w:rsidR="00B74A8E" w:rsidRDefault="00B74A8E" w:rsidP="00B134E7">
            <w:pPr>
              <w:pStyle w:val="TableParagraph"/>
              <w:rPr>
                <w:sz w:val="24"/>
              </w:rPr>
            </w:pPr>
            <w:r>
              <w:rPr>
                <w:sz w:val="24"/>
              </w:rPr>
              <w:t>Книги</w:t>
            </w:r>
            <w:r>
              <w:rPr>
                <w:spacing w:val="-4"/>
                <w:sz w:val="24"/>
              </w:rPr>
              <w:t xml:space="preserve"> </w:t>
            </w:r>
            <w:r>
              <w:rPr>
                <w:sz w:val="24"/>
              </w:rPr>
              <w:t>о</w:t>
            </w:r>
            <w:r>
              <w:rPr>
                <w:spacing w:val="-1"/>
                <w:sz w:val="24"/>
              </w:rPr>
              <w:t xml:space="preserve"> </w:t>
            </w:r>
            <w:r>
              <w:rPr>
                <w:sz w:val="24"/>
              </w:rPr>
              <w:t>приключениях</w:t>
            </w:r>
            <w:r>
              <w:rPr>
                <w:spacing w:val="-1"/>
                <w:sz w:val="24"/>
              </w:rPr>
              <w:t xml:space="preserve"> </w:t>
            </w:r>
            <w:r>
              <w:rPr>
                <w:sz w:val="24"/>
              </w:rPr>
              <w:t xml:space="preserve">и </w:t>
            </w:r>
            <w:r>
              <w:rPr>
                <w:spacing w:val="-2"/>
                <w:sz w:val="24"/>
              </w:rPr>
              <w:t>фантастике</w:t>
            </w:r>
          </w:p>
        </w:tc>
      </w:tr>
      <w:tr w:rsidR="00B74A8E" w:rsidTr="00B134E7">
        <w:trPr>
          <w:trHeight w:val="480"/>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133</w:t>
            </w:r>
          </w:p>
        </w:tc>
        <w:tc>
          <w:tcPr>
            <w:tcW w:w="7937" w:type="dxa"/>
          </w:tcPr>
          <w:p w:rsidR="00B74A8E" w:rsidRDefault="00B74A8E" w:rsidP="00B134E7">
            <w:pPr>
              <w:pStyle w:val="TableParagraph"/>
              <w:spacing w:before="100"/>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 "Моя</w:t>
            </w:r>
            <w:r>
              <w:rPr>
                <w:spacing w:val="-2"/>
                <w:sz w:val="24"/>
              </w:rPr>
              <w:t xml:space="preserve"> </w:t>
            </w:r>
            <w:r>
              <w:rPr>
                <w:sz w:val="24"/>
              </w:rPr>
              <w:t>любимая</w:t>
            </w:r>
            <w:r>
              <w:rPr>
                <w:spacing w:val="-1"/>
                <w:sz w:val="24"/>
              </w:rPr>
              <w:t xml:space="preserve"> </w:t>
            </w:r>
            <w:r>
              <w:rPr>
                <w:spacing w:val="-2"/>
                <w:sz w:val="24"/>
              </w:rPr>
              <w:t>книга"</w:t>
            </w:r>
          </w:p>
        </w:tc>
      </w:tr>
      <w:tr w:rsidR="00B74A8E" w:rsidTr="00B134E7">
        <w:trPr>
          <w:trHeight w:val="479"/>
        </w:trPr>
        <w:tc>
          <w:tcPr>
            <w:tcW w:w="1134" w:type="dxa"/>
          </w:tcPr>
          <w:p w:rsidR="00B74A8E" w:rsidRDefault="00B74A8E" w:rsidP="00B134E7">
            <w:pPr>
              <w:pStyle w:val="TableParagraph"/>
              <w:spacing w:before="100"/>
              <w:ind w:left="0" w:right="52"/>
              <w:jc w:val="center"/>
              <w:rPr>
                <w:sz w:val="24"/>
              </w:rPr>
            </w:pPr>
            <w:r>
              <w:rPr>
                <w:sz w:val="24"/>
              </w:rPr>
              <w:t>Урок</w:t>
            </w:r>
            <w:r>
              <w:rPr>
                <w:spacing w:val="1"/>
                <w:sz w:val="24"/>
              </w:rPr>
              <w:t xml:space="preserve"> </w:t>
            </w:r>
            <w:r>
              <w:rPr>
                <w:spacing w:val="-5"/>
                <w:sz w:val="24"/>
              </w:rPr>
              <w:t>134</w:t>
            </w:r>
          </w:p>
        </w:tc>
        <w:tc>
          <w:tcPr>
            <w:tcW w:w="7937" w:type="dxa"/>
          </w:tcPr>
          <w:p w:rsidR="00B74A8E" w:rsidRDefault="00B74A8E" w:rsidP="00B134E7">
            <w:pPr>
              <w:pStyle w:val="TableParagraph"/>
              <w:spacing w:before="100"/>
              <w:rPr>
                <w:sz w:val="24"/>
              </w:rPr>
            </w:pPr>
            <w:r>
              <w:rPr>
                <w:sz w:val="24"/>
              </w:rPr>
              <w:t>Знакомство</w:t>
            </w:r>
            <w:r>
              <w:rPr>
                <w:spacing w:val="-2"/>
                <w:sz w:val="24"/>
              </w:rPr>
              <w:t xml:space="preserve"> </w:t>
            </w:r>
            <w:r>
              <w:rPr>
                <w:sz w:val="24"/>
              </w:rPr>
              <w:t>с</w:t>
            </w:r>
            <w:r>
              <w:rPr>
                <w:spacing w:val="-3"/>
                <w:sz w:val="24"/>
              </w:rPr>
              <w:t xml:space="preserve"> </w:t>
            </w:r>
            <w:r>
              <w:rPr>
                <w:sz w:val="24"/>
              </w:rPr>
              <w:t>современными</w:t>
            </w:r>
            <w:r>
              <w:rPr>
                <w:spacing w:val="-2"/>
                <w:sz w:val="24"/>
              </w:rPr>
              <w:t xml:space="preserve"> </w:t>
            </w:r>
            <w:r>
              <w:rPr>
                <w:sz w:val="24"/>
              </w:rPr>
              <w:t>изданиями</w:t>
            </w:r>
            <w:r>
              <w:rPr>
                <w:spacing w:val="-3"/>
                <w:sz w:val="24"/>
              </w:rPr>
              <w:t xml:space="preserve"> </w:t>
            </w:r>
            <w:r>
              <w:rPr>
                <w:sz w:val="24"/>
              </w:rPr>
              <w:t>периодической</w:t>
            </w:r>
            <w:r>
              <w:rPr>
                <w:spacing w:val="-1"/>
                <w:sz w:val="24"/>
              </w:rPr>
              <w:t xml:space="preserve"> </w:t>
            </w:r>
            <w:r>
              <w:rPr>
                <w:spacing w:val="-2"/>
                <w:sz w:val="24"/>
              </w:rPr>
              <w:t>печати</w:t>
            </w:r>
          </w:p>
        </w:tc>
      </w:tr>
      <w:tr w:rsidR="00B74A8E" w:rsidTr="00B134E7">
        <w:trPr>
          <w:trHeight w:val="755"/>
        </w:trPr>
        <w:tc>
          <w:tcPr>
            <w:tcW w:w="1134" w:type="dxa"/>
          </w:tcPr>
          <w:p w:rsidR="00B74A8E" w:rsidRDefault="00B74A8E" w:rsidP="00B134E7">
            <w:pPr>
              <w:pStyle w:val="TableParagraph"/>
              <w:spacing w:before="239"/>
              <w:ind w:left="0" w:right="52"/>
              <w:jc w:val="center"/>
              <w:rPr>
                <w:sz w:val="24"/>
              </w:rPr>
            </w:pPr>
            <w:r>
              <w:rPr>
                <w:sz w:val="24"/>
              </w:rPr>
              <w:t>Урок</w:t>
            </w:r>
            <w:r>
              <w:rPr>
                <w:spacing w:val="1"/>
                <w:sz w:val="24"/>
              </w:rPr>
              <w:t xml:space="preserve"> </w:t>
            </w:r>
            <w:r>
              <w:rPr>
                <w:spacing w:val="-5"/>
                <w:sz w:val="24"/>
              </w:rPr>
              <w:t>135</w:t>
            </w:r>
          </w:p>
        </w:tc>
        <w:tc>
          <w:tcPr>
            <w:tcW w:w="7937" w:type="dxa"/>
          </w:tcPr>
          <w:p w:rsidR="00B74A8E" w:rsidRDefault="00B74A8E" w:rsidP="00B134E7">
            <w:pPr>
              <w:pStyle w:val="TableParagraph"/>
              <w:spacing w:before="104" w:line="237" w:lineRule="auto"/>
              <w:rPr>
                <w:sz w:val="24"/>
              </w:rPr>
            </w:pPr>
            <w:r>
              <w:rPr>
                <w:sz w:val="24"/>
              </w:rPr>
              <w:t>Резервный урок. Знакомство с детскими журналами: "Веселые картинки", "Мурзилка" и другие</w:t>
            </w:r>
          </w:p>
        </w:tc>
      </w:tr>
      <w:tr w:rsidR="00B74A8E" w:rsidTr="00B134E7">
        <w:trPr>
          <w:trHeight w:val="756"/>
        </w:trPr>
        <w:tc>
          <w:tcPr>
            <w:tcW w:w="1134" w:type="dxa"/>
          </w:tcPr>
          <w:p w:rsidR="00B74A8E" w:rsidRDefault="00B74A8E" w:rsidP="00B134E7">
            <w:pPr>
              <w:pStyle w:val="TableParagraph"/>
              <w:spacing w:before="238"/>
              <w:ind w:left="0" w:right="52"/>
              <w:jc w:val="center"/>
              <w:rPr>
                <w:sz w:val="24"/>
              </w:rPr>
            </w:pPr>
            <w:r>
              <w:rPr>
                <w:sz w:val="24"/>
              </w:rPr>
              <w:t>Урок</w:t>
            </w:r>
            <w:r>
              <w:rPr>
                <w:spacing w:val="1"/>
                <w:sz w:val="24"/>
              </w:rPr>
              <w:t xml:space="preserve"> </w:t>
            </w:r>
            <w:r>
              <w:rPr>
                <w:spacing w:val="-5"/>
                <w:sz w:val="24"/>
              </w:rPr>
              <w:t>136</w:t>
            </w:r>
          </w:p>
        </w:tc>
        <w:tc>
          <w:tcPr>
            <w:tcW w:w="7937" w:type="dxa"/>
          </w:tcPr>
          <w:p w:rsidR="00B74A8E" w:rsidRDefault="00B74A8E" w:rsidP="00B134E7">
            <w:pPr>
              <w:pStyle w:val="TableParagraph"/>
              <w:spacing w:before="104" w:line="237" w:lineRule="auto"/>
              <w:rPr>
                <w:sz w:val="24"/>
              </w:rPr>
            </w:pPr>
            <w:r>
              <w:rPr>
                <w:sz w:val="24"/>
              </w:rPr>
              <w:t>Рекомендации</w:t>
            </w:r>
            <w:r>
              <w:rPr>
                <w:spacing w:val="40"/>
                <w:sz w:val="24"/>
              </w:rPr>
              <w:t xml:space="preserve"> </w:t>
            </w:r>
            <w:r>
              <w:rPr>
                <w:sz w:val="24"/>
              </w:rPr>
              <w:t>по</w:t>
            </w:r>
            <w:r>
              <w:rPr>
                <w:spacing w:val="40"/>
                <w:sz w:val="24"/>
              </w:rPr>
              <w:t xml:space="preserve"> </w:t>
            </w:r>
            <w:r>
              <w:rPr>
                <w:sz w:val="24"/>
              </w:rPr>
              <w:t>летнему</w:t>
            </w:r>
            <w:r>
              <w:rPr>
                <w:spacing w:val="40"/>
                <w:sz w:val="24"/>
              </w:rPr>
              <w:t xml:space="preserve"> </w:t>
            </w:r>
            <w:r>
              <w:rPr>
                <w:sz w:val="24"/>
              </w:rPr>
              <w:t>чтению.</w:t>
            </w:r>
            <w:r>
              <w:rPr>
                <w:spacing w:val="40"/>
                <w:sz w:val="24"/>
              </w:rPr>
              <w:t xml:space="preserve"> </w:t>
            </w:r>
            <w:r>
              <w:rPr>
                <w:sz w:val="24"/>
              </w:rPr>
              <w:t>Правила</w:t>
            </w:r>
            <w:r>
              <w:rPr>
                <w:spacing w:val="40"/>
                <w:sz w:val="24"/>
              </w:rPr>
              <w:t xml:space="preserve"> </w:t>
            </w:r>
            <w:r>
              <w:rPr>
                <w:sz w:val="24"/>
              </w:rPr>
              <w:t>читателя</w:t>
            </w:r>
            <w:r>
              <w:rPr>
                <w:spacing w:val="40"/>
                <w:sz w:val="24"/>
              </w:rPr>
              <w:t xml:space="preserve"> </w:t>
            </w:r>
            <w:r>
              <w:rPr>
                <w:sz w:val="24"/>
              </w:rPr>
              <w:t>и</w:t>
            </w:r>
            <w:r>
              <w:rPr>
                <w:spacing w:val="40"/>
                <w:sz w:val="24"/>
              </w:rPr>
              <w:t xml:space="preserve"> </w:t>
            </w:r>
            <w:r>
              <w:rPr>
                <w:sz w:val="24"/>
              </w:rPr>
              <w:t>способы</w:t>
            </w:r>
            <w:r>
              <w:rPr>
                <w:spacing w:val="40"/>
                <w:sz w:val="24"/>
              </w:rPr>
              <w:t xml:space="preserve"> </w:t>
            </w:r>
            <w:r>
              <w:rPr>
                <w:sz w:val="24"/>
              </w:rPr>
              <w:t>выбора книги (тематический, систематический каталог)</w:t>
            </w:r>
          </w:p>
        </w:tc>
      </w:tr>
      <w:tr w:rsidR="00B74A8E" w:rsidTr="00B134E7">
        <w:trPr>
          <w:trHeight w:val="1032"/>
        </w:trPr>
        <w:tc>
          <w:tcPr>
            <w:tcW w:w="9071" w:type="dxa"/>
            <w:gridSpan w:val="2"/>
          </w:tcPr>
          <w:p w:rsidR="00B74A8E" w:rsidRDefault="00B74A8E" w:rsidP="00B134E7">
            <w:pPr>
              <w:pStyle w:val="TableParagraph"/>
              <w:ind w:left="60" w:right="51"/>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B74A8E" w:rsidRDefault="00B74A8E" w:rsidP="00B74A8E">
      <w:pPr>
        <w:pStyle w:val="a3"/>
        <w:ind w:left="0"/>
        <w:jc w:val="left"/>
      </w:pPr>
    </w:p>
    <w:p w:rsidR="00B74A8E" w:rsidRDefault="00B74A8E" w:rsidP="00B74A8E">
      <w:pPr>
        <w:pStyle w:val="a3"/>
        <w:spacing w:before="18"/>
        <w:ind w:left="0"/>
        <w:jc w:val="left"/>
      </w:pPr>
    </w:p>
    <w:p w:rsidR="00B74A8E" w:rsidRDefault="00B74A8E" w:rsidP="00B74A8E">
      <w:pPr>
        <w:pStyle w:val="a3"/>
        <w:spacing w:before="1"/>
        <w:ind w:right="424"/>
      </w:pPr>
      <w: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10"/>
        </w:rPr>
        <w:t>5</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(1 класс)</w:t>
      </w:r>
    </w:p>
    <w:p w:rsidR="00B74A8E" w:rsidRDefault="00B74A8E" w:rsidP="00B74A8E">
      <w:pPr>
        <w:pStyle w:val="a3"/>
        <w:ind w:left="0"/>
        <w:jc w:val="left"/>
      </w:pPr>
    </w:p>
    <w:p w:rsidR="00B74A8E" w:rsidRDefault="00B74A8E" w:rsidP="00B74A8E">
      <w:pPr>
        <w:pStyle w:val="a3"/>
        <w:spacing w:before="275"/>
        <w:ind w:left="0"/>
        <w:jc w:val="left"/>
      </w:pPr>
    </w:p>
    <w:p w:rsidR="00B74A8E" w:rsidRDefault="00B74A8E" w:rsidP="00B74A8E">
      <w:pPr>
        <w:ind w:left="140"/>
        <w:rPr>
          <w:b/>
          <w:sz w:val="21"/>
        </w:rPr>
      </w:pPr>
      <w:r>
        <w:rPr>
          <w:b/>
          <w:sz w:val="21"/>
        </w:rPr>
        <w:t>1</w:t>
      </w:r>
      <w:r>
        <w:rPr>
          <w:b/>
          <w:spacing w:val="-1"/>
          <w:sz w:val="21"/>
        </w:rPr>
        <w:t xml:space="preserve"> </w:t>
      </w:r>
      <w:r>
        <w:rPr>
          <w:b/>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6"/>
              <w:ind w:left="233" w:firstLine="583"/>
              <w:rPr>
                <w:b/>
                <w:sz w:val="21"/>
              </w:rPr>
            </w:pPr>
            <w:r>
              <w:rPr>
                <w:b/>
                <w:spacing w:val="-4"/>
                <w:sz w:val="21"/>
              </w:rPr>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6"/>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587"/>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197"/>
              <w:ind w:left="19" w:right="3"/>
              <w:jc w:val="center"/>
              <w:rPr>
                <w:sz w:val="21"/>
              </w:rPr>
            </w:pPr>
            <w:r>
              <w:rPr>
                <w:spacing w:val="-5"/>
                <w:sz w:val="21"/>
              </w:rPr>
              <w:t>1.1</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понимать</w:t>
            </w:r>
            <w:r>
              <w:rPr>
                <w:spacing w:val="34"/>
                <w:sz w:val="21"/>
              </w:rPr>
              <w:t xml:space="preserve"> </w:t>
            </w:r>
            <w:r>
              <w:rPr>
                <w:sz w:val="21"/>
              </w:rPr>
              <w:t>ценность</w:t>
            </w:r>
            <w:r>
              <w:rPr>
                <w:spacing w:val="37"/>
                <w:sz w:val="21"/>
              </w:rPr>
              <w:t xml:space="preserve"> </w:t>
            </w:r>
            <w:r>
              <w:rPr>
                <w:sz w:val="21"/>
              </w:rPr>
              <w:t>чтения</w:t>
            </w:r>
            <w:r>
              <w:rPr>
                <w:spacing w:val="36"/>
                <w:sz w:val="21"/>
              </w:rPr>
              <w:t xml:space="preserve"> </w:t>
            </w:r>
            <w:r>
              <w:rPr>
                <w:sz w:val="21"/>
              </w:rPr>
              <w:t>для</w:t>
            </w:r>
            <w:r>
              <w:rPr>
                <w:spacing w:val="38"/>
                <w:sz w:val="21"/>
              </w:rPr>
              <w:t xml:space="preserve"> </w:t>
            </w:r>
            <w:r>
              <w:rPr>
                <w:sz w:val="21"/>
              </w:rPr>
              <w:t>решения</w:t>
            </w:r>
            <w:r>
              <w:rPr>
                <w:spacing w:val="36"/>
                <w:sz w:val="21"/>
              </w:rPr>
              <w:t xml:space="preserve"> </w:t>
            </w:r>
            <w:r>
              <w:rPr>
                <w:sz w:val="21"/>
              </w:rPr>
              <w:t>учебных</w:t>
            </w:r>
            <w:r>
              <w:rPr>
                <w:spacing w:val="37"/>
                <w:sz w:val="21"/>
              </w:rPr>
              <w:t xml:space="preserve"> </w:t>
            </w:r>
            <w:r>
              <w:rPr>
                <w:sz w:val="21"/>
              </w:rPr>
              <w:t>задач</w:t>
            </w:r>
            <w:r>
              <w:rPr>
                <w:spacing w:val="39"/>
                <w:sz w:val="21"/>
              </w:rPr>
              <w:t xml:space="preserve"> </w:t>
            </w:r>
            <w:r>
              <w:rPr>
                <w:sz w:val="21"/>
              </w:rPr>
              <w:t>и</w:t>
            </w:r>
            <w:r>
              <w:rPr>
                <w:spacing w:val="37"/>
                <w:sz w:val="21"/>
              </w:rPr>
              <w:t xml:space="preserve"> </w:t>
            </w:r>
            <w:r>
              <w:rPr>
                <w:sz w:val="21"/>
              </w:rPr>
              <w:t>применения</w:t>
            </w:r>
            <w:r>
              <w:rPr>
                <w:spacing w:val="36"/>
                <w:sz w:val="21"/>
              </w:rPr>
              <w:t xml:space="preserve"> </w:t>
            </w:r>
            <w:r>
              <w:rPr>
                <w:sz w:val="21"/>
              </w:rPr>
              <w:t>в</w:t>
            </w:r>
            <w:r>
              <w:rPr>
                <w:spacing w:val="36"/>
                <w:sz w:val="21"/>
              </w:rPr>
              <w:t xml:space="preserve"> </w:t>
            </w:r>
            <w:r>
              <w:rPr>
                <w:sz w:val="21"/>
              </w:rPr>
              <w:t>различных жизненных ситуациях: отвечать на вопрос о важности чтения для личного развития</w:t>
            </w:r>
          </w:p>
        </w:tc>
      </w:tr>
      <w:tr w:rsidR="00B74A8E" w:rsidTr="00B134E7">
        <w:trPr>
          <w:trHeight w:val="586"/>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9"/>
              <w:ind w:left="19" w:right="3"/>
              <w:jc w:val="center"/>
              <w:rPr>
                <w:sz w:val="21"/>
              </w:rPr>
            </w:pPr>
            <w:r>
              <w:rPr>
                <w:spacing w:val="-5"/>
                <w:sz w:val="21"/>
              </w:rPr>
              <w:t>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находить</w:t>
            </w:r>
            <w:r>
              <w:rPr>
                <w:spacing w:val="80"/>
                <w:sz w:val="21"/>
              </w:rPr>
              <w:t xml:space="preserve"> </w:t>
            </w:r>
            <w:r>
              <w:rPr>
                <w:sz w:val="21"/>
              </w:rPr>
              <w:t>в</w:t>
            </w:r>
            <w:r>
              <w:rPr>
                <w:spacing w:val="80"/>
                <w:sz w:val="21"/>
              </w:rPr>
              <w:t xml:space="preserve"> </w:t>
            </w:r>
            <w:r>
              <w:rPr>
                <w:sz w:val="21"/>
              </w:rPr>
              <w:t>художественных</w:t>
            </w:r>
            <w:r>
              <w:rPr>
                <w:spacing w:val="80"/>
                <w:sz w:val="21"/>
              </w:rPr>
              <w:t xml:space="preserve"> </w:t>
            </w:r>
            <w:r>
              <w:rPr>
                <w:sz w:val="21"/>
              </w:rPr>
              <w:t>произведениях</w:t>
            </w:r>
            <w:r>
              <w:rPr>
                <w:spacing w:val="80"/>
                <w:sz w:val="21"/>
              </w:rPr>
              <w:t xml:space="preserve"> </w:t>
            </w:r>
            <w:r>
              <w:rPr>
                <w:sz w:val="21"/>
              </w:rPr>
              <w:t>отражение</w:t>
            </w:r>
            <w:r>
              <w:rPr>
                <w:spacing w:val="40"/>
                <w:sz w:val="21"/>
              </w:rPr>
              <w:t xml:space="preserve"> </w:t>
            </w:r>
            <w:r>
              <w:rPr>
                <w:sz w:val="21"/>
              </w:rPr>
              <w:t>нравственных</w:t>
            </w:r>
            <w:r>
              <w:rPr>
                <w:spacing w:val="80"/>
                <w:sz w:val="21"/>
              </w:rPr>
              <w:t xml:space="preserve"> </w:t>
            </w:r>
            <w:r>
              <w:rPr>
                <w:sz w:val="21"/>
              </w:rPr>
              <w:t>ценностей, традиций, быта разных народов</w:t>
            </w:r>
          </w:p>
        </w:tc>
      </w:tr>
    </w:tbl>
    <w:p w:rsidR="00B74A8E" w:rsidRDefault="00B74A8E" w:rsidP="00B74A8E">
      <w:pPr>
        <w:pStyle w:val="TableParagraph"/>
        <w:spacing w:line="296" w:lineRule="exact"/>
        <w:rPr>
          <w:sz w:val="21"/>
        </w:rPr>
        <w:sectPr w:rsidR="00B74A8E">
          <w:type w:val="continuous"/>
          <w:pgSz w:w="11910" w:h="16840"/>
          <w:pgMar w:top="960" w:right="425" w:bottom="280"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175"/>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19" w:right="3"/>
              <w:jc w:val="center"/>
              <w:rPr>
                <w:sz w:val="21"/>
              </w:rPr>
            </w:pPr>
            <w:r>
              <w:rPr>
                <w:spacing w:val="-5"/>
                <w:sz w:val="21"/>
              </w:rPr>
              <w:t>1.3</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6"/>
              <w:jc w:val="both"/>
              <w:rPr>
                <w:sz w:val="21"/>
              </w:rPr>
            </w:pPr>
            <w:r>
              <w:rPr>
                <w:sz w:val="21"/>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w:t>
            </w:r>
            <w:r>
              <w:rPr>
                <w:spacing w:val="32"/>
                <w:sz w:val="21"/>
              </w:rPr>
              <w:t xml:space="preserve"> </w:t>
            </w:r>
            <w:r>
              <w:rPr>
                <w:sz w:val="21"/>
              </w:rPr>
              <w:t>для</w:t>
            </w:r>
            <w:r>
              <w:rPr>
                <w:spacing w:val="34"/>
                <w:sz w:val="21"/>
              </w:rPr>
              <w:t xml:space="preserve"> </w:t>
            </w:r>
            <w:r>
              <w:rPr>
                <w:sz w:val="21"/>
              </w:rPr>
              <w:t>восприятия</w:t>
            </w:r>
            <w:r>
              <w:rPr>
                <w:spacing w:val="31"/>
                <w:sz w:val="21"/>
              </w:rPr>
              <w:t xml:space="preserve"> </w:t>
            </w:r>
            <w:r>
              <w:rPr>
                <w:sz w:val="21"/>
              </w:rPr>
              <w:t>и</w:t>
            </w:r>
            <w:r>
              <w:rPr>
                <w:spacing w:val="32"/>
                <w:sz w:val="21"/>
              </w:rPr>
              <w:t xml:space="preserve"> </w:t>
            </w:r>
            <w:r>
              <w:rPr>
                <w:sz w:val="21"/>
              </w:rPr>
              <w:t>небольшие</w:t>
            </w:r>
            <w:r>
              <w:rPr>
                <w:spacing w:val="32"/>
                <w:sz w:val="21"/>
              </w:rPr>
              <w:t xml:space="preserve"> </w:t>
            </w:r>
            <w:r>
              <w:rPr>
                <w:sz w:val="21"/>
              </w:rPr>
              <w:t>по</w:t>
            </w:r>
            <w:r>
              <w:rPr>
                <w:spacing w:val="30"/>
                <w:sz w:val="21"/>
              </w:rPr>
              <w:t xml:space="preserve"> </w:t>
            </w:r>
            <w:r>
              <w:rPr>
                <w:sz w:val="21"/>
              </w:rPr>
              <w:t>объёму</w:t>
            </w:r>
            <w:r>
              <w:rPr>
                <w:spacing w:val="32"/>
                <w:sz w:val="21"/>
              </w:rPr>
              <w:t xml:space="preserve"> </w:t>
            </w:r>
            <w:r>
              <w:rPr>
                <w:sz w:val="21"/>
              </w:rPr>
              <w:t>произведения</w:t>
            </w:r>
            <w:r>
              <w:rPr>
                <w:spacing w:val="31"/>
                <w:sz w:val="21"/>
              </w:rPr>
              <w:t xml:space="preserve"> </w:t>
            </w:r>
            <w:r>
              <w:rPr>
                <w:sz w:val="21"/>
              </w:rPr>
              <w:t>в</w:t>
            </w:r>
            <w:r>
              <w:rPr>
                <w:spacing w:val="31"/>
                <w:sz w:val="21"/>
              </w:rPr>
              <w:t xml:space="preserve"> </w:t>
            </w:r>
            <w:r>
              <w:rPr>
                <w:sz w:val="21"/>
              </w:rPr>
              <w:t>темпе</w:t>
            </w:r>
            <w:r>
              <w:rPr>
                <w:spacing w:val="30"/>
                <w:sz w:val="21"/>
              </w:rPr>
              <w:t xml:space="preserve"> </w:t>
            </w:r>
            <w:r>
              <w:rPr>
                <w:sz w:val="21"/>
              </w:rPr>
              <w:t>не</w:t>
            </w:r>
            <w:r>
              <w:rPr>
                <w:spacing w:val="32"/>
                <w:sz w:val="21"/>
              </w:rPr>
              <w:t xml:space="preserve"> </w:t>
            </w:r>
            <w:r>
              <w:rPr>
                <w:sz w:val="21"/>
              </w:rPr>
              <w:t>менее</w:t>
            </w:r>
          </w:p>
          <w:p w:rsidR="00B74A8E" w:rsidRDefault="00B74A8E" w:rsidP="00B134E7">
            <w:pPr>
              <w:pStyle w:val="TableParagraph"/>
              <w:spacing w:before="0" w:line="221" w:lineRule="exact"/>
              <w:ind w:left="107"/>
              <w:jc w:val="both"/>
              <w:rPr>
                <w:sz w:val="21"/>
              </w:rPr>
            </w:pPr>
            <w:r>
              <w:rPr>
                <w:sz w:val="21"/>
              </w:rPr>
              <w:t>30</w:t>
            </w:r>
            <w:r>
              <w:rPr>
                <w:spacing w:val="-7"/>
                <w:sz w:val="21"/>
              </w:rPr>
              <w:t xml:space="preserve"> </w:t>
            </w:r>
            <w:r>
              <w:rPr>
                <w:sz w:val="21"/>
              </w:rPr>
              <w:t>слов</w:t>
            </w:r>
            <w:r>
              <w:rPr>
                <w:spacing w:val="-4"/>
                <w:sz w:val="21"/>
              </w:rPr>
              <w:t xml:space="preserve"> </w:t>
            </w:r>
            <w:r>
              <w:rPr>
                <w:sz w:val="21"/>
              </w:rPr>
              <w:t>в</w:t>
            </w:r>
            <w:r>
              <w:rPr>
                <w:spacing w:val="-5"/>
                <w:sz w:val="21"/>
              </w:rPr>
              <w:t xml:space="preserve"> </w:t>
            </w:r>
            <w:r>
              <w:rPr>
                <w:sz w:val="21"/>
              </w:rPr>
              <w:t>минуту</w:t>
            </w:r>
            <w:r>
              <w:rPr>
                <w:spacing w:val="-5"/>
                <w:sz w:val="21"/>
              </w:rPr>
              <w:t xml:space="preserve"> </w:t>
            </w:r>
            <w:r>
              <w:rPr>
                <w:sz w:val="21"/>
              </w:rPr>
              <w:t>(без</w:t>
            </w:r>
            <w:r>
              <w:rPr>
                <w:spacing w:val="-4"/>
                <w:sz w:val="21"/>
              </w:rPr>
              <w:t xml:space="preserve"> </w:t>
            </w:r>
            <w:r>
              <w:rPr>
                <w:sz w:val="21"/>
              </w:rPr>
              <w:t>отметочного</w:t>
            </w:r>
            <w:r>
              <w:rPr>
                <w:spacing w:val="-5"/>
                <w:sz w:val="21"/>
              </w:rPr>
              <w:t xml:space="preserve"> </w:t>
            </w:r>
            <w:r>
              <w:rPr>
                <w:spacing w:val="-2"/>
                <w:sz w:val="21"/>
              </w:rPr>
              <w:t>оценивания)</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right="3"/>
              <w:jc w:val="center"/>
              <w:rPr>
                <w:sz w:val="21"/>
              </w:rPr>
            </w:pPr>
            <w:r>
              <w:rPr>
                <w:spacing w:val="-5"/>
                <w:sz w:val="21"/>
              </w:rPr>
              <w:t>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читать</w:t>
            </w:r>
            <w:r>
              <w:rPr>
                <w:spacing w:val="25"/>
                <w:sz w:val="21"/>
              </w:rPr>
              <w:t xml:space="preserve"> </w:t>
            </w:r>
            <w:r>
              <w:rPr>
                <w:sz w:val="21"/>
              </w:rPr>
              <w:t>наизусть</w:t>
            </w:r>
            <w:r>
              <w:rPr>
                <w:spacing w:val="27"/>
                <w:sz w:val="21"/>
              </w:rPr>
              <w:t xml:space="preserve"> </w:t>
            </w:r>
            <w:r>
              <w:rPr>
                <w:sz w:val="21"/>
              </w:rPr>
              <w:t>с</w:t>
            </w:r>
            <w:r>
              <w:rPr>
                <w:spacing w:val="25"/>
                <w:sz w:val="21"/>
              </w:rPr>
              <w:t xml:space="preserve"> </w:t>
            </w:r>
            <w:r>
              <w:rPr>
                <w:sz w:val="21"/>
              </w:rPr>
              <w:t>соблюдением</w:t>
            </w:r>
            <w:r>
              <w:rPr>
                <w:spacing w:val="26"/>
                <w:sz w:val="21"/>
              </w:rPr>
              <w:t xml:space="preserve"> </w:t>
            </w:r>
            <w:r>
              <w:rPr>
                <w:sz w:val="21"/>
              </w:rPr>
              <w:t>орфоэпических и</w:t>
            </w:r>
            <w:r>
              <w:rPr>
                <w:spacing w:val="25"/>
                <w:sz w:val="21"/>
              </w:rPr>
              <w:t xml:space="preserve"> </w:t>
            </w:r>
            <w:r>
              <w:rPr>
                <w:sz w:val="21"/>
              </w:rPr>
              <w:t>пунктуационных</w:t>
            </w:r>
            <w:r>
              <w:rPr>
                <w:spacing w:val="28"/>
                <w:sz w:val="21"/>
              </w:rPr>
              <w:t xml:space="preserve"> </w:t>
            </w:r>
            <w:r>
              <w:rPr>
                <w:sz w:val="21"/>
              </w:rPr>
              <w:t>норм не</w:t>
            </w:r>
            <w:r>
              <w:rPr>
                <w:spacing w:val="25"/>
                <w:sz w:val="21"/>
              </w:rPr>
              <w:t xml:space="preserve"> </w:t>
            </w:r>
            <w:r>
              <w:rPr>
                <w:sz w:val="21"/>
              </w:rPr>
              <w:t>менее</w:t>
            </w:r>
            <w:r>
              <w:rPr>
                <w:spacing w:val="25"/>
                <w:sz w:val="21"/>
              </w:rPr>
              <w:t xml:space="preserve"> </w:t>
            </w:r>
            <w:r>
              <w:rPr>
                <w:sz w:val="21"/>
              </w:rPr>
              <w:t>2 стихотворений о Родине, о детях, о семье, о родной природе в разные времена года</w:t>
            </w:r>
          </w:p>
        </w:tc>
      </w:tr>
      <w:tr w:rsidR="00B74A8E" w:rsidTr="00B134E7">
        <w:trPr>
          <w:trHeight w:val="293"/>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2" w:lineRule="exact"/>
              <w:ind w:left="19" w:right="3"/>
              <w:jc w:val="center"/>
              <w:rPr>
                <w:sz w:val="21"/>
              </w:rPr>
            </w:pPr>
            <w:r>
              <w:rPr>
                <w:spacing w:val="-5"/>
                <w:sz w:val="21"/>
              </w:rPr>
              <w:t>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2" w:lineRule="exact"/>
              <w:ind w:left="107"/>
              <w:rPr>
                <w:sz w:val="21"/>
              </w:rPr>
            </w:pPr>
            <w:r>
              <w:rPr>
                <w:sz w:val="21"/>
              </w:rPr>
              <w:t>различать</w:t>
            </w:r>
            <w:r>
              <w:rPr>
                <w:spacing w:val="-12"/>
                <w:sz w:val="21"/>
              </w:rPr>
              <w:t xml:space="preserve"> </w:t>
            </w:r>
            <w:r>
              <w:rPr>
                <w:sz w:val="21"/>
              </w:rPr>
              <w:t>прозаическую</w:t>
            </w:r>
            <w:r>
              <w:rPr>
                <w:spacing w:val="-11"/>
                <w:sz w:val="21"/>
              </w:rPr>
              <w:t xml:space="preserve"> </w:t>
            </w:r>
            <w:r>
              <w:rPr>
                <w:sz w:val="21"/>
              </w:rPr>
              <w:t>(нестихотворную)</w:t>
            </w:r>
            <w:r>
              <w:rPr>
                <w:spacing w:val="-12"/>
                <w:sz w:val="21"/>
              </w:rPr>
              <w:t xml:space="preserve"> </w:t>
            </w:r>
            <w:r>
              <w:rPr>
                <w:sz w:val="21"/>
              </w:rPr>
              <w:t>и</w:t>
            </w:r>
            <w:r>
              <w:rPr>
                <w:spacing w:val="-11"/>
                <w:sz w:val="21"/>
              </w:rPr>
              <w:t xml:space="preserve"> </w:t>
            </w:r>
            <w:r>
              <w:rPr>
                <w:sz w:val="21"/>
              </w:rPr>
              <w:t>стихотворную</w:t>
            </w:r>
            <w:r>
              <w:rPr>
                <w:spacing w:val="-11"/>
                <w:sz w:val="21"/>
              </w:rPr>
              <w:t xml:space="preserve"> </w:t>
            </w:r>
            <w:r>
              <w:rPr>
                <w:spacing w:val="-4"/>
                <w:sz w:val="21"/>
              </w:rPr>
              <w:t>речь</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0"/>
              <w:ind w:left="19" w:right="3"/>
              <w:jc w:val="center"/>
              <w:rPr>
                <w:sz w:val="21"/>
              </w:rPr>
            </w:pPr>
            <w:r>
              <w:rPr>
                <w:spacing w:val="-5"/>
                <w:sz w:val="21"/>
              </w:rPr>
              <w:t>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tabs>
                <w:tab w:val="left" w:pos="1216"/>
                <w:tab w:val="left" w:pos="2385"/>
                <w:tab w:val="left" w:pos="3208"/>
                <w:tab w:val="left" w:pos="4384"/>
                <w:tab w:val="left" w:pos="5378"/>
                <w:tab w:val="left" w:pos="6534"/>
                <w:tab w:val="left" w:pos="7806"/>
              </w:tabs>
              <w:spacing w:before="52" w:line="290" w:lineRule="auto"/>
              <w:ind w:left="107" w:right="86"/>
              <w:rPr>
                <w:sz w:val="21"/>
              </w:rPr>
            </w:pPr>
            <w:r>
              <w:rPr>
                <w:spacing w:val="-2"/>
                <w:sz w:val="21"/>
              </w:rPr>
              <w:t>различать</w:t>
            </w:r>
            <w:r>
              <w:rPr>
                <w:sz w:val="21"/>
              </w:rPr>
              <w:tab/>
            </w:r>
            <w:r>
              <w:rPr>
                <w:spacing w:val="-2"/>
                <w:sz w:val="21"/>
              </w:rPr>
              <w:t>отдельные</w:t>
            </w:r>
            <w:r>
              <w:rPr>
                <w:sz w:val="21"/>
              </w:rPr>
              <w:tab/>
            </w:r>
            <w:r>
              <w:rPr>
                <w:spacing w:val="-4"/>
                <w:sz w:val="21"/>
              </w:rPr>
              <w:t>жанры</w:t>
            </w:r>
            <w:r>
              <w:rPr>
                <w:sz w:val="21"/>
              </w:rPr>
              <w:tab/>
            </w:r>
            <w:r>
              <w:rPr>
                <w:spacing w:val="-2"/>
                <w:sz w:val="21"/>
              </w:rPr>
              <w:t>фольклора</w:t>
            </w:r>
            <w:r>
              <w:rPr>
                <w:sz w:val="21"/>
              </w:rPr>
              <w:tab/>
            </w:r>
            <w:r>
              <w:rPr>
                <w:spacing w:val="-2"/>
                <w:sz w:val="21"/>
              </w:rPr>
              <w:t>(устного</w:t>
            </w:r>
            <w:r>
              <w:rPr>
                <w:sz w:val="21"/>
              </w:rPr>
              <w:tab/>
            </w:r>
            <w:r>
              <w:rPr>
                <w:spacing w:val="-2"/>
                <w:sz w:val="21"/>
              </w:rPr>
              <w:t>народного</w:t>
            </w:r>
            <w:r>
              <w:rPr>
                <w:sz w:val="21"/>
              </w:rPr>
              <w:tab/>
            </w:r>
            <w:r>
              <w:rPr>
                <w:spacing w:val="-2"/>
                <w:sz w:val="21"/>
              </w:rPr>
              <w:t>творчества)</w:t>
            </w:r>
            <w:r>
              <w:rPr>
                <w:sz w:val="21"/>
              </w:rPr>
              <w:tab/>
            </w:r>
            <w:r>
              <w:rPr>
                <w:spacing w:val="-10"/>
                <w:sz w:val="21"/>
              </w:rPr>
              <w:t xml:space="preserve">и </w:t>
            </w:r>
            <w:r>
              <w:rPr>
                <w:sz w:val="21"/>
              </w:rPr>
              <w:t>художественной</w:t>
            </w:r>
            <w:r>
              <w:rPr>
                <w:spacing w:val="28"/>
                <w:sz w:val="21"/>
              </w:rPr>
              <w:t xml:space="preserve"> </w:t>
            </w:r>
            <w:r>
              <w:rPr>
                <w:sz w:val="21"/>
              </w:rPr>
              <w:t>литературы</w:t>
            </w:r>
            <w:r>
              <w:rPr>
                <w:spacing w:val="30"/>
                <w:sz w:val="21"/>
              </w:rPr>
              <w:t xml:space="preserve"> </w:t>
            </w:r>
            <w:r>
              <w:rPr>
                <w:sz w:val="21"/>
              </w:rPr>
              <w:t>(загадки,</w:t>
            </w:r>
            <w:r>
              <w:rPr>
                <w:spacing w:val="27"/>
                <w:sz w:val="21"/>
              </w:rPr>
              <w:t xml:space="preserve"> </w:t>
            </w:r>
            <w:r>
              <w:rPr>
                <w:sz w:val="21"/>
              </w:rPr>
              <w:t>пословицы,</w:t>
            </w:r>
            <w:r>
              <w:rPr>
                <w:spacing w:val="27"/>
                <w:sz w:val="21"/>
              </w:rPr>
              <w:t xml:space="preserve"> </w:t>
            </w:r>
            <w:r>
              <w:rPr>
                <w:sz w:val="21"/>
              </w:rPr>
              <w:t>потешки,</w:t>
            </w:r>
            <w:r>
              <w:rPr>
                <w:spacing w:val="27"/>
                <w:sz w:val="21"/>
              </w:rPr>
              <w:t xml:space="preserve"> </w:t>
            </w:r>
            <w:r>
              <w:rPr>
                <w:sz w:val="21"/>
              </w:rPr>
              <w:t>сказки</w:t>
            </w:r>
            <w:r>
              <w:rPr>
                <w:spacing w:val="30"/>
                <w:sz w:val="21"/>
              </w:rPr>
              <w:t xml:space="preserve"> </w:t>
            </w:r>
            <w:r>
              <w:rPr>
                <w:sz w:val="21"/>
              </w:rPr>
              <w:t>(фольклорные</w:t>
            </w:r>
            <w:r>
              <w:rPr>
                <w:spacing w:val="30"/>
                <w:sz w:val="21"/>
              </w:rPr>
              <w:t xml:space="preserve"> </w:t>
            </w:r>
            <w:r>
              <w:rPr>
                <w:spacing w:val="-10"/>
                <w:sz w:val="21"/>
              </w:rPr>
              <w:t>и</w:t>
            </w:r>
          </w:p>
          <w:p w:rsidR="00B74A8E" w:rsidRDefault="00B74A8E" w:rsidP="00B134E7">
            <w:pPr>
              <w:pStyle w:val="TableParagraph"/>
              <w:spacing w:before="3" w:line="222" w:lineRule="exact"/>
              <w:ind w:left="107"/>
              <w:rPr>
                <w:sz w:val="21"/>
              </w:rPr>
            </w:pPr>
            <w:r>
              <w:rPr>
                <w:sz w:val="21"/>
              </w:rPr>
              <w:t>литературные),</w:t>
            </w:r>
            <w:r>
              <w:rPr>
                <w:spacing w:val="-13"/>
                <w:sz w:val="21"/>
              </w:rPr>
              <w:t xml:space="preserve"> </w:t>
            </w:r>
            <w:r>
              <w:rPr>
                <w:sz w:val="21"/>
              </w:rPr>
              <w:t>рассказы,</w:t>
            </w:r>
            <w:r>
              <w:rPr>
                <w:spacing w:val="-13"/>
                <w:sz w:val="21"/>
              </w:rPr>
              <w:t xml:space="preserve"> </w:t>
            </w:r>
            <w:r>
              <w:rPr>
                <w:spacing w:val="-2"/>
                <w:sz w:val="21"/>
              </w:rPr>
              <w:t>стихотворения)</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right="3"/>
              <w:jc w:val="center"/>
              <w:rPr>
                <w:sz w:val="21"/>
              </w:rPr>
            </w:pPr>
            <w:r>
              <w:rPr>
                <w:spacing w:val="-5"/>
                <w:sz w:val="21"/>
              </w:rPr>
              <w:t>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понимать</w:t>
            </w:r>
            <w:r>
              <w:rPr>
                <w:spacing w:val="40"/>
                <w:sz w:val="21"/>
              </w:rPr>
              <w:t xml:space="preserve"> </w:t>
            </w:r>
            <w:r>
              <w:rPr>
                <w:sz w:val="21"/>
              </w:rPr>
              <w:t>содержание</w:t>
            </w:r>
            <w:r>
              <w:rPr>
                <w:spacing w:val="40"/>
                <w:sz w:val="21"/>
              </w:rPr>
              <w:t xml:space="preserve"> </w:t>
            </w:r>
            <w:r>
              <w:rPr>
                <w:sz w:val="21"/>
              </w:rPr>
              <w:t>прослушанного</w:t>
            </w:r>
            <w:r>
              <w:rPr>
                <w:spacing w:val="40"/>
                <w:sz w:val="21"/>
              </w:rPr>
              <w:t xml:space="preserve"> </w:t>
            </w:r>
            <w:r>
              <w:rPr>
                <w:sz w:val="21"/>
              </w:rPr>
              <w:t>(прочитанного)</w:t>
            </w:r>
            <w:r>
              <w:rPr>
                <w:spacing w:val="40"/>
                <w:sz w:val="21"/>
              </w:rPr>
              <w:t xml:space="preserve"> </w:t>
            </w:r>
            <w:r>
              <w:rPr>
                <w:sz w:val="21"/>
              </w:rPr>
              <w:t>произведения:</w:t>
            </w:r>
            <w:r>
              <w:rPr>
                <w:spacing w:val="40"/>
                <w:sz w:val="21"/>
              </w:rPr>
              <w:t xml:space="preserve"> </w:t>
            </w:r>
            <w:r>
              <w:rPr>
                <w:sz w:val="21"/>
              </w:rPr>
              <w:t>отвечать</w:t>
            </w:r>
            <w:r>
              <w:rPr>
                <w:spacing w:val="40"/>
                <w:sz w:val="21"/>
              </w:rPr>
              <w:t xml:space="preserve"> </w:t>
            </w:r>
            <w:r>
              <w:rPr>
                <w:sz w:val="21"/>
              </w:rPr>
              <w:t>на</w:t>
            </w:r>
            <w:r>
              <w:rPr>
                <w:spacing w:val="40"/>
                <w:sz w:val="21"/>
              </w:rPr>
              <w:t xml:space="preserve"> </w:t>
            </w:r>
            <w:r>
              <w:rPr>
                <w:sz w:val="21"/>
              </w:rPr>
              <w:t>вопросы по фактическому содержанию произведения</w:t>
            </w:r>
          </w:p>
        </w:tc>
      </w:tr>
      <w:tr w:rsidR="00B74A8E" w:rsidTr="00B134E7">
        <w:trPr>
          <w:trHeight w:val="1176"/>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0"/>
              <w:ind w:left="0"/>
              <w:rPr>
                <w:b/>
                <w:sz w:val="21"/>
              </w:rPr>
            </w:pPr>
          </w:p>
          <w:p w:rsidR="00B74A8E" w:rsidRDefault="00B74A8E" w:rsidP="00B134E7">
            <w:pPr>
              <w:pStyle w:val="TableParagraph"/>
              <w:spacing w:before="0"/>
              <w:ind w:left="19" w:right="3"/>
              <w:jc w:val="center"/>
              <w:rPr>
                <w:sz w:val="21"/>
              </w:rPr>
            </w:pPr>
            <w:r>
              <w:rPr>
                <w:spacing w:val="-5"/>
                <w:sz w:val="21"/>
              </w:rPr>
              <w:t>1.8</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7"/>
              <w:jc w:val="both"/>
              <w:rPr>
                <w:sz w:val="21"/>
              </w:rPr>
            </w:pPr>
            <w:r>
              <w:rPr>
                <w:sz w:val="21"/>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w:t>
            </w:r>
            <w:r>
              <w:rPr>
                <w:spacing w:val="79"/>
                <w:sz w:val="21"/>
              </w:rPr>
              <w:t xml:space="preserve"> </w:t>
            </w:r>
            <w:r>
              <w:rPr>
                <w:sz w:val="21"/>
              </w:rPr>
              <w:t>поступки</w:t>
            </w:r>
            <w:r>
              <w:rPr>
                <w:spacing w:val="79"/>
                <w:sz w:val="21"/>
              </w:rPr>
              <w:t xml:space="preserve"> </w:t>
            </w:r>
            <w:r>
              <w:rPr>
                <w:sz w:val="21"/>
              </w:rPr>
              <w:t>(положительные</w:t>
            </w:r>
            <w:r>
              <w:rPr>
                <w:spacing w:val="79"/>
                <w:sz w:val="21"/>
              </w:rPr>
              <w:t xml:space="preserve"> </w:t>
            </w:r>
            <w:r>
              <w:rPr>
                <w:sz w:val="21"/>
              </w:rPr>
              <w:t>или</w:t>
            </w:r>
            <w:r>
              <w:rPr>
                <w:spacing w:val="77"/>
                <w:sz w:val="21"/>
              </w:rPr>
              <w:t xml:space="preserve"> </w:t>
            </w:r>
            <w:r>
              <w:rPr>
                <w:sz w:val="21"/>
              </w:rPr>
              <w:t>отрицательные)</w:t>
            </w:r>
            <w:r>
              <w:rPr>
                <w:spacing w:val="76"/>
                <w:sz w:val="21"/>
              </w:rPr>
              <w:t xml:space="preserve"> </w:t>
            </w:r>
            <w:r>
              <w:rPr>
                <w:sz w:val="21"/>
              </w:rPr>
              <w:t>героя,</w:t>
            </w:r>
            <w:r>
              <w:rPr>
                <w:spacing w:val="79"/>
                <w:sz w:val="21"/>
              </w:rPr>
              <w:t xml:space="preserve"> </w:t>
            </w:r>
            <w:r>
              <w:rPr>
                <w:sz w:val="21"/>
              </w:rPr>
              <w:t>объяснять</w:t>
            </w:r>
          </w:p>
          <w:p w:rsidR="00B74A8E" w:rsidRDefault="00B74A8E" w:rsidP="00B134E7">
            <w:pPr>
              <w:pStyle w:val="TableParagraph"/>
              <w:spacing w:before="0" w:line="221" w:lineRule="exact"/>
              <w:ind w:left="107"/>
              <w:jc w:val="both"/>
              <w:rPr>
                <w:sz w:val="21"/>
              </w:rPr>
            </w:pPr>
            <w:r>
              <w:rPr>
                <w:sz w:val="21"/>
              </w:rPr>
              <w:t>значение</w:t>
            </w:r>
            <w:r>
              <w:rPr>
                <w:spacing w:val="-11"/>
                <w:sz w:val="21"/>
              </w:rPr>
              <w:t xml:space="preserve"> </w:t>
            </w:r>
            <w:r>
              <w:rPr>
                <w:sz w:val="21"/>
              </w:rPr>
              <w:t>незнакомого</w:t>
            </w:r>
            <w:r>
              <w:rPr>
                <w:spacing w:val="-9"/>
                <w:sz w:val="21"/>
              </w:rPr>
              <w:t xml:space="preserve"> </w:t>
            </w:r>
            <w:r>
              <w:rPr>
                <w:sz w:val="21"/>
              </w:rPr>
              <w:t>слова</w:t>
            </w:r>
            <w:r>
              <w:rPr>
                <w:spacing w:val="-8"/>
                <w:sz w:val="21"/>
              </w:rPr>
              <w:t xml:space="preserve"> </w:t>
            </w:r>
            <w:r>
              <w:rPr>
                <w:sz w:val="21"/>
              </w:rPr>
              <w:t>с</w:t>
            </w:r>
            <w:r>
              <w:rPr>
                <w:spacing w:val="-8"/>
                <w:sz w:val="21"/>
              </w:rPr>
              <w:t xml:space="preserve"> </w:t>
            </w:r>
            <w:r>
              <w:rPr>
                <w:sz w:val="21"/>
              </w:rPr>
              <w:t>использованием</w:t>
            </w:r>
            <w:r>
              <w:rPr>
                <w:spacing w:val="-9"/>
                <w:sz w:val="21"/>
              </w:rPr>
              <w:t xml:space="preserve"> </w:t>
            </w:r>
            <w:r>
              <w:rPr>
                <w:spacing w:val="-2"/>
                <w:sz w:val="21"/>
              </w:rPr>
              <w:t>словаря</w:t>
            </w:r>
          </w:p>
        </w:tc>
      </w:tr>
      <w:tr w:rsidR="00B74A8E" w:rsidTr="00B134E7">
        <w:trPr>
          <w:trHeight w:val="117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19" w:right="3"/>
              <w:jc w:val="center"/>
              <w:rPr>
                <w:sz w:val="21"/>
              </w:rPr>
            </w:pPr>
            <w:r>
              <w:rPr>
                <w:spacing w:val="-5"/>
                <w:sz w:val="21"/>
              </w:rPr>
              <w:t>1.9</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6"/>
              <w:jc w:val="both"/>
              <w:rPr>
                <w:sz w:val="21"/>
              </w:rPr>
            </w:pPr>
            <w:r>
              <w:rPr>
                <w:sz w:val="21"/>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w:t>
            </w:r>
            <w:r>
              <w:rPr>
                <w:spacing w:val="68"/>
                <w:sz w:val="21"/>
              </w:rPr>
              <w:t xml:space="preserve">  </w:t>
            </w:r>
            <w:r>
              <w:rPr>
                <w:sz w:val="21"/>
              </w:rPr>
              <w:t>понятия</w:t>
            </w:r>
            <w:r>
              <w:rPr>
                <w:spacing w:val="68"/>
                <w:sz w:val="21"/>
              </w:rPr>
              <w:t xml:space="preserve">  </w:t>
            </w:r>
            <w:r>
              <w:rPr>
                <w:sz w:val="21"/>
              </w:rPr>
              <w:t>(автор,</w:t>
            </w:r>
            <w:r>
              <w:rPr>
                <w:spacing w:val="68"/>
                <w:sz w:val="21"/>
              </w:rPr>
              <w:t xml:space="preserve">  </w:t>
            </w:r>
            <w:r>
              <w:rPr>
                <w:sz w:val="21"/>
              </w:rPr>
              <w:t>герой,</w:t>
            </w:r>
            <w:r>
              <w:rPr>
                <w:spacing w:val="68"/>
                <w:sz w:val="21"/>
              </w:rPr>
              <w:t xml:space="preserve">  </w:t>
            </w:r>
            <w:r>
              <w:rPr>
                <w:sz w:val="21"/>
              </w:rPr>
              <w:t>тема,</w:t>
            </w:r>
            <w:r>
              <w:rPr>
                <w:spacing w:val="68"/>
                <w:sz w:val="21"/>
              </w:rPr>
              <w:t xml:space="preserve">  </w:t>
            </w:r>
            <w:r>
              <w:rPr>
                <w:sz w:val="21"/>
              </w:rPr>
              <w:t>идея,</w:t>
            </w:r>
            <w:r>
              <w:rPr>
                <w:spacing w:val="67"/>
                <w:sz w:val="21"/>
              </w:rPr>
              <w:t xml:space="preserve">  </w:t>
            </w:r>
            <w:r>
              <w:rPr>
                <w:sz w:val="21"/>
              </w:rPr>
              <w:t>заголовок,</w:t>
            </w:r>
            <w:r>
              <w:rPr>
                <w:spacing w:val="68"/>
                <w:sz w:val="21"/>
              </w:rPr>
              <w:t xml:space="preserve">  </w:t>
            </w:r>
            <w:r>
              <w:rPr>
                <w:spacing w:val="-2"/>
                <w:sz w:val="21"/>
              </w:rPr>
              <w:t>содержание</w:t>
            </w:r>
          </w:p>
          <w:p w:rsidR="00B74A8E" w:rsidRDefault="00B74A8E" w:rsidP="00B134E7">
            <w:pPr>
              <w:pStyle w:val="TableParagraph"/>
              <w:spacing w:before="0" w:line="221" w:lineRule="exact"/>
              <w:ind w:left="107"/>
              <w:jc w:val="both"/>
              <w:rPr>
                <w:sz w:val="21"/>
              </w:rPr>
            </w:pPr>
            <w:r>
              <w:rPr>
                <w:sz w:val="21"/>
              </w:rPr>
              <w:t>произведения),</w:t>
            </w:r>
            <w:r>
              <w:rPr>
                <w:spacing w:val="-9"/>
                <w:sz w:val="21"/>
              </w:rPr>
              <w:t xml:space="preserve"> </w:t>
            </w:r>
            <w:r>
              <w:rPr>
                <w:sz w:val="21"/>
              </w:rPr>
              <w:t>подтверждать</w:t>
            </w:r>
            <w:r>
              <w:rPr>
                <w:spacing w:val="-8"/>
                <w:sz w:val="21"/>
              </w:rPr>
              <w:t xml:space="preserve"> </w:t>
            </w:r>
            <w:r>
              <w:rPr>
                <w:sz w:val="21"/>
              </w:rPr>
              <w:t>свой</w:t>
            </w:r>
            <w:r>
              <w:rPr>
                <w:spacing w:val="-11"/>
                <w:sz w:val="21"/>
              </w:rPr>
              <w:t xml:space="preserve"> </w:t>
            </w:r>
            <w:r>
              <w:rPr>
                <w:sz w:val="21"/>
              </w:rPr>
              <w:t>ответ</w:t>
            </w:r>
            <w:r>
              <w:rPr>
                <w:spacing w:val="-7"/>
                <w:sz w:val="21"/>
              </w:rPr>
              <w:t xml:space="preserve"> </w:t>
            </w:r>
            <w:r>
              <w:rPr>
                <w:sz w:val="21"/>
              </w:rPr>
              <w:t>примерами</w:t>
            </w:r>
            <w:r>
              <w:rPr>
                <w:spacing w:val="-8"/>
                <w:sz w:val="21"/>
              </w:rPr>
              <w:t xml:space="preserve"> </w:t>
            </w:r>
            <w:r>
              <w:rPr>
                <w:sz w:val="21"/>
              </w:rPr>
              <w:t>из</w:t>
            </w:r>
            <w:r>
              <w:rPr>
                <w:spacing w:val="-9"/>
                <w:sz w:val="21"/>
              </w:rPr>
              <w:t xml:space="preserve"> </w:t>
            </w:r>
            <w:r>
              <w:rPr>
                <w:spacing w:val="-2"/>
                <w:sz w:val="21"/>
              </w:rPr>
              <w:t>текста</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0"/>
              <w:ind w:left="19"/>
              <w:jc w:val="center"/>
              <w:rPr>
                <w:sz w:val="21"/>
              </w:rPr>
            </w:pPr>
            <w:r>
              <w:rPr>
                <w:spacing w:val="-4"/>
                <w:sz w:val="21"/>
              </w:rPr>
              <w:t>1.10</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0" w:lineRule="auto"/>
              <w:ind w:left="107"/>
              <w:rPr>
                <w:sz w:val="21"/>
              </w:rPr>
            </w:pPr>
            <w:r>
              <w:rPr>
                <w:sz w:val="21"/>
              </w:rPr>
              <w:t>пересказывать (устно) содержание произведения с соблюдением последовательности событий,</w:t>
            </w:r>
            <w:r>
              <w:rPr>
                <w:spacing w:val="79"/>
                <w:sz w:val="21"/>
              </w:rPr>
              <w:t xml:space="preserve"> </w:t>
            </w:r>
            <w:r>
              <w:rPr>
                <w:sz w:val="21"/>
              </w:rPr>
              <w:t>с</w:t>
            </w:r>
            <w:r>
              <w:rPr>
                <w:spacing w:val="79"/>
                <w:sz w:val="21"/>
              </w:rPr>
              <w:t xml:space="preserve"> </w:t>
            </w:r>
            <w:r>
              <w:rPr>
                <w:sz w:val="21"/>
              </w:rPr>
              <w:t>использованием</w:t>
            </w:r>
            <w:r>
              <w:rPr>
                <w:spacing w:val="77"/>
                <w:sz w:val="21"/>
              </w:rPr>
              <w:t xml:space="preserve"> </w:t>
            </w:r>
            <w:r>
              <w:rPr>
                <w:sz w:val="21"/>
              </w:rPr>
              <w:t>предложенных</w:t>
            </w:r>
            <w:r>
              <w:rPr>
                <w:spacing w:val="54"/>
                <w:w w:val="150"/>
                <w:sz w:val="21"/>
              </w:rPr>
              <w:t xml:space="preserve"> </w:t>
            </w:r>
            <w:r>
              <w:rPr>
                <w:sz w:val="21"/>
              </w:rPr>
              <w:t>ключевых</w:t>
            </w:r>
            <w:r>
              <w:rPr>
                <w:spacing w:val="55"/>
                <w:w w:val="150"/>
                <w:sz w:val="21"/>
              </w:rPr>
              <w:t xml:space="preserve"> </w:t>
            </w:r>
            <w:r>
              <w:rPr>
                <w:sz w:val="21"/>
              </w:rPr>
              <w:t>слов,</w:t>
            </w:r>
            <w:r>
              <w:rPr>
                <w:spacing w:val="77"/>
                <w:sz w:val="21"/>
              </w:rPr>
              <w:t xml:space="preserve"> </w:t>
            </w:r>
            <w:r>
              <w:rPr>
                <w:sz w:val="21"/>
              </w:rPr>
              <w:t>вопросов,</w:t>
            </w:r>
            <w:r>
              <w:rPr>
                <w:spacing w:val="53"/>
                <w:w w:val="150"/>
                <w:sz w:val="21"/>
              </w:rPr>
              <w:t xml:space="preserve"> </w:t>
            </w:r>
            <w:r>
              <w:rPr>
                <w:spacing w:val="-2"/>
                <w:sz w:val="21"/>
              </w:rPr>
              <w:t>рисунков,</w:t>
            </w:r>
          </w:p>
          <w:p w:rsidR="00B74A8E" w:rsidRDefault="00B74A8E" w:rsidP="00B134E7">
            <w:pPr>
              <w:pStyle w:val="TableParagraph"/>
              <w:spacing w:before="4" w:line="222" w:lineRule="exact"/>
              <w:ind w:left="107"/>
              <w:rPr>
                <w:sz w:val="21"/>
              </w:rPr>
            </w:pPr>
            <w:r>
              <w:rPr>
                <w:spacing w:val="-2"/>
                <w:sz w:val="21"/>
              </w:rPr>
              <w:t>предложенного</w:t>
            </w:r>
            <w:r>
              <w:rPr>
                <w:spacing w:val="10"/>
                <w:sz w:val="21"/>
              </w:rPr>
              <w:t xml:space="preserve"> </w:t>
            </w:r>
            <w:r>
              <w:rPr>
                <w:spacing w:val="-4"/>
                <w:sz w:val="21"/>
              </w:rPr>
              <w:t>плана</w:t>
            </w:r>
          </w:p>
        </w:tc>
      </w:tr>
      <w:tr w:rsidR="00B74A8E" w:rsidTr="00B134E7">
        <w:trPr>
          <w:trHeight w:val="293"/>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4" w:lineRule="exact"/>
              <w:ind w:left="19"/>
              <w:jc w:val="center"/>
              <w:rPr>
                <w:sz w:val="21"/>
              </w:rPr>
            </w:pPr>
            <w:r>
              <w:rPr>
                <w:spacing w:val="-4"/>
                <w:sz w:val="21"/>
              </w:rPr>
              <w:t>1.11</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4" w:lineRule="exact"/>
              <w:ind w:left="107"/>
              <w:rPr>
                <w:sz w:val="21"/>
              </w:rPr>
            </w:pPr>
            <w:r>
              <w:rPr>
                <w:sz w:val="21"/>
              </w:rPr>
              <w:t>читать</w:t>
            </w:r>
            <w:r>
              <w:rPr>
                <w:spacing w:val="-8"/>
                <w:sz w:val="21"/>
              </w:rPr>
              <w:t xml:space="preserve"> </w:t>
            </w:r>
            <w:r>
              <w:rPr>
                <w:sz w:val="21"/>
              </w:rPr>
              <w:t>по</w:t>
            </w:r>
            <w:r>
              <w:rPr>
                <w:spacing w:val="-9"/>
                <w:sz w:val="21"/>
              </w:rPr>
              <w:t xml:space="preserve"> </w:t>
            </w:r>
            <w:r>
              <w:rPr>
                <w:sz w:val="21"/>
              </w:rPr>
              <w:t>ролям</w:t>
            </w:r>
            <w:r>
              <w:rPr>
                <w:spacing w:val="-7"/>
                <w:sz w:val="21"/>
              </w:rPr>
              <w:t xml:space="preserve"> </w:t>
            </w:r>
            <w:r>
              <w:rPr>
                <w:sz w:val="21"/>
              </w:rPr>
              <w:t>с</w:t>
            </w:r>
            <w:r>
              <w:rPr>
                <w:spacing w:val="-10"/>
                <w:sz w:val="21"/>
              </w:rPr>
              <w:t xml:space="preserve"> </w:t>
            </w:r>
            <w:r>
              <w:rPr>
                <w:sz w:val="21"/>
              </w:rPr>
              <w:t>соблюдением</w:t>
            </w:r>
            <w:r>
              <w:rPr>
                <w:spacing w:val="-6"/>
                <w:sz w:val="21"/>
              </w:rPr>
              <w:t xml:space="preserve"> </w:t>
            </w:r>
            <w:r>
              <w:rPr>
                <w:sz w:val="21"/>
              </w:rPr>
              <w:t>норм</w:t>
            </w:r>
            <w:r>
              <w:rPr>
                <w:spacing w:val="-8"/>
                <w:sz w:val="21"/>
              </w:rPr>
              <w:t xml:space="preserve"> </w:t>
            </w:r>
            <w:r>
              <w:rPr>
                <w:sz w:val="21"/>
              </w:rPr>
              <w:t>произношения,</w:t>
            </w:r>
            <w:r>
              <w:rPr>
                <w:spacing w:val="-10"/>
                <w:sz w:val="21"/>
              </w:rPr>
              <w:t xml:space="preserve"> </w:t>
            </w:r>
            <w:r>
              <w:rPr>
                <w:sz w:val="21"/>
              </w:rPr>
              <w:t>расстановки</w:t>
            </w:r>
            <w:r>
              <w:rPr>
                <w:spacing w:val="-5"/>
                <w:sz w:val="21"/>
              </w:rPr>
              <w:t xml:space="preserve"> </w:t>
            </w:r>
            <w:r>
              <w:rPr>
                <w:spacing w:val="-2"/>
                <w:sz w:val="21"/>
              </w:rPr>
              <w:t>ударения</w:t>
            </w:r>
          </w:p>
        </w:tc>
      </w:tr>
      <w:tr w:rsidR="00B74A8E" w:rsidTr="00B134E7">
        <w:trPr>
          <w:trHeight w:val="58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составлять высказывания по содержанию произведения (не менее 3 предложений) по заданному алгоритму</w:t>
            </w:r>
          </w:p>
        </w:tc>
      </w:tr>
      <w:tr w:rsidR="00B74A8E" w:rsidTr="00B134E7">
        <w:trPr>
          <w:trHeight w:val="289"/>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19"/>
              <w:jc w:val="center"/>
              <w:rPr>
                <w:sz w:val="21"/>
              </w:rPr>
            </w:pPr>
            <w:r>
              <w:rPr>
                <w:spacing w:val="-4"/>
                <w:sz w:val="21"/>
              </w:rPr>
              <w:t>1.13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107"/>
              <w:rPr>
                <w:sz w:val="21"/>
              </w:rPr>
            </w:pPr>
            <w:r>
              <w:rPr>
                <w:sz w:val="21"/>
              </w:rPr>
              <w:t>сочинять</w:t>
            </w:r>
            <w:r>
              <w:rPr>
                <w:spacing w:val="-10"/>
                <w:sz w:val="21"/>
              </w:rPr>
              <w:t xml:space="preserve"> </w:t>
            </w:r>
            <w:r>
              <w:rPr>
                <w:sz w:val="21"/>
              </w:rPr>
              <w:t>небольшие</w:t>
            </w:r>
            <w:r>
              <w:rPr>
                <w:spacing w:val="-5"/>
                <w:sz w:val="21"/>
              </w:rPr>
              <w:t xml:space="preserve"> </w:t>
            </w:r>
            <w:r>
              <w:rPr>
                <w:sz w:val="21"/>
              </w:rPr>
              <w:t>тексты</w:t>
            </w:r>
            <w:r>
              <w:rPr>
                <w:spacing w:val="-6"/>
                <w:sz w:val="21"/>
              </w:rPr>
              <w:t xml:space="preserve"> </w:t>
            </w:r>
            <w:r>
              <w:rPr>
                <w:sz w:val="21"/>
              </w:rPr>
              <w:t>по</w:t>
            </w:r>
            <w:r>
              <w:rPr>
                <w:spacing w:val="-9"/>
                <w:sz w:val="21"/>
              </w:rPr>
              <w:t xml:space="preserve"> </w:t>
            </w:r>
            <w:r>
              <w:rPr>
                <w:sz w:val="21"/>
              </w:rPr>
              <w:t>предложенному</w:t>
            </w:r>
            <w:r>
              <w:rPr>
                <w:spacing w:val="-4"/>
                <w:sz w:val="21"/>
              </w:rPr>
              <w:t xml:space="preserve"> </w:t>
            </w:r>
            <w:r>
              <w:rPr>
                <w:sz w:val="21"/>
              </w:rPr>
              <w:t>началу</w:t>
            </w:r>
            <w:r>
              <w:rPr>
                <w:spacing w:val="-9"/>
                <w:sz w:val="21"/>
              </w:rPr>
              <w:t xml:space="preserve"> </w:t>
            </w:r>
            <w:r>
              <w:rPr>
                <w:sz w:val="21"/>
              </w:rPr>
              <w:t>(не</w:t>
            </w:r>
            <w:r>
              <w:rPr>
                <w:spacing w:val="-6"/>
                <w:sz w:val="21"/>
              </w:rPr>
              <w:t xml:space="preserve"> </w:t>
            </w:r>
            <w:r>
              <w:rPr>
                <w:sz w:val="21"/>
              </w:rPr>
              <w:t>менее</w:t>
            </w:r>
            <w:r>
              <w:rPr>
                <w:spacing w:val="-7"/>
                <w:sz w:val="21"/>
              </w:rPr>
              <w:t xml:space="preserve"> </w:t>
            </w:r>
            <w:r>
              <w:rPr>
                <w:sz w:val="21"/>
              </w:rPr>
              <w:t>3</w:t>
            </w:r>
            <w:r>
              <w:rPr>
                <w:spacing w:val="-8"/>
                <w:sz w:val="21"/>
              </w:rPr>
              <w:t xml:space="preserve"> </w:t>
            </w:r>
            <w:r>
              <w:rPr>
                <w:spacing w:val="-2"/>
                <w:sz w:val="21"/>
              </w:rPr>
              <w:t>предложений)</w:t>
            </w:r>
          </w:p>
        </w:tc>
      </w:tr>
      <w:tr w:rsidR="00B74A8E" w:rsidTr="00B134E7">
        <w:trPr>
          <w:trHeight w:val="1176"/>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8"/>
              <w:ind w:left="0"/>
              <w:rPr>
                <w:b/>
                <w:sz w:val="21"/>
              </w:rPr>
            </w:pPr>
          </w:p>
          <w:p w:rsidR="00B74A8E" w:rsidRDefault="00B74A8E" w:rsidP="00B134E7">
            <w:pPr>
              <w:pStyle w:val="TableParagraph"/>
              <w:spacing w:before="1"/>
              <w:ind w:left="19"/>
              <w:jc w:val="center"/>
              <w:rPr>
                <w:sz w:val="21"/>
              </w:rPr>
            </w:pPr>
            <w:r>
              <w:rPr>
                <w:spacing w:val="-4"/>
                <w:sz w:val="21"/>
              </w:rPr>
              <w:t>1.14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5"/>
              <w:jc w:val="both"/>
              <w:rPr>
                <w:sz w:val="21"/>
              </w:rPr>
            </w:pPr>
            <w:r>
              <w:rPr>
                <w:sz w:val="21"/>
              </w:rPr>
              <w:t>ориентироваться</w:t>
            </w:r>
            <w:r>
              <w:rPr>
                <w:spacing w:val="40"/>
                <w:sz w:val="21"/>
              </w:rPr>
              <w:t xml:space="preserve">  </w:t>
            </w:r>
            <w:r>
              <w:rPr>
                <w:sz w:val="21"/>
              </w:rPr>
              <w:t>в</w:t>
            </w:r>
            <w:r>
              <w:rPr>
                <w:spacing w:val="40"/>
                <w:sz w:val="21"/>
              </w:rPr>
              <w:t xml:space="preserve">  </w:t>
            </w:r>
            <w:r>
              <w:rPr>
                <w:sz w:val="21"/>
              </w:rPr>
              <w:t>книге</w:t>
            </w:r>
            <w:r>
              <w:rPr>
                <w:spacing w:val="40"/>
                <w:sz w:val="21"/>
              </w:rPr>
              <w:t xml:space="preserve">  </w:t>
            </w:r>
            <w:r>
              <w:rPr>
                <w:sz w:val="21"/>
              </w:rPr>
              <w:t>(учебнике)</w:t>
            </w:r>
            <w:r>
              <w:rPr>
                <w:spacing w:val="40"/>
                <w:sz w:val="21"/>
              </w:rPr>
              <w:t xml:space="preserve">  </w:t>
            </w:r>
            <w:r>
              <w:rPr>
                <w:sz w:val="21"/>
              </w:rPr>
              <w:t>по</w:t>
            </w:r>
            <w:r>
              <w:rPr>
                <w:spacing w:val="40"/>
                <w:sz w:val="21"/>
              </w:rPr>
              <w:t xml:space="preserve">  </w:t>
            </w:r>
            <w:r>
              <w:rPr>
                <w:sz w:val="21"/>
              </w:rPr>
              <w:t>обложке,</w:t>
            </w:r>
            <w:r>
              <w:rPr>
                <w:spacing w:val="40"/>
                <w:sz w:val="21"/>
              </w:rPr>
              <w:t xml:space="preserve">  </w:t>
            </w:r>
            <w:r>
              <w:rPr>
                <w:sz w:val="21"/>
              </w:rPr>
              <w:t>оглавлению,</w:t>
            </w:r>
            <w:r>
              <w:rPr>
                <w:spacing w:val="80"/>
                <w:sz w:val="21"/>
              </w:rPr>
              <w:t xml:space="preserve"> </w:t>
            </w:r>
            <w:r>
              <w:rPr>
                <w:sz w:val="21"/>
              </w:rPr>
              <w:t>иллюстрациям;</w:t>
            </w:r>
            <w:r>
              <w:rPr>
                <w:spacing w:val="40"/>
                <w:sz w:val="21"/>
              </w:rPr>
              <w:t xml:space="preserve"> </w:t>
            </w:r>
            <w:r>
              <w:rPr>
                <w:sz w:val="21"/>
              </w:rPr>
              <w:t>выбирать</w:t>
            </w:r>
            <w:r>
              <w:rPr>
                <w:spacing w:val="40"/>
                <w:sz w:val="21"/>
              </w:rPr>
              <w:t xml:space="preserve"> </w:t>
            </w:r>
            <w:r>
              <w:rPr>
                <w:sz w:val="21"/>
              </w:rPr>
              <w:t>книги</w:t>
            </w:r>
            <w:r>
              <w:rPr>
                <w:spacing w:val="40"/>
                <w:sz w:val="21"/>
              </w:rPr>
              <w:t xml:space="preserve"> </w:t>
            </w:r>
            <w:r>
              <w:rPr>
                <w:sz w:val="21"/>
              </w:rPr>
              <w:t>для</w:t>
            </w:r>
            <w:r>
              <w:rPr>
                <w:spacing w:val="40"/>
                <w:sz w:val="21"/>
              </w:rPr>
              <w:t xml:space="preserve"> </w:t>
            </w:r>
            <w:r>
              <w:rPr>
                <w:sz w:val="21"/>
              </w:rPr>
              <w:t>самостоятельного</w:t>
            </w:r>
            <w:r>
              <w:rPr>
                <w:spacing w:val="40"/>
                <w:sz w:val="21"/>
              </w:rPr>
              <w:t xml:space="preserve"> </w:t>
            </w:r>
            <w:r>
              <w:rPr>
                <w:sz w:val="21"/>
              </w:rPr>
              <w:t>чтения</w:t>
            </w:r>
            <w:r>
              <w:rPr>
                <w:spacing w:val="40"/>
                <w:sz w:val="21"/>
              </w:rPr>
              <w:t xml:space="preserve"> </w:t>
            </w:r>
            <w:r>
              <w:rPr>
                <w:sz w:val="21"/>
              </w:rPr>
              <w:t>по</w:t>
            </w:r>
            <w:r>
              <w:rPr>
                <w:spacing w:val="40"/>
                <w:sz w:val="21"/>
              </w:rPr>
              <w:t xml:space="preserve"> </w:t>
            </w:r>
            <w:r>
              <w:rPr>
                <w:sz w:val="21"/>
              </w:rPr>
              <w:t>совету</w:t>
            </w:r>
            <w:r>
              <w:rPr>
                <w:spacing w:val="40"/>
                <w:sz w:val="21"/>
              </w:rPr>
              <w:t xml:space="preserve"> </w:t>
            </w:r>
            <w:r>
              <w:rPr>
                <w:sz w:val="21"/>
              </w:rPr>
              <w:t>взрослого и с учётом рекомендованного учителем списка, рассказывать о прочитанной книге по</w:t>
            </w:r>
          </w:p>
          <w:p w:rsidR="00B74A8E" w:rsidRDefault="00B74A8E" w:rsidP="00B134E7">
            <w:pPr>
              <w:pStyle w:val="TableParagraph"/>
              <w:spacing w:before="0" w:line="222" w:lineRule="exact"/>
              <w:ind w:left="107"/>
              <w:jc w:val="both"/>
              <w:rPr>
                <w:sz w:val="21"/>
              </w:rPr>
            </w:pPr>
            <w:r>
              <w:rPr>
                <w:spacing w:val="-2"/>
                <w:sz w:val="21"/>
              </w:rPr>
              <w:t>предложенному</w:t>
            </w:r>
            <w:r>
              <w:rPr>
                <w:spacing w:val="10"/>
                <w:sz w:val="21"/>
              </w:rPr>
              <w:t xml:space="preserve"> </w:t>
            </w:r>
            <w:r>
              <w:rPr>
                <w:spacing w:val="-2"/>
                <w:sz w:val="21"/>
              </w:rPr>
              <w:t>алгоритму</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jc w:val="center"/>
              <w:rPr>
                <w:sz w:val="21"/>
              </w:rPr>
            </w:pPr>
            <w:r>
              <w:rPr>
                <w:spacing w:val="-4"/>
                <w:sz w:val="21"/>
              </w:rPr>
              <w:t>1.15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обращаться</w:t>
            </w:r>
            <w:r>
              <w:rPr>
                <w:spacing w:val="25"/>
                <w:sz w:val="21"/>
              </w:rPr>
              <w:t xml:space="preserve"> </w:t>
            </w:r>
            <w:r>
              <w:rPr>
                <w:sz w:val="21"/>
              </w:rPr>
              <w:t>к</w:t>
            </w:r>
            <w:r>
              <w:rPr>
                <w:spacing w:val="25"/>
                <w:sz w:val="21"/>
              </w:rPr>
              <w:t xml:space="preserve"> </w:t>
            </w:r>
            <w:r>
              <w:rPr>
                <w:sz w:val="21"/>
              </w:rPr>
              <w:t>справочной</w:t>
            </w:r>
            <w:r>
              <w:rPr>
                <w:spacing w:val="24"/>
                <w:sz w:val="21"/>
              </w:rPr>
              <w:t xml:space="preserve"> </w:t>
            </w:r>
            <w:r>
              <w:rPr>
                <w:sz w:val="21"/>
              </w:rPr>
              <w:t>литературе</w:t>
            </w:r>
            <w:r>
              <w:rPr>
                <w:spacing w:val="29"/>
                <w:sz w:val="21"/>
              </w:rPr>
              <w:t xml:space="preserve"> </w:t>
            </w:r>
            <w:r>
              <w:rPr>
                <w:sz w:val="21"/>
              </w:rPr>
              <w:t>для</w:t>
            </w:r>
            <w:r>
              <w:rPr>
                <w:spacing w:val="25"/>
                <w:sz w:val="21"/>
              </w:rPr>
              <w:t xml:space="preserve"> </w:t>
            </w:r>
            <w:r>
              <w:rPr>
                <w:sz w:val="21"/>
              </w:rPr>
              <w:t>получения</w:t>
            </w:r>
            <w:r>
              <w:rPr>
                <w:spacing w:val="25"/>
                <w:sz w:val="21"/>
              </w:rPr>
              <w:t xml:space="preserve"> </w:t>
            </w:r>
            <w:r>
              <w:rPr>
                <w:sz w:val="21"/>
              </w:rPr>
              <w:t>дополнительной</w:t>
            </w:r>
            <w:r>
              <w:rPr>
                <w:spacing w:val="27"/>
                <w:sz w:val="21"/>
              </w:rPr>
              <w:t xml:space="preserve"> </w:t>
            </w:r>
            <w:r>
              <w:rPr>
                <w:sz w:val="21"/>
              </w:rPr>
              <w:t>информации</w:t>
            </w:r>
            <w:r>
              <w:rPr>
                <w:spacing w:val="24"/>
                <w:sz w:val="21"/>
              </w:rPr>
              <w:t xml:space="preserve"> </w:t>
            </w:r>
            <w:r>
              <w:rPr>
                <w:sz w:val="21"/>
              </w:rPr>
              <w:t>в соответствии с учебной задачей</w:t>
            </w:r>
          </w:p>
        </w:tc>
      </w:tr>
    </w:tbl>
    <w:p w:rsidR="00B74A8E" w:rsidRDefault="00B74A8E" w:rsidP="00B74A8E">
      <w:pPr>
        <w:pStyle w:val="a3"/>
        <w:ind w:left="0"/>
        <w:jc w:val="left"/>
        <w:rPr>
          <w:b/>
          <w:sz w:val="21"/>
        </w:rPr>
      </w:pPr>
    </w:p>
    <w:p w:rsidR="00B74A8E" w:rsidRDefault="00B74A8E" w:rsidP="00B74A8E">
      <w:pPr>
        <w:pStyle w:val="a3"/>
        <w:ind w:left="0"/>
        <w:jc w:val="left"/>
        <w:rPr>
          <w:b/>
          <w:sz w:val="21"/>
        </w:rPr>
      </w:pPr>
    </w:p>
    <w:p w:rsidR="00B74A8E" w:rsidRDefault="00B74A8E" w:rsidP="00B74A8E">
      <w:pPr>
        <w:pStyle w:val="a3"/>
        <w:ind w:left="0"/>
        <w:jc w:val="left"/>
        <w:rPr>
          <w:b/>
          <w:sz w:val="21"/>
        </w:rPr>
      </w:pPr>
    </w:p>
    <w:p w:rsidR="00B74A8E" w:rsidRDefault="00B74A8E" w:rsidP="00B74A8E">
      <w:pPr>
        <w:pStyle w:val="a3"/>
        <w:spacing w:before="160"/>
        <w:ind w:left="0"/>
        <w:jc w:val="left"/>
        <w:rPr>
          <w:b/>
          <w:sz w:val="21"/>
        </w:rPr>
      </w:pPr>
    </w:p>
    <w:p w:rsidR="00B74A8E" w:rsidRDefault="00B74A8E" w:rsidP="00B74A8E">
      <w:pPr>
        <w:ind w:left="140"/>
        <w:rPr>
          <w:b/>
          <w:sz w:val="21"/>
        </w:rPr>
      </w:pPr>
      <w:r>
        <w:rPr>
          <w:b/>
          <w:color w:val="333333"/>
          <w:sz w:val="21"/>
        </w:rPr>
        <w:t>1</w:t>
      </w:r>
      <w:r>
        <w:rPr>
          <w:b/>
          <w:color w:val="333333"/>
          <w:spacing w:val="-1"/>
          <w:sz w:val="21"/>
        </w:rPr>
        <w:t xml:space="preserve"> </w:t>
      </w:r>
      <w:r>
        <w:rPr>
          <w:b/>
          <w:color w:val="333333"/>
          <w:spacing w:val="-2"/>
          <w:sz w:val="21"/>
        </w:rPr>
        <w:t>КЛАСС</w:t>
      </w:r>
    </w:p>
    <w:p w:rsidR="00B74A8E" w:rsidRDefault="00B74A8E" w:rsidP="00B74A8E">
      <w:pPr>
        <w:pStyle w:val="a3"/>
        <w:spacing w:before="91"/>
        <w:ind w:left="0"/>
        <w:jc w:val="left"/>
        <w:rPr>
          <w:b/>
          <w:sz w:val="20"/>
        </w:r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389"/>
        <w:gridCol w:w="8788"/>
      </w:tblGrid>
      <w:tr w:rsidR="00B74A8E" w:rsidTr="00B134E7">
        <w:trPr>
          <w:trHeight w:val="433"/>
        </w:trPr>
        <w:tc>
          <w:tcPr>
            <w:tcW w:w="1389" w:type="dxa"/>
            <w:shd w:val="clear" w:color="auto" w:fill="F3F3F3"/>
          </w:tcPr>
          <w:p w:rsidR="00B74A8E" w:rsidRDefault="00B74A8E" w:rsidP="00B134E7">
            <w:pPr>
              <w:pStyle w:val="TableParagraph"/>
              <w:spacing w:before="97"/>
              <w:ind w:left="17"/>
              <w:jc w:val="center"/>
              <w:rPr>
                <w:b/>
                <w:sz w:val="21"/>
              </w:rPr>
            </w:pPr>
            <w:r>
              <w:rPr>
                <w:b/>
                <w:spacing w:val="-5"/>
                <w:sz w:val="21"/>
              </w:rPr>
              <w:t>Код</w:t>
            </w:r>
          </w:p>
        </w:tc>
        <w:tc>
          <w:tcPr>
            <w:tcW w:w="8788" w:type="dxa"/>
            <w:shd w:val="clear" w:color="auto" w:fill="F3F3F3"/>
          </w:tcPr>
          <w:p w:rsidR="00B74A8E" w:rsidRDefault="00B74A8E" w:rsidP="00B134E7">
            <w:pPr>
              <w:pStyle w:val="TableParagraph"/>
              <w:spacing w:before="97"/>
              <w:ind w:left="16"/>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587"/>
        </w:trPr>
        <w:tc>
          <w:tcPr>
            <w:tcW w:w="1389" w:type="dxa"/>
            <w:tcBorders>
              <w:left w:val="single" w:sz="8" w:space="0" w:color="000000"/>
              <w:bottom w:val="single" w:sz="8" w:space="0" w:color="000000"/>
              <w:right w:val="single" w:sz="8" w:space="0" w:color="000000"/>
            </w:tcBorders>
          </w:tcPr>
          <w:p w:rsidR="00B74A8E" w:rsidRDefault="00B74A8E" w:rsidP="00B134E7">
            <w:pPr>
              <w:pStyle w:val="TableParagraph"/>
              <w:spacing w:before="197"/>
              <w:ind w:left="18"/>
              <w:jc w:val="center"/>
              <w:rPr>
                <w:sz w:val="21"/>
              </w:rPr>
            </w:pPr>
            <w:r>
              <w:rPr>
                <w:spacing w:val="-10"/>
                <w:sz w:val="21"/>
              </w:rPr>
              <w:t>1</w:t>
            </w:r>
          </w:p>
        </w:tc>
        <w:tc>
          <w:tcPr>
            <w:tcW w:w="8788" w:type="dxa"/>
            <w:tcBorders>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6"/>
              <w:rPr>
                <w:sz w:val="21"/>
              </w:rPr>
            </w:pPr>
            <w:r>
              <w:rPr>
                <w:sz w:val="21"/>
              </w:rPr>
              <w:t>Сказка</w:t>
            </w:r>
            <w:r>
              <w:rPr>
                <w:spacing w:val="39"/>
                <w:sz w:val="21"/>
              </w:rPr>
              <w:t xml:space="preserve"> </w:t>
            </w:r>
            <w:r>
              <w:rPr>
                <w:sz w:val="21"/>
              </w:rPr>
              <w:t>фольклорная</w:t>
            </w:r>
            <w:r>
              <w:rPr>
                <w:spacing w:val="36"/>
                <w:sz w:val="21"/>
              </w:rPr>
              <w:t xml:space="preserve"> </w:t>
            </w:r>
            <w:r>
              <w:rPr>
                <w:sz w:val="21"/>
              </w:rPr>
              <w:t>(народная)</w:t>
            </w:r>
            <w:r>
              <w:rPr>
                <w:spacing w:val="36"/>
                <w:sz w:val="21"/>
              </w:rPr>
              <w:t xml:space="preserve"> </w:t>
            </w:r>
            <w:r>
              <w:rPr>
                <w:sz w:val="21"/>
              </w:rPr>
              <w:t>о</w:t>
            </w:r>
            <w:r>
              <w:rPr>
                <w:spacing w:val="40"/>
                <w:sz w:val="21"/>
              </w:rPr>
              <w:t xml:space="preserve"> </w:t>
            </w:r>
            <w:r>
              <w:rPr>
                <w:sz w:val="21"/>
              </w:rPr>
              <w:t>животных</w:t>
            </w:r>
            <w:r>
              <w:rPr>
                <w:spacing w:val="37"/>
                <w:sz w:val="21"/>
              </w:rPr>
              <w:t xml:space="preserve"> </w:t>
            </w:r>
            <w:r>
              <w:rPr>
                <w:sz w:val="21"/>
              </w:rPr>
              <w:t>и</w:t>
            </w:r>
            <w:r>
              <w:rPr>
                <w:spacing w:val="37"/>
                <w:sz w:val="21"/>
              </w:rPr>
              <w:t xml:space="preserve"> </w:t>
            </w:r>
            <w:r>
              <w:rPr>
                <w:sz w:val="21"/>
              </w:rPr>
              <w:t>литературная</w:t>
            </w:r>
            <w:r>
              <w:rPr>
                <w:spacing w:val="38"/>
                <w:sz w:val="21"/>
              </w:rPr>
              <w:t xml:space="preserve"> </w:t>
            </w:r>
            <w:r>
              <w:rPr>
                <w:sz w:val="21"/>
              </w:rPr>
              <w:t>(авторская)</w:t>
            </w:r>
            <w:r>
              <w:rPr>
                <w:spacing w:val="39"/>
                <w:sz w:val="21"/>
              </w:rPr>
              <w:t xml:space="preserve"> </w:t>
            </w:r>
            <w:r>
              <w:rPr>
                <w:sz w:val="21"/>
              </w:rPr>
              <w:t>(не</w:t>
            </w:r>
            <w:r>
              <w:rPr>
                <w:spacing w:val="39"/>
                <w:sz w:val="21"/>
              </w:rPr>
              <w:t xml:space="preserve"> </w:t>
            </w:r>
            <w:r>
              <w:rPr>
                <w:sz w:val="21"/>
              </w:rPr>
              <w:t>менее</w:t>
            </w:r>
            <w:r>
              <w:rPr>
                <w:spacing w:val="37"/>
                <w:sz w:val="21"/>
              </w:rPr>
              <w:t xml:space="preserve"> </w:t>
            </w:r>
            <w:r>
              <w:rPr>
                <w:sz w:val="21"/>
              </w:rPr>
              <w:t xml:space="preserve">четырёх </w:t>
            </w:r>
            <w:r>
              <w:rPr>
                <w:spacing w:val="-2"/>
                <w:sz w:val="21"/>
              </w:rPr>
              <w:t>произведений)</w:t>
            </w:r>
          </w:p>
        </w:tc>
      </w:tr>
      <w:tr w:rsidR="00B74A8E" w:rsidTr="00B134E7">
        <w:trPr>
          <w:trHeight w:val="293"/>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3" w:lineRule="exact"/>
              <w:ind w:left="18"/>
              <w:jc w:val="center"/>
              <w:rPr>
                <w:sz w:val="21"/>
              </w:rPr>
            </w:pPr>
            <w:r>
              <w:rPr>
                <w:spacing w:val="-5"/>
                <w:sz w:val="21"/>
              </w:rPr>
              <w:t>1.1</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3" w:lineRule="exact"/>
              <w:ind w:left="106"/>
              <w:rPr>
                <w:sz w:val="21"/>
              </w:rPr>
            </w:pPr>
            <w:r>
              <w:rPr>
                <w:sz w:val="21"/>
              </w:rPr>
              <w:t>Народные</w:t>
            </w:r>
            <w:r>
              <w:rPr>
                <w:spacing w:val="-6"/>
                <w:sz w:val="21"/>
              </w:rPr>
              <w:t xml:space="preserve"> </w:t>
            </w:r>
            <w:r>
              <w:rPr>
                <w:sz w:val="21"/>
              </w:rPr>
              <w:t>сказки</w:t>
            </w:r>
            <w:r>
              <w:rPr>
                <w:spacing w:val="-3"/>
                <w:sz w:val="21"/>
              </w:rPr>
              <w:t xml:space="preserve"> </w:t>
            </w:r>
            <w:r>
              <w:rPr>
                <w:sz w:val="21"/>
              </w:rPr>
              <w:t>о</w:t>
            </w:r>
            <w:r>
              <w:rPr>
                <w:spacing w:val="-7"/>
                <w:sz w:val="21"/>
              </w:rPr>
              <w:t xml:space="preserve"> </w:t>
            </w:r>
            <w:r>
              <w:rPr>
                <w:sz w:val="21"/>
              </w:rPr>
              <w:t>животных,</w:t>
            </w:r>
            <w:r>
              <w:rPr>
                <w:spacing w:val="-7"/>
                <w:sz w:val="21"/>
              </w:rPr>
              <w:t xml:space="preserve"> </w:t>
            </w:r>
            <w:r>
              <w:rPr>
                <w:sz w:val="21"/>
              </w:rPr>
              <w:t>например,</w:t>
            </w:r>
            <w:r>
              <w:rPr>
                <w:spacing w:val="-6"/>
                <w:sz w:val="21"/>
              </w:rPr>
              <w:t xml:space="preserve"> </w:t>
            </w:r>
            <w:r>
              <w:rPr>
                <w:sz w:val="21"/>
              </w:rPr>
              <w:t>«Лисица</w:t>
            </w:r>
            <w:r>
              <w:rPr>
                <w:spacing w:val="-5"/>
                <w:sz w:val="21"/>
              </w:rPr>
              <w:t xml:space="preserve"> </w:t>
            </w:r>
            <w:r>
              <w:rPr>
                <w:sz w:val="21"/>
              </w:rPr>
              <w:t>и</w:t>
            </w:r>
            <w:r>
              <w:rPr>
                <w:spacing w:val="-8"/>
                <w:sz w:val="21"/>
              </w:rPr>
              <w:t xml:space="preserve"> </w:t>
            </w:r>
            <w:r>
              <w:rPr>
                <w:sz w:val="21"/>
              </w:rPr>
              <w:t>тетерев»,</w:t>
            </w:r>
            <w:r>
              <w:rPr>
                <w:spacing w:val="-6"/>
                <w:sz w:val="21"/>
              </w:rPr>
              <w:t xml:space="preserve"> </w:t>
            </w:r>
            <w:r>
              <w:rPr>
                <w:sz w:val="21"/>
              </w:rPr>
              <w:t>«Лиса</w:t>
            </w:r>
            <w:r>
              <w:rPr>
                <w:spacing w:val="-6"/>
                <w:sz w:val="21"/>
              </w:rPr>
              <w:t xml:space="preserve"> </w:t>
            </w:r>
            <w:r>
              <w:rPr>
                <w:sz w:val="21"/>
              </w:rPr>
              <w:t>и</w:t>
            </w:r>
            <w:r>
              <w:rPr>
                <w:spacing w:val="-5"/>
                <w:sz w:val="21"/>
              </w:rPr>
              <w:t xml:space="preserve"> </w:t>
            </w:r>
            <w:r>
              <w:rPr>
                <w:sz w:val="21"/>
              </w:rPr>
              <w:t>рак»</w:t>
            </w:r>
            <w:r>
              <w:rPr>
                <w:spacing w:val="-5"/>
                <w:sz w:val="21"/>
              </w:rPr>
              <w:t xml:space="preserve"> </w:t>
            </w:r>
            <w:r>
              <w:rPr>
                <w:sz w:val="21"/>
              </w:rPr>
              <w:t>и</w:t>
            </w:r>
            <w:r>
              <w:rPr>
                <w:spacing w:val="-8"/>
                <w:sz w:val="21"/>
              </w:rPr>
              <w:t xml:space="preserve"> </w:t>
            </w:r>
            <w:r>
              <w:rPr>
                <w:spacing w:val="-2"/>
                <w:sz w:val="21"/>
              </w:rPr>
              <w:t>другие</w:t>
            </w:r>
          </w:p>
        </w:tc>
      </w:tr>
      <w:tr w:rsidR="00B74A8E" w:rsidTr="00B134E7">
        <w:trPr>
          <w:trHeight w:val="586"/>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8"/>
              <w:jc w:val="center"/>
              <w:rPr>
                <w:sz w:val="21"/>
              </w:rPr>
            </w:pPr>
            <w:r>
              <w:rPr>
                <w:spacing w:val="-5"/>
                <w:sz w:val="21"/>
              </w:rPr>
              <w:t>1.2</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6"/>
              <w:rPr>
                <w:sz w:val="21"/>
              </w:rPr>
            </w:pPr>
            <w:r>
              <w:rPr>
                <w:sz w:val="21"/>
              </w:rPr>
              <w:t>Литературные</w:t>
            </w:r>
            <w:r>
              <w:rPr>
                <w:spacing w:val="25"/>
                <w:sz w:val="21"/>
              </w:rPr>
              <w:t xml:space="preserve"> </w:t>
            </w:r>
            <w:r>
              <w:rPr>
                <w:sz w:val="21"/>
              </w:rPr>
              <w:t>(авторские) сказки,</w:t>
            </w:r>
            <w:r>
              <w:rPr>
                <w:spacing w:val="25"/>
                <w:sz w:val="21"/>
              </w:rPr>
              <w:t xml:space="preserve"> </w:t>
            </w:r>
            <w:r>
              <w:rPr>
                <w:sz w:val="21"/>
              </w:rPr>
              <w:t>например,</w:t>
            </w:r>
            <w:r>
              <w:rPr>
                <w:spacing w:val="25"/>
                <w:sz w:val="21"/>
              </w:rPr>
              <w:t xml:space="preserve"> </w:t>
            </w:r>
            <w:r>
              <w:rPr>
                <w:sz w:val="21"/>
              </w:rPr>
              <w:t>К.Д. Ушинского</w:t>
            </w:r>
            <w:r>
              <w:rPr>
                <w:spacing w:val="25"/>
                <w:sz w:val="21"/>
              </w:rPr>
              <w:t xml:space="preserve"> </w:t>
            </w:r>
            <w:r>
              <w:rPr>
                <w:sz w:val="21"/>
              </w:rPr>
              <w:t>«Петух</w:t>
            </w:r>
            <w:r>
              <w:rPr>
                <w:spacing w:val="28"/>
                <w:sz w:val="21"/>
              </w:rPr>
              <w:t xml:space="preserve"> </w:t>
            </w:r>
            <w:r>
              <w:rPr>
                <w:sz w:val="21"/>
              </w:rPr>
              <w:t>и собака»,</w:t>
            </w:r>
            <w:r>
              <w:rPr>
                <w:spacing w:val="25"/>
                <w:sz w:val="21"/>
              </w:rPr>
              <w:t xml:space="preserve"> </w:t>
            </w:r>
            <w:r>
              <w:rPr>
                <w:sz w:val="21"/>
              </w:rPr>
              <w:t>сказки</w:t>
            </w:r>
            <w:r>
              <w:rPr>
                <w:spacing w:val="25"/>
                <w:sz w:val="21"/>
              </w:rPr>
              <w:t xml:space="preserve"> </w:t>
            </w:r>
            <w:r>
              <w:rPr>
                <w:sz w:val="21"/>
              </w:rPr>
              <w:t>В.Г. Сутеева «Кораблик», «Под грибом» и другие (по выбору)</w:t>
            </w:r>
          </w:p>
        </w:tc>
      </w:tr>
    </w:tbl>
    <w:p w:rsidR="00B74A8E" w:rsidRDefault="00B74A8E" w:rsidP="00B74A8E">
      <w:pPr>
        <w:pStyle w:val="TableParagraph"/>
        <w:spacing w:line="296" w:lineRule="exact"/>
        <w:rPr>
          <w:sz w:val="21"/>
        </w:rPr>
        <w:sectPr w:rsidR="00B74A8E">
          <w:type w:val="continuous"/>
          <w:pgSz w:w="11910" w:h="16840"/>
          <w:pgMar w:top="960" w:right="425" w:bottom="845"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389"/>
        <w:gridCol w:w="8788"/>
      </w:tblGrid>
      <w:tr w:rsidR="00B74A8E" w:rsidTr="00B134E7">
        <w:trPr>
          <w:trHeight w:val="432"/>
        </w:trPr>
        <w:tc>
          <w:tcPr>
            <w:tcW w:w="1389" w:type="dxa"/>
            <w:shd w:val="clear" w:color="auto" w:fill="F3F3F3"/>
          </w:tcPr>
          <w:p w:rsidR="00B74A8E" w:rsidRDefault="00B74A8E" w:rsidP="00B134E7">
            <w:pPr>
              <w:pStyle w:val="TableParagraph"/>
              <w:spacing w:before="95"/>
              <w:ind w:left="17"/>
              <w:jc w:val="center"/>
              <w:rPr>
                <w:b/>
                <w:sz w:val="21"/>
              </w:rPr>
            </w:pPr>
            <w:r>
              <w:rPr>
                <w:b/>
                <w:spacing w:val="-5"/>
                <w:sz w:val="21"/>
              </w:rPr>
              <w:lastRenderedPageBreak/>
              <w:t>Код</w:t>
            </w:r>
          </w:p>
        </w:tc>
        <w:tc>
          <w:tcPr>
            <w:tcW w:w="8788" w:type="dxa"/>
            <w:shd w:val="clear" w:color="auto" w:fill="F3F3F3"/>
          </w:tcPr>
          <w:p w:rsidR="00B74A8E" w:rsidRDefault="00B74A8E" w:rsidP="00B134E7">
            <w:pPr>
              <w:pStyle w:val="TableParagraph"/>
              <w:spacing w:before="95"/>
              <w:ind w:left="16"/>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1469"/>
        </w:trPr>
        <w:tc>
          <w:tcPr>
            <w:tcW w:w="1389"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8"/>
              <w:ind w:left="0"/>
              <w:rPr>
                <w:b/>
                <w:sz w:val="21"/>
              </w:rPr>
            </w:pPr>
          </w:p>
          <w:p w:rsidR="00B74A8E" w:rsidRDefault="00B74A8E" w:rsidP="00B134E7">
            <w:pPr>
              <w:pStyle w:val="TableParagraph"/>
              <w:spacing w:before="0"/>
              <w:ind w:left="18"/>
              <w:jc w:val="center"/>
              <w:rPr>
                <w:sz w:val="21"/>
              </w:rPr>
            </w:pPr>
            <w:r>
              <w:rPr>
                <w:spacing w:val="-10"/>
                <w:sz w:val="21"/>
              </w:rPr>
              <w:t>2</w:t>
            </w:r>
          </w:p>
        </w:tc>
        <w:tc>
          <w:tcPr>
            <w:tcW w:w="8788" w:type="dxa"/>
            <w:tcBorders>
              <w:left w:val="single" w:sz="8" w:space="0" w:color="000000"/>
              <w:bottom w:val="single" w:sz="8" w:space="0" w:color="000000"/>
              <w:right w:val="single" w:sz="8" w:space="0" w:color="000000"/>
            </w:tcBorders>
          </w:tcPr>
          <w:p w:rsidR="00B74A8E" w:rsidRDefault="00B74A8E" w:rsidP="00B134E7">
            <w:pPr>
              <w:pStyle w:val="TableParagraph"/>
              <w:spacing w:before="53" w:line="292" w:lineRule="auto"/>
              <w:ind w:left="106" w:right="86"/>
              <w:jc w:val="both"/>
              <w:rPr>
                <w:sz w:val="21"/>
              </w:rPr>
            </w:pPr>
            <w:r>
              <w:rPr>
                <w:sz w:val="21"/>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w:t>
            </w:r>
            <w:r>
              <w:rPr>
                <w:spacing w:val="3"/>
                <w:sz w:val="21"/>
              </w:rPr>
              <w:t xml:space="preserve"> </w:t>
            </w:r>
            <w:r>
              <w:rPr>
                <w:sz w:val="21"/>
              </w:rPr>
              <w:t>и</w:t>
            </w:r>
            <w:r>
              <w:rPr>
                <w:spacing w:val="3"/>
                <w:sz w:val="21"/>
              </w:rPr>
              <w:t xml:space="preserve"> </w:t>
            </w:r>
            <w:r>
              <w:rPr>
                <w:sz w:val="21"/>
              </w:rPr>
              <w:t>других).</w:t>
            </w:r>
            <w:r>
              <w:rPr>
                <w:spacing w:val="2"/>
                <w:sz w:val="21"/>
              </w:rPr>
              <w:t xml:space="preserve"> </w:t>
            </w:r>
            <w:r>
              <w:rPr>
                <w:sz w:val="21"/>
              </w:rPr>
              <w:t>К.Д.</w:t>
            </w:r>
            <w:r>
              <w:rPr>
                <w:spacing w:val="2"/>
                <w:sz w:val="21"/>
              </w:rPr>
              <w:t xml:space="preserve"> </w:t>
            </w:r>
            <w:r>
              <w:rPr>
                <w:sz w:val="21"/>
              </w:rPr>
              <w:t>Ушинский</w:t>
            </w:r>
            <w:r>
              <w:rPr>
                <w:spacing w:val="2"/>
                <w:sz w:val="21"/>
              </w:rPr>
              <w:t xml:space="preserve"> </w:t>
            </w:r>
            <w:r>
              <w:rPr>
                <w:sz w:val="21"/>
              </w:rPr>
              <w:t>«Худо</w:t>
            </w:r>
            <w:r>
              <w:rPr>
                <w:spacing w:val="5"/>
                <w:sz w:val="21"/>
              </w:rPr>
              <w:t xml:space="preserve"> </w:t>
            </w:r>
            <w:r>
              <w:rPr>
                <w:sz w:val="21"/>
              </w:rPr>
              <w:t>тому,</w:t>
            </w:r>
            <w:r>
              <w:rPr>
                <w:spacing w:val="2"/>
                <w:sz w:val="21"/>
              </w:rPr>
              <w:t xml:space="preserve"> </w:t>
            </w:r>
            <w:r>
              <w:rPr>
                <w:sz w:val="21"/>
              </w:rPr>
              <w:t>кто</w:t>
            </w:r>
            <w:r>
              <w:rPr>
                <w:spacing w:val="2"/>
                <w:sz w:val="21"/>
              </w:rPr>
              <w:t xml:space="preserve"> </w:t>
            </w:r>
            <w:r>
              <w:rPr>
                <w:sz w:val="21"/>
              </w:rPr>
              <w:t>добра</w:t>
            </w:r>
            <w:r>
              <w:rPr>
                <w:spacing w:val="4"/>
                <w:sz w:val="21"/>
              </w:rPr>
              <w:t xml:space="preserve"> </w:t>
            </w:r>
            <w:r>
              <w:rPr>
                <w:sz w:val="21"/>
              </w:rPr>
              <w:t>не</w:t>
            </w:r>
            <w:r>
              <w:rPr>
                <w:spacing w:val="2"/>
                <w:sz w:val="21"/>
              </w:rPr>
              <w:t xml:space="preserve"> </w:t>
            </w:r>
            <w:r>
              <w:rPr>
                <w:sz w:val="21"/>
              </w:rPr>
              <w:t>делает</w:t>
            </w:r>
            <w:r>
              <w:rPr>
                <w:spacing w:val="2"/>
                <w:sz w:val="21"/>
              </w:rPr>
              <w:t xml:space="preserve"> </w:t>
            </w:r>
            <w:r>
              <w:rPr>
                <w:sz w:val="21"/>
              </w:rPr>
              <w:t>никому»,</w:t>
            </w:r>
            <w:r>
              <w:rPr>
                <w:spacing w:val="2"/>
                <w:sz w:val="21"/>
              </w:rPr>
              <w:t xml:space="preserve"> </w:t>
            </w:r>
            <w:r>
              <w:rPr>
                <w:sz w:val="21"/>
              </w:rPr>
              <w:t>Л.Н.</w:t>
            </w:r>
            <w:r>
              <w:rPr>
                <w:spacing w:val="2"/>
                <w:sz w:val="21"/>
              </w:rPr>
              <w:t xml:space="preserve"> </w:t>
            </w:r>
            <w:r>
              <w:rPr>
                <w:spacing w:val="-2"/>
                <w:sz w:val="21"/>
              </w:rPr>
              <w:t>Толстой</w:t>
            </w:r>
          </w:p>
          <w:p w:rsidR="00B74A8E" w:rsidRDefault="00B74A8E" w:rsidP="00B134E7">
            <w:pPr>
              <w:pStyle w:val="TableParagraph"/>
              <w:spacing w:before="0" w:line="238" w:lineRule="exact"/>
              <w:ind w:left="106"/>
              <w:jc w:val="both"/>
              <w:rPr>
                <w:sz w:val="21"/>
              </w:rPr>
            </w:pPr>
            <w:r>
              <w:rPr>
                <w:sz w:val="21"/>
              </w:rPr>
              <w:t>«Косточка»,</w:t>
            </w:r>
            <w:r>
              <w:rPr>
                <w:spacing w:val="-2"/>
                <w:sz w:val="21"/>
              </w:rPr>
              <w:t xml:space="preserve"> </w:t>
            </w:r>
            <w:r>
              <w:rPr>
                <w:sz w:val="21"/>
              </w:rPr>
              <w:t>Е.А.</w:t>
            </w:r>
            <w:r>
              <w:rPr>
                <w:spacing w:val="-2"/>
                <w:sz w:val="21"/>
              </w:rPr>
              <w:t xml:space="preserve"> </w:t>
            </w:r>
            <w:r>
              <w:rPr>
                <w:sz w:val="21"/>
              </w:rPr>
              <w:t>Пермяк</w:t>
            </w:r>
            <w:r>
              <w:rPr>
                <w:spacing w:val="-1"/>
                <w:sz w:val="21"/>
              </w:rPr>
              <w:t xml:space="preserve"> </w:t>
            </w:r>
            <w:r>
              <w:rPr>
                <w:sz w:val="21"/>
              </w:rPr>
              <w:t>«Торопливый</w:t>
            </w:r>
            <w:r>
              <w:rPr>
                <w:spacing w:val="-2"/>
                <w:sz w:val="21"/>
              </w:rPr>
              <w:t xml:space="preserve"> </w:t>
            </w:r>
            <w:r>
              <w:rPr>
                <w:sz w:val="21"/>
              </w:rPr>
              <w:t>ножик»,</w:t>
            </w:r>
            <w:r>
              <w:rPr>
                <w:spacing w:val="-2"/>
                <w:sz w:val="21"/>
              </w:rPr>
              <w:t xml:space="preserve"> </w:t>
            </w:r>
            <w:r>
              <w:rPr>
                <w:sz w:val="21"/>
              </w:rPr>
              <w:t>В.А.</w:t>
            </w:r>
            <w:r>
              <w:rPr>
                <w:spacing w:val="-3"/>
                <w:sz w:val="21"/>
              </w:rPr>
              <w:t xml:space="preserve"> </w:t>
            </w:r>
            <w:r>
              <w:rPr>
                <w:sz w:val="21"/>
              </w:rPr>
              <w:t>Осеева</w:t>
            </w:r>
            <w:r>
              <w:rPr>
                <w:spacing w:val="-2"/>
                <w:sz w:val="21"/>
              </w:rPr>
              <w:t xml:space="preserve"> </w:t>
            </w:r>
            <w:r>
              <w:rPr>
                <w:sz w:val="21"/>
              </w:rPr>
              <w:t>«Три</w:t>
            </w:r>
            <w:r>
              <w:rPr>
                <w:spacing w:val="-1"/>
                <w:sz w:val="21"/>
              </w:rPr>
              <w:t xml:space="preserve"> </w:t>
            </w:r>
            <w:r>
              <w:rPr>
                <w:sz w:val="21"/>
              </w:rPr>
              <w:t>товарища»,</w:t>
            </w:r>
            <w:r>
              <w:rPr>
                <w:spacing w:val="-2"/>
                <w:sz w:val="21"/>
              </w:rPr>
              <w:t xml:space="preserve"> </w:t>
            </w:r>
            <w:r>
              <w:rPr>
                <w:sz w:val="21"/>
              </w:rPr>
              <w:t>А.Л.</w:t>
            </w:r>
            <w:r>
              <w:rPr>
                <w:spacing w:val="-4"/>
                <w:sz w:val="21"/>
              </w:rPr>
              <w:t xml:space="preserve"> </w:t>
            </w:r>
            <w:r>
              <w:rPr>
                <w:sz w:val="21"/>
              </w:rPr>
              <w:t>Барто</w:t>
            </w:r>
            <w:r>
              <w:rPr>
                <w:spacing w:val="-1"/>
                <w:sz w:val="21"/>
              </w:rPr>
              <w:t xml:space="preserve"> </w:t>
            </w:r>
            <w:r>
              <w:rPr>
                <w:sz w:val="21"/>
              </w:rPr>
              <w:t xml:space="preserve">«Я </w:t>
            </w:r>
            <w:r>
              <w:rPr>
                <w:spacing w:val="-10"/>
                <w:sz w:val="21"/>
              </w:rPr>
              <w:t>–</w:t>
            </w:r>
          </w:p>
          <w:p w:rsidR="00B74A8E" w:rsidRDefault="00B74A8E" w:rsidP="00B134E7">
            <w:pPr>
              <w:pStyle w:val="TableParagraph"/>
              <w:spacing w:before="54" w:line="221" w:lineRule="exact"/>
              <w:ind w:left="106"/>
              <w:jc w:val="both"/>
              <w:rPr>
                <w:sz w:val="21"/>
              </w:rPr>
            </w:pPr>
            <w:r>
              <w:rPr>
                <w:sz w:val="21"/>
              </w:rPr>
              <w:t>лишний»,</w:t>
            </w:r>
            <w:r>
              <w:rPr>
                <w:spacing w:val="-7"/>
                <w:sz w:val="21"/>
              </w:rPr>
              <w:t xml:space="preserve"> </w:t>
            </w:r>
            <w:r>
              <w:rPr>
                <w:sz w:val="21"/>
              </w:rPr>
              <w:t>Ю.И.</w:t>
            </w:r>
            <w:r>
              <w:rPr>
                <w:spacing w:val="-7"/>
                <w:sz w:val="21"/>
              </w:rPr>
              <w:t xml:space="preserve"> </w:t>
            </w:r>
            <w:r>
              <w:rPr>
                <w:sz w:val="21"/>
              </w:rPr>
              <w:t>Ермолаев</w:t>
            </w:r>
            <w:r>
              <w:rPr>
                <w:spacing w:val="-6"/>
                <w:sz w:val="21"/>
              </w:rPr>
              <w:t xml:space="preserve"> </w:t>
            </w:r>
            <w:r>
              <w:rPr>
                <w:sz w:val="21"/>
              </w:rPr>
              <w:t>«Лучший</w:t>
            </w:r>
            <w:r>
              <w:rPr>
                <w:spacing w:val="-6"/>
                <w:sz w:val="21"/>
              </w:rPr>
              <w:t xml:space="preserve"> </w:t>
            </w:r>
            <w:r>
              <w:rPr>
                <w:sz w:val="21"/>
              </w:rPr>
              <w:t>друг»</w:t>
            </w:r>
            <w:r>
              <w:rPr>
                <w:spacing w:val="-4"/>
                <w:sz w:val="21"/>
              </w:rPr>
              <w:t xml:space="preserve"> </w:t>
            </w:r>
            <w:r>
              <w:rPr>
                <w:sz w:val="21"/>
              </w:rPr>
              <w:t>и</w:t>
            </w:r>
            <w:r>
              <w:rPr>
                <w:spacing w:val="-6"/>
                <w:sz w:val="21"/>
              </w:rPr>
              <w:t xml:space="preserve"> </w:t>
            </w:r>
            <w:r>
              <w:rPr>
                <w:sz w:val="21"/>
              </w:rPr>
              <w:t>другие</w:t>
            </w:r>
            <w:r>
              <w:rPr>
                <w:spacing w:val="-6"/>
                <w:sz w:val="21"/>
              </w:rPr>
              <w:t xml:space="preserve"> </w:t>
            </w:r>
            <w:r>
              <w:rPr>
                <w:sz w:val="21"/>
              </w:rPr>
              <w:t>(по</w:t>
            </w:r>
            <w:r>
              <w:rPr>
                <w:spacing w:val="-6"/>
                <w:sz w:val="21"/>
              </w:rPr>
              <w:t xml:space="preserve"> </w:t>
            </w:r>
            <w:r>
              <w:rPr>
                <w:spacing w:val="-2"/>
                <w:sz w:val="21"/>
              </w:rPr>
              <w:t>выбору)</w:t>
            </w:r>
          </w:p>
        </w:tc>
      </w:tr>
      <w:tr w:rsidR="00B74A8E" w:rsidTr="00B134E7">
        <w:trPr>
          <w:trHeight w:val="587"/>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0"/>
              <w:ind w:left="18"/>
              <w:jc w:val="center"/>
              <w:rPr>
                <w:sz w:val="21"/>
              </w:rPr>
            </w:pPr>
            <w:r>
              <w:rPr>
                <w:spacing w:val="-10"/>
                <w:sz w:val="21"/>
              </w:rPr>
              <w:t>3</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6"/>
              <w:rPr>
                <w:sz w:val="21"/>
              </w:rPr>
            </w:pPr>
            <w:r>
              <w:rPr>
                <w:sz w:val="21"/>
              </w:rPr>
              <w:t>Произведения</w:t>
            </w:r>
            <w:r>
              <w:rPr>
                <w:spacing w:val="40"/>
                <w:sz w:val="21"/>
              </w:rPr>
              <w:t xml:space="preserve"> </w:t>
            </w:r>
            <w:r>
              <w:rPr>
                <w:sz w:val="21"/>
              </w:rPr>
              <w:t>о</w:t>
            </w:r>
            <w:r>
              <w:rPr>
                <w:spacing w:val="40"/>
                <w:sz w:val="21"/>
              </w:rPr>
              <w:t xml:space="preserve"> </w:t>
            </w:r>
            <w:r>
              <w:rPr>
                <w:sz w:val="21"/>
              </w:rPr>
              <w:t>родной</w:t>
            </w:r>
            <w:r>
              <w:rPr>
                <w:spacing w:val="40"/>
                <w:sz w:val="21"/>
              </w:rPr>
              <w:t xml:space="preserve"> </w:t>
            </w:r>
            <w:r>
              <w:rPr>
                <w:sz w:val="21"/>
              </w:rPr>
              <w:t>природе</w:t>
            </w:r>
            <w:r>
              <w:rPr>
                <w:spacing w:val="40"/>
                <w:sz w:val="21"/>
              </w:rPr>
              <w:t xml:space="preserve"> </w:t>
            </w:r>
            <w:r>
              <w:rPr>
                <w:sz w:val="21"/>
              </w:rPr>
              <w:t>(на</w:t>
            </w:r>
            <w:r>
              <w:rPr>
                <w:spacing w:val="40"/>
                <w:sz w:val="21"/>
              </w:rPr>
              <w:t xml:space="preserve"> </w:t>
            </w:r>
            <w:r>
              <w:rPr>
                <w:sz w:val="21"/>
              </w:rPr>
              <w:t>примере</w:t>
            </w:r>
            <w:r>
              <w:rPr>
                <w:spacing w:val="40"/>
                <w:sz w:val="21"/>
              </w:rPr>
              <w:t xml:space="preserve"> </w:t>
            </w:r>
            <w:r>
              <w:rPr>
                <w:sz w:val="21"/>
              </w:rPr>
              <w:t>трёх-четырёх</w:t>
            </w:r>
            <w:r>
              <w:rPr>
                <w:spacing w:val="40"/>
                <w:sz w:val="21"/>
              </w:rPr>
              <w:t xml:space="preserve"> </w:t>
            </w:r>
            <w:r>
              <w:rPr>
                <w:sz w:val="21"/>
              </w:rPr>
              <w:t>доступных</w:t>
            </w:r>
            <w:r>
              <w:rPr>
                <w:spacing w:val="40"/>
                <w:sz w:val="21"/>
              </w:rPr>
              <w:t xml:space="preserve"> </w:t>
            </w:r>
            <w:r>
              <w:rPr>
                <w:sz w:val="21"/>
              </w:rPr>
              <w:t>произведений</w:t>
            </w:r>
            <w:r>
              <w:rPr>
                <w:spacing w:val="40"/>
                <w:sz w:val="21"/>
              </w:rPr>
              <w:t xml:space="preserve"> </w:t>
            </w:r>
            <w:r>
              <w:rPr>
                <w:sz w:val="21"/>
              </w:rPr>
              <w:t>А.К. Толстого, А.Н. Плещеева, Е.Ф. Трутневой, С.Я. Маршака и другие)</w:t>
            </w:r>
          </w:p>
        </w:tc>
      </w:tr>
      <w:tr w:rsidR="00B74A8E" w:rsidTr="00B134E7">
        <w:trPr>
          <w:trHeight w:val="290"/>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9" w:line="221" w:lineRule="exact"/>
              <w:ind w:left="18"/>
              <w:jc w:val="center"/>
              <w:rPr>
                <w:sz w:val="21"/>
              </w:rPr>
            </w:pPr>
            <w:r>
              <w:rPr>
                <w:spacing w:val="-10"/>
                <w:sz w:val="21"/>
              </w:rPr>
              <w:t>4</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9" w:line="221" w:lineRule="exact"/>
              <w:ind w:left="106"/>
              <w:rPr>
                <w:sz w:val="21"/>
              </w:rPr>
            </w:pPr>
            <w:r>
              <w:rPr>
                <w:sz w:val="21"/>
              </w:rPr>
              <w:t>Малые</w:t>
            </w:r>
            <w:r>
              <w:rPr>
                <w:spacing w:val="-8"/>
                <w:sz w:val="21"/>
              </w:rPr>
              <w:t xml:space="preserve"> </w:t>
            </w:r>
            <w:r>
              <w:rPr>
                <w:sz w:val="21"/>
              </w:rPr>
              <w:t>фольклорные</w:t>
            </w:r>
            <w:r>
              <w:rPr>
                <w:spacing w:val="-7"/>
                <w:sz w:val="21"/>
              </w:rPr>
              <w:t xml:space="preserve"> </w:t>
            </w:r>
            <w:r>
              <w:rPr>
                <w:sz w:val="21"/>
              </w:rPr>
              <w:t>жанры:</w:t>
            </w:r>
            <w:r>
              <w:rPr>
                <w:spacing w:val="-6"/>
                <w:sz w:val="21"/>
              </w:rPr>
              <w:t xml:space="preserve"> </w:t>
            </w:r>
            <w:r>
              <w:rPr>
                <w:sz w:val="21"/>
              </w:rPr>
              <w:t>потешка,</w:t>
            </w:r>
            <w:r>
              <w:rPr>
                <w:spacing w:val="-9"/>
                <w:sz w:val="21"/>
              </w:rPr>
              <w:t xml:space="preserve"> </w:t>
            </w:r>
            <w:r>
              <w:rPr>
                <w:sz w:val="21"/>
              </w:rPr>
              <w:t>загадка,</w:t>
            </w:r>
            <w:r>
              <w:rPr>
                <w:spacing w:val="-8"/>
                <w:sz w:val="21"/>
              </w:rPr>
              <w:t xml:space="preserve"> </w:t>
            </w:r>
            <w:r>
              <w:rPr>
                <w:sz w:val="21"/>
              </w:rPr>
              <w:t>пословица</w:t>
            </w:r>
            <w:r>
              <w:rPr>
                <w:spacing w:val="-7"/>
                <w:sz w:val="21"/>
              </w:rPr>
              <w:t xml:space="preserve"> </w:t>
            </w:r>
            <w:r>
              <w:rPr>
                <w:sz w:val="21"/>
              </w:rPr>
              <w:t>(не</w:t>
            </w:r>
            <w:r>
              <w:rPr>
                <w:spacing w:val="-7"/>
                <w:sz w:val="21"/>
              </w:rPr>
              <w:t xml:space="preserve"> </w:t>
            </w:r>
            <w:r>
              <w:rPr>
                <w:sz w:val="21"/>
              </w:rPr>
              <w:t>менее</w:t>
            </w:r>
            <w:r>
              <w:rPr>
                <w:spacing w:val="-8"/>
                <w:sz w:val="21"/>
              </w:rPr>
              <w:t xml:space="preserve"> </w:t>
            </w:r>
            <w:r>
              <w:rPr>
                <w:sz w:val="21"/>
              </w:rPr>
              <w:t>шести</w:t>
            </w:r>
            <w:r>
              <w:rPr>
                <w:spacing w:val="-9"/>
                <w:sz w:val="21"/>
              </w:rPr>
              <w:t xml:space="preserve"> </w:t>
            </w:r>
            <w:r>
              <w:rPr>
                <w:spacing w:val="-2"/>
                <w:sz w:val="21"/>
              </w:rPr>
              <w:t>произведений)</w:t>
            </w:r>
          </w:p>
        </w:tc>
      </w:tr>
      <w:tr w:rsidR="00B74A8E" w:rsidTr="00B134E7">
        <w:trPr>
          <w:trHeight w:val="882"/>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8"/>
              <w:jc w:val="center"/>
              <w:rPr>
                <w:sz w:val="21"/>
              </w:rPr>
            </w:pPr>
            <w:r>
              <w:rPr>
                <w:spacing w:val="-10"/>
                <w:sz w:val="21"/>
              </w:rPr>
              <w:t>5</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90" w:lineRule="auto"/>
              <w:ind w:left="106"/>
              <w:rPr>
                <w:sz w:val="21"/>
              </w:rPr>
            </w:pPr>
            <w:r>
              <w:rPr>
                <w:sz w:val="21"/>
              </w:rPr>
              <w:t>Произведения о братьях наших меньших В.В. Бианки, Е.И. Чарушина, М.М. Пришвина, Н.И. Сладкова</w:t>
            </w:r>
            <w:r>
              <w:rPr>
                <w:spacing w:val="48"/>
                <w:sz w:val="21"/>
              </w:rPr>
              <w:t xml:space="preserve"> </w:t>
            </w:r>
            <w:r>
              <w:rPr>
                <w:sz w:val="21"/>
              </w:rPr>
              <w:t>и</w:t>
            </w:r>
            <w:r>
              <w:rPr>
                <w:spacing w:val="47"/>
                <w:sz w:val="21"/>
              </w:rPr>
              <w:t xml:space="preserve"> </w:t>
            </w:r>
            <w:r>
              <w:rPr>
                <w:sz w:val="21"/>
              </w:rPr>
              <w:t>другие</w:t>
            </w:r>
            <w:r>
              <w:rPr>
                <w:spacing w:val="51"/>
                <w:sz w:val="21"/>
              </w:rPr>
              <w:t xml:space="preserve"> </w:t>
            </w:r>
            <w:r>
              <w:rPr>
                <w:sz w:val="21"/>
              </w:rPr>
              <w:t>(три-четыре</w:t>
            </w:r>
            <w:r>
              <w:rPr>
                <w:spacing w:val="46"/>
                <w:sz w:val="21"/>
              </w:rPr>
              <w:t xml:space="preserve"> </w:t>
            </w:r>
            <w:r>
              <w:rPr>
                <w:sz w:val="21"/>
              </w:rPr>
              <w:t>автора</w:t>
            </w:r>
            <w:r>
              <w:rPr>
                <w:spacing w:val="49"/>
                <w:sz w:val="21"/>
              </w:rPr>
              <w:t xml:space="preserve"> </w:t>
            </w:r>
            <w:r>
              <w:rPr>
                <w:sz w:val="21"/>
              </w:rPr>
              <w:t>по</w:t>
            </w:r>
            <w:r>
              <w:rPr>
                <w:spacing w:val="46"/>
                <w:sz w:val="21"/>
              </w:rPr>
              <w:t xml:space="preserve"> </w:t>
            </w:r>
            <w:r>
              <w:rPr>
                <w:sz w:val="21"/>
              </w:rPr>
              <w:t>выбору).</w:t>
            </w:r>
            <w:r>
              <w:rPr>
                <w:spacing w:val="49"/>
                <w:sz w:val="21"/>
              </w:rPr>
              <w:t xml:space="preserve"> </w:t>
            </w:r>
            <w:r>
              <w:rPr>
                <w:sz w:val="21"/>
              </w:rPr>
              <w:t>В.В.</w:t>
            </w:r>
            <w:r>
              <w:rPr>
                <w:spacing w:val="46"/>
                <w:sz w:val="21"/>
              </w:rPr>
              <w:t xml:space="preserve"> </w:t>
            </w:r>
            <w:r>
              <w:rPr>
                <w:sz w:val="21"/>
              </w:rPr>
              <w:t>Бианки</w:t>
            </w:r>
            <w:r>
              <w:rPr>
                <w:spacing w:val="47"/>
                <w:sz w:val="21"/>
              </w:rPr>
              <w:t xml:space="preserve"> </w:t>
            </w:r>
            <w:r>
              <w:rPr>
                <w:sz w:val="21"/>
              </w:rPr>
              <w:t>«Лис</w:t>
            </w:r>
            <w:r>
              <w:rPr>
                <w:spacing w:val="47"/>
                <w:sz w:val="21"/>
              </w:rPr>
              <w:t xml:space="preserve"> </w:t>
            </w:r>
            <w:r>
              <w:rPr>
                <w:sz w:val="21"/>
              </w:rPr>
              <w:t>и</w:t>
            </w:r>
            <w:r>
              <w:rPr>
                <w:spacing w:val="48"/>
                <w:sz w:val="21"/>
              </w:rPr>
              <w:t xml:space="preserve"> </w:t>
            </w:r>
            <w:r>
              <w:rPr>
                <w:sz w:val="21"/>
              </w:rPr>
              <w:t>Мышонок»,</w:t>
            </w:r>
            <w:r>
              <w:rPr>
                <w:spacing w:val="48"/>
                <w:sz w:val="21"/>
              </w:rPr>
              <w:t xml:space="preserve"> </w:t>
            </w:r>
            <w:r>
              <w:rPr>
                <w:spacing w:val="-4"/>
                <w:sz w:val="21"/>
              </w:rPr>
              <w:t>Е.И.</w:t>
            </w:r>
          </w:p>
          <w:p w:rsidR="00B74A8E" w:rsidRDefault="00B74A8E" w:rsidP="00B134E7">
            <w:pPr>
              <w:pStyle w:val="TableParagraph"/>
              <w:spacing w:before="4" w:line="221" w:lineRule="exact"/>
              <w:ind w:left="106"/>
              <w:rPr>
                <w:sz w:val="21"/>
              </w:rPr>
            </w:pPr>
            <w:r>
              <w:rPr>
                <w:sz w:val="21"/>
              </w:rPr>
              <w:t>Чарушин</w:t>
            </w:r>
            <w:r>
              <w:rPr>
                <w:spacing w:val="-5"/>
                <w:sz w:val="21"/>
              </w:rPr>
              <w:t xml:space="preserve"> </w:t>
            </w:r>
            <w:r>
              <w:rPr>
                <w:sz w:val="21"/>
              </w:rPr>
              <w:t>«Про</w:t>
            </w:r>
            <w:r>
              <w:rPr>
                <w:spacing w:val="-5"/>
                <w:sz w:val="21"/>
              </w:rPr>
              <w:t xml:space="preserve"> </w:t>
            </w:r>
            <w:r>
              <w:rPr>
                <w:sz w:val="21"/>
              </w:rPr>
              <w:t>Томку»,</w:t>
            </w:r>
            <w:r>
              <w:rPr>
                <w:spacing w:val="-6"/>
                <w:sz w:val="21"/>
              </w:rPr>
              <w:t xml:space="preserve"> </w:t>
            </w:r>
            <w:r>
              <w:rPr>
                <w:sz w:val="21"/>
              </w:rPr>
              <w:t>М.М.</w:t>
            </w:r>
            <w:r>
              <w:rPr>
                <w:spacing w:val="-6"/>
                <w:sz w:val="21"/>
              </w:rPr>
              <w:t xml:space="preserve"> </w:t>
            </w:r>
            <w:r>
              <w:rPr>
                <w:sz w:val="21"/>
              </w:rPr>
              <w:t>Пришвин</w:t>
            </w:r>
            <w:r>
              <w:rPr>
                <w:spacing w:val="-5"/>
                <w:sz w:val="21"/>
              </w:rPr>
              <w:t xml:space="preserve"> </w:t>
            </w:r>
            <w:r>
              <w:rPr>
                <w:sz w:val="21"/>
              </w:rPr>
              <w:t>«Ёж»,</w:t>
            </w:r>
            <w:r>
              <w:rPr>
                <w:spacing w:val="-6"/>
                <w:sz w:val="21"/>
              </w:rPr>
              <w:t xml:space="preserve"> </w:t>
            </w:r>
            <w:r>
              <w:rPr>
                <w:sz w:val="21"/>
              </w:rPr>
              <w:t>Н.И.</w:t>
            </w:r>
            <w:r>
              <w:rPr>
                <w:spacing w:val="-7"/>
                <w:sz w:val="21"/>
              </w:rPr>
              <w:t xml:space="preserve"> </w:t>
            </w:r>
            <w:r>
              <w:rPr>
                <w:sz w:val="21"/>
              </w:rPr>
              <w:t>Сладков</w:t>
            </w:r>
            <w:r>
              <w:rPr>
                <w:spacing w:val="-4"/>
                <w:sz w:val="21"/>
              </w:rPr>
              <w:t xml:space="preserve"> </w:t>
            </w:r>
            <w:r>
              <w:rPr>
                <w:sz w:val="21"/>
              </w:rPr>
              <w:t>«Лисица</w:t>
            </w:r>
            <w:r>
              <w:rPr>
                <w:spacing w:val="-8"/>
                <w:sz w:val="21"/>
              </w:rPr>
              <w:t xml:space="preserve"> </w:t>
            </w:r>
            <w:r>
              <w:rPr>
                <w:sz w:val="21"/>
              </w:rPr>
              <w:t>и</w:t>
            </w:r>
            <w:r>
              <w:rPr>
                <w:spacing w:val="-5"/>
                <w:sz w:val="21"/>
              </w:rPr>
              <w:t xml:space="preserve"> </w:t>
            </w:r>
            <w:r>
              <w:rPr>
                <w:sz w:val="21"/>
              </w:rPr>
              <w:t>Ёж»</w:t>
            </w:r>
            <w:r>
              <w:rPr>
                <w:spacing w:val="-3"/>
                <w:sz w:val="21"/>
              </w:rPr>
              <w:t xml:space="preserve"> </w:t>
            </w:r>
            <w:r>
              <w:rPr>
                <w:sz w:val="21"/>
              </w:rPr>
              <w:t>и</w:t>
            </w:r>
            <w:r>
              <w:rPr>
                <w:spacing w:val="-8"/>
                <w:sz w:val="21"/>
              </w:rPr>
              <w:t xml:space="preserve"> </w:t>
            </w:r>
            <w:r>
              <w:rPr>
                <w:spacing w:val="-2"/>
                <w:sz w:val="21"/>
              </w:rPr>
              <w:t>другие</w:t>
            </w:r>
          </w:p>
        </w:tc>
      </w:tr>
      <w:tr w:rsidR="00B74A8E" w:rsidTr="00B134E7">
        <w:trPr>
          <w:trHeight w:val="882"/>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5"/>
              <w:ind w:left="0"/>
              <w:rPr>
                <w:b/>
                <w:sz w:val="21"/>
              </w:rPr>
            </w:pPr>
          </w:p>
          <w:p w:rsidR="00B74A8E" w:rsidRDefault="00B74A8E" w:rsidP="00B134E7">
            <w:pPr>
              <w:pStyle w:val="TableParagraph"/>
              <w:spacing w:before="0"/>
              <w:ind w:left="18"/>
              <w:jc w:val="center"/>
              <w:rPr>
                <w:sz w:val="21"/>
              </w:rPr>
            </w:pPr>
            <w:r>
              <w:rPr>
                <w:spacing w:val="-10"/>
                <w:sz w:val="21"/>
              </w:rPr>
              <w:t>6</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6"/>
              <w:rPr>
                <w:sz w:val="21"/>
              </w:rPr>
            </w:pPr>
            <w:r>
              <w:rPr>
                <w:sz w:val="21"/>
              </w:rPr>
              <w:t>Произведения</w:t>
            </w:r>
            <w:r>
              <w:rPr>
                <w:spacing w:val="43"/>
                <w:sz w:val="21"/>
              </w:rPr>
              <w:t xml:space="preserve"> </w:t>
            </w:r>
            <w:r>
              <w:rPr>
                <w:sz w:val="21"/>
              </w:rPr>
              <w:t>о</w:t>
            </w:r>
            <w:r>
              <w:rPr>
                <w:spacing w:val="41"/>
                <w:sz w:val="21"/>
              </w:rPr>
              <w:t xml:space="preserve"> </w:t>
            </w:r>
            <w:r>
              <w:rPr>
                <w:sz w:val="21"/>
              </w:rPr>
              <w:t>маме</w:t>
            </w:r>
            <w:r>
              <w:rPr>
                <w:spacing w:val="45"/>
                <w:sz w:val="21"/>
              </w:rPr>
              <w:t xml:space="preserve"> </w:t>
            </w:r>
            <w:r>
              <w:rPr>
                <w:sz w:val="21"/>
              </w:rPr>
              <w:t>(не</w:t>
            </w:r>
            <w:r>
              <w:rPr>
                <w:spacing w:val="42"/>
                <w:sz w:val="21"/>
              </w:rPr>
              <w:t xml:space="preserve"> </w:t>
            </w:r>
            <w:r>
              <w:rPr>
                <w:sz w:val="21"/>
              </w:rPr>
              <w:t>менее</w:t>
            </w:r>
            <w:r>
              <w:rPr>
                <w:spacing w:val="42"/>
                <w:sz w:val="21"/>
              </w:rPr>
              <w:t xml:space="preserve"> </w:t>
            </w:r>
            <w:r>
              <w:rPr>
                <w:sz w:val="21"/>
              </w:rPr>
              <w:t>одного</w:t>
            </w:r>
            <w:r>
              <w:rPr>
                <w:spacing w:val="42"/>
                <w:sz w:val="21"/>
              </w:rPr>
              <w:t xml:space="preserve"> </w:t>
            </w:r>
            <w:r>
              <w:rPr>
                <w:sz w:val="21"/>
              </w:rPr>
              <w:t>автора</w:t>
            </w:r>
            <w:r>
              <w:rPr>
                <w:spacing w:val="40"/>
                <w:sz w:val="21"/>
              </w:rPr>
              <w:t xml:space="preserve"> </w:t>
            </w:r>
            <w:r>
              <w:rPr>
                <w:sz w:val="21"/>
              </w:rPr>
              <w:t>по</w:t>
            </w:r>
            <w:r>
              <w:rPr>
                <w:spacing w:val="42"/>
                <w:sz w:val="21"/>
              </w:rPr>
              <w:t xml:space="preserve"> </w:t>
            </w:r>
            <w:r>
              <w:rPr>
                <w:sz w:val="21"/>
              </w:rPr>
              <w:t>выбору,</w:t>
            </w:r>
            <w:r>
              <w:rPr>
                <w:spacing w:val="42"/>
                <w:sz w:val="21"/>
              </w:rPr>
              <w:t xml:space="preserve"> </w:t>
            </w:r>
            <w:r>
              <w:rPr>
                <w:sz w:val="21"/>
              </w:rPr>
              <w:t>на</w:t>
            </w:r>
            <w:r>
              <w:rPr>
                <w:spacing w:val="42"/>
                <w:sz w:val="21"/>
              </w:rPr>
              <w:t xml:space="preserve"> </w:t>
            </w:r>
            <w:r>
              <w:rPr>
                <w:sz w:val="21"/>
              </w:rPr>
              <w:t>примере</w:t>
            </w:r>
            <w:r>
              <w:rPr>
                <w:spacing w:val="41"/>
                <w:sz w:val="21"/>
              </w:rPr>
              <w:t xml:space="preserve"> </w:t>
            </w:r>
            <w:r>
              <w:rPr>
                <w:sz w:val="21"/>
              </w:rPr>
              <w:t>произведений</w:t>
            </w:r>
            <w:r>
              <w:rPr>
                <w:spacing w:val="42"/>
                <w:sz w:val="21"/>
              </w:rPr>
              <w:t xml:space="preserve"> </w:t>
            </w:r>
            <w:r>
              <w:rPr>
                <w:spacing w:val="-4"/>
                <w:sz w:val="21"/>
              </w:rPr>
              <w:t>Е.А.</w:t>
            </w:r>
          </w:p>
          <w:p w:rsidR="00B74A8E" w:rsidRDefault="00B74A8E" w:rsidP="00B134E7">
            <w:pPr>
              <w:pStyle w:val="TableParagraph"/>
              <w:spacing w:before="0" w:line="290" w:lineRule="atLeast"/>
              <w:ind w:left="106"/>
              <w:rPr>
                <w:sz w:val="21"/>
              </w:rPr>
            </w:pPr>
            <w:r>
              <w:rPr>
                <w:sz w:val="21"/>
              </w:rPr>
              <w:t>Благининой, А.Л. Барто, А.В. Митяева и других). Е.А. Благинина «Посидим в тишине», А.Л. Барто «Мама», А.В. Митяев «За что я люблю маму» и другие (по выбору)</w:t>
            </w:r>
          </w:p>
        </w:tc>
      </w:tr>
      <w:tr w:rsidR="00B74A8E" w:rsidTr="00B134E7">
        <w:trPr>
          <w:trHeight w:val="881"/>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5"/>
              <w:ind w:left="0"/>
              <w:rPr>
                <w:b/>
                <w:sz w:val="21"/>
              </w:rPr>
            </w:pPr>
          </w:p>
          <w:p w:rsidR="00B74A8E" w:rsidRDefault="00B74A8E" w:rsidP="00B134E7">
            <w:pPr>
              <w:pStyle w:val="TableParagraph"/>
              <w:spacing w:before="0"/>
              <w:ind w:left="18"/>
              <w:jc w:val="center"/>
              <w:rPr>
                <w:sz w:val="21"/>
              </w:rPr>
            </w:pPr>
            <w:r>
              <w:rPr>
                <w:spacing w:val="-10"/>
                <w:sz w:val="21"/>
              </w:rPr>
              <w:t>7</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6"/>
              <w:rPr>
                <w:sz w:val="21"/>
              </w:rPr>
            </w:pPr>
            <w:r>
              <w:rPr>
                <w:sz w:val="21"/>
              </w:rPr>
              <w:t>Фольклорные и</w:t>
            </w:r>
            <w:r>
              <w:rPr>
                <w:spacing w:val="-4"/>
                <w:sz w:val="21"/>
              </w:rPr>
              <w:t xml:space="preserve"> </w:t>
            </w:r>
            <w:r>
              <w:rPr>
                <w:sz w:val="21"/>
              </w:rPr>
              <w:t>авторские</w:t>
            </w:r>
            <w:r>
              <w:rPr>
                <w:spacing w:val="-2"/>
                <w:sz w:val="21"/>
              </w:rPr>
              <w:t xml:space="preserve"> </w:t>
            </w:r>
            <w:r>
              <w:rPr>
                <w:sz w:val="21"/>
              </w:rPr>
              <w:t>произведения</w:t>
            </w:r>
            <w:r>
              <w:rPr>
                <w:spacing w:val="-3"/>
                <w:sz w:val="21"/>
              </w:rPr>
              <w:t xml:space="preserve"> </w:t>
            </w:r>
            <w:r>
              <w:rPr>
                <w:sz w:val="21"/>
              </w:rPr>
              <w:t>о</w:t>
            </w:r>
            <w:r>
              <w:rPr>
                <w:spacing w:val="-4"/>
                <w:sz w:val="21"/>
              </w:rPr>
              <w:t xml:space="preserve"> </w:t>
            </w:r>
            <w:r>
              <w:rPr>
                <w:sz w:val="21"/>
              </w:rPr>
              <w:t>чудесах</w:t>
            </w:r>
            <w:r>
              <w:rPr>
                <w:spacing w:val="-1"/>
                <w:sz w:val="21"/>
              </w:rPr>
              <w:t xml:space="preserve"> </w:t>
            </w:r>
            <w:r>
              <w:rPr>
                <w:sz w:val="21"/>
              </w:rPr>
              <w:t>и</w:t>
            </w:r>
            <w:r>
              <w:rPr>
                <w:spacing w:val="-4"/>
                <w:sz w:val="21"/>
              </w:rPr>
              <w:t xml:space="preserve"> </w:t>
            </w:r>
            <w:r>
              <w:rPr>
                <w:sz w:val="21"/>
              </w:rPr>
              <w:t>фантазии (не</w:t>
            </w:r>
            <w:r>
              <w:rPr>
                <w:spacing w:val="-3"/>
                <w:sz w:val="21"/>
              </w:rPr>
              <w:t xml:space="preserve"> </w:t>
            </w:r>
            <w:r>
              <w:rPr>
                <w:sz w:val="21"/>
              </w:rPr>
              <w:t>менее</w:t>
            </w:r>
            <w:r>
              <w:rPr>
                <w:spacing w:val="-4"/>
                <w:sz w:val="21"/>
              </w:rPr>
              <w:t xml:space="preserve"> </w:t>
            </w:r>
            <w:r>
              <w:rPr>
                <w:sz w:val="21"/>
              </w:rPr>
              <w:t>трёх</w:t>
            </w:r>
            <w:r>
              <w:rPr>
                <w:spacing w:val="-2"/>
                <w:sz w:val="21"/>
              </w:rPr>
              <w:t xml:space="preserve"> </w:t>
            </w:r>
            <w:r>
              <w:rPr>
                <w:sz w:val="21"/>
              </w:rPr>
              <w:t>произведений</w:t>
            </w:r>
            <w:r>
              <w:rPr>
                <w:spacing w:val="-1"/>
                <w:sz w:val="21"/>
              </w:rPr>
              <w:t xml:space="preserve"> </w:t>
            </w:r>
            <w:r>
              <w:rPr>
                <w:spacing w:val="-5"/>
                <w:sz w:val="21"/>
              </w:rPr>
              <w:t>по</w:t>
            </w:r>
          </w:p>
          <w:p w:rsidR="00B74A8E" w:rsidRDefault="00B74A8E" w:rsidP="00B134E7">
            <w:pPr>
              <w:pStyle w:val="TableParagraph"/>
              <w:spacing w:before="0" w:line="290" w:lineRule="atLeast"/>
              <w:ind w:left="106"/>
              <w:rPr>
                <w:sz w:val="21"/>
              </w:rPr>
            </w:pPr>
            <w:r>
              <w:rPr>
                <w:sz w:val="21"/>
              </w:rPr>
              <w:t>выбору).</w:t>
            </w:r>
            <w:r>
              <w:rPr>
                <w:spacing w:val="39"/>
                <w:sz w:val="21"/>
              </w:rPr>
              <w:t xml:space="preserve"> </w:t>
            </w:r>
            <w:r>
              <w:rPr>
                <w:sz w:val="21"/>
              </w:rPr>
              <w:t>Р.С.</w:t>
            </w:r>
            <w:r>
              <w:rPr>
                <w:spacing w:val="39"/>
                <w:sz w:val="21"/>
              </w:rPr>
              <w:t xml:space="preserve"> </w:t>
            </w:r>
            <w:r>
              <w:rPr>
                <w:sz w:val="21"/>
              </w:rPr>
              <w:t>Сеф</w:t>
            </w:r>
            <w:r>
              <w:rPr>
                <w:spacing w:val="37"/>
                <w:sz w:val="21"/>
              </w:rPr>
              <w:t xml:space="preserve"> </w:t>
            </w:r>
            <w:r>
              <w:rPr>
                <w:sz w:val="21"/>
              </w:rPr>
              <w:t>«Чудо»,</w:t>
            </w:r>
            <w:r>
              <w:rPr>
                <w:spacing w:val="37"/>
                <w:sz w:val="21"/>
              </w:rPr>
              <w:t xml:space="preserve"> </w:t>
            </w:r>
            <w:r>
              <w:rPr>
                <w:sz w:val="21"/>
              </w:rPr>
              <w:t>В.В.</w:t>
            </w:r>
            <w:r>
              <w:rPr>
                <w:spacing w:val="39"/>
                <w:sz w:val="21"/>
              </w:rPr>
              <w:t xml:space="preserve"> </w:t>
            </w:r>
            <w:r>
              <w:rPr>
                <w:sz w:val="21"/>
              </w:rPr>
              <w:t>Лунин</w:t>
            </w:r>
            <w:r>
              <w:rPr>
                <w:spacing w:val="39"/>
                <w:sz w:val="21"/>
              </w:rPr>
              <w:t xml:space="preserve"> </w:t>
            </w:r>
            <w:r>
              <w:rPr>
                <w:sz w:val="21"/>
              </w:rPr>
              <w:t>«Я</w:t>
            </w:r>
            <w:r>
              <w:rPr>
                <w:spacing w:val="38"/>
                <w:sz w:val="21"/>
              </w:rPr>
              <w:t xml:space="preserve"> </w:t>
            </w:r>
            <w:r>
              <w:rPr>
                <w:sz w:val="21"/>
              </w:rPr>
              <w:t>видел</w:t>
            </w:r>
            <w:r>
              <w:rPr>
                <w:spacing w:val="40"/>
                <w:sz w:val="21"/>
              </w:rPr>
              <w:t xml:space="preserve"> </w:t>
            </w:r>
            <w:r>
              <w:rPr>
                <w:sz w:val="21"/>
              </w:rPr>
              <w:t>чудо»,</w:t>
            </w:r>
            <w:r>
              <w:rPr>
                <w:spacing w:val="37"/>
                <w:sz w:val="21"/>
              </w:rPr>
              <w:t xml:space="preserve"> </w:t>
            </w:r>
            <w:r>
              <w:rPr>
                <w:sz w:val="21"/>
              </w:rPr>
              <w:t>Б.В.</w:t>
            </w:r>
            <w:r>
              <w:rPr>
                <w:spacing w:val="39"/>
                <w:sz w:val="21"/>
              </w:rPr>
              <w:t xml:space="preserve"> </w:t>
            </w:r>
            <w:r>
              <w:rPr>
                <w:sz w:val="21"/>
              </w:rPr>
              <w:t>Заходер</w:t>
            </w:r>
            <w:r>
              <w:rPr>
                <w:spacing w:val="40"/>
                <w:sz w:val="21"/>
              </w:rPr>
              <w:t xml:space="preserve"> </w:t>
            </w:r>
            <w:r>
              <w:rPr>
                <w:sz w:val="21"/>
              </w:rPr>
              <w:t>«Моя</w:t>
            </w:r>
            <w:r>
              <w:rPr>
                <w:spacing w:val="38"/>
                <w:sz w:val="21"/>
              </w:rPr>
              <w:t xml:space="preserve"> </w:t>
            </w:r>
            <w:r>
              <w:rPr>
                <w:sz w:val="21"/>
              </w:rPr>
              <w:t>Вообразилия», Ю.П. Мориц «Сто фантазий» и другие (по выбору)</w:t>
            </w:r>
          </w:p>
        </w:tc>
      </w:tr>
      <w:tr w:rsidR="00B74A8E" w:rsidTr="00B134E7">
        <w:trPr>
          <w:trHeight w:val="1176"/>
        </w:trPr>
        <w:tc>
          <w:tcPr>
            <w:tcW w:w="138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0"/>
              <w:ind w:left="0"/>
              <w:rPr>
                <w:b/>
                <w:sz w:val="21"/>
              </w:rPr>
            </w:pPr>
          </w:p>
          <w:p w:rsidR="00B74A8E" w:rsidRDefault="00B74A8E" w:rsidP="00B134E7">
            <w:pPr>
              <w:pStyle w:val="TableParagraph"/>
              <w:spacing w:before="0"/>
              <w:ind w:left="18"/>
              <w:jc w:val="center"/>
              <w:rPr>
                <w:sz w:val="21"/>
              </w:rPr>
            </w:pPr>
            <w:r>
              <w:rPr>
                <w:spacing w:val="-10"/>
                <w:sz w:val="21"/>
              </w:rPr>
              <w:t>8</w:t>
            </w:r>
          </w:p>
        </w:tc>
        <w:tc>
          <w:tcPr>
            <w:tcW w:w="8788"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6" w:right="86"/>
              <w:jc w:val="both"/>
              <w:rPr>
                <w:sz w:val="21"/>
              </w:rPr>
            </w:pPr>
            <w:r>
              <w:rPr>
                <w:sz w:val="21"/>
              </w:rPr>
              <w:t>Сведения по теории и истории литературы. Автор, писатель. Произведение. Жанры (стихотворение, рассказ); жанры фольклора малые (потешка, пословица, загадка).</w:t>
            </w:r>
            <w:r>
              <w:rPr>
                <w:spacing w:val="40"/>
                <w:sz w:val="21"/>
              </w:rPr>
              <w:t xml:space="preserve"> </w:t>
            </w:r>
            <w:r>
              <w:rPr>
                <w:sz w:val="21"/>
              </w:rPr>
              <w:t>Фольклорная</w:t>
            </w:r>
            <w:r>
              <w:rPr>
                <w:spacing w:val="65"/>
                <w:sz w:val="21"/>
              </w:rPr>
              <w:t xml:space="preserve"> </w:t>
            </w:r>
            <w:r>
              <w:rPr>
                <w:sz w:val="21"/>
              </w:rPr>
              <w:t>и</w:t>
            </w:r>
            <w:r>
              <w:rPr>
                <w:spacing w:val="66"/>
                <w:sz w:val="21"/>
              </w:rPr>
              <w:t xml:space="preserve"> </w:t>
            </w:r>
            <w:r>
              <w:rPr>
                <w:sz w:val="21"/>
              </w:rPr>
              <w:t>литературная</w:t>
            </w:r>
            <w:r>
              <w:rPr>
                <w:spacing w:val="67"/>
                <w:sz w:val="21"/>
              </w:rPr>
              <w:t xml:space="preserve"> </w:t>
            </w:r>
            <w:r>
              <w:rPr>
                <w:sz w:val="21"/>
              </w:rPr>
              <w:t>сказки.</w:t>
            </w:r>
            <w:r>
              <w:rPr>
                <w:spacing w:val="65"/>
                <w:sz w:val="21"/>
              </w:rPr>
              <w:t xml:space="preserve"> </w:t>
            </w:r>
            <w:r>
              <w:rPr>
                <w:sz w:val="21"/>
              </w:rPr>
              <w:t>Идея.</w:t>
            </w:r>
            <w:r>
              <w:rPr>
                <w:spacing w:val="63"/>
                <w:sz w:val="21"/>
              </w:rPr>
              <w:t xml:space="preserve"> </w:t>
            </w:r>
            <w:r>
              <w:rPr>
                <w:sz w:val="21"/>
              </w:rPr>
              <w:t>Тема.</w:t>
            </w:r>
            <w:r>
              <w:rPr>
                <w:spacing w:val="65"/>
                <w:sz w:val="21"/>
              </w:rPr>
              <w:t xml:space="preserve"> </w:t>
            </w:r>
            <w:r>
              <w:rPr>
                <w:sz w:val="21"/>
              </w:rPr>
              <w:t>Заголовок.</w:t>
            </w:r>
            <w:r>
              <w:rPr>
                <w:spacing w:val="65"/>
                <w:sz w:val="21"/>
              </w:rPr>
              <w:t xml:space="preserve"> </w:t>
            </w:r>
            <w:r>
              <w:rPr>
                <w:sz w:val="21"/>
              </w:rPr>
              <w:t>Литературный</w:t>
            </w:r>
            <w:r>
              <w:rPr>
                <w:spacing w:val="66"/>
                <w:sz w:val="21"/>
              </w:rPr>
              <w:t xml:space="preserve"> </w:t>
            </w:r>
            <w:r>
              <w:rPr>
                <w:sz w:val="21"/>
              </w:rPr>
              <w:t>герой.</w:t>
            </w:r>
            <w:r>
              <w:rPr>
                <w:spacing w:val="65"/>
                <w:sz w:val="21"/>
              </w:rPr>
              <w:t xml:space="preserve"> </w:t>
            </w:r>
            <w:r>
              <w:rPr>
                <w:sz w:val="21"/>
              </w:rPr>
              <w:t>Ритм.</w:t>
            </w:r>
          </w:p>
          <w:p w:rsidR="00B74A8E" w:rsidRDefault="00B74A8E" w:rsidP="00B134E7">
            <w:pPr>
              <w:pStyle w:val="TableParagraph"/>
              <w:spacing w:before="0" w:line="220" w:lineRule="exact"/>
              <w:ind w:left="106"/>
              <w:jc w:val="both"/>
              <w:rPr>
                <w:sz w:val="21"/>
              </w:rPr>
            </w:pPr>
            <w:r>
              <w:rPr>
                <w:sz w:val="21"/>
              </w:rPr>
              <w:t>Рифма.</w:t>
            </w:r>
            <w:r>
              <w:rPr>
                <w:spacing w:val="-13"/>
                <w:sz w:val="21"/>
              </w:rPr>
              <w:t xml:space="preserve"> </w:t>
            </w:r>
            <w:r>
              <w:rPr>
                <w:sz w:val="21"/>
              </w:rPr>
              <w:t>Содержание</w:t>
            </w:r>
            <w:r>
              <w:rPr>
                <w:spacing w:val="-11"/>
                <w:sz w:val="21"/>
              </w:rPr>
              <w:t xml:space="preserve"> </w:t>
            </w:r>
            <w:r>
              <w:rPr>
                <w:sz w:val="21"/>
              </w:rPr>
              <w:t>произведения.</w:t>
            </w:r>
            <w:r>
              <w:rPr>
                <w:spacing w:val="-11"/>
                <w:sz w:val="21"/>
              </w:rPr>
              <w:t xml:space="preserve"> </w:t>
            </w:r>
            <w:r>
              <w:rPr>
                <w:sz w:val="21"/>
              </w:rPr>
              <w:t>Прозаическая</w:t>
            </w:r>
            <w:r>
              <w:rPr>
                <w:spacing w:val="-12"/>
                <w:sz w:val="21"/>
              </w:rPr>
              <w:t xml:space="preserve"> </w:t>
            </w:r>
            <w:r>
              <w:rPr>
                <w:sz w:val="21"/>
              </w:rPr>
              <w:t>(нестихотворная)</w:t>
            </w:r>
            <w:r>
              <w:rPr>
                <w:spacing w:val="-11"/>
                <w:sz w:val="21"/>
              </w:rPr>
              <w:t xml:space="preserve"> </w:t>
            </w:r>
            <w:r>
              <w:rPr>
                <w:sz w:val="21"/>
              </w:rPr>
              <w:t>и</w:t>
            </w:r>
            <w:r>
              <w:rPr>
                <w:spacing w:val="-11"/>
                <w:sz w:val="21"/>
              </w:rPr>
              <w:t xml:space="preserve"> </w:t>
            </w:r>
            <w:r>
              <w:rPr>
                <w:sz w:val="21"/>
              </w:rPr>
              <w:t>стихотворная</w:t>
            </w:r>
            <w:r>
              <w:rPr>
                <w:spacing w:val="-11"/>
                <w:sz w:val="21"/>
              </w:rPr>
              <w:t xml:space="preserve"> </w:t>
            </w:r>
            <w:r>
              <w:rPr>
                <w:spacing w:val="-4"/>
                <w:sz w:val="21"/>
              </w:rPr>
              <w:t>речь</w:t>
            </w:r>
          </w:p>
        </w:tc>
      </w:tr>
    </w:tbl>
    <w:p w:rsidR="00B74A8E" w:rsidRDefault="00B74A8E" w:rsidP="00B74A8E">
      <w:pPr>
        <w:pStyle w:val="a3"/>
        <w:spacing w:before="17"/>
        <w:ind w:left="0"/>
        <w:jc w:val="left"/>
        <w:rPr>
          <w:b/>
        </w:rPr>
      </w:pPr>
    </w:p>
    <w:p w:rsidR="00B74A8E" w:rsidRDefault="00B74A8E" w:rsidP="00B74A8E">
      <w:pPr>
        <w:pStyle w:val="a3"/>
        <w:spacing w:before="1"/>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(2 класс)</w:t>
      </w:r>
    </w:p>
    <w:p w:rsidR="00B74A8E" w:rsidRDefault="00B74A8E" w:rsidP="00B74A8E">
      <w:pPr>
        <w:pStyle w:val="a3"/>
        <w:spacing w:before="1"/>
        <w:ind w:left="0"/>
        <w:jc w:val="left"/>
      </w:pPr>
    </w:p>
    <w:p w:rsidR="00B74A8E" w:rsidRDefault="00B74A8E" w:rsidP="00B74A8E">
      <w:pPr>
        <w:ind w:left="140"/>
        <w:rPr>
          <w:b/>
          <w:sz w:val="21"/>
        </w:rPr>
      </w:pPr>
      <w:r>
        <w:rPr>
          <w:b/>
          <w:sz w:val="21"/>
        </w:rPr>
        <w:t>2</w:t>
      </w:r>
      <w:r>
        <w:rPr>
          <w:b/>
          <w:spacing w:val="-1"/>
          <w:sz w:val="21"/>
        </w:rPr>
        <w:t xml:space="preserve"> </w:t>
      </w:r>
      <w:r>
        <w:rPr>
          <w:b/>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4"/>
              <w:ind w:left="233" w:firstLine="583"/>
              <w:rPr>
                <w:b/>
                <w:sz w:val="21"/>
              </w:rPr>
            </w:pPr>
            <w:r>
              <w:rPr>
                <w:b/>
                <w:spacing w:val="-4"/>
                <w:sz w:val="21"/>
              </w:rPr>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4"/>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175"/>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0"/>
              <w:ind w:left="0"/>
              <w:rPr>
                <w:b/>
                <w:sz w:val="21"/>
              </w:rPr>
            </w:pPr>
          </w:p>
          <w:p w:rsidR="00B74A8E" w:rsidRDefault="00B74A8E" w:rsidP="00B134E7">
            <w:pPr>
              <w:pStyle w:val="TableParagraph"/>
              <w:spacing w:before="0"/>
              <w:ind w:left="19" w:right="3"/>
              <w:jc w:val="center"/>
              <w:rPr>
                <w:sz w:val="21"/>
              </w:rPr>
            </w:pPr>
            <w:r>
              <w:rPr>
                <w:spacing w:val="-5"/>
                <w:sz w:val="21"/>
              </w:rPr>
              <w:t>1.1</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8"/>
              <w:jc w:val="both"/>
              <w:rPr>
                <w:sz w:val="21"/>
              </w:rPr>
            </w:pPr>
            <w:r>
              <w:rPr>
                <w:sz w:val="21"/>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w:t>
            </w:r>
            <w:r>
              <w:rPr>
                <w:spacing w:val="40"/>
                <w:sz w:val="21"/>
              </w:rPr>
              <w:t xml:space="preserve"> </w:t>
            </w:r>
            <w:r>
              <w:rPr>
                <w:sz w:val="21"/>
              </w:rPr>
              <w:t>с учебной задачей, обращаться к разным видам чтения (изучающее, ознакомительное,</w:t>
            </w:r>
          </w:p>
          <w:p w:rsidR="00B74A8E" w:rsidRDefault="00B74A8E" w:rsidP="00B134E7">
            <w:pPr>
              <w:pStyle w:val="TableParagraph"/>
              <w:spacing w:before="0" w:line="220" w:lineRule="exact"/>
              <w:ind w:left="107"/>
              <w:jc w:val="both"/>
              <w:rPr>
                <w:sz w:val="21"/>
              </w:rPr>
            </w:pPr>
            <w:r>
              <w:rPr>
                <w:sz w:val="21"/>
              </w:rPr>
              <w:t>поисковое</w:t>
            </w:r>
            <w:r>
              <w:rPr>
                <w:spacing w:val="-12"/>
                <w:sz w:val="21"/>
              </w:rPr>
              <w:t xml:space="preserve"> </w:t>
            </w:r>
            <w:r>
              <w:rPr>
                <w:sz w:val="21"/>
              </w:rPr>
              <w:t>выборочное,</w:t>
            </w:r>
            <w:r>
              <w:rPr>
                <w:spacing w:val="-10"/>
                <w:sz w:val="21"/>
              </w:rPr>
              <w:t xml:space="preserve"> </w:t>
            </w:r>
            <w:r>
              <w:rPr>
                <w:sz w:val="21"/>
              </w:rPr>
              <w:t>просмотровое</w:t>
            </w:r>
            <w:r>
              <w:rPr>
                <w:spacing w:val="-12"/>
                <w:sz w:val="21"/>
              </w:rPr>
              <w:t xml:space="preserve"> </w:t>
            </w:r>
            <w:r>
              <w:rPr>
                <w:spacing w:val="-2"/>
                <w:sz w:val="21"/>
              </w:rPr>
              <w:t>выборочное)</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right="3"/>
              <w:jc w:val="center"/>
              <w:rPr>
                <w:sz w:val="21"/>
              </w:rPr>
            </w:pPr>
            <w:r>
              <w:rPr>
                <w:spacing w:val="-5"/>
                <w:sz w:val="21"/>
              </w:rPr>
              <w:t>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находить</w:t>
            </w:r>
            <w:r>
              <w:rPr>
                <w:spacing w:val="58"/>
                <w:w w:val="150"/>
                <w:sz w:val="21"/>
              </w:rPr>
              <w:t xml:space="preserve"> </w:t>
            </w:r>
            <w:r>
              <w:rPr>
                <w:sz w:val="21"/>
              </w:rPr>
              <w:t>в</w:t>
            </w:r>
            <w:r>
              <w:rPr>
                <w:spacing w:val="58"/>
                <w:w w:val="150"/>
                <w:sz w:val="21"/>
              </w:rPr>
              <w:t xml:space="preserve"> </w:t>
            </w:r>
            <w:r>
              <w:rPr>
                <w:sz w:val="21"/>
              </w:rPr>
              <w:t>фольклоре</w:t>
            </w:r>
            <w:r>
              <w:rPr>
                <w:spacing w:val="58"/>
                <w:w w:val="150"/>
                <w:sz w:val="21"/>
              </w:rPr>
              <w:t xml:space="preserve"> </w:t>
            </w:r>
            <w:r>
              <w:rPr>
                <w:sz w:val="21"/>
              </w:rPr>
              <w:t>и</w:t>
            </w:r>
            <w:r>
              <w:rPr>
                <w:spacing w:val="57"/>
                <w:w w:val="150"/>
                <w:sz w:val="21"/>
              </w:rPr>
              <w:t xml:space="preserve"> </w:t>
            </w:r>
            <w:r>
              <w:rPr>
                <w:sz w:val="21"/>
              </w:rPr>
              <w:t>литературных</w:t>
            </w:r>
            <w:r>
              <w:rPr>
                <w:spacing w:val="59"/>
                <w:w w:val="150"/>
                <w:sz w:val="21"/>
              </w:rPr>
              <w:t xml:space="preserve"> </w:t>
            </w:r>
            <w:r>
              <w:rPr>
                <w:sz w:val="21"/>
              </w:rPr>
              <w:t>произведениях</w:t>
            </w:r>
            <w:r>
              <w:rPr>
                <w:spacing w:val="60"/>
                <w:w w:val="150"/>
                <w:sz w:val="21"/>
              </w:rPr>
              <w:t xml:space="preserve"> </w:t>
            </w:r>
            <w:r>
              <w:rPr>
                <w:sz w:val="21"/>
              </w:rPr>
              <w:t>отражение</w:t>
            </w:r>
            <w:r>
              <w:rPr>
                <w:spacing w:val="57"/>
                <w:w w:val="150"/>
                <w:sz w:val="21"/>
              </w:rPr>
              <w:t xml:space="preserve"> </w:t>
            </w:r>
            <w:r>
              <w:rPr>
                <w:spacing w:val="-2"/>
                <w:sz w:val="21"/>
              </w:rPr>
              <w:t>нравственных</w:t>
            </w:r>
          </w:p>
          <w:p w:rsidR="00B74A8E" w:rsidRDefault="00B74A8E" w:rsidP="00B134E7">
            <w:pPr>
              <w:pStyle w:val="TableParagraph"/>
              <w:tabs>
                <w:tab w:val="left" w:pos="1310"/>
                <w:tab w:val="left" w:pos="2433"/>
                <w:tab w:val="left" w:pos="3141"/>
                <w:tab w:val="left" w:pos="4216"/>
                <w:tab w:val="left" w:pos="5080"/>
                <w:tab w:val="left" w:pos="6081"/>
                <w:tab w:val="left" w:pos="7818"/>
              </w:tabs>
              <w:spacing w:before="0" w:line="290" w:lineRule="atLeast"/>
              <w:ind w:left="107" w:right="87"/>
              <w:rPr>
                <w:sz w:val="21"/>
              </w:rPr>
            </w:pPr>
            <w:r>
              <w:rPr>
                <w:spacing w:val="-2"/>
                <w:sz w:val="21"/>
              </w:rPr>
              <w:t>ценностей,</w:t>
            </w:r>
            <w:r>
              <w:rPr>
                <w:sz w:val="21"/>
              </w:rPr>
              <w:tab/>
            </w:r>
            <w:r>
              <w:rPr>
                <w:spacing w:val="-2"/>
                <w:sz w:val="21"/>
              </w:rPr>
              <w:t>традиций,</w:t>
            </w:r>
            <w:r>
              <w:rPr>
                <w:sz w:val="21"/>
              </w:rPr>
              <w:tab/>
            </w:r>
            <w:r>
              <w:rPr>
                <w:spacing w:val="-4"/>
                <w:sz w:val="21"/>
              </w:rPr>
              <w:t>быта,</w:t>
            </w:r>
            <w:r>
              <w:rPr>
                <w:sz w:val="21"/>
              </w:rPr>
              <w:tab/>
            </w:r>
            <w:r>
              <w:rPr>
                <w:spacing w:val="-2"/>
                <w:sz w:val="21"/>
              </w:rPr>
              <w:t>культуры</w:t>
            </w:r>
            <w:r>
              <w:rPr>
                <w:sz w:val="21"/>
              </w:rPr>
              <w:tab/>
            </w:r>
            <w:r>
              <w:rPr>
                <w:spacing w:val="-2"/>
                <w:sz w:val="21"/>
              </w:rPr>
              <w:t>разных</w:t>
            </w:r>
            <w:r>
              <w:rPr>
                <w:sz w:val="21"/>
              </w:rPr>
              <w:tab/>
            </w:r>
            <w:r>
              <w:rPr>
                <w:spacing w:val="-2"/>
                <w:sz w:val="21"/>
              </w:rPr>
              <w:t>народов,</w:t>
            </w:r>
            <w:r>
              <w:rPr>
                <w:sz w:val="21"/>
              </w:rPr>
              <w:tab/>
            </w:r>
            <w:r>
              <w:rPr>
                <w:spacing w:val="-2"/>
                <w:sz w:val="21"/>
              </w:rPr>
              <w:t>ориентироваться</w:t>
            </w:r>
            <w:r>
              <w:rPr>
                <w:sz w:val="21"/>
              </w:rPr>
              <w:tab/>
            </w:r>
            <w:r>
              <w:rPr>
                <w:spacing w:val="-10"/>
                <w:sz w:val="21"/>
              </w:rPr>
              <w:t xml:space="preserve">в </w:t>
            </w:r>
            <w:r>
              <w:rPr>
                <w:sz w:val="21"/>
              </w:rPr>
              <w:t>нравственно-этических понятиях в контексте изученных произведений</w:t>
            </w:r>
          </w:p>
        </w:tc>
      </w:tr>
      <w:tr w:rsidR="00B74A8E" w:rsidTr="00B134E7">
        <w:trPr>
          <w:trHeight w:val="881"/>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2"/>
              <w:ind w:left="0"/>
              <w:rPr>
                <w:b/>
                <w:sz w:val="21"/>
              </w:rPr>
            </w:pPr>
          </w:p>
          <w:p w:rsidR="00B74A8E" w:rsidRDefault="00B74A8E" w:rsidP="00B134E7">
            <w:pPr>
              <w:pStyle w:val="TableParagraph"/>
              <w:spacing w:before="0"/>
              <w:ind w:left="19" w:right="3"/>
              <w:jc w:val="center"/>
              <w:rPr>
                <w:sz w:val="21"/>
              </w:rPr>
            </w:pPr>
            <w:r>
              <w:rPr>
                <w:spacing w:val="-5"/>
                <w:sz w:val="21"/>
              </w:rPr>
              <w:t>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0" w:lineRule="auto"/>
              <w:ind w:left="107"/>
              <w:rPr>
                <w:sz w:val="21"/>
              </w:rPr>
            </w:pPr>
            <w:r>
              <w:rPr>
                <w:sz w:val="21"/>
              </w:rPr>
              <w:t>читать вслух целыми словами без пропусков и перестановок букв и слогов доступные по</w:t>
            </w:r>
            <w:r>
              <w:rPr>
                <w:spacing w:val="2"/>
                <w:sz w:val="21"/>
              </w:rPr>
              <w:t xml:space="preserve"> </w:t>
            </w:r>
            <w:r>
              <w:rPr>
                <w:sz w:val="21"/>
              </w:rPr>
              <w:t>восприятию</w:t>
            </w:r>
            <w:r>
              <w:rPr>
                <w:spacing w:val="4"/>
                <w:sz w:val="21"/>
              </w:rPr>
              <w:t xml:space="preserve"> </w:t>
            </w:r>
            <w:r>
              <w:rPr>
                <w:sz w:val="21"/>
              </w:rPr>
              <w:t>и</w:t>
            </w:r>
            <w:r>
              <w:rPr>
                <w:spacing w:val="2"/>
                <w:sz w:val="21"/>
              </w:rPr>
              <w:t xml:space="preserve"> </w:t>
            </w:r>
            <w:r>
              <w:rPr>
                <w:sz w:val="21"/>
              </w:rPr>
              <w:t>небольшие</w:t>
            </w:r>
            <w:r>
              <w:rPr>
                <w:spacing w:val="5"/>
                <w:sz w:val="21"/>
              </w:rPr>
              <w:t xml:space="preserve"> </w:t>
            </w:r>
            <w:r>
              <w:rPr>
                <w:sz w:val="21"/>
              </w:rPr>
              <w:t>по</w:t>
            </w:r>
            <w:r>
              <w:rPr>
                <w:spacing w:val="3"/>
                <w:sz w:val="21"/>
              </w:rPr>
              <w:t xml:space="preserve"> </w:t>
            </w:r>
            <w:r>
              <w:rPr>
                <w:sz w:val="21"/>
              </w:rPr>
              <w:t>объёму</w:t>
            </w:r>
            <w:r>
              <w:rPr>
                <w:spacing w:val="5"/>
                <w:sz w:val="21"/>
              </w:rPr>
              <w:t xml:space="preserve"> </w:t>
            </w:r>
            <w:r>
              <w:rPr>
                <w:sz w:val="21"/>
              </w:rPr>
              <w:t>прозаические</w:t>
            </w:r>
            <w:r>
              <w:rPr>
                <w:spacing w:val="2"/>
                <w:sz w:val="21"/>
              </w:rPr>
              <w:t xml:space="preserve"> </w:t>
            </w:r>
            <w:r>
              <w:rPr>
                <w:sz w:val="21"/>
              </w:rPr>
              <w:t>и</w:t>
            </w:r>
            <w:r>
              <w:rPr>
                <w:spacing w:val="2"/>
                <w:sz w:val="21"/>
              </w:rPr>
              <w:t xml:space="preserve"> </w:t>
            </w:r>
            <w:r>
              <w:rPr>
                <w:sz w:val="21"/>
              </w:rPr>
              <w:t>стихотворные</w:t>
            </w:r>
            <w:r>
              <w:rPr>
                <w:spacing w:val="2"/>
                <w:sz w:val="21"/>
              </w:rPr>
              <w:t xml:space="preserve"> </w:t>
            </w:r>
            <w:r>
              <w:rPr>
                <w:sz w:val="21"/>
              </w:rPr>
              <w:t>произведения</w:t>
            </w:r>
            <w:r>
              <w:rPr>
                <w:spacing w:val="4"/>
                <w:sz w:val="21"/>
              </w:rPr>
              <w:t xml:space="preserve"> </w:t>
            </w:r>
            <w:r>
              <w:rPr>
                <w:spacing w:val="-10"/>
                <w:sz w:val="21"/>
              </w:rPr>
              <w:t>в</w:t>
            </w:r>
          </w:p>
          <w:p w:rsidR="00B74A8E" w:rsidRDefault="00B74A8E" w:rsidP="00B134E7">
            <w:pPr>
              <w:pStyle w:val="TableParagraph"/>
              <w:spacing w:before="4" w:line="223" w:lineRule="exact"/>
              <w:ind w:left="107"/>
              <w:rPr>
                <w:sz w:val="21"/>
              </w:rPr>
            </w:pPr>
            <w:r>
              <w:rPr>
                <w:sz w:val="21"/>
              </w:rPr>
              <w:t>темпе</w:t>
            </w:r>
            <w:r>
              <w:rPr>
                <w:spacing w:val="-8"/>
                <w:sz w:val="21"/>
              </w:rPr>
              <w:t xml:space="preserve"> </w:t>
            </w:r>
            <w:r>
              <w:rPr>
                <w:sz w:val="21"/>
              </w:rPr>
              <w:t>не</w:t>
            </w:r>
            <w:r>
              <w:rPr>
                <w:spacing w:val="-4"/>
                <w:sz w:val="21"/>
              </w:rPr>
              <w:t xml:space="preserve"> </w:t>
            </w:r>
            <w:r>
              <w:rPr>
                <w:sz w:val="21"/>
              </w:rPr>
              <w:t>менее</w:t>
            </w:r>
            <w:r>
              <w:rPr>
                <w:spacing w:val="-5"/>
                <w:sz w:val="21"/>
              </w:rPr>
              <w:t xml:space="preserve"> </w:t>
            </w:r>
            <w:r>
              <w:rPr>
                <w:sz w:val="21"/>
              </w:rPr>
              <w:t>40</w:t>
            </w:r>
            <w:r>
              <w:rPr>
                <w:spacing w:val="-6"/>
                <w:sz w:val="21"/>
              </w:rPr>
              <w:t xml:space="preserve"> </w:t>
            </w:r>
            <w:r>
              <w:rPr>
                <w:sz w:val="21"/>
              </w:rPr>
              <w:t>слов</w:t>
            </w:r>
            <w:r>
              <w:rPr>
                <w:spacing w:val="-4"/>
                <w:sz w:val="21"/>
              </w:rPr>
              <w:t xml:space="preserve"> </w:t>
            </w:r>
            <w:r>
              <w:rPr>
                <w:sz w:val="21"/>
              </w:rPr>
              <w:t>в</w:t>
            </w:r>
            <w:r>
              <w:rPr>
                <w:spacing w:val="-5"/>
                <w:sz w:val="21"/>
              </w:rPr>
              <w:t xml:space="preserve"> </w:t>
            </w:r>
            <w:r>
              <w:rPr>
                <w:sz w:val="21"/>
              </w:rPr>
              <w:t>минуту</w:t>
            </w:r>
            <w:r>
              <w:rPr>
                <w:spacing w:val="-3"/>
                <w:sz w:val="21"/>
              </w:rPr>
              <w:t xml:space="preserve"> </w:t>
            </w:r>
            <w:r>
              <w:rPr>
                <w:sz w:val="21"/>
              </w:rPr>
              <w:t>(без</w:t>
            </w:r>
            <w:r>
              <w:rPr>
                <w:spacing w:val="-6"/>
                <w:sz w:val="21"/>
              </w:rPr>
              <w:t xml:space="preserve"> </w:t>
            </w:r>
            <w:r>
              <w:rPr>
                <w:sz w:val="21"/>
              </w:rPr>
              <w:t>отметочного</w:t>
            </w:r>
            <w:r>
              <w:rPr>
                <w:spacing w:val="-7"/>
                <w:sz w:val="21"/>
              </w:rPr>
              <w:t xml:space="preserve"> </w:t>
            </w:r>
            <w:r>
              <w:rPr>
                <w:spacing w:val="-2"/>
                <w:sz w:val="21"/>
              </w:rPr>
              <w:t>оценивания)</w:t>
            </w:r>
          </w:p>
        </w:tc>
      </w:tr>
      <w:tr w:rsidR="00B74A8E" w:rsidTr="00B134E7">
        <w:trPr>
          <w:trHeight w:val="58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right="3"/>
              <w:jc w:val="center"/>
              <w:rPr>
                <w:sz w:val="21"/>
              </w:rPr>
            </w:pPr>
            <w:r>
              <w:rPr>
                <w:spacing w:val="-5"/>
                <w:sz w:val="21"/>
              </w:rPr>
              <w:t>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читать</w:t>
            </w:r>
            <w:r>
              <w:rPr>
                <w:spacing w:val="25"/>
                <w:sz w:val="21"/>
              </w:rPr>
              <w:t xml:space="preserve"> </w:t>
            </w:r>
            <w:r>
              <w:rPr>
                <w:sz w:val="21"/>
              </w:rPr>
              <w:t>наизусть</w:t>
            </w:r>
            <w:r>
              <w:rPr>
                <w:spacing w:val="27"/>
                <w:sz w:val="21"/>
              </w:rPr>
              <w:t xml:space="preserve"> </w:t>
            </w:r>
            <w:r>
              <w:rPr>
                <w:sz w:val="21"/>
              </w:rPr>
              <w:t>с</w:t>
            </w:r>
            <w:r>
              <w:rPr>
                <w:spacing w:val="25"/>
                <w:sz w:val="21"/>
              </w:rPr>
              <w:t xml:space="preserve"> </w:t>
            </w:r>
            <w:r>
              <w:rPr>
                <w:sz w:val="21"/>
              </w:rPr>
              <w:t>соблюдением орфоэпических</w:t>
            </w:r>
            <w:r>
              <w:rPr>
                <w:spacing w:val="25"/>
                <w:sz w:val="21"/>
              </w:rPr>
              <w:t xml:space="preserve"> </w:t>
            </w:r>
            <w:r>
              <w:rPr>
                <w:sz w:val="21"/>
              </w:rPr>
              <w:t>и</w:t>
            </w:r>
            <w:r>
              <w:rPr>
                <w:spacing w:val="25"/>
                <w:sz w:val="21"/>
              </w:rPr>
              <w:t xml:space="preserve"> </w:t>
            </w:r>
            <w:r>
              <w:rPr>
                <w:sz w:val="21"/>
              </w:rPr>
              <w:t>пунктуационных</w:t>
            </w:r>
            <w:r>
              <w:rPr>
                <w:spacing w:val="28"/>
                <w:sz w:val="21"/>
              </w:rPr>
              <w:t xml:space="preserve"> </w:t>
            </w:r>
            <w:r>
              <w:rPr>
                <w:sz w:val="21"/>
              </w:rPr>
              <w:t>норм не</w:t>
            </w:r>
            <w:r>
              <w:rPr>
                <w:spacing w:val="25"/>
                <w:sz w:val="21"/>
              </w:rPr>
              <w:t xml:space="preserve"> </w:t>
            </w:r>
            <w:r>
              <w:rPr>
                <w:sz w:val="21"/>
              </w:rPr>
              <w:t>менее</w:t>
            </w:r>
            <w:r>
              <w:rPr>
                <w:spacing w:val="25"/>
                <w:sz w:val="21"/>
              </w:rPr>
              <w:t xml:space="preserve"> </w:t>
            </w:r>
            <w:r>
              <w:rPr>
                <w:sz w:val="21"/>
              </w:rPr>
              <w:t>3 стихотворений о Родине, о детях, о семье, о родной природе в разные времена года</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right="3"/>
              <w:jc w:val="center"/>
              <w:rPr>
                <w:sz w:val="21"/>
              </w:rPr>
            </w:pPr>
            <w:r>
              <w:rPr>
                <w:spacing w:val="-5"/>
                <w:sz w:val="21"/>
              </w:rPr>
              <w:t>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различать прозаическую и стихотворную речь: называть</w:t>
            </w:r>
            <w:r>
              <w:rPr>
                <w:spacing w:val="22"/>
                <w:sz w:val="21"/>
              </w:rPr>
              <w:t xml:space="preserve"> </w:t>
            </w:r>
            <w:r>
              <w:rPr>
                <w:sz w:val="21"/>
              </w:rPr>
              <w:t>особенности стихотворного произведения (ритм, рифма)</w:t>
            </w:r>
          </w:p>
        </w:tc>
      </w:tr>
      <w:tr w:rsidR="00B74A8E" w:rsidTr="00B134E7">
        <w:trPr>
          <w:trHeight w:val="87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99"/>
              <w:ind w:left="0"/>
              <w:rPr>
                <w:b/>
                <w:sz w:val="21"/>
              </w:rPr>
            </w:pPr>
          </w:p>
          <w:p w:rsidR="00B74A8E" w:rsidRDefault="00B74A8E" w:rsidP="00B134E7">
            <w:pPr>
              <w:pStyle w:val="TableParagraph"/>
              <w:spacing w:before="1"/>
              <w:ind w:left="19" w:right="3"/>
              <w:jc w:val="center"/>
              <w:rPr>
                <w:sz w:val="21"/>
              </w:rPr>
            </w:pPr>
            <w:r>
              <w:rPr>
                <w:spacing w:val="-5"/>
                <w:sz w:val="21"/>
              </w:rPr>
              <w:t>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6"/>
              <w:ind w:left="107"/>
              <w:rPr>
                <w:sz w:val="21"/>
              </w:rPr>
            </w:pPr>
            <w:r>
              <w:rPr>
                <w:sz w:val="21"/>
              </w:rPr>
              <w:t>различать</w:t>
            </w:r>
            <w:r>
              <w:rPr>
                <w:spacing w:val="66"/>
                <w:sz w:val="21"/>
              </w:rPr>
              <w:t xml:space="preserve"> </w:t>
            </w:r>
            <w:r>
              <w:rPr>
                <w:sz w:val="21"/>
              </w:rPr>
              <w:t>отдельные</w:t>
            </w:r>
            <w:r>
              <w:rPr>
                <w:spacing w:val="66"/>
                <w:sz w:val="21"/>
              </w:rPr>
              <w:t xml:space="preserve"> </w:t>
            </w:r>
            <w:r>
              <w:rPr>
                <w:sz w:val="21"/>
              </w:rPr>
              <w:t>жанры</w:t>
            </w:r>
            <w:r>
              <w:rPr>
                <w:spacing w:val="64"/>
                <w:sz w:val="21"/>
              </w:rPr>
              <w:t xml:space="preserve"> </w:t>
            </w:r>
            <w:r>
              <w:rPr>
                <w:sz w:val="21"/>
              </w:rPr>
              <w:t>фольклора</w:t>
            </w:r>
            <w:r>
              <w:rPr>
                <w:spacing w:val="67"/>
                <w:sz w:val="21"/>
              </w:rPr>
              <w:t xml:space="preserve"> </w:t>
            </w:r>
            <w:r>
              <w:rPr>
                <w:sz w:val="21"/>
              </w:rPr>
              <w:t>(считалки,</w:t>
            </w:r>
            <w:r>
              <w:rPr>
                <w:spacing w:val="66"/>
                <w:sz w:val="21"/>
              </w:rPr>
              <w:t xml:space="preserve"> </w:t>
            </w:r>
            <w:r>
              <w:rPr>
                <w:sz w:val="21"/>
              </w:rPr>
              <w:t>загадки,</w:t>
            </w:r>
            <w:r>
              <w:rPr>
                <w:spacing w:val="63"/>
                <w:sz w:val="21"/>
              </w:rPr>
              <w:t xml:space="preserve"> </w:t>
            </w:r>
            <w:r>
              <w:rPr>
                <w:sz w:val="21"/>
              </w:rPr>
              <w:t>пословицы,</w:t>
            </w:r>
            <w:r>
              <w:rPr>
                <w:spacing w:val="67"/>
                <w:sz w:val="21"/>
              </w:rPr>
              <w:t xml:space="preserve"> </w:t>
            </w:r>
            <w:r>
              <w:rPr>
                <w:spacing w:val="-2"/>
                <w:sz w:val="21"/>
              </w:rPr>
              <w:t>потешки,</w:t>
            </w:r>
          </w:p>
          <w:p w:rsidR="00B74A8E" w:rsidRDefault="00B74A8E" w:rsidP="00B134E7">
            <w:pPr>
              <w:pStyle w:val="TableParagraph"/>
              <w:spacing w:before="0" w:line="290" w:lineRule="atLeast"/>
              <w:ind w:left="107" w:right="87"/>
              <w:rPr>
                <w:sz w:val="21"/>
              </w:rPr>
            </w:pPr>
            <w:r>
              <w:rPr>
                <w:sz w:val="21"/>
              </w:rPr>
              <w:t>небылицы,</w:t>
            </w:r>
            <w:r>
              <w:rPr>
                <w:spacing w:val="-5"/>
                <w:sz w:val="21"/>
              </w:rPr>
              <w:t xml:space="preserve"> </w:t>
            </w:r>
            <w:r>
              <w:rPr>
                <w:sz w:val="21"/>
              </w:rPr>
              <w:t>народные</w:t>
            </w:r>
            <w:r>
              <w:rPr>
                <w:spacing w:val="-2"/>
                <w:sz w:val="21"/>
              </w:rPr>
              <w:t xml:space="preserve"> </w:t>
            </w:r>
            <w:r>
              <w:rPr>
                <w:sz w:val="21"/>
              </w:rPr>
              <w:t>песни,</w:t>
            </w:r>
            <w:r>
              <w:rPr>
                <w:spacing w:val="-5"/>
                <w:sz w:val="21"/>
              </w:rPr>
              <w:t xml:space="preserve"> </w:t>
            </w:r>
            <w:r>
              <w:rPr>
                <w:sz w:val="21"/>
              </w:rPr>
              <w:t>скороговорки,</w:t>
            </w:r>
            <w:r>
              <w:rPr>
                <w:spacing w:val="-7"/>
                <w:sz w:val="21"/>
              </w:rPr>
              <w:t xml:space="preserve"> </w:t>
            </w:r>
            <w:r>
              <w:rPr>
                <w:sz w:val="21"/>
              </w:rPr>
              <w:t>сказки</w:t>
            </w:r>
            <w:r>
              <w:rPr>
                <w:spacing w:val="-2"/>
                <w:sz w:val="21"/>
              </w:rPr>
              <w:t xml:space="preserve"> </w:t>
            </w:r>
            <w:r>
              <w:rPr>
                <w:sz w:val="21"/>
              </w:rPr>
              <w:t>о</w:t>
            </w:r>
            <w:r>
              <w:rPr>
                <w:spacing w:val="-4"/>
                <w:sz w:val="21"/>
              </w:rPr>
              <w:t xml:space="preserve"> </w:t>
            </w:r>
            <w:r>
              <w:rPr>
                <w:sz w:val="21"/>
              </w:rPr>
              <w:t>животных,</w:t>
            </w:r>
            <w:r>
              <w:rPr>
                <w:spacing w:val="-5"/>
                <w:sz w:val="21"/>
              </w:rPr>
              <w:t xml:space="preserve"> </w:t>
            </w:r>
            <w:r>
              <w:rPr>
                <w:sz w:val="21"/>
              </w:rPr>
              <w:t>бытовые</w:t>
            </w:r>
            <w:r>
              <w:rPr>
                <w:spacing w:val="-4"/>
                <w:sz w:val="21"/>
              </w:rPr>
              <w:t xml:space="preserve"> </w:t>
            </w:r>
            <w:r>
              <w:rPr>
                <w:sz w:val="21"/>
              </w:rPr>
              <w:t>и</w:t>
            </w:r>
            <w:r>
              <w:rPr>
                <w:spacing w:val="-4"/>
                <w:sz w:val="21"/>
              </w:rPr>
              <w:t xml:space="preserve"> </w:t>
            </w:r>
            <w:r>
              <w:rPr>
                <w:sz w:val="21"/>
              </w:rPr>
              <w:t>волшебные) и</w:t>
            </w:r>
            <w:r>
              <w:rPr>
                <w:spacing w:val="-4"/>
                <w:sz w:val="21"/>
              </w:rPr>
              <w:t xml:space="preserve"> </w:t>
            </w:r>
            <w:r>
              <w:rPr>
                <w:sz w:val="21"/>
              </w:rPr>
              <w:t>художественной</w:t>
            </w:r>
            <w:r>
              <w:rPr>
                <w:spacing w:val="-1"/>
                <w:sz w:val="21"/>
              </w:rPr>
              <w:t xml:space="preserve"> </w:t>
            </w:r>
            <w:r>
              <w:rPr>
                <w:sz w:val="21"/>
              </w:rPr>
              <w:t>литературы</w:t>
            </w:r>
            <w:r>
              <w:rPr>
                <w:spacing w:val="-1"/>
                <w:sz w:val="21"/>
              </w:rPr>
              <w:t xml:space="preserve"> </w:t>
            </w:r>
            <w:r>
              <w:rPr>
                <w:sz w:val="21"/>
              </w:rPr>
              <w:t>(литературные сказки,</w:t>
            </w:r>
            <w:r>
              <w:rPr>
                <w:spacing w:val="-4"/>
                <w:sz w:val="21"/>
              </w:rPr>
              <w:t xml:space="preserve"> </w:t>
            </w:r>
            <w:r>
              <w:rPr>
                <w:sz w:val="21"/>
              </w:rPr>
              <w:t>рассказы,</w:t>
            </w:r>
            <w:r>
              <w:rPr>
                <w:spacing w:val="-2"/>
                <w:sz w:val="21"/>
              </w:rPr>
              <w:t xml:space="preserve"> </w:t>
            </w:r>
            <w:r>
              <w:rPr>
                <w:sz w:val="21"/>
              </w:rPr>
              <w:t>стихотворения,</w:t>
            </w:r>
            <w:r>
              <w:rPr>
                <w:spacing w:val="-2"/>
                <w:sz w:val="21"/>
              </w:rPr>
              <w:t xml:space="preserve"> </w:t>
            </w:r>
            <w:r>
              <w:rPr>
                <w:sz w:val="21"/>
              </w:rPr>
              <w:t>басни)</w:t>
            </w:r>
          </w:p>
        </w:tc>
      </w:tr>
      <w:tr w:rsidR="00B74A8E" w:rsidTr="00B134E7">
        <w:trPr>
          <w:trHeight w:val="291"/>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1" w:lineRule="exact"/>
              <w:ind w:left="19" w:right="3"/>
              <w:jc w:val="center"/>
              <w:rPr>
                <w:sz w:val="21"/>
              </w:rPr>
            </w:pPr>
            <w:r>
              <w:rPr>
                <w:spacing w:val="-5"/>
                <w:sz w:val="21"/>
              </w:rPr>
              <w:t>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1" w:lineRule="exact"/>
              <w:ind w:left="107"/>
              <w:rPr>
                <w:sz w:val="21"/>
              </w:rPr>
            </w:pPr>
            <w:r>
              <w:rPr>
                <w:sz w:val="21"/>
              </w:rPr>
              <w:t>понимать</w:t>
            </w:r>
            <w:r>
              <w:rPr>
                <w:spacing w:val="4"/>
                <w:sz w:val="21"/>
              </w:rPr>
              <w:t xml:space="preserve"> </w:t>
            </w:r>
            <w:r>
              <w:rPr>
                <w:sz w:val="21"/>
              </w:rPr>
              <w:t>содержание,</w:t>
            </w:r>
            <w:r>
              <w:rPr>
                <w:spacing w:val="7"/>
                <w:sz w:val="21"/>
              </w:rPr>
              <w:t xml:space="preserve"> </w:t>
            </w:r>
            <w:r>
              <w:rPr>
                <w:sz w:val="21"/>
              </w:rPr>
              <w:t>смысл</w:t>
            </w:r>
            <w:r>
              <w:rPr>
                <w:spacing w:val="6"/>
                <w:sz w:val="21"/>
              </w:rPr>
              <w:t xml:space="preserve"> </w:t>
            </w:r>
            <w:r>
              <w:rPr>
                <w:sz w:val="21"/>
              </w:rPr>
              <w:t>прослушанного</w:t>
            </w:r>
            <w:r>
              <w:rPr>
                <w:spacing w:val="6"/>
                <w:sz w:val="21"/>
              </w:rPr>
              <w:t xml:space="preserve"> </w:t>
            </w:r>
            <w:r>
              <w:rPr>
                <w:sz w:val="21"/>
              </w:rPr>
              <w:t>(прочитанного)</w:t>
            </w:r>
            <w:r>
              <w:rPr>
                <w:spacing w:val="5"/>
                <w:sz w:val="21"/>
              </w:rPr>
              <w:t xml:space="preserve"> </w:t>
            </w:r>
            <w:r>
              <w:rPr>
                <w:sz w:val="21"/>
              </w:rPr>
              <w:t>произведения:</w:t>
            </w:r>
            <w:r>
              <w:rPr>
                <w:spacing w:val="6"/>
                <w:sz w:val="21"/>
              </w:rPr>
              <w:t xml:space="preserve"> </w:t>
            </w:r>
            <w:r>
              <w:rPr>
                <w:spacing w:val="-2"/>
                <w:sz w:val="21"/>
              </w:rPr>
              <w:t>отвечать</w:t>
            </w:r>
          </w:p>
        </w:tc>
      </w:tr>
    </w:tbl>
    <w:p w:rsidR="00B74A8E" w:rsidRDefault="00B74A8E" w:rsidP="00B74A8E">
      <w:pPr>
        <w:pStyle w:val="TableParagraph"/>
        <w:spacing w:line="221" w:lineRule="exact"/>
        <w:rPr>
          <w:sz w:val="21"/>
        </w:rPr>
        <w:sectPr w:rsidR="00B74A8E">
          <w:type w:val="continuous"/>
          <w:pgSz w:w="11910" w:h="16840"/>
          <w:pgMar w:top="960" w:right="425" w:bottom="280"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180"/>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sz w:val="20"/>
              </w:rPr>
            </w:pP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5" w:line="292" w:lineRule="auto"/>
              <w:ind w:left="107" w:right="88"/>
              <w:jc w:val="both"/>
              <w:rPr>
                <w:sz w:val="21"/>
              </w:rPr>
            </w:pPr>
            <w:r>
              <w:rPr>
                <w:sz w:val="21"/>
              </w:rPr>
              <w:t>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w:t>
            </w:r>
          </w:p>
          <w:p w:rsidR="00B74A8E" w:rsidRDefault="00B74A8E" w:rsidP="00B134E7">
            <w:pPr>
              <w:pStyle w:val="TableParagraph"/>
              <w:spacing w:before="0" w:line="222" w:lineRule="exact"/>
              <w:ind w:left="107"/>
              <w:jc w:val="both"/>
              <w:rPr>
                <w:sz w:val="21"/>
              </w:rPr>
            </w:pPr>
            <w:r>
              <w:rPr>
                <w:sz w:val="21"/>
              </w:rPr>
              <w:t>составлять</w:t>
            </w:r>
            <w:r>
              <w:rPr>
                <w:spacing w:val="-9"/>
                <w:sz w:val="21"/>
              </w:rPr>
              <w:t xml:space="preserve"> </w:t>
            </w:r>
            <w:r>
              <w:rPr>
                <w:sz w:val="21"/>
              </w:rPr>
              <w:t>план</w:t>
            </w:r>
            <w:r>
              <w:rPr>
                <w:spacing w:val="-8"/>
                <w:sz w:val="21"/>
              </w:rPr>
              <w:t xml:space="preserve"> </w:t>
            </w:r>
            <w:r>
              <w:rPr>
                <w:sz w:val="21"/>
              </w:rPr>
              <w:t>текста</w:t>
            </w:r>
            <w:r>
              <w:rPr>
                <w:spacing w:val="-9"/>
                <w:sz w:val="21"/>
              </w:rPr>
              <w:t xml:space="preserve"> </w:t>
            </w:r>
            <w:r>
              <w:rPr>
                <w:sz w:val="21"/>
              </w:rPr>
              <w:t>(вопросный,</w:t>
            </w:r>
            <w:r>
              <w:rPr>
                <w:spacing w:val="-11"/>
                <w:sz w:val="21"/>
              </w:rPr>
              <w:t xml:space="preserve"> </w:t>
            </w:r>
            <w:r>
              <w:rPr>
                <w:spacing w:val="-2"/>
                <w:sz w:val="21"/>
              </w:rPr>
              <w:t>номинативный)</w:t>
            </w:r>
          </w:p>
        </w:tc>
      </w:tr>
      <w:tr w:rsidR="00B74A8E" w:rsidTr="00B134E7">
        <w:trPr>
          <w:trHeight w:val="1470"/>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7"/>
              <w:ind w:left="0"/>
              <w:rPr>
                <w:b/>
                <w:sz w:val="21"/>
              </w:rPr>
            </w:pPr>
          </w:p>
          <w:p w:rsidR="00B74A8E" w:rsidRDefault="00B74A8E" w:rsidP="00B134E7">
            <w:pPr>
              <w:pStyle w:val="TableParagraph"/>
              <w:spacing w:before="0"/>
              <w:ind w:left="19" w:right="3"/>
              <w:jc w:val="center"/>
              <w:rPr>
                <w:sz w:val="21"/>
              </w:rPr>
            </w:pPr>
            <w:r>
              <w:rPr>
                <w:spacing w:val="-5"/>
                <w:sz w:val="21"/>
              </w:rPr>
              <w:t>1.8</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7" w:right="86"/>
              <w:jc w:val="both"/>
              <w:rPr>
                <w:sz w:val="21"/>
              </w:rPr>
            </w:pPr>
            <w:r>
              <w:rPr>
                <w:sz w:val="21"/>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w:t>
            </w:r>
            <w:r>
              <w:rPr>
                <w:spacing w:val="40"/>
                <w:sz w:val="21"/>
              </w:rPr>
              <w:t xml:space="preserve"> </w:t>
            </w:r>
            <w:r>
              <w:rPr>
                <w:sz w:val="21"/>
              </w:rPr>
              <w:t>по</w:t>
            </w:r>
            <w:r>
              <w:rPr>
                <w:spacing w:val="40"/>
                <w:sz w:val="21"/>
              </w:rPr>
              <w:t xml:space="preserve"> </w:t>
            </w:r>
            <w:r>
              <w:rPr>
                <w:sz w:val="21"/>
              </w:rPr>
              <w:t>предложенным</w:t>
            </w:r>
            <w:r>
              <w:rPr>
                <w:spacing w:val="40"/>
                <w:sz w:val="21"/>
              </w:rPr>
              <w:t xml:space="preserve"> </w:t>
            </w:r>
            <w:r>
              <w:rPr>
                <w:sz w:val="21"/>
              </w:rPr>
              <w:t>критериям,</w:t>
            </w:r>
            <w:r>
              <w:rPr>
                <w:spacing w:val="40"/>
                <w:sz w:val="21"/>
              </w:rPr>
              <w:t xml:space="preserve"> </w:t>
            </w:r>
            <w:r>
              <w:rPr>
                <w:sz w:val="21"/>
              </w:rPr>
              <w:t>характеризовать</w:t>
            </w:r>
            <w:r>
              <w:rPr>
                <w:spacing w:val="40"/>
                <w:sz w:val="21"/>
              </w:rPr>
              <w:t xml:space="preserve"> </w:t>
            </w:r>
            <w:r>
              <w:rPr>
                <w:sz w:val="21"/>
              </w:rPr>
              <w:t>отношение</w:t>
            </w:r>
            <w:r>
              <w:rPr>
                <w:spacing w:val="40"/>
                <w:sz w:val="21"/>
              </w:rPr>
              <w:t xml:space="preserve"> </w:t>
            </w:r>
            <w:r>
              <w:rPr>
                <w:sz w:val="21"/>
              </w:rPr>
              <w:t>автора</w:t>
            </w:r>
            <w:r>
              <w:rPr>
                <w:spacing w:val="40"/>
                <w:sz w:val="21"/>
              </w:rPr>
              <w:t xml:space="preserve"> </w:t>
            </w:r>
            <w:r>
              <w:rPr>
                <w:sz w:val="21"/>
              </w:rPr>
              <w:t>к</w:t>
            </w:r>
          </w:p>
          <w:p w:rsidR="00B74A8E" w:rsidRDefault="00B74A8E" w:rsidP="00B134E7">
            <w:pPr>
              <w:pStyle w:val="TableParagraph"/>
              <w:spacing w:before="0" w:line="219" w:lineRule="exact"/>
              <w:ind w:left="107"/>
              <w:jc w:val="both"/>
              <w:rPr>
                <w:sz w:val="21"/>
              </w:rPr>
            </w:pPr>
            <w:r>
              <w:rPr>
                <w:sz w:val="21"/>
              </w:rPr>
              <w:t>героям,</w:t>
            </w:r>
            <w:r>
              <w:rPr>
                <w:spacing w:val="-6"/>
                <w:sz w:val="21"/>
              </w:rPr>
              <w:t xml:space="preserve"> </w:t>
            </w:r>
            <w:r>
              <w:rPr>
                <w:sz w:val="21"/>
              </w:rPr>
              <w:t>его</w:t>
            </w:r>
            <w:r>
              <w:rPr>
                <w:spacing w:val="-5"/>
                <w:sz w:val="21"/>
              </w:rPr>
              <w:t xml:space="preserve"> </w:t>
            </w:r>
            <w:r>
              <w:rPr>
                <w:spacing w:val="-2"/>
                <w:sz w:val="21"/>
              </w:rPr>
              <w:t>поступкам</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9"/>
              <w:ind w:left="19" w:right="3"/>
              <w:jc w:val="center"/>
              <w:rPr>
                <w:sz w:val="21"/>
              </w:rPr>
            </w:pPr>
            <w:r>
              <w:rPr>
                <w:spacing w:val="-5"/>
                <w:sz w:val="21"/>
              </w:rPr>
              <w:t>1.9</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объяснять</w:t>
            </w:r>
            <w:r>
              <w:rPr>
                <w:spacing w:val="80"/>
                <w:sz w:val="21"/>
              </w:rPr>
              <w:t xml:space="preserve"> </w:t>
            </w:r>
            <w:r>
              <w:rPr>
                <w:sz w:val="21"/>
              </w:rPr>
              <w:t>значение</w:t>
            </w:r>
            <w:r>
              <w:rPr>
                <w:spacing w:val="80"/>
                <w:sz w:val="21"/>
              </w:rPr>
              <w:t xml:space="preserve"> </w:t>
            </w:r>
            <w:r>
              <w:rPr>
                <w:sz w:val="21"/>
              </w:rPr>
              <w:t>незнакомого</w:t>
            </w:r>
            <w:r>
              <w:rPr>
                <w:spacing w:val="80"/>
                <w:sz w:val="21"/>
              </w:rPr>
              <w:t xml:space="preserve"> </w:t>
            </w:r>
            <w:r>
              <w:rPr>
                <w:sz w:val="21"/>
              </w:rPr>
              <w:t>слова</w:t>
            </w:r>
            <w:r>
              <w:rPr>
                <w:spacing w:val="80"/>
                <w:sz w:val="21"/>
              </w:rPr>
              <w:t xml:space="preserve"> </w:t>
            </w:r>
            <w:r>
              <w:rPr>
                <w:sz w:val="21"/>
              </w:rPr>
              <w:t>с</w:t>
            </w:r>
            <w:r>
              <w:rPr>
                <w:spacing w:val="80"/>
                <w:sz w:val="21"/>
              </w:rPr>
              <w:t xml:space="preserve"> </w:t>
            </w:r>
            <w:r>
              <w:rPr>
                <w:sz w:val="21"/>
              </w:rPr>
              <w:t>использованием</w:t>
            </w:r>
            <w:r>
              <w:rPr>
                <w:spacing w:val="80"/>
                <w:sz w:val="21"/>
              </w:rPr>
              <w:t xml:space="preserve"> </w:t>
            </w:r>
            <w:r>
              <w:rPr>
                <w:sz w:val="21"/>
              </w:rPr>
              <w:t>контекста</w:t>
            </w:r>
            <w:r>
              <w:rPr>
                <w:spacing w:val="80"/>
                <w:sz w:val="21"/>
              </w:rPr>
              <w:t xml:space="preserve"> </w:t>
            </w:r>
            <w:r>
              <w:rPr>
                <w:sz w:val="21"/>
              </w:rPr>
              <w:t>и</w:t>
            </w:r>
            <w:r>
              <w:rPr>
                <w:spacing w:val="80"/>
                <w:sz w:val="21"/>
              </w:rPr>
              <w:t xml:space="preserve"> </w:t>
            </w:r>
            <w:r>
              <w:rPr>
                <w:sz w:val="21"/>
              </w:rPr>
              <w:t>словаря; находить в тексте примеры использования слов в прямом и переносном значении</w:t>
            </w:r>
          </w:p>
        </w:tc>
      </w:tr>
      <w:tr w:rsidR="00B74A8E" w:rsidTr="00B134E7">
        <w:trPr>
          <w:trHeight w:val="583"/>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4"/>
              <w:ind w:left="19"/>
              <w:jc w:val="center"/>
              <w:rPr>
                <w:sz w:val="21"/>
              </w:rPr>
            </w:pPr>
            <w:r>
              <w:rPr>
                <w:spacing w:val="-4"/>
                <w:sz w:val="21"/>
              </w:rPr>
              <w:t>1.10</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2" w:lineRule="exact"/>
              <w:ind w:left="107"/>
              <w:rPr>
                <w:sz w:val="21"/>
              </w:rPr>
            </w:pPr>
            <w:r>
              <w:rPr>
                <w:sz w:val="21"/>
              </w:rPr>
              <w:t>осознанно</w:t>
            </w:r>
            <w:r>
              <w:rPr>
                <w:spacing w:val="39"/>
                <w:sz w:val="21"/>
              </w:rPr>
              <w:t xml:space="preserve"> </w:t>
            </w:r>
            <w:r>
              <w:rPr>
                <w:sz w:val="21"/>
              </w:rPr>
              <w:t>применять</w:t>
            </w:r>
            <w:r>
              <w:rPr>
                <w:spacing w:val="40"/>
                <w:sz w:val="21"/>
              </w:rPr>
              <w:t xml:space="preserve"> </w:t>
            </w:r>
            <w:r>
              <w:rPr>
                <w:sz w:val="21"/>
              </w:rPr>
              <w:t>для</w:t>
            </w:r>
            <w:r>
              <w:rPr>
                <w:spacing w:val="40"/>
                <w:sz w:val="21"/>
              </w:rPr>
              <w:t xml:space="preserve"> </w:t>
            </w:r>
            <w:r>
              <w:rPr>
                <w:sz w:val="21"/>
              </w:rPr>
              <w:t>анализа</w:t>
            </w:r>
            <w:r>
              <w:rPr>
                <w:spacing w:val="40"/>
                <w:sz w:val="21"/>
              </w:rPr>
              <w:t xml:space="preserve"> </w:t>
            </w:r>
            <w:r>
              <w:rPr>
                <w:sz w:val="21"/>
              </w:rPr>
              <w:t>текста</w:t>
            </w:r>
            <w:r>
              <w:rPr>
                <w:spacing w:val="40"/>
                <w:sz w:val="21"/>
              </w:rPr>
              <w:t xml:space="preserve"> </w:t>
            </w:r>
            <w:r>
              <w:rPr>
                <w:sz w:val="21"/>
              </w:rPr>
              <w:t>изученные</w:t>
            </w:r>
            <w:r>
              <w:rPr>
                <w:spacing w:val="40"/>
                <w:sz w:val="21"/>
              </w:rPr>
              <w:t xml:space="preserve"> </w:t>
            </w:r>
            <w:r>
              <w:rPr>
                <w:sz w:val="21"/>
              </w:rPr>
              <w:t>понятия</w:t>
            </w:r>
            <w:r>
              <w:rPr>
                <w:spacing w:val="40"/>
                <w:sz w:val="21"/>
              </w:rPr>
              <w:t xml:space="preserve"> </w:t>
            </w:r>
            <w:r>
              <w:rPr>
                <w:sz w:val="21"/>
              </w:rPr>
              <w:t>(автор,</w:t>
            </w:r>
            <w:r>
              <w:rPr>
                <w:spacing w:val="40"/>
                <w:sz w:val="21"/>
              </w:rPr>
              <w:t xml:space="preserve"> </w:t>
            </w:r>
            <w:r>
              <w:rPr>
                <w:sz w:val="21"/>
              </w:rPr>
              <w:t>литературный герой, тема, идея, заголовок, содержание произведения, сравнение, эпитет)</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4"/>
                <w:sz w:val="21"/>
              </w:rPr>
              <w:t>1.11</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участвовать</w:t>
            </w:r>
            <w:r>
              <w:rPr>
                <w:spacing w:val="36"/>
                <w:sz w:val="21"/>
              </w:rPr>
              <w:t xml:space="preserve"> </w:t>
            </w:r>
            <w:r>
              <w:rPr>
                <w:sz w:val="21"/>
              </w:rPr>
              <w:t>в</w:t>
            </w:r>
            <w:r>
              <w:rPr>
                <w:spacing w:val="38"/>
                <w:sz w:val="21"/>
              </w:rPr>
              <w:t xml:space="preserve"> </w:t>
            </w:r>
            <w:r>
              <w:rPr>
                <w:sz w:val="21"/>
              </w:rPr>
              <w:t>обсуждении</w:t>
            </w:r>
            <w:r>
              <w:rPr>
                <w:spacing w:val="39"/>
                <w:sz w:val="21"/>
              </w:rPr>
              <w:t xml:space="preserve"> </w:t>
            </w:r>
            <w:r>
              <w:rPr>
                <w:sz w:val="21"/>
              </w:rPr>
              <w:t>прослушанного</w:t>
            </w:r>
            <w:r>
              <w:rPr>
                <w:spacing w:val="37"/>
                <w:sz w:val="21"/>
              </w:rPr>
              <w:t xml:space="preserve"> </w:t>
            </w:r>
            <w:r>
              <w:rPr>
                <w:sz w:val="21"/>
              </w:rPr>
              <w:t>(прочитанного)</w:t>
            </w:r>
            <w:r>
              <w:rPr>
                <w:spacing w:val="35"/>
                <w:sz w:val="21"/>
              </w:rPr>
              <w:t xml:space="preserve"> </w:t>
            </w:r>
            <w:r>
              <w:rPr>
                <w:sz w:val="21"/>
              </w:rPr>
              <w:t>произведения:</w:t>
            </w:r>
            <w:r>
              <w:rPr>
                <w:spacing w:val="36"/>
                <w:sz w:val="21"/>
              </w:rPr>
              <w:t xml:space="preserve"> </w:t>
            </w:r>
            <w:r>
              <w:rPr>
                <w:spacing w:val="-2"/>
                <w:sz w:val="21"/>
              </w:rPr>
              <w:t>понимать</w:t>
            </w:r>
          </w:p>
          <w:p w:rsidR="00B74A8E" w:rsidRDefault="00B74A8E" w:rsidP="00B134E7">
            <w:pPr>
              <w:pStyle w:val="TableParagraph"/>
              <w:spacing w:before="0" w:line="290" w:lineRule="atLeast"/>
              <w:ind w:left="107"/>
              <w:rPr>
                <w:sz w:val="21"/>
              </w:rPr>
            </w:pPr>
            <w:r>
              <w:rPr>
                <w:sz w:val="21"/>
              </w:rPr>
              <w:t>жанровую</w:t>
            </w:r>
            <w:r>
              <w:rPr>
                <w:spacing w:val="40"/>
                <w:sz w:val="21"/>
              </w:rPr>
              <w:t xml:space="preserve"> </w:t>
            </w:r>
            <w:r>
              <w:rPr>
                <w:sz w:val="21"/>
              </w:rPr>
              <w:t>принадлежность</w:t>
            </w:r>
            <w:r>
              <w:rPr>
                <w:spacing w:val="40"/>
                <w:sz w:val="21"/>
              </w:rPr>
              <w:t xml:space="preserve"> </w:t>
            </w:r>
            <w:r>
              <w:rPr>
                <w:sz w:val="21"/>
              </w:rPr>
              <w:t>произведения,</w:t>
            </w:r>
            <w:r>
              <w:rPr>
                <w:spacing w:val="40"/>
                <w:sz w:val="21"/>
              </w:rPr>
              <w:t xml:space="preserve"> </w:t>
            </w:r>
            <w:r>
              <w:rPr>
                <w:sz w:val="21"/>
              </w:rPr>
              <w:t>формулировать</w:t>
            </w:r>
            <w:r>
              <w:rPr>
                <w:spacing w:val="40"/>
                <w:sz w:val="21"/>
              </w:rPr>
              <w:t xml:space="preserve"> </w:t>
            </w:r>
            <w:r>
              <w:rPr>
                <w:sz w:val="21"/>
              </w:rPr>
              <w:t>устно</w:t>
            </w:r>
            <w:r>
              <w:rPr>
                <w:spacing w:val="40"/>
                <w:sz w:val="21"/>
              </w:rPr>
              <w:t xml:space="preserve"> </w:t>
            </w:r>
            <w:r>
              <w:rPr>
                <w:sz w:val="21"/>
              </w:rPr>
              <w:t>простые</w:t>
            </w:r>
            <w:r>
              <w:rPr>
                <w:spacing w:val="40"/>
                <w:sz w:val="21"/>
              </w:rPr>
              <w:t xml:space="preserve"> </w:t>
            </w:r>
            <w:r>
              <w:rPr>
                <w:sz w:val="21"/>
              </w:rPr>
              <w:t>выводы, подтверждать свой ответ примерами из текста</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пересказывать (устно) содержание произведения подробно, выборочно, от</w:t>
            </w:r>
            <w:r>
              <w:rPr>
                <w:spacing w:val="-1"/>
                <w:sz w:val="21"/>
              </w:rPr>
              <w:t xml:space="preserve"> </w:t>
            </w:r>
            <w:r>
              <w:rPr>
                <w:sz w:val="21"/>
              </w:rPr>
              <w:t>лица героя, от третьего лица</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9"/>
              <w:ind w:left="19"/>
              <w:jc w:val="center"/>
              <w:rPr>
                <w:sz w:val="21"/>
              </w:rPr>
            </w:pPr>
            <w:r>
              <w:rPr>
                <w:spacing w:val="-4"/>
                <w:sz w:val="21"/>
              </w:rPr>
              <w:t>1.13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читать</w:t>
            </w:r>
            <w:r>
              <w:rPr>
                <w:spacing w:val="80"/>
                <w:sz w:val="21"/>
              </w:rPr>
              <w:t xml:space="preserve"> </w:t>
            </w:r>
            <w:r>
              <w:rPr>
                <w:sz w:val="21"/>
              </w:rPr>
              <w:t>по</w:t>
            </w:r>
            <w:r>
              <w:rPr>
                <w:spacing w:val="80"/>
                <w:sz w:val="21"/>
              </w:rPr>
              <w:t xml:space="preserve"> </w:t>
            </w:r>
            <w:r>
              <w:rPr>
                <w:sz w:val="21"/>
              </w:rPr>
              <w:t>ролям</w:t>
            </w:r>
            <w:r>
              <w:rPr>
                <w:spacing w:val="80"/>
                <w:sz w:val="21"/>
              </w:rPr>
              <w:t xml:space="preserve"> </w:t>
            </w:r>
            <w:r>
              <w:rPr>
                <w:sz w:val="21"/>
              </w:rPr>
              <w:t>с</w:t>
            </w:r>
            <w:r>
              <w:rPr>
                <w:spacing w:val="80"/>
                <w:sz w:val="21"/>
              </w:rPr>
              <w:t xml:space="preserve"> </w:t>
            </w:r>
            <w:r>
              <w:rPr>
                <w:sz w:val="21"/>
              </w:rPr>
              <w:t>соблюдением</w:t>
            </w:r>
            <w:r>
              <w:rPr>
                <w:spacing w:val="80"/>
                <w:sz w:val="21"/>
              </w:rPr>
              <w:t xml:space="preserve"> </w:t>
            </w:r>
            <w:r>
              <w:rPr>
                <w:sz w:val="21"/>
              </w:rPr>
              <w:t>норм</w:t>
            </w:r>
            <w:r>
              <w:rPr>
                <w:spacing w:val="80"/>
                <w:sz w:val="21"/>
              </w:rPr>
              <w:t xml:space="preserve"> </w:t>
            </w:r>
            <w:r>
              <w:rPr>
                <w:sz w:val="21"/>
              </w:rPr>
              <w:t>произношения,</w:t>
            </w:r>
            <w:r>
              <w:rPr>
                <w:spacing w:val="80"/>
                <w:sz w:val="21"/>
              </w:rPr>
              <w:t xml:space="preserve"> </w:t>
            </w:r>
            <w:r>
              <w:rPr>
                <w:sz w:val="21"/>
              </w:rPr>
              <w:t>расстановки</w:t>
            </w:r>
            <w:r>
              <w:rPr>
                <w:spacing w:val="80"/>
                <w:sz w:val="21"/>
              </w:rPr>
              <w:t xml:space="preserve"> </w:t>
            </w:r>
            <w:r>
              <w:rPr>
                <w:sz w:val="21"/>
              </w:rPr>
              <w:t>ударения,</w:t>
            </w:r>
            <w:r>
              <w:rPr>
                <w:spacing w:val="40"/>
                <w:sz w:val="21"/>
              </w:rPr>
              <w:t xml:space="preserve"> </w:t>
            </w:r>
            <w:r>
              <w:rPr>
                <w:sz w:val="21"/>
              </w:rPr>
              <w:t>инсценировать небольшие эпизоды из произведения</w:t>
            </w:r>
          </w:p>
        </w:tc>
      </w:tr>
      <w:tr w:rsidR="00B74A8E" w:rsidTr="00B134E7">
        <w:trPr>
          <w:trHeight w:val="584"/>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4"/>
              <w:ind w:left="19"/>
              <w:jc w:val="center"/>
              <w:rPr>
                <w:sz w:val="21"/>
              </w:rPr>
            </w:pPr>
            <w:r>
              <w:rPr>
                <w:spacing w:val="-4"/>
                <w:sz w:val="21"/>
              </w:rPr>
              <w:t>1.14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2" w:lineRule="exact"/>
              <w:ind w:left="107"/>
              <w:rPr>
                <w:sz w:val="21"/>
              </w:rPr>
            </w:pPr>
            <w:r>
              <w:rPr>
                <w:sz w:val="21"/>
              </w:rPr>
              <w:t xml:space="preserve">составлять высказывания на заданную тему по содержанию произведения (не менее 5 </w:t>
            </w:r>
            <w:r>
              <w:rPr>
                <w:spacing w:val="-2"/>
                <w:sz w:val="21"/>
              </w:rPr>
              <w:t>предложений)</w:t>
            </w:r>
          </w:p>
        </w:tc>
      </w:tr>
      <w:tr w:rsidR="00B74A8E" w:rsidTr="00B134E7">
        <w:trPr>
          <w:trHeight w:val="293"/>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19"/>
              <w:jc w:val="center"/>
              <w:rPr>
                <w:sz w:val="21"/>
              </w:rPr>
            </w:pPr>
            <w:r>
              <w:rPr>
                <w:spacing w:val="-4"/>
                <w:sz w:val="21"/>
              </w:rPr>
              <w:t>1.15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107"/>
              <w:rPr>
                <w:sz w:val="21"/>
              </w:rPr>
            </w:pPr>
            <w:r>
              <w:rPr>
                <w:sz w:val="21"/>
              </w:rPr>
              <w:t>сочинять</w:t>
            </w:r>
            <w:r>
              <w:rPr>
                <w:spacing w:val="-10"/>
                <w:sz w:val="21"/>
              </w:rPr>
              <w:t xml:space="preserve"> </w:t>
            </w:r>
            <w:r>
              <w:rPr>
                <w:sz w:val="21"/>
              </w:rPr>
              <w:t>по</w:t>
            </w:r>
            <w:r>
              <w:rPr>
                <w:spacing w:val="-7"/>
                <w:sz w:val="21"/>
              </w:rPr>
              <w:t xml:space="preserve"> </w:t>
            </w:r>
            <w:r>
              <w:rPr>
                <w:sz w:val="21"/>
              </w:rPr>
              <w:t>аналогии</w:t>
            </w:r>
            <w:r>
              <w:rPr>
                <w:spacing w:val="-10"/>
                <w:sz w:val="21"/>
              </w:rPr>
              <w:t xml:space="preserve"> </w:t>
            </w:r>
            <w:r>
              <w:rPr>
                <w:sz w:val="21"/>
              </w:rPr>
              <w:t>с</w:t>
            </w:r>
            <w:r>
              <w:rPr>
                <w:spacing w:val="-7"/>
                <w:sz w:val="21"/>
              </w:rPr>
              <w:t xml:space="preserve"> </w:t>
            </w:r>
            <w:r>
              <w:rPr>
                <w:sz w:val="21"/>
              </w:rPr>
              <w:t>прочитанным</w:t>
            </w:r>
            <w:r>
              <w:rPr>
                <w:spacing w:val="-7"/>
                <w:sz w:val="21"/>
              </w:rPr>
              <w:t xml:space="preserve"> </w:t>
            </w:r>
            <w:r>
              <w:rPr>
                <w:sz w:val="21"/>
              </w:rPr>
              <w:t>загадки,</w:t>
            </w:r>
            <w:r>
              <w:rPr>
                <w:spacing w:val="-9"/>
                <w:sz w:val="21"/>
              </w:rPr>
              <w:t xml:space="preserve"> </w:t>
            </w:r>
            <w:r>
              <w:rPr>
                <w:sz w:val="21"/>
              </w:rPr>
              <w:t>небольшие</w:t>
            </w:r>
            <w:r>
              <w:rPr>
                <w:spacing w:val="-6"/>
                <w:sz w:val="21"/>
              </w:rPr>
              <w:t xml:space="preserve"> </w:t>
            </w:r>
            <w:r>
              <w:rPr>
                <w:sz w:val="21"/>
              </w:rPr>
              <w:t>сказки,</w:t>
            </w:r>
            <w:r>
              <w:rPr>
                <w:spacing w:val="-10"/>
                <w:sz w:val="21"/>
              </w:rPr>
              <w:t xml:space="preserve"> </w:t>
            </w:r>
            <w:r>
              <w:rPr>
                <w:spacing w:val="-2"/>
                <w:sz w:val="21"/>
              </w:rPr>
              <w:t>рассказы</w:t>
            </w:r>
          </w:p>
        </w:tc>
      </w:tr>
      <w:tr w:rsidR="00B74A8E" w:rsidTr="00B134E7">
        <w:trPr>
          <w:trHeight w:val="117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0"/>
              <w:ind w:left="0"/>
              <w:rPr>
                <w:b/>
                <w:sz w:val="21"/>
              </w:rPr>
            </w:pPr>
          </w:p>
          <w:p w:rsidR="00B74A8E" w:rsidRDefault="00B74A8E" w:rsidP="00B134E7">
            <w:pPr>
              <w:pStyle w:val="TableParagraph"/>
              <w:spacing w:before="0"/>
              <w:ind w:left="19"/>
              <w:jc w:val="center"/>
              <w:rPr>
                <w:sz w:val="21"/>
              </w:rPr>
            </w:pPr>
            <w:r>
              <w:rPr>
                <w:spacing w:val="-4"/>
                <w:sz w:val="21"/>
              </w:rPr>
              <w:t>1.16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8"/>
              <w:jc w:val="both"/>
              <w:rPr>
                <w:sz w:val="21"/>
              </w:rPr>
            </w:pPr>
            <w:r>
              <w:rPr>
                <w:sz w:val="21"/>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w:t>
            </w:r>
            <w:r>
              <w:rPr>
                <w:spacing w:val="28"/>
                <w:sz w:val="21"/>
              </w:rPr>
              <w:t xml:space="preserve"> </w:t>
            </w:r>
            <w:r>
              <w:rPr>
                <w:sz w:val="21"/>
              </w:rPr>
              <w:t>чтения</w:t>
            </w:r>
            <w:r>
              <w:rPr>
                <w:spacing w:val="29"/>
                <w:sz w:val="21"/>
              </w:rPr>
              <w:t xml:space="preserve"> </w:t>
            </w:r>
            <w:r>
              <w:rPr>
                <w:sz w:val="21"/>
              </w:rPr>
              <w:t>с</w:t>
            </w:r>
            <w:r>
              <w:rPr>
                <w:spacing w:val="28"/>
                <w:sz w:val="21"/>
              </w:rPr>
              <w:t xml:space="preserve"> </w:t>
            </w:r>
            <w:r>
              <w:rPr>
                <w:sz w:val="21"/>
              </w:rPr>
              <w:t>учётом</w:t>
            </w:r>
            <w:r>
              <w:rPr>
                <w:spacing w:val="29"/>
                <w:sz w:val="21"/>
              </w:rPr>
              <w:t xml:space="preserve"> </w:t>
            </w:r>
            <w:r>
              <w:rPr>
                <w:sz w:val="21"/>
              </w:rPr>
              <w:t>рекомендательного</w:t>
            </w:r>
            <w:r>
              <w:rPr>
                <w:spacing w:val="30"/>
                <w:sz w:val="21"/>
              </w:rPr>
              <w:t xml:space="preserve"> </w:t>
            </w:r>
            <w:r>
              <w:rPr>
                <w:sz w:val="21"/>
              </w:rPr>
              <w:t>списка,</w:t>
            </w:r>
            <w:r>
              <w:rPr>
                <w:spacing w:val="27"/>
                <w:sz w:val="21"/>
              </w:rPr>
              <w:t xml:space="preserve"> </w:t>
            </w:r>
            <w:r>
              <w:rPr>
                <w:sz w:val="21"/>
              </w:rPr>
              <w:t>используя</w:t>
            </w:r>
            <w:r>
              <w:rPr>
                <w:spacing w:val="32"/>
                <w:sz w:val="21"/>
              </w:rPr>
              <w:t xml:space="preserve"> </w:t>
            </w:r>
            <w:r>
              <w:rPr>
                <w:sz w:val="21"/>
              </w:rPr>
              <w:t>картотеки,</w:t>
            </w:r>
          </w:p>
          <w:p w:rsidR="00B74A8E" w:rsidRDefault="00B74A8E" w:rsidP="00B134E7">
            <w:pPr>
              <w:pStyle w:val="TableParagraph"/>
              <w:spacing w:before="0" w:line="220" w:lineRule="exact"/>
              <w:ind w:left="107"/>
              <w:jc w:val="both"/>
              <w:rPr>
                <w:sz w:val="21"/>
              </w:rPr>
            </w:pPr>
            <w:r>
              <w:rPr>
                <w:sz w:val="21"/>
              </w:rPr>
              <w:t>рассказывать</w:t>
            </w:r>
            <w:r>
              <w:rPr>
                <w:spacing w:val="-8"/>
                <w:sz w:val="21"/>
              </w:rPr>
              <w:t xml:space="preserve"> </w:t>
            </w:r>
            <w:r>
              <w:rPr>
                <w:sz w:val="21"/>
              </w:rPr>
              <w:t>о</w:t>
            </w:r>
            <w:r>
              <w:rPr>
                <w:spacing w:val="-10"/>
                <w:sz w:val="21"/>
              </w:rPr>
              <w:t xml:space="preserve"> </w:t>
            </w:r>
            <w:r>
              <w:rPr>
                <w:sz w:val="21"/>
              </w:rPr>
              <w:t>прочитанной</w:t>
            </w:r>
            <w:r>
              <w:rPr>
                <w:spacing w:val="-8"/>
                <w:sz w:val="21"/>
              </w:rPr>
              <w:t xml:space="preserve"> </w:t>
            </w:r>
            <w:r>
              <w:rPr>
                <w:spacing w:val="-2"/>
                <w:sz w:val="21"/>
              </w:rPr>
              <w:t>книге</w:t>
            </w:r>
          </w:p>
        </w:tc>
      </w:tr>
      <w:tr w:rsidR="00B74A8E" w:rsidTr="00B134E7">
        <w:trPr>
          <w:trHeight w:val="58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использовать справочную</w:t>
            </w:r>
            <w:r>
              <w:rPr>
                <w:spacing w:val="24"/>
                <w:sz w:val="21"/>
              </w:rPr>
              <w:t xml:space="preserve"> </w:t>
            </w:r>
            <w:r>
              <w:rPr>
                <w:sz w:val="21"/>
              </w:rPr>
              <w:t>литературу</w:t>
            </w:r>
            <w:r>
              <w:rPr>
                <w:spacing w:val="23"/>
                <w:sz w:val="21"/>
              </w:rPr>
              <w:t xml:space="preserve"> </w:t>
            </w:r>
            <w:r>
              <w:rPr>
                <w:sz w:val="21"/>
              </w:rPr>
              <w:t>для получения дополнительной</w:t>
            </w:r>
            <w:r>
              <w:rPr>
                <w:spacing w:val="23"/>
                <w:sz w:val="21"/>
              </w:rPr>
              <w:t xml:space="preserve"> </w:t>
            </w:r>
            <w:r>
              <w:rPr>
                <w:sz w:val="21"/>
              </w:rPr>
              <w:t>информации в соответствии с учебной задачей</w:t>
            </w:r>
          </w:p>
        </w:tc>
      </w:tr>
    </w:tbl>
    <w:p w:rsidR="00B74A8E" w:rsidRDefault="00B74A8E" w:rsidP="00B74A8E">
      <w:pPr>
        <w:pStyle w:val="a3"/>
        <w:ind w:left="0"/>
        <w:jc w:val="left"/>
        <w:rPr>
          <w:b/>
          <w:sz w:val="21"/>
        </w:rPr>
      </w:pPr>
    </w:p>
    <w:p w:rsidR="00B74A8E" w:rsidRDefault="00B74A8E" w:rsidP="00B74A8E">
      <w:pPr>
        <w:pStyle w:val="a3"/>
        <w:spacing w:before="91"/>
        <w:ind w:left="0"/>
        <w:jc w:val="left"/>
        <w:rPr>
          <w:b/>
          <w:sz w:val="21"/>
        </w:rPr>
      </w:pPr>
    </w:p>
    <w:p w:rsidR="00B74A8E" w:rsidRDefault="00B74A8E" w:rsidP="00B74A8E">
      <w:pPr>
        <w:ind w:left="140"/>
        <w:rPr>
          <w:b/>
          <w:sz w:val="21"/>
        </w:rPr>
      </w:pPr>
      <w:r>
        <w:rPr>
          <w:b/>
          <w:color w:val="333333"/>
          <w:sz w:val="21"/>
        </w:rPr>
        <w:t>2</w:t>
      </w:r>
      <w:r>
        <w:rPr>
          <w:b/>
          <w:color w:val="333333"/>
          <w:spacing w:val="-1"/>
          <w:sz w:val="21"/>
        </w:rPr>
        <w:t xml:space="preserve"> </w:t>
      </w:r>
      <w:r>
        <w:rPr>
          <w:b/>
          <w:color w:val="333333"/>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843"/>
        <w:gridCol w:w="8334"/>
      </w:tblGrid>
      <w:tr w:rsidR="00B74A8E" w:rsidTr="00B134E7">
        <w:trPr>
          <w:trHeight w:val="433"/>
        </w:trPr>
        <w:tc>
          <w:tcPr>
            <w:tcW w:w="1843" w:type="dxa"/>
            <w:shd w:val="clear" w:color="auto" w:fill="F3F3F3"/>
          </w:tcPr>
          <w:p w:rsidR="00B74A8E" w:rsidRDefault="00B74A8E" w:rsidP="00B134E7">
            <w:pPr>
              <w:pStyle w:val="TableParagraph"/>
              <w:spacing w:before="96"/>
              <w:ind w:left="14"/>
              <w:jc w:val="center"/>
              <w:rPr>
                <w:b/>
                <w:sz w:val="21"/>
              </w:rPr>
            </w:pPr>
            <w:r>
              <w:rPr>
                <w:b/>
                <w:spacing w:val="-5"/>
                <w:sz w:val="21"/>
              </w:rPr>
              <w:t>Код</w:t>
            </w:r>
          </w:p>
        </w:tc>
        <w:tc>
          <w:tcPr>
            <w:tcW w:w="8334" w:type="dxa"/>
            <w:shd w:val="clear" w:color="auto" w:fill="F3F3F3"/>
          </w:tcPr>
          <w:p w:rsidR="00B74A8E" w:rsidRDefault="00B74A8E" w:rsidP="00B134E7">
            <w:pPr>
              <w:pStyle w:val="TableParagraph"/>
              <w:spacing w:before="96"/>
              <w:ind w:left="15"/>
              <w:jc w:val="center"/>
              <w:rPr>
                <w:b/>
                <w:sz w:val="21"/>
              </w:rPr>
            </w:pPr>
            <w:r>
              <w:rPr>
                <w:b/>
                <w:sz w:val="21"/>
              </w:rPr>
              <w:t>Проверяемый</w:t>
            </w:r>
            <w:r>
              <w:rPr>
                <w:b/>
                <w:spacing w:val="-11"/>
                <w:sz w:val="21"/>
              </w:rPr>
              <w:t xml:space="preserve"> </w:t>
            </w:r>
            <w:r>
              <w:rPr>
                <w:b/>
                <w:sz w:val="21"/>
              </w:rPr>
              <w:t>элемент</w:t>
            </w:r>
            <w:r>
              <w:rPr>
                <w:b/>
                <w:spacing w:val="-12"/>
                <w:sz w:val="21"/>
              </w:rPr>
              <w:t xml:space="preserve"> </w:t>
            </w:r>
            <w:r>
              <w:rPr>
                <w:b/>
                <w:spacing w:val="-2"/>
                <w:sz w:val="21"/>
              </w:rPr>
              <w:t>содержания</w:t>
            </w:r>
          </w:p>
        </w:tc>
      </w:tr>
      <w:tr w:rsidR="00B74A8E" w:rsidTr="00B134E7">
        <w:trPr>
          <w:trHeight w:val="881"/>
        </w:trPr>
        <w:tc>
          <w:tcPr>
            <w:tcW w:w="1843" w:type="dxa"/>
            <w:tcBorders>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20" w:right="5"/>
              <w:jc w:val="center"/>
              <w:rPr>
                <w:sz w:val="21"/>
              </w:rPr>
            </w:pPr>
            <w:r>
              <w:rPr>
                <w:spacing w:val="-10"/>
                <w:sz w:val="21"/>
              </w:rPr>
              <w:t>1</w:t>
            </w:r>
          </w:p>
        </w:tc>
        <w:tc>
          <w:tcPr>
            <w:tcW w:w="8334" w:type="dxa"/>
            <w:tcBorders>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6"/>
              <w:rPr>
                <w:sz w:val="21"/>
              </w:rPr>
            </w:pPr>
            <w:r>
              <w:rPr>
                <w:sz w:val="21"/>
              </w:rPr>
              <w:t>Произведения о нашей Родине (на примере не менее трёх произведений И.С. Никитина, Ф.П.</w:t>
            </w:r>
            <w:r>
              <w:rPr>
                <w:spacing w:val="77"/>
                <w:sz w:val="21"/>
              </w:rPr>
              <w:t xml:space="preserve"> </w:t>
            </w:r>
            <w:r>
              <w:rPr>
                <w:sz w:val="21"/>
              </w:rPr>
              <w:t>Савинова,</w:t>
            </w:r>
            <w:r>
              <w:rPr>
                <w:spacing w:val="55"/>
                <w:w w:val="150"/>
                <w:sz w:val="21"/>
              </w:rPr>
              <w:t xml:space="preserve"> </w:t>
            </w:r>
            <w:r>
              <w:rPr>
                <w:sz w:val="21"/>
              </w:rPr>
              <w:t>А.А.</w:t>
            </w:r>
            <w:r>
              <w:rPr>
                <w:spacing w:val="55"/>
                <w:w w:val="150"/>
                <w:sz w:val="21"/>
              </w:rPr>
              <w:t xml:space="preserve"> </w:t>
            </w:r>
            <w:r>
              <w:rPr>
                <w:sz w:val="21"/>
              </w:rPr>
              <w:t>Прокофьева</w:t>
            </w:r>
            <w:r>
              <w:rPr>
                <w:spacing w:val="54"/>
                <w:w w:val="150"/>
                <w:sz w:val="21"/>
              </w:rPr>
              <w:t xml:space="preserve"> </w:t>
            </w:r>
            <w:r>
              <w:rPr>
                <w:sz w:val="21"/>
              </w:rPr>
              <w:t>и</w:t>
            </w:r>
            <w:r>
              <w:rPr>
                <w:spacing w:val="55"/>
                <w:w w:val="150"/>
                <w:sz w:val="21"/>
              </w:rPr>
              <w:t xml:space="preserve"> </w:t>
            </w:r>
            <w:r>
              <w:rPr>
                <w:sz w:val="21"/>
              </w:rPr>
              <w:t>других).</w:t>
            </w:r>
            <w:r>
              <w:rPr>
                <w:spacing w:val="78"/>
                <w:sz w:val="21"/>
              </w:rPr>
              <w:t xml:space="preserve"> </w:t>
            </w:r>
            <w:r>
              <w:rPr>
                <w:sz w:val="21"/>
              </w:rPr>
              <w:t>И.С.</w:t>
            </w:r>
            <w:r>
              <w:rPr>
                <w:spacing w:val="54"/>
                <w:w w:val="150"/>
                <w:sz w:val="21"/>
              </w:rPr>
              <w:t xml:space="preserve"> </w:t>
            </w:r>
            <w:r>
              <w:rPr>
                <w:sz w:val="21"/>
              </w:rPr>
              <w:t>Никитин</w:t>
            </w:r>
            <w:r>
              <w:rPr>
                <w:spacing w:val="55"/>
                <w:w w:val="150"/>
                <w:sz w:val="21"/>
              </w:rPr>
              <w:t xml:space="preserve"> </w:t>
            </w:r>
            <w:r>
              <w:rPr>
                <w:sz w:val="21"/>
              </w:rPr>
              <w:t>«Русь»,</w:t>
            </w:r>
            <w:r>
              <w:rPr>
                <w:spacing w:val="54"/>
                <w:w w:val="150"/>
                <w:sz w:val="21"/>
              </w:rPr>
              <w:t xml:space="preserve"> </w:t>
            </w:r>
            <w:r>
              <w:rPr>
                <w:sz w:val="21"/>
              </w:rPr>
              <w:t>Ф.П.</w:t>
            </w:r>
            <w:r>
              <w:rPr>
                <w:spacing w:val="55"/>
                <w:w w:val="150"/>
                <w:sz w:val="21"/>
              </w:rPr>
              <w:t xml:space="preserve"> </w:t>
            </w:r>
            <w:r>
              <w:rPr>
                <w:spacing w:val="-2"/>
                <w:sz w:val="21"/>
              </w:rPr>
              <w:t>Савинов</w:t>
            </w:r>
          </w:p>
          <w:p w:rsidR="00B74A8E" w:rsidRDefault="00B74A8E" w:rsidP="00B134E7">
            <w:pPr>
              <w:pStyle w:val="TableParagraph"/>
              <w:spacing w:before="0" w:line="222" w:lineRule="exact"/>
              <w:ind w:left="106"/>
              <w:rPr>
                <w:sz w:val="21"/>
              </w:rPr>
            </w:pPr>
            <w:r>
              <w:rPr>
                <w:sz w:val="21"/>
              </w:rPr>
              <w:t>«Родина»,</w:t>
            </w:r>
            <w:r>
              <w:rPr>
                <w:spacing w:val="-7"/>
                <w:sz w:val="21"/>
              </w:rPr>
              <w:t xml:space="preserve"> </w:t>
            </w:r>
            <w:r>
              <w:rPr>
                <w:sz w:val="21"/>
              </w:rPr>
              <w:t>А.А.</w:t>
            </w:r>
            <w:r>
              <w:rPr>
                <w:spacing w:val="-6"/>
                <w:sz w:val="21"/>
              </w:rPr>
              <w:t xml:space="preserve"> </w:t>
            </w:r>
            <w:r>
              <w:rPr>
                <w:sz w:val="21"/>
              </w:rPr>
              <w:t>Прокофьев</w:t>
            </w:r>
            <w:r>
              <w:rPr>
                <w:spacing w:val="-6"/>
                <w:sz w:val="21"/>
              </w:rPr>
              <w:t xml:space="preserve"> </w:t>
            </w:r>
            <w:r>
              <w:rPr>
                <w:sz w:val="21"/>
              </w:rPr>
              <w:t>«Родина»</w:t>
            </w:r>
            <w:r>
              <w:rPr>
                <w:spacing w:val="-6"/>
                <w:sz w:val="21"/>
              </w:rPr>
              <w:t xml:space="preserve"> </w:t>
            </w:r>
            <w:r>
              <w:rPr>
                <w:sz w:val="21"/>
              </w:rPr>
              <w:t>и</w:t>
            </w:r>
            <w:r>
              <w:rPr>
                <w:spacing w:val="-5"/>
                <w:sz w:val="21"/>
              </w:rPr>
              <w:t xml:space="preserve"> </w:t>
            </w:r>
            <w:r>
              <w:rPr>
                <w:sz w:val="21"/>
              </w:rPr>
              <w:t>другие</w:t>
            </w:r>
            <w:r>
              <w:rPr>
                <w:spacing w:val="-6"/>
                <w:sz w:val="21"/>
              </w:rPr>
              <w:t xml:space="preserve"> </w:t>
            </w:r>
            <w:r>
              <w:rPr>
                <w:sz w:val="21"/>
              </w:rPr>
              <w:t>(по</w:t>
            </w:r>
            <w:r>
              <w:rPr>
                <w:spacing w:val="-5"/>
                <w:sz w:val="21"/>
              </w:rPr>
              <w:t xml:space="preserve"> </w:t>
            </w:r>
            <w:r>
              <w:rPr>
                <w:spacing w:val="-2"/>
                <w:sz w:val="21"/>
              </w:rPr>
              <w:t>выбору)</w:t>
            </w:r>
          </w:p>
        </w:tc>
      </w:tr>
      <w:tr w:rsidR="00B74A8E" w:rsidTr="00B134E7">
        <w:trPr>
          <w:trHeight w:val="294"/>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20" w:right="5"/>
              <w:jc w:val="center"/>
              <w:rPr>
                <w:sz w:val="21"/>
              </w:rPr>
            </w:pPr>
            <w:r>
              <w:rPr>
                <w:spacing w:val="-10"/>
                <w:sz w:val="21"/>
              </w:rPr>
              <w:t>2</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106"/>
              <w:rPr>
                <w:sz w:val="21"/>
              </w:rPr>
            </w:pPr>
            <w:r>
              <w:rPr>
                <w:sz w:val="21"/>
              </w:rPr>
              <w:t>Фольклор</w:t>
            </w:r>
            <w:r>
              <w:rPr>
                <w:spacing w:val="-8"/>
                <w:sz w:val="21"/>
              </w:rPr>
              <w:t xml:space="preserve"> </w:t>
            </w:r>
            <w:r>
              <w:rPr>
                <w:sz w:val="21"/>
              </w:rPr>
              <w:t>(устное</w:t>
            </w:r>
            <w:r>
              <w:rPr>
                <w:spacing w:val="-7"/>
                <w:sz w:val="21"/>
              </w:rPr>
              <w:t xml:space="preserve"> </w:t>
            </w:r>
            <w:r>
              <w:rPr>
                <w:sz w:val="21"/>
              </w:rPr>
              <w:t>народное</w:t>
            </w:r>
            <w:r>
              <w:rPr>
                <w:spacing w:val="-7"/>
                <w:sz w:val="21"/>
              </w:rPr>
              <w:t xml:space="preserve"> </w:t>
            </w:r>
            <w:r>
              <w:rPr>
                <w:spacing w:val="-2"/>
                <w:sz w:val="21"/>
              </w:rPr>
              <w:t>творчество)</w:t>
            </w:r>
          </w:p>
        </w:tc>
      </w:tr>
      <w:tr w:rsidR="00B74A8E" w:rsidTr="00B134E7">
        <w:trPr>
          <w:trHeight w:val="587"/>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20"/>
              <w:jc w:val="center"/>
              <w:rPr>
                <w:sz w:val="21"/>
              </w:rPr>
            </w:pPr>
            <w:r>
              <w:rPr>
                <w:spacing w:val="-5"/>
                <w:sz w:val="21"/>
              </w:rPr>
              <w:t>2.1</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6"/>
              <w:rPr>
                <w:sz w:val="21"/>
              </w:rPr>
            </w:pPr>
            <w:r>
              <w:rPr>
                <w:sz w:val="21"/>
              </w:rPr>
              <w:t>Произведения</w:t>
            </w:r>
            <w:r>
              <w:rPr>
                <w:spacing w:val="27"/>
                <w:sz w:val="21"/>
              </w:rPr>
              <w:t xml:space="preserve"> </w:t>
            </w:r>
            <w:r>
              <w:rPr>
                <w:sz w:val="21"/>
              </w:rPr>
              <w:t>малых</w:t>
            </w:r>
            <w:r>
              <w:rPr>
                <w:spacing w:val="26"/>
                <w:sz w:val="21"/>
              </w:rPr>
              <w:t xml:space="preserve"> </w:t>
            </w:r>
            <w:r>
              <w:rPr>
                <w:sz w:val="21"/>
              </w:rPr>
              <w:t>жанров</w:t>
            </w:r>
            <w:r>
              <w:rPr>
                <w:spacing w:val="24"/>
                <w:sz w:val="21"/>
              </w:rPr>
              <w:t xml:space="preserve"> </w:t>
            </w:r>
            <w:r>
              <w:rPr>
                <w:sz w:val="21"/>
              </w:rPr>
              <w:t>фольклора:</w:t>
            </w:r>
            <w:r>
              <w:rPr>
                <w:spacing w:val="24"/>
                <w:sz w:val="21"/>
              </w:rPr>
              <w:t xml:space="preserve"> </w:t>
            </w:r>
            <w:r>
              <w:rPr>
                <w:sz w:val="21"/>
              </w:rPr>
              <w:t>потешки,</w:t>
            </w:r>
            <w:r>
              <w:rPr>
                <w:spacing w:val="23"/>
                <w:sz w:val="21"/>
              </w:rPr>
              <w:t xml:space="preserve"> </w:t>
            </w:r>
            <w:r>
              <w:rPr>
                <w:sz w:val="21"/>
              </w:rPr>
              <w:t>считалки,</w:t>
            </w:r>
            <w:r>
              <w:rPr>
                <w:spacing w:val="25"/>
                <w:sz w:val="21"/>
              </w:rPr>
              <w:t xml:space="preserve"> </w:t>
            </w:r>
            <w:r>
              <w:rPr>
                <w:sz w:val="21"/>
              </w:rPr>
              <w:t>пословицы,</w:t>
            </w:r>
            <w:r>
              <w:rPr>
                <w:spacing w:val="25"/>
                <w:sz w:val="21"/>
              </w:rPr>
              <w:t xml:space="preserve"> </w:t>
            </w:r>
            <w:r>
              <w:rPr>
                <w:sz w:val="21"/>
              </w:rPr>
              <w:t>скороговорки, небылицы, загадки (по выбору)</w:t>
            </w:r>
          </w:p>
        </w:tc>
      </w:tr>
      <w:tr w:rsidR="00B74A8E" w:rsidTr="00B134E7">
        <w:trPr>
          <w:trHeight w:val="294"/>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3" w:lineRule="exact"/>
              <w:ind w:left="20"/>
              <w:jc w:val="center"/>
              <w:rPr>
                <w:sz w:val="21"/>
              </w:rPr>
            </w:pPr>
            <w:r>
              <w:rPr>
                <w:spacing w:val="-5"/>
                <w:sz w:val="21"/>
              </w:rPr>
              <w:t>2.2</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3" w:lineRule="exact"/>
              <w:ind w:left="106"/>
              <w:rPr>
                <w:sz w:val="21"/>
              </w:rPr>
            </w:pPr>
            <w:r>
              <w:rPr>
                <w:sz w:val="21"/>
              </w:rPr>
              <w:t>Народные</w:t>
            </w:r>
            <w:r>
              <w:rPr>
                <w:spacing w:val="-6"/>
                <w:sz w:val="21"/>
              </w:rPr>
              <w:t xml:space="preserve"> </w:t>
            </w:r>
            <w:r>
              <w:rPr>
                <w:sz w:val="21"/>
              </w:rPr>
              <w:t>песни,</w:t>
            </w:r>
            <w:r>
              <w:rPr>
                <w:spacing w:val="-6"/>
                <w:sz w:val="21"/>
              </w:rPr>
              <w:t xml:space="preserve"> </w:t>
            </w:r>
            <w:r>
              <w:rPr>
                <w:sz w:val="21"/>
              </w:rPr>
              <w:t>их</w:t>
            </w:r>
            <w:r>
              <w:rPr>
                <w:spacing w:val="-7"/>
                <w:sz w:val="21"/>
              </w:rPr>
              <w:t xml:space="preserve"> </w:t>
            </w:r>
            <w:r>
              <w:rPr>
                <w:spacing w:val="-2"/>
                <w:sz w:val="21"/>
              </w:rPr>
              <w:t>особенности</w:t>
            </w:r>
          </w:p>
        </w:tc>
      </w:tr>
      <w:tr w:rsidR="00B74A8E" w:rsidTr="00B134E7">
        <w:trPr>
          <w:trHeight w:val="881"/>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1"/>
              <w:ind w:left="20"/>
              <w:jc w:val="center"/>
              <w:rPr>
                <w:sz w:val="21"/>
              </w:rPr>
            </w:pPr>
            <w:r>
              <w:rPr>
                <w:spacing w:val="-5"/>
                <w:sz w:val="21"/>
              </w:rPr>
              <w:t>2.3</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6"/>
              <w:rPr>
                <w:sz w:val="21"/>
              </w:rPr>
            </w:pPr>
            <w:r>
              <w:rPr>
                <w:sz w:val="21"/>
              </w:rPr>
              <w:t>Сказки</w:t>
            </w:r>
            <w:r>
              <w:rPr>
                <w:spacing w:val="14"/>
                <w:sz w:val="21"/>
              </w:rPr>
              <w:t xml:space="preserve"> </w:t>
            </w:r>
            <w:r>
              <w:rPr>
                <w:sz w:val="21"/>
              </w:rPr>
              <w:t>о</w:t>
            </w:r>
            <w:r>
              <w:rPr>
                <w:spacing w:val="12"/>
                <w:sz w:val="21"/>
              </w:rPr>
              <w:t xml:space="preserve"> </w:t>
            </w:r>
            <w:r>
              <w:rPr>
                <w:sz w:val="21"/>
              </w:rPr>
              <w:t>животных,</w:t>
            </w:r>
            <w:r>
              <w:rPr>
                <w:spacing w:val="12"/>
                <w:sz w:val="21"/>
              </w:rPr>
              <w:t xml:space="preserve"> </w:t>
            </w:r>
            <w:r>
              <w:rPr>
                <w:sz w:val="21"/>
              </w:rPr>
              <w:t>бытовые,</w:t>
            </w:r>
            <w:r>
              <w:rPr>
                <w:spacing w:val="13"/>
                <w:sz w:val="21"/>
              </w:rPr>
              <w:t xml:space="preserve"> </w:t>
            </w:r>
            <w:r>
              <w:rPr>
                <w:sz w:val="21"/>
              </w:rPr>
              <w:t>волшебные.</w:t>
            </w:r>
            <w:r>
              <w:rPr>
                <w:spacing w:val="14"/>
                <w:sz w:val="21"/>
              </w:rPr>
              <w:t xml:space="preserve"> </w:t>
            </w:r>
            <w:r>
              <w:rPr>
                <w:sz w:val="21"/>
              </w:rPr>
              <w:t>Русские</w:t>
            </w:r>
            <w:r>
              <w:rPr>
                <w:spacing w:val="12"/>
                <w:sz w:val="21"/>
              </w:rPr>
              <w:t xml:space="preserve"> </w:t>
            </w:r>
            <w:r>
              <w:rPr>
                <w:sz w:val="21"/>
              </w:rPr>
              <w:t>народные</w:t>
            </w:r>
            <w:r>
              <w:rPr>
                <w:spacing w:val="14"/>
                <w:sz w:val="21"/>
              </w:rPr>
              <w:t xml:space="preserve"> </w:t>
            </w:r>
            <w:r>
              <w:rPr>
                <w:sz w:val="21"/>
              </w:rPr>
              <w:t>сказки:</w:t>
            </w:r>
            <w:r>
              <w:rPr>
                <w:spacing w:val="14"/>
                <w:sz w:val="21"/>
              </w:rPr>
              <w:t xml:space="preserve"> </w:t>
            </w:r>
            <w:r>
              <w:rPr>
                <w:sz w:val="21"/>
              </w:rPr>
              <w:t>«Каша</w:t>
            </w:r>
            <w:r>
              <w:rPr>
                <w:spacing w:val="14"/>
                <w:sz w:val="21"/>
              </w:rPr>
              <w:t xml:space="preserve"> </w:t>
            </w:r>
            <w:r>
              <w:rPr>
                <w:sz w:val="21"/>
              </w:rPr>
              <w:t>из</w:t>
            </w:r>
            <w:r>
              <w:rPr>
                <w:spacing w:val="12"/>
                <w:sz w:val="21"/>
              </w:rPr>
              <w:t xml:space="preserve"> </w:t>
            </w:r>
            <w:r>
              <w:rPr>
                <w:spacing w:val="-2"/>
                <w:sz w:val="21"/>
              </w:rPr>
              <w:t>топора»,</w:t>
            </w:r>
          </w:p>
          <w:p w:rsidR="00B74A8E" w:rsidRDefault="00B74A8E" w:rsidP="00B134E7">
            <w:pPr>
              <w:pStyle w:val="TableParagraph"/>
              <w:spacing w:before="0" w:line="290" w:lineRule="atLeast"/>
              <w:ind w:left="106"/>
              <w:rPr>
                <w:sz w:val="21"/>
              </w:rPr>
            </w:pPr>
            <w:r>
              <w:rPr>
                <w:sz w:val="21"/>
              </w:rPr>
              <w:t>«У страха глаза велики», «Зимовье зверей», «Снегурочка»; сказки народов России (1 – 2 произведения) и другие</w:t>
            </w:r>
          </w:p>
        </w:tc>
      </w:tr>
      <w:tr w:rsidR="00B74A8E" w:rsidTr="00B134E7">
        <w:trPr>
          <w:trHeight w:val="586"/>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20" w:right="5"/>
              <w:jc w:val="center"/>
              <w:rPr>
                <w:sz w:val="21"/>
              </w:rPr>
            </w:pPr>
            <w:r>
              <w:rPr>
                <w:spacing w:val="-10"/>
                <w:sz w:val="21"/>
              </w:rPr>
              <w:t>3</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6"/>
              <w:rPr>
                <w:sz w:val="21"/>
              </w:rPr>
            </w:pPr>
            <w:r>
              <w:rPr>
                <w:sz w:val="21"/>
              </w:rPr>
              <w:t>Звуки</w:t>
            </w:r>
            <w:r>
              <w:rPr>
                <w:spacing w:val="40"/>
                <w:sz w:val="21"/>
              </w:rPr>
              <w:t xml:space="preserve"> </w:t>
            </w:r>
            <w:r>
              <w:rPr>
                <w:sz w:val="21"/>
              </w:rPr>
              <w:t>и</w:t>
            </w:r>
            <w:r>
              <w:rPr>
                <w:spacing w:val="40"/>
                <w:sz w:val="21"/>
              </w:rPr>
              <w:t xml:space="preserve"> </w:t>
            </w:r>
            <w:r>
              <w:rPr>
                <w:sz w:val="21"/>
              </w:rPr>
              <w:t>краски</w:t>
            </w:r>
            <w:r>
              <w:rPr>
                <w:spacing w:val="40"/>
                <w:sz w:val="21"/>
              </w:rPr>
              <w:t xml:space="preserve"> </w:t>
            </w:r>
            <w:r>
              <w:rPr>
                <w:sz w:val="21"/>
              </w:rPr>
              <w:t>родной</w:t>
            </w:r>
            <w:r>
              <w:rPr>
                <w:spacing w:val="40"/>
                <w:sz w:val="21"/>
              </w:rPr>
              <w:t xml:space="preserve"> </w:t>
            </w:r>
            <w:r>
              <w:rPr>
                <w:sz w:val="21"/>
              </w:rPr>
              <w:t>природы</w:t>
            </w:r>
            <w:r>
              <w:rPr>
                <w:spacing w:val="40"/>
                <w:sz w:val="21"/>
              </w:rPr>
              <w:t xml:space="preserve"> </w:t>
            </w:r>
            <w:r>
              <w:rPr>
                <w:sz w:val="21"/>
              </w:rPr>
              <w:t>в</w:t>
            </w:r>
            <w:r>
              <w:rPr>
                <w:spacing w:val="40"/>
                <w:sz w:val="21"/>
              </w:rPr>
              <w:t xml:space="preserve"> </w:t>
            </w:r>
            <w:r>
              <w:rPr>
                <w:sz w:val="21"/>
              </w:rPr>
              <w:t>разные</w:t>
            </w:r>
            <w:r>
              <w:rPr>
                <w:spacing w:val="40"/>
                <w:sz w:val="21"/>
              </w:rPr>
              <w:t xml:space="preserve"> </w:t>
            </w:r>
            <w:r>
              <w:rPr>
                <w:sz w:val="21"/>
              </w:rPr>
              <w:t>времена</w:t>
            </w:r>
            <w:r>
              <w:rPr>
                <w:spacing w:val="40"/>
                <w:sz w:val="21"/>
              </w:rPr>
              <w:t xml:space="preserve"> </w:t>
            </w:r>
            <w:r>
              <w:rPr>
                <w:sz w:val="21"/>
              </w:rPr>
              <w:t>года</w:t>
            </w:r>
            <w:r>
              <w:rPr>
                <w:spacing w:val="40"/>
                <w:sz w:val="21"/>
              </w:rPr>
              <w:t xml:space="preserve"> </w:t>
            </w:r>
            <w:r>
              <w:rPr>
                <w:sz w:val="21"/>
              </w:rPr>
              <w:t>(осень,</w:t>
            </w:r>
            <w:r>
              <w:rPr>
                <w:spacing w:val="40"/>
                <w:sz w:val="21"/>
              </w:rPr>
              <w:t xml:space="preserve"> </w:t>
            </w:r>
            <w:r>
              <w:rPr>
                <w:sz w:val="21"/>
              </w:rPr>
              <w:t>зима,</w:t>
            </w:r>
            <w:r>
              <w:rPr>
                <w:spacing w:val="40"/>
                <w:sz w:val="21"/>
              </w:rPr>
              <w:t xml:space="preserve"> </w:t>
            </w:r>
            <w:r>
              <w:rPr>
                <w:sz w:val="21"/>
              </w:rPr>
              <w:t>весна,</w:t>
            </w:r>
            <w:r>
              <w:rPr>
                <w:spacing w:val="40"/>
                <w:sz w:val="21"/>
              </w:rPr>
              <w:t xml:space="preserve"> </w:t>
            </w:r>
            <w:r>
              <w:rPr>
                <w:sz w:val="21"/>
              </w:rPr>
              <w:t>лето)</w:t>
            </w:r>
            <w:r>
              <w:rPr>
                <w:spacing w:val="40"/>
                <w:sz w:val="21"/>
              </w:rPr>
              <w:t xml:space="preserve"> </w:t>
            </w:r>
            <w:r>
              <w:rPr>
                <w:sz w:val="21"/>
              </w:rPr>
              <w:t>в произведениях</w:t>
            </w:r>
            <w:r>
              <w:rPr>
                <w:spacing w:val="16"/>
                <w:sz w:val="21"/>
              </w:rPr>
              <w:t xml:space="preserve"> </w:t>
            </w:r>
            <w:r>
              <w:rPr>
                <w:sz w:val="21"/>
              </w:rPr>
              <w:t>литературы</w:t>
            </w:r>
            <w:r>
              <w:rPr>
                <w:spacing w:val="16"/>
                <w:sz w:val="21"/>
              </w:rPr>
              <w:t xml:space="preserve"> </w:t>
            </w:r>
            <w:r>
              <w:rPr>
                <w:sz w:val="21"/>
              </w:rPr>
              <w:t>(по</w:t>
            </w:r>
            <w:r>
              <w:rPr>
                <w:spacing w:val="14"/>
                <w:sz w:val="21"/>
              </w:rPr>
              <w:t xml:space="preserve"> </w:t>
            </w:r>
            <w:r>
              <w:rPr>
                <w:sz w:val="21"/>
              </w:rPr>
              <w:t>выбору,</w:t>
            </w:r>
            <w:r>
              <w:rPr>
                <w:spacing w:val="15"/>
                <w:sz w:val="21"/>
              </w:rPr>
              <w:t xml:space="preserve"> </w:t>
            </w:r>
            <w:r>
              <w:rPr>
                <w:sz w:val="21"/>
              </w:rPr>
              <w:t>не</w:t>
            </w:r>
            <w:r>
              <w:rPr>
                <w:spacing w:val="13"/>
                <w:sz w:val="21"/>
              </w:rPr>
              <w:t xml:space="preserve"> </w:t>
            </w:r>
            <w:r>
              <w:rPr>
                <w:sz w:val="21"/>
              </w:rPr>
              <w:t>менее</w:t>
            </w:r>
            <w:r>
              <w:rPr>
                <w:spacing w:val="14"/>
                <w:sz w:val="21"/>
              </w:rPr>
              <w:t xml:space="preserve"> </w:t>
            </w:r>
            <w:r>
              <w:rPr>
                <w:sz w:val="21"/>
              </w:rPr>
              <w:t>пяти</w:t>
            </w:r>
            <w:r>
              <w:rPr>
                <w:spacing w:val="15"/>
                <w:sz w:val="21"/>
              </w:rPr>
              <w:t xml:space="preserve"> </w:t>
            </w:r>
            <w:r>
              <w:rPr>
                <w:sz w:val="21"/>
              </w:rPr>
              <w:t>авторов).</w:t>
            </w:r>
            <w:r>
              <w:rPr>
                <w:spacing w:val="14"/>
                <w:sz w:val="21"/>
              </w:rPr>
              <w:t xml:space="preserve"> </w:t>
            </w:r>
            <w:r>
              <w:rPr>
                <w:sz w:val="21"/>
              </w:rPr>
              <w:t>А.С.</w:t>
            </w:r>
            <w:r>
              <w:rPr>
                <w:spacing w:val="13"/>
                <w:sz w:val="21"/>
              </w:rPr>
              <w:t xml:space="preserve"> </w:t>
            </w:r>
            <w:r>
              <w:rPr>
                <w:sz w:val="21"/>
              </w:rPr>
              <w:t>Пушкин</w:t>
            </w:r>
            <w:r>
              <w:rPr>
                <w:spacing w:val="18"/>
                <w:sz w:val="21"/>
              </w:rPr>
              <w:t xml:space="preserve"> </w:t>
            </w:r>
            <w:r>
              <w:rPr>
                <w:sz w:val="21"/>
              </w:rPr>
              <w:t>«Уж</w:t>
            </w:r>
            <w:r>
              <w:rPr>
                <w:spacing w:val="17"/>
                <w:sz w:val="21"/>
              </w:rPr>
              <w:t xml:space="preserve"> </w:t>
            </w:r>
            <w:r>
              <w:rPr>
                <w:spacing w:val="-4"/>
                <w:sz w:val="21"/>
              </w:rPr>
              <w:t>небо</w:t>
            </w:r>
          </w:p>
        </w:tc>
      </w:tr>
    </w:tbl>
    <w:p w:rsidR="00B74A8E" w:rsidRDefault="00B74A8E" w:rsidP="00B74A8E">
      <w:pPr>
        <w:pStyle w:val="TableParagraph"/>
        <w:spacing w:line="290" w:lineRule="atLeast"/>
        <w:rPr>
          <w:sz w:val="21"/>
        </w:rPr>
        <w:sectPr w:rsidR="00B74A8E">
          <w:type w:val="continuous"/>
          <w:pgSz w:w="11910" w:h="16840"/>
          <w:pgMar w:top="960" w:right="425" w:bottom="811"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843"/>
        <w:gridCol w:w="8334"/>
      </w:tblGrid>
      <w:tr w:rsidR="00B74A8E" w:rsidTr="00B134E7">
        <w:trPr>
          <w:trHeight w:val="432"/>
        </w:trPr>
        <w:tc>
          <w:tcPr>
            <w:tcW w:w="1843" w:type="dxa"/>
            <w:shd w:val="clear" w:color="auto" w:fill="F3F3F3"/>
          </w:tcPr>
          <w:p w:rsidR="00B74A8E" w:rsidRDefault="00B74A8E" w:rsidP="00B134E7">
            <w:pPr>
              <w:pStyle w:val="TableParagraph"/>
              <w:spacing w:before="95"/>
              <w:ind w:left="14"/>
              <w:jc w:val="center"/>
              <w:rPr>
                <w:b/>
                <w:sz w:val="21"/>
              </w:rPr>
            </w:pPr>
            <w:r>
              <w:rPr>
                <w:b/>
                <w:spacing w:val="-5"/>
                <w:sz w:val="21"/>
              </w:rPr>
              <w:lastRenderedPageBreak/>
              <w:t>Код</w:t>
            </w:r>
          </w:p>
        </w:tc>
        <w:tc>
          <w:tcPr>
            <w:tcW w:w="8334" w:type="dxa"/>
            <w:shd w:val="clear" w:color="auto" w:fill="F3F3F3"/>
          </w:tcPr>
          <w:p w:rsidR="00B74A8E" w:rsidRDefault="00B74A8E" w:rsidP="00B134E7">
            <w:pPr>
              <w:pStyle w:val="TableParagraph"/>
              <w:spacing w:before="95"/>
              <w:ind w:left="15"/>
              <w:jc w:val="center"/>
              <w:rPr>
                <w:b/>
                <w:sz w:val="21"/>
              </w:rPr>
            </w:pPr>
            <w:r>
              <w:rPr>
                <w:b/>
                <w:sz w:val="21"/>
              </w:rPr>
              <w:t>Проверяемый</w:t>
            </w:r>
            <w:r>
              <w:rPr>
                <w:b/>
                <w:spacing w:val="-11"/>
                <w:sz w:val="21"/>
              </w:rPr>
              <w:t xml:space="preserve"> </w:t>
            </w:r>
            <w:r>
              <w:rPr>
                <w:b/>
                <w:sz w:val="21"/>
              </w:rPr>
              <w:t>элемент</w:t>
            </w:r>
            <w:r>
              <w:rPr>
                <w:b/>
                <w:spacing w:val="-12"/>
                <w:sz w:val="21"/>
              </w:rPr>
              <w:t xml:space="preserve"> </w:t>
            </w:r>
            <w:r>
              <w:rPr>
                <w:b/>
                <w:spacing w:val="-2"/>
                <w:sz w:val="21"/>
              </w:rPr>
              <w:t>содержания</w:t>
            </w:r>
          </w:p>
        </w:tc>
      </w:tr>
      <w:tr w:rsidR="00B74A8E" w:rsidTr="00B134E7">
        <w:trPr>
          <w:trHeight w:val="1474"/>
        </w:trPr>
        <w:tc>
          <w:tcPr>
            <w:tcW w:w="1843"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sz w:val="20"/>
              </w:rPr>
            </w:pPr>
          </w:p>
        </w:tc>
        <w:tc>
          <w:tcPr>
            <w:tcW w:w="8334" w:type="dxa"/>
            <w:tcBorders>
              <w:left w:val="single" w:sz="8" w:space="0" w:color="000000"/>
              <w:bottom w:val="single" w:sz="8" w:space="0" w:color="000000"/>
              <w:right w:val="single" w:sz="8" w:space="0" w:color="000000"/>
            </w:tcBorders>
          </w:tcPr>
          <w:p w:rsidR="00B74A8E" w:rsidRDefault="00B74A8E" w:rsidP="00B134E7">
            <w:pPr>
              <w:pStyle w:val="TableParagraph"/>
              <w:spacing w:before="58"/>
              <w:ind w:left="106"/>
              <w:rPr>
                <w:sz w:val="21"/>
              </w:rPr>
            </w:pPr>
            <w:r>
              <w:rPr>
                <w:sz w:val="21"/>
              </w:rPr>
              <w:t>осенью</w:t>
            </w:r>
            <w:r>
              <w:rPr>
                <w:spacing w:val="16"/>
                <w:sz w:val="21"/>
              </w:rPr>
              <w:t xml:space="preserve"> </w:t>
            </w:r>
            <w:r>
              <w:rPr>
                <w:sz w:val="21"/>
              </w:rPr>
              <w:t>дышало…»,</w:t>
            </w:r>
            <w:r>
              <w:rPr>
                <w:spacing w:val="17"/>
                <w:sz w:val="21"/>
              </w:rPr>
              <w:t xml:space="preserve"> </w:t>
            </w:r>
            <w:r>
              <w:rPr>
                <w:sz w:val="21"/>
              </w:rPr>
              <w:t>«Вот</w:t>
            </w:r>
            <w:r>
              <w:rPr>
                <w:spacing w:val="16"/>
                <w:sz w:val="21"/>
              </w:rPr>
              <w:t xml:space="preserve"> </w:t>
            </w:r>
            <w:r>
              <w:rPr>
                <w:sz w:val="21"/>
              </w:rPr>
              <w:t>север,</w:t>
            </w:r>
            <w:r>
              <w:rPr>
                <w:spacing w:val="17"/>
                <w:sz w:val="21"/>
              </w:rPr>
              <w:t xml:space="preserve"> </w:t>
            </w:r>
            <w:r>
              <w:rPr>
                <w:sz w:val="21"/>
              </w:rPr>
              <w:t>тучи</w:t>
            </w:r>
            <w:r>
              <w:rPr>
                <w:spacing w:val="19"/>
                <w:sz w:val="21"/>
              </w:rPr>
              <w:t xml:space="preserve"> </w:t>
            </w:r>
            <w:r>
              <w:rPr>
                <w:sz w:val="21"/>
              </w:rPr>
              <w:t>нагоняя…»,</w:t>
            </w:r>
            <w:r>
              <w:rPr>
                <w:spacing w:val="16"/>
                <w:sz w:val="21"/>
              </w:rPr>
              <w:t xml:space="preserve"> </w:t>
            </w:r>
            <w:r>
              <w:rPr>
                <w:sz w:val="21"/>
              </w:rPr>
              <w:t>А.А.</w:t>
            </w:r>
            <w:r>
              <w:rPr>
                <w:spacing w:val="17"/>
                <w:sz w:val="21"/>
              </w:rPr>
              <w:t xml:space="preserve"> </w:t>
            </w:r>
            <w:r>
              <w:rPr>
                <w:sz w:val="21"/>
              </w:rPr>
              <w:t>Плещеев</w:t>
            </w:r>
            <w:r>
              <w:rPr>
                <w:spacing w:val="17"/>
                <w:sz w:val="21"/>
              </w:rPr>
              <w:t xml:space="preserve"> </w:t>
            </w:r>
            <w:r>
              <w:rPr>
                <w:sz w:val="21"/>
              </w:rPr>
              <w:t>«Осень»,</w:t>
            </w:r>
            <w:r>
              <w:rPr>
                <w:spacing w:val="17"/>
                <w:sz w:val="21"/>
              </w:rPr>
              <w:t xml:space="preserve"> </w:t>
            </w:r>
            <w:r>
              <w:rPr>
                <w:sz w:val="21"/>
              </w:rPr>
              <w:t>А.К.</w:t>
            </w:r>
            <w:r>
              <w:rPr>
                <w:spacing w:val="16"/>
                <w:sz w:val="21"/>
              </w:rPr>
              <w:t xml:space="preserve"> </w:t>
            </w:r>
            <w:r>
              <w:rPr>
                <w:spacing w:val="-2"/>
                <w:sz w:val="21"/>
              </w:rPr>
              <w:t>Толстой</w:t>
            </w:r>
          </w:p>
          <w:p w:rsidR="00B74A8E" w:rsidRDefault="00B74A8E" w:rsidP="00B134E7">
            <w:pPr>
              <w:pStyle w:val="TableParagraph"/>
              <w:spacing w:before="51"/>
              <w:ind w:left="106"/>
              <w:rPr>
                <w:sz w:val="21"/>
              </w:rPr>
            </w:pPr>
            <w:r>
              <w:rPr>
                <w:sz w:val="21"/>
              </w:rPr>
              <w:t>«Осень.</w:t>
            </w:r>
            <w:r>
              <w:rPr>
                <w:spacing w:val="60"/>
                <w:sz w:val="21"/>
              </w:rPr>
              <w:t xml:space="preserve"> </w:t>
            </w:r>
            <w:r>
              <w:rPr>
                <w:sz w:val="21"/>
              </w:rPr>
              <w:t>Обсыпается</w:t>
            </w:r>
            <w:r>
              <w:rPr>
                <w:spacing w:val="59"/>
                <w:sz w:val="21"/>
              </w:rPr>
              <w:t xml:space="preserve"> </w:t>
            </w:r>
            <w:r>
              <w:rPr>
                <w:sz w:val="21"/>
              </w:rPr>
              <w:t>наш</w:t>
            </w:r>
            <w:r>
              <w:rPr>
                <w:spacing w:val="59"/>
                <w:sz w:val="21"/>
              </w:rPr>
              <w:t xml:space="preserve"> </w:t>
            </w:r>
            <w:r>
              <w:rPr>
                <w:sz w:val="21"/>
              </w:rPr>
              <w:t>сад…»,</w:t>
            </w:r>
            <w:r>
              <w:rPr>
                <w:spacing w:val="60"/>
                <w:sz w:val="21"/>
              </w:rPr>
              <w:t xml:space="preserve"> </w:t>
            </w:r>
            <w:r>
              <w:rPr>
                <w:sz w:val="21"/>
              </w:rPr>
              <w:t>М.М.</w:t>
            </w:r>
            <w:r>
              <w:rPr>
                <w:spacing w:val="61"/>
                <w:sz w:val="21"/>
              </w:rPr>
              <w:t xml:space="preserve"> </w:t>
            </w:r>
            <w:r>
              <w:rPr>
                <w:sz w:val="21"/>
              </w:rPr>
              <w:t>Пришвин</w:t>
            </w:r>
            <w:r>
              <w:rPr>
                <w:spacing w:val="63"/>
                <w:sz w:val="21"/>
              </w:rPr>
              <w:t xml:space="preserve"> </w:t>
            </w:r>
            <w:r>
              <w:rPr>
                <w:sz w:val="21"/>
              </w:rPr>
              <w:t>«Осеннее</w:t>
            </w:r>
            <w:r>
              <w:rPr>
                <w:spacing w:val="60"/>
                <w:sz w:val="21"/>
              </w:rPr>
              <w:t xml:space="preserve"> </w:t>
            </w:r>
            <w:r>
              <w:rPr>
                <w:sz w:val="21"/>
              </w:rPr>
              <w:t>утро»,</w:t>
            </w:r>
            <w:r>
              <w:rPr>
                <w:spacing w:val="60"/>
                <w:sz w:val="21"/>
              </w:rPr>
              <w:t xml:space="preserve"> </w:t>
            </w:r>
            <w:r>
              <w:rPr>
                <w:sz w:val="21"/>
              </w:rPr>
              <w:t>Г.А.</w:t>
            </w:r>
            <w:r>
              <w:rPr>
                <w:spacing w:val="60"/>
                <w:sz w:val="21"/>
              </w:rPr>
              <w:t xml:space="preserve"> </w:t>
            </w:r>
            <w:r>
              <w:rPr>
                <w:spacing w:val="-2"/>
                <w:sz w:val="21"/>
              </w:rPr>
              <w:t>Скребицкий</w:t>
            </w:r>
          </w:p>
          <w:p w:rsidR="00B74A8E" w:rsidRDefault="00B74A8E" w:rsidP="00B134E7">
            <w:pPr>
              <w:pStyle w:val="TableParagraph"/>
              <w:spacing w:before="54" w:line="290" w:lineRule="auto"/>
              <w:ind w:left="106" w:right="88"/>
              <w:rPr>
                <w:sz w:val="21"/>
              </w:rPr>
            </w:pPr>
            <w:r>
              <w:rPr>
                <w:sz w:val="21"/>
              </w:rPr>
              <w:t>«Четыре художника», Ф.И. Тютчев «Чародейкою Зимою», «Зима недаром злится», И.С. Соколов-Микитов</w:t>
            </w:r>
            <w:r>
              <w:rPr>
                <w:spacing w:val="40"/>
                <w:sz w:val="21"/>
              </w:rPr>
              <w:t xml:space="preserve"> </w:t>
            </w:r>
            <w:r>
              <w:rPr>
                <w:sz w:val="21"/>
              </w:rPr>
              <w:t>«Зима</w:t>
            </w:r>
            <w:r>
              <w:rPr>
                <w:spacing w:val="39"/>
                <w:sz w:val="21"/>
              </w:rPr>
              <w:t xml:space="preserve"> </w:t>
            </w:r>
            <w:r>
              <w:rPr>
                <w:sz w:val="21"/>
              </w:rPr>
              <w:t>в</w:t>
            </w:r>
            <w:r>
              <w:rPr>
                <w:spacing w:val="38"/>
                <w:sz w:val="21"/>
              </w:rPr>
              <w:t xml:space="preserve"> </w:t>
            </w:r>
            <w:r>
              <w:rPr>
                <w:sz w:val="21"/>
              </w:rPr>
              <w:t>лесу»,</w:t>
            </w:r>
            <w:r>
              <w:rPr>
                <w:spacing w:val="39"/>
                <w:sz w:val="21"/>
              </w:rPr>
              <w:t xml:space="preserve"> </w:t>
            </w:r>
            <w:r>
              <w:rPr>
                <w:sz w:val="21"/>
              </w:rPr>
              <w:t>С.А.</w:t>
            </w:r>
            <w:r>
              <w:rPr>
                <w:spacing w:val="38"/>
                <w:sz w:val="21"/>
              </w:rPr>
              <w:t xml:space="preserve"> </w:t>
            </w:r>
            <w:r>
              <w:rPr>
                <w:sz w:val="21"/>
              </w:rPr>
              <w:t>Есенин</w:t>
            </w:r>
            <w:r>
              <w:rPr>
                <w:spacing w:val="36"/>
                <w:sz w:val="21"/>
              </w:rPr>
              <w:t xml:space="preserve"> </w:t>
            </w:r>
            <w:r>
              <w:rPr>
                <w:sz w:val="21"/>
              </w:rPr>
              <w:t>«Поёт</w:t>
            </w:r>
            <w:r>
              <w:rPr>
                <w:spacing w:val="41"/>
                <w:sz w:val="21"/>
              </w:rPr>
              <w:t xml:space="preserve"> </w:t>
            </w:r>
            <w:r>
              <w:rPr>
                <w:sz w:val="21"/>
              </w:rPr>
              <w:t>зима</w:t>
            </w:r>
            <w:r>
              <w:rPr>
                <w:spacing w:val="39"/>
                <w:sz w:val="21"/>
              </w:rPr>
              <w:t xml:space="preserve"> </w:t>
            </w:r>
            <w:r>
              <w:rPr>
                <w:sz w:val="21"/>
              </w:rPr>
              <w:t>–</w:t>
            </w:r>
            <w:r>
              <w:rPr>
                <w:spacing w:val="39"/>
                <w:sz w:val="21"/>
              </w:rPr>
              <w:t xml:space="preserve"> </w:t>
            </w:r>
            <w:r>
              <w:rPr>
                <w:sz w:val="21"/>
              </w:rPr>
              <w:t>аукает…»,</w:t>
            </w:r>
            <w:r>
              <w:rPr>
                <w:spacing w:val="38"/>
                <w:sz w:val="21"/>
              </w:rPr>
              <w:t xml:space="preserve"> </w:t>
            </w:r>
            <w:r>
              <w:rPr>
                <w:sz w:val="21"/>
              </w:rPr>
              <w:t>И.З.</w:t>
            </w:r>
            <w:r>
              <w:rPr>
                <w:spacing w:val="37"/>
                <w:sz w:val="21"/>
              </w:rPr>
              <w:t xml:space="preserve"> </w:t>
            </w:r>
            <w:r>
              <w:rPr>
                <w:spacing w:val="-2"/>
                <w:sz w:val="21"/>
              </w:rPr>
              <w:t>Суриков</w:t>
            </w:r>
          </w:p>
          <w:p w:rsidR="00B74A8E" w:rsidRDefault="00B74A8E" w:rsidP="00B134E7">
            <w:pPr>
              <w:pStyle w:val="TableParagraph"/>
              <w:spacing w:before="3" w:line="221" w:lineRule="exact"/>
              <w:ind w:left="106"/>
              <w:rPr>
                <w:sz w:val="21"/>
              </w:rPr>
            </w:pPr>
            <w:r>
              <w:rPr>
                <w:sz w:val="21"/>
              </w:rPr>
              <w:t>«Лето»</w:t>
            </w:r>
            <w:r>
              <w:rPr>
                <w:spacing w:val="-3"/>
                <w:sz w:val="21"/>
              </w:rPr>
              <w:t xml:space="preserve"> </w:t>
            </w:r>
            <w:r>
              <w:rPr>
                <w:sz w:val="21"/>
              </w:rPr>
              <w:t>и</w:t>
            </w:r>
            <w:r>
              <w:rPr>
                <w:spacing w:val="-6"/>
                <w:sz w:val="21"/>
              </w:rPr>
              <w:t xml:space="preserve"> </w:t>
            </w:r>
            <w:r>
              <w:rPr>
                <w:spacing w:val="-2"/>
                <w:sz w:val="21"/>
              </w:rPr>
              <w:t>другие</w:t>
            </w:r>
          </w:p>
        </w:tc>
      </w:tr>
      <w:tr w:rsidR="00B74A8E" w:rsidTr="00B134E7">
        <w:trPr>
          <w:trHeight w:val="1176"/>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20" w:right="5"/>
              <w:jc w:val="center"/>
              <w:rPr>
                <w:sz w:val="21"/>
              </w:rPr>
            </w:pPr>
            <w:r>
              <w:rPr>
                <w:spacing w:val="-10"/>
                <w:sz w:val="21"/>
              </w:rPr>
              <w:t>4</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6"/>
              <w:rPr>
                <w:sz w:val="21"/>
              </w:rPr>
            </w:pPr>
            <w:r>
              <w:rPr>
                <w:sz w:val="21"/>
              </w:rPr>
              <w:t>Произведения</w:t>
            </w:r>
            <w:r>
              <w:rPr>
                <w:spacing w:val="57"/>
                <w:w w:val="150"/>
                <w:sz w:val="21"/>
              </w:rPr>
              <w:t xml:space="preserve"> </w:t>
            </w:r>
            <w:r>
              <w:rPr>
                <w:sz w:val="21"/>
              </w:rPr>
              <w:t>о</w:t>
            </w:r>
            <w:r>
              <w:rPr>
                <w:spacing w:val="59"/>
                <w:w w:val="150"/>
                <w:sz w:val="21"/>
              </w:rPr>
              <w:t xml:space="preserve"> </w:t>
            </w:r>
            <w:r>
              <w:rPr>
                <w:sz w:val="21"/>
              </w:rPr>
              <w:t>детях</w:t>
            </w:r>
            <w:r>
              <w:rPr>
                <w:spacing w:val="59"/>
                <w:w w:val="150"/>
                <w:sz w:val="21"/>
              </w:rPr>
              <w:t xml:space="preserve"> </w:t>
            </w:r>
            <w:r>
              <w:rPr>
                <w:sz w:val="21"/>
              </w:rPr>
              <w:t>и</w:t>
            </w:r>
            <w:r>
              <w:rPr>
                <w:spacing w:val="57"/>
                <w:w w:val="150"/>
                <w:sz w:val="21"/>
              </w:rPr>
              <w:t xml:space="preserve"> </w:t>
            </w:r>
            <w:r>
              <w:rPr>
                <w:sz w:val="21"/>
              </w:rPr>
              <w:t>дружбе</w:t>
            </w:r>
            <w:r>
              <w:rPr>
                <w:spacing w:val="60"/>
                <w:w w:val="150"/>
                <w:sz w:val="21"/>
              </w:rPr>
              <w:t xml:space="preserve"> </w:t>
            </w:r>
            <w:r>
              <w:rPr>
                <w:sz w:val="21"/>
              </w:rPr>
              <w:t>(не</w:t>
            </w:r>
            <w:r>
              <w:rPr>
                <w:spacing w:val="59"/>
                <w:w w:val="150"/>
                <w:sz w:val="21"/>
              </w:rPr>
              <w:t xml:space="preserve"> </w:t>
            </w:r>
            <w:r>
              <w:rPr>
                <w:sz w:val="21"/>
              </w:rPr>
              <w:t>менее</w:t>
            </w:r>
            <w:r>
              <w:rPr>
                <w:spacing w:val="56"/>
                <w:w w:val="150"/>
                <w:sz w:val="21"/>
              </w:rPr>
              <w:t xml:space="preserve"> </w:t>
            </w:r>
            <w:r>
              <w:rPr>
                <w:sz w:val="21"/>
              </w:rPr>
              <w:t>четырёх</w:t>
            </w:r>
            <w:r>
              <w:rPr>
                <w:spacing w:val="59"/>
                <w:w w:val="150"/>
                <w:sz w:val="21"/>
              </w:rPr>
              <w:t xml:space="preserve"> </w:t>
            </w:r>
            <w:r>
              <w:rPr>
                <w:sz w:val="21"/>
              </w:rPr>
              <w:t>произведений).</w:t>
            </w:r>
            <w:r>
              <w:rPr>
                <w:spacing w:val="56"/>
                <w:w w:val="150"/>
                <w:sz w:val="21"/>
              </w:rPr>
              <w:t xml:space="preserve"> </w:t>
            </w:r>
            <w:r>
              <w:rPr>
                <w:sz w:val="21"/>
              </w:rPr>
              <w:t>Л.Н.</w:t>
            </w:r>
            <w:r>
              <w:rPr>
                <w:spacing w:val="56"/>
                <w:w w:val="150"/>
                <w:sz w:val="21"/>
              </w:rPr>
              <w:t xml:space="preserve"> </w:t>
            </w:r>
            <w:r>
              <w:rPr>
                <w:spacing w:val="-2"/>
                <w:sz w:val="21"/>
              </w:rPr>
              <w:t>Толстой</w:t>
            </w:r>
          </w:p>
          <w:p w:rsidR="00B74A8E" w:rsidRDefault="00B74A8E" w:rsidP="00B134E7">
            <w:pPr>
              <w:pStyle w:val="TableParagraph"/>
              <w:spacing w:before="54" w:line="290" w:lineRule="auto"/>
              <w:ind w:left="106"/>
              <w:rPr>
                <w:sz w:val="21"/>
              </w:rPr>
            </w:pPr>
            <w:r>
              <w:rPr>
                <w:sz w:val="21"/>
              </w:rPr>
              <w:t>«Филиппок»,</w:t>
            </w:r>
            <w:r>
              <w:rPr>
                <w:spacing w:val="40"/>
                <w:sz w:val="21"/>
              </w:rPr>
              <w:t xml:space="preserve"> </w:t>
            </w:r>
            <w:r>
              <w:rPr>
                <w:sz w:val="21"/>
              </w:rPr>
              <w:t>Е.А.</w:t>
            </w:r>
            <w:r>
              <w:rPr>
                <w:spacing w:val="40"/>
                <w:sz w:val="21"/>
              </w:rPr>
              <w:t xml:space="preserve"> </w:t>
            </w:r>
            <w:r>
              <w:rPr>
                <w:sz w:val="21"/>
              </w:rPr>
              <w:t>Пермяк</w:t>
            </w:r>
            <w:r>
              <w:rPr>
                <w:spacing w:val="40"/>
                <w:sz w:val="21"/>
              </w:rPr>
              <w:t xml:space="preserve"> </w:t>
            </w:r>
            <w:r>
              <w:rPr>
                <w:sz w:val="21"/>
              </w:rPr>
              <w:t>«Две</w:t>
            </w:r>
            <w:r>
              <w:rPr>
                <w:spacing w:val="40"/>
                <w:sz w:val="21"/>
              </w:rPr>
              <w:t xml:space="preserve"> </w:t>
            </w:r>
            <w:r>
              <w:rPr>
                <w:sz w:val="21"/>
              </w:rPr>
              <w:t>пословицы»,</w:t>
            </w:r>
            <w:r>
              <w:rPr>
                <w:spacing w:val="40"/>
                <w:sz w:val="21"/>
              </w:rPr>
              <w:t xml:space="preserve"> </w:t>
            </w:r>
            <w:r>
              <w:rPr>
                <w:sz w:val="21"/>
              </w:rPr>
              <w:t>Ю.И.</w:t>
            </w:r>
            <w:r>
              <w:rPr>
                <w:spacing w:val="40"/>
                <w:sz w:val="21"/>
              </w:rPr>
              <w:t xml:space="preserve"> </w:t>
            </w:r>
            <w:r>
              <w:rPr>
                <w:sz w:val="21"/>
              </w:rPr>
              <w:t>Ермолаев</w:t>
            </w:r>
            <w:r>
              <w:rPr>
                <w:spacing w:val="40"/>
                <w:sz w:val="21"/>
              </w:rPr>
              <w:t xml:space="preserve"> </w:t>
            </w:r>
            <w:r>
              <w:rPr>
                <w:sz w:val="21"/>
              </w:rPr>
              <w:t>«Два</w:t>
            </w:r>
            <w:r>
              <w:rPr>
                <w:spacing w:val="40"/>
                <w:sz w:val="21"/>
              </w:rPr>
              <w:t xml:space="preserve"> </w:t>
            </w:r>
            <w:r>
              <w:rPr>
                <w:sz w:val="21"/>
              </w:rPr>
              <w:t>пирожных»,</w:t>
            </w:r>
            <w:r>
              <w:rPr>
                <w:spacing w:val="40"/>
                <w:sz w:val="21"/>
              </w:rPr>
              <w:t xml:space="preserve"> </w:t>
            </w:r>
            <w:r>
              <w:rPr>
                <w:sz w:val="21"/>
              </w:rPr>
              <w:t>В.А. Осеева</w:t>
            </w:r>
            <w:r>
              <w:rPr>
                <w:spacing w:val="36"/>
                <w:sz w:val="21"/>
              </w:rPr>
              <w:t xml:space="preserve"> </w:t>
            </w:r>
            <w:r>
              <w:rPr>
                <w:sz w:val="21"/>
              </w:rPr>
              <w:t>«Синие</w:t>
            </w:r>
            <w:r>
              <w:rPr>
                <w:spacing w:val="37"/>
                <w:sz w:val="21"/>
              </w:rPr>
              <w:t xml:space="preserve"> </w:t>
            </w:r>
            <w:r>
              <w:rPr>
                <w:sz w:val="21"/>
              </w:rPr>
              <w:t>листья»,</w:t>
            </w:r>
            <w:r>
              <w:rPr>
                <w:spacing w:val="38"/>
                <w:sz w:val="21"/>
              </w:rPr>
              <w:t xml:space="preserve"> </w:t>
            </w:r>
            <w:r>
              <w:rPr>
                <w:sz w:val="21"/>
              </w:rPr>
              <w:t>Н.Н.</w:t>
            </w:r>
            <w:r>
              <w:rPr>
                <w:spacing w:val="36"/>
                <w:sz w:val="21"/>
              </w:rPr>
              <w:t xml:space="preserve"> </w:t>
            </w:r>
            <w:r>
              <w:rPr>
                <w:sz w:val="21"/>
              </w:rPr>
              <w:t>Носов</w:t>
            </w:r>
            <w:r>
              <w:rPr>
                <w:spacing w:val="36"/>
                <w:sz w:val="21"/>
              </w:rPr>
              <w:t xml:space="preserve"> </w:t>
            </w:r>
            <w:r>
              <w:rPr>
                <w:sz w:val="21"/>
              </w:rPr>
              <w:t>«На</w:t>
            </w:r>
            <w:r>
              <w:rPr>
                <w:spacing w:val="39"/>
                <w:sz w:val="21"/>
              </w:rPr>
              <w:t xml:space="preserve"> </w:t>
            </w:r>
            <w:r>
              <w:rPr>
                <w:sz w:val="21"/>
              </w:rPr>
              <w:t>горке»,</w:t>
            </w:r>
            <w:r>
              <w:rPr>
                <w:spacing w:val="37"/>
                <w:sz w:val="21"/>
              </w:rPr>
              <w:t xml:space="preserve"> </w:t>
            </w:r>
            <w:r>
              <w:rPr>
                <w:sz w:val="21"/>
              </w:rPr>
              <w:t>«Заплатка»,</w:t>
            </w:r>
            <w:r>
              <w:rPr>
                <w:spacing w:val="36"/>
                <w:sz w:val="21"/>
              </w:rPr>
              <w:t xml:space="preserve"> </w:t>
            </w:r>
            <w:r>
              <w:rPr>
                <w:sz w:val="21"/>
              </w:rPr>
              <w:t>А.Л.</w:t>
            </w:r>
            <w:r>
              <w:rPr>
                <w:spacing w:val="37"/>
                <w:sz w:val="21"/>
              </w:rPr>
              <w:t xml:space="preserve"> </w:t>
            </w:r>
            <w:r>
              <w:rPr>
                <w:sz w:val="21"/>
              </w:rPr>
              <w:t>Барто</w:t>
            </w:r>
            <w:r>
              <w:rPr>
                <w:spacing w:val="37"/>
                <w:sz w:val="21"/>
              </w:rPr>
              <w:t xml:space="preserve"> </w:t>
            </w:r>
            <w:r>
              <w:rPr>
                <w:sz w:val="21"/>
              </w:rPr>
              <w:t>«Катя»,</w:t>
            </w:r>
            <w:r>
              <w:rPr>
                <w:spacing w:val="37"/>
                <w:sz w:val="21"/>
              </w:rPr>
              <w:t xml:space="preserve"> </w:t>
            </w:r>
            <w:r>
              <w:rPr>
                <w:spacing w:val="-4"/>
                <w:sz w:val="21"/>
              </w:rPr>
              <w:t>В.В.</w:t>
            </w:r>
          </w:p>
          <w:p w:rsidR="00B74A8E" w:rsidRDefault="00B74A8E" w:rsidP="00B134E7">
            <w:pPr>
              <w:pStyle w:val="TableParagraph"/>
              <w:spacing w:before="3" w:line="222" w:lineRule="exact"/>
              <w:ind w:left="106"/>
              <w:rPr>
                <w:sz w:val="21"/>
              </w:rPr>
            </w:pPr>
            <w:r>
              <w:rPr>
                <w:sz w:val="21"/>
              </w:rPr>
              <w:t>Лунин</w:t>
            </w:r>
            <w:r>
              <w:rPr>
                <w:spacing w:val="-4"/>
                <w:sz w:val="21"/>
              </w:rPr>
              <w:t xml:space="preserve"> </w:t>
            </w:r>
            <w:r>
              <w:rPr>
                <w:sz w:val="21"/>
              </w:rPr>
              <w:t>«Я</w:t>
            </w:r>
            <w:r>
              <w:rPr>
                <w:spacing w:val="-4"/>
                <w:sz w:val="21"/>
              </w:rPr>
              <w:t xml:space="preserve"> </w:t>
            </w:r>
            <w:r>
              <w:rPr>
                <w:sz w:val="21"/>
              </w:rPr>
              <w:t>и</w:t>
            </w:r>
            <w:r>
              <w:rPr>
                <w:spacing w:val="-8"/>
                <w:sz w:val="21"/>
              </w:rPr>
              <w:t xml:space="preserve"> </w:t>
            </w:r>
            <w:r>
              <w:rPr>
                <w:sz w:val="21"/>
              </w:rPr>
              <w:t>Вовка»,</w:t>
            </w:r>
            <w:r>
              <w:rPr>
                <w:spacing w:val="-8"/>
                <w:sz w:val="21"/>
              </w:rPr>
              <w:t xml:space="preserve"> </w:t>
            </w:r>
            <w:r>
              <w:rPr>
                <w:sz w:val="21"/>
              </w:rPr>
              <w:t>В.Ю.</w:t>
            </w:r>
            <w:r>
              <w:rPr>
                <w:spacing w:val="-6"/>
                <w:sz w:val="21"/>
              </w:rPr>
              <w:t xml:space="preserve"> </w:t>
            </w:r>
            <w:r>
              <w:rPr>
                <w:sz w:val="21"/>
              </w:rPr>
              <w:t>Драгунский</w:t>
            </w:r>
            <w:r>
              <w:rPr>
                <w:spacing w:val="-6"/>
                <w:sz w:val="21"/>
              </w:rPr>
              <w:t xml:space="preserve"> </w:t>
            </w:r>
            <w:r>
              <w:rPr>
                <w:sz w:val="21"/>
              </w:rPr>
              <w:t>«Тайное</w:t>
            </w:r>
            <w:r>
              <w:rPr>
                <w:spacing w:val="-8"/>
                <w:sz w:val="21"/>
              </w:rPr>
              <w:t xml:space="preserve"> </w:t>
            </w:r>
            <w:r>
              <w:rPr>
                <w:sz w:val="21"/>
              </w:rPr>
              <w:t>становится</w:t>
            </w:r>
            <w:r>
              <w:rPr>
                <w:spacing w:val="-6"/>
                <w:sz w:val="21"/>
              </w:rPr>
              <w:t xml:space="preserve"> </w:t>
            </w:r>
            <w:r>
              <w:rPr>
                <w:sz w:val="21"/>
              </w:rPr>
              <w:t>явным»</w:t>
            </w:r>
            <w:r>
              <w:rPr>
                <w:spacing w:val="-5"/>
                <w:sz w:val="21"/>
              </w:rPr>
              <w:t xml:space="preserve"> </w:t>
            </w:r>
            <w:r>
              <w:rPr>
                <w:sz w:val="21"/>
              </w:rPr>
              <w:t>и</w:t>
            </w:r>
            <w:r>
              <w:rPr>
                <w:spacing w:val="-5"/>
                <w:sz w:val="21"/>
              </w:rPr>
              <w:t xml:space="preserve"> </w:t>
            </w:r>
            <w:r>
              <w:rPr>
                <w:sz w:val="21"/>
              </w:rPr>
              <w:t>другие</w:t>
            </w:r>
            <w:r>
              <w:rPr>
                <w:spacing w:val="-5"/>
                <w:sz w:val="21"/>
              </w:rPr>
              <w:t xml:space="preserve"> </w:t>
            </w:r>
            <w:r>
              <w:rPr>
                <w:sz w:val="21"/>
              </w:rPr>
              <w:t>(по</w:t>
            </w:r>
            <w:r>
              <w:rPr>
                <w:spacing w:val="-7"/>
                <w:sz w:val="21"/>
              </w:rPr>
              <w:t xml:space="preserve"> </w:t>
            </w:r>
            <w:r>
              <w:rPr>
                <w:spacing w:val="-2"/>
                <w:sz w:val="21"/>
              </w:rPr>
              <w:t>выбору)</w:t>
            </w:r>
          </w:p>
        </w:tc>
      </w:tr>
      <w:tr w:rsidR="00B74A8E" w:rsidTr="00B134E7">
        <w:trPr>
          <w:trHeight w:val="1175"/>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1"/>
              <w:ind w:left="0"/>
              <w:rPr>
                <w:b/>
                <w:sz w:val="21"/>
              </w:rPr>
            </w:pPr>
          </w:p>
          <w:p w:rsidR="00B74A8E" w:rsidRDefault="00B74A8E" w:rsidP="00B134E7">
            <w:pPr>
              <w:pStyle w:val="TableParagraph"/>
              <w:spacing w:before="0"/>
              <w:ind w:left="20" w:right="5"/>
              <w:jc w:val="center"/>
              <w:rPr>
                <w:sz w:val="21"/>
              </w:rPr>
            </w:pPr>
            <w:r>
              <w:rPr>
                <w:spacing w:val="-10"/>
                <w:sz w:val="21"/>
              </w:rPr>
              <w:t>5</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6" w:right="86"/>
              <w:jc w:val="both"/>
              <w:rPr>
                <w:sz w:val="21"/>
              </w:rPr>
            </w:pPr>
            <w:r>
              <w:rPr>
                <w:sz w:val="21"/>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w:t>
            </w:r>
            <w:r>
              <w:rPr>
                <w:spacing w:val="69"/>
                <w:sz w:val="21"/>
              </w:rPr>
              <w:t xml:space="preserve"> </w:t>
            </w:r>
            <w:r>
              <w:rPr>
                <w:sz w:val="21"/>
              </w:rPr>
              <w:t>«Сказка</w:t>
            </w:r>
            <w:r>
              <w:rPr>
                <w:spacing w:val="69"/>
                <w:sz w:val="21"/>
              </w:rPr>
              <w:t xml:space="preserve"> </w:t>
            </w:r>
            <w:r>
              <w:rPr>
                <w:sz w:val="21"/>
              </w:rPr>
              <w:t>о</w:t>
            </w:r>
            <w:r>
              <w:rPr>
                <w:spacing w:val="66"/>
                <w:sz w:val="21"/>
              </w:rPr>
              <w:t xml:space="preserve"> </w:t>
            </w:r>
            <w:r>
              <w:rPr>
                <w:sz w:val="21"/>
              </w:rPr>
              <w:t>рыбаке</w:t>
            </w:r>
            <w:r>
              <w:rPr>
                <w:spacing w:val="67"/>
                <w:sz w:val="21"/>
              </w:rPr>
              <w:t xml:space="preserve"> </w:t>
            </w:r>
            <w:r>
              <w:rPr>
                <w:sz w:val="21"/>
              </w:rPr>
              <w:t>и</w:t>
            </w:r>
            <w:r>
              <w:rPr>
                <w:spacing w:val="69"/>
                <w:sz w:val="21"/>
              </w:rPr>
              <w:t xml:space="preserve"> </w:t>
            </w:r>
            <w:r>
              <w:rPr>
                <w:sz w:val="21"/>
              </w:rPr>
              <w:t>рыбке»,</w:t>
            </w:r>
            <w:r>
              <w:rPr>
                <w:spacing w:val="66"/>
                <w:sz w:val="21"/>
              </w:rPr>
              <w:t xml:space="preserve"> </w:t>
            </w:r>
            <w:r>
              <w:rPr>
                <w:sz w:val="21"/>
              </w:rPr>
              <w:t>народная</w:t>
            </w:r>
            <w:r>
              <w:rPr>
                <w:spacing w:val="66"/>
                <w:sz w:val="21"/>
              </w:rPr>
              <w:t xml:space="preserve"> </w:t>
            </w:r>
            <w:r>
              <w:rPr>
                <w:sz w:val="21"/>
              </w:rPr>
              <w:t>сказка</w:t>
            </w:r>
            <w:r>
              <w:rPr>
                <w:spacing w:val="66"/>
                <w:sz w:val="21"/>
              </w:rPr>
              <w:t xml:space="preserve"> </w:t>
            </w:r>
            <w:r>
              <w:rPr>
                <w:sz w:val="21"/>
              </w:rPr>
              <w:t>«Морозко»,</w:t>
            </w:r>
            <w:r>
              <w:rPr>
                <w:spacing w:val="66"/>
                <w:sz w:val="21"/>
              </w:rPr>
              <w:t xml:space="preserve"> </w:t>
            </w:r>
            <w:r>
              <w:rPr>
                <w:sz w:val="21"/>
              </w:rPr>
              <w:t>В.Ф.</w:t>
            </w:r>
            <w:r>
              <w:rPr>
                <w:spacing w:val="67"/>
                <w:sz w:val="21"/>
              </w:rPr>
              <w:t xml:space="preserve"> </w:t>
            </w:r>
            <w:r>
              <w:rPr>
                <w:spacing w:val="-2"/>
                <w:sz w:val="21"/>
              </w:rPr>
              <w:t>Одоевский</w:t>
            </w:r>
          </w:p>
          <w:p w:rsidR="00B74A8E" w:rsidRDefault="00B74A8E" w:rsidP="00B134E7">
            <w:pPr>
              <w:pStyle w:val="TableParagraph"/>
              <w:spacing w:before="0" w:line="219" w:lineRule="exact"/>
              <w:ind w:left="106"/>
              <w:jc w:val="both"/>
              <w:rPr>
                <w:sz w:val="21"/>
              </w:rPr>
            </w:pPr>
            <w:r>
              <w:rPr>
                <w:sz w:val="21"/>
              </w:rPr>
              <w:t>«Мороз</w:t>
            </w:r>
            <w:r>
              <w:rPr>
                <w:spacing w:val="-7"/>
                <w:sz w:val="21"/>
              </w:rPr>
              <w:t xml:space="preserve"> </w:t>
            </w:r>
            <w:r>
              <w:rPr>
                <w:sz w:val="21"/>
              </w:rPr>
              <w:t>Иванович»,</w:t>
            </w:r>
            <w:r>
              <w:rPr>
                <w:spacing w:val="-7"/>
                <w:sz w:val="21"/>
              </w:rPr>
              <w:t xml:space="preserve"> </w:t>
            </w:r>
            <w:r>
              <w:rPr>
                <w:sz w:val="21"/>
              </w:rPr>
              <w:t>В.И.</w:t>
            </w:r>
            <w:r>
              <w:rPr>
                <w:spacing w:val="-8"/>
                <w:sz w:val="21"/>
              </w:rPr>
              <w:t xml:space="preserve"> </w:t>
            </w:r>
            <w:r>
              <w:rPr>
                <w:sz w:val="21"/>
              </w:rPr>
              <w:t>Даль</w:t>
            </w:r>
            <w:r>
              <w:rPr>
                <w:spacing w:val="-6"/>
                <w:sz w:val="21"/>
              </w:rPr>
              <w:t xml:space="preserve"> </w:t>
            </w:r>
            <w:r>
              <w:rPr>
                <w:sz w:val="21"/>
              </w:rPr>
              <w:t>«Девочка</w:t>
            </w:r>
            <w:r>
              <w:rPr>
                <w:spacing w:val="-5"/>
                <w:sz w:val="21"/>
              </w:rPr>
              <w:t xml:space="preserve"> </w:t>
            </w:r>
            <w:r>
              <w:rPr>
                <w:sz w:val="21"/>
              </w:rPr>
              <w:t>Снегурочка»</w:t>
            </w:r>
            <w:r>
              <w:rPr>
                <w:spacing w:val="-7"/>
                <w:sz w:val="21"/>
              </w:rPr>
              <w:t xml:space="preserve"> </w:t>
            </w:r>
            <w:r>
              <w:rPr>
                <w:sz w:val="21"/>
              </w:rPr>
              <w:t>и</w:t>
            </w:r>
            <w:r>
              <w:rPr>
                <w:spacing w:val="-6"/>
                <w:sz w:val="21"/>
              </w:rPr>
              <w:t xml:space="preserve"> </w:t>
            </w:r>
            <w:r>
              <w:rPr>
                <w:spacing w:val="-2"/>
                <w:sz w:val="21"/>
              </w:rPr>
              <w:t>другие</w:t>
            </w:r>
          </w:p>
        </w:tc>
      </w:tr>
      <w:tr w:rsidR="00B74A8E" w:rsidTr="00B134E7">
        <w:trPr>
          <w:trHeight w:val="587"/>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20" w:right="5"/>
              <w:jc w:val="center"/>
              <w:rPr>
                <w:sz w:val="21"/>
              </w:rPr>
            </w:pPr>
            <w:r>
              <w:rPr>
                <w:spacing w:val="-10"/>
                <w:sz w:val="21"/>
              </w:rPr>
              <w:t>6</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6"/>
              <w:rPr>
                <w:sz w:val="21"/>
              </w:rPr>
            </w:pPr>
            <w:r>
              <w:rPr>
                <w:sz w:val="21"/>
              </w:rPr>
              <w:t>Жанровое</w:t>
            </w:r>
            <w:r>
              <w:rPr>
                <w:spacing w:val="80"/>
                <w:sz w:val="21"/>
              </w:rPr>
              <w:t xml:space="preserve"> </w:t>
            </w:r>
            <w:r>
              <w:rPr>
                <w:sz w:val="21"/>
              </w:rPr>
              <w:t>многообразие</w:t>
            </w:r>
            <w:r>
              <w:rPr>
                <w:spacing w:val="80"/>
                <w:sz w:val="21"/>
              </w:rPr>
              <w:t xml:space="preserve"> </w:t>
            </w:r>
            <w:r>
              <w:rPr>
                <w:sz w:val="21"/>
              </w:rPr>
              <w:t>произведений</w:t>
            </w:r>
            <w:r>
              <w:rPr>
                <w:spacing w:val="80"/>
                <w:sz w:val="21"/>
              </w:rPr>
              <w:t xml:space="preserve"> </w:t>
            </w:r>
            <w:r>
              <w:rPr>
                <w:sz w:val="21"/>
              </w:rPr>
              <w:t>о</w:t>
            </w:r>
            <w:r>
              <w:rPr>
                <w:spacing w:val="80"/>
                <w:sz w:val="21"/>
              </w:rPr>
              <w:t xml:space="preserve"> </w:t>
            </w:r>
            <w:r>
              <w:rPr>
                <w:sz w:val="21"/>
              </w:rPr>
              <w:t>животных</w:t>
            </w:r>
            <w:r>
              <w:rPr>
                <w:spacing w:val="80"/>
                <w:sz w:val="21"/>
              </w:rPr>
              <w:t xml:space="preserve"> </w:t>
            </w:r>
            <w:r>
              <w:rPr>
                <w:sz w:val="21"/>
              </w:rPr>
              <w:t>(песни,</w:t>
            </w:r>
            <w:r>
              <w:rPr>
                <w:spacing w:val="80"/>
                <w:sz w:val="21"/>
              </w:rPr>
              <w:t xml:space="preserve"> </w:t>
            </w:r>
            <w:r>
              <w:rPr>
                <w:sz w:val="21"/>
              </w:rPr>
              <w:t>загадки,</w:t>
            </w:r>
            <w:r>
              <w:rPr>
                <w:spacing w:val="80"/>
                <w:sz w:val="21"/>
              </w:rPr>
              <w:t xml:space="preserve"> </w:t>
            </w:r>
            <w:r>
              <w:rPr>
                <w:sz w:val="21"/>
              </w:rPr>
              <w:t>сказки,</w:t>
            </w:r>
            <w:r>
              <w:rPr>
                <w:spacing w:val="80"/>
                <w:sz w:val="21"/>
              </w:rPr>
              <w:t xml:space="preserve"> </w:t>
            </w:r>
            <w:r>
              <w:rPr>
                <w:sz w:val="21"/>
              </w:rPr>
              <w:t>басни, рассказы, стихотворения; произведения по выбору, не менее пяти авторов)</w:t>
            </w:r>
          </w:p>
        </w:tc>
      </w:tr>
      <w:tr w:rsidR="00B74A8E" w:rsidTr="00B134E7">
        <w:trPr>
          <w:trHeight w:val="290"/>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7" w:line="223" w:lineRule="exact"/>
              <w:ind w:left="20"/>
              <w:jc w:val="center"/>
              <w:rPr>
                <w:sz w:val="21"/>
              </w:rPr>
            </w:pPr>
            <w:r>
              <w:rPr>
                <w:spacing w:val="-5"/>
                <w:sz w:val="21"/>
              </w:rPr>
              <w:t>6.1</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7" w:line="223" w:lineRule="exact"/>
              <w:ind w:left="106"/>
              <w:rPr>
                <w:sz w:val="21"/>
              </w:rPr>
            </w:pPr>
            <w:r>
              <w:rPr>
                <w:sz w:val="21"/>
              </w:rPr>
              <w:t>Отражение</w:t>
            </w:r>
            <w:r>
              <w:rPr>
                <w:spacing w:val="-7"/>
                <w:sz w:val="21"/>
              </w:rPr>
              <w:t xml:space="preserve"> </w:t>
            </w:r>
            <w:r>
              <w:rPr>
                <w:sz w:val="21"/>
              </w:rPr>
              <w:t>образов</w:t>
            </w:r>
            <w:r>
              <w:rPr>
                <w:spacing w:val="-8"/>
                <w:sz w:val="21"/>
              </w:rPr>
              <w:t xml:space="preserve"> </w:t>
            </w:r>
            <w:r>
              <w:rPr>
                <w:sz w:val="21"/>
              </w:rPr>
              <w:t>животных</w:t>
            </w:r>
            <w:r>
              <w:rPr>
                <w:spacing w:val="-7"/>
                <w:sz w:val="21"/>
              </w:rPr>
              <w:t xml:space="preserve"> </w:t>
            </w:r>
            <w:r>
              <w:rPr>
                <w:sz w:val="21"/>
              </w:rPr>
              <w:t>в</w:t>
            </w:r>
            <w:r>
              <w:rPr>
                <w:spacing w:val="-8"/>
                <w:sz w:val="21"/>
              </w:rPr>
              <w:t xml:space="preserve"> </w:t>
            </w:r>
            <w:r>
              <w:rPr>
                <w:sz w:val="21"/>
              </w:rPr>
              <w:t>фольклоре:</w:t>
            </w:r>
            <w:r>
              <w:rPr>
                <w:spacing w:val="-9"/>
                <w:sz w:val="21"/>
              </w:rPr>
              <w:t xml:space="preserve"> </w:t>
            </w:r>
            <w:r>
              <w:rPr>
                <w:sz w:val="21"/>
              </w:rPr>
              <w:t>русские</w:t>
            </w:r>
            <w:r>
              <w:rPr>
                <w:spacing w:val="-7"/>
                <w:sz w:val="21"/>
              </w:rPr>
              <w:t xml:space="preserve"> </w:t>
            </w:r>
            <w:r>
              <w:rPr>
                <w:sz w:val="21"/>
              </w:rPr>
              <w:t>народные</w:t>
            </w:r>
            <w:r>
              <w:rPr>
                <w:spacing w:val="-7"/>
                <w:sz w:val="21"/>
              </w:rPr>
              <w:t xml:space="preserve"> </w:t>
            </w:r>
            <w:r>
              <w:rPr>
                <w:sz w:val="21"/>
              </w:rPr>
              <w:t>песни,</w:t>
            </w:r>
            <w:r>
              <w:rPr>
                <w:spacing w:val="-8"/>
                <w:sz w:val="21"/>
              </w:rPr>
              <w:t xml:space="preserve"> </w:t>
            </w:r>
            <w:r>
              <w:rPr>
                <w:sz w:val="21"/>
              </w:rPr>
              <w:t>загадки,</w:t>
            </w:r>
            <w:r>
              <w:rPr>
                <w:spacing w:val="-7"/>
                <w:sz w:val="21"/>
              </w:rPr>
              <w:t xml:space="preserve"> </w:t>
            </w:r>
            <w:r>
              <w:rPr>
                <w:spacing w:val="-2"/>
                <w:sz w:val="21"/>
              </w:rPr>
              <w:t>сказки</w:t>
            </w:r>
          </w:p>
        </w:tc>
      </w:tr>
      <w:tr w:rsidR="00B74A8E" w:rsidTr="00B134E7">
        <w:trPr>
          <w:trHeight w:val="881"/>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5"/>
              <w:ind w:left="0"/>
              <w:rPr>
                <w:b/>
                <w:sz w:val="21"/>
              </w:rPr>
            </w:pPr>
          </w:p>
          <w:p w:rsidR="00B74A8E" w:rsidRDefault="00B74A8E" w:rsidP="00B134E7">
            <w:pPr>
              <w:pStyle w:val="TableParagraph"/>
              <w:spacing w:before="0"/>
              <w:ind w:left="20"/>
              <w:jc w:val="center"/>
              <w:rPr>
                <w:sz w:val="21"/>
              </w:rPr>
            </w:pPr>
            <w:r>
              <w:rPr>
                <w:spacing w:val="-5"/>
                <w:sz w:val="21"/>
              </w:rPr>
              <w:t>6.2</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6"/>
              <w:rPr>
                <w:sz w:val="21"/>
              </w:rPr>
            </w:pPr>
            <w:r>
              <w:rPr>
                <w:sz w:val="21"/>
              </w:rPr>
              <w:t>Дружба</w:t>
            </w:r>
            <w:r>
              <w:rPr>
                <w:spacing w:val="29"/>
                <w:sz w:val="21"/>
              </w:rPr>
              <w:t xml:space="preserve"> </w:t>
            </w:r>
            <w:r>
              <w:rPr>
                <w:sz w:val="21"/>
              </w:rPr>
              <w:t>людей</w:t>
            </w:r>
            <w:r>
              <w:rPr>
                <w:spacing w:val="30"/>
                <w:sz w:val="21"/>
              </w:rPr>
              <w:t xml:space="preserve"> </w:t>
            </w:r>
            <w:r>
              <w:rPr>
                <w:sz w:val="21"/>
              </w:rPr>
              <w:t>и</w:t>
            </w:r>
            <w:r>
              <w:rPr>
                <w:spacing w:val="29"/>
                <w:sz w:val="21"/>
              </w:rPr>
              <w:t xml:space="preserve"> </w:t>
            </w:r>
            <w:r>
              <w:rPr>
                <w:sz w:val="21"/>
              </w:rPr>
              <w:t>животных</w:t>
            </w:r>
            <w:r>
              <w:rPr>
                <w:spacing w:val="30"/>
                <w:sz w:val="21"/>
              </w:rPr>
              <w:t xml:space="preserve"> </w:t>
            </w:r>
            <w:r>
              <w:rPr>
                <w:sz w:val="21"/>
              </w:rPr>
              <w:t>–</w:t>
            </w:r>
            <w:r>
              <w:rPr>
                <w:spacing w:val="30"/>
                <w:sz w:val="21"/>
              </w:rPr>
              <w:t xml:space="preserve"> </w:t>
            </w:r>
            <w:r>
              <w:rPr>
                <w:sz w:val="21"/>
              </w:rPr>
              <w:t>тема</w:t>
            </w:r>
            <w:r>
              <w:rPr>
                <w:spacing w:val="29"/>
                <w:sz w:val="21"/>
              </w:rPr>
              <w:t xml:space="preserve"> </w:t>
            </w:r>
            <w:r>
              <w:rPr>
                <w:sz w:val="21"/>
              </w:rPr>
              <w:t>литературы.</w:t>
            </w:r>
            <w:r>
              <w:rPr>
                <w:spacing w:val="27"/>
                <w:sz w:val="21"/>
              </w:rPr>
              <w:t xml:space="preserve"> </w:t>
            </w:r>
            <w:r>
              <w:rPr>
                <w:sz w:val="21"/>
              </w:rPr>
              <w:t>М.М.</w:t>
            </w:r>
            <w:r>
              <w:rPr>
                <w:spacing w:val="30"/>
                <w:sz w:val="21"/>
              </w:rPr>
              <w:t xml:space="preserve"> </w:t>
            </w:r>
            <w:r>
              <w:rPr>
                <w:sz w:val="21"/>
              </w:rPr>
              <w:t>Пришвин</w:t>
            </w:r>
            <w:r>
              <w:rPr>
                <w:spacing w:val="27"/>
                <w:sz w:val="21"/>
              </w:rPr>
              <w:t xml:space="preserve"> </w:t>
            </w:r>
            <w:r>
              <w:rPr>
                <w:sz w:val="21"/>
              </w:rPr>
              <w:t>«Ребята</w:t>
            </w:r>
            <w:r>
              <w:rPr>
                <w:spacing w:val="30"/>
                <w:sz w:val="21"/>
              </w:rPr>
              <w:t xml:space="preserve"> </w:t>
            </w:r>
            <w:r>
              <w:rPr>
                <w:sz w:val="21"/>
              </w:rPr>
              <w:t>и</w:t>
            </w:r>
            <w:r>
              <w:rPr>
                <w:spacing w:val="30"/>
                <w:sz w:val="21"/>
              </w:rPr>
              <w:t xml:space="preserve"> </w:t>
            </w:r>
            <w:r>
              <w:rPr>
                <w:sz w:val="21"/>
              </w:rPr>
              <w:t>утята»,</w:t>
            </w:r>
            <w:r>
              <w:rPr>
                <w:spacing w:val="27"/>
                <w:sz w:val="21"/>
              </w:rPr>
              <w:t xml:space="preserve"> </w:t>
            </w:r>
            <w:r>
              <w:rPr>
                <w:spacing w:val="-4"/>
                <w:sz w:val="21"/>
              </w:rPr>
              <w:t>Б.С.</w:t>
            </w:r>
          </w:p>
          <w:p w:rsidR="00B74A8E" w:rsidRDefault="00B74A8E" w:rsidP="00B134E7">
            <w:pPr>
              <w:pStyle w:val="TableParagraph"/>
              <w:spacing w:before="0" w:line="290" w:lineRule="atLeast"/>
              <w:ind w:left="106" w:right="88"/>
              <w:rPr>
                <w:sz w:val="21"/>
              </w:rPr>
            </w:pPr>
            <w:r>
              <w:rPr>
                <w:sz w:val="21"/>
              </w:rPr>
              <w:t>Житков «Храбрый утёнок», В.Д. Берестов «Кошкин щенок», В.В. Бианки «Музыкант», Е.И.</w:t>
            </w:r>
            <w:r>
              <w:rPr>
                <w:spacing w:val="-5"/>
                <w:sz w:val="21"/>
              </w:rPr>
              <w:t xml:space="preserve"> </w:t>
            </w:r>
            <w:r>
              <w:rPr>
                <w:sz w:val="21"/>
              </w:rPr>
              <w:t>Чарушин</w:t>
            </w:r>
            <w:r>
              <w:rPr>
                <w:spacing w:val="-4"/>
                <w:sz w:val="21"/>
              </w:rPr>
              <w:t xml:space="preserve"> </w:t>
            </w:r>
            <w:r>
              <w:rPr>
                <w:sz w:val="21"/>
              </w:rPr>
              <w:t>«Страшный</w:t>
            </w:r>
            <w:r>
              <w:rPr>
                <w:spacing w:val="-4"/>
                <w:sz w:val="21"/>
              </w:rPr>
              <w:t xml:space="preserve"> </w:t>
            </w:r>
            <w:r>
              <w:rPr>
                <w:sz w:val="21"/>
              </w:rPr>
              <w:t>рассказ»,</w:t>
            </w:r>
            <w:r>
              <w:rPr>
                <w:spacing w:val="-5"/>
                <w:sz w:val="21"/>
              </w:rPr>
              <w:t xml:space="preserve"> </w:t>
            </w:r>
            <w:r>
              <w:rPr>
                <w:sz w:val="21"/>
              </w:rPr>
              <w:t>С.В.</w:t>
            </w:r>
            <w:r>
              <w:rPr>
                <w:spacing w:val="-5"/>
                <w:sz w:val="21"/>
              </w:rPr>
              <w:t xml:space="preserve"> </w:t>
            </w:r>
            <w:r>
              <w:rPr>
                <w:sz w:val="21"/>
              </w:rPr>
              <w:t>Михалков</w:t>
            </w:r>
            <w:r>
              <w:rPr>
                <w:spacing w:val="-3"/>
                <w:sz w:val="21"/>
              </w:rPr>
              <w:t xml:space="preserve"> </w:t>
            </w:r>
            <w:r>
              <w:rPr>
                <w:sz w:val="21"/>
              </w:rPr>
              <w:t>«Мой</w:t>
            </w:r>
            <w:r>
              <w:rPr>
                <w:spacing w:val="-4"/>
                <w:sz w:val="21"/>
              </w:rPr>
              <w:t xml:space="preserve"> </w:t>
            </w:r>
            <w:r>
              <w:rPr>
                <w:sz w:val="21"/>
              </w:rPr>
              <w:t>щенок»</w:t>
            </w:r>
            <w:r>
              <w:rPr>
                <w:spacing w:val="-5"/>
                <w:sz w:val="21"/>
              </w:rPr>
              <w:t xml:space="preserve"> </w:t>
            </w:r>
            <w:r>
              <w:rPr>
                <w:sz w:val="21"/>
              </w:rPr>
              <w:t>и</w:t>
            </w:r>
            <w:r>
              <w:rPr>
                <w:spacing w:val="-4"/>
                <w:sz w:val="21"/>
              </w:rPr>
              <w:t xml:space="preserve"> </w:t>
            </w:r>
            <w:r>
              <w:rPr>
                <w:sz w:val="21"/>
              </w:rPr>
              <w:t>другие</w:t>
            </w:r>
            <w:r>
              <w:rPr>
                <w:spacing w:val="-2"/>
                <w:sz w:val="21"/>
              </w:rPr>
              <w:t xml:space="preserve"> </w:t>
            </w:r>
            <w:r>
              <w:rPr>
                <w:sz w:val="21"/>
              </w:rPr>
              <w:t>(по</w:t>
            </w:r>
            <w:r>
              <w:rPr>
                <w:spacing w:val="-5"/>
                <w:sz w:val="21"/>
              </w:rPr>
              <w:t xml:space="preserve"> </w:t>
            </w:r>
            <w:r>
              <w:rPr>
                <w:sz w:val="21"/>
              </w:rPr>
              <w:t>выбору)</w:t>
            </w:r>
          </w:p>
        </w:tc>
      </w:tr>
      <w:tr w:rsidR="00B74A8E" w:rsidTr="00B134E7">
        <w:trPr>
          <w:trHeight w:val="588"/>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20"/>
              <w:jc w:val="center"/>
              <w:rPr>
                <w:sz w:val="21"/>
              </w:rPr>
            </w:pPr>
            <w:r>
              <w:rPr>
                <w:spacing w:val="-5"/>
                <w:sz w:val="21"/>
              </w:rPr>
              <w:t>6.3</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6"/>
              <w:rPr>
                <w:sz w:val="21"/>
              </w:rPr>
            </w:pPr>
            <w:r>
              <w:rPr>
                <w:sz w:val="21"/>
              </w:rPr>
              <w:t>Особенности</w:t>
            </w:r>
            <w:r>
              <w:rPr>
                <w:spacing w:val="40"/>
                <w:sz w:val="21"/>
              </w:rPr>
              <w:t xml:space="preserve"> </w:t>
            </w:r>
            <w:r>
              <w:rPr>
                <w:sz w:val="21"/>
              </w:rPr>
              <w:t>басни</w:t>
            </w:r>
            <w:r>
              <w:rPr>
                <w:spacing w:val="40"/>
                <w:sz w:val="21"/>
              </w:rPr>
              <w:t xml:space="preserve"> </w:t>
            </w:r>
            <w:r>
              <w:rPr>
                <w:sz w:val="21"/>
              </w:rPr>
              <w:t>как</w:t>
            </w:r>
            <w:r>
              <w:rPr>
                <w:spacing w:val="40"/>
                <w:sz w:val="21"/>
              </w:rPr>
              <w:t xml:space="preserve"> </w:t>
            </w:r>
            <w:r>
              <w:rPr>
                <w:sz w:val="21"/>
              </w:rPr>
              <w:t>жанра</w:t>
            </w:r>
            <w:r>
              <w:rPr>
                <w:spacing w:val="40"/>
                <w:sz w:val="21"/>
              </w:rPr>
              <w:t xml:space="preserve"> </w:t>
            </w:r>
            <w:r>
              <w:rPr>
                <w:sz w:val="21"/>
              </w:rPr>
              <w:t>литературы,</w:t>
            </w:r>
            <w:r>
              <w:rPr>
                <w:spacing w:val="40"/>
                <w:sz w:val="21"/>
              </w:rPr>
              <w:t xml:space="preserve"> </w:t>
            </w:r>
            <w:r>
              <w:rPr>
                <w:sz w:val="21"/>
              </w:rPr>
              <w:t>прозаические</w:t>
            </w:r>
            <w:r>
              <w:rPr>
                <w:spacing w:val="40"/>
                <w:sz w:val="21"/>
              </w:rPr>
              <w:t xml:space="preserve"> </w:t>
            </w:r>
            <w:r>
              <w:rPr>
                <w:sz w:val="21"/>
              </w:rPr>
              <w:t>и</w:t>
            </w:r>
            <w:r>
              <w:rPr>
                <w:spacing w:val="40"/>
                <w:sz w:val="21"/>
              </w:rPr>
              <w:t xml:space="preserve"> </w:t>
            </w:r>
            <w:r>
              <w:rPr>
                <w:sz w:val="21"/>
              </w:rPr>
              <w:t>стихотворные</w:t>
            </w:r>
            <w:r>
              <w:rPr>
                <w:spacing w:val="40"/>
                <w:sz w:val="21"/>
              </w:rPr>
              <w:t xml:space="preserve"> </w:t>
            </w:r>
            <w:r>
              <w:rPr>
                <w:sz w:val="21"/>
              </w:rPr>
              <w:t>басни</w:t>
            </w:r>
            <w:r>
              <w:rPr>
                <w:spacing w:val="40"/>
                <w:sz w:val="21"/>
              </w:rPr>
              <w:t xml:space="preserve"> </w:t>
            </w:r>
            <w:r>
              <w:rPr>
                <w:sz w:val="21"/>
              </w:rPr>
              <w:t>И.А. Крылов «Лебедь, Щука и Рак», Л.Н. Толстой «Лев и мышь» и другие (по выбору)</w:t>
            </w:r>
          </w:p>
        </w:tc>
      </w:tr>
      <w:tr w:rsidR="00B74A8E" w:rsidTr="00B134E7">
        <w:trPr>
          <w:trHeight w:val="1171"/>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5"/>
              <w:ind w:left="0"/>
              <w:rPr>
                <w:b/>
                <w:sz w:val="21"/>
              </w:rPr>
            </w:pPr>
          </w:p>
          <w:p w:rsidR="00B74A8E" w:rsidRDefault="00B74A8E" w:rsidP="00B134E7">
            <w:pPr>
              <w:pStyle w:val="TableParagraph"/>
              <w:spacing w:before="0"/>
              <w:ind w:left="20" w:right="5"/>
              <w:jc w:val="center"/>
              <w:rPr>
                <w:sz w:val="21"/>
              </w:rPr>
            </w:pPr>
            <w:r>
              <w:rPr>
                <w:spacing w:val="-10"/>
                <w:sz w:val="21"/>
              </w:rPr>
              <w:t>7</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7" w:line="292" w:lineRule="auto"/>
              <w:ind w:left="106"/>
              <w:rPr>
                <w:sz w:val="21"/>
              </w:rPr>
            </w:pPr>
            <w:r>
              <w:rPr>
                <w:sz w:val="21"/>
              </w:rPr>
              <w:t>Тема</w:t>
            </w:r>
            <w:r>
              <w:rPr>
                <w:spacing w:val="40"/>
                <w:sz w:val="21"/>
              </w:rPr>
              <w:t xml:space="preserve"> </w:t>
            </w:r>
            <w:r>
              <w:rPr>
                <w:sz w:val="21"/>
              </w:rPr>
              <w:t>семьи,</w:t>
            </w:r>
            <w:r>
              <w:rPr>
                <w:spacing w:val="40"/>
                <w:sz w:val="21"/>
              </w:rPr>
              <w:t xml:space="preserve"> </w:t>
            </w:r>
            <w:r>
              <w:rPr>
                <w:sz w:val="21"/>
              </w:rPr>
              <w:t>детства,</w:t>
            </w:r>
            <w:r>
              <w:rPr>
                <w:spacing w:val="40"/>
                <w:sz w:val="21"/>
              </w:rPr>
              <w:t xml:space="preserve"> </w:t>
            </w:r>
            <w:r>
              <w:rPr>
                <w:sz w:val="21"/>
              </w:rPr>
              <w:t>взаимоотношений</w:t>
            </w:r>
            <w:r>
              <w:rPr>
                <w:spacing w:val="40"/>
                <w:sz w:val="21"/>
              </w:rPr>
              <w:t xml:space="preserve"> </w:t>
            </w:r>
            <w:r>
              <w:rPr>
                <w:sz w:val="21"/>
              </w:rPr>
              <w:t>взрослых</w:t>
            </w:r>
            <w:r>
              <w:rPr>
                <w:spacing w:val="40"/>
                <w:sz w:val="21"/>
              </w:rPr>
              <w:t xml:space="preserve"> </w:t>
            </w:r>
            <w:r>
              <w:rPr>
                <w:sz w:val="21"/>
              </w:rPr>
              <w:t>и</w:t>
            </w:r>
            <w:r>
              <w:rPr>
                <w:spacing w:val="40"/>
                <w:sz w:val="21"/>
              </w:rPr>
              <w:t xml:space="preserve"> </w:t>
            </w:r>
            <w:r>
              <w:rPr>
                <w:sz w:val="21"/>
              </w:rPr>
              <w:t>детей</w:t>
            </w:r>
            <w:r>
              <w:rPr>
                <w:spacing w:val="40"/>
                <w:sz w:val="21"/>
              </w:rPr>
              <w:t xml:space="preserve"> </w:t>
            </w:r>
            <w:r>
              <w:rPr>
                <w:sz w:val="21"/>
              </w:rPr>
              <w:t>в</w:t>
            </w:r>
            <w:r>
              <w:rPr>
                <w:spacing w:val="40"/>
                <w:sz w:val="21"/>
              </w:rPr>
              <w:t xml:space="preserve"> </w:t>
            </w:r>
            <w:r>
              <w:rPr>
                <w:sz w:val="21"/>
              </w:rPr>
              <w:t>творчестве</w:t>
            </w:r>
            <w:r>
              <w:rPr>
                <w:spacing w:val="40"/>
                <w:sz w:val="21"/>
              </w:rPr>
              <w:t xml:space="preserve"> </w:t>
            </w:r>
            <w:r>
              <w:rPr>
                <w:sz w:val="21"/>
              </w:rPr>
              <w:t>писателей</w:t>
            </w:r>
            <w:r>
              <w:rPr>
                <w:spacing w:val="40"/>
                <w:sz w:val="21"/>
              </w:rPr>
              <w:t xml:space="preserve"> </w:t>
            </w:r>
            <w:r>
              <w:rPr>
                <w:sz w:val="21"/>
              </w:rPr>
              <w:t>и</w:t>
            </w:r>
            <w:r>
              <w:rPr>
                <w:spacing w:val="40"/>
                <w:sz w:val="21"/>
              </w:rPr>
              <w:t xml:space="preserve"> </w:t>
            </w:r>
            <w:r>
              <w:rPr>
                <w:sz w:val="21"/>
              </w:rPr>
              <w:t>фольклорных</w:t>
            </w:r>
            <w:r>
              <w:rPr>
                <w:spacing w:val="-2"/>
                <w:sz w:val="21"/>
              </w:rPr>
              <w:t xml:space="preserve"> </w:t>
            </w:r>
            <w:r>
              <w:rPr>
                <w:sz w:val="21"/>
              </w:rPr>
              <w:t>произведениях</w:t>
            </w:r>
            <w:r>
              <w:rPr>
                <w:spacing w:val="1"/>
                <w:sz w:val="21"/>
              </w:rPr>
              <w:t xml:space="preserve"> </w:t>
            </w:r>
            <w:r>
              <w:rPr>
                <w:sz w:val="21"/>
              </w:rPr>
              <w:t>(по</w:t>
            </w:r>
            <w:r>
              <w:rPr>
                <w:spacing w:val="-4"/>
                <w:sz w:val="21"/>
              </w:rPr>
              <w:t xml:space="preserve"> </w:t>
            </w:r>
            <w:r>
              <w:rPr>
                <w:sz w:val="21"/>
              </w:rPr>
              <w:t>выбору). Л.Н.</w:t>
            </w:r>
            <w:r>
              <w:rPr>
                <w:spacing w:val="-2"/>
                <w:sz w:val="21"/>
              </w:rPr>
              <w:t xml:space="preserve"> </w:t>
            </w:r>
            <w:r>
              <w:rPr>
                <w:sz w:val="21"/>
              </w:rPr>
              <w:t>Толстой</w:t>
            </w:r>
            <w:r>
              <w:rPr>
                <w:spacing w:val="-1"/>
                <w:sz w:val="21"/>
              </w:rPr>
              <w:t xml:space="preserve"> </w:t>
            </w:r>
            <w:r>
              <w:rPr>
                <w:sz w:val="21"/>
              </w:rPr>
              <w:t>«Отец</w:t>
            </w:r>
            <w:r>
              <w:rPr>
                <w:spacing w:val="-1"/>
                <w:sz w:val="21"/>
              </w:rPr>
              <w:t xml:space="preserve"> </w:t>
            </w:r>
            <w:r>
              <w:rPr>
                <w:sz w:val="21"/>
              </w:rPr>
              <w:t>и сыновья»,</w:t>
            </w:r>
            <w:r>
              <w:rPr>
                <w:spacing w:val="-2"/>
                <w:sz w:val="21"/>
              </w:rPr>
              <w:t xml:space="preserve"> </w:t>
            </w:r>
            <w:r>
              <w:rPr>
                <w:sz w:val="21"/>
              </w:rPr>
              <w:t>А.А.</w:t>
            </w:r>
            <w:r>
              <w:rPr>
                <w:spacing w:val="-2"/>
                <w:sz w:val="21"/>
              </w:rPr>
              <w:t xml:space="preserve"> Плещеев</w:t>
            </w:r>
          </w:p>
          <w:p w:rsidR="00B74A8E" w:rsidRDefault="00B74A8E" w:rsidP="00B134E7">
            <w:pPr>
              <w:pStyle w:val="TableParagraph"/>
              <w:spacing w:before="0" w:line="240" w:lineRule="exact"/>
              <w:ind w:left="106"/>
              <w:rPr>
                <w:sz w:val="21"/>
              </w:rPr>
            </w:pPr>
            <w:r>
              <w:rPr>
                <w:sz w:val="21"/>
              </w:rPr>
              <w:t>«Песня</w:t>
            </w:r>
            <w:r>
              <w:rPr>
                <w:spacing w:val="55"/>
                <w:w w:val="150"/>
                <w:sz w:val="21"/>
              </w:rPr>
              <w:t xml:space="preserve"> </w:t>
            </w:r>
            <w:r>
              <w:rPr>
                <w:sz w:val="21"/>
              </w:rPr>
              <w:t>матери»,</w:t>
            </w:r>
            <w:r>
              <w:rPr>
                <w:spacing w:val="79"/>
                <w:sz w:val="21"/>
              </w:rPr>
              <w:t xml:space="preserve"> </w:t>
            </w:r>
            <w:r>
              <w:rPr>
                <w:sz w:val="21"/>
              </w:rPr>
              <w:t>В.А.</w:t>
            </w:r>
            <w:r>
              <w:rPr>
                <w:spacing w:val="79"/>
                <w:sz w:val="21"/>
              </w:rPr>
              <w:t xml:space="preserve"> </w:t>
            </w:r>
            <w:r>
              <w:rPr>
                <w:sz w:val="21"/>
              </w:rPr>
              <w:t>Осеева</w:t>
            </w:r>
            <w:r>
              <w:rPr>
                <w:spacing w:val="78"/>
                <w:sz w:val="21"/>
              </w:rPr>
              <w:t xml:space="preserve"> </w:t>
            </w:r>
            <w:r>
              <w:rPr>
                <w:sz w:val="21"/>
              </w:rPr>
              <w:t>«Сыновья»,</w:t>
            </w:r>
            <w:r>
              <w:rPr>
                <w:spacing w:val="80"/>
                <w:sz w:val="21"/>
              </w:rPr>
              <w:t xml:space="preserve"> </w:t>
            </w:r>
            <w:r>
              <w:rPr>
                <w:sz w:val="21"/>
              </w:rPr>
              <w:t>С.В.</w:t>
            </w:r>
            <w:r>
              <w:rPr>
                <w:spacing w:val="79"/>
                <w:sz w:val="21"/>
              </w:rPr>
              <w:t xml:space="preserve"> </w:t>
            </w:r>
            <w:r>
              <w:rPr>
                <w:sz w:val="21"/>
              </w:rPr>
              <w:t>Михалков</w:t>
            </w:r>
            <w:r>
              <w:rPr>
                <w:spacing w:val="78"/>
                <w:sz w:val="21"/>
              </w:rPr>
              <w:t xml:space="preserve"> </w:t>
            </w:r>
            <w:r>
              <w:rPr>
                <w:sz w:val="21"/>
              </w:rPr>
              <w:t>«Быль</w:t>
            </w:r>
            <w:r>
              <w:rPr>
                <w:spacing w:val="54"/>
                <w:w w:val="150"/>
                <w:sz w:val="21"/>
              </w:rPr>
              <w:t xml:space="preserve"> </w:t>
            </w:r>
            <w:r>
              <w:rPr>
                <w:sz w:val="21"/>
              </w:rPr>
              <w:t>для</w:t>
            </w:r>
            <w:r>
              <w:rPr>
                <w:spacing w:val="54"/>
                <w:w w:val="150"/>
                <w:sz w:val="21"/>
              </w:rPr>
              <w:t xml:space="preserve"> </w:t>
            </w:r>
            <w:r>
              <w:rPr>
                <w:sz w:val="21"/>
              </w:rPr>
              <w:t>детей»,</w:t>
            </w:r>
            <w:r>
              <w:rPr>
                <w:spacing w:val="76"/>
                <w:sz w:val="21"/>
              </w:rPr>
              <w:t xml:space="preserve"> </w:t>
            </w:r>
            <w:r>
              <w:rPr>
                <w:spacing w:val="-4"/>
                <w:sz w:val="21"/>
              </w:rPr>
              <w:t>С.А.</w:t>
            </w:r>
          </w:p>
          <w:p w:rsidR="00B74A8E" w:rsidRDefault="00B74A8E" w:rsidP="00B134E7">
            <w:pPr>
              <w:pStyle w:val="TableParagraph"/>
              <w:spacing w:before="54" w:line="222" w:lineRule="exact"/>
              <w:ind w:left="106"/>
              <w:rPr>
                <w:sz w:val="21"/>
              </w:rPr>
            </w:pPr>
            <w:r>
              <w:rPr>
                <w:sz w:val="21"/>
              </w:rPr>
              <w:t>Баруздин</w:t>
            </w:r>
            <w:r>
              <w:rPr>
                <w:spacing w:val="-6"/>
                <w:sz w:val="21"/>
              </w:rPr>
              <w:t xml:space="preserve"> </w:t>
            </w:r>
            <w:r>
              <w:rPr>
                <w:sz w:val="21"/>
              </w:rPr>
              <w:t>«Салют»</w:t>
            </w:r>
            <w:r>
              <w:rPr>
                <w:spacing w:val="-6"/>
                <w:sz w:val="21"/>
              </w:rPr>
              <w:t xml:space="preserve"> </w:t>
            </w:r>
            <w:r>
              <w:rPr>
                <w:sz w:val="21"/>
              </w:rPr>
              <w:t>и</w:t>
            </w:r>
            <w:r>
              <w:rPr>
                <w:spacing w:val="-6"/>
                <w:sz w:val="21"/>
              </w:rPr>
              <w:t xml:space="preserve"> </w:t>
            </w:r>
            <w:r>
              <w:rPr>
                <w:sz w:val="21"/>
              </w:rPr>
              <w:t>другие</w:t>
            </w:r>
            <w:r>
              <w:rPr>
                <w:spacing w:val="-4"/>
                <w:sz w:val="21"/>
              </w:rPr>
              <w:t xml:space="preserve"> </w:t>
            </w:r>
            <w:r>
              <w:rPr>
                <w:sz w:val="21"/>
              </w:rPr>
              <w:t>(по</w:t>
            </w:r>
            <w:r>
              <w:rPr>
                <w:spacing w:val="-6"/>
                <w:sz w:val="21"/>
              </w:rPr>
              <w:t xml:space="preserve"> </w:t>
            </w:r>
            <w:r>
              <w:rPr>
                <w:spacing w:val="-2"/>
                <w:sz w:val="21"/>
              </w:rPr>
              <w:t>выбору)</w:t>
            </w:r>
          </w:p>
        </w:tc>
      </w:tr>
      <w:tr w:rsidR="00B74A8E" w:rsidTr="00B134E7">
        <w:trPr>
          <w:trHeight w:val="882"/>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20" w:right="5"/>
              <w:jc w:val="center"/>
              <w:rPr>
                <w:sz w:val="21"/>
              </w:rPr>
            </w:pPr>
            <w:r>
              <w:rPr>
                <w:spacing w:val="-10"/>
                <w:sz w:val="21"/>
              </w:rPr>
              <w:t>8</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0" w:lineRule="auto"/>
              <w:ind w:left="106"/>
              <w:rPr>
                <w:sz w:val="21"/>
              </w:rPr>
            </w:pPr>
            <w:r>
              <w:rPr>
                <w:sz w:val="21"/>
              </w:rPr>
              <w:t>Зарубежная литература: литературная (авторская) сказка (не менее двух</w:t>
            </w:r>
            <w:r>
              <w:rPr>
                <w:spacing w:val="23"/>
                <w:sz w:val="21"/>
              </w:rPr>
              <w:t xml:space="preserve"> </w:t>
            </w:r>
            <w:r>
              <w:rPr>
                <w:sz w:val="21"/>
              </w:rPr>
              <w:t>произведений): зарубежные</w:t>
            </w:r>
            <w:r>
              <w:rPr>
                <w:spacing w:val="1"/>
                <w:sz w:val="21"/>
              </w:rPr>
              <w:t xml:space="preserve"> </w:t>
            </w:r>
            <w:r>
              <w:rPr>
                <w:sz w:val="21"/>
              </w:rPr>
              <w:t>писатели-сказочники</w:t>
            </w:r>
            <w:r>
              <w:rPr>
                <w:spacing w:val="2"/>
                <w:sz w:val="21"/>
              </w:rPr>
              <w:t xml:space="preserve"> </w:t>
            </w:r>
            <w:r>
              <w:rPr>
                <w:sz w:val="21"/>
              </w:rPr>
              <w:t>(Ш.</w:t>
            </w:r>
            <w:r>
              <w:rPr>
                <w:spacing w:val="-2"/>
                <w:sz w:val="21"/>
              </w:rPr>
              <w:t xml:space="preserve"> </w:t>
            </w:r>
            <w:r>
              <w:rPr>
                <w:sz w:val="21"/>
              </w:rPr>
              <w:t>Перро,</w:t>
            </w:r>
            <w:r>
              <w:rPr>
                <w:spacing w:val="-1"/>
                <w:sz w:val="21"/>
              </w:rPr>
              <w:t xml:space="preserve"> </w:t>
            </w:r>
            <w:r>
              <w:rPr>
                <w:sz w:val="21"/>
              </w:rPr>
              <w:t>Х.-К.</w:t>
            </w:r>
            <w:r>
              <w:rPr>
                <w:spacing w:val="-1"/>
                <w:sz w:val="21"/>
              </w:rPr>
              <w:t xml:space="preserve"> </w:t>
            </w:r>
            <w:r>
              <w:rPr>
                <w:sz w:val="21"/>
              </w:rPr>
              <w:t>Андерсен и</w:t>
            </w:r>
            <w:r>
              <w:rPr>
                <w:spacing w:val="-1"/>
                <w:sz w:val="21"/>
              </w:rPr>
              <w:t xml:space="preserve"> </w:t>
            </w:r>
            <w:r>
              <w:rPr>
                <w:sz w:val="21"/>
              </w:rPr>
              <w:t>другие).</w:t>
            </w:r>
            <w:r>
              <w:rPr>
                <w:spacing w:val="-1"/>
                <w:sz w:val="21"/>
              </w:rPr>
              <w:t xml:space="preserve"> </w:t>
            </w:r>
            <w:r>
              <w:rPr>
                <w:sz w:val="21"/>
              </w:rPr>
              <w:t>Ш.</w:t>
            </w:r>
            <w:r>
              <w:rPr>
                <w:spacing w:val="-1"/>
                <w:sz w:val="21"/>
              </w:rPr>
              <w:t xml:space="preserve"> </w:t>
            </w:r>
            <w:r>
              <w:rPr>
                <w:sz w:val="21"/>
              </w:rPr>
              <w:t>Перро «Кот</w:t>
            </w:r>
            <w:r>
              <w:rPr>
                <w:spacing w:val="-2"/>
                <w:sz w:val="21"/>
              </w:rPr>
              <w:t xml:space="preserve"> </w:t>
            </w:r>
            <w:r>
              <w:rPr>
                <w:spacing w:val="-10"/>
                <w:sz w:val="21"/>
              </w:rPr>
              <w:t>в</w:t>
            </w:r>
          </w:p>
          <w:p w:rsidR="00B74A8E" w:rsidRDefault="00B74A8E" w:rsidP="00B134E7">
            <w:pPr>
              <w:pStyle w:val="TableParagraph"/>
              <w:spacing w:before="4" w:line="221" w:lineRule="exact"/>
              <w:ind w:left="106"/>
              <w:rPr>
                <w:sz w:val="21"/>
              </w:rPr>
            </w:pPr>
            <w:r>
              <w:rPr>
                <w:sz w:val="21"/>
              </w:rPr>
              <w:t>сапогах»,</w:t>
            </w:r>
            <w:r>
              <w:rPr>
                <w:spacing w:val="-7"/>
                <w:sz w:val="21"/>
              </w:rPr>
              <w:t xml:space="preserve"> </w:t>
            </w:r>
            <w:r>
              <w:rPr>
                <w:sz w:val="21"/>
              </w:rPr>
              <w:t>Х.-К.</w:t>
            </w:r>
            <w:r>
              <w:rPr>
                <w:spacing w:val="-6"/>
                <w:sz w:val="21"/>
              </w:rPr>
              <w:t xml:space="preserve"> </w:t>
            </w:r>
            <w:r>
              <w:rPr>
                <w:sz w:val="21"/>
              </w:rPr>
              <w:t>Андерсен</w:t>
            </w:r>
            <w:r>
              <w:rPr>
                <w:spacing w:val="-7"/>
                <w:sz w:val="21"/>
              </w:rPr>
              <w:t xml:space="preserve"> </w:t>
            </w:r>
            <w:r>
              <w:rPr>
                <w:sz w:val="21"/>
              </w:rPr>
              <w:t>«Пятеро</w:t>
            </w:r>
            <w:r>
              <w:rPr>
                <w:spacing w:val="-5"/>
                <w:sz w:val="21"/>
              </w:rPr>
              <w:t xml:space="preserve"> </w:t>
            </w:r>
            <w:r>
              <w:rPr>
                <w:sz w:val="21"/>
              </w:rPr>
              <w:t>из</w:t>
            </w:r>
            <w:r>
              <w:rPr>
                <w:spacing w:val="-7"/>
                <w:sz w:val="21"/>
              </w:rPr>
              <w:t xml:space="preserve"> </w:t>
            </w:r>
            <w:r>
              <w:rPr>
                <w:sz w:val="21"/>
              </w:rPr>
              <w:t>одного</w:t>
            </w:r>
            <w:r>
              <w:rPr>
                <w:spacing w:val="-5"/>
                <w:sz w:val="21"/>
              </w:rPr>
              <w:t xml:space="preserve"> </w:t>
            </w:r>
            <w:r>
              <w:rPr>
                <w:sz w:val="21"/>
              </w:rPr>
              <w:t>стручка»</w:t>
            </w:r>
            <w:r>
              <w:rPr>
                <w:spacing w:val="-6"/>
                <w:sz w:val="21"/>
              </w:rPr>
              <w:t xml:space="preserve"> </w:t>
            </w:r>
            <w:r>
              <w:rPr>
                <w:sz w:val="21"/>
              </w:rPr>
              <w:t>и</w:t>
            </w:r>
            <w:r>
              <w:rPr>
                <w:spacing w:val="-5"/>
                <w:sz w:val="21"/>
              </w:rPr>
              <w:t xml:space="preserve"> </w:t>
            </w:r>
            <w:r>
              <w:rPr>
                <w:sz w:val="21"/>
              </w:rPr>
              <w:t>другие</w:t>
            </w:r>
            <w:r>
              <w:rPr>
                <w:spacing w:val="-5"/>
                <w:sz w:val="21"/>
              </w:rPr>
              <w:t xml:space="preserve"> </w:t>
            </w:r>
            <w:r>
              <w:rPr>
                <w:sz w:val="21"/>
              </w:rPr>
              <w:t>(по</w:t>
            </w:r>
            <w:r>
              <w:rPr>
                <w:spacing w:val="-5"/>
                <w:sz w:val="21"/>
              </w:rPr>
              <w:t xml:space="preserve"> </w:t>
            </w:r>
            <w:r>
              <w:rPr>
                <w:spacing w:val="-2"/>
                <w:sz w:val="21"/>
              </w:rPr>
              <w:t>выбору)</w:t>
            </w:r>
          </w:p>
        </w:tc>
      </w:tr>
      <w:tr w:rsidR="00B74A8E" w:rsidTr="00B134E7">
        <w:trPr>
          <w:trHeight w:val="1764"/>
        </w:trPr>
        <w:tc>
          <w:tcPr>
            <w:tcW w:w="1843"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63"/>
              <w:ind w:left="0"/>
              <w:rPr>
                <w:b/>
                <w:sz w:val="21"/>
              </w:rPr>
            </w:pPr>
          </w:p>
          <w:p w:rsidR="00B74A8E" w:rsidRDefault="00B74A8E" w:rsidP="00B134E7">
            <w:pPr>
              <w:pStyle w:val="TableParagraph"/>
              <w:spacing w:before="0"/>
              <w:ind w:left="20" w:right="5"/>
              <w:jc w:val="center"/>
              <w:rPr>
                <w:sz w:val="21"/>
              </w:rPr>
            </w:pPr>
            <w:r>
              <w:rPr>
                <w:spacing w:val="-10"/>
                <w:sz w:val="21"/>
              </w:rPr>
              <w:t>9</w:t>
            </w:r>
          </w:p>
        </w:tc>
        <w:tc>
          <w:tcPr>
            <w:tcW w:w="833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92" w:lineRule="auto"/>
              <w:ind w:left="106" w:right="86"/>
              <w:jc w:val="both"/>
              <w:rPr>
                <w:sz w:val="21"/>
              </w:rPr>
            </w:pPr>
            <w:r>
              <w:rPr>
                <w:sz w:val="21"/>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w:t>
            </w:r>
            <w:r>
              <w:rPr>
                <w:spacing w:val="75"/>
                <w:sz w:val="21"/>
              </w:rPr>
              <w:t xml:space="preserve"> </w:t>
            </w:r>
            <w:r>
              <w:rPr>
                <w:sz w:val="21"/>
              </w:rPr>
              <w:t>загадка).</w:t>
            </w:r>
            <w:r>
              <w:rPr>
                <w:spacing w:val="75"/>
                <w:sz w:val="21"/>
              </w:rPr>
              <w:t xml:space="preserve"> </w:t>
            </w:r>
            <w:r>
              <w:rPr>
                <w:sz w:val="21"/>
              </w:rPr>
              <w:t>Фольклорная</w:t>
            </w:r>
            <w:r>
              <w:rPr>
                <w:spacing w:val="74"/>
                <w:sz w:val="21"/>
              </w:rPr>
              <w:t xml:space="preserve"> </w:t>
            </w:r>
            <w:r>
              <w:rPr>
                <w:sz w:val="21"/>
              </w:rPr>
              <w:t>сказка</w:t>
            </w:r>
            <w:r>
              <w:rPr>
                <w:spacing w:val="75"/>
                <w:sz w:val="21"/>
              </w:rPr>
              <w:t xml:space="preserve"> </w:t>
            </w:r>
            <w:r>
              <w:rPr>
                <w:sz w:val="21"/>
              </w:rPr>
              <w:t>(сказка</w:t>
            </w:r>
            <w:r>
              <w:rPr>
                <w:spacing w:val="75"/>
                <w:sz w:val="21"/>
              </w:rPr>
              <w:t xml:space="preserve"> </w:t>
            </w:r>
            <w:r>
              <w:rPr>
                <w:sz w:val="21"/>
              </w:rPr>
              <w:t>о</w:t>
            </w:r>
            <w:r>
              <w:rPr>
                <w:spacing w:val="72"/>
                <w:sz w:val="21"/>
              </w:rPr>
              <w:t xml:space="preserve"> </w:t>
            </w:r>
            <w:r>
              <w:rPr>
                <w:sz w:val="21"/>
              </w:rPr>
              <w:t>животных,</w:t>
            </w:r>
            <w:r>
              <w:rPr>
                <w:spacing w:val="75"/>
                <w:sz w:val="21"/>
              </w:rPr>
              <w:t xml:space="preserve"> </w:t>
            </w:r>
            <w:r>
              <w:rPr>
                <w:sz w:val="21"/>
              </w:rPr>
              <w:t>бытовая,</w:t>
            </w:r>
            <w:r>
              <w:rPr>
                <w:spacing w:val="75"/>
                <w:sz w:val="21"/>
              </w:rPr>
              <w:t xml:space="preserve"> </w:t>
            </w:r>
            <w:r>
              <w:rPr>
                <w:sz w:val="21"/>
              </w:rPr>
              <w:t>волшебная) и литературная сказка. Идея. Тема. Заголовок. Литературный герой, характер. Портрет героя.</w:t>
            </w:r>
            <w:r>
              <w:rPr>
                <w:spacing w:val="29"/>
                <w:sz w:val="21"/>
              </w:rPr>
              <w:t xml:space="preserve"> </w:t>
            </w:r>
            <w:r>
              <w:rPr>
                <w:sz w:val="21"/>
              </w:rPr>
              <w:t>Ритм.</w:t>
            </w:r>
            <w:r>
              <w:rPr>
                <w:spacing w:val="31"/>
                <w:sz w:val="21"/>
              </w:rPr>
              <w:t xml:space="preserve"> </w:t>
            </w:r>
            <w:r>
              <w:rPr>
                <w:sz w:val="21"/>
              </w:rPr>
              <w:t>Рифма.</w:t>
            </w:r>
            <w:r>
              <w:rPr>
                <w:spacing w:val="31"/>
                <w:sz w:val="21"/>
              </w:rPr>
              <w:t xml:space="preserve"> </w:t>
            </w:r>
            <w:r>
              <w:rPr>
                <w:sz w:val="21"/>
              </w:rPr>
              <w:t>Содержание</w:t>
            </w:r>
            <w:r>
              <w:rPr>
                <w:spacing w:val="31"/>
                <w:sz w:val="21"/>
              </w:rPr>
              <w:t xml:space="preserve"> </w:t>
            </w:r>
            <w:r>
              <w:rPr>
                <w:sz w:val="21"/>
              </w:rPr>
              <w:t>произведения,</w:t>
            </w:r>
            <w:r>
              <w:rPr>
                <w:spacing w:val="31"/>
                <w:sz w:val="21"/>
              </w:rPr>
              <w:t xml:space="preserve"> </w:t>
            </w:r>
            <w:r>
              <w:rPr>
                <w:sz w:val="21"/>
              </w:rPr>
              <w:t>сюжет.</w:t>
            </w:r>
            <w:r>
              <w:rPr>
                <w:spacing w:val="31"/>
                <w:sz w:val="21"/>
              </w:rPr>
              <w:t xml:space="preserve"> </w:t>
            </w:r>
            <w:r>
              <w:rPr>
                <w:sz w:val="21"/>
              </w:rPr>
              <w:t>Композиция.</w:t>
            </w:r>
            <w:r>
              <w:rPr>
                <w:spacing w:val="31"/>
                <w:sz w:val="21"/>
              </w:rPr>
              <w:t xml:space="preserve"> </w:t>
            </w:r>
            <w:r>
              <w:rPr>
                <w:sz w:val="21"/>
              </w:rPr>
              <w:t>Эпизод.</w:t>
            </w:r>
            <w:r>
              <w:rPr>
                <w:spacing w:val="31"/>
                <w:sz w:val="21"/>
              </w:rPr>
              <w:t xml:space="preserve"> </w:t>
            </w:r>
            <w:r>
              <w:rPr>
                <w:sz w:val="21"/>
              </w:rPr>
              <w:t>Средства</w:t>
            </w:r>
          </w:p>
          <w:p w:rsidR="00B74A8E" w:rsidRDefault="00B74A8E" w:rsidP="00B134E7">
            <w:pPr>
              <w:pStyle w:val="TableParagraph"/>
              <w:spacing w:before="0" w:line="218" w:lineRule="exact"/>
              <w:ind w:left="106"/>
              <w:jc w:val="both"/>
              <w:rPr>
                <w:sz w:val="21"/>
              </w:rPr>
            </w:pPr>
            <w:r>
              <w:rPr>
                <w:sz w:val="21"/>
              </w:rPr>
              <w:t>художественной</w:t>
            </w:r>
            <w:r>
              <w:rPr>
                <w:spacing w:val="-10"/>
                <w:sz w:val="21"/>
              </w:rPr>
              <w:t xml:space="preserve"> </w:t>
            </w:r>
            <w:r>
              <w:rPr>
                <w:sz w:val="21"/>
              </w:rPr>
              <w:t>выразительности</w:t>
            </w:r>
            <w:r>
              <w:rPr>
                <w:spacing w:val="-9"/>
                <w:sz w:val="21"/>
              </w:rPr>
              <w:t xml:space="preserve"> </w:t>
            </w:r>
            <w:r>
              <w:rPr>
                <w:sz w:val="21"/>
              </w:rPr>
              <w:t>(сравнение,</w:t>
            </w:r>
            <w:r>
              <w:rPr>
                <w:spacing w:val="-12"/>
                <w:sz w:val="21"/>
              </w:rPr>
              <w:t xml:space="preserve"> </w:t>
            </w:r>
            <w:r>
              <w:rPr>
                <w:sz w:val="21"/>
              </w:rPr>
              <w:t>эпитет).</w:t>
            </w:r>
            <w:r>
              <w:rPr>
                <w:spacing w:val="-10"/>
                <w:sz w:val="21"/>
              </w:rPr>
              <w:t xml:space="preserve"> </w:t>
            </w:r>
            <w:r>
              <w:rPr>
                <w:sz w:val="21"/>
              </w:rPr>
              <w:t>Проза</w:t>
            </w:r>
            <w:r>
              <w:rPr>
                <w:spacing w:val="-9"/>
                <w:sz w:val="21"/>
              </w:rPr>
              <w:t xml:space="preserve"> </w:t>
            </w:r>
            <w:r>
              <w:rPr>
                <w:sz w:val="21"/>
              </w:rPr>
              <w:t>и</w:t>
            </w:r>
            <w:r>
              <w:rPr>
                <w:spacing w:val="-10"/>
                <w:sz w:val="21"/>
              </w:rPr>
              <w:t xml:space="preserve"> </w:t>
            </w:r>
            <w:r>
              <w:rPr>
                <w:spacing w:val="-2"/>
                <w:sz w:val="21"/>
              </w:rPr>
              <w:t>поэзия</w:t>
            </w:r>
          </w:p>
        </w:tc>
      </w:tr>
    </w:tbl>
    <w:p w:rsidR="00B74A8E" w:rsidRDefault="00B74A8E" w:rsidP="00B74A8E">
      <w:pPr>
        <w:pStyle w:val="a3"/>
        <w:spacing w:before="20"/>
        <w:ind w:left="0"/>
        <w:jc w:val="left"/>
        <w:rPr>
          <w:b/>
        </w:rPr>
      </w:pPr>
    </w:p>
    <w:p w:rsidR="00B74A8E" w:rsidRDefault="00B74A8E" w:rsidP="00B74A8E">
      <w:pPr>
        <w:pStyle w:val="a3"/>
        <w:spacing w:before="1"/>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(3 класс)</w:t>
      </w:r>
    </w:p>
    <w:p w:rsidR="00B74A8E" w:rsidRDefault="00B74A8E" w:rsidP="00B74A8E">
      <w:pPr>
        <w:spacing w:before="275"/>
        <w:ind w:left="140"/>
        <w:rPr>
          <w:b/>
          <w:sz w:val="21"/>
        </w:rPr>
      </w:pPr>
      <w:r>
        <w:rPr>
          <w:b/>
          <w:sz w:val="21"/>
        </w:rPr>
        <w:t>3</w:t>
      </w:r>
      <w:r>
        <w:rPr>
          <w:b/>
          <w:spacing w:val="-1"/>
          <w:sz w:val="21"/>
        </w:rPr>
        <w:t xml:space="preserve"> </w:t>
      </w:r>
      <w:r>
        <w:rPr>
          <w:b/>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467"/>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5"/>
              <w:ind w:left="0"/>
              <w:rPr>
                <w:b/>
                <w:sz w:val="21"/>
              </w:rPr>
            </w:pPr>
          </w:p>
          <w:p w:rsidR="00B74A8E" w:rsidRDefault="00B74A8E" w:rsidP="00B134E7">
            <w:pPr>
              <w:pStyle w:val="TableParagraph"/>
              <w:spacing w:before="0"/>
              <w:ind w:left="19" w:right="3"/>
              <w:jc w:val="center"/>
              <w:rPr>
                <w:sz w:val="21"/>
              </w:rPr>
            </w:pPr>
            <w:r>
              <w:rPr>
                <w:spacing w:val="-5"/>
                <w:sz w:val="21"/>
              </w:rPr>
              <w:t>1.1</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8"/>
              <w:jc w:val="both"/>
              <w:rPr>
                <w:sz w:val="21"/>
              </w:rPr>
            </w:pPr>
            <w:r>
              <w:rPr>
                <w:sz w:val="21"/>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w:t>
            </w:r>
            <w:r>
              <w:rPr>
                <w:spacing w:val="40"/>
                <w:sz w:val="21"/>
              </w:rPr>
              <w:t xml:space="preserve">  </w:t>
            </w:r>
            <w:r>
              <w:rPr>
                <w:sz w:val="21"/>
              </w:rPr>
              <w:t>в</w:t>
            </w:r>
            <w:r>
              <w:rPr>
                <w:spacing w:val="40"/>
                <w:sz w:val="21"/>
              </w:rPr>
              <w:t xml:space="preserve">  </w:t>
            </w:r>
            <w:r>
              <w:rPr>
                <w:sz w:val="21"/>
              </w:rPr>
              <w:t>нравственно-этических</w:t>
            </w:r>
            <w:r>
              <w:rPr>
                <w:spacing w:val="40"/>
                <w:sz w:val="21"/>
              </w:rPr>
              <w:t xml:space="preserve">  </w:t>
            </w:r>
            <w:r>
              <w:rPr>
                <w:sz w:val="21"/>
              </w:rPr>
              <w:t>понятиях</w:t>
            </w:r>
            <w:r>
              <w:rPr>
                <w:spacing w:val="40"/>
                <w:sz w:val="21"/>
              </w:rPr>
              <w:t xml:space="preserve">  </w:t>
            </w:r>
            <w:r>
              <w:rPr>
                <w:sz w:val="21"/>
              </w:rPr>
              <w:t>в</w:t>
            </w:r>
            <w:r>
              <w:rPr>
                <w:spacing w:val="40"/>
                <w:sz w:val="21"/>
              </w:rPr>
              <w:t xml:space="preserve">  </w:t>
            </w:r>
            <w:r>
              <w:rPr>
                <w:sz w:val="21"/>
              </w:rPr>
              <w:t>контексте</w:t>
            </w:r>
            <w:r>
              <w:rPr>
                <w:spacing w:val="40"/>
                <w:sz w:val="21"/>
              </w:rPr>
              <w:t xml:space="preserve">  </w:t>
            </w:r>
            <w:r>
              <w:rPr>
                <w:sz w:val="21"/>
              </w:rPr>
              <w:t>изученных</w:t>
            </w:r>
          </w:p>
          <w:p w:rsidR="00B74A8E" w:rsidRDefault="00B74A8E" w:rsidP="00B134E7">
            <w:pPr>
              <w:pStyle w:val="TableParagraph"/>
              <w:spacing w:before="0" w:line="219" w:lineRule="exact"/>
              <w:ind w:left="107"/>
              <w:rPr>
                <w:sz w:val="21"/>
              </w:rPr>
            </w:pPr>
            <w:r>
              <w:rPr>
                <w:spacing w:val="-2"/>
                <w:sz w:val="21"/>
              </w:rPr>
              <w:t>произведений</w:t>
            </w:r>
          </w:p>
        </w:tc>
      </w:tr>
    </w:tbl>
    <w:p w:rsidR="00B74A8E" w:rsidRDefault="00B74A8E" w:rsidP="00B74A8E">
      <w:pPr>
        <w:pStyle w:val="TableParagraph"/>
        <w:spacing w:line="219" w:lineRule="exact"/>
        <w:rPr>
          <w:sz w:val="21"/>
        </w:rPr>
        <w:sectPr w:rsidR="00B74A8E">
          <w:type w:val="continuous"/>
          <w:pgSz w:w="11910" w:h="16840"/>
          <w:pgMar w:top="960" w:right="425" w:bottom="280"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763"/>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60"/>
              <w:ind w:left="0"/>
              <w:rPr>
                <w:b/>
                <w:sz w:val="21"/>
              </w:rPr>
            </w:pPr>
          </w:p>
          <w:p w:rsidR="00B74A8E" w:rsidRDefault="00B74A8E" w:rsidP="00B134E7">
            <w:pPr>
              <w:pStyle w:val="TableParagraph"/>
              <w:spacing w:before="0"/>
              <w:ind w:left="19" w:right="3"/>
              <w:jc w:val="center"/>
              <w:rPr>
                <w:sz w:val="21"/>
              </w:rPr>
            </w:pPr>
            <w:r>
              <w:rPr>
                <w:spacing w:val="-5"/>
                <w:sz w:val="21"/>
              </w:rPr>
              <w:t>1.2</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6"/>
              <w:jc w:val="both"/>
              <w:rPr>
                <w:sz w:val="21"/>
              </w:rPr>
            </w:pPr>
            <w:r>
              <w:rPr>
                <w:sz w:val="21"/>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spacing w:val="40"/>
                <w:sz w:val="21"/>
              </w:rPr>
              <w:t xml:space="preserve"> </w:t>
            </w:r>
            <w:r>
              <w:rPr>
                <w:sz w:val="21"/>
              </w:rPr>
              <w:t>произведения</w:t>
            </w:r>
            <w:r>
              <w:rPr>
                <w:spacing w:val="40"/>
                <w:sz w:val="21"/>
              </w:rPr>
              <w:t xml:space="preserve"> </w:t>
            </w:r>
            <w:r>
              <w:rPr>
                <w:sz w:val="21"/>
              </w:rPr>
              <w:t>в</w:t>
            </w:r>
            <w:r>
              <w:rPr>
                <w:spacing w:val="40"/>
                <w:sz w:val="21"/>
              </w:rPr>
              <w:t xml:space="preserve"> </w:t>
            </w:r>
            <w:r>
              <w:rPr>
                <w:sz w:val="21"/>
              </w:rPr>
              <w:t>темпе</w:t>
            </w:r>
            <w:r>
              <w:rPr>
                <w:spacing w:val="40"/>
                <w:sz w:val="21"/>
              </w:rPr>
              <w:t xml:space="preserve"> </w:t>
            </w:r>
            <w:r>
              <w:rPr>
                <w:sz w:val="21"/>
              </w:rPr>
              <w:t>не</w:t>
            </w:r>
            <w:r>
              <w:rPr>
                <w:spacing w:val="40"/>
                <w:sz w:val="21"/>
              </w:rPr>
              <w:t xml:space="preserve"> </w:t>
            </w:r>
            <w:r>
              <w:rPr>
                <w:sz w:val="21"/>
              </w:rPr>
              <w:t>менее</w:t>
            </w:r>
            <w:r>
              <w:rPr>
                <w:spacing w:val="40"/>
                <w:sz w:val="21"/>
              </w:rPr>
              <w:t xml:space="preserve"> </w:t>
            </w:r>
            <w:r>
              <w:rPr>
                <w:sz w:val="21"/>
              </w:rPr>
              <w:t>60</w:t>
            </w:r>
            <w:r>
              <w:rPr>
                <w:spacing w:val="40"/>
                <w:sz w:val="21"/>
              </w:rPr>
              <w:t xml:space="preserve"> </w:t>
            </w:r>
            <w:r>
              <w:rPr>
                <w:sz w:val="21"/>
              </w:rPr>
              <w:t>слов</w:t>
            </w:r>
            <w:r>
              <w:rPr>
                <w:spacing w:val="40"/>
                <w:sz w:val="21"/>
              </w:rPr>
              <w:t xml:space="preserve"> </w:t>
            </w:r>
            <w:r>
              <w:rPr>
                <w:sz w:val="21"/>
              </w:rPr>
              <w:t>в</w:t>
            </w:r>
            <w:r>
              <w:rPr>
                <w:spacing w:val="40"/>
                <w:sz w:val="21"/>
              </w:rPr>
              <w:t xml:space="preserve"> </w:t>
            </w:r>
            <w:r>
              <w:rPr>
                <w:sz w:val="21"/>
              </w:rPr>
              <w:t>минуту</w:t>
            </w:r>
            <w:r>
              <w:rPr>
                <w:spacing w:val="40"/>
                <w:sz w:val="21"/>
              </w:rPr>
              <w:t xml:space="preserve"> </w:t>
            </w:r>
            <w:r>
              <w:rPr>
                <w:sz w:val="21"/>
              </w:rPr>
              <w:t>(без</w:t>
            </w:r>
            <w:r>
              <w:rPr>
                <w:spacing w:val="40"/>
                <w:sz w:val="21"/>
              </w:rPr>
              <w:t xml:space="preserve"> </w:t>
            </w:r>
            <w:r>
              <w:rPr>
                <w:sz w:val="21"/>
              </w:rPr>
              <w:t>отметочного</w:t>
            </w:r>
          </w:p>
          <w:p w:rsidR="00B74A8E" w:rsidRDefault="00B74A8E" w:rsidP="00B134E7">
            <w:pPr>
              <w:pStyle w:val="TableParagraph"/>
              <w:spacing w:before="0" w:line="220" w:lineRule="exact"/>
              <w:ind w:left="107"/>
              <w:rPr>
                <w:sz w:val="21"/>
              </w:rPr>
            </w:pPr>
            <w:r>
              <w:rPr>
                <w:spacing w:val="-2"/>
                <w:sz w:val="21"/>
              </w:rPr>
              <w:t>оценивания)</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right="3"/>
              <w:jc w:val="center"/>
              <w:rPr>
                <w:sz w:val="21"/>
              </w:rPr>
            </w:pPr>
            <w:r>
              <w:rPr>
                <w:spacing w:val="-5"/>
                <w:sz w:val="21"/>
              </w:rPr>
              <w:t>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читать</w:t>
            </w:r>
            <w:r>
              <w:rPr>
                <w:spacing w:val="40"/>
                <w:sz w:val="21"/>
              </w:rPr>
              <w:t xml:space="preserve"> </w:t>
            </w:r>
            <w:r>
              <w:rPr>
                <w:sz w:val="21"/>
              </w:rPr>
              <w:t>наизусть</w:t>
            </w:r>
            <w:r>
              <w:rPr>
                <w:spacing w:val="40"/>
                <w:sz w:val="21"/>
              </w:rPr>
              <w:t xml:space="preserve"> </w:t>
            </w:r>
            <w:r>
              <w:rPr>
                <w:sz w:val="21"/>
              </w:rPr>
              <w:t>не</w:t>
            </w:r>
            <w:r>
              <w:rPr>
                <w:spacing w:val="40"/>
                <w:sz w:val="21"/>
              </w:rPr>
              <w:t xml:space="preserve"> </w:t>
            </w:r>
            <w:r>
              <w:rPr>
                <w:sz w:val="21"/>
              </w:rPr>
              <w:t>менее</w:t>
            </w:r>
            <w:r>
              <w:rPr>
                <w:spacing w:val="40"/>
                <w:sz w:val="21"/>
              </w:rPr>
              <w:t xml:space="preserve"> </w:t>
            </w:r>
            <w:r>
              <w:rPr>
                <w:sz w:val="21"/>
              </w:rPr>
              <w:t>4</w:t>
            </w:r>
            <w:r>
              <w:rPr>
                <w:spacing w:val="40"/>
                <w:sz w:val="21"/>
              </w:rPr>
              <w:t xml:space="preserve"> </w:t>
            </w:r>
            <w:r>
              <w:rPr>
                <w:sz w:val="21"/>
              </w:rPr>
              <w:t>стихотворений</w:t>
            </w:r>
            <w:r>
              <w:rPr>
                <w:spacing w:val="40"/>
                <w:sz w:val="21"/>
              </w:rPr>
              <w:t xml:space="preserve"> </w:t>
            </w:r>
            <w:r>
              <w:rPr>
                <w:sz w:val="21"/>
              </w:rPr>
              <w:t>в</w:t>
            </w:r>
            <w:r>
              <w:rPr>
                <w:spacing w:val="40"/>
                <w:sz w:val="21"/>
              </w:rPr>
              <w:t xml:space="preserve"> </w:t>
            </w:r>
            <w:r>
              <w:rPr>
                <w:sz w:val="21"/>
              </w:rPr>
              <w:t>соответствии</w:t>
            </w:r>
            <w:r>
              <w:rPr>
                <w:spacing w:val="40"/>
                <w:sz w:val="21"/>
              </w:rPr>
              <w:t xml:space="preserve"> </w:t>
            </w:r>
            <w:r>
              <w:rPr>
                <w:sz w:val="21"/>
              </w:rPr>
              <w:t>с</w:t>
            </w:r>
            <w:r>
              <w:rPr>
                <w:spacing w:val="40"/>
                <w:sz w:val="21"/>
              </w:rPr>
              <w:t xml:space="preserve"> </w:t>
            </w:r>
            <w:r>
              <w:rPr>
                <w:sz w:val="21"/>
              </w:rPr>
              <w:t>изученной</w:t>
            </w:r>
            <w:r>
              <w:rPr>
                <w:spacing w:val="40"/>
                <w:sz w:val="21"/>
              </w:rPr>
              <w:t xml:space="preserve"> </w:t>
            </w:r>
            <w:r>
              <w:rPr>
                <w:sz w:val="21"/>
              </w:rPr>
              <w:t xml:space="preserve">тематикой </w:t>
            </w:r>
            <w:r>
              <w:rPr>
                <w:spacing w:val="-2"/>
                <w:sz w:val="21"/>
              </w:rPr>
              <w:t>произведений</w:t>
            </w:r>
          </w:p>
        </w:tc>
      </w:tr>
      <w:tr w:rsidR="00B74A8E" w:rsidTr="00B134E7">
        <w:trPr>
          <w:trHeight w:val="294"/>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2" w:lineRule="exact"/>
              <w:ind w:left="19" w:right="3"/>
              <w:jc w:val="center"/>
              <w:rPr>
                <w:sz w:val="21"/>
              </w:rPr>
            </w:pPr>
            <w:r>
              <w:rPr>
                <w:spacing w:val="-5"/>
                <w:sz w:val="21"/>
              </w:rPr>
              <w:t>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2" w:lineRule="exact"/>
              <w:ind w:left="107"/>
              <w:rPr>
                <w:sz w:val="21"/>
              </w:rPr>
            </w:pPr>
            <w:r>
              <w:rPr>
                <w:sz w:val="21"/>
              </w:rPr>
              <w:t>различать</w:t>
            </w:r>
            <w:r>
              <w:rPr>
                <w:spacing w:val="-13"/>
                <w:sz w:val="21"/>
              </w:rPr>
              <w:t xml:space="preserve"> </w:t>
            </w:r>
            <w:r>
              <w:rPr>
                <w:sz w:val="21"/>
              </w:rPr>
              <w:t>художественные</w:t>
            </w:r>
            <w:r>
              <w:rPr>
                <w:spacing w:val="-11"/>
                <w:sz w:val="21"/>
              </w:rPr>
              <w:t xml:space="preserve"> </w:t>
            </w:r>
            <w:r>
              <w:rPr>
                <w:sz w:val="21"/>
              </w:rPr>
              <w:t>произведения</w:t>
            </w:r>
            <w:r>
              <w:rPr>
                <w:spacing w:val="-12"/>
                <w:sz w:val="21"/>
              </w:rPr>
              <w:t xml:space="preserve"> </w:t>
            </w:r>
            <w:r>
              <w:rPr>
                <w:sz w:val="21"/>
              </w:rPr>
              <w:t>и</w:t>
            </w:r>
            <w:r>
              <w:rPr>
                <w:spacing w:val="-13"/>
                <w:sz w:val="21"/>
              </w:rPr>
              <w:t xml:space="preserve"> </w:t>
            </w:r>
            <w:r>
              <w:rPr>
                <w:sz w:val="21"/>
              </w:rPr>
              <w:t>познавательные</w:t>
            </w:r>
            <w:r>
              <w:rPr>
                <w:spacing w:val="-12"/>
                <w:sz w:val="21"/>
              </w:rPr>
              <w:t xml:space="preserve"> </w:t>
            </w:r>
            <w:r>
              <w:rPr>
                <w:spacing w:val="-2"/>
                <w:sz w:val="21"/>
              </w:rPr>
              <w:t>тексты</w:t>
            </w:r>
          </w:p>
        </w:tc>
      </w:tr>
      <w:tr w:rsidR="00B74A8E" w:rsidTr="00B134E7">
        <w:trPr>
          <w:trHeight w:val="881"/>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0"/>
              <w:ind w:left="19" w:right="3"/>
              <w:jc w:val="center"/>
              <w:rPr>
                <w:sz w:val="21"/>
              </w:rPr>
            </w:pPr>
            <w:r>
              <w:rPr>
                <w:spacing w:val="-5"/>
                <w:sz w:val="21"/>
              </w:rPr>
              <w:t>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0" w:lineRule="auto"/>
              <w:ind w:left="107"/>
              <w:rPr>
                <w:sz w:val="21"/>
              </w:rPr>
            </w:pPr>
            <w:r>
              <w:rPr>
                <w:sz w:val="21"/>
              </w:rPr>
              <w:t>различать прозаическую и стихотворную речь: называть</w:t>
            </w:r>
            <w:r>
              <w:rPr>
                <w:spacing w:val="22"/>
                <w:sz w:val="21"/>
              </w:rPr>
              <w:t xml:space="preserve"> </w:t>
            </w:r>
            <w:r>
              <w:rPr>
                <w:sz w:val="21"/>
              </w:rPr>
              <w:t>особенности стихотворного произведения</w:t>
            </w:r>
            <w:r>
              <w:rPr>
                <w:spacing w:val="40"/>
                <w:sz w:val="21"/>
              </w:rPr>
              <w:t xml:space="preserve">  </w:t>
            </w:r>
            <w:r>
              <w:rPr>
                <w:sz w:val="21"/>
              </w:rPr>
              <w:t>(ритм,</w:t>
            </w:r>
            <w:r>
              <w:rPr>
                <w:spacing w:val="41"/>
                <w:sz w:val="21"/>
              </w:rPr>
              <w:t xml:space="preserve">  </w:t>
            </w:r>
            <w:r>
              <w:rPr>
                <w:sz w:val="21"/>
              </w:rPr>
              <w:t>рифма,</w:t>
            </w:r>
            <w:r>
              <w:rPr>
                <w:spacing w:val="41"/>
                <w:sz w:val="21"/>
              </w:rPr>
              <w:t xml:space="preserve">  </w:t>
            </w:r>
            <w:r>
              <w:rPr>
                <w:sz w:val="21"/>
              </w:rPr>
              <w:t>строфа),</w:t>
            </w:r>
            <w:r>
              <w:rPr>
                <w:spacing w:val="41"/>
                <w:sz w:val="21"/>
              </w:rPr>
              <w:t xml:space="preserve">  </w:t>
            </w:r>
            <w:r>
              <w:rPr>
                <w:sz w:val="21"/>
              </w:rPr>
              <w:t>отличать</w:t>
            </w:r>
            <w:r>
              <w:rPr>
                <w:spacing w:val="42"/>
                <w:sz w:val="21"/>
              </w:rPr>
              <w:t xml:space="preserve">  </w:t>
            </w:r>
            <w:r>
              <w:rPr>
                <w:sz w:val="21"/>
              </w:rPr>
              <w:t>лирическое</w:t>
            </w:r>
            <w:r>
              <w:rPr>
                <w:spacing w:val="41"/>
                <w:sz w:val="21"/>
              </w:rPr>
              <w:t xml:space="preserve">  </w:t>
            </w:r>
            <w:r>
              <w:rPr>
                <w:sz w:val="21"/>
              </w:rPr>
              <w:t>произведение</w:t>
            </w:r>
            <w:r>
              <w:rPr>
                <w:spacing w:val="41"/>
                <w:sz w:val="21"/>
              </w:rPr>
              <w:t xml:space="preserve">  </w:t>
            </w:r>
            <w:r>
              <w:rPr>
                <w:spacing w:val="-5"/>
                <w:sz w:val="21"/>
              </w:rPr>
              <w:t>от</w:t>
            </w:r>
          </w:p>
          <w:p w:rsidR="00B74A8E" w:rsidRDefault="00B74A8E" w:rsidP="00B134E7">
            <w:pPr>
              <w:pStyle w:val="TableParagraph"/>
              <w:spacing w:before="3" w:line="222" w:lineRule="exact"/>
              <w:ind w:left="107"/>
              <w:rPr>
                <w:sz w:val="21"/>
              </w:rPr>
            </w:pPr>
            <w:r>
              <w:rPr>
                <w:spacing w:val="-2"/>
                <w:sz w:val="21"/>
              </w:rPr>
              <w:t>эпического</w:t>
            </w:r>
          </w:p>
        </w:tc>
      </w:tr>
      <w:tr w:rsidR="00B74A8E" w:rsidTr="00B134E7">
        <w:trPr>
          <w:trHeight w:val="205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208"/>
              <w:ind w:left="0"/>
              <w:rPr>
                <w:b/>
                <w:sz w:val="21"/>
              </w:rPr>
            </w:pPr>
          </w:p>
          <w:p w:rsidR="00B74A8E" w:rsidRDefault="00B74A8E" w:rsidP="00B134E7">
            <w:pPr>
              <w:pStyle w:val="TableParagraph"/>
              <w:spacing w:before="0"/>
              <w:ind w:left="19" w:right="3"/>
              <w:jc w:val="center"/>
              <w:rPr>
                <w:sz w:val="21"/>
              </w:rPr>
            </w:pPr>
            <w:r>
              <w:rPr>
                <w:spacing w:val="-5"/>
                <w:sz w:val="21"/>
              </w:rPr>
              <w:t>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7" w:right="86"/>
              <w:jc w:val="both"/>
              <w:rPr>
                <w:sz w:val="21"/>
              </w:rPr>
            </w:pPr>
            <w:r>
              <w:rPr>
                <w:sz w:val="21"/>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w:t>
            </w:r>
            <w:r>
              <w:rPr>
                <w:spacing w:val="40"/>
                <w:sz w:val="21"/>
              </w:rPr>
              <w:t xml:space="preserve"> </w:t>
            </w:r>
            <w:r>
              <w:rPr>
                <w:sz w:val="21"/>
              </w:rPr>
              <w:t>рассказы,</w:t>
            </w:r>
            <w:r>
              <w:rPr>
                <w:spacing w:val="80"/>
                <w:sz w:val="21"/>
              </w:rPr>
              <w:t xml:space="preserve"> </w:t>
            </w:r>
            <w:r>
              <w:rPr>
                <w:sz w:val="21"/>
              </w:rPr>
              <w:t>стихотворения,</w:t>
            </w:r>
            <w:r>
              <w:rPr>
                <w:spacing w:val="80"/>
                <w:sz w:val="21"/>
              </w:rPr>
              <w:t xml:space="preserve"> </w:t>
            </w:r>
            <w:r>
              <w:rPr>
                <w:sz w:val="21"/>
              </w:rPr>
              <w:t>басни),</w:t>
            </w:r>
            <w:r>
              <w:rPr>
                <w:spacing w:val="80"/>
                <w:sz w:val="21"/>
              </w:rPr>
              <w:t xml:space="preserve"> </w:t>
            </w:r>
            <w:r>
              <w:rPr>
                <w:sz w:val="21"/>
              </w:rPr>
              <w:t>приводить</w:t>
            </w:r>
            <w:r>
              <w:rPr>
                <w:spacing w:val="80"/>
                <w:sz w:val="21"/>
              </w:rPr>
              <w:t xml:space="preserve"> </w:t>
            </w:r>
            <w:r>
              <w:rPr>
                <w:sz w:val="21"/>
              </w:rPr>
              <w:t>примеры</w:t>
            </w:r>
            <w:r>
              <w:rPr>
                <w:spacing w:val="80"/>
                <w:sz w:val="21"/>
              </w:rPr>
              <w:t xml:space="preserve"> </w:t>
            </w:r>
            <w:r>
              <w:rPr>
                <w:sz w:val="21"/>
              </w:rPr>
              <w:t>произведений</w:t>
            </w:r>
            <w:r>
              <w:rPr>
                <w:spacing w:val="80"/>
                <w:sz w:val="21"/>
              </w:rPr>
              <w:t xml:space="preserve"> </w:t>
            </w:r>
            <w:r>
              <w:rPr>
                <w:sz w:val="21"/>
              </w:rPr>
              <w:t>фольклора</w:t>
            </w:r>
          </w:p>
          <w:p w:rsidR="00B74A8E" w:rsidRDefault="00B74A8E" w:rsidP="00B134E7">
            <w:pPr>
              <w:pStyle w:val="TableParagraph"/>
              <w:spacing w:before="0" w:line="218" w:lineRule="exact"/>
              <w:ind w:left="107"/>
              <w:jc w:val="both"/>
              <w:rPr>
                <w:sz w:val="21"/>
              </w:rPr>
            </w:pPr>
            <w:r>
              <w:rPr>
                <w:sz w:val="21"/>
              </w:rPr>
              <w:t>разных</w:t>
            </w:r>
            <w:r>
              <w:rPr>
                <w:spacing w:val="-6"/>
                <w:sz w:val="21"/>
              </w:rPr>
              <w:t xml:space="preserve"> </w:t>
            </w:r>
            <w:r>
              <w:rPr>
                <w:sz w:val="21"/>
              </w:rPr>
              <w:t>народов</w:t>
            </w:r>
            <w:r>
              <w:rPr>
                <w:spacing w:val="-7"/>
                <w:sz w:val="21"/>
              </w:rPr>
              <w:t xml:space="preserve"> </w:t>
            </w:r>
            <w:r>
              <w:rPr>
                <w:spacing w:val="-2"/>
                <w:sz w:val="21"/>
              </w:rPr>
              <w:t>России</w:t>
            </w:r>
          </w:p>
        </w:tc>
      </w:tr>
      <w:tr w:rsidR="00B74A8E" w:rsidTr="00B134E7">
        <w:trPr>
          <w:trHeight w:val="1176"/>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8"/>
              <w:ind w:left="0"/>
              <w:rPr>
                <w:b/>
                <w:sz w:val="21"/>
              </w:rPr>
            </w:pPr>
          </w:p>
          <w:p w:rsidR="00B74A8E" w:rsidRDefault="00B74A8E" w:rsidP="00B134E7">
            <w:pPr>
              <w:pStyle w:val="TableParagraph"/>
              <w:spacing w:before="1"/>
              <w:ind w:left="19" w:right="3"/>
              <w:jc w:val="center"/>
              <w:rPr>
                <w:sz w:val="21"/>
              </w:rPr>
            </w:pPr>
            <w:r>
              <w:rPr>
                <w:spacing w:val="-5"/>
                <w:sz w:val="21"/>
              </w:rPr>
              <w:t>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8"/>
              <w:jc w:val="both"/>
              <w:rPr>
                <w:sz w:val="21"/>
              </w:rPr>
            </w:pPr>
            <w:r>
              <w:rPr>
                <w:sz w:val="21"/>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w:t>
            </w:r>
            <w:r>
              <w:rPr>
                <w:spacing w:val="68"/>
                <w:sz w:val="21"/>
              </w:rPr>
              <w:t xml:space="preserve"> </w:t>
            </w:r>
            <w:r>
              <w:rPr>
                <w:sz w:val="21"/>
              </w:rPr>
              <w:t>выявлять</w:t>
            </w:r>
            <w:r>
              <w:rPr>
                <w:spacing w:val="74"/>
                <w:sz w:val="21"/>
              </w:rPr>
              <w:t xml:space="preserve"> </w:t>
            </w:r>
            <w:r>
              <w:rPr>
                <w:sz w:val="21"/>
              </w:rPr>
              <w:t>связь</w:t>
            </w:r>
            <w:r>
              <w:rPr>
                <w:spacing w:val="71"/>
                <w:sz w:val="21"/>
              </w:rPr>
              <w:t xml:space="preserve"> </w:t>
            </w:r>
            <w:r>
              <w:rPr>
                <w:sz w:val="21"/>
              </w:rPr>
              <w:t>событий,</w:t>
            </w:r>
            <w:r>
              <w:rPr>
                <w:spacing w:val="68"/>
                <w:sz w:val="21"/>
              </w:rPr>
              <w:t xml:space="preserve"> </w:t>
            </w:r>
            <w:r>
              <w:rPr>
                <w:sz w:val="21"/>
              </w:rPr>
              <w:t>эпизодов</w:t>
            </w:r>
            <w:r>
              <w:rPr>
                <w:spacing w:val="70"/>
                <w:sz w:val="21"/>
              </w:rPr>
              <w:t xml:space="preserve"> </w:t>
            </w:r>
            <w:r>
              <w:rPr>
                <w:sz w:val="21"/>
              </w:rPr>
              <w:t>текста;</w:t>
            </w:r>
            <w:r>
              <w:rPr>
                <w:spacing w:val="70"/>
                <w:sz w:val="21"/>
              </w:rPr>
              <w:t xml:space="preserve"> </w:t>
            </w:r>
            <w:r>
              <w:rPr>
                <w:sz w:val="21"/>
              </w:rPr>
              <w:t>составлять</w:t>
            </w:r>
            <w:r>
              <w:rPr>
                <w:spacing w:val="74"/>
                <w:sz w:val="21"/>
              </w:rPr>
              <w:t xml:space="preserve"> </w:t>
            </w:r>
            <w:r>
              <w:rPr>
                <w:sz w:val="21"/>
              </w:rPr>
              <w:t>план</w:t>
            </w:r>
            <w:r>
              <w:rPr>
                <w:spacing w:val="71"/>
                <w:sz w:val="21"/>
              </w:rPr>
              <w:t xml:space="preserve"> </w:t>
            </w:r>
            <w:r>
              <w:rPr>
                <w:sz w:val="21"/>
              </w:rPr>
              <w:t>текста</w:t>
            </w:r>
          </w:p>
          <w:p w:rsidR="00B74A8E" w:rsidRDefault="00B74A8E" w:rsidP="00B134E7">
            <w:pPr>
              <w:pStyle w:val="TableParagraph"/>
              <w:spacing w:before="0" w:line="222" w:lineRule="exact"/>
              <w:ind w:left="107"/>
              <w:jc w:val="both"/>
              <w:rPr>
                <w:sz w:val="21"/>
              </w:rPr>
            </w:pPr>
            <w:r>
              <w:rPr>
                <w:spacing w:val="-2"/>
                <w:sz w:val="21"/>
              </w:rPr>
              <w:t>(вопросный,</w:t>
            </w:r>
            <w:r>
              <w:rPr>
                <w:spacing w:val="9"/>
                <w:sz w:val="21"/>
              </w:rPr>
              <w:t xml:space="preserve"> </w:t>
            </w:r>
            <w:r>
              <w:rPr>
                <w:spacing w:val="-2"/>
                <w:sz w:val="21"/>
              </w:rPr>
              <w:t>номинативный,</w:t>
            </w:r>
            <w:r>
              <w:rPr>
                <w:spacing w:val="10"/>
                <w:sz w:val="21"/>
              </w:rPr>
              <w:t xml:space="preserve"> </w:t>
            </w:r>
            <w:r>
              <w:rPr>
                <w:spacing w:val="-2"/>
                <w:sz w:val="21"/>
              </w:rPr>
              <w:t>цитатный)</w:t>
            </w:r>
          </w:p>
        </w:tc>
      </w:tr>
      <w:tr w:rsidR="00B74A8E" w:rsidTr="00B134E7">
        <w:trPr>
          <w:trHeight w:val="205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208"/>
              <w:ind w:left="0"/>
              <w:rPr>
                <w:b/>
                <w:sz w:val="21"/>
              </w:rPr>
            </w:pPr>
          </w:p>
          <w:p w:rsidR="00B74A8E" w:rsidRDefault="00B74A8E" w:rsidP="00B134E7">
            <w:pPr>
              <w:pStyle w:val="TableParagraph"/>
              <w:spacing w:before="0"/>
              <w:ind w:left="19" w:right="3"/>
              <w:jc w:val="center"/>
              <w:rPr>
                <w:sz w:val="21"/>
              </w:rPr>
            </w:pPr>
            <w:r>
              <w:rPr>
                <w:spacing w:val="-5"/>
                <w:sz w:val="21"/>
              </w:rPr>
              <w:t>1.8</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7" w:right="86"/>
              <w:jc w:val="both"/>
              <w:rPr>
                <w:sz w:val="21"/>
              </w:rPr>
            </w:pPr>
            <w:r>
              <w:rPr>
                <w:sz w:val="21"/>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w:t>
            </w:r>
            <w:r>
              <w:rPr>
                <w:spacing w:val="80"/>
                <w:sz w:val="21"/>
              </w:rPr>
              <w:t xml:space="preserve"> </w:t>
            </w:r>
            <w:r>
              <w:rPr>
                <w:sz w:val="21"/>
              </w:rPr>
              <w:t>автора</w:t>
            </w:r>
            <w:r>
              <w:rPr>
                <w:spacing w:val="80"/>
                <w:sz w:val="21"/>
              </w:rPr>
              <w:t xml:space="preserve"> </w:t>
            </w:r>
            <w:r>
              <w:rPr>
                <w:sz w:val="21"/>
              </w:rPr>
              <w:t>к</w:t>
            </w:r>
            <w:r>
              <w:rPr>
                <w:spacing w:val="80"/>
                <w:sz w:val="21"/>
              </w:rPr>
              <w:t xml:space="preserve"> </w:t>
            </w:r>
            <w:r>
              <w:rPr>
                <w:sz w:val="21"/>
              </w:rPr>
              <w:t>героям,</w:t>
            </w:r>
            <w:r>
              <w:rPr>
                <w:spacing w:val="80"/>
                <w:sz w:val="21"/>
              </w:rPr>
              <w:t xml:space="preserve"> </w:t>
            </w:r>
            <w:r>
              <w:rPr>
                <w:sz w:val="21"/>
              </w:rPr>
              <w:t>поступкам,</w:t>
            </w:r>
            <w:r>
              <w:rPr>
                <w:spacing w:val="80"/>
                <w:sz w:val="21"/>
              </w:rPr>
              <w:t xml:space="preserve"> </w:t>
            </w:r>
            <w:r>
              <w:rPr>
                <w:sz w:val="21"/>
              </w:rPr>
              <w:t>описанной</w:t>
            </w:r>
            <w:r>
              <w:rPr>
                <w:spacing w:val="80"/>
                <w:sz w:val="21"/>
              </w:rPr>
              <w:t xml:space="preserve"> </w:t>
            </w:r>
            <w:r>
              <w:rPr>
                <w:sz w:val="21"/>
              </w:rPr>
              <w:t>картине,</w:t>
            </w:r>
            <w:r>
              <w:rPr>
                <w:spacing w:val="80"/>
                <w:sz w:val="21"/>
              </w:rPr>
              <w:t xml:space="preserve"> </w:t>
            </w:r>
            <w:r>
              <w:rPr>
                <w:sz w:val="21"/>
              </w:rPr>
              <w:t>находить</w:t>
            </w:r>
            <w:r>
              <w:rPr>
                <w:spacing w:val="80"/>
                <w:sz w:val="21"/>
              </w:rPr>
              <w:t xml:space="preserve"> </w:t>
            </w:r>
            <w:r>
              <w:rPr>
                <w:sz w:val="21"/>
              </w:rPr>
              <w:t>в</w:t>
            </w:r>
            <w:r>
              <w:rPr>
                <w:spacing w:val="80"/>
                <w:sz w:val="21"/>
              </w:rPr>
              <w:t xml:space="preserve"> </w:t>
            </w:r>
            <w:r>
              <w:rPr>
                <w:sz w:val="21"/>
              </w:rPr>
              <w:t>тексте</w:t>
            </w:r>
          </w:p>
          <w:p w:rsidR="00B74A8E" w:rsidRDefault="00B74A8E" w:rsidP="00B134E7">
            <w:pPr>
              <w:pStyle w:val="TableParagraph"/>
              <w:spacing w:before="0" w:line="218" w:lineRule="exact"/>
              <w:ind w:left="107"/>
              <w:jc w:val="both"/>
              <w:rPr>
                <w:sz w:val="21"/>
              </w:rPr>
            </w:pPr>
            <w:r>
              <w:rPr>
                <w:sz w:val="21"/>
              </w:rPr>
              <w:t>средства</w:t>
            </w:r>
            <w:r>
              <w:rPr>
                <w:spacing w:val="-8"/>
                <w:sz w:val="21"/>
              </w:rPr>
              <w:t xml:space="preserve"> </w:t>
            </w:r>
            <w:r>
              <w:rPr>
                <w:sz w:val="21"/>
              </w:rPr>
              <w:t>изображения</w:t>
            </w:r>
            <w:r>
              <w:rPr>
                <w:spacing w:val="-7"/>
                <w:sz w:val="21"/>
              </w:rPr>
              <w:t xml:space="preserve"> </w:t>
            </w:r>
            <w:r>
              <w:rPr>
                <w:sz w:val="21"/>
              </w:rPr>
              <w:t>героев</w:t>
            </w:r>
            <w:r>
              <w:rPr>
                <w:spacing w:val="-11"/>
                <w:sz w:val="21"/>
              </w:rPr>
              <w:t xml:space="preserve"> </w:t>
            </w:r>
            <w:r>
              <w:rPr>
                <w:sz w:val="21"/>
              </w:rPr>
              <w:t>(портрет),</w:t>
            </w:r>
            <w:r>
              <w:rPr>
                <w:spacing w:val="-8"/>
                <w:sz w:val="21"/>
              </w:rPr>
              <w:t xml:space="preserve"> </w:t>
            </w:r>
            <w:r>
              <w:rPr>
                <w:sz w:val="21"/>
              </w:rPr>
              <w:t>описание</w:t>
            </w:r>
            <w:r>
              <w:rPr>
                <w:spacing w:val="-9"/>
                <w:sz w:val="21"/>
              </w:rPr>
              <w:t xml:space="preserve"> </w:t>
            </w:r>
            <w:r>
              <w:rPr>
                <w:sz w:val="21"/>
              </w:rPr>
              <w:t>пейзажа</w:t>
            </w:r>
            <w:r>
              <w:rPr>
                <w:spacing w:val="-7"/>
                <w:sz w:val="21"/>
              </w:rPr>
              <w:t xml:space="preserve"> </w:t>
            </w:r>
            <w:r>
              <w:rPr>
                <w:sz w:val="21"/>
              </w:rPr>
              <w:t>и</w:t>
            </w:r>
            <w:r>
              <w:rPr>
                <w:spacing w:val="-7"/>
                <w:sz w:val="21"/>
              </w:rPr>
              <w:t xml:space="preserve"> </w:t>
            </w:r>
            <w:r>
              <w:rPr>
                <w:spacing w:val="-2"/>
                <w:sz w:val="21"/>
              </w:rPr>
              <w:t>интерьера</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0"/>
              <w:ind w:left="19" w:right="3"/>
              <w:jc w:val="center"/>
              <w:rPr>
                <w:sz w:val="21"/>
              </w:rPr>
            </w:pPr>
            <w:r>
              <w:rPr>
                <w:spacing w:val="-5"/>
                <w:sz w:val="21"/>
              </w:rPr>
              <w:t>1.9</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0" w:lineRule="auto"/>
              <w:ind w:left="107"/>
              <w:rPr>
                <w:sz w:val="21"/>
              </w:rPr>
            </w:pPr>
            <w:r>
              <w:rPr>
                <w:sz w:val="21"/>
              </w:rPr>
              <w:t>объяснять</w:t>
            </w:r>
            <w:r>
              <w:rPr>
                <w:spacing w:val="80"/>
                <w:sz w:val="21"/>
              </w:rPr>
              <w:t xml:space="preserve"> </w:t>
            </w:r>
            <w:r>
              <w:rPr>
                <w:sz w:val="21"/>
              </w:rPr>
              <w:t>значение</w:t>
            </w:r>
            <w:r>
              <w:rPr>
                <w:spacing w:val="80"/>
                <w:sz w:val="21"/>
              </w:rPr>
              <w:t xml:space="preserve"> </w:t>
            </w:r>
            <w:r>
              <w:rPr>
                <w:sz w:val="21"/>
              </w:rPr>
              <w:t>незнакомого</w:t>
            </w:r>
            <w:r>
              <w:rPr>
                <w:spacing w:val="80"/>
                <w:sz w:val="21"/>
              </w:rPr>
              <w:t xml:space="preserve"> </w:t>
            </w:r>
            <w:r>
              <w:rPr>
                <w:sz w:val="21"/>
              </w:rPr>
              <w:t>слова</w:t>
            </w:r>
            <w:r>
              <w:rPr>
                <w:spacing w:val="80"/>
                <w:sz w:val="21"/>
              </w:rPr>
              <w:t xml:space="preserve"> </w:t>
            </w:r>
            <w:r>
              <w:rPr>
                <w:sz w:val="21"/>
              </w:rPr>
              <w:t>с</w:t>
            </w:r>
            <w:r>
              <w:rPr>
                <w:spacing w:val="80"/>
                <w:sz w:val="21"/>
              </w:rPr>
              <w:t xml:space="preserve"> </w:t>
            </w:r>
            <w:r>
              <w:rPr>
                <w:sz w:val="21"/>
              </w:rPr>
              <w:t>использованием</w:t>
            </w:r>
            <w:r>
              <w:rPr>
                <w:spacing w:val="80"/>
                <w:sz w:val="21"/>
              </w:rPr>
              <w:t xml:space="preserve"> </w:t>
            </w:r>
            <w:r>
              <w:rPr>
                <w:sz w:val="21"/>
              </w:rPr>
              <w:t>контекста</w:t>
            </w:r>
            <w:r>
              <w:rPr>
                <w:spacing w:val="80"/>
                <w:sz w:val="21"/>
              </w:rPr>
              <w:t xml:space="preserve"> </w:t>
            </w:r>
            <w:r>
              <w:rPr>
                <w:sz w:val="21"/>
              </w:rPr>
              <w:t>и</w:t>
            </w:r>
            <w:r>
              <w:rPr>
                <w:spacing w:val="80"/>
                <w:sz w:val="21"/>
              </w:rPr>
              <w:t xml:space="preserve"> </w:t>
            </w:r>
            <w:r>
              <w:rPr>
                <w:sz w:val="21"/>
              </w:rPr>
              <w:t>словаря; находить</w:t>
            </w:r>
            <w:r>
              <w:rPr>
                <w:spacing w:val="36"/>
                <w:sz w:val="21"/>
              </w:rPr>
              <w:t xml:space="preserve"> </w:t>
            </w:r>
            <w:r>
              <w:rPr>
                <w:sz w:val="21"/>
              </w:rPr>
              <w:t>в</w:t>
            </w:r>
            <w:r>
              <w:rPr>
                <w:spacing w:val="35"/>
                <w:sz w:val="21"/>
              </w:rPr>
              <w:t xml:space="preserve"> </w:t>
            </w:r>
            <w:r>
              <w:rPr>
                <w:sz w:val="21"/>
              </w:rPr>
              <w:t>тексте</w:t>
            </w:r>
            <w:r>
              <w:rPr>
                <w:spacing w:val="39"/>
                <w:sz w:val="21"/>
              </w:rPr>
              <w:t xml:space="preserve"> </w:t>
            </w:r>
            <w:r>
              <w:rPr>
                <w:sz w:val="21"/>
              </w:rPr>
              <w:t>примеры</w:t>
            </w:r>
            <w:r>
              <w:rPr>
                <w:spacing w:val="35"/>
                <w:sz w:val="21"/>
              </w:rPr>
              <w:t xml:space="preserve"> </w:t>
            </w:r>
            <w:r>
              <w:rPr>
                <w:sz w:val="21"/>
              </w:rPr>
              <w:t>использования</w:t>
            </w:r>
            <w:r>
              <w:rPr>
                <w:spacing w:val="33"/>
                <w:sz w:val="21"/>
              </w:rPr>
              <w:t xml:space="preserve"> </w:t>
            </w:r>
            <w:r>
              <w:rPr>
                <w:sz w:val="21"/>
              </w:rPr>
              <w:t>слов</w:t>
            </w:r>
            <w:r>
              <w:rPr>
                <w:spacing w:val="38"/>
                <w:sz w:val="21"/>
              </w:rPr>
              <w:t xml:space="preserve"> </w:t>
            </w:r>
            <w:r>
              <w:rPr>
                <w:sz w:val="21"/>
              </w:rPr>
              <w:t>в</w:t>
            </w:r>
            <w:r>
              <w:rPr>
                <w:spacing w:val="36"/>
                <w:sz w:val="21"/>
              </w:rPr>
              <w:t xml:space="preserve"> </w:t>
            </w:r>
            <w:r>
              <w:rPr>
                <w:sz w:val="21"/>
              </w:rPr>
              <w:t>прямом</w:t>
            </w:r>
            <w:r>
              <w:rPr>
                <w:spacing w:val="35"/>
                <w:sz w:val="21"/>
              </w:rPr>
              <w:t xml:space="preserve"> </w:t>
            </w:r>
            <w:r>
              <w:rPr>
                <w:sz w:val="21"/>
              </w:rPr>
              <w:t>и</w:t>
            </w:r>
            <w:r>
              <w:rPr>
                <w:spacing w:val="36"/>
                <w:sz w:val="21"/>
              </w:rPr>
              <w:t xml:space="preserve"> </w:t>
            </w:r>
            <w:r>
              <w:rPr>
                <w:sz w:val="21"/>
              </w:rPr>
              <w:t>переносном</w:t>
            </w:r>
            <w:r>
              <w:rPr>
                <w:spacing w:val="36"/>
                <w:sz w:val="21"/>
              </w:rPr>
              <w:t xml:space="preserve"> </w:t>
            </w:r>
            <w:r>
              <w:rPr>
                <w:spacing w:val="-2"/>
                <w:sz w:val="21"/>
              </w:rPr>
              <w:t>значении,</w:t>
            </w:r>
          </w:p>
          <w:p w:rsidR="00B74A8E" w:rsidRDefault="00B74A8E" w:rsidP="00B134E7">
            <w:pPr>
              <w:pStyle w:val="TableParagraph"/>
              <w:spacing w:before="4" w:line="222" w:lineRule="exact"/>
              <w:ind w:left="107"/>
              <w:rPr>
                <w:sz w:val="21"/>
              </w:rPr>
            </w:pPr>
            <w:r>
              <w:rPr>
                <w:sz w:val="21"/>
              </w:rPr>
              <w:t>средств</w:t>
            </w:r>
            <w:r>
              <w:rPr>
                <w:spacing w:val="-14"/>
                <w:sz w:val="21"/>
              </w:rPr>
              <w:t xml:space="preserve"> </w:t>
            </w:r>
            <w:r>
              <w:rPr>
                <w:sz w:val="21"/>
              </w:rPr>
              <w:t>художественной</w:t>
            </w:r>
            <w:r>
              <w:rPr>
                <w:spacing w:val="-13"/>
                <w:sz w:val="21"/>
              </w:rPr>
              <w:t xml:space="preserve"> </w:t>
            </w:r>
            <w:r>
              <w:rPr>
                <w:sz w:val="21"/>
              </w:rPr>
              <w:t>выразительности</w:t>
            </w:r>
            <w:r>
              <w:rPr>
                <w:spacing w:val="-12"/>
                <w:sz w:val="21"/>
              </w:rPr>
              <w:t xml:space="preserve"> </w:t>
            </w:r>
            <w:r>
              <w:rPr>
                <w:sz w:val="21"/>
              </w:rPr>
              <w:t>(сравнение,</w:t>
            </w:r>
            <w:r>
              <w:rPr>
                <w:spacing w:val="-12"/>
                <w:sz w:val="21"/>
              </w:rPr>
              <w:t xml:space="preserve"> </w:t>
            </w:r>
            <w:r>
              <w:rPr>
                <w:sz w:val="21"/>
              </w:rPr>
              <w:t>эпитет,</w:t>
            </w:r>
            <w:r>
              <w:rPr>
                <w:spacing w:val="-13"/>
                <w:sz w:val="21"/>
              </w:rPr>
              <w:t xml:space="preserve"> </w:t>
            </w:r>
            <w:r>
              <w:rPr>
                <w:spacing w:val="-2"/>
                <w:sz w:val="21"/>
              </w:rPr>
              <w:t>олицетворение)</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4"/>
                <w:sz w:val="21"/>
              </w:rPr>
              <w:t>1.10</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ind w:left="107"/>
              <w:rPr>
                <w:sz w:val="21"/>
              </w:rPr>
            </w:pPr>
            <w:r>
              <w:rPr>
                <w:sz w:val="21"/>
              </w:rPr>
              <w:t>осознанно</w:t>
            </w:r>
            <w:r>
              <w:rPr>
                <w:spacing w:val="10"/>
                <w:sz w:val="21"/>
              </w:rPr>
              <w:t xml:space="preserve"> </w:t>
            </w:r>
            <w:r>
              <w:rPr>
                <w:sz w:val="21"/>
              </w:rPr>
              <w:t>применять</w:t>
            </w:r>
            <w:r>
              <w:rPr>
                <w:spacing w:val="16"/>
                <w:sz w:val="21"/>
              </w:rPr>
              <w:t xml:space="preserve"> </w:t>
            </w:r>
            <w:r>
              <w:rPr>
                <w:sz w:val="21"/>
              </w:rPr>
              <w:t>изученные</w:t>
            </w:r>
            <w:r>
              <w:rPr>
                <w:spacing w:val="12"/>
                <w:sz w:val="21"/>
              </w:rPr>
              <w:t xml:space="preserve"> </w:t>
            </w:r>
            <w:r>
              <w:rPr>
                <w:sz w:val="21"/>
              </w:rPr>
              <w:t>понятия</w:t>
            </w:r>
            <w:r>
              <w:rPr>
                <w:spacing w:val="15"/>
                <w:sz w:val="21"/>
              </w:rPr>
              <w:t xml:space="preserve"> </w:t>
            </w:r>
            <w:r>
              <w:rPr>
                <w:sz w:val="21"/>
              </w:rPr>
              <w:t>(автор,</w:t>
            </w:r>
            <w:r>
              <w:rPr>
                <w:spacing w:val="13"/>
                <w:sz w:val="21"/>
              </w:rPr>
              <w:t xml:space="preserve"> </w:t>
            </w:r>
            <w:r>
              <w:rPr>
                <w:sz w:val="21"/>
              </w:rPr>
              <w:t>мораль</w:t>
            </w:r>
            <w:r>
              <w:rPr>
                <w:spacing w:val="15"/>
                <w:sz w:val="21"/>
              </w:rPr>
              <w:t xml:space="preserve"> </w:t>
            </w:r>
            <w:r>
              <w:rPr>
                <w:sz w:val="21"/>
              </w:rPr>
              <w:t>басни,</w:t>
            </w:r>
            <w:r>
              <w:rPr>
                <w:spacing w:val="13"/>
                <w:sz w:val="21"/>
              </w:rPr>
              <w:t xml:space="preserve"> </w:t>
            </w:r>
            <w:r>
              <w:rPr>
                <w:sz w:val="21"/>
              </w:rPr>
              <w:t>литературный</w:t>
            </w:r>
            <w:r>
              <w:rPr>
                <w:spacing w:val="15"/>
                <w:sz w:val="21"/>
              </w:rPr>
              <w:t xml:space="preserve"> </w:t>
            </w:r>
            <w:r>
              <w:rPr>
                <w:spacing w:val="-2"/>
                <w:sz w:val="21"/>
              </w:rPr>
              <w:t>герой,</w:t>
            </w:r>
          </w:p>
          <w:p w:rsidR="00B74A8E" w:rsidRDefault="00B74A8E" w:rsidP="00B134E7">
            <w:pPr>
              <w:pStyle w:val="TableParagraph"/>
              <w:spacing w:before="0" w:line="290" w:lineRule="atLeast"/>
              <w:ind w:left="107"/>
              <w:rPr>
                <w:sz w:val="21"/>
              </w:rPr>
            </w:pPr>
            <w:r>
              <w:rPr>
                <w:sz w:val="21"/>
              </w:rPr>
              <w:t>персонаж,</w:t>
            </w:r>
            <w:r>
              <w:rPr>
                <w:spacing w:val="80"/>
                <w:sz w:val="21"/>
              </w:rPr>
              <w:t xml:space="preserve"> </w:t>
            </w:r>
            <w:r>
              <w:rPr>
                <w:sz w:val="21"/>
              </w:rPr>
              <w:t>характер,</w:t>
            </w:r>
            <w:r>
              <w:rPr>
                <w:spacing w:val="80"/>
                <w:sz w:val="21"/>
              </w:rPr>
              <w:t xml:space="preserve"> </w:t>
            </w:r>
            <w:r>
              <w:rPr>
                <w:sz w:val="21"/>
              </w:rPr>
              <w:t>тема,</w:t>
            </w:r>
            <w:r>
              <w:rPr>
                <w:spacing w:val="80"/>
                <w:sz w:val="21"/>
              </w:rPr>
              <w:t xml:space="preserve"> </w:t>
            </w:r>
            <w:r>
              <w:rPr>
                <w:sz w:val="21"/>
              </w:rPr>
              <w:t>идея,</w:t>
            </w:r>
            <w:r>
              <w:rPr>
                <w:spacing w:val="80"/>
                <w:sz w:val="21"/>
              </w:rPr>
              <w:t xml:space="preserve"> </w:t>
            </w:r>
            <w:r>
              <w:rPr>
                <w:sz w:val="21"/>
              </w:rPr>
              <w:t>заголовок,</w:t>
            </w:r>
            <w:r>
              <w:rPr>
                <w:spacing w:val="80"/>
                <w:sz w:val="21"/>
              </w:rPr>
              <w:t xml:space="preserve"> </w:t>
            </w:r>
            <w:r>
              <w:rPr>
                <w:sz w:val="21"/>
              </w:rPr>
              <w:t>содержание</w:t>
            </w:r>
            <w:r>
              <w:rPr>
                <w:spacing w:val="80"/>
                <w:sz w:val="21"/>
              </w:rPr>
              <w:t xml:space="preserve"> </w:t>
            </w:r>
            <w:r>
              <w:rPr>
                <w:sz w:val="21"/>
              </w:rPr>
              <w:t>произведения,</w:t>
            </w:r>
            <w:r>
              <w:rPr>
                <w:spacing w:val="80"/>
                <w:sz w:val="21"/>
              </w:rPr>
              <w:t xml:space="preserve"> </w:t>
            </w:r>
            <w:r>
              <w:rPr>
                <w:sz w:val="21"/>
              </w:rPr>
              <w:t>эпизод,</w:t>
            </w:r>
            <w:r>
              <w:rPr>
                <w:spacing w:val="40"/>
                <w:sz w:val="21"/>
              </w:rPr>
              <w:t xml:space="preserve"> </w:t>
            </w:r>
            <w:r>
              <w:rPr>
                <w:sz w:val="21"/>
              </w:rPr>
              <w:t>смысловые части, композиция, сравнение, эпитет, олицетворение)</w:t>
            </w:r>
          </w:p>
        </w:tc>
      </w:tr>
      <w:tr w:rsidR="00B74A8E" w:rsidTr="00B134E7">
        <w:trPr>
          <w:trHeight w:val="1470"/>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5"/>
              <w:ind w:left="0"/>
              <w:rPr>
                <w:b/>
                <w:sz w:val="21"/>
              </w:rPr>
            </w:pPr>
          </w:p>
          <w:p w:rsidR="00B74A8E" w:rsidRDefault="00B74A8E" w:rsidP="00B134E7">
            <w:pPr>
              <w:pStyle w:val="TableParagraph"/>
              <w:spacing w:before="0"/>
              <w:ind w:left="19"/>
              <w:jc w:val="center"/>
              <w:rPr>
                <w:sz w:val="21"/>
              </w:rPr>
            </w:pPr>
            <w:r>
              <w:rPr>
                <w:spacing w:val="-4"/>
                <w:sz w:val="21"/>
              </w:rPr>
              <w:t>1.11</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8"/>
              <w:jc w:val="both"/>
              <w:rPr>
                <w:sz w:val="21"/>
              </w:rPr>
            </w:pPr>
            <w:r>
              <w:rPr>
                <w:sz w:val="21"/>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w:t>
            </w:r>
            <w:r>
              <w:rPr>
                <w:spacing w:val="40"/>
                <w:sz w:val="21"/>
              </w:rPr>
              <w:t xml:space="preserve"> </w:t>
            </w:r>
            <w:r>
              <w:rPr>
                <w:sz w:val="21"/>
              </w:rPr>
              <w:t>свой</w:t>
            </w:r>
            <w:r>
              <w:rPr>
                <w:spacing w:val="40"/>
                <w:sz w:val="21"/>
              </w:rPr>
              <w:t xml:space="preserve"> </w:t>
            </w:r>
            <w:r>
              <w:rPr>
                <w:sz w:val="21"/>
              </w:rPr>
              <w:t>ответ</w:t>
            </w:r>
            <w:r>
              <w:rPr>
                <w:spacing w:val="40"/>
                <w:sz w:val="21"/>
              </w:rPr>
              <w:t xml:space="preserve"> </w:t>
            </w:r>
            <w:r>
              <w:rPr>
                <w:sz w:val="21"/>
              </w:rPr>
              <w:t>примерами</w:t>
            </w:r>
            <w:r>
              <w:rPr>
                <w:spacing w:val="40"/>
                <w:sz w:val="21"/>
              </w:rPr>
              <w:t xml:space="preserve"> </w:t>
            </w:r>
            <w:r>
              <w:rPr>
                <w:sz w:val="21"/>
              </w:rPr>
              <w:t>из</w:t>
            </w:r>
            <w:r>
              <w:rPr>
                <w:spacing w:val="40"/>
                <w:sz w:val="21"/>
              </w:rPr>
              <w:t xml:space="preserve"> </w:t>
            </w:r>
            <w:r>
              <w:rPr>
                <w:sz w:val="21"/>
              </w:rPr>
              <w:t>текста;</w:t>
            </w:r>
            <w:r>
              <w:rPr>
                <w:spacing w:val="40"/>
                <w:sz w:val="21"/>
              </w:rPr>
              <w:t xml:space="preserve"> </w:t>
            </w:r>
            <w:r>
              <w:rPr>
                <w:sz w:val="21"/>
              </w:rPr>
              <w:t>использовать</w:t>
            </w:r>
            <w:r>
              <w:rPr>
                <w:spacing w:val="40"/>
                <w:sz w:val="21"/>
              </w:rPr>
              <w:t xml:space="preserve"> </w:t>
            </w:r>
            <w:r>
              <w:rPr>
                <w:sz w:val="21"/>
              </w:rPr>
              <w:t>в</w:t>
            </w:r>
            <w:r>
              <w:rPr>
                <w:spacing w:val="40"/>
                <w:sz w:val="21"/>
              </w:rPr>
              <w:t xml:space="preserve"> </w:t>
            </w:r>
            <w:r>
              <w:rPr>
                <w:sz w:val="21"/>
              </w:rPr>
              <w:t>беседе</w:t>
            </w:r>
            <w:r>
              <w:rPr>
                <w:spacing w:val="40"/>
                <w:sz w:val="21"/>
              </w:rPr>
              <w:t xml:space="preserve"> </w:t>
            </w:r>
            <w:r>
              <w:rPr>
                <w:sz w:val="21"/>
              </w:rPr>
              <w:t>изученные</w:t>
            </w:r>
          </w:p>
          <w:p w:rsidR="00B74A8E" w:rsidRDefault="00B74A8E" w:rsidP="00B134E7">
            <w:pPr>
              <w:pStyle w:val="TableParagraph"/>
              <w:spacing w:before="0" w:line="221" w:lineRule="exact"/>
              <w:ind w:left="107"/>
              <w:jc w:val="both"/>
              <w:rPr>
                <w:sz w:val="21"/>
              </w:rPr>
            </w:pPr>
            <w:r>
              <w:rPr>
                <w:spacing w:val="-2"/>
                <w:sz w:val="21"/>
              </w:rPr>
              <w:t>литературные</w:t>
            </w:r>
            <w:r>
              <w:rPr>
                <w:spacing w:val="9"/>
                <w:sz w:val="21"/>
              </w:rPr>
              <w:t xml:space="preserve"> </w:t>
            </w:r>
            <w:r>
              <w:rPr>
                <w:spacing w:val="-2"/>
                <w:sz w:val="21"/>
              </w:rPr>
              <w:t>понятия</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пересказывать</w:t>
            </w:r>
            <w:r>
              <w:rPr>
                <w:spacing w:val="36"/>
                <w:sz w:val="21"/>
              </w:rPr>
              <w:t xml:space="preserve"> </w:t>
            </w:r>
            <w:r>
              <w:rPr>
                <w:sz w:val="21"/>
              </w:rPr>
              <w:t>произведение</w:t>
            </w:r>
            <w:r>
              <w:rPr>
                <w:spacing w:val="36"/>
                <w:sz w:val="21"/>
              </w:rPr>
              <w:t xml:space="preserve"> </w:t>
            </w:r>
            <w:r>
              <w:rPr>
                <w:sz w:val="21"/>
              </w:rPr>
              <w:t>(устно)</w:t>
            </w:r>
            <w:r>
              <w:rPr>
                <w:spacing w:val="38"/>
                <w:sz w:val="21"/>
              </w:rPr>
              <w:t xml:space="preserve"> </w:t>
            </w:r>
            <w:r>
              <w:rPr>
                <w:sz w:val="21"/>
              </w:rPr>
              <w:t>подробно,</w:t>
            </w:r>
            <w:r>
              <w:rPr>
                <w:spacing w:val="36"/>
                <w:sz w:val="21"/>
              </w:rPr>
              <w:t xml:space="preserve"> </w:t>
            </w:r>
            <w:r>
              <w:rPr>
                <w:sz w:val="21"/>
              </w:rPr>
              <w:t>выборочно,</w:t>
            </w:r>
            <w:r>
              <w:rPr>
                <w:spacing w:val="36"/>
                <w:sz w:val="21"/>
              </w:rPr>
              <w:t xml:space="preserve"> </w:t>
            </w:r>
            <w:r>
              <w:rPr>
                <w:sz w:val="21"/>
              </w:rPr>
              <w:t>сжато</w:t>
            </w:r>
            <w:r>
              <w:rPr>
                <w:spacing w:val="36"/>
                <w:sz w:val="21"/>
              </w:rPr>
              <w:t xml:space="preserve"> </w:t>
            </w:r>
            <w:r>
              <w:rPr>
                <w:sz w:val="21"/>
              </w:rPr>
              <w:t>(кратко),</w:t>
            </w:r>
            <w:r>
              <w:rPr>
                <w:spacing w:val="36"/>
                <w:sz w:val="21"/>
              </w:rPr>
              <w:t xml:space="preserve"> </w:t>
            </w:r>
            <w:r>
              <w:rPr>
                <w:sz w:val="21"/>
              </w:rPr>
              <w:t>от</w:t>
            </w:r>
            <w:r>
              <w:rPr>
                <w:spacing w:val="35"/>
                <w:sz w:val="21"/>
              </w:rPr>
              <w:t xml:space="preserve"> </w:t>
            </w:r>
            <w:r>
              <w:rPr>
                <w:sz w:val="21"/>
              </w:rPr>
              <w:t>лица героя, с изменением лица рассказчика, от третьего лица</w:t>
            </w:r>
          </w:p>
        </w:tc>
      </w:tr>
      <w:tr w:rsidR="00B74A8E" w:rsidTr="00B134E7">
        <w:trPr>
          <w:trHeight w:val="581"/>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5"/>
              <w:ind w:left="19"/>
              <w:jc w:val="center"/>
              <w:rPr>
                <w:sz w:val="21"/>
              </w:rPr>
            </w:pPr>
            <w:r>
              <w:rPr>
                <w:spacing w:val="-4"/>
                <w:sz w:val="21"/>
              </w:rPr>
              <w:t>1.13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bl>
    <w:p w:rsidR="00B74A8E" w:rsidRDefault="00B74A8E" w:rsidP="00B74A8E">
      <w:pPr>
        <w:pStyle w:val="TableParagraph"/>
        <w:spacing w:line="296" w:lineRule="exact"/>
        <w:rPr>
          <w:sz w:val="21"/>
        </w:rPr>
        <w:sectPr w:rsidR="00B74A8E">
          <w:type w:val="continuous"/>
          <w:pgSz w:w="11910" w:h="16840"/>
          <w:pgMar w:top="960" w:right="425" w:bottom="652"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587"/>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1.14</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читать</w:t>
            </w:r>
            <w:r>
              <w:rPr>
                <w:spacing w:val="40"/>
                <w:sz w:val="21"/>
              </w:rPr>
              <w:t xml:space="preserve"> </w:t>
            </w:r>
            <w:r>
              <w:rPr>
                <w:sz w:val="21"/>
              </w:rPr>
              <w:t>по</w:t>
            </w:r>
            <w:r>
              <w:rPr>
                <w:spacing w:val="40"/>
                <w:sz w:val="21"/>
              </w:rPr>
              <w:t xml:space="preserve"> </w:t>
            </w:r>
            <w:r>
              <w:rPr>
                <w:sz w:val="21"/>
              </w:rPr>
              <w:t>ролям</w:t>
            </w:r>
            <w:r>
              <w:rPr>
                <w:spacing w:val="40"/>
                <w:sz w:val="21"/>
              </w:rPr>
              <w:t xml:space="preserve"> </w:t>
            </w:r>
            <w:r>
              <w:rPr>
                <w:sz w:val="21"/>
              </w:rPr>
              <w:t>с</w:t>
            </w:r>
            <w:r>
              <w:rPr>
                <w:spacing w:val="40"/>
                <w:sz w:val="21"/>
              </w:rPr>
              <w:t xml:space="preserve"> </w:t>
            </w:r>
            <w:r>
              <w:rPr>
                <w:sz w:val="21"/>
              </w:rPr>
              <w:t>соблюдением</w:t>
            </w:r>
            <w:r>
              <w:rPr>
                <w:spacing w:val="40"/>
                <w:sz w:val="21"/>
              </w:rPr>
              <w:t xml:space="preserve"> </w:t>
            </w:r>
            <w:r>
              <w:rPr>
                <w:sz w:val="21"/>
              </w:rPr>
              <w:t>норм</w:t>
            </w:r>
            <w:r>
              <w:rPr>
                <w:spacing w:val="40"/>
                <w:sz w:val="21"/>
              </w:rPr>
              <w:t xml:space="preserve"> </w:t>
            </w:r>
            <w:r>
              <w:rPr>
                <w:sz w:val="21"/>
              </w:rPr>
              <w:t>произношения,</w:t>
            </w:r>
            <w:r>
              <w:rPr>
                <w:spacing w:val="40"/>
                <w:sz w:val="21"/>
              </w:rPr>
              <w:t xml:space="preserve"> </w:t>
            </w:r>
            <w:r>
              <w:rPr>
                <w:sz w:val="21"/>
              </w:rPr>
              <w:t>инсценировать</w:t>
            </w:r>
            <w:r>
              <w:rPr>
                <w:spacing w:val="40"/>
                <w:sz w:val="21"/>
              </w:rPr>
              <w:t xml:space="preserve"> </w:t>
            </w:r>
            <w:r>
              <w:rPr>
                <w:sz w:val="21"/>
              </w:rPr>
              <w:t>небольшие</w:t>
            </w:r>
            <w:r>
              <w:rPr>
                <w:spacing w:val="40"/>
                <w:sz w:val="21"/>
              </w:rPr>
              <w:t xml:space="preserve"> </w:t>
            </w:r>
            <w:r>
              <w:rPr>
                <w:sz w:val="21"/>
              </w:rPr>
              <w:t>эпизоды из произведения</w:t>
            </w:r>
          </w:p>
        </w:tc>
      </w:tr>
      <w:tr w:rsidR="00B74A8E" w:rsidTr="00B134E7">
        <w:trPr>
          <w:trHeight w:val="117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4"/>
              <w:ind w:left="0"/>
              <w:rPr>
                <w:b/>
                <w:sz w:val="21"/>
              </w:rPr>
            </w:pPr>
          </w:p>
          <w:p w:rsidR="00B74A8E" w:rsidRDefault="00B74A8E" w:rsidP="00B134E7">
            <w:pPr>
              <w:pStyle w:val="TableParagraph"/>
              <w:spacing w:before="0"/>
              <w:ind w:left="19"/>
              <w:jc w:val="center"/>
              <w:rPr>
                <w:sz w:val="21"/>
              </w:rPr>
            </w:pPr>
            <w:r>
              <w:rPr>
                <w:spacing w:val="-4"/>
                <w:sz w:val="21"/>
              </w:rPr>
              <w:t>1.15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92" w:lineRule="auto"/>
              <w:ind w:left="107" w:right="88"/>
              <w:jc w:val="both"/>
              <w:rPr>
                <w:sz w:val="21"/>
              </w:rPr>
            </w:pPr>
            <w:r>
              <w:rPr>
                <w:sz w:val="21"/>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w:t>
            </w:r>
            <w:r>
              <w:rPr>
                <w:spacing w:val="36"/>
                <w:sz w:val="21"/>
              </w:rPr>
              <w:t xml:space="preserve"> </w:t>
            </w:r>
            <w:r>
              <w:rPr>
                <w:sz w:val="21"/>
              </w:rPr>
              <w:t>корректировать</w:t>
            </w:r>
            <w:r>
              <w:rPr>
                <w:spacing w:val="39"/>
                <w:sz w:val="21"/>
              </w:rPr>
              <w:t xml:space="preserve"> </w:t>
            </w:r>
            <w:r>
              <w:rPr>
                <w:sz w:val="21"/>
              </w:rPr>
              <w:t>собственный</w:t>
            </w:r>
            <w:r>
              <w:rPr>
                <w:spacing w:val="40"/>
                <w:sz w:val="21"/>
              </w:rPr>
              <w:t xml:space="preserve"> </w:t>
            </w:r>
            <w:r>
              <w:rPr>
                <w:sz w:val="21"/>
              </w:rPr>
              <w:t>письменный</w:t>
            </w:r>
            <w:r>
              <w:rPr>
                <w:spacing w:val="39"/>
                <w:sz w:val="21"/>
              </w:rPr>
              <w:t xml:space="preserve"> </w:t>
            </w:r>
            <w:r>
              <w:rPr>
                <w:sz w:val="21"/>
              </w:rPr>
              <w:t>текст;</w:t>
            </w:r>
            <w:r>
              <w:rPr>
                <w:spacing w:val="37"/>
                <w:sz w:val="21"/>
              </w:rPr>
              <w:t xml:space="preserve"> </w:t>
            </w:r>
            <w:r>
              <w:rPr>
                <w:sz w:val="21"/>
              </w:rPr>
              <w:t>составлять</w:t>
            </w:r>
            <w:r>
              <w:rPr>
                <w:spacing w:val="39"/>
                <w:sz w:val="21"/>
              </w:rPr>
              <w:t xml:space="preserve"> </w:t>
            </w:r>
            <w:r>
              <w:rPr>
                <w:sz w:val="21"/>
              </w:rPr>
              <w:t>краткий</w:t>
            </w:r>
          </w:p>
          <w:p w:rsidR="00B74A8E" w:rsidRDefault="00B74A8E" w:rsidP="00B134E7">
            <w:pPr>
              <w:pStyle w:val="TableParagraph"/>
              <w:spacing w:before="0" w:line="220" w:lineRule="exact"/>
              <w:ind w:left="107"/>
              <w:jc w:val="both"/>
              <w:rPr>
                <w:sz w:val="21"/>
              </w:rPr>
            </w:pPr>
            <w:r>
              <w:rPr>
                <w:sz w:val="21"/>
              </w:rPr>
              <w:t>отзыв</w:t>
            </w:r>
            <w:r>
              <w:rPr>
                <w:spacing w:val="-8"/>
                <w:sz w:val="21"/>
              </w:rPr>
              <w:t xml:space="preserve"> </w:t>
            </w:r>
            <w:r>
              <w:rPr>
                <w:sz w:val="21"/>
              </w:rPr>
              <w:t>о</w:t>
            </w:r>
            <w:r>
              <w:rPr>
                <w:spacing w:val="-7"/>
                <w:sz w:val="21"/>
              </w:rPr>
              <w:t xml:space="preserve"> </w:t>
            </w:r>
            <w:r>
              <w:rPr>
                <w:sz w:val="21"/>
              </w:rPr>
              <w:t>прочитанном</w:t>
            </w:r>
            <w:r>
              <w:rPr>
                <w:spacing w:val="-8"/>
                <w:sz w:val="21"/>
              </w:rPr>
              <w:t xml:space="preserve"> </w:t>
            </w:r>
            <w:r>
              <w:rPr>
                <w:sz w:val="21"/>
              </w:rPr>
              <w:t>произведении</w:t>
            </w:r>
            <w:r>
              <w:rPr>
                <w:spacing w:val="-9"/>
                <w:sz w:val="21"/>
              </w:rPr>
              <w:t xml:space="preserve"> </w:t>
            </w:r>
            <w:r>
              <w:rPr>
                <w:sz w:val="21"/>
              </w:rPr>
              <w:t>по</w:t>
            </w:r>
            <w:r>
              <w:rPr>
                <w:spacing w:val="-7"/>
                <w:sz w:val="21"/>
              </w:rPr>
              <w:t xml:space="preserve"> </w:t>
            </w:r>
            <w:r>
              <w:rPr>
                <w:sz w:val="21"/>
              </w:rPr>
              <w:t>заданному</w:t>
            </w:r>
            <w:r>
              <w:rPr>
                <w:spacing w:val="-7"/>
                <w:sz w:val="21"/>
              </w:rPr>
              <w:t xml:space="preserve"> </w:t>
            </w:r>
            <w:r>
              <w:rPr>
                <w:spacing w:val="-2"/>
                <w:sz w:val="21"/>
              </w:rPr>
              <w:t>алгоритму</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jc w:val="center"/>
              <w:rPr>
                <w:sz w:val="21"/>
              </w:rPr>
            </w:pPr>
            <w:r>
              <w:rPr>
                <w:spacing w:val="-4"/>
                <w:sz w:val="21"/>
              </w:rPr>
              <w:t>1.16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сочинять</w:t>
            </w:r>
            <w:r>
              <w:rPr>
                <w:spacing w:val="80"/>
                <w:sz w:val="21"/>
              </w:rPr>
              <w:t xml:space="preserve"> </w:t>
            </w:r>
            <w:r>
              <w:rPr>
                <w:sz w:val="21"/>
              </w:rPr>
              <w:t>тексты,</w:t>
            </w:r>
            <w:r>
              <w:rPr>
                <w:spacing w:val="80"/>
                <w:sz w:val="21"/>
              </w:rPr>
              <w:t xml:space="preserve"> </w:t>
            </w:r>
            <w:r>
              <w:rPr>
                <w:sz w:val="21"/>
              </w:rPr>
              <w:t>используя</w:t>
            </w:r>
            <w:r>
              <w:rPr>
                <w:spacing w:val="80"/>
                <w:sz w:val="21"/>
              </w:rPr>
              <w:t xml:space="preserve"> </w:t>
            </w:r>
            <w:r>
              <w:rPr>
                <w:sz w:val="21"/>
              </w:rPr>
              <w:t>аналогии,</w:t>
            </w:r>
            <w:r>
              <w:rPr>
                <w:spacing w:val="80"/>
                <w:sz w:val="21"/>
              </w:rPr>
              <w:t xml:space="preserve"> </w:t>
            </w:r>
            <w:r>
              <w:rPr>
                <w:sz w:val="21"/>
              </w:rPr>
              <w:t>иллюстрации,</w:t>
            </w:r>
            <w:r>
              <w:rPr>
                <w:spacing w:val="80"/>
                <w:sz w:val="21"/>
              </w:rPr>
              <w:t xml:space="preserve"> </w:t>
            </w:r>
            <w:r>
              <w:rPr>
                <w:sz w:val="21"/>
              </w:rPr>
              <w:t>придумывать</w:t>
            </w:r>
            <w:r>
              <w:rPr>
                <w:spacing w:val="80"/>
                <w:sz w:val="21"/>
              </w:rPr>
              <w:t xml:space="preserve"> </w:t>
            </w:r>
            <w:r>
              <w:rPr>
                <w:sz w:val="21"/>
              </w:rPr>
              <w:t>продолжение прочитанного произведения</w:t>
            </w:r>
          </w:p>
        </w:tc>
      </w:tr>
      <w:tr w:rsidR="00B74A8E" w:rsidTr="00B134E7">
        <w:trPr>
          <w:trHeight w:val="117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19"/>
              <w:jc w:val="center"/>
              <w:rPr>
                <w:sz w:val="21"/>
              </w:rPr>
            </w:pPr>
            <w:r>
              <w:rPr>
                <w:spacing w:val="-4"/>
                <w:sz w:val="21"/>
              </w:rPr>
              <w:t>1.17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8"/>
              <w:jc w:val="both"/>
              <w:rPr>
                <w:sz w:val="21"/>
              </w:rPr>
            </w:pPr>
            <w:r>
              <w:rPr>
                <w:sz w:val="21"/>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w:t>
            </w:r>
            <w:r>
              <w:rPr>
                <w:spacing w:val="28"/>
                <w:sz w:val="21"/>
              </w:rPr>
              <w:t xml:space="preserve"> </w:t>
            </w:r>
            <w:r>
              <w:rPr>
                <w:sz w:val="21"/>
              </w:rPr>
              <w:t>чтения</w:t>
            </w:r>
            <w:r>
              <w:rPr>
                <w:spacing w:val="29"/>
                <w:sz w:val="21"/>
              </w:rPr>
              <w:t xml:space="preserve"> </w:t>
            </w:r>
            <w:r>
              <w:rPr>
                <w:sz w:val="21"/>
              </w:rPr>
              <w:t>с</w:t>
            </w:r>
            <w:r>
              <w:rPr>
                <w:spacing w:val="28"/>
                <w:sz w:val="21"/>
              </w:rPr>
              <w:t xml:space="preserve"> </w:t>
            </w:r>
            <w:r>
              <w:rPr>
                <w:sz w:val="21"/>
              </w:rPr>
              <w:t>учётом</w:t>
            </w:r>
            <w:r>
              <w:rPr>
                <w:spacing w:val="29"/>
                <w:sz w:val="21"/>
              </w:rPr>
              <w:t xml:space="preserve"> </w:t>
            </w:r>
            <w:r>
              <w:rPr>
                <w:sz w:val="21"/>
              </w:rPr>
              <w:t>рекомендательного</w:t>
            </w:r>
            <w:r>
              <w:rPr>
                <w:spacing w:val="30"/>
                <w:sz w:val="21"/>
              </w:rPr>
              <w:t xml:space="preserve"> </w:t>
            </w:r>
            <w:r>
              <w:rPr>
                <w:sz w:val="21"/>
              </w:rPr>
              <w:t>списка,</w:t>
            </w:r>
            <w:r>
              <w:rPr>
                <w:spacing w:val="27"/>
                <w:sz w:val="21"/>
              </w:rPr>
              <w:t xml:space="preserve"> </w:t>
            </w:r>
            <w:r>
              <w:rPr>
                <w:sz w:val="21"/>
              </w:rPr>
              <w:t>используя</w:t>
            </w:r>
            <w:r>
              <w:rPr>
                <w:spacing w:val="32"/>
                <w:sz w:val="21"/>
              </w:rPr>
              <w:t xml:space="preserve"> </w:t>
            </w:r>
            <w:r>
              <w:rPr>
                <w:sz w:val="21"/>
              </w:rPr>
              <w:t>картотеки,</w:t>
            </w:r>
          </w:p>
          <w:p w:rsidR="00B74A8E" w:rsidRDefault="00B74A8E" w:rsidP="00B134E7">
            <w:pPr>
              <w:pStyle w:val="TableParagraph"/>
              <w:spacing w:before="0" w:line="221" w:lineRule="exact"/>
              <w:ind w:left="107"/>
              <w:jc w:val="both"/>
              <w:rPr>
                <w:sz w:val="21"/>
              </w:rPr>
            </w:pPr>
            <w:r>
              <w:rPr>
                <w:sz w:val="21"/>
              </w:rPr>
              <w:t>рассказывать</w:t>
            </w:r>
            <w:r>
              <w:rPr>
                <w:spacing w:val="-8"/>
                <w:sz w:val="21"/>
              </w:rPr>
              <w:t xml:space="preserve"> </w:t>
            </w:r>
            <w:r>
              <w:rPr>
                <w:sz w:val="21"/>
              </w:rPr>
              <w:t>о</w:t>
            </w:r>
            <w:r>
              <w:rPr>
                <w:spacing w:val="-10"/>
                <w:sz w:val="21"/>
              </w:rPr>
              <w:t xml:space="preserve"> </w:t>
            </w:r>
            <w:r>
              <w:rPr>
                <w:sz w:val="21"/>
              </w:rPr>
              <w:t>прочитанной</w:t>
            </w:r>
            <w:r>
              <w:rPr>
                <w:spacing w:val="-8"/>
                <w:sz w:val="21"/>
              </w:rPr>
              <w:t xml:space="preserve"> </w:t>
            </w:r>
            <w:r>
              <w:rPr>
                <w:spacing w:val="-2"/>
                <w:sz w:val="21"/>
              </w:rPr>
              <w:t>книге</w:t>
            </w:r>
          </w:p>
        </w:tc>
      </w:tr>
      <w:tr w:rsidR="00B74A8E" w:rsidTr="00B134E7">
        <w:trPr>
          <w:trHeight w:val="588"/>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19"/>
              <w:jc w:val="center"/>
              <w:rPr>
                <w:sz w:val="21"/>
              </w:rPr>
            </w:pPr>
            <w:r>
              <w:rPr>
                <w:spacing w:val="-4"/>
                <w:sz w:val="21"/>
              </w:rPr>
              <w:t>1.18</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0" w:lineRule="atLeast"/>
              <w:ind w:left="107"/>
              <w:rPr>
                <w:sz w:val="21"/>
              </w:rPr>
            </w:pPr>
            <w:r>
              <w:rPr>
                <w:sz w:val="21"/>
              </w:rPr>
              <w:t>использовать</w:t>
            </w:r>
            <w:r>
              <w:rPr>
                <w:spacing w:val="40"/>
                <w:sz w:val="21"/>
              </w:rPr>
              <w:t xml:space="preserve"> </w:t>
            </w:r>
            <w:r>
              <w:rPr>
                <w:sz w:val="21"/>
              </w:rPr>
              <w:t>справочные</w:t>
            </w:r>
            <w:r>
              <w:rPr>
                <w:spacing w:val="40"/>
                <w:sz w:val="21"/>
              </w:rPr>
              <w:t xml:space="preserve"> </w:t>
            </w:r>
            <w:r>
              <w:rPr>
                <w:sz w:val="21"/>
              </w:rPr>
              <w:t>издания,</w:t>
            </w:r>
            <w:r>
              <w:rPr>
                <w:spacing w:val="40"/>
                <w:sz w:val="21"/>
              </w:rPr>
              <w:t xml:space="preserve"> </w:t>
            </w:r>
            <w:r>
              <w:rPr>
                <w:sz w:val="21"/>
              </w:rPr>
              <w:t>в</w:t>
            </w:r>
            <w:r>
              <w:rPr>
                <w:spacing w:val="40"/>
                <w:sz w:val="21"/>
              </w:rPr>
              <w:t xml:space="preserve"> </w:t>
            </w:r>
            <w:r>
              <w:rPr>
                <w:sz w:val="21"/>
              </w:rPr>
              <w:t>том</w:t>
            </w:r>
            <w:r>
              <w:rPr>
                <w:spacing w:val="40"/>
                <w:sz w:val="21"/>
              </w:rPr>
              <w:t xml:space="preserve"> </w:t>
            </w:r>
            <w:r>
              <w:rPr>
                <w:sz w:val="21"/>
              </w:rPr>
              <w:t>числе</w:t>
            </w:r>
            <w:r>
              <w:rPr>
                <w:spacing w:val="40"/>
                <w:sz w:val="21"/>
              </w:rPr>
              <w:t xml:space="preserve"> </w:t>
            </w:r>
            <w:r>
              <w:rPr>
                <w:sz w:val="21"/>
              </w:rPr>
              <w:t>верифицированные</w:t>
            </w:r>
            <w:r>
              <w:rPr>
                <w:spacing w:val="40"/>
                <w:sz w:val="21"/>
              </w:rPr>
              <w:t xml:space="preserve"> </w:t>
            </w:r>
            <w:r>
              <w:rPr>
                <w:sz w:val="21"/>
              </w:rPr>
              <w:t>электронные</w:t>
            </w:r>
            <w:r>
              <w:rPr>
                <w:spacing w:val="80"/>
                <w:sz w:val="21"/>
              </w:rPr>
              <w:t xml:space="preserve"> </w:t>
            </w:r>
            <w:r>
              <w:rPr>
                <w:sz w:val="21"/>
              </w:rPr>
              <w:t>образовательные и информационные ресурсы, включённые в федеральный перечень</w:t>
            </w:r>
          </w:p>
        </w:tc>
      </w:tr>
    </w:tbl>
    <w:p w:rsidR="00B74A8E" w:rsidRDefault="00B74A8E" w:rsidP="00B74A8E">
      <w:pPr>
        <w:pStyle w:val="a3"/>
        <w:ind w:left="0"/>
        <w:jc w:val="left"/>
        <w:rPr>
          <w:b/>
          <w:sz w:val="21"/>
        </w:rPr>
      </w:pPr>
    </w:p>
    <w:p w:rsidR="00B74A8E" w:rsidRDefault="00B74A8E" w:rsidP="00B74A8E">
      <w:pPr>
        <w:pStyle w:val="a3"/>
        <w:ind w:left="0"/>
        <w:jc w:val="left"/>
        <w:rPr>
          <w:b/>
          <w:sz w:val="21"/>
        </w:rPr>
      </w:pPr>
    </w:p>
    <w:p w:rsidR="00B74A8E" w:rsidRDefault="00B74A8E" w:rsidP="00B74A8E">
      <w:pPr>
        <w:pStyle w:val="a3"/>
        <w:spacing w:before="120"/>
        <w:ind w:left="0"/>
        <w:jc w:val="left"/>
        <w:rPr>
          <w:b/>
          <w:sz w:val="21"/>
        </w:rPr>
      </w:pPr>
    </w:p>
    <w:p w:rsidR="00B74A8E" w:rsidRDefault="00B74A8E" w:rsidP="00B74A8E">
      <w:pPr>
        <w:spacing w:before="1"/>
        <w:ind w:left="140"/>
        <w:rPr>
          <w:b/>
          <w:sz w:val="21"/>
        </w:rPr>
      </w:pPr>
      <w:r>
        <w:rPr>
          <w:b/>
          <w:color w:val="333333"/>
          <w:sz w:val="21"/>
        </w:rPr>
        <w:t>3</w:t>
      </w:r>
      <w:r>
        <w:rPr>
          <w:b/>
          <w:color w:val="333333"/>
          <w:spacing w:val="-1"/>
          <w:sz w:val="21"/>
        </w:rPr>
        <w:t xml:space="preserve"> </w:t>
      </w:r>
      <w:r>
        <w:rPr>
          <w:b/>
          <w:color w:val="333333"/>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247"/>
        <w:gridCol w:w="8930"/>
      </w:tblGrid>
      <w:tr w:rsidR="00B74A8E" w:rsidTr="00B134E7">
        <w:trPr>
          <w:trHeight w:val="433"/>
        </w:trPr>
        <w:tc>
          <w:tcPr>
            <w:tcW w:w="1247" w:type="dxa"/>
            <w:shd w:val="clear" w:color="auto" w:fill="F3F3F3"/>
          </w:tcPr>
          <w:p w:rsidR="00B74A8E" w:rsidRDefault="00B74A8E" w:rsidP="00B134E7">
            <w:pPr>
              <w:pStyle w:val="TableParagraph"/>
              <w:spacing w:before="95"/>
              <w:ind w:left="15"/>
              <w:jc w:val="center"/>
              <w:rPr>
                <w:b/>
                <w:sz w:val="21"/>
              </w:rPr>
            </w:pPr>
            <w:r>
              <w:rPr>
                <w:b/>
                <w:spacing w:val="-5"/>
                <w:sz w:val="21"/>
              </w:rPr>
              <w:t>Код</w:t>
            </w:r>
          </w:p>
        </w:tc>
        <w:tc>
          <w:tcPr>
            <w:tcW w:w="8930" w:type="dxa"/>
            <w:shd w:val="clear" w:color="auto" w:fill="F3F3F3"/>
          </w:tcPr>
          <w:p w:rsidR="00B74A8E" w:rsidRDefault="00B74A8E" w:rsidP="00B134E7">
            <w:pPr>
              <w:pStyle w:val="TableParagraph"/>
              <w:spacing w:before="95"/>
              <w:ind w:left="16"/>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881"/>
        </w:trPr>
        <w:tc>
          <w:tcPr>
            <w:tcW w:w="1247" w:type="dxa"/>
            <w:tcBorders>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0"/>
              <w:ind w:left="21" w:right="5"/>
              <w:jc w:val="center"/>
              <w:rPr>
                <w:sz w:val="21"/>
              </w:rPr>
            </w:pPr>
            <w:r>
              <w:rPr>
                <w:spacing w:val="-10"/>
                <w:sz w:val="21"/>
              </w:rPr>
              <w:t>1</w:t>
            </w:r>
          </w:p>
        </w:tc>
        <w:tc>
          <w:tcPr>
            <w:tcW w:w="8930" w:type="dxa"/>
            <w:tcBorders>
              <w:left w:val="single" w:sz="8" w:space="0" w:color="000000"/>
              <w:bottom w:val="single" w:sz="8" w:space="0" w:color="000000"/>
              <w:right w:val="single" w:sz="8" w:space="0" w:color="000000"/>
            </w:tcBorders>
          </w:tcPr>
          <w:p w:rsidR="00B74A8E" w:rsidRDefault="00B74A8E" w:rsidP="00B134E7">
            <w:pPr>
              <w:pStyle w:val="TableParagraph"/>
              <w:spacing w:before="52" w:line="290" w:lineRule="auto"/>
              <w:ind w:left="107"/>
              <w:rPr>
                <w:sz w:val="21"/>
              </w:rPr>
            </w:pPr>
            <w:r>
              <w:rPr>
                <w:sz w:val="21"/>
              </w:rPr>
              <w:t>Произведения</w:t>
            </w:r>
            <w:r>
              <w:rPr>
                <w:spacing w:val="40"/>
                <w:sz w:val="21"/>
              </w:rPr>
              <w:t xml:space="preserve"> </w:t>
            </w:r>
            <w:r>
              <w:rPr>
                <w:sz w:val="21"/>
              </w:rPr>
              <w:t>о</w:t>
            </w:r>
            <w:r>
              <w:rPr>
                <w:spacing w:val="40"/>
                <w:sz w:val="21"/>
              </w:rPr>
              <w:t xml:space="preserve"> </w:t>
            </w:r>
            <w:r>
              <w:rPr>
                <w:sz w:val="21"/>
              </w:rPr>
              <w:t>Родине</w:t>
            </w:r>
            <w:r>
              <w:rPr>
                <w:spacing w:val="40"/>
                <w:sz w:val="21"/>
              </w:rPr>
              <w:t xml:space="preserve"> </w:t>
            </w:r>
            <w:r>
              <w:rPr>
                <w:sz w:val="21"/>
              </w:rPr>
              <w:t>и</w:t>
            </w:r>
            <w:r>
              <w:rPr>
                <w:spacing w:val="40"/>
                <w:sz w:val="21"/>
              </w:rPr>
              <w:t xml:space="preserve"> </w:t>
            </w:r>
            <w:r>
              <w:rPr>
                <w:sz w:val="21"/>
              </w:rPr>
              <w:t>её</w:t>
            </w:r>
            <w:r>
              <w:rPr>
                <w:spacing w:val="40"/>
                <w:sz w:val="21"/>
              </w:rPr>
              <w:t xml:space="preserve"> </w:t>
            </w:r>
            <w:r>
              <w:rPr>
                <w:sz w:val="21"/>
              </w:rPr>
              <w:t>истории</w:t>
            </w:r>
            <w:r>
              <w:rPr>
                <w:spacing w:val="40"/>
                <w:sz w:val="21"/>
              </w:rPr>
              <w:t xml:space="preserve"> </w:t>
            </w:r>
            <w:r>
              <w:rPr>
                <w:sz w:val="21"/>
              </w:rPr>
              <w:t>(произведения</w:t>
            </w:r>
            <w:r>
              <w:rPr>
                <w:spacing w:val="40"/>
                <w:sz w:val="21"/>
              </w:rPr>
              <w:t xml:space="preserve"> </w:t>
            </w:r>
            <w:r>
              <w:rPr>
                <w:sz w:val="21"/>
              </w:rPr>
              <w:t>одного-двух</w:t>
            </w:r>
            <w:r>
              <w:rPr>
                <w:spacing w:val="40"/>
                <w:sz w:val="21"/>
              </w:rPr>
              <w:t xml:space="preserve"> </w:t>
            </w:r>
            <w:r>
              <w:rPr>
                <w:sz w:val="21"/>
              </w:rPr>
              <w:t>авторов</w:t>
            </w:r>
            <w:r>
              <w:rPr>
                <w:spacing w:val="40"/>
                <w:sz w:val="21"/>
              </w:rPr>
              <w:t xml:space="preserve"> </w:t>
            </w:r>
            <w:r>
              <w:rPr>
                <w:sz w:val="21"/>
              </w:rPr>
              <w:t>по</w:t>
            </w:r>
            <w:r>
              <w:rPr>
                <w:spacing w:val="40"/>
                <w:sz w:val="21"/>
              </w:rPr>
              <w:t xml:space="preserve"> </w:t>
            </w:r>
            <w:r>
              <w:rPr>
                <w:sz w:val="21"/>
              </w:rPr>
              <w:t>выбору).</w:t>
            </w:r>
            <w:r>
              <w:rPr>
                <w:spacing w:val="40"/>
                <w:sz w:val="21"/>
              </w:rPr>
              <w:t xml:space="preserve"> </w:t>
            </w:r>
            <w:r>
              <w:rPr>
                <w:sz w:val="21"/>
              </w:rPr>
              <w:t>К.Д. Ушинский</w:t>
            </w:r>
            <w:r>
              <w:rPr>
                <w:spacing w:val="34"/>
                <w:sz w:val="21"/>
              </w:rPr>
              <w:t xml:space="preserve"> </w:t>
            </w:r>
            <w:r>
              <w:rPr>
                <w:sz w:val="21"/>
              </w:rPr>
              <w:t>«Наше</w:t>
            </w:r>
            <w:r>
              <w:rPr>
                <w:spacing w:val="38"/>
                <w:sz w:val="21"/>
              </w:rPr>
              <w:t xml:space="preserve"> </w:t>
            </w:r>
            <w:r>
              <w:rPr>
                <w:sz w:val="21"/>
              </w:rPr>
              <w:t>отечество»,</w:t>
            </w:r>
            <w:r>
              <w:rPr>
                <w:spacing w:val="35"/>
                <w:sz w:val="21"/>
              </w:rPr>
              <w:t xml:space="preserve"> </w:t>
            </w:r>
            <w:r>
              <w:rPr>
                <w:sz w:val="21"/>
              </w:rPr>
              <w:t>М.М.</w:t>
            </w:r>
            <w:r>
              <w:rPr>
                <w:spacing w:val="37"/>
                <w:sz w:val="21"/>
              </w:rPr>
              <w:t xml:space="preserve"> </w:t>
            </w:r>
            <w:r>
              <w:rPr>
                <w:sz w:val="21"/>
              </w:rPr>
              <w:t>Пришвин</w:t>
            </w:r>
            <w:r>
              <w:rPr>
                <w:spacing w:val="35"/>
                <w:sz w:val="21"/>
              </w:rPr>
              <w:t xml:space="preserve"> </w:t>
            </w:r>
            <w:r>
              <w:rPr>
                <w:sz w:val="21"/>
              </w:rPr>
              <w:t>«Моя</w:t>
            </w:r>
            <w:r>
              <w:rPr>
                <w:spacing w:val="37"/>
                <w:sz w:val="21"/>
              </w:rPr>
              <w:t xml:space="preserve"> </w:t>
            </w:r>
            <w:r>
              <w:rPr>
                <w:sz w:val="21"/>
              </w:rPr>
              <w:t>Родина»,</w:t>
            </w:r>
            <w:r>
              <w:rPr>
                <w:spacing w:val="37"/>
                <w:sz w:val="21"/>
              </w:rPr>
              <w:t xml:space="preserve"> </w:t>
            </w:r>
            <w:r>
              <w:rPr>
                <w:sz w:val="21"/>
              </w:rPr>
              <w:t>С.А.</w:t>
            </w:r>
            <w:r>
              <w:rPr>
                <w:spacing w:val="35"/>
                <w:sz w:val="21"/>
              </w:rPr>
              <w:t xml:space="preserve"> </w:t>
            </w:r>
            <w:r>
              <w:rPr>
                <w:sz w:val="21"/>
              </w:rPr>
              <w:t>Васильев</w:t>
            </w:r>
            <w:r>
              <w:rPr>
                <w:spacing w:val="36"/>
                <w:sz w:val="21"/>
              </w:rPr>
              <w:t xml:space="preserve"> </w:t>
            </w:r>
            <w:r>
              <w:rPr>
                <w:sz w:val="21"/>
              </w:rPr>
              <w:t>«Россия»,</w:t>
            </w:r>
            <w:r>
              <w:rPr>
                <w:spacing w:val="37"/>
                <w:sz w:val="21"/>
              </w:rPr>
              <w:t xml:space="preserve"> </w:t>
            </w:r>
            <w:r>
              <w:rPr>
                <w:spacing w:val="-4"/>
                <w:sz w:val="21"/>
              </w:rPr>
              <w:t>Н.П.</w:t>
            </w:r>
          </w:p>
          <w:p w:rsidR="00B74A8E" w:rsidRDefault="00B74A8E" w:rsidP="00B134E7">
            <w:pPr>
              <w:pStyle w:val="TableParagraph"/>
              <w:spacing w:before="3" w:line="222" w:lineRule="exact"/>
              <w:ind w:left="107"/>
              <w:rPr>
                <w:sz w:val="21"/>
              </w:rPr>
            </w:pPr>
            <w:r>
              <w:rPr>
                <w:sz w:val="21"/>
              </w:rPr>
              <w:t>Кончаловская</w:t>
            </w:r>
            <w:r>
              <w:rPr>
                <w:spacing w:val="-7"/>
                <w:sz w:val="21"/>
              </w:rPr>
              <w:t xml:space="preserve"> </w:t>
            </w:r>
            <w:r>
              <w:rPr>
                <w:sz w:val="21"/>
              </w:rPr>
              <w:t>«Наша</w:t>
            </w:r>
            <w:r>
              <w:rPr>
                <w:spacing w:val="-5"/>
                <w:sz w:val="21"/>
              </w:rPr>
              <w:t xml:space="preserve"> </w:t>
            </w:r>
            <w:r>
              <w:rPr>
                <w:sz w:val="21"/>
              </w:rPr>
              <w:t>древняя</w:t>
            </w:r>
            <w:r>
              <w:rPr>
                <w:spacing w:val="-7"/>
                <w:sz w:val="21"/>
              </w:rPr>
              <w:t xml:space="preserve"> </w:t>
            </w:r>
            <w:r>
              <w:rPr>
                <w:sz w:val="21"/>
              </w:rPr>
              <w:t>столица»</w:t>
            </w:r>
            <w:r>
              <w:rPr>
                <w:spacing w:val="-7"/>
                <w:sz w:val="21"/>
              </w:rPr>
              <w:t xml:space="preserve"> </w:t>
            </w:r>
            <w:r>
              <w:rPr>
                <w:sz w:val="21"/>
              </w:rPr>
              <w:t>(отрывки)</w:t>
            </w:r>
            <w:r>
              <w:rPr>
                <w:spacing w:val="-8"/>
                <w:sz w:val="21"/>
              </w:rPr>
              <w:t xml:space="preserve"> </w:t>
            </w:r>
            <w:r>
              <w:rPr>
                <w:sz w:val="21"/>
              </w:rPr>
              <w:t>и</w:t>
            </w:r>
            <w:r>
              <w:rPr>
                <w:spacing w:val="-7"/>
                <w:sz w:val="21"/>
              </w:rPr>
              <w:t xml:space="preserve"> </w:t>
            </w:r>
            <w:r>
              <w:rPr>
                <w:sz w:val="21"/>
              </w:rPr>
              <w:t>другие</w:t>
            </w:r>
            <w:r>
              <w:rPr>
                <w:spacing w:val="-7"/>
                <w:sz w:val="21"/>
              </w:rPr>
              <w:t xml:space="preserve"> </w:t>
            </w:r>
            <w:r>
              <w:rPr>
                <w:sz w:val="21"/>
              </w:rPr>
              <w:t>(по</w:t>
            </w:r>
            <w:r>
              <w:rPr>
                <w:spacing w:val="-8"/>
                <w:sz w:val="21"/>
              </w:rPr>
              <w:t xml:space="preserve"> </w:t>
            </w:r>
            <w:r>
              <w:rPr>
                <w:spacing w:val="-2"/>
                <w:sz w:val="21"/>
              </w:rPr>
              <w:t>выбору)</w:t>
            </w:r>
          </w:p>
        </w:tc>
      </w:tr>
      <w:tr w:rsidR="00B74A8E" w:rsidTr="00B134E7">
        <w:trPr>
          <w:trHeight w:val="293"/>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4" w:lineRule="exact"/>
              <w:ind w:left="21" w:right="5"/>
              <w:jc w:val="center"/>
              <w:rPr>
                <w:sz w:val="21"/>
              </w:rPr>
            </w:pPr>
            <w:r>
              <w:rPr>
                <w:spacing w:val="-10"/>
                <w:sz w:val="21"/>
              </w:rPr>
              <w:t>2</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4" w:lineRule="exact"/>
              <w:ind w:left="107"/>
              <w:rPr>
                <w:sz w:val="21"/>
              </w:rPr>
            </w:pPr>
            <w:r>
              <w:rPr>
                <w:sz w:val="21"/>
              </w:rPr>
              <w:t>Фольклор</w:t>
            </w:r>
            <w:r>
              <w:rPr>
                <w:spacing w:val="-8"/>
                <w:sz w:val="21"/>
              </w:rPr>
              <w:t xml:space="preserve"> </w:t>
            </w:r>
            <w:r>
              <w:rPr>
                <w:sz w:val="21"/>
              </w:rPr>
              <w:t>(устное</w:t>
            </w:r>
            <w:r>
              <w:rPr>
                <w:spacing w:val="-7"/>
                <w:sz w:val="21"/>
              </w:rPr>
              <w:t xml:space="preserve"> </w:t>
            </w:r>
            <w:r>
              <w:rPr>
                <w:sz w:val="21"/>
              </w:rPr>
              <w:t>народное</w:t>
            </w:r>
            <w:r>
              <w:rPr>
                <w:spacing w:val="-9"/>
                <w:sz w:val="21"/>
              </w:rPr>
              <w:t xml:space="preserve"> </w:t>
            </w:r>
            <w:r>
              <w:rPr>
                <w:spacing w:val="-2"/>
                <w:sz w:val="21"/>
              </w:rPr>
              <w:t>творчество)</w:t>
            </w:r>
          </w:p>
        </w:tc>
      </w:tr>
      <w:tr w:rsidR="00B74A8E" w:rsidTr="00B134E7">
        <w:trPr>
          <w:trHeight w:val="588"/>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9"/>
              <w:ind w:left="21"/>
              <w:jc w:val="center"/>
              <w:rPr>
                <w:sz w:val="21"/>
              </w:rPr>
            </w:pPr>
            <w:r>
              <w:rPr>
                <w:spacing w:val="-5"/>
                <w:sz w:val="21"/>
              </w:rPr>
              <w:t>2.1</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Малые жанры фольклора (пословицы, потешки, считалки, небылицы, скороговорки, загадки, по выбору). Виды загадок. Пословицы народов России</w:t>
            </w:r>
          </w:p>
        </w:tc>
      </w:tr>
      <w:tr w:rsidR="00B74A8E" w:rsidTr="00B134E7">
        <w:trPr>
          <w:trHeight w:val="289"/>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21"/>
              <w:jc w:val="center"/>
              <w:rPr>
                <w:sz w:val="21"/>
              </w:rPr>
            </w:pPr>
            <w:r>
              <w:rPr>
                <w:spacing w:val="-5"/>
                <w:sz w:val="21"/>
              </w:rPr>
              <w:t>2.2</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107"/>
              <w:rPr>
                <w:sz w:val="21"/>
              </w:rPr>
            </w:pPr>
            <w:r>
              <w:rPr>
                <w:sz w:val="21"/>
              </w:rPr>
              <w:t>Книги</w:t>
            </w:r>
            <w:r>
              <w:rPr>
                <w:spacing w:val="-9"/>
                <w:sz w:val="21"/>
              </w:rPr>
              <w:t xml:space="preserve"> </w:t>
            </w:r>
            <w:r>
              <w:rPr>
                <w:sz w:val="21"/>
              </w:rPr>
              <w:t>и</w:t>
            </w:r>
            <w:r>
              <w:rPr>
                <w:spacing w:val="-5"/>
                <w:sz w:val="21"/>
              </w:rPr>
              <w:t xml:space="preserve"> </w:t>
            </w:r>
            <w:r>
              <w:rPr>
                <w:sz w:val="21"/>
              </w:rPr>
              <w:t>словари,</w:t>
            </w:r>
            <w:r>
              <w:rPr>
                <w:spacing w:val="-7"/>
                <w:sz w:val="21"/>
              </w:rPr>
              <w:t xml:space="preserve"> </w:t>
            </w:r>
            <w:r>
              <w:rPr>
                <w:sz w:val="21"/>
              </w:rPr>
              <w:t>созданные</w:t>
            </w:r>
            <w:r>
              <w:rPr>
                <w:spacing w:val="-4"/>
                <w:sz w:val="21"/>
              </w:rPr>
              <w:t xml:space="preserve"> </w:t>
            </w:r>
            <w:r>
              <w:rPr>
                <w:sz w:val="21"/>
              </w:rPr>
              <w:t>В.И.</w:t>
            </w:r>
            <w:r>
              <w:rPr>
                <w:spacing w:val="-6"/>
                <w:sz w:val="21"/>
              </w:rPr>
              <w:t xml:space="preserve"> </w:t>
            </w:r>
            <w:r>
              <w:rPr>
                <w:spacing w:val="-4"/>
                <w:sz w:val="21"/>
              </w:rPr>
              <w:t>Далем</w:t>
            </w:r>
          </w:p>
        </w:tc>
      </w:tr>
      <w:tr w:rsidR="00B74A8E" w:rsidTr="00B134E7">
        <w:trPr>
          <w:trHeight w:val="882"/>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3"/>
              <w:ind w:left="0"/>
              <w:rPr>
                <w:b/>
                <w:sz w:val="21"/>
              </w:rPr>
            </w:pPr>
          </w:p>
          <w:p w:rsidR="00B74A8E" w:rsidRDefault="00B74A8E" w:rsidP="00B134E7">
            <w:pPr>
              <w:pStyle w:val="TableParagraph"/>
              <w:spacing w:before="1"/>
              <w:ind w:left="21"/>
              <w:jc w:val="center"/>
              <w:rPr>
                <w:sz w:val="21"/>
              </w:rPr>
            </w:pPr>
            <w:r>
              <w:rPr>
                <w:spacing w:val="-5"/>
                <w:sz w:val="21"/>
              </w:rPr>
              <w:t>2.3</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ind w:left="107"/>
              <w:rPr>
                <w:sz w:val="21"/>
              </w:rPr>
            </w:pPr>
            <w:r>
              <w:rPr>
                <w:sz w:val="21"/>
              </w:rPr>
              <w:t>Фольклорная</w:t>
            </w:r>
            <w:r>
              <w:rPr>
                <w:spacing w:val="-3"/>
                <w:sz w:val="21"/>
              </w:rPr>
              <w:t xml:space="preserve"> </w:t>
            </w:r>
            <w:r>
              <w:rPr>
                <w:sz w:val="21"/>
              </w:rPr>
              <w:t>сказка как</w:t>
            </w:r>
            <w:r>
              <w:rPr>
                <w:spacing w:val="1"/>
                <w:sz w:val="21"/>
              </w:rPr>
              <w:t xml:space="preserve"> </w:t>
            </w:r>
            <w:r>
              <w:rPr>
                <w:sz w:val="21"/>
              </w:rPr>
              <w:t>отражение</w:t>
            </w:r>
            <w:r>
              <w:rPr>
                <w:spacing w:val="-1"/>
                <w:sz w:val="21"/>
              </w:rPr>
              <w:t xml:space="preserve"> </w:t>
            </w:r>
            <w:r>
              <w:rPr>
                <w:sz w:val="21"/>
              </w:rPr>
              <w:t>общечеловеческих</w:t>
            </w:r>
            <w:r>
              <w:rPr>
                <w:spacing w:val="1"/>
                <w:sz w:val="21"/>
              </w:rPr>
              <w:t xml:space="preserve"> </w:t>
            </w:r>
            <w:r>
              <w:rPr>
                <w:sz w:val="21"/>
              </w:rPr>
              <w:t>ценностей</w:t>
            </w:r>
            <w:r>
              <w:rPr>
                <w:spacing w:val="-2"/>
                <w:sz w:val="21"/>
              </w:rPr>
              <w:t xml:space="preserve"> </w:t>
            </w:r>
            <w:r>
              <w:rPr>
                <w:sz w:val="21"/>
              </w:rPr>
              <w:t>и</w:t>
            </w:r>
            <w:r>
              <w:rPr>
                <w:spacing w:val="-2"/>
                <w:sz w:val="21"/>
              </w:rPr>
              <w:t xml:space="preserve"> </w:t>
            </w:r>
            <w:r>
              <w:rPr>
                <w:sz w:val="21"/>
              </w:rPr>
              <w:t>нравственных</w:t>
            </w:r>
            <w:r>
              <w:rPr>
                <w:spacing w:val="1"/>
                <w:sz w:val="21"/>
              </w:rPr>
              <w:t xml:space="preserve"> </w:t>
            </w:r>
            <w:r>
              <w:rPr>
                <w:sz w:val="21"/>
              </w:rPr>
              <w:t>правил.</w:t>
            </w:r>
            <w:r>
              <w:rPr>
                <w:spacing w:val="-1"/>
                <w:sz w:val="21"/>
              </w:rPr>
              <w:t xml:space="preserve"> </w:t>
            </w:r>
            <w:r>
              <w:rPr>
                <w:spacing w:val="-4"/>
                <w:sz w:val="21"/>
              </w:rPr>
              <w:t>Виды</w:t>
            </w:r>
          </w:p>
          <w:p w:rsidR="00B74A8E" w:rsidRDefault="00B74A8E" w:rsidP="00B134E7">
            <w:pPr>
              <w:pStyle w:val="TableParagraph"/>
              <w:spacing w:before="0" w:line="290" w:lineRule="atLeast"/>
              <w:ind w:left="107"/>
              <w:rPr>
                <w:sz w:val="21"/>
              </w:rPr>
            </w:pPr>
            <w:r>
              <w:rPr>
                <w:sz w:val="21"/>
              </w:rPr>
              <w:t>сказок (о животных, бытовые, волшебные), их художественные особенности. Русская народная сказка «Иван-царевич и серый волк» и другие (по выбору)</w:t>
            </w:r>
          </w:p>
        </w:tc>
      </w:tr>
      <w:tr w:rsidR="00B74A8E" w:rsidTr="00B134E7">
        <w:trPr>
          <w:trHeight w:val="587"/>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9"/>
              <w:ind w:left="21"/>
              <w:jc w:val="center"/>
              <w:rPr>
                <w:sz w:val="21"/>
              </w:rPr>
            </w:pPr>
            <w:r>
              <w:rPr>
                <w:spacing w:val="-5"/>
                <w:sz w:val="21"/>
              </w:rPr>
              <w:t>2.4</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Народная песня. Чувства, которые рождают песни, темы песен. Описание картин природы как способ рассказать в песне о родной земле</w:t>
            </w:r>
          </w:p>
        </w:tc>
      </w:tr>
      <w:tr w:rsidR="00B74A8E" w:rsidTr="00B134E7">
        <w:trPr>
          <w:trHeight w:val="583"/>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4"/>
              <w:ind w:left="21"/>
              <w:jc w:val="center"/>
              <w:rPr>
                <w:sz w:val="21"/>
              </w:rPr>
            </w:pPr>
            <w:r>
              <w:rPr>
                <w:spacing w:val="-5"/>
                <w:sz w:val="21"/>
              </w:rPr>
              <w:t>2.5</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2" w:lineRule="exact"/>
              <w:ind w:left="107"/>
              <w:rPr>
                <w:sz w:val="21"/>
              </w:rPr>
            </w:pPr>
            <w:r>
              <w:rPr>
                <w:sz w:val="21"/>
              </w:rPr>
              <w:t>Былина как народный песенный сказ. Фольклорные особенности жанра былин. Былина об Илье Муромце и другие (по выбору)</w:t>
            </w:r>
          </w:p>
        </w:tc>
      </w:tr>
      <w:tr w:rsidR="00B74A8E" w:rsidTr="00B134E7">
        <w:trPr>
          <w:trHeight w:val="294"/>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21" w:right="5"/>
              <w:jc w:val="center"/>
              <w:rPr>
                <w:sz w:val="21"/>
              </w:rPr>
            </w:pPr>
            <w:r>
              <w:rPr>
                <w:spacing w:val="-10"/>
                <w:sz w:val="21"/>
              </w:rPr>
              <w:t>3</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107"/>
              <w:rPr>
                <w:sz w:val="21"/>
              </w:rPr>
            </w:pPr>
            <w:r>
              <w:rPr>
                <w:sz w:val="21"/>
              </w:rPr>
              <w:t>Творчество</w:t>
            </w:r>
            <w:r>
              <w:rPr>
                <w:spacing w:val="-7"/>
                <w:sz w:val="21"/>
              </w:rPr>
              <w:t xml:space="preserve"> </w:t>
            </w:r>
            <w:r>
              <w:rPr>
                <w:sz w:val="21"/>
              </w:rPr>
              <w:t>А.С.</w:t>
            </w:r>
            <w:r>
              <w:rPr>
                <w:spacing w:val="-9"/>
                <w:sz w:val="21"/>
              </w:rPr>
              <w:t xml:space="preserve"> </w:t>
            </w:r>
            <w:r>
              <w:rPr>
                <w:spacing w:val="-2"/>
                <w:sz w:val="21"/>
              </w:rPr>
              <w:t>Пушкина</w:t>
            </w:r>
          </w:p>
        </w:tc>
      </w:tr>
      <w:tr w:rsidR="00B74A8E" w:rsidTr="00B134E7">
        <w:trPr>
          <w:trHeight w:val="587"/>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8"/>
              <w:ind w:left="21"/>
              <w:jc w:val="center"/>
              <w:rPr>
                <w:sz w:val="21"/>
              </w:rPr>
            </w:pPr>
            <w:r>
              <w:rPr>
                <w:spacing w:val="-5"/>
                <w:sz w:val="21"/>
              </w:rPr>
              <w:t>3.1</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Лирические</w:t>
            </w:r>
            <w:r>
              <w:rPr>
                <w:spacing w:val="77"/>
                <w:sz w:val="21"/>
              </w:rPr>
              <w:t xml:space="preserve"> </w:t>
            </w:r>
            <w:r>
              <w:rPr>
                <w:sz w:val="21"/>
              </w:rPr>
              <w:t>произведения</w:t>
            </w:r>
            <w:r>
              <w:rPr>
                <w:spacing w:val="77"/>
                <w:sz w:val="21"/>
              </w:rPr>
              <w:t xml:space="preserve"> </w:t>
            </w:r>
            <w:r>
              <w:rPr>
                <w:sz w:val="21"/>
              </w:rPr>
              <w:t>А.С.</w:t>
            </w:r>
            <w:r>
              <w:rPr>
                <w:spacing w:val="75"/>
                <w:sz w:val="21"/>
              </w:rPr>
              <w:t xml:space="preserve"> </w:t>
            </w:r>
            <w:r>
              <w:rPr>
                <w:sz w:val="21"/>
              </w:rPr>
              <w:t>Пушкина.</w:t>
            </w:r>
            <w:r>
              <w:rPr>
                <w:spacing w:val="77"/>
                <w:sz w:val="21"/>
              </w:rPr>
              <w:t xml:space="preserve"> </w:t>
            </w:r>
            <w:r>
              <w:rPr>
                <w:sz w:val="21"/>
              </w:rPr>
              <w:t>Стихотворения</w:t>
            </w:r>
            <w:r>
              <w:rPr>
                <w:spacing w:val="77"/>
                <w:sz w:val="21"/>
              </w:rPr>
              <w:t xml:space="preserve"> </w:t>
            </w:r>
            <w:r>
              <w:rPr>
                <w:sz w:val="21"/>
              </w:rPr>
              <w:t>«В</w:t>
            </w:r>
            <w:r>
              <w:rPr>
                <w:spacing w:val="79"/>
                <w:sz w:val="21"/>
              </w:rPr>
              <w:t xml:space="preserve"> </w:t>
            </w:r>
            <w:r>
              <w:rPr>
                <w:sz w:val="21"/>
              </w:rPr>
              <w:t>тот</w:t>
            </w:r>
            <w:r>
              <w:rPr>
                <w:spacing w:val="79"/>
                <w:sz w:val="21"/>
              </w:rPr>
              <w:t xml:space="preserve"> </w:t>
            </w:r>
            <w:r>
              <w:rPr>
                <w:sz w:val="21"/>
              </w:rPr>
              <w:t>год</w:t>
            </w:r>
            <w:r>
              <w:rPr>
                <w:spacing w:val="76"/>
                <w:sz w:val="21"/>
              </w:rPr>
              <w:t xml:space="preserve"> </w:t>
            </w:r>
            <w:r>
              <w:rPr>
                <w:sz w:val="21"/>
              </w:rPr>
              <w:t>осенняя</w:t>
            </w:r>
            <w:r>
              <w:rPr>
                <w:spacing w:val="76"/>
                <w:sz w:val="21"/>
              </w:rPr>
              <w:t xml:space="preserve"> </w:t>
            </w:r>
            <w:r>
              <w:rPr>
                <w:spacing w:val="-2"/>
                <w:sz w:val="21"/>
              </w:rPr>
              <w:t>погода…»,</w:t>
            </w:r>
          </w:p>
          <w:p w:rsidR="00B74A8E" w:rsidRDefault="00B74A8E" w:rsidP="00B134E7">
            <w:pPr>
              <w:pStyle w:val="TableParagraph"/>
              <w:spacing w:before="52" w:line="223" w:lineRule="exact"/>
              <w:ind w:left="107"/>
              <w:rPr>
                <w:sz w:val="21"/>
              </w:rPr>
            </w:pPr>
            <w:r>
              <w:rPr>
                <w:sz w:val="21"/>
              </w:rPr>
              <w:t>«Опрятней</w:t>
            </w:r>
            <w:r>
              <w:rPr>
                <w:spacing w:val="-9"/>
                <w:sz w:val="21"/>
              </w:rPr>
              <w:t xml:space="preserve"> </w:t>
            </w:r>
            <w:r>
              <w:rPr>
                <w:sz w:val="21"/>
              </w:rPr>
              <w:t>модного</w:t>
            </w:r>
            <w:r>
              <w:rPr>
                <w:spacing w:val="-6"/>
                <w:sz w:val="21"/>
              </w:rPr>
              <w:t xml:space="preserve"> </w:t>
            </w:r>
            <w:r>
              <w:rPr>
                <w:sz w:val="21"/>
              </w:rPr>
              <w:t>паркета…»</w:t>
            </w:r>
            <w:r>
              <w:rPr>
                <w:spacing w:val="-6"/>
                <w:sz w:val="21"/>
              </w:rPr>
              <w:t xml:space="preserve"> </w:t>
            </w:r>
            <w:r>
              <w:rPr>
                <w:sz w:val="21"/>
              </w:rPr>
              <w:t>и</w:t>
            </w:r>
            <w:r>
              <w:rPr>
                <w:spacing w:val="-6"/>
                <w:sz w:val="21"/>
              </w:rPr>
              <w:t xml:space="preserve"> </w:t>
            </w:r>
            <w:r>
              <w:rPr>
                <w:sz w:val="21"/>
              </w:rPr>
              <w:t>другие</w:t>
            </w:r>
            <w:r>
              <w:rPr>
                <w:spacing w:val="-6"/>
                <w:sz w:val="21"/>
              </w:rPr>
              <w:t xml:space="preserve"> </w:t>
            </w:r>
            <w:r>
              <w:rPr>
                <w:sz w:val="21"/>
              </w:rPr>
              <w:t>(по</w:t>
            </w:r>
            <w:r>
              <w:rPr>
                <w:spacing w:val="-6"/>
                <w:sz w:val="21"/>
              </w:rPr>
              <w:t xml:space="preserve"> </w:t>
            </w:r>
            <w:r>
              <w:rPr>
                <w:spacing w:val="-2"/>
                <w:sz w:val="21"/>
              </w:rPr>
              <w:t>выбору)</w:t>
            </w:r>
          </w:p>
        </w:tc>
      </w:tr>
      <w:tr w:rsidR="00B74A8E" w:rsidTr="00B134E7">
        <w:trPr>
          <w:trHeight w:val="882"/>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21"/>
              <w:jc w:val="center"/>
              <w:rPr>
                <w:sz w:val="21"/>
              </w:rPr>
            </w:pPr>
            <w:r>
              <w:rPr>
                <w:spacing w:val="-5"/>
                <w:sz w:val="21"/>
              </w:rPr>
              <w:t>3.2</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Литературные</w:t>
            </w:r>
            <w:r>
              <w:rPr>
                <w:spacing w:val="8"/>
                <w:sz w:val="21"/>
              </w:rPr>
              <w:t xml:space="preserve"> </w:t>
            </w:r>
            <w:r>
              <w:rPr>
                <w:sz w:val="21"/>
              </w:rPr>
              <w:t>сказки</w:t>
            </w:r>
            <w:r>
              <w:rPr>
                <w:spacing w:val="8"/>
                <w:sz w:val="21"/>
              </w:rPr>
              <w:t xml:space="preserve"> </w:t>
            </w:r>
            <w:r>
              <w:rPr>
                <w:sz w:val="21"/>
              </w:rPr>
              <w:t>А.С.</w:t>
            </w:r>
            <w:r>
              <w:rPr>
                <w:spacing w:val="8"/>
                <w:sz w:val="21"/>
              </w:rPr>
              <w:t xml:space="preserve"> </w:t>
            </w:r>
            <w:r>
              <w:rPr>
                <w:sz w:val="21"/>
              </w:rPr>
              <w:t>Пушкина</w:t>
            </w:r>
            <w:r>
              <w:rPr>
                <w:spacing w:val="9"/>
                <w:sz w:val="21"/>
              </w:rPr>
              <w:t xml:space="preserve"> </w:t>
            </w:r>
            <w:r>
              <w:rPr>
                <w:sz w:val="21"/>
              </w:rPr>
              <w:t>в</w:t>
            </w:r>
            <w:r>
              <w:rPr>
                <w:spacing w:val="9"/>
                <w:sz w:val="21"/>
              </w:rPr>
              <w:t xml:space="preserve"> </w:t>
            </w:r>
            <w:r>
              <w:rPr>
                <w:sz w:val="21"/>
              </w:rPr>
              <w:t>стихах</w:t>
            </w:r>
            <w:r>
              <w:rPr>
                <w:spacing w:val="8"/>
                <w:sz w:val="21"/>
              </w:rPr>
              <w:t xml:space="preserve"> </w:t>
            </w:r>
            <w:r>
              <w:rPr>
                <w:sz w:val="21"/>
              </w:rPr>
              <w:t>(по</w:t>
            </w:r>
            <w:r>
              <w:rPr>
                <w:spacing w:val="8"/>
                <w:sz w:val="21"/>
              </w:rPr>
              <w:t xml:space="preserve"> </w:t>
            </w:r>
            <w:r>
              <w:rPr>
                <w:sz w:val="21"/>
              </w:rPr>
              <w:t>выбору,</w:t>
            </w:r>
            <w:r>
              <w:rPr>
                <w:spacing w:val="6"/>
                <w:sz w:val="21"/>
              </w:rPr>
              <w:t xml:space="preserve"> </w:t>
            </w:r>
            <w:r>
              <w:rPr>
                <w:sz w:val="21"/>
              </w:rPr>
              <w:t>например,</w:t>
            </w:r>
            <w:r>
              <w:rPr>
                <w:spacing w:val="8"/>
                <w:sz w:val="21"/>
              </w:rPr>
              <w:t xml:space="preserve"> </w:t>
            </w:r>
            <w:r>
              <w:rPr>
                <w:sz w:val="21"/>
              </w:rPr>
              <w:t>«Сказка</w:t>
            </w:r>
            <w:r>
              <w:rPr>
                <w:spacing w:val="10"/>
                <w:sz w:val="21"/>
              </w:rPr>
              <w:t xml:space="preserve"> </w:t>
            </w:r>
            <w:r>
              <w:rPr>
                <w:sz w:val="21"/>
              </w:rPr>
              <w:t>о</w:t>
            </w:r>
            <w:r>
              <w:rPr>
                <w:spacing w:val="6"/>
                <w:sz w:val="21"/>
              </w:rPr>
              <w:t xml:space="preserve"> </w:t>
            </w:r>
            <w:r>
              <w:rPr>
                <w:sz w:val="21"/>
              </w:rPr>
              <w:t>царе</w:t>
            </w:r>
            <w:r>
              <w:rPr>
                <w:spacing w:val="7"/>
                <w:sz w:val="21"/>
              </w:rPr>
              <w:t xml:space="preserve"> </w:t>
            </w:r>
            <w:r>
              <w:rPr>
                <w:sz w:val="21"/>
              </w:rPr>
              <w:t>Салтане,</w:t>
            </w:r>
            <w:r>
              <w:rPr>
                <w:spacing w:val="8"/>
                <w:sz w:val="21"/>
              </w:rPr>
              <w:t xml:space="preserve"> </w:t>
            </w:r>
            <w:r>
              <w:rPr>
                <w:spacing w:val="-10"/>
                <w:sz w:val="21"/>
              </w:rPr>
              <w:t>о</w:t>
            </w:r>
          </w:p>
          <w:p w:rsidR="00B74A8E" w:rsidRDefault="00B74A8E" w:rsidP="00B134E7">
            <w:pPr>
              <w:pStyle w:val="TableParagraph"/>
              <w:spacing w:before="0" w:line="290" w:lineRule="atLeast"/>
              <w:ind w:left="107"/>
              <w:rPr>
                <w:sz w:val="21"/>
              </w:rPr>
            </w:pPr>
            <w:r>
              <w:rPr>
                <w:sz w:val="21"/>
              </w:rPr>
              <w:t>сыне</w:t>
            </w:r>
            <w:r>
              <w:rPr>
                <w:spacing w:val="40"/>
                <w:sz w:val="21"/>
              </w:rPr>
              <w:t xml:space="preserve"> </w:t>
            </w:r>
            <w:r>
              <w:rPr>
                <w:sz w:val="21"/>
              </w:rPr>
              <w:t>его</w:t>
            </w:r>
            <w:r>
              <w:rPr>
                <w:spacing w:val="40"/>
                <w:sz w:val="21"/>
              </w:rPr>
              <w:t xml:space="preserve"> </w:t>
            </w:r>
            <w:r>
              <w:rPr>
                <w:sz w:val="21"/>
              </w:rPr>
              <w:t>славном</w:t>
            </w:r>
            <w:r>
              <w:rPr>
                <w:spacing w:val="40"/>
                <w:sz w:val="21"/>
              </w:rPr>
              <w:t xml:space="preserve"> </w:t>
            </w:r>
            <w:r>
              <w:rPr>
                <w:sz w:val="21"/>
              </w:rPr>
              <w:t>и</w:t>
            </w:r>
            <w:r>
              <w:rPr>
                <w:spacing w:val="40"/>
                <w:sz w:val="21"/>
              </w:rPr>
              <w:t xml:space="preserve"> </w:t>
            </w:r>
            <w:r>
              <w:rPr>
                <w:sz w:val="21"/>
              </w:rPr>
              <w:t>могучем</w:t>
            </w:r>
            <w:r>
              <w:rPr>
                <w:spacing w:val="40"/>
                <w:sz w:val="21"/>
              </w:rPr>
              <w:t xml:space="preserve"> </w:t>
            </w:r>
            <w:r>
              <w:rPr>
                <w:sz w:val="21"/>
              </w:rPr>
              <w:t>богатыре</w:t>
            </w:r>
            <w:r>
              <w:rPr>
                <w:spacing w:val="40"/>
                <w:sz w:val="21"/>
              </w:rPr>
              <w:t xml:space="preserve"> </w:t>
            </w:r>
            <w:r>
              <w:rPr>
                <w:sz w:val="21"/>
              </w:rPr>
              <w:t>князе</w:t>
            </w:r>
            <w:r>
              <w:rPr>
                <w:spacing w:val="40"/>
                <w:sz w:val="21"/>
              </w:rPr>
              <w:t xml:space="preserve"> </w:t>
            </w:r>
            <w:r>
              <w:rPr>
                <w:sz w:val="21"/>
              </w:rPr>
              <w:t>Гвидоне</w:t>
            </w:r>
            <w:r>
              <w:rPr>
                <w:spacing w:val="40"/>
                <w:sz w:val="21"/>
              </w:rPr>
              <w:t xml:space="preserve"> </w:t>
            </w:r>
            <w:r>
              <w:rPr>
                <w:sz w:val="21"/>
              </w:rPr>
              <w:t>Салтановиче</w:t>
            </w:r>
            <w:r>
              <w:rPr>
                <w:spacing w:val="40"/>
                <w:sz w:val="21"/>
              </w:rPr>
              <w:t xml:space="preserve"> </w:t>
            </w:r>
            <w:r>
              <w:rPr>
                <w:sz w:val="21"/>
              </w:rPr>
              <w:t>и</w:t>
            </w:r>
            <w:r>
              <w:rPr>
                <w:spacing w:val="40"/>
                <w:sz w:val="21"/>
              </w:rPr>
              <w:t xml:space="preserve"> </w:t>
            </w:r>
            <w:r>
              <w:rPr>
                <w:sz w:val="21"/>
              </w:rPr>
              <w:t>о</w:t>
            </w:r>
            <w:r>
              <w:rPr>
                <w:spacing w:val="40"/>
                <w:sz w:val="21"/>
              </w:rPr>
              <w:t xml:space="preserve"> </w:t>
            </w:r>
            <w:r>
              <w:rPr>
                <w:sz w:val="21"/>
              </w:rPr>
              <w:t>прекрасной</w:t>
            </w:r>
            <w:r>
              <w:rPr>
                <w:spacing w:val="40"/>
                <w:sz w:val="21"/>
              </w:rPr>
              <w:t xml:space="preserve"> </w:t>
            </w:r>
            <w:r>
              <w:rPr>
                <w:sz w:val="21"/>
              </w:rPr>
              <w:t xml:space="preserve">царевне </w:t>
            </w:r>
            <w:r>
              <w:rPr>
                <w:spacing w:val="-2"/>
                <w:sz w:val="21"/>
              </w:rPr>
              <w:t>Лебеди»)</w:t>
            </w:r>
          </w:p>
        </w:tc>
      </w:tr>
      <w:tr w:rsidR="00B74A8E" w:rsidTr="00B134E7">
        <w:trPr>
          <w:trHeight w:val="587"/>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21" w:right="5"/>
              <w:jc w:val="center"/>
              <w:rPr>
                <w:sz w:val="21"/>
              </w:rPr>
            </w:pPr>
            <w:r>
              <w:rPr>
                <w:spacing w:val="-10"/>
                <w:sz w:val="21"/>
              </w:rPr>
              <w:t>4</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Басни</w:t>
            </w:r>
            <w:r>
              <w:rPr>
                <w:spacing w:val="68"/>
                <w:sz w:val="21"/>
              </w:rPr>
              <w:t xml:space="preserve"> </w:t>
            </w:r>
            <w:r>
              <w:rPr>
                <w:sz w:val="21"/>
              </w:rPr>
              <w:t>И.А.</w:t>
            </w:r>
            <w:r>
              <w:rPr>
                <w:spacing w:val="71"/>
                <w:sz w:val="21"/>
              </w:rPr>
              <w:t xml:space="preserve"> </w:t>
            </w:r>
            <w:r>
              <w:rPr>
                <w:sz w:val="21"/>
              </w:rPr>
              <w:t>Крылова</w:t>
            </w:r>
            <w:r>
              <w:rPr>
                <w:spacing w:val="71"/>
                <w:sz w:val="21"/>
              </w:rPr>
              <w:t xml:space="preserve"> </w:t>
            </w:r>
            <w:r>
              <w:rPr>
                <w:sz w:val="21"/>
              </w:rPr>
              <w:t>(не</w:t>
            </w:r>
            <w:r>
              <w:rPr>
                <w:spacing w:val="71"/>
                <w:sz w:val="21"/>
              </w:rPr>
              <w:t xml:space="preserve"> </w:t>
            </w:r>
            <w:r>
              <w:rPr>
                <w:sz w:val="21"/>
              </w:rPr>
              <w:t>менее</w:t>
            </w:r>
            <w:r>
              <w:rPr>
                <w:spacing w:val="69"/>
                <w:sz w:val="21"/>
              </w:rPr>
              <w:t xml:space="preserve"> </w:t>
            </w:r>
            <w:r>
              <w:rPr>
                <w:sz w:val="21"/>
              </w:rPr>
              <w:t>двух)</w:t>
            </w:r>
            <w:r>
              <w:rPr>
                <w:spacing w:val="70"/>
                <w:sz w:val="21"/>
              </w:rPr>
              <w:t xml:space="preserve"> </w:t>
            </w:r>
            <w:r>
              <w:rPr>
                <w:sz w:val="21"/>
              </w:rPr>
              <w:t>Басни:</w:t>
            </w:r>
            <w:r>
              <w:rPr>
                <w:spacing w:val="70"/>
                <w:sz w:val="21"/>
              </w:rPr>
              <w:t xml:space="preserve"> </w:t>
            </w:r>
            <w:r>
              <w:rPr>
                <w:sz w:val="21"/>
              </w:rPr>
              <w:t>«Ворона</w:t>
            </w:r>
            <w:r>
              <w:rPr>
                <w:spacing w:val="71"/>
                <w:sz w:val="21"/>
              </w:rPr>
              <w:t xml:space="preserve"> </w:t>
            </w:r>
            <w:r>
              <w:rPr>
                <w:sz w:val="21"/>
              </w:rPr>
              <w:t>и</w:t>
            </w:r>
            <w:r>
              <w:rPr>
                <w:spacing w:val="69"/>
                <w:sz w:val="21"/>
              </w:rPr>
              <w:t xml:space="preserve"> </w:t>
            </w:r>
            <w:r>
              <w:rPr>
                <w:sz w:val="21"/>
              </w:rPr>
              <w:t>Лисица»,</w:t>
            </w:r>
            <w:r>
              <w:rPr>
                <w:spacing w:val="71"/>
                <w:sz w:val="21"/>
              </w:rPr>
              <w:t xml:space="preserve"> </w:t>
            </w:r>
            <w:r>
              <w:rPr>
                <w:sz w:val="21"/>
              </w:rPr>
              <w:t>«Лисица</w:t>
            </w:r>
            <w:r>
              <w:rPr>
                <w:spacing w:val="71"/>
                <w:sz w:val="21"/>
              </w:rPr>
              <w:t xml:space="preserve"> </w:t>
            </w:r>
            <w:r>
              <w:rPr>
                <w:sz w:val="21"/>
              </w:rPr>
              <w:t>и</w:t>
            </w:r>
            <w:r>
              <w:rPr>
                <w:spacing w:val="69"/>
                <w:sz w:val="21"/>
              </w:rPr>
              <w:t xml:space="preserve"> </w:t>
            </w:r>
            <w:r>
              <w:rPr>
                <w:spacing w:val="-2"/>
                <w:sz w:val="21"/>
              </w:rPr>
              <w:t>виноград»,</w:t>
            </w:r>
          </w:p>
          <w:p w:rsidR="00B74A8E" w:rsidRDefault="00B74A8E" w:rsidP="00B134E7">
            <w:pPr>
              <w:pStyle w:val="TableParagraph"/>
              <w:spacing w:before="51" w:line="224" w:lineRule="exact"/>
              <w:ind w:left="107"/>
              <w:rPr>
                <w:sz w:val="21"/>
              </w:rPr>
            </w:pPr>
            <w:r>
              <w:rPr>
                <w:sz w:val="21"/>
              </w:rPr>
              <w:t>«Мартышка</w:t>
            </w:r>
            <w:r>
              <w:rPr>
                <w:spacing w:val="-4"/>
                <w:sz w:val="21"/>
              </w:rPr>
              <w:t xml:space="preserve"> </w:t>
            </w:r>
            <w:r>
              <w:rPr>
                <w:sz w:val="21"/>
              </w:rPr>
              <w:t>и</w:t>
            </w:r>
            <w:r>
              <w:rPr>
                <w:spacing w:val="-4"/>
                <w:sz w:val="21"/>
              </w:rPr>
              <w:t xml:space="preserve"> </w:t>
            </w:r>
            <w:r>
              <w:rPr>
                <w:sz w:val="21"/>
              </w:rPr>
              <w:t>очки»</w:t>
            </w:r>
            <w:r>
              <w:rPr>
                <w:spacing w:val="-6"/>
                <w:sz w:val="21"/>
              </w:rPr>
              <w:t xml:space="preserve"> </w:t>
            </w:r>
            <w:r>
              <w:rPr>
                <w:sz w:val="21"/>
              </w:rPr>
              <w:t>и</w:t>
            </w:r>
            <w:r>
              <w:rPr>
                <w:spacing w:val="-4"/>
                <w:sz w:val="21"/>
              </w:rPr>
              <w:t xml:space="preserve"> </w:t>
            </w:r>
            <w:r>
              <w:rPr>
                <w:sz w:val="21"/>
              </w:rPr>
              <w:t>другие</w:t>
            </w:r>
            <w:r>
              <w:rPr>
                <w:spacing w:val="-4"/>
                <w:sz w:val="21"/>
              </w:rPr>
              <w:t xml:space="preserve"> </w:t>
            </w:r>
            <w:r>
              <w:rPr>
                <w:sz w:val="21"/>
              </w:rPr>
              <w:t>(по</w:t>
            </w:r>
            <w:r>
              <w:rPr>
                <w:spacing w:val="-4"/>
                <w:sz w:val="21"/>
              </w:rPr>
              <w:t xml:space="preserve"> </w:t>
            </w:r>
            <w:r>
              <w:rPr>
                <w:spacing w:val="-2"/>
                <w:sz w:val="21"/>
              </w:rPr>
              <w:t>выбору)</w:t>
            </w:r>
          </w:p>
        </w:tc>
      </w:tr>
      <w:tr w:rsidR="00B74A8E" w:rsidTr="00B134E7">
        <w:trPr>
          <w:trHeight w:val="1174"/>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21" w:right="5"/>
              <w:jc w:val="center"/>
              <w:rPr>
                <w:sz w:val="21"/>
              </w:rPr>
            </w:pPr>
            <w:r>
              <w:rPr>
                <w:spacing w:val="-10"/>
                <w:sz w:val="21"/>
              </w:rPr>
              <w:t>5</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6"/>
              <w:jc w:val="both"/>
              <w:rPr>
                <w:sz w:val="21"/>
              </w:rPr>
            </w:pPr>
            <w:r>
              <w:rPr>
                <w:sz w:val="21"/>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w:t>
            </w:r>
            <w:r>
              <w:rPr>
                <w:spacing w:val="12"/>
                <w:sz w:val="21"/>
              </w:rPr>
              <w:t xml:space="preserve"> </w:t>
            </w:r>
            <w:r>
              <w:rPr>
                <w:sz w:val="21"/>
              </w:rPr>
              <w:t>прищуря»,</w:t>
            </w:r>
            <w:r>
              <w:rPr>
                <w:spacing w:val="10"/>
                <w:sz w:val="21"/>
              </w:rPr>
              <w:t xml:space="preserve"> </w:t>
            </w:r>
            <w:r>
              <w:rPr>
                <w:sz w:val="21"/>
              </w:rPr>
              <w:t>«Мама!</w:t>
            </w:r>
            <w:r>
              <w:rPr>
                <w:spacing w:val="12"/>
                <w:sz w:val="21"/>
              </w:rPr>
              <w:t xml:space="preserve"> </w:t>
            </w:r>
            <w:r>
              <w:rPr>
                <w:sz w:val="21"/>
              </w:rPr>
              <w:t>Глянь-ка</w:t>
            </w:r>
            <w:r>
              <w:rPr>
                <w:spacing w:val="13"/>
                <w:sz w:val="21"/>
              </w:rPr>
              <w:t xml:space="preserve"> </w:t>
            </w:r>
            <w:r>
              <w:rPr>
                <w:sz w:val="21"/>
              </w:rPr>
              <w:t>из</w:t>
            </w:r>
            <w:r>
              <w:rPr>
                <w:spacing w:val="9"/>
                <w:sz w:val="21"/>
              </w:rPr>
              <w:t xml:space="preserve"> </w:t>
            </w:r>
            <w:r>
              <w:rPr>
                <w:sz w:val="21"/>
              </w:rPr>
              <w:t>окошка…»,</w:t>
            </w:r>
            <w:r>
              <w:rPr>
                <w:spacing w:val="13"/>
                <w:sz w:val="21"/>
              </w:rPr>
              <w:t xml:space="preserve"> </w:t>
            </w:r>
            <w:r>
              <w:rPr>
                <w:sz w:val="21"/>
              </w:rPr>
              <w:t>А.Н.</w:t>
            </w:r>
            <w:r>
              <w:rPr>
                <w:spacing w:val="10"/>
                <w:sz w:val="21"/>
              </w:rPr>
              <w:t xml:space="preserve"> </w:t>
            </w:r>
            <w:r>
              <w:rPr>
                <w:sz w:val="21"/>
              </w:rPr>
              <w:t>Майков</w:t>
            </w:r>
            <w:r>
              <w:rPr>
                <w:spacing w:val="12"/>
                <w:sz w:val="21"/>
              </w:rPr>
              <w:t xml:space="preserve"> </w:t>
            </w:r>
            <w:r>
              <w:rPr>
                <w:sz w:val="21"/>
              </w:rPr>
              <w:t>«Осень»,</w:t>
            </w:r>
            <w:r>
              <w:rPr>
                <w:spacing w:val="10"/>
                <w:sz w:val="21"/>
              </w:rPr>
              <w:t xml:space="preserve"> </w:t>
            </w:r>
            <w:r>
              <w:rPr>
                <w:sz w:val="21"/>
              </w:rPr>
              <w:t>С.А.</w:t>
            </w:r>
            <w:r>
              <w:rPr>
                <w:spacing w:val="13"/>
                <w:sz w:val="21"/>
              </w:rPr>
              <w:t xml:space="preserve"> </w:t>
            </w:r>
            <w:r>
              <w:rPr>
                <w:sz w:val="21"/>
              </w:rPr>
              <w:t>Есенин</w:t>
            </w:r>
            <w:r>
              <w:rPr>
                <w:spacing w:val="9"/>
                <w:sz w:val="21"/>
              </w:rPr>
              <w:t xml:space="preserve"> </w:t>
            </w:r>
            <w:r>
              <w:rPr>
                <w:spacing w:val="-2"/>
                <w:sz w:val="21"/>
              </w:rPr>
              <w:t>«Берёза»,</w:t>
            </w:r>
          </w:p>
          <w:p w:rsidR="00B74A8E" w:rsidRDefault="00B74A8E" w:rsidP="00B134E7">
            <w:pPr>
              <w:pStyle w:val="TableParagraph"/>
              <w:spacing w:before="0" w:line="220" w:lineRule="exact"/>
              <w:ind w:left="107"/>
              <w:jc w:val="both"/>
              <w:rPr>
                <w:sz w:val="21"/>
              </w:rPr>
            </w:pPr>
            <w:r>
              <w:rPr>
                <w:sz w:val="21"/>
              </w:rPr>
              <w:t>Н.А.</w:t>
            </w:r>
            <w:r>
              <w:rPr>
                <w:spacing w:val="-4"/>
                <w:sz w:val="21"/>
              </w:rPr>
              <w:t xml:space="preserve"> </w:t>
            </w:r>
            <w:r>
              <w:rPr>
                <w:sz w:val="21"/>
              </w:rPr>
              <w:t>Некрасов «Железная дорога»</w:t>
            </w:r>
            <w:r>
              <w:rPr>
                <w:spacing w:val="-1"/>
                <w:sz w:val="21"/>
              </w:rPr>
              <w:t xml:space="preserve"> </w:t>
            </w:r>
            <w:r>
              <w:rPr>
                <w:sz w:val="21"/>
              </w:rPr>
              <w:t>(отрывок),</w:t>
            </w:r>
            <w:r>
              <w:rPr>
                <w:spacing w:val="-2"/>
                <w:sz w:val="21"/>
              </w:rPr>
              <w:t xml:space="preserve"> </w:t>
            </w:r>
            <w:r>
              <w:rPr>
                <w:sz w:val="21"/>
              </w:rPr>
              <w:t>А.А.</w:t>
            </w:r>
            <w:r>
              <w:rPr>
                <w:spacing w:val="1"/>
                <w:sz w:val="21"/>
              </w:rPr>
              <w:t xml:space="preserve"> </w:t>
            </w:r>
            <w:r>
              <w:rPr>
                <w:sz w:val="21"/>
              </w:rPr>
              <w:t>Блок</w:t>
            </w:r>
            <w:r>
              <w:rPr>
                <w:spacing w:val="-1"/>
                <w:sz w:val="21"/>
              </w:rPr>
              <w:t xml:space="preserve"> </w:t>
            </w:r>
            <w:r>
              <w:rPr>
                <w:sz w:val="21"/>
              </w:rPr>
              <w:t>«Ворона»,</w:t>
            </w:r>
            <w:r>
              <w:rPr>
                <w:spacing w:val="-2"/>
                <w:sz w:val="21"/>
              </w:rPr>
              <w:t xml:space="preserve"> </w:t>
            </w:r>
            <w:r>
              <w:rPr>
                <w:sz w:val="21"/>
              </w:rPr>
              <w:t>И.А.</w:t>
            </w:r>
            <w:r>
              <w:rPr>
                <w:spacing w:val="1"/>
                <w:sz w:val="21"/>
              </w:rPr>
              <w:t xml:space="preserve"> </w:t>
            </w:r>
            <w:r>
              <w:rPr>
                <w:sz w:val="21"/>
              </w:rPr>
              <w:t>Бунин</w:t>
            </w:r>
            <w:r>
              <w:rPr>
                <w:spacing w:val="-1"/>
                <w:sz w:val="21"/>
              </w:rPr>
              <w:t xml:space="preserve"> </w:t>
            </w:r>
            <w:r>
              <w:rPr>
                <w:sz w:val="21"/>
              </w:rPr>
              <w:t xml:space="preserve">«Первый снег» </w:t>
            </w:r>
            <w:r>
              <w:rPr>
                <w:spacing w:val="-10"/>
                <w:sz w:val="21"/>
              </w:rPr>
              <w:t>и</w:t>
            </w:r>
          </w:p>
        </w:tc>
      </w:tr>
    </w:tbl>
    <w:p w:rsidR="00B74A8E" w:rsidRDefault="00B74A8E" w:rsidP="00B74A8E">
      <w:pPr>
        <w:pStyle w:val="TableParagraph"/>
        <w:spacing w:line="220" w:lineRule="exact"/>
        <w:jc w:val="both"/>
        <w:rPr>
          <w:sz w:val="21"/>
        </w:rPr>
        <w:sectPr w:rsidR="00B74A8E">
          <w:type w:val="continuous"/>
          <w:pgSz w:w="11910" w:h="16840"/>
          <w:pgMar w:top="960" w:right="425" w:bottom="839"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247"/>
        <w:gridCol w:w="8930"/>
      </w:tblGrid>
      <w:tr w:rsidR="00B74A8E" w:rsidTr="00B134E7">
        <w:trPr>
          <w:trHeight w:val="432"/>
        </w:trPr>
        <w:tc>
          <w:tcPr>
            <w:tcW w:w="1247" w:type="dxa"/>
            <w:shd w:val="clear" w:color="auto" w:fill="F3F3F3"/>
          </w:tcPr>
          <w:p w:rsidR="00B74A8E" w:rsidRDefault="00B74A8E" w:rsidP="00B134E7">
            <w:pPr>
              <w:pStyle w:val="TableParagraph"/>
              <w:spacing w:before="95"/>
              <w:ind w:left="15"/>
              <w:jc w:val="center"/>
              <w:rPr>
                <w:b/>
                <w:sz w:val="21"/>
              </w:rPr>
            </w:pPr>
            <w:r>
              <w:rPr>
                <w:b/>
                <w:spacing w:val="-5"/>
                <w:sz w:val="21"/>
              </w:rPr>
              <w:lastRenderedPageBreak/>
              <w:t>Код</w:t>
            </w:r>
          </w:p>
        </w:tc>
        <w:tc>
          <w:tcPr>
            <w:tcW w:w="8930" w:type="dxa"/>
            <w:shd w:val="clear" w:color="auto" w:fill="F3F3F3"/>
          </w:tcPr>
          <w:p w:rsidR="00B74A8E" w:rsidRDefault="00B74A8E" w:rsidP="00B134E7">
            <w:pPr>
              <w:pStyle w:val="TableParagraph"/>
              <w:spacing w:before="95"/>
              <w:ind w:left="16"/>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298"/>
        </w:trPr>
        <w:tc>
          <w:tcPr>
            <w:tcW w:w="1247"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sz w:val="20"/>
              </w:rPr>
            </w:pPr>
          </w:p>
        </w:tc>
        <w:tc>
          <w:tcPr>
            <w:tcW w:w="8930" w:type="dxa"/>
            <w:tcBorders>
              <w:left w:val="single" w:sz="8" w:space="0" w:color="000000"/>
              <w:bottom w:val="single" w:sz="8" w:space="0" w:color="000000"/>
              <w:right w:val="single" w:sz="8" w:space="0" w:color="000000"/>
            </w:tcBorders>
          </w:tcPr>
          <w:p w:rsidR="00B74A8E" w:rsidRDefault="00B74A8E" w:rsidP="00B134E7">
            <w:pPr>
              <w:pStyle w:val="TableParagraph"/>
              <w:spacing w:before="58" w:line="221" w:lineRule="exact"/>
              <w:ind w:left="107"/>
              <w:rPr>
                <w:sz w:val="21"/>
              </w:rPr>
            </w:pPr>
            <w:r>
              <w:rPr>
                <w:sz w:val="21"/>
              </w:rPr>
              <w:t>другие</w:t>
            </w:r>
            <w:r>
              <w:rPr>
                <w:spacing w:val="-3"/>
                <w:sz w:val="21"/>
              </w:rPr>
              <w:t xml:space="preserve"> </w:t>
            </w:r>
            <w:r>
              <w:rPr>
                <w:sz w:val="21"/>
              </w:rPr>
              <w:t>(по</w:t>
            </w:r>
            <w:r>
              <w:rPr>
                <w:spacing w:val="-6"/>
                <w:sz w:val="21"/>
              </w:rPr>
              <w:t xml:space="preserve"> </w:t>
            </w:r>
            <w:r>
              <w:rPr>
                <w:spacing w:val="-2"/>
                <w:sz w:val="21"/>
              </w:rPr>
              <w:t>выбору)</w:t>
            </w:r>
          </w:p>
        </w:tc>
      </w:tr>
      <w:tr w:rsidR="00B74A8E" w:rsidTr="00B134E7">
        <w:trPr>
          <w:trHeight w:val="587"/>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0"/>
              <w:ind w:left="21" w:right="5"/>
              <w:jc w:val="center"/>
              <w:rPr>
                <w:sz w:val="21"/>
              </w:rPr>
            </w:pPr>
            <w:r>
              <w:rPr>
                <w:spacing w:val="-10"/>
                <w:sz w:val="21"/>
              </w:rPr>
              <w:t>6</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Произведения</w:t>
            </w:r>
            <w:r>
              <w:rPr>
                <w:spacing w:val="40"/>
                <w:sz w:val="21"/>
              </w:rPr>
              <w:t xml:space="preserve"> </w:t>
            </w:r>
            <w:r>
              <w:rPr>
                <w:sz w:val="21"/>
              </w:rPr>
              <w:t>Л.Н.</w:t>
            </w:r>
            <w:r>
              <w:rPr>
                <w:spacing w:val="40"/>
                <w:sz w:val="21"/>
              </w:rPr>
              <w:t xml:space="preserve"> </w:t>
            </w:r>
            <w:r>
              <w:rPr>
                <w:sz w:val="21"/>
              </w:rPr>
              <w:t>Толстого,</w:t>
            </w:r>
            <w:r>
              <w:rPr>
                <w:spacing w:val="40"/>
                <w:sz w:val="21"/>
              </w:rPr>
              <w:t xml:space="preserve"> </w:t>
            </w:r>
            <w:r>
              <w:rPr>
                <w:sz w:val="21"/>
              </w:rPr>
              <w:t>их</w:t>
            </w:r>
            <w:r>
              <w:rPr>
                <w:spacing w:val="40"/>
                <w:sz w:val="21"/>
              </w:rPr>
              <w:t xml:space="preserve"> </w:t>
            </w:r>
            <w:r>
              <w:rPr>
                <w:sz w:val="21"/>
              </w:rPr>
              <w:t>жанровое</w:t>
            </w:r>
            <w:r>
              <w:rPr>
                <w:spacing w:val="40"/>
                <w:sz w:val="21"/>
              </w:rPr>
              <w:t xml:space="preserve"> </w:t>
            </w:r>
            <w:r>
              <w:rPr>
                <w:sz w:val="21"/>
              </w:rPr>
              <w:t>многообразие:</w:t>
            </w:r>
            <w:r>
              <w:rPr>
                <w:spacing w:val="40"/>
                <w:sz w:val="21"/>
              </w:rPr>
              <w:t xml:space="preserve"> </w:t>
            </w:r>
            <w:r>
              <w:rPr>
                <w:sz w:val="21"/>
              </w:rPr>
              <w:t>сказки,</w:t>
            </w:r>
            <w:r>
              <w:rPr>
                <w:spacing w:val="40"/>
                <w:sz w:val="21"/>
              </w:rPr>
              <w:t xml:space="preserve"> </w:t>
            </w:r>
            <w:r>
              <w:rPr>
                <w:sz w:val="21"/>
              </w:rPr>
              <w:t>рассказы,</w:t>
            </w:r>
            <w:r>
              <w:rPr>
                <w:spacing w:val="40"/>
                <w:sz w:val="21"/>
              </w:rPr>
              <w:t xml:space="preserve"> </w:t>
            </w:r>
            <w:r>
              <w:rPr>
                <w:sz w:val="21"/>
              </w:rPr>
              <w:t>басни,</w:t>
            </w:r>
            <w:r>
              <w:rPr>
                <w:spacing w:val="40"/>
                <w:sz w:val="21"/>
              </w:rPr>
              <w:t xml:space="preserve"> </w:t>
            </w:r>
            <w:r>
              <w:rPr>
                <w:sz w:val="21"/>
              </w:rPr>
              <w:t>быль</w:t>
            </w:r>
            <w:r>
              <w:rPr>
                <w:spacing w:val="40"/>
                <w:sz w:val="21"/>
              </w:rPr>
              <w:t xml:space="preserve"> </w:t>
            </w:r>
            <w:r>
              <w:rPr>
                <w:sz w:val="21"/>
              </w:rPr>
              <w:t>(не менее трёх произведений). Л.Н. Толстой «Лебеди», «Зайцы», «Прыжок», «Акула» и другие</w:t>
            </w:r>
          </w:p>
        </w:tc>
      </w:tr>
      <w:tr w:rsidR="00B74A8E" w:rsidTr="00B134E7">
        <w:trPr>
          <w:trHeight w:val="878"/>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0"/>
              <w:ind w:left="0"/>
              <w:rPr>
                <w:b/>
                <w:sz w:val="21"/>
              </w:rPr>
            </w:pPr>
          </w:p>
          <w:p w:rsidR="00B74A8E" w:rsidRDefault="00B74A8E" w:rsidP="00B134E7">
            <w:pPr>
              <w:pStyle w:val="TableParagraph"/>
              <w:spacing w:before="0"/>
              <w:ind w:left="21" w:right="5"/>
              <w:jc w:val="center"/>
              <w:rPr>
                <w:sz w:val="21"/>
              </w:rPr>
            </w:pPr>
            <w:r>
              <w:rPr>
                <w:spacing w:val="-10"/>
                <w:sz w:val="21"/>
              </w:rPr>
              <w:t>7</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90" w:lineRule="auto"/>
              <w:ind w:left="107" w:right="88"/>
              <w:rPr>
                <w:sz w:val="21"/>
              </w:rPr>
            </w:pPr>
            <w:r>
              <w:rPr>
                <w:sz w:val="21"/>
              </w:rPr>
              <w:t>Литературная</w:t>
            </w:r>
            <w:r>
              <w:rPr>
                <w:spacing w:val="74"/>
                <w:sz w:val="21"/>
              </w:rPr>
              <w:t xml:space="preserve"> </w:t>
            </w:r>
            <w:r>
              <w:rPr>
                <w:sz w:val="21"/>
              </w:rPr>
              <w:t>сказка</w:t>
            </w:r>
            <w:r>
              <w:rPr>
                <w:spacing w:val="75"/>
                <w:sz w:val="21"/>
              </w:rPr>
              <w:t xml:space="preserve"> </w:t>
            </w:r>
            <w:r>
              <w:rPr>
                <w:sz w:val="21"/>
              </w:rPr>
              <w:t>(не</w:t>
            </w:r>
            <w:r>
              <w:rPr>
                <w:spacing w:val="72"/>
                <w:sz w:val="21"/>
              </w:rPr>
              <w:t xml:space="preserve"> </w:t>
            </w:r>
            <w:r>
              <w:rPr>
                <w:sz w:val="21"/>
              </w:rPr>
              <w:t>менее</w:t>
            </w:r>
            <w:r>
              <w:rPr>
                <w:spacing w:val="75"/>
                <w:sz w:val="21"/>
              </w:rPr>
              <w:t xml:space="preserve"> </w:t>
            </w:r>
            <w:r>
              <w:rPr>
                <w:sz w:val="21"/>
              </w:rPr>
              <w:t>двух</w:t>
            </w:r>
            <w:r>
              <w:rPr>
                <w:spacing w:val="78"/>
                <w:sz w:val="21"/>
              </w:rPr>
              <w:t xml:space="preserve"> </w:t>
            </w:r>
            <w:r>
              <w:rPr>
                <w:sz w:val="21"/>
              </w:rPr>
              <w:t>сказок</w:t>
            </w:r>
            <w:r>
              <w:rPr>
                <w:spacing w:val="76"/>
                <w:sz w:val="21"/>
              </w:rPr>
              <w:t xml:space="preserve"> </w:t>
            </w:r>
            <w:r>
              <w:rPr>
                <w:sz w:val="21"/>
              </w:rPr>
              <w:t>русских</w:t>
            </w:r>
            <w:r>
              <w:rPr>
                <w:spacing w:val="75"/>
                <w:sz w:val="21"/>
              </w:rPr>
              <w:t xml:space="preserve"> </w:t>
            </w:r>
            <w:r>
              <w:rPr>
                <w:sz w:val="21"/>
              </w:rPr>
              <w:t>писателей)</w:t>
            </w:r>
            <w:r>
              <w:rPr>
                <w:spacing w:val="74"/>
                <w:sz w:val="21"/>
              </w:rPr>
              <w:t xml:space="preserve"> </w:t>
            </w:r>
            <w:r>
              <w:rPr>
                <w:sz w:val="21"/>
              </w:rPr>
              <w:t>В.М.</w:t>
            </w:r>
            <w:r>
              <w:rPr>
                <w:spacing w:val="75"/>
                <w:sz w:val="21"/>
              </w:rPr>
              <w:t xml:space="preserve"> </w:t>
            </w:r>
            <w:r>
              <w:rPr>
                <w:sz w:val="21"/>
              </w:rPr>
              <w:t>Гаршин</w:t>
            </w:r>
            <w:r>
              <w:rPr>
                <w:spacing w:val="75"/>
                <w:sz w:val="21"/>
              </w:rPr>
              <w:t xml:space="preserve"> </w:t>
            </w:r>
            <w:r>
              <w:rPr>
                <w:sz w:val="21"/>
              </w:rPr>
              <w:t>«Лягушка-путешественница»,</w:t>
            </w:r>
            <w:r>
              <w:rPr>
                <w:spacing w:val="-2"/>
                <w:sz w:val="21"/>
              </w:rPr>
              <w:t xml:space="preserve"> </w:t>
            </w:r>
            <w:r>
              <w:rPr>
                <w:sz w:val="21"/>
              </w:rPr>
              <w:t>И.С.</w:t>
            </w:r>
            <w:r>
              <w:rPr>
                <w:spacing w:val="-2"/>
                <w:sz w:val="21"/>
              </w:rPr>
              <w:t xml:space="preserve"> </w:t>
            </w:r>
            <w:r>
              <w:rPr>
                <w:sz w:val="21"/>
              </w:rPr>
              <w:t>Соколов-Микитов «Листопадничек», М.</w:t>
            </w:r>
            <w:r>
              <w:rPr>
                <w:spacing w:val="-2"/>
                <w:sz w:val="21"/>
              </w:rPr>
              <w:t xml:space="preserve"> </w:t>
            </w:r>
            <w:r>
              <w:rPr>
                <w:sz w:val="21"/>
              </w:rPr>
              <w:t>Горький «Случай с</w:t>
            </w:r>
            <w:r>
              <w:rPr>
                <w:spacing w:val="-1"/>
                <w:sz w:val="21"/>
              </w:rPr>
              <w:t xml:space="preserve"> </w:t>
            </w:r>
            <w:r>
              <w:rPr>
                <w:spacing w:val="-2"/>
                <w:sz w:val="21"/>
              </w:rPr>
              <w:t>Евсейкой»</w:t>
            </w:r>
          </w:p>
          <w:p w:rsidR="00B74A8E" w:rsidRDefault="00B74A8E" w:rsidP="00B134E7">
            <w:pPr>
              <w:pStyle w:val="TableParagraph"/>
              <w:spacing w:before="4" w:line="221" w:lineRule="exact"/>
              <w:ind w:left="107"/>
              <w:rPr>
                <w:sz w:val="21"/>
              </w:rPr>
            </w:pPr>
            <w:r>
              <w:rPr>
                <w:sz w:val="21"/>
              </w:rPr>
              <w:t>и</w:t>
            </w:r>
            <w:r>
              <w:rPr>
                <w:spacing w:val="-6"/>
                <w:sz w:val="21"/>
              </w:rPr>
              <w:t xml:space="preserve"> </w:t>
            </w:r>
            <w:r>
              <w:rPr>
                <w:sz w:val="21"/>
              </w:rPr>
              <w:t>другие</w:t>
            </w:r>
            <w:r>
              <w:rPr>
                <w:spacing w:val="-2"/>
                <w:sz w:val="21"/>
              </w:rPr>
              <w:t xml:space="preserve"> </w:t>
            </w:r>
            <w:r>
              <w:rPr>
                <w:sz w:val="21"/>
              </w:rPr>
              <w:t>(по</w:t>
            </w:r>
            <w:r>
              <w:rPr>
                <w:spacing w:val="-3"/>
                <w:sz w:val="21"/>
              </w:rPr>
              <w:t xml:space="preserve"> </w:t>
            </w:r>
            <w:r>
              <w:rPr>
                <w:spacing w:val="-2"/>
                <w:sz w:val="21"/>
              </w:rPr>
              <w:t>выбору)</w:t>
            </w:r>
          </w:p>
        </w:tc>
      </w:tr>
      <w:tr w:rsidR="00B74A8E" w:rsidTr="00B134E7">
        <w:trPr>
          <w:trHeight w:val="882"/>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21" w:right="5"/>
              <w:jc w:val="center"/>
              <w:rPr>
                <w:sz w:val="21"/>
              </w:rPr>
            </w:pPr>
            <w:r>
              <w:rPr>
                <w:spacing w:val="-10"/>
                <w:sz w:val="21"/>
              </w:rPr>
              <w:t>8</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90" w:lineRule="auto"/>
              <w:ind w:left="107"/>
              <w:rPr>
                <w:sz w:val="21"/>
              </w:rPr>
            </w:pPr>
            <w:r>
              <w:rPr>
                <w:sz w:val="21"/>
              </w:rPr>
              <w:t>Произведения</w:t>
            </w:r>
            <w:r>
              <w:rPr>
                <w:spacing w:val="76"/>
                <w:sz w:val="21"/>
              </w:rPr>
              <w:t xml:space="preserve"> </w:t>
            </w:r>
            <w:r>
              <w:rPr>
                <w:sz w:val="21"/>
              </w:rPr>
              <w:t>о</w:t>
            </w:r>
            <w:r>
              <w:rPr>
                <w:spacing w:val="75"/>
                <w:sz w:val="21"/>
              </w:rPr>
              <w:t xml:space="preserve"> </w:t>
            </w:r>
            <w:r>
              <w:rPr>
                <w:sz w:val="21"/>
              </w:rPr>
              <w:t>взаимоотношениях</w:t>
            </w:r>
            <w:r>
              <w:rPr>
                <w:spacing w:val="75"/>
                <w:sz w:val="21"/>
              </w:rPr>
              <w:t xml:space="preserve"> </w:t>
            </w:r>
            <w:r>
              <w:rPr>
                <w:sz w:val="21"/>
              </w:rPr>
              <w:t>человека</w:t>
            </w:r>
            <w:r>
              <w:rPr>
                <w:spacing w:val="77"/>
                <w:sz w:val="21"/>
              </w:rPr>
              <w:t xml:space="preserve"> </w:t>
            </w:r>
            <w:r>
              <w:rPr>
                <w:sz w:val="21"/>
              </w:rPr>
              <w:t>и</w:t>
            </w:r>
            <w:r>
              <w:rPr>
                <w:spacing w:val="77"/>
                <w:sz w:val="21"/>
              </w:rPr>
              <w:t xml:space="preserve"> </w:t>
            </w:r>
            <w:r>
              <w:rPr>
                <w:sz w:val="21"/>
              </w:rPr>
              <w:t>животных</w:t>
            </w:r>
            <w:r>
              <w:rPr>
                <w:spacing w:val="78"/>
                <w:sz w:val="21"/>
              </w:rPr>
              <w:t xml:space="preserve"> </w:t>
            </w:r>
            <w:r>
              <w:rPr>
                <w:sz w:val="21"/>
              </w:rPr>
              <w:t>(по</w:t>
            </w:r>
            <w:r>
              <w:rPr>
                <w:spacing w:val="75"/>
                <w:sz w:val="21"/>
              </w:rPr>
              <w:t xml:space="preserve"> </w:t>
            </w:r>
            <w:r>
              <w:rPr>
                <w:sz w:val="21"/>
              </w:rPr>
              <w:t>выбору,</w:t>
            </w:r>
            <w:r>
              <w:rPr>
                <w:spacing w:val="75"/>
                <w:sz w:val="21"/>
              </w:rPr>
              <w:t xml:space="preserve"> </w:t>
            </w:r>
            <w:r>
              <w:rPr>
                <w:sz w:val="21"/>
              </w:rPr>
              <w:t>не</w:t>
            </w:r>
            <w:r>
              <w:rPr>
                <w:spacing w:val="75"/>
                <w:sz w:val="21"/>
              </w:rPr>
              <w:t xml:space="preserve"> </w:t>
            </w:r>
            <w:r>
              <w:rPr>
                <w:sz w:val="21"/>
              </w:rPr>
              <w:t>менее</w:t>
            </w:r>
            <w:r>
              <w:rPr>
                <w:spacing w:val="75"/>
                <w:sz w:val="21"/>
              </w:rPr>
              <w:t xml:space="preserve"> </w:t>
            </w:r>
            <w:r>
              <w:rPr>
                <w:sz w:val="21"/>
              </w:rPr>
              <w:t>четырёх произведений).</w:t>
            </w:r>
            <w:r>
              <w:rPr>
                <w:spacing w:val="-9"/>
                <w:sz w:val="21"/>
              </w:rPr>
              <w:t xml:space="preserve"> </w:t>
            </w:r>
            <w:r>
              <w:rPr>
                <w:sz w:val="21"/>
              </w:rPr>
              <w:t>Б.С.</w:t>
            </w:r>
            <w:r>
              <w:rPr>
                <w:spacing w:val="-6"/>
                <w:sz w:val="21"/>
              </w:rPr>
              <w:t xml:space="preserve"> </w:t>
            </w:r>
            <w:r>
              <w:rPr>
                <w:sz w:val="21"/>
              </w:rPr>
              <w:t>Житков</w:t>
            </w:r>
            <w:r>
              <w:rPr>
                <w:spacing w:val="-5"/>
                <w:sz w:val="21"/>
              </w:rPr>
              <w:t xml:space="preserve"> </w:t>
            </w:r>
            <w:r>
              <w:rPr>
                <w:sz w:val="21"/>
              </w:rPr>
              <w:t>«Про</w:t>
            </w:r>
            <w:r>
              <w:rPr>
                <w:spacing w:val="-7"/>
                <w:sz w:val="21"/>
              </w:rPr>
              <w:t xml:space="preserve"> </w:t>
            </w:r>
            <w:r>
              <w:rPr>
                <w:sz w:val="21"/>
              </w:rPr>
              <w:t>обезьянку»,</w:t>
            </w:r>
            <w:r>
              <w:rPr>
                <w:spacing w:val="-6"/>
                <w:sz w:val="21"/>
              </w:rPr>
              <w:t xml:space="preserve"> </w:t>
            </w:r>
            <w:r>
              <w:rPr>
                <w:sz w:val="21"/>
              </w:rPr>
              <w:t>К.Г.</w:t>
            </w:r>
            <w:r>
              <w:rPr>
                <w:spacing w:val="-8"/>
                <w:sz w:val="21"/>
              </w:rPr>
              <w:t xml:space="preserve"> </w:t>
            </w:r>
            <w:r>
              <w:rPr>
                <w:sz w:val="21"/>
              </w:rPr>
              <w:t>Паустовский</w:t>
            </w:r>
            <w:r>
              <w:rPr>
                <w:spacing w:val="-6"/>
                <w:sz w:val="21"/>
              </w:rPr>
              <w:t xml:space="preserve"> </w:t>
            </w:r>
            <w:r>
              <w:rPr>
                <w:sz w:val="21"/>
              </w:rPr>
              <w:t>«Барсучий</w:t>
            </w:r>
            <w:r>
              <w:rPr>
                <w:spacing w:val="-7"/>
                <w:sz w:val="21"/>
              </w:rPr>
              <w:t xml:space="preserve"> </w:t>
            </w:r>
            <w:r>
              <w:rPr>
                <w:sz w:val="21"/>
              </w:rPr>
              <w:t>нос»,</w:t>
            </w:r>
            <w:r>
              <w:rPr>
                <w:spacing w:val="-6"/>
                <w:sz w:val="21"/>
              </w:rPr>
              <w:t xml:space="preserve"> </w:t>
            </w:r>
            <w:r>
              <w:rPr>
                <w:sz w:val="21"/>
              </w:rPr>
              <w:t>«Кот-</w:t>
            </w:r>
            <w:r>
              <w:rPr>
                <w:spacing w:val="-2"/>
                <w:sz w:val="21"/>
              </w:rPr>
              <w:t>ворюга»,</w:t>
            </w:r>
          </w:p>
          <w:p w:rsidR="00B74A8E" w:rsidRDefault="00B74A8E" w:rsidP="00B134E7">
            <w:pPr>
              <w:pStyle w:val="TableParagraph"/>
              <w:spacing w:before="3" w:line="221" w:lineRule="exact"/>
              <w:ind w:left="107"/>
              <w:rPr>
                <w:sz w:val="21"/>
              </w:rPr>
            </w:pPr>
            <w:r>
              <w:rPr>
                <w:sz w:val="21"/>
              </w:rPr>
              <w:t>Д.Н.</w:t>
            </w:r>
            <w:r>
              <w:rPr>
                <w:spacing w:val="-10"/>
                <w:sz w:val="21"/>
              </w:rPr>
              <w:t xml:space="preserve"> </w:t>
            </w:r>
            <w:r>
              <w:rPr>
                <w:sz w:val="21"/>
              </w:rPr>
              <w:t>Мамин-Сибиряк</w:t>
            </w:r>
            <w:r>
              <w:rPr>
                <w:spacing w:val="-6"/>
                <w:sz w:val="21"/>
              </w:rPr>
              <w:t xml:space="preserve"> </w:t>
            </w:r>
            <w:r>
              <w:rPr>
                <w:sz w:val="21"/>
              </w:rPr>
              <w:t>«Приёмыш»</w:t>
            </w:r>
            <w:r>
              <w:rPr>
                <w:spacing w:val="-5"/>
                <w:sz w:val="21"/>
              </w:rPr>
              <w:t xml:space="preserve"> </w:t>
            </w:r>
            <w:r>
              <w:rPr>
                <w:sz w:val="21"/>
              </w:rPr>
              <w:t>и</w:t>
            </w:r>
            <w:r>
              <w:rPr>
                <w:spacing w:val="-7"/>
                <w:sz w:val="21"/>
              </w:rPr>
              <w:t xml:space="preserve"> </w:t>
            </w:r>
            <w:r>
              <w:rPr>
                <w:sz w:val="21"/>
              </w:rPr>
              <w:t>другие</w:t>
            </w:r>
            <w:r>
              <w:rPr>
                <w:spacing w:val="-6"/>
                <w:sz w:val="21"/>
              </w:rPr>
              <w:t xml:space="preserve"> </w:t>
            </w:r>
            <w:r>
              <w:rPr>
                <w:sz w:val="21"/>
              </w:rPr>
              <w:t>(по</w:t>
            </w:r>
            <w:r>
              <w:rPr>
                <w:spacing w:val="-8"/>
                <w:sz w:val="21"/>
              </w:rPr>
              <w:t xml:space="preserve"> </w:t>
            </w:r>
            <w:r>
              <w:rPr>
                <w:spacing w:val="-2"/>
                <w:sz w:val="21"/>
              </w:rPr>
              <w:t>выбору)</w:t>
            </w:r>
          </w:p>
        </w:tc>
      </w:tr>
      <w:tr w:rsidR="00B74A8E" w:rsidTr="00B134E7">
        <w:trPr>
          <w:trHeight w:val="587"/>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0"/>
              <w:ind w:left="21" w:right="5"/>
              <w:jc w:val="center"/>
              <w:rPr>
                <w:sz w:val="21"/>
              </w:rPr>
            </w:pPr>
            <w:r>
              <w:rPr>
                <w:spacing w:val="-10"/>
                <w:sz w:val="21"/>
              </w:rPr>
              <w:t>9</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Произведения</w:t>
            </w:r>
            <w:r>
              <w:rPr>
                <w:spacing w:val="31"/>
                <w:sz w:val="21"/>
              </w:rPr>
              <w:t xml:space="preserve"> </w:t>
            </w:r>
            <w:r>
              <w:rPr>
                <w:sz w:val="21"/>
              </w:rPr>
              <w:t>о</w:t>
            </w:r>
            <w:r>
              <w:rPr>
                <w:spacing w:val="28"/>
                <w:sz w:val="21"/>
              </w:rPr>
              <w:t xml:space="preserve"> </w:t>
            </w:r>
            <w:r>
              <w:rPr>
                <w:sz w:val="21"/>
              </w:rPr>
              <w:t>детях</w:t>
            </w:r>
            <w:r>
              <w:rPr>
                <w:spacing w:val="30"/>
                <w:sz w:val="21"/>
              </w:rPr>
              <w:t xml:space="preserve"> </w:t>
            </w:r>
            <w:r>
              <w:rPr>
                <w:sz w:val="21"/>
              </w:rPr>
              <w:t>(темы:</w:t>
            </w:r>
            <w:r>
              <w:rPr>
                <w:spacing w:val="28"/>
                <w:sz w:val="21"/>
              </w:rPr>
              <w:t xml:space="preserve"> </w:t>
            </w:r>
            <w:r>
              <w:rPr>
                <w:sz w:val="21"/>
              </w:rPr>
              <w:t>«Разные</w:t>
            </w:r>
            <w:r>
              <w:rPr>
                <w:spacing w:val="30"/>
                <w:sz w:val="21"/>
              </w:rPr>
              <w:t xml:space="preserve"> </w:t>
            </w:r>
            <w:r>
              <w:rPr>
                <w:sz w:val="21"/>
              </w:rPr>
              <w:t>детские</w:t>
            </w:r>
            <w:r>
              <w:rPr>
                <w:spacing w:val="32"/>
                <w:sz w:val="21"/>
              </w:rPr>
              <w:t xml:space="preserve"> </w:t>
            </w:r>
            <w:r>
              <w:rPr>
                <w:sz w:val="21"/>
              </w:rPr>
              <w:t>судьбы»,</w:t>
            </w:r>
            <w:r>
              <w:rPr>
                <w:spacing w:val="29"/>
                <w:sz w:val="21"/>
              </w:rPr>
              <w:t xml:space="preserve"> </w:t>
            </w:r>
            <w:r>
              <w:rPr>
                <w:sz w:val="21"/>
              </w:rPr>
              <w:t>«Дети</w:t>
            </w:r>
            <w:r>
              <w:rPr>
                <w:spacing w:val="30"/>
                <w:sz w:val="21"/>
              </w:rPr>
              <w:t xml:space="preserve"> </w:t>
            </w:r>
            <w:r>
              <w:rPr>
                <w:sz w:val="21"/>
              </w:rPr>
              <w:t>на</w:t>
            </w:r>
            <w:r>
              <w:rPr>
                <w:spacing w:val="30"/>
                <w:sz w:val="21"/>
              </w:rPr>
              <w:t xml:space="preserve"> </w:t>
            </w:r>
            <w:r>
              <w:rPr>
                <w:sz w:val="21"/>
              </w:rPr>
              <w:t>войне»).</w:t>
            </w:r>
            <w:r>
              <w:rPr>
                <w:spacing w:val="29"/>
                <w:sz w:val="21"/>
              </w:rPr>
              <w:t xml:space="preserve"> </w:t>
            </w:r>
            <w:r>
              <w:rPr>
                <w:sz w:val="21"/>
              </w:rPr>
              <w:t>Л.</w:t>
            </w:r>
            <w:r>
              <w:rPr>
                <w:spacing w:val="29"/>
                <w:sz w:val="21"/>
              </w:rPr>
              <w:t xml:space="preserve"> </w:t>
            </w:r>
            <w:r>
              <w:rPr>
                <w:sz w:val="21"/>
              </w:rPr>
              <w:t>Пантелеев</w:t>
            </w:r>
            <w:r>
              <w:rPr>
                <w:spacing w:val="31"/>
                <w:sz w:val="21"/>
              </w:rPr>
              <w:t xml:space="preserve"> </w:t>
            </w:r>
            <w:r>
              <w:rPr>
                <w:sz w:val="21"/>
              </w:rPr>
              <w:t>«На ялике», А. Гайдар «Тимур и его команда» (отрывки), Л. Кассиль и другие (по выбору)</w:t>
            </w:r>
          </w:p>
        </w:tc>
      </w:tr>
      <w:tr w:rsidR="00B74A8E" w:rsidTr="00B134E7">
        <w:trPr>
          <w:trHeight w:val="878"/>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0"/>
              <w:ind w:left="0"/>
              <w:rPr>
                <w:b/>
                <w:sz w:val="21"/>
              </w:rPr>
            </w:pPr>
          </w:p>
          <w:p w:rsidR="00B74A8E" w:rsidRDefault="00B74A8E" w:rsidP="00B134E7">
            <w:pPr>
              <w:pStyle w:val="TableParagraph"/>
              <w:spacing w:before="0"/>
              <w:ind w:left="21" w:right="5"/>
              <w:jc w:val="center"/>
              <w:rPr>
                <w:sz w:val="21"/>
              </w:rPr>
            </w:pPr>
            <w:r>
              <w:rPr>
                <w:spacing w:val="-5"/>
                <w:sz w:val="21"/>
              </w:rPr>
              <w:t>10</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90" w:lineRule="auto"/>
              <w:ind w:left="107"/>
              <w:rPr>
                <w:sz w:val="21"/>
              </w:rPr>
            </w:pPr>
            <w:r>
              <w:rPr>
                <w:sz w:val="21"/>
              </w:rPr>
              <w:t>Юмористические</w:t>
            </w:r>
            <w:r>
              <w:rPr>
                <w:spacing w:val="-3"/>
                <w:sz w:val="21"/>
              </w:rPr>
              <w:t xml:space="preserve"> </w:t>
            </w:r>
            <w:r>
              <w:rPr>
                <w:sz w:val="21"/>
              </w:rPr>
              <w:t>произведения</w:t>
            </w:r>
            <w:r>
              <w:rPr>
                <w:spacing w:val="-2"/>
                <w:sz w:val="21"/>
              </w:rPr>
              <w:t xml:space="preserve"> </w:t>
            </w:r>
            <w:r>
              <w:rPr>
                <w:sz w:val="21"/>
              </w:rPr>
              <w:t>(не</w:t>
            </w:r>
            <w:r>
              <w:rPr>
                <w:spacing w:val="-3"/>
                <w:sz w:val="21"/>
              </w:rPr>
              <w:t xml:space="preserve"> </w:t>
            </w:r>
            <w:r>
              <w:rPr>
                <w:sz w:val="21"/>
              </w:rPr>
              <w:t>менее</w:t>
            </w:r>
            <w:r>
              <w:rPr>
                <w:spacing w:val="-6"/>
                <w:sz w:val="21"/>
              </w:rPr>
              <w:t xml:space="preserve"> </w:t>
            </w:r>
            <w:r>
              <w:rPr>
                <w:sz w:val="21"/>
              </w:rPr>
              <w:t>двух произведений):</w:t>
            </w:r>
            <w:r>
              <w:rPr>
                <w:spacing w:val="-2"/>
                <w:sz w:val="21"/>
              </w:rPr>
              <w:t xml:space="preserve"> </w:t>
            </w:r>
            <w:r>
              <w:rPr>
                <w:sz w:val="21"/>
              </w:rPr>
              <w:t>М.М.</w:t>
            </w:r>
            <w:r>
              <w:rPr>
                <w:spacing w:val="-4"/>
                <w:sz w:val="21"/>
              </w:rPr>
              <w:t xml:space="preserve"> </w:t>
            </w:r>
            <w:r>
              <w:rPr>
                <w:sz w:val="21"/>
              </w:rPr>
              <w:t>Зощенко,</w:t>
            </w:r>
            <w:r>
              <w:rPr>
                <w:spacing w:val="-6"/>
                <w:sz w:val="21"/>
              </w:rPr>
              <w:t xml:space="preserve"> </w:t>
            </w:r>
            <w:r>
              <w:rPr>
                <w:sz w:val="21"/>
              </w:rPr>
              <w:t>Н.Н.</w:t>
            </w:r>
            <w:r>
              <w:rPr>
                <w:spacing w:val="-4"/>
                <w:sz w:val="21"/>
              </w:rPr>
              <w:t xml:space="preserve"> </w:t>
            </w:r>
            <w:r>
              <w:rPr>
                <w:sz w:val="21"/>
              </w:rPr>
              <w:t>Носов,</w:t>
            </w:r>
            <w:r>
              <w:rPr>
                <w:spacing w:val="-6"/>
                <w:sz w:val="21"/>
              </w:rPr>
              <w:t xml:space="preserve"> </w:t>
            </w:r>
            <w:r>
              <w:rPr>
                <w:sz w:val="21"/>
              </w:rPr>
              <w:t>В.Ю. Драгунский</w:t>
            </w:r>
            <w:r>
              <w:rPr>
                <w:spacing w:val="30"/>
                <w:sz w:val="21"/>
              </w:rPr>
              <w:t xml:space="preserve">  </w:t>
            </w:r>
            <w:r>
              <w:rPr>
                <w:sz w:val="21"/>
              </w:rPr>
              <w:t>и</w:t>
            </w:r>
            <w:r>
              <w:rPr>
                <w:spacing w:val="31"/>
                <w:sz w:val="21"/>
              </w:rPr>
              <w:t xml:space="preserve">  </w:t>
            </w:r>
            <w:r>
              <w:rPr>
                <w:sz w:val="21"/>
              </w:rPr>
              <w:t>другие</w:t>
            </w:r>
            <w:r>
              <w:rPr>
                <w:spacing w:val="32"/>
                <w:sz w:val="21"/>
              </w:rPr>
              <w:t xml:space="preserve">  </w:t>
            </w:r>
            <w:r>
              <w:rPr>
                <w:sz w:val="21"/>
              </w:rPr>
              <w:t>(по</w:t>
            </w:r>
            <w:r>
              <w:rPr>
                <w:spacing w:val="31"/>
                <w:sz w:val="21"/>
              </w:rPr>
              <w:t xml:space="preserve">  </w:t>
            </w:r>
            <w:r>
              <w:rPr>
                <w:sz w:val="21"/>
              </w:rPr>
              <w:t>выбору).</w:t>
            </w:r>
            <w:r>
              <w:rPr>
                <w:spacing w:val="31"/>
                <w:sz w:val="21"/>
              </w:rPr>
              <w:t xml:space="preserve">  </w:t>
            </w:r>
            <w:r>
              <w:rPr>
                <w:sz w:val="21"/>
              </w:rPr>
              <w:t>В.Ю.</w:t>
            </w:r>
            <w:r>
              <w:rPr>
                <w:spacing w:val="30"/>
                <w:sz w:val="21"/>
              </w:rPr>
              <w:t xml:space="preserve">  </w:t>
            </w:r>
            <w:r>
              <w:rPr>
                <w:sz w:val="21"/>
              </w:rPr>
              <w:t>Драгунский</w:t>
            </w:r>
            <w:r>
              <w:rPr>
                <w:spacing w:val="32"/>
                <w:sz w:val="21"/>
              </w:rPr>
              <w:t xml:space="preserve">  </w:t>
            </w:r>
            <w:r>
              <w:rPr>
                <w:sz w:val="21"/>
              </w:rPr>
              <w:t>«Денискины</w:t>
            </w:r>
            <w:r>
              <w:rPr>
                <w:spacing w:val="30"/>
                <w:sz w:val="21"/>
              </w:rPr>
              <w:t xml:space="preserve">  </w:t>
            </w:r>
            <w:r>
              <w:rPr>
                <w:sz w:val="21"/>
              </w:rPr>
              <w:t>рассказы»</w:t>
            </w:r>
            <w:r>
              <w:rPr>
                <w:spacing w:val="33"/>
                <w:sz w:val="21"/>
              </w:rPr>
              <w:t xml:space="preserve">  </w:t>
            </w:r>
            <w:r>
              <w:rPr>
                <w:sz w:val="21"/>
              </w:rPr>
              <w:t>(1</w:t>
            </w:r>
            <w:r>
              <w:rPr>
                <w:spacing w:val="31"/>
                <w:sz w:val="21"/>
              </w:rPr>
              <w:t xml:space="preserve">  </w:t>
            </w:r>
            <w:r>
              <w:rPr>
                <w:sz w:val="21"/>
              </w:rPr>
              <w:t>–</w:t>
            </w:r>
            <w:r>
              <w:rPr>
                <w:spacing w:val="31"/>
                <w:sz w:val="21"/>
              </w:rPr>
              <w:t xml:space="preserve">  </w:t>
            </w:r>
            <w:r>
              <w:rPr>
                <w:spacing w:val="-10"/>
                <w:sz w:val="21"/>
              </w:rPr>
              <w:t>2</w:t>
            </w:r>
          </w:p>
          <w:p w:rsidR="00B74A8E" w:rsidRDefault="00B74A8E" w:rsidP="00B134E7">
            <w:pPr>
              <w:pStyle w:val="TableParagraph"/>
              <w:spacing w:before="4" w:line="221" w:lineRule="exact"/>
              <w:ind w:left="107"/>
              <w:rPr>
                <w:sz w:val="21"/>
              </w:rPr>
            </w:pPr>
            <w:r>
              <w:rPr>
                <w:sz w:val="21"/>
              </w:rPr>
              <w:t>произведения),</w:t>
            </w:r>
            <w:r>
              <w:rPr>
                <w:spacing w:val="-8"/>
                <w:sz w:val="21"/>
              </w:rPr>
              <w:t xml:space="preserve"> </w:t>
            </w:r>
            <w:r>
              <w:rPr>
                <w:sz w:val="21"/>
              </w:rPr>
              <w:t>Н.Н.</w:t>
            </w:r>
            <w:r>
              <w:rPr>
                <w:spacing w:val="-7"/>
                <w:sz w:val="21"/>
              </w:rPr>
              <w:t xml:space="preserve"> </w:t>
            </w:r>
            <w:r>
              <w:rPr>
                <w:sz w:val="21"/>
              </w:rPr>
              <w:t>Носов</w:t>
            </w:r>
            <w:r>
              <w:rPr>
                <w:spacing w:val="-7"/>
                <w:sz w:val="21"/>
              </w:rPr>
              <w:t xml:space="preserve"> </w:t>
            </w:r>
            <w:r>
              <w:rPr>
                <w:sz w:val="21"/>
              </w:rPr>
              <w:t>«Весёлая</w:t>
            </w:r>
            <w:r>
              <w:rPr>
                <w:spacing w:val="-6"/>
                <w:sz w:val="21"/>
              </w:rPr>
              <w:t xml:space="preserve"> </w:t>
            </w:r>
            <w:r>
              <w:rPr>
                <w:sz w:val="21"/>
              </w:rPr>
              <w:t>семейка»</w:t>
            </w:r>
            <w:r>
              <w:rPr>
                <w:spacing w:val="-6"/>
                <w:sz w:val="21"/>
              </w:rPr>
              <w:t xml:space="preserve"> </w:t>
            </w:r>
            <w:r>
              <w:rPr>
                <w:sz w:val="21"/>
              </w:rPr>
              <w:t>и</w:t>
            </w:r>
            <w:r>
              <w:rPr>
                <w:spacing w:val="-9"/>
                <w:sz w:val="21"/>
              </w:rPr>
              <w:t xml:space="preserve"> </w:t>
            </w:r>
            <w:r>
              <w:rPr>
                <w:sz w:val="21"/>
              </w:rPr>
              <w:t>другие</w:t>
            </w:r>
            <w:r>
              <w:rPr>
                <w:spacing w:val="-5"/>
                <w:sz w:val="21"/>
              </w:rPr>
              <w:t xml:space="preserve"> </w:t>
            </w:r>
            <w:r>
              <w:rPr>
                <w:sz w:val="21"/>
              </w:rPr>
              <w:t>(по</w:t>
            </w:r>
            <w:r>
              <w:rPr>
                <w:spacing w:val="-8"/>
                <w:sz w:val="21"/>
              </w:rPr>
              <w:t xml:space="preserve"> </w:t>
            </w:r>
            <w:r>
              <w:rPr>
                <w:spacing w:val="-2"/>
                <w:sz w:val="21"/>
              </w:rPr>
              <w:t>выбору)</w:t>
            </w:r>
          </w:p>
        </w:tc>
      </w:tr>
      <w:tr w:rsidR="00B74A8E" w:rsidTr="00B134E7">
        <w:trPr>
          <w:trHeight w:val="293"/>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21" w:lineRule="exact"/>
              <w:ind w:left="21" w:right="5"/>
              <w:jc w:val="center"/>
              <w:rPr>
                <w:sz w:val="21"/>
              </w:rPr>
            </w:pPr>
            <w:r>
              <w:rPr>
                <w:spacing w:val="-5"/>
                <w:sz w:val="21"/>
              </w:rPr>
              <w:t>11</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21" w:lineRule="exact"/>
              <w:ind w:left="107"/>
              <w:rPr>
                <w:sz w:val="21"/>
              </w:rPr>
            </w:pPr>
            <w:r>
              <w:rPr>
                <w:sz w:val="21"/>
              </w:rPr>
              <w:t>Зарубежная</w:t>
            </w:r>
            <w:r>
              <w:rPr>
                <w:spacing w:val="-12"/>
                <w:sz w:val="21"/>
              </w:rPr>
              <w:t xml:space="preserve"> </w:t>
            </w:r>
            <w:r>
              <w:rPr>
                <w:spacing w:val="-2"/>
                <w:sz w:val="21"/>
              </w:rPr>
              <w:t>литература</w:t>
            </w:r>
          </w:p>
        </w:tc>
      </w:tr>
      <w:tr w:rsidR="00B74A8E" w:rsidTr="00B134E7">
        <w:trPr>
          <w:trHeight w:val="588"/>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0"/>
              <w:ind w:left="21" w:right="5"/>
              <w:jc w:val="center"/>
              <w:rPr>
                <w:sz w:val="21"/>
              </w:rPr>
            </w:pPr>
            <w:r>
              <w:rPr>
                <w:spacing w:val="-4"/>
                <w:sz w:val="21"/>
              </w:rPr>
              <w:t>11.1</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Литературные</w:t>
            </w:r>
            <w:r>
              <w:rPr>
                <w:spacing w:val="-1"/>
                <w:sz w:val="21"/>
              </w:rPr>
              <w:t xml:space="preserve"> </w:t>
            </w:r>
            <w:r>
              <w:rPr>
                <w:sz w:val="21"/>
              </w:rPr>
              <w:t>сказки Ш.</w:t>
            </w:r>
            <w:r>
              <w:rPr>
                <w:spacing w:val="-1"/>
                <w:sz w:val="21"/>
              </w:rPr>
              <w:t xml:space="preserve"> </w:t>
            </w:r>
            <w:r>
              <w:rPr>
                <w:sz w:val="21"/>
              </w:rPr>
              <w:t>Перро, Х.-К. Андерсена,</w:t>
            </w:r>
            <w:r>
              <w:rPr>
                <w:spacing w:val="-1"/>
                <w:sz w:val="21"/>
              </w:rPr>
              <w:t xml:space="preserve"> </w:t>
            </w:r>
            <w:r>
              <w:rPr>
                <w:sz w:val="21"/>
              </w:rPr>
              <w:t>Р.</w:t>
            </w:r>
            <w:r>
              <w:rPr>
                <w:spacing w:val="-1"/>
                <w:sz w:val="21"/>
              </w:rPr>
              <w:t xml:space="preserve"> </w:t>
            </w:r>
            <w:r>
              <w:rPr>
                <w:sz w:val="21"/>
              </w:rPr>
              <w:t>Киплинга (произведения</w:t>
            </w:r>
            <w:r>
              <w:rPr>
                <w:spacing w:val="-2"/>
                <w:sz w:val="21"/>
              </w:rPr>
              <w:t xml:space="preserve"> </w:t>
            </w:r>
            <w:r>
              <w:rPr>
                <w:sz w:val="21"/>
              </w:rPr>
              <w:t>двух-трёх</w:t>
            </w:r>
            <w:r>
              <w:rPr>
                <w:spacing w:val="-1"/>
                <w:sz w:val="21"/>
              </w:rPr>
              <w:t xml:space="preserve"> </w:t>
            </w:r>
            <w:r>
              <w:rPr>
                <w:sz w:val="21"/>
              </w:rPr>
              <w:t>авторов по выбору). Х.-К. Андерсен «Гадкий утёнок», Ш. Перро «Подарок феи» и другие (по выбору)</w:t>
            </w:r>
          </w:p>
        </w:tc>
      </w:tr>
      <w:tr w:rsidR="00B74A8E" w:rsidTr="00B134E7">
        <w:trPr>
          <w:trHeight w:val="289"/>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1" w:lineRule="exact"/>
              <w:ind w:left="21" w:right="5"/>
              <w:jc w:val="center"/>
              <w:rPr>
                <w:sz w:val="21"/>
              </w:rPr>
            </w:pPr>
            <w:r>
              <w:rPr>
                <w:spacing w:val="-4"/>
                <w:sz w:val="21"/>
              </w:rPr>
              <w:t>11.2</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1" w:lineRule="exact"/>
              <w:ind w:left="107"/>
              <w:rPr>
                <w:sz w:val="21"/>
              </w:rPr>
            </w:pPr>
            <w:r>
              <w:rPr>
                <w:sz w:val="21"/>
              </w:rPr>
              <w:t>Рассказы</w:t>
            </w:r>
            <w:r>
              <w:rPr>
                <w:spacing w:val="-9"/>
                <w:sz w:val="21"/>
              </w:rPr>
              <w:t xml:space="preserve"> </w:t>
            </w:r>
            <w:r>
              <w:rPr>
                <w:sz w:val="21"/>
              </w:rPr>
              <w:t>зарубежных</w:t>
            </w:r>
            <w:r>
              <w:rPr>
                <w:spacing w:val="-8"/>
                <w:sz w:val="21"/>
              </w:rPr>
              <w:t xml:space="preserve"> </w:t>
            </w:r>
            <w:r>
              <w:rPr>
                <w:sz w:val="21"/>
              </w:rPr>
              <w:t>писателей</w:t>
            </w:r>
            <w:r>
              <w:rPr>
                <w:spacing w:val="-8"/>
                <w:sz w:val="21"/>
              </w:rPr>
              <w:t xml:space="preserve"> </w:t>
            </w:r>
            <w:r>
              <w:rPr>
                <w:sz w:val="21"/>
              </w:rPr>
              <w:t>о</w:t>
            </w:r>
            <w:r>
              <w:rPr>
                <w:spacing w:val="-9"/>
                <w:sz w:val="21"/>
              </w:rPr>
              <w:t xml:space="preserve"> </w:t>
            </w:r>
            <w:r>
              <w:rPr>
                <w:spacing w:val="-2"/>
                <w:sz w:val="21"/>
              </w:rPr>
              <w:t>животных</w:t>
            </w:r>
          </w:p>
        </w:tc>
      </w:tr>
      <w:tr w:rsidR="00B74A8E" w:rsidTr="00B134E7">
        <w:trPr>
          <w:trHeight w:val="293"/>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21" w:lineRule="exact"/>
              <w:ind w:left="21" w:right="5"/>
              <w:jc w:val="center"/>
              <w:rPr>
                <w:sz w:val="21"/>
              </w:rPr>
            </w:pPr>
            <w:r>
              <w:rPr>
                <w:spacing w:val="-4"/>
                <w:sz w:val="21"/>
              </w:rPr>
              <w:t>11.3</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3" w:line="221" w:lineRule="exact"/>
              <w:ind w:left="107"/>
              <w:rPr>
                <w:sz w:val="21"/>
              </w:rPr>
            </w:pPr>
            <w:r>
              <w:rPr>
                <w:sz w:val="21"/>
              </w:rPr>
              <w:t>Известные</w:t>
            </w:r>
            <w:r>
              <w:rPr>
                <w:spacing w:val="-8"/>
                <w:sz w:val="21"/>
              </w:rPr>
              <w:t xml:space="preserve"> </w:t>
            </w:r>
            <w:r>
              <w:rPr>
                <w:sz w:val="21"/>
              </w:rPr>
              <w:t>переводчики</w:t>
            </w:r>
            <w:r>
              <w:rPr>
                <w:spacing w:val="-7"/>
                <w:sz w:val="21"/>
              </w:rPr>
              <w:t xml:space="preserve"> </w:t>
            </w:r>
            <w:r>
              <w:rPr>
                <w:sz w:val="21"/>
              </w:rPr>
              <w:t>зарубежной</w:t>
            </w:r>
            <w:r>
              <w:rPr>
                <w:spacing w:val="-7"/>
                <w:sz w:val="21"/>
              </w:rPr>
              <w:t xml:space="preserve"> </w:t>
            </w:r>
            <w:r>
              <w:rPr>
                <w:sz w:val="21"/>
              </w:rPr>
              <w:t>литературы:</w:t>
            </w:r>
            <w:r>
              <w:rPr>
                <w:spacing w:val="-9"/>
                <w:sz w:val="21"/>
              </w:rPr>
              <w:t xml:space="preserve"> </w:t>
            </w:r>
            <w:r>
              <w:rPr>
                <w:sz w:val="21"/>
              </w:rPr>
              <w:t>С.Я.</w:t>
            </w:r>
            <w:r>
              <w:rPr>
                <w:spacing w:val="-9"/>
                <w:sz w:val="21"/>
              </w:rPr>
              <w:t xml:space="preserve"> </w:t>
            </w:r>
            <w:r>
              <w:rPr>
                <w:sz w:val="21"/>
              </w:rPr>
              <w:t>Маршак,</w:t>
            </w:r>
            <w:r>
              <w:rPr>
                <w:spacing w:val="-10"/>
                <w:sz w:val="21"/>
              </w:rPr>
              <w:t xml:space="preserve"> </w:t>
            </w:r>
            <w:r>
              <w:rPr>
                <w:sz w:val="21"/>
              </w:rPr>
              <w:t>К.И.</w:t>
            </w:r>
            <w:r>
              <w:rPr>
                <w:spacing w:val="-10"/>
                <w:sz w:val="21"/>
              </w:rPr>
              <w:t xml:space="preserve"> </w:t>
            </w:r>
            <w:r>
              <w:rPr>
                <w:sz w:val="21"/>
              </w:rPr>
              <w:t>Чуковский,</w:t>
            </w:r>
            <w:r>
              <w:rPr>
                <w:spacing w:val="-8"/>
                <w:sz w:val="21"/>
              </w:rPr>
              <w:t xml:space="preserve"> </w:t>
            </w:r>
            <w:r>
              <w:rPr>
                <w:sz w:val="21"/>
              </w:rPr>
              <w:t>Б.В.</w:t>
            </w:r>
            <w:r>
              <w:rPr>
                <w:spacing w:val="-8"/>
                <w:sz w:val="21"/>
              </w:rPr>
              <w:t xml:space="preserve"> </w:t>
            </w:r>
            <w:r>
              <w:rPr>
                <w:spacing w:val="-2"/>
                <w:sz w:val="21"/>
              </w:rPr>
              <w:t>Заходер</w:t>
            </w:r>
          </w:p>
        </w:tc>
      </w:tr>
      <w:tr w:rsidR="00B74A8E" w:rsidTr="00B134E7">
        <w:trPr>
          <w:trHeight w:val="2352"/>
        </w:trPr>
        <w:tc>
          <w:tcPr>
            <w:tcW w:w="124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114"/>
              <w:ind w:left="0"/>
              <w:rPr>
                <w:b/>
                <w:sz w:val="21"/>
              </w:rPr>
            </w:pPr>
          </w:p>
          <w:p w:rsidR="00B74A8E" w:rsidRDefault="00B74A8E" w:rsidP="00B134E7">
            <w:pPr>
              <w:pStyle w:val="TableParagraph"/>
              <w:spacing w:before="1"/>
              <w:ind w:left="21" w:right="5"/>
              <w:jc w:val="center"/>
              <w:rPr>
                <w:sz w:val="21"/>
              </w:rPr>
            </w:pPr>
            <w:r>
              <w:rPr>
                <w:spacing w:val="-5"/>
                <w:sz w:val="21"/>
              </w:rPr>
              <w:t>12</w:t>
            </w:r>
          </w:p>
        </w:tc>
        <w:tc>
          <w:tcPr>
            <w:tcW w:w="8930"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6"/>
              <w:jc w:val="both"/>
              <w:rPr>
                <w:sz w:val="21"/>
              </w:rPr>
            </w:pPr>
            <w:r>
              <w:rPr>
                <w:sz w:val="21"/>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w:t>
            </w:r>
            <w:r>
              <w:rPr>
                <w:spacing w:val="80"/>
                <w:sz w:val="21"/>
              </w:rPr>
              <w:t xml:space="preserve"> </w:t>
            </w:r>
            <w:r>
              <w:rPr>
                <w:sz w:val="21"/>
              </w:rPr>
              <w:t>Строфа.</w:t>
            </w:r>
            <w:r>
              <w:rPr>
                <w:spacing w:val="80"/>
                <w:sz w:val="21"/>
              </w:rPr>
              <w:t xml:space="preserve"> </w:t>
            </w:r>
            <w:r>
              <w:rPr>
                <w:sz w:val="21"/>
              </w:rPr>
              <w:t>Содержание</w:t>
            </w:r>
            <w:r>
              <w:rPr>
                <w:spacing w:val="80"/>
                <w:sz w:val="21"/>
              </w:rPr>
              <w:t xml:space="preserve"> </w:t>
            </w:r>
            <w:r>
              <w:rPr>
                <w:sz w:val="21"/>
              </w:rPr>
              <w:t>произведения,</w:t>
            </w:r>
            <w:r>
              <w:rPr>
                <w:spacing w:val="80"/>
                <w:sz w:val="21"/>
              </w:rPr>
              <w:t xml:space="preserve"> </w:t>
            </w:r>
            <w:r>
              <w:rPr>
                <w:sz w:val="21"/>
              </w:rPr>
              <w:t>сюжет.</w:t>
            </w:r>
            <w:r>
              <w:rPr>
                <w:spacing w:val="80"/>
                <w:sz w:val="21"/>
              </w:rPr>
              <w:t xml:space="preserve"> </w:t>
            </w:r>
            <w:r>
              <w:rPr>
                <w:sz w:val="21"/>
              </w:rPr>
              <w:t>Композиция.</w:t>
            </w:r>
            <w:r>
              <w:rPr>
                <w:spacing w:val="80"/>
                <w:sz w:val="21"/>
              </w:rPr>
              <w:t xml:space="preserve"> </w:t>
            </w:r>
            <w:r>
              <w:rPr>
                <w:sz w:val="21"/>
              </w:rPr>
              <w:t>Эпизод,</w:t>
            </w:r>
            <w:r>
              <w:rPr>
                <w:spacing w:val="80"/>
                <w:sz w:val="21"/>
              </w:rPr>
              <w:t xml:space="preserve"> </w:t>
            </w:r>
            <w:r>
              <w:rPr>
                <w:sz w:val="21"/>
              </w:rPr>
              <w:t>смысловые части. Средства художественной выразительности (сравнение, олицетворение, эпитет). Проза и</w:t>
            </w:r>
          </w:p>
          <w:p w:rsidR="00B74A8E" w:rsidRDefault="00B74A8E" w:rsidP="00B134E7">
            <w:pPr>
              <w:pStyle w:val="TableParagraph"/>
              <w:spacing w:before="0" w:line="219" w:lineRule="exact"/>
              <w:ind w:left="107"/>
              <w:rPr>
                <w:sz w:val="21"/>
              </w:rPr>
            </w:pPr>
            <w:r>
              <w:rPr>
                <w:spacing w:val="-2"/>
                <w:sz w:val="21"/>
              </w:rPr>
              <w:t>поэзия</w:t>
            </w:r>
          </w:p>
        </w:tc>
      </w:tr>
    </w:tbl>
    <w:p w:rsidR="00B74A8E" w:rsidRDefault="00B74A8E" w:rsidP="00B74A8E">
      <w:pPr>
        <w:pStyle w:val="a3"/>
        <w:ind w:left="0"/>
        <w:jc w:val="left"/>
        <w:rPr>
          <w:b/>
        </w:rPr>
      </w:pPr>
    </w:p>
    <w:p w:rsidR="00B74A8E" w:rsidRDefault="00B74A8E" w:rsidP="00B74A8E">
      <w:pPr>
        <w:pStyle w:val="a3"/>
        <w:spacing w:before="22"/>
        <w:ind w:left="0"/>
        <w:jc w:val="left"/>
        <w:rPr>
          <w:b/>
        </w:rPr>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(4 класс)</w:t>
      </w:r>
    </w:p>
    <w:p w:rsidR="00B74A8E" w:rsidRDefault="00B74A8E" w:rsidP="00B74A8E">
      <w:pPr>
        <w:spacing w:before="275"/>
        <w:ind w:left="140"/>
        <w:rPr>
          <w:b/>
          <w:sz w:val="21"/>
        </w:rPr>
      </w:pPr>
      <w:r>
        <w:rPr>
          <w:b/>
          <w:sz w:val="21"/>
        </w:rPr>
        <w:t>4</w:t>
      </w:r>
      <w:r>
        <w:rPr>
          <w:b/>
          <w:spacing w:val="-1"/>
          <w:sz w:val="21"/>
        </w:rPr>
        <w:t xml:space="preserve"> </w:t>
      </w:r>
      <w:r>
        <w:rPr>
          <w:b/>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1469"/>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5"/>
              <w:ind w:left="0"/>
              <w:rPr>
                <w:b/>
                <w:sz w:val="21"/>
              </w:rPr>
            </w:pPr>
          </w:p>
          <w:p w:rsidR="00B74A8E" w:rsidRDefault="00B74A8E" w:rsidP="00B134E7">
            <w:pPr>
              <w:pStyle w:val="TableParagraph"/>
              <w:spacing w:before="0"/>
              <w:ind w:left="19" w:right="3"/>
              <w:jc w:val="center"/>
              <w:rPr>
                <w:sz w:val="21"/>
              </w:rPr>
            </w:pPr>
            <w:r>
              <w:rPr>
                <w:spacing w:val="-5"/>
                <w:sz w:val="21"/>
              </w:rPr>
              <w:t>1.1</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5"/>
              <w:jc w:val="both"/>
              <w:rPr>
                <w:sz w:val="21"/>
              </w:rPr>
            </w:pPr>
            <w:r>
              <w:rPr>
                <w:sz w:val="21"/>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40"/>
                <w:sz w:val="21"/>
              </w:rPr>
              <w:t xml:space="preserve">  </w:t>
            </w:r>
            <w:r>
              <w:rPr>
                <w:sz w:val="21"/>
              </w:rPr>
              <w:t>в</w:t>
            </w:r>
            <w:r>
              <w:rPr>
                <w:spacing w:val="40"/>
                <w:sz w:val="21"/>
              </w:rPr>
              <w:t xml:space="preserve">  </w:t>
            </w:r>
            <w:r>
              <w:rPr>
                <w:sz w:val="21"/>
              </w:rPr>
              <w:t>нравственно-этических</w:t>
            </w:r>
            <w:r>
              <w:rPr>
                <w:spacing w:val="40"/>
                <w:sz w:val="21"/>
              </w:rPr>
              <w:t xml:space="preserve">  </w:t>
            </w:r>
            <w:r>
              <w:rPr>
                <w:sz w:val="21"/>
              </w:rPr>
              <w:t>понятиях</w:t>
            </w:r>
            <w:r>
              <w:rPr>
                <w:spacing w:val="40"/>
                <w:sz w:val="21"/>
              </w:rPr>
              <w:t xml:space="preserve">  </w:t>
            </w:r>
            <w:r>
              <w:rPr>
                <w:sz w:val="21"/>
              </w:rPr>
              <w:t>в</w:t>
            </w:r>
            <w:r>
              <w:rPr>
                <w:spacing w:val="40"/>
                <w:sz w:val="21"/>
              </w:rPr>
              <w:t xml:space="preserve">  </w:t>
            </w:r>
            <w:r>
              <w:rPr>
                <w:sz w:val="21"/>
              </w:rPr>
              <w:t>контексте</w:t>
            </w:r>
            <w:r>
              <w:rPr>
                <w:spacing w:val="40"/>
                <w:sz w:val="21"/>
              </w:rPr>
              <w:t xml:space="preserve">  </w:t>
            </w:r>
            <w:r>
              <w:rPr>
                <w:sz w:val="21"/>
              </w:rPr>
              <w:t>изученных</w:t>
            </w:r>
          </w:p>
          <w:p w:rsidR="00B74A8E" w:rsidRDefault="00B74A8E" w:rsidP="00B134E7">
            <w:pPr>
              <w:pStyle w:val="TableParagraph"/>
              <w:spacing w:before="0" w:line="221" w:lineRule="exact"/>
              <w:ind w:left="107"/>
              <w:rPr>
                <w:sz w:val="21"/>
              </w:rPr>
            </w:pPr>
            <w:r>
              <w:rPr>
                <w:spacing w:val="-2"/>
                <w:sz w:val="21"/>
              </w:rPr>
              <w:t>произведений</w:t>
            </w:r>
          </w:p>
        </w:tc>
      </w:tr>
      <w:tr w:rsidR="00B74A8E" w:rsidTr="00B134E7">
        <w:trPr>
          <w:trHeight w:val="176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61"/>
              <w:ind w:left="0"/>
              <w:rPr>
                <w:b/>
                <w:sz w:val="21"/>
              </w:rPr>
            </w:pPr>
          </w:p>
          <w:p w:rsidR="00B74A8E" w:rsidRDefault="00B74A8E" w:rsidP="00B134E7">
            <w:pPr>
              <w:pStyle w:val="TableParagraph"/>
              <w:spacing w:before="0"/>
              <w:ind w:left="19" w:right="3"/>
              <w:jc w:val="center"/>
              <w:rPr>
                <w:sz w:val="21"/>
              </w:rPr>
            </w:pPr>
            <w:r>
              <w:rPr>
                <w:spacing w:val="-5"/>
                <w:sz w:val="21"/>
              </w:rPr>
              <w:t>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6"/>
              <w:jc w:val="both"/>
              <w:rPr>
                <w:sz w:val="21"/>
              </w:rPr>
            </w:pPr>
            <w:r>
              <w:rPr>
                <w:sz w:val="21"/>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spacing w:val="40"/>
                <w:sz w:val="21"/>
              </w:rPr>
              <w:t xml:space="preserve"> </w:t>
            </w:r>
            <w:r>
              <w:rPr>
                <w:sz w:val="21"/>
              </w:rPr>
              <w:t>произведения</w:t>
            </w:r>
            <w:r>
              <w:rPr>
                <w:spacing w:val="40"/>
                <w:sz w:val="21"/>
              </w:rPr>
              <w:t xml:space="preserve"> </w:t>
            </w:r>
            <w:r>
              <w:rPr>
                <w:sz w:val="21"/>
              </w:rPr>
              <w:t>в</w:t>
            </w:r>
            <w:r>
              <w:rPr>
                <w:spacing w:val="40"/>
                <w:sz w:val="21"/>
              </w:rPr>
              <w:t xml:space="preserve"> </w:t>
            </w:r>
            <w:r>
              <w:rPr>
                <w:sz w:val="21"/>
              </w:rPr>
              <w:t>темпе</w:t>
            </w:r>
            <w:r>
              <w:rPr>
                <w:spacing w:val="40"/>
                <w:sz w:val="21"/>
              </w:rPr>
              <w:t xml:space="preserve"> </w:t>
            </w:r>
            <w:r>
              <w:rPr>
                <w:sz w:val="21"/>
              </w:rPr>
              <w:t>не</w:t>
            </w:r>
            <w:r>
              <w:rPr>
                <w:spacing w:val="40"/>
                <w:sz w:val="21"/>
              </w:rPr>
              <w:t xml:space="preserve"> </w:t>
            </w:r>
            <w:r>
              <w:rPr>
                <w:sz w:val="21"/>
              </w:rPr>
              <w:t>менее</w:t>
            </w:r>
            <w:r>
              <w:rPr>
                <w:spacing w:val="40"/>
                <w:sz w:val="21"/>
              </w:rPr>
              <w:t xml:space="preserve"> </w:t>
            </w:r>
            <w:r>
              <w:rPr>
                <w:sz w:val="21"/>
              </w:rPr>
              <w:t>80</w:t>
            </w:r>
            <w:r>
              <w:rPr>
                <w:spacing w:val="40"/>
                <w:sz w:val="21"/>
              </w:rPr>
              <w:t xml:space="preserve"> </w:t>
            </w:r>
            <w:r>
              <w:rPr>
                <w:sz w:val="21"/>
              </w:rPr>
              <w:t>слов</w:t>
            </w:r>
            <w:r>
              <w:rPr>
                <w:spacing w:val="40"/>
                <w:sz w:val="21"/>
              </w:rPr>
              <w:t xml:space="preserve"> </w:t>
            </w:r>
            <w:r>
              <w:rPr>
                <w:sz w:val="21"/>
              </w:rPr>
              <w:t>в</w:t>
            </w:r>
            <w:r>
              <w:rPr>
                <w:spacing w:val="40"/>
                <w:sz w:val="21"/>
              </w:rPr>
              <w:t xml:space="preserve"> </w:t>
            </w:r>
            <w:r>
              <w:rPr>
                <w:sz w:val="21"/>
              </w:rPr>
              <w:t>минуту</w:t>
            </w:r>
            <w:r>
              <w:rPr>
                <w:spacing w:val="40"/>
                <w:sz w:val="21"/>
              </w:rPr>
              <w:t xml:space="preserve"> </w:t>
            </w:r>
            <w:r>
              <w:rPr>
                <w:sz w:val="21"/>
              </w:rPr>
              <w:t>(без</w:t>
            </w:r>
            <w:r>
              <w:rPr>
                <w:spacing w:val="40"/>
                <w:sz w:val="21"/>
              </w:rPr>
              <w:t xml:space="preserve"> </w:t>
            </w:r>
            <w:r>
              <w:rPr>
                <w:sz w:val="21"/>
              </w:rPr>
              <w:t>отметочного</w:t>
            </w:r>
          </w:p>
          <w:p w:rsidR="00B74A8E" w:rsidRDefault="00B74A8E" w:rsidP="00B134E7">
            <w:pPr>
              <w:pStyle w:val="TableParagraph"/>
              <w:spacing w:before="0" w:line="218" w:lineRule="exact"/>
              <w:ind w:left="107"/>
              <w:rPr>
                <w:sz w:val="21"/>
              </w:rPr>
            </w:pPr>
            <w:r>
              <w:rPr>
                <w:spacing w:val="-2"/>
                <w:sz w:val="21"/>
              </w:rPr>
              <w:t>оценивания)</w:t>
            </w:r>
          </w:p>
        </w:tc>
      </w:tr>
    </w:tbl>
    <w:p w:rsidR="00B74A8E" w:rsidRDefault="00B74A8E" w:rsidP="00B74A8E">
      <w:pPr>
        <w:pStyle w:val="TableParagraph"/>
        <w:spacing w:line="218" w:lineRule="exact"/>
        <w:rPr>
          <w:sz w:val="21"/>
        </w:rPr>
        <w:sectPr w:rsidR="00B74A8E">
          <w:type w:val="continuous"/>
          <w:pgSz w:w="11910" w:h="16840"/>
          <w:pgMar w:top="960" w:right="425" w:bottom="280"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587"/>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197"/>
              <w:ind w:left="19" w:right="3"/>
              <w:jc w:val="center"/>
              <w:rPr>
                <w:sz w:val="21"/>
              </w:rPr>
            </w:pPr>
            <w:r>
              <w:rPr>
                <w:spacing w:val="-5"/>
                <w:sz w:val="21"/>
              </w:rPr>
              <w:t>1.3</w:t>
            </w: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читать</w:t>
            </w:r>
            <w:r>
              <w:rPr>
                <w:spacing w:val="40"/>
                <w:sz w:val="21"/>
              </w:rPr>
              <w:t xml:space="preserve"> </w:t>
            </w:r>
            <w:r>
              <w:rPr>
                <w:sz w:val="21"/>
              </w:rPr>
              <w:t>наизусть</w:t>
            </w:r>
            <w:r>
              <w:rPr>
                <w:spacing w:val="40"/>
                <w:sz w:val="21"/>
              </w:rPr>
              <w:t xml:space="preserve"> </w:t>
            </w:r>
            <w:r>
              <w:rPr>
                <w:sz w:val="21"/>
              </w:rPr>
              <w:t>не</w:t>
            </w:r>
            <w:r>
              <w:rPr>
                <w:spacing w:val="40"/>
                <w:sz w:val="21"/>
              </w:rPr>
              <w:t xml:space="preserve"> </w:t>
            </w:r>
            <w:r>
              <w:rPr>
                <w:sz w:val="21"/>
              </w:rPr>
              <w:t>менее</w:t>
            </w:r>
            <w:r>
              <w:rPr>
                <w:spacing w:val="40"/>
                <w:sz w:val="21"/>
              </w:rPr>
              <w:t xml:space="preserve"> </w:t>
            </w:r>
            <w:r>
              <w:rPr>
                <w:sz w:val="21"/>
              </w:rPr>
              <w:t>5</w:t>
            </w:r>
            <w:r>
              <w:rPr>
                <w:spacing w:val="40"/>
                <w:sz w:val="21"/>
              </w:rPr>
              <w:t xml:space="preserve"> </w:t>
            </w:r>
            <w:r>
              <w:rPr>
                <w:sz w:val="21"/>
              </w:rPr>
              <w:t>стихотворений</w:t>
            </w:r>
            <w:r>
              <w:rPr>
                <w:spacing w:val="40"/>
                <w:sz w:val="21"/>
              </w:rPr>
              <w:t xml:space="preserve"> </w:t>
            </w:r>
            <w:r>
              <w:rPr>
                <w:sz w:val="21"/>
              </w:rPr>
              <w:t>в</w:t>
            </w:r>
            <w:r>
              <w:rPr>
                <w:spacing w:val="40"/>
                <w:sz w:val="21"/>
              </w:rPr>
              <w:t xml:space="preserve"> </w:t>
            </w:r>
            <w:r>
              <w:rPr>
                <w:sz w:val="21"/>
              </w:rPr>
              <w:t>соответствии</w:t>
            </w:r>
            <w:r>
              <w:rPr>
                <w:spacing w:val="40"/>
                <w:sz w:val="21"/>
              </w:rPr>
              <w:t xml:space="preserve"> </w:t>
            </w:r>
            <w:r>
              <w:rPr>
                <w:sz w:val="21"/>
              </w:rPr>
              <w:t>с</w:t>
            </w:r>
            <w:r>
              <w:rPr>
                <w:spacing w:val="40"/>
                <w:sz w:val="21"/>
              </w:rPr>
              <w:t xml:space="preserve"> </w:t>
            </w:r>
            <w:r>
              <w:rPr>
                <w:sz w:val="21"/>
              </w:rPr>
              <w:t>изученной</w:t>
            </w:r>
            <w:r>
              <w:rPr>
                <w:spacing w:val="40"/>
                <w:sz w:val="21"/>
              </w:rPr>
              <w:t xml:space="preserve"> </w:t>
            </w:r>
            <w:r>
              <w:rPr>
                <w:sz w:val="21"/>
              </w:rPr>
              <w:t xml:space="preserve">тематикой </w:t>
            </w:r>
            <w:r>
              <w:rPr>
                <w:spacing w:val="-2"/>
                <w:sz w:val="21"/>
              </w:rPr>
              <w:t>произведений</w:t>
            </w:r>
          </w:p>
        </w:tc>
      </w:tr>
      <w:tr w:rsidR="00B74A8E" w:rsidTr="00B134E7">
        <w:trPr>
          <w:trHeight w:val="290"/>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19" w:right="3"/>
              <w:jc w:val="center"/>
              <w:rPr>
                <w:sz w:val="21"/>
              </w:rPr>
            </w:pPr>
            <w:r>
              <w:rPr>
                <w:spacing w:val="-5"/>
                <w:sz w:val="21"/>
              </w:rPr>
              <w:t>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2" w:lineRule="exact"/>
              <w:ind w:left="107"/>
              <w:rPr>
                <w:sz w:val="21"/>
              </w:rPr>
            </w:pPr>
            <w:r>
              <w:rPr>
                <w:sz w:val="21"/>
              </w:rPr>
              <w:t>различать</w:t>
            </w:r>
            <w:r>
              <w:rPr>
                <w:spacing w:val="-13"/>
                <w:sz w:val="21"/>
              </w:rPr>
              <w:t xml:space="preserve"> </w:t>
            </w:r>
            <w:r>
              <w:rPr>
                <w:sz w:val="21"/>
              </w:rPr>
              <w:t>художественные</w:t>
            </w:r>
            <w:r>
              <w:rPr>
                <w:spacing w:val="-11"/>
                <w:sz w:val="21"/>
              </w:rPr>
              <w:t xml:space="preserve"> </w:t>
            </w:r>
            <w:r>
              <w:rPr>
                <w:sz w:val="21"/>
              </w:rPr>
              <w:t>произведения</w:t>
            </w:r>
            <w:r>
              <w:rPr>
                <w:spacing w:val="-12"/>
                <w:sz w:val="21"/>
              </w:rPr>
              <w:t xml:space="preserve"> </w:t>
            </w:r>
            <w:r>
              <w:rPr>
                <w:sz w:val="21"/>
              </w:rPr>
              <w:t>и</w:t>
            </w:r>
            <w:r>
              <w:rPr>
                <w:spacing w:val="-13"/>
                <w:sz w:val="21"/>
              </w:rPr>
              <w:t xml:space="preserve"> </w:t>
            </w:r>
            <w:r>
              <w:rPr>
                <w:sz w:val="21"/>
              </w:rPr>
              <w:t>познавательные</w:t>
            </w:r>
            <w:r>
              <w:rPr>
                <w:spacing w:val="-12"/>
                <w:sz w:val="21"/>
              </w:rPr>
              <w:t xml:space="preserve"> </w:t>
            </w:r>
            <w:r>
              <w:rPr>
                <w:spacing w:val="-2"/>
                <w:sz w:val="21"/>
              </w:rPr>
              <w:t>тексты</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right="3"/>
              <w:jc w:val="center"/>
              <w:rPr>
                <w:sz w:val="21"/>
              </w:rPr>
            </w:pPr>
            <w:r>
              <w:rPr>
                <w:spacing w:val="-5"/>
                <w:sz w:val="21"/>
              </w:rPr>
              <w:t>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ind w:left="107"/>
              <w:rPr>
                <w:sz w:val="21"/>
              </w:rPr>
            </w:pPr>
            <w:r>
              <w:rPr>
                <w:sz w:val="21"/>
              </w:rPr>
              <w:t>различать</w:t>
            </w:r>
            <w:r>
              <w:rPr>
                <w:spacing w:val="15"/>
                <w:sz w:val="21"/>
              </w:rPr>
              <w:t xml:space="preserve"> </w:t>
            </w:r>
            <w:r>
              <w:rPr>
                <w:sz w:val="21"/>
              </w:rPr>
              <w:t>прозаическую</w:t>
            </w:r>
            <w:r>
              <w:rPr>
                <w:spacing w:val="18"/>
                <w:sz w:val="21"/>
              </w:rPr>
              <w:t xml:space="preserve"> </w:t>
            </w:r>
            <w:r>
              <w:rPr>
                <w:sz w:val="21"/>
              </w:rPr>
              <w:t>и</w:t>
            </w:r>
            <w:r>
              <w:rPr>
                <w:spacing w:val="15"/>
                <w:sz w:val="21"/>
              </w:rPr>
              <w:t xml:space="preserve"> </w:t>
            </w:r>
            <w:r>
              <w:rPr>
                <w:sz w:val="21"/>
              </w:rPr>
              <w:t>стихотворную</w:t>
            </w:r>
            <w:r>
              <w:rPr>
                <w:spacing w:val="19"/>
                <w:sz w:val="21"/>
              </w:rPr>
              <w:t xml:space="preserve"> </w:t>
            </w:r>
            <w:r>
              <w:rPr>
                <w:sz w:val="21"/>
              </w:rPr>
              <w:t>речь:</w:t>
            </w:r>
            <w:r>
              <w:rPr>
                <w:spacing w:val="15"/>
                <w:sz w:val="21"/>
              </w:rPr>
              <w:t xml:space="preserve"> </w:t>
            </w:r>
            <w:r>
              <w:rPr>
                <w:sz w:val="21"/>
              </w:rPr>
              <w:t>называть</w:t>
            </w:r>
            <w:r>
              <w:rPr>
                <w:spacing w:val="15"/>
                <w:sz w:val="21"/>
              </w:rPr>
              <w:t xml:space="preserve"> </w:t>
            </w:r>
            <w:r>
              <w:rPr>
                <w:sz w:val="21"/>
              </w:rPr>
              <w:t>особенности</w:t>
            </w:r>
            <w:r>
              <w:rPr>
                <w:spacing w:val="17"/>
                <w:sz w:val="21"/>
              </w:rPr>
              <w:t xml:space="preserve"> </w:t>
            </w:r>
            <w:r>
              <w:rPr>
                <w:spacing w:val="-2"/>
                <w:sz w:val="21"/>
              </w:rPr>
              <w:t>стихотворного</w:t>
            </w:r>
          </w:p>
          <w:p w:rsidR="00B74A8E" w:rsidRDefault="00B74A8E" w:rsidP="00B134E7">
            <w:pPr>
              <w:pStyle w:val="TableParagraph"/>
              <w:spacing w:before="0" w:line="290" w:lineRule="atLeast"/>
              <w:ind w:left="107"/>
              <w:rPr>
                <w:sz w:val="21"/>
              </w:rPr>
            </w:pPr>
            <w:r>
              <w:rPr>
                <w:sz w:val="21"/>
              </w:rPr>
              <w:t>произведения</w:t>
            </w:r>
            <w:r>
              <w:rPr>
                <w:spacing w:val="80"/>
                <w:w w:val="150"/>
                <w:sz w:val="21"/>
              </w:rPr>
              <w:t xml:space="preserve"> </w:t>
            </w:r>
            <w:r>
              <w:rPr>
                <w:sz w:val="21"/>
              </w:rPr>
              <w:t>(ритм,</w:t>
            </w:r>
            <w:r>
              <w:rPr>
                <w:spacing w:val="80"/>
                <w:w w:val="150"/>
                <w:sz w:val="21"/>
              </w:rPr>
              <w:t xml:space="preserve"> </w:t>
            </w:r>
            <w:r>
              <w:rPr>
                <w:sz w:val="21"/>
              </w:rPr>
              <w:t>рифма,</w:t>
            </w:r>
            <w:r>
              <w:rPr>
                <w:spacing w:val="80"/>
                <w:w w:val="150"/>
                <w:sz w:val="21"/>
              </w:rPr>
              <w:t xml:space="preserve"> </w:t>
            </w:r>
            <w:r>
              <w:rPr>
                <w:sz w:val="21"/>
              </w:rPr>
              <w:t>строфа),</w:t>
            </w:r>
            <w:r>
              <w:rPr>
                <w:spacing w:val="80"/>
                <w:w w:val="150"/>
                <w:sz w:val="21"/>
              </w:rPr>
              <w:t xml:space="preserve"> </w:t>
            </w:r>
            <w:r>
              <w:rPr>
                <w:sz w:val="21"/>
              </w:rPr>
              <w:t>отличать</w:t>
            </w:r>
            <w:r>
              <w:rPr>
                <w:spacing w:val="80"/>
                <w:w w:val="150"/>
                <w:sz w:val="21"/>
              </w:rPr>
              <w:t xml:space="preserve"> </w:t>
            </w:r>
            <w:r>
              <w:rPr>
                <w:sz w:val="21"/>
              </w:rPr>
              <w:t>лирическое</w:t>
            </w:r>
            <w:r>
              <w:rPr>
                <w:spacing w:val="80"/>
                <w:w w:val="150"/>
                <w:sz w:val="21"/>
              </w:rPr>
              <w:t xml:space="preserve"> </w:t>
            </w:r>
            <w:r>
              <w:rPr>
                <w:sz w:val="21"/>
              </w:rPr>
              <w:t>произведение</w:t>
            </w:r>
            <w:r>
              <w:rPr>
                <w:spacing w:val="80"/>
                <w:w w:val="150"/>
                <w:sz w:val="21"/>
              </w:rPr>
              <w:t xml:space="preserve"> </w:t>
            </w:r>
            <w:r>
              <w:rPr>
                <w:sz w:val="21"/>
              </w:rPr>
              <w:t>от</w:t>
            </w:r>
            <w:r>
              <w:rPr>
                <w:spacing w:val="40"/>
                <w:sz w:val="21"/>
              </w:rPr>
              <w:t xml:space="preserve"> </w:t>
            </w:r>
            <w:r>
              <w:rPr>
                <w:spacing w:val="-2"/>
                <w:sz w:val="21"/>
              </w:rPr>
              <w:t>эпического</w:t>
            </w:r>
          </w:p>
        </w:tc>
      </w:tr>
      <w:tr w:rsidR="00B74A8E" w:rsidTr="00B134E7">
        <w:trPr>
          <w:trHeight w:val="264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19"/>
              <w:ind w:left="0"/>
              <w:rPr>
                <w:b/>
                <w:sz w:val="21"/>
              </w:rPr>
            </w:pPr>
          </w:p>
          <w:p w:rsidR="00B74A8E" w:rsidRDefault="00B74A8E" w:rsidP="00B134E7">
            <w:pPr>
              <w:pStyle w:val="TableParagraph"/>
              <w:spacing w:before="0"/>
              <w:ind w:left="19" w:right="3"/>
              <w:jc w:val="center"/>
              <w:rPr>
                <w:sz w:val="21"/>
              </w:rPr>
            </w:pPr>
            <w:r>
              <w:rPr>
                <w:spacing w:val="-5"/>
                <w:sz w:val="21"/>
              </w:rPr>
              <w:t>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4"/>
              <w:jc w:val="both"/>
              <w:rPr>
                <w:sz w:val="21"/>
              </w:rPr>
            </w:pPr>
            <w:r>
              <w:rPr>
                <w:sz w:val="21"/>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w:t>
            </w:r>
            <w:r>
              <w:rPr>
                <w:spacing w:val="80"/>
                <w:sz w:val="21"/>
              </w:rPr>
              <w:t xml:space="preserve"> </w:t>
            </w:r>
            <w:r>
              <w:rPr>
                <w:sz w:val="21"/>
              </w:rPr>
              <w:t>приводить</w:t>
            </w:r>
            <w:r>
              <w:rPr>
                <w:spacing w:val="80"/>
                <w:sz w:val="21"/>
              </w:rPr>
              <w:t xml:space="preserve"> </w:t>
            </w:r>
            <w:r>
              <w:rPr>
                <w:sz w:val="21"/>
              </w:rPr>
              <w:t>примеры</w:t>
            </w:r>
            <w:r>
              <w:rPr>
                <w:spacing w:val="80"/>
                <w:sz w:val="21"/>
              </w:rPr>
              <w:t xml:space="preserve"> </w:t>
            </w:r>
            <w:r>
              <w:rPr>
                <w:sz w:val="21"/>
              </w:rPr>
              <w:t>произведений</w:t>
            </w:r>
            <w:r>
              <w:rPr>
                <w:spacing w:val="80"/>
                <w:sz w:val="21"/>
              </w:rPr>
              <w:t xml:space="preserve"> </w:t>
            </w:r>
            <w:r>
              <w:rPr>
                <w:sz w:val="21"/>
              </w:rPr>
              <w:t>фольклора</w:t>
            </w:r>
            <w:r>
              <w:rPr>
                <w:spacing w:val="80"/>
                <w:sz w:val="21"/>
              </w:rPr>
              <w:t xml:space="preserve"> </w:t>
            </w:r>
            <w:r>
              <w:rPr>
                <w:sz w:val="21"/>
              </w:rPr>
              <w:t>разных</w:t>
            </w:r>
            <w:r>
              <w:rPr>
                <w:spacing w:val="80"/>
                <w:sz w:val="21"/>
              </w:rPr>
              <w:t xml:space="preserve"> </w:t>
            </w:r>
            <w:r>
              <w:rPr>
                <w:sz w:val="21"/>
              </w:rPr>
              <w:t>народов России; соотносить читаемый текст с жанром художественной литературы (литературные</w:t>
            </w:r>
            <w:r>
              <w:rPr>
                <w:spacing w:val="29"/>
                <w:sz w:val="21"/>
              </w:rPr>
              <w:t xml:space="preserve"> </w:t>
            </w:r>
            <w:r>
              <w:rPr>
                <w:sz w:val="21"/>
              </w:rPr>
              <w:t>сказки,</w:t>
            </w:r>
            <w:r>
              <w:rPr>
                <w:spacing w:val="28"/>
                <w:sz w:val="21"/>
              </w:rPr>
              <w:t xml:space="preserve"> </w:t>
            </w:r>
            <w:r>
              <w:rPr>
                <w:sz w:val="21"/>
              </w:rPr>
              <w:t>рассказы,</w:t>
            </w:r>
            <w:r>
              <w:rPr>
                <w:spacing w:val="26"/>
                <w:sz w:val="21"/>
              </w:rPr>
              <w:t xml:space="preserve"> </w:t>
            </w:r>
            <w:r>
              <w:rPr>
                <w:sz w:val="21"/>
              </w:rPr>
              <w:t>стихотворения,</w:t>
            </w:r>
            <w:r>
              <w:rPr>
                <w:spacing w:val="28"/>
                <w:sz w:val="21"/>
              </w:rPr>
              <w:t xml:space="preserve"> </w:t>
            </w:r>
            <w:r>
              <w:rPr>
                <w:sz w:val="21"/>
              </w:rPr>
              <w:t>басни),</w:t>
            </w:r>
            <w:r>
              <w:rPr>
                <w:spacing w:val="26"/>
                <w:sz w:val="21"/>
              </w:rPr>
              <w:t xml:space="preserve"> </w:t>
            </w:r>
            <w:r>
              <w:rPr>
                <w:sz w:val="21"/>
              </w:rPr>
              <w:t>приводить</w:t>
            </w:r>
            <w:r>
              <w:rPr>
                <w:spacing w:val="29"/>
                <w:sz w:val="21"/>
              </w:rPr>
              <w:t xml:space="preserve"> </w:t>
            </w:r>
            <w:r>
              <w:rPr>
                <w:sz w:val="21"/>
              </w:rPr>
              <w:t>примеры</w:t>
            </w:r>
            <w:r>
              <w:rPr>
                <w:spacing w:val="27"/>
                <w:sz w:val="21"/>
              </w:rPr>
              <w:t xml:space="preserve"> </w:t>
            </w:r>
            <w:r>
              <w:rPr>
                <w:sz w:val="21"/>
              </w:rPr>
              <w:t>разных</w:t>
            </w:r>
          </w:p>
          <w:p w:rsidR="00B74A8E" w:rsidRDefault="00B74A8E" w:rsidP="00B134E7">
            <w:pPr>
              <w:pStyle w:val="TableParagraph"/>
              <w:spacing w:before="0" w:line="218" w:lineRule="exact"/>
              <w:ind w:left="107"/>
              <w:jc w:val="both"/>
              <w:rPr>
                <w:sz w:val="21"/>
              </w:rPr>
            </w:pPr>
            <w:r>
              <w:rPr>
                <w:sz w:val="21"/>
              </w:rPr>
              <w:t>жанров</w:t>
            </w:r>
            <w:r>
              <w:rPr>
                <w:spacing w:val="-7"/>
                <w:sz w:val="21"/>
              </w:rPr>
              <w:t xml:space="preserve"> </w:t>
            </w:r>
            <w:r>
              <w:rPr>
                <w:sz w:val="21"/>
              </w:rPr>
              <w:t>литературы</w:t>
            </w:r>
            <w:r>
              <w:rPr>
                <w:spacing w:val="-6"/>
                <w:sz w:val="21"/>
              </w:rPr>
              <w:t xml:space="preserve"> </w:t>
            </w:r>
            <w:r>
              <w:rPr>
                <w:sz w:val="21"/>
              </w:rPr>
              <w:t>России</w:t>
            </w:r>
            <w:r>
              <w:rPr>
                <w:spacing w:val="-6"/>
                <w:sz w:val="21"/>
              </w:rPr>
              <w:t xml:space="preserve"> </w:t>
            </w:r>
            <w:r>
              <w:rPr>
                <w:sz w:val="21"/>
              </w:rPr>
              <w:t>и</w:t>
            </w:r>
            <w:r>
              <w:rPr>
                <w:spacing w:val="-8"/>
                <w:sz w:val="21"/>
              </w:rPr>
              <w:t xml:space="preserve"> </w:t>
            </w:r>
            <w:r>
              <w:rPr>
                <w:sz w:val="21"/>
              </w:rPr>
              <w:t>стран</w:t>
            </w:r>
            <w:r>
              <w:rPr>
                <w:spacing w:val="-6"/>
                <w:sz w:val="21"/>
              </w:rPr>
              <w:t xml:space="preserve"> </w:t>
            </w:r>
            <w:r>
              <w:rPr>
                <w:spacing w:val="-4"/>
                <w:sz w:val="21"/>
              </w:rPr>
              <w:t>мира</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1"/>
              <w:ind w:left="19" w:right="3"/>
              <w:jc w:val="center"/>
              <w:rPr>
                <w:sz w:val="21"/>
              </w:rPr>
            </w:pPr>
            <w:r>
              <w:rPr>
                <w:spacing w:val="-5"/>
                <w:sz w:val="21"/>
              </w:rPr>
              <w:t>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владеть</w:t>
            </w:r>
            <w:r>
              <w:rPr>
                <w:spacing w:val="-10"/>
                <w:sz w:val="21"/>
              </w:rPr>
              <w:t xml:space="preserve"> </w:t>
            </w:r>
            <w:r>
              <w:rPr>
                <w:sz w:val="21"/>
              </w:rPr>
              <w:t>элементарными</w:t>
            </w:r>
            <w:r>
              <w:rPr>
                <w:spacing w:val="-5"/>
                <w:sz w:val="21"/>
              </w:rPr>
              <w:t xml:space="preserve"> </w:t>
            </w:r>
            <w:r>
              <w:rPr>
                <w:sz w:val="21"/>
              </w:rPr>
              <w:t>умениями</w:t>
            </w:r>
            <w:r>
              <w:rPr>
                <w:spacing w:val="-5"/>
                <w:sz w:val="21"/>
              </w:rPr>
              <w:t xml:space="preserve"> </w:t>
            </w:r>
            <w:r>
              <w:rPr>
                <w:sz w:val="21"/>
              </w:rPr>
              <w:t>анализа</w:t>
            </w:r>
            <w:r>
              <w:rPr>
                <w:spacing w:val="-8"/>
                <w:sz w:val="21"/>
              </w:rPr>
              <w:t xml:space="preserve"> </w:t>
            </w:r>
            <w:r>
              <w:rPr>
                <w:sz w:val="21"/>
              </w:rPr>
              <w:t>и</w:t>
            </w:r>
            <w:r>
              <w:rPr>
                <w:spacing w:val="-8"/>
                <w:sz w:val="21"/>
              </w:rPr>
              <w:t xml:space="preserve"> </w:t>
            </w:r>
            <w:r>
              <w:rPr>
                <w:sz w:val="21"/>
              </w:rPr>
              <w:t>интерпретации</w:t>
            </w:r>
            <w:r>
              <w:rPr>
                <w:spacing w:val="-7"/>
                <w:sz w:val="21"/>
              </w:rPr>
              <w:t xml:space="preserve"> </w:t>
            </w:r>
            <w:r>
              <w:rPr>
                <w:sz w:val="21"/>
              </w:rPr>
              <w:t>текста:</w:t>
            </w:r>
            <w:r>
              <w:rPr>
                <w:spacing w:val="-7"/>
                <w:sz w:val="21"/>
              </w:rPr>
              <w:t xml:space="preserve"> </w:t>
            </w:r>
            <w:r>
              <w:rPr>
                <w:sz w:val="21"/>
              </w:rPr>
              <w:t>определять</w:t>
            </w:r>
            <w:r>
              <w:rPr>
                <w:spacing w:val="-6"/>
                <w:sz w:val="21"/>
              </w:rPr>
              <w:t xml:space="preserve"> </w:t>
            </w:r>
            <w:r>
              <w:rPr>
                <w:sz w:val="21"/>
              </w:rPr>
              <w:t>тему</w:t>
            </w:r>
            <w:r>
              <w:rPr>
                <w:spacing w:val="-7"/>
                <w:sz w:val="21"/>
              </w:rPr>
              <w:t xml:space="preserve"> </w:t>
            </w:r>
            <w:r>
              <w:rPr>
                <w:spacing w:val="-10"/>
                <w:sz w:val="21"/>
              </w:rPr>
              <w:t>и</w:t>
            </w:r>
          </w:p>
          <w:p w:rsidR="00B74A8E" w:rsidRDefault="00B74A8E" w:rsidP="00B134E7">
            <w:pPr>
              <w:pStyle w:val="TableParagraph"/>
              <w:spacing w:before="0" w:line="290" w:lineRule="atLeast"/>
              <w:ind w:left="107"/>
              <w:rPr>
                <w:sz w:val="21"/>
              </w:rPr>
            </w:pPr>
            <w:r>
              <w:rPr>
                <w:sz w:val="21"/>
              </w:rPr>
              <w:t>главную мысль, последовательность</w:t>
            </w:r>
            <w:r>
              <w:rPr>
                <w:spacing w:val="23"/>
                <w:sz w:val="21"/>
              </w:rPr>
              <w:t xml:space="preserve"> </w:t>
            </w:r>
            <w:r>
              <w:rPr>
                <w:sz w:val="21"/>
              </w:rPr>
              <w:t>событий в тексте произведения, выявлять</w:t>
            </w:r>
            <w:r>
              <w:rPr>
                <w:spacing w:val="23"/>
                <w:sz w:val="21"/>
              </w:rPr>
              <w:t xml:space="preserve"> </w:t>
            </w:r>
            <w:r>
              <w:rPr>
                <w:sz w:val="21"/>
              </w:rPr>
              <w:t>связь событий, эпизодов текста</w:t>
            </w:r>
          </w:p>
        </w:tc>
      </w:tr>
      <w:tr w:rsidR="00B74A8E" w:rsidTr="00B134E7">
        <w:trPr>
          <w:trHeight w:val="205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207"/>
              <w:ind w:left="0"/>
              <w:rPr>
                <w:b/>
                <w:sz w:val="21"/>
              </w:rPr>
            </w:pPr>
          </w:p>
          <w:p w:rsidR="00B74A8E" w:rsidRDefault="00B74A8E" w:rsidP="00B134E7">
            <w:pPr>
              <w:pStyle w:val="TableParagraph"/>
              <w:spacing w:before="1"/>
              <w:ind w:left="19" w:right="3"/>
              <w:jc w:val="center"/>
              <w:rPr>
                <w:sz w:val="21"/>
              </w:rPr>
            </w:pPr>
            <w:r>
              <w:rPr>
                <w:spacing w:val="-5"/>
                <w:sz w:val="21"/>
              </w:rPr>
              <w:t>1.8</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4"/>
              <w:jc w:val="both"/>
              <w:rPr>
                <w:sz w:val="21"/>
              </w:rPr>
            </w:pPr>
            <w:r>
              <w:rPr>
                <w:sz w:val="21"/>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w:t>
            </w:r>
            <w:r>
              <w:rPr>
                <w:spacing w:val="40"/>
                <w:sz w:val="21"/>
              </w:rPr>
              <w:t xml:space="preserve"> </w:t>
            </w:r>
            <w:r>
              <w:rPr>
                <w:sz w:val="21"/>
              </w:rPr>
              <w:t>и</w:t>
            </w:r>
            <w:r>
              <w:rPr>
                <w:spacing w:val="40"/>
                <w:sz w:val="21"/>
              </w:rPr>
              <w:t xml:space="preserve"> </w:t>
            </w:r>
            <w:r>
              <w:rPr>
                <w:sz w:val="21"/>
              </w:rPr>
              <w:t>выражения</w:t>
            </w:r>
            <w:r>
              <w:rPr>
                <w:spacing w:val="40"/>
                <w:sz w:val="21"/>
              </w:rPr>
              <w:t xml:space="preserve"> </w:t>
            </w:r>
            <w:r>
              <w:rPr>
                <w:sz w:val="21"/>
              </w:rPr>
              <w:t>их</w:t>
            </w:r>
            <w:r>
              <w:rPr>
                <w:spacing w:val="64"/>
                <w:sz w:val="21"/>
              </w:rPr>
              <w:t xml:space="preserve"> </w:t>
            </w:r>
            <w:r>
              <w:rPr>
                <w:sz w:val="21"/>
              </w:rPr>
              <w:t>чувств,</w:t>
            </w:r>
            <w:r>
              <w:rPr>
                <w:spacing w:val="40"/>
                <w:sz w:val="21"/>
              </w:rPr>
              <w:t xml:space="preserve"> </w:t>
            </w:r>
            <w:r>
              <w:rPr>
                <w:sz w:val="21"/>
              </w:rPr>
              <w:t>описание</w:t>
            </w:r>
            <w:r>
              <w:rPr>
                <w:spacing w:val="40"/>
                <w:sz w:val="21"/>
              </w:rPr>
              <w:t xml:space="preserve"> </w:t>
            </w:r>
            <w:r>
              <w:rPr>
                <w:sz w:val="21"/>
              </w:rPr>
              <w:t>пейзажа</w:t>
            </w:r>
            <w:r>
              <w:rPr>
                <w:spacing w:val="40"/>
                <w:sz w:val="21"/>
              </w:rPr>
              <w:t xml:space="preserve"> </w:t>
            </w:r>
            <w:r>
              <w:rPr>
                <w:sz w:val="21"/>
              </w:rPr>
              <w:t>и</w:t>
            </w:r>
            <w:r>
              <w:rPr>
                <w:spacing w:val="40"/>
                <w:sz w:val="21"/>
              </w:rPr>
              <w:t xml:space="preserve"> </w:t>
            </w:r>
            <w:r>
              <w:rPr>
                <w:sz w:val="21"/>
              </w:rPr>
              <w:t>интерьера,</w:t>
            </w:r>
            <w:r>
              <w:rPr>
                <w:spacing w:val="40"/>
                <w:sz w:val="21"/>
              </w:rPr>
              <w:t xml:space="preserve"> </w:t>
            </w:r>
            <w:r>
              <w:rPr>
                <w:sz w:val="21"/>
              </w:rPr>
              <w:t>устанавливать</w:t>
            </w:r>
          </w:p>
          <w:p w:rsidR="00B74A8E" w:rsidRDefault="00B74A8E" w:rsidP="00B134E7">
            <w:pPr>
              <w:pStyle w:val="TableParagraph"/>
              <w:spacing w:before="0" w:line="219" w:lineRule="exact"/>
              <w:ind w:left="107"/>
              <w:jc w:val="both"/>
              <w:rPr>
                <w:sz w:val="21"/>
              </w:rPr>
            </w:pPr>
            <w:r>
              <w:rPr>
                <w:sz w:val="21"/>
              </w:rPr>
              <w:t>причинно-следственные</w:t>
            </w:r>
            <w:r>
              <w:rPr>
                <w:spacing w:val="-11"/>
                <w:sz w:val="21"/>
              </w:rPr>
              <w:t xml:space="preserve"> </w:t>
            </w:r>
            <w:r>
              <w:rPr>
                <w:sz w:val="21"/>
              </w:rPr>
              <w:t>связи</w:t>
            </w:r>
            <w:r>
              <w:rPr>
                <w:spacing w:val="-13"/>
                <w:sz w:val="21"/>
              </w:rPr>
              <w:t xml:space="preserve"> </w:t>
            </w:r>
            <w:r>
              <w:rPr>
                <w:sz w:val="21"/>
              </w:rPr>
              <w:t>событий,</w:t>
            </w:r>
            <w:r>
              <w:rPr>
                <w:spacing w:val="-13"/>
                <w:sz w:val="21"/>
              </w:rPr>
              <w:t xml:space="preserve"> </w:t>
            </w:r>
            <w:r>
              <w:rPr>
                <w:sz w:val="21"/>
              </w:rPr>
              <w:t>явлений,</w:t>
            </w:r>
            <w:r>
              <w:rPr>
                <w:spacing w:val="-13"/>
                <w:sz w:val="21"/>
              </w:rPr>
              <w:t xml:space="preserve"> </w:t>
            </w:r>
            <w:r>
              <w:rPr>
                <w:sz w:val="21"/>
              </w:rPr>
              <w:t>поступков</w:t>
            </w:r>
            <w:r>
              <w:rPr>
                <w:spacing w:val="-11"/>
                <w:sz w:val="21"/>
              </w:rPr>
              <w:t xml:space="preserve"> </w:t>
            </w:r>
            <w:r>
              <w:rPr>
                <w:spacing w:val="-2"/>
                <w:sz w:val="21"/>
              </w:rPr>
              <w:t>героев</w:t>
            </w:r>
          </w:p>
        </w:tc>
      </w:tr>
      <w:tr w:rsidR="00B74A8E" w:rsidTr="00B134E7">
        <w:trPr>
          <w:trHeight w:val="1176"/>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8"/>
              <w:ind w:left="0"/>
              <w:rPr>
                <w:b/>
                <w:sz w:val="21"/>
              </w:rPr>
            </w:pPr>
          </w:p>
          <w:p w:rsidR="00B74A8E" w:rsidRDefault="00B74A8E" w:rsidP="00B134E7">
            <w:pPr>
              <w:pStyle w:val="TableParagraph"/>
              <w:spacing w:before="0"/>
              <w:ind w:left="19" w:right="3"/>
              <w:jc w:val="center"/>
              <w:rPr>
                <w:sz w:val="21"/>
              </w:rPr>
            </w:pPr>
            <w:r>
              <w:rPr>
                <w:spacing w:val="-5"/>
                <w:sz w:val="21"/>
              </w:rPr>
              <w:t>1.9</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92" w:lineRule="auto"/>
              <w:ind w:left="107" w:right="85"/>
              <w:jc w:val="both"/>
              <w:rPr>
                <w:sz w:val="21"/>
              </w:rPr>
            </w:pPr>
            <w:r>
              <w:rPr>
                <w:sz w:val="21"/>
              </w:rPr>
              <w:t>объяснять</w:t>
            </w:r>
            <w:r>
              <w:rPr>
                <w:spacing w:val="80"/>
                <w:w w:val="150"/>
                <w:sz w:val="21"/>
              </w:rPr>
              <w:t xml:space="preserve"> </w:t>
            </w:r>
            <w:r>
              <w:rPr>
                <w:sz w:val="21"/>
              </w:rPr>
              <w:t>значение</w:t>
            </w:r>
            <w:r>
              <w:rPr>
                <w:spacing w:val="80"/>
                <w:w w:val="150"/>
                <w:sz w:val="21"/>
              </w:rPr>
              <w:t xml:space="preserve"> </w:t>
            </w:r>
            <w:r>
              <w:rPr>
                <w:sz w:val="21"/>
              </w:rPr>
              <w:t>незнакомого</w:t>
            </w:r>
            <w:r>
              <w:rPr>
                <w:spacing w:val="80"/>
                <w:w w:val="150"/>
                <w:sz w:val="21"/>
              </w:rPr>
              <w:t xml:space="preserve"> </w:t>
            </w:r>
            <w:r>
              <w:rPr>
                <w:sz w:val="21"/>
              </w:rPr>
              <w:t>слова</w:t>
            </w:r>
            <w:r>
              <w:rPr>
                <w:spacing w:val="80"/>
                <w:w w:val="150"/>
                <w:sz w:val="21"/>
              </w:rPr>
              <w:t xml:space="preserve"> </w:t>
            </w:r>
            <w:r>
              <w:rPr>
                <w:sz w:val="21"/>
              </w:rPr>
              <w:t>с</w:t>
            </w:r>
            <w:r>
              <w:rPr>
                <w:spacing w:val="80"/>
                <w:w w:val="150"/>
                <w:sz w:val="21"/>
              </w:rPr>
              <w:t xml:space="preserve"> </w:t>
            </w:r>
            <w:r>
              <w:rPr>
                <w:sz w:val="21"/>
              </w:rPr>
              <w:t>использованием</w:t>
            </w:r>
            <w:r>
              <w:rPr>
                <w:spacing w:val="80"/>
                <w:w w:val="150"/>
                <w:sz w:val="21"/>
              </w:rPr>
              <w:t xml:space="preserve"> </w:t>
            </w:r>
            <w:r>
              <w:rPr>
                <w:sz w:val="21"/>
              </w:rPr>
              <w:t>контекста</w:t>
            </w:r>
            <w:r>
              <w:rPr>
                <w:spacing w:val="80"/>
                <w:w w:val="150"/>
                <w:sz w:val="21"/>
              </w:rPr>
              <w:t xml:space="preserve"> </w:t>
            </w:r>
            <w:r>
              <w:rPr>
                <w:sz w:val="21"/>
              </w:rPr>
              <w:t>и</w:t>
            </w:r>
            <w:r>
              <w:rPr>
                <w:spacing w:val="80"/>
                <w:sz w:val="21"/>
              </w:rPr>
              <w:t xml:space="preserve"> </w:t>
            </w:r>
            <w:r>
              <w:rPr>
                <w:sz w:val="21"/>
              </w:rPr>
              <w:t>словаря; находить в тексте примеры использования слов в прямом и переносном значении,</w:t>
            </w:r>
            <w:r>
              <w:rPr>
                <w:spacing w:val="80"/>
                <w:sz w:val="21"/>
              </w:rPr>
              <w:t xml:space="preserve">  </w:t>
            </w:r>
            <w:r>
              <w:rPr>
                <w:sz w:val="21"/>
              </w:rPr>
              <w:t>средства</w:t>
            </w:r>
            <w:r>
              <w:rPr>
                <w:spacing w:val="80"/>
                <w:sz w:val="21"/>
              </w:rPr>
              <w:t xml:space="preserve">  </w:t>
            </w:r>
            <w:r>
              <w:rPr>
                <w:sz w:val="21"/>
              </w:rPr>
              <w:t>художественной</w:t>
            </w:r>
            <w:r>
              <w:rPr>
                <w:spacing w:val="80"/>
                <w:sz w:val="21"/>
              </w:rPr>
              <w:t xml:space="preserve">  </w:t>
            </w:r>
            <w:r>
              <w:rPr>
                <w:sz w:val="21"/>
              </w:rPr>
              <w:t>выразительности</w:t>
            </w:r>
            <w:r>
              <w:rPr>
                <w:spacing w:val="80"/>
                <w:sz w:val="21"/>
              </w:rPr>
              <w:t xml:space="preserve">  </w:t>
            </w:r>
            <w:r>
              <w:rPr>
                <w:sz w:val="21"/>
              </w:rPr>
              <w:t>(сравнение,</w:t>
            </w:r>
            <w:r>
              <w:rPr>
                <w:spacing w:val="80"/>
                <w:sz w:val="21"/>
              </w:rPr>
              <w:t xml:space="preserve">  </w:t>
            </w:r>
            <w:r>
              <w:rPr>
                <w:sz w:val="21"/>
              </w:rPr>
              <w:t>эпитет,</w:t>
            </w:r>
          </w:p>
          <w:p w:rsidR="00B74A8E" w:rsidRDefault="00B74A8E" w:rsidP="00B134E7">
            <w:pPr>
              <w:pStyle w:val="TableParagraph"/>
              <w:spacing w:before="0" w:line="220" w:lineRule="exact"/>
              <w:ind w:left="107"/>
              <w:jc w:val="both"/>
              <w:rPr>
                <w:sz w:val="21"/>
              </w:rPr>
            </w:pPr>
            <w:r>
              <w:rPr>
                <w:spacing w:val="-2"/>
                <w:sz w:val="21"/>
              </w:rPr>
              <w:t>олицетворение,</w:t>
            </w:r>
            <w:r>
              <w:rPr>
                <w:spacing w:val="11"/>
                <w:sz w:val="21"/>
              </w:rPr>
              <w:t xml:space="preserve"> </w:t>
            </w:r>
            <w:r>
              <w:rPr>
                <w:spacing w:val="-2"/>
                <w:sz w:val="21"/>
              </w:rPr>
              <w:t>метафора)</w:t>
            </w:r>
          </w:p>
        </w:tc>
      </w:tr>
      <w:tr w:rsidR="00B74A8E" w:rsidTr="00B134E7">
        <w:trPr>
          <w:trHeight w:val="117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0"/>
              <w:ind w:left="19"/>
              <w:jc w:val="center"/>
              <w:rPr>
                <w:sz w:val="21"/>
              </w:rPr>
            </w:pPr>
            <w:r>
              <w:rPr>
                <w:spacing w:val="-4"/>
                <w:sz w:val="21"/>
              </w:rPr>
              <w:t>1.10</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5"/>
              <w:jc w:val="both"/>
              <w:rPr>
                <w:sz w:val="21"/>
              </w:rPr>
            </w:pPr>
            <w:r>
              <w:rPr>
                <w:sz w:val="21"/>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w:t>
            </w:r>
          </w:p>
          <w:p w:rsidR="00B74A8E" w:rsidRDefault="00B74A8E" w:rsidP="00B134E7">
            <w:pPr>
              <w:pStyle w:val="TableParagraph"/>
              <w:spacing w:before="0" w:line="221" w:lineRule="exact"/>
              <w:ind w:left="107"/>
              <w:jc w:val="both"/>
              <w:rPr>
                <w:sz w:val="21"/>
              </w:rPr>
            </w:pPr>
            <w:r>
              <w:rPr>
                <w:sz w:val="21"/>
              </w:rPr>
              <w:t>эпос,</w:t>
            </w:r>
            <w:r>
              <w:rPr>
                <w:spacing w:val="-7"/>
                <w:sz w:val="21"/>
              </w:rPr>
              <w:t xml:space="preserve"> </w:t>
            </w:r>
            <w:r>
              <w:rPr>
                <w:spacing w:val="-2"/>
                <w:sz w:val="21"/>
              </w:rPr>
              <w:t>образ)</w:t>
            </w:r>
          </w:p>
        </w:tc>
      </w:tr>
      <w:tr w:rsidR="00B74A8E" w:rsidTr="00B134E7">
        <w:trPr>
          <w:trHeight w:val="1470"/>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155"/>
              <w:ind w:left="0"/>
              <w:rPr>
                <w:b/>
                <w:sz w:val="21"/>
              </w:rPr>
            </w:pPr>
          </w:p>
          <w:p w:rsidR="00B74A8E" w:rsidRDefault="00B74A8E" w:rsidP="00B134E7">
            <w:pPr>
              <w:pStyle w:val="TableParagraph"/>
              <w:spacing w:before="0"/>
              <w:ind w:left="19"/>
              <w:jc w:val="center"/>
              <w:rPr>
                <w:sz w:val="21"/>
              </w:rPr>
            </w:pPr>
            <w:r>
              <w:rPr>
                <w:spacing w:val="-4"/>
                <w:sz w:val="21"/>
              </w:rPr>
              <w:t>1.11</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92" w:lineRule="auto"/>
              <w:ind w:left="107" w:right="85"/>
              <w:jc w:val="both"/>
              <w:rPr>
                <w:sz w:val="21"/>
              </w:rPr>
            </w:pPr>
            <w:r>
              <w:rPr>
                <w:sz w:val="21"/>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w:t>
            </w:r>
            <w:r>
              <w:rPr>
                <w:spacing w:val="-2"/>
                <w:sz w:val="21"/>
              </w:rPr>
              <w:t xml:space="preserve"> </w:t>
            </w:r>
            <w:r>
              <w:rPr>
                <w:sz w:val="21"/>
              </w:rPr>
              <w:t>формулировать простые выводы на основе прослушанного (прочитанного)</w:t>
            </w:r>
          </w:p>
          <w:p w:rsidR="00B74A8E" w:rsidRDefault="00B74A8E" w:rsidP="00B134E7">
            <w:pPr>
              <w:pStyle w:val="TableParagraph"/>
              <w:spacing w:before="0" w:line="221" w:lineRule="exact"/>
              <w:ind w:left="107"/>
              <w:jc w:val="both"/>
              <w:rPr>
                <w:sz w:val="21"/>
              </w:rPr>
            </w:pPr>
            <w:r>
              <w:rPr>
                <w:sz w:val="21"/>
              </w:rPr>
              <w:t>текста,</w:t>
            </w:r>
            <w:r>
              <w:rPr>
                <w:spacing w:val="-8"/>
                <w:sz w:val="21"/>
              </w:rPr>
              <w:t xml:space="preserve"> </w:t>
            </w:r>
            <w:r>
              <w:rPr>
                <w:sz w:val="21"/>
              </w:rPr>
              <w:t>подтверждать</w:t>
            </w:r>
            <w:r>
              <w:rPr>
                <w:spacing w:val="-7"/>
                <w:sz w:val="21"/>
              </w:rPr>
              <w:t xml:space="preserve"> </w:t>
            </w:r>
            <w:r>
              <w:rPr>
                <w:sz w:val="21"/>
              </w:rPr>
              <w:t>свой</w:t>
            </w:r>
            <w:r>
              <w:rPr>
                <w:spacing w:val="-9"/>
                <w:sz w:val="21"/>
              </w:rPr>
              <w:t xml:space="preserve"> </w:t>
            </w:r>
            <w:r>
              <w:rPr>
                <w:sz w:val="21"/>
              </w:rPr>
              <w:t>ответ</w:t>
            </w:r>
            <w:r>
              <w:rPr>
                <w:spacing w:val="-6"/>
                <w:sz w:val="21"/>
              </w:rPr>
              <w:t xml:space="preserve"> </w:t>
            </w:r>
            <w:r>
              <w:rPr>
                <w:sz w:val="21"/>
              </w:rPr>
              <w:t>примерами</w:t>
            </w:r>
            <w:r>
              <w:rPr>
                <w:spacing w:val="-9"/>
                <w:sz w:val="21"/>
              </w:rPr>
              <w:t xml:space="preserve"> </w:t>
            </w:r>
            <w:r>
              <w:rPr>
                <w:sz w:val="21"/>
              </w:rPr>
              <w:t>из</w:t>
            </w:r>
            <w:r>
              <w:rPr>
                <w:spacing w:val="-7"/>
                <w:sz w:val="21"/>
              </w:rPr>
              <w:t xml:space="preserve"> </w:t>
            </w:r>
            <w:r>
              <w:rPr>
                <w:spacing w:val="-2"/>
                <w:sz w:val="21"/>
              </w:rPr>
              <w:t>текста</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4"/>
                <w:sz w:val="21"/>
              </w:rPr>
              <w:t>1.12</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ind w:left="107"/>
              <w:rPr>
                <w:sz w:val="21"/>
              </w:rPr>
            </w:pPr>
            <w:r>
              <w:rPr>
                <w:sz w:val="21"/>
              </w:rPr>
              <w:t>составлять</w:t>
            </w:r>
            <w:r>
              <w:rPr>
                <w:spacing w:val="-2"/>
                <w:sz w:val="21"/>
              </w:rPr>
              <w:t xml:space="preserve"> </w:t>
            </w:r>
            <w:r>
              <w:rPr>
                <w:sz w:val="21"/>
              </w:rPr>
              <w:t>план</w:t>
            </w:r>
            <w:r>
              <w:rPr>
                <w:spacing w:val="-2"/>
                <w:sz w:val="21"/>
              </w:rPr>
              <w:t xml:space="preserve"> </w:t>
            </w:r>
            <w:r>
              <w:rPr>
                <w:sz w:val="21"/>
              </w:rPr>
              <w:t>текста</w:t>
            </w:r>
            <w:r>
              <w:rPr>
                <w:spacing w:val="-4"/>
                <w:sz w:val="21"/>
              </w:rPr>
              <w:t xml:space="preserve"> </w:t>
            </w:r>
            <w:r>
              <w:rPr>
                <w:sz w:val="21"/>
              </w:rPr>
              <w:t>(вопросный,</w:t>
            </w:r>
            <w:r>
              <w:rPr>
                <w:spacing w:val="-2"/>
                <w:sz w:val="21"/>
              </w:rPr>
              <w:t xml:space="preserve"> </w:t>
            </w:r>
            <w:r>
              <w:rPr>
                <w:sz w:val="21"/>
              </w:rPr>
              <w:t>номинативный,</w:t>
            </w:r>
            <w:r>
              <w:rPr>
                <w:spacing w:val="-4"/>
                <w:sz w:val="21"/>
              </w:rPr>
              <w:t xml:space="preserve"> </w:t>
            </w:r>
            <w:r>
              <w:rPr>
                <w:sz w:val="21"/>
              </w:rPr>
              <w:t>цитатный),</w:t>
            </w:r>
            <w:r>
              <w:rPr>
                <w:spacing w:val="-3"/>
                <w:sz w:val="21"/>
              </w:rPr>
              <w:t xml:space="preserve"> </w:t>
            </w:r>
            <w:r>
              <w:rPr>
                <w:sz w:val="21"/>
              </w:rPr>
              <w:t>пересказывать</w:t>
            </w:r>
            <w:r>
              <w:rPr>
                <w:spacing w:val="-4"/>
                <w:sz w:val="21"/>
              </w:rPr>
              <w:t xml:space="preserve"> </w:t>
            </w:r>
            <w:r>
              <w:rPr>
                <w:spacing w:val="-2"/>
                <w:sz w:val="21"/>
              </w:rPr>
              <w:t>(устно)</w:t>
            </w:r>
          </w:p>
          <w:p w:rsidR="00B74A8E" w:rsidRDefault="00B74A8E" w:rsidP="00B134E7">
            <w:pPr>
              <w:pStyle w:val="TableParagraph"/>
              <w:spacing w:before="0" w:line="290" w:lineRule="atLeast"/>
              <w:ind w:left="107" w:right="87"/>
              <w:rPr>
                <w:sz w:val="21"/>
              </w:rPr>
            </w:pPr>
            <w:r>
              <w:rPr>
                <w:sz w:val="21"/>
              </w:rPr>
              <w:t>подробно, выборочно, сжато (кратко), от лица героя, с изменением лица рассказчика, от третьего лица</w:t>
            </w:r>
          </w:p>
        </w:tc>
      </w:tr>
      <w:tr w:rsidR="00B74A8E" w:rsidTr="00B134E7">
        <w:trPr>
          <w:trHeight w:val="587"/>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4"/>
                <w:sz w:val="21"/>
              </w:rPr>
              <w:t>1.13</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читать</w:t>
            </w:r>
            <w:r>
              <w:rPr>
                <w:spacing w:val="80"/>
                <w:sz w:val="21"/>
              </w:rPr>
              <w:t xml:space="preserve"> </w:t>
            </w:r>
            <w:r>
              <w:rPr>
                <w:sz w:val="21"/>
              </w:rPr>
              <w:t>по</w:t>
            </w:r>
            <w:r>
              <w:rPr>
                <w:spacing w:val="80"/>
                <w:sz w:val="21"/>
              </w:rPr>
              <w:t xml:space="preserve"> </w:t>
            </w:r>
            <w:r>
              <w:rPr>
                <w:sz w:val="21"/>
              </w:rPr>
              <w:t>ролям</w:t>
            </w:r>
            <w:r>
              <w:rPr>
                <w:spacing w:val="80"/>
                <w:sz w:val="21"/>
              </w:rPr>
              <w:t xml:space="preserve"> </w:t>
            </w:r>
            <w:r>
              <w:rPr>
                <w:sz w:val="21"/>
              </w:rPr>
              <w:t>с</w:t>
            </w:r>
            <w:r>
              <w:rPr>
                <w:spacing w:val="80"/>
                <w:sz w:val="21"/>
              </w:rPr>
              <w:t xml:space="preserve"> </w:t>
            </w:r>
            <w:r>
              <w:rPr>
                <w:sz w:val="21"/>
              </w:rPr>
              <w:t>соблюдением</w:t>
            </w:r>
            <w:r>
              <w:rPr>
                <w:spacing w:val="80"/>
                <w:sz w:val="21"/>
              </w:rPr>
              <w:t xml:space="preserve"> </w:t>
            </w:r>
            <w:r>
              <w:rPr>
                <w:sz w:val="21"/>
              </w:rPr>
              <w:t>норм</w:t>
            </w:r>
            <w:r>
              <w:rPr>
                <w:spacing w:val="80"/>
                <w:sz w:val="21"/>
              </w:rPr>
              <w:t xml:space="preserve"> </w:t>
            </w:r>
            <w:r>
              <w:rPr>
                <w:sz w:val="21"/>
              </w:rPr>
              <w:t>произношения,</w:t>
            </w:r>
            <w:r>
              <w:rPr>
                <w:spacing w:val="80"/>
                <w:sz w:val="21"/>
              </w:rPr>
              <w:t xml:space="preserve"> </w:t>
            </w:r>
            <w:r>
              <w:rPr>
                <w:sz w:val="21"/>
              </w:rPr>
              <w:t>расстановки</w:t>
            </w:r>
            <w:r>
              <w:rPr>
                <w:spacing w:val="80"/>
                <w:sz w:val="21"/>
              </w:rPr>
              <w:t xml:space="preserve"> </w:t>
            </w:r>
            <w:r>
              <w:rPr>
                <w:sz w:val="21"/>
              </w:rPr>
              <w:t>ударения,</w:t>
            </w:r>
            <w:r>
              <w:rPr>
                <w:spacing w:val="40"/>
                <w:sz w:val="21"/>
              </w:rPr>
              <w:t xml:space="preserve"> </w:t>
            </w:r>
            <w:r>
              <w:rPr>
                <w:sz w:val="21"/>
              </w:rPr>
              <w:t>инсценировать небольшие эпизоды из произведения</w:t>
            </w:r>
          </w:p>
        </w:tc>
      </w:tr>
      <w:tr w:rsidR="00B74A8E" w:rsidTr="00B134E7">
        <w:trPr>
          <w:trHeight w:val="581"/>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5"/>
              <w:ind w:left="19"/>
              <w:jc w:val="center"/>
              <w:rPr>
                <w:sz w:val="21"/>
              </w:rPr>
            </w:pPr>
            <w:r>
              <w:rPr>
                <w:spacing w:val="-4"/>
                <w:sz w:val="21"/>
              </w:rPr>
              <w:t>1.14</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составлять</w:t>
            </w:r>
            <w:r>
              <w:rPr>
                <w:spacing w:val="40"/>
                <w:sz w:val="21"/>
              </w:rPr>
              <w:t xml:space="preserve"> </w:t>
            </w:r>
            <w:r>
              <w:rPr>
                <w:sz w:val="21"/>
              </w:rPr>
              <w:t>устные</w:t>
            </w:r>
            <w:r>
              <w:rPr>
                <w:spacing w:val="40"/>
                <w:sz w:val="21"/>
              </w:rPr>
              <w:t xml:space="preserve"> </w:t>
            </w:r>
            <w:r>
              <w:rPr>
                <w:sz w:val="21"/>
              </w:rPr>
              <w:t>и</w:t>
            </w:r>
            <w:r>
              <w:rPr>
                <w:spacing w:val="40"/>
                <w:sz w:val="21"/>
              </w:rPr>
              <w:t xml:space="preserve"> </w:t>
            </w:r>
            <w:r>
              <w:rPr>
                <w:sz w:val="21"/>
              </w:rPr>
              <w:t>письменные</w:t>
            </w:r>
            <w:r>
              <w:rPr>
                <w:spacing w:val="40"/>
                <w:sz w:val="21"/>
              </w:rPr>
              <w:t xml:space="preserve"> </w:t>
            </w:r>
            <w:r>
              <w:rPr>
                <w:sz w:val="21"/>
              </w:rPr>
              <w:t>высказывания</w:t>
            </w:r>
            <w:r>
              <w:rPr>
                <w:spacing w:val="40"/>
                <w:sz w:val="21"/>
              </w:rPr>
              <w:t xml:space="preserve"> </w:t>
            </w:r>
            <w:r>
              <w:rPr>
                <w:sz w:val="21"/>
              </w:rPr>
              <w:t>на</w:t>
            </w:r>
            <w:r>
              <w:rPr>
                <w:spacing w:val="40"/>
                <w:sz w:val="21"/>
              </w:rPr>
              <w:t xml:space="preserve"> </w:t>
            </w:r>
            <w:r>
              <w:rPr>
                <w:sz w:val="21"/>
              </w:rPr>
              <w:t>заданную</w:t>
            </w:r>
            <w:r>
              <w:rPr>
                <w:spacing w:val="40"/>
                <w:sz w:val="21"/>
              </w:rPr>
              <w:t xml:space="preserve"> </w:t>
            </w:r>
            <w:r>
              <w:rPr>
                <w:sz w:val="21"/>
              </w:rPr>
              <w:t>тему</w:t>
            </w:r>
            <w:r>
              <w:rPr>
                <w:spacing w:val="40"/>
                <w:sz w:val="21"/>
              </w:rPr>
              <w:t xml:space="preserve"> </w:t>
            </w:r>
            <w:r>
              <w:rPr>
                <w:sz w:val="21"/>
              </w:rPr>
              <w:t>по</w:t>
            </w:r>
            <w:r>
              <w:rPr>
                <w:spacing w:val="40"/>
                <w:sz w:val="21"/>
              </w:rPr>
              <w:t xml:space="preserve"> </w:t>
            </w:r>
            <w:r>
              <w:rPr>
                <w:sz w:val="21"/>
              </w:rPr>
              <w:t>содержанию произведения</w:t>
            </w:r>
            <w:r>
              <w:rPr>
                <w:spacing w:val="68"/>
                <w:sz w:val="21"/>
              </w:rPr>
              <w:t xml:space="preserve"> </w:t>
            </w:r>
            <w:r>
              <w:rPr>
                <w:sz w:val="21"/>
              </w:rPr>
              <w:t>(не</w:t>
            </w:r>
            <w:r>
              <w:rPr>
                <w:spacing w:val="67"/>
                <w:sz w:val="21"/>
              </w:rPr>
              <w:t xml:space="preserve"> </w:t>
            </w:r>
            <w:r>
              <w:rPr>
                <w:sz w:val="21"/>
              </w:rPr>
              <w:t>менее</w:t>
            </w:r>
            <w:r>
              <w:rPr>
                <w:spacing w:val="67"/>
                <w:sz w:val="21"/>
              </w:rPr>
              <w:t xml:space="preserve"> </w:t>
            </w:r>
            <w:r>
              <w:rPr>
                <w:sz w:val="21"/>
              </w:rPr>
              <w:t>10</w:t>
            </w:r>
            <w:r>
              <w:rPr>
                <w:spacing w:val="68"/>
                <w:sz w:val="21"/>
              </w:rPr>
              <w:t xml:space="preserve"> </w:t>
            </w:r>
            <w:r>
              <w:rPr>
                <w:sz w:val="21"/>
              </w:rPr>
              <w:t>предложений),</w:t>
            </w:r>
            <w:r>
              <w:rPr>
                <w:spacing w:val="69"/>
                <w:sz w:val="21"/>
              </w:rPr>
              <w:t xml:space="preserve"> </w:t>
            </w:r>
            <w:r>
              <w:rPr>
                <w:sz w:val="21"/>
              </w:rPr>
              <w:t>писать</w:t>
            </w:r>
            <w:r>
              <w:rPr>
                <w:spacing w:val="66"/>
                <w:sz w:val="21"/>
              </w:rPr>
              <w:t xml:space="preserve"> </w:t>
            </w:r>
            <w:r>
              <w:rPr>
                <w:sz w:val="21"/>
              </w:rPr>
              <w:t>сочинения</w:t>
            </w:r>
            <w:r>
              <w:rPr>
                <w:spacing w:val="68"/>
                <w:sz w:val="21"/>
              </w:rPr>
              <w:t xml:space="preserve"> </w:t>
            </w:r>
            <w:r>
              <w:rPr>
                <w:sz w:val="21"/>
              </w:rPr>
              <w:t>на</w:t>
            </w:r>
            <w:r>
              <w:rPr>
                <w:spacing w:val="68"/>
                <w:sz w:val="21"/>
              </w:rPr>
              <w:t xml:space="preserve"> </w:t>
            </w:r>
            <w:r>
              <w:rPr>
                <w:sz w:val="21"/>
              </w:rPr>
              <w:t>заданную</w:t>
            </w:r>
            <w:r>
              <w:rPr>
                <w:spacing w:val="71"/>
                <w:sz w:val="21"/>
              </w:rPr>
              <w:t xml:space="preserve"> </w:t>
            </w:r>
            <w:r>
              <w:rPr>
                <w:spacing w:val="-2"/>
                <w:sz w:val="21"/>
              </w:rPr>
              <w:t>тему,</w:t>
            </w:r>
          </w:p>
        </w:tc>
      </w:tr>
    </w:tbl>
    <w:p w:rsidR="00B74A8E" w:rsidRDefault="00B74A8E" w:rsidP="00B74A8E">
      <w:pPr>
        <w:pStyle w:val="TableParagraph"/>
        <w:spacing w:line="296" w:lineRule="exact"/>
        <w:rPr>
          <w:sz w:val="21"/>
        </w:rPr>
        <w:sectPr w:rsidR="00B74A8E">
          <w:type w:val="continuous"/>
          <w:pgSz w:w="11910" w:h="16840"/>
          <w:pgMar w:top="960" w:right="425" w:bottom="652"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784"/>
        <w:gridCol w:w="8027"/>
      </w:tblGrid>
      <w:tr w:rsidR="00B74A8E" w:rsidTr="00B134E7">
        <w:trPr>
          <w:trHeight w:val="1157"/>
        </w:trPr>
        <w:tc>
          <w:tcPr>
            <w:tcW w:w="1784" w:type="dxa"/>
            <w:shd w:val="clear" w:color="auto" w:fill="F3F3F3"/>
          </w:tcPr>
          <w:p w:rsidR="00B74A8E" w:rsidRDefault="00B74A8E" w:rsidP="00B134E7">
            <w:pPr>
              <w:pStyle w:val="TableParagraph"/>
              <w:spacing w:before="95"/>
              <w:ind w:left="233" w:firstLine="583"/>
              <w:rPr>
                <w:b/>
                <w:sz w:val="21"/>
              </w:rPr>
            </w:pPr>
            <w:r>
              <w:rPr>
                <w:b/>
                <w:spacing w:val="-4"/>
                <w:sz w:val="21"/>
              </w:rPr>
              <w:lastRenderedPageBreak/>
              <w:t xml:space="preserve">Код </w:t>
            </w:r>
            <w:r>
              <w:rPr>
                <w:b/>
                <w:spacing w:val="-2"/>
                <w:sz w:val="21"/>
              </w:rPr>
              <w:t>проверяемого результата</w:t>
            </w:r>
          </w:p>
        </w:tc>
        <w:tc>
          <w:tcPr>
            <w:tcW w:w="8027" w:type="dxa"/>
            <w:shd w:val="clear" w:color="auto" w:fill="F3F3F3"/>
          </w:tcPr>
          <w:p w:rsidR="00B74A8E" w:rsidRDefault="00B74A8E" w:rsidP="00B134E7">
            <w:pPr>
              <w:pStyle w:val="TableParagraph"/>
              <w:spacing w:before="215"/>
              <w:ind w:left="1785" w:hanging="1265"/>
              <w:rPr>
                <w:b/>
                <w:sz w:val="21"/>
              </w:rPr>
            </w:pPr>
            <w:r>
              <w:rPr>
                <w:b/>
                <w:sz w:val="21"/>
              </w:rPr>
              <w:t>Проверяемые</w:t>
            </w:r>
            <w:r>
              <w:rPr>
                <w:b/>
                <w:spacing w:val="-8"/>
                <w:sz w:val="21"/>
              </w:rPr>
              <w:t xml:space="preserve"> </w:t>
            </w:r>
            <w:r>
              <w:rPr>
                <w:b/>
                <w:sz w:val="21"/>
              </w:rPr>
              <w:t>предметные</w:t>
            </w:r>
            <w:r>
              <w:rPr>
                <w:b/>
                <w:spacing w:val="-8"/>
                <w:sz w:val="21"/>
              </w:rPr>
              <w:t xml:space="preserve"> </w:t>
            </w:r>
            <w:r>
              <w:rPr>
                <w:b/>
                <w:sz w:val="21"/>
              </w:rPr>
              <w:t>результаты</w:t>
            </w:r>
            <w:r>
              <w:rPr>
                <w:b/>
                <w:spacing w:val="-9"/>
                <w:sz w:val="21"/>
              </w:rPr>
              <w:t xml:space="preserve"> </w:t>
            </w:r>
            <w:r>
              <w:rPr>
                <w:b/>
                <w:sz w:val="21"/>
              </w:rPr>
              <w:t>освоения</w:t>
            </w:r>
            <w:r>
              <w:rPr>
                <w:b/>
                <w:spacing w:val="-9"/>
                <w:sz w:val="21"/>
              </w:rPr>
              <w:t xml:space="preserve"> </w:t>
            </w:r>
            <w:r>
              <w:rPr>
                <w:b/>
                <w:sz w:val="21"/>
              </w:rPr>
              <w:t>основной</w:t>
            </w:r>
            <w:r>
              <w:rPr>
                <w:b/>
                <w:spacing w:val="-7"/>
                <w:sz w:val="21"/>
              </w:rPr>
              <w:t xml:space="preserve"> </w:t>
            </w:r>
            <w:r>
              <w:rPr>
                <w:b/>
                <w:sz w:val="21"/>
              </w:rPr>
              <w:t>образовательной программы начального общего образования</w:t>
            </w:r>
          </w:p>
        </w:tc>
      </w:tr>
      <w:tr w:rsidR="00B74A8E" w:rsidTr="00B134E7">
        <w:trPr>
          <w:trHeight w:val="886"/>
        </w:trPr>
        <w:tc>
          <w:tcPr>
            <w:tcW w:w="1784"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sz w:val="20"/>
              </w:rPr>
            </w:pPr>
          </w:p>
        </w:tc>
        <w:tc>
          <w:tcPr>
            <w:tcW w:w="8027" w:type="dxa"/>
            <w:tcBorders>
              <w:left w:val="single" w:sz="8" w:space="0" w:color="000000"/>
              <w:bottom w:val="single" w:sz="8" w:space="0" w:color="000000"/>
              <w:right w:val="single" w:sz="8" w:space="0" w:color="000000"/>
            </w:tcBorders>
          </w:tcPr>
          <w:p w:rsidR="00B74A8E" w:rsidRDefault="00B74A8E" w:rsidP="00B134E7">
            <w:pPr>
              <w:pStyle w:val="TableParagraph"/>
              <w:spacing w:before="55"/>
              <w:ind w:left="107"/>
              <w:rPr>
                <w:sz w:val="21"/>
              </w:rPr>
            </w:pPr>
            <w:r>
              <w:rPr>
                <w:sz w:val="21"/>
              </w:rPr>
              <w:t>используя</w:t>
            </w:r>
            <w:r>
              <w:rPr>
                <w:spacing w:val="-4"/>
                <w:sz w:val="21"/>
              </w:rPr>
              <w:t xml:space="preserve"> </w:t>
            </w:r>
            <w:r>
              <w:rPr>
                <w:sz w:val="21"/>
              </w:rPr>
              <w:t>разные</w:t>
            </w:r>
            <w:r>
              <w:rPr>
                <w:spacing w:val="-6"/>
                <w:sz w:val="21"/>
              </w:rPr>
              <w:t xml:space="preserve"> </w:t>
            </w:r>
            <w:r>
              <w:rPr>
                <w:sz w:val="21"/>
              </w:rPr>
              <w:t>типы</w:t>
            </w:r>
            <w:r>
              <w:rPr>
                <w:spacing w:val="-5"/>
                <w:sz w:val="21"/>
              </w:rPr>
              <w:t xml:space="preserve"> </w:t>
            </w:r>
            <w:r>
              <w:rPr>
                <w:sz w:val="21"/>
              </w:rPr>
              <w:t>речи</w:t>
            </w:r>
            <w:r>
              <w:rPr>
                <w:spacing w:val="-7"/>
                <w:sz w:val="21"/>
              </w:rPr>
              <w:t xml:space="preserve"> </w:t>
            </w:r>
            <w:r>
              <w:rPr>
                <w:sz w:val="21"/>
              </w:rPr>
              <w:t>(повествование,</w:t>
            </w:r>
            <w:r>
              <w:rPr>
                <w:spacing w:val="-5"/>
                <w:sz w:val="21"/>
              </w:rPr>
              <w:t xml:space="preserve"> </w:t>
            </w:r>
            <w:r>
              <w:rPr>
                <w:sz w:val="21"/>
              </w:rPr>
              <w:t>описание,</w:t>
            </w:r>
            <w:r>
              <w:rPr>
                <w:spacing w:val="-6"/>
                <w:sz w:val="21"/>
              </w:rPr>
              <w:t xml:space="preserve"> </w:t>
            </w:r>
            <w:r>
              <w:rPr>
                <w:sz w:val="21"/>
              </w:rPr>
              <w:t>рассуждение),</w:t>
            </w:r>
            <w:r>
              <w:rPr>
                <w:spacing w:val="-6"/>
                <w:sz w:val="21"/>
              </w:rPr>
              <w:t xml:space="preserve"> </w:t>
            </w:r>
            <w:r>
              <w:rPr>
                <w:spacing w:val="-2"/>
                <w:sz w:val="21"/>
              </w:rPr>
              <w:t>корректировать</w:t>
            </w:r>
          </w:p>
          <w:p w:rsidR="00B74A8E" w:rsidRDefault="00B74A8E" w:rsidP="00B134E7">
            <w:pPr>
              <w:pStyle w:val="TableParagraph"/>
              <w:tabs>
                <w:tab w:val="left" w:pos="1526"/>
                <w:tab w:val="left" w:pos="2253"/>
                <w:tab w:val="left" w:pos="2606"/>
                <w:tab w:val="left" w:pos="3496"/>
                <w:tab w:val="left" w:pos="5044"/>
                <w:tab w:val="left" w:pos="6837"/>
              </w:tabs>
              <w:spacing w:before="0" w:line="290" w:lineRule="atLeast"/>
              <w:ind w:left="107" w:right="86"/>
              <w:rPr>
                <w:sz w:val="21"/>
              </w:rPr>
            </w:pPr>
            <w:r>
              <w:rPr>
                <w:spacing w:val="-2"/>
                <w:sz w:val="21"/>
              </w:rPr>
              <w:t>собственный</w:t>
            </w:r>
            <w:r>
              <w:rPr>
                <w:sz w:val="21"/>
              </w:rPr>
              <w:tab/>
            </w:r>
            <w:r>
              <w:rPr>
                <w:spacing w:val="-4"/>
                <w:sz w:val="21"/>
              </w:rPr>
              <w:t>текст</w:t>
            </w:r>
            <w:r>
              <w:rPr>
                <w:sz w:val="21"/>
              </w:rPr>
              <w:tab/>
            </w:r>
            <w:r>
              <w:rPr>
                <w:spacing w:val="-10"/>
                <w:sz w:val="21"/>
              </w:rPr>
              <w:t>с</w:t>
            </w:r>
            <w:r>
              <w:rPr>
                <w:sz w:val="21"/>
              </w:rPr>
              <w:tab/>
            </w:r>
            <w:r>
              <w:rPr>
                <w:spacing w:val="-2"/>
                <w:sz w:val="21"/>
              </w:rPr>
              <w:t>учётом</w:t>
            </w:r>
            <w:r>
              <w:rPr>
                <w:sz w:val="21"/>
              </w:rPr>
              <w:tab/>
            </w:r>
            <w:r>
              <w:rPr>
                <w:spacing w:val="-2"/>
                <w:sz w:val="21"/>
              </w:rPr>
              <w:t>правильности,</w:t>
            </w:r>
            <w:r>
              <w:rPr>
                <w:sz w:val="21"/>
              </w:rPr>
              <w:tab/>
            </w:r>
            <w:r>
              <w:rPr>
                <w:spacing w:val="-2"/>
                <w:sz w:val="21"/>
              </w:rPr>
              <w:t>выразительности</w:t>
            </w:r>
            <w:r>
              <w:rPr>
                <w:sz w:val="21"/>
              </w:rPr>
              <w:tab/>
            </w:r>
            <w:r>
              <w:rPr>
                <w:spacing w:val="-2"/>
                <w:sz w:val="21"/>
              </w:rPr>
              <w:t xml:space="preserve">письменной </w:t>
            </w:r>
            <w:r>
              <w:rPr>
                <w:sz w:val="21"/>
              </w:rPr>
              <w:t>речи;</w:t>
            </w:r>
            <w:r>
              <w:rPr>
                <w:spacing w:val="-3"/>
                <w:sz w:val="21"/>
              </w:rPr>
              <w:t xml:space="preserve"> </w:t>
            </w:r>
            <w:r>
              <w:rPr>
                <w:sz w:val="21"/>
              </w:rPr>
              <w:t>составлять краткий</w:t>
            </w:r>
            <w:r>
              <w:rPr>
                <w:spacing w:val="-2"/>
                <w:sz w:val="21"/>
              </w:rPr>
              <w:t xml:space="preserve"> </w:t>
            </w:r>
            <w:r>
              <w:rPr>
                <w:sz w:val="21"/>
              </w:rPr>
              <w:t>отзыв</w:t>
            </w:r>
            <w:r>
              <w:rPr>
                <w:spacing w:val="-1"/>
                <w:sz w:val="21"/>
              </w:rPr>
              <w:t xml:space="preserve"> </w:t>
            </w:r>
            <w:r>
              <w:rPr>
                <w:sz w:val="21"/>
              </w:rPr>
              <w:t>о</w:t>
            </w:r>
            <w:r>
              <w:rPr>
                <w:spacing w:val="-2"/>
                <w:sz w:val="21"/>
              </w:rPr>
              <w:t xml:space="preserve"> </w:t>
            </w:r>
            <w:r>
              <w:rPr>
                <w:sz w:val="21"/>
              </w:rPr>
              <w:t>прочитанном</w:t>
            </w:r>
            <w:r>
              <w:rPr>
                <w:spacing w:val="-5"/>
                <w:sz w:val="21"/>
              </w:rPr>
              <w:t xml:space="preserve"> </w:t>
            </w:r>
            <w:r>
              <w:rPr>
                <w:sz w:val="21"/>
              </w:rPr>
              <w:t>произведении</w:t>
            </w:r>
            <w:r>
              <w:rPr>
                <w:spacing w:val="-2"/>
                <w:sz w:val="21"/>
              </w:rPr>
              <w:t xml:space="preserve"> </w:t>
            </w:r>
            <w:r>
              <w:rPr>
                <w:sz w:val="21"/>
              </w:rPr>
              <w:t>по</w:t>
            </w:r>
            <w:r>
              <w:rPr>
                <w:spacing w:val="-3"/>
                <w:sz w:val="21"/>
              </w:rPr>
              <w:t xml:space="preserve"> </w:t>
            </w:r>
            <w:r>
              <w:rPr>
                <w:sz w:val="21"/>
              </w:rPr>
              <w:t>заданному</w:t>
            </w:r>
            <w:r>
              <w:rPr>
                <w:spacing w:val="-2"/>
                <w:sz w:val="21"/>
              </w:rPr>
              <w:t xml:space="preserve"> </w:t>
            </w:r>
            <w:r>
              <w:rPr>
                <w:sz w:val="21"/>
              </w:rPr>
              <w:t>алгоритму</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4"/>
                <w:sz w:val="21"/>
              </w:rPr>
              <w:t>1.15</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ind w:left="107"/>
              <w:rPr>
                <w:sz w:val="21"/>
              </w:rPr>
            </w:pPr>
            <w:r>
              <w:rPr>
                <w:sz w:val="21"/>
              </w:rPr>
              <w:t>сочинять по аналогии</w:t>
            </w:r>
            <w:r>
              <w:rPr>
                <w:spacing w:val="3"/>
                <w:sz w:val="21"/>
              </w:rPr>
              <w:t xml:space="preserve"> </w:t>
            </w:r>
            <w:r>
              <w:rPr>
                <w:sz w:val="21"/>
              </w:rPr>
              <w:t>с прочитанным,</w:t>
            </w:r>
            <w:r>
              <w:rPr>
                <w:spacing w:val="2"/>
                <w:sz w:val="21"/>
              </w:rPr>
              <w:t xml:space="preserve"> </w:t>
            </w:r>
            <w:r>
              <w:rPr>
                <w:sz w:val="21"/>
              </w:rPr>
              <w:t>составлять</w:t>
            </w:r>
            <w:r>
              <w:rPr>
                <w:spacing w:val="5"/>
                <w:sz w:val="21"/>
              </w:rPr>
              <w:t xml:space="preserve"> </w:t>
            </w:r>
            <w:r>
              <w:rPr>
                <w:sz w:val="21"/>
              </w:rPr>
              <w:t>рассказ по</w:t>
            </w:r>
            <w:r>
              <w:rPr>
                <w:spacing w:val="1"/>
                <w:sz w:val="21"/>
              </w:rPr>
              <w:t xml:space="preserve"> </w:t>
            </w:r>
            <w:r>
              <w:rPr>
                <w:sz w:val="21"/>
              </w:rPr>
              <w:t>иллюстрациям,</w:t>
            </w:r>
            <w:r>
              <w:rPr>
                <w:spacing w:val="2"/>
                <w:sz w:val="21"/>
              </w:rPr>
              <w:t xml:space="preserve"> </w:t>
            </w:r>
            <w:r>
              <w:rPr>
                <w:sz w:val="21"/>
              </w:rPr>
              <w:t>от</w:t>
            </w:r>
            <w:r>
              <w:rPr>
                <w:spacing w:val="1"/>
                <w:sz w:val="21"/>
              </w:rPr>
              <w:t xml:space="preserve"> </w:t>
            </w:r>
            <w:r>
              <w:rPr>
                <w:spacing w:val="-2"/>
                <w:sz w:val="21"/>
              </w:rPr>
              <w:t>имени</w:t>
            </w:r>
          </w:p>
          <w:p w:rsidR="00B74A8E" w:rsidRDefault="00B74A8E" w:rsidP="00B134E7">
            <w:pPr>
              <w:pStyle w:val="TableParagraph"/>
              <w:spacing w:before="0" w:line="290" w:lineRule="atLeast"/>
              <w:ind w:left="107"/>
              <w:rPr>
                <w:sz w:val="21"/>
              </w:rPr>
            </w:pPr>
            <w:r>
              <w:rPr>
                <w:sz w:val="21"/>
              </w:rPr>
              <w:t>одного</w:t>
            </w:r>
            <w:r>
              <w:rPr>
                <w:spacing w:val="-5"/>
                <w:sz w:val="21"/>
              </w:rPr>
              <w:t xml:space="preserve"> </w:t>
            </w:r>
            <w:r>
              <w:rPr>
                <w:sz w:val="21"/>
              </w:rPr>
              <w:t>из</w:t>
            </w:r>
            <w:r>
              <w:rPr>
                <w:spacing w:val="-4"/>
                <w:sz w:val="21"/>
              </w:rPr>
              <w:t xml:space="preserve"> </w:t>
            </w:r>
            <w:r>
              <w:rPr>
                <w:sz w:val="21"/>
              </w:rPr>
              <w:t>героев,</w:t>
            </w:r>
            <w:r>
              <w:rPr>
                <w:spacing w:val="-4"/>
                <w:sz w:val="21"/>
              </w:rPr>
              <w:t xml:space="preserve"> </w:t>
            </w:r>
            <w:r>
              <w:rPr>
                <w:sz w:val="21"/>
              </w:rPr>
              <w:t>придумывать</w:t>
            </w:r>
            <w:r>
              <w:rPr>
                <w:spacing w:val="-2"/>
                <w:sz w:val="21"/>
              </w:rPr>
              <w:t xml:space="preserve"> </w:t>
            </w:r>
            <w:r>
              <w:rPr>
                <w:sz w:val="21"/>
              </w:rPr>
              <w:t>продолжение</w:t>
            </w:r>
            <w:r>
              <w:rPr>
                <w:spacing w:val="-2"/>
                <w:sz w:val="21"/>
              </w:rPr>
              <w:t xml:space="preserve"> </w:t>
            </w:r>
            <w:r>
              <w:rPr>
                <w:sz w:val="21"/>
              </w:rPr>
              <w:t>прочитанного</w:t>
            </w:r>
            <w:r>
              <w:rPr>
                <w:spacing w:val="-5"/>
                <w:sz w:val="21"/>
              </w:rPr>
              <w:t xml:space="preserve"> </w:t>
            </w:r>
            <w:r>
              <w:rPr>
                <w:sz w:val="21"/>
              </w:rPr>
              <w:t>произведения</w:t>
            </w:r>
            <w:r>
              <w:rPr>
                <w:spacing w:val="-3"/>
                <w:sz w:val="21"/>
              </w:rPr>
              <w:t xml:space="preserve"> </w:t>
            </w:r>
            <w:r>
              <w:rPr>
                <w:sz w:val="21"/>
              </w:rPr>
              <w:t>(не</w:t>
            </w:r>
            <w:r>
              <w:rPr>
                <w:spacing w:val="-4"/>
                <w:sz w:val="21"/>
              </w:rPr>
              <w:t xml:space="preserve"> </w:t>
            </w:r>
            <w:r>
              <w:rPr>
                <w:sz w:val="21"/>
              </w:rPr>
              <w:t>менее</w:t>
            </w:r>
            <w:r>
              <w:rPr>
                <w:spacing w:val="-4"/>
                <w:sz w:val="21"/>
              </w:rPr>
              <w:t xml:space="preserve"> </w:t>
            </w:r>
            <w:r>
              <w:rPr>
                <w:sz w:val="21"/>
              </w:rPr>
              <w:t xml:space="preserve">10 </w:t>
            </w:r>
            <w:r>
              <w:rPr>
                <w:spacing w:val="-2"/>
                <w:sz w:val="21"/>
              </w:rPr>
              <w:t>предложений)</w:t>
            </w:r>
          </w:p>
        </w:tc>
      </w:tr>
      <w:tr w:rsidR="00B74A8E" w:rsidTr="00B134E7">
        <w:trPr>
          <w:trHeight w:val="1175"/>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9"/>
              <w:ind w:left="0"/>
              <w:rPr>
                <w:b/>
                <w:sz w:val="21"/>
              </w:rPr>
            </w:pPr>
          </w:p>
          <w:p w:rsidR="00B74A8E" w:rsidRDefault="00B74A8E" w:rsidP="00B134E7">
            <w:pPr>
              <w:pStyle w:val="TableParagraph"/>
              <w:spacing w:before="1"/>
              <w:ind w:left="19"/>
              <w:jc w:val="center"/>
              <w:rPr>
                <w:sz w:val="21"/>
              </w:rPr>
            </w:pPr>
            <w:r>
              <w:rPr>
                <w:spacing w:val="-4"/>
                <w:sz w:val="21"/>
              </w:rPr>
              <w:t>1.16</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2" w:lineRule="auto"/>
              <w:ind w:left="107" w:right="85"/>
              <w:jc w:val="both"/>
              <w:rPr>
                <w:sz w:val="21"/>
              </w:rPr>
            </w:pPr>
            <w:r>
              <w:rPr>
                <w:sz w:val="21"/>
              </w:rPr>
              <w:t>использовать в соответствии с учебной задачей аппарат издания (обложка,</w:t>
            </w:r>
            <w:r>
              <w:rPr>
                <w:spacing w:val="40"/>
                <w:sz w:val="21"/>
              </w:rPr>
              <w:t xml:space="preserve"> </w:t>
            </w:r>
            <w:r>
              <w:rPr>
                <w:sz w:val="21"/>
              </w:rPr>
              <w:t>оглавление, аннотация, иллюстрация, предисловие, приложение, сноски,</w:t>
            </w:r>
            <w:r>
              <w:rPr>
                <w:spacing w:val="80"/>
                <w:sz w:val="21"/>
              </w:rPr>
              <w:t xml:space="preserve"> </w:t>
            </w:r>
            <w:r>
              <w:rPr>
                <w:sz w:val="21"/>
              </w:rPr>
              <w:t>примечания);</w:t>
            </w:r>
            <w:r>
              <w:rPr>
                <w:spacing w:val="80"/>
                <w:sz w:val="21"/>
              </w:rPr>
              <w:t xml:space="preserve">  </w:t>
            </w:r>
            <w:r>
              <w:rPr>
                <w:sz w:val="21"/>
              </w:rPr>
              <w:t>выбирать</w:t>
            </w:r>
            <w:r>
              <w:rPr>
                <w:spacing w:val="80"/>
                <w:sz w:val="21"/>
              </w:rPr>
              <w:t xml:space="preserve">  </w:t>
            </w:r>
            <w:r>
              <w:rPr>
                <w:sz w:val="21"/>
              </w:rPr>
              <w:t>книги</w:t>
            </w:r>
            <w:r>
              <w:rPr>
                <w:spacing w:val="80"/>
                <w:sz w:val="21"/>
              </w:rPr>
              <w:t xml:space="preserve">  </w:t>
            </w:r>
            <w:r>
              <w:rPr>
                <w:sz w:val="21"/>
              </w:rPr>
              <w:t>для</w:t>
            </w:r>
            <w:r>
              <w:rPr>
                <w:spacing w:val="80"/>
                <w:sz w:val="21"/>
              </w:rPr>
              <w:t xml:space="preserve">  </w:t>
            </w:r>
            <w:r>
              <w:rPr>
                <w:sz w:val="21"/>
              </w:rPr>
              <w:t>самостоятельного</w:t>
            </w:r>
            <w:r>
              <w:rPr>
                <w:spacing w:val="80"/>
                <w:sz w:val="21"/>
              </w:rPr>
              <w:t xml:space="preserve">  </w:t>
            </w:r>
            <w:r>
              <w:rPr>
                <w:sz w:val="21"/>
              </w:rPr>
              <w:t>чтения</w:t>
            </w:r>
            <w:r>
              <w:rPr>
                <w:spacing w:val="80"/>
                <w:sz w:val="21"/>
              </w:rPr>
              <w:t xml:space="preserve">  </w:t>
            </w:r>
            <w:r>
              <w:rPr>
                <w:sz w:val="21"/>
              </w:rPr>
              <w:t>с</w:t>
            </w:r>
            <w:r>
              <w:rPr>
                <w:spacing w:val="80"/>
                <w:sz w:val="21"/>
              </w:rPr>
              <w:t xml:space="preserve">  </w:t>
            </w:r>
            <w:r>
              <w:rPr>
                <w:sz w:val="21"/>
              </w:rPr>
              <w:t>учётом</w:t>
            </w:r>
          </w:p>
          <w:p w:rsidR="00B74A8E" w:rsidRDefault="00B74A8E" w:rsidP="00B134E7">
            <w:pPr>
              <w:pStyle w:val="TableParagraph"/>
              <w:spacing w:before="0" w:line="221" w:lineRule="exact"/>
              <w:ind w:left="107"/>
              <w:jc w:val="both"/>
              <w:rPr>
                <w:sz w:val="21"/>
              </w:rPr>
            </w:pPr>
            <w:r>
              <w:rPr>
                <w:sz w:val="21"/>
              </w:rPr>
              <w:t>рекомендательного</w:t>
            </w:r>
            <w:r>
              <w:rPr>
                <w:spacing w:val="-11"/>
                <w:sz w:val="21"/>
              </w:rPr>
              <w:t xml:space="preserve"> </w:t>
            </w:r>
            <w:r>
              <w:rPr>
                <w:sz w:val="21"/>
              </w:rPr>
              <w:t>списка,</w:t>
            </w:r>
            <w:r>
              <w:rPr>
                <w:spacing w:val="-11"/>
                <w:sz w:val="21"/>
              </w:rPr>
              <w:t xml:space="preserve"> </w:t>
            </w:r>
            <w:r>
              <w:rPr>
                <w:sz w:val="21"/>
              </w:rPr>
              <w:t>используя</w:t>
            </w:r>
            <w:r>
              <w:rPr>
                <w:spacing w:val="-9"/>
                <w:sz w:val="21"/>
              </w:rPr>
              <w:t xml:space="preserve"> </w:t>
            </w:r>
            <w:r>
              <w:rPr>
                <w:sz w:val="21"/>
              </w:rPr>
              <w:t>картотеки,</w:t>
            </w:r>
            <w:r>
              <w:rPr>
                <w:spacing w:val="-13"/>
                <w:sz w:val="21"/>
              </w:rPr>
              <w:t xml:space="preserve"> </w:t>
            </w:r>
            <w:r>
              <w:rPr>
                <w:sz w:val="21"/>
              </w:rPr>
              <w:t>рассказывать</w:t>
            </w:r>
            <w:r>
              <w:rPr>
                <w:spacing w:val="-9"/>
                <w:sz w:val="21"/>
              </w:rPr>
              <w:t xml:space="preserve"> </w:t>
            </w:r>
            <w:r>
              <w:rPr>
                <w:sz w:val="21"/>
              </w:rPr>
              <w:t>о</w:t>
            </w:r>
            <w:r>
              <w:rPr>
                <w:spacing w:val="-11"/>
                <w:sz w:val="21"/>
              </w:rPr>
              <w:t xml:space="preserve"> </w:t>
            </w:r>
            <w:r>
              <w:rPr>
                <w:sz w:val="21"/>
              </w:rPr>
              <w:t>прочитанной</w:t>
            </w:r>
            <w:r>
              <w:rPr>
                <w:spacing w:val="-11"/>
                <w:sz w:val="21"/>
              </w:rPr>
              <w:t xml:space="preserve"> </w:t>
            </w:r>
            <w:r>
              <w:rPr>
                <w:spacing w:val="-2"/>
                <w:sz w:val="21"/>
              </w:rPr>
              <w:t>книге</w:t>
            </w:r>
          </w:p>
        </w:tc>
      </w:tr>
      <w:tr w:rsidR="00B74A8E" w:rsidTr="00B134E7">
        <w:trPr>
          <w:trHeight w:val="882"/>
        </w:trPr>
        <w:tc>
          <w:tcPr>
            <w:tcW w:w="1784"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4"/>
                <w:sz w:val="21"/>
              </w:rPr>
              <w:t>1.17</w:t>
            </w:r>
          </w:p>
        </w:tc>
        <w:tc>
          <w:tcPr>
            <w:tcW w:w="8027"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tabs>
                <w:tab w:val="left" w:pos="1636"/>
                <w:tab w:val="left" w:pos="3059"/>
                <w:tab w:val="left" w:pos="4456"/>
                <w:tab w:val="left" w:pos="5946"/>
                <w:tab w:val="left" w:pos="7804"/>
              </w:tabs>
              <w:spacing w:before="50"/>
              <w:ind w:left="107"/>
              <w:rPr>
                <w:sz w:val="21"/>
              </w:rPr>
            </w:pPr>
            <w:r>
              <w:rPr>
                <w:spacing w:val="-2"/>
                <w:sz w:val="21"/>
              </w:rPr>
              <w:t>использовать</w:t>
            </w:r>
            <w:r>
              <w:rPr>
                <w:sz w:val="21"/>
              </w:rPr>
              <w:tab/>
            </w:r>
            <w:r>
              <w:rPr>
                <w:spacing w:val="-2"/>
                <w:sz w:val="21"/>
              </w:rPr>
              <w:t>справочную</w:t>
            </w:r>
            <w:r>
              <w:rPr>
                <w:sz w:val="21"/>
              </w:rPr>
              <w:tab/>
            </w:r>
            <w:r>
              <w:rPr>
                <w:spacing w:val="-2"/>
                <w:sz w:val="21"/>
              </w:rPr>
              <w:t>литературу,</w:t>
            </w:r>
            <w:r>
              <w:rPr>
                <w:sz w:val="21"/>
              </w:rPr>
              <w:tab/>
            </w:r>
            <w:r>
              <w:rPr>
                <w:spacing w:val="-2"/>
                <w:sz w:val="21"/>
              </w:rPr>
              <w:t>электронные</w:t>
            </w:r>
            <w:r>
              <w:rPr>
                <w:sz w:val="21"/>
              </w:rPr>
              <w:tab/>
            </w:r>
            <w:r>
              <w:rPr>
                <w:spacing w:val="-2"/>
                <w:sz w:val="21"/>
              </w:rPr>
              <w:t>образовательные</w:t>
            </w:r>
            <w:r>
              <w:rPr>
                <w:sz w:val="21"/>
              </w:rPr>
              <w:tab/>
            </w:r>
            <w:r>
              <w:rPr>
                <w:spacing w:val="-10"/>
                <w:sz w:val="21"/>
              </w:rPr>
              <w:t>и</w:t>
            </w:r>
          </w:p>
          <w:p w:rsidR="00B74A8E" w:rsidRDefault="00B74A8E" w:rsidP="00B134E7">
            <w:pPr>
              <w:pStyle w:val="TableParagraph"/>
              <w:spacing w:before="0" w:line="290" w:lineRule="atLeast"/>
              <w:ind w:left="107"/>
              <w:rPr>
                <w:sz w:val="21"/>
              </w:rPr>
            </w:pPr>
            <w:r>
              <w:rPr>
                <w:sz w:val="21"/>
              </w:rPr>
              <w:t>информационные</w:t>
            </w:r>
            <w:r>
              <w:rPr>
                <w:spacing w:val="40"/>
                <w:sz w:val="21"/>
              </w:rPr>
              <w:t xml:space="preserve"> </w:t>
            </w:r>
            <w:r>
              <w:rPr>
                <w:sz w:val="21"/>
              </w:rPr>
              <w:t>ресурсы</w:t>
            </w:r>
            <w:r>
              <w:rPr>
                <w:spacing w:val="40"/>
                <w:sz w:val="21"/>
              </w:rPr>
              <w:t xml:space="preserve"> </w:t>
            </w:r>
            <w:r>
              <w:rPr>
                <w:sz w:val="21"/>
              </w:rPr>
              <w:t>сети</w:t>
            </w:r>
            <w:r>
              <w:rPr>
                <w:spacing w:val="40"/>
                <w:sz w:val="21"/>
              </w:rPr>
              <w:t xml:space="preserve"> </w:t>
            </w:r>
            <w:r>
              <w:rPr>
                <w:sz w:val="21"/>
              </w:rPr>
              <w:t>Интернет</w:t>
            </w:r>
            <w:r>
              <w:rPr>
                <w:spacing w:val="40"/>
                <w:sz w:val="21"/>
              </w:rPr>
              <w:t xml:space="preserve"> </w:t>
            </w:r>
            <w:r>
              <w:rPr>
                <w:sz w:val="21"/>
              </w:rPr>
              <w:t>(в</w:t>
            </w:r>
            <w:r>
              <w:rPr>
                <w:spacing w:val="40"/>
                <w:sz w:val="21"/>
              </w:rPr>
              <w:t xml:space="preserve"> </w:t>
            </w:r>
            <w:r>
              <w:rPr>
                <w:sz w:val="21"/>
              </w:rPr>
              <w:t>условиях</w:t>
            </w:r>
            <w:r>
              <w:rPr>
                <w:spacing w:val="40"/>
                <w:sz w:val="21"/>
              </w:rPr>
              <w:t xml:space="preserve"> </w:t>
            </w:r>
            <w:r>
              <w:rPr>
                <w:sz w:val="21"/>
              </w:rPr>
              <w:t>контролируемого</w:t>
            </w:r>
            <w:r>
              <w:rPr>
                <w:spacing w:val="40"/>
                <w:sz w:val="21"/>
              </w:rPr>
              <w:t xml:space="preserve"> </w:t>
            </w:r>
            <w:r>
              <w:rPr>
                <w:sz w:val="21"/>
              </w:rPr>
              <w:t>входа)</w:t>
            </w:r>
            <w:r>
              <w:rPr>
                <w:spacing w:val="40"/>
                <w:sz w:val="21"/>
              </w:rPr>
              <w:t xml:space="preserve"> </w:t>
            </w:r>
            <w:r>
              <w:rPr>
                <w:sz w:val="21"/>
              </w:rPr>
              <w:t>для получения дополнительной информации в соответствии с учебной задачей</w:t>
            </w:r>
          </w:p>
        </w:tc>
      </w:tr>
    </w:tbl>
    <w:p w:rsidR="00B74A8E" w:rsidRDefault="00B74A8E" w:rsidP="00B74A8E">
      <w:pPr>
        <w:pStyle w:val="a3"/>
        <w:ind w:left="0"/>
        <w:jc w:val="left"/>
        <w:rPr>
          <w:b/>
          <w:sz w:val="21"/>
        </w:rPr>
      </w:pPr>
    </w:p>
    <w:p w:rsidR="00B74A8E" w:rsidRDefault="00B74A8E" w:rsidP="00B74A8E">
      <w:pPr>
        <w:pStyle w:val="a3"/>
        <w:ind w:left="0"/>
        <w:jc w:val="left"/>
        <w:rPr>
          <w:b/>
          <w:sz w:val="21"/>
        </w:rPr>
      </w:pPr>
    </w:p>
    <w:p w:rsidR="00B74A8E" w:rsidRDefault="00B74A8E" w:rsidP="00B74A8E">
      <w:pPr>
        <w:pStyle w:val="a3"/>
        <w:ind w:left="0"/>
        <w:jc w:val="left"/>
        <w:rPr>
          <w:b/>
          <w:sz w:val="21"/>
        </w:rPr>
      </w:pPr>
    </w:p>
    <w:p w:rsidR="00B74A8E" w:rsidRDefault="00B74A8E" w:rsidP="00B74A8E">
      <w:pPr>
        <w:pStyle w:val="a3"/>
        <w:spacing w:before="153"/>
        <w:ind w:left="0"/>
        <w:jc w:val="left"/>
        <w:rPr>
          <w:b/>
          <w:sz w:val="21"/>
        </w:rPr>
      </w:pPr>
    </w:p>
    <w:p w:rsidR="00B74A8E" w:rsidRDefault="00B74A8E" w:rsidP="00B74A8E">
      <w:pPr>
        <w:spacing w:before="1"/>
        <w:ind w:left="140"/>
        <w:rPr>
          <w:b/>
          <w:sz w:val="21"/>
        </w:rPr>
      </w:pPr>
      <w:r>
        <w:rPr>
          <w:b/>
          <w:color w:val="333333"/>
          <w:sz w:val="21"/>
        </w:rPr>
        <w:t>4</w:t>
      </w:r>
      <w:r>
        <w:rPr>
          <w:b/>
          <w:color w:val="333333"/>
          <w:spacing w:val="-1"/>
          <w:sz w:val="21"/>
        </w:rPr>
        <w:t xml:space="preserve"> </w:t>
      </w:r>
      <w:r>
        <w:rPr>
          <w:b/>
          <w:color w:val="333333"/>
          <w:spacing w:val="-2"/>
          <w:sz w:val="21"/>
        </w:rPr>
        <w:t>КЛАСС</w:t>
      </w: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105"/>
        <w:gridCol w:w="8959"/>
      </w:tblGrid>
      <w:tr w:rsidR="00B74A8E" w:rsidTr="00B134E7">
        <w:trPr>
          <w:trHeight w:val="433"/>
        </w:trPr>
        <w:tc>
          <w:tcPr>
            <w:tcW w:w="1105" w:type="dxa"/>
            <w:shd w:val="clear" w:color="auto" w:fill="F3F3F3"/>
          </w:tcPr>
          <w:p w:rsidR="00B74A8E" w:rsidRDefault="00B74A8E" w:rsidP="00B134E7">
            <w:pPr>
              <w:pStyle w:val="TableParagraph"/>
              <w:spacing w:before="97"/>
              <w:ind w:left="17"/>
              <w:jc w:val="center"/>
              <w:rPr>
                <w:b/>
                <w:sz w:val="21"/>
              </w:rPr>
            </w:pPr>
            <w:r>
              <w:rPr>
                <w:b/>
                <w:spacing w:val="-5"/>
                <w:sz w:val="21"/>
              </w:rPr>
              <w:t>Код</w:t>
            </w:r>
          </w:p>
        </w:tc>
        <w:tc>
          <w:tcPr>
            <w:tcW w:w="8959" w:type="dxa"/>
            <w:shd w:val="clear" w:color="auto" w:fill="F3F3F3"/>
          </w:tcPr>
          <w:p w:rsidR="00B74A8E" w:rsidRDefault="00B74A8E" w:rsidP="00B134E7">
            <w:pPr>
              <w:pStyle w:val="TableParagraph"/>
              <w:spacing w:before="97"/>
              <w:ind w:left="17"/>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293"/>
        </w:trPr>
        <w:tc>
          <w:tcPr>
            <w:tcW w:w="1105" w:type="dxa"/>
            <w:tcBorders>
              <w:left w:val="single" w:sz="8" w:space="0" w:color="000000"/>
              <w:bottom w:val="single" w:sz="8" w:space="0" w:color="000000"/>
              <w:right w:val="single" w:sz="8" w:space="0" w:color="000000"/>
            </w:tcBorders>
          </w:tcPr>
          <w:p w:rsidR="00B74A8E" w:rsidRDefault="00B74A8E" w:rsidP="00B134E7">
            <w:pPr>
              <w:pStyle w:val="TableParagraph"/>
              <w:spacing w:before="51" w:line="222" w:lineRule="exact"/>
              <w:ind w:left="19" w:right="5"/>
              <w:jc w:val="center"/>
              <w:rPr>
                <w:sz w:val="21"/>
              </w:rPr>
            </w:pPr>
            <w:r>
              <w:rPr>
                <w:spacing w:val="-10"/>
                <w:sz w:val="21"/>
              </w:rPr>
              <w:t>1</w:t>
            </w:r>
          </w:p>
        </w:tc>
        <w:tc>
          <w:tcPr>
            <w:tcW w:w="8959" w:type="dxa"/>
            <w:tcBorders>
              <w:left w:val="single" w:sz="8" w:space="0" w:color="000000"/>
              <w:bottom w:val="single" w:sz="8" w:space="0" w:color="000000"/>
              <w:right w:val="single" w:sz="8" w:space="0" w:color="000000"/>
            </w:tcBorders>
          </w:tcPr>
          <w:p w:rsidR="00B74A8E" w:rsidRDefault="00B74A8E" w:rsidP="00B134E7">
            <w:pPr>
              <w:pStyle w:val="TableParagraph"/>
              <w:spacing w:before="39" w:line="234" w:lineRule="exact"/>
              <w:ind w:left="107"/>
              <w:rPr>
                <w:sz w:val="21"/>
              </w:rPr>
            </w:pPr>
            <w:r>
              <w:rPr>
                <w:sz w:val="21"/>
              </w:rPr>
              <w:t>Произведения</w:t>
            </w:r>
            <w:r>
              <w:rPr>
                <w:spacing w:val="-8"/>
                <w:sz w:val="21"/>
              </w:rPr>
              <w:t xml:space="preserve"> </w:t>
            </w:r>
            <w:r>
              <w:rPr>
                <w:sz w:val="21"/>
              </w:rPr>
              <w:t>о</w:t>
            </w:r>
            <w:r>
              <w:rPr>
                <w:spacing w:val="-6"/>
                <w:sz w:val="21"/>
              </w:rPr>
              <w:t xml:space="preserve"> </w:t>
            </w:r>
            <w:r>
              <w:rPr>
                <w:spacing w:val="-2"/>
                <w:sz w:val="21"/>
              </w:rPr>
              <w:t>Родине</w:t>
            </w:r>
          </w:p>
        </w:tc>
      </w:tr>
      <w:tr w:rsidR="00B74A8E" w:rsidTr="00B134E7">
        <w:trPr>
          <w:trHeight w:val="1638"/>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240"/>
              <w:ind w:left="0"/>
              <w:rPr>
                <w:b/>
                <w:sz w:val="21"/>
              </w:rPr>
            </w:pPr>
          </w:p>
          <w:p w:rsidR="00B74A8E" w:rsidRDefault="00B74A8E" w:rsidP="00B134E7">
            <w:pPr>
              <w:pStyle w:val="TableParagraph"/>
              <w:spacing w:before="1"/>
              <w:ind w:left="19"/>
              <w:jc w:val="center"/>
              <w:rPr>
                <w:sz w:val="21"/>
              </w:rPr>
            </w:pPr>
            <w:r>
              <w:rPr>
                <w:spacing w:val="-5"/>
                <w:sz w:val="21"/>
              </w:rPr>
              <w:t>1.1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0" w:line="271" w:lineRule="auto"/>
              <w:ind w:left="107" w:right="85"/>
              <w:jc w:val="both"/>
              <w:rPr>
                <w:sz w:val="21"/>
              </w:rPr>
            </w:pPr>
            <w:r>
              <w:rPr>
                <w:sz w:val="21"/>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w:t>
            </w:r>
            <w:r>
              <w:rPr>
                <w:spacing w:val="13"/>
                <w:sz w:val="21"/>
              </w:rPr>
              <w:t xml:space="preserve"> </w:t>
            </w:r>
            <w:r>
              <w:rPr>
                <w:sz w:val="21"/>
              </w:rPr>
              <w:t>С.Д.</w:t>
            </w:r>
            <w:r>
              <w:rPr>
                <w:spacing w:val="13"/>
                <w:sz w:val="21"/>
              </w:rPr>
              <w:t xml:space="preserve"> </w:t>
            </w:r>
            <w:r>
              <w:rPr>
                <w:sz w:val="21"/>
              </w:rPr>
              <w:t>Дрожжина,</w:t>
            </w:r>
            <w:r>
              <w:rPr>
                <w:spacing w:val="13"/>
                <w:sz w:val="21"/>
              </w:rPr>
              <w:t xml:space="preserve"> </w:t>
            </w:r>
            <w:r>
              <w:rPr>
                <w:sz w:val="21"/>
              </w:rPr>
              <w:t>В.М.</w:t>
            </w:r>
            <w:r>
              <w:rPr>
                <w:spacing w:val="15"/>
                <w:sz w:val="21"/>
              </w:rPr>
              <w:t xml:space="preserve"> </w:t>
            </w:r>
            <w:r>
              <w:rPr>
                <w:sz w:val="21"/>
              </w:rPr>
              <w:t>Пескова</w:t>
            </w:r>
            <w:r>
              <w:rPr>
                <w:spacing w:val="14"/>
                <w:sz w:val="21"/>
              </w:rPr>
              <w:t xml:space="preserve"> </w:t>
            </w:r>
            <w:r>
              <w:rPr>
                <w:sz w:val="21"/>
              </w:rPr>
              <w:t>и</w:t>
            </w:r>
            <w:r>
              <w:rPr>
                <w:spacing w:val="15"/>
                <w:sz w:val="21"/>
              </w:rPr>
              <w:t xml:space="preserve"> </w:t>
            </w:r>
            <w:r>
              <w:rPr>
                <w:sz w:val="21"/>
              </w:rPr>
              <w:t>другие).</w:t>
            </w:r>
            <w:r>
              <w:rPr>
                <w:spacing w:val="15"/>
                <w:sz w:val="21"/>
              </w:rPr>
              <w:t xml:space="preserve"> </w:t>
            </w:r>
            <w:r>
              <w:rPr>
                <w:sz w:val="21"/>
              </w:rPr>
              <w:t>С.Д.</w:t>
            </w:r>
            <w:r>
              <w:rPr>
                <w:spacing w:val="13"/>
                <w:sz w:val="21"/>
              </w:rPr>
              <w:t xml:space="preserve"> </w:t>
            </w:r>
            <w:r>
              <w:rPr>
                <w:sz w:val="21"/>
              </w:rPr>
              <w:t>Дрожжин</w:t>
            </w:r>
            <w:r>
              <w:rPr>
                <w:spacing w:val="15"/>
                <w:sz w:val="21"/>
              </w:rPr>
              <w:t xml:space="preserve"> </w:t>
            </w:r>
            <w:r>
              <w:rPr>
                <w:sz w:val="21"/>
              </w:rPr>
              <w:t>«Родине»,</w:t>
            </w:r>
            <w:r>
              <w:rPr>
                <w:spacing w:val="13"/>
                <w:sz w:val="21"/>
              </w:rPr>
              <w:t xml:space="preserve"> </w:t>
            </w:r>
            <w:r>
              <w:rPr>
                <w:sz w:val="21"/>
              </w:rPr>
              <w:t>В.М.</w:t>
            </w:r>
            <w:r>
              <w:rPr>
                <w:spacing w:val="16"/>
                <w:sz w:val="21"/>
              </w:rPr>
              <w:t xml:space="preserve"> </w:t>
            </w:r>
            <w:r>
              <w:rPr>
                <w:spacing w:val="-2"/>
                <w:sz w:val="21"/>
              </w:rPr>
              <w:t>Песков</w:t>
            </w:r>
          </w:p>
          <w:p w:rsidR="00B74A8E" w:rsidRDefault="00B74A8E" w:rsidP="00B134E7">
            <w:pPr>
              <w:pStyle w:val="TableParagraph"/>
              <w:spacing w:before="0" w:line="241" w:lineRule="exact"/>
              <w:ind w:left="107"/>
              <w:jc w:val="both"/>
              <w:rPr>
                <w:sz w:val="21"/>
              </w:rPr>
            </w:pPr>
            <w:r>
              <w:rPr>
                <w:sz w:val="21"/>
              </w:rPr>
              <w:t>«Родине»,</w:t>
            </w:r>
            <w:r>
              <w:rPr>
                <w:spacing w:val="73"/>
                <w:sz w:val="21"/>
              </w:rPr>
              <w:t xml:space="preserve"> </w:t>
            </w:r>
            <w:r>
              <w:rPr>
                <w:sz w:val="21"/>
              </w:rPr>
              <w:t>А.Т.</w:t>
            </w:r>
            <w:r>
              <w:rPr>
                <w:spacing w:val="75"/>
                <w:sz w:val="21"/>
              </w:rPr>
              <w:t xml:space="preserve"> </w:t>
            </w:r>
            <w:r>
              <w:rPr>
                <w:sz w:val="21"/>
              </w:rPr>
              <w:t>Твардовский</w:t>
            </w:r>
            <w:r>
              <w:rPr>
                <w:spacing w:val="74"/>
                <w:sz w:val="21"/>
              </w:rPr>
              <w:t xml:space="preserve"> </w:t>
            </w:r>
            <w:r>
              <w:rPr>
                <w:sz w:val="21"/>
              </w:rPr>
              <w:t>«О</w:t>
            </w:r>
            <w:r>
              <w:rPr>
                <w:spacing w:val="77"/>
                <w:sz w:val="21"/>
              </w:rPr>
              <w:t xml:space="preserve"> </w:t>
            </w:r>
            <w:r>
              <w:rPr>
                <w:sz w:val="21"/>
              </w:rPr>
              <w:t>Родине</w:t>
            </w:r>
            <w:r>
              <w:rPr>
                <w:spacing w:val="75"/>
                <w:sz w:val="21"/>
              </w:rPr>
              <w:t xml:space="preserve"> </w:t>
            </w:r>
            <w:r>
              <w:rPr>
                <w:sz w:val="21"/>
              </w:rPr>
              <w:t>большой</w:t>
            </w:r>
            <w:r>
              <w:rPr>
                <w:spacing w:val="74"/>
                <w:sz w:val="21"/>
              </w:rPr>
              <w:t xml:space="preserve"> </w:t>
            </w:r>
            <w:r>
              <w:rPr>
                <w:sz w:val="21"/>
              </w:rPr>
              <w:t>и</w:t>
            </w:r>
            <w:r>
              <w:rPr>
                <w:spacing w:val="73"/>
                <w:sz w:val="21"/>
              </w:rPr>
              <w:t xml:space="preserve"> </w:t>
            </w:r>
            <w:r>
              <w:rPr>
                <w:sz w:val="21"/>
              </w:rPr>
              <w:t>малой»</w:t>
            </w:r>
            <w:r>
              <w:rPr>
                <w:spacing w:val="76"/>
                <w:sz w:val="21"/>
              </w:rPr>
              <w:t xml:space="preserve"> </w:t>
            </w:r>
            <w:r>
              <w:rPr>
                <w:sz w:val="21"/>
              </w:rPr>
              <w:t>(отрывок),</w:t>
            </w:r>
            <w:r>
              <w:rPr>
                <w:spacing w:val="74"/>
                <w:sz w:val="21"/>
              </w:rPr>
              <w:t xml:space="preserve"> </w:t>
            </w:r>
            <w:r>
              <w:rPr>
                <w:sz w:val="21"/>
              </w:rPr>
              <w:t>С.Т.</w:t>
            </w:r>
            <w:r>
              <w:rPr>
                <w:spacing w:val="73"/>
                <w:sz w:val="21"/>
              </w:rPr>
              <w:t xml:space="preserve"> </w:t>
            </w:r>
            <w:r>
              <w:rPr>
                <w:spacing w:val="-2"/>
                <w:sz w:val="21"/>
              </w:rPr>
              <w:t>Романовский</w:t>
            </w:r>
          </w:p>
          <w:p w:rsidR="00B74A8E" w:rsidRDefault="00B74A8E" w:rsidP="00B134E7">
            <w:pPr>
              <w:pStyle w:val="TableParagraph"/>
              <w:spacing w:before="0" w:line="270" w:lineRule="atLeast"/>
              <w:ind w:left="107" w:right="87"/>
              <w:jc w:val="both"/>
              <w:rPr>
                <w:sz w:val="21"/>
              </w:rPr>
            </w:pPr>
            <w:r>
              <w:rPr>
                <w:sz w:val="21"/>
              </w:rPr>
              <w:t xml:space="preserve">«Ледовое побоище», С.П. Алексеев (1 – 2 рассказа военно-исторической тематики) и другие (по </w:t>
            </w:r>
            <w:r>
              <w:rPr>
                <w:spacing w:val="-2"/>
                <w:sz w:val="21"/>
              </w:rPr>
              <w:t>выбору)</w:t>
            </w:r>
          </w:p>
        </w:tc>
      </w:tr>
      <w:tr w:rsidR="00B74A8E" w:rsidTr="00B134E7">
        <w:trPr>
          <w:trHeight w:val="546"/>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7"/>
              <w:ind w:left="19"/>
              <w:jc w:val="center"/>
              <w:rPr>
                <w:sz w:val="21"/>
              </w:rPr>
            </w:pPr>
            <w:r>
              <w:rPr>
                <w:spacing w:val="-5"/>
                <w:sz w:val="21"/>
              </w:rPr>
              <w:t>1.2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Pr>
                <w:sz w:val="21"/>
              </w:rPr>
            </w:pPr>
            <w:r>
              <w:rPr>
                <w:sz w:val="21"/>
              </w:rPr>
              <w:t>Отражение любви к родной земле в литературе разных народов (на примере писателей родного края, представителей разных народов России)</w:t>
            </w:r>
          </w:p>
        </w:tc>
      </w:tr>
      <w:tr w:rsidR="00B74A8E" w:rsidTr="00B134E7">
        <w:trPr>
          <w:trHeight w:val="1090"/>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7"/>
              <w:ind w:left="0"/>
              <w:rPr>
                <w:b/>
                <w:sz w:val="21"/>
              </w:rPr>
            </w:pPr>
          </w:p>
          <w:p w:rsidR="00B74A8E" w:rsidRDefault="00B74A8E" w:rsidP="00B134E7">
            <w:pPr>
              <w:pStyle w:val="TableParagraph"/>
              <w:spacing w:before="0"/>
              <w:ind w:left="19"/>
              <w:jc w:val="center"/>
              <w:rPr>
                <w:sz w:val="21"/>
              </w:rPr>
            </w:pPr>
            <w:r>
              <w:rPr>
                <w:spacing w:val="-5"/>
                <w:sz w:val="21"/>
              </w:rPr>
              <w:t>1.3</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9" w:line="271" w:lineRule="auto"/>
              <w:ind w:left="107" w:right="84"/>
              <w:jc w:val="both"/>
              <w:rPr>
                <w:sz w:val="21"/>
              </w:rPr>
            </w:pPr>
            <w:r>
              <w:rPr>
                <w:sz w:val="21"/>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w:t>
            </w:r>
          </w:p>
          <w:p w:rsidR="00B74A8E" w:rsidRDefault="00B74A8E" w:rsidP="00B134E7">
            <w:pPr>
              <w:pStyle w:val="TableParagraph"/>
              <w:spacing w:before="0" w:line="222" w:lineRule="exact"/>
              <w:ind w:left="107"/>
              <w:jc w:val="both"/>
              <w:rPr>
                <w:sz w:val="21"/>
              </w:rPr>
            </w:pPr>
            <w:r>
              <w:rPr>
                <w:sz w:val="21"/>
              </w:rPr>
              <w:t>рассказов</w:t>
            </w:r>
            <w:r>
              <w:rPr>
                <w:spacing w:val="-7"/>
                <w:sz w:val="21"/>
              </w:rPr>
              <w:t xml:space="preserve"> </w:t>
            </w:r>
            <w:r>
              <w:rPr>
                <w:sz w:val="21"/>
              </w:rPr>
              <w:t>Л.А.</w:t>
            </w:r>
            <w:r>
              <w:rPr>
                <w:spacing w:val="-6"/>
                <w:sz w:val="21"/>
              </w:rPr>
              <w:t xml:space="preserve"> </w:t>
            </w:r>
            <w:r>
              <w:rPr>
                <w:sz w:val="21"/>
              </w:rPr>
              <w:t>Кассиля,</w:t>
            </w:r>
            <w:r>
              <w:rPr>
                <w:spacing w:val="-8"/>
                <w:sz w:val="21"/>
              </w:rPr>
              <w:t xml:space="preserve"> </w:t>
            </w:r>
            <w:r>
              <w:rPr>
                <w:sz w:val="21"/>
              </w:rPr>
              <w:t>С.П.</w:t>
            </w:r>
            <w:r>
              <w:rPr>
                <w:spacing w:val="-8"/>
                <w:sz w:val="21"/>
              </w:rPr>
              <w:t xml:space="preserve"> </w:t>
            </w:r>
            <w:r>
              <w:rPr>
                <w:spacing w:val="-2"/>
                <w:sz w:val="21"/>
              </w:rPr>
              <w:t>Алексеева)</w:t>
            </w:r>
          </w:p>
        </w:tc>
      </w:tr>
      <w:tr w:rsidR="00B74A8E" w:rsidTr="00B134E7">
        <w:trPr>
          <w:trHeight w:val="545"/>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6"/>
              <w:ind w:left="19"/>
              <w:jc w:val="center"/>
              <w:rPr>
                <w:sz w:val="21"/>
              </w:rPr>
            </w:pPr>
            <w:r>
              <w:rPr>
                <w:spacing w:val="-5"/>
                <w:sz w:val="21"/>
              </w:rPr>
              <w:t>1.4</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Pr>
                <w:sz w:val="21"/>
              </w:rPr>
            </w:pPr>
            <w:r>
              <w:rPr>
                <w:sz w:val="21"/>
              </w:rPr>
              <w:t>Понятие исторической песни; песни на тему Великой Отечественной войны (2 – 3 произведения по выбору)</w:t>
            </w:r>
          </w:p>
        </w:tc>
      </w:tr>
      <w:tr w:rsidR="00B74A8E" w:rsidTr="00B134E7">
        <w:trPr>
          <w:trHeight w:val="292"/>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line="222" w:lineRule="exact"/>
              <w:ind w:left="19" w:right="5"/>
              <w:jc w:val="center"/>
              <w:rPr>
                <w:sz w:val="21"/>
              </w:rPr>
            </w:pPr>
            <w:r>
              <w:rPr>
                <w:spacing w:val="-10"/>
                <w:sz w:val="21"/>
              </w:rPr>
              <w:t>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8" w:line="234" w:lineRule="exact"/>
              <w:ind w:left="107"/>
              <w:rPr>
                <w:sz w:val="21"/>
              </w:rPr>
            </w:pPr>
            <w:r>
              <w:rPr>
                <w:sz w:val="21"/>
              </w:rPr>
              <w:t>Фольклор</w:t>
            </w:r>
            <w:r>
              <w:rPr>
                <w:spacing w:val="-8"/>
                <w:sz w:val="21"/>
              </w:rPr>
              <w:t xml:space="preserve"> </w:t>
            </w:r>
            <w:r>
              <w:rPr>
                <w:sz w:val="21"/>
              </w:rPr>
              <w:t>(устное</w:t>
            </w:r>
            <w:r>
              <w:rPr>
                <w:spacing w:val="-7"/>
                <w:sz w:val="21"/>
              </w:rPr>
              <w:t xml:space="preserve"> </w:t>
            </w:r>
            <w:r>
              <w:rPr>
                <w:sz w:val="21"/>
              </w:rPr>
              <w:t>народное</w:t>
            </w:r>
            <w:r>
              <w:rPr>
                <w:spacing w:val="-9"/>
                <w:sz w:val="21"/>
              </w:rPr>
              <w:t xml:space="preserve"> </w:t>
            </w:r>
            <w:r>
              <w:rPr>
                <w:spacing w:val="-2"/>
                <w:sz w:val="21"/>
              </w:rPr>
              <w:t>творчество)</w:t>
            </w:r>
          </w:p>
        </w:tc>
      </w:tr>
      <w:tr w:rsidR="00B74A8E" w:rsidTr="00B134E7">
        <w:trPr>
          <w:trHeight w:val="881"/>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4"/>
              <w:ind w:left="0"/>
              <w:rPr>
                <w:b/>
                <w:sz w:val="21"/>
              </w:rPr>
            </w:pPr>
          </w:p>
          <w:p w:rsidR="00B74A8E" w:rsidRDefault="00B74A8E" w:rsidP="00B134E7">
            <w:pPr>
              <w:pStyle w:val="TableParagraph"/>
              <w:spacing w:before="0"/>
              <w:ind w:left="19"/>
              <w:jc w:val="center"/>
              <w:rPr>
                <w:sz w:val="21"/>
              </w:rPr>
            </w:pPr>
            <w:r>
              <w:rPr>
                <w:spacing w:val="-5"/>
                <w:sz w:val="21"/>
              </w:rPr>
              <w:t>2.1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0"/>
              <w:ind w:left="107"/>
              <w:rPr>
                <w:sz w:val="21"/>
              </w:rPr>
            </w:pPr>
            <w:r>
              <w:rPr>
                <w:sz w:val="21"/>
              </w:rPr>
              <w:t>Фольклор</w:t>
            </w:r>
            <w:r>
              <w:rPr>
                <w:spacing w:val="47"/>
                <w:sz w:val="21"/>
              </w:rPr>
              <w:t xml:space="preserve"> </w:t>
            </w:r>
            <w:r>
              <w:rPr>
                <w:sz w:val="21"/>
              </w:rPr>
              <w:t>как</w:t>
            </w:r>
            <w:r>
              <w:rPr>
                <w:spacing w:val="51"/>
                <w:sz w:val="21"/>
              </w:rPr>
              <w:t xml:space="preserve"> </w:t>
            </w:r>
            <w:r>
              <w:rPr>
                <w:sz w:val="21"/>
              </w:rPr>
              <w:t>народная</w:t>
            </w:r>
            <w:r>
              <w:rPr>
                <w:spacing w:val="48"/>
                <w:sz w:val="21"/>
              </w:rPr>
              <w:t xml:space="preserve"> </w:t>
            </w:r>
            <w:r>
              <w:rPr>
                <w:sz w:val="21"/>
              </w:rPr>
              <w:t>духовная</w:t>
            </w:r>
            <w:r>
              <w:rPr>
                <w:spacing w:val="49"/>
                <w:sz w:val="21"/>
              </w:rPr>
              <w:t xml:space="preserve"> </w:t>
            </w:r>
            <w:r>
              <w:rPr>
                <w:sz w:val="21"/>
              </w:rPr>
              <w:t>культура</w:t>
            </w:r>
            <w:r>
              <w:rPr>
                <w:spacing w:val="50"/>
                <w:sz w:val="21"/>
              </w:rPr>
              <w:t xml:space="preserve"> </w:t>
            </w:r>
            <w:r>
              <w:rPr>
                <w:sz w:val="21"/>
              </w:rPr>
              <w:t>(произведения</w:t>
            </w:r>
            <w:r>
              <w:rPr>
                <w:spacing w:val="48"/>
                <w:sz w:val="21"/>
              </w:rPr>
              <w:t xml:space="preserve"> </w:t>
            </w:r>
            <w:r>
              <w:rPr>
                <w:sz w:val="21"/>
              </w:rPr>
              <w:t>по</w:t>
            </w:r>
            <w:r>
              <w:rPr>
                <w:spacing w:val="48"/>
                <w:sz w:val="21"/>
              </w:rPr>
              <w:t xml:space="preserve"> </w:t>
            </w:r>
            <w:r>
              <w:rPr>
                <w:sz w:val="21"/>
              </w:rPr>
              <w:t>выбору).</w:t>
            </w:r>
            <w:r>
              <w:rPr>
                <w:spacing w:val="49"/>
                <w:sz w:val="21"/>
              </w:rPr>
              <w:t xml:space="preserve"> </w:t>
            </w:r>
            <w:r>
              <w:rPr>
                <w:sz w:val="21"/>
              </w:rPr>
              <w:t>Многообразие</w:t>
            </w:r>
            <w:r>
              <w:rPr>
                <w:spacing w:val="49"/>
                <w:sz w:val="21"/>
              </w:rPr>
              <w:t xml:space="preserve"> </w:t>
            </w:r>
            <w:r>
              <w:rPr>
                <w:spacing w:val="-2"/>
                <w:sz w:val="21"/>
              </w:rPr>
              <w:t>видов</w:t>
            </w:r>
          </w:p>
          <w:p w:rsidR="00B74A8E" w:rsidRDefault="00B74A8E" w:rsidP="00B134E7">
            <w:pPr>
              <w:pStyle w:val="TableParagraph"/>
              <w:tabs>
                <w:tab w:val="left" w:pos="1324"/>
                <w:tab w:val="left" w:pos="2536"/>
                <w:tab w:val="left" w:pos="4019"/>
                <w:tab w:val="left" w:pos="5202"/>
                <w:tab w:val="left" w:pos="6779"/>
                <w:tab w:val="left" w:pos="8044"/>
              </w:tabs>
              <w:spacing w:before="0" w:line="290" w:lineRule="atLeast"/>
              <w:ind w:left="107" w:right="87"/>
              <w:rPr>
                <w:sz w:val="21"/>
              </w:rPr>
            </w:pPr>
            <w:r>
              <w:rPr>
                <w:spacing w:val="-2"/>
                <w:sz w:val="21"/>
              </w:rPr>
              <w:t>фольклора:</w:t>
            </w:r>
            <w:r>
              <w:rPr>
                <w:sz w:val="21"/>
              </w:rPr>
              <w:tab/>
            </w:r>
            <w:r>
              <w:rPr>
                <w:spacing w:val="-2"/>
                <w:sz w:val="21"/>
              </w:rPr>
              <w:t>словесный,</w:t>
            </w:r>
            <w:r>
              <w:rPr>
                <w:sz w:val="21"/>
              </w:rPr>
              <w:tab/>
            </w:r>
            <w:r>
              <w:rPr>
                <w:spacing w:val="-2"/>
                <w:sz w:val="21"/>
              </w:rPr>
              <w:t>музыкальный,</w:t>
            </w:r>
            <w:r>
              <w:rPr>
                <w:sz w:val="21"/>
              </w:rPr>
              <w:tab/>
            </w:r>
            <w:r>
              <w:rPr>
                <w:spacing w:val="-2"/>
                <w:sz w:val="21"/>
              </w:rPr>
              <w:t>обрядовый</w:t>
            </w:r>
            <w:r>
              <w:rPr>
                <w:sz w:val="21"/>
              </w:rPr>
              <w:tab/>
            </w:r>
            <w:r>
              <w:rPr>
                <w:spacing w:val="-2"/>
                <w:sz w:val="21"/>
              </w:rPr>
              <w:t>(календарный).</w:t>
            </w:r>
            <w:r>
              <w:rPr>
                <w:sz w:val="21"/>
              </w:rPr>
              <w:tab/>
            </w:r>
            <w:r>
              <w:rPr>
                <w:spacing w:val="-2"/>
                <w:sz w:val="21"/>
              </w:rPr>
              <w:t>Культурное</w:t>
            </w:r>
            <w:r>
              <w:rPr>
                <w:sz w:val="21"/>
              </w:rPr>
              <w:tab/>
            </w:r>
            <w:r>
              <w:rPr>
                <w:spacing w:val="-2"/>
                <w:sz w:val="21"/>
              </w:rPr>
              <w:t xml:space="preserve">значение </w:t>
            </w:r>
            <w:r>
              <w:rPr>
                <w:sz w:val="21"/>
              </w:rPr>
              <w:t>фольклора для появления художественной литературы</w:t>
            </w:r>
          </w:p>
        </w:tc>
      </w:tr>
      <w:tr w:rsidR="00B74A8E" w:rsidTr="00B134E7">
        <w:trPr>
          <w:trHeight w:val="588"/>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7"/>
              <w:ind w:left="19"/>
              <w:jc w:val="center"/>
              <w:rPr>
                <w:sz w:val="21"/>
              </w:rPr>
            </w:pPr>
            <w:r>
              <w:rPr>
                <w:spacing w:val="-5"/>
                <w:sz w:val="21"/>
              </w:rPr>
              <w:t>2.2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6" w:lineRule="exact"/>
              <w:ind w:left="107"/>
              <w:rPr>
                <w:sz w:val="21"/>
              </w:rPr>
            </w:pPr>
            <w:r>
              <w:rPr>
                <w:sz w:val="21"/>
              </w:rPr>
              <w:t>Малые жанры фольклора (назначение, сравнение, классификация). Собиратели фольклора (А.Н. Афанасьев, В.И. Даль)</w:t>
            </w:r>
          </w:p>
        </w:tc>
      </w:tr>
      <w:tr w:rsidR="00B74A8E" w:rsidTr="00B134E7">
        <w:trPr>
          <w:trHeight w:val="583"/>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94"/>
              <w:ind w:left="19"/>
              <w:jc w:val="center"/>
              <w:rPr>
                <w:sz w:val="21"/>
              </w:rPr>
            </w:pPr>
            <w:r>
              <w:rPr>
                <w:spacing w:val="-5"/>
                <w:sz w:val="21"/>
              </w:rPr>
              <w:t>2.3</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92" w:lineRule="exact"/>
              <w:ind w:left="107" w:right="87"/>
              <w:rPr>
                <w:sz w:val="21"/>
              </w:rPr>
            </w:pPr>
            <w:r>
              <w:rPr>
                <w:sz w:val="21"/>
              </w:rPr>
              <w:t>Виды сказок: о животных, бытовые, волшебные. 2 – 3 русские народные сказки по выбору и 2 –</w:t>
            </w:r>
            <w:r>
              <w:rPr>
                <w:spacing w:val="40"/>
                <w:sz w:val="21"/>
              </w:rPr>
              <w:t xml:space="preserve"> </w:t>
            </w:r>
            <w:r>
              <w:rPr>
                <w:sz w:val="21"/>
              </w:rPr>
              <w:t>3 сказки народов России по выбору</w:t>
            </w:r>
          </w:p>
        </w:tc>
      </w:tr>
      <w:tr w:rsidR="00B74A8E" w:rsidTr="00B134E7">
        <w:trPr>
          <w:trHeight w:val="882"/>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02"/>
              <w:ind w:left="0"/>
              <w:rPr>
                <w:b/>
                <w:sz w:val="21"/>
              </w:rPr>
            </w:pPr>
          </w:p>
          <w:p w:rsidR="00B74A8E" w:rsidRDefault="00B74A8E" w:rsidP="00B134E7">
            <w:pPr>
              <w:pStyle w:val="TableParagraph"/>
              <w:spacing w:before="1"/>
              <w:ind w:left="19"/>
              <w:jc w:val="center"/>
              <w:rPr>
                <w:sz w:val="21"/>
              </w:rPr>
            </w:pPr>
            <w:r>
              <w:rPr>
                <w:spacing w:val="-5"/>
                <w:sz w:val="21"/>
              </w:rPr>
              <w:t>2.4</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90" w:lineRule="auto"/>
              <w:ind w:left="107"/>
              <w:rPr>
                <w:sz w:val="21"/>
              </w:rPr>
            </w:pPr>
            <w:r>
              <w:rPr>
                <w:sz w:val="21"/>
              </w:rPr>
              <w:t>Отражение</w:t>
            </w:r>
            <w:r>
              <w:rPr>
                <w:spacing w:val="40"/>
                <w:sz w:val="21"/>
              </w:rPr>
              <w:t xml:space="preserve"> </w:t>
            </w:r>
            <w:r>
              <w:rPr>
                <w:sz w:val="21"/>
              </w:rPr>
              <w:t>в</w:t>
            </w:r>
            <w:r>
              <w:rPr>
                <w:spacing w:val="40"/>
                <w:sz w:val="21"/>
              </w:rPr>
              <w:t xml:space="preserve"> </w:t>
            </w:r>
            <w:r>
              <w:rPr>
                <w:sz w:val="21"/>
              </w:rPr>
              <w:t>произведениях</w:t>
            </w:r>
            <w:r>
              <w:rPr>
                <w:spacing w:val="40"/>
                <w:sz w:val="21"/>
              </w:rPr>
              <w:t xml:space="preserve"> </w:t>
            </w:r>
            <w:r>
              <w:rPr>
                <w:sz w:val="21"/>
              </w:rPr>
              <w:t>фольклора</w:t>
            </w:r>
            <w:r>
              <w:rPr>
                <w:spacing w:val="40"/>
                <w:sz w:val="21"/>
              </w:rPr>
              <w:t xml:space="preserve"> </w:t>
            </w:r>
            <w:r>
              <w:rPr>
                <w:sz w:val="21"/>
              </w:rPr>
              <w:t>нравственных</w:t>
            </w:r>
            <w:r>
              <w:rPr>
                <w:spacing w:val="40"/>
                <w:sz w:val="21"/>
              </w:rPr>
              <w:t xml:space="preserve"> </w:t>
            </w:r>
            <w:r>
              <w:rPr>
                <w:sz w:val="21"/>
              </w:rPr>
              <w:t>ценностей,</w:t>
            </w:r>
            <w:r>
              <w:rPr>
                <w:spacing w:val="40"/>
                <w:sz w:val="21"/>
              </w:rPr>
              <w:t xml:space="preserve"> </w:t>
            </w:r>
            <w:r>
              <w:rPr>
                <w:sz w:val="21"/>
              </w:rPr>
              <w:t>быта</w:t>
            </w:r>
            <w:r>
              <w:rPr>
                <w:spacing w:val="40"/>
                <w:sz w:val="21"/>
              </w:rPr>
              <w:t xml:space="preserve"> </w:t>
            </w:r>
            <w:r>
              <w:rPr>
                <w:sz w:val="21"/>
              </w:rPr>
              <w:t>и</w:t>
            </w:r>
            <w:r>
              <w:rPr>
                <w:spacing w:val="40"/>
                <w:sz w:val="21"/>
              </w:rPr>
              <w:t xml:space="preserve"> </w:t>
            </w:r>
            <w:r>
              <w:rPr>
                <w:sz w:val="21"/>
              </w:rPr>
              <w:t>культуры</w:t>
            </w:r>
            <w:r>
              <w:rPr>
                <w:spacing w:val="40"/>
                <w:sz w:val="21"/>
              </w:rPr>
              <w:t xml:space="preserve"> </w:t>
            </w:r>
            <w:r>
              <w:rPr>
                <w:sz w:val="21"/>
              </w:rPr>
              <w:t>народов мира.</w:t>
            </w:r>
            <w:r>
              <w:rPr>
                <w:spacing w:val="56"/>
                <w:sz w:val="21"/>
              </w:rPr>
              <w:t xml:space="preserve"> </w:t>
            </w:r>
            <w:r>
              <w:rPr>
                <w:sz w:val="21"/>
              </w:rPr>
              <w:t>Сходство</w:t>
            </w:r>
            <w:r>
              <w:rPr>
                <w:spacing w:val="60"/>
                <w:sz w:val="21"/>
              </w:rPr>
              <w:t xml:space="preserve"> </w:t>
            </w:r>
            <w:r>
              <w:rPr>
                <w:sz w:val="21"/>
              </w:rPr>
              <w:t>фольклорных</w:t>
            </w:r>
            <w:r>
              <w:rPr>
                <w:spacing w:val="59"/>
                <w:sz w:val="21"/>
              </w:rPr>
              <w:t xml:space="preserve"> </w:t>
            </w:r>
            <w:r>
              <w:rPr>
                <w:sz w:val="21"/>
              </w:rPr>
              <w:t>произведений</w:t>
            </w:r>
            <w:r>
              <w:rPr>
                <w:spacing w:val="57"/>
                <w:sz w:val="21"/>
              </w:rPr>
              <w:t xml:space="preserve"> </w:t>
            </w:r>
            <w:r>
              <w:rPr>
                <w:sz w:val="21"/>
              </w:rPr>
              <w:t>разных</w:t>
            </w:r>
            <w:r>
              <w:rPr>
                <w:spacing w:val="60"/>
                <w:sz w:val="21"/>
              </w:rPr>
              <w:t xml:space="preserve"> </w:t>
            </w:r>
            <w:r>
              <w:rPr>
                <w:sz w:val="21"/>
              </w:rPr>
              <w:t>народов</w:t>
            </w:r>
            <w:r>
              <w:rPr>
                <w:spacing w:val="57"/>
                <w:sz w:val="21"/>
              </w:rPr>
              <w:t xml:space="preserve"> </w:t>
            </w:r>
            <w:r>
              <w:rPr>
                <w:sz w:val="21"/>
              </w:rPr>
              <w:t>по</w:t>
            </w:r>
            <w:r>
              <w:rPr>
                <w:spacing w:val="57"/>
                <w:sz w:val="21"/>
              </w:rPr>
              <w:t xml:space="preserve"> </w:t>
            </w:r>
            <w:r>
              <w:rPr>
                <w:sz w:val="21"/>
              </w:rPr>
              <w:t>тематике,</w:t>
            </w:r>
            <w:r>
              <w:rPr>
                <w:spacing w:val="57"/>
                <w:sz w:val="21"/>
              </w:rPr>
              <w:t xml:space="preserve"> </w:t>
            </w:r>
            <w:r>
              <w:rPr>
                <w:spacing w:val="-2"/>
                <w:sz w:val="21"/>
              </w:rPr>
              <w:t>художественным</w:t>
            </w:r>
          </w:p>
          <w:p w:rsidR="00B74A8E" w:rsidRDefault="00B74A8E" w:rsidP="00B134E7">
            <w:pPr>
              <w:pStyle w:val="TableParagraph"/>
              <w:spacing w:before="4" w:line="222" w:lineRule="exact"/>
              <w:ind w:left="107"/>
              <w:rPr>
                <w:sz w:val="21"/>
              </w:rPr>
            </w:pPr>
            <w:r>
              <w:rPr>
                <w:sz w:val="21"/>
              </w:rPr>
              <w:t>образам</w:t>
            </w:r>
            <w:r>
              <w:rPr>
                <w:spacing w:val="-6"/>
                <w:sz w:val="21"/>
              </w:rPr>
              <w:t xml:space="preserve"> </w:t>
            </w:r>
            <w:r>
              <w:rPr>
                <w:sz w:val="21"/>
              </w:rPr>
              <w:t>и</w:t>
            </w:r>
            <w:r>
              <w:rPr>
                <w:spacing w:val="-6"/>
                <w:sz w:val="21"/>
              </w:rPr>
              <w:t xml:space="preserve"> </w:t>
            </w:r>
            <w:r>
              <w:rPr>
                <w:sz w:val="21"/>
              </w:rPr>
              <w:t>форме</w:t>
            </w:r>
            <w:r>
              <w:rPr>
                <w:spacing w:val="-5"/>
                <w:sz w:val="21"/>
              </w:rPr>
              <w:t xml:space="preserve"> </w:t>
            </w:r>
            <w:r>
              <w:rPr>
                <w:sz w:val="21"/>
              </w:rPr>
              <w:t>(«бродячие»</w:t>
            </w:r>
            <w:r>
              <w:rPr>
                <w:spacing w:val="-7"/>
                <w:sz w:val="21"/>
              </w:rPr>
              <w:t xml:space="preserve"> </w:t>
            </w:r>
            <w:r>
              <w:rPr>
                <w:spacing w:val="-2"/>
                <w:sz w:val="21"/>
              </w:rPr>
              <w:t>сюжеты)</w:t>
            </w:r>
          </w:p>
        </w:tc>
      </w:tr>
      <w:tr w:rsidR="00B74A8E" w:rsidTr="00B134E7">
        <w:trPr>
          <w:trHeight w:val="291"/>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20" w:lineRule="exact"/>
              <w:ind w:left="19"/>
              <w:jc w:val="center"/>
              <w:rPr>
                <w:sz w:val="21"/>
              </w:rPr>
            </w:pPr>
            <w:r>
              <w:rPr>
                <w:spacing w:val="-5"/>
                <w:sz w:val="21"/>
              </w:rPr>
              <w:t>2.5</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0" w:line="232" w:lineRule="exact"/>
              <w:ind w:left="107"/>
              <w:rPr>
                <w:sz w:val="21"/>
              </w:rPr>
            </w:pPr>
            <w:r>
              <w:rPr>
                <w:sz w:val="21"/>
              </w:rPr>
              <w:t>Былины</w:t>
            </w:r>
            <w:r>
              <w:rPr>
                <w:spacing w:val="21"/>
                <w:sz w:val="21"/>
              </w:rPr>
              <w:t xml:space="preserve"> </w:t>
            </w:r>
            <w:r>
              <w:rPr>
                <w:sz w:val="21"/>
              </w:rPr>
              <w:t>из</w:t>
            </w:r>
            <w:r>
              <w:rPr>
                <w:spacing w:val="21"/>
                <w:sz w:val="21"/>
              </w:rPr>
              <w:t xml:space="preserve"> </w:t>
            </w:r>
            <w:r>
              <w:rPr>
                <w:sz w:val="21"/>
              </w:rPr>
              <w:t>цикла</w:t>
            </w:r>
            <w:r>
              <w:rPr>
                <w:spacing w:val="23"/>
                <w:sz w:val="21"/>
              </w:rPr>
              <w:t xml:space="preserve"> </w:t>
            </w:r>
            <w:r>
              <w:rPr>
                <w:sz w:val="21"/>
              </w:rPr>
              <w:t>об</w:t>
            </w:r>
            <w:r>
              <w:rPr>
                <w:spacing w:val="22"/>
                <w:sz w:val="21"/>
              </w:rPr>
              <w:t xml:space="preserve"> </w:t>
            </w:r>
            <w:r>
              <w:rPr>
                <w:sz w:val="21"/>
              </w:rPr>
              <w:t>Илье</w:t>
            </w:r>
            <w:r>
              <w:rPr>
                <w:spacing w:val="23"/>
                <w:sz w:val="21"/>
              </w:rPr>
              <w:t xml:space="preserve"> </w:t>
            </w:r>
            <w:r>
              <w:rPr>
                <w:sz w:val="21"/>
              </w:rPr>
              <w:t>Муромце,</w:t>
            </w:r>
            <w:r>
              <w:rPr>
                <w:spacing w:val="23"/>
                <w:sz w:val="21"/>
              </w:rPr>
              <w:t xml:space="preserve"> </w:t>
            </w:r>
            <w:r>
              <w:rPr>
                <w:sz w:val="21"/>
              </w:rPr>
              <w:t>Алёше</w:t>
            </w:r>
            <w:r>
              <w:rPr>
                <w:spacing w:val="23"/>
                <w:sz w:val="21"/>
              </w:rPr>
              <w:t xml:space="preserve"> </w:t>
            </w:r>
            <w:r>
              <w:rPr>
                <w:sz w:val="21"/>
              </w:rPr>
              <w:t>Поповиче,</w:t>
            </w:r>
            <w:r>
              <w:rPr>
                <w:spacing w:val="23"/>
                <w:sz w:val="21"/>
              </w:rPr>
              <w:t xml:space="preserve"> </w:t>
            </w:r>
            <w:r>
              <w:rPr>
                <w:sz w:val="21"/>
              </w:rPr>
              <w:t>Добрыне</w:t>
            </w:r>
            <w:r>
              <w:rPr>
                <w:spacing w:val="22"/>
                <w:sz w:val="21"/>
              </w:rPr>
              <w:t xml:space="preserve"> </w:t>
            </w:r>
            <w:r>
              <w:rPr>
                <w:sz w:val="21"/>
              </w:rPr>
              <w:t>Никитиче</w:t>
            </w:r>
            <w:r>
              <w:rPr>
                <w:spacing w:val="23"/>
                <w:sz w:val="21"/>
              </w:rPr>
              <w:t xml:space="preserve"> </w:t>
            </w:r>
            <w:r>
              <w:rPr>
                <w:sz w:val="21"/>
              </w:rPr>
              <w:t>(1</w:t>
            </w:r>
            <w:r>
              <w:rPr>
                <w:spacing w:val="21"/>
                <w:sz w:val="21"/>
              </w:rPr>
              <w:t xml:space="preserve"> </w:t>
            </w:r>
            <w:r>
              <w:rPr>
                <w:sz w:val="21"/>
              </w:rPr>
              <w:t>–</w:t>
            </w:r>
            <w:r>
              <w:rPr>
                <w:spacing w:val="24"/>
                <w:sz w:val="21"/>
              </w:rPr>
              <w:t xml:space="preserve"> </w:t>
            </w:r>
            <w:r>
              <w:rPr>
                <w:sz w:val="21"/>
              </w:rPr>
              <w:t>2</w:t>
            </w:r>
            <w:r>
              <w:rPr>
                <w:spacing w:val="21"/>
                <w:sz w:val="21"/>
              </w:rPr>
              <w:t xml:space="preserve"> </w:t>
            </w:r>
            <w:r>
              <w:rPr>
                <w:sz w:val="21"/>
              </w:rPr>
              <w:t>по</w:t>
            </w:r>
            <w:r>
              <w:rPr>
                <w:spacing w:val="21"/>
                <w:sz w:val="21"/>
              </w:rPr>
              <w:t xml:space="preserve"> </w:t>
            </w:r>
            <w:r>
              <w:rPr>
                <w:spacing w:val="-2"/>
                <w:sz w:val="21"/>
              </w:rPr>
              <w:t>выбору).</w:t>
            </w:r>
          </w:p>
        </w:tc>
      </w:tr>
    </w:tbl>
    <w:p w:rsidR="00B74A8E" w:rsidRDefault="00B74A8E" w:rsidP="00B74A8E">
      <w:pPr>
        <w:pStyle w:val="TableParagraph"/>
        <w:spacing w:line="232" w:lineRule="exact"/>
        <w:rPr>
          <w:sz w:val="21"/>
        </w:rPr>
        <w:sectPr w:rsidR="00B74A8E">
          <w:type w:val="continuous"/>
          <w:pgSz w:w="11910" w:h="16840"/>
          <w:pgMar w:top="960" w:right="425" w:bottom="890" w:left="992" w:header="720" w:footer="720" w:gutter="0"/>
          <w:cols w:space="720"/>
        </w:sectPr>
      </w:pPr>
    </w:p>
    <w:tbl>
      <w:tblPr>
        <w:tblW w:w="0" w:type="auto"/>
        <w:tblInd w:w="193" w:type="dxa"/>
        <w:tblBorders>
          <w:top w:val="single" w:sz="6" w:space="0" w:color="E0E0E0"/>
          <w:left w:val="single" w:sz="6" w:space="0" w:color="E0E0E0"/>
          <w:bottom w:val="single" w:sz="6" w:space="0" w:color="E0E0E0"/>
          <w:right w:val="single" w:sz="6" w:space="0" w:color="E0E0E0"/>
          <w:insideH w:val="single" w:sz="6" w:space="0" w:color="E0E0E0"/>
          <w:insideV w:val="single" w:sz="6" w:space="0" w:color="E0E0E0"/>
        </w:tblBorders>
        <w:tblLayout w:type="fixed"/>
        <w:tblCellMar>
          <w:left w:w="0" w:type="dxa"/>
          <w:right w:w="0" w:type="dxa"/>
        </w:tblCellMar>
        <w:tblLook w:val="04A0" w:firstRow="1" w:lastRow="0" w:firstColumn="1" w:lastColumn="0" w:noHBand="0" w:noVBand="1"/>
      </w:tblPr>
      <w:tblGrid>
        <w:gridCol w:w="1105"/>
        <w:gridCol w:w="8959"/>
      </w:tblGrid>
      <w:tr w:rsidR="00B74A8E" w:rsidTr="00B134E7">
        <w:trPr>
          <w:trHeight w:val="432"/>
        </w:trPr>
        <w:tc>
          <w:tcPr>
            <w:tcW w:w="1105" w:type="dxa"/>
            <w:shd w:val="clear" w:color="auto" w:fill="F3F3F3"/>
          </w:tcPr>
          <w:p w:rsidR="00B74A8E" w:rsidRDefault="00B74A8E" w:rsidP="00B134E7">
            <w:pPr>
              <w:pStyle w:val="TableParagraph"/>
              <w:spacing w:before="95"/>
              <w:ind w:left="0" w:right="352"/>
              <w:jc w:val="right"/>
              <w:rPr>
                <w:b/>
                <w:sz w:val="21"/>
              </w:rPr>
            </w:pPr>
            <w:r>
              <w:rPr>
                <w:b/>
                <w:spacing w:val="-5"/>
                <w:sz w:val="21"/>
              </w:rPr>
              <w:lastRenderedPageBreak/>
              <w:t>Код</w:t>
            </w:r>
          </w:p>
        </w:tc>
        <w:tc>
          <w:tcPr>
            <w:tcW w:w="8959" w:type="dxa"/>
            <w:shd w:val="clear" w:color="auto" w:fill="F3F3F3"/>
          </w:tcPr>
          <w:p w:rsidR="00B74A8E" w:rsidRDefault="00B74A8E" w:rsidP="00B134E7">
            <w:pPr>
              <w:pStyle w:val="TableParagraph"/>
              <w:spacing w:before="95"/>
              <w:ind w:left="17"/>
              <w:jc w:val="center"/>
              <w:rPr>
                <w:b/>
                <w:sz w:val="21"/>
              </w:rPr>
            </w:pPr>
            <w:r>
              <w:rPr>
                <w:b/>
                <w:sz w:val="21"/>
              </w:rPr>
              <w:t>Проверяемый</w:t>
            </w:r>
            <w:r>
              <w:rPr>
                <w:b/>
                <w:spacing w:val="-13"/>
                <w:sz w:val="21"/>
              </w:rPr>
              <w:t xml:space="preserve"> </w:t>
            </w:r>
            <w:r>
              <w:rPr>
                <w:b/>
                <w:sz w:val="21"/>
              </w:rPr>
              <w:t>элемент</w:t>
            </w:r>
            <w:r>
              <w:rPr>
                <w:b/>
                <w:spacing w:val="-10"/>
                <w:sz w:val="21"/>
              </w:rPr>
              <w:t xml:space="preserve"> </w:t>
            </w:r>
            <w:r>
              <w:rPr>
                <w:b/>
                <w:spacing w:val="-2"/>
                <w:sz w:val="21"/>
              </w:rPr>
              <w:t>содержания</w:t>
            </w:r>
          </w:p>
        </w:tc>
      </w:tr>
      <w:tr w:rsidR="00B74A8E" w:rsidTr="00B134E7">
        <w:trPr>
          <w:trHeight w:val="550"/>
        </w:trPr>
        <w:tc>
          <w:tcPr>
            <w:tcW w:w="1105" w:type="dxa"/>
            <w:tcBorders>
              <w:left w:val="single" w:sz="8" w:space="0" w:color="000000"/>
              <w:bottom w:val="single" w:sz="8" w:space="0" w:color="000000"/>
              <w:right w:val="single" w:sz="8" w:space="0" w:color="000000"/>
            </w:tcBorders>
          </w:tcPr>
          <w:p w:rsidR="00B74A8E" w:rsidRDefault="00B74A8E" w:rsidP="00B134E7">
            <w:pPr>
              <w:pStyle w:val="TableParagraph"/>
              <w:spacing w:before="0"/>
              <w:ind w:left="0"/>
              <w:rPr>
                <w:sz w:val="20"/>
              </w:rPr>
            </w:pPr>
          </w:p>
        </w:tc>
        <w:tc>
          <w:tcPr>
            <w:tcW w:w="8959" w:type="dxa"/>
            <w:tcBorders>
              <w:left w:val="single" w:sz="8" w:space="0" w:color="000000"/>
              <w:bottom w:val="single" w:sz="8" w:space="0" w:color="000000"/>
              <w:right w:val="single" w:sz="8" w:space="0" w:color="000000"/>
            </w:tcBorders>
          </w:tcPr>
          <w:p w:rsidR="00B74A8E" w:rsidRDefault="00B74A8E" w:rsidP="00B134E7">
            <w:pPr>
              <w:pStyle w:val="TableParagraph"/>
              <w:spacing w:before="0" w:line="270" w:lineRule="atLeast"/>
              <w:ind w:left="107"/>
              <w:rPr>
                <w:sz w:val="21"/>
              </w:rPr>
            </w:pPr>
            <w:r>
              <w:rPr>
                <w:sz w:val="21"/>
              </w:rPr>
              <w:t>Образы</w:t>
            </w:r>
            <w:r>
              <w:rPr>
                <w:spacing w:val="40"/>
                <w:sz w:val="21"/>
              </w:rPr>
              <w:t xml:space="preserve"> </w:t>
            </w:r>
            <w:r>
              <w:rPr>
                <w:sz w:val="21"/>
              </w:rPr>
              <w:t>русских</w:t>
            </w:r>
            <w:r>
              <w:rPr>
                <w:spacing w:val="40"/>
                <w:sz w:val="21"/>
              </w:rPr>
              <w:t xml:space="preserve"> </w:t>
            </w:r>
            <w:r>
              <w:rPr>
                <w:sz w:val="21"/>
              </w:rPr>
              <w:t>богатырей:</w:t>
            </w:r>
            <w:r>
              <w:rPr>
                <w:spacing w:val="40"/>
                <w:sz w:val="21"/>
              </w:rPr>
              <w:t xml:space="preserve"> </w:t>
            </w:r>
            <w:r>
              <w:rPr>
                <w:sz w:val="21"/>
              </w:rPr>
              <w:t>Ильи</w:t>
            </w:r>
            <w:r>
              <w:rPr>
                <w:spacing w:val="40"/>
                <w:sz w:val="21"/>
              </w:rPr>
              <w:t xml:space="preserve"> </w:t>
            </w:r>
            <w:r>
              <w:rPr>
                <w:sz w:val="21"/>
              </w:rPr>
              <w:t>Муромца,</w:t>
            </w:r>
            <w:r>
              <w:rPr>
                <w:spacing w:val="40"/>
                <w:sz w:val="21"/>
              </w:rPr>
              <w:t xml:space="preserve"> </w:t>
            </w:r>
            <w:r>
              <w:rPr>
                <w:sz w:val="21"/>
              </w:rPr>
              <w:t>Алёши</w:t>
            </w:r>
            <w:r>
              <w:rPr>
                <w:spacing w:val="40"/>
                <w:sz w:val="21"/>
              </w:rPr>
              <w:t xml:space="preserve"> </w:t>
            </w:r>
            <w:r>
              <w:rPr>
                <w:sz w:val="21"/>
              </w:rPr>
              <w:t>Поповича,</w:t>
            </w:r>
            <w:r>
              <w:rPr>
                <w:spacing w:val="40"/>
                <w:sz w:val="21"/>
              </w:rPr>
              <w:t xml:space="preserve"> </w:t>
            </w:r>
            <w:r>
              <w:rPr>
                <w:sz w:val="21"/>
              </w:rPr>
              <w:t>Добрыни</w:t>
            </w:r>
            <w:r>
              <w:rPr>
                <w:spacing w:val="40"/>
                <w:sz w:val="21"/>
              </w:rPr>
              <w:t xml:space="preserve"> </w:t>
            </w:r>
            <w:r>
              <w:rPr>
                <w:sz w:val="21"/>
              </w:rPr>
              <w:t>Никитича,</w:t>
            </w:r>
            <w:r>
              <w:rPr>
                <w:spacing w:val="40"/>
                <w:sz w:val="21"/>
              </w:rPr>
              <w:t xml:space="preserve"> </w:t>
            </w:r>
            <w:r>
              <w:rPr>
                <w:sz w:val="21"/>
              </w:rPr>
              <w:t xml:space="preserve">Никиты </w:t>
            </w:r>
            <w:r>
              <w:rPr>
                <w:spacing w:val="-2"/>
                <w:sz w:val="21"/>
              </w:rPr>
              <w:t>Кожемяки</w:t>
            </w:r>
          </w:p>
        </w:tc>
      </w:tr>
      <w:tr w:rsidR="00B74A8E" w:rsidTr="00B134E7">
        <w:trPr>
          <w:trHeight w:val="293"/>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1" w:line="223" w:lineRule="exact"/>
              <w:ind w:left="19" w:right="5"/>
              <w:jc w:val="center"/>
              <w:rPr>
                <w:sz w:val="21"/>
              </w:rPr>
            </w:pPr>
            <w:r>
              <w:rPr>
                <w:spacing w:val="-10"/>
                <w:sz w:val="21"/>
              </w:rPr>
              <w:t>3</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1" w:line="232" w:lineRule="exact"/>
              <w:ind w:left="107"/>
              <w:rPr>
                <w:sz w:val="21"/>
              </w:rPr>
            </w:pPr>
            <w:r>
              <w:rPr>
                <w:sz w:val="21"/>
              </w:rPr>
              <w:t>Творчество</w:t>
            </w:r>
            <w:r>
              <w:rPr>
                <w:spacing w:val="-8"/>
                <w:sz w:val="21"/>
              </w:rPr>
              <w:t xml:space="preserve"> </w:t>
            </w:r>
            <w:r>
              <w:rPr>
                <w:sz w:val="21"/>
              </w:rPr>
              <w:t>А.С.</w:t>
            </w:r>
            <w:r>
              <w:rPr>
                <w:spacing w:val="-9"/>
                <w:sz w:val="21"/>
              </w:rPr>
              <w:t xml:space="preserve"> </w:t>
            </w:r>
            <w:r>
              <w:rPr>
                <w:spacing w:val="-2"/>
                <w:sz w:val="21"/>
              </w:rPr>
              <w:t>Пушкина</w:t>
            </w:r>
          </w:p>
        </w:tc>
      </w:tr>
      <w:tr w:rsidR="00B74A8E" w:rsidTr="00B134E7">
        <w:trPr>
          <w:trHeight w:val="546"/>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8"/>
              <w:ind w:left="0" w:right="399"/>
              <w:jc w:val="right"/>
              <w:rPr>
                <w:sz w:val="21"/>
              </w:rPr>
            </w:pPr>
            <w:r>
              <w:rPr>
                <w:spacing w:val="-5"/>
                <w:sz w:val="21"/>
              </w:rPr>
              <w:t>3.1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0" w:lineRule="atLeast"/>
              <w:ind w:left="107"/>
              <w:rPr>
                <w:sz w:val="21"/>
              </w:rPr>
            </w:pPr>
            <w:r>
              <w:rPr>
                <w:sz w:val="21"/>
              </w:rPr>
              <w:t>Картины</w:t>
            </w:r>
            <w:r>
              <w:rPr>
                <w:spacing w:val="40"/>
                <w:sz w:val="21"/>
              </w:rPr>
              <w:t xml:space="preserve">  </w:t>
            </w:r>
            <w:r>
              <w:rPr>
                <w:sz w:val="21"/>
              </w:rPr>
              <w:t>природы</w:t>
            </w:r>
            <w:r>
              <w:rPr>
                <w:spacing w:val="40"/>
                <w:sz w:val="21"/>
              </w:rPr>
              <w:t xml:space="preserve">  </w:t>
            </w:r>
            <w:r>
              <w:rPr>
                <w:sz w:val="21"/>
              </w:rPr>
              <w:t>в</w:t>
            </w:r>
            <w:r>
              <w:rPr>
                <w:spacing w:val="40"/>
                <w:sz w:val="21"/>
              </w:rPr>
              <w:t xml:space="preserve">  </w:t>
            </w:r>
            <w:r>
              <w:rPr>
                <w:sz w:val="21"/>
              </w:rPr>
              <w:t>лирических</w:t>
            </w:r>
            <w:r>
              <w:rPr>
                <w:spacing w:val="40"/>
                <w:sz w:val="21"/>
              </w:rPr>
              <w:t xml:space="preserve">  </w:t>
            </w:r>
            <w:r>
              <w:rPr>
                <w:sz w:val="21"/>
              </w:rPr>
              <w:t>произведениях</w:t>
            </w:r>
            <w:r>
              <w:rPr>
                <w:spacing w:val="40"/>
                <w:sz w:val="21"/>
              </w:rPr>
              <w:t xml:space="preserve">  </w:t>
            </w:r>
            <w:r>
              <w:rPr>
                <w:sz w:val="21"/>
              </w:rPr>
              <w:t>А.С.</w:t>
            </w:r>
            <w:r>
              <w:rPr>
                <w:spacing w:val="40"/>
                <w:sz w:val="21"/>
              </w:rPr>
              <w:t xml:space="preserve">  </w:t>
            </w:r>
            <w:r>
              <w:rPr>
                <w:sz w:val="21"/>
              </w:rPr>
              <w:t>Пушкина</w:t>
            </w:r>
            <w:r>
              <w:rPr>
                <w:spacing w:val="40"/>
                <w:sz w:val="21"/>
              </w:rPr>
              <w:t xml:space="preserve">  </w:t>
            </w:r>
            <w:r>
              <w:rPr>
                <w:sz w:val="21"/>
              </w:rPr>
              <w:t>(на</w:t>
            </w:r>
            <w:r>
              <w:rPr>
                <w:spacing w:val="40"/>
                <w:sz w:val="21"/>
              </w:rPr>
              <w:t xml:space="preserve">  </w:t>
            </w:r>
            <w:r>
              <w:rPr>
                <w:sz w:val="21"/>
              </w:rPr>
              <w:t>примере</w:t>
            </w:r>
            <w:r>
              <w:rPr>
                <w:spacing w:val="80"/>
                <w:w w:val="150"/>
                <w:sz w:val="21"/>
              </w:rPr>
              <w:t xml:space="preserve"> </w:t>
            </w:r>
            <w:r>
              <w:rPr>
                <w:sz w:val="21"/>
              </w:rPr>
              <w:t>2</w:t>
            </w:r>
            <w:r>
              <w:rPr>
                <w:spacing w:val="40"/>
                <w:sz w:val="21"/>
              </w:rPr>
              <w:t xml:space="preserve">  </w:t>
            </w:r>
            <w:r>
              <w:rPr>
                <w:sz w:val="21"/>
              </w:rPr>
              <w:t>–</w:t>
            </w:r>
            <w:r>
              <w:rPr>
                <w:spacing w:val="40"/>
                <w:sz w:val="21"/>
              </w:rPr>
              <w:t xml:space="preserve">  </w:t>
            </w:r>
            <w:r>
              <w:rPr>
                <w:sz w:val="21"/>
              </w:rPr>
              <w:t>3 произведений). Стихотворения: «Няне», «Осень» (отрывки), «Зимняя дорога» и другие.</w:t>
            </w:r>
          </w:p>
        </w:tc>
      </w:tr>
      <w:tr w:rsidR="00B74A8E" w:rsidTr="00B134E7">
        <w:trPr>
          <w:trHeight w:val="545"/>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9"/>
              <w:ind w:left="0" w:right="399"/>
              <w:jc w:val="right"/>
              <w:rPr>
                <w:sz w:val="21"/>
              </w:rPr>
            </w:pPr>
            <w:r>
              <w:rPr>
                <w:spacing w:val="-5"/>
                <w:sz w:val="21"/>
              </w:rPr>
              <w:t>3.2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Pr>
                <w:sz w:val="21"/>
              </w:rPr>
            </w:pPr>
            <w:r>
              <w:rPr>
                <w:sz w:val="21"/>
              </w:rPr>
              <w:t>Литературные сказки А.С. Пушкина в стихах: «Сказка о мёртвой царевне и о семи богатырях». Фольклорная основа авторской сказки</w:t>
            </w:r>
          </w:p>
        </w:tc>
      </w:tr>
      <w:tr w:rsidR="00B74A8E" w:rsidTr="00B134E7">
        <w:trPr>
          <w:trHeight w:val="543"/>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5"/>
              <w:ind w:left="19" w:right="5"/>
              <w:jc w:val="center"/>
              <w:rPr>
                <w:sz w:val="21"/>
              </w:rPr>
            </w:pPr>
            <w:r>
              <w:rPr>
                <w:spacing w:val="-10"/>
                <w:sz w:val="21"/>
              </w:rPr>
              <w:t>4</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ight="87"/>
              <w:rPr>
                <w:sz w:val="21"/>
              </w:rPr>
            </w:pPr>
            <w:r>
              <w:rPr>
                <w:sz w:val="21"/>
              </w:rPr>
              <w:t>Басни</w:t>
            </w:r>
            <w:r>
              <w:rPr>
                <w:spacing w:val="-2"/>
                <w:sz w:val="21"/>
              </w:rPr>
              <w:t xml:space="preserve"> </w:t>
            </w:r>
            <w:r>
              <w:rPr>
                <w:sz w:val="21"/>
              </w:rPr>
              <w:t>И.А. Крылова, И.И.</w:t>
            </w:r>
            <w:r>
              <w:rPr>
                <w:spacing w:val="-3"/>
                <w:sz w:val="21"/>
              </w:rPr>
              <w:t xml:space="preserve"> </w:t>
            </w:r>
            <w:r>
              <w:rPr>
                <w:sz w:val="21"/>
              </w:rPr>
              <w:t>Хемницера, Л.Н.</w:t>
            </w:r>
            <w:r>
              <w:rPr>
                <w:spacing w:val="-3"/>
                <w:sz w:val="21"/>
              </w:rPr>
              <w:t xml:space="preserve"> </w:t>
            </w:r>
            <w:r>
              <w:rPr>
                <w:sz w:val="21"/>
              </w:rPr>
              <w:t>Толстого,</w:t>
            </w:r>
            <w:r>
              <w:rPr>
                <w:spacing w:val="-3"/>
                <w:sz w:val="21"/>
              </w:rPr>
              <w:t xml:space="preserve"> </w:t>
            </w:r>
            <w:r>
              <w:rPr>
                <w:sz w:val="21"/>
              </w:rPr>
              <w:t>С.В. Михалкова (не</w:t>
            </w:r>
            <w:r>
              <w:rPr>
                <w:spacing w:val="-2"/>
                <w:sz w:val="21"/>
              </w:rPr>
              <w:t xml:space="preserve"> </w:t>
            </w:r>
            <w:r>
              <w:rPr>
                <w:sz w:val="21"/>
              </w:rPr>
              <w:t>менее</w:t>
            </w:r>
            <w:r>
              <w:rPr>
                <w:spacing w:val="-2"/>
                <w:sz w:val="21"/>
              </w:rPr>
              <w:t xml:space="preserve"> </w:t>
            </w:r>
            <w:r>
              <w:rPr>
                <w:sz w:val="21"/>
              </w:rPr>
              <w:t>трех). Басня</w:t>
            </w:r>
            <w:r>
              <w:rPr>
                <w:spacing w:val="-3"/>
                <w:sz w:val="21"/>
              </w:rPr>
              <w:t xml:space="preserve"> </w:t>
            </w:r>
            <w:r>
              <w:rPr>
                <w:sz w:val="21"/>
              </w:rPr>
              <w:t>как лиро-эпический жанр. Аллегория в баснях</w:t>
            </w:r>
          </w:p>
        </w:tc>
      </w:tr>
      <w:tr w:rsidR="00B74A8E" w:rsidTr="00B134E7">
        <w:trPr>
          <w:trHeight w:val="290"/>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8" w:line="221" w:lineRule="exact"/>
              <w:ind w:left="0" w:right="399"/>
              <w:jc w:val="right"/>
              <w:rPr>
                <w:sz w:val="21"/>
              </w:rPr>
            </w:pPr>
            <w:r>
              <w:rPr>
                <w:spacing w:val="-5"/>
                <w:sz w:val="21"/>
              </w:rPr>
              <w:t>4.1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6" w:line="233" w:lineRule="exact"/>
              <w:ind w:left="107"/>
              <w:rPr>
                <w:sz w:val="21"/>
              </w:rPr>
            </w:pPr>
            <w:r>
              <w:rPr>
                <w:sz w:val="21"/>
              </w:rPr>
              <w:t>Басни</w:t>
            </w:r>
            <w:r>
              <w:rPr>
                <w:spacing w:val="-8"/>
                <w:sz w:val="21"/>
              </w:rPr>
              <w:t xml:space="preserve"> </w:t>
            </w:r>
            <w:r>
              <w:rPr>
                <w:sz w:val="21"/>
              </w:rPr>
              <w:t>И.А.</w:t>
            </w:r>
            <w:r>
              <w:rPr>
                <w:spacing w:val="-8"/>
                <w:sz w:val="21"/>
              </w:rPr>
              <w:t xml:space="preserve"> </w:t>
            </w:r>
            <w:r>
              <w:rPr>
                <w:sz w:val="21"/>
              </w:rPr>
              <w:t>Крылова:</w:t>
            </w:r>
            <w:r>
              <w:rPr>
                <w:spacing w:val="-8"/>
                <w:sz w:val="21"/>
              </w:rPr>
              <w:t xml:space="preserve"> </w:t>
            </w:r>
            <w:r>
              <w:rPr>
                <w:sz w:val="21"/>
              </w:rPr>
              <w:t>«Стрекоза</w:t>
            </w:r>
            <w:r>
              <w:rPr>
                <w:spacing w:val="-5"/>
                <w:sz w:val="21"/>
              </w:rPr>
              <w:t xml:space="preserve"> </w:t>
            </w:r>
            <w:r>
              <w:rPr>
                <w:sz w:val="21"/>
              </w:rPr>
              <w:t>и</w:t>
            </w:r>
            <w:r>
              <w:rPr>
                <w:spacing w:val="-5"/>
                <w:sz w:val="21"/>
              </w:rPr>
              <w:t xml:space="preserve"> </w:t>
            </w:r>
            <w:r>
              <w:rPr>
                <w:sz w:val="21"/>
              </w:rPr>
              <w:t>муравей»,</w:t>
            </w:r>
            <w:r>
              <w:rPr>
                <w:spacing w:val="-6"/>
                <w:sz w:val="21"/>
              </w:rPr>
              <w:t xml:space="preserve"> </w:t>
            </w:r>
            <w:r>
              <w:rPr>
                <w:sz w:val="21"/>
              </w:rPr>
              <w:t>«Квартет»</w:t>
            </w:r>
            <w:r>
              <w:rPr>
                <w:spacing w:val="-6"/>
                <w:sz w:val="21"/>
              </w:rPr>
              <w:t xml:space="preserve"> </w:t>
            </w:r>
            <w:r>
              <w:rPr>
                <w:sz w:val="21"/>
              </w:rPr>
              <w:t>и</w:t>
            </w:r>
            <w:r>
              <w:rPr>
                <w:spacing w:val="-5"/>
                <w:sz w:val="21"/>
              </w:rPr>
              <w:t xml:space="preserve"> </w:t>
            </w:r>
            <w:r>
              <w:rPr>
                <w:spacing w:val="-2"/>
                <w:sz w:val="21"/>
              </w:rPr>
              <w:t>другие</w:t>
            </w:r>
          </w:p>
        </w:tc>
      </w:tr>
      <w:tr w:rsidR="00B74A8E" w:rsidTr="00B134E7">
        <w:trPr>
          <w:trHeight w:val="545"/>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8"/>
              <w:ind w:left="0" w:right="399"/>
              <w:jc w:val="right"/>
              <w:rPr>
                <w:sz w:val="21"/>
              </w:rPr>
            </w:pPr>
            <w:r>
              <w:rPr>
                <w:spacing w:val="-5"/>
                <w:sz w:val="21"/>
              </w:rPr>
              <w:t>4.2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Pr>
                <w:sz w:val="21"/>
              </w:rPr>
            </w:pPr>
            <w:r>
              <w:rPr>
                <w:sz w:val="21"/>
              </w:rPr>
              <w:t>Басни</w:t>
            </w:r>
            <w:r>
              <w:rPr>
                <w:spacing w:val="40"/>
                <w:sz w:val="21"/>
              </w:rPr>
              <w:t xml:space="preserve"> </w:t>
            </w:r>
            <w:r>
              <w:rPr>
                <w:sz w:val="21"/>
              </w:rPr>
              <w:t>стихотворные</w:t>
            </w:r>
            <w:r>
              <w:rPr>
                <w:spacing w:val="40"/>
                <w:sz w:val="21"/>
              </w:rPr>
              <w:t xml:space="preserve"> </w:t>
            </w:r>
            <w:r>
              <w:rPr>
                <w:sz w:val="21"/>
              </w:rPr>
              <w:t>и</w:t>
            </w:r>
            <w:r>
              <w:rPr>
                <w:spacing w:val="40"/>
                <w:sz w:val="21"/>
              </w:rPr>
              <w:t xml:space="preserve"> </w:t>
            </w:r>
            <w:r>
              <w:rPr>
                <w:sz w:val="21"/>
              </w:rPr>
              <w:t>прозаические.</w:t>
            </w:r>
            <w:r>
              <w:rPr>
                <w:spacing w:val="40"/>
                <w:sz w:val="21"/>
              </w:rPr>
              <w:t xml:space="preserve"> </w:t>
            </w:r>
            <w:r>
              <w:rPr>
                <w:sz w:val="21"/>
              </w:rPr>
              <w:t>И.И.</w:t>
            </w:r>
            <w:r>
              <w:rPr>
                <w:spacing w:val="40"/>
                <w:sz w:val="21"/>
              </w:rPr>
              <w:t xml:space="preserve"> </w:t>
            </w:r>
            <w:r>
              <w:rPr>
                <w:sz w:val="21"/>
              </w:rPr>
              <w:t>Хемницер</w:t>
            </w:r>
            <w:r>
              <w:rPr>
                <w:spacing w:val="40"/>
                <w:sz w:val="21"/>
              </w:rPr>
              <w:t xml:space="preserve"> </w:t>
            </w:r>
            <w:r>
              <w:rPr>
                <w:sz w:val="21"/>
              </w:rPr>
              <w:t>«Стрекоза»,</w:t>
            </w:r>
            <w:r>
              <w:rPr>
                <w:spacing w:val="40"/>
                <w:sz w:val="21"/>
              </w:rPr>
              <w:t xml:space="preserve"> </w:t>
            </w:r>
            <w:r>
              <w:rPr>
                <w:sz w:val="21"/>
              </w:rPr>
              <w:t>Л.Н.</w:t>
            </w:r>
            <w:r>
              <w:rPr>
                <w:spacing w:val="40"/>
                <w:sz w:val="21"/>
              </w:rPr>
              <w:t xml:space="preserve"> </w:t>
            </w:r>
            <w:r>
              <w:rPr>
                <w:sz w:val="21"/>
              </w:rPr>
              <w:t>Толстой</w:t>
            </w:r>
            <w:r>
              <w:rPr>
                <w:spacing w:val="40"/>
                <w:sz w:val="21"/>
              </w:rPr>
              <w:t xml:space="preserve"> </w:t>
            </w:r>
            <w:r>
              <w:rPr>
                <w:sz w:val="21"/>
              </w:rPr>
              <w:t>«Стрекоза</w:t>
            </w:r>
            <w:r>
              <w:rPr>
                <w:spacing w:val="40"/>
                <w:sz w:val="21"/>
              </w:rPr>
              <w:t xml:space="preserve"> </w:t>
            </w:r>
            <w:r>
              <w:rPr>
                <w:sz w:val="21"/>
              </w:rPr>
              <w:t>и муравьи», С.В. Михалков и другие</w:t>
            </w:r>
          </w:p>
        </w:tc>
      </w:tr>
      <w:tr w:rsidR="00B74A8E" w:rsidTr="00B134E7">
        <w:trPr>
          <w:trHeight w:val="544"/>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6"/>
              <w:ind w:left="19" w:right="5"/>
              <w:jc w:val="center"/>
              <w:rPr>
                <w:sz w:val="21"/>
              </w:rPr>
            </w:pPr>
            <w:r>
              <w:rPr>
                <w:spacing w:val="-10"/>
                <w:sz w:val="21"/>
              </w:rPr>
              <w:t>5</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0"/>
              <w:ind w:left="107"/>
              <w:rPr>
                <w:sz w:val="21"/>
              </w:rPr>
            </w:pPr>
            <w:r>
              <w:rPr>
                <w:sz w:val="21"/>
              </w:rPr>
              <w:t>Лирические</w:t>
            </w:r>
            <w:r>
              <w:rPr>
                <w:spacing w:val="5"/>
                <w:sz w:val="21"/>
              </w:rPr>
              <w:t xml:space="preserve"> </w:t>
            </w:r>
            <w:r>
              <w:rPr>
                <w:sz w:val="21"/>
              </w:rPr>
              <w:t>произведения</w:t>
            </w:r>
            <w:r>
              <w:rPr>
                <w:spacing w:val="7"/>
                <w:sz w:val="21"/>
              </w:rPr>
              <w:t xml:space="preserve"> </w:t>
            </w:r>
            <w:r>
              <w:rPr>
                <w:sz w:val="21"/>
              </w:rPr>
              <w:t>М.Ю.</w:t>
            </w:r>
            <w:r>
              <w:rPr>
                <w:spacing w:val="5"/>
                <w:sz w:val="21"/>
              </w:rPr>
              <w:t xml:space="preserve"> </w:t>
            </w:r>
            <w:r>
              <w:rPr>
                <w:sz w:val="21"/>
              </w:rPr>
              <w:t>Лермонтова</w:t>
            </w:r>
            <w:r>
              <w:rPr>
                <w:spacing w:val="5"/>
                <w:sz w:val="21"/>
              </w:rPr>
              <w:t xml:space="preserve"> </w:t>
            </w:r>
            <w:r>
              <w:rPr>
                <w:sz w:val="21"/>
              </w:rPr>
              <w:t>(не</w:t>
            </w:r>
            <w:r>
              <w:rPr>
                <w:spacing w:val="6"/>
                <w:sz w:val="21"/>
              </w:rPr>
              <w:t xml:space="preserve"> </w:t>
            </w:r>
            <w:r>
              <w:rPr>
                <w:sz w:val="21"/>
              </w:rPr>
              <w:t>менее</w:t>
            </w:r>
            <w:r>
              <w:rPr>
                <w:spacing w:val="5"/>
                <w:sz w:val="21"/>
              </w:rPr>
              <w:t xml:space="preserve"> </w:t>
            </w:r>
            <w:r>
              <w:rPr>
                <w:sz w:val="21"/>
              </w:rPr>
              <w:t>трёх).</w:t>
            </w:r>
            <w:r>
              <w:rPr>
                <w:spacing w:val="7"/>
                <w:sz w:val="21"/>
              </w:rPr>
              <w:t xml:space="preserve"> </w:t>
            </w:r>
            <w:r>
              <w:rPr>
                <w:sz w:val="21"/>
              </w:rPr>
              <w:t>Стихотворения:</w:t>
            </w:r>
            <w:r>
              <w:rPr>
                <w:spacing w:val="6"/>
                <w:sz w:val="21"/>
              </w:rPr>
              <w:t xml:space="preserve"> </w:t>
            </w:r>
            <w:r>
              <w:rPr>
                <w:sz w:val="21"/>
              </w:rPr>
              <w:t>«Утёс»,</w:t>
            </w:r>
            <w:r>
              <w:rPr>
                <w:spacing w:val="5"/>
                <w:sz w:val="21"/>
              </w:rPr>
              <w:t xml:space="preserve"> </w:t>
            </w:r>
            <w:r>
              <w:rPr>
                <w:spacing w:val="-2"/>
                <w:sz w:val="21"/>
              </w:rPr>
              <w:t>«Парус»,</w:t>
            </w:r>
          </w:p>
          <w:p w:rsidR="00B74A8E" w:rsidRDefault="00B74A8E" w:rsidP="00B134E7">
            <w:pPr>
              <w:pStyle w:val="TableParagraph"/>
              <w:spacing w:before="29" w:line="223" w:lineRule="exact"/>
              <w:ind w:left="107"/>
              <w:rPr>
                <w:sz w:val="21"/>
              </w:rPr>
            </w:pPr>
            <w:r>
              <w:rPr>
                <w:sz w:val="21"/>
              </w:rPr>
              <w:t>«Москва,</w:t>
            </w:r>
            <w:r>
              <w:rPr>
                <w:spacing w:val="-9"/>
                <w:sz w:val="21"/>
              </w:rPr>
              <w:t xml:space="preserve"> </w:t>
            </w:r>
            <w:r>
              <w:rPr>
                <w:sz w:val="21"/>
              </w:rPr>
              <w:t>Москва!</w:t>
            </w:r>
            <w:r>
              <w:rPr>
                <w:spacing w:val="-5"/>
                <w:sz w:val="21"/>
              </w:rPr>
              <w:t xml:space="preserve"> </w:t>
            </w:r>
            <w:r>
              <w:rPr>
                <w:sz w:val="21"/>
              </w:rPr>
              <w:t>…Люблю</w:t>
            </w:r>
            <w:r>
              <w:rPr>
                <w:spacing w:val="-5"/>
                <w:sz w:val="21"/>
              </w:rPr>
              <w:t xml:space="preserve"> </w:t>
            </w:r>
            <w:r>
              <w:rPr>
                <w:sz w:val="21"/>
              </w:rPr>
              <w:t>тебя</w:t>
            </w:r>
            <w:r>
              <w:rPr>
                <w:spacing w:val="-5"/>
                <w:sz w:val="21"/>
              </w:rPr>
              <w:t xml:space="preserve"> </w:t>
            </w:r>
            <w:r>
              <w:rPr>
                <w:sz w:val="21"/>
              </w:rPr>
              <w:t>как</w:t>
            </w:r>
            <w:r>
              <w:rPr>
                <w:spacing w:val="-6"/>
                <w:sz w:val="21"/>
              </w:rPr>
              <w:t xml:space="preserve"> </w:t>
            </w:r>
            <w:r>
              <w:rPr>
                <w:sz w:val="21"/>
              </w:rPr>
              <w:t>сын…»</w:t>
            </w:r>
            <w:r>
              <w:rPr>
                <w:spacing w:val="-6"/>
                <w:sz w:val="21"/>
              </w:rPr>
              <w:t xml:space="preserve"> </w:t>
            </w:r>
            <w:r>
              <w:rPr>
                <w:sz w:val="21"/>
              </w:rPr>
              <w:t>и</w:t>
            </w:r>
            <w:r>
              <w:rPr>
                <w:spacing w:val="-6"/>
                <w:sz w:val="21"/>
              </w:rPr>
              <w:t xml:space="preserve"> </w:t>
            </w:r>
            <w:r>
              <w:rPr>
                <w:spacing w:val="-2"/>
                <w:sz w:val="21"/>
              </w:rPr>
              <w:t>другие</w:t>
            </w:r>
          </w:p>
        </w:tc>
      </w:tr>
      <w:tr w:rsidR="00B74A8E" w:rsidTr="00B134E7">
        <w:trPr>
          <w:trHeight w:val="545"/>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8"/>
              <w:ind w:left="19" w:right="5"/>
              <w:jc w:val="center"/>
              <w:rPr>
                <w:sz w:val="21"/>
              </w:rPr>
            </w:pPr>
            <w:r>
              <w:rPr>
                <w:spacing w:val="-10"/>
                <w:sz w:val="21"/>
              </w:rPr>
              <w:t>6</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2"/>
              <w:ind w:left="107"/>
              <w:rPr>
                <w:sz w:val="21"/>
              </w:rPr>
            </w:pPr>
            <w:r>
              <w:rPr>
                <w:sz w:val="21"/>
              </w:rPr>
              <w:t>Литературная</w:t>
            </w:r>
            <w:r>
              <w:rPr>
                <w:spacing w:val="54"/>
                <w:sz w:val="21"/>
              </w:rPr>
              <w:t xml:space="preserve"> </w:t>
            </w:r>
            <w:r>
              <w:rPr>
                <w:sz w:val="21"/>
              </w:rPr>
              <w:t>сказка</w:t>
            </w:r>
            <w:r>
              <w:rPr>
                <w:spacing w:val="56"/>
                <w:sz w:val="21"/>
              </w:rPr>
              <w:t xml:space="preserve"> </w:t>
            </w:r>
            <w:r>
              <w:rPr>
                <w:sz w:val="21"/>
              </w:rPr>
              <w:t>(две-три</w:t>
            </w:r>
            <w:r>
              <w:rPr>
                <w:spacing w:val="53"/>
                <w:sz w:val="21"/>
              </w:rPr>
              <w:t xml:space="preserve"> </w:t>
            </w:r>
            <w:r>
              <w:rPr>
                <w:sz w:val="21"/>
              </w:rPr>
              <w:t>по</w:t>
            </w:r>
            <w:r>
              <w:rPr>
                <w:spacing w:val="53"/>
                <w:sz w:val="21"/>
              </w:rPr>
              <w:t xml:space="preserve"> </w:t>
            </w:r>
            <w:r>
              <w:rPr>
                <w:sz w:val="21"/>
              </w:rPr>
              <w:t>выбору).</w:t>
            </w:r>
            <w:r>
              <w:rPr>
                <w:spacing w:val="52"/>
                <w:sz w:val="21"/>
              </w:rPr>
              <w:t xml:space="preserve"> </w:t>
            </w:r>
            <w:r>
              <w:rPr>
                <w:sz w:val="21"/>
              </w:rPr>
              <w:t>П.П.</w:t>
            </w:r>
            <w:r>
              <w:rPr>
                <w:spacing w:val="55"/>
                <w:sz w:val="21"/>
              </w:rPr>
              <w:t xml:space="preserve"> </w:t>
            </w:r>
            <w:r>
              <w:rPr>
                <w:sz w:val="21"/>
              </w:rPr>
              <w:t>Бажов</w:t>
            </w:r>
            <w:r>
              <w:rPr>
                <w:spacing w:val="52"/>
                <w:sz w:val="21"/>
              </w:rPr>
              <w:t xml:space="preserve"> </w:t>
            </w:r>
            <w:r>
              <w:rPr>
                <w:sz w:val="21"/>
              </w:rPr>
              <w:t>«Серебряное</w:t>
            </w:r>
            <w:r>
              <w:rPr>
                <w:spacing w:val="53"/>
                <w:sz w:val="21"/>
              </w:rPr>
              <w:t xml:space="preserve"> </w:t>
            </w:r>
            <w:r>
              <w:rPr>
                <w:sz w:val="21"/>
              </w:rPr>
              <w:t>копытце»,</w:t>
            </w:r>
            <w:r>
              <w:rPr>
                <w:spacing w:val="53"/>
                <w:sz w:val="21"/>
              </w:rPr>
              <w:t xml:space="preserve"> </w:t>
            </w:r>
            <w:r>
              <w:rPr>
                <w:sz w:val="21"/>
              </w:rPr>
              <w:t>П.П.</w:t>
            </w:r>
            <w:r>
              <w:rPr>
                <w:spacing w:val="52"/>
                <w:sz w:val="21"/>
              </w:rPr>
              <w:t xml:space="preserve"> </w:t>
            </w:r>
            <w:r>
              <w:rPr>
                <w:spacing w:val="-2"/>
                <w:sz w:val="21"/>
              </w:rPr>
              <w:t>Ершов</w:t>
            </w:r>
          </w:p>
          <w:p w:rsidR="00B74A8E" w:rsidRDefault="00B74A8E" w:rsidP="00B134E7">
            <w:pPr>
              <w:pStyle w:val="TableParagraph"/>
              <w:spacing w:before="30" w:line="222" w:lineRule="exact"/>
              <w:ind w:left="107"/>
              <w:rPr>
                <w:sz w:val="21"/>
              </w:rPr>
            </w:pPr>
            <w:r>
              <w:rPr>
                <w:sz w:val="21"/>
              </w:rPr>
              <w:t>«Конёк-Горбунок»,</w:t>
            </w:r>
            <w:r>
              <w:rPr>
                <w:spacing w:val="-9"/>
                <w:sz w:val="21"/>
              </w:rPr>
              <w:t xml:space="preserve"> </w:t>
            </w:r>
            <w:r>
              <w:rPr>
                <w:sz w:val="21"/>
              </w:rPr>
              <w:t>С.Т.</w:t>
            </w:r>
            <w:r>
              <w:rPr>
                <w:spacing w:val="-11"/>
                <w:sz w:val="21"/>
              </w:rPr>
              <w:t xml:space="preserve"> </w:t>
            </w:r>
            <w:r>
              <w:rPr>
                <w:sz w:val="21"/>
              </w:rPr>
              <w:t>Аксаков</w:t>
            </w:r>
            <w:r>
              <w:rPr>
                <w:spacing w:val="-7"/>
                <w:sz w:val="21"/>
              </w:rPr>
              <w:t xml:space="preserve"> </w:t>
            </w:r>
            <w:r>
              <w:rPr>
                <w:sz w:val="21"/>
              </w:rPr>
              <w:t>«Аленький</w:t>
            </w:r>
            <w:r>
              <w:rPr>
                <w:spacing w:val="-6"/>
                <w:sz w:val="21"/>
              </w:rPr>
              <w:t xml:space="preserve"> </w:t>
            </w:r>
            <w:r>
              <w:rPr>
                <w:sz w:val="21"/>
              </w:rPr>
              <w:t>цветочек»</w:t>
            </w:r>
            <w:r>
              <w:rPr>
                <w:spacing w:val="-9"/>
                <w:sz w:val="21"/>
              </w:rPr>
              <w:t xml:space="preserve"> </w:t>
            </w:r>
            <w:r>
              <w:rPr>
                <w:sz w:val="21"/>
              </w:rPr>
              <w:t>и</w:t>
            </w:r>
            <w:r>
              <w:rPr>
                <w:spacing w:val="-8"/>
                <w:sz w:val="21"/>
              </w:rPr>
              <w:t xml:space="preserve"> </w:t>
            </w:r>
            <w:r>
              <w:rPr>
                <w:spacing w:val="-2"/>
                <w:sz w:val="21"/>
              </w:rPr>
              <w:t>другие</w:t>
            </w:r>
          </w:p>
        </w:tc>
      </w:tr>
      <w:tr w:rsidR="00B74A8E" w:rsidTr="00B134E7">
        <w:trPr>
          <w:trHeight w:val="1092"/>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8"/>
              <w:ind w:left="0"/>
              <w:rPr>
                <w:b/>
                <w:sz w:val="21"/>
              </w:rPr>
            </w:pPr>
          </w:p>
          <w:p w:rsidR="00B74A8E" w:rsidRDefault="00B74A8E" w:rsidP="00B134E7">
            <w:pPr>
              <w:pStyle w:val="TableParagraph"/>
              <w:spacing w:before="1"/>
              <w:ind w:left="19" w:right="5"/>
              <w:jc w:val="center"/>
              <w:rPr>
                <w:sz w:val="21"/>
              </w:rPr>
            </w:pPr>
            <w:r>
              <w:rPr>
                <w:spacing w:val="-10"/>
                <w:sz w:val="21"/>
              </w:rPr>
              <w:t>7</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ight="86"/>
              <w:jc w:val="both"/>
              <w:rPr>
                <w:sz w:val="21"/>
              </w:rPr>
            </w:pPr>
            <w:r>
              <w:rPr>
                <w:sz w:val="21"/>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w:t>
            </w:r>
            <w:r>
              <w:rPr>
                <w:spacing w:val="40"/>
                <w:sz w:val="21"/>
              </w:rPr>
              <w:t xml:space="preserve"> </w:t>
            </w:r>
            <w:r>
              <w:rPr>
                <w:sz w:val="21"/>
              </w:rPr>
              <w:t>весна! Как воздух чист…», И.А. Бунин «Листопад» (отрывки) и другие (по выбору).</w:t>
            </w:r>
          </w:p>
        </w:tc>
      </w:tr>
      <w:tr w:rsidR="00B74A8E" w:rsidTr="00B134E7">
        <w:trPr>
          <w:trHeight w:val="814"/>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69"/>
              <w:ind w:left="0"/>
              <w:rPr>
                <w:b/>
                <w:sz w:val="21"/>
              </w:rPr>
            </w:pPr>
          </w:p>
          <w:p w:rsidR="00B74A8E" w:rsidRDefault="00B74A8E" w:rsidP="00B134E7">
            <w:pPr>
              <w:pStyle w:val="TableParagraph"/>
              <w:spacing w:before="0"/>
              <w:ind w:left="19" w:right="5"/>
              <w:jc w:val="center"/>
              <w:rPr>
                <w:sz w:val="21"/>
              </w:rPr>
            </w:pPr>
            <w:r>
              <w:rPr>
                <w:spacing w:val="-10"/>
                <w:sz w:val="21"/>
              </w:rPr>
              <w:t>8</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8" w:line="268" w:lineRule="auto"/>
              <w:ind w:left="107" w:right="86"/>
              <w:rPr>
                <w:sz w:val="21"/>
              </w:rPr>
            </w:pPr>
            <w:r>
              <w:rPr>
                <w:sz w:val="21"/>
              </w:rPr>
              <w:t>Проза</w:t>
            </w:r>
            <w:r>
              <w:rPr>
                <w:spacing w:val="78"/>
                <w:sz w:val="21"/>
              </w:rPr>
              <w:t xml:space="preserve"> </w:t>
            </w:r>
            <w:r>
              <w:rPr>
                <w:sz w:val="21"/>
              </w:rPr>
              <w:t>Л.Н.</w:t>
            </w:r>
            <w:r>
              <w:rPr>
                <w:spacing w:val="78"/>
                <w:sz w:val="21"/>
              </w:rPr>
              <w:t xml:space="preserve"> </w:t>
            </w:r>
            <w:r>
              <w:rPr>
                <w:sz w:val="21"/>
              </w:rPr>
              <w:t>Толстого</w:t>
            </w:r>
            <w:r>
              <w:rPr>
                <w:spacing w:val="79"/>
                <w:sz w:val="21"/>
              </w:rPr>
              <w:t xml:space="preserve"> </w:t>
            </w:r>
            <w:r>
              <w:rPr>
                <w:sz w:val="21"/>
              </w:rPr>
              <w:t>(не</w:t>
            </w:r>
            <w:r>
              <w:rPr>
                <w:spacing w:val="78"/>
                <w:sz w:val="21"/>
              </w:rPr>
              <w:t xml:space="preserve"> </w:t>
            </w:r>
            <w:r>
              <w:rPr>
                <w:sz w:val="21"/>
              </w:rPr>
              <w:t>менее</w:t>
            </w:r>
            <w:r>
              <w:rPr>
                <w:spacing w:val="78"/>
                <w:sz w:val="21"/>
              </w:rPr>
              <w:t xml:space="preserve"> </w:t>
            </w:r>
            <w:r>
              <w:rPr>
                <w:sz w:val="21"/>
              </w:rPr>
              <w:t>трёх</w:t>
            </w:r>
            <w:r>
              <w:rPr>
                <w:spacing w:val="76"/>
                <w:sz w:val="21"/>
              </w:rPr>
              <w:t xml:space="preserve"> </w:t>
            </w:r>
            <w:r>
              <w:rPr>
                <w:sz w:val="21"/>
              </w:rPr>
              <w:t>произведений):</w:t>
            </w:r>
            <w:r>
              <w:rPr>
                <w:spacing w:val="79"/>
                <w:sz w:val="21"/>
              </w:rPr>
              <w:t xml:space="preserve"> </w:t>
            </w:r>
            <w:r>
              <w:rPr>
                <w:sz w:val="21"/>
              </w:rPr>
              <w:t>рассказ</w:t>
            </w:r>
            <w:r>
              <w:rPr>
                <w:spacing w:val="79"/>
                <w:sz w:val="21"/>
              </w:rPr>
              <w:t xml:space="preserve"> </w:t>
            </w:r>
            <w:r>
              <w:rPr>
                <w:sz w:val="21"/>
              </w:rPr>
              <w:t>(художественный</w:t>
            </w:r>
            <w:r>
              <w:rPr>
                <w:spacing w:val="80"/>
                <w:sz w:val="21"/>
              </w:rPr>
              <w:t xml:space="preserve"> </w:t>
            </w:r>
            <w:r>
              <w:rPr>
                <w:sz w:val="21"/>
              </w:rPr>
              <w:t>и</w:t>
            </w:r>
            <w:r>
              <w:rPr>
                <w:spacing w:val="78"/>
                <w:sz w:val="21"/>
              </w:rPr>
              <w:t xml:space="preserve"> </w:t>
            </w:r>
            <w:r>
              <w:rPr>
                <w:sz w:val="21"/>
              </w:rPr>
              <w:t>научно-познавательный),</w:t>
            </w:r>
            <w:r>
              <w:rPr>
                <w:spacing w:val="44"/>
                <w:sz w:val="21"/>
              </w:rPr>
              <w:t xml:space="preserve"> </w:t>
            </w:r>
            <w:r>
              <w:rPr>
                <w:sz w:val="21"/>
              </w:rPr>
              <w:t>сказки,</w:t>
            </w:r>
            <w:r>
              <w:rPr>
                <w:spacing w:val="46"/>
                <w:sz w:val="21"/>
              </w:rPr>
              <w:t xml:space="preserve"> </w:t>
            </w:r>
            <w:r>
              <w:rPr>
                <w:sz w:val="21"/>
              </w:rPr>
              <w:t>басни,</w:t>
            </w:r>
            <w:r>
              <w:rPr>
                <w:spacing w:val="44"/>
                <w:sz w:val="21"/>
              </w:rPr>
              <w:t xml:space="preserve"> </w:t>
            </w:r>
            <w:r>
              <w:rPr>
                <w:sz w:val="21"/>
              </w:rPr>
              <w:t>быль.</w:t>
            </w:r>
            <w:r>
              <w:rPr>
                <w:spacing w:val="44"/>
                <w:sz w:val="21"/>
              </w:rPr>
              <w:t xml:space="preserve"> </w:t>
            </w:r>
            <w:r>
              <w:rPr>
                <w:sz w:val="21"/>
              </w:rPr>
              <w:t>Л.Н.</w:t>
            </w:r>
            <w:r>
              <w:rPr>
                <w:spacing w:val="44"/>
                <w:sz w:val="21"/>
              </w:rPr>
              <w:t xml:space="preserve"> </w:t>
            </w:r>
            <w:r>
              <w:rPr>
                <w:sz w:val="21"/>
              </w:rPr>
              <w:t>Толстой</w:t>
            </w:r>
            <w:r>
              <w:rPr>
                <w:spacing w:val="47"/>
                <w:sz w:val="21"/>
              </w:rPr>
              <w:t xml:space="preserve"> </w:t>
            </w:r>
            <w:r>
              <w:rPr>
                <w:sz w:val="21"/>
              </w:rPr>
              <w:t>«Детство»</w:t>
            </w:r>
            <w:r>
              <w:rPr>
                <w:spacing w:val="47"/>
                <w:sz w:val="21"/>
              </w:rPr>
              <w:t xml:space="preserve"> </w:t>
            </w:r>
            <w:r>
              <w:rPr>
                <w:sz w:val="21"/>
              </w:rPr>
              <w:t>(отдельные</w:t>
            </w:r>
            <w:r>
              <w:rPr>
                <w:spacing w:val="46"/>
                <w:sz w:val="21"/>
              </w:rPr>
              <w:t xml:space="preserve"> </w:t>
            </w:r>
            <w:r>
              <w:rPr>
                <w:sz w:val="21"/>
              </w:rPr>
              <w:t>главы),</w:t>
            </w:r>
            <w:r>
              <w:rPr>
                <w:spacing w:val="46"/>
                <w:sz w:val="21"/>
              </w:rPr>
              <w:t xml:space="preserve"> </w:t>
            </w:r>
            <w:r>
              <w:rPr>
                <w:spacing w:val="-2"/>
                <w:sz w:val="21"/>
              </w:rPr>
              <w:t>«Русак»,</w:t>
            </w:r>
          </w:p>
          <w:p w:rsidR="00B74A8E" w:rsidRDefault="00B74A8E" w:rsidP="00B134E7">
            <w:pPr>
              <w:pStyle w:val="TableParagraph"/>
              <w:spacing w:before="4" w:line="222" w:lineRule="exact"/>
              <w:ind w:left="107"/>
              <w:rPr>
                <w:sz w:val="21"/>
              </w:rPr>
            </w:pPr>
            <w:r>
              <w:rPr>
                <w:sz w:val="21"/>
              </w:rPr>
              <w:t>«Черепаха»</w:t>
            </w:r>
            <w:r>
              <w:rPr>
                <w:spacing w:val="-6"/>
                <w:sz w:val="21"/>
              </w:rPr>
              <w:t xml:space="preserve"> </w:t>
            </w:r>
            <w:r>
              <w:rPr>
                <w:sz w:val="21"/>
              </w:rPr>
              <w:t>и</w:t>
            </w:r>
            <w:r>
              <w:rPr>
                <w:spacing w:val="-5"/>
                <w:sz w:val="21"/>
              </w:rPr>
              <w:t xml:space="preserve"> </w:t>
            </w:r>
            <w:r>
              <w:rPr>
                <w:sz w:val="21"/>
              </w:rPr>
              <w:t>другие</w:t>
            </w:r>
            <w:r>
              <w:rPr>
                <w:spacing w:val="-6"/>
                <w:sz w:val="21"/>
              </w:rPr>
              <w:t xml:space="preserve"> </w:t>
            </w:r>
            <w:r>
              <w:rPr>
                <w:sz w:val="21"/>
              </w:rPr>
              <w:t>(по</w:t>
            </w:r>
            <w:r>
              <w:rPr>
                <w:spacing w:val="-7"/>
                <w:sz w:val="21"/>
              </w:rPr>
              <w:t xml:space="preserve"> </w:t>
            </w:r>
            <w:r>
              <w:rPr>
                <w:spacing w:val="-2"/>
                <w:sz w:val="21"/>
              </w:rPr>
              <w:t>выбору)</w:t>
            </w:r>
          </w:p>
        </w:tc>
      </w:tr>
      <w:tr w:rsidR="00B74A8E" w:rsidTr="00B134E7">
        <w:trPr>
          <w:trHeight w:val="818"/>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72"/>
              <w:ind w:left="0"/>
              <w:rPr>
                <w:b/>
                <w:sz w:val="21"/>
              </w:rPr>
            </w:pPr>
          </w:p>
          <w:p w:rsidR="00B74A8E" w:rsidRDefault="00B74A8E" w:rsidP="00B134E7">
            <w:pPr>
              <w:pStyle w:val="TableParagraph"/>
              <w:spacing w:before="0"/>
              <w:ind w:left="19" w:right="5"/>
              <w:jc w:val="center"/>
              <w:rPr>
                <w:sz w:val="21"/>
              </w:rPr>
            </w:pPr>
            <w:r>
              <w:rPr>
                <w:spacing w:val="-10"/>
                <w:sz w:val="21"/>
              </w:rPr>
              <w:t>9</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0" w:line="271" w:lineRule="auto"/>
              <w:ind w:left="107"/>
              <w:rPr>
                <w:sz w:val="21"/>
              </w:rPr>
            </w:pPr>
            <w:r>
              <w:rPr>
                <w:sz w:val="21"/>
              </w:rPr>
              <w:t>Произведения</w:t>
            </w:r>
            <w:r>
              <w:rPr>
                <w:spacing w:val="40"/>
                <w:sz w:val="21"/>
              </w:rPr>
              <w:t xml:space="preserve"> </w:t>
            </w:r>
            <w:r>
              <w:rPr>
                <w:sz w:val="21"/>
              </w:rPr>
              <w:t>о</w:t>
            </w:r>
            <w:r>
              <w:rPr>
                <w:spacing w:val="40"/>
                <w:sz w:val="21"/>
              </w:rPr>
              <w:t xml:space="preserve"> </w:t>
            </w:r>
            <w:r>
              <w:rPr>
                <w:sz w:val="21"/>
              </w:rPr>
              <w:t>животных</w:t>
            </w:r>
            <w:r>
              <w:rPr>
                <w:spacing w:val="40"/>
                <w:sz w:val="21"/>
              </w:rPr>
              <w:t xml:space="preserve"> </w:t>
            </w:r>
            <w:r>
              <w:rPr>
                <w:sz w:val="21"/>
              </w:rPr>
              <w:t>и</w:t>
            </w:r>
            <w:r>
              <w:rPr>
                <w:spacing w:val="40"/>
                <w:sz w:val="21"/>
              </w:rPr>
              <w:t xml:space="preserve"> </w:t>
            </w:r>
            <w:r>
              <w:rPr>
                <w:sz w:val="21"/>
              </w:rPr>
              <w:t>родной</w:t>
            </w:r>
            <w:r>
              <w:rPr>
                <w:spacing w:val="40"/>
                <w:sz w:val="21"/>
              </w:rPr>
              <w:t xml:space="preserve"> </w:t>
            </w:r>
            <w:r>
              <w:rPr>
                <w:sz w:val="21"/>
              </w:rPr>
              <w:t>природе</w:t>
            </w:r>
            <w:r>
              <w:rPr>
                <w:spacing w:val="40"/>
                <w:sz w:val="21"/>
              </w:rPr>
              <w:t xml:space="preserve"> </w:t>
            </w:r>
            <w:r>
              <w:rPr>
                <w:sz w:val="21"/>
              </w:rPr>
              <w:t>(не</w:t>
            </w:r>
            <w:r>
              <w:rPr>
                <w:spacing w:val="40"/>
                <w:sz w:val="21"/>
              </w:rPr>
              <w:t xml:space="preserve"> </w:t>
            </w:r>
            <w:r>
              <w:rPr>
                <w:sz w:val="21"/>
              </w:rPr>
              <w:t>менее</w:t>
            </w:r>
            <w:r>
              <w:rPr>
                <w:spacing w:val="40"/>
                <w:sz w:val="21"/>
              </w:rPr>
              <w:t xml:space="preserve"> </w:t>
            </w:r>
            <w:r>
              <w:rPr>
                <w:sz w:val="21"/>
              </w:rPr>
              <w:t>трёх</w:t>
            </w:r>
            <w:r>
              <w:rPr>
                <w:spacing w:val="40"/>
                <w:sz w:val="21"/>
              </w:rPr>
              <w:t xml:space="preserve"> </w:t>
            </w:r>
            <w:r>
              <w:rPr>
                <w:sz w:val="21"/>
              </w:rPr>
              <w:t>авторов):</w:t>
            </w:r>
            <w:r>
              <w:rPr>
                <w:spacing w:val="40"/>
                <w:sz w:val="21"/>
              </w:rPr>
              <w:t xml:space="preserve"> </w:t>
            </w:r>
            <w:r>
              <w:rPr>
                <w:sz w:val="21"/>
              </w:rPr>
              <w:t>А.И.</w:t>
            </w:r>
            <w:r>
              <w:rPr>
                <w:spacing w:val="40"/>
                <w:sz w:val="21"/>
              </w:rPr>
              <w:t xml:space="preserve"> </w:t>
            </w:r>
            <w:r>
              <w:rPr>
                <w:sz w:val="21"/>
              </w:rPr>
              <w:t>Куприна,</w:t>
            </w:r>
            <w:r>
              <w:rPr>
                <w:spacing w:val="40"/>
                <w:sz w:val="21"/>
              </w:rPr>
              <w:t xml:space="preserve"> </w:t>
            </w:r>
            <w:r>
              <w:rPr>
                <w:sz w:val="21"/>
              </w:rPr>
              <w:t>В.П. Астафьева,</w:t>
            </w:r>
            <w:r>
              <w:rPr>
                <w:spacing w:val="59"/>
                <w:w w:val="150"/>
                <w:sz w:val="21"/>
              </w:rPr>
              <w:t xml:space="preserve"> </w:t>
            </w:r>
            <w:r>
              <w:rPr>
                <w:sz w:val="21"/>
              </w:rPr>
              <w:t>К.Г.</w:t>
            </w:r>
            <w:r>
              <w:rPr>
                <w:spacing w:val="61"/>
                <w:w w:val="150"/>
                <w:sz w:val="21"/>
              </w:rPr>
              <w:t xml:space="preserve"> </w:t>
            </w:r>
            <w:r>
              <w:rPr>
                <w:sz w:val="21"/>
              </w:rPr>
              <w:t>Паустовского,</w:t>
            </w:r>
            <w:r>
              <w:rPr>
                <w:spacing w:val="62"/>
                <w:w w:val="150"/>
                <w:sz w:val="21"/>
              </w:rPr>
              <w:t xml:space="preserve"> </w:t>
            </w:r>
            <w:r>
              <w:rPr>
                <w:sz w:val="21"/>
              </w:rPr>
              <w:t>М.М.</w:t>
            </w:r>
            <w:r>
              <w:rPr>
                <w:spacing w:val="59"/>
                <w:w w:val="150"/>
                <w:sz w:val="21"/>
              </w:rPr>
              <w:t xml:space="preserve"> </w:t>
            </w:r>
            <w:r>
              <w:rPr>
                <w:sz w:val="21"/>
              </w:rPr>
              <w:t>Пришвина,</w:t>
            </w:r>
            <w:r>
              <w:rPr>
                <w:spacing w:val="61"/>
                <w:w w:val="150"/>
                <w:sz w:val="21"/>
              </w:rPr>
              <w:t xml:space="preserve"> </w:t>
            </w:r>
            <w:r>
              <w:rPr>
                <w:sz w:val="21"/>
              </w:rPr>
              <w:t>Ю.И.</w:t>
            </w:r>
            <w:r>
              <w:rPr>
                <w:spacing w:val="64"/>
                <w:w w:val="150"/>
                <w:sz w:val="21"/>
              </w:rPr>
              <w:t xml:space="preserve"> </w:t>
            </w:r>
            <w:r>
              <w:rPr>
                <w:sz w:val="21"/>
              </w:rPr>
              <w:t>Коваля</w:t>
            </w:r>
            <w:r>
              <w:rPr>
                <w:spacing w:val="63"/>
                <w:w w:val="150"/>
                <w:sz w:val="21"/>
              </w:rPr>
              <w:t xml:space="preserve"> </w:t>
            </w:r>
            <w:r>
              <w:rPr>
                <w:sz w:val="21"/>
              </w:rPr>
              <w:t>и</w:t>
            </w:r>
            <w:r>
              <w:rPr>
                <w:spacing w:val="61"/>
                <w:w w:val="150"/>
                <w:sz w:val="21"/>
              </w:rPr>
              <w:t xml:space="preserve"> </w:t>
            </w:r>
            <w:r>
              <w:rPr>
                <w:sz w:val="21"/>
              </w:rPr>
              <w:t>других.</w:t>
            </w:r>
            <w:r>
              <w:rPr>
                <w:spacing w:val="61"/>
                <w:w w:val="150"/>
                <w:sz w:val="21"/>
              </w:rPr>
              <w:t xml:space="preserve"> </w:t>
            </w:r>
            <w:r>
              <w:rPr>
                <w:sz w:val="21"/>
              </w:rPr>
              <w:t>В.П.</w:t>
            </w:r>
            <w:r>
              <w:rPr>
                <w:spacing w:val="62"/>
                <w:w w:val="150"/>
                <w:sz w:val="21"/>
              </w:rPr>
              <w:t xml:space="preserve"> </w:t>
            </w:r>
            <w:r>
              <w:rPr>
                <w:spacing w:val="-2"/>
                <w:sz w:val="21"/>
              </w:rPr>
              <w:t>Астафьев</w:t>
            </w:r>
          </w:p>
          <w:p w:rsidR="00B74A8E" w:rsidRDefault="00B74A8E" w:rsidP="00B134E7">
            <w:pPr>
              <w:pStyle w:val="TableParagraph"/>
              <w:spacing w:before="2" w:line="221" w:lineRule="exact"/>
              <w:ind w:left="107"/>
              <w:rPr>
                <w:sz w:val="21"/>
              </w:rPr>
            </w:pPr>
            <w:r>
              <w:rPr>
                <w:sz w:val="21"/>
              </w:rPr>
              <w:t>«Капалуха»,</w:t>
            </w:r>
            <w:r>
              <w:rPr>
                <w:spacing w:val="-8"/>
                <w:sz w:val="21"/>
              </w:rPr>
              <w:t xml:space="preserve"> </w:t>
            </w:r>
            <w:r>
              <w:rPr>
                <w:sz w:val="21"/>
              </w:rPr>
              <w:t>М.М.</w:t>
            </w:r>
            <w:r>
              <w:rPr>
                <w:spacing w:val="-8"/>
                <w:sz w:val="21"/>
              </w:rPr>
              <w:t xml:space="preserve"> </w:t>
            </w:r>
            <w:r>
              <w:rPr>
                <w:sz w:val="21"/>
              </w:rPr>
              <w:t>Пришвин</w:t>
            </w:r>
            <w:r>
              <w:rPr>
                <w:spacing w:val="-6"/>
                <w:sz w:val="21"/>
              </w:rPr>
              <w:t xml:space="preserve"> </w:t>
            </w:r>
            <w:r>
              <w:rPr>
                <w:sz w:val="21"/>
              </w:rPr>
              <w:t>«Выскочка»</w:t>
            </w:r>
            <w:r>
              <w:rPr>
                <w:spacing w:val="-7"/>
                <w:sz w:val="21"/>
              </w:rPr>
              <w:t xml:space="preserve"> </w:t>
            </w:r>
            <w:r>
              <w:rPr>
                <w:sz w:val="21"/>
              </w:rPr>
              <w:t>и</w:t>
            </w:r>
            <w:r>
              <w:rPr>
                <w:spacing w:val="-7"/>
                <w:sz w:val="21"/>
              </w:rPr>
              <w:t xml:space="preserve"> </w:t>
            </w:r>
            <w:r>
              <w:rPr>
                <w:sz w:val="21"/>
              </w:rPr>
              <w:t>другие</w:t>
            </w:r>
            <w:r>
              <w:rPr>
                <w:spacing w:val="-6"/>
                <w:sz w:val="21"/>
              </w:rPr>
              <w:t xml:space="preserve"> </w:t>
            </w:r>
            <w:r>
              <w:rPr>
                <w:sz w:val="21"/>
              </w:rPr>
              <w:t>(по</w:t>
            </w:r>
            <w:r>
              <w:rPr>
                <w:spacing w:val="-7"/>
                <w:sz w:val="21"/>
              </w:rPr>
              <w:t xml:space="preserve"> </w:t>
            </w:r>
            <w:r>
              <w:rPr>
                <w:spacing w:val="-2"/>
                <w:sz w:val="21"/>
              </w:rPr>
              <w:t>выбору)</w:t>
            </w:r>
          </w:p>
        </w:tc>
      </w:tr>
      <w:tr w:rsidR="00B74A8E" w:rsidTr="00B134E7">
        <w:trPr>
          <w:trHeight w:val="1092"/>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10"/>
              <w:ind w:left="0"/>
              <w:rPr>
                <w:b/>
                <w:sz w:val="21"/>
              </w:rPr>
            </w:pPr>
          </w:p>
          <w:p w:rsidR="00B74A8E" w:rsidRDefault="00B74A8E" w:rsidP="00B134E7">
            <w:pPr>
              <w:pStyle w:val="TableParagraph"/>
              <w:spacing w:before="0"/>
              <w:ind w:left="19"/>
              <w:jc w:val="center"/>
              <w:rPr>
                <w:sz w:val="21"/>
              </w:rPr>
            </w:pPr>
            <w:r>
              <w:rPr>
                <w:spacing w:val="-5"/>
                <w:sz w:val="21"/>
              </w:rPr>
              <w:t>10</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1" w:line="271" w:lineRule="auto"/>
              <w:ind w:left="107" w:right="86"/>
              <w:jc w:val="both"/>
              <w:rPr>
                <w:sz w:val="21"/>
              </w:rPr>
            </w:pPr>
            <w:r>
              <w:rPr>
                <w:sz w:val="21"/>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w:t>
            </w:r>
            <w:r>
              <w:rPr>
                <w:spacing w:val="77"/>
                <w:w w:val="150"/>
                <w:sz w:val="21"/>
              </w:rPr>
              <w:t xml:space="preserve"> </w:t>
            </w:r>
            <w:r>
              <w:rPr>
                <w:sz w:val="21"/>
              </w:rPr>
              <w:t>«Детство</w:t>
            </w:r>
            <w:r>
              <w:rPr>
                <w:spacing w:val="77"/>
                <w:w w:val="150"/>
                <w:sz w:val="21"/>
              </w:rPr>
              <w:t xml:space="preserve"> </w:t>
            </w:r>
            <w:r>
              <w:rPr>
                <w:sz w:val="21"/>
              </w:rPr>
              <w:t>Тёмы»</w:t>
            </w:r>
            <w:r>
              <w:rPr>
                <w:spacing w:val="77"/>
                <w:w w:val="150"/>
                <w:sz w:val="21"/>
              </w:rPr>
              <w:t xml:space="preserve"> </w:t>
            </w:r>
            <w:r>
              <w:rPr>
                <w:sz w:val="21"/>
              </w:rPr>
              <w:t>(отдельные</w:t>
            </w:r>
            <w:r>
              <w:rPr>
                <w:spacing w:val="77"/>
                <w:w w:val="150"/>
                <w:sz w:val="21"/>
              </w:rPr>
              <w:t xml:space="preserve"> </w:t>
            </w:r>
            <w:r>
              <w:rPr>
                <w:sz w:val="21"/>
              </w:rPr>
              <w:t>главы),</w:t>
            </w:r>
            <w:r>
              <w:rPr>
                <w:spacing w:val="80"/>
                <w:sz w:val="21"/>
              </w:rPr>
              <w:t xml:space="preserve"> </w:t>
            </w:r>
            <w:r>
              <w:rPr>
                <w:sz w:val="21"/>
              </w:rPr>
              <w:t>М.М.</w:t>
            </w:r>
            <w:r>
              <w:rPr>
                <w:spacing w:val="80"/>
                <w:sz w:val="21"/>
              </w:rPr>
              <w:t xml:space="preserve"> </w:t>
            </w:r>
            <w:r>
              <w:rPr>
                <w:sz w:val="21"/>
              </w:rPr>
              <w:t>Зощенко</w:t>
            </w:r>
            <w:r>
              <w:rPr>
                <w:spacing w:val="80"/>
                <w:sz w:val="21"/>
              </w:rPr>
              <w:t xml:space="preserve"> </w:t>
            </w:r>
            <w:r>
              <w:rPr>
                <w:sz w:val="21"/>
              </w:rPr>
              <w:t>«О</w:t>
            </w:r>
            <w:r>
              <w:rPr>
                <w:spacing w:val="80"/>
                <w:sz w:val="21"/>
              </w:rPr>
              <w:t xml:space="preserve"> </w:t>
            </w:r>
            <w:r>
              <w:rPr>
                <w:sz w:val="21"/>
              </w:rPr>
              <w:t>Лёньке</w:t>
            </w:r>
            <w:r>
              <w:rPr>
                <w:spacing w:val="77"/>
                <w:w w:val="150"/>
                <w:sz w:val="21"/>
              </w:rPr>
              <w:t xml:space="preserve"> </w:t>
            </w:r>
            <w:r>
              <w:rPr>
                <w:sz w:val="21"/>
              </w:rPr>
              <w:t>и</w:t>
            </w:r>
          </w:p>
          <w:p w:rsidR="00B74A8E" w:rsidRDefault="00B74A8E" w:rsidP="00B134E7">
            <w:pPr>
              <w:pStyle w:val="TableParagraph"/>
              <w:spacing w:before="0" w:line="222" w:lineRule="exact"/>
              <w:ind w:left="107"/>
              <w:jc w:val="both"/>
              <w:rPr>
                <w:sz w:val="21"/>
              </w:rPr>
            </w:pPr>
            <w:r>
              <w:rPr>
                <w:sz w:val="21"/>
              </w:rPr>
              <w:t>Миньке»</w:t>
            </w:r>
            <w:r>
              <w:rPr>
                <w:spacing w:val="-5"/>
                <w:sz w:val="21"/>
              </w:rPr>
              <w:t xml:space="preserve"> </w:t>
            </w:r>
            <w:r>
              <w:rPr>
                <w:sz w:val="21"/>
              </w:rPr>
              <w:t>(1</w:t>
            </w:r>
            <w:r>
              <w:rPr>
                <w:spacing w:val="-5"/>
                <w:sz w:val="21"/>
              </w:rPr>
              <w:t xml:space="preserve"> </w:t>
            </w:r>
            <w:r>
              <w:rPr>
                <w:sz w:val="21"/>
              </w:rPr>
              <w:t>–</w:t>
            </w:r>
            <w:r>
              <w:rPr>
                <w:spacing w:val="-7"/>
                <w:sz w:val="21"/>
              </w:rPr>
              <w:t xml:space="preserve"> </w:t>
            </w:r>
            <w:r>
              <w:rPr>
                <w:sz w:val="21"/>
              </w:rPr>
              <w:t>2</w:t>
            </w:r>
            <w:r>
              <w:rPr>
                <w:spacing w:val="-5"/>
                <w:sz w:val="21"/>
              </w:rPr>
              <w:t xml:space="preserve"> </w:t>
            </w:r>
            <w:r>
              <w:rPr>
                <w:sz w:val="21"/>
              </w:rPr>
              <w:t>рассказа</w:t>
            </w:r>
            <w:r>
              <w:rPr>
                <w:spacing w:val="-4"/>
                <w:sz w:val="21"/>
              </w:rPr>
              <w:t xml:space="preserve"> </w:t>
            </w:r>
            <w:r>
              <w:rPr>
                <w:sz w:val="21"/>
              </w:rPr>
              <w:t>из</w:t>
            </w:r>
            <w:r>
              <w:rPr>
                <w:spacing w:val="-7"/>
                <w:sz w:val="21"/>
              </w:rPr>
              <w:t xml:space="preserve"> </w:t>
            </w:r>
            <w:r>
              <w:rPr>
                <w:sz w:val="21"/>
              </w:rPr>
              <w:t>цикла),</w:t>
            </w:r>
            <w:r>
              <w:rPr>
                <w:spacing w:val="-6"/>
                <w:sz w:val="21"/>
              </w:rPr>
              <w:t xml:space="preserve"> </w:t>
            </w:r>
            <w:r>
              <w:rPr>
                <w:sz w:val="21"/>
              </w:rPr>
              <w:t>К.Г.</w:t>
            </w:r>
            <w:r>
              <w:rPr>
                <w:spacing w:val="-7"/>
                <w:sz w:val="21"/>
              </w:rPr>
              <w:t xml:space="preserve"> </w:t>
            </w:r>
            <w:r>
              <w:rPr>
                <w:sz w:val="21"/>
              </w:rPr>
              <w:t>Паустовский</w:t>
            </w:r>
            <w:r>
              <w:rPr>
                <w:spacing w:val="-5"/>
                <w:sz w:val="21"/>
              </w:rPr>
              <w:t xml:space="preserve"> </w:t>
            </w:r>
            <w:r>
              <w:rPr>
                <w:sz w:val="21"/>
              </w:rPr>
              <w:t>«Корзина</w:t>
            </w:r>
            <w:r>
              <w:rPr>
                <w:spacing w:val="-5"/>
                <w:sz w:val="21"/>
              </w:rPr>
              <w:t xml:space="preserve"> </w:t>
            </w:r>
            <w:r>
              <w:rPr>
                <w:sz w:val="21"/>
              </w:rPr>
              <w:t>с</w:t>
            </w:r>
            <w:r>
              <w:rPr>
                <w:spacing w:val="-5"/>
                <w:sz w:val="21"/>
              </w:rPr>
              <w:t xml:space="preserve"> </w:t>
            </w:r>
            <w:r>
              <w:rPr>
                <w:sz w:val="21"/>
              </w:rPr>
              <w:t>еловыми</w:t>
            </w:r>
            <w:r>
              <w:rPr>
                <w:spacing w:val="-5"/>
                <w:sz w:val="21"/>
              </w:rPr>
              <w:t xml:space="preserve"> </w:t>
            </w:r>
            <w:r>
              <w:rPr>
                <w:sz w:val="21"/>
              </w:rPr>
              <w:t>шишками»</w:t>
            </w:r>
            <w:r>
              <w:rPr>
                <w:spacing w:val="-4"/>
                <w:sz w:val="21"/>
              </w:rPr>
              <w:t xml:space="preserve"> </w:t>
            </w:r>
            <w:r>
              <w:rPr>
                <w:sz w:val="21"/>
              </w:rPr>
              <w:t>и</w:t>
            </w:r>
            <w:r>
              <w:rPr>
                <w:spacing w:val="-8"/>
                <w:sz w:val="21"/>
              </w:rPr>
              <w:t xml:space="preserve"> </w:t>
            </w:r>
            <w:r>
              <w:rPr>
                <w:spacing w:val="-2"/>
                <w:sz w:val="21"/>
              </w:rPr>
              <w:t>другие</w:t>
            </w:r>
          </w:p>
        </w:tc>
      </w:tr>
      <w:tr w:rsidR="00B74A8E" w:rsidTr="00B134E7">
        <w:trPr>
          <w:trHeight w:val="294"/>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22" w:lineRule="exact"/>
              <w:ind w:left="19"/>
              <w:jc w:val="center"/>
              <w:rPr>
                <w:sz w:val="21"/>
              </w:rPr>
            </w:pPr>
            <w:r>
              <w:rPr>
                <w:spacing w:val="-5"/>
                <w:sz w:val="21"/>
              </w:rPr>
              <w:t>11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0" w:line="234" w:lineRule="exact"/>
              <w:ind w:left="107"/>
              <w:rPr>
                <w:sz w:val="21"/>
              </w:rPr>
            </w:pPr>
            <w:r>
              <w:rPr>
                <w:sz w:val="21"/>
              </w:rPr>
              <w:t>Пьеса</w:t>
            </w:r>
            <w:r>
              <w:rPr>
                <w:spacing w:val="-9"/>
                <w:sz w:val="21"/>
              </w:rPr>
              <w:t xml:space="preserve"> </w:t>
            </w:r>
            <w:r>
              <w:rPr>
                <w:sz w:val="21"/>
              </w:rPr>
              <w:t>(одна</w:t>
            </w:r>
            <w:r>
              <w:rPr>
                <w:spacing w:val="-5"/>
                <w:sz w:val="21"/>
              </w:rPr>
              <w:t xml:space="preserve"> </w:t>
            </w:r>
            <w:r>
              <w:rPr>
                <w:sz w:val="21"/>
              </w:rPr>
              <w:t>по</w:t>
            </w:r>
            <w:r>
              <w:rPr>
                <w:spacing w:val="-6"/>
                <w:sz w:val="21"/>
              </w:rPr>
              <w:t xml:space="preserve"> </w:t>
            </w:r>
            <w:r>
              <w:rPr>
                <w:sz w:val="21"/>
              </w:rPr>
              <w:t>выбору).</w:t>
            </w:r>
            <w:r>
              <w:rPr>
                <w:spacing w:val="-8"/>
                <w:sz w:val="21"/>
              </w:rPr>
              <w:t xml:space="preserve"> </w:t>
            </w:r>
            <w:r>
              <w:rPr>
                <w:sz w:val="21"/>
              </w:rPr>
              <w:t>С.Я.</w:t>
            </w:r>
            <w:r>
              <w:rPr>
                <w:spacing w:val="-6"/>
                <w:sz w:val="21"/>
              </w:rPr>
              <w:t xml:space="preserve"> </w:t>
            </w:r>
            <w:r>
              <w:rPr>
                <w:sz w:val="21"/>
              </w:rPr>
              <w:t>Маршак</w:t>
            </w:r>
            <w:r>
              <w:rPr>
                <w:spacing w:val="-6"/>
                <w:sz w:val="21"/>
              </w:rPr>
              <w:t xml:space="preserve"> </w:t>
            </w:r>
            <w:r>
              <w:rPr>
                <w:sz w:val="21"/>
              </w:rPr>
              <w:t>«Двенадцать</w:t>
            </w:r>
            <w:r>
              <w:rPr>
                <w:spacing w:val="-6"/>
                <w:sz w:val="21"/>
              </w:rPr>
              <w:t xml:space="preserve"> </w:t>
            </w:r>
            <w:r>
              <w:rPr>
                <w:sz w:val="21"/>
              </w:rPr>
              <w:t>месяцев»</w:t>
            </w:r>
            <w:r>
              <w:rPr>
                <w:spacing w:val="-5"/>
                <w:sz w:val="21"/>
              </w:rPr>
              <w:t xml:space="preserve"> </w:t>
            </w:r>
            <w:r>
              <w:rPr>
                <w:sz w:val="21"/>
              </w:rPr>
              <w:t>и</w:t>
            </w:r>
            <w:r>
              <w:rPr>
                <w:spacing w:val="-6"/>
                <w:sz w:val="21"/>
              </w:rPr>
              <w:t xml:space="preserve"> </w:t>
            </w:r>
            <w:r>
              <w:rPr>
                <w:spacing w:val="-2"/>
                <w:sz w:val="21"/>
              </w:rPr>
              <w:t>другие</w:t>
            </w:r>
          </w:p>
        </w:tc>
      </w:tr>
      <w:tr w:rsidR="00B74A8E" w:rsidTr="00B134E7">
        <w:trPr>
          <w:trHeight w:val="1091"/>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09"/>
              <w:ind w:left="0"/>
              <w:rPr>
                <w:b/>
                <w:sz w:val="21"/>
              </w:rPr>
            </w:pPr>
          </w:p>
          <w:p w:rsidR="00B74A8E" w:rsidRDefault="00B74A8E" w:rsidP="00B134E7">
            <w:pPr>
              <w:pStyle w:val="TableParagraph"/>
              <w:spacing w:before="0"/>
              <w:ind w:left="19"/>
              <w:jc w:val="center"/>
              <w:rPr>
                <w:sz w:val="21"/>
              </w:rPr>
            </w:pPr>
            <w:r>
              <w:rPr>
                <w:spacing w:val="-5"/>
                <w:sz w:val="21"/>
              </w:rPr>
              <w:t>12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31" w:line="271" w:lineRule="auto"/>
              <w:ind w:left="107" w:right="85"/>
              <w:jc w:val="both"/>
              <w:rPr>
                <w:sz w:val="21"/>
              </w:rPr>
            </w:pPr>
            <w:r>
              <w:rPr>
                <w:sz w:val="21"/>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w:t>
            </w:r>
          </w:p>
          <w:p w:rsidR="00B74A8E" w:rsidRDefault="00B74A8E" w:rsidP="00B134E7">
            <w:pPr>
              <w:pStyle w:val="TableParagraph"/>
              <w:spacing w:before="0" w:line="222" w:lineRule="exact"/>
              <w:ind w:left="107"/>
              <w:jc w:val="both"/>
              <w:rPr>
                <w:sz w:val="21"/>
              </w:rPr>
            </w:pPr>
            <w:r>
              <w:rPr>
                <w:sz w:val="21"/>
              </w:rPr>
              <w:t>школе</w:t>
            </w:r>
            <w:r>
              <w:rPr>
                <w:spacing w:val="-5"/>
                <w:sz w:val="21"/>
              </w:rPr>
              <w:t xml:space="preserve"> </w:t>
            </w:r>
            <w:r>
              <w:rPr>
                <w:sz w:val="21"/>
              </w:rPr>
              <w:t>и</w:t>
            </w:r>
            <w:r>
              <w:rPr>
                <w:spacing w:val="-5"/>
                <w:sz w:val="21"/>
              </w:rPr>
              <w:t xml:space="preserve"> </w:t>
            </w:r>
            <w:r>
              <w:rPr>
                <w:sz w:val="21"/>
              </w:rPr>
              <w:t>дома»</w:t>
            </w:r>
            <w:r>
              <w:rPr>
                <w:spacing w:val="-5"/>
                <w:sz w:val="21"/>
              </w:rPr>
              <w:t xml:space="preserve"> </w:t>
            </w:r>
            <w:r>
              <w:rPr>
                <w:sz w:val="21"/>
              </w:rPr>
              <w:t>(отдельные</w:t>
            </w:r>
            <w:r>
              <w:rPr>
                <w:spacing w:val="-5"/>
                <w:sz w:val="21"/>
              </w:rPr>
              <w:t xml:space="preserve"> </w:t>
            </w:r>
            <w:r>
              <w:rPr>
                <w:sz w:val="21"/>
              </w:rPr>
              <w:t>главы)</w:t>
            </w:r>
            <w:r>
              <w:rPr>
                <w:spacing w:val="-5"/>
                <w:sz w:val="21"/>
              </w:rPr>
              <w:t xml:space="preserve"> </w:t>
            </w:r>
            <w:r>
              <w:rPr>
                <w:sz w:val="21"/>
              </w:rPr>
              <w:t>и</w:t>
            </w:r>
            <w:r>
              <w:rPr>
                <w:spacing w:val="-5"/>
                <w:sz w:val="21"/>
              </w:rPr>
              <w:t xml:space="preserve"> </w:t>
            </w:r>
            <w:r>
              <w:rPr>
                <w:spacing w:val="-2"/>
                <w:sz w:val="21"/>
              </w:rPr>
              <w:t>другие</w:t>
            </w:r>
          </w:p>
        </w:tc>
      </w:tr>
      <w:tr w:rsidR="00B74A8E" w:rsidTr="00B134E7">
        <w:trPr>
          <w:trHeight w:val="294"/>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52" w:line="222" w:lineRule="exact"/>
              <w:ind w:left="19"/>
              <w:jc w:val="center"/>
              <w:rPr>
                <w:sz w:val="21"/>
              </w:rPr>
            </w:pPr>
            <w:r>
              <w:rPr>
                <w:spacing w:val="-5"/>
                <w:sz w:val="21"/>
              </w:rPr>
              <w:t>13</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42" w:line="232" w:lineRule="exact"/>
              <w:ind w:left="107"/>
              <w:rPr>
                <w:sz w:val="21"/>
              </w:rPr>
            </w:pPr>
            <w:r>
              <w:rPr>
                <w:sz w:val="21"/>
              </w:rPr>
              <w:t>Зарубежная</w:t>
            </w:r>
            <w:r>
              <w:rPr>
                <w:spacing w:val="-12"/>
                <w:sz w:val="21"/>
              </w:rPr>
              <w:t xml:space="preserve"> </w:t>
            </w:r>
            <w:r>
              <w:rPr>
                <w:spacing w:val="-2"/>
                <w:sz w:val="21"/>
              </w:rPr>
              <w:t>литература</w:t>
            </w:r>
          </w:p>
        </w:tc>
      </w:tr>
      <w:tr w:rsidR="00B74A8E" w:rsidTr="00B134E7">
        <w:trPr>
          <w:trHeight w:val="545"/>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177"/>
              <w:ind w:left="0" w:right="346"/>
              <w:jc w:val="right"/>
              <w:rPr>
                <w:sz w:val="21"/>
              </w:rPr>
            </w:pPr>
            <w:r>
              <w:rPr>
                <w:spacing w:val="-4"/>
                <w:sz w:val="21"/>
              </w:rPr>
              <w:t>13.1</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Pr>
                <w:sz w:val="21"/>
              </w:rPr>
            </w:pPr>
            <w:r>
              <w:rPr>
                <w:sz w:val="21"/>
              </w:rPr>
              <w:t>Литературные</w:t>
            </w:r>
            <w:r>
              <w:rPr>
                <w:spacing w:val="40"/>
                <w:sz w:val="21"/>
              </w:rPr>
              <w:t xml:space="preserve"> </w:t>
            </w:r>
            <w:r>
              <w:rPr>
                <w:sz w:val="21"/>
              </w:rPr>
              <w:t>сказки</w:t>
            </w:r>
            <w:r>
              <w:rPr>
                <w:spacing w:val="40"/>
                <w:sz w:val="21"/>
              </w:rPr>
              <w:t xml:space="preserve"> </w:t>
            </w:r>
            <w:r>
              <w:rPr>
                <w:sz w:val="21"/>
              </w:rPr>
              <w:t>зарубежных</w:t>
            </w:r>
            <w:r>
              <w:rPr>
                <w:spacing w:val="40"/>
                <w:sz w:val="21"/>
              </w:rPr>
              <w:t xml:space="preserve"> </w:t>
            </w:r>
            <w:r>
              <w:rPr>
                <w:sz w:val="21"/>
              </w:rPr>
              <w:t>писателей</w:t>
            </w:r>
            <w:r>
              <w:rPr>
                <w:spacing w:val="40"/>
                <w:sz w:val="21"/>
              </w:rPr>
              <w:t xml:space="preserve"> </w:t>
            </w:r>
            <w:r>
              <w:rPr>
                <w:sz w:val="21"/>
              </w:rPr>
              <w:t>Ш.</w:t>
            </w:r>
            <w:r>
              <w:rPr>
                <w:spacing w:val="40"/>
                <w:sz w:val="21"/>
              </w:rPr>
              <w:t xml:space="preserve"> </w:t>
            </w:r>
            <w:r>
              <w:rPr>
                <w:sz w:val="21"/>
              </w:rPr>
              <w:t>Перро,</w:t>
            </w:r>
            <w:r>
              <w:rPr>
                <w:spacing w:val="40"/>
                <w:sz w:val="21"/>
              </w:rPr>
              <w:t xml:space="preserve"> </w:t>
            </w:r>
            <w:r>
              <w:rPr>
                <w:sz w:val="21"/>
              </w:rPr>
              <w:t>Х.-К.</w:t>
            </w:r>
            <w:r>
              <w:rPr>
                <w:spacing w:val="40"/>
                <w:sz w:val="21"/>
              </w:rPr>
              <w:t xml:space="preserve"> </w:t>
            </w:r>
            <w:r>
              <w:rPr>
                <w:sz w:val="21"/>
              </w:rPr>
              <w:t>Андерсена,</w:t>
            </w:r>
            <w:r>
              <w:rPr>
                <w:spacing w:val="40"/>
                <w:sz w:val="21"/>
              </w:rPr>
              <w:t xml:space="preserve"> </w:t>
            </w:r>
            <w:r>
              <w:rPr>
                <w:sz w:val="21"/>
              </w:rPr>
              <w:t>братьев</w:t>
            </w:r>
            <w:r>
              <w:rPr>
                <w:spacing w:val="40"/>
                <w:sz w:val="21"/>
              </w:rPr>
              <w:t xml:space="preserve"> </w:t>
            </w:r>
            <w:r>
              <w:rPr>
                <w:sz w:val="21"/>
              </w:rPr>
              <w:t>Гримм</w:t>
            </w:r>
            <w:r>
              <w:rPr>
                <w:spacing w:val="40"/>
                <w:sz w:val="21"/>
              </w:rPr>
              <w:t xml:space="preserve"> </w:t>
            </w:r>
            <w:r>
              <w:rPr>
                <w:sz w:val="21"/>
              </w:rPr>
              <w:t>и других (по выбору). Х.-К. Андерсен «Дикие лебеди», «Русалочка»</w:t>
            </w:r>
          </w:p>
        </w:tc>
      </w:tr>
      <w:tr w:rsidR="00B74A8E" w:rsidTr="00B134E7">
        <w:trPr>
          <w:trHeight w:val="817"/>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70"/>
              <w:ind w:left="0"/>
              <w:rPr>
                <w:b/>
                <w:sz w:val="21"/>
              </w:rPr>
            </w:pPr>
          </w:p>
          <w:p w:rsidR="00B74A8E" w:rsidRDefault="00B74A8E" w:rsidP="00B134E7">
            <w:pPr>
              <w:pStyle w:val="TableParagraph"/>
              <w:spacing w:before="1"/>
              <w:ind w:left="0" w:right="346"/>
              <w:jc w:val="right"/>
              <w:rPr>
                <w:sz w:val="21"/>
              </w:rPr>
            </w:pPr>
            <w:r>
              <w:rPr>
                <w:spacing w:val="-4"/>
                <w:sz w:val="21"/>
              </w:rPr>
              <w:t>13.2</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line="274" w:lineRule="exact"/>
              <w:ind w:left="107" w:right="86"/>
              <w:jc w:val="both"/>
              <w:rPr>
                <w:sz w:val="21"/>
              </w:rPr>
            </w:pPr>
            <w:r>
              <w:rPr>
                <w:sz w:val="21"/>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74A8E" w:rsidTr="00B134E7">
        <w:trPr>
          <w:trHeight w:val="2179"/>
        </w:trPr>
        <w:tc>
          <w:tcPr>
            <w:tcW w:w="1105"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0"/>
              <w:ind w:left="0"/>
              <w:rPr>
                <w:b/>
                <w:sz w:val="21"/>
              </w:rPr>
            </w:pPr>
          </w:p>
          <w:p w:rsidR="00B74A8E" w:rsidRDefault="00B74A8E" w:rsidP="00B134E7">
            <w:pPr>
              <w:pStyle w:val="TableParagraph"/>
              <w:spacing w:before="26"/>
              <w:ind w:left="0"/>
              <w:rPr>
                <w:b/>
                <w:sz w:val="21"/>
              </w:rPr>
            </w:pPr>
          </w:p>
          <w:p w:rsidR="00B74A8E" w:rsidRDefault="00B74A8E" w:rsidP="00B134E7">
            <w:pPr>
              <w:pStyle w:val="TableParagraph"/>
              <w:spacing w:before="0"/>
              <w:ind w:left="19"/>
              <w:jc w:val="center"/>
              <w:rPr>
                <w:sz w:val="21"/>
              </w:rPr>
            </w:pPr>
            <w:r>
              <w:rPr>
                <w:spacing w:val="-5"/>
                <w:sz w:val="21"/>
              </w:rPr>
              <w:t>14</w:t>
            </w:r>
          </w:p>
        </w:tc>
        <w:tc>
          <w:tcPr>
            <w:tcW w:w="8959" w:type="dxa"/>
            <w:tcBorders>
              <w:top w:val="single" w:sz="8" w:space="0" w:color="000000"/>
              <w:left w:val="single" w:sz="8" w:space="0" w:color="000000"/>
              <w:bottom w:val="single" w:sz="8" w:space="0" w:color="000000"/>
              <w:right w:val="single" w:sz="8" w:space="0" w:color="000000"/>
            </w:tcBorders>
          </w:tcPr>
          <w:p w:rsidR="00B74A8E" w:rsidRDefault="00B74A8E" w:rsidP="00B134E7">
            <w:pPr>
              <w:pStyle w:val="TableParagraph"/>
              <w:spacing w:before="27" w:line="271" w:lineRule="auto"/>
              <w:ind w:left="107" w:right="86"/>
              <w:jc w:val="both"/>
              <w:rPr>
                <w:sz w:val="21"/>
              </w:rPr>
            </w:pPr>
            <w:r>
              <w:rPr>
                <w:sz w:val="21"/>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74A8E" w:rsidRDefault="00B74A8E" w:rsidP="00B134E7">
            <w:pPr>
              <w:pStyle w:val="TableParagraph"/>
              <w:spacing w:before="0" w:line="271" w:lineRule="auto"/>
              <w:ind w:left="107" w:right="86"/>
              <w:jc w:val="both"/>
              <w:rPr>
                <w:sz w:val="21"/>
              </w:rPr>
            </w:pPr>
            <w:r>
              <w:rPr>
                <w:sz w:val="21"/>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w:t>
            </w:r>
            <w:r>
              <w:rPr>
                <w:spacing w:val="80"/>
                <w:sz w:val="21"/>
              </w:rPr>
              <w:t xml:space="preserve"> </w:t>
            </w:r>
            <w:r>
              <w:rPr>
                <w:sz w:val="21"/>
              </w:rPr>
              <w:t>Строфа.</w:t>
            </w:r>
            <w:r>
              <w:rPr>
                <w:spacing w:val="80"/>
                <w:sz w:val="21"/>
              </w:rPr>
              <w:t xml:space="preserve"> </w:t>
            </w:r>
            <w:r>
              <w:rPr>
                <w:sz w:val="21"/>
              </w:rPr>
              <w:t>Содержание</w:t>
            </w:r>
            <w:r>
              <w:rPr>
                <w:spacing w:val="80"/>
                <w:sz w:val="21"/>
              </w:rPr>
              <w:t xml:space="preserve"> </w:t>
            </w:r>
            <w:r>
              <w:rPr>
                <w:sz w:val="21"/>
              </w:rPr>
              <w:t>произведения,</w:t>
            </w:r>
            <w:r>
              <w:rPr>
                <w:spacing w:val="80"/>
                <w:sz w:val="21"/>
              </w:rPr>
              <w:t xml:space="preserve"> </w:t>
            </w:r>
            <w:r>
              <w:rPr>
                <w:sz w:val="21"/>
              </w:rPr>
              <w:t>сюжет.</w:t>
            </w:r>
            <w:r>
              <w:rPr>
                <w:spacing w:val="80"/>
                <w:sz w:val="21"/>
              </w:rPr>
              <w:t xml:space="preserve"> </w:t>
            </w:r>
            <w:r>
              <w:rPr>
                <w:sz w:val="21"/>
              </w:rPr>
              <w:t>Композиция.</w:t>
            </w:r>
            <w:r>
              <w:rPr>
                <w:spacing w:val="80"/>
                <w:sz w:val="21"/>
              </w:rPr>
              <w:t xml:space="preserve"> </w:t>
            </w:r>
            <w:r>
              <w:rPr>
                <w:sz w:val="21"/>
              </w:rPr>
              <w:t>Эпизод,</w:t>
            </w:r>
            <w:r>
              <w:rPr>
                <w:spacing w:val="80"/>
                <w:sz w:val="21"/>
              </w:rPr>
              <w:t xml:space="preserve"> </w:t>
            </w:r>
            <w:r>
              <w:rPr>
                <w:sz w:val="21"/>
              </w:rPr>
              <w:t>смысловые части.</w:t>
            </w:r>
            <w:r>
              <w:rPr>
                <w:spacing w:val="-6"/>
                <w:sz w:val="21"/>
              </w:rPr>
              <w:t xml:space="preserve"> </w:t>
            </w:r>
            <w:r>
              <w:rPr>
                <w:sz w:val="21"/>
              </w:rPr>
              <w:t>Средства художественной</w:t>
            </w:r>
            <w:r>
              <w:rPr>
                <w:spacing w:val="-5"/>
                <w:sz w:val="21"/>
              </w:rPr>
              <w:t xml:space="preserve"> </w:t>
            </w:r>
            <w:r>
              <w:rPr>
                <w:sz w:val="21"/>
              </w:rPr>
              <w:t>выразительности</w:t>
            </w:r>
            <w:r>
              <w:rPr>
                <w:spacing w:val="-3"/>
                <w:sz w:val="21"/>
              </w:rPr>
              <w:t xml:space="preserve"> </w:t>
            </w:r>
            <w:r>
              <w:rPr>
                <w:sz w:val="21"/>
              </w:rPr>
              <w:t>(сравнение,</w:t>
            </w:r>
            <w:r>
              <w:rPr>
                <w:spacing w:val="-6"/>
                <w:sz w:val="21"/>
              </w:rPr>
              <w:t xml:space="preserve"> </w:t>
            </w:r>
            <w:r>
              <w:rPr>
                <w:sz w:val="21"/>
              </w:rPr>
              <w:t>метафора,</w:t>
            </w:r>
            <w:r>
              <w:rPr>
                <w:spacing w:val="-3"/>
                <w:sz w:val="21"/>
              </w:rPr>
              <w:t xml:space="preserve"> </w:t>
            </w:r>
            <w:r>
              <w:rPr>
                <w:sz w:val="21"/>
              </w:rPr>
              <w:t>олицетворение,</w:t>
            </w:r>
            <w:r>
              <w:rPr>
                <w:spacing w:val="-3"/>
                <w:sz w:val="21"/>
              </w:rPr>
              <w:t xml:space="preserve"> </w:t>
            </w:r>
            <w:r>
              <w:rPr>
                <w:sz w:val="21"/>
              </w:rPr>
              <w:t>эпитет,</w:t>
            </w:r>
          </w:p>
          <w:p w:rsidR="00B74A8E" w:rsidRDefault="00B74A8E" w:rsidP="00B134E7">
            <w:pPr>
              <w:pStyle w:val="TableParagraph"/>
              <w:spacing w:before="0" w:line="221" w:lineRule="exact"/>
              <w:ind w:left="107"/>
              <w:jc w:val="both"/>
              <w:rPr>
                <w:sz w:val="21"/>
              </w:rPr>
            </w:pPr>
            <w:r>
              <w:rPr>
                <w:sz w:val="21"/>
              </w:rPr>
              <w:t>повтор,</w:t>
            </w:r>
            <w:r>
              <w:rPr>
                <w:spacing w:val="-7"/>
                <w:sz w:val="21"/>
              </w:rPr>
              <w:t xml:space="preserve"> </w:t>
            </w:r>
            <w:r>
              <w:rPr>
                <w:sz w:val="21"/>
              </w:rPr>
              <w:t>гипербола).</w:t>
            </w:r>
            <w:r>
              <w:rPr>
                <w:spacing w:val="-7"/>
                <w:sz w:val="21"/>
              </w:rPr>
              <w:t xml:space="preserve"> </w:t>
            </w:r>
            <w:r>
              <w:rPr>
                <w:sz w:val="21"/>
              </w:rPr>
              <w:t>Эпос.</w:t>
            </w:r>
            <w:r>
              <w:rPr>
                <w:spacing w:val="-7"/>
                <w:sz w:val="21"/>
              </w:rPr>
              <w:t xml:space="preserve"> </w:t>
            </w:r>
            <w:r>
              <w:rPr>
                <w:sz w:val="21"/>
              </w:rPr>
              <w:t>Лирика.</w:t>
            </w:r>
            <w:r>
              <w:rPr>
                <w:spacing w:val="-6"/>
                <w:sz w:val="21"/>
              </w:rPr>
              <w:t xml:space="preserve"> </w:t>
            </w:r>
            <w:r>
              <w:rPr>
                <w:sz w:val="21"/>
              </w:rPr>
              <w:t>Драма.</w:t>
            </w:r>
            <w:r>
              <w:rPr>
                <w:spacing w:val="-7"/>
                <w:sz w:val="21"/>
              </w:rPr>
              <w:t xml:space="preserve"> </w:t>
            </w:r>
            <w:r>
              <w:rPr>
                <w:sz w:val="21"/>
              </w:rPr>
              <w:t>Проза</w:t>
            </w:r>
            <w:r>
              <w:rPr>
                <w:spacing w:val="-6"/>
                <w:sz w:val="21"/>
              </w:rPr>
              <w:t xml:space="preserve"> </w:t>
            </w:r>
            <w:r>
              <w:rPr>
                <w:sz w:val="21"/>
              </w:rPr>
              <w:t>и</w:t>
            </w:r>
            <w:r>
              <w:rPr>
                <w:spacing w:val="-6"/>
                <w:sz w:val="21"/>
              </w:rPr>
              <w:t xml:space="preserve"> </w:t>
            </w:r>
            <w:r>
              <w:rPr>
                <w:spacing w:val="-2"/>
                <w:sz w:val="21"/>
              </w:rPr>
              <w:t>поэзия</w:t>
            </w:r>
          </w:p>
        </w:tc>
      </w:tr>
    </w:tbl>
    <w:p w:rsidR="00B74A8E" w:rsidRDefault="00B74A8E" w:rsidP="00B74A8E">
      <w:pPr>
        <w:pStyle w:val="TableParagraph"/>
        <w:spacing w:line="221" w:lineRule="exact"/>
        <w:jc w:val="both"/>
        <w:rPr>
          <w:sz w:val="21"/>
        </w:rPr>
        <w:sectPr w:rsidR="00B74A8E">
          <w:type w:val="continuous"/>
          <w:pgSz w:w="11910" w:h="16840"/>
          <w:pgMar w:top="960" w:right="425" w:bottom="280" w:left="992" w:header="720" w:footer="720" w:gutter="0"/>
          <w:cols w:space="720"/>
        </w:sectPr>
      </w:pPr>
    </w:p>
    <w:p w:rsidR="00B74A8E" w:rsidRDefault="00B74A8E" w:rsidP="00B74A8E">
      <w:pPr>
        <w:pStyle w:val="2"/>
        <w:numPr>
          <w:ilvl w:val="0"/>
          <w:numId w:val="5"/>
        </w:numPr>
        <w:tabs>
          <w:tab w:val="left" w:pos="494"/>
        </w:tabs>
        <w:spacing w:before="66"/>
        <w:ind w:left="140" w:right="425" w:firstLine="0"/>
        <w:jc w:val="both"/>
      </w:pPr>
      <w:r w:rsidRPr="006E52DB">
        <w:rPr>
          <w:color w:val="000000"/>
        </w:rPr>
        <w:lastRenderedPageBreak/>
        <w:t>Федеральная</w:t>
      </w:r>
      <w:r>
        <w:rPr>
          <w:color w:val="000000"/>
        </w:rPr>
        <w:t xml:space="preserve"> рабочая программа по учебному предмету «Иностранный (английский) язык».</w:t>
      </w:r>
    </w:p>
    <w:p w:rsidR="00B74A8E" w:rsidRDefault="00B74A8E" w:rsidP="00B74A8E">
      <w:pPr>
        <w:pStyle w:val="a5"/>
        <w:numPr>
          <w:ilvl w:val="1"/>
          <w:numId w:val="5"/>
        </w:numPr>
        <w:tabs>
          <w:tab w:val="left" w:pos="572"/>
        </w:tabs>
        <w:spacing w:before="1"/>
        <w:ind w:left="140" w:right="422" w:firstLine="0"/>
        <w:jc w:val="both"/>
        <w:rPr>
          <w:sz w:val="24"/>
        </w:rPr>
      </w:pPr>
      <w:r>
        <w:rPr>
          <w:sz w:val="24"/>
        </w:rPr>
        <w:t>Федеральная рабочая программа по учебному предмету «Иностранный (английский)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74A8E" w:rsidRDefault="00B74A8E" w:rsidP="00B74A8E">
      <w:pPr>
        <w:pStyle w:val="a5"/>
        <w:numPr>
          <w:ilvl w:val="1"/>
          <w:numId w:val="5"/>
        </w:numPr>
        <w:tabs>
          <w:tab w:val="left" w:pos="562"/>
        </w:tabs>
        <w:ind w:left="140" w:right="344" w:firstLine="0"/>
        <w:rPr>
          <w:sz w:val="24"/>
        </w:rPr>
      </w:pPr>
      <w:r>
        <w:rPr>
          <w:sz w:val="24"/>
        </w:rPr>
        <w:t>Пояснительная</w:t>
      </w:r>
      <w:r>
        <w:rPr>
          <w:spacing w:val="-1"/>
          <w:sz w:val="24"/>
        </w:rPr>
        <w:t xml:space="preserve"> </w:t>
      </w:r>
      <w:r>
        <w:rPr>
          <w:sz w:val="24"/>
        </w:rPr>
        <w:t>записка отражает общие цели и</w:t>
      </w:r>
      <w:r>
        <w:rPr>
          <w:spacing w:val="-3"/>
          <w:sz w:val="24"/>
        </w:rPr>
        <w:t xml:space="preserve"> </w:t>
      </w:r>
      <w:r>
        <w:rPr>
          <w:sz w:val="24"/>
        </w:rPr>
        <w:t>задачи изучения</w:t>
      </w:r>
      <w:r>
        <w:rPr>
          <w:spacing w:val="-1"/>
          <w:sz w:val="24"/>
        </w:rPr>
        <w:t xml:space="preserve"> </w:t>
      </w:r>
      <w:r>
        <w:rPr>
          <w:sz w:val="24"/>
        </w:rPr>
        <w:t>иностранного</w:t>
      </w:r>
      <w:r>
        <w:rPr>
          <w:spacing w:val="-1"/>
          <w:sz w:val="24"/>
        </w:rPr>
        <w:t xml:space="preserve"> </w:t>
      </w:r>
      <w:r>
        <w:rPr>
          <w:sz w:val="24"/>
        </w:rPr>
        <w:t>(английского) языка,</w:t>
      </w:r>
      <w:r>
        <w:rPr>
          <w:spacing w:val="80"/>
          <w:w w:val="150"/>
          <w:sz w:val="24"/>
        </w:rPr>
        <w:t xml:space="preserve"> </w:t>
      </w:r>
      <w:r>
        <w:rPr>
          <w:sz w:val="24"/>
        </w:rPr>
        <w:t>место</w:t>
      </w:r>
      <w:r>
        <w:rPr>
          <w:spacing w:val="80"/>
          <w:w w:val="150"/>
          <w:sz w:val="24"/>
        </w:rPr>
        <w:t xml:space="preserve"> </w:t>
      </w:r>
      <w:r>
        <w:rPr>
          <w:sz w:val="24"/>
        </w:rPr>
        <w:t>в</w:t>
      </w:r>
      <w:r>
        <w:rPr>
          <w:spacing w:val="80"/>
          <w:w w:val="150"/>
          <w:sz w:val="24"/>
        </w:rPr>
        <w:t xml:space="preserve"> </w:t>
      </w:r>
      <w:r>
        <w:rPr>
          <w:sz w:val="24"/>
        </w:rPr>
        <w:t>структуре</w:t>
      </w:r>
      <w:r>
        <w:rPr>
          <w:spacing w:val="80"/>
          <w:w w:val="150"/>
          <w:sz w:val="24"/>
        </w:rPr>
        <w:t xml:space="preserve"> </w:t>
      </w:r>
      <w:r>
        <w:rPr>
          <w:sz w:val="24"/>
        </w:rPr>
        <w:t>учебного</w:t>
      </w:r>
      <w:r>
        <w:rPr>
          <w:spacing w:val="80"/>
          <w:w w:val="150"/>
          <w:sz w:val="24"/>
        </w:rPr>
        <w:t xml:space="preserve"> </w:t>
      </w:r>
      <w:r>
        <w:rPr>
          <w:sz w:val="24"/>
        </w:rPr>
        <w:t>плана,</w:t>
      </w:r>
      <w:r>
        <w:rPr>
          <w:spacing w:val="80"/>
          <w:w w:val="150"/>
          <w:sz w:val="24"/>
        </w:rPr>
        <w:t xml:space="preserve"> </w:t>
      </w:r>
      <w:r>
        <w:rPr>
          <w:sz w:val="24"/>
        </w:rPr>
        <w:t>а</w:t>
      </w:r>
      <w:r>
        <w:rPr>
          <w:spacing w:val="80"/>
          <w:w w:val="150"/>
          <w:sz w:val="24"/>
        </w:rPr>
        <w:t xml:space="preserve"> </w:t>
      </w:r>
      <w:r>
        <w:rPr>
          <w:sz w:val="24"/>
        </w:rPr>
        <w:t>также</w:t>
      </w:r>
      <w:r>
        <w:rPr>
          <w:spacing w:val="80"/>
          <w:w w:val="150"/>
          <w:sz w:val="24"/>
        </w:rPr>
        <w:t xml:space="preserve"> </w:t>
      </w:r>
      <w:r>
        <w:rPr>
          <w:sz w:val="24"/>
        </w:rPr>
        <w:t>подходы</w:t>
      </w:r>
      <w:r>
        <w:rPr>
          <w:spacing w:val="80"/>
          <w:w w:val="150"/>
          <w:sz w:val="24"/>
        </w:rPr>
        <w:t xml:space="preserve"> </w:t>
      </w:r>
      <w:r>
        <w:rPr>
          <w:sz w:val="24"/>
        </w:rPr>
        <w:t>к</w:t>
      </w:r>
      <w:r>
        <w:rPr>
          <w:spacing w:val="80"/>
          <w:w w:val="150"/>
          <w:sz w:val="24"/>
        </w:rPr>
        <w:t xml:space="preserve"> </w:t>
      </w:r>
      <w:r>
        <w:rPr>
          <w:sz w:val="24"/>
        </w:rPr>
        <w:t>отбору</w:t>
      </w:r>
      <w:r>
        <w:rPr>
          <w:spacing w:val="80"/>
          <w:w w:val="150"/>
          <w:sz w:val="24"/>
        </w:rPr>
        <w:t xml:space="preserve"> </w:t>
      </w:r>
      <w:r>
        <w:rPr>
          <w:sz w:val="24"/>
        </w:rPr>
        <w:t>содержания</w:t>
      </w:r>
      <w:r>
        <w:rPr>
          <w:spacing w:val="80"/>
          <w:w w:val="150"/>
          <w:sz w:val="24"/>
        </w:rPr>
        <w:t xml:space="preserve"> </w:t>
      </w:r>
      <w:r>
        <w:rPr>
          <w:sz w:val="24"/>
        </w:rPr>
        <w:t>и планируемым результатам.</w:t>
      </w:r>
    </w:p>
    <w:p w:rsidR="00B74A8E" w:rsidRDefault="00B74A8E" w:rsidP="00B74A8E">
      <w:pPr>
        <w:pStyle w:val="a5"/>
        <w:numPr>
          <w:ilvl w:val="1"/>
          <w:numId w:val="5"/>
        </w:numPr>
        <w:tabs>
          <w:tab w:val="left" w:pos="648"/>
        </w:tabs>
        <w:ind w:left="140" w:right="422" w:firstLine="0"/>
        <w:rPr>
          <w:sz w:val="24"/>
        </w:rPr>
      </w:pPr>
      <w:r>
        <w:rPr>
          <w:sz w:val="24"/>
        </w:rPr>
        <w:t>Содержание</w:t>
      </w:r>
      <w:r>
        <w:rPr>
          <w:spacing w:val="40"/>
          <w:sz w:val="24"/>
        </w:rPr>
        <w:t xml:space="preserve"> </w:t>
      </w:r>
      <w:r>
        <w:rPr>
          <w:sz w:val="24"/>
        </w:rPr>
        <w:t>обучения</w:t>
      </w:r>
      <w:r>
        <w:rPr>
          <w:spacing w:val="40"/>
          <w:sz w:val="24"/>
        </w:rPr>
        <w:t xml:space="preserve"> </w:t>
      </w:r>
      <w:r>
        <w:rPr>
          <w:sz w:val="24"/>
        </w:rPr>
        <w:t>раскрывает</w:t>
      </w:r>
      <w:r>
        <w:rPr>
          <w:spacing w:val="80"/>
          <w:sz w:val="24"/>
        </w:rPr>
        <w:t xml:space="preserve"> </w:t>
      </w:r>
      <w:r>
        <w:rPr>
          <w:sz w:val="24"/>
        </w:rPr>
        <w:t>содержательные</w:t>
      </w:r>
      <w:r>
        <w:rPr>
          <w:spacing w:val="40"/>
          <w:sz w:val="24"/>
        </w:rPr>
        <w:t xml:space="preserve"> </w:t>
      </w:r>
      <w:r>
        <w:rPr>
          <w:sz w:val="24"/>
        </w:rPr>
        <w:t>линии,</w:t>
      </w:r>
      <w:r>
        <w:rPr>
          <w:spacing w:val="80"/>
          <w:sz w:val="24"/>
        </w:rPr>
        <w:t xml:space="preserve"> </w:t>
      </w:r>
      <w:r>
        <w:rPr>
          <w:sz w:val="24"/>
        </w:rPr>
        <w:t>которые</w:t>
      </w:r>
      <w:r>
        <w:rPr>
          <w:spacing w:val="40"/>
          <w:sz w:val="24"/>
        </w:rPr>
        <w:t xml:space="preserve"> </w:t>
      </w:r>
      <w:r>
        <w:rPr>
          <w:sz w:val="24"/>
        </w:rPr>
        <w:t>предлагаются</w:t>
      </w:r>
      <w:r>
        <w:rPr>
          <w:spacing w:val="80"/>
          <w:sz w:val="24"/>
        </w:rPr>
        <w:t xml:space="preserve"> </w:t>
      </w:r>
      <w:r>
        <w:rPr>
          <w:sz w:val="24"/>
        </w:rPr>
        <w:t>для обязательного изучения в каждом классе на уровне начального общего образования.</w:t>
      </w:r>
    </w:p>
    <w:p w:rsidR="00B74A8E" w:rsidRDefault="00B74A8E" w:rsidP="00B74A8E">
      <w:pPr>
        <w:pStyle w:val="a5"/>
        <w:numPr>
          <w:ilvl w:val="1"/>
          <w:numId w:val="5"/>
        </w:numPr>
        <w:tabs>
          <w:tab w:val="left" w:pos="639"/>
        </w:tabs>
        <w:ind w:left="140" w:right="422" w:firstLine="0"/>
        <w:jc w:val="both"/>
        <w:rPr>
          <w:sz w:val="24"/>
        </w:rPr>
      </w:pPr>
      <w:r>
        <w:rPr>
          <w:sz w:val="24"/>
        </w:rPr>
        <w:t xml:space="preserve">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sz w:val="24"/>
        </w:rPr>
        <w:t>обучения.</w:t>
      </w:r>
    </w:p>
    <w:p w:rsidR="00B74A8E" w:rsidRDefault="00B74A8E" w:rsidP="00B74A8E">
      <w:pPr>
        <w:pStyle w:val="3"/>
        <w:numPr>
          <w:ilvl w:val="1"/>
          <w:numId w:val="5"/>
        </w:numPr>
        <w:tabs>
          <w:tab w:val="left" w:pos="560"/>
        </w:tabs>
        <w:ind w:left="560" w:hanging="420"/>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855"/>
        </w:tabs>
        <w:ind w:right="423" w:firstLine="0"/>
        <w:jc w:val="both"/>
        <w:rPr>
          <w:sz w:val="24"/>
        </w:rPr>
      </w:pPr>
      <w:r>
        <w:rPr>
          <w:sz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74A8E" w:rsidRDefault="00B74A8E" w:rsidP="00B74A8E">
      <w:pPr>
        <w:pStyle w:val="a3"/>
        <w:ind w:right="422"/>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74A8E" w:rsidRDefault="00B74A8E" w:rsidP="00B74A8E">
      <w:pPr>
        <w:pStyle w:val="a5"/>
        <w:numPr>
          <w:ilvl w:val="2"/>
          <w:numId w:val="5"/>
        </w:numPr>
        <w:tabs>
          <w:tab w:val="left" w:pos="771"/>
        </w:tabs>
        <w:ind w:right="422" w:firstLine="0"/>
        <w:jc w:val="both"/>
        <w:rPr>
          <w:sz w:val="24"/>
        </w:rPr>
      </w:pPr>
      <w:r>
        <w:rPr>
          <w:sz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74A8E" w:rsidRDefault="00B74A8E" w:rsidP="00B74A8E">
      <w:pPr>
        <w:pStyle w:val="a5"/>
        <w:numPr>
          <w:ilvl w:val="2"/>
          <w:numId w:val="5"/>
        </w:numPr>
        <w:tabs>
          <w:tab w:val="left" w:pos="848"/>
        </w:tabs>
        <w:ind w:right="423" w:firstLine="0"/>
        <w:jc w:val="both"/>
        <w:rPr>
          <w:sz w:val="24"/>
        </w:rPr>
      </w:pPr>
      <w:r>
        <w:rPr>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74A8E" w:rsidRDefault="00B74A8E" w:rsidP="00B74A8E">
      <w:pPr>
        <w:pStyle w:val="a5"/>
        <w:numPr>
          <w:ilvl w:val="2"/>
          <w:numId w:val="5"/>
        </w:numPr>
        <w:tabs>
          <w:tab w:val="left" w:pos="845"/>
        </w:tabs>
        <w:spacing w:before="1"/>
        <w:ind w:right="424" w:firstLine="0"/>
        <w:jc w:val="both"/>
        <w:rPr>
          <w:sz w:val="24"/>
        </w:rPr>
      </w:pPr>
      <w:r>
        <w:rPr>
          <w:sz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74A8E" w:rsidRDefault="00B74A8E" w:rsidP="00B74A8E">
      <w:pPr>
        <w:pStyle w:val="a5"/>
        <w:numPr>
          <w:ilvl w:val="3"/>
          <w:numId w:val="5"/>
        </w:numPr>
        <w:tabs>
          <w:tab w:val="left" w:pos="975"/>
        </w:tabs>
        <w:spacing w:before="2" w:line="237" w:lineRule="auto"/>
        <w:ind w:left="140" w:right="423" w:firstLine="0"/>
        <w:jc w:val="both"/>
        <w:rPr>
          <w:sz w:val="24"/>
        </w:rPr>
      </w:pPr>
      <w:r>
        <w:rPr>
          <w:sz w:val="24"/>
        </w:rPr>
        <w:t>Образовательные цели программы по иностранному (английскому) языку на уровне начального общего образования включают:</w:t>
      </w:r>
    </w:p>
    <w:p w:rsidR="00B74A8E" w:rsidRDefault="00B74A8E" w:rsidP="00B74A8E">
      <w:pPr>
        <w:pStyle w:val="a3"/>
        <w:spacing w:before="1"/>
        <w:ind w:right="423"/>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74A8E" w:rsidRDefault="00B74A8E" w:rsidP="00B74A8E">
      <w:pPr>
        <w:pStyle w:val="a3"/>
        <w:ind w:right="423"/>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B74A8E" w:rsidRDefault="00B74A8E" w:rsidP="00B74A8E">
      <w:pPr>
        <w:pStyle w:val="a3"/>
        <w:ind w:right="424"/>
      </w:pPr>
      <w:r>
        <w:t>освоение знаний о языковых явлениях изучаемого иностранного языка, о разных способах выражения мысли на родном и иностранном языках;</w:t>
      </w:r>
    </w:p>
    <w:p w:rsidR="00B74A8E" w:rsidRDefault="00B74A8E" w:rsidP="00B74A8E">
      <w:pPr>
        <w:pStyle w:val="a3"/>
        <w:sectPr w:rsidR="00B74A8E">
          <w:pgSz w:w="11910" w:h="16840"/>
          <w:pgMar w:top="1460" w:right="425" w:bottom="280" w:left="992" w:header="720" w:footer="720" w:gutter="0"/>
          <w:cols w:space="720"/>
        </w:sectPr>
      </w:pPr>
    </w:p>
    <w:p w:rsidR="00B74A8E" w:rsidRDefault="00B74A8E" w:rsidP="00B74A8E">
      <w:pPr>
        <w:pStyle w:val="a3"/>
        <w:spacing w:before="78" w:line="237" w:lineRule="auto"/>
        <w:ind w:right="424"/>
      </w:pPr>
      <w:r>
        <w:lastRenderedPageBreak/>
        <w:t xml:space="preserve">использование для решения учебных задач интеллектуальных операций (сравнение, анализ, </w:t>
      </w:r>
      <w:r>
        <w:rPr>
          <w:spacing w:val="-2"/>
        </w:rPr>
        <w:t>обобщение);</w:t>
      </w:r>
    </w:p>
    <w:p w:rsidR="00B74A8E" w:rsidRDefault="00B74A8E" w:rsidP="00B74A8E">
      <w:pPr>
        <w:pStyle w:val="a3"/>
        <w:spacing w:before="1"/>
        <w:ind w:right="422"/>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74A8E" w:rsidRDefault="00B74A8E" w:rsidP="00B74A8E">
      <w:pPr>
        <w:pStyle w:val="a5"/>
        <w:numPr>
          <w:ilvl w:val="3"/>
          <w:numId w:val="5"/>
        </w:numPr>
        <w:tabs>
          <w:tab w:val="left" w:pos="1018"/>
        </w:tabs>
        <w:ind w:left="140" w:right="423" w:firstLine="0"/>
        <w:jc w:val="both"/>
        <w:rPr>
          <w:sz w:val="24"/>
        </w:rPr>
      </w:pPr>
      <w:r>
        <w:rPr>
          <w:sz w:val="24"/>
        </w:rPr>
        <w:t>Развивающие цели программы по иностранному (английскому) языку на уровне начального общего образования включают:</w:t>
      </w:r>
    </w:p>
    <w:p w:rsidR="00B74A8E" w:rsidRDefault="00B74A8E" w:rsidP="00B74A8E">
      <w:pPr>
        <w:pStyle w:val="a3"/>
        <w:ind w:right="424"/>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74A8E" w:rsidRDefault="00B74A8E" w:rsidP="00B74A8E">
      <w:pPr>
        <w:pStyle w:val="a3"/>
        <w:ind w:right="494"/>
        <w:jc w:val="left"/>
      </w:pPr>
      <w:r>
        <w:t>становление коммуникативной культуры обучающихся и их общего речевого развития;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74A8E" w:rsidRDefault="00B74A8E" w:rsidP="00B74A8E">
      <w:pPr>
        <w:pStyle w:val="a3"/>
        <w:ind w:right="424"/>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74A8E" w:rsidRDefault="00B74A8E" w:rsidP="00B74A8E">
      <w:pPr>
        <w:pStyle w:val="a3"/>
        <w:ind w:right="424"/>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74A8E" w:rsidRDefault="00B74A8E" w:rsidP="00B74A8E">
      <w:pPr>
        <w:pStyle w:val="a5"/>
        <w:numPr>
          <w:ilvl w:val="3"/>
          <w:numId w:val="5"/>
        </w:numPr>
        <w:tabs>
          <w:tab w:val="left" w:pos="999"/>
        </w:tabs>
        <w:ind w:left="140" w:right="423" w:firstLine="0"/>
        <w:jc w:val="both"/>
        <w:rPr>
          <w:sz w:val="24"/>
        </w:rPr>
      </w:pPr>
      <w:r>
        <w:rPr>
          <w:sz w:val="24"/>
        </w:rPr>
        <w:t>Влияние параллельного изучения родного языка и языка других стран и народов позволяет</w:t>
      </w:r>
      <w:r>
        <w:rPr>
          <w:spacing w:val="-1"/>
          <w:sz w:val="24"/>
        </w:rPr>
        <w:t xml:space="preserve"> </w:t>
      </w:r>
      <w:r>
        <w:rPr>
          <w:sz w:val="24"/>
        </w:rPr>
        <w:t>заложить</w:t>
      </w:r>
      <w:r>
        <w:rPr>
          <w:spacing w:val="-3"/>
          <w:sz w:val="24"/>
        </w:rPr>
        <w:t xml:space="preserve"> </w:t>
      </w:r>
      <w:r>
        <w:rPr>
          <w:sz w:val="24"/>
        </w:rPr>
        <w:t>основу</w:t>
      </w:r>
      <w:r>
        <w:rPr>
          <w:spacing w:val="-2"/>
          <w:sz w:val="24"/>
        </w:rPr>
        <w:t xml:space="preserve"> </w:t>
      </w:r>
      <w:r>
        <w:rPr>
          <w:sz w:val="24"/>
        </w:rPr>
        <w:t>для</w:t>
      </w:r>
      <w:r>
        <w:rPr>
          <w:spacing w:val="-2"/>
          <w:sz w:val="24"/>
        </w:rPr>
        <w:t xml:space="preserve"> </w:t>
      </w:r>
      <w:r>
        <w:rPr>
          <w:sz w:val="24"/>
        </w:rPr>
        <w:t>формирования</w:t>
      </w:r>
      <w:r>
        <w:rPr>
          <w:spacing w:val="-2"/>
          <w:sz w:val="24"/>
        </w:rPr>
        <w:t xml:space="preserve"> </w:t>
      </w:r>
      <w:r>
        <w:rPr>
          <w:sz w:val="24"/>
        </w:rPr>
        <w:t>гражданской</w:t>
      </w:r>
      <w:r>
        <w:rPr>
          <w:spacing w:val="-1"/>
          <w:sz w:val="24"/>
        </w:rPr>
        <w:t xml:space="preserve"> </w:t>
      </w:r>
      <w:r>
        <w:rPr>
          <w:sz w:val="24"/>
        </w:rPr>
        <w:t>идентичности,</w:t>
      </w:r>
      <w:r>
        <w:rPr>
          <w:spacing w:val="-2"/>
          <w:sz w:val="24"/>
        </w:rPr>
        <w:t xml:space="preserve"> </w:t>
      </w:r>
      <w:r>
        <w:rPr>
          <w:sz w:val="24"/>
        </w:rPr>
        <w:t>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74A8E" w:rsidRDefault="00B74A8E" w:rsidP="00B74A8E">
      <w:pPr>
        <w:pStyle w:val="a3"/>
        <w:ind w:right="424"/>
      </w:pPr>
      <w:r>
        <w:t>понимание необходимости овладения иностранным языком как средством общения в условиях взаимодействия разных стран и народов;</w:t>
      </w:r>
    </w:p>
    <w:p w:rsidR="00B74A8E" w:rsidRDefault="00B74A8E" w:rsidP="00B74A8E">
      <w:pPr>
        <w:pStyle w:val="a3"/>
        <w:ind w:right="423"/>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w:t>
      </w:r>
      <w:r>
        <w:rPr>
          <w:spacing w:val="-1"/>
        </w:rPr>
        <w:t xml:space="preserve"> </w:t>
      </w:r>
      <w:r>
        <w:t>культуру в условиях</w:t>
      </w:r>
      <w:r>
        <w:rPr>
          <w:spacing w:val="-2"/>
        </w:rPr>
        <w:t xml:space="preserve"> </w:t>
      </w:r>
      <w:r>
        <w:t>межкультурного общения, соблюдая речевой этикет и используя имеющиеся речевые и неречевые средства общения;</w:t>
      </w:r>
    </w:p>
    <w:p w:rsidR="00B74A8E" w:rsidRDefault="00B74A8E" w:rsidP="00B74A8E">
      <w:pPr>
        <w:pStyle w:val="a3"/>
        <w:ind w:right="424"/>
        <w:jc w:val="left"/>
      </w:pPr>
      <w:r>
        <w:t>воспитание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иной</w:t>
      </w:r>
      <w:r>
        <w:rPr>
          <w:spacing w:val="40"/>
        </w:rPr>
        <w:t xml:space="preserve"> </w:t>
      </w:r>
      <w:r>
        <w:t>культуре</w:t>
      </w:r>
      <w:r>
        <w:rPr>
          <w:spacing w:val="40"/>
        </w:rPr>
        <w:t xml:space="preserve"> </w:t>
      </w:r>
      <w:r>
        <w:t>посредством</w:t>
      </w:r>
      <w:r>
        <w:rPr>
          <w:spacing w:val="40"/>
        </w:rPr>
        <w:t xml:space="preserve"> </w:t>
      </w:r>
      <w:r>
        <w:t>знакомств</w:t>
      </w:r>
      <w:r>
        <w:rPr>
          <w:spacing w:val="40"/>
        </w:rPr>
        <w:t xml:space="preserve"> </w:t>
      </w:r>
      <w:r>
        <w:t>с</w:t>
      </w:r>
      <w:r>
        <w:rPr>
          <w:spacing w:val="40"/>
        </w:rPr>
        <w:t xml:space="preserve"> </w:t>
      </w:r>
      <w:r>
        <w:t>культурой стран изучаемого языка и более глубокого осознания особенностей культуры своего народа; воспитание</w:t>
      </w:r>
      <w:r>
        <w:rPr>
          <w:spacing w:val="40"/>
        </w:rPr>
        <w:t xml:space="preserve"> </w:t>
      </w:r>
      <w:r>
        <w:t>эмоционального</w:t>
      </w:r>
      <w:r>
        <w:rPr>
          <w:spacing w:val="40"/>
        </w:rPr>
        <w:t xml:space="preserve"> </w:t>
      </w:r>
      <w:r>
        <w:t>и</w:t>
      </w:r>
      <w:r>
        <w:rPr>
          <w:spacing w:val="40"/>
        </w:rPr>
        <w:t xml:space="preserve"> </w:t>
      </w:r>
      <w:r>
        <w:t>познавательного</w:t>
      </w:r>
      <w:r>
        <w:rPr>
          <w:spacing w:val="40"/>
        </w:rPr>
        <w:t xml:space="preserve"> </w:t>
      </w:r>
      <w:r>
        <w:t>интереса</w:t>
      </w:r>
      <w:r>
        <w:rPr>
          <w:spacing w:val="40"/>
        </w:rPr>
        <w:t xml:space="preserve"> </w:t>
      </w:r>
      <w:r>
        <w:t>к</w:t>
      </w:r>
      <w:r>
        <w:rPr>
          <w:spacing w:val="40"/>
        </w:rPr>
        <w:t xml:space="preserve"> </w:t>
      </w:r>
      <w:r>
        <w:t>художественной</w:t>
      </w:r>
      <w:r>
        <w:rPr>
          <w:spacing w:val="40"/>
        </w:rPr>
        <w:t xml:space="preserve"> </w:t>
      </w:r>
      <w:r>
        <w:t>культуре</w:t>
      </w:r>
      <w:r>
        <w:rPr>
          <w:spacing w:val="40"/>
        </w:rPr>
        <w:t xml:space="preserve"> </w:t>
      </w:r>
      <w:r>
        <w:t xml:space="preserve">других </w:t>
      </w:r>
      <w:r>
        <w:rPr>
          <w:spacing w:val="-2"/>
        </w:rPr>
        <w:t>народов;</w:t>
      </w:r>
    </w:p>
    <w:p w:rsidR="00B74A8E" w:rsidRDefault="00B74A8E" w:rsidP="00B74A8E">
      <w:pPr>
        <w:pStyle w:val="a3"/>
        <w:jc w:val="left"/>
      </w:pPr>
      <w:r>
        <w:t>формирование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к предмету «Иностранный язык».</w:t>
      </w:r>
    </w:p>
    <w:p w:rsidR="00B74A8E" w:rsidRDefault="00B74A8E" w:rsidP="00B74A8E">
      <w:pPr>
        <w:pStyle w:val="a5"/>
        <w:numPr>
          <w:ilvl w:val="2"/>
          <w:numId w:val="5"/>
        </w:numPr>
        <w:tabs>
          <w:tab w:val="left" w:pos="759"/>
        </w:tabs>
        <w:ind w:right="424" w:firstLine="0"/>
        <w:jc w:val="both"/>
        <w:rPr>
          <w:sz w:val="24"/>
        </w:rPr>
      </w:pPr>
      <w:r>
        <w:rPr>
          <w:sz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p w:rsidR="00B74A8E" w:rsidRDefault="00B74A8E" w:rsidP="00B74A8E">
      <w:pPr>
        <w:pStyle w:val="a5"/>
        <w:numPr>
          <w:ilvl w:val="3"/>
          <w:numId w:val="5"/>
        </w:numPr>
        <w:tabs>
          <w:tab w:val="left" w:pos="920"/>
        </w:tabs>
        <w:ind w:hanging="780"/>
        <w:jc w:val="both"/>
        <w:rPr>
          <w:sz w:val="24"/>
        </w:rPr>
      </w:pPr>
      <w:r>
        <w:rPr>
          <w:sz w:val="24"/>
        </w:rPr>
        <w:t>Мир</w:t>
      </w:r>
      <w:r>
        <w:rPr>
          <w:spacing w:val="-3"/>
          <w:sz w:val="24"/>
        </w:rPr>
        <w:t xml:space="preserve"> </w:t>
      </w:r>
      <w:r>
        <w:rPr>
          <w:sz w:val="24"/>
        </w:rPr>
        <w:t>моего</w:t>
      </w:r>
      <w:r>
        <w:rPr>
          <w:spacing w:val="-1"/>
          <w:sz w:val="24"/>
        </w:rPr>
        <w:t xml:space="preserve"> </w:t>
      </w:r>
      <w:r>
        <w:rPr>
          <w:spacing w:val="-4"/>
          <w:sz w:val="24"/>
        </w:rPr>
        <w:t>«я».</w:t>
      </w:r>
    </w:p>
    <w:p w:rsidR="00B74A8E" w:rsidRDefault="00B74A8E" w:rsidP="00B74A8E">
      <w:pPr>
        <w:pStyle w:val="a3"/>
        <w:spacing w:before="1"/>
      </w:pPr>
      <w:r>
        <w:t>Приветствие.</w:t>
      </w:r>
      <w:r>
        <w:rPr>
          <w:spacing w:val="-1"/>
        </w:rPr>
        <w:t xml:space="preserve"> </w:t>
      </w:r>
      <w:r>
        <w:t>Знакомство.</w:t>
      </w:r>
      <w:r>
        <w:rPr>
          <w:spacing w:val="-2"/>
        </w:rPr>
        <w:t xml:space="preserve"> </w:t>
      </w:r>
      <w:r>
        <w:t>Моя</w:t>
      </w:r>
      <w:r>
        <w:rPr>
          <w:spacing w:val="-1"/>
        </w:rPr>
        <w:t xml:space="preserve"> </w:t>
      </w:r>
      <w:r>
        <w:t>семья.</w:t>
      </w:r>
      <w:r>
        <w:rPr>
          <w:spacing w:val="-1"/>
        </w:rPr>
        <w:t xml:space="preserve"> </w:t>
      </w:r>
      <w:r>
        <w:t>Мой</w:t>
      </w:r>
      <w:r>
        <w:rPr>
          <w:spacing w:val="-3"/>
        </w:rPr>
        <w:t xml:space="preserve"> </w:t>
      </w:r>
      <w:r>
        <w:t>день</w:t>
      </w:r>
      <w:r>
        <w:rPr>
          <w:spacing w:val="-1"/>
        </w:rPr>
        <w:t xml:space="preserve"> </w:t>
      </w:r>
      <w:r>
        <w:t>рождения.</w:t>
      </w:r>
      <w:r>
        <w:rPr>
          <w:spacing w:val="-1"/>
        </w:rPr>
        <w:t xml:space="preserve"> </w:t>
      </w:r>
      <w:r>
        <w:t>Моя</w:t>
      </w:r>
      <w:r>
        <w:rPr>
          <w:spacing w:val="-3"/>
        </w:rPr>
        <w:t xml:space="preserve"> </w:t>
      </w:r>
      <w:r>
        <w:t>любимая</w:t>
      </w:r>
      <w:r>
        <w:rPr>
          <w:spacing w:val="-1"/>
        </w:rPr>
        <w:t xml:space="preserve"> </w:t>
      </w:r>
      <w:r>
        <w:rPr>
          <w:spacing w:val="-4"/>
        </w:rPr>
        <w:t>еда.</w:t>
      </w:r>
    </w:p>
    <w:p w:rsidR="00B74A8E" w:rsidRDefault="00B74A8E" w:rsidP="00B74A8E">
      <w:pPr>
        <w:pStyle w:val="a5"/>
        <w:numPr>
          <w:ilvl w:val="2"/>
          <w:numId w:val="5"/>
        </w:numPr>
        <w:tabs>
          <w:tab w:val="left" w:pos="740"/>
        </w:tabs>
        <w:ind w:left="740" w:hanging="600"/>
        <w:jc w:val="both"/>
        <w:rPr>
          <w:sz w:val="24"/>
        </w:rPr>
      </w:pPr>
      <w:r>
        <w:rPr>
          <w:sz w:val="24"/>
        </w:rPr>
        <w:t>Мир моих</w:t>
      </w:r>
      <w:r>
        <w:rPr>
          <w:spacing w:val="1"/>
          <w:sz w:val="24"/>
        </w:rPr>
        <w:t xml:space="preserve"> </w:t>
      </w:r>
      <w:r>
        <w:rPr>
          <w:spacing w:val="-2"/>
          <w:sz w:val="24"/>
        </w:rPr>
        <w:t>увлечений.</w:t>
      </w:r>
    </w:p>
    <w:p w:rsidR="00B74A8E" w:rsidRDefault="00B74A8E" w:rsidP="00B74A8E">
      <w:pPr>
        <w:pStyle w:val="a3"/>
      </w:pPr>
      <w:r>
        <w:t>Любимый</w:t>
      </w:r>
      <w:r>
        <w:rPr>
          <w:spacing w:val="-3"/>
        </w:rPr>
        <w:t xml:space="preserve"> </w:t>
      </w:r>
      <w:r>
        <w:t>цвет,</w:t>
      </w:r>
      <w:r>
        <w:rPr>
          <w:spacing w:val="-2"/>
        </w:rPr>
        <w:t xml:space="preserve"> </w:t>
      </w:r>
      <w:r>
        <w:t>игрушка.</w:t>
      </w:r>
      <w:r>
        <w:rPr>
          <w:spacing w:val="-1"/>
        </w:rPr>
        <w:t xml:space="preserve"> </w:t>
      </w:r>
      <w:r>
        <w:t>Любимые</w:t>
      </w:r>
      <w:r>
        <w:rPr>
          <w:spacing w:val="-3"/>
        </w:rPr>
        <w:t xml:space="preserve"> </w:t>
      </w:r>
      <w:r>
        <w:t>занятия.</w:t>
      </w:r>
      <w:r>
        <w:rPr>
          <w:spacing w:val="-1"/>
        </w:rPr>
        <w:t xml:space="preserve"> </w:t>
      </w:r>
      <w:r>
        <w:t>Мой</w:t>
      </w:r>
      <w:r>
        <w:rPr>
          <w:spacing w:val="-4"/>
        </w:rPr>
        <w:t xml:space="preserve"> </w:t>
      </w:r>
      <w:r>
        <w:t>питомец.</w:t>
      </w:r>
      <w:r>
        <w:rPr>
          <w:spacing w:val="-1"/>
        </w:rPr>
        <w:t xml:space="preserve"> </w:t>
      </w:r>
      <w:r>
        <w:t>Выходной</w:t>
      </w:r>
      <w:r>
        <w:rPr>
          <w:spacing w:val="-3"/>
        </w:rPr>
        <w:t xml:space="preserve"> </w:t>
      </w:r>
      <w:r>
        <w:rPr>
          <w:spacing w:val="-2"/>
        </w:rPr>
        <w:t>день.</w:t>
      </w:r>
    </w:p>
    <w:p w:rsidR="00B74A8E" w:rsidRDefault="00B74A8E" w:rsidP="00B74A8E">
      <w:pPr>
        <w:pStyle w:val="a5"/>
        <w:numPr>
          <w:ilvl w:val="3"/>
          <w:numId w:val="14"/>
        </w:numPr>
        <w:tabs>
          <w:tab w:val="left" w:pos="920"/>
        </w:tabs>
        <w:jc w:val="both"/>
        <w:rPr>
          <w:sz w:val="24"/>
        </w:rPr>
      </w:pPr>
      <w:r>
        <w:rPr>
          <w:sz w:val="24"/>
        </w:rPr>
        <w:t>Мир</w:t>
      </w:r>
      <w:r>
        <w:rPr>
          <w:spacing w:val="-2"/>
          <w:sz w:val="24"/>
        </w:rPr>
        <w:t xml:space="preserve"> </w:t>
      </w:r>
      <w:r>
        <w:rPr>
          <w:sz w:val="24"/>
        </w:rPr>
        <w:t>вокруг</w:t>
      </w:r>
      <w:r>
        <w:rPr>
          <w:spacing w:val="2"/>
          <w:sz w:val="24"/>
        </w:rPr>
        <w:t xml:space="preserve"> </w:t>
      </w:r>
      <w:r>
        <w:rPr>
          <w:spacing w:val="-2"/>
          <w:sz w:val="24"/>
        </w:rPr>
        <w:t>меня.</w:t>
      </w:r>
    </w:p>
    <w:p w:rsidR="00B74A8E" w:rsidRDefault="00B74A8E" w:rsidP="00B74A8E">
      <w:pPr>
        <w:pStyle w:val="a3"/>
      </w:pPr>
      <w:r>
        <w:t>Моя</w:t>
      </w:r>
      <w:r>
        <w:rPr>
          <w:spacing w:val="-3"/>
        </w:rPr>
        <w:t xml:space="preserve"> </w:t>
      </w:r>
      <w:r>
        <w:t>школа.</w:t>
      </w:r>
      <w:r>
        <w:rPr>
          <w:spacing w:val="-1"/>
        </w:rPr>
        <w:t xml:space="preserve"> </w:t>
      </w:r>
      <w:r>
        <w:t>Мои</w:t>
      </w:r>
      <w:r>
        <w:rPr>
          <w:spacing w:val="-1"/>
        </w:rPr>
        <w:t xml:space="preserve"> </w:t>
      </w:r>
      <w:r>
        <w:t>друзья. Моя</w:t>
      </w:r>
      <w:r>
        <w:rPr>
          <w:spacing w:val="-4"/>
        </w:rPr>
        <w:t xml:space="preserve"> </w:t>
      </w:r>
      <w:r>
        <w:t>малая</w:t>
      </w:r>
      <w:r>
        <w:rPr>
          <w:spacing w:val="1"/>
        </w:rPr>
        <w:t xml:space="preserve"> </w:t>
      </w:r>
      <w:r>
        <w:t>родина (город,</w:t>
      </w:r>
      <w:r>
        <w:rPr>
          <w:spacing w:val="-1"/>
        </w:rPr>
        <w:t xml:space="preserve"> </w:t>
      </w:r>
      <w:r>
        <w:rPr>
          <w:spacing w:val="-2"/>
        </w:rPr>
        <w:t>село).</w:t>
      </w:r>
    </w:p>
    <w:p w:rsidR="00B74A8E" w:rsidRDefault="00B74A8E" w:rsidP="00B74A8E">
      <w:pPr>
        <w:pStyle w:val="a5"/>
        <w:numPr>
          <w:ilvl w:val="3"/>
          <w:numId w:val="14"/>
        </w:numPr>
        <w:tabs>
          <w:tab w:val="left" w:pos="920"/>
        </w:tabs>
        <w:jc w:val="both"/>
        <w:rPr>
          <w:sz w:val="24"/>
        </w:rPr>
      </w:pPr>
      <w:r>
        <w:rPr>
          <w:sz w:val="24"/>
        </w:rPr>
        <w:t>Родная</w:t>
      </w:r>
      <w:r>
        <w:rPr>
          <w:spacing w:val="-5"/>
          <w:sz w:val="24"/>
        </w:rPr>
        <w:t xml:space="preserve"> </w:t>
      </w:r>
      <w:r>
        <w:rPr>
          <w:sz w:val="24"/>
        </w:rPr>
        <w:t>страна</w:t>
      </w:r>
      <w:r>
        <w:rPr>
          <w:spacing w:val="-1"/>
          <w:sz w:val="24"/>
        </w:rPr>
        <w:t xml:space="preserve"> </w:t>
      </w:r>
      <w:r>
        <w:rPr>
          <w:sz w:val="24"/>
        </w:rPr>
        <w:t>и</w:t>
      </w:r>
      <w:r>
        <w:rPr>
          <w:spacing w:val="-1"/>
          <w:sz w:val="24"/>
        </w:rPr>
        <w:t xml:space="preserve"> </w:t>
      </w:r>
      <w:r>
        <w:rPr>
          <w:sz w:val="24"/>
        </w:rPr>
        <w:t>страны</w:t>
      </w:r>
      <w:r>
        <w:rPr>
          <w:spacing w:val="-3"/>
          <w:sz w:val="24"/>
        </w:rPr>
        <w:t xml:space="preserve"> </w:t>
      </w:r>
      <w:r>
        <w:rPr>
          <w:sz w:val="24"/>
        </w:rPr>
        <w:t>изучаемого</w:t>
      </w:r>
      <w:r>
        <w:rPr>
          <w:spacing w:val="1"/>
          <w:sz w:val="24"/>
        </w:rPr>
        <w:t xml:space="preserve"> </w:t>
      </w:r>
      <w:r>
        <w:rPr>
          <w:spacing w:val="-2"/>
          <w:sz w:val="24"/>
        </w:rPr>
        <w:t>языка.</w:t>
      </w:r>
    </w:p>
    <w:p w:rsidR="00B74A8E" w:rsidRDefault="00B74A8E" w:rsidP="00B74A8E">
      <w:pPr>
        <w:pStyle w:val="a3"/>
        <w:ind w:right="424"/>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74A8E" w:rsidRDefault="00B74A8E" w:rsidP="00B74A8E">
      <w:pPr>
        <w:pStyle w:val="a5"/>
        <w:numPr>
          <w:ilvl w:val="2"/>
          <w:numId w:val="15"/>
        </w:numPr>
        <w:tabs>
          <w:tab w:val="left" w:pos="740"/>
        </w:tabs>
        <w:jc w:val="both"/>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3"/>
          <w:numId w:val="15"/>
        </w:numPr>
        <w:tabs>
          <w:tab w:val="left" w:pos="920"/>
        </w:tabs>
        <w:jc w:val="both"/>
        <w:rPr>
          <w:sz w:val="24"/>
        </w:rPr>
      </w:pPr>
      <w:r>
        <w:rPr>
          <w:spacing w:val="-2"/>
          <w:sz w:val="24"/>
        </w:rPr>
        <w:t>Говорение.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4"/>
          <w:numId w:val="15"/>
        </w:numPr>
        <w:tabs>
          <w:tab w:val="left" w:pos="1100"/>
        </w:tabs>
        <w:spacing w:before="75" w:line="275" w:lineRule="exact"/>
        <w:jc w:val="both"/>
        <w:rPr>
          <w:sz w:val="24"/>
        </w:rPr>
      </w:pPr>
      <w:r>
        <w:rPr>
          <w:sz w:val="24"/>
        </w:rPr>
        <w:lastRenderedPageBreak/>
        <w:t>Коммуникативные</w:t>
      </w:r>
      <w:r>
        <w:rPr>
          <w:spacing w:val="-3"/>
          <w:sz w:val="24"/>
        </w:rPr>
        <w:t xml:space="preserve"> </w:t>
      </w:r>
      <w:r>
        <w:rPr>
          <w:sz w:val="24"/>
        </w:rPr>
        <w:t>умения</w:t>
      </w:r>
      <w:r>
        <w:rPr>
          <w:spacing w:val="-3"/>
          <w:sz w:val="24"/>
        </w:rPr>
        <w:t xml:space="preserve"> </w:t>
      </w:r>
      <w:r>
        <w:rPr>
          <w:sz w:val="24"/>
        </w:rPr>
        <w:t>диалогической</w:t>
      </w:r>
      <w:r>
        <w:rPr>
          <w:spacing w:val="-3"/>
          <w:sz w:val="24"/>
        </w:rPr>
        <w:t xml:space="preserve"> </w:t>
      </w:r>
      <w:r>
        <w:rPr>
          <w:spacing w:val="-4"/>
          <w:sz w:val="24"/>
        </w:rPr>
        <w:t>речи.</w:t>
      </w:r>
    </w:p>
    <w:p w:rsidR="00B74A8E" w:rsidRDefault="00B74A8E" w:rsidP="00B74A8E">
      <w:pPr>
        <w:pStyle w:val="a3"/>
        <w:ind w:right="423"/>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74A8E" w:rsidRDefault="00B74A8E" w:rsidP="00B74A8E">
      <w:pPr>
        <w:pStyle w:val="a3"/>
        <w:ind w:right="423"/>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B74A8E" w:rsidRDefault="00B74A8E" w:rsidP="00B74A8E">
      <w:pPr>
        <w:pStyle w:val="a3"/>
        <w:ind w:right="423"/>
      </w:pPr>
      <w:r>
        <w:t>диалога-расспроса: запрашивание интересующей информации; сообщение фактической информации, ответы на вопросы собеседника.</w:t>
      </w:r>
    </w:p>
    <w:p w:rsidR="00B74A8E" w:rsidRDefault="00B74A8E" w:rsidP="00B74A8E">
      <w:pPr>
        <w:pStyle w:val="a5"/>
        <w:numPr>
          <w:ilvl w:val="4"/>
          <w:numId w:val="15"/>
        </w:numPr>
        <w:tabs>
          <w:tab w:val="left" w:pos="1100"/>
        </w:tabs>
        <w:jc w:val="both"/>
        <w:rPr>
          <w:sz w:val="24"/>
        </w:rPr>
      </w:pPr>
      <w:r>
        <w:rPr>
          <w:sz w:val="24"/>
        </w:rPr>
        <w:t>Коммуникативные</w:t>
      </w:r>
      <w:r>
        <w:rPr>
          <w:spacing w:val="-3"/>
          <w:sz w:val="24"/>
        </w:rPr>
        <w:t xml:space="preserve"> </w:t>
      </w:r>
      <w:r>
        <w:rPr>
          <w:sz w:val="24"/>
        </w:rPr>
        <w:t>умения</w:t>
      </w:r>
      <w:r>
        <w:rPr>
          <w:spacing w:val="-3"/>
          <w:sz w:val="24"/>
        </w:rPr>
        <w:t xml:space="preserve"> </w:t>
      </w:r>
      <w:r>
        <w:rPr>
          <w:sz w:val="24"/>
        </w:rPr>
        <w:t>монологической</w:t>
      </w:r>
      <w:r>
        <w:rPr>
          <w:spacing w:val="-3"/>
          <w:sz w:val="24"/>
        </w:rPr>
        <w:t xml:space="preserve"> </w:t>
      </w:r>
      <w:r>
        <w:rPr>
          <w:spacing w:val="-2"/>
          <w:sz w:val="24"/>
        </w:rPr>
        <w:t>речи.</w:t>
      </w:r>
    </w:p>
    <w:p w:rsidR="00B74A8E" w:rsidRDefault="00B74A8E" w:rsidP="00B74A8E">
      <w:pPr>
        <w:pStyle w:val="a3"/>
        <w:ind w:right="424"/>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74A8E" w:rsidRDefault="00B74A8E" w:rsidP="00B74A8E">
      <w:pPr>
        <w:pStyle w:val="a5"/>
        <w:numPr>
          <w:ilvl w:val="3"/>
          <w:numId w:val="15"/>
        </w:numPr>
        <w:tabs>
          <w:tab w:val="left" w:pos="920"/>
        </w:tabs>
        <w:jc w:val="both"/>
        <w:rPr>
          <w:sz w:val="24"/>
        </w:rPr>
      </w:pPr>
      <w:r>
        <w:rPr>
          <w:spacing w:val="-2"/>
          <w:sz w:val="24"/>
        </w:rPr>
        <w:t>Аудирование.</w:t>
      </w:r>
    </w:p>
    <w:p w:rsidR="00B74A8E" w:rsidRDefault="00B74A8E" w:rsidP="00B74A8E">
      <w:pPr>
        <w:pStyle w:val="a3"/>
        <w:ind w:right="423"/>
      </w:pPr>
      <w:r>
        <w:t>Понимание на слух речи учителя и других обучающихся и вербальная/невербальная реакция на услышанное (при непосредственном общении).</w:t>
      </w:r>
    </w:p>
    <w:p w:rsidR="00B74A8E" w:rsidRDefault="00B74A8E" w:rsidP="00B74A8E">
      <w:pPr>
        <w:pStyle w:val="a3"/>
        <w:ind w:right="422"/>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74A8E" w:rsidRDefault="00B74A8E" w:rsidP="00B74A8E">
      <w:pPr>
        <w:pStyle w:val="a3"/>
        <w:ind w:right="423"/>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74A8E" w:rsidRDefault="00B74A8E" w:rsidP="00B74A8E">
      <w:pPr>
        <w:pStyle w:val="a3"/>
        <w:ind w:right="423"/>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74A8E" w:rsidRDefault="00B74A8E" w:rsidP="00B74A8E">
      <w:pPr>
        <w:pStyle w:val="a3"/>
        <w:ind w:right="424"/>
      </w:pPr>
      <w:r>
        <w:t>Тексты для аудирования: диалог, высказывания собеседников в ситуациях повседневного общения, рассказ, сказка.</w:t>
      </w:r>
    </w:p>
    <w:p w:rsidR="00B74A8E" w:rsidRDefault="00B74A8E" w:rsidP="00B74A8E">
      <w:pPr>
        <w:pStyle w:val="a5"/>
        <w:numPr>
          <w:ilvl w:val="3"/>
          <w:numId w:val="15"/>
        </w:numPr>
        <w:tabs>
          <w:tab w:val="left" w:pos="920"/>
        </w:tabs>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3"/>
      </w:pPr>
      <w:r>
        <w:t>Чтение</w:t>
      </w:r>
      <w:r>
        <w:rPr>
          <w:spacing w:val="-2"/>
        </w:rPr>
        <w:t xml:space="preserve"> </w:t>
      </w:r>
      <w:r>
        <w:t>вслух учебных</w:t>
      </w:r>
      <w:r>
        <w:rPr>
          <w:spacing w:val="-1"/>
        </w:rPr>
        <w:t xml:space="preserve"> </w:t>
      </w:r>
      <w:r>
        <w:t>текстов,</w:t>
      </w:r>
      <w:r>
        <w:rPr>
          <w:spacing w:val="-3"/>
        </w:rPr>
        <w:t xml:space="preserve"> </w:t>
      </w:r>
      <w:r>
        <w:t>построенных</w:t>
      </w:r>
      <w:r>
        <w:rPr>
          <w:spacing w:val="-1"/>
        </w:rPr>
        <w:t xml:space="preserve"> </w:t>
      </w:r>
      <w:r>
        <w:t>на</w:t>
      </w:r>
      <w:r>
        <w:rPr>
          <w:spacing w:val="-4"/>
        </w:rPr>
        <w:t xml:space="preserve"> </w:t>
      </w:r>
      <w:r>
        <w:t>изученном</w:t>
      </w:r>
      <w:r>
        <w:rPr>
          <w:spacing w:val="-2"/>
        </w:rPr>
        <w:t xml:space="preserve"> </w:t>
      </w:r>
      <w:r>
        <w:t>языковом</w:t>
      </w:r>
      <w:r>
        <w:rPr>
          <w:spacing w:val="-2"/>
        </w:rPr>
        <w:t xml:space="preserve"> </w:t>
      </w:r>
      <w:r>
        <w:t>материале,</w:t>
      </w:r>
      <w:r>
        <w:rPr>
          <w:spacing w:val="-1"/>
        </w:rPr>
        <w:t xml:space="preserve"> </w:t>
      </w:r>
      <w:r>
        <w:t>с</w:t>
      </w:r>
      <w:r>
        <w:rPr>
          <w:spacing w:val="-2"/>
        </w:rPr>
        <w:t xml:space="preserve"> </w:t>
      </w:r>
      <w:r>
        <w:t>соблюдением правил чтения и соответствующей интонацией; понимание прочитанного.</w:t>
      </w:r>
    </w:p>
    <w:p w:rsidR="00B74A8E" w:rsidRDefault="00B74A8E" w:rsidP="00B74A8E">
      <w:pPr>
        <w:pStyle w:val="a3"/>
      </w:pPr>
      <w:r>
        <w:t>Тексты</w:t>
      </w:r>
      <w:r>
        <w:rPr>
          <w:spacing w:val="-1"/>
        </w:rPr>
        <w:t xml:space="preserve"> </w:t>
      </w:r>
      <w:r>
        <w:t>для</w:t>
      </w:r>
      <w:r>
        <w:rPr>
          <w:spacing w:val="-3"/>
        </w:rPr>
        <w:t xml:space="preserve"> </w:t>
      </w:r>
      <w:r>
        <w:t>чтения</w:t>
      </w:r>
      <w:r>
        <w:rPr>
          <w:spacing w:val="-1"/>
        </w:rPr>
        <w:t xml:space="preserve"> </w:t>
      </w:r>
      <w:r>
        <w:t>вслух:</w:t>
      </w:r>
      <w:r>
        <w:rPr>
          <w:spacing w:val="-1"/>
        </w:rPr>
        <w:t xml:space="preserve"> </w:t>
      </w:r>
      <w:r>
        <w:t>диалог,</w:t>
      </w:r>
      <w:r>
        <w:rPr>
          <w:spacing w:val="-1"/>
        </w:rPr>
        <w:t xml:space="preserve"> </w:t>
      </w:r>
      <w:r>
        <w:t>рассказ,</w:t>
      </w:r>
      <w:r>
        <w:rPr>
          <w:spacing w:val="-1"/>
        </w:rPr>
        <w:t xml:space="preserve"> </w:t>
      </w:r>
      <w:r>
        <w:rPr>
          <w:spacing w:val="-2"/>
        </w:rPr>
        <w:t>сказка.</w:t>
      </w:r>
    </w:p>
    <w:p w:rsidR="00B74A8E" w:rsidRDefault="00B74A8E" w:rsidP="00B74A8E">
      <w:pPr>
        <w:pStyle w:val="a3"/>
        <w:ind w:right="421"/>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4A8E" w:rsidRDefault="00B74A8E" w:rsidP="00B74A8E">
      <w:pPr>
        <w:pStyle w:val="a3"/>
        <w:ind w:right="423"/>
      </w:pPr>
      <w:r>
        <w:t>Чтение</w:t>
      </w:r>
      <w:r>
        <w:rPr>
          <w:spacing w:val="-4"/>
        </w:rPr>
        <w:t xml:space="preserve"> </w:t>
      </w:r>
      <w:r>
        <w:t>с</w:t>
      </w:r>
      <w:r>
        <w:rPr>
          <w:spacing w:val="-2"/>
        </w:rPr>
        <w:t xml:space="preserve"> </w:t>
      </w:r>
      <w:r>
        <w:t>пониманием</w:t>
      </w:r>
      <w:r>
        <w:rPr>
          <w:spacing w:val="-4"/>
        </w:rPr>
        <w:t xml:space="preserve"> </w:t>
      </w:r>
      <w:r>
        <w:t>основного</w:t>
      </w:r>
      <w:r>
        <w:rPr>
          <w:spacing w:val="-3"/>
        </w:rPr>
        <w:t xml:space="preserve"> </w:t>
      </w:r>
      <w:r>
        <w:t>содержания</w:t>
      </w:r>
      <w:r>
        <w:rPr>
          <w:spacing w:val="-3"/>
        </w:rPr>
        <w:t xml:space="preserve"> </w:t>
      </w:r>
      <w:r>
        <w:t>текста</w:t>
      </w:r>
      <w:r>
        <w:rPr>
          <w:spacing w:val="-2"/>
        </w:rPr>
        <w:t xml:space="preserve"> </w:t>
      </w:r>
      <w:r>
        <w:t>предполагает</w:t>
      </w:r>
      <w:r>
        <w:rPr>
          <w:spacing w:val="-3"/>
        </w:rPr>
        <w:t xml:space="preserve"> </w:t>
      </w:r>
      <w:r>
        <w:t>определение</w:t>
      </w:r>
      <w:r>
        <w:rPr>
          <w:spacing w:val="-4"/>
        </w:rPr>
        <w:t xml:space="preserve"> </w:t>
      </w:r>
      <w:r>
        <w:t>основной</w:t>
      </w:r>
      <w:r>
        <w:rPr>
          <w:spacing w:val="-2"/>
        </w:rPr>
        <w:t xml:space="preserve"> </w:t>
      </w:r>
      <w:r>
        <w:t>темы</w:t>
      </w:r>
      <w:r>
        <w:rPr>
          <w:spacing w:val="-2"/>
        </w:rPr>
        <w:t xml:space="preserve"> </w:t>
      </w:r>
      <w:r>
        <w:t xml:space="preserve">и главных фактов/событий в прочитанном тексте с использованием иллюстраций и языковой </w:t>
      </w:r>
      <w:r>
        <w:rPr>
          <w:spacing w:val="-2"/>
        </w:rPr>
        <w:t>догадки.</w:t>
      </w:r>
    </w:p>
    <w:p w:rsidR="00B74A8E" w:rsidRDefault="00B74A8E" w:rsidP="00B74A8E">
      <w:pPr>
        <w:pStyle w:val="a3"/>
        <w:ind w:right="423"/>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74A8E" w:rsidRDefault="00B74A8E" w:rsidP="00B74A8E">
      <w:pPr>
        <w:pStyle w:val="a3"/>
      </w:pPr>
      <w:r>
        <w:t>Тексты</w:t>
      </w:r>
      <w:r>
        <w:rPr>
          <w:spacing w:val="-2"/>
        </w:rPr>
        <w:t xml:space="preserve"> </w:t>
      </w:r>
      <w:r>
        <w:t>для</w:t>
      </w:r>
      <w:r>
        <w:rPr>
          <w:spacing w:val="-3"/>
        </w:rPr>
        <w:t xml:space="preserve"> </w:t>
      </w:r>
      <w:r>
        <w:t>чтения</w:t>
      </w:r>
      <w:r>
        <w:rPr>
          <w:spacing w:val="-1"/>
        </w:rPr>
        <w:t xml:space="preserve"> </w:t>
      </w:r>
      <w:r>
        <w:t>про</w:t>
      </w:r>
      <w:r>
        <w:rPr>
          <w:spacing w:val="-3"/>
        </w:rPr>
        <w:t xml:space="preserve"> </w:t>
      </w:r>
      <w:r>
        <w:t>себя:</w:t>
      </w:r>
      <w:r>
        <w:rPr>
          <w:spacing w:val="-1"/>
        </w:rPr>
        <w:t xml:space="preserve"> </w:t>
      </w:r>
      <w:r>
        <w:t>диалог, рассказ,</w:t>
      </w:r>
      <w:r>
        <w:rPr>
          <w:spacing w:val="-1"/>
        </w:rPr>
        <w:t xml:space="preserve"> </w:t>
      </w:r>
      <w:r>
        <w:t>сказка, электронное</w:t>
      </w:r>
      <w:r>
        <w:rPr>
          <w:spacing w:val="-2"/>
        </w:rPr>
        <w:t xml:space="preserve"> </w:t>
      </w:r>
      <w:r>
        <w:t>сообщение</w:t>
      </w:r>
      <w:r>
        <w:rPr>
          <w:spacing w:val="-1"/>
        </w:rPr>
        <w:t xml:space="preserve"> </w:t>
      </w:r>
      <w:r>
        <w:t>личного</w:t>
      </w:r>
      <w:r>
        <w:rPr>
          <w:spacing w:val="-3"/>
        </w:rPr>
        <w:t xml:space="preserve"> </w:t>
      </w:r>
      <w:r>
        <w:rPr>
          <w:spacing w:val="-2"/>
        </w:rPr>
        <w:t>характера.</w:t>
      </w:r>
    </w:p>
    <w:p w:rsidR="00B74A8E" w:rsidRDefault="00B74A8E" w:rsidP="00B74A8E">
      <w:pPr>
        <w:pStyle w:val="a5"/>
        <w:numPr>
          <w:ilvl w:val="3"/>
          <w:numId w:val="15"/>
        </w:numPr>
        <w:tabs>
          <w:tab w:val="left" w:pos="920"/>
        </w:tabs>
        <w:jc w:val="both"/>
        <w:rPr>
          <w:sz w:val="24"/>
        </w:rPr>
      </w:pPr>
      <w:r>
        <w:rPr>
          <w:spacing w:val="-2"/>
          <w:sz w:val="24"/>
        </w:rPr>
        <w:t>Письмо.</w:t>
      </w:r>
    </w:p>
    <w:p w:rsidR="00B74A8E" w:rsidRDefault="00B74A8E" w:rsidP="00B74A8E">
      <w:pPr>
        <w:pStyle w:val="a3"/>
        <w:tabs>
          <w:tab w:val="left" w:pos="2132"/>
          <w:tab w:val="left" w:pos="5780"/>
          <w:tab w:val="left" w:pos="9543"/>
        </w:tabs>
        <w:ind w:right="424"/>
        <w:jc w:val="left"/>
      </w:pPr>
      <w:r>
        <w:t xml:space="preserve">Овладение техникой письма (полупечатное написание букв, буквосочетаний, слов). </w:t>
      </w:r>
      <w:r>
        <w:rPr>
          <w:spacing w:val="-2"/>
        </w:rPr>
        <w:t>Воспроизведение</w:t>
      </w:r>
      <w:r>
        <w:tab/>
        <w:t>речевых</w:t>
      </w:r>
      <w:r>
        <w:rPr>
          <w:spacing w:val="80"/>
        </w:rPr>
        <w:t xml:space="preserve"> </w:t>
      </w:r>
      <w:r>
        <w:t>образцов,</w:t>
      </w:r>
      <w:r>
        <w:rPr>
          <w:spacing w:val="80"/>
        </w:rPr>
        <w:t xml:space="preserve"> </w:t>
      </w:r>
      <w:r>
        <w:t>списывание</w:t>
      </w:r>
      <w:r>
        <w:tab/>
        <w:t>текста;</w:t>
      </w:r>
      <w:r>
        <w:rPr>
          <w:spacing w:val="80"/>
        </w:rPr>
        <w:t xml:space="preserve"> </w:t>
      </w:r>
      <w:r>
        <w:t>выписывание</w:t>
      </w:r>
      <w:r>
        <w:rPr>
          <w:spacing w:val="80"/>
        </w:rPr>
        <w:t xml:space="preserve"> </w:t>
      </w:r>
      <w:r>
        <w:t>из</w:t>
      </w:r>
      <w:r>
        <w:rPr>
          <w:spacing w:val="80"/>
        </w:rPr>
        <w:t xml:space="preserve"> </w:t>
      </w:r>
      <w:r>
        <w:t>текста</w:t>
      </w:r>
      <w:r>
        <w:tab/>
      </w:r>
      <w:r>
        <w:rPr>
          <w:spacing w:val="-2"/>
        </w:rPr>
        <w:t xml:space="preserve">слов, </w:t>
      </w:r>
      <w:r>
        <w:t>словосочетаний,</w:t>
      </w:r>
      <w:r>
        <w:rPr>
          <w:spacing w:val="40"/>
        </w:rPr>
        <w:t xml:space="preserve"> </w:t>
      </w:r>
      <w:r>
        <w:t>предложений;</w:t>
      </w:r>
      <w:r>
        <w:rPr>
          <w:spacing w:val="40"/>
        </w:rPr>
        <w:t xml:space="preserve"> </w:t>
      </w:r>
      <w:r>
        <w:t>вставка</w:t>
      </w:r>
      <w:r>
        <w:rPr>
          <w:spacing w:val="40"/>
        </w:rPr>
        <w:t xml:space="preserve"> </w:t>
      </w:r>
      <w:r>
        <w:t>пропущенных</w:t>
      </w:r>
      <w:r>
        <w:rPr>
          <w:spacing w:val="40"/>
        </w:rPr>
        <w:t xml:space="preserve"> </w:t>
      </w:r>
      <w:r>
        <w:t>букв</w:t>
      </w:r>
      <w:r>
        <w:rPr>
          <w:spacing w:val="40"/>
        </w:rPr>
        <w:t xml:space="preserve"> </w:t>
      </w:r>
      <w:r>
        <w:t>в</w:t>
      </w:r>
      <w:r>
        <w:rPr>
          <w:spacing w:val="40"/>
        </w:rPr>
        <w:t xml:space="preserve"> </w:t>
      </w:r>
      <w:r>
        <w:t>слово</w:t>
      </w:r>
      <w:r>
        <w:rPr>
          <w:spacing w:val="40"/>
        </w:rPr>
        <w:t xml:space="preserve"> </w:t>
      </w:r>
      <w:r>
        <w:t>или</w:t>
      </w:r>
      <w:r>
        <w:rPr>
          <w:spacing w:val="40"/>
        </w:rPr>
        <w:t xml:space="preserve"> </w:t>
      </w:r>
      <w:r>
        <w:t>слов</w:t>
      </w:r>
      <w:r>
        <w:rPr>
          <w:spacing w:val="40"/>
        </w:rPr>
        <w:t xml:space="preserve"> </w:t>
      </w:r>
      <w:r>
        <w:t>в</w:t>
      </w:r>
      <w:r>
        <w:rPr>
          <w:spacing w:val="39"/>
        </w:rPr>
        <w:t xml:space="preserve"> </w:t>
      </w:r>
      <w:r>
        <w:t>предложение, дописывание предложений в соответствии с решаемой учебной задачей.</w:t>
      </w:r>
    </w:p>
    <w:p w:rsidR="00B74A8E" w:rsidRDefault="00B74A8E" w:rsidP="00B74A8E">
      <w:pPr>
        <w:pStyle w:val="a3"/>
        <w:jc w:val="left"/>
      </w:pPr>
      <w:r>
        <w:t>Заполнение</w:t>
      </w:r>
      <w:r>
        <w:rPr>
          <w:spacing w:val="40"/>
        </w:rPr>
        <w:t xml:space="preserve"> </w:t>
      </w:r>
      <w:r>
        <w:t>простых</w:t>
      </w:r>
      <w:r>
        <w:rPr>
          <w:spacing w:val="40"/>
        </w:rPr>
        <w:t xml:space="preserve"> </w:t>
      </w:r>
      <w:r>
        <w:t>формуляров</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w:t>
      </w:r>
      <w:r>
        <w:rPr>
          <w:spacing w:val="40"/>
        </w:rPr>
        <w:t xml:space="preserve"> </w:t>
      </w:r>
      <w:r>
        <w:t>возраст, страна проживания) в соответствии с нормами, принятыми в стране/странах изучаемого языка. Написание с использованием образца коротких поздравлений с праздниками (с днём рождения, Новым годом).</w:t>
      </w:r>
    </w:p>
    <w:p w:rsidR="00B74A8E" w:rsidRDefault="00B74A8E" w:rsidP="00B74A8E">
      <w:pPr>
        <w:pStyle w:val="a5"/>
        <w:numPr>
          <w:ilvl w:val="2"/>
          <w:numId w:val="15"/>
        </w:numPr>
        <w:tabs>
          <w:tab w:val="left" w:pos="740"/>
        </w:tabs>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3"/>
          <w:numId w:val="15"/>
        </w:numPr>
        <w:tabs>
          <w:tab w:val="left" w:pos="920"/>
        </w:tabs>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jc w:val="left"/>
      </w:pPr>
      <w:r>
        <w:t>Буквы</w:t>
      </w:r>
      <w:r>
        <w:rPr>
          <w:spacing w:val="-5"/>
        </w:rPr>
        <w:t xml:space="preserve"> </w:t>
      </w:r>
      <w:r>
        <w:t>английского</w:t>
      </w:r>
      <w:r>
        <w:rPr>
          <w:spacing w:val="-2"/>
        </w:rPr>
        <w:t xml:space="preserve"> </w:t>
      </w:r>
      <w:r>
        <w:t>алфавита.</w:t>
      </w:r>
      <w:r>
        <w:rPr>
          <w:spacing w:val="-3"/>
        </w:rPr>
        <w:t xml:space="preserve"> </w:t>
      </w:r>
      <w:r>
        <w:t>Корректное</w:t>
      </w:r>
      <w:r>
        <w:rPr>
          <w:spacing w:val="-2"/>
        </w:rPr>
        <w:t xml:space="preserve"> </w:t>
      </w:r>
      <w:r>
        <w:t>называние</w:t>
      </w:r>
      <w:r>
        <w:rPr>
          <w:spacing w:val="-3"/>
        </w:rPr>
        <w:t xml:space="preserve"> </w:t>
      </w:r>
      <w:r>
        <w:t>букв</w:t>
      </w:r>
      <w:r>
        <w:rPr>
          <w:spacing w:val="-3"/>
        </w:rPr>
        <w:t xml:space="preserve"> </w:t>
      </w:r>
      <w:r>
        <w:t>английского</w:t>
      </w:r>
      <w:r>
        <w:rPr>
          <w:spacing w:val="-2"/>
        </w:rPr>
        <w:t xml:space="preserve"> алфавита.</w:t>
      </w:r>
    </w:p>
    <w:p w:rsidR="00B74A8E" w:rsidRDefault="00B74A8E" w:rsidP="00B74A8E">
      <w:pPr>
        <w:pStyle w:val="a3"/>
        <w:jc w:val="left"/>
      </w:pPr>
      <w:r>
        <w:t>Нормы</w:t>
      </w:r>
      <w:r>
        <w:rPr>
          <w:spacing w:val="14"/>
        </w:rPr>
        <w:t xml:space="preserve"> </w:t>
      </w:r>
      <w:r>
        <w:t>произношения:</w:t>
      </w:r>
      <w:r>
        <w:rPr>
          <w:spacing w:val="12"/>
        </w:rPr>
        <w:t xml:space="preserve"> </w:t>
      </w:r>
      <w:r>
        <w:t>долгота</w:t>
      </w:r>
      <w:r>
        <w:rPr>
          <w:spacing w:val="13"/>
        </w:rPr>
        <w:t xml:space="preserve"> </w:t>
      </w:r>
      <w:r>
        <w:t>и</w:t>
      </w:r>
      <w:r>
        <w:rPr>
          <w:spacing w:val="13"/>
        </w:rPr>
        <w:t xml:space="preserve"> </w:t>
      </w:r>
      <w:r>
        <w:t>краткость</w:t>
      </w:r>
      <w:r>
        <w:rPr>
          <w:spacing w:val="13"/>
        </w:rPr>
        <w:t xml:space="preserve"> </w:t>
      </w:r>
      <w:r>
        <w:t>гласных,</w:t>
      </w:r>
      <w:r>
        <w:rPr>
          <w:spacing w:val="14"/>
        </w:rPr>
        <w:t xml:space="preserve"> </w:t>
      </w:r>
      <w:r>
        <w:t>отсутствие</w:t>
      </w:r>
      <w:r>
        <w:rPr>
          <w:spacing w:val="13"/>
        </w:rPr>
        <w:t xml:space="preserve"> </w:t>
      </w:r>
      <w:r>
        <w:t>оглушения</w:t>
      </w:r>
      <w:r>
        <w:rPr>
          <w:spacing w:val="10"/>
        </w:rPr>
        <w:t xml:space="preserve"> </w:t>
      </w:r>
      <w:r>
        <w:t>звонких</w:t>
      </w:r>
      <w:r>
        <w:rPr>
          <w:spacing w:val="13"/>
        </w:rPr>
        <w:t xml:space="preserve"> </w:t>
      </w:r>
      <w:r>
        <w:rPr>
          <w:spacing w:val="-2"/>
        </w:rPr>
        <w:t>согласных</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6"/>
      </w:pPr>
      <w:r>
        <w:lastRenderedPageBreak/>
        <w:t>в</w:t>
      </w:r>
      <w:r>
        <w:rPr>
          <w:spacing w:val="-2"/>
        </w:rPr>
        <w:t xml:space="preserve"> </w:t>
      </w:r>
      <w:r>
        <w:t>конце</w:t>
      </w:r>
      <w:r>
        <w:rPr>
          <w:spacing w:val="-4"/>
        </w:rPr>
        <w:t xml:space="preserve"> </w:t>
      </w:r>
      <w:r>
        <w:t>слога или</w:t>
      </w:r>
      <w:r>
        <w:rPr>
          <w:spacing w:val="-4"/>
        </w:rPr>
        <w:t xml:space="preserve"> </w:t>
      </w:r>
      <w:r>
        <w:t>слова,</w:t>
      </w:r>
      <w:r>
        <w:rPr>
          <w:spacing w:val="-1"/>
        </w:rPr>
        <w:t xml:space="preserve"> </w:t>
      </w:r>
      <w:r>
        <w:t>отсутствие</w:t>
      </w:r>
      <w:r>
        <w:rPr>
          <w:spacing w:val="-4"/>
        </w:rPr>
        <w:t xml:space="preserve"> </w:t>
      </w:r>
      <w:r>
        <w:t>смягчения</w:t>
      </w:r>
      <w:r>
        <w:rPr>
          <w:spacing w:val="-3"/>
        </w:rPr>
        <w:t xml:space="preserve"> </w:t>
      </w:r>
      <w:r>
        <w:t>согласных</w:t>
      </w:r>
      <w:r>
        <w:rPr>
          <w:spacing w:val="-1"/>
        </w:rPr>
        <w:t xml:space="preserve"> </w:t>
      </w:r>
      <w:r>
        <w:t>перед</w:t>
      </w:r>
      <w:r>
        <w:rPr>
          <w:spacing w:val="-3"/>
        </w:rPr>
        <w:t xml:space="preserve"> </w:t>
      </w:r>
      <w:r>
        <w:t>гласными.</w:t>
      </w:r>
      <w:r>
        <w:rPr>
          <w:spacing w:val="-3"/>
        </w:rPr>
        <w:t xml:space="preserve"> </w:t>
      </w:r>
      <w:r>
        <w:t>Связующее</w:t>
      </w:r>
      <w:r>
        <w:rPr>
          <w:spacing w:val="-2"/>
        </w:rPr>
        <w:t xml:space="preserve"> </w:t>
      </w:r>
      <w:r>
        <w:t>“r”</w:t>
      </w:r>
      <w:r>
        <w:rPr>
          <w:spacing w:val="-2"/>
        </w:rPr>
        <w:t xml:space="preserve"> </w:t>
      </w:r>
      <w:r>
        <w:t xml:space="preserve">(there </w:t>
      </w:r>
      <w:r>
        <w:rPr>
          <w:spacing w:val="-2"/>
        </w:rPr>
        <w:t>is/there).</w:t>
      </w:r>
    </w:p>
    <w:p w:rsidR="00B74A8E" w:rsidRDefault="00B74A8E" w:rsidP="00B74A8E">
      <w:pPr>
        <w:pStyle w:val="a3"/>
        <w:spacing w:before="1"/>
        <w:ind w:right="423"/>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w:t>
      </w:r>
      <w:r>
        <w:rPr>
          <w:spacing w:val="-2"/>
        </w:rPr>
        <w:t xml:space="preserve"> </w:t>
      </w:r>
      <w:r>
        <w:t>вопросительного:</w:t>
      </w:r>
      <w:r>
        <w:rPr>
          <w:spacing w:val="-3"/>
        </w:rPr>
        <w:t xml:space="preserve"> </w:t>
      </w:r>
      <w:r>
        <w:t>общий</w:t>
      </w:r>
      <w:r>
        <w:rPr>
          <w:spacing w:val="-5"/>
        </w:rPr>
        <w:t xml:space="preserve"> </w:t>
      </w:r>
      <w:r>
        <w:t>и</w:t>
      </w:r>
      <w:r>
        <w:rPr>
          <w:spacing w:val="-2"/>
        </w:rPr>
        <w:t xml:space="preserve"> </w:t>
      </w:r>
      <w:r>
        <w:t>специальный</w:t>
      </w:r>
      <w:r>
        <w:rPr>
          <w:spacing w:val="-5"/>
        </w:rPr>
        <w:t xml:space="preserve"> </w:t>
      </w:r>
      <w:r>
        <w:t>вопросы)</w:t>
      </w:r>
      <w:r>
        <w:rPr>
          <w:spacing w:val="-4"/>
        </w:rPr>
        <w:t xml:space="preserve"> </w:t>
      </w:r>
      <w:r>
        <w:t>с</w:t>
      </w:r>
      <w:r>
        <w:rPr>
          <w:spacing w:val="-4"/>
        </w:rPr>
        <w:t xml:space="preserve"> </w:t>
      </w:r>
      <w:r>
        <w:t>соблюдением</w:t>
      </w:r>
      <w:r>
        <w:rPr>
          <w:spacing w:val="-4"/>
        </w:rPr>
        <w:t xml:space="preserve"> </w:t>
      </w:r>
      <w:r>
        <w:t>их</w:t>
      </w:r>
      <w:r>
        <w:rPr>
          <w:spacing w:val="-6"/>
        </w:rPr>
        <w:t xml:space="preserve"> </w:t>
      </w:r>
      <w:r>
        <w:t xml:space="preserve">ритмико-интонационных </w:t>
      </w:r>
      <w:r>
        <w:rPr>
          <w:spacing w:val="-2"/>
        </w:rPr>
        <w:t>особенностей.</w:t>
      </w:r>
    </w:p>
    <w:p w:rsidR="00B74A8E" w:rsidRDefault="00B74A8E" w:rsidP="00B74A8E">
      <w:pPr>
        <w:pStyle w:val="a3"/>
        <w:ind w:right="422"/>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74A8E" w:rsidRDefault="00B74A8E" w:rsidP="00B74A8E">
      <w:pPr>
        <w:pStyle w:val="a3"/>
      </w:pPr>
      <w:r>
        <w:t>Чтение</w:t>
      </w:r>
      <w:r>
        <w:rPr>
          <w:spacing w:val="-4"/>
        </w:rPr>
        <w:t xml:space="preserve"> </w:t>
      </w:r>
      <w:r>
        <w:t>новых</w:t>
      </w:r>
      <w:r>
        <w:rPr>
          <w:spacing w:val="-1"/>
        </w:rPr>
        <w:t xml:space="preserve"> </w:t>
      </w:r>
      <w:r>
        <w:t>слов</w:t>
      </w:r>
      <w:r>
        <w:rPr>
          <w:spacing w:val="-2"/>
        </w:rPr>
        <w:t xml:space="preserve"> </w:t>
      </w:r>
      <w:r>
        <w:t>согласно</w:t>
      </w:r>
      <w:r>
        <w:rPr>
          <w:spacing w:val="-1"/>
        </w:rPr>
        <w:t xml:space="preserve"> </w:t>
      </w:r>
      <w:r>
        <w:t>основным</w:t>
      </w:r>
      <w:r>
        <w:rPr>
          <w:spacing w:val="-2"/>
        </w:rPr>
        <w:t xml:space="preserve"> </w:t>
      </w:r>
      <w:r>
        <w:t>правилам</w:t>
      </w:r>
      <w:r>
        <w:rPr>
          <w:spacing w:val="-2"/>
        </w:rPr>
        <w:t xml:space="preserve"> </w:t>
      </w:r>
      <w:r>
        <w:t>чтения</w:t>
      </w:r>
      <w:r>
        <w:rPr>
          <w:spacing w:val="-4"/>
        </w:rPr>
        <w:t xml:space="preserve"> </w:t>
      </w:r>
      <w:r>
        <w:t xml:space="preserve">английского </w:t>
      </w:r>
      <w:r>
        <w:rPr>
          <w:spacing w:val="-2"/>
        </w:rPr>
        <w:t>языка.</w:t>
      </w:r>
    </w:p>
    <w:p w:rsidR="00B74A8E" w:rsidRDefault="00B74A8E" w:rsidP="00B74A8E">
      <w:pPr>
        <w:pStyle w:val="a3"/>
        <w:ind w:right="423"/>
      </w:pPr>
      <w:r>
        <w:t>Знаки английской транскрипции; отличие их от букв английского алфавита. Фонетически корректное озвучивание знаков транскрипции.</w:t>
      </w:r>
    </w:p>
    <w:p w:rsidR="00B74A8E" w:rsidRDefault="00B74A8E" w:rsidP="00B74A8E">
      <w:pPr>
        <w:pStyle w:val="a5"/>
        <w:numPr>
          <w:ilvl w:val="3"/>
          <w:numId w:val="15"/>
        </w:numPr>
        <w:tabs>
          <w:tab w:val="left" w:pos="920"/>
        </w:tabs>
        <w:jc w:val="both"/>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B74A8E" w:rsidRDefault="00B74A8E" w:rsidP="00B74A8E">
      <w:pPr>
        <w:pStyle w:val="a3"/>
        <w:ind w:right="424"/>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B74A8E" w:rsidRDefault="00B74A8E" w:rsidP="00B74A8E">
      <w:pPr>
        <w:pStyle w:val="a3"/>
        <w:ind w:right="422"/>
      </w:pPr>
      <w:r>
        <w:t>Правильная расстановка знаков препинания: точки, вопросительного и восклицательного</w:t>
      </w:r>
      <w:r>
        <w:rPr>
          <w:spacing w:val="40"/>
        </w:rPr>
        <w:t xml:space="preserve"> </w:t>
      </w:r>
      <w:r>
        <w:t>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B74A8E" w:rsidRDefault="00B74A8E" w:rsidP="00B74A8E">
      <w:pPr>
        <w:pStyle w:val="a5"/>
        <w:numPr>
          <w:ilvl w:val="3"/>
          <w:numId w:val="15"/>
        </w:numPr>
        <w:tabs>
          <w:tab w:val="left" w:pos="920"/>
        </w:tabs>
        <w:jc w:val="both"/>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74A8E" w:rsidRDefault="00B74A8E" w:rsidP="00B74A8E">
      <w:pPr>
        <w:pStyle w:val="a3"/>
        <w:ind w:right="422"/>
      </w:pPr>
      <w:r>
        <w:t>Распознавание в устной и письменной речи интернациональных слов (doctor, film) с помощью языковой догадки.</w:t>
      </w:r>
    </w:p>
    <w:p w:rsidR="00B74A8E" w:rsidRDefault="00B74A8E" w:rsidP="00B74A8E">
      <w:pPr>
        <w:pStyle w:val="a5"/>
        <w:numPr>
          <w:ilvl w:val="3"/>
          <w:numId w:val="15"/>
        </w:numPr>
        <w:tabs>
          <w:tab w:val="left" w:pos="920"/>
        </w:tabs>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ind w:right="424"/>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74A8E" w:rsidRDefault="00B74A8E" w:rsidP="00B74A8E">
      <w:pPr>
        <w:pStyle w:val="a3"/>
        <w:jc w:val="left"/>
      </w:pPr>
      <w:r>
        <w:t>Коммуникативные</w:t>
      </w:r>
      <w:r>
        <w:rPr>
          <w:spacing w:val="40"/>
        </w:rPr>
        <w:t xml:space="preserve"> </w:t>
      </w:r>
      <w:r>
        <w:t>типы</w:t>
      </w:r>
      <w:r>
        <w:rPr>
          <w:spacing w:val="40"/>
        </w:rPr>
        <w:t xml:space="preserve"> </w:t>
      </w:r>
      <w:r>
        <w:t>предложений:</w:t>
      </w:r>
      <w:r>
        <w:rPr>
          <w:spacing w:val="40"/>
        </w:rPr>
        <w:t xml:space="preserve"> </w:t>
      </w:r>
      <w:r>
        <w:t>повествовательные</w:t>
      </w:r>
      <w:r>
        <w:rPr>
          <w:spacing w:val="40"/>
        </w:rPr>
        <w:t xml:space="preserve"> </w:t>
      </w:r>
      <w:r>
        <w:t>(утвердительные,</w:t>
      </w:r>
      <w:r>
        <w:rPr>
          <w:spacing w:val="40"/>
        </w:rPr>
        <w:t xml:space="preserve"> </w:t>
      </w:r>
      <w:r>
        <w:t>отрицательные), вопросительные (общий, специальный вопрос), побудительные (в утвердительной форме).</w:t>
      </w:r>
    </w:p>
    <w:p w:rsidR="00B74A8E" w:rsidRDefault="00B74A8E" w:rsidP="00B74A8E">
      <w:pPr>
        <w:pStyle w:val="a3"/>
        <w:ind w:right="2626"/>
        <w:jc w:val="left"/>
      </w:pPr>
      <w:r>
        <w:t>Нераспространённые</w:t>
      </w:r>
      <w:r>
        <w:rPr>
          <w:spacing w:val="-9"/>
        </w:rPr>
        <w:t xml:space="preserve"> </w:t>
      </w:r>
      <w:r>
        <w:t>и</w:t>
      </w:r>
      <w:r>
        <w:rPr>
          <w:spacing w:val="-7"/>
        </w:rPr>
        <w:t xml:space="preserve"> </w:t>
      </w:r>
      <w:r>
        <w:t>распространённые</w:t>
      </w:r>
      <w:r>
        <w:rPr>
          <w:spacing w:val="-9"/>
        </w:rPr>
        <w:t xml:space="preserve"> </w:t>
      </w:r>
      <w:r>
        <w:t>простые</w:t>
      </w:r>
      <w:r>
        <w:rPr>
          <w:spacing w:val="-9"/>
        </w:rPr>
        <w:t xml:space="preserve"> </w:t>
      </w:r>
      <w:r>
        <w:t>предложения. Предложения с начальным It (It’s a red ball.).</w:t>
      </w:r>
    </w:p>
    <w:p w:rsidR="00B74A8E" w:rsidRPr="004F3481" w:rsidRDefault="00B74A8E" w:rsidP="00B74A8E">
      <w:pPr>
        <w:pStyle w:val="a3"/>
        <w:ind w:right="423"/>
        <w:rPr>
          <w:lang w:val="en-US"/>
        </w:rPr>
      </w:pPr>
      <w:r>
        <w:t>Предложениясначальным</w:t>
      </w:r>
      <w:r w:rsidRPr="004F3481">
        <w:rPr>
          <w:spacing w:val="-1"/>
          <w:lang w:val="en-US"/>
        </w:rPr>
        <w:t xml:space="preserve"> </w:t>
      </w:r>
      <w:r w:rsidRPr="004F3481">
        <w:rPr>
          <w:lang w:val="en-US"/>
        </w:rPr>
        <w:t>There +</w:t>
      </w:r>
      <w:r w:rsidRPr="004F3481">
        <w:rPr>
          <w:spacing w:val="-1"/>
          <w:lang w:val="en-US"/>
        </w:rPr>
        <w:t xml:space="preserve"> </w:t>
      </w:r>
      <w:r w:rsidRPr="004F3481">
        <w:rPr>
          <w:lang w:val="en-US"/>
        </w:rPr>
        <w:t>to</w:t>
      </w:r>
      <w:r w:rsidRPr="004F3481">
        <w:rPr>
          <w:spacing w:val="-2"/>
          <w:lang w:val="en-US"/>
        </w:rPr>
        <w:t xml:space="preserve"> </w:t>
      </w:r>
      <w:r w:rsidRPr="004F3481">
        <w:rPr>
          <w:lang w:val="en-US"/>
        </w:rPr>
        <w:t>be</w:t>
      </w:r>
      <w:r w:rsidRPr="004F3481">
        <w:rPr>
          <w:spacing w:val="-1"/>
          <w:lang w:val="en-US"/>
        </w:rPr>
        <w:t xml:space="preserve"> </w:t>
      </w:r>
      <w:r>
        <w:t>в</w:t>
      </w:r>
      <w:r w:rsidRPr="004F3481">
        <w:rPr>
          <w:spacing w:val="-1"/>
          <w:lang w:val="en-US"/>
        </w:rPr>
        <w:t xml:space="preserve"> </w:t>
      </w:r>
      <w:r w:rsidRPr="004F3481">
        <w:rPr>
          <w:lang w:val="en-US"/>
        </w:rPr>
        <w:t>Present Simple Tense</w:t>
      </w:r>
      <w:r w:rsidRPr="004F3481">
        <w:rPr>
          <w:spacing w:val="-1"/>
          <w:lang w:val="en-US"/>
        </w:rPr>
        <w:t xml:space="preserve"> </w:t>
      </w:r>
      <w:r w:rsidRPr="004F3481">
        <w:rPr>
          <w:lang w:val="en-US"/>
        </w:rPr>
        <w:t>(There is</w:t>
      </w:r>
      <w:r w:rsidRPr="004F3481">
        <w:rPr>
          <w:spacing w:val="-2"/>
          <w:lang w:val="en-US"/>
        </w:rPr>
        <w:t xml:space="preserve"> </w:t>
      </w:r>
      <w:r w:rsidRPr="004F3481">
        <w:rPr>
          <w:lang w:val="en-US"/>
        </w:rPr>
        <w:t>a</w:t>
      </w:r>
      <w:r w:rsidRPr="004F3481">
        <w:rPr>
          <w:spacing w:val="-1"/>
          <w:lang w:val="en-US"/>
        </w:rPr>
        <w:t xml:space="preserve"> </w:t>
      </w:r>
      <w:r w:rsidRPr="004F3481">
        <w:rPr>
          <w:lang w:val="en-US"/>
        </w:rPr>
        <w:t>cat in the</w:t>
      </w:r>
      <w:r w:rsidRPr="004F3481">
        <w:rPr>
          <w:spacing w:val="-1"/>
          <w:lang w:val="en-US"/>
        </w:rPr>
        <w:t xml:space="preserve"> </w:t>
      </w:r>
      <w:r w:rsidRPr="004F3481">
        <w:rPr>
          <w:lang w:val="en-US"/>
        </w:rPr>
        <w:t>room. Is there a cat in the room? – Yes, there is./No, there isn’t. There are four pens on the table. Are there four pens</w:t>
      </w:r>
      <w:r w:rsidRPr="004F3481">
        <w:rPr>
          <w:spacing w:val="40"/>
          <w:lang w:val="en-US"/>
        </w:rPr>
        <w:t xml:space="preserve"> </w:t>
      </w:r>
      <w:r w:rsidRPr="004F3481">
        <w:rPr>
          <w:lang w:val="en-US"/>
        </w:rPr>
        <w:t>on</w:t>
      </w:r>
      <w:r w:rsidRPr="004F3481">
        <w:rPr>
          <w:spacing w:val="-2"/>
          <w:lang w:val="en-US"/>
        </w:rPr>
        <w:t xml:space="preserve"> </w:t>
      </w:r>
      <w:r w:rsidRPr="004F3481">
        <w:rPr>
          <w:lang w:val="en-US"/>
        </w:rPr>
        <w:t>the</w:t>
      </w:r>
      <w:r w:rsidRPr="004F3481">
        <w:rPr>
          <w:spacing w:val="-1"/>
          <w:lang w:val="en-US"/>
        </w:rPr>
        <w:t xml:space="preserve"> </w:t>
      </w:r>
      <w:r w:rsidRPr="004F3481">
        <w:rPr>
          <w:lang w:val="en-US"/>
        </w:rPr>
        <w:t>table?</w:t>
      </w:r>
      <w:r w:rsidRPr="004F3481">
        <w:rPr>
          <w:spacing w:val="-1"/>
          <w:lang w:val="en-US"/>
        </w:rPr>
        <w:t xml:space="preserve"> </w:t>
      </w:r>
      <w:r w:rsidRPr="004F3481">
        <w:rPr>
          <w:lang w:val="en-US"/>
        </w:rPr>
        <w:t>– Yes, there</w:t>
      </w:r>
      <w:r w:rsidRPr="004F3481">
        <w:rPr>
          <w:spacing w:val="-1"/>
          <w:lang w:val="en-US"/>
        </w:rPr>
        <w:t xml:space="preserve"> </w:t>
      </w:r>
      <w:r w:rsidRPr="004F3481">
        <w:rPr>
          <w:lang w:val="en-US"/>
        </w:rPr>
        <w:t>are./No, there aren’t.</w:t>
      </w:r>
      <w:r w:rsidRPr="004F3481">
        <w:rPr>
          <w:spacing w:val="-2"/>
          <w:lang w:val="en-US"/>
        </w:rPr>
        <w:t xml:space="preserve"> </w:t>
      </w:r>
      <w:r w:rsidRPr="004F3481">
        <w:rPr>
          <w:lang w:val="en-US"/>
        </w:rPr>
        <w:t>How</w:t>
      </w:r>
      <w:r w:rsidRPr="004F3481">
        <w:rPr>
          <w:spacing w:val="-1"/>
          <w:lang w:val="en-US"/>
        </w:rPr>
        <w:t xml:space="preserve"> </w:t>
      </w:r>
      <w:r w:rsidRPr="004F3481">
        <w:rPr>
          <w:lang w:val="en-US"/>
        </w:rPr>
        <w:t>many pens</w:t>
      </w:r>
      <w:r w:rsidRPr="004F3481">
        <w:rPr>
          <w:spacing w:val="-2"/>
          <w:lang w:val="en-US"/>
        </w:rPr>
        <w:t xml:space="preserve"> </w:t>
      </w:r>
      <w:r w:rsidRPr="004F3481">
        <w:rPr>
          <w:lang w:val="en-US"/>
        </w:rPr>
        <w:t>are there</w:t>
      </w:r>
      <w:r w:rsidRPr="004F3481">
        <w:rPr>
          <w:spacing w:val="-1"/>
          <w:lang w:val="en-US"/>
        </w:rPr>
        <w:t xml:space="preserve"> </w:t>
      </w:r>
      <w:r w:rsidRPr="004F3481">
        <w:rPr>
          <w:lang w:val="en-US"/>
        </w:rPr>
        <w:t>on</w:t>
      </w:r>
      <w:r w:rsidRPr="004F3481">
        <w:rPr>
          <w:spacing w:val="-2"/>
          <w:lang w:val="en-US"/>
        </w:rPr>
        <w:t xml:space="preserve"> </w:t>
      </w:r>
      <w:r w:rsidRPr="004F3481">
        <w:rPr>
          <w:lang w:val="en-US"/>
        </w:rPr>
        <w:t>the</w:t>
      </w:r>
      <w:r w:rsidRPr="004F3481">
        <w:rPr>
          <w:spacing w:val="-1"/>
          <w:lang w:val="en-US"/>
        </w:rPr>
        <w:t xml:space="preserve"> </w:t>
      </w:r>
      <w:r w:rsidRPr="004F3481">
        <w:rPr>
          <w:lang w:val="en-US"/>
        </w:rPr>
        <w:t>table?</w:t>
      </w:r>
      <w:r w:rsidRPr="004F3481">
        <w:rPr>
          <w:spacing w:val="-1"/>
          <w:lang w:val="en-US"/>
        </w:rPr>
        <w:t xml:space="preserve"> </w:t>
      </w:r>
      <w:r w:rsidRPr="004F3481">
        <w:rPr>
          <w:lang w:val="en-US"/>
        </w:rPr>
        <w:t>–</w:t>
      </w:r>
      <w:r w:rsidRPr="004F3481">
        <w:rPr>
          <w:spacing w:val="-2"/>
          <w:lang w:val="en-US"/>
        </w:rPr>
        <w:t xml:space="preserve"> </w:t>
      </w:r>
      <w:r w:rsidRPr="004F3481">
        <w:rPr>
          <w:lang w:val="en-US"/>
        </w:rPr>
        <w:t xml:space="preserve">There are four </w:t>
      </w:r>
      <w:r w:rsidRPr="004F3481">
        <w:rPr>
          <w:spacing w:val="-2"/>
          <w:lang w:val="en-US"/>
        </w:rPr>
        <w:t>pens.).</w:t>
      </w:r>
    </w:p>
    <w:p w:rsidR="00B74A8E" w:rsidRPr="004F3481" w:rsidRDefault="00B74A8E" w:rsidP="00B74A8E">
      <w:pPr>
        <w:pStyle w:val="a3"/>
        <w:ind w:right="424"/>
        <w:rPr>
          <w:lang w:val="en-US"/>
        </w:rPr>
      </w:pPr>
      <w:r>
        <w:t>Предложенияспростымглагольнымсказуемым</w:t>
      </w:r>
      <w:r w:rsidRPr="004F3481">
        <w:rPr>
          <w:lang w:val="en-US"/>
        </w:rPr>
        <w:t xml:space="preserve"> (They live in the country.), </w:t>
      </w:r>
      <w:r>
        <w:t>составнымименнымсказуемым</w:t>
      </w:r>
      <w:r w:rsidRPr="004F3481">
        <w:rPr>
          <w:lang w:val="en-US"/>
        </w:rPr>
        <w:t xml:space="preserve"> (The box is small.) </w:t>
      </w:r>
      <w:r>
        <w:t>исоставнымглагольнымсказуемым</w:t>
      </w:r>
      <w:r w:rsidRPr="004F3481">
        <w:rPr>
          <w:lang w:val="en-US"/>
        </w:rPr>
        <w:t xml:space="preserve"> (I like to play with my cat. She can play the piano.).</w:t>
      </w:r>
    </w:p>
    <w:p w:rsidR="00B74A8E" w:rsidRPr="004F3481" w:rsidRDefault="00B74A8E" w:rsidP="00B74A8E">
      <w:pPr>
        <w:pStyle w:val="a3"/>
        <w:ind w:right="423"/>
        <w:rPr>
          <w:lang w:val="en-US"/>
        </w:rPr>
      </w:pPr>
      <w:r>
        <w:t>Предложениясглаголом</w:t>
      </w:r>
      <w:r w:rsidRPr="004F3481">
        <w:rPr>
          <w:lang w:val="en-US"/>
        </w:rPr>
        <w:t>-</w:t>
      </w:r>
      <w:r>
        <w:t>связкой</w:t>
      </w:r>
      <w:r w:rsidRPr="004F3481">
        <w:rPr>
          <w:lang w:val="en-US"/>
        </w:rPr>
        <w:t xml:space="preserve"> to be </w:t>
      </w:r>
      <w:r>
        <w:t>в</w:t>
      </w:r>
      <w:r w:rsidRPr="004F3481">
        <w:rPr>
          <w:lang w:val="en-US"/>
        </w:rPr>
        <w:t xml:space="preserve"> Present Simple Tense (My father is a doctor. Is it a</w:t>
      </w:r>
      <w:r w:rsidRPr="004F3481">
        <w:rPr>
          <w:spacing w:val="-1"/>
          <w:lang w:val="en-US"/>
        </w:rPr>
        <w:t xml:space="preserve"> </w:t>
      </w:r>
      <w:r w:rsidRPr="004F3481">
        <w:rPr>
          <w:lang w:val="en-US"/>
        </w:rPr>
        <w:t>red ball? – Yes, it is./No, it isn’t.).</w:t>
      </w:r>
    </w:p>
    <w:p w:rsidR="00B74A8E" w:rsidRDefault="00B74A8E" w:rsidP="00B74A8E">
      <w:pPr>
        <w:pStyle w:val="a3"/>
        <w:jc w:val="left"/>
      </w:pPr>
      <w:r>
        <w:t>Предложения</w:t>
      </w:r>
      <w:r>
        <w:rPr>
          <w:spacing w:val="-4"/>
        </w:rPr>
        <w:t xml:space="preserve"> </w:t>
      </w:r>
      <w:r>
        <w:t>с</w:t>
      </w:r>
      <w:r>
        <w:rPr>
          <w:spacing w:val="-4"/>
        </w:rPr>
        <w:t xml:space="preserve"> </w:t>
      </w:r>
      <w:r>
        <w:t>краткими</w:t>
      </w:r>
      <w:r>
        <w:rPr>
          <w:spacing w:val="-3"/>
        </w:rPr>
        <w:t xml:space="preserve"> </w:t>
      </w:r>
      <w:r>
        <w:t>глагольными</w:t>
      </w:r>
      <w:r>
        <w:rPr>
          <w:spacing w:val="-5"/>
        </w:rPr>
        <w:t xml:space="preserve"> </w:t>
      </w:r>
      <w:r>
        <w:t>формами</w:t>
      </w:r>
      <w:r>
        <w:rPr>
          <w:spacing w:val="-1"/>
        </w:rPr>
        <w:t xml:space="preserve"> </w:t>
      </w:r>
      <w:r>
        <w:t>(She</w:t>
      </w:r>
      <w:r>
        <w:rPr>
          <w:spacing w:val="-4"/>
        </w:rPr>
        <w:t xml:space="preserve"> </w:t>
      </w:r>
      <w:r>
        <w:t>can’t</w:t>
      </w:r>
      <w:r>
        <w:rPr>
          <w:spacing w:val="-4"/>
        </w:rPr>
        <w:t xml:space="preserve"> </w:t>
      </w:r>
      <w:r>
        <w:t>swim.</w:t>
      </w:r>
      <w:r>
        <w:rPr>
          <w:spacing w:val="-4"/>
        </w:rPr>
        <w:t xml:space="preserve"> </w:t>
      </w:r>
      <w:r>
        <w:t>I</w:t>
      </w:r>
      <w:r>
        <w:rPr>
          <w:spacing w:val="-4"/>
        </w:rPr>
        <w:t xml:space="preserve"> </w:t>
      </w:r>
      <w:r>
        <w:t>don’t</w:t>
      </w:r>
      <w:r>
        <w:rPr>
          <w:spacing w:val="-4"/>
        </w:rPr>
        <w:t xml:space="preserve"> </w:t>
      </w:r>
      <w:r>
        <w:t>like</w:t>
      </w:r>
      <w:r>
        <w:rPr>
          <w:spacing w:val="-4"/>
        </w:rPr>
        <w:t xml:space="preserve"> </w:t>
      </w:r>
      <w:r>
        <w:t>porridge.). Побудительные предложения в утвердительной форме (Come in, please.).</w:t>
      </w:r>
    </w:p>
    <w:p w:rsidR="00B74A8E" w:rsidRDefault="00B74A8E" w:rsidP="00B74A8E">
      <w:pPr>
        <w:pStyle w:val="a3"/>
        <w:spacing w:before="1"/>
        <w:jc w:val="left"/>
      </w:pPr>
      <w:r>
        <w:t>Глаголы</w:t>
      </w:r>
      <w:r>
        <w:rPr>
          <w:spacing w:val="40"/>
        </w:rPr>
        <w:t xml:space="preserve"> </w:t>
      </w:r>
      <w:r>
        <w:t>в</w:t>
      </w:r>
      <w:r>
        <w:rPr>
          <w:spacing w:val="40"/>
        </w:rPr>
        <w:t xml:space="preserve"> </w:t>
      </w:r>
      <w:r>
        <w:t>Present</w:t>
      </w:r>
      <w:r>
        <w:rPr>
          <w:spacing w:val="40"/>
        </w:rPr>
        <w:t xml:space="preserve"> </w:t>
      </w:r>
      <w:r>
        <w:t>Simple</w:t>
      </w:r>
      <w:r>
        <w:rPr>
          <w:spacing w:val="40"/>
        </w:rPr>
        <w:t xml:space="preserve"> </w:t>
      </w:r>
      <w:r>
        <w:t>Tense</w:t>
      </w:r>
      <w:r>
        <w:rPr>
          <w:spacing w:val="40"/>
        </w:rPr>
        <w:t xml:space="preserve"> </w:t>
      </w:r>
      <w:r>
        <w:t>в</w:t>
      </w:r>
      <w:r>
        <w:rPr>
          <w:spacing w:val="40"/>
        </w:rPr>
        <w:t xml:space="preserve"> </w:t>
      </w:r>
      <w:r>
        <w:t>повествовательных</w:t>
      </w:r>
      <w:r>
        <w:rPr>
          <w:spacing w:val="40"/>
        </w:rPr>
        <w:t xml:space="preserve"> </w:t>
      </w:r>
      <w:r>
        <w:t>(утвердительных</w:t>
      </w:r>
      <w:r>
        <w:rPr>
          <w:spacing w:val="40"/>
        </w:rPr>
        <w:t xml:space="preserve"> </w:t>
      </w:r>
      <w:r>
        <w:t>и</w:t>
      </w:r>
      <w:r>
        <w:rPr>
          <w:spacing w:val="40"/>
        </w:rPr>
        <w:t xml:space="preserve"> </w:t>
      </w:r>
      <w:r>
        <w:t>отрицательных)</w:t>
      </w:r>
      <w:r>
        <w:rPr>
          <w:spacing w:val="40"/>
        </w:rPr>
        <w:t xml:space="preserve"> </w:t>
      </w:r>
      <w:r>
        <w:t>и</w:t>
      </w:r>
      <w:r>
        <w:rPr>
          <w:spacing w:val="40"/>
        </w:rPr>
        <w:t xml:space="preserve"> </w:t>
      </w:r>
      <w:r>
        <w:t>вопросительных (общий и специальный вопросы) предложениях.</w:t>
      </w:r>
    </w:p>
    <w:p w:rsidR="00B74A8E" w:rsidRPr="004F3481" w:rsidRDefault="00B74A8E" w:rsidP="00B74A8E">
      <w:pPr>
        <w:pStyle w:val="a3"/>
        <w:jc w:val="left"/>
        <w:rPr>
          <w:lang w:val="en-US"/>
        </w:rPr>
      </w:pPr>
      <w:r>
        <w:t>Глагольнаяконструкция</w:t>
      </w:r>
      <w:r w:rsidRPr="004F3481">
        <w:rPr>
          <w:lang w:val="en-US"/>
        </w:rPr>
        <w:t xml:space="preserve"> have got (I’ve got a cat. He’s/She’s got a cat. Have you got a cat? – Yes, I</w:t>
      </w:r>
      <w:r w:rsidRPr="004F3481">
        <w:rPr>
          <w:spacing w:val="80"/>
          <w:lang w:val="en-US"/>
        </w:rPr>
        <w:t xml:space="preserve"> </w:t>
      </w:r>
      <w:r w:rsidRPr="004F3481">
        <w:rPr>
          <w:lang w:val="en-US"/>
        </w:rPr>
        <w:t>have./No, I haven’t. What have you got?).</w:t>
      </w:r>
    </w:p>
    <w:p w:rsidR="00B74A8E" w:rsidRDefault="00B74A8E" w:rsidP="00B74A8E">
      <w:pPr>
        <w:pStyle w:val="a3"/>
        <w:ind w:right="494"/>
        <w:jc w:val="left"/>
      </w:pPr>
      <w:r>
        <w:t>Модальный глагол can: для выражения умения (I can play tennis.) и отсутствия умения (I can’t</w:t>
      </w:r>
      <w:r>
        <w:rPr>
          <w:spacing w:val="80"/>
        </w:rPr>
        <w:t xml:space="preserve"> </w:t>
      </w:r>
      <w:r>
        <w:t>play chess.); для получения разрешения (Can I go out?).</w:t>
      </w:r>
    </w:p>
    <w:p w:rsidR="00B74A8E" w:rsidRDefault="00B74A8E" w:rsidP="00B74A8E">
      <w:pPr>
        <w:pStyle w:val="a3"/>
        <w:jc w:val="left"/>
      </w:pPr>
      <w:r>
        <w:t>Определённый,</w:t>
      </w:r>
      <w:r>
        <w:rPr>
          <w:spacing w:val="36"/>
        </w:rPr>
        <w:t xml:space="preserve"> </w:t>
      </w:r>
      <w:r>
        <w:t>неопределённый</w:t>
      </w:r>
      <w:r>
        <w:rPr>
          <w:spacing w:val="38"/>
        </w:rPr>
        <w:t xml:space="preserve"> </w:t>
      </w:r>
      <w:r>
        <w:t>и</w:t>
      </w:r>
      <w:r>
        <w:rPr>
          <w:spacing w:val="40"/>
        </w:rPr>
        <w:t xml:space="preserve"> </w:t>
      </w:r>
      <w:r>
        <w:t>нулевой</w:t>
      </w:r>
      <w:r>
        <w:rPr>
          <w:spacing w:val="40"/>
        </w:rPr>
        <w:t xml:space="preserve"> </w:t>
      </w:r>
      <w:r>
        <w:t>артикли</w:t>
      </w:r>
      <w:r>
        <w:rPr>
          <w:spacing w:val="35"/>
        </w:rPr>
        <w:t xml:space="preserve"> </w:t>
      </w:r>
      <w:r>
        <w:t>c</w:t>
      </w:r>
      <w:r>
        <w:rPr>
          <w:spacing w:val="40"/>
        </w:rPr>
        <w:t xml:space="preserve"> </w:t>
      </w:r>
      <w:r>
        <w:t>именами</w:t>
      </w:r>
      <w:r>
        <w:rPr>
          <w:spacing w:val="38"/>
        </w:rPr>
        <w:t xml:space="preserve"> </w:t>
      </w:r>
      <w:r>
        <w:t>существительными</w:t>
      </w:r>
      <w:r>
        <w:rPr>
          <w:spacing w:val="40"/>
        </w:rPr>
        <w:t xml:space="preserve"> </w:t>
      </w:r>
      <w:r>
        <w:t>(наиболее распространённые случаи).</w:t>
      </w:r>
    </w:p>
    <w:p w:rsidR="00B74A8E" w:rsidRDefault="00B74A8E" w:rsidP="00B74A8E">
      <w:pPr>
        <w:pStyle w:val="a3"/>
        <w:ind w:right="424"/>
        <w:jc w:val="left"/>
      </w:pPr>
      <w:r>
        <w:t>Существительные во множественном числе, образованные по правилу и исключения (a book – books; a man – men).</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Личныеместоимения</w:t>
      </w:r>
      <w:r w:rsidRPr="004F3481">
        <w:rPr>
          <w:spacing w:val="80"/>
          <w:lang w:val="en-US"/>
        </w:rPr>
        <w:t xml:space="preserve"> </w:t>
      </w:r>
      <w:r w:rsidRPr="004F3481">
        <w:rPr>
          <w:lang w:val="en-US"/>
        </w:rPr>
        <w:t>(I,</w:t>
      </w:r>
      <w:r w:rsidRPr="004F3481">
        <w:rPr>
          <w:spacing w:val="80"/>
          <w:lang w:val="en-US"/>
        </w:rPr>
        <w:t xml:space="preserve"> </w:t>
      </w:r>
      <w:r w:rsidRPr="004F3481">
        <w:rPr>
          <w:lang w:val="en-US"/>
        </w:rPr>
        <w:t>you,</w:t>
      </w:r>
      <w:r w:rsidRPr="004F3481">
        <w:rPr>
          <w:spacing w:val="80"/>
          <w:lang w:val="en-US"/>
        </w:rPr>
        <w:t xml:space="preserve"> </w:t>
      </w:r>
      <w:r w:rsidRPr="004F3481">
        <w:rPr>
          <w:lang w:val="en-US"/>
        </w:rPr>
        <w:t>he/she/it,</w:t>
      </w:r>
      <w:r w:rsidRPr="004F3481">
        <w:rPr>
          <w:spacing w:val="80"/>
          <w:lang w:val="en-US"/>
        </w:rPr>
        <w:t xml:space="preserve"> </w:t>
      </w:r>
      <w:r w:rsidRPr="004F3481">
        <w:rPr>
          <w:lang w:val="en-US"/>
        </w:rPr>
        <w:t>we,</w:t>
      </w:r>
      <w:r w:rsidRPr="004F3481">
        <w:rPr>
          <w:spacing w:val="80"/>
          <w:lang w:val="en-US"/>
        </w:rPr>
        <w:t xml:space="preserve"> </w:t>
      </w:r>
      <w:r w:rsidRPr="004F3481">
        <w:rPr>
          <w:lang w:val="en-US"/>
        </w:rPr>
        <w:t>they).</w:t>
      </w:r>
      <w:r w:rsidRPr="004F3481">
        <w:rPr>
          <w:spacing w:val="80"/>
          <w:lang w:val="en-US"/>
        </w:rPr>
        <w:t xml:space="preserve"> </w:t>
      </w:r>
      <w:r>
        <w:t>Притяжательныеместоимения</w:t>
      </w:r>
      <w:r w:rsidRPr="004F3481">
        <w:rPr>
          <w:spacing w:val="80"/>
          <w:lang w:val="en-US"/>
        </w:rPr>
        <w:t xml:space="preserve"> </w:t>
      </w:r>
      <w:r w:rsidRPr="004F3481">
        <w:rPr>
          <w:lang w:val="en-US"/>
        </w:rPr>
        <w:t>(my,</w:t>
      </w:r>
      <w:r w:rsidRPr="004F3481">
        <w:rPr>
          <w:spacing w:val="80"/>
          <w:lang w:val="en-US"/>
        </w:rPr>
        <w:t xml:space="preserve"> </w:t>
      </w:r>
      <w:r w:rsidRPr="004F3481">
        <w:rPr>
          <w:lang w:val="en-US"/>
        </w:rPr>
        <w:t xml:space="preserve">your, his/her/its, our, their). </w:t>
      </w:r>
      <w:r>
        <w:t>Указательные местоимения (this – these).</w:t>
      </w:r>
    </w:p>
    <w:p w:rsidR="00B74A8E" w:rsidRDefault="00B74A8E" w:rsidP="00B74A8E">
      <w:pPr>
        <w:pStyle w:val="a3"/>
        <w:spacing w:before="1"/>
        <w:jc w:val="left"/>
      </w:pPr>
      <w:r>
        <w:t>Количественные</w:t>
      </w:r>
      <w:r>
        <w:rPr>
          <w:spacing w:val="-5"/>
        </w:rPr>
        <w:t xml:space="preserve"> </w:t>
      </w:r>
      <w:r>
        <w:t>числительные</w:t>
      </w:r>
      <w:r>
        <w:rPr>
          <w:spacing w:val="-3"/>
        </w:rPr>
        <w:t xml:space="preserve"> </w:t>
      </w:r>
      <w:r>
        <w:t>(1–</w:t>
      </w:r>
      <w:r>
        <w:rPr>
          <w:spacing w:val="-4"/>
        </w:rPr>
        <w:t>12).</w:t>
      </w:r>
    </w:p>
    <w:p w:rsidR="00B74A8E" w:rsidRPr="004F3481" w:rsidRDefault="00B74A8E" w:rsidP="00B74A8E">
      <w:pPr>
        <w:pStyle w:val="a3"/>
        <w:ind w:right="3663"/>
        <w:jc w:val="left"/>
        <w:rPr>
          <w:lang w:val="en-US"/>
        </w:rPr>
      </w:pPr>
      <w:r>
        <w:t>Вопросительные</w:t>
      </w:r>
      <w:r>
        <w:rPr>
          <w:spacing w:val="-7"/>
        </w:rPr>
        <w:t xml:space="preserve"> </w:t>
      </w:r>
      <w:r>
        <w:t>слова</w:t>
      </w:r>
      <w:r>
        <w:rPr>
          <w:spacing w:val="-5"/>
        </w:rPr>
        <w:t xml:space="preserve"> </w:t>
      </w:r>
      <w:r>
        <w:t>(who,</w:t>
      </w:r>
      <w:r>
        <w:rPr>
          <w:spacing w:val="-6"/>
        </w:rPr>
        <w:t xml:space="preserve"> </w:t>
      </w:r>
      <w:r>
        <w:t>what,</w:t>
      </w:r>
      <w:r>
        <w:rPr>
          <w:spacing w:val="-6"/>
        </w:rPr>
        <w:t xml:space="preserve"> </w:t>
      </w:r>
      <w:r>
        <w:t>how,</w:t>
      </w:r>
      <w:r>
        <w:rPr>
          <w:spacing w:val="-6"/>
        </w:rPr>
        <w:t xml:space="preserve"> </w:t>
      </w:r>
      <w:r>
        <w:t>where,</w:t>
      </w:r>
      <w:r>
        <w:rPr>
          <w:spacing w:val="-6"/>
        </w:rPr>
        <w:t xml:space="preserve"> </w:t>
      </w:r>
      <w:r>
        <w:t>howmany). Предлогиместа</w:t>
      </w:r>
      <w:r w:rsidRPr="004F3481">
        <w:rPr>
          <w:lang w:val="en-US"/>
        </w:rPr>
        <w:t xml:space="preserve"> (in, on, near, under).</w:t>
      </w:r>
    </w:p>
    <w:p w:rsidR="00B74A8E" w:rsidRDefault="00B74A8E" w:rsidP="00B74A8E">
      <w:pPr>
        <w:pStyle w:val="a3"/>
        <w:jc w:val="left"/>
      </w:pPr>
      <w:r>
        <w:t>Союзы</w:t>
      </w:r>
      <w:r>
        <w:rPr>
          <w:spacing w:val="-3"/>
        </w:rPr>
        <w:t xml:space="preserve"> </w:t>
      </w:r>
      <w:r>
        <w:t>and</w:t>
      </w:r>
      <w:r>
        <w:rPr>
          <w:spacing w:val="1"/>
        </w:rPr>
        <w:t xml:space="preserve"> </w:t>
      </w:r>
      <w:r>
        <w:t>и</w:t>
      </w:r>
      <w:r>
        <w:rPr>
          <w:spacing w:val="-3"/>
        </w:rPr>
        <w:t xml:space="preserve"> </w:t>
      </w:r>
      <w:r>
        <w:t>but</w:t>
      </w:r>
      <w:r>
        <w:rPr>
          <w:spacing w:val="-1"/>
        </w:rPr>
        <w:t xml:space="preserve"> </w:t>
      </w:r>
      <w:r>
        <w:t xml:space="preserve">(c однородными </w:t>
      </w:r>
      <w:r>
        <w:rPr>
          <w:spacing w:val="-2"/>
        </w:rPr>
        <w:t>членами).</w:t>
      </w:r>
    </w:p>
    <w:p w:rsidR="00B74A8E" w:rsidRDefault="00B74A8E" w:rsidP="00B74A8E">
      <w:pPr>
        <w:pStyle w:val="a5"/>
        <w:numPr>
          <w:ilvl w:val="2"/>
          <w:numId w:val="15"/>
        </w:numPr>
        <w:tabs>
          <w:tab w:val="left" w:pos="740"/>
        </w:tabs>
        <w:rPr>
          <w:sz w:val="24"/>
        </w:rPr>
      </w:pPr>
      <w:r>
        <w:rPr>
          <w:sz w:val="24"/>
        </w:rPr>
        <w:t>Социокультурные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B74A8E" w:rsidRDefault="00B74A8E" w:rsidP="00B74A8E">
      <w:pPr>
        <w:pStyle w:val="a3"/>
        <w:ind w:right="423"/>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4A8E" w:rsidRDefault="00B74A8E" w:rsidP="00B74A8E">
      <w:pPr>
        <w:pStyle w:val="a3"/>
        <w:ind w:right="421"/>
      </w:pPr>
      <w:r>
        <w:t>Знание небольших произведений детского фольклора страны/стран изучаемого языка (рифмовки, стихи, песенки); персонажей детских книг.</w:t>
      </w:r>
    </w:p>
    <w:p w:rsidR="00B74A8E" w:rsidRDefault="00B74A8E" w:rsidP="00B74A8E">
      <w:pPr>
        <w:pStyle w:val="a3"/>
      </w:pPr>
      <w:r>
        <w:t>Знание</w:t>
      </w:r>
      <w:r>
        <w:rPr>
          <w:spacing w:val="-4"/>
        </w:rPr>
        <w:t xml:space="preserve"> </w:t>
      </w:r>
      <w:r>
        <w:t>названий</w:t>
      </w:r>
      <w:r>
        <w:rPr>
          <w:spacing w:val="-3"/>
        </w:rPr>
        <w:t xml:space="preserve"> </w:t>
      </w:r>
      <w:r>
        <w:t>родной</w:t>
      </w:r>
      <w:r>
        <w:rPr>
          <w:spacing w:val="-3"/>
        </w:rPr>
        <w:t xml:space="preserve"> </w:t>
      </w:r>
      <w:r>
        <w:t>страны</w:t>
      </w:r>
      <w:r>
        <w:rPr>
          <w:spacing w:val="-2"/>
        </w:rPr>
        <w:t xml:space="preserve"> </w:t>
      </w:r>
      <w:r>
        <w:t>и</w:t>
      </w:r>
      <w:r>
        <w:rPr>
          <w:spacing w:val="1"/>
        </w:rPr>
        <w:t xml:space="preserve"> </w:t>
      </w:r>
      <w:r>
        <w:t>страны/стран изучаемого</w:t>
      </w:r>
      <w:r>
        <w:rPr>
          <w:spacing w:val="-1"/>
        </w:rPr>
        <w:t xml:space="preserve"> </w:t>
      </w:r>
      <w:r>
        <w:t>языка</w:t>
      </w:r>
      <w:r>
        <w:rPr>
          <w:spacing w:val="-2"/>
        </w:rPr>
        <w:t xml:space="preserve"> </w:t>
      </w:r>
      <w:r>
        <w:t>и</w:t>
      </w:r>
      <w:r>
        <w:rPr>
          <w:spacing w:val="-3"/>
        </w:rPr>
        <w:t xml:space="preserve"> </w:t>
      </w:r>
      <w:r>
        <w:t xml:space="preserve">их </w:t>
      </w:r>
      <w:r>
        <w:rPr>
          <w:spacing w:val="-2"/>
        </w:rPr>
        <w:t>столиц.</w:t>
      </w:r>
    </w:p>
    <w:p w:rsidR="00B74A8E" w:rsidRDefault="00B74A8E" w:rsidP="00B74A8E">
      <w:pPr>
        <w:pStyle w:val="a5"/>
        <w:numPr>
          <w:ilvl w:val="2"/>
          <w:numId w:val="15"/>
        </w:numPr>
        <w:tabs>
          <w:tab w:val="left" w:pos="740"/>
        </w:tabs>
        <w:jc w:val="both"/>
        <w:rPr>
          <w:sz w:val="24"/>
        </w:rPr>
      </w:pPr>
      <w:r>
        <w:rPr>
          <w:sz w:val="24"/>
        </w:rPr>
        <w:t>Компенсаторные</w:t>
      </w:r>
      <w:r>
        <w:rPr>
          <w:spacing w:val="-3"/>
          <w:sz w:val="24"/>
        </w:rPr>
        <w:t xml:space="preserve"> </w:t>
      </w:r>
      <w:r>
        <w:rPr>
          <w:spacing w:val="-2"/>
          <w:sz w:val="24"/>
        </w:rPr>
        <w:t>умения.</w:t>
      </w:r>
    </w:p>
    <w:p w:rsidR="00B74A8E" w:rsidRDefault="00B74A8E" w:rsidP="00B74A8E">
      <w:pPr>
        <w:pStyle w:val="a3"/>
        <w:ind w:right="423"/>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74A8E" w:rsidRDefault="00B74A8E" w:rsidP="00B74A8E">
      <w:pPr>
        <w:pStyle w:val="a3"/>
        <w:ind w:right="422"/>
      </w:pPr>
      <w:r>
        <w:t xml:space="preserve">Использование при формулировании собственных высказываний ключевых слов, вопросов; </w:t>
      </w:r>
      <w:r>
        <w:rPr>
          <w:spacing w:val="-2"/>
        </w:rPr>
        <w:t>иллюстраций.</w:t>
      </w:r>
    </w:p>
    <w:p w:rsidR="00B74A8E" w:rsidRDefault="00B74A8E" w:rsidP="00B74A8E">
      <w:pPr>
        <w:pStyle w:val="3"/>
        <w:numPr>
          <w:ilvl w:val="1"/>
          <w:numId w:val="5"/>
        </w:numPr>
        <w:tabs>
          <w:tab w:val="left" w:pos="560"/>
        </w:tabs>
        <w:ind w:left="560" w:hanging="420"/>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p w:rsidR="00B74A8E" w:rsidRDefault="00B74A8E" w:rsidP="00B74A8E">
      <w:pPr>
        <w:pStyle w:val="a5"/>
        <w:numPr>
          <w:ilvl w:val="3"/>
          <w:numId w:val="5"/>
        </w:numPr>
        <w:tabs>
          <w:tab w:val="left" w:pos="920"/>
        </w:tabs>
        <w:ind w:hanging="780"/>
        <w:rPr>
          <w:sz w:val="24"/>
        </w:rPr>
      </w:pPr>
      <w:r>
        <w:rPr>
          <w:sz w:val="24"/>
        </w:rPr>
        <w:t>Мир</w:t>
      </w:r>
      <w:r>
        <w:rPr>
          <w:spacing w:val="-3"/>
          <w:sz w:val="24"/>
        </w:rPr>
        <w:t xml:space="preserve"> </w:t>
      </w:r>
      <w:r>
        <w:rPr>
          <w:sz w:val="24"/>
        </w:rPr>
        <w:t>моего</w:t>
      </w:r>
      <w:r>
        <w:rPr>
          <w:spacing w:val="-1"/>
          <w:sz w:val="24"/>
        </w:rPr>
        <w:t xml:space="preserve"> </w:t>
      </w:r>
      <w:r>
        <w:rPr>
          <w:spacing w:val="-4"/>
          <w:sz w:val="24"/>
        </w:rPr>
        <w:t>«я».</w:t>
      </w:r>
    </w:p>
    <w:p w:rsidR="00B74A8E" w:rsidRDefault="00B74A8E" w:rsidP="00B74A8E">
      <w:pPr>
        <w:pStyle w:val="a3"/>
        <w:jc w:val="left"/>
      </w:pPr>
      <w:r>
        <w:t>Моя</w:t>
      </w:r>
      <w:r>
        <w:rPr>
          <w:spacing w:val="-3"/>
        </w:rPr>
        <w:t xml:space="preserve"> </w:t>
      </w:r>
      <w:r>
        <w:t>семья. Мой</w:t>
      </w:r>
      <w:r>
        <w:rPr>
          <w:spacing w:val="-3"/>
        </w:rPr>
        <w:t xml:space="preserve"> </w:t>
      </w:r>
      <w:r>
        <w:t>день</w:t>
      </w:r>
      <w:r>
        <w:rPr>
          <w:spacing w:val="-2"/>
        </w:rPr>
        <w:t xml:space="preserve"> </w:t>
      </w:r>
      <w:r>
        <w:t>рождения. Моя</w:t>
      </w:r>
      <w:r>
        <w:rPr>
          <w:spacing w:val="-1"/>
        </w:rPr>
        <w:t xml:space="preserve"> </w:t>
      </w:r>
      <w:r>
        <w:t>любимая</w:t>
      </w:r>
      <w:r>
        <w:rPr>
          <w:spacing w:val="-3"/>
        </w:rPr>
        <w:t xml:space="preserve"> </w:t>
      </w:r>
      <w:r>
        <w:t>еда. Мой день</w:t>
      </w:r>
      <w:r>
        <w:rPr>
          <w:spacing w:val="-2"/>
        </w:rPr>
        <w:t xml:space="preserve"> </w:t>
      </w:r>
      <w:r>
        <w:t>(распорядок</w:t>
      </w:r>
      <w:r>
        <w:rPr>
          <w:spacing w:val="1"/>
        </w:rPr>
        <w:t xml:space="preserve"> </w:t>
      </w:r>
      <w:r>
        <w:rPr>
          <w:spacing w:val="-2"/>
        </w:rPr>
        <w:t>дня).</w:t>
      </w:r>
    </w:p>
    <w:p w:rsidR="00B74A8E" w:rsidRDefault="00B74A8E" w:rsidP="00B74A8E">
      <w:pPr>
        <w:pStyle w:val="a5"/>
        <w:numPr>
          <w:ilvl w:val="3"/>
          <w:numId w:val="5"/>
        </w:numPr>
        <w:tabs>
          <w:tab w:val="left" w:pos="920"/>
        </w:tabs>
        <w:ind w:hanging="780"/>
        <w:rPr>
          <w:sz w:val="24"/>
        </w:rPr>
      </w:pPr>
      <w:r>
        <w:rPr>
          <w:sz w:val="24"/>
        </w:rPr>
        <w:t>Мир моих</w:t>
      </w:r>
      <w:r>
        <w:rPr>
          <w:spacing w:val="1"/>
          <w:sz w:val="24"/>
        </w:rPr>
        <w:t xml:space="preserve"> </w:t>
      </w:r>
      <w:r>
        <w:rPr>
          <w:spacing w:val="-2"/>
          <w:sz w:val="24"/>
        </w:rPr>
        <w:t>увлечений.</w:t>
      </w:r>
    </w:p>
    <w:p w:rsidR="00B74A8E" w:rsidRDefault="00B74A8E" w:rsidP="00B74A8E">
      <w:pPr>
        <w:pStyle w:val="a3"/>
        <w:jc w:val="left"/>
      </w:pPr>
      <w:r>
        <w:t>Любимая</w:t>
      </w:r>
      <w:r>
        <w:rPr>
          <w:spacing w:val="40"/>
        </w:rPr>
        <w:t xml:space="preserve"> </w:t>
      </w:r>
      <w:r>
        <w:t>игрушка,</w:t>
      </w:r>
      <w:r>
        <w:rPr>
          <w:spacing w:val="37"/>
        </w:rPr>
        <w:t xml:space="preserve"> </w:t>
      </w:r>
      <w:r>
        <w:t>игра.</w:t>
      </w:r>
      <w:r>
        <w:rPr>
          <w:spacing w:val="37"/>
        </w:rPr>
        <w:t xml:space="preserve"> </w:t>
      </w:r>
      <w:r>
        <w:t>Мой</w:t>
      </w:r>
      <w:r>
        <w:rPr>
          <w:spacing w:val="38"/>
        </w:rPr>
        <w:t xml:space="preserve"> </w:t>
      </w:r>
      <w:r>
        <w:t>питомец.</w:t>
      </w:r>
      <w:r>
        <w:rPr>
          <w:spacing w:val="37"/>
        </w:rPr>
        <w:t xml:space="preserve"> </w:t>
      </w:r>
      <w:r>
        <w:t>Любимые</w:t>
      </w:r>
      <w:r>
        <w:rPr>
          <w:spacing w:val="39"/>
        </w:rPr>
        <w:t xml:space="preserve"> </w:t>
      </w:r>
      <w:r>
        <w:t>занятия.</w:t>
      </w:r>
      <w:r>
        <w:rPr>
          <w:spacing w:val="37"/>
        </w:rPr>
        <w:t xml:space="preserve"> </w:t>
      </w:r>
      <w:r>
        <w:t>Любимая</w:t>
      </w:r>
      <w:r>
        <w:rPr>
          <w:spacing w:val="37"/>
        </w:rPr>
        <w:t xml:space="preserve"> </w:t>
      </w:r>
      <w:r>
        <w:t>сказка.</w:t>
      </w:r>
      <w:r>
        <w:rPr>
          <w:spacing w:val="37"/>
        </w:rPr>
        <w:t xml:space="preserve"> </w:t>
      </w:r>
      <w:r>
        <w:t>Выходной</w:t>
      </w:r>
      <w:r>
        <w:rPr>
          <w:spacing w:val="36"/>
        </w:rPr>
        <w:t xml:space="preserve"> </w:t>
      </w:r>
      <w:r>
        <w:t xml:space="preserve">день. </w:t>
      </w:r>
      <w:r>
        <w:rPr>
          <w:spacing w:val="-2"/>
        </w:rPr>
        <w:t>Каникулы.</w:t>
      </w:r>
    </w:p>
    <w:p w:rsidR="00B74A8E" w:rsidRDefault="00B74A8E" w:rsidP="00B74A8E">
      <w:pPr>
        <w:pStyle w:val="a5"/>
        <w:numPr>
          <w:ilvl w:val="3"/>
          <w:numId w:val="5"/>
        </w:numPr>
        <w:tabs>
          <w:tab w:val="left" w:pos="920"/>
        </w:tabs>
        <w:ind w:hanging="780"/>
        <w:rPr>
          <w:sz w:val="24"/>
        </w:rPr>
      </w:pPr>
      <w:r>
        <w:rPr>
          <w:sz w:val="24"/>
        </w:rPr>
        <w:t>Мир</w:t>
      </w:r>
      <w:r>
        <w:rPr>
          <w:spacing w:val="-2"/>
          <w:sz w:val="24"/>
        </w:rPr>
        <w:t xml:space="preserve"> </w:t>
      </w:r>
      <w:r>
        <w:rPr>
          <w:sz w:val="24"/>
        </w:rPr>
        <w:t>вокруг</w:t>
      </w:r>
      <w:r>
        <w:rPr>
          <w:spacing w:val="2"/>
          <w:sz w:val="24"/>
        </w:rPr>
        <w:t xml:space="preserve"> </w:t>
      </w:r>
      <w:r>
        <w:rPr>
          <w:spacing w:val="-2"/>
          <w:sz w:val="24"/>
        </w:rPr>
        <w:t>меня.</w:t>
      </w:r>
    </w:p>
    <w:p w:rsidR="00B74A8E" w:rsidRDefault="00B74A8E" w:rsidP="00B74A8E">
      <w:pPr>
        <w:pStyle w:val="a3"/>
        <w:jc w:val="left"/>
      </w:pPr>
      <w:r>
        <w:t>Моя</w:t>
      </w:r>
      <w:r>
        <w:rPr>
          <w:spacing w:val="-3"/>
        </w:rPr>
        <w:t xml:space="preserve"> </w:t>
      </w:r>
      <w:r>
        <w:t>комната</w:t>
      </w:r>
      <w:r>
        <w:rPr>
          <w:spacing w:val="-2"/>
        </w:rPr>
        <w:t xml:space="preserve"> </w:t>
      </w:r>
      <w:r>
        <w:t>(квартира,</w:t>
      </w:r>
      <w:r>
        <w:rPr>
          <w:spacing w:val="-3"/>
        </w:rPr>
        <w:t xml:space="preserve"> </w:t>
      </w:r>
      <w:r>
        <w:t>дом).</w:t>
      </w:r>
      <w:r>
        <w:rPr>
          <w:spacing w:val="-1"/>
        </w:rPr>
        <w:t xml:space="preserve"> </w:t>
      </w:r>
      <w:r>
        <w:t>Моя</w:t>
      </w:r>
      <w:r>
        <w:rPr>
          <w:spacing w:val="-1"/>
        </w:rPr>
        <w:t xml:space="preserve"> </w:t>
      </w:r>
      <w:r>
        <w:t>школа.</w:t>
      </w:r>
      <w:r>
        <w:rPr>
          <w:spacing w:val="-1"/>
        </w:rPr>
        <w:t xml:space="preserve"> </w:t>
      </w:r>
      <w:r>
        <w:t>Мои</w:t>
      </w:r>
      <w:r>
        <w:rPr>
          <w:spacing w:val="-5"/>
        </w:rPr>
        <w:t xml:space="preserve"> </w:t>
      </w:r>
      <w:r>
        <w:t>друзья.</w:t>
      </w:r>
      <w:r>
        <w:rPr>
          <w:spacing w:val="-3"/>
        </w:rPr>
        <w:t xml:space="preserve"> </w:t>
      </w:r>
      <w:r>
        <w:t>Моя</w:t>
      </w:r>
      <w:r>
        <w:rPr>
          <w:spacing w:val="-3"/>
        </w:rPr>
        <w:t xml:space="preserve"> </w:t>
      </w:r>
      <w:r>
        <w:t>малая</w:t>
      </w:r>
      <w:r>
        <w:rPr>
          <w:spacing w:val="-1"/>
        </w:rPr>
        <w:t xml:space="preserve"> </w:t>
      </w:r>
      <w:r>
        <w:t>родина</w:t>
      </w:r>
      <w:r>
        <w:rPr>
          <w:spacing w:val="-2"/>
        </w:rPr>
        <w:t xml:space="preserve"> </w:t>
      </w:r>
      <w:r>
        <w:t>(город,</w:t>
      </w:r>
      <w:r>
        <w:rPr>
          <w:spacing w:val="-1"/>
        </w:rPr>
        <w:t xml:space="preserve"> </w:t>
      </w:r>
      <w:r>
        <w:t>село).</w:t>
      </w:r>
      <w:r>
        <w:rPr>
          <w:spacing w:val="-1"/>
        </w:rPr>
        <w:t xml:space="preserve"> </w:t>
      </w:r>
      <w:r>
        <w:t>Дикие</w:t>
      </w:r>
      <w:r>
        <w:rPr>
          <w:spacing w:val="-2"/>
        </w:rPr>
        <w:t xml:space="preserve"> </w:t>
      </w:r>
      <w:r>
        <w:t>и домашние животные. Погода. Времена года (месяцы).</w:t>
      </w:r>
    </w:p>
    <w:p w:rsidR="00B74A8E" w:rsidRDefault="00B74A8E" w:rsidP="00B74A8E">
      <w:pPr>
        <w:pStyle w:val="a5"/>
        <w:numPr>
          <w:ilvl w:val="3"/>
          <w:numId w:val="5"/>
        </w:numPr>
        <w:tabs>
          <w:tab w:val="left" w:pos="920"/>
        </w:tabs>
        <w:ind w:hanging="780"/>
        <w:rPr>
          <w:sz w:val="24"/>
        </w:rPr>
      </w:pPr>
      <w:r>
        <w:rPr>
          <w:sz w:val="24"/>
        </w:rPr>
        <w:t>Родная</w:t>
      </w:r>
      <w:r>
        <w:rPr>
          <w:spacing w:val="-5"/>
          <w:sz w:val="24"/>
        </w:rPr>
        <w:t xml:space="preserve"> </w:t>
      </w:r>
      <w:r>
        <w:rPr>
          <w:sz w:val="24"/>
        </w:rPr>
        <w:t>страна</w:t>
      </w:r>
      <w:r>
        <w:rPr>
          <w:spacing w:val="-1"/>
          <w:sz w:val="24"/>
        </w:rPr>
        <w:t xml:space="preserve"> </w:t>
      </w:r>
      <w:r>
        <w:rPr>
          <w:sz w:val="24"/>
        </w:rPr>
        <w:t>и</w:t>
      </w:r>
      <w:r>
        <w:rPr>
          <w:spacing w:val="-1"/>
          <w:sz w:val="24"/>
        </w:rPr>
        <w:t xml:space="preserve"> </w:t>
      </w:r>
      <w:r>
        <w:rPr>
          <w:sz w:val="24"/>
        </w:rPr>
        <w:t>страны</w:t>
      </w:r>
      <w:r>
        <w:rPr>
          <w:spacing w:val="-3"/>
          <w:sz w:val="24"/>
        </w:rPr>
        <w:t xml:space="preserve"> </w:t>
      </w:r>
      <w:r>
        <w:rPr>
          <w:sz w:val="24"/>
        </w:rPr>
        <w:t>изучаемого</w:t>
      </w:r>
      <w:r>
        <w:rPr>
          <w:spacing w:val="1"/>
          <w:sz w:val="24"/>
        </w:rPr>
        <w:t xml:space="preserve"> </w:t>
      </w:r>
      <w:r>
        <w:rPr>
          <w:spacing w:val="-2"/>
          <w:sz w:val="24"/>
        </w:rPr>
        <w:t>языка.</w:t>
      </w:r>
    </w:p>
    <w:p w:rsidR="00B74A8E" w:rsidRDefault="00B74A8E" w:rsidP="00B74A8E">
      <w:pPr>
        <w:pStyle w:val="a3"/>
        <w:ind w:right="423"/>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74A8E" w:rsidRDefault="00B74A8E" w:rsidP="00B74A8E">
      <w:pPr>
        <w:pStyle w:val="a5"/>
        <w:numPr>
          <w:ilvl w:val="2"/>
          <w:numId w:val="5"/>
        </w:numPr>
        <w:tabs>
          <w:tab w:val="left" w:pos="740"/>
        </w:tabs>
        <w:ind w:left="740" w:hanging="600"/>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3"/>
          <w:numId w:val="5"/>
        </w:numPr>
        <w:tabs>
          <w:tab w:val="left" w:pos="920"/>
        </w:tabs>
        <w:ind w:hanging="780"/>
        <w:rPr>
          <w:sz w:val="24"/>
        </w:rPr>
      </w:pPr>
      <w:r>
        <w:rPr>
          <w:spacing w:val="-2"/>
          <w:sz w:val="24"/>
        </w:rPr>
        <w:t>Говорение.</w:t>
      </w:r>
    </w:p>
    <w:p w:rsidR="00B74A8E" w:rsidRDefault="00B74A8E" w:rsidP="00B74A8E">
      <w:pPr>
        <w:pStyle w:val="a5"/>
        <w:numPr>
          <w:ilvl w:val="4"/>
          <w:numId w:val="5"/>
        </w:numPr>
        <w:tabs>
          <w:tab w:val="left" w:pos="1100"/>
        </w:tabs>
        <w:ind w:hanging="960"/>
        <w:rPr>
          <w:sz w:val="24"/>
        </w:rPr>
      </w:pPr>
      <w:r>
        <w:rPr>
          <w:sz w:val="24"/>
        </w:rPr>
        <w:t>Коммуникативные</w:t>
      </w:r>
      <w:r>
        <w:rPr>
          <w:spacing w:val="-3"/>
          <w:sz w:val="24"/>
        </w:rPr>
        <w:t xml:space="preserve"> </w:t>
      </w:r>
      <w:r>
        <w:rPr>
          <w:sz w:val="24"/>
        </w:rPr>
        <w:t>умения</w:t>
      </w:r>
      <w:r>
        <w:rPr>
          <w:spacing w:val="-3"/>
          <w:sz w:val="24"/>
        </w:rPr>
        <w:t xml:space="preserve"> </w:t>
      </w:r>
      <w:r>
        <w:rPr>
          <w:sz w:val="24"/>
        </w:rPr>
        <w:t>диалогической</w:t>
      </w:r>
      <w:r>
        <w:rPr>
          <w:spacing w:val="-3"/>
          <w:sz w:val="24"/>
        </w:rPr>
        <w:t xml:space="preserve"> </w:t>
      </w:r>
      <w:r>
        <w:rPr>
          <w:spacing w:val="-4"/>
          <w:sz w:val="24"/>
        </w:rPr>
        <w:t>речи.</w:t>
      </w:r>
    </w:p>
    <w:p w:rsidR="00B74A8E" w:rsidRDefault="00B74A8E" w:rsidP="00B74A8E">
      <w:pPr>
        <w:pStyle w:val="a3"/>
        <w:ind w:right="423"/>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74A8E" w:rsidRDefault="00B74A8E" w:rsidP="00B74A8E">
      <w:pPr>
        <w:pStyle w:val="a3"/>
        <w:ind w:right="423"/>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B74A8E" w:rsidRDefault="00B74A8E" w:rsidP="00B74A8E">
      <w:pPr>
        <w:pStyle w:val="a3"/>
        <w:ind w:right="424"/>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74A8E" w:rsidRDefault="00B74A8E" w:rsidP="00B74A8E">
      <w:pPr>
        <w:pStyle w:val="a3"/>
        <w:spacing w:before="1"/>
        <w:ind w:right="423"/>
      </w:pPr>
      <w:r>
        <w:t>диалога-расспроса: запрашивание интересующей информации; сообщение фактической информации, ответы на вопросы собеседника.</w:t>
      </w:r>
    </w:p>
    <w:p w:rsidR="00B74A8E" w:rsidRDefault="00B74A8E" w:rsidP="00B74A8E">
      <w:pPr>
        <w:pStyle w:val="a5"/>
        <w:numPr>
          <w:ilvl w:val="4"/>
          <w:numId w:val="5"/>
        </w:numPr>
        <w:tabs>
          <w:tab w:val="left" w:pos="1100"/>
        </w:tabs>
        <w:ind w:hanging="960"/>
        <w:jc w:val="both"/>
        <w:rPr>
          <w:sz w:val="24"/>
        </w:rPr>
      </w:pPr>
      <w:r>
        <w:rPr>
          <w:sz w:val="24"/>
        </w:rPr>
        <w:t>Коммуникативные</w:t>
      </w:r>
      <w:r>
        <w:rPr>
          <w:spacing w:val="-3"/>
          <w:sz w:val="24"/>
        </w:rPr>
        <w:t xml:space="preserve"> </w:t>
      </w:r>
      <w:r>
        <w:rPr>
          <w:sz w:val="24"/>
        </w:rPr>
        <w:t>умения</w:t>
      </w:r>
      <w:r>
        <w:rPr>
          <w:spacing w:val="-3"/>
          <w:sz w:val="24"/>
        </w:rPr>
        <w:t xml:space="preserve"> </w:t>
      </w:r>
      <w:r>
        <w:rPr>
          <w:sz w:val="24"/>
        </w:rPr>
        <w:t>монологической</w:t>
      </w:r>
      <w:r>
        <w:rPr>
          <w:spacing w:val="-3"/>
          <w:sz w:val="24"/>
        </w:rPr>
        <w:t xml:space="preserve"> </w:t>
      </w:r>
      <w:r>
        <w:rPr>
          <w:spacing w:val="-2"/>
          <w:sz w:val="24"/>
        </w:rPr>
        <w:t>речи.</w:t>
      </w:r>
    </w:p>
    <w:p w:rsidR="00B74A8E" w:rsidRDefault="00B74A8E" w:rsidP="00B74A8E">
      <w:pPr>
        <w:pStyle w:val="a3"/>
        <w:ind w:right="424"/>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74A8E" w:rsidRDefault="00B74A8E" w:rsidP="00B74A8E">
      <w:pPr>
        <w:pStyle w:val="a3"/>
        <w:ind w:right="424"/>
      </w:pPr>
      <w:r>
        <w:t>Пересказ с использованием ключевых слов, вопросов и (или) иллюстраций основного содержания прочитанного текста.</w:t>
      </w:r>
    </w:p>
    <w:p w:rsidR="00B74A8E" w:rsidRDefault="00B74A8E" w:rsidP="00B74A8E">
      <w:pPr>
        <w:pStyle w:val="a5"/>
        <w:numPr>
          <w:ilvl w:val="3"/>
          <w:numId w:val="5"/>
        </w:numPr>
        <w:tabs>
          <w:tab w:val="left" w:pos="920"/>
        </w:tabs>
        <w:ind w:hanging="780"/>
        <w:jc w:val="both"/>
        <w:rPr>
          <w:sz w:val="24"/>
        </w:rPr>
      </w:pPr>
      <w:r>
        <w:rPr>
          <w:spacing w:val="-2"/>
          <w:sz w:val="24"/>
        </w:rPr>
        <w:t>Аудирование.</w:t>
      </w:r>
    </w:p>
    <w:p w:rsidR="00B74A8E" w:rsidRDefault="00B74A8E" w:rsidP="00B74A8E">
      <w:pPr>
        <w:pStyle w:val="a3"/>
      </w:pPr>
      <w:r>
        <w:t>Понимание</w:t>
      </w:r>
      <w:r>
        <w:rPr>
          <w:spacing w:val="3"/>
        </w:rPr>
        <w:t xml:space="preserve"> </w:t>
      </w:r>
      <w:r>
        <w:t>на</w:t>
      </w:r>
      <w:r>
        <w:rPr>
          <w:spacing w:val="4"/>
        </w:rPr>
        <w:t xml:space="preserve"> </w:t>
      </w:r>
      <w:r>
        <w:t>слух</w:t>
      </w:r>
      <w:r>
        <w:rPr>
          <w:spacing w:val="10"/>
        </w:rPr>
        <w:t xml:space="preserve"> </w:t>
      </w:r>
      <w:r>
        <w:t>речи</w:t>
      </w:r>
      <w:r>
        <w:rPr>
          <w:spacing w:val="6"/>
        </w:rPr>
        <w:t xml:space="preserve"> </w:t>
      </w:r>
      <w:r>
        <w:t>учителя</w:t>
      </w:r>
      <w:r>
        <w:rPr>
          <w:spacing w:val="7"/>
        </w:rPr>
        <w:t xml:space="preserve"> </w:t>
      </w:r>
      <w:r>
        <w:t>и</w:t>
      </w:r>
      <w:r>
        <w:rPr>
          <w:spacing w:val="3"/>
        </w:rPr>
        <w:t xml:space="preserve"> </w:t>
      </w:r>
      <w:r>
        <w:t>других</w:t>
      </w:r>
      <w:r>
        <w:rPr>
          <w:spacing w:val="5"/>
        </w:rPr>
        <w:t xml:space="preserve"> </w:t>
      </w:r>
      <w:r>
        <w:t>обучающихся</w:t>
      </w:r>
      <w:r>
        <w:rPr>
          <w:spacing w:val="5"/>
        </w:rPr>
        <w:t xml:space="preserve"> </w:t>
      </w:r>
      <w:r>
        <w:t>и</w:t>
      </w:r>
      <w:r>
        <w:rPr>
          <w:spacing w:val="6"/>
        </w:rPr>
        <w:t xml:space="preserve"> </w:t>
      </w:r>
      <w:r>
        <w:t>вербальная/невербальная</w:t>
      </w:r>
      <w:r>
        <w:rPr>
          <w:spacing w:val="4"/>
        </w:rPr>
        <w:t xml:space="preserve"> </w:t>
      </w:r>
      <w:r>
        <w:t>реакция</w:t>
      </w:r>
      <w:r>
        <w:rPr>
          <w:spacing w:val="3"/>
        </w:rPr>
        <w:t xml:space="preserve"> </w:t>
      </w:r>
      <w:r>
        <w:rPr>
          <w:spacing w:val="-5"/>
        </w:rPr>
        <w:t>на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услышанное</w:t>
      </w:r>
      <w:r>
        <w:rPr>
          <w:spacing w:val="-1"/>
        </w:rPr>
        <w:t xml:space="preserve"> </w:t>
      </w:r>
      <w:r>
        <w:t>(при</w:t>
      </w:r>
      <w:r>
        <w:rPr>
          <w:spacing w:val="-3"/>
        </w:rPr>
        <w:t xml:space="preserve"> </w:t>
      </w:r>
      <w:r>
        <w:t>непосредственном</w:t>
      </w:r>
      <w:r>
        <w:rPr>
          <w:spacing w:val="-2"/>
        </w:rPr>
        <w:t xml:space="preserve"> общении).</w:t>
      </w:r>
    </w:p>
    <w:p w:rsidR="00B74A8E" w:rsidRDefault="00B74A8E" w:rsidP="00B74A8E">
      <w:pPr>
        <w:pStyle w:val="a3"/>
        <w:ind w:right="422"/>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74A8E" w:rsidRDefault="00B74A8E" w:rsidP="00B74A8E">
      <w:pPr>
        <w:pStyle w:val="a3"/>
        <w:ind w:right="423"/>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74A8E" w:rsidRDefault="00B74A8E" w:rsidP="00B74A8E">
      <w:pPr>
        <w:pStyle w:val="a3"/>
        <w:ind w:right="423"/>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74A8E" w:rsidRDefault="00B74A8E" w:rsidP="00B74A8E">
      <w:pPr>
        <w:pStyle w:val="a3"/>
        <w:ind w:right="424"/>
      </w:pPr>
      <w:r>
        <w:t>Тексты для аудирования: диалог, высказывания собеседников в ситуациях повседневного общения, рассказ, сказка.</w:t>
      </w:r>
    </w:p>
    <w:p w:rsidR="00B74A8E" w:rsidRDefault="00B74A8E" w:rsidP="00B74A8E">
      <w:pPr>
        <w:pStyle w:val="a5"/>
        <w:numPr>
          <w:ilvl w:val="3"/>
          <w:numId w:val="5"/>
        </w:numPr>
        <w:tabs>
          <w:tab w:val="left" w:pos="920"/>
        </w:tabs>
        <w:ind w:hanging="780"/>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3"/>
      </w:pPr>
      <w:r>
        <w:t>Чтение</w:t>
      </w:r>
      <w:r>
        <w:rPr>
          <w:spacing w:val="-2"/>
        </w:rPr>
        <w:t xml:space="preserve"> </w:t>
      </w:r>
      <w:r>
        <w:t>вслух учебных</w:t>
      </w:r>
      <w:r>
        <w:rPr>
          <w:spacing w:val="-1"/>
        </w:rPr>
        <w:t xml:space="preserve"> </w:t>
      </w:r>
      <w:r>
        <w:t>текстов,</w:t>
      </w:r>
      <w:r>
        <w:rPr>
          <w:spacing w:val="-3"/>
        </w:rPr>
        <w:t xml:space="preserve"> </w:t>
      </w:r>
      <w:r>
        <w:t>построенных</w:t>
      </w:r>
      <w:r>
        <w:rPr>
          <w:spacing w:val="-1"/>
        </w:rPr>
        <w:t xml:space="preserve"> </w:t>
      </w:r>
      <w:r>
        <w:t>на</w:t>
      </w:r>
      <w:r>
        <w:rPr>
          <w:spacing w:val="-4"/>
        </w:rPr>
        <w:t xml:space="preserve"> </w:t>
      </w:r>
      <w:r>
        <w:t>изученном</w:t>
      </w:r>
      <w:r>
        <w:rPr>
          <w:spacing w:val="-2"/>
        </w:rPr>
        <w:t xml:space="preserve"> </w:t>
      </w:r>
      <w:r>
        <w:t>языковом</w:t>
      </w:r>
      <w:r>
        <w:rPr>
          <w:spacing w:val="-2"/>
        </w:rPr>
        <w:t xml:space="preserve"> </w:t>
      </w:r>
      <w:r>
        <w:t>материале,</w:t>
      </w:r>
      <w:r>
        <w:rPr>
          <w:spacing w:val="-1"/>
        </w:rPr>
        <w:t xml:space="preserve"> </w:t>
      </w:r>
      <w:r>
        <w:t>с</w:t>
      </w:r>
      <w:r>
        <w:rPr>
          <w:spacing w:val="-2"/>
        </w:rPr>
        <w:t xml:space="preserve"> </w:t>
      </w:r>
      <w:r>
        <w:t>соблюдением правил чтения и соответствующей интонацией; понимание прочитанного.</w:t>
      </w:r>
    </w:p>
    <w:p w:rsidR="00B74A8E" w:rsidRDefault="00B74A8E" w:rsidP="00B74A8E">
      <w:pPr>
        <w:pStyle w:val="a3"/>
      </w:pPr>
      <w:r>
        <w:t>Тексты</w:t>
      </w:r>
      <w:r>
        <w:rPr>
          <w:spacing w:val="-1"/>
        </w:rPr>
        <w:t xml:space="preserve"> </w:t>
      </w:r>
      <w:r>
        <w:t>для</w:t>
      </w:r>
      <w:r>
        <w:rPr>
          <w:spacing w:val="-3"/>
        </w:rPr>
        <w:t xml:space="preserve"> </w:t>
      </w:r>
      <w:r>
        <w:t>чтения</w:t>
      </w:r>
      <w:r>
        <w:rPr>
          <w:spacing w:val="-1"/>
        </w:rPr>
        <w:t xml:space="preserve"> </w:t>
      </w:r>
      <w:r>
        <w:t>вслух:</w:t>
      </w:r>
      <w:r>
        <w:rPr>
          <w:spacing w:val="-1"/>
        </w:rPr>
        <w:t xml:space="preserve"> </w:t>
      </w:r>
      <w:r>
        <w:t>диалог,</w:t>
      </w:r>
      <w:r>
        <w:rPr>
          <w:spacing w:val="-1"/>
        </w:rPr>
        <w:t xml:space="preserve"> </w:t>
      </w:r>
      <w:r>
        <w:t>рассказ,</w:t>
      </w:r>
      <w:r>
        <w:rPr>
          <w:spacing w:val="-1"/>
        </w:rPr>
        <w:t xml:space="preserve"> </w:t>
      </w:r>
      <w:r>
        <w:rPr>
          <w:spacing w:val="-2"/>
        </w:rPr>
        <w:t>сказка.</w:t>
      </w:r>
    </w:p>
    <w:p w:rsidR="00B74A8E" w:rsidRDefault="00B74A8E" w:rsidP="00B74A8E">
      <w:pPr>
        <w:pStyle w:val="a3"/>
        <w:ind w:right="421"/>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4A8E" w:rsidRDefault="00B74A8E" w:rsidP="00B74A8E">
      <w:pPr>
        <w:pStyle w:val="a3"/>
        <w:ind w:right="423"/>
      </w:pPr>
      <w:r>
        <w:t>Чтение</w:t>
      </w:r>
      <w:r>
        <w:rPr>
          <w:spacing w:val="-4"/>
        </w:rPr>
        <w:t xml:space="preserve"> </w:t>
      </w:r>
      <w:r>
        <w:t>с</w:t>
      </w:r>
      <w:r>
        <w:rPr>
          <w:spacing w:val="-2"/>
        </w:rPr>
        <w:t xml:space="preserve"> </w:t>
      </w:r>
      <w:r>
        <w:t>пониманием</w:t>
      </w:r>
      <w:r>
        <w:rPr>
          <w:spacing w:val="-4"/>
        </w:rPr>
        <w:t xml:space="preserve"> </w:t>
      </w:r>
      <w:r>
        <w:t>основного</w:t>
      </w:r>
      <w:r>
        <w:rPr>
          <w:spacing w:val="-3"/>
        </w:rPr>
        <w:t xml:space="preserve"> </w:t>
      </w:r>
      <w:r>
        <w:t>содержания</w:t>
      </w:r>
      <w:r>
        <w:rPr>
          <w:spacing w:val="-3"/>
        </w:rPr>
        <w:t xml:space="preserve"> </w:t>
      </w:r>
      <w:r>
        <w:t>текста</w:t>
      </w:r>
      <w:r>
        <w:rPr>
          <w:spacing w:val="-2"/>
        </w:rPr>
        <w:t xml:space="preserve"> </w:t>
      </w:r>
      <w:r>
        <w:t>предполагает</w:t>
      </w:r>
      <w:r>
        <w:rPr>
          <w:spacing w:val="-3"/>
        </w:rPr>
        <w:t xml:space="preserve"> </w:t>
      </w:r>
      <w:r>
        <w:t>определение</w:t>
      </w:r>
      <w:r>
        <w:rPr>
          <w:spacing w:val="-4"/>
        </w:rPr>
        <w:t xml:space="preserve"> </w:t>
      </w:r>
      <w:r>
        <w:t>основной</w:t>
      </w:r>
      <w:r>
        <w:rPr>
          <w:spacing w:val="-2"/>
        </w:rPr>
        <w:t xml:space="preserve"> </w:t>
      </w:r>
      <w:r>
        <w:t>темы</w:t>
      </w:r>
      <w:r>
        <w:rPr>
          <w:spacing w:val="-2"/>
        </w:rPr>
        <w:t xml:space="preserve"> </w:t>
      </w:r>
      <w:r>
        <w:t>и главных фактов/событий в прочитанном тексте с использованием иллюстраций и языковой, в том числе контекстуальной, догадки.</w:t>
      </w:r>
    </w:p>
    <w:p w:rsidR="00B74A8E" w:rsidRDefault="00B74A8E" w:rsidP="00B74A8E">
      <w:pPr>
        <w:pStyle w:val="a3"/>
        <w:ind w:right="423"/>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74A8E" w:rsidRDefault="00B74A8E" w:rsidP="00B74A8E">
      <w:pPr>
        <w:pStyle w:val="a3"/>
      </w:pPr>
      <w:r>
        <w:t>Тексты</w:t>
      </w:r>
      <w:r>
        <w:rPr>
          <w:spacing w:val="-2"/>
        </w:rPr>
        <w:t xml:space="preserve"> </w:t>
      </w:r>
      <w:r>
        <w:t>для</w:t>
      </w:r>
      <w:r>
        <w:rPr>
          <w:spacing w:val="-4"/>
        </w:rPr>
        <w:t xml:space="preserve"> </w:t>
      </w:r>
      <w:r>
        <w:t>чтения:</w:t>
      </w:r>
      <w:r>
        <w:rPr>
          <w:spacing w:val="-3"/>
        </w:rPr>
        <w:t xml:space="preserve"> </w:t>
      </w:r>
      <w:r>
        <w:t>диалог,</w:t>
      </w:r>
      <w:r>
        <w:rPr>
          <w:spacing w:val="-1"/>
        </w:rPr>
        <w:t xml:space="preserve"> </w:t>
      </w:r>
      <w:r>
        <w:t>рассказ, сказка,</w:t>
      </w:r>
      <w:r>
        <w:rPr>
          <w:spacing w:val="-1"/>
        </w:rPr>
        <w:t xml:space="preserve"> </w:t>
      </w:r>
      <w:r>
        <w:t>электронное</w:t>
      </w:r>
      <w:r>
        <w:rPr>
          <w:spacing w:val="-2"/>
        </w:rPr>
        <w:t xml:space="preserve"> </w:t>
      </w:r>
      <w:r>
        <w:t>сообщение</w:t>
      </w:r>
      <w:r>
        <w:rPr>
          <w:spacing w:val="-2"/>
        </w:rPr>
        <w:t xml:space="preserve"> </w:t>
      </w:r>
      <w:r>
        <w:t xml:space="preserve">личного </w:t>
      </w:r>
      <w:r>
        <w:rPr>
          <w:spacing w:val="-2"/>
        </w:rPr>
        <w:t>характера.</w:t>
      </w:r>
    </w:p>
    <w:p w:rsidR="00B74A8E" w:rsidRDefault="00B74A8E" w:rsidP="00B74A8E">
      <w:pPr>
        <w:pStyle w:val="a5"/>
        <w:numPr>
          <w:ilvl w:val="3"/>
          <w:numId w:val="5"/>
        </w:numPr>
        <w:tabs>
          <w:tab w:val="left" w:pos="920"/>
        </w:tabs>
        <w:ind w:hanging="780"/>
        <w:jc w:val="both"/>
        <w:rPr>
          <w:sz w:val="24"/>
        </w:rPr>
      </w:pPr>
      <w:r>
        <w:rPr>
          <w:spacing w:val="-2"/>
          <w:sz w:val="24"/>
        </w:rPr>
        <w:t>Письмо.</w:t>
      </w:r>
    </w:p>
    <w:p w:rsidR="00B74A8E" w:rsidRDefault="00B74A8E" w:rsidP="00B74A8E">
      <w:pPr>
        <w:pStyle w:val="a3"/>
        <w:ind w:right="423"/>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B74A8E" w:rsidRDefault="00B74A8E" w:rsidP="00B74A8E">
      <w:pPr>
        <w:pStyle w:val="a3"/>
        <w:ind w:right="494"/>
        <w:jc w:val="left"/>
      </w:pPr>
      <w:r>
        <w:t>Создание подписей к картинкам, фотографиям с пояснением, что на них изображено. Заполнение</w:t>
      </w:r>
      <w:r>
        <w:rPr>
          <w:spacing w:val="40"/>
        </w:rPr>
        <w:t xml:space="preserve"> </w:t>
      </w:r>
      <w:r>
        <w:t>анкет</w:t>
      </w:r>
      <w:r>
        <w:rPr>
          <w:spacing w:val="40"/>
        </w:rPr>
        <w:t xml:space="preserve"> </w:t>
      </w:r>
      <w:r>
        <w:t>и</w:t>
      </w:r>
      <w:r>
        <w:rPr>
          <w:spacing w:val="40"/>
        </w:rPr>
        <w:t xml:space="preserve"> </w:t>
      </w:r>
      <w:r>
        <w:t>формуляров</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w:t>
      </w:r>
      <w:r>
        <w:rPr>
          <w:spacing w:val="40"/>
        </w:rPr>
        <w:t xml:space="preserve"> </w:t>
      </w:r>
      <w:r>
        <w:t>возраст,</w:t>
      </w:r>
      <w:r>
        <w:rPr>
          <w:spacing w:val="40"/>
        </w:rPr>
        <w:t xml:space="preserve"> </w:t>
      </w:r>
      <w:r>
        <w:t>страна проживания, любимые занятия) в соответствии с нормами, принятыми в стране/странах изучаемого языка.</w:t>
      </w:r>
    </w:p>
    <w:p w:rsidR="00B74A8E" w:rsidRDefault="00B74A8E" w:rsidP="00B74A8E">
      <w:pPr>
        <w:pStyle w:val="a3"/>
        <w:ind w:right="494"/>
        <w:jc w:val="left"/>
      </w:pPr>
      <w:r>
        <w:t>Написание с использованием образца поздравлений с праздниками (с днём рождения, Новым</w:t>
      </w:r>
      <w:r>
        <w:rPr>
          <w:spacing w:val="80"/>
        </w:rPr>
        <w:t xml:space="preserve"> </w:t>
      </w:r>
      <w:r>
        <w:t>годом, Рождеством) с выражением пожеланий.</w:t>
      </w:r>
    </w:p>
    <w:p w:rsidR="00B74A8E" w:rsidRDefault="00B74A8E" w:rsidP="00B74A8E">
      <w:pPr>
        <w:pStyle w:val="a5"/>
        <w:numPr>
          <w:ilvl w:val="2"/>
          <w:numId w:val="5"/>
        </w:numPr>
        <w:tabs>
          <w:tab w:val="left" w:pos="740"/>
        </w:tabs>
        <w:ind w:left="740" w:hanging="600"/>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3"/>
          <w:numId w:val="5"/>
        </w:numPr>
        <w:tabs>
          <w:tab w:val="left" w:pos="920"/>
        </w:tabs>
        <w:ind w:hanging="780"/>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ind w:right="404"/>
      </w:pPr>
      <w:r>
        <w:t>Буквы</w:t>
      </w:r>
      <w:r>
        <w:rPr>
          <w:spacing w:val="-5"/>
        </w:rPr>
        <w:t xml:space="preserve"> </w:t>
      </w:r>
      <w:r>
        <w:t>английского</w:t>
      </w:r>
      <w:r>
        <w:rPr>
          <w:spacing w:val="-4"/>
        </w:rPr>
        <w:t xml:space="preserve"> </w:t>
      </w:r>
      <w:r>
        <w:t>алфавита.</w:t>
      </w:r>
      <w:r>
        <w:rPr>
          <w:spacing w:val="-4"/>
        </w:rPr>
        <w:t xml:space="preserve"> </w:t>
      </w:r>
      <w:r>
        <w:t>Фонетически</w:t>
      </w:r>
      <w:r>
        <w:rPr>
          <w:spacing w:val="-6"/>
        </w:rPr>
        <w:t xml:space="preserve"> </w:t>
      </w:r>
      <w:r>
        <w:t>корректное</w:t>
      </w:r>
      <w:r>
        <w:rPr>
          <w:spacing w:val="-5"/>
        </w:rPr>
        <w:t xml:space="preserve"> </w:t>
      </w:r>
      <w:r>
        <w:t>озвучивание</w:t>
      </w:r>
      <w:r>
        <w:rPr>
          <w:spacing w:val="-5"/>
        </w:rPr>
        <w:t xml:space="preserve"> </w:t>
      </w:r>
      <w:r>
        <w:t>букв</w:t>
      </w:r>
      <w:r>
        <w:rPr>
          <w:spacing w:val="-5"/>
        </w:rPr>
        <w:t xml:space="preserve"> </w:t>
      </w:r>
      <w:r>
        <w:t>английского</w:t>
      </w:r>
      <w:r>
        <w:rPr>
          <w:spacing w:val="-4"/>
        </w:rPr>
        <w:t xml:space="preserve"> </w:t>
      </w:r>
      <w:r>
        <w:t>алфавита. Нормы произношения: долгота и краткость</w:t>
      </w:r>
      <w:r>
        <w:rPr>
          <w:spacing w:val="-1"/>
        </w:rPr>
        <w:t xml:space="preserve"> </w:t>
      </w:r>
      <w:r>
        <w:t>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B74A8E" w:rsidRDefault="00B74A8E" w:rsidP="00B74A8E">
      <w:pPr>
        <w:pStyle w:val="a3"/>
        <w:ind w:right="422"/>
      </w:pPr>
      <w:r>
        <w:t>Ритмико-интонационные особенности повествовательного, побудительного и вопросительного (общий и специальный вопрос) предложений.</w:t>
      </w:r>
    </w:p>
    <w:p w:rsidR="00B74A8E" w:rsidRDefault="00B74A8E" w:rsidP="00B74A8E">
      <w:pPr>
        <w:pStyle w:val="a3"/>
        <w:ind w:right="423"/>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74A8E" w:rsidRDefault="00B74A8E" w:rsidP="00B74A8E">
      <w:pPr>
        <w:pStyle w:val="a3"/>
        <w:ind w:right="423"/>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w:t>
      </w:r>
      <w:r>
        <w:rPr>
          <w:spacing w:val="-1"/>
        </w:rPr>
        <w:t xml:space="preserve"> </w:t>
      </w:r>
      <w:r>
        <w:t>частности сложных сочетаний букв (например, tion, ight) в односложных, двусложных и многосложных словах.</w:t>
      </w:r>
    </w:p>
    <w:p w:rsidR="00B74A8E" w:rsidRDefault="00B74A8E" w:rsidP="00B74A8E">
      <w:pPr>
        <w:pStyle w:val="a3"/>
      </w:pPr>
      <w:r>
        <w:t>ВыДеление</w:t>
      </w:r>
      <w:r>
        <w:rPr>
          <w:spacing w:val="-3"/>
        </w:rPr>
        <w:t xml:space="preserve"> </w:t>
      </w:r>
      <w:r>
        <w:t>некоторых</w:t>
      </w:r>
      <w:r>
        <w:rPr>
          <w:spacing w:val="-1"/>
        </w:rPr>
        <w:t xml:space="preserve"> </w:t>
      </w:r>
      <w:r>
        <w:t>звукобуквенных</w:t>
      </w:r>
      <w:r>
        <w:rPr>
          <w:spacing w:val="-4"/>
        </w:rPr>
        <w:t xml:space="preserve"> </w:t>
      </w:r>
      <w:r>
        <w:t>сочетаний</w:t>
      </w:r>
      <w:r>
        <w:rPr>
          <w:spacing w:val="-3"/>
        </w:rPr>
        <w:t xml:space="preserve"> </w:t>
      </w:r>
      <w:r>
        <w:t>при</w:t>
      </w:r>
      <w:r>
        <w:rPr>
          <w:spacing w:val="-3"/>
        </w:rPr>
        <w:t xml:space="preserve"> </w:t>
      </w:r>
      <w:r>
        <w:t>анализе</w:t>
      </w:r>
      <w:r>
        <w:rPr>
          <w:spacing w:val="-2"/>
        </w:rPr>
        <w:t xml:space="preserve"> </w:t>
      </w:r>
      <w:r>
        <w:t>изученных</w:t>
      </w:r>
      <w:r>
        <w:rPr>
          <w:spacing w:val="-1"/>
        </w:rPr>
        <w:t xml:space="preserve"> </w:t>
      </w:r>
      <w:r>
        <w:rPr>
          <w:spacing w:val="-2"/>
        </w:rPr>
        <w:t>слов.</w:t>
      </w:r>
    </w:p>
    <w:p w:rsidR="00B74A8E" w:rsidRDefault="00B74A8E" w:rsidP="00B74A8E">
      <w:pPr>
        <w:pStyle w:val="a3"/>
        <w:ind w:right="423"/>
      </w:pPr>
      <w:r>
        <w:t>Чтение новых слов согласно основным правилам чтения с использованием полной или частичной транскрипции.</w:t>
      </w:r>
    </w:p>
    <w:p w:rsidR="00B74A8E" w:rsidRDefault="00B74A8E" w:rsidP="00B74A8E">
      <w:pPr>
        <w:pStyle w:val="a3"/>
      </w:pPr>
      <w:r>
        <w:t>Знаки</w:t>
      </w:r>
      <w:r>
        <w:rPr>
          <w:spacing w:val="71"/>
        </w:rPr>
        <w:t xml:space="preserve"> </w:t>
      </w:r>
      <w:r>
        <w:t>английской</w:t>
      </w:r>
      <w:r>
        <w:rPr>
          <w:spacing w:val="73"/>
        </w:rPr>
        <w:t xml:space="preserve"> </w:t>
      </w:r>
      <w:r>
        <w:t>транскрипции;</w:t>
      </w:r>
      <w:r>
        <w:rPr>
          <w:spacing w:val="76"/>
        </w:rPr>
        <w:t xml:space="preserve"> </w:t>
      </w:r>
      <w:r>
        <w:t>отличие</w:t>
      </w:r>
      <w:r>
        <w:rPr>
          <w:spacing w:val="73"/>
        </w:rPr>
        <w:t xml:space="preserve"> </w:t>
      </w:r>
      <w:r>
        <w:t>их</w:t>
      </w:r>
      <w:r>
        <w:rPr>
          <w:spacing w:val="72"/>
        </w:rPr>
        <w:t xml:space="preserve"> </w:t>
      </w:r>
      <w:r>
        <w:t>от</w:t>
      </w:r>
      <w:r>
        <w:rPr>
          <w:spacing w:val="74"/>
        </w:rPr>
        <w:t xml:space="preserve"> </w:t>
      </w:r>
      <w:r>
        <w:t>букв</w:t>
      </w:r>
      <w:r>
        <w:rPr>
          <w:spacing w:val="74"/>
        </w:rPr>
        <w:t xml:space="preserve"> </w:t>
      </w:r>
      <w:r>
        <w:t>английского</w:t>
      </w:r>
      <w:r>
        <w:rPr>
          <w:spacing w:val="74"/>
        </w:rPr>
        <w:t xml:space="preserve"> </w:t>
      </w:r>
      <w:r>
        <w:t>алфавита.</w:t>
      </w:r>
      <w:r>
        <w:rPr>
          <w:spacing w:val="75"/>
        </w:rPr>
        <w:t xml:space="preserve"> </w:t>
      </w:r>
      <w:r>
        <w:rPr>
          <w:spacing w:val="-2"/>
        </w:rPr>
        <w:t>Фонетически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корректное</w:t>
      </w:r>
      <w:r>
        <w:rPr>
          <w:spacing w:val="-2"/>
        </w:rPr>
        <w:t xml:space="preserve"> </w:t>
      </w:r>
      <w:r>
        <w:t>озвучивание</w:t>
      </w:r>
      <w:r>
        <w:rPr>
          <w:spacing w:val="-2"/>
        </w:rPr>
        <w:t xml:space="preserve"> </w:t>
      </w:r>
      <w:r>
        <w:t>знаков</w:t>
      </w:r>
      <w:r>
        <w:rPr>
          <w:spacing w:val="-2"/>
        </w:rPr>
        <w:t xml:space="preserve"> транскрипции.</w:t>
      </w:r>
    </w:p>
    <w:p w:rsidR="00B74A8E" w:rsidRDefault="00B74A8E" w:rsidP="00B74A8E">
      <w:pPr>
        <w:pStyle w:val="a5"/>
        <w:numPr>
          <w:ilvl w:val="3"/>
          <w:numId w:val="5"/>
        </w:numPr>
        <w:tabs>
          <w:tab w:val="left" w:pos="920"/>
        </w:tabs>
        <w:ind w:left="140" w:right="5840" w:firstLine="0"/>
        <w:rPr>
          <w:sz w:val="24"/>
        </w:rPr>
      </w:pPr>
      <w:r>
        <w:rPr>
          <w:sz w:val="24"/>
        </w:rPr>
        <w:t>Графика,</w:t>
      </w:r>
      <w:r>
        <w:rPr>
          <w:spacing w:val="-12"/>
          <w:sz w:val="24"/>
        </w:rPr>
        <w:t xml:space="preserve"> </w:t>
      </w:r>
      <w:r>
        <w:rPr>
          <w:sz w:val="24"/>
        </w:rPr>
        <w:t>орфография</w:t>
      </w:r>
      <w:r>
        <w:rPr>
          <w:spacing w:val="-14"/>
          <w:sz w:val="24"/>
        </w:rPr>
        <w:t xml:space="preserve"> </w:t>
      </w:r>
      <w:r>
        <w:rPr>
          <w:sz w:val="24"/>
        </w:rPr>
        <w:t>и</w:t>
      </w:r>
      <w:r>
        <w:rPr>
          <w:spacing w:val="-11"/>
          <w:sz w:val="24"/>
        </w:rPr>
        <w:t xml:space="preserve"> </w:t>
      </w:r>
      <w:r>
        <w:rPr>
          <w:sz w:val="24"/>
        </w:rPr>
        <w:t>пунктуация. Правильное написание изученных слов.</w:t>
      </w:r>
    </w:p>
    <w:p w:rsidR="00B74A8E" w:rsidRDefault="00B74A8E" w:rsidP="00B74A8E">
      <w:pPr>
        <w:pStyle w:val="a3"/>
        <w:ind w:right="422"/>
      </w:pPr>
      <w:r>
        <w:t>Правильная расстановка знаков препинания: точки, вопросительного и восклицательного</w:t>
      </w:r>
      <w:r>
        <w:rPr>
          <w:spacing w:val="40"/>
        </w:rPr>
        <w:t xml:space="preserve"> </w:t>
      </w:r>
      <w:r>
        <w:t>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74A8E" w:rsidRDefault="00B74A8E" w:rsidP="00B74A8E">
      <w:pPr>
        <w:pStyle w:val="a5"/>
        <w:numPr>
          <w:ilvl w:val="3"/>
          <w:numId w:val="5"/>
        </w:numPr>
        <w:tabs>
          <w:tab w:val="left" w:pos="920"/>
        </w:tabs>
        <w:ind w:hanging="780"/>
        <w:jc w:val="both"/>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74A8E" w:rsidRDefault="00B74A8E" w:rsidP="00B74A8E">
      <w:pPr>
        <w:pStyle w:val="a3"/>
        <w:ind w:right="421"/>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w:t>
      </w:r>
      <w:r>
        <w:rPr>
          <w:spacing w:val="40"/>
        </w:rPr>
        <w:t xml:space="preserve"> </w:t>
      </w:r>
      <w:r>
        <w:t>числительных с помощью суффиксов -teen, -ty, -th) и словосложения (sportsman).</w:t>
      </w:r>
    </w:p>
    <w:p w:rsidR="00B74A8E" w:rsidRDefault="00B74A8E" w:rsidP="00B74A8E">
      <w:pPr>
        <w:pStyle w:val="a3"/>
        <w:ind w:right="422"/>
      </w:pPr>
      <w:r>
        <w:t>Распознавание в устной и письменной речи интернациональных слов (doctor, film) с помощью языковой догадки.</w:t>
      </w:r>
    </w:p>
    <w:p w:rsidR="00B74A8E" w:rsidRDefault="00B74A8E" w:rsidP="00B74A8E">
      <w:pPr>
        <w:pStyle w:val="a5"/>
        <w:numPr>
          <w:ilvl w:val="3"/>
          <w:numId w:val="5"/>
        </w:numPr>
        <w:tabs>
          <w:tab w:val="left" w:pos="920"/>
        </w:tabs>
        <w:ind w:hanging="780"/>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ind w:right="423"/>
      </w:pPr>
      <w:r>
        <w:t>Распознавание и употребление в устной и письменной речи родственных слов с</w:t>
      </w:r>
      <w:r>
        <w:rPr>
          <w:spacing w:val="40"/>
        </w:rPr>
        <w:t xml:space="preserve"> </w:t>
      </w:r>
      <w:r>
        <w:t>использованием основных способов словообразования: аффиксации (суффиксы числительных - teen, -ty, -th) и словосложения (football, snowman)</w:t>
      </w:r>
    </w:p>
    <w:p w:rsidR="00B74A8E" w:rsidRDefault="00B74A8E" w:rsidP="00B74A8E">
      <w:pPr>
        <w:pStyle w:val="a3"/>
        <w:ind w:right="405"/>
      </w:pPr>
      <w:r>
        <w:t>Предложениясначальным</w:t>
      </w:r>
      <w:r w:rsidRPr="004F3481">
        <w:rPr>
          <w:spacing w:val="-4"/>
          <w:lang w:val="en-US"/>
        </w:rPr>
        <w:t xml:space="preserve"> </w:t>
      </w:r>
      <w:r w:rsidRPr="004F3481">
        <w:rPr>
          <w:lang w:val="en-US"/>
        </w:rPr>
        <w:t>There +</w:t>
      </w:r>
      <w:r w:rsidRPr="004F3481">
        <w:rPr>
          <w:spacing w:val="-4"/>
          <w:lang w:val="en-US"/>
        </w:rPr>
        <w:t xml:space="preserve"> </w:t>
      </w:r>
      <w:r w:rsidRPr="004F3481">
        <w:rPr>
          <w:lang w:val="en-US"/>
        </w:rPr>
        <w:t>to</w:t>
      </w:r>
      <w:r w:rsidRPr="004F3481">
        <w:rPr>
          <w:spacing w:val="-3"/>
          <w:lang w:val="en-US"/>
        </w:rPr>
        <w:t xml:space="preserve"> </w:t>
      </w:r>
      <w:r w:rsidRPr="004F3481">
        <w:rPr>
          <w:lang w:val="en-US"/>
        </w:rPr>
        <w:t>be</w:t>
      </w:r>
      <w:r w:rsidRPr="004F3481">
        <w:rPr>
          <w:spacing w:val="-4"/>
          <w:lang w:val="en-US"/>
        </w:rPr>
        <w:t xml:space="preserve"> </w:t>
      </w:r>
      <w:r>
        <w:t>в</w:t>
      </w:r>
      <w:r w:rsidRPr="004F3481">
        <w:rPr>
          <w:spacing w:val="-2"/>
          <w:lang w:val="en-US"/>
        </w:rPr>
        <w:t xml:space="preserve"> </w:t>
      </w:r>
      <w:r w:rsidRPr="004F3481">
        <w:rPr>
          <w:lang w:val="en-US"/>
        </w:rPr>
        <w:t>Past</w:t>
      </w:r>
      <w:r w:rsidRPr="004F3481">
        <w:rPr>
          <w:spacing w:val="-5"/>
          <w:lang w:val="en-US"/>
        </w:rPr>
        <w:t xml:space="preserve"> </w:t>
      </w:r>
      <w:r w:rsidRPr="004F3481">
        <w:rPr>
          <w:lang w:val="en-US"/>
        </w:rPr>
        <w:t>Simple</w:t>
      </w:r>
      <w:r w:rsidRPr="004F3481">
        <w:rPr>
          <w:spacing w:val="-2"/>
          <w:lang w:val="en-US"/>
        </w:rPr>
        <w:t xml:space="preserve"> </w:t>
      </w:r>
      <w:r w:rsidRPr="004F3481">
        <w:rPr>
          <w:lang w:val="en-US"/>
        </w:rPr>
        <w:t>Tense</w:t>
      </w:r>
      <w:r w:rsidRPr="004F3481">
        <w:rPr>
          <w:spacing w:val="-4"/>
          <w:lang w:val="en-US"/>
        </w:rPr>
        <w:t xml:space="preserve"> </w:t>
      </w:r>
      <w:r w:rsidRPr="004F3481">
        <w:rPr>
          <w:lang w:val="en-US"/>
        </w:rPr>
        <w:t>(There</w:t>
      </w:r>
      <w:r w:rsidRPr="004F3481">
        <w:rPr>
          <w:spacing w:val="-2"/>
          <w:lang w:val="en-US"/>
        </w:rPr>
        <w:t xml:space="preserve"> </w:t>
      </w:r>
      <w:r w:rsidRPr="004F3481">
        <w:rPr>
          <w:lang w:val="en-US"/>
        </w:rPr>
        <w:t>was</w:t>
      </w:r>
      <w:r w:rsidRPr="004F3481">
        <w:rPr>
          <w:spacing w:val="-3"/>
          <w:lang w:val="en-US"/>
        </w:rPr>
        <w:t xml:space="preserve"> </w:t>
      </w:r>
      <w:r w:rsidRPr="004F3481">
        <w:rPr>
          <w:lang w:val="en-US"/>
        </w:rPr>
        <w:t>an</w:t>
      </w:r>
      <w:r w:rsidRPr="004F3481">
        <w:rPr>
          <w:spacing w:val="-1"/>
          <w:lang w:val="en-US"/>
        </w:rPr>
        <w:t xml:space="preserve"> </w:t>
      </w:r>
      <w:r w:rsidRPr="004F3481">
        <w:rPr>
          <w:lang w:val="en-US"/>
        </w:rPr>
        <w:t>old</w:t>
      </w:r>
      <w:r w:rsidRPr="004F3481">
        <w:rPr>
          <w:spacing w:val="-3"/>
          <w:lang w:val="en-US"/>
        </w:rPr>
        <w:t xml:space="preserve"> </w:t>
      </w:r>
      <w:r w:rsidRPr="004F3481">
        <w:rPr>
          <w:lang w:val="en-US"/>
        </w:rPr>
        <w:t>house</w:t>
      </w:r>
      <w:r w:rsidRPr="004F3481">
        <w:rPr>
          <w:spacing w:val="-4"/>
          <w:lang w:val="en-US"/>
        </w:rPr>
        <w:t xml:space="preserve"> </w:t>
      </w:r>
      <w:r w:rsidRPr="004F3481">
        <w:rPr>
          <w:lang w:val="en-US"/>
        </w:rPr>
        <w:t>near</w:t>
      </w:r>
      <w:r w:rsidRPr="004F3481">
        <w:rPr>
          <w:spacing w:val="-2"/>
          <w:lang w:val="en-US"/>
        </w:rPr>
        <w:t xml:space="preserve"> </w:t>
      </w:r>
      <w:r w:rsidRPr="004F3481">
        <w:rPr>
          <w:lang w:val="en-US"/>
        </w:rPr>
        <w:t>the</w:t>
      </w:r>
      <w:r w:rsidRPr="004F3481">
        <w:rPr>
          <w:spacing w:val="-4"/>
          <w:lang w:val="en-US"/>
        </w:rPr>
        <w:t xml:space="preserve"> </w:t>
      </w:r>
      <w:r w:rsidRPr="004F3481">
        <w:rPr>
          <w:lang w:val="en-US"/>
        </w:rPr>
        <w:t xml:space="preserve">river.). </w:t>
      </w:r>
      <w:r>
        <w:t>Побудительные предложения в отрицательной (Don’t talk, please.) форме.</w:t>
      </w:r>
    </w:p>
    <w:p w:rsidR="00B74A8E" w:rsidRDefault="00B74A8E" w:rsidP="00B74A8E">
      <w:pPr>
        <w:pStyle w:val="a3"/>
        <w:ind w:right="424"/>
      </w:pPr>
      <w:r>
        <w:t>Правильные и неправильные</w:t>
      </w:r>
      <w:r>
        <w:rPr>
          <w:spacing w:val="-2"/>
        </w:rPr>
        <w:t xml:space="preserve"> </w:t>
      </w:r>
      <w:r>
        <w:t>глаголы в Past</w:t>
      </w:r>
      <w:r>
        <w:rPr>
          <w:spacing w:val="-1"/>
        </w:rPr>
        <w:t xml:space="preserve"> </w:t>
      </w:r>
      <w:r>
        <w:t>Simple Tense в повествовательных (утвердительных и отрицательных) и вопросительных (общий и специальный вопросы) предложениях.</w:t>
      </w:r>
    </w:p>
    <w:p w:rsidR="00B74A8E" w:rsidRPr="004F3481" w:rsidRDefault="00B74A8E" w:rsidP="00B74A8E">
      <w:pPr>
        <w:pStyle w:val="a3"/>
        <w:ind w:right="2329"/>
        <w:jc w:val="left"/>
        <w:rPr>
          <w:lang w:val="en-US"/>
        </w:rPr>
      </w:pPr>
      <w:r>
        <w:t>Конструкция</w:t>
      </w:r>
      <w:r w:rsidRPr="004F3481">
        <w:rPr>
          <w:lang w:val="en-US"/>
        </w:rPr>
        <w:t xml:space="preserve"> I’d like to ... (I’d like to read this book.). </w:t>
      </w:r>
      <w:r>
        <w:t>Конструкциисглаголамина</w:t>
      </w:r>
      <w:r w:rsidRPr="004F3481">
        <w:rPr>
          <w:spacing w:val="-2"/>
          <w:lang w:val="en-US"/>
        </w:rPr>
        <w:t xml:space="preserve"> </w:t>
      </w:r>
      <w:r w:rsidRPr="004F3481">
        <w:rPr>
          <w:lang w:val="en-US"/>
        </w:rPr>
        <w:t>-ing:</w:t>
      </w:r>
      <w:r w:rsidRPr="004F3481">
        <w:rPr>
          <w:spacing w:val="-3"/>
          <w:lang w:val="en-US"/>
        </w:rPr>
        <w:t xml:space="preserve"> </w:t>
      </w:r>
      <w:r w:rsidRPr="004F3481">
        <w:rPr>
          <w:lang w:val="en-US"/>
        </w:rPr>
        <w:t>to</w:t>
      </w:r>
      <w:r w:rsidRPr="004F3481">
        <w:rPr>
          <w:spacing w:val="-3"/>
          <w:lang w:val="en-US"/>
        </w:rPr>
        <w:t xml:space="preserve"> </w:t>
      </w:r>
      <w:r w:rsidRPr="004F3481">
        <w:rPr>
          <w:lang w:val="en-US"/>
        </w:rPr>
        <w:t>like/enjoy</w:t>
      </w:r>
      <w:r w:rsidRPr="004F3481">
        <w:rPr>
          <w:spacing w:val="-3"/>
          <w:lang w:val="en-US"/>
        </w:rPr>
        <w:t xml:space="preserve"> </w:t>
      </w:r>
      <w:r w:rsidRPr="004F3481">
        <w:rPr>
          <w:lang w:val="en-US"/>
        </w:rPr>
        <w:t>doing</w:t>
      </w:r>
      <w:r w:rsidRPr="004F3481">
        <w:rPr>
          <w:spacing w:val="-3"/>
          <w:lang w:val="en-US"/>
        </w:rPr>
        <w:t xml:space="preserve"> </w:t>
      </w:r>
      <w:r w:rsidRPr="004F3481">
        <w:rPr>
          <w:lang w:val="en-US"/>
        </w:rPr>
        <w:t>smth</w:t>
      </w:r>
      <w:r w:rsidRPr="004F3481">
        <w:rPr>
          <w:spacing w:val="-6"/>
          <w:lang w:val="en-US"/>
        </w:rPr>
        <w:t xml:space="preserve"> </w:t>
      </w:r>
      <w:r w:rsidRPr="004F3481">
        <w:rPr>
          <w:lang w:val="en-US"/>
        </w:rPr>
        <w:t>(I</w:t>
      </w:r>
      <w:r w:rsidRPr="004F3481">
        <w:rPr>
          <w:spacing w:val="-2"/>
          <w:lang w:val="en-US"/>
        </w:rPr>
        <w:t xml:space="preserve"> </w:t>
      </w:r>
      <w:r w:rsidRPr="004F3481">
        <w:rPr>
          <w:lang w:val="en-US"/>
        </w:rPr>
        <w:t>like</w:t>
      </w:r>
      <w:r w:rsidRPr="004F3481">
        <w:rPr>
          <w:spacing w:val="-4"/>
          <w:lang w:val="en-US"/>
        </w:rPr>
        <w:t xml:space="preserve"> </w:t>
      </w:r>
      <w:r w:rsidRPr="004F3481">
        <w:rPr>
          <w:lang w:val="en-US"/>
        </w:rPr>
        <w:t>riding</w:t>
      </w:r>
      <w:r w:rsidRPr="004F3481">
        <w:rPr>
          <w:spacing w:val="-3"/>
          <w:lang w:val="en-US"/>
        </w:rPr>
        <w:t xml:space="preserve"> </w:t>
      </w:r>
      <w:r w:rsidRPr="004F3481">
        <w:rPr>
          <w:lang w:val="en-US"/>
        </w:rPr>
        <w:t>my</w:t>
      </w:r>
      <w:r w:rsidRPr="004F3481">
        <w:rPr>
          <w:spacing w:val="-6"/>
          <w:lang w:val="en-US"/>
        </w:rPr>
        <w:t xml:space="preserve"> </w:t>
      </w:r>
      <w:r w:rsidRPr="004F3481">
        <w:rPr>
          <w:lang w:val="en-US"/>
        </w:rPr>
        <w:t>bike.).</w:t>
      </w:r>
    </w:p>
    <w:p w:rsidR="00B74A8E" w:rsidRPr="004F3481" w:rsidRDefault="00B74A8E" w:rsidP="00B74A8E">
      <w:pPr>
        <w:pStyle w:val="a3"/>
        <w:jc w:val="left"/>
        <w:rPr>
          <w:lang w:val="en-US"/>
        </w:rPr>
      </w:pPr>
      <w:r>
        <w:t>Существительныевпритяжательномпадеже</w:t>
      </w:r>
      <w:r w:rsidRPr="004F3481">
        <w:rPr>
          <w:spacing w:val="40"/>
          <w:lang w:val="en-US"/>
        </w:rPr>
        <w:t xml:space="preserve"> </w:t>
      </w:r>
      <w:r w:rsidRPr="004F3481">
        <w:rPr>
          <w:lang w:val="en-US"/>
        </w:rPr>
        <w:t>(Possessive</w:t>
      </w:r>
      <w:r w:rsidRPr="004F3481">
        <w:rPr>
          <w:spacing w:val="40"/>
          <w:lang w:val="en-US"/>
        </w:rPr>
        <w:t xml:space="preserve"> </w:t>
      </w:r>
      <w:r w:rsidRPr="004F3481">
        <w:rPr>
          <w:lang w:val="en-US"/>
        </w:rPr>
        <w:t>Case;</w:t>
      </w:r>
      <w:r w:rsidRPr="004F3481">
        <w:rPr>
          <w:spacing w:val="40"/>
          <w:lang w:val="en-US"/>
        </w:rPr>
        <w:t xml:space="preserve"> </w:t>
      </w:r>
      <w:r w:rsidRPr="004F3481">
        <w:rPr>
          <w:lang w:val="en-US"/>
        </w:rPr>
        <w:t>Ann’s</w:t>
      </w:r>
      <w:r w:rsidRPr="004F3481">
        <w:rPr>
          <w:spacing w:val="40"/>
          <w:lang w:val="en-US"/>
        </w:rPr>
        <w:t xml:space="preserve"> </w:t>
      </w:r>
      <w:r w:rsidRPr="004F3481">
        <w:rPr>
          <w:lang w:val="en-US"/>
        </w:rPr>
        <w:t>dress,</w:t>
      </w:r>
      <w:r w:rsidRPr="004F3481">
        <w:rPr>
          <w:spacing w:val="40"/>
          <w:lang w:val="en-US"/>
        </w:rPr>
        <w:t xml:space="preserve"> </w:t>
      </w:r>
      <w:r w:rsidRPr="004F3481">
        <w:rPr>
          <w:lang w:val="en-US"/>
        </w:rPr>
        <w:t>children’s</w:t>
      </w:r>
      <w:r w:rsidRPr="004F3481">
        <w:rPr>
          <w:spacing w:val="40"/>
          <w:lang w:val="en-US"/>
        </w:rPr>
        <w:t xml:space="preserve"> </w:t>
      </w:r>
      <w:r w:rsidRPr="004F3481">
        <w:rPr>
          <w:lang w:val="en-US"/>
        </w:rPr>
        <w:t>toys,</w:t>
      </w:r>
      <w:r w:rsidRPr="004F3481">
        <w:rPr>
          <w:spacing w:val="40"/>
          <w:lang w:val="en-US"/>
        </w:rPr>
        <w:t xml:space="preserve"> </w:t>
      </w:r>
      <w:r w:rsidRPr="004F3481">
        <w:rPr>
          <w:lang w:val="en-US"/>
        </w:rPr>
        <w:t xml:space="preserve">boys’ </w:t>
      </w:r>
      <w:r w:rsidRPr="004F3481">
        <w:rPr>
          <w:spacing w:val="-2"/>
          <w:lang w:val="en-US"/>
        </w:rPr>
        <w:t>books).</w:t>
      </w:r>
    </w:p>
    <w:p w:rsidR="00B74A8E" w:rsidRDefault="00B74A8E" w:rsidP="00B74A8E">
      <w:pPr>
        <w:pStyle w:val="a3"/>
        <w:jc w:val="left"/>
      </w:pPr>
      <w:r>
        <w:t>Слова,</w:t>
      </w:r>
      <w:r>
        <w:rPr>
          <w:spacing w:val="80"/>
        </w:rPr>
        <w:t xml:space="preserve"> </w:t>
      </w:r>
      <w:r>
        <w:t>выражающие</w:t>
      </w:r>
      <w:r>
        <w:rPr>
          <w:spacing w:val="80"/>
        </w:rPr>
        <w:t xml:space="preserve"> </w:t>
      </w:r>
      <w:r>
        <w:t>количество</w:t>
      </w:r>
      <w:r>
        <w:rPr>
          <w:spacing w:val="80"/>
        </w:rPr>
        <w:t xml:space="preserve"> </w:t>
      </w:r>
      <w:r>
        <w:t>с</w:t>
      </w:r>
      <w:r>
        <w:rPr>
          <w:spacing w:val="80"/>
        </w:rPr>
        <w:t xml:space="preserve"> </w:t>
      </w:r>
      <w:r>
        <w:t>исчисляемыми</w:t>
      </w:r>
      <w:r>
        <w:rPr>
          <w:spacing w:val="80"/>
        </w:rPr>
        <w:t xml:space="preserve"> </w:t>
      </w:r>
      <w:r>
        <w:t>и</w:t>
      </w:r>
      <w:r>
        <w:rPr>
          <w:spacing w:val="80"/>
        </w:rPr>
        <w:t xml:space="preserve"> </w:t>
      </w:r>
      <w:r>
        <w:t>неисчисляемыми</w:t>
      </w:r>
      <w:r>
        <w:rPr>
          <w:spacing w:val="80"/>
        </w:rPr>
        <w:t xml:space="preserve"> </w:t>
      </w:r>
      <w:r>
        <w:t>существительными</w:t>
      </w:r>
      <w:r>
        <w:rPr>
          <w:spacing w:val="40"/>
        </w:rPr>
        <w:t xml:space="preserve"> </w:t>
      </w:r>
      <w:r>
        <w:t>(much/many/a lot of).</w:t>
      </w:r>
    </w:p>
    <w:p w:rsidR="00B74A8E" w:rsidRDefault="00B74A8E" w:rsidP="00B74A8E">
      <w:pPr>
        <w:pStyle w:val="a3"/>
        <w:ind w:right="423"/>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w:t>
      </w:r>
      <w:r>
        <w:rPr>
          <w:spacing w:val="-2"/>
        </w:rPr>
        <w:t>some.).</w:t>
      </w:r>
    </w:p>
    <w:p w:rsidR="00B74A8E" w:rsidRDefault="00B74A8E" w:rsidP="00B74A8E">
      <w:pPr>
        <w:pStyle w:val="a3"/>
      </w:pPr>
      <w:r>
        <w:t>Наречия</w:t>
      </w:r>
      <w:r>
        <w:rPr>
          <w:spacing w:val="-4"/>
        </w:rPr>
        <w:t xml:space="preserve"> </w:t>
      </w:r>
      <w:r>
        <w:t>частотности</w:t>
      </w:r>
      <w:r>
        <w:rPr>
          <w:spacing w:val="-3"/>
        </w:rPr>
        <w:t xml:space="preserve"> </w:t>
      </w:r>
      <w:r>
        <w:t>(usually,</w:t>
      </w:r>
      <w:r>
        <w:rPr>
          <w:spacing w:val="1"/>
        </w:rPr>
        <w:t xml:space="preserve"> </w:t>
      </w:r>
      <w:r>
        <w:rPr>
          <w:spacing w:val="-2"/>
        </w:rPr>
        <w:t>often).</w:t>
      </w:r>
    </w:p>
    <w:p w:rsidR="00B74A8E" w:rsidRDefault="00B74A8E" w:rsidP="00B74A8E">
      <w:pPr>
        <w:pStyle w:val="a3"/>
        <w:ind w:right="2016"/>
        <w:jc w:val="left"/>
      </w:pPr>
      <w:r>
        <w:t>Количественные</w:t>
      </w:r>
      <w:r>
        <w:rPr>
          <w:spacing w:val="-8"/>
        </w:rPr>
        <w:t xml:space="preserve"> </w:t>
      </w:r>
      <w:r>
        <w:t>числительные</w:t>
      </w:r>
      <w:r>
        <w:rPr>
          <w:spacing w:val="-6"/>
        </w:rPr>
        <w:t xml:space="preserve"> </w:t>
      </w:r>
      <w:r>
        <w:t>(13–100).</w:t>
      </w:r>
      <w:r>
        <w:rPr>
          <w:spacing w:val="-7"/>
        </w:rPr>
        <w:t xml:space="preserve"> </w:t>
      </w:r>
      <w:r>
        <w:t>Порядковые</w:t>
      </w:r>
      <w:r>
        <w:rPr>
          <w:spacing w:val="-6"/>
        </w:rPr>
        <w:t xml:space="preserve"> </w:t>
      </w:r>
      <w:r>
        <w:t>числительные</w:t>
      </w:r>
      <w:r>
        <w:rPr>
          <w:spacing w:val="-8"/>
        </w:rPr>
        <w:t xml:space="preserve"> </w:t>
      </w:r>
      <w:r>
        <w:t>(1–30). Вопросительные слова (when, whose, why).</w:t>
      </w:r>
    </w:p>
    <w:p w:rsidR="00B74A8E" w:rsidRPr="004F3481" w:rsidRDefault="00B74A8E" w:rsidP="00B74A8E">
      <w:pPr>
        <w:pStyle w:val="a3"/>
        <w:ind w:right="494"/>
        <w:jc w:val="left"/>
        <w:rPr>
          <w:lang w:val="en-US"/>
        </w:rPr>
      </w:pPr>
      <w:r>
        <w:t>Предлогиместа</w:t>
      </w:r>
      <w:r w:rsidRPr="004F3481">
        <w:rPr>
          <w:lang w:val="en-US"/>
        </w:rPr>
        <w:t xml:space="preserve"> (next to, in front of, behind), </w:t>
      </w:r>
      <w:r>
        <w:t>направления</w:t>
      </w:r>
      <w:r w:rsidRPr="004F3481">
        <w:rPr>
          <w:lang w:val="en-US"/>
        </w:rPr>
        <w:t xml:space="preserve"> (to), </w:t>
      </w:r>
      <w:r>
        <w:t>времени</w:t>
      </w:r>
      <w:r w:rsidRPr="004F3481">
        <w:rPr>
          <w:lang w:val="en-US"/>
        </w:rPr>
        <w:t xml:space="preserve"> (at, in, on </w:t>
      </w:r>
      <w:r>
        <w:t>ввыражениях</w:t>
      </w:r>
      <w:r w:rsidRPr="004F3481">
        <w:rPr>
          <w:lang w:val="en-US"/>
        </w:rPr>
        <w:t xml:space="preserve"> at</w:t>
      </w:r>
      <w:r w:rsidRPr="004F3481">
        <w:rPr>
          <w:spacing w:val="40"/>
          <w:lang w:val="en-US"/>
        </w:rPr>
        <w:t xml:space="preserve"> </w:t>
      </w:r>
      <w:r w:rsidRPr="004F3481">
        <w:rPr>
          <w:lang w:val="en-US"/>
        </w:rPr>
        <w:t>5 o’clock, in the morning, on Monday).</w:t>
      </w:r>
    </w:p>
    <w:p w:rsidR="00B74A8E" w:rsidRDefault="00B74A8E" w:rsidP="00B74A8E">
      <w:pPr>
        <w:pStyle w:val="a5"/>
        <w:numPr>
          <w:ilvl w:val="2"/>
          <w:numId w:val="5"/>
        </w:numPr>
        <w:tabs>
          <w:tab w:val="left" w:pos="740"/>
        </w:tabs>
        <w:ind w:left="740" w:hanging="600"/>
        <w:rPr>
          <w:sz w:val="24"/>
        </w:rPr>
      </w:pPr>
      <w:r>
        <w:rPr>
          <w:sz w:val="24"/>
        </w:rPr>
        <w:t>Социокультурные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B74A8E" w:rsidRDefault="00B74A8E" w:rsidP="00B74A8E">
      <w:pPr>
        <w:pStyle w:val="a3"/>
        <w:ind w:right="423"/>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w:t>
      </w:r>
      <w:r>
        <w:rPr>
          <w:spacing w:val="40"/>
        </w:rPr>
        <w:t xml:space="preserve"> </w:t>
      </w:r>
      <w:r>
        <w:t>днём рождения, Новым годом, Рождеством.</w:t>
      </w:r>
    </w:p>
    <w:p w:rsidR="00B74A8E" w:rsidRDefault="00B74A8E" w:rsidP="00B74A8E">
      <w:pPr>
        <w:pStyle w:val="a3"/>
        <w:ind w:right="422"/>
      </w:pPr>
      <w:r>
        <w:t xml:space="preserve">Знание произведений детского фольклора (рифмовок, стихов, песенок), персонажей детских </w:t>
      </w:r>
      <w:r>
        <w:rPr>
          <w:spacing w:val="-2"/>
        </w:rPr>
        <w:t>книг.</w:t>
      </w:r>
    </w:p>
    <w:p w:rsidR="00B74A8E" w:rsidRDefault="00B74A8E" w:rsidP="00B74A8E">
      <w:pPr>
        <w:pStyle w:val="a3"/>
        <w:ind w:right="423"/>
      </w:pPr>
      <w:r>
        <w:t>Краткое представление своей страны и страны/стран изучаемого языка (названия родной</w:t>
      </w:r>
      <w:r>
        <w:rPr>
          <w:spacing w:val="40"/>
        </w:rPr>
        <w:t xml:space="preserve"> </w:t>
      </w:r>
      <w:r>
        <w:t>страны и страны/стран изучаемого языка и их столиц, название родного города/села; цвета национальных флагов).</w:t>
      </w:r>
    </w:p>
    <w:p w:rsidR="00B74A8E" w:rsidRDefault="00B74A8E" w:rsidP="00B74A8E">
      <w:pPr>
        <w:pStyle w:val="a5"/>
        <w:numPr>
          <w:ilvl w:val="2"/>
          <w:numId w:val="5"/>
        </w:numPr>
        <w:tabs>
          <w:tab w:val="left" w:pos="740"/>
        </w:tabs>
        <w:ind w:left="740" w:hanging="600"/>
        <w:jc w:val="both"/>
        <w:rPr>
          <w:sz w:val="24"/>
        </w:rPr>
      </w:pPr>
      <w:r>
        <w:rPr>
          <w:sz w:val="24"/>
        </w:rPr>
        <w:t>Компенсаторные</w:t>
      </w:r>
      <w:r>
        <w:rPr>
          <w:spacing w:val="-3"/>
          <w:sz w:val="24"/>
        </w:rPr>
        <w:t xml:space="preserve"> </w:t>
      </w:r>
      <w:r>
        <w:rPr>
          <w:spacing w:val="-2"/>
          <w:sz w:val="24"/>
        </w:rPr>
        <w:t>умения.</w:t>
      </w:r>
    </w:p>
    <w:p w:rsidR="00B74A8E" w:rsidRDefault="00B74A8E" w:rsidP="00B74A8E">
      <w:pPr>
        <w:pStyle w:val="a3"/>
        <w:jc w:val="left"/>
      </w:pPr>
      <w:r>
        <w:t>Использование при чтении и аудировании языковой, в том числе контекстуальной, догадки. Использование</w:t>
      </w:r>
      <w:r>
        <w:rPr>
          <w:spacing w:val="40"/>
        </w:rPr>
        <w:t xml:space="preserve"> </w:t>
      </w:r>
      <w:r>
        <w:t>при</w:t>
      </w:r>
      <w:r>
        <w:rPr>
          <w:spacing w:val="40"/>
        </w:rPr>
        <w:t xml:space="preserve"> </w:t>
      </w:r>
      <w:r>
        <w:t>формулировании</w:t>
      </w:r>
      <w:r>
        <w:rPr>
          <w:spacing w:val="40"/>
        </w:rPr>
        <w:t xml:space="preserve"> </w:t>
      </w:r>
      <w:r>
        <w:t>собственных</w:t>
      </w:r>
      <w:r>
        <w:rPr>
          <w:spacing w:val="40"/>
        </w:rPr>
        <w:t xml:space="preserve"> </w:t>
      </w:r>
      <w:r>
        <w:t>высказываний</w:t>
      </w:r>
      <w:r>
        <w:rPr>
          <w:spacing w:val="40"/>
        </w:rPr>
        <w:t xml:space="preserve"> </w:t>
      </w:r>
      <w:r>
        <w:t>ключевых</w:t>
      </w:r>
      <w:r>
        <w:rPr>
          <w:spacing w:val="40"/>
        </w:rPr>
        <w:t xml:space="preserve"> </w:t>
      </w:r>
      <w:r>
        <w:t>слов,</w:t>
      </w:r>
      <w:r>
        <w:rPr>
          <w:spacing w:val="40"/>
        </w:rPr>
        <w:t xml:space="preserve"> </w:t>
      </w:r>
      <w:r>
        <w:t>вопросов;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иллюстраций.</w:t>
      </w:r>
    </w:p>
    <w:p w:rsidR="00B74A8E" w:rsidRDefault="00B74A8E" w:rsidP="00B74A8E">
      <w:pPr>
        <w:pStyle w:val="a3"/>
        <w:ind w:right="424"/>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B74A8E" w:rsidRDefault="00B74A8E" w:rsidP="00B74A8E">
      <w:pPr>
        <w:pStyle w:val="3"/>
        <w:numPr>
          <w:ilvl w:val="1"/>
          <w:numId w:val="5"/>
        </w:numPr>
        <w:tabs>
          <w:tab w:val="left" w:pos="560"/>
        </w:tabs>
        <w:ind w:left="560" w:hanging="420"/>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p w:rsidR="00B74A8E" w:rsidRDefault="00B74A8E" w:rsidP="00B74A8E">
      <w:pPr>
        <w:pStyle w:val="a5"/>
        <w:numPr>
          <w:ilvl w:val="3"/>
          <w:numId w:val="5"/>
        </w:numPr>
        <w:tabs>
          <w:tab w:val="left" w:pos="920"/>
        </w:tabs>
        <w:ind w:hanging="780"/>
        <w:rPr>
          <w:sz w:val="24"/>
        </w:rPr>
      </w:pPr>
      <w:r>
        <w:rPr>
          <w:sz w:val="24"/>
        </w:rPr>
        <w:t>Мир</w:t>
      </w:r>
      <w:r>
        <w:rPr>
          <w:spacing w:val="-3"/>
          <w:sz w:val="24"/>
        </w:rPr>
        <w:t xml:space="preserve"> </w:t>
      </w:r>
      <w:r>
        <w:rPr>
          <w:sz w:val="24"/>
        </w:rPr>
        <w:t>моего</w:t>
      </w:r>
      <w:r>
        <w:rPr>
          <w:spacing w:val="-1"/>
          <w:sz w:val="24"/>
        </w:rPr>
        <w:t xml:space="preserve"> </w:t>
      </w:r>
      <w:r>
        <w:rPr>
          <w:spacing w:val="-4"/>
          <w:sz w:val="24"/>
        </w:rPr>
        <w:t>«я».</w:t>
      </w:r>
    </w:p>
    <w:p w:rsidR="00B74A8E" w:rsidRDefault="00B74A8E" w:rsidP="00B74A8E">
      <w:pPr>
        <w:pStyle w:val="a3"/>
        <w:jc w:val="left"/>
      </w:pPr>
      <w:r>
        <w:t>Моя</w:t>
      </w:r>
      <w:r>
        <w:rPr>
          <w:spacing w:val="69"/>
        </w:rPr>
        <w:t xml:space="preserve"> </w:t>
      </w:r>
      <w:r>
        <w:t>семья.</w:t>
      </w:r>
      <w:r>
        <w:rPr>
          <w:spacing w:val="69"/>
        </w:rPr>
        <w:t xml:space="preserve"> </w:t>
      </w:r>
      <w:r>
        <w:t>Мой</w:t>
      </w:r>
      <w:r>
        <w:rPr>
          <w:spacing w:val="67"/>
        </w:rPr>
        <w:t xml:space="preserve"> </w:t>
      </w:r>
      <w:r>
        <w:t>день</w:t>
      </w:r>
      <w:r>
        <w:rPr>
          <w:spacing w:val="67"/>
        </w:rPr>
        <w:t xml:space="preserve"> </w:t>
      </w:r>
      <w:r>
        <w:t>рождения,</w:t>
      </w:r>
      <w:r>
        <w:rPr>
          <w:spacing w:val="69"/>
        </w:rPr>
        <w:t xml:space="preserve"> </w:t>
      </w:r>
      <w:r>
        <w:t>подарки.</w:t>
      </w:r>
      <w:r>
        <w:rPr>
          <w:spacing w:val="69"/>
        </w:rPr>
        <w:t xml:space="preserve"> </w:t>
      </w:r>
      <w:r>
        <w:t>Моя</w:t>
      </w:r>
      <w:r>
        <w:rPr>
          <w:spacing w:val="69"/>
        </w:rPr>
        <w:t xml:space="preserve"> </w:t>
      </w:r>
      <w:r>
        <w:t>любимая</w:t>
      </w:r>
      <w:r>
        <w:rPr>
          <w:spacing w:val="69"/>
        </w:rPr>
        <w:t xml:space="preserve"> </w:t>
      </w:r>
      <w:r>
        <w:t>еда.</w:t>
      </w:r>
      <w:r>
        <w:rPr>
          <w:spacing w:val="69"/>
        </w:rPr>
        <w:t xml:space="preserve"> </w:t>
      </w:r>
      <w:r>
        <w:t>Мой</w:t>
      </w:r>
      <w:r>
        <w:rPr>
          <w:spacing w:val="67"/>
        </w:rPr>
        <w:t xml:space="preserve"> </w:t>
      </w:r>
      <w:r>
        <w:t>день</w:t>
      </w:r>
      <w:r>
        <w:rPr>
          <w:spacing w:val="69"/>
        </w:rPr>
        <w:t xml:space="preserve"> </w:t>
      </w:r>
      <w:r>
        <w:t>(распорядок</w:t>
      </w:r>
      <w:r>
        <w:rPr>
          <w:spacing w:val="70"/>
        </w:rPr>
        <w:t xml:space="preserve"> </w:t>
      </w:r>
      <w:r>
        <w:t>дня, домашние обязанности).</w:t>
      </w:r>
    </w:p>
    <w:p w:rsidR="00B74A8E" w:rsidRDefault="00B74A8E" w:rsidP="00B74A8E">
      <w:pPr>
        <w:pStyle w:val="a5"/>
        <w:numPr>
          <w:ilvl w:val="3"/>
          <w:numId w:val="5"/>
        </w:numPr>
        <w:tabs>
          <w:tab w:val="left" w:pos="920"/>
        </w:tabs>
        <w:ind w:hanging="780"/>
        <w:rPr>
          <w:sz w:val="24"/>
        </w:rPr>
      </w:pPr>
      <w:r>
        <w:rPr>
          <w:sz w:val="24"/>
        </w:rPr>
        <w:t>Мир моих</w:t>
      </w:r>
      <w:r>
        <w:rPr>
          <w:spacing w:val="1"/>
          <w:sz w:val="24"/>
        </w:rPr>
        <w:t xml:space="preserve"> </w:t>
      </w:r>
      <w:r>
        <w:rPr>
          <w:spacing w:val="-2"/>
          <w:sz w:val="24"/>
        </w:rPr>
        <w:t>увлечений.</w:t>
      </w:r>
    </w:p>
    <w:p w:rsidR="00B74A8E" w:rsidRDefault="00B74A8E" w:rsidP="00B74A8E">
      <w:pPr>
        <w:pStyle w:val="a3"/>
        <w:jc w:val="left"/>
      </w:pPr>
      <w:r>
        <w:t>Любимая</w:t>
      </w:r>
      <w:r>
        <w:rPr>
          <w:spacing w:val="80"/>
        </w:rPr>
        <w:t xml:space="preserve"> </w:t>
      </w:r>
      <w:r>
        <w:t>игрушка,</w:t>
      </w:r>
      <w:r>
        <w:rPr>
          <w:spacing w:val="80"/>
        </w:rPr>
        <w:t xml:space="preserve"> </w:t>
      </w:r>
      <w:r>
        <w:t>игра.</w:t>
      </w:r>
      <w:r>
        <w:rPr>
          <w:spacing w:val="80"/>
        </w:rPr>
        <w:t xml:space="preserve"> </w:t>
      </w:r>
      <w:r>
        <w:t>Мой</w:t>
      </w:r>
      <w:r>
        <w:rPr>
          <w:spacing w:val="80"/>
        </w:rPr>
        <w:t xml:space="preserve"> </w:t>
      </w:r>
      <w:r>
        <w:t>питомец.</w:t>
      </w:r>
      <w:r>
        <w:rPr>
          <w:spacing w:val="80"/>
        </w:rPr>
        <w:t xml:space="preserve"> </w:t>
      </w:r>
      <w:r>
        <w:t>Любимые</w:t>
      </w:r>
      <w:r>
        <w:rPr>
          <w:spacing w:val="80"/>
        </w:rPr>
        <w:t xml:space="preserve"> </w:t>
      </w:r>
      <w:r>
        <w:t>занятия.</w:t>
      </w:r>
      <w:r>
        <w:rPr>
          <w:spacing w:val="80"/>
        </w:rPr>
        <w:t xml:space="preserve"> </w:t>
      </w:r>
      <w:r>
        <w:t>Занятия</w:t>
      </w:r>
      <w:r>
        <w:rPr>
          <w:spacing w:val="80"/>
        </w:rPr>
        <w:t xml:space="preserve"> </w:t>
      </w:r>
      <w:r>
        <w:t>спортом.</w:t>
      </w:r>
      <w:r>
        <w:rPr>
          <w:spacing w:val="80"/>
        </w:rPr>
        <w:t xml:space="preserve"> </w:t>
      </w:r>
      <w:r>
        <w:t>Любимая</w:t>
      </w:r>
      <w:r>
        <w:rPr>
          <w:spacing w:val="80"/>
          <w:w w:val="150"/>
        </w:rPr>
        <w:t xml:space="preserve"> </w:t>
      </w:r>
      <w:r>
        <w:t>сказка/история/рассказ. Выходной день. Каникулы.</w:t>
      </w:r>
    </w:p>
    <w:p w:rsidR="00B74A8E" w:rsidRDefault="00B74A8E" w:rsidP="00B74A8E">
      <w:pPr>
        <w:pStyle w:val="a5"/>
        <w:numPr>
          <w:ilvl w:val="3"/>
          <w:numId w:val="5"/>
        </w:numPr>
        <w:tabs>
          <w:tab w:val="left" w:pos="920"/>
        </w:tabs>
        <w:ind w:hanging="780"/>
        <w:rPr>
          <w:sz w:val="24"/>
        </w:rPr>
      </w:pPr>
      <w:r>
        <w:rPr>
          <w:sz w:val="24"/>
        </w:rPr>
        <w:t>Мир</w:t>
      </w:r>
      <w:r>
        <w:rPr>
          <w:spacing w:val="-2"/>
          <w:sz w:val="24"/>
        </w:rPr>
        <w:t xml:space="preserve"> </w:t>
      </w:r>
      <w:r>
        <w:rPr>
          <w:sz w:val="24"/>
        </w:rPr>
        <w:t>вокруг</w:t>
      </w:r>
      <w:r>
        <w:rPr>
          <w:spacing w:val="2"/>
          <w:sz w:val="24"/>
        </w:rPr>
        <w:t xml:space="preserve"> </w:t>
      </w:r>
      <w:r>
        <w:rPr>
          <w:spacing w:val="-2"/>
          <w:sz w:val="24"/>
        </w:rPr>
        <w:t>меня.</w:t>
      </w:r>
    </w:p>
    <w:p w:rsidR="00B74A8E" w:rsidRDefault="00B74A8E" w:rsidP="00B74A8E">
      <w:pPr>
        <w:pStyle w:val="a3"/>
        <w:ind w:right="424"/>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74A8E" w:rsidRDefault="00B74A8E" w:rsidP="00B74A8E">
      <w:pPr>
        <w:pStyle w:val="a5"/>
        <w:numPr>
          <w:ilvl w:val="3"/>
          <w:numId w:val="5"/>
        </w:numPr>
        <w:tabs>
          <w:tab w:val="left" w:pos="920"/>
        </w:tabs>
        <w:ind w:hanging="780"/>
        <w:jc w:val="both"/>
        <w:rPr>
          <w:sz w:val="24"/>
        </w:rPr>
      </w:pPr>
      <w:r>
        <w:rPr>
          <w:sz w:val="24"/>
        </w:rPr>
        <w:t>Родная</w:t>
      </w:r>
      <w:r>
        <w:rPr>
          <w:spacing w:val="-5"/>
          <w:sz w:val="24"/>
        </w:rPr>
        <w:t xml:space="preserve"> </w:t>
      </w:r>
      <w:r>
        <w:rPr>
          <w:sz w:val="24"/>
        </w:rPr>
        <w:t>страна</w:t>
      </w:r>
      <w:r>
        <w:rPr>
          <w:spacing w:val="-1"/>
          <w:sz w:val="24"/>
        </w:rPr>
        <w:t xml:space="preserve"> </w:t>
      </w:r>
      <w:r>
        <w:rPr>
          <w:sz w:val="24"/>
        </w:rPr>
        <w:t>и</w:t>
      </w:r>
      <w:r>
        <w:rPr>
          <w:spacing w:val="-1"/>
          <w:sz w:val="24"/>
        </w:rPr>
        <w:t xml:space="preserve"> </w:t>
      </w:r>
      <w:r>
        <w:rPr>
          <w:sz w:val="24"/>
        </w:rPr>
        <w:t>страны</w:t>
      </w:r>
      <w:r>
        <w:rPr>
          <w:spacing w:val="-3"/>
          <w:sz w:val="24"/>
        </w:rPr>
        <w:t xml:space="preserve"> </w:t>
      </w:r>
      <w:r>
        <w:rPr>
          <w:sz w:val="24"/>
        </w:rPr>
        <w:t>изучаемого</w:t>
      </w:r>
      <w:r>
        <w:rPr>
          <w:spacing w:val="1"/>
          <w:sz w:val="24"/>
        </w:rPr>
        <w:t xml:space="preserve"> </w:t>
      </w:r>
      <w:r>
        <w:rPr>
          <w:spacing w:val="-2"/>
          <w:sz w:val="24"/>
        </w:rPr>
        <w:t>языка.</w:t>
      </w:r>
    </w:p>
    <w:p w:rsidR="00B74A8E" w:rsidRDefault="00B74A8E" w:rsidP="00B74A8E">
      <w:pPr>
        <w:pStyle w:val="a3"/>
        <w:ind w:right="424"/>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74A8E" w:rsidRDefault="00B74A8E" w:rsidP="00B74A8E">
      <w:pPr>
        <w:pStyle w:val="a5"/>
        <w:numPr>
          <w:ilvl w:val="2"/>
          <w:numId w:val="5"/>
        </w:numPr>
        <w:tabs>
          <w:tab w:val="left" w:pos="740"/>
        </w:tabs>
        <w:ind w:left="740" w:hanging="600"/>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3"/>
          <w:numId w:val="5"/>
        </w:numPr>
        <w:tabs>
          <w:tab w:val="left" w:pos="920"/>
        </w:tabs>
        <w:ind w:hanging="780"/>
        <w:rPr>
          <w:sz w:val="24"/>
        </w:rPr>
      </w:pPr>
      <w:r>
        <w:rPr>
          <w:spacing w:val="-2"/>
          <w:sz w:val="24"/>
        </w:rPr>
        <w:t>Говорение.</w:t>
      </w:r>
    </w:p>
    <w:p w:rsidR="00B74A8E" w:rsidRDefault="00B74A8E" w:rsidP="00B74A8E">
      <w:pPr>
        <w:pStyle w:val="a5"/>
        <w:numPr>
          <w:ilvl w:val="4"/>
          <w:numId w:val="5"/>
        </w:numPr>
        <w:tabs>
          <w:tab w:val="left" w:pos="1100"/>
        </w:tabs>
        <w:ind w:hanging="960"/>
        <w:rPr>
          <w:sz w:val="24"/>
        </w:rPr>
      </w:pPr>
      <w:r>
        <w:rPr>
          <w:sz w:val="24"/>
        </w:rPr>
        <w:t>Коммуникативные</w:t>
      </w:r>
      <w:r>
        <w:rPr>
          <w:spacing w:val="-3"/>
          <w:sz w:val="24"/>
        </w:rPr>
        <w:t xml:space="preserve"> </w:t>
      </w:r>
      <w:r>
        <w:rPr>
          <w:sz w:val="24"/>
        </w:rPr>
        <w:t>умения</w:t>
      </w:r>
      <w:r>
        <w:rPr>
          <w:spacing w:val="-3"/>
          <w:sz w:val="24"/>
        </w:rPr>
        <w:t xml:space="preserve"> </w:t>
      </w:r>
      <w:r>
        <w:rPr>
          <w:sz w:val="24"/>
        </w:rPr>
        <w:t>диалогической</w:t>
      </w:r>
      <w:r>
        <w:rPr>
          <w:spacing w:val="-3"/>
          <w:sz w:val="24"/>
        </w:rPr>
        <w:t xml:space="preserve"> </w:t>
      </w:r>
      <w:r>
        <w:rPr>
          <w:spacing w:val="-4"/>
          <w:sz w:val="24"/>
        </w:rPr>
        <w:t>речи.</w:t>
      </w:r>
    </w:p>
    <w:p w:rsidR="00B74A8E" w:rsidRDefault="00B74A8E" w:rsidP="00B74A8E">
      <w:pPr>
        <w:pStyle w:val="a3"/>
        <w:ind w:right="423"/>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74A8E" w:rsidRDefault="00B74A8E" w:rsidP="00B74A8E">
      <w:pPr>
        <w:pStyle w:val="a3"/>
        <w:ind w:right="423"/>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74A8E" w:rsidRDefault="00B74A8E" w:rsidP="00B74A8E">
      <w:pPr>
        <w:pStyle w:val="a3"/>
        <w:ind w:right="423"/>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74A8E" w:rsidRDefault="00B74A8E" w:rsidP="00B74A8E">
      <w:pPr>
        <w:pStyle w:val="a3"/>
        <w:ind w:right="423"/>
      </w:pPr>
      <w:r>
        <w:t>диалога-расспроса: запрашивание интересующей информации; сообщение фактической информации, ответы на вопросы собеседника.</w:t>
      </w:r>
    </w:p>
    <w:p w:rsidR="00B74A8E" w:rsidRDefault="00B74A8E" w:rsidP="00B74A8E">
      <w:pPr>
        <w:pStyle w:val="a5"/>
        <w:numPr>
          <w:ilvl w:val="4"/>
          <w:numId w:val="5"/>
        </w:numPr>
        <w:tabs>
          <w:tab w:val="left" w:pos="1100"/>
        </w:tabs>
        <w:ind w:hanging="960"/>
        <w:jc w:val="both"/>
        <w:rPr>
          <w:sz w:val="24"/>
        </w:rPr>
      </w:pPr>
      <w:r>
        <w:rPr>
          <w:sz w:val="24"/>
        </w:rPr>
        <w:t>Коммуникативные</w:t>
      </w:r>
      <w:r>
        <w:rPr>
          <w:spacing w:val="-3"/>
          <w:sz w:val="24"/>
        </w:rPr>
        <w:t xml:space="preserve"> </w:t>
      </w:r>
      <w:r>
        <w:rPr>
          <w:sz w:val="24"/>
        </w:rPr>
        <w:t>умения</w:t>
      </w:r>
      <w:r>
        <w:rPr>
          <w:spacing w:val="-3"/>
          <w:sz w:val="24"/>
        </w:rPr>
        <w:t xml:space="preserve"> </w:t>
      </w:r>
      <w:r>
        <w:rPr>
          <w:sz w:val="24"/>
        </w:rPr>
        <w:t>монологической</w:t>
      </w:r>
      <w:r>
        <w:rPr>
          <w:spacing w:val="-3"/>
          <w:sz w:val="24"/>
        </w:rPr>
        <w:t xml:space="preserve"> </w:t>
      </w:r>
      <w:r>
        <w:rPr>
          <w:spacing w:val="-2"/>
          <w:sz w:val="24"/>
        </w:rPr>
        <w:t>речи.</w:t>
      </w:r>
    </w:p>
    <w:p w:rsidR="00B74A8E" w:rsidRDefault="00B74A8E" w:rsidP="00B74A8E">
      <w:pPr>
        <w:pStyle w:val="a3"/>
        <w:ind w:right="423"/>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74A8E" w:rsidRDefault="00B74A8E" w:rsidP="00B74A8E">
      <w:pPr>
        <w:pStyle w:val="a3"/>
        <w:ind w:right="422"/>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74A8E" w:rsidRDefault="00B74A8E" w:rsidP="00B74A8E">
      <w:pPr>
        <w:pStyle w:val="a3"/>
        <w:ind w:right="424"/>
      </w:pPr>
      <w:r>
        <w:t>Пересказ основного содержания прочитанного текста с использованием ключевых слов, вопросов, плана и (или) иллюстраций.</w:t>
      </w:r>
    </w:p>
    <w:p w:rsidR="00B74A8E" w:rsidRDefault="00B74A8E" w:rsidP="00B74A8E">
      <w:pPr>
        <w:pStyle w:val="a3"/>
      </w:pPr>
      <w:r>
        <w:t>Краткое</w:t>
      </w:r>
      <w:r>
        <w:rPr>
          <w:spacing w:val="-5"/>
        </w:rPr>
        <w:t xml:space="preserve"> </w:t>
      </w:r>
      <w:r>
        <w:t>устное</w:t>
      </w:r>
      <w:r>
        <w:rPr>
          <w:spacing w:val="-3"/>
        </w:rPr>
        <w:t xml:space="preserve"> </w:t>
      </w:r>
      <w:r>
        <w:t>изложение</w:t>
      </w:r>
      <w:r>
        <w:rPr>
          <w:spacing w:val="-2"/>
        </w:rPr>
        <w:t xml:space="preserve"> </w:t>
      </w:r>
      <w:r>
        <w:t>результатов</w:t>
      </w:r>
      <w:r>
        <w:rPr>
          <w:spacing w:val="-3"/>
        </w:rPr>
        <w:t xml:space="preserve"> </w:t>
      </w:r>
      <w:r>
        <w:t>выполненного</w:t>
      </w:r>
      <w:r>
        <w:rPr>
          <w:spacing w:val="-1"/>
        </w:rPr>
        <w:t xml:space="preserve"> </w:t>
      </w:r>
      <w:r>
        <w:t>несложного</w:t>
      </w:r>
      <w:r>
        <w:rPr>
          <w:spacing w:val="-2"/>
        </w:rPr>
        <w:t xml:space="preserve"> </w:t>
      </w:r>
      <w:r>
        <w:t>проектного</w:t>
      </w:r>
      <w:r>
        <w:rPr>
          <w:spacing w:val="-1"/>
        </w:rPr>
        <w:t xml:space="preserve"> </w:t>
      </w:r>
      <w:r>
        <w:rPr>
          <w:spacing w:val="-2"/>
        </w:rPr>
        <w:t>задания.</w:t>
      </w:r>
    </w:p>
    <w:p w:rsidR="00B74A8E" w:rsidRDefault="00B74A8E" w:rsidP="00B74A8E">
      <w:pPr>
        <w:pStyle w:val="a5"/>
        <w:numPr>
          <w:ilvl w:val="3"/>
          <w:numId w:val="5"/>
        </w:numPr>
        <w:tabs>
          <w:tab w:val="left" w:pos="920"/>
        </w:tabs>
        <w:ind w:hanging="780"/>
        <w:jc w:val="both"/>
        <w:rPr>
          <w:sz w:val="24"/>
        </w:rPr>
      </w:pPr>
      <w:r>
        <w:rPr>
          <w:spacing w:val="-2"/>
          <w:sz w:val="24"/>
        </w:rPr>
        <w:t>Аудирование.</w:t>
      </w:r>
    </w:p>
    <w:p w:rsidR="00B74A8E" w:rsidRDefault="00B74A8E" w:rsidP="00B74A8E">
      <w:pPr>
        <w:pStyle w:val="a5"/>
        <w:numPr>
          <w:ilvl w:val="4"/>
          <w:numId w:val="5"/>
        </w:numPr>
        <w:tabs>
          <w:tab w:val="left" w:pos="1100"/>
        </w:tabs>
        <w:ind w:hanging="960"/>
        <w:jc w:val="both"/>
        <w:rPr>
          <w:sz w:val="24"/>
        </w:rPr>
      </w:pPr>
      <w:r>
        <w:rPr>
          <w:sz w:val="24"/>
        </w:rPr>
        <w:t>Коммуникативные</w:t>
      </w:r>
      <w:r>
        <w:rPr>
          <w:spacing w:val="-3"/>
          <w:sz w:val="24"/>
        </w:rPr>
        <w:t xml:space="preserve"> </w:t>
      </w:r>
      <w:r>
        <w:rPr>
          <w:sz w:val="24"/>
        </w:rPr>
        <w:t>умения</w:t>
      </w:r>
      <w:r>
        <w:rPr>
          <w:spacing w:val="-2"/>
          <w:sz w:val="24"/>
        </w:rPr>
        <w:t xml:space="preserve"> аудирования.</w:t>
      </w:r>
    </w:p>
    <w:p w:rsidR="00B74A8E" w:rsidRDefault="00B74A8E" w:rsidP="00B74A8E">
      <w:pPr>
        <w:pStyle w:val="a3"/>
        <w:ind w:right="423"/>
      </w:pPr>
      <w:r>
        <w:t>Понимание на слух речи учителя и других обучающихся и вербальная/невербальная реакция на услышанное (при непосредственном общении).</w:t>
      </w:r>
    </w:p>
    <w:p w:rsidR="00B74A8E" w:rsidRDefault="00B74A8E" w:rsidP="00B74A8E">
      <w:pPr>
        <w:pStyle w:val="a3"/>
        <w:ind w:right="423"/>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w:t>
      </w:r>
      <w:r>
        <w:rPr>
          <w:spacing w:val="-2"/>
        </w:rPr>
        <w:t xml:space="preserve"> </w:t>
      </w:r>
      <w:r>
        <w:t>задачей: с</w:t>
      </w:r>
      <w:r>
        <w:rPr>
          <w:spacing w:val="-1"/>
        </w:rPr>
        <w:t xml:space="preserve"> </w:t>
      </w:r>
      <w:r>
        <w:t>пониманием</w:t>
      </w:r>
      <w:r>
        <w:rPr>
          <w:spacing w:val="-2"/>
        </w:rPr>
        <w:t xml:space="preserve"> </w:t>
      </w:r>
      <w:r>
        <w:t>основного</w:t>
      </w:r>
      <w:r>
        <w:rPr>
          <w:spacing w:val="-2"/>
        </w:rPr>
        <w:t xml:space="preserve"> </w:t>
      </w:r>
      <w:r>
        <w:t>содержания,</w:t>
      </w:r>
      <w:r>
        <w:rPr>
          <w:spacing w:val="-2"/>
        </w:rPr>
        <w:t xml:space="preserve"> </w:t>
      </w:r>
      <w:r>
        <w:t>с</w:t>
      </w:r>
      <w:r>
        <w:rPr>
          <w:spacing w:val="-1"/>
        </w:rPr>
        <w:t xml:space="preserve"> </w:t>
      </w:r>
      <w:r>
        <w:t>пониманием запрашиваемой информации (при опосредованном общении).</w:t>
      </w:r>
    </w:p>
    <w:p w:rsidR="00B74A8E" w:rsidRDefault="00B74A8E" w:rsidP="00B74A8E">
      <w:pPr>
        <w:pStyle w:val="a3"/>
        <w:ind w:right="423"/>
      </w:pPr>
      <w:r>
        <w:t>Аудирование с пониманием основного содержания текста предполагает умение определять основную</w:t>
      </w:r>
      <w:r>
        <w:rPr>
          <w:spacing w:val="22"/>
        </w:rPr>
        <w:t xml:space="preserve"> </w:t>
      </w:r>
      <w:r>
        <w:t>тему</w:t>
      </w:r>
      <w:r>
        <w:rPr>
          <w:spacing w:val="19"/>
        </w:rPr>
        <w:t xml:space="preserve"> </w:t>
      </w:r>
      <w:r>
        <w:t>и</w:t>
      </w:r>
      <w:r>
        <w:rPr>
          <w:spacing w:val="20"/>
        </w:rPr>
        <w:t xml:space="preserve"> </w:t>
      </w:r>
      <w:r>
        <w:t>главные</w:t>
      </w:r>
      <w:r>
        <w:rPr>
          <w:spacing w:val="21"/>
        </w:rPr>
        <w:t xml:space="preserve"> </w:t>
      </w:r>
      <w:r>
        <w:t>факты/события</w:t>
      </w:r>
      <w:r>
        <w:rPr>
          <w:spacing w:val="19"/>
        </w:rPr>
        <w:t xml:space="preserve"> </w:t>
      </w:r>
      <w:r>
        <w:t>в</w:t>
      </w:r>
      <w:r>
        <w:rPr>
          <w:spacing w:val="19"/>
        </w:rPr>
        <w:t xml:space="preserve"> </w:t>
      </w:r>
      <w:r>
        <w:t>воспринимаемом</w:t>
      </w:r>
      <w:r>
        <w:rPr>
          <w:spacing w:val="23"/>
        </w:rPr>
        <w:t xml:space="preserve"> </w:t>
      </w:r>
      <w:r>
        <w:t>на</w:t>
      </w:r>
      <w:r>
        <w:rPr>
          <w:spacing w:val="18"/>
        </w:rPr>
        <w:t xml:space="preserve"> </w:t>
      </w:r>
      <w:r>
        <w:t>слух</w:t>
      </w:r>
      <w:r>
        <w:rPr>
          <w:spacing w:val="24"/>
        </w:rPr>
        <w:t xml:space="preserve"> </w:t>
      </w:r>
      <w:r>
        <w:t>тексте</w:t>
      </w:r>
      <w:r>
        <w:rPr>
          <w:spacing w:val="18"/>
        </w:rPr>
        <w:t xml:space="preserve"> </w:t>
      </w:r>
      <w:r>
        <w:t>с</w:t>
      </w:r>
      <w:r>
        <w:rPr>
          <w:spacing w:val="21"/>
        </w:rPr>
        <w:t xml:space="preserve"> </w:t>
      </w:r>
      <w:r>
        <w:rPr>
          <w:spacing w:val="-2"/>
        </w:rPr>
        <w:t>использованием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иллюстраций</w:t>
      </w:r>
      <w:r>
        <w:rPr>
          <w:spacing w:val="-4"/>
        </w:rPr>
        <w:t xml:space="preserve"> </w:t>
      </w:r>
      <w:r>
        <w:t>и языковой,</w:t>
      </w:r>
      <w:r>
        <w:rPr>
          <w:spacing w:val="-1"/>
        </w:rPr>
        <w:t xml:space="preserve"> </w:t>
      </w:r>
      <w:r>
        <w:t>в</w:t>
      </w:r>
      <w:r>
        <w:rPr>
          <w:spacing w:val="-3"/>
        </w:rPr>
        <w:t xml:space="preserve"> </w:t>
      </w:r>
      <w:r>
        <w:t>том</w:t>
      </w:r>
      <w:r>
        <w:rPr>
          <w:spacing w:val="-2"/>
        </w:rPr>
        <w:t xml:space="preserve"> </w:t>
      </w:r>
      <w:r>
        <w:t>числе</w:t>
      </w:r>
      <w:r>
        <w:rPr>
          <w:spacing w:val="-2"/>
        </w:rPr>
        <w:t xml:space="preserve"> </w:t>
      </w:r>
      <w:r>
        <w:t>контекстуальной,</w:t>
      </w:r>
      <w:r>
        <w:rPr>
          <w:spacing w:val="-1"/>
        </w:rPr>
        <w:t xml:space="preserve"> </w:t>
      </w:r>
      <w:r>
        <w:rPr>
          <w:spacing w:val="-2"/>
        </w:rPr>
        <w:t>догадки.</w:t>
      </w:r>
    </w:p>
    <w:p w:rsidR="00B74A8E" w:rsidRDefault="00B74A8E" w:rsidP="00B74A8E">
      <w:pPr>
        <w:pStyle w:val="a3"/>
        <w:ind w:right="425"/>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74A8E" w:rsidRDefault="00B74A8E" w:rsidP="00B74A8E">
      <w:pPr>
        <w:pStyle w:val="a3"/>
        <w:ind w:right="424"/>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74A8E" w:rsidRDefault="00B74A8E" w:rsidP="00B74A8E">
      <w:pPr>
        <w:pStyle w:val="a5"/>
        <w:numPr>
          <w:ilvl w:val="3"/>
          <w:numId w:val="5"/>
        </w:numPr>
        <w:tabs>
          <w:tab w:val="left" w:pos="920"/>
        </w:tabs>
        <w:ind w:hanging="780"/>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4"/>
      </w:pPr>
      <w:r>
        <w:t>Чтение вслух учебных текстов с соблюдением правил чтения и соответствующей интонацией, понимание прочитанного.</w:t>
      </w:r>
    </w:p>
    <w:p w:rsidR="00B74A8E" w:rsidRDefault="00B74A8E" w:rsidP="00B74A8E">
      <w:pPr>
        <w:pStyle w:val="a3"/>
      </w:pPr>
      <w:r>
        <w:t>Тексты</w:t>
      </w:r>
      <w:r>
        <w:rPr>
          <w:spacing w:val="-1"/>
        </w:rPr>
        <w:t xml:space="preserve"> </w:t>
      </w:r>
      <w:r>
        <w:t>для</w:t>
      </w:r>
      <w:r>
        <w:rPr>
          <w:spacing w:val="-3"/>
        </w:rPr>
        <w:t xml:space="preserve"> </w:t>
      </w:r>
      <w:r>
        <w:t>чтения</w:t>
      </w:r>
      <w:r>
        <w:rPr>
          <w:spacing w:val="-1"/>
        </w:rPr>
        <w:t xml:space="preserve"> </w:t>
      </w:r>
      <w:r>
        <w:t>вслух:</w:t>
      </w:r>
      <w:r>
        <w:rPr>
          <w:spacing w:val="-1"/>
        </w:rPr>
        <w:t xml:space="preserve"> </w:t>
      </w:r>
      <w:r>
        <w:t>диалог,</w:t>
      </w:r>
      <w:r>
        <w:rPr>
          <w:spacing w:val="-1"/>
        </w:rPr>
        <w:t xml:space="preserve"> </w:t>
      </w:r>
      <w:r>
        <w:t>рассказ,</w:t>
      </w:r>
      <w:r>
        <w:rPr>
          <w:spacing w:val="-1"/>
        </w:rPr>
        <w:t xml:space="preserve"> </w:t>
      </w:r>
      <w:r>
        <w:rPr>
          <w:spacing w:val="-2"/>
        </w:rPr>
        <w:t>сказка.</w:t>
      </w:r>
    </w:p>
    <w:p w:rsidR="00B74A8E" w:rsidRDefault="00B74A8E" w:rsidP="00B74A8E">
      <w:pPr>
        <w:pStyle w:val="a3"/>
        <w:ind w:right="421"/>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4A8E" w:rsidRDefault="00B74A8E" w:rsidP="00B74A8E">
      <w:pPr>
        <w:pStyle w:val="a3"/>
        <w:ind w:right="423"/>
      </w:pPr>
      <w:r>
        <w:t>Чтение</w:t>
      </w:r>
      <w:r>
        <w:rPr>
          <w:spacing w:val="-4"/>
        </w:rPr>
        <w:t xml:space="preserve"> </w:t>
      </w:r>
      <w:r>
        <w:t>с</w:t>
      </w:r>
      <w:r>
        <w:rPr>
          <w:spacing w:val="-2"/>
        </w:rPr>
        <w:t xml:space="preserve"> </w:t>
      </w:r>
      <w:r>
        <w:t>пониманием</w:t>
      </w:r>
      <w:r>
        <w:rPr>
          <w:spacing w:val="-4"/>
        </w:rPr>
        <w:t xml:space="preserve"> </w:t>
      </w:r>
      <w:r>
        <w:t>основного</w:t>
      </w:r>
      <w:r>
        <w:rPr>
          <w:spacing w:val="-3"/>
        </w:rPr>
        <w:t xml:space="preserve"> </w:t>
      </w:r>
      <w:r>
        <w:t>содержания</w:t>
      </w:r>
      <w:r>
        <w:rPr>
          <w:spacing w:val="-3"/>
        </w:rPr>
        <w:t xml:space="preserve"> </w:t>
      </w:r>
      <w:r>
        <w:t>текста</w:t>
      </w:r>
      <w:r>
        <w:rPr>
          <w:spacing w:val="-2"/>
        </w:rPr>
        <w:t xml:space="preserve"> </w:t>
      </w:r>
      <w:r>
        <w:t>предполагает</w:t>
      </w:r>
      <w:r>
        <w:rPr>
          <w:spacing w:val="-3"/>
        </w:rPr>
        <w:t xml:space="preserve"> </w:t>
      </w:r>
      <w:r>
        <w:t>определение</w:t>
      </w:r>
      <w:r>
        <w:rPr>
          <w:spacing w:val="-4"/>
        </w:rPr>
        <w:t xml:space="preserve"> </w:t>
      </w:r>
      <w:r>
        <w:t>основной</w:t>
      </w:r>
      <w:r>
        <w:rPr>
          <w:spacing w:val="-2"/>
        </w:rPr>
        <w:t xml:space="preserve"> </w:t>
      </w:r>
      <w:r>
        <w:t>темы</w:t>
      </w:r>
      <w:r>
        <w:rPr>
          <w:spacing w:val="-2"/>
        </w:rPr>
        <w:t xml:space="preserve"> </w:t>
      </w:r>
      <w:r>
        <w:t>и главных фактов/событий в прочитанном тексте с использованием иллюстраций и языковой, в том числе контекстуальной, догадки.</w:t>
      </w:r>
    </w:p>
    <w:p w:rsidR="00B74A8E" w:rsidRDefault="00B74A8E" w:rsidP="00B74A8E">
      <w:pPr>
        <w:pStyle w:val="a3"/>
        <w:ind w:right="423"/>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74A8E" w:rsidRDefault="00B74A8E" w:rsidP="00B74A8E">
      <w:pPr>
        <w:pStyle w:val="a3"/>
        <w:ind w:right="423"/>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74A8E" w:rsidRDefault="00B74A8E" w:rsidP="00B74A8E">
      <w:pPr>
        <w:pStyle w:val="a3"/>
      </w:pPr>
      <w:r>
        <w:t>Прогнозирование</w:t>
      </w:r>
      <w:r>
        <w:rPr>
          <w:spacing w:val="-4"/>
        </w:rPr>
        <w:t xml:space="preserve"> </w:t>
      </w:r>
      <w:r>
        <w:t>содержания</w:t>
      </w:r>
      <w:r>
        <w:rPr>
          <w:spacing w:val="-4"/>
        </w:rPr>
        <w:t xml:space="preserve"> </w:t>
      </w:r>
      <w:r>
        <w:t>текста</w:t>
      </w:r>
      <w:r>
        <w:rPr>
          <w:spacing w:val="-1"/>
        </w:rPr>
        <w:t xml:space="preserve"> </w:t>
      </w:r>
      <w:r>
        <w:t>на</w:t>
      </w:r>
      <w:r>
        <w:rPr>
          <w:spacing w:val="-2"/>
        </w:rPr>
        <w:t xml:space="preserve"> </w:t>
      </w:r>
      <w:r>
        <w:t>основе</w:t>
      </w:r>
      <w:r>
        <w:rPr>
          <w:spacing w:val="1"/>
        </w:rPr>
        <w:t xml:space="preserve"> </w:t>
      </w:r>
      <w:r>
        <w:rPr>
          <w:spacing w:val="-2"/>
        </w:rPr>
        <w:t>заголовка</w:t>
      </w:r>
    </w:p>
    <w:p w:rsidR="00B74A8E" w:rsidRDefault="00B74A8E" w:rsidP="00B74A8E">
      <w:pPr>
        <w:pStyle w:val="a3"/>
        <w:ind w:right="422"/>
      </w:pPr>
      <w:r>
        <w:t xml:space="preserve">Чтение не сплошных текстов (таблиц, диаграмм) и понимание представленной в них </w:t>
      </w:r>
      <w:r>
        <w:rPr>
          <w:spacing w:val="-2"/>
        </w:rPr>
        <w:t>информации.</w:t>
      </w:r>
    </w:p>
    <w:p w:rsidR="00B74A8E" w:rsidRDefault="00B74A8E" w:rsidP="00B74A8E">
      <w:pPr>
        <w:pStyle w:val="a3"/>
        <w:ind w:right="425"/>
      </w:pPr>
      <w:r>
        <w:t>Тексты для чтения: диалог, рассказ, сказка, электронное сообщение личного характера, текст научно-популярного характера, стихотворение.</w:t>
      </w:r>
    </w:p>
    <w:p w:rsidR="00B74A8E" w:rsidRDefault="00B74A8E" w:rsidP="00B74A8E">
      <w:pPr>
        <w:pStyle w:val="a5"/>
        <w:numPr>
          <w:ilvl w:val="3"/>
          <w:numId w:val="5"/>
        </w:numPr>
        <w:tabs>
          <w:tab w:val="left" w:pos="920"/>
        </w:tabs>
        <w:ind w:hanging="780"/>
        <w:jc w:val="both"/>
        <w:rPr>
          <w:sz w:val="24"/>
        </w:rPr>
      </w:pPr>
      <w:r>
        <w:rPr>
          <w:spacing w:val="-2"/>
          <w:sz w:val="24"/>
        </w:rPr>
        <w:t>Письмо.</w:t>
      </w:r>
    </w:p>
    <w:p w:rsidR="00B74A8E" w:rsidRDefault="00B74A8E" w:rsidP="00B74A8E">
      <w:pPr>
        <w:pStyle w:val="a3"/>
        <w:ind w:right="424"/>
      </w:pPr>
      <w:r>
        <w:t>Выписывание из текста слов, словосочетаний, предложений; вставка пропущенных букв в</w:t>
      </w:r>
      <w:r>
        <w:rPr>
          <w:spacing w:val="80"/>
        </w:rPr>
        <w:t xml:space="preserve"> </w:t>
      </w:r>
      <w:r>
        <w:t>слово или слов в предложение в соответствии с решаемой коммуникативной/учебной задачей.</w:t>
      </w:r>
    </w:p>
    <w:p w:rsidR="00B74A8E" w:rsidRDefault="00B74A8E" w:rsidP="00B74A8E">
      <w:pPr>
        <w:pStyle w:val="a3"/>
        <w:ind w:right="423"/>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74A8E" w:rsidRDefault="00B74A8E" w:rsidP="00B74A8E">
      <w:pPr>
        <w:pStyle w:val="a3"/>
        <w:ind w:right="423"/>
      </w:pPr>
      <w:r>
        <w:t>Написание с использованием образца поздравления с праздниками (с днём рождения, Новым годом, Рождеством) с выражением пожеланий.</w:t>
      </w:r>
    </w:p>
    <w:p w:rsidR="00B74A8E" w:rsidRDefault="00B74A8E" w:rsidP="00B74A8E">
      <w:pPr>
        <w:pStyle w:val="a3"/>
      </w:pPr>
      <w:r>
        <w:t>Написание</w:t>
      </w:r>
      <w:r>
        <w:rPr>
          <w:spacing w:val="-5"/>
        </w:rPr>
        <w:t xml:space="preserve"> </w:t>
      </w:r>
      <w:r>
        <w:t>электронного</w:t>
      </w:r>
      <w:r>
        <w:rPr>
          <w:spacing w:val="-1"/>
        </w:rPr>
        <w:t xml:space="preserve"> </w:t>
      </w:r>
      <w:r>
        <w:t>сообщения</w:t>
      </w:r>
      <w:r>
        <w:rPr>
          <w:spacing w:val="-4"/>
        </w:rPr>
        <w:t xml:space="preserve"> </w:t>
      </w:r>
      <w:r>
        <w:t>личного</w:t>
      </w:r>
      <w:r>
        <w:rPr>
          <w:spacing w:val="-1"/>
        </w:rPr>
        <w:t xml:space="preserve"> </w:t>
      </w:r>
      <w:r>
        <w:t>характера</w:t>
      </w:r>
      <w:r>
        <w:rPr>
          <w:spacing w:val="-2"/>
        </w:rPr>
        <w:t xml:space="preserve"> </w:t>
      </w:r>
      <w:r>
        <w:t>с использованием</w:t>
      </w:r>
      <w:r>
        <w:rPr>
          <w:spacing w:val="-2"/>
        </w:rPr>
        <w:t xml:space="preserve"> образца.</w:t>
      </w:r>
    </w:p>
    <w:p w:rsidR="00B74A8E" w:rsidRDefault="00B74A8E" w:rsidP="00B74A8E">
      <w:pPr>
        <w:pStyle w:val="a5"/>
        <w:numPr>
          <w:ilvl w:val="2"/>
          <w:numId w:val="5"/>
        </w:numPr>
        <w:tabs>
          <w:tab w:val="left" w:pos="740"/>
        </w:tabs>
        <w:ind w:left="740" w:hanging="600"/>
        <w:jc w:val="both"/>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3"/>
          <w:numId w:val="5"/>
        </w:numPr>
        <w:tabs>
          <w:tab w:val="left" w:pos="920"/>
        </w:tabs>
        <w:ind w:hanging="780"/>
        <w:jc w:val="both"/>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ind w:right="424"/>
      </w:pPr>
      <w:r>
        <w:t>Нормы произношения: долгота и краткость гласных, отсутствие оглушения звонких согласных</w:t>
      </w:r>
      <w:r>
        <w:rPr>
          <w:spacing w:val="40"/>
        </w:rPr>
        <w:t xml:space="preserve"> </w:t>
      </w:r>
      <w:r>
        <w:t>в</w:t>
      </w:r>
      <w:r>
        <w:rPr>
          <w:spacing w:val="-1"/>
        </w:rPr>
        <w:t xml:space="preserve"> </w:t>
      </w:r>
      <w:r>
        <w:t>конце</w:t>
      </w:r>
      <w:r>
        <w:rPr>
          <w:spacing w:val="-3"/>
        </w:rPr>
        <w:t xml:space="preserve"> </w:t>
      </w:r>
      <w:r>
        <w:t>слога или</w:t>
      </w:r>
      <w:r>
        <w:rPr>
          <w:spacing w:val="-4"/>
        </w:rPr>
        <w:t xml:space="preserve"> </w:t>
      </w:r>
      <w:r>
        <w:t>слова, отсутствие</w:t>
      </w:r>
      <w:r>
        <w:rPr>
          <w:spacing w:val="-3"/>
        </w:rPr>
        <w:t xml:space="preserve"> </w:t>
      </w:r>
      <w:r>
        <w:t>смягчения</w:t>
      </w:r>
      <w:r>
        <w:rPr>
          <w:spacing w:val="-2"/>
        </w:rPr>
        <w:t xml:space="preserve"> </w:t>
      </w:r>
      <w:r>
        <w:t>согласных перед</w:t>
      </w:r>
      <w:r>
        <w:rPr>
          <w:spacing w:val="-2"/>
        </w:rPr>
        <w:t xml:space="preserve"> </w:t>
      </w:r>
      <w:r>
        <w:t>гласными.</w:t>
      </w:r>
      <w:r>
        <w:rPr>
          <w:spacing w:val="-2"/>
        </w:rPr>
        <w:t xml:space="preserve"> </w:t>
      </w:r>
      <w:r>
        <w:t>Связующее</w:t>
      </w:r>
      <w:r>
        <w:rPr>
          <w:spacing w:val="-1"/>
        </w:rPr>
        <w:t xml:space="preserve"> </w:t>
      </w:r>
      <w:r>
        <w:t>“r”</w:t>
      </w:r>
      <w:r>
        <w:rPr>
          <w:spacing w:val="-1"/>
        </w:rPr>
        <w:t xml:space="preserve"> </w:t>
      </w:r>
      <w:r>
        <w:t>(there is/there are).</w:t>
      </w:r>
    </w:p>
    <w:p w:rsidR="00B74A8E" w:rsidRDefault="00B74A8E" w:rsidP="00B74A8E">
      <w:pPr>
        <w:pStyle w:val="a3"/>
        <w:ind w:right="422"/>
      </w:pPr>
      <w:r>
        <w:t>Ритмико-интонационные особенности повествовательного, побудительного и вопросительного (общий и специальный вопрос) предложений.</w:t>
      </w:r>
    </w:p>
    <w:p w:rsidR="00B74A8E" w:rsidRDefault="00B74A8E" w:rsidP="00B74A8E">
      <w:pPr>
        <w:pStyle w:val="a3"/>
        <w:ind w:right="423"/>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74A8E" w:rsidRDefault="00B74A8E" w:rsidP="00B74A8E">
      <w:pPr>
        <w:pStyle w:val="a3"/>
        <w:ind w:right="422"/>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B74A8E" w:rsidRDefault="00B74A8E" w:rsidP="00B74A8E">
      <w:pPr>
        <w:pStyle w:val="a3"/>
      </w:pPr>
      <w:r>
        <w:t>ВыДеление</w:t>
      </w:r>
      <w:r>
        <w:rPr>
          <w:spacing w:val="-3"/>
        </w:rPr>
        <w:t xml:space="preserve"> </w:t>
      </w:r>
      <w:r>
        <w:t>некоторых</w:t>
      </w:r>
      <w:r>
        <w:rPr>
          <w:spacing w:val="-1"/>
        </w:rPr>
        <w:t xml:space="preserve"> </w:t>
      </w:r>
      <w:r>
        <w:t>звукобуквенных</w:t>
      </w:r>
      <w:r>
        <w:rPr>
          <w:spacing w:val="-4"/>
        </w:rPr>
        <w:t xml:space="preserve"> </w:t>
      </w:r>
      <w:r>
        <w:t>сочетаний</w:t>
      </w:r>
      <w:r>
        <w:rPr>
          <w:spacing w:val="-3"/>
        </w:rPr>
        <w:t xml:space="preserve"> </w:t>
      </w:r>
      <w:r>
        <w:t>при</w:t>
      </w:r>
      <w:r>
        <w:rPr>
          <w:spacing w:val="-3"/>
        </w:rPr>
        <w:t xml:space="preserve"> </w:t>
      </w:r>
      <w:r>
        <w:t>анализе</w:t>
      </w:r>
      <w:r>
        <w:rPr>
          <w:spacing w:val="-2"/>
        </w:rPr>
        <w:t xml:space="preserve"> </w:t>
      </w:r>
      <w:r>
        <w:t>изученных</w:t>
      </w:r>
      <w:r>
        <w:rPr>
          <w:spacing w:val="-1"/>
        </w:rPr>
        <w:t xml:space="preserve"> </w:t>
      </w:r>
      <w:r>
        <w:rPr>
          <w:spacing w:val="-2"/>
        </w:rPr>
        <w:t>слов.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Чтение новых слов согласно основным правилам чтения с использованием полной или частичной транскрипции, по аналогии.</w:t>
      </w:r>
    </w:p>
    <w:p w:rsidR="00B74A8E" w:rsidRDefault="00B74A8E" w:rsidP="00B74A8E">
      <w:pPr>
        <w:pStyle w:val="a3"/>
        <w:spacing w:before="1"/>
        <w:ind w:right="423"/>
      </w:pPr>
      <w:r>
        <w:t>Знаки английской транскрипции; отличие их от букв английского алфавита. Фонетически корректное озвучивание знаков транскрипции.</w:t>
      </w:r>
    </w:p>
    <w:p w:rsidR="00B74A8E" w:rsidRDefault="00B74A8E" w:rsidP="00B74A8E">
      <w:pPr>
        <w:pStyle w:val="a5"/>
        <w:numPr>
          <w:ilvl w:val="3"/>
          <w:numId w:val="5"/>
        </w:numPr>
        <w:tabs>
          <w:tab w:val="left" w:pos="920"/>
        </w:tabs>
        <w:ind w:hanging="780"/>
        <w:jc w:val="both"/>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B74A8E" w:rsidRDefault="00B74A8E" w:rsidP="00B74A8E">
      <w:pPr>
        <w:pStyle w:val="a3"/>
        <w:ind w:right="423"/>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B74A8E" w:rsidRDefault="00B74A8E" w:rsidP="00B74A8E">
      <w:pPr>
        <w:pStyle w:val="a5"/>
        <w:numPr>
          <w:ilvl w:val="3"/>
          <w:numId w:val="5"/>
        </w:numPr>
        <w:tabs>
          <w:tab w:val="left" w:pos="920"/>
        </w:tabs>
        <w:ind w:hanging="780"/>
        <w:jc w:val="both"/>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74A8E" w:rsidRDefault="00B74A8E" w:rsidP="00B74A8E">
      <w:pPr>
        <w:pStyle w:val="a3"/>
        <w:ind w:right="422"/>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B74A8E" w:rsidRDefault="00B74A8E" w:rsidP="00B74A8E">
      <w:pPr>
        <w:pStyle w:val="a3"/>
      </w:pPr>
      <w:r>
        <w:t>Использование</w:t>
      </w:r>
      <w:r>
        <w:rPr>
          <w:spacing w:val="-5"/>
        </w:rPr>
        <w:t xml:space="preserve"> </w:t>
      </w:r>
      <w:r>
        <w:t>языковой</w:t>
      </w:r>
      <w:r>
        <w:rPr>
          <w:spacing w:val="-3"/>
        </w:rPr>
        <w:t xml:space="preserve"> </w:t>
      </w:r>
      <w:r>
        <w:t>догадки</w:t>
      </w:r>
      <w:r>
        <w:rPr>
          <w:spacing w:val="-1"/>
        </w:rPr>
        <w:t xml:space="preserve"> </w:t>
      </w:r>
      <w:r>
        <w:t>для</w:t>
      </w:r>
      <w:r>
        <w:rPr>
          <w:spacing w:val="-4"/>
        </w:rPr>
        <w:t xml:space="preserve"> </w:t>
      </w:r>
      <w:r>
        <w:t>распознавания</w:t>
      </w:r>
      <w:r>
        <w:rPr>
          <w:spacing w:val="-2"/>
        </w:rPr>
        <w:t xml:space="preserve"> </w:t>
      </w:r>
      <w:r>
        <w:t>интернациональных</w:t>
      </w:r>
      <w:r>
        <w:rPr>
          <w:spacing w:val="-1"/>
        </w:rPr>
        <w:t xml:space="preserve"> </w:t>
      </w:r>
      <w:r>
        <w:t>слов</w:t>
      </w:r>
      <w:r>
        <w:rPr>
          <w:spacing w:val="-3"/>
        </w:rPr>
        <w:t xml:space="preserve"> </w:t>
      </w:r>
      <w:r>
        <w:t>(pilot,</w:t>
      </w:r>
      <w:r>
        <w:rPr>
          <w:spacing w:val="-1"/>
        </w:rPr>
        <w:t xml:space="preserve"> </w:t>
      </w:r>
      <w:r>
        <w:rPr>
          <w:spacing w:val="-2"/>
        </w:rPr>
        <w:t>film).</w:t>
      </w:r>
    </w:p>
    <w:p w:rsidR="00B74A8E" w:rsidRDefault="00B74A8E" w:rsidP="00B74A8E">
      <w:pPr>
        <w:pStyle w:val="a5"/>
        <w:numPr>
          <w:ilvl w:val="3"/>
          <w:numId w:val="5"/>
        </w:numPr>
        <w:tabs>
          <w:tab w:val="left" w:pos="920"/>
        </w:tabs>
        <w:ind w:hanging="780"/>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ind w:right="423"/>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74A8E" w:rsidRDefault="00B74A8E" w:rsidP="00B74A8E">
      <w:pPr>
        <w:pStyle w:val="a3"/>
        <w:ind w:right="423"/>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B74A8E" w:rsidRDefault="00B74A8E" w:rsidP="00B74A8E">
      <w:pPr>
        <w:pStyle w:val="a3"/>
      </w:pPr>
      <w:r>
        <w:t>Модальные</w:t>
      </w:r>
      <w:r>
        <w:rPr>
          <w:spacing w:val="-2"/>
        </w:rPr>
        <w:t xml:space="preserve"> </w:t>
      </w:r>
      <w:r>
        <w:t>глаголы</w:t>
      </w:r>
      <w:r>
        <w:rPr>
          <w:spacing w:val="-2"/>
        </w:rPr>
        <w:t xml:space="preserve"> </w:t>
      </w:r>
      <w:r>
        <w:t>must</w:t>
      </w:r>
      <w:r>
        <w:rPr>
          <w:spacing w:val="-1"/>
        </w:rPr>
        <w:t xml:space="preserve"> </w:t>
      </w:r>
      <w:r>
        <w:t>и</w:t>
      </w:r>
      <w:r>
        <w:rPr>
          <w:spacing w:val="-3"/>
        </w:rPr>
        <w:t xml:space="preserve"> </w:t>
      </w:r>
      <w:r>
        <w:t xml:space="preserve">have </w:t>
      </w:r>
      <w:r>
        <w:rPr>
          <w:spacing w:val="-5"/>
        </w:rPr>
        <w:t>to.</w:t>
      </w:r>
    </w:p>
    <w:p w:rsidR="00B74A8E" w:rsidRDefault="00B74A8E" w:rsidP="00B74A8E">
      <w:pPr>
        <w:pStyle w:val="a3"/>
        <w:ind w:right="424"/>
      </w:pPr>
      <w:r>
        <w:t>Конструкция</w:t>
      </w:r>
      <w:r w:rsidRPr="004F3481">
        <w:rPr>
          <w:lang w:val="en-US"/>
        </w:rPr>
        <w:t xml:space="preserve"> to</w:t>
      </w:r>
      <w:r w:rsidRPr="004F3481">
        <w:rPr>
          <w:spacing w:val="-1"/>
          <w:lang w:val="en-US"/>
        </w:rPr>
        <w:t xml:space="preserve"> </w:t>
      </w:r>
      <w:r w:rsidRPr="004F3481">
        <w:rPr>
          <w:lang w:val="en-US"/>
        </w:rPr>
        <w:t xml:space="preserve">be going to </w:t>
      </w:r>
      <w:r>
        <w:t>и</w:t>
      </w:r>
      <w:r w:rsidRPr="004F3481">
        <w:rPr>
          <w:lang w:val="en-US"/>
        </w:rPr>
        <w:t xml:space="preserve"> Future Simple Tense </w:t>
      </w:r>
      <w:r>
        <w:t>длявыражениябудущегодействия</w:t>
      </w:r>
      <w:r w:rsidRPr="004F3481">
        <w:rPr>
          <w:spacing w:val="-1"/>
          <w:lang w:val="en-US"/>
        </w:rPr>
        <w:t xml:space="preserve"> </w:t>
      </w:r>
      <w:r w:rsidRPr="004F3481">
        <w:rPr>
          <w:lang w:val="en-US"/>
        </w:rPr>
        <w:t xml:space="preserve">(I am going to have my birthday party on Saturday. </w:t>
      </w:r>
      <w:r>
        <w:t>Wait, I’ll help you.).</w:t>
      </w:r>
    </w:p>
    <w:p w:rsidR="00B74A8E" w:rsidRDefault="00B74A8E" w:rsidP="00B74A8E">
      <w:pPr>
        <w:pStyle w:val="a3"/>
      </w:pPr>
      <w:r>
        <w:t>Отрицательное</w:t>
      </w:r>
      <w:r>
        <w:rPr>
          <w:spacing w:val="-4"/>
        </w:rPr>
        <w:t xml:space="preserve"> </w:t>
      </w:r>
      <w:r>
        <w:t>местоимение</w:t>
      </w:r>
      <w:r>
        <w:rPr>
          <w:spacing w:val="-2"/>
        </w:rPr>
        <w:t xml:space="preserve"> </w:t>
      </w:r>
      <w:r>
        <w:rPr>
          <w:spacing w:val="-5"/>
        </w:rPr>
        <w:t>no.</w:t>
      </w:r>
    </w:p>
    <w:p w:rsidR="00B74A8E" w:rsidRDefault="00B74A8E" w:rsidP="00B74A8E">
      <w:pPr>
        <w:pStyle w:val="a3"/>
        <w:ind w:right="424"/>
      </w:pPr>
      <w:r>
        <w:t>Степени сравнения прилагательных (формы, образованные по правилу и исключения: good – better – (the) best, bad – worse – (the) worst.</w:t>
      </w:r>
    </w:p>
    <w:p w:rsidR="00B74A8E" w:rsidRDefault="00B74A8E" w:rsidP="00B74A8E">
      <w:pPr>
        <w:pStyle w:val="a3"/>
      </w:pPr>
      <w:r>
        <w:t>Наречия</w:t>
      </w:r>
      <w:r>
        <w:rPr>
          <w:spacing w:val="-1"/>
        </w:rPr>
        <w:t xml:space="preserve"> </w:t>
      </w:r>
      <w:r>
        <w:rPr>
          <w:spacing w:val="-2"/>
        </w:rPr>
        <w:t>времени.</w:t>
      </w:r>
    </w:p>
    <w:p w:rsidR="00B74A8E" w:rsidRDefault="00B74A8E" w:rsidP="00B74A8E">
      <w:pPr>
        <w:pStyle w:val="a3"/>
      </w:pPr>
      <w:r>
        <w:t>Обозначение</w:t>
      </w:r>
      <w:r>
        <w:rPr>
          <w:spacing w:val="-2"/>
        </w:rPr>
        <w:t xml:space="preserve"> </w:t>
      </w:r>
      <w:r>
        <w:t>даты</w:t>
      </w:r>
      <w:r>
        <w:rPr>
          <w:spacing w:val="-2"/>
        </w:rPr>
        <w:t xml:space="preserve"> </w:t>
      </w:r>
      <w:r>
        <w:t>и года.</w:t>
      </w:r>
      <w:r>
        <w:rPr>
          <w:spacing w:val="-1"/>
        </w:rPr>
        <w:t xml:space="preserve"> </w:t>
      </w:r>
      <w:r>
        <w:t>Обозначение</w:t>
      </w:r>
      <w:r>
        <w:rPr>
          <w:spacing w:val="-5"/>
        </w:rPr>
        <w:t xml:space="preserve"> </w:t>
      </w:r>
      <w:r>
        <w:t>времени</w:t>
      </w:r>
      <w:r>
        <w:rPr>
          <w:spacing w:val="1"/>
        </w:rPr>
        <w:t xml:space="preserve"> </w:t>
      </w:r>
      <w:r>
        <w:t>(5</w:t>
      </w:r>
      <w:r>
        <w:rPr>
          <w:spacing w:val="-1"/>
        </w:rPr>
        <w:t xml:space="preserve"> </w:t>
      </w:r>
      <w:r>
        <w:t>o’clock;</w:t>
      </w:r>
      <w:r>
        <w:rPr>
          <w:spacing w:val="1"/>
        </w:rPr>
        <w:t xml:space="preserve"> </w:t>
      </w:r>
      <w:r>
        <w:t>3</w:t>
      </w:r>
      <w:r>
        <w:rPr>
          <w:spacing w:val="-1"/>
        </w:rPr>
        <w:t xml:space="preserve"> </w:t>
      </w:r>
      <w:r>
        <w:t>am,</w:t>
      </w:r>
      <w:r>
        <w:rPr>
          <w:spacing w:val="-1"/>
        </w:rPr>
        <w:t xml:space="preserve"> </w:t>
      </w:r>
      <w:r>
        <w:t xml:space="preserve">2 </w:t>
      </w:r>
      <w:r>
        <w:rPr>
          <w:spacing w:val="-4"/>
        </w:rPr>
        <w:t>pm).</w:t>
      </w:r>
    </w:p>
    <w:p w:rsidR="00B74A8E" w:rsidRDefault="00B74A8E" w:rsidP="00B74A8E">
      <w:pPr>
        <w:pStyle w:val="a5"/>
        <w:numPr>
          <w:ilvl w:val="2"/>
          <w:numId w:val="5"/>
        </w:numPr>
        <w:tabs>
          <w:tab w:val="left" w:pos="740"/>
        </w:tabs>
        <w:ind w:left="740" w:hanging="600"/>
        <w:jc w:val="both"/>
        <w:rPr>
          <w:sz w:val="24"/>
        </w:rPr>
      </w:pPr>
      <w:r>
        <w:rPr>
          <w:sz w:val="24"/>
        </w:rPr>
        <w:t>Социокультурные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B74A8E" w:rsidRDefault="00B74A8E" w:rsidP="00B74A8E">
      <w:pPr>
        <w:pStyle w:val="a3"/>
        <w:ind w:right="423"/>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w:t>
      </w:r>
      <w:r>
        <w:rPr>
          <w:spacing w:val="40"/>
        </w:rPr>
        <w:t xml:space="preserve"> </w:t>
      </w:r>
      <w:r>
        <w:t>днём рождения, Новым годом, Рождеством, разговор по телефону).</w:t>
      </w:r>
    </w:p>
    <w:p w:rsidR="00B74A8E" w:rsidRDefault="00B74A8E" w:rsidP="00B74A8E">
      <w:pPr>
        <w:pStyle w:val="a3"/>
        <w:ind w:right="422"/>
      </w:pPr>
      <w:r>
        <w:t xml:space="preserve">Знание произведений детского фольклора (рифмовок, стихов, песенок), персонажей детских </w:t>
      </w:r>
      <w:r>
        <w:rPr>
          <w:spacing w:val="-2"/>
        </w:rPr>
        <w:t>книг.</w:t>
      </w:r>
    </w:p>
    <w:p w:rsidR="00B74A8E" w:rsidRDefault="00B74A8E" w:rsidP="00B74A8E">
      <w:pPr>
        <w:pStyle w:val="a3"/>
        <w:ind w:right="423"/>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Pr>
          <w:spacing w:val="-2"/>
        </w:rPr>
        <w:t>достопримечательности).</w:t>
      </w:r>
    </w:p>
    <w:p w:rsidR="00B74A8E" w:rsidRDefault="00B74A8E" w:rsidP="00B74A8E">
      <w:pPr>
        <w:pStyle w:val="a5"/>
        <w:numPr>
          <w:ilvl w:val="2"/>
          <w:numId w:val="5"/>
        </w:numPr>
        <w:tabs>
          <w:tab w:val="left" w:pos="740"/>
        </w:tabs>
        <w:spacing w:before="1"/>
        <w:ind w:left="740" w:hanging="600"/>
        <w:jc w:val="both"/>
        <w:rPr>
          <w:sz w:val="24"/>
        </w:rPr>
      </w:pPr>
      <w:r>
        <w:rPr>
          <w:sz w:val="24"/>
        </w:rPr>
        <w:t>Компенсаторные</w:t>
      </w:r>
      <w:r>
        <w:rPr>
          <w:spacing w:val="-3"/>
          <w:sz w:val="24"/>
        </w:rPr>
        <w:t xml:space="preserve"> </w:t>
      </w:r>
      <w:r>
        <w:rPr>
          <w:spacing w:val="-2"/>
          <w:sz w:val="24"/>
        </w:rPr>
        <w:t>умения.</w:t>
      </w:r>
    </w:p>
    <w:p w:rsidR="00B74A8E" w:rsidRDefault="00B74A8E" w:rsidP="00B74A8E">
      <w:pPr>
        <w:pStyle w:val="a3"/>
        <w:ind w:right="423"/>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74A8E" w:rsidRDefault="00B74A8E" w:rsidP="00B74A8E">
      <w:pPr>
        <w:pStyle w:val="a3"/>
        <w:ind w:right="422"/>
      </w:pPr>
      <w:r>
        <w:t>Использование при формулировании собственных высказываний ключевых слов, вопросов; картинок, фотографий.</w:t>
      </w:r>
    </w:p>
    <w:p w:rsidR="00B74A8E" w:rsidRDefault="00B74A8E" w:rsidP="00B74A8E">
      <w:pPr>
        <w:pStyle w:val="a3"/>
      </w:pPr>
      <w:r>
        <w:t>Прогнозирование</w:t>
      </w:r>
      <w:r>
        <w:rPr>
          <w:spacing w:val="-4"/>
        </w:rPr>
        <w:t xml:space="preserve"> </w:t>
      </w:r>
      <w:r>
        <w:t>содержание</w:t>
      </w:r>
      <w:r>
        <w:rPr>
          <w:spacing w:val="-1"/>
        </w:rPr>
        <w:t xml:space="preserve"> </w:t>
      </w:r>
      <w:r>
        <w:t>текста</w:t>
      </w:r>
      <w:r>
        <w:rPr>
          <w:spacing w:val="-2"/>
        </w:rPr>
        <w:t xml:space="preserve"> </w:t>
      </w:r>
      <w:r>
        <w:t>для</w:t>
      </w:r>
      <w:r>
        <w:rPr>
          <w:spacing w:val="-3"/>
        </w:rPr>
        <w:t xml:space="preserve"> </w:t>
      </w:r>
      <w:r>
        <w:t>чтения</w:t>
      </w:r>
      <w:r>
        <w:rPr>
          <w:spacing w:val="-1"/>
        </w:rPr>
        <w:t xml:space="preserve"> </w:t>
      </w:r>
      <w:r>
        <w:t>на</w:t>
      </w:r>
      <w:r>
        <w:rPr>
          <w:spacing w:val="-1"/>
        </w:rPr>
        <w:t xml:space="preserve"> </w:t>
      </w:r>
      <w:r>
        <w:t>основе</w:t>
      </w:r>
      <w:r>
        <w:rPr>
          <w:spacing w:val="-1"/>
        </w:rPr>
        <w:t xml:space="preserve"> </w:t>
      </w:r>
      <w:r>
        <w:rPr>
          <w:spacing w:val="-2"/>
        </w:rPr>
        <w:t>заголовка.</w:t>
      </w:r>
    </w:p>
    <w:p w:rsidR="00B74A8E" w:rsidRDefault="00B74A8E" w:rsidP="00B74A8E">
      <w:pPr>
        <w:pStyle w:val="a3"/>
        <w:ind w:right="424"/>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B74A8E" w:rsidRDefault="00B74A8E" w:rsidP="00B74A8E">
      <w:pPr>
        <w:pStyle w:val="3"/>
        <w:numPr>
          <w:ilvl w:val="1"/>
          <w:numId w:val="5"/>
        </w:numPr>
        <w:tabs>
          <w:tab w:val="left" w:pos="658"/>
        </w:tabs>
        <w:ind w:left="658" w:hanging="518"/>
        <w:jc w:val="both"/>
      </w:pPr>
      <w:r>
        <w:t>Планируемые</w:t>
      </w:r>
      <w:r>
        <w:rPr>
          <w:spacing w:val="63"/>
          <w:w w:val="150"/>
        </w:rPr>
        <w:t xml:space="preserve"> </w:t>
      </w:r>
      <w:r>
        <w:t>результаты</w:t>
      </w:r>
      <w:r>
        <w:rPr>
          <w:spacing w:val="63"/>
          <w:w w:val="150"/>
        </w:rPr>
        <w:t xml:space="preserve"> </w:t>
      </w:r>
      <w:r>
        <w:t>освоения</w:t>
      </w:r>
      <w:r>
        <w:rPr>
          <w:spacing w:val="65"/>
          <w:w w:val="150"/>
        </w:rPr>
        <w:t xml:space="preserve"> </w:t>
      </w:r>
      <w:r>
        <w:t>программы</w:t>
      </w:r>
      <w:r>
        <w:rPr>
          <w:spacing w:val="64"/>
          <w:w w:val="150"/>
        </w:rPr>
        <w:t xml:space="preserve"> </w:t>
      </w:r>
      <w:r>
        <w:t>по</w:t>
      </w:r>
      <w:r>
        <w:rPr>
          <w:spacing w:val="65"/>
          <w:w w:val="150"/>
        </w:rPr>
        <w:t xml:space="preserve"> </w:t>
      </w:r>
      <w:r>
        <w:t>иностранному</w:t>
      </w:r>
      <w:r>
        <w:rPr>
          <w:spacing w:val="64"/>
          <w:w w:val="150"/>
        </w:rPr>
        <w:t xml:space="preserve"> </w:t>
      </w:r>
      <w:r>
        <w:rPr>
          <w:spacing w:val="-2"/>
        </w:rPr>
        <w:t>(английскому)</w:t>
      </w:r>
    </w:p>
    <w:p w:rsidR="00B74A8E" w:rsidRDefault="00B74A8E" w:rsidP="00B74A8E">
      <w:pPr>
        <w:pStyle w:val="3"/>
        <w:sectPr w:rsidR="00B74A8E">
          <w:pgSz w:w="11910" w:h="16840"/>
          <w:pgMar w:top="900" w:right="425" w:bottom="280" w:left="992" w:header="720" w:footer="720" w:gutter="0"/>
          <w:cols w:space="720"/>
        </w:sectPr>
      </w:pPr>
    </w:p>
    <w:p w:rsidR="00B74A8E" w:rsidRDefault="00B74A8E" w:rsidP="00B74A8E">
      <w:pPr>
        <w:spacing w:before="75" w:line="275" w:lineRule="exact"/>
        <w:ind w:left="140"/>
        <w:jc w:val="both"/>
        <w:rPr>
          <w:b/>
          <w:sz w:val="24"/>
        </w:rPr>
      </w:pPr>
      <w:r>
        <w:rPr>
          <w:b/>
          <w:sz w:val="24"/>
        </w:rPr>
        <w:lastRenderedPageBreak/>
        <w:t>языку</w:t>
      </w:r>
      <w:r>
        <w:rPr>
          <w:b/>
          <w:spacing w:val="-4"/>
          <w:sz w:val="24"/>
        </w:rPr>
        <w:t xml:space="preserve"> </w:t>
      </w:r>
      <w:r>
        <w:rPr>
          <w:b/>
          <w:sz w:val="24"/>
        </w:rPr>
        <w:t>на</w:t>
      </w:r>
      <w:r>
        <w:rPr>
          <w:b/>
          <w:spacing w:val="-2"/>
          <w:sz w:val="24"/>
        </w:rPr>
        <w:t xml:space="preserve"> </w:t>
      </w:r>
      <w:r>
        <w:rPr>
          <w:b/>
          <w:sz w:val="24"/>
        </w:rPr>
        <w:t>уровне</w:t>
      </w:r>
      <w:r>
        <w:rPr>
          <w:b/>
          <w:spacing w:val="-3"/>
          <w:sz w:val="24"/>
        </w:rPr>
        <w:t xml:space="preserve"> </w:t>
      </w:r>
      <w:r>
        <w:rPr>
          <w:b/>
          <w:sz w:val="24"/>
        </w:rPr>
        <w:t>начального</w:t>
      </w:r>
      <w:r>
        <w:rPr>
          <w:b/>
          <w:spacing w:val="-5"/>
          <w:sz w:val="24"/>
        </w:rPr>
        <w:t xml:space="preserve"> </w:t>
      </w:r>
      <w:r>
        <w:rPr>
          <w:b/>
          <w:sz w:val="24"/>
        </w:rPr>
        <w:t>общего</w:t>
      </w:r>
      <w:r>
        <w:rPr>
          <w:b/>
          <w:spacing w:val="1"/>
          <w:sz w:val="24"/>
        </w:rPr>
        <w:t xml:space="preserve"> </w:t>
      </w:r>
      <w:r>
        <w:rPr>
          <w:b/>
          <w:spacing w:val="-2"/>
          <w:sz w:val="24"/>
        </w:rPr>
        <w:t>образования.</w:t>
      </w:r>
    </w:p>
    <w:p w:rsidR="00B74A8E" w:rsidRDefault="00B74A8E" w:rsidP="00B74A8E">
      <w:pPr>
        <w:pStyle w:val="a5"/>
        <w:numPr>
          <w:ilvl w:val="2"/>
          <w:numId w:val="5"/>
        </w:numPr>
        <w:tabs>
          <w:tab w:val="left" w:pos="773"/>
        </w:tabs>
        <w:ind w:right="421" w:firstLine="0"/>
        <w:jc w:val="both"/>
        <w:rPr>
          <w:sz w:val="24"/>
        </w:rPr>
      </w:pPr>
      <w:r>
        <w:rPr>
          <w:sz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3"/>
        <w:ind w:right="424"/>
        <w:jc w:val="left"/>
      </w:pPr>
      <w:r>
        <w:t>В</w:t>
      </w:r>
      <w:r>
        <w:rPr>
          <w:spacing w:val="80"/>
        </w:rPr>
        <w:t xml:space="preserve"> </w:t>
      </w:r>
      <w:r>
        <w:t>результате</w:t>
      </w:r>
      <w:r>
        <w:rPr>
          <w:spacing w:val="80"/>
        </w:rPr>
        <w:t xml:space="preserve"> </w:t>
      </w:r>
      <w:r>
        <w:t>изучения</w:t>
      </w:r>
      <w:r>
        <w:rPr>
          <w:spacing w:val="80"/>
        </w:rPr>
        <w:t xml:space="preserve"> </w:t>
      </w:r>
      <w:r>
        <w:t>иностранного</w:t>
      </w:r>
      <w:r>
        <w:rPr>
          <w:spacing w:val="80"/>
        </w:rPr>
        <w:t xml:space="preserve"> </w:t>
      </w:r>
      <w:r>
        <w:t>(английского)</w:t>
      </w:r>
      <w:r>
        <w:rPr>
          <w:spacing w:val="80"/>
        </w:rPr>
        <w:t xml:space="preserve"> </w:t>
      </w:r>
      <w:r>
        <w:t>языка</w:t>
      </w:r>
      <w:r>
        <w:rPr>
          <w:spacing w:val="80"/>
        </w:rPr>
        <w:t xml:space="preserve"> </w:t>
      </w:r>
      <w:r>
        <w:t>на</w:t>
      </w:r>
      <w:r>
        <w:rPr>
          <w:spacing w:val="80"/>
        </w:rPr>
        <w:t xml:space="preserve"> </w:t>
      </w:r>
      <w:r>
        <w:t>уровне</w:t>
      </w:r>
      <w:r>
        <w:rPr>
          <w:spacing w:val="80"/>
        </w:rPr>
        <w:t xml:space="preserve"> </w:t>
      </w:r>
      <w:r>
        <w:t>начального</w:t>
      </w:r>
      <w:r>
        <w:rPr>
          <w:spacing w:val="80"/>
        </w:rPr>
        <w:t xml:space="preserve"> </w:t>
      </w:r>
      <w:r>
        <w:t>общего образования у обучающегося будут сформированы следующие личностные результаты: гражданско-патриотическое воспитание:</w:t>
      </w:r>
    </w:p>
    <w:p w:rsidR="00B74A8E" w:rsidRDefault="00B74A8E" w:rsidP="00B74A8E">
      <w:pPr>
        <w:pStyle w:val="a3"/>
        <w:jc w:val="left"/>
      </w:pPr>
      <w:r>
        <w:t>становление</w:t>
      </w:r>
      <w:r>
        <w:rPr>
          <w:spacing w:val="-3"/>
        </w:rPr>
        <w:t xml:space="preserve"> </w:t>
      </w:r>
      <w:r>
        <w:t>ценностного</w:t>
      </w:r>
      <w:r>
        <w:rPr>
          <w:spacing w:val="-1"/>
        </w:rPr>
        <w:t xml:space="preserve"> </w:t>
      </w:r>
      <w:r>
        <w:t>отношения</w:t>
      </w:r>
      <w:r>
        <w:rPr>
          <w:spacing w:val="-4"/>
        </w:rPr>
        <w:t xml:space="preserve"> </w:t>
      </w:r>
      <w:r>
        <w:t>к своей Родине</w:t>
      </w:r>
      <w:r>
        <w:rPr>
          <w:spacing w:val="-2"/>
        </w:rPr>
        <w:t xml:space="preserve"> </w:t>
      </w:r>
      <w:r>
        <w:t>–</w:t>
      </w:r>
      <w:r>
        <w:rPr>
          <w:spacing w:val="-1"/>
        </w:rPr>
        <w:t xml:space="preserve"> </w:t>
      </w:r>
      <w:r>
        <w:rPr>
          <w:spacing w:val="-2"/>
        </w:rPr>
        <w:t>России;</w:t>
      </w:r>
    </w:p>
    <w:p w:rsidR="00B74A8E" w:rsidRDefault="00B74A8E" w:rsidP="00B74A8E">
      <w:pPr>
        <w:pStyle w:val="a3"/>
        <w:ind w:right="1188"/>
        <w:jc w:val="left"/>
      </w:pPr>
      <w:r>
        <w:t>осознание своей этнокультурной и российской гражданской идентичности; сопричастность</w:t>
      </w:r>
      <w:r>
        <w:rPr>
          <w:spacing w:val="-3"/>
        </w:rPr>
        <w:t xml:space="preserve"> </w:t>
      </w:r>
      <w:r>
        <w:t>к</w:t>
      </w:r>
      <w:r>
        <w:rPr>
          <w:spacing w:val="-6"/>
        </w:rPr>
        <w:t xml:space="preserve"> </w:t>
      </w:r>
      <w:r>
        <w:t>прошлому,</w:t>
      </w:r>
      <w:r>
        <w:rPr>
          <w:spacing w:val="-4"/>
        </w:rPr>
        <w:t xml:space="preserve"> </w:t>
      </w:r>
      <w:r>
        <w:t>настоящему</w:t>
      </w:r>
      <w:r>
        <w:rPr>
          <w:spacing w:val="-4"/>
        </w:rPr>
        <w:t xml:space="preserve"> </w:t>
      </w:r>
      <w:r>
        <w:t>и</w:t>
      </w:r>
      <w:r>
        <w:rPr>
          <w:spacing w:val="-3"/>
        </w:rPr>
        <w:t xml:space="preserve"> </w:t>
      </w:r>
      <w:r>
        <w:t>будущему</w:t>
      </w:r>
      <w:r>
        <w:rPr>
          <w:spacing w:val="-4"/>
        </w:rPr>
        <w:t xml:space="preserve"> </w:t>
      </w:r>
      <w:r>
        <w:t>своей</w:t>
      </w:r>
      <w:r>
        <w:rPr>
          <w:spacing w:val="-1"/>
        </w:rPr>
        <w:t xml:space="preserve"> </w:t>
      </w:r>
      <w:r>
        <w:t>страны</w:t>
      </w:r>
      <w:r>
        <w:rPr>
          <w:spacing w:val="-5"/>
        </w:rPr>
        <w:t xml:space="preserve"> </w:t>
      </w:r>
      <w:r>
        <w:t>и</w:t>
      </w:r>
      <w:r>
        <w:rPr>
          <w:spacing w:val="-3"/>
        </w:rPr>
        <w:t xml:space="preserve"> </w:t>
      </w:r>
      <w:r>
        <w:t>родного</w:t>
      </w:r>
      <w:r>
        <w:rPr>
          <w:spacing w:val="-7"/>
        </w:rPr>
        <w:t xml:space="preserve"> </w:t>
      </w:r>
      <w:r>
        <w:t>края; уважение к своему и другим народам;</w:t>
      </w:r>
    </w:p>
    <w:p w:rsidR="00B74A8E" w:rsidRDefault="00B74A8E" w:rsidP="00B74A8E">
      <w:pPr>
        <w:pStyle w:val="a3"/>
        <w:ind w:right="424"/>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74A8E" w:rsidRDefault="00B74A8E" w:rsidP="00B74A8E">
      <w:pPr>
        <w:pStyle w:val="a3"/>
      </w:pPr>
      <w:r>
        <w:t>духовно-нравственное</w:t>
      </w:r>
      <w:r>
        <w:rPr>
          <w:spacing w:val="-5"/>
        </w:rPr>
        <w:t xml:space="preserve"> </w:t>
      </w:r>
      <w:r>
        <w:rPr>
          <w:spacing w:val="-2"/>
        </w:rPr>
        <w:t>воспитание:</w:t>
      </w:r>
    </w:p>
    <w:p w:rsidR="00B74A8E" w:rsidRDefault="00B74A8E" w:rsidP="00B74A8E">
      <w:pPr>
        <w:pStyle w:val="a3"/>
      </w:pPr>
      <w:r>
        <w:t>признание</w:t>
      </w:r>
      <w:r>
        <w:rPr>
          <w:spacing w:val="-4"/>
        </w:rPr>
        <w:t xml:space="preserve"> </w:t>
      </w:r>
      <w:r>
        <w:t>индивидуальности</w:t>
      </w:r>
      <w:r>
        <w:rPr>
          <w:spacing w:val="-4"/>
        </w:rPr>
        <w:t xml:space="preserve"> </w:t>
      </w:r>
      <w:r>
        <w:t>каждого</w:t>
      </w:r>
      <w:r>
        <w:rPr>
          <w:spacing w:val="-2"/>
        </w:rPr>
        <w:t xml:space="preserve"> человека;</w:t>
      </w:r>
    </w:p>
    <w:p w:rsidR="00B74A8E" w:rsidRDefault="00B74A8E" w:rsidP="00B74A8E">
      <w:pPr>
        <w:pStyle w:val="a3"/>
      </w:pPr>
      <w:r>
        <w:t>проявление</w:t>
      </w:r>
      <w:r>
        <w:rPr>
          <w:spacing w:val="-4"/>
        </w:rPr>
        <w:t xml:space="preserve"> </w:t>
      </w:r>
      <w:r>
        <w:t>сопереживания,</w:t>
      </w:r>
      <w:r>
        <w:rPr>
          <w:spacing w:val="-1"/>
        </w:rPr>
        <w:t xml:space="preserve"> </w:t>
      </w:r>
      <w:r>
        <w:t>уважения</w:t>
      </w:r>
      <w:r>
        <w:rPr>
          <w:spacing w:val="-2"/>
        </w:rPr>
        <w:t xml:space="preserve"> </w:t>
      </w:r>
      <w:r>
        <w:t>и</w:t>
      </w:r>
      <w:r>
        <w:rPr>
          <w:spacing w:val="-2"/>
        </w:rPr>
        <w:t xml:space="preserve"> доброжелательности;</w:t>
      </w:r>
    </w:p>
    <w:p w:rsidR="00B74A8E" w:rsidRDefault="00B74A8E" w:rsidP="00B74A8E">
      <w:pPr>
        <w:pStyle w:val="a3"/>
        <w:ind w:right="422"/>
      </w:pPr>
      <w:r>
        <w:t>неприятие любых форм поведения, направленных на причинение физического и морального вреда другим людям;</w:t>
      </w:r>
    </w:p>
    <w:p w:rsidR="00B74A8E" w:rsidRDefault="00B74A8E" w:rsidP="00B74A8E">
      <w:pPr>
        <w:pStyle w:val="a3"/>
      </w:pPr>
      <w:r>
        <w:t>эстетическое</w:t>
      </w:r>
      <w:r>
        <w:rPr>
          <w:spacing w:val="-2"/>
        </w:rPr>
        <w:t xml:space="preserve"> воспитание:</w:t>
      </w:r>
    </w:p>
    <w:p w:rsidR="00B74A8E" w:rsidRDefault="00B74A8E" w:rsidP="00B74A8E">
      <w:pPr>
        <w:pStyle w:val="a3"/>
        <w:ind w:right="423"/>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74A8E" w:rsidRDefault="00B74A8E" w:rsidP="00B74A8E">
      <w:pPr>
        <w:pStyle w:val="a3"/>
      </w:pPr>
      <w:r>
        <w:t>стремление</w:t>
      </w:r>
      <w:r>
        <w:rPr>
          <w:spacing w:val="-4"/>
        </w:rPr>
        <w:t xml:space="preserve"> </w:t>
      </w:r>
      <w:r>
        <w:t>к</w:t>
      </w:r>
      <w:r>
        <w:rPr>
          <w:spacing w:val="-3"/>
        </w:rPr>
        <w:t xml:space="preserve"> </w:t>
      </w:r>
      <w:r>
        <w:t>самовыражению</w:t>
      </w:r>
      <w:r>
        <w:rPr>
          <w:spacing w:val="-3"/>
        </w:rPr>
        <w:t xml:space="preserve"> </w:t>
      </w:r>
      <w:r>
        <w:t>в</w:t>
      </w:r>
      <w:r>
        <w:rPr>
          <w:spacing w:val="-1"/>
        </w:rPr>
        <w:t xml:space="preserve"> </w:t>
      </w:r>
      <w:r>
        <w:t>разных</w:t>
      </w:r>
      <w:r>
        <w:rPr>
          <w:spacing w:val="-1"/>
        </w:rPr>
        <w:t xml:space="preserve"> </w:t>
      </w:r>
      <w:r>
        <w:t>видах</w:t>
      </w:r>
      <w:r>
        <w:rPr>
          <w:spacing w:val="-1"/>
        </w:rPr>
        <w:t xml:space="preserve"> </w:t>
      </w:r>
      <w:r>
        <w:t>художественной</w:t>
      </w:r>
      <w:r>
        <w:rPr>
          <w:spacing w:val="-2"/>
        </w:rPr>
        <w:t xml:space="preserve"> деятельности;</w:t>
      </w:r>
    </w:p>
    <w:p w:rsidR="00B74A8E" w:rsidRDefault="00B74A8E" w:rsidP="00B74A8E">
      <w:pPr>
        <w:pStyle w:val="a3"/>
        <w:jc w:val="left"/>
      </w:pPr>
      <w:r>
        <w:t>физическое воспитание, формирование культуры здоровья и эмоционального благополучия: соблюдение</w:t>
      </w:r>
      <w:r>
        <w:rPr>
          <w:spacing w:val="75"/>
        </w:rPr>
        <w:t xml:space="preserve"> </w:t>
      </w:r>
      <w:r>
        <w:t>правил</w:t>
      </w:r>
      <w:r>
        <w:rPr>
          <w:spacing w:val="76"/>
        </w:rPr>
        <w:t xml:space="preserve"> </w:t>
      </w:r>
      <w:r>
        <w:t>здорового</w:t>
      </w:r>
      <w:r>
        <w:rPr>
          <w:spacing w:val="73"/>
        </w:rPr>
        <w:t xml:space="preserve"> </w:t>
      </w:r>
      <w:r>
        <w:t>и</w:t>
      </w:r>
      <w:r>
        <w:rPr>
          <w:spacing w:val="77"/>
        </w:rPr>
        <w:t xml:space="preserve"> </w:t>
      </w:r>
      <w:r>
        <w:t>безопасного</w:t>
      </w:r>
      <w:r>
        <w:rPr>
          <w:spacing w:val="76"/>
        </w:rPr>
        <w:t xml:space="preserve"> </w:t>
      </w:r>
      <w:r>
        <w:t>(для</w:t>
      </w:r>
      <w:r>
        <w:rPr>
          <w:spacing w:val="76"/>
        </w:rPr>
        <w:t xml:space="preserve"> </w:t>
      </w:r>
      <w:r>
        <w:t>себя</w:t>
      </w:r>
      <w:r>
        <w:rPr>
          <w:spacing w:val="78"/>
        </w:rPr>
        <w:t xml:space="preserve"> </w:t>
      </w:r>
      <w:r>
        <w:t>и</w:t>
      </w:r>
      <w:r>
        <w:rPr>
          <w:spacing w:val="77"/>
        </w:rPr>
        <w:t xml:space="preserve"> </w:t>
      </w:r>
      <w:r>
        <w:t>других</w:t>
      </w:r>
      <w:r>
        <w:rPr>
          <w:spacing w:val="78"/>
        </w:rPr>
        <w:t xml:space="preserve"> </w:t>
      </w:r>
      <w:r>
        <w:t>людей)</w:t>
      </w:r>
      <w:r>
        <w:rPr>
          <w:spacing w:val="75"/>
        </w:rPr>
        <w:t xml:space="preserve"> </w:t>
      </w:r>
      <w:r>
        <w:t>образа</w:t>
      </w:r>
      <w:r>
        <w:rPr>
          <w:spacing w:val="77"/>
        </w:rPr>
        <w:t xml:space="preserve"> </w:t>
      </w:r>
      <w:r>
        <w:t>жизни</w:t>
      </w:r>
      <w:r>
        <w:rPr>
          <w:spacing w:val="74"/>
        </w:rPr>
        <w:t xml:space="preserve"> </w:t>
      </w:r>
      <w:r>
        <w:t>в окружающей среде (в том числе информационной);</w:t>
      </w:r>
    </w:p>
    <w:p w:rsidR="00B74A8E" w:rsidRDefault="00B74A8E" w:rsidP="00B74A8E">
      <w:pPr>
        <w:pStyle w:val="a3"/>
        <w:ind w:right="3663"/>
        <w:jc w:val="left"/>
      </w:pPr>
      <w:r>
        <w:t>бережное</w:t>
      </w:r>
      <w:r>
        <w:rPr>
          <w:spacing w:val="-5"/>
        </w:rPr>
        <w:t xml:space="preserve"> </w:t>
      </w:r>
      <w:r>
        <w:t>отношение</w:t>
      </w:r>
      <w:r>
        <w:rPr>
          <w:spacing w:val="-7"/>
        </w:rPr>
        <w:t xml:space="preserve"> </w:t>
      </w:r>
      <w:r>
        <w:t>к</w:t>
      </w:r>
      <w:r>
        <w:rPr>
          <w:spacing w:val="-8"/>
        </w:rPr>
        <w:t xml:space="preserve"> </w:t>
      </w:r>
      <w:r>
        <w:t>физическому</w:t>
      </w:r>
      <w:r>
        <w:rPr>
          <w:spacing w:val="-4"/>
        </w:rPr>
        <w:t xml:space="preserve"> </w:t>
      </w:r>
      <w:r>
        <w:t>и</w:t>
      </w:r>
      <w:r>
        <w:rPr>
          <w:spacing w:val="-8"/>
        </w:rPr>
        <w:t xml:space="preserve"> </w:t>
      </w:r>
      <w:r>
        <w:t>психическому</w:t>
      </w:r>
      <w:r>
        <w:rPr>
          <w:spacing w:val="-4"/>
        </w:rPr>
        <w:t xml:space="preserve"> </w:t>
      </w:r>
      <w:r>
        <w:t>здоровью; трудовое воспитание:</w:t>
      </w:r>
    </w:p>
    <w:p w:rsidR="00B74A8E" w:rsidRDefault="00B74A8E" w:rsidP="00B74A8E">
      <w:pPr>
        <w:pStyle w:val="a3"/>
        <w:ind w:right="423"/>
      </w:pPr>
      <w:r>
        <w:t>осознание</w:t>
      </w:r>
      <w:r>
        <w:rPr>
          <w:spacing w:val="-2"/>
        </w:rPr>
        <w:t xml:space="preserve"> </w:t>
      </w:r>
      <w:r>
        <w:t>ценности</w:t>
      </w:r>
      <w:r>
        <w:rPr>
          <w:spacing w:val="-2"/>
        </w:rPr>
        <w:t xml:space="preserve"> </w:t>
      </w:r>
      <w:r>
        <w:t>труда</w:t>
      </w:r>
      <w:r>
        <w:rPr>
          <w:spacing w:val="-2"/>
        </w:rPr>
        <w:t xml:space="preserve"> </w:t>
      </w:r>
      <w:r>
        <w:t>в</w:t>
      </w:r>
      <w:r>
        <w:rPr>
          <w:spacing w:val="-2"/>
        </w:rPr>
        <w:t xml:space="preserve"> </w:t>
      </w:r>
      <w:r>
        <w:t>жизни</w:t>
      </w:r>
      <w:r>
        <w:rPr>
          <w:spacing w:val="-2"/>
        </w:rPr>
        <w:t xml:space="preserve"> </w:t>
      </w:r>
      <w:r>
        <w:t>человека</w:t>
      </w:r>
      <w:r>
        <w:rPr>
          <w:spacing w:val="-2"/>
        </w:rPr>
        <w:t xml:space="preserve"> </w:t>
      </w:r>
      <w:r>
        <w:t>и</w:t>
      </w:r>
      <w:r>
        <w:rPr>
          <w:spacing w:val="-2"/>
        </w:rPr>
        <w:t xml:space="preserve"> </w:t>
      </w:r>
      <w:r>
        <w:t>общества,</w:t>
      </w:r>
      <w:r>
        <w:rPr>
          <w:spacing w:val="-3"/>
        </w:rPr>
        <w:t xml:space="preserve"> </w:t>
      </w:r>
      <w:r>
        <w:t>ответственное</w:t>
      </w:r>
      <w:r>
        <w:rPr>
          <w:spacing w:val="-2"/>
        </w:rPr>
        <w:t xml:space="preserve"> </w:t>
      </w:r>
      <w:r>
        <w:t>потребление</w:t>
      </w:r>
      <w:r>
        <w:rPr>
          <w:spacing w:val="-4"/>
        </w:rPr>
        <w:t xml:space="preserve"> </w:t>
      </w:r>
      <w:r>
        <w:t>и бережное отношение к результатам труда, навыки участия в различных видах трудовой деятельности, интерес к различным профессия;</w:t>
      </w:r>
    </w:p>
    <w:p w:rsidR="00B74A8E" w:rsidRDefault="00B74A8E" w:rsidP="00B74A8E">
      <w:pPr>
        <w:pStyle w:val="a3"/>
      </w:pPr>
      <w:r>
        <w:t>экологическое</w:t>
      </w:r>
      <w:r>
        <w:rPr>
          <w:spacing w:val="-3"/>
        </w:rPr>
        <w:t xml:space="preserve"> </w:t>
      </w:r>
      <w:r>
        <w:rPr>
          <w:spacing w:val="-2"/>
        </w:rPr>
        <w:t>воспитание:</w:t>
      </w:r>
    </w:p>
    <w:p w:rsidR="00B74A8E" w:rsidRDefault="00B74A8E" w:rsidP="00B74A8E">
      <w:pPr>
        <w:pStyle w:val="a3"/>
      </w:pPr>
      <w:r>
        <w:t>бережное</w:t>
      </w:r>
      <w:r>
        <w:rPr>
          <w:spacing w:val="-1"/>
        </w:rPr>
        <w:t xml:space="preserve"> </w:t>
      </w:r>
      <w:r>
        <w:t>отношение</w:t>
      </w:r>
      <w:r>
        <w:rPr>
          <w:spacing w:val="-2"/>
        </w:rPr>
        <w:t xml:space="preserve"> </w:t>
      </w:r>
      <w:r>
        <w:t>к</w:t>
      </w:r>
      <w:r>
        <w:rPr>
          <w:spacing w:val="-2"/>
        </w:rPr>
        <w:t xml:space="preserve"> природе;</w:t>
      </w:r>
    </w:p>
    <w:p w:rsidR="00B74A8E" w:rsidRDefault="00B74A8E" w:rsidP="00B74A8E">
      <w:pPr>
        <w:pStyle w:val="a3"/>
        <w:ind w:right="4704"/>
        <w:jc w:val="left"/>
      </w:pPr>
      <w:r>
        <w:t>неприятие</w:t>
      </w:r>
      <w:r>
        <w:rPr>
          <w:spacing w:val="-9"/>
        </w:rPr>
        <w:t xml:space="preserve"> </w:t>
      </w:r>
      <w:r>
        <w:t>действий,</w:t>
      </w:r>
      <w:r>
        <w:rPr>
          <w:spacing w:val="-8"/>
        </w:rPr>
        <w:t xml:space="preserve"> </w:t>
      </w:r>
      <w:r>
        <w:t>приносящих</w:t>
      </w:r>
      <w:r>
        <w:rPr>
          <w:spacing w:val="-11"/>
        </w:rPr>
        <w:t xml:space="preserve"> </w:t>
      </w:r>
      <w:r>
        <w:t>вред</w:t>
      </w:r>
      <w:r>
        <w:rPr>
          <w:spacing w:val="-6"/>
        </w:rPr>
        <w:t xml:space="preserve"> </w:t>
      </w:r>
      <w:r>
        <w:t>природе; ценности научного познания:</w:t>
      </w:r>
    </w:p>
    <w:p w:rsidR="00B74A8E" w:rsidRDefault="00B74A8E" w:rsidP="00B74A8E">
      <w:pPr>
        <w:pStyle w:val="a3"/>
        <w:jc w:val="left"/>
      </w:pPr>
      <w:r>
        <w:t>первоначальные</w:t>
      </w:r>
      <w:r>
        <w:rPr>
          <w:spacing w:val="-5"/>
        </w:rPr>
        <w:t xml:space="preserve"> </w:t>
      </w:r>
      <w:r>
        <w:t>представления</w:t>
      </w:r>
      <w:r>
        <w:rPr>
          <w:spacing w:val="-2"/>
        </w:rPr>
        <w:t xml:space="preserve"> </w:t>
      </w:r>
      <w:r>
        <w:t>о</w:t>
      </w:r>
      <w:r>
        <w:rPr>
          <w:spacing w:val="-2"/>
        </w:rPr>
        <w:t xml:space="preserve"> </w:t>
      </w:r>
      <w:r>
        <w:t>научной</w:t>
      </w:r>
      <w:r>
        <w:rPr>
          <w:spacing w:val="1"/>
        </w:rPr>
        <w:t xml:space="preserve"> </w:t>
      </w:r>
      <w:r>
        <w:t>картине</w:t>
      </w:r>
      <w:r>
        <w:rPr>
          <w:spacing w:val="-2"/>
        </w:rPr>
        <w:t xml:space="preserve"> мира;</w:t>
      </w:r>
    </w:p>
    <w:p w:rsidR="00B74A8E" w:rsidRDefault="00B74A8E" w:rsidP="00B74A8E">
      <w:pPr>
        <w:pStyle w:val="a3"/>
        <w:ind w:right="424"/>
        <w:jc w:val="left"/>
      </w:pPr>
      <w:r>
        <w:t>познавательные 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 и самостоятельность в познании.</w:t>
      </w:r>
    </w:p>
    <w:p w:rsidR="00B74A8E" w:rsidRDefault="00B74A8E" w:rsidP="00B74A8E">
      <w:pPr>
        <w:pStyle w:val="a5"/>
        <w:numPr>
          <w:ilvl w:val="2"/>
          <w:numId w:val="5"/>
        </w:numPr>
        <w:tabs>
          <w:tab w:val="left" w:pos="771"/>
        </w:tabs>
        <w:ind w:right="423" w:firstLine="0"/>
        <w:jc w:val="both"/>
        <w:rPr>
          <w:sz w:val="24"/>
        </w:rPr>
      </w:pPr>
      <w:r>
        <w:rPr>
          <w:sz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5"/>
        </w:numPr>
        <w:tabs>
          <w:tab w:val="left" w:pos="972"/>
        </w:tabs>
        <w:ind w:left="140" w:right="423"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B74A8E" w:rsidRDefault="00B74A8E" w:rsidP="00B74A8E">
      <w:pPr>
        <w:pStyle w:val="a3"/>
        <w:ind w:right="494"/>
        <w:jc w:val="left"/>
      </w:pPr>
      <w:r>
        <w:t>сравнивать</w:t>
      </w:r>
      <w:r>
        <w:rPr>
          <w:spacing w:val="-5"/>
        </w:rPr>
        <w:t xml:space="preserve"> </w:t>
      </w:r>
      <w:r>
        <w:t>объекты,</w:t>
      </w:r>
      <w:r>
        <w:rPr>
          <w:spacing w:val="-5"/>
        </w:rPr>
        <w:t xml:space="preserve"> </w:t>
      </w:r>
      <w:r>
        <w:t>устанавливать</w:t>
      </w:r>
      <w:r>
        <w:rPr>
          <w:spacing w:val="-2"/>
        </w:rPr>
        <w:t xml:space="preserve"> </w:t>
      </w:r>
      <w:r>
        <w:t>основания</w:t>
      </w:r>
      <w:r>
        <w:rPr>
          <w:spacing w:val="-8"/>
        </w:rPr>
        <w:t xml:space="preserve"> </w:t>
      </w:r>
      <w:r>
        <w:t>для</w:t>
      </w:r>
      <w:r>
        <w:rPr>
          <w:spacing w:val="-5"/>
        </w:rPr>
        <w:t xml:space="preserve"> </w:t>
      </w:r>
      <w:r>
        <w:t>сравнения,</w:t>
      </w:r>
      <w:r>
        <w:rPr>
          <w:spacing w:val="-5"/>
        </w:rPr>
        <w:t xml:space="preserve"> </w:t>
      </w:r>
      <w:r>
        <w:t>устанавливать</w:t>
      </w:r>
      <w:r>
        <w:rPr>
          <w:spacing w:val="-4"/>
        </w:rPr>
        <w:t xml:space="preserve"> </w:t>
      </w:r>
      <w:r>
        <w:t>аналогии; объединять части объекта (объекты) по определённому признаку;</w:t>
      </w:r>
    </w:p>
    <w:p w:rsidR="00B74A8E" w:rsidRDefault="00B74A8E" w:rsidP="00B74A8E">
      <w:pPr>
        <w:pStyle w:val="a3"/>
        <w:jc w:val="left"/>
      </w:pPr>
      <w:r>
        <w:t>определять</w:t>
      </w:r>
      <w:r>
        <w:rPr>
          <w:spacing w:val="80"/>
        </w:rPr>
        <w:t xml:space="preserve"> </w:t>
      </w:r>
      <w:r>
        <w:t>существенный</w:t>
      </w:r>
      <w:r>
        <w:rPr>
          <w:spacing w:val="80"/>
        </w:rPr>
        <w:t xml:space="preserve"> </w:t>
      </w:r>
      <w:r>
        <w:t>признак</w:t>
      </w:r>
      <w:r>
        <w:rPr>
          <w:spacing w:val="80"/>
        </w:rPr>
        <w:t xml:space="preserve"> </w:t>
      </w:r>
      <w:r>
        <w:t>для</w:t>
      </w:r>
      <w:r>
        <w:rPr>
          <w:spacing w:val="80"/>
        </w:rPr>
        <w:t xml:space="preserve"> </w:t>
      </w:r>
      <w:r>
        <w:t>классификации,</w:t>
      </w:r>
      <w:r>
        <w:rPr>
          <w:spacing w:val="80"/>
        </w:rPr>
        <w:t xml:space="preserve"> </w:t>
      </w:r>
      <w:r>
        <w:t>классифицировать</w:t>
      </w:r>
      <w:r>
        <w:rPr>
          <w:spacing w:val="80"/>
        </w:rPr>
        <w:t xml:space="preserve"> </w:t>
      </w:r>
      <w:r>
        <w:t xml:space="preserve">предложенные </w:t>
      </w:r>
      <w:r>
        <w:rPr>
          <w:spacing w:val="-2"/>
        </w:rPr>
        <w:t>объекты;</w:t>
      </w:r>
    </w:p>
    <w:p w:rsidR="00B74A8E" w:rsidRDefault="00B74A8E" w:rsidP="00B74A8E">
      <w:pPr>
        <w:pStyle w:val="a3"/>
        <w:ind w:right="494"/>
        <w:jc w:val="left"/>
      </w:pPr>
      <w:r>
        <w:t>находить закономерности и противоречия в рассматриваемых фактах, данных и наблюдениях</w:t>
      </w:r>
      <w:r>
        <w:rPr>
          <w:spacing w:val="80"/>
        </w:rPr>
        <w:t xml:space="preserve"> </w:t>
      </w:r>
      <w:r>
        <w:t>на основе предложенного учителем алгоритма;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выявлять</w:t>
      </w:r>
      <w:r>
        <w:rPr>
          <w:spacing w:val="80"/>
        </w:rPr>
        <w:t xml:space="preserve"> </w:t>
      </w:r>
      <w:r>
        <w:t>недостаток</w:t>
      </w:r>
      <w:r>
        <w:rPr>
          <w:spacing w:val="78"/>
        </w:rPr>
        <w:t xml:space="preserve"> </w:t>
      </w:r>
      <w:r>
        <w:t>информации</w:t>
      </w:r>
      <w:r>
        <w:rPr>
          <w:spacing w:val="78"/>
        </w:rPr>
        <w:t xml:space="preserve"> </w:t>
      </w:r>
      <w:r>
        <w:t>для</w:t>
      </w:r>
      <w:r>
        <w:rPr>
          <w:spacing w:val="77"/>
        </w:rPr>
        <w:t xml:space="preserve"> </w:t>
      </w:r>
      <w:r>
        <w:t>решения</w:t>
      </w:r>
      <w:r>
        <w:rPr>
          <w:spacing w:val="80"/>
        </w:rPr>
        <w:t xml:space="preserve"> </w:t>
      </w:r>
      <w:r>
        <w:t>учебной</w:t>
      </w:r>
      <w:r>
        <w:rPr>
          <w:spacing w:val="78"/>
        </w:rPr>
        <w:t xml:space="preserve"> </w:t>
      </w:r>
      <w:r>
        <w:t>(практической)</w:t>
      </w:r>
      <w:r>
        <w:rPr>
          <w:spacing w:val="79"/>
        </w:rPr>
        <w:t xml:space="preserve"> </w:t>
      </w:r>
      <w:r>
        <w:t>задачи</w:t>
      </w:r>
      <w:r>
        <w:rPr>
          <w:spacing w:val="80"/>
        </w:rPr>
        <w:t xml:space="preserve"> </w:t>
      </w:r>
      <w:r>
        <w:t>на</w:t>
      </w:r>
      <w:r>
        <w:rPr>
          <w:spacing w:val="79"/>
        </w:rPr>
        <w:t xml:space="preserve"> </w:t>
      </w:r>
      <w:r>
        <w:t>основе предложенного алгоритма;</w:t>
      </w:r>
    </w:p>
    <w:p w:rsidR="00B74A8E" w:rsidRDefault="00B74A8E" w:rsidP="00B74A8E">
      <w:pPr>
        <w:pStyle w:val="a3"/>
        <w:spacing w:before="1"/>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в</w:t>
      </w:r>
      <w:r>
        <w:rPr>
          <w:spacing w:val="40"/>
        </w:rPr>
        <w:t xml:space="preserve"> </w:t>
      </w:r>
      <w:r>
        <w:t>ситуациях,</w:t>
      </w:r>
      <w:r>
        <w:rPr>
          <w:spacing w:val="40"/>
        </w:rPr>
        <w:t xml:space="preserve"> </w:t>
      </w:r>
      <w:r>
        <w:t>поддающихся</w:t>
      </w:r>
      <w:r>
        <w:rPr>
          <w:spacing w:val="40"/>
        </w:rPr>
        <w:t xml:space="preserve"> </w:t>
      </w:r>
      <w:r>
        <w:t>непосредственному наблюдению или знакомых по опыту, делать выводы.</w:t>
      </w:r>
    </w:p>
    <w:p w:rsidR="00B74A8E" w:rsidRDefault="00B74A8E" w:rsidP="00B74A8E">
      <w:pPr>
        <w:pStyle w:val="a5"/>
        <w:numPr>
          <w:ilvl w:val="3"/>
          <w:numId w:val="5"/>
        </w:numPr>
        <w:tabs>
          <w:tab w:val="left" w:pos="932"/>
        </w:tabs>
        <w:ind w:left="140" w:right="422" w:firstLine="0"/>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74A8E" w:rsidRDefault="00B74A8E" w:rsidP="00B74A8E">
      <w:pPr>
        <w:pStyle w:val="a3"/>
        <w:jc w:val="left"/>
      </w:pPr>
      <w:r>
        <w:t>определять разрыв между реальным и желательным состоянием объекта (ситуации) на основе</w:t>
      </w:r>
      <w:r>
        <w:rPr>
          <w:spacing w:val="40"/>
        </w:rPr>
        <w:t xml:space="preserve"> </w:t>
      </w:r>
      <w:r>
        <w:t>предложенных учителем вопросов;</w:t>
      </w:r>
    </w:p>
    <w:p w:rsidR="00B74A8E" w:rsidRDefault="00B74A8E" w:rsidP="00B74A8E">
      <w:pPr>
        <w:pStyle w:val="a3"/>
        <w:jc w:val="left"/>
      </w:pPr>
      <w:r>
        <w:t>с помощью педагогического</w:t>
      </w:r>
      <w:r>
        <w:rPr>
          <w:spacing w:val="29"/>
        </w:rPr>
        <w:t xml:space="preserve"> </w:t>
      </w:r>
      <w:r>
        <w:t xml:space="preserve">работника формулировать цель, планировать изменения объекта, </w:t>
      </w:r>
      <w:r>
        <w:rPr>
          <w:spacing w:val="-2"/>
        </w:rPr>
        <w:t>ситуации;</w:t>
      </w:r>
    </w:p>
    <w:p w:rsidR="00B74A8E" w:rsidRDefault="00B74A8E" w:rsidP="00B74A8E">
      <w:pPr>
        <w:pStyle w:val="a3"/>
        <w:jc w:val="left"/>
      </w:pPr>
      <w:r>
        <w:t>сравнивать</w:t>
      </w:r>
      <w:r>
        <w:rPr>
          <w:spacing w:val="35"/>
        </w:rPr>
        <w:t xml:space="preserve"> </w:t>
      </w:r>
      <w:r>
        <w:t>несколько</w:t>
      </w:r>
      <w:r>
        <w:rPr>
          <w:spacing w:val="33"/>
        </w:rPr>
        <w:t xml:space="preserve"> </w:t>
      </w:r>
      <w:r>
        <w:t>вариантов</w:t>
      </w:r>
      <w:r>
        <w:rPr>
          <w:spacing w:val="34"/>
        </w:rPr>
        <w:t xml:space="preserve"> </w:t>
      </w:r>
      <w:r>
        <w:t>решения</w:t>
      </w:r>
      <w:r>
        <w:rPr>
          <w:spacing w:val="33"/>
        </w:rPr>
        <w:t xml:space="preserve"> </w:t>
      </w:r>
      <w:r>
        <w:t>задачи,</w:t>
      </w:r>
      <w:r>
        <w:rPr>
          <w:spacing w:val="34"/>
        </w:rPr>
        <w:t xml:space="preserve"> </w:t>
      </w:r>
      <w:r>
        <w:t>выбирать</w:t>
      </w:r>
      <w:r>
        <w:rPr>
          <w:spacing w:val="31"/>
        </w:rPr>
        <w:t xml:space="preserve"> </w:t>
      </w:r>
      <w:r>
        <w:t>наиболее</w:t>
      </w:r>
      <w:r>
        <w:rPr>
          <w:spacing w:val="34"/>
        </w:rPr>
        <w:t xml:space="preserve"> </w:t>
      </w:r>
      <w:r>
        <w:t>подходящий</w:t>
      </w:r>
      <w:r>
        <w:rPr>
          <w:spacing w:val="34"/>
        </w:rPr>
        <w:t xml:space="preserve"> </w:t>
      </w:r>
      <w:r>
        <w:t>(на</w:t>
      </w:r>
      <w:r>
        <w:rPr>
          <w:spacing w:val="34"/>
        </w:rPr>
        <w:t xml:space="preserve"> </w:t>
      </w:r>
      <w:r>
        <w:t>основе предложенных критериев);</w:t>
      </w:r>
    </w:p>
    <w:p w:rsidR="00B74A8E" w:rsidRDefault="00B74A8E" w:rsidP="00B74A8E">
      <w:pPr>
        <w:pStyle w:val="a3"/>
        <w:tabs>
          <w:tab w:val="left" w:pos="1969"/>
          <w:tab w:val="left" w:pos="2999"/>
          <w:tab w:val="left" w:pos="3366"/>
          <w:tab w:val="left" w:pos="4892"/>
          <w:tab w:val="left" w:pos="5377"/>
          <w:tab w:val="left" w:pos="7436"/>
          <w:tab w:val="left" w:pos="7909"/>
          <w:tab w:val="left" w:pos="8843"/>
        </w:tabs>
        <w:ind w:right="422"/>
        <w:jc w:val="left"/>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исследование</w:t>
      </w:r>
      <w:r>
        <w:rPr>
          <w:spacing w:val="80"/>
          <w:w w:val="150"/>
        </w:rPr>
        <w:t xml:space="preserve"> </w:t>
      </w:r>
      <w:r>
        <w:t>по</w:t>
      </w:r>
      <w:r>
        <w:rPr>
          <w:spacing w:val="80"/>
          <w:w w:val="150"/>
        </w:rPr>
        <w:t xml:space="preserve"> </w:t>
      </w:r>
      <w:r>
        <w:t xml:space="preserve">установлению особенностей объекта изучения и связей между объектами (часть целое, причина следствие); </w:t>
      </w: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B74A8E" w:rsidRDefault="00B74A8E" w:rsidP="00B74A8E">
      <w:pPr>
        <w:pStyle w:val="a5"/>
        <w:numPr>
          <w:ilvl w:val="3"/>
          <w:numId w:val="5"/>
        </w:numPr>
        <w:tabs>
          <w:tab w:val="left" w:pos="999"/>
        </w:tabs>
        <w:ind w:left="140" w:right="425" w:firstLine="0"/>
        <w:rPr>
          <w:sz w:val="24"/>
        </w:rPr>
      </w:pPr>
      <w:r>
        <w:rPr>
          <w:sz w:val="24"/>
        </w:rPr>
        <w:t>У</w:t>
      </w:r>
      <w:r>
        <w:rPr>
          <w:spacing w:val="40"/>
          <w:sz w:val="24"/>
        </w:rPr>
        <w:t xml:space="preserve"> </w:t>
      </w:r>
      <w:r>
        <w:rPr>
          <w:sz w:val="24"/>
        </w:rPr>
        <w:t>обучающегося</w:t>
      </w:r>
      <w:r>
        <w:rPr>
          <w:spacing w:val="74"/>
          <w:sz w:val="24"/>
        </w:rPr>
        <w:t xml:space="preserve"> </w:t>
      </w:r>
      <w:r>
        <w:rPr>
          <w:sz w:val="24"/>
        </w:rPr>
        <w:t>будут</w:t>
      </w:r>
      <w:r>
        <w:rPr>
          <w:spacing w:val="77"/>
          <w:sz w:val="24"/>
        </w:rPr>
        <w:t xml:space="preserve"> </w:t>
      </w:r>
      <w:r>
        <w:rPr>
          <w:sz w:val="24"/>
        </w:rPr>
        <w:t>сформированы</w:t>
      </w:r>
      <w:r>
        <w:rPr>
          <w:spacing w:val="73"/>
          <w:sz w:val="24"/>
        </w:rPr>
        <w:t xml:space="preserve"> </w:t>
      </w:r>
      <w:r>
        <w:rPr>
          <w:sz w:val="24"/>
        </w:rPr>
        <w:t>умения</w:t>
      </w:r>
      <w:r>
        <w:rPr>
          <w:spacing w:val="40"/>
          <w:sz w:val="24"/>
        </w:rPr>
        <w:t xml:space="preserve"> </w:t>
      </w:r>
      <w:r>
        <w:rPr>
          <w:sz w:val="24"/>
        </w:rPr>
        <w:t>работать</w:t>
      </w:r>
      <w:r>
        <w:rPr>
          <w:spacing w:val="40"/>
          <w:sz w:val="24"/>
        </w:rPr>
        <w:t xml:space="preserve"> </w:t>
      </w:r>
      <w:r>
        <w:rPr>
          <w:sz w:val="24"/>
        </w:rPr>
        <w:t>с</w:t>
      </w:r>
      <w:r>
        <w:rPr>
          <w:spacing w:val="73"/>
          <w:sz w:val="24"/>
        </w:rPr>
        <w:t xml:space="preserve"> </w:t>
      </w:r>
      <w:r>
        <w:rPr>
          <w:sz w:val="24"/>
        </w:rPr>
        <w:t>информацией</w:t>
      </w:r>
      <w:r>
        <w:rPr>
          <w:spacing w:val="73"/>
          <w:sz w:val="24"/>
        </w:rPr>
        <w:t xml:space="preserve"> </w:t>
      </w:r>
      <w:r>
        <w:rPr>
          <w:sz w:val="24"/>
        </w:rPr>
        <w:t>как</w:t>
      </w:r>
      <w:r>
        <w:rPr>
          <w:spacing w:val="40"/>
          <w:sz w:val="24"/>
        </w:rPr>
        <w:t xml:space="preserve"> </w:t>
      </w:r>
      <w:r>
        <w:rPr>
          <w:sz w:val="24"/>
        </w:rPr>
        <w:t>часть познавательных универсальных учебных действий:</w:t>
      </w:r>
    </w:p>
    <w:p w:rsidR="00B74A8E" w:rsidRDefault="00B74A8E" w:rsidP="00B74A8E">
      <w:pPr>
        <w:pStyle w:val="a3"/>
      </w:pPr>
      <w:r>
        <w:t>выбирать</w:t>
      </w:r>
      <w:r>
        <w:rPr>
          <w:spacing w:val="-2"/>
        </w:rPr>
        <w:t xml:space="preserve"> </w:t>
      </w:r>
      <w:r>
        <w:t>источник</w:t>
      </w:r>
      <w:r>
        <w:rPr>
          <w:spacing w:val="-3"/>
        </w:rPr>
        <w:t xml:space="preserve"> </w:t>
      </w:r>
      <w:r>
        <w:t>получения</w:t>
      </w:r>
      <w:r>
        <w:rPr>
          <w:spacing w:val="-4"/>
        </w:rPr>
        <w:t xml:space="preserve"> </w:t>
      </w:r>
      <w:r>
        <w:rPr>
          <w:spacing w:val="-2"/>
        </w:rPr>
        <w:t>информации;</w:t>
      </w:r>
    </w:p>
    <w:p w:rsidR="00B74A8E" w:rsidRDefault="00B74A8E" w:rsidP="00B74A8E">
      <w:pPr>
        <w:pStyle w:val="a3"/>
        <w:ind w:right="424"/>
      </w:pPr>
      <w:r>
        <w:t>согласно заданному алгоритму находить в предложенном источнике информацию, представленную в явном виде;</w:t>
      </w:r>
    </w:p>
    <w:p w:rsidR="00B74A8E" w:rsidRDefault="00B74A8E" w:rsidP="00B74A8E">
      <w:pPr>
        <w:pStyle w:val="a3"/>
        <w:ind w:right="423"/>
      </w:pPr>
      <w:r>
        <w:t>распознавать достоверную и недостоверную информацию самостоятельно или на основании предложенного учителем способа её проверки;</w:t>
      </w:r>
    </w:p>
    <w:p w:rsidR="00B74A8E" w:rsidRDefault="00B74A8E" w:rsidP="00B74A8E">
      <w:pPr>
        <w:pStyle w:val="a3"/>
        <w:ind w:right="422"/>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74A8E" w:rsidRDefault="00B74A8E" w:rsidP="00B74A8E">
      <w:pPr>
        <w:pStyle w:val="a3"/>
        <w:ind w:right="424"/>
      </w:pPr>
      <w:r>
        <w:t>анализировать и создавать текстовую, видео, графическую, звуковую, информацию в соответствии с учебной задачей;</w:t>
      </w:r>
    </w:p>
    <w:p w:rsidR="00B74A8E" w:rsidRDefault="00B74A8E" w:rsidP="00B74A8E">
      <w:pPr>
        <w:pStyle w:val="a3"/>
      </w:pPr>
      <w:r>
        <w:t>самостоятельно</w:t>
      </w:r>
      <w:r>
        <w:rPr>
          <w:spacing w:val="-5"/>
        </w:rPr>
        <w:t xml:space="preserve"> </w:t>
      </w:r>
      <w:r>
        <w:t>создавать</w:t>
      </w:r>
      <w:r>
        <w:rPr>
          <w:spacing w:val="-1"/>
        </w:rPr>
        <w:t xml:space="preserve"> </w:t>
      </w:r>
      <w:r>
        <w:t>схемы,</w:t>
      </w:r>
      <w:r>
        <w:rPr>
          <w:spacing w:val="-2"/>
        </w:rPr>
        <w:t xml:space="preserve"> </w:t>
      </w:r>
      <w:r>
        <w:t>таблицы</w:t>
      </w:r>
      <w:r>
        <w:rPr>
          <w:spacing w:val="-3"/>
        </w:rPr>
        <w:t xml:space="preserve"> </w:t>
      </w:r>
      <w:r>
        <w:t>для</w:t>
      </w:r>
      <w:r>
        <w:rPr>
          <w:spacing w:val="-1"/>
        </w:rPr>
        <w:t xml:space="preserve"> </w:t>
      </w:r>
      <w:r>
        <w:t>представления</w:t>
      </w:r>
      <w:r>
        <w:rPr>
          <w:spacing w:val="-4"/>
        </w:rPr>
        <w:t xml:space="preserve"> </w:t>
      </w:r>
      <w:r>
        <w:rPr>
          <w:spacing w:val="-2"/>
        </w:rPr>
        <w:t>информации.</w:t>
      </w:r>
    </w:p>
    <w:p w:rsidR="00B74A8E" w:rsidRDefault="00B74A8E" w:rsidP="00B74A8E">
      <w:pPr>
        <w:pStyle w:val="a5"/>
        <w:numPr>
          <w:ilvl w:val="3"/>
          <w:numId w:val="5"/>
        </w:numPr>
        <w:tabs>
          <w:tab w:val="left" w:pos="970"/>
        </w:tabs>
        <w:ind w:left="140" w:right="424" w:firstLine="0"/>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целями</w:t>
      </w:r>
      <w:r>
        <w:rPr>
          <w:spacing w:val="80"/>
        </w:rPr>
        <w:t xml:space="preserve"> </w:t>
      </w:r>
      <w:r>
        <w:t>и условиями общения в знакомой среде;</w:t>
      </w:r>
    </w:p>
    <w:p w:rsidR="00B74A8E" w:rsidRDefault="00B74A8E" w:rsidP="00B74A8E">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B74A8E" w:rsidRDefault="00B74A8E" w:rsidP="00B74A8E">
      <w:pPr>
        <w:pStyle w:val="a3"/>
        <w:ind w:right="3663"/>
        <w:jc w:val="left"/>
      </w:pPr>
      <w:r>
        <w:t>признавать</w:t>
      </w:r>
      <w:r>
        <w:rPr>
          <w:spacing w:val="-9"/>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6"/>
        </w:rPr>
        <w:t xml:space="preserve"> </w:t>
      </w:r>
      <w:r>
        <w:t>зрения; корректно и аргументированно высказывать своё мнение;</w:t>
      </w:r>
    </w:p>
    <w:p w:rsidR="00B74A8E" w:rsidRDefault="00B74A8E" w:rsidP="00B74A8E">
      <w:pPr>
        <w:pStyle w:val="a3"/>
        <w:ind w:right="2016"/>
        <w:jc w:val="left"/>
      </w:pPr>
      <w:r>
        <w:t>строить речевое высказывание в соответствии с поставленной задачей;</w:t>
      </w:r>
      <w:r>
        <w:rPr>
          <w:spacing w:val="80"/>
        </w:rPr>
        <w:t xml:space="preserve"> </w:t>
      </w:r>
      <w:r>
        <w:t>создавать</w:t>
      </w:r>
      <w:r>
        <w:rPr>
          <w:spacing w:val="-5"/>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6"/>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B74A8E" w:rsidRDefault="00B74A8E" w:rsidP="00B74A8E">
      <w:pPr>
        <w:pStyle w:val="a3"/>
        <w:spacing w:before="1"/>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3"/>
          <w:numId w:val="5"/>
        </w:numPr>
        <w:tabs>
          <w:tab w:val="left" w:pos="922"/>
        </w:tabs>
        <w:ind w:left="140" w:right="422" w:firstLine="0"/>
        <w:rPr>
          <w:sz w:val="24"/>
        </w:rPr>
      </w:pPr>
      <w:r>
        <w:rPr>
          <w:sz w:val="24"/>
        </w:rPr>
        <w:t>У</w:t>
      </w:r>
      <w:r>
        <w:rPr>
          <w:spacing w:val="-3"/>
          <w:sz w:val="24"/>
        </w:rPr>
        <w:t xml:space="preserve"> </w:t>
      </w:r>
      <w:r>
        <w:rPr>
          <w:sz w:val="24"/>
        </w:rPr>
        <w:t>обучающегося</w:t>
      </w:r>
      <w:r>
        <w:rPr>
          <w:spacing w:val="-1"/>
          <w:sz w:val="24"/>
        </w:rPr>
        <w:t xml:space="preserve"> </w:t>
      </w:r>
      <w:r>
        <w:rPr>
          <w:sz w:val="24"/>
        </w:rPr>
        <w:t>будут сформированы</w:t>
      </w:r>
      <w:r>
        <w:rPr>
          <w:spacing w:val="-4"/>
          <w:sz w:val="24"/>
        </w:rPr>
        <w:t xml:space="preserve"> </w:t>
      </w:r>
      <w:r>
        <w:rPr>
          <w:sz w:val="24"/>
        </w:rPr>
        <w:t>умения</w:t>
      </w:r>
      <w:r>
        <w:rPr>
          <w:spacing w:val="-5"/>
          <w:sz w:val="24"/>
        </w:rPr>
        <w:t xml:space="preserve"> </w:t>
      </w:r>
      <w:r>
        <w:rPr>
          <w:sz w:val="24"/>
        </w:rPr>
        <w:t>самоорганизации</w:t>
      </w:r>
      <w:r>
        <w:rPr>
          <w:spacing w:val="-4"/>
          <w:sz w:val="24"/>
        </w:rPr>
        <w:t xml:space="preserve"> </w:t>
      </w:r>
      <w:r>
        <w:rPr>
          <w:sz w:val="24"/>
        </w:rPr>
        <w:t>как</w:t>
      </w:r>
      <w:r>
        <w:rPr>
          <w:spacing w:val="-2"/>
          <w:sz w:val="24"/>
        </w:rPr>
        <w:t xml:space="preserve"> </w:t>
      </w:r>
      <w:r>
        <w:rPr>
          <w:sz w:val="24"/>
        </w:rPr>
        <w:t>части</w:t>
      </w:r>
      <w:r>
        <w:rPr>
          <w:spacing w:val="-2"/>
          <w:sz w:val="24"/>
        </w:rPr>
        <w:t xml:space="preserve"> </w:t>
      </w:r>
      <w:r>
        <w:rPr>
          <w:sz w:val="24"/>
        </w:rPr>
        <w:t>регулятивных универсальных учебных действий:</w:t>
      </w:r>
    </w:p>
    <w:p w:rsidR="00B74A8E" w:rsidRDefault="00B74A8E" w:rsidP="00B74A8E">
      <w:pPr>
        <w:pStyle w:val="a3"/>
        <w:ind w:right="2016"/>
        <w:jc w:val="left"/>
      </w:pPr>
      <w:r>
        <w:t>планировать</w:t>
      </w:r>
      <w:r>
        <w:rPr>
          <w:spacing w:val="-4"/>
        </w:rPr>
        <w:t xml:space="preserve"> </w:t>
      </w:r>
      <w:r>
        <w:t>действия</w:t>
      </w:r>
      <w:r>
        <w:rPr>
          <w:spacing w:val="-4"/>
        </w:rPr>
        <w:t xml:space="preserve"> </w:t>
      </w:r>
      <w:r>
        <w:t>по</w:t>
      </w:r>
      <w:r>
        <w:rPr>
          <w:spacing w:val="-7"/>
        </w:rPr>
        <w:t xml:space="preserve"> </w:t>
      </w:r>
      <w:r>
        <w:t>решению</w:t>
      </w:r>
      <w:r>
        <w:rPr>
          <w:spacing w:val="-6"/>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7"/>
        </w:rPr>
        <w:t xml:space="preserve"> </w:t>
      </w:r>
      <w:r>
        <w:t>результата; выстраивать последовательность выбранных действий.</w:t>
      </w:r>
    </w:p>
    <w:p w:rsidR="00B74A8E" w:rsidRDefault="00B74A8E" w:rsidP="00B74A8E">
      <w:pPr>
        <w:pStyle w:val="a5"/>
        <w:numPr>
          <w:ilvl w:val="3"/>
          <w:numId w:val="5"/>
        </w:numPr>
        <w:tabs>
          <w:tab w:val="left" w:pos="960"/>
        </w:tabs>
        <w:ind w:left="140" w:right="424" w:firstLine="0"/>
        <w:rPr>
          <w:sz w:val="24"/>
        </w:rPr>
      </w:pPr>
      <w:r>
        <w:rPr>
          <w:sz w:val="24"/>
        </w:rPr>
        <w:t>У</w:t>
      </w:r>
      <w:r>
        <w:rPr>
          <w:spacing w:val="37"/>
          <w:sz w:val="24"/>
        </w:rPr>
        <w:t xml:space="preserve"> </w:t>
      </w:r>
      <w:r>
        <w:rPr>
          <w:sz w:val="24"/>
        </w:rPr>
        <w:t>обучающегося</w:t>
      </w:r>
      <w:r>
        <w:rPr>
          <w:spacing w:val="36"/>
          <w:sz w:val="24"/>
        </w:rPr>
        <w:t xml:space="preserve"> </w:t>
      </w:r>
      <w:r>
        <w:rPr>
          <w:sz w:val="24"/>
        </w:rPr>
        <w:t>будут</w:t>
      </w:r>
      <w:r>
        <w:rPr>
          <w:spacing w:val="40"/>
          <w:sz w:val="24"/>
        </w:rPr>
        <w:t xml:space="preserve"> </w:t>
      </w:r>
      <w:r>
        <w:rPr>
          <w:sz w:val="24"/>
        </w:rPr>
        <w:t>сформированы</w:t>
      </w:r>
      <w:r>
        <w:rPr>
          <w:spacing w:val="36"/>
          <w:sz w:val="24"/>
        </w:rPr>
        <w:t xml:space="preserve"> </w:t>
      </w:r>
      <w:r>
        <w:rPr>
          <w:sz w:val="24"/>
        </w:rPr>
        <w:t>умения</w:t>
      </w:r>
      <w:r>
        <w:rPr>
          <w:spacing w:val="34"/>
          <w:sz w:val="24"/>
        </w:rPr>
        <w:t xml:space="preserve"> </w:t>
      </w:r>
      <w:r>
        <w:rPr>
          <w:sz w:val="24"/>
        </w:rPr>
        <w:t>самоконтроля</w:t>
      </w:r>
      <w:r>
        <w:rPr>
          <w:spacing w:val="36"/>
          <w:sz w:val="24"/>
        </w:rPr>
        <w:t xml:space="preserve"> </w:t>
      </w:r>
      <w:r>
        <w:rPr>
          <w:sz w:val="24"/>
        </w:rPr>
        <w:t>как</w:t>
      </w:r>
      <w:r>
        <w:rPr>
          <w:spacing w:val="35"/>
          <w:sz w:val="24"/>
        </w:rPr>
        <w:t xml:space="preserve"> </w:t>
      </w:r>
      <w:r>
        <w:rPr>
          <w:sz w:val="24"/>
        </w:rPr>
        <w:t>части</w:t>
      </w:r>
      <w:r>
        <w:rPr>
          <w:spacing w:val="37"/>
          <w:sz w:val="24"/>
        </w:rPr>
        <w:t xml:space="preserve"> </w:t>
      </w:r>
      <w:r>
        <w:rPr>
          <w:sz w:val="24"/>
        </w:rPr>
        <w:t>регулятивных универсальных учебных действий:</w:t>
      </w:r>
    </w:p>
    <w:p w:rsidR="00B74A8E" w:rsidRDefault="00B74A8E" w:rsidP="00B74A8E">
      <w:pPr>
        <w:pStyle w:val="a3"/>
        <w:ind w:right="2626"/>
        <w:jc w:val="left"/>
      </w:pPr>
      <w:r>
        <w:t>устанавливать причины успеха/неудач учебной деятельности; корректировать</w:t>
      </w:r>
      <w:r>
        <w:rPr>
          <w:spacing w:val="-5"/>
        </w:rPr>
        <w:t xml:space="preserve"> </w:t>
      </w:r>
      <w:r>
        <w:t>свои</w:t>
      </w:r>
      <w:r>
        <w:rPr>
          <w:spacing w:val="-5"/>
        </w:rPr>
        <w:t xml:space="preserve"> </w:t>
      </w:r>
      <w:r>
        <w:t>учебные</w:t>
      </w:r>
      <w:r>
        <w:rPr>
          <w:spacing w:val="-5"/>
        </w:rPr>
        <w:t xml:space="preserve"> </w:t>
      </w:r>
      <w:r>
        <w:t>действия</w:t>
      </w:r>
      <w:r>
        <w:rPr>
          <w:spacing w:val="-8"/>
        </w:rPr>
        <w:t xml:space="preserve"> </w:t>
      </w:r>
      <w:r>
        <w:t>для</w:t>
      </w:r>
      <w:r>
        <w:rPr>
          <w:spacing w:val="-5"/>
        </w:rPr>
        <w:t xml:space="preserve"> </w:t>
      </w:r>
      <w:r>
        <w:t>преодоления</w:t>
      </w:r>
      <w:r>
        <w:rPr>
          <w:spacing w:val="-8"/>
        </w:rPr>
        <w:t xml:space="preserve"> </w:t>
      </w:r>
      <w:r>
        <w:t>ошибок.</w:t>
      </w:r>
    </w:p>
    <w:p w:rsidR="00B74A8E" w:rsidRDefault="00B74A8E" w:rsidP="00B74A8E">
      <w:pPr>
        <w:pStyle w:val="a5"/>
        <w:numPr>
          <w:ilvl w:val="3"/>
          <w:numId w:val="5"/>
        </w:numPr>
        <w:tabs>
          <w:tab w:val="left" w:pos="920"/>
        </w:tabs>
        <w:ind w:left="140" w:right="424" w:firstLine="0"/>
        <w:rPr>
          <w:sz w:val="24"/>
        </w:rPr>
      </w:pPr>
      <w:r>
        <w:rPr>
          <w:sz w:val="24"/>
        </w:rPr>
        <w:t>У обучающегося будут сформированы умения совместной деятельности:</w:t>
      </w:r>
      <w:r>
        <w:rPr>
          <w:spacing w:val="40"/>
          <w:sz w:val="24"/>
        </w:rPr>
        <w:t xml:space="preserve"> </w:t>
      </w:r>
      <w:r>
        <w:rPr>
          <w:sz w:val="24"/>
        </w:rPr>
        <w:t>формулировать</w:t>
      </w:r>
      <w:r>
        <w:rPr>
          <w:spacing w:val="68"/>
          <w:sz w:val="24"/>
        </w:rPr>
        <w:t xml:space="preserve"> </w:t>
      </w:r>
      <w:r>
        <w:rPr>
          <w:sz w:val="24"/>
        </w:rPr>
        <w:t>краткосрочные</w:t>
      </w:r>
      <w:r>
        <w:rPr>
          <w:spacing w:val="67"/>
          <w:sz w:val="24"/>
        </w:rPr>
        <w:t xml:space="preserve"> </w:t>
      </w:r>
      <w:r>
        <w:rPr>
          <w:sz w:val="24"/>
        </w:rPr>
        <w:t>и</w:t>
      </w:r>
      <w:r>
        <w:rPr>
          <w:spacing w:val="66"/>
          <w:sz w:val="24"/>
        </w:rPr>
        <w:t xml:space="preserve"> </w:t>
      </w:r>
      <w:r>
        <w:rPr>
          <w:sz w:val="24"/>
        </w:rPr>
        <w:t>долгосрочные</w:t>
      </w:r>
      <w:r>
        <w:rPr>
          <w:spacing w:val="69"/>
          <w:sz w:val="24"/>
        </w:rPr>
        <w:t xml:space="preserve"> </w:t>
      </w:r>
      <w:r>
        <w:rPr>
          <w:sz w:val="24"/>
        </w:rPr>
        <w:t>цели</w:t>
      </w:r>
      <w:r>
        <w:rPr>
          <w:spacing w:val="66"/>
          <w:sz w:val="24"/>
        </w:rPr>
        <w:t xml:space="preserve"> </w:t>
      </w:r>
      <w:r>
        <w:rPr>
          <w:sz w:val="24"/>
        </w:rPr>
        <w:t>(индивидуальные</w:t>
      </w:r>
      <w:r>
        <w:rPr>
          <w:spacing w:val="67"/>
          <w:sz w:val="24"/>
        </w:rPr>
        <w:t xml:space="preserve"> </w:t>
      </w:r>
      <w:r>
        <w:rPr>
          <w:sz w:val="24"/>
        </w:rPr>
        <w:t>с</w:t>
      </w:r>
      <w:r>
        <w:rPr>
          <w:spacing w:val="67"/>
          <w:sz w:val="24"/>
        </w:rPr>
        <w:t xml:space="preserve"> </w:t>
      </w:r>
      <w:r>
        <w:rPr>
          <w:sz w:val="24"/>
        </w:rPr>
        <w:t>учётом</w:t>
      </w:r>
      <w:r>
        <w:rPr>
          <w:spacing w:val="69"/>
          <w:sz w:val="24"/>
        </w:rPr>
        <w:t xml:space="preserve"> </w:t>
      </w:r>
      <w:r>
        <w:rPr>
          <w:sz w:val="24"/>
        </w:rPr>
        <w:t>участия</w:t>
      </w:r>
      <w:r>
        <w:rPr>
          <w:spacing w:val="65"/>
          <w:sz w:val="24"/>
        </w:rPr>
        <w:t xml:space="preserve"> </w:t>
      </w:r>
      <w:r>
        <w:rPr>
          <w:sz w:val="24"/>
        </w:rPr>
        <w:t>в</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коллективных</w:t>
      </w:r>
      <w:r>
        <w:rPr>
          <w:spacing w:val="34"/>
        </w:rPr>
        <w:t xml:space="preserve"> </w:t>
      </w:r>
      <w:r>
        <w:t>задачах)</w:t>
      </w:r>
      <w:r>
        <w:rPr>
          <w:spacing w:val="36"/>
        </w:rPr>
        <w:t xml:space="preserve"> </w:t>
      </w:r>
      <w:r>
        <w:t>в</w:t>
      </w:r>
      <w:r>
        <w:rPr>
          <w:spacing w:val="33"/>
        </w:rPr>
        <w:t xml:space="preserve"> </w:t>
      </w:r>
      <w:r>
        <w:t>стандартной</w:t>
      </w:r>
      <w:r>
        <w:rPr>
          <w:spacing w:val="33"/>
        </w:rPr>
        <w:t xml:space="preserve"> </w:t>
      </w:r>
      <w:r>
        <w:t>(типовой)</w:t>
      </w:r>
      <w:r>
        <w:rPr>
          <w:spacing w:val="33"/>
        </w:rPr>
        <w:t xml:space="preserve"> </w:t>
      </w:r>
      <w:r>
        <w:t>ситуации</w:t>
      </w:r>
      <w:r>
        <w:rPr>
          <w:spacing w:val="33"/>
        </w:rPr>
        <w:t xml:space="preserve"> </w:t>
      </w:r>
      <w:r>
        <w:t>на</w:t>
      </w:r>
      <w:r>
        <w:rPr>
          <w:spacing w:val="33"/>
        </w:rPr>
        <w:t xml:space="preserve"> </w:t>
      </w:r>
      <w:r>
        <w:t>основе</w:t>
      </w:r>
      <w:r>
        <w:rPr>
          <w:spacing w:val="35"/>
        </w:rPr>
        <w:t xml:space="preserve"> </w:t>
      </w:r>
      <w:r>
        <w:t>предложенного</w:t>
      </w:r>
      <w:r>
        <w:rPr>
          <w:spacing w:val="34"/>
        </w:rPr>
        <w:t xml:space="preserve"> </w:t>
      </w:r>
      <w:r>
        <w:t>формата планирования, распределения промежуточных шагов и сроков;</w:t>
      </w:r>
    </w:p>
    <w:p w:rsidR="00B74A8E" w:rsidRDefault="00B74A8E" w:rsidP="00B74A8E">
      <w:pPr>
        <w:pStyle w:val="a3"/>
        <w:spacing w:before="1"/>
        <w:ind w:right="424"/>
        <w:jc w:val="left"/>
      </w:pPr>
      <w:r>
        <w:t>принимать</w:t>
      </w:r>
      <w:r>
        <w:rPr>
          <w:spacing w:val="36"/>
        </w:rPr>
        <w:t xml:space="preserve"> </w:t>
      </w:r>
      <w:r>
        <w:t>цель</w:t>
      </w:r>
      <w:r>
        <w:rPr>
          <w:spacing w:val="38"/>
        </w:rPr>
        <w:t xml:space="preserve"> </w:t>
      </w:r>
      <w:r>
        <w:t>совместной</w:t>
      </w:r>
      <w:r>
        <w:rPr>
          <w:spacing w:val="36"/>
        </w:rPr>
        <w:t xml:space="preserve"> </w:t>
      </w:r>
      <w:r>
        <w:t>деятельности,</w:t>
      </w:r>
      <w:r>
        <w:rPr>
          <w:spacing w:val="40"/>
        </w:rPr>
        <w:t xml:space="preserve"> </w:t>
      </w:r>
      <w:r>
        <w:t>коллективно</w:t>
      </w:r>
      <w:r>
        <w:rPr>
          <w:spacing w:val="37"/>
        </w:rPr>
        <w:t xml:space="preserve"> </w:t>
      </w:r>
      <w:r>
        <w:t>строить</w:t>
      </w:r>
      <w:r>
        <w:rPr>
          <w:spacing w:val="36"/>
        </w:rPr>
        <w:t xml:space="preserve"> </w:t>
      </w:r>
      <w:r>
        <w:t>действия</w:t>
      </w:r>
      <w:r>
        <w:rPr>
          <w:spacing w:val="37"/>
        </w:rPr>
        <w:t xml:space="preserve"> </w:t>
      </w:r>
      <w:r>
        <w:t>по</w:t>
      </w:r>
      <w:r>
        <w:rPr>
          <w:spacing w:val="35"/>
        </w:rPr>
        <w:t xml:space="preserve"> </w:t>
      </w:r>
      <w:r>
        <w:t>её</w:t>
      </w:r>
      <w:r>
        <w:rPr>
          <w:spacing w:val="39"/>
        </w:rPr>
        <w:t xml:space="preserve"> </w:t>
      </w:r>
      <w:r>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4A8E" w:rsidRDefault="00B74A8E" w:rsidP="00B74A8E">
      <w:pPr>
        <w:pStyle w:val="a3"/>
        <w:ind w:right="5496"/>
        <w:jc w:val="left"/>
      </w:pPr>
      <w:r>
        <w:t>ответственно</w:t>
      </w:r>
      <w:r>
        <w:rPr>
          <w:spacing w:val="-9"/>
        </w:rPr>
        <w:t xml:space="preserve"> </w:t>
      </w:r>
      <w:r>
        <w:t>выполнять</w:t>
      </w:r>
      <w:r>
        <w:rPr>
          <w:spacing w:val="-8"/>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B74A8E" w:rsidRDefault="00B74A8E" w:rsidP="00B74A8E">
      <w:pPr>
        <w:pStyle w:val="a3"/>
        <w:tabs>
          <w:tab w:val="left" w:pos="1201"/>
          <w:tab w:val="left" w:pos="3812"/>
          <w:tab w:val="left" w:pos="6565"/>
        </w:tabs>
        <w:ind w:right="424"/>
        <w:jc w:val="left"/>
      </w:pPr>
      <w:r>
        <w:t>выполнять совместные проектные задания с использованием предложенного образца. Предметные результаты по учебному предмету «Иностранный (английский) язык» предметной области</w:t>
      </w:r>
      <w:r>
        <w:rPr>
          <w:spacing w:val="31"/>
        </w:rPr>
        <w:t xml:space="preserve"> </w:t>
      </w:r>
      <w:r>
        <w:t>«Иностранный</w:t>
      </w:r>
      <w:r>
        <w:rPr>
          <w:spacing w:val="31"/>
        </w:rPr>
        <w:t xml:space="preserve"> </w:t>
      </w:r>
      <w:r>
        <w:t>язык»</w:t>
      </w:r>
      <w:r>
        <w:rPr>
          <w:spacing w:val="30"/>
        </w:rPr>
        <w:t xml:space="preserve"> </w:t>
      </w:r>
      <w:r>
        <w:t>должны</w:t>
      </w:r>
      <w:r>
        <w:rPr>
          <w:spacing w:val="32"/>
        </w:rPr>
        <w:t xml:space="preserve"> </w:t>
      </w:r>
      <w:r>
        <w:t>быть</w:t>
      </w:r>
      <w:r>
        <w:rPr>
          <w:spacing w:val="31"/>
        </w:rPr>
        <w:t xml:space="preserve"> </w:t>
      </w:r>
      <w:r>
        <w:t>ориентированы</w:t>
      </w:r>
      <w:r>
        <w:rPr>
          <w:spacing w:val="30"/>
        </w:rPr>
        <w:t xml:space="preserve"> </w:t>
      </w:r>
      <w:r>
        <w:t>на применение</w:t>
      </w:r>
      <w:r>
        <w:rPr>
          <w:spacing w:val="32"/>
        </w:rPr>
        <w:t xml:space="preserve"> </w:t>
      </w:r>
      <w:r>
        <w:t>знаний,</w:t>
      </w:r>
      <w:r>
        <w:rPr>
          <w:spacing w:val="30"/>
        </w:rPr>
        <w:t xml:space="preserve"> </w:t>
      </w:r>
      <w:r>
        <w:t>умений</w:t>
      </w:r>
      <w:r>
        <w:rPr>
          <w:spacing w:val="31"/>
        </w:rPr>
        <w:t xml:space="preserve"> </w:t>
      </w:r>
      <w:r>
        <w:t xml:space="preserve">и </w:t>
      </w:r>
      <w:r>
        <w:rPr>
          <w:spacing w:val="-2"/>
        </w:rPr>
        <w:t>навыков</w:t>
      </w:r>
      <w:r>
        <w:tab/>
        <w:t>в</w:t>
      </w:r>
      <w:r>
        <w:rPr>
          <w:spacing w:val="80"/>
        </w:rPr>
        <w:t xml:space="preserve"> </w:t>
      </w:r>
      <w:r>
        <w:t>типичных</w:t>
      </w:r>
      <w:r>
        <w:rPr>
          <w:spacing w:val="80"/>
        </w:rPr>
        <w:t xml:space="preserve"> </w:t>
      </w:r>
      <w:r>
        <w:t>учебных</w:t>
      </w:r>
      <w:r>
        <w:tab/>
        <w:t>ситуациях</w:t>
      </w:r>
      <w:r>
        <w:rPr>
          <w:spacing w:val="80"/>
        </w:rPr>
        <w:t xml:space="preserve"> </w:t>
      </w:r>
      <w:r>
        <w:t>и</w:t>
      </w:r>
      <w:r>
        <w:rPr>
          <w:spacing w:val="80"/>
        </w:rPr>
        <w:t xml:space="preserve"> </w:t>
      </w:r>
      <w:r>
        <w:t>реальных</w:t>
      </w:r>
      <w:r>
        <w:tab/>
        <w:t>жизненных</w:t>
      </w:r>
      <w:r>
        <w:rPr>
          <w:spacing w:val="80"/>
        </w:rPr>
        <w:t xml:space="preserve"> </w:t>
      </w:r>
      <w:r>
        <w:t>условиях,</w:t>
      </w:r>
      <w:r>
        <w:rPr>
          <w:spacing w:val="80"/>
        </w:rPr>
        <w:t xml:space="preserve"> </w:t>
      </w:r>
      <w:r>
        <w:t>отражать сформированность</w:t>
      </w:r>
      <w:r>
        <w:rPr>
          <w:spacing w:val="40"/>
        </w:rPr>
        <w:t xml:space="preserve"> </w:t>
      </w:r>
      <w:r>
        <w:t>иноязычной</w:t>
      </w:r>
      <w:r>
        <w:rPr>
          <w:spacing w:val="40"/>
        </w:rPr>
        <w:t xml:space="preserve"> </w:t>
      </w:r>
      <w:r>
        <w:t>коммуникативной</w:t>
      </w:r>
      <w:r>
        <w:rPr>
          <w:spacing w:val="40"/>
        </w:rPr>
        <w:t xml:space="preserve"> </w:t>
      </w:r>
      <w:r>
        <w:t>компетенции</w:t>
      </w:r>
      <w:r>
        <w:rPr>
          <w:spacing w:val="40"/>
        </w:rPr>
        <w:t xml:space="preserve"> </w:t>
      </w:r>
      <w:r>
        <w:t>на</w:t>
      </w:r>
      <w:r>
        <w:rPr>
          <w:spacing w:val="40"/>
        </w:rPr>
        <w:t xml:space="preserve"> </w:t>
      </w:r>
      <w:r>
        <w:t>элементарном</w:t>
      </w:r>
      <w:r>
        <w:rPr>
          <w:spacing w:val="40"/>
        </w:rPr>
        <w:t xml:space="preserve"> </w:t>
      </w:r>
      <w:r>
        <w:t>уровне</w:t>
      </w:r>
      <w:r>
        <w:rPr>
          <w:spacing w:val="40"/>
        </w:rPr>
        <w:t xml:space="preserve"> </w:t>
      </w:r>
      <w:r>
        <w:t>в</w:t>
      </w:r>
      <w:r>
        <w:rPr>
          <w:spacing w:val="80"/>
          <w:w w:val="150"/>
        </w:rPr>
        <w:t xml:space="preserve"> </w:t>
      </w:r>
      <w:r>
        <w:t>совокупности</w:t>
      </w:r>
      <w:r>
        <w:rPr>
          <w:spacing w:val="80"/>
        </w:rPr>
        <w:t xml:space="preserve"> </w:t>
      </w:r>
      <w:r>
        <w:t>её</w:t>
      </w:r>
      <w:r>
        <w:rPr>
          <w:spacing w:val="80"/>
        </w:rPr>
        <w:t xml:space="preserve"> </w:t>
      </w:r>
      <w:r>
        <w:t>составляющих</w:t>
      </w:r>
      <w:r>
        <w:rPr>
          <w:spacing w:val="80"/>
        </w:rPr>
        <w:t xml:space="preserve"> </w:t>
      </w:r>
      <w:r>
        <w:t>–</w:t>
      </w:r>
      <w:r>
        <w:rPr>
          <w:spacing w:val="80"/>
        </w:rPr>
        <w:t xml:space="preserve"> </w:t>
      </w:r>
      <w:r>
        <w:t>речевой,</w:t>
      </w:r>
      <w:r>
        <w:rPr>
          <w:spacing w:val="80"/>
        </w:rPr>
        <w:t xml:space="preserve"> </w:t>
      </w:r>
      <w:r>
        <w:t>языковой,</w:t>
      </w:r>
      <w:r>
        <w:rPr>
          <w:spacing w:val="80"/>
        </w:rPr>
        <w:t xml:space="preserve"> </w:t>
      </w:r>
      <w:r>
        <w:t>социокультурной,</w:t>
      </w:r>
      <w:r>
        <w:rPr>
          <w:spacing w:val="80"/>
        </w:rPr>
        <w:t xml:space="preserve"> </w:t>
      </w:r>
      <w:r>
        <w:t>компенсаторной, метапредметной (учебно-познавательной).</w:t>
      </w:r>
    </w:p>
    <w:p w:rsidR="00B74A8E" w:rsidRDefault="00B74A8E" w:rsidP="00B74A8E">
      <w:pPr>
        <w:pStyle w:val="a5"/>
        <w:numPr>
          <w:ilvl w:val="2"/>
          <w:numId w:val="5"/>
        </w:numPr>
        <w:tabs>
          <w:tab w:val="left" w:pos="754"/>
        </w:tabs>
        <w:ind w:right="426" w:firstLine="0"/>
        <w:rPr>
          <w:sz w:val="24"/>
        </w:rPr>
      </w:pPr>
      <w:r>
        <w:rPr>
          <w:sz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74A8E" w:rsidRDefault="00B74A8E" w:rsidP="00B74A8E">
      <w:pPr>
        <w:pStyle w:val="a5"/>
        <w:numPr>
          <w:ilvl w:val="3"/>
          <w:numId w:val="5"/>
        </w:numPr>
        <w:tabs>
          <w:tab w:val="left" w:pos="920"/>
        </w:tabs>
        <w:ind w:hanging="780"/>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4"/>
          <w:numId w:val="5"/>
        </w:numPr>
        <w:tabs>
          <w:tab w:val="left" w:pos="1100"/>
        </w:tabs>
        <w:ind w:hanging="960"/>
        <w:rPr>
          <w:sz w:val="24"/>
        </w:rPr>
      </w:pPr>
      <w:r>
        <w:rPr>
          <w:spacing w:val="-2"/>
          <w:sz w:val="24"/>
        </w:rPr>
        <w:t>Говорение:</w:t>
      </w:r>
    </w:p>
    <w:p w:rsidR="00B74A8E" w:rsidRDefault="00B74A8E" w:rsidP="00B74A8E">
      <w:pPr>
        <w:pStyle w:val="a3"/>
        <w:ind w:right="424"/>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74A8E" w:rsidRDefault="00B74A8E" w:rsidP="00B74A8E">
      <w:pPr>
        <w:pStyle w:val="a3"/>
        <w:ind w:right="424"/>
      </w:pPr>
      <w:r>
        <w:t>создавать устные связные монологические высказывания объёмом не менее 3 фраз в рамках изучаемой тематики с использованием картинок, фотографий</w:t>
      </w:r>
      <w:r>
        <w:rPr>
          <w:spacing w:val="-1"/>
        </w:rPr>
        <w:t xml:space="preserve"> </w:t>
      </w:r>
      <w:r>
        <w:t>и (или) ключевых слов, вопросов.</w:t>
      </w:r>
    </w:p>
    <w:p w:rsidR="00B74A8E" w:rsidRDefault="00B74A8E" w:rsidP="00B74A8E">
      <w:pPr>
        <w:pStyle w:val="a5"/>
        <w:numPr>
          <w:ilvl w:val="4"/>
          <w:numId w:val="5"/>
        </w:numPr>
        <w:tabs>
          <w:tab w:val="left" w:pos="1100"/>
        </w:tabs>
        <w:ind w:hanging="960"/>
        <w:jc w:val="both"/>
        <w:rPr>
          <w:sz w:val="24"/>
        </w:rPr>
      </w:pPr>
      <w:r>
        <w:rPr>
          <w:spacing w:val="-2"/>
          <w:sz w:val="24"/>
        </w:rPr>
        <w:t>Аудирование:</w:t>
      </w:r>
    </w:p>
    <w:p w:rsidR="00B74A8E" w:rsidRDefault="00B74A8E" w:rsidP="00B74A8E">
      <w:pPr>
        <w:pStyle w:val="a3"/>
      </w:pPr>
      <w:r>
        <w:t>воспринимать</w:t>
      </w:r>
      <w:r>
        <w:rPr>
          <w:spacing w:val="-1"/>
        </w:rPr>
        <w:t xml:space="preserve"> </w:t>
      </w:r>
      <w:r>
        <w:t>на</w:t>
      </w:r>
      <w:r>
        <w:rPr>
          <w:spacing w:val="-3"/>
        </w:rPr>
        <w:t xml:space="preserve"> </w:t>
      </w:r>
      <w:r>
        <w:t>слух и</w:t>
      </w:r>
      <w:r>
        <w:rPr>
          <w:spacing w:val="-1"/>
        </w:rPr>
        <w:t xml:space="preserve"> </w:t>
      </w:r>
      <w:r>
        <w:t>понимать</w:t>
      </w:r>
      <w:r>
        <w:rPr>
          <w:spacing w:val="-3"/>
        </w:rPr>
        <w:t xml:space="preserve"> </w:t>
      </w:r>
      <w:r>
        <w:t>речь</w:t>
      </w:r>
      <w:r>
        <w:rPr>
          <w:spacing w:val="-2"/>
        </w:rPr>
        <w:t xml:space="preserve"> </w:t>
      </w:r>
      <w:r>
        <w:t>учителя и</w:t>
      </w:r>
      <w:r>
        <w:rPr>
          <w:spacing w:val="-1"/>
        </w:rPr>
        <w:t xml:space="preserve"> </w:t>
      </w:r>
      <w:r>
        <w:t>других</w:t>
      </w:r>
      <w:r>
        <w:rPr>
          <w:spacing w:val="-1"/>
        </w:rPr>
        <w:t xml:space="preserve"> </w:t>
      </w:r>
      <w:r>
        <w:rPr>
          <w:spacing w:val="-2"/>
        </w:rPr>
        <w:t>обучающихся;</w:t>
      </w:r>
    </w:p>
    <w:p w:rsidR="00B74A8E" w:rsidRDefault="00B74A8E" w:rsidP="00B74A8E">
      <w:pPr>
        <w:pStyle w:val="a3"/>
        <w:ind w:right="423"/>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74A8E" w:rsidRDefault="00B74A8E" w:rsidP="00B74A8E">
      <w:pPr>
        <w:pStyle w:val="a5"/>
        <w:numPr>
          <w:ilvl w:val="4"/>
          <w:numId w:val="5"/>
        </w:numPr>
        <w:tabs>
          <w:tab w:val="left" w:pos="1100"/>
        </w:tabs>
        <w:ind w:hanging="960"/>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3"/>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74A8E" w:rsidRDefault="00B74A8E" w:rsidP="00B74A8E">
      <w:pPr>
        <w:pStyle w:val="a3"/>
        <w:ind w:right="423"/>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w:t>
      </w:r>
      <w:r>
        <w:rPr>
          <w:spacing w:val="40"/>
        </w:rPr>
        <w:t xml:space="preserve"> </w:t>
      </w:r>
      <w:r>
        <w:t>80 слов).</w:t>
      </w:r>
    </w:p>
    <w:p w:rsidR="00B74A8E" w:rsidRDefault="00B74A8E" w:rsidP="00B74A8E">
      <w:pPr>
        <w:pStyle w:val="a5"/>
        <w:numPr>
          <w:ilvl w:val="4"/>
          <w:numId w:val="5"/>
        </w:numPr>
        <w:tabs>
          <w:tab w:val="left" w:pos="1100"/>
        </w:tabs>
        <w:ind w:hanging="960"/>
        <w:jc w:val="both"/>
        <w:rPr>
          <w:sz w:val="24"/>
        </w:rPr>
      </w:pPr>
      <w:r>
        <w:rPr>
          <w:spacing w:val="-2"/>
          <w:sz w:val="24"/>
        </w:rPr>
        <w:t>Письмо:</w:t>
      </w:r>
    </w:p>
    <w:p w:rsidR="00B74A8E" w:rsidRDefault="00B74A8E" w:rsidP="00B74A8E">
      <w:pPr>
        <w:pStyle w:val="a3"/>
        <w:ind w:right="424"/>
      </w:pPr>
      <w:r>
        <w:t>заполнять простые формуляры, сообщая о себе основные сведения, в соответствии с нормами, принятыми в стране/странах изучаемого языка;</w:t>
      </w:r>
    </w:p>
    <w:p w:rsidR="00B74A8E" w:rsidRDefault="00B74A8E" w:rsidP="00B74A8E">
      <w:pPr>
        <w:pStyle w:val="a3"/>
        <w:spacing w:before="1"/>
        <w:ind w:right="424"/>
      </w:pPr>
      <w:r>
        <w:t>писать с использованием образца короткие поздравления с праздниками (с днём рождения, Новым годом).</w:t>
      </w:r>
    </w:p>
    <w:p w:rsidR="00B74A8E" w:rsidRDefault="00B74A8E" w:rsidP="00B74A8E">
      <w:pPr>
        <w:pStyle w:val="a5"/>
        <w:numPr>
          <w:ilvl w:val="2"/>
          <w:numId w:val="16"/>
        </w:numPr>
        <w:tabs>
          <w:tab w:val="left" w:pos="800"/>
        </w:tabs>
        <w:jc w:val="both"/>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3"/>
          <w:numId w:val="16"/>
        </w:numPr>
        <w:tabs>
          <w:tab w:val="left" w:pos="980"/>
        </w:tabs>
        <w:jc w:val="both"/>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ind w:right="423"/>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74A8E" w:rsidRDefault="00B74A8E" w:rsidP="00B74A8E">
      <w:pPr>
        <w:pStyle w:val="a3"/>
        <w:ind w:right="424"/>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читать</w:t>
      </w:r>
      <w:r>
        <w:rPr>
          <w:spacing w:val="-6"/>
        </w:rPr>
        <w:t xml:space="preserve"> </w:t>
      </w:r>
      <w:r>
        <w:t>новые слова</w:t>
      </w:r>
      <w:r>
        <w:rPr>
          <w:spacing w:val="-1"/>
        </w:rPr>
        <w:t xml:space="preserve"> </w:t>
      </w:r>
      <w:r>
        <w:t>согласно</w:t>
      </w:r>
      <w:r>
        <w:rPr>
          <w:spacing w:val="-1"/>
        </w:rPr>
        <w:t xml:space="preserve"> </w:t>
      </w:r>
      <w:r>
        <w:t>основным</w:t>
      </w:r>
      <w:r>
        <w:rPr>
          <w:spacing w:val="-3"/>
        </w:rPr>
        <w:t xml:space="preserve"> </w:t>
      </w:r>
      <w:r>
        <w:t xml:space="preserve">правилам </w:t>
      </w:r>
      <w:r>
        <w:rPr>
          <w:spacing w:val="-2"/>
        </w:rPr>
        <w:t>чтения;</w:t>
      </w:r>
    </w:p>
    <w:p w:rsidR="00B74A8E" w:rsidRDefault="00B74A8E" w:rsidP="00B74A8E">
      <w:pPr>
        <w:pStyle w:val="a3"/>
        <w:ind w:right="422"/>
      </w:pPr>
      <w:r>
        <w:t>различать на слух и правильно произносить слова и фразы/предложения с соблюдением их ритмико-интонационных особенностей.</w:t>
      </w:r>
    </w:p>
    <w:p w:rsidR="00B74A8E" w:rsidRDefault="00B74A8E" w:rsidP="00B74A8E">
      <w:pPr>
        <w:pStyle w:val="a5"/>
        <w:numPr>
          <w:ilvl w:val="4"/>
          <w:numId w:val="17"/>
        </w:numPr>
        <w:tabs>
          <w:tab w:val="left" w:pos="1100"/>
        </w:tabs>
        <w:jc w:val="both"/>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B74A8E" w:rsidRDefault="00B74A8E" w:rsidP="00B74A8E">
      <w:pPr>
        <w:pStyle w:val="a3"/>
      </w:pPr>
      <w:r>
        <w:t>правильно</w:t>
      </w:r>
      <w:r>
        <w:rPr>
          <w:spacing w:val="-2"/>
        </w:rPr>
        <w:t xml:space="preserve"> </w:t>
      </w:r>
      <w:r>
        <w:t>писать</w:t>
      </w:r>
      <w:r>
        <w:rPr>
          <w:spacing w:val="-3"/>
        </w:rPr>
        <w:t xml:space="preserve"> </w:t>
      </w:r>
      <w:r>
        <w:t>изученные</w:t>
      </w:r>
      <w:r>
        <w:rPr>
          <w:spacing w:val="-2"/>
        </w:rPr>
        <w:t xml:space="preserve"> слова;</w:t>
      </w:r>
    </w:p>
    <w:p w:rsidR="00B74A8E" w:rsidRDefault="00B74A8E" w:rsidP="00B74A8E">
      <w:pPr>
        <w:pStyle w:val="a3"/>
      </w:pPr>
      <w:r>
        <w:t>заполнять</w:t>
      </w:r>
      <w:r>
        <w:rPr>
          <w:spacing w:val="-4"/>
        </w:rPr>
        <w:t xml:space="preserve"> </w:t>
      </w:r>
      <w:r>
        <w:t>пропуски</w:t>
      </w:r>
      <w:r>
        <w:rPr>
          <w:spacing w:val="-1"/>
        </w:rPr>
        <w:t xml:space="preserve"> </w:t>
      </w:r>
      <w:r>
        <w:t>словами;</w:t>
      </w:r>
      <w:r>
        <w:rPr>
          <w:spacing w:val="-3"/>
        </w:rPr>
        <w:t xml:space="preserve"> </w:t>
      </w:r>
      <w:r>
        <w:t>дописывать</w:t>
      </w:r>
      <w:r>
        <w:rPr>
          <w:spacing w:val="-1"/>
        </w:rPr>
        <w:t xml:space="preserve"> </w:t>
      </w:r>
      <w:r>
        <w:rPr>
          <w:spacing w:val="-2"/>
        </w:rPr>
        <w:t>предложения;</w:t>
      </w:r>
    </w:p>
    <w:p w:rsidR="00B74A8E" w:rsidRDefault="00B74A8E" w:rsidP="00B74A8E">
      <w:pPr>
        <w:pStyle w:val="a3"/>
        <w:ind w:right="424"/>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74A8E" w:rsidRDefault="00B74A8E" w:rsidP="00B74A8E">
      <w:pPr>
        <w:pStyle w:val="a5"/>
        <w:numPr>
          <w:ilvl w:val="4"/>
          <w:numId w:val="17"/>
        </w:numPr>
        <w:tabs>
          <w:tab w:val="left" w:pos="1100"/>
        </w:tabs>
        <w:jc w:val="both"/>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распознавать и употреблять в устной и письменной речи не менее 200 лексических единиц (слов, словосочетаний, речевых клише), обслуживающих ситуации</w:t>
      </w:r>
      <w:r>
        <w:rPr>
          <w:spacing w:val="-1"/>
        </w:rPr>
        <w:t xml:space="preserve"> </w:t>
      </w:r>
      <w:r>
        <w:t>общения</w:t>
      </w:r>
      <w:r>
        <w:rPr>
          <w:spacing w:val="-1"/>
        </w:rPr>
        <w:t xml:space="preserve"> </w:t>
      </w:r>
      <w:r>
        <w:t>в рамках тематики, предусмотренной на первом году обучения;</w:t>
      </w:r>
    </w:p>
    <w:p w:rsidR="00B74A8E" w:rsidRDefault="00B74A8E" w:rsidP="00B74A8E">
      <w:pPr>
        <w:pStyle w:val="a3"/>
      </w:pPr>
      <w:r>
        <w:t>использовать</w:t>
      </w:r>
      <w:r>
        <w:rPr>
          <w:spacing w:val="-5"/>
        </w:rPr>
        <w:t xml:space="preserve"> </w:t>
      </w:r>
      <w:r>
        <w:t>языковую</w:t>
      </w:r>
      <w:r>
        <w:rPr>
          <w:spacing w:val="1"/>
        </w:rPr>
        <w:t xml:space="preserve"> </w:t>
      </w:r>
      <w:r>
        <w:t>догадку</w:t>
      </w:r>
      <w:r>
        <w:rPr>
          <w:spacing w:val="-3"/>
        </w:rPr>
        <w:t xml:space="preserve"> </w:t>
      </w:r>
      <w:r>
        <w:t>в</w:t>
      </w:r>
      <w:r>
        <w:rPr>
          <w:spacing w:val="-3"/>
        </w:rPr>
        <w:t xml:space="preserve"> </w:t>
      </w:r>
      <w:r>
        <w:t>распознавании</w:t>
      </w:r>
      <w:r>
        <w:rPr>
          <w:spacing w:val="-6"/>
        </w:rPr>
        <w:t xml:space="preserve"> </w:t>
      </w:r>
      <w:r>
        <w:t xml:space="preserve">интернациональных </w:t>
      </w:r>
      <w:r>
        <w:rPr>
          <w:spacing w:val="-2"/>
        </w:rPr>
        <w:t>слов.</w:t>
      </w:r>
    </w:p>
    <w:p w:rsidR="00B74A8E" w:rsidRDefault="00B74A8E" w:rsidP="00B74A8E">
      <w:pPr>
        <w:pStyle w:val="a5"/>
        <w:numPr>
          <w:ilvl w:val="4"/>
          <w:numId w:val="17"/>
        </w:numPr>
        <w:tabs>
          <w:tab w:val="left" w:pos="1100"/>
        </w:tabs>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ind w:right="424"/>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74A8E" w:rsidRDefault="00B74A8E" w:rsidP="00B74A8E">
      <w:pPr>
        <w:pStyle w:val="a3"/>
        <w:ind w:right="494"/>
        <w:jc w:val="left"/>
      </w:pPr>
      <w:r>
        <w:t>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w:t>
      </w:r>
      <w:r>
        <w:rPr>
          <w:spacing w:val="40"/>
        </w:rPr>
        <w:t xml:space="preserve"> </w:t>
      </w:r>
      <w:r>
        <w:t>be в Present Simple Tense;</w:t>
      </w:r>
    </w:p>
    <w:p w:rsidR="00B74A8E" w:rsidRDefault="00B74A8E" w:rsidP="00B74A8E">
      <w:pPr>
        <w:pStyle w:val="a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простые</w:t>
      </w:r>
      <w:r>
        <w:rPr>
          <w:spacing w:val="40"/>
        </w:rPr>
        <w:t xml:space="preserve"> </w:t>
      </w:r>
      <w:r>
        <w:t>предложения</w:t>
      </w:r>
      <w:r>
        <w:rPr>
          <w:spacing w:val="40"/>
        </w:rPr>
        <w:t xml:space="preserve"> </w:t>
      </w:r>
      <w:r>
        <w:t>с</w:t>
      </w:r>
      <w:r>
        <w:rPr>
          <w:spacing w:val="40"/>
        </w:rPr>
        <w:t xml:space="preserve"> </w:t>
      </w:r>
      <w:r>
        <w:t>простым глагольным сказуемым (He speaks English.);</w:t>
      </w:r>
    </w:p>
    <w:p w:rsidR="00B74A8E" w:rsidRDefault="00B74A8E" w:rsidP="00B74A8E">
      <w:pPr>
        <w:pStyle w:val="a3"/>
        <w:jc w:val="left"/>
      </w:pPr>
      <w:r>
        <w:t>распознавать и употреблять в устной и письменной речи предложения с составным глагольным сказуемым (I want to dance. She can skate well.);</w:t>
      </w:r>
    </w:p>
    <w:p w:rsidR="00B74A8E" w:rsidRDefault="00B74A8E" w:rsidP="00B74A8E">
      <w:pPr>
        <w:pStyle w:val="a3"/>
        <w:ind w:right="326"/>
        <w:jc w:val="left"/>
      </w:pPr>
      <w:r>
        <w:t>распознавать</w:t>
      </w:r>
      <w:r>
        <w:rPr>
          <w:spacing w:val="17"/>
        </w:rPr>
        <w:t xml:space="preserve"> </w:t>
      </w:r>
      <w:r>
        <w:t>и</w:t>
      </w:r>
      <w:r>
        <w:rPr>
          <w:spacing w:val="17"/>
        </w:rPr>
        <w:t xml:space="preserve"> </w:t>
      </w:r>
      <w:r>
        <w:t>употреблять в устной</w:t>
      </w:r>
      <w:r>
        <w:rPr>
          <w:spacing w:val="17"/>
        </w:rPr>
        <w:t xml:space="preserve"> </w:t>
      </w:r>
      <w:r>
        <w:t>и</w:t>
      </w:r>
      <w:r>
        <w:rPr>
          <w:spacing w:val="17"/>
        </w:rPr>
        <w:t xml:space="preserve"> </w:t>
      </w:r>
      <w:r>
        <w:t>письменной речи</w:t>
      </w:r>
      <w:r>
        <w:rPr>
          <w:spacing w:val="17"/>
        </w:rPr>
        <w:t xml:space="preserve"> </w:t>
      </w:r>
      <w:r>
        <w:t>предложения с</w:t>
      </w:r>
      <w:r>
        <w:rPr>
          <w:spacing w:val="18"/>
        </w:rPr>
        <w:t xml:space="preserve"> </w:t>
      </w:r>
      <w:r>
        <w:t>глаголом-связкой to be в</w:t>
      </w:r>
      <w:r>
        <w:rPr>
          <w:spacing w:val="-1"/>
        </w:rPr>
        <w:t xml:space="preserve"> </w:t>
      </w:r>
      <w:r>
        <w:t>Present</w:t>
      </w:r>
      <w:r>
        <w:rPr>
          <w:spacing w:val="-2"/>
        </w:rPr>
        <w:t xml:space="preserve"> </w:t>
      </w:r>
      <w:r>
        <w:t>Simple</w:t>
      </w:r>
      <w:r>
        <w:rPr>
          <w:spacing w:val="-6"/>
        </w:rPr>
        <w:t xml:space="preserve"> </w:t>
      </w:r>
      <w:r>
        <w:t>Tense в</w:t>
      </w:r>
      <w:r>
        <w:rPr>
          <w:spacing w:val="-3"/>
        </w:rPr>
        <w:t xml:space="preserve"> </w:t>
      </w:r>
      <w:r>
        <w:t>составе</w:t>
      </w:r>
      <w:r>
        <w:rPr>
          <w:spacing w:val="-1"/>
        </w:rPr>
        <w:t xml:space="preserve"> </w:t>
      </w:r>
      <w:r>
        <w:t>таких</w:t>
      </w:r>
      <w:r>
        <w:rPr>
          <w:spacing w:val="-2"/>
        </w:rPr>
        <w:t xml:space="preserve"> </w:t>
      </w:r>
      <w:r>
        <w:t>фраз,</w:t>
      </w:r>
      <w:r>
        <w:rPr>
          <w:spacing w:val="-2"/>
        </w:rPr>
        <w:t xml:space="preserve"> </w:t>
      </w:r>
      <w:r>
        <w:t>как</w:t>
      </w:r>
      <w:r>
        <w:rPr>
          <w:spacing w:val="-4"/>
        </w:rPr>
        <w:t xml:space="preserve"> </w:t>
      </w:r>
      <w:r>
        <w:t>I’m</w:t>
      </w:r>
      <w:r>
        <w:rPr>
          <w:spacing w:val="-2"/>
        </w:rPr>
        <w:t xml:space="preserve"> </w:t>
      </w:r>
      <w:r>
        <w:t>Dima,</w:t>
      </w:r>
      <w:r>
        <w:rPr>
          <w:spacing w:val="-2"/>
        </w:rPr>
        <w:t xml:space="preserve"> </w:t>
      </w:r>
      <w:r>
        <w:t>I’m</w:t>
      </w:r>
      <w:r>
        <w:rPr>
          <w:spacing w:val="-2"/>
        </w:rPr>
        <w:t xml:space="preserve"> </w:t>
      </w:r>
      <w:r>
        <w:t>eight. I’m</w:t>
      </w:r>
      <w:r>
        <w:rPr>
          <w:spacing w:val="-2"/>
        </w:rPr>
        <w:t xml:space="preserve"> </w:t>
      </w:r>
      <w:r>
        <w:t>fine. I’m</w:t>
      </w:r>
      <w:r>
        <w:rPr>
          <w:spacing w:val="-2"/>
        </w:rPr>
        <w:t xml:space="preserve"> </w:t>
      </w:r>
      <w:r>
        <w:t>sorry. It’s...</w:t>
      </w:r>
      <w:r>
        <w:rPr>
          <w:spacing w:val="-5"/>
        </w:rPr>
        <w:t xml:space="preserve"> </w:t>
      </w:r>
      <w:r>
        <w:t>Is it.? What’s ...?;</w:t>
      </w:r>
    </w:p>
    <w:p w:rsidR="00B74A8E" w:rsidRDefault="00B74A8E" w:rsidP="00B74A8E">
      <w:pPr>
        <w:pStyle w:val="a3"/>
        <w:jc w:val="left"/>
      </w:pPr>
      <w:r>
        <w:t xml:space="preserve">распознавать и употреблять в устной и письменной речи предложения с краткими глагольными </w:t>
      </w:r>
      <w:r>
        <w:rPr>
          <w:spacing w:val="-2"/>
        </w:rPr>
        <w:t>формами;</w:t>
      </w:r>
    </w:p>
    <w:p w:rsidR="00B74A8E" w:rsidRDefault="00B74A8E" w:rsidP="00B74A8E">
      <w:pPr>
        <w:pStyle w:val="a3"/>
        <w:jc w:val="left"/>
      </w:pPr>
      <w:r>
        <w:t>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повелительное</w:t>
      </w:r>
      <w:r>
        <w:rPr>
          <w:spacing w:val="80"/>
          <w:w w:val="150"/>
        </w:rPr>
        <w:t xml:space="preserve"> </w:t>
      </w:r>
      <w:r>
        <w:t>наклонение: побудительные предложения в утвердительной форме (Come in, please.);</w:t>
      </w:r>
    </w:p>
    <w:p w:rsidR="00B74A8E" w:rsidRDefault="00B74A8E" w:rsidP="00B74A8E">
      <w:pPr>
        <w:pStyle w:val="a3"/>
        <w:ind w:right="424"/>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B74A8E" w:rsidRDefault="00B74A8E" w:rsidP="00B74A8E">
      <w:pPr>
        <w:pStyle w:val="a3"/>
        <w:ind w:right="423"/>
      </w:pPr>
      <w:r>
        <w:t>распознавать</w:t>
      </w:r>
      <w:r>
        <w:rPr>
          <w:spacing w:val="-4"/>
        </w:rPr>
        <w:t xml:space="preserve"> </w:t>
      </w:r>
      <w:r>
        <w:t>и</w:t>
      </w:r>
      <w:r>
        <w:rPr>
          <w:spacing w:val="-3"/>
        </w:rPr>
        <w:t xml:space="preserve"> </w:t>
      </w:r>
      <w:r>
        <w:t>употреблять</w:t>
      </w:r>
      <w:r>
        <w:rPr>
          <w:spacing w:val="-3"/>
        </w:rPr>
        <w:t xml:space="preserve"> </w:t>
      </w:r>
      <w:r>
        <w:t>в</w:t>
      </w:r>
      <w:r>
        <w:rPr>
          <w:spacing w:val="-5"/>
        </w:rPr>
        <w:t xml:space="preserve"> </w:t>
      </w:r>
      <w:r>
        <w:t>устной</w:t>
      </w:r>
      <w:r>
        <w:rPr>
          <w:spacing w:val="-3"/>
        </w:rPr>
        <w:t xml:space="preserve"> </w:t>
      </w:r>
      <w:r>
        <w:t>и</w:t>
      </w:r>
      <w:r>
        <w:rPr>
          <w:spacing w:val="-3"/>
        </w:rPr>
        <w:t xml:space="preserve"> </w:t>
      </w:r>
      <w:r>
        <w:t>письменной</w:t>
      </w:r>
      <w:r>
        <w:rPr>
          <w:spacing w:val="-6"/>
        </w:rPr>
        <w:t xml:space="preserve"> </w:t>
      </w:r>
      <w:r>
        <w:t>речи</w:t>
      </w:r>
      <w:r>
        <w:rPr>
          <w:spacing w:val="-1"/>
        </w:rPr>
        <w:t xml:space="preserve"> </w:t>
      </w:r>
      <w:r>
        <w:t>глагольную конструкцию</w:t>
      </w:r>
      <w:r>
        <w:rPr>
          <w:spacing w:val="-6"/>
        </w:rPr>
        <w:t xml:space="preserve"> </w:t>
      </w:r>
      <w:r>
        <w:t>have</w:t>
      </w:r>
      <w:r>
        <w:rPr>
          <w:spacing w:val="-3"/>
        </w:rPr>
        <w:t xml:space="preserve"> </w:t>
      </w:r>
      <w:r>
        <w:t>got</w:t>
      </w:r>
      <w:r>
        <w:rPr>
          <w:spacing w:val="-2"/>
        </w:rPr>
        <w:t xml:space="preserve"> </w:t>
      </w:r>
      <w:r>
        <w:t>(I’ve got ... Have you got ...?);</w:t>
      </w:r>
    </w:p>
    <w:p w:rsidR="00B74A8E" w:rsidRDefault="00B74A8E" w:rsidP="00B74A8E">
      <w:pPr>
        <w:pStyle w:val="a3"/>
        <w:ind w:right="424"/>
      </w:pPr>
      <w:r>
        <w:t>распознавать и употреблять в устной и письменной речи модальный глагол сan/can’t для выражения умения (I can ride a bike.) и отсутствия умения (I can’t ride a bike.); can для</w:t>
      </w:r>
      <w:r>
        <w:rPr>
          <w:spacing w:val="40"/>
        </w:rPr>
        <w:t xml:space="preserve"> </w:t>
      </w:r>
      <w:r>
        <w:t>получения разрешения (Can I go out?);</w:t>
      </w:r>
    </w:p>
    <w:p w:rsidR="00B74A8E" w:rsidRDefault="00B74A8E" w:rsidP="00B74A8E">
      <w:pPr>
        <w:pStyle w:val="a3"/>
        <w:tabs>
          <w:tab w:val="left" w:pos="1746"/>
          <w:tab w:val="left" w:pos="2132"/>
          <w:tab w:val="left" w:pos="3659"/>
          <w:tab w:val="left" w:pos="4033"/>
          <w:tab w:val="left" w:pos="5000"/>
          <w:tab w:val="left" w:pos="5389"/>
          <w:tab w:val="left" w:pos="6884"/>
          <w:tab w:val="left" w:pos="7621"/>
          <w:tab w:val="left" w:pos="9467"/>
        </w:tabs>
        <w:ind w:right="42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неопределённый,</w:t>
      </w:r>
      <w:r>
        <w:rPr>
          <w:spacing w:val="40"/>
        </w:rPr>
        <w:t xml:space="preserve"> </w:t>
      </w:r>
      <w:r>
        <w:t>определённый</w:t>
      </w:r>
      <w:r>
        <w:rPr>
          <w:spacing w:val="40"/>
        </w:rPr>
        <w:t xml:space="preserve"> </w:t>
      </w:r>
      <w:r>
        <w:t xml:space="preserve">и нулевой артикль с существительными (наиболее распространённые случаи употребления); </w:t>
      </w: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множественное</w:t>
      </w:r>
      <w:r>
        <w:tab/>
      </w:r>
      <w:r>
        <w:rPr>
          <w:spacing w:val="-2"/>
        </w:rPr>
        <w:t xml:space="preserve">число </w:t>
      </w:r>
      <w:r>
        <w:t>существительных, образованное по правилам и исключения: a pen – pens; a man – men; 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личные</w:t>
      </w:r>
      <w:r>
        <w:rPr>
          <w:spacing w:val="80"/>
          <w:w w:val="150"/>
        </w:rPr>
        <w:t xml:space="preserve"> </w:t>
      </w:r>
      <w:r>
        <w:t>и</w:t>
      </w:r>
      <w:r>
        <w:rPr>
          <w:spacing w:val="80"/>
          <w:w w:val="150"/>
        </w:rPr>
        <w:t xml:space="preserve"> </w:t>
      </w:r>
      <w:r>
        <w:t xml:space="preserve">притяжательные </w:t>
      </w:r>
      <w:r>
        <w:rPr>
          <w:spacing w:val="-2"/>
        </w:rPr>
        <w:t>местоимения;</w:t>
      </w:r>
    </w:p>
    <w:p w:rsidR="00B74A8E" w:rsidRDefault="00B74A8E" w:rsidP="00B74A8E">
      <w:pPr>
        <w:pStyle w:val="a3"/>
        <w:ind w:right="424"/>
      </w:pPr>
      <w:r>
        <w:t>распознавать и</w:t>
      </w:r>
      <w:r>
        <w:rPr>
          <w:spacing w:val="-1"/>
        </w:rPr>
        <w:t xml:space="preserve"> </w:t>
      </w:r>
      <w:r>
        <w:t>употреблять в устной</w:t>
      </w:r>
      <w:r>
        <w:rPr>
          <w:spacing w:val="-1"/>
        </w:rPr>
        <w:t xml:space="preserve"> </w:t>
      </w:r>
      <w:r>
        <w:t>и письменной</w:t>
      </w:r>
      <w:r>
        <w:rPr>
          <w:spacing w:val="-1"/>
        </w:rPr>
        <w:t xml:space="preserve"> </w:t>
      </w:r>
      <w:r>
        <w:t>речи указательные местоимения this</w:t>
      </w:r>
      <w:r>
        <w:rPr>
          <w:spacing w:val="-2"/>
        </w:rPr>
        <w:t xml:space="preserve"> </w:t>
      </w:r>
      <w:r>
        <w:t>–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 where, how many;</w:t>
      </w:r>
    </w:p>
    <w:p w:rsidR="00B74A8E" w:rsidRDefault="00B74A8E" w:rsidP="00B74A8E">
      <w:pPr>
        <w:pStyle w:val="a3"/>
        <w:jc w:val="left"/>
      </w:pPr>
      <w:r>
        <w:t>распознавать и употреблять в устной и письменной речи предлоги места on, in, near, under; 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союзы</w:t>
      </w:r>
      <w:r>
        <w:rPr>
          <w:spacing w:val="40"/>
        </w:rPr>
        <w:t xml:space="preserve"> </w:t>
      </w:r>
      <w:r>
        <w:t>and</w:t>
      </w:r>
      <w:r>
        <w:rPr>
          <w:spacing w:val="40"/>
        </w:rPr>
        <w:t xml:space="preserve"> </w:t>
      </w:r>
      <w:r>
        <w:t>и</w:t>
      </w:r>
      <w:r>
        <w:rPr>
          <w:spacing w:val="40"/>
        </w:rPr>
        <w:t xml:space="preserve"> </w:t>
      </w:r>
      <w:r>
        <w:t>but</w:t>
      </w:r>
      <w:r>
        <w:rPr>
          <w:spacing w:val="40"/>
        </w:rPr>
        <w:t xml:space="preserve"> </w:t>
      </w:r>
      <w:r>
        <w:t>(при</w:t>
      </w:r>
      <w:r>
        <w:rPr>
          <w:spacing w:val="39"/>
        </w:rPr>
        <w:t xml:space="preserve"> </w:t>
      </w:r>
      <w:r>
        <w:t>однородных</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членах).</w:t>
      </w:r>
    </w:p>
    <w:p w:rsidR="00B74A8E" w:rsidRDefault="00B74A8E" w:rsidP="00B74A8E">
      <w:pPr>
        <w:pStyle w:val="a3"/>
        <w:spacing w:line="275" w:lineRule="exact"/>
        <w:jc w:val="left"/>
      </w:pPr>
      <w:r>
        <w:t>7.9.3.3.</w:t>
      </w:r>
      <w:r>
        <w:rPr>
          <w:spacing w:val="-2"/>
        </w:rPr>
        <w:t xml:space="preserve"> </w:t>
      </w:r>
      <w:r>
        <w:t>Социокультурные</w:t>
      </w:r>
      <w:r>
        <w:rPr>
          <w:spacing w:val="-1"/>
        </w:rPr>
        <w:t xml:space="preserve"> </w:t>
      </w:r>
      <w:r>
        <w:t>знания</w:t>
      </w:r>
      <w:r>
        <w:rPr>
          <w:spacing w:val="-4"/>
        </w:rPr>
        <w:t xml:space="preserve"> </w:t>
      </w:r>
      <w:r>
        <w:t xml:space="preserve">и </w:t>
      </w:r>
      <w:r>
        <w:rPr>
          <w:spacing w:val="-2"/>
        </w:rPr>
        <w:t>умения:</w:t>
      </w:r>
    </w:p>
    <w:p w:rsidR="00B74A8E" w:rsidRDefault="00B74A8E" w:rsidP="00B74A8E">
      <w:pPr>
        <w:pStyle w:val="a3"/>
        <w:ind w:right="424"/>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4A8E" w:rsidRDefault="00B74A8E" w:rsidP="00B74A8E">
      <w:pPr>
        <w:pStyle w:val="a3"/>
        <w:spacing w:before="1"/>
      </w:pPr>
      <w:r>
        <w:t>знать</w:t>
      </w:r>
      <w:r>
        <w:rPr>
          <w:spacing w:val="-5"/>
        </w:rPr>
        <w:t xml:space="preserve"> </w:t>
      </w:r>
      <w:r>
        <w:t>названия</w:t>
      </w:r>
      <w:r>
        <w:rPr>
          <w:spacing w:val="-3"/>
        </w:rPr>
        <w:t xml:space="preserve"> </w:t>
      </w:r>
      <w:r>
        <w:t>родной</w:t>
      </w:r>
      <w:r>
        <w:rPr>
          <w:spacing w:val="-3"/>
        </w:rPr>
        <w:t xml:space="preserve"> </w:t>
      </w:r>
      <w:r>
        <w:t>страны</w:t>
      </w:r>
      <w:r>
        <w:rPr>
          <w:spacing w:val="-1"/>
        </w:rPr>
        <w:t xml:space="preserve"> </w:t>
      </w:r>
      <w:r>
        <w:t>и</w:t>
      </w:r>
      <w:r>
        <w:rPr>
          <w:spacing w:val="1"/>
        </w:rPr>
        <w:t xml:space="preserve"> </w:t>
      </w:r>
      <w:r>
        <w:t>страны/стран</w:t>
      </w:r>
      <w:r>
        <w:rPr>
          <w:spacing w:val="-3"/>
        </w:rPr>
        <w:t xml:space="preserve"> </w:t>
      </w:r>
      <w:r>
        <w:t>изучаемого</w:t>
      </w:r>
      <w:r>
        <w:rPr>
          <w:spacing w:val="2"/>
        </w:rPr>
        <w:t xml:space="preserve"> </w:t>
      </w:r>
      <w:r>
        <w:t>языка</w:t>
      </w:r>
      <w:r>
        <w:rPr>
          <w:spacing w:val="-2"/>
        </w:rPr>
        <w:t xml:space="preserve"> </w:t>
      </w:r>
      <w:r>
        <w:t>и</w:t>
      </w:r>
      <w:r>
        <w:rPr>
          <w:spacing w:val="-2"/>
        </w:rPr>
        <w:t xml:space="preserve"> </w:t>
      </w:r>
      <w:r>
        <w:t xml:space="preserve">их </w:t>
      </w:r>
      <w:r>
        <w:rPr>
          <w:spacing w:val="-2"/>
        </w:rPr>
        <w:t>столиц.</w:t>
      </w:r>
    </w:p>
    <w:p w:rsidR="00B74A8E" w:rsidRDefault="00B74A8E" w:rsidP="00B74A8E">
      <w:pPr>
        <w:pStyle w:val="a5"/>
        <w:numPr>
          <w:ilvl w:val="2"/>
          <w:numId w:val="5"/>
        </w:numPr>
        <w:tabs>
          <w:tab w:val="left" w:pos="764"/>
        </w:tabs>
        <w:ind w:right="426" w:firstLine="0"/>
        <w:rPr>
          <w:sz w:val="24"/>
        </w:rPr>
      </w:pPr>
      <w:r>
        <w:rPr>
          <w:sz w:val="24"/>
        </w:rPr>
        <w:t>К концу обучения в 3 классе обучающийся получит следующие предметные результаты</w:t>
      </w:r>
      <w:r>
        <w:rPr>
          <w:spacing w:val="40"/>
          <w:sz w:val="24"/>
        </w:rPr>
        <w:t xml:space="preserve"> </w:t>
      </w:r>
      <w:r>
        <w:rPr>
          <w:sz w:val="24"/>
        </w:rPr>
        <w:t>по отдельным темам программы по иностранному (английскому) языку:</w:t>
      </w:r>
    </w:p>
    <w:p w:rsidR="00B74A8E" w:rsidRDefault="00B74A8E" w:rsidP="00B74A8E">
      <w:pPr>
        <w:pStyle w:val="a5"/>
        <w:numPr>
          <w:ilvl w:val="3"/>
          <w:numId w:val="5"/>
        </w:numPr>
        <w:tabs>
          <w:tab w:val="left" w:pos="920"/>
        </w:tabs>
        <w:ind w:hanging="780"/>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4"/>
          <w:numId w:val="5"/>
        </w:numPr>
        <w:tabs>
          <w:tab w:val="left" w:pos="1100"/>
        </w:tabs>
        <w:ind w:hanging="960"/>
        <w:rPr>
          <w:sz w:val="24"/>
        </w:rPr>
      </w:pPr>
      <w:r>
        <w:rPr>
          <w:spacing w:val="-2"/>
          <w:sz w:val="24"/>
        </w:rPr>
        <w:t>Говорение:</w:t>
      </w:r>
    </w:p>
    <w:p w:rsidR="00B74A8E" w:rsidRDefault="00B74A8E" w:rsidP="00B74A8E">
      <w:pPr>
        <w:pStyle w:val="a3"/>
        <w:ind w:right="423"/>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spacing w:val="-2"/>
        </w:rPr>
        <w:t>собеседника);</w:t>
      </w:r>
    </w:p>
    <w:p w:rsidR="00B74A8E" w:rsidRDefault="00B74A8E" w:rsidP="00B74A8E">
      <w:pPr>
        <w:pStyle w:val="a3"/>
        <w:ind w:right="423"/>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w:t>
      </w:r>
      <w:r>
        <w:rPr>
          <w:spacing w:val="-2"/>
        </w:rPr>
        <w:t>опорами;</w:t>
      </w:r>
    </w:p>
    <w:p w:rsidR="00B74A8E" w:rsidRDefault="00B74A8E" w:rsidP="00B74A8E">
      <w:pPr>
        <w:pStyle w:val="a3"/>
        <w:ind w:right="423"/>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74A8E" w:rsidRDefault="00B74A8E" w:rsidP="00B74A8E">
      <w:pPr>
        <w:pStyle w:val="a5"/>
        <w:numPr>
          <w:ilvl w:val="4"/>
          <w:numId w:val="5"/>
        </w:numPr>
        <w:tabs>
          <w:tab w:val="left" w:pos="1100"/>
        </w:tabs>
        <w:ind w:hanging="960"/>
        <w:jc w:val="both"/>
        <w:rPr>
          <w:sz w:val="24"/>
        </w:rPr>
      </w:pPr>
      <w:r>
        <w:rPr>
          <w:spacing w:val="-2"/>
          <w:sz w:val="24"/>
        </w:rPr>
        <w:t>Аудирование:</w:t>
      </w:r>
    </w:p>
    <w:p w:rsidR="00B74A8E" w:rsidRDefault="00B74A8E" w:rsidP="00B74A8E">
      <w:pPr>
        <w:pStyle w:val="a3"/>
        <w:ind w:right="424"/>
      </w:pPr>
      <w:r>
        <w:t>воспринимать на слух и понимать речь учителя и других обучающихся вербально/невербально реагировать на услышанное;</w:t>
      </w:r>
    </w:p>
    <w:p w:rsidR="00B74A8E" w:rsidRDefault="00B74A8E" w:rsidP="00B74A8E">
      <w:pPr>
        <w:pStyle w:val="a3"/>
        <w:ind w:right="423"/>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w:t>
      </w:r>
      <w:r>
        <w:rPr>
          <w:spacing w:val="40"/>
        </w:rPr>
        <w:t xml:space="preserve"> </w:t>
      </w:r>
      <w:r>
        <w:t xml:space="preserve">том числе контекстуальной, догадки (время звучания текста/текстов для аудирования – до 1 </w:t>
      </w:r>
      <w:r>
        <w:rPr>
          <w:spacing w:val="-2"/>
        </w:rPr>
        <w:t>минуты).</w:t>
      </w:r>
    </w:p>
    <w:p w:rsidR="00B74A8E" w:rsidRDefault="00B74A8E" w:rsidP="00B74A8E">
      <w:pPr>
        <w:pStyle w:val="a5"/>
        <w:numPr>
          <w:ilvl w:val="4"/>
          <w:numId w:val="5"/>
        </w:numPr>
        <w:tabs>
          <w:tab w:val="left" w:pos="1100"/>
        </w:tabs>
        <w:ind w:hanging="960"/>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3"/>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74A8E" w:rsidRDefault="00B74A8E" w:rsidP="00B74A8E">
      <w:pPr>
        <w:pStyle w:val="a3"/>
        <w:ind w:right="423"/>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74A8E" w:rsidRDefault="00B74A8E" w:rsidP="00B74A8E">
      <w:pPr>
        <w:pStyle w:val="a5"/>
        <w:numPr>
          <w:ilvl w:val="4"/>
          <w:numId w:val="5"/>
        </w:numPr>
        <w:tabs>
          <w:tab w:val="left" w:pos="1100"/>
        </w:tabs>
        <w:ind w:hanging="960"/>
        <w:jc w:val="both"/>
        <w:rPr>
          <w:sz w:val="24"/>
        </w:rPr>
      </w:pPr>
      <w:r>
        <w:rPr>
          <w:spacing w:val="-2"/>
          <w:sz w:val="24"/>
        </w:rPr>
        <w:t>Письмо:</w:t>
      </w:r>
    </w:p>
    <w:p w:rsidR="00B74A8E" w:rsidRDefault="00B74A8E" w:rsidP="00B74A8E">
      <w:pPr>
        <w:pStyle w:val="a3"/>
        <w:jc w:val="left"/>
      </w:pPr>
      <w:r>
        <w:t>заполнять</w:t>
      </w:r>
      <w:r>
        <w:rPr>
          <w:spacing w:val="-3"/>
        </w:rPr>
        <w:t xml:space="preserve"> </w:t>
      </w:r>
      <w:r>
        <w:t>анкеты</w:t>
      </w:r>
      <w:r>
        <w:rPr>
          <w:spacing w:val="-2"/>
        </w:rPr>
        <w:t xml:space="preserve"> </w:t>
      </w:r>
      <w:r>
        <w:t>и</w:t>
      </w:r>
      <w:r>
        <w:rPr>
          <w:spacing w:val="-2"/>
        </w:rPr>
        <w:t xml:space="preserve"> </w:t>
      </w:r>
      <w:r>
        <w:t>формуляры с</w:t>
      </w:r>
      <w:r>
        <w:rPr>
          <w:spacing w:val="-2"/>
        </w:rPr>
        <w:t xml:space="preserve"> </w:t>
      </w:r>
      <w:r>
        <w:t>указанием личной</w:t>
      </w:r>
      <w:r>
        <w:rPr>
          <w:spacing w:val="-5"/>
        </w:rPr>
        <w:t xml:space="preserve"> </w:t>
      </w:r>
      <w:r>
        <w:t>информации:</w:t>
      </w:r>
      <w:r>
        <w:rPr>
          <w:spacing w:val="-1"/>
        </w:rPr>
        <w:t xml:space="preserve"> </w:t>
      </w:r>
      <w:r>
        <w:t>имя,</w:t>
      </w:r>
      <w:r>
        <w:rPr>
          <w:spacing w:val="-1"/>
        </w:rPr>
        <w:t xml:space="preserve"> </w:t>
      </w:r>
      <w:r>
        <w:t>фамилия,</w:t>
      </w:r>
      <w:r>
        <w:rPr>
          <w:spacing w:val="-1"/>
        </w:rPr>
        <w:t xml:space="preserve"> </w:t>
      </w:r>
      <w:r>
        <w:t>возраст,</w:t>
      </w:r>
      <w:r>
        <w:rPr>
          <w:spacing w:val="-1"/>
        </w:rPr>
        <w:t xml:space="preserve"> </w:t>
      </w:r>
      <w:r>
        <w:t>страна проживания, любимые занятия и другие;</w:t>
      </w:r>
    </w:p>
    <w:p w:rsidR="00B74A8E" w:rsidRDefault="00B74A8E" w:rsidP="00B74A8E">
      <w:pPr>
        <w:pStyle w:val="a3"/>
        <w:jc w:val="left"/>
      </w:pPr>
      <w:r>
        <w:t>писать с использованием образца поздравления с днем рождения, Новым годом, Рождеством с выражением пожеланий;</w:t>
      </w:r>
    </w:p>
    <w:p w:rsidR="00B74A8E" w:rsidRDefault="00B74A8E" w:rsidP="00B74A8E">
      <w:pPr>
        <w:pStyle w:val="a3"/>
        <w:jc w:val="left"/>
      </w:pPr>
      <w:r>
        <w:t>создавать</w:t>
      </w:r>
      <w:r>
        <w:rPr>
          <w:spacing w:val="-3"/>
        </w:rPr>
        <w:t xml:space="preserve"> </w:t>
      </w:r>
      <w:r>
        <w:t>подписи к</w:t>
      </w:r>
      <w:r>
        <w:rPr>
          <w:spacing w:val="-2"/>
        </w:rPr>
        <w:t xml:space="preserve"> </w:t>
      </w:r>
      <w:r>
        <w:t>иллюстрациям</w:t>
      </w:r>
      <w:r>
        <w:rPr>
          <w:spacing w:val="-2"/>
        </w:rPr>
        <w:t xml:space="preserve"> </w:t>
      </w:r>
      <w:r>
        <w:t>с</w:t>
      </w:r>
      <w:r>
        <w:rPr>
          <w:spacing w:val="-1"/>
        </w:rPr>
        <w:t xml:space="preserve"> </w:t>
      </w:r>
      <w:r>
        <w:t>пояснением,</w:t>
      </w:r>
      <w:r>
        <w:rPr>
          <w:spacing w:val="-1"/>
        </w:rPr>
        <w:t xml:space="preserve"> </w:t>
      </w:r>
      <w:r>
        <w:t>что на</w:t>
      </w:r>
      <w:r>
        <w:rPr>
          <w:spacing w:val="-2"/>
        </w:rPr>
        <w:t xml:space="preserve"> </w:t>
      </w:r>
      <w:r>
        <w:t>них</w:t>
      </w:r>
      <w:r>
        <w:rPr>
          <w:spacing w:val="-3"/>
        </w:rPr>
        <w:t xml:space="preserve"> </w:t>
      </w:r>
      <w:r>
        <w:rPr>
          <w:spacing w:val="-2"/>
        </w:rPr>
        <w:t>изображено.</w:t>
      </w:r>
    </w:p>
    <w:p w:rsidR="00B74A8E" w:rsidRDefault="00B74A8E" w:rsidP="00B74A8E">
      <w:pPr>
        <w:pStyle w:val="a5"/>
        <w:numPr>
          <w:ilvl w:val="3"/>
          <w:numId w:val="5"/>
        </w:numPr>
        <w:tabs>
          <w:tab w:val="left" w:pos="920"/>
        </w:tabs>
        <w:ind w:hanging="780"/>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4"/>
          <w:numId w:val="5"/>
        </w:numPr>
        <w:tabs>
          <w:tab w:val="left" w:pos="1100"/>
        </w:tabs>
        <w:ind w:hanging="960"/>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spacing w:before="1"/>
        <w:jc w:val="left"/>
      </w:pPr>
      <w:r>
        <w:t>применять</w:t>
      </w:r>
      <w:r>
        <w:rPr>
          <w:spacing w:val="-1"/>
        </w:rPr>
        <w:t xml:space="preserve"> </w:t>
      </w:r>
      <w:r>
        <w:t>правила</w:t>
      </w:r>
      <w:r>
        <w:rPr>
          <w:spacing w:val="-2"/>
        </w:rPr>
        <w:t xml:space="preserve"> </w:t>
      </w:r>
      <w:r>
        <w:t>чтения</w:t>
      </w:r>
      <w:r>
        <w:rPr>
          <w:spacing w:val="-4"/>
        </w:rPr>
        <w:t xml:space="preserve"> </w:t>
      </w:r>
      <w:r>
        <w:t>гласных</w:t>
      </w:r>
      <w:r>
        <w:rPr>
          <w:spacing w:val="-1"/>
        </w:rPr>
        <w:t xml:space="preserve"> </w:t>
      </w:r>
      <w:r>
        <w:t>в третьем</w:t>
      </w:r>
      <w:r>
        <w:rPr>
          <w:spacing w:val="-2"/>
        </w:rPr>
        <w:t xml:space="preserve"> </w:t>
      </w:r>
      <w:r>
        <w:t>типе</w:t>
      </w:r>
      <w:r>
        <w:rPr>
          <w:spacing w:val="-2"/>
        </w:rPr>
        <w:t xml:space="preserve"> </w:t>
      </w:r>
      <w:r>
        <w:t>слога</w:t>
      </w:r>
      <w:r>
        <w:rPr>
          <w:spacing w:val="-2"/>
        </w:rPr>
        <w:t xml:space="preserve"> </w:t>
      </w:r>
      <w:r>
        <w:t>(гласная</w:t>
      </w:r>
      <w:r>
        <w:rPr>
          <w:spacing w:val="1"/>
        </w:rPr>
        <w:t xml:space="preserve"> </w:t>
      </w:r>
      <w:r>
        <w:t>+</w:t>
      </w:r>
      <w:r>
        <w:rPr>
          <w:spacing w:val="-2"/>
        </w:rPr>
        <w:t xml:space="preserve"> </w:t>
      </w:r>
      <w:r>
        <w:rPr>
          <w:spacing w:val="-5"/>
        </w:rPr>
        <w:t>r);</w:t>
      </w:r>
    </w:p>
    <w:p w:rsidR="00B74A8E" w:rsidRDefault="00B74A8E" w:rsidP="00B74A8E">
      <w:pPr>
        <w:pStyle w:val="a3"/>
        <w:jc w:val="left"/>
      </w:pPr>
      <w:r>
        <w:t>применять</w:t>
      </w:r>
      <w:r>
        <w:rPr>
          <w:spacing w:val="40"/>
        </w:rPr>
        <w:t xml:space="preserve"> </w:t>
      </w:r>
      <w:r>
        <w:t>правила</w:t>
      </w:r>
      <w:r>
        <w:rPr>
          <w:spacing w:val="40"/>
        </w:rPr>
        <w:t xml:space="preserve"> </w:t>
      </w:r>
      <w:r>
        <w:t>чтения</w:t>
      </w:r>
      <w:r>
        <w:rPr>
          <w:spacing w:val="40"/>
        </w:rPr>
        <w:t xml:space="preserve"> </w:t>
      </w:r>
      <w:r>
        <w:t>сложных</w:t>
      </w:r>
      <w:r>
        <w:rPr>
          <w:spacing w:val="40"/>
        </w:rPr>
        <w:t xml:space="preserve"> </w:t>
      </w:r>
      <w:r>
        <w:t>сочетаний</w:t>
      </w:r>
      <w:r>
        <w:rPr>
          <w:spacing w:val="40"/>
        </w:rPr>
        <w:t xml:space="preserve"> </w:t>
      </w:r>
      <w:r>
        <w:t>букв</w:t>
      </w:r>
      <w:r>
        <w:rPr>
          <w:spacing w:val="40"/>
        </w:rPr>
        <w:t xml:space="preserve"> </w:t>
      </w:r>
      <w:r>
        <w:t>(например,</w:t>
      </w:r>
      <w:r>
        <w:rPr>
          <w:spacing w:val="40"/>
        </w:rPr>
        <w:t xml:space="preserve"> </w:t>
      </w:r>
      <w:r>
        <w:t>-tion,</w:t>
      </w:r>
      <w:r>
        <w:rPr>
          <w:spacing w:val="40"/>
        </w:rPr>
        <w:t xml:space="preserve"> </w:t>
      </w:r>
      <w:r>
        <w:t>-ight)</w:t>
      </w:r>
      <w:r>
        <w:rPr>
          <w:spacing w:val="40"/>
        </w:rPr>
        <w:t xml:space="preserve"> </w:t>
      </w:r>
      <w:r>
        <w:t>в</w:t>
      </w:r>
      <w:r>
        <w:rPr>
          <w:spacing w:val="40"/>
        </w:rPr>
        <w:t xml:space="preserve"> </w:t>
      </w:r>
      <w:r>
        <w:t>односложных, двусложных и многосложных словах (international, night);</w:t>
      </w:r>
    </w:p>
    <w:p w:rsidR="00B74A8E" w:rsidRDefault="00B74A8E" w:rsidP="00B74A8E">
      <w:pPr>
        <w:pStyle w:val="a3"/>
        <w:jc w:val="left"/>
      </w:pPr>
      <w:r>
        <w:t>читать</w:t>
      </w:r>
      <w:r>
        <w:rPr>
          <w:spacing w:val="-6"/>
        </w:rPr>
        <w:t xml:space="preserve"> </w:t>
      </w:r>
      <w:r>
        <w:t>новые слова</w:t>
      </w:r>
      <w:r>
        <w:rPr>
          <w:spacing w:val="-1"/>
        </w:rPr>
        <w:t xml:space="preserve"> </w:t>
      </w:r>
      <w:r>
        <w:t>согласно</w:t>
      </w:r>
      <w:r>
        <w:rPr>
          <w:spacing w:val="-1"/>
        </w:rPr>
        <w:t xml:space="preserve"> </w:t>
      </w:r>
      <w:r>
        <w:t>основным</w:t>
      </w:r>
      <w:r>
        <w:rPr>
          <w:spacing w:val="-3"/>
        </w:rPr>
        <w:t xml:space="preserve"> </w:t>
      </w:r>
      <w:r>
        <w:t xml:space="preserve">правилам </w:t>
      </w:r>
      <w:r>
        <w:rPr>
          <w:spacing w:val="-2"/>
        </w:rPr>
        <w:t>чтения;</w:t>
      </w:r>
    </w:p>
    <w:p w:rsidR="00B74A8E" w:rsidRDefault="00B74A8E" w:rsidP="00B74A8E">
      <w:pPr>
        <w:pStyle w:val="a3"/>
        <w:ind w:right="422"/>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правильно</w:t>
      </w:r>
      <w:r>
        <w:rPr>
          <w:spacing w:val="40"/>
        </w:rPr>
        <w:t xml:space="preserve"> </w:t>
      </w:r>
      <w:r>
        <w:t>произносить</w:t>
      </w:r>
      <w:r>
        <w:rPr>
          <w:spacing w:val="40"/>
        </w:rPr>
        <w:t xml:space="preserve"> </w:t>
      </w:r>
      <w:r>
        <w:t>слова</w:t>
      </w:r>
      <w:r>
        <w:rPr>
          <w:spacing w:val="40"/>
        </w:rPr>
        <w:t xml:space="preserve"> </w:t>
      </w:r>
      <w:r>
        <w:t>и</w:t>
      </w:r>
      <w:r>
        <w:rPr>
          <w:spacing w:val="40"/>
        </w:rPr>
        <w:t xml:space="preserve"> </w:t>
      </w:r>
      <w:r>
        <w:t>фразы/предложения</w:t>
      </w:r>
      <w:r>
        <w:rPr>
          <w:spacing w:val="40"/>
        </w:rPr>
        <w:t xml:space="preserve"> </w:t>
      </w:r>
      <w:r>
        <w:t>с</w:t>
      </w:r>
      <w:r>
        <w:rPr>
          <w:spacing w:val="40"/>
        </w:rPr>
        <w:t xml:space="preserve"> </w:t>
      </w:r>
      <w:r>
        <w:t>соблюдением</w:t>
      </w:r>
      <w:r>
        <w:rPr>
          <w:spacing w:val="40"/>
        </w:rPr>
        <w:t xml:space="preserve"> </w:t>
      </w:r>
      <w:r>
        <w:t>их ритмико-интонационных особенностей.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4"/>
          <w:numId w:val="5"/>
        </w:numPr>
        <w:tabs>
          <w:tab w:val="left" w:pos="1100"/>
        </w:tabs>
        <w:spacing w:before="75" w:line="275" w:lineRule="exact"/>
        <w:ind w:hanging="960"/>
        <w:rPr>
          <w:sz w:val="24"/>
        </w:rPr>
      </w:pPr>
      <w:r>
        <w:rPr>
          <w:sz w:val="24"/>
        </w:rPr>
        <w:lastRenderedPageBreak/>
        <w:t>Графика,</w:t>
      </w:r>
      <w:r>
        <w:rPr>
          <w:spacing w:val="-1"/>
          <w:sz w:val="24"/>
        </w:rPr>
        <w:t xml:space="preserve"> </w:t>
      </w: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B74A8E" w:rsidRDefault="00B74A8E" w:rsidP="00B74A8E">
      <w:pPr>
        <w:pStyle w:val="a3"/>
        <w:spacing w:line="275" w:lineRule="exact"/>
        <w:jc w:val="left"/>
      </w:pPr>
      <w:r>
        <w:t>правильно</w:t>
      </w:r>
      <w:r>
        <w:rPr>
          <w:spacing w:val="-2"/>
        </w:rPr>
        <w:t xml:space="preserve"> </w:t>
      </w:r>
      <w:r>
        <w:t>писать</w:t>
      </w:r>
      <w:r>
        <w:rPr>
          <w:spacing w:val="-3"/>
        </w:rPr>
        <w:t xml:space="preserve"> </w:t>
      </w:r>
      <w:r>
        <w:t>изученные</w:t>
      </w:r>
      <w:r>
        <w:rPr>
          <w:spacing w:val="-2"/>
        </w:rPr>
        <w:t xml:space="preserve"> слова;</w:t>
      </w:r>
    </w:p>
    <w:p w:rsidR="00B74A8E" w:rsidRDefault="00B74A8E" w:rsidP="00B74A8E">
      <w:pPr>
        <w:pStyle w:val="a3"/>
        <w:ind w:right="494"/>
        <w:jc w:val="left"/>
      </w:pPr>
      <w:r>
        <w:t>правильно расставлять знаки препинания (точка, вопросительный и восклицательный знаки в</w:t>
      </w:r>
      <w:r>
        <w:rPr>
          <w:spacing w:val="80"/>
        </w:rPr>
        <w:t xml:space="preserve"> </w:t>
      </w:r>
      <w:r>
        <w:t>конце предложения, апостроф).</w:t>
      </w:r>
    </w:p>
    <w:p w:rsidR="00B74A8E" w:rsidRDefault="00B74A8E" w:rsidP="00B74A8E">
      <w:pPr>
        <w:pStyle w:val="a5"/>
        <w:numPr>
          <w:ilvl w:val="4"/>
          <w:numId w:val="5"/>
        </w:numPr>
        <w:tabs>
          <w:tab w:val="left" w:pos="1100"/>
        </w:tabs>
        <w:spacing w:before="1"/>
        <w:ind w:hanging="960"/>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распознавать и употреблять в устной и письменной речи не менее 350 лексических единиц (слов,</w:t>
      </w:r>
      <w:r>
        <w:rPr>
          <w:spacing w:val="-4"/>
        </w:rPr>
        <w:t xml:space="preserve"> </w:t>
      </w:r>
      <w:r>
        <w:t>словосочетаний,</w:t>
      </w:r>
      <w:r>
        <w:rPr>
          <w:spacing w:val="-2"/>
        </w:rPr>
        <w:t xml:space="preserve"> </w:t>
      </w:r>
      <w:r>
        <w:t>речевых</w:t>
      </w:r>
      <w:r>
        <w:rPr>
          <w:spacing w:val="-4"/>
        </w:rPr>
        <w:t xml:space="preserve"> </w:t>
      </w:r>
      <w:r>
        <w:t>клише),</w:t>
      </w:r>
      <w:r>
        <w:rPr>
          <w:spacing w:val="-2"/>
        </w:rPr>
        <w:t xml:space="preserve"> </w:t>
      </w:r>
      <w:r>
        <w:t>включая</w:t>
      </w:r>
      <w:r>
        <w:rPr>
          <w:spacing w:val="-4"/>
        </w:rPr>
        <w:t xml:space="preserve"> </w:t>
      </w:r>
      <w:r>
        <w:t>200</w:t>
      </w:r>
      <w:r>
        <w:rPr>
          <w:spacing w:val="-4"/>
        </w:rPr>
        <w:t xml:space="preserve"> </w:t>
      </w:r>
      <w:r>
        <w:t>лексических</w:t>
      </w:r>
      <w:r>
        <w:rPr>
          <w:spacing w:val="-4"/>
        </w:rPr>
        <w:t xml:space="preserve"> </w:t>
      </w:r>
      <w:r>
        <w:t>единиц,</w:t>
      </w:r>
      <w:r>
        <w:rPr>
          <w:spacing w:val="-4"/>
        </w:rPr>
        <w:t xml:space="preserve"> </w:t>
      </w:r>
      <w:r>
        <w:t>освоенных</w:t>
      </w:r>
      <w:r>
        <w:rPr>
          <w:spacing w:val="-4"/>
        </w:rPr>
        <w:t xml:space="preserve"> </w:t>
      </w:r>
      <w:r>
        <w:t>на</w:t>
      </w:r>
      <w:r>
        <w:rPr>
          <w:spacing w:val="-5"/>
        </w:rPr>
        <w:t xml:space="preserve"> </w:t>
      </w:r>
      <w:r>
        <w:t>первом году обучения;</w:t>
      </w:r>
    </w:p>
    <w:p w:rsidR="00B74A8E" w:rsidRDefault="00B74A8E" w:rsidP="00B74A8E">
      <w:pPr>
        <w:pStyle w:val="a3"/>
        <w:ind w:right="422"/>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B74A8E" w:rsidRDefault="00B74A8E" w:rsidP="00B74A8E">
      <w:pPr>
        <w:pStyle w:val="a5"/>
        <w:numPr>
          <w:ilvl w:val="4"/>
          <w:numId w:val="5"/>
        </w:numPr>
        <w:tabs>
          <w:tab w:val="left" w:pos="1100"/>
        </w:tabs>
        <w:ind w:hanging="960"/>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побудительные</w:t>
      </w:r>
      <w:r>
        <w:rPr>
          <w:spacing w:val="80"/>
        </w:rPr>
        <w:t xml:space="preserve"> </w:t>
      </w:r>
      <w:r>
        <w:t>предложения</w:t>
      </w:r>
      <w:r>
        <w:rPr>
          <w:spacing w:val="80"/>
        </w:rPr>
        <w:t xml:space="preserve"> </w:t>
      </w:r>
      <w:r>
        <w:t>в отрицательной форме (Don’t talk, please.);</w:t>
      </w:r>
    </w:p>
    <w:p w:rsidR="00B74A8E" w:rsidRDefault="00B74A8E" w:rsidP="00B74A8E">
      <w:pPr>
        <w:pStyle w:val="a3"/>
        <w:ind w:right="446"/>
        <w:jc w:val="left"/>
      </w:pPr>
      <w:r>
        <w:t>распознавать и употреблять в устной и письменной речи предложения с начальным There + to</w:t>
      </w:r>
      <w:r>
        <w:rPr>
          <w:spacing w:val="40"/>
        </w:rPr>
        <w:t xml:space="preserve"> </w:t>
      </w:r>
      <w:r>
        <w:t>be в Past Simple Tense (There was a bridge across the river. There were mountains in the south.); распознавать</w:t>
      </w:r>
      <w:r>
        <w:rPr>
          <w:spacing w:val="26"/>
        </w:rPr>
        <w:t xml:space="preserve"> </w:t>
      </w:r>
      <w:r>
        <w:t>и</w:t>
      </w:r>
      <w:r>
        <w:rPr>
          <w:spacing w:val="26"/>
        </w:rPr>
        <w:t xml:space="preserve"> </w:t>
      </w:r>
      <w:r>
        <w:t>употреблять</w:t>
      </w:r>
      <w:r>
        <w:rPr>
          <w:spacing w:val="29"/>
        </w:rPr>
        <w:t xml:space="preserve"> </w:t>
      </w:r>
      <w:r>
        <w:t>в</w:t>
      </w:r>
      <w:r>
        <w:rPr>
          <w:spacing w:val="26"/>
        </w:rPr>
        <w:t xml:space="preserve"> </w:t>
      </w:r>
      <w:r>
        <w:t>устной</w:t>
      </w:r>
      <w:r>
        <w:rPr>
          <w:spacing w:val="26"/>
        </w:rPr>
        <w:t xml:space="preserve"> </w:t>
      </w:r>
      <w:r>
        <w:t>и</w:t>
      </w:r>
      <w:r>
        <w:rPr>
          <w:spacing w:val="26"/>
        </w:rPr>
        <w:t xml:space="preserve"> </w:t>
      </w:r>
      <w:r>
        <w:t>письменной</w:t>
      </w:r>
      <w:r>
        <w:rPr>
          <w:spacing w:val="25"/>
        </w:rPr>
        <w:t xml:space="preserve"> </w:t>
      </w:r>
      <w:r>
        <w:t>речи</w:t>
      </w:r>
      <w:r>
        <w:rPr>
          <w:spacing w:val="29"/>
        </w:rPr>
        <w:t xml:space="preserve"> </w:t>
      </w:r>
      <w:r>
        <w:t>конструкции</w:t>
      </w:r>
      <w:r>
        <w:rPr>
          <w:spacing w:val="27"/>
        </w:rPr>
        <w:t xml:space="preserve"> </w:t>
      </w:r>
      <w:r>
        <w:t>с</w:t>
      </w:r>
      <w:r>
        <w:rPr>
          <w:spacing w:val="27"/>
        </w:rPr>
        <w:t xml:space="preserve"> </w:t>
      </w:r>
      <w:r>
        <w:t>глаголами</w:t>
      </w:r>
      <w:r>
        <w:rPr>
          <w:spacing w:val="29"/>
        </w:rPr>
        <w:t xml:space="preserve"> </w:t>
      </w:r>
      <w:r>
        <w:t>на</w:t>
      </w:r>
      <w:r>
        <w:rPr>
          <w:spacing w:val="25"/>
        </w:rPr>
        <w:t xml:space="preserve"> </w:t>
      </w:r>
      <w:r>
        <w:t>-ing:</w:t>
      </w:r>
      <w:r>
        <w:rPr>
          <w:spacing w:val="26"/>
        </w:rPr>
        <w:t xml:space="preserve"> </w:t>
      </w:r>
      <w:r>
        <w:t>to like/enjoy doing something;</w:t>
      </w:r>
    </w:p>
    <w:p w:rsidR="00B74A8E" w:rsidRDefault="00B74A8E" w:rsidP="00B74A8E">
      <w:pPr>
        <w:pStyle w:val="a3"/>
        <w:ind w:right="442"/>
        <w:jc w:val="left"/>
      </w:pPr>
      <w:r>
        <w:t>распознавать и употреблять в устной и письменной речи конструкцию I’d like to ...; распознавать и употреблять в устной и письменной речи правильные и неправильные глаголы в Past</w:t>
      </w:r>
      <w:r>
        <w:rPr>
          <w:spacing w:val="30"/>
        </w:rPr>
        <w:t xml:space="preserve"> </w:t>
      </w:r>
      <w:r>
        <w:t>Simple Tense</w:t>
      </w:r>
      <w:r>
        <w:rPr>
          <w:spacing w:val="31"/>
        </w:rPr>
        <w:t xml:space="preserve"> </w:t>
      </w:r>
      <w:r>
        <w:t>в</w:t>
      </w:r>
      <w:r>
        <w:rPr>
          <w:spacing w:val="31"/>
        </w:rPr>
        <w:t xml:space="preserve"> </w:t>
      </w:r>
      <w:r>
        <w:t>повествовательных</w:t>
      </w:r>
      <w:r>
        <w:rPr>
          <w:spacing w:val="29"/>
        </w:rPr>
        <w:t xml:space="preserve"> </w:t>
      </w:r>
      <w:r>
        <w:t>(утвердительных</w:t>
      </w:r>
      <w:r>
        <w:rPr>
          <w:spacing w:val="29"/>
        </w:rPr>
        <w:t xml:space="preserve"> </w:t>
      </w:r>
      <w:r>
        <w:t>и</w:t>
      </w:r>
      <w:r>
        <w:rPr>
          <w:spacing w:val="30"/>
        </w:rPr>
        <w:t xml:space="preserve"> </w:t>
      </w:r>
      <w:r>
        <w:t>отрицательных)</w:t>
      </w:r>
      <w:r>
        <w:rPr>
          <w:spacing w:val="31"/>
        </w:rPr>
        <w:t xml:space="preserve"> </w:t>
      </w:r>
      <w:r>
        <w:t>и вопросительных (общий и специальный вопрос) предложениях;</w:t>
      </w:r>
    </w:p>
    <w:p w:rsidR="00B74A8E" w:rsidRDefault="00B74A8E" w:rsidP="00B74A8E">
      <w:pPr>
        <w:pStyle w:val="a3"/>
        <w:ind w:right="494"/>
        <w:jc w:val="left"/>
      </w:pPr>
      <w:r>
        <w:t>распознавать и употреблять в устной и письменной речи существительные в притяжательном</w:t>
      </w:r>
      <w:r>
        <w:rPr>
          <w:spacing w:val="80"/>
        </w:rPr>
        <w:t xml:space="preserve"> </w:t>
      </w:r>
      <w:r>
        <w:t>падеже (Possessive Case);</w:t>
      </w:r>
    </w:p>
    <w:p w:rsidR="00B74A8E" w:rsidRDefault="00B74A8E" w:rsidP="00B74A8E">
      <w:pPr>
        <w:pStyle w:val="a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слова,</w:t>
      </w:r>
      <w:r>
        <w:rPr>
          <w:spacing w:val="40"/>
        </w:rPr>
        <w:t xml:space="preserve"> </w:t>
      </w:r>
      <w:r>
        <w:t>выражающие</w:t>
      </w:r>
      <w:r>
        <w:rPr>
          <w:spacing w:val="40"/>
        </w:rPr>
        <w:t xml:space="preserve"> </w:t>
      </w:r>
      <w:r>
        <w:t>количество</w:t>
      </w:r>
      <w:r>
        <w:rPr>
          <w:spacing w:val="40"/>
        </w:rPr>
        <w:t xml:space="preserve"> </w:t>
      </w:r>
      <w:r>
        <w:t>с исчисляемыми и неисчисляемыми существительными (much/many/a lot of);</w:t>
      </w:r>
    </w:p>
    <w:p w:rsidR="00B74A8E" w:rsidRDefault="00B74A8E" w:rsidP="00B74A8E">
      <w:pPr>
        <w:pStyle w:val="a3"/>
        <w:jc w:val="left"/>
      </w:pPr>
      <w:r>
        <w:t>распознавать и употреблять в устной и письменной речи наречия частотности usually, often; 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личные</w:t>
      </w:r>
      <w:r>
        <w:rPr>
          <w:spacing w:val="40"/>
        </w:rPr>
        <w:t xml:space="preserve"> </w:t>
      </w:r>
      <w:r>
        <w:t>местоимения</w:t>
      </w:r>
      <w:r>
        <w:rPr>
          <w:spacing w:val="40"/>
        </w:rPr>
        <w:t xml:space="preserve"> </w:t>
      </w:r>
      <w:r>
        <w:t>в</w:t>
      </w:r>
      <w:r>
        <w:rPr>
          <w:spacing w:val="40"/>
        </w:rPr>
        <w:t xml:space="preserve"> </w:t>
      </w:r>
      <w:r>
        <w:t xml:space="preserve">объектном </w:t>
      </w:r>
      <w:r>
        <w:rPr>
          <w:spacing w:val="-2"/>
        </w:rPr>
        <w:t>падеже;</w:t>
      </w:r>
    </w:p>
    <w:p w:rsidR="00B74A8E" w:rsidRDefault="00B74A8E" w:rsidP="00B74A8E">
      <w:pPr>
        <w:pStyle w:val="a3"/>
        <w:ind w:right="422"/>
      </w:pPr>
      <w:r>
        <w:t>распознавать</w:t>
      </w:r>
      <w:r>
        <w:rPr>
          <w:spacing w:val="-1"/>
        </w:rPr>
        <w:t xml:space="preserve"> </w:t>
      </w:r>
      <w:r>
        <w:t>и</w:t>
      </w:r>
      <w:r>
        <w:rPr>
          <w:spacing w:val="-3"/>
        </w:rPr>
        <w:t xml:space="preserve"> </w:t>
      </w:r>
      <w:r>
        <w:t>употреблять в</w:t>
      </w:r>
      <w:r>
        <w:rPr>
          <w:spacing w:val="-2"/>
        </w:rPr>
        <w:t xml:space="preserve"> </w:t>
      </w:r>
      <w:r>
        <w:t>устной</w:t>
      </w:r>
      <w:r>
        <w:rPr>
          <w:spacing w:val="-3"/>
        </w:rPr>
        <w:t xml:space="preserve"> </w:t>
      </w:r>
      <w:r>
        <w:t>и письменной</w:t>
      </w:r>
      <w:r>
        <w:rPr>
          <w:spacing w:val="-3"/>
        </w:rPr>
        <w:t xml:space="preserve"> </w:t>
      </w:r>
      <w:r>
        <w:t>речи указательные местоимения</w:t>
      </w:r>
      <w:r>
        <w:rPr>
          <w:spacing w:val="-1"/>
        </w:rPr>
        <w:t xml:space="preserve"> </w:t>
      </w:r>
      <w:r>
        <w:t>that</w:t>
      </w:r>
      <w:r>
        <w:rPr>
          <w:spacing w:val="-1"/>
        </w:rPr>
        <w:t xml:space="preserve"> </w:t>
      </w:r>
      <w:r>
        <w:t>–</w:t>
      </w:r>
      <w:r>
        <w:rPr>
          <w:spacing w:val="-1"/>
        </w:rPr>
        <w:t xml:space="preserve"> </w:t>
      </w:r>
      <w:r>
        <w:t>those; распознавать и употреблять в устной и письменной речи неопределённые местоимения</w:t>
      </w:r>
      <w:r>
        <w:rPr>
          <w:spacing w:val="40"/>
        </w:rPr>
        <w:t xml:space="preserve"> </w:t>
      </w:r>
      <w:r>
        <w:t>some/any в повествовательных и вопросительных предложениях;</w:t>
      </w:r>
    </w:p>
    <w:p w:rsidR="00B74A8E" w:rsidRDefault="00B74A8E" w:rsidP="00B74A8E">
      <w:pPr>
        <w:pStyle w:val="a3"/>
        <w:ind w:right="424"/>
      </w:pPr>
      <w:r>
        <w:t xml:space="preserve">распознавать и употреблять в устной и письменной речи вопросительные слова when, whose, </w:t>
      </w:r>
      <w:r>
        <w:rPr>
          <w:spacing w:val="-4"/>
        </w:rPr>
        <w:t>why;</w:t>
      </w:r>
    </w:p>
    <w:p w:rsidR="00B74A8E" w:rsidRDefault="00B74A8E" w:rsidP="00B74A8E">
      <w:pPr>
        <w:pStyle w:val="a3"/>
        <w:ind w:right="424"/>
      </w:pPr>
      <w:r>
        <w:t>распознавать и употреблять в устной и письменной речи количественные числительные (13–</w:t>
      </w:r>
      <w:r>
        <w:rPr>
          <w:spacing w:val="-2"/>
        </w:rPr>
        <w:t>100);</w:t>
      </w:r>
    </w:p>
    <w:p w:rsidR="00B74A8E" w:rsidRDefault="00B74A8E" w:rsidP="00B74A8E">
      <w:pPr>
        <w:pStyle w:val="a3"/>
        <w:ind w:right="424"/>
        <w:jc w:val="left"/>
      </w:pPr>
      <w:r>
        <w:t>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to (We went to Moscow last year.);</w:t>
      </w:r>
    </w:p>
    <w:p w:rsidR="00B74A8E" w:rsidRDefault="00B74A8E" w:rsidP="00B74A8E">
      <w:pPr>
        <w:pStyle w:val="a3"/>
        <w:jc w:val="left"/>
      </w:pPr>
      <w:r>
        <w:t>распознавать</w:t>
      </w:r>
      <w:r>
        <w:rPr>
          <w:spacing w:val="39"/>
        </w:rPr>
        <w:t xml:space="preserve"> </w:t>
      </w:r>
      <w:r>
        <w:t>и</w:t>
      </w:r>
      <w:r>
        <w:rPr>
          <w:spacing w:val="39"/>
        </w:rPr>
        <w:t xml:space="preserve"> </w:t>
      </w:r>
      <w:r>
        <w:t>употреблять</w:t>
      </w:r>
      <w:r>
        <w:rPr>
          <w:spacing w:val="39"/>
        </w:rPr>
        <w:t xml:space="preserve"> </w:t>
      </w:r>
      <w:r>
        <w:t>в</w:t>
      </w:r>
      <w:r>
        <w:rPr>
          <w:spacing w:val="40"/>
        </w:rPr>
        <w:t xml:space="preserve"> </w:t>
      </w:r>
      <w:r>
        <w:t>устной</w:t>
      </w:r>
      <w:r>
        <w:rPr>
          <w:spacing w:val="39"/>
        </w:rPr>
        <w:t xml:space="preserve"> </w:t>
      </w:r>
      <w:r>
        <w:t>и</w:t>
      </w:r>
      <w:r>
        <w:rPr>
          <w:spacing w:val="39"/>
        </w:rPr>
        <w:t xml:space="preserve"> </w:t>
      </w:r>
      <w:r>
        <w:t>письменной</w:t>
      </w:r>
      <w:r>
        <w:rPr>
          <w:spacing w:val="37"/>
        </w:rPr>
        <w:t xml:space="preserve"> </w:t>
      </w:r>
      <w:r>
        <w:t>речи</w:t>
      </w:r>
      <w:r>
        <w:rPr>
          <w:spacing w:val="40"/>
        </w:rPr>
        <w:t xml:space="preserve"> </w:t>
      </w:r>
      <w:r>
        <w:t>предлоги</w:t>
      </w:r>
      <w:r>
        <w:rPr>
          <w:spacing w:val="40"/>
        </w:rPr>
        <w:t xml:space="preserve"> </w:t>
      </w:r>
      <w:r>
        <w:t>места</w:t>
      </w:r>
      <w:r>
        <w:rPr>
          <w:spacing w:val="40"/>
        </w:rPr>
        <w:t xml:space="preserve"> </w:t>
      </w:r>
      <w:r>
        <w:t>next</w:t>
      </w:r>
      <w:r>
        <w:rPr>
          <w:spacing w:val="39"/>
        </w:rPr>
        <w:t xml:space="preserve"> </w:t>
      </w:r>
      <w:r>
        <w:t>to,</w:t>
      </w:r>
      <w:r>
        <w:rPr>
          <w:spacing w:val="38"/>
        </w:rPr>
        <w:t xml:space="preserve"> </w:t>
      </w:r>
      <w:r>
        <w:t>in</w:t>
      </w:r>
      <w:r>
        <w:rPr>
          <w:spacing w:val="38"/>
        </w:rPr>
        <w:t xml:space="preserve"> </w:t>
      </w:r>
      <w:r>
        <w:t>front</w:t>
      </w:r>
      <w:r>
        <w:rPr>
          <w:spacing w:val="40"/>
        </w:rPr>
        <w:t xml:space="preserve"> </w:t>
      </w:r>
      <w:r>
        <w:t xml:space="preserve">of, </w:t>
      </w:r>
      <w:r>
        <w:rPr>
          <w:spacing w:val="-2"/>
        </w:rPr>
        <w:t>behind;</w:t>
      </w:r>
    </w:p>
    <w:p w:rsidR="00B74A8E" w:rsidRDefault="00B74A8E" w:rsidP="00B74A8E">
      <w:pPr>
        <w:pStyle w:val="a3"/>
        <w:jc w:val="left"/>
      </w:pPr>
      <w:r>
        <w:t>распознавать</w:t>
      </w:r>
      <w:r>
        <w:rPr>
          <w:spacing w:val="77"/>
        </w:rPr>
        <w:t xml:space="preserve"> </w:t>
      </w:r>
      <w:r>
        <w:t>и</w:t>
      </w:r>
      <w:r>
        <w:rPr>
          <w:spacing w:val="77"/>
        </w:rPr>
        <w:t xml:space="preserve"> </w:t>
      </w:r>
      <w:r>
        <w:t>употреблять</w:t>
      </w:r>
      <w:r>
        <w:rPr>
          <w:spacing w:val="77"/>
        </w:rPr>
        <w:t xml:space="preserve"> </w:t>
      </w:r>
      <w:r>
        <w:t>в</w:t>
      </w:r>
      <w:r>
        <w:rPr>
          <w:spacing w:val="78"/>
        </w:rPr>
        <w:t xml:space="preserve"> </w:t>
      </w:r>
      <w:r>
        <w:t>устной</w:t>
      </w:r>
      <w:r>
        <w:rPr>
          <w:spacing w:val="77"/>
        </w:rPr>
        <w:t xml:space="preserve"> </w:t>
      </w:r>
      <w:r>
        <w:t>и</w:t>
      </w:r>
      <w:r>
        <w:rPr>
          <w:spacing w:val="77"/>
        </w:rPr>
        <w:t xml:space="preserve"> </w:t>
      </w:r>
      <w:r>
        <w:t>письменной</w:t>
      </w:r>
      <w:r>
        <w:rPr>
          <w:spacing w:val="75"/>
        </w:rPr>
        <w:t xml:space="preserve"> </w:t>
      </w:r>
      <w:r>
        <w:t>речи</w:t>
      </w:r>
      <w:r>
        <w:rPr>
          <w:spacing w:val="79"/>
        </w:rPr>
        <w:t xml:space="preserve"> </w:t>
      </w:r>
      <w:r>
        <w:t>предлоги</w:t>
      </w:r>
      <w:r>
        <w:rPr>
          <w:spacing w:val="77"/>
        </w:rPr>
        <w:t xml:space="preserve"> </w:t>
      </w:r>
      <w:r>
        <w:t>времени:</w:t>
      </w:r>
      <w:r>
        <w:rPr>
          <w:spacing w:val="76"/>
        </w:rPr>
        <w:t xml:space="preserve"> </w:t>
      </w:r>
      <w:r>
        <w:t>at,</w:t>
      </w:r>
      <w:r>
        <w:rPr>
          <w:spacing w:val="78"/>
        </w:rPr>
        <w:t xml:space="preserve"> </w:t>
      </w:r>
      <w:r>
        <w:t>in,</w:t>
      </w:r>
      <w:r>
        <w:rPr>
          <w:spacing w:val="73"/>
        </w:rPr>
        <w:t xml:space="preserve"> </w:t>
      </w:r>
      <w:r>
        <w:t>on</w:t>
      </w:r>
      <w:r>
        <w:rPr>
          <w:spacing w:val="78"/>
        </w:rPr>
        <w:t xml:space="preserve"> </w:t>
      </w:r>
      <w:r>
        <w:t>в выражениях at 4 o’clock, in the morning, on Monday.</w:t>
      </w:r>
    </w:p>
    <w:p w:rsidR="00B74A8E" w:rsidRDefault="00B74A8E" w:rsidP="00B74A8E">
      <w:pPr>
        <w:pStyle w:val="a5"/>
        <w:numPr>
          <w:ilvl w:val="3"/>
          <w:numId w:val="5"/>
        </w:numPr>
        <w:tabs>
          <w:tab w:val="left" w:pos="920"/>
        </w:tabs>
        <w:ind w:hanging="780"/>
        <w:rPr>
          <w:sz w:val="24"/>
        </w:rPr>
      </w:pPr>
      <w:r>
        <w:rPr>
          <w:sz w:val="24"/>
        </w:rPr>
        <w:t>Социокультурные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B74A8E" w:rsidRDefault="00B74A8E" w:rsidP="00B74A8E">
      <w:pPr>
        <w:pStyle w:val="a3"/>
        <w:ind w:right="424"/>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r>
        <w:rPr>
          <w:spacing w:val="-2"/>
        </w:rPr>
        <w:t>Рождеством);</w:t>
      </w:r>
    </w:p>
    <w:p w:rsidR="00B74A8E" w:rsidRDefault="00B74A8E" w:rsidP="00B74A8E">
      <w:pPr>
        <w:pStyle w:val="a3"/>
        <w:spacing w:before="1"/>
      </w:pPr>
      <w:r>
        <w:t>кратко</w:t>
      </w:r>
      <w:r>
        <w:rPr>
          <w:spacing w:val="-7"/>
        </w:rPr>
        <w:t xml:space="preserve"> </w:t>
      </w:r>
      <w:r>
        <w:t>представлять свою</w:t>
      </w:r>
      <w:r>
        <w:rPr>
          <w:spacing w:val="-1"/>
        </w:rPr>
        <w:t xml:space="preserve"> </w:t>
      </w:r>
      <w:r>
        <w:t>страну</w:t>
      </w:r>
      <w:r>
        <w:rPr>
          <w:spacing w:val="-1"/>
        </w:rPr>
        <w:t xml:space="preserve"> </w:t>
      </w:r>
      <w:r>
        <w:t>и страну/страны</w:t>
      </w:r>
      <w:r>
        <w:rPr>
          <w:spacing w:val="-2"/>
        </w:rPr>
        <w:t xml:space="preserve"> </w:t>
      </w:r>
      <w:r>
        <w:t>изучаемого</w:t>
      </w:r>
      <w:r>
        <w:rPr>
          <w:spacing w:val="-1"/>
        </w:rPr>
        <w:t xml:space="preserve"> </w:t>
      </w:r>
      <w:r>
        <w:t>языка</w:t>
      </w:r>
      <w:r>
        <w:rPr>
          <w:spacing w:val="-2"/>
        </w:rPr>
        <w:t xml:space="preserve"> </w:t>
      </w:r>
      <w:r>
        <w:t>на</w:t>
      </w:r>
      <w:r>
        <w:rPr>
          <w:spacing w:val="-2"/>
        </w:rPr>
        <w:t xml:space="preserve"> </w:t>
      </w:r>
      <w:r>
        <w:t>английском</w:t>
      </w:r>
      <w:r>
        <w:rPr>
          <w:spacing w:val="-2"/>
        </w:rPr>
        <w:t xml:space="preserve"> языке.</w:t>
      </w:r>
    </w:p>
    <w:p w:rsidR="00B74A8E" w:rsidRDefault="00B74A8E" w:rsidP="00B74A8E">
      <w:pPr>
        <w:pStyle w:val="a5"/>
        <w:numPr>
          <w:ilvl w:val="2"/>
          <w:numId w:val="5"/>
        </w:numPr>
        <w:tabs>
          <w:tab w:val="left" w:pos="764"/>
        </w:tabs>
        <w:ind w:right="426" w:firstLine="0"/>
        <w:rPr>
          <w:sz w:val="24"/>
        </w:rPr>
      </w:pPr>
      <w:r>
        <w:rPr>
          <w:sz w:val="24"/>
        </w:rPr>
        <w:t>К концу обучения в 4 классе обучающийся получит следующие предметные результаты</w:t>
      </w:r>
      <w:r>
        <w:rPr>
          <w:spacing w:val="40"/>
          <w:sz w:val="24"/>
        </w:rPr>
        <w:t xml:space="preserve"> </w:t>
      </w:r>
      <w:r>
        <w:rPr>
          <w:sz w:val="24"/>
        </w:rPr>
        <w:t>по отдельным темам программы по иностранному (английскому) языку:</w:t>
      </w:r>
    </w:p>
    <w:p w:rsidR="00B74A8E" w:rsidRDefault="00B74A8E" w:rsidP="00B74A8E">
      <w:pPr>
        <w:pStyle w:val="a5"/>
        <w:numPr>
          <w:ilvl w:val="3"/>
          <w:numId w:val="5"/>
        </w:numPr>
        <w:tabs>
          <w:tab w:val="left" w:pos="920"/>
        </w:tabs>
        <w:ind w:hanging="780"/>
        <w:rPr>
          <w:sz w:val="24"/>
        </w:rPr>
      </w:pPr>
      <w:r>
        <w:rPr>
          <w:sz w:val="24"/>
        </w:rPr>
        <w:t>Коммуникативные</w:t>
      </w:r>
      <w:r>
        <w:rPr>
          <w:spacing w:val="-4"/>
          <w:sz w:val="24"/>
        </w:rPr>
        <w:t xml:space="preserve"> </w:t>
      </w:r>
      <w:r>
        <w:rPr>
          <w:spacing w:val="-2"/>
          <w:sz w:val="24"/>
        </w:rPr>
        <w:t>умения.</w:t>
      </w:r>
    </w:p>
    <w:p w:rsidR="00B74A8E" w:rsidRDefault="00B74A8E" w:rsidP="00B74A8E">
      <w:pPr>
        <w:pStyle w:val="a5"/>
        <w:numPr>
          <w:ilvl w:val="4"/>
          <w:numId w:val="5"/>
        </w:numPr>
        <w:tabs>
          <w:tab w:val="left" w:pos="1100"/>
        </w:tabs>
        <w:ind w:hanging="960"/>
        <w:rPr>
          <w:sz w:val="24"/>
        </w:rPr>
      </w:pPr>
      <w:r>
        <w:rPr>
          <w:spacing w:val="-2"/>
          <w:sz w:val="24"/>
        </w:rPr>
        <w:t>Говорение:</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вести разные виды диалогов (диалог этикетного характера, диалог-побуждение, диалог-расспрос)</w:t>
      </w:r>
      <w:r>
        <w:rPr>
          <w:spacing w:val="-2"/>
        </w:rPr>
        <w:t xml:space="preserve"> </w:t>
      </w:r>
      <w:r>
        <w:t>на</w:t>
      </w:r>
      <w:r>
        <w:rPr>
          <w:spacing w:val="-2"/>
        </w:rPr>
        <w:t xml:space="preserve"> </w:t>
      </w:r>
      <w:r>
        <w:t>основе вербальных</w:t>
      </w:r>
      <w:r>
        <w:rPr>
          <w:spacing w:val="-1"/>
        </w:rPr>
        <w:t xml:space="preserve"> </w:t>
      </w:r>
      <w:r>
        <w:t>и (или)</w:t>
      </w:r>
      <w:r>
        <w:rPr>
          <w:spacing w:val="-2"/>
        </w:rPr>
        <w:t xml:space="preserve"> </w:t>
      </w:r>
      <w:r>
        <w:t>зрительных</w:t>
      </w:r>
      <w:r>
        <w:rPr>
          <w:spacing w:val="-1"/>
        </w:rPr>
        <w:t xml:space="preserve"> </w:t>
      </w:r>
      <w:r>
        <w:t>опор</w:t>
      </w:r>
      <w:r>
        <w:rPr>
          <w:spacing w:val="-1"/>
        </w:rPr>
        <w:t xml:space="preserve"> </w:t>
      </w:r>
      <w:r>
        <w:t>с соблюдением норм</w:t>
      </w:r>
      <w:r>
        <w:rPr>
          <w:spacing w:val="-2"/>
        </w:rPr>
        <w:t xml:space="preserve"> </w:t>
      </w:r>
      <w:r>
        <w:t xml:space="preserve">речевого этикета, принятого в стране/странах изучаемого языка (не менее 4–5 реплик со стороны каждого </w:t>
      </w:r>
      <w:r>
        <w:rPr>
          <w:spacing w:val="-2"/>
        </w:rPr>
        <w:t>собеседника);</w:t>
      </w:r>
    </w:p>
    <w:p w:rsidR="00B74A8E" w:rsidRDefault="00B74A8E" w:rsidP="00B74A8E">
      <w:pPr>
        <w:pStyle w:val="a3"/>
        <w:ind w:right="423"/>
      </w:pPr>
      <w:r>
        <w:t>вести диалог</w:t>
      </w:r>
      <w:r>
        <w:rPr>
          <w:spacing w:val="-3"/>
        </w:rPr>
        <w:t xml:space="preserve"> </w:t>
      </w:r>
      <w:r>
        <w:t>– разговор</w:t>
      </w:r>
      <w:r>
        <w:rPr>
          <w:spacing w:val="-2"/>
        </w:rPr>
        <w:t xml:space="preserve"> </w:t>
      </w:r>
      <w:r>
        <w:t>по</w:t>
      </w:r>
      <w:r>
        <w:rPr>
          <w:spacing w:val="-3"/>
        </w:rPr>
        <w:t xml:space="preserve"> </w:t>
      </w:r>
      <w:r>
        <w:t>телефону</w:t>
      </w:r>
      <w:r>
        <w:rPr>
          <w:spacing w:val="-2"/>
        </w:rPr>
        <w:t xml:space="preserve"> </w:t>
      </w:r>
      <w:r>
        <w:t>с</w:t>
      </w:r>
      <w:r>
        <w:rPr>
          <w:spacing w:val="-1"/>
        </w:rPr>
        <w:t xml:space="preserve"> </w:t>
      </w:r>
      <w:r>
        <w:t>использованием</w:t>
      </w:r>
      <w:r>
        <w:rPr>
          <w:spacing w:val="-3"/>
        </w:rPr>
        <w:t xml:space="preserve"> </w:t>
      </w:r>
      <w:r>
        <w:t>картинок,</w:t>
      </w:r>
      <w:r>
        <w:rPr>
          <w:spacing w:val="-2"/>
        </w:rPr>
        <w:t xml:space="preserve"> </w:t>
      </w:r>
      <w:r>
        <w:t>фотографий</w:t>
      </w:r>
      <w:r>
        <w:rPr>
          <w:spacing w:val="-4"/>
        </w:rPr>
        <w:t xml:space="preserve"> </w:t>
      </w:r>
      <w:r>
        <w:t>и</w:t>
      </w:r>
      <w:r>
        <w:rPr>
          <w:spacing w:val="-1"/>
        </w:rPr>
        <w:t xml:space="preserve"> </w:t>
      </w:r>
      <w:r>
        <w:t>(или)</w:t>
      </w:r>
      <w:r>
        <w:rPr>
          <w:spacing w:val="-1"/>
        </w:rPr>
        <w:t xml:space="preserve"> </w:t>
      </w:r>
      <w:r>
        <w:t>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74A8E" w:rsidRDefault="00B74A8E" w:rsidP="00B74A8E">
      <w:pPr>
        <w:pStyle w:val="a3"/>
        <w:ind w:right="425"/>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74A8E" w:rsidRDefault="00B74A8E" w:rsidP="00B74A8E">
      <w:pPr>
        <w:pStyle w:val="a3"/>
        <w:ind w:right="423"/>
      </w:pPr>
      <w:r>
        <w:t>создавать устные связные монологические высказывания</w:t>
      </w:r>
      <w:r>
        <w:rPr>
          <w:spacing w:val="-1"/>
        </w:rPr>
        <w:t xml:space="preserve"> </w:t>
      </w:r>
      <w:r>
        <w:t>по</w:t>
      </w:r>
      <w:r>
        <w:rPr>
          <w:spacing w:val="-1"/>
        </w:rPr>
        <w:t xml:space="preserve"> </w:t>
      </w:r>
      <w:r>
        <w:t>образцу; выражать своё отношение к предмету речи;</w:t>
      </w:r>
    </w:p>
    <w:p w:rsidR="00B74A8E" w:rsidRDefault="00B74A8E" w:rsidP="00B74A8E">
      <w:pPr>
        <w:pStyle w:val="a3"/>
        <w:ind w:right="423"/>
      </w:pPr>
      <w:r>
        <w:t>передавать основное содержание прочитанного текста с вербальными и (или) зрительными опорами в объёме не менее 4–5 фраз.</w:t>
      </w:r>
    </w:p>
    <w:p w:rsidR="00B74A8E" w:rsidRDefault="00B74A8E" w:rsidP="00B74A8E">
      <w:pPr>
        <w:pStyle w:val="a3"/>
        <w:ind w:right="424"/>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74A8E" w:rsidRDefault="00B74A8E" w:rsidP="00B74A8E">
      <w:pPr>
        <w:pStyle w:val="a5"/>
        <w:numPr>
          <w:ilvl w:val="4"/>
          <w:numId w:val="5"/>
        </w:numPr>
        <w:tabs>
          <w:tab w:val="left" w:pos="1100"/>
        </w:tabs>
        <w:ind w:hanging="960"/>
        <w:jc w:val="both"/>
        <w:rPr>
          <w:sz w:val="24"/>
        </w:rPr>
      </w:pPr>
      <w:r>
        <w:rPr>
          <w:spacing w:val="-2"/>
          <w:sz w:val="24"/>
        </w:rPr>
        <w:t>Аудирование:</w:t>
      </w:r>
    </w:p>
    <w:p w:rsidR="00B74A8E" w:rsidRDefault="00B74A8E" w:rsidP="00B74A8E">
      <w:pPr>
        <w:pStyle w:val="a3"/>
        <w:ind w:right="424"/>
      </w:pPr>
      <w:r>
        <w:t>воспринимать на слух и понимать речь учителя и других обучающихся, вербально/невербально реагировать на услышанное;</w:t>
      </w:r>
    </w:p>
    <w:p w:rsidR="00B74A8E" w:rsidRDefault="00B74A8E" w:rsidP="00B74A8E">
      <w:pPr>
        <w:pStyle w:val="a3"/>
        <w:ind w:right="422"/>
      </w:pPr>
      <w:r>
        <w:t>воспринимать на слух и понимать учебные и адаптированные аутентичные тексты,</w:t>
      </w:r>
      <w:r>
        <w:rPr>
          <w:spacing w:val="40"/>
        </w:rPr>
        <w:t xml:space="preserve"> </w:t>
      </w:r>
      <w:r>
        <w:t>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74A8E" w:rsidRDefault="00B74A8E" w:rsidP="00B74A8E">
      <w:pPr>
        <w:pStyle w:val="a5"/>
        <w:numPr>
          <w:ilvl w:val="4"/>
          <w:numId w:val="5"/>
        </w:numPr>
        <w:tabs>
          <w:tab w:val="left" w:pos="1100"/>
        </w:tabs>
        <w:ind w:hanging="960"/>
        <w:jc w:val="both"/>
        <w:rPr>
          <w:sz w:val="24"/>
        </w:rPr>
      </w:pPr>
      <w:r>
        <w:rPr>
          <w:sz w:val="24"/>
        </w:rPr>
        <w:t>Смысловое</w:t>
      </w:r>
      <w:r>
        <w:rPr>
          <w:spacing w:val="-3"/>
          <w:sz w:val="24"/>
        </w:rPr>
        <w:t xml:space="preserve"> </w:t>
      </w:r>
      <w:r>
        <w:rPr>
          <w:spacing w:val="-2"/>
          <w:sz w:val="24"/>
        </w:rPr>
        <w:t>чтение:</w:t>
      </w:r>
    </w:p>
    <w:p w:rsidR="00B74A8E" w:rsidRDefault="00B74A8E" w:rsidP="00B74A8E">
      <w:pPr>
        <w:pStyle w:val="a3"/>
        <w:ind w:right="423"/>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74A8E" w:rsidRDefault="00B74A8E" w:rsidP="00B74A8E">
      <w:pPr>
        <w:pStyle w:val="a3"/>
        <w:ind w:right="421"/>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74A8E" w:rsidRDefault="00B74A8E" w:rsidP="00B74A8E">
      <w:pPr>
        <w:pStyle w:val="a3"/>
      </w:pPr>
      <w:r>
        <w:t>прогнозировать</w:t>
      </w:r>
      <w:r>
        <w:rPr>
          <w:spacing w:val="-5"/>
        </w:rPr>
        <w:t xml:space="preserve"> </w:t>
      </w:r>
      <w:r>
        <w:t>содержание</w:t>
      </w:r>
      <w:r>
        <w:rPr>
          <w:spacing w:val="-2"/>
        </w:rPr>
        <w:t xml:space="preserve"> </w:t>
      </w:r>
      <w:r>
        <w:t>текста</w:t>
      </w:r>
      <w:r>
        <w:rPr>
          <w:spacing w:val="-1"/>
        </w:rPr>
        <w:t xml:space="preserve"> </w:t>
      </w:r>
      <w:r>
        <w:t>на</w:t>
      </w:r>
      <w:r>
        <w:rPr>
          <w:spacing w:val="-2"/>
        </w:rPr>
        <w:t xml:space="preserve"> </w:t>
      </w:r>
      <w:r>
        <w:t>основе</w:t>
      </w:r>
      <w:r>
        <w:rPr>
          <w:spacing w:val="-1"/>
        </w:rPr>
        <w:t xml:space="preserve"> </w:t>
      </w:r>
      <w:r>
        <w:rPr>
          <w:spacing w:val="-2"/>
        </w:rPr>
        <w:t>заголовка;</w:t>
      </w:r>
    </w:p>
    <w:p w:rsidR="00B74A8E" w:rsidRDefault="00B74A8E" w:rsidP="00B74A8E">
      <w:pPr>
        <w:pStyle w:val="a3"/>
        <w:ind w:right="423"/>
      </w:pPr>
      <w:r>
        <w:t>читать про себя несплошные тексты (таблицы, диаграммы и другие) и понимать представленную в них информацию.</w:t>
      </w:r>
    </w:p>
    <w:p w:rsidR="00B74A8E" w:rsidRDefault="00B74A8E" w:rsidP="00B74A8E">
      <w:pPr>
        <w:pStyle w:val="a5"/>
        <w:numPr>
          <w:ilvl w:val="4"/>
          <w:numId w:val="5"/>
        </w:numPr>
        <w:tabs>
          <w:tab w:val="left" w:pos="1100"/>
        </w:tabs>
        <w:ind w:hanging="960"/>
        <w:jc w:val="both"/>
        <w:rPr>
          <w:sz w:val="24"/>
        </w:rPr>
      </w:pPr>
      <w:r>
        <w:rPr>
          <w:spacing w:val="-2"/>
          <w:sz w:val="24"/>
        </w:rPr>
        <w:t>Письмо:</w:t>
      </w:r>
    </w:p>
    <w:p w:rsidR="00B74A8E" w:rsidRDefault="00B74A8E" w:rsidP="00B74A8E">
      <w:pPr>
        <w:pStyle w:val="a3"/>
        <w:jc w:val="left"/>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74A8E" w:rsidRDefault="00B74A8E" w:rsidP="00B74A8E">
      <w:pPr>
        <w:pStyle w:val="a3"/>
        <w:jc w:val="left"/>
      </w:pPr>
      <w:r>
        <w:t>писать с использованием образца поздравления с днем рождения, Новым годом, Рождеством с выражением пожеланий;</w:t>
      </w:r>
    </w:p>
    <w:p w:rsidR="00B74A8E" w:rsidRDefault="00B74A8E" w:rsidP="00B74A8E">
      <w:pPr>
        <w:pStyle w:val="a3"/>
        <w:ind w:right="424"/>
        <w:jc w:val="left"/>
      </w:pPr>
      <w:r>
        <w:t>писать с использованием образца электронное сообщение личного характера (объём сообщения – до 50 слов).</w:t>
      </w:r>
    </w:p>
    <w:p w:rsidR="00B74A8E" w:rsidRDefault="00B74A8E" w:rsidP="00B74A8E">
      <w:pPr>
        <w:pStyle w:val="a5"/>
        <w:numPr>
          <w:ilvl w:val="3"/>
          <w:numId w:val="5"/>
        </w:numPr>
        <w:tabs>
          <w:tab w:val="left" w:pos="920"/>
        </w:tabs>
        <w:ind w:hanging="780"/>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B74A8E" w:rsidRDefault="00B74A8E" w:rsidP="00B74A8E">
      <w:pPr>
        <w:pStyle w:val="a5"/>
        <w:numPr>
          <w:ilvl w:val="4"/>
          <w:numId w:val="5"/>
        </w:numPr>
        <w:tabs>
          <w:tab w:val="left" w:pos="1100"/>
        </w:tabs>
        <w:ind w:hanging="960"/>
        <w:rPr>
          <w:sz w:val="24"/>
        </w:rPr>
      </w:pPr>
      <w:r>
        <w:rPr>
          <w:sz w:val="24"/>
        </w:rPr>
        <w:t>Фонетическая сторона</w:t>
      </w:r>
      <w:r>
        <w:rPr>
          <w:spacing w:val="-5"/>
          <w:sz w:val="24"/>
        </w:rPr>
        <w:t xml:space="preserve"> </w:t>
      </w:r>
      <w:r>
        <w:rPr>
          <w:spacing w:val="-2"/>
          <w:sz w:val="24"/>
        </w:rPr>
        <w:t>речи:</w:t>
      </w:r>
    </w:p>
    <w:p w:rsidR="00B74A8E" w:rsidRDefault="00B74A8E" w:rsidP="00B74A8E">
      <w:pPr>
        <w:pStyle w:val="a3"/>
        <w:jc w:val="left"/>
      </w:pPr>
      <w:r>
        <w:t>читать</w:t>
      </w:r>
      <w:r>
        <w:rPr>
          <w:spacing w:val="-6"/>
        </w:rPr>
        <w:t xml:space="preserve"> </w:t>
      </w:r>
      <w:r>
        <w:t>новые слова</w:t>
      </w:r>
      <w:r>
        <w:rPr>
          <w:spacing w:val="-1"/>
        </w:rPr>
        <w:t xml:space="preserve"> </w:t>
      </w:r>
      <w:r>
        <w:t>согласно</w:t>
      </w:r>
      <w:r>
        <w:rPr>
          <w:spacing w:val="-1"/>
        </w:rPr>
        <w:t xml:space="preserve"> </w:t>
      </w:r>
      <w:r>
        <w:t>основным</w:t>
      </w:r>
      <w:r>
        <w:rPr>
          <w:spacing w:val="-3"/>
        </w:rPr>
        <w:t xml:space="preserve"> </w:t>
      </w:r>
      <w:r>
        <w:t xml:space="preserve">правилам </w:t>
      </w:r>
      <w:r>
        <w:rPr>
          <w:spacing w:val="-2"/>
        </w:rPr>
        <w:t>чтения;</w:t>
      </w:r>
    </w:p>
    <w:p w:rsidR="00B74A8E" w:rsidRDefault="00B74A8E" w:rsidP="00B74A8E">
      <w:pPr>
        <w:pStyle w:val="a3"/>
        <w:ind w:right="422"/>
        <w:jc w:val="left"/>
      </w:pPr>
      <w:r>
        <w:t>различать</w:t>
      </w:r>
      <w:r>
        <w:rPr>
          <w:spacing w:val="40"/>
        </w:rPr>
        <w:t xml:space="preserve"> </w:t>
      </w:r>
      <w:r>
        <w:t>на</w:t>
      </w:r>
      <w:r>
        <w:rPr>
          <w:spacing w:val="40"/>
        </w:rPr>
        <w:t xml:space="preserve"> </w:t>
      </w:r>
      <w:r>
        <w:t>слух</w:t>
      </w:r>
      <w:r>
        <w:rPr>
          <w:spacing w:val="40"/>
        </w:rPr>
        <w:t xml:space="preserve"> </w:t>
      </w:r>
      <w:r>
        <w:t>и</w:t>
      </w:r>
      <w:r>
        <w:rPr>
          <w:spacing w:val="40"/>
        </w:rPr>
        <w:t xml:space="preserve"> </w:t>
      </w:r>
      <w:r>
        <w:t>правильно</w:t>
      </w:r>
      <w:r>
        <w:rPr>
          <w:spacing w:val="40"/>
        </w:rPr>
        <w:t xml:space="preserve"> </w:t>
      </w:r>
      <w:r>
        <w:t>произносить</w:t>
      </w:r>
      <w:r>
        <w:rPr>
          <w:spacing w:val="40"/>
        </w:rPr>
        <w:t xml:space="preserve"> </w:t>
      </w:r>
      <w:r>
        <w:t>слова</w:t>
      </w:r>
      <w:r>
        <w:rPr>
          <w:spacing w:val="40"/>
        </w:rPr>
        <w:t xml:space="preserve"> </w:t>
      </w:r>
      <w:r>
        <w:t>и</w:t>
      </w:r>
      <w:r>
        <w:rPr>
          <w:spacing w:val="40"/>
        </w:rPr>
        <w:t xml:space="preserve"> </w:t>
      </w:r>
      <w:r>
        <w:t>фразы/предложения</w:t>
      </w:r>
      <w:r>
        <w:rPr>
          <w:spacing w:val="40"/>
        </w:rPr>
        <w:t xml:space="preserve"> </w:t>
      </w:r>
      <w:r>
        <w:t>с</w:t>
      </w:r>
      <w:r>
        <w:rPr>
          <w:spacing w:val="40"/>
        </w:rPr>
        <w:t xml:space="preserve"> </w:t>
      </w:r>
      <w:r>
        <w:t>соблюдением</w:t>
      </w:r>
      <w:r>
        <w:rPr>
          <w:spacing w:val="40"/>
        </w:rPr>
        <w:t xml:space="preserve"> </w:t>
      </w:r>
      <w:r>
        <w:t>их ритмико-интонационных особенностей.</w:t>
      </w:r>
    </w:p>
    <w:p w:rsidR="00B74A8E" w:rsidRDefault="00B74A8E" w:rsidP="00B74A8E">
      <w:pPr>
        <w:pStyle w:val="a5"/>
        <w:numPr>
          <w:ilvl w:val="4"/>
          <w:numId w:val="5"/>
        </w:numPr>
        <w:tabs>
          <w:tab w:val="left" w:pos="1100"/>
        </w:tabs>
        <w:ind w:hanging="960"/>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1"/>
          <w:sz w:val="24"/>
        </w:rPr>
        <w:t xml:space="preserve"> </w:t>
      </w:r>
      <w:r>
        <w:rPr>
          <w:spacing w:val="-2"/>
          <w:sz w:val="24"/>
        </w:rPr>
        <w:t>пунктуация:</w:t>
      </w:r>
    </w:p>
    <w:p w:rsidR="00B74A8E" w:rsidRDefault="00B74A8E" w:rsidP="00B74A8E">
      <w:pPr>
        <w:pStyle w:val="a3"/>
        <w:jc w:val="left"/>
      </w:pPr>
      <w:r>
        <w:t>правильно</w:t>
      </w:r>
      <w:r>
        <w:rPr>
          <w:spacing w:val="-2"/>
        </w:rPr>
        <w:t xml:space="preserve"> </w:t>
      </w:r>
      <w:r>
        <w:t>писать</w:t>
      </w:r>
      <w:r>
        <w:rPr>
          <w:spacing w:val="-3"/>
        </w:rPr>
        <w:t xml:space="preserve"> </w:t>
      </w:r>
      <w:r>
        <w:t>изученные</w:t>
      </w:r>
      <w:r>
        <w:rPr>
          <w:spacing w:val="-2"/>
        </w:rPr>
        <w:t xml:space="preserve"> слова;</w:t>
      </w:r>
    </w:p>
    <w:p w:rsidR="00B74A8E" w:rsidRDefault="00B74A8E" w:rsidP="00B74A8E">
      <w:pPr>
        <w:pStyle w:val="a3"/>
        <w:jc w:val="left"/>
      </w:pPr>
      <w:r>
        <w:t>правильно</w:t>
      </w:r>
      <w:r>
        <w:rPr>
          <w:spacing w:val="29"/>
        </w:rPr>
        <w:t xml:space="preserve"> </w:t>
      </w:r>
      <w:r>
        <w:t>расставлять</w:t>
      </w:r>
      <w:r>
        <w:rPr>
          <w:spacing w:val="30"/>
        </w:rPr>
        <w:t xml:space="preserve"> </w:t>
      </w:r>
      <w:r>
        <w:t>знаки</w:t>
      </w:r>
      <w:r>
        <w:rPr>
          <w:spacing w:val="30"/>
        </w:rPr>
        <w:t xml:space="preserve"> </w:t>
      </w:r>
      <w:r>
        <w:t>препинания</w:t>
      </w:r>
      <w:r>
        <w:rPr>
          <w:spacing w:val="29"/>
        </w:rPr>
        <w:t xml:space="preserve"> </w:t>
      </w:r>
      <w:r>
        <w:t>(точка,</w:t>
      </w:r>
      <w:r>
        <w:rPr>
          <w:spacing w:val="29"/>
        </w:rPr>
        <w:t xml:space="preserve"> </w:t>
      </w:r>
      <w:r>
        <w:t>вопросительный</w:t>
      </w:r>
      <w:r>
        <w:rPr>
          <w:spacing w:val="30"/>
        </w:rPr>
        <w:t xml:space="preserve"> </w:t>
      </w:r>
      <w:r>
        <w:t>и</w:t>
      </w:r>
      <w:r>
        <w:rPr>
          <w:spacing w:val="30"/>
        </w:rPr>
        <w:t xml:space="preserve"> </w:t>
      </w:r>
      <w:r>
        <w:t>восклицательный</w:t>
      </w:r>
      <w:r>
        <w:rPr>
          <w:spacing w:val="30"/>
        </w:rPr>
        <w:t xml:space="preserve"> </w:t>
      </w:r>
      <w:r>
        <w:t>знаки</w:t>
      </w:r>
      <w:r>
        <w:rPr>
          <w:spacing w:val="31"/>
        </w:rPr>
        <w:t xml:space="preserve"> </w:t>
      </w:r>
      <w:r>
        <w:rPr>
          <w:spacing w:val="-10"/>
        </w:rPr>
        <w:t>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конце</w:t>
      </w:r>
      <w:r>
        <w:rPr>
          <w:spacing w:val="-4"/>
        </w:rPr>
        <w:t xml:space="preserve"> </w:t>
      </w:r>
      <w:r>
        <w:t>предложения,</w:t>
      </w:r>
      <w:r>
        <w:rPr>
          <w:spacing w:val="-1"/>
        </w:rPr>
        <w:t xml:space="preserve"> </w:t>
      </w:r>
      <w:r>
        <w:t>апостроф, запятая</w:t>
      </w:r>
      <w:r>
        <w:rPr>
          <w:spacing w:val="-1"/>
        </w:rPr>
        <w:t xml:space="preserve"> </w:t>
      </w:r>
      <w:r>
        <w:t>при</w:t>
      </w:r>
      <w:r>
        <w:rPr>
          <w:spacing w:val="-2"/>
        </w:rPr>
        <w:t xml:space="preserve"> перечислении).</w:t>
      </w:r>
    </w:p>
    <w:p w:rsidR="00B74A8E" w:rsidRDefault="00B74A8E" w:rsidP="00B74A8E">
      <w:pPr>
        <w:pStyle w:val="a5"/>
        <w:numPr>
          <w:ilvl w:val="4"/>
          <w:numId w:val="5"/>
        </w:numPr>
        <w:tabs>
          <w:tab w:val="left" w:pos="1100"/>
        </w:tabs>
        <w:spacing w:line="275" w:lineRule="exact"/>
        <w:ind w:hanging="960"/>
        <w:jc w:val="both"/>
        <w:rPr>
          <w:sz w:val="24"/>
        </w:rPr>
      </w:pPr>
      <w:r>
        <w:rPr>
          <w:sz w:val="24"/>
        </w:rPr>
        <w:t>Лексическая</w:t>
      </w:r>
      <w:r>
        <w:rPr>
          <w:spacing w:val="-2"/>
          <w:sz w:val="24"/>
        </w:rPr>
        <w:t xml:space="preserve"> </w:t>
      </w:r>
      <w:r>
        <w:rPr>
          <w:sz w:val="24"/>
        </w:rPr>
        <w:t>сторона</w:t>
      </w:r>
      <w:r>
        <w:rPr>
          <w:spacing w:val="-2"/>
          <w:sz w:val="24"/>
        </w:rPr>
        <w:t xml:space="preserve"> речи:</w:t>
      </w:r>
    </w:p>
    <w:p w:rsidR="00B74A8E" w:rsidRDefault="00B74A8E" w:rsidP="00B74A8E">
      <w:pPr>
        <w:pStyle w:val="a3"/>
        <w:ind w:right="423"/>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74A8E" w:rsidRDefault="00B74A8E" w:rsidP="00B74A8E">
      <w:pPr>
        <w:pStyle w:val="a3"/>
        <w:spacing w:before="1"/>
        <w:ind w:right="422"/>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B74A8E" w:rsidRDefault="00B74A8E" w:rsidP="00B74A8E">
      <w:pPr>
        <w:pStyle w:val="a5"/>
        <w:numPr>
          <w:ilvl w:val="4"/>
          <w:numId w:val="5"/>
        </w:numPr>
        <w:tabs>
          <w:tab w:val="left" w:pos="1100"/>
        </w:tabs>
        <w:ind w:hanging="960"/>
        <w:jc w:val="both"/>
        <w:rPr>
          <w:sz w:val="24"/>
        </w:rPr>
      </w:pPr>
      <w:r>
        <w:rPr>
          <w:sz w:val="24"/>
        </w:rPr>
        <w:t>Грамматическая</w:t>
      </w:r>
      <w:r>
        <w:rPr>
          <w:spacing w:val="-1"/>
          <w:sz w:val="24"/>
        </w:rPr>
        <w:t xml:space="preserve"> </w:t>
      </w:r>
      <w:r>
        <w:rPr>
          <w:sz w:val="24"/>
        </w:rPr>
        <w:t>сторона</w:t>
      </w:r>
      <w:r>
        <w:rPr>
          <w:spacing w:val="-2"/>
          <w:sz w:val="24"/>
        </w:rPr>
        <w:t xml:space="preserve"> </w:t>
      </w:r>
      <w:r>
        <w:rPr>
          <w:spacing w:val="-4"/>
          <w:sz w:val="24"/>
        </w:rPr>
        <w:t>речи:</w:t>
      </w:r>
    </w:p>
    <w:p w:rsidR="00B74A8E" w:rsidRDefault="00B74A8E" w:rsidP="00B74A8E">
      <w:pPr>
        <w:pStyle w:val="a3"/>
        <w:ind w:right="424"/>
      </w:pPr>
      <w:r>
        <w:t>распознавать и употреблять в устной и письменной речи Present Continuous Tense в повествовательных</w:t>
      </w:r>
      <w:r>
        <w:rPr>
          <w:spacing w:val="-3"/>
        </w:rPr>
        <w:t xml:space="preserve"> </w:t>
      </w:r>
      <w:r>
        <w:t>(утвердительных</w:t>
      </w:r>
      <w:r>
        <w:rPr>
          <w:spacing w:val="-5"/>
        </w:rPr>
        <w:t xml:space="preserve"> </w:t>
      </w:r>
      <w:r>
        <w:t>и</w:t>
      </w:r>
      <w:r>
        <w:rPr>
          <w:spacing w:val="-2"/>
        </w:rPr>
        <w:t xml:space="preserve"> </w:t>
      </w:r>
      <w:r>
        <w:t>отрицательных),</w:t>
      </w:r>
      <w:r>
        <w:rPr>
          <w:spacing w:val="-3"/>
        </w:rPr>
        <w:t xml:space="preserve"> </w:t>
      </w:r>
      <w:r>
        <w:t>вопросительных</w:t>
      </w:r>
      <w:r>
        <w:rPr>
          <w:spacing w:val="-3"/>
        </w:rPr>
        <w:t xml:space="preserve"> </w:t>
      </w:r>
      <w:r>
        <w:t>(общий</w:t>
      </w:r>
      <w:r>
        <w:rPr>
          <w:spacing w:val="-4"/>
        </w:rPr>
        <w:t xml:space="preserve"> </w:t>
      </w:r>
      <w:r>
        <w:t>и</w:t>
      </w:r>
      <w:r>
        <w:rPr>
          <w:spacing w:val="-4"/>
        </w:rPr>
        <w:t xml:space="preserve"> </w:t>
      </w:r>
      <w:r>
        <w:t>специальный вопрос) предложениях;</w:t>
      </w:r>
    </w:p>
    <w:p w:rsidR="00B74A8E" w:rsidRDefault="00B74A8E" w:rsidP="00B74A8E">
      <w:pPr>
        <w:pStyle w:val="a3"/>
        <w:ind w:right="426"/>
      </w:pPr>
      <w:r>
        <w:t>распознавать и употреблять в устной и письменной речи конструкцию to be going to и Future Simple Tense для выражения будущего действия;</w:t>
      </w:r>
    </w:p>
    <w:p w:rsidR="00B74A8E" w:rsidRDefault="00B74A8E" w:rsidP="00B74A8E">
      <w:pPr>
        <w:pStyle w:val="a3"/>
        <w:ind w:right="424"/>
      </w:pPr>
      <w:r>
        <w:t>распознавать и употреблять в устной и письменной речи модальные глаголы долженствования must и have to;</w:t>
      </w:r>
    </w:p>
    <w:p w:rsidR="00B74A8E" w:rsidRDefault="00B74A8E" w:rsidP="00B74A8E">
      <w:pPr>
        <w:pStyle w:val="a3"/>
        <w:jc w:val="left"/>
      </w:pPr>
      <w:r>
        <w:t>распознавать и употреблять в устной и письменной речи отрицательное местоимение no; распознавать</w:t>
      </w:r>
      <w:r>
        <w:rPr>
          <w:spacing w:val="38"/>
        </w:rPr>
        <w:t xml:space="preserve"> </w:t>
      </w:r>
      <w:r>
        <w:t>и</w:t>
      </w:r>
      <w:r>
        <w:rPr>
          <w:spacing w:val="36"/>
        </w:rPr>
        <w:t xml:space="preserve"> </w:t>
      </w:r>
      <w:r>
        <w:t>употреблять</w:t>
      </w:r>
      <w:r>
        <w:rPr>
          <w:spacing w:val="36"/>
        </w:rPr>
        <w:t xml:space="preserve"> </w:t>
      </w:r>
      <w:r>
        <w:t>в</w:t>
      </w:r>
      <w:r>
        <w:rPr>
          <w:spacing w:val="37"/>
        </w:rPr>
        <w:t xml:space="preserve"> </w:t>
      </w:r>
      <w:r>
        <w:t>устной</w:t>
      </w:r>
      <w:r>
        <w:rPr>
          <w:spacing w:val="36"/>
        </w:rPr>
        <w:t xml:space="preserve"> </w:t>
      </w:r>
      <w:r>
        <w:t>и</w:t>
      </w:r>
      <w:r>
        <w:rPr>
          <w:spacing w:val="36"/>
        </w:rPr>
        <w:t xml:space="preserve"> </w:t>
      </w:r>
      <w:r>
        <w:t>письменной</w:t>
      </w:r>
      <w:r>
        <w:rPr>
          <w:spacing w:val="36"/>
        </w:rPr>
        <w:t xml:space="preserve"> </w:t>
      </w:r>
      <w:r>
        <w:t>речи</w:t>
      </w:r>
      <w:r>
        <w:rPr>
          <w:spacing w:val="38"/>
        </w:rPr>
        <w:t xml:space="preserve"> </w:t>
      </w:r>
      <w:r>
        <w:t>степени</w:t>
      </w:r>
      <w:r>
        <w:rPr>
          <w:spacing w:val="39"/>
        </w:rPr>
        <w:t xml:space="preserve"> </w:t>
      </w:r>
      <w:r>
        <w:t>сравнения</w:t>
      </w:r>
      <w:r>
        <w:rPr>
          <w:spacing w:val="35"/>
        </w:rPr>
        <w:t xml:space="preserve"> </w:t>
      </w:r>
      <w:r>
        <w:t>прилагательных (формы,</w:t>
      </w:r>
      <w:r>
        <w:rPr>
          <w:spacing w:val="22"/>
        </w:rPr>
        <w:t xml:space="preserve"> </w:t>
      </w:r>
      <w:r>
        <w:t>образованные</w:t>
      </w:r>
      <w:r>
        <w:rPr>
          <w:spacing w:val="21"/>
        </w:rPr>
        <w:t xml:space="preserve"> </w:t>
      </w:r>
      <w:r>
        <w:t>по</w:t>
      </w:r>
      <w:r>
        <w:rPr>
          <w:spacing w:val="19"/>
        </w:rPr>
        <w:t xml:space="preserve"> </w:t>
      </w:r>
      <w:r>
        <w:t>правилу</w:t>
      </w:r>
      <w:r>
        <w:rPr>
          <w:spacing w:val="19"/>
        </w:rPr>
        <w:t xml:space="preserve"> </w:t>
      </w:r>
      <w:r>
        <w:t>и</w:t>
      </w:r>
      <w:r>
        <w:rPr>
          <w:spacing w:val="23"/>
        </w:rPr>
        <w:t xml:space="preserve"> </w:t>
      </w:r>
      <w:r>
        <w:t>исключения:</w:t>
      </w:r>
      <w:r>
        <w:rPr>
          <w:spacing w:val="20"/>
        </w:rPr>
        <w:t xml:space="preserve"> </w:t>
      </w:r>
      <w:r>
        <w:t>good</w:t>
      </w:r>
      <w:r>
        <w:rPr>
          <w:spacing w:val="24"/>
        </w:rPr>
        <w:t xml:space="preserve"> </w:t>
      </w:r>
      <w:r>
        <w:t>–</w:t>
      </w:r>
      <w:r>
        <w:rPr>
          <w:spacing w:val="22"/>
        </w:rPr>
        <w:t xml:space="preserve"> </w:t>
      </w:r>
      <w:r>
        <w:t>better</w:t>
      </w:r>
      <w:r>
        <w:rPr>
          <w:spacing w:val="23"/>
        </w:rPr>
        <w:t xml:space="preserve"> </w:t>
      </w:r>
      <w:r>
        <w:t>–</w:t>
      </w:r>
      <w:r>
        <w:rPr>
          <w:spacing w:val="22"/>
        </w:rPr>
        <w:t xml:space="preserve"> </w:t>
      </w:r>
      <w:r>
        <w:t>(the)</w:t>
      </w:r>
      <w:r>
        <w:rPr>
          <w:spacing w:val="21"/>
        </w:rPr>
        <w:t xml:space="preserve"> </w:t>
      </w:r>
      <w:r>
        <w:t>best,</w:t>
      </w:r>
      <w:r>
        <w:rPr>
          <w:spacing w:val="24"/>
        </w:rPr>
        <w:t xml:space="preserve"> </w:t>
      </w:r>
      <w:r>
        <w:t>bad</w:t>
      </w:r>
      <w:r>
        <w:rPr>
          <w:spacing w:val="22"/>
        </w:rPr>
        <w:t xml:space="preserve"> </w:t>
      </w:r>
      <w:r>
        <w:t>–</w:t>
      </w:r>
      <w:r>
        <w:rPr>
          <w:spacing w:val="22"/>
        </w:rPr>
        <w:t xml:space="preserve"> </w:t>
      </w:r>
      <w:r>
        <w:t>worse</w:t>
      </w:r>
      <w:r>
        <w:rPr>
          <w:spacing w:val="21"/>
        </w:rPr>
        <w:t xml:space="preserve"> </w:t>
      </w:r>
      <w:r>
        <w:t>–</w:t>
      </w:r>
      <w:r>
        <w:rPr>
          <w:spacing w:val="22"/>
        </w:rPr>
        <w:t xml:space="preserve"> </w:t>
      </w:r>
      <w:r>
        <w:t xml:space="preserve">(the) </w:t>
      </w:r>
      <w:r>
        <w:rPr>
          <w:spacing w:val="-2"/>
        </w:rPr>
        <w:t>worst);</w:t>
      </w:r>
    </w:p>
    <w:p w:rsidR="00B74A8E" w:rsidRDefault="00B74A8E" w:rsidP="00B74A8E">
      <w:pPr>
        <w:pStyle w:val="a3"/>
        <w:ind w:right="1699"/>
        <w:jc w:val="left"/>
      </w:pPr>
      <w:r>
        <w:t>распознавать и употреблять в устной и письменной речи наречия времени; распознавать</w:t>
      </w:r>
      <w:r>
        <w:rPr>
          <w:spacing w:val="-3"/>
        </w:rPr>
        <w:t xml:space="preserve"> </w:t>
      </w:r>
      <w:r>
        <w:t>и</w:t>
      </w:r>
      <w:r>
        <w:rPr>
          <w:spacing w:val="-5"/>
        </w:rPr>
        <w:t xml:space="preserve"> </w:t>
      </w:r>
      <w:r>
        <w:t>употреблять</w:t>
      </w:r>
      <w:r>
        <w:rPr>
          <w:spacing w:val="-2"/>
        </w:rPr>
        <w:t xml:space="preserve"> </w:t>
      </w:r>
      <w:r>
        <w:t>в</w:t>
      </w:r>
      <w:r>
        <w:rPr>
          <w:spacing w:val="-4"/>
        </w:rPr>
        <w:t xml:space="preserve"> </w:t>
      </w:r>
      <w:r>
        <w:t>устной</w:t>
      </w:r>
      <w:r>
        <w:rPr>
          <w:spacing w:val="-5"/>
        </w:rPr>
        <w:t xml:space="preserve"> </w:t>
      </w:r>
      <w:r>
        <w:t>и</w:t>
      </w:r>
      <w:r>
        <w:rPr>
          <w:spacing w:val="-2"/>
        </w:rPr>
        <w:t xml:space="preserve"> </w:t>
      </w:r>
      <w:r>
        <w:t>письменной</w:t>
      </w:r>
      <w:r>
        <w:rPr>
          <w:spacing w:val="-5"/>
        </w:rPr>
        <w:t xml:space="preserve"> </w:t>
      </w:r>
      <w:r>
        <w:t>речи</w:t>
      </w:r>
      <w:r>
        <w:rPr>
          <w:spacing w:val="-2"/>
        </w:rPr>
        <w:t xml:space="preserve"> </w:t>
      </w:r>
      <w:r>
        <w:t>обозначение</w:t>
      </w:r>
      <w:r>
        <w:rPr>
          <w:spacing w:val="-2"/>
        </w:rPr>
        <w:t xml:space="preserve"> </w:t>
      </w:r>
      <w:r>
        <w:t>даты</w:t>
      </w:r>
      <w:r>
        <w:rPr>
          <w:spacing w:val="-4"/>
        </w:rPr>
        <w:t xml:space="preserve"> </w:t>
      </w:r>
      <w:r>
        <w:t>и</w:t>
      </w:r>
      <w:r>
        <w:rPr>
          <w:spacing w:val="-5"/>
        </w:rPr>
        <w:t xml:space="preserve"> </w:t>
      </w:r>
      <w:r>
        <w:t>года; распознавать и употреблять в устной и письменной речи обозначение времени.</w:t>
      </w:r>
    </w:p>
    <w:p w:rsidR="00B74A8E" w:rsidRDefault="00B74A8E" w:rsidP="00B74A8E">
      <w:pPr>
        <w:pStyle w:val="a5"/>
        <w:numPr>
          <w:ilvl w:val="3"/>
          <w:numId w:val="5"/>
        </w:numPr>
        <w:tabs>
          <w:tab w:val="left" w:pos="920"/>
        </w:tabs>
        <w:ind w:hanging="780"/>
        <w:rPr>
          <w:sz w:val="24"/>
        </w:rPr>
      </w:pPr>
      <w:r>
        <w:rPr>
          <w:sz w:val="24"/>
        </w:rPr>
        <w:t>Социокультурные</w:t>
      </w:r>
      <w:r>
        <w:rPr>
          <w:spacing w:val="-2"/>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rsidR="00B74A8E" w:rsidRDefault="00B74A8E" w:rsidP="00B74A8E">
      <w:pPr>
        <w:pStyle w:val="a3"/>
        <w:ind w:right="424"/>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rsidR="00B74A8E" w:rsidRDefault="00B74A8E" w:rsidP="00B74A8E">
      <w:pPr>
        <w:pStyle w:val="a3"/>
        <w:ind w:right="3663"/>
        <w:jc w:val="left"/>
      </w:pPr>
      <w:r>
        <w:t>знать</w:t>
      </w:r>
      <w:r>
        <w:rPr>
          <w:spacing w:val="-6"/>
        </w:rPr>
        <w:t xml:space="preserve"> </w:t>
      </w:r>
      <w:r>
        <w:t>названия</w:t>
      </w:r>
      <w:r>
        <w:rPr>
          <w:spacing w:val="-7"/>
        </w:rPr>
        <w:t xml:space="preserve"> </w:t>
      </w:r>
      <w:r>
        <w:t>родной</w:t>
      </w:r>
      <w:r>
        <w:rPr>
          <w:spacing w:val="-6"/>
        </w:rPr>
        <w:t xml:space="preserve"> </w:t>
      </w:r>
      <w:r>
        <w:t>страны</w:t>
      </w:r>
      <w:r>
        <w:rPr>
          <w:spacing w:val="-5"/>
        </w:rPr>
        <w:t xml:space="preserve"> </w:t>
      </w:r>
      <w:r>
        <w:t>и</w:t>
      </w:r>
      <w:r>
        <w:rPr>
          <w:spacing w:val="-3"/>
        </w:rPr>
        <w:t xml:space="preserve"> </w:t>
      </w:r>
      <w:r>
        <w:t>страны/стран</w:t>
      </w:r>
      <w:r>
        <w:rPr>
          <w:spacing w:val="-6"/>
        </w:rPr>
        <w:t xml:space="preserve"> </w:t>
      </w:r>
      <w:r>
        <w:t>изучаемого</w:t>
      </w:r>
      <w:r>
        <w:rPr>
          <w:spacing w:val="-2"/>
        </w:rPr>
        <w:t xml:space="preserve"> </w:t>
      </w:r>
      <w:r>
        <w:t>языка; иметь представление о некоторых литературных персонажей;</w:t>
      </w:r>
    </w:p>
    <w:p w:rsidR="00B74A8E" w:rsidRDefault="00B74A8E" w:rsidP="00B74A8E">
      <w:pPr>
        <w:pStyle w:val="a3"/>
        <w:ind w:right="494"/>
        <w:jc w:val="left"/>
      </w:pPr>
      <w:r>
        <w:t>иметь</w:t>
      </w:r>
      <w:r>
        <w:rPr>
          <w:spacing w:val="-4"/>
        </w:rPr>
        <w:t xml:space="preserve"> </w:t>
      </w:r>
      <w:r>
        <w:t>представление</w:t>
      </w:r>
      <w:r>
        <w:rPr>
          <w:spacing w:val="-5"/>
        </w:rPr>
        <w:t xml:space="preserve"> </w:t>
      </w:r>
      <w:r>
        <w:t>о</w:t>
      </w:r>
      <w:r>
        <w:rPr>
          <w:spacing w:val="-4"/>
        </w:rPr>
        <w:t xml:space="preserve"> </w:t>
      </w:r>
      <w:r>
        <w:t>небольших</w:t>
      </w:r>
      <w:r>
        <w:rPr>
          <w:spacing w:val="-4"/>
        </w:rPr>
        <w:t xml:space="preserve"> </w:t>
      </w:r>
      <w:r>
        <w:t>произведениях</w:t>
      </w:r>
      <w:r>
        <w:rPr>
          <w:spacing w:val="-7"/>
        </w:rPr>
        <w:t xml:space="preserve"> </w:t>
      </w:r>
      <w:r>
        <w:t>детского</w:t>
      </w:r>
      <w:r>
        <w:rPr>
          <w:spacing w:val="-4"/>
        </w:rPr>
        <w:t xml:space="preserve"> </w:t>
      </w:r>
      <w:r>
        <w:t>фольклора</w:t>
      </w:r>
      <w:r>
        <w:rPr>
          <w:spacing w:val="-5"/>
        </w:rPr>
        <w:t xml:space="preserve"> </w:t>
      </w:r>
      <w:r>
        <w:t>(рифмовки,</w:t>
      </w:r>
      <w:r>
        <w:rPr>
          <w:spacing w:val="-4"/>
        </w:rPr>
        <w:t xml:space="preserve"> </w:t>
      </w:r>
      <w:r>
        <w:t>песни); кратко представлять свою страну на иностранном языке в рамках изучаемой тематики.</w:t>
      </w:r>
    </w:p>
    <w:p w:rsidR="00B74A8E" w:rsidRDefault="00B74A8E" w:rsidP="00B74A8E">
      <w:pPr>
        <w:pStyle w:val="a3"/>
        <w:ind w:right="424"/>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10"/>
        </w:rPr>
        <w:t>6</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(2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1"/>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4"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rPr>
                <w:sz w:val="24"/>
              </w:rPr>
            </w:pPr>
            <w:r>
              <w:rPr>
                <w:spacing w:val="-2"/>
                <w:sz w:val="24"/>
              </w:rPr>
              <w:t>Говорение</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1.1.1</w:t>
            </w:r>
          </w:p>
        </w:tc>
        <w:tc>
          <w:tcPr>
            <w:tcW w:w="7370" w:type="dxa"/>
          </w:tcPr>
          <w:p w:rsidR="00B74A8E" w:rsidRDefault="00B74A8E" w:rsidP="00B134E7">
            <w:pPr>
              <w:pStyle w:val="TableParagraph"/>
              <w:rPr>
                <w:sz w:val="24"/>
              </w:rPr>
            </w:pPr>
            <w:r>
              <w:rPr>
                <w:sz w:val="24"/>
              </w:rPr>
              <w:t>Диалогическая</w:t>
            </w:r>
            <w:r>
              <w:rPr>
                <w:spacing w:val="-4"/>
                <w:sz w:val="24"/>
              </w:rPr>
              <w:t xml:space="preserve"> речь</w:t>
            </w:r>
          </w:p>
        </w:tc>
      </w:tr>
      <w:tr w:rsidR="00B74A8E" w:rsidTr="00B134E7">
        <w:trPr>
          <w:trHeight w:val="478"/>
        </w:trPr>
        <w:tc>
          <w:tcPr>
            <w:tcW w:w="1701" w:type="dxa"/>
          </w:tcPr>
          <w:p w:rsidR="00B74A8E" w:rsidRDefault="00B74A8E" w:rsidP="00B134E7">
            <w:pPr>
              <w:pStyle w:val="TableParagraph"/>
              <w:spacing w:before="100"/>
              <w:ind w:left="60"/>
              <w:rPr>
                <w:sz w:val="24"/>
              </w:rPr>
            </w:pPr>
            <w:r>
              <w:rPr>
                <w:spacing w:val="-2"/>
                <w:sz w:val="24"/>
              </w:rPr>
              <w:t>1.1.1.1</w:t>
            </w:r>
          </w:p>
        </w:tc>
        <w:tc>
          <w:tcPr>
            <w:tcW w:w="7370" w:type="dxa"/>
          </w:tcPr>
          <w:p w:rsidR="00B74A8E" w:rsidRDefault="00B74A8E" w:rsidP="00B134E7">
            <w:pPr>
              <w:pStyle w:val="TableParagraph"/>
              <w:tabs>
                <w:tab w:val="left" w:pos="889"/>
                <w:tab w:val="left" w:pos="1805"/>
                <w:tab w:val="left" w:pos="3157"/>
                <w:tab w:val="left" w:pos="4385"/>
                <w:tab w:val="left" w:pos="4721"/>
                <w:tab w:val="left" w:pos="6253"/>
              </w:tabs>
              <w:spacing w:before="100"/>
              <w:rPr>
                <w:sz w:val="24"/>
              </w:rPr>
            </w:pPr>
            <w:r>
              <w:rPr>
                <w:spacing w:val="-4"/>
                <w:sz w:val="24"/>
              </w:rPr>
              <w:t>Вести</w:t>
            </w:r>
            <w:r>
              <w:rPr>
                <w:sz w:val="24"/>
              </w:rPr>
              <w:tab/>
            </w:r>
            <w:r>
              <w:rPr>
                <w:spacing w:val="-2"/>
                <w:sz w:val="24"/>
              </w:rPr>
              <w:t>диалог</w:t>
            </w:r>
            <w:r>
              <w:rPr>
                <w:sz w:val="24"/>
              </w:rPr>
              <w:tab/>
            </w:r>
            <w:r>
              <w:rPr>
                <w:spacing w:val="-2"/>
                <w:sz w:val="24"/>
              </w:rPr>
              <w:t>этикетного</w:t>
            </w:r>
            <w:r>
              <w:rPr>
                <w:sz w:val="24"/>
              </w:rPr>
              <w:tab/>
            </w:r>
            <w:r>
              <w:rPr>
                <w:spacing w:val="-2"/>
                <w:sz w:val="24"/>
              </w:rPr>
              <w:t>характера</w:t>
            </w:r>
            <w:r>
              <w:rPr>
                <w:sz w:val="24"/>
              </w:rPr>
              <w:tab/>
            </w:r>
            <w:r>
              <w:rPr>
                <w:spacing w:val="-10"/>
                <w:sz w:val="24"/>
              </w:rPr>
              <w:t>в</w:t>
            </w:r>
            <w:r>
              <w:rPr>
                <w:sz w:val="24"/>
              </w:rPr>
              <w:tab/>
            </w:r>
            <w:r>
              <w:rPr>
                <w:spacing w:val="-2"/>
                <w:sz w:val="24"/>
              </w:rPr>
              <w:t>стандартных</w:t>
            </w:r>
            <w:r>
              <w:rPr>
                <w:sz w:val="24"/>
              </w:rPr>
              <w:tab/>
            </w:r>
            <w:r>
              <w:rPr>
                <w:spacing w:val="-2"/>
                <w:sz w:val="24"/>
              </w:rPr>
              <w:t>ситуациях</w:t>
            </w:r>
          </w:p>
        </w:tc>
      </w:tr>
    </w:tbl>
    <w:p w:rsidR="00B74A8E" w:rsidRDefault="00B74A8E" w:rsidP="00B74A8E">
      <w:pPr>
        <w:pStyle w:val="TableParagraph"/>
        <w:rPr>
          <w:sz w:val="24"/>
        </w:rPr>
        <w:sectPr w:rsidR="00B74A8E">
          <w:pgSz w:w="11910" w:h="16840"/>
          <w:pgMar w:top="90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307"/>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ind w:right="50"/>
              <w:jc w:val="both"/>
              <w:rPr>
                <w:sz w:val="24"/>
              </w:rPr>
            </w:pPr>
            <w:r>
              <w:rPr>
                <w:sz w:val="24"/>
              </w:rPr>
              <w:t xml:space="preserve">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B74A8E" w:rsidTr="00B134E7">
        <w:trPr>
          <w:trHeight w:val="1584"/>
        </w:trPr>
        <w:tc>
          <w:tcPr>
            <w:tcW w:w="1701" w:type="dxa"/>
          </w:tcPr>
          <w:p w:rsidR="00B74A8E" w:rsidRDefault="00B74A8E" w:rsidP="00B134E7">
            <w:pPr>
              <w:pStyle w:val="TableParagraph"/>
              <w:ind w:left="60"/>
              <w:rPr>
                <w:sz w:val="24"/>
              </w:rPr>
            </w:pPr>
            <w:r>
              <w:rPr>
                <w:spacing w:val="-2"/>
                <w:sz w:val="24"/>
              </w:rPr>
              <w:t>1.1.1.2</w:t>
            </w:r>
          </w:p>
        </w:tc>
        <w:tc>
          <w:tcPr>
            <w:tcW w:w="7370" w:type="dxa"/>
          </w:tcPr>
          <w:p w:rsidR="00B74A8E" w:rsidRDefault="00B74A8E" w:rsidP="00B134E7">
            <w:pPr>
              <w:pStyle w:val="TableParagraph"/>
              <w:ind w:right="50"/>
              <w:jc w:val="both"/>
              <w:rPr>
                <w:sz w:val="24"/>
              </w:rPr>
            </w:pPr>
            <w:r>
              <w:rPr>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2"/>
                <w:sz w:val="24"/>
              </w:rPr>
              <w:t>1.1.2</w:t>
            </w:r>
          </w:p>
        </w:tc>
        <w:tc>
          <w:tcPr>
            <w:tcW w:w="7370" w:type="dxa"/>
          </w:tcPr>
          <w:p w:rsidR="00B74A8E" w:rsidRDefault="00B74A8E" w:rsidP="00B134E7">
            <w:pPr>
              <w:pStyle w:val="TableParagraph"/>
              <w:spacing w:before="100"/>
              <w:rPr>
                <w:sz w:val="24"/>
              </w:rPr>
            </w:pPr>
            <w:r>
              <w:rPr>
                <w:sz w:val="24"/>
              </w:rPr>
              <w:t>Монологическая</w:t>
            </w:r>
            <w:r>
              <w:rPr>
                <w:spacing w:val="-5"/>
                <w:sz w:val="24"/>
              </w:rPr>
              <w:t xml:space="preserve"> </w:t>
            </w:r>
            <w:r>
              <w:rPr>
                <w:spacing w:val="-4"/>
                <w:sz w:val="24"/>
              </w:rPr>
              <w:t>речь</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2"/>
                <w:sz w:val="24"/>
              </w:rPr>
              <w:t>1.1.2.1</w:t>
            </w:r>
          </w:p>
        </w:tc>
        <w:tc>
          <w:tcPr>
            <w:tcW w:w="7370" w:type="dxa"/>
          </w:tcPr>
          <w:p w:rsidR="00B74A8E" w:rsidRDefault="00B74A8E" w:rsidP="00B134E7">
            <w:pPr>
              <w:pStyle w:val="TableParagraph"/>
              <w:spacing w:before="100"/>
              <w:ind w:right="51"/>
              <w:jc w:val="both"/>
              <w:rPr>
                <w:sz w:val="24"/>
              </w:rPr>
            </w:pPr>
            <w:r>
              <w:rPr>
                <w:sz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spacing w:before="102"/>
              <w:rPr>
                <w:sz w:val="24"/>
              </w:rPr>
            </w:pPr>
            <w:r>
              <w:rPr>
                <w:spacing w:val="-2"/>
                <w:sz w:val="24"/>
              </w:rPr>
              <w:t>Аудирование</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1.2.1</w:t>
            </w:r>
          </w:p>
        </w:tc>
        <w:tc>
          <w:tcPr>
            <w:tcW w:w="7370" w:type="dxa"/>
          </w:tcPr>
          <w:p w:rsidR="00B74A8E" w:rsidRDefault="00B74A8E" w:rsidP="00B134E7">
            <w:pPr>
              <w:pStyle w:val="TableParagraph"/>
              <w:tabs>
                <w:tab w:val="left" w:pos="1784"/>
                <w:tab w:val="left" w:pos="2249"/>
                <w:tab w:val="left" w:pos="2945"/>
                <w:tab w:val="left" w:pos="3303"/>
                <w:tab w:val="left" w:pos="4510"/>
                <w:tab w:val="left" w:pos="5199"/>
                <w:tab w:val="left" w:pos="6238"/>
                <w:tab w:val="left" w:pos="6598"/>
              </w:tabs>
              <w:spacing w:before="104" w:line="237" w:lineRule="auto"/>
              <w:ind w:right="51"/>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1.2.2</w:t>
            </w:r>
          </w:p>
        </w:tc>
        <w:tc>
          <w:tcPr>
            <w:tcW w:w="7370" w:type="dxa"/>
          </w:tcPr>
          <w:p w:rsidR="00B74A8E" w:rsidRDefault="00B74A8E" w:rsidP="00B134E7">
            <w:pPr>
              <w:pStyle w:val="TableParagraph"/>
              <w:ind w:right="50"/>
              <w:jc w:val="both"/>
              <w:rPr>
                <w:sz w:val="24"/>
              </w:rPr>
            </w:pPr>
            <w:r>
              <w:rPr>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B74A8E" w:rsidTr="00B134E7">
        <w:trPr>
          <w:trHeight w:val="1582"/>
        </w:trPr>
        <w:tc>
          <w:tcPr>
            <w:tcW w:w="1701" w:type="dxa"/>
          </w:tcPr>
          <w:p w:rsidR="00B74A8E" w:rsidRDefault="00B74A8E" w:rsidP="00B134E7">
            <w:pPr>
              <w:pStyle w:val="TableParagraph"/>
              <w:ind w:left="60"/>
              <w:rPr>
                <w:sz w:val="24"/>
              </w:rPr>
            </w:pPr>
            <w:r>
              <w:rPr>
                <w:spacing w:val="-2"/>
                <w:sz w:val="24"/>
              </w:rPr>
              <w:t>1.2.3</w:t>
            </w:r>
          </w:p>
        </w:tc>
        <w:tc>
          <w:tcPr>
            <w:tcW w:w="7370" w:type="dxa"/>
          </w:tcPr>
          <w:p w:rsidR="00B74A8E" w:rsidRDefault="00B74A8E" w:rsidP="00B134E7">
            <w:pPr>
              <w:pStyle w:val="TableParagraph"/>
              <w:ind w:right="49"/>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w:t>
            </w:r>
            <w:r>
              <w:rPr>
                <w:spacing w:val="-2"/>
                <w:sz w:val="24"/>
              </w:rPr>
              <w:t xml:space="preserve"> </w:t>
            </w:r>
            <w:r>
              <w:rPr>
                <w:sz w:val="24"/>
              </w:rPr>
              <w:t>(время звучания</w:t>
            </w:r>
            <w:r>
              <w:rPr>
                <w:spacing w:val="-2"/>
                <w:sz w:val="24"/>
              </w:rPr>
              <w:t xml:space="preserve"> </w:t>
            </w:r>
            <w:r>
              <w:rPr>
                <w:sz w:val="24"/>
              </w:rPr>
              <w:t>текста</w:t>
            </w:r>
            <w:r>
              <w:rPr>
                <w:spacing w:val="-3"/>
                <w:sz w:val="24"/>
              </w:rPr>
              <w:t xml:space="preserve"> </w:t>
            </w:r>
            <w:r>
              <w:rPr>
                <w:sz w:val="24"/>
              </w:rPr>
              <w:t>(текстов)</w:t>
            </w:r>
            <w:r>
              <w:rPr>
                <w:spacing w:val="-3"/>
                <w:sz w:val="24"/>
              </w:rPr>
              <w:t xml:space="preserve"> </w:t>
            </w:r>
            <w:r>
              <w:rPr>
                <w:sz w:val="24"/>
              </w:rPr>
              <w:t>для</w:t>
            </w:r>
            <w:r>
              <w:rPr>
                <w:spacing w:val="-2"/>
                <w:sz w:val="24"/>
              </w:rPr>
              <w:t xml:space="preserve"> </w:t>
            </w:r>
            <w:r>
              <w:rPr>
                <w:sz w:val="24"/>
              </w:rPr>
              <w:t>аудирования</w:t>
            </w:r>
            <w:r>
              <w:rPr>
                <w:spacing w:val="-2"/>
                <w:sz w:val="24"/>
              </w:rPr>
              <w:t xml:space="preserve"> </w:t>
            </w:r>
            <w:r>
              <w:rPr>
                <w:sz w:val="24"/>
              </w:rPr>
              <w:t>- до 40 секунд)</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1.3</w:t>
            </w:r>
          </w:p>
        </w:tc>
        <w:tc>
          <w:tcPr>
            <w:tcW w:w="7370" w:type="dxa"/>
          </w:tcPr>
          <w:p w:rsidR="00B74A8E" w:rsidRDefault="00B74A8E" w:rsidP="00B134E7">
            <w:pPr>
              <w:pStyle w:val="TableParagraph"/>
              <w:rPr>
                <w:sz w:val="24"/>
              </w:rPr>
            </w:pPr>
            <w:r>
              <w:rPr>
                <w:sz w:val="24"/>
              </w:rPr>
              <w:t>Смысловое</w:t>
            </w:r>
            <w:r>
              <w:rPr>
                <w:spacing w:val="-3"/>
                <w:sz w:val="24"/>
              </w:rPr>
              <w:t xml:space="preserve"> </w:t>
            </w:r>
            <w:r>
              <w:rPr>
                <w:spacing w:val="-2"/>
                <w:sz w:val="24"/>
              </w:rPr>
              <w:t>чтение</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1.3.1</w:t>
            </w:r>
          </w:p>
        </w:tc>
        <w:tc>
          <w:tcPr>
            <w:tcW w:w="7370" w:type="dxa"/>
          </w:tcPr>
          <w:p w:rsidR="00B74A8E" w:rsidRDefault="00B74A8E" w:rsidP="00B134E7">
            <w:pPr>
              <w:pStyle w:val="TableParagraph"/>
              <w:ind w:right="49"/>
              <w:jc w:val="both"/>
              <w:rPr>
                <w:sz w:val="24"/>
              </w:rPr>
            </w:pPr>
            <w:r>
              <w:rPr>
                <w:sz w:val="24"/>
              </w:rP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B74A8E" w:rsidTr="00B134E7">
        <w:trPr>
          <w:trHeight w:val="1307"/>
        </w:trPr>
        <w:tc>
          <w:tcPr>
            <w:tcW w:w="1701" w:type="dxa"/>
          </w:tcPr>
          <w:p w:rsidR="00B74A8E" w:rsidRDefault="00B74A8E" w:rsidP="00B134E7">
            <w:pPr>
              <w:pStyle w:val="TableParagraph"/>
              <w:spacing w:before="103"/>
              <w:ind w:left="60"/>
              <w:rPr>
                <w:sz w:val="24"/>
              </w:rPr>
            </w:pPr>
            <w:r>
              <w:rPr>
                <w:spacing w:val="-2"/>
                <w:sz w:val="24"/>
              </w:rPr>
              <w:t>1.3.2</w:t>
            </w:r>
          </w:p>
        </w:tc>
        <w:tc>
          <w:tcPr>
            <w:tcW w:w="7370" w:type="dxa"/>
          </w:tcPr>
          <w:p w:rsidR="00B74A8E" w:rsidRDefault="00B74A8E" w:rsidP="00B134E7">
            <w:pPr>
              <w:pStyle w:val="TableParagraph"/>
              <w:spacing w:before="103"/>
              <w:ind w:right="51"/>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2"/>
                <w:sz w:val="24"/>
              </w:rPr>
              <w:t>1.3.3</w:t>
            </w:r>
          </w:p>
        </w:tc>
        <w:tc>
          <w:tcPr>
            <w:tcW w:w="7370" w:type="dxa"/>
          </w:tcPr>
          <w:p w:rsidR="00B74A8E" w:rsidRDefault="00B74A8E" w:rsidP="00B134E7">
            <w:pPr>
              <w:pStyle w:val="TableParagraph"/>
              <w:spacing w:before="102"/>
              <w:ind w:right="51"/>
              <w:jc w:val="both"/>
              <w:rPr>
                <w:sz w:val="24"/>
              </w:rPr>
            </w:pPr>
            <w:r>
              <w:rPr>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1.4</w:t>
            </w:r>
          </w:p>
        </w:tc>
        <w:tc>
          <w:tcPr>
            <w:tcW w:w="7370" w:type="dxa"/>
          </w:tcPr>
          <w:p w:rsidR="00B74A8E" w:rsidRDefault="00B74A8E" w:rsidP="00B134E7">
            <w:pPr>
              <w:pStyle w:val="TableParagraph"/>
              <w:spacing w:before="102"/>
              <w:rPr>
                <w:sz w:val="24"/>
              </w:rPr>
            </w:pPr>
            <w:r>
              <w:rPr>
                <w:spacing w:val="-2"/>
                <w:sz w:val="24"/>
              </w:rPr>
              <w:t>Письмо</w:t>
            </w:r>
          </w:p>
        </w:tc>
      </w:tr>
      <w:tr w:rsidR="00B74A8E" w:rsidTr="00B134E7">
        <w:trPr>
          <w:trHeight w:val="1030"/>
        </w:trPr>
        <w:tc>
          <w:tcPr>
            <w:tcW w:w="1701" w:type="dxa"/>
          </w:tcPr>
          <w:p w:rsidR="00B74A8E" w:rsidRDefault="00B74A8E" w:rsidP="00B134E7">
            <w:pPr>
              <w:pStyle w:val="TableParagraph"/>
              <w:spacing w:before="102"/>
              <w:ind w:left="60"/>
              <w:rPr>
                <w:sz w:val="24"/>
              </w:rPr>
            </w:pPr>
            <w:r>
              <w:rPr>
                <w:spacing w:val="-2"/>
                <w:sz w:val="24"/>
              </w:rPr>
              <w:t>1.4.1</w:t>
            </w:r>
          </w:p>
        </w:tc>
        <w:tc>
          <w:tcPr>
            <w:tcW w:w="7370" w:type="dxa"/>
          </w:tcPr>
          <w:p w:rsidR="00B74A8E" w:rsidRDefault="00B74A8E" w:rsidP="00B134E7">
            <w:pPr>
              <w:pStyle w:val="TableParagraph"/>
              <w:spacing w:before="102"/>
              <w:ind w:right="50"/>
              <w:jc w:val="both"/>
              <w:rPr>
                <w:sz w:val="24"/>
              </w:rPr>
            </w:pPr>
            <w:r>
              <w:rPr>
                <w:sz w:val="24"/>
              </w:rPr>
              <w:t xml:space="preserve">Заполнять простые формуляры, сообщая о себе основные сведения, в соответствии с нормами, принятыми в стране (странах) изучаемого </w:t>
            </w:r>
            <w:r>
              <w:rPr>
                <w:spacing w:val="-2"/>
                <w:sz w:val="24"/>
              </w:rPr>
              <w:t>языка</w:t>
            </w:r>
          </w:p>
        </w:tc>
      </w:tr>
    </w:tbl>
    <w:p w:rsidR="00B74A8E" w:rsidRDefault="00B74A8E" w:rsidP="00B74A8E">
      <w:pPr>
        <w:pStyle w:val="TableParagraph"/>
        <w:jc w:val="both"/>
        <w:rPr>
          <w:sz w:val="24"/>
        </w:rPr>
        <w:sectPr w:rsidR="00B74A8E">
          <w:type w:val="continuous"/>
          <w:pgSz w:w="11910" w:h="16840"/>
          <w:pgMar w:top="960" w:right="425" w:bottom="9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2"/>
                <w:sz w:val="24"/>
              </w:rPr>
              <w:lastRenderedPageBreak/>
              <w:t>1.4.2</w:t>
            </w:r>
          </w:p>
        </w:tc>
        <w:tc>
          <w:tcPr>
            <w:tcW w:w="7370" w:type="dxa"/>
          </w:tcPr>
          <w:p w:rsidR="00B74A8E" w:rsidRDefault="00B74A8E" w:rsidP="00B134E7">
            <w:pPr>
              <w:pStyle w:val="TableParagraph"/>
              <w:tabs>
                <w:tab w:val="left" w:pos="1042"/>
                <w:tab w:val="left" w:pos="1400"/>
                <w:tab w:val="left" w:pos="3315"/>
                <w:tab w:val="left" w:pos="4364"/>
                <w:tab w:val="left" w:pos="5549"/>
                <w:tab w:val="left" w:pos="7201"/>
              </w:tabs>
              <w:ind w:right="50"/>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короткие</w:t>
            </w:r>
            <w:r>
              <w:rPr>
                <w:sz w:val="24"/>
              </w:rPr>
              <w:tab/>
            </w:r>
            <w:r>
              <w:rPr>
                <w:spacing w:val="-2"/>
                <w:sz w:val="24"/>
              </w:rPr>
              <w:t>поздравления</w:t>
            </w:r>
            <w:r>
              <w:rPr>
                <w:sz w:val="24"/>
              </w:rPr>
              <w:tab/>
            </w:r>
            <w:r>
              <w:rPr>
                <w:spacing w:val="-10"/>
                <w:sz w:val="24"/>
              </w:rPr>
              <w:t xml:space="preserve">с </w:t>
            </w:r>
            <w:r>
              <w:rPr>
                <w:sz w:val="24"/>
              </w:rPr>
              <w:t>праздниками (с днем рождения, Новым годом)</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2.1</w:t>
            </w:r>
          </w:p>
        </w:tc>
        <w:tc>
          <w:tcPr>
            <w:tcW w:w="7370" w:type="dxa"/>
          </w:tcPr>
          <w:p w:rsidR="00B74A8E" w:rsidRDefault="00B74A8E" w:rsidP="00B134E7">
            <w:pPr>
              <w:pStyle w:val="TableParagraph"/>
              <w:spacing w:before="100"/>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2"/>
                <w:sz w:val="24"/>
              </w:rPr>
              <w:t>2.1.1</w:t>
            </w:r>
          </w:p>
        </w:tc>
        <w:tc>
          <w:tcPr>
            <w:tcW w:w="7370" w:type="dxa"/>
          </w:tcPr>
          <w:p w:rsidR="00B74A8E" w:rsidRDefault="00B74A8E" w:rsidP="00B134E7">
            <w:pPr>
              <w:pStyle w:val="TableParagraph"/>
              <w:tabs>
                <w:tab w:val="left" w:pos="951"/>
                <w:tab w:val="left" w:pos="1906"/>
                <w:tab w:val="left" w:pos="3166"/>
                <w:tab w:val="left" w:pos="4760"/>
                <w:tab w:val="left" w:pos="5669"/>
                <w:tab w:val="left" w:pos="6104"/>
              </w:tabs>
              <w:spacing w:before="100"/>
              <w:ind w:right="49"/>
              <w:rPr>
                <w:sz w:val="24"/>
              </w:rPr>
            </w:pPr>
            <w:r>
              <w:rPr>
                <w:spacing w:val="-4"/>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в</w:t>
            </w:r>
            <w:r>
              <w:rPr>
                <w:sz w:val="24"/>
              </w:rPr>
              <w:tab/>
            </w:r>
            <w:r>
              <w:rPr>
                <w:spacing w:val="-2"/>
                <w:sz w:val="24"/>
              </w:rPr>
              <w:t xml:space="preserve">правильной </w:t>
            </w:r>
            <w:r>
              <w:rPr>
                <w:sz w:val="24"/>
              </w:rPr>
              <w:t>последовательности и фонетически корректно их озвучивать</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2"/>
                <w:sz w:val="24"/>
              </w:rPr>
              <w:t>2.1.2</w:t>
            </w:r>
          </w:p>
        </w:tc>
        <w:tc>
          <w:tcPr>
            <w:tcW w:w="7370" w:type="dxa"/>
          </w:tcPr>
          <w:p w:rsidR="00B74A8E" w:rsidRDefault="00B74A8E" w:rsidP="00B134E7">
            <w:pPr>
              <w:pStyle w:val="TableParagraph"/>
              <w:spacing w:before="102"/>
              <w:ind w:right="50"/>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2.1.3</w:t>
            </w:r>
          </w:p>
        </w:tc>
        <w:tc>
          <w:tcPr>
            <w:tcW w:w="7370" w:type="dxa"/>
          </w:tcPr>
          <w:p w:rsidR="00B74A8E" w:rsidRDefault="00B74A8E" w:rsidP="00B134E7">
            <w:pPr>
              <w:pStyle w:val="TableParagraph"/>
              <w:rPr>
                <w:sz w:val="24"/>
              </w:rPr>
            </w:pPr>
            <w:r>
              <w:rPr>
                <w:sz w:val="24"/>
              </w:rPr>
              <w:t>Читать</w:t>
            </w:r>
            <w:r>
              <w:rPr>
                <w:spacing w:val="-5"/>
                <w:sz w:val="24"/>
              </w:rPr>
              <w:t xml:space="preserve"> </w:t>
            </w:r>
            <w:r>
              <w:rPr>
                <w:sz w:val="24"/>
              </w:rPr>
              <w:t>новые</w:t>
            </w:r>
            <w:r>
              <w:rPr>
                <w:spacing w:val="-2"/>
                <w:sz w:val="24"/>
              </w:rPr>
              <w:t xml:space="preserve"> </w:t>
            </w:r>
            <w:r>
              <w:rPr>
                <w:sz w:val="24"/>
              </w:rPr>
              <w:t>слова согласно</w:t>
            </w:r>
            <w:r>
              <w:rPr>
                <w:spacing w:val="-2"/>
                <w:sz w:val="24"/>
              </w:rPr>
              <w:t xml:space="preserve"> </w:t>
            </w:r>
            <w:r>
              <w:rPr>
                <w:sz w:val="24"/>
              </w:rPr>
              <w:t>основным</w:t>
            </w:r>
            <w:r>
              <w:rPr>
                <w:spacing w:val="-1"/>
                <w:sz w:val="24"/>
              </w:rPr>
              <w:t xml:space="preserve"> </w:t>
            </w:r>
            <w:r>
              <w:rPr>
                <w:sz w:val="24"/>
              </w:rPr>
              <w:t>правилам</w:t>
            </w:r>
            <w:r>
              <w:rPr>
                <w:spacing w:val="-2"/>
                <w:sz w:val="24"/>
              </w:rPr>
              <w:t xml:space="preserve"> чтения</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2.1.4</w:t>
            </w:r>
          </w:p>
        </w:tc>
        <w:tc>
          <w:tcPr>
            <w:tcW w:w="7370" w:type="dxa"/>
          </w:tcPr>
          <w:p w:rsidR="00B74A8E" w:rsidRDefault="00B74A8E" w:rsidP="00B134E7">
            <w:pPr>
              <w:pStyle w:val="TableParagraph"/>
              <w:ind w:right="50"/>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2.2</w:t>
            </w:r>
          </w:p>
        </w:tc>
        <w:tc>
          <w:tcPr>
            <w:tcW w:w="7370" w:type="dxa"/>
          </w:tcPr>
          <w:p w:rsidR="00B74A8E" w:rsidRDefault="00B74A8E" w:rsidP="00B134E7">
            <w:pPr>
              <w:pStyle w:val="TableParagraph"/>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2"/>
                <w:sz w:val="24"/>
              </w:rPr>
              <w:t>2.2.1</w:t>
            </w:r>
          </w:p>
        </w:tc>
        <w:tc>
          <w:tcPr>
            <w:tcW w:w="7370" w:type="dxa"/>
          </w:tcPr>
          <w:p w:rsidR="00B74A8E" w:rsidRDefault="00B74A8E" w:rsidP="00B134E7">
            <w:pPr>
              <w:pStyle w:val="TableParagraph"/>
              <w:spacing w:before="100"/>
              <w:rPr>
                <w:sz w:val="24"/>
              </w:rPr>
            </w:pPr>
            <w:r>
              <w:rPr>
                <w:sz w:val="24"/>
              </w:rPr>
              <w:t>Графически</w:t>
            </w:r>
            <w:r>
              <w:rPr>
                <w:spacing w:val="29"/>
                <w:sz w:val="24"/>
              </w:rPr>
              <w:t xml:space="preserve"> </w:t>
            </w:r>
            <w:r>
              <w:rPr>
                <w:sz w:val="24"/>
              </w:rPr>
              <w:t>корректно</w:t>
            </w:r>
            <w:r>
              <w:rPr>
                <w:spacing w:val="30"/>
                <w:sz w:val="24"/>
              </w:rPr>
              <w:t xml:space="preserve"> </w:t>
            </w:r>
            <w:r>
              <w:rPr>
                <w:sz w:val="24"/>
              </w:rPr>
              <w:t>воспроизводить</w:t>
            </w:r>
            <w:r>
              <w:rPr>
                <w:spacing w:val="27"/>
                <w:sz w:val="24"/>
              </w:rPr>
              <w:t xml:space="preserve"> </w:t>
            </w:r>
            <w:r>
              <w:rPr>
                <w:sz w:val="24"/>
              </w:rPr>
              <w:t>буквы</w:t>
            </w:r>
            <w:r>
              <w:rPr>
                <w:spacing w:val="32"/>
                <w:sz w:val="24"/>
              </w:rPr>
              <w:t xml:space="preserve"> </w:t>
            </w:r>
            <w:r>
              <w:rPr>
                <w:sz w:val="24"/>
              </w:rPr>
              <w:t>английского</w:t>
            </w:r>
            <w:r>
              <w:rPr>
                <w:spacing w:val="29"/>
                <w:sz w:val="24"/>
              </w:rPr>
              <w:t xml:space="preserve"> </w:t>
            </w:r>
            <w:r>
              <w:rPr>
                <w:sz w:val="24"/>
              </w:rPr>
              <w:t>алфавита (полупечатное написание букв, буквосочетаний, слов)</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2"/>
                <w:sz w:val="24"/>
              </w:rPr>
              <w:t>2.2.2</w:t>
            </w:r>
          </w:p>
        </w:tc>
        <w:tc>
          <w:tcPr>
            <w:tcW w:w="7370" w:type="dxa"/>
          </w:tcPr>
          <w:p w:rsidR="00B74A8E" w:rsidRDefault="00B74A8E" w:rsidP="00B134E7">
            <w:pPr>
              <w:pStyle w:val="TableParagraph"/>
              <w:spacing w:before="100"/>
              <w:rPr>
                <w:sz w:val="24"/>
              </w:rPr>
            </w:pPr>
            <w:r>
              <w:rPr>
                <w:sz w:val="24"/>
              </w:rPr>
              <w:t>Правильно</w:t>
            </w:r>
            <w:r>
              <w:rPr>
                <w:spacing w:val="-4"/>
                <w:sz w:val="24"/>
              </w:rPr>
              <w:t xml:space="preserve"> </w:t>
            </w:r>
            <w:r>
              <w:rPr>
                <w:sz w:val="24"/>
              </w:rPr>
              <w:t>писать</w:t>
            </w:r>
            <w:r>
              <w:rPr>
                <w:spacing w:val="-3"/>
                <w:sz w:val="24"/>
              </w:rPr>
              <w:t xml:space="preserve"> </w:t>
            </w:r>
            <w:r>
              <w:rPr>
                <w:sz w:val="24"/>
              </w:rPr>
              <w:t xml:space="preserve">изученные </w:t>
            </w:r>
            <w:r>
              <w:rPr>
                <w:spacing w:val="-4"/>
                <w:sz w:val="24"/>
              </w:rPr>
              <w:t>слова</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2"/>
                <w:sz w:val="24"/>
              </w:rPr>
              <w:t>2.2.3</w:t>
            </w:r>
          </w:p>
        </w:tc>
        <w:tc>
          <w:tcPr>
            <w:tcW w:w="7370" w:type="dxa"/>
          </w:tcPr>
          <w:p w:rsidR="00B74A8E" w:rsidRDefault="00B74A8E" w:rsidP="00B134E7">
            <w:pPr>
              <w:pStyle w:val="TableParagraph"/>
              <w:spacing w:before="102"/>
              <w:rPr>
                <w:sz w:val="24"/>
              </w:rPr>
            </w:pPr>
            <w:r>
              <w:rPr>
                <w:sz w:val="24"/>
              </w:rPr>
              <w:t>Заполнять</w:t>
            </w:r>
            <w:r>
              <w:rPr>
                <w:spacing w:val="-5"/>
                <w:sz w:val="24"/>
              </w:rPr>
              <w:t xml:space="preserve"> </w:t>
            </w:r>
            <w:r>
              <w:rPr>
                <w:sz w:val="24"/>
              </w:rPr>
              <w:t>пропуски</w:t>
            </w:r>
            <w:r>
              <w:rPr>
                <w:spacing w:val="-1"/>
                <w:sz w:val="24"/>
              </w:rPr>
              <w:t xml:space="preserve"> </w:t>
            </w:r>
            <w:r>
              <w:rPr>
                <w:sz w:val="24"/>
              </w:rPr>
              <w:t>словами;</w:t>
            </w:r>
            <w:r>
              <w:rPr>
                <w:spacing w:val="-3"/>
                <w:sz w:val="24"/>
              </w:rPr>
              <w:t xml:space="preserve"> </w:t>
            </w:r>
            <w:r>
              <w:rPr>
                <w:sz w:val="24"/>
              </w:rPr>
              <w:t>дописывать</w:t>
            </w:r>
            <w:r>
              <w:rPr>
                <w:spacing w:val="-1"/>
                <w:sz w:val="24"/>
              </w:rPr>
              <w:t xml:space="preserve"> </w:t>
            </w:r>
            <w:r>
              <w:rPr>
                <w:spacing w:val="-2"/>
                <w:sz w:val="24"/>
              </w:rPr>
              <w:t>предложения</w:t>
            </w:r>
          </w:p>
        </w:tc>
      </w:tr>
      <w:tr w:rsidR="00B74A8E" w:rsidTr="00B134E7">
        <w:trPr>
          <w:trHeight w:val="1306"/>
        </w:trPr>
        <w:tc>
          <w:tcPr>
            <w:tcW w:w="1701" w:type="dxa"/>
          </w:tcPr>
          <w:p w:rsidR="00B74A8E" w:rsidRDefault="00B74A8E" w:rsidP="00B134E7">
            <w:pPr>
              <w:pStyle w:val="TableParagraph"/>
              <w:ind w:left="60"/>
              <w:rPr>
                <w:sz w:val="24"/>
              </w:rPr>
            </w:pPr>
            <w:r>
              <w:rPr>
                <w:spacing w:val="-2"/>
                <w:sz w:val="24"/>
              </w:rPr>
              <w:t>2.2.4</w:t>
            </w:r>
          </w:p>
        </w:tc>
        <w:tc>
          <w:tcPr>
            <w:tcW w:w="7370" w:type="dxa"/>
          </w:tcPr>
          <w:p w:rsidR="00B74A8E" w:rsidRDefault="00B74A8E" w:rsidP="00B134E7">
            <w:pPr>
              <w:pStyle w:val="TableParagraph"/>
              <w:ind w:right="49"/>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w:t>
            </w:r>
            <w:r>
              <w:rPr>
                <w:spacing w:val="40"/>
                <w:sz w:val="24"/>
              </w:rPr>
              <w:t xml:space="preserve"> </w:t>
            </w:r>
            <w:r>
              <w:rPr>
                <w:sz w:val="24"/>
              </w:rPr>
              <w:t>и модального глаголов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2.3</w:t>
            </w:r>
          </w:p>
        </w:tc>
        <w:tc>
          <w:tcPr>
            <w:tcW w:w="7370" w:type="dxa"/>
          </w:tcPr>
          <w:p w:rsidR="00B74A8E" w:rsidRDefault="00B74A8E" w:rsidP="00B134E7">
            <w:pPr>
              <w:pStyle w:val="TableParagraph"/>
              <w:spacing w:before="102"/>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2"/>
                <w:sz w:val="24"/>
              </w:rPr>
              <w:t>2.3.1</w:t>
            </w:r>
          </w:p>
        </w:tc>
        <w:tc>
          <w:tcPr>
            <w:tcW w:w="7370" w:type="dxa"/>
          </w:tcPr>
          <w:p w:rsidR="00B74A8E" w:rsidRDefault="00B74A8E" w:rsidP="00B134E7">
            <w:pPr>
              <w:pStyle w:val="TableParagraph"/>
              <w:spacing w:before="102"/>
              <w:ind w:right="51"/>
              <w:jc w:val="both"/>
              <w:rPr>
                <w:sz w:val="24"/>
              </w:rPr>
            </w:pPr>
            <w:r>
              <w:rPr>
                <w:sz w:val="24"/>
              </w:rPr>
              <w:t>Распознавать и правильно употреблять в устной и письменной речи</w:t>
            </w:r>
            <w:r>
              <w:rPr>
                <w:spacing w:val="40"/>
                <w:sz w:val="24"/>
              </w:rPr>
              <w:t xml:space="preserve"> </w:t>
            </w:r>
            <w:r>
              <w:rPr>
                <w:sz w:val="24"/>
              </w:rPr>
              <w:t>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2.3.2</w:t>
            </w:r>
          </w:p>
        </w:tc>
        <w:tc>
          <w:tcPr>
            <w:tcW w:w="7370" w:type="dxa"/>
          </w:tcPr>
          <w:p w:rsidR="00B74A8E" w:rsidRDefault="00B74A8E" w:rsidP="00B134E7">
            <w:pPr>
              <w:pStyle w:val="TableParagraph"/>
              <w:rPr>
                <w:sz w:val="24"/>
              </w:rPr>
            </w:pPr>
            <w:r>
              <w:rPr>
                <w:sz w:val="24"/>
              </w:rPr>
              <w:t>Использовать</w:t>
            </w:r>
            <w:r>
              <w:rPr>
                <w:spacing w:val="-7"/>
                <w:sz w:val="24"/>
              </w:rPr>
              <w:t xml:space="preserve"> </w:t>
            </w:r>
            <w:r>
              <w:rPr>
                <w:sz w:val="24"/>
              </w:rPr>
              <w:t>языковую</w:t>
            </w:r>
            <w:r>
              <w:rPr>
                <w:spacing w:val="-3"/>
                <w:sz w:val="24"/>
              </w:rPr>
              <w:t xml:space="preserve"> </w:t>
            </w:r>
            <w:r>
              <w:rPr>
                <w:sz w:val="24"/>
              </w:rPr>
              <w:t>догадку</w:t>
            </w:r>
            <w:r>
              <w:rPr>
                <w:spacing w:val="-4"/>
                <w:sz w:val="24"/>
              </w:rPr>
              <w:t xml:space="preserve"> </w:t>
            </w:r>
            <w:r>
              <w:rPr>
                <w:sz w:val="24"/>
              </w:rPr>
              <w:t>в</w:t>
            </w:r>
            <w:r>
              <w:rPr>
                <w:spacing w:val="-6"/>
                <w:sz w:val="24"/>
              </w:rPr>
              <w:t xml:space="preserve"> </w:t>
            </w:r>
            <w:r>
              <w:rPr>
                <w:sz w:val="24"/>
              </w:rPr>
              <w:t>распознавании</w:t>
            </w:r>
            <w:r>
              <w:rPr>
                <w:spacing w:val="-6"/>
                <w:sz w:val="24"/>
              </w:rPr>
              <w:t xml:space="preserve"> </w:t>
            </w:r>
            <w:r>
              <w:rPr>
                <w:sz w:val="24"/>
              </w:rPr>
              <w:t xml:space="preserve">интернациональных </w:t>
            </w:r>
            <w:r>
              <w:rPr>
                <w:spacing w:val="-4"/>
                <w:sz w:val="24"/>
              </w:rPr>
              <w:t>слов</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2.4</w:t>
            </w:r>
          </w:p>
        </w:tc>
        <w:tc>
          <w:tcPr>
            <w:tcW w:w="7370" w:type="dxa"/>
          </w:tcPr>
          <w:p w:rsidR="00B74A8E" w:rsidRDefault="00B74A8E" w:rsidP="00B134E7">
            <w:pPr>
              <w:pStyle w:val="TableParagraph"/>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tc>
      </w:tr>
      <w:tr w:rsidR="00B74A8E" w:rsidTr="00B134E7">
        <w:trPr>
          <w:trHeight w:val="1307"/>
        </w:trPr>
        <w:tc>
          <w:tcPr>
            <w:tcW w:w="1701" w:type="dxa"/>
          </w:tcPr>
          <w:p w:rsidR="00B74A8E" w:rsidRDefault="00B74A8E" w:rsidP="00B134E7">
            <w:pPr>
              <w:pStyle w:val="TableParagraph"/>
              <w:spacing w:before="103"/>
              <w:ind w:left="60"/>
              <w:rPr>
                <w:sz w:val="24"/>
              </w:rPr>
            </w:pPr>
            <w:r>
              <w:rPr>
                <w:spacing w:val="-2"/>
                <w:sz w:val="24"/>
              </w:rPr>
              <w:t>2.4.1</w:t>
            </w:r>
          </w:p>
        </w:tc>
        <w:tc>
          <w:tcPr>
            <w:tcW w:w="7370" w:type="dxa"/>
          </w:tcPr>
          <w:p w:rsidR="00B74A8E" w:rsidRDefault="00B74A8E" w:rsidP="00B134E7">
            <w:pPr>
              <w:pStyle w:val="TableParagraph"/>
              <w:spacing w:before="103"/>
              <w:ind w:right="50"/>
              <w:jc w:val="both"/>
              <w:rPr>
                <w:sz w:val="24"/>
              </w:rPr>
            </w:pPr>
            <w:r>
              <w:rPr>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2.4.2</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5"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нераспространенные и распространенные простые предложения</w:t>
            </w:r>
          </w:p>
        </w:tc>
      </w:tr>
      <w:tr w:rsidR="00B74A8E" w:rsidTr="00B134E7">
        <w:trPr>
          <w:trHeight w:val="754"/>
        </w:trPr>
        <w:tc>
          <w:tcPr>
            <w:tcW w:w="1701" w:type="dxa"/>
          </w:tcPr>
          <w:p w:rsidR="00B74A8E" w:rsidRDefault="00B74A8E" w:rsidP="00B134E7">
            <w:pPr>
              <w:pStyle w:val="TableParagraph"/>
              <w:spacing w:before="102"/>
              <w:ind w:left="60"/>
              <w:rPr>
                <w:sz w:val="24"/>
              </w:rPr>
            </w:pPr>
            <w:r>
              <w:rPr>
                <w:spacing w:val="-2"/>
                <w:sz w:val="24"/>
              </w:rPr>
              <w:t>2.4.3</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4"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начальным It</w:t>
            </w:r>
          </w:p>
        </w:tc>
      </w:tr>
    </w:tbl>
    <w:p w:rsidR="00B74A8E" w:rsidRDefault="00B74A8E" w:rsidP="00B74A8E">
      <w:pPr>
        <w:pStyle w:val="TableParagraph"/>
        <w:spacing w:line="237" w:lineRule="auto"/>
        <w:rPr>
          <w:sz w:val="24"/>
        </w:rPr>
        <w:sectPr w:rsidR="00B74A8E">
          <w:type w:val="continuous"/>
          <w:pgSz w:w="11910" w:h="16840"/>
          <w:pgMar w:top="960" w:right="425" w:bottom="67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2"/>
                <w:sz w:val="24"/>
              </w:rPr>
              <w:lastRenderedPageBreak/>
              <w:t>2.4.4</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начальным There + to be в Present Simple Tense</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2.4.5</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простым глагольным сказуемым (He speaks English.)</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2"/>
                <w:sz w:val="24"/>
              </w:rPr>
              <w:t>2.4.6</w:t>
            </w:r>
          </w:p>
        </w:tc>
        <w:tc>
          <w:tcPr>
            <w:tcW w:w="7370" w:type="dxa"/>
          </w:tcPr>
          <w:p w:rsidR="00B74A8E" w:rsidRDefault="00B74A8E" w:rsidP="00B134E7">
            <w:pPr>
              <w:pStyle w:val="TableParagraph"/>
              <w:spacing w:before="100"/>
              <w:ind w:right="50"/>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4"/>
                <w:sz w:val="24"/>
              </w:rPr>
              <w:t xml:space="preserve"> </w:t>
            </w:r>
            <w:r>
              <w:rPr>
                <w:sz w:val="24"/>
              </w:rPr>
              <w:t>с</w:t>
            </w:r>
            <w:r>
              <w:rPr>
                <w:spacing w:val="-3"/>
                <w:sz w:val="24"/>
              </w:rPr>
              <w:t xml:space="preserve"> </w:t>
            </w:r>
            <w:r>
              <w:rPr>
                <w:sz w:val="24"/>
              </w:rPr>
              <w:t>составным</w:t>
            </w:r>
            <w:r>
              <w:rPr>
                <w:spacing w:val="-1"/>
                <w:sz w:val="24"/>
              </w:rPr>
              <w:t xml:space="preserve"> </w:t>
            </w:r>
            <w:r>
              <w:rPr>
                <w:sz w:val="24"/>
              </w:rPr>
              <w:t>глагольным</w:t>
            </w:r>
            <w:r>
              <w:rPr>
                <w:spacing w:val="-5"/>
                <w:sz w:val="24"/>
              </w:rPr>
              <w:t xml:space="preserve"> </w:t>
            </w:r>
            <w:r>
              <w:rPr>
                <w:sz w:val="24"/>
              </w:rPr>
              <w:t>сказуемым</w:t>
            </w:r>
            <w:r>
              <w:rPr>
                <w:spacing w:val="-1"/>
                <w:sz w:val="24"/>
              </w:rPr>
              <w:t xml:space="preserve"> </w:t>
            </w:r>
            <w:r>
              <w:rPr>
                <w:sz w:val="24"/>
              </w:rPr>
              <w:t>(I</w:t>
            </w:r>
            <w:r>
              <w:rPr>
                <w:spacing w:val="-1"/>
                <w:sz w:val="24"/>
              </w:rPr>
              <w:t xml:space="preserve"> </w:t>
            </w:r>
            <w:r>
              <w:rPr>
                <w:sz w:val="24"/>
              </w:rPr>
              <w:t>want</w:t>
            </w:r>
            <w:r>
              <w:rPr>
                <w:spacing w:val="-2"/>
                <w:sz w:val="24"/>
              </w:rPr>
              <w:t xml:space="preserve"> </w:t>
            </w:r>
            <w:r>
              <w:rPr>
                <w:sz w:val="24"/>
              </w:rPr>
              <w:t>to</w:t>
            </w:r>
            <w:r>
              <w:rPr>
                <w:spacing w:val="-2"/>
                <w:sz w:val="24"/>
              </w:rPr>
              <w:t xml:space="preserve"> </w:t>
            </w:r>
            <w:r>
              <w:rPr>
                <w:sz w:val="24"/>
              </w:rPr>
              <w:t>dance.</w:t>
            </w:r>
            <w:r>
              <w:rPr>
                <w:spacing w:val="-1"/>
                <w:sz w:val="24"/>
              </w:rPr>
              <w:t xml:space="preserve"> </w:t>
            </w:r>
            <w:r>
              <w:rPr>
                <w:sz w:val="24"/>
              </w:rPr>
              <w:t>She can skate well.)</w:t>
            </w:r>
          </w:p>
        </w:tc>
      </w:tr>
      <w:tr w:rsidR="00B74A8E" w:rsidTr="00B134E7">
        <w:trPr>
          <w:trHeight w:val="1307"/>
        </w:trPr>
        <w:tc>
          <w:tcPr>
            <w:tcW w:w="1701" w:type="dxa"/>
          </w:tcPr>
          <w:p w:rsidR="00B74A8E" w:rsidRDefault="00B74A8E" w:rsidP="00B134E7">
            <w:pPr>
              <w:pStyle w:val="TableParagraph"/>
              <w:spacing w:before="100"/>
              <w:ind w:left="60"/>
              <w:rPr>
                <w:sz w:val="24"/>
              </w:rPr>
            </w:pPr>
            <w:r>
              <w:rPr>
                <w:spacing w:val="-2"/>
                <w:sz w:val="24"/>
              </w:rPr>
              <w:t>2.4.7</w:t>
            </w:r>
          </w:p>
        </w:tc>
        <w:tc>
          <w:tcPr>
            <w:tcW w:w="7370" w:type="dxa"/>
          </w:tcPr>
          <w:p w:rsidR="00B74A8E" w:rsidRDefault="00B74A8E" w:rsidP="00B134E7">
            <w:pPr>
              <w:pStyle w:val="TableParagraph"/>
              <w:spacing w:before="100"/>
              <w:ind w:right="50"/>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4"/>
                <w:sz w:val="24"/>
              </w:rPr>
              <w:t xml:space="preserve"> </w:t>
            </w:r>
            <w:r>
              <w:rPr>
                <w:sz w:val="24"/>
              </w:rPr>
              <w:t>с</w:t>
            </w:r>
            <w:r>
              <w:rPr>
                <w:spacing w:val="-3"/>
                <w:sz w:val="24"/>
              </w:rPr>
              <w:t xml:space="preserve"> </w:t>
            </w:r>
            <w:r>
              <w:rPr>
                <w:sz w:val="24"/>
              </w:rPr>
              <w:t>глаголом-связкой</w:t>
            </w:r>
            <w:r>
              <w:rPr>
                <w:spacing w:val="-5"/>
                <w:sz w:val="24"/>
              </w:rPr>
              <w:t xml:space="preserve"> </w:t>
            </w:r>
            <w:r>
              <w:rPr>
                <w:sz w:val="24"/>
              </w:rPr>
              <w:t>to</w:t>
            </w:r>
            <w:r>
              <w:rPr>
                <w:spacing w:val="-2"/>
                <w:sz w:val="24"/>
              </w:rPr>
              <w:t xml:space="preserve"> </w:t>
            </w:r>
            <w:r>
              <w:rPr>
                <w:sz w:val="24"/>
              </w:rPr>
              <w:t>be</w:t>
            </w:r>
            <w:r>
              <w:rPr>
                <w:spacing w:val="-4"/>
                <w:sz w:val="24"/>
              </w:rPr>
              <w:t xml:space="preserve"> </w:t>
            </w:r>
            <w:r>
              <w:rPr>
                <w:sz w:val="24"/>
              </w:rPr>
              <w:t>в</w:t>
            </w:r>
            <w:r>
              <w:rPr>
                <w:spacing w:val="-3"/>
                <w:sz w:val="24"/>
              </w:rPr>
              <w:t xml:space="preserve"> </w:t>
            </w:r>
            <w:r>
              <w:rPr>
                <w:sz w:val="24"/>
              </w:rPr>
              <w:t>Present</w:t>
            </w:r>
            <w:r>
              <w:rPr>
                <w:spacing w:val="-2"/>
                <w:sz w:val="24"/>
              </w:rPr>
              <w:t xml:space="preserve"> </w:t>
            </w:r>
            <w:r>
              <w:rPr>
                <w:sz w:val="24"/>
              </w:rPr>
              <w:t>Simple</w:t>
            </w:r>
            <w:r>
              <w:rPr>
                <w:spacing w:val="-1"/>
                <w:sz w:val="24"/>
              </w:rPr>
              <w:t xml:space="preserve"> </w:t>
            </w:r>
            <w:r>
              <w:rPr>
                <w:sz w:val="24"/>
              </w:rPr>
              <w:t>Tense</w:t>
            </w:r>
            <w:r>
              <w:rPr>
                <w:spacing w:val="-3"/>
                <w:sz w:val="24"/>
              </w:rPr>
              <w:t xml:space="preserve"> </w:t>
            </w:r>
            <w:r>
              <w:rPr>
                <w:sz w:val="24"/>
              </w:rPr>
              <w:t>в</w:t>
            </w:r>
            <w:r>
              <w:rPr>
                <w:spacing w:val="-3"/>
                <w:sz w:val="24"/>
              </w:rPr>
              <w:t xml:space="preserve"> </w:t>
            </w:r>
            <w:r>
              <w:rPr>
                <w:sz w:val="24"/>
              </w:rPr>
              <w:t>составе таких</w:t>
            </w:r>
            <w:r>
              <w:rPr>
                <w:spacing w:val="40"/>
                <w:sz w:val="24"/>
              </w:rPr>
              <w:t xml:space="preserve"> </w:t>
            </w:r>
            <w:r>
              <w:rPr>
                <w:sz w:val="24"/>
              </w:rPr>
              <w:t>фраз,</w:t>
            </w:r>
            <w:r>
              <w:rPr>
                <w:spacing w:val="40"/>
                <w:sz w:val="24"/>
              </w:rPr>
              <w:t xml:space="preserve"> </w:t>
            </w:r>
            <w:r>
              <w:rPr>
                <w:sz w:val="24"/>
              </w:rPr>
              <w:t>как</w:t>
            </w:r>
            <w:r>
              <w:rPr>
                <w:spacing w:val="40"/>
                <w:sz w:val="24"/>
              </w:rPr>
              <w:t xml:space="preserve"> </w:t>
            </w:r>
            <w:r>
              <w:rPr>
                <w:sz w:val="24"/>
              </w:rPr>
              <w:t>I'm</w:t>
            </w:r>
            <w:r>
              <w:rPr>
                <w:spacing w:val="40"/>
                <w:sz w:val="24"/>
              </w:rPr>
              <w:t xml:space="preserve"> </w:t>
            </w:r>
            <w:r>
              <w:rPr>
                <w:sz w:val="24"/>
              </w:rPr>
              <w:t>Dima,</w:t>
            </w:r>
            <w:r>
              <w:rPr>
                <w:spacing w:val="40"/>
                <w:sz w:val="24"/>
              </w:rPr>
              <w:t xml:space="preserve"> </w:t>
            </w:r>
            <w:r>
              <w:rPr>
                <w:sz w:val="24"/>
              </w:rPr>
              <w:t>I'm</w:t>
            </w:r>
            <w:r>
              <w:rPr>
                <w:spacing w:val="40"/>
                <w:sz w:val="24"/>
              </w:rPr>
              <w:t xml:space="preserve"> </w:t>
            </w:r>
            <w:r>
              <w:rPr>
                <w:sz w:val="24"/>
              </w:rPr>
              <w:t>eight.</w:t>
            </w:r>
            <w:r>
              <w:rPr>
                <w:spacing w:val="40"/>
                <w:sz w:val="24"/>
              </w:rPr>
              <w:t xml:space="preserve"> </w:t>
            </w:r>
            <w:r>
              <w:rPr>
                <w:sz w:val="24"/>
              </w:rPr>
              <w:t>I'</w:t>
            </w:r>
            <w:r>
              <w:rPr>
                <w:spacing w:val="40"/>
                <w:sz w:val="24"/>
              </w:rPr>
              <w:t xml:space="preserve"> </w:t>
            </w:r>
            <w:r>
              <w:rPr>
                <w:sz w:val="24"/>
              </w:rPr>
              <w:t>fine.</w:t>
            </w:r>
            <w:r>
              <w:rPr>
                <w:spacing w:val="40"/>
                <w:sz w:val="24"/>
              </w:rPr>
              <w:t xml:space="preserve"> </w:t>
            </w:r>
            <w:r>
              <w:rPr>
                <w:sz w:val="24"/>
              </w:rPr>
              <w:t>I'm</w:t>
            </w:r>
            <w:r>
              <w:rPr>
                <w:spacing w:val="40"/>
                <w:sz w:val="24"/>
              </w:rPr>
              <w:t xml:space="preserve"> </w:t>
            </w:r>
            <w:r>
              <w:rPr>
                <w:sz w:val="24"/>
              </w:rPr>
              <w:t>sorry.</w:t>
            </w:r>
            <w:r>
              <w:rPr>
                <w:spacing w:val="40"/>
                <w:sz w:val="24"/>
              </w:rPr>
              <w:t xml:space="preserve"> </w:t>
            </w:r>
            <w:r>
              <w:rPr>
                <w:sz w:val="24"/>
              </w:rPr>
              <w:t>It's</w:t>
            </w:r>
            <w:r>
              <w:rPr>
                <w:spacing w:val="40"/>
                <w:sz w:val="24"/>
              </w:rPr>
              <w:t xml:space="preserve"> </w:t>
            </w:r>
            <w:r>
              <w:rPr>
                <w:sz w:val="24"/>
              </w:rPr>
              <w:t>...</w:t>
            </w:r>
            <w:r>
              <w:rPr>
                <w:spacing w:val="40"/>
                <w:sz w:val="24"/>
              </w:rPr>
              <w:t xml:space="preserve"> </w:t>
            </w:r>
            <w:r>
              <w:rPr>
                <w:sz w:val="24"/>
              </w:rPr>
              <w:t>Is</w:t>
            </w:r>
            <w:r>
              <w:rPr>
                <w:spacing w:val="40"/>
                <w:sz w:val="24"/>
              </w:rPr>
              <w:t xml:space="preserve"> </w:t>
            </w:r>
            <w:r>
              <w:rPr>
                <w:sz w:val="24"/>
              </w:rPr>
              <w:t>it? What's ...?</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2.4.8</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4"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краткими глагольными формами</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2.4.9</w:t>
            </w:r>
          </w:p>
        </w:tc>
        <w:tc>
          <w:tcPr>
            <w:tcW w:w="7370" w:type="dxa"/>
          </w:tcPr>
          <w:p w:rsidR="00B74A8E" w:rsidRDefault="00B74A8E" w:rsidP="00B134E7">
            <w:pPr>
              <w:pStyle w:val="TableParagraph"/>
              <w:ind w:right="52"/>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2.4.10</w:t>
            </w:r>
          </w:p>
        </w:tc>
        <w:tc>
          <w:tcPr>
            <w:tcW w:w="7370" w:type="dxa"/>
          </w:tcPr>
          <w:p w:rsidR="00B74A8E" w:rsidRDefault="00B74A8E" w:rsidP="00B134E7">
            <w:pPr>
              <w:pStyle w:val="TableParagraph"/>
              <w:ind w:right="51"/>
              <w:jc w:val="both"/>
              <w:rPr>
                <w:sz w:val="24"/>
              </w:rPr>
            </w:pPr>
            <w:r>
              <w:rPr>
                <w:sz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2.4.11</w:t>
            </w:r>
          </w:p>
        </w:tc>
        <w:tc>
          <w:tcPr>
            <w:tcW w:w="7370" w:type="dxa"/>
          </w:tcPr>
          <w:p w:rsidR="00B74A8E" w:rsidRDefault="00B74A8E" w:rsidP="00B134E7">
            <w:pPr>
              <w:pStyle w:val="TableParagraph"/>
              <w:rPr>
                <w:sz w:val="24"/>
              </w:rPr>
            </w:pPr>
            <w:r>
              <w:rPr>
                <w:sz w:val="24"/>
              </w:rPr>
              <w:t>Распознавать и употреблять в устной и письменной речи глагольную конструкцию have got (I've got... Have you got...)</w:t>
            </w:r>
          </w:p>
        </w:tc>
      </w:tr>
      <w:tr w:rsidR="00B74A8E" w:rsidTr="00B134E7">
        <w:trPr>
          <w:trHeight w:val="1307"/>
        </w:trPr>
        <w:tc>
          <w:tcPr>
            <w:tcW w:w="1701" w:type="dxa"/>
          </w:tcPr>
          <w:p w:rsidR="00B74A8E" w:rsidRDefault="00B74A8E" w:rsidP="00B134E7">
            <w:pPr>
              <w:pStyle w:val="TableParagraph"/>
              <w:ind w:left="60"/>
              <w:rPr>
                <w:sz w:val="24"/>
              </w:rPr>
            </w:pPr>
            <w:r>
              <w:rPr>
                <w:spacing w:val="-2"/>
                <w:sz w:val="24"/>
              </w:rPr>
              <w:t>2.4.12</w:t>
            </w:r>
          </w:p>
        </w:tc>
        <w:tc>
          <w:tcPr>
            <w:tcW w:w="7370" w:type="dxa"/>
          </w:tcPr>
          <w:p w:rsidR="00B74A8E" w:rsidRDefault="00B74A8E" w:rsidP="00B134E7">
            <w:pPr>
              <w:pStyle w:val="TableParagraph"/>
              <w:ind w:right="50"/>
              <w:jc w:val="both"/>
              <w:rPr>
                <w:sz w:val="24"/>
              </w:rPr>
            </w:pPr>
            <w:r>
              <w:rPr>
                <w:sz w:val="24"/>
              </w:rPr>
              <w:t>Распознавать и употреблять в устной и письменной речи модальный глагол can/can't для выражения</w:t>
            </w:r>
            <w:r>
              <w:rPr>
                <w:spacing w:val="-1"/>
                <w:sz w:val="24"/>
              </w:rPr>
              <w:t xml:space="preserve"> </w:t>
            </w:r>
            <w:r>
              <w:rPr>
                <w:sz w:val="24"/>
              </w:rPr>
              <w:t xml:space="preserve">умения (I can ride a bike.) и отсутствия умения (I can't ride a bike.); can для получения разрешения (Can I go </w:t>
            </w:r>
            <w:r>
              <w:rPr>
                <w:spacing w:val="-2"/>
                <w:sz w:val="24"/>
              </w:rPr>
              <w:t>out?)</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2.4.13</w:t>
            </w:r>
          </w:p>
        </w:tc>
        <w:tc>
          <w:tcPr>
            <w:tcW w:w="7370" w:type="dxa"/>
          </w:tcPr>
          <w:p w:rsidR="00B74A8E" w:rsidRDefault="00B74A8E" w:rsidP="00B134E7">
            <w:pPr>
              <w:pStyle w:val="TableParagraph"/>
              <w:ind w:right="52"/>
              <w:jc w:val="both"/>
              <w:rPr>
                <w:sz w:val="24"/>
              </w:rPr>
            </w:pPr>
            <w:r>
              <w:rPr>
                <w:sz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B74A8E" w:rsidTr="00B134E7">
        <w:trPr>
          <w:trHeight w:val="1032"/>
        </w:trPr>
        <w:tc>
          <w:tcPr>
            <w:tcW w:w="1701" w:type="dxa"/>
          </w:tcPr>
          <w:p w:rsidR="00B74A8E" w:rsidRDefault="00B74A8E" w:rsidP="00B134E7">
            <w:pPr>
              <w:pStyle w:val="TableParagraph"/>
              <w:spacing w:before="103"/>
              <w:ind w:left="60"/>
              <w:rPr>
                <w:sz w:val="24"/>
              </w:rPr>
            </w:pPr>
            <w:r>
              <w:rPr>
                <w:spacing w:val="-2"/>
                <w:sz w:val="24"/>
              </w:rPr>
              <w:t>2.4.14</w:t>
            </w:r>
          </w:p>
        </w:tc>
        <w:tc>
          <w:tcPr>
            <w:tcW w:w="7370" w:type="dxa"/>
          </w:tcPr>
          <w:p w:rsidR="00B74A8E" w:rsidRDefault="00B74A8E" w:rsidP="00B134E7">
            <w:pPr>
              <w:pStyle w:val="TableParagraph"/>
              <w:spacing w:before="103"/>
              <w:ind w:right="51"/>
              <w:jc w:val="both"/>
              <w:rPr>
                <w:sz w:val="24"/>
              </w:rPr>
            </w:pPr>
            <w:r>
              <w:rPr>
                <w:sz w:val="24"/>
              </w:rPr>
              <w:t>Распознавать и употреблять в устной и письменной речи существительные во множественном числе, образованные по</w:t>
            </w:r>
            <w:r>
              <w:rPr>
                <w:spacing w:val="40"/>
                <w:sz w:val="24"/>
              </w:rPr>
              <w:t xml:space="preserve"> </w:t>
            </w:r>
            <w:r>
              <w:rPr>
                <w:sz w:val="24"/>
              </w:rPr>
              <w:t>правилу, и исключения (a pen - pens; a man - men)</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2.4.15</w:t>
            </w:r>
          </w:p>
        </w:tc>
        <w:tc>
          <w:tcPr>
            <w:tcW w:w="7370" w:type="dxa"/>
          </w:tcPr>
          <w:p w:rsidR="00B74A8E" w:rsidRDefault="00B74A8E" w:rsidP="00B134E7">
            <w:pPr>
              <w:pStyle w:val="TableParagraph"/>
              <w:spacing w:before="105" w:line="237" w:lineRule="auto"/>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37"/>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личные</w:t>
            </w:r>
            <w:r>
              <w:rPr>
                <w:spacing w:val="40"/>
                <w:sz w:val="24"/>
              </w:rPr>
              <w:t xml:space="preserve"> </w:t>
            </w:r>
            <w:r>
              <w:rPr>
                <w:sz w:val="24"/>
              </w:rPr>
              <w:t>и притяжательные местоимения</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2.4.16</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4"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указательные местоимения this - these</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2.4.17</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2"/>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количественные числительные (1 - 12)</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2.4.18</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вопросительные слова who, what, how, where, how many</w:t>
            </w:r>
          </w:p>
        </w:tc>
      </w:tr>
      <w:tr w:rsidR="00B74A8E" w:rsidTr="00B134E7">
        <w:trPr>
          <w:trHeight w:val="477"/>
        </w:trPr>
        <w:tc>
          <w:tcPr>
            <w:tcW w:w="1701" w:type="dxa"/>
          </w:tcPr>
          <w:p w:rsidR="00B74A8E" w:rsidRDefault="00B74A8E" w:rsidP="00B134E7">
            <w:pPr>
              <w:pStyle w:val="TableParagraph"/>
              <w:ind w:left="60"/>
              <w:rPr>
                <w:sz w:val="24"/>
              </w:rPr>
            </w:pPr>
            <w:r>
              <w:rPr>
                <w:spacing w:val="-2"/>
                <w:sz w:val="24"/>
              </w:rPr>
              <w:t>2.4.19</w:t>
            </w:r>
          </w:p>
        </w:tc>
        <w:tc>
          <w:tcPr>
            <w:tcW w:w="7370" w:type="dxa"/>
          </w:tcPr>
          <w:p w:rsidR="00B74A8E" w:rsidRDefault="00B74A8E" w:rsidP="00B134E7">
            <w:pPr>
              <w:pStyle w:val="TableParagraph"/>
              <w:rPr>
                <w:sz w:val="24"/>
              </w:rPr>
            </w:pPr>
            <w:r>
              <w:rPr>
                <w:sz w:val="24"/>
              </w:rPr>
              <w:t>Распознавать</w:t>
            </w:r>
            <w:r>
              <w:rPr>
                <w:spacing w:val="47"/>
                <w:sz w:val="24"/>
              </w:rPr>
              <w:t xml:space="preserve"> </w:t>
            </w:r>
            <w:r>
              <w:rPr>
                <w:sz w:val="24"/>
              </w:rPr>
              <w:t>и</w:t>
            </w:r>
            <w:r>
              <w:rPr>
                <w:spacing w:val="49"/>
                <w:sz w:val="24"/>
              </w:rPr>
              <w:t xml:space="preserve"> </w:t>
            </w:r>
            <w:r>
              <w:rPr>
                <w:sz w:val="24"/>
              </w:rPr>
              <w:t>употреблять</w:t>
            </w:r>
            <w:r>
              <w:rPr>
                <w:spacing w:val="50"/>
                <w:sz w:val="24"/>
              </w:rPr>
              <w:t xml:space="preserve"> </w:t>
            </w:r>
            <w:r>
              <w:rPr>
                <w:sz w:val="24"/>
              </w:rPr>
              <w:t>в</w:t>
            </w:r>
            <w:r>
              <w:rPr>
                <w:spacing w:val="48"/>
                <w:sz w:val="24"/>
              </w:rPr>
              <w:t xml:space="preserve"> </w:t>
            </w:r>
            <w:r>
              <w:rPr>
                <w:sz w:val="24"/>
              </w:rPr>
              <w:t>устной</w:t>
            </w:r>
            <w:r>
              <w:rPr>
                <w:spacing w:val="49"/>
                <w:sz w:val="24"/>
              </w:rPr>
              <w:t xml:space="preserve"> </w:t>
            </w:r>
            <w:r>
              <w:rPr>
                <w:sz w:val="24"/>
              </w:rPr>
              <w:t>и</w:t>
            </w:r>
            <w:r>
              <w:rPr>
                <w:spacing w:val="48"/>
                <w:sz w:val="24"/>
              </w:rPr>
              <w:t xml:space="preserve"> </w:t>
            </w:r>
            <w:r>
              <w:rPr>
                <w:sz w:val="24"/>
              </w:rPr>
              <w:t>письменной</w:t>
            </w:r>
            <w:r>
              <w:rPr>
                <w:spacing w:val="47"/>
                <w:sz w:val="24"/>
              </w:rPr>
              <w:t xml:space="preserve"> </w:t>
            </w:r>
            <w:r>
              <w:rPr>
                <w:sz w:val="24"/>
              </w:rPr>
              <w:t>речи</w:t>
            </w:r>
            <w:r>
              <w:rPr>
                <w:spacing w:val="52"/>
                <w:sz w:val="24"/>
              </w:rPr>
              <w:t xml:space="preserve"> </w:t>
            </w:r>
            <w:r>
              <w:rPr>
                <w:spacing w:val="-2"/>
                <w:sz w:val="24"/>
              </w:rPr>
              <w:t>предлоги</w:t>
            </w:r>
          </w:p>
        </w:tc>
      </w:tr>
    </w:tbl>
    <w:p w:rsidR="00B74A8E" w:rsidRDefault="00B74A8E" w:rsidP="00B74A8E">
      <w:pPr>
        <w:pStyle w:val="TableParagraph"/>
        <w:rPr>
          <w:sz w:val="24"/>
        </w:rPr>
        <w:sectPr w:rsidR="00B74A8E">
          <w:type w:val="continuous"/>
          <w:pgSz w:w="11910" w:h="16840"/>
          <w:pgMar w:top="960" w:right="425" w:bottom="90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RPr="004F3481"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Pr="004F3481" w:rsidRDefault="00B74A8E" w:rsidP="00B134E7">
            <w:pPr>
              <w:pStyle w:val="TableParagraph"/>
              <w:rPr>
                <w:sz w:val="24"/>
                <w:lang w:val="en-US"/>
              </w:rPr>
            </w:pPr>
            <w:r>
              <w:rPr>
                <w:sz w:val="24"/>
              </w:rPr>
              <w:t>места</w:t>
            </w:r>
            <w:r w:rsidRPr="004F3481">
              <w:rPr>
                <w:spacing w:val="-2"/>
                <w:sz w:val="24"/>
                <w:lang w:val="en-US"/>
              </w:rPr>
              <w:t xml:space="preserve"> </w:t>
            </w:r>
            <w:r w:rsidRPr="004F3481">
              <w:rPr>
                <w:sz w:val="24"/>
                <w:lang w:val="en-US"/>
              </w:rPr>
              <w:t>in, on,</w:t>
            </w:r>
            <w:r w:rsidRPr="004F3481">
              <w:rPr>
                <w:spacing w:val="-1"/>
                <w:sz w:val="24"/>
                <w:lang w:val="en-US"/>
              </w:rPr>
              <w:t xml:space="preserve"> </w:t>
            </w:r>
            <w:r w:rsidRPr="004F3481">
              <w:rPr>
                <w:sz w:val="24"/>
                <w:lang w:val="en-US"/>
              </w:rPr>
              <w:t xml:space="preserve">near, </w:t>
            </w:r>
            <w:r w:rsidRPr="004F3481">
              <w:rPr>
                <w:spacing w:val="-4"/>
                <w:sz w:val="24"/>
                <w:lang w:val="en-US"/>
              </w:rPr>
              <w:t>under</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2.4.20</w:t>
            </w:r>
          </w:p>
        </w:tc>
        <w:tc>
          <w:tcPr>
            <w:tcW w:w="7370" w:type="dxa"/>
          </w:tcPr>
          <w:p w:rsidR="00B74A8E" w:rsidRDefault="00B74A8E" w:rsidP="00B134E7">
            <w:pPr>
              <w:pStyle w:val="TableParagraph"/>
              <w:rPr>
                <w:sz w:val="24"/>
              </w:rPr>
            </w:pPr>
            <w:r>
              <w:rPr>
                <w:sz w:val="24"/>
              </w:rPr>
              <w:t>Распознавать и употреблять в устной и письменной речи союзы and и but при однородных членах</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10"/>
                <w:sz w:val="24"/>
              </w:rPr>
              <w:t>3</w:t>
            </w:r>
          </w:p>
        </w:tc>
        <w:tc>
          <w:tcPr>
            <w:tcW w:w="7370" w:type="dxa"/>
          </w:tcPr>
          <w:p w:rsidR="00B74A8E" w:rsidRDefault="00B74A8E" w:rsidP="00B134E7">
            <w:pPr>
              <w:pStyle w:val="TableParagraph"/>
              <w:spacing w:before="100"/>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r w:rsidR="00B74A8E" w:rsidTr="00B134E7">
        <w:trPr>
          <w:trHeight w:val="1584"/>
        </w:trPr>
        <w:tc>
          <w:tcPr>
            <w:tcW w:w="1701" w:type="dxa"/>
          </w:tcPr>
          <w:p w:rsidR="00B74A8E" w:rsidRDefault="00B74A8E" w:rsidP="00B134E7">
            <w:pPr>
              <w:pStyle w:val="TableParagraph"/>
              <w:spacing w:before="100"/>
              <w:ind w:left="60"/>
              <w:rPr>
                <w:sz w:val="24"/>
              </w:rPr>
            </w:pPr>
            <w:r>
              <w:rPr>
                <w:spacing w:val="-5"/>
                <w:sz w:val="24"/>
              </w:rPr>
              <w:t>3.1</w:t>
            </w:r>
          </w:p>
        </w:tc>
        <w:tc>
          <w:tcPr>
            <w:tcW w:w="7370" w:type="dxa"/>
          </w:tcPr>
          <w:p w:rsidR="00B74A8E" w:rsidRDefault="00B74A8E" w:rsidP="00B134E7">
            <w:pPr>
              <w:pStyle w:val="TableParagraph"/>
              <w:spacing w:before="100"/>
              <w:ind w:right="50"/>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w:t>
            </w:r>
            <w:r>
              <w:rPr>
                <w:spacing w:val="40"/>
                <w:sz w:val="24"/>
              </w:rPr>
              <w:t xml:space="preserve"> </w:t>
            </w:r>
            <w:r>
              <w:rPr>
                <w:sz w:val="24"/>
              </w:rPr>
              <w:t>рождения, Новым годом, Рождеством</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3.2</w:t>
            </w:r>
          </w:p>
        </w:tc>
        <w:tc>
          <w:tcPr>
            <w:tcW w:w="7370" w:type="dxa"/>
          </w:tcPr>
          <w:p w:rsidR="00B74A8E" w:rsidRDefault="00B74A8E" w:rsidP="00B134E7">
            <w:pPr>
              <w:pStyle w:val="TableParagraph"/>
              <w:spacing w:before="104" w:line="237" w:lineRule="auto"/>
              <w:ind w:right="89"/>
              <w:rPr>
                <w:sz w:val="24"/>
              </w:rPr>
            </w:pPr>
            <w:r>
              <w:rPr>
                <w:sz w:val="24"/>
              </w:rPr>
              <w:t>Знать названия родной страны и страны (стран) изучаемого языка и</w:t>
            </w:r>
            <w:r>
              <w:rPr>
                <w:spacing w:val="80"/>
                <w:sz w:val="24"/>
              </w:rPr>
              <w:t xml:space="preserve"> </w:t>
            </w:r>
            <w:r>
              <w:rPr>
                <w:sz w:val="24"/>
              </w:rPr>
              <w:t>их столиц</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5"/>
        </w:rPr>
        <w:t>6.1</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(2</w:t>
      </w:r>
      <w:r>
        <w:rPr>
          <w:spacing w:val="-1"/>
        </w:rPr>
        <w:t xml:space="preserve"> </w:t>
      </w:r>
      <w:r>
        <w:rPr>
          <w:spacing w:val="-2"/>
        </w:rPr>
        <w:t>класс)</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1.1</w:t>
            </w:r>
          </w:p>
        </w:tc>
        <w:tc>
          <w:tcPr>
            <w:tcW w:w="7994" w:type="dxa"/>
          </w:tcPr>
          <w:p w:rsidR="00B74A8E" w:rsidRDefault="00B74A8E" w:rsidP="00B134E7">
            <w:pPr>
              <w:pStyle w:val="TableParagraph"/>
              <w:spacing w:before="100"/>
              <w:rPr>
                <w:sz w:val="24"/>
              </w:rPr>
            </w:pPr>
            <w:r>
              <w:rPr>
                <w:spacing w:val="-2"/>
                <w:sz w:val="24"/>
              </w:rPr>
              <w:t>Говорение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2"/>
                <w:sz w:val="24"/>
              </w:rPr>
              <w:t>1.1.1</w:t>
            </w:r>
          </w:p>
        </w:tc>
        <w:tc>
          <w:tcPr>
            <w:tcW w:w="7994" w:type="dxa"/>
          </w:tcPr>
          <w:p w:rsidR="00B74A8E" w:rsidRDefault="00B74A8E" w:rsidP="00B134E7">
            <w:pPr>
              <w:pStyle w:val="TableParagraph"/>
              <w:spacing w:before="100"/>
              <w:rPr>
                <w:sz w:val="24"/>
              </w:rPr>
            </w:pPr>
            <w:r>
              <w:rPr>
                <w:sz w:val="24"/>
              </w:rPr>
              <w:t>Диалогическая</w:t>
            </w:r>
            <w:r>
              <w:rPr>
                <w:spacing w:val="-4"/>
                <w:sz w:val="24"/>
              </w:rPr>
              <w:t xml:space="preserve"> речь</w:t>
            </w:r>
          </w:p>
        </w:tc>
      </w:tr>
      <w:tr w:rsidR="00B74A8E" w:rsidTr="00B134E7">
        <w:trPr>
          <w:trHeight w:val="1582"/>
        </w:trPr>
        <w:tc>
          <w:tcPr>
            <w:tcW w:w="1077" w:type="dxa"/>
          </w:tcPr>
          <w:p w:rsidR="00B74A8E" w:rsidRDefault="00B74A8E" w:rsidP="00B134E7">
            <w:pPr>
              <w:pStyle w:val="TableParagraph"/>
              <w:spacing w:before="102"/>
              <w:ind w:left="60"/>
              <w:rPr>
                <w:sz w:val="24"/>
              </w:rPr>
            </w:pPr>
            <w:r>
              <w:rPr>
                <w:spacing w:val="-2"/>
                <w:sz w:val="24"/>
              </w:rPr>
              <w:t>1.1.1.1</w:t>
            </w:r>
          </w:p>
        </w:tc>
        <w:tc>
          <w:tcPr>
            <w:tcW w:w="7994" w:type="dxa"/>
          </w:tcPr>
          <w:p w:rsidR="00B74A8E" w:rsidRDefault="00B74A8E" w:rsidP="00B134E7">
            <w:pPr>
              <w:pStyle w:val="TableParagraph"/>
              <w:spacing w:before="102"/>
              <w:ind w:right="50"/>
              <w:jc w:val="both"/>
              <w:rPr>
                <w:sz w:val="24"/>
              </w:rPr>
            </w:pPr>
            <w:r>
              <w:rPr>
                <w:sz w:val="24"/>
              </w:rPr>
              <w:t>Диалог этикетного характера с использованием речевых ситуаций, ключевых слов и</w:t>
            </w:r>
            <w:r>
              <w:rPr>
                <w:spacing w:val="-1"/>
                <w:sz w:val="24"/>
              </w:rPr>
              <w:t xml:space="preserve"> </w:t>
            </w:r>
            <w:r>
              <w:rPr>
                <w:sz w:val="24"/>
              </w:rPr>
              <w:t>(или) иллюстраций</w:t>
            </w:r>
            <w:r>
              <w:rPr>
                <w:spacing w:val="-3"/>
                <w:sz w:val="24"/>
              </w:rPr>
              <w:t xml:space="preserve"> </w:t>
            </w:r>
            <w:r>
              <w:rPr>
                <w:sz w:val="24"/>
              </w:rPr>
              <w:t>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74A8E" w:rsidTr="00B134E7">
        <w:trPr>
          <w:trHeight w:val="1583"/>
        </w:trPr>
        <w:tc>
          <w:tcPr>
            <w:tcW w:w="1077" w:type="dxa"/>
          </w:tcPr>
          <w:p w:rsidR="00B74A8E" w:rsidRDefault="00B74A8E" w:rsidP="00B134E7">
            <w:pPr>
              <w:pStyle w:val="TableParagraph"/>
              <w:spacing w:before="102"/>
              <w:ind w:left="60"/>
              <w:rPr>
                <w:sz w:val="24"/>
              </w:rPr>
            </w:pPr>
            <w:r>
              <w:rPr>
                <w:spacing w:val="-2"/>
                <w:sz w:val="24"/>
              </w:rPr>
              <w:t>1.1.1.2</w:t>
            </w:r>
          </w:p>
        </w:tc>
        <w:tc>
          <w:tcPr>
            <w:tcW w:w="7994" w:type="dxa"/>
          </w:tcPr>
          <w:p w:rsidR="00B74A8E" w:rsidRDefault="00B74A8E" w:rsidP="00B134E7">
            <w:pPr>
              <w:pStyle w:val="TableParagraph"/>
              <w:spacing w:before="102"/>
              <w:ind w:right="49"/>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1.1.2</w:t>
            </w:r>
          </w:p>
        </w:tc>
        <w:tc>
          <w:tcPr>
            <w:tcW w:w="7994" w:type="dxa"/>
          </w:tcPr>
          <w:p w:rsidR="00B74A8E" w:rsidRDefault="00B74A8E" w:rsidP="00B134E7">
            <w:pPr>
              <w:pStyle w:val="TableParagraph"/>
              <w:spacing w:before="102"/>
              <w:rPr>
                <w:sz w:val="24"/>
              </w:rPr>
            </w:pPr>
            <w:r>
              <w:rPr>
                <w:sz w:val="24"/>
              </w:rPr>
              <w:t>Монологическая</w:t>
            </w:r>
            <w:r>
              <w:rPr>
                <w:spacing w:val="-5"/>
                <w:sz w:val="24"/>
              </w:rPr>
              <w:t xml:space="preserve"> </w:t>
            </w:r>
            <w:r>
              <w:rPr>
                <w:spacing w:val="-4"/>
                <w:sz w:val="24"/>
              </w:rPr>
              <w:t>речь</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2"/>
                <w:sz w:val="24"/>
              </w:rPr>
              <w:t>1.1.2.1</w:t>
            </w:r>
          </w:p>
        </w:tc>
        <w:tc>
          <w:tcPr>
            <w:tcW w:w="7994" w:type="dxa"/>
          </w:tcPr>
          <w:p w:rsidR="00B74A8E" w:rsidRDefault="00B74A8E" w:rsidP="00B134E7">
            <w:pPr>
              <w:pStyle w:val="TableParagraph"/>
              <w:spacing w:before="102"/>
              <w:rPr>
                <w:sz w:val="24"/>
              </w:rPr>
            </w:pPr>
            <w:r>
              <w:rPr>
                <w:sz w:val="24"/>
              </w:rPr>
              <w:t>Описание</w:t>
            </w:r>
            <w:r>
              <w:rPr>
                <w:spacing w:val="40"/>
                <w:sz w:val="24"/>
              </w:rPr>
              <w:t xml:space="preserve"> </w:t>
            </w:r>
            <w:r>
              <w:rPr>
                <w:sz w:val="24"/>
              </w:rPr>
              <w:t>предмета,</w:t>
            </w:r>
            <w:r>
              <w:rPr>
                <w:spacing w:val="40"/>
                <w:sz w:val="24"/>
              </w:rPr>
              <w:t xml:space="preserve"> </w:t>
            </w:r>
            <w:r>
              <w:rPr>
                <w:sz w:val="24"/>
              </w:rPr>
              <w:t>реального</w:t>
            </w:r>
            <w:r>
              <w:rPr>
                <w:spacing w:val="40"/>
                <w:sz w:val="24"/>
              </w:rPr>
              <w:t xml:space="preserve"> </w:t>
            </w: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 использованием речевых ситуаций, ключевых слов и (или) иллюстраций</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1.1.2.2</w:t>
            </w:r>
          </w:p>
        </w:tc>
        <w:tc>
          <w:tcPr>
            <w:tcW w:w="7994" w:type="dxa"/>
          </w:tcPr>
          <w:p w:rsidR="00B74A8E" w:rsidRDefault="00B74A8E" w:rsidP="00B134E7">
            <w:pPr>
              <w:pStyle w:val="TableParagraph"/>
              <w:rPr>
                <w:sz w:val="24"/>
              </w:rPr>
            </w:pPr>
            <w:r>
              <w:rPr>
                <w:sz w:val="24"/>
              </w:rPr>
              <w:t>Рассказ</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члене</w:t>
            </w:r>
            <w:r>
              <w:rPr>
                <w:spacing w:val="40"/>
                <w:sz w:val="24"/>
              </w:rPr>
              <w:t xml:space="preserve"> </w:t>
            </w:r>
            <w:r>
              <w:rPr>
                <w:sz w:val="24"/>
              </w:rPr>
              <w:t>семьи,</w:t>
            </w:r>
            <w:r>
              <w:rPr>
                <w:spacing w:val="40"/>
                <w:sz w:val="24"/>
              </w:rPr>
              <w:t xml:space="preserve"> </w:t>
            </w:r>
            <w:r>
              <w:rPr>
                <w:sz w:val="24"/>
              </w:rPr>
              <w:t>друге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1.2</w:t>
            </w:r>
          </w:p>
        </w:tc>
        <w:tc>
          <w:tcPr>
            <w:tcW w:w="7994" w:type="dxa"/>
          </w:tcPr>
          <w:p w:rsidR="00B74A8E" w:rsidRDefault="00B74A8E" w:rsidP="00B134E7">
            <w:pPr>
              <w:pStyle w:val="TableParagraph"/>
              <w:rPr>
                <w:sz w:val="24"/>
              </w:rPr>
            </w:pPr>
            <w:r>
              <w:rPr>
                <w:spacing w:val="-2"/>
                <w:sz w:val="24"/>
              </w:rPr>
              <w:t>Аудирование</w:t>
            </w:r>
          </w:p>
        </w:tc>
      </w:tr>
      <w:tr w:rsidR="00B74A8E" w:rsidTr="00B134E7">
        <w:trPr>
          <w:trHeight w:val="756"/>
        </w:trPr>
        <w:tc>
          <w:tcPr>
            <w:tcW w:w="1077" w:type="dxa"/>
          </w:tcPr>
          <w:p w:rsidR="00B74A8E" w:rsidRDefault="00B74A8E" w:rsidP="00B134E7">
            <w:pPr>
              <w:pStyle w:val="TableParagraph"/>
              <w:spacing w:before="103"/>
              <w:ind w:left="60"/>
              <w:rPr>
                <w:sz w:val="24"/>
              </w:rPr>
            </w:pPr>
            <w:r>
              <w:rPr>
                <w:spacing w:val="-2"/>
                <w:sz w:val="24"/>
              </w:rPr>
              <w:t>1.2.1</w:t>
            </w:r>
          </w:p>
        </w:tc>
        <w:tc>
          <w:tcPr>
            <w:tcW w:w="7994" w:type="dxa"/>
          </w:tcPr>
          <w:p w:rsidR="00B74A8E" w:rsidRDefault="00B74A8E" w:rsidP="00B134E7">
            <w:pPr>
              <w:pStyle w:val="TableParagraph"/>
              <w:spacing w:before="105" w:line="237" w:lineRule="auto"/>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80"/>
                <w:sz w:val="24"/>
              </w:rPr>
              <w:t xml:space="preserve"> </w:t>
            </w:r>
            <w:r>
              <w:rPr>
                <w:sz w:val="24"/>
              </w:rPr>
              <w:t>(невербальная) реакция на услышанное (при непосредственном общении)</w:t>
            </w:r>
          </w:p>
        </w:tc>
      </w:tr>
      <w:tr w:rsidR="00B74A8E" w:rsidTr="00B134E7">
        <w:trPr>
          <w:trHeight w:val="753"/>
        </w:trPr>
        <w:tc>
          <w:tcPr>
            <w:tcW w:w="1077" w:type="dxa"/>
          </w:tcPr>
          <w:p w:rsidR="00B74A8E" w:rsidRDefault="00B74A8E" w:rsidP="00B134E7">
            <w:pPr>
              <w:pStyle w:val="TableParagraph"/>
              <w:spacing w:before="102"/>
              <w:ind w:left="60"/>
              <w:rPr>
                <w:sz w:val="24"/>
              </w:rPr>
            </w:pPr>
            <w:r>
              <w:rPr>
                <w:spacing w:val="-2"/>
                <w:sz w:val="24"/>
              </w:rPr>
              <w:t>1.2.2</w:t>
            </w:r>
          </w:p>
        </w:tc>
        <w:tc>
          <w:tcPr>
            <w:tcW w:w="7994" w:type="dxa"/>
          </w:tcPr>
          <w:p w:rsidR="00B74A8E" w:rsidRDefault="00B74A8E" w:rsidP="00B134E7">
            <w:pPr>
              <w:pStyle w:val="TableParagraph"/>
              <w:spacing w:before="105" w:line="237" w:lineRule="auto"/>
              <w:rPr>
                <w:sz w:val="24"/>
              </w:rPr>
            </w:pPr>
            <w:r>
              <w:rPr>
                <w:sz w:val="24"/>
              </w:rPr>
              <w:t>Аудирование</w:t>
            </w:r>
            <w:r>
              <w:rPr>
                <w:spacing w:val="80"/>
                <w:sz w:val="24"/>
              </w:rPr>
              <w:t xml:space="preserve"> </w:t>
            </w:r>
            <w:r>
              <w:rPr>
                <w:sz w:val="24"/>
              </w:rPr>
              <w:t>с</w:t>
            </w:r>
            <w:r>
              <w:rPr>
                <w:spacing w:val="80"/>
                <w:sz w:val="24"/>
              </w:rPr>
              <w:t xml:space="preserve"> </w:t>
            </w:r>
            <w:r>
              <w:rPr>
                <w:sz w:val="24"/>
              </w:rPr>
              <w:t>пониманием</w:t>
            </w:r>
            <w:r>
              <w:rPr>
                <w:spacing w:val="80"/>
                <w:sz w:val="24"/>
              </w:rPr>
              <w:t xml:space="preserve"> </w:t>
            </w:r>
            <w:r>
              <w:rPr>
                <w:sz w:val="24"/>
              </w:rPr>
              <w:t>основного</w:t>
            </w:r>
            <w:r>
              <w:rPr>
                <w:spacing w:val="80"/>
                <w:sz w:val="24"/>
              </w:rPr>
              <w:t xml:space="preserve"> </w:t>
            </w:r>
            <w:r>
              <w:rPr>
                <w:sz w:val="24"/>
              </w:rPr>
              <w:t>содержания</w:t>
            </w:r>
            <w:r>
              <w:rPr>
                <w:spacing w:val="80"/>
                <w:sz w:val="24"/>
              </w:rPr>
              <w:t xml:space="preserve"> </w:t>
            </w:r>
            <w:r>
              <w:rPr>
                <w:sz w:val="24"/>
              </w:rPr>
              <w:t>учебных</w:t>
            </w:r>
            <w:r>
              <w:rPr>
                <w:spacing w:val="80"/>
                <w:sz w:val="24"/>
              </w:rPr>
              <w:t xml:space="preserve"> </w:t>
            </w:r>
            <w:r>
              <w:rPr>
                <w:sz w:val="24"/>
              </w:rPr>
              <w:t>текстов,</w:t>
            </w:r>
            <w:r>
              <w:rPr>
                <w:spacing w:val="80"/>
                <w:sz w:val="24"/>
              </w:rPr>
              <w:t xml:space="preserve"> </w:t>
            </w:r>
            <w:r>
              <w:rPr>
                <w:sz w:val="24"/>
              </w:rPr>
              <w:t>построенных</w:t>
            </w:r>
            <w:r>
              <w:rPr>
                <w:spacing w:val="73"/>
                <w:sz w:val="24"/>
              </w:rPr>
              <w:t xml:space="preserve"> </w:t>
            </w:r>
            <w:r>
              <w:rPr>
                <w:sz w:val="24"/>
              </w:rPr>
              <w:t>на</w:t>
            </w:r>
            <w:r>
              <w:rPr>
                <w:spacing w:val="75"/>
                <w:sz w:val="24"/>
              </w:rPr>
              <w:t xml:space="preserve"> </w:t>
            </w:r>
            <w:r>
              <w:rPr>
                <w:sz w:val="24"/>
              </w:rPr>
              <w:t>изученном</w:t>
            </w:r>
            <w:r>
              <w:rPr>
                <w:spacing w:val="75"/>
                <w:sz w:val="24"/>
              </w:rPr>
              <w:t xml:space="preserve"> </w:t>
            </w:r>
            <w:r>
              <w:rPr>
                <w:sz w:val="24"/>
              </w:rPr>
              <w:t>языковом</w:t>
            </w:r>
            <w:r>
              <w:rPr>
                <w:spacing w:val="76"/>
                <w:sz w:val="24"/>
              </w:rPr>
              <w:t xml:space="preserve"> </w:t>
            </w:r>
            <w:r>
              <w:rPr>
                <w:sz w:val="24"/>
              </w:rPr>
              <w:t>материале:</w:t>
            </w:r>
            <w:r>
              <w:rPr>
                <w:spacing w:val="76"/>
                <w:sz w:val="24"/>
              </w:rPr>
              <w:t xml:space="preserve"> </w:t>
            </w:r>
            <w:r>
              <w:rPr>
                <w:sz w:val="24"/>
              </w:rPr>
              <w:t>определение</w:t>
            </w:r>
            <w:r>
              <w:rPr>
                <w:spacing w:val="75"/>
                <w:sz w:val="24"/>
              </w:rPr>
              <w:t xml:space="preserve"> </w:t>
            </w:r>
            <w:r>
              <w:rPr>
                <w:spacing w:val="-2"/>
                <w:sz w:val="24"/>
              </w:rPr>
              <w:t>основной</w:t>
            </w:r>
          </w:p>
        </w:tc>
      </w:tr>
    </w:tbl>
    <w:p w:rsidR="00B74A8E" w:rsidRDefault="00B74A8E" w:rsidP="00B74A8E">
      <w:pPr>
        <w:pStyle w:val="TableParagraph"/>
        <w:spacing w:line="237" w:lineRule="auto"/>
        <w:rPr>
          <w:sz w:val="24"/>
        </w:rPr>
        <w:sectPr w:rsidR="00B74A8E">
          <w:type w:val="continuous"/>
          <w:pgSz w:w="11910" w:h="16840"/>
          <w:pgMar w:top="960" w:right="425" w:bottom="79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темы</w:t>
            </w:r>
            <w:r>
              <w:rPr>
                <w:spacing w:val="40"/>
                <w:sz w:val="24"/>
              </w:rPr>
              <w:t xml:space="preserve"> </w:t>
            </w:r>
            <w:r>
              <w:rPr>
                <w:sz w:val="24"/>
              </w:rPr>
              <w:t>и</w:t>
            </w:r>
            <w:r>
              <w:rPr>
                <w:spacing w:val="40"/>
                <w:sz w:val="24"/>
              </w:rPr>
              <w:t xml:space="preserve"> </w:t>
            </w:r>
            <w:r>
              <w:rPr>
                <w:sz w:val="24"/>
              </w:rPr>
              <w:t>главных</w:t>
            </w:r>
            <w:r>
              <w:rPr>
                <w:spacing w:val="40"/>
                <w:sz w:val="24"/>
              </w:rPr>
              <w:t xml:space="preserve"> </w:t>
            </w:r>
            <w:r>
              <w:rPr>
                <w:sz w:val="24"/>
              </w:rPr>
              <w:t>фактов</w:t>
            </w:r>
            <w:r>
              <w:rPr>
                <w:spacing w:val="40"/>
                <w:sz w:val="24"/>
              </w:rPr>
              <w:t xml:space="preserve"> </w:t>
            </w:r>
            <w:r>
              <w:rPr>
                <w:sz w:val="24"/>
              </w:rPr>
              <w:t>(событий)</w:t>
            </w:r>
            <w:r>
              <w:rPr>
                <w:spacing w:val="40"/>
                <w:sz w:val="24"/>
              </w:rPr>
              <w:t xml:space="preserve"> </w:t>
            </w:r>
            <w:r>
              <w:rPr>
                <w:sz w:val="24"/>
              </w:rPr>
              <w:t>в</w:t>
            </w:r>
            <w:r>
              <w:rPr>
                <w:spacing w:val="40"/>
                <w:sz w:val="24"/>
              </w:rPr>
              <w:t xml:space="preserve"> </w:t>
            </w:r>
            <w:r>
              <w:rPr>
                <w:sz w:val="24"/>
              </w:rPr>
              <w:t>воспринимаемом</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тексте</w:t>
            </w:r>
            <w:r>
              <w:rPr>
                <w:spacing w:val="40"/>
                <w:sz w:val="24"/>
              </w:rPr>
              <w:t xml:space="preserve"> </w:t>
            </w:r>
            <w:r>
              <w:rPr>
                <w:sz w:val="24"/>
              </w:rPr>
              <w:t>с</w:t>
            </w:r>
            <w:r>
              <w:rPr>
                <w:spacing w:val="80"/>
                <w:sz w:val="24"/>
              </w:rPr>
              <w:t xml:space="preserve"> </w:t>
            </w:r>
            <w:r>
              <w:rPr>
                <w:sz w:val="24"/>
              </w:rPr>
              <w:t>использованием иллюстраций и языковой догадки</w:t>
            </w:r>
          </w:p>
        </w:tc>
      </w:tr>
      <w:tr w:rsidR="00B74A8E" w:rsidTr="00B134E7">
        <w:trPr>
          <w:trHeight w:val="1584"/>
        </w:trPr>
        <w:tc>
          <w:tcPr>
            <w:tcW w:w="1077" w:type="dxa"/>
          </w:tcPr>
          <w:p w:rsidR="00B74A8E" w:rsidRDefault="00B74A8E" w:rsidP="00B134E7">
            <w:pPr>
              <w:pStyle w:val="TableParagraph"/>
              <w:ind w:left="60"/>
              <w:rPr>
                <w:sz w:val="24"/>
              </w:rPr>
            </w:pPr>
            <w:r>
              <w:rPr>
                <w:spacing w:val="-2"/>
                <w:sz w:val="24"/>
              </w:rPr>
              <w:t>1.2.3</w:t>
            </w:r>
          </w:p>
        </w:tc>
        <w:tc>
          <w:tcPr>
            <w:tcW w:w="7994" w:type="dxa"/>
          </w:tcPr>
          <w:p w:rsidR="00B74A8E" w:rsidRDefault="00B74A8E" w:rsidP="00B134E7">
            <w:pPr>
              <w:pStyle w:val="TableParagraph"/>
              <w:ind w:right="50"/>
              <w:jc w:val="both"/>
              <w:rPr>
                <w:sz w:val="24"/>
              </w:rPr>
            </w:pPr>
            <w:r>
              <w:rPr>
                <w:sz w:val="24"/>
              </w:rPr>
              <w:t>Аудирование с пониманием запрашиваемой информации в учебных</w:t>
            </w:r>
            <w:r>
              <w:rPr>
                <w:spacing w:val="40"/>
                <w:sz w:val="24"/>
              </w:rPr>
              <w:t xml:space="preserve"> </w:t>
            </w:r>
            <w:r>
              <w:rPr>
                <w:sz w:val="24"/>
              </w:rPr>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1.3</w:t>
            </w:r>
          </w:p>
        </w:tc>
        <w:tc>
          <w:tcPr>
            <w:tcW w:w="7994" w:type="dxa"/>
          </w:tcPr>
          <w:p w:rsidR="00B74A8E" w:rsidRDefault="00B74A8E" w:rsidP="00B134E7">
            <w:pPr>
              <w:pStyle w:val="TableParagraph"/>
              <w:spacing w:before="100"/>
              <w:rPr>
                <w:sz w:val="24"/>
              </w:rPr>
            </w:pPr>
            <w:r>
              <w:rPr>
                <w:sz w:val="24"/>
              </w:rPr>
              <w:t>Смысловое</w:t>
            </w:r>
            <w:r>
              <w:rPr>
                <w:spacing w:val="-3"/>
                <w:sz w:val="24"/>
              </w:rPr>
              <w:t xml:space="preserve"> </w:t>
            </w:r>
            <w:r>
              <w:rPr>
                <w:spacing w:val="-2"/>
                <w:sz w:val="24"/>
              </w:rPr>
              <w:t>чтение</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2"/>
                <w:sz w:val="24"/>
              </w:rPr>
              <w:t>1.3.1</w:t>
            </w:r>
          </w:p>
        </w:tc>
        <w:tc>
          <w:tcPr>
            <w:tcW w:w="7994" w:type="dxa"/>
          </w:tcPr>
          <w:p w:rsidR="00B74A8E" w:rsidRDefault="00B74A8E" w:rsidP="00B134E7">
            <w:pPr>
              <w:pStyle w:val="TableParagraph"/>
              <w:spacing w:before="100"/>
              <w:ind w:right="50"/>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74A8E" w:rsidTr="00B134E7">
        <w:trPr>
          <w:trHeight w:val="1307"/>
        </w:trPr>
        <w:tc>
          <w:tcPr>
            <w:tcW w:w="1077" w:type="dxa"/>
          </w:tcPr>
          <w:p w:rsidR="00B74A8E" w:rsidRDefault="00B74A8E" w:rsidP="00B134E7">
            <w:pPr>
              <w:pStyle w:val="TableParagraph"/>
              <w:spacing w:before="102"/>
              <w:ind w:left="60"/>
              <w:rPr>
                <w:sz w:val="24"/>
              </w:rPr>
            </w:pPr>
            <w:r>
              <w:rPr>
                <w:spacing w:val="-2"/>
                <w:sz w:val="24"/>
              </w:rPr>
              <w:t>1.3.2</w:t>
            </w:r>
          </w:p>
        </w:tc>
        <w:tc>
          <w:tcPr>
            <w:tcW w:w="7994" w:type="dxa"/>
          </w:tcPr>
          <w:p w:rsidR="00B74A8E" w:rsidRDefault="00B74A8E" w:rsidP="00B134E7">
            <w:pPr>
              <w:pStyle w:val="TableParagraph"/>
              <w:spacing w:before="102"/>
              <w:ind w:right="50"/>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B74A8E" w:rsidTr="00B134E7">
        <w:trPr>
          <w:trHeight w:val="1583"/>
        </w:trPr>
        <w:tc>
          <w:tcPr>
            <w:tcW w:w="1077" w:type="dxa"/>
          </w:tcPr>
          <w:p w:rsidR="00B74A8E" w:rsidRDefault="00B74A8E" w:rsidP="00B134E7">
            <w:pPr>
              <w:pStyle w:val="TableParagraph"/>
              <w:ind w:left="60"/>
              <w:rPr>
                <w:sz w:val="24"/>
              </w:rPr>
            </w:pPr>
            <w:r>
              <w:rPr>
                <w:spacing w:val="-2"/>
                <w:sz w:val="24"/>
              </w:rPr>
              <w:t>1.3.3</w:t>
            </w:r>
          </w:p>
        </w:tc>
        <w:tc>
          <w:tcPr>
            <w:tcW w:w="7994" w:type="dxa"/>
          </w:tcPr>
          <w:p w:rsidR="00B74A8E" w:rsidRDefault="00B74A8E" w:rsidP="00B134E7">
            <w:pPr>
              <w:pStyle w:val="TableParagraph"/>
              <w:ind w:right="50"/>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w:t>
            </w:r>
            <w:r>
              <w:rPr>
                <w:spacing w:val="40"/>
                <w:sz w:val="24"/>
              </w:rPr>
              <w:t xml:space="preserve"> </w:t>
            </w:r>
            <w:r>
              <w:rPr>
                <w:sz w:val="24"/>
              </w:rPr>
              <w:t>фактического характера с использованием иллюстраций и языковой</w:t>
            </w:r>
            <w:r>
              <w:rPr>
                <w:spacing w:val="80"/>
                <w:sz w:val="24"/>
              </w:rPr>
              <w:t xml:space="preserve"> </w:t>
            </w:r>
            <w:r>
              <w:rPr>
                <w:spacing w:val="-2"/>
                <w:sz w:val="24"/>
              </w:rPr>
              <w:t>догадки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1.4</w:t>
            </w:r>
          </w:p>
        </w:tc>
        <w:tc>
          <w:tcPr>
            <w:tcW w:w="7994" w:type="dxa"/>
          </w:tcPr>
          <w:p w:rsidR="00B74A8E" w:rsidRDefault="00B74A8E" w:rsidP="00B134E7">
            <w:pPr>
              <w:pStyle w:val="TableParagraph"/>
              <w:rPr>
                <w:sz w:val="24"/>
              </w:rPr>
            </w:pPr>
            <w:r>
              <w:rPr>
                <w:spacing w:val="-2"/>
                <w:sz w:val="24"/>
              </w:rPr>
              <w:t>Письмо</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1.4.1</w:t>
            </w:r>
          </w:p>
        </w:tc>
        <w:tc>
          <w:tcPr>
            <w:tcW w:w="7994" w:type="dxa"/>
          </w:tcPr>
          <w:p w:rsidR="00B74A8E" w:rsidRDefault="00B74A8E" w:rsidP="00B134E7">
            <w:pPr>
              <w:pStyle w:val="TableParagraph"/>
              <w:tabs>
                <w:tab w:val="left" w:pos="1563"/>
                <w:tab w:val="left" w:pos="2914"/>
                <w:tab w:val="left" w:pos="4042"/>
                <w:tab w:val="left" w:pos="5931"/>
                <w:tab w:val="left" w:pos="7397"/>
              </w:tabs>
              <w:ind w:right="51"/>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(полупечатное</w:t>
            </w:r>
            <w:r>
              <w:rPr>
                <w:sz w:val="24"/>
              </w:rPr>
              <w:tab/>
            </w:r>
            <w:r>
              <w:rPr>
                <w:spacing w:val="-2"/>
                <w:sz w:val="24"/>
              </w:rPr>
              <w:t>написание</w:t>
            </w:r>
            <w:r>
              <w:rPr>
                <w:sz w:val="24"/>
              </w:rPr>
              <w:tab/>
            </w:r>
            <w:r>
              <w:rPr>
                <w:spacing w:val="-2"/>
                <w:sz w:val="24"/>
              </w:rPr>
              <w:t xml:space="preserve">букв, </w:t>
            </w:r>
            <w:r>
              <w:rPr>
                <w:sz w:val="24"/>
              </w:rPr>
              <w:t>буквосочетаний, слов)</w:t>
            </w:r>
          </w:p>
        </w:tc>
      </w:tr>
      <w:tr w:rsidR="00B74A8E" w:rsidTr="00B134E7">
        <w:trPr>
          <w:trHeight w:val="1308"/>
        </w:trPr>
        <w:tc>
          <w:tcPr>
            <w:tcW w:w="1077" w:type="dxa"/>
          </w:tcPr>
          <w:p w:rsidR="00B74A8E" w:rsidRDefault="00B74A8E" w:rsidP="00B134E7">
            <w:pPr>
              <w:pStyle w:val="TableParagraph"/>
              <w:ind w:left="60"/>
              <w:rPr>
                <w:sz w:val="24"/>
              </w:rPr>
            </w:pPr>
            <w:r>
              <w:rPr>
                <w:spacing w:val="-2"/>
                <w:sz w:val="24"/>
              </w:rPr>
              <w:t>1.4.2</w:t>
            </w:r>
          </w:p>
        </w:tc>
        <w:tc>
          <w:tcPr>
            <w:tcW w:w="7994" w:type="dxa"/>
          </w:tcPr>
          <w:p w:rsidR="00B74A8E" w:rsidRDefault="00B74A8E" w:rsidP="00B134E7">
            <w:pPr>
              <w:pStyle w:val="TableParagraph"/>
              <w:ind w:right="50"/>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1.4.3</w:t>
            </w:r>
          </w:p>
        </w:tc>
        <w:tc>
          <w:tcPr>
            <w:tcW w:w="7994" w:type="dxa"/>
          </w:tcPr>
          <w:p w:rsidR="00B74A8E" w:rsidRDefault="00B74A8E" w:rsidP="00B134E7">
            <w:pPr>
              <w:pStyle w:val="TableParagraph"/>
              <w:ind w:right="51"/>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B74A8E" w:rsidTr="00B134E7">
        <w:trPr>
          <w:trHeight w:val="755"/>
        </w:trPr>
        <w:tc>
          <w:tcPr>
            <w:tcW w:w="1077" w:type="dxa"/>
          </w:tcPr>
          <w:p w:rsidR="00B74A8E" w:rsidRDefault="00B74A8E" w:rsidP="00B134E7">
            <w:pPr>
              <w:pStyle w:val="TableParagraph"/>
              <w:spacing w:before="103"/>
              <w:ind w:left="60"/>
              <w:rPr>
                <w:sz w:val="24"/>
              </w:rPr>
            </w:pPr>
            <w:r>
              <w:rPr>
                <w:spacing w:val="-2"/>
                <w:sz w:val="24"/>
              </w:rPr>
              <w:t>1.4.4</w:t>
            </w:r>
          </w:p>
        </w:tc>
        <w:tc>
          <w:tcPr>
            <w:tcW w:w="7994" w:type="dxa"/>
          </w:tcPr>
          <w:p w:rsidR="00B74A8E" w:rsidRDefault="00B74A8E" w:rsidP="00B134E7">
            <w:pPr>
              <w:pStyle w:val="TableParagraph"/>
              <w:tabs>
                <w:tab w:val="left" w:pos="1460"/>
                <w:tab w:val="left" w:pos="1853"/>
                <w:tab w:val="left" w:pos="3802"/>
                <w:tab w:val="left" w:pos="4887"/>
                <w:tab w:val="left" w:pos="6121"/>
                <w:tab w:val="left" w:pos="7822"/>
              </w:tabs>
              <w:spacing w:before="105" w:line="237" w:lineRule="auto"/>
              <w:ind w:right="52"/>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2"/>
                <w:sz w:val="24"/>
              </w:rPr>
              <w:t>поздравлений</w:t>
            </w:r>
            <w:r>
              <w:rPr>
                <w:sz w:val="24"/>
              </w:rPr>
              <w:tab/>
            </w:r>
            <w:r>
              <w:rPr>
                <w:spacing w:val="-10"/>
                <w:sz w:val="24"/>
              </w:rPr>
              <w:t xml:space="preserve">с </w:t>
            </w:r>
            <w:r>
              <w:rPr>
                <w:sz w:val="24"/>
              </w:rPr>
              <w:t>праздниками (с днем рождения, Новым годом)</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2</w:t>
            </w:r>
          </w:p>
        </w:tc>
        <w:tc>
          <w:tcPr>
            <w:tcW w:w="7994" w:type="dxa"/>
          </w:tcPr>
          <w:p w:rsidR="00B74A8E" w:rsidRDefault="00B74A8E" w:rsidP="00B134E7">
            <w:pPr>
              <w:pStyle w:val="TableParagraph"/>
              <w:spacing w:before="102"/>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2"/>
                <w:sz w:val="24"/>
              </w:rPr>
              <w:t>2.1.1</w:t>
            </w:r>
          </w:p>
        </w:tc>
        <w:tc>
          <w:tcPr>
            <w:tcW w:w="7994" w:type="dxa"/>
          </w:tcPr>
          <w:p w:rsidR="00B74A8E" w:rsidRDefault="00B74A8E" w:rsidP="00B134E7">
            <w:pPr>
              <w:pStyle w:val="TableParagraph"/>
              <w:spacing w:before="102"/>
              <w:rPr>
                <w:sz w:val="24"/>
              </w:rPr>
            </w:pPr>
            <w:r>
              <w:rPr>
                <w:sz w:val="24"/>
              </w:rPr>
              <w:t>Буквы</w:t>
            </w:r>
            <w:r>
              <w:rPr>
                <w:spacing w:val="80"/>
                <w:sz w:val="24"/>
              </w:rPr>
              <w:t xml:space="preserve"> </w:t>
            </w:r>
            <w:r>
              <w:rPr>
                <w:sz w:val="24"/>
              </w:rPr>
              <w:t>английского</w:t>
            </w:r>
            <w:r>
              <w:rPr>
                <w:spacing w:val="40"/>
                <w:sz w:val="24"/>
              </w:rPr>
              <w:t xml:space="preserve"> </w:t>
            </w:r>
            <w:r>
              <w:rPr>
                <w:sz w:val="24"/>
              </w:rPr>
              <w:t>алфавита.</w:t>
            </w:r>
            <w:r>
              <w:rPr>
                <w:spacing w:val="80"/>
                <w:sz w:val="24"/>
              </w:rPr>
              <w:t xml:space="preserve"> </w:t>
            </w:r>
            <w:r>
              <w:rPr>
                <w:sz w:val="24"/>
              </w:rPr>
              <w:t>Корректное</w:t>
            </w:r>
            <w:r>
              <w:rPr>
                <w:spacing w:val="40"/>
                <w:sz w:val="24"/>
              </w:rPr>
              <w:t xml:space="preserve"> </w:t>
            </w:r>
            <w:r>
              <w:rPr>
                <w:sz w:val="24"/>
              </w:rPr>
              <w:t>называние</w:t>
            </w:r>
            <w:r>
              <w:rPr>
                <w:spacing w:val="40"/>
                <w:sz w:val="24"/>
              </w:rPr>
              <w:t xml:space="preserve"> </w:t>
            </w:r>
            <w:r>
              <w:rPr>
                <w:sz w:val="24"/>
              </w:rPr>
              <w:t>букв</w:t>
            </w:r>
            <w:r>
              <w:rPr>
                <w:spacing w:val="80"/>
                <w:sz w:val="24"/>
              </w:rPr>
              <w:t xml:space="preserve"> </w:t>
            </w:r>
            <w:r>
              <w:rPr>
                <w:sz w:val="24"/>
              </w:rPr>
              <w:t xml:space="preserve">английского </w:t>
            </w:r>
            <w:r>
              <w:rPr>
                <w:spacing w:val="-2"/>
                <w:sz w:val="24"/>
              </w:rPr>
              <w:t>алфавита</w:t>
            </w:r>
          </w:p>
        </w:tc>
      </w:tr>
      <w:tr w:rsidR="00B74A8E" w:rsidTr="00B134E7">
        <w:trPr>
          <w:trHeight w:val="1031"/>
        </w:trPr>
        <w:tc>
          <w:tcPr>
            <w:tcW w:w="1077" w:type="dxa"/>
          </w:tcPr>
          <w:p w:rsidR="00B74A8E" w:rsidRDefault="00B74A8E" w:rsidP="00B134E7">
            <w:pPr>
              <w:pStyle w:val="TableParagraph"/>
              <w:ind w:left="60"/>
              <w:rPr>
                <w:sz w:val="24"/>
              </w:rPr>
            </w:pPr>
            <w:r>
              <w:rPr>
                <w:spacing w:val="-2"/>
                <w:sz w:val="24"/>
              </w:rPr>
              <w:t>2.1.2</w:t>
            </w:r>
          </w:p>
        </w:tc>
        <w:tc>
          <w:tcPr>
            <w:tcW w:w="7994" w:type="dxa"/>
          </w:tcPr>
          <w:p w:rsidR="00B74A8E" w:rsidRDefault="00B74A8E" w:rsidP="00B134E7">
            <w:pPr>
              <w:pStyle w:val="TableParagraph"/>
              <w:ind w:right="51"/>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B74A8E" w:rsidTr="00B134E7">
        <w:trPr>
          <w:trHeight w:val="754"/>
        </w:trPr>
        <w:tc>
          <w:tcPr>
            <w:tcW w:w="1077" w:type="dxa"/>
          </w:tcPr>
          <w:p w:rsidR="00B74A8E" w:rsidRDefault="00B74A8E" w:rsidP="00B134E7">
            <w:pPr>
              <w:pStyle w:val="TableParagraph"/>
              <w:ind w:left="60"/>
              <w:rPr>
                <w:sz w:val="24"/>
              </w:rPr>
            </w:pPr>
            <w:r>
              <w:rPr>
                <w:spacing w:val="-2"/>
                <w:sz w:val="24"/>
              </w:rPr>
              <w:t>2.1.3</w:t>
            </w:r>
          </w:p>
        </w:tc>
        <w:tc>
          <w:tcPr>
            <w:tcW w:w="7994" w:type="dxa"/>
          </w:tcPr>
          <w:p w:rsidR="00B74A8E" w:rsidRDefault="00B74A8E" w:rsidP="00B134E7">
            <w:pPr>
              <w:pStyle w:val="TableParagraph"/>
              <w:rPr>
                <w:sz w:val="24"/>
              </w:rPr>
            </w:pPr>
            <w:r>
              <w:rPr>
                <w:sz w:val="24"/>
              </w:rPr>
              <w:t>Правила</w:t>
            </w:r>
            <w:r>
              <w:rPr>
                <w:spacing w:val="40"/>
                <w:sz w:val="24"/>
              </w:rPr>
              <w:t xml:space="preserve"> </w:t>
            </w:r>
            <w:r>
              <w:rPr>
                <w:sz w:val="24"/>
              </w:rPr>
              <w:t>чтения</w:t>
            </w:r>
            <w:r>
              <w:rPr>
                <w:spacing w:val="40"/>
                <w:sz w:val="24"/>
              </w:rPr>
              <w:t xml:space="preserve"> </w:t>
            </w:r>
            <w:r>
              <w:rPr>
                <w:sz w:val="24"/>
              </w:rPr>
              <w:t>гласных</w:t>
            </w:r>
            <w:r>
              <w:rPr>
                <w:spacing w:val="40"/>
                <w:sz w:val="24"/>
              </w:rPr>
              <w:t xml:space="preserve"> </w:t>
            </w:r>
            <w:r>
              <w:rPr>
                <w:sz w:val="24"/>
              </w:rPr>
              <w:t>в</w:t>
            </w:r>
            <w:r>
              <w:rPr>
                <w:spacing w:val="40"/>
                <w:sz w:val="24"/>
              </w:rPr>
              <w:t xml:space="preserve"> </w:t>
            </w:r>
            <w:r>
              <w:rPr>
                <w:sz w:val="24"/>
              </w:rPr>
              <w:t>открытом</w:t>
            </w:r>
            <w:r>
              <w:rPr>
                <w:spacing w:val="40"/>
                <w:sz w:val="24"/>
              </w:rPr>
              <w:t xml:space="preserve"> </w:t>
            </w:r>
            <w:r>
              <w:rPr>
                <w:sz w:val="24"/>
              </w:rPr>
              <w:t>и</w:t>
            </w:r>
            <w:r>
              <w:rPr>
                <w:spacing w:val="40"/>
                <w:sz w:val="24"/>
              </w:rPr>
              <w:t xml:space="preserve"> </w:t>
            </w:r>
            <w:r>
              <w:rPr>
                <w:sz w:val="24"/>
              </w:rPr>
              <w:t>закрытом</w:t>
            </w:r>
            <w:r>
              <w:rPr>
                <w:spacing w:val="40"/>
                <w:sz w:val="24"/>
              </w:rPr>
              <w:t xml:space="preserve"> </w:t>
            </w:r>
            <w:r>
              <w:rPr>
                <w:sz w:val="24"/>
              </w:rPr>
              <w:t>слоге</w:t>
            </w:r>
            <w:r>
              <w:rPr>
                <w:spacing w:val="40"/>
                <w:sz w:val="24"/>
              </w:rPr>
              <w:t xml:space="preserve"> </w:t>
            </w:r>
            <w:r>
              <w:rPr>
                <w:sz w:val="24"/>
              </w:rPr>
              <w:t>в</w:t>
            </w:r>
            <w:r>
              <w:rPr>
                <w:spacing w:val="40"/>
                <w:sz w:val="24"/>
              </w:rPr>
              <w:t xml:space="preserve"> </w:t>
            </w:r>
            <w:r>
              <w:rPr>
                <w:sz w:val="24"/>
              </w:rPr>
              <w:t>односложных</w:t>
            </w:r>
            <w:r>
              <w:rPr>
                <w:spacing w:val="40"/>
                <w:sz w:val="24"/>
              </w:rPr>
              <w:t xml:space="preserve"> </w:t>
            </w:r>
            <w:r>
              <w:rPr>
                <w:sz w:val="24"/>
              </w:rPr>
              <w:t>словах;</w:t>
            </w:r>
            <w:r>
              <w:rPr>
                <w:spacing w:val="73"/>
                <w:sz w:val="24"/>
              </w:rPr>
              <w:t xml:space="preserve"> </w:t>
            </w:r>
            <w:r>
              <w:rPr>
                <w:sz w:val="24"/>
              </w:rPr>
              <w:t>согласных;</w:t>
            </w:r>
            <w:r>
              <w:rPr>
                <w:spacing w:val="75"/>
                <w:sz w:val="24"/>
              </w:rPr>
              <w:t xml:space="preserve"> </w:t>
            </w:r>
            <w:r>
              <w:rPr>
                <w:sz w:val="24"/>
              </w:rPr>
              <w:t>основных</w:t>
            </w:r>
            <w:r>
              <w:rPr>
                <w:spacing w:val="77"/>
                <w:sz w:val="24"/>
              </w:rPr>
              <w:t xml:space="preserve"> </w:t>
            </w:r>
            <w:r>
              <w:rPr>
                <w:sz w:val="24"/>
              </w:rPr>
              <w:t>звукобуквенных</w:t>
            </w:r>
            <w:r>
              <w:rPr>
                <w:spacing w:val="75"/>
                <w:sz w:val="24"/>
              </w:rPr>
              <w:t xml:space="preserve"> </w:t>
            </w:r>
            <w:r>
              <w:rPr>
                <w:sz w:val="24"/>
              </w:rPr>
              <w:t>сочетаний.</w:t>
            </w:r>
            <w:r>
              <w:rPr>
                <w:spacing w:val="77"/>
                <w:sz w:val="24"/>
              </w:rPr>
              <w:t xml:space="preserve"> </w:t>
            </w:r>
            <w:r>
              <w:rPr>
                <w:sz w:val="24"/>
              </w:rPr>
              <w:t>Выделение</w:t>
            </w:r>
            <w:r>
              <w:rPr>
                <w:spacing w:val="74"/>
                <w:sz w:val="24"/>
              </w:rPr>
              <w:t xml:space="preserve"> </w:t>
            </w:r>
            <w:r>
              <w:rPr>
                <w:spacing w:val="-5"/>
                <w:sz w:val="24"/>
              </w:rPr>
              <w:t>из</w:t>
            </w:r>
          </w:p>
        </w:tc>
      </w:tr>
    </w:tbl>
    <w:p w:rsidR="00B74A8E" w:rsidRDefault="00B74A8E" w:rsidP="00B74A8E">
      <w:pPr>
        <w:pStyle w:val="TableParagraph"/>
        <w:rPr>
          <w:sz w:val="24"/>
        </w:rPr>
        <w:sectPr w:rsidR="00B74A8E">
          <w:type w:val="continuous"/>
          <w:pgSz w:w="11910" w:h="16840"/>
          <w:pgMar w:top="960" w:right="425" w:bottom="89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слова</w:t>
            </w:r>
            <w:r>
              <w:rPr>
                <w:spacing w:val="-1"/>
                <w:sz w:val="24"/>
              </w:rPr>
              <w:t xml:space="preserve"> </w:t>
            </w:r>
            <w:r>
              <w:rPr>
                <w:sz w:val="24"/>
              </w:rPr>
              <w:t>некоторых</w:t>
            </w:r>
            <w:r>
              <w:rPr>
                <w:spacing w:val="-4"/>
                <w:sz w:val="24"/>
              </w:rPr>
              <w:t xml:space="preserve"> </w:t>
            </w:r>
            <w:r>
              <w:rPr>
                <w:sz w:val="24"/>
              </w:rPr>
              <w:t>звукобуквенных</w:t>
            </w:r>
            <w:r>
              <w:rPr>
                <w:spacing w:val="-1"/>
                <w:sz w:val="24"/>
              </w:rPr>
              <w:t xml:space="preserve"> </w:t>
            </w:r>
            <w:r>
              <w:rPr>
                <w:sz w:val="24"/>
              </w:rPr>
              <w:t>сочетаний</w:t>
            </w:r>
            <w:r>
              <w:rPr>
                <w:spacing w:val="-5"/>
                <w:sz w:val="24"/>
              </w:rPr>
              <w:t xml:space="preserve"> </w:t>
            </w:r>
            <w:r>
              <w:rPr>
                <w:sz w:val="24"/>
              </w:rPr>
              <w:t>при анализе</w:t>
            </w:r>
            <w:r>
              <w:rPr>
                <w:spacing w:val="-2"/>
                <w:sz w:val="24"/>
              </w:rPr>
              <w:t xml:space="preserve"> </w:t>
            </w:r>
            <w:r>
              <w:rPr>
                <w:sz w:val="24"/>
              </w:rPr>
              <w:t>изученных</w:t>
            </w:r>
            <w:r>
              <w:rPr>
                <w:spacing w:val="-1"/>
                <w:sz w:val="24"/>
              </w:rPr>
              <w:t xml:space="preserve"> </w:t>
            </w:r>
            <w:r>
              <w:rPr>
                <w:spacing w:val="-4"/>
                <w:sz w:val="24"/>
              </w:rPr>
              <w:t>слов</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2.1.4</w:t>
            </w:r>
          </w:p>
        </w:tc>
        <w:tc>
          <w:tcPr>
            <w:tcW w:w="7994" w:type="dxa"/>
          </w:tcPr>
          <w:p w:rsidR="00B74A8E" w:rsidRDefault="00B74A8E" w:rsidP="00B134E7">
            <w:pPr>
              <w:pStyle w:val="TableParagraph"/>
              <w:rPr>
                <w:sz w:val="24"/>
              </w:rPr>
            </w:pPr>
            <w:r>
              <w:rPr>
                <w:sz w:val="24"/>
              </w:rPr>
              <w:t>Чтение</w:t>
            </w:r>
            <w:r>
              <w:rPr>
                <w:spacing w:val="-7"/>
                <w:sz w:val="24"/>
              </w:rPr>
              <w:t xml:space="preserve"> </w:t>
            </w:r>
            <w:r>
              <w:rPr>
                <w:sz w:val="24"/>
              </w:rPr>
              <w:t>новых</w:t>
            </w:r>
            <w:r>
              <w:rPr>
                <w:spacing w:val="-1"/>
                <w:sz w:val="24"/>
              </w:rPr>
              <w:t xml:space="preserve"> </w:t>
            </w:r>
            <w:r>
              <w:rPr>
                <w:sz w:val="24"/>
              </w:rPr>
              <w:t>слов согласно</w:t>
            </w:r>
            <w:r>
              <w:rPr>
                <w:spacing w:val="-4"/>
                <w:sz w:val="24"/>
              </w:rPr>
              <w:t xml:space="preserve"> </w:t>
            </w:r>
            <w:r>
              <w:rPr>
                <w:sz w:val="24"/>
              </w:rPr>
              <w:t>основным правилам</w:t>
            </w:r>
            <w:r>
              <w:rPr>
                <w:spacing w:val="-2"/>
                <w:sz w:val="24"/>
              </w:rPr>
              <w:t xml:space="preserve"> </w:t>
            </w:r>
            <w:r>
              <w:rPr>
                <w:sz w:val="24"/>
              </w:rPr>
              <w:t>чтения</w:t>
            </w:r>
            <w:r>
              <w:rPr>
                <w:spacing w:val="-4"/>
                <w:sz w:val="24"/>
              </w:rPr>
              <w:t xml:space="preserve"> </w:t>
            </w:r>
            <w:r>
              <w:rPr>
                <w:sz w:val="24"/>
              </w:rPr>
              <w:t xml:space="preserve">английского </w:t>
            </w:r>
            <w:r>
              <w:rPr>
                <w:spacing w:val="-2"/>
                <w:sz w:val="24"/>
              </w:rPr>
              <w:t>языка</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2"/>
                <w:sz w:val="24"/>
              </w:rPr>
              <w:t>2.1.5</w:t>
            </w:r>
          </w:p>
        </w:tc>
        <w:tc>
          <w:tcPr>
            <w:tcW w:w="7994" w:type="dxa"/>
          </w:tcPr>
          <w:p w:rsidR="00B74A8E" w:rsidRDefault="00B74A8E" w:rsidP="00B134E7">
            <w:pPr>
              <w:pStyle w:val="TableParagraph"/>
              <w:spacing w:before="100"/>
              <w:rPr>
                <w:sz w:val="24"/>
              </w:rPr>
            </w:pPr>
            <w:r>
              <w:rPr>
                <w:sz w:val="24"/>
              </w:rPr>
              <w:t>Знаки английской транскрипции; отличие их</w:t>
            </w:r>
            <w:r>
              <w:rPr>
                <w:spacing w:val="-1"/>
                <w:sz w:val="24"/>
              </w:rPr>
              <w:t xml:space="preserve"> </w:t>
            </w:r>
            <w:r>
              <w:rPr>
                <w:sz w:val="24"/>
              </w:rPr>
              <w:t>от букв английского алфавита. Фонетически корректное озвучивание знаков транскрипции</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2"/>
                <w:sz w:val="24"/>
              </w:rPr>
              <w:t>2.1.6</w:t>
            </w:r>
          </w:p>
        </w:tc>
        <w:tc>
          <w:tcPr>
            <w:tcW w:w="7994" w:type="dxa"/>
          </w:tcPr>
          <w:p w:rsidR="00B74A8E" w:rsidRDefault="00B74A8E" w:rsidP="00B134E7">
            <w:pPr>
              <w:pStyle w:val="TableParagraph"/>
              <w:spacing w:before="100"/>
              <w:ind w:right="52"/>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2.2</w:t>
            </w:r>
          </w:p>
        </w:tc>
        <w:tc>
          <w:tcPr>
            <w:tcW w:w="7994" w:type="dxa"/>
          </w:tcPr>
          <w:p w:rsidR="00B74A8E" w:rsidRDefault="00B74A8E" w:rsidP="00B134E7">
            <w:pPr>
              <w:pStyle w:val="TableParagraph"/>
              <w:spacing w:before="102"/>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2.2.1</w:t>
            </w:r>
          </w:p>
        </w:tc>
        <w:tc>
          <w:tcPr>
            <w:tcW w:w="7994" w:type="dxa"/>
          </w:tcPr>
          <w:p w:rsidR="00B74A8E" w:rsidRDefault="00B74A8E" w:rsidP="00B134E7">
            <w:pPr>
              <w:pStyle w:val="TableParagraph"/>
              <w:tabs>
                <w:tab w:val="left" w:pos="1510"/>
                <w:tab w:val="left" w:pos="2888"/>
                <w:tab w:val="left" w:pos="4678"/>
                <w:tab w:val="left" w:pos="5967"/>
                <w:tab w:val="left" w:pos="6658"/>
              </w:tabs>
              <w:spacing w:before="104" w:line="237" w:lineRule="auto"/>
              <w:ind w:right="51"/>
              <w:rPr>
                <w:sz w:val="24"/>
              </w:rPr>
            </w:pPr>
            <w:r>
              <w:rPr>
                <w:spacing w:val="-2"/>
                <w:sz w:val="24"/>
              </w:rPr>
              <w:t>Графически</w:t>
            </w:r>
            <w:r>
              <w:rPr>
                <w:sz w:val="24"/>
              </w:rPr>
              <w:tab/>
            </w:r>
            <w:r>
              <w:rPr>
                <w:spacing w:val="-2"/>
                <w:sz w:val="24"/>
              </w:rPr>
              <w:t>корректное</w:t>
            </w:r>
            <w:r>
              <w:rPr>
                <w:sz w:val="24"/>
              </w:rPr>
              <w:tab/>
            </w:r>
            <w:r>
              <w:rPr>
                <w:spacing w:val="-2"/>
                <w:sz w:val="24"/>
              </w:rPr>
              <w:t>(полупечатное)</w:t>
            </w:r>
            <w:r>
              <w:rPr>
                <w:sz w:val="24"/>
              </w:rPr>
              <w:tab/>
            </w:r>
            <w:r>
              <w:rPr>
                <w:spacing w:val="-2"/>
                <w:sz w:val="24"/>
              </w:rPr>
              <w:t>написание</w:t>
            </w:r>
            <w:r>
              <w:rPr>
                <w:sz w:val="24"/>
              </w:rPr>
              <w:tab/>
            </w:r>
            <w:r>
              <w:rPr>
                <w:spacing w:val="-4"/>
                <w:sz w:val="24"/>
              </w:rPr>
              <w:t>букв</w:t>
            </w:r>
            <w:r>
              <w:rPr>
                <w:sz w:val="24"/>
              </w:rPr>
              <w:tab/>
            </w:r>
            <w:r>
              <w:rPr>
                <w:spacing w:val="-2"/>
                <w:sz w:val="24"/>
              </w:rPr>
              <w:t xml:space="preserve">английского </w:t>
            </w:r>
            <w:r>
              <w:rPr>
                <w:sz w:val="24"/>
              </w:rPr>
              <w:t>алфавита в буквосочетаниях и словах</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2.2.2</w:t>
            </w:r>
          </w:p>
        </w:tc>
        <w:tc>
          <w:tcPr>
            <w:tcW w:w="7994" w:type="dxa"/>
          </w:tcPr>
          <w:p w:rsidR="00B74A8E" w:rsidRDefault="00B74A8E" w:rsidP="00B134E7">
            <w:pPr>
              <w:pStyle w:val="TableParagraph"/>
              <w:rPr>
                <w:sz w:val="24"/>
              </w:rPr>
            </w:pPr>
            <w:r>
              <w:rPr>
                <w:sz w:val="24"/>
              </w:rPr>
              <w:t>Правильное</w:t>
            </w:r>
            <w:r>
              <w:rPr>
                <w:spacing w:val="-3"/>
                <w:sz w:val="24"/>
              </w:rPr>
              <w:t xml:space="preserve"> </w:t>
            </w:r>
            <w:r>
              <w:rPr>
                <w:sz w:val="24"/>
              </w:rPr>
              <w:t>написание</w:t>
            </w:r>
            <w:r>
              <w:rPr>
                <w:spacing w:val="-2"/>
                <w:sz w:val="24"/>
              </w:rPr>
              <w:t xml:space="preserve"> </w:t>
            </w:r>
            <w:r>
              <w:rPr>
                <w:sz w:val="24"/>
              </w:rPr>
              <w:t>изученных</w:t>
            </w:r>
            <w:r>
              <w:rPr>
                <w:spacing w:val="-1"/>
                <w:sz w:val="24"/>
              </w:rPr>
              <w:t xml:space="preserve"> </w:t>
            </w:r>
            <w:r>
              <w:rPr>
                <w:spacing w:val="-4"/>
                <w:sz w:val="24"/>
              </w:rPr>
              <w:t>слов</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2.2.3</w:t>
            </w:r>
          </w:p>
        </w:tc>
        <w:tc>
          <w:tcPr>
            <w:tcW w:w="7994" w:type="dxa"/>
          </w:tcPr>
          <w:p w:rsidR="00B74A8E" w:rsidRDefault="00B74A8E" w:rsidP="00B134E7">
            <w:pPr>
              <w:pStyle w:val="TableParagraph"/>
              <w:rPr>
                <w:sz w:val="24"/>
              </w:rPr>
            </w:pPr>
            <w:r>
              <w:rPr>
                <w:sz w:val="24"/>
              </w:rPr>
              <w:t>Правильная</w:t>
            </w:r>
            <w:r>
              <w:rPr>
                <w:spacing w:val="40"/>
                <w:sz w:val="24"/>
              </w:rPr>
              <w:t xml:space="preserve"> </w:t>
            </w:r>
            <w:r>
              <w:rPr>
                <w:sz w:val="24"/>
              </w:rPr>
              <w:t>расстановка</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точки,</w:t>
            </w:r>
            <w:r>
              <w:rPr>
                <w:spacing w:val="80"/>
                <w:sz w:val="24"/>
              </w:rPr>
              <w:t xml:space="preserve"> </w:t>
            </w:r>
            <w:r>
              <w:rPr>
                <w:sz w:val="24"/>
              </w:rPr>
              <w:t>вопросительного</w:t>
            </w:r>
            <w:r>
              <w:rPr>
                <w:spacing w:val="80"/>
                <w:sz w:val="24"/>
              </w:rPr>
              <w:t xml:space="preserve"> </w:t>
            </w:r>
            <w:r>
              <w:rPr>
                <w:sz w:val="24"/>
              </w:rPr>
              <w:t>и восклицательного знаков в конце предложения</w:t>
            </w:r>
          </w:p>
        </w:tc>
      </w:tr>
      <w:tr w:rsidR="00B74A8E" w:rsidTr="00B134E7">
        <w:trPr>
          <w:trHeight w:val="1308"/>
        </w:trPr>
        <w:tc>
          <w:tcPr>
            <w:tcW w:w="1077" w:type="dxa"/>
          </w:tcPr>
          <w:p w:rsidR="00B74A8E" w:rsidRDefault="00B74A8E" w:rsidP="00B134E7">
            <w:pPr>
              <w:pStyle w:val="TableParagraph"/>
              <w:spacing w:before="100"/>
              <w:ind w:left="60"/>
              <w:rPr>
                <w:sz w:val="24"/>
              </w:rPr>
            </w:pPr>
            <w:r>
              <w:rPr>
                <w:spacing w:val="-2"/>
                <w:sz w:val="24"/>
              </w:rPr>
              <w:t>2.2.4</w:t>
            </w:r>
          </w:p>
        </w:tc>
        <w:tc>
          <w:tcPr>
            <w:tcW w:w="7994" w:type="dxa"/>
          </w:tcPr>
          <w:p w:rsidR="00B74A8E" w:rsidRDefault="00B74A8E" w:rsidP="00B134E7">
            <w:pPr>
              <w:pStyle w:val="TableParagraph"/>
              <w:spacing w:before="100"/>
              <w:ind w:right="52"/>
              <w:jc w:val="both"/>
              <w:rPr>
                <w:sz w:val="24"/>
              </w:rPr>
            </w:pPr>
            <w:r>
              <w:rPr>
                <w:sz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w:t>
            </w:r>
            <w:r>
              <w:rPr>
                <w:spacing w:val="80"/>
                <w:sz w:val="24"/>
              </w:rPr>
              <w:t xml:space="preserve"> </w:t>
            </w:r>
            <w:r>
              <w:rPr>
                <w:spacing w:val="-2"/>
                <w:sz w:val="24"/>
              </w:rPr>
              <w:t>(Ann's)</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2.3</w:t>
            </w:r>
          </w:p>
        </w:tc>
        <w:tc>
          <w:tcPr>
            <w:tcW w:w="7994" w:type="dxa"/>
          </w:tcPr>
          <w:p w:rsidR="00B74A8E" w:rsidRDefault="00B74A8E" w:rsidP="00B134E7">
            <w:pPr>
              <w:pStyle w:val="TableParagraph"/>
              <w:spacing w:before="100"/>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306"/>
        </w:trPr>
        <w:tc>
          <w:tcPr>
            <w:tcW w:w="1077" w:type="dxa"/>
          </w:tcPr>
          <w:p w:rsidR="00B74A8E" w:rsidRDefault="00B74A8E" w:rsidP="00B134E7">
            <w:pPr>
              <w:pStyle w:val="TableParagraph"/>
              <w:spacing w:before="102"/>
              <w:ind w:left="60"/>
              <w:rPr>
                <w:sz w:val="24"/>
              </w:rPr>
            </w:pPr>
            <w:r>
              <w:rPr>
                <w:spacing w:val="-2"/>
                <w:sz w:val="24"/>
              </w:rPr>
              <w:t>2.3.1</w:t>
            </w:r>
          </w:p>
        </w:tc>
        <w:tc>
          <w:tcPr>
            <w:tcW w:w="7994" w:type="dxa"/>
          </w:tcPr>
          <w:p w:rsidR="00B74A8E" w:rsidRDefault="00B74A8E" w:rsidP="00B134E7">
            <w:pPr>
              <w:pStyle w:val="TableParagraph"/>
              <w:spacing w:before="102"/>
              <w:ind w:right="48"/>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2"/>
                <w:sz w:val="24"/>
              </w:rPr>
              <w:t>2.3.2</w:t>
            </w:r>
          </w:p>
        </w:tc>
        <w:tc>
          <w:tcPr>
            <w:tcW w:w="7994" w:type="dxa"/>
          </w:tcPr>
          <w:p w:rsidR="00B74A8E" w:rsidRDefault="00B74A8E" w:rsidP="00B134E7">
            <w:pPr>
              <w:pStyle w:val="TableParagraph"/>
              <w:spacing w:before="105" w:line="237" w:lineRule="auto"/>
              <w:rPr>
                <w:sz w:val="24"/>
              </w:rPr>
            </w:pPr>
            <w:r>
              <w:rPr>
                <w:sz w:val="24"/>
              </w:rPr>
              <w:t>Распознавание</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интернациональных</w:t>
            </w:r>
            <w:r>
              <w:rPr>
                <w:spacing w:val="80"/>
                <w:sz w:val="24"/>
              </w:rPr>
              <w:t xml:space="preserve"> </w:t>
            </w:r>
            <w:r>
              <w:rPr>
                <w:sz w:val="24"/>
              </w:rPr>
              <w:t>слов (doctor, film) с помощью языковой догадки</w:t>
            </w:r>
          </w:p>
        </w:tc>
      </w:tr>
      <w:tr w:rsidR="00B74A8E" w:rsidTr="00B134E7">
        <w:trPr>
          <w:trHeight w:val="1308"/>
        </w:trPr>
        <w:tc>
          <w:tcPr>
            <w:tcW w:w="1077" w:type="dxa"/>
          </w:tcPr>
          <w:p w:rsidR="00B74A8E" w:rsidRDefault="00B74A8E" w:rsidP="00B134E7">
            <w:pPr>
              <w:pStyle w:val="TableParagraph"/>
              <w:spacing w:before="102"/>
              <w:ind w:left="60"/>
              <w:rPr>
                <w:sz w:val="24"/>
              </w:rPr>
            </w:pPr>
            <w:r>
              <w:rPr>
                <w:spacing w:val="-5"/>
                <w:sz w:val="24"/>
              </w:rPr>
              <w:t>2.4</w:t>
            </w:r>
          </w:p>
        </w:tc>
        <w:tc>
          <w:tcPr>
            <w:tcW w:w="7994" w:type="dxa"/>
          </w:tcPr>
          <w:p w:rsidR="00B74A8E" w:rsidRDefault="00B74A8E" w:rsidP="00B134E7">
            <w:pPr>
              <w:pStyle w:val="TableParagraph"/>
              <w:spacing w:before="102" w:line="275" w:lineRule="exact"/>
              <w:jc w:val="both"/>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p w:rsidR="00B74A8E" w:rsidRDefault="00B74A8E" w:rsidP="00B134E7">
            <w:pPr>
              <w:pStyle w:val="TableParagraph"/>
              <w:spacing w:before="0"/>
              <w:ind w:right="51"/>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2"/>
                <w:sz w:val="24"/>
              </w:rPr>
              <w:t>2.4.1</w:t>
            </w:r>
          </w:p>
        </w:tc>
        <w:tc>
          <w:tcPr>
            <w:tcW w:w="7994" w:type="dxa"/>
          </w:tcPr>
          <w:p w:rsidR="00B74A8E" w:rsidRDefault="00B74A8E" w:rsidP="00B134E7">
            <w:pPr>
              <w:pStyle w:val="TableParagraph"/>
              <w:tabs>
                <w:tab w:val="left" w:pos="2657"/>
                <w:tab w:val="left" w:pos="3850"/>
                <w:tab w:val="left" w:pos="5960"/>
              </w:tabs>
              <w:spacing w:before="102"/>
              <w:ind w:right="50"/>
              <w:jc w:val="both"/>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 xml:space="preserve">повествовательные </w:t>
            </w:r>
            <w:r>
              <w:rPr>
                <w:sz w:val="24"/>
              </w:rPr>
              <w:t>(утвердительные, отрицательные), вопросительные (общий, специальный вопрос), побудительные (в утвердительной форме)</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2.4.2</w:t>
            </w:r>
          </w:p>
        </w:tc>
        <w:tc>
          <w:tcPr>
            <w:tcW w:w="7994" w:type="dxa"/>
          </w:tcPr>
          <w:p w:rsidR="00B74A8E" w:rsidRDefault="00B74A8E" w:rsidP="00B134E7">
            <w:pPr>
              <w:pStyle w:val="TableParagraph"/>
              <w:rPr>
                <w:sz w:val="24"/>
              </w:rPr>
            </w:pPr>
            <w:r>
              <w:rPr>
                <w:sz w:val="24"/>
              </w:rPr>
              <w:t>Нераспространенные</w:t>
            </w:r>
            <w:r>
              <w:rPr>
                <w:spacing w:val="-5"/>
                <w:sz w:val="24"/>
              </w:rPr>
              <w:t xml:space="preserve"> </w:t>
            </w:r>
            <w:r>
              <w:rPr>
                <w:sz w:val="24"/>
              </w:rPr>
              <w:t>и</w:t>
            </w:r>
            <w:r>
              <w:rPr>
                <w:spacing w:val="-3"/>
                <w:sz w:val="24"/>
              </w:rPr>
              <w:t xml:space="preserve"> </w:t>
            </w:r>
            <w:r>
              <w:rPr>
                <w:sz w:val="24"/>
              </w:rPr>
              <w:t>распространенные простые</w:t>
            </w:r>
            <w:r>
              <w:rPr>
                <w:spacing w:val="-2"/>
                <w:sz w:val="24"/>
              </w:rPr>
              <w:t xml:space="preserve"> предложения</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2.4.3</w:t>
            </w:r>
          </w:p>
        </w:tc>
        <w:tc>
          <w:tcPr>
            <w:tcW w:w="7994" w:type="dxa"/>
          </w:tcPr>
          <w:p w:rsidR="00B74A8E" w:rsidRDefault="00B74A8E" w:rsidP="00B134E7">
            <w:pPr>
              <w:pStyle w:val="TableParagraph"/>
              <w:rPr>
                <w:sz w:val="24"/>
              </w:rPr>
            </w:pPr>
            <w:r>
              <w:rPr>
                <w:sz w:val="24"/>
              </w:rPr>
              <w:t>Предложения</w:t>
            </w:r>
            <w:r>
              <w:rPr>
                <w:spacing w:val="-4"/>
                <w:sz w:val="24"/>
              </w:rPr>
              <w:t xml:space="preserve"> </w:t>
            </w:r>
            <w:r>
              <w:rPr>
                <w:sz w:val="24"/>
              </w:rPr>
              <w:t>с</w:t>
            </w:r>
            <w:r>
              <w:rPr>
                <w:spacing w:val="-3"/>
                <w:sz w:val="24"/>
              </w:rPr>
              <w:t xml:space="preserve"> </w:t>
            </w:r>
            <w:r>
              <w:rPr>
                <w:sz w:val="24"/>
              </w:rPr>
              <w:t>начальным</w:t>
            </w:r>
            <w:r>
              <w:rPr>
                <w:spacing w:val="-3"/>
                <w:sz w:val="24"/>
              </w:rPr>
              <w:t xml:space="preserve"> </w:t>
            </w:r>
            <w:r>
              <w:rPr>
                <w:sz w:val="24"/>
              </w:rPr>
              <w:t>It (It's a</w:t>
            </w:r>
            <w:r>
              <w:rPr>
                <w:spacing w:val="-3"/>
                <w:sz w:val="24"/>
              </w:rPr>
              <w:t xml:space="preserve"> </w:t>
            </w:r>
            <w:r>
              <w:rPr>
                <w:sz w:val="24"/>
              </w:rPr>
              <w:t xml:space="preserve">red </w:t>
            </w:r>
            <w:r>
              <w:rPr>
                <w:spacing w:val="-2"/>
                <w:sz w:val="24"/>
              </w:rPr>
              <w:t>ball.)</w:t>
            </w:r>
          </w:p>
        </w:tc>
      </w:tr>
      <w:tr w:rsidR="00B74A8E" w:rsidRPr="004F3481" w:rsidTr="00B134E7">
        <w:trPr>
          <w:trHeight w:val="1307"/>
        </w:trPr>
        <w:tc>
          <w:tcPr>
            <w:tcW w:w="1077" w:type="dxa"/>
          </w:tcPr>
          <w:p w:rsidR="00B74A8E" w:rsidRDefault="00B74A8E" w:rsidP="00B134E7">
            <w:pPr>
              <w:pStyle w:val="TableParagraph"/>
              <w:spacing w:before="103"/>
              <w:ind w:left="60"/>
              <w:rPr>
                <w:sz w:val="24"/>
              </w:rPr>
            </w:pPr>
            <w:r>
              <w:rPr>
                <w:spacing w:val="-2"/>
                <w:sz w:val="24"/>
              </w:rPr>
              <w:t>2.4.4</w:t>
            </w:r>
          </w:p>
        </w:tc>
        <w:tc>
          <w:tcPr>
            <w:tcW w:w="7994" w:type="dxa"/>
          </w:tcPr>
          <w:p w:rsidR="00B74A8E" w:rsidRPr="004F3481" w:rsidRDefault="00B74A8E" w:rsidP="00B134E7">
            <w:pPr>
              <w:pStyle w:val="TableParagraph"/>
              <w:spacing w:before="103"/>
              <w:ind w:right="52"/>
              <w:jc w:val="both"/>
              <w:rPr>
                <w:sz w:val="24"/>
                <w:lang w:val="en-US"/>
              </w:rPr>
            </w:pPr>
            <w:r>
              <w:rPr>
                <w:sz w:val="24"/>
              </w:rPr>
              <w:t>Предложения</w:t>
            </w:r>
            <w:r w:rsidRPr="004F3481">
              <w:rPr>
                <w:spacing w:val="-3"/>
                <w:sz w:val="24"/>
                <w:lang w:val="en-US"/>
              </w:rPr>
              <w:t xml:space="preserve"> </w:t>
            </w:r>
            <w:r>
              <w:rPr>
                <w:sz w:val="24"/>
              </w:rPr>
              <w:t>с</w:t>
            </w:r>
            <w:r w:rsidRPr="004F3481">
              <w:rPr>
                <w:spacing w:val="-2"/>
                <w:sz w:val="24"/>
                <w:lang w:val="en-US"/>
              </w:rPr>
              <w:t xml:space="preserve"> </w:t>
            </w:r>
            <w:r>
              <w:rPr>
                <w:sz w:val="24"/>
              </w:rPr>
              <w:t>начальным</w:t>
            </w:r>
            <w:r w:rsidRPr="004F3481">
              <w:rPr>
                <w:spacing w:val="-2"/>
                <w:sz w:val="24"/>
                <w:lang w:val="en-US"/>
              </w:rPr>
              <w:t xml:space="preserve"> </w:t>
            </w:r>
            <w:r w:rsidRPr="004F3481">
              <w:rPr>
                <w:sz w:val="24"/>
                <w:lang w:val="en-US"/>
              </w:rPr>
              <w:t>There +</w:t>
            </w:r>
            <w:r w:rsidRPr="004F3481">
              <w:rPr>
                <w:spacing w:val="-2"/>
                <w:sz w:val="24"/>
                <w:lang w:val="en-US"/>
              </w:rPr>
              <w:t xml:space="preserve"> </w:t>
            </w:r>
            <w:r w:rsidRPr="004F3481">
              <w:rPr>
                <w:sz w:val="24"/>
                <w:lang w:val="en-US"/>
              </w:rPr>
              <w:t>to</w:t>
            </w:r>
            <w:r w:rsidRPr="004F3481">
              <w:rPr>
                <w:spacing w:val="-3"/>
                <w:sz w:val="24"/>
                <w:lang w:val="en-US"/>
              </w:rPr>
              <w:t xml:space="preserve"> </w:t>
            </w:r>
            <w:r w:rsidRPr="004F3481">
              <w:rPr>
                <w:sz w:val="24"/>
                <w:lang w:val="en-US"/>
              </w:rPr>
              <w:t>be</w:t>
            </w:r>
            <w:r w:rsidRPr="004F3481">
              <w:rPr>
                <w:spacing w:val="-2"/>
                <w:sz w:val="24"/>
                <w:lang w:val="en-US"/>
              </w:rPr>
              <w:t xml:space="preserve"> </w:t>
            </w:r>
            <w:r>
              <w:rPr>
                <w:sz w:val="24"/>
              </w:rPr>
              <w:t>в</w:t>
            </w:r>
            <w:r w:rsidRPr="004F3481">
              <w:rPr>
                <w:spacing w:val="-2"/>
                <w:sz w:val="24"/>
                <w:lang w:val="en-US"/>
              </w:rPr>
              <w:t xml:space="preserve"> </w:t>
            </w:r>
            <w:r w:rsidRPr="004F3481">
              <w:rPr>
                <w:sz w:val="24"/>
                <w:lang w:val="en-US"/>
              </w:rPr>
              <w:t>Present</w:t>
            </w:r>
            <w:r w:rsidRPr="004F3481">
              <w:rPr>
                <w:spacing w:val="-1"/>
                <w:sz w:val="24"/>
                <w:lang w:val="en-US"/>
              </w:rPr>
              <w:t xml:space="preserve"> </w:t>
            </w:r>
            <w:r w:rsidRPr="004F3481">
              <w:rPr>
                <w:sz w:val="24"/>
                <w:lang w:val="en-US"/>
              </w:rPr>
              <w:t>Simple Tense</w:t>
            </w:r>
            <w:r w:rsidRPr="004F3481">
              <w:rPr>
                <w:spacing w:val="-2"/>
                <w:sz w:val="24"/>
                <w:lang w:val="en-US"/>
              </w:rPr>
              <w:t xml:space="preserve"> </w:t>
            </w:r>
            <w:r w:rsidRPr="004F3481">
              <w:rPr>
                <w:sz w:val="24"/>
                <w:lang w:val="en-US"/>
              </w:rPr>
              <w:t>(There</w:t>
            </w:r>
            <w:r w:rsidRPr="004F3481">
              <w:rPr>
                <w:spacing w:val="-2"/>
                <w:sz w:val="24"/>
                <w:lang w:val="en-US"/>
              </w:rPr>
              <w:t xml:space="preserve"> </w:t>
            </w:r>
            <w:r w:rsidRPr="004F3481">
              <w:rPr>
                <w:sz w:val="24"/>
                <w:lang w:val="en-US"/>
              </w:rPr>
              <w:t>is</w:t>
            </w:r>
            <w:r w:rsidRPr="004F3481">
              <w:rPr>
                <w:spacing w:val="-3"/>
                <w:sz w:val="24"/>
                <w:lang w:val="en-US"/>
              </w:rPr>
              <w:t xml:space="preserve"> </w:t>
            </w:r>
            <w:r w:rsidRPr="004F3481">
              <w:rPr>
                <w:sz w:val="24"/>
                <w:lang w:val="en-US"/>
              </w:rPr>
              <w:t>a</w:t>
            </w:r>
            <w:r w:rsidRPr="004F3481">
              <w:rPr>
                <w:spacing w:val="-2"/>
                <w:sz w:val="24"/>
                <w:lang w:val="en-US"/>
              </w:rPr>
              <w:t xml:space="preserve"> </w:t>
            </w:r>
            <w:r w:rsidRPr="004F3481">
              <w:rPr>
                <w:sz w:val="24"/>
                <w:lang w:val="en-US"/>
              </w:rPr>
              <w:t>cat in the room. Is there a cat in the room? - Yes, there is./No, there isn't. There are four pens on the table. Are there four pens on the table? - Yes, there are./No,</w:t>
            </w:r>
            <w:r w:rsidRPr="004F3481">
              <w:rPr>
                <w:spacing w:val="40"/>
                <w:sz w:val="24"/>
                <w:lang w:val="en-US"/>
              </w:rPr>
              <w:t xml:space="preserve"> </w:t>
            </w:r>
            <w:r w:rsidRPr="004F3481">
              <w:rPr>
                <w:sz w:val="24"/>
                <w:lang w:val="en-US"/>
              </w:rPr>
              <w:t>there aren 't. How many pens are there on the table? - There are four pens.)</w:t>
            </w:r>
          </w:p>
        </w:tc>
      </w:tr>
      <w:tr w:rsidR="00B74A8E" w:rsidTr="00B134E7">
        <w:trPr>
          <w:trHeight w:val="753"/>
        </w:trPr>
        <w:tc>
          <w:tcPr>
            <w:tcW w:w="1077" w:type="dxa"/>
          </w:tcPr>
          <w:p w:rsidR="00B74A8E" w:rsidRDefault="00B74A8E" w:rsidP="00B134E7">
            <w:pPr>
              <w:pStyle w:val="TableParagraph"/>
              <w:spacing w:before="102"/>
              <w:ind w:left="60"/>
              <w:rPr>
                <w:sz w:val="24"/>
              </w:rPr>
            </w:pPr>
            <w:r>
              <w:rPr>
                <w:spacing w:val="-2"/>
                <w:sz w:val="24"/>
              </w:rPr>
              <w:t>2.4.5</w:t>
            </w:r>
          </w:p>
        </w:tc>
        <w:tc>
          <w:tcPr>
            <w:tcW w:w="7994" w:type="dxa"/>
          </w:tcPr>
          <w:p w:rsidR="00B74A8E" w:rsidRDefault="00B74A8E" w:rsidP="00B134E7">
            <w:pPr>
              <w:pStyle w:val="TableParagraph"/>
              <w:spacing w:before="105" w:line="237" w:lineRule="auto"/>
              <w:rPr>
                <w:sz w:val="24"/>
              </w:rPr>
            </w:pPr>
            <w:r>
              <w:rPr>
                <w:sz w:val="24"/>
              </w:rPr>
              <w:t>Предложения с простым глагольным сказуемым (They live in the country.),</w:t>
            </w:r>
            <w:r>
              <w:rPr>
                <w:spacing w:val="40"/>
                <w:sz w:val="24"/>
              </w:rPr>
              <w:t xml:space="preserve"> </w:t>
            </w:r>
            <w:r>
              <w:rPr>
                <w:sz w:val="24"/>
              </w:rPr>
              <w:t>составным</w:t>
            </w:r>
            <w:r>
              <w:rPr>
                <w:spacing w:val="4"/>
                <w:sz w:val="24"/>
              </w:rPr>
              <w:t xml:space="preserve"> </w:t>
            </w:r>
            <w:r>
              <w:rPr>
                <w:sz w:val="24"/>
              </w:rPr>
              <w:t>именным</w:t>
            </w:r>
            <w:r>
              <w:rPr>
                <w:spacing w:val="5"/>
                <w:sz w:val="24"/>
              </w:rPr>
              <w:t xml:space="preserve"> </w:t>
            </w:r>
            <w:r>
              <w:rPr>
                <w:sz w:val="24"/>
              </w:rPr>
              <w:t>сказуемым</w:t>
            </w:r>
            <w:r>
              <w:rPr>
                <w:spacing w:val="10"/>
                <w:sz w:val="24"/>
              </w:rPr>
              <w:t xml:space="preserve"> </w:t>
            </w:r>
            <w:r>
              <w:rPr>
                <w:sz w:val="24"/>
              </w:rPr>
              <w:t>(The</w:t>
            </w:r>
            <w:r>
              <w:rPr>
                <w:spacing w:val="10"/>
                <w:sz w:val="24"/>
              </w:rPr>
              <w:t xml:space="preserve"> </w:t>
            </w:r>
            <w:r>
              <w:rPr>
                <w:sz w:val="24"/>
              </w:rPr>
              <w:t>box</w:t>
            </w:r>
            <w:r>
              <w:rPr>
                <w:spacing w:val="7"/>
                <w:sz w:val="24"/>
              </w:rPr>
              <w:t xml:space="preserve"> </w:t>
            </w:r>
            <w:r>
              <w:rPr>
                <w:sz w:val="24"/>
              </w:rPr>
              <w:t>is</w:t>
            </w:r>
            <w:r>
              <w:rPr>
                <w:spacing w:val="6"/>
                <w:sz w:val="24"/>
              </w:rPr>
              <w:t xml:space="preserve"> </w:t>
            </w:r>
            <w:r>
              <w:rPr>
                <w:sz w:val="24"/>
              </w:rPr>
              <w:t>small.)</w:t>
            </w:r>
            <w:r>
              <w:rPr>
                <w:spacing w:val="7"/>
                <w:sz w:val="24"/>
              </w:rPr>
              <w:t xml:space="preserve"> </w:t>
            </w:r>
            <w:r>
              <w:rPr>
                <w:sz w:val="24"/>
              </w:rPr>
              <w:t>и</w:t>
            </w:r>
            <w:r>
              <w:rPr>
                <w:spacing w:val="7"/>
                <w:sz w:val="24"/>
              </w:rPr>
              <w:t xml:space="preserve"> </w:t>
            </w:r>
            <w:r>
              <w:rPr>
                <w:sz w:val="24"/>
              </w:rPr>
              <w:t>составным</w:t>
            </w:r>
            <w:r>
              <w:rPr>
                <w:spacing w:val="7"/>
                <w:sz w:val="24"/>
              </w:rPr>
              <w:t xml:space="preserve"> </w:t>
            </w:r>
            <w:r>
              <w:rPr>
                <w:spacing w:val="-2"/>
                <w:sz w:val="24"/>
              </w:rPr>
              <w:t>глагольным</w:t>
            </w:r>
          </w:p>
        </w:tc>
      </w:tr>
    </w:tbl>
    <w:p w:rsidR="00B74A8E" w:rsidRDefault="00B74A8E" w:rsidP="00B74A8E">
      <w:pPr>
        <w:pStyle w:val="TableParagraph"/>
        <w:spacing w:line="237" w:lineRule="auto"/>
        <w:rPr>
          <w:sz w:val="24"/>
        </w:rPr>
        <w:sectPr w:rsidR="00B74A8E">
          <w:type w:val="continuous"/>
          <w:pgSz w:w="11910" w:h="16840"/>
          <w:pgMar w:top="960" w:right="425" w:bottom="102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RPr="004F3481"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Pr="004F3481" w:rsidRDefault="00B74A8E" w:rsidP="00B134E7">
            <w:pPr>
              <w:pStyle w:val="TableParagraph"/>
              <w:rPr>
                <w:sz w:val="24"/>
                <w:lang w:val="en-US"/>
              </w:rPr>
            </w:pPr>
            <w:r>
              <w:rPr>
                <w:sz w:val="24"/>
              </w:rPr>
              <w:t>сказуемым</w:t>
            </w:r>
            <w:r w:rsidRPr="004F3481">
              <w:rPr>
                <w:spacing w:val="-1"/>
                <w:sz w:val="24"/>
                <w:lang w:val="en-US"/>
              </w:rPr>
              <w:t xml:space="preserve"> </w:t>
            </w:r>
            <w:r w:rsidRPr="004F3481">
              <w:rPr>
                <w:sz w:val="24"/>
                <w:lang w:val="en-US"/>
              </w:rPr>
              <w:t>(I</w:t>
            </w:r>
            <w:r w:rsidRPr="004F3481">
              <w:rPr>
                <w:spacing w:val="-1"/>
                <w:sz w:val="24"/>
                <w:lang w:val="en-US"/>
              </w:rPr>
              <w:t xml:space="preserve"> </w:t>
            </w:r>
            <w:r w:rsidRPr="004F3481">
              <w:rPr>
                <w:sz w:val="24"/>
                <w:lang w:val="en-US"/>
              </w:rPr>
              <w:t>like</w:t>
            </w:r>
            <w:r w:rsidRPr="004F3481">
              <w:rPr>
                <w:spacing w:val="-2"/>
                <w:sz w:val="24"/>
                <w:lang w:val="en-US"/>
              </w:rPr>
              <w:t xml:space="preserve"> </w:t>
            </w:r>
            <w:r w:rsidRPr="004F3481">
              <w:rPr>
                <w:sz w:val="24"/>
                <w:lang w:val="en-US"/>
              </w:rPr>
              <w:t>to</w:t>
            </w:r>
            <w:r w:rsidRPr="004F3481">
              <w:rPr>
                <w:spacing w:val="-1"/>
                <w:sz w:val="24"/>
                <w:lang w:val="en-US"/>
              </w:rPr>
              <w:t xml:space="preserve"> </w:t>
            </w:r>
            <w:r w:rsidRPr="004F3481">
              <w:rPr>
                <w:sz w:val="24"/>
                <w:lang w:val="en-US"/>
              </w:rPr>
              <w:t>play</w:t>
            </w:r>
            <w:r w:rsidRPr="004F3481">
              <w:rPr>
                <w:spacing w:val="-1"/>
                <w:sz w:val="24"/>
                <w:lang w:val="en-US"/>
              </w:rPr>
              <w:t xml:space="preserve"> </w:t>
            </w:r>
            <w:r w:rsidRPr="004F3481">
              <w:rPr>
                <w:sz w:val="24"/>
                <w:lang w:val="en-US"/>
              </w:rPr>
              <w:t>with</w:t>
            </w:r>
            <w:r w:rsidRPr="004F3481">
              <w:rPr>
                <w:spacing w:val="-1"/>
                <w:sz w:val="24"/>
                <w:lang w:val="en-US"/>
              </w:rPr>
              <w:t xml:space="preserve"> </w:t>
            </w:r>
            <w:r w:rsidRPr="004F3481">
              <w:rPr>
                <w:sz w:val="24"/>
                <w:lang w:val="en-US"/>
              </w:rPr>
              <w:t>my</w:t>
            </w:r>
            <w:r w:rsidRPr="004F3481">
              <w:rPr>
                <w:spacing w:val="-1"/>
                <w:sz w:val="24"/>
                <w:lang w:val="en-US"/>
              </w:rPr>
              <w:t xml:space="preserve"> </w:t>
            </w:r>
            <w:r w:rsidRPr="004F3481">
              <w:rPr>
                <w:sz w:val="24"/>
                <w:lang w:val="en-US"/>
              </w:rPr>
              <w:t>cat.</w:t>
            </w:r>
            <w:r w:rsidRPr="004F3481">
              <w:rPr>
                <w:spacing w:val="1"/>
                <w:sz w:val="24"/>
                <w:lang w:val="en-US"/>
              </w:rPr>
              <w:t xml:space="preserve"> </w:t>
            </w:r>
            <w:r w:rsidRPr="004F3481">
              <w:rPr>
                <w:sz w:val="24"/>
                <w:lang w:val="en-US"/>
              </w:rPr>
              <w:t>She</w:t>
            </w:r>
            <w:r w:rsidRPr="004F3481">
              <w:rPr>
                <w:spacing w:val="-2"/>
                <w:sz w:val="24"/>
                <w:lang w:val="en-US"/>
              </w:rPr>
              <w:t xml:space="preserve"> </w:t>
            </w:r>
            <w:r w:rsidRPr="004F3481">
              <w:rPr>
                <w:sz w:val="24"/>
                <w:lang w:val="en-US"/>
              </w:rPr>
              <w:t>can</w:t>
            </w:r>
            <w:r w:rsidRPr="004F3481">
              <w:rPr>
                <w:spacing w:val="-1"/>
                <w:sz w:val="24"/>
                <w:lang w:val="en-US"/>
              </w:rPr>
              <w:t xml:space="preserve"> </w:t>
            </w:r>
            <w:r w:rsidRPr="004F3481">
              <w:rPr>
                <w:sz w:val="24"/>
                <w:lang w:val="en-US"/>
              </w:rPr>
              <w:t>play</w:t>
            </w:r>
            <w:r w:rsidRPr="004F3481">
              <w:rPr>
                <w:spacing w:val="-1"/>
                <w:sz w:val="24"/>
                <w:lang w:val="en-US"/>
              </w:rPr>
              <w:t xml:space="preserve"> </w:t>
            </w:r>
            <w:r w:rsidRPr="004F3481">
              <w:rPr>
                <w:sz w:val="24"/>
                <w:lang w:val="en-US"/>
              </w:rPr>
              <w:t xml:space="preserve">the </w:t>
            </w:r>
            <w:r w:rsidRPr="004F3481">
              <w:rPr>
                <w:spacing w:val="-2"/>
                <w:sz w:val="24"/>
                <w:lang w:val="en-US"/>
              </w:rPr>
              <w:t>piano.)</w:t>
            </w:r>
          </w:p>
        </w:tc>
      </w:tr>
      <w:tr w:rsidR="00B74A8E" w:rsidRPr="004F3481" w:rsidTr="00B134E7">
        <w:trPr>
          <w:trHeight w:val="755"/>
        </w:trPr>
        <w:tc>
          <w:tcPr>
            <w:tcW w:w="1077" w:type="dxa"/>
          </w:tcPr>
          <w:p w:rsidR="00B74A8E" w:rsidRDefault="00B74A8E" w:rsidP="00B134E7">
            <w:pPr>
              <w:pStyle w:val="TableParagraph"/>
              <w:ind w:left="60"/>
              <w:rPr>
                <w:sz w:val="24"/>
              </w:rPr>
            </w:pPr>
            <w:r>
              <w:rPr>
                <w:spacing w:val="-2"/>
                <w:sz w:val="24"/>
              </w:rPr>
              <w:t>2.4.6</w:t>
            </w:r>
          </w:p>
        </w:tc>
        <w:tc>
          <w:tcPr>
            <w:tcW w:w="7994" w:type="dxa"/>
          </w:tcPr>
          <w:p w:rsidR="00B74A8E" w:rsidRPr="004F3481" w:rsidRDefault="00B74A8E" w:rsidP="00B134E7">
            <w:pPr>
              <w:pStyle w:val="TableParagraph"/>
              <w:rPr>
                <w:sz w:val="24"/>
                <w:lang w:val="en-US"/>
              </w:rPr>
            </w:pPr>
            <w:r>
              <w:rPr>
                <w:sz w:val="24"/>
              </w:rPr>
              <w:t>Предложения</w:t>
            </w:r>
            <w:r w:rsidRPr="004F3481">
              <w:rPr>
                <w:sz w:val="24"/>
                <w:lang w:val="en-US"/>
              </w:rPr>
              <w:t xml:space="preserve"> </w:t>
            </w:r>
            <w:r>
              <w:rPr>
                <w:sz w:val="24"/>
              </w:rPr>
              <w:t>с</w:t>
            </w:r>
            <w:r w:rsidRPr="004F3481">
              <w:rPr>
                <w:sz w:val="24"/>
                <w:lang w:val="en-US"/>
              </w:rPr>
              <w:t xml:space="preserve"> </w:t>
            </w:r>
            <w:r>
              <w:rPr>
                <w:sz w:val="24"/>
              </w:rPr>
              <w:t>глаголом</w:t>
            </w:r>
            <w:r w:rsidRPr="004F3481">
              <w:rPr>
                <w:sz w:val="24"/>
                <w:lang w:val="en-US"/>
              </w:rPr>
              <w:t>-</w:t>
            </w:r>
            <w:r>
              <w:rPr>
                <w:sz w:val="24"/>
              </w:rPr>
              <w:t>связкой</w:t>
            </w:r>
            <w:r w:rsidRPr="004F3481">
              <w:rPr>
                <w:sz w:val="24"/>
                <w:lang w:val="en-US"/>
              </w:rPr>
              <w:t xml:space="preserve"> to be </w:t>
            </w:r>
            <w:r>
              <w:rPr>
                <w:sz w:val="24"/>
              </w:rPr>
              <w:t>в</w:t>
            </w:r>
            <w:r w:rsidRPr="004F3481">
              <w:rPr>
                <w:sz w:val="24"/>
                <w:lang w:val="en-US"/>
              </w:rPr>
              <w:t xml:space="preserve"> Present Simple Tense (My father is a doctor. Is it a red ball? - Yes, it is./No, it isn't.)</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2"/>
                <w:sz w:val="24"/>
              </w:rPr>
              <w:t>2.4.7</w:t>
            </w:r>
          </w:p>
        </w:tc>
        <w:tc>
          <w:tcPr>
            <w:tcW w:w="7994" w:type="dxa"/>
          </w:tcPr>
          <w:p w:rsidR="00B74A8E" w:rsidRDefault="00B74A8E" w:rsidP="00B134E7">
            <w:pPr>
              <w:pStyle w:val="TableParagraph"/>
              <w:spacing w:before="100"/>
              <w:rPr>
                <w:sz w:val="24"/>
              </w:rPr>
            </w:pPr>
            <w:r>
              <w:rPr>
                <w:sz w:val="24"/>
              </w:rPr>
              <w:t xml:space="preserve">Предложения с краткими глагольными формами (She can't swim. I don't like </w:t>
            </w:r>
            <w:r>
              <w:rPr>
                <w:spacing w:val="-2"/>
                <w:sz w:val="24"/>
              </w:rPr>
              <w:t>porridge.)</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2"/>
                <w:sz w:val="24"/>
              </w:rPr>
              <w:t>2.4.8</w:t>
            </w:r>
          </w:p>
        </w:tc>
        <w:tc>
          <w:tcPr>
            <w:tcW w:w="7994" w:type="dxa"/>
          </w:tcPr>
          <w:p w:rsidR="00B74A8E" w:rsidRDefault="00B74A8E" w:rsidP="00B134E7">
            <w:pPr>
              <w:pStyle w:val="TableParagraph"/>
              <w:spacing w:before="100"/>
              <w:rPr>
                <w:sz w:val="24"/>
              </w:rPr>
            </w:pPr>
            <w:r>
              <w:rPr>
                <w:sz w:val="24"/>
              </w:rPr>
              <w:t>Побудительные</w:t>
            </w:r>
            <w:r>
              <w:rPr>
                <w:spacing w:val="-3"/>
                <w:sz w:val="24"/>
              </w:rPr>
              <w:t xml:space="preserve"> </w:t>
            </w:r>
            <w:r>
              <w:rPr>
                <w:sz w:val="24"/>
              </w:rPr>
              <w:t>предложения</w:t>
            </w:r>
            <w:r>
              <w:rPr>
                <w:spacing w:val="-4"/>
                <w:sz w:val="24"/>
              </w:rPr>
              <w:t xml:space="preserve"> </w:t>
            </w:r>
            <w:r>
              <w:rPr>
                <w:sz w:val="24"/>
              </w:rPr>
              <w:t>в утвердительной</w:t>
            </w:r>
            <w:r>
              <w:rPr>
                <w:spacing w:val="-4"/>
                <w:sz w:val="24"/>
              </w:rPr>
              <w:t xml:space="preserve"> </w:t>
            </w:r>
            <w:r>
              <w:rPr>
                <w:sz w:val="24"/>
              </w:rPr>
              <w:t>форме</w:t>
            </w:r>
            <w:r>
              <w:rPr>
                <w:spacing w:val="-2"/>
                <w:sz w:val="24"/>
              </w:rPr>
              <w:t xml:space="preserve"> </w:t>
            </w:r>
            <w:r>
              <w:rPr>
                <w:sz w:val="24"/>
              </w:rPr>
              <w:t>(Come in,</w:t>
            </w:r>
            <w:r>
              <w:rPr>
                <w:spacing w:val="-4"/>
                <w:sz w:val="24"/>
              </w:rPr>
              <w:t xml:space="preserve"> </w:t>
            </w:r>
            <w:r>
              <w:rPr>
                <w:spacing w:val="-2"/>
                <w:sz w:val="24"/>
              </w:rPr>
              <w:t>please.)</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2"/>
                <w:sz w:val="24"/>
              </w:rPr>
              <w:t>2.4.9</w:t>
            </w:r>
          </w:p>
        </w:tc>
        <w:tc>
          <w:tcPr>
            <w:tcW w:w="7994" w:type="dxa"/>
          </w:tcPr>
          <w:p w:rsidR="00B74A8E" w:rsidRDefault="00B74A8E" w:rsidP="00B134E7">
            <w:pPr>
              <w:pStyle w:val="TableParagraph"/>
              <w:spacing w:before="102"/>
              <w:ind w:right="49"/>
              <w:jc w:val="both"/>
              <w:rPr>
                <w:sz w:val="24"/>
              </w:rPr>
            </w:pPr>
            <w:r>
              <w:rPr>
                <w:sz w:val="24"/>
              </w:rPr>
              <w:t xml:space="preserve">Глаголы в Present Simple Tense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2.4.10</w:t>
            </w:r>
          </w:p>
        </w:tc>
        <w:tc>
          <w:tcPr>
            <w:tcW w:w="7994" w:type="dxa"/>
          </w:tcPr>
          <w:p w:rsidR="00B74A8E" w:rsidRDefault="00B74A8E" w:rsidP="00B134E7">
            <w:pPr>
              <w:pStyle w:val="TableParagraph"/>
              <w:spacing w:before="104" w:line="237" w:lineRule="auto"/>
              <w:rPr>
                <w:sz w:val="24"/>
              </w:rPr>
            </w:pPr>
            <w:r>
              <w:rPr>
                <w:sz w:val="24"/>
              </w:rPr>
              <w:t>Глагольная</w:t>
            </w:r>
            <w:r w:rsidRPr="004F3481">
              <w:rPr>
                <w:sz w:val="24"/>
                <w:lang w:val="en-US"/>
              </w:rPr>
              <w:t xml:space="preserve"> </w:t>
            </w:r>
            <w:r>
              <w:rPr>
                <w:sz w:val="24"/>
              </w:rPr>
              <w:t>конструкция</w:t>
            </w:r>
            <w:r w:rsidRPr="004F3481">
              <w:rPr>
                <w:sz w:val="24"/>
                <w:lang w:val="en-US"/>
              </w:rPr>
              <w:t xml:space="preserve"> have got (I've got a cat. He's/She's got a cat. Have you got a cat? - Yes, I have./No, I haven't. </w:t>
            </w:r>
            <w:r>
              <w:rPr>
                <w:sz w:val="24"/>
              </w:rPr>
              <w:t>What have you got?)</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2.4.11</w:t>
            </w:r>
          </w:p>
        </w:tc>
        <w:tc>
          <w:tcPr>
            <w:tcW w:w="7994" w:type="dxa"/>
          </w:tcPr>
          <w:p w:rsidR="00B74A8E" w:rsidRDefault="00B74A8E" w:rsidP="00B134E7">
            <w:pPr>
              <w:pStyle w:val="TableParagraph"/>
              <w:ind w:right="52"/>
              <w:jc w:val="both"/>
              <w:rPr>
                <w:sz w:val="24"/>
              </w:rPr>
            </w:pPr>
            <w:r>
              <w:rPr>
                <w:sz w:val="24"/>
              </w:rPr>
              <w:t xml:space="preserve">Модальный глагол can: для выражения умения (I can play tennis.) и отсутствия умения (I can't play chess.); для получения разрешения (Can I go </w:t>
            </w:r>
            <w:r>
              <w:rPr>
                <w:spacing w:val="-2"/>
                <w:sz w:val="24"/>
              </w:rPr>
              <w:t>out?)</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2.4.12</w:t>
            </w:r>
          </w:p>
        </w:tc>
        <w:tc>
          <w:tcPr>
            <w:tcW w:w="7994" w:type="dxa"/>
          </w:tcPr>
          <w:p w:rsidR="00B74A8E" w:rsidRDefault="00B74A8E" w:rsidP="00B134E7">
            <w:pPr>
              <w:pStyle w:val="TableParagraph"/>
              <w:tabs>
                <w:tab w:val="left" w:pos="1945"/>
                <w:tab w:val="left" w:pos="3951"/>
                <w:tab w:val="left" w:pos="4376"/>
                <w:tab w:val="left" w:pos="5506"/>
                <w:tab w:val="left" w:pos="6627"/>
                <w:tab w:val="left" w:pos="7028"/>
              </w:tabs>
              <w:ind w:right="52"/>
              <w:rPr>
                <w:sz w:val="24"/>
              </w:rPr>
            </w:pPr>
            <w:r>
              <w:rPr>
                <w:spacing w:val="-2"/>
                <w:sz w:val="24"/>
              </w:rPr>
              <w:t>Определенный,</w:t>
            </w:r>
            <w:r>
              <w:rPr>
                <w:sz w:val="24"/>
              </w:rPr>
              <w:tab/>
            </w:r>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с</w:t>
            </w:r>
            <w:r>
              <w:rPr>
                <w:sz w:val="24"/>
              </w:rPr>
              <w:tab/>
            </w:r>
            <w:r>
              <w:rPr>
                <w:spacing w:val="-2"/>
                <w:sz w:val="24"/>
              </w:rPr>
              <w:t xml:space="preserve">именами </w:t>
            </w:r>
            <w:r>
              <w:rPr>
                <w:sz w:val="24"/>
              </w:rPr>
              <w:t>существительными (наиболее распространенные случаи)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2"/>
                <w:sz w:val="24"/>
              </w:rPr>
              <w:t>2.4.13</w:t>
            </w:r>
          </w:p>
        </w:tc>
        <w:tc>
          <w:tcPr>
            <w:tcW w:w="7994" w:type="dxa"/>
          </w:tcPr>
          <w:p w:rsidR="00B74A8E" w:rsidRDefault="00B74A8E" w:rsidP="00B134E7">
            <w:pPr>
              <w:pStyle w:val="TableParagraph"/>
              <w:spacing w:before="100"/>
              <w:rPr>
                <w:sz w:val="24"/>
              </w:rPr>
            </w:pPr>
            <w:r>
              <w:rPr>
                <w:sz w:val="24"/>
              </w:rPr>
              <w:t>Существительные</w:t>
            </w:r>
            <w:r>
              <w:rPr>
                <w:spacing w:val="40"/>
                <w:sz w:val="24"/>
              </w:rPr>
              <w:t xml:space="preserve"> </w:t>
            </w:r>
            <w:r>
              <w:rPr>
                <w:sz w:val="24"/>
              </w:rPr>
              <w:t>во</w:t>
            </w:r>
            <w:r>
              <w:rPr>
                <w:spacing w:val="40"/>
                <w:sz w:val="24"/>
              </w:rPr>
              <w:t xml:space="preserve"> </w:t>
            </w:r>
            <w:r>
              <w:rPr>
                <w:sz w:val="24"/>
              </w:rPr>
              <w:t>множественном</w:t>
            </w:r>
            <w:r>
              <w:rPr>
                <w:spacing w:val="40"/>
                <w:sz w:val="24"/>
              </w:rPr>
              <w:t xml:space="preserve"> </w:t>
            </w:r>
            <w:r>
              <w:rPr>
                <w:sz w:val="24"/>
              </w:rPr>
              <w:t>числе,</w:t>
            </w:r>
            <w:r>
              <w:rPr>
                <w:spacing w:val="40"/>
                <w:sz w:val="24"/>
              </w:rPr>
              <w:t xml:space="preserve">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и исключения (a book - books; a man - men)</w:t>
            </w:r>
          </w:p>
        </w:tc>
      </w:tr>
      <w:tr w:rsidR="00B74A8E" w:rsidRPr="004F3481" w:rsidTr="00B134E7">
        <w:trPr>
          <w:trHeight w:val="480"/>
        </w:trPr>
        <w:tc>
          <w:tcPr>
            <w:tcW w:w="1077" w:type="dxa"/>
          </w:tcPr>
          <w:p w:rsidR="00B74A8E" w:rsidRDefault="00B74A8E" w:rsidP="00B134E7">
            <w:pPr>
              <w:pStyle w:val="TableParagraph"/>
              <w:spacing w:before="100"/>
              <w:ind w:left="60"/>
              <w:rPr>
                <w:sz w:val="24"/>
              </w:rPr>
            </w:pPr>
            <w:r>
              <w:rPr>
                <w:spacing w:val="-2"/>
                <w:sz w:val="24"/>
              </w:rPr>
              <w:t>2.4.14</w:t>
            </w:r>
          </w:p>
        </w:tc>
        <w:tc>
          <w:tcPr>
            <w:tcW w:w="7994" w:type="dxa"/>
          </w:tcPr>
          <w:p w:rsidR="00B74A8E" w:rsidRPr="004F3481" w:rsidRDefault="00B74A8E" w:rsidP="00B134E7">
            <w:pPr>
              <w:pStyle w:val="TableParagraph"/>
              <w:spacing w:before="100"/>
              <w:rPr>
                <w:sz w:val="24"/>
                <w:lang w:val="en-US"/>
              </w:rPr>
            </w:pPr>
            <w:r>
              <w:rPr>
                <w:sz w:val="24"/>
              </w:rPr>
              <w:t>Личные</w:t>
            </w:r>
            <w:r w:rsidRPr="004F3481">
              <w:rPr>
                <w:spacing w:val="-4"/>
                <w:sz w:val="24"/>
                <w:lang w:val="en-US"/>
              </w:rPr>
              <w:t xml:space="preserve"> </w:t>
            </w:r>
            <w:r>
              <w:rPr>
                <w:sz w:val="24"/>
              </w:rPr>
              <w:t>местоимения</w:t>
            </w:r>
            <w:r w:rsidRPr="004F3481">
              <w:rPr>
                <w:spacing w:val="-2"/>
                <w:sz w:val="24"/>
                <w:lang w:val="en-US"/>
              </w:rPr>
              <w:t xml:space="preserve"> </w:t>
            </w:r>
            <w:r w:rsidRPr="004F3481">
              <w:rPr>
                <w:sz w:val="24"/>
                <w:lang w:val="en-US"/>
              </w:rPr>
              <w:t>(I, you,</w:t>
            </w:r>
            <w:r w:rsidRPr="004F3481">
              <w:rPr>
                <w:spacing w:val="-1"/>
                <w:sz w:val="24"/>
                <w:lang w:val="en-US"/>
              </w:rPr>
              <w:t xml:space="preserve"> </w:t>
            </w:r>
            <w:r w:rsidRPr="004F3481">
              <w:rPr>
                <w:sz w:val="24"/>
                <w:lang w:val="en-US"/>
              </w:rPr>
              <w:t>he/she/it,</w:t>
            </w:r>
            <w:r w:rsidRPr="004F3481">
              <w:rPr>
                <w:spacing w:val="-2"/>
                <w:sz w:val="24"/>
                <w:lang w:val="en-US"/>
              </w:rPr>
              <w:t xml:space="preserve"> </w:t>
            </w:r>
            <w:r w:rsidRPr="004F3481">
              <w:rPr>
                <w:sz w:val="24"/>
                <w:lang w:val="en-US"/>
              </w:rPr>
              <w:t xml:space="preserve">we, </w:t>
            </w:r>
            <w:r w:rsidRPr="004F3481">
              <w:rPr>
                <w:spacing w:val="-2"/>
                <w:sz w:val="24"/>
                <w:lang w:val="en-US"/>
              </w:rPr>
              <w:t>they)</w:t>
            </w:r>
          </w:p>
        </w:tc>
      </w:tr>
      <w:tr w:rsidR="00B74A8E" w:rsidRPr="004F3481" w:rsidTr="00B134E7">
        <w:trPr>
          <w:trHeight w:val="480"/>
        </w:trPr>
        <w:tc>
          <w:tcPr>
            <w:tcW w:w="1077" w:type="dxa"/>
          </w:tcPr>
          <w:p w:rsidR="00B74A8E" w:rsidRDefault="00B74A8E" w:rsidP="00B134E7">
            <w:pPr>
              <w:pStyle w:val="TableParagraph"/>
              <w:spacing w:before="102"/>
              <w:ind w:left="60"/>
              <w:rPr>
                <w:sz w:val="24"/>
              </w:rPr>
            </w:pPr>
            <w:r>
              <w:rPr>
                <w:spacing w:val="-2"/>
                <w:sz w:val="24"/>
              </w:rPr>
              <w:t>2.4.15</w:t>
            </w:r>
          </w:p>
        </w:tc>
        <w:tc>
          <w:tcPr>
            <w:tcW w:w="7994" w:type="dxa"/>
          </w:tcPr>
          <w:p w:rsidR="00B74A8E" w:rsidRPr="004F3481" w:rsidRDefault="00B74A8E" w:rsidP="00B134E7">
            <w:pPr>
              <w:pStyle w:val="TableParagraph"/>
              <w:spacing w:before="102"/>
              <w:rPr>
                <w:sz w:val="24"/>
                <w:lang w:val="en-US"/>
              </w:rPr>
            </w:pPr>
            <w:r>
              <w:rPr>
                <w:sz w:val="24"/>
              </w:rPr>
              <w:t>Притяжательные</w:t>
            </w:r>
            <w:r w:rsidRPr="004F3481">
              <w:rPr>
                <w:spacing w:val="-6"/>
                <w:sz w:val="24"/>
                <w:lang w:val="en-US"/>
              </w:rPr>
              <w:t xml:space="preserve"> </w:t>
            </w:r>
            <w:r>
              <w:rPr>
                <w:sz w:val="24"/>
              </w:rPr>
              <w:t>местоимения</w:t>
            </w:r>
            <w:r w:rsidRPr="004F3481">
              <w:rPr>
                <w:spacing w:val="-3"/>
                <w:sz w:val="24"/>
                <w:lang w:val="en-US"/>
              </w:rPr>
              <w:t xml:space="preserve"> </w:t>
            </w:r>
            <w:r w:rsidRPr="004F3481">
              <w:rPr>
                <w:sz w:val="24"/>
                <w:lang w:val="en-US"/>
              </w:rPr>
              <w:t>(my, your,</w:t>
            </w:r>
            <w:r w:rsidRPr="004F3481">
              <w:rPr>
                <w:spacing w:val="-1"/>
                <w:sz w:val="24"/>
                <w:lang w:val="en-US"/>
              </w:rPr>
              <w:t xml:space="preserve"> </w:t>
            </w:r>
            <w:r w:rsidRPr="004F3481">
              <w:rPr>
                <w:sz w:val="24"/>
                <w:lang w:val="en-US"/>
              </w:rPr>
              <w:t>his/her/its,</w:t>
            </w:r>
            <w:r w:rsidRPr="004F3481">
              <w:rPr>
                <w:spacing w:val="-5"/>
                <w:sz w:val="24"/>
                <w:lang w:val="en-US"/>
              </w:rPr>
              <w:t xml:space="preserve"> </w:t>
            </w:r>
            <w:r w:rsidRPr="004F3481">
              <w:rPr>
                <w:sz w:val="24"/>
                <w:lang w:val="en-US"/>
              </w:rPr>
              <w:t>our,</w:t>
            </w:r>
            <w:r w:rsidRPr="004F3481">
              <w:rPr>
                <w:spacing w:val="-1"/>
                <w:sz w:val="24"/>
                <w:lang w:val="en-US"/>
              </w:rPr>
              <w:t xml:space="preserve"> </w:t>
            </w:r>
            <w:r w:rsidRPr="004F3481">
              <w:rPr>
                <w:spacing w:val="-2"/>
                <w:sz w:val="24"/>
                <w:lang w:val="en-US"/>
              </w:rPr>
              <w:t>their)</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2.4.16</w:t>
            </w:r>
          </w:p>
        </w:tc>
        <w:tc>
          <w:tcPr>
            <w:tcW w:w="7994" w:type="dxa"/>
          </w:tcPr>
          <w:p w:rsidR="00B74A8E" w:rsidRDefault="00B74A8E" w:rsidP="00B134E7">
            <w:pPr>
              <w:pStyle w:val="TableParagraph"/>
              <w:rPr>
                <w:sz w:val="24"/>
              </w:rPr>
            </w:pPr>
            <w:r>
              <w:rPr>
                <w:sz w:val="24"/>
              </w:rPr>
              <w:t>Указательные</w:t>
            </w:r>
            <w:r>
              <w:rPr>
                <w:spacing w:val="-3"/>
                <w:sz w:val="24"/>
              </w:rPr>
              <w:t xml:space="preserve"> </w:t>
            </w:r>
            <w:r>
              <w:rPr>
                <w:sz w:val="24"/>
              </w:rPr>
              <w:t>местоимения</w:t>
            </w:r>
            <w:r>
              <w:rPr>
                <w:spacing w:val="-2"/>
                <w:sz w:val="24"/>
              </w:rPr>
              <w:t xml:space="preserve"> </w:t>
            </w:r>
            <w:r>
              <w:rPr>
                <w:sz w:val="24"/>
              </w:rPr>
              <w:t>(this</w:t>
            </w:r>
            <w:r>
              <w:rPr>
                <w:spacing w:val="-3"/>
                <w:sz w:val="24"/>
              </w:rPr>
              <w:t xml:space="preserve"> </w:t>
            </w:r>
            <w:r>
              <w:rPr>
                <w:sz w:val="24"/>
              </w:rPr>
              <w:t>-</w:t>
            </w:r>
            <w:r>
              <w:rPr>
                <w:spacing w:val="-2"/>
                <w:sz w:val="24"/>
              </w:rPr>
              <w:t xml:space="preserve"> these)</w:t>
            </w:r>
          </w:p>
        </w:tc>
      </w:tr>
      <w:tr w:rsidR="00B74A8E" w:rsidTr="00B134E7">
        <w:trPr>
          <w:trHeight w:val="479"/>
        </w:trPr>
        <w:tc>
          <w:tcPr>
            <w:tcW w:w="1077" w:type="dxa"/>
          </w:tcPr>
          <w:p w:rsidR="00B74A8E" w:rsidRDefault="00B74A8E" w:rsidP="00B134E7">
            <w:pPr>
              <w:pStyle w:val="TableParagraph"/>
              <w:ind w:left="60"/>
              <w:rPr>
                <w:sz w:val="24"/>
              </w:rPr>
            </w:pPr>
            <w:r>
              <w:rPr>
                <w:spacing w:val="-2"/>
                <w:sz w:val="24"/>
              </w:rPr>
              <w:t>2.4.17</w:t>
            </w:r>
          </w:p>
        </w:tc>
        <w:tc>
          <w:tcPr>
            <w:tcW w:w="7994" w:type="dxa"/>
          </w:tcPr>
          <w:p w:rsidR="00B74A8E" w:rsidRDefault="00B74A8E" w:rsidP="00B134E7">
            <w:pPr>
              <w:pStyle w:val="TableParagraph"/>
              <w:rPr>
                <w:sz w:val="24"/>
              </w:rPr>
            </w:pPr>
            <w:r>
              <w:rPr>
                <w:sz w:val="24"/>
              </w:rPr>
              <w:t>Количественные</w:t>
            </w:r>
            <w:r>
              <w:rPr>
                <w:spacing w:val="-5"/>
                <w:sz w:val="24"/>
              </w:rPr>
              <w:t xml:space="preserve"> </w:t>
            </w:r>
            <w:r>
              <w:rPr>
                <w:sz w:val="24"/>
              </w:rPr>
              <w:t>числительные</w:t>
            </w:r>
            <w:r>
              <w:rPr>
                <w:spacing w:val="-2"/>
                <w:sz w:val="24"/>
              </w:rPr>
              <w:t xml:space="preserve"> </w:t>
            </w:r>
            <w:r>
              <w:rPr>
                <w:sz w:val="24"/>
              </w:rPr>
              <w:t>(1</w:t>
            </w:r>
            <w:r>
              <w:rPr>
                <w:spacing w:val="-2"/>
                <w:sz w:val="24"/>
              </w:rPr>
              <w:t xml:space="preserve"> </w:t>
            </w:r>
            <w:r>
              <w:rPr>
                <w:sz w:val="24"/>
              </w:rPr>
              <w:t>-</w:t>
            </w:r>
            <w:r>
              <w:rPr>
                <w:spacing w:val="-2"/>
                <w:sz w:val="24"/>
              </w:rPr>
              <w:t xml:space="preserve"> </w:t>
            </w:r>
            <w:r>
              <w:rPr>
                <w:spacing w:val="-5"/>
                <w:sz w:val="24"/>
              </w:rPr>
              <w:t>12)</w:t>
            </w:r>
          </w:p>
        </w:tc>
      </w:tr>
      <w:tr w:rsidR="00B74A8E" w:rsidRPr="004F3481" w:rsidTr="00B134E7">
        <w:trPr>
          <w:trHeight w:val="479"/>
        </w:trPr>
        <w:tc>
          <w:tcPr>
            <w:tcW w:w="1077" w:type="dxa"/>
          </w:tcPr>
          <w:p w:rsidR="00B74A8E" w:rsidRDefault="00B74A8E" w:rsidP="00B134E7">
            <w:pPr>
              <w:pStyle w:val="TableParagraph"/>
              <w:spacing w:before="102"/>
              <w:ind w:left="60"/>
              <w:rPr>
                <w:sz w:val="24"/>
              </w:rPr>
            </w:pPr>
            <w:r>
              <w:rPr>
                <w:spacing w:val="-2"/>
                <w:sz w:val="24"/>
              </w:rPr>
              <w:t>2.4.18</w:t>
            </w:r>
          </w:p>
        </w:tc>
        <w:tc>
          <w:tcPr>
            <w:tcW w:w="7994" w:type="dxa"/>
          </w:tcPr>
          <w:p w:rsidR="00B74A8E" w:rsidRPr="004F3481" w:rsidRDefault="00B74A8E" w:rsidP="00B134E7">
            <w:pPr>
              <w:pStyle w:val="TableParagraph"/>
              <w:spacing w:before="102"/>
              <w:rPr>
                <w:sz w:val="24"/>
                <w:lang w:val="en-US"/>
              </w:rPr>
            </w:pPr>
            <w:r>
              <w:rPr>
                <w:sz w:val="24"/>
              </w:rPr>
              <w:t>Вопросительные</w:t>
            </w:r>
            <w:r w:rsidRPr="004F3481">
              <w:rPr>
                <w:spacing w:val="-5"/>
                <w:sz w:val="24"/>
                <w:lang w:val="en-US"/>
              </w:rPr>
              <w:t xml:space="preserve"> </w:t>
            </w:r>
            <w:r>
              <w:rPr>
                <w:sz w:val="24"/>
              </w:rPr>
              <w:t>слова</w:t>
            </w:r>
            <w:r w:rsidRPr="004F3481">
              <w:rPr>
                <w:spacing w:val="-1"/>
                <w:sz w:val="24"/>
                <w:lang w:val="en-US"/>
              </w:rPr>
              <w:t xml:space="preserve"> </w:t>
            </w:r>
            <w:r w:rsidRPr="004F3481">
              <w:rPr>
                <w:sz w:val="24"/>
                <w:lang w:val="en-US"/>
              </w:rPr>
              <w:t>(who,</w:t>
            </w:r>
            <w:r w:rsidRPr="004F3481">
              <w:rPr>
                <w:spacing w:val="-1"/>
                <w:sz w:val="24"/>
                <w:lang w:val="en-US"/>
              </w:rPr>
              <w:t xml:space="preserve"> </w:t>
            </w:r>
            <w:r w:rsidRPr="004F3481">
              <w:rPr>
                <w:sz w:val="24"/>
                <w:lang w:val="en-US"/>
              </w:rPr>
              <w:t>what, how,</w:t>
            </w:r>
            <w:r w:rsidRPr="004F3481">
              <w:rPr>
                <w:spacing w:val="-1"/>
                <w:sz w:val="24"/>
                <w:lang w:val="en-US"/>
              </w:rPr>
              <w:t xml:space="preserve"> </w:t>
            </w:r>
            <w:r w:rsidRPr="004F3481">
              <w:rPr>
                <w:sz w:val="24"/>
                <w:lang w:val="en-US"/>
              </w:rPr>
              <w:t>where,</w:t>
            </w:r>
            <w:r w:rsidRPr="004F3481">
              <w:rPr>
                <w:spacing w:val="-2"/>
                <w:sz w:val="24"/>
                <w:lang w:val="en-US"/>
              </w:rPr>
              <w:t xml:space="preserve"> </w:t>
            </w:r>
            <w:r w:rsidRPr="004F3481">
              <w:rPr>
                <w:sz w:val="24"/>
                <w:lang w:val="en-US"/>
              </w:rPr>
              <w:t>how</w:t>
            </w:r>
            <w:r w:rsidRPr="004F3481">
              <w:rPr>
                <w:spacing w:val="-2"/>
                <w:sz w:val="24"/>
                <w:lang w:val="en-US"/>
              </w:rPr>
              <w:t xml:space="preserve"> many)</w:t>
            </w:r>
          </w:p>
        </w:tc>
      </w:tr>
      <w:tr w:rsidR="00B74A8E" w:rsidRPr="004F3481" w:rsidTr="00B134E7">
        <w:trPr>
          <w:trHeight w:val="480"/>
        </w:trPr>
        <w:tc>
          <w:tcPr>
            <w:tcW w:w="1077" w:type="dxa"/>
          </w:tcPr>
          <w:p w:rsidR="00B74A8E" w:rsidRDefault="00B74A8E" w:rsidP="00B134E7">
            <w:pPr>
              <w:pStyle w:val="TableParagraph"/>
              <w:ind w:left="60"/>
              <w:rPr>
                <w:sz w:val="24"/>
              </w:rPr>
            </w:pPr>
            <w:r>
              <w:rPr>
                <w:spacing w:val="-2"/>
                <w:sz w:val="24"/>
              </w:rPr>
              <w:t>2.4.19</w:t>
            </w:r>
          </w:p>
        </w:tc>
        <w:tc>
          <w:tcPr>
            <w:tcW w:w="7994" w:type="dxa"/>
          </w:tcPr>
          <w:p w:rsidR="00B74A8E" w:rsidRPr="004F3481" w:rsidRDefault="00B74A8E" w:rsidP="00B134E7">
            <w:pPr>
              <w:pStyle w:val="TableParagraph"/>
              <w:rPr>
                <w:sz w:val="24"/>
                <w:lang w:val="en-US"/>
              </w:rPr>
            </w:pPr>
            <w:r>
              <w:rPr>
                <w:sz w:val="24"/>
              </w:rPr>
              <w:t>Предлоги</w:t>
            </w:r>
            <w:r w:rsidRPr="004F3481">
              <w:rPr>
                <w:spacing w:val="-1"/>
                <w:sz w:val="24"/>
                <w:lang w:val="en-US"/>
              </w:rPr>
              <w:t xml:space="preserve"> </w:t>
            </w:r>
            <w:r>
              <w:rPr>
                <w:sz w:val="24"/>
              </w:rPr>
              <w:t>места</w:t>
            </w:r>
            <w:r w:rsidRPr="004F3481">
              <w:rPr>
                <w:spacing w:val="-1"/>
                <w:sz w:val="24"/>
                <w:lang w:val="en-US"/>
              </w:rPr>
              <w:t xml:space="preserve"> </w:t>
            </w:r>
            <w:r w:rsidRPr="004F3481">
              <w:rPr>
                <w:sz w:val="24"/>
                <w:lang w:val="en-US"/>
              </w:rPr>
              <w:t>(in,</w:t>
            </w:r>
            <w:r w:rsidRPr="004F3481">
              <w:rPr>
                <w:spacing w:val="-1"/>
                <w:sz w:val="24"/>
                <w:lang w:val="en-US"/>
              </w:rPr>
              <w:t xml:space="preserve"> </w:t>
            </w:r>
            <w:r w:rsidRPr="004F3481">
              <w:rPr>
                <w:sz w:val="24"/>
                <w:lang w:val="en-US"/>
              </w:rPr>
              <w:t>on,</w:t>
            </w:r>
            <w:r w:rsidRPr="004F3481">
              <w:rPr>
                <w:spacing w:val="-2"/>
                <w:sz w:val="24"/>
                <w:lang w:val="en-US"/>
              </w:rPr>
              <w:t xml:space="preserve"> </w:t>
            </w:r>
            <w:r w:rsidRPr="004F3481">
              <w:rPr>
                <w:sz w:val="24"/>
                <w:lang w:val="en-US"/>
              </w:rPr>
              <w:t>near,</w:t>
            </w:r>
            <w:r w:rsidRPr="004F3481">
              <w:rPr>
                <w:spacing w:val="-1"/>
                <w:sz w:val="24"/>
                <w:lang w:val="en-US"/>
              </w:rPr>
              <w:t xml:space="preserve"> </w:t>
            </w:r>
            <w:r w:rsidRPr="004F3481">
              <w:rPr>
                <w:spacing w:val="-2"/>
                <w:sz w:val="24"/>
                <w:lang w:val="en-US"/>
              </w:rPr>
              <w:t>under)</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2.4.20</w:t>
            </w:r>
          </w:p>
        </w:tc>
        <w:tc>
          <w:tcPr>
            <w:tcW w:w="7994" w:type="dxa"/>
          </w:tcPr>
          <w:p w:rsidR="00B74A8E" w:rsidRDefault="00B74A8E" w:rsidP="00B134E7">
            <w:pPr>
              <w:pStyle w:val="TableParagraph"/>
              <w:rPr>
                <w:sz w:val="24"/>
              </w:rPr>
            </w:pPr>
            <w:r>
              <w:rPr>
                <w:sz w:val="24"/>
              </w:rPr>
              <w:t>Союзы</w:t>
            </w:r>
            <w:r>
              <w:rPr>
                <w:spacing w:val="-3"/>
                <w:sz w:val="24"/>
              </w:rPr>
              <w:t xml:space="preserve"> </w:t>
            </w:r>
            <w:r>
              <w:rPr>
                <w:sz w:val="24"/>
              </w:rPr>
              <w:t>and</w:t>
            </w:r>
            <w:r>
              <w:rPr>
                <w:spacing w:val="-2"/>
                <w:sz w:val="24"/>
              </w:rPr>
              <w:t xml:space="preserve"> </w:t>
            </w:r>
            <w:r>
              <w:rPr>
                <w:sz w:val="24"/>
              </w:rPr>
              <w:t>и but</w:t>
            </w:r>
            <w:r>
              <w:rPr>
                <w:spacing w:val="-1"/>
                <w:sz w:val="24"/>
              </w:rPr>
              <w:t xml:space="preserve"> </w:t>
            </w:r>
            <w:r>
              <w:rPr>
                <w:sz w:val="24"/>
              </w:rPr>
              <w:t>(с</w:t>
            </w:r>
            <w:r>
              <w:rPr>
                <w:spacing w:val="-2"/>
                <w:sz w:val="24"/>
              </w:rPr>
              <w:t xml:space="preserve"> </w:t>
            </w:r>
            <w:r>
              <w:rPr>
                <w:sz w:val="24"/>
              </w:rPr>
              <w:t xml:space="preserve">однородными </w:t>
            </w:r>
            <w:r>
              <w:rPr>
                <w:spacing w:val="-2"/>
                <w:sz w:val="24"/>
              </w:rPr>
              <w:t>членами)</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3</w:t>
            </w:r>
          </w:p>
        </w:tc>
        <w:tc>
          <w:tcPr>
            <w:tcW w:w="7994" w:type="dxa"/>
          </w:tcPr>
          <w:p w:rsidR="00B74A8E" w:rsidRDefault="00B74A8E" w:rsidP="00B134E7">
            <w:pPr>
              <w:pStyle w:val="TableParagraph"/>
              <w:spacing w:before="103"/>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ind w:right="51"/>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3.2</w:t>
            </w:r>
          </w:p>
        </w:tc>
        <w:tc>
          <w:tcPr>
            <w:tcW w:w="7994" w:type="dxa"/>
          </w:tcPr>
          <w:p w:rsidR="00B74A8E" w:rsidRDefault="00B74A8E" w:rsidP="00B134E7">
            <w:pPr>
              <w:pStyle w:val="TableParagraph"/>
              <w:spacing w:before="104" w:line="237" w:lineRule="auto"/>
              <w:rPr>
                <w:sz w:val="24"/>
              </w:rPr>
            </w:pPr>
            <w:r>
              <w:rPr>
                <w:sz w:val="24"/>
              </w:rPr>
              <w:t>Знание</w:t>
            </w:r>
            <w:r>
              <w:rPr>
                <w:spacing w:val="36"/>
                <w:sz w:val="24"/>
              </w:rPr>
              <w:t xml:space="preserve"> </w:t>
            </w:r>
            <w:r>
              <w:rPr>
                <w:sz w:val="24"/>
              </w:rPr>
              <w:t>названий</w:t>
            </w:r>
            <w:r>
              <w:rPr>
                <w:spacing w:val="39"/>
                <w:sz w:val="24"/>
              </w:rPr>
              <w:t xml:space="preserve"> </w:t>
            </w:r>
            <w:r>
              <w:rPr>
                <w:sz w:val="24"/>
              </w:rPr>
              <w:t>родной</w:t>
            </w:r>
            <w:r>
              <w:rPr>
                <w:spacing w:val="38"/>
                <w:sz w:val="24"/>
              </w:rPr>
              <w:t xml:space="preserve"> </w:t>
            </w:r>
            <w:r>
              <w:rPr>
                <w:sz w:val="24"/>
              </w:rPr>
              <w:t>страны</w:t>
            </w:r>
            <w:r>
              <w:rPr>
                <w:spacing w:val="39"/>
                <w:sz w:val="24"/>
              </w:rPr>
              <w:t xml:space="preserve"> </w:t>
            </w:r>
            <w:r>
              <w:rPr>
                <w:sz w:val="24"/>
              </w:rPr>
              <w:t>и</w:t>
            </w:r>
            <w:r>
              <w:rPr>
                <w:spacing w:val="40"/>
                <w:sz w:val="24"/>
              </w:rPr>
              <w:t xml:space="preserve"> </w:t>
            </w:r>
            <w:r>
              <w:rPr>
                <w:sz w:val="24"/>
              </w:rPr>
              <w:t>страны</w:t>
            </w:r>
            <w:r>
              <w:rPr>
                <w:spacing w:val="39"/>
                <w:sz w:val="24"/>
              </w:rPr>
              <w:t xml:space="preserve"> </w:t>
            </w:r>
            <w:r>
              <w:rPr>
                <w:sz w:val="24"/>
              </w:rPr>
              <w:t>(стран)</w:t>
            </w:r>
            <w:r>
              <w:rPr>
                <w:spacing w:val="40"/>
                <w:sz w:val="24"/>
              </w:rPr>
              <w:t xml:space="preserve"> </w:t>
            </w:r>
            <w:r>
              <w:rPr>
                <w:sz w:val="24"/>
              </w:rPr>
              <w:t>изучаемого</w:t>
            </w:r>
            <w:r>
              <w:rPr>
                <w:spacing w:val="40"/>
                <w:sz w:val="24"/>
              </w:rPr>
              <w:t xml:space="preserve"> </w:t>
            </w:r>
            <w:r>
              <w:rPr>
                <w:sz w:val="24"/>
              </w:rPr>
              <w:t>языка</w:t>
            </w:r>
            <w:r>
              <w:rPr>
                <w:spacing w:val="39"/>
                <w:sz w:val="24"/>
              </w:rPr>
              <w:t xml:space="preserve"> </w:t>
            </w:r>
            <w:r>
              <w:rPr>
                <w:sz w:val="24"/>
              </w:rPr>
              <w:t>и</w:t>
            </w:r>
            <w:r>
              <w:rPr>
                <w:spacing w:val="38"/>
                <w:sz w:val="24"/>
              </w:rPr>
              <w:t xml:space="preserve"> </w:t>
            </w:r>
            <w:r>
              <w:rPr>
                <w:sz w:val="24"/>
              </w:rPr>
              <w:t xml:space="preserve">их </w:t>
            </w:r>
            <w:r>
              <w:rPr>
                <w:spacing w:val="-2"/>
                <w:sz w:val="24"/>
              </w:rPr>
              <w:t>столиц</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3.3</w:t>
            </w:r>
          </w:p>
        </w:tc>
        <w:tc>
          <w:tcPr>
            <w:tcW w:w="7994" w:type="dxa"/>
          </w:tcPr>
          <w:p w:rsidR="00B74A8E" w:rsidRDefault="00B74A8E" w:rsidP="00B134E7">
            <w:pPr>
              <w:pStyle w:val="TableParagraph"/>
              <w:spacing w:before="102"/>
              <w:rPr>
                <w:sz w:val="24"/>
              </w:rPr>
            </w:pPr>
            <w:r>
              <w:rPr>
                <w:sz w:val="24"/>
              </w:rPr>
              <w:t>Знание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детского</w:t>
            </w:r>
            <w:r>
              <w:rPr>
                <w:spacing w:val="80"/>
                <w:sz w:val="24"/>
              </w:rPr>
              <w:t xml:space="preserve"> </w:t>
            </w:r>
            <w:r>
              <w:rPr>
                <w:sz w:val="24"/>
              </w:rPr>
              <w:t>фольклора</w:t>
            </w:r>
            <w:r>
              <w:rPr>
                <w:spacing w:val="80"/>
                <w:sz w:val="24"/>
              </w:rPr>
              <w:t xml:space="preserve"> </w:t>
            </w:r>
            <w:r>
              <w:rPr>
                <w:sz w:val="24"/>
              </w:rPr>
              <w:t>страны</w:t>
            </w:r>
            <w:r>
              <w:rPr>
                <w:spacing w:val="80"/>
                <w:sz w:val="24"/>
              </w:rPr>
              <w:t xml:space="preserve"> </w:t>
            </w:r>
            <w:r>
              <w:rPr>
                <w:sz w:val="24"/>
              </w:rPr>
              <w:t>(стран)</w:t>
            </w:r>
            <w:r>
              <w:rPr>
                <w:spacing w:val="80"/>
                <w:sz w:val="24"/>
              </w:rPr>
              <w:t xml:space="preserve"> </w:t>
            </w:r>
            <w:r>
              <w:rPr>
                <w:sz w:val="24"/>
              </w:rPr>
              <w:t>изучаемого языка (рифмовки, стихи, песенки); персонажей детских книг</w:t>
            </w:r>
          </w:p>
        </w:tc>
      </w:tr>
      <w:tr w:rsidR="00B74A8E" w:rsidTr="00B134E7">
        <w:trPr>
          <w:trHeight w:val="477"/>
        </w:trPr>
        <w:tc>
          <w:tcPr>
            <w:tcW w:w="1077" w:type="dxa"/>
          </w:tcPr>
          <w:p w:rsidR="00B74A8E" w:rsidRDefault="00B74A8E" w:rsidP="00B134E7">
            <w:pPr>
              <w:pStyle w:val="TableParagraph"/>
              <w:ind w:left="60"/>
              <w:rPr>
                <w:sz w:val="24"/>
              </w:rPr>
            </w:pPr>
            <w:r>
              <w:rPr>
                <w:spacing w:val="-10"/>
                <w:sz w:val="24"/>
              </w:rPr>
              <w:t>4</w:t>
            </w:r>
          </w:p>
        </w:tc>
        <w:tc>
          <w:tcPr>
            <w:tcW w:w="7994" w:type="dxa"/>
          </w:tcPr>
          <w:p w:rsidR="00B74A8E" w:rsidRDefault="00B74A8E" w:rsidP="00B134E7">
            <w:pPr>
              <w:pStyle w:val="TableParagraph"/>
              <w:rPr>
                <w:sz w:val="24"/>
              </w:rPr>
            </w:pPr>
            <w:r>
              <w:rPr>
                <w:sz w:val="24"/>
              </w:rPr>
              <w:t>Компенсаторные</w:t>
            </w:r>
            <w:r>
              <w:rPr>
                <w:spacing w:val="-3"/>
                <w:sz w:val="24"/>
              </w:rPr>
              <w:t xml:space="preserve"> </w:t>
            </w:r>
            <w:r>
              <w:rPr>
                <w:spacing w:val="-2"/>
                <w:sz w:val="24"/>
              </w:rPr>
              <w:t>умения</w:t>
            </w:r>
          </w:p>
        </w:tc>
      </w:tr>
    </w:tbl>
    <w:p w:rsidR="00B74A8E" w:rsidRDefault="00B74A8E" w:rsidP="00B74A8E">
      <w:pPr>
        <w:pStyle w:val="TableParagraph"/>
        <w:rPr>
          <w:sz w:val="24"/>
        </w:rPr>
        <w:sectPr w:rsidR="00B74A8E">
          <w:type w:val="continuous"/>
          <w:pgSz w:w="11910" w:h="16840"/>
          <w:pgMar w:top="960" w:right="425" w:bottom="93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1032"/>
        </w:trPr>
        <w:tc>
          <w:tcPr>
            <w:tcW w:w="1077" w:type="dxa"/>
          </w:tcPr>
          <w:p w:rsidR="00B74A8E" w:rsidRDefault="00B74A8E" w:rsidP="00B134E7">
            <w:pPr>
              <w:pStyle w:val="TableParagraph"/>
              <w:ind w:left="60"/>
              <w:rPr>
                <w:sz w:val="24"/>
              </w:rPr>
            </w:pPr>
            <w:r>
              <w:rPr>
                <w:spacing w:val="-5"/>
                <w:sz w:val="24"/>
              </w:rPr>
              <w:lastRenderedPageBreak/>
              <w:t>4.1</w:t>
            </w:r>
          </w:p>
        </w:tc>
        <w:tc>
          <w:tcPr>
            <w:tcW w:w="7994" w:type="dxa"/>
          </w:tcPr>
          <w:p w:rsidR="00B74A8E" w:rsidRDefault="00B74A8E" w:rsidP="00B134E7">
            <w:pPr>
              <w:pStyle w:val="TableParagraph"/>
              <w:ind w:right="51"/>
              <w:jc w:val="both"/>
              <w:rPr>
                <w:sz w:val="24"/>
              </w:rPr>
            </w:pPr>
            <w:r>
              <w:rPr>
                <w:sz w:val="24"/>
              </w:rPr>
              <w:t>Использование при чтении и аудировании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по </w:t>
            </w:r>
            <w:r>
              <w:rPr>
                <w:spacing w:val="-2"/>
                <w:sz w:val="24"/>
              </w:rPr>
              <w:t>контексту)</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4.2</w:t>
            </w:r>
          </w:p>
        </w:tc>
        <w:tc>
          <w:tcPr>
            <w:tcW w:w="7994" w:type="dxa"/>
          </w:tcPr>
          <w:p w:rsidR="00B74A8E" w:rsidRDefault="00B74A8E" w:rsidP="00B134E7">
            <w:pPr>
              <w:pStyle w:val="TableParagraph"/>
              <w:rPr>
                <w:sz w:val="24"/>
              </w:rPr>
            </w:pPr>
            <w:r>
              <w:rPr>
                <w:sz w:val="24"/>
              </w:rPr>
              <w:t>Использование при формулировании собственных высказываний ключевых слов, вопросов, иллюстраций</w:t>
            </w:r>
          </w:p>
        </w:tc>
      </w:tr>
      <w:tr w:rsidR="00B74A8E" w:rsidTr="00B134E7">
        <w:trPr>
          <w:trHeight w:val="480"/>
        </w:trPr>
        <w:tc>
          <w:tcPr>
            <w:tcW w:w="9071" w:type="dxa"/>
            <w:gridSpan w:val="2"/>
          </w:tcPr>
          <w:p w:rsidR="00B74A8E" w:rsidRDefault="00B74A8E" w:rsidP="00B134E7">
            <w:pPr>
              <w:pStyle w:val="TableParagraph"/>
              <w:spacing w:before="100"/>
              <w:ind w:left="60"/>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10"/>
                <w:sz w:val="24"/>
              </w:rPr>
              <w:t>А</w:t>
            </w:r>
          </w:p>
        </w:tc>
        <w:tc>
          <w:tcPr>
            <w:tcW w:w="7994" w:type="dxa"/>
          </w:tcPr>
          <w:p w:rsidR="00B74A8E" w:rsidRDefault="00B74A8E" w:rsidP="00B134E7">
            <w:pPr>
              <w:pStyle w:val="TableParagraph"/>
              <w:spacing w:before="100"/>
              <w:rPr>
                <w:sz w:val="24"/>
              </w:rPr>
            </w:pPr>
            <w:r>
              <w:rPr>
                <w:sz w:val="24"/>
              </w:rPr>
              <w:t>Мир моего "я". Приветствие, знакомство, Моя семья. Мой день рождения.</w:t>
            </w:r>
            <w:r>
              <w:rPr>
                <w:spacing w:val="40"/>
                <w:sz w:val="24"/>
              </w:rPr>
              <w:t xml:space="preserve"> </w:t>
            </w:r>
            <w:r>
              <w:rPr>
                <w:sz w:val="24"/>
              </w:rPr>
              <w:t>Моя любимая еда</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10"/>
                <w:sz w:val="24"/>
              </w:rPr>
              <w:t>Б</w:t>
            </w:r>
          </w:p>
        </w:tc>
        <w:tc>
          <w:tcPr>
            <w:tcW w:w="7994" w:type="dxa"/>
          </w:tcPr>
          <w:p w:rsidR="00B74A8E" w:rsidRDefault="00B74A8E" w:rsidP="00B134E7">
            <w:pPr>
              <w:pStyle w:val="TableParagraph"/>
              <w:spacing w:before="104" w:line="237" w:lineRule="auto"/>
              <w:rPr>
                <w:sz w:val="24"/>
              </w:rPr>
            </w:pPr>
            <w:r>
              <w:rPr>
                <w:sz w:val="24"/>
              </w:rPr>
              <w:t>Мир</w:t>
            </w:r>
            <w:r>
              <w:rPr>
                <w:spacing w:val="40"/>
                <w:sz w:val="24"/>
              </w:rPr>
              <w:t xml:space="preserve"> </w:t>
            </w:r>
            <w:r>
              <w:rPr>
                <w:sz w:val="24"/>
              </w:rPr>
              <w:t>моих</w:t>
            </w:r>
            <w:r>
              <w:rPr>
                <w:spacing w:val="40"/>
                <w:sz w:val="24"/>
              </w:rPr>
              <w:t xml:space="preserve"> </w:t>
            </w:r>
            <w:r>
              <w:rPr>
                <w:sz w:val="24"/>
              </w:rPr>
              <w:t>увлечений.</w:t>
            </w:r>
            <w:r>
              <w:rPr>
                <w:spacing w:val="40"/>
                <w:sz w:val="24"/>
              </w:rPr>
              <w:t xml:space="preserve"> </w:t>
            </w:r>
            <w:r>
              <w:rPr>
                <w:sz w:val="24"/>
              </w:rPr>
              <w:t>Любимый</w:t>
            </w:r>
            <w:r>
              <w:rPr>
                <w:spacing w:val="40"/>
                <w:sz w:val="24"/>
              </w:rPr>
              <w:t xml:space="preserve"> </w:t>
            </w:r>
            <w:r>
              <w:rPr>
                <w:sz w:val="24"/>
              </w:rPr>
              <w:t>цвет,</w:t>
            </w:r>
            <w:r>
              <w:rPr>
                <w:spacing w:val="40"/>
                <w:sz w:val="24"/>
              </w:rPr>
              <w:t xml:space="preserve"> </w:t>
            </w:r>
            <w:r>
              <w:rPr>
                <w:sz w:val="24"/>
              </w:rPr>
              <w:t>игрушка.</w:t>
            </w:r>
            <w:r>
              <w:rPr>
                <w:spacing w:val="40"/>
                <w:sz w:val="24"/>
              </w:rPr>
              <w:t xml:space="preserve"> </w:t>
            </w:r>
            <w:r>
              <w:rPr>
                <w:sz w:val="24"/>
              </w:rPr>
              <w:t>Любимые</w:t>
            </w:r>
            <w:r>
              <w:rPr>
                <w:spacing w:val="40"/>
                <w:sz w:val="24"/>
              </w:rPr>
              <w:t xml:space="preserve"> </w:t>
            </w:r>
            <w:r>
              <w:rPr>
                <w:sz w:val="24"/>
              </w:rPr>
              <w:t>занятия.</w:t>
            </w:r>
            <w:r>
              <w:rPr>
                <w:spacing w:val="40"/>
                <w:sz w:val="24"/>
              </w:rPr>
              <w:t xml:space="preserve"> </w:t>
            </w:r>
            <w:r>
              <w:rPr>
                <w:sz w:val="24"/>
              </w:rPr>
              <w:t>Мой питомец. Выходной день</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В</w:t>
            </w:r>
          </w:p>
        </w:tc>
        <w:tc>
          <w:tcPr>
            <w:tcW w:w="7994" w:type="dxa"/>
          </w:tcPr>
          <w:p w:rsidR="00B74A8E" w:rsidRDefault="00B74A8E" w:rsidP="00B134E7">
            <w:pPr>
              <w:pStyle w:val="TableParagraph"/>
              <w:rPr>
                <w:sz w:val="24"/>
              </w:rPr>
            </w:pPr>
            <w:r>
              <w:rPr>
                <w:sz w:val="24"/>
              </w:rPr>
              <w:t>Мир</w:t>
            </w:r>
            <w:r>
              <w:rPr>
                <w:spacing w:val="-5"/>
                <w:sz w:val="24"/>
              </w:rPr>
              <w:t xml:space="preserve"> </w:t>
            </w:r>
            <w:r>
              <w:rPr>
                <w:sz w:val="24"/>
              </w:rPr>
              <w:t>вокруг</w:t>
            </w:r>
            <w:r>
              <w:rPr>
                <w:spacing w:val="3"/>
                <w:sz w:val="24"/>
              </w:rPr>
              <w:t xml:space="preserve"> </w:t>
            </w:r>
            <w:r>
              <w:rPr>
                <w:sz w:val="24"/>
              </w:rPr>
              <w:t>меня.</w:t>
            </w:r>
            <w:r>
              <w:rPr>
                <w:spacing w:val="-1"/>
                <w:sz w:val="24"/>
              </w:rPr>
              <w:t xml:space="preserve"> </w:t>
            </w:r>
            <w:r>
              <w:rPr>
                <w:sz w:val="24"/>
              </w:rPr>
              <w:t>Моя</w:t>
            </w:r>
            <w:r>
              <w:rPr>
                <w:spacing w:val="-1"/>
                <w:sz w:val="24"/>
              </w:rPr>
              <w:t xml:space="preserve"> </w:t>
            </w:r>
            <w:r>
              <w:rPr>
                <w:sz w:val="24"/>
              </w:rPr>
              <w:t>школа.</w:t>
            </w:r>
            <w:r>
              <w:rPr>
                <w:spacing w:val="-1"/>
                <w:sz w:val="24"/>
              </w:rPr>
              <w:t xml:space="preserve"> </w:t>
            </w:r>
            <w:r>
              <w:rPr>
                <w:sz w:val="24"/>
              </w:rPr>
              <w:t>Мои</w:t>
            </w:r>
            <w:r>
              <w:rPr>
                <w:spacing w:val="-1"/>
                <w:sz w:val="24"/>
              </w:rPr>
              <w:t xml:space="preserve"> </w:t>
            </w:r>
            <w:r>
              <w:rPr>
                <w:sz w:val="24"/>
              </w:rPr>
              <w:t>друзья.</w:t>
            </w:r>
            <w:r>
              <w:rPr>
                <w:spacing w:val="-1"/>
                <w:sz w:val="24"/>
              </w:rPr>
              <w:t xml:space="preserve"> </w:t>
            </w:r>
            <w:r>
              <w:rPr>
                <w:sz w:val="24"/>
              </w:rPr>
              <w:t>Моя</w:t>
            </w:r>
            <w:r>
              <w:rPr>
                <w:spacing w:val="-1"/>
                <w:sz w:val="24"/>
              </w:rPr>
              <w:t xml:space="preserve"> </w:t>
            </w:r>
            <w:r>
              <w:rPr>
                <w:sz w:val="24"/>
              </w:rPr>
              <w:t>малая</w:t>
            </w:r>
            <w:r>
              <w:rPr>
                <w:spacing w:val="1"/>
                <w:sz w:val="24"/>
              </w:rPr>
              <w:t xml:space="preserve"> </w:t>
            </w:r>
            <w:r>
              <w:rPr>
                <w:sz w:val="24"/>
              </w:rPr>
              <w:t>родина</w:t>
            </w:r>
            <w:r>
              <w:rPr>
                <w:spacing w:val="-2"/>
                <w:sz w:val="24"/>
              </w:rPr>
              <w:t xml:space="preserve"> </w:t>
            </w:r>
            <w:r>
              <w:rPr>
                <w:sz w:val="24"/>
              </w:rPr>
              <w:t>(город,</w:t>
            </w:r>
            <w:r>
              <w:rPr>
                <w:spacing w:val="-1"/>
                <w:sz w:val="24"/>
              </w:rPr>
              <w:t xml:space="preserve"> </w:t>
            </w:r>
            <w:r>
              <w:rPr>
                <w:spacing w:val="-2"/>
                <w:sz w:val="24"/>
              </w:rPr>
              <w:t>село)</w:t>
            </w:r>
          </w:p>
        </w:tc>
      </w:tr>
      <w:tr w:rsidR="00B74A8E" w:rsidTr="00B134E7">
        <w:trPr>
          <w:trHeight w:val="1308"/>
        </w:trPr>
        <w:tc>
          <w:tcPr>
            <w:tcW w:w="1077" w:type="dxa"/>
          </w:tcPr>
          <w:p w:rsidR="00B74A8E" w:rsidRDefault="00B74A8E" w:rsidP="00B134E7">
            <w:pPr>
              <w:pStyle w:val="TableParagraph"/>
              <w:ind w:left="60"/>
              <w:rPr>
                <w:sz w:val="24"/>
              </w:rPr>
            </w:pPr>
            <w:r>
              <w:rPr>
                <w:spacing w:val="-10"/>
                <w:sz w:val="24"/>
              </w:rPr>
              <w:t>Г</w:t>
            </w:r>
          </w:p>
        </w:tc>
        <w:tc>
          <w:tcPr>
            <w:tcW w:w="7994" w:type="dxa"/>
          </w:tcPr>
          <w:p w:rsidR="00B74A8E" w:rsidRDefault="00B74A8E" w:rsidP="00B134E7">
            <w:pPr>
              <w:pStyle w:val="TableParagraph"/>
              <w:ind w:right="49"/>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B74A8E" w:rsidRDefault="00B74A8E" w:rsidP="00B74A8E">
      <w:pPr>
        <w:pStyle w:val="a3"/>
        <w:spacing w:before="16"/>
        <w:ind w:left="0"/>
        <w:jc w:val="left"/>
      </w:pPr>
    </w:p>
    <w:p w:rsidR="00B74A8E" w:rsidRDefault="00B74A8E" w:rsidP="00B74A8E">
      <w:pPr>
        <w:pStyle w:val="a3"/>
        <w:spacing w:before="1"/>
        <w:jc w:val="left"/>
      </w:pPr>
      <w:r>
        <w:t>Таблица</w:t>
      </w:r>
      <w:r>
        <w:rPr>
          <w:spacing w:val="-1"/>
        </w:rPr>
        <w:t xml:space="preserve"> </w:t>
      </w:r>
      <w:r>
        <w:rPr>
          <w:spacing w:val="-5"/>
        </w:rPr>
        <w:t>6.2</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(3 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1"/>
        </w:trPr>
        <w:tc>
          <w:tcPr>
            <w:tcW w:w="1701" w:type="dxa"/>
          </w:tcPr>
          <w:p w:rsidR="00B74A8E" w:rsidRDefault="00B74A8E" w:rsidP="00B134E7">
            <w:pPr>
              <w:pStyle w:val="TableParagraph"/>
              <w:spacing w:before="100"/>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0"/>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1</w:t>
            </w:r>
          </w:p>
        </w:tc>
        <w:tc>
          <w:tcPr>
            <w:tcW w:w="7370" w:type="dxa"/>
          </w:tcPr>
          <w:p w:rsidR="00B74A8E" w:rsidRDefault="00B74A8E" w:rsidP="00B134E7">
            <w:pPr>
              <w:pStyle w:val="TableParagraph"/>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5"/>
                <w:sz w:val="24"/>
              </w:rPr>
              <w:t>1.1</w:t>
            </w:r>
          </w:p>
        </w:tc>
        <w:tc>
          <w:tcPr>
            <w:tcW w:w="7370" w:type="dxa"/>
          </w:tcPr>
          <w:p w:rsidR="00B74A8E" w:rsidRDefault="00B74A8E" w:rsidP="00B134E7">
            <w:pPr>
              <w:pStyle w:val="TableParagraph"/>
              <w:spacing w:before="103"/>
              <w:rPr>
                <w:sz w:val="24"/>
              </w:rPr>
            </w:pPr>
            <w:r>
              <w:rPr>
                <w:spacing w:val="-2"/>
                <w:sz w:val="24"/>
              </w:rPr>
              <w:t>Говорение</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2"/>
                <w:sz w:val="24"/>
              </w:rPr>
              <w:t>1.1.1</w:t>
            </w:r>
          </w:p>
        </w:tc>
        <w:tc>
          <w:tcPr>
            <w:tcW w:w="7370" w:type="dxa"/>
          </w:tcPr>
          <w:p w:rsidR="00B74A8E" w:rsidRDefault="00B74A8E" w:rsidP="00B134E7">
            <w:pPr>
              <w:pStyle w:val="TableParagraph"/>
              <w:spacing w:before="102"/>
              <w:rPr>
                <w:sz w:val="24"/>
              </w:rPr>
            </w:pPr>
            <w:r>
              <w:rPr>
                <w:sz w:val="24"/>
              </w:rPr>
              <w:t>Диалогическая</w:t>
            </w:r>
            <w:r>
              <w:rPr>
                <w:spacing w:val="-4"/>
                <w:sz w:val="24"/>
              </w:rPr>
              <w:t xml:space="preserve"> речь</w:t>
            </w:r>
          </w:p>
        </w:tc>
      </w:tr>
      <w:tr w:rsidR="00B74A8E" w:rsidTr="00B134E7">
        <w:trPr>
          <w:trHeight w:val="1584"/>
        </w:trPr>
        <w:tc>
          <w:tcPr>
            <w:tcW w:w="1701" w:type="dxa"/>
          </w:tcPr>
          <w:p w:rsidR="00B74A8E" w:rsidRDefault="00B74A8E" w:rsidP="00B134E7">
            <w:pPr>
              <w:pStyle w:val="TableParagraph"/>
              <w:spacing w:before="102"/>
              <w:ind w:left="60"/>
              <w:rPr>
                <w:sz w:val="24"/>
              </w:rPr>
            </w:pPr>
            <w:r>
              <w:rPr>
                <w:spacing w:val="-2"/>
                <w:sz w:val="24"/>
              </w:rPr>
              <w:t>1.1.1.1</w:t>
            </w:r>
          </w:p>
        </w:tc>
        <w:tc>
          <w:tcPr>
            <w:tcW w:w="7370" w:type="dxa"/>
          </w:tcPr>
          <w:p w:rsidR="00B74A8E" w:rsidRDefault="00B74A8E" w:rsidP="00B134E7">
            <w:pPr>
              <w:pStyle w:val="TableParagraph"/>
              <w:spacing w:before="102"/>
              <w:ind w:right="50"/>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B74A8E" w:rsidTr="00B134E7">
        <w:trPr>
          <w:trHeight w:val="1583"/>
        </w:trPr>
        <w:tc>
          <w:tcPr>
            <w:tcW w:w="1701" w:type="dxa"/>
          </w:tcPr>
          <w:p w:rsidR="00B74A8E" w:rsidRDefault="00B74A8E" w:rsidP="00B134E7">
            <w:pPr>
              <w:pStyle w:val="TableParagraph"/>
              <w:spacing w:before="102"/>
              <w:ind w:left="60"/>
              <w:rPr>
                <w:sz w:val="24"/>
              </w:rPr>
            </w:pPr>
            <w:r>
              <w:rPr>
                <w:spacing w:val="-2"/>
                <w:sz w:val="24"/>
              </w:rPr>
              <w:t>1.1.1.2</w:t>
            </w:r>
          </w:p>
        </w:tc>
        <w:tc>
          <w:tcPr>
            <w:tcW w:w="7370" w:type="dxa"/>
          </w:tcPr>
          <w:p w:rsidR="00B74A8E" w:rsidRDefault="00B74A8E" w:rsidP="00B134E7">
            <w:pPr>
              <w:pStyle w:val="TableParagraph"/>
              <w:spacing w:before="102"/>
              <w:ind w:right="50"/>
              <w:jc w:val="both"/>
              <w:rPr>
                <w:sz w:val="24"/>
              </w:rPr>
            </w:pPr>
            <w:r>
              <w:rPr>
                <w:sz w:val="24"/>
              </w:rPr>
              <w:t>Вести диалог-расспрос в стандартных ситуациях неофициального общения с вербальными и (или) зрительными опорами с</w:t>
            </w:r>
            <w:r>
              <w:rPr>
                <w:spacing w:val="80"/>
                <w:sz w:val="24"/>
              </w:rPr>
              <w:t xml:space="preserve"> </w:t>
            </w:r>
            <w:r>
              <w:rPr>
                <w:sz w:val="24"/>
              </w:rPr>
              <w:t>соблюдением правил речевого этикета, принятых в стране (странах) изучаемого языка</w:t>
            </w:r>
            <w:r>
              <w:rPr>
                <w:spacing w:val="-1"/>
                <w:sz w:val="24"/>
              </w:rPr>
              <w:t xml:space="preserve"> </w:t>
            </w:r>
            <w:r>
              <w:rPr>
                <w:sz w:val="24"/>
              </w:rPr>
              <w:t>в рамках изучаемой тематики</w:t>
            </w:r>
            <w:r>
              <w:rPr>
                <w:spacing w:val="-1"/>
                <w:sz w:val="24"/>
              </w:rPr>
              <w:t xml:space="preserve"> </w:t>
            </w:r>
            <w:r>
              <w:rPr>
                <w:sz w:val="24"/>
              </w:rPr>
              <w:t>(не</w:t>
            </w:r>
            <w:r>
              <w:rPr>
                <w:spacing w:val="-1"/>
                <w:sz w:val="24"/>
              </w:rPr>
              <w:t xml:space="preserve"> </w:t>
            </w:r>
            <w:r>
              <w:rPr>
                <w:sz w:val="24"/>
              </w:rPr>
              <w:t>менее 4 реплик</w:t>
            </w:r>
            <w:r>
              <w:rPr>
                <w:spacing w:val="-3"/>
                <w:sz w:val="24"/>
              </w:rPr>
              <w:t xml:space="preserve"> </w:t>
            </w:r>
            <w:r>
              <w:rPr>
                <w:sz w:val="24"/>
              </w:rPr>
              <w:t>со стороны каждого собеседника)</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1.1.1.3</w:t>
            </w:r>
          </w:p>
        </w:tc>
        <w:tc>
          <w:tcPr>
            <w:tcW w:w="7370" w:type="dxa"/>
          </w:tcPr>
          <w:p w:rsidR="00B74A8E" w:rsidRDefault="00B74A8E" w:rsidP="00B134E7">
            <w:pPr>
              <w:pStyle w:val="TableParagraph"/>
              <w:ind w:right="48"/>
              <w:jc w:val="both"/>
              <w:rPr>
                <w:sz w:val="24"/>
              </w:rPr>
            </w:pPr>
            <w:r>
              <w:rPr>
                <w:sz w:val="24"/>
              </w:rP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w:t>
            </w:r>
            <w:r>
              <w:rPr>
                <w:spacing w:val="-2"/>
                <w:sz w:val="24"/>
              </w:rPr>
              <w:t>собеседника)</w:t>
            </w:r>
          </w:p>
        </w:tc>
      </w:tr>
      <w:tr w:rsidR="00B74A8E" w:rsidTr="00B134E7">
        <w:trPr>
          <w:trHeight w:val="477"/>
        </w:trPr>
        <w:tc>
          <w:tcPr>
            <w:tcW w:w="1701" w:type="dxa"/>
          </w:tcPr>
          <w:p w:rsidR="00B74A8E" w:rsidRDefault="00B74A8E" w:rsidP="00B134E7">
            <w:pPr>
              <w:pStyle w:val="TableParagraph"/>
              <w:ind w:left="60"/>
              <w:rPr>
                <w:sz w:val="24"/>
              </w:rPr>
            </w:pPr>
            <w:r>
              <w:rPr>
                <w:spacing w:val="-2"/>
                <w:sz w:val="24"/>
              </w:rPr>
              <w:t>1.1.2</w:t>
            </w:r>
          </w:p>
        </w:tc>
        <w:tc>
          <w:tcPr>
            <w:tcW w:w="7370" w:type="dxa"/>
          </w:tcPr>
          <w:p w:rsidR="00B74A8E" w:rsidRDefault="00B74A8E" w:rsidP="00B134E7">
            <w:pPr>
              <w:pStyle w:val="TableParagraph"/>
              <w:rPr>
                <w:sz w:val="24"/>
              </w:rPr>
            </w:pPr>
            <w:r>
              <w:rPr>
                <w:sz w:val="24"/>
              </w:rPr>
              <w:t>Монологическая</w:t>
            </w:r>
            <w:r>
              <w:rPr>
                <w:spacing w:val="-5"/>
                <w:sz w:val="24"/>
              </w:rPr>
              <w:t xml:space="preserve"> </w:t>
            </w:r>
            <w:r>
              <w:rPr>
                <w:spacing w:val="-4"/>
                <w:sz w:val="24"/>
              </w:rPr>
              <w:t>речь</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2"/>
                <w:sz w:val="24"/>
              </w:rPr>
              <w:lastRenderedPageBreak/>
              <w:t>1.1.2.1</w:t>
            </w:r>
          </w:p>
        </w:tc>
        <w:tc>
          <w:tcPr>
            <w:tcW w:w="7370" w:type="dxa"/>
          </w:tcPr>
          <w:p w:rsidR="00B74A8E" w:rsidRDefault="00B74A8E" w:rsidP="00B134E7">
            <w:pPr>
              <w:pStyle w:val="TableParagraph"/>
              <w:ind w:right="52"/>
              <w:jc w:val="both"/>
              <w:rPr>
                <w:sz w:val="24"/>
              </w:rPr>
            </w:pPr>
            <w:r>
              <w:rPr>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1.1.2.2</w:t>
            </w:r>
          </w:p>
        </w:tc>
        <w:tc>
          <w:tcPr>
            <w:tcW w:w="7370" w:type="dxa"/>
          </w:tcPr>
          <w:p w:rsidR="00B74A8E" w:rsidRDefault="00B74A8E" w:rsidP="00B134E7">
            <w:pPr>
              <w:pStyle w:val="TableParagraph"/>
              <w:ind w:right="50"/>
              <w:jc w:val="both"/>
              <w:rPr>
                <w:sz w:val="24"/>
              </w:rPr>
            </w:pPr>
            <w:r>
              <w:rPr>
                <w:sz w:val="24"/>
              </w:rPr>
              <w:t>Создавать устное связное монологическое высказывание-повествование</w:t>
            </w:r>
            <w:r>
              <w:rPr>
                <w:spacing w:val="-2"/>
                <w:sz w:val="24"/>
              </w:rPr>
              <w:t xml:space="preserve"> </w:t>
            </w:r>
            <w:r>
              <w:rPr>
                <w:sz w:val="24"/>
              </w:rPr>
              <w:t>(рассказ) с вербальными и (или) зрительными опорами в рамках изучаемой тематики (объемом не менее 4 фраз)</w:t>
            </w:r>
          </w:p>
        </w:tc>
      </w:tr>
      <w:tr w:rsidR="00B74A8E" w:rsidTr="00B134E7">
        <w:trPr>
          <w:trHeight w:val="1031"/>
        </w:trPr>
        <w:tc>
          <w:tcPr>
            <w:tcW w:w="1701" w:type="dxa"/>
          </w:tcPr>
          <w:p w:rsidR="00B74A8E" w:rsidRDefault="00B74A8E" w:rsidP="00B134E7">
            <w:pPr>
              <w:pStyle w:val="TableParagraph"/>
              <w:spacing w:before="100"/>
              <w:ind w:left="60"/>
              <w:rPr>
                <w:sz w:val="24"/>
              </w:rPr>
            </w:pPr>
            <w:r>
              <w:rPr>
                <w:spacing w:val="-2"/>
                <w:sz w:val="24"/>
              </w:rPr>
              <w:t>1.1.2.3</w:t>
            </w:r>
          </w:p>
        </w:tc>
        <w:tc>
          <w:tcPr>
            <w:tcW w:w="7370" w:type="dxa"/>
          </w:tcPr>
          <w:p w:rsidR="00B74A8E" w:rsidRDefault="00B74A8E" w:rsidP="00B134E7">
            <w:pPr>
              <w:pStyle w:val="TableParagraph"/>
              <w:spacing w:before="100"/>
              <w:rPr>
                <w:sz w:val="24"/>
              </w:rPr>
            </w:pPr>
            <w:r>
              <w:rPr>
                <w:sz w:val="24"/>
              </w:rPr>
              <w:t>Передавать</w:t>
            </w:r>
            <w:r>
              <w:rPr>
                <w:spacing w:val="-1"/>
                <w:sz w:val="24"/>
              </w:rPr>
              <w:t xml:space="preserve"> </w:t>
            </w:r>
            <w:r>
              <w:rPr>
                <w:sz w:val="24"/>
              </w:rPr>
              <w:t>основное</w:t>
            </w:r>
            <w:r>
              <w:rPr>
                <w:spacing w:val="-4"/>
                <w:sz w:val="24"/>
              </w:rPr>
              <w:t xml:space="preserve"> </w:t>
            </w:r>
            <w:r>
              <w:rPr>
                <w:sz w:val="24"/>
              </w:rPr>
              <w:t>содержание</w:t>
            </w:r>
            <w:r>
              <w:rPr>
                <w:spacing w:val="-3"/>
                <w:sz w:val="24"/>
              </w:rPr>
              <w:t xml:space="preserve"> </w:t>
            </w:r>
            <w:r>
              <w:rPr>
                <w:sz w:val="24"/>
              </w:rPr>
              <w:t>прочитанного</w:t>
            </w:r>
            <w:r>
              <w:rPr>
                <w:spacing w:val="-5"/>
                <w:sz w:val="24"/>
              </w:rPr>
              <w:t xml:space="preserve"> </w:t>
            </w:r>
            <w:r>
              <w:rPr>
                <w:sz w:val="24"/>
              </w:rPr>
              <w:t>текста</w:t>
            </w:r>
            <w:r>
              <w:rPr>
                <w:spacing w:val="-3"/>
                <w:sz w:val="24"/>
              </w:rPr>
              <w:t xml:space="preserve"> </w:t>
            </w:r>
            <w:r>
              <w:rPr>
                <w:sz w:val="24"/>
              </w:rPr>
              <w:t>с</w:t>
            </w:r>
            <w:r>
              <w:rPr>
                <w:spacing w:val="-4"/>
                <w:sz w:val="24"/>
              </w:rPr>
              <w:t xml:space="preserve"> </w:t>
            </w:r>
            <w:r>
              <w:rPr>
                <w:sz w:val="24"/>
              </w:rPr>
              <w:t>вербальными и</w:t>
            </w:r>
            <w:r>
              <w:rPr>
                <w:spacing w:val="6"/>
                <w:sz w:val="24"/>
              </w:rPr>
              <w:t xml:space="preserve"> </w:t>
            </w:r>
            <w:r>
              <w:rPr>
                <w:sz w:val="24"/>
              </w:rPr>
              <w:t>(или)</w:t>
            </w:r>
            <w:r>
              <w:rPr>
                <w:spacing w:val="9"/>
                <w:sz w:val="24"/>
              </w:rPr>
              <w:t xml:space="preserve"> </w:t>
            </w:r>
            <w:r>
              <w:rPr>
                <w:sz w:val="24"/>
              </w:rPr>
              <w:t>зрительными</w:t>
            </w:r>
            <w:r>
              <w:rPr>
                <w:spacing w:val="7"/>
                <w:sz w:val="24"/>
              </w:rPr>
              <w:t xml:space="preserve"> </w:t>
            </w:r>
            <w:r>
              <w:rPr>
                <w:sz w:val="24"/>
              </w:rPr>
              <w:t>опорами</w:t>
            </w:r>
            <w:r>
              <w:rPr>
                <w:spacing w:val="11"/>
                <w:sz w:val="24"/>
              </w:rPr>
              <w:t xml:space="preserve"> </w:t>
            </w:r>
            <w:r>
              <w:rPr>
                <w:sz w:val="24"/>
              </w:rPr>
              <w:t>(объем</w:t>
            </w:r>
            <w:r>
              <w:rPr>
                <w:spacing w:val="6"/>
                <w:sz w:val="24"/>
              </w:rPr>
              <w:t xml:space="preserve"> </w:t>
            </w:r>
            <w:r>
              <w:rPr>
                <w:sz w:val="24"/>
              </w:rPr>
              <w:t>монологического</w:t>
            </w:r>
            <w:r>
              <w:rPr>
                <w:spacing w:val="11"/>
                <w:sz w:val="24"/>
              </w:rPr>
              <w:t xml:space="preserve"> </w:t>
            </w:r>
            <w:r>
              <w:rPr>
                <w:spacing w:val="-2"/>
                <w:sz w:val="24"/>
              </w:rPr>
              <w:t>высказывания</w:t>
            </w:r>
          </w:p>
          <w:p w:rsidR="00B74A8E" w:rsidRDefault="00B74A8E" w:rsidP="00B134E7">
            <w:pPr>
              <w:pStyle w:val="TableParagraph"/>
              <w:spacing w:before="0"/>
              <w:rPr>
                <w:sz w:val="24"/>
              </w:rPr>
            </w:pPr>
            <w:r>
              <w:rPr>
                <w:sz w:val="24"/>
              </w:rPr>
              <w:t>-</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 xml:space="preserve">4 </w:t>
            </w:r>
            <w:r>
              <w:rPr>
                <w:spacing w:val="-2"/>
                <w:sz w:val="24"/>
              </w:rPr>
              <w:t>фраз)</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1.2</w:t>
            </w:r>
          </w:p>
        </w:tc>
        <w:tc>
          <w:tcPr>
            <w:tcW w:w="7370" w:type="dxa"/>
          </w:tcPr>
          <w:p w:rsidR="00B74A8E" w:rsidRDefault="00B74A8E" w:rsidP="00B134E7">
            <w:pPr>
              <w:pStyle w:val="TableParagraph"/>
              <w:spacing w:before="100"/>
              <w:rPr>
                <w:sz w:val="24"/>
              </w:rPr>
            </w:pPr>
            <w:r>
              <w:rPr>
                <w:spacing w:val="-2"/>
                <w:sz w:val="24"/>
              </w:rPr>
              <w:t>Аудирование</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1.2.1</w:t>
            </w:r>
          </w:p>
        </w:tc>
        <w:tc>
          <w:tcPr>
            <w:tcW w:w="7370" w:type="dxa"/>
          </w:tcPr>
          <w:p w:rsidR="00B74A8E" w:rsidRDefault="00B74A8E" w:rsidP="00B134E7">
            <w:pPr>
              <w:pStyle w:val="TableParagraph"/>
              <w:tabs>
                <w:tab w:val="left" w:pos="1784"/>
                <w:tab w:val="left" w:pos="2249"/>
                <w:tab w:val="left" w:pos="2945"/>
                <w:tab w:val="left" w:pos="3303"/>
                <w:tab w:val="left" w:pos="4510"/>
                <w:tab w:val="left" w:pos="5199"/>
                <w:tab w:val="left" w:pos="6238"/>
                <w:tab w:val="left" w:pos="6598"/>
              </w:tabs>
              <w:spacing w:before="104" w:line="237" w:lineRule="auto"/>
              <w:ind w:right="51"/>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B74A8E" w:rsidTr="00B134E7">
        <w:trPr>
          <w:trHeight w:val="1583"/>
        </w:trPr>
        <w:tc>
          <w:tcPr>
            <w:tcW w:w="1701" w:type="dxa"/>
          </w:tcPr>
          <w:p w:rsidR="00B74A8E" w:rsidRDefault="00B74A8E" w:rsidP="00B134E7">
            <w:pPr>
              <w:pStyle w:val="TableParagraph"/>
              <w:ind w:left="60"/>
              <w:rPr>
                <w:sz w:val="24"/>
              </w:rPr>
            </w:pPr>
            <w:r>
              <w:rPr>
                <w:spacing w:val="-2"/>
                <w:sz w:val="24"/>
              </w:rPr>
              <w:t>1.2.2</w:t>
            </w:r>
          </w:p>
        </w:tc>
        <w:tc>
          <w:tcPr>
            <w:tcW w:w="7370" w:type="dxa"/>
          </w:tcPr>
          <w:p w:rsidR="00B74A8E" w:rsidRDefault="00B74A8E" w:rsidP="00B134E7">
            <w:pPr>
              <w:pStyle w:val="TableParagraph"/>
              <w:ind w:right="50"/>
              <w:jc w:val="both"/>
              <w:rPr>
                <w:sz w:val="24"/>
              </w:rPr>
            </w:pPr>
            <w:r>
              <w:rPr>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4A8E" w:rsidTr="00B134E7">
        <w:trPr>
          <w:trHeight w:val="1582"/>
        </w:trPr>
        <w:tc>
          <w:tcPr>
            <w:tcW w:w="1701" w:type="dxa"/>
          </w:tcPr>
          <w:p w:rsidR="00B74A8E" w:rsidRDefault="00B74A8E" w:rsidP="00B134E7">
            <w:pPr>
              <w:pStyle w:val="TableParagraph"/>
              <w:ind w:left="60"/>
              <w:rPr>
                <w:sz w:val="24"/>
              </w:rPr>
            </w:pPr>
            <w:r>
              <w:rPr>
                <w:spacing w:val="-2"/>
                <w:sz w:val="24"/>
              </w:rPr>
              <w:t>1.2.3</w:t>
            </w:r>
          </w:p>
        </w:tc>
        <w:tc>
          <w:tcPr>
            <w:tcW w:w="7370" w:type="dxa"/>
          </w:tcPr>
          <w:p w:rsidR="00B74A8E" w:rsidRDefault="00B74A8E" w:rsidP="00B134E7">
            <w:pPr>
              <w:pStyle w:val="TableParagraph"/>
              <w:ind w:right="49"/>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1.3</w:t>
            </w:r>
          </w:p>
        </w:tc>
        <w:tc>
          <w:tcPr>
            <w:tcW w:w="7370" w:type="dxa"/>
          </w:tcPr>
          <w:p w:rsidR="00B74A8E" w:rsidRDefault="00B74A8E" w:rsidP="00B134E7">
            <w:pPr>
              <w:pStyle w:val="TableParagraph"/>
              <w:spacing w:before="102"/>
              <w:rPr>
                <w:sz w:val="24"/>
              </w:rPr>
            </w:pPr>
            <w:r>
              <w:rPr>
                <w:sz w:val="24"/>
              </w:rPr>
              <w:t>Смысловое</w:t>
            </w:r>
            <w:r>
              <w:rPr>
                <w:spacing w:val="-3"/>
                <w:sz w:val="24"/>
              </w:rPr>
              <w:t xml:space="preserve"> </w:t>
            </w:r>
            <w:r>
              <w:rPr>
                <w:spacing w:val="-2"/>
                <w:sz w:val="24"/>
              </w:rPr>
              <w:t>чтение</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1.3.1</w:t>
            </w:r>
          </w:p>
        </w:tc>
        <w:tc>
          <w:tcPr>
            <w:tcW w:w="7370" w:type="dxa"/>
          </w:tcPr>
          <w:p w:rsidR="00B74A8E" w:rsidRDefault="00B74A8E" w:rsidP="00B134E7">
            <w:pPr>
              <w:pStyle w:val="TableParagraph"/>
              <w:ind w:right="49"/>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B74A8E" w:rsidTr="00B134E7">
        <w:trPr>
          <w:trHeight w:val="1584"/>
        </w:trPr>
        <w:tc>
          <w:tcPr>
            <w:tcW w:w="1701" w:type="dxa"/>
          </w:tcPr>
          <w:p w:rsidR="00B74A8E" w:rsidRDefault="00B74A8E" w:rsidP="00B134E7">
            <w:pPr>
              <w:pStyle w:val="TableParagraph"/>
              <w:ind w:left="60"/>
              <w:rPr>
                <w:sz w:val="24"/>
              </w:rPr>
            </w:pPr>
            <w:r>
              <w:rPr>
                <w:spacing w:val="-2"/>
                <w:sz w:val="24"/>
              </w:rPr>
              <w:t>1.3.2</w:t>
            </w:r>
          </w:p>
        </w:tc>
        <w:tc>
          <w:tcPr>
            <w:tcW w:w="7370" w:type="dxa"/>
          </w:tcPr>
          <w:p w:rsidR="00B74A8E" w:rsidRDefault="00B74A8E" w:rsidP="00B134E7">
            <w:pPr>
              <w:pStyle w:val="TableParagraph"/>
              <w:ind w:right="50"/>
              <w:jc w:val="both"/>
              <w:rPr>
                <w:sz w:val="24"/>
              </w:rPr>
            </w:pPr>
            <w:r>
              <w:rPr>
                <w:sz w:val="24"/>
              </w:rP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w:t>
            </w:r>
            <w:r>
              <w:rPr>
                <w:spacing w:val="-2"/>
                <w:sz w:val="24"/>
              </w:rPr>
              <w:t>слов)</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5"/>
                <w:sz w:val="24"/>
              </w:rPr>
              <w:t>1.4</w:t>
            </w:r>
          </w:p>
        </w:tc>
        <w:tc>
          <w:tcPr>
            <w:tcW w:w="7370" w:type="dxa"/>
          </w:tcPr>
          <w:p w:rsidR="00B74A8E" w:rsidRDefault="00B74A8E" w:rsidP="00B134E7">
            <w:pPr>
              <w:pStyle w:val="TableParagraph"/>
              <w:spacing w:before="103"/>
              <w:rPr>
                <w:sz w:val="24"/>
              </w:rPr>
            </w:pPr>
            <w:r>
              <w:rPr>
                <w:spacing w:val="-2"/>
                <w:sz w:val="24"/>
              </w:rPr>
              <w:t>Письмо</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2"/>
                <w:sz w:val="24"/>
              </w:rPr>
              <w:t>1.4.1</w:t>
            </w:r>
          </w:p>
        </w:tc>
        <w:tc>
          <w:tcPr>
            <w:tcW w:w="7370" w:type="dxa"/>
          </w:tcPr>
          <w:p w:rsidR="00B74A8E" w:rsidRDefault="00B74A8E" w:rsidP="00B134E7">
            <w:pPr>
              <w:pStyle w:val="TableParagraph"/>
              <w:spacing w:before="102"/>
              <w:ind w:right="49"/>
              <w:jc w:val="both"/>
              <w:rPr>
                <w:sz w:val="24"/>
              </w:rPr>
            </w:pPr>
            <w:r>
              <w:rPr>
                <w:sz w:val="24"/>
              </w:rPr>
              <w:t>Заполнять анкеты и формуляры с указанием личной информации:</w:t>
            </w:r>
            <w:r>
              <w:rPr>
                <w:spacing w:val="40"/>
                <w:sz w:val="24"/>
              </w:rPr>
              <w:t xml:space="preserve"> </w:t>
            </w:r>
            <w:r>
              <w:rPr>
                <w:sz w:val="24"/>
              </w:rPr>
              <w:t>имя, фамилия, возраст, страна проживания, любимые занятия и</w:t>
            </w:r>
            <w:r>
              <w:rPr>
                <w:spacing w:val="40"/>
                <w:sz w:val="24"/>
              </w:rPr>
              <w:t xml:space="preserve"> </w:t>
            </w:r>
            <w:r>
              <w:rPr>
                <w:spacing w:val="-2"/>
                <w:sz w:val="24"/>
              </w:rPr>
              <w:t>другое</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1.4.2</w:t>
            </w:r>
          </w:p>
        </w:tc>
        <w:tc>
          <w:tcPr>
            <w:tcW w:w="7370" w:type="dxa"/>
          </w:tcPr>
          <w:p w:rsidR="00B74A8E" w:rsidRDefault="00B74A8E" w:rsidP="00B134E7">
            <w:pPr>
              <w:pStyle w:val="TableParagraph"/>
              <w:spacing w:before="104" w:line="237" w:lineRule="auto"/>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праздниками</w:t>
            </w:r>
            <w:r>
              <w:rPr>
                <w:spacing w:val="40"/>
                <w:sz w:val="24"/>
              </w:rPr>
              <w:t xml:space="preserve"> </w:t>
            </w:r>
            <w:r>
              <w:rPr>
                <w:sz w:val="24"/>
              </w:rPr>
              <w:t>(с днем</w:t>
            </w:r>
            <w:r>
              <w:rPr>
                <w:spacing w:val="-6"/>
                <w:sz w:val="24"/>
              </w:rPr>
              <w:t xml:space="preserve"> </w:t>
            </w:r>
            <w:r>
              <w:rPr>
                <w:sz w:val="24"/>
              </w:rPr>
              <w:t>рождения,</w:t>
            </w:r>
            <w:r>
              <w:rPr>
                <w:spacing w:val="-2"/>
                <w:sz w:val="24"/>
              </w:rPr>
              <w:t xml:space="preserve"> </w:t>
            </w:r>
            <w:r>
              <w:rPr>
                <w:sz w:val="24"/>
              </w:rPr>
              <w:t>Новым</w:t>
            </w:r>
            <w:r>
              <w:rPr>
                <w:spacing w:val="-1"/>
                <w:sz w:val="24"/>
              </w:rPr>
              <w:t xml:space="preserve"> </w:t>
            </w:r>
            <w:r>
              <w:rPr>
                <w:sz w:val="24"/>
              </w:rPr>
              <w:t>годом,</w:t>
            </w:r>
            <w:r>
              <w:rPr>
                <w:spacing w:val="-2"/>
                <w:sz w:val="24"/>
              </w:rPr>
              <w:t xml:space="preserve"> </w:t>
            </w:r>
            <w:r>
              <w:rPr>
                <w:sz w:val="24"/>
              </w:rPr>
              <w:t>Рождеством)</w:t>
            </w:r>
            <w:r>
              <w:rPr>
                <w:spacing w:val="-3"/>
                <w:sz w:val="24"/>
              </w:rPr>
              <w:t xml:space="preserve"> </w:t>
            </w:r>
            <w:r>
              <w:rPr>
                <w:sz w:val="24"/>
              </w:rPr>
              <w:t>с</w:t>
            </w:r>
            <w:r>
              <w:rPr>
                <w:spacing w:val="-1"/>
                <w:sz w:val="24"/>
              </w:rPr>
              <w:t xml:space="preserve"> </w:t>
            </w:r>
            <w:r>
              <w:rPr>
                <w:sz w:val="24"/>
              </w:rPr>
              <w:t>выражением</w:t>
            </w:r>
            <w:r>
              <w:rPr>
                <w:spacing w:val="-1"/>
                <w:sz w:val="24"/>
              </w:rPr>
              <w:t xml:space="preserve"> </w:t>
            </w:r>
            <w:r>
              <w:rPr>
                <w:spacing w:val="-2"/>
                <w:sz w:val="24"/>
              </w:rPr>
              <w:t>пожеланий</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1.4.3</w:t>
            </w:r>
          </w:p>
        </w:tc>
        <w:tc>
          <w:tcPr>
            <w:tcW w:w="7370" w:type="dxa"/>
          </w:tcPr>
          <w:p w:rsidR="00B74A8E" w:rsidRDefault="00B74A8E" w:rsidP="00B134E7">
            <w:pPr>
              <w:pStyle w:val="TableParagraph"/>
              <w:spacing w:before="102"/>
              <w:rPr>
                <w:sz w:val="24"/>
              </w:rPr>
            </w:pPr>
            <w:r>
              <w:rPr>
                <w:sz w:val="24"/>
              </w:rPr>
              <w:t>Создавать</w:t>
            </w:r>
            <w:r>
              <w:rPr>
                <w:spacing w:val="80"/>
                <w:sz w:val="24"/>
              </w:rPr>
              <w:t xml:space="preserve"> </w:t>
            </w:r>
            <w:r>
              <w:rPr>
                <w:sz w:val="24"/>
              </w:rPr>
              <w:t>подписи</w:t>
            </w:r>
            <w:r>
              <w:rPr>
                <w:spacing w:val="80"/>
                <w:sz w:val="24"/>
              </w:rPr>
              <w:t xml:space="preserve"> </w:t>
            </w:r>
            <w:r>
              <w:rPr>
                <w:sz w:val="24"/>
              </w:rPr>
              <w:t>к</w:t>
            </w:r>
            <w:r>
              <w:rPr>
                <w:spacing w:val="80"/>
                <w:sz w:val="24"/>
              </w:rPr>
              <w:t xml:space="preserve"> </w:t>
            </w:r>
            <w:r>
              <w:rPr>
                <w:sz w:val="24"/>
              </w:rPr>
              <w:t>иллюстрациям</w:t>
            </w:r>
            <w:r>
              <w:rPr>
                <w:spacing w:val="80"/>
                <w:sz w:val="24"/>
              </w:rPr>
              <w:t xml:space="preserve"> </w:t>
            </w:r>
            <w:r>
              <w:rPr>
                <w:sz w:val="24"/>
              </w:rPr>
              <w:t>с</w:t>
            </w:r>
            <w:r>
              <w:rPr>
                <w:spacing w:val="80"/>
                <w:sz w:val="24"/>
              </w:rPr>
              <w:t xml:space="preserve"> </w:t>
            </w:r>
            <w:r>
              <w:rPr>
                <w:sz w:val="24"/>
              </w:rPr>
              <w:t>пояснением,</w:t>
            </w:r>
            <w:r>
              <w:rPr>
                <w:spacing w:val="80"/>
                <w:sz w:val="24"/>
              </w:rPr>
              <w:t xml:space="preserve"> </w:t>
            </w:r>
            <w:r>
              <w:rPr>
                <w:sz w:val="24"/>
              </w:rPr>
              <w:t>что</w:t>
            </w:r>
            <w:r>
              <w:rPr>
                <w:spacing w:val="80"/>
                <w:sz w:val="24"/>
              </w:rPr>
              <w:t xml:space="preserve"> </w:t>
            </w:r>
            <w:r>
              <w:rPr>
                <w:sz w:val="24"/>
              </w:rPr>
              <w:t>на</w:t>
            </w:r>
            <w:r>
              <w:rPr>
                <w:spacing w:val="80"/>
                <w:sz w:val="24"/>
              </w:rPr>
              <w:t xml:space="preserve"> </w:t>
            </w:r>
            <w:r>
              <w:rPr>
                <w:sz w:val="24"/>
              </w:rPr>
              <w:t>них</w:t>
            </w:r>
            <w:r>
              <w:rPr>
                <w:spacing w:val="40"/>
                <w:sz w:val="24"/>
              </w:rPr>
              <w:t xml:space="preserve"> </w:t>
            </w:r>
            <w:r>
              <w:rPr>
                <w:spacing w:val="-2"/>
                <w:sz w:val="24"/>
              </w:rPr>
              <w:t>изображено</w:t>
            </w:r>
          </w:p>
        </w:tc>
      </w:tr>
      <w:tr w:rsidR="00B74A8E" w:rsidTr="00B134E7">
        <w:trPr>
          <w:trHeight w:val="477"/>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bl>
    <w:p w:rsidR="00B74A8E" w:rsidRDefault="00B74A8E" w:rsidP="00B74A8E">
      <w:pPr>
        <w:pStyle w:val="TableParagraph"/>
        <w:rPr>
          <w:sz w:val="24"/>
        </w:rPr>
        <w:sectPr w:rsidR="00B74A8E">
          <w:type w:val="continuous"/>
          <w:pgSz w:w="11910" w:h="16840"/>
          <w:pgMar w:top="960" w:right="425" w:bottom="11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5"/>
                <w:sz w:val="24"/>
              </w:rPr>
              <w:lastRenderedPageBreak/>
              <w:t>2.1</w:t>
            </w:r>
          </w:p>
        </w:tc>
        <w:tc>
          <w:tcPr>
            <w:tcW w:w="7370" w:type="dxa"/>
          </w:tcPr>
          <w:p w:rsidR="00B74A8E" w:rsidRDefault="00B74A8E" w:rsidP="00B134E7">
            <w:pPr>
              <w:pStyle w:val="TableParagraph"/>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2.1.1</w:t>
            </w:r>
          </w:p>
        </w:tc>
        <w:tc>
          <w:tcPr>
            <w:tcW w:w="7370" w:type="dxa"/>
          </w:tcPr>
          <w:p w:rsidR="00B74A8E" w:rsidRDefault="00B74A8E" w:rsidP="00B134E7">
            <w:pPr>
              <w:pStyle w:val="TableParagraph"/>
              <w:rPr>
                <w:sz w:val="24"/>
              </w:rPr>
            </w:pPr>
            <w:r>
              <w:rPr>
                <w:sz w:val="24"/>
              </w:rPr>
              <w:t>Применять</w:t>
            </w:r>
            <w:r>
              <w:rPr>
                <w:spacing w:val="-6"/>
                <w:sz w:val="24"/>
              </w:rPr>
              <w:t xml:space="preserve"> </w:t>
            </w:r>
            <w:r>
              <w:rPr>
                <w:sz w:val="24"/>
              </w:rPr>
              <w:t>правила</w:t>
            </w:r>
            <w:r>
              <w:rPr>
                <w:spacing w:val="-2"/>
                <w:sz w:val="24"/>
              </w:rPr>
              <w:t xml:space="preserve"> </w:t>
            </w:r>
            <w:r>
              <w:rPr>
                <w:sz w:val="24"/>
              </w:rPr>
              <w:t>чтения</w:t>
            </w:r>
            <w:r>
              <w:rPr>
                <w:spacing w:val="-4"/>
                <w:sz w:val="24"/>
              </w:rPr>
              <w:t xml:space="preserve"> </w:t>
            </w:r>
            <w:r>
              <w:rPr>
                <w:sz w:val="24"/>
              </w:rPr>
              <w:t>гласных в</w:t>
            </w:r>
            <w:r>
              <w:rPr>
                <w:spacing w:val="-2"/>
                <w:sz w:val="24"/>
              </w:rPr>
              <w:t xml:space="preserve"> </w:t>
            </w:r>
            <w:r>
              <w:rPr>
                <w:sz w:val="24"/>
              </w:rPr>
              <w:t>третьем</w:t>
            </w:r>
            <w:r>
              <w:rPr>
                <w:spacing w:val="-2"/>
                <w:sz w:val="24"/>
              </w:rPr>
              <w:t xml:space="preserve"> </w:t>
            </w:r>
            <w:r>
              <w:rPr>
                <w:sz w:val="24"/>
              </w:rPr>
              <w:t>типе</w:t>
            </w:r>
            <w:r>
              <w:rPr>
                <w:spacing w:val="-3"/>
                <w:sz w:val="24"/>
              </w:rPr>
              <w:t xml:space="preserve"> </w:t>
            </w:r>
            <w:r>
              <w:rPr>
                <w:sz w:val="24"/>
              </w:rPr>
              <w:t>слога (гласная</w:t>
            </w:r>
            <w:r>
              <w:rPr>
                <w:spacing w:val="1"/>
                <w:sz w:val="24"/>
              </w:rPr>
              <w:t xml:space="preserve"> </w:t>
            </w:r>
            <w:r>
              <w:rPr>
                <w:sz w:val="24"/>
              </w:rPr>
              <w:t>+</w:t>
            </w:r>
            <w:r>
              <w:rPr>
                <w:spacing w:val="-2"/>
                <w:sz w:val="24"/>
              </w:rPr>
              <w:t xml:space="preserve"> </w:t>
            </w:r>
            <w:r>
              <w:rPr>
                <w:spacing w:val="-5"/>
                <w:sz w:val="24"/>
              </w:rPr>
              <w:t>r)</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2"/>
                <w:sz w:val="24"/>
              </w:rPr>
              <w:t>2.1.2</w:t>
            </w:r>
          </w:p>
        </w:tc>
        <w:tc>
          <w:tcPr>
            <w:tcW w:w="7370" w:type="dxa"/>
          </w:tcPr>
          <w:p w:rsidR="00B74A8E" w:rsidRDefault="00B74A8E" w:rsidP="00B134E7">
            <w:pPr>
              <w:pStyle w:val="TableParagraph"/>
              <w:spacing w:before="100"/>
              <w:rPr>
                <w:sz w:val="24"/>
              </w:rPr>
            </w:pPr>
            <w:r>
              <w:rPr>
                <w:sz w:val="24"/>
              </w:rPr>
              <w:t>Применять</w:t>
            </w:r>
            <w:r>
              <w:rPr>
                <w:spacing w:val="6"/>
                <w:sz w:val="24"/>
              </w:rPr>
              <w:t xml:space="preserve"> </w:t>
            </w:r>
            <w:r>
              <w:rPr>
                <w:sz w:val="24"/>
              </w:rPr>
              <w:t>правила</w:t>
            </w:r>
            <w:r>
              <w:rPr>
                <w:spacing w:val="10"/>
                <w:sz w:val="24"/>
              </w:rPr>
              <w:t xml:space="preserve"> </w:t>
            </w:r>
            <w:r>
              <w:rPr>
                <w:sz w:val="24"/>
              </w:rPr>
              <w:t>чтения</w:t>
            </w:r>
            <w:r>
              <w:rPr>
                <w:spacing w:val="8"/>
                <w:sz w:val="24"/>
              </w:rPr>
              <w:t xml:space="preserve"> </w:t>
            </w:r>
            <w:r>
              <w:rPr>
                <w:sz w:val="24"/>
              </w:rPr>
              <w:t>сложных</w:t>
            </w:r>
            <w:r>
              <w:rPr>
                <w:spacing w:val="11"/>
                <w:sz w:val="24"/>
              </w:rPr>
              <w:t xml:space="preserve"> </w:t>
            </w:r>
            <w:r>
              <w:rPr>
                <w:sz w:val="24"/>
              </w:rPr>
              <w:t>сочетаний</w:t>
            </w:r>
            <w:r>
              <w:rPr>
                <w:spacing w:val="9"/>
                <w:sz w:val="24"/>
              </w:rPr>
              <w:t xml:space="preserve"> </w:t>
            </w:r>
            <w:r>
              <w:rPr>
                <w:sz w:val="24"/>
              </w:rPr>
              <w:t>букв</w:t>
            </w:r>
            <w:r>
              <w:rPr>
                <w:spacing w:val="10"/>
                <w:sz w:val="24"/>
              </w:rPr>
              <w:t xml:space="preserve"> </w:t>
            </w:r>
            <w:r>
              <w:rPr>
                <w:sz w:val="24"/>
              </w:rPr>
              <w:t>(например,</w:t>
            </w:r>
            <w:r>
              <w:rPr>
                <w:spacing w:val="10"/>
                <w:sz w:val="24"/>
              </w:rPr>
              <w:t xml:space="preserve"> </w:t>
            </w:r>
            <w:r>
              <w:rPr>
                <w:sz w:val="24"/>
              </w:rPr>
              <w:t>-</w:t>
            </w:r>
            <w:r>
              <w:rPr>
                <w:spacing w:val="-2"/>
                <w:sz w:val="24"/>
              </w:rPr>
              <w:t>tion,</w:t>
            </w:r>
          </w:p>
          <w:p w:rsidR="00B74A8E" w:rsidRDefault="00B74A8E" w:rsidP="00B134E7">
            <w:pPr>
              <w:pStyle w:val="TableParagraph"/>
              <w:tabs>
                <w:tab w:val="left" w:pos="843"/>
                <w:tab w:val="left" w:pos="1205"/>
                <w:tab w:val="left" w:pos="2926"/>
                <w:tab w:val="left" w:pos="4453"/>
                <w:tab w:val="left" w:pos="4829"/>
                <w:tab w:val="left" w:pos="6620"/>
              </w:tabs>
              <w:spacing w:before="0"/>
              <w:ind w:right="53"/>
              <w:rPr>
                <w:sz w:val="24"/>
              </w:rPr>
            </w:pPr>
            <w:r>
              <w:rPr>
                <w:spacing w:val="-2"/>
                <w:sz w:val="24"/>
              </w:rPr>
              <w:t>-ight)</w:t>
            </w:r>
            <w:r>
              <w:rPr>
                <w:sz w:val="24"/>
              </w:rPr>
              <w:tab/>
            </w:r>
            <w:r>
              <w:rPr>
                <w:spacing w:val="-10"/>
                <w:sz w:val="24"/>
              </w:rPr>
              <w:t>в</w:t>
            </w:r>
            <w:r>
              <w:rPr>
                <w:sz w:val="24"/>
              </w:rPr>
              <w:tab/>
            </w:r>
            <w:r>
              <w:rPr>
                <w:spacing w:val="-2"/>
                <w:sz w:val="24"/>
              </w:rPr>
              <w:t>односложных,</w:t>
            </w:r>
            <w:r>
              <w:rPr>
                <w:sz w:val="24"/>
              </w:rPr>
              <w:tab/>
            </w:r>
            <w:r>
              <w:rPr>
                <w:spacing w:val="-2"/>
                <w:sz w:val="24"/>
              </w:rPr>
              <w:t>двусложных</w:t>
            </w:r>
            <w:r>
              <w:rPr>
                <w:sz w:val="24"/>
              </w:rPr>
              <w:tab/>
            </w:r>
            <w:r>
              <w:rPr>
                <w:spacing w:val="-10"/>
                <w:sz w:val="24"/>
              </w:rPr>
              <w:t>и</w:t>
            </w:r>
            <w:r>
              <w:rPr>
                <w:sz w:val="24"/>
              </w:rPr>
              <w:tab/>
            </w:r>
            <w:r>
              <w:rPr>
                <w:spacing w:val="-2"/>
                <w:sz w:val="24"/>
              </w:rPr>
              <w:t>многосложных</w:t>
            </w:r>
            <w:r>
              <w:rPr>
                <w:sz w:val="24"/>
              </w:rPr>
              <w:tab/>
            </w:r>
            <w:r>
              <w:rPr>
                <w:spacing w:val="-2"/>
                <w:sz w:val="24"/>
              </w:rPr>
              <w:t xml:space="preserve">словах </w:t>
            </w:r>
            <w:r>
              <w:rPr>
                <w:sz w:val="24"/>
              </w:rPr>
              <w:t>(international, night)</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2"/>
                <w:sz w:val="24"/>
              </w:rPr>
              <w:t>2.1.3</w:t>
            </w:r>
          </w:p>
        </w:tc>
        <w:tc>
          <w:tcPr>
            <w:tcW w:w="7370" w:type="dxa"/>
          </w:tcPr>
          <w:p w:rsidR="00B74A8E" w:rsidRDefault="00B74A8E" w:rsidP="00B134E7">
            <w:pPr>
              <w:pStyle w:val="TableParagraph"/>
              <w:spacing w:before="100"/>
              <w:rPr>
                <w:sz w:val="24"/>
              </w:rPr>
            </w:pPr>
            <w:r>
              <w:rPr>
                <w:sz w:val="24"/>
              </w:rPr>
              <w:t>Читать</w:t>
            </w:r>
            <w:r>
              <w:rPr>
                <w:spacing w:val="-5"/>
                <w:sz w:val="24"/>
              </w:rPr>
              <w:t xml:space="preserve"> </w:t>
            </w:r>
            <w:r>
              <w:rPr>
                <w:sz w:val="24"/>
              </w:rPr>
              <w:t>новые</w:t>
            </w:r>
            <w:r>
              <w:rPr>
                <w:spacing w:val="-2"/>
                <w:sz w:val="24"/>
              </w:rPr>
              <w:t xml:space="preserve"> </w:t>
            </w:r>
            <w:r>
              <w:rPr>
                <w:sz w:val="24"/>
              </w:rPr>
              <w:t>слова согласно</w:t>
            </w:r>
            <w:r>
              <w:rPr>
                <w:spacing w:val="-2"/>
                <w:sz w:val="24"/>
              </w:rPr>
              <w:t xml:space="preserve"> </w:t>
            </w:r>
            <w:r>
              <w:rPr>
                <w:sz w:val="24"/>
              </w:rPr>
              <w:t>основным</w:t>
            </w:r>
            <w:r>
              <w:rPr>
                <w:spacing w:val="-1"/>
                <w:sz w:val="24"/>
              </w:rPr>
              <w:t xml:space="preserve"> </w:t>
            </w:r>
            <w:r>
              <w:rPr>
                <w:sz w:val="24"/>
              </w:rPr>
              <w:t>правилам</w:t>
            </w:r>
            <w:r>
              <w:rPr>
                <w:spacing w:val="-2"/>
                <w:sz w:val="24"/>
              </w:rPr>
              <w:t xml:space="preserve"> чтения</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2.1.4</w:t>
            </w:r>
          </w:p>
        </w:tc>
        <w:tc>
          <w:tcPr>
            <w:tcW w:w="7370" w:type="dxa"/>
          </w:tcPr>
          <w:p w:rsidR="00B74A8E" w:rsidRDefault="00B74A8E" w:rsidP="00B134E7">
            <w:pPr>
              <w:pStyle w:val="TableParagraph"/>
              <w:spacing w:before="102"/>
              <w:ind w:right="50"/>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2.2</w:t>
            </w:r>
          </w:p>
        </w:tc>
        <w:tc>
          <w:tcPr>
            <w:tcW w:w="7370" w:type="dxa"/>
          </w:tcPr>
          <w:p w:rsidR="00B74A8E" w:rsidRDefault="00B74A8E" w:rsidP="00B134E7">
            <w:pPr>
              <w:pStyle w:val="TableParagraph"/>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2.2.1</w:t>
            </w:r>
          </w:p>
        </w:tc>
        <w:tc>
          <w:tcPr>
            <w:tcW w:w="7370" w:type="dxa"/>
          </w:tcPr>
          <w:p w:rsidR="00B74A8E" w:rsidRDefault="00B74A8E" w:rsidP="00B134E7">
            <w:pPr>
              <w:pStyle w:val="TableParagraph"/>
              <w:rPr>
                <w:sz w:val="24"/>
              </w:rPr>
            </w:pPr>
            <w:r>
              <w:rPr>
                <w:sz w:val="24"/>
              </w:rPr>
              <w:t>Правильно</w:t>
            </w:r>
            <w:r>
              <w:rPr>
                <w:spacing w:val="-4"/>
                <w:sz w:val="24"/>
              </w:rPr>
              <w:t xml:space="preserve"> </w:t>
            </w:r>
            <w:r>
              <w:rPr>
                <w:sz w:val="24"/>
              </w:rPr>
              <w:t>писать</w:t>
            </w:r>
            <w:r>
              <w:rPr>
                <w:spacing w:val="-3"/>
                <w:sz w:val="24"/>
              </w:rPr>
              <w:t xml:space="preserve"> </w:t>
            </w:r>
            <w:r>
              <w:rPr>
                <w:sz w:val="24"/>
              </w:rPr>
              <w:t xml:space="preserve">изученные </w:t>
            </w:r>
            <w:r>
              <w:rPr>
                <w:spacing w:val="-4"/>
                <w:sz w:val="24"/>
              </w:rPr>
              <w:t>слова</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2.2.2</w:t>
            </w:r>
          </w:p>
        </w:tc>
        <w:tc>
          <w:tcPr>
            <w:tcW w:w="7370" w:type="dxa"/>
          </w:tcPr>
          <w:p w:rsidR="00B74A8E" w:rsidRDefault="00B74A8E" w:rsidP="00B134E7">
            <w:pPr>
              <w:pStyle w:val="TableParagraph"/>
              <w:rPr>
                <w:sz w:val="24"/>
              </w:rPr>
            </w:pPr>
            <w:r>
              <w:rPr>
                <w:sz w:val="24"/>
              </w:rPr>
              <w:t>Правильно</w:t>
            </w:r>
            <w:r>
              <w:rPr>
                <w:spacing w:val="30"/>
                <w:sz w:val="24"/>
              </w:rPr>
              <w:t xml:space="preserve"> </w:t>
            </w:r>
            <w:r>
              <w:rPr>
                <w:sz w:val="24"/>
              </w:rPr>
              <w:t>расставлять</w:t>
            </w:r>
            <w:r>
              <w:rPr>
                <w:spacing w:val="31"/>
                <w:sz w:val="24"/>
              </w:rPr>
              <w:t xml:space="preserve"> </w:t>
            </w:r>
            <w:r>
              <w:rPr>
                <w:sz w:val="24"/>
              </w:rPr>
              <w:t>знаки</w:t>
            </w:r>
            <w:r>
              <w:rPr>
                <w:spacing w:val="31"/>
                <w:sz w:val="24"/>
              </w:rPr>
              <w:t xml:space="preserve"> </w:t>
            </w:r>
            <w:r>
              <w:rPr>
                <w:sz w:val="24"/>
              </w:rPr>
              <w:t>препинания</w:t>
            </w:r>
            <w:r>
              <w:rPr>
                <w:spacing w:val="30"/>
                <w:sz w:val="24"/>
              </w:rPr>
              <w:t xml:space="preserve"> </w:t>
            </w:r>
            <w:r>
              <w:rPr>
                <w:sz w:val="24"/>
              </w:rPr>
              <w:t>(точку,</w:t>
            </w:r>
            <w:r>
              <w:rPr>
                <w:spacing w:val="32"/>
                <w:sz w:val="24"/>
              </w:rPr>
              <w:t xml:space="preserve"> </w:t>
            </w:r>
            <w:r>
              <w:rPr>
                <w:sz w:val="24"/>
              </w:rPr>
              <w:t>вопросительный</w:t>
            </w:r>
            <w:r>
              <w:rPr>
                <w:spacing w:val="31"/>
                <w:sz w:val="24"/>
              </w:rPr>
              <w:t xml:space="preserve"> </w:t>
            </w:r>
            <w:r>
              <w:rPr>
                <w:sz w:val="24"/>
              </w:rPr>
              <w:t>и восклицательный знаки в конце предложения, апостроф)</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2.3</w:t>
            </w:r>
          </w:p>
        </w:tc>
        <w:tc>
          <w:tcPr>
            <w:tcW w:w="7370" w:type="dxa"/>
          </w:tcPr>
          <w:p w:rsidR="00B74A8E" w:rsidRDefault="00B74A8E" w:rsidP="00B134E7">
            <w:pPr>
              <w:pStyle w:val="TableParagraph"/>
              <w:spacing w:before="100"/>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2"/>
                <w:sz w:val="24"/>
              </w:rPr>
              <w:t>2.3.1</w:t>
            </w:r>
          </w:p>
        </w:tc>
        <w:tc>
          <w:tcPr>
            <w:tcW w:w="7370" w:type="dxa"/>
          </w:tcPr>
          <w:p w:rsidR="00B74A8E" w:rsidRDefault="00B74A8E" w:rsidP="00B134E7">
            <w:pPr>
              <w:pStyle w:val="TableParagraph"/>
              <w:spacing w:before="100"/>
              <w:ind w:right="51"/>
              <w:jc w:val="both"/>
              <w:rPr>
                <w:sz w:val="24"/>
              </w:rPr>
            </w:pPr>
            <w:r>
              <w:rPr>
                <w:sz w:val="24"/>
              </w:rPr>
              <w:t>Распознавать и</w:t>
            </w:r>
            <w:r>
              <w:rPr>
                <w:spacing w:val="-1"/>
                <w:sz w:val="24"/>
              </w:rPr>
              <w:t xml:space="preserve"> </w:t>
            </w:r>
            <w:r>
              <w:rPr>
                <w:sz w:val="24"/>
              </w:rPr>
              <w:t>употреблять</w:t>
            </w:r>
            <w:r>
              <w:rPr>
                <w:spacing w:val="-1"/>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 не</w:t>
            </w:r>
            <w:r>
              <w:rPr>
                <w:spacing w:val="-3"/>
                <w:sz w:val="24"/>
              </w:rPr>
              <w:t xml:space="preserve"> </w:t>
            </w:r>
            <w:r>
              <w:rPr>
                <w:sz w:val="24"/>
              </w:rPr>
              <w:t>менее</w:t>
            </w:r>
            <w:r>
              <w:rPr>
                <w:spacing w:val="-1"/>
                <w:sz w:val="24"/>
              </w:rPr>
              <w:t xml:space="preserve"> </w:t>
            </w:r>
            <w:r>
              <w:rPr>
                <w:sz w:val="24"/>
              </w:rPr>
              <w:t>350 лексических единиц (слов, словосочетаний, речевых клише), включая 200 лексических единиц, освоенных на первом году обучения</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2"/>
                <w:sz w:val="24"/>
              </w:rPr>
              <w:t>2.3.2</w:t>
            </w:r>
          </w:p>
        </w:tc>
        <w:tc>
          <w:tcPr>
            <w:tcW w:w="7370" w:type="dxa"/>
          </w:tcPr>
          <w:p w:rsidR="00B74A8E" w:rsidRDefault="00B74A8E" w:rsidP="00B134E7">
            <w:pPr>
              <w:pStyle w:val="TableParagraph"/>
              <w:spacing w:before="102"/>
              <w:ind w:right="50"/>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2.3.3</w:t>
            </w:r>
          </w:p>
        </w:tc>
        <w:tc>
          <w:tcPr>
            <w:tcW w:w="7370" w:type="dxa"/>
          </w:tcPr>
          <w:p w:rsidR="00B74A8E" w:rsidRDefault="00B74A8E" w:rsidP="00B134E7">
            <w:pPr>
              <w:pStyle w:val="TableParagraph"/>
              <w:ind w:right="50"/>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2.4</w:t>
            </w:r>
          </w:p>
        </w:tc>
        <w:tc>
          <w:tcPr>
            <w:tcW w:w="7370" w:type="dxa"/>
          </w:tcPr>
          <w:p w:rsidR="00B74A8E" w:rsidRDefault="00B74A8E" w:rsidP="00B134E7">
            <w:pPr>
              <w:pStyle w:val="TableParagraph"/>
              <w:spacing w:before="102"/>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2.4.1</w:t>
            </w:r>
          </w:p>
        </w:tc>
        <w:tc>
          <w:tcPr>
            <w:tcW w:w="7370" w:type="dxa"/>
          </w:tcPr>
          <w:p w:rsidR="00B74A8E" w:rsidRDefault="00B74A8E" w:rsidP="00B134E7">
            <w:pPr>
              <w:pStyle w:val="TableParagraph"/>
              <w:spacing w:before="102"/>
              <w:ind w:right="51"/>
              <w:jc w:val="both"/>
              <w:rPr>
                <w:sz w:val="24"/>
              </w:rPr>
            </w:pPr>
            <w:r>
              <w:rPr>
                <w:sz w:val="24"/>
              </w:rPr>
              <w:t xml:space="preserve">Распознавать и употреблять в устной и письменной речи побудительные предложения в отрицательной форме (Don't talk, </w:t>
            </w:r>
            <w:r>
              <w:rPr>
                <w:spacing w:val="-2"/>
                <w:sz w:val="24"/>
              </w:rPr>
              <w:t>please.)</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2.4.2</w:t>
            </w:r>
          </w:p>
        </w:tc>
        <w:tc>
          <w:tcPr>
            <w:tcW w:w="7370" w:type="dxa"/>
          </w:tcPr>
          <w:p w:rsidR="00B74A8E" w:rsidRDefault="00B74A8E" w:rsidP="00B134E7">
            <w:pPr>
              <w:pStyle w:val="TableParagraph"/>
              <w:ind w:right="51"/>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3"/>
                <w:sz w:val="24"/>
              </w:rPr>
              <w:t xml:space="preserve"> </w:t>
            </w:r>
            <w:r>
              <w:rPr>
                <w:sz w:val="24"/>
              </w:rPr>
              <w:t>с начальным There + to</w:t>
            </w:r>
            <w:r>
              <w:rPr>
                <w:spacing w:val="-1"/>
                <w:sz w:val="24"/>
              </w:rPr>
              <w:t xml:space="preserve"> </w:t>
            </w:r>
            <w:r>
              <w:rPr>
                <w:sz w:val="24"/>
              </w:rPr>
              <w:t>be в</w:t>
            </w:r>
            <w:r>
              <w:rPr>
                <w:spacing w:val="-2"/>
                <w:sz w:val="24"/>
              </w:rPr>
              <w:t xml:space="preserve"> </w:t>
            </w:r>
            <w:r>
              <w:rPr>
                <w:sz w:val="24"/>
              </w:rPr>
              <w:t>Past</w:t>
            </w:r>
            <w:r>
              <w:rPr>
                <w:spacing w:val="-1"/>
                <w:sz w:val="24"/>
              </w:rPr>
              <w:t xml:space="preserve"> </w:t>
            </w:r>
            <w:r>
              <w:rPr>
                <w:sz w:val="24"/>
              </w:rPr>
              <w:t>Simple Tense (There was a bridge across the river. There were mountains in the south.)</w:t>
            </w:r>
          </w:p>
        </w:tc>
      </w:tr>
      <w:tr w:rsidR="00B74A8E" w:rsidTr="00B134E7">
        <w:trPr>
          <w:trHeight w:val="1307"/>
        </w:trPr>
        <w:tc>
          <w:tcPr>
            <w:tcW w:w="1701" w:type="dxa"/>
          </w:tcPr>
          <w:p w:rsidR="00B74A8E" w:rsidRDefault="00B74A8E" w:rsidP="00B134E7">
            <w:pPr>
              <w:pStyle w:val="TableParagraph"/>
              <w:ind w:left="60"/>
              <w:rPr>
                <w:sz w:val="24"/>
              </w:rPr>
            </w:pPr>
            <w:r>
              <w:rPr>
                <w:spacing w:val="-2"/>
                <w:sz w:val="24"/>
              </w:rPr>
              <w:t>2.4.3</w:t>
            </w:r>
          </w:p>
        </w:tc>
        <w:tc>
          <w:tcPr>
            <w:tcW w:w="7370" w:type="dxa"/>
          </w:tcPr>
          <w:p w:rsidR="00B74A8E" w:rsidRDefault="00B74A8E" w:rsidP="00B134E7">
            <w:pPr>
              <w:pStyle w:val="TableParagraph"/>
              <w:ind w:right="50"/>
              <w:jc w:val="both"/>
              <w:rPr>
                <w:sz w:val="24"/>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2"/>
                <w:sz w:val="24"/>
              </w:rPr>
              <w:t>2.4.4</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5"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конструкцию I'd like to...</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2.4.5</w:t>
            </w:r>
          </w:p>
        </w:tc>
        <w:tc>
          <w:tcPr>
            <w:tcW w:w="7370" w:type="dxa"/>
          </w:tcPr>
          <w:p w:rsidR="00B74A8E" w:rsidRDefault="00B74A8E" w:rsidP="00B134E7">
            <w:pPr>
              <w:pStyle w:val="TableParagraph"/>
              <w:spacing w:before="105" w:line="237" w:lineRule="auto"/>
              <w:ind w:right="48"/>
              <w:rPr>
                <w:sz w:val="24"/>
              </w:rPr>
            </w:pPr>
            <w:r>
              <w:rPr>
                <w:sz w:val="24"/>
              </w:rPr>
              <w:t>Распознавать и</w:t>
            </w:r>
            <w:r>
              <w:rPr>
                <w:spacing w:val="-2"/>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речи конструкции с глаголами на -ing: to like/enjoy doing smth</w:t>
            </w:r>
          </w:p>
        </w:tc>
      </w:tr>
      <w:tr w:rsidR="00B74A8E" w:rsidTr="00B134E7">
        <w:trPr>
          <w:trHeight w:val="477"/>
        </w:trPr>
        <w:tc>
          <w:tcPr>
            <w:tcW w:w="1701" w:type="dxa"/>
          </w:tcPr>
          <w:p w:rsidR="00B74A8E" w:rsidRDefault="00B74A8E" w:rsidP="00B134E7">
            <w:pPr>
              <w:pStyle w:val="TableParagraph"/>
              <w:spacing w:before="102"/>
              <w:ind w:left="60"/>
              <w:rPr>
                <w:sz w:val="24"/>
              </w:rPr>
            </w:pPr>
            <w:r>
              <w:rPr>
                <w:spacing w:val="-2"/>
                <w:sz w:val="24"/>
              </w:rPr>
              <w:t>2.4.6</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tc>
      </w:tr>
    </w:tbl>
    <w:p w:rsidR="00B74A8E" w:rsidRDefault="00B74A8E" w:rsidP="00B74A8E">
      <w:pPr>
        <w:pStyle w:val="TableParagraph"/>
        <w:rPr>
          <w:sz w:val="24"/>
        </w:rPr>
        <w:sectPr w:rsidR="00B74A8E">
          <w:type w:val="continuous"/>
          <w:pgSz w:w="11910" w:h="16840"/>
          <w:pgMar w:top="960" w:right="425" w:bottom="80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существительные</w:t>
            </w:r>
            <w:r>
              <w:rPr>
                <w:spacing w:val="-7"/>
                <w:sz w:val="24"/>
              </w:rPr>
              <w:t xml:space="preserve"> </w:t>
            </w:r>
            <w:r>
              <w:rPr>
                <w:sz w:val="24"/>
              </w:rPr>
              <w:t>в</w:t>
            </w:r>
            <w:r>
              <w:rPr>
                <w:spacing w:val="-2"/>
                <w:sz w:val="24"/>
              </w:rPr>
              <w:t xml:space="preserve"> </w:t>
            </w:r>
            <w:r>
              <w:rPr>
                <w:sz w:val="24"/>
              </w:rPr>
              <w:t>притяжательном</w:t>
            </w:r>
            <w:r>
              <w:rPr>
                <w:spacing w:val="-4"/>
                <w:sz w:val="24"/>
              </w:rPr>
              <w:t xml:space="preserve"> </w:t>
            </w:r>
            <w:r>
              <w:rPr>
                <w:sz w:val="24"/>
              </w:rPr>
              <w:t>падеже</w:t>
            </w:r>
            <w:r>
              <w:rPr>
                <w:spacing w:val="-2"/>
                <w:sz w:val="24"/>
              </w:rPr>
              <w:t xml:space="preserve"> </w:t>
            </w:r>
            <w:r>
              <w:rPr>
                <w:sz w:val="24"/>
              </w:rPr>
              <w:t>(Possessive</w:t>
            </w:r>
            <w:r>
              <w:rPr>
                <w:spacing w:val="-4"/>
                <w:sz w:val="24"/>
              </w:rPr>
              <w:t xml:space="preserve"> </w:t>
            </w:r>
            <w:r>
              <w:rPr>
                <w:spacing w:val="-2"/>
                <w:sz w:val="24"/>
              </w:rPr>
              <w:t>Case)</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2.4.7</w:t>
            </w:r>
          </w:p>
        </w:tc>
        <w:tc>
          <w:tcPr>
            <w:tcW w:w="7370" w:type="dxa"/>
          </w:tcPr>
          <w:p w:rsidR="00B74A8E" w:rsidRDefault="00B74A8E" w:rsidP="00B134E7">
            <w:pPr>
              <w:pStyle w:val="TableParagraph"/>
              <w:ind w:right="51"/>
              <w:jc w:val="both"/>
              <w:rPr>
                <w:sz w:val="24"/>
              </w:rPr>
            </w:pPr>
            <w:r>
              <w:rPr>
                <w:sz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2"/>
                <w:sz w:val="24"/>
              </w:rPr>
              <w:t>2.4.8</w:t>
            </w:r>
          </w:p>
        </w:tc>
        <w:tc>
          <w:tcPr>
            <w:tcW w:w="7370" w:type="dxa"/>
          </w:tcPr>
          <w:p w:rsidR="00B74A8E" w:rsidRDefault="00B74A8E" w:rsidP="00B134E7">
            <w:pPr>
              <w:pStyle w:val="TableParagraph"/>
              <w:spacing w:before="10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наречия частотности usually, often</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2"/>
                <w:sz w:val="24"/>
              </w:rPr>
              <w:t>2.4.9</w:t>
            </w:r>
          </w:p>
        </w:tc>
        <w:tc>
          <w:tcPr>
            <w:tcW w:w="7370" w:type="dxa"/>
          </w:tcPr>
          <w:p w:rsidR="00B74A8E" w:rsidRDefault="00B74A8E" w:rsidP="00B134E7">
            <w:pPr>
              <w:pStyle w:val="TableParagraph"/>
              <w:spacing w:before="10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личные</w:t>
            </w:r>
            <w:r>
              <w:rPr>
                <w:spacing w:val="40"/>
                <w:sz w:val="24"/>
              </w:rPr>
              <w:t xml:space="preserve"> </w:t>
            </w:r>
            <w:r>
              <w:rPr>
                <w:sz w:val="24"/>
              </w:rPr>
              <w:t>местоимения в объектном падеже</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2.4.10</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4"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указательные местоимения that - those</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2.4.11</w:t>
            </w:r>
          </w:p>
        </w:tc>
        <w:tc>
          <w:tcPr>
            <w:tcW w:w="7370" w:type="dxa"/>
          </w:tcPr>
          <w:p w:rsidR="00B74A8E" w:rsidRDefault="00B74A8E" w:rsidP="00B134E7">
            <w:pPr>
              <w:pStyle w:val="TableParagraph"/>
              <w:ind w:right="49"/>
              <w:jc w:val="both"/>
              <w:rPr>
                <w:sz w:val="24"/>
              </w:rPr>
            </w:pPr>
            <w:r>
              <w:rPr>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2.4.12</w:t>
            </w:r>
          </w:p>
        </w:tc>
        <w:tc>
          <w:tcPr>
            <w:tcW w:w="7370" w:type="dxa"/>
          </w:tcPr>
          <w:p w:rsidR="00B74A8E" w:rsidRDefault="00B74A8E" w:rsidP="00B134E7">
            <w:pPr>
              <w:pStyle w:val="TableParagraph"/>
              <w:ind w:right="50"/>
              <w:jc w:val="both"/>
              <w:rPr>
                <w:sz w:val="24"/>
              </w:rPr>
            </w:pPr>
            <w:r>
              <w:rPr>
                <w:sz w:val="24"/>
              </w:rPr>
              <w:t>Распознавать и употреблять в устной и письменной речи количественные числительные (13 - 100) и порядковые числительные (1 - 30)</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2.4.13</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вопросительные слова when, whose, why</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2"/>
                <w:sz w:val="24"/>
              </w:rPr>
              <w:t>2.4.14</w:t>
            </w:r>
          </w:p>
        </w:tc>
        <w:tc>
          <w:tcPr>
            <w:tcW w:w="7370" w:type="dxa"/>
          </w:tcPr>
          <w:p w:rsidR="00B74A8E" w:rsidRDefault="00B74A8E" w:rsidP="00B134E7">
            <w:pPr>
              <w:pStyle w:val="TableParagraph"/>
              <w:spacing w:before="10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предлог направления движения to (We went to Moscow last year)</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2"/>
                <w:sz w:val="24"/>
              </w:rPr>
              <w:t>2.4.15</w:t>
            </w:r>
          </w:p>
        </w:tc>
        <w:tc>
          <w:tcPr>
            <w:tcW w:w="7370" w:type="dxa"/>
          </w:tcPr>
          <w:p w:rsidR="00B74A8E" w:rsidRDefault="00B74A8E" w:rsidP="00B134E7">
            <w:pPr>
              <w:pStyle w:val="TableParagraph"/>
              <w:spacing w:before="100"/>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предлоги места next to, in front of, behind</w:t>
            </w:r>
          </w:p>
        </w:tc>
      </w:tr>
      <w:tr w:rsidR="00B74A8E" w:rsidTr="00B134E7">
        <w:trPr>
          <w:trHeight w:val="756"/>
        </w:trPr>
        <w:tc>
          <w:tcPr>
            <w:tcW w:w="1701" w:type="dxa"/>
          </w:tcPr>
          <w:p w:rsidR="00B74A8E" w:rsidRDefault="00B74A8E" w:rsidP="00B134E7">
            <w:pPr>
              <w:pStyle w:val="TableParagraph"/>
              <w:spacing w:before="103"/>
              <w:ind w:left="60"/>
              <w:rPr>
                <w:sz w:val="24"/>
              </w:rPr>
            </w:pPr>
            <w:r>
              <w:rPr>
                <w:spacing w:val="-2"/>
                <w:sz w:val="24"/>
              </w:rPr>
              <w:t>2.4.16</w:t>
            </w:r>
          </w:p>
        </w:tc>
        <w:tc>
          <w:tcPr>
            <w:tcW w:w="7370" w:type="dxa"/>
          </w:tcPr>
          <w:p w:rsidR="00B74A8E" w:rsidRDefault="00B74A8E" w:rsidP="00B134E7">
            <w:pPr>
              <w:pStyle w:val="TableParagraph"/>
              <w:spacing w:before="105" w:line="237" w:lineRule="auto"/>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предлоги времени at, in, on в выражениях at 4 o'clock, in the morning, on Monday</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3</w:t>
            </w:r>
          </w:p>
        </w:tc>
        <w:tc>
          <w:tcPr>
            <w:tcW w:w="7370" w:type="dxa"/>
          </w:tcPr>
          <w:p w:rsidR="00B74A8E" w:rsidRDefault="00B74A8E" w:rsidP="00B134E7">
            <w:pPr>
              <w:pStyle w:val="TableParagraph"/>
              <w:spacing w:before="102"/>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r w:rsidR="00B74A8E" w:rsidTr="00B134E7">
        <w:trPr>
          <w:trHeight w:val="1584"/>
        </w:trPr>
        <w:tc>
          <w:tcPr>
            <w:tcW w:w="1701" w:type="dxa"/>
          </w:tcPr>
          <w:p w:rsidR="00B74A8E" w:rsidRDefault="00B74A8E" w:rsidP="00B134E7">
            <w:pPr>
              <w:pStyle w:val="TableParagraph"/>
              <w:spacing w:before="102"/>
              <w:ind w:left="60"/>
              <w:rPr>
                <w:sz w:val="24"/>
              </w:rPr>
            </w:pPr>
            <w:r>
              <w:rPr>
                <w:spacing w:val="-5"/>
                <w:sz w:val="24"/>
              </w:rPr>
              <w:t>3.1</w:t>
            </w:r>
          </w:p>
        </w:tc>
        <w:tc>
          <w:tcPr>
            <w:tcW w:w="7370" w:type="dxa"/>
          </w:tcPr>
          <w:p w:rsidR="00B74A8E" w:rsidRDefault="00B74A8E" w:rsidP="00B134E7">
            <w:pPr>
              <w:pStyle w:val="TableParagraph"/>
              <w:spacing w:before="102"/>
              <w:ind w:right="50"/>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3.2</w:t>
            </w:r>
          </w:p>
        </w:tc>
        <w:tc>
          <w:tcPr>
            <w:tcW w:w="7370" w:type="dxa"/>
          </w:tcPr>
          <w:p w:rsidR="00B74A8E" w:rsidRDefault="00B74A8E" w:rsidP="00B134E7">
            <w:pPr>
              <w:pStyle w:val="TableParagraph"/>
              <w:spacing w:before="102"/>
              <w:rPr>
                <w:sz w:val="24"/>
              </w:rPr>
            </w:pPr>
            <w:r>
              <w:rPr>
                <w:sz w:val="24"/>
              </w:rPr>
              <w:t>Кратко</w:t>
            </w:r>
            <w:r>
              <w:rPr>
                <w:spacing w:val="-5"/>
                <w:sz w:val="24"/>
              </w:rPr>
              <w:t xml:space="preserve"> </w:t>
            </w:r>
            <w:r>
              <w:rPr>
                <w:sz w:val="24"/>
              </w:rPr>
              <w:t>представлять</w:t>
            </w:r>
            <w:r>
              <w:rPr>
                <w:spacing w:val="-2"/>
                <w:sz w:val="24"/>
              </w:rPr>
              <w:t xml:space="preserve"> </w:t>
            </w:r>
            <w:r>
              <w:rPr>
                <w:sz w:val="24"/>
              </w:rPr>
              <w:t>свою</w:t>
            </w:r>
            <w:r>
              <w:rPr>
                <w:spacing w:val="-2"/>
                <w:sz w:val="24"/>
              </w:rPr>
              <w:t xml:space="preserve"> </w:t>
            </w:r>
            <w:r>
              <w:rPr>
                <w:sz w:val="24"/>
              </w:rPr>
              <w:t>страну</w:t>
            </w:r>
            <w:r>
              <w:rPr>
                <w:spacing w:val="-1"/>
                <w:sz w:val="24"/>
              </w:rPr>
              <w:t xml:space="preserve"> </w:t>
            </w:r>
            <w:r>
              <w:rPr>
                <w:sz w:val="24"/>
              </w:rPr>
              <w:t>и</w:t>
            </w:r>
            <w:r>
              <w:rPr>
                <w:spacing w:val="-4"/>
                <w:sz w:val="24"/>
              </w:rPr>
              <w:t xml:space="preserve"> </w:t>
            </w:r>
            <w:r>
              <w:rPr>
                <w:sz w:val="24"/>
              </w:rPr>
              <w:t>страну</w:t>
            </w:r>
            <w:r>
              <w:rPr>
                <w:spacing w:val="-3"/>
                <w:sz w:val="24"/>
              </w:rPr>
              <w:t xml:space="preserve"> </w:t>
            </w:r>
            <w:r>
              <w:rPr>
                <w:sz w:val="24"/>
              </w:rPr>
              <w:t>(страны)</w:t>
            </w:r>
            <w:r>
              <w:rPr>
                <w:spacing w:val="-1"/>
                <w:sz w:val="24"/>
              </w:rPr>
              <w:t xml:space="preserve"> </w:t>
            </w:r>
            <w:r>
              <w:rPr>
                <w:sz w:val="24"/>
              </w:rPr>
              <w:t>изучаемого</w:t>
            </w:r>
            <w:r>
              <w:rPr>
                <w:spacing w:val="-3"/>
                <w:sz w:val="24"/>
              </w:rPr>
              <w:t xml:space="preserve"> </w:t>
            </w:r>
            <w:r>
              <w:rPr>
                <w:sz w:val="24"/>
              </w:rPr>
              <w:t>языка на английском языке</w:t>
            </w:r>
          </w:p>
        </w:tc>
      </w:tr>
    </w:tbl>
    <w:p w:rsidR="00B74A8E" w:rsidRDefault="00B74A8E" w:rsidP="00B74A8E">
      <w:pPr>
        <w:pStyle w:val="a3"/>
        <w:spacing w:before="19"/>
        <w:ind w:left="0"/>
        <w:jc w:val="left"/>
      </w:pPr>
    </w:p>
    <w:p w:rsidR="00B74A8E" w:rsidRDefault="00B74A8E" w:rsidP="00B74A8E">
      <w:pPr>
        <w:pStyle w:val="a3"/>
        <w:jc w:val="left"/>
      </w:pPr>
      <w:r>
        <w:t>Таблица</w:t>
      </w:r>
      <w:r>
        <w:rPr>
          <w:spacing w:val="-1"/>
        </w:rPr>
        <w:t xml:space="preserve"> </w:t>
      </w:r>
      <w:r>
        <w:rPr>
          <w:spacing w:val="-5"/>
        </w:rPr>
        <w:t>6.3</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(3</w:t>
      </w:r>
      <w:r>
        <w:rPr>
          <w:spacing w:val="-1"/>
        </w:rPr>
        <w:t xml:space="preserve">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1</w:t>
            </w:r>
          </w:p>
        </w:tc>
        <w:tc>
          <w:tcPr>
            <w:tcW w:w="7994" w:type="dxa"/>
          </w:tcPr>
          <w:p w:rsidR="00B74A8E" w:rsidRDefault="00B74A8E" w:rsidP="00B134E7">
            <w:pPr>
              <w:pStyle w:val="TableParagraph"/>
              <w:spacing w:before="103"/>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77"/>
        </w:trPr>
        <w:tc>
          <w:tcPr>
            <w:tcW w:w="1077" w:type="dxa"/>
          </w:tcPr>
          <w:p w:rsidR="00B74A8E" w:rsidRDefault="00B74A8E" w:rsidP="00B134E7">
            <w:pPr>
              <w:pStyle w:val="TableParagraph"/>
              <w:spacing w:before="102"/>
              <w:ind w:left="60"/>
              <w:rPr>
                <w:sz w:val="24"/>
              </w:rPr>
            </w:pPr>
            <w:r>
              <w:rPr>
                <w:spacing w:val="-5"/>
                <w:sz w:val="24"/>
              </w:rPr>
              <w:t>1.1</w:t>
            </w:r>
          </w:p>
        </w:tc>
        <w:tc>
          <w:tcPr>
            <w:tcW w:w="7994" w:type="dxa"/>
          </w:tcPr>
          <w:p w:rsidR="00B74A8E" w:rsidRDefault="00B74A8E" w:rsidP="00B134E7">
            <w:pPr>
              <w:pStyle w:val="TableParagraph"/>
              <w:spacing w:before="102"/>
              <w:rPr>
                <w:sz w:val="24"/>
              </w:rPr>
            </w:pPr>
            <w:r>
              <w:rPr>
                <w:spacing w:val="-2"/>
                <w:sz w:val="24"/>
              </w:rPr>
              <w:t>Говорение</w:t>
            </w:r>
          </w:p>
        </w:tc>
      </w:tr>
    </w:tbl>
    <w:p w:rsidR="00B74A8E" w:rsidRDefault="00B74A8E" w:rsidP="00B74A8E">
      <w:pPr>
        <w:pStyle w:val="TableParagraph"/>
        <w:rPr>
          <w:sz w:val="24"/>
        </w:rPr>
        <w:sectPr w:rsidR="00B74A8E">
          <w:type w:val="continuous"/>
          <w:pgSz w:w="11910" w:h="16840"/>
          <w:pgMar w:top="960" w:right="425" w:bottom="93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2"/>
                <w:sz w:val="24"/>
              </w:rPr>
              <w:lastRenderedPageBreak/>
              <w:t>1.1.1</w:t>
            </w:r>
          </w:p>
        </w:tc>
        <w:tc>
          <w:tcPr>
            <w:tcW w:w="7994" w:type="dxa"/>
          </w:tcPr>
          <w:p w:rsidR="00B74A8E" w:rsidRDefault="00B74A8E" w:rsidP="00B134E7">
            <w:pPr>
              <w:pStyle w:val="TableParagraph"/>
              <w:rPr>
                <w:sz w:val="24"/>
              </w:rPr>
            </w:pPr>
            <w:r>
              <w:rPr>
                <w:sz w:val="24"/>
              </w:rPr>
              <w:t>Диалогическая</w:t>
            </w:r>
            <w:r>
              <w:rPr>
                <w:spacing w:val="-4"/>
                <w:sz w:val="24"/>
              </w:rPr>
              <w:t xml:space="preserve"> речь</w:t>
            </w:r>
          </w:p>
        </w:tc>
      </w:tr>
      <w:tr w:rsidR="00B74A8E" w:rsidTr="00B134E7">
        <w:trPr>
          <w:trHeight w:val="1584"/>
        </w:trPr>
        <w:tc>
          <w:tcPr>
            <w:tcW w:w="1077" w:type="dxa"/>
          </w:tcPr>
          <w:p w:rsidR="00B74A8E" w:rsidRDefault="00B74A8E" w:rsidP="00B134E7">
            <w:pPr>
              <w:pStyle w:val="TableParagraph"/>
              <w:ind w:left="60"/>
              <w:rPr>
                <w:sz w:val="24"/>
              </w:rPr>
            </w:pPr>
            <w:r>
              <w:rPr>
                <w:spacing w:val="-2"/>
                <w:sz w:val="24"/>
              </w:rPr>
              <w:t>1.1.1.1</w:t>
            </w:r>
          </w:p>
        </w:tc>
        <w:tc>
          <w:tcPr>
            <w:tcW w:w="7994" w:type="dxa"/>
          </w:tcPr>
          <w:p w:rsidR="00B74A8E" w:rsidRDefault="00B74A8E" w:rsidP="00B134E7">
            <w:pPr>
              <w:pStyle w:val="TableParagraph"/>
              <w:ind w:right="50"/>
              <w:jc w:val="both"/>
              <w:rPr>
                <w:sz w:val="24"/>
              </w:rPr>
            </w:pPr>
            <w:r>
              <w:rPr>
                <w:sz w:val="24"/>
              </w:rPr>
              <w:t>Диалог этикетного характера с использованием речевых ситуаций, ключевых слов и</w:t>
            </w:r>
            <w:r>
              <w:rPr>
                <w:spacing w:val="-1"/>
                <w:sz w:val="24"/>
              </w:rPr>
              <w:t xml:space="preserve"> </w:t>
            </w:r>
            <w:r>
              <w:rPr>
                <w:sz w:val="24"/>
              </w:rPr>
              <w:t>(или) иллюстраций</w:t>
            </w:r>
            <w:r>
              <w:rPr>
                <w:spacing w:val="-3"/>
                <w:sz w:val="24"/>
              </w:rPr>
              <w:t xml:space="preserve"> </w:t>
            </w:r>
            <w:r>
              <w:rPr>
                <w:sz w:val="24"/>
              </w:rPr>
              <w:t>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74A8E" w:rsidTr="00B134E7">
        <w:trPr>
          <w:trHeight w:val="1583"/>
        </w:trPr>
        <w:tc>
          <w:tcPr>
            <w:tcW w:w="1077" w:type="dxa"/>
          </w:tcPr>
          <w:p w:rsidR="00B74A8E" w:rsidRDefault="00B74A8E" w:rsidP="00B134E7">
            <w:pPr>
              <w:pStyle w:val="TableParagraph"/>
              <w:spacing w:before="100"/>
              <w:ind w:left="60"/>
              <w:rPr>
                <w:sz w:val="24"/>
              </w:rPr>
            </w:pPr>
            <w:r>
              <w:rPr>
                <w:spacing w:val="-2"/>
                <w:sz w:val="24"/>
              </w:rPr>
              <w:t>1.1.1.2</w:t>
            </w:r>
          </w:p>
        </w:tc>
        <w:tc>
          <w:tcPr>
            <w:tcW w:w="7994" w:type="dxa"/>
          </w:tcPr>
          <w:p w:rsidR="00B74A8E" w:rsidRDefault="00B74A8E" w:rsidP="00B134E7">
            <w:pPr>
              <w:pStyle w:val="TableParagraph"/>
              <w:spacing w:before="100"/>
              <w:ind w:right="49"/>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w:t>
            </w:r>
            <w:r>
              <w:rPr>
                <w:spacing w:val="-2"/>
                <w:sz w:val="24"/>
              </w:rPr>
              <w:t>собеседника</w:t>
            </w:r>
          </w:p>
        </w:tc>
      </w:tr>
      <w:tr w:rsidR="00B74A8E" w:rsidTr="00B134E7">
        <w:trPr>
          <w:trHeight w:val="1584"/>
        </w:trPr>
        <w:tc>
          <w:tcPr>
            <w:tcW w:w="1077" w:type="dxa"/>
          </w:tcPr>
          <w:p w:rsidR="00B74A8E" w:rsidRDefault="00B74A8E" w:rsidP="00B134E7">
            <w:pPr>
              <w:pStyle w:val="TableParagraph"/>
              <w:spacing w:before="100"/>
              <w:ind w:left="60"/>
              <w:rPr>
                <w:sz w:val="24"/>
              </w:rPr>
            </w:pPr>
            <w:r>
              <w:rPr>
                <w:spacing w:val="-2"/>
                <w:sz w:val="24"/>
              </w:rPr>
              <w:t>1.1.1.3</w:t>
            </w:r>
          </w:p>
        </w:tc>
        <w:tc>
          <w:tcPr>
            <w:tcW w:w="7994" w:type="dxa"/>
          </w:tcPr>
          <w:p w:rsidR="00B74A8E" w:rsidRDefault="00B74A8E" w:rsidP="00B134E7">
            <w:pPr>
              <w:pStyle w:val="TableParagraph"/>
              <w:spacing w:before="100"/>
              <w:ind w:right="50"/>
              <w:jc w:val="both"/>
              <w:rPr>
                <w:sz w:val="24"/>
              </w:rPr>
            </w:pPr>
            <w:r>
              <w:rPr>
                <w:sz w:val="24"/>
              </w:rPr>
              <w:t>Диалог - побуждение к действию с использованием речевых ситуаций, ключевых слов и</w:t>
            </w:r>
            <w:r>
              <w:rPr>
                <w:spacing w:val="-1"/>
                <w:sz w:val="24"/>
              </w:rPr>
              <w:t xml:space="preserve"> </w:t>
            </w:r>
            <w:r>
              <w:rPr>
                <w:sz w:val="24"/>
              </w:rPr>
              <w:t>(или) иллюстраций</w:t>
            </w:r>
            <w:r>
              <w:rPr>
                <w:spacing w:val="-3"/>
                <w:sz w:val="24"/>
              </w:rPr>
              <w:t xml:space="preserve"> </w:t>
            </w:r>
            <w:r>
              <w:rPr>
                <w:sz w:val="24"/>
              </w:rPr>
              <w:t xml:space="preserve">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w:t>
            </w:r>
            <w:r>
              <w:rPr>
                <w:spacing w:val="-2"/>
                <w:sz w:val="24"/>
              </w:rPr>
              <w:t>собеседника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1.1.2</w:t>
            </w:r>
          </w:p>
        </w:tc>
        <w:tc>
          <w:tcPr>
            <w:tcW w:w="7994" w:type="dxa"/>
          </w:tcPr>
          <w:p w:rsidR="00B74A8E" w:rsidRDefault="00B74A8E" w:rsidP="00B134E7">
            <w:pPr>
              <w:pStyle w:val="TableParagraph"/>
              <w:spacing w:before="102"/>
              <w:rPr>
                <w:sz w:val="24"/>
              </w:rPr>
            </w:pPr>
            <w:r>
              <w:rPr>
                <w:sz w:val="24"/>
              </w:rPr>
              <w:t>Монологическая</w:t>
            </w:r>
            <w:r>
              <w:rPr>
                <w:spacing w:val="-5"/>
                <w:sz w:val="24"/>
              </w:rPr>
              <w:t xml:space="preserve"> </w:t>
            </w:r>
            <w:r>
              <w:rPr>
                <w:spacing w:val="-4"/>
                <w:sz w:val="24"/>
              </w:rPr>
              <w:t>речь</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1.1.2.1</w:t>
            </w:r>
          </w:p>
        </w:tc>
        <w:tc>
          <w:tcPr>
            <w:tcW w:w="7994" w:type="dxa"/>
          </w:tcPr>
          <w:p w:rsidR="00B74A8E" w:rsidRDefault="00B74A8E" w:rsidP="00B134E7">
            <w:pPr>
              <w:pStyle w:val="TableParagraph"/>
              <w:spacing w:before="104" w:line="237" w:lineRule="auto"/>
              <w:rPr>
                <w:sz w:val="24"/>
              </w:rPr>
            </w:pPr>
            <w:r>
              <w:rPr>
                <w:sz w:val="24"/>
              </w:rPr>
              <w:t>Описание</w:t>
            </w:r>
            <w:r>
              <w:rPr>
                <w:spacing w:val="40"/>
                <w:sz w:val="24"/>
              </w:rPr>
              <w:t xml:space="preserve"> </w:t>
            </w:r>
            <w:r>
              <w:rPr>
                <w:sz w:val="24"/>
              </w:rPr>
              <w:t>предмета,</w:t>
            </w:r>
            <w:r>
              <w:rPr>
                <w:spacing w:val="40"/>
                <w:sz w:val="24"/>
              </w:rPr>
              <w:t xml:space="preserve"> </w:t>
            </w:r>
            <w:r>
              <w:rPr>
                <w:sz w:val="24"/>
              </w:rPr>
              <w:t>реального</w:t>
            </w:r>
            <w:r>
              <w:rPr>
                <w:spacing w:val="40"/>
                <w:sz w:val="24"/>
              </w:rPr>
              <w:t xml:space="preserve"> </w:t>
            </w: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 использованием речевых ситуаций, ключевых слов и (или) иллюстраций</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1.1.2.2</w:t>
            </w:r>
          </w:p>
        </w:tc>
        <w:tc>
          <w:tcPr>
            <w:tcW w:w="7994" w:type="dxa"/>
          </w:tcPr>
          <w:p w:rsidR="00B74A8E" w:rsidRDefault="00B74A8E" w:rsidP="00B134E7">
            <w:pPr>
              <w:pStyle w:val="TableParagraph"/>
              <w:spacing w:before="103" w:line="237" w:lineRule="auto"/>
              <w:rPr>
                <w:sz w:val="24"/>
              </w:rPr>
            </w:pPr>
            <w:r>
              <w:rPr>
                <w:sz w:val="24"/>
              </w:rPr>
              <w:t>Рассказ</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члене</w:t>
            </w:r>
            <w:r>
              <w:rPr>
                <w:spacing w:val="40"/>
                <w:sz w:val="24"/>
              </w:rPr>
              <w:t xml:space="preserve"> </w:t>
            </w:r>
            <w:r>
              <w:rPr>
                <w:sz w:val="24"/>
              </w:rPr>
              <w:t>семьи,</w:t>
            </w:r>
            <w:r>
              <w:rPr>
                <w:spacing w:val="40"/>
                <w:sz w:val="24"/>
              </w:rPr>
              <w:t xml:space="preserve"> </w:t>
            </w:r>
            <w:r>
              <w:rPr>
                <w:sz w:val="24"/>
              </w:rPr>
              <w:t>друге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1.1.2.3</w:t>
            </w:r>
          </w:p>
        </w:tc>
        <w:tc>
          <w:tcPr>
            <w:tcW w:w="7994" w:type="dxa"/>
          </w:tcPr>
          <w:p w:rsidR="00B74A8E" w:rsidRDefault="00B74A8E" w:rsidP="00B134E7">
            <w:pPr>
              <w:pStyle w:val="TableParagraph"/>
              <w:rPr>
                <w:sz w:val="24"/>
              </w:rPr>
            </w:pPr>
            <w:r>
              <w:rPr>
                <w:sz w:val="24"/>
              </w:rPr>
              <w:t>Пересказ</w:t>
            </w:r>
            <w:r>
              <w:rPr>
                <w:spacing w:val="79"/>
                <w:sz w:val="24"/>
              </w:rPr>
              <w:t xml:space="preserve"> </w:t>
            </w:r>
            <w:r>
              <w:rPr>
                <w:sz w:val="24"/>
              </w:rPr>
              <w:t>с</w:t>
            </w:r>
            <w:r>
              <w:rPr>
                <w:spacing w:val="77"/>
                <w:sz w:val="24"/>
              </w:rPr>
              <w:t xml:space="preserve"> </w:t>
            </w:r>
            <w:r>
              <w:rPr>
                <w:sz w:val="24"/>
              </w:rPr>
              <w:t>использованием</w:t>
            </w:r>
            <w:r>
              <w:rPr>
                <w:spacing w:val="77"/>
                <w:sz w:val="24"/>
              </w:rPr>
              <w:t xml:space="preserve"> </w:t>
            </w:r>
            <w:r>
              <w:rPr>
                <w:sz w:val="24"/>
              </w:rPr>
              <w:t>речевых</w:t>
            </w:r>
            <w:r>
              <w:rPr>
                <w:spacing w:val="80"/>
                <w:sz w:val="24"/>
              </w:rPr>
              <w:t xml:space="preserve"> </w:t>
            </w:r>
            <w:r>
              <w:rPr>
                <w:sz w:val="24"/>
              </w:rPr>
              <w:t>ситуаций,</w:t>
            </w:r>
            <w:r>
              <w:rPr>
                <w:spacing w:val="78"/>
                <w:sz w:val="24"/>
              </w:rPr>
              <w:t xml:space="preserve"> </w:t>
            </w:r>
            <w:r>
              <w:rPr>
                <w:sz w:val="24"/>
              </w:rPr>
              <w:t>ключевых</w:t>
            </w:r>
            <w:r>
              <w:rPr>
                <w:spacing w:val="78"/>
                <w:sz w:val="24"/>
              </w:rPr>
              <w:t xml:space="preserve"> </w:t>
            </w:r>
            <w:r>
              <w:rPr>
                <w:sz w:val="24"/>
              </w:rPr>
              <w:t>слов</w:t>
            </w:r>
            <w:r>
              <w:rPr>
                <w:spacing w:val="77"/>
                <w:sz w:val="24"/>
              </w:rPr>
              <w:t xml:space="preserve"> </w:t>
            </w:r>
            <w:r>
              <w:rPr>
                <w:sz w:val="24"/>
              </w:rPr>
              <w:t>и</w:t>
            </w:r>
            <w:r>
              <w:rPr>
                <w:spacing w:val="79"/>
                <w:sz w:val="24"/>
              </w:rPr>
              <w:t xml:space="preserve"> </w:t>
            </w:r>
            <w:r>
              <w:rPr>
                <w:sz w:val="24"/>
              </w:rPr>
              <w:t>(или) иллюстраций основного содержания прочитанного текста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1.2</w:t>
            </w:r>
          </w:p>
        </w:tc>
        <w:tc>
          <w:tcPr>
            <w:tcW w:w="7994" w:type="dxa"/>
          </w:tcPr>
          <w:p w:rsidR="00B74A8E" w:rsidRDefault="00B74A8E" w:rsidP="00B134E7">
            <w:pPr>
              <w:pStyle w:val="TableParagraph"/>
              <w:rPr>
                <w:sz w:val="24"/>
              </w:rPr>
            </w:pPr>
            <w:r>
              <w:rPr>
                <w:spacing w:val="-2"/>
                <w:sz w:val="24"/>
              </w:rPr>
              <w:t>Аудирование</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1.2.1</w:t>
            </w:r>
          </w:p>
        </w:tc>
        <w:tc>
          <w:tcPr>
            <w:tcW w:w="7994" w:type="dxa"/>
          </w:tcPr>
          <w:p w:rsidR="00B74A8E" w:rsidRDefault="00B74A8E" w:rsidP="00B134E7">
            <w:pPr>
              <w:pStyle w:val="TableParagraph"/>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80"/>
                <w:sz w:val="24"/>
              </w:rPr>
              <w:t xml:space="preserve"> </w:t>
            </w:r>
            <w:r>
              <w:rPr>
                <w:sz w:val="24"/>
              </w:rPr>
              <w:t>(невербальная) реакция на услышанное (при непосредственном общении)</w:t>
            </w:r>
          </w:p>
        </w:tc>
      </w:tr>
      <w:tr w:rsidR="00B74A8E" w:rsidTr="00B134E7">
        <w:trPr>
          <w:trHeight w:val="1307"/>
        </w:trPr>
        <w:tc>
          <w:tcPr>
            <w:tcW w:w="1077" w:type="dxa"/>
          </w:tcPr>
          <w:p w:rsidR="00B74A8E" w:rsidRDefault="00B74A8E" w:rsidP="00B134E7">
            <w:pPr>
              <w:pStyle w:val="TableParagraph"/>
              <w:spacing w:before="103"/>
              <w:ind w:left="60"/>
              <w:rPr>
                <w:sz w:val="24"/>
              </w:rPr>
            </w:pPr>
            <w:r>
              <w:rPr>
                <w:spacing w:val="-2"/>
                <w:sz w:val="24"/>
              </w:rPr>
              <w:t>1.2.2</w:t>
            </w:r>
          </w:p>
        </w:tc>
        <w:tc>
          <w:tcPr>
            <w:tcW w:w="7994" w:type="dxa"/>
          </w:tcPr>
          <w:p w:rsidR="00B74A8E" w:rsidRDefault="00B74A8E" w:rsidP="00B134E7">
            <w:pPr>
              <w:pStyle w:val="TableParagraph"/>
              <w:spacing w:before="103"/>
              <w:ind w:right="51"/>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2"/>
                <w:sz w:val="24"/>
              </w:rPr>
              <w:t>1.2.3</w:t>
            </w:r>
          </w:p>
        </w:tc>
        <w:tc>
          <w:tcPr>
            <w:tcW w:w="7994" w:type="dxa"/>
          </w:tcPr>
          <w:p w:rsidR="00B74A8E" w:rsidRDefault="00B74A8E" w:rsidP="00B134E7">
            <w:pPr>
              <w:pStyle w:val="TableParagraph"/>
              <w:spacing w:before="102"/>
              <w:ind w:right="50"/>
              <w:jc w:val="both"/>
              <w:rPr>
                <w:sz w:val="24"/>
              </w:rPr>
            </w:pPr>
            <w:r>
              <w:rPr>
                <w:sz w:val="24"/>
              </w:rPr>
              <w:t>Аудирование с пониманием запрашиваемой информации в учебных</w:t>
            </w:r>
            <w:r>
              <w:rPr>
                <w:spacing w:val="40"/>
                <w:sz w:val="24"/>
              </w:rPr>
              <w:t xml:space="preserve"> </w:t>
            </w:r>
            <w:r>
              <w:rPr>
                <w:sz w:val="24"/>
              </w:rPr>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1.3</w:t>
            </w:r>
          </w:p>
        </w:tc>
        <w:tc>
          <w:tcPr>
            <w:tcW w:w="7994" w:type="dxa"/>
          </w:tcPr>
          <w:p w:rsidR="00B74A8E" w:rsidRDefault="00B74A8E" w:rsidP="00B134E7">
            <w:pPr>
              <w:pStyle w:val="TableParagraph"/>
              <w:spacing w:before="102"/>
              <w:rPr>
                <w:sz w:val="24"/>
              </w:rPr>
            </w:pPr>
            <w:r>
              <w:rPr>
                <w:sz w:val="24"/>
              </w:rPr>
              <w:t>Смысловое</w:t>
            </w:r>
            <w:r>
              <w:rPr>
                <w:spacing w:val="-3"/>
                <w:sz w:val="24"/>
              </w:rPr>
              <w:t xml:space="preserve"> </w:t>
            </w:r>
            <w:r>
              <w:rPr>
                <w:spacing w:val="-2"/>
                <w:sz w:val="24"/>
              </w:rPr>
              <w:t>чтение</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2"/>
                <w:sz w:val="24"/>
              </w:rPr>
              <w:t>1.3.1</w:t>
            </w:r>
          </w:p>
        </w:tc>
        <w:tc>
          <w:tcPr>
            <w:tcW w:w="7994" w:type="dxa"/>
          </w:tcPr>
          <w:p w:rsidR="00B74A8E" w:rsidRDefault="00B74A8E" w:rsidP="00B134E7">
            <w:pPr>
              <w:pStyle w:val="TableParagraph"/>
              <w:spacing w:before="102"/>
              <w:ind w:right="50"/>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74A8E" w:rsidTr="00B134E7">
        <w:trPr>
          <w:trHeight w:val="1030"/>
        </w:trPr>
        <w:tc>
          <w:tcPr>
            <w:tcW w:w="1077" w:type="dxa"/>
          </w:tcPr>
          <w:p w:rsidR="00B74A8E" w:rsidRDefault="00B74A8E" w:rsidP="00B134E7">
            <w:pPr>
              <w:pStyle w:val="TableParagraph"/>
              <w:ind w:left="60"/>
              <w:rPr>
                <w:sz w:val="24"/>
              </w:rPr>
            </w:pPr>
            <w:r>
              <w:rPr>
                <w:spacing w:val="-2"/>
                <w:sz w:val="24"/>
              </w:rPr>
              <w:t>1.3.2</w:t>
            </w:r>
          </w:p>
        </w:tc>
        <w:tc>
          <w:tcPr>
            <w:tcW w:w="7994" w:type="dxa"/>
          </w:tcPr>
          <w:p w:rsidR="00B74A8E" w:rsidRDefault="00B74A8E" w:rsidP="00B134E7">
            <w:pPr>
              <w:pStyle w:val="TableParagraph"/>
              <w:ind w:right="50"/>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w:t>
            </w:r>
            <w:r>
              <w:rPr>
                <w:spacing w:val="19"/>
                <w:sz w:val="24"/>
              </w:rPr>
              <w:t xml:space="preserve"> </w:t>
            </w:r>
            <w:r>
              <w:rPr>
                <w:sz w:val="24"/>
              </w:rPr>
              <w:t>и</w:t>
            </w:r>
            <w:r>
              <w:rPr>
                <w:spacing w:val="19"/>
                <w:sz w:val="24"/>
              </w:rPr>
              <w:t xml:space="preserve"> </w:t>
            </w:r>
            <w:r>
              <w:rPr>
                <w:sz w:val="24"/>
              </w:rPr>
              <w:t>главных</w:t>
            </w:r>
            <w:r>
              <w:rPr>
                <w:spacing w:val="20"/>
                <w:sz w:val="24"/>
              </w:rPr>
              <w:t xml:space="preserve"> </w:t>
            </w:r>
            <w:r>
              <w:rPr>
                <w:sz w:val="24"/>
              </w:rPr>
              <w:t>фактов</w:t>
            </w:r>
            <w:r>
              <w:rPr>
                <w:spacing w:val="20"/>
                <w:sz w:val="24"/>
              </w:rPr>
              <w:t xml:space="preserve"> </w:t>
            </w:r>
            <w:r>
              <w:rPr>
                <w:sz w:val="24"/>
              </w:rPr>
              <w:t>(событий)</w:t>
            </w:r>
            <w:r>
              <w:rPr>
                <w:spacing w:val="22"/>
                <w:sz w:val="24"/>
              </w:rPr>
              <w:t xml:space="preserve"> </w:t>
            </w:r>
            <w:r>
              <w:rPr>
                <w:sz w:val="24"/>
              </w:rPr>
              <w:t>в</w:t>
            </w:r>
            <w:r>
              <w:rPr>
                <w:spacing w:val="20"/>
                <w:sz w:val="24"/>
              </w:rPr>
              <w:t xml:space="preserve"> </w:t>
            </w:r>
            <w:r>
              <w:rPr>
                <w:sz w:val="24"/>
              </w:rPr>
              <w:t>прочитанном</w:t>
            </w:r>
            <w:r>
              <w:rPr>
                <w:spacing w:val="17"/>
                <w:sz w:val="24"/>
              </w:rPr>
              <w:t xml:space="preserve"> </w:t>
            </w:r>
            <w:r>
              <w:rPr>
                <w:sz w:val="24"/>
              </w:rPr>
              <w:t>тексте</w:t>
            </w:r>
            <w:r>
              <w:rPr>
                <w:spacing w:val="22"/>
                <w:sz w:val="24"/>
              </w:rPr>
              <w:t xml:space="preserve"> </w:t>
            </w:r>
            <w:r>
              <w:rPr>
                <w:sz w:val="24"/>
              </w:rPr>
              <w:t>с</w:t>
            </w:r>
            <w:r>
              <w:rPr>
                <w:spacing w:val="19"/>
                <w:sz w:val="24"/>
              </w:rPr>
              <w:t xml:space="preserve"> </w:t>
            </w:r>
            <w:r>
              <w:rPr>
                <w:spacing w:val="-2"/>
                <w:sz w:val="24"/>
              </w:rPr>
              <w:t>использованием</w:t>
            </w:r>
          </w:p>
        </w:tc>
      </w:tr>
    </w:tbl>
    <w:p w:rsidR="00B74A8E" w:rsidRDefault="00B74A8E" w:rsidP="00B74A8E">
      <w:pPr>
        <w:pStyle w:val="TableParagraph"/>
        <w:jc w:val="both"/>
        <w:rPr>
          <w:sz w:val="24"/>
        </w:rPr>
        <w:sectPr w:rsidR="00B74A8E">
          <w:type w:val="continuous"/>
          <w:pgSz w:w="11910" w:h="16840"/>
          <w:pgMar w:top="960" w:right="425" w:bottom="8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иллюстраций</w:t>
            </w:r>
            <w:r>
              <w:rPr>
                <w:spacing w:val="-4"/>
                <w:sz w:val="24"/>
              </w:rPr>
              <w:t xml:space="preserve"> </w:t>
            </w:r>
            <w:r>
              <w:rPr>
                <w:sz w:val="24"/>
              </w:rPr>
              <w:t>и</w:t>
            </w:r>
            <w:r>
              <w:rPr>
                <w:spacing w:val="-3"/>
                <w:sz w:val="24"/>
              </w:rPr>
              <w:t xml:space="preserve"> </w:t>
            </w:r>
            <w:r>
              <w:rPr>
                <w:sz w:val="24"/>
              </w:rPr>
              <w:t>языковой,</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контекстуальной,</w:t>
            </w:r>
            <w:r>
              <w:rPr>
                <w:spacing w:val="-1"/>
                <w:sz w:val="24"/>
              </w:rPr>
              <w:t xml:space="preserve"> </w:t>
            </w:r>
            <w:r>
              <w:rPr>
                <w:spacing w:val="-2"/>
                <w:sz w:val="24"/>
              </w:rPr>
              <w:t>догадки</w:t>
            </w:r>
          </w:p>
        </w:tc>
      </w:tr>
      <w:tr w:rsidR="00B74A8E" w:rsidTr="00B134E7">
        <w:trPr>
          <w:trHeight w:val="1584"/>
        </w:trPr>
        <w:tc>
          <w:tcPr>
            <w:tcW w:w="1077" w:type="dxa"/>
          </w:tcPr>
          <w:p w:rsidR="00B74A8E" w:rsidRDefault="00B74A8E" w:rsidP="00B134E7">
            <w:pPr>
              <w:pStyle w:val="TableParagraph"/>
              <w:ind w:left="60"/>
              <w:rPr>
                <w:sz w:val="24"/>
              </w:rPr>
            </w:pPr>
            <w:r>
              <w:rPr>
                <w:spacing w:val="-2"/>
                <w:sz w:val="24"/>
              </w:rPr>
              <w:t>1.3.3</w:t>
            </w:r>
          </w:p>
        </w:tc>
        <w:tc>
          <w:tcPr>
            <w:tcW w:w="7994" w:type="dxa"/>
          </w:tcPr>
          <w:p w:rsidR="00B74A8E" w:rsidRDefault="00B74A8E" w:rsidP="00B134E7">
            <w:pPr>
              <w:pStyle w:val="TableParagraph"/>
              <w:ind w:right="50"/>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w:t>
            </w:r>
            <w:r>
              <w:rPr>
                <w:spacing w:val="40"/>
                <w:sz w:val="24"/>
              </w:rPr>
              <w:t xml:space="preserve"> </w:t>
            </w:r>
            <w:r>
              <w:rPr>
                <w:sz w:val="24"/>
              </w:rPr>
              <w:t>фактического характера с использованием иллюстраций и языковой, в том числе контекстуальной, догадки</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rPr>
                <w:sz w:val="24"/>
              </w:rPr>
            </w:pPr>
            <w:r>
              <w:rPr>
                <w:spacing w:val="-2"/>
                <w:sz w:val="24"/>
              </w:rPr>
              <w:t>Письмо</w:t>
            </w:r>
          </w:p>
        </w:tc>
      </w:tr>
      <w:tr w:rsidR="00B74A8E" w:rsidTr="00B134E7">
        <w:trPr>
          <w:trHeight w:val="1031"/>
        </w:trPr>
        <w:tc>
          <w:tcPr>
            <w:tcW w:w="1077" w:type="dxa"/>
          </w:tcPr>
          <w:p w:rsidR="00B74A8E" w:rsidRDefault="00B74A8E" w:rsidP="00B134E7">
            <w:pPr>
              <w:pStyle w:val="TableParagraph"/>
              <w:spacing w:before="100"/>
              <w:ind w:left="60"/>
              <w:rPr>
                <w:sz w:val="24"/>
              </w:rPr>
            </w:pPr>
            <w:r>
              <w:rPr>
                <w:spacing w:val="-2"/>
                <w:sz w:val="24"/>
              </w:rPr>
              <w:t>1.4.1</w:t>
            </w:r>
          </w:p>
        </w:tc>
        <w:tc>
          <w:tcPr>
            <w:tcW w:w="7994" w:type="dxa"/>
          </w:tcPr>
          <w:p w:rsidR="00B74A8E" w:rsidRDefault="00B74A8E" w:rsidP="00B134E7">
            <w:pPr>
              <w:pStyle w:val="TableParagraph"/>
              <w:spacing w:before="100"/>
              <w:ind w:right="50"/>
              <w:jc w:val="both"/>
              <w:rPr>
                <w:sz w:val="24"/>
              </w:rPr>
            </w:pPr>
            <w:r>
              <w:rPr>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2"/>
                <w:sz w:val="24"/>
              </w:rPr>
              <w:t>1.4.2</w:t>
            </w:r>
          </w:p>
        </w:tc>
        <w:tc>
          <w:tcPr>
            <w:tcW w:w="7994" w:type="dxa"/>
          </w:tcPr>
          <w:p w:rsidR="00B74A8E" w:rsidRDefault="00B74A8E" w:rsidP="00B134E7">
            <w:pPr>
              <w:pStyle w:val="TableParagraph"/>
              <w:spacing w:before="104" w:line="237" w:lineRule="auto"/>
              <w:rPr>
                <w:sz w:val="24"/>
              </w:rPr>
            </w:pPr>
            <w:r>
              <w:rPr>
                <w:sz w:val="24"/>
              </w:rPr>
              <w:t>Создание</w:t>
            </w:r>
            <w:r>
              <w:rPr>
                <w:spacing w:val="40"/>
                <w:sz w:val="24"/>
              </w:rPr>
              <w:t xml:space="preserve"> </w:t>
            </w:r>
            <w:r>
              <w:rPr>
                <w:sz w:val="24"/>
              </w:rPr>
              <w:t>подписей</w:t>
            </w:r>
            <w:r>
              <w:rPr>
                <w:spacing w:val="40"/>
                <w:sz w:val="24"/>
              </w:rPr>
              <w:t xml:space="preserve"> </w:t>
            </w:r>
            <w:r>
              <w:rPr>
                <w:sz w:val="24"/>
              </w:rPr>
              <w:t>к</w:t>
            </w:r>
            <w:r>
              <w:rPr>
                <w:spacing w:val="40"/>
                <w:sz w:val="24"/>
              </w:rPr>
              <w:t xml:space="preserve"> </w:t>
            </w:r>
            <w:r>
              <w:rPr>
                <w:sz w:val="24"/>
              </w:rPr>
              <w:t>картинкам,</w:t>
            </w:r>
            <w:r>
              <w:rPr>
                <w:spacing w:val="40"/>
                <w:sz w:val="24"/>
              </w:rPr>
              <w:t xml:space="preserve"> </w:t>
            </w:r>
            <w:r>
              <w:rPr>
                <w:sz w:val="24"/>
              </w:rPr>
              <w:t>фотографиям</w:t>
            </w:r>
            <w:r>
              <w:rPr>
                <w:spacing w:val="40"/>
                <w:sz w:val="24"/>
              </w:rPr>
              <w:t xml:space="preserve"> </w:t>
            </w:r>
            <w:r>
              <w:rPr>
                <w:sz w:val="24"/>
              </w:rPr>
              <w:t>с</w:t>
            </w:r>
            <w:r>
              <w:rPr>
                <w:spacing w:val="40"/>
                <w:sz w:val="24"/>
              </w:rPr>
              <w:t xml:space="preserve"> </w:t>
            </w:r>
            <w:r>
              <w:rPr>
                <w:sz w:val="24"/>
              </w:rPr>
              <w:t>пояснением,</w:t>
            </w:r>
            <w:r>
              <w:rPr>
                <w:spacing w:val="40"/>
                <w:sz w:val="24"/>
              </w:rPr>
              <w:t xml:space="preserve"> </w:t>
            </w:r>
            <w:r>
              <w:rPr>
                <w:sz w:val="24"/>
              </w:rPr>
              <w:t>что</w:t>
            </w:r>
            <w:r>
              <w:rPr>
                <w:spacing w:val="40"/>
                <w:sz w:val="24"/>
              </w:rPr>
              <w:t xml:space="preserve"> </w:t>
            </w:r>
            <w:r>
              <w:rPr>
                <w:sz w:val="24"/>
              </w:rPr>
              <w:t>на</w:t>
            </w:r>
            <w:r>
              <w:rPr>
                <w:spacing w:val="40"/>
                <w:sz w:val="24"/>
              </w:rPr>
              <w:t xml:space="preserve"> </w:t>
            </w:r>
            <w:r>
              <w:rPr>
                <w:sz w:val="24"/>
              </w:rPr>
              <w:t xml:space="preserve">них </w:t>
            </w:r>
            <w:r>
              <w:rPr>
                <w:spacing w:val="-2"/>
                <w:sz w:val="24"/>
              </w:rPr>
              <w:t>изображено</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1.4.3</w:t>
            </w:r>
          </w:p>
        </w:tc>
        <w:tc>
          <w:tcPr>
            <w:tcW w:w="7994" w:type="dxa"/>
          </w:tcPr>
          <w:p w:rsidR="00B74A8E" w:rsidRDefault="00B74A8E" w:rsidP="00B134E7">
            <w:pPr>
              <w:pStyle w:val="TableParagraph"/>
              <w:ind w:right="51"/>
              <w:jc w:val="both"/>
              <w:rPr>
                <w:sz w:val="24"/>
              </w:rPr>
            </w:pPr>
            <w:r>
              <w:rPr>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1.4.4</w:t>
            </w:r>
          </w:p>
        </w:tc>
        <w:tc>
          <w:tcPr>
            <w:tcW w:w="7994" w:type="dxa"/>
          </w:tcPr>
          <w:p w:rsidR="00B74A8E" w:rsidRDefault="00B74A8E" w:rsidP="00B134E7">
            <w:pPr>
              <w:pStyle w:val="TableParagraph"/>
              <w:spacing w:before="103" w:line="237" w:lineRule="auto"/>
              <w:rPr>
                <w:sz w:val="24"/>
              </w:rPr>
            </w:pPr>
            <w:r>
              <w:rPr>
                <w:sz w:val="24"/>
              </w:rPr>
              <w:t>Написание с использованием образца поздравлений с праздниками (с днем рождения, Новым годом, Рождеством) с выражением пожеланий</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2</w:t>
            </w:r>
          </w:p>
        </w:tc>
        <w:tc>
          <w:tcPr>
            <w:tcW w:w="7994" w:type="dxa"/>
          </w:tcPr>
          <w:p w:rsidR="00B74A8E" w:rsidRDefault="00B74A8E" w:rsidP="00B134E7">
            <w:pPr>
              <w:pStyle w:val="TableParagraph"/>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2.1</w:t>
            </w:r>
          </w:p>
        </w:tc>
        <w:tc>
          <w:tcPr>
            <w:tcW w:w="7994" w:type="dxa"/>
          </w:tcPr>
          <w:p w:rsidR="00B74A8E" w:rsidRDefault="00B74A8E" w:rsidP="00B134E7">
            <w:pPr>
              <w:pStyle w:val="TableParagraph"/>
              <w:spacing w:before="100"/>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2"/>
                <w:sz w:val="24"/>
              </w:rPr>
              <w:t>2.1.1</w:t>
            </w:r>
          </w:p>
        </w:tc>
        <w:tc>
          <w:tcPr>
            <w:tcW w:w="7994" w:type="dxa"/>
          </w:tcPr>
          <w:p w:rsidR="00B74A8E" w:rsidRDefault="00B74A8E" w:rsidP="00B134E7">
            <w:pPr>
              <w:pStyle w:val="TableParagraph"/>
              <w:spacing w:before="100"/>
              <w:rPr>
                <w:sz w:val="24"/>
              </w:rPr>
            </w:pPr>
            <w:r>
              <w:rPr>
                <w:sz w:val="24"/>
              </w:rPr>
              <w:t>Буквы</w:t>
            </w:r>
            <w:r>
              <w:rPr>
                <w:spacing w:val="40"/>
                <w:sz w:val="24"/>
              </w:rPr>
              <w:t xml:space="preserve"> </w:t>
            </w:r>
            <w:r>
              <w:rPr>
                <w:sz w:val="24"/>
              </w:rPr>
              <w:t>английского</w:t>
            </w:r>
            <w:r>
              <w:rPr>
                <w:spacing w:val="40"/>
                <w:sz w:val="24"/>
              </w:rPr>
              <w:t xml:space="preserve"> </w:t>
            </w:r>
            <w:r>
              <w:rPr>
                <w:sz w:val="24"/>
              </w:rPr>
              <w:t>алфавита.</w:t>
            </w:r>
            <w:r>
              <w:rPr>
                <w:spacing w:val="40"/>
                <w:sz w:val="24"/>
              </w:rPr>
              <w:t xml:space="preserve"> </w:t>
            </w:r>
            <w:r>
              <w:rPr>
                <w:sz w:val="24"/>
              </w:rPr>
              <w:t>Фонетически</w:t>
            </w:r>
            <w:r>
              <w:rPr>
                <w:spacing w:val="40"/>
                <w:sz w:val="24"/>
              </w:rPr>
              <w:t xml:space="preserve"> </w:t>
            </w:r>
            <w:r>
              <w:rPr>
                <w:sz w:val="24"/>
              </w:rPr>
              <w:t>корректное</w:t>
            </w:r>
            <w:r>
              <w:rPr>
                <w:spacing w:val="40"/>
                <w:sz w:val="24"/>
              </w:rPr>
              <w:t xml:space="preserve"> </w:t>
            </w:r>
            <w:r>
              <w:rPr>
                <w:sz w:val="24"/>
              </w:rPr>
              <w:t>озвучивание</w:t>
            </w:r>
            <w:r>
              <w:rPr>
                <w:spacing w:val="40"/>
                <w:sz w:val="24"/>
              </w:rPr>
              <w:t xml:space="preserve"> </w:t>
            </w:r>
            <w:r>
              <w:rPr>
                <w:sz w:val="24"/>
              </w:rPr>
              <w:t>букв английского алфавита</w:t>
            </w:r>
          </w:p>
        </w:tc>
      </w:tr>
      <w:tr w:rsidR="00B74A8E" w:rsidTr="00B134E7">
        <w:trPr>
          <w:trHeight w:val="1031"/>
        </w:trPr>
        <w:tc>
          <w:tcPr>
            <w:tcW w:w="1077" w:type="dxa"/>
          </w:tcPr>
          <w:p w:rsidR="00B74A8E" w:rsidRDefault="00B74A8E" w:rsidP="00B134E7">
            <w:pPr>
              <w:pStyle w:val="TableParagraph"/>
              <w:spacing w:before="102"/>
              <w:ind w:left="60"/>
              <w:rPr>
                <w:sz w:val="24"/>
              </w:rPr>
            </w:pPr>
            <w:r>
              <w:rPr>
                <w:spacing w:val="-2"/>
                <w:sz w:val="24"/>
              </w:rPr>
              <w:t>2.1.2</w:t>
            </w:r>
          </w:p>
        </w:tc>
        <w:tc>
          <w:tcPr>
            <w:tcW w:w="7994" w:type="dxa"/>
          </w:tcPr>
          <w:p w:rsidR="00B74A8E" w:rsidRDefault="00B74A8E" w:rsidP="00B134E7">
            <w:pPr>
              <w:pStyle w:val="TableParagraph"/>
              <w:spacing w:before="102"/>
              <w:ind w:right="50"/>
              <w:jc w:val="both"/>
              <w:rPr>
                <w:sz w:val="24"/>
              </w:rPr>
            </w:pPr>
            <w:r>
              <w:rPr>
                <w:sz w:val="24"/>
              </w:rPr>
              <w:t>Нормы произношения: долгота</w:t>
            </w:r>
            <w:r>
              <w:rPr>
                <w:spacing w:val="-2"/>
                <w:sz w:val="24"/>
              </w:rPr>
              <w:t xml:space="preserve"> </w:t>
            </w:r>
            <w:r>
              <w:rPr>
                <w:sz w:val="24"/>
              </w:rPr>
              <w:t>и</w:t>
            </w:r>
            <w:r>
              <w:rPr>
                <w:spacing w:val="-2"/>
                <w:sz w:val="24"/>
              </w:rPr>
              <w:t xml:space="preserve"> </w:t>
            </w:r>
            <w:r>
              <w:rPr>
                <w:sz w:val="24"/>
              </w:rPr>
              <w:t>краткость</w:t>
            </w:r>
            <w:r>
              <w:rPr>
                <w:spacing w:val="-2"/>
                <w:sz w:val="24"/>
              </w:rPr>
              <w:t xml:space="preserve"> </w:t>
            </w:r>
            <w:r>
              <w:rPr>
                <w:sz w:val="24"/>
              </w:rPr>
              <w:t>гласных,</w:t>
            </w:r>
            <w:r>
              <w:rPr>
                <w:spacing w:val="-1"/>
                <w:sz w:val="24"/>
              </w:rPr>
              <w:t xml:space="preserve"> </w:t>
            </w:r>
            <w:r>
              <w:rPr>
                <w:sz w:val="24"/>
              </w:rPr>
              <w:t>правильное</w:t>
            </w:r>
            <w:r>
              <w:rPr>
                <w:spacing w:val="-2"/>
                <w:sz w:val="24"/>
              </w:rPr>
              <w:t xml:space="preserve"> </w:t>
            </w:r>
            <w:r>
              <w:rPr>
                <w:sz w:val="24"/>
              </w:rPr>
              <w:t>отсутствие оглушения звонких согласных в конце слога или слова, отсутствие смягчения согласных перед гласными. Связующее "r" (there is/there are)</w:t>
            </w:r>
          </w:p>
        </w:tc>
      </w:tr>
      <w:tr w:rsidR="00B74A8E" w:rsidTr="00B134E7">
        <w:trPr>
          <w:trHeight w:val="1860"/>
        </w:trPr>
        <w:tc>
          <w:tcPr>
            <w:tcW w:w="1077" w:type="dxa"/>
          </w:tcPr>
          <w:p w:rsidR="00B74A8E" w:rsidRDefault="00B74A8E" w:rsidP="00B134E7">
            <w:pPr>
              <w:pStyle w:val="TableParagraph"/>
              <w:spacing w:before="102"/>
              <w:ind w:left="60"/>
              <w:rPr>
                <w:sz w:val="24"/>
              </w:rPr>
            </w:pPr>
            <w:r>
              <w:rPr>
                <w:spacing w:val="-2"/>
                <w:sz w:val="24"/>
              </w:rPr>
              <w:t>2.1.3</w:t>
            </w:r>
          </w:p>
        </w:tc>
        <w:tc>
          <w:tcPr>
            <w:tcW w:w="7994" w:type="dxa"/>
          </w:tcPr>
          <w:p w:rsidR="00B74A8E" w:rsidRDefault="00B74A8E" w:rsidP="00B134E7">
            <w:pPr>
              <w:pStyle w:val="TableParagraph"/>
              <w:spacing w:before="102"/>
              <w:ind w:right="51"/>
              <w:jc w:val="both"/>
              <w:rPr>
                <w:sz w:val="24"/>
              </w:rPr>
            </w:pPr>
            <w:r>
              <w:rPr>
                <w:sz w:val="24"/>
              </w:rPr>
              <w:t>Чтение гласных в открытом и закрытом слоге в односложных словах,</w:t>
            </w:r>
            <w:r>
              <w:rPr>
                <w:spacing w:val="40"/>
                <w:sz w:val="24"/>
              </w:rPr>
              <w:t xml:space="preserve"> </w:t>
            </w:r>
            <w:r>
              <w:rPr>
                <w:sz w:val="24"/>
              </w:rPr>
              <w:t xml:space="preserve">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w:t>
            </w:r>
            <w:r>
              <w:rPr>
                <w:spacing w:val="-4"/>
                <w:sz w:val="24"/>
              </w:rPr>
              <w:t>слов</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2"/>
                <w:sz w:val="24"/>
              </w:rPr>
              <w:t>2.1.4</w:t>
            </w:r>
          </w:p>
        </w:tc>
        <w:tc>
          <w:tcPr>
            <w:tcW w:w="7994" w:type="dxa"/>
          </w:tcPr>
          <w:p w:rsidR="00B74A8E" w:rsidRDefault="00B74A8E" w:rsidP="00B134E7">
            <w:pPr>
              <w:pStyle w:val="TableParagraph"/>
              <w:spacing w:before="104" w:line="237" w:lineRule="auto"/>
              <w:rPr>
                <w:sz w:val="24"/>
              </w:rPr>
            </w:pPr>
            <w:r>
              <w:rPr>
                <w:sz w:val="24"/>
              </w:rPr>
              <w:t>Чтение новых слов согласно основным правилам чтения с использованием полной или частичной транскрипции</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2"/>
                <w:sz w:val="24"/>
              </w:rPr>
              <w:t>2.1.5</w:t>
            </w:r>
          </w:p>
        </w:tc>
        <w:tc>
          <w:tcPr>
            <w:tcW w:w="7994" w:type="dxa"/>
          </w:tcPr>
          <w:p w:rsidR="00B74A8E" w:rsidRDefault="00B74A8E" w:rsidP="00B134E7">
            <w:pPr>
              <w:pStyle w:val="TableParagraph"/>
              <w:spacing w:before="102"/>
              <w:rPr>
                <w:sz w:val="24"/>
              </w:rPr>
            </w:pPr>
            <w:r>
              <w:rPr>
                <w:sz w:val="24"/>
              </w:rPr>
              <w:t>Знаки английской транскрипции; отличие их</w:t>
            </w:r>
            <w:r>
              <w:rPr>
                <w:spacing w:val="-1"/>
                <w:sz w:val="24"/>
              </w:rPr>
              <w:t xml:space="preserve"> </w:t>
            </w:r>
            <w:r>
              <w:rPr>
                <w:sz w:val="24"/>
              </w:rPr>
              <w:t>от букв английского алфавита. Фонетически корректное озвучивание знаков транскрипции</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2.1.6</w:t>
            </w:r>
          </w:p>
        </w:tc>
        <w:tc>
          <w:tcPr>
            <w:tcW w:w="7994" w:type="dxa"/>
          </w:tcPr>
          <w:p w:rsidR="00B74A8E" w:rsidRDefault="00B74A8E" w:rsidP="00B134E7">
            <w:pPr>
              <w:pStyle w:val="TableParagraph"/>
              <w:ind w:right="50"/>
              <w:jc w:val="both"/>
              <w:rPr>
                <w:sz w:val="24"/>
              </w:rPr>
            </w:pPr>
            <w:r>
              <w:rPr>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2.1.7</w:t>
            </w:r>
          </w:p>
        </w:tc>
        <w:tc>
          <w:tcPr>
            <w:tcW w:w="7994" w:type="dxa"/>
          </w:tcPr>
          <w:p w:rsidR="00B74A8E" w:rsidRDefault="00B74A8E" w:rsidP="00B134E7">
            <w:pPr>
              <w:pStyle w:val="TableParagraph"/>
              <w:ind w:right="70"/>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B74A8E" w:rsidTr="00B134E7">
        <w:trPr>
          <w:trHeight w:val="477"/>
        </w:trPr>
        <w:tc>
          <w:tcPr>
            <w:tcW w:w="1077" w:type="dxa"/>
          </w:tcPr>
          <w:p w:rsidR="00B74A8E" w:rsidRDefault="00B74A8E" w:rsidP="00B134E7">
            <w:pPr>
              <w:pStyle w:val="TableParagraph"/>
              <w:spacing w:before="103"/>
              <w:ind w:left="60"/>
              <w:rPr>
                <w:sz w:val="24"/>
              </w:rPr>
            </w:pPr>
            <w:r>
              <w:rPr>
                <w:spacing w:val="-5"/>
                <w:sz w:val="24"/>
              </w:rPr>
              <w:t>2.2</w:t>
            </w:r>
          </w:p>
        </w:tc>
        <w:tc>
          <w:tcPr>
            <w:tcW w:w="7994" w:type="dxa"/>
          </w:tcPr>
          <w:p w:rsidR="00B74A8E" w:rsidRDefault="00B74A8E" w:rsidP="00B134E7">
            <w:pPr>
              <w:pStyle w:val="TableParagraph"/>
              <w:spacing w:before="103"/>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bl>
    <w:p w:rsidR="00B74A8E" w:rsidRDefault="00B74A8E" w:rsidP="00B74A8E">
      <w:pPr>
        <w:pStyle w:val="TableParagraph"/>
        <w:rPr>
          <w:sz w:val="24"/>
        </w:rPr>
        <w:sectPr w:rsidR="00B74A8E">
          <w:type w:val="continuous"/>
          <w:pgSz w:w="11910" w:h="16840"/>
          <w:pgMar w:top="960" w:right="425" w:bottom="95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2"/>
                <w:sz w:val="24"/>
              </w:rPr>
              <w:lastRenderedPageBreak/>
              <w:t>2.2.1</w:t>
            </w:r>
          </w:p>
        </w:tc>
        <w:tc>
          <w:tcPr>
            <w:tcW w:w="7994" w:type="dxa"/>
          </w:tcPr>
          <w:p w:rsidR="00B74A8E" w:rsidRDefault="00B74A8E" w:rsidP="00B134E7">
            <w:pPr>
              <w:pStyle w:val="TableParagraph"/>
              <w:rPr>
                <w:sz w:val="24"/>
              </w:rPr>
            </w:pPr>
            <w:r>
              <w:rPr>
                <w:sz w:val="24"/>
              </w:rPr>
              <w:t>Правильное</w:t>
            </w:r>
            <w:r>
              <w:rPr>
                <w:spacing w:val="-3"/>
                <w:sz w:val="24"/>
              </w:rPr>
              <w:t xml:space="preserve"> </w:t>
            </w:r>
            <w:r>
              <w:rPr>
                <w:sz w:val="24"/>
              </w:rPr>
              <w:t>написание</w:t>
            </w:r>
            <w:r>
              <w:rPr>
                <w:spacing w:val="-2"/>
                <w:sz w:val="24"/>
              </w:rPr>
              <w:t xml:space="preserve"> </w:t>
            </w:r>
            <w:r>
              <w:rPr>
                <w:sz w:val="24"/>
              </w:rPr>
              <w:t>изученных</w:t>
            </w:r>
            <w:r>
              <w:rPr>
                <w:spacing w:val="-1"/>
                <w:sz w:val="24"/>
              </w:rPr>
              <w:t xml:space="preserve"> </w:t>
            </w:r>
            <w:r>
              <w:rPr>
                <w:spacing w:val="-4"/>
                <w:sz w:val="24"/>
              </w:rPr>
              <w:t>слов</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2.2.2</w:t>
            </w:r>
          </w:p>
        </w:tc>
        <w:tc>
          <w:tcPr>
            <w:tcW w:w="7994" w:type="dxa"/>
          </w:tcPr>
          <w:p w:rsidR="00B74A8E" w:rsidRDefault="00B74A8E" w:rsidP="00B134E7">
            <w:pPr>
              <w:pStyle w:val="TableParagraph"/>
              <w:rPr>
                <w:sz w:val="24"/>
              </w:rPr>
            </w:pPr>
            <w:r>
              <w:rPr>
                <w:sz w:val="24"/>
              </w:rPr>
              <w:t>Правильная</w:t>
            </w:r>
            <w:r>
              <w:rPr>
                <w:spacing w:val="40"/>
                <w:sz w:val="24"/>
              </w:rPr>
              <w:t xml:space="preserve"> </w:t>
            </w:r>
            <w:r>
              <w:rPr>
                <w:sz w:val="24"/>
              </w:rPr>
              <w:t>расстановка</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точки,</w:t>
            </w:r>
            <w:r>
              <w:rPr>
                <w:spacing w:val="80"/>
                <w:sz w:val="24"/>
              </w:rPr>
              <w:t xml:space="preserve"> </w:t>
            </w:r>
            <w:r>
              <w:rPr>
                <w:sz w:val="24"/>
              </w:rPr>
              <w:t>вопросительного</w:t>
            </w:r>
            <w:r>
              <w:rPr>
                <w:spacing w:val="80"/>
                <w:sz w:val="24"/>
              </w:rPr>
              <w:t xml:space="preserve"> </w:t>
            </w:r>
            <w:r>
              <w:rPr>
                <w:sz w:val="24"/>
              </w:rPr>
              <w:t>и восклицательного знаков в конце предложения</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2"/>
                <w:sz w:val="24"/>
              </w:rPr>
              <w:t>2.2.3</w:t>
            </w:r>
          </w:p>
        </w:tc>
        <w:tc>
          <w:tcPr>
            <w:tcW w:w="7994" w:type="dxa"/>
          </w:tcPr>
          <w:p w:rsidR="00B74A8E" w:rsidRDefault="00B74A8E" w:rsidP="00B134E7">
            <w:pPr>
              <w:pStyle w:val="TableParagraph"/>
              <w:spacing w:before="100"/>
              <w:ind w:right="51"/>
              <w:jc w:val="both"/>
              <w:rPr>
                <w:sz w:val="24"/>
              </w:rPr>
            </w:pPr>
            <w:r>
              <w:rPr>
                <w:sz w:val="24"/>
              </w:rPr>
              <w:t>Правильное использование знака апострофа в сокращенных формах глагола-связки,</w:t>
            </w:r>
            <w:r>
              <w:rPr>
                <w:spacing w:val="-1"/>
                <w:sz w:val="24"/>
              </w:rPr>
              <w:t xml:space="preserve"> </w:t>
            </w:r>
            <w:r>
              <w:rPr>
                <w:sz w:val="24"/>
              </w:rPr>
              <w:t>вспомогательного</w:t>
            </w:r>
            <w:r>
              <w:rPr>
                <w:spacing w:val="-1"/>
                <w:sz w:val="24"/>
              </w:rPr>
              <w:t xml:space="preserve"> </w:t>
            </w:r>
            <w:r>
              <w:rPr>
                <w:sz w:val="24"/>
              </w:rPr>
              <w:t>и</w:t>
            </w:r>
            <w:r>
              <w:rPr>
                <w:spacing w:val="-2"/>
                <w:sz w:val="24"/>
              </w:rPr>
              <w:t xml:space="preserve"> </w:t>
            </w:r>
            <w:r>
              <w:rPr>
                <w:sz w:val="24"/>
              </w:rPr>
              <w:t>модального</w:t>
            </w:r>
            <w:r>
              <w:rPr>
                <w:spacing w:val="-1"/>
                <w:sz w:val="24"/>
              </w:rPr>
              <w:t xml:space="preserve"> </w:t>
            </w:r>
            <w:r>
              <w:rPr>
                <w:sz w:val="24"/>
              </w:rPr>
              <w:t>глаголов,</w:t>
            </w:r>
            <w:r>
              <w:rPr>
                <w:spacing w:val="-1"/>
                <w:sz w:val="24"/>
              </w:rPr>
              <w:t xml:space="preserve"> </w:t>
            </w:r>
            <w:r>
              <w:rPr>
                <w:sz w:val="24"/>
              </w:rPr>
              <w:t>существительных в притяжательном падеже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2.3</w:t>
            </w:r>
          </w:p>
        </w:tc>
        <w:tc>
          <w:tcPr>
            <w:tcW w:w="7994" w:type="dxa"/>
          </w:tcPr>
          <w:p w:rsidR="00B74A8E" w:rsidRDefault="00B74A8E" w:rsidP="00B134E7">
            <w:pPr>
              <w:pStyle w:val="TableParagraph"/>
              <w:spacing w:before="100"/>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2"/>
                <w:sz w:val="24"/>
              </w:rPr>
              <w:t>2.3.1</w:t>
            </w:r>
          </w:p>
        </w:tc>
        <w:tc>
          <w:tcPr>
            <w:tcW w:w="7994" w:type="dxa"/>
          </w:tcPr>
          <w:p w:rsidR="00B74A8E" w:rsidRDefault="00B74A8E" w:rsidP="00B134E7">
            <w:pPr>
              <w:pStyle w:val="TableParagraph"/>
              <w:spacing w:before="102"/>
              <w:ind w:right="51"/>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B74A8E" w:rsidTr="00B134E7">
        <w:trPr>
          <w:trHeight w:val="1307"/>
        </w:trPr>
        <w:tc>
          <w:tcPr>
            <w:tcW w:w="1077" w:type="dxa"/>
          </w:tcPr>
          <w:p w:rsidR="00B74A8E" w:rsidRDefault="00B74A8E" w:rsidP="00B134E7">
            <w:pPr>
              <w:pStyle w:val="TableParagraph"/>
              <w:ind w:left="60"/>
              <w:rPr>
                <w:sz w:val="24"/>
              </w:rPr>
            </w:pPr>
            <w:r>
              <w:rPr>
                <w:spacing w:val="-2"/>
                <w:sz w:val="24"/>
              </w:rPr>
              <w:t>2.3.2</w:t>
            </w:r>
          </w:p>
        </w:tc>
        <w:tc>
          <w:tcPr>
            <w:tcW w:w="7994" w:type="dxa"/>
          </w:tcPr>
          <w:p w:rsidR="00B74A8E" w:rsidRDefault="00B74A8E" w:rsidP="00B134E7">
            <w:pPr>
              <w:pStyle w:val="TableParagraph"/>
              <w:ind w:right="50"/>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 th) и словосложения (sportsman)</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2.3.3</w:t>
            </w:r>
          </w:p>
        </w:tc>
        <w:tc>
          <w:tcPr>
            <w:tcW w:w="7994" w:type="dxa"/>
          </w:tcPr>
          <w:p w:rsidR="00B74A8E" w:rsidRDefault="00B74A8E" w:rsidP="00B134E7">
            <w:pPr>
              <w:pStyle w:val="TableParagraph"/>
              <w:spacing w:before="103" w:line="237" w:lineRule="auto"/>
              <w:rPr>
                <w:sz w:val="24"/>
              </w:rPr>
            </w:pPr>
            <w:r>
              <w:rPr>
                <w:sz w:val="24"/>
              </w:rPr>
              <w:t>Распознавание</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интернациональных</w:t>
            </w:r>
            <w:r>
              <w:rPr>
                <w:spacing w:val="80"/>
                <w:sz w:val="24"/>
              </w:rPr>
              <w:t xml:space="preserve"> </w:t>
            </w:r>
            <w:r>
              <w:rPr>
                <w:sz w:val="24"/>
              </w:rPr>
              <w:t>слов (doctor, film) с помощью языковой догадки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2.4</w:t>
            </w:r>
          </w:p>
        </w:tc>
        <w:tc>
          <w:tcPr>
            <w:tcW w:w="7994" w:type="dxa"/>
          </w:tcPr>
          <w:p w:rsidR="00B74A8E" w:rsidRDefault="00B74A8E" w:rsidP="00B134E7">
            <w:pPr>
              <w:pStyle w:val="TableParagraph"/>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tc>
      </w:tr>
      <w:tr w:rsidR="00B74A8E" w:rsidRPr="004F3481" w:rsidTr="00B134E7">
        <w:trPr>
          <w:trHeight w:val="756"/>
        </w:trPr>
        <w:tc>
          <w:tcPr>
            <w:tcW w:w="1077" w:type="dxa"/>
          </w:tcPr>
          <w:p w:rsidR="00B74A8E" w:rsidRDefault="00B74A8E" w:rsidP="00B134E7">
            <w:pPr>
              <w:pStyle w:val="TableParagraph"/>
              <w:spacing w:before="100"/>
              <w:ind w:left="60"/>
              <w:rPr>
                <w:sz w:val="24"/>
              </w:rPr>
            </w:pPr>
            <w:r>
              <w:rPr>
                <w:spacing w:val="-2"/>
                <w:sz w:val="24"/>
              </w:rPr>
              <w:t>2.4.1</w:t>
            </w:r>
          </w:p>
        </w:tc>
        <w:tc>
          <w:tcPr>
            <w:tcW w:w="7994" w:type="dxa"/>
          </w:tcPr>
          <w:p w:rsidR="00B74A8E" w:rsidRPr="004F3481" w:rsidRDefault="00B74A8E" w:rsidP="00B134E7">
            <w:pPr>
              <w:pStyle w:val="TableParagraph"/>
              <w:spacing w:before="100"/>
              <w:ind w:right="70"/>
              <w:rPr>
                <w:sz w:val="24"/>
                <w:lang w:val="en-US"/>
              </w:rPr>
            </w:pPr>
            <w:r>
              <w:rPr>
                <w:sz w:val="24"/>
              </w:rPr>
              <w:t>Предложения</w:t>
            </w:r>
            <w:r w:rsidRPr="004F3481">
              <w:rPr>
                <w:sz w:val="24"/>
                <w:lang w:val="en-US"/>
              </w:rPr>
              <w:t xml:space="preserve"> </w:t>
            </w:r>
            <w:r>
              <w:rPr>
                <w:sz w:val="24"/>
              </w:rPr>
              <w:t>с</w:t>
            </w:r>
            <w:r w:rsidRPr="004F3481">
              <w:rPr>
                <w:sz w:val="24"/>
                <w:lang w:val="en-US"/>
              </w:rPr>
              <w:t xml:space="preserve"> </w:t>
            </w:r>
            <w:r>
              <w:rPr>
                <w:sz w:val="24"/>
              </w:rPr>
              <w:t>начальным</w:t>
            </w:r>
            <w:r w:rsidRPr="004F3481">
              <w:rPr>
                <w:sz w:val="24"/>
                <w:lang w:val="en-US"/>
              </w:rPr>
              <w:t xml:space="preserve"> There +</w:t>
            </w:r>
            <w:r w:rsidRPr="004F3481">
              <w:rPr>
                <w:spacing w:val="24"/>
                <w:sz w:val="24"/>
                <w:lang w:val="en-US"/>
              </w:rPr>
              <w:t xml:space="preserve"> </w:t>
            </w:r>
            <w:r w:rsidRPr="004F3481">
              <w:rPr>
                <w:sz w:val="24"/>
                <w:lang w:val="en-US"/>
              </w:rPr>
              <w:t xml:space="preserve">to be </w:t>
            </w:r>
            <w:r>
              <w:rPr>
                <w:sz w:val="24"/>
              </w:rPr>
              <w:t>в</w:t>
            </w:r>
            <w:r w:rsidRPr="004F3481">
              <w:rPr>
                <w:sz w:val="24"/>
                <w:lang w:val="en-US"/>
              </w:rPr>
              <w:t xml:space="preserve"> Past Simple Tense (There</w:t>
            </w:r>
            <w:r w:rsidRPr="004F3481">
              <w:rPr>
                <w:spacing w:val="24"/>
                <w:sz w:val="24"/>
                <w:lang w:val="en-US"/>
              </w:rPr>
              <w:t xml:space="preserve"> </w:t>
            </w:r>
            <w:r w:rsidRPr="004F3481">
              <w:rPr>
                <w:sz w:val="24"/>
                <w:lang w:val="en-US"/>
              </w:rPr>
              <w:t>was an</w:t>
            </w:r>
            <w:r w:rsidRPr="004F3481">
              <w:rPr>
                <w:spacing w:val="80"/>
                <w:sz w:val="24"/>
                <w:lang w:val="en-US"/>
              </w:rPr>
              <w:t xml:space="preserve"> </w:t>
            </w:r>
            <w:r w:rsidRPr="004F3481">
              <w:rPr>
                <w:sz w:val="24"/>
                <w:lang w:val="en-US"/>
              </w:rPr>
              <w:t>old house near the river.)</w:t>
            </w:r>
          </w:p>
        </w:tc>
      </w:tr>
      <w:tr w:rsidR="00B74A8E" w:rsidTr="00B134E7">
        <w:trPr>
          <w:trHeight w:val="478"/>
        </w:trPr>
        <w:tc>
          <w:tcPr>
            <w:tcW w:w="1077" w:type="dxa"/>
          </w:tcPr>
          <w:p w:rsidR="00B74A8E" w:rsidRDefault="00B74A8E" w:rsidP="00B134E7">
            <w:pPr>
              <w:pStyle w:val="TableParagraph"/>
              <w:spacing w:before="100"/>
              <w:ind w:left="60"/>
              <w:rPr>
                <w:sz w:val="24"/>
              </w:rPr>
            </w:pPr>
            <w:r>
              <w:rPr>
                <w:spacing w:val="-2"/>
                <w:sz w:val="24"/>
              </w:rPr>
              <w:t>2.4.2</w:t>
            </w:r>
          </w:p>
        </w:tc>
        <w:tc>
          <w:tcPr>
            <w:tcW w:w="7994" w:type="dxa"/>
          </w:tcPr>
          <w:p w:rsidR="00B74A8E" w:rsidRDefault="00B74A8E" w:rsidP="00B134E7">
            <w:pPr>
              <w:pStyle w:val="TableParagraph"/>
              <w:spacing w:before="100"/>
              <w:rPr>
                <w:sz w:val="24"/>
              </w:rPr>
            </w:pPr>
            <w:r>
              <w:rPr>
                <w:sz w:val="24"/>
              </w:rPr>
              <w:t>Побудительные</w:t>
            </w:r>
            <w:r>
              <w:rPr>
                <w:spacing w:val="-3"/>
                <w:sz w:val="24"/>
              </w:rPr>
              <w:t xml:space="preserve"> </w:t>
            </w:r>
            <w:r>
              <w:rPr>
                <w:sz w:val="24"/>
              </w:rPr>
              <w:t>предложения</w:t>
            </w:r>
            <w:r>
              <w:rPr>
                <w:spacing w:val="-5"/>
                <w:sz w:val="24"/>
              </w:rPr>
              <w:t xml:space="preserve"> </w:t>
            </w:r>
            <w:r>
              <w:rPr>
                <w:sz w:val="24"/>
              </w:rPr>
              <w:t>в</w:t>
            </w:r>
            <w:r>
              <w:rPr>
                <w:spacing w:val="-1"/>
                <w:sz w:val="24"/>
              </w:rPr>
              <w:t xml:space="preserve"> </w:t>
            </w:r>
            <w:r>
              <w:rPr>
                <w:sz w:val="24"/>
              </w:rPr>
              <w:t>отрицательной</w:t>
            </w:r>
            <w:r>
              <w:rPr>
                <w:spacing w:val="-4"/>
                <w:sz w:val="24"/>
              </w:rPr>
              <w:t xml:space="preserve"> </w:t>
            </w:r>
            <w:r>
              <w:rPr>
                <w:sz w:val="24"/>
              </w:rPr>
              <w:t>форме</w:t>
            </w:r>
            <w:r>
              <w:rPr>
                <w:spacing w:val="-1"/>
                <w:sz w:val="24"/>
              </w:rPr>
              <w:t xml:space="preserve"> </w:t>
            </w:r>
            <w:r>
              <w:rPr>
                <w:sz w:val="24"/>
              </w:rPr>
              <w:t>(Don't</w:t>
            </w:r>
            <w:r>
              <w:rPr>
                <w:spacing w:val="-2"/>
                <w:sz w:val="24"/>
              </w:rPr>
              <w:t xml:space="preserve"> </w:t>
            </w:r>
            <w:r>
              <w:rPr>
                <w:sz w:val="24"/>
              </w:rPr>
              <w:t>talk,</w:t>
            </w:r>
            <w:r>
              <w:rPr>
                <w:spacing w:val="-2"/>
                <w:sz w:val="24"/>
              </w:rPr>
              <w:t xml:space="preserve"> please.)</w:t>
            </w:r>
          </w:p>
        </w:tc>
      </w:tr>
      <w:tr w:rsidR="00B74A8E" w:rsidTr="00B134E7">
        <w:trPr>
          <w:trHeight w:val="1031"/>
        </w:trPr>
        <w:tc>
          <w:tcPr>
            <w:tcW w:w="1077" w:type="dxa"/>
          </w:tcPr>
          <w:p w:rsidR="00B74A8E" w:rsidRDefault="00B74A8E" w:rsidP="00B134E7">
            <w:pPr>
              <w:pStyle w:val="TableParagraph"/>
              <w:spacing w:before="103"/>
              <w:ind w:left="60"/>
              <w:rPr>
                <w:sz w:val="24"/>
              </w:rPr>
            </w:pPr>
            <w:r>
              <w:rPr>
                <w:spacing w:val="-2"/>
                <w:sz w:val="24"/>
              </w:rPr>
              <w:t>2.4.3</w:t>
            </w:r>
          </w:p>
        </w:tc>
        <w:tc>
          <w:tcPr>
            <w:tcW w:w="7994" w:type="dxa"/>
          </w:tcPr>
          <w:p w:rsidR="00B74A8E" w:rsidRDefault="00B74A8E" w:rsidP="00B134E7">
            <w:pPr>
              <w:pStyle w:val="TableParagraph"/>
              <w:spacing w:before="103"/>
              <w:ind w:right="50"/>
              <w:jc w:val="both"/>
              <w:rPr>
                <w:sz w:val="24"/>
              </w:rPr>
            </w:pPr>
            <w:r>
              <w:rPr>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B74A8E" w:rsidRPr="004F3481" w:rsidTr="00B134E7">
        <w:trPr>
          <w:trHeight w:val="480"/>
        </w:trPr>
        <w:tc>
          <w:tcPr>
            <w:tcW w:w="1077" w:type="dxa"/>
          </w:tcPr>
          <w:p w:rsidR="00B74A8E" w:rsidRDefault="00B74A8E" w:rsidP="00B134E7">
            <w:pPr>
              <w:pStyle w:val="TableParagraph"/>
              <w:spacing w:before="102"/>
              <w:ind w:left="60"/>
              <w:rPr>
                <w:sz w:val="24"/>
              </w:rPr>
            </w:pPr>
            <w:r>
              <w:rPr>
                <w:spacing w:val="-2"/>
                <w:sz w:val="24"/>
              </w:rPr>
              <w:t>2.4.4</w:t>
            </w:r>
          </w:p>
        </w:tc>
        <w:tc>
          <w:tcPr>
            <w:tcW w:w="7994" w:type="dxa"/>
          </w:tcPr>
          <w:p w:rsidR="00B74A8E" w:rsidRPr="004F3481" w:rsidRDefault="00B74A8E" w:rsidP="00B134E7">
            <w:pPr>
              <w:pStyle w:val="TableParagraph"/>
              <w:spacing w:before="102"/>
              <w:rPr>
                <w:sz w:val="24"/>
                <w:lang w:val="en-US"/>
              </w:rPr>
            </w:pPr>
            <w:r>
              <w:rPr>
                <w:sz w:val="24"/>
              </w:rPr>
              <w:t>Конструкция</w:t>
            </w:r>
            <w:r w:rsidRPr="004F3481">
              <w:rPr>
                <w:spacing w:val="-4"/>
                <w:sz w:val="24"/>
                <w:lang w:val="en-US"/>
              </w:rPr>
              <w:t xml:space="preserve"> </w:t>
            </w:r>
            <w:r w:rsidRPr="004F3481">
              <w:rPr>
                <w:sz w:val="24"/>
                <w:lang w:val="en-US"/>
              </w:rPr>
              <w:t>I'd like</w:t>
            </w:r>
            <w:r w:rsidRPr="004F3481">
              <w:rPr>
                <w:spacing w:val="-2"/>
                <w:sz w:val="24"/>
                <w:lang w:val="en-US"/>
              </w:rPr>
              <w:t xml:space="preserve"> </w:t>
            </w:r>
            <w:r w:rsidRPr="004F3481">
              <w:rPr>
                <w:sz w:val="24"/>
                <w:lang w:val="en-US"/>
              </w:rPr>
              <w:t>to...</w:t>
            </w:r>
            <w:r w:rsidRPr="004F3481">
              <w:rPr>
                <w:spacing w:val="-2"/>
                <w:sz w:val="24"/>
                <w:lang w:val="en-US"/>
              </w:rPr>
              <w:t xml:space="preserve"> </w:t>
            </w:r>
            <w:r w:rsidRPr="004F3481">
              <w:rPr>
                <w:sz w:val="24"/>
                <w:lang w:val="en-US"/>
              </w:rPr>
              <w:t>(I'd</w:t>
            </w:r>
            <w:r w:rsidRPr="004F3481">
              <w:rPr>
                <w:spacing w:val="3"/>
                <w:sz w:val="24"/>
                <w:lang w:val="en-US"/>
              </w:rPr>
              <w:t xml:space="preserve"> </w:t>
            </w:r>
            <w:r w:rsidRPr="004F3481">
              <w:rPr>
                <w:sz w:val="24"/>
                <w:lang w:val="en-US"/>
              </w:rPr>
              <w:t>like</w:t>
            </w:r>
            <w:r w:rsidRPr="004F3481">
              <w:rPr>
                <w:spacing w:val="-3"/>
                <w:sz w:val="24"/>
                <w:lang w:val="en-US"/>
              </w:rPr>
              <w:t xml:space="preserve"> </w:t>
            </w:r>
            <w:r w:rsidRPr="004F3481">
              <w:rPr>
                <w:sz w:val="24"/>
                <w:lang w:val="en-US"/>
              </w:rPr>
              <w:t>to</w:t>
            </w:r>
            <w:r w:rsidRPr="004F3481">
              <w:rPr>
                <w:spacing w:val="-4"/>
                <w:sz w:val="24"/>
                <w:lang w:val="en-US"/>
              </w:rPr>
              <w:t xml:space="preserve"> </w:t>
            </w:r>
            <w:r w:rsidRPr="004F3481">
              <w:rPr>
                <w:sz w:val="24"/>
                <w:lang w:val="en-US"/>
              </w:rPr>
              <w:t>read this</w:t>
            </w:r>
            <w:r w:rsidRPr="004F3481">
              <w:rPr>
                <w:spacing w:val="-4"/>
                <w:sz w:val="24"/>
                <w:lang w:val="en-US"/>
              </w:rPr>
              <w:t xml:space="preserve"> </w:t>
            </w:r>
            <w:r w:rsidRPr="004F3481">
              <w:rPr>
                <w:spacing w:val="-2"/>
                <w:sz w:val="24"/>
                <w:lang w:val="en-US"/>
              </w:rPr>
              <w:t>book.)</w:t>
            </w:r>
          </w:p>
        </w:tc>
      </w:tr>
      <w:tr w:rsidR="00B74A8E" w:rsidRPr="004F3481" w:rsidTr="00B134E7">
        <w:trPr>
          <w:trHeight w:val="756"/>
        </w:trPr>
        <w:tc>
          <w:tcPr>
            <w:tcW w:w="1077" w:type="dxa"/>
          </w:tcPr>
          <w:p w:rsidR="00B74A8E" w:rsidRDefault="00B74A8E" w:rsidP="00B134E7">
            <w:pPr>
              <w:pStyle w:val="TableParagraph"/>
              <w:spacing w:before="102"/>
              <w:ind w:left="60"/>
              <w:rPr>
                <w:sz w:val="24"/>
              </w:rPr>
            </w:pPr>
            <w:r>
              <w:rPr>
                <w:spacing w:val="-2"/>
                <w:sz w:val="24"/>
              </w:rPr>
              <w:t>2.4.5</w:t>
            </w:r>
          </w:p>
        </w:tc>
        <w:tc>
          <w:tcPr>
            <w:tcW w:w="7994" w:type="dxa"/>
          </w:tcPr>
          <w:p w:rsidR="00B74A8E" w:rsidRPr="004F3481" w:rsidRDefault="00B74A8E" w:rsidP="00B134E7">
            <w:pPr>
              <w:pStyle w:val="TableParagraph"/>
              <w:spacing w:before="104" w:line="237" w:lineRule="auto"/>
              <w:rPr>
                <w:sz w:val="24"/>
                <w:lang w:val="en-US"/>
              </w:rPr>
            </w:pPr>
            <w:r>
              <w:rPr>
                <w:sz w:val="24"/>
              </w:rPr>
              <w:t>Конструкции</w:t>
            </w:r>
            <w:r w:rsidRPr="004F3481">
              <w:rPr>
                <w:spacing w:val="29"/>
                <w:sz w:val="24"/>
                <w:lang w:val="en-US"/>
              </w:rPr>
              <w:t xml:space="preserve"> </w:t>
            </w:r>
            <w:r>
              <w:rPr>
                <w:sz w:val="24"/>
              </w:rPr>
              <w:t>с</w:t>
            </w:r>
            <w:r w:rsidRPr="004F3481">
              <w:rPr>
                <w:spacing w:val="29"/>
                <w:sz w:val="24"/>
                <w:lang w:val="en-US"/>
              </w:rPr>
              <w:t xml:space="preserve"> </w:t>
            </w:r>
            <w:r>
              <w:rPr>
                <w:sz w:val="24"/>
              </w:rPr>
              <w:t>глаголами</w:t>
            </w:r>
            <w:r w:rsidRPr="004F3481">
              <w:rPr>
                <w:spacing w:val="29"/>
                <w:sz w:val="24"/>
                <w:lang w:val="en-US"/>
              </w:rPr>
              <w:t xml:space="preserve"> </w:t>
            </w:r>
            <w:r>
              <w:rPr>
                <w:sz w:val="24"/>
              </w:rPr>
              <w:t>на</w:t>
            </w:r>
            <w:r w:rsidRPr="004F3481">
              <w:rPr>
                <w:spacing w:val="29"/>
                <w:sz w:val="24"/>
                <w:lang w:val="en-US"/>
              </w:rPr>
              <w:t xml:space="preserve"> </w:t>
            </w:r>
            <w:r w:rsidRPr="004F3481">
              <w:rPr>
                <w:sz w:val="24"/>
                <w:lang w:val="en-US"/>
              </w:rPr>
              <w:t>-ing:</w:t>
            </w:r>
            <w:r w:rsidRPr="004F3481">
              <w:rPr>
                <w:spacing w:val="31"/>
                <w:sz w:val="24"/>
                <w:lang w:val="en-US"/>
              </w:rPr>
              <w:t xml:space="preserve"> </w:t>
            </w:r>
            <w:r w:rsidRPr="004F3481">
              <w:rPr>
                <w:sz w:val="24"/>
                <w:lang w:val="en-US"/>
              </w:rPr>
              <w:t>to</w:t>
            </w:r>
            <w:r w:rsidRPr="004F3481">
              <w:rPr>
                <w:spacing w:val="28"/>
                <w:sz w:val="24"/>
                <w:lang w:val="en-US"/>
              </w:rPr>
              <w:t xml:space="preserve"> </w:t>
            </w:r>
            <w:r w:rsidRPr="004F3481">
              <w:rPr>
                <w:sz w:val="24"/>
                <w:lang w:val="en-US"/>
              </w:rPr>
              <w:t>like/enjoy</w:t>
            </w:r>
            <w:r w:rsidRPr="004F3481">
              <w:rPr>
                <w:spacing w:val="28"/>
                <w:sz w:val="24"/>
                <w:lang w:val="en-US"/>
              </w:rPr>
              <w:t xml:space="preserve"> </w:t>
            </w:r>
            <w:r w:rsidRPr="004F3481">
              <w:rPr>
                <w:sz w:val="24"/>
                <w:lang w:val="en-US"/>
              </w:rPr>
              <w:t>doing</w:t>
            </w:r>
            <w:r w:rsidRPr="004F3481">
              <w:rPr>
                <w:spacing w:val="28"/>
                <w:sz w:val="24"/>
                <w:lang w:val="en-US"/>
              </w:rPr>
              <w:t xml:space="preserve"> </w:t>
            </w:r>
            <w:r w:rsidRPr="004F3481">
              <w:rPr>
                <w:sz w:val="24"/>
                <w:lang w:val="en-US"/>
              </w:rPr>
              <w:t>smth</w:t>
            </w:r>
            <w:r w:rsidRPr="004F3481">
              <w:rPr>
                <w:spacing w:val="28"/>
                <w:sz w:val="24"/>
                <w:lang w:val="en-US"/>
              </w:rPr>
              <w:t xml:space="preserve"> </w:t>
            </w:r>
            <w:r w:rsidRPr="004F3481">
              <w:rPr>
                <w:sz w:val="24"/>
                <w:lang w:val="en-US"/>
              </w:rPr>
              <w:t>(I</w:t>
            </w:r>
            <w:r w:rsidRPr="004F3481">
              <w:rPr>
                <w:spacing w:val="29"/>
                <w:sz w:val="24"/>
                <w:lang w:val="en-US"/>
              </w:rPr>
              <w:t xml:space="preserve"> </w:t>
            </w:r>
            <w:r w:rsidRPr="004F3481">
              <w:rPr>
                <w:sz w:val="24"/>
                <w:lang w:val="en-US"/>
              </w:rPr>
              <w:t>like</w:t>
            </w:r>
            <w:r w:rsidRPr="004F3481">
              <w:rPr>
                <w:spacing w:val="27"/>
                <w:sz w:val="24"/>
                <w:lang w:val="en-US"/>
              </w:rPr>
              <w:t xml:space="preserve"> </w:t>
            </w:r>
            <w:r w:rsidRPr="004F3481">
              <w:rPr>
                <w:sz w:val="24"/>
                <w:lang w:val="en-US"/>
              </w:rPr>
              <w:t>riding</w:t>
            </w:r>
            <w:r w:rsidRPr="004F3481">
              <w:rPr>
                <w:spacing w:val="28"/>
                <w:sz w:val="24"/>
                <w:lang w:val="en-US"/>
              </w:rPr>
              <w:t xml:space="preserve"> </w:t>
            </w:r>
            <w:r w:rsidRPr="004F3481">
              <w:rPr>
                <w:sz w:val="24"/>
                <w:lang w:val="en-US"/>
              </w:rPr>
              <w:t xml:space="preserve">my </w:t>
            </w:r>
            <w:r w:rsidRPr="004F3481">
              <w:rPr>
                <w:spacing w:val="-2"/>
                <w:sz w:val="24"/>
                <w:lang w:val="en-US"/>
              </w:rPr>
              <w:t>bike.)</w:t>
            </w:r>
          </w:p>
        </w:tc>
      </w:tr>
      <w:tr w:rsidR="00B74A8E" w:rsidRPr="004F3481" w:rsidTr="00B134E7">
        <w:trPr>
          <w:trHeight w:val="755"/>
        </w:trPr>
        <w:tc>
          <w:tcPr>
            <w:tcW w:w="1077" w:type="dxa"/>
          </w:tcPr>
          <w:p w:rsidR="00B74A8E" w:rsidRDefault="00B74A8E" w:rsidP="00B134E7">
            <w:pPr>
              <w:pStyle w:val="TableParagraph"/>
              <w:spacing w:before="102"/>
              <w:ind w:left="60"/>
              <w:rPr>
                <w:sz w:val="24"/>
              </w:rPr>
            </w:pPr>
            <w:r>
              <w:rPr>
                <w:spacing w:val="-2"/>
                <w:sz w:val="24"/>
              </w:rPr>
              <w:t>2.4.6</w:t>
            </w:r>
          </w:p>
        </w:tc>
        <w:tc>
          <w:tcPr>
            <w:tcW w:w="7994" w:type="dxa"/>
          </w:tcPr>
          <w:p w:rsidR="00B74A8E" w:rsidRPr="004F3481" w:rsidRDefault="00B74A8E" w:rsidP="00B134E7">
            <w:pPr>
              <w:pStyle w:val="TableParagraph"/>
              <w:spacing w:before="102"/>
              <w:rPr>
                <w:sz w:val="24"/>
                <w:lang w:val="en-US"/>
              </w:rPr>
            </w:pPr>
            <w:r>
              <w:rPr>
                <w:sz w:val="24"/>
              </w:rPr>
              <w:t>Существительные</w:t>
            </w:r>
            <w:r w:rsidRPr="004F3481">
              <w:rPr>
                <w:spacing w:val="34"/>
                <w:sz w:val="24"/>
                <w:lang w:val="en-US"/>
              </w:rPr>
              <w:t xml:space="preserve"> </w:t>
            </w:r>
            <w:r>
              <w:rPr>
                <w:sz w:val="24"/>
              </w:rPr>
              <w:t>в</w:t>
            </w:r>
            <w:r w:rsidRPr="004F3481">
              <w:rPr>
                <w:spacing w:val="35"/>
                <w:sz w:val="24"/>
                <w:lang w:val="en-US"/>
              </w:rPr>
              <w:t xml:space="preserve"> </w:t>
            </w:r>
            <w:r>
              <w:rPr>
                <w:sz w:val="24"/>
              </w:rPr>
              <w:t>притяжательном</w:t>
            </w:r>
            <w:r w:rsidRPr="004F3481">
              <w:rPr>
                <w:spacing w:val="35"/>
                <w:sz w:val="24"/>
                <w:lang w:val="en-US"/>
              </w:rPr>
              <w:t xml:space="preserve"> </w:t>
            </w:r>
            <w:r>
              <w:rPr>
                <w:sz w:val="24"/>
              </w:rPr>
              <w:t>падеже</w:t>
            </w:r>
            <w:r w:rsidRPr="004F3481">
              <w:rPr>
                <w:spacing w:val="37"/>
                <w:sz w:val="24"/>
                <w:lang w:val="en-US"/>
              </w:rPr>
              <w:t xml:space="preserve"> </w:t>
            </w:r>
            <w:r w:rsidRPr="004F3481">
              <w:rPr>
                <w:sz w:val="24"/>
                <w:lang w:val="en-US"/>
              </w:rPr>
              <w:t>(Possessive</w:t>
            </w:r>
            <w:r w:rsidRPr="004F3481">
              <w:rPr>
                <w:spacing w:val="34"/>
                <w:sz w:val="24"/>
                <w:lang w:val="en-US"/>
              </w:rPr>
              <w:t xml:space="preserve"> </w:t>
            </w:r>
            <w:r w:rsidRPr="004F3481">
              <w:rPr>
                <w:sz w:val="24"/>
                <w:lang w:val="en-US"/>
              </w:rPr>
              <w:t>Case:</w:t>
            </w:r>
            <w:r w:rsidRPr="004F3481">
              <w:rPr>
                <w:spacing w:val="38"/>
                <w:sz w:val="24"/>
                <w:lang w:val="en-US"/>
              </w:rPr>
              <w:t xml:space="preserve"> </w:t>
            </w:r>
            <w:r w:rsidRPr="004F3481">
              <w:rPr>
                <w:sz w:val="24"/>
                <w:lang w:val="en-US"/>
              </w:rPr>
              <w:t>Ann's</w:t>
            </w:r>
            <w:r w:rsidRPr="004F3481">
              <w:rPr>
                <w:spacing w:val="36"/>
                <w:sz w:val="24"/>
                <w:lang w:val="en-US"/>
              </w:rPr>
              <w:t xml:space="preserve"> </w:t>
            </w:r>
            <w:r w:rsidRPr="004F3481">
              <w:rPr>
                <w:sz w:val="24"/>
                <w:lang w:val="en-US"/>
              </w:rPr>
              <w:t>dress, children's toys, boys' books)</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2.4.7</w:t>
            </w:r>
          </w:p>
        </w:tc>
        <w:tc>
          <w:tcPr>
            <w:tcW w:w="7994" w:type="dxa"/>
          </w:tcPr>
          <w:p w:rsidR="00B74A8E" w:rsidRDefault="00B74A8E" w:rsidP="00B134E7">
            <w:pPr>
              <w:pStyle w:val="TableParagraph"/>
              <w:rPr>
                <w:sz w:val="24"/>
              </w:rPr>
            </w:pPr>
            <w:r>
              <w:rPr>
                <w:sz w:val="24"/>
              </w:rPr>
              <w:t>Слова,</w:t>
            </w:r>
            <w:r>
              <w:rPr>
                <w:spacing w:val="80"/>
                <w:sz w:val="24"/>
              </w:rPr>
              <w:t xml:space="preserve"> </w:t>
            </w:r>
            <w:r>
              <w:rPr>
                <w:sz w:val="24"/>
              </w:rPr>
              <w:t>выражающие</w:t>
            </w:r>
            <w:r>
              <w:rPr>
                <w:spacing w:val="80"/>
                <w:sz w:val="24"/>
              </w:rPr>
              <w:t xml:space="preserve"> </w:t>
            </w:r>
            <w:r>
              <w:rPr>
                <w:sz w:val="24"/>
              </w:rPr>
              <w:t>количество,</w:t>
            </w:r>
            <w:r>
              <w:rPr>
                <w:spacing w:val="80"/>
                <w:sz w:val="24"/>
              </w:rPr>
              <w:t xml:space="preserve"> </w:t>
            </w:r>
            <w:r>
              <w:rPr>
                <w:sz w:val="24"/>
              </w:rPr>
              <w:t>с</w:t>
            </w:r>
            <w:r>
              <w:rPr>
                <w:spacing w:val="80"/>
                <w:sz w:val="24"/>
              </w:rPr>
              <w:t xml:space="preserve"> </w:t>
            </w:r>
            <w:r>
              <w:rPr>
                <w:sz w:val="24"/>
              </w:rPr>
              <w:t>исчисляемыми</w:t>
            </w:r>
            <w:r>
              <w:rPr>
                <w:spacing w:val="80"/>
                <w:sz w:val="24"/>
              </w:rPr>
              <w:t xml:space="preserve"> </w:t>
            </w:r>
            <w:r>
              <w:rPr>
                <w:sz w:val="24"/>
              </w:rPr>
              <w:t>и</w:t>
            </w:r>
            <w:r>
              <w:rPr>
                <w:spacing w:val="80"/>
                <w:sz w:val="24"/>
              </w:rPr>
              <w:t xml:space="preserve"> </w:t>
            </w:r>
            <w:r>
              <w:rPr>
                <w:sz w:val="24"/>
              </w:rPr>
              <w:t>неисчисляемыми</w:t>
            </w:r>
            <w:r>
              <w:rPr>
                <w:spacing w:val="40"/>
                <w:sz w:val="24"/>
              </w:rPr>
              <w:t xml:space="preserve"> </w:t>
            </w:r>
            <w:r>
              <w:rPr>
                <w:sz w:val="24"/>
              </w:rPr>
              <w:t>существительными (much/many/a lot of)</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2.4.8</w:t>
            </w:r>
          </w:p>
        </w:tc>
        <w:tc>
          <w:tcPr>
            <w:tcW w:w="7994" w:type="dxa"/>
          </w:tcPr>
          <w:p w:rsidR="00B74A8E" w:rsidRDefault="00B74A8E" w:rsidP="00B134E7">
            <w:pPr>
              <w:pStyle w:val="TableParagraph"/>
              <w:rPr>
                <w:sz w:val="24"/>
              </w:rPr>
            </w:pPr>
            <w:r>
              <w:rPr>
                <w:sz w:val="24"/>
              </w:rPr>
              <w:t>Личные</w:t>
            </w:r>
            <w:r>
              <w:rPr>
                <w:spacing w:val="-3"/>
                <w:sz w:val="24"/>
              </w:rPr>
              <w:t xml:space="preserve"> </w:t>
            </w:r>
            <w:r>
              <w:rPr>
                <w:sz w:val="24"/>
              </w:rPr>
              <w:t>местоимения</w:t>
            </w:r>
            <w:r>
              <w:rPr>
                <w:spacing w:val="-1"/>
                <w:sz w:val="24"/>
              </w:rPr>
              <w:t xml:space="preserve"> </w:t>
            </w:r>
            <w:r>
              <w:rPr>
                <w:sz w:val="24"/>
              </w:rPr>
              <w:t>в</w:t>
            </w:r>
            <w:r>
              <w:rPr>
                <w:spacing w:val="-3"/>
                <w:sz w:val="24"/>
              </w:rPr>
              <w:t xml:space="preserve"> </w:t>
            </w:r>
            <w:r>
              <w:rPr>
                <w:sz w:val="24"/>
              </w:rPr>
              <w:t>объектном</w:t>
            </w:r>
            <w:r>
              <w:rPr>
                <w:spacing w:val="-2"/>
                <w:sz w:val="24"/>
              </w:rPr>
              <w:t xml:space="preserve"> </w:t>
            </w:r>
            <w:r>
              <w:rPr>
                <w:sz w:val="24"/>
              </w:rPr>
              <w:t>падеже</w:t>
            </w:r>
            <w:r>
              <w:rPr>
                <w:spacing w:val="-3"/>
                <w:sz w:val="24"/>
              </w:rPr>
              <w:t xml:space="preserve"> </w:t>
            </w:r>
            <w:r>
              <w:rPr>
                <w:sz w:val="24"/>
              </w:rPr>
              <w:t>(me,</w:t>
            </w:r>
            <w:r>
              <w:rPr>
                <w:spacing w:val="1"/>
                <w:sz w:val="24"/>
              </w:rPr>
              <w:t xml:space="preserve"> </w:t>
            </w:r>
            <w:r>
              <w:rPr>
                <w:sz w:val="24"/>
              </w:rPr>
              <w:t>you, him/her/it,</w:t>
            </w:r>
            <w:r>
              <w:rPr>
                <w:spacing w:val="-4"/>
                <w:sz w:val="24"/>
              </w:rPr>
              <w:t xml:space="preserve"> </w:t>
            </w:r>
            <w:r>
              <w:rPr>
                <w:sz w:val="24"/>
              </w:rPr>
              <w:t>us,</w:t>
            </w:r>
            <w:r>
              <w:rPr>
                <w:spacing w:val="-2"/>
                <w:sz w:val="24"/>
              </w:rPr>
              <w:t xml:space="preserve"> them)</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2"/>
                <w:sz w:val="24"/>
              </w:rPr>
              <w:t>2.4.9</w:t>
            </w:r>
          </w:p>
        </w:tc>
        <w:tc>
          <w:tcPr>
            <w:tcW w:w="7994" w:type="dxa"/>
          </w:tcPr>
          <w:p w:rsidR="00B74A8E" w:rsidRDefault="00B74A8E" w:rsidP="00B134E7">
            <w:pPr>
              <w:pStyle w:val="TableParagraph"/>
              <w:spacing w:before="103"/>
              <w:rPr>
                <w:sz w:val="24"/>
              </w:rPr>
            </w:pPr>
            <w:r>
              <w:rPr>
                <w:sz w:val="24"/>
              </w:rPr>
              <w:t>Указательные</w:t>
            </w:r>
            <w:r>
              <w:rPr>
                <w:spacing w:val="-5"/>
                <w:sz w:val="24"/>
              </w:rPr>
              <w:t xml:space="preserve"> </w:t>
            </w:r>
            <w:r>
              <w:rPr>
                <w:sz w:val="24"/>
              </w:rPr>
              <w:t>местоимения</w:t>
            </w:r>
            <w:r>
              <w:rPr>
                <w:spacing w:val="-2"/>
                <w:sz w:val="24"/>
              </w:rPr>
              <w:t xml:space="preserve"> </w:t>
            </w:r>
            <w:r>
              <w:rPr>
                <w:sz w:val="24"/>
              </w:rPr>
              <w:t>(this</w:t>
            </w:r>
            <w:r>
              <w:rPr>
                <w:spacing w:val="-1"/>
                <w:sz w:val="24"/>
              </w:rPr>
              <w:t xml:space="preserve"> </w:t>
            </w:r>
            <w:r>
              <w:rPr>
                <w:sz w:val="24"/>
              </w:rPr>
              <w:t>-</w:t>
            </w:r>
            <w:r>
              <w:rPr>
                <w:spacing w:val="-3"/>
                <w:sz w:val="24"/>
              </w:rPr>
              <w:t xml:space="preserve"> </w:t>
            </w:r>
            <w:r>
              <w:rPr>
                <w:sz w:val="24"/>
              </w:rPr>
              <w:t>these;</w:t>
            </w:r>
            <w:r>
              <w:rPr>
                <w:spacing w:val="1"/>
                <w:sz w:val="24"/>
              </w:rPr>
              <w:t xml:space="preserve"> </w:t>
            </w:r>
            <w:r>
              <w:rPr>
                <w:sz w:val="24"/>
              </w:rPr>
              <w:t>that</w:t>
            </w:r>
            <w:r>
              <w:rPr>
                <w:spacing w:val="-2"/>
                <w:sz w:val="24"/>
              </w:rPr>
              <w:t xml:space="preserve"> </w:t>
            </w:r>
            <w:r>
              <w:rPr>
                <w:sz w:val="24"/>
              </w:rPr>
              <w:t>-</w:t>
            </w:r>
            <w:r>
              <w:rPr>
                <w:spacing w:val="-2"/>
                <w:sz w:val="24"/>
              </w:rPr>
              <w:t xml:space="preserve"> those)</w:t>
            </w:r>
          </w:p>
        </w:tc>
      </w:tr>
      <w:tr w:rsidR="00B74A8E" w:rsidTr="00B134E7">
        <w:trPr>
          <w:trHeight w:val="1031"/>
        </w:trPr>
        <w:tc>
          <w:tcPr>
            <w:tcW w:w="1077" w:type="dxa"/>
          </w:tcPr>
          <w:p w:rsidR="00B74A8E" w:rsidRDefault="00B74A8E" w:rsidP="00B134E7">
            <w:pPr>
              <w:pStyle w:val="TableParagraph"/>
              <w:spacing w:before="102"/>
              <w:ind w:left="60"/>
              <w:rPr>
                <w:sz w:val="24"/>
              </w:rPr>
            </w:pPr>
            <w:r>
              <w:rPr>
                <w:spacing w:val="-2"/>
                <w:sz w:val="24"/>
              </w:rPr>
              <w:t>2.4.10</w:t>
            </w:r>
          </w:p>
        </w:tc>
        <w:tc>
          <w:tcPr>
            <w:tcW w:w="7994" w:type="dxa"/>
          </w:tcPr>
          <w:p w:rsidR="00B74A8E" w:rsidRDefault="00B74A8E" w:rsidP="00B134E7">
            <w:pPr>
              <w:pStyle w:val="TableParagraph"/>
              <w:spacing w:before="102"/>
              <w:ind w:right="49"/>
              <w:jc w:val="both"/>
              <w:rPr>
                <w:sz w:val="24"/>
              </w:rPr>
            </w:pPr>
            <w:r>
              <w:rPr>
                <w:sz w:val="24"/>
              </w:rPr>
              <w:t xml:space="preserve">Неопределенные местоимения (some/any) в повествовательных и вопросительных предложениях (Have you got any friends? - Yes, I've got </w:t>
            </w:r>
            <w:r>
              <w:rPr>
                <w:spacing w:val="-2"/>
                <w:sz w:val="24"/>
              </w:rPr>
              <w:t>some.)</w:t>
            </w:r>
          </w:p>
        </w:tc>
      </w:tr>
      <w:tr w:rsidR="00B74A8E" w:rsidTr="00B134E7">
        <w:trPr>
          <w:trHeight w:val="478"/>
        </w:trPr>
        <w:tc>
          <w:tcPr>
            <w:tcW w:w="1077" w:type="dxa"/>
          </w:tcPr>
          <w:p w:rsidR="00B74A8E" w:rsidRDefault="00B74A8E" w:rsidP="00B134E7">
            <w:pPr>
              <w:pStyle w:val="TableParagraph"/>
              <w:spacing w:before="102"/>
              <w:ind w:left="60"/>
              <w:rPr>
                <w:sz w:val="24"/>
              </w:rPr>
            </w:pPr>
            <w:r>
              <w:rPr>
                <w:spacing w:val="-2"/>
                <w:sz w:val="24"/>
              </w:rPr>
              <w:t>2.4.11</w:t>
            </w:r>
          </w:p>
        </w:tc>
        <w:tc>
          <w:tcPr>
            <w:tcW w:w="7994" w:type="dxa"/>
          </w:tcPr>
          <w:p w:rsidR="00B74A8E" w:rsidRDefault="00B74A8E" w:rsidP="00B134E7">
            <w:pPr>
              <w:pStyle w:val="TableParagraph"/>
              <w:spacing w:before="102"/>
              <w:rPr>
                <w:sz w:val="24"/>
              </w:rPr>
            </w:pPr>
            <w:r>
              <w:rPr>
                <w:sz w:val="24"/>
              </w:rPr>
              <w:t>Наречия</w:t>
            </w:r>
            <w:r>
              <w:rPr>
                <w:spacing w:val="-3"/>
                <w:sz w:val="24"/>
              </w:rPr>
              <w:t xml:space="preserve"> </w:t>
            </w:r>
            <w:r>
              <w:rPr>
                <w:sz w:val="24"/>
              </w:rPr>
              <w:t>частотности</w:t>
            </w:r>
            <w:r>
              <w:rPr>
                <w:spacing w:val="-5"/>
                <w:sz w:val="24"/>
              </w:rPr>
              <w:t xml:space="preserve"> </w:t>
            </w:r>
            <w:r>
              <w:rPr>
                <w:sz w:val="24"/>
              </w:rPr>
              <w:t>(usually,</w:t>
            </w:r>
            <w:r>
              <w:rPr>
                <w:spacing w:val="-1"/>
                <w:sz w:val="24"/>
              </w:rPr>
              <w:t xml:space="preserve"> </w:t>
            </w:r>
            <w:r>
              <w:rPr>
                <w:spacing w:val="-2"/>
                <w:sz w:val="24"/>
              </w:rPr>
              <w:t>often)</w:t>
            </w:r>
          </w:p>
        </w:tc>
      </w:tr>
    </w:tbl>
    <w:p w:rsidR="00B74A8E" w:rsidRDefault="00B74A8E" w:rsidP="00B74A8E">
      <w:pPr>
        <w:pStyle w:val="TableParagraph"/>
        <w:rPr>
          <w:sz w:val="24"/>
        </w:rPr>
        <w:sectPr w:rsidR="00B74A8E">
          <w:type w:val="continuous"/>
          <w:pgSz w:w="11910" w:h="16840"/>
          <w:pgMar w:top="960" w:right="425" w:bottom="94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2"/>
                <w:sz w:val="24"/>
              </w:rPr>
              <w:lastRenderedPageBreak/>
              <w:t>2.4.12</w:t>
            </w:r>
          </w:p>
        </w:tc>
        <w:tc>
          <w:tcPr>
            <w:tcW w:w="7994" w:type="dxa"/>
          </w:tcPr>
          <w:p w:rsidR="00B74A8E" w:rsidRDefault="00B74A8E" w:rsidP="00B134E7">
            <w:pPr>
              <w:pStyle w:val="TableParagraph"/>
              <w:rPr>
                <w:sz w:val="24"/>
              </w:rPr>
            </w:pPr>
            <w:r>
              <w:rPr>
                <w:sz w:val="24"/>
              </w:rPr>
              <w:t>Количественные</w:t>
            </w:r>
            <w:r>
              <w:rPr>
                <w:spacing w:val="38"/>
                <w:sz w:val="24"/>
              </w:rPr>
              <w:t xml:space="preserve"> </w:t>
            </w:r>
            <w:r>
              <w:rPr>
                <w:sz w:val="24"/>
              </w:rPr>
              <w:t>числительные</w:t>
            </w:r>
            <w:r>
              <w:rPr>
                <w:spacing w:val="42"/>
                <w:sz w:val="24"/>
              </w:rPr>
              <w:t xml:space="preserve"> </w:t>
            </w:r>
            <w:r>
              <w:rPr>
                <w:sz w:val="24"/>
              </w:rPr>
              <w:t>(13</w:t>
            </w:r>
            <w:r>
              <w:rPr>
                <w:spacing w:val="43"/>
                <w:sz w:val="24"/>
              </w:rPr>
              <w:t xml:space="preserve"> </w:t>
            </w:r>
            <w:r>
              <w:rPr>
                <w:sz w:val="24"/>
              </w:rPr>
              <w:t>-</w:t>
            </w:r>
            <w:r>
              <w:rPr>
                <w:spacing w:val="42"/>
                <w:sz w:val="24"/>
              </w:rPr>
              <w:t xml:space="preserve"> </w:t>
            </w:r>
            <w:r>
              <w:rPr>
                <w:sz w:val="24"/>
              </w:rPr>
              <w:t>100).</w:t>
            </w:r>
            <w:r>
              <w:rPr>
                <w:spacing w:val="42"/>
                <w:sz w:val="24"/>
              </w:rPr>
              <w:t xml:space="preserve"> </w:t>
            </w:r>
            <w:r>
              <w:rPr>
                <w:sz w:val="24"/>
              </w:rPr>
              <w:t>Порядковые</w:t>
            </w:r>
            <w:r>
              <w:rPr>
                <w:spacing w:val="41"/>
                <w:sz w:val="24"/>
              </w:rPr>
              <w:t xml:space="preserve"> </w:t>
            </w:r>
            <w:r>
              <w:rPr>
                <w:sz w:val="24"/>
              </w:rPr>
              <w:t>числительные</w:t>
            </w:r>
            <w:r>
              <w:rPr>
                <w:spacing w:val="42"/>
                <w:sz w:val="24"/>
              </w:rPr>
              <w:t xml:space="preserve"> </w:t>
            </w:r>
            <w:r>
              <w:rPr>
                <w:sz w:val="24"/>
              </w:rPr>
              <w:t>(1</w:t>
            </w:r>
            <w:r>
              <w:rPr>
                <w:spacing w:val="43"/>
                <w:sz w:val="24"/>
              </w:rPr>
              <w:t xml:space="preserve"> </w:t>
            </w:r>
            <w:r>
              <w:rPr>
                <w:spacing w:val="-10"/>
                <w:sz w:val="24"/>
              </w:rPr>
              <w:t>-</w:t>
            </w:r>
          </w:p>
          <w:p w:rsidR="00B74A8E" w:rsidRDefault="00B74A8E" w:rsidP="00B134E7">
            <w:pPr>
              <w:pStyle w:val="TableParagraph"/>
              <w:spacing w:before="0"/>
              <w:rPr>
                <w:sz w:val="24"/>
              </w:rPr>
            </w:pPr>
            <w:r>
              <w:rPr>
                <w:spacing w:val="-5"/>
                <w:sz w:val="24"/>
              </w:rPr>
              <w:t>30)</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2.4.13</w:t>
            </w:r>
          </w:p>
        </w:tc>
        <w:tc>
          <w:tcPr>
            <w:tcW w:w="7994" w:type="dxa"/>
          </w:tcPr>
          <w:p w:rsidR="00B74A8E" w:rsidRDefault="00B74A8E" w:rsidP="00B134E7">
            <w:pPr>
              <w:pStyle w:val="TableParagraph"/>
              <w:rPr>
                <w:sz w:val="24"/>
              </w:rPr>
            </w:pPr>
            <w:r>
              <w:rPr>
                <w:sz w:val="24"/>
              </w:rPr>
              <w:t>Вопросительные</w:t>
            </w:r>
            <w:r>
              <w:rPr>
                <w:spacing w:val="-4"/>
                <w:sz w:val="24"/>
              </w:rPr>
              <w:t xml:space="preserve"> </w:t>
            </w:r>
            <w:r>
              <w:rPr>
                <w:sz w:val="24"/>
              </w:rPr>
              <w:t>слова</w:t>
            </w:r>
            <w:r>
              <w:rPr>
                <w:spacing w:val="-1"/>
                <w:sz w:val="24"/>
              </w:rPr>
              <w:t xml:space="preserve"> </w:t>
            </w:r>
            <w:r>
              <w:rPr>
                <w:sz w:val="24"/>
              </w:rPr>
              <w:t>(when, whose,</w:t>
            </w:r>
            <w:r>
              <w:rPr>
                <w:spacing w:val="-2"/>
                <w:sz w:val="24"/>
              </w:rPr>
              <w:t xml:space="preserve"> </w:t>
            </w:r>
            <w:r>
              <w:rPr>
                <w:spacing w:val="-4"/>
                <w:sz w:val="24"/>
              </w:rPr>
              <w:t>why)</w:t>
            </w:r>
          </w:p>
        </w:tc>
      </w:tr>
      <w:tr w:rsidR="00B74A8E" w:rsidRPr="004F3481" w:rsidTr="00B134E7">
        <w:trPr>
          <w:trHeight w:val="756"/>
        </w:trPr>
        <w:tc>
          <w:tcPr>
            <w:tcW w:w="1077" w:type="dxa"/>
          </w:tcPr>
          <w:p w:rsidR="00B74A8E" w:rsidRDefault="00B74A8E" w:rsidP="00B134E7">
            <w:pPr>
              <w:pStyle w:val="TableParagraph"/>
              <w:spacing w:before="100"/>
              <w:ind w:left="60"/>
              <w:rPr>
                <w:sz w:val="24"/>
              </w:rPr>
            </w:pPr>
            <w:r>
              <w:rPr>
                <w:spacing w:val="-2"/>
                <w:sz w:val="24"/>
              </w:rPr>
              <w:t>2.4.14</w:t>
            </w:r>
          </w:p>
        </w:tc>
        <w:tc>
          <w:tcPr>
            <w:tcW w:w="7994" w:type="dxa"/>
          </w:tcPr>
          <w:p w:rsidR="00B74A8E" w:rsidRPr="004F3481" w:rsidRDefault="00B74A8E" w:rsidP="00B134E7">
            <w:pPr>
              <w:pStyle w:val="TableParagraph"/>
              <w:spacing w:before="100"/>
              <w:rPr>
                <w:sz w:val="24"/>
                <w:lang w:val="en-US"/>
              </w:rPr>
            </w:pPr>
            <w:r>
              <w:rPr>
                <w:sz w:val="24"/>
              </w:rPr>
              <w:t>Предлоги</w:t>
            </w:r>
            <w:r w:rsidRPr="004F3481">
              <w:rPr>
                <w:spacing w:val="-1"/>
                <w:sz w:val="24"/>
                <w:lang w:val="en-US"/>
              </w:rPr>
              <w:t xml:space="preserve"> </w:t>
            </w:r>
            <w:r>
              <w:rPr>
                <w:sz w:val="24"/>
              </w:rPr>
              <w:t>места</w:t>
            </w:r>
            <w:r w:rsidRPr="004F3481">
              <w:rPr>
                <w:spacing w:val="-1"/>
                <w:sz w:val="24"/>
                <w:lang w:val="en-US"/>
              </w:rPr>
              <w:t xml:space="preserve"> </w:t>
            </w:r>
            <w:r w:rsidRPr="004F3481">
              <w:rPr>
                <w:sz w:val="24"/>
                <w:lang w:val="en-US"/>
              </w:rPr>
              <w:t>(next</w:t>
            </w:r>
            <w:r w:rsidRPr="004F3481">
              <w:rPr>
                <w:spacing w:val="-3"/>
                <w:sz w:val="24"/>
                <w:lang w:val="en-US"/>
              </w:rPr>
              <w:t xml:space="preserve"> </w:t>
            </w:r>
            <w:r w:rsidRPr="004F3481">
              <w:rPr>
                <w:sz w:val="24"/>
                <w:lang w:val="en-US"/>
              </w:rPr>
              <w:t>to,</w:t>
            </w:r>
            <w:r w:rsidRPr="004F3481">
              <w:rPr>
                <w:spacing w:val="-3"/>
                <w:sz w:val="24"/>
                <w:lang w:val="en-US"/>
              </w:rPr>
              <w:t xml:space="preserve"> </w:t>
            </w:r>
            <w:r w:rsidRPr="004F3481">
              <w:rPr>
                <w:sz w:val="24"/>
                <w:lang w:val="en-US"/>
              </w:rPr>
              <w:t>in</w:t>
            </w:r>
            <w:r w:rsidRPr="004F3481">
              <w:rPr>
                <w:spacing w:val="-3"/>
                <w:sz w:val="24"/>
                <w:lang w:val="en-US"/>
              </w:rPr>
              <w:t xml:space="preserve"> </w:t>
            </w:r>
            <w:r w:rsidRPr="004F3481">
              <w:rPr>
                <w:sz w:val="24"/>
                <w:lang w:val="en-US"/>
              </w:rPr>
              <w:t>front</w:t>
            </w:r>
            <w:r w:rsidRPr="004F3481">
              <w:rPr>
                <w:spacing w:val="-2"/>
                <w:sz w:val="24"/>
                <w:lang w:val="en-US"/>
              </w:rPr>
              <w:t xml:space="preserve"> </w:t>
            </w:r>
            <w:r w:rsidRPr="004F3481">
              <w:rPr>
                <w:sz w:val="24"/>
                <w:lang w:val="en-US"/>
              </w:rPr>
              <w:t>of, behind),</w:t>
            </w:r>
            <w:r w:rsidRPr="004F3481">
              <w:rPr>
                <w:spacing w:val="-2"/>
                <w:sz w:val="24"/>
                <w:lang w:val="en-US"/>
              </w:rPr>
              <w:t xml:space="preserve"> </w:t>
            </w:r>
            <w:r>
              <w:rPr>
                <w:sz w:val="24"/>
              </w:rPr>
              <w:t>направления</w:t>
            </w:r>
            <w:r w:rsidRPr="004F3481">
              <w:rPr>
                <w:spacing w:val="-3"/>
                <w:sz w:val="24"/>
                <w:lang w:val="en-US"/>
              </w:rPr>
              <w:t xml:space="preserve"> </w:t>
            </w:r>
            <w:r w:rsidRPr="004F3481">
              <w:rPr>
                <w:sz w:val="24"/>
                <w:lang w:val="en-US"/>
              </w:rPr>
              <w:t>(to),</w:t>
            </w:r>
            <w:r w:rsidRPr="004F3481">
              <w:rPr>
                <w:spacing w:val="-2"/>
                <w:sz w:val="24"/>
                <w:lang w:val="en-US"/>
              </w:rPr>
              <w:t xml:space="preserve"> </w:t>
            </w:r>
            <w:r>
              <w:rPr>
                <w:sz w:val="24"/>
              </w:rPr>
              <w:t>времени</w:t>
            </w:r>
            <w:r w:rsidRPr="004F3481">
              <w:rPr>
                <w:spacing w:val="-2"/>
                <w:sz w:val="24"/>
                <w:lang w:val="en-US"/>
              </w:rPr>
              <w:t xml:space="preserve"> </w:t>
            </w:r>
            <w:r w:rsidRPr="004F3481">
              <w:rPr>
                <w:sz w:val="24"/>
                <w:lang w:val="en-US"/>
              </w:rPr>
              <w:t>(at,</w:t>
            </w:r>
            <w:r w:rsidRPr="004F3481">
              <w:rPr>
                <w:spacing w:val="-2"/>
                <w:sz w:val="24"/>
                <w:lang w:val="en-US"/>
              </w:rPr>
              <w:t xml:space="preserve"> </w:t>
            </w:r>
            <w:r w:rsidRPr="004F3481">
              <w:rPr>
                <w:sz w:val="24"/>
                <w:lang w:val="en-US"/>
              </w:rPr>
              <w:t xml:space="preserve">in, on </w:t>
            </w:r>
            <w:r>
              <w:rPr>
                <w:sz w:val="24"/>
              </w:rPr>
              <w:t>в</w:t>
            </w:r>
            <w:r w:rsidRPr="004F3481">
              <w:rPr>
                <w:sz w:val="24"/>
                <w:lang w:val="en-US"/>
              </w:rPr>
              <w:t xml:space="preserve"> </w:t>
            </w:r>
            <w:r>
              <w:rPr>
                <w:sz w:val="24"/>
              </w:rPr>
              <w:t>выражениях</w:t>
            </w:r>
            <w:r w:rsidRPr="004F3481">
              <w:rPr>
                <w:sz w:val="24"/>
                <w:lang w:val="en-US"/>
              </w:rPr>
              <w:t xml:space="preserve"> at 5 o'clock, in the morning, on Monday)</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3</w:t>
            </w:r>
          </w:p>
        </w:tc>
        <w:tc>
          <w:tcPr>
            <w:tcW w:w="7994" w:type="dxa"/>
          </w:tcPr>
          <w:p w:rsidR="00B74A8E" w:rsidRDefault="00B74A8E" w:rsidP="00B134E7">
            <w:pPr>
              <w:pStyle w:val="TableParagraph"/>
              <w:spacing w:before="100"/>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r w:rsidR="00B74A8E" w:rsidTr="00B134E7">
        <w:trPr>
          <w:trHeight w:val="1583"/>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ind w:right="51"/>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3.2</w:t>
            </w:r>
          </w:p>
        </w:tc>
        <w:tc>
          <w:tcPr>
            <w:tcW w:w="7994" w:type="dxa"/>
          </w:tcPr>
          <w:p w:rsidR="00B74A8E" w:rsidRDefault="00B74A8E" w:rsidP="00B134E7">
            <w:pPr>
              <w:pStyle w:val="TableParagraph"/>
              <w:spacing w:before="104" w:line="237" w:lineRule="auto"/>
              <w:rPr>
                <w:sz w:val="24"/>
              </w:rPr>
            </w:pPr>
            <w:r>
              <w:rPr>
                <w:sz w:val="24"/>
              </w:rPr>
              <w:t>Знание</w:t>
            </w:r>
            <w:r>
              <w:rPr>
                <w:spacing w:val="40"/>
                <w:sz w:val="24"/>
              </w:rPr>
              <w:t xml:space="preserve"> </w:t>
            </w:r>
            <w:r>
              <w:rPr>
                <w:sz w:val="24"/>
              </w:rPr>
              <w:t>произведений</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(рифмовок,</w:t>
            </w:r>
            <w:r>
              <w:rPr>
                <w:spacing w:val="40"/>
                <w:sz w:val="24"/>
              </w:rPr>
              <w:t xml:space="preserve"> </w:t>
            </w:r>
            <w:r>
              <w:rPr>
                <w:sz w:val="24"/>
              </w:rPr>
              <w:t>стихов,</w:t>
            </w:r>
            <w:r>
              <w:rPr>
                <w:spacing w:val="40"/>
                <w:sz w:val="24"/>
              </w:rPr>
              <w:t xml:space="preserve"> </w:t>
            </w:r>
            <w:r>
              <w:rPr>
                <w:sz w:val="24"/>
              </w:rPr>
              <w:t>песенок),</w:t>
            </w:r>
            <w:r>
              <w:rPr>
                <w:spacing w:val="40"/>
                <w:sz w:val="24"/>
              </w:rPr>
              <w:t xml:space="preserve"> </w:t>
            </w:r>
            <w:r>
              <w:rPr>
                <w:sz w:val="24"/>
              </w:rPr>
              <w:t>персонажей детских книг</w:t>
            </w:r>
          </w:p>
        </w:tc>
      </w:tr>
      <w:tr w:rsidR="00B74A8E" w:rsidTr="00B134E7">
        <w:trPr>
          <w:trHeight w:val="1031"/>
        </w:trPr>
        <w:tc>
          <w:tcPr>
            <w:tcW w:w="1077" w:type="dxa"/>
          </w:tcPr>
          <w:p w:rsidR="00B74A8E" w:rsidRDefault="00B74A8E" w:rsidP="00B134E7">
            <w:pPr>
              <w:pStyle w:val="TableParagraph"/>
              <w:ind w:left="60"/>
              <w:rPr>
                <w:sz w:val="24"/>
              </w:rPr>
            </w:pPr>
            <w:r>
              <w:rPr>
                <w:spacing w:val="-5"/>
                <w:sz w:val="24"/>
              </w:rPr>
              <w:t>3.3</w:t>
            </w:r>
          </w:p>
        </w:tc>
        <w:tc>
          <w:tcPr>
            <w:tcW w:w="7994" w:type="dxa"/>
          </w:tcPr>
          <w:p w:rsidR="00B74A8E" w:rsidRDefault="00B74A8E" w:rsidP="00B134E7">
            <w:pPr>
              <w:pStyle w:val="TableParagraph"/>
              <w:ind w:right="50"/>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4</w:t>
            </w:r>
          </w:p>
        </w:tc>
        <w:tc>
          <w:tcPr>
            <w:tcW w:w="7994" w:type="dxa"/>
          </w:tcPr>
          <w:p w:rsidR="00B74A8E" w:rsidRDefault="00B74A8E" w:rsidP="00B134E7">
            <w:pPr>
              <w:pStyle w:val="TableParagraph"/>
              <w:rPr>
                <w:sz w:val="24"/>
              </w:rPr>
            </w:pPr>
            <w:r>
              <w:rPr>
                <w:sz w:val="24"/>
              </w:rPr>
              <w:t>Компенсаторные</w:t>
            </w:r>
            <w:r>
              <w:rPr>
                <w:spacing w:val="-3"/>
                <w:sz w:val="24"/>
              </w:rPr>
              <w:t xml:space="preserve"> </w:t>
            </w:r>
            <w:r>
              <w:rPr>
                <w:spacing w:val="-2"/>
                <w:sz w:val="24"/>
              </w:rPr>
              <w:t>умения</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4.1</w:t>
            </w:r>
          </w:p>
        </w:tc>
        <w:tc>
          <w:tcPr>
            <w:tcW w:w="7994" w:type="dxa"/>
          </w:tcPr>
          <w:p w:rsidR="00B74A8E" w:rsidRDefault="00B74A8E" w:rsidP="00B134E7">
            <w:pPr>
              <w:pStyle w:val="TableParagraph"/>
              <w:tabs>
                <w:tab w:val="left" w:pos="1825"/>
                <w:tab w:val="left" w:pos="2410"/>
                <w:tab w:val="left" w:pos="3337"/>
                <w:tab w:val="left" w:pos="3675"/>
                <w:tab w:val="left" w:pos="5206"/>
                <w:tab w:val="left" w:pos="6440"/>
                <w:tab w:val="left" w:pos="6761"/>
                <w:tab w:val="left" w:pos="7347"/>
              </w:tabs>
              <w:spacing w:before="100"/>
              <w:ind w:right="52"/>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контекстуальной, догадки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4.2</w:t>
            </w:r>
          </w:p>
        </w:tc>
        <w:tc>
          <w:tcPr>
            <w:tcW w:w="7994" w:type="dxa"/>
          </w:tcPr>
          <w:p w:rsidR="00B74A8E" w:rsidRDefault="00B74A8E" w:rsidP="00B134E7">
            <w:pPr>
              <w:pStyle w:val="TableParagraph"/>
              <w:spacing w:before="100"/>
              <w:rPr>
                <w:sz w:val="24"/>
              </w:rPr>
            </w:pPr>
            <w:r>
              <w:rPr>
                <w:sz w:val="24"/>
              </w:rPr>
              <w:t>Использование при формулировании собственных высказываний ключевых слов, вопросов; иллюстраций</w:t>
            </w:r>
          </w:p>
        </w:tc>
      </w:tr>
      <w:tr w:rsidR="00B74A8E" w:rsidTr="00B134E7">
        <w:trPr>
          <w:trHeight w:val="1031"/>
        </w:trPr>
        <w:tc>
          <w:tcPr>
            <w:tcW w:w="1077" w:type="dxa"/>
          </w:tcPr>
          <w:p w:rsidR="00B74A8E" w:rsidRDefault="00B74A8E" w:rsidP="00B134E7">
            <w:pPr>
              <w:pStyle w:val="TableParagraph"/>
              <w:spacing w:before="102"/>
              <w:ind w:left="60"/>
              <w:rPr>
                <w:sz w:val="24"/>
              </w:rPr>
            </w:pPr>
            <w:r>
              <w:rPr>
                <w:spacing w:val="-5"/>
                <w:sz w:val="24"/>
              </w:rPr>
              <w:t>4.3</w:t>
            </w:r>
          </w:p>
        </w:tc>
        <w:tc>
          <w:tcPr>
            <w:tcW w:w="7994" w:type="dxa"/>
          </w:tcPr>
          <w:p w:rsidR="00B74A8E" w:rsidRDefault="00B74A8E" w:rsidP="00B134E7">
            <w:pPr>
              <w:pStyle w:val="TableParagraph"/>
              <w:spacing w:before="102"/>
              <w:ind w:right="51"/>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74A8E" w:rsidTr="00B134E7">
        <w:trPr>
          <w:trHeight w:val="480"/>
        </w:trPr>
        <w:tc>
          <w:tcPr>
            <w:tcW w:w="9071" w:type="dxa"/>
            <w:gridSpan w:val="2"/>
          </w:tcPr>
          <w:p w:rsidR="00B74A8E" w:rsidRDefault="00B74A8E" w:rsidP="00B134E7">
            <w:pPr>
              <w:pStyle w:val="TableParagraph"/>
              <w:spacing w:before="102"/>
              <w:ind w:left="60"/>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10"/>
                <w:sz w:val="24"/>
              </w:rPr>
              <w:t>А</w:t>
            </w:r>
          </w:p>
        </w:tc>
        <w:tc>
          <w:tcPr>
            <w:tcW w:w="7994" w:type="dxa"/>
          </w:tcPr>
          <w:p w:rsidR="00B74A8E" w:rsidRDefault="00B74A8E" w:rsidP="00B134E7">
            <w:pPr>
              <w:pStyle w:val="TableParagraph"/>
              <w:spacing w:before="104" w:line="237" w:lineRule="auto"/>
              <w:rPr>
                <w:sz w:val="24"/>
              </w:rPr>
            </w:pPr>
            <w:r>
              <w:rPr>
                <w:sz w:val="24"/>
              </w:rPr>
              <w:t>Мир</w:t>
            </w:r>
            <w:r>
              <w:rPr>
                <w:spacing w:val="40"/>
                <w:sz w:val="24"/>
              </w:rPr>
              <w:t xml:space="preserve"> </w:t>
            </w:r>
            <w:r>
              <w:rPr>
                <w:sz w:val="24"/>
              </w:rPr>
              <w:t>моего</w:t>
            </w:r>
            <w:r>
              <w:rPr>
                <w:spacing w:val="40"/>
                <w:sz w:val="24"/>
              </w:rPr>
              <w:t xml:space="preserve"> </w:t>
            </w:r>
            <w:r>
              <w:rPr>
                <w:sz w:val="24"/>
              </w:rPr>
              <w:t>"я".</w:t>
            </w:r>
            <w:r>
              <w:rPr>
                <w:spacing w:val="40"/>
                <w:sz w:val="24"/>
              </w:rPr>
              <w:t xml:space="preserve"> </w:t>
            </w:r>
            <w:r>
              <w:rPr>
                <w:sz w:val="24"/>
              </w:rPr>
              <w:t>Моя</w:t>
            </w:r>
            <w:r>
              <w:rPr>
                <w:spacing w:val="40"/>
                <w:sz w:val="24"/>
              </w:rPr>
              <w:t xml:space="preserve"> </w:t>
            </w:r>
            <w:r>
              <w:rPr>
                <w:sz w:val="24"/>
              </w:rPr>
              <w:t>семья.</w:t>
            </w:r>
            <w:r>
              <w:rPr>
                <w:spacing w:val="40"/>
                <w:sz w:val="24"/>
              </w:rPr>
              <w:t xml:space="preserve"> </w:t>
            </w:r>
            <w:r>
              <w:rPr>
                <w:sz w:val="24"/>
              </w:rPr>
              <w:t>Мой</w:t>
            </w:r>
            <w:r>
              <w:rPr>
                <w:spacing w:val="40"/>
                <w:sz w:val="24"/>
              </w:rPr>
              <w:t xml:space="preserve"> </w:t>
            </w:r>
            <w:r>
              <w:rPr>
                <w:sz w:val="24"/>
              </w:rPr>
              <w:t>день</w:t>
            </w:r>
            <w:r>
              <w:rPr>
                <w:spacing w:val="38"/>
                <w:sz w:val="24"/>
              </w:rPr>
              <w:t xml:space="preserve"> </w:t>
            </w:r>
            <w:r>
              <w:rPr>
                <w:sz w:val="24"/>
              </w:rPr>
              <w:t>рождения.</w:t>
            </w:r>
            <w:r>
              <w:rPr>
                <w:spacing w:val="40"/>
                <w:sz w:val="24"/>
              </w:rPr>
              <w:t xml:space="preserve"> </w:t>
            </w:r>
            <w:r>
              <w:rPr>
                <w:sz w:val="24"/>
              </w:rPr>
              <w:t>Моя</w:t>
            </w:r>
            <w:r>
              <w:rPr>
                <w:spacing w:val="40"/>
                <w:sz w:val="24"/>
              </w:rPr>
              <w:t xml:space="preserve"> </w:t>
            </w:r>
            <w:r>
              <w:rPr>
                <w:sz w:val="24"/>
              </w:rPr>
              <w:t>любимая</w:t>
            </w:r>
            <w:r>
              <w:rPr>
                <w:spacing w:val="40"/>
                <w:sz w:val="24"/>
              </w:rPr>
              <w:t xml:space="preserve"> </w:t>
            </w:r>
            <w:r>
              <w:rPr>
                <w:sz w:val="24"/>
              </w:rPr>
              <w:t>еда.</w:t>
            </w:r>
            <w:r>
              <w:rPr>
                <w:spacing w:val="40"/>
                <w:sz w:val="24"/>
              </w:rPr>
              <w:t xml:space="preserve"> </w:t>
            </w:r>
            <w:r>
              <w:rPr>
                <w:sz w:val="24"/>
              </w:rPr>
              <w:t>Мой день (распорядок дня)</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10"/>
                <w:sz w:val="24"/>
              </w:rPr>
              <w:t>Б</w:t>
            </w:r>
          </w:p>
        </w:tc>
        <w:tc>
          <w:tcPr>
            <w:tcW w:w="7994" w:type="dxa"/>
          </w:tcPr>
          <w:p w:rsidR="00B74A8E" w:rsidRDefault="00B74A8E" w:rsidP="00B134E7">
            <w:pPr>
              <w:pStyle w:val="TableParagraph"/>
              <w:spacing w:before="102"/>
              <w:rPr>
                <w:sz w:val="24"/>
              </w:rPr>
            </w:pPr>
            <w:r>
              <w:rPr>
                <w:sz w:val="24"/>
              </w:rPr>
              <w:t>Мир</w:t>
            </w:r>
            <w:r>
              <w:rPr>
                <w:spacing w:val="40"/>
                <w:sz w:val="24"/>
              </w:rPr>
              <w:t xml:space="preserve"> </w:t>
            </w:r>
            <w:r>
              <w:rPr>
                <w:sz w:val="24"/>
              </w:rPr>
              <w:t>моих</w:t>
            </w:r>
            <w:r>
              <w:rPr>
                <w:spacing w:val="40"/>
                <w:sz w:val="24"/>
              </w:rPr>
              <w:t xml:space="preserve"> </w:t>
            </w:r>
            <w:r>
              <w:rPr>
                <w:sz w:val="24"/>
              </w:rPr>
              <w:t>увлечений.</w:t>
            </w:r>
            <w:r>
              <w:rPr>
                <w:spacing w:val="40"/>
                <w:sz w:val="24"/>
              </w:rPr>
              <w:t xml:space="preserve"> </w:t>
            </w:r>
            <w:r>
              <w:rPr>
                <w:sz w:val="24"/>
              </w:rPr>
              <w:t>Любимая</w:t>
            </w:r>
            <w:r>
              <w:rPr>
                <w:spacing w:val="40"/>
                <w:sz w:val="24"/>
              </w:rPr>
              <w:t xml:space="preserve"> </w:t>
            </w:r>
            <w:r>
              <w:rPr>
                <w:sz w:val="24"/>
              </w:rPr>
              <w:t>игрушка,</w:t>
            </w:r>
            <w:r>
              <w:rPr>
                <w:spacing w:val="40"/>
                <w:sz w:val="24"/>
              </w:rPr>
              <w:t xml:space="preserve"> </w:t>
            </w:r>
            <w:r>
              <w:rPr>
                <w:sz w:val="24"/>
              </w:rPr>
              <w:t>игра.</w:t>
            </w:r>
            <w:r>
              <w:rPr>
                <w:spacing w:val="40"/>
                <w:sz w:val="24"/>
              </w:rPr>
              <w:t xml:space="preserve"> </w:t>
            </w:r>
            <w:r>
              <w:rPr>
                <w:sz w:val="24"/>
              </w:rPr>
              <w:t>Мой</w:t>
            </w:r>
            <w:r>
              <w:rPr>
                <w:spacing w:val="40"/>
                <w:sz w:val="24"/>
              </w:rPr>
              <w:t xml:space="preserve"> </w:t>
            </w:r>
            <w:r>
              <w:rPr>
                <w:sz w:val="24"/>
              </w:rPr>
              <w:t>питомец.</w:t>
            </w:r>
            <w:r>
              <w:rPr>
                <w:spacing w:val="40"/>
                <w:sz w:val="24"/>
              </w:rPr>
              <w:t xml:space="preserve"> </w:t>
            </w:r>
            <w:r>
              <w:rPr>
                <w:sz w:val="24"/>
              </w:rPr>
              <w:t>Любимые занятия. Любимая сказка. Выходной день. Каникулы</w:t>
            </w:r>
          </w:p>
        </w:tc>
      </w:tr>
      <w:tr w:rsidR="00B74A8E" w:rsidTr="00B134E7">
        <w:trPr>
          <w:trHeight w:val="1032"/>
        </w:trPr>
        <w:tc>
          <w:tcPr>
            <w:tcW w:w="1077" w:type="dxa"/>
          </w:tcPr>
          <w:p w:rsidR="00B74A8E" w:rsidRDefault="00B74A8E" w:rsidP="00B134E7">
            <w:pPr>
              <w:pStyle w:val="TableParagraph"/>
              <w:ind w:left="60"/>
              <w:rPr>
                <w:sz w:val="24"/>
              </w:rPr>
            </w:pPr>
            <w:r>
              <w:rPr>
                <w:spacing w:val="-10"/>
                <w:sz w:val="24"/>
              </w:rPr>
              <w:t>В</w:t>
            </w:r>
          </w:p>
        </w:tc>
        <w:tc>
          <w:tcPr>
            <w:tcW w:w="7994" w:type="dxa"/>
          </w:tcPr>
          <w:p w:rsidR="00B74A8E" w:rsidRDefault="00B74A8E" w:rsidP="00B134E7">
            <w:pPr>
              <w:pStyle w:val="TableParagraph"/>
              <w:ind w:right="51"/>
              <w:jc w:val="both"/>
              <w:rPr>
                <w:sz w:val="24"/>
              </w:rPr>
            </w:pPr>
            <w:r>
              <w:rPr>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B74A8E" w:rsidTr="00B134E7">
        <w:trPr>
          <w:trHeight w:val="1307"/>
        </w:trPr>
        <w:tc>
          <w:tcPr>
            <w:tcW w:w="1077" w:type="dxa"/>
          </w:tcPr>
          <w:p w:rsidR="00B74A8E" w:rsidRDefault="00B74A8E" w:rsidP="00B134E7">
            <w:pPr>
              <w:pStyle w:val="TableParagraph"/>
              <w:ind w:left="60"/>
              <w:rPr>
                <w:sz w:val="24"/>
              </w:rPr>
            </w:pPr>
            <w:r>
              <w:rPr>
                <w:spacing w:val="-10"/>
                <w:sz w:val="24"/>
              </w:rPr>
              <w:t>Г</w:t>
            </w:r>
          </w:p>
        </w:tc>
        <w:tc>
          <w:tcPr>
            <w:tcW w:w="7994" w:type="dxa"/>
          </w:tcPr>
          <w:p w:rsidR="00B74A8E" w:rsidRDefault="00B74A8E" w:rsidP="00B134E7">
            <w:pPr>
              <w:pStyle w:val="TableParagraph"/>
              <w:ind w:right="50"/>
              <w:jc w:val="both"/>
              <w:rPr>
                <w:sz w:val="24"/>
              </w:rPr>
            </w:pPr>
            <w:r>
              <w:rPr>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B74A8E" w:rsidRDefault="00B74A8E" w:rsidP="00B74A8E">
      <w:pPr>
        <w:pStyle w:val="a3"/>
        <w:spacing w:before="19"/>
        <w:ind w:left="0"/>
        <w:jc w:val="left"/>
      </w:pPr>
    </w:p>
    <w:p w:rsidR="00B74A8E" w:rsidRDefault="00B74A8E" w:rsidP="00B74A8E">
      <w:pPr>
        <w:pStyle w:val="a3"/>
        <w:jc w:val="left"/>
      </w:pPr>
      <w:r>
        <w:t>Таблица</w:t>
      </w:r>
      <w:r>
        <w:rPr>
          <w:spacing w:val="-1"/>
        </w:rPr>
        <w:t xml:space="preserve"> </w:t>
      </w:r>
      <w:r>
        <w:rPr>
          <w:spacing w:val="-5"/>
        </w:rPr>
        <w:t>6.4</w:t>
      </w:r>
    </w:p>
    <w:p w:rsidR="00B74A8E" w:rsidRDefault="00B74A8E" w:rsidP="00B74A8E">
      <w:pPr>
        <w:pStyle w:val="a3"/>
        <w:ind w:left="0"/>
        <w:jc w:val="left"/>
      </w:pPr>
    </w:p>
    <w:p w:rsidR="00B74A8E" w:rsidRDefault="00B74A8E" w:rsidP="00B74A8E">
      <w:pPr>
        <w:pStyle w:val="a3"/>
        <w:spacing w:before="1"/>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(4 класс)</w:t>
      </w:r>
    </w:p>
    <w:p w:rsidR="00B74A8E" w:rsidRDefault="00B74A8E" w:rsidP="00B74A8E">
      <w:pPr>
        <w:pStyle w:val="a3"/>
        <w:jc w:val="left"/>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4"/>
                <w:sz w:val="24"/>
              </w:rPr>
              <w:lastRenderedPageBreak/>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3"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1</w:t>
            </w:r>
          </w:p>
        </w:tc>
        <w:tc>
          <w:tcPr>
            <w:tcW w:w="7370" w:type="dxa"/>
          </w:tcPr>
          <w:p w:rsidR="00B74A8E" w:rsidRDefault="00B74A8E" w:rsidP="00B134E7">
            <w:pPr>
              <w:pStyle w:val="TableParagraph"/>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1.1</w:t>
            </w:r>
          </w:p>
        </w:tc>
        <w:tc>
          <w:tcPr>
            <w:tcW w:w="7370" w:type="dxa"/>
          </w:tcPr>
          <w:p w:rsidR="00B74A8E" w:rsidRDefault="00B74A8E" w:rsidP="00B134E7">
            <w:pPr>
              <w:pStyle w:val="TableParagraph"/>
              <w:spacing w:before="100"/>
              <w:rPr>
                <w:sz w:val="24"/>
              </w:rPr>
            </w:pPr>
            <w:r>
              <w:rPr>
                <w:spacing w:val="-2"/>
                <w:sz w:val="24"/>
              </w:rPr>
              <w:t>Говорение</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2"/>
                <w:sz w:val="24"/>
              </w:rPr>
              <w:t>1.1.1</w:t>
            </w:r>
          </w:p>
        </w:tc>
        <w:tc>
          <w:tcPr>
            <w:tcW w:w="7370" w:type="dxa"/>
          </w:tcPr>
          <w:p w:rsidR="00B74A8E" w:rsidRDefault="00B74A8E" w:rsidP="00B134E7">
            <w:pPr>
              <w:pStyle w:val="TableParagraph"/>
              <w:spacing w:before="100"/>
              <w:rPr>
                <w:sz w:val="24"/>
              </w:rPr>
            </w:pPr>
            <w:r>
              <w:rPr>
                <w:sz w:val="24"/>
              </w:rPr>
              <w:t>Диалогическая</w:t>
            </w:r>
            <w:r>
              <w:rPr>
                <w:spacing w:val="-4"/>
                <w:sz w:val="24"/>
              </w:rPr>
              <w:t xml:space="preserve"> речь</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2"/>
                <w:sz w:val="24"/>
              </w:rPr>
              <w:t>1.1.1.1</w:t>
            </w:r>
          </w:p>
        </w:tc>
        <w:tc>
          <w:tcPr>
            <w:tcW w:w="7370" w:type="dxa"/>
          </w:tcPr>
          <w:p w:rsidR="00B74A8E" w:rsidRDefault="00B74A8E" w:rsidP="00B134E7">
            <w:pPr>
              <w:pStyle w:val="TableParagraph"/>
              <w:spacing w:before="102"/>
              <w:ind w:right="50"/>
              <w:jc w:val="both"/>
              <w:rPr>
                <w:sz w:val="24"/>
              </w:rPr>
            </w:pPr>
            <w:r>
              <w:rPr>
                <w:sz w:val="24"/>
              </w:rPr>
              <w:t>Вести диалог этикетного характера на основе вербальных и (или) зрительных</w:t>
            </w:r>
            <w:r>
              <w:rPr>
                <w:spacing w:val="-4"/>
                <w:sz w:val="24"/>
              </w:rPr>
              <w:t xml:space="preserve"> </w:t>
            </w:r>
            <w:r>
              <w:rPr>
                <w:sz w:val="24"/>
              </w:rPr>
              <w:t>опор</w:t>
            </w:r>
            <w:r>
              <w:rPr>
                <w:spacing w:val="-2"/>
                <w:sz w:val="24"/>
              </w:rPr>
              <w:t xml:space="preserve"> </w:t>
            </w:r>
            <w:r>
              <w:rPr>
                <w:sz w:val="24"/>
              </w:rPr>
              <w:t>с</w:t>
            </w:r>
            <w:r>
              <w:rPr>
                <w:spacing w:val="-3"/>
                <w:sz w:val="24"/>
              </w:rPr>
              <w:t xml:space="preserve"> </w:t>
            </w:r>
            <w:r>
              <w:rPr>
                <w:sz w:val="24"/>
              </w:rPr>
              <w:t>соблюдением правил</w:t>
            </w:r>
            <w:r>
              <w:rPr>
                <w:spacing w:val="-4"/>
                <w:sz w:val="24"/>
              </w:rPr>
              <w:t xml:space="preserve"> </w:t>
            </w:r>
            <w:r>
              <w:rPr>
                <w:sz w:val="24"/>
              </w:rPr>
              <w:t>речевого</w:t>
            </w:r>
            <w:r>
              <w:rPr>
                <w:spacing w:val="-2"/>
                <w:sz w:val="24"/>
              </w:rPr>
              <w:t xml:space="preserve"> </w:t>
            </w:r>
            <w:r>
              <w:rPr>
                <w:sz w:val="24"/>
              </w:rPr>
              <w:t>этикета,</w:t>
            </w:r>
            <w:r>
              <w:rPr>
                <w:spacing w:val="-2"/>
                <w:sz w:val="24"/>
              </w:rPr>
              <w:t xml:space="preserve"> </w:t>
            </w:r>
            <w:r>
              <w:rPr>
                <w:sz w:val="24"/>
              </w:rPr>
              <w:t>принятых</w:t>
            </w:r>
            <w:r>
              <w:rPr>
                <w:spacing w:val="-4"/>
                <w:sz w:val="24"/>
              </w:rPr>
              <w:t xml:space="preserve"> </w:t>
            </w:r>
            <w:r>
              <w:rPr>
                <w:sz w:val="24"/>
              </w:rPr>
              <w:t>в стране (странах) изучаемого языка (не менее 4 - 5 реплик со стороны каждого собеседника)</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1.1.1.2</w:t>
            </w:r>
          </w:p>
        </w:tc>
        <w:tc>
          <w:tcPr>
            <w:tcW w:w="7370" w:type="dxa"/>
          </w:tcPr>
          <w:p w:rsidR="00B74A8E" w:rsidRDefault="00B74A8E" w:rsidP="00B134E7">
            <w:pPr>
              <w:pStyle w:val="TableParagraph"/>
              <w:ind w:right="48"/>
              <w:jc w:val="both"/>
              <w:rPr>
                <w:sz w:val="24"/>
              </w:rPr>
            </w:pPr>
            <w:r>
              <w:rPr>
                <w:sz w:val="24"/>
              </w:rPr>
              <w:t>Вести диалог-расспрос на основе вербальных и (или) зрительных</w:t>
            </w:r>
            <w:r>
              <w:rPr>
                <w:spacing w:val="40"/>
                <w:sz w:val="24"/>
              </w:rPr>
              <w:t xml:space="preserve"> </w:t>
            </w:r>
            <w:r>
              <w:rPr>
                <w:sz w:val="24"/>
              </w:rPr>
              <w:t>опор с соблюдением правил речевого этикета, принятых в стране (странах) изучаемого языка (не менее 4 - 5 реплик со стороны</w:t>
            </w:r>
            <w:r>
              <w:rPr>
                <w:spacing w:val="40"/>
                <w:sz w:val="24"/>
              </w:rPr>
              <w:t xml:space="preserve"> </w:t>
            </w:r>
            <w:r>
              <w:rPr>
                <w:sz w:val="24"/>
              </w:rPr>
              <w:t>каждого собеседника)</w:t>
            </w:r>
          </w:p>
        </w:tc>
      </w:tr>
      <w:tr w:rsidR="00B74A8E" w:rsidTr="00B134E7">
        <w:trPr>
          <w:trHeight w:val="1307"/>
        </w:trPr>
        <w:tc>
          <w:tcPr>
            <w:tcW w:w="1701" w:type="dxa"/>
          </w:tcPr>
          <w:p w:rsidR="00B74A8E" w:rsidRDefault="00B74A8E" w:rsidP="00B134E7">
            <w:pPr>
              <w:pStyle w:val="TableParagraph"/>
              <w:ind w:left="60"/>
              <w:rPr>
                <w:sz w:val="24"/>
              </w:rPr>
            </w:pPr>
            <w:r>
              <w:rPr>
                <w:spacing w:val="-2"/>
                <w:sz w:val="24"/>
              </w:rPr>
              <w:t>1.1.1.3</w:t>
            </w:r>
          </w:p>
        </w:tc>
        <w:tc>
          <w:tcPr>
            <w:tcW w:w="7370" w:type="dxa"/>
          </w:tcPr>
          <w:p w:rsidR="00B74A8E" w:rsidRDefault="00B74A8E" w:rsidP="00B134E7">
            <w:pPr>
              <w:pStyle w:val="TableParagraph"/>
              <w:ind w:right="48"/>
              <w:jc w:val="both"/>
              <w:rPr>
                <w:sz w:val="24"/>
              </w:rPr>
            </w:pPr>
            <w:r>
              <w:rPr>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w:t>
            </w:r>
            <w:r>
              <w:rPr>
                <w:spacing w:val="40"/>
                <w:sz w:val="24"/>
              </w:rPr>
              <w:t xml:space="preserve"> </w:t>
            </w:r>
            <w:r>
              <w:rPr>
                <w:sz w:val="24"/>
              </w:rPr>
              <w:t>каждого собеседника)</w:t>
            </w:r>
          </w:p>
        </w:tc>
      </w:tr>
      <w:tr w:rsidR="00B74A8E" w:rsidTr="00B134E7">
        <w:trPr>
          <w:trHeight w:val="1306"/>
        </w:trPr>
        <w:tc>
          <w:tcPr>
            <w:tcW w:w="1701" w:type="dxa"/>
          </w:tcPr>
          <w:p w:rsidR="00B74A8E" w:rsidRDefault="00B74A8E" w:rsidP="00B134E7">
            <w:pPr>
              <w:pStyle w:val="TableParagraph"/>
              <w:ind w:left="60"/>
              <w:rPr>
                <w:sz w:val="24"/>
              </w:rPr>
            </w:pPr>
            <w:r>
              <w:rPr>
                <w:spacing w:val="-2"/>
                <w:sz w:val="24"/>
              </w:rPr>
              <w:t>1.1.1.4</w:t>
            </w:r>
          </w:p>
        </w:tc>
        <w:tc>
          <w:tcPr>
            <w:tcW w:w="7370" w:type="dxa"/>
          </w:tcPr>
          <w:p w:rsidR="00B74A8E" w:rsidRDefault="00B74A8E" w:rsidP="00B134E7">
            <w:pPr>
              <w:pStyle w:val="TableParagraph"/>
              <w:ind w:right="51"/>
              <w:jc w:val="both"/>
              <w:rPr>
                <w:sz w:val="24"/>
              </w:rPr>
            </w:pPr>
            <w:r>
              <w:rPr>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1.1.2</w:t>
            </w:r>
          </w:p>
        </w:tc>
        <w:tc>
          <w:tcPr>
            <w:tcW w:w="7370" w:type="dxa"/>
          </w:tcPr>
          <w:p w:rsidR="00B74A8E" w:rsidRDefault="00B74A8E" w:rsidP="00B134E7">
            <w:pPr>
              <w:pStyle w:val="TableParagraph"/>
              <w:rPr>
                <w:sz w:val="24"/>
              </w:rPr>
            </w:pPr>
            <w:r>
              <w:rPr>
                <w:sz w:val="24"/>
              </w:rPr>
              <w:t>Монологическая</w:t>
            </w:r>
            <w:r>
              <w:rPr>
                <w:spacing w:val="-5"/>
                <w:sz w:val="24"/>
              </w:rPr>
              <w:t xml:space="preserve"> </w:t>
            </w:r>
            <w:r>
              <w:rPr>
                <w:spacing w:val="-4"/>
                <w:sz w:val="24"/>
              </w:rPr>
              <w:t>речь</w:t>
            </w:r>
          </w:p>
        </w:tc>
      </w:tr>
      <w:tr w:rsidR="00B74A8E" w:rsidTr="00B134E7">
        <w:trPr>
          <w:trHeight w:val="1308"/>
        </w:trPr>
        <w:tc>
          <w:tcPr>
            <w:tcW w:w="1701" w:type="dxa"/>
          </w:tcPr>
          <w:p w:rsidR="00B74A8E" w:rsidRDefault="00B74A8E" w:rsidP="00B134E7">
            <w:pPr>
              <w:pStyle w:val="TableParagraph"/>
              <w:ind w:left="60"/>
              <w:rPr>
                <w:sz w:val="24"/>
              </w:rPr>
            </w:pPr>
            <w:r>
              <w:rPr>
                <w:spacing w:val="-2"/>
                <w:sz w:val="24"/>
              </w:rPr>
              <w:t>1.1.2.1</w:t>
            </w:r>
          </w:p>
        </w:tc>
        <w:tc>
          <w:tcPr>
            <w:tcW w:w="7370" w:type="dxa"/>
          </w:tcPr>
          <w:p w:rsidR="00B74A8E" w:rsidRDefault="00B74A8E" w:rsidP="00B134E7">
            <w:pPr>
              <w:pStyle w:val="TableParagraph"/>
              <w:ind w:right="50"/>
              <w:jc w:val="both"/>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w:t>
            </w:r>
            <w:r>
              <w:rPr>
                <w:spacing w:val="-2"/>
                <w:sz w:val="24"/>
              </w:rPr>
              <w:t xml:space="preserve"> </w:t>
            </w:r>
            <w:r>
              <w:rPr>
                <w:sz w:val="24"/>
              </w:rPr>
              <w:t>опорами в рамках</w:t>
            </w:r>
            <w:r>
              <w:rPr>
                <w:spacing w:val="-1"/>
                <w:sz w:val="24"/>
              </w:rPr>
              <w:t xml:space="preserve"> </w:t>
            </w:r>
            <w:r>
              <w:rPr>
                <w:sz w:val="24"/>
              </w:rPr>
              <w:t>тематического содержания</w:t>
            </w:r>
            <w:r>
              <w:rPr>
                <w:spacing w:val="-1"/>
                <w:sz w:val="24"/>
              </w:rPr>
              <w:t xml:space="preserve"> </w:t>
            </w:r>
            <w:r>
              <w:rPr>
                <w:sz w:val="24"/>
              </w:rPr>
              <w:t>речи для</w:t>
            </w:r>
            <w:r>
              <w:rPr>
                <w:spacing w:val="-1"/>
                <w:sz w:val="24"/>
              </w:rPr>
              <w:t xml:space="preserve"> </w:t>
            </w:r>
            <w:r>
              <w:rPr>
                <w:sz w:val="24"/>
              </w:rPr>
              <w:t>4 класса (объем монологического высказывания - не менее 4 - 5 фраз)</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2"/>
                <w:sz w:val="24"/>
              </w:rPr>
              <w:t>1.1.2.2</w:t>
            </w:r>
          </w:p>
        </w:tc>
        <w:tc>
          <w:tcPr>
            <w:tcW w:w="7370" w:type="dxa"/>
          </w:tcPr>
          <w:p w:rsidR="00B74A8E" w:rsidRDefault="00B74A8E" w:rsidP="00B134E7">
            <w:pPr>
              <w:pStyle w:val="TableParagraph"/>
              <w:spacing w:before="105" w:line="237" w:lineRule="auto"/>
              <w:rPr>
                <w:sz w:val="24"/>
              </w:rPr>
            </w:pPr>
            <w:r>
              <w:rPr>
                <w:sz w:val="24"/>
              </w:rPr>
              <w:t>Создавать устные связные монологические высказывания по образцу; выражать свое отношение к предмету речи</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1.1.2.3</w:t>
            </w:r>
          </w:p>
        </w:tc>
        <w:tc>
          <w:tcPr>
            <w:tcW w:w="7370" w:type="dxa"/>
          </w:tcPr>
          <w:p w:rsidR="00B74A8E" w:rsidRDefault="00B74A8E" w:rsidP="00B134E7">
            <w:pPr>
              <w:pStyle w:val="TableParagraph"/>
              <w:spacing w:before="105" w:line="237" w:lineRule="auto"/>
              <w:rPr>
                <w:sz w:val="24"/>
              </w:rPr>
            </w:pPr>
            <w:r>
              <w:rPr>
                <w:sz w:val="24"/>
              </w:rPr>
              <w:t>Передавать</w:t>
            </w:r>
            <w:r>
              <w:rPr>
                <w:spacing w:val="-1"/>
                <w:sz w:val="24"/>
              </w:rPr>
              <w:t xml:space="preserve"> </w:t>
            </w:r>
            <w:r>
              <w:rPr>
                <w:sz w:val="24"/>
              </w:rPr>
              <w:t>основное</w:t>
            </w:r>
            <w:r>
              <w:rPr>
                <w:spacing w:val="-5"/>
                <w:sz w:val="24"/>
              </w:rPr>
              <w:t xml:space="preserve"> </w:t>
            </w:r>
            <w:r>
              <w:rPr>
                <w:sz w:val="24"/>
              </w:rPr>
              <w:t>содержание</w:t>
            </w:r>
            <w:r>
              <w:rPr>
                <w:spacing w:val="-3"/>
                <w:sz w:val="24"/>
              </w:rPr>
              <w:t xml:space="preserve"> </w:t>
            </w:r>
            <w:r>
              <w:rPr>
                <w:sz w:val="24"/>
              </w:rPr>
              <w:t>прочитанного</w:t>
            </w:r>
            <w:r>
              <w:rPr>
                <w:spacing w:val="-6"/>
                <w:sz w:val="24"/>
              </w:rPr>
              <w:t xml:space="preserve"> </w:t>
            </w:r>
            <w:r>
              <w:rPr>
                <w:sz w:val="24"/>
              </w:rPr>
              <w:t>текста</w:t>
            </w:r>
            <w:r>
              <w:rPr>
                <w:spacing w:val="-3"/>
                <w:sz w:val="24"/>
              </w:rPr>
              <w:t xml:space="preserve"> </w:t>
            </w:r>
            <w:r>
              <w:rPr>
                <w:sz w:val="24"/>
              </w:rPr>
              <w:t>с</w:t>
            </w:r>
            <w:r>
              <w:rPr>
                <w:spacing w:val="-5"/>
                <w:sz w:val="24"/>
              </w:rPr>
              <w:t xml:space="preserve"> </w:t>
            </w:r>
            <w:r>
              <w:rPr>
                <w:sz w:val="24"/>
              </w:rPr>
              <w:t>вербальными и (или) зрительными опорами в объеме не менее 4 - 5 фраз</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1.1.2.4</w:t>
            </w:r>
          </w:p>
        </w:tc>
        <w:tc>
          <w:tcPr>
            <w:tcW w:w="7370" w:type="dxa"/>
          </w:tcPr>
          <w:p w:rsidR="00B74A8E" w:rsidRDefault="00B74A8E" w:rsidP="00B134E7">
            <w:pPr>
              <w:pStyle w:val="TableParagraph"/>
              <w:spacing w:before="102"/>
              <w:ind w:right="50"/>
              <w:jc w:val="both"/>
              <w:rPr>
                <w:sz w:val="24"/>
              </w:rPr>
            </w:pPr>
            <w:r>
              <w:rPr>
                <w:sz w:val="24"/>
              </w:rPr>
              <w:t>Представлять результаты выполненной проектной работы, в том</w:t>
            </w:r>
            <w:r>
              <w:rPr>
                <w:spacing w:val="40"/>
                <w:sz w:val="24"/>
              </w:rPr>
              <w:t xml:space="preserve"> </w:t>
            </w:r>
            <w:r>
              <w:rPr>
                <w:sz w:val="24"/>
              </w:rPr>
              <w:t>числе подбирая иллюстративный материал (рисунки, фото) к тексту выступления, в объеме не менее 4 - 5 фраз</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spacing w:before="102"/>
              <w:rPr>
                <w:sz w:val="24"/>
              </w:rPr>
            </w:pPr>
            <w:r>
              <w:rPr>
                <w:spacing w:val="-2"/>
                <w:sz w:val="24"/>
              </w:rPr>
              <w:t>Аудирование</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1.2.1</w:t>
            </w:r>
          </w:p>
        </w:tc>
        <w:tc>
          <w:tcPr>
            <w:tcW w:w="7370" w:type="dxa"/>
          </w:tcPr>
          <w:p w:rsidR="00B74A8E" w:rsidRDefault="00B74A8E" w:rsidP="00B134E7">
            <w:pPr>
              <w:pStyle w:val="TableParagraph"/>
              <w:tabs>
                <w:tab w:val="left" w:pos="1784"/>
                <w:tab w:val="left" w:pos="2249"/>
                <w:tab w:val="left" w:pos="2945"/>
                <w:tab w:val="left" w:pos="3303"/>
                <w:tab w:val="left" w:pos="4510"/>
                <w:tab w:val="left" w:pos="5199"/>
                <w:tab w:val="left" w:pos="6238"/>
                <w:tab w:val="left" w:pos="6598"/>
              </w:tabs>
              <w:ind w:right="51"/>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B74A8E" w:rsidTr="00B134E7">
        <w:trPr>
          <w:trHeight w:val="1030"/>
        </w:trPr>
        <w:tc>
          <w:tcPr>
            <w:tcW w:w="1701" w:type="dxa"/>
          </w:tcPr>
          <w:p w:rsidR="00B74A8E" w:rsidRDefault="00B74A8E" w:rsidP="00B134E7">
            <w:pPr>
              <w:pStyle w:val="TableParagraph"/>
              <w:ind w:left="60"/>
              <w:rPr>
                <w:sz w:val="24"/>
              </w:rPr>
            </w:pPr>
            <w:r>
              <w:rPr>
                <w:spacing w:val="-2"/>
                <w:sz w:val="24"/>
              </w:rPr>
              <w:t>1.2.2</w:t>
            </w:r>
          </w:p>
        </w:tc>
        <w:tc>
          <w:tcPr>
            <w:tcW w:w="7370" w:type="dxa"/>
          </w:tcPr>
          <w:p w:rsidR="00B74A8E" w:rsidRDefault="00B74A8E" w:rsidP="00B134E7">
            <w:pPr>
              <w:pStyle w:val="TableParagraph"/>
              <w:ind w:right="50"/>
              <w:jc w:val="both"/>
              <w:rPr>
                <w:sz w:val="24"/>
              </w:rPr>
            </w:pPr>
            <w:r>
              <w:rPr>
                <w:sz w:val="24"/>
              </w:rPr>
              <w:t>Воспринимать на слух и понимать основное содержание учебных и адаптированных аутентичных текстов, построенных на изученном языковом</w:t>
            </w:r>
            <w:r>
              <w:rPr>
                <w:spacing w:val="67"/>
                <w:w w:val="150"/>
                <w:sz w:val="24"/>
              </w:rPr>
              <w:t xml:space="preserve"> </w:t>
            </w:r>
            <w:r>
              <w:rPr>
                <w:sz w:val="24"/>
              </w:rPr>
              <w:t>материале,</w:t>
            </w:r>
            <w:r>
              <w:rPr>
                <w:spacing w:val="69"/>
                <w:w w:val="150"/>
                <w:sz w:val="24"/>
              </w:rPr>
              <w:t xml:space="preserve"> </w:t>
            </w:r>
            <w:r>
              <w:rPr>
                <w:sz w:val="24"/>
              </w:rPr>
              <w:t>со</w:t>
            </w:r>
            <w:r>
              <w:rPr>
                <w:spacing w:val="69"/>
                <w:w w:val="150"/>
                <w:sz w:val="24"/>
              </w:rPr>
              <w:t xml:space="preserve"> </w:t>
            </w:r>
            <w:r>
              <w:rPr>
                <w:sz w:val="24"/>
              </w:rPr>
              <w:t>зрительной</w:t>
            </w:r>
            <w:r>
              <w:rPr>
                <w:spacing w:val="71"/>
                <w:w w:val="150"/>
                <w:sz w:val="24"/>
              </w:rPr>
              <w:t xml:space="preserve"> </w:t>
            </w:r>
            <w:r>
              <w:rPr>
                <w:sz w:val="24"/>
              </w:rPr>
              <w:t>опорой</w:t>
            </w:r>
            <w:r>
              <w:rPr>
                <w:spacing w:val="68"/>
                <w:w w:val="150"/>
                <w:sz w:val="24"/>
              </w:rPr>
              <w:t xml:space="preserve"> </w:t>
            </w:r>
            <w:r>
              <w:rPr>
                <w:sz w:val="24"/>
              </w:rPr>
              <w:t>и</w:t>
            </w:r>
            <w:r>
              <w:rPr>
                <w:spacing w:val="68"/>
                <w:w w:val="150"/>
                <w:sz w:val="24"/>
              </w:rPr>
              <w:t xml:space="preserve"> </w:t>
            </w:r>
            <w:r>
              <w:rPr>
                <w:sz w:val="24"/>
              </w:rPr>
              <w:t>с</w:t>
            </w:r>
            <w:r>
              <w:rPr>
                <w:spacing w:val="69"/>
                <w:w w:val="150"/>
                <w:sz w:val="24"/>
              </w:rPr>
              <w:t xml:space="preserve"> </w:t>
            </w:r>
            <w:r>
              <w:rPr>
                <w:spacing w:val="-2"/>
                <w:sz w:val="24"/>
              </w:rPr>
              <w:t>использованием</w:t>
            </w:r>
          </w:p>
        </w:tc>
      </w:tr>
    </w:tbl>
    <w:p w:rsidR="00B74A8E" w:rsidRDefault="00B74A8E" w:rsidP="00B74A8E">
      <w:pPr>
        <w:pStyle w:val="TableParagraph"/>
        <w:jc w:val="both"/>
        <w:rPr>
          <w:sz w:val="24"/>
        </w:rPr>
        <w:sectPr w:rsidR="00B74A8E">
          <w:pgSz w:w="11910" w:h="16840"/>
          <w:pgMar w:top="1240" w:right="425" w:bottom="75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языковой,</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контекстуальной,</w:t>
            </w:r>
            <w:r>
              <w:rPr>
                <w:spacing w:val="40"/>
                <w:sz w:val="24"/>
              </w:rPr>
              <w:t xml:space="preserve"> </w:t>
            </w:r>
            <w:r>
              <w:rPr>
                <w:sz w:val="24"/>
              </w:rPr>
              <w:t>догадки</w:t>
            </w:r>
            <w:r>
              <w:rPr>
                <w:spacing w:val="40"/>
                <w:sz w:val="24"/>
              </w:rPr>
              <w:t xml:space="preserve"> </w:t>
            </w:r>
            <w:r>
              <w:rPr>
                <w:sz w:val="24"/>
              </w:rPr>
              <w:t>(время</w:t>
            </w:r>
            <w:r>
              <w:rPr>
                <w:spacing w:val="40"/>
                <w:sz w:val="24"/>
              </w:rPr>
              <w:t xml:space="preserve"> </w:t>
            </w:r>
            <w:r>
              <w:rPr>
                <w:sz w:val="24"/>
              </w:rPr>
              <w:t>звучания текста (текстов) для аудирования - до 1 минуты)</w:t>
            </w:r>
          </w:p>
        </w:tc>
      </w:tr>
      <w:tr w:rsidR="00B74A8E" w:rsidTr="00B134E7">
        <w:trPr>
          <w:trHeight w:val="1860"/>
        </w:trPr>
        <w:tc>
          <w:tcPr>
            <w:tcW w:w="1701" w:type="dxa"/>
          </w:tcPr>
          <w:p w:rsidR="00B74A8E" w:rsidRDefault="00B74A8E" w:rsidP="00B134E7">
            <w:pPr>
              <w:pStyle w:val="TableParagraph"/>
              <w:ind w:left="60"/>
              <w:rPr>
                <w:sz w:val="24"/>
              </w:rPr>
            </w:pPr>
            <w:r>
              <w:rPr>
                <w:spacing w:val="-2"/>
                <w:sz w:val="24"/>
              </w:rPr>
              <w:t>1.2.3</w:t>
            </w:r>
          </w:p>
        </w:tc>
        <w:tc>
          <w:tcPr>
            <w:tcW w:w="7370" w:type="dxa"/>
          </w:tcPr>
          <w:p w:rsidR="00B74A8E" w:rsidRDefault="00B74A8E" w:rsidP="00B134E7">
            <w:pPr>
              <w:pStyle w:val="TableParagraph"/>
              <w:ind w:right="49"/>
              <w:jc w:val="both"/>
              <w:rPr>
                <w:sz w:val="24"/>
              </w:rPr>
            </w:pPr>
            <w:r>
              <w:rPr>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1.3</w:t>
            </w:r>
          </w:p>
        </w:tc>
        <w:tc>
          <w:tcPr>
            <w:tcW w:w="7370" w:type="dxa"/>
          </w:tcPr>
          <w:p w:rsidR="00B74A8E" w:rsidRDefault="00B74A8E" w:rsidP="00B134E7">
            <w:pPr>
              <w:pStyle w:val="TableParagraph"/>
              <w:spacing w:before="100"/>
              <w:rPr>
                <w:sz w:val="24"/>
              </w:rPr>
            </w:pPr>
            <w:r>
              <w:rPr>
                <w:sz w:val="24"/>
              </w:rPr>
              <w:t>Смысловое</w:t>
            </w:r>
            <w:r>
              <w:rPr>
                <w:spacing w:val="-3"/>
                <w:sz w:val="24"/>
              </w:rPr>
              <w:t xml:space="preserve"> </w:t>
            </w:r>
            <w:r>
              <w:rPr>
                <w:spacing w:val="-2"/>
                <w:sz w:val="24"/>
              </w:rPr>
              <w:t>чтение</w:t>
            </w:r>
          </w:p>
        </w:tc>
      </w:tr>
      <w:tr w:rsidR="00B74A8E" w:rsidTr="00B134E7">
        <w:trPr>
          <w:trHeight w:val="1308"/>
        </w:trPr>
        <w:tc>
          <w:tcPr>
            <w:tcW w:w="1701" w:type="dxa"/>
          </w:tcPr>
          <w:p w:rsidR="00B74A8E" w:rsidRDefault="00B74A8E" w:rsidP="00B134E7">
            <w:pPr>
              <w:pStyle w:val="TableParagraph"/>
              <w:spacing w:before="100"/>
              <w:ind w:left="60"/>
              <w:rPr>
                <w:sz w:val="24"/>
              </w:rPr>
            </w:pPr>
            <w:r>
              <w:rPr>
                <w:spacing w:val="-2"/>
                <w:sz w:val="24"/>
              </w:rPr>
              <w:t>1.3.1</w:t>
            </w:r>
          </w:p>
        </w:tc>
        <w:tc>
          <w:tcPr>
            <w:tcW w:w="7370" w:type="dxa"/>
          </w:tcPr>
          <w:p w:rsidR="00B74A8E" w:rsidRDefault="00B74A8E" w:rsidP="00B134E7">
            <w:pPr>
              <w:pStyle w:val="TableParagraph"/>
              <w:spacing w:before="100"/>
              <w:ind w:right="49"/>
              <w:jc w:val="both"/>
              <w:rPr>
                <w:sz w:val="24"/>
              </w:rPr>
            </w:pPr>
            <w:r>
              <w:rPr>
                <w:sz w:val="24"/>
              </w:rP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2"/>
                <w:sz w:val="24"/>
              </w:rPr>
              <w:t>1.3.2</w:t>
            </w:r>
          </w:p>
        </w:tc>
        <w:tc>
          <w:tcPr>
            <w:tcW w:w="7370" w:type="dxa"/>
          </w:tcPr>
          <w:p w:rsidR="00B74A8E" w:rsidRDefault="00B74A8E" w:rsidP="00B134E7">
            <w:pPr>
              <w:pStyle w:val="TableParagraph"/>
              <w:spacing w:before="102"/>
              <w:ind w:right="51"/>
              <w:jc w:val="both"/>
              <w:rPr>
                <w:sz w:val="24"/>
              </w:rPr>
            </w:pPr>
            <w:r>
              <w:rPr>
                <w:sz w:val="24"/>
              </w:rPr>
              <w:t>Читать про себя и понимать основное содержание текстов, содержащих отдельные незнакомые слова, со зрительной опорой и</w:t>
            </w:r>
            <w:r>
              <w:rPr>
                <w:spacing w:val="40"/>
                <w:sz w:val="24"/>
              </w:rPr>
              <w:t xml:space="preserve"> </w:t>
            </w:r>
            <w:r>
              <w:rPr>
                <w:sz w:val="24"/>
              </w:rPr>
              <w:t>без опоры, с использованием языковой, в том числе контекстуальной, догадки (объем текста (текстов) для чтения - до 160 слов)</w:t>
            </w:r>
          </w:p>
        </w:tc>
      </w:tr>
      <w:tr w:rsidR="00B74A8E" w:rsidTr="00B134E7">
        <w:trPr>
          <w:trHeight w:val="1307"/>
        </w:trPr>
        <w:tc>
          <w:tcPr>
            <w:tcW w:w="1701" w:type="dxa"/>
          </w:tcPr>
          <w:p w:rsidR="00B74A8E" w:rsidRDefault="00B74A8E" w:rsidP="00B134E7">
            <w:pPr>
              <w:pStyle w:val="TableParagraph"/>
              <w:ind w:left="60"/>
              <w:rPr>
                <w:sz w:val="24"/>
              </w:rPr>
            </w:pPr>
            <w:r>
              <w:rPr>
                <w:spacing w:val="-2"/>
                <w:sz w:val="24"/>
              </w:rPr>
              <w:t>1.3.3</w:t>
            </w:r>
          </w:p>
        </w:tc>
        <w:tc>
          <w:tcPr>
            <w:tcW w:w="7370" w:type="dxa"/>
          </w:tcPr>
          <w:p w:rsidR="00B74A8E" w:rsidRDefault="00B74A8E" w:rsidP="00B134E7">
            <w:pPr>
              <w:pStyle w:val="TableParagraph"/>
              <w:ind w:right="51"/>
              <w:jc w:val="both"/>
              <w:rPr>
                <w:sz w:val="24"/>
              </w:rPr>
            </w:pPr>
            <w:r>
              <w:rPr>
                <w:sz w:val="24"/>
              </w:rPr>
              <w:t>Читать про себя и понимать запрашиваемую информацию в текстах, содержащих отдельные незнакомые слова, со зрительной опорой и</w:t>
            </w:r>
            <w:r>
              <w:rPr>
                <w:spacing w:val="40"/>
                <w:sz w:val="24"/>
              </w:rPr>
              <w:t xml:space="preserve"> </w:t>
            </w:r>
            <w:r>
              <w:rPr>
                <w:sz w:val="24"/>
              </w:rPr>
              <w:t>без опоры, с использованием языковой, в том числе контекстуальной, догадки (объем текста (текстов) для чтения - до 160 слов)</w:t>
            </w:r>
          </w:p>
        </w:tc>
      </w:tr>
      <w:tr w:rsidR="00B74A8E" w:rsidTr="00B134E7">
        <w:trPr>
          <w:trHeight w:val="478"/>
        </w:trPr>
        <w:tc>
          <w:tcPr>
            <w:tcW w:w="1701" w:type="dxa"/>
          </w:tcPr>
          <w:p w:rsidR="00B74A8E" w:rsidRDefault="00B74A8E" w:rsidP="00B134E7">
            <w:pPr>
              <w:pStyle w:val="TableParagraph"/>
              <w:ind w:left="60"/>
              <w:rPr>
                <w:sz w:val="24"/>
              </w:rPr>
            </w:pPr>
            <w:r>
              <w:rPr>
                <w:spacing w:val="-2"/>
                <w:sz w:val="24"/>
              </w:rPr>
              <w:t>1.3.4</w:t>
            </w:r>
          </w:p>
        </w:tc>
        <w:tc>
          <w:tcPr>
            <w:tcW w:w="7370" w:type="dxa"/>
          </w:tcPr>
          <w:p w:rsidR="00B74A8E" w:rsidRDefault="00B74A8E" w:rsidP="00B134E7">
            <w:pPr>
              <w:pStyle w:val="TableParagraph"/>
              <w:rPr>
                <w:sz w:val="24"/>
              </w:rPr>
            </w:pPr>
            <w:r>
              <w:rPr>
                <w:sz w:val="24"/>
              </w:rPr>
              <w:t>Прогнозировать</w:t>
            </w:r>
            <w:r>
              <w:rPr>
                <w:spacing w:val="-3"/>
                <w:sz w:val="24"/>
              </w:rPr>
              <w:t xml:space="preserve"> </w:t>
            </w:r>
            <w:r>
              <w:rPr>
                <w:sz w:val="24"/>
              </w:rPr>
              <w:t>содержание</w:t>
            </w:r>
            <w:r>
              <w:rPr>
                <w:spacing w:val="-2"/>
                <w:sz w:val="24"/>
              </w:rPr>
              <w:t xml:space="preserve"> </w:t>
            </w:r>
            <w:r>
              <w:rPr>
                <w:sz w:val="24"/>
              </w:rPr>
              <w:t>текста</w:t>
            </w:r>
            <w:r>
              <w:rPr>
                <w:spacing w:val="-3"/>
                <w:sz w:val="24"/>
              </w:rPr>
              <w:t xml:space="preserve"> </w:t>
            </w:r>
            <w:r>
              <w:rPr>
                <w:sz w:val="24"/>
              </w:rPr>
              <w:t>на</w:t>
            </w:r>
            <w:r>
              <w:rPr>
                <w:spacing w:val="-2"/>
                <w:sz w:val="24"/>
              </w:rPr>
              <w:t xml:space="preserve"> </w:t>
            </w:r>
            <w:r>
              <w:rPr>
                <w:sz w:val="24"/>
              </w:rPr>
              <w:t xml:space="preserve">основе </w:t>
            </w:r>
            <w:r>
              <w:rPr>
                <w:spacing w:val="-2"/>
                <w:sz w:val="24"/>
              </w:rPr>
              <w:t>заголовка</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1.3.5</w:t>
            </w:r>
          </w:p>
        </w:tc>
        <w:tc>
          <w:tcPr>
            <w:tcW w:w="7370" w:type="dxa"/>
          </w:tcPr>
          <w:p w:rsidR="00B74A8E" w:rsidRDefault="00B74A8E" w:rsidP="00B134E7">
            <w:pPr>
              <w:pStyle w:val="TableParagraph"/>
              <w:tabs>
                <w:tab w:val="left" w:pos="999"/>
                <w:tab w:val="left" w:pos="1594"/>
                <w:tab w:val="left" w:pos="2266"/>
                <w:tab w:val="left" w:pos="3785"/>
                <w:tab w:val="left" w:pos="4714"/>
                <w:tab w:val="left" w:pos="5972"/>
                <w:tab w:val="left" w:pos="6327"/>
              </w:tabs>
              <w:spacing w:before="102"/>
              <w:ind w:right="52"/>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r>
              <w:rPr>
                <w:spacing w:val="-2"/>
                <w:sz w:val="24"/>
              </w:rPr>
              <w:t>несплошные</w:t>
            </w:r>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rPr>
                <w:sz w:val="24"/>
              </w:rPr>
            </w:pPr>
            <w:r>
              <w:rPr>
                <w:spacing w:val="-2"/>
                <w:sz w:val="24"/>
              </w:rPr>
              <w:t>Письмо</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1.4.1</w:t>
            </w:r>
          </w:p>
        </w:tc>
        <w:tc>
          <w:tcPr>
            <w:tcW w:w="7370" w:type="dxa"/>
          </w:tcPr>
          <w:p w:rsidR="00B74A8E" w:rsidRDefault="00B74A8E" w:rsidP="00B134E7">
            <w:pPr>
              <w:pStyle w:val="TableParagraph"/>
              <w:ind w:right="51"/>
              <w:jc w:val="both"/>
              <w:rPr>
                <w:sz w:val="24"/>
              </w:rPr>
            </w:pPr>
            <w:r>
              <w:rPr>
                <w:sz w:val="24"/>
              </w:rPr>
              <w:t>Заполнять анкеты и формуляры с указанием личной информации:</w:t>
            </w:r>
            <w:r>
              <w:rPr>
                <w:spacing w:val="40"/>
                <w:sz w:val="24"/>
              </w:rPr>
              <w:t xml:space="preserve"> </w:t>
            </w:r>
            <w:r>
              <w:rPr>
                <w:sz w:val="24"/>
              </w:rPr>
              <w:t>имя, фамилия, возраст, место жительства (страна проживания, город), любимые занятия и другие</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2"/>
                <w:sz w:val="24"/>
              </w:rPr>
              <w:t>1.4.2</w:t>
            </w:r>
          </w:p>
        </w:tc>
        <w:tc>
          <w:tcPr>
            <w:tcW w:w="7370" w:type="dxa"/>
          </w:tcPr>
          <w:p w:rsidR="00B74A8E" w:rsidRDefault="00B74A8E" w:rsidP="00B134E7">
            <w:pPr>
              <w:pStyle w:val="TableParagraph"/>
              <w:spacing w:before="105" w:line="237" w:lineRule="auto"/>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днем</w:t>
            </w:r>
            <w:r>
              <w:rPr>
                <w:spacing w:val="40"/>
                <w:sz w:val="24"/>
              </w:rPr>
              <w:t xml:space="preserve"> </w:t>
            </w:r>
            <w:r>
              <w:rPr>
                <w:sz w:val="24"/>
              </w:rPr>
              <w:t>рождения, Новым годом, Рождеством с выражением пожеланий</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2"/>
                <w:sz w:val="24"/>
              </w:rPr>
              <w:t>1.4.3</w:t>
            </w:r>
          </w:p>
        </w:tc>
        <w:tc>
          <w:tcPr>
            <w:tcW w:w="7370" w:type="dxa"/>
          </w:tcPr>
          <w:p w:rsidR="00B74A8E" w:rsidRDefault="00B74A8E" w:rsidP="00B134E7">
            <w:pPr>
              <w:pStyle w:val="TableParagraph"/>
              <w:spacing w:before="105" w:line="237" w:lineRule="auto"/>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электронное</w:t>
            </w:r>
            <w:r>
              <w:rPr>
                <w:spacing w:val="40"/>
                <w:sz w:val="24"/>
              </w:rPr>
              <w:t xml:space="preserve"> </w:t>
            </w:r>
            <w:r>
              <w:rPr>
                <w:sz w:val="24"/>
              </w:rPr>
              <w:t>сообщение</w:t>
            </w:r>
            <w:r>
              <w:rPr>
                <w:spacing w:val="40"/>
                <w:sz w:val="24"/>
              </w:rPr>
              <w:t xml:space="preserve"> </w:t>
            </w:r>
            <w:r>
              <w:rPr>
                <w:sz w:val="24"/>
              </w:rPr>
              <w:t>личного характера (объем сообщения - до 50 слов)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2</w:t>
            </w:r>
          </w:p>
        </w:tc>
        <w:tc>
          <w:tcPr>
            <w:tcW w:w="7370" w:type="dxa"/>
          </w:tcPr>
          <w:p w:rsidR="00B74A8E" w:rsidRDefault="00B74A8E" w:rsidP="00B134E7">
            <w:pPr>
              <w:pStyle w:val="TableParagraph"/>
              <w:spacing w:before="102"/>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2.1</w:t>
            </w:r>
          </w:p>
        </w:tc>
        <w:tc>
          <w:tcPr>
            <w:tcW w:w="7370" w:type="dxa"/>
          </w:tcPr>
          <w:p w:rsidR="00B74A8E" w:rsidRDefault="00B74A8E" w:rsidP="00B134E7">
            <w:pPr>
              <w:pStyle w:val="TableParagraph"/>
              <w:spacing w:before="102"/>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480"/>
        </w:trPr>
        <w:tc>
          <w:tcPr>
            <w:tcW w:w="1701" w:type="dxa"/>
          </w:tcPr>
          <w:p w:rsidR="00B74A8E" w:rsidRDefault="00B74A8E" w:rsidP="00B134E7">
            <w:pPr>
              <w:pStyle w:val="TableParagraph"/>
              <w:ind w:left="60"/>
              <w:rPr>
                <w:sz w:val="24"/>
              </w:rPr>
            </w:pPr>
            <w:r>
              <w:rPr>
                <w:spacing w:val="-2"/>
                <w:sz w:val="24"/>
              </w:rPr>
              <w:t>2.1.1</w:t>
            </w:r>
          </w:p>
        </w:tc>
        <w:tc>
          <w:tcPr>
            <w:tcW w:w="7370" w:type="dxa"/>
          </w:tcPr>
          <w:p w:rsidR="00B74A8E" w:rsidRDefault="00B74A8E" w:rsidP="00B134E7">
            <w:pPr>
              <w:pStyle w:val="TableParagraph"/>
              <w:rPr>
                <w:sz w:val="24"/>
              </w:rPr>
            </w:pPr>
            <w:r>
              <w:rPr>
                <w:sz w:val="24"/>
              </w:rPr>
              <w:t>Читать</w:t>
            </w:r>
            <w:r>
              <w:rPr>
                <w:spacing w:val="-5"/>
                <w:sz w:val="24"/>
              </w:rPr>
              <w:t xml:space="preserve"> </w:t>
            </w:r>
            <w:r>
              <w:rPr>
                <w:sz w:val="24"/>
              </w:rPr>
              <w:t>новые</w:t>
            </w:r>
            <w:r>
              <w:rPr>
                <w:spacing w:val="-2"/>
                <w:sz w:val="24"/>
              </w:rPr>
              <w:t xml:space="preserve"> </w:t>
            </w:r>
            <w:r>
              <w:rPr>
                <w:sz w:val="24"/>
              </w:rPr>
              <w:t>слова согласно</w:t>
            </w:r>
            <w:r>
              <w:rPr>
                <w:spacing w:val="-2"/>
                <w:sz w:val="24"/>
              </w:rPr>
              <w:t xml:space="preserve"> </w:t>
            </w:r>
            <w:r>
              <w:rPr>
                <w:sz w:val="24"/>
              </w:rPr>
              <w:t>основным</w:t>
            </w:r>
            <w:r>
              <w:rPr>
                <w:spacing w:val="-1"/>
                <w:sz w:val="24"/>
              </w:rPr>
              <w:t xml:space="preserve"> </w:t>
            </w:r>
            <w:r>
              <w:rPr>
                <w:sz w:val="24"/>
              </w:rPr>
              <w:t>правилам</w:t>
            </w:r>
            <w:r>
              <w:rPr>
                <w:spacing w:val="-2"/>
                <w:sz w:val="24"/>
              </w:rPr>
              <w:t xml:space="preserve"> чтения</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2.1.2</w:t>
            </w:r>
          </w:p>
        </w:tc>
        <w:tc>
          <w:tcPr>
            <w:tcW w:w="7370" w:type="dxa"/>
          </w:tcPr>
          <w:p w:rsidR="00B74A8E" w:rsidRDefault="00B74A8E" w:rsidP="00B134E7">
            <w:pPr>
              <w:pStyle w:val="TableParagraph"/>
              <w:ind w:right="50"/>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B74A8E" w:rsidTr="00B134E7">
        <w:trPr>
          <w:trHeight w:val="477"/>
        </w:trPr>
        <w:tc>
          <w:tcPr>
            <w:tcW w:w="1701" w:type="dxa"/>
          </w:tcPr>
          <w:p w:rsidR="00B74A8E" w:rsidRDefault="00B74A8E" w:rsidP="00B134E7">
            <w:pPr>
              <w:pStyle w:val="TableParagraph"/>
              <w:spacing w:before="103"/>
              <w:ind w:left="60"/>
              <w:rPr>
                <w:sz w:val="24"/>
              </w:rPr>
            </w:pPr>
            <w:r>
              <w:rPr>
                <w:spacing w:val="-5"/>
                <w:sz w:val="24"/>
              </w:rPr>
              <w:t>2.2</w:t>
            </w:r>
          </w:p>
        </w:tc>
        <w:tc>
          <w:tcPr>
            <w:tcW w:w="7370" w:type="dxa"/>
          </w:tcPr>
          <w:p w:rsidR="00B74A8E" w:rsidRDefault="00B74A8E" w:rsidP="00B134E7">
            <w:pPr>
              <w:pStyle w:val="TableParagraph"/>
              <w:spacing w:before="103"/>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bl>
    <w:p w:rsidR="00B74A8E" w:rsidRDefault="00B74A8E" w:rsidP="00B74A8E">
      <w:pPr>
        <w:pStyle w:val="TableParagraph"/>
        <w:rPr>
          <w:sz w:val="24"/>
        </w:rPr>
        <w:sectPr w:rsidR="00B74A8E">
          <w:type w:val="continuous"/>
          <w:pgSz w:w="11910" w:h="16840"/>
          <w:pgMar w:top="960" w:right="425" w:bottom="123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2"/>
                <w:sz w:val="24"/>
              </w:rPr>
              <w:lastRenderedPageBreak/>
              <w:t>2.2.1</w:t>
            </w:r>
          </w:p>
        </w:tc>
        <w:tc>
          <w:tcPr>
            <w:tcW w:w="7370" w:type="dxa"/>
          </w:tcPr>
          <w:p w:rsidR="00B74A8E" w:rsidRDefault="00B74A8E" w:rsidP="00B134E7">
            <w:pPr>
              <w:pStyle w:val="TableParagraph"/>
              <w:rPr>
                <w:sz w:val="24"/>
              </w:rPr>
            </w:pPr>
            <w:r>
              <w:rPr>
                <w:sz w:val="24"/>
              </w:rPr>
              <w:t>Правильно</w:t>
            </w:r>
            <w:r>
              <w:rPr>
                <w:spacing w:val="-4"/>
                <w:sz w:val="24"/>
              </w:rPr>
              <w:t xml:space="preserve"> </w:t>
            </w:r>
            <w:r>
              <w:rPr>
                <w:sz w:val="24"/>
              </w:rPr>
              <w:t>писать</w:t>
            </w:r>
            <w:r>
              <w:rPr>
                <w:spacing w:val="-3"/>
                <w:sz w:val="24"/>
              </w:rPr>
              <w:t xml:space="preserve"> </w:t>
            </w:r>
            <w:r>
              <w:rPr>
                <w:sz w:val="24"/>
              </w:rPr>
              <w:t xml:space="preserve">изученные </w:t>
            </w:r>
            <w:r>
              <w:rPr>
                <w:spacing w:val="-4"/>
                <w:sz w:val="24"/>
              </w:rPr>
              <w:t>слова</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2.2.2</w:t>
            </w:r>
          </w:p>
        </w:tc>
        <w:tc>
          <w:tcPr>
            <w:tcW w:w="7370" w:type="dxa"/>
          </w:tcPr>
          <w:p w:rsidR="00B74A8E" w:rsidRDefault="00B74A8E" w:rsidP="00B134E7">
            <w:pPr>
              <w:pStyle w:val="TableParagraph"/>
              <w:ind w:right="49"/>
              <w:jc w:val="both"/>
              <w:rPr>
                <w:sz w:val="24"/>
              </w:rPr>
            </w:pPr>
            <w:r>
              <w:rPr>
                <w:sz w:val="24"/>
              </w:rPr>
              <w:t xml:space="preserve">Правильно расставлять знаки препинания (точка, вопросительный и восклицательный знаки в конце предложения, апостроф, запятая при </w:t>
            </w:r>
            <w:r>
              <w:rPr>
                <w:spacing w:val="-2"/>
                <w:sz w:val="24"/>
              </w:rPr>
              <w:t>перечислении)</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2.3</w:t>
            </w:r>
          </w:p>
        </w:tc>
        <w:tc>
          <w:tcPr>
            <w:tcW w:w="7370" w:type="dxa"/>
          </w:tcPr>
          <w:p w:rsidR="00B74A8E" w:rsidRDefault="00B74A8E" w:rsidP="00B134E7">
            <w:pPr>
              <w:pStyle w:val="TableParagraph"/>
              <w:spacing w:before="100"/>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307"/>
        </w:trPr>
        <w:tc>
          <w:tcPr>
            <w:tcW w:w="1701" w:type="dxa"/>
          </w:tcPr>
          <w:p w:rsidR="00B74A8E" w:rsidRDefault="00B74A8E" w:rsidP="00B134E7">
            <w:pPr>
              <w:pStyle w:val="TableParagraph"/>
              <w:spacing w:before="100"/>
              <w:ind w:left="60"/>
              <w:rPr>
                <w:sz w:val="24"/>
              </w:rPr>
            </w:pPr>
            <w:r>
              <w:rPr>
                <w:spacing w:val="-2"/>
                <w:sz w:val="24"/>
              </w:rPr>
              <w:t>2.3.1</w:t>
            </w:r>
          </w:p>
        </w:tc>
        <w:tc>
          <w:tcPr>
            <w:tcW w:w="7370" w:type="dxa"/>
          </w:tcPr>
          <w:p w:rsidR="00B74A8E" w:rsidRDefault="00B74A8E" w:rsidP="00B134E7">
            <w:pPr>
              <w:pStyle w:val="TableParagraph"/>
              <w:spacing w:before="100"/>
              <w:rPr>
                <w:sz w:val="24"/>
              </w:rPr>
            </w:pPr>
            <w:r>
              <w:rPr>
                <w:sz w:val="24"/>
              </w:rPr>
              <w:t>Распознавать и</w:t>
            </w:r>
            <w:r>
              <w:rPr>
                <w:spacing w:val="-1"/>
                <w:sz w:val="24"/>
              </w:rPr>
              <w:t xml:space="preserve"> </w:t>
            </w:r>
            <w:r>
              <w:rPr>
                <w:sz w:val="24"/>
              </w:rPr>
              <w:t>употреблять</w:t>
            </w:r>
            <w:r>
              <w:rPr>
                <w:spacing w:val="-1"/>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 не</w:t>
            </w:r>
            <w:r>
              <w:rPr>
                <w:spacing w:val="-3"/>
                <w:sz w:val="24"/>
              </w:rPr>
              <w:t xml:space="preserve"> </w:t>
            </w:r>
            <w:r>
              <w:rPr>
                <w:sz w:val="24"/>
              </w:rPr>
              <w:t>менее</w:t>
            </w:r>
            <w:r>
              <w:rPr>
                <w:spacing w:val="-1"/>
                <w:sz w:val="24"/>
              </w:rPr>
              <w:t xml:space="preserve"> </w:t>
            </w:r>
            <w:r>
              <w:rPr>
                <w:sz w:val="24"/>
              </w:rPr>
              <w:t>500 лексических</w:t>
            </w:r>
            <w:r>
              <w:rPr>
                <w:spacing w:val="7"/>
                <w:sz w:val="24"/>
              </w:rPr>
              <w:t xml:space="preserve"> </w:t>
            </w:r>
            <w:r>
              <w:rPr>
                <w:sz w:val="24"/>
              </w:rPr>
              <w:t>единиц</w:t>
            </w:r>
            <w:r>
              <w:rPr>
                <w:spacing w:val="11"/>
                <w:sz w:val="24"/>
              </w:rPr>
              <w:t xml:space="preserve"> </w:t>
            </w:r>
            <w:r>
              <w:rPr>
                <w:sz w:val="24"/>
              </w:rPr>
              <w:t>(слов,</w:t>
            </w:r>
            <w:r>
              <w:rPr>
                <w:spacing w:val="9"/>
                <w:sz w:val="24"/>
              </w:rPr>
              <w:t xml:space="preserve"> </w:t>
            </w:r>
            <w:r>
              <w:rPr>
                <w:sz w:val="24"/>
              </w:rPr>
              <w:t>словосочетаний,</w:t>
            </w:r>
            <w:r>
              <w:rPr>
                <w:spacing w:val="10"/>
                <w:sz w:val="24"/>
              </w:rPr>
              <w:t xml:space="preserve"> </w:t>
            </w:r>
            <w:r>
              <w:rPr>
                <w:sz w:val="24"/>
              </w:rPr>
              <w:t>речевых</w:t>
            </w:r>
            <w:r>
              <w:rPr>
                <w:spacing w:val="8"/>
                <w:sz w:val="24"/>
              </w:rPr>
              <w:t xml:space="preserve"> </w:t>
            </w:r>
            <w:r>
              <w:rPr>
                <w:sz w:val="24"/>
              </w:rPr>
              <w:t>клише),</w:t>
            </w:r>
            <w:r>
              <w:rPr>
                <w:spacing w:val="10"/>
                <w:sz w:val="24"/>
              </w:rPr>
              <w:t xml:space="preserve"> </w:t>
            </w:r>
            <w:r>
              <w:rPr>
                <w:spacing w:val="-2"/>
                <w:sz w:val="24"/>
              </w:rPr>
              <w:t>включая</w:t>
            </w:r>
          </w:p>
          <w:p w:rsidR="00B74A8E" w:rsidRDefault="00B74A8E" w:rsidP="00B134E7">
            <w:pPr>
              <w:pStyle w:val="TableParagraph"/>
              <w:tabs>
                <w:tab w:val="left" w:pos="634"/>
                <w:tab w:val="left" w:pos="2122"/>
                <w:tab w:val="left" w:pos="3137"/>
                <w:tab w:val="left" w:pos="4455"/>
                <w:tab w:val="left" w:pos="4779"/>
                <w:tab w:val="left" w:pos="6805"/>
              </w:tabs>
              <w:spacing w:before="0"/>
              <w:ind w:right="50"/>
              <w:rPr>
                <w:sz w:val="24"/>
              </w:rPr>
            </w:pPr>
            <w:r>
              <w:rPr>
                <w:spacing w:val="-4"/>
                <w:sz w:val="24"/>
              </w:rPr>
              <w:t>350</w:t>
            </w:r>
            <w:r>
              <w:rPr>
                <w:sz w:val="24"/>
              </w:rPr>
              <w:tab/>
            </w:r>
            <w:r>
              <w:rPr>
                <w:spacing w:val="-2"/>
                <w:sz w:val="24"/>
              </w:rPr>
              <w:t>лексических</w:t>
            </w:r>
            <w:r>
              <w:rPr>
                <w:sz w:val="24"/>
              </w:rPr>
              <w:tab/>
            </w:r>
            <w:r>
              <w:rPr>
                <w:spacing w:val="-2"/>
                <w:sz w:val="24"/>
              </w:rPr>
              <w:t>единиц,</w:t>
            </w:r>
            <w:r>
              <w:rPr>
                <w:sz w:val="24"/>
              </w:rPr>
              <w:tab/>
            </w:r>
            <w:r>
              <w:rPr>
                <w:spacing w:val="-2"/>
                <w:sz w:val="24"/>
              </w:rPr>
              <w:t>освоенных</w:t>
            </w:r>
            <w:r>
              <w:rPr>
                <w:sz w:val="24"/>
              </w:rPr>
              <w:tab/>
            </w:r>
            <w:r>
              <w:rPr>
                <w:spacing w:val="-10"/>
                <w:sz w:val="24"/>
              </w:rPr>
              <w:t>в</w:t>
            </w:r>
            <w:r>
              <w:rPr>
                <w:sz w:val="24"/>
              </w:rPr>
              <w:tab/>
            </w:r>
            <w:r>
              <w:rPr>
                <w:spacing w:val="-2"/>
                <w:sz w:val="24"/>
              </w:rPr>
              <w:t>предшествующие</w:t>
            </w:r>
            <w:r>
              <w:rPr>
                <w:sz w:val="24"/>
              </w:rPr>
              <w:tab/>
            </w:r>
            <w:r>
              <w:rPr>
                <w:spacing w:val="-4"/>
                <w:sz w:val="24"/>
              </w:rPr>
              <w:t xml:space="preserve">годы </w:t>
            </w:r>
            <w:r>
              <w:rPr>
                <w:spacing w:val="-2"/>
                <w:sz w:val="24"/>
              </w:rPr>
              <w:t>обучения</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2.3.2</w:t>
            </w:r>
          </w:p>
        </w:tc>
        <w:tc>
          <w:tcPr>
            <w:tcW w:w="7370" w:type="dxa"/>
          </w:tcPr>
          <w:p w:rsidR="00B74A8E" w:rsidRDefault="00B74A8E" w:rsidP="00B134E7">
            <w:pPr>
              <w:pStyle w:val="TableParagraph"/>
              <w:spacing w:before="102"/>
              <w:ind w:right="50"/>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B74A8E" w:rsidTr="00B134E7">
        <w:trPr>
          <w:trHeight w:val="1032"/>
        </w:trPr>
        <w:tc>
          <w:tcPr>
            <w:tcW w:w="1701" w:type="dxa"/>
          </w:tcPr>
          <w:p w:rsidR="00B74A8E" w:rsidRDefault="00B74A8E" w:rsidP="00B134E7">
            <w:pPr>
              <w:pStyle w:val="TableParagraph"/>
              <w:ind w:left="60"/>
              <w:rPr>
                <w:sz w:val="24"/>
              </w:rPr>
            </w:pPr>
            <w:r>
              <w:rPr>
                <w:spacing w:val="-2"/>
                <w:sz w:val="24"/>
              </w:rPr>
              <w:t>2.3.3</w:t>
            </w:r>
          </w:p>
        </w:tc>
        <w:tc>
          <w:tcPr>
            <w:tcW w:w="7370" w:type="dxa"/>
          </w:tcPr>
          <w:p w:rsidR="00B74A8E" w:rsidRDefault="00B74A8E" w:rsidP="00B134E7">
            <w:pPr>
              <w:pStyle w:val="TableParagraph"/>
              <w:ind w:right="50"/>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2.3.4</w:t>
            </w:r>
          </w:p>
        </w:tc>
        <w:tc>
          <w:tcPr>
            <w:tcW w:w="7370" w:type="dxa"/>
          </w:tcPr>
          <w:p w:rsidR="00B74A8E" w:rsidRDefault="00B74A8E" w:rsidP="00B134E7">
            <w:pPr>
              <w:pStyle w:val="TableParagraph"/>
              <w:ind w:right="50"/>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2.4</w:t>
            </w:r>
          </w:p>
        </w:tc>
        <w:tc>
          <w:tcPr>
            <w:tcW w:w="7370" w:type="dxa"/>
          </w:tcPr>
          <w:p w:rsidR="00B74A8E" w:rsidRDefault="00B74A8E" w:rsidP="00B134E7">
            <w:pPr>
              <w:pStyle w:val="TableParagraph"/>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tc>
      </w:tr>
      <w:tr w:rsidR="00B74A8E" w:rsidTr="00B134E7">
        <w:trPr>
          <w:trHeight w:val="1307"/>
        </w:trPr>
        <w:tc>
          <w:tcPr>
            <w:tcW w:w="1701" w:type="dxa"/>
          </w:tcPr>
          <w:p w:rsidR="00B74A8E" w:rsidRDefault="00B74A8E" w:rsidP="00B134E7">
            <w:pPr>
              <w:pStyle w:val="TableParagraph"/>
              <w:spacing w:before="100"/>
              <w:ind w:left="60"/>
              <w:rPr>
                <w:sz w:val="24"/>
              </w:rPr>
            </w:pPr>
            <w:r>
              <w:rPr>
                <w:spacing w:val="-2"/>
                <w:sz w:val="24"/>
              </w:rPr>
              <w:t>2.4.1</w:t>
            </w:r>
          </w:p>
        </w:tc>
        <w:tc>
          <w:tcPr>
            <w:tcW w:w="7370" w:type="dxa"/>
          </w:tcPr>
          <w:p w:rsidR="00B74A8E" w:rsidRDefault="00B74A8E" w:rsidP="00B134E7">
            <w:pPr>
              <w:pStyle w:val="TableParagraph"/>
              <w:spacing w:before="100"/>
              <w:ind w:right="50"/>
              <w:jc w:val="both"/>
              <w:rPr>
                <w:sz w:val="24"/>
              </w:rPr>
            </w:pPr>
            <w:r>
              <w:rPr>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B74A8E" w:rsidTr="00B134E7">
        <w:trPr>
          <w:trHeight w:val="1031"/>
        </w:trPr>
        <w:tc>
          <w:tcPr>
            <w:tcW w:w="1701" w:type="dxa"/>
          </w:tcPr>
          <w:p w:rsidR="00B74A8E" w:rsidRDefault="00B74A8E" w:rsidP="00B134E7">
            <w:pPr>
              <w:pStyle w:val="TableParagraph"/>
              <w:ind w:left="60"/>
              <w:rPr>
                <w:sz w:val="24"/>
              </w:rPr>
            </w:pPr>
            <w:r>
              <w:rPr>
                <w:spacing w:val="-2"/>
                <w:sz w:val="24"/>
              </w:rPr>
              <w:t>2.4.2</w:t>
            </w:r>
          </w:p>
        </w:tc>
        <w:tc>
          <w:tcPr>
            <w:tcW w:w="7370" w:type="dxa"/>
          </w:tcPr>
          <w:p w:rsidR="00B74A8E" w:rsidRDefault="00B74A8E" w:rsidP="00B134E7">
            <w:pPr>
              <w:pStyle w:val="TableParagraph"/>
              <w:ind w:right="48"/>
              <w:jc w:val="both"/>
              <w:rPr>
                <w:sz w:val="24"/>
              </w:rPr>
            </w:pPr>
            <w:r>
              <w:rPr>
                <w:sz w:val="24"/>
              </w:rPr>
              <w:t>Распознавать и употреблять в устной и письменной речи</w:t>
            </w:r>
            <w:r>
              <w:rPr>
                <w:spacing w:val="40"/>
                <w:sz w:val="24"/>
              </w:rPr>
              <w:t xml:space="preserve"> </w:t>
            </w:r>
            <w:r>
              <w:rPr>
                <w:sz w:val="24"/>
              </w:rPr>
              <w:t>конструкцию to be going to и Future Simple Tense для выражения будущего действия</w:t>
            </w:r>
          </w:p>
        </w:tc>
      </w:tr>
      <w:tr w:rsidR="00B74A8E" w:rsidTr="00B134E7">
        <w:trPr>
          <w:trHeight w:val="756"/>
        </w:trPr>
        <w:tc>
          <w:tcPr>
            <w:tcW w:w="1701" w:type="dxa"/>
          </w:tcPr>
          <w:p w:rsidR="00B74A8E" w:rsidRDefault="00B74A8E" w:rsidP="00B134E7">
            <w:pPr>
              <w:pStyle w:val="TableParagraph"/>
              <w:spacing w:before="103"/>
              <w:ind w:left="60"/>
              <w:rPr>
                <w:sz w:val="24"/>
              </w:rPr>
            </w:pPr>
            <w:r>
              <w:rPr>
                <w:spacing w:val="-2"/>
                <w:sz w:val="24"/>
              </w:rPr>
              <w:t>2.4.3</w:t>
            </w:r>
          </w:p>
        </w:tc>
        <w:tc>
          <w:tcPr>
            <w:tcW w:w="7370" w:type="dxa"/>
          </w:tcPr>
          <w:p w:rsidR="00B74A8E" w:rsidRDefault="00B74A8E" w:rsidP="00B134E7">
            <w:pPr>
              <w:pStyle w:val="TableParagraph"/>
              <w:spacing w:before="105" w:line="237" w:lineRule="auto"/>
              <w:rPr>
                <w:sz w:val="24"/>
              </w:rPr>
            </w:pPr>
            <w:r>
              <w:rPr>
                <w:sz w:val="24"/>
              </w:rPr>
              <w:t>Распознавать и употреблять в устной и письменной речи модальные глаголы must и have to</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2.4.4</w:t>
            </w:r>
          </w:p>
        </w:tc>
        <w:tc>
          <w:tcPr>
            <w:tcW w:w="7370" w:type="dxa"/>
          </w:tcPr>
          <w:p w:rsidR="00B74A8E" w:rsidRDefault="00B74A8E" w:rsidP="00B134E7">
            <w:pPr>
              <w:pStyle w:val="TableParagraph"/>
              <w:tabs>
                <w:tab w:val="left" w:pos="1681"/>
                <w:tab w:val="left" w:pos="2069"/>
                <w:tab w:val="left" w:pos="3598"/>
                <w:tab w:val="left" w:pos="3973"/>
                <w:tab w:val="left" w:pos="4942"/>
                <w:tab w:val="left" w:pos="5331"/>
                <w:tab w:val="left" w:pos="6831"/>
              </w:tabs>
              <w:spacing w:before="105" w:line="237" w:lineRule="auto"/>
              <w:ind w:right="52"/>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отрицательное местоимение no</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2"/>
                <w:sz w:val="24"/>
              </w:rPr>
              <w:t>2.4.5</w:t>
            </w:r>
          </w:p>
        </w:tc>
        <w:tc>
          <w:tcPr>
            <w:tcW w:w="7370" w:type="dxa"/>
          </w:tcPr>
          <w:p w:rsidR="00B74A8E" w:rsidRDefault="00B74A8E" w:rsidP="00B134E7">
            <w:pPr>
              <w:pStyle w:val="TableParagraph"/>
              <w:spacing w:before="102"/>
              <w:ind w:right="49"/>
              <w:jc w:val="both"/>
              <w:rPr>
                <w:sz w:val="24"/>
              </w:rPr>
            </w:pPr>
            <w:r>
              <w:rPr>
                <w:sz w:val="24"/>
              </w:rP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2"/>
                <w:sz w:val="24"/>
              </w:rPr>
              <w:t>2.4.6</w:t>
            </w:r>
          </w:p>
        </w:tc>
        <w:tc>
          <w:tcPr>
            <w:tcW w:w="7370" w:type="dxa"/>
          </w:tcPr>
          <w:p w:rsidR="00B74A8E" w:rsidRDefault="00B74A8E" w:rsidP="00B134E7">
            <w:pPr>
              <w:pStyle w:val="TableParagraph"/>
              <w:spacing w:before="102"/>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наречия </w:t>
            </w:r>
            <w:r>
              <w:rPr>
                <w:spacing w:val="-2"/>
                <w:sz w:val="24"/>
              </w:rPr>
              <w:t>времени</w:t>
            </w:r>
          </w:p>
        </w:tc>
      </w:tr>
      <w:tr w:rsidR="00B74A8E" w:rsidTr="00B134E7">
        <w:trPr>
          <w:trHeight w:val="756"/>
        </w:trPr>
        <w:tc>
          <w:tcPr>
            <w:tcW w:w="1701" w:type="dxa"/>
          </w:tcPr>
          <w:p w:rsidR="00B74A8E" w:rsidRDefault="00B74A8E" w:rsidP="00B134E7">
            <w:pPr>
              <w:pStyle w:val="TableParagraph"/>
              <w:ind w:left="60"/>
              <w:rPr>
                <w:sz w:val="24"/>
              </w:rPr>
            </w:pPr>
            <w:r>
              <w:rPr>
                <w:spacing w:val="-2"/>
                <w:sz w:val="24"/>
              </w:rPr>
              <w:t>2.4.7</w:t>
            </w:r>
          </w:p>
        </w:tc>
        <w:tc>
          <w:tcPr>
            <w:tcW w:w="7370" w:type="dxa"/>
          </w:tcPr>
          <w:p w:rsidR="00B74A8E" w:rsidRDefault="00B74A8E" w:rsidP="00B134E7">
            <w:pPr>
              <w:pStyle w:val="TableParagraph"/>
              <w:rPr>
                <w:sz w:val="24"/>
              </w:rPr>
            </w:pPr>
            <w:r>
              <w:rPr>
                <w:sz w:val="24"/>
              </w:rPr>
              <w:t>Распознавать и употреблять в устной и письменной речи обозначение даты и года</w:t>
            </w:r>
          </w:p>
        </w:tc>
      </w:tr>
      <w:tr w:rsidR="00B74A8E" w:rsidTr="00B134E7">
        <w:trPr>
          <w:trHeight w:val="755"/>
        </w:trPr>
        <w:tc>
          <w:tcPr>
            <w:tcW w:w="1701" w:type="dxa"/>
          </w:tcPr>
          <w:p w:rsidR="00B74A8E" w:rsidRDefault="00B74A8E" w:rsidP="00B134E7">
            <w:pPr>
              <w:pStyle w:val="TableParagraph"/>
              <w:ind w:left="60"/>
              <w:rPr>
                <w:sz w:val="24"/>
              </w:rPr>
            </w:pPr>
            <w:r>
              <w:rPr>
                <w:spacing w:val="-2"/>
                <w:sz w:val="24"/>
              </w:rPr>
              <w:t>2.4.8</w:t>
            </w:r>
          </w:p>
        </w:tc>
        <w:tc>
          <w:tcPr>
            <w:tcW w:w="7370" w:type="dxa"/>
          </w:tcPr>
          <w:p w:rsidR="00B74A8E" w:rsidRDefault="00B74A8E" w:rsidP="00B134E7">
            <w:pPr>
              <w:pStyle w:val="TableParagraph"/>
              <w:rPr>
                <w:sz w:val="24"/>
              </w:rPr>
            </w:pPr>
            <w:r>
              <w:rPr>
                <w:sz w:val="24"/>
              </w:rPr>
              <w:t xml:space="preserve">Распознавать и употреблять в устной и письменной речи обозначение </w:t>
            </w:r>
            <w:r>
              <w:rPr>
                <w:spacing w:val="-2"/>
                <w:sz w:val="24"/>
              </w:rPr>
              <w:t>времени</w:t>
            </w:r>
          </w:p>
        </w:tc>
      </w:tr>
      <w:tr w:rsidR="00B74A8E" w:rsidTr="00B134E7">
        <w:trPr>
          <w:trHeight w:val="477"/>
        </w:trPr>
        <w:tc>
          <w:tcPr>
            <w:tcW w:w="1701" w:type="dxa"/>
          </w:tcPr>
          <w:p w:rsidR="00B74A8E" w:rsidRDefault="00B74A8E" w:rsidP="00B134E7">
            <w:pPr>
              <w:pStyle w:val="TableParagraph"/>
              <w:spacing w:before="103"/>
              <w:ind w:left="60"/>
              <w:rPr>
                <w:sz w:val="24"/>
              </w:rPr>
            </w:pPr>
            <w:r>
              <w:rPr>
                <w:spacing w:val="-10"/>
                <w:sz w:val="24"/>
              </w:rPr>
              <w:t>3</w:t>
            </w:r>
          </w:p>
        </w:tc>
        <w:tc>
          <w:tcPr>
            <w:tcW w:w="7370" w:type="dxa"/>
          </w:tcPr>
          <w:p w:rsidR="00B74A8E" w:rsidRDefault="00B74A8E" w:rsidP="00B134E7">
            <w:pPr>
              <w:pStyle w:val="TableParagraph"/>
              <w:spacing w:before="103"/>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584"/>
        </w:trPr>
        <w:tc>
          <w:tcPr>
            <w:tcW w:w="1701" w:type="dxa"/>
          </w:tcPr>
          <w:p w:rsidR="00B74A8E" w:rsidRDefault="00B74A8E" w:rsidP="00B134E7">
            <w:pPr>
              <w:pStyle w:val="TableParagraph"/>
              <w:ind w:left="60"/>
              <w:rPr>
                <w:sz w:val="24"/>
              </w:rPr>
            </w:pPr>
            <w:r>
              <w:rPr>
                <w:spacing w:val="-5"/>
                <w:sz w:val="24"/>
              </w:rPr>
              <w:lastRenderedPageBreak/>
              <w:t>3.1</w:t>
            </w:r>
          </w:p>
        </w:tc>
        <w:tc>
          <w:tcPr>
            <w:tcW w:w="7370" w:type="dxa"/>
          </w:tcPr>
          <w:p w:rsidR="00B74A8E" w:rsidRDefault="00B74A8E" w:rsidP="00B134E7">
            <w:pPr>
              <w:pStyle w:val="TableParagraph"/>
              <w:ind w:right="50"/>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3.2</w:t>
            </w:r>
          </w:p>
        </w:tc>
        <w:tc>
          <w:tcPr>
            <w:tcW w:w="7370" w:type="dxa"/>
          </w:tcPr>
          <w:p w:rsidR="00B74A8E" w:rsidRDefault="00B74A8E" w:rsidP="00B134E7">
            <w:pPr>
              <w:pStyle w:val="TableParagraph"/>
              <w:rPr>
                <w:sz w:val="24"/>
              </w:rPr>
            </w:pPr>
            <w:r>
              <w:rPr>
                <w:sz w:val="24"/>
              </w:rPr>
              <w:t>Знать</w:t>
            </w:r>
            <w:r>
              <w:rPr>
                <w:spacing w:val="-5"/>
                <w:sz w:val="24"/>
              </w:rPr>
              <w:t xml:space="preserve"> </w:t>
            </w:r>
            <w:r>
              <w:rPr>
                <w:sz w:val="24"/>
              </w:rPr>
              <w:t>названия</w:t>
            </w:r>
            <w:r>
              <w:rPr>
                <w:spacing w:val="-4"/>
                <w:sz w:val="24"/>
              </w:rPr>
              <w:t xml:space="preserve"> </w:t>
            </w:r>
            <w:r>
              <w:rPr>
                <w:sz w:val="24"/>
              </w:rPr>
              <w:t>родной</w:t>
            </w:r>
            <w:r>
              <w:rPr>
                <w:spacing w:val="-3"/>
                <w:sz w:val="24"/>
              </w:rPr>
              <w:t xml:space="preserve"> </w:t>
            </w:r>
            <w:r>
              <w:rPr>
                <w:sz w:val="24"/>
              </w:rPr>
              <w:t>страны</w:t>
            </w:r>
            <w:r>
              <w:rPr>
                <w:spacing w:val="1"/>
                <w:sz w:val="24"/>
              </w:rPr>
              <w:t xml:space="preserve"> </w:t>
            </w:r>
            <w:r>
              <w:rPr>
                <w:sz w:val="24"/>
              </w:rPr>
              <w:t>и</w:t>
            </w:r>
            <w:r>
              <w:rPr>
                <w:spacing w:val="-3"/>
                <w:sz w:val="24"/>
              </w:rPr>
              <w:t xml:space="preserve"> </w:t>
            </w:r>
            <w:r>
              <w:rPr>
                <w:sz w:val="24"/>
              </w:rPr>
              <w:t>страны</w:t>
            </w:r>
            <w:r>
              <w:rPr>
                <w:spacing w:val="-2"/>
                <w:sz w:val="24"/>
              </w:rPr>
              <w:t xml:space="preserve"> </w:t>
            </w:r>
            <w:r>
              <w:rPr>
                <w:sz w:val="24"/>
              </w:rPr>
              <w:t>(стран) изучаемого</w:t>
            </w:r>
            <w:r>
              <w:rPr>
                <w:spacing w:val="-1"/>
                <w:sz w:val="24"/>
              </w:rPr>
              <w:t xml:space="preserve"> </w:t>
            </w:r>
            <w:r>
              <w:rPr>
                <w:spacing w:val="-2"/>
                <w:sz w:val="24"/>
              </w:rPr>
              <w:t>языка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3.3</w:t>
            </w:r>
          </w:p>
        </w:tc>
        <w:tc>
          <w:tcPr>
            <w:tcW w:w="7370" w:type="dxa"/>
          </w:tcPr>
          <w:p w:rsidR="00B74A8E" w:rsidRDefault="00B74A8E" w:rsidP="00B134E7">
            <w:pPr>
              <w:pStyle w:val="TableParagraph"/>
              <w:spacing w:before="100"/>
              <w:rPr>
                <w:sz w:val="24"/>
              </w:rPr>
            </w:pPr>
            <w:r>
              <w:rPr>
                <w:sz w:val="24"/>
              </w:rPr>
              <w:t>Знать</w:t>
            </w:r>
            <w:r>
              <w:rPr>
                <w:spacing w:val="-4"/>
                <w:sz w:val="24"/>
              </w:rPr>
              <w:t xml:space="preserve"> </w:t>
            </w:r>
            <w:r>
              <w:rPr>
                <w:sz w:val="24"/>
              </w:rPr>
              <w:t>некоторых</w:t>
            </w:r>
            <w:r>
              <w:rPr>
                <w:spacing w:val="-2"/>
                <w:sz w:val="24"/>
              </w:rPr>
              <w:t xml:space="preserve"> </w:t>
            </w:r>
            <w:r>
              <w:rPr>
                <w:sz w:val="24"/>
              </w:rPr>
              <w:t>литературных</w:t>
            </w:r>
            <w:r>
              <w:rPr>
                <w:spacing w:val="-1"/>
                <w:sz w:val="24"/>
              </w:rPr>
              <w:t xml:space="preserve"> </w:t>
            </w:r>
            <w:r>
              <w:rPr>
                <w:spacing w:val="-2"/>
                <w:sz w:val="24"/>
              </w:rPr>
              <w:t>персонажей</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3.4</w:t>
            </w:r>
          </w:p>
        </w:tc>
        <w:tc>
          <w:tcPr>
            <w:tcW w:w="7370" w:type="dxa"/>
          </w:tcPr>
          <w:p w:rsidR="00B74A8E" w:rsidRDefault="00B74A8E" w:rsidP="00B134E7">
            <w:pPr>
              <w:pStyle w:val="TableParagraph"/>
              <w:spacing w:before="100"/>
              <w:rPr>
                <w:sz w:val="24"/>
              </w:rPr>
            </w:pPr>
            <w:r>
              <w:rPr>
                <w:sz w:val="24"/>
              </w:rPr>
              <w:t>Знать</w:t>
            </w:r>
            <w:r>
              <w:rPr>
                <w:spacing w:val="80"/>
                <w:sz w:val="24"/>
              </w:rPr>
              <w:t xml:space="preserve"> </w:t>
            </w:r>
            <w:r>
              <w:rPr>
                <w:sz w:val="24"/>
              </w:rPr>
              <w:t>небольшие</w:t>
            </w:r>
            <w:r>
              <w:rPr>
                <w:spacing w:val="80"/>
                <w:sz w:val="24"/>
              </w:rPr>
              <w:t xml:space="preserve"> </w:t>
            </w:r>
            <w:r>
              <w:rPr>
                <w:sz w:val="24"/>
              </w:rPr>
              <w:t>произведения</w:t>
            </w:r>
            <w:r>
              <w:rPr>
                <w:spacing w:val="80"/>
                <w:sz w:val="24"/>
              </w:rPr>
              <w:t xml:space="preserve"> </w:t>
            </w:r>
            <w:r>
              <w:rPr>
                <w:sz w:val="24"/>
              </w:rPr>
              <w:t>детского</w:t>
            </w:r>
            <w:r>
              <w:rPr>
                <w:spacing w:val="80"/>
                <w:sz w:val="24"/>
              </w:rPr>
              <w:t xml:space="preserve"> </w:t>
            </w:r>
            <w:r>
              <w:rPr>
                <w:sz w:val="24"/>
              </w:rPr>
              <w:t>фольклора</w:t>
            </w:r>
            <w:r>
              <w:rPr>
                <w:spacing w:val="80"/>
                <w:sz w:val="24"/>
              </w:rPr>
              <w:t xml:space="preserve"> </w:t>
            </w:r>
            <w:r>
              <w:rPr>
                <w:sz w:val="24"/>
              </w:rPr>
              <w:t>(рифмовки,</w:t>
            </w:r>
            <w:r>
              <w:rPr>
                <w:spacing w:val="80"/>
                <w:sz w:val="24"/>
              </w:rPr>
              <w:t xml:space="preserve"> </w:t>
            </w:r>
            <w:r>
              <w:rPr>
                <w:spacing w:val="-2"/>
                <w:sz w:val="24"/>
              </w:rPr>
              <w:t>песни)</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3.5</w:t>
            </w:r>
          </w:p>
        </w:tc>
        <w:tc>
          <w:tcPr>
            <w:tcW w:w="7370" w:type="dxa"/>
          </w:tcPr>
          <w:p w:rsidR="00B74A8E" w:rsidRDefault="00B74A8E" w:rsidP="00B134E7">
            <w:pPr>
              <w:pStyle w:val="TableParagraph"/>
              <w:spacing w:before="104" w:line="237" w:lineRule="auto"/>
              <w:rPr>
                <w:sz w:val="24"/>
              </w:rPr>
            </w:pPr>
            <w:r>
              <w:rPr>
                <w:sz w:val="24"/>
              </w:rPr>
              <w:t>Кратко</w:t>
            </w:r>
            <w:r>
              <w:rPr>
                <w:spacing w:val="40"/>
                <w:sz w:val="24"/>
              </w:rPr>
              <w:t xml:space="preserve"> </w:t>
            </w:r>
            <w:r>
              <w:rPr>
                <w:sz w:val="24"/>
              </w:rPr>
              <w:t>представлять</w:t>
            </w:r>
            <w:r>
              <w:rPr>
                <w:spacing w:val="40"/>
                <w:sz w:val="24"/>
              </w:rPr>
              <w:t xml:space="preserve"> </w:t>
            </w:r>
            <w:r>
              <w:rPr>
                <w:sz w:val="24"/>
              </w:rPr>
              <w:t>свою</w:t>
            </w:r>
            <w:r>
              <w:rPr>
                <w:spacing w:val="40"/>
                <w:sz w:val="24"/>
              </w:rPr>
              <w:t xml:space="preserve"> </w:t>
            </w:r>
            <w:r>
              <w:rPr>
                <w:sz w:val="24"/>
              </w:rPr>
              <w:t>страну</w:t>
            </w:r>
            <w:r>
              <w:rPr>
                <w:spacing w:val="40"/>
                <w:sz w:val="24"/>
              </w:rPr>
              <w:t xml:space="preserve"> </w:t>
            </w:r>
            <w:r>
              <w:rPr>
                <w:sz w:val="24"/>
              </w:rPr>
              <w:t>на</w:t>
            </w:r>
            <w:r>
              <w:rPr>
                <w:spacing w:val="40"/>
                <w:sz w:val="24"/>
              </w:rPr>
              <w:t xml:space="preserve"> </w:t>
            </w:r>
            <w:r>
              <w:rPr>
                <w:sz w:val="24"/>
              </w:rPr>
              <w:t>иностранном</w:t>
            </w:r>
            <w:r>
              <w:rPr>
                <w:spacing w:val="40"/>
                <w:sz w:val="24"/>
              </w:rPr>
              <w:t xml:space="preserve"> </w:t>
            </w:r>
            <w:r>
              <w:rPr>
                <w:sz w:val="24"/>
              </w:rPr>
              <w:t>языке</w:t>
            </w:r>
            <w:r>
              <w:rPr>
                <w:spacing w:val="40"/>
                <w:sz w:val="24"/>
              </w:rPr>
              <w:t xml:space="preserve"> </w:t>
            </w:r>
            <w:r>
              <w:rPr>
                <w:sz w:val="24"/>
              </w:rPr>
              <w:t>в</w:t>
            </w:r>
            <w:r>
              <w:rPr>
                <w:spacing w:val="40"/>
                <w:sz w:val="24"/>
              </w:rPr>
              <w:t xml:space="preserve"> </w:t>
            </w:r>
            <w:r>
              <w:rPr>
                <w:sz w:val="24"/>
              </w:rPr>
              <w:t>рамках изучаемой тематики</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5"/>
        </w:rPr>
        <w:t>6.5</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(4</w:t>
      </w:r>
      <w:r>
        <w:rPr>
          <w:spacing w:val="-1"/>
        </w:rPr>
        <w:t xml:space="preserve"> </w:t>
      </w:r>
      <w:r>
        <w:rPr>
          <w:spacing w:val="-2"/>
        </w:rPr>
        <w:t>класс)</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Коммуникативные</w:t>
            </w:r>
            <w:r>
              <w:rPr>
                <w:spacing w:val="-4"/>
                <w:sz w:val="24"/>
              </w:rPr>
              <w:t xml:space="preserve"> </w:t>
            </w:r>
            <w:r>
              <w:rPr>
                <w:spacing w:val="-2"/>
                <w:sz w:val="24"/>
              </w:rPr>
              <w:t>умения</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1.1</w:t>
            </w:r>
          </w:p>
        </w:tc>
        <w:tc>
          <w:tcPr>
            <w:tcW w:w="7994" w:type="dxa"/>
          </w:tcPr>
          <w:p w:rsidR="00B74A8E" w:rsidRDefault="00B74A8E" w:rsidP="00B134E7">
            <w:pPr>
              <w:pStyle w:val="TableParagraph"/>
              <w:spacing w:before="100"/>
              <w:rPr>
                <w:sz w:val="24"/>
              </w:rPr>
            </w:pPr>
            <w:r>
              <w:rPr>
                <w:spacing w:val="-2"/>
                <w:sz w:val="24"/>
              </w:rPr>
              <w:t>Говорение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2"/>
                <w:sz w:val="24"/>
              </w:rPr>
              <w:t>1.1.1</w:t>
            </w:r>
          </w:p>
        </w:tc>
        <w:tc>
          <w:tcPr>
            <w:tcW w:w="7994" w:type="dxa"/>
          </w:tcPr>
          <w:p w:rsidR="00B74A8E" w:rsidRDefault="00B74A8E" w:rsidP="00B134E7">
            <w:pPr>
              <w:pStyle w:val="TableParagraph"/>
              <w:spacing w:before="100"/>
              <w:rPr>
                <w:sz w:val="24"/>
              </w:rPr>
            </w:pPr>
            <w:r>
              <w:rPr>
                <w:sz w:val="24"/>
              </w:rPr>
              <w:t>Диалогическая</w:t>
            </w:r>
            <w:r>
              <w:rPr>
                <w:spacing w:val="-4"/>
                <w:sz w:val="24"/>
              </w:rPr>
              <w:t xml:space="preserve"> речь</w:t>
            </w:r>
          </w:p>
        </w:tc>
      </w:tr>
      <w:tr w:rsidR="00B74A8E" w:rsidTr="00B134E7">
        <w:trPr>
          <w:trHeight w:val="1858"/>
        </w:trPr>
        <w:tc>
          <w:tcPr>
            <w:tcW w:w="1077" w:type="dxa"/>
          </w:tcPr>
          <w:p w:rsidR="00B74A8E" w:rsidRDefault="00B74A8E" w:rsidP="00B134E7">
            <w:pPr>
              <w:pStyle w:val="TableParagraph"/>
              <w:spacing w:before="102"/>
              <w:ind w:left="60"/>
              <w:rPr>
                <w:sz w:val="24"/>
              </w:rPr>
            </w:pPr>
            <w:r>
              <w:rPr>
                <w:spacing w:val="-2"/>
                <w:sz w:val="24"/>
              </w:rPr>
              <w:t>1.1.1.1</w:t>
            </w:r>
          </w:p>
        </w:tc>
        <w:tc>
          <w:tcPr>
            <w:tcW w:w="7994" w:type="dxa"/>
          </w:tcPr>
          <w:p w:rsidR="00B74A8E" w:rsidRDefault="00B74A8E" w:rsidP="00B134E7">
            <w:pPr>
              <w:pStyle w:val="TableParagraph"/>
              <w:spacing w:before="102"/>
              <w:ind w:right="50"/>
              <w:jc w:val="both"/>
              <w:rPr>
                <w:sz w:val="24"/>
              </w:rPr>
            </w:pPr>
            <w:r>
              <w:rPr>
                <w:sz w:val="24"/>
              </w:rPr>
              <w:t>Диалог этикетного характера с использованием речевых ситуаций, ключевых слов и</w:t>
            </w:r>
            <w:r>
              <w:rPr>
                <w:spacing w:val="-1"/>
                <w:sz w:val="24"/>
              </w:rPr>
              <w:t xml:space="preserve"> </w:t>
            </w:r>
            <w:r>
              <w:rPr>
                <w:sz w:val="24"/>
              </w:rPr>
              <w:t>(или) иллюстраций</w:t>
            </w:r>
            <w:r>
              <w:rPr>
                <w:spacing w:val="-3"/>
                <w:sz w:val="24"/>
              </w:rPr>
              <w:t xml:space="preserve"> </w:t>
            </w:r>
            <w:r>
              <w:rPr>
                <w:sz w:val="24"/>
              </w:rPr>
              <w:t>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2"/>
                <w:sz w:val="24"/>
              </w:rPr>
              <w:t>1.1.1.2</w:t>
            </w:r>
          </w:p>
        </w:tc>
        <w:tc>
          <w:tcPr>
            <w:tcW w:w="7994" w:type="dxa"/>
          </w:tcPr>
          <w:p w:rsidR="00B74A8E" w:rsidRDefault="00B74A8E" w:rsidP="00B134E7">
            <w:pPr>
              <w:pStyle w:val="TableParagraph"/>
              <w:spacing w:before="102"/>
              <w:ind w:right="49"/>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B74A8E" w:rsidTr="00B134E7">
        <w:trPr>
          <w:trHeight w:val="1860"/>
        </w:trPr>
        <w:tc>
          <w:tcPr>
            <w:tcW w:w="1077" w:type="dxa"/>
          </w:tcPr>
          <w:p w:rsidR="00B74A8E" w:rsidRDefault="00B74A8E" w:rsidP="00B134E7">
            <w:pPr>
              <w:pStyle w:val="TableParagraph"/>
              <w:spacing w:before="102"/>
              <w:ind w:left="60"/>
              <w:rPr>
                <w:sz w:val="24"/>
              </w:rPr>
            </w:pPr>
            <w:r>
              <w:rPr>
                <w:spacing w:val="-2"/>
                <w:sz w:val="24"/>
              </w:rPr>
              <w:t>1.1.1.3</w:t>
            </w:r>
          </w:p>
        </w:tc>
        <w:tc>
          <w:tcPr>
            <w:tcW w:w="7994" w:type="dxa"/>
          </w:tcPr>
          <w:p w:rsidR="00B74A8E" w:rsidRDefault="00B74A8E" w:rsidP="00B134E7">
            <w:pPr>
              <w:pStyle w:val="TableParagraph"/>
              <w:spacing w:before="102"/>
              <w:ind w:right="50"/>
              <w:jc w:val="both"/>
              <w:rPr>
                <w:sz w:val="24"/>
              </w:rPr>
            </w:pPr>
            <w:r>
              <w:rPr>
                <w:sz w:val="24"/>
              </w:rPr>
              <w:t>Диалог - побуждение к действию с использованием речевых ситуаций, ключевых слов и</w:t>
            </w:r>
            <w:r>
              <w:rPr>
                <w:spacing w:val="-1"/>
                <w:sz w:val="24"/>
              </w:rPr>
              <w:t xml:space="preserve"> </w:t>
            </w:r>
            <w:r>
              <w:rPr>
                <w:sz w:val="24"/>
              </w:rPr>
              <w:t>(или) иллюстраций</w:t>
            </w:r>
            <w:r>
              <w:rPr>
                <w:spacing w:val="-3"/>
                <w:sz w:val="24"/>
              </w:rPr>
              <w:t xml:space="preserve"> </w:t>
            </w:r>
            <w:r>
              <w:rPr>
                <w:sz w:val="24"/>
              </w:rPr>
              <w:t>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w:t>
            </w:r>
            <w:r>
              <w:rPr>
                <w:spacing w:val="40"/>
                <w:sz w:val="24"/>
              </w:rPr>
              <w:t xml:space="preserve"> </w:t>
            </w:r>
            <w:r>
              <w:rPr>
                <w:sz w:val="24"/>
              </w:rPr>
              <w:t>собеседника к совместной деятельности, вежливое согласие (несогласие) на предложение собеседника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1.1.2</w:t>
            </w:r>
          </w:p>
        </w:tc>
        <w:tc>
          <w:tcPr>
            <w:tcW w:w="7994" w:type="dxa"/>
          </w:tcPr>
          <w:p w:rsidR="00B74A8E" w:rsidRDefault="00B74A8E" w:rsidP="00B134E7">
            <w:pPr>
              <w:pStyle w:val="TableParagraph"/>
              <w:spacing w:before="102"/>
              <w:rPr>
                <w:sz w:val="24"/>
              </w:rPr>
            </w:pPr>
            <w:r>
              <w:rPr>
                <w:sz w:val="24"/>
              </w:rPr>
              <w:t>Монологическая</w:t>
            </w:r>
            <w:r>
              <w:rPr>
                <w:spacing w:val="-5"/>
                <w:sz w:val="24"/>
              </w:rPr>
              <w:t xml:space="preserve"> </w:t>
            </w:r>
            <w:r>
              <w:rPr>
                <w:spacing w:val="-4"/>
                <w:sz w:val="24"/>
              </w:rPr>
              <w:t>речь</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1.1.2.1</w:t>
            </w:r>
          </w:p>
        </w:tc>
        <w:tc>
          <w:tcPr>
            <w:tcW w:w="7994" w:type="dxa"/>
          </w:tcPr>
          <w:p w:rsidR="00B74A8E" w:rsidRDefault="00B74A8E" w:rsidP="00B134E7">
            <w:pPr>
              <w:pStyle w:val="TableParagraph"/>
              <w:ind w:right="51"/>
              <w:jc w:val="both"/>
              <w:rPr>
                <w:sz w:val="24"/>
              </w:rPr>
            </w:pPr>
            <w:r>
              <w:rPr>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B74A8E" w:rsidTr="00B134E7">
        <w:trPr>
          <w:trHeight w:val="477"/>
        </w:trPr>
        <w:tc>
          <w:tcPr>
            <w:tcW w:w="1077" w:type="dxa"/>
          </w:tcPr>
          <w:p w:rsidR="00B74A8E" w:rsidRDefault="00B74A8E" w:rsidP="00B134E7">
            <w:pPr>
              <w:pStyle w:val="TableParagraph"/>
              <w:ind w:left="60"/>
              <w:rPr>
                <w:sz w:val="24"/>
              </w:rPr>
            </w:pPr>
            <w:r>
              <w:rPr>
                <w:spacing w:val="-2"/>
                <w:sz w:val="24"/>
              </w:rPr>
              <w:t>1.1.2.2</w:t>
            </w:r>
          </w:p>
        </w:tc>
        <w:tc>
          <w:tcPr>
            <w:tcW w:w="7994" w:type="dxa"/>
          </w:tcPr>
          <w:p w:rsidR="00B74A8E" w:rsidRDefault="00B74A8E" w:rsidP="00B134E7">
            <w:pPr>
              <w:pStyle w:val="TableParagraph"/>
              <w:rPr>
                <w:sz w:val="24"/>
              </w:rPr>
            </w:pPr>
            <w:r>
              <w:rPr>
                <w:sz w:val="24"/>
              </w:rPr>
              <w:t>Рассказ</w:t>
            </w:r>
            <w:r>
              <w:rPr>
                <w:spacing w:val="41"/>
                <w:sz w:val="24"/>
              </w:rPr>
              <w:t xml:space="preserve"> </w:t>
            </w:r>
            <w:r>
              <w:rPr>
                <w:sz w:val="24"/>
              </w:rPr>
              <w:t>(сообщение,</w:t>
            </w:r>
            <w:r>
              <w:rPr>
                <w:spacing w:val="42"/>
                <w:sz w:val="24"/>
              </w:rPr>
              <w:t xml:space="preserve"> </w:t>
            </w:r>
            <w:r>
              <w:rPr>
                <w:sz w:val="24"/>
              </w:rPr>
              <w:t>повествование)</w:t>
            </w:r>
            <w:r>
              <w:rPr>
                <w:spacing w:val="42"/>
                <w:sz w:val="24"/>
              </w:rPr>
              <w:t xml:space="preserve"> </w:t>
            </w:r>
            <w:r>
              <w:rPr>
                <w:sz w:val="24"/>
              </w:rPr>
              <w:t>с</w:t>
            </w:r>
            <w:r>
              <w:rPr>
                <w:spacing w:val="42"/>
                <w:sz w:val="24"/>
              </w:rPr>
              <w:t xml:space="preserve"> </w:t>
            </w:r>
            <w:r>
              <w:rPr>
                <w:sz w:val="24"/>
              </w:rPr>
              <w:t>использованием</w:t>
            </w:r>
            <w:r>
              <w:rPr>
                <w:spacing w:val="42"/>
                <w:sz w:val="24"/>
              </w:rPr>
              <w:t xml:space="preserve"> </w:t>
            </w:r>
            <w:r>
              <w:rPr>
                <w:sz w:val="24"/>
              </w:rPr>
              <w:t>речевых</w:t>
            </w:r>
            <w:r>
              <w:rPr>
                <w:spacing w:val="43"/>
                <w:sz w:val="24"/>
              </w:rPr>
              <w:t xml:space="preserve"> </w:t>
            </w:r>
            <w:r>
              <w:rPr>
                <w:spacing w:val="-2"/>
                <w:sz w:val="24"/>
              </w:rPr>
              <w:t>ситуаций,</w:t>
            </w:r>
          </w:p>
        </w:tc>
      </w:tr>
    </w:tbl>
    <w:p w:rsidR="00B74A8E" w:rsidRDefault="00B74A8E" w:rsidP="00B74A8E">
      <w:pPr>
        <w:pStyle w:val="TableParagraph"/>
        <w:rPr>
          <w:sz w:val="24"/>
        </w:rPr>
        <w:sectPr w:rsidR="00B74A8E">
          <w:type w:val="continuous"/>
          <w:pgSz w:w="11910" w:h="16840"/>
          <w:pgMar w:top="960" w:right="425" w:bottom="80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ключевых</w:t>
            </w:r>
            <w:r>
              <w:rPr>
                <w:spacing w:val="-1"/>
                <w:sz w:val="24"/>
              </w:rPr>
              <w:t xml:space="preserve"> </w:t>
            </w:r>
            <w:r>
              <w:rPr>
                <w:sz w:val="24"/>
              </w:rPr>
              <w:t>слов</w:t>
            </w:r>
            <w:r>
              <w:rPr>
                <w:spacing w:val="-1"/>
                <w:sz w:val="24"/>
              </w:rPr>
              <w:t xml:space="preserve"> </w:t>
            </w:r>
            <w:r>
              <w:rPr>
                <w:sz w:val="24"/>
              </w:rPr>
              <w:t>и</w:t>
            </w:r>
            <w:r>
              <w:rPr>
                <w:spacing w:val="-2"/>
                <w:sz w:val="24"/>
              </w:rPr>
              <w:t xml:space="preserve"> </w:t>
            </w:r>
            <w:r>
              <w:rPr>
                <w:sz w:val="24"/>
              </w:rPr>
              <w:t>(или)</w:t>
            </w:r>
            <w:r>
              <w:rPr>
                <w:spacing w:val="-2"/>
                <w:sz w:val="24"/>
              </w:rPr>
              <w:t xml:space="preserve"> иллюстраций</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1.1.2.3</w:t>
            </w:r>
          </w:p>
        </w:tc>
        <w:tc>
          <w:tcPr>
            <w:tcW w:w="7994" w:type="dxa"/>
          </w:tcPr>
          <w:p w:rsidR="00B74A8E" w:rsidRDefault="00B74A8E" w:rsidP="00B134E7">
            <w:pPr>
              <w:pStyle w:val="TableParagraph"/>
              <w:ind w:right="51"/>
              <w:jc w:val="both"/>
              <w:rPr>
                <w:sz w:val="24"/>
              </w:rPr>
            </w:pPr>
            <w:r>
              <w:rPr>
                <w:sz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w:t>
            </w:r>
            <w:r>
              <w:rPr>
                <w:spacing w:val="-2"/>
                <w:sz w:val="24"/>
              </w:rPr>
              <w:t>речи)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2"/>
                <w:sz w:val="24"/>
              </w:rPr>
              <w:t>1.1.2.4</w:t>
            </w:r>
          </w:p>
        </w:tc>
        <w:tc>
          <w:tcPr>
            <w:tcW w:w="7994" w:type="dxa"/>
          </w:tcPr>
          <w:p w:rsidR="00B74A8E" w:rsidRDefault="00B74A8E" w:rsidP="00B134E7">
            <w:pPr>
              <w:pStyle w:val="TableParagraph"/>
              <w:spacing w:before="100"/>
              <w:rPr>
                <w:sz w:val="24"/>
              </w:rPr>
            </w:pPr>
            <w:r>
              <w:rPr>
                <w:sz w:val="24"/>
              </w:rPr>
              <w:t>Пересказ</w:t>
            </w:r>
            <w:r>
              <w:rPr>
                <w:spacing w:val="40"/>
                <w:sz w:val="24"/>
              </w:rPr>
              <w:t xml:space="preserve"> </w:t>
            </w:r>
            <w:r>
              <w:rPr>
                <w:sz w:val="24"/>
              </w:rPr>
              <w:t>основного</w:t>
            </w:r>
            <w:r>
              <w:rPr>
                <w:spacing w:val="40"/>
                <w:sz w:val="24"/>
              </w:rPr>
              <w:t xml:space="preserve"> </w:t>
            </w:r>
            <w:r>
              <w:rPr>
                <w:sz w:val="24"/>
              </w:rPr>
              <w:t>содержания</w:t>
            </w:r>
            <w:r>
              <w:rPr>
                <w:spacing w:val="40"/>
                <w:sz w:val="24"/>
              </w:rPr>
              <w:t xml:space="preserve"> </w:t>
            </w:r>
            <w:r>
              <w:rPr>
                <w:sz w:val="24"/>
              </w:rPr>
              <w:t>прочитанного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 речевых ситуаций, ключевых слов и (или) иллюстраций</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2"/>
                <w:sz w:val="24"/>
              </w:rPr>
              <w:t>1.1.2.5</w:t>
            </w:r>
          </w:p>
        </w:tc>
        <w:tc>
          <w:tcPr>
            <w:tcW w:w="7994" w:type="dxa"/>
          </w:tcPr>
          <w:p w:rsidR="00B74A8E" w:rsidRDefault="00B74A8E" w:rsidP="00B134E7">
            <w:pPr>
              <w:pStyle w:val="TableParagraph"/>
              <w:tabs>
                <w:tab w:val="left" w:pos="1165"/>
                <w:tab w:val="left" w:pos="2120"/>
                <w:tab w:val="left" w:pos="3485"/>
                <w:tab w:val="left" w:pos="4976"/>
                <w:tab w:val="left" w:pos="6716"/>
              </w:tabs>
              <w:spacing w:before="100"/>
              <w:ind w:right="51"/>
              <w:rPr>
                <w:sz w:val="24"/>
              </w:rPr>
            </w:pPr>
            <w:r>
              <w:rPr>
                <w:spacing w:val="-2"/>
                <w:sz w:val="24"/>
              </w:rPr>
              <w:t>Краткое</w:t>
            </w:r>
            <w:r>
              <w:rPr>
                <w:sz w:val="24"/>
              </w:rPr>
              <w:tab/>
            </w:r>
            <w:r>
              <w:rPr>
                <w:spacing w:val="-2"/>
                <w:sz w:val="24"/>
              </w:rPr>
              <w:t>устное</w:t>
            </w:r>
            <w:r>
              <w:rPr>
                <w:sz w:val="24"/>
              </w:rPr>
              <w:tab/>
            </w:r>
            <w:r>
              <w:rPr>
                <w:spacing w:val="-2"/>
                <w:sz w:val="24"/>
              </w:rPr>
              <w:t>изложение</w:t>
            </w:r>
            <w:r>
              <w:rPr>
                <w:sz w:val="24"/>
              </w:rPr>
              <w:tab/>
            </w:r>
            <w:r>
              <w:rPr>
                <w:spacing w:val="-2"/>
                <w:sz w:val="24"/>
              </w:rPr>
              <w:t>результатов</w:t>
            </w:r>
            <w:r>
              <w:rPr>
                <w:sz w:val="24"/>
              </w:rPr>
              <w:tab/>
            </w:r>
            <w:r>
              <w:rPr>
                <w:spacing w:val="-2"/>
                <w:sz w:val="24"/>
              </w:rPr>
              <w:t>выполненного</w:t>
            </w:r>
            <w:r>
              <w:rPr>
                <w:sz w:val="24"/>
              </w:rPr>
              <w:tab/>
            </w:r>
            <w:r>
              <w:rPr>
                <w:spacing w:val="-2"/>
                <w:sz w:val="24"/>
              </w:rPr>
              <w:t xml:space="preserve">несложного </w:t>
            </w:r>
            <w:r>
              <w:rPr>
                <w:sz w:val="24"/>
              </w:rPr>
              <w:t>проектного задания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1.2</w:t>
            </w:r>
          </w:p>
        </w:tc>
        <w:tc>
          <w:tcPr>
            <w:tcW w:w="7994" w:type="dxa"/>
          </w:tcPr>
          <w:p w:rsidR="00B74A8E" w:rsidRDefault="00B74A8E" w:rsidP="00B134E7">
            <w:pPr>
              <w:pStyle w:val="TableParagraph"/>
              <w:spacing w:before="102"/>
              <w:rPr>
                <w:sz w:val="24"/>
              </w:rPr>
            </w:pPr>
            <w:r>
              <w:rPr>
                <w:spacing w:val="-2"/>
                <w:sz w:val="24"/>
              </w:rPr>
              <w:t>Аудирование</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1.2.1</w:t>
            </w:r>
          </w:p>
        </w:tc>
        <w:tc>
          <w:tcPr>
            <w:tcW w:w="7994" w:type="dxa"/>
          </w:tcPr>
          <w:p w:rsidR="00B74A8E" w:rsidRDefault="00B74A8E" w:rsidP="00B134E7">
            <w:pPr>
              <w:pStyle w:val="TableParagraph"/>
              <w:spacing w:before="104" w:line="237" w:lineRule="auto"/>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80"/>
                <w:sz w:val="24"/>
              </w:rPr>
              <w:t xml:space="preserve"> </w:t>
            </w:r>
            <w:r>
              <w:rPr>
                <w:sz w:val="24"/>
              </w:rPr>
              <w:t>(невербальная) реакция на услышанное (при непосредственном общении)</w:t>
            </w:r>
          </w:p>
        </w:tc>
      </w:tr>
      <w:tr w:rsidR="00B74A8E" w:rsidTr="00B134E7">
        <w:trPr>
          <w:trHeight w:val="1583"/>
        </w:trPr>
        <w:tc>
          <w:tcPr>
            <w:tcW w:w="1077" w:type="dxa"/>
          </w:tcPr>
          <w:p w:rsidR="00B74A8E" w:rsidRDefault="00B74A8E" w:rsidP="00B134E7">
            <w:pPr>
              <w:pStyle w:val="TableParagraph"/>
              <w:ind w:left="60"/>
              <w:rPr>
                <w:sz w:val="24"/>
              </w:rPr>
            </w:pPr>
            <w:r>
              <w:rPr>
                <w:spacing w:val="-2"/>
                <w:sz w:val="24"/>
              </w:rPr>
              <w:t>1.2.2</w:t>
            </w:r>
          </w:p>
        </w:tc>
        <w:tc>
          <w:tcPr>
            <w:tcW w:w="7994" w:type="dxa"/>
          </w:tcPr>
          <w:p w:rsidR="00B74A8E" w:rsidRDefault="00B74A8E" w:rsidP="00B134E7">
            <w:pPr>
              <w:pStyle w:val="TableParagraph"/>
              <w:ind w:right="48"/>
              <w:jc w:val="both"/>
              <w:rPr>
                <w:sz w:val="24"/>
              </w:rPr>
            </w:pPr>
            <w:r>
              <w:rPr>
                <w:sz w:val="24"/>
              </w:rPr>
              <w:t>Аудирование с пониманием основного содержания учебных и адаптированных аутентичных текстов, построенных на изученном</w:t>
            </w:r>
            <w:r>
              <w:rPr>
                <w:spacing w:val="40"/>
                <w:sz w:val="24"/>
              </w:rPr>
              <w:t xml:space="preserve"> </w:t>
            </w:r>
            <w:r>
              <w:rPr>
                <w:sz w:val="24"/>
              </w:rPr>
              <w:t>языковом материале: определение основной темы и главных фактов (событий) в воспринимаемом на слух тексте с использованием</w:t>
            </w:r>
            <w:r>
              <w:rPr>
                <w:spacing w:val="80"/>
                <w:sz w:val="24"/>
              </w:rPr>
              <w:t xml:space="preserve"> </w:t>
            </w:r>
            <w:r>
              <w:rPr>
                <w:sz w:val="24"/>
              </w:rPr>
              <w:t>иллюстраций и языковой, в том числе контекстуальной, догадки</w:t>
            </w:r>
          </w:p>
        </w:tc>
      </w:tr>
      <w:tr w:rsidR="00B74A8E" w:rsidTr="00B134E7">
        <w:trPr>
          <w:trHeight w:val="1584"/>
        </w:trPr>
        <w:tc>
          <w:tcPr>
            <w:tcW w:w="1077" w:type="dxa"/>
          </w:tcPr>
          <w:p w:rsidR="00B74A8E" w:rsidRDefault="00B74A8E" w:rsidP="00B134E7">
            <w:pPr>
              <w:pStyle w:val="TableParagraph"/>
              <w:ind w:left="60"/>
              <w:rPr>
                <w:sz w:val="24"/>
              </w:rPr>
            </w:pPr>
            <w:r>
              <w:rPr>
                <w:spacing w:val="-2"/>
                <w:sz w:val="24"/>
              </w:rPr>
              <w:t>1.2.3</w:t>
            </w:r>
          </w:p>
        </w:tc>
        <w:tc>
          <w:tcPr>
            <w:tcW w:w="7994" w:type="dxa"/>
          </w:tcPr>
          <w:p w:rsidR="00B74A8E" w:rsidRDefault="00B74A8E" w:rsidP="00B134E7">
            <w:pPr>
              <w:pStyle w:val="TableParagraph"/>
              <w:ind w:right="49"/>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B74A8E" w:rsidTr="00B134E7">
        <w:trPr>
          <w:trHeight w:val="478"/>
        </w:trPr>
        <w:tc>
          <w:tcPr>
            <w:tcW w:w="1077" w:type="dxa"/>
          </w:tcPr>
          <w:p w:rsidR="00B74A8E" w:rsidRDefault="00B74A8E" w:rsidP="00B134E7">
            <w:pPr>
              <w:pStyle w:val="TableParagraph"/>
              <w:spacing w:before="100"/>
              <w:ind w:left="60"/>
              <w:rPr>
                <w:sz w:val="24"/>
              </w:rPr>
            </w:pPr>
            <w:r>
              <w:rPr>
                <w:spacing w:val="-5"/>
                <w:sz w:val="24"/>
              </w:rPr>
              <w:t>1.3</w:t>
            </w:r>
          </w:p>
        </w:tc>
        <w:tc>
          <w:tcPr>
            <w:tcW w:w="7994" w:type="dxa"/>
          </w:tcPr>
          <w:p w:rsidR="00B74A8E" w:rsidRDefault="00B74A8E" w:rsidP="00B134E7">
            <w:pPr>
              <w:pStyle w:val="TableParagraph"/>
              <w:spacing w:before="100"/>
              <w:rPr>
                <w:sz w:val="24"/>
              </w:rPr>
            </w:pPr>
            <w:r>
              <w:rPr>
                <w:sz w:val="24"/>
              </w:rPr>
              <w:t>Смысловое</w:t>
            </w:r>
            <w:r>
              <w:rPr>
                <w:spacing w:val="-3"/>
                <w:sz w:val="24"/>
              </w:rPr>
              <w:t xml:space="preserve"> </w:t>
            </w:r>
            <w:r>
              <w:rPr>
                <w:spacing w:val="-2"/>
                <w:sz w:val="24"/>
              </w:rPr>
              <w:t>чтение</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1.3.1</w:t>
            </w:r>
          </w:p>
        </w:tc>
        <w:tc>
          <w:tcPr>
            <w:tcW w:w="7994" w:type="dxa"/>
          </w:tcPr>
          <w:p w:rsidR="00B74A8E" w:rsidRDefault="00B74A8E" w:rsidP="00B134E7">
            <w:pPr>
              <w:pStyle w:val="TableParagraph"/>
              <w:tabs>
                <w:tab w:val="left" w:pos="1023"/>
                <w:tab w:val="left" w:pos="1837"/>
                <w:tab w:val="left" w:pos="2950"/>
                <w:tab w:val="left" w:pos="3956"/>
                <w:tab w:val="left" w:pos="4294"/>
                <w:tab w:val="left" w:pos="5919"/>
                <w:tab w:val="left" w:pos="6869"/>
                <w:tab w:val="left" w:pos="7803"/>
              </w:tabs>
              <w:ind w:right="49"/>
              <w:rPr>
                <w:sz w:val="24"/>
              </w:rPr>
            </w:pPr>
            <w:r>
              <w:rPr>
                <w:spacing w:val="-2"/>
                <w:sz w:val="24"/>
              </w:rPr>
              <w:t>Чтение</w:t>
            </w:r>
            <w:r>
              <w:rPr>
                <w:sz w:val="24"/>
              </w:rPr>
              <w:tab/>
            </w:r>
            <w:r>
              <w:rPr>
                <w:spacing w:val="-4"/>
                <w:sz w:val="24"/>
              </w:rPr>
              <w:t>вслух</w:t>
            </w:r>
            <w:r>
              <w:rPr>
                <w:sz w:val="24"/>
              </w:rPr>
              <w:tab/>
            </w:r>
            <w:r>
              <w:rPr>
                <w:spacing w:val="-2"/>
                <w:sz w:val="24"/>
              </w:rPr>
              <w:t>учебных</w:t>
            </w:r>
            <w:r>
              <w:rPr>
                <w:sz w:val="24"/>
              </w:rPr>
              <w:tab/>
            </w:r>
            <w:r>
              <w:rPr>
                <w:spacing w:val="-2"/>
                <w:sz w:val="24"/>
              </w:rPr>
              <w:t>текстов</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 xml:space="preserve">и </w:t>
            </w:r>
            <w:r>
              <w:rPr>
                <w:sz w:val="24"/>
              </w:rPr>
              <w:t>соответствующей интонацией, понимание прочитанного</w:t>
            </w:r>
          </w:p>
        </w:tc>
      </w:tr>
      <w:tr w:rsidR="00B74A8E" w:rsidTr="00B134E7">
        <w:trPr>
          <w:trHeight w:val="1583"/>
        </w:trPr>
        <w:tc>
          <w:tcPr>
            <w:tcW w:w="1077" w:type="dxa"/>
          </w:tcPr>
          <w:p w:rsidR="00B74A8E" w:rsidRDefault="00B74A8E" w:rsidP="00B134E7">
            <w:pPr>
              <w:pStyle w:val="TableParagraph"/>
              <w:spacing w:before="103"/>
              <w:ind w:left="60"/>
              <w:rPr>
                <w:sz w:val="24"/>
              </w:rPr>
            </w:pPr>
            <w:r>
              <w:rPr>
                <w:spacing w:val="-2"/>
                <w:sz w:val="24"/>
              </w:rPr>
              <w:t>1.3.2</w:t>
            </w:r>
          </w:p>
        </w:tc>
        <w:tc>
          <w:tcPr>
            <w:tcW w:w="7994" w:type="dxa"/>
          </w:tcPr>
          <w:p w:rsidR="00B74A8E" w:rsidRDefault="00B74A8E" w:rsidP="00B134E7">
            <w:pPr>
              <w:pStyle w:val="TableParagraph"/>
              <w:spacing w:before="103"/>
              <w:ind w:right="50"/>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B74A8E" w:rsidTr="00B134E7">
        <w:trPr>
          <w:trHeight w:val="1860"/>
        </w:trPr>
        <w:tc>
          <w:tcPr>
            <w:tcW w:w="1077" w:type="dxa"/>
          </w:tcPr>
          <w:p w:rsidR="00B74A8E" w:rsidRDefault="00B74A8E" w:rsidP="00B134E7">
            <w:pPr>
              <w:pStyle w:val="TableParagraph"/>
              <w:spacing w:before="102"/>
              <w:ind w:left="60"/>
              <w:rPr>
                <w:sz w:val="24"/>
              </w:rPr>
            </w:pPr>
            <w:r>
              <w:rPr>
                <w:spacing w:val="-2"/>
                <w:sz w:val="24"/>
              </w:rPr>
              <w:t>1.3.3</w:t>
            </w:r>
          </w:p>
        </w:tc>
        <w:tc>
          <w:tcPr>
            <w:tcW w:w="7994" w:type="dxa"/>
          </w:tcPr>
          <w:p w:rsidR="00B74A8E" w:rsidRDefault="00B74A8E" w:rsidP="00B134E7">
            <w:pPr>
              <w:pStyle w:val="TableParagraph"/>
              <w:spacing w:before="102"/>
              <w:ind w:right="50"/>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содержащих отдельные незнакомые слова:</w:t>
            </w:r>
            <w:r>
              <w:rPr>
                <w:spacing w:val="40"/>
                <w:sz w:val="24"/>
              </w:rPr>
              <w:t xml:space="preserve"> </w:t>
            </w:r>
            <w:r>
              <w:rPr>
                <w:sz w:val="24"/>
              </w:rPr>
              <w:t>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1.3.4</w:t>
            </w:r>
          </w:p>
        </w:tc>
        <w:tc>
          <w:tcPr>
            <w:tcW w:w="7994" w:type="dxa"/>
          </w:tcPr>
          <w:p w:rsidR="00B74A8E" w:rsidRDefault="00B74A8E" w:rsidP="00B134E7">
            <w:pPr>
              <w:pStyle w:val="TableParagraph"/>
              <w:spacing w:before="102"/>
              <w:rPr>
                <w:sz w:val="24"/>
              </w:rPr>
            </w:pPr>
            <w:r>
              <w:rPr>
                <w:sz w:val="24"/>
              </w:rPr>
              <w:t>Прогнозирование</w:t>
            </w:r>
            <w:r>
              <w:rPr>
                <w:spacing w:val="-2"/>
                <w:sz w:val="24"/>
              </w:rPr>
              <w:t xml:space="preserve"> </w:t>
            </w:r>
            <w:r>
              <w:rPr>
                <w:sz w:val="24"/>
              </w:rPr>
              <w:t>содержания</w:t>
            </w:r>
            <w:r>
              <w:rPr>
                <w:spacing w:val="-2"/>
                <w:sz w:val="24"/>
              </w:rPr>
              <w:t xml:space="preserve"> </w:t>
            </w:r>
            <w:r>
              <w:rPr>
                <w:sz w:val="24"/>
              </w:rPr>
              <w:t>текста</w:t>
            </w:r>
            <w:r>
              <w:rPr>
                <w:spacing w:val="-2"/>
                <w:sz w:val="24"/>
              </w:rPr>
              <w:t xml:space="preserve"> </w:t>
            </w:r>
            <w:r>
              <w:rPr>
                <w:sz w:val="24"/>
              </w:rPr>
              <w:t>по</w:t>
            </w:r>
            <w:r>
              <w:rPr>
                <w:spacing w:val="-3"/>
                <w:sz w:val="24"/>
              </w:rPr>
              <w:t xml:space="preserve"> </w:t>
            </w:r>
            <w:r>
              <w:rPr>
                <w:spacing w:val="-2"/>
                <w:sz w:val="24"/>
              </w:rPr>
              <w:t>заголовку</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2"/>
                <w:sz w:val="24"/>
              </w:rPr>
              <w:t>1.3.5</w:t>
            </w:r>
          </w:p>
        </w:tc>
        <w:tc>
          <w:tcPr>
            <w:tcW w:w="7994" w:type="dxa"/>
          </w:tcPr>
          <w:p w:rsidR="00B74A8E" w:rsidRDefault="00B74A8E" w:rsidP="00B134E7">
            <w:pPr>
              <w:pStyle w:val="TableParagraph"/>
              <w:spacing w:before="102"/>
              <w:rPr>
                <w:sz w:val="24"/>
              </w:rPr>
            </w:pPr>
            <w:r>
              <w:rPr>
                <w:sz w:val="24"/>
              </w:rPr>
              <w:t>Чтение</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r>
              <w:rPr>
                <w:sz w:val="24"/>
              </w:rPr>
              <w:t>несплошных</w:t>
            </w:r>
            <w:r>
              <w:rPr>
                <w:spacing w:val="40"/>
                <w:sz w:val="24"/>
              </w:rPr>
              <w:t xml:space="preserve"> </w:t>
            </w:r>
            <w:r>
              <w:rPr>
                <w:sz w:val="24"/>
              </w:rPr>
              <w:t>текстов</w:t>
            </w:r>
            <w:r>
              <w:rPr>
                <w:spacing w:val="40"/>
                <w:sz w:val="24"/>
              </w:rPr>
              <w:t xml:space="preserve"> </w:t>
            </w:r>
            <w:r>
              <w:rPr>
                <w:sz w:val="24"/>
              </w:rPr>
              <w:t>(таблиц,</w:t>
            </w:r>
            <w:r>
              <w:rPr>
                <w:spacing w:val="40"/>
                <w:sz w:val="24"/>
              </w:rPr>
              <w:t xml:space="preserve"> </w:t>
            </w:r>
            <w:r>
              <w:rPr>
                <w:sz w:val="24"/>
              </w:rPr>
              <w:t>диаграмм)</w:t>
            </w:r>
            <w:r>
              <w:rPr>
                <w:spacing w:val="40"/>
                <w:sz w:val="24"/>
              </w:rPr>
              <w:t xml:space="preserve"> </w:t>
            </w:r>
            <w:r>
              <w:rPr>
                <w:sz w:val="24"/>
              </w:rPr>
              <w:t>и</w:t>
            </w:r>
            <w:r>
              <w:rPr>
                <w:spacing w:val="40"/>
                <w:sz w:val="24"/>
              </w:rPr>
              <w:t xml:space="preserve"> </w:t>
            </w:r>
            <w:r>
              <w:rPr>
                <w:sz w:val="24"/>
              </w:rPr>
              <w:t>понимание</w:t>
            </w:r>
            <w:r>
              <w:rPr>
                <w:spacing w:val="80"/>
                <w:sz w:val="24"/>
              </w:rPr>
              <w:t xml:space="preserve"> </w:t>
            </w:r>
            <w:r>
              <w:rPr>
                <w:sz w:val="24"/>
              </w:rPr>
              <w:t>представленной в них информации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1.4</w:t>
            </w:r>
          </w:p>
        </w:tc>
        <w:tc>
          <w:tcPr>
            <w:tcW w:w="7994" w:type="dxa"/>
          </w:tcPr>
          <w:p w:rsidR="00B74A8E" w:rsidRDefault="00B74A8E" w:rsidP="00B134E7">
            <w:pPr>
              <w:pStyle w:val="TableParagraph"/>
              <w:rPr>
                <w:sz w:val="24"/>
              </w:rPr>
            </w:pPr>
            <w:r>
              <w:rPr>
                <w:spacing w:val="-2"/>
                <w:sz w:val="24"/>
              </w:rPr>
              <w:t>Письмо</w:t>
            </w:r>
          </w:p>
        </w:tc>
      </w:tr>
      <w:tr w:rsidR="00B74A8E" w:rsidTr="00B134E7">
        <w:trPr>
          <w:trHeight w:val="754"/>
        </w:trPr>
        <w:tc>
          <w:tcPr>
            <w:tcW w:w="1077" w:type="dxa"/>
          </w:tcPr>
          <w:p w:rsidR="00B74A8E" w:rsidRDefault="00B74A8E" w:rsidP="00B134E7">
            <w:pPr>
              <w:pStyle w:val="TableParagraph"/>
              <w:ind w:left="60"/>
              <w:rPr>
                <w:sz w:val="24"/>
              </w:rPr>
            </w:pPr>
            <w:r>
              <w:rPr>
                <w:spacing w:val="-2"/>
                <w:sz w:val="24"/>
              </w:rPr>
              <w:t>1.4.1</w:t>
            </w:r>
          </w:p>
        </w:tc>
        <w:tc>
          <w:tcPr>
            <w:tcW w:w="7994" w:type="dxa"/>
          </w:tcPr>
          <w:p w:rsidR="00B74A8E" w:rsidRDefault="00B74A8E" w:rsidP="00B134E7">
            <w:pPr>
              <w:pStyle w:val="TableParagraph"/>
              <w:rPr>
                <w:sz w:val="24"/>
              </w:rPr>
            </w:pPr>
            <w:r>
              <w:rPr>
                <w:sz w:val="24"/>
              </w:rPr>
              <w:t>Выписывание</w:t>
            </w:r>
            <w:r>
              <w:rPr>
                <w:spacing w:val="80"/>
                <w:sz w:val="24"/>
              </w:rPr>
              <w:t xml:space="preserve"> </w:t>
            </w:r>
            <w:r>
              <w:rPr>
                <w:sz w:val="24"/>
              </w:rPr>
              <w:t>из</w:t>
            </w:r>
            <w:r>
              <w:rPr>
                <w:spacing w:val="80"/>
                <w:sz w:val="24"/>
              </w:rPr>
              <w:t xml:space="preserve"> </w:t>
            </w:r>
            <w:r>
              <w:rPr>
                <w:sz w:val="24"/>
              </w:rPr>
              <w:t>текста</w:t>
            </w:r>
            <w:r>
              <w:rPr>
                <w:spacing w:val="80"/>
                <w:sz w:val="24"/>
              </w:rPr>
              <w:t xml:space="preserve"> </w:t>
            </w:r>
            <w:r>
              <w:rPr>
                <w:sz w:val="24"/>
              </w:rPr>
              <w:t>слов,</w:t>
            </w:r>
            <w:r>
              <w:rPr>
                <w:spacing w:val="80"/>
                <w:sz w:val="24"/>
              </w:rPr>
              <w:t xml:space="preserve"> </w:t>
            </w:r>
            <w:r>
              <w:rPr>
                <w:sz w:val="24"/>
              </w:rPr>
              <w:t>словосочетаний,</w:t>
            </w:r>
            <w:r>
              <w:rPr>
                <w:spacing w:val="80"/>
                <w:sz w:val="24"/>
              </w:rPr>
              <w:t xml:space="preserve"> </w:t>
            </w:r>
            <w:r>
              <w:rPr>
                <w:sz w:val="24"/>
              </w:rPr>
              <w:t>предложений;</w:t>
            </w:r>
            <w:r>
              <w:rPr>
                <w:spacing w:val="80"/>
                <w:sz w:val="24"/>
              </w:rPr>
              <w:t xml:space="preserve"> </w:t>
            </w:r>
            <w:r>
              <w:rPr>
                <w:sz w:val="24"/>
              </w:rPr>
              <w:t>вставка</w:t>
            </w:r>
            <w:r>
              <w:rPr>
                <w:spacing w:val="80"/>
                <w:sz w:val="24"/>
              </w:rPr>
              <w:t xml:space="preserve"> </w:t>
            </w:r>
            <w:r>
              <w:rPr>
                <w:sz w:val="24"/>
              </w:rPr>
              <w:t>пропущенных</w:t>
            </w:r>
            <w:r>
              <w:rPr>
                <w:spacing w:val="72"/>
                <w:sz w:val="24"/>
              </w:rPr>
              <w:t xml:space="preserve"> </w:t>
            </w:r>
            <w:r>
              <w:rPr>
                <w:sz w:val="24"/>
              </w:rPr>
              <w:t>букв</w:t>
            </w:r>
            <w:r>
              <w:rPr>
                <w:spacing w:val="77"/>
                <w:sz w:val="24"/>
              </w:rPr>
              <w:t xml:space="preserve"> </w:t>
            </w:r>
            <w:r>
              <w:rPr>
                <w:sz w:val="24"/>
              </w:rPr>
              <w:t>в</w:t>
            </w:r>
            <w:r>
              <w:rPr>
                <w:spacing w:val="77"/>
                <w:sz w:val="24"/>
              </w:rPr>
              <w:t xml:space="preserve"> </w:t>
            </w:r>
            <w:r>
              <w:rPr>
                <w:sz w:val="24"/>
              </w:rPr>
              <w:t>слово</w:t>
            </w:r>
            <w:r>
              <w:rPr>
                <w:spacing w:val="78"/>
                <w:sz w:val="24"/>
              </w:rPr>
              <w:t xml:space="preserve"> </w:t>
            </w:r>
            <w:r>
              <w:rPr>
                <w:sz w:val="24"/>
              </w:rPr>
              <w:t>или</w:t>
            </w:r>
            <w:r>
              <w:rPr>
                <w:spacing w:val="74"/>
                <w:sz w:val="24"/>
              </w:rPr>
              <w:t xml:space="preserve"> </w:t>
            </w:r>
            <w:r>
              <w:rPr>
                <w:sz w:val="24"/>
              </w:rPr>
              <w:t>слов</w:t>
            </w:r>
            <w:r>
              <w:rPr>
                <w:spacing w:val="76"/>
                <w:sz w:val="24"/>
              </w:rPr>
              <w:t xml:space="preserve"> </w:t>
            </w:r>
            <w:r>
              <w:rPr>
                <w:sz w:val="24"/>
              </w:rPr>
              <w:t>в</w:t>
            </w:r>
            <w:r>
              <w:rPr>
                <w:spacing w:val="77"/>
                <w:sz w:val="24"/>
              </w:rPr>
              <w:t xml:space="preserve"> </w:t>
            </w:r>
            <w:r>
              <w:rPr>
                <w:sz w:val="24"/>
              </w:rPr>
              <w:t>предложение</w:t>
            </w:r>
            <w:r>
              <w:rPr>
                <w:spacing w:val="74"/>
                <w:sz w:val="24"/>
              </w:rPr>
              <w:t xml:space="preserve"> </w:t>
            </w:r>
            <w:r>
              <w:rPr>
                <w:sz w:val="24"/>
              </w:rPr>
              <w:t>в</w:t>
            </w:r>
            <w:r>
              <w:rPr>
                <w:spacing w:val="77"/>
                <w:sz w:val="24"/>
              </w:rPr>
              <w:t xml:space="preserve"> </w:t>
            </w:r>
            <w:r>
              <w:rPr>
                <w:sz w:val="24"/>
              </w:rPr>
              <w:t>соответствии</w:t>
            </w:r>
            <w:r>
              <w:rPr>
                <w:spacing w:val="77"/>
                <w:sz w:val="24"/>
              </w:rPr>
              <w:t xml:space="preserve"> </w:t>
            </w:r>
            <w:r>
              <w:rPr>
                <w:spacing w:val="-10"/>
                <w:sz w:val="24"/>
              </w:rPr>
              <w:t>с</w:t>
            </w:r>
          </w:p>
        </w:tc>
      </w:tr>
    </w:tbl>
    <w:p w:rsidR="00B74A8E" w:rsidRDefault="00B74A8E" w:rsidP="00B74A8E">
      <w:pPr>
        <w:pStyle w:val="TableParagraph"/>
        <w:rPr>
          <w:sz w:val="24"/>
        </w:rPr>
        <w:sectPr w:rsidR="00B74A8E">
          <w:type w:val="continuous"/>
          <w:pgSz w:w="11910" w:h="16840"/>
          <w:pgMar w:top="960" w:right="425" w:bottom="89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решаемой</w:t>
            </w:r>
            <w:r>
              <w:rPr>
                <w:spacing w:val="-2"/>
                <w:sz w:val="24"/>
              </w:rPr>
              <w:t xml:space="preserve"> </w:t>
            </w:r>
            <w:r>
              <w:rPr>
                <w:sz w:val="24"/>
              </w:rPr>
              <w:t>коммуникативной</w:t>
            </w:r>
            <w:r>
              <w:rPr>
                <w:spacing w:val="-5"/>
                <w:sz w:val="24"/>
              </w:rPr>
              <w:t xml:space="preserve"> </w:t>
            </w:r>
            <w:r>
              <w:rPr>
                <w:sz w:val="24"/>
              </w:rPr>
              <w:t>(учебной)</w:t>
            </w:r>
            <w:r>
              <w:rPr>
                <w:spacing w:val="-1"/>
                <w:sz w:val="24"/>
              </w:rPr>
              <w:t xml:space="preserve"> </w:t>
            </w:r>
            <w:r>
              <w:rPr>
                <w:spacing w:val="-2"/>
                <w:sz w:val="24"/>
              </w:rPr>
              <w:t>задачей</w:t>
            </w:r>
          </w:p>
        </w:tc>
      </w:tr>
      <w:tr w:rsidR="00B74A8E" w:rsidTr="00B134E7">
        <w:trPr>
          <w:trHeight w:val="1307"/>
        </w:trPr>
        <w:tc>
          <w:tcPr>
            <w:tcW w:w="1077" w:type="dxa"/>
          </w:tcPr>
          <w:p w:rsidR="00B74A8E" w:rsidRDefault="00B74A8E" w:rsidP="00B134E7">
            <w:pPr>
              <w:pStyle w:val="TableParagraph"/>
              <w:ind w:left="60"/>
              <w:rPr>
                <w:sz w:val="24"/>
              </w:rPr>
            </w:pPr>
            <w:r>
              <w:rPr>
                <w:spacing w:val="-2"/>
                <w:sz w:val="24"/>
              </w:rPr>
              <w:t>1.4.2</w:t>
            </w:r>
          </w:p>
        </w:tc>
        <w:tc>
          <w:tcPr>
            <w:tcW w:w="7994" w:type="dxa"/>
          </w:tcPr>
          <w:p w:rsidR="00B74A8E" w:rsidRDefault="00B74A8E" w:rsidP="00B134E7">
            <w:pPr>
              <w:pStyle w:val="TableParagraph"/>
              <w:ind w:right="50"/>
              <w:jc w:val="both"/>
              <w:rPr>
                <w:sz w:val="24"/>
              </w:rPr>
            </w:pPr>
            <w:r>
              <w:rPr>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2"/>
                <w:sz w:val="24"/>
              </w:rPr>
              <w:t>1.4.3</w:t>
            </w:r>
          </w:p>
        </w:tc>
        <w:tc>
          <w:tcPr>
            <w:tcW w:w="7994" w:type="dxa"/>
          </w:tcPr>
          <w:p w:rsidR="00B74A8E" w:rsidRDefault="00B74A8E" w:rsidP="00B134E7">
            <w:pPr>
              <w:pStyle w:val="TableParagraph"/>
              <w:spacing w:before="100"/>
              <w:rPr>
                <w:sz w:val="24"/>
              </w:rPr>
            </w:pPr>
            <w:r>
              <w:rPr>
                <w:sz w:val="24"/>
              </w:rPr>
              <w:t>Написание с использованием образца поздравления с праздниками (с днем рождения, Новым годом, Рождеством) с выражением пожеланий</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2"/>
                <w:sz w:val="24"/>
              </w:rPr>
              <w:t>1.4.4</w:t>
            </w:r>
          </w:p>
        </w:tc>
        <w:tc>
          <w:tcPr>
            <w:tcW w:w="7994" w:type="dxa"/>
          </w:tcPr>
          <w:p w:rsidR="00B74A8E" w:rsidRDefault="00B74A8E" w:rsidP="00B134E7">
            <w:pPr>
              <w:pStyle w:val="TableParagraph"/>
              <w:spacing w:before="100"/>
              <w:rPr>
                <w:sz w:val="24"/>
              </w:rPr>
            </w:pPr>
            <w:r>
              <w:rPr>
                <w:sz w:val="24"/>
              </w:rPr>
              <w:t>Написание</w:t>
            </w:r>
            <w:r>
              <w:rPr>
                <w:spacing w:val="38"/>
                <w:sz w:val="24"/>
              </w:rPr>
              <w:t xml:space="preserve"> </w:t>
            </w:r>
            <w:r>
              <w:rPr>
                <w:sz w:val="24"/>
              </w:rPr>
              <w:t>электронного</w:t>
            </w:r>
            <w:r>
              <w:rPr>
                <w:spacing w:val="38"/>
                <w:sz w:val="24"/>
              </w:rPr>
              <w:t xml:space="preserve"> </w:t>
            </w:r>
            <w:r>
              <w:rPr>
                <w:sz w:val="24"/>
              </w:rPr>
              <w:t>сообщения</w:t>
            </w:r>
            <w:r>
              <w:rPr>
                <w:spacing w:val="38"/>
                <w:sz w:val="24"/>
              </w:rPr>
              <w:t xml:space="preserve"> </w:t>
            </w:r>
            <w:r>
              <w:rPr>
                <w:sz w:val="24"/>
              </w:rPr>
              <w:t>личного</w:t>
            </w:r>
            <w:r>
              <w:rPr>
                <w:spacing w:val="38"/>
                <w:sz w:val="24"/>
              </w:rPr>
              <w:t xml:space="preserve"> </w:t>
            </w:r>
            <w:r>
              <w:rPr>
                <w:sz w:val="24"/>
              </w:rPr>
              <w:t>характера</w:t>
            </w:r>
            <w:r>
              <w:rPr>
                <w:spacing w:val="40"/>
                <w:sz w:val="24"/>
              </w:rPr>
              <w:t xml:space="preserve"> </w:t>
            </w:r>
            <w:r>
              <w:rPr>
                <w:sz w:val="24"/>
              </w:rPr>
              <w:t>с</w:t>
            </w:r>
            <w:r>
              <w:rPr>
                <w:spacing w:val="38"/>
                <w:sz w:val="24"/>
              </w:rPr>
              <w:t xml:space="preserve"> </w:t>
            </w:r>
            <w:r>
              <w:rPr>
                <w:sz w:val="24"/>
              </w:rPr>
              <w:t xml:space="preserve">использованием </w:t>
            </w:r>
            <w:r>
              <w:rPr>
                <w:spacing w:val="-2"/>
                <w:sz w:val="24"/>
              </w:rPr>
              <w:t>образца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2</w:t>
            </w:r>
          </w:p>
        </w:tc>
        <w:tc>
          <w:tcPr>
            <w:tcW w:w="7994" w:type="dxa"/>
          </w:tcPr>
          <w:p w:rsidR="00B74A8E" w:rsidRDefault="00B74A8E" w:rsidP="00B134E7">
            <w:pPr>
              <w:pStyle w:val="TableParagraph"/>
              <w:spacing w:before="102"/>
              <w:rPr>
                <w:sz w:val="24"/>
              </w:rPr>
            </w:pPr>
            <w:r>
              <w:rPr>
                <w:sz w:val="24"/>
              </w:rPr>
              <w:t>Языковые</w:t>
            </w:r>
            <w:r>
              <w:rPr>
                <w:spacing w:val="-3"/>
                <w:sz w:val="24"/>
              </w:rPr>
              <w:t xml:space="preserve"> </w:t>
            </w:r>
            <w:r>
              <w:rPr>
                <w:sz w:val="24"/>
              </w:rPr>
              <w:t>знания</w:t>
            </w:r>
            <w:r>
              <w:rPr>
                <w:spacing w:val="-4"/>
                <w:sz w:val="24"/>
              </w:rPr>
              <w:t xml:space="preserve"> </w:t>
            </w:r>
            <w:r>
              <w:rPr>
                <w:sz w:val="24"/>
              </w:rPr>
              <w:t xml:space="preserve">и </w:t>
            </w:r>
            <w:r>
              <w:rPr>
                <w:spacing w:val="-2"/>
                <w:sz w:val="24"/>
              </w:rPr>
              <w:t>навыки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2.1</w:t>
            </w:r>
          </w:p>
        </w:tc>
        <w:tc>
          <w:tcPr>
            <w:tcW w:w="7994" w:type="dxa"/>
          </w:tcPr>
          <w:p w:rsidR="00B74A8E" w:rsidRDefault="00B74A8E" w:rsidP="00B134E7">
            <w:pPr>
              <w:pStyle w:val="TableParagraph"/>
              <w:rPr>
                <w:sz w:val="24"/>
              </w:rPr>
            </w:pPr>
            <w:r>
              <w:rPr>
                <w:sz w:val="24"/>
              </w:rPr>
              <w:t>Фонетическая</w:t>
            </w:r>
            <w:r>
              <w:rPr>
                <w:spacing w:val="-2"/>
                <w:sz w:val="24"/>
              </w:rPr>
              <w:t xml:space="preserve"> </w:t>
            </w:r>
            <w:r>
              <w:rPr>
                <w:sz w:val="24"/>
              </w:rPr>
              <w:t>сторона</w:t>
            </w:r>
            <w:r>
              <w:rPr>
                <w:spacing w:val="-2"/>
                <w:sz w:val="24"/>
              </w:rPr>
              <w:t xml:space="preserve"> </w:t>
            </w:r>
            <w:r>
              <w:rPr>
                <w:spacing w:val="-4"/>
                <w:sz w:val="24"/>
              </w:rPr>
              <w:t>речи</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2.1.1</w:t>
            </w:r>
          </w:p>
        </w:tc>
        <w:tc>
          <w:tcPr>
            <w:tcW w:w="7994" w:type="dxa"/>
          </w:tcPr>
          <w:p w:rsidR="00B74A8E" w:rsidRDefault="00B74A8E" w:rsidP="00B134E7">
            <w:pPr>
              <w:pStyle w:val="TableParagraph"/>
              <w:ind w:right="51"/>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B74A8E" w:rsidTr="00B134E7">
        <w:trPr>
          <w:trHeight w:val="1860"/>
        </w:trPr>
        <w:tc>
          <w:tcPr>
            <w:tcW w:w="1077" w:type="dxa"/>
          </w:tcPr>
          <w:p w:rsidR="00B74A8E" w:rsidRDefault="00B74A8E" w:rsidP="00B134E7">
            <w:pPr>
              <w:pStyle w:val="TableParagraph"/>
              <w:ind w:left="60"/>
              <w:rPr>
                <w:sz w:val="24"/>
              </w:rPr>
            </w:pPr>
            <w:r>
              <w:rPr>
                <w:spacing w:val="-2"/>
                <w:sz w:val="24"/>
              </w:rPr>
              <w:t>2.1.2</w:t>
            </w:r>
          </w:p>
        </w:tc>
        <w:tc>
          <w:tcPr>
            <w:tcW w:w="7994" w:type="dxa"/>
          </w:tcPr>
          <w:p w:rsidR="00B74A8E" w:rsidRDefault="00B74A8E" w:rsidP="00B134E7">
            <w:pPr>
              <w:pStyle w:val="TableParagraph"/>
              <w:ind w:right="50"/>
              <w:jc w:val="both"/>
              <w:rPr>
                <w:sz w:val="24"/>
              </w:rPr>
            </w:pPr>
            <w:r>
              <w:rPr>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2"/>
                <w:sz w:val="24"/>
              </w:rPr>
              <w:t>2.1.3</w:t>
            </w:r>
          </w:p>
        </w:tc>
        <w:tc>
          <w:tcPr>
            <w:tcW w:w="7994" w:type="dxa"/>
          </w:tcPr>
          <w:p w:rsidR="00B74A8E" w:rsidRDefault="00B74A8E" w:rsidP="00B134E7">
            <w:pPr>
              <w:pStyle w:val="TableParagraph"/>
              <w:spacing w:before="100"/>
              <w:ind w:right="70"/>
              <w:rPr>
                <w:sz w:val="24"/>
              </w:rPr>
            </w:pPr>
            <w:r>
              <w:rPr>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2.1.4</w:t>
            </w:r>
          </w:p>
        </w:tc>
        <w:tc>
          <w:tcPr>
            <w:tcW w:w="7994" w:type="dxa"/>
          </w:tcPr>
          <w:p w:rsidR="00B74A8E" w:rsidRDefault="00B74A8E" w:rsidP="00B134E7">
            <w:pPr>
              <w:pStyle w:val="TableParagraph"/>
              <w:rPr>
                <w:sz w:val="24"/>
              </w:rPr>
            </w:pPr>
            <w:r>
              <w:rPr>
                <w:sz w:val="24"/>
              </w:rPr>
              <w:t>Знаки английской транскрипции; отличие их</w:t>
            </w:r>
            <w:r>
              <w:rPr>
                <w:spacing w:val="-1"/>
                <w:sz w:val="24"/>
              </w:rPr>
              <w:t xml:space="preserve"> </w:t>
            </w:r>
            <w:r>
              <w:rPr>
                <w:sz w:val="24"/>
              </w:rPr>
              <w:t>от букв английского алфавита. Фонетически корректное озвучивание знаков транскрипции</w:t>
            </w:r>
          </w:p>
        </w:tc>
      </w:tr>
      <w:tr w:rsidR="00B74A8E" w:rsidTr="00B134E7">
        <w:trPr>
          <w:trHeight w:val="1583"/>
        </w:trPr>
        <w:tc>
          <w:tcPr>
            <w:tcW w:w="1077" w:type="dxa"/>
          </w:tcPr>
          <w:p w:rsidR="00B74A8E" w:rsidRDefault="00B74A8E" w:rsidP="00B134E7">
            <w:pPr>
              <w:pStyle w:val="TableParagraph"/>
              <w:spacing w:before="103"/>
              <w:ind w:left="60"/>
              <w:rPr>
                <w:sz w:val="24"/>
              </w:rPr>
            </w:pPr>
            <w:r>
              <w:rPr>
                <w:spacing w:val="-2"/>
                <w:sz w:val="24"/>
              </w:rPr>
              <w:t>2.1.5</w:t>
            </w:r>
          </w:p>
        </w:tc>
        <w:tc>
          <w:tcPr>
            <w:tcW w:w="7994" w:type="dxa"/>
          </w:tcPr>
          <w:p w:rsidR="00B74A8E" w:rsidRDefault="00B74A8E" w:rsidP="00B134E7">
            <w:pPr>
              <w:pStyle w:val="TableParagraph"/>
              <w:spacing w:before="103"/>
              <w:ind w:right="50"/>
              <w:jc w:val="both"/>
              <w:rPr>
                <w:sz w:val="24"/>
              </w:rPr>
            </w:pPr>
            <w:r>
              <w:rPr>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w:t>
            </w:r>
            <w:r>
              <w:rPr>
                <w:spacing w:val="-2"/>
                <w:sz w:val="24"/>
              </w:rPr>
              <w:t>перечисления</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2"/>
                <w:sz w:val="24"/>
              </w:rPr>
              <w:t>2.1.6</w:t>
            </w:r>
          </w:p>
        </w:tc>
        <w:tc>
          <w:tcPr>
            <w:tcW w:w="7994" w:type="dxa"/>
          </w:tcPr>
          <w:p w:rsidR="00B74A8E" w:rsidRDefault="00B74A8E" w:rsidP="00B134E7">
            <w:pPr>
              <w:pStyle w:val="TableParagraph"/>
              <w:spacing w:before="105" w:line="237" w:lineRule="auto"/>
              <w:ind w:right="70"/>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2.2</w:t>
            </w:r>
          </w:p>
        </w:tc>
        <w:tc>
          <w:tcPr>
            <w:tcW w:w="7994" w:type="dxa"/>
          </w:tcPr>
          <w:p w:rsidR="00B74A8E" w:rsidRDefault="00B74A8E" w:rsidP="00B134E7">
            <w:pPr>
              <w:pStyle w:val="TableParagraph"/>
              <w:spacing w:before="102"/>
              <w:rPr>
                <w:sz w:val="24"/>
              </w:rPr>
            </w:pPr>
            <w:r>
              <w:rPr>
                <w:sz w:val="24"/>
              </w:rPr>
              <w:t>Графика,</w:t>
            </w:r>
            <w:r>
              <w:rPr>
                <w:spacing w:val="-1"/>
                <w:sz w:val="24"/>
              </w:rPr>
              <w:t xml:space="preserve"> </w:t>
            </w:r>
            <w:r>
              <w:rPr>
                <w:sz w:val="24"/>
              </w:rPr>
              <w:t>орфография</w:t>
            </w:r>
            <w:r>
              <w:rPr>
                <w:spacing w:val="-3"/>
                <w:sz w:val="24"/>
              </w:rPr>
              <w:t xml:space="preserve"> </w:t>
            </w:r>
            <w:r>
              <w:rPr>
                <w:sz w:val="24"/>
              </w:rPr>
              <w:t>и</w:t>
            </w:r>
            <w:r>
              <w:rPr>
                <w:spacing w:val="-2"/>
                <w:sz w:val="24"/>
              </w:rPr>
              <w:t xml:space="preserve"> пунктуация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2.2.1</w:t>
            </w:r>
          </w:p>
        </w:tc>
        <w:tc>
          <w:tcPr>
            <w:tcW w:w="7994" w:type="dxa"/>
          </w:tcPr>
          <w:p w:rsidR="00B74A8E" w:rsidRDefault="00B74A8E" w:rsidP="00B134E7">
            <w:pPr>
              <w:pStyle w:val="TableParagraph"/>
              <w:spacing w:before="102"/>
              <w:rPr>
                <w:sz w:val="24"/>
              </w:rPr>
            </w:pPr>
            <w:r>
              <w:rPr>
                <w:sz w:val="24"/>
              </w:rPr>
              <w:t>Правильное</w:t>
            </w:r>
            <w:r>
              <w:rPr>
                <w:spacing w:val="-3"/>
                <w:sz w:val="24"/>
              </w:rPr>
              <w:t xml:space="preserve"> </w:t>
            </w:r>
            <w:r>
              <w:rPr>
                <w:sz w:val="24"/>
              </w:rPr>
              <w:t>написание</w:t>
            </w:r>
            <w:r>
              <w:rPr>
                <w:spacing w:val="-2"/>
                <w:sz w:val="24"/>
              </w:rPr>
              <w:t xml:space="preserve"> </w:t>
            </w:r>
            <w:r>
              <w:rPr>
                <w:sz w:val="24"/>
              </w:rPr>
              <w:t>изученных</w:t>
            </w:r>
            <w:r>
              <w:rPr>
                <w:spacing w:val="-1"/>
                <w:sz w:val="24"/>
              </w:rPr>
              <w:t xml:space="preserve"> </w:t>
            </w:r>
            <w:r>
              <w:rPr>
                <w:spacing w:val="-4"/>
                <w:sz w:val="24"/>
              </w:rPr>
              <w:t>слов</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2.2.2</w:t>
            </w:r>
          </w:p>
        </w:tc>
        <w:tc>
          <w:tcPr>
            <w:tcW w:w="7994" w:type="dxa"/>
          </w:tcPr>
          <w:p w:rsidR="00B74A8E" w:rsidRDefault="00B74A8E" w:rsidP="00B134E7">
            <w:pPr>
              <w:pStyle w:val="TableParagraph"/>
              <w:ind w:right="49"/>
              <w:jc w:val="both"/>
              <w:rPr>
                <w:sz w:val="24"/>
              </w:rPr>
            </w:pPr>
            <w:r>
              <w:rPr>
                <w:sz w:val="24"/>
              </w:rPr>
              <w:t xml:space="preserve">Правильная расстановка знаков препинания: точки, вопросительного и восклицательного знаков в конце предложения, запятой при обращении и </w:t>
            </w:r>
            <w:r>
              <w:rPr>
                <w:spacing w:val="-2"/>
                <w:sz w:val="24"/>
              </w:rPr>
              <w:t>перечислении</w:t>
            </w:r>
          </w:p>
        </w:tc>
      </w:tr>
      <w:tr w:rsidR="00B74A8E" w:rsidTr="00B134E7">
        <w:trPr>
          <w:trHeight w:val="1032"/>
        </w:trPr>
        <w:tc>
          <w:tcPr>
            <w:tcW w:w="1077" w:type="dxa"/>
          </w:tcPr>
          <w:p w:rsidR="00B74A8E" w:rsidRDefault="00B74A8E" w:rsidP="00B134E7">
            <w:pPr>
              <w:pStyle w:val="TableParagraph"/>
              <w:ind w:left="60"/>
              <w:rPr>
                <w:sz w:val="24"/>
              </w:rPr>
            </w:pPr>
            <w:r>
              <w:rPr>
                <w:spacing w:val="-2"/>
                <w:sz w:val="24"/>
              </w:rPr>
              <w:t>2.2.3</w:t>
            </w:r>
          </w:p>
        </w:tc>
        <w:tc>
          <w:tcPr>
            <w:tcW w:w="7994" w:type="dxa"/>
          </w:tcPr>
          <w:p w:rsidR="00B74A8E" w:rsidRDefault="00B74A8E" w:rsidP="00B134E7">
            <w:pPr>
              <w:pStyle w:val="TableParagraph"/>
              <w:ind w:right="51"/>
              <w:jc w:val="both"/>
              <w:rPr>
                <w:sz w:val="24"/>
              </w:rPr>
            </w:pPr>
            <w:r>
              <w:rPr>
                <w:sz w:val="24"/>
              </w:rPr>
              <w:t>Правильное использование знака апострофа в сокращенных формах глагола-связки,</w:t>
            </w:r>
            <w:r>
              <w:rPr>
                <w:spacing w:val="-1"/>
                <w:sz w:val="24"/>
              </w:rPr>
              <w:t xml:space="preserve"> </w:t>
            </w:r>
            <w:r>
              <w:rPr>
                <w:sz w:val="24"/>
              </w:rPr>
              <w:t>вспомогательного</w:t>
            </w:r>
            <w:r>
              <w:rPr>
                <w:spacing w:val="-1"/>
                <w:sz w:val="24"/>
              </w:rPr>
              <w:t xml:space="preserve"> </w:t>
            </w:r>
            <w:r>
              <w:rPr>
                <w:sz w:val="24"/>
              </w:rPr>
              <w:t>и</w:t>
            </w:r>
            <w:r>
              <w:rPr>
                <w:spacing w:val="-2"/>
                <w:sz w:val="24"/>
              </w:rPr>
              <w:t xml:space="preserve"> </w:t>
            </w:r>
            <w:r>
              <w:rPr>
                <w:sz w:val="24"/>
              </w:rPr>
              <w:t>модального</w:t>
            </w:r>
            <w:r>
              <w:rPr>
                <w:spacing w:val="-1"/>
                <w:sz w:val="24"/>
              </w:rPr>
              <w:t xml:space="preserve"> </w:t>
            </w:r>
            <w:r>
              <w:rPr>
                <w:sz w:val="24"/>
              </w:rPr>
              <w:t>глаголов,</w:t>
            </w:r>
            <w:r>
              <w:rPr>
                <w:spacing w:val="-1"/>
                <w:sz w:val="24"/>
              </w:rPr>
              <w:t xml:space="preserve"> </w:t>
            </w:r>
            <w:r>
              <w:rPr>
                <w:sz w:val="24"/>
              </w:rPr>
              <w:t>существительных в притяжательном падеже (Possessive Case)</w:t>
            </w:r>
          </w:p>
        </w:tc>
      </w:tr>
      <w:tr w:rsidR="00B74A8E" w:rsidTr="00B134E7">
        <w:trPr>
          <w:trHeight w:val="477"/>
        </w:trPr>
        <w:tc>
          <w:tcPr>
            <w:tcW w:w="1077" w:type="dxa"/>
          </w:tcPr>
          <w:p w:rsidR="00B74A8E" w:rsidRDefault="00B74A8E" w:rsidP="00B134E7">
            <w:pPr>
              <w:pStyle w:val="TableParagraph"/>
              <w:spacing w:before="103"/>
              <w:ind w:left="60"/>
              <w:rPr>
                <w:sz w:val="24"/>
              </w:rPr>
            </w:pPr>
            <w:r>
              <w:rPr>
                <w:spacing w:val="-5"/>
                <w:sz w:val="24"/>
              </w:rPr>
              <w:t>2.3</w:t>
            </w:r>
          </w:p>
        </w:tc>
        <w:tc>
          <w:tcPr>
            <w:tcW w:w="7994" w:type="dxa"/>
          </w:tcPr>
          <w:p w:rsidR="00B74A8E" w:rsidRDefault="00B74A8E" w:rsidP="00B134E7">
            <w:pPr>
              <w:pStyle w:val="TableParagraph"/>
              <w:spacing w:before="103"/>
              <w:rPr>
                <w:sz w:val="24"/>
              </w:rPr>
            </w:pPr>
            <w:r>
              <w:rPr>
                <w:sz w:val="24"/>
              </w:rPr>
              <w:t>Лексическая</w:t>
            </w:r>
            <w:r>
              <w:rPr>
                <w:spacing w:val="-2"/>
                <w:sz w:val="24"/>
              </w:rPr>
              <w:t xml:space="preserve"> </w:t>
            </w:r>
            <w:r>
              <w:rPr>
                <w:sz w:val="24"/>
              </w:rPr>
              <w:t>сторона</w:t>
            </w:r>
            <w:r>
              <w:rPr>
                <w:spacing w:val="-2"/>
                <w:sz w:val="24"/>
              </w:rPr>
              <w:t xml:space="preserve"> </w:t>
            </w:r>
            <w:r>
              <w:rPr>
                <w:spacing w:val="-4"/>
                <w:sz w:val="24"/>
              </w:rPr>
              <w:t>речи</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1307"/>
        </w:trPr>
        <w:tc>
          <w:tcPr>
            <w:tcW w:w="1077" w:type="dxa"/>
          </w:tcPr>
          <w:p w:rsidR="00B74A8E" w:rsidRDefault="00B74A8E" w:rsidP="00B134E7">
            <w:pPr>
              <w:pStyle w:val="TableParagraph"/>
              <w:ind w:left="60"/>
              <w:rPr>
                <w:sz w:val="24"/>
              </w:rPr>
            </w:pPr>
            <w:r>
              <w:rPr>
                <w:spacing w:val="-2"/>
                <w:sz w:val="24"/>
              </w:rPr>
              <w:lastRenderedPageBreak/>
              <w:t>2.3.1</w:t>
            </w:r>
          </w:p>
        </w:tc>
        <w:tc>
          <w:tcPr>
            <w:tcW w:w="7994" w:type="dxa"/>
          </w:tcPr>
          <w:p w:rsidR="00B74A8E" w:rsidRDefault="00B74A8E" w:rsidP="00B134E7">
            <w:pPr>
              <w:pStyle w:val="TableParagraph"/>
              <w:ind w:right="51"/>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B74A8E" w:rsidTr="00B134E7">
        <w:trPr>
          <w:trHeight w:val="1307"/>
        </w:trPr>
        <w:tc>
          <w:tcPr>
            <w:tcW w:w="1077" w:type="dxa"/>
          </w:tcPr>
          <w:p w:rsidR="00B74A8E" w:rsidRDefault="00B74A8E" w:rsidP="00B134E7">
            <w:pPr>
              <w:pStyle w:val="TableParagraph"/>
              <w:ind w:left="60"/>
              <w:rPr>
                <w:sz w:val="24"/>
              </w:rPr>
            </w:pPr>
            <w:r>
              <w:rPr>
                <w:spacing w:val="-2"/>
                <w:sz w:val="24"/>
              </w:rPr>
              <w:t>2.3.2</w:t>
            </w:r>
          </w:p>
        </w:tc>
        <w:tc>
          <w:tcPr>
            <w:tcW w:w="7994" w:type="dxa"/>
          </w:tcPr>
          <w:p w:rsidR="00B74A8E" w:rsidRDefault="00B74A8E" w:rsidP="00B134E7">
            <w:pPr>
              <w:pStyle w:val="TableParagraph"/>
              <w:ind w:right="50"/>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w:t>
            </w:r>
            <w:r>
              <w:rPr>
                <w:spacing w:val="-2"/>
                <w:sz w:val="24"/>
              </w:rPr>
              <w:t xml:space="preserve"> </w:t>
            </w:r>
            <w:r>
              <w:rPr>
                <w:sz w:val="24"/>
              </w:rPr>
              <w:t>суффиксов -er/-or, - ist: worker, actor, artist)</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2"/>
                <w:sz w:val="24"/>
              </w:rPr>
              <w:t>2.3.3</w:t>
            </w:r>
          </w:p>
        </w:tc>
        <w:tc>
          <w:tcPr>
            <w:tcW w:w="7994" w:type="dxa"/>
          </w:tcPr>
          <w:p w:rsidR="00B74A8E" w:rsidRDefault="00B74A8E" w:rsidP="00B134E7">
            <w:pPr>
              <w:pStyle w:val="TableParagraph"/>
              <w:spacing w:before="100"/>
              <w:ind w:right="50"/>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2"/>
                <w:sz w:val="24"/>
              </w:rPr>
              <w:t>2.3.4</w:t>
            </w:r>
          </w:p>
        </w:tc>
        <w:tc>
          <w:tcPr>
            <w:tcW w:w="7994" w:type="dxa"/>
          </w:tcPr>
          <w:p w:rsidR="00B74A8E" w:rsidRDefault="00B74A8E" w:rsidP="00B134E7">
            <w:pPr>
              <w:pStyle w:val="TableParagraph"/>
              <w:spacing w:before="100"/>
              <w:rPr>
                <w:sz w:val="24"/>
              </w:rPr>
            </w:pPr>
            <w:r>
              <w:rPr>
                <w:sz w:val="24"/>
              </w:rPr>
              <w:t>Использование</w:t>
            </w:r>
            <w:r>
              <w:rPr>
                <w:spacing w:val="40"/>
                <w:sz w:val="24"/>
              </w:rPr>
              <w:t xml:space="preserve"> </w:t>
            </w:r>
            <w:r>
              <w:rPr>
                <w:sz w:val="24"/>
              </w:rPr>
              <w:t>языковой</w:t>
            </w:r>
            <w:r>
              <w:rPr>
                <w:spacing w:val="40"/>
                <w:sz w:val="24"/>
              </w:rPr>
              <w:t xml:space="preserve"> </w:t>
            </w:r>
            <w:r>
              <w:rPr>
                <w:sz w:val="24"/>
              </w:rPr>
              <w:t>догадки</w:t>
            </w:r>
            <w:r>
              <w:rPr>
                <w:spacing w:val="40"/>
                <w:sz w:val="24"/>
              </w:rPr>
              <w:t xml:space="preserve"> </w:t>
            </w:r>
            <w:r>
              <w:rPr>
                <w:sz w:val="24"/>
              </w:rPr>
              <w:t>для</w:t>
            </w:r>
            <w:r>
              <w:rPr>
                <w:spacing w:val="40"/>
                <w:sz w:val="24"/>
              </w:rPr>
              <w:t xml:space="preserve"> </w:t>
            </w:r>
            <w:r>
              <w:rPr>
                <w:sz w:val="24"/>
              </w:rPr>
              <w:t>распознавания</w:t>
            </w:r>
            <w:r>
              <w:rPr>
                <w:spacing w:val="40"/>
                <w:sz w:val="24"/>
              </w:rPr>
              <w:t xml:space="preserve"> </w:t>
            </w:r>
            <w:r>
              <w:rPr>
                <w:sz w:val="24"/>
              </w:rPr>
              <w:t>интернациональных слов (pilot, film)</w:t>
            </w:r>
          </w:p>
        </w:tc>
      </w:tr>
      <w:tr w:rsidR="00B74A8E" w:rsidTr="00B134E7">
        <w:trPr>
          <w:trHeight w:val="1307"/>
        </w:trPr>
        <w:tc>
          <w:tcPr>
            <w:tcW w:w="1077" w:type="dxa"/>
          </w:tcPr>
          <w:p w:rsidR="00B74A8E" w:rsidRDefault="00B74A8E" w:rsidP="00B134E7">
            <w:pPr>
              <w:pStyle w:val="TableParagraph"/>
              <w:spacing w:before="102"/>
              <w:ind w:left="60"/>
              <w:rPr>
                <w:sz w:val="24"/>
              </w:rPr>
            </w:pPr>
            <w:r>
              <w:rPr>
                <w:spacing w:val="-5"/>
                <w:sz w:val="24"/>
              </w:rPr>
              <w:t>2.4</w:t>
            </w:r>
          </w:p>
        </w:tc>
        <w:tc>
          <w:tcPr>
            <w:tcW w:w="7994" w:type="dxa"/>
          </w:tcPr>
          <w:p w:rsidR="00B74A8E" w:rsidRDefault="00B74A8E" w:rsidP="00B134E7">
            <w:pPr>
              <w:pStyle w:val="TableParagraph"/>
              <w:spacing w:before="102" w:line="275" w:lineRule="exact"/>
              <w:jc w:val="both"/>
              <w:rPr>
                <w:sz w:val="24"/>
              </w:rPr>
            </w:pPr>
            <w:r>
              <w:rPr>
                <w:sz w:val="24"/>
              </w:rPr>
              <w:t>Грамматическая</w:t>
            </w:r>
            <w:r>
              <w:rPr>
                <w:spacing w:val="-1"/>
                <w:sz w:val="24"/>
              </w:rPr>
              <w:t xml:space="preserve"> </w:t>
            </w:r>
            <w:r>
              <w:rPr>
                <w:sz w:val="24"/>
              </w:rPr>
              <w:t>сторона</w:t>
            </w:r>
            <w:r>
              <w:rPr>
                <w:spacing w:val="-5"/>
                <w:sz w:val="24"/>
              </w:rPr>
              <w:t xml:space="preserve"> </w:t>
            </w:r>
            <w:r>
              <w:rPr>
                <w:spacing w:val="-4"/>
                <w:sz w:val="24"/>
              </w:rPr>
              <w:t>речи</w:t>
            </w:r>
          </w:p>
          <w:p w:rsidR="00B74A8E" w:rsidRDefault="00B74A8E" w:rsidP="00B134E7">
            <w:pPr>
              <w:pStyle w:val="TableParagraph"/>
              <w:spacing w:before="0"/>
              <w:ind w:right="51"/>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74A8E" w:rsidTr="00B134E7">
        <w:trPr>
          <w:trHeight w:val="1031"/>
        </w:trPr>
        <w:tc>
          <w:tcPr>
            <w:tcW w:w="1077" w:type="dxa"/>
          </w:tcPr>
          <w:p w:rsidR="00B74A8E" w:rsidRDefault="00B74A8E" w:rsidP="00B134E7">
            <w:pPr>
              <w:pStyle w:val="TableParagraph"/>
              <w:ind w:left="60"/>
              <w:rPr>
                <w:sz w:val="24"/>
              </w:rPr>
            </w:pPr>
            <w:r>
              <w:rPr>
                <w:spacing w:val="-2"/>
                <w:sz w:val="24"/>
              </w:rPr>
              <w:t>2.4.1</w:t>
            </w:r>
          </w:p>
        </w:tc>
        <w:tc>
          <w:tcPr>
            <w:tcW w:w="7994" w:type="dxa"/>
          </w:tcPr>
          <w:p w:rsidR="00B74A8E" w:rsidRDefault="00B74A8E" w:rsidP="00B134E7">
            <w:pPr>
              <w:pStyle w:val="TableParagraph"/>
              <w:ind w:right="50"/>
              <w:jc w:val="both"/>
              <w:rPr>
                <w:sz w:val="24"/>
              </w:rPr>
            </w:pPr>
            <w:r>
              <w:rPr>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2.4.2</w:t>
            </w:r>
          </w:p>
        </w:tc>
        <w:tc>
          <w:tcPr>
            <w:tcW w:w="7994" w:type="dxa"/>
          </w:tcPr>
          <w:p w:rsidR="00B74A8E" w:rsidRDefault="00B74A8E" w:rsidP="00B134E7">
            <w:pPr>
              <w:pStyle w:val="TableParagraph"/>
              <w:rPr>
                <w:sz w:val="24"/>
              </w:rPr>
            </w:pPr>
            <w:r>
              <w:rPr>
                <w:sz w:val="24"/>
              </w:rPr>
              <w:t>Модальные</w:t>
            </w:r>
            <w:r>
              <w:rPr>
                <w:spacing w:val="-2"/>
                <w:sz w:val="24"/>
              </w:rPr>
              <w:t xml:space="preserve"> </w:t>
            </w:r>
            <w:r>
              <w:rPr>
                <w:sz w:val="24"/>
              </w:rPr>
              <w:t>глаголы</w:t>
            </w:r>
            <w:r>
              <w:rPr>
                <w:spacing w:val="-2"/>
                <w:sz w:val="24"/>
              </w:rPr>
              <w:t xml:space="preserve"> </w:t>
            </w:r>
            <w:r>
              <w:rPr>
                <w:sz w:val="24"/>
              </w:rPr>
              <w:t>must</w:t>
            </w:r>
            <w:r>
              <w:rPr>
                <w:spacing w:val="-1"/>
                <w:sz w:val="24"/>
              </w:rPr>
              <w:t xml:space="preserve"> </w:t>
            </w:r>
            <w:r>
              <w:rPr>
                <w:sz w:val="24"/>
              </w:rPr>
              <w:t>и</w:t>
            </w:r>
            <w:r>
              <w:rPr>
                <w:spacing w:val="-3"/>
                <w:sz w:val="24"/>
              </w:rPr>
              <w:t xml:space="preserve"> </w:t>
            </w:r>
            <w:r>
              <w:rPr>
                <w:sz w:val="24"/>
              </w:rPr>
              <w:t xml:space="preserve">have </w:t>
            </w:r>
            <w:r>
              <w:rPr>
                <w:spacing w:val="-5"/>
                <w:sz w:val="24"/>
              </w:rPr>
              <w:t>to</w:t>
            </w:r>
          </w:p>
        </w:tc>
      </w:tr>
      <w:tr w:rsidR="00B74A8E" w:rsidTr="00B134E7">
        <w:trPr>
          <w:trHeight w:val="755"/>
        </w:trPr>
        <w:tc>
          <w:tcPr>
            <w:tcW w:w="1077" w:type="dxa"/>
          </w:tcPr>
          <w:p w:rsidR="00B74A8E" w:rsidRDefault="00B74A8E" w:rsidP="00B134E7">
            <w:pPr>
              <w:pStyle w:val="TableParagraph"/>
              <w:ind w:left="60"/>
              <w:rPr>
                <w:sz w:val="24"/>
              </w:rPr>
            </w:pPr>
            <w:r>
              <w:rPr>
                <w:spacing w:val="-2"/>
                <w:sz w:val="24"/>
              </w:rPr>
              <w:t>2.4.3</w:t>
            </w:r>
          </w:p>
        </w:tc>
        <w:tc>
          <w:tcPr>
            <w:tcW w:w="7994" w:type="dxa"/>
          </w:tcPr>
          <w:p w:rsidR="00B74A8E" w:rsidRDefault="00B74A8E" w:rsidP="00B134E7">
            <w:pPr>
              <w:pStyle w:val="TableParagraph"/>
              <w:rPr>
                <w:sz w:val="24"/>
              </w:rPr>
            </w:pPr>
            <w:r>
              <w:rPr>
                <w:sz w:val="24"/>
              </w:rPr>
              <w:t>Конструкция</w:t>
            </w:r>
            <w:r w:rsidRPr="004F3481">
              <w:rPr>
                <w:sz w:val="24"/>
                <w:lang w:val="en-US"/>
              </w:rPr>
              <w:t xml:space="preserve"> to be going to </w:t>
            </w:r>
            <w:r>
              <w:rPr>
                <w:sz w:val="24"/>
              </w:rPr>
              <w:t>и</w:t>
            </w:r>
            <w:r w:rsidRPr="004F3481">
              <w:rPr>
                <w:sz w:val="24"/>
                <w:lang w:val="en-US"/>
              </w:rPr>
              <w:t xml:space="preserve"> Future Simple Tense </w:t>
            </w:r>
            <w:r>
              <w:rPr>
                <w:sz w:val="24"/>
              </w:rPr>
              <w:t>для</w:t>
            </w:r>
            <w:r w:rsidRPr="004F3481">
              <w:rPr>
                <w:sz w:val="24"/>
                <w:lang w:val="en-US"/>
              </w:rPr>
              <w:t xml:space="preserve"> </w:t>
            </w:r>
            <w:r>
              <w:rPr>
                <w:sz w:val="24"/>
              </w:rPr>
              <w:t>выражения</w:t>
            </w:r>
            <w:r w:rsidRPr="004F3481">
              <w:rPr>
                <w:sz w:val="24"/>
                <w:lang w:val="en-US"/>
              </w:rPr>
              <w:t xml:space="preserve"> </w:t>
            </w:r>
            <w:r>
              <w:rPr>
                <w:sz w:val="24"/>
              </w:rPr>
              <w:t>будущего</w:t>
            </w:r>
            <w:r w:rsidRPr="004F3481">
              <w:rPr>
                <w:sz w:val="24"/>
                <w:lang w:val="en-US"/>
              </w:rPr>
              <w:t xml:space="preserve"> </w:t>
            </w:r>
            <w:r>
              <w:rPr>
                <w:sz w:val="24"/>
              </w:rPr>
              <w:t>действия</w:t>
            </w:r>
            <w:r w:rsidRPr="004F3481">
              <w:rPr>
                <w:spacing w:val="-4"/>
                <w:sz w:val="24"/>
                <w:lang w:val="en-US"/>
              </w:rPr>
              <w:t xml:space="preserve"> </w:t>
            </w:r>
            <w:r w:rsidRPr="004F3481">
              <w:rPr>
                <w:sz w:val="24"/>
                <w:lang w:val="en-US"/>
              </w:rPr>
              <w:t>(I</w:t>
            </w:r>
            <w:r w:rsidRPr="004F3481">
              <w:rPr>
                <w:spacing w:val="-3"/>
                <w:sz w:val="24"/>
                <w:lang w:val="en-US"/>
              </w:rPr>
              <w:t xml:space="preserve"> </w:t>
            </w:r>
            <w:r w:rsidRPr="004F3481">
              <w:rPr>
                <w:sz w:val="24"/>
                <w:lang w:val="en-US"/>
              </w:rPr>
              <w:t>am</w:t>
            </w:r>
            <w:r w:rsidRPr="004F3481">
              <w:rPr>
                <w:spacing w:val="-1"/>
                <w:sz w:val="24"/>
                <w:lang w:val="en-US"/>
              </w:rPr>
              <w:t xml:space="preserve"> </w:t>
            </w:r>
            <w:r w:rsidRPr="004F3481">
              <w:rPr>
                <w:sz w:val="24"/>
                <w:lang w:val="en-US"/>
              </w:rPr>
              <w:t>going to</w:t>
            </w:r>
            <w:r w:rsidRPr="004F3481">
              <w:rPr>
                <w:spacing w:val="-2"/>
                <w:sz w:val="24"/>
                <w:lang w:val="en-US"/>
              </w:rPr>
              <w:t xml:space="preserve"> </w:t>
            </w:r>
            <w:r w:rsidRPr="004F3481">
              <w:rPr>
                <w:sz w:val="24"/>
                <w:lang w:val="en-US"/>
              </w:rPr>
              <w:t>have my</w:t>
            </w:r>
            <w:r w:rsidRPr="004F3481">
              <w:rPr>
                <w:spacing w:val="-5"/>
                <w:sz w:val="24"/>
                <w:lang w:val="en-US"/>
              </w:rPr>
              <w:t xml:space="preserve"> </w:t>
            </w:r>
            <w:r w:rsidRPr="004F3481">
              <w:rPr>
                <w:sz w:val="24"/>
                <w:lang w:val="en-US"/>
              </w:rPr>
              <w:t>birthday party</w:t>
            </w:r>
            <w:r w:rsidRPr="004F3481">
              <w:rPr>
                <w:spacing w:val="-1"/>
                <w:sz w:val="24"/>
                <w:lang w:val="en-US"/>
              </w:rPr>
              <w:t xml:space="preserve"> </w:t>
            </w:r>
            <w:r w:rsidRPr="004F3481">
              <w:rPr>
                <w:sz w:val="24"/>
                <w:lang w:val="en-US"/>
              </w:rPr>
              <w:t>on</w:t>
            </w:r>
            <w:r w:rsidRPr="004F3481">
              <w:rPr>
                <w:spacing w:val="-2"/>
                <w:sz w:val="24"/>
                <w:lang w:val="en-US"/>
              </w:rPr>
              <w:t xml:space="preserve"> </w:t>
            </w:r>
            <w:r w:rsidRPr="004F3481">
              <w:rPr>
                <w:sz w:val="24"/>
                <w:lang w:val="en-US"/>
              </w:rPr>
              <w:t>Saturday.</w:t>
            </w:r>
            <w:r w:rsidRPr="004F3481">
              <w:rPr>
                <w:spacing w:val="2"/>
                <w:sz w:val="24"/>
                <w:lang w:val="en-US"/>
              </w:rPr>
              <w:t xml:space="preserve"> </w:t>
            </w:r>
            <w:r>
              <w:rPr>
                <w:sz w:val="24"/>
              </w:rPr>
              <w:t>Wait,</w:t>
            </w:r>
            <w:r>
              <w:rPr>
                <w:spacing w:val="-1"/>
                <w:sz w:val="24"/>
              </w:rPr>
              <w:t xml:space="preserve"> </w:t>
            </w:r>
            <w:r>
              <w:rPr>
                <w:sz w:val="24"/>
              </w:rPr>
              <w:t>I'll</w:t>
            </w:r>
            <w:r>
              <w:rPr>
                <w:spacing w:val="-2"/>
                <w:sz w:val="24"/>
              </w:rPr>
              <w:t xml:space="preserve"> </w:t>
            </w:r>
            <w:r>
              <w:rPr>
                <w:sz w:val="24"/>
              </w:rPr>
              <w:t>help</w:t>
            </w:r>
            <w:r>
              <w:rPr>
                <w:spacing w:val="-1"/>
                <w:sz w:val="24"/>
              </w:rPr>
              <w:t xml:space="preserve"> </w:t>
            </w:r>
            <w:r>
              <w:rPr>
                <w:spacing w:val="-2"/>
                <w:sz w:val="24"/>
              </w:rPr>
              <w:t>you.)</w:t>
            </w:r>
          </w:p>
        </w:tc>
      </w:tr>
      <w:tr w:rsidR="00B74A8E" w:rsidTr="00B134E7">
        <w:trPr>
          <w:trHeight w:val="480"/>
        </w:trPr>
        <w:tc>
          <w:tcPr>
            <w:tcW w:w="1077" w:type="dxa"/>
          </w:tcPr>
          <w:p w:rsidR="00B74A8E" w:rsidRDefault="00B74A8E" w:rsidP="00B134E7">
            <w:pPr>
              <w:pStyle w:val="TableParagraph"/>
              <w:ind w:left="60"/>
              <w:rPr>
                <w:sz w:val="24"/>
              </w:rPr>
            </w:pPr>
            <w:r>
              <w:rPr>
                <w:spacing w:val="-2"/>
                <w:sz w:val="24"/>
              </w:rPr>
              <w:t>2.4.4</w:t>
            </w:r>
          </w:p>
        </w:tc>
        <w:tc>
          <w:tcPr>
            <w:tcW w:w="7994" w:type="dxa"/>
          </w:tcPr>
          <w:p w:rsidR="00B74A8E" w:rsidRDefault="00B74A8E" w:rsidP="00B134E7">
            <w:pPr>
              <w:pStyle w:val="TableParagraph"/>
              <w:rPr>
                <w:sz w:val="24"/>
              </w:rPr>
            </w:pPr>
            <w:r>
              <w:rPr>
                <w:sz w:val="24"/>
              </w:rPr>
              <w:t>Отрицательное</w:t>
            </w:r>
            <w:r>
              <w:rPr>
                <w:spacing w:val="-4"/>
                <w:sz w:val="24"/>
              </w:rPr>
              <w:t xml:space="preserve"> </w:t>
            </w:r>
            <w:r>
              <w:rPr>
                <w:sz w:val="24"/>
              </w:rPr>
              <w:t>местоимение</w:t>
            </w:r>
            <w:r>
              <w:rPr>
                <w:spacing w:val="-4"/>
                <w:sz w:val="24"/>
              </w:rPr>
              <w:t xml:space="preserve"> </w:t>
            </w:r>
            <w:r>
              <w:rPr>
                <w:spacing w:val="-5"/>
                <w:sz w:val="24"/>
              </w:rPr>
              <w:t>no</w:t>
            </w:r>
          </w:p>
        </w:tc>
      </w:tr>
      <w:tr w:rsidR="00B74A8E" w:rsidTr="00B134E7">
        <w:trPr>
          <w:trHeight w:val="756"/>
        </w:trPr>
        <w:tc>
          <w:tcPr>
            <w:tcW w:w="1077" w:type="dxa"/>
          </w:tcPr>
          <w:p w:rsidR="00B74A8E" w:rsidRDefault="00B74A8E" w:rsidP="00B134E7">
            <w:pPr>
              <w:pStyle w:val="TableParagraph"/>
              <w:ind w:left="60"/>
              <w:rPr>
                <w:sz w:val="24"/>
              </w:rPr>
            </w:pPr>
            <w:r>
              <w:rPr>
                <w:spacing w:val="-2"/>
                <w:sz w:val="24"/>
              </w:rPr>
              <w:t>2.4.5</w:t>
            </w:r>
          </w:p>
        </w:tc>
        <w:tc>
          <w:tcPr>
            <w:tcW w:w="7994" w:type="dxa"/>
          </w:tcPr>
          <w:p w:rsidR="00B74A8E" w:rsidRDefault="00B74A8E" w:rsidP="00B134E7">
            <w:pPr>
              <w:pStyle w:val="TableParagraph"/>
              <w:rPr>
                <w:sz w:val="24"/>
              </w:rPr>
            </w:pPr>
            <w:r>
              <w:rPr>
                <w:sz w:val="24"/>
              </w:rPr>
              <w:t>Степени</w:t>
            </w:r>
            <w:r>
              <w:rPr>
                <w:spacing w:val="40"/>
                <w:sz w:val="24"/>
              </w:rPr>
              <w:t xml:space="preserve"> </w:t>
            </w:r>
            <w:r>
              <w:rPr>
                <w:sz w:val="24"/>
              </w:rPr>
              <w:t>сравнения</w:t>
            </w:r>
            <w:r>
              <w:rPr>
                <w:spacing w:val="40"/>
                <w:sz w:val="24"/>
              </w:rPr>
              <w:t xml:space="preserve"> </w:t>
            </w:r>
            <w:r>
              <w:rPr>
                <w:sz w:val="24"/>
              </w:rPr>
              <w:t>прилагательных</w:t>
            </w:r>
            <w:r>
              <w:rPr>
                <w:spacing w:val="40"/>
                <w:sz w:val="24"/>
              </w:rPr>
              <w:t xml:space="preserve"> </w:t>
            </w:r>
            <w:r>
              <w:rPr>
                <w:sz w:val="24"/>
              </w:rPr>
              <w:t>(формы,</w:t>
            </w:r>
            <w:r>
              <w:rPr>
                <w:spacing w:val="40"/>
                <w:sz w:val="24"/>
              </w:rPr>
              <w:t xml:space="preserve">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и исключения: good - better - (the) best, bad - worse - (the) worst)</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2"/>
                <w:sz w:val="24"/>
              </w:rPr>
              <w:t>2.4.6</w:t>
            </w:r>
          </w:p>
        </w:tc>
        <w:tc>
          <w:tcPr>
            <w:tcW w:w="7994" w:type="dxa"/>
          </w:tcPr>
          <w:p w:rsidR="00B74A8E" w:rsidRDefault="00B74A8E" w:rsidP="00B134E7">
            <w:pPr>
              <w:pStyle w:val="TableParagraph"/>
              <w:spacing w:before="103"/>
              <w:rPr>
                <w:sz w:val="24"/>
              </w:rPr>
            </w:pPr>
            <w:r>
              <w:rPr>
                <w:sz w:val="24"/>
              </w:rPr>
              <w:t>Наречия</w:t>
            </w:r>
            <w:r>
              <w:rPr>
                <w:spacing w:val="-1"/>
                <w:sz w:val="24"/>
              </w:rPr>
              <w:t xml:space="preserve"> </w:t>
            </w:r>
            <w:r>
              <w:rPr>
                <w:spacing w:val="-2"/>
                <w:sz w:val="24"/>
              </w:rPr>
              <w:t>времени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2"/>
                <w:sz w:val="24"/>
              </w:rPr>
              <w:t>2.4.7</w:t>
            </w:r>
          </w:p>
        </w:tc>
        <w:tc>
          <w:tcPr>
            <w:tcW w:w="7994" w:type="dxa"/>
          </w:tcPr>
          <w:p w:rsidR="00B74A8E" w:rsidRDefault="00B74A8E" w:rsidP="00B134E7">
            <w:pPr>
              <w:pStyle w:val="TableParagraph"/>
              <w:spacing w:before="102"/>
              <w:rPr>
                <w:sz w:val="24"/>
              </w:rPr>
            </w:pPr>
            <w:r>
              <w:rPr>
                <w:sz w:val="24"/>
              </w:rPr>
              <w:t>Обозначение</w:t>
            </w:r>
            <w:r>
              <w:rPr>
                <w:spacing w:val="-5"/>
                <w:sz w:val="24"/>
              </w:rPr>
              <w:t xml:space="preserve"> </w:t>
            </w:r>
            <w:r>
              <w:rPr>
                <w:sz w:val="24"/>
              </w:rPr>
              <w:t>даты и</w:t>
            </w:r>
            <w:r>
              <w:rPr>
                <w:spacing w:val="-3"/>
                <w:sz w:val="24"/>
              </w:rPr>
              <w:t xml:space="preserve"> </w:t>
            </w:r>
            <w:r>
              <w:rPr>
                <w:sz w:val="24"/>
              </w:rPr>
              <w:t>года.</w:t>
            </w:r>
            <w:r>
              <w:rPr>
                <w:spacing w:val="-1"/>
                <w:sz w:val="24"/>
              </w:rPr>
              <w:t xml:space="preserve"> </w:t>
            </w:r>
            <w:r>
              <w:rPr>
                <w:sz w:val="24"/>
              </w:rPr>
              <w:t>Обозначение</w:t>
            </w:r>
            <w:r>
              <w:rPr>
                <w:spacing w:val="-2"/>
                <w:sz w:val="24"/>
              </w:rPr>
              <w:t xml:space="preserve"> </w:t>
            </w:r>
            <w:r>
              <w:rPr>
                <w:sz w:val="24"/>
              </w:rPr>
              <w:t>времени (5</w:t>
            </w:r>
            <w:r>
              <w:rPr>
                <w:spacing w:val="-1"/>
                <w:sz w:val="24"/>
              </w:rPr>
              <w:t xml:space="preserve"> </w:t>
            </w:r>
            <w:r>
              <w:rPr>
                <w:sz w:val="24"/>
              </w:rPr>
              <w:t>o'clock;</w:t>
            </w:r>
            <w:r>
              <w:rPr>
                <w:spacing w:val="-1"/>
                <w:sz w:val="24"/>
              </w:rPr>
              <w:t xml:space="preserve"> </w:t>
            </w:r>
            <w:r>
              <w:rPr>
                <w:sz w:val="24"/>
              </w:rPr>
              <w:t>3</w:t>
            </w:r>
            <w:r>
              <w:rPr>
                <w:spacing w:val="-1"/>
                <w:sz w:val="24"/>
              </w:rPr>
              <w:t xml:space="preserve"> </w:t>
            </w:r>
            <w:r>
              <w:rPr>
                <w:sz w:val="24"/>
              </w:rPr>
              <w:t>am,</w:t>
            </w:r>
            <w:r>
              <w:rPr>
                <w:spacing w:val="-1"/>
                <w:sz w:val="24"/>
              </w:rPr>
              <w:t xml:space="preserve"> </w:t>
            </w:r>
            <w:r>
              <w:rPr>
                <w:sz w:val="24"/>
              </w:rPr>
              <w:t xml:space="preserve">2 </w:t>
            </w:r>
            <w:r>
              <w:rPr>
                <w:spacing w:val="-5"/>
                <w:sz w:val="24"/>
              </w:rPr>
              <w:t>pm)</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3</w:t>
            </w:r>
          </w:p>
        </w:tc>
        <w:tc>
          <w:tcPr>
            <w:tcW w:w="7994" w:type="dxa"/>
          </w:tcPr>
          <w:p w:rsidR="00B74A8E" w:rsidRDefault="00B74A8E" w:rsidP="00B134E7">
            <w:pPr>
              <w:pStyle w:val="TableParagraph"/>
              <w:spacing w:before="102"/>
              <w:rPr>
                <w:sz w:val="24"/>
              </w:rPr>
            </w:pPr>
            <w:r>
              <w:rPr>
                <w:sz w:val="24"/>
              </w:rPr>
              <w:t>Социокультурные</w:t>
            </w:r>
            <w:r>
              <w:rPr>
                <w:spacing w:val="-3"/>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умения</w:t>
            </w:r>
          </w:p>
        </w:tc>
      </w:tr>
      <w:tr w:rsidR="00B74A8E" w:rsidTr="00B134E7">
        <w:trPr>
          <w:trHeight w:val="1584"/>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ind w:right="51"/>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3.2</w:t>
            </w:r>
          </w:p>
        </w:tc>
        <w:tc>
          <w:tcPr>
            <w:tcW w:w="7994" w:type="dxa"/>
          </w:tcPr>
          <w:p w:rsidR="00B74A8E" w:rsidRDefault="00B74A8E" w:rsidP="00B134E7">
            <w:pPr>
              <w:pStyle w:val="TableParagraph"/>
              <w:rPr>
                <w:sz w:val="24"/>
              </w:rPr>
            </w:pPr>
            <w:r>
              <w:rPr>
                <w:sz w:val="24"/>
              </w:rPr>
              <w:t>Знание</w:t>
            </w:r>
            <w:r>
              <w:rPr>
                <w:spacing w:val="40"/>
                <w:sz w:val="24"/>
              </w:rPr>
              <w:t xml:space="preserve"> </w:t>
            </w:r>
            <w:r>
              <w:rPr>
                <w:sz w:val="24"/>
              </w:rPr>
              <w:t>произведений</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(рифмовок,</w:t>
            </w:r>
            <w:r>
              <w:rPr>
                <w:spacing w:val="40"/>
                <w:sz w:val="24"/>
              </w:rPr>
              <w:t xml:space="preserve"> </w:t>
            </w:r>
            <w:r>
              <w:rPr>
                <w:sz w:val="24"/>
              </w:rPr>
              <w:t>стихов,</w:t>
            </w:r>
            <w:r>
              <w:rPr>
                <w:spacing w:val="40"/>
                <w:sz w:val="24"/>
              </w:rPr>
              <w:t xml:space="preserve"> </w:t>
            </w:r>
            <w:r>
              <w:rPr>
                <w:sz w:val="24"/>
              </w:rPr>
              <w:t>песенок),</w:t>
            </w:r>
            <w:r>
              <w:rPr>
                <w:spacing w:val="40"/>
                <w:sz w:val="24"/>
              </w:rPr>
              <w:t xml:space="preserve"> </w:t>
            </w:r>
            <w:r>
              <w:rPr>
                <w:sz w:val="24"/>
              </w:rPr>
              <w:t>персонажей детских книг</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3.3</w:t>
            </w:r>
          </w:p>
        </w:tc>
        <w:tc>
          <w:tcPr>
            <w:tcW w:w="7994" w:type="dxa"/>
          </w:tcPr>
          <w:p w:rsidR="00B74A8E" w:rsidRDefault="00B74A8E" w:rsidP="00B134E7">
            <w:pPr>
              <w:pStyle w:val="TableParagraph"/>
              <w:ind w:right="50"/>
              <w:jc w:val="both"/>
              <w:rPr>
                <w:sz w:val="24"/>
              </w:rPr>
            </w:pPr>
            <w:r>
              <w:rPr>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B74A8E" w:rsidTr="00B134E7">
        <w:trPr>
          <w:trHeight w:val="477"/>
        </w:trPr>
        <w:tc>
          <w:tcPr>
            <w:tcW w:w="1077" w:type="dxa"/>
          </w:tcPr>
          <w:p w:rsidR="00B74A8E" w:rsidRDefault="00B74A8E" w:rsidP="00B134E7">
            <w:pPr>
              <w:pStyle w:val="TableParagraph"/>
              <w:spacing w:before="103"/>
              <w:ind w:left="60"/>
              <w:rPr>
                <w:sz w:val="24"/>
              </w:rPr>
            </w:pPr>
            <w:r>
              <w:rPr>
                <w:spacing w:val="-10"/>
                <w:sz w:val="24"/>
              </w:rPr>
              <w:t>4</w:t>
            </w:r>
          </w:p>
        </w:tc>
        <w:tc>
          <w:tcPr>
            <w:tcW w:w="7994" w:type="dxa"/>
          </w:tcPr>
          <w:p w:rsidR="00B74A8E" w:rsidRDefault="00B74A8E" w:rsidP="00B134E7">
            <w:pPr>
              <w:pStyle w:val="TableParagraph"/>
              <w:spacing w:before="103"/>
              <w:rPr>
                <w:sz w:val="24"/>
              </w:rPr>
            </w:pPr>
            <w:r>
              <w:rPr>
                <w:sz w:val="24"/>
              </w:rPr>
              <w:t>Компенсаторные</w:t>
            </w:r>
            <w:r>
              <w:rPr>
                <w:spacing w:val="-3"/>
                <w:sz w:val="24"/>
              </w:rPr>
              <w:t xml:space="preserve"> </w:t>
            </w:r>
            <w:r>
              <w:rPr>
                <w:spacing w:val="-2"/>
                <w:sz w:val="24"/>
              </w:rPr>
              <w:t>умения</w:t>
            </w:r>
          </w:p>
        </w:tc>
      </w:tr>
    </w:tbl>
    <w:p w:rsidR="00B74A8E" w:rsidRDefault="00B74A8E" w:rsidP="00B74A8E">
      <w:pPr>
        <w:pStyle w:val="TableParagraph"/>
        <w:rPr>
          <w:sz w:val="24"/>
        </w:rPr>
        <w:sectPr w:rsidR="00B74A8E">
          <w:type w:val="continuous"/>
          <w:pgSz w:w="11910" w:h="16840"/>
          <w:pgMar w:top="960" w:right="425" w:bottom="68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1032"/>
        </w:trPr>
        <w:tc>
          <w:tcPr>
            <w:tcW w:w="1077" w:type="dxa"/>
          </w:tcPr>
          <w:p w:rsidR="00B74A8E" w:rsidRDefault="00B74A8E" w:rsidP="00B134E7">
            <w:pPr>
              <w:pStyle w:val="TableParagraph"/>
              <w:ind w:left="60"/>
              <w:rPr>
                <w:sz w:val="24"/>
              </w:rPr>
            </w:pPr>
            <w:r>
              <w:rPr>
                <w:spacing w:val="-5"/>
                <w:sz w:val="24"/>
              </w:rPr>
              <w:lastRenderedPageBreak/>
              <w:t>4.1</w:t>
            </w:r>
          </w:p>
        </w:tc>
        <w:tc>
          <w:tcPr>
            <w:tcW w:w="7994" w:type="dxa"/>
          </w:tcPr>
          <w:p w:rsidR="00B74A8E" w:rsidRDefault="00B74A8E" w:rsidP="00B134E7">
            <w:pPr>
              <w:pStyle w:val="TableParagraph"/>
              <w:ind w:right="50"/>
              <w:jc w:val="both"/>
              <w:rPr>
                <w:sz w:val="24"/>
              </w:rPr>
            </w:pPr>
            <w:r>
              <w:rPr>
                <w:sz w:val="24"/>
              </w:rPr>
              <w:t>Использование при чтении и аудировании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из </w:t>
            </w:r>
            <w:r>
              <w:rPr>
                <w:spacing w:val="-2"/>
                <w:sz w:val="24"/>
              </w:rPr>
              <w:t>контекста)</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4.2</w:t>
            </w:r>
          </w:p>
        </w:tc>
        <w:tc>
          <w:tcPr>
            <w:tcW w:w="7994" w:type="dxa"/>
          </w:tcPr>
          <w:p w:rsidR="00B74A8E" w:rsidRDefault="00B74A8E" w:rsidP="00B134E7">
            <w:pPr>
              <w:pStyle w:val="TableParagraph"/>
              <w:tabs>
                <w:tab w:val="left" w:pos="1817"/>
                <w:tab w:val="left" w:pos="2134"/>
                <w:tab w:val="left" w:pos="3219"/>
                <w:tab w:val="left" w:pos="4071"/>
                <w:tab w:val="left" w:pos="4649"/>
                <w:tab w:val="left" w:pos="6613"/>
              </w:tabs>
              <w:ind w:right="51"/>
              <w:rPr>
                <w:sz w:val="24"/>
              </w:rPr>
            </w:pPr>
            <w:r>
              <w:rPr>
                <w:spacing w:val="-2"/>
                <w:sz w:val="24"/>
              </w:rPr>
              <w:t>Использование</w:t>
            </w:r>
            <w:r>
              <w:rPr>
                <w:sz w:val="24"/>
              </w:rPr>
              <w:tab/>
            </w:r>
            <w:r>
              <w:rPr>
                <w:spacing w:val="-10"/>
                <w:sz w:val="24"/>
              </w:rPr>
              <w:t>в</w:t>
            </w:r>
            <w:r>
              <w:rPr>
                <w:sz w:val="24"/>
              </w:rPr>
              <w:tab/>
            </w:r>
            <w:r>
              <w:rPr>
                <w:spacing w:val="-2"/>
                <w:sz w:val="24"/>
              </w:rPr>
              <w:t>качестве</w:t>
            </w:r>
            <w:r>
              <w:rPr>
                <w:sz w:val="24"/>
              </w:rPr>
              <w:tab/>
            </w:r>
            <w:r>
              <w:rPr>
                <w:spacing w:val="-2"/>
                <w:sz w:val="24"/>
              </w:rPr>
              <w:t>опоры</w:t>
            </w:r>
            <w:r>
              <w:rPr>
                <w:sz w:val="24"/>
              </w:rPr>
              <w:tab/>
            </w:r>
            <w:r>
              <w:rPr>
                <w:spacing w:val="-4"/>
                <w:sz w:val="24"/>
              </w:rPr>
              <w:t>при</w:t>
            </w:r>
            <w:r>
              <w:rPr>
                <w:sz w:val="24"/>
              </w:rPr>
              <w:tab/>
            </w:r>
            <w:r>
              <w:rPr>
                <w:spacing w:val="-2"/>
                <w:sz w:val="24"/>
              </w:rPr>
              <w:t>формулировании</w:t>
            </w:r>
            <w:r>
              <w:rPr>
                <w:sz w:val="24"/>
              </w:rPr>
              <w:tab/>
            </w:r>
            <w:r>
              <w:rPr>
                <w:spacing w:val="-2"/>
                <w:sz w:val="24"/>
              </w:rPr>
              <w:t xml:space="preserve">собственных </w:t>
            </w:r>
            <w:r>
              <w:rPr>
                <w:sz w:val="24"/>
              </w:rPr>
              <w:t>высказываний ключевых слов, вопросов, картинок, фотографий</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4.3</w:t>
            </w:r>
          </w:p>
        </w:tc>
        <w:tc>
          <w:tcPr>
            <w:tcW w:w="7994" w:type="dxa"/>
          </w:tcPr>
          <w:p w:rsidR="00B74A8E" w:rsidRDefault="00B74A8E" w:rsidP="00B134E7">
            <w:pPr>
              <w:pStyle w:val="TableParagraph"/>
              <w:spacing w:before="100"/>
              <w:rPr>
                <w:sz w:val="24"/>
              </w:rPr>
            </w:pPr>
            <w:r>
              <w:rPr>
                <w:sz w:val="24"/>
              </w:rPr>
              <w:t>Прогнозирование</w:t>
            </w:r>
            <w:r>
              <w:rPr>
                <w:spacing w:val="-4"/>
                <w:sz w:val="24"/>
              </w:rPr>
              <w:t xml:space="preserve"> </w:t>
            </w:r>
            <w:r>
              <w:rPr>
                <w:sz w:val="24"/>
              </w:rPr>
              <w:t>содержание</w:t>
            </w:r>
            <w:r>
              <w:rPr>
                <w:spacing w:val="-2"/>
                <w:sz w:val="24"/>
              </w:rPr>
              <w:t xml:space="preserve"> </w:t>
            </w:r>
            <w:r>
              <w:rPr>
                <w:sz w:val="24"/>
              </w:rPr>
              <w:t>текста</w:t>
            </w:r>
            <w:r>
              <w:rPr>
                <w:spacing w:val="-2"/>
                <w:sz w:val="24"/>
              </w:rPr>
              <w:t xml:space="preserve"> </w:t>
            </w:r>
            <w:r>
              <w:rPr>
                <w:sz w:val="24"/>
              </w:rPr>
              <w:t>для чтения</w:t>
            </w:r>
            <w:r>
              <w:rPr>
                <w:spacing w:val="-1"/>
                <w:sz w:val="24"/>
              </w:rPr>
              <w:t xml:space="preserve"> </w:t>
            </w:r>
            <w:r>
              <w:rPr>
                <w:sz w:val="24"/>
              </w:rPr>
              <w:t>на</w:t>
            </w:r>
            <w:r>
              <w:rPr>
                <w:spacing w:val="-2"/>
                <w:sz w:val="24"/>
              </w:rPr>
              <w:t xml:space="preserve"> </w:t>
            </w:r>
            <w:r>
              <w:rPr>
                <w:sz w:val="24"/>
              </w:rPr>
              <w:t>основе</w:t>
            </w:r>
            <w:r>
              <w:rPr>
                <w:spacing w:val="-1"/>
                <w:sz w:val="24"/>
              </w:rPr>
              <w:t xml:space="preserve"> </w:t>
            </w:r>
            <w:r>
              <w:rPr>
                <w:spacing w:val="-2"/>
                <w:sz w:val="24"/>
              </w:rPr>
              <w:t>заголовка</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5"/>
                <w:sz w:val="24"/>
              </w:rPr>
              <w:t>4.4</w:t>
            </w:r>
          </w:p>
        </w:tc>
        <w:tc>
          <w:tcPr>
            <w:tcW w:w="7994" w:type="dxa"/>
          </w:tcPr>
          <w:p w:rsidR="00B74A8E" w:rsidRDefault="00B74A8E" w:rsidP="00B134E7">
            <w:pPr>
              <w:pStyle w:val="TableParagraph"/>
              <w:spacing w:before="100"/>
              <w:ind w:right="51"/>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74A8E" w:rsidTr="00B134E7">
        <w:trPr>
          <w:trHeight w:val="480"/>
        </w:trPr>
        <w:tc>
          <w:tcPr>
            <w:tcW w:w="9071" w:type="dxa"/>
            <w:gridSpan w:val="2"/>
          </w:tcPr>
          <w:p w:rsidR="00B74A8E" w:rsidRDefault="00B74A8E" w:rsidP="00B134E7">
            <w:pPr>
              <w:pStyle w:val="TableParagraph"/>
              <w:spacing w:before="102"/>
              <w:ind w:left="60"/>
              <w:rPr>
                <w:sz w:val="24"/>
              </w:rPr>
            </w:pPr>
            <w:r>
              <w:rPr>
                <w:sz w:val="24"/>
              </w:rPr>
              <w:t>Тематическое</w:t>
            </w:r>
            <w:r>
              <w:rPr>
                <w:spacing w:val="-2"/>
                <w:sz w:val="24"/>
              </w:rPr>
              <w:t xml:space="preserve"> </w:t>
            </w:r>
            <w:r>
              <w:rPr>
                <w:sz w:val="24"/>
              </w:rPr>
              <w:t>содержание</w:t>
            </w:r>
            <w:r>
              <w:rPr>
                <w:spacing w:val="-3"/>
                <w:sz w:val="24"/>
              </w:rPr>
              <w:t xml:space="preserve"> </w:t>
            </w:r>
            <w:r>
              <w:rPr>
                <w:spacing w:val="-4"/>
                <w:sz w:val="24"/>
              </w:rPr>
              <w:t>речи</w:t>
            </w:r>
          </w:p>
        </w:tc>
      </w:tr>
      <w:tr w:rsidR="00B74A8E" w:rsidTr="00B134E7">
        <w:trPr>
          <w:trHeight w:val="755"/>
        </w:trPr>
        <w:tc>
          <w:tcPr>
            <w:tcW w:w="1077" w:type="dxa"/>
          </w:tcPr>
          <w:p w:rsidR="00B74A8E" w:rsidRDefault="00B74A8E" w:rsidP="00B134E7">
            <w:pPr>
              <w:pStyle w:val="TableParagraph"/>
              <w:ind w:left="60"/>
              <w:rPr>
                <w:sz w:val="24"/>
              </w:rPr>
            </w:pPr>
            <w:r>
              <w:rPr>
                <w:spacing w:val="-10"/>
                <w:sz w:val="24"/>
              </w:rPr>
              <w:t>А</w:t>
            </w:r>
          </w:p>
        </w:tc>
        <w:tc>
          <w:tcPr>
            <w:tcW w:w="7994" w:type="dxa"/>
          </w:tcPr>
          <w:p w:rsidR="00B74A8E" w:rsidRDefault="00B74A8E" w:rsidP="00B134E7">
            <w:pPr>
              <w:pStyle w:val="TableParagraph"/>
              <w:spacing w:before="104" w:line="237" w:lineRule="auto"/>
              <w:rPr>
                <w:sz w:val="24"/>
              </w:rPr>
            </w:pPr>
            <w:r>
              <w:rPr>
                <w:sz w:val="24"/>
              </w:rPr>
              <w:t>Мир</w:t>
            </w:r>
            <w:r>
              <w:rPr>
                <w:spacing w:val="-2"/>
                <w:sz w:val="24"/>
              </w:rPr>
              <w:t xml:space="preserve"> </w:t>
            </w:r>
            <w:r>
              <w:rPr>
                <w:sz w:val="24"/>
              </w:rPr>
              <w:t>моего "я". Моя семья. Мой</w:t>
            </w:r>
            <w:r>
              <w:rPr>
                <w:spacing w:val="-1"/>
                <w:sz w:val="24"/>
              </w:rPr>
              <w:t xml:space="preserve"> </w:t>
            </w:r>
            <w:r>
              <w:rPr>
                <w:sz w:val="24"/>
              </w:rPr>
              <w:t>день</w:t>
            </w:r>
            <w:r>
              <w:rPr>
                <w:spacing w:val="-1"/>
                <w:sz w:val="24"/>
              </w:rPr>
              <w:t xml:space="preserve"> </w:t>
            </w:r>
            <w:r>
              <w:rPr>
                <w:sz w:val="24"/>
              </w:rPr>
              <w:t>рождения, подарки. Моя любимая еда. Мой день (распорядок дня, домашние обязанности)</w:t>
            </w:r>
          </w:p>
        </w:tc>
      </w:tr>
      <w:tr w:rsidR="00B74A8E" w:rsidTr="00B134E7">
        <w:trPr>
          <w:trHeight w:val="1032"/>
        </w:trPr>
        <w:tc>
          <w:tcPr>
            <w:tcW w:w="1077" w:type="dxa"/>
          </w:tcPr>
          <w:p w:rsidR="00B74A8E" w:rsidRDefault="00B74A8E" w:rsidP="00B134E7">
            <w:pPr>
              <w:pStyle w:val="TableParagraph"/>
              <w:ind w:left="60"/>
              <w:rPr>
                <w:sz w:val="24"/>
              </w:rPr>
            </w:pPr>
            <w:r>
              <w:rPr>
                <w:spacing w:val="-10"/>
                <w:sz w:val="24"/>
              </w:rPr>
              <w:t>Б</w:t>
            </w:r>
          </w:p>
        </w:tc>
        <w:tc>
          <w:tcPr>
            <w:tcW w:w="7994" w:type="dxa"/>
          </w:tcPr>
          <w:p w:rsidR="00B74A8E" w:rsidRDefault="00B74A8E" w:rsidP="00B134E7">
            <w:pPr>
              <w:pStyle w:val="TableParagraph"/>
              <w:ind w:right="50"/>
              <w:jc w:val="both"/>
              <w:rPr>
                <w:sz w:val="24"/>
              </w:rPr>
            </w:pPr>
            <w:r>
              <w:rPr>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B74A8E" w:rsidTr="00B134E7">
        <w:trPr>
          <w:trHeight w:val="1583"/>
        </w:trPr>
        <w:tc>
          <w:tcPr>
            <w:tcW w:w="1077" w:type="dxa"/>
          </w:tcPr>
          <w:p w:rsidR="00B74A8E" w:rsidRDefault="00B74A8E" w:rsidP="00B134E7">
            <w:pPr>
              <w:pStyle w:val="TableParagraph"/>
              <w:ind w:left="60"/>
              <w:rPr>
                <w:sz w:val="24"/>
              </w:rPr>
            </w:pPr>
            <w:r>
              <w:rPr>
                <w:spacing w:val="-10"/>
                <w:sz w:val="24"/>
              </w:rPr>
              <w:t>В</w:t>
            </w:r>
          </w:p>
        </w:tc>
        <w:tc>
          <w:tcPr>
            <w:tcW w:w="7994" w:type="dxa"/>
          </w:tcPr>
          <w:p w:rsidR="00B74A8E" w:rsidRDefault="00B74A8E" w:rsidP="00B134E7">
            <w:pPr>
              <w:pStyle w:val="TableParagraph"/>
              <w:ind w:right="48"/>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B74A8E" w:rsidTr="00B134E7">
        <w:trPr>
          <w:trHeight w:val="1582"/>
        </w:trPr>
        <w:tc>
          <w:tcPr>
            <w:tcW w:w="1077" w:type="dxa"/>
          </w:tcPr>
          <w:p w:rsidR="00B74A8E" w:rsidRDefault="00B74A8E" w:rsidP="00B134E7">
            <w:pPr>
              <w:pStyle w:val="TableParagraph"/>
              <w:spacing w:before="100"/>
              <w:ind w:left="60"/>
              <w:rPr>
                <w:sz w:val="24"/>
              </w:rPr>
            </w:pPr>
            <w:r>
              <w:rPr>
                <w:spacing w:val="-10"/>
                <w:sz w:val="24"/>
              </w:rPr>
              <w:t>Г</w:t>
            </w:r>
          </w:p>
        </w:tc>
        <w:tc>
          <w:tcPr>
            <w:tcW w:w="7994" w:type="dxa"/>
          </w:tcPr>
          <w:p w:rsidR="00B74A8E" w:rsidRDefault="00B74A8E" w:rsidP="00B134E7">
            <w:pPr>
              <w:pStyle w:val="TableParagraph"/>
              <w:spacing w:before="100"/>
              <w:ind w:right="50"/>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w:t>
            </w:r>
            <w:r>
              <w:rPr>
                <w:spacing w:val="-2"/>
                <w:sz w:val="24"/>
              </w:rPr>
              <w:t xml:space="preserve"> </w:t>
            </w:r>
            <w:r>
              <w:rPr>
                <w:sz w:val="24"/>
              </w:rPr>
              <w:t>персонажи детских</w:t>
            </w:r>
            <w:r>
              <w:rPr>
                <w:spacing w:val="-2"/>
                <w:sz w:val="24"/>
              </w:rPr>
              <w:t xml:space="preserve"> </w:t>
            </w:r>
            <w:r>
              <w:rPr>
                <w:sz w:val="24"/>
              </w:rPr>
              <w:t>книг.</w:t>
            </w:r>
            <w:r>
              <w:rPr>
                <w:spacing w:val="-1"/>
                <w:sz w:val="24"/>
              </w:rPr>
              <w:t xml:space="preserve"> </w:t>
            </w:r>
            <w:r>
              <w:rPr>
                <w:sz w:val="24"/>
              </w:rPr>
              <w:t>Праздники</w:t>
            </w:r>
            <w:r>
              <w:rPr>
                <w:spacing w:val="-3"/>
                <w:sz w:val="24"/>
              </w:rPr>
              <w:t xml:space="preserve"> </w:t>
            </w:r>
            <w:r>
              <w:rPr>
                <w:sz w:val="24"/>
              </w:rPr>
              <w:t>родной</w:t>
            </w:r>
            <w:r>
              <w:rPr>
                <w:spacing w:val="-2"/>
                <w:sz w:val="24"/>
              </w:rPr>
              <w:t xml:space="preserve"> </w:t>
            </w:r>
            <w:r>
              <w:rPr>
                <w:sz w:val="24"/>
              </w:rPr>
              <w:t>страны</w:t>
            </w:r>
            <w:r>
              <w:rPr>
                <w:spacing w:val="-1"/>
                <w:sz w:val="24"/>
              </w:rPr>
              <w:t xml:space="preserve"> </w:t>
            </w:r>
            <w:r>
              <w:rPr>
                <w:sz w:val="24"/>
              </w:rPr>
              <w:t>и</w:t>
            </w:r>
            <w:r>
              <w:rPr>
                <w:spacing w:val="-2"/>
                <w:sz w:val="24"/>
              </w:rPr>
              <w:t xml:space="preserve"> </w:t>
            </w:r>
            <w:r>
              <w:rPr>
                <w:sz w:val="24"/>
              </w:rPr>
              <w:t>страны (стран) изучаемого языка</w:t>
            </w:r>
          </w:p>
        </w:tc>
      </w:tr>
    </w:tbl>
    <w:p w:rsidR="00B74A8E" w:rsidRDefault="00B74A8E" w:rsidP="00B74A8E">
      <w:pPr>
        <w:pStyle w:val="a3"/>
        <w:spacing w:before="247"/>
        <w:ind w:left="0"/>
        <w:jc w:val="left"/>
        <w:rPr>
          <w:sz w:val="28"/>
        </w:rPr>
      </w:pPr>
    </w:p>
    <w:p w:rsidR="00B74A8E" w:rsidRDefault="00B74A8E" w:rsidP="00B74A8E">
      <w:pPr>
        <w:pStyle w:val="2"/>
        <w:numPr>
          <w:ilvl w:val="0"/>
          <w:numId w:val="5"/>
        </w:numPr>
        <w:tabs>
          <w:tab w:val="left" w:pos="419"/>
        </w:tabs>
        <w:spacing w:before="1"/>
        <w:ind w:left="419" w:hanging="279"/>
        <w:jc w:val="both"/>
      </w:pPr>
      <w:r w:rsidRPr="006E52DB">
        <w:rPr>
          <w:color w:val="000000"/>
        </w:rPr>
        <w:t>Федеральная</w:t>
      </w:r>
      <w:r>
        <w:rPr>
          <w:color w:val="000000"/>
          <w:spacing w:val="-10"/>
        </w:rPr>
        <w:t xml:space="preserve"> </w:t>
      </w:r>
      <w:r>
        <w:rPr>
          <w:color w:val="000000"/>
        </w:rPr>
        <w:t>рабочая</w:t>
      </w:r>
      <w:r>
        <w:rPr>
          <w:color w:val="000000"/>
          <w:spacing w:val="-10"/>
        </w:rPr>
        <w:t xml:space="preserve"> </w:t>
      </w:r>
      <w:r>
        <w:rPr>
          <w:color w:val="000000"/>
        </w:rPr>
        <w:t>программа</w:t>
      </w:r>
      <w:r>
        <w:rPr>
          <w:color w:val="000000"/>
          <w:spacing w:val="-8"/>
        </w:rPr>
        <w:t xml:space="preserve"> </w:t>
      </w:r>
      <w:r>
        <w:rPr>
          <w:color w:val="000000"/>
        </w:rPr>
        <w:t>по</w:t>
      </w:r>
      <w:r>
        <w:rPr>
          <w:color w:val="000000"/>
          <w:spacing w:val="-6"/>
        </w:rPr>
        <w:t xml:space="preserve"> </w:t>
      </w:r>
      <w:r>
        <w:rPr>
          <w:color w:val="000000"/>
        </w:rPr>
        <w:t>учебному</w:t>
      </w:r>
      <w:r>
        <w:rPr>
          <w:color w:val="000000"/>
          <w:spacing w:val="-8"/>
        </w:rPr>
        <w:t xml:space="preserve"> </w:t>
      </w:r>
      <w:r>
        <w:rPr>
          <w:color w:val="000000"/>
        </w:rPr>
        <w:t>предмету</w:t>
      </w:r>
      <w:r>
        <w:rPr>
          <w:color w:val="000000"/>
          <w:spacing w:val="-7"/>
        </w:rPr>
        <w:t xml:space="preserve"> </w:t>
      </w:r>
      <w:r>
        <w:rPr>
          <w:color w:val="000000"/>
          <w:spacing w:val="-2"/>
        </w:rPr>
        <w:t>«Математика».</w:t>
      </w:r>
    </w:p>
    <w:p w:rsidR="00B74A8E" w:rsidRDefault="00B74A8E" w:rsidP="00B74A8E">
      <w:pPr>
        <w:pStyle w:val="a5"/>
        <w:numPr>
          <w:ilvl w:val="1"/>
          <w:numId w:val="5"/>
        </w:numPr>
        <w:tabs>
          <w:tab w:val="left" w:pos="752"/>
        </w:tabs>
        <w:ind w:left="140" w:right="424" w:firstLine="0"/>
        <w:jc w:val="both"/>
        <w:rPr>
          <w:sz w:val="24"/>
        </w:rPr>
      </w:pPr>
      <w:r>
        <w:rPr>
          <w:sz w:val="24"/>
        </w:rPr>
        <w:t>Федеральная рабочая программа по учебному предмету «Математика»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74A8E" w:rsidRDefault="00B74A8E" w:rsidP="00B74A8E">
      <w:pPr>
        <w:pStyle w:val="a5"/>
        <w:numPr>
          <w:ilvl w:val="1"/>
          <w:numId w:val="5"/>
        </w:numPr>
        <w:tabs>
          <w:tab w:val="left" w:pos="629"/>
        </w:tabs>
        <w:spacing w:before="1"/>
        <w:ind w:left="140" w:right="424" w:firstLine="0"/>
        <w:jc w:val="both"/>
        <w:rPr>
          <w:sz w:val="24"/>
        </w:rPr>
      </w:pPr>
      <w:r>
        <w:rPr>
          <w:sz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74A8E" w:rsidRDefault="00B74A8E" w:rsidP="00B74A8E">
      <w:pPr>
        <w:pStyle w:val="a5"/>
        <w:numPr>
          <w:ilvl w:val="1"/>
          <w:numId w:val="5"/>
        </w:numPr>
        <w:tabs>
          <w:tab w:val="left" w:pos="648"/>
        </w:tabs>
        <w:ind w:left="140" w:right="422" w:firstLine="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w:t>
      </w:r>
      <w:r>
        <w:rPr>
          <w:spacing w:val="40"/>
          <w:sz w:val="24"/>
        </w:rPr>
        <w:t xml:space="preserve"> </w:t>
      </w:r>
      <w:r>
        <w:rPr>
          <w:sz w:val="24"/>
        </w:rPr>
        <w:t>действий (познавательных, коммуникативных и регулятивных), которые возможно</w:t>
      </w:r>
      <w:r>
        <w:rPr>
          <w:spacing w:val="40"/>
          <w:sz w:val="24"/>
        </w:rPr>
        <w:t xml:space="preserve"> </w:t>
      </w:r>
      <w:r>
        <w:rPr>
          <w:sz w:val="24"/>
        </w:rPr>
        <w:t>формировать средствами математики с учётом возрастных особенностей обучающихся на уровне начального общего образования.</w:t>
      </w:r>
    </w:p>
    <w:p w:rsidR="00B74A8E" w:rsidRDefault="00B74A8E" w:rsidP="00B74A8E">
      <w:pPr>
        <w:pStyle w:val="a5"/>
        <w:numPr>
          <w:ilvl w:val="1"/>
          <w:numId w:val="5"/>
        </w:numPr>
        <w:tabs>
          <w:tab w:val="left" w:pos="644"/>
        </w:tabs>
        <w:ind w:left="140" w:right="364" w:firstLine="0"/>
        <w:jc w:val="both"/>
        <w:rPr>
          <w:sz w:val="24"/>
        </w:rPr>
      </w:pPr>
      <w:r>
        <w:rPr>
          <w:sz w:val="24"/>
        </w:rPr>
        <w:t>Планируемые результаты освоения программы по математике включают личностные, метапредметные</w:t>
      </w:r>
      <w:r>
        <w:rPr>
          <w:spacing w:val="-1"/>
          <w:sz w:val="24"/>
        </w:rPr>
        <w:t xml:space="preserve"> </w:t>
      </w:r>
      <w:r>
        <w:rPr>
          <w:sz w:val="24"/>
        </w:rPr>
        <w:t>результаты за</w:t>
      </w:r>
      <w:r>
        <w:rPr>
          <w:spacing w:val="-3"/>
          <w:sz w:val="24"/>
        </w:rPr>
        <w:t xml:space="preserve"> </w:t>
      </w:r>
      <w:r>
        <w:rPr>
          <w:sz w:val="24"/>
        </w:rPr>
        <w:t>весь</w:t>
      </w:r>
      <w:r>
        <w:rPr>
          <w:spacing w:val="-2"/>
          <w:sz w:val="24"/>
        </w:rPr>
        <w:t xml:space="preserve"> </w:t>
      </w:r>
      <w:r>
        <w:rPr>
          <w:sz w:val="24"/>
        </w:rPr>
        <w:t>период</w:t>
      </w:r>
      <w:r>
        <w:rPr>
          <w:spacing w:val="-2"/>
          <w:sz w:val="24"/>
        </w:rPr>
        <w:t xml:space="preserve"> </w:t>
      </w:r>
      <w:r>
        <w:rPr>
          <w:sz w:val="24"/>
        </w:rPr>
        <w:t>обучения</w:t>
      </w:r>
      <w:r>
        <w:rPr>
          <w:spacing w:val="-2"/>
          <w:sz w:val="24"/>
        </w:rPr>
        <w:t xml:space="preserve"> </w:t>
      </w:r>
      <w:r>
        <w:rPr>
          <w:sz w:val="24"/>
        </w:rPr>
        <w:t>на</w:t>
      </w:r>
      <w:r>
        <w:rPr>
          <w:spacing w:val="-3"/>
          <w:sz w:val="24"/>
        </w:rPr>
        <w:t xml:space="preserve"> </w:t>
      </w:r>
      <w:r>
        <w:rPr>
          <w:sz w:val="24"/>
        </w:rPr>
        <w:t>уровне</w:t>
      </w:r>
      <w:r>
        <w:rPr>
          <w:spacing w:val="-1"/>
          <w:sz w:val="24"/>
        </w:rPr>
        <w:t xml:space="preserve"> </w:t>
      </w:r>
      <w:r>
        <w:rPr>
          <w:sz w:val="24"/>
        </w:rPr>
        <w:t>начального общего образования, а также предметные достижения обучающегося за каждый год обучения.</w:t>
      </w:r>
    </w:p>
    <w:p w:rsidR="00B74A8E" w:rsidRDefault="00B74A8E" w:rsidP="00B74A8E">
      <w:pPr>
        <w:pStyle w:val="3"/>
        <w:numPr>
          <w:ilvl w:val="1"/>
          <w:numId w:val="5"/>
        </w:numPr>
        <w:tabs>
          <w:tab w:val="left" w:pos="560"/>
        </w:tabs>
        <w:ind w:left="560" w:hanging="420"/>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812"/>
        </w:tabs>
        <w:ind w:right="422" w:firstLine="0"/>
        <w:jc w:val="both"/>
        <w:rPr>
          <w:sz w:val="24"/>
        </w:rPr>
      </w:pPr>
      <w:r>
        <w:rPr>
          <w:sz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Pr>
          <w:spacing w:val="80"/>
          <w:w w:val="150"/>
          <w:sz w:val="24"/>
        </w:rPr>
        <w:t xml:space="preserve"> </w:t>
      </w:r>
      <w:r>
        <w:rPr>
          <w:sz w:val="24"/>
        </w:rPr>
        <w:t>а</w:t>
      </w:r>
      <w:r>
        <w:rPr>
          <w:spacing w:val="80"/>
          <w:w w:val="150"/>
          <w:sz w:val="24"/>
        </w:rPr>
        <w:t xml:space="preserve"> </w:t>
      </w:r>
      <w:r>
        <w:rPr>
          <w:sz w:val="24"/>
        </w:rPr>
        <w:t>также</w:t>
      </w:r>
      <w:r>
        <w:rPr>
          <w:spacing w:val="80"/>
          <w:w w:val="150"/>
          <w:sz w:val="24"/>
        </w:rPr>
        <w:t xml:space="preserve"> </w:t>
      </w:r>
      <w:r>
        <w:rPr>
          <w:sz w:val="24"/>
        </w:rPr>
        <w:t>ориентирована</w:t>
      </w:r>
      <w:r>
        <w:rPr>
          <w:spacing w:val="80"/>
          <w:w w:val="150"/>
          <w:sz w:val="24"/>
        </w:rPr>
        <w:t xml:space="preserve"> </w:t>
      </w:r>
      <w:r>
        <w:rPr>
          <w:sz w:val="24"/>
        </w:rPr>
        <w:t>на</w:t>
      </w:r>
      <w:r>
        <w:rPr>
          <w:spacing w:val="80"/>
          <w:w w:val="150"/>
          <w:sz w:val="24"/>
        </w:rPr>
        <w:t xml:space="preserve"> </w:t>
      </w:r>
      <w:r>
        <w:rPr>
          <w:sz w:val="24"/>
        </w:rPr>
        <w:t>целевые</w:t>
      </w:r>
      <w:r>
        <w:rPr>
          <w:spacing w:val="80"/>
          <w:w w:val="150"/>
          <w:sz w:val="24"/>
        </w:rPr>
        <w:t xml:space="preserve"> </w:t>
      </w:r>
      <w:r>
        <w:rPr>
          <w:sz w:val="24"/>
        </w:rPr>
        <w:t>приоритеты</w:t>
      </w:r>
      <w:r>
        <w:rPr>
          <w:spacing w:val="80"/>
          <w:w w:val="150"/>
          <w:sz w:val="24"/>
        </w:rPr>
        <w:t xml:space="preserve"> </w:t>
      </w:r>
      <w:r>
        <w:rPr>
          <w:sz w:val="24"/>
        </w:rPr>
        <w:t>духовно-нравственного</w:t>
      </w:r>
      <w:r>
        <w:rPr>
          <w:spacing w:val="80"/>
          <w:w w:val="150"/>
          <w:sz w:val="24"/>
        </w:rPr>
        <w:t xml:space="preserve"> </w:t>
      </w:r>
      <w:r>
        <w:rPr>
          <w:sz w:val="24"/>
        </w:rPr>
        <w:t>развития,</w:t>
      </w:r>
    </w:p>
    <w:p w:rsidR="00B74A8E" w:rsidRDefault="00B74A8E" w:rsidP="00B74A8E">
      <w:pPr>
        <w:pStyle w:val="a5"/>
        <w:rPr>
          <w:sz w:val="24"/>
        </w:rPr>
        <w:sectPr w:rsidR="00B74A8E">
          <w:type w:val="continuous"/>
          <w:pgSz w:w="11910" w:h="16840"/>
          <w:pgMar w:top="960" w:right="425" w:bottom="280" w:left="992" w:header="720" w:footer="720" w:gutter="0"/>
          <w:cols w:space="720"/>
        </w:sectPr>
      </w:pPr>
    </w:p>
    <w:p w:rsidR="00B74A8E" w:rsidRDefault="00B74A8E" w:rsidP="00B74A8E">
      <w:pPr>
        <w:pStyle w:val="a3"/>
        <w:spacing w:before="78" w:line="237" w:lineRule="auto"/>
        <w:ind w:right="425"/>
      </w:pPr>
      <w:r>
        <w:lastRenderedPageBreak/>
        <w:t>воспитания и социализации обучающихся, сформулированные в федеральной рабочей программе воспитания.</w:t>
      </w:r>
    </w:p>
    <w:p w:rsidR="00B74A8E" w:rsidRDefault="00B74A8E" w:rsidP="00B74A8E">
      <w:pPr>
        <w:pStyle w:val="a5"/>
        <w:numPr>
          <w:ilvl w:val="2"/>
          <w:numId w:val="5"/>
        </w:numPr>
        <w:tabs>
          <w:tab w:val="left" w:pos="747"/>
        </w:tabs>
        <w:spacing w:before="1"/>
        <w:ind w:right="423" w:firstLine="0"/>
        <w:jc w:val="both"/>
        <w:rPr>
          <w:sz w:val="24"/>
        </w:rPr>
      </w:pPr>
      <w:r>
        <w:rPr>
          <w:sz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74A8E" w:rsidRDefault="00B74A8E" w:rsidP="00B74A8E">
      <w:pPr>
        <w:pStyle w:val="a3"/>
        <w:ind w:right="423"/>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74A8E" w:rsidRDefault="00B74A8E" w:rsidP="00B74A8E">
      <w:pPr>
        <w:pStyle w:val="a3"/>
        <w:ind w:right="422"/>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74A8E" w:rsidRDefault="00B74A8E" w:rsidP="00B74A8E">
      <w:pPr>
        <w:pStyle w:val="a3"/>
        <w:ind w:right="423"/>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74A8E" w:rsidRDefault="00B74A8E" w:rsidP="00B74A8E">
      <w:pPr>
        <w:pStyle w:val="a3"/>
        <w:ind w:right="423"/>
      </w:pPr>
      <w: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w:t>
      </w:r>
      <w:r>
        <w:rPr>
          <w:spacing w:val="-2"/>
        </w:rPr>
        <w:t>понятиях.</w:t>
      </w:r>
    </w:p>
    <w:p w:rsidR="00B74A8E" w:rsidRDefault="00B74A8E" w:rsidP="00B74A8E">
      <w:pPr>
        <w:pStyle w:val="a5"/>
        <w:numPr>
          <w:ilvl w:val="2"/>
          <w:numId w:val="5"/>
        </w:numPr>
        <w:tabs>
          <w:tab w:val="left" w:pos="752"/>
        </w:tabs>
        <w:ind w:right="422" w:firstLine="0"/>
        <w:jc w:val="both"/>
        <w:rPr>
          <w:sz w:val="24"/>
        </w:rPr>
      </w:pPr>
      <w:r>
        <w:rPr>
          <w:sz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w:t>
      </w:r>
      <w:r>
        <w:rPr>
          <w:spacing w:val="40"/>
          <w:sz w:val="24"/>
        </w:rPr>
        <w:t xml:space="preserve"> </w:t>
      </w:r>
      <w:r>
        <w:rPr>
          <w:sz w:val="24"/>
        </w:rPr>
        <w:t>личности обучающегося:</w:t>
      </w:r>
    </w:p>
    <w:p w:rsidR="00B74A8E" w:rsidRDefault="00B74A8E" w:rsidP="00B74A8E">
      <w:pPr>
        <w:pStyle w:val="a3"/>
        <w:ind w:right="423"/>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74A8E" w:rsidRDefault="00B74A8E" w:rsidP="00B74A8E">
      <w:pPr>
        <w:pStyle w:val="a3"/>
        <w:ind w:right="424"/>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74A8E" w:rsidRDefault="00B74A8E" w:rsidP="00B74A8E">
      <w:pPr>
        <w:pStyle w:val="a3"/>
        <w:ind w:right="422"/>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w:t>
      </w:r>
      <w:r>
        <w:rPr>
          <w:spacing w:val="40"/>
        </w:rPr>
        <w:t xml:space="preserve"> </w:t>
      </w:r>
      <w:r>
        <w:t>точку зрения, строить логические цепочки рассуждений, опровергать или подтверждать истинность предположения).</w:t>
      </w:r>
    </w:p>
    <w:p w:rsidR="00B74A8E" w:rsidRDefault="00B74A8E" w:rsidP="00B74A8E">
      <w:pPr>
        <w:pStyle w:val="a5"/>
        <w:numPr>
          <w:ilvl w:val="2"/>
          <w:numId w:val="5"/>
        </w:numPr>
        <w:tabs>
          <w:tab w:val="left" w:pos="742"/>
        </w:tabs>
        <w:ind w:right="423" w:firstLine="0"/>
        <w:jc w:val="both"/>
        <w:rPr>
          <w:sz w:val="24"/>
        </w:rPr>
      </w:pPr>
      <w:r>
        <w:rPr>
          <w:sz w:val="24"/>
        </w:rPr>
        <w:t>На</w:t>
      </w:r>
      <w:r>
        <w:rPr>
          <w:spacing w:val="-2"/>
          <w:sz w:val="24"/>
        </w:rPr>
        <w:t xml:space="preserve"> </w:t>
      </w:r>
      <w:r>
        <w:rPr>
          <w:sz w:val="24"/>
        </w:rPr>
        <w:t>уровне начального</w:t>
      </w:r>
      <w:r>
        <w:rPr>
          <w:spacing w:val="-3"/>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математические</w:t>
      </w:r>
      <w:r>
        <w:rPr>
          <w:spacing w:val="-2"/>
          <w:sz w:val="24"/>
        </w:rPr>
        <w:t xml:space="preserve"> </w:t>
      </w:r>
      <w:r>
        <w:rPr>
          <w:sz w:val="24"/>
        </w:rPr>
        <w:t>знания</w:t>
      </w:r>
      <w:r>
        <w:rPr>
          <w:spacing w:val="-3"/>
          <w:sz w:val="24"/>
        </w:rPr>
        <w:t xml:space="preserve"> </w:t>
      </w:r>
      <w:r>
        <w:rPr>
          <w:sz w:val="24"/>
        </w:rPr>
        <w:t>и умения</w:t>
      </w:r>
      <w:r>
        <w:rPr>
          <w:spacing w:val="-3"/>
          <w:sz w:val="24"/>
        </w:rPr>
        <w:t xml:space="preserve"> </w:t>
      </w:r>
      <w:r>
        <w:rPr>
          <w:sz w:val="24"/>
        </w:rPr>
        <w:t>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74A8E" w:rsidRDefault="00B74A8E" w:rsidP="00B74A8E">
      <w:pPr>
        <w:pStyle w:val="a5"/>
        <w:numPr>
          <w:ilvl w:val="2"/>
          <w:numId w:val="5"/>
        </w:numPr>
        <w:tabs>
          <w:tab w:val="left" w:pos="759"/>
        </w:tabs>
        <w:spacing w:before="1"/>
        <w:ind w:right="423" w:firstLine="0"/>
        <w:jc w:val="both"/>
        <w:rPr>
          <w:sz w:val="24"/>
        </w:rPr>
      </w:pPr>
      <w:r>
        <w:rPr>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2"/>
          <w:numId w:val="5"/>
        </w:numPr>
        <w:tabs>
          <w:tab w:val="left" w:pos="752"/>
        </w:tabs>
        <w:spacing w:before="75"/>
        <w:ind w:right="424" w:firstLine="0"/>
        <w:jc w:val="both"/>
        <w:rPr>
          <w:sz w:val="24"/>
        </w:rPr>
      </w:pPr>
      <w:r>
        <w:rPr>
          <w:sz w:val="24"/>
        </w:rPr>
        <w:lastRenderedPageBreak/>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B74A8E" w:rsidRDefault="00B74A8E" w:rsidP="00B74A8E">
      <w:pPr>
        <w:pStyle w:val="a5"/>
        <w:numPr>
          <w:ilvl w:val="2"/>
          <w:numId w:val="5"/>
        </w:numPr>
        <w:tabs>
          <w:tab w:val="left" w:pos="797"/>
        </w:tabs>
        <w:spacing w:line="274" w:lineRule="exact"/>
        <w:ind w:left="797" w:hanging="657"/>
        <w:jc w:val="both"/>
        <w:rPr>
          <w:sz w:val="24"/>
        </w:rPr>
      </w:pPr>
      <w:r>
        <w:rPr>
          <w:sz w:val="24"/>
        </w:rPr>
        <w:t>Основное</w:t>
      </w:r>
      <w:r>
        <w:rPr>
          <w:spacing w:val="55"/>
          <w:sz w:val="24"/>
        </w:rPr>
        <w:t xml:space="preserve"> </w:t>
      </w:r>
      <w:r>
        <w:rPr>
          <w:sz w:val="24"/>
        </w:rPr>
        <w:t>содержание</w:t>
      </w:r>
      <w:r>
        <w:rPr>
          <w:spacing w:val="58"/>
          <w:sz w:val="24"/>
        </w:rPr>
        <w:t xml:space="preserve"> </w:t>
      </w:r>
      <w:r>
        <w:rPr>
          <w:sz w:val="24"/>
        </w:rPr>
        <w:t>обучения</w:t>
      </w:r>
      <w:r>
        <w:rPr>
          <w:spacing w:val="54"/>
          <w:sz w:val="24"/>
        </w:rPr>
        <w:t xml:space="preserve"> </w:t>
      </w:r>
      <w:r>
        <w:rPr>
          <w:sz w:val="24"/>
        </w:rPr>
        <w:t>в</w:t>
      </w:r>
      <w:r>
        <w:rPr>
          <w:spacing w:val="56"/>
          <w:sz w:val="24"/>
        </w:rPr>
        <w:t xml:space="preserve"> </w:t>
      </w:r>
      <w:r>
        <w:rPr>
          <w:sz w:val="24"/>
        </w:rPr>
        <w:t>программе</w:t>
      </w:r>
      <w:r>
        <w:rPr>
          <w:spacing w:val="57"/>
          <w:sz w:val="24"/>
        </w:rPr>
        <w:t xml:space="preserve"> </w:t>
      </w:r>
      <w:r>
        <w:rPr>
          <w:sz w:val="24"/>
        </w:rPr>
        <w:t>по</w:t>
      </w:r>
      <w:r>
        <w:rPr>
          <w:spacing w:val="56"/>
          <w:sz w:val="24"/>
        </w:rPr>
        <w:t xml:space="preserve"> </w:t>
      </w:r>
      <w:r>
        <w:rPr>
          <w:sz w:val="24"/>
        </w:rPr>
        <w:t>математике</w:t>
      </w:r>
      <w:r>
        <w:rPr>
          <w:spacing w:val="55"/>
          <w:sz w:val="24"/>
        </w:rPr>
        <w:t xml:space="preserve"> </w:t>
      </w:r>
      <w:r>
        <w:rPr>
          <w:sz w:val="24"/>
        </w:rPr>
        <w:t>представлено</w:t>
      </w:r>
      <w:r>
        <w:rPr>
          <w:spacing w:val="56"/>
          <w:sz w:val="24"/>
        </w:rPr>
        <w:t xml:space="preserve"> </w:t>
      </w:r>
      <w:r>
        <w:rPr>
          <w:spacing w:val="-2"/>
          <w:sz w:val="24"/>
        </w:rPr>
        <w:t>разделами:</w:t>
      </w:r>
    </w:p>
    <w:p w:rsidR="00B74A8E" w:rsidRDefault="00B74A8E" w:rsidP="00B74A8E">
      <w:pPr>
        <w:pStyle w:val="a3"/>
        <w:ind w:right="423"/>
      </w:pPr>
      <w:r>
        <w:t>«Числа и величины», «Арифметические действия», «Текстовые задачи», «Пространственные отношения и геометрические фигуры», «Математическая информация».</w:t>
      </w:r>
    </w:p>
    <w:p w:rsidR="00B74A8E" w:rsidRDefault="00B74A8E" w:rsidP="00B74A8E">
      <w:pPr>
        <w:pStyle w:val="3"/>
        <w:numPr>
          <w:ilvl w:val="1"/>
          <w:numId w:val="5"/>
        </w:numPr>
        <w:tabs>
          <w:tab w:val="left" w:pos="560"/>
        </w:tabs>
        <w:spacing w:before="1"/>
        <w:ind w:left="560" w:hanging="420"/>
      </w:pPr>
      <w:r>
        <w:t>Содержание</w:t>
      </w:r>
      <w:r>
        <w:rPr>
          <w:spacing w:val="-3"/>
        </w:rPr>
        <w:t xml:space="preserve"> </w:t>
      </w:r>
      <w:r>
        <w:t>обучения</w:t>
      </w:r>
      <w:r>
        <w:rPr>
          <w:spacing w:val="-2"/>
        </w:rPr>
        <w:t xml:space="preserve"> </w:t>
      </w:r>
      <w:r>
        <w:t>в</w:t>
      </w:r>
      <w:r>
        <w:rPr>
          <w:spacing w:val="-2"/>
        </w:rPr>
        <w:t xml:space="preserve"> </w:t>
      </w:r>
      <w:r>
        <w:t>1</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Числа</w:t>
      </w:r>
      <w:r>
        <w:rPr>
          <w:spacing w:val="1"/>
          <w:sz w:val="24"/>
        </w:rPr>
        <w:t xml:space="preserve"> </w:t>
      </w:r>
      <w:r>
        <w:rPr>
          <w:sz w:val="24"/>
        </w:rPr>
        <w:t>и</w:t>
      </w:r>
      <w:r>
        <w:rPr>
          <w:spacing w:val="-2"/>
          <w:sz w:val="24"/>
        </w:rPr>
        <w:t xml:space="preserve"> величины.</w:t>
      </w:r>
    </w:p>
    <w:p w:rsidR="00B74A8E" w:rsidRDefault="00B74A8E" w:rsidP="00B74A8E">
      <w:pPr>
        <w:pStyle w:val="a5"/>
        <w:numPr>
          <w:ilvl w:val="3"/>
          <w:numId w:val="5"/>
        </w:numPr>
        <w:tabs>
          <w:tab w:val="left" w:pos="944"/>
        </w:tabs>
        <w:ind w:left="140" w:right="424" w:firstLine="0"/>
        <w:rPr>
          <w:sz w:val="24"/>
        </w:rPr>
      </w:pPr>
      <w:r>
        <w:rPr>
          <w:sz w:val="24"/>
        </w:rPr>
        <w:t>Числа от 1 до 9: различение, чтение, запись. Единица счёта. Десяток. Счёт предметов,</w:t>
      </w:r>
      <w:r>
        <w:rPr>
          <w:spacing w:val="80"/>
          <w:sz w:val="24"/>
        </w:rPr>
        <w:t xml:space="preserve"> </w:t>
      </w:r>
      <w:r>
        <w:rPr>
          <w:sz w:val="24"/>
        </w:rPr>
        <w:t>запись результата цифрами. Число и цифра 0 при измерении, вычислении.</w:t>
      </w:r>
    </w:p>
    <w:p w:rsidR="00B74A8E" w:rsidRDefault="00B74A8E" w:rsidP="00B74A8E">
      <w:pPr>
        <w:pStyle w:val="a5"/>
        <w:numPr>
          <w:ilvl w:val="3"/>
          <w:numId w:val="5"/>
        </w:numPr>
        <w:tabs>
          <w:tab w:val="left" w:pos="977"/>
        </w:tabs>
        <w:ind w:left="140" w:right="424" w:firstLine="0"/>
        <w:rPr>
          <w:sz w:val="24"/>
        </w:rPr>
      </w:pP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20:</w:t>
      </w:r>
      <w:r>
        <w:rPr>
          <w:spacing w:val="40"/>
          <w:sz w:val="24"/>
        </w:rPr>
        <w:t xml:space="preserve"> </w:t>
      </w:r>
      <w:r>
        <w:rPr>
          <w:sz w:val="24"/>
        </w:rPr>
        <w:t>чтение,</w:t>
      </w:r>
      <w:r>
        <w:rPr>
          <w:spacing w:val="40"/>
          <w:sz w:val="24"/>
        </w:rPr>
        <w:t xml:space="preserve"> </w:t>
      </w:r>
      <w:r>
        <w:rPr>
          <w:sz w:val="24"/>
        </w:rPr>
        <w:t>запись,</w:t>
      </w:r>
      <w:r>
        <w:rPr>
          <w:spacing w:val="40"/>
          <w:sz w:val="24"/>
        </w:rPr>
        <w:t xml:space="preserve"> </w:t>
      </w:r>
      <w:r>
        <w:rPr>
          <w:sz w:val="24"/>
        </w:rPr>
        <w:t>сравнение.</w:t>
      </w:r>
      <w:r>
        <w:rPr>
          <w:spacing w:val="40"/>
          <w:sz w:val="24"/>
        </w:rPr>
        <w:t xml:space="preserve"> </w:t>
      </w:r>
      <w:r>
        <w:rPr>
          <w:sz w:val="24"/>
        </w:rPr>
        <w:t>Однозначные</w:t>
      </w:r>
      <w:r>
        <w:rPr>
          <w:spacing w:val="40"/>
          <w:sz w:val="24"/>
        </w:rPr>
        <w:t xml:space="preserve"> </w:t>
      </w:r>
      <w:r>
        <w:rPr>
          <w:sz w:val="24"/>
        </w:rPr>
        <w:t>и</w:t>
      </w:r>
      <w:r>
        <w:rPr>
          <w:spacing w:val="40"/>
          <w:sz w:val="24"/>
        </w:rPr>
        <w:t xml:space="preserve"> </w:t>
      </w:r>
      <w:r>
        <w:rPr>
          <w:sz w:val="24"/>
        </w:rPr>
        <w:t>двузначные</w:t>
      </w:r>
      <w:r>
        <w:rPr>
          <w:spacing w:val="40"/>
          <w:sz w:val="24"/>
        </w:rPr>
        <w:t xml:space="preserve"> </w:t>
      </w:r>
      <w:r>
        <w:rPr>
          <w:sz w:val="24"/>
        </w:rPr>
        <w:t>числа. Увеличение (уменьшение) числа на несколько единиц.</w:t>
      </w:r>
    </w:p>
    <w:p w:rsidR="00B74A8E" w:rsidRDefault="00B74A8E" w:rsidP="00B74A8E">
      <w:pPr>
        <w:pStyle w:val="a5"/>
        <w:numPr>
          <w:ilvl w:val="3"/>
          <w:numId w:val="5"/>
        </w:numPr>
        <w:tabs>
          <w:tab w:val="left" w:pos="982"/>
        </w:tabs>
        <w:ind w:left="140" w:right="425" w:firstLine="0"/>
        <w:rPr>
          <w:sz w:val="24"/>
        </w:rPr>
      </w:pPr>
      <w:r>
        <w:rPr>
          <w:sz w:val="24"/>
        </w:rPr>
        <w:t>Длина</w:t>
      </w:r>
      <w:r>
        <w:rPr>
          <w:spacing w:val="40"/>
          <w:sz w:val="24"/>
        </w:rPr>
        <w:t xml:space="preserve"> </w:t>
      </w:r>
      <w:r>
        <w:rPr>
          <w:sz w:val="24"/>
        </w:rPr>
        <w:t>и</w:t>
      </w:r>
      <w:r>
        <w:rPr>
          <w:spacing w:val="40"/>
          <w:sz w:val="24"/>
        </w:rPr>
        <w:t xml:space="preserve"> </w:t>
      </w:r>
      <w:r>
        <w:rPr>
          <w:sz w:val="24"/>
        </w:rPr>
        <w:t>её</w:t>
      </w:r>
      <w:r>
        <w:rPr>
          <w:spacing w:val="40"/>
          <w:sz w:val="24"/>
        </w:rPr>
        <w:t xml:space="preserve"> </w:t>
      </w:r>
      <w:r>
        <w:rPr>
          <w:sz w:val="24"/>
        </w:rPr>
        <w:t>измерение.</w:t>
      </w:r>
      <w:r>
        <w:rPr>
          <w:spacing w:val="40"/>
          <w:sz w:val="24"/>
        </w:rPr>
        <w:t xml:space="preserve"> </w:t>
      </w:r>
      <w:r>
        <w:rPr>
          <w:sz w:val="24"/>
        </w:rPr>
        <w:t>Единицы</w:t>
      </w:r>
      <w:r>
        <w:rPr>
          <w:spacing w:val="40"/>
          <w:sz w:val="24"/>
        </w:rPr>
        <w:t xml:space="preserve"> </w:t>
      </w:r>
      <w:r>
        <w:rPr>
          <w:sz w:val="24"/>
        </w:rPr>
        <w:t>длины</w:t>
      </w:r>
      <w:r>
        <w:rPr>
          <w:spacing w:val="40"/>
          <w:sz w:val="24"/>
        </w:rPr>
        <w:t xml:space="preserve"> </w:t>
      </w:r>
      <w:r>
        <w:rPr>
          <w:sz w:val="24"/>
        </w:rPr>
        <w:t>и</w:t>
      </w:r>
      <w:r>
        <w:rPr>
          <w:spacing w:val="40"/>
          <w:sz w:val="24"/>
        </w:rPr>
        <w:t xml:space="preserve"> </w:t>
      </w:r>
      <w:r>
        <w:rPr>
          <w:sz w:val="24"/>
        </w:rPr>
        <w:t>установление</w:t>
      </w:r>
      <w:r>
        <w:rPr>
          <w:spacing w:val="40"/>
          <w:sz w:val="24"/>
        </w:rPr>
        <w:t xml:space="preserve"> </w:t>
      </w:r>
      <w:r>
        <w:rPr>
          <w:sz w:val="24"/>
        </w:rPr>
        <w:t>соотношения</w:t>
      </w:r>
      <w:r>
        <w:rPr>
          <w:spacing w:val="40"/>
          <w:sz w:val="24"/>
        </w:rPr>
        <w:t xml:space="preserve"> </w:t>
      </w:r>
      <w:r>
        <w:rPr>
          <w:sz w:val="24"/>
        </w:rPr>
        <w:t>между</w:t>
      </w:r>
      <w:r>
        <w:rPr>
          <w:spacing w:val="40"/>
          <w:sz w:val="24"/>
        </w:rPr>
        <w:t xml:space="preserve"> </w:t>
      </w:r>
      <w:r>
        <w:rPr>
          <w:sz w:val="24"/>
        </w:rPr>
        <w:t>ними: сантиметр, дециметр.</w:t>
      </w:r>
    </w:p>
    <w:p w:rsidR="00B74A8E" w:rsidRDefault="00B74A8E" w:rsidP="00B74A8E">
      <w:pPr>
        <w:pStyle w:val="a5"/>
        <w:numPr>
          <w:ilvl w:val="2"/>
          <w:numId w:val="5"/>
        </w:numPr>
        <w:tabs>
          <w:tab w:val="left" w:pos="740"/>
        </w:tabs>
        <w:ind w:left="740" w:hanging="600"/>
        <w:rPr>
          <w:sz w:val="24"/>
        </w:rPr>
      </w:pPr>
      <w:r>
        <w:rPr>
          <w:sz w:val="24"/>
        </w:rPr>
        <w:t>Арифметические</w:t>
      </w:r>
      <w:r>
        <w:rPr>
          <w:spacing w:val="-3"/>
          <w:sz w:val="24"/>
        </w:rPr>
        <w:t xml:space="preserve"> </w:t>
      </w:r>
      <w:r>
        <w:rPr>
          <w:spacing w:val="-2"/>
          <w:sz w:val="24"/>
        </w:rPr>
        <w:t>действия.</w:t>
      </w:r>
    </w:p>
    <w:p w:rsidR="00B74A8E" w:rsidRDefault="00B74A8E" w:rsidP="00B74A8E">
      <w:pPr>
        <w:pStyle w:val="a5"/>
        <w:numPr>
          <w:ilvl w:val="3"/>
          <w:numId w:val="5"/>
        </w:numPr>
        <w:tabs>
          <w:tab w:val="left" w:pos="1032"/>
        </w:tabs>
        <w:ind w:left="140" w:right="424" w:firstLine="0"/>
        <w:rPr>
          <w:sz w:val="24"/>
        </w:rPr>
      </w:pPr>
      <w:r>
        <w:rPr>
          <w:sz w:val="24"/>
        </w:rPr>
        <w:t>Сложение</w:t>
      </w:r>
      <w:r>
        <w:rPr>
          <w:spacing w:val="80"/>
          <w:sz w:val="24"/>
        </w:rPr>
        <w:t xml:space="preserve"> </w:t>
      </w:r>
      <w:r>
        <w:rPr>
          <w:sz w:val="24"/>
        </w:rPr>
        <w:t>и</w:t>
      </w:r>
      <w:r>
        <w:rPr>
          <w:spacing w:val="80"/>
          <w:sz w:val="24"/>
        </w:rPr>
        <w:t xml:space="preserve"> </w:t>
      </w:r>
      <w:r>
        <w:rPr>
          <w:sz w:val="24"/>
        </w:rPr>
        <w:t>вычитание</w:t>
      </w:r>
      <w:r>
        <w:rPr>
          <w:spacing w:val="80"/>
          <w:sz w:val="24"/>
        </w:rPr>
        <w:t xml:space="preserve"> </w:t>
      </w:r>
      <w:r>
        <w:rPr>
          <w:sz w:val="24"/>
        </w:rPr>
        <w:t>чисел</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Названия</w:t>
      </w:r>
      <w:r>
        <w:rPr>
          <w:spacing w:val="80"/>
          <w:sz w:val="24"/>
        </w:rPr>
        <w:t xml:space="preserve"> </w:t>
      </w:r>
      <w:r>
        <w:rPr>
          <w:sz w:val="24"/>
        </w:rPr>
        <w:t>компонентов</w:t>
      </w:r>
      <w:r>
        <w:rPr>
          <w:spacing w:val="80"/>
          <w:sz w:val="24"/>
        </w:rPr>
        <w:t xml:space="preserve"> </w:t>
      </w:r>
      <w:r>
        <w:rPr>
          <w:sz w:val="24"/>
        </w:rPr>
        <w:t>действий,</w:t>
      </w:r>
      <w:r>
        <w:rPr>
          <w:spacing w:val="80"/>
          <w:sz w:val="24"/>
        </w:rPr>
        <w:t xml:space="preserve"> </w:t>
      </w:r>
      <w:r>
        <w:rPr>
          <w:sz w:val="24"/>
        </w:rPr>
        <w:t>результатов действий сложения, вычитания. Вычитание как действие, обратное сложению.</w:t>
      </w:r>
    </w:p>
    <w:p w:rsidR="00B74A8E" w:rsidRDefault="00B74A8E" w:rsidP="00B74A8E">
      <w:pPr>
        <w:pStyle w:val="a5"/>
        <w:numPr>
          <w:ilvl w:val="2"/>
          <w:numId w:val="5"/>
        </w:numPr>
        <w:tabs>
          <w:tab w:val="left" w:pos="740"/>
        </w:tabs>
        <w:ind w:left="740" w:hanging="600"/>
        <w:rPr>
          <w:sz w:val="24"/>
        </w:rPr>
      </w:pPr>
      <w:r>
        <w:rPr>
          <w:sz w:val="24"/>
        </w:rPr>
        <w:t>Текстовые</w:t>
      </w:r>
      <w:r>
        <w:rPr>
          <w:spacing w:val="-3"/>
          <w:sz w:val="24"/>
        </w:rPr>
        <w:t xml:space="preserve"> </w:t>
      </w:r>
      <w:r>
        <w:rPr>
          <w:spacing w:val="-2"/>
          <w:sz w:val="24"/>
        </w:rPr>
        <w:t>задачи.</w:t>
      </w:r>
    </w:p>
    <w:p w:rsidR="00B74A8E" w:rsidRDefault="00B74A8E" w:rsidP="00B74A8E">
      <w:pPr>
        <w:pStyle w:val="a5"/>
        <w:numPr>
          <w:ilvl w:val="3"/>
          <w:numId w:val="5"/>
        </w:numPr>
        <w:tabs>
          <w:tab w:val="left" w:pos="975"/>
        </w:tabs>
        <w:ind w:left="140" w:right="422" w:firstLine="0"/>
        <w:jc w:val="both"/>
        <w:rPr>
          <w:sz w:val="24"/>
        </w:rPr>
      </w:pPr>
      <w:r>
        <w:rPr>
          <w:sz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spacing w:val="-2"/>
          <w:sz w:val="24"/>
        </w:rPr>
        <w:t>действие.</w:t>
      </w:r>
    </w:p>
    <w:p w:rsidR="00B74A8E" w:rsidRDefault="00B74A8E" w:rsidP="00B74A8E">
      <w:pPr>
        <w:pStyle w:val="a5"/>
        <w:numPr>
          <w:ilvl w:val="2"/>
          <w:numId w:val="5"/>
        </w:numPr>
        <w:tabs>
          <w:tab w:val="left" w:pos="740"/>
        </w:tabs>
        <w:ind w:left="740" w:hanging="600"/>
        <w:jc w:val="both"/>
        <w:rPr>
          <w:sz w:val="24"/>
        </w:rPr>
      </w:pPr>
      <w:r>
        <w:rPr>
          <w:sz w:val="24"/>
        </w:rPr>
        <w:t>Пространственные</w:t>
      </w:r>
      <w:r>
        <w:rPr>
          <w:spacing w:val="-3"/>
          <w:sz w:val="24"/>
        </w:rPr>
        <w:t xml:space="preserve"> </w:t>
      </w:r>
      <w:r>
        <w:rPr>
          <w:sz w:val="24"/>
        </w:rPr>
        <w:t>отношения</w:t>
      </w:r>
      <w:r>
        <w:rPr>
          <w:spacing w:val="-5"/>
          <w:sz w:val="24"/>
        </w:rPr>
        <w:t xml:space="preserve"> </w:t>
      </w:r>
      <w:r>
        <w:rPr>
          <w:sz w:val="24"/>
        </w:rPr>
        <w:t>и</w:t>
      </w:r>
      <w:r>
        <w:rPr>
          <w:spacing w:val="-1"/>
          <w:sz w:val="24"/>
        </w:rPr>
        <w:t xml:space="preserve"> </w:t>
      </w:r>
      <w:r>
        <w:rPr>
          <w:sz w:val="24"/>
        </w:rPr>
        <w:t>геометрические</w:t>
      </w:r>
      <w:r>
        <w:rPr>
          <w:spacing w:val="-2"/>
          <w:sz w:val="24"/>
        </w:rPr>
        <w:t xml:space="preserve"> фигуры.</w:t>
      </w:r>
    </w:p>
    <w:p w:rsidR="00B74A8E" w:rsidRDefault="00B74A8E" w:rsidP="00B74A8E">
      <w:pPr>
        <w:pStyle w:val="a5"/>
        <w:numPr>
          <w:ilvl w:val="3"/>
          <w:numId w:val="5"/>
        </w:numPr>
        <w:tabs>
          <w:tab w:val="left" w:pos="1008"/>
        </w:tabs>
        <w:ind w:left="140" w:right="423" w:firstLine="0"/>
        <w:jc w:val="both"/>
        <w:rPr>
          <w:sz w:val="24"/>
        </w:rPr>
      </w:pPr>
      <w:r>
        <w:rPr>
          <w:sz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B74A8E" w:rsidRDefault="00B74A8E" w:rsidP="00B74A8E">
      <w:pPr>
        <w:pStyle w:val="a5"/>
        <w:numPr>
          <w:ilvl w:val="3"/>
          <w:numId w:val="5"/>
        </w:numPr>
        <w:tabs>
          <w:tab w:val="left" w:pos="941"/>
        </w:tabs>
        <w:ind w:left="140" w:right="423" w:firstLine="0"/>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74A8E" w:rsidRDefault="00B74A8E" w:rsidP="00B74A8E">
      <w:pPr>
        <w:pStyle w:val="a5"/>
        <w:numPr>
          <w:ilvl w:val="2"/>
          <w:numId w:val="5"/>
        </w:numPr>
        <w:tabs>
          <w:tab w:val="left" w:pos="740"/>
        </w:tabs>
        <w:ind w:left="740" w:hanging="600"/>
        <w:jc w:val="both"/>
        <w:rPr>
          <w:sz w:val="24"/>
        </w:rPr>
      </w:pPr>
      <w:r>
        <w:rPr>
          <w:sz w:val="24"/>
        </w:rPr>
        <w:t>Математическая</w:t>
      </w:r>
      <w:r>
        <w:rPr>
          <w:spacing w:val="-2"/>
          <w:sz w:val="24"/>
        </w:rPr>
        <w:t xml:space="preserve"> информация.</w:t>
      </w:r>
    </w:p>
    <w:p w:rsidR="00B74A8E" w:rsidRDefault="00B74A8E" w:rsidP="00B74A8E">
      <w:pPr>
        <w:pStyle w:val="a5"/>
        <w:numPr>
          <w:ilvl w:val="3"/>
          <w:numId w:val="5"/>
        </w:numPr>
        <w:tabs>
          <w:tab w:val="left" w:pos="1013"/>
        </w:tabs>
        <w:ind w:left="140" w:right="421" w:firstLine="0"/>
        <w:jc w:val="both"/>
        <w:rPr>
          <w:sz w:val="24"/>
        </w:rPr>
      </w:pPr>
      <w:r>
        <w:rPr>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74A8E" w:rsidRDefault="00B74A8E" w:rsidP="00B74A8E">
      <w:pPr>
        <w:pStyle w:val="a5"/>
        <w:numPr>
          <w:ilvl w:val="3"/>
          <w:numId w:val="5"/>
        </w:numPr>
        <w:tabs>
          <w:tab w:val="left" w:pos="920"/>
        </w:tabs>
        <w:ind w:hanging="780"/>
        <w:jc w:val="both"/>
        <w:rPr>
          <w:sz w:val="24"/>
        </w:rPr>
      </w:pPr>
      <w:r>
        <w:rPr>
          <w:sz w:val="24"/>
        </w:rPr>
        <w:t>Закономерность</w:t>
      </w:r>
      <w:r>
        <w:rPr>
          <w:spacing w:val="-3"/>
          <w:sz w:val="24"/>
        </w:rPr>
        <w:t xml:space="preserve"> </w:t>
      </w:r>
      <w:r>
        <w:rPr>
          <w:sz w:val="24"/>
        </w:rPr>
        <w:t>в</w:t>
      </w:r>
      <w:r>
        <w:rPr>
          <w:spacing w:val="-2"/>
          <w:sz w:val="24"/>
        </w:rPr>
        <w:t xml:space="preserve"> </w:t>
      </w:r>
      <w:r>
        <w:rPr>
          <w:sz w:val="24"/>
        </w:rPr>
        <w:t>ряду</w:t>
      </w:r>
      <w:r>
        <w:rPr>
          <w:spacing w:val="-1"/>
          <w:sz w:val="24"/>
        </w:rPr>
        <w:t xml:space="preserve"> </w:t>
      </w:r>
      <w:r>
        <w:rPr>
          <w:sz w:val="24"/>
        </w:rPr>
        <w:t>заданных</w:t>
      </w:r>
      <w:r>
        <w:rPr>
          <w:spacing w:val="-4"/>
          <w:sz w:val="24"/>
        </w:rPr>
        <w:t xml:space="preserve"> </w:t>
      </w:r>
      <w:r>
        <w:rPr>
          <w:sz w:val="24"/>
        </w:rPr>
        <w:t>объектов:</w:t>
      </w:r>
      <w:r>
        <w:rPr>
          <w:spacing w:val="-1"/>
          <w:sz w:val="24"/>
        </w:rPr>
        <w:t xml:space="preserve"> </w:t>
      </w:r>
      <w:r>
        <w:rPr>
          <w:sz w:val="24"/>
        </w:rPr>
        <w:t>её обнаружение,</w:t>
      </w:r>
      <w:r>
        <w:rPr>
          <w:spacing w:val="-1"/>
          <w:sz w:val="24"/>
        </w:rPr>
        <w:t xml:space="preserve"> </w:t>
      </w:r>
      <w:r>
        <w:rPr>
          <w:sz w:val="24"/>
        </w:rPr>
        <w:t>продолжение</w:t>
      </w:r>
      <w:r>
        <w:rPr>
          <w:spacing w:val="-2"/>
          <w:sz w:val="24"/>
        </w:rPr>
        <w:t xml:space="preserve"> ряда.</w:t>
      </w:r>
    </w:p>
    <w:p w:rsidR="00B74A8E" w:rsidRDefault="00B74A8E" w:rsidP="00B74A8E">
      <w:pPr>
        <w:pStyle w:val="a5"/>
        <w:numPr>
          <w:ilvl w:val="3"/>
          <w:numId w:val="5"/>
        </w:numPr>
        <w:tabs>
          <w:tab w:val="left" w:pos="982"/>
        </w:tabs>
        <w:ind w:left="140" w:right="424" w:firstLine="0"/>
        <w:jc w:val="both"/>
        <w:rPr>
          <w:sz w:val="24"/>
        </w:rPr>
      </w:pPr>
      <w:r>
        <w:rPr>
          <w:sz w:val="24"/>
        </w:rPr>
        <w:t>Верные (истинные) и неверные (ложные) предложения, составленные относительно заданного набора математических объектов.</w:t>
      </w:r>
    </w:p>
    <w:p w:rsidR="00B74A8E" w:rsidRDefault="00B74A8E" w:rsidP="00B74A8E">
      <w:pPr>
        <w:pStyle w:val="a5"/>
        <w:numPr>
          <w:ilvl w:val="3"/>
          <w:numId w:val="5"/>
        </w:numPr>
        <w:tabs>
          <w:tab w:val="left" w:pos="960"/>
        </w:tabs>
        <w:ind w:left="140" w:right="420" w:firstLine="0"/>
        <w:jc w:val="both"/>
        <w:rPr>
          <w:sz w:val="24"/>
        </w:rPr>
      </w:pPr>
      <w:r>
        <w:rPr>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74A8E" w:rsidRDefault="00B74A8E" w:rsidP="00B74A8E">
      <w:pPr>
        <w:pStyle w:val="a5"/>
        <w:numPr>
          <w:ilvl w:val="3"/>
          <w:numId w:val="5"/>
        </w:numPr>
        <w:tabs>
          <w:tab w:val="left" w:pos="1068"/>
        </w:tabs>
        <w:ind w:left="140" w:right="424" w:firstLine="0"/>
        <w:jc w:val="both"/>
        <w:rPr>
          <w:sz w:val="24"/>
        </w:rPr>
      </w:pPr>
      <w:r>
        <w:rPr>
          <w:sz w:val="24"/>
        </w:rPr>
        <w:t>Двух-трёхшаговые инструкции, связанные с вычислением, измерением длины, изображением геометрической фигуры.</w:t>
      </w:r>
    </w:p>
    <w:p w:rsidR="00B74A8E" w:rsidRDefault="00B74A8E" w:rsidP="00B74A8E">
      <w:pPr>
        <w:pStyle w:val="a5"/>
        <w:numPr>
          <w:ilvl w:val="2"/>
          <w:numId w:val="5"/>
        </w:numPr>
        <w:tabs>
          <w:tab w:val="left" w:pos="790"/>
        </w:tabs>
        <w:ind w:right="423" w:firstLine="0"/>
        <w:jc w:val="both"/>
        <w:rPr>
          <w:sz w:val="24"/>
        </w:rPr>
      </w:pPr>
      <w:r>
        <w:rPr>
          <w:sz w:val="24"/>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5"/>
        </w:numPr>
        <w:tabs>
          <w:tab w:val="left" w:pos="1129"/>
          <w:tab w:val="left" w:pos="1563"/>
          <w:tab w:val="left" w:pos="3327"/>
          <w:tab w:val="left" w:pos="4184"/>
          <w:tab w:val="left" w:pos="5982"/>
          <w:tab w:val="left" w:pos="7424"/>
          <w:tab w:val="left" w:pos="8514"/>
          <w:tab w:val="left" w:pos="9932"/>
        </w:tabs>
        <w:ind w:left="140" w:right="425"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наблюдать математические объекты (числа, величины) в окружающем мире;</w:t>
      </w:r>
    </w:p>
    <w:p w:rsidR="00B74A8E" w:rsidRDefault="00B74A8E" w:rsidP="00B74A8E">
      <w:pPr>
        <w:pStyle w:val="a3"/>
        <w:ind w:right="2626"/>
        <w:jc w:val="left"/>
      </w:pPr>
      <w:r>
        <w:t>находить</w:t>
      </w:r>
      <w:r>
        <w:rPr>
          <w:spacing w:val="-5"/>
        </w:rPr>
        <w:t xml:space="preserve"> </w:t>
      </w:r>
      <w:r>
        <w:t>общее</w:t>
      </w:r>
      <w:r>
        <w:rPr>
          <w:spacing w:val="-6"/>
        </w:rPr>
        <w:t xml:space="preserve"> </w:t>
      </w:r>
      <w:r>
        <w:t>и</w:t>
      </w:r>
      <w:r>
        <w:rPr>
          <w:spacing w:val="-4"/>
        </w:rPr>
        <w:t xml:space="preserve"> </w:t>
      </w:r>
      <w:r>
        <w:t>различное</w:t>
      </w:r>
      <w:r>
        <w:rPr>
          <w:spacing w:val="-6"/>
        </w:rPr>
        <w:t xml:space="preserve"> </w:t>
      </w:r>
      <w:r>
        <w:t>в</w:t>
      </w:r>
      <w:r>
        <w:rPr>
          <w:spacing w:val="-6"/>
        </w:rPr>
        <w:t xml:space="preserve"> </w:t>
      </w:r>
      <w:r>
        <w:t>записи</w:t>
      </w:r>
      <w:r>
        <w:rPr>
          <w:spacing w:val="-7"/>
        </w:rPr>
        <w:t xml:space="preserve"> </w:t>
      </w:r>
      <w:r>
        <w:t>арифметических</w:t>
      </w:r>
      <w:r>
        <w:rPr>
          <w:spacing w:val="-5"/>
        </w:rPr>
        <w:t xml:space="preserve"> </w:t>
      </w:r>
      <w:r>
        <w:t>действий; наблюдать действие измерительных приборов;</w:t>
      </w:r>
    </w:p>
    <w:p w:rsidR="00B74A8E" w:rsidRDefault="00B74A8E" w:rsidP="00B74A8E">
      <w:pPr>
        <w:pStyle w:val="a3"/>
        <w:jc w:val="left"/>
      </w:pPr>
      <w:r>
        <w:t>сравнивать</w:t>
      </w:r>
      <w:r>
        <w:rPr>
          <w:spacing w:val="-3"/>
        </w:rPr>
        <w:t xml:space="preserve"> </w:t>
      </w:r>
      <w:r>
        <w:t>два</w:t>
      </w:r>
      <w:r>
        <w:rPr>
          <w:spacing w:val="-1"/>
        </w:rPr>
        <w:t xml:space="preserve"> </w:t>
      </w:r>
      <w:r>
        <w:t>объекта,</w:t>
      </w:r>
      <w:r>
        <w:rPr>
          <w:spacing w:val="-2"/>
        </w:rPr>
        <w:t xml:space="preserve"> </w:t>
      </w:r>
      <w:r>
        <w:t>два</w:t>
      </w:r>
      <w:r>
        <w:rPr>
          <w:spacing w:val="-1"/>
        </w:rPr>
        <w:t xml:space="preserve"> </w:t>
      </w:r>
      <w:r>
        <w:rPr>
          <w:spacing w:val="-2"/>
        </w:rPr>
        <w:t>числа;</w:t>
      </w:r>
    </w:p>
    <w:p w:rsidR="00B74A8E" w:rsidRDefault="00B74A8E" w:rsidP="00B74A8E">
      <w:pPr>
        <w:pStyle w:val="a3"/>
        <w:jc w:val="left"/>
      </w:pPr>
      <w:r>
        <w:t>распределять объекты</w:t>
      </w:r>
      <w:r>
        <w:rPr>
          <w:spacing w:val="-2"/>
        </w:rPr>
        <w:t xml:space="preserve"> </w:t>
      </w:r>
      <w:r>
        <w:t>на</w:t>
      </w:r>
      <w:r>
        <w:rPr>
          <w:spacing w:val="-2"/>
        </w:rPr>
        <w:t xml:space="preserve"> </w:t>
      </w:r>
      <w:r>
        <w:t>группы</w:t>
      </w:r>
      <w:r>
        <w:rPr>
          <w:spacing w:val="-2"/>
        </w:rPr>
        <w:t xml:space="preserve"> </w:t>
      </w:r>
      <w:r>
        <w:t>по</w:t>
      </w:r>
      <w:r>
        <w:rPr>
          <w:spacing w:val="-4"/>
        </w:rPr>
        <w:t xml:space="preserve"> </w:t>
      </w:r>
      <w:r>
        <w:t xml:space="preserve">заданному </w:t>
      </w:r>
      <w:r>
        <w:rPr>
          <w:spacing w:val="-2"/>
        </w:rPr>
        <w:t>основанию;</w:t>
      </w:r>
    </w:p>
    <w:p w:rsidR="00B74A8E" w:rsidRDefault="00B74A8E" w:rsidP="00B74A8E">
      <w:pPr>
        <w:pStyle w:val="a3"/>
        <w:ind w:right="2016"/>
        <w:jc w:val="left"/>
      </w:pPr>
      <w:r>
        <w:t>копировать</w:t>
      </w:r>
      <w:r>
        <w:rPr>
          <w:spacing w:val="-4"/>
        </w:rPr>
        <w:t xml:space="preserve"> </w:t>
      </w:r>
      <w:r>
        <w:t>изученные</w:t>
      </w:r>
      <w:r>
        <w:rPr>
          <w:spacing w:val="-5"/>
        </w:rPr>
        <w:t xml:space="preserve"> </w:t>
      </w:r>
      <w:r>
        <w:t>фигуры,</w:t>
      </w:r>
      <w:r>
        <w:rPr>
          <w:spacing w:val="-4"/>
        </w:rPr>
        <w:t xml:space="preserve"> </w:t>
      </w:r>
      <w:r>
        <w:t>рисовать</w:t>
      </w:r>
      <w:r>
        <w:rPr>
          <w:spacing w:val="-6"/>
        </w:rPr>
        <w:t xml:space="preserve"> </w:t>
      </w:r>
      <w:r>
        <w:t>от</w:t>
      </w:r>
      <w:r>
        <w:rPr>
          <w:spacing w:val="-4"/>
        </w:rPr>
        <w:t xml:space="preserve"> </w:t>
      </w:r>
      <w:r>
        <w:t>руки</w:t>
      </w:r>
      <w:r>
        <w:rPr>
          <w:spacing w:val="-3"/>
        </w:rPr>
        <w:t xml:space="preserve"> </w:t>
      </w:r>
      <w:r>
        <w:t>по</w:t>
      </w:r>
      <w:r>
        <w:rPr>
          <w:spacing w:val="-4"/>
        </w:rPr>
        <w:t xml:space="preserve"> </w:t>
      </w:r>
      <w:r>
        <w:t>собственному</w:t>
      </w:r>
      <w:r>
        <w:rPr>
          <w:spacing w:val="-4"/>
        </w:rPr>
        <w:t xml:space="preserve"> </w:t>
      </w:r>
      <w:r>
        <w:t>замыслу; приводить примеры чисел, геометрических фигур;</w:t>
      </w:r>
    </w:p>
    <w:p w:rsidR="00B74A8E" w:rsidRDefault="00B74A8E" w:rsidP="00B74A8E">
      <w:pPr>
        <w:pStyle w:val="a3"/>
        <w:spacing w:before="1"/>
        <w:jc w:val="left"/>
      </w:pPr>
      <w:r>
        <w:t>соблюдать</w:t>
      </w:r>
      <w:r>
        <w:rPr>
          <w:spacing w:val="-2"/>
        </w:rPr>
        <w:t xml:space="preserve"> </w:t>
      </w:r>
      <w:r>
        <w:t>последовательность</w:t>
      </w:r>
      <w:r>
        <w:rPr>
          <w:spacing w:val="-3"/>
        </w:rPr>
        <w:t xml:space="preserve"> </w:t>
      </w:r>
      <w:r>
        <w:t>при</w:t>
      </w:r>
      <w:r>
        <w:rPr>
          <w:spacing w:val="-3"/>
        </w:rPr>
        <w:t xml:space="preserve"> </w:t>
      </w:r>
      <w:r>
        <w:t>количественном</w:t>
      </w:r>
      <w:r>
        <w:rPr>
          <w:spacing w:val="-3"/>
        </w:rPr>
        <w:t xml:space="preserve"> </w:t>
      </w:r>
      <w:r>
        <w:t>и порядковом</w:t>
      </w:r>
      <w:r>
        <w:rPr>
          <w:spacing w:val="-2"/>
        </w:rPr>
        <w:t xml:space="preserve"> счете.</w:t>
      </w:r>
    </w:p>
    <w:p w:rsidR="00B74A8E" w:rsidRDefault="00B74A8E" w:rsidP="00B74A8E">
      <w:pPr>
        <w:pStyle w:val="a5"/>
        <w:numPr>
          <w:ilvl w:val="3"/>
          <w:numId w:val="5"/>
        </w:numPr>
        <w:tabs>
          <w:tab w:val="left" w:pos="929"/>
        </w:tabs>
        <w:ind w:left="929" w:hanging="789"/>
        <w:rPr>
          <w:sz w:val="24"/>
        </w:rPr>
      </w:pPr>
      <w:r>
        <w:rPr>
          <w:sz w:val="24"/>
        </w:rPr>
        <w:t>У</w:t>
      </w:r>
      <w:r>
        <w:rPr>
          <w:spacing w:val="2"/>
          <w:sz w:val="24"/>
        </w:rPr>
        <w:t xml:space="preserve"> </w:t>
      </w:r>
      <w:r>
        <w:rPr>
          <w:sz w:val="24"/>
        </w:rPr>
        <w:t>обучающегося</w:t>
      </w:r>
      <w:r>
        <w:rPr>
          <w:spacing w:val="7"/>
          <w:sz w:val="24"/>
        </w:rPr>
        <w:t xml:space="preserve"> </w:t>
      </w:r>
      <w:r>
        <w:rPr>
          <w:sz w:val="24"/>
        </w:rPr>
        <w:t>будут</w:t>
      </w:r>
      <w:r>
        <w:rPr>
          <w:spacing w:val="13"/>
          <w:sz w:val="24"/>
        </w:rPr>
        <w:t xml:space="preserve"> </w:t>
      </w:r>
      <w:r>
        <w:rPr>
          <w:sz w:val="24"/>
        </w:rPr>
        <w:t>сформированы</w:t>
      </w:r>
      <w:r>
        <w:rPr>
          <w:spacing w:val="7"/>
          <w:sz w:val="24"/>
        </w:rPr>
        <w:t xml:space="preserve"> </w:t>
      </w:r>
      <w:r>
        <w:rPr>
          <w:sz w:val="24"/>
        </w:rPr>
        <w:t>следующие</w:t>
      </w:r>
      <w:r>
        <w:rPr>
          <w:spacing w:val="6"/>
          <w:sz w:val="24"/>
        </w:rPr>
        <w:t xml:space="preserve"> </w:t>
      </w:r>
      <w:r>
        <w:rPr>
          <w:sz w:val="24"/>
        </w:rPr>
        <w:t>информационные</w:t>
      </w:r>
      <w:r>
        <w:rPr>
          <w:spacing w:val="4"/>
          <w:sz w:val="24"/>
        </w:rPr>
        <w:t xml:space="preserve"> </w:t>
      </w:r>
      <w:r>
        <w:rPr>
          <w:sz w:val="24"/>
        </w:rPr>
        <w:t>действия</w:t>
      </w:r>
      <w:r>
        <w:rPr>
          <w:spacing w:val="7"/>
          <w:sz w:val="24"/>
        </w:rPr>
        <w:t xml:space="preserve"> </w:t>
      </w:r>
      <w:r>
        <w:rPr>
          <w:sz w:val="24"/>
        </w:rPr>
        <w:t>как</w:t>
      </w:r>
      <w:r>
        <w:rPr>
          <w:spacing w:val="6"/>
          <w:sz w:val="24"/>
        </w:rPr>
        <w:t xml:space="preserve"> </w:t>
      </w:r>
      <w:r>
        <w:rPr>
          <w:spacing w:val="-2"/>
          <w:sz w:val="24"/>
        </w:rPr>
        <w:t>часть</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познавательных</w:t>
      </w:r>
      <w:r>
        <w:rPr>
          <w:spacing w:val="-4"/>
        </w:rPr>
        <w:t xml:space="preserve"> </w:t>
      </w:r>
      <w:r>
        <w:t>универсальных</w:t>
      </w:r>
      <w:r>
        <w:rPr>
          <w:spacing w:val="-3"/>
        </w:rPr>
        <w:t xml:space="preserve"> </w:t>
      </w:r>
      <w:r>
        <w:t>учебных</w:t>
      </w:r>
      <w:r>
        <w:rPr>
          <w:spacing w:val="-3"/>
        </w:rPr>
        <w:t xml:space="preserve"> </w:t>
      </w:r>
      <w:r>
        <w:rPr>
          <w:spacing w:val="-2"/>
        </w:rPr>
        <w:t>действий:</w:t>
      </w:r>
    </w:p>
    <w:p w:rsidR="00B74A8E" w:rsidRDefault="00B74A8E" w:rsidP="00B74A8E">
      <w:pPr>
        <w:pStyle w:val="a3"/>
        <w:jc w:val="left"/>
      </w:pPr>
      <w:r>
        <w:t>понимать,</w:t>
      </w:r>
      <w:r>
        <w:rPr>
          <w:spacing w:val="80"/>
        </w:rPr>
        <w:t xml:space="preserve"> </w:t>
      </w:r>
      <w:r>
        <w:t>что</w:t>
      </w:r>
      <w:r>
        <w:rPr>
          <w:spacing w:val="80"/>
        </w:rPr>
        <w:t xml:space="preserve"> </w:t>
      </w:r>
      <w:r>
        <w:t>математические</w:t>
      </w:r>
      <w:r>
        <w:rPr>
          <w:spacing w:val="80"/>
        </w:rPr>
        <w:t xml:space="preserve"> </w:t>
      </w:r>
      <w:r>
        <w:t>явления</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с</w:t>
      </w:r>
      <w:r>
        <w:rPr>
          <w:spacing w:val="80"/>
        </w:rPr>
        <w:t xml:space="preserve"> </w:t>
      </w:r>
      <w:r>
        <w:t>помощью</w:t>
      </w:r>
      <w:r>
        <w:rPr>
          <w:spacing w:val="80"/>
        </w:rPr>
        <w:t xml:space="preserve"> </w:t>
      </w:r>
      <w:r>
        <w:t>различных средств: текст, числовая запись, таблица, рисунок, схема;</w:t>
      </w:r>
    </w:p>
    <w:p w:rsidR="00B74A8E" w:rsidRDefault="00B74A8E" w:rsidP="00B74A8E">
      <w:pPr>
        <w:pStyle w:val="a3"/>
        <w:jc w:val="left"/>
      </w:pPr>
      <w:r>
        <w:t>читать</w:t>
      </w:r>
      <w:r>
        <w:rPr>
          <w:spacing w:val="-4"/>
        </w:rPr>
        <w:t xml:space="preserve"> </w:t>
      </w:r>
      <w:r>
        <w:t>таблицу,</w:t>
      </w:r>
      <w:r>
        <w:rPr>
          <w:spacing w:val="-2"/>
        </w:rPr>
        <w:t xml:space="preserve"> </w:t>
      </w:r>
      <w:r>
        <w:t>извлекать</w:t>
      </w:r>
      <w:r>
        <w:rPr>
          <w:spacing w:val="-4"/>
        </w:rPr>
        <w:t xml:space="preserve"> </w:t>
      </w:r>
      <w:r>
        <w:t>информацию,</w:t>
      </w:r>
      <w:r>
        <w:rPr>
          <w:spacing w:val="-2"/>
        </w:rPr>
        <w:t xml:space="preserve"> </w:t>
      </w:r>
      <w:r>
        <w:t>представленную</w:t>
      </w:r>
      <w:r>
        <w:rPr>
          <w:spacing w:val="3"/>
        </w:rPr>
        <w:t xml:space="preserve"> </w:t>
      </w:r>
      <w:r>
        <w:t>в</w:t>
      </w:r>
      <w:r>
        <w:rPr>
          <w:spacing w:val="-3"/>
        </w:rPr>
        <w:t xml:space="preserve"> </w:t>
      </w:r>
      <w:r>
        <w:t>табличной</w:t>
      </w:r>
      <w:r>
        <w:rPr>
          <w:spacing w:val="-3"/>
        </w:rPr>
        <w:t xml:space="preserve"> </w:t>
      </w:r>
      <w:r>
        <w:rPr>
          <w:spacing w:val="-2"/>
        </w:rPr>
        <w:t>форме.</w:t>
      </w:r>
    </w:p>
    <w:p w:rsidR="00B74A8E" w:rsidRDefault="00B74A8E" w:rsidP="00B74A8E">
      <w:pPr>
        <w:pStyle w:val="a5"/>
        <w:numPr>
          <w:ilvl w:val="3"/>
          <w:numId w:val="5"/>
        </w:numPr>
        <w:tabs>
          <w:tab w:val="left" w:pos="1030"/>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40"/>
          <w:sz w:val="24"/>
        </w:rPr>
        <w:t xml:space="preserve"> </w:t>
      </w:r>
      <w:r>
        <w:rPr>
          <w:sz w:val="24"/>
        </w:rPr>
        <w:t>коммуникативных универсальных учебных действий:</w:t>
      </w:r>
    </w:p>
    <w:p w:rsidR="00B74A8E" w:rsidRDefault="00B74A8E" w:rsidP="00B74A8E">
      <w:pPr>
        <w:pStyle w:val="a3"/>
        <w:tabs>
          <w:tab w:val="left" w:pos="2084"/>
          <w:tab w:val="left" w:pos="3587"/>
          <w:tab w:val="left" w:pos="4506"/>
          <w:tab w:val="left" w:pos="6455"/>
          <w:tab w:val="left" w:pos="7523"/>
          <w:tab w:val="left" w:pos="9839"/>
        </w:tabs>
        <w:ind w:right="423"/>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фигуру,</w:t>
      </w:r>
      <w:r>
        <w:tab/>
      </w:r>
      <w:r>
        <w:rPr>
          <w:spacing w:val="-2"/>
        </w:rPr>
        <w:t>последовательность</w:t>
      </w:r>
      <w:r>
        <w:tab/>
      </w:r>
      <w:r>
        <w:rPr>
          <w:spacing w:val="-6"/>
        </w:rPr>
        <w:t xml:space="preserve">из </w:t>
      </w:r>
      <w:r>
        <w:t>нескольких чисел, записанных по порядку;</w:t>
      </w:r>
    </w:p>
    <w:p w:rsidR="00B74A8E" w:rsidRDefault="00B74A8E" w:rsidP="00B74A8E">
      <w:pPr>
        <w:pStyle w:val="a3"/>
        <w:jc w:val="left"/>
      </w:pPr>
      <w:r>
        <w:t>комментировать</w:t>
      </w:r>
      <w:r>
        <w:rPr>
          <w:spacing w:val="-4"/>
        </w:rPr>
        <w:t xml:space="preserve"> </w:t>
      </w:r>
      <w:r>
        <w:t>ход</w:t>
      </w:r>
      <w:r>
        <w:rPr>
          <w:spacing w:val="-2"/>
        </w:rPr>
        <w:t xml:space="preserve"> </w:t>
      </w:r>
      <w:r>
        <w:t>сравнения</w:t>
      </w:r>
      <w:r>
        <w:rPr>
          <w:spacing w:val="-2"/>
        </w:rPr>
        <w:t xml:space="preserve"> </w:t>
      </w:r>
      <w:r>
        <w:t>двух</w:t>
      </w:r>
      <w:r>
        <w:rPr>
          <w:spacing w:val="1"/>
        </w:rPr>
        <w:t xml:space="preserve"> </w:t>
      </w:r>
      <w:r>
        <w:rPr>
          <w:spacing w:val="-2"/>
        </w:rPr>
        <w:t>объектов;</w:t>
      </w:r>
    </w:p>
    <w:p w:rsidR="00B74A8E" w:rsidRDefault="00B74A8E" w:rsidP="00B74A8E">
      <w:pPr>
        <w:pStyle w:val="a3"/>
        <w:jc w:val="left"/>
      </w:pPr>
      <w:r>
        <w:t>описывать своими словами сюжетную ситуацию и математическое отношение величин (чисел), описывать положение предмета в пространстве;</w:t>
      </w:r>
    </w:p>
    <w:p w:rsidR="00B74A8E" w:rsidRDefault="00B74A8E" w:rsidP="00B74A8E">
      <w:pPr>
        <w:pStyle w:val="a3"/>
        <w:jc w:val="left"/>
      </w:pPr>
      <w:r>
        <w:t>различать</w:t>
      </w:r>
      <w:r>
        <w:rPr>
          <w:spacing w:val="-2"/>
        </w:rPr>
        <w:t xml:space="preserve"> </w:t>
      </w:r>
      <w:r>
        <w:t>и</w:t>
      </w:r>
      <w:r>
        <w:rPr>
          <w:spacing w:val="-4"/>
        </w:rPr>
        <w:t xml:space="preserve"> </w:t>
      </w:r>
      <w:r>
        <w:t>использовать</w:t>
      </w:r>
      <w:r>
        <w:rPr>
          <w:spacing w:val="-1"/>
        </w:rPr>
        <w:t xml:space="preserve"> </w:t>
      </w:r>
      <w:r>
        <w:t>математические</w:t>
      </w:r>
      <w:r>
        <w:rPr>
          <w:spacing w:val="-5"/>
        </w:rPr>
        <w:t xml:space="preserve"> </w:t>
      </w:r>
      <w:r>
        <w:rPr>
          <w:spacing w:val="-2"/>
        </w:rPr>
        <w:t>знаки;</w:t>
      </w:r>
    </w:p>
    <w:p w:rsidR="00B74A8E" w:rsidRDefault="00B74A8E" w:rsidP="00B74A8E">
      <w:pPr>
        <w:pStyle w:val="a3"/>
        <w:jc w:val="left"/>
      </w:pPr>
      <w:r>
        <w:t>строить</w:t>
      </w:r>
      <w:r>
        <w:rPr>
          <w:spacing w:val="-5"/>
        </w:rPr>
        <w:t xml:space="preserve"> </w:t>
      </w:r>
      <w:r>
        <w:t>предложения</w:t>
      </w:r>
      <w:r>
        <w:rPr>
          <w:spacing w:val="-3"/>
        </w:rPr>
        <w:t xml:space="preserve"> </w:t>
      </w:r>
      <w:r>
        <w:t>относительно</w:t>
      </w:r>
      <w:r>
        <w:rPr>
          <w:spacing w:val="-3"/>
        </w:rPr>
        <w:t xml:space="preserve"> </w:t>
      </w:r>
      <w:r>
        <w:t>заданного набора</w:t>
      </w:r>
      <w:r>
        <w:rPr>
          <w:spacing w:val="-1"/>
        </w:rPr>
        <w:t xml:space="preserve"> </w:t>
      </w:r>
      <w:r>
        <w:rPr>
          <w:spacing w:val="-2"/>
        </w:rPr>
        <w:t>объектов.</w:t>
      </w:r>
    </w:p>
    <w:p w:rsidR="00B74A8E" w:rsidRDefault="00B74A8E" w:rsidP="00B74A8E">
      <w:pPr>
        <w:pStyle w:val="a5"/>
        <w:numPr>
          <w:ilvl w:val="3"/>
          <w:numId w:val="5"/>
        </w:numPr>
        <w:tabs>
          <w:tab w:val="left" w:pos="1037"/>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самоорганизации</w:t>
      </w:r>
      <w:r>
        <w:rPr>
          <w:spacing w:val="80"/>
          <w:sz w:val="24"/>
        </w:rPr>
        <w:t xml:space="preserve"> </w:t>
      </w:r>
      <w:r>
        <w:rPr>
          <w:sz w:val="24"/>
        </w:rPr>
        <w:t>и</w:t>
      </w:r>
      <w:r>
        <w:rPr>
          <w:spacing w:val="40"/>
          <w:sz w:val="24"/>
        </w:rPr>
        <w:t xml:space="preserve"> </w:t>
      </w:r>
      <w:r>
        <w:rPr>
          <w:sz w:val="24"/>
        </w:rPr>
        <w:t>самоконтроля как часть регулятивных универсальных учебных действий:</w:t>
      </w:r>
    </w:p>
    <w:p w:rsidR="00B74A8E" w:rsidRDefault="00B74A8E" w:rsidP="00B74A8E">
      <w:pPr>
        <w:pStyle w:val="a3"/>
        <w:ind w:right="2626"/>
        <w:jc w:val="left"/>
      </w:pPr>
      <w:r>
        <w:t>принимать учебную задачу, удерживать её в процессе деятельности; действовать</w:t>
      </w:r>
      <w:r>
        <w:rPr>
          <w:spacing w:val="-5"/>
        </w:rPr>
        <w:t xml:space="preserve"> </w:t>
      </w:r>
      <w:r>
        <w:t>в</w:t>
      </w:r>
      <w:r>
        <w:rPr>
          <w:spacing w:val="-5"/>
        </w:rPr>
        <w:t xml:space="preserve"> </w:t>
      </w:r>
      <w:r>
        <w:t>соответствии</w:t>
      </w:r>
      <w:r>
        <w:rPr>
          <w:spacing w:val="-7"/>
        </w:rPr>
        <w:t xml:space="preserve"> </w:t>
      </w:r>
      <w:r>
        <w:t>с</w:t>
      </w:r>
      <w:r>
        <w:rPr>
          <w:spacing w:val="-5"/>
        </w:rPr>
        <w:t xml:space="preserve"> </w:t>
      </w:r>
      <w:r>
        <w:t>предложенным</w:t>
      </w:r>
      <w:r>
        <w:rPr>
          <w:spacing w:val="-7"/>
        </w:rPr>
        <w:t xml:space="preserve"> </w:t>
      </w:r>
      <w:r>
        <w:t>образцом,</w:t>
      </w:r>
      <w:r>
        <w:rPr>
          <w:spacing w:val="-6"/>
        </w:rPr>
        <w:t xml:space="preserve"> </w:t>
      </w:r>
      <w:r>
        <w:t>инструкцией;</w:t>
      </w:r>
    </w:p>
    <w:p w:rsidR="00B74A8E" w:rsidRDefault="00B74A8E" w:rsidP="00B74A8E">
      <w:pPr>
        <w:pStyle w:val="a3"/>
        <w:jc w:val="left"/>
      </w:pPr>
      <w:r>
        <w:t>проявлять</w:t>
      </w:r>
      <w:r>
        <w:rPr>
          <w:spacing w:val="78"/>
        </w:rPr>
        <w:t xml:space="preserve"> </w:t>
      </w:r>
      <w:r>
        <w:t>интерес</w:t>
      </w:r>
      <w:r>
        <w:rPr>
          <w:spacing w:val="79"/>
        </w:rPr>
        <w:t xml:space="preserve"> </w:t>
      </w:r>
      <w:r>
        <w:t>к</w:t>
      </w:r>
      <w:r>
        <w:rPr>
          <w:spacing w:val="80"/>
        </w:rPr>
        <w:t xml:space="preserve"> </w:t>
      </w:r>
      <w:r>
        <w:t>проверке</w:t>
      </w:r>
      <w:r>
        <w:rPr>
          <w:spacing w:val="79"/>
        </w:rPr>
        <w:t xml:space="preserve"> </w:t>
      </w:r>
      <w:r>
        <w:t>результатов</w:t>
      </w:r>
      <w:r>
        <w:rPr>
          <w:spacing w:val="79"/>
        </w:rPr>
        <w:t xml:space="preserve"> </w:t>
      </w:r>
      <w:r>
        <w:t>решения</w:t>
      </w:r>
      <w:r>
        <w:rPr>
          <w:spacing w:val="77"/>
        </w:rPr>
        <w:t xml:space="preserve"> </w:t>
      </w:r>
      <w:r>
        <w:t>учебной</w:t>
      </w:r>
      <w:r>
        <w:rPr>
          <w:spacing w:val="80"/>
        </w:rPr>
        <w:t xml:space="preserve"> </w:t>
      </w:r>
      <w:r>
        <w:t>задачи,</w:t>
      </w:r>
      <w:r>
        <w:rPr>
          <w:spacing w:val="77"/>
        </w:rPr>
        <w:t xml:space="preserve"> </w:t>
      </w:r>
      <w:r>
        <w:t>с</w:t>
      </w:r>
      <w:r>
        <w:rPr>
          <w:spacing w:val="80"/>
        </w:rPr>
        <w:t xml:space="preserve"> </w:t>
      </w:r>
      <w:r>
        <w:t>помощью</w:t>
      </w:r>
      <w:r>
        <w:rPr>
          <w:spacing w:val="78"/>
        </w:rPr>
        <w:t xml:space="preserve"> </w:t>
      </w:r>
      <w:r>
        <w:t>учителя устанавливать причину возникшей ошибки и трудности;</w:t>
      </w:r>
    </w:p>
    <w:p w:rsidR="00B74A8E" w:rsidRDefault="00B74A8E" w:rsidP="00B74A8E">
      <w:pPr>
        <w:pStyle w:val="a3"/>
        <w:jc w:val="left"/>
      </w:pPr>
      <w:r>
        <w:t>проверять</w:t>
      </w:r>
      <w:r>
        <w:rPr>
          <w:spacing w:val="-4"/>
        </w:rPr>
        <w:t xml:space="preserve"> </w:t>
      </w:r>
      <w:r>
        <w:t>правильность</w:t>
      </w:r>
      <w:r>
        <w:rPr>
          <w:spacing w:val="-3"/>
        </w:rPr>
        <w:t xml:space="preserve"> </w:t>
      </w:r>
      <w:r>
        <w:t>вычисления</w:t>
      </w:r>
      <w:r>
        <w:rPr>
          <w:spacing w:val="-2"/>
        </w:rPr>
        <w:t xml:space="preserve"> </w:t>
      </w:r>
      <w:r>
        <w:t>с</w:t>
      </w:r>
      <w:r>
        <w:rPr>
          <w:spacing w:val="-2"/>
        </w:rPr>
        <w:t xml:space="preserve"> </w:t>
      </w:r>
      <w:r>
        <w:t>помощью</w:t>
      </w:r>
      <w:r>
        <w:rPr>
          <w:spacing w:val="-4"/>
        </w:rPr>
        <w:t xml:space="preserve"> </w:t>
      </w:r>
      <w:r>
        <w:t>другого приёма выполнения</w:t>
      </w:r>
      <w:r>
        <w:rPr>
          <w:spacing w:val="-4"/>
        </w:rPr>
        <w:t xml:space="preserve"> </w:t>
      </w:r>
      <w:r>
        <w:rPr>
          <w:spacing w:val="-2"/>
        </w:rPr>
        <w:t>действия.</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3"/>
      </w:pPr>
      <w: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Pr>
          <w:spacing w:val="-2"/>
        </w:rPr>
        <w:t>конфликты.</w:t>
      </w: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Числа</w:t>
      </w:r>
      <w:r>
        <w:rPr>
          <w:spacing w:val="1"/>
          <w:sz w:val="24"/>
        </w:rPr>
        <w:t xml:space="preserve"> </w:t>
      </w:r>
      <w:r>
        <w:rPr>
          <w:sz w:val="24"/>
        </w:rPr>
        <w:t>и</w:t>
      </w:r>
      <w:r>
        <w:rPr>
          <w:spacing w:val="-2"/>
          <w:sz w:val="24"/>
        </w:rPr>
        <w:t xml:space="preserve"> величины.</w:t>
      </w:r>
    </w:p>
    <w:p w:rsidR="00B74A8E" w:rsidRDefault="00B74A8E" w:rsidP="00B74A8E">
      <w:pPr>
        <w:pStyle w:val="a5"/>
        <w:numPr>
          <w:ilvl w:val="3"/>
          <w:numId w:val="5"/>
        </w:numPr>
        <w:tabs>
          <w:tab w:val="left" w:pos="934"/>
        </w:tabs>
        <w:ind w:left="140" w:right="423" w:firstLine="0"/>
        <w:jc w:val="both"/>
        <w:rPr>
          <w:sz w:val="24"/>
        </w:rPr>
      </w:pPr>
      <w:r>
        <w:rPr>
          <w:sz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74A8E" w:rsidRDefault="00B74A8E" w:rsidP="00B74A8E">
      <w:pPr>
        <w:pStyle w:val="a5"/>
        <w:numPr>
          <w:ilvl w:val="3"/>
          <w:numId w:val="5"/>
        </w:numPr>
        <w:tabs>
          <w:tab w:val="left" w:pos="1004"/>
        </w:tabs>
        <w:ind w:left="140" w:right="422" w:firstLine="0"/>
        <w:jc w:val="both"/>
        <w:rPr>
          <w:sz w:val="24"/>
        </w:rPr>
      </w:pPr>
      <w:r>
        <w:rPr>
          <w:sz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74A8E" w:rsidRDefault="00B74A8E" w:rsidP="00B74A8E">
      <w:pPr>
        <w:pStyle w:val="a5"/>
        <w:numPr>
          <w:ilvl w:val="2"/>
          <w:numId w:val="5"/>
        </w:numPr>
        <w:tabs>
          <w:tab w:val="left" w:pos="740"/>
        </w:tabs>
        <w:ind w:left="740" w:hanging="600"/>
        <w:jc w:val="both"/>
        <w:rPr>
          <w:sz w:val="24"/>
        </w:rPr>
      </w:pPr>
      <w:r>
        <w:rPr>
          <w:sz w:val="24"/>
        </w:rPr>
        <w:t>Арифметические</w:t>
      </w:r>
      <w:r>
        <w:rPr>
          <w:spacing w:val="-3"/>
          <w:sz w:val="24"/>
        </w:rPr>
        <w:t xml:space="preserve"> </w:t>
      </w:r>
      <w:r>
        <w:rPr>
          <w:spacing w:val="-2"/>
          <w:sz w:val="24"/>
        </w:rPr>
        <w:t>действия.</w:t>
      </w:r>
    </w:p>
    <w:p w:rsidR="00B74A8E" w:rsidRDefault="00B74A8E" w:rsidP="00B74A8E">
      <w:pPr>
        <w:pStyle w:val="a5"/>
        <w:numPr>
          <w:ilvl w:val="3"/>
          <w:numId w:val="5"/>
        </w:numPr>
        <w:tabs>
          <w:tab w:val="left" w:pos="941"/>
        </w:tabs>
        <w:ind w:left="140" w:right="423" w:firstLine="0"/>
        <w:jc w:val="both"/>
        <w:rPr>
          <w:sz w:val="24"/>
        </w:rPr>
      </w:pPr>
      <w:r>
        <w:rPr>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B74A8E" w:rsidRDefault="00B74A8E" w:rsidP="00B74A8E">
      <w:pPr>
        <w:pStyle w:val="a5"/>
        <w:numPr>
          <w:ilvl w:val="3"/>
          <w:numId w:val="5"/>
        </w:numPr>
        <w:tabs>
          <w:tab w:val="left" w:pos="946"/>
        </w:tabs>
        <w:ind w:left="140" w:right="424" w:firstLine="0"/>
        <w:jc w:val="both"/>
        <w:rPr>
          <w:sz w:val="24"/>
        </w:rPr>
      </w:pPr>
      <w:r>
        <w:rPr>
          <w:sz w:val="24"/>
        </w:rPr>
        <w:t>Действия умножения и деления чисел в практических и учебных ситуациях. Названия компонентов действий умножения, деления.</w:t>
      </w:r>
    </w:p>
    <w:p w:rsidR="00B74A8E" w:rsidRDefault="00B74A8E" w:rsidP="00B74A8E">
      <w:pPr>
        <w:pStyle w:val="a5"/>
        <w:numPr>
          <w:ilvl w:val="3"/>
          <w:numId w:val="5"/>
        </w:numPr>
        <w:tabs>
          <w:tab w:val="left" w:pos="994"/>
        </w:tabs>
        <w:ind w:left="140" w:right="423" w:firstLine="0"/>
        <w:jc w:val="both"/>
        <w:rPr>
          <w:sz w:val="24"/>
        </w:rPr>
      </w:pPr>
      <w:r>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74A8E" w:rsidRDefault="00B74A8E" w:rsidP="00B74A8E">
      <w:pPr>
        <w:pStyle w:val="a5"/>
        <w:numPr>
          <w:ilvl w:val="3"/>
          <w:numId w:val="5"/>
        </w:numPr>
        <w:tabs>
          <w:tab w:val="left" w:pos="1064"/>
        </w:tabs>
        <w:ind w:left="140" w:right="423" w:firstLine="0"/>
        <w:jc w:val="both"/>
        <w:rPr>
          <w:sz w:val="24"/>
        </w:rPr>
      </w:pPr>
      <w:r>
        <w:rPr>
          <w:sz w:val="24"/>
        </w:rPr>
        <w:t>Неизвестный компонент действия сложения, действия вычитания. Нахождение неизвестного компонента сложения, вычитания.</w:t>
      </w:r>
    </w:p>
    <w:p w:rsidR="00B74A8E" w:rsidRDefault="00B74A8E" w:rsidP="00B74A8E">
      <w:pPr>
        <w:pStyle w:val="a5"/>
        <w:numPr>
          <w:ilvl w:val="3"/>
          <w:numId w:val="5"/>
        </w:numPr>
        <w:tabs>
          <w:tab w:val="left" w:pos="1011"/>
        </w:tabs>
        <w:ind w:left="140" w:right="424" w:firstLine="0"/>
        <w:jc w:val="both"/>
        <w:rPr>
          <w:sz w:val="24"/>
        </w:rPr>
      </w:pPr>
      <w:r>
        <w:rPr>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B74A8E" w:rsidRDefault="00B74A8E" w:rsidP="00B74A8E">
      <w:pPr>
        <w:pStyle w:val="a5"/>
        <w:numPr>
          <w:ilvl w:val="2"/>
          <w:numId w:val="5"/>
        </w:numPr>
        <w:tabs>
          <w:tab w:val="left" w:pos="740"/>
        </w:tabs>
        <w:ind w:left="740" w:hanging="600"/>
        <w:jc w:val="both"/>
        <w:rPr>
          <w:sz w:val="24"/>
        </w:rPr>
      </w:pPr>
      <w:r>
        <w:rPr>
          <w:sz w:val="24"/>
        </w:rPr>
        <w:t>Текстовые</w:t>
      </w:r>
      <w:r>
        <w:rPr>
          <w:spacing w:val="-3"/>
          <w:sz w:val="24"/>
        </w:rPr>
        <w:t xml:space="preserve"> </w:t>
      </w:r>
      <w:r>
        <w:rPr>
          <w:spacing w:val="-2"/>
          <w:sz w:val="24"/>
        </w:rPr>
        <w:t>задачи.</w:t>
      </w:r>
    </w:p>
    <w:p w:rsidR="00B74A8E" w:rsidRDefault="00B74A8E" w:rsidP="00B74A8E">
      <w:pPr>
        <w:pStyle w:val="a5"/>
        <w:numPr>
          <w:ilvl w:val="3"/>
          <w:numId w:val="5"/>
        </w:numPr>
        <w:tabs>
          <w:tab w:val="left" w:pos="948"/>
        </w:tabs>
        <w:ind w:left="140" w:right="424" w:firstLine="0"/>
        <w:jc w:val="both"/>
        <w:rPr>
          <w:sz w:val="24"/>
        </w:rPr>
      </w:pPr>
      <w:r>
        <w:rPr>
          <w:sz w:val="24"/>
        </w:rPr>
        <w:t>Чтение, представление текста задачи в виде рисунка, схемы или другой модели. План решения</w:t>
      </w:r>
      <w:r>
        <w:rPr>
          <w:spacing w:val="63"/>
          <w:sz w:val="24"/>
        </w:rPr>
        <w:t xml:space="preserve"> </w:t>
      </w:r>
      <w:r>
        <w:rPr>
          <w:sz w:val="24"/>
        </w:rPr>
        <w:t>задачи</w:t>
      </w:r>
      <w:r>
        <w:rPr>
          <w:spacing w:val="67"/>
          <w:sz w:val="24"/>
        </w:rPr>
        <w:t xml:space="preserve"> </w:t>
      </w:r>
      <w:r>
        <w:rPr>
          <w:sz w:val="24"/>
        </w:rPr>
        <w:t>в</w:t>
      </w:r>
      <w:r>
        <w:rPr>
          <w:spacing w:val="68"/>
          <w:sz w:val="24"/>
        </w:rPr>
        <w:t xml:space="preserve"> </w:t>
      </w:r>
      <w:r>
        <w:rPr>
          <w:sz w:val="24"/>
        </w:rPr>
        <w:t>два</w:t>
      </w:r>
      <w:r>
        <w:rPr>
          <w:spacing w:val="65"/>
          <w:sz w:val="24"/>
        </w:rPr>
        <w:t xml:space="preserve"> </w:t>
      </w:r>
      <w:r>
        <w:rPr>
          <w:sz w:val="24"/>
        </w:rPr>
        <w:t>действия,</w:t>
      </w:r>
      <w:r>
        <w:rPr>
          <w:spacing w:val="65"/>
          <w:sz w:val="24"/>
        </w:rPr>
        <w:t xml:space="preserve"> </w:t>
      </w:r>
      <w:r>
        <w:rPr>
          <w:sz w:val="24"/>
        </w:rPr>
        <w:t>выбор</w:t>
      </w:r>
      <w:r>
        <w:rPr>
          <w:spacing w:val="68"/>
          <w:sz w:val="24"/>
        </w:rPr>
        <w:t xml:space="preserve"> </w:t>
      </w:r>
      <w:r>
        <w:rPr>
          <w:sz w:val="24"/>
        </w:rPr>
        <w:t>соответствующих</w:t>
      </w:r>
      <w:r>
        <w:rPr>
          <w:spacing w:val="66"/>
          <w:sz w:val="24"/>
        </w:rPr>
        <w:t xml:space="preserve"> </w:t>
      </w:r>
      <w:r>
        <w:rPr>
          <w:sz w:val="24"/>
        </w:rPr>
        <w:t>плану</w:t>
      </w:r>
      <w:r>
        <w:rPr>
          <w:spacing w:val="63"/>
          <w:sz w:val="24"/>
        </w:rPr>
        <w:t xml:space="preserve"> </w:t>
      </w:r>
      <w:r>
        <w:rPr>
          <w:sz w:val="24"/>
        </w:rPr>
        <w:t>арифметических</w:t>
      </w:r>
      <w:r>
        <w:rPr>
          <w:spacing w:val="66"/>
          <w:sz w:val="24"/>
        </w:rPr>
        <w:t xml:space="preserve"> </w:t>
      </w:r>
      <w:r>
        <w:rPr>
          <w:spacing w:val="-2"/>
          <w:sz w:val="24"/>
        </w:rPr>
        <w:t>действий.</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74A8E" w:rsidRDefault="00B74A8E" w:rsidP="00B74A8E">
      <w:pPr>
        <w:pStyle w:val="a5"/>
        <w:numPr>
          <w:ilvl w:val="2"/>
          <w:numId w:val="5"/>
        </w:numPr>
        <w:tabs>
          <w:tab w:val="left" w:pos="740"/>
        </w:tabs>
        <w:spacing w:line="274" w:lineRule="exact"/>
        <w:ind w:left="740" w:hanging="600"/>
        <w:jc w:val="both"/>
        <w:rPr>
          <w:sz w:val="24"/>
        </w:rPr>
      </w:pPr>
      <w:r>
        <w:rPr>
          <w:sz w:val="24"/>
        </w:rPr>
        <w:t>Пространственные</w:t>
      </w:r>
      <w:r>
        <w:rPr>
          <w:spacing w:val="-3"/>
          <w:sz w:val="24"/>
        </w:rPr>
        <w:t xml:space="preserve"> </w:t>
      </w:r>
      <w:r>
        <w:rPr>
          <w:sz w:val="24"/>
        </w:rPr>
        <w:t>отношения</w:t>
      </w:r>
      <w:r>
        <w:rPr>
          <w:spacing w:val="-5"/>
          <w:sz w:val="24"/>
        </w:rPr>
        <w:t xml:space="preserve"> </w:t>
      </w:r>
      <w:r>
        <w:rPr>
          <w:sz w:val="24"/>
        </w:rPr>
        <w:t>и</w:t>
      </w:r>
      <w:r>
        <w:rPr>
          <w:spacing w:val="-1"/>
          <w:sz w:val="24"/>
        </w:rPr>
        <w:t xml:space="preserve"> </w:t>
      </w:r>
      <w:r>
        <w:rPr>
          <w:sz w:val="24"/>
        </w:rPr>
        <w:t>геометрические</w:t>
      </w:r>
      <w:r>
        <w:rPr>
          <w:spacing w:val="-2"/>
          <w:sz w:val="24"/>
        </w:rPr>
        <w:t xml:space="preserve"> фигуры.</w:t>
      </w:r>
    </w:p>
    <w:p w:rsidR="00B74A8E" w:rsidRDefault="00B74A8E" w:rsidP="00B74A8E">
      <w:pPr>
        <w:pStyle w:val="a5"/>
        <w:numPr>
          <w:ilvl w:val="3"/>
          <w:numId w:val="5"/>
        </w:numPr>
        <w:tabs>
          <w:tab w:val="left" w:pos="996"/>
        </w:tabs>
        <w:ind w:left="140" w:right="422" w:firstLine="0"/>
        <w:jc w:val="both"/>
        <w:rPr>
          <w:sz w:val="24"/>
        </w:rPr>
      </w:pPr>
      <w:r>
        <w:rPr>
          <w:sz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74A8E" w:rsidRDefault="00B74A8E" w:rsidP="00B74A8E">
      <w:pPr>
        <w:pStyle w:val="a5"/>
        <w:numPr>
          <w:ilvl w:val="2"/>
          <w:numId w:val="5"/>
        </w:numPr>
        <w:tabs>
          <w:tab w:val="left" w:pos="740"/>
        </w:tabs>
        <w:spacing w:before="1"/>
        <w:ind w:left="740" w:hanging="600"/>
        <w:jc w:val="both"/>
        <w:rPr>
          <w:sz w:val="24"/>
        </w:rPr>
      </w:pPr>
      <w:r>
        <w:rPr>
          <w:sz w:val="24"/>
        </w:rPr>
        <w:t>Математическая</w:t>
      </w:r>
      <w:r>
        <w:rPr>
          <w:spacing w:val="-2"/>
          <w:sz w:val="24"/>
        </w:rPr>
        <w:t xml:space="preserve"> информация.</w:t>
      </w:r>
    </w:p>
    <w:p w:rsidR="00B74A8E" w:rsidRDefault="00B74A8E" w:rsidP="00B74A8E">
      <w:pPr>
        <w:pStyle w:val="a5"/>
        <w:numPr>
          <w:ilvl w:val="3"/>
          <w:numId w:val="5"/>
        </w:numPr>
        <w:tabs>
          <w:tab w:val="left" w:pos="970"/>
        </w:tabs>
        <w:ind w:left="140" w:right="364" w:firstLine="0"/>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w:t>
      </w:r>
      <w:r>
        <w:rPr>
          <w:spacing w:val="-4"/>
          <w:sz w:val="24"/>
        </w:rPr>
        <w:t xml:space="preserve"> </w:t>
      </w:r>
      <w:r>
        <w:rPr>
          <w:sz w:val="24"/>
        </w:rPr>
        <w:t>установленному</w:t>
      </w:r>
      <w:r>
        <w:rPr>
          <w:spacing w:val="-4"/>
          <w:sz w:val="24"/>
        </w:rPr>
        <w:t xml:space="preserve"> </w:t>
      </w:r>
      <w:r>
        <w:rPr>
          <w:sz w:val="24"/>
        </w:rPr>
        <w:t>признаку.</w:t>
      </w:r>
      <w:r>
        <w:rPr>
          <w:spacing w:val="-4"/>
          <w:sz w:val="24"/>
        </w:rPr>
        <w:t xml:space="preserve"> </w:t>
      </w:r>
      <w:r>
        <w:rPr>
          <w:sz w:val="24"/>
        </w:rPr>
        <w:t>Закономерность</w:t>
      </w:r>
      <w:r>
        <w:rPr>
          <w:spacing w:val="-3"/>
          <w:sz w:val="24"/>
        </w:rPr>
        <w:t xml:space="preserve"> </w:t>
      </w:r>
      <w:r>
        <w:rPr>
          <w:sz w:val="24"/>
        </w:rPr>
        <w:t>в</w:t>
      </w:r>
      <w:r>
        <w:rPr>
          <w:spacing w:val="-5"/>
          <w:sz w:val="24"/>
        </w:rPr>
        <w:t xml:space="preserve"> </w:t>
      </w:r>
      <w:r>
        <w:rPr>
          <w:sz w:val="24"/>
        </w:rPr>
        <w:t>ряду</w:t>
      </w:r>
      <w:r>
        <w:rPr>
          <w:spacing w:val="-4"/>
          <w:sz w:val="24"/>
        </w:rPr>
        <w:t xml:space="preserve"> </w:t>
      </w:r>
      <w:r>
        <w:rPr>
          <w:sz w:val="24"/>
        </w:rPr>
        <w:t>чисел,</w:t>
      </w:r>
      <w:r>
        <w:rPr>
          <w:spacing w:val="-4"/>
          <w:sz w:val="24"/>
        </w:rPr>
        <w:t xml:space="preserve"> </w:t>
      </w:r>
      <w:r>
        <w:rPr>
          <w:sz w:val="24"/>
        </w:rPr>
        <w:t>геометрических</w:t>
      </w:r>
      <w:r>
        <w:rPr>
          <w:spacing w:val="-4"/>
          <w:sz w:val="24"/>
        </w:rPr>
        <w:t xml:space="preserve"> </w:t>
      </w:r>
      <w:r>
        <w:rPr>
          <w:sz w:val="24"/>
        </w:rPr>
        <w:t>фигур, объектов повседневной жизни.</w:t>
      </w:r>
    </w:p>
    <w:p w:rsidR="00B74A8E" w:rsidRDefault="00B74A8E" w:rsidP="00B74A8E">
      <w:pPr>
        <w:pStyle w:val="a5"/>
        <w:numPr>
          <w:ilvl w:val="3"/>
          <w:numId w:val="5"/>
        </w:numPr>
        <w:tabs>
          <w:tab w:val="left" w:pos="963"/>
        </w:tabs>
        <w:ind w:left="140" w:right="421" w:firstLine="0"/>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74A8E" w:rsidRDefault="00B74A8E" w:rsidP="00B74A8E">
      <w:pPr>
        <w:pStyle w:val="a5"/>
        <w:numPr>
          <w:ilvl w:val="3"/>
          <w:numId w:val="5"/>
        </w:numPr>
        <w:tabs>
          <w:tab w:val="left" w:pos="963"/>
        </w:tabs>
        <w:ind w:left="140" w:right="424" w:firstLine="0"/>
        <w:jc w:val="both"/>
        <w:rPr>
          <w:sz w:val="24"/>
        </w:rPr>
      </w:pPr>
      <w:r>
        <w:rPr>
          <w:sz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74A8E" w:rsidRDefault="00B74A8E" w:rsidP="00B74A8E">
      <w:pPr>
        <w:pStyle w:val="a5"/>
        <w:numPr>
          <w:ilvl w:val="3"/>
          <w:numId w:val="5"/>
        </w:numPr>
        <w:tabs>
          <w:tab w:val="left" w:pos="1011"/>
        </w:tabs>
        <w:ind w:left="140" w:right="425" w:firstLine="0"/>
        <w:jc w:val="both"/>
        <w:rPr>
          <w:sz w:val="24"/>
        </w:rPr>
      </w:pPr>
      <w:r>
        <w:rPr>
          <w:sz w:val="24"/>
        </w:rPr>
        <w:t>Внесение данных в таблицу, дополнение моделей (схем, изображений) готовыми числовыми данными.</w:t>
      </w:r>
    </w:p>
    <w:p w:rsidR="00B74A8E" w:rsidRDefault="00B74A8E" w:rsidP="00B74A8E">
      <w:pPr>
        <w:pStyle w:val="a5"/>
        <w:numPr>
          <w:ilvl w:val="3"/>
          <w:numId w:val="5"/>
        </w:numPr>
        <w:tabs>
          <w:tab w:val="left" w:pos="1030"/>
        </w:tabs>
        <w:ind w:left="140" w:right="425" w:firstLine="0"/>
        <w:jc w:val="both"/>
        <w:rPr>
          <w:sz w:val="24"/>
        </w:rPr>
      </w:pPr>
      <w:r>
        <w:rPr>
          <w:sz w:val="24"/>
        </w:rPr>
        <w:t>Алгоритмы (приёмы, правила) устных и письменных вычислений, измерений и построения геометрических фигур.</w:t>
      </w:r>
    </w:p>
    <w:p w:rsidR="00B74A8E" w:rsidRDefault="00B74A8E" w:rsidP="00B74A8E">
      <w:pPr>
        <w:pStyle w:val="a5"/>
        <w:numPr>
          <w:ilvl w:val="3"/>
          <w:numId w:val="5"/>
        </w:numPr>
        <w:tabs>
          <w:tab w:val="left" w:pos="939"/>
        </w:tabs>
        <w:ind w:left="140" w:right="424" w:firstLine="0"/>
        <w:jc w:val="both"/>
        <w:rPr>
          <w:sz w:val="24"/>
        </w:rPr>
      </w:pPr>
      <w:r>
        <w:rPr>
          <w:sz w:val="24"/>
        </w:rPr>
        <w:t>Правила работы с электронными средствами обучения (электронной формой учебника, компьютерными тренажёрами).</w:t>
      </w:r>
    </w:p>
    <w:p w:rsidR="00B74A8E" w:rsidRDefault="00B74A8E" w:rsidP="00B74A8E">
      <w:pPr>
        <w:pStyle w:val="a5"/>
        <w:numPr>
          <w:ilvl w:val="2"/>
          <w:numId w:val="5"/>
        </w:numPr>
        <w:tabs>
          <w:tab w:val="left" w:pos="778"/>
        </w:tabs>
        <w:ind w:right="423" w:firstLine="0"/>
        <w:jc w:val="both"/>
        <w:rPr>
          <w:sz w:val="24"/>
        </w:rPr>
      </w:pPr>
      <w:r>
        <w:rPr>
          <w:sz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5"/>
        </w:numPr>
        <w:tabs>
          <w:tab w:val="left" w:pos="1129"/>
          <w:tab w:val="left" w:pos="1563"/>
          <w:tab w:val="left" w:pos="2135"/>
          <w:tab w:val="left" w:pos="3327"/>
          <w:tab w:val="left" w:pos="3606"/>
          <w:tab w:val="left" w:pos="4052"/>
          <w:tab w:val="left" w:pos="4184"/>
          <w:tab w:val="left" w:pos="5727"/>
          <w:tab w:val="left" w:pos="5982"/>
          <w:tab w:val="left" w:pos="7280"/>
          <w:tab w:val="left" w:pos="7424"/>
          <w:tab w:val="left" w:pos="8514"/>
          <w:tab w:val="left" w:pos="9162"/>
          <w:tab w:val="left" w:pos="9932"/>
        </w:tabs>
        <w:ind w:left="140" w:right="424"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z w:val="24"/>
        </w:rPr>
        <w:tab/>
      </w:r>
      <w:r>
        <w:rPr>
          <w:spacing w:val="-2"/>
          <w:sz w:val="24"/>
        </w:rPr>
        <w:t>сформированы</w:t>
      </w:r>
      <w:r>
        <w:rPr>
          <w:sz w:val="24"/>
        </w:rPr>
        <w:tab/>
      </w:r>
      <w:r>
        <w:rPr>
          <w:sz w:val="24"/>
        </w:rPr>
        <w:tab/>
      </w:r>
      <w:r>
        <w:rPr>
          <w:spacing w:val="-2"/>
          <w:sz w:val="24"/>
        </w:rPr>
        <w:t>следующие</w:t>
      </w:r>
      <w:r>
        <w:rPr>
          <w:sz w:val="24"/>
        </w:rPr>
        <w:tab/>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 xml:space="preserve">исследовательские действия как часть познавательных универсальных учебных действий: наблюдать математические отношения (часть–целое, больше–меньше) в окружающем мире; </w:t>
      </w:r>
      <w:r>
        <w:rPr>
          <w:spacing w:val="-2"/>
          <w:sz w:val="24"/>
        </w:rPr>
        <w:t>характеризовать</w:t>
      </w:r>
      <w:r>
        <w:rPr>
          <w:sz w:val="24"/>
        </w:rPr>
        <w:tab/>
      </w:r>
      <w:r>
        <w:rPr>
          <w:spacing w:val="-2"/>
          <w:sz w:val="24"/>
        </w:rPr>
        <w:t>назначение</w:t>
      </w:r>
      <w:r>
        <w:rPr>
          <w:sz w:val="24"/>
        </w:rPr>
        <w:tab/>
      </w:r>
      <w:r>
        <w:rPr>
          <w:sz w:val="24"/>
        </w:rPr>
        <w:tab/>
      </w:r>
      <w:r>
        <w:rPr>
          <w:spacing w:val="-10"/>
          <w:sz w:val="24"/>
        </w:rPr>
        <w:t>и</w:t>
      </w:r>
      <w:r>
        <w:rPr>
          <w:sz w:val="24"/>
        </w:rPr>
        <w:tab/>
      </w:r>
      <w:r>
        <w:rPr>
          <w:spacing w:val="-2"/>
          <w:sz w:val="24"/>
        </w:rPr>
        <w:t>использовать</w:t>
      </w:r>
      <w:r>
        <w:rPr>
          <w:sz w:val="24"/>
        </w:rPr>
        <w:tab/>
      </w:r>
      <w:r>
        <w:rPr>
          <w:spacing w:val="-2"/>
          <w:sz w:val="24"/>
        </w:rPr>
        <w:t>простейшие</w:t>
      </w:r>
      <w:r>
        <w:rPr>
          <w:sz w:val="24"/>
        </w:rPr>
        <w:tab/>
      </w:r>
      <w:r>
        <w:rPr>
          <w:spacing w:val="-2"/>
          <w:sz w:val="24"/>
        </w:rPr>
        <w:t>измерительные</w:t>
      </w:r>
      <w:r>
        <w:rPr>
          <w:sz w:val="24"/>
        </w:rPr>
        <w:tab/>
      </w:r>
      <w:r>
        <w:rPr>
          <w:spacing w:val="-2"/>
          <w:sz w:val="24"/>
        </w:rPr>
        <w:t xml:space="preserve">приборы </w:t>
      </w:r>
      <w:r>
        <w:rPr>
          <w:sz w:val="24"/>
        </w:rPr>
        <w:t>(сантиметровая лента, весы);</w:t>
      </w:r>
    </w:p>
    <w:p w:rsidR="00B74A8E" w:rsidRDefault="00B74A8E" w:rsidP="00B74A8E">
      <w:pPr>
        <w:pStyle w:val="a3"/>
        <w:jc w:val="left"/>
      </w:pPr>
      <w:r>
        <w:t>сравнивать</w:t>
      </w:r>
      <w:r>
        <w:rPr>
          <w:spacing w:val="80"/>
        </w:rPr>
        <w:t xml:space="preserve"> </w:t>
      </w:r>
      <w:r>
        <w:t>группы</w:t>
      </w:r>
      <w:r>
        <w:rPr>
          <w:spacing w:val="80"/>
        </w:rPr>
        <w:t xml:space="preserve"> </w:t>
      </w:r>
      <w:r>
        <w:t>объектов</w:t>
      </w:r>
      <w:r>
        <w:rPr>
          <w:spacing w:val="80"/>
        </w:rPr>
        <w:t xml:space="preserve"> </w:t>
      </w:r>
      <w:r>
        <w:t>(чисел,</w:t>
      </w:r>
      <w:r>
        <w:rPr>
          <w:spacing w:val="80"/>
        </w:rPr>
        <w:t xml:space="preserve"> </w:t>
      </w:r>
      <w:r>
        <w:t>величин,</w:t>
      </w:r>
      <w:r>
        <w:rPr>
          <w:spacing w:val="80"/>
        </w:rPr>
        <w:t xml:space="preserve"> </w:t>
      </w:r>
      <w:r>
        <w:t>геометрических</w:t>
      </w:r>
      <w:r>
        <w:rPr>
          <w:spacing w:val="80"/>
        </w:rPr>
        <w:t xml:space="preserve"> </w:t>
      </w:r>
      <w:r>
        <w:t>фигур)</w:t>
      </w:r>
      <w:r>
        <w:rPr>
          <w:spacing w:val="80"/>
        </w:rPr>
        <w:t xml:space="preserve"> </w:t>
      </w:r>
      <w:r>
        <w:t>по</w:t>
      </w:r>
      <w:r>
        <w:rPr>
          <w:spacing w:val="80"/>
        </w:rPr>
        <w:t xml:space="preserve"> </w:t>
      </w:r>
      <w:r>
        <w:t>самостоятельно выбранному основанию;</w:t>
      </w:r>
    </w:p>
    <w:p w:rsidR="00B74A8E" w:rsidRDefault="00B74A8E" w:rsidP="00B74A8E">
      <w:pPr>
        <w:pStyle w:val="a3"/>
        <w:tabs>
          <w:tab w:val="left" w:pos="1734"/>
          <w:tab w:val="left" w:pos="4026"/>
          <w:tab w:val="left" w:pos="5113"/>
          <w:tab w:val="left" w:pos="6066"/>
          <w:tab w:val="left" w:pos="7364"/>
          <w:tab w:val="left" w:pos="9219"/>
        </w:tabs>
        <w:ind w:right="424"/>
        <w:jc w:val="left"/>
      </w:pPr>
      <w:r>
        <w:rPr>
          <w:spacing w:val="-2"/>
        </w:rPr>
        <w:t>распределять</w:t>
      </w:r>
      <w:r>
        <w:tab/>
      </w:r>
      <w:r>
        <w:rPr>
          <w:spacing w:val="-2"/>
        </w:rPr>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t>текстовые задачи в одно действие) на группы;</w:t>
      </w:r>
    </w:p>
    <w:p w:rsidR="00B74A8E" w:rsidRDefault="00B74A8E" w:rsidP="00B74A8E">
      <w:pPr>
        <w:pStyle w:val="a3"/>
        <w:jc w:val="left"/>
      </w:pPr>
      <w:r>
        <w:t>находить</w:t>
      </w:r>
      <w:r>
        <w:rPr>
          <w:spacing w:val="-5"/>
        </w:rPr>
        <w:t xml:space="preserve"> </w:t>
      </w:r>
      <w:r>
        <w:t>модели</w:t>
      </w:r>
      <w:r>
        <w:rPr>
          <w:spacing w:val="-1"/>
        </w:rPr>
        <w:t xml:space="preserve"> </w:t>
      </w:r>
      <w:r>
        <w:t>геометрических</w:t>
      </w:r>
      <w:r>
        <w:rPr>
          <w:spacing w:val="-5"/>
        </w:rPr>
        <w:t xml:space="preserve"> </w:t>
      </w:r>
      <w:r>
        <w:t>фигур</w:t>
      </w:r>
      <w:r>
        <w:rPr>
          <w:spacing w:val="1"/>
        </w:rPr>
        <w:t xml:space="preserve"> </w:t>
      </w:r>
      <w:r>
        <w:t>в</w:t>
      </w:r>
      <w:r>
        <w:rPr>
          <w:spacing w:val="-3"/>
        </w:rPr>
        <w:t xml:space="preserve"> </w:t>
      </w:r>
      <w:r>
        <w:t>окружающем</w:t>
      </w:r>
      <w:r>
        <w:rPr>
          <w:spacing w:val="-1"/>
        </w:rPr>
        <w:t xml:space="preserve"> </w:t>
      </w:r>
      <w:r>
        <w:rPr>
          <w:spacing w:val="-2"/>
        </w:rPr>
        <w:t>мире;</w:t>
      </w:r>
    </w:p>
    <w:p w:rsidR="00B74A8E" w:rsidRDefault="00B74A8E" w:rsidP="00B74A8E">
      <w:pPr>
        <w:pStyle w:val="a3"/>
        <w:jc w:val="left"/>
      </w:pPr>
      <w:r>
        <w:t>вести поиск различных решений задачи (расчётной, с геометрическим содержанием); воспроизводить порядок выполнения</w:t>
      </w:r>
      <w:r>
        <w:rPr>
          <w:spacing w:val="29"/>
        </w:rPr>
        <w:t xml:space="preserve"> </w:t>
      </w:r>
      <w:r>
        <w:t>действий в</w:t>
      </w:r>
      <w:r>
        <w:rPr>
          <w:spacing w:val="29"/>
        </w:rPr>
        <w:t xml:space="preserve"> </w:t>
      </w:r>
      <w:r>
        <w:t>числовом</w:t>
      </w:r>
      <w:r>
        <w:rPr>
          <w:spacing w:val="31"/>
        </w:rPr>
        <w:t xml:space="preserve"> </w:t>
      </w:r>
      <w:r>
        <w:t>выражении,</w:t>
      </w:r>
      <w:r>
        <w:rPr>
          <w:spacing w:val="29"/>
        </w:rPr>
        <w:t xml:space="preserve"> </w:t>
      </w:r>
      <w:r>
        <w:t>содержащем</w:t>
      </w:r>
      <w:r>
        <w:rPr>
          <w:spacing w:val="31"/>
        </w:rPr>
        <w:t xml:space="preserve"> </w:t>
      </w:r>
      <w:r>
        <w:t>действия сложения и вычитания (со скобками или без скобок);</w:t>
      </w:r>
    </w:p>
    <w:p w:rsidR="00B74A8E" w:rsidRDefault="00B74A8E" w:rsidP="00B74A8E">
      <w:pPr>
        <w:pStyle w:val="a3"/>
        <w:jc w:val="left"/>
      </w:pPr>
      <w:r>
        <w:t>устанавливать</w:t>
      </w:r>
      <w:r>
        <w:rPr>
          <w:spacing w:val="-4"/>
        </w:rPr>
        <w:t xml:space="preserve"> </w:t>
      </w:r>
      <w:r>
        <w:t>соответствие</w:t>
      </w:r>
      <w:r>
        <w:rPr>
          <w:spacing w:val="-4"/>
        </w:rPr>
        <w:t xml:space="preserve"> </w:t>
      </w:r>
      <w:r>
        <w:t>между</w:t>
      </w:r>
      <w:r>
        <w:rPr>
          <w:spacing w:val="-5"/>
        </w:rPr>
        <w:t xml:space="preserve"> </w:t>
      </w:r>
      <w:r>
        <w:t>математическим</w:t>
      </w:r>
      <w:r>
        <w:rPr>
          <w:spacing w:val="-6"/>
        </w:rPr>
        <w:t xml:space="preserve"> </w:t>
      </w:r>
      <w:r>
        <w:t>выражением</w:t>
      </w:r>
      <w:r>
        <w:rPr>
          <w:spacing w:val="-6"/>
        </w:rPr>
        <w:t xml:space="preserve"> </w:t>
      </w:r>
      <w:r>
        <w:t>и</w:t>
      </w:r>
      <w:r>
        <w:rPr>
          <w:spacing w:val="-4"/>
        </w:rPr>
        <w:t xml:space="preserve"> </w:t>
      </w:r>
      <w:r>
        <w:t>его</w:t>
      </w:r>
      <w:r>
        <w:rPr>
          <w:spacing w:val="-3"/>
        </w:rPr>
        <w:t xml:space="preserve"> </w:t>
      </w:r>
      <w:r>
        <w:t>текстовым</w:t>
      </w:r>
      <w:r>
        <w:rPr>
          <w:spacing w:val="-6"/>
        </w:rPr>
        <w:t xml:space="preserve"> </w:t>
      </w:r>
      <w:r>
        <w:t>описанием; подбирать примеры, подтверждающие суждение, вывод, ответ.</w:t>
      </w:r>
    </w:p>
    <w:p w:rsidR="00B74A8E" w:rsidRDefault="00B74A8E" w:rsidP="00B74A8E">
      <w:pPr>
        <w:pStyle w:val="a5"/>
        <w:numPr>
          <w:ilvl w:val="3"/>
          <w:numId w:val="5"/>
        </w:numPr>
        <w:tabs>
          <w:tab w:val="left" w:pos="929"/>
        </w:tabs>
        <w:ind w:left="140" w:right="425" w:firstLine="0"/>
        <w:rPr>
          <w:sz w:val="24"/>
        </w:rPr>
      </w:pPr>
      <w:r>
        <w:rPr>
          <w:sz w:val="24"/>
        </w:rPr>
        <w:t>У обучающегося будут сформированы следующие информационные действия как часть познавательных универсальных учебных действий:</w:t>
      </w:r>
    </w:p>
    <w:p w:rsidR="00B74A8E" w:rsidRDefault="00B74A8E" w:rsidP="00B74A8E">
      <w:pPr>
        <w:pStyle w:val="a3"/>
        <w:jc w:val="left"/>
      </w:pPr>
      <w:r>
        <w:t>извлекать</w:t>
      </w:r>
      <w:r>
        <w:rPr>
          <w:spacing w:val="39"/>
        </w:rPr>
        <w:t xml:space="preserve"> </w:t>
      </w:r>
      <w:r>
        <w:t>и</w:t>
      </w:r>
      <w:r>
        <w:rPr>
          <w:spacing w:val="40"/>
        </w:rPr>
        <w:t xml:space="preserve"> </w:t>
      </w: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текстовой,</w:t>
      </w:r>
      <w:r>
        <w:rPr>
          <w:spacing w:val="40"/>
        </w:rPr>
        <w:t xml:space="preserve"> </w:t>
      </w:r>
      <w:r>
        <w:t>графической</w:t>
      </w:r>
      <w:r>
        <w:rPr>
          <w:spacing w:val="40"/>
        </w:rPr>
        <w:t xml:space="preserve"> </w:t>
      </w:r>
      <w:r>
        <w:t>(рисунок, схема, таблица) форме;</w:t>
      </w:r>
    </w:p>
    <w:p w:rsidR="00B74A8E" w:rsidRDefault="00B74A8E" w:rsidP="00B74A8E">
      <w:pPr>
        <w:pStyle w:val="a3"/>
        <w:jc w:val="left"/>
      </w:pPr>
      <w:r>
        <w:t>устанавливать</w:t>
      </w:r>
      <w:r>
        <w:rPr>
          <w:spacing w:val="-3"/>
        </w:rPr>
        <w:t xml:space="preserve"> </w:t>
      </w:r>
      <w:r>
        <w:t>логику</w:t>
      </w:r>
      <w:r>
        <w:rPr>
          <w:spacing w:val="-7"/>
        </w:rPr>
        <w:t xml:space="preserve"> </w:t>
      </w:r>
      <w:r>
        <w:t>перебора</w:t>
      </w:r>
      <w:r>
        <w:rPr>
          <w:spacing w:val="-3"/>
        </w:rPr>
        <w:t xml:space="preserve"> </w:t>
      </w:r>
      <w:r>
        <w:t>вариантов</w:t>
      </w:r>
      <w:r>
        <w:rPr>
          <w:spacing w:val="-5"/>
        </w:rPr>
        <w:t xml:space="preserve"> </w:t>
      </w:r>
      <w:r>
        <w:t>для</w:t>
      </w:r>
      <w:r>
        <w:rPr>
          <w:spacing w:val="-7"/>
        </w:rPr>
        <w:t xml:space="preserve"> </w:t>
      </w:r>
      <w:r>
        <w:t>решения</w:t>
      </w:r>
      <w:r>
        <w:rPr>
          <w:spacing w:val="-4"/>
        </w:rPr>
        <w:t xml:space="preserve"> </w:t>
      </w:r>
      <w:r>
        <w:t>простейших</w:t>
      </w:r>
      <w:r>
        <w:rPr>
          <w:spacing w:val="-7"/>
        </w:rPr>
        <w:t xml:space="preserve"> </w:t>
      </w:r>
      <w:r>
        <w:t>комбинаторных</w:t>
      </w:r>
      <w:r>
        <w:rPr>
          <w:spacing w:val="-4"/>
        </w:rPr>
        <w:t xml:space="preserve"> </w:t>
      </w:r>
      <w:r>
        <w:t>задач; дополнять модели (схемы, изображения) готовыми числовыми данными.</w:t>
      </w:r>
    </w:p>
    <w:p w:rsidR="00B74A8E" w:rsidRDefault="00B74A8E" w:rsidP="00B74A8E">
      <w:pPr>
        <w:pStyle w:val="a5"/>
        <w:numPr>
          <w:ilvl w:val="3"/>
          <w:numId w:val="5"/>
        </w:numPr>
        <w:tabs>
          <w:tab w:val="left" w:pos="1030"/>
        </w:tabs>
        <w:spacing w:before="1"/>
        <w:ind w:left="1030" w:hanging="890"/>
        <w:rPr>
          <w:sz w:val="24"/>
        </w:rPr>
      </w:pPr>
      <w:r>
        <w:rPr>
          <w:sz w:val="24"/>
        </w:rPr>
        <w:t>У</w:t>
      </w:r>
      <w:r>
        <w:rPr>
          <w:spacing w:val="76"/>
          <w:w w:val="150"/>
          <w:sz w:val="24"/>
        </w:rPr>
        <w:t xml:space="preserve"> </w:t>
      </w:r>
      <w:r>
        <w:rPr>
          <w:sz w:val="24"/>
        </w:rPr>
        <w:t>обучающегося</w:t>
      </w:r>
      <w:r>
        <w:rPr>
          <w:spacing w:val="78"/>
          <w:w w:val="150"/>
          <w:sz w:val="24"/>
        </w:rPr>
        <w:t xml:space="preserve"> </w:t>
      </w:r>
      <w:r>
        <w:rPr>
          <w:sz w:val="24"/>
        </w:rPr>
        <w:t>будут</w:t>
      </w:r>
      <w:r>
        <w:rPr>
          <w:spacing w:val="25"/>
          <w:sz w:val="24"/>
        </w:rPr>
        <w:t xml:space="preserve">  </w:t>
      </w:r>
      <w:r>
        <w:rPr>
          <w:sz w:val="24"/>
        </w:rPr>
        <w:t>сформированы</w:t>
      </w:r>
      <w:r>
        <w:rPr>
          <w:spacing w:val="25"/>
          <w:sz w:val="24"/>
        </w:rPr>
        <w:t xml:space="preserve">  </w:t>
      </w:r>
      <w:r>
        <w:rPr>
          <w:sz w:val="24"/>
        </w:rPr>
        <w:t>следующие</w:t>
      </w:r>
      <w:r>
        <w:rPr>
          <w:spacing w:val="79"/>
          <w:w w:val="150"/>
          <w:sz w:val="24"/>
        </w:rPr>
        <w:t xml:space="preserve"> </w:t>
      </w:r>
      <w:r>
        <w:rPr>
          <w:sz w:val="24"/>
        </w:rPr>
        <w:t>действия</w:t>
      </w:r>
      <w:r>
        <w:rPr>
          <w:spacing w:val="76"/>
          <w:w w:val="150"/>
          <w:sz w:val="24"/>
        </w:rPr>
        <w:t xml:space="preserve"> </w:t>
      </w:r>
      <w:r>
        <w:rPr>
          <w:sz w:val="24"/>
        </w:rPr>
        <w:t>общения</w:t>
      </w:r>
      <w:r>
        <w:rPr>
          <w:spacing w:val="77"/>
          <w:w w:val="150"/>
          <w:sz w:val="24"/>
        </w:rPr>
        <w:t xml:space="preserve"> </w:t>
      </w:r>
      <w:r>
        <w:rPr>
          <w:sz w:val="24"/>
        </w:rPr>
        <w:t>как</w:t>
      </w:r>
      <w:r>
        <w:rPr>
          <w:spacing w:val="79"/>
          <w:w w:val="150"/>
          <w:sz w:val="24"/>
        </w:rPr>
        <w:t xml:space="preserve"> </w:t>
      </w:r>
      <w:r>
        <w:rPr>
          <w:spacing w:val="-2"/>
          <w:sz w:val="24"/>
        </w:rPr>
        <w:t>часть</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коммуникативных</w:t>
      </w:r>
      <w:r>
        <w:rPr>
          <w:spacing w:val="-6"/>
        </w:rPr>
        <w:t xml:space="preserve"> </w:t>
      </w:r>
      <w:r>
        <w:t>универсальных</w:t>
      </w:r>
      <w:r>
        <w:rPr>
          <w:spacing w:val="-3"/>
        </w:rPr>
        <w:t xml:space="preserve"> </w:t>
      </w:r>
      <w:r>
        <w:t>учебных</w:t>
      </w:r>
      <w:r>
        <w:rPr>
          <w:spacing w:val="-2"/>
        </w:rPr>
        <w:t xml:space="preserve"> действий:</w:t>
      </w:r>
    </w:p>
    <w:p w:rsidR="00B74A8E" w:rsidRDefault="00B74A8E" w:rsidP="00B74A8E">
      <w:pPr>
        <w:pStyle w:val="a3"/>
        <w:spacing w:line="275" w:lineRule="exact"/>
        <w:jc w:val="left"/>
      </w:pPr>
      <w:r>
        <w:t>комментировать</w:t>
      </w:r>
      <w:r>
        <w:rPr>
          <w:spacing w:val="-3"/>
        </w:rPr>
        <w:t xml:space="preserve"> </w:t>
      </w:r>
      <w:r>
        <w:t>ход</w:t>
      </w:r>
      <w:r>
        <w:rPr>
          <w:spacing w:val="-1"/>
        </w:rPr>
        <w:t xml:space="preserve"> </w:t>
      </w:r>
      <w:r>
        <w:rPr>
          <w:spacing w:val="-2"/>
        </w:rPr>
        <w:t>вычислений;</w:t>
      </w:r>
    </w:p>
    <w:p w:rsidR="00B74A8E" w:rsidRDefault="00B74A8E" w:rsidP="00B74A8E">
      <w:pPr>
        <w:pStyle w:val="a3"/>
        <w:jc w:val="left"/>
      </w:pPr>
      <w:r>
        <w:t>объяснять</w:t>
      </w:r>
      <w:r>
        <w:rPr>
          <w:spacing w:val="-7"/>
        </w:rPr>
        <w:t xml:space="preserve"> </w:t>
      </w:r>
      <w:r>
        <w:t>выбор</w:t>
      </w:r>
      <w:r>
        <w:rPr>
          <w:spacing w:val="-2"/>
        </w:rPr>
        <w:t xml:space="preserve"> </w:t>
      </w:r>
      <w:r>
        <w:t>величины,</w:t>
      </w:r>
      <w:r>
        <w:rPr>
          <w:spacing w:val="-2"/>
        </w:rPr>
        <w:t xml:space="preserve"> </w:t>
      </w:r>
      <w:r>
        <w:t>соответствующей</w:t>
      </w:r>
      <w:r>
        <w:rPr>
          <w:spacing w:val="-1"/>
        </w:rPr>
        <w:t xml:space="preserve"> </w:t>
      </w:r>
      <w:r>
        <w:t>ситуации</w:t>
      </w:r>
      <w:r>
        <w:rPr>
          <w:spacing w:val="-1"/>
        </w:rPr>
        <w:t xml:space="preserve"> </w:t>
      </w:r>
      <w:r>
        <w:rPr>
          <w:spacing w:val="-2"/>
        </w:rPr>
        <w:t>измерения;</w:t>
      </w:r>
    </w:p>
    <w:p w:rsidR="00B74A8E" w:rsidRDefault="00B74A8E" w:rsidP="00B74A8E">
      <w:pPr>
        <w:pStyle w:val="a3"/>
        <w:ind w:right="494"/>
        <w:jc w:val="left"/>
      </w:pPr>
      <w:r>
        <w:t>составлять текстовую задачу с заданным отношением (готовым решением) по образцу; использовать</w:t>
      </w:r>
      <w:r>
        <w:rPr>
          <w:spacing w:val="80"/>
        </w:rPr>
        <w:t xml:space="preserve"> </w:t>
      </w:r>
      <w:r>
        <w:t>математические</w:t>
      </w:r>
      <w:r>
        <w:rPr>
          <w:spacing w:val="80"/>
        </w:rPr>
        <w:t xml:space="preserve"> </w:t>
      </w:r>
      <w:r>
        <w:t>знаки</w:t>
      </w:r>
      <w:r>
        <w:rPr>
          <w:spacing w:val="80"/>
        </w:rPr>
        <w:t xml:space="preserve"> </w:t>
      </w:r>
      <w:r>
        <w:t>и</w:t>
      </w:r>
      <w:r>
        <w:rPr>
          <w:spacing w:val="80"/>
        </w:rPr>
        <w:t xml:space="preserve"> </w:t>
      </w:r>
      <w:r>
        <w:t>терминологию</w:t>
      </w:r>
      <w:r>
        <w:rPr>
          <w:spacing w:val="80"/>
        </w:rPr>
        <w:t xml:space="preserve"> </w:t>
      </w:r>
      <w:r>
        <w:t>для</w:t>
      </w:r>
      <w:r>
        <w:rPr>
          <w:spacing w:val="80"/>
        </w:rPr>
        <w:t xml:space="preserve"> </w:t>
      </w:r>
      <w:r>
        <w:t>описания</w:t>
      </w:r>
      <w:r>
        <w:rPr>
          <w:spacing w:val="80"/>
        </w:rPr>
        <w:t xml:space="preserve"> </w:t>
      </w:r>
      <w:r>
        <w:t>сюжетной</w:t>
      </w:r>
      <w:r>
        <w:rPr>
          <w:spacing w:val="80"/>
        </w:rPr>
        <w:t xml:space="preserve"> </w:t>
      </w:r>
      <w:r>
        <w:t>ситуации, конструирования утверждений, выводов относительно данных объектов, отношения;</w:t>
      </w:r>
    </w:p>
    <w:p w:rsidR="00B74A8E" w:rsidRDefault="00B74A8E" w:rsidP="00B74A8E">
      <w:pPr>
        <w:pStyle w:val="a3"/>
        <w:spacing w:before="1"/>
        <w:ind w:right="494"/>
        <w:jc w:val="left"/>
      </w:pPr>
      <w:r>
        <w:t>называть</w:t>
      </w:r>
      <w:r>
        <w:rPr>
          <w:spacing w:val="-5"/>
        </w:rPr>
        <w:t xml:space="preserve"> </w:t>
      </w:r>
      <w:r>
        <w:t>числа,</w:t>
      </w:r>
      <w:r>
        <w:rPr>
          <w:spacing w:val="-5"/>
        </w:rPr>
        <w:t xml:space="preserve"> </w:t>
      </w:r>
      <w:r>
        <w:t>величины,</w:t>
      </w:r>
      <w:r>
        <w:rPr>
          <w:spacing w:val="-5"/>
        </w:rPr>
        <w:t xml:space="preserve"> </w:t>
      </w:r>
      <w:r>
        <w:t>геометрические</w:t>
      </w:r>
      <w:r>
        <w:rPr>
          <w:spacing w:val="-6"/>
        </w:rPr>
        <w:t xml:space="preserve"> </w:t>
      </w:r>
      <w:r>
        <w:t>фигуры,</w:t>
      </w:r>
      <w:r>
        <w:rPr>
          <w:spacing w:val="-5"/>
        </w:rPr>
        <w:t xml:space="preserve"> </w:t>
      </w:r>
      <w:r>
        <w:t>обладающие</w:t>
      </w:r>
      <w:r>
        <w:rPr>
          <w:spacing w:val="-6"/>
        </w:rPr>
        <w:t xml:space="preserve"> </w:t>
      </w:r>
      <w:r>
        <w:t>заданным</w:t>
      </w:r>
      <w:r>
        <w:rPr>
          <w:spacing w:val="-6"/>
        </w:rPr>
        <w:t xml:space="preserve"> </w:t>
      </w:r>
      <w:r>
        <w:t>свойством; записывать, читать число, числовое выражение;</w:t>
      </w:r>
    </w:p>
    <w:p w:rsidR="00B74A8E" w:rsidRDefault="00B74A8E" w:rsidP="00B74A8E">
      <w:pPr>
        <w:pStyle w:val="a3"/>
        <w:jc w:val="left"/>
      </w:pPr>
      <w:r>
        <w:t>приводить</w:t>
      </w:r>
      <w:r>
        <w:rPr>
          <w:spacing w:val="80"/>
        </w:rPr>
        <w:t xml:space="preserve"> </w:t>
      </w:r>
      <w:r>
        <w:t>примеры,</w:t>
      </w:r>
      <w:r>
        <w:rPr>
          <w:spacing w:val="80"/>
        </w:rPr>
        <w:t xml:space="preserve"> </w:t>
      </w:r>
      <w:r>
        <w:t>иллюстрирующие</w:t>
      </w:r>
      <w:r>
        <w:rPr>
          <w:spacing w:val="80"/>
        </w:rPr>
        <w:t xml:space="preserve"> </w:t>
      </w:r>
      <w:r>
        <w:t>арифметическое</w:t>
      </w:r>
      <w:r>
        <w:rPr>
          <w:spacing w:val="80"/>
        </w:rPr>
        <w:t xml:space="preserve"> </w:t>
      </w:r>
      <w:r>
        <w:t>действие,</w:t>
      </w:r>
      <w:r>
        <w:rPr>
          <w:spacing w:val="80"/>
        </w:rPr>
        <w:t xml:space="preserve"> </w:t>
      </w:r>
      <w:r>
        <w:t>взаимное</w:t>
      </w:r>
      <w:r>
        <w:rPr>
          <w:spacing w:val="80"/>
        </w:rPr>
        <w:t xml:space="preserve"> </w:t>
      </w:r>
      <w:r>
        <w:t>расположение геометрических фигур;</w:t>
      </w:r>
    </w:p>
    <w:p w:rsidR="00B74A8E" w:rsidRDefault="00B74A8E" w:rsidP="00B74A8E">
      <w:pPr>
        <w:pStyle w:val="a3"/>
        <w:jc w:val="left"/>
      </w:pPr>
      <w:r>
        <w:t>конструировать</w:t>
      </w:r>
      <w:r>
        <w:rPr>
          <w:spacing w:val="-3"/>
        </w:rPr>
        <w:t xml:space="preserve"> </w:t>
      </w:r>
      <w:r>
        <w:t>утверждения</w:t>
      </w:r>
      <w:r>
        <w:rPr>
          <w:spacing w:val="-1"/>
        </w:rPr>
        <w:t xml:space="preserve"> </w:t>
      </w:r>
      <w:r>
        <w:t>с</w:t>
      </w:r>
      <w:r>
        <w:rPr>
          <w:spacing w:val="-3"/>
        </w:rPr>
        <w:t xml:space="preserve"> </w:t>
      </w:r>
      <w:r>
        <w:t>использованием</w:t>
      </w:r>
      <w:r>
        <w:rPr>
          <w:spacing w:val="-2"/>
        </w:rPr>
        <w:t xml:space="preserve"> </w:t>
      </w:r>
      <w:r>
        <w:t>слов</w:t>
      </w:r>
      <w:r>
        <w:rPr>
          <w:spacing w:val="-2"/>
        </w:rPr>
        <w:t xml:space="preserve"> </w:t>
      </w:r>
      <w:r>
        <w:t>«каждый»,</w:t>
      </w:r>
      <w:r>
        <w:rPr>
          <w:spacing w:val="-1"/>
        </w:rPr>
        <w:t xml:space="preserve"> </w:t>
      </w:r>
      <w:r>
        <w:rPr>
          <w:spacing w:val="-2"/>
        </w:rPr>
        <w:t>«все».</w:t>
      </w:r>
    </w:p>
    <w:p w:rsidR="00B74A8E" w:rsidRDefault="00B74A8E" w:rsidP="00B74A8E">
      <w:pPr>
        <w:pStyle w:val="a5"/>
        <w:numPr>
          <w:ilvl w:val="3"/>
          <w:numId w:val="5"/>
        </w:numPr>
        <w:tabs>
          <w:tab w:val="left" w:pos="1037"/>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самоорганизации</w:t>
      </w:r>
      <w:r>
        <w:rPr>
          <w:spacing w:val="80"/>
          <w:sz w:val="24"/>
        </w:rPr>
        <w:t xml:space="preserve"> </w:t>
      </w:r>
      <w:r>
        <w:rPr>
          <w:sz w:val="24"/>
        </w:rPr>
        <w:t>и</w:t>
      </w:r>
      <w:r>
        <w:rPr>
          <w:spacing w:val="40"/>
          <w:sz w:val="24"/>
        </w:rPr>
        <w:t xml:space="preserve"> </w:t>
      </w:r>
      <w:r>
        <w:rPr>
          <w:sz w:val="24"/>
        </w:rPr>
        <w:t>самоконтроля как часть регулятивных универсальных учебных действий:</w:t>
      </w:r>
    </w:p>
    <w:p w:rsidR="00B74A8E" w:rsidRDefault="00B74A8E" w:rsidP="00B74A8E">
      <w:pPr>
        <w:pStyle w:val="a3"/>
        <w:jc w:val="left"/>
      </w:pPr>
      <w:r>
        <w:t>следовать установленному</w:t>
      </w:r>
      <w:r>
        <w:rPr>
          <w:spacing w:val="-1"/>
        </w:rPr>
        <w:t xml:space="preserve"> </w:t>
      </w:r>
      <w:r>
        <w:t>правилу,</w:t>
      </w:r>
      <w:r>
        <w:rPr>
          <w:spacing w:val="-1"/>
        </w:rPr>
        <w:t xml:space="preserve"> </w:t>
      </w:r>
      <w:r>
        <w:t>по</w:t>
      </w:r>
      <w:r>
        <w:rPr>
          <w:spacing w:val="-1"/>
        </w:rPr>
        <w:t xml:space="preserve"> </w:t>
      </w:r>
      <w:r>
        <w:t>которому</w:t>
      </w:r>
      <w:r>
        <w:rPr>
          <w:spacing w:val="-1"/>
        </w:rPr>
        <w:t xml:space="preserve"> </w:t>
      </w:r>
      <w:r>
        <w:t>составлен ряд</w:t>
      </w:r>
      <w:r>
        <w:rPr>
          <w:spacing w:val="-1"/>
        </w:rPr>
        <w:t xml:space="preserve"> </w:t>
      </w:r>
      <w:r>
        <w:t>чисел,</w:t>
      </w:r>
      <w:r>
        <w:rPr>
          <w:spacing w:val="-1"/>
        </w:rPr>
        <w:t xml:space="preserve"> </w:t>
      </w:r>
      <w:r>
        <w:t xml:space="preserve">величин, геометрических </w:t>
      </w:r>
      <w:r>
        <w:rPr>
          <w:spacing w:val="-2"/>
        </w:rPr>
        <w:t>фигур;</w:t>
      </w:r>
    </w:p>
    <w:p w:rsidR="00B74A8E" w:rsidRDefault="00B74A8E" w:rsidP="00B74A8E">
      <w:pPr>
        <w:pStyle w:val="a3"/>
        <w:jc w:val="left"/>
      </w:pPr>
      <w:r>
        <w:t>организовывать,</w:t>
      </w:r>
      <w:r>
        <w:rPr>
          <w:spacing w:val="-2"/>
        </w:rPr>
        <w:t xml:space="preserve"> </w:t>
      </w:r>
      <w:r>
        <w:t>участвовать, контролировать</w:t>
      </w:r>
      <w:r>
        <w:rPr>
          <w:spacing w:val="-1"/>
        </w:rPr>
        <w:t xml:space="preserve"> </w:t>
      </w:r>
      <w:r>
        <w:t>ход и</w:t>
      </w:r>
      <w:r>
        <w:rPr>
          <w:spacing w:val="-1"/>
        </w:rPr>
        <w:t xml:space="preserve"> </w:t>
      </w:r>
      <w:r>
        <w:t>результат парной</w:t>
      </w:r>
      <w:r>
        <w:rPr>
          <w:spacing w:val="-2"/>
        </w:rPr>
        <w:t xml:space="preserve"> </w:t>
      </w:r>
      <w:r>
        <w:t>работы с</w:t>
      </w:r>
      <w:r>
        <w:rPr>
          <w:spacing w:val="-1"/>
        </w:rPr>
        <w:t xml:space="preserve"> </w:t>
      </w:r>
      <w:r>
        <w:t xml:space="preserve">математическим </w:t>
      </w:r>
      <w:r>
        <w:rPr>
          <w:spacing w:val="-2"/>
        </w:rPr>
        <w:t>материалом;</w:t>
      </w:r>
    </w:p>
    <w:p w:rsidR="00B74A8E" w:rsidRDefault="00B74A8E" w:rsidP="00B74A8E">
      <w:pPr>
        <w:pStyle w:val="a3"/>
        <w:jc w:val="left"/>
      </w:pPr>
      <w:r>
        <w:t>проверять</w:t>
      </w:r>
      <w:r>
        <w:rPr>
          <w:spacing w:val="80"/>
        </w:rPr>
        <w:t xml:space="preserve"> </w:t>
      </w:r>
      <w:r>
        <w:t>правильность</w:t>
      </w:r>
      <w:r>
        <w:rPr>
          <w:spacing w:val="80"/>
        </w:rPr>
        <w:t xml:space="preserve"> </w:t>
      </w:r>
      <w:r>
        <w:t>вычисления</w:t>
      </w:r>
      <w:r>
        <w:rPr>
          <w:spacing w:val="80"/>
        </w:rPr>
        <w:t xml:space="preserve"> </w:t>
      </w:r>
      <w:r>
        <w:t>с</w:t>
      </w:r>
      <w:r>
        <w:rPr>
          <w:spacing w:val="80"/>
        </w:rPr>
        <w:t xml:space="preserve"> </w:t>
      </w:r>
      <w:r>
        <w:t>помощью</w:t>
      </w:r>
      <w:r>
        <w:rPr>
          <w:spacing w:val="80"/>
        </w:rPr>
        <w:t xml:space="preserve"> </w:t>
      </w:r>
      <w:r>
        <w:t>другого</w:t>
      </w:r>
      <w:r>
        <w:rPr>
          <w:spacing w:val="80"/>
        </w:rPr>
        <w:t xml:space="preserve"> </w:t>
      </w:r>
      <w:r>
        <w:t>приёма</w:t>
      </w:r>
      <w:r>
        <w:rPr>
          <w:spacing w:val="80"/>
        </w:rPr>
        <w:t xml:space="preserve"> </w:t>
      </w:r>
      <w:r>
        <w:t>выполнения</w:t>
      </w:r>
      <w:r>
        <w:rPr>
          <w:spacing w:val="80"/>
        </w:rPr>
        <w:t xml:space="preserve"> </w:t>
      </w:r>
      <w:r>
        <w:t>действия,</w:t>
      </w:r>
      <w:r>
        <w:rPr>
          <w:spacing w:val="80"/>
        </w:rPr>
        <w:t xml:space="preserve"> </w:t>
      </w:r>
      <w:r>
        <w:t>обратного действия;</w:t>
      </w:r>
    </w:p>
    <w:p w:rsidR="00B74A8E" w:rsidRDefault="00B74A8E" w:rsidP="00B74A8E">
      <w:pPr>
        <w:pStyle w:val="a3"/>
        <w:jc w:val="left"/>
      </w:pPr>
      <w:r>
        <w:t>находить</w:t>
      </w:r>
      <w:r>
        <w:rPr>
          <w:spacing w:val="-4"/>
        </w:rPr>
        <w:t xml:space="preserve"> </w:t>
      </w:r>
      <w:r>
        <w:t>с</w:t>
      </w:r>
      <w:r>
        <w:rPr>
          <w:spacing w:val="-2"/>
        </w:rPr>
        <w:t xml:space="preserve"> </w:t>
      </w:r>
      <w:r>
        <w:t>помощью</w:t>
      </w:r>
      <w:r>
        <w:rPr>
          <w:spacing w:val="-3"/>
        </w:rPr>
        <w:t xml:space="preserve"> </w:t>
      </w:r>
      <w:r>
        <w:t>учителя</w:t>
      </w:r>
      <w:r>
        <w:rPr>
          <w:spacing w:val="1"/>
        </w:rPr>
        <w:t xml:space="preserve"> </w:t>
      </w:r>
      <w:r>
        <w:t>причину</w:t>
      </w:r>
      <w:r>
        <w:rPr>
          <w:spacing w:val="-1"/>
        </w:rPr>
        <w:t xml:space="preserve"> </w:t>
      </w:r>
      <w:r>
        <w:t>возникшей ошибки</w:t>
      </w:r>
      <w:r>
        <w:rPr>
          <w:spacing w:val="-3"/>
        </w:rPr>
        <w:t xml:space="preserve"> </w:t>
      </w:r>
      <w:r>
        <w:t>или</w:t>
      </w:r>
      <w:r>
        <w:rPr>
          <w:spacing w:val="-3"/>
        </w:rPr>
        <w:t xml:space="preserve"> </w:t>
      </w:r>
      <w:r>
        <w:rPr>
          <w:spacing w:val="-2"/>
        </w:rPr>
        <w:t>затруднения.</w:t>
      </w:r>
    </w:p>
    <w:p w:rsidR="00B74A8E" w:rsidRDefault="00B74A8E" w:rsidP="00B74A8E">
      <w:pPr>
        <w:pStyle w:val="a5"/>
        <w:numPr>
          <w:ilvl w:val="3"/>
          <w:numId w:val="5"/>
        </w:numPr>
        <w:tabs>
          <w:tab w:val="left" w:pos="920"/>
        </w:tabs>
        <w:ind w:left="140" w:right="422" w:firstLine="0"/>
        <w:rPr>
          <w:sz w:val="24"/>
        </w:rPr>
      </w:pPr>
      <w:r>
        <w:rPr>
          <w:sz w:val="24"/>
        </w:rPr>
        <w:t>У обучающегося будут сформированы следующие умения совместной деятельности: принимать</w:t>
      </w:r>
      <w:r>
        <w:rPr>
          <w:spacing w:val="80"/>
          <w:sz w:val="24"/>
        </w:rPr>
        <w:t xml:space="preserve"> </w:t>
      </w:r>
      <w:r>
        <w:rPr>
          <w:sz w:val="24"/>
        </w:rPr>
        <w:t>правила</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при</w:t>
      </w:r>
      <w:r>
        <w:rPr>
          <w:spacing w:val="80"/>
          <w:sz w:val="24"/>
        </w:rPr>
        <w:t xml:space="preserve"> </w:t>
      </w:r>
      <w:r>
        <w:rPr>
          <w:sz w:val="24"/>
        </w:rPr>
        <w:t>работе</w:t>
      </w:r>
      <w:r>
        <w:rPr>
          <w:spacing w:val="80"/>
          <w:sz w:val="24"/>
        </w:rPr>
        <w:t xml:space="preserve"> </w:t>
      </w:r>
      <w:r>
        <w:rPr>
          <w:sz w:val="24"/>
        </w:rPr>
        <w:t>в</w:t>
      </w:r>
      <w:r>
        <w:rPr>
          <w:spacing w:val="80"/>
          <w:sz w:val="24"/>
        </w:rPr>
        <w:t xml:space="preserve"> </w:t>
      </w:r>
      <w:r>
        <w:rPr>
          <w:sz w:val="24"/>
        </w:rPr>
        <w:t>парах,</w:t>
      </w:r>
      <w:r>
        <w:rPr>
          <w:spacing w:val="80"/>
          <w:sz w:val="24"/>
        </w:rPr>
        <w:t xml:space="preserve"> </w:t>
      </w:r>
      <w:r>
        <w:rPr>
          <w:sz w:val="24"/>
        </w:rPr>
        <w:t>группах,</w:t>
      </w:r>
      <w:r>
        <w:rPr>
          <w:spacing w:val="80"/>
          <w:sz w:val="24"/>
        </w:rPr>
        <w:t xml:space="preserve"> </w:t>
      </w:r>
      <w:r>
        <w:rPr>
          <w:sz w:val="24"/>
        </w:rPr>
        <w:t>составленных учителем или самостоятельно;</w:t>
      </w:r>
    </w:p>
    <w:p w:rsidR="00B74A8E" w:rsidRDefault="00B74A8E" w:rsidP="00B74A8E">
      <w:pPr>
        <w:pStyle w:val="a3"/>
        <w:ind w:right="423"/>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74A8E" w:rsidRDefault="00B74A8E" w:rsidP="00B74A8E">
      <w:pPr>
        <w:pStyle w:val="a3"/>
        <w:ind w:right="423"/>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74A8E" w:rsidRDefault="00B74A8E" w:rsidP="00B74A8E">
      <w:pPr>
        <w:pStyle w:val="a3"/>
      </w:pPr>
      <w:r>
        <w:t>совместно</w:t>
      </w:r>
      <w:r>
        <w:rPr>
          <w:spacing w:val="-5"/>
        </w:rPr>
        <w:t xml:space="preserve"> </w:t>
      </w:r>
      <w:r>
        <w:t>с</w:t>
      </w:r>
      <w:r>
        <w:rPr>
          <w:spacing w:val="-3"/>
        </w:rPr>
        <w:t xml:space="preserve"> </w:t>
      </w:r>
      <w:r>
        <w:t>учителем</w:t>
      </w:r>
      <w:r>
        <w:rPr>
          <w:spacing w:val="-1"/>
        </w:rPr>
        <w:t xml:space="preserve"> </w:t>
      </w:r>
      <w:r>
        <w:t>оценивать</w:t>
      </w:r>
      <w:r>
        <w:rPr>
          <w:spacing w:val="-2"/>
        </w:rPr>
        <w:t xml:space="preserve"> </w:t>
      </w:r>
      <w:r>
        <w:t>результаты</w:t>
      </w:r>
      <w:r>
        <w:rPr>
          <w:spacing w:val="-3"/>
        </w:rPr>
        <w:t xml:space="preserve"> </w:t>
      </w:r>
      <w:r>
        <w:t>выполнения</w:t>
      </w:r>
      <w:r>
        <w:rPr>
          <w:spacing w:val="-2"/>
        </w:rPr>
        <w:t xml:space="preserve"> </w:t>
      </w:r>
      <w:r>
        <w:t>общей</w:t>
      </w:r>
      <w:r>
        <w:rPr>
          <w:spacing w:val="-1"/>
        </w:rPr>
        <w:t xml:space="preserve"> </w:t>
      </w:r>
      <w:r>
        <w:rPr>
          <w:spacing w:val="-2"/>
        </w:rPr>
        <w:t>работы.</w:t>
      </w: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Числа</w:t>
      </w:r>
      <w:r>
        <w:rPr>
          <w:spacing w:val="1"/>
          <w:sz w:val="24"/>
        </w:rPr>
        <w:t xml:space="preserve"> </w:t>
      </w:r>
      <w:r>
        <w:rPr>
          <w:sz w:val="24"/>
        </w:rPr>
        <w:t>и</w:t>
      </w:r>
      <w:r>
        <w:rPr>
          <w:spacing w:val="-2"/>
          <w:sz w:val="24"/>
        </w:rPr>
        <w:t xml:space="preserve"> величины.</w:t>
      </w:r>
    </w:p>
    <w:p w:rsidR="00B74A8E" w:rsidRDefault="00B74A8E" w:rsidP="00B74A8E">
      <w:pPr>
        <w:pStyle w:val="a5"/>
        <w:numPr>
          <w:ilvl w:val="3"/>
          <w:numId w:val="5"/>
        </w:numPr>
        <w:tabs>
          <w:tab w:val="left" w:pos="1008"/>
        </w:tabs>
        <w:ind w:left="140" w:right="420" w:firstLine="0"/>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74A8E" w:rsidRDefault="00B74A8E" w:rsidP="00B74A8E">
      <w:pPr>
        <w:pStyle w:val="a5"/>
        <w:numPr>
          <w:ilvl w:val="3"/>
          <w:numId w:val="5"/>
        </w:numPr>
        <w:tabs>
          <w:tab w:val="left" w:pos="1023"/>
        </w:tabs>
        <w:ind w:left="140" w:right="424" w:firstLine="0"/>
        <w:jc w:val="both"/>
        <w:rPr>
          <w:sz w:val="24"/>
        </w:rPr>
      </w:pPr>
      <w:r>
        <w:rPr>
          <w:sz w:val="24"/>
        </w:rPr>
        <w:t>Масса (единица массы – грамм), соотношение между килограммом и граммом, отношения «тяжелее-легче на…», «тяжелее-легче в…».</w:t>
      </w:r>
    </w:p>
    <w:p w:rsidR="00B74A8E" w:rsidRDefault="00B74A8E" w:rsidP="00B74A8E">
      <w:pPr>
        <w:pStyle w:val="a5"/>
        <w:numPr>
          <w:ilvl w:val="3"/>
          <w:numId w:val="5"/>
        </w:numPr>
        <w:tabs>
          <w:tab w:val="left" w:pos="992"/>
        </w:tabs>
        <w:ind w:left="140" w:right="425" w:firstLine="0"/>
        <w:jc w:val="both"/>
        <w:rPr>
          <w:sz w:val="24"/>
        </w:rPr>
      </w:pPr>
      <w:r>
        <w:rPr>
          <w:sz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w:t>
      </w:r>
      <w:r>
        <w:rPr>
          <w:spacing w:val="-2"/>
          <w:sz w:val="24"/>
        </w:rPr>
        <w:t>ситуации.</w:t>
      </w:r>
    </w:p>
    <w:p w:rsidR="00B74A8E" w:rsidRDefault="00B74A8E" w:rsidP="00B74A8E">
      <w:pPr>
        <w:pStyle w:val="a5"/>
        <w:numPr>
          <w:ilvl w:val="3"/>
          <w:numId w:val="5"/>
        </w:numPr>
        <w:tabs>
          <w:tab w:val="left" w:pos="994"/>
        </w:tabs>
        <w:ind w:left="140" w:right="423" w:firstLine="0"/>
        <w:jc w:val="both"/>
        <w:rPr>
          <w:sz w:val="24"/>
        </w:rPr>
      </w:pPr>
      <w:r>
        <w:rPr>
          <w:sz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74A8E" w:rsidRDefault="00B74A8E" w:rsidP="00B74A8E">
      <w:pPr>
        <w:pStyle w:val="a5"/>
        <w:numPr>
          <w:ilvl w:val="3"/>
          <w:numId w:val="5"/>
        </w:numPr>
        <w:tabs>
          <w:tab w:val="left" w:pos="972"/>
        </w:tabs>
        <w:ind w:left="140" w:right="424" w:firstLine="0"/>
        <w:jc w:val="both"/>
        <w:rPr>
          <w:sz w:val="24"/>
        </w:rPr>
      </w:pPr>
      <w:r>
        <w:rPr>
          <w:sz w:val="24"/>
        </w:rPr>
        <w:t>Длина (единицы длины – миллиметр, километр), соотношение между величинами в пределах тысячи. Сравнение объектов по длине.</w:t>
      </w:r>
    </w:p>
    <w:p w:rsidR="00B74A8E" w:rsidRDefault="00B74A8E" w:rsidP="00B74A8E">
      <w:pPr>
        <w:pStyle w:val="a5"/>
        <w:numPr>
          <w:ilvl w:val="3"/>
          <w:numId w:val="5"/>
        </w:numPr>
        <w:tabs>
          <w:tab w:val="left" w:pos="968"/>
        </w:tabs>
        <w:ind w:left="140" w:right="423" w:firstLine="0"/>
        <w:jc w:val="both"/>
        <w:rPr>
          <w:sz w:val="24"/>
        </w:rPr>
      </w:pPr>
      <w:r>
        <w:rPr>
          <w:sz w:val="24"/>
        </w:rPr>
        <w:t>Площадь (единицы площади – квадратный метр, квадратный сантиметр, квадратный дециметр, квадратный метр). Сравнение объектов по площади.</w:t>
      </w:r>
    </w:p>
    <w:p w:rsidR="00B74A8E" w:rsidRDefault="00B74A8E" w:rsidP="00B74A8E">
      <w:pPr>
        <w:pStyle w:val="a5"/>
        <w:numPr>
          <w:ilvl w:val="2"/>
          <w:numId w:val="5"/>
        </w:numPr>
        <w:tabs>
          <w:tab w:val="left" w:pos="740"/>
        </w:tabs>
        <w:spacing w:before="1"/>
        <w:ind w:left="740" w:hanging="600"/>
        <w:jc w:val="both"/>
        <w:rPr>
          <w:sz w:val="24"/>
        </w:rPr>
      </w:pPr>
      <w:r>
        <w:rPr>
          <w:sz w:val="24"/>
        </w:rPr>
        <w:t>Арифметические</w:t>
      </w:r>
      <w:r>
        <w:rPr>
          <w:spacing w:val="-3"/>
          <w:sz w:val="24"/>
        </w:rPr>
        <w:t xml:space="preserve"> </w:t>
      </w:r>
      <w:r>
        <w:rPr>
          <w:spacing w:val="-2"/>
          <w:sz w:val="24"/>
        </w:rPr>
        <w:t>действия.</w:t>
      </w:r>
    </w:p>
    <w:p w:rsidR="00B74A8E" w:rsidRDefault="00B74A8E" w:rsidP="00B74A8E">
      <w:pPr>
        <w:pStyle w:val="a5"/>
        <w:numPr>
          <w:ilvl w:val="3"/>
          <w:numId w:val="5"/>
        </w:numPr>
        <w:tabs>
          <w:tab w:val="left" w:pos="939"/>
        </w:tabs>
        <w:ind w:left="140" w:right="423" w:firstLine="0"/>
        <w:jc w:val="both"/>
        <w:rPr>
          <w:sz w:val="24"/>
        </w:rPr>
      </w:pPr>
      <w:r>
        <w:rPr>
          <w:sz w:val="24"/>
        </w:rPr>
        <w:t>Устные вычисления, сводимые к действиям в пределах 100 (табличное и внетабличное умножение, деление, действия с круглыми числами).</w:t>
      </w:r>
    </w:p>
    <w:p w:rsidR="00B74A8E" w:rsidRDefault="00B74A8E" w:rsidP="00B74A8E">
      <w:pPr>
        <w:pStyle w:val="a5"/>
        <w:numPr>
          <w:ilvl w:val="3"/>
          <w:numId w:val="5"/>
        </w:numPr>
        <w:tabs>
          <w:tab w:val="left" w:pos="920"/>
        </w:tabs>
        <w:ind w:hanging="780"/>
        <w:jc w:val="both"/>
        <w:rPr>
          <w:sz w:val="24"/>
        </w:rPr>
      </w:pPr>
      <w:r>
        <w:rPr>
          <w:sz w:val="24"/>
        </w:rPr>
        <w:t>Письменное</w:t>
      </w:r>
      <w:r>
        <w:rPr>
          <w:spacing w:val="-5"/>
          <w:sz w:val="24"/>
        </w:rPr>
        <w:t xml:space="preserve"> </w:t>
      </w:r>
      <w:r>
        <w:rPr>
          <w:sz w:val="24"/>
        </w:rPr>
        <w:t>сложение,</w:t>
      </w:r>
      <w:r>
        <w:rPr>
          <w:spacing w:val="-1"/>
          <w:sz w:val="24"/>
        </w:rPr>
        <w:t xml:space="preserve"> </w:t>
      </w:r>
      <w:r>
        <w:rPr>
          <w:sz w:val="24"/>
        </w:rPr>
        <w:t>вычитание</w:t>
      </w:r>
      <w:r>
        <w:rPr>
          <w:spacing w:val="-2"/>
          <w:sz w:val="24"/>
        </w:rPr>
        <w:t xml:space="preserve"> </w:t>
      </w:r>
      <w:r>
        <w:rPr>
          <w:sz w:val="24"/>
        </w:rPr>
        <w:t>чисел</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z w:val="24"/>
        </w:rPr>
        <w:t>Действия</w:t>
      </w:r>
      <w:r>
        <w:rPr>
          <w:spacing w:val="-1"/>
          <w:sz w:val="24"/>
        </w:rPr>
        <w:t xml:space="preserve"> </w:t>
      </w:r>
      <w:r>
        <w:rPr>
          <w:sz w:val="24"/>
        </w:rPr>
        <w:t>с</w:t>
      </w:r>
      <w:r>
        <w:rPr>
          <w:spacing w:val="-2"/>
          <w:sz w:val="24"/>
        </w:rPr>
        <w:t xml:space="preserve"> </w:t>
      </w:r>
      <w:r>
        <w:rPr>
          <w:sz w:val="24"/>
        </w:rPr>
        <w:t>числами</w:t>
      </w:r>
      <w:r>
        <w:rPr>
          <w:spacing w:val="2"/>
          <w:sz w:val="24"/>
        </w:rPr>
        <w:t xml:space="preserve"> </w:t>
      </w:r>
      <w:r>
        <w:rPr>
          <w:sz w:val="24"/>
        </w:rPr>
        <w:t>0</w:t>
      </w:r>
      <w:r>
        <w:rPr>
          <w:spacing w:val="-1"/>
          <w:sz w:val="24"/>
        </w:rPr>
        <w:t xml:space="preserve"> </w:t>
      </w:r>
      <w:r>
        <w:rPr>
          <w:sz w:val="24"/>
        </w:rPr>
        <w:t>и</w:t>
      </w:r>
      <w:r>
        <w:rPr>
          <w:spacing w:val="-3"/>
          <w:sz w:val="24"/>
        </w:rPr>
        <w:t xml:space="preserve"> </w:t>
      </w:r>
      <w:r>
        <w:rPr>
          <w:spacing w:val="-5"/>
          <w:sz w:val="24"/>
        </w:rPr>
        <w:t>1.</w:t>
      </w:r>
    </w:p>
    <w:p w:rsidR="00B74A8E" w:rsidRDefault="00B74A8E" w:rsidP="00B74A8E">
      <w:pPr>
        <w:pStyle w:val="a5"/>
        <w:numPr>
          <w:ilvl w:val="3"/>
          <w:numId w:val="5"/>
        </w:numPr>
        <w:tabs>
          <w:tab w:val="left" w:pos="1059"/>
        </w:tabs>
        <w:ind w:left="140" w:right="423" w:firstLine="0"/>
        <w:jc w:val="both"/>
        <w:rPr>
          <w:sz w:val="24"/>
        </w:rPr>
      </w:pPr>
      <w:r>
        <w:rPr>
          <w:sz w:val="24"/>
        </w:rPr>
        <w:t>Письменное умножение в столбик, письменное деление уголком. Письменное умножение,</w:t>
      </w:r>
      <w:r>
        <w:rPr>
          <w:spacing w:val="36"/>
          <w:sz w:val="24"/>
        </w:rPr>
        <w:t xml:space="preserve"> </w:t>
      </w:r>
      <w:r>
        <w:rPr>
          <w:sz w:val="24"/>
        </w:rPr>
        <w:t>деление</w:t>
      </w:r>
      <w:r>
        <w:rPr>
          <w:spacing w:val="38"/>
          <w:sz w:val="24"/>
        </w:rPr>
        <w:t xml:space="preserve"> </w:t>
      </w:r>
      <w:r>
        <w:rPr>
          <w:sz w:val="24"/>
        </w:rPr>
        <w:t>на</w:t>
      </w:r>
      <w:r>
        <w:rPr>
          <w:spacing w:val="36"/>
          <w:sz w:val="24"/>
        </w:rPr>
        <w:t xml:space="preserve"> </w:t>
      </w:r>
      <w:r>
        <w:rPr>
          <w:sz w:val="24"/>
        </w:rPr>
        <w:t>однозначное</w:t>
      </w:r>
      <w:r>
        <w:rPr>
          <w:spacing w:val="38"/>
          <w:sz w:val="24"/>
        </w:rPr>
        <w:t xml:space="preserve"> </w:t>
      </w:r>
      <w:r>
        <w:rPr>
          <w:sz w:val="24"/>
        </w:rPr>
        <w:t>число</w:t>
      </w:r>
      <w:r>
        <w:rPr>
          <w:spacing w:val="39"/>
          <w:sz w:val="24"/>
        </w:rPr>
        <w:t xml:space="preserve"> </w:t>
      </w:r>
      <w:r>
        <w:rPr>
          <w:sz w:val="24"/>
        </w:rPr>
        <w:t>в</w:t>
      </w:r>
      <w:r>
        <w:rPr>
          <w:spacing w:val="39"/>
          <w:sz w:val="24"/>
        </w:rPr>
        <w:t xml:space="preserve"> </w:t>
      </w:r>
      <w:r>
        <w:rPr>
          <w:sz w:val="24"/>
        </w:rPr>
        <w:t>пределах</w:t>
      </w:r>
      <w:r>
        <w:rPr>
          <w:spacing w:val="39"/>
          <w:sz w:val="24"/>
        </w:rPr>
        <w:t xml:space="preserve"> </w:t>
      </w:r>
      <w:r>
        <w:rPr>
          <w:sz w:val="24"/>
        </w:rPr>
        <w:t>100.</w:t>
      </w:r>
      <w:r>
        <w:rPr>
          <w:spacing w:val="39"/>
          <w:sz w:val="24"/>
        </w:rPr>
        <w:t xml:space="preserve"> </w:t>
      </w:r>
      <w:r>
        <w:rPr>
          <w:sz w:val="24"/>
        </w:rPr>
        <w:t>Проверка</w:t>
      </w:r>
      <w:r>
        <w:rPr>
          <w:spacing w:val="41"/>
          <w:sz w:val="24"/>
        </w:rPr>
        <w:t xml:space="preserve"> </w:t>
      </w:r>
      <w:r>
        <w:rPr>
          <w:sz w:val="24"/>
        </w:rPr>
        <w:t>результата</w:t>
      </w:r>
      <w:r>
        <w:rPr>
          <w:spacing w:val="38"/>
          <w:sz w:val="24"/>
        </w:rPr>
        <w:t xml:space="preserve"> </w:t>
      </w:r>
      <w:r>
        <w:rPr>
          <w:spacing w:val="-2"/>
          <w:sz w:val="24"/>
        </w:rPr>
        <w:t>вычисления</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(прикидка</w:t>
      </w:r>
      <w:r>
        <w:rPr>
          <w:spacing w:val="40"/>
        </w:rPr>
        <w:t xml:space="preserve"> </w:t>
      </w:r>
      <w:r>
        <w:t>или</w:t>
      </w:r>
      <w:r>
        <w:rPr>
          <w:spacing w:val="40"/>
        </w:rPr>
        <w:t xml:space="preserve"> </w:t>
      </w:r>
      <w:r>
        <w:t>оценка</w:t>
      </w:r>
      <w:r>
        <w:rPr>
          <w:spacing w:val="40"/>
        </w:rPr>
        <w:t xml:space="preserve"> </w:t>
      </w:r>
      <w:r>
        <w:t>результата,</w:t>
      </w:r>
      <w:r>
        <w:rPr>
          <w:spacing w:val="40"/>
        </w:rPr>
        <w:t xml:space="preserve"> </w:t>
      </w:r>
      <w:r>
        <w:t>обратное</w:t>
      </w:r>
      <w:r>
        <w:rPr>
          <w:spacing w:val="40"/>
        </w:rPr>
        <w:t xml:space="preserve"> </w:t>
      </w:r>
      <w:r>
        <w:t>действие,</w:t>
      </w:r>
      <w:r>
        <w:rPr>
          <w:spacing w:val="40"/>
        </w:rPr>
        <w:t xml:space="preserve"> </w:t>
      </w:r>
      <w:r>
        <w:t>применение</w:t>
      </w:r>
      <w:r>
        <w:rPr>
          <w:spacing w:val="40"/>
        </w:rPr>
        <w:t xml:space="preserve"> </w:t>
      </w:r>
      <w:r>
        <w:t>алгоритма,</w:t>
      </w:r>
      <w:r>
        <w:rPr>
          <w:spacing w:val="40"/>
        </w:rPr>
        <w:t xml:space="preserve"> </w:t>
      </w:r>
      <w:r>
        <w:t xml:space="preserve">использование </w:t>
      </w:r>
      <w:r>
        <w:rPr>
          <w:spacing w:val="-2"/>
        </w:rPr>
        <w:t>калькулятора).</w:t>
      </w:r>
    </w:p>
    <w:p w:rsidR="00B74A8E" w:rsidRDefault="00B74A8E" w:rsidP="00B74A8E">
      <w:pPr>
        <w:pStyle w:val="a5"/>
        <w:numPr>
          <w:ilvl w:val="3"/>
          <w:numId w:val="5"/>
        </w:numPr>
        <w:tabs>
          <w:tab w:val="left" w:pos="920"/>
        </w:tabs>
        <w:spacing w:before="1"/>
        <w:ind w:hanging="780"/>
        <w:rPr>
          <w:sz w:val="24"/>
        </w:rPr>
      </w:pPr>
      <w:r>
        <w:rPr>
          <w:sz w:val="24"/>
        </w:rPr>
        <w:t>Переместительное,</w:t>
      </w:r>
      <w:r>
        <w:rPr>
          <w:spacing w:val="-4"/>
          <w:sz w:val="24"/>
        </w:rPr>
        <w:t xml:space="preserve"> </w:t>
      </w:r>
      <w:r>
        <w:rPr>
          <w:sz w:val="24"/>
        </w:rPr>
        <w:t>сочетательное</w:t>
      </w:r>
      <w:r>
        <w:rPr>
          <w:spacing w:val="-6"/>
          <w:sz w:val="24"/>
        </w:rPr>
        <w:t xml:space="preserve"> </w:t>
      </w:r>
      <w:r>
        <w:rPr>
          <w:sz w:val="24"/>
        </w:rPr>
        <w:t>свойства сложения,</w:t>
      </w:r>
      <w:r>
        <w:rPr>
          <w:spacing w:val="-2"/>
          <w:sz w:val="24"/>
        </w:rPr>
        <w:t xml:space="preserve"> </w:t>
      </w:r>
      <w:r>
        <w:rPr>
          <w:sz w:val="24"/>
        </w:rPr>
        <w:t>умножения</w:t>
      </w:r>
      <w:r>
        <w:rPr>
          <w:spacing w:val="-2"/>
          <w:sz w:val="24"/>
        </w:rPr>
        <w:t xml:space="preserve"> </w:t>
      </w:r>
      <w:r>
        <w:rPr>
          <w:sz w:val="24"/>
        </w:rPr>
        <w:t>при</w:t>
      </w:r>
      <w:r>
        <w:rPr>
          <w:spacing w:val="-3"/>
          <w:sz w:val="24"/>
        </w:rPr>
        <w:t xml:space="preserve"> </w:t>
      </w:r>
      <w:r>
        <w:rPr>
          <w:spacing w:val="-2"/>
          <w:sz w:val="24"/>
        </w:rPr>
        <w:t>вычислениях.</w:t>
      </w:r>
    </w:p>
    <w:p w:rsidR="00B74A8E" w:rsidRDefault="00B74A8E" w:rsidP="00B74A8E">
      <w:pPr>
        <w:pStyle w:val="a5"/>
        <w:numPr>
          <w:ilvl w:val="3"/>
          <w:numId w:val="5"/>
        </w:numPr>
        <w:tabs>
          <w:tab w:val="left" w:pos="920"/>
        </w:tabs>
        <w:ind w:hanging="780"/>
        <w:rPr>
          <w:sz w:val="24"/>
        </w:rPr>
      </w:pPr>
      <w:r>
        <w:rPr>
          <w:sz w:val="24"/>
        </w:rPr>
        <w:t>Нахождение</w:t>
      </w:r>
      <w:r>
        <w:rPr>
          <w:spacing w:val="-5"/>
          <w:sz w:val="24"/>
        </w:rPr>
        <w:t xml:space="preserve"> </w:t>
      </w:r>
      <w:r>
        <w:rPr>
          <w:sz w:val="24"/>
        </w:rPr>
        <w:t>неизвестного</w:t>
      </w:r>
      <w:r>
        <w:rPr>
          <w:spacing w:val="-3"/>
          <w:sz w:val="24"/>
        </w:rPr>
        <w:t xml:space="preserve"> </w:t>
      </w:r>
      <w:r>
        <w:rPr>
          <w:sz w:val="24"/>
        </w:rPr>
        <w:t>компонента</w:t>
      </w:r>
      <w:r>
        <w:rPr>
          <w:spacing w:val="-3"/>
          <w:sz w:val="24"/>
        </w:rPr>
        <w:t xml:space="preserve"> </w:t>
      </w:r>
      <w:r>
        <w:rPr>
          <w:sz w:val="24"/>
        </w:rPr>
        <w:t>арифметического</w:t>
      </w:r>
      <w:r>
        <w:rPr>
          <w:spacing w:val="-3"/>
          <w:sz w:val="24"/>
        </w:rPr>
        <w:t xml:space="preserve"> </w:t>
      </w:r>
      <w:r>
        <w:rPr>
          <w:spacing w:val="-2"/>
          <w:sz w:val="24"/>
        </w:rPr>
        <w:t>действия.</w:t>
      </w:r>
    </w:p>
    <w:p w:rsidR="00B74A8E" w:rsidRDefault="00B74A8E" w:rsidP="00B74A8E">
      <w:pPr>
        <w:pStyle w:val="a5"/>
        <w:numPr>
          <w:ilvl w:val="3"/>
          <w:numId w:val="5"/>
        </w:numPr>
        <w:tabs>
          <w:tab w:val="left" w:pos="920"/>
        </w:tabs>
        <w:ind w:left="140" w:right="424" w:firstLine="0"/>
        <w:rPr>
          <w:sz w:val="24"/>
        </w:rPr>
      </w:pPr>
      <w:r>
        <w:rPr>
          <w:sz w:val="24"/>
        </w:rPr>
        <w:t>Порядок</w:t>
      </w:r>
      <w:r>
        <w:rPr>
          <w:spacing w:val="-3"/>
          <w:sz w:val="24"/>
        </w:rPr>
        <w:t xml:space="preserve"> </w:t>
      </w:r>
      <w:r>
        <w:rPr>
          <w:sz w:val="24"/>
        </w:rPr>
        <w:t>действий</w:t>
      </w:r>
      <w:r>
        <w:rPr>
          <w:spacing w:val="-6"/>
          <w:sz w:val="24"/>
        </w:rPr>
        <w:t xml:space="preserve"> </w:t>
      </w:r>
      <w:r>
        <w:rPr>
          <w:sz w:val="24"/>
        </w:rPr>
        <w:t>в</w:t>
      </w:r>
      <w:r>
        <w:rPr>
          <w:spacing w:val="-3"/>
          <w:sz w:val="24"/>
        </w:rPr>
        <w:t xml:space="preserve"> </w:t>
      </w:r>
      <w:r>
        <w:rPr>
          <w:sz w:val="24"/>
        </w:rPr>
        <w:t>числовом</w:t>
      </w:r>
      <w:r>
        <w:rPr>
          <w:spacing w:val="-5"/>
          <w:sz w:val="24"/>
        </w:rPr>
        <w:t xml:space="preserve"> </w:t>
      </w:r>
      <w:r>
        <w:rPr>
          <w:sz w:val="24"/>
        </w:rPr>
        <w:t>выражении,</w:t>
      </w:r>
      <w:r>
        <w:rPr>
          <w:spacing w:val="-4"/>
          <w:sz w:val="24"/>
        </w:rPr>
        <w:t xml:space="preserve"> </w:t>
      </w:r>
      <w:r>
        <w:rPr>
          <w:sz w:val="24"/>
        </w:rPr>
        <w:t>значение</w:t>
      </w:r>
      <w:r>
        <w:rPr>
          <w:spacing w:val="-5"/>
          <w:sz w:val="24"/>
        </w:rPr>
        <w:t xml:space="preserve"> </w:t>
      </w:r>
      <w:r>
        <w:rPr>
          <w:sz w:val="24"/>
        </w:rPr>
        <w:t>числового</w:t>
      </w:r>
      <w:r>
        <w:rPr>
          <w:spacing w:val="-4"/>
          <w:sz w:val="24"/>
        </w:rPr>
        <w:t xml:space="preserve"> </w:t>
      </w:r>
      <w:r>
        <w:rPr>
          <w:sz w:val="24"/>
        </w:rPr>
        <w:t>выражения,</w:t>
      </w:r>
      <w:r>
        <w:rPr>
          <w:spacing w:val="-2"/>
          <w:sz w:val="24"/>
        </w:rPr>
        <w:t xml:space="preserve"> </w:t>
      </w:r>
      <w:r>
        <w:rPr>
          <w:sz w:val="24"/>
        </w:rPr>
        <w:t>содержащего несколько действий (со скобками или без скобок), с вычислениями в пределах 1000.</w:t>
      </w:r>
    </w:p>
    <w:p w:rsidR="00B74A8E" w:rsidRDefault="00B74A8E" w:rsidP="00B74A8E">
      <w:pPr>
        <w:pStyle w:val="a5"/>
        <w:numPr>
          <w:ilvl w:val="3"/>
          <w:numId w:val="5"/>
        </w:numPr>
        <w:tabs>
          <w:tab w:val="left" w:pos="920"/>
        </w:tabs>
        <w:ind w:hanging="780"/>
        <w:rPr>
          <w:sz w:val="24"/>
        </w:rPr>
      </w:pPr>
      <w:r>
        <w:rPr>
          <w:sz w:val="24"/>
        </w:rPr>
        <w:t>Однородные</w:t>
      </w:r>
      <w:r>
        <w:rPr>
          <w:spacing w:val="-2"/>
          <w:sz w:val="24"/>
        </w:rPr>
        <w:t xml:space="preserve"> </w:t>
      </w:r>
      <w:r>
        <w:rPr>
          <w:sz w:val="24"/>
        </w:rPr>
        <w:t>величины:</w:t>
      </w:r>
      <w:r>
        <w:rPr>
          <w:spacing w:val="-2"/>
          <w:sz w:val="24"/>
        </w:rPr>
        <w:t xml:space="preserve"> </w:t>
      </w:r>
      <w:r>
        <w:rPr>
          <w:sz w:val="24"/>
        </w:rPr>
        <w:t>сложение</w:t>
      </w:r>
      <w:r>
        <w:rPr>
          <w:spacing w:val="-2"/>
          <w:sz w:val="24"/>
        </w:rPr>
        <w:t xml:space="preserve"> </w:t>
      </w:r>
      <w:r>
        <w:rPr>
          <w:sz w:val="24"/>
        </w:rPr>
        <w:t>и</w:t>
      </w:r>
      <w:r>
        <w:rPr>
          <w:spacing w:val="1"/>
          <w:sz w:val="24"/>
        </w:rPr>
        <w:t xml:space="preserve"> </w:t>
      </w:r>
      <w:r>
        <w:rPr>
          <w:spacing w:val="-2"/>
          <w:sz w:val="24"/>
        </w:rPr>
        <w:t>вычитание.</w:t>
      </w:r>
    </w:p>
    <w:p w:rsidR="00B74A8E" w:rsidRDefault="00B74A8E" w:rsidP="00B74A8E">
      <w:pPr>
        <w:pStyle w:val="a5"/>
        <w:numPr>
          <w:ilvl w:val="2"/>
          <w:numId w:val="5"/>
        </w:numPr>
        <w:tabs>
          <w:tab w:val="left" w:pos="740"/>
        </w:tabs>
        <w:ind w:left="740" w:hanging="600"/>
        <w:rPr>
          <w:sz w:val="24"/>
        </w:rPr>
      </w:pPr>
      <w:r>
        <w:rPr>
          <w:sz w:val="24"/>
        </w:rPr>
        <w:t>Текстовые</w:t>
      </w:r>
      <w:r>
        <w:rPr>
          <w:spacing w:val="-3"/>
          <w:sz w:val="24"/>
        </w:rPr>
        <w:t xml:space="preserve"> </w:t>
      </w:r>
      <w:r>
        <w:rPr>
          <w:spacing w:val="-2"/>
          <w:sz w:val="24"/>
        </w:rPr>
        <w:t>задачи.</w:t>
      </w:r>
    </w:p>
    <w:p w:rsidR="00B74A8E" w:rsidRDefault="00B74A8E" w:rsidP="00B74A8E">
      <w:pPr>
        <w:pStyle w:val="a5"/>
        <w:numPr>
          <w:ilvl w:val="3"/>
          <w:numId w:val="5"/>
        </w:numPr>
        <w:tabs>
          <w:tab w:val="left" w:pos="968"/>
        </w:tabs>
        <w:ind w:left="140" w:right="423" w:firstLine="0"/>
        <w:jc w:val="both"/>
        <w:rPr>
          <w:sz w:val="24"/>
        </w:rPr>
      </w:pPr>
      <w:r>
        <w:rPr>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74A8E" w:rsidRDefault="00B74A8E" w:rsidP="00B74A8E">
      <w:pPr>
        <w:pStyle w:val="a5"/>
        <w:numPr>
          <w:ilvl w:val="3"/>
          <w:numId w:val="5"/>
        </w:numPr>
        <w:tabs>
          <w:tab w:val="left" w:pos="1018"/>
        </w:tabs>
        <w:ind w:left="140" w:right="425" w:firstLine="0"/>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74A8E" w:rsidRDefault="00B74A8E" w:rsidP="00B74A8E">
      <w:pPr>
        <w:pStyle w:val="a5"/>
        <w:numPr>
          <w:ilvl w:val="2"/>
          <w:numId w:val="5"/>
        </w:numPr>
        <w:tabs>
          <w:tab w:val="left" w:pos="740"/>
        </w:tabs>
        <w:ind w:left="740" w:hanging="600"/>
        <w:jc w:val="both"/>
        <w:rPr>
          <w:sz w:val="24"/>
        </w:rPr>
      </w:pPr>
      <w:r>
        <w:rPr>
          <w:sz w:val="24"/>
        </w:rPr>
        <w:t>Пространственные</w:t>
      </w:r>
      <w:r>
        <w:rPr>
          <w:spacing w:val="-3"/>
          <w:sz w:val="24"/>
        </w:rPr>
        <w:t xml:space="preserve"> </w:t>
      </w:r>
      <w:r>
        <w:rPr>
          <w:sz w:val="24"/>
        </w:rPr>
        <w:t>отношения</w:t>
      </w:r>
      <w:r>
        <w:rPr>
          <w:spacing w:val="-5"/>
          <w:sz w:val="24"/>
        </w:rPr>
        <w:t xml:space="preserve"> </w:t>
      </w:r>
      <w:r>
        <w:rPr>
          <w:sz w:val="24"/>
        </w:rPr>
        <w:t>и</w:t>
      </w:r>
      <w:r>
        <w:rPr>
          <w:spacing w:val="-1"/>
          <w:sz w:val="24"/>
        </w:rPr>
        <w:t xml:space="preserve"> </w:t>
      </w:r>
      <w:r>
        <w:rPr>
          <w:sz w:val="24"/>
        </w:rPr>
        <w:t>геометрические</w:t>
      </w:r>
      <w:r>
        <w:rPr>
          <w:spacing w:val="-2"/>
          <w:sz w:val="24"/>
        </w:rPr>
        <w:t xml:space="preserve"> фигуры.</w:t>
      </w:r>
    </w:p>
    <w:p w:rsidR="00B74A8E" w:rsidRDefault="00B74A8E" w:rsidP="00B74A8E">
      <w:pPr>
        <w:pStyle w:val="a5"/>
        <w:numPr>
          <w:ilvl w:val="3"/>
          <w:numId w:val="5"/>
        </w:numPr>
        <w:tabs>
          <w:tab w:val="left" w:pos="999"/>
        </w:tabs>
        <w:ind w:left="140" w:right="423" w:firstLine="0"/>
        <w:jc w:val="both"/>
        <w:rPr>
          <w:sz w:val="24"/>
        </w:rPr>
      </w:pPr>
      <w:r>
        <w:rPr>
          <w:sz w:val="24"/>
        </w:rPr>
        <w:t>Конструирование геометрических фигур (разбиение фигуры на части, составление фигуры из частей).</w:t>
      </w:r>
    </w:p>
    <w:p w:rsidR="00B74A8E" w:rsidRDefault="00B74A8E" w:rsidP="00B74A8E">
      <w:pPr>
        <w:pStyle w:val="a5"/>
        <w:numPr>
          <w:ilvl w:val="3"/>
          <w:numId w:val="5"/>
        </w:numPr>
        <w:tabs>
          <w:tab w:val="left" w:pos="920"/>
        </w:tabs>
        <w:ind w:hanging="780"/>
        <w:jc w:val="both"/>
        <w:rPr>
          <w:sz w:val="24"/>
        </w:rPr>
      </w:pPr>
      <w:r>
        <w:rPr>
          <w:sz w:val="24"/>
        </w:rPr>
        <w:t>Периметр</w:t>
      </w:r>
      <w:r>
        <w:rPr>
          <w:spacing w:val="-3"/>
          <w:sz w:val="24"/>
        </w:rPr>
        <w:t xml:space="preserve"> </w:t>
      </w:r>
      <w:r>
        <w:rPr>
          <w:sz w:val="24"/>
        </w:rPr>
        <w:t>многоугольника:</w:t>
      </w:r>
      <w:r>
        <w:rPr>
          <w:spacing w:val="-3"/>
          <w:sz w:val="24"/>
        </w:rPr>
        <w:t xml:space="preserve"> </w:t>
      </w:r>
      <w:r>
        <w:rPr>
          <w:sz w:val="24"/>
        </w:rPr>
        <w:t>измерение,</w:t>
      </w:r>
      <w:r>
        <w:rPr>
          <w:spacing w:val="-3"/>
          <w:sz w:val="24"/>
        </w:rPr>
        <w:t xml:space="preserve"> </w:t>
      </w:r>
      <w:r>
        <w:rPr>
          <w:sz w:val="24"/>
        </w:rPr>
        <w:t>вычисление,</w:t>
      </w:r>
      <w:r>
        <w:rPr>
          <w:spacing w:val="-3"/>
          <w:sz w:val="24"/>
        </w:rPr>
        <w:t xml:space="preserve"> </w:t>
      </w:r>
      <w:r>
        <w:rPr>
          <w:sz w:val="24"/>
        </w:rPr>
        <w:t>запись</w:t>
      </w:r>
      <w:r>
        <w:rPr>
          <w:spacing w:val="-2"/>
          <w:sz w:val="24"/>
        </w:rPr>
        <w:t xml:space="preserve"> равенства.</w:t>
      </w:r>
    </w:p>
    <w:p w:rsidR="00B74A8E" w:rsidRDefault="00B74A8E" w:rsidP="00B74A8E">
      <w:pPr>
        <w:pStyle w:val="a5"/>
        <w:numPr>
          <w:ilvl w:val="3"/>
          <w:numId w:val="5"/>
        </w:numPr>
        <w:tabs>
          <w:tab w:val="left" w:pos="1061"/>
        </w:tabs>
        <w:ind w:left="140" w:right="424" w:firstLine="0"/>
        <w:jc w:val="both"/>
        <w:rPr>
          <w:sz w:val="24"/>
        </w:rPr>
      </w:pPr>
      <w:r>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74A8E" w:rsidRDefault="00B74A8E" w:rsidP="00B74A8E">
      <w:pPr>
        <w:pStyle w:val="a5"/>
        <w:numPr>
          <w:ilvl w:val="2"/>
          <w:numId w:val="5"/>
        </w:numPr>
        <w:tabs>
          <w:tab w:val="left" w:pos="740"/>
        </w:tabs>
        <w:ind w:left="740" w:hanging="600"/>
        <w:jc w:val="both"/>
        <w:rPr>
          <w:sz w:val="24"/>
        </w:rPr>
      </w:pPr>
      <w:r>
        <w:rPr>
          <w:sz w:val="24"/>
        </w:rPr>
        <w:t>Математическая</w:t>
      </w:r>
      <w:r>
        <w:rPr>
          <w:spacing w:val="-2"/>
          <w:sz w:val="24"/>
        </w:rPr>
        <w:t xml:space="preserve"> информация.</w:t>
      </w:r>
    </w:p>
    <w:p w:rsidR="00B74A8E" w:rsidRDefault="00B74A8E" w:rsidP="00B74A8E">
      <w:pPr>
        <w:pStyle w:val="a5"/>
        <w:numPr>
          <w:ilvl w:val="3"/>
          <w:numId w:val="5"/>
        </w:numPr>
        <w:tabs>
          <w:tab w:val="left" w:pos="920"/>
        </w:tabs>
        <w:ind w:hanging="780"/>
        <w:jc w:val="both"/>
        <w:rPr>
          <w:sz w:val="24"/>
        </w:rPr>
      </w:pPr>
      <w:r>
        <w:rPr>
          <w:sz w:val="24"/>
        </w:rPr>
        <w:t>Классификация</w:t>
      </w:r>
      <w:r>
        <w:rPr>
          <w:spacing w:val="-2"/>
          <w:sz w:val="24"/>
        </w:rPr>
        <w:t xml:space="preserve"> </w:t>
      </w:r>
      <w:r>
        <w:rPr>
          <w:sz w:val="24"/>
        </w:rPr>
        <w:t>объектов</w:t>
      </w:r>
      <w:r>
        <w:rPr>
          <w:spacing w:val="-4"/>
          <w:sz w:val="24"/>
        </w:rPr>
        <w:t xml:space="preserve"> </w:t>
      </w:r>
      <w:r>
        <w:rPr>
          <w:sz w:val="24"/>
        </w:rPr>
        <w:t>по</w:t>
      </w:r>
      <w:r>
        <w:rPr>
          <w:spacing w:val="-1"/>
          <w:sz w:val="24"/>
        </w:rPr>
        <w:t xml:space="preserve"> </w:t>
      </w:r>
      <w:r>
        <w:rPr>
          <w:sz w:val="24"/>
        </w:rPr>
        <w:t xml:space="preserve">двум </w:t>
      </w:r>
      <w:r>
        <w:rPr>
          <w:spacing w:val="-2"/>
          <w:sz w:val="24"/>
        </w:rPr>
        <w:t>признакам.</w:t>
      </w:r>
    </w:p>
    <w:p w:rsidR="00B74A8E" w:rsidRDefault="00B74A8E" w:rsidP="00B74A8E">
      <w:pPr>
        <w:pStyle w:val="a5"/>
        <w:numPr>
          <w:ilvl w:val="3"/>
          <w:numId w:val="5"/>
        </w:numPr>
        <w:tabs>
          <w:tab w:val="left" w:pos="984"/>
        </w:tabs>
        <w:ind w:left="140" w:right="424" w:firstLine="0"/>
        <w:jc w:val="both"/>
        <w:rPr>
          <w:sz w:val="24"/>
        </w:rPr>
      </w:pPr>
      <w:r>
        <w:rPr>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B74A8E" w:rsidRDefault="00B74A8E" w:rsidP="00B74A8E">
      <w:pPr>
        <w:pStyle w:val="a5"/>
        <w:numPr>
          <w:ilvl w:val="3"/>
          <w:numId w:val="5"/>
        </w:numPr>
        <w:tabs>
          <w:tab w:val="left" w:pos="953"/>
        </w:tabs>
        <w:ind w:left="140" w:right="423" w:firstLine="0"/>
        <w:jc w:val="both"/>
        <w:rPr>
          <w:sz w:val="24"/>
        </w:rPr>
      </w:pPr>
      <w:r>
        <w:rPr>
          <w:sz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74A8E" w:rsidRDefault="00B74A8E" w:rsidP="00B74A8E">
      <w:pPr>
        <w:pStyle w:val="a5"/>
        <w:numPr>
          <w:ilvl w:val="3"/>
          <w:numId w:val="5"/>
        </w:numPr>
        <w:tabs>
          <w:tab w:val="left" w:pos="982"/>
        </w:tabs>
        <w:ind w:left="140" w:right="424" w:firstLine="0"/>
        <w:jc w:val="both"/>
        <w:rPr>
          <w:sz w:val="24"/>
        </w:rPr>
      </w:pPr>
      <w:r>
        <w:rPr>
          <w:sz w:val="24"/>
        </w:rPr>
        <w:t xml:space="preserve">Формализованное описание последовательности действий (инструкция, план, схема, </w:t>
      </w:r>
      <w:r>
        <w:rPr>
          <w:spacing w:val="-2"/>
          <w:sz w:val="24"/>
        </w:rPr>
        <w:t>алгоритм).</w:t>
      </w:r>
    </w:p>
    <w:p w:rsidR="00B74A8E" w:rsidRDefault="00B74A8E" w:rsidP="00B74A8E">
      <w:pPr>
        <w:pStyle w:val="a5"/>
        <w:numPr>
          <w:ilvl w:val="3"/>
          <w:numId w:val="5"/>
        </w:numPr>
        <w:tabs>
          <w:tab w:val="left" w:pos="1037"/>
        </w:tabs>
        <w:ind w:left="140" w:right="423" w:firstLine="0"/>
        <w:jc w:val="both"/>
        <w:rPr>
          <w:sz w:val="24"/>
        </w:rPr>
      </w:pPr>
      <w:r>
        <w:rPr>
          <w:sz w:val="24"/>
        </w:rPr>
        <w:t>Столбчатая диаграмма: чтение, использование данных для решения учебных и практических задач.</w:t>
      </w:r>
    </w:p>
    <w:p w:rsidR="00B74A8E" w:rsidRDefault="00B74A8E" w:rsidP="00B74A8E">
      <w:pPr>
        <w:pStyle w:val="a5"/>
        <w:numPr>
          <w:ilvl w:val="3"/>
          <w:numId w:val="5"/>
        </w:numPr>
        <w:tabs>
          <w:tab w:val="left" w:pos="1016"/>
        </w:tabs>
        <w:ind w:left="140" w:right="423" w:firstLine="0"/>
        <w:jc w:val="both"/>
        <w:rPr>
          <w:sz w:val="24"/>
        </w:rPr>
      </w:pPr>
      <w:r>
        <w:rPr>
          <w:sz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spacing w:val="-2"/>
          <w:sz w:val="24"/>
        </w:rPr>
        <w:t>устройствах).</w:t>
      </w:r>
    </w:p>
    <w:p w:rsidR="00B74A8E" w:rsidRDefault="00B74A8E" w:rsidP="00B74A8E">
      <w:pPr>
        <w:pStyle w:val="a5"/>
        <w:numPr>
          <w:ilvl w:val="2"/>
          <w:numId w:val="5"/>
        </w:numPr>
        <w:tabs>
          <w:tab w:val="left" w:pos="783"/>
        </w:tabs>
        <w:ind w:right="422" w:firstLine="0"/>
        <w:jc w:val="both"/>
        <w:rPr>
          <w:sz w:val="24"/>
        </w:rPr>
      </w:pPr>
      <w:r>
        <w:rPr>
          <w:sz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w:t>
      </w:r>
      <w:r>
        <w:rPr>
          <w:spacing w:val="80"/>
          <w:sz w:val="24"/>
        </w:rPr>
        <w:t xml:space="preserve"> </w:t>
      </w:r>
      <w:r>
        <w:rPr>
          <w:sz w:val="24"/>
        </w:rPr>
        <w:t>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5"/>
        </w:numPr>
        <w:tabs>
          <w:tab w:val="left" w:pos="1129"/>
          <w:tab w:val="left" w:pos="1563"/>
          <w:tab w:val="left" w:pos="3327"/>
          <w:tab w:val="left" w:pos="4184"/>
          <w:tab w:val="left" w:pos="5982"/>
          <w:tab w:val="left" w:pos="7424"/>
          <w:tab w:val="left" w:pos="8514"/>
          <w:tab w:val="left" w:pos="9932"/>
        </w:tabs>
        <w:spacing w:before="1"/>
        <w:ind w:left="140" w:right="425"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сравнивать математические объекты (числа, величины, геометрические фигуры);</w:t>
      </w:r>
    </w:p>
    <w:p w:rsidR="00B74A8E" w:rsidRDefault="00B74A8E" w:rsidP="00B74A8E">
      <w:pPr>
        <w:pStyle w:val="a3"/>
        <w:ind w:right="4704"/>
        <w:jc w:val="left"/>
      </w:pPr>
      <w:r>
        <w:t>выбирать</w:t>
      </w:r>
      <w:r>
        <w:rPr>
          <w:spacing w:val="-8"/>
        </w:rPr>
        <w:t xml:space="preserve"> </w:t>
      </w:r>
      <w:r>
        <w:t>приём</w:t>
      </w:r>
      <w:r>
        <w:rPr>
          <w:spacing w:val="-7"/>
        </w:rPr>
        <w:t xml:space="preserve"> </w:t>
      </w:r>
      <w:r>
        <w:t>вычисления,</w:t>
      </w:r>
      <w:r>
        <w:rPr>
          <w:spacing w:val="-8"/>
        </w:rPr>
        <w:t xml:space="preserve"> </w:t>
      </w:r>
      <w:r>
        <w:t>выполнения</w:t>
      </w:r>
      <w:r>
        <w:rPr>
          <w:spacing w:val="-11"/>
        </w:rPr>
        <w:t xml:space="preserve"> </w:t>
      </w:r>
      <w:r>
        <w:t>действия; конструировать геометрические фигуры;</w:t>
      </w:r>
    </w:p>
    <w:p w:rsidR="00B74A8E" w:rsidRDefault="00B74A8E" w:rsidP="00B74A8E">
      <w:pPr>
        <w:pStyle w:val="a3"/>
        <w:jc w:val="left"/>
      </w:pPr>
      <w:r>
        <w:t>классифицировать объекты (числа, величины, геометрические</w:t>
      </w:r>
      <w:r>
        <w:rPr>
          <w:spacing w:val="-1"/>
        </w:rPr>
        <w:t xml:space="preserve"> </w:t>
      </w:r>
      <w:r>
        <w:t>фигуры, текстовые задачи в одно действие) по выбранному признаку;</w:t>
      </w:r>
    </w:p>
    <w:p w:rsidR="00B74A8E" w:rsidRDefault="00B74A8E" w:rsidP="00B74A8E">
      <w:pPr>
        <w:pStyle w:val="a3"/>
        <w:jc w:val="left"/>
      </w:pPr>
      <w:r>
        <w:t>прикидывать</w:t>
      </w:r>
      <w:r>
        <w:rPr>
          <w:spacing w:val="-4"/>
        </w:rPr>
        <w:t xml:space="preserve"> </w:t>
      </w:r>
      <w:r>
        <w:t>размеры</w:t>
      </w:r>
      <w:r>
        <w:rPr>
          <w:spacing w:val="-1"/>
        </w:rPr>
        <w:t xml:space="preserve"> </w:t>
      </w:r>
      <w:r>
        <w:t>фигуры,</w:t>
      </w:r>
      <w:r>
        <w:rPr>
          <w:spacing w:val="-2"/>
        </w:rPr>
        <w:t xml:space="preserve"> </w:t>
      </w:r>
      <w:r>
        <w:t xml:space="preserve">её </w:t>
      </w:r>
      <w:r>
        <w:rPr>
          <w:spacing w:val="-2"/>
        </w:rPr>
        <w:t>элементов;</w:t>
      </w:r>
    </w:p>
    <w:p w:rsidR="00B74A8E" w:rsidRDefault="00B74A8E" w:rsidP="00B74A8E">
      <w:pPr>
        <w:pStyle w:val="a3"/>
        <w:ind w:right="1188"/>
        <w:jc w:val="left"/>
      </w:pPr>
      <w:r>
        <w:t>понимать</w:t>
      </w:r>
      <w:r>
        <w:rPr>
          <w:spacing w:val="-3"/>
        </w:rPr>
        <w:t xml:space="preserve"> </w:t>
      </w:r>
      <w:r>
        <w:t>смысл</w:t>
      </w:r>
      <w:r>
        <w:rPr>
          <w:spacing w:val="-4"/>
        </w:rPr>
        <w:t xml:space="preserve"> </w:t>
      </w:r>
      <w:r>
        <w:t>зависимостей</w:t>
      </w:r>
      <w:r>
        <w:rPr>
          <w:spacing w:val="-3"/>
        </w:rPr>
        <w:t xml:space="preserve"> </w:t>
      </w:r>
      <w:r>
        <w:t>и</w:t>
      </w:r>
      <w:r>
        <w:rPr>
          <w:spacing w:val="-6"/>
        </w:rPr>
        <w:t xml:space="preserve"> </w:t>
      </w:r>
      <w:r>
        <w:t>математических</w:t>
      </w:r>
      <w:r>
        <w:rPr>
          <w:spacing w:val="-4"/>
        </w:rPr>
        <w:t xml:space="preserve"> </w:t>
      </w:r>
      <w:r>
        <w:t>отношений,</w:t>
      </w:r>
      <w:r>
        <w:rPr>
          <w:spacing w:val="-4"/>
        </w:rPr>
        <w:t xml:space="preserve"> </w:t>
      </w:r>
      <w:r>
        <w:t>описанных</w:t>
      </w:r>
      <w:r>
        <w:rPr>
          <w:spacing w:val="-4"/>
        </w:rPr>
        <w:t xml:space="preserve"> </w:t>
      </w:r>
      <w:r>
        <w:t>в</w:t>
      </w:r>
      <w:r>
        <w:rPr>
          <w:spacing w:val="-5"/>
        </w:rPr>
        <w:t xml:space="preserve"> </w:t>
      </w:r>
      <w:r>
        <w:t>задаче; различать и использовать разные приёмы и алгоритмы вычисления;</w:t>
      </w:r>
    </w:p>
    <w:p w:rsidR="00B74A8E" w:rsidRDefault="00B74A8E" w:rsidP="00B74A8E">
      <w:pPr>
        <w:pStyle w:val="a3"/>
        <w:jc w:val="left"/>
      </w:pPr>
      <w:r>
        <w:t>выбирать</w:t>
      </w:r>
      <w:r>
        <w:rPr>
          <w:spacing w:val="36"/>
        </w:rPr>
        <w:t xml:space="preserve">  </w:t>
      </w:r>
      <w:r>
        <w:t>метод</w:t>
      </w:r>
      <w:r>
        <w:rPr>
          <w:spacing w:val="38"/>
        </w:rPr>
        <w:t xml:space="preserve">  </w:t>
      </w:r>
      <w:r>
        <w:t>решения</w:t>
      </w:r>
      <w:r>
        <w:rPr>
          <w:spacing w:val="36"/>
        </w:rPr>
        <w:t xml:space="preserve">  </w:t>
      </w:r>
      <w:r>
        <w:t>(моделирование</w:t>
      </w:r>
      <w:r>
        <w:rPr>
          <w:spacing w:val="36"/>
        </w:rPr>
        <w:t xml:space="preserve">  </w:t>
      </w:r>
      <w:r>
        <w:t>ситуации,</w:t>
      </w:r>
      <w:r>
        <w:rPr>
          <w:spacing w:val="36"/>
        </w:rPr>
        <w:t xml:space="preserve">  </w:t>
      </w:r>
      <w:r>
        <w:t>перебор</w:t>
      </w:r>
      <w:r>
        <w:rPr>
          <w:spacing w:val="37"/>
        </w:rPr>
        <w:t xml:space="preserve">  </w:t>
      </w:r>
      <w:r>
        <w:t>вариантов,</w:t>
      </w:r>
      <w:r>
        <w:rPr>
          <w:spacing w:val="37"/>
        </w:rPr>
        <w:t xml:space="preserve">  </w:t>
      </w:r>
      <w:r>
        <w:rPr>
          <w:spacing w:val="-2"/>
        </w:rPr>
        <w:t>использование</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алгоритма);</w:t>
      </w:r>
    </w:p>
    <w:p w:rsidR="00B74A8E" w:rsidRDefault="00B74A8E" w:rsidP="00B74A8E">
      <w:pPr>
        <w:pStyle w:val="a3"/>
        <w:ind w:right="380"/>
        <w:jc w:val="left"/>
      </w:pPr>
      <w:r>
        <w:t>соотносить начало, окончание, продолжительность события в практической ситуации; составлять</w:t>
      </w:r>
      <w:r>
        <w:rPr>
          <w:spacing w:val="-2"/>
        </w:rPr>
        <w:t xml:space="preserve"> </w:t>
      </w:r>
      <w:r>
        <w:t>ряд</w:t>
      </w:r>
      <w:r>
        <w:rPr>
          <w:spacing w:val="-6"/>
        </w:rPr>
        <w:t xml:space="preserve"> </w:t>
      </w:r>
      <w:r>
        <w:t>чисел</w:t>
      </w:r>
      <w:r>
        <w:rPr>
          <w:spacing w:val="-1"/>
        </w:rPr>
        <w:t xml:space="preserve"> </w:t>
      </w:r>
      <w:r>
        <w:t>(величин,</w:t>
      </w:r>
      <w:r>
        <w:rPr>
          <w:spacing w:val="-3"/>
        </w:rPr>
        <w:t xml:space="preserve"> </w:t>
      </w:r>
      <w:r>
        <w:t>геометрических</w:t>
      </w:r>
      <w:r>
        <w:rPr>
          <w:spacing w:val="-6"/>
        </w:rPr>
        <w:t xml:space="preserve"> </w:t>
      </w:r>
      <w:r>
        <w:t>фигур)</w:t>
      </w:r>
      <w:r>
        <w:rPr>
          <w:spacing w:val="-2"/>
        </w:rPr>
        <w:t xml:space="preserve"> </w:t>
      </w:r>
      <w:r>
        <w:t>по</w:t>
      </w:r>
      <w:r>
        <w:rPr>
          <w:spacing w:val="-6"/>
        </w:rPr>
        <w:t xml:space="preserve"> </w:t>
      </w:r>
      <w:r>
        <w:t>самостоятельно</w:t>
      </w:r>
      <w:r>
        <w:rPr>
          <w:spacing w:val="-6"/>
        </w:rPr>
        <w:t xml:space="preserve"> </w:t>
      </w:r>
      <w:r>
        <w:t>выбранному</w:t>
      </w:r>
      <w:r>
        <w:rPr>
          <w:spacing w:val="-3"/>
        </w:rPr>
        <w:t xml:space="preserve"> </w:t>
      </w:r>
      <w:r>
        <w:t>правилу; моделировать предложенную практическую ситуацию;</w:t>
      </w:r>
    </w:p>
    <w:p w:rsidR="00B74A8E" w:rsidRDefault="00B74A8E" w:rsidP="00B74A8E">
      <w:pPr>
        <w:pStyle w:val="a3"/>
        <w:jc w:val="left"/>
      </w:pPr>
      <w:r>
        <w:t>устанавливать</w:t>
      </w:r>
      <w:r>
        <w:rPr>
          <w:spacing w:val="-4"/>
        </w:rPr>
        <w:t xml:space="preserve"> </w:t>
      </w:r>
      <w:r>
        <w:t>последовательность</w:t>
      </w:r>
      <w:r>
        <w:rPr>
          <w:spacing w:val="-2"/>
        </w:rPr>
        <w:t xml:space="preserve"> </w:t>
      </w:r>
      <w:r>
        <w:t>событий,</w:t>
      </w:r>
      <w:r>
        <w:rPr>
          <w:spacing w:val="-3"/>
        </w:rPr>
        <w:t xml:space="preserve"> </w:t>
      </w:r>
      <w:r>
        <w:t>действий</w:t>
      </w:r>
      <w:r>
        <w:rPr>
          <w:spacing w:val="-5"/>
        </w:rPr>
        <w:t xml:space="preserve"> </w:t>
      </w:r>
      <w:r>
        <w:t>сюжета</w:t>
      </w:r>
      <w:r>
        <w:rPr>
          <w:spacing w:val="-2"/>
        </w:rPr>
        <w:t xml:space="preserve"> </w:t>
      </w:r>
      <w:r>
        <w:t>текстовой</w:t>
      </w:r>
      <w:r>
        <w:rPr>
          <w:spacing w:val="-4"/>
        </w:rPr>
        <w:t xml:space="preserve"> </w:t>
      </w:r>
      <w:r>
        <w:rPr>
          <w:spacing w:val="-2"/>
        </w:rPr>
        <w:t>задачи.</w:t>
      </w:r>
    </w:p>
    <w:p w:rsidR="00B74A8E" w:rsidRDefault="00B74A8E" w:rsidP="00B74A8E">
      <w:pPr>
        <w:pStyle w:val="a5"/>
        <w:numPr>
          <w:ilvl w:val="3"/>
          <w:numId w:val="5"/>
        </w:numPr>
        <w:tabs>
          <w:tab w:val="left" w:pos="929"/>
        </w:tabs>
        <w:ind w:left="140" w:right="425" w:firstLine="0"/>
        <w:rPr>
          <w:sz w:val="24"/>
        </w:rPr>
      </w:pPr>
      <w:r>
        <w:rPr>
          <w:sz w:val="24"/>
        </w:rPr>
        <w:t>У обучающегося будут сформированы следующие информационные действия как часть познавательных универсальных учебных действий:</w:t>
      </w:r>
    </w:p>
    <w:p w:rsidR="00B74A8E" w:rsidRDefault="00B74A8E" w:rsidP="00B74A8E">
      <w:pPr>
        <w:pStyle w:val="a3"/>
        <w:jc w:val="left"/>
      </w:pPr>
      <w:r>
        <w:t>читать</w:t>
      </w:r>
      <w:r>
        <w:rPr>
          <w:spacing w:val="-4"/>
        </w:rPr>
        <w:t xml:space="preserve"> </w:t>
      </w:r>
      <w:r>
        <w:t>информацию,</w:t>
      </w:r>
      <w:r>
        <w:rPr>
          <w:spacing w:val="-2"/>
        </w:rPr>
        <w:t xml:space="preserve"> </w:t>
      </w:r>
      <w:r>
        <w:t>представленную</w:t>
      </w:r>
      <w:r>
        <w:rPr>
          <w:spacing w:val="2"/>
        </w:rPr>
        <w:t xml:space="preserve"> </w:t>
      </w:r>
      <w:r>
        <w:t>в</w:t>
      </w:r>
      <w:r>
        <w:rPr>
          <w:spacing w:val="-3"/>
        </w:rPr>
        <w:t xml:space="preserve"> </w:t>
      </w:r>
      <w:r>
        <w:t>разных</w:t>
      </w:r>
      <w:r>
        <w:rPr>
          <w:spacing w:val="-1"/>
        </w:rPr>
        <w:t xml:space="preserve"> </w:t>
      </w:r>
      <w:r>
        <w:rPr>
          <w:spacing w:val="-2"/>
        </w:rPr>
        <w:t>формах;</w:t>
      </w:r>
    </w:p>
    <w:p w:rsidR="00B74A8E" w:rsidRDefault="00B74A8E" w:rsidP="00B74A8E">
      <w:pPr>
        <w:pStyle w:val="a3"/>
        <w:ind w:right="494"/>
        <w:jc w:val="left"/>
      </w:pPr>
      <w:r>
        <w:t>извлекать</w:t>
      </w:r>
      <w:r>
        <w:rPr>
          <w:spacing w:val="-5"/>
        </w:rPr>
        <w:t xml:space="preserve"> </w:t>
      </w:r>
      <w:r>
        <w:t>и</w:t>
      </w:r>
      <w:r>
        <w:rPr>
          <w:spacing w:val="-5"/>
        </w:rPr>
        <w:t xml:space="preserve"> </w:t>
      </w:r>
      <w:r>
        <w:t>интерпретировать</w:t>
      </w:r>
      <w:r>
        <w:rPr>
          <w:spacing w:val="-3"/>
        </w:rPr>
        <w:t xml:space="preserve"> </w:t>
      </w:r>
      <w:r>
        <w:t>числовые</w:t>
      </w:r>
      <w:r>
        <w:rPr>
          <w:spacing w:val="-3"/>
        </w:rPr>
        <w:t xml:space="preserve"> </w:t>
      </w:r>
      <w:r>
        <w:t>данные,</w:t>
      </w:r>
      <w:r>
        <w:rPr>
          <w:spacing w:val="-4"/>
        </w:rPr>
        <w:t xml:space="preserve"> </w:t>
      </w:r>
      <w:r>
        <w:t>представленные</w:t>
      </w:r>
      <w:r>
        <w:rPr>
          <w:spacing w:val="-5"/>
        </w:rPr>
        <w:t xml:space="preserve"> </w:t>
      </w:r>
      <w:r>
        <w:t>в</w:t>
      </w:r>
      <w:r>
        <w:rPr>
          <w:spacing w:val="-5"/>
        </w:rPr>
        <w:t xml:space="preserve"> </w:t>
      </w:r>
      <w:r>
        <w:t>таблице,</w:t>
      </w:r>
      <w:r>
        <w:rPr>
          <w:spacing w:val="-4"/>
        </w:rPr>
        <w:t xml:space="preserve"> </w:t>
      </w:r>
      <w:r>
        <w:t>на</w:t>
      </w:r>
      <w:r>
        <w:rPr>
          <w:spacing w:val="-5"/>
        </w:rPr>
        <w:t xml:space="preserve"> </w:t>
      </w:r>
      <w:r>
        <w:t>диаграмме; заполнять таблицы сложения и умножения, дополнять данными чертеж;</w:t>
      </w:r>
    </w:p>
    <w:p w:rsidR="00B74A8E" w:rsidRDefault="00B74A8E" w:rsidP="00B74A8E">
      <w:pPr>
        <w:pStyle w:val="a3"/>
        <w:jc w:val="left"/>
      </w:pPr>
      <w:r>
        <w:t>устанавливать</w:t>
      </w:r>
      <w:r>
        <w:rPr>
          <w:spacing w:val="-4"/>
        </w:rPr>
        <w:t xml:space="preserve"> </w:t>
      </w:r>
      <w:r>
        <w:t>соответствие</w:t>
      </w:r>
      <w:r>
        <w:rPr>
          <w:spacing w:val="-2"/>
        </w:rPr>
        <w:t xml:space="preserve"> </w:t>
      </w:r>
      <w:r>
        <w:t>между</w:t>
      </w:r>
      <w:r>
        <w:rPr>
          <w:spacing w:val="-2"/>
        </w:rPr>
        <w:t xml:space="preserve"> </w:t>
      </w:r>
      <w:r>
        <w:t>различными</w:t>
      </w:r>
      <w:r>
        <w:rPr>
          <w:spacing w:val="-4"/>
        </w:rPr>
        <w:t xml:space="preserve"> </w:t>
      </w:r>
      <w:r>
        <w:t>записями решения</w:t>
      </w:r>
      <w:r>
        <w:rPr>
          <w:spacing w:val="-5"/>
        </w:rPr>
        <w:t xml:space="preserve"> </w:t>
      </w:r>
      <w:r>
        <w:rPr>
          <w:spacing w:val="-2"/>
        </w:rPr>
        <w:t>задачи;</w:t>
      </w:r>
    </w:p>
    <w:p w:rsidR="00B74A8E" w:rsidRDefault="00B74A8E" w:rsidP="00B74A8E">
      <w:pPr>
        <w:pStyle w:val="a3"/>
        <w:jc w:val="left"/>
      </w:pPr>
      <w:r>
        <w:t>использовать</w:t>
      </w:r>
      <w:r>
        <w:rPr>
          <w:spacing w:val="-4"/>
        </w:rPr>
        <w:t xml:space="preserve"> </w:t>
      </w:r>
      <w:r>
        <w:t>дополнительную литературу (справочники,</w:t>
      </w:r>
      <w:r>
        <w:rPr>
          <w:spacing w:val="-4"/>
        </w:rPr>
        <w:t xml:space="preserve"> </w:t>
      </w:r>
      <w:r>
        <w:t>словари)</w:t>
      </w:r>
      <w:r>
        <w:rPr>
          <w:spacing w:val="-3"/>
        </w:rPr>
        <w:t xml:space="preserve"> </w:t>
      </w:r>
      <w:r>
        <w:t>для</w:t>
      </w:r>
      <w:r>
        <w:rPr>
          <w:spacing w:val="-4"/>
        </w:rPr>
        <w:t xml:space="preserve"> </w:t>
      </w:r>
      <w:r>
        <w:t>установления</w:t>
      </w:r>
      <w:r>
        <w:rPr>
          <w:spacing w:val="-2"/>
        </w:rPr>
        <w:t xml:space="preserve"> </w:t>
      </w:r>
      <w:r>
        <w:t>и</w:t>
      </w:r>
      <w:r>
        <w:rPr>
          <w:spacing w:val="-3"/>
        </w:rPr>
        <w:t xml:space="preserve"> </w:t>
      </w:r>
      <w:r>
        <w:t>проверки значения математического термина (понятия).</w:t>
      </w:r>
    </w:p>
    <w:p w:rsidR="00B74A8E" w:rsidRDefault="00B74A8E" w:rsidP="00B74A8E">
      <w:pPr>
        <w:pStyle w:val="a5"/>
        <w:numPr>
          <w:ilvl w:val="3"/>
          <w:numId w:val="5"/>
        </w:numPr>
        <w:tabs>
          <w:tab w:val="left" w:pos="1030"/>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40"/>
          <w:sz w:val="24"/>
        </w:rPr>
        <w:t xml:space="preserve"> </w:t>
      </w:r>
      <w:r>
        <w:rPr>
          <w:sz w:val="24"/>
        </w:rPr>
        <w:t>коммуникативных универсальных учебных действий:</w:t>
      </w:r>
    </w:p>
    <w:p w:rsidR="00B74A8E" w:rsidRDefault="00B74A8E" w:rsidP="00B74A8E">
      <w:pPr>
        <w:pStyle w:val="a3"/>
        <w:ind w:right="1188"/>
        <w:jc w:val="left"/>
      </w:pPr>
      <w:r>
        <w:t>использовать</w:t>
      </w:r>
      <w:r>
        <w:rPr>
          <w:spacing w:val="-5"/>
        </w:rPr>
        <w:t xml:space="preserve"> </w:t>
      </w:r>
      <w:r>
        <w:t>математическую</w:t>
      </w:r>
      <w:r>
        <w:rPr>
          <w:spacing w:val="-2"/>
        </w:rPr>
        <w:t xml:space="preserve"> </w:t>
      </w:r>
      <w:r>
        <w:t>терминологию</w:t>
      </w:r>
      <w:r>
        <w:rPr>
          <w:spacing w:val="-5"/>
        </w:rPr>
        <w:t xml:space="preserve"> </w:t>
      </w:r>
      <w:r>
        <w:t>для</w:t>
      </w:r>
      <w:r>
        <w:rPr>
          <w:spacing w:val="-5"/>
        </w:rPr>
        <w:t xml:space="preserve"> </w:t>
      </w:r>
      <w:r>
        <w:t>описания</w:t>
      </w:r>
      <w:r>
        <w:rPr>
          <w:spacing w:val="-5"/>
        </w:rPr>
        <w:t xml:space="preserve"> </w:t>
      </w:r>
      <w:r>
        <w:t>отношений</w:t>
      </w:r>
      <w:r>
        <w:rPr>
          <w:spacing w:val="-7"/>
        </w:rPr>
        <w:t xml:space="preserve"> </w:t>
      </w:r>
      <w:r>
        <w:t>и</w:t>
      </w:r>
      <w:r>
        <w:rPr>
          <w:spacing w:val="-7"/>
        </w:rPr>
        <w:t xml:space="preserve"> </w:t>
      </w:r>
      <w:r>
        <w:t>зависимостей; строить речевые высказывания для решения задач, составлять текстовую задачу;</w:t>
      </w:r>
    </w:p>
    <w:p w:rsidR="00B74A8E" w:rsidRDefault="00B74A8E" w:rsidP="00B74A8E">
      <w:pPr>
        <w:pStyle w:val="a3"/>
        <w:jc w:val="left"/>
      </w:pPr>
      <w:r>
        <w:t>объяснять</w:t>
      </w:r>
      <w:r>
        <w:rPr>
          <w:spacing w:val="-6"/>
        </w:rPr>
        <w:t xml:space="preserve"> </w:t>
      </w:r>
      <w:r>
        <w:t>на</w:t>
      </w:r>
      <w:r>
        <w:rPr>
          <w:spacing w:val="-5"/>
        </w:rPr>
        <w:t xml:space="preserve"> </w:t>
      </w:r>
      <w:r>
        <w:t>примерах</w:t>
      </w:r>
      <w:r>
        <w:rPr>
          <w:spacing w:val="-4"/>
        </w:rPr>
        <w:t xml:space="preserve"> </w:t>
      </w:r>
      <w:r>
        <w:t>отношения</w:t>
      </w:r>
      <w:r>
        <w:rPr>
          <w:spacing w:val="-6"/>
        </w:rPr>
        <w:t xml:space="preserve"> </w:t>
      </w:r>
      <w:r>
        <w:t>«больше-меньше</w:t>
      </w:r>
      <w:r>
        <w:rPr>
          <w:spacing w:val="-5"/>
        </w:rPr>
        <w:t xml:space="preserve"> </w:t>
      </w:r>
      <w:r>
        <w:t>на…»,</w:t>
      </w:r>
      <w:r>
        <w:rPr>
          <w:spacing w:val="-4"/>
        </w:rPr>
        <w:t xml:space="preserve"> </w:t>
      </w:r>
      <w:r>
        <w:t>«больше-меньше</w:t>
      </w:r>
      <w:r>
        <w:rPr>
          <w:spacing w:val="-5"/>
        </w:rPr>
        <w:t xml:space="preserve"> </w:t>
      </w:r>
      <w:r>
        <w:t>в…»,</w:t>
      </w:r>
      <w:r>
        <w:rPr>
          <w:spacing w:val="-4"/>
        </w:rPr>
        <w:t xml:space="preserve"> </w:t>
      </w:r>
      <w:r>
        <w:t>«равно»; использовать математическую символику для составления числовых выражений;</w:t>
      </w:r>
    </w:p>
    <w:p w:rsidR="00B74A8E" w:rsidRDefault="00B74A8E" w:rsidP="00B74A8E">
      <w:pPr>
        <w:pStyle w:val="a3"/>
        <w:ind w:right="424"/>
        <w:jc w:val="left"/>
      </w:pPr>
      <w:r>
        <w:t>выбирать,</w:t>
      </w:r>
      <w:r>
        <w:rPr>
          <w:spacing w:val="-3"/>
        </w:rPr>
        <w:t xml:space="preserve"> </w:t>
      </w:r>
      <w:r>
        <w:t>осуществлять</w:t>
      </w:r>
      <w:r>
        <w:rPr>
          <w:spacing w:val="-2"/>
        </w:rPr>
        <w:t xml:space="preserve"> </w:t>
      </w:r>
      <w:r>
        <w:t>переход</w:t>
      </w:r>
      <w:r>
        <w:rPr>
          <w:spacing w:val="-3"/>
        </w:rPr>
        <w:t xml:space="preserve"> </w:t>
      </w:r>
      <w:r>
        <w:t>от</w:t>
      </w:r>
      <w:r>
        <w:rPr>
          <w:spacing w:val="-3"/>
        </w:rPr>
        <w:t xml:space="preserve"> </w:t>
      </w:r>
      <w:r>
        <w:t>одних</w:t>
      </w:r>
      <w:r>
        <w:rPr>
          <w:spacing w:val="-3"/>
        </w:rPr>
        <w:t xml:space="preserve"> </w:t>
      </w:r>
      <w:r>
        <w:t>единиц</w:t>
      </w:r>
      <w:r>
        <w:rPr>
          <w:spacing w:val="-2"/>
        </w:rPr>
        <w:t xml:space="preserve"> </w:t>
      </w:r>
      <w:r>
        <w:t>измерения</w:t>
      </w:r>
      <w:r>
        <w:rPr>
          <w:spacing w:val="-6"/>
        </w:rPr>
        <w:t xml:space="preserve"> </w:t>
      </w:r>
      <w:r>
        <w:t>величины</w:t>
      </w:r>
      <w:r>
        <w:rPr>
          <w:spacing w:val="-4"/>
        </w:rPr>
        <w:t xml:space="preserve"> </w:t>
      </w:r>
      <w:r>
        <w:t>к</w:t>
      </w:r>
      <w:r>
        <w:rPr>
          <w:spacing w:val="-2"/>
        </w:rPr>
        <w:t xml:space="preserve"> </w:t>
      </w:r>
      <w:r>
        <w:t>другим</w:t>
      </w:r>
      <w:r>
        <w:rPr>
          <w:spacing w:val="-2"/>
        </w:rPr>
        <w:t xml:space="preserve"> </w:t>
      </w:r>
      <w:r>
        <w:t>в</w:t>
      </w:r>
      <w:r>
        <w:rPr>
          <w:spacing w:val="-4"/>
        </w:rPr>
        <w:t xml:space="preserve"> </w:t>
      </w:r>
      <w:r>
        <w:t>соответствии с практической ситуацией;</w:t>
      </w:r>
    </w:p>
    <w:p w:rsidR="00B74A8E" w:rsidRDefault="00B74A8E" w:rsidP="00B74A8E">
      <w:pPr>
        <w:pStyle w:val="a3"/>
        <w:jc w:val="left"/>
      </w:pPr>
      <w:r>
        <w:t>участвовать</w:t>
      </w:r>
      <w:r>
        <w:rPr>
          <w:spacing w:val="-4"/>
        </w:rPr>
        <w:t xml:space="preserve"> </w:t>
      </w:r>
      <w:r>
        <w:t>в</w:t>
      </w:r>
      <w:r>
        <w:rPr>
          <w:spacing w:val="-2"/>
        </w:rPr>
        <w:t xml:space="preserve"> </w:t>
      </w:r>
      <w:r>
        <w:t>обсуждении</w:t>
      </w:r>
      <w:r>
        <w:rPr>
          <w:spacing w:val="-3"/>
        </w:rPr>
        <w:t xml:space="preserve"> </w:t>
      </w:r>
      <w:r>
        <w:t>ошибок</w:t>
      </w:r>
      <w:r>
        <w:rPr>
          <w:spacing w:val="-3"/>
        </w:rPr>
        <w:t xml:space="preserve"> </w:t>
      </w:r>
      <w:r>
        <w:t>в</w:t>
      </w:r>
      <w:r>
        <w:rPr>
          <w:spacing w:val="-1"/>
        </w:rPr>
        <w:t xml:space="preserve"> </w:t>
      </w:r>
      <w:r>
        <w:t>ходе</w:t>
      </w:r>
      <w:r>
        <w:rPr>
          <w:spacing w:val="-2"/>
        </w:rPr>
        <w:t xml:space="preserve"> </w:t>
      </w:r>
      <w:r>
        <w:t>и результате</w:t>
      </w:r>
      <w:r>
        <w:rPr>
          <w:spacing w:val="-2"/>
        </w:rPr>
        <w:t xml:space="preserve"> </w:t>
      </w:r>
      <w:r>
        <w:t>выполнения</w:t>
      </w:r>
      <w:r>
        <w:rPr>
          <w:spacing w:val="-1"/>
        </w:rPr>
        <w:t xml:space="preserve"> </w:t>
      </w:r>
      <w:r>
        <w:rPr>
          <w:spacing w:val="-2"/>
        </w:rPr>
        <w:t>вычисления.</w:t>
      </w:r>
    </w:p>
    <w:p w:rsidR="00B74A8E" w:rsidRDefault="00B74A8E" w:rsidP="00B74A8E">
      <w:pPr>
        <w:pStyle w:val="a5"/>
        <w:numPr>
          <w:ilvl w:val="3"/>
          <w:numId w:val="5"/>
        </w:numPr>
        <w:tabs>
          <w:tab w:val="left" w:pos="1037"/>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самоорганизации</w:t>
      </w:r>
      <w:r>
        <w:rPr>
          <w:spacing w:val="80"/>
          <w:sz w:val="24"/>
        </w:rPr>
        <w:t xml:space="preserve"> </w:t>
      </w:r>
      <w:r>
        <w:rPr>
          <w:sz w:val="24"/>
        </w:rPr>
        <w:t>и</w:t>
      </w:r>
      <w:r>
        <w:rPr>
          <w:spacing w:val="40"/>
          <w:sz w:val="24"/>
        </w:rPr>
        <w:t xml:space="preserve"> </w:t>
      </w:r>
      <w:r>
        <w:rPr>
          <w:sz w:val="24"/>
        </w:rPr>
        <w:t>самоконтроля как часть регулятивных универсальных учебных действий:</w:t>
      </w:r>
    </w:p>
    <w:p w:rsidR="00B74A8E" w:rsidRDefault="00B74A8E" w:rsidP="00B74A8E">
      <w:pPr>
        <w:pStyle w:val="a3"/>
        <w:ind w:right="4704"/>
        <w:jc w:val="left"/>
      </w:pPr>
      <w:r>
        <w:t>проверять ход и результат выполнения действия;</w:t>
      </w:r>
      <w:r>
        <w:rPr>
          <w:spacing w:val="40"/>
        </w:rPr>
        <w:t xml:space="preserve"> </w:t>
      </w:r>
      <w:r>
        <w:t>вести</w:t>
      </w:r>
      <w:r>
        <w:rPr>
          <w:spacing w:val="-5"/>
        </w:rPr>
        <w:t xml:space="preserve"> </w:t>
      </w:r>
      <w:r>
        <w:t>поиск</w:t>
      </w:r>
      <w:r>
        <w:rPr>
          <w:spacing w:val="-7"/>
        </w:rPr>
        <w:t xml:space="preserve"> </w:t>
      </w:r>
      <w:r>
        <w:t>ошибок,</w:t>
      </w:r>
      <w:r>
        <w:rPr>
          <w:spacing w:val="-6"/>
        </w:rPr>
        <w:t xml:space="preserve"> </w:t>
      </w:r>
      <w:r>
        <w:t>характеризовать</w:t>
      </w:r>
      <w:r>
        <w:rPr>
          <w:spacing w:val="-5"/>
        </w:rPr>
        <w:t xml:space="preserve"> </w:t>
      </w:r>
      <w:r>
        <w:t>их</w:t>
      </w:r>
      <w:r>
        <w:rPr>
          <w:spacing w:val="-8"/>
        </w:rPr>
        <w:t xml:space="preserve"> </w:t>
      </w:r>
      <w:r>
        <w:t>и</w:t>
      </w:r>
      <w:r>
        <w:rPr>
          <w:spacing w:val="-5"/>
        </w:rPr>
        <w:t xml:space="preserve"> </w:t>
      </w:r>
      <w:r>
        <w:t>исправлять;</w:t>
      </w:r>
    </w:p>
    <w:p w:rsidR="00B74A8E" w:rsidRDefault="00B74A8E" w:rsidP="00B74A8E">
      <w:pPr>
        <w:pStyle w:val="a3"/>
        <w:jc w:val="left"/>
      </w:pPr>
      <w:r>
        <w:t>формулировать</w:t>
      </w:r>
      <w:r>
        <w:rPr>
          <w:spacing w:val="-5"/>
        </w:rPr>
        <w:t xml:space="preserve"> </w:t>
      </w:r>
      <w:r>
        <w:t>ответ</w:t>
      </w:r>
      <w:r>
        <w:rPr>
          <w:spacing w:val="-3"/>
        </w:rPr>
        <w:t xml:space="preserve"> </w:t>
      </w:r>
      <w:r>
        <w:t>(вывод),</w:t>
      </w:r>
      <w:r>
        <w:rPr>
          <w:spacing w:val="-3"/>
        </w:rPr>
        <w:t xml:space="preserve"> </w:t>
      </w:r>
      <w:r>
        <w:t>подтверждать</w:t>
      </w:r>
      <w:r>
        <w:rPr>
          <w:spacing w:val="-5"/>
        </w:rPr>
        <w:t xml:space="preserve"> </w:t>
      </w:r>
      <w:r>
        <w:t>его</w:t>
      </w:r>
      <w:r>
        <w:rPr>
          <w:spacing w:val="-1"/>
        </w:rPr>
        <w:t xml:space="preserve"> </w:t>
      </w:r>
      <w:r>
        <w:t>объяснением,</w:t>
      </w:r>
      <w:r>
        <w:rPr>
          <w:spacing w:val="-2"/>
        </w:rPr>
        <w:t xml:space="preserve"> расчётами;</w:t>
      </w:r>
    </w:p>
    <w:p w:rsidR="00B74A8E" w:rsidRDefault="00B74A8E" w:rsidP="00B74A8E">
      <w:pPr>
        <w:pStyle w:val="a3"/>
        <w:jc w:val="left"/>
      </w:pPr>
      <w:r>
        <w:t>выбирать и использовать различные приёмы прикидки и проверки правильности вычисления,</w:t>
      </w:r>
      <w:r>
        <w:rPr>
          <w:spacing w:val="40"/>
        </w:rPr>
        <w:t xml:space="preserve"> </w:t>
      </w:r>
      <w:r>
        <w:t>проверять полноту и правильность заполнения таблиц сложения, умножения.</w:t>
      </w:r>
    </w:p>
    <w:p w:rsidR="00B74A8E" w:rsidRDefault="00B74A8E" w:rsidP="00B74A8E">
      <w:pPr>
        <w:pStyle w:val="a5"/>
        <w:numPr>
          <w:ilvl w:val="3"/>
          <w:numId w:val="5"/>
        </w:numPr>
        <w:tabs>
          <w:tab w:val="left" w:pos="920"/>
        </w:tabs>
        <w:ind w:left="140" w:right="424" w:firstLine="0"/>
        <w:rPr>
          <w:sz w:val="24"/>
        </w:rPr>
      </w:pPr>
      <w:r>
        <w:rPr>
          <w:sz w:val="24"/>
        </w:rPr>
        <w:t>У обучающегося будут сформированы следующие умения совместной деятельности:</w:t>
      </w:r>
      <w:r>
        <w:rPr>
          <w:spacing w:val="40"/>
          <w:sz w:val="24"/>
        </w:rPr>
        <w:t xml:space="preserve"> </w:t>
      </w:r>
      <w:r>
        <w:rPr>
          <w:sz w:val="24"/>
        </w:rPr>
        <w:t>при работе в группе или в паре выполнять предложенные задания (находить разные решения,</w:t>
      </w:r>
      <w:r>
        <w:rPr>
          <w:spacing w:val="80"/>
          <w:sz w:val="24"/>
        </w:rPr>
        <w:t xml:space="preserve"> </w:t>
      </w:r>
      <w:r>
        <w:rPr>
          <w:sz w:val="24"/>
        </w:rPr>
        <w:t>определять</w:t>
      </w:r>
      <w:r>
        <w:rPr>
          <w:spacing w:val="-1"/>
          <w:sz w:val="24"/>
        </w:rPr>
        <w:t xml:space="preserve"> </w:t>
      </w:r>
      <w:r>
        <w:rPr>
          <w:sz w:val="24"/>
        </w:rPr>
        <w:t>с помощью</w:t>
      </w:r>
      <w:r>
        <w:rPr>
          <w:spacing w:val="-1"/>
          <w:sz w:val="24"/>
        </w:rPr>
        <w:t xml:space="preserve"> </w:t>
      </w:r>
      <w:r>
        <w:rPr>
          <w:sz w:val="24"/>
        </w:rPr>
        <w:t>цифровых</w:t>
      </w:r>
      <w:r>
        <w:rPr>
          <w:spacing w:val="-2"/>
          <w:sz w:val="24"/>
        </w:rPr>
        <w:t xml:space="preserve"> </w:t>
      </w:r>
      <w:r>
        <w:rPr>
          <w:sz w:val="24"/>
        </w:rPr>
        <w:t>и аналоговых приборов, измерительных инструментов длину, массу, время);</w:t>
      </w:r>
    </w:p>
    <w:p w:rsidR="00B74A8E" w:rsidRDefault="00B74A8E" w:rsidP="00B74A8E">
      <w:pPr>
        <w:pStyle w:val="a3"/>
        <w:tabs>
          <w:tab w:val="left" w:pos="1943"/>
          <w:tab w:val="left" w:pos="2283"/>
          <w:tab w:val="left" w:pos="4035"/>
          <w:tab w:val="left" w:pos="5634"/>
          <w:tab w:val="left" w:pos="5967"/>
          <w:tab w:val="left" w:pos="7400"/>
          <w:tab w:val="left" w:pos="8257"/>
          <w:tab w:val="left" w:pos="9572"/>
        </w:tabs>
        <w:ind w:right="425"/>
        <w:jc w:val="left"/>
      </w:pPr>
      <w:r>
        <w:rPr>
          <w:spacing w:val="-2"/>
        </w:rPr>
        <w:t>договариваться</w:t>
      </w:r>
      <w:r>
        <w:tab/>
      </w:r>
      <w:r>
        <w:rPr>
          <w:spacing w:val="-10"/>
        </w:rPr>
        <w:t>о</w:t>
      </w:r>
      <w:r>
        <w:tab/>
      </w:r>
      <w:r>
        <w:rPr>
          <w:spacing w:val="-2"/>
        </w:rPr>
        <w:t>распределении</w:t>
      </w:r>
      <w:r>
        <w:tab/>
      </w:r>
      <w:r>
        <w:rPr>
          <w:spacing w:val="-2"/>
        </w:rPr>
        <w:t>обязанностей</w:t>
      </w:r>
      <w:r>
        <w:tab/>
      </w:r>
      <w:r>
        <w:rPr>
          <w:spacing w:val="-10"/>
        </w:rPr>
        <w:t>в</w:t>
      </w:r>
      <w:r>
        <w:tab/>
      </w:r>
      <w:r>
        <w:rPr>
          <w:spacing w:val="-2"/>
        </w:rPr>
        <w:t>совместном</w:t>
      </w:r>
      <w:r>
        <w:tab/>
      </w:r>
      <w:r>
        <w:rPr>
          <w:spacing w:val="-2"/>
        </w:rPr>
        <w:t>труде,</w:t>
      </w:r>
      <w:r>
        <w:tab/>
      </w:r>
      <w:r>
        <w:rPr>
          <w:spacing w:val="-2"/>
        </w:rPr>
        <w:t>выполнять</w:t>
      </w:r>
      <w:r>
        <w:tab/>
      </w:r>
      <w:r>
        <w:rPr>
          <w:spacing w:val="-4"/>
        </w:rPr>
        <w:t xml:space="preserve">роли </w:t>
      </w:r>
      <w:r>
        <w:t>руководителя или подчинённого, сдержанно принимать замечания к своей работе;</w:t>
      </w:r>
    </w:p>
    <w:p w:rsidR="00B74A8E" w:rsidRDefault="00B74A8E" w:rsidP="00B74A8E">
      <w:pPr>
        <w:pStyle w:val="a3"/>
        <w:jc w:val="left"/>
      </w:pPr>
      <w:r>
        <w:t>выполнять</w:t>
      </w:r>
      <w:r>
        <w:rPr>
          <w:spacing w:val="-6"/>
        </w:rPr>
        <w:t xml:space="preserve"> </w:t>
      </w:r>
      <w:r>
        <w:t>совместно</w:t>
      </w:r>
      <w:r>
        <w:rPr>
          <w:spacing w:val="-1"/>
        </w:rPr>
        <w:t xml:space="preserve"> </w:t>
      </w:r>
      <w:r>
        <w:t>прикидку</w:t>
      </w:r>
      <w:r>
        <w:rPr>
          <w:spacing w:val="-5"/>
        </w:rPr>
        <w:t xml:space="preserve"> </w:t>
      </w:r>
      <w:r>
        <w:t>и оценку</w:t>
      </w:r>
      <w:r>
        <w:rPr>
          <w:spacing w:val="-1"/>
        </w:rPr>
        <w:t xml:space="preserve"> </w:t>
      </w:r>
      <w:r>
        <w:t>результата</w:t>
      </w:r>
      <w:r>
        <w:rPr>
          <w:spacing w:val="-3"/>
        </w:rPr>
        <w:t xml:space="preserve"> </w:t>
      </w:r>
      <w:r>
        <w:t>выполнения</w:t>
      </w:r>
      <w:r>
        <w:rPr>
          <w:spacing w:val="-1"/>
        </w:rPr>
        <w:t xml:space="preserve"> </w:t>
      </w:r>
      <w:r>
        <w:t xml:space="preserve">общей </w:t>
      </w:r>
      <w:r>
        <w:rPr>
          <w:spacing w:val="-2"/>
        </w:rPr>
        <w:t>работы.</w:t>
      </w:r>
    </w:p>
    <w:p w:rsidR="00B74A8E" w:rsidRDefault="00B74A8E" w:rsidP="00B74A8E">
      <w:pPr>
        <w:pStyle w:val="3"/>
        <w:numPr>
          <w:ilvl w:val="1"/>
          <w:numId w:val="5"/>
        </w:numPr>
        <w:tabs>
          <w:tab w:val="left" w:pos="560"/>
        </w:tabs>
        <w:ind w:left="560" w:hanging="420"/>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Числа</w:t>
      </w:r>
      <w:r>
        <w:rPr>
          <w:spacing w:val="1"/>
          <w:sz w:val="24"/>
        </w:rPr>
        <w:t xml:space="preserve"> </w:t>
      </w:r>
      <w:r>
        <w:rPr>
          <w:sz w:val="24"/>
        </w:rPr>
        <w:t>и</w:t>
      </w:r>
      <w:r>
        <w:rPr>
          <w:spacing w:val="-2"/>
          <w:sz w:val="24"/>
        </w:rPr>
        <w:t xml:space="preserve"> величины.</w:t>
      </w:r>
    </w:p>
    <w:p w:rsidR="00B74A8E" w:rsidRDefault="00B74A8E" w:rsidP="00B74A8E">
      <w:pPr>
        <w:pStyle w:val="a5"/>
        <w:numPr>
          <w:ilvl w:val="3"/>
          <w:numId w:val="5"/>
        </w:numPr>
        <w:tabs>
          <w:tab w:val="left" w:pos="989"/>
        </w:tabs>
        <w:ind w:left="140" w:right="421" w:firstLine="0"/>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74A8E" w:rsidRDefault="00B74A8E" w:rsidP="00B74A8E">
      <w:pPr>
        <w:pStyle w:val="a5"/>
        <w:numPr>
          <w:ilvl w:val="3"/>
          <w:numId w:val="5"/>
        </w:numPr>
        <w:tabs>
          <w:tab w:val="left" w:pos="920"/>
        </w:tabs>
        <w:ind w:hanging="780"/>
        <w:jc w:val="both"/>
        <w:rPr>
          <w:sz w:val="24"/>
        </w:rPr>
      </w:pPr>
      <w:r>
        <w:rPr>
          <w:sz w:val="24"/>
        </w:rPr>
        <w:t>Величины:</w:t>
      </w:r>
      <w:r>
        <w:rPr>
          <w:spacing w:val="-4"/>
          <w:sz w:val="24"/>
        </w:rPr>
        <w:t xml:space="preserve"> </w:t>
      </w:r>
      <w:r>
        <w:rPr>
          <w:sz w:val="24"/>
        </w:rPr>
        <w:t>сравнение объектов</w:t>
      </w:r>
      <w:r>
        <w:rPr>
          <w:spacing w:val="-2"/>
          <w:sz w:val="24"/>
        </w:rPr>
        <w:t xml:space="preserve"> </w:t>
      </w:r>
      <w:r>
        <w:rPr>
          <w:sz w:val="24"/>
        </w:rPr>
        <w:t>по</w:t>
      </w:r>
      <w:r>
        <w:rPr>
          <w:spacing w:val="-2"/>
          <w:sz w:val="24"/>
        </w:rPr>
        <w:t xml:space="preserve"> </w:t>
      </w:r>
      <w:r>
        <w:rPr>
          <w:sz w:val="24"/>
        </w:rPr>
        <w:t>массе,</w:t>
      </w:r>
      <w:r>
        <w:rPr>
          <w:spacing w:val="-1"/>
          <w:sz w:val="24"/>
        </w:rPr>
        <w:t xml:space="preserve"> </w:t>
      </w:r>
      <w:r>
        <w:rPr>
          <w:sz w:val="24"/>
        </w:rPr>
        <w:t>длине,</w:t>
      </w:r>
      <w:r>
        <w:rPr>
          <w:spacing w:val="-1"/>
          <w:sz w:val="24"/>
        </w:rPr>
        <w:t xml:space="preserve"> </w:t>
      </w:r>
      <w:r>
        <w:rPr>
          <w:sz w:val="24"/>
        </w:rPr>
        <w:t>площади,</w:t>
      </w:r>
      <w:r>
        <w:rPr>
          <w:spacing w:val="-1"/>
          <w:sz w:val="24"/>
        </w:rPr>
        <w:t xml:space="preserve"> </w:t>
      </w:r>
      <w:r>
        <w:rPr>
          <w:spacing w:val="-2"/>
          <w:sz w:val="24"/>
        </w:rPr>
        <w:t>вместимости.</w:t>
      </w:r>
    </w:p>
    <w:p w:rsidR="00B74A8E" w:rsidRDefault="00B74A8E" w:rsidP="00B74A8E">
      <w:pPr>
        <w:pStyle w:val="a5"/>
        <w:numPr>
          <w:ilvl w:val="3"/>
          <w:numId w:val="5"/>
        </w:numPr>
        <w:tabs>
          <w:tab w:val="left" w:pos="920"/>
        </w:tabs>
        <w:ind w:hanging="780"/>
        <w:jc w:val="both"/>
        <w:rPr>
          <w:sz w:val="24"/>
        </w:rPr>
      </w:pPr>
      <w:r>
        <w:rPr>
          <w:sz w:val="24"/>
        </w:rPr>
        <w:t>Единицы</w:t>
      </w:r>
      <w:r>
        <w:rPr>
          <w:spacing w:val="-6"/>
          <w:sz w:val="24"/>
        </w:rPr>
        <w:t xml:space="preserve"> </w:t>
      </w:r>
      <w:r>
        <w:rPr>
          <w:sz w:val="24"/>
        </w:rPr>
        <w:t>массы и</w:t>
      </w:r>
      <w:r>
        <w:rPr>
          <w:spacing w:val="-3"/>
          <w:sz w:val="24"/>
        </w:rPr>
        <w:t xml:space="preserve"> </w:t>
      </w:r>
      <w:r>
        <w:rPr>
          <w:sz w:val="24"/>
        </w:rPr>
        <w:t>соотношения</w:t>
      </w:r>
      <w:r>
        <w:rPr>
          <w:spacing w:val="-1"/>
          <w:sz w:val="24"/>
        </w:rPr>
        <w:t xml:space="preserve"> </w:t>
      </w:r>
      <w:r>
        <w:rPr>
          <w:sz w:val="24"/>
        </w:rPr>
        <w:t>между</w:t>
      </w:r>
      <w:r>
        <w:rPr>
          <w:spacing w:val="-1"/>
          <w:sz w:val="24"/>
        </w:rPr>
        <w:t xml:space="preserve"> </w:t>
      </w:r>
      <w:r>
        <w:rPr>
          <w:sz w:val="24"/>
        </w:rPr>
        <w:t>ними:</w:t>
      </w:r>
      <w:r>
        <w:rPr>
          <w:spacing w:val="-1"/>
          <w:sz w:val="24"/>
        </w:rPr>
        <w:t xml:space="preserve"> </w:t>
      </w:r>
      <w:r>
        <w:rPr>
          <w:sz w:val="24"/>
        </w:rPr>
        <w:t>–</w:t>
      </w:r>
      <w:r>
        <w:rPr>
          <w:spacing w:val="-1"/>
          <w:sz w:val="24"/>
        </w:rPr>
        <w:t xml:space="preserve"> </w:t>
      </w:r>
      <w:r>
        <w:rPr>
          <w:sz w:val="24"/>
        </w:rPr>
        <w:t xml:space="preserve">центнер, </w:t>
      </w:r>
      <w:r>
        <w:rPr>
          <w:spacing w:val="-2"/>
          <w:sz w:val="24"/>
        </w:rPr>
        <w:t>тонна.</w:t>
      </w:r>
    </w:p>
    <w:p w:rsidR="00B74A8E" w:rsidRDefault="00B74A8E" w:rsidP="00B74A8E">
      <w:pPr>
        <w:pStyle w:val="a5"/>
        <w:numPr>
          <w:ilvl w:val="3"/>
          <w:numId w:val="5"/>
        </w:numPr>
        <w:tabs>
          <w:tab w:val="left" w:pos="920"/>
        </w:tabs>
        <w:ind w:hanging="780"/>
        <w:jc w:val="both"/>
        <w:rPr>
          <w:sz w:val="24"/>
        </w:rPr>
      </w:pPr>
      <w:r>
        <w:rPr>
          <w:sz w:val="24"/>
        </w:rPr>
        <w:t>Единицы</w:t>
      </w:r>
      <w:r>
        <w:rPr>
          <w:spacing w:val="-5"/>
          <w:sz w:val="24"/>
        </w:rPr>
        <w:t xml:space="preserve"> </w:t>
      </w:r>
      <w:r>
        <w:rPr>
          <w:sz w:val="24"/>
        </w:rPr>
        <w:t>времени (сутки,</w:t>
      </w:r>
      <w:r>
        <w:rPr>
          <w:spacing w:val="-1"/>
          <w:sz w:val="24"/>
        </w:rPr>
        <w:t xml:space="preserve"> </w:t>
      </w:r>
      <w:r>
        <w:rPr>
          <w:sz w:val="24"/>
        </w:rPr>
        <w:t>неделя,</w:t>
      </w:r>
      <w:r>
        <w:rPr>
          <w:spacing w:val="-1"/>
          <w:sz w:val="24"/>
        </w:rPr>
        <w:t xml:space="preserve"> </w:t>
      </w:r>
      <w:r>
        <w:rPr>
          <w:sz w:val="24"/>
        </w:rPr>
        <w:t>месяц,</w:t>
      </w:r>
      <w:r>
        <w:rPr>
          <w:spacing w:val="-1"/>
          <w:sz w:val="24"/>
        </w:rPr>
        <w:t xml:space="preserve"> </w:t>
      </w:r>
      <w:r>
        <w:rPr>
          <w:sz w:val="24"/>
        </w:rPr>
        <w:t>год,</w:t>
      </w:r>
      <w:r>
        <w:rPr>
          <w:spacing w:val="-1"/>
          <w:sz w:val="24"/>
        </w:rPr>
        <w:t xml:space="preserve"> </w:t>
      </w:r>
      <w:r>
        <w:rPr>
          <w:sz w:val="24"/>
        </w:rPr>
        <w:t>век),</w:t>
      </w:r>
      <w:r>
        <w:rPr>
          <w:spacing w:val="-1"/>
          <w:sz w:val="24"/>
        </w:rPr>
        <w:t xml:space="preserve"> </w:t>
      </w:r>
      <w:r>
        <w:rPr>
          <w:sz w:val="24"/>
        </w:rPr>
        <w:t>соотношения</w:t>
      </w:r>
      <w:r>
        <w:rPr>
          <w:spacing w:val="-4"/>
          <w:sz w:val="24"/>
        </w:rPr>
        <w:t xml:space="preserve"> </w:t>
      </w:r>
      <w:r>
        <w:rPr>
          <w:sz w:val="24"/>
        </w:rPr>
        <w:t>между</w:t>
      </w:r>
      <w:r>
        <w:rPr>
          <w:spacing w:val="1"/>
          <w:sz w:val="24"/>
        </w:rPr>
        <w:t xml:space="preserve"> </w:t>
      </w:r>
      <w:r>
        <w:rPr>
          <w:spacing w:val="-2"/>
          <w:sz w:val="24"/>
        </w:rPr>
        <w:t>ними.</w:t>
      </w:r>
    </w:p>
    <w:p w:rsidR="00B74A8E" w:rsidRDefault="00B74A8E" w:rsidP="00B74A8E">
      <w:pPr>
        <w:pStyle w:val="a5"/>
        <w:numPr>
          <w:ilvl w:val="3"/>
          <w:numId w:val="5"/>
        </w:numPr>
        <w:tabs>
          <w:tab w:val="left" w:pos="1064"/>
        </w:tabs>
        <w:ind w:left="140" w:right="423" w:firstLine="0"/>
        <w:jc w:val="both"/>
        <w:rPr>
          <w:sz w:val="24"/>
        </w:rPr>
      </w:pPr>
      <w:r>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74A8E" w:rsidRDefault="00B74A8E" w:rsidP="00B74A8E">
      <w:pPr>
        <w:pStyle w:val="a5"/>
        <w:numPr>
          <w:ilvl w:val="3"/>
          <w:numId w:val="5"/>
        </w:numPr>
        <w:tabs>
          <w:tab w:val="left" w:pos="920"/>
        </w:tabs>
        <w:ind w:hanging="780"/>
        <w:jc w:val="both"/>
        <w:rPr>
          <w:sz w:val="24"/>
        </w:rPr>
      </w:pPr>
      <w:r>
        <w:rPr>
          <w:sz w:val="24"/>
        </w:rPr>
        <w:t>Доля</w:t>
      </w:r>
      <w:r>
        <w:rPr>
          <w:spacing w:val="-2"/>
          <w:sz w:val="24"/>
        </w:rPr>
        <w:t xml:space="preserve"> </w:t>
      </w:r>
      <w:r>
        <w:rPr>
          <w:sz w:val="24"/>
        </w:rPr>
        <w:t>величины</w:t>
      </w:r>
      <w:r>
        <w:rPr>
          <w:spacing w:val="-2"/>
          <w:sz w:val="24"/>
        </w:rPr>
        <w:t xml:space="preserve"> </w:t>
      </w:r>
      <w:r>
        <w:rPr>
          <w:sz w:val="24"/>
        </w:rPr>
        <w:t>времени,</w:t>
      </w:r>
      <w:r>
        <w:rPr>
          <w:spacing w:val="-1"/>
          <w:sz w:val="24"/>
        </w:rPr>
        <w:t xml:space="preserve"> </w:t>
      </w:r>
      <w:r>
        <w:rPr>
          <w:sz w:val="24"/>
        </w:rPr>
        <w:t>массы,</w:t>
      </w:r>
      <w:r>
        <w:rPr>
          <w:spacing w:val="-1"/>
          <w:sz w:val="24"/>
        </w:rPr>
        <w:t xml:space="preserve"> </w:t>
      </w:r>
      <w:r>
        <w:rPr>
          <w:spacing w:val="-2"/>
          <w:sz w:val="24"/>
        </w:rPr>
        <w:t>длины.</w:t>
      </w:r>
    </w:p>
    <w:p w:rsidR="00B74A8E" w:rsidRDefault="00B74A8E" w:rsidP="00B74A8E">
      <w:pPr>
        <w:pStyle w:val="a5"/>
        <w:numPr>
          <w:ilvl w:val="2"/>
          <w:numId w:val="5"/>
        </w:numPr>
        <w:tabs>
          <w:tab w:val="left" w:pos="740"/>
        </w:tabs>
        <w:ind w:left="740" w:hanging="600"/>
        <w:jc w:val="both"/>
        <w:rPr>
          <w:sz w:val="24"/>
        </w:rPr>
      </w:pPr>
      <w:r>
        <w:rPr>
          <w:sz w:val="24"/>
        </w:rPr>
        <w:t>Арифметические</w:t>
      </w:r>
      <w:r>
        <w:rPr>
          <w:spacing w:val="-3"/>
          <w:sz w:val="24"/>
        </w:rPr>
        <w:t xml:space="preserve"> </w:t>
      </w:r>
      <w:r>
        <w:rPr>
          <w:spacing w:val="-2"/>
          <w:sz w:val="24"/>
        </w:rPr>
        <w:t>действия.</w:t>
      </w:r>
    </w:p>
    <w:p w:rsidR="00B74A8E" w:rsidRDefault="00B74A8E" w:rsidP="00B74A8E">
      <w:pPr>
        <w:pStyle w:val="a5"/>
        <w:numPr>
          <w:ilvl w:val="3"/>
          <w:numId w:val="5"/>
        </w:numPr>
        <w:tabs>
          <w:tab w:val="left" w:pos="1064"/>
        </w:tabs>
        <w:ind w:left="140" w:right="424" w:firstLine="0"/>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74A8E" w:rsidRDefault="00B74A8E" w:rsidP="00B74A8E">
      <w:pPr>
        <w:pStyle w:val="a5"/>
        <w:numPr>
          <w:ilvl w:val="3"/>
          <w:numId w:val="5"/>
        </w:numPr>
        <w:tabs>
          <w:tab w:val="left" w:pos="939"/>
        </w:tabs>
        <w:ind w:left="939" w:hanging="799"/>
        <w:jc w:val="both"/>
        <w:rPr>
          <w:sz w:val="24"/>
        </w:rPr>
      </w:pPr>
      <w:r>
        <w:rPr>
          <w:sz w:val="24"/>
        </w:rPr>
        <w:t>Свойства</w:t>
      </w:r>
      <w:r>
        <w:rPr>
          <w:spacing w:val="14"/>
          <w:sz w:val="24"/>
        </w:rPr>
        <w:t xml:space="preserve"> </w:t>
      </w:r>
      <w:r>
        <w:rPr>
          <w:sz w:val="24"/>
        </w:rPr>
        <w:t>арифметических</w:t>
      </w:r>
      <w:r>
        <w:rPr>
          <w:spacing w:val="15"/>
          <w:sz w:val="24"/>
        </w:rPr>
        <w:t xml:space="preserve"> </w:t>
      </w:r>
      <w:r>
        <w:rPr>
          <w:sz w:val="24"/>
        </w:rPr>
        <w:t>действий</w:t>
      </w:r>
      <w:r>
        <w:rPr>
          <w:spacing w:val="14"/>
          <w:sz w:val="24"/>
        </w:rPr>
        <w:t xml:space="preserve"> </w:t>
      </w:r>
      <w:r>
        <w:rPr>
          <w:sz w:val="24"/>
        </w:rPr>
        <w:t>и</w:t>
      </w:r>
      <w:r>
        <w:rPr>
          <w:spacing w:val="16"/>
          <w:sz w:val="24"/>
        </w:rPr>
        <w:t xml:space="preserve"> </w:t>
      </w:r>
      <w:r>
        <w:rPr>
          <w:sz w:val="24"/>
        </w:rPr>
        <w:t>их</w:t>
      </w:r>
      <w:r>
        <w:rPr>
          <w:spacing w:val="16"/>
          <w:sz w:val="24"/>
        </w:rPr>
        <w:t xml:space="preserve"> </w:t>
      </w:r>
      <w:r>
        <w:rPr>
          <w:sz w:val="24"/>
        </w:rPr>
        <w:t>применение</w:t>
      </w:r>
      <w:r>
        <w:rPr>
          <w:spacing w:val="14"/>
          <w:sz w:val="24"/>
        </w:rPr>
        <w:t xml:space="preserve"> </w:t>
      </w:r>
      <w:r>
        <w:rPr>
          <w:sz w:val="24"/>
        </w:rPr>
        <w:t>для</w:t>
      </w:r>
      <w:r>
        <w:rPr>
          <w:spacing w:val="15"/>
          <w:sz w:val="24"/>
        </w:rPr>
        <w:t xml:space="preserve"> </w:t>
      </w:r>
      <w:r>
        <w:rPr>
          <w:sz w:val="24"/>
        </w:rPr>
        <w:t>вычислений.</w:t>
      </w:r>
      <w:r>
        <w:rPr>
          <w:spacing w:val="15"/>
          <w:sz w:val="24"/>
        </w:rPr>
        <w:t xml:space="preserve"> </w:t>
      </w:r>
      <w:r>
        <w:rPr>
          <w:sz w:val="24"/>
        </w:rPr>
        <w:t>Поиск</w:t>
      </w:r>
      <w:r>
        <w:rPr>
          <w:spacing w:val="17"/>
          <w:sz w:val="24"/>
        </w:rPr>
        <w:t xml:space="preserve"> </w:t>
      </w:r>
      <w:r>
        <w:rPr>
          <w:spacing w:val="-2"/>
          <w:sz w:val="24"/>
        </w:rPr>
        <w:t>значения</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6"/>
      </w:pPr>
      <w:r>
        <w:lastRenderedPageBreak/>
        <w:t>числового выражения, содержащего несколько действий в пределах 100 000. Проверка результата вычислений, в том числе с помощью калькулятора.</w:t>
      </w:r>
    </w:p>
    <w:p w:rsidR="00B74A8E" w:rsidRDefault="00B74A8E" w:rsidP="00B74A8E">
      <w:pPr>
        <w:pStyle w:val="a5"/>
        <w:numPr>
          <w:ilvl w:val="3"/>
          <w:numId w:val="5"/>
        </w:numPr>
        <w:tabs>
          <w:tab w:val="left" w:pos="994"/>
        </w:tabs>
        <w:spacing w:before="1"/>
        <w:ind w:left="140" w:right="424" w:firstLine="0"/>
        <w:jc w:val="both"/>
        <w:rPr>
          <w:sz w:val="24"/>
        </w:rPr>
      </w:pPr>
      <w:r>
        <w:rPr>
          <w:sz w:val="24"/>
        </w:rPr>
        <w:t>Равенство, содержащее неизвестный компонент арифметического действия: запись, нахождение неизвестного компонента.</w:t>
      </w:r>
    </w:p>
    <w:p w:rsidR="00B74A8E" w:rsidRDefault="00B74A8E" w:rsidP="00B74A8E">
      <w:pPr>
        <w:pStyle w:val="a5"/>
        <w:numPr>
          <w:ilvl w:val="3"/>
          <w:numId w:val="5"/>
        </w:numPr>
        <w:tabs>
          <w:tab w:val="left" w:pos="920"/>
        </w:tabs>
        <w:ind w:hanging="780"/>
        <w:jc w:val="both"/>
        <w:rPr>
          <w:sz w:val="24"/>
        </w:rPr>
      </w:pPr>
      <w:r>
        <w:rPr>
          <w:sz w:val="24"/>
        </w:rPr>
        <w:t>Умножение</w:t>
      </w:r>
      <w:r>
        <w:rPr>
          <w:spacing w:val="-1"/>
          <w:sz w:val="24"/>
        </w:rPr>
        <w:t xml:space="preserve"> </w:t>
      </w:r>
      <w:r>
        <w:rPr>
          <w:sz w:val="24"/>
        </w:rPr>
        <w:t>и</w:t>
      </w:r>
      <w:r>
        <w:rPr>
          <w:spacing w:val="-2"/>
          <w:sz w:val="24"/>
        </w:rPr>
        <w:t xml:space="preserve"> </w:t>
      </w:r>
      <w:r>
        <w:rPr>
          <w:sz w:val="24"/>
        </w:rPr>
        <w:t>деление</w:t>
      </w:r>
      <w:r>
        <w:rPr>
          <w:spacing w:val="-1"/>
          <w:sz w:val="24"/>
        </w:rPr>
        <w:t xml:space="preserve"> </w:t>
      </w:r>
      <w:r>
        <w:rPr>
          <w:sz w:val="24"/>
        </w:rPr>
        <w:t>величины</w:t>
      </w:r>
      <w:r>
        <w:rPr>
          <w:spacing w:val="-1"/>
          <w:sz w:val="24"/>
        </w:rPr>
        <w:t xml:space="preserve"> </w:t>
      </w:r>
      <w:r>
        <w:rPr>
          <w:sz w:val="24"/>
        </w:rPr>
        <w:t>на</w:t>
      </w:r>
      <w:r>
        <w:rPr>
          <w:spacing w:val="-1"/>
          <w:sz w:val="24"/>
        </w:rPr>
        <w:t xml:space="preserve"> </w:t>
      </w:r>
      <w:r>
        <w:rPr>
          <w:sz w:val="24"/>
        </w:rPr>
        <w:t>однозначное</w:t>
      </w:r>
      <w:r>
        <w:rPr>
          <w:spacing w:val="-1"/>
          <w:sz w:val="24"/>
        </w:rPr>
        <w:t xml:space="preserve"> </w:t>
      </w:r>
      <w:r>
        <w:rPr>
          <w:spacing w:val="-2"/>
          <w:sz w:val="24"/>
        </w:rPr>
        <w:t>число.</w:t>
      </w:r>
    </w:p>
    <w:p w:rsidR="00B74A8E" w:rsidRDefault="00B74A8E" w:rsidP="00B74A8E">
      <w:pPr>
        <w:pStyle w:val="a5"/>
        <w:numPr>
          <w:ilvl w:val="2"/>
          <w:numId w:val="5"/>
        </w:numPr>
        <w:tabs>
          <w:tab w:val="left" w:pos="740"/>
        </w:tabs>
        <w:ind w:left="740" w:hanging="600"/>
        <w:jc w:val="both"/>
        <w:rPr>
          <w:sz w:val="24"/>
        </w:rPr>
      </w:pPr>
      <w:r>
        <w:rPr>
          <w:sz w:val="24"/>
        </w:rPr>
        <w:t>Текстовые</w:t>
      </w:r>
      <w:r>
        <w:rPr>
          <w:spacing w:val="-3"/>
          <w:sz w:val="24"/>
        </w:rPr>
        <w:t xml:space="preserve"> </w:t>
      </w:r>
      <w:r>
        <w:rPr>
          <w:spacing w:val="-2"/>
          <w:sz w:val="24"/>
        </w:rPr>
        <w:t>задачи.</w:t>
      </w:r>
    </w:p>
    <w:p w:rsidR="00B74A8E" w:rsidRDefault="00B74A8E" w:rsidP="00B74A8E">
      <w:pPr>
        <w:pStyle w:val="a5"/>
        <w:numPr>
          <w:ilvl w:val="3"/>
          <w:numId w:val="5"/>
        </w:numPr>
        <w:tabs>
          <w:tab w:val="left" w:pos="1035"/>
        </w:tabs>
        <w:ind w:left="140" w:right="422" w:firstLine="0"/>
        <w:jc w:val="both"/>
        <w:rPr>
          <w:sz w:val="24"/>
        </w:rPr>
      </w:pPr>
      <w:r>
        <w:rPr>
          <w:sz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74A8E" w:rsidRDefault="00B74A8E" w:rsidP="00B74A8E">
      <w:pPr>
        <w:pStyle w:val="a5"/>
        <w:numPr>
          <w:ilvl w:val="2"/>
          <w:numId w:val="5"/>
        </w:numPr>
        <w:tabs>
          <w:tab w:val="left" w:pos="740"/>
        </w:tabs>
        <w:ind w:left="740" w:hanging="600"/>
        <w:jc w:val="both"/>
        <w:rPr>
          <w:sz w:val="24"/>
        </w:rPr>
      </w:pPr>
      <w:r>
        <w:rPr>
          <w:sz w:val="24"/>
        </w:rPr>
        <w:t>Пространственные</w:t>
      </w:r>
      <w:r>
        <w:rPr>
          <w:spacing w:val="-3"/>
          <w:sz w:val="24"/>
        </w:rPr>
        <w:t xml:space="preserve"> </w:t>
      </w:r>
      <w:r>
        <w:rPr>
          <w:sz w:val="24"/>
        </w:rPr>
        <w:t>отношения</w:t>
      </w:r>
      <w:r>
        <w:rPr>
          <w:spacing w:val="-5"/>
          <w:sz w:val="24"/>
        </w:rPr>
        <w:t xml:space="preserve"> </w:t>
      </w:r>
      <w:r>
        <w:rPr>
          <w:sz w:val="24"/>
        </w:rPr>
        <w:t>и</w:t>
      </w:r>
      <w:r>
        <w:rPr>
          <w:spacing w:val="-1"/>
          <w:sz w:val="24"/>
        </w:rPr>
        <w:t xml:space="preserve"> </w:t>
      </w:r>
      <w:r>
        <w:rPr>
          <w:sz w:val="24"/>
        </w:rPr>
        <w:t>геометрические</w:t>
      </w:r>
      <w:r>
        <w:rPr>
          <w:spacing w:val="-2"/>
          <w:sz w:val="24"/>
        </w:rPr>
        <w:t xml:space="preserve"> фигуры.</w:t>
      </w:r>
    </w:p>
    <w:p w:rsidR="00B74A8E" w:rsidRDefault="00B74A8E" w:rsidP="00B74A8E">
      <w:pPr>
        <w:pStyle w:val="a5"/>
        <w:numPr>
          <w:ilvl w:val="3"/>
          <w:numId w:val="5"/>
        </w:numPr>
        <w:tabs>
          <w:tab w:val="left" w:pos="920"/>
        </w:tabs>
        <w:ind w:hanging="780"/>
        <w:jc w:val="both"/>
        <w:rPr>
          <w:sz w:val="24"/>
        </w:rPr>
      </w:pPr>
      <w:r>
        <w:rPr>
          <w:sz w:val="24"/>
        </w:rPr>
        <w:t>Наглядные</w:t>
      </w:r>
      <w:r>
        <w:rPr>
          <w:spacing w:val="-1"/>
          <w:sz w:val="24"/>
        </w:rPr>
        <w:t xml:space="preserve"> </w:t>
      </w:r>
      <w:r>
        <w:rPr>
          <w:sz w:val="24"/>
        </w:rPr>
        <w:t>представления</w:t>
      </w:r>
      <w:r>
        <w:rPr>
          <w:spacing w:val="-5"/>
          <w:sz w:val="24"/>
        </w:rPr>
        <w:t xml:space="preserve"> </w:t>
      </w:r>
      <w:r>
        <w:rPr>
          <w:sz w:val="24"/>
        </w:rPr>
        <w:t>о</w:t>
      </w:r>
      <w:r>
        <w:rPr>
          <w:spacing w:val="-1"/>
          <w:sz w:val="24"/>
        </w:rPr>
        <w:t xml:space="preserve"> </w:t>
      </w:r>
      <w:r>
        <w:rPr>
          <w:spacing w:val="-2"/>
          <w:sz w:val="24"/>
        </w:rPr>
        <w:t>симметрии.</w:t>
      </w:r>
    </w:p>
    <w:p w:rsidR="00B74A8E" w:rsidRDefault="00B74A8E" w:rsidP="00B74A8E">
      <w:pPr>
        <w:pStyle w:val="a5"/>
        <w:numPr>
          <w:ilvl w:val="3"/>
          <w:numId w:val="5"/>
        </w:numPr>
        <w:tabs>
          <w:tab w:val="left" w:pos="970"/>
        </w:tabs>
        <w:ind w:left="140" w:right="422" w:firstLine="0"/>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B74A8E" w:rsidRDefault="00B74A8E" w:rsidP="00B74A8E">
      <w:pPr>
        <w:pStyle w:val="a5"/>
        <w:numPr>
          <w:ilvl w:val="3"/>
          <w:numId w:val="5"/>
        </w:numPr>
        <w:tabs>
          <w:tab w:val="left" w:pos="927"/>
        </w:tabs>
        <w:ind w:left="140" w:right="427" w:firstLine="0"/>
        <w:jc w:val="both"/>
        <w:rPr>
          <w:sz w:val="24"/>
        </w:rPr>
      </w:pPr>
      <w:r>
        <w:rPr>
          <w:sz w:val="24"/>
        </w:rPr>
        <w:t>Конструирование: разбиение</w:t>
      </w:r>
      <w:r>
        <w:rPr>
          <w:spacing w:val="-2"/>
          <w:sz w:val="24"/>
        </w:rPr>
        <w:t xml:space="preserve"> </w:t>
      </w:r>
      <w:r>
        <w:rPr>
          <w:sz w:val="24"/>
        </w:rPr>
        <w:t>фигуры на</w:t>
      </w:r>
      <w:r>
        <w:rPr>
          <w:spacing w:val="-2"/>
          <w:sz w:val="24"/>
        </w:rPr>
        <w:t xml:space="preserve"> </w:t>
      </w:r>
      <w:r>
        <w:rPr>
          <w:sz w:val="24"/>
        </w:rPr>
        <w:t>прямоугольники (квадраты),</w:t>
      </w:r>
      <w:r>
        <w:rPr>
          <w:spacing w:val="-1"/>
          <w:sz w:val="24"/>
        </w:rPr>
        <w:t xml:space="preserve"> </w:t>
      </w:r>
      <w:r>
        <w:rPr>
          <w:sz w:val="24"/>
        </w:rPr>
        <w:t>составление</w:t>
      </w:r>
      <w:r>
        <w:rPr>
          <w:spacing w:val="-2"/>
          <w:sz w:val="24"/>
        </w:rPr>
        <w:t xml:space="preserve"> </w:t>
      </w:r>
      <w:r>
        <w:rPr>
          <w:sz w:val="24"/>
        </w:rPr>
        <w:t>фигур из прямоугольников или квадратов.</w:t>
      </w:r>
    </w:p>
    <w:p w:rsidR="00B74A8E" w:rsidRDefault="00B74A8E" w:rsidP="00B74A8E">
      <w:pPr>
        <w:pStyle w:val="a5"/>
        <w:numPr>
          <w:ilvl w:val="3"/>
          <w:numId w:val="5"/>
        </w:numPr>
        <w:tabs>
          <w:tab w:val="left" w:pos="920"/>
        </w:tabs>
        <w:ind w:hanging="780"/>
        <w:jc w:val="both"/>
        <w:rPr>
          <w:sz w:val="24"/>
        </w:rPr>
      </w:pPr>
      <w:r>
        <w:rPr>
          <w:sz w:val="24"/>
        </w:rPr>
        <w:t>Периметр,</w:t>
      </w:r>
      <w:r>
        <w:rPr>
          <w:spacing w:val="-2"/>
          <w:sz w:val="24"/>
        </w:rPr>
        <w:t xml:space="preserve"> </w:t>
      </w:r>
      <w:r>
        <w:rPr>
          <w:sz w:val="24"/>
        </w:rPr>
        <w:t>площадь</w:t>
      </w:r>
      <w:r>
        <w:rPr>
          <w:spacing w:val="-3"/>
          <w:sz w:val="24"/>
        </w:rPr>
        <w:t xml:space="preserve"> </w:t>
      </w:r>
      <w:r>
        <w:rPr>
          <w:sz w:val="24"/>
        </w:rPr>
        <w:t>фигуры,</w:t>
      </w:r>
      <w:r>
        <w:rPr>
          <w:spacing w:val="-1"/>
          <w:sz w:val="24"/>
        </w:rPr>
        <w:t xml:space="preserve"> </w:t>
      </w:r>
      <w:r>
        <w:rPr>
          <w:sz w:val="24"/>
        </w:rPr>
        <w:t>составленной</w:t>
      </w:r>
      <w:r>
        <w:rPr>
          <w:spacing w:val="-5"/>
          <w:sz w:val="24"/>
        </w:rPr>
        <w:t xml:space="preserve"> </w:t>
      </w:r>
      <w:r>
        <w:rPr>
          <w:sz w:val="24"/>
        </w:rPr>
        <w:t>из</w:t>
      </w:r>
      <w:r>
        <w:rPr>
          <w:spacing w:val="-3"/>
          <w:sz w:val="24"/>
        </w:rPr>
        <w:t xml:space="preserve"> </w:t>
      </w:r>
      <w:r>
        <w:rPr>
          <w:sz w:val="24"/>
        </w:rPr>
        <w:t>двух-трёх</w:t>
      </w:r>
      <w:r>
        <w:rPr>
          <w:spacing w:val="-1"/>
          <w:sz w:val="24"/>
        </w:rPr>
        <w:t xml:space="preserve"> </w:t>
      </w:r>
      <w:r>
        <w:rPr>
          <w:sz w:val="24"/>
        </w:rPr>
        <w:t>прямоугольников</w:t>
      </w:r>
      <w:r>
        <w:rPr>
          <w:spacing w:val="-2"/>
          <w:sz w:val="24"/>
        </w:rPr>
        <w:t xml:space="preserve"> (квадратов).</w:t>
      </w:r>
    </w:p>
    <w:p w:rsidR="00B74A8E" w:rsidRDefault="00B74A8E" w:rsidP="00B74A8E">
      <w:pPr>
        <w:pStyle w:val="a5"/>
        <w:numPr>
          <w:ilvl w:val="2"/>
          <w:numId w:val="5"/>
        </w:numPr>
        <w:tabs>
          <w:tab w:val="left" w:pos="740"/>
        </w:tabs>
        <w:ind w:left="740" w:hanging="600"/>
        <w:jc w:val="both"/>
        <w:rPr>
          <w:sz w:val="24"/>
        </w:rPr>
      </w:pPr>
      <w:r>
        <w:rPr>
          <w:sz w:val="24"/>
        </w:rPr>
        <w:t>Математическая</w:t>
      </w:r>
      <w:r>
        <w:rPr>
          <w:spacing w:val="-2"/>
          <w:sz w:val="24"/>
        </w:rPr>
        <w:t xml:space="preserve"> информация.</w:t>
      </w:r>
    </w:p>
    <w:p w:rsidR="00B74A8E" w:rsidRDefault="00B74A8E" w:rsidP="00B74A8E">
      <w:pPr>
        <w:pStyle w:val="a5"/>
        <w:numPr>
          <w:ilvl w:val="3"/>
          <w:numId w:val="5"/>
        </w:numPr>
        <w:tabs>
          <w:tab w:val="left" w:pos="1023"/>
        </w:tabs>
        <w:ind w:left="140" w:right="423" w:firstLine="0"/>
        <w:jc w:val="both"/>
        <w:rPr>
          <w:sz w:val="24"/>
        </w:rPr>
      </w:pPr>
      <w:r>
        <w:rPr>
          <w:sz w:val="24"/>
        </w:rPr>
        <w:t>Работа с утверждениями: конструирование, проверка истинности. Составление и проверка логических рассуждений при решении задач.</w:t>
      </w:r>
    </w:p>
    <w:p w:rsidR="00B74A8E" w:rsidRDefault="00B74A8E" w:rsidP="00B74A8E">
      <w:pPr>
        <w:pStyle w:val="a5"/>
        <w:numPr>
          <w:ilvl w:val="3"/>
          <w:numId w:val="5"/>
        </w:numPr>
        <w:tabs>
          <w:tab w:val="left" w:pos="992"/>
        </w:tabs>
        <w:ind w:left="140" w:right="423" w:firstLine="0"/>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74A8E" w:rsidRDefault="00B74A8E" w:rsidP="00B74A8E">
      <w:pPr>
        <w:pStyle w:val="a5"/>
        <w:numPr>
          <w:ilvl w:val="3"/>
          <w:numId w:val="5"/>
        </w:numPr>
        <w:tabs>
          <w:tab w:val="left" w:pos="932"/>
        </w:tabs>
        <w:ind w:left="140" w:right="422" w:firstLine="0"/>
        <w:jc w:val="both"/>
        <w:rPr>
          <w:sz w:val="24"/>
        </w:rPr>
      </w:pPr>
      <w:r>
        <w:rPr>
          <w:sz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74A8E" w:rsidRDefault="00B74A8E" w:rsidP="00B74A8E">
      <w:pPr>
        <w:pStyle w:val="a5"/>
        <w:numPr>
          <w:ilvl w:val="3"/>
          <w:numId w:val="5"/>
        </w:numPr>
        <w:tabs>
          <w:tab w:val="left" w:pos="920"/>
        </w:tabs>
        <w:ind w:hanging="780"/>
        <w:jc w:val="both"/>
        <w:rPr>
          <w:sz w:val="24"/>
        </w:rPr>
      </w:pPr>
      <w:r>
        <w:rPr>
          <w:sz w:val="24"/>
        </w:rPr>
        <w:t>Алгоритмы</w:t>
      </w:r>
      <w:r>
        <w:rPr>
          <w:spacing w:val="-5"/>
          <w:sz w:val="24"/>
        </w:rPr>
        <w:t xml:space="preserve"> </w:t>
      </w:r>
      <w:r>
        <w:rPr>
          <w:sz w:val="24"/>
        </w:rPr>
        <w:t>решения</w:t>
      </w:r>
      <w:r>
        <w:rPr>
          <w:spacing w:val="-1"/>
          <w:sz w:val="24"/>
        </w:rPr>
        <w:t xml:space="preserve"> </w:t>
      </w:r>
      <w:r>
        <w:rPr>
          <w:sz w:val="24"/>
        </w:rPr>
        <w:t>изученных</w:t>
      </w:r>
      <w:r>
        <w:rPr>
          <w:spacing w:val="-2"/>
          <w:sz w:val="24"/>
        </w:rPr>
        <w:t xml:space="preserve"> </w:t>
      </w:r>
      <w:r>
        <w:rPr>
          <w:sz w:val="24"/>
        </w:rPr>
        <w:t>учебных</w:t>
      </w:r>
      <w:r>
        <w:rPr>
          <w:spacing w:val="-1"/>
          <w:sz w:val="24"/>
        </w:rPr>
        <w:t xml:space="preserve"> </w:t>
      </w:r>
      <w:r>
        <w:rPr>
          <w:sz w:val="24"/>
        </w:rPr>
        <w:t>и практических</w:t>
      </w:r>
      <w:r>
        <w:rPr>
          <w:spacing w:val="-4"/>
          <w:sz w:val="24"/>
        </w:rPr>
        <w:t xml:space="preserve"> </w:t>
      </w:r>
      <w:r>
        <w:rPr>
          <w:spacing w:val="-2"/>
          <w:sz w:val="24"/>
        </w:rPr>
        <w:t>задач.</w:t>
      </w:r>
    </w:p>
    <w:p w:rsidR="00B74A8E" w:rsidRDefault="00B74A8E" w:rsidP="00B74A8E">
      <w:pPr>
        <w:pStyle w:val="a5"/>
        <w:numPr>
          <w:ilvl w:val="2"/>
          <w:numId w:val="5"/>
        </w:numPr>
        <w:tabs>
          <w:tab w:val="left" w:pos="783"/>
        </w:tabs>
        <w:ind w:right="422" w:firstLine="0"/>
        <w:jc w:val="both"/>
        <w:rPr>
          <w:sz w:val="24"/>
        </w:rPr>
      </w:pPr>
      <w:r>
        <w:rPr>
          <w:sz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w:t>
      </w:r>
      <w:r>
        <w:rPr>
          <w:spacing w:val="80"/>
          <w:sz w:val="24"/>
        </w:rPr>
        <w:t xml:space="preserve"> </w:t>
      </w:r>
      <w:r>
        <w:rPr>
          <w:sz w:val="24"/>
        </w:rPr>
        <w:t>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5"/>
        </w:numPr>
        <w:tabs>
          <w:tab w:val="left" w:pos="1129"/>
          <w:tab w:val="left" w:pos="1563"/>
          <w:tab w:val="left" w:pos="3327"/>
          <w:tab w:val="left" w:pos="4184"/>
          <w:tab w:val="left" w:pos="5982"/>
          <w:tab w:val="left" w:pos="7424"/>
          <w:tab w:val="left" w:pos="8514"/>
          <w:tab w:val="left" w:pos="9932"/>
        </w:tabs>
        <w:ind w:left="140" w:right="422"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 в изученной математической терминологии, использовать её в высказываниях и рассуждениях;</w:t>
      </w:r>
    </w:p>
    <w:p w:rsidR="00B74A8E" w:rsidRDefault="00B74A8E" w:rsidP="00B74A8E">
      <w:pPr>
        <w:pStyle w:val="a3"/>
        <w:spacing w:before="1"/>
        <w:jc w:val="left"/>
      </w:pPr>
      <w:r>
        <w:t>сравнивать</w:t>
      </w:r>
      <w:r>
        <w:rPr>
          <w:spacing w:val="40"/>
        </w:rPr>
        <w:t xml:space="preserve"> </w:t>
      </w:r>
      <w:r>
        <w:t>математические</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w:t>
      </w:r>
      <w:r>
        <w:rPr>
          <w:spacing w:val="40"/>
        </w:rPr>
        <w:t xml:space="preserve"> </w:t>
      </w:r>
      <w:r>
        <w:t>записывать признак сравнения;</w:t>
      </w:r>
    </w:p>
    <w:p w:rsidR="00B74A8E" w:rsidRDefault="00B74A8E" w:rsidP="00B74A8E">
      <w:pPr>
        <w:pStyle w:val="a3"/>
        <w:jc w:val="left"/>
      </w:pPr>
      <w:r>
        <w:t>выбирать</w:t>
      </w:r>
      <w:r>
        <w:rPr>
          <w:spacing w:val="80"/>
        </w:rPr>
        <w:t xml:space="preserve"> </w:t>
      </w:r>
      <w:r>
        <w:t>метод</w:t>
      </w:r>
      <w:r>
        <w:rPr>
          <w:spacing w:val="80"/>
        </w:rPr>
        <w:t xml:space="preserve"> </w:t>
      </w:r>
      <w:r>
        <w:t>решения</w:t>
      </w:r>
      <w:r>
        <w:rPr>
          <w:spacing w:val="80"/>
        </w:rPr>
        <w:t xml:space="preserve"> </w:t>
      </w:r>
      <w:r>
        <w:t>математической</w:t>
      </w:r>
      <w:r>
        <w:rPr>
          <w:spacing w:val="80"/>
        </w:rPr>
        <w:t xml:space="preserve"> </w:t>
      </w:r>
      <w:r>
        <w:t>задачи</w:t>
      </w:r>
      <w:r>
        <w:rPr>
          <w:spacing w:val="80"/>
        </w:rPr>
        <w:t xml:space="preserve"> </w:t>
      </w:r>
      <w:r>
        <w:t>(алгоритм</w:t>
      </w:r>
      <w:r>
        <w:rPr>
          <w:spacing w:val="80"/>
        </w:rPr>
        <w:t xml:space="preserve"> </w:t>
      </w:r>
      <w:r>
        <w:t>действия,</w:t>
      </w:r>
      <w:r>
        <w:rPr>
          <w:spacing w:val="80"/>
        </w:rPr>
        <w:t xml:space="preserve"> </w:t>
      </w:r>
      <w:r>
        <w:t>приём</w:t>
      </w:r>
      <w:r>
        <w:rPr>
          <w:spacing w:val="80"/>
        </w:rPr>
        <w:t xml:space="preserve"> </w:t>
      </w:r>
      <w:r>
        <w:t>вычисления, способ решения, моделирование ситуации, перебор вариантов);</w:t>
      </w:r>
    </w:p>
    <w:p w:rsidR="00B74A8E" w:rsidRDefault="00B74A8E" w:rsidP="00B74A8E">
      <w:pPr>
        <w:pStyle w:val="a3"/>
        <w:jc w:val="left"/>
      </w:pPr>
      <w:r>
        <w:t>находить</w:t>
      </w:r>
      <w:r>
        <w:rPr>
          <w:spacing w:val="-5"/>
        </w:rPr>
        <w:t xml:space="preserve"> </w:t>
      </w:r>
      <w:r>
        <w:t>модели</w:t>
      </w:r>
      <w:r>
        <w:rPr>
          <w:spacing w:val="-1"/>
        </w:rPr>
        <w:t xml:space="preserve"> </w:t>
      </w:r>
      <w:r>
        <w:t>изученных</w:t>
      </w:r>
      <w:r>
        <w:rPr>
          <w:spacing w:val="-3"/>
        </w:rPr>
        <w:t xml:space="preserve"> </w:t>
      </w:r>
      <w:r>
        <w:t>геометрических</w:t>
      </w:r>
      <w:r>
        <w:rPr>
          <w:spacing w:val="-5"/>
        </w:rPr>
        <w:t xml:space="preserve"> </w:t>
      </w:r>
      <w:r>
        <w:t>фигур</w:t>
      </w:r>
      <w:r>
        <w:rPr>
          <w:spacing w:val="1"/>
        </w:rPr>
        <w:t xml:space="preserve"> </w:t>
      </w:r>
      <w:r>
        <w:t>в</w:t>
      </w:r>
      <w:r>
        <w:rPr>
          <w:spacing w:val="-3"/>
        </w:rPr>
        <w:t xml:space="preserve"> </w:t>
      </w:r>
      <w:r>
        <w:t>окружающем</w:t>
      </w:r>
      <w:r>
        <w:rPr>
          <w:spacing w:val="-1"/>
        </w:rPr>
        <w:t xml:space="preserve"> </w:t>
      </w:r>
      <w:r>
        <w:rPr>
          <w:spacing w:val="-2"/>
        </w:rPr>
        <w:t>мире;</w:t>
      </w:r>
    </w:p>
    <w:p w:rsidR="00B74A8E" w:rsidRDefault="00B74A8E" w:rsidP="00B74A8E">
      <w:pPr>
        <w:pStyle w:val="a3"/>
        <w:jc w:val="left"/>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74A8E" w:rsidRDefault="00B74A8E" w:rsidP="00B74A8E">
      <w:pPr>
        <w:pStyle w:val="a3"/>
        <w:jc w:val="left"/>
      </w:pPr>
      <w:r>
        <w:t>классифицировать</w:t>
      </w:r>
      <w:r>
        <w:rPr>
          <w:spacing w:val="-2"/>
        </w:rPr>
        <w:t xml:space="preserve"> </w:t>
      </w:r>
      <w:r>
        <w:t>объекты</w:t>
      </w:r>
      <w:r>
        <w:rPr>
          <w:spacing w:val="-4"/>
        </w:rPr>
        <w:t xml:space="preserve"> </w:t>
      </w:r>
      <w:r>
        <w:t>по</w:t>
      </w:r>
      <w:r>
        <w:rPr>
          <w:spacing w:val="-1"/>
        </w:rPr>
        <w:t xml:space="preserve"> </w:t>
      </w:r>
      <w:r>
        <w:t>1–2</w:t>
      </w:r>
      <w:r>
        <w:rPr>
          <w:spacing w:val="-1"/>
        </w:rPr>
        <w:t xml:space="preserve"> </w:t>
      </w:r>
      <w:r>
        <w:t>выбранным</w:t>
      </w:r>
      <w:r>
        <w:rPr>
          <w:spacing w:val="-1"/>
        </w:rPr>
        <w:t xml:space="preserve"> </w:t>
      </w:r>
      <w:r>
        <w:rPr>
          <w:spacing w:val="-2"/>
        </w:rPr>
        <w:t>признакам;</w:t>
      </w:r>
    </w:p>
    <w:p w:rsidR="00B74A8E" w:rsidRDefault="00B74A8E" w:rsidP="00B74A8E">
      <w:pPr>
        <w:pStyle w:val="a3"/>
        <w:jc w:val="left"/>
      </w:pPr>
      <w:r>
        <w:t>составлять</w:t>
      </w:r>
      <w:r>
        <w:rPr>
          <w:spacing w:val="-4"/>
        </w:rPr>
        <w:t xml:space="preserve"> </w:t>
      </w:r>
      <w:r>
        <w:t>модель</w:t>
      </w:r>
      <w:r>
        <w:rPr>
          <w:spacing w:val="-4"/>
        </w:rPr>
        <w:t xml:space="preserve"> </w:t>
      </w:r>
      <w:r>
        <w:t>математической</w:t>
      </w:r>
      <w:r>
        <w:rPr>
          <w:spacing w:val="-1"/>
        </w:rPr>
        <w:t xml:space="preserve"> </w:t>
      </w:r>
      <w:r>
        <w:t>задачи,</w:t>
      </w:r>
      <w:r>
        <w:rPr>
          <w:spacing w:val="-2"/>
        </w:rPr>
        <w:t xml:space="preserve"> </w:t>
      </w:r>
      <w:r>
        <w:t>проверять</w:t>
      </w:r>
      <w:r>
        <w:rPr>
          <w:spacing w:val="-2"/>
        </w:rPr>
        <w:t xml:space="preserve"> </w:t>
      </w:r>
      <w:r>
        <w:t>её</w:t>
      </w:r>
      <w:r>
        <w:rPr>
          <w:spacing w:val="-1"/>
        </w:rPr>
        <w:t xml:space="preserve"> </w:t>
      </w:r>
      <w:r>
        <w:t>соответствие</w:t>
      </w:r>
      <w:r>
        <w:rPr>
          <w:spacing w:val="-3"/>
        </w:rPr>
        <w:t xml:space="preserve"> </w:t>
      </w:r>
      <w:r>
        <w:t>условиям</w:t>
      </w:r>
      <w:r>
        <w:rPr>
          <w:spacing w:val="-3"/>
        </w:rPr>
        <w:t xml:space="preserve"> </w:t>
      </w:r>
      <w:r>
        <w:rPr>
          <w:spacing w:val="-2"/>
        </w:rPr>
        <w:t>задачи;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5"/>
      </w:pPr>
      <w: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74A8E" w:rsidRDefault="00B74A8E" w:rsidP="00B74A8E">
      <w:pPr>
        <w:pStyle w:val="a5"/>
        <w:numPr>
          <w:ilvl w:val="3"/>
          <w:numId w:val="5"/>
        </w:numPr>
        <w:tabs>
          <w:tab w:val="left" w:pos="929"/>
        </w:tabs>
        <w:ind w:left="140" w:right="425" w:firstLine="0"/>
        <w:jc w:val="both"/>
        <w:rPr>
          <w:sz w:val="24"/>
        </w:rPr>
      </w:pPr>
      <w:r>
        <w:rPr>
          <w:sz w:val="24"/>
        </w:rPr>
        <w:t>У обучающегося будут сформированы следующие информационные действия как часть познавательных универсальных учебных действий:</w:t>
      </w:r>
    </w:p>
    <w:p w:rsidR="00B74A8E" w:rsidRDefault="00B74A8E" w:rsidP="00B74A8E">
      <w:pPr>
        <w:pStyle w:val="a3"/>
        <w:jc w:val="left"/>
      </w:pPr>
      <w:r>
        <w:t>представлять</w:t>
      </w:r>
      <w:r>
        <w:rPr>
          <w:spacing w:val="-1"/>
        </w:rPr>
        <w:t xml:space="preserve"> </w:t>
      </w:r>
      <w:r>
        <w:t>информацию</w:t>
      </w:r>
      <w:r>
        <w:rPr>
          <w:spacing w:val="-4"/>
        </w:rPr>
        <w:t xml:space="preserve"> </w:t>
      </w:r>
      <w:r>
        <w:t>в</w:t>
      </w:r>
      <w:r>
        <w:rPr>
          <w:spacing w:val="-1"/>
        </w:rPr>
        <w:t xml:space="preserve"> </w:t>
      </w:r>
      <w:r>
        <w:t>разных</w:t>
      </w:r>
      <w:r>
        <w:rPr>
          <w:spacing w:val="-1"/>
        </w:rPr>
        <w:t xml:space="preserve"> </w:t>
      </w:r>
      <w:r>
        <w:rPr>
          <w:spacing w:val="-2"/>
        </w:rPr>
        <w:t>формах;</w:t>
      </w:r>
    </w:p>
    <w:p w:rsidR="00B74A8E" w:rsidRDefault="00B74A8E" w:rsidP="00B74A8E">
      <w:pPr>
        <w:pStyle w:val="a3"/>
        <w:ind w:right="494"/>
        <w:jc w:val="left"/>
      </w:pPr>
      <w:r>
        <w:t>извлекать и интерпретировать информацию, представленную в таблице, на диаграмме; использовать</w:t>
      </w:r>
      <w:r>
        <w:rPr>
          <w:spacing w:val="80"/>
        </w:rPr>
        <w:t xml:space="preserve"> </w:t>
      </w:r>
      <w:r>
        <w:t>справочную</w:t>
      </w:r>
      <w:r>
        <w:rPr>
          <w:spacing w:val="80"/>
        </w:rPr>
        <w:t xml:space="preserve"> </w:t>
      </w:r>
      <w:r>
        <w:t>литературу</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Интернет</w:t>
      </w:r>
      <w:r>
        <w:rPr>
          <w:spacing w:val="80"/>
        </w:rPr>
        <w:t xml:space="preserve"> </w:t>
      </w:r>
      <w:r>
        <w:t>(в условиях контролируемого выхода).</w:t>
      </w:r>
    </w:p>
    <w:p w:rsidR="00B74A8E" w:rsidRDefault="00B74A8E" w:rsidP="00B74A8E">
      <w:pPr>
        <w:pStyle w:val="a5"/>
        <w:numPr>
          <w:ilvl w:val="3"/>
          <w:numId w:val="5"/>
        </w:numPr>
        <w:tabs>
          <w:tab w:val="left" w:pos="1030"/>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40"/>
          <w:sz w:val="24"/>
        </w:rPr>
        <w:t xml:space="preserve"> </w:t>
      </w:r>
      <w:r>
        <w:rPr>
          <w:sz w:val="24"/>
        </w:rPr>
        <w:t>коммуникативных универсальных учебных действий:</w:t>
      </w:r>
    </w:p>
    <w:p w:rsidR="00B74A8E" w:rsidRDefault="00B74A8E" w:rsidP="00B74A8E">
      <w:pPr>
        <w:pStyle w:val="a3"/>
        <w:tabs>
          <w:tab w:val="left" w:pos="1763"/>
          <w:tab w:val="left" w:pos="3733"/>
          <w:tab w:val="left" w:pos="5499"/>
          <w:tab w:val="left" w:pos="6111"/>
          <w:tab w:val="left" w:pos="7064"/>
          <w:tab w:val="left" w:pos="8209"/>
          <w:tab w:val="left" w:pos="9685"/>
        </w:tabs>
        <w:ind w:right="423"/>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решения</w:t>
      </w:r>
      <w:r>
        <w:tab/>
      </w:r>
      <w:r>
        <w:rPr>
          <w:spacing w:val="-2"/>
        </w:rPr>
        <w:t>предметной</w:t>
      </w:r>
      <w:r>
        <w:tab/>
      </w:r>
      <w:r>
        <w:rPr>
          <w:spacing w:val="-4"/>
        </w:rPr>
        <w:t xml:space="preserve">или </w:t>
      </w:r>
      <w:r>
        <w:t>практической задачи;</w:t>
      </w:r>
    </w:p>
    <w:p w:rsidR="00B74A8E" w:rsidRDefault="00B74A8E" w:rsidP="00B74A8E">
      <w:pPr>
        <w:pStyle w:val="a3"/>
        <w:jc w:val="left"/>
      </w:pPr>
      <w:r>
        <w:t>приводить</w:t>
      </w:r>
      <w:r>
        <w:rPr>
          <w:spacing w:val="-5"/>
        </w:rPr>
        <w:t xml:space="preserve"> </w:t>
      </w:r>
      <w:r>
        <w:t>примеры</w:t>
      </w:r>
      <w:r>
        <w:rPr>
          <w:spacing w:val="-4"/>
        </w:rPr>
        <w:t xml:space="preserve"> </w:t>
      </w:r>
      <w:r>
        <w:t>и</w:t>
      </w:r>
      <w:r>
        <w:rPr>
          <w:spacing w:val="-2"/>
        </w:rPr>
        <w:t xml:space="preserve"> </w:t>
      </w:r>
      <w:r>
        <w:t>контрпримеры</w:t>
      </w:r>
      <w:r>
        <w:rPr>
          <w:spacing w:val="-4"/>
        </w:rPr>
        <w:t xml:space="preserve"> </w:t>
      </w:r>
      <w:r>
        <w:t>для</w:t>
      </w:r>
      <w:r>
        <w:rPr>
          <w:spacing w:val="-3"/>
        </w:rPr>
        <w:t xml:space="preserve"> </w:t>
      </w:r>
      <w:r>
        <w:t>подтверждения</w:t>
      </w:r>
      <w:r>
        <w:rPr>
          <w:spacing w:val="-6"/>
        </w:rPr>
        <w:t xml:space="preserve"> </w:t>
      </w:r>
      <w:r>
        <w:t>или</w:t>
      </w:r>
      <w:r>
        <w:rPr>
          <w:spacing w:val="-5"/>
        </w:rPr>
        <w:t xml:space="preserve"> </w:t>
      </w:r>
      <w:r>
        <w:t>опровержения</w:t>
      </w:r>
      <w:r>
        <w:rPr>
          <w:spacing w:val="-3"/>
        </w:rPr>
        <w:t xml:space="preserve"> </w:t>
      </w:r>
      <w:r>
        <w:t>вывода,</w:t>
      </w:r>
      <w:r>
        <w:rPr>
          <w:spacing w:val="-3"/>
        </w:rPr>
        <w:t xml:space="preserve"> </w:t>
      </w:r>
      <w:r>
        <w:t>гипотезы; конструировать, читать числовое выражение;</w:t>
      </w:r>
    </w:p>
    <w:p w:rsidR="00B74A8E" w:rsidRDefault="00B74A8E" w:rsidP="00B74A8E">
      <w:pPr>
        <w:pStyle w:val="a3"/>
        <w:ind w:right="494"/>
        <w:jc w:val="left"/>
      </w:pPr>
      <w:r>
        <w:t>описывать практическую ситуацию с использованием изученной терминологии; характеризовать</w:t>
      </w:r>
      <w:r>
        <w:rPr>
          <w:spacing w:val="-3"/>
        </w:rPr>
        <w:t xml:space="preserve"> </w:t>
      </w:r>
      <w:r>
        <w:t>математические</w:t>
      </w:r>
      <w:r>
        <w:rPr>
          <w:spacing w:val="-5"/>
        </w:rPr>
        <w:t xml:space="preserve"> </w:t>
      </w:r>
      <w:r>
        <w:t>объекты,</w:t>
      </w:r>
      <w:r>
        <w:rPr>
          <w:spacing w:val="-4"/>
        </w:rPr>
        <w:t xml:space="preserve"> </w:t>
      </w:r>
      <w:r>
        <w:t>явления</w:t>
      </w:r>
      <w:r>
        <w:rPr>
          <w:spacing w:val="-4"/>
        </w:rPr>
        <w:t xml:space="preserve"> </w:t>
      </w:r>
      <w:r>
        <w:t>и</w:t>
      </w:r>
      <w:r>
        <w:rPr>
          <w:spacing w:val="-6"/>
        </w:rPr>
        <w:t xml:space="preserve"> </w:t>
      </w:r>
      <w:r>
        <w:t>события</w:t>
      </w:r>
      <w:r>
        <w:rPr>
          <w:spacing w:val="-4"/>
        </w:rPr>
        <w:t xml:space="preserve"> </w:t>
      </w:r>
      <w:r>
        <w:t>с</w:t>
      </w:r>
      <w:r>
        <w:rPr>
          <w:spacing w:val="-5"/>
        </w:rPr>
        <w:t xml:space="preserve"> </w:t>
      </w:r>
      <w:r>
        <w:t>помощью</w:t>
      </w:r>
      <w:r>
        <w:rPr>
          <w:spacing w:val="-6"/>
        </w:rPr>
        <w:t xml:space="preserve"> </w:t>
      </w:r>
      <w:r>
        <w:t>изученных</w:t>
      </w:r>
      <w:r>
        <w:rPr>
          <w:spacing w:val="-2"/>
        </w:rPr>
        <w:t xml:space="preserve"> </w:t>
      </w:r>
      <w:r>
        <w:t>величин; составлять инструкцию, записывать рассуждение;</w:t>
      </w:r>
    </w:p>
    <w:p w:rsidR="00B74A8E" w:rsidRDefault="00B74A8E" w:rsidP="00B74A8E">
      <w:pPr>
        <w:pStyle w:val="a3"/>
        <w:jc w:val="left"/>
      </w:pPr>
      <w:r>
        <w:t>инициировать</w:t>
      </w:r>
      <w:r>
        <w:rPr>
          <w:spacing w:val="-5"/>
        </w:rPr>
        <w:t xml:space="preserve"> </w:t>
      </w:r>
      <w:r>
        <w:t>обсуждение</w:t>
      </w:r>
      <w:r>
        <w:rPr>
          <w:spacing w:val="-2"/>
        </w:rPr>
        <w:t xml:space="preserve"> </w:t>
      </w:r>
      <w:r>
        <w:t>разных способов</w:t>
      </w:r>
      <w:r>
        <w:rPr>
          <w:spacing w:val="-2"/>
        </w:rPr>
        <w:t xml:space="preserve"> </w:t>
      </w:r>
      <w:r>
        <w:t>выполнения</w:t>
      </w:r>
      <w:r>
        <w:rPr>
          <w:spacing w:val="-1"/>
        </w:rPr>
        <w:t xml:space="preserve"> </w:t>
      </w:r>
      <w:r>
        <w:t>задания,</w:t>
      </w:r>
      <w:r>
        <w:rPr>
          <w:spacing w:val="-1"/>
        </w:rPr>
        <w:t xml:space="preserve"> </w:t>
      </w:r>
      <w:r>
        <w:t>поиск</w:t>
      </w:r>
      <w:r>
        <w:rPr>
          <w:spacing w:val="-2"/>
        </w:rPr>
        <w:t xml:space="preserve"> </w:t>
      </w:r>
      <w:r>
        <w:t>ошибок</w:t>
      </w:r>
      <w:r>
        <w:rPr>
          <w:spacing w:val="-3"/>
        </w:rPr>
        <w:t xml:space="preserve"> </w:t>
      </w:r>
      <w:r>
        <w:t>в</w:t>
      </w:r>
      <w:r>
        <w:rPr>
          <w:spacing w:val="-1"/>
        </w:rPr>
        <w:t xml:space="preserve"> </w:t>
      </w:r>
      <w:r>
        <w:rPr>
          <w:spacing w:val="-2"/>
        </w:rPr>
        <w:t>решении.</w:t>
      </w:r>
    </w:p>
    <w:p w:rsidR="00B74A8E" w:rsidRDefault="00B74A8E" w:rsidP="00B74A8E">
      <w:pPr>
        <w:pStyle w:val="a5"/>
        <w:numPr>
          <w:ilvl w:val="3"/>
          <w:numId w:val="5"/>
        </w:numPr>
        <w:tabs>
          <w:tab w:val="left" w:pos="1037"/>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самоорганизации</w:t>
      </w:r>
      <w:r>
        <w:rPr>
          <w:spacing w:val="80"/>
          <w:sz w:val="24"/>
        </w:rPr>
        <w:t xml:space="preserve"> </w:t>
      </w:r>
      <w:r>
        <w:rPr>
          <w:sz w:val="24"/>
        </w:rPr>
        <w:t>и</w:t>
      </w:r>
      <w:r>
        <w:rPr>
          <w:spacing w:val="40"/>
          <w:sz w:val="24"/>
        </w:rPr>
        <w:t xml:space="preserve"> </w:t>
      </w:r>
      <w:r>
        <w:rPr>
          <w:sz w:val="24"/>
        </w:rPr>
        <w:t>самоконтроля как часть регулятивных универсальных учебных действий:</w:t>
      </w:r>
    </w:p>
    <w:p w:rsidR="00B74A8E" w:rsidRDefault="00B74A8E" w:rsidP="00B74A8E">
      <w:pPr>
        <w:pStyle w:val="a3"/>
        <w:jc w:val="left"/>
      </w:pPr>
      <w:r>
        <w:t>контролировать</w:t>
      </w:r>
      <w:r>
        <w:rPr>
          <w:spacing w:val="40"/>
        </w:rPr>
        <w:t xml:space="preserve"> </w:t>
      </w:r>
      <w:r>
        <w:t>правильность</w:t>
      </w:r>
      <w:r>
        <w:rPr>
          <w:spacing w:val="40"/>
        </w:rPr>
        <w:t xml:space="preserve"> </w:t>
      </w:r>
      <w:r>
        <w:t>и</w:t>
      </w:r>
      <w:r>
        <w:rPr>
          <w:spacing w:val="40"/>
        </w:rPr>
        <w:t xml:space="preserve"> </w:t>
      </w:r>
      <w:r>
        <w:t>полноту</w:t>
      </w:r>
      <w:r>
        <w:rPr>
          <w:spacing w:val="40"/>
        </w:rPr>
        <w:t xml:space="preserve"> </w:t>
      </w:r>
      <w:r>
        <w:t>выполнения</w:t>
      </w:r>
      <w:r>
        <w:rPr>
          <w:spacing w:val="40"/>
        </w:rPr>
        <w:t xml:space="preserve"> </w:t>
      </w:r>
      <w:r>
        <w:t>алгоритма</w:t>
      </w:r>
      <w:r>
        <w:rPr>
          <w:spacing w:val="40"/>
        </w:rPr>
        <w:t xml:space="preserve"> </w:t>
      </w:r>
      <w:r>
        <w:t>арифметического</w:t>
      </w:r>
      <w:r>
        <w:rPr>
          <w:spacing w:val="40"/>
        </w:rPr>
        <w:t xml:space="preserve"> </w:t>
      </w:r>
      <w:r>
        <w:t>действия, решения текстовой задачи, построения геометрической фигуры, измерения;</w:t>
      </w:r>
    </w:p>
    <w:p w:rsidR="00B74A8E" w:rsidRDefault="00B74A8E" w:rsidP="00B74A8E">
      <w:pPr>
        <w:pStyle w:val="a3"/>
        <w:jc w:val="left"/>
      </w:pPr>
      <w:r>
        <w:t>самостоятельно</w:t>
      </w:r>
      <w:r>
        <w:rPr>
          <w:spacing w:val="-5"/>
        </w:rPr>
        <w:t xml:space="preserve"> </w:t>
      </w:r>
      <w:r>
        <w:t>выполнять</w:t>
      </w:r>
      <w:r>
        <w:rPr>
          <w:spacing w:val="-3"/>
        </w:rPr>
        <w:t xml:space="preserve"> </w:t>
      </w:r>
      <w:r>
        <w:t>прикидку</w:t>
      </w:r>
      <w:r>
        <w:rPr>
          <w:spacing w:val="-1"/>
        </w:rPr>
        <w:t xml:space="preserve"> </w:t>
      </w:r>
      <w:r>
        <w:t>и</w:t>
      </w:r>
      <w:r>
        <w:rPr>
          <w:spacing w:val="-4"/>
        </w:rPr>
        <w:t xml:space="preserve"> </w:t>
      </w:r>
      <w:r>
        <w:t>оценку</w:t>
      </w:r>
      <w:r>
        <w:rPr>
          <w:spacing w:val="-1"/>
        </w:rPr>
        <w:t xml:space="preserve"> </w:t>
      </w:r>
      <w:r>
        <w:t xml:space="preserve">результата </w:t>
      </w:r>
      <w:r>
        <w:rPr>
          <w:spacing w:val="-2"/>
        </w:rPr>
        <w:t>измерений;</w:t>
      </w:r>
    </w:p>
    <w:p w:rsidR="00B74A8E" w:rsidRDefault="00B74A8E" w:rsidP="00B74A8E">
      <w:pPr>
        <w:pStyle w:val="a3"/>
        <w:jc w:val="left"/>
      </w:pPr>
      <w:r>
        <w:t>находить,</w:t>
      </w:r>
      <w:r>
        <w:rPr>
          <w:spacing w:val="-2"/>
        </w:rPr>
        <w:t xml:space="preserve"> </w:t>
      </w:r>
      <w:r>
        <w:t>исправлять,</w:t>
      </w:r>
      <w:r>
        <w:rPr>
          <w:spacing w:val="-1"/>
        </w:rPr>
        <w:t xml:space="preserve"> </w:t>
      </w:r>
      <w:r>
        <w:t>прогнозировать</w:t>
      </w:r>
      <w:r>
        <w:rPr>
          <w:spacing w:val="-3"/>
        </w:rPr>
        <w:t xml:space="preserve"> </w:t>
      </w:r>
      <w:r>
        <w:t>ошибки</w:t>
      </w:r>
      <w:r>
        <w:rPr>
          <w:spacing w:val="-4"/>
        </w:rPr>
        <w:t xml:space="preserve"> </w:t>
      </w:r>
      <w:r>
        <w:t>и трудности</w:t>
      </w:r>
      <w:r>
        <w:rPr>
          <w:spacing w:val="-1"/>
        </w:rPr>
        <w:t xml:space="preserve"> </w:t>
      </w:r>
      <w:r>
        <w:t>в</w:t>
      </w:r>
      <w:r>
        <w:rPr>
          <w:spacing w:val="-2"/>
        </w:rPr>
        <w:t xml:space="preserve"> </w:t>
      </w:r>
      <w:r>
        <w:t>решении</w:t>
      </w:r>
      <w:r>
        <w:rPr>
          <w:spacing w:val="-3"/>
        </w:rPr>
        <w:t xml:space="preserve"> </w:t>
      </w:r>
      <w:r>
        <w:t xml:space="preserve">учебной </w:t>
      </w:r>
      <w:r>
        <w:rPr>
          <w:spacing w:val="-2"/>
        </w:rPr>
        <w:t>задачи.</w:t>
      </w:r>
    </w:p>
    <w:p w:rsidR="00B74A8E" w:rsidRDefault="00B74A8E" w:rsidP="00B74A8E">
      <w:pPr>
        <w:pStyle w:val="a5"/>
        <w:numPr>
          <w:ilvl w:val="3"/>
          <w:numId w:val="5"/>
        </w:numPr>
        <w:tabs>
          <w:tab w:val="left" w:pos="920"/>
        </w:tabs>
        <w:ind w:left="140" w:right="423" w:firstLine="0"/>
        <w:rPr>
          <w:sz w:val="24"/>
        </w:rPr>
      </w:pPr>
      <w:r>
        <w:rPr>
          <w:sz w:val="24"/>
        </w:rPr>
        <w:t>У обучающегося будут сформированы следующие умения совместной деятельности: участвовать</w:t>
      </w:r>
      <w:r>
        <w:rPr>
          <w:spacing w:val="80"/>
          <w:sz w:val="24"/>
        </w:rPr>
        <w:t xml:space="preserve"> </w:t>
      </w:r>
      <w:r>
        <w:rPr>
          <w:sz w:val="24"/>
        </w:rPr>
        <w:t>в</w:t>
      </w:r>
      <w:r>
        <w:rPr>
          <w:spacing w:val="79"/>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договариваться</w:t>
      </w:r>
      <w:r>
        <w:rPr>
          <w:spacing w:val="80"/>
          <w:sz w:val="24"/>
        </w:rPr>
        <w:t xml:space="preserve"> </w:t>
      </w:r>
      <w:r>
        <w:rPr>
          <w:sz w:val="24"/>
        </w:rPr>
        <w:t>о</w:t>
      </w:r>
      <w:r>
        <w:rPr>
          <w:spacing w:val="80"/>
          <w:sz w:val="24"/>
        </w:rPr>
        <w:t xml:space="preserve"> </w:t>
      </w:r>
      <w:r>
        <w:rPr>
          <w:sz w:val="24"/>
        </w:rPr>
        <w:t>способе</w:t>
      </w:r>
      <w:r>
        <w:rPr>
          <w:spacing w:val="79"/>
          <w:sz w:val="24"/>
        </w:rPr>
        <w:t xml:space="preserve"> </w:t>
      </w:r>
      <w:r>
        <w:rPr>
          <w:sz w:val="24"/>
        </w:rPr>
        <w:t>решения,</w:t>
      </w:r>
      <w:r>
        <w:rPr>
          <w:spacing w:val="40"/>
          <w:sz w:val="24"/>
        </w:rPr>
        <w:t xml:space="preserve"> </w:t>
      </w:r>
      <w:r>
        <w:rPr>
          <w:sz w:val="24"/>
        </w:rPr>
        <w:t>распределять работу</w:t>
      </w:r>
      <w:r>
        <w:rPr>
          <w:spacing w:val="77"/>
          <w:sz w:val="24"/>
        </w:rPr>
        <w:t xml:space="preserve"> </w:t>
      </w:r>
      <w:r>
        <w:rPr>
          <w:sz w:val="24"/>
        </w:rPr>
        <w:t>между</w:t>
      </w:r>
      <w:r>
        <w:rPr>
          <w:spacing w:val="77"/>
          <w:sz w:val="24"/>
        </w:rPr>
        <w:t xml:space="preserve"> </w:t>
      </w:r>
      <w:r>
        <w:rPr>
          <w:sz w:val="24"/>
        </w:rPr>
        <w:t>членами</w:t>
      </w:r>
      <w:r>
        <w:rPr>
          <w:spacing w:val="78"/>
          <w:sz w:val="24"/>
        </w:rPr>
        <w:t xml:space="preserve"> </w:t>
      </w:r>
      <w:r>
        <w:rPr>
          <w:sz w:val="24"/>
        </w:rPr>
        <w:t>группы</w:t>
      </w:r>
      <w:r>
        <w:rPr>
          <w:spacing w:val="77"/>
          <w:sz w:val="24"/>
        </w:rPr>
        <w:t xml:space="preserve"> </w:t>
      </w:r>
      <w:r>
        <w:rPr>
          <w:sz w:val="24"/>
        </w:rPr>
        <w:t>(например,</w:t>
      </w:r>
      <w:r>
        <w:rPr>
          <w:spacing w:val="75"/>
          <w:sz w:val="24"/>
        </w:rPr>
        <w:t xml:space="preserve"> </w:t>
      </w:r>
      <w:r>
        <w:rPr>
          <w:sz w:val="24"/>
        </w:rPr>
        <w:t>в</w:t>
      </w:r>
      <w:r>
        <w:rPr>
          <w:spacing w:val="77"/>
          <w:sz w:val="24"/>
        </w:rPr>
        <w:t xml:space="preserve"> </w:t>
      </w:r>
      <w:r>
        <w:rPr>
          <w:sz w:val="24"/>
        </w:rPr>
        <w:t>случае</w:t>
      </w:r>
      <w:r>
        <w:rPr>
          <w:spacing w:val="79"/>
          <w:sz w:val="24"/>
        </w:rPr>
        <w:t xml:space="preserve"> </w:t>
      </w:r>
      <w:r>
        <w:rPr>
          <w:sz w:val="24"/>
        </w:rPr>
        <w:t>решения</w:t>
      </w:r>
      <w:r>
        <w:rPr>
          <w:spacing w:val="75"/>
          <w:sz w:val="24"/>
        </w:rPr>
        <w:t xml:space="preserve"> </w:t>
      </w:r>
      <w:r>
        <w:rPr>
          <w:sz w:val="24"/>
        </w:rPr>
        <w:t>задач,</w:t>
      </w:r>
      <w:r>
        <w:rPr>
          <w:spacing w:val="77"/>
          <w:sz w:val="24"/>
        </w:rPr>
        <w:t xml:space="preserve"> </w:t>
      </w:r>
      <w:r>
        <w:rPr>
          <w:sz w:val="24"/>
        </w:rPr>
        <w:t>требующих</w:t>
      </w:r>
      <w:r>
        <w:rPr>
          <w:spacing w:val="77"/>
          <w:sz w:val="24"/>
        </w:rPr>
        <w:t xml:space="preserve"> </w:t>
      </w:r>
      <w:r>
        <w:rPr>
          <w:sz w:val="24"/>
        </w:rPr>
        <w:t>перебора большого количества</w:t>
      </w:r>
      <w:r>
        <w:rPr>
          <w:spacing w:val="31"/>
          <w:sz w:val="24"/>
        </w:rPr>
        <w:t xml:space="preserve"> </w:t>
      </w:r>
      <w:r>
        <w:rPr>
          <w:sz w:val="24"/>
        </w:rPr>
        <w:t>вариантов),</w:t>
      </w:r>
      <w:r>
        <w:rPr>
          <w:spacing w:val="29"/>
          <w:sz w:val="24"/>
        </w:rPr>
        <w:t xml:space="preserve"> </w:t>
      </w:r>
      <w:r>
        <w:rPr>
          <w:sz w:val="24"/>
        </w:rPr>
        <w:t>согласовывать</w:t>
      </w:r>
      <w:r>
        <w:rPr>
          <w:spacing w:val="30"/>
          <w:sz w:val="24"/>
        </w:rPr>
        <w:t xml:space="preserve"> </w:t>
      </w:r>
      <w:r>
        <w:rPr>
          <w:sz w:val="24"/>
        </w:rPr>
        <w:t>мнения в</w:t>
      </w:r>
      <w:r>
        <w:rPr>
          <w:spacing w:val="29"/>
          <w:sz w:val="24"/>
        </w:rPr>
        <w:t xml:space="preserve"> </w:t>
      </w:r>
      <w:r>
        <w:rPr>
          <w:sz w:val="24"/>
        </w:rPr>
        <w:t>ходе поиска доказательств,</w:t>
      </w:r>
      <w:r>
        <w:rPr>
          <w:spacing w:val="29"/>
          <w:sz w:val="24"/>
        </w:rPr>
        <w:t xml:space="preserve"> </w:t>
      </w:r>
      <w:r>
        <w:rPr>
          <w:sz w:val="24"/>
        </w:rPr>
        <w:t>выбора рационального способа;</w:t>
      </w:r>
    </w:p>
    <w:p w:rsidR="00B74A8E" w:rsidRDefault="00B74A8E" w:rsidP="00B74A8E">
      <w:pPr>
        <w:pStyle w:val="a3"/>
        <w:ind w:right="423"/>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74A8E" w:rsidRDefault="00B74A8E" w:rsidP="00B74A8E">
      <w:pPr>
        <w:pStyle w:val="3"/>
        <w:numPr>
          <w:ilvl w:val="1"/>
          <w:numId w:val="5"/>
        </w:numPr>
        <w:tabs>
          <w:tab w:val="left" w:pos="684"/>
        </w:tabs>
        <w:ind w:left="140" w:right="424" w:firstLine="0"/>
        <w:jc w:val="both"/>
      </w:pPr>
      <w:r>
        <w:t>Планируемые</w:t>
      </w:r>
      <w:r>
        <w:rPr>
          <w:spacing w:val="-1"/>
        </w:rPr>
        <w:t xml:space="preserve"> </w:t>
      </w:r>
      <w:r>
        <w:t>результаты</w:t>
      </w:r>
      <w:r>
        <w:rPr>
          <w:spacing w:val="-2"/>
        </w:rPr>
        <w:t xml:space="preserve"> </w:t>
      </w:r>
      <w:r>
        <w:t>освоения программы по</w:t>
      </w:r>
      <w:r>
        <w:rPr>
          <w:spacing w:val="-2"/>
        </w:rPr>
        <w:t xml:space="preserve"> </w:t>
      </w:r>
      <w:r>
        <w:t>математике</w:t>
      </w:r>
      <w:r>
        <w:rPr>
          <w:spacing w:val="-3"/>
        </w:rPr>
        <w:t xml:space="preserve"> </w:t>
      </w:r>
      <w:r>
        <w:t>на</w:t>
      </w:r>
      <w:r>
        <w:rPr>
          <w:spacing w:val="-2"/>
        </w:rPr>
        <w:t xml:space="preserve"> </w:t>
      </w:r>
      <w:r>
        <w:t>уровне</w:t>
      </w:r>
      <w:r>
        <w:rPr>
          <w:spacing w:val="-3"/>
        </w:rPr>
        <w:t xml:space="preserve"> </w:t>
      </w:r>
      <w:r>
        <w:t>начального общего образования.</w:t>
      </w:r>
    </w:p>
    <w:p w:rsidR="00B74A8E" w:rsidRDefault="00B74A8E" w:rsidP="00B74A8E">
      <w:pPr>
        <w:pStyle w:val="a5"/>
        <w:numPr>
          <w:ilvl w:val="2"/>
          <w:numId w:val="5"/>
        </w:numPr>
        <w:tabs>
          <w:tab w:val="left" w:pos="936"/>
        </w:tabs>
        <w:ind w:right="422" w:firstLine="0"/>
        <w:jc w:val="both"/>
        <w:rPr>
          <w:sz w:val="24"/>
        </w:rPr>
      </w:pPr>
      <w:r>
        <w:rPr>
          <w:sz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sz w:val="24"/>
        </w:rPr>
        <w:t xml:space="preserve"> </w:t>
      </w:r>
      <w:r>
        <w:rPr>
          <w:sz w:val="24"/>
        </w:rPr>
        <w:t xml:space="preserve">процессам самопознания, самовоспитания и саморазвития, формирования внутренней позиции </w:t>
      </w:r>
      <w:r>
        <w:rPr>
          <w:spacing w:val="-2"/>
          <w:sz w:val="24"/>
        </w:rPr>
        <w:t>личности.</w:t>
      </w:r>
    </w:p>
    <w:p w:rsidR="00B74A8E" w:rsidRDefault="00B74A8E" w:rsidP="00B74A8E">
      <w:pPr>
        <w:pStyle w:val="a3"/>
        <w:ind w:right="424"/>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74A8E" w:rsidRDefault="00B74A8E" w:rsidP="00B74A8E">
      <w:pPr>
        <w:pStyle w:val="a3"/>
        <w:ind w:right="423"/>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74A8E" w:rsidRDefault="00B74A8E" w:rsidP="00B74A8E">
      <w:pPr>
        <w:pStyle w:val="a3"/>
        <w:ind w:right="423"/>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74A8E" w:rsidRDefault="00B74A8E" w:rsidP="00B74A8E">
      <w:pPr>
        <w:pStyle w:val="a3"/>
      </w:pPr>
      <w:r>
        <w:t>осваивать</w:t>
      </w:r>
      <w:r>
        <w:rPr>
          <w:spacing w:val="-5"/>
        </w:rPr>
        <w:t xml:space="preserve"> </w:t>
      </w:r>
      <w:r>
        <w:t>навыки организации</w:t>
      </w:r>
      <w:r>
        <w:rPr>
          <w:spacing w:val="-3"/>
        </w:rPr>
        <w:t xml:space="preserve"> </w:t>
      </w:r>
      <w:r>
        <w:t>безопасного</w:t>
      </w:r>
      <w:r>
        <w:rPr>
          <w:spacing w:val="-4"/>
        </w:rPr>
        <w:t xml:space="preserve"> </w:t>
      </w:r>
      <w:r>
        <w:t>поведения</w:t>
      </w:r>
      <w:r>
        <w:rPr>
          <w:spacing w:val="-1"/>
        </w:rPr>
        <w:t xml:space="preserve"> </w:t>
      </w:r>
      <w:r>
        <w:t>в</w:t>
      </w:r>
      <w:r>
        <w:rPr>
          <w:spacing w:val="-2"/>
        </w:rPr>
        <w:t xml:space="preserve"> </w:t>
      </w:r>
      <w:r>
        <w:t>информационной</w:t>
      </w:r>
      <w:r>
        <w:rPr>
          <w:spacing w:val="-2"/>
        </w:rPr>
        <w:t xml:space="preserve"> среде;</w:t>
      </w:r>
    </w:p>
    <w:p w:rsidR="00B74A8E" w:rsidRDefault="00B74A8E" w:rsidP="00B74A8E">
      <w:pPr>
        <w:pStyle w:val="a3"/>
      </w:pPr>
      <w:r>
        <w:t>применять математику</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w:t>
      </w:r>
      <w:r>
        <w:rPr>
          <w:spacing w:val="3"/>
        </w:rPr>
        <w:t xml:space="preserve"> </w:t>
      </w:r>
      <w:r>
        <w:t>в повседневной</w:t>
      </w:r>
      <w:r>
        <w:rPr>
          <w:spacing w:val="2"/>
        </w:rPr>
        <w:t xml:space="preserve"> </w:t>
      </w:r>
      <w:r>
        <w:t>жизни,</w:t>
      </w:r>
      <w:r>
        <w:rPr>
          <w:spacing w:val="1"/>
        </w:rPr>
        <w:t xml:space="preserve"> </w:t>
      </w:r>
      <w:r>
        <w:t>в том числе</w:t>
      </w:r>
      <w:r>
        <w:rPr>
          <w:spacing w:val="3"/>
        </w:rPr>
        <w:t xml:space="preserve"> </w:t>
      </w:r>
      <w:r>
        <w:rPr>
          <w:spacing w:val="-5"/>
        </w:rPr>
        <w:t>при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94"/>
        <w:jc w:val="left"/>
      </w:pPr>
      <w:r>
        <w:lastRenderedPageBreak/>
        <w:t>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w:t>
      </w:r>
      <w:r>
        <w:rPr>
          <w:spacing w:val="70"/>
        </w:rPr>
        <w:t xml:space="preserve"> </w:t>
      </w:r>
      <w:r>
        <w:t>повышающих</w:t>
      </w:r>
      <w:r>
        <w:rPr>
          <w:spacing w:val="40"/>
        </w:rPr>
        <w:t xml:space="preserve"> </w:t>
      </w:r>
      <w:r>
        <w:t>интерес</w:t>
      </w:r>
      <w:r>
        <w:rPr>
          <w:spacing w:val="71"/>
        </w:rPr>
        <w:t xml:space="preserve"> </w:t>
      </w:r>
      <w:r>
        <w:t>к</w:t>
      </w:r>
      <w:r>
        <w:rPr>
          <w:spacing w:val="40"/>
        </w:rPr>
        <w:t xml:space="preserve"> </w:t>
      </w:r>
      <w:r>
        <w:t>интеллектуальному</w:t>
      </w:r>
      <w:r>
        <w:rPr>
          <w:spacing w:val="72"/>
        </w:rPr>
        <w:t xml:space="preserve"> </w:t>
      </w:r>
      <w:r>
        <w:t>труду</w:t>
      </w:r>
      <w:r>
        <w:rPr>
          <w:spacing w:val="70"/>
        </w:rPr>
        <w:t xml:space="preserve"> </w:t>
      </w:r>
      <w:r>
        <w:t>и</w:t>
      </w:r>
      <w:r>
        <w:rPr>
          <w:spacing w:val="40"/>
        </w:rPr>
        <w:t xml:space="preserve"> </w:t>
      </w:r>
      <w:r>
        <w:t>уверенность</w:t>
      </w:r>
      <w:r>
        <w:rPr>
          <w:spacing w:val="40"/>
        </w:rPr>
        <w:t xml:space="preserve"> </w:t>
      </w:r>
      <w:r>
        <w:t>своих</w:t>
      </w:r>
      <w:r>
        <w:rPr>
          <w:spacing w:val="70"/>
        </w:rPr>
        <w:t xml:space="preserve"> </w:t>
      </w:r>
      <w:r>
        <w:t>силах</w:t>
      </w:r>
      <w:r>
        <w:rPr>
          <w:spacing w:val="40"/>
        </w:rPr>
        <w:t xml:space="preserve"> </w:t>
      </w:r>
      <w:r>
        <w:t>при решении поставленных задач, умение преодолевать трудности;</w:t>
      </w:r>
    </w:p>
    <w:p w:rsidR="00B74A8E" w:rsidRDefault="00B74A8E" w:rsidP="00B74A8E">
      <w:pPr>
        <w:pStyle w:val="a3"/>
        <w:tabs>
          <w:tab w:val="left" w:pos="2079"/>
          <w:tab w:val="left" w:pos="2809"/>
          <w:tab w:val="left" w:pos="3781"/>
          <w:tab w:val="left" w:pos="4155"/>
          <w:tab w:val="left" w:pos="5372"/>
          <w:tab w:val="left" w:pos="6899"/>
          <w:tab w:val="left" w:pos="8307"/>
          <w:tab w:val="left" w:pos="9594"/>
        </w:tabs>
        <w:ind w:right="424"/>
        <w:jc w:val="left"/>
      </w:pPr>
      <w:r>
        <w:t>оценивать</w:t>
      </w:r>
      <w:r>
        <w:rPr>
          <w:spacing w:val="80"/>
        </w:rPr>
        <w:t xml:space="preserve"> </w:t>
      </w:r>
      <w:r>
        <w:t>практические</w:t>
      </w:r>
      <w:r>
        <w:rPr>
          <w:spacing w:val="80"/>
        </w:rPr>
        <w:t xml:space="preserve"> </w:t>
      </w:r>
      <w:r>
        <w:t>и</w:t>
      </w:r>
      <w:r>
        <w:rPr>
          <w:spacing w:val="80"/>
        </w:rPr>
        <w:t xml:space="preserve"> </w:t>
      </w:r>
      <w:r>
        <w:t>учебные</w:t>
      </w:r>
      <w:r>
        <w:rPr>
          <w:spacing w:val="80"/>
        </w:rPr>
        <w:t xml:space="preserve"> </w:t>
      </w:r>
      <w:r>
        <w:t>ситуации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возможности</w:t>
      </w:r>
      <w:r>
        <w:rPr>
          <w:spacing w:val="80"/>
        </w:rPr>
        <w:t xml:space="preserve"> </w:t>
      </w:r>
      <w:r>
        <w:t>применения</w:t>
      </w:r>
      <w:r>
        <w:rPr>
          <w:spacing w:val="80"/>
        </w:rPr>
        <w:t xml:space="preserve"> </w:t>
      </w:r>
      <w:r>
        <w:t xml:space="preserve">математики для рационального и эффективного решения учебных и жизненных проблем; </w:t>
      </w:r>
      <w:r>
        <w:rPr>
          <w:spacing w:val="-2"/>
        </w:rPr>
        <w:t>характеризовать</w:t>
      </w:r>
      <w:r>
        <w:tab/>
      </w:r>
      <w:r>
        <w:rPr>
          <w:spacing w:val="-4"/>
        </w:rPr>
        <w:t>свои</w:t>
      </w:r>
      <w:r>
        <w:tab/>
      </w:r>
      <w:r>
        <w:rPr>
          <w:spacing w:val="-2"/>
        </w:rPr>
        <w:t>успехи</w:t>
      </w:r>
      <w:r>
        <w:tab/>
      </w:r>
      <w:r>
        <w:rPr>
          <w:spacing w:val="-10"/>
        </w:rPr>
        <w:t>в</w:t>
      </w:r>
      <w:r>
        <w:tab/>
      </w:r>
      <w:r>
        <w:rPr>
          <w:spacing w:val="-2"/>
        </w:rPr>
        <w:t>изучении</w:t>
      </w:r>
      <w:r>
        <w:tab/>
      </w:r>
      <w:r>
        <w:rPr>
          <w:spacing w:val="-2"/>
        </w:rPr>
        <w:t>математики,</w:t>
      </w:r>
      <w:r>
        <w:tab/>
      </w:r>
      <w:r>
        <w:rPr>
          <w:spacing w:val="-2"/>
        </w:rPr>
        <w:t>стремиться</w:t>
      </w:r>
      <w:r>
        <w:tab/>
      </w:r>
      <w:r>
        <w:rPr>
          <w:spacing w:val="-2"/>
        </w:rPr>
        <w:t>углублять</w:t>
      </w:r>
      <w:r>
        <w:tab/>
      </w:r>
      <w:r>
        <w:rPr>
          <w:spacing w:val="-4"/>
        </w:rPr>
        <w:t xml:space="preserve">свои </w:t>
      </w:r>
      <w:r>
        <w:t>математические знания и умения, намечать пути устранения трудностей;</w:t>
      </w:r>
    </w:p>
    <w:p w:rsidR="00B74A8E" w:rsidRDefault="00B74A8E" w:rsidP="00B74A8E">
      <w:pPr>
        <w:pStyle w:val="a3"/>
        <w:jc w:val="left"/>
      </w:pPr>
      <w:r>
        <w:t>пользоваться</w:t>
      </w:r>
      <w:r>
        <w:rPr>
          <w:spacing w:val="40"/>
        </w:rPr>
        <w:t xml:space="preserve"> </w:t>
      </w:r>
      <w:r>
        <w:t>разнообразными</w:t>
      </w:r>
      <w:r>
        <w:rPr>
          <w:spacing w:val="40"/>
        </w:rPr>
        <w:t xml:space="preserve"> </w:t>
      </w:r>
      <w:r>
        <w:t>информационными</w:t>
      </w:r>
      <w:r>
        <w:rPr>
          <w:spacing w:val="40"/>
        </w:rPr>
        <w:t xml:space="preserve"> </w:t>
      </w:r>
      <w:r>
        <w:t>средствами</w:t>
      </w:r>
      <w:r>
        <w:rPr>
          <w:spacing w:val="40"/>
        </w:rPr>
        <w:t xml:space="preserve"> </w:t>
      </w:r>
      <w:r>
        <w:t>для</w:t>
      </w:r>
      <w:r>
        <w:rPr>
          <w:spacing w:val="40"/>
        </w:rPr>
        <w:t xml:space="preserve"> </w:t>
      </w:r>
      <w:r>
        <w:t>решения</w:t>
      </w:r>
      <w:r>
        <w:rPr>
          <w:spacing w:val="40"/>
        </w:rPr>
        <w:t xml:space="preserve"> </w:t>
      </w:r>
      <w:r>
        <w:t>предложенных</w:t>
      </w:r>
      <w:r>
        <w:rPr>
          <w:spacing w:val="40"/>
        </w:rPr>
        <w:t xml:space="preserve"> </w:t>
      </w:r>
      <w:r>
        <w:t>и самостоятельно выбранных учебных проблем, задач.</w:t>
      </w:r>
    </w:p>
    <w:p w:rsidR="00B74A8E" w:rsidRDefault="00B74A8E" w:rsidP="00B74A8E">
      <w:pPr>
        <w:pStyle w:val="a5"/>
        <w:numPr>
          <w:ilvl w:val="2"/>
          <w:numId w:val="5"/>
        </w:numPr>
        <w:tabs>
          <w:tab w:val="left" w:pos="963"/>
        </w:tabs>
        <w:ind w:right="424" w:firstLine="0"/>
        <w:jc w:val="both"/>
        <w:rPr>
          <w:sz w:val="24"/>
        </w:rPr>
      </w:pPr>
      <w:r>
        <w:rPr>
          <w:sz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5"/>
        </w:numPr>
        <w:tabs>
          <w:tab w:val="left" w:pos="1078"/>
        </w:tabs>
        <w:ind w:left="140" w:right="423"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B74A8E" w:rsidRDefault="00B74A8E" w:rsidP="00B74A8E">
      <w:pPr>
        <w:pStyle w:val="a3"/>
        <w:jc w:val="left"/>
      </w:pPr>
      <w:r>
        <w:t>устанавливать</w:t>
      </w:r>
      <w:r>
        <w:rPr>
          <w:spacing w:val="33"/>
        </w:rPr>
        <w:t xml:space="preserve">  </w:t>
      </w:r>
      <w:r>
        <w:t>связи</w:t>
      </w:r>
      <w:r>
        <w:rPr>
          <w:spacing w:val="33"/>
        </w:rPr>
        <w:t xml:space="preserve">  </w:t>
      </w:r>
      <w:r>
        <w:t>и</w:t>
      </w:r>
      <w:r>
        <w:rPr>
          <w:spacing w:val="33"/>
        </w:rPr>
        <w:t xml:space="preserve">  </w:t>
      </w:r>
      <w:r>
        <w:t>зависимости</w:t>
      </w:r>
      <w:r>
        <w:rPr>
          <w:spacing w:val="33"/>
        </w:rPr>
        <w:t xml:space="preserve">  </w:t>
      </w:r>
      <w:r>
        <w:t>между</w:t>
      </w:r>
      <w:r>
        <w:rPr>
          <w:spacing w:val="33"/>
        </w:rPr>
        <w:t xml:space="preserve">  </w:t>
      </w:r>
      <w:r>
        <w:t>математическими</w:t>
      </w:r>
      <w:r>
        <w:rPr>
          <w:spacing w:val="33"/>
        </w:rPr>
        <w:t xml:space="preserve">  </w:t>
      </w:r>
      <w:r>
        <w:t>объектами</w:t>
      </w:r>
      <w:r>
        <w:rPr>
          <w:spacing w:val="33"/>
        </w:rPr>
        <w:t xml:space="preserve">  </w:t>
      </w:r>
      <w:r>
        <w:t>(«часть-</w:t>
      </w:r>
      <w:r>
        <w:rPr>
          <w:spacing w:val="-2"/>
        </w:rPr>
        <w:t>целое»,</w:t>
      </w:r>
    </w:p>
    <w:p w:rsidR="00B74A8E" w:rsidRDefault="00B74A8E" w:rsidP="00B74A8E">
      <w:pPr>
        <w:pStyle w:val="a3"/>
        <w:jc w:val="left"/>
      </w:pPr>
      <w:r>
        <w:t>«причина-следствие»,</w:t>
      </w:r>
      <w:r>
        <w:rPr>
          <w:spacing w:val="-4"/>
        </w:rPr>
        <w:t xml:space="preserve"> </w:t>
      </w:r>
      <w:r>
        <w:rPr>
          <w:spacing w:val="-2"/>
        </w:rPr>
        <w:t>протяжённость);</w:t>
      </w:r>
    </w:p>
    <w:p w:rsidR="00B74A8E" w:rsidRDefault="00B74A8E" w:rsidP="00B74A8E">
      <w:pPr>
        <w:pStyle w:val="a3"/>
        <w:jc w:val="left"/>
      </w:pPr>
      <w:r>
        <w:t>применять</w:t>
      </w:r>
      <w:r>
        <w:rPr>
          <w:spacing w:val="40"/>
        </w:rPr>
        <w:t xml:space="preserve"> </w:t>
      </w:r>
      <w:r>
        <w:t>базовые</w:t>
      </w:r>
      <w:r>
        <w:rPr>
          <w:spacing w:val="40"/>
        </w:rPr>
        <w:t xml:space="preserve"> </w:t>
      </w:r>
      <w:r>
        <w:t>логические</w:t>
      </w:r>
      <w:r>
        <w:rPr>
          <w:spacing w:val="40"/>
        </w:rPr>
        <w:t xml:space="preserve"> </w:t>
      </w:r>
      <w:r>
        <w:t>универсальные</w:t>
      </w:r>
      <w:r>
        <w:rPr>
          <w:spacing w:val="40"/>
        </w:rPr>
        <w:t xml:space="preserve"> </w:t>
      </w:r>
      <w:r>
        <w:t>действия:</w:t>
      </w:r>
      <w:r>
        <w:rPr>
          <w:spacing w:val="40"/>
        </w:rPr>
        <w:t xml:space="preserve"> </w:t>
      </w:r>
      <w:r>
        <w:t>сравнение,</w:t>
      </w:r>
      <w:r>
        <w:rPr>
          <w:spacing w:val="40"/>
        </w:rPr>
        <w:t xml:space="preserve"> </w:t>
      </w:r>
      <w:r>
        <w:t>анализ,</w:t>
      </w:r>
      <w:r>
        <w:rPr>
          <w:spacing w:val="40"/>
        </w:rPr>
        <w:t xml:space="preserve"> </w:t>
      </w:r>
      <w:r>
        <w:t>классификация (группировка), обобщение;</w:t>
      </w:r>
    </w:p>
    <w:p w:rsidR="00B74A8E" w:rsidRDefault="00B74A8E" w:rsidP="00B74A8E">
      <w:pPr>
        <w:pStyle w:val="a3"/>
        <w:jc w:val="left"/>
      </w:pPr>
      <w:r>
        <w:t>приобретать</w:t>
      </w:r>
      <w:r>
        <w:rPr>
          <w:spacing w:val="80"/>
        </w:rPr>
        <w:t xml:space="preserve"> </w:t>
      </w:r>
      <w:r>
        <w:t>практические</w:t>
      </w:r>
      <w:r>
        <w:rPr>
          <w:spacing w:val="80"/>
        </w:rPr>
        <w:t xml:space="preserve"> </w:t>
      </w:r>
      <w:r>
        <w:t>графические</w:t>
      </w:r>
      <w:r>
        <w:rPr>
          <w:spacing w:val="80"/>
        </w:rPr>
        <w:t xml:space="preserve"> </w:t>
      </w:r>
      <w:r>
        <w:t>и</w:t>
      </w:r>
      <w:r>
        <w:rPr>
          <w:spacing w:val="80"/>
        </w:rPr>
        <w:t xml:space="preserve"> </w:t>
      </w:r>
      <w:r>
        <w:t>измерительные</w:t>
      </w:r>
      <w:r>
        <w:rPr>
          <w:spacing w:val="80"/>
        </w:rPr>
        <w:t xml:space="preserve"> </w:t>
      </w:r>
      <w:r>
        <w:t>навыки</w:t>
      </w:r>
      <w:r>
        <w:rPr>
          <w:spacing w:val="80"/>
        </w:rPr>
        <w:t xml:space="preserve"> </w:t>
      </w:r>
      <w:r>
        <w:t>для</w:t>
      </w:r>
      <w:r>
        <w:rPr>
          <w:spacing w:val="80"/>
        </w:rPr>
        <w:t xml:space="preserve"> </w:t>
      </w:r>
      <w:r>
        <w:t>успешного</w:t>
      </w:r>
      <w:r>
        <w:rPr>
          <w:spacing w:val="80"/>
        </w:rPr>
        <w:t xml:space="preserve"> </w:t>
      </w:r>
      <w:r>
        <w:t>решения учебных и житейских задач;</w:t>
      </w:r>
    </w:p>
    <w:p w:rsidR="00B74A8E" w:rsidRDefault="00B74A8E" w:rsidP="00B74A8E">
      <w:pPr>
        <w:pStyle w:val="a3"/>
        <w:jc w:val="left"/>
      </w:pPr>
      <w:r>
        <w:t>представлять</w:t>
      </w:r>
      <w:r>
        <w:rPr>
          <w:spacing w:val="40"/>
        </w:rPr>
        <w:t xml:space="preserve"> </w:t>
      </w:r>
      <w:r>
        <w:t>текстовую</w:t>
      </w:r>
      <w:r>
        <w:rPr>
          <w:spacing w:val="40"/>
        </w:rPr>
        <w:t xml:space="preserve"> </w:t>
      </w:r>
      <w:r>
        <w:t>задачу,</w:t>
      </w:r>
      <w:r>
        <w:rPr>
          <w:spacing w:val="40"/>
        </w:rPr>
        <w:t xml:space="preserve"> </w:t>
      </w:r>
      <w:r>
        <w:t>её</w:t>
      </w:r>
      <w:r>
        <w:rPr>
          <w:spacing w:val="40"/>
        </w:rPr>
        <w:t xml:space="preserve"> </w:t>
      </w:r>
      <w:r>
        <w:t>решение</w:t>
      </w:r>
      <w:r>
        <w:rPr>
          <w:spacing w:val="40"/>
        </w:rPr>
        <w:t xml:space="preserve"> </w:t>
      </w:r>
      <w:r>
        <w:t>в</w:t>
      </w:r>
      <w:r>
        <w:rPr>
          <w:spacing w:val="40"/>
        </w:rPr>
        <w:t xml:space="preserve"> </w:t>
      </w:r>
      <w:r>
        <w:t>виде</w:t>
      </w:r>
      <w:r>
        <w:rPr>
          <w:spacing w:val="40"/>
        </w:rPr>
        <w:t xml:space="preserve"> </w:t>
      </w:r>
      <w:r>
        <w:t>модели,</w:t>
      </w:r>
      <w:r>
        <w:rPr>
          <w:spacing w:val="40"/>
        </w:rPr>
        <w:t xml:space="preserve"> </w:t>
      </w:r>
      <w:r>
        <w:t>схемы,</w:t>
      </w:r>
      <w:r>
        <w:rPr>
          <w:spacing w:val="40"/>
        </w:rPr>
        <w:t xml:space="preserve"> </w:t>
      </w:r>
      <w:r>
        <w:t>арифметической</w:t>
      </w:r>
      <w:r>
        <w:rPr>
          <w:spacing w:val="40"/>
        </w:rPr>
        <w:t xml:space="preserve"> </w:t>
      </w:r>
      <w:r>
        <w:t>записи, текста в соответствии с предложенной учебной проблемой.</w:t>
      </w:r>
    </w:p>
    <w:p w:rsidR="00B74A8E" w:rsidRDefault="00B74A8E" w:rsidP="00B74A8E">
      <w:pPr>
        <w:pStyle w:val="a5"/>
        <w:numPr>
          <w:ilvl w:val="3"/>
          <w:numId w:val="5"/>
        </w:numPr>
        <w:tabs>
          <w:tab w:val="left" w:pos="1176"/>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w w:val="15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базовые</w:t>
      </w:r>
      <w:r>
        <w:rPr>
          <w:spacing w:val="80"/>
          <w:sz w:val="24"/>
        </w:rPr>
        <w:t xml:space="preserve"> </w:t>
      </w:r>
      <w:r>
        <w:rPr>
          <w:sz w:val="24"/>
        </w:rPr>
        <w:t>исследовательские</w:t>
      </w:r>
      <w:r>
        <w:rPr>
          <w:spacing w:val="80"/>
          <w:sz w:val="24"/>
        </w:rPr>
        <w:t xml:space="preserve"> </w:t>
      </w:r>
      <w:r>
        <w:rPr>
          <w:sz w:val="24"/>
        </w:rPr>
        <w:t>действия как часть познавательных универсальных учебных действий:</w:t>
      </w:r>
    </w:p>
    <w:p w:rsidR="00B74A8E" w:rsidRDefault="00B74A8E" w:rsidP="00B74A8E">
      <w:pPr>
        <w:pStyle w:val="a3"/>
        <w:tabs>
          <w:tab w:val="left" w:pos="1383"/>
          <w:tab w:val="left" w:pos="2862"/>
          <w:tab w:val="left" w:pos="4796"/>
          <w:tab w:val="left" w:pos="5115"/>
          <w:tab w:val="left" w:pos="6191"/>
          <w:tab w:val="left" w:pos="7446"/>
          <w:tab w:val="left" w:pos="8384"/>
          <w:tab w:val="left" w:pos="9493"/>
        </w:tabs>
        <w:ind w:right="426"/>
        <w:jc w:val="left"/>
      </w:pPr>
      <w:r>
        <w:rPr>
          <w:spacing w:val="-2"/>
        </w:rPr>
        <w:t>проявлять</w:t>
      </w:r>
      <w:r>
        <w:tab/>
      </w:r>
      <w:r>
        <w:rPr>
          <w:spacing w:val="-2"/>
        </w:rPr>
        <w:t>способность</w:t>
      </w:r>
      <w:r>
        <w:tab/>
      </w:r>
      <w:r>
        <w:rPr>
          <w:spacing w:val="-2"/>
        </w:rPr>
        <w:t>ориентироваться</w:t>
      </w:r>
      <w:r>
        <w:tab/>
      </w:r>
      <w:r>
        <w:rPr>
          <w:spacing w:val="-10"/>
        </w:rPr>
        <w:t>в</w:t>
      </w:r>
      <w:r>
        <w:tab/>
      </w:r>
      <w:r>
        <w:rPr>
          <w:spacing w:val="-2"/>
        </w:rPr>
        <w:t>учебном</w:t>
      </w:r>
      <w:r>
        <w:tab/>
      </w:r>
      <w:r>
        <w:rPr>
          <w:spacing w:val="-2"/>
        </w:rPr>
        <w:t>материале</w:t>
      </w:r>
      <w:r>
        <w:tab/>
      </w:r>
      <w:r>
        <w:rPr>
          <w:spacing w:val="-2"/>
        </w:rPr>
        <w:t>разных</w:t>
      </w:r>
      <w:r>
        <w:tab/>
      </w:r>
      <w:r>
        <w:rPr>
          <w:spacing w:val="-2"/>
        </w:rPr>
        <w:t>разделов</w:t>
      </w:r>
      <w:r>
        <w:tab/>
      </w:r>
      <w:r>
        <w:rPr>
          <w:spacing w:val="-2"/>
        </w:rPr>
        <w:t>курса математики;</w:t>
      </w:r>
    </w:p>
    <w:p w:rsidR="00B74A8E" w:rsidRDefault="00B74A8E" w:rsidP="00B74A8E">
      <w:pPr>
        <w:pStyle w:val="a3"/>
        <w:tabs>
          <w:tab w:val="left" w:pos="1345"/>
          <w:tab w:val="left" w:pos="1700"/>
          <w:tab w:val="left" w:pos="3289"/>
          <w:tab w:val="left" w:pos="5226"/>
          <w:tab w:val="left" w:pos="7026"/>
          <w:tab w:val="left" w:pos="8324"/>
        </w:tabs>
        <w:ind w:right="424"/>
        <w:jc w:val="left"/>
      </w:pPr>
      <w:r>
        <w:rPr>
          <w:spacing w:val="-2"/>
        </w:rPr>
        <w:t>понимать</w:t>
      </w:r>
      <w:r>
        <w:tab/>
      </w:r>
      <w:r>
        <w:rPr>
          <w:spacing w:val="-10"/>
        </w:rPr>
        <w:t>и</w:t>
      </w:r>
      <w:r>
        <w:tab/>
      </w:r>
      <w:r>
        <w:rPr>
          <w:spacing w:val="-2"/>
        </w:rPr>
        <w:t>использовать</w:t>
      </w:r>
      <w:r>
        <w:tab/>
      </w:r>
      <w:r>
        <w:rPr>
          <w:spacing w:val="-2"/>
        </w:rPr>
        <w:t>математическую</w:t>
      </w:r>
      <w:r>
        <w:tab/>
      </w:r>
      <w:r>
        <w:rPr>
          <w:spacing w:val="-2"/>
        </w:rPr>
        <w:t>терминологию:</w:t>
      </w:r>
      <w:r>
        <w:tab/>
      </w:r>
      <w:r>
        <w:rPr>
          <w:spacing w:val="-2"/>
        </w:rPr>
        <w:t>различать,</w:t>
      </w:r>
      <w:r>
        <w:tab/>
      </w:r>
      <w:r>
        <w:rPr>
          <w:spacing w:val="-2"/>
        </w:rPr>
        <w:t xml:space="preserve">характеризовать, </w:t>
      </w:r>
      <w:r>
        <w:t>использовать для решения учебных и практических задач;</w:t>
      </w:r>
    </w:p>
    <w:p w:rsidR="00B74A8E" w:rsidRDefault="00B74A8E" w:rsidP="00B74A8E">
      <w:pPr>
        <w:pStyle w:val="a3"/>
        <w:jc w:val="left"/>
      </w:pPr>
      <w:r>
        <w:t>применять</w:t>
      </w:r>
      <w:r>
        <w:rPr>
          <w:spacing w:val="-1"/>
        </w:rPr>
        <w:t xml:space="preserve"> </w:t>
      </w:r>
      <w:r>
        <w:t>изученные</w:t>
      </w:r>
      <w:r>
        <w:rPr>
          <w:spacing w:val="-3"/>
        </w:rPr>
        <w:t xml:space="preserve"> </w:t>
      </w:r>
      <w:r>
        <w:t>методы</w:t>
      </w:r>
      <w:r>
        <w:rPr>
          <w:spacing w:val="-1"/>
        </w:rPr>
        <w:t xml:space="preserve"> </w:t>
      </w:r>
      <w:r>
        <w:t>познания</w:t>
      </w:r>
      <w:r>
        <w:rPr>
          <w:spacing w:val="-5"/>
        </w:rPr>
        <w:t xml:space="preserve"> </w:t>
      </w:r>
      <w:r>
        <w:t>(измерение,</w:t>
      </w:r>
      <w:r>
        <w:rPr>
          <w:spacing w:val="-2"/>
        </w:rPr>
        <w:t xml:space="preserve"> </w:t>
      </w:r>
      <w:r>
        <w:t>моделирование,</w:t>
      </w:r>
      <w:r>
        <w:rPr>
          <w:spacing w:val="-2"/>
        </w:rPr>
        <w:t xml:space="preserve"> </w:t>
      </w:r>
      <w:r>
        <w:t>перебор</w:t>
      </w:r>
      <w:r>
        <w:rPr>
          <w:spacing w:val="-1"/>
        </w:rPr>
        <w:t xml:space="preserve"> </w:t>
      </w:r>
      <w:r>
        <w:rPr>
          <w:spacing w:val="-2"/>
        </w:rPr>
        <w:t>вариантов).</w:t>
      </w:r>
    </w:p>
    <w:p w:rsidR="00B74A8E" w:rsidRDefault="00B74A8E" w:rsidP="00B74A8E">
      <w:pPr>
        <w:pStyle w:val="a5"/>
        <w:numPr>
          <w:ilvl w:val="3"/>
          <w:numId w:val="5"/>
        </w:numPr>
        <w:tabs>
          <w:tab w:val="left" w:pos="1112"/>
        </w:tabs>
        <w:ind w:left="140" w:right="423" w:firstLine="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информационные</w:t>
      </w:r>
      <w:r>
        <w:rPr>
          <w:spacing w:val="40"/>
          <w:sz w:val="24"/>
        </w:rPr>
        <w:t xml:space="preserve"> </w:t>
      </w:r>
      <w:r>
        <w:rPr>
          <w:sz w:val="24"/>
        </w:rPr>
        <w:t>действия</w:t>
      </w:r>
      <w:r>
        <w:rPr>
          <w:spacing w:val="40"/>
          <w:sz w:val="24"/>
        </w:rPr>
        <w:t xml:space="preserve"> </w:t>
      </w:r>
      <w:r>
        <w:rPr>
          <w:sz w:val="24"/>
        </w:rPr>
        <w:t>как часть познавательных универсальных учебных действий:</w:t>
      </w:r>
    </w:p>
    <w:p w:rsidR="00B74A8E" w:rsidRDefault="00B74A8E" w:rsidP="00B74A8E">
      <w:pPr>
        <w:pStyle w:val="a3"/>
        <w:jc w:val="left"/>
      </w:pPr>
      <w:r>
        <w:t>находить и использовать для решения учебных задач текстовую, графическую информацию в</w:t>
      </w:r>
      <w:r>
        <w:rPr>
          <w:spacing w:val="40"/>
        </w:rPr>
        <w:t xml:space="preserve"> </w:t>
      </w:r>
      <w:r>
        <w:t>разных источниках информационной среды;</w:t>
      </w:r>
    </w:p>
    <w:p w:rsidR="00B74A8E" w:rsidRDefault="00B74A8E" w:rsidP="00B74A8E">
      <w:pPr>
        <w:pStyle w:val="a3"/>
        <w:tabs>
          <w:tab w:val="left" w:pos="1122"/>
          <w:tab w:val="left" w:pos="3219"/>
          <w:tab w:val="left" w:pos="4652"/>
          <w:tab w:val="left" w:pos="6589"/>
          <w:tab w:val="left" w:pos="8180"/>
          <w:tab w:val="left" w:pos="9171"/>
        </w:tabs>
        <w:ind w:right="424"/>
        <w:jc w:val="left"/>
      </w:pPr>
      <w:r>
        <w:rPr>
          <w:spacing w:val="-2"/>
        </w:rPr>
        <w:t>читать,</w:t>
      </w:r>
      <w:r>
        <w:tab/>
      </w:r>
      <w:r>
        <w:rPr>
          <w:spacing w:val="-2"/>
        </w:rPr>
        <w:t>интерпретировать</w:t>
      </w:r>
      <w:r>
        <w:tab/>
      </w:r>
      <w:r>
        <w:rPr>
          <w:spacing w:val="-2"/>
        </w:rPr>
        <w:t>графически</w:t>
      </w:r>
      <w:r>
        <w:tab/>
      </w:r>
      <w:r>
        <w:rPr>
          <w:spacing w:val="-2"/>
        </w:rPr>
        <w:t>представленную</w:t>
      </w:r>
      <w:r>
        <w:tab/>
      </w:r>
      <w:r>
        <w:rPr>
          <w:spacing w:val="-2"/>
        </w:rPr>
        <w:t>информацию</w:t>
      </w:r>
      <w:r>
        <w:tab/>
      </w:r>
      <w:r>
        <w:rPr>
          <w:spacing w:val="-2"/>
        </w:rPr>
        <w:t>(схему,</w:t>
      </w:r>
      <w:r>
        <w:tab/>
      </w:r>
      <w:r>
        <w:rPr>
          <w:spacing w:val="-2"/>
        </w:rPr>
        <w:t xml:space="preserve">таблицу, </w:t>
      </w:r>
      <w:r>
        <w:t>диаграмму, другую модель);</w:t>
      </w:r>
    </w:p>
    <w:p w:rsidR="00B74A8E" w:rsidRDefault="00B74A8E" w:rsidP="00B74A8E">
      <w:pPr>
        <w:pStyle w:val="a3"/>
        <w:jc w:val="left"/>
      </w:pPr>
      <w:r>
        <w:t>представлять</w:t>
      </w:r>
      <w:r>
        <w:rPr>
          <w:spacing w:val="80"/>
        </w:rPr>
        <w:t xml:space="preserve"> </w:t>
      </w:r>
      <w:r>
        <w:t>информацию</w:t>
      </w:r>
      <w:r>
        <w:rPr>
          <w:spacing w:val="80"/>
        </w:rPr>
        <w:t xml:space="preserve"> </w:t>
      </w:r>
      <w:r>
        <w:t>в</w:t>
      </w:r>
      <w:r>
        <w:rPr>
          <w:spacing w:val="80"/>
        </w:rPr>
        <w:t xml:space="preserve"> </w:t>
      </w:r>
      <w:r>
        <w:t>заданной</w:t>
      </w:r>
      <w:r>
        <w:rPr>
          <w:spacing w:val="80"/>
        </w:rPr>
        <w:t xml:space="preserve"> </w:t>
      </w:r>
      <w:r>
        <w:t>форме</w:t>
      </w:r>
      <w:r>
        <w:rPr>
          <w:spacing w:val="80"/>
        </w:rPr>
        <w:t xml:space="preserve"> </w:t>
      </w:r>
      <w:r>
        <w:t>(дополнять</w:t>
      </w:r>
      <w:r>
        <w:rPr>
          <w:spacing w:val="80"/>
        </w:rPr>
        <w:t xml:space="preserve"> </w:t>
      </w:r>
      <w:r>
        <w:t>таблицу,</w:t>
      </w:r>
      <w:r>
        <w:rPr>
          <w:spacing w:val="80"/>
        </w:rPr>
        <w:t xml:space="preserve"> </w:t>
      </w:r>
      <w:r>
        <w:t>текст),</w:t>
      </w:r>
      <w:r>
        <w:rPr>
          <w:spacing w:val="80"/>
        </w:rPr>
        <w:t xml:space="preserve"> </w:t>
      </w:r>
      <w:r>
        <w:t>формулировать утверждение по образцу, в соответствии с требованиями учебной задачи;</w:t>
      </w:r>
    </w:p>
    <w:p w:rsidR="00B74A8E" w:rsidRDefault="00B74A8E" w:rsidP="00B74A8E">
      <w:pPr>
        <w:pStyle w:val="a3"/>
        <w:jc w:val="left"/>
      </w:pPr>
      <w:r>
        <w:t xml:space="preserve">принимать правила, безопасно использовать предлагаемые электронные средства и источники </w:t>
      </w:r>
      <w:r>
        <w:rPr>
          <w:spacing w:val="-2"/>
        </w:rPr>
        <w:t>информации.</w:t>
      </w:r>
    </w:p>
    <w:p w:rsidR="00B74A8E" w:rsidRDefault="00B74A8E" w:rsidP="00B74A8E">
      <w:pPr>
        <w:pStyle w:val="a5"/>
        <w:numPr>
          <w:ilvl w:val="3"/>
          <w:numId w:val="5"/>
        </w:numPr>
        <w:tabs>
          <w:tab w:val="left" w:pos="1136"/>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действия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B74A8E" w:rsidRDefault="00B74A8E" w:rsidP="00B74A8E">
      <w:pPr>
        <w:pStyle w:val="a3"/>
        <w:jc w:val="left"/>
      </w:pPr>
      <w:r>
        <w:t>конструировать</w:t>
      </w:r>
      <w:r>
        <w:rPr>
          <w:spacing w:val="-3"/>
        </w:rPr>
        <w:t xml:space="preserve"> </w:t>
      </w:r>
      <w:r>
        <w:t>утверждения,</w:t>
      </w:r>
      <w:r>
        <w:rPr>
          <w:spacing w:val="-1"/>
        </w:rPr>
        <w:t xml:space="preserve"> </w:t>
      </w:r>
      <w:r>
        <w:t>проверять</w:t>
      </w:r>
      <w:r>
        <w:rPr>
          <w:spacing w:val="-3"/>
        </w:rPr>
        <w:t xml:space="preserve"> </w:t>
      </w:r>
      <w:r>
        <w:t>их</w:t>
      </w:r>
      <w:r>
        <w:rPr>
          <w:spacing w:val="-4"/>
        </w:rPr>
        <w:t xml:space="preserve"> </w:t>
      </w:r>
      <w:r>
        <w:rPr>
          <w:spacing w:val="-2"/>
        </w:rPr>
        <w:t>истинность;</w:t>
      </w:r>
    </w:p>
    <w:p w:rsidR="00B74A8E" w:rsidRDefault="00B74A8E" w:rsidP="00B74A8E">
      <w:pPr>
        <w:pStyle w:val="a3"/>
        <w:jc w:val="left"/>
      </w:pPr>
      <w:r>
        <w:t>использовать</w:t>
      </w:r>
      <w:r>
        <w:rPr>
          <w:spacing w:val="-3"/>
        </w:rPr>
        <w:t xml:space="preserve"> </w:t>
      </w:r>
      <w:r>
        <w:t>текст</w:t>
      </w:r>
      <w:r>
        <w:rPr>
          <w:spacing w:val="-3"/>
        </w:rPr>
        <w:t xml:space="preserve"> </w:t>
      </w:r>
      <w:r>
        <w:t>задания</w:t>
      </w:r>
      <w:r>
        <w:rPr>
          <w:spacing w:val="-3"/>
        </w:rPr>
        <w:t xml:space="preserve"> </w:t>
      </w:r>
      <w:r>
        <w:t>для</w:t>
      </w:r>
      <w:r>
        <w:rPr>
          <w:spacing w:val="-6"/>
        </w:rPr>
        <w:t xml:space="preserve"> </w:t>
      </w:r>
      <w:r>
        <w:t>объяснения</w:t>
      </w:r>
      <w:r>
        <w:rPr>
          <w:spacing w:val="-3"/>
        </w:rPr>
        <w:t xml:space="preserve"> </w:t>
      </w:r>
      <w:r>
        <w:t>способа</w:t>
      </w:r>
      <w:r>
        <w:rPr>
          <w:spacing w:val="-2"/>
        </w:rPr>
        <w:t xml:space="preserve"> </w:t>
      </w:r>
      <w:r>
        <w:t>и</w:t>
      </w:r>
      <w:r>
        <w:rPr>
          <w:spacing w:val="-5"/>
        </w:rPr>
        <w:t xml:space="preserve"> </w:t>
      </w:r>
      <w:r>
        <w:t>хода</w:t>
      </w:r>
      <w:r>
        <w:rPr>
          <w:spacing w:val="-2"/>
        </w:rPr>
        <w:t xml:space="preserve"> </w:t>
      </w:r>
      <w:r>
        <w:t>решения</w:t>
      </w:r>
      <w:r>
        <w:rPr>
          <w:spacing w:val="-6"/>
        </w:rPr>
        <w:t xml:space="preserve"> </w:t>
      </w:r>
      <w:r>
        <w:t>математической</w:t>
      </w:r>
      <w:r>
        <w:rPr>
          <w:spacing w:val="-2"/>
        </w:rPr>
        <w:t xml:space="preserve"> </w:t>
      </w:r>
      <w:r>
        <w:t>задачи; комментировать процесс вычисления, построения, решения;</w:t>
      </w:r>
    </w:p>
    <w:p w:rsidR="00B74A8E" w:rsidRDefault="00B74A8E" w:rsidP="00B74A8E">
      <w:pPr>
        <w:pStyle w:val="a3"/>
        <w:jc w:val="left"/>
      </w:pPr>
      <w:r>
        <w:t>объяснять</w:t>
      </w:r>
      <w:r>
        <w:rPr>
          <w:spacing w:val="-5"/>
        </w:rPr>
        <w:t xml:space="preserve"> </w:t>
      </w:r>
      <w:r>
        <w:t>полученный</w:t>
      </w:r>
      <w:r>
        <w:rPr>
          <w:spacing w:val="-3"/>
        </w:rPr>
        <w:t xml:space="preserve"> </w:t>
      </w:r>
      <w:r>
        <w:t>ответ</w:t>
      </w:r>
      <w:r>
        <w:rPr>
          <w:spacing w:val="-1"/>
        </w:rPr>
        <w:t xml:space="preserve"> </w:t>
      </w:r>
      <w:r>
        <w:t>с</w:t>
      </w:r>
      <w:r>
        <w:rPr>
          <w:spacing w:val="-2"/>
        </w:rPr>
        <w:t xml:space="preserve"> </w:t>
      </w:r>
      <w:r>
        <w:t>использованием</w:t>
      </w:r>
      <w:r>
        <w:rPr>
          <w:spacing w:val="-3"/>
        </w:rPr>
        <w:t xml:space="preserve"> </w:t>
      </w:r>
      <w:r>
        <w:t>изученной</w:t>
      </w:r>
      <w:r>
        <w:rPr>
          <w:spacing w:val="-2"/>
        </w:rPr>
        <w:t xml:space="preserve"> терминологии;</w:t>
      </w:r>
    </w:p>
    <w:p w:rsidR="00B74A8E" w:rsidRDefault="00B74A8E" w:rsidP="00B74A8E">
      <w:pPr>
        <w:pStyle w:val="a3"/>
        <w:ind w:right="423"/>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74A8E" w:rsidRDefault="00B74A8E" w:rsidP="00B74A8E">
      <w:pPr>
        <w:pStyle w:val="a3"/>
        <w:ind w:right="364"/>
      </w:pPr>
      <w:r>
        <w:t>создавать в соответствии с учебной задачей тексты разного вида – описание (например, геометрической</w:t>
      </w:r>
      <w:r>
        <w:rPr>
          <w:spacing w:val="-1"/>
        </w:rPr>
        <w:t xml:space="preserve"> </w:t>
      </w:r>
      <w:r>
        <w:t>фигуры),</w:t>
      </w:r>
      <w:r>
        <w:rPr>
          <w:spacing w:val="-2"/>
        </w:rPr>
        <w:t xml:space="preserve"> </w:t>
      </w:r>
      <w:r>
        <w:t>рассуждение</w:t>
      </w:r>
      <w:r>
        <w:rPr>
          <w:spacing w:val="-2"/>
        </w:rPr>
        <w:t xml:space="preserve"> </w:t>
      </w:r>
      <w:r>
        <w:t>(к</w:t>
      </w:r>
      <w:r>
        <w:rPr>
          <w:spacing w:val="-2"/>
        </w:rPr>
        <w:t xml:space="preserve"> </w:t>
      </w:r>
      <w:r>
        <w:t>примеру,</w:t>
      </w:r>
      <w:r>
        <w:rPr>
          <w:spacing w:val="-3"/>
        </w:rPr>
        <w:t xml:space="preserve"> </w:t>
      </w:r>
      <w:r>
        <w:t>при</w:t>
      </w:r>
      <w:r>
        <w:rPr>
          <w:spacing w:val="-5"/>
        </w:rPr>
        <w:t xml:space="preserve"> </w:t>
      </w:r>
      <w:r>
        <w:t>решении</w:t>
      </w:r>
      <w:r>
        <w:rPr>
          <w:spacing w:val="-2"/>
        </w:rPr>
        <w:t xml:space="preserve"> </w:t>
      </w:r>
      <w:r>
        <w:t>задачи),</w:t>
      </w:r>
      <w:r>
        <w:rPr>
          <w:spacing w:val="-3"/>
        </w:rPr>
        <w:t xml:space="preserve"> </w:t>
      </w:r>
      <w:r>
        <w:t>инструкция</w:t>
      </w:r>
      <w:r>
        <w:rPr>
          <w:spacing w:val="-3"/>
        </w:rPr>
        <w:t xml:space="preserve"> </w:t>
      </w:r>
      <w:r>
        <w:t>(например, измерение длины отрезка);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ориентироваться</w:t>
      </w:r>
      <w:r>
        <w:rPr>
          <w:spacing w:val="-6"/>
        </w:rPr>
        <w:t xml:space="preserve"> </w:t>
      </w:r>
      <w:r>
        <w:t>в</w:t>
      </w:r>
      <w:r>
        <w:rPr>
          <w:spacing w:val="-5"/>
        </w:rPr>
        <w:t xml:space="preserve"> </w:t>
      </w:r>
      <w:r>
        <w:t>алгоритмах:</w:t>
      </w:r>
      <w:r>
        <w:rPr>
          <w:spacing w:val="-8"/>
        </w:rPr>
        <w:t xml:space="preserve"> </w:t>
      </w:r>
      <w:r>
        <w:t>воспроизводить,</w:t>
      </w:r>
      <w:r>
        <w:rPr>
          <w:spacing w:val="-6"/>
        </w:rPr>
        <w:t xml:space="preserve"> </w:t>
      </w:r>
      <w:r>
        <w:t>дополнять,</w:t>
      </w:r>
      <w:r>
        <w:rPr>
          <w:spacing w:val="-6"/>
        </w:rPr>
        <w:t xml:space="preserve"> </w:t>
      </w:r>
      <w:r>
        <w:t>исправлять</w:t>
      </w:r>
      <w:r>
        <w:rPr>
          <w:spacing w:val="-6"/>
        </w:rPr>
        <w:t xml:space="preserve"> </w:t>
      </w:r>
      <w:r>
        <w:t>деформированные; самостоятельно составлять тексты заданий, аналогичные типовым изученным.</w:t>
      </w:r>
    </w:p>
    <w:p w:rsidR="00B74A8E" w:rsidRDefault="00B74A8E" w:rsidP="00B74A8E">
      <w:pPr>
        <w:pStyle w:val="a5"/>
        <w:numPr>
          <w:ilvl w:val="3"/>
          <w:numId w:val="5"/>
        </w:numPr>
        <w:tabs>
          <w:tab w:val="left" w:pos="1116"/>
        </w:tabs>
        <w:spacing w:before="1"/>
        <w:ind w:left="140" w:right="423" w:firstLine="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действия</w:t>
      </w:r>
      <w:r>
        <w:rPr>
          <w:spacing w:val="40"/>
          <w:sz w:val="24"/>
        </w:rPr>
        <w:t xml:space="preserve"> </w:t>
      </w:r>
      <w:r>
        <w:rPr>
          <w:sz w:val="24"/>
        </w:rPr>
        <w:t>самоорганизации</w:t>
      </w:r>
      <w:r>
        <w:rPr>
          <w:spacing w:val="40"/>
          <w:sz w:val="24"/>
        </w:rPr>
        <w:t xml:space="preserve"> </w:t>
      </w:r>
      <w:r>
        <w:rPr>
          <w:sz w:val="24"/>
        </w:rPr>
        <w:t>как</w:t>
      </w:r>
      <w:r>
        <w:rPr>
          <w:spacing w:val="40"/>
          <w:sz w:val="24"/>
        </w:rPr>
        <w:t xml:space="preserve"> </w:t>
      </w:r>
      <w:r>
        <w:rPr>
          <w:sz w:val="24"/>
        </w:rPr>
        <w:t>часть регулятивных универсальных учебных действий:</w:t>
      </w:r>
    </w:p>
    <w:p w:rsidR="00B74A8E" w:rsidRDefault="00B74A8E" w:rsidP="00B74A8E">
      <w:pPr>
        <w:pStyle w:val="a3"/>
        <w:jc w:val="left"/>
      </w:pPr>
      <w:r>
        <w:t>планировать</w:t>
      </w:r>
      <w:r>
        <w:rPr>
          <w:spacing w:val="-3"/>
        </w:rPr>
        <w:t xml:space="preserve"> </w:t>
      </w:r>
      <w:r>
        <w:t>действия</w:t>
      </w:r>
      <w:r>
        <w:rPr>
          <w:spacing w:val="-1"/>
        </w:rPr>
        <w:t xml:space="preserve"> </w:t>
      </w:r>
      <w:r>
        <w:t>по</w:t>
      </w:r>
      <w:r>
        <w:rPr>
          <w:spacing w:val="-4"/>
        </w:rPr>
        <w:t xml:space="preserve"> </w:t>
      </w:r>
      <w:r>
        <w:t>решению</w:t>
      </w:r>
      <w:r>
        <w:rPr>
          <w:spacing w:val="-3"/>
        </w:rPr>
        <w:t xml:space="preserve"> </w:t>
      </w:r>
      <w:r>
        <w:t>учебной задачи для</w:t>
      </w:r>
      <w:r>
        <w:rPr>
          <w:spacing w:val="-1"/>
        </w:rPr>
        <w:t xml:space="preserve"> </w:t>
      </w:r>
      <w:r>
        <w:t>получения</w:t>
      </w:r>
      <w:r>
        <w:rPr>
          <w:spacing w:val="-3"/>
        </w:rPr>
        <w:t xml:space="preserve"> </w:t>
      </w:r>
      <w:r>
        <w:rPr>
          <w:spacing w:val="-2"/>
        </w:rPr>
        <w:t>результата;</w:t>
      </w:r>
    </w:p>
    <w:p w:rsidR="00B74A8E" w:rsidRDefault="00B74A8E" w:rsidP="00B74A8E">
      <w:pPr>
        <w:pStyle w:val="a3"/>
        <w:jc w:val="left"/>
      </w:pPr>
      <w:r>
        <w:t xml:space="preserve">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процессе </w:t>
      </w:r>
      <w:r>
        <w:rPr>
          <w:spacing w:val="-2"/>
        </w:rPr>
        <w:t>обучения.</w:t>
      </w:r>
    </w:p>
    <w:p w:rsidR="00B74A8E" w:rsidRDefault="00B74A8E" w:rsidP="00B74A8E">
      <w:pPr>
        <w:pStyle w:val="a5"/>
        <w:numPr>
          <w:ilvl w:val="3"/>
          <w:numId w:val="5"/>
        </w:numPr>
        <w:tabs>
          <w:tab w:val="left" w:pos="1078"/>
        </w:tabs>
        <w:ind w:left="140" w:right="425" w:firstLine="0"/>
        <w:rPr>
          <w:sz w:val="24"/>
        </w:rPr>
      </w:pPr>
      <w:r>
        <w:rPr>
          <w:sz w:val="24"/>
        </w:rPr>
        <w:t>У</w:t>
      </w:r>
      <w:r>
        <w:rPr>
          <w:spacing w:val="34"/>
          <w:sz w:val="24"/>
        </w:rPr>
        <w:t xml:space="preserve"> </w:t>
      </w:r>
      <w:r>
        <w:rPr>
          <w:sz w:val="24"/>
        </w:rPr>
        <w:t>обучающегося</w:t>
      </w:r>
      <w:r>
        <w:rPr>
          <w:spacing w:val="35"/>
          <w:sz w:val="24"/>
        </w:rPr>
        <w:t xml:space="preserve"> </w:t>
      </w:r>
      <w:r>
        <w:rPr>
          <w:sz w:val="24"/>
        </w:rPr>
        <w:t>будут</w:t>
      </w:r>
      <w:r>
        <w:rPr>
          <w:spacing w:val="36"/>
          <w:sz w:val="24"/>
        </w:rPr>
        <w:t xml:space="preserve"> </w:t>
      </w:r>
      <w:r>
        <w:rPr>
          <w:sz w:val="24"/>
        </w:rPr>
        <w:t>сформированы</w:t>
      </w:r>
      <w:r>
        <w:rPr>
          <w:spacing w:val="33"/>
          <w:sz w:val="24"/>
        </w:rPr>
        <w:t xml:space="preserve"> </w:t>
      </w:r>
      <w:r>
        <w:rPr>
          <w:sz w:val="24"/>
        </w:rPr>
        <w:t>следующие</w:t>
      </w:r>
      <w:r>
        <w:rPr>
          <w:spacing w:val="35"/>
          <w:sz w:val="24"/>
        </w:rPr>
        <w:t xml:space="preserve"> </w:t>
      </w:r>
      <w:r>
        <w:rPr>
          <w:sz w:val="24"/>
        </w:rPr>
        <w:t>действия</w:t>
      </w:r>
      <w:r>
        <w:rPr>
          <w:spacing w:val="32"/>
          <w:sz w:val="24"/>
        </w:rPr>
        <w:t xml:space="preserve"> </w:t>
      </w:r>
      <w:r>
        <w:rPr>
          <w:sz w:val="24"/>
        </w:rPr>
        <w:t>самоконтроля</w:t>
      </w:r>
      <w:r>
        <w:rPr>
          <w:spacing w:val="34"/>
          <w:sz w:val="24"/>
        </w:rPr>
        <w:t xml:space="preserve"> </w:t>
      </w:r>
      <w:r>
        <w:rPr>
          <w:sz w:val="24"/>
        </w:rPr>
        <w:t>как</w:t>
      </w:r>
      <w:r>
        <w:rPr>
          <w:spacing w:val="35"/>
          <w:sz w:val="24"/>
        </w:rPr>
        <w:t xml:space="preserve"> </w:t>
      </w:r>
      <w:r>
        <w:rPr>
          <w:sz w:val="24"/>
        </w:rPr>
        <w:t>часть регулятивных универсальных учебных действий:</w:t>
      </w:r>
    </w:p>
    <w:p w:rsidR="00B74A8E" w:rsidRDefault="00B74A8E" w:rsidP="00B74A8E">
      <w:pPr>
        <w:pStyle w:val="a3"/>
        <w:ind w:right="2626"/>
        <w:jc w:val="left"/>
      </w:pPr>
      <w:r>
        <w:t>осуществлять контроль</w:t>
      </w:r>
      <w:r>
        <w:rPr>
          <w:spacing w:val="-3"/>
        </w:rPr>
        <w:t xml:space="preserve"> </w:t>
      </w:r>
      <w:r>
        <w:t>процесса и</w:t>
      </w:r>
      <w:r>
        <w:rPr>
          <w:spacing w:val="-3"/>
        </w:rPr>
        <w:t xml:space="preserve"> </w:t>
      </w:r>
      <w:r>
        <w:t>результата</w:t>
      </w:r>
      <w:r>
        <w:rPr>
          <w:spacing w:val="-2"/>
        </w:rPr>
        <w:t xml:space="preserve"> </w:t>
      </w:r>
      <w:r>
        <w:t>своей деятельности; выбирать</w:t>
      </w:r>
      <w:r>
        <w:rPr>
          <w:spacing w:val="-4"/>
        </w:rPr>
        <w:t xml:space="preserve"> </w:t>
      </w:r>
      <w:r>
        <w:t>и</w:t>
      </w:r>
      <w:r>
        <w:rPr>
          <w:spacing w:val="-2"/>
        </w:rPr>
        <w:t xml:space="preserve"> </w:t>
      </w:r>
      <w:r>
        <w:t>при</w:t>
      </w:r>
      <w:r>
        <w:rPr>
          <w:spacing w:val="-3"/>
        </w:rPr>
        <w:t xml:space="preserve"> </w:t>
      </w:r>
      <w:r>
        <w:t>необходимости</w:t>
      </w:r>
      <w:r>
        <w:rPr>
          <w:spacing w:val="-3"/>
        </w:rPr>
        <w:t xml:space="preserve"> </w:t>
      </w:r>
      <w:r>
        <w:t>корректировать способы</w:t>
      </w:r>
      <w:r>
        <w:rPr>
          <w:spacing w:val="-2"/>
        </w:rPr>
        <w:t xml:space="preserve"> действий;</w:t>
      </w:r>
    </w:p>
    <w:p w:rsidR="00B74A8E" w:rsidRDefault="00B74A8E" w:rsidP="00B74A8E">
      <w:pPr>
        <w:pStyle w:val="a3"/>
        <w:jc w:val="left"/>
      </w:pPr>
      <w:r>
        <w:t>находить</w:t>
      </w:r>
      <w:r>
        <w:rPr>
          <w:spacing w:val="29"/>
        </w:rPr>
        <w:t xml:space="preserve"> </w:t>
      </w:r>
      <w:r>
        <w:t>ошибки в своей</w:t>
      </w:r>
      <w:r>
        <w:rPr>
          <w:spacing w:val="31"/>
        </w:rPr>
        <w:t xml:space="preserve"> </w:t>
      </w:r>
      <w:r>
        <w:t>работе,</w:t>
      </w:r>
      <w:r>
        <w:rPr>
          <w:spacing w:val="28"/>
        </w:rPr>
        <w:t xml:space="preserve"> </w:t>
      </w:r>
      <w:r>
        <w:t>устанавливать</w:t>
      </w:r>
      <w:r>
        <w:rPr>
          <w:spacing w:val="29"/>
        </w:rPr>
        <w:t xml:space="preserve"> </w:t>
      </w:r>
      <w:r>
        <w:t>их</w:t>
      </w:r>
      <w:r>
        <w:rPr>
          <w:spacing w:val="28"/>
        </w:rPr>
        <w:t xml:space="preserve"> </w:t>
      </w:r>
      <w:r>
        <w:t>причины,</w:t>
      </w:r>
      <w:r>
        <w:rPr>
          <w:spacing w:val="28"/>
        </w:rPr>
        <w:t xml:space="preserve"> </w:t>
      </w:r>
      <w:r>
        <w:t>вести</w:t>
      </w:r>
      <w:r>
        <w:rPr>
          <w:spacing w:val="29"/>
        </w:rPr>
        <w:t xml:space="preserve"> </w:t>
      </w:r>
      <w:r>
        <w:t>поиск путей</w:t>
      </w:r>
      <w:r>
        <w:rPr>
          <w:spacing w:val="29"/>
        </w:rPr>
        <w:t xml:space="preserve"> </w:t>
      </w:r>
      <w:r>
        <w:t xml:space="preserve">преодоления </w:t>
      </w:r>
      <w:r>
        <w:rPr>
          <w:spacing w:val="-2"/>
        </w:rPr>
        <w:t>ошибок;</w:t>
      </w:r>
    </w:p>
    <w:p w:rsidR="00B74A8E" w:rsidRDefault="00B74A8E" w:rsidP="00B74A8E">
      <w:pPr>
        <w:pStyle w:val="a3"/>
        <w:ind w:right="423"/>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74A8E" w:rsidRDefault="00B74A8E" w:rsidP="00B74A8E">
      <w:pPr>
        <w:pStyle w:val="a3"/>
      </w:pPr>
      <w:r>
        <w:t>оценивать</w:t>
      </w:r>
      <w:r>
        <w:rPr>
          <w:spacing w:val="-5"/>
        </w:rPr>
        <w:t xml:space="preserve"> </w:t>
      </w:r>
      <w:r>
        <w:t>рациональность</w:t>
      </w:r>
      <w:r>
        <w:rPr>
          <w:spacing w:val="-4"/>
        </w:rPr>
        <w:t xml:space="preserve"> </w:t>
      </w:r>
      <w:r>
        <w:t>своих</w:t>
      </w:r>
      <w:r>
        <w:rPr>
          <w:spacing w:val="-3"/>
        </w:rPr>
        <w:t xml:space="preserve"> </w:t>
      </w:r>
      <w:r>
        <w:t>действий,</w:t>
      </w:r>
      <w:r>
        <w:rPr>
          <w:spacing w:val="-2"/>
        </w:rPr>
        <w:t xml:space="preserve"> </w:t>
      </w:r>
      <w:r>
        <w:t>давать</w:t>
      </w:r>
      <w:r>
        <w:rPr>
          <w:spacing w:val="-3"/>
        </w:rPr>
        <w:t xml:space="preserve"> </w:t>
      </w:r>
      <w:r>
        <w:t>им</w:t>
      </w:r>
      <w:r>
        <w:rPr>
          <w:spacing w:val="-3"/>
        </w:rPr>
        <w:t xml:space="preserve"> </w:t>
      </w:r>
      <w:r>
        <w:t>качественную</w:t>
      </w:r>
      <w:r>
        <w:rPr>
          <w:spacing w:val="1"/>
        </w:rPr>
        <w:t xml:space="preserve"> </w:t>
      </w:r>
      <w:r>
        <w:rPr>
          <w:spacing w:val="-2"/>
        </w:rPr>
        <w:t>характеристику.</w:t>
      </w:r>
    </w:p>
    <w:p w:rsidR="00B74A8E" w:rsidRDefault="00B74A8E" w:rsidP="00B74A8E">
      <w:pPr>
        <w:pStyle w:val="a5"/>
        <w:numPr>
          <w:ilvl w:val="3"/>
          <w:numId w:val="5"/>
        </w:numPr>
        <w:tabs>
          <w:tab w:val="left" w:pos="1040"/>
        </w:tabs>
        <w:ind w:left="1040" w:hanging="900"/>
        <w:jc w:val="both"/>
        <w:rPr>
          <w:sz w:val="24"/>
        </w:rPr>
      </w:pPr>
      <w:r>
        <w:rPr>
          <w:sz w:val="24"/>
        </w:rPr>
        <w:t>У</w:t>
      </w:r>
      <w:r>
        <w:rPr>
          <w:spacing w:val="-5"/>
          <w:sz w:val="24"/>
        </w:rPr>
        <w:t xml:space="preserve"> </w:t>
      </w:r>
      <w:r>
        <w:rPr>
          <w:sz w:val="24"/>
        </w:rPr>
        <w:t>обучающегося</w:t>
      </w:r>
      <w:r>
        <w:rPr>
          <w:spacing w:val="-1"/>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умения</w:t>
      </w:r>
      <w:r>
        <w:rPr>
          <w:spacing w:val="-6"/>
          <w:sz w:val="24"/>
        </w:rPr>
        <w:t xml:space="preserve"> </w:t>
      </w:r>
      <w:r>
        <w:rPr>
          <w:sz w:val="24"/>
        </w:rPr>
        <w:t>совместной</w:t>
      </w:r>
      <w:r>
        <w:rPr>
          <w:spacing w:val="-1"/>
          <w:sz w:val="24"/>
        </w:rPr>
        <w:t xml:space="preserve"> </w:t>
      </w:r>
      <w:r>
        <w:rPr>
          <w:spacing w:val="-2"/>
          <w:sz w:val="24"/>
        </w:rPr>
        <w:t>деятельности:</w:t>
      </w:r>
    </w:p>
    <w:p w:rsidR="00B74A8E" w:rsidRDefault="00B74A8E" w:rsidP="00B74A8E">
      <w:pPr>
        <w:pStyle w:val="a3"/>
        <w:ind w:right="364"/>
      </w:pPr>
      <w:r>
        <w:t>участвовать</w:t>
      </w:r>
      <w:r>
        <w:rPr>
          <w:spacing w:val="-4"/>
        </w:rPr>
        <w:t xml:space="preserve"> </w:t>
      </w:r>
      <w:r>
        <w:t>в</w:t>
      </w:r>
      <w:r>
        <w:rPr>
          <w:spacing w:val="-5"/>
        </w:rPr>
        <w:t xml:space="preserve"> </w:t>
      </w:r>
      <w:r>
        <w:t>совместной</w:t>
      </w:r>
      <w:r>
        <w:rPr>
          <w:spacing w:val="-3"/>
        </w:rPr>
        <w:t xml:space="preserve"> </w:t>
      </w:r>
      <w:r>
        <w:t>деятельности:</w:t>
      </w:r>
      <w:r>
        <w:rPr>
          <w:spacing w:val="-4"/>
        </w:rPr>
        <w:t xml:space="preserve"> </w:t>
      </w:r>
      <w:r>
        <w:t>распределять</w:t>
      </w:r>
      <w:r>
        <w:rPr>
          <w:spacing w:val="-3"/>
        </w:rPr>
        <w:t xml:space="preserve"> </w:t>
      </w:r>
      <w:r>
        <w:t>работу</w:t>
      </w:r>
      <w:r>
        <w:rPr>
          <w:spacing w:val="-2"/>
        </w:rPr>
        <w:t xml:space="preserve"> </w:t>
      </w:r>
      <w:r>
        <w:t>между</w:t>
      </w:r>
      <w:r>
        <w:rPr>
          <w:spacing w:val="-2"/>
        </w:rPr>
        <w:t xml:space="preserve"> </w:t>
      </w:r>
      <w:r>
        <w:t>членами</w:t>
      </w:r>
      <w:r>
        <w:rPr>
          <w:spacing w:val="-3"/>
        </w:rPr>
        <w:t xml:space="preserve"> </w:t>
      </w:r>
      <w:r>
        <w:t>группы</w:t>
      </w:r>
      <w:r>
        <w:rPr>
          <w:spacing w:val="-3"/>
        </w:rPr>
        <w:t xml:space="preserve"> </w:t>
      </w:r>
      <w:r>
        <w:t>(например,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74A8E" w:rsidRDefault="00B74A8E" w:rsidP="00B74A8E">
      <w:pPr>
        <w:pStyle w:val="a3"/>
        <w:ind w:right="423"/>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74A8E" w:rsidRDefault="00B74A8E" w:rsidP="00B74A8E">
      <w:pPr>
        <w:pStyle w:val="a5"/>
        <w:numPr>
          <w:ilvl w:val="2"/>
          <w:numId w:val="5"/>
        </w:numPr>
        <w:tabs>
          <w:tab w:val="left" w:pos="874"/>
        </w:tabs>
        <w:ind w:right="426" w:firstLine="0"/>
        <w:jc w:val="both"/>
        <w:rPr>
          <w:sz w:val="24"/>
        </w:rPr>
      </w:pPr>
      <w:r>
        <w:rPr>
          <w:sz w:val="24"/>
        </w:rPr>
        <w:t>К концу обучения в 1 классе обучающийся получит следующие предметные результаты по отдельным темам программы по математике:</w:t>
      </w:r>
    </w:p>
    <w:p w:rsidR="00B74A8E" w:rsidRDefault="00B74A8E" w:rsidP="00B74A8E">
      <w:pPr>
        <w:pStyle w:val="a3"/>
        <w:ind w:right="2257"/>
        <w:jc w:val="left"/>
      </w:pPr>
      <w:r>
        <w:t>читать, записывать, сравнивать, упорядочивать числа от 0 до 20; пересчитывать</w:t>
      </w:r>
      <w:r>
        <w:rPr>
          <w:spacing w:val="-4"/>
        </w:rPr>
        <w:t xml:space="preserve"> </w:t>
      </w:r>
      <w:r>
        <w:t>различные</w:t>
      </w:r>
      <w:r>
        <w:rPr>
          <w:spacing w:val="-7"/>
        </w:rPr>
        <w:t xml:space="preserve"> </w:t>
      </w:r>
      <w:r>
        <w:t>объекты,</w:t>
      </w:r>
      <w:r>
        <w:rPr>
          <w:spacing w:val="-6"/>
        </w:rPr>
        <w:t xml:space="preserve"> </w:t>
      </w:r>
      <w:r>
        <w:t>устанавливать</w:t>
      </w:r>
      <w:r>
        <w:rPr>
          <w:spacing w:val="-8"/>
        </w:rPr>
        <w:t xml:space="preserve"> </w:t>
      </w:r>
      <w:r>
        <w:t>порядковый</w:t>
      </w:r>
      <w:r>
        <w:rPr>
          <w:spacing w:val="-6"/>
        </w:rPr>
        <w:t xml:space="preserve"> </w:t>
      </w:r>
      <w:r>
        <w:t>номер</w:t>
      </w:r>
      <w:r>
        <w:rPr>
          <w:spacing w:val="-5"/>
        </w:rPr>
        <w:t xml:space="preserve"> </w:t>
      </w:r>
      <w:r>
        <w:t>объекта; находить числа, большие или меньшие данного числа на заданное число;</w:t>
      </w:r>
    </w:p>
    <w:p w:rsidR="00B74A8E" w:rsidRDefault="00B74A8E" w:rsidP="00B74A8E">
      <w:pPr>
        <w:pStyle w:val="a3"/>
        <w:ind w:right="424"/>
        <w:jc w:val="left"/>
      </w:pPr>
      <w:r>
        <w:t>выполнять арифметические действия сложения и вычитания в пределах 20 (устно и письменно) без перехода через десяток;</w:t>
      </w:r>
    </w:p>
    <w:p w:rsidR="00B74A8E" w:rsidRDefault="00B74A8E" w:rsidP="00B74A8E">
      <w:pPr>
        <w:pStyle w:val="a3"/>
        <w:jc w:val="left"/>
      </w:pPr>
      <w:r>
        <w:t>называть</w:t>
      </w:r>
      <w:r>
        <w:rPr>
          <w:spacing w:val="80"/>
        </w:rPr>
        <w:t xml:space="preserve"> </w:t>
      </w:r>
      <w:r>
        <w:t>и</w:t>
      </w:r>
      <w:r>
        <w:rPr>
          <w:spacing w:val="80"/>
        </w:rPr>
        <w:t xml:space="preserve"> </w:t>
      </w:r>
      <w:r>
        <w:t>различать</w:t>
      </w:r>
      <w:r>
        <w:rPr>
          <w:spacing w:val="80"/>
        </w:rPr>
        <w:t xml:space="preserve"> </w:t>
      </w:r>
      <w:r>
        <w:t>компоненты</w:t>
      </w:r>
      <w:r>
        <w:rPr>
          <w:spacing w:val="80"/>
        </w:rPr>
        <w:t xml:space="preserve"> </w:t>
      </w:r>
      <w:r>
        <w:t>действий</w:t>
      </w:r>
      <w:r>
        <w:rPr>
          <w:spacing w:val="80"/>
        </w:rPr>
        <w:t xml:space="preserve"> </w:t>
      </w:r>
      <w:r>
        <w:t>сложения</w:t>
      </w:r>
      <w:r>
        <w:rPr>
          <w:spacing w:val="80"/>
        </w:rPr>
        <w:t xml:space="preserve"> </w:t>
      </w:r>
      <w:r>
        <w:t>(слагаемые,</w:t>
      </w:r>
      <w:r>
        <w:rPr>
          <w:spacing w:val="80"/>
        </w:rPr>
        <w:t xml:space="preserve"> </w:t>
      </w:r>
      <w:r>
        <w:t>сумма)</w:t>
      </w:r>
      <w:r>
        <w:rPr>
          <w:spacing w:val="80"/>
        </w:rPr>
        <w:t xml:space="preserve"> </w:t>
      </w:r>
      <w:r>
        <w:t>и</w:t>
      </w:r>
      <w:r>
        <w:rPr>
          <w:spacing w:val="80"/>
        </w:rPr>
        <w:t xml:space="preserve"> </w:t>
      </w:r>
      <w:r>
        <w:t>вычитания</w:t>
      </w:r>
      <w:r>
        <w:rPr>
          <w:spacing w:val="40"/>
        </w:rPr>
        <w:t xml:space="preserve"> </w:t>
      </w:r>
      <w:r>
        <w:t>(уменьшаемое, вычитаемое, разность);</w:t>
      </w:r>
    </w:p>
    <w:p w:rsidR="00B74A8E" w:rsidRDefault="00B74A8E" w:rsidP="00B74A8E">
      <w:pPr>
        <w:pStyle w:val="a3"/>
        <w:jc w:val="left"/>
      </w:pPr>
      <w:r>
        <w:t>решать</w:t>
      </w:r>
      <w:r>
        <w:rPr>
          <w:spacing w:val="67"/>
        </w:rPr>
        <w:t xml:space="preserve"> </w:t>
      </w:r>
      <w:r>
        <w:t>текстовые</w:t>
      </w:r>
      <w:r>
        <w:rPr>
          <w:spacing w:val="65"/>
        </w:rPr>
        <w:t xml:space="preserve"> </w:t>
      </w:r>
      <w:r>
        <w:t>задачи</w:t>
      </w:r>
      <w:r>
        <w:rPr>
          <w:spacing w:val="67"/>
        </w:rPr>
        <w:t xml:space="preserve"> </w:t>
      </w:r>
      <w:r>
        <w:t>в</w:t>
      </w:r>
      <w:r>
        <w:rPr>
          <w:spacing w:val="66"/>
        </w:rPr>
        <w:t xml:space="preserve"> </w:t>
      </w:r>
      <w:r>
        <w:t>одно</w:t>
      </w:r>
      <w:r>
        <w:rPr>
          <w:spacing w:val="40"/>
        </w:rPr>
        <w:t xml:space="preserve"> </w:t>
      </w:r>
      <w:r>
        <w:t>действие</w:t>
      </w:r>
      <w:r>
        <w:rPr>
          <w:spacing w:val="65"/>
        </w:rPr>
        <w:t xml:space="preserve"> </w:t>
      </w:r>
      <w:r>
        <w:t>на</w:t>
      </w:r>
      <w:r>
        <w:rPr>
          <w:spacing w:val="65"/>
        </w:rPr>
        <w:t xml:space="preserve"> </w:t>
      </w:r>
      <w:r>
        <w:t>сложение</w:t>
      </w:r>
      <w:r>
        <w:rPr>
          <w:spacing w:val="65"/>
        </w:rPr>
        <w:t xml:space="preserve"> </w:t>
      </w:r>
      <w:r>
        <w:t>и</w:t>
      </w:r>
      <w:r>
        <w:rPr>
          <w:spacing w:val="65"/>
        </w:rPr>
        <w:t xml:space="preserve"> </w:t>
      </w:r>
      <w:r>
        <w:t>вычитание:</w:t>
      </w:r>
      <w:r>
        <w:rPr>
          <w:spacing w:val="40"/>
        </w:rPr>
        <w:t xml:space="preserve"> </w:t>
      </w:r>
      <w:r>
        <w:t>выделять</w:t>
      </w:r>
      <w:r>
        <w:rPr>
          <w:spacing w:val="67"/>
        </w:rPr>
        <w:t xml:space="preserve"> </w:t>
      </w:r>
      <w:r>
        <w:t>условие</w:t>
      </w:r>
      <w:r>
        <w:rPr>
          <w:spacing w:val="65"/>
        </w:rPr>
        <w:t xml:space="preserve"> </w:t>
      </w:r>
      <w:r>
        <w:t>и требование (вопрос);</w:t>
      </w:r>
    </w:p>
    <w:p w:rsidR="00B74A8E" w:rsidRDefault="00B74A8E" w:rsidP="00B74A8E">
      <w:pPr>
        <w:pStyle w:val="a3"/>
        <w:jc w:val="left"/>
      </w:pPr>
      <w:r>
        <w:t>сравнивать</w:t>
      </w:r>
      <w:r>
        <w:rPr>
          <w:spacing w:val="54"/>
          <w:w w:val="150"/>
        </w:rPr>
        <w:t xml:space="preserve"> </w:t>
      </w:r>
      <w:r>
        <w:t>объекты</w:t>
      </w:r>
      <w:r>
        <w:rPr>
          <w:spacing w:val="51"/>
          <w:w w:val="150"/>
        </w:rPr>
        <w:t xml:space="preserve"> </w:t>
      </w:r>
      <w:r>
        <w:t>по</w:t>
      </w:r>
      <w:r>
        <w:rPr>
          <w:spacing w:val="54"/>
          <w:w w:val="150"/>
        </w:rPr>
        <w:t xml:space="preserve"> </w:t>
      </w:r>
      <w:r>
        <w:t>длине,</w:t>
      </w:r>
      <w:r>
        <w:rPr>
          <w:spacing w:val="54"/>
          <w:w w:val="150"/>
        </w:rPr>
        <w:t xml:space="preserve"> </w:t>
      </w:r>
      <w:r>
        <w:t>устанавливая</w:t>
      </w:r>
      <w:r>
        <w:rPr>
          <w:spacing w:val="54"/>
          <w:w w:val="150"/>
        </w:rPr>
        <w:t xml:space="preserve"> </w:t>
      </w:r>
      <w:r>
        <w:t>между</w:t>
      </w:r>
      <w:r>
        <w:rPr>
          <w:spacing w:val="56"/>
          <w:w w:val="150"/>
        </w:rPr>
        <w:t xml:space="preserve"> </w:t>
      </w:r>
      <w:r>
        <w:t>ними</w:t>
      </w:r>
      <w:r>
        <w:rPr>
          <w:spacing w:val="53"/>
          <w:w w:val="150"/>
        </w:rPr>
        <w:t xml:space="preserve"> </w:t>
      </w:r>
      <w:r>
        <w:t>соотношение</w:t>
      </w:r>
      <w:r>
        <w:rPr>
          <w:spacing w:val="53"/>
          <w:w w:val="150"/>
        </w:rPr>
        <w:t xml:space="preserve"> </w:t>
      </w:r>
      <w:r>
        <w:t>«длиннее-</w:t>
      </w:r>
      <w:r>
        <w:rPr>
          <w:spacing w:val="-2"/>
        </w:rPr>
        <w:t>короче»,</w:t>
      </w:r>
    </w:p>
    <w:p w:rsidR="00B74A8E" w:rsidRDefault="00B74A8E" w:rsidP="00B74A8E">
      <w:pPr>
        <w:pStyle w:val="a3"/>
        <w:jc w:val="left"/>
      </w:pPr>
      <w:r>
        <w:t>«выше-ниже»,</w:t>
      </w:r>
      <w:r>
        <w:rPr>
          <w:spacing w:val="-5"/>
        </w:rPr>
        <w:t xml:space="preserve"> </w:t>
      </w:r>
      <w:r>
        <w:t>«шире-</w:t>
      </w:r>
      <w:r>
        <w:rPr>
          <w:spacing w:val="-2"/>
        </w:rPr>
        <w:t>уже»;</w:t>
      </w:r>
    </w:p>
    <w:p w:rsidR="00B74A8E" w:rsidRDefault="00B74A8E" w:rsidP="00B74A8E">
      <w:pPr>
        <w:pStyle w:val="a3"/>
        <w:ind w:right="3663"/>
        <w:jc w:val="left"/>
      </w:pPr>
      <w:r>
        <w:t>измерять</w:t>
      </w:r>
      <w:r>
        <w:rPr>
          <w:spacing w:val="-5"/>
        </w:rPr>
        <w:t xml:space="preserve"> </w:t>
      </w:r>
      <w:r>
        <w:t>длину</w:t>
      </w:r>
      <w:r>
        <w:rPr>
          <w:spacing w:val="-3"/>
        </w:rPr>
        <w:t xml:space="preserve"> </w:t>
      </w:r>
      <w:r>
        <w:t>отрезка</w:t>
      </w:r>
      <w:r>
        <w:rPr>
          <w:spacing w:val="-4"/>
        </w:rPr>
        <w:t xml:space="preserve"> </w:t>
      </w:r>
      <w:r>
        <w:t>(в</w:t>
      </w:r>
      <w:r>
        <w:rPr>
          <w:spacing w:val="-4"/>
        </w:rPr>
        <w:t xml:space="preserve"> </w:t>
      </w:r>
      <w:r>
        <w:t>см),</w:t>
      </w:r>
      <w:r>
        <w:rPr>
          <w:spacing w:val="-3"/>
        </w:rPr>
        <w:t xml:space="preserve"> </w:t>
      </w:r>
      <w:r>
        <w:t>чертить</w:t>
      </w:r>
      <w:r>
        <w:rPr>
          <w:spacing w:val="-5"/>
        </w:rPr>
        <w:t xml:space="preserve"> </w:t>
      </w:r>
      <w:r>
        <w:t>отрезок</w:t>
      </w:r>
      <w:r>
        <w:rPr>
          <w:spacing w:val="-5"/>
        </w:rPr>
        <w:t xml:space="preserve"> </w:t>
      </w:r>
      <w:r>
        <w:t>заданной</w:t>
      </w:r>
      <w:r>
        <w:rPr>
          <w:spacing w:val="-5"/>
        </w:rPr>
        <w:t xml:space="preserve"> </w:t>
      </w:r>
      <w:r>
        <w:t>длины; различать число и цифру;</w:t>
      </w:r>
    </w:p>
    <w:p w:rsidR="00B74A8E" w:rsidRDefault="00B74A8E" w:rsidP="00B74A8E">
      <w:pPr>
        <w:pStyle w:val="a3"/>
        <w:jc w:val="left"/>
      </w:pPr>
      <w:r>
        <w:t>распознавать геометрические фигуры: круг, треугольник, прямоугольник (квадрат), отрезок; устанавливать между объектами соотношения: «слева-справа», «спереди-сзади», между; распознавать</w:t>
      </w:r>
      <w:r>
        <w:rPr>
          <w:spacing w:val="40"/>
        </w:rPr>
        <w:t xml:space="preserve"> </w:t>
      </w:r>
      <w:r>
        <w:t>верные</w:t>
      </w:r>
      <w:r>
        <w:rPr>
          <w:spacing w:val="40"/>
        </w:rPr>
        <w:t xml:space="preserve"> </w:t>
      </w:r>
      <w:r>
        <w:t>(истинные)</w:t>
      </w:r>
      <w:r>
        <w:rPr>
          <w:spacing w:val="40"/>
        </w:rPr>
        <w:t xml:space="preserve"> </w:t>
      </w:r>
      <w:r>
        <w:t>и</w:t>
      </w:r>
      <w:r>
        <w:rPr>
          <w:spacing w:val="40"/>
        </w:rPr>
        <w:t xml:space="preserve"> </w:t>
      </w:r>
      <w:r>
        <w:t>неверные</w:t>
      </w:r>
      <w:r>
        <w:rPr>
          <w:spacing w:val="40"/>
        </w:rPr>
        <w:t xml:space="preserve"> </w:t>
      </w:r>
      <w:r>
        <w:t>(ложные)</w:t>
      </w:r>
      <w:r>
        <w:rPr>
          <w:spacing w:val="40"/>
        </w:rPr>
        <w:t xml:space="preserve"> </w:t>
      </w:r>
      <w:r>
        <w:t>утверждения</w:t>
      </w:r>
      <w:r>
        <w:rPr>
          <w:spacing w:val="40"/>
        </w:rPr>
        <w:t xml:space="preserve"> </w:t>
      </w:r>
      <w:r>
        <w:t>относительно</w:t>
      </w:r>
      <w:r>
        <w:rPr>
          <w:spacing w:val="40"/>
        </w:rPr>
        <w:t xml:space="preserve"> </w:t>
      </w:r>
      <w:r>
        <w:t>заданного набора объектов/предметов;</w:t>
      </w:r>
    </w:p>
    <w:p w:rsidR="00B74A8E" w:rsidRDefault="00B74A8E" w:rsidP="00B74A8E">
      <w:pPr>
        <w:pStyle w:val="a3"/>
        <w:spacing w:before="1"/>
        <w:jc w:val="left"/>
      </w:pPr>
      <w:r>
        <w:t>группировать</w:t>
      </w:r>
      <w:r>
        <w:rPr>
          <w:spacing w:val="40"/>
        </w:rPr>
        <w:t xml:space="preserve"> </w:t>
      </w:r>
      <w:r>
        <w:t>объекты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находить</w:t>
      </w:r>
      <w:r>
        <w:rPr>
          <w:spacing w:val="40"/>
        </w:rPr>
        <w:t xml:space="preserve"> </w:t>
      </w:r>
      <w:r>
        <w:t>и</w:t>
      </w:r>
      <w:r>
        <w:rPr>
          <w:spacing w:val="40"/>
        </w:rPr>
        <w:t xml:space="preserve"> </w:t>
      </w:r>
      <w:r>
        <w:t>называть</w:t>
      </w:r>
      <w:r>
        <w:rPr>
          <w:spacing w:val="40"/>
        </w:rPr>
        <w:t xml:space="preserve"> </w:t>
      </w:r>
      <w:r>
        <w:t>закономерности</w:t>
      </w:r>
      <w:r>
        <w:rPr>
          <w:spacing w:val="40"/>
        </w:rPr>
        <w:t xml:space="preserve"> </w:t>
      </w:r>
      <w:r>
        <w:t>в</w:t>
      </w:r>
      <w:r>
        <w:rPr>
          <w:spacing w:val="40"/>
        </w:rPr>
        <w:t xml:space="preserve"> </w:t>
      </w:r>
      <w:r>
        <w:t>ряду объектов повседневной жизни;</w:t>
      </w:r>
    </w:p>
    <w:p w:rsidR="00B74A8E" w:rsidRDefault="00B74A8E" w:rsidP="00B74A8E">
      <w:pPr>
        <w:pStyle w:val="a3"/>
        <w:ind w:right="494"/>
        <w:jc w:val="left"/>
      </w:pPr>
      <w:r>
        <w:t>различать строки и столбцы таблицы, вносить данное в таблицу, извлекать данное или данные из таблицы;</w:t>
      </w:r>
    </w:p>
    <w:p w:rsidR="00B74A8E" w:rsidRDefault="00B74A8E" w:rsidP="00B74A8E">
      <w:pPr>
        <w:pStyle w:val="a3"/>
        <w:ind w:right="3663"/>
        <w:jc w:val="left"/>
      </w:pPr>
      <w:r>
        <w:t>сравнивать два объекта (числа, геометрические фигуры); распределять</w:t>
      </w:r>
      <w:r>
        <w:rPr>
          <w:spacing w:val="-2"/>
        </w:rPr>
        <w:t xml:space="preserve"> </w:t>
      </w:r>
      <w:r>
        <w:t>объекты</w:t>
      </w:r>
      <w:r>
        <w:rPr>
          <w:spacing w:val="-6"/>
        </w:rPr>
        <w:t xml:space="preserve"> </w:t>
      </w:r>
      <w:r>
        <w:t>на</w:t>
      </w:r>
      <w:r>
        <w:rPr>
          <w:spacing w:val="-6"/>
        </w:rPr>
        <w:t xml:space="preserve"> </w:t>
      </w:r>
      <w:r>
        <w:t>две</w:t>
      </w:r>
      <w:r>
        <w:rPr>
          <w:spacing w:val="-6"/>
        </w:rPr>
        <w:t xml:space="preserve"> </w:t>
      </w:r>
      <w:r>
        <w:t>группы</w:t>
      </w:r>
      <w:r>
        <w:rPr>
          <w:spacing w:val="-4"/>
        </w:rPr>
        <w:t xml:space="preserve"> </w:t>
      </w:r>
      <w:r>
        <w:t>по</w:t>
      </w:r>
      <w:r>
        <w:rPr>
          <w:spacing w:val="-7"/>
        </w:rPr>
        <w:t xml:space="preserve"> </w:t>
      </w:r>
      <w:r>
        <w:t>заданному</w:t>
      </w:r>
      <w:r>
        <w:rPr>
          <w:spacing w:val="-5"/>
        </w:rPr>
        <w:t xml:space="preserve"> </w:t>
      </w:r>
      <w:r>
        <w:t>основанию.</w:t>
      </w:r>
    </w:p>
    <w:p w:rsidR="00B74A8E" w:rsidRDefault="00B74A8E" w:rsidP="00B74A8E">
      <w:pPr>
        <w:pStyle w:val="a5"/>
        <w:numPr>
          <w:ilvl w:val="2"/>
          <w:numId w:val="5"/>
        </w:numPr>
        <w:tabs>
          <w:tab w:val="left" w:pos="862"/>
        </w:tabs>
        <w:ind w:right="426" w:firstLine="0"/>
        <w:rPr>
          <w:sz w:val="24"/>
        </w:rPr>
      </w:pPr>
      <w:r>
        <w:rPr>
          <w:sz w:val="24"/>
        </w:rPr>
        <w:t>К концу</w:t>
      </w:r>
      <w:r>
        <w:rPr>
          <w:spacing w:val="-3"/>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2 классе обучающийся</w:t>
      </w:r>
      <w:r>
        <w:rPr>
          <w:spacing w:val="-3"/>
          <w:sz w:val="24"/>
        </w:rPr>
        <w:t xml:space="preserve"> </w:t>
      </w:r>
      <w:r>
        <w:rPr>
          <w:sz w:val="24"/>
        </w:rPr>
        <w:t>получит следующие</w:t>
      </w:r>
      <w:r>
        <w:rPr>
          <w:spacing w:val="-2"/>
          <w:sz w:val="24"/>
        </w:rPr>
        <w:t xml:space="preserve"> </w:t>
      </w:r>
      <w:r>
        <w:rPr>
          <w:sz w:val="24"/>
        </w:rPr>
        <w:t>предметные</w:t>
      </w:r>
      <w:r>
        <w:rPr>
          <w:spacing w:val="-2"/>
          <w:sz w:val="24"/>
        </w:rPr>
        <w:t xml:space="preserve"> </w:t>
      </w:r>
      <w:r>
        <w:rPr>
          <w:sz w:val="24"/>
        </w:rPr>
        <w:t>результаты по отдельным темам программы по математике:</w:t>
      </w:r>
    </w:p>
    <w:p w:rsidR="00B74A8E" w:rsidRDefault="00B74A8E" w:rsidP="00B74A8E">
      <w:pPr>
        <w:pStyle w:val="a3"/>
        <w:jc w:val="left"/>
      </w:pPr>
      <w:r>
        <w:t>читать,</w:t>
      </w:r>
      <w:r>
        <w:rPr>
          <w:spacing w:val="-5"/>
        </w:rPr>
        <w:t xml:space="preserve"> </w:t>
      </w:r>
      <w:r>
        <w:t>записывать,</w:t>
      </w:r>
      <w:r>
        <w:rPr>
          <w:spacing w:val="-2"/>
        </w:rPr>
        <w:t xml:space="preserve"> </w:t>
      </w:r>
      <w:r>
        <w:t>сравнивать,</w:t>
      </w:r>
      <w:r>
        <w:rPr>
          <w:spacing w:val="-2"/>
        </w:rPr>
        <w:t xml:space="preserve"> </w:t>
      </w:r>
      <w:r>
        <w:t>упорядочивать</w:t>
      </w:r>
      <w:r>
        <w:rPr>
          <w:spacing w:val="-1"/>
        </w:rPr>
        <w:t xml:space="preserve"> </w:t>
      </w:r>
      <w:r>
        <w:t>числа</w:t>
      </w:r>
      <w:r>
        <w:rPr>
          <w:spacing w:val="-3"/>
        </w:rPr>
        <w:t xml:space="preserve"> </w:t>
      </w:r>
      <w:r>
        <w:t>в</w:t>
      </w:r>
      <w:r>
        <w:rPr>
          <w:spacing w:val="-3"/>
        </w:rPr>
        <w:t xml:space="preserve"> </w:t>
      </w:r>
      <w:r>
        <w:t xml:space="preserve">пределах </w:t>
      </w:r>
      <w:r>
        <w:rPr>
          <w:spacing w:val="-4"/>
        </w:rPr>
        <w:t>100;</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находить</w:t>
      </w:r>
      <w:r>
        <w:rPr>
          <w:spacing w:val="40"/>
        </w:rPr>
        <w:t xml:space="preserve"> </w:t>
      </w:r>
      <w:r>
        <w:t>число</w:t>
      </w:r>
      <w:r>
        <w:rPr>
          <w:spacing w:val="40"/>
        </w:rPr>
        <w:t xml:space="preserve"> </w:t>
      </w:r>
      <w:r>
        <w:t>большее</w:t>
      </w:r>
      <w:r>
        <w:rPr>
          <w:spacing w:val="40"/>
        </w:rPr>
        <w:t xml:space="preserve"> </w:t>
      </w:r>
      <w:r>
        <w:t>или</w:t>
      </w:r>
      <w:r>
        <w:rPr>
          <w:spacing w:val="40"/>
        </w:rPr>
        <w:t xml:space="preserve"> </w:t>
      </w:r>
      <w:r>
        <w:t>меньшее</w:t>
      </w:r>
      <w:r>
        <w:rPr>
          <w:spacing w:val="40"/>
        </w:rPr>
        <w:t xml:space="preserve"> </w:t>
      </w:r>
      <w:r>
        <w:t>данного</w:t>
      </w:r>
      <w:r>
        <w:rPr>
          <w:spacing w:val="40"/>
        </w:rPr>
        <w:t xml:space="preserve"> </w:t>
      </w:r>
      <w:r>
        <w:t>числа</w:t>
      </w:r>
      <w:r>
        <w:rPr>
          <w:spacing w:val="40"/>
        </w:rPr>
        <w:t xml:space="preserve"> </w:t>
      </w:r>
      <w:r>
        <w:t>на</w:t>
      </w:r>
      <w:r>
        <w:rPr>
          <w:spacing w:val="40"/>
        </w:rPr>
        <w:t xml:space="preserve"> </w:t>
      </w:r>
      <w:r>
        <w:t>заданное</w:t>
      </w:r>
      <w:r>
        <w:rPr>
          <w:spacing w:val="40"/>
        </w:rPr>
        <w:t xml:space="preserve"> </w:t>
      </w:r>
      <w:r>
        <w:t>число</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большее данного числа в заданное число раз (в пределах 20);</w:t>
      </w:r>
    </w:p>
    <w:p w:rsidR="00B74A8E" w:rsidRDefault="00B74A8E" w:rsidP="00B74A8E">
      <w:pPr>
        <w:pStyle w:val="a3"/>
        <w:spacing w:before="1"/>
        <w:ind w:right="424"/>
        <w:jc w:val="left"/>
      </w:pPr>
      <w:r>
        <w:t>устанавливать</w:t>
      </w:r>
      <w:r>
        <w:rPr>
          <w:spacing w:val="80"/>
        </w:rPr>
        <w:t xml:space="preserve"> </w:t>
      </w:r>
      <w:r>
        <w:t>и</w:t>
      </w:r>
      <w:r>
        <w:rPr>
          <w:spacing w:val="80"/>
        </w:rPr>
        <w:t xml:space="preserve"> </w:t>
      </w:r>
      <w:r>
        <w:t>соблюдать</w:t>
      </w:r>
      <w:r>
        <w:rPr>
          <w:spacing w:val="80"/>
        </w:rPr>
        <w:t xml:space="preserve"> </w:t>
      </w:r>
      <w:r>
        <w:t>порядок</w:t>
      </w:r>
      <w:r>
        <w:rPr>
          <w:spacing w:val="80"/>
        </w:rPr>
        <w:t xml:space="preserve"> </w:t>
      </w:r>
      <w:r>
        <w:t>при</w:t>
      </w:r>
      <w:r>
        <w:rPr>
          <w:spacing w:val="80"/>
        </w:rPr>
        <w:t xml:space="preserve"> </w:t>
      </w:r>
      <w:r>
        <w:t>вычислении</w:t>
      </w:r>
      <w:r>
        <w:rPr>
          <w:spacing w:val="80"/>
        </w:rPr>
        <w:t xml:space="preserve"> </w:t>
      </w:r>
      <w:r>
        <w:t>значения</w:t>
      </w:r>
      <w:r>
        <w:rPr>
          <w:spacing w:val="80"/>
        </w:rPr>
        <w:t xml:space="preserve"> </w:t>
      </w:r>
      <w:r>
        <w:t>числового</w:t>
      </w:r>
      <w:r>
        <w:rPr>
          <w:spacing w:val="80"/>
        </w:rPr>
        <w:t xml:space="preserve"> </w:t>
      </w:r>
      <w:r>
        <w:t>выражения</w:t>
      </w:r>
      <w:r>
        <w:rPr>
          <w:spacing w:val="80"/>
        </w:rPr>
        <w:t xml:space="preserve"> </w:t>
      </w:r>
      <w:r>
        <w:t>(со скобками или без скобок), содержащего действия сложения и вычитания в пределах 100; выполнять</w:t>
      </w:r>
      <w:r>
        <w:rPr>
          <w:spacing w:val="80"/>
        </w:rPr>
        <w:t xml:space="preserve"> </w:t>
      </w:r>
      <w:r>
        <w:t>арифметические</w:t>
      </w:r>
      <w:r>
        <w:rPr>
          <w:spacing w:val="80"/>
        </w:rPr>
        <w:t xml:space="preserve"> </w:t>
      </w:r>
      <w:r>
        <w:t>действия:</w:t>
      </w:r>
      <w:r>
        <w:rPr>
          <w:spacing w:val="80"/>
        </w:rPr>
        <w:t xml:space="preserve"> </w:t>
      </w:r>
      <w:r>
        <w:t>сложение</w:t>
      </w:r>
      <w:r>
        <w:rPr>
          <w:spacing w:val="80"/>
        </w:rPr>
        <w:t xml:space="preserve"> </w:t>
      </w:r>
      <w:r>
        <w:t>и</w:t>
      </w:r>
      <w:r>
        <w:rPr>
          <w:spacing w:val="80"/>
        </w:rPr>
        <w:t xml:space="preserve"> </w:t>
      </w:r>
      <w:r>
        <w:t>вычитание,</w:t>
      </w:r>
      <w:r>
        <w:rPr>
          <w:spacing w:val="80"/>
        </w:rPr>
        <w:t xml:space="preserve"> </w:t>
      </w:r>
      <w:r>
        <w:t>в</w:t>
      </w:r>
      <w:r>
        <w:rPr>
          <w:spacing w:val="80"/>
        </w:rPr>
        <w:t xml:space="preserve"> </w:t>
      </w:r>
      <w:r>
        <w:t>пределах</w:t>
      </w:r>
      <w:r>
        <w:rPr>
          <w:spacing w:val="80"/>
        </w:rPr>
        <w:t xml:space="preserve"> </w:t>
      </w:r>
      <w:r>
        <w:t>100</w:t>
      </w:r>
      <w:r>
        <w:rPr>
          <w:spacing w:val="80"/>
        </w:rPr>
        <w:t xml:space="preserve"> </w:t>
      </w:r>
      <w:r>
        <w:t>–</w:t>
      </w:r>
      <w:r>
        <w:rPr>
          <w:spacing w:val="80"/>
        </w:rPr>
        <w:t xml:space="preserve"> </w:t>
      </w:r>
      <w:r>
        <w:t>устно</w:t>
      </w:r>
      <w:r>
        <w:rPr>
          <w:spacing w:val="80"/>
        </w:rPr>
        <w:t xml:space="preserve"> </w:t>
      </w:r>
      <w:r>
        <w:t>и письменно, умножение и деление в пределах 50 с использованием таблицы умножения; называть</w:t>
      </w:r>
      <w:r>
        <w:rPr>
          <w:spacing w:val="40"/>
        </w:rPr>
        <w:t xml:space="preserve"> </w:t>
      </w:r>
      <w:r>
        <w:t>и</w:t>
      </w:r>
      <w:r>
        <w:rPr>
          <w:spacing w:val="40"/>
        </w:rPr>
        <w:t xml:space="preserve"> </w:t>
      </w:r>
      <w:r>
        <w:t>различать</w:t>
      </w:r>
      <w:r>
        <w:rPr>
          <w:spacing w:val="37"/>
        </w:rPr>
        <w:t xml:space="preserve"> </w:t>
      </w:r>
      <w:r>
        <w:t>компоненты</w:t>
      </w:r>
      <w:r>
        <w:rPr>
          <w:spacing w:val="40"/>
        </w:rPr>
        <w:t xml:space="preserve"> </w:t>
      </w:r>
      <w:r>
        <w:t>действий</w:t>
      </w:r>
      <w:r>
        <w:rPr>
          <w:spacing w:val="37"/>
        </w:rPr>
        <w:t xml:space="preserve"> </w:t>
      </w:r>
      <w:r>
        <w:t>умножения</w:t>
      </w:r>
      <w:r>
        <w:rPr>
          <w:spacing w:val="39"/>
        </w:rPr>
        <w:t xml:space="preserve"> </w:t>
      </w:r>
      <w:r>
        <w:t>(множители,</w:t>
      </w:r>
      <w:r>
        <w:rPr>
          <w:spacing w:val="39"/>
        </w:rPr>
        <w:t xml:space="preserve"> </w:t>
      </w:r>
      <w:r>
        <w:t>произведение),</w:t>
      </w:r>
      <w:r>
        <w:rPr>
          <w:spacing w:val="40"/>
        </w:rPr>
        <w:t xml:space="preserve"> </w:t>
      </w:r>
      <w:r>
        <w:t>деления (делимое, делитель, частное);</w:t>
      </w:r>
    </w:p>
    <w:p w:rsidR="00B74A8E" w:rsidRDefault="00B74A8E" w:rsidP="00B74A8E">
      <w:pPr>
        <w:pStyle w:val="a3"/>
        <w:jc w:val="left"/>
      </w:pPr>
      <w:r>
        <w:t>находить</w:t>
      </w:r>
      <w:r>
        <w:rPr>
          <w:spacing w:val="-4"/>
        </w:rPr>
        <w:t xml:space="preserve"> </w:t>
      </w:r>
      <w:r>
        <w:t>неизвестный</w:t>
      </w:r>
      <w:r>
        <w:rPr>
          <w:spacing w:val="-1"/>
        </w:rPr>
        <w:t xml:space="preserve"> </w:t>
      </w:r>
      <w:r>
        <w:t>компонент</w:t>
      </w:r>
      <w:r>
        <w:rPr>
          <w:spacing w:val="-4"/>
        </w:rPr>
        <w:t xml:space="preserve"> </w:t>
      </w:r>
      <w:r>
        <w:t>сложения,</w:t>
      </w:r>
      <w:r>
        <w:rPr>
          <w:spacing w:val="-1"/>
        </w:rPr>
        <w:t xml:space="preserve"> </w:t>
      </w:r>
      <w:r>
        <w:rPr>
          <w:spacing w:val="-2"/>
        </w:rPr>
        <w:t>вычитания;</w:t>
      </w:r>
    </w:p>
    <w:p w:rsidR="00B74A8E" w:rsidRDefault="00B74A8E" w:rsidP="00B74A8E">
      <w:pPr>
        <w:pStyle w:val="a3"/>
        <w:ind w:right="494"/>
        <w:jc w:val="left"/>
      </w:pPr>
      <w:r>
        <w:t>использовать</w:t>
      </w:r>
      <w:r>
        <w:rPr>
          <w:spacing w:val="40"/>
        </w:rPr>
        <w:t xml:space="preserve"> </w:t>
      </w:r>
      <w:r>
        <w:t>при</w:t>
      </w:r>
      <w:r>
        <w:rPr>
          <w:spacing w:val="40"/>
        </w:rPr>
        <w:t xml:space="preserve"> </w:t>
      </w:r>
      <w:r>
        <w:t>выполнении</w:t>
      </w:r>
      <w:r>
        <w:rPr>
          <w:spacing w:val="40"/>
        </w:rPr>
        <w:t xml:space="preserve"> </w:t>
      </w:r>
      <w:r>
        <w:t>практических</w:t>
      </w:r>
      <w:r>
        <w:rPr>
          <w:spacing w:val="40"/>
        </w:rPr>
        <w:t xml:space="preserve"> </w:t>
      </w:r>
      <w:r>
        <w:t>заданий</w:t>
      </w:r>
      <w:r>
        <w:rPr>
          <w:spacing w:val="40"/>
        </w:rPr>
        <w:t xml:space="preserve"> </w:t>
      </w:r>
      <w:r>
        <w:t>единицы</w:t>
      </w:r>
      <w:r>
        <w:rPr>
          <w:spacing w:val="40"/>
        </w:rPr>
        <w:t xml:space="preserve"> </w:t>
      </w:r>
      <w:r>
        <w:t>величин</w:t>
      </w:r>
      <w:r>
        <w:rPr>
          <w:spacing w:val="40"/>
        </w:rPr>
        <w:t xml:space="preserve"> </w:t>
      </w:r>
      <w:r>
        <w:t>длины</w:t>
      </w:r>
      <w:r>
        <w:rPr>
          <w:spacing w:val="40"/>
        </w:rPr>
        <w:t xml:space="preserve"> </w:t>
      </w:r>
      <w:r>
        <w:t>(сантиметр,</w:t>
      </w:r>
      <w:r>
        <w:rPr>
          <w:spacing w:val="80"/>
        </w:rPr>
        <w:t xml:space="preserve"> </w:t>
      </w:r>
      <w:r>
        <w:t>дециметр, метр), массы (килограмм), времени (минута, час), стоимости (рубль, копейка); определять</w:t>
      </w:r>
      <w:r>
        <w:rPr>
          <w:spacing w:val="40"/>
        </w:rPr>
        <w:t xml:space="preserve"> </w:t>
      </w:r>
      <w:r>
        <w:t>с</w:t>
      </w:r>
      <w:r>
        <w:rPr>
          <w:spacing w:val="40"/>
        </w:rPr>
        <w:t xml:space="preserve"> </w:t>
      </w:r>
      <w:r>
        <w:t>помощью</w:t>
      </w:r>
      <w:r>
        <w:rPr>
          <w:spacing w:val="40"/>
        </w:rPr>
        <w:t xml:space="preserve"> </w:t>
      </w:r>
      <w:r>
        <w:t>измерительных</w:t>
      </w:r>
      <w:r>
        <w:rPr>
          <w:spacing w:val="40"/>
        </w:rPr>
        <w:t xml:space="preserve"> </w:t>
      </w:r>
      <w:r>
        <w:t>инструментов</w:t>
      </w:r>
      <w:r>
        <w:rPr>
          <w:spacing w:val="40"/>
        </w:rPr>
        <w:t xml:space="preserve"> </w:t>
      </w:r>
      <w:r>
        <w:t>длину,</w:t>
      </w:r>
      <w:r>
        <w:rPr>
          <w:spacing w:val="40"/>
        </w:rPr>
        <w:t xml:space="preserve"> </w:t>
      </w:r>
      <w:r>
        <w:t>определять</w:t>
      </w:r>
      <w:r>
        <w:rPr>
          <w:spacing w:val="40"/>
        </w:rPr>
        <w:t xml:space="preserve"> </w:t>
      </w:r>
      <w:r>
        <w:t>время</w:t>
      </w:r>
      <w:r>
        <w:rPr>
          <w:spacing w:val="40"/>
        </w:rPr>
        <w:t xml:space="preserve"> </w:t>
      </w:r>
      <w:r>
        <w:t>с</w:t>
      </w:r>
      <w:r>
        <w:rPr>
          <w:spacing w:val="40"/>
        </w:rPr>
        <w:t xml:space="preserve"> </w:t>
      </w:r>
      <w:r>
        <w:t xml:space="preserve">помощью </w:t>
      </w:r>
      <w:r>
        <w:rPr>
          <w:spacing w:val="-2"/>
        </w:rPr>
        <w:t>часов;</w:t>
      </w:r>
    </w:p>
    <w:p w:rsidR="00B74A8E" w:rsidRDefault="00B74A8E" w:rsidP="00B74A8E">
      <w:pPr>
        <w:pStyle w:val="a3"/>
        <w:tabs>
          <w:tab w:val="left" w:pos="1496"/>
          <w:tab w:val="left" w:pos="2723"/>
          <w:tab w:val="left" w:pos="3661"/>
          <w:tab w:val="left" w:pos="4573"/>
          <w:tab w:val="left" w:pos="5706"/>
          <w:tab w:val="left" w:pos="7057"/>
          <w:tab w:val="left" w:pos="8641"/>
          <w:tab w:val="left" w:pos="9524"/>
        </w:tabs>
        <w:ind w:right="423"/>
        <w:jc w:val="left"/>
      </w:pPr>
      <w:r>
        <w:rPr>
          <w:spacing w:val="-2"/>
        </w:rPr>
        <w:t>сравнивать</w:t>
      </w:r>
      <w:r>
        <w:tab/>
      </w:r>
      <w:r>
        <w:rPr>
          <w:spacing w:val="-2"/>
        </w:rPr>
        <w:t>величины</w:t>
      </w:r>
      <w:r>
        <w:tab/>
      </w:r>
      <w:r>
        <w:rPr>
          <w:spacing w:val="-2"/>
        </w:rPr>
        <w:t>длины,</w:t>
      </w:r>
      <w:r>
        <w:tab/>
      </w:r>
      <w:r>
        <w:rPr>
          <w:spacing w:val="-2"/>
        </w:rPr>
        <w:t>массы,</w:t>
      </w:r>
      <w:r>
        <w:tab/>
      </w:r>
      <w:r>
        <w:rPr>
          <w:spacing w:val="-2"/>
        </w:rPr>
        <w:t>времени,</w:t>
      </w:r>
      <w:r>
        <w:tab/>
      </w:r>
      <w:r>
        <w:rPr>
          <w:spacing w:val="-2"/>
        </w:rPr>
        <w:t>стоимости,</w:t>
      </w:r>
      <w:r>
        <w:tab/>
      </w:r>
      <w:r>
        <w:rPr>
          <w:spacing w:val="-2"/>
        </w:rPr>
        <w:t>устанавливая</w:t>
      </w:r>
      <w:r>
        <w:tab/>
      </w:r>
      <w:r>
        <w:rPr>
          <w:spacing w:val="-2"/>
        </w:rPr>
        <w:t>между</w:t>
      </w:r>
      <w:r>
        <w:tab/>
      </w:r>
      <w:r>
        <w:rPr>
          <w:spacing w:val="-4"/>
        </w:rPr>
        <w:t xml:space="preserve">ними </w:t>
      </w:r>
      <w:r>
        <w:t>соотношение «больше или меньше на»;</w:t>
      </w:r>
    </w:p>
    <w:p w:rsidR="00B74A8E" w:rsidRDefault="00B74A8E" w:rsidP="00B74A8E">
      <w:pPr>
        <w:pStyle w:val="a3"/>
        <w:ind w:right="424"/>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74A8E" w:rsidRDefault="00B74A8E" w:rsidP="00B74A8E">
      <w:pPr>
        <w:pStyle w:val="a3"/>
      </w:pPr>
      <w:r>
        <w:t>различать</w:t>
      </w:r>
      <w:r>
        <w:rPr>
          <w:spacing w:val="-4"/>
        </w:rPr>
        <w:t xml:space="preserve"> </w:t>
      </w:r>
      <w:r>
        <w:t>геометрические</w:t>
      </w:r>
      <w:r>
        <w:rPr>
          <w:spacing w:val="-2"/>
        </w:rPr>
        <w:t xml:space="preserve"> </w:t>
      </w:r>
      <w:r>
        <w:t>фигуры:</w:t>
      </w:r>
      <w:r>
        <w:rPr>
          <w:spacing w:val="-2"/>
        </w:rPr>
        <w:t xml:space="preserve"> </w:t>
      </w:r>
      <w:r>
        <w:t>прямой</w:t>
      </w:r>
      <w:r>
        <w:rPr>
          <w:spacing w:val="-3"/>
        </w:rPr>
        <w:t xml:space="preserve"> </w:t>
      </w:r>
      <w:r>
        <w:t>угол,</w:t>
      </w:r>
      <w:r>
        <w:rPr>
          <w:spacing w:val="-2"/>
        </w:rPr>
        <w:t xml:space="preserve"> </w:t>
      </w:r>
      <w:r>
        <w:t>ломаную,</w:t>
      </w:r>
      <w:r>
        <w:rPr>
          <w:spacing w:val="-1"/>
        </w:rPr>
        <w:t xml:space="preserve"> </w:t>
      </w:r>
      <w:r>
        <w:rPr>
          <w:spacing w:val="-2"/>
        </w:rPr>
        <w:t>многоугольник;</w:t>
      </w:r>
    </w:p>
    <w:p w:rsidR="00B74A8E" w:rsidRDefault="00B74A8E" w:rsidP="00B74A8E">
      <w:pPr>
        <w:pStyle w:val="a3"/>
        <w:ind w:right="423"/>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74A8E" w:rsidRDefault="00B74A8E" w:rsidP="00B74A8E">
      <w:pPr>
        <w:pStyle w:val="a3"/>
      </w:pPr>
      <w:r>
        <w:t>выполнять</w:t>
      </w:r>
      <w:r>
        <w:rPr>
          <w:spacing w:val="-5"/>
        </w:rPr>
        <w:t xml:space="preserve"> </w:t>
      </w:r>
      <w:r>
        <w:t>измерение</w:t>
      </w:r>
      <w:r>
        <w:rPr>
          <w:spacing w:val="-1"/>
        </w:rPr>
        <w:t xml:space="preserve"> </w:t>
      </w:r>
      <w:r>
        <w:t>длин</w:t>
      </w:r>
      <w:r>
        <w:rPr>
          <w:spacing w:val="-3"/>
        </w:rPr>
        <w:t xml:space="preserve"> </w:t>
      </w:r>
      <w:r>
        <w:t>реальных объектов</w:t>
      </w:r>
      <w:r>
        <w:rPr>
          <w:spacing w:val="-2"/>
        </w:rPr>
        <w:t xml:space="preserve"> </w:t>
      </w:r>
      <w:r>
        <w:t>с</w:t>
      </w:r>
      <w:r>
        <w:rPr>
          <w:spacing w:val="-1"/>
        </w:rPr>
        <w:t xml:space="preserve"> </w:t>
      </w:r>
      <w:r>
        <w:t>помощью</w:t>
      </w:r>
      <w:r>
        <w:rPr>
          <w:spacing w:val="-2"/>
        </w:rPr>
        <w:t xml:space="preserve"> линейки;</w:t>
      </w:r>
    </w:p>
    <w:p w:rsidR="00B74A8E" w:rsidRDefault="00B74A8E" w:rsidP="00B74A8E">
      <w:pPr>
        <w:pStyle w:val="a3"/>
        <w:ind w:right="393"/>
      </w:pPr>
      <w:r>
        <w:t>находить</w:t>
      </w:r>
      <w:r>
        <w:rPr>
          <w:spacing w:val="-4"/>
        </w:rPr>
        <w:t xml:space="preserve"> </w:t>
      </w:r>
      <w:r>
        <w:t>длину</w:t>
      </w:r>
      <w:r>
        <w:rPr>
          <w:spacing w:val="-4"/>
        </w:rPr>
        <w:t xml:space="preserve"> </w:t>
      </w:r>
      <w:r>
        <w:t>ломаной,</w:t>
      </w:r>
      <w:r>
        <w:rPr>
          <w:spacing w:val="-4"/>
        </w:rPr>
        <w:t xml:space="preserve"> </w:t>
      </w:r>
      <w:r>
        <w:t>состоящей</w:t>
      </w:r>
      <w:r>
        <w:rPr>
          <w:spacing w:val="-1"/>
        </w:rPr>
        <w:t xml:space="preserve"> </w:t>
      </w:r>
      <w:r>
        <w:t>из</w:t>
      </w:r>
      <w:r>
        <w:rPr>
          <w:spacing w:val="-8"/>
        </w:rPr>
        <w:t xml:space="preserve"> </w:t>
      </w:r>
      <w:r>
        <w:t>двух-трёх</w:t>
      </w:r>
      <w:r>
        <w:rPr>
          <w:spacing w:val="-4"/>
        </w:rPr>
        <w:t xml:space="preserve"> </w:t>
      </w:r>
      <w:r>
        <w:t>звеньев,</w:t>
      </w:r>
      <w:r>
        <w:rPr>
          <w:spacing w:val="-4"/>
        </w:rPr>
        <w:t xml:space="preserve"> </w:t>
      </w:r>
      <w:r>
        <w:t>периметр</w:t>
      </w:r>
      <w:r>
        <w:rPr>
          <w:spacing w:val="-4"/>
        </w:rPr>
        <w:t xml:space="preserve"> </w:t>
      </w:r>
      <w:r>
        <w:t>прямоугольника</w:t>
      </w:r>
      <w:r>
        <w:rPr>
          <w:spacing w:val="-5"/>
        </w:rPr>
        <w:t xml:space="preserve"> </w:t>
      </w:r>
      <w:r>
        <w:t>(квадрата); распознавать</w:t>
      </w:r>
      <w:r>
        <w:rPr>
          <w:spacing w:val="80"/>
          <w:w w:val="150"/>
        </w:rPr>
        <w:t xml:space="preserve"> </w:t>
      </w:r>
      <w:r>
        <w:t>верные</w:t>
      </w:r>
      <w:r>
        <w:rPr>
          <w:spacing w:val="80"/>
          <w:w w:val="150"/>
        </w:rPr>
        <w:t xml:space="preserve"> </w:t>
      </w:r>
      <w:r>
        <w:t>(истинные)</w:t>
      </w:r>
      <w:r>
        <w:rPr>
          <w:spacing w:val="80"/>
          <w:w w:val="150"/>
        </w:rPr>
        <w:t xml:space="preserve"> </w:t>
      </w:r>
      <w:r>
        <w:t>и</w:t>
      </w:r>
      <w:r>
        <w:rPr>
          <w:spacing w:val="80"/>
          <w:w w:val="150"/>
        </w:rPr>
        <w:t xml:space="preserve"> </w:t>
      </w:r>
      <w:r>
        <w:t>неверные</w:t>
      </w:r>
      <w:r>
        <w:rPr>
          <w:spacing w:val="80"/>
          <w:w w:val="150"/>
        </w:rPr>
        <w:t xml:space="preserve"> </w:t>
      </w:r>
      <w:r>
        <w:t>(ложные)</w:t>
      </w:r>
      <w:r>
        <w:rPr>
          <w:spacing w:val="80"/>
          <w:w w:val="150"/>
        </w:rPr>
        <w:t xml:space="preserve"> </w:t>
      </w:r>
      <w:r>
        <w:t>утверждения</w:t>
      </w:r>
      <w:r>
        <w:rPr>
          <w:spacing w:val="80"/>
          <w:w w:val="150"/>
        </w:rPr>
        <w:t xml:space="preserve"> </w:t>
      </w:r>
      <w:r>
        <w:t>со</w:t>
      </w:r>
      <w:r>
        <w:rPr>
          <w:spacing w:val="80"/>
          <w:w w:val="150"/>
        </w:rPr>
        <w:t xml:space="preserve"> </w:t>
      </w:r>
      <w:r>
        <w:t>словами</w:t>
      </w:r>
      <w:r>
        <w:rPr>
          <w:spacing w:val="80"/>
          <w:w w:val="150"/>
        </w:rPr>
        <w:t xml:space="preserve"> </w:t>
      </w:r>
      <w:r>
        <w:t>«все»,</w:t>
      </w:r>
    </w:p>
    <w:p w:rsidR="00B74A8E" w:rsidRDefault="00B74A8E" w:rsidP="00B74A8E">
      <w:pPr>
        <w:pStyle w:val="a3"/>
        <w:jc w:val="left"/>
      </w:pPr>
      <w:r>
        <w:rPr>
          <w:spacing w:val="-2"/>
        </w:rPr>
        <w:t>«каждый»;</w:t>
      </w:r>
    </w:p>
    <w:p w:rsidR="00B74A8E" w:rsidRDefault="00B74A8E" w:rsidP="00B74A8E">
      <w:pPr>
        <w:pStyle w:val="a3"/>
        <w:jc w:val="left"/>
      </w:pPr>
      <w:r>
        <w:t>проводить</w:t>
      </w:r>
      <w:r>
        <w:rPr>
          <w:spacing w:val="-4"/>
        </w:rPr>
        <w:t xml:space="preserve"> </w:t>
      </w:r>
      <w:r>
        <w:t>одно-двухшаговые</w:t>
      </w:r>
      <w:r>
        <w:rPr>
          <w:spacing w:val="-2"/>
        </w:rPr>
        <w:t xml:space="preserve"> </w:t>
      </w:r>
      <w:r>
        <w:t>логические</w:t>
      </w:r>
      <w:r>
        <w:rPr>
          <w:spacing w:val="-3"/>
        </w:rPr>
        <w:t xml:space="preserve"> </w:t>
      </w:r>
      <w:r>
        <w:t>рассуждения</w:t>
      </w:r>
      <w:r>
        <w:rPr>
          <w:spacing w:val="-4"/>
        </w:rPr>
        <w:t xml:space="preserve"> </w:t>
      </w:r>
      <w:r>
        <w:t>и</w:t>
      </w:r>
      <w:r>
        <w:rPr>
          <w:spacing w:val="-1"/>
        </w:rPr>
        <w:t xml:space="preserve"> </w:t>
      </w:r>
      <w:r>
        <w:t>делать</w:t>
      </w:r>
      <w:r>
        <w:rPr>
          <w:spacing w:val="-1"/>
        </w:rPr>
        <w:t xml:space="preserve"> </w:t>
      </w:r>
      <w:r>
        <w:rPr>
          <w:spacing w:val="-2"/>
        </w:rPr>
        <w:t>выводы;</w:t>
      </w:r>
    </w:p>
    <w:p w:rsidR="00B74A8E" w:rsidRDefault="00B74A8E" w:rsidP="00B74A8E">
      <w:pPr>
        <w:pStyle w:val="a3"/>
        <w:jc w:val="left"/>
      </w:pPr>
      <w:r>
        <w:t>находить</w:t>
      </w:r>
      <w:r>
        <w:rPr>
          <w:spacing w:val="40"/>
        </w:rPr>
        <w:t xml:space="preserve"> </w:t>
      </w:r>
      <w:r>
        <w:t>общий</w:t>
      </w:r>
      <w:r>
        <w:rPr>
          <w:spacing w:val="40"/>
        </w:rPr>
        <w:t xml:space="preserve"> </w:t>
      </w:r>
      <w:r>
        <w:t>признак</w:t>
      </w:r>
      <w:r>
        <w:rPr>
          <w:spacing w:val="40"/>
        </w:rPr>
        <w:t xml:space="preserve"> </w:t>
      </w:r>
      <w:r>
        <w:t>группы</w:t>
      </w:r>
      <w:r>
        <w:rPr>
          <w:spacing w:val="40"/>
        </w:rPr>
        <w:t xml:space="preserve"> </w:t>
      </w:r>
      <w:r>
        <w:t>математических</w:t>
      </w:r>
      <w:r>
        <w:rPr>
          <w:spacing w:val="40"/>
        </w:rPr>
        <w:t xml:space="preserve"> </w:t>
      </w:r>
      <w:r>
        <w:t>объектов</w:t>
      </w:r>
      <w:r>
        <w:rPr>
          <w:spacing w:val="40"/>
        </w:rPr>
        <w:t xml:space="preserve"> </w:t>
      </w:r>
      <w:r>
        <w:t>(чисел,</w:t>
      </w:r>
      <w:r>
        <w:rPr>
          <w:spacing w:val="40"/>
        </w:rPr>
        <w:t xml:space="preserve"> </w:t>
      </w:r>
      <w:r>
        <w:t>величин,</w:t>
      </w:r>
      <w:r>
        <w:rPr>
          <w:spacing w:val="40"/>
        </w:rPr>
        <w:t xml:space="preserve"> </w:t>
      </w:r>
      <w:r>
        <w:t xml:space="preserve">геометрических </w:t>
      </w:r>
      <w:r>
        <w:rPr>
          <w:spacing w:val="-2"/>
        </w:rPr>
        <w:t>фигур);</w:t>
      </w:r>
    </w:p>
    <w:p w:rsidR="00B74A8E" w:rsidRDefault="00B74A8E" w:rsidP="00B74A8E">
      <w:pPr>
        <w:pStyle w:val="a3"/>
        <w:jc w:val="left"/>
      </w:pPr>
      <w:r>
        <w:t>находить</w:t>
      </w:r>
      <w:r>
        <w:rPr>
          <w:spacing w:val="-4"/>
        </w:rPr>
        <w:t xml:space="preserve"> </w:t>
      </w:r>
      <w:r>
        <w:t>закономерность в</w:t>
      </w:r>
      <w:r>
        <w:rPr>
          <w:spacing w:val="-2"/>
        </w:rPr>
        <w:t xml:space="preserve"> </w:t>
      </w:r>
      <w:r>
        <w:t>ряду</w:t>
      </w:r>
      <w:r>
        <w:rPr>
          <w:spacing w:val="-1"/>
        </w:rPr>
        <w:t xml:space="preserve"> </w:t>
      </w:r>
      <w:r>
        <w:t>объектов</w:t>
      </w:r>
      <w:r>
        <w:rPr>
          <w:spacing w:val="-4"/>
        </w:rPr>
        <w:t xml:space="preserve"> </w:t>
      </w:r>
      <w:r>
        <w:t>(чисел,</w:t>
      </w:r>
      <w:r>
        <w:rPr>
          <w:spacing w:val="-1"/>
        </w:rPr>
        <w:t xml:space="preserve"> </w:t>
      </w:r>
      <w:r>
        <w:t>геометрических</w:t>
      </w:r>
      <w:r>
        <w:rPr>
          <w:spacing w:val="-3"/>
        </w:rPr>
        <w:t xml:space="preserve"> </w:t>
      </w:r>
      <w:r>
        <w:rPr>
          <w:spacing w:val="-2"/>
        </w:rPr>
        <w:t>фигур);</w:t>
      </w:r>
    </w:p>
    <w:p w:rsidR="00B74A8E" w:rsidRDefault="00B74A8E" w:rsidP="00B74A8E">
      <w:pPr>
        <w:pStyle w:val="a3"/>
        <w:ind w:right="423"/>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74A8E" w:rsidRDefault="00B74A8E" w:rsidP="00B74A8E">
      <w:pPr>
        <w:pStyle w:val="a3"/>
        <w:ind w:right="3663"/>
        <w:jc w:val="left"/>
      </w:pPr>
      <w:r>
        <w:t>сравнивать группы объектов (находить общее, различное); находить</w:t>
      </w:r>
      <w:r>
        <w:rPr>
          <w:spacing w:val="-6"/>
        </w:rPr>
        <w:t xml:space="preserve"> </w:t>
      </w:r>
      <w:r>
        <w:t>модели</w:t>
      </w:r>
      <w:r>
        <w:rPr>
          <w:spacing w:val="-5"/>
        </w:rPr>
        <w:t xml:space="preserve"> </w:t>
      </w:r>
      <w:r>
        <w:t>геометрических</w:t>
      </w:r>
      <w:r>
        <w:rPr>
          <w:spacing w:val="-9"/>
        </w:rPr>
        <w:t xml:space="preserve"> </w:t>
      </w:r>
      <w:r>
        <w:t>фигур</w:t>
      </w:r>
      <w:r>
        <w:rPr>
          <w:spacing w:val="-2"/>
        </w:rPr>
        <w:t xml:space="preserve"> </w:t>
      </w:r>
      <w:r>
        <w:t>в</w:t>
      </w:r>
      <w:r>
        <w:rPr>
          <w:spacing w:val="-7"/>
        </w:rPr>
        <w:t xml:space="preserve"> </w:t>
      </w:r>
      <w:r>
        <w:t>окружающем</w:t>
      </w:r>
      <w:r>
        <w:rPr>
          <w:spacing w:val="-5"/>
        </w:rPr>
        <w:t xml:space="preserve"> </w:t>
      </w:r>
      <w:r>
        <w:t>мире; подбирать примеры, подтверждающие суждение, ответ; составлять (дополнять) текстовую задачу;</w:t>
      </w:r>
    </w:p>
    <w:p w:rsidR="00B74A8E" w:rsidRDefault="00B74A8E" w:rsidP="00B74A8E">
      <w:pPr>
        <w:pStyle w:val="a3"/>
        <w:jc w:val="left"/>
      </w:pPr>
      <w:r>
        <w:t>проверять</w:t>
      </w:r>
      <w:r>
        <w:rPr>
          <w:spacing w:val="-3"/>
        </w:rPr>
        <w:t xml:space="preserve"> </w:t>
      </w:r>
      <w:r>
        <w:t>правильность</w:t>
      </w:r>
      <w:r>
        <w:rPr>
          <w:spacing w:val="-3"/>
        </w:rPr>
        <w:t xml:space="preserve"> </w:t>
      </w:r>
      <w:r>
        <w:t>вычисления,</w:t>
      </w:r>
      <w:r>
        <w:rPr>
          <w:spacing w:val="-2"/>
        </w:rPr>
        <w:t xml:space="preserve"> измерения.</w:t>
      </w:r>
    </w:p>
    <w:p w:rsidR="00B74A8E" w:rsidRDefault="00B74A8E" w:rsidP="00B74A8E">
      <w:pPr>
        <w:pStyle w:val="a5"/>
        <w:numPr>
          <w:ilvl w:val="2"/>
          <w:numId w:val="5"/>
        </w:numPr>
        <w:tabs>
          <w:tab w:val="left" w:pos="874"/>
        </w:tabs>
        <w:ind w:right="426" w:firstLine="0"/>
        <w:rPr>
          <w:sz w:val="24"/>
        </w:rPr>
      </w:pPr>
      <w:r>
        <w:rPr>
          <w:sz w:val="24"/>
        </w:rPr>
        <w:t>К концу обучения в 3 классе обучающийся получит следующие предметные результаты по отдельным темам программы по математике:</w:t>
      </w:r>
    </w:p>
    <w:p w:rsidR="00B74A8E" w:rsidRDefault="00B74A8E" w:rsidP="00B74A8E">
      <w:pPr>
        <w:pStyle w:val="a3"/>
      </w:pPr>
      <w:r>
        <w:t>читать,</w:t>
      </w:r>
      <w:r>
        <w:rPr>
          <w:spacing w:val="-5"/>
        </w:rPr>
        <w:t xml:space="preserve"> </w:t>
      </w:r>
      <w:r>
        <w:t>записывать,</w:t>
      </w:r>
      <w:r>
        <w:rPr>
          <w:spacing w:val="-2"/>
        </w:rPr>
        <w:t xml:space="preserve"> </w:t>
      </w:r>
      <w:r>
        <w:t>сравнивать,</w:t>
      </w:r>
      <w:r>
        <w:rPr>
          <w:spacing w:val="-2"/>
        </w:rPr>
        <w:t xml:space="preserve"> </w:t>
      </w:r>
      <w:r>
        <w:t>упорядочивать</w:t>
      </w:r>
      <w:r>
        <w:rPr>
          <w:spacing w:val="-1"/>
        </w:rPr>
        <w:t xml:space="preserve"> </w:t>
      </w:r>
      <w:r>
        <w:t>числа</w:t>
      </w:r>
      <w:r>
        <w:rPr>
          <w:spacing w:val="-3"/>
        </w:rPr>
        <w:t xml:space="preserve"> </w:t>
      </w:r>
      <w:r>
        <w:t>в</w:t>
      </w:r>
      <w:r>
        <w:rPr>
          <w:spacing w:val="-3"/>
        </w:rPr>
        <w:t xml:space="preserve"> </w:t>
      </w:r>
      <w:r>
        <w:t xml:space="preserve">пределах </w:t>
      </w:r>
      <w:r>
        <w:rPr>
          <w:spacing w:val="-2"/>
        </w:rPr>
        <w:t>1000;</w:t>
      </w:r>
    </w:p>
    <w:p w:rsidR="00B74A8E" w:rsidRDefault="00B74A8E" w:rsidP="00B74A8E">
      <w:pPr>
        <w:pStyle w:val="a3"/>
        <w:ind w:right="424"/>
      </w:pPr>
      <w:r>
        <w:t>находить число большее или</w:t>
      </w:r>
      <w:r>
        <w:rPr>
          <w:spacing w:val="-1"/>
        </w:rPr>
        <w:t xml:space="preserve"> </w:t>
      </w:r>
      <w:r>
        <w:t>меньшее данного числа на заданное число, в заданное</w:t>
      </w:r>
      <w:r>
        <w:rPr>
          <w:spacing w:val="-1"/>
        </w:rPr>
        <w:t xml:space="preserve"> </w:t>
      </w:r>
      <w:r>
        <w:t>число раз (в пределах 1000);</w:t>
      </w:r>
    </w:p>
    <w:p w:rsidR="00B74A8E" w:rsidRDefault="00B74A8E" w:rsidP="00B74A8E">
      <w:pPr>
        <w:pStyle w:val="a3"/>
        <w:spacing w:before="1"/>
        <w:ind w:right="424"/>
      </w:pPr>
      <w:r>
        <w:t>выполнять арифметические действия: сложение и вычитание (в пределах 100 – устно, в пределах 1000 – письменно), умножение</w:t>
      </w:r>
      <w:r>
        <w:rPr>
          <w:spacing w:val="-3"/>
        </w:rPr>
        <w:t xml:space="preserve"> </w:t>
      </w:r>
      <w:r>
        <w:t>и деление</w:t>
      </w:r>
      <w:r>
        <w:rPr>
          <w:spacing w:val="-1"/>
        </w:rPr>
        <w:t xml:space="preserve"> </w:t>
      </w:r>
      <w:r>
        <w:t>на</w:t>
      </w:r>
      <w:r>
        <w:rPr>
          <w:spacing w:val="-3"/>
        </w:rPr>
        <w:t xml:space="preserve"> </w:t>
      </w:r>
      <w:r>
        <w:t>однозначное</w:t>
      </w:r>
      <w:r>
        <w:rPr>
          <w:spacing w:val="-1"/>
        </w:rPr>
        <w:t xml:space="preserve"> </w:t>
      </w:r>
      <w:r>
        <w:t>число, деление</w:t>
      </w:r>
      <w:r>
        <w:rPr>
          <w:spacing w:val="-1"/>
        </w:rPr>
        <w:t xml:space="preserve"> </w:t>
      </w:r>
      <w:r>
        <w:t>с</w:t>
      </w:r>
      <w:r>
        <w:rPr>
          <w:spacing w:val="-1"/>
        </w:rPr>
        <w:t xml:space="preserve"> </w:t>
      </w:r>
      <w:r>
        <w:t>остатком</w:t>
      </w:r>
      <w:r>
        <w:rPr>
          <w:spacing w:val="-1"/>
        </w:rPr>
        <w:t xml:space="preserve"> </w:t>
      </w:r>
      <w:r>
        <w:t>(в пределах 100 – устно и письменно);</w:t>
      </w:r>
    </w:p>
    <w:p w:rsidR="00B74A8E" w:rsidRDefault="00B74A8E" w:rsidP="00B74A8E">
      <w:pPr>
        <w:pStyle w:val="a3"/>
      </w:pPr>
      <w:r>
        <w:t>выполнять</w:t>
      </w:r>
      <w:r>
        <w:rPr>
          <w:spacing w:val="-3"/>
        </w:rPr>
        <w:t xml:space="preserve"> </w:t>
      </w:r>
      <w:r>
        <w:t>действия</w:t>
      </w:r>
      <w:r>
        <w:rPr>
          <w:spacing w:val="-4"/>
        </w:rPr>
        <w:t xml:space="preserve"> </w:t>
      </w:r>
      <w:r>
        <w:t>умножение</w:t>
      </w:r>
      <w:r>
        <w:rPr>
          <w:spacing w:val="-1"/>
        </w:rPr>
        <w:t xml:space="preserve"> </w:t>
      </w:r>
      <w:r>
        <w:t>и деление</w:t>
      </w:r>
      <w:r>
        <w:rPr>
          <w:spacing w:val="-1"/>
        </w:rPr>
        <w:t xml:space="preserve"> </w:t>
      </w:r>
      <w:r>
        <w:t>с</w:t>
      </w:r>
      <w:r>
        <w:rPr>
          <w:spacing w:val="-2"/>
        </w:rPr>
        <w:t xml:space="preserve"> </w:t>
      </w:r>
      <w:r>
        <w:t>числами</w:t>
      </w:r>
      <w:r>
        <w:rPr>
          <w:spacing w:val="1"/>
        </w:rPr>
        <w:t xml:space="preserve"> </w:t>
      </w:r>
      <w:r>
        <w:t>0</w:t>
      </w:r>
      <w:r>
        <w:rPr>
          <w:spacing w:val="-1"/>
        </w:rPr>
        <w:t xml:space="preserve"> </w:t>
      </w:r>
      <w:r>
        <w:t>и</w:t>
      </w:r>
      <w:r>
        <w:rPr>
          <w:spacing w:val="1"/>
        </w:rPr>
        <w:t xml:space="preserve"> </w:t>
      </w:r>
      <w:r>
        <w:rPr>
          <w:spacing w:val="-5"/>
        </w:rPr>
        <w:t>1;</w:t>
      </w:r>
    </w:p>
    <w:p w:rsidR="00B74A8E" w:rsidRDefault="00B74A8E" w:rsidP="00B74A8E">
      <w:pPr>
        <w:pStyle w:val="a3"/>
        <w:ind w:right="422"/>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74A8E" w:rsidRDefault="00B74A8E" w:rsidP="00B74A8E">
      <w:pPr>
        <w:pStyle w:val="a3"/>
        <w:ind w:right="1188"/>
        <w:jc w:val="left"/>
      </w:pPr>
      <w:r>
        <w:t>использовать</w:t>
      </w:r>
      <w:r>
        <w:rPr>
          <w:spacing w:val="-5"/>
        </w:rPr>
        <w:t xml:space="preserve"> </w:t>
      </w:r>
      <w:r>
        <w:t>при</w:t>
      </w:r>
      <w:r>
        <w:rPr>
          <w:spacing w:val="-6"/>
        </w:rPr>
        <w:t xml:space="preserve"> </w:t>
      </w:r>
      <w:r>
        <w:t>вычислениях</w:t>
      </w:r>
      <w:r>
        <w:rPr>
          <w:spacing w:val="-5"/>
        </w:rPr>
        <w:t xml:space="preserve"> </w:t>
      </w:r>
      <w:r>
        <w:t>переместительное</w:t>
      </w:r>
      <w:r>
        <w:rPr>
          <w:spacing w:val="-5"/>
        </w:rPr>
        <w:t xml:space="preserve"> </w:t>
      </w:r>
      <w:r>
        <w:t>и</w:t>
      </w:r>
      <w:r>
        <w:rPr>
          <w:spacing w:val="-6"/>
        </w:rPr>
        <w:t xml:space="preserve"> </w:t>
      </w:r>
      <w:r>
        <w:t>сочетательное</w:t>
      </w:r>
      <w:r>
        <w:rPr>
          <w:spacing w:val="-5"/>
        </w:rPr>
        <w:t xml:space="preserve"> </w:t>
      </w:r>
      <w:r>
        <w:t>свойства</w:t>
      </w:r>
      <w:r>
        <w:rPr>
          <w:spacing w:val="-4"/>
        </w:rPr>
        <w:t xml:space="preserve"> </w:t>
      </w:r>
      <w:r>
        <w:t>сложения; находить неизвестный компонент арифметического действия;</w:t>
      </w:r>
    </w:p>
    <w:p w:rsidR="00B74A8E" w:rsidRDefault="00B74A8E" w:rsidP="00B74A8E">
      <w:pPr>
        <w:pStyle w:val="a3"/>
        <w:jc w:val="left"/>
      </w:pPr>
      <w:r>
        <w:t>использовать</w:t>
      </w:r>
      <w:r>
        <w:rPr>
          <w:spacing w:val="80"/>
        </w:rPr>
        <w:t xml:space="preserve"> </w:t>
      </w:r>
      <w:r>
        <w:t>при</w:t>
      </w:r>
      <w:r>
        <w:rPr>
          <w:spacing w:val="80"/>
        </w:rPr>
        <w:t xml:space="preserve"> </w:t>
      </w:r>
      <w:r>
        <w:t>выполнении</w:t>
      </w:r>
      <w:r>
        <w:rPr>
          <w:spacing w:val="80"/>
        </w:rPr>
        <w:t xml:space="preserve"> </w:t>
      </w:r>
      <w:r>
        <w:t>практических</w:t>
      </w:r>
      <w:r>
        <w:rPr>
          <w:spacing w:val="80"/>
        </w:rPr>
        <w:t xml:space="preserve"> </w:t>
      </w:r>
      <w:r>
        <w:t>заданий</w:t>
      </w:r>
      <w:r>
        <w:rPr>
          <w:spacing w:val="80"/>
        </w:rPr>
        <w:t xml:space="preserve"> </w:t>
      </w:r>
      <w:r>
        <w:t>и</w:t>
      </w:r>
      <w:r>
        <w:rPr>
          <w:spacing w:val="80"/>
        </w:rPr>
        <w:t xml:space="preserve"> </w:t>
      </w:r>
      <w:r>
        <w:t>решении</w:t>
      </w:r>
      <w:r>
        <w:rPr>
          <w:spacing w:val="80"/>
        </w:rPr>
        <w:t xml:space="preserve"> </w:t>
      </w:r>
      <w:r>
        <w:t>задач</w:t>
      </w:r>
      <w:r>
        <w:rPr>
          <w:spacing w:val="80"/>
        </w:rPr>
        <w:t xml:space="preserve"> </w:t>
      </w:r>
      <w:r>
        <w:t>единицы:</w:t>
      </w:r>
      <w:r>
        <w:rPr>
          <w:spacing w:val="80"/>
        </w:rPr>
        <w:t xml:space="preserve"> </w:t>
      </w:r>
      <w:r>
        <w:t>длины (миллиметр,</w:t>
      </w:r>
      <w:r>
        <w:rPr>
          <w:spacing w:val="73"/>
          <w:w w:val="150"/>
        </w:rPr>
        <w:t xml:space="preserve"> </w:t>
      </w:r>
      <w:r>
        <w:t>сантиметр,</w:t>
      </w:r>
      <w:r>
        <w:rPr>
          <w:spacing w:val="76"/>
          <w:w w:val="150"/>
        </w:rPr>
        <w:t xml:space="preserve"> </w:t>
      </w:r>
      <w:r>
        <w:t>дециметр,</w:t>
      </w:r>
      <w:r>
        <w:rPr>
          <w:spacing w:val="76"/>
          <w:w w:val="150"/>
        </w:rPr>
        <w:t xml:space="preserve"> </w:t>
      </w:r>
      <w:r>
        <w:t>метр,</w:t>
      </w:r>
      <w:r>
        <w:rPr>
          <w:spacing w:val="76"/>
          <w:w w:val="150"/>
        </w:rPr>
        <w:t xml:space="preserve"> </w:t>
      </w:r>
      <w:r>
        <w:t>километр),</w:t>
      </w:r>
      <w:r>
        <w:rPr>
          <w:spacing w:val="75"/>
          <w:w w:val="150"/>
        </w:rPr>
        <w:t xml:space="preserve"> </w:t>
      </w:r>
      <w:r>
        <w:t>массы</w:t>
      </w:r>
      <w:r>
        <w:rPr>
          <w:spacing w:val="75"/>
          <w:w w:val="150"/>
        </w:rPr>
        <w:t xml:space="preserve"> </w:t>
      </w:r>
      <w:r>
        <w:t>(грамм,</w:t>
      </w:r>
      <w:r>
        <w:rPr>
          <w:spacing w:val="76"/>
          <w:w w:val="150"/>
        </w:rPr>
        <w:t xml:space="preserve"> </w:t>
      </w:r>
      <w:r>
        <w:t>килограмм),</w:t>
      </w:r>
      <w:r>
        <w:rPr>
          <w:spacing w:val="76"/>
          <w:w w:val="150"/>
        </w:rPr>
        <w:t xml:space="preserve"> </w:t>
      </w:r>
      <w:r>
        <w:rPr>
          <w:spacing w:val="-2"/>
        </w:rPr>
        <w:t>времени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(минута,</w:t>
      </w:r>
      <w:r>
        <w:rPr>
          <w:spacing w:val="-2"/>
        </w:rPr>
        <w:t xml:space="preserve"> </w:t>
      </w:r>
      <w:r>
        <w:t>час,</w:t>
      </w:r>
      <w:r>
        <w:rPr>
          <w:spacing w:val="-2"/>
        </w:rPr>
        <w:t xml:space="preserve"> </w:t>
      </w:r>
      <w:r>
        <w:t>секунда),</w:t>
      </w:r>
      <w:r>
        <w:rPr>
          <w:spacing w:val="-2"/>
        </w:rPr>
        <w:t xml:space="preserve"> </w:t>
      </w:r>
      <w:r>
        <w:t>стоимости</w:t>
      </w:r>
      <w:r>
        <w:rPr>
          <w:spacing w:val="-1"/>
        </w:rPr>
        <w:t xml:space="preserve"> </w:t>
      </w:r>
      <w:r>
        <w:t>(копейка,</w:t>
      </w:r>
      <w:r>
        <w:rPr>
          <w:spacing w:val="-1"/>
        </w:rPr>
        <w:t xml:space="preserve"> </w:t>
      </w:r>
      <w:r>
        <w:rPr>
          <w:spacing w:val="-2"/>
        </w:rPr>
        <w:t>рубль);</w:t>
      </w:r>
    </w:p>
    <w:p w:rsidR="00B74A8E" w:rsidRDefault="00B74A8E" w:rsidP="00B74A8E">
      <w:pPr>
        <w:pStyle w:val="a3"/>
        <w:ind w:right="422"/>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74A8E" w:rsidRDefault="00B74A8E" w:rsidP="00B74A8E">
      <w:pPr>
        <w:pStyle w:val="a3"/>
        <w:ind w:right="423"/>
      </w:pPr>
      <w:r>
        <w:t>сравнивать величины длины, площади, массы, времени, стоимости, устанавливая между ними соотношение «больше или меньше на или в»;</w:t>
      </w:r>
    </w:p>
    <w:p w:rsidR="00B74A8E" w:rsidRDefault="00B74A8E" w:rsidP="00B74A8E">
      <w:pPr>
        <w:pStyle w:val="a3"/>
        <w:ind w:right="3663"/>
        <w:jc w:val="left"/>
      </w:pPr>
      <w:r>
        <w:t>называть,</w:t>
      </w:r>
      <w:r>
        <w:rPr>
          <w:spacing w:val="-7"/>
        </w:rPr>
        <w:t xml:space="preserve"> </w:t>
      </w:r>
      <w:r>
        <w:t>находить</w:t>
      </w:r>
      <w:r>
        <w:rPr>
          <w:spacing w:val="-6"/>
        </w:rPr>
        <w:t xml:space="preserve"> </w:t>
      </w:r>
      <w:r>
        <w:t>долю</w:t>
      </w:r>
      <w:r>
        <w:rPr>
          <w:spacing w:val="-9"/>
        </w:rPr>
        <w:t xml:space="preserve"> </w:t>
      </w:r>
      <w:r>
        <w:t>величины</w:t>
      </w:r>
      <w:r>
        <w:rPr>
          <w:spacing w:val="-8"/>
        </w:rPr>
        <w:t xml:space="preserve"> </w:t>
      </w:r>
      <w:r>
        <w:t>(половина,</w:t>
      </w:r>
      <w:r>
        <w:rPr>
          <w:spacing w:val="-7"/>
        </w:rPr>
        <w:t xml:space="preserve"> </w:t>
      </w:r>
      <w:r>
        <w:t>четверть); сравнивать величины, выраженные долями;</w:t>
      </w:r>
    </w:p>
    <w:p w:rsidR="00B74A8E" w:rsidRDefault="00B74A8E" w:rsidP="00B74A8E">
      <w:pPr>
        <w:pStyle w:val="a3"/>
        <w:jc w:val="left"/>
      </w:pPr>
      <w:r>
        <w:t>использовать</w:t>
      </w:r>
      <w:r>
        <w:rPr>
          <w:spacing w:val="40"/>
        </w:rPr>
        <w:t xml:space="preserve"> </w:t>
      </w:r>
      <w:r>
        <w:t>при</w:t>
      </w:r>
      <w:r>
        <w:rPr>
          <w:spacing w:val="40"/>
        </w:rPr>
        <w:t xml:space="preserve"> </w:t>
      </w:r>
      <w:r>
        <w:t>решении</w:t>
      </w:r>
      <w:r>
        <w:rPr>
          <w:spacing w:val="40"/>
        </w:rPr>
        <w:t xml:space="preserve"> </w:t>
      </w:r>
      <w:r>
        <w:t>задач</w:t>
      </w:r>
      <w:r>
        <w:rPr>
          <w:spacing w:val="40"/>
        </w:rPr>
        <w:t xml:space="preserve"> </w:t>
      </w:r>
      <w:r>
        <w:t>и</w:t>
      </w:r>
      <w:r>
        <w:rPr>
          <w:spacing w:val="40"/>
        </w:rPr>
        <w:t xml:space="preserve"> </w:t>
      </w:r>
      <w:r>
        <w:t>в</w:t>
      </w:r>
      <w:r>
        <w:rPr>
          <w:spacing w:val="40"/>
        </w:rPr>
        <w:t xml:space="preserve"> </w:t>
      </w:r>
      <w:r>
        <w:t>практических</w:t>
      </w:r>
      <w:r>
        <w:rPr>
          <w:spacing w:val="40"/>
        </w:rPr>
        <w:t xml:space="preserve"> </w:t>
      </w:r>
      <w:r>
        <w:t>ситуациях</w:t>
      </w:r>
      <w:r>
        <w:rPr>
          <w:spacing w:val="40"/>
        </w:rPr>
        <w:t xml:space="preserve"> </w:t>
      </w:r>
      <w:r>
        <w:t>(покупка</w:t>
      </w:r>
      <w:r>
        <w:rPr>
          <w:spacing w:val="40"/>
        </w:rPr>
        <w:t xml:space="preserve"> </w:t>
      </w:r>
      <w:r>
        <w:t>товара,</w:t>
      </w:r>
      <w:r>
        <w:rPr>
          <w:spacing w:val="40"/>
        </w:rPr>
        <w:t xml:space="preserve"> </w:t>
      </w:r>
      <w:r>
        <w:t>определение времени, выполнение расчётов) соотношение между величинами;</w:t>
      </w:r>
    </w:p>
    <w:p w:rsidR="00B74A8E" w:rsidRDefault="00B74A8E" w:rsidP="00B74A8E">
      <w:pPr>
        <w:pStyle w:val="a3"/>
        <w:jc w:val="left"/>
      </w:pPr>
      <w:r>
        <w:t>при</w:t>
      </w:r>
      <w:r>
        <w:rPr>
          <w:spacing w:val="70"/>
        </w:rPr>
        <w:t xml:space="preserve"> </w:t>
      </w:r>
      <w:r>
        <w:t>решении</w:t>
      </w:r>
      <w:r>
        <w:rPr>
          <w:spacing w:val="70"/>
        </w:rPr>
        <w:t xml:space="preserve"> </w:t>
      </w:r>
      <w:r>
        <w:t>задач</w:t>
      </w:r>
      <w:r>
        <w:rPr>
          <w:spacing w:val="70"/>
        </w:rPr>
        <w:t xml:space="preserve"> </w:t>
      </w:r>
      <w:r>
        <w:t>выполнять</w:t>
      </w:r>
      <w:r>
        <w:rPr>
          <w:spacing w:val="40"/>
        </w:rPr>
        <w:t xml:space="preserve"> </w:t>
      </w:r>
      <w:r>
        <w:t>сложение</w:t>
      </w:r>
      <w:r>
        <w:rPr>
          <w:spacing w:val="70"/>
        </w:rPr>
        <w:t xml:space="preserve"> </w:t>
      </w:r>
      <w:r>
        <w:t>и</w:t>
      </w:r>
      <w:r>
        <w:rPr>
          <w:spacing w:val="40"/>
        </w:rPr>
        <w:t xml:space="preserve"> </w:t>
      </w:r>
      <w:r>
        <w:t>вычитание</w:t>
      </w:r>
      <w:r>
        <w:rPr>
          <w:spacing w:val="70"/>
        </w:rPr>
        <w:t xml:space="preserve"> </w:t>
      </w:r>
      <w:r>
        <w:t>однородных</w:t>
      </w:r>
      <w:r>
        <w:rPr>
          <w:spacing w:val="40"/>
        </w:rPr>
        <w:t xml:space="preserve"> </w:t>
      </w:r>
      <w:r>
        <w:t>величин,</w:t>
      </w:r>
      <w:r>
        <w:rPr>
          <w:spacing w:val="40"/>
        </w:rPr>
        <w:t xml:space="preserve"> </w:t>
      </w:r>
      <w:r>
        <w:t>умножение</w:t>
      </w:r>
      <w:r>
        <w:rPr>
          <w:spacing w:val="40"/>
        </w:rPr>
        <w:t xml:space="preserve"> </w:t>
      </w:r>
      <w:r>
        <w:t>и деление величины на однозначное число;</w:t>
      </w:r>
    </w:p>
    <w:p w:rsidR="00B74A8E" w:rsidRDefault="00B74A8E" w:rsidP="00B74A8E">
      <w:pPr>
        <w:pStyle w:val="a3"/>
        <w:ind w:right="424"/>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74A8E" w:rsidRDefault="00B74A8E" w:rsidP="00B74A8E">
      <w:pPr>
        <w:pStyle w:val="a3"/>
        <w:ind w:right="424"/>
      </w:pPr>
      <w:r>
        <w:t>конструировать прямоугольник из данных фигур (квадратов), делить прямоугольник, многоугольник на заданные части;</w:t>
      </w:r>
    </w:p>
    <w:p w:rsidR="00B74A8E" w:rsidRDefault="00B74A8E" w:rsidP="00B74A8E">
      <w:pPr>
        <w:pStyle w:val="a3"/>
        <w:ind w:right="1188"/>
        <w:jc w:val="left"/>
      </w:pPr>
      <w:r>
        <w:t>сравнивать фигуры по площади (наложение, сопоставление числовых значений); находить</w:t>
      </w:r>
      <w:r>
        <w:rPr>
          <w:spacing w:val="-5"/>
        </w:rPr>
        <w:t xml:space="preserve"> </w:t>
      </w:r>
      <w:r>
        <w:t>периметр</w:t>
      </w:r>
      <w:r>
        <w:rPr>
          <w:spacing w:val="-6"/>
        </w:rPr>
        <w:t xml:space="preserve"> </w:t>
      </w:r>
      <w:r>
        <w:t>прямоугольника</w:t>
      </w:r>
      <w:r>
        <w:rPr>
          <w:spacing w:val="-6"/>
        </w:rPr>
        <w:t xml:space="preserve"> </w:t>
      </w:r>
      <w:r>
        <w:t>(квадрата),</w:t>
      </w:r>
      <w:r>
        <w:rPr>
          <w:spacing w:val="-5"/>
        </w:rPr>
        <w:t xml:space="preserve"> </w:t>
      </w:r>
      <w:r>
        <w:t>площадь</w:t>
      </w:r>
      <w:r>
        <w:rPr>
          <w:spacing w:val="-7"/>
        </w:rPr>
        <w:t xml:space="preserve"> </w:t>
      </w:r>
      <w:r>
        <w:t>прямоугольника</w:t>
      </w:r>
      <w:r>
        <w:rPr>
          <w:spacing w:val="-5"/>
        </w:rPr>
        <w:t xml:space="preserve"> </w:t>
      </w:r>
      <w:r>
        <w:t>(квадрата);</w:t>
      </w:r>
    </w:p>
    <w:p w:rsidR="00B74A8E" w:rsidRDefault="00B74A8E" w:rsidP="00B74A8E">
      <w:pPr>
        <w:pStyle w:val="a3"/>
        <w:jc w:val="left"/>
      </w:pPr>
      <w:r>
        <w:t>распознавать</w:t>
      </w:r>
      <w:r>
        <w:rPr>
          <w:spacing w:val="77"/>
          <w:w w:val="150"/>
        </w:rPr>
        <w:t xml:space="preserve"> </w:t>
      </w:r>
      <w:r>
        <w:t>верные</w:t>
      </w:r>
      <w:r>
        <w:rPr>
          <w:spacing w:val="79"/>
          <w:w w:val="150"/>
        </w:rPr>
        <w:t xml:space="preserve"> </w:t>
      </w:r>
      <w:r>
        <w:t>(истинные)</w:t>
      </w:r>
      <w:r>
        <w:rPr>
          <w:spacing w:val="77"/>
          <w:w w:val="150"/>
        </w:rPr>
        <w:t xml:space="preserve"> </w:t>
      </w:r>
      <w:r>
        <w:t>и</w:t>
      </w:r>
      <w:r>
        <w:rPr>
          <w:spacing w:val="77"/>
          <w:w w:val="150"/>
        </w:rPr>
        <w:t xml:space="preserve"> </w:t>
      </w:r>
      <w:r>
        <w:t>неверные</w:t>
      </w:r>
      <w:r>
        <w:rPr>
          <w:spacing w:val="25"/>
        </w:rPr>
        <w:t xml:space="preserve">  </w:t>
      </w:r>
      <w:r>
        <w:t>(ложные)</w:t>
      </w:r>
      <w:r>
        <w:rPr>
          <w:spacing w:val="25"/>
        </w:rPr>
        <w:t xml:space="preserve">  </w:t>
      </w:r>
      <w:r>
        <w:t>утверждения</w:t>
      </w:r>
      <w:r>
        <w:rPr>
          <w:spacing w:val="76"/>
          <w:w w:val="150"/>
        </w:rPr>
        <w:t xml:space="preserve"> </w:t>
      </w:r>
      <w:r>
        <w:t>со</w:t>
      </w:r>
      <w:r>
        <w:rPr>
          <w:spacing w:val="25"/>
        </w:rPr>
        <w:t xml:space="preserve">  </w:t>
      </w:r>
      <w:r>
        <w:t>словами:</w:t>
      </w:r>
      <w:r>
        <w:rPr>
          <w:spacing w:val="77"/>
          <w:w w:val="150"/>
        </w:rPr>
        <w:t xml:space="preserve"> </w:t>
      </w:r>
      <w:r>
        <w:rPr>
          <w:spacing w:val="-2"/>
        </w:rPr>
        <w:t>«все»,</w:t>
      </w:r>
    </w:p>
    <w:p w:rsidR="00B74A8E" w:rsidRDefault="00B74A8E" w:rsidP="00B74A8E">
      <w:pPr>
        <w:pStyle w:val="a3"/>
        <w:jc w:val="left"/>
      </w:pPr>
      <w:r>
        <w:t>«некоторые»,</w:t>
      </w:r>
      <w:r>
        <w:rPr>
          <w:spacing w:val="-2"/>
        </w:rPr>
        <w:t xml:space="preserve"> </w:t>
      </w:r>
      <w:r>
        <w:t>«и»,</w:t>
      </w:r>
      <w:r>
        <w:rPr>
          <w:spacing w:val="-2"/>
        </w:rPr>
        <w:t xml:space="preserve"> </w:t>
      </w:r>
      <w:r>
        <w:t>«каждый»,</w:t>
      </w:r>
      <w:r>
        <w:rPr>
          <w:spacing w:val="-2"/>
        </w:rPr>
        <w:t xml:space="preserve"> </w:t>
      </w:r>
      <w:r>
        <w:t>«если…,</w:t>
      </w:r>
      <w:r>
        <w:rPr>
          <w:spacing w:val="-1"/>
        </w:rPr>
        <w:t xml:space="preserve"> </w:t>
      </w:r>
      <w:r>
        <w:rPr>
          <w:spacing w:val="-2"/>
        </w:rPr>
        <w:t>то…»;</w:t>
      </w:r>
    </w:p>
    <w:p w:rsidR="00B74A8E" w:rsidRDefault="00B74A8E" w:rsidP="00B74A8E">
      <w:pPr>
        <w:pStyle w:val="a3"/>
        <w:ind w:right="494"/>
        <w:jc w:val="left"/>
      </w:pPr>
      <w:r>
        <w:t>формулировать утверждение (вывод), строить логические рассуждения (одно-двухшаговые), в том числе с использованием изученных связок;</w:t>
      </w:r>
    </w:p>
    <w:p w:rsidR="00B74A8E" w:rsidRDefault="00B74A8E" w:rsidP="00B74A8E">
      <w:pPr>
        <w:pStyle w:val="a3"/>
        <w:jc w:val="left"/>
      </w:pPr>
      <w:r>
        <w:t>классифицировать</w:t>
      </w:r>
      <w:r>
        <w:rPr>
          <w:spacing w:val="-4"/>
        </w:rPr>
        <w:t xml:space="preserve"> </w:t>
      </w:r>
      <w:r>
        <w:t>объекты</w:t>
      </w:r>
      <w:r>
        <w:rPr>
          <w:spacing w:val="-5"/>
        </w:rPr>
        <w:t xml:space="preserve"> </w:t>
      </w:r>
      <w:r>
        <w:t>по</w:t>
      </w:r>
      <w:r>
        <w:rPr>
          <w:spacing w:val="-3"/>
        </w:rPr>
        <w:t xml:space="preserve"> </w:t>
      </w:r>
      <w:r>
        <w:t>одному-двум</w:t>
      </w:r>
      <w:r>
        <w:rPr>
          <w:spacing w:val="2"/>
        </w:rPr>
        <w:t xml:space="preserve"> </w:t>
      </w:r>
      <w:r>
        <w:rPr>
          <w:spacing w:val="-2"/>
        </w:rPr>
        <w:t>признакам;</w:t>
      </w:r>
    </w:p>
    <w:p w:rsidR="00B74A8E" w:rsidRDefault="00B74A8E" w:rsidP="00B74A8E">
      <w:pPr>
        <w:pStyle w:val="a3"/>
        <w:ind w:right="424"/>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74A8E" w:rsidRDefault="00B74A8E" w:rsidP="00B74A8E">
      <w:pPr>
        <w:pStyle w:val="a3"/>
        <w:ind w:right="422"/>
      </w:pPr>
      <w:r>
        <w:t xml:space="preserve">составлять план выполнения учебного задания и следовать ему, выполнять действия по </w:t>
      </w:r>
      <w:r>
        <w:rPr>
          <w:spacing w:val="-2"/>
        </w:rPr>
        <w:t>алгоритму;</w:t>
      </w:r>
    </w:p>
    <w:p w:rsidR="00B74A8E" w:rsidRDefault="00B74A8E" w:rsidP="00B74A8E">
      <w:pPr>
        <w:pStyle w:val="a3"/>
        <w:ind w:right="2016"/>
        <w:jc w:val="left"/>
      </w:pPr>
      <w:r>
        <w:t>сравнивать</w:t>
      </w:r>
      <w:r>
        <w:rPr>
          <w:spacing w:val="-6"/>
        </w:rPr>
        <w:t xml:space="preserve"> </w:t>
      </w:r>
      <w:r>
        <w:t>математические</w:t>
      </w:r>
      <w:r>
        <w:rPr>
          <w:spacing w:val="-7"/>
        </w:rPr>
        <w:t xml:space="preserve"> </w:t>
      </w:r>
      <w:r>
        <w:t>объекты</w:t>
      </w:r>
      <w:r>
        <w:rPr>
          <w:spacing w:val="-7"/>
        </w:rPr>
        <w:t xml:space="preserve"> </w:t>
      </w:r>
      <w:r>
        <w:t>(находить</w:t>
      </w:r>
      <w:r>
        <w:rPr>
          <w:spacing w:val="-6"/>
        </w:rPr>
        <w:t xml:space="preserve"> </w:t>
      </w:r>
      <w:r>
        <w:t>общее,</w:t>
      </w:r>
      <w:r>
        <w:rPr>
          <w:spacing w:val="-6"/>
        </w:rPr>
        <w:t xml:space="preserve"> </w:t>
      </w:r>
      <w:r>
        <w:t>различное,</w:t>
      </w:r>
      <w:r>
        <w:rPr>
          <w:spacing w:val="-6"/>
        </w:rPr>
        <w:t xml:space="preserve"> </w:t>
      </w:r>
      <w:r>
        <w:t>уникальное); выбирать верное решение математической задачи.</w:t>
      </w:r>
    </w:p>
    <w:p w:rsidR="00B74A8E" w:rsidRDefault="00B74A8E" w:rsidP="00B74A8E">
      <w:pPr>
        <w:pStyle w:val="a5"/>
        <w:numPr>
          <w:ilvl w:val="2"/>
          <w:numId w:val="5"/>
        </w:numPr>
        <w:tabs>
          <w:tab w:val="left" w:pos="874"/>
        </w:tabs>
        <w:ind w:right="426" w:firstLine="0"/>
        <w:rPr>
          <w:sz w:val="24"/>
        </w:rPr>
      </w:pPr>
      <w:r>
        <w:rPr>
          <w:sz w:val="24"/>
        </w:rPr>
        <w:t>К концу обучения в 4 классе обучающийся получит следующие предметные результаты по отдельным темам программы по математике:</w:t>
      </w:r>
    </w:p>
    <w:p w:rsidR="00B74A8E" w:rsidRDefault="00B74A8E" w:rsidP="00B74A8E">
      <w:pPr>
        <w:pStyle w:val="a3"/>
        <w:jc w:val="left"/>
      </w:pPr>
      <w:r>
        <w:t>читать,</w:t>
      </w:r>
      <w:r>
        <w:rPr>
          <w:spacing w:val="-6"/>
        </w:rPr>
        <w:t xml:space="preserve"> </w:t>
      </w:r>
      <w:r>
        <w:t>записывать,</w:t>
      </w:r>
      <w:r>
        <w:rPr>
          <w:spacing w:val="-3"/>
        </w:rPr>
        <w:t xml:space="preserve"> </w:t>
      </w:r>
      <w:r>
        <w:t>сравнивать,</w:t>
      </w:r>
      <w:r>
        <w:rPr>
          <w:spacing w:val="-3"/>
        </w:rPr>
        <w:t xml:space="preserve"> </w:t>
      </w:r>
      <w:r>
        <w:t>упорядочивать</w:t>
      </w:r>
      <w:r>
        <w:rPr>
          <w:spacing w:val="-2"/>
        </w:rPr>
        <w:t xml:space="preserve"> </w:t>
      </w:r>
      <w:r>
        <w:t>многозначные</w:t>
      </w:r>
      <w:r>
        <w:rPr>
          <w:spacing w:val="-2"/>
        </w:rPr>
        <w:t xml:space="preserve"> числа;</w:t>
      </w:r>
    </w:p>
    <w:p w:rsidR="00B74A8E" w:rsidRDefault="00B74A8E" w:rsidP="00B74A8E">
      <w:pPr>
        <w:pStyle w:val="a3"/>
        <w:jc w:val="left"/>
      </w:pPr>
      <w:r>
        <w:t>находить число большее или меньшее данного числа на заданное число, в заданное число раз; выполнять</w:t>
      </w:r>
      <w:r>
        <w:rPr>
          <w:spacing w:val="80"/>
        </w:rPr>
        <w:t xml:space="preserve"> </w:t>
      </w:r>
      <w:r>
        <w:t>арифметические</w:t>
      </w:r>
      <w:r>
        <w:rPr>
          <w:spacing w:val="80"/>
        </w:rPr>
        <w:t xml:space="preserve"> </w:t>
      </w:r>
      <w:r>
        <w:t>действия:</w:t>
      </w:r>
      <w:r>
        <w:rPr>
          <w:spacing w:val="80"/>
        </w:rPr>
        <w:t xml:space="preserve"> </w:t>
      </w:r>
      <w:r>
        <w:t>сложение</w:t>
      </w:r>
      <w:r>
        <w:rPr>
          <w:spacing w:val="80"/>
        </w:rPr>
        <w:t xml:space="preserve"> </w:t>
      </w:r>
      <w:r>
        <w:t>и</w:t>
      </w:r>
      <w:r>
        <w:rPr>
          <w:spacing w:val="80"/>
        </w:rPr>
        <w:t xml:space="preserve"> </w:t>
      </w:r>
      <w:r>
        <w:t>вычитание</w:t>
      </w:r>
      <w:r>
        <w:rPr>
          <w:spacing w:val="80"/>
        </w:rPr>
        <w:t xml:space="preserve"> </w:t>
      </w:r>
      <w:r>
        <w:t>с</w:t>
      </w:r>
      <w:r>
        <w:rPr>
          <w:spacing w:val="80"/>
        </w:rPr>
        <w:t xml:space="preserve"> </w:t>
      </w:r>
      <w:r>
        <w:t>многозначными</w:t>
      </w:r>
      <w:r>
        <w:rPr>
          <w:spacing w:val="80"/>
        </w:rPr>
        <w:t xml:space="preserve"> </w:t>
      </w:r>
      <w:r>
        <w:t>числами письменно</w:t>
      </w:r>
      <w:r>
        <w:rPr>
          <w:spacing w:val="-2"/>
        </w:rPr>
        <w:t xml:space="preserve"> </w:t>
      </w:r>
      <w:r>
        <w:t>(в</w:t>
      </w:r>
      <w:r>
        <w:rPr>
          <w:spacing w:val="-1"/>
        </w:rPr>
        <w:t xml:space="preserve"> </w:t>
      </w:r>
      <w:r>
        <w:t>пределах 100</w:t>
      </w:r>
      <w:r>
        <w:rPr>
          <w:spacing w:val="-2"/>
        </w:rPr>
        <w:t xml:space="preserve"> </w:t>
      </w:r>
      <w:r>
        <w:t>– устно),</w:t>
      </w:r>
      <w:r>
        <w:rPr>
          <w:spacing w:val="-2"/>
        </w:rPr>
        <w:t xml:space="preserve"> </w:t>
      </w:r>
      <w:r>
        <w:t>умножение</w:t>
      </w:r>
      <w:r>
        <w:rPr>
          <w:spacing w:val="-3"/>
        </w:rPr>
        <w:t xml:space="preserve"> </w:t>
      </w:r>
      <w:r>
        <w:t>и</w:t>
      </w:r>
      <w:r>
        <w:rPr>
          <w:spacing w:val="-1"/>
        </w:rPr>
        <w:t xml:space="preserve"> </w:t>
      </w:r>
      <w:r>
        <w:t>деление</w:t>
      </w:r>
      <w:r>
        <w:rPr>
          <w:spacing w:val="-1"/>
        </w:rPr>
        <w:t xml:space="preserve"> </w:t>
      </w:r>
      <w:r>
        <w:t>многозначного</w:t>
      </w:r>
      <w:r>
        <w:rPr>
          <w:spacing w:val="-2"/>
        </w:rPr>
        <w:t xml:space="preserve"> </w:t>
      </w:r>
      <w:r>
        <w:t>числа</w:t>
      </w:r>
      <w:r>
        <w:rPr>
          <w:spacing w:val="-1"/>
        </w:rPr>
        <w:t xml:space="preserve"> </w:t>
      </w:r>
      <w:r>
        <w:t>на</w:t>
      </w:r>
      <w:r>
        <w:rPr>
          <w:spacing w:val="-3"/>
        </w:rPr>
        <w:t xml:space="preserve"> </w:t>
      </w:r>
      <w:r>
        <w:t>однозначное, двузначное</w:t>
      </w:r>
      <w:r>
        <w:rPr>
          <w:spacing w:val="40"/>
        </w:rPr>
        <w:t xml:space="preserve"> </w:t>
      </w:r>
      <w:r>
        <w:t>число</w:t>
      </w:r>
      <w:r>
        <w:rPr>
          <w:spacing w:val="40"/>
        </w:rPr>
        <w:t xml:space="preserve"> </w:t>
      </w:r>
      <w:r>
        <w:t>письменно</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w:t>
      </w:r>
      <w:r>
        <w:rPr>
          <w:spacing w:val="40"/>
        </w:rPr>
        <w:t xml:space="preserve"> </w:t>
      </w:r>
      <w:r>
        <w:t>устно),</w:t>
      </w:r>
      <w:r>
        <w:rPr>
          <w:spacing w:val="40"/>
        </w:rPr>
        <w:t xml:space="preserve"> </w:t>
      </w:r>
      <w:r>
        <w:t>деление</w:t>
      </w:r>
      <w:r>
        <w:rPr>
          <w:spacing w:val="40"/>
        </w:rPr>
        <w:t xml:space="preserve"> </w:t>
      </w:r>
      <w:r>
        <w:t>с</w:t>
      </w:r>
      <w:r>
        <w:rPr>
          <w:spacing w:val="40"/>
        </w:rPr>
        <w:t xml:space="preserve"> </w:t>
      </w:r>
      <w:r>
        <w:t>остатком</w:t>
      </w:r>
      <w:r>
        <w:rPr>
          <w:spacing w:val="40"/>
        </w:rPr>
        <w:t xml:space="preserve"> </w:t>
      </w:r>
      <w:r>
        <w:t>–</w:t>
      </w:r>
      <w:r>
        <w:rPr>
          <w:spacing w:val="40"/>
        </w:rPr>
        <w:t xml:space="preserve"> </w:t>
      </w:r>
      <w:r>
        <w:t>письменно</w:t>
      </w:r>
      <w:r>
        <w:rPr>
          <w:spacing w:val="40"/>
        </w:rPr>
        <w:t xml:space="preserve"> </w:t>
      </w:r>
      <w:r>
        <w:t>(в пределах 1000);</w:t>
      </w:r>
    </w:p>
    <w:p w:rsidR="00B74A8E" w:rsidRDefault="00B74A8E" w:rsidP="00B74A8E">
      <w:pPr>
        <w:pStyle w:val="a3"/>
        <w:ind w:right="424"/>
      </w:pPr>
      <w:r>
        <w:t>вычислять значение числового выражения (со скобками или без скобок), содержащего 2–4 арифметических действия, использовать при</w:t>
      </w:r>
      <w:r>
        <w:rPr>
          <w:spacing w:val="-1"/>
        </w:rPr>
        <w:t xml:space="preserve"> </w:t>
      </w:r>
      <w:r>
        <w:t xml:space="preserve">вычислениях изученные свойства арифметических </w:t>
      </w:r>
      <w:r>
        <w:rPr>
          <w:spacing w:val="-2"/>
        </w:rPr>
        <w:t>действий;</w:t>
      </w:r>
    </w:p>
    <w:p w:rsidR="00B74A8E" w:rsidRDefault="00B74A8E" w:rsidP="00B74A8E">
      <w:pPr>
        <w:pStyle w:val="a3"/>
        <w:ind w:right="422"/>
      </w:pPr>
      <w: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w:t>
      </w:r>
      <w:r>
        <w:rPr>
          <w:spacing w:val="-2"/>
        </w:rPr>
        <w:t>калькулятора;</w:t>
      </w:r>
    </w:p>
    <w:p w:rsidR="00B74A8E" w:rsidRDefault="00B74A8E" w:rsidP="00B74A8E">
      <w:pPr>
        <w:pStyle w:val="a3"/>
      </w:pPr>
      <w:r>
        <w:t>находить</w:t>
      </w:r>
      <w:r>
        <w:rPr>
          <w:spacing w:val="-1"/>
        </w:rPr>
        <w:t xml:space="preserve"> </w:t>
      </w:r>
      <w:r>
        <w:t>долю</w:t>
      </w:r>
      <w:r>
        <w:rPr>
          <w:spacing w:val="-1"/>
        </w:rPr>
        <w:t xml:space="preserve"> </w:t>
      </w:r>
      <w:r>
        <w:t>величины,</w:t>
      </w:r>
      <w:r>
        <w:rPr>
          <w:spacing w:val="-1"/>
        </w:rPr>
        <w:t xml:space="preserve"> </w:t>
      </w:r>
      <w:r>
        <w:t>величину</w:t>
      </w:r>
      <w:r>
        <w:rPr>
          <w:spacing w:val="-4"/>
        </w:rPr>
        <w:t xml:space="preserve"> </w:t>
      </w:r>
      <w:r>
        <w:t>по</w:t>
      </w:r>
      <w:r>
        <w:rPr>
          <w:spacing w:val="-1"/>
        </w:rPr>
        <w:t xml:space="preserve"> </w:t>
      </w:r>
      <w:r>
        <w:t>ее</w:t>
      </w:r>
      <w:r>
        <w:rPr>
          <w:spacing w:val="1"/>
        </w:rPr>
        <w:t xml:space="preserve"> </w:t>
      </w:r>
      <w:r>
        <w:rPr>
          <w:spacing w:val="-4"/>
        </w:rPr>
        <w:t>доле;</w:t>
      </w:r>
    </w:p>
    <w:p w:rsidR="00B74A8E" w:rsidRDefault="00B74A8E" w:rsidP="00B74A8E">
      <w:pPr>
        <w:pStyle w:val="a3"/>
      </w:pPr>
      <w:r>
        <w:t>находить</w:t>
      </w:r>
      <w:r>
        <w:rPr>
          <w:spacing w:val="-5"/>
        </w:rPr>
        <w:t xml:space="preserve"> </w:t>
      </w:r>
      <w:r>
        <w:t>неизвестный</w:t>
      </w:r>
      <w:r>
        <w:rPr>
          <w:spacing w:val="-2"/>
        </w:rPr>
        <w:t xml:space="preserve"> </w:t>
      </w:r>
      <w:r>
        <w:t>компонент</w:t>
      </w:r>
      <w:r>
        <w:rPr>
          <w:spacing w:val="-4"/>
        </w:rPr>
        <w:t xml:space="preserve"> </w:t>
      </w:r>
      <w:r>
        <w:t>арифметического</w:t>
      </w:r>
      <w:r>
        <w:rPr>
          <w:spacing w:val="-2"/>
        </w:rPr>
        <w:t xml:space="preserve"> действия;</w:t>
      </w:r>
    </w:p>
    <w:p w:rsidR="00B74A8E" w:rsidRDefault="00B74A8E" w:rsidP="00B74A8E">
      <w:pPr>
        <w:pStyle w:val="a3"/>
        <w:ind w:right="424"/>
      </w:pPr>
      <w:r>
        <w:t>использовать единицы величин при решении задач (длина, масса, время, вместимость, стоимость, площадь, скорость);</w:t>
      </w:r>
    </w:p>
    <w:p w:rsidR="00B74A8E" w:rsidRDefault="00B74A8E" w:rsidP="00B74A8E">
      <w:pPr>
        <w:pStyle w:val="a3"/>
        <w:ind w:right="423"/>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6"/>
      </w:pPr>
      <w:r>
        <w:lastRenderedPageBreak/>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w:t>
      </w:r>
      <w:r>
        <w:rPr>
          <w:spacing w:val="-2"/>
        </w:rPr>
        <w:t>работы;</w:t>
      </w:r>
    </w:p>
    <w:p w:rsidR="00B74A8E" w:rsidRDefault="00B74A8E" w:rsidP="00B74A8E">
      <w:pPr>
        <w:pStyle w:val="a3"/>
        <w:ind w:right="424"/>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74A8E" w:rsidRDefault="00B74A8E" w:rsidP="00B74A8E">
      <w:pPr>
        <w:pStyle w:val="a3"/>
        <w:ind w:right="423"/>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74A8E" w:rsidRDefault="00B74A8E" w:rsidP="00B74A8E">
      <w:pPr>
        <w:pStyle w:val="a3"/>
        <w:ind w:right="408"/>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w:t>
      </w:r>
      <w:r>
        <w:rPr>
          <w:spacing w:val="-6"/>
        </w:rPr>
        <w:t xml:space="preserve"> </w:t>
      </w:r>
      <w:r>
        <w:t>(например,</w:t>
      </w:r>
      <w:r>
        <w:rPr>
          <w:spacing w:val="-4"/>
        </w:rPr>
        <w:t xml:space="preserve"> </w:t>
      </w:r>
      <w:r>
        <w:t>из</w:t>
      </w:r>
      <w:r>
        <w:rPr>
          <w:spacing w:val="-6"/>
        </w:rPr>
        <w:t xml:space="preserve"> </w:t>
      </w:r>
      <w:r>
        <w:t>таблиц,</w:t>
      </w:r>
      <w:r>
        <w:rPr>
          <w:spacing w:val="-4"/>
        </w:rPr>
        <w:t xml:space="preserve"> </w:t>
      </w:r>
      <w:r>
        <w:t>схем),</w:t>
      </w:r>
      <w:r>
        <w:rPr>
          <w:spacing w:val="-4"/>
        </w:rPr>
        <w:t xml:space="preserve"> </w:t>
      </w:r>
      <w:r>
        <w:t>находить</w:t>
      </w:r>
      <w:r>
        <w:rPr>
          <w:spacing w:val="-4"/>
        </w:rPr>
        <w:t xml:space="preserve"> </w:t>
      </w:r>
      <w:r>
        <w:t>различные</w:t>
      </w:r>
      <w:r>
        <w:rPr>
          <w:spacing w:val="-5"/>
        </w:rPr>
        <w:t xml:space="preserve"> </w:t>
      </w:r>
      <w:r>
        <w:t>способы</w:t>
      </w:r>
      <w:r>
        <w:rPr>
          <w:spacing w:val="-5"/>
        </w:rPr>
        <w:t xml:space="preserve"> </w:t>
      </w:r>
      <w:r>
        <w:t>решения; различать окружность и круг, изображать с помощью циркуля и линейки</w:t>
      </w:r>
      <w:r>
        <w:rPr>
          <w:spacing w:val="-1"/>
        </w:rPr>
        <w:t xml:space="preserve"> </w:t>
      </w:r>
      <w:r>
        <w:t xml:space="preserve">окружность заданного </w:t>
      </w:r>
      <w:r>
        <w:rPr>
          <w:spacing w:val="-2"/>
        </w:rPr>
        <w:t>радиуса;</w:t>
      </w:r>
    </w:p>
    <w:p w:rsidR="00B74A8E" w:rsidRDefault="00B74A8E" w:rsidP="00B74A8E">
      <w:pPr>
        <w:pStyle w:val="a3"/>
        <w:ind w:right="423"/>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74A8E" w:rsidRDefault="00B74A8E" w:rsidP="00B74A8E">
      <w:pPr>
        <w:pStyle w:val="a3"/>
        <w:ind w:right="423"/>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74A8E" w:rsidRDefault="00B74A8E" w:rsidP="00B74A8E">
      <w:pPr>
        <w:pStyle w:val="a3"/>
        <w:ind w:right="424"/>
      </w:pPr>
      <w:r>
        <w:t xml:space="preserve">распознавать верные (истинные) и неверные (ложные) утверждения, приводить пример, </w:t>
      </w:r>
      <w:r>
        <w:rPr>
          <w:spacing w:val="-2"/>
        </w:rPr>
        <w:t>контрпример;</w:t>
      </w:r>
    </w:p>
    <w:p w:rsidR="00B74A8E" w:rsidRDefault="00B74A8E" w:rsidP="00B74A8E">
      <w:pPr>
        <w:pStyle w:val="a3"/>
        <w:jc w:val="left"/>
      </w:pPr>
      <w:r>
        <w:t>формулировать утверждение (вывод), строить логические рассуждения (двух-трехшаговые); классифицировать</w:t>
      </w:r>
      <w:r>
        <w:rPr>
          <w:spacing w:val="40"/>
        </w:rPr>
        <w:t xml:space="preserve"> </w:t>
      </w:r>
      <w:r>
        <w:t>объекты</w:t>
      </w:r>
      <w:r>
        <w:rPr>
          <w:spacing w:val="40"/>
        </w:rPr>
        <w:t xml:space="preserve"> </w:t>
      </w:r>
      <w:r>
        <w:t>по</w:t>
      </w:r>
      <w:r>
        <w:rPr>
          <w:spacing w:val="40"/>
        </w:rPr>
        <w:t xml:space="preserve"> </w:t>
      </w:r>
      <w:r>
        <w:t>заданным</w:t>
      </w:r>
      <w:r>
        <w:rPr>
          <w:spacing w:val="40"/>
        </w:rPr>
        <w:t xml:space="preserve"> </w:t>
      </w:r>
      <w:r>
        <w:t>или</w:t>
      </w:r>
      <w:r>
        <w:rPr>
          <w:spacing w:val="40"/>
        </w:rPr>
        <w:t xml:space="preserve"> </w:t>
      </w:r>
      <w:r>
        <w:t>самостоятельно</w:t>
      </w:r>
      <w:r>
        <w:rPr>
          <w:spacing w:val="40"/>
        </w:rPr>
        <w:t xml:space="preserve"> </w:t>
      </w:r>
      <w:r>
        <w:t>установленным</w:t>
      </w:r>
      <w:r>
        <w:rPr>
          <w:spacing w:val="40"/>
        </w:rPr>
        <w:t xml:space="preserve"> </w:t>
      </w:r>
      <w:r>
        <w:t>одному-двум</w:t>
      </w:r>
      <w:r>
        <w:rPr>
          <w:spacing w:val="40"/>
        </w:rPr>
        <w:t xml:space="preserve"> </w:t>
      </w:r>
      <w:r>
        <w:rPr>
          <w:spacing w:val="-2"/>
        </w:rPr>
        <w:t>признакам;</w:t>
      </w:r>
    </w:p>
    <w:p w:rsidR="00B74A8E" w:rsidRDefault="00B74A8E" w:rsidP="00B74A8E">
      <w:pPr>
        <w:pStyle w:val="a3"/>
        <w:ind w:right="424"/>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74A8E" w:rsidRDefault="00B74A8E" w:rsidP="00B74A8E">
      <w:pPr>
        <w:pStyle w:val="a3"/>
      </w:pPr>
      <w:r>
        <w:t>заполнять</w:t>
      </w:r>
      <w:r>
        <w:rPr>
          <w:spacing w:val="-8"/>
        </w:rPr>
        <w:t xml:space="preserve"> </w:t>
      </w:r>
      <w:r>
        <w:t>данными</w:t>
      </w:r>
      <w:r>
        <w:rPr>
          <w:spacing w:val="-3"/>
        </w:rPr>
        <w:t xml:space="preserve"> </w:t>
      </w:r>
      <w:r>
        <w:t>предложенную</w:t>
      </w:r>
      <w:r>
        <w:rPr>
          <w:spacing w:val="1"/>
        </w:rPr>
        <w:t xml:space="preserve"> </w:t>
      </w:r>
      <w:r>
        <w:t>таблицу,</w:t>
      </w:r>
      <w:r>
        <w:rPr>
          <w:spacing w:val="-4"/>
        </w:rPr>
        <w:t xml:space="preserve"> </w:t>
      </w:r>
      <w:r>
        <w:t>столбчатую</w:t>
      </w:r>
      <w:r>
        <w:rPr>
          <w:spacing w:val="-1"/>
        </w:rPr>
        <w:t xml:space="preserve"> </w:t>
      </w:r>
      <w:r>
        <w:rPr>
          <w:spacing w:val="-2"/>
        </w:rPr>
        <w:t>диаграмму;</w:t>
      </w:r>
    </w:p>
    <w:p w:rsidR="00B74A8E" w:rsidRDefault="00B74A8E" w:rsidP="00B74A8E">
      <w:pPr>
        <w:pStyle w:val="a3"/>
        <w:ind w:right="424"/>
        <w:jc w:val="left"/>
      </w:pPr>
      <w:r>
        <w:t>использовать</w:t>
      </w:r>
      <w:r>
        <w:rPr>
          <w:spacing w:val="-4"/>
        </w:rPr>
        <w:t xml:space="preserve"> </w:t>
      </w:r>
      <w:r>
        <w:t>формализованные</w:t>
      </w:r>
      <w:r>
        <w:rPr>
          <w:spacing w:val="-5"/>
        </w:rPr>
        <w:t xml:space="preserve"> </w:t>
      </w:r>
      <w:r>
        <w:t>описания</w:t>
      </w:r>
      <w:r>
        <w:rPr>
          <w:spacing w:val="-4"/>
        </w:rPr>
        <w:t xml:space="preserve"> </w:t>
      </w:r>
      <w:r>
        <w:t>последовательности</w:t>
      </w:r>
      <w:r>
        <w:rPr>
          <w:spacing w:val="-3"/>
        </w:rPr>
        <w:t xml:space="preserve"> </w:t>
      </w:r>
      <w:r>
        <w:t>действий</w:t>
      </w:r>
      <w:r>
        <w:rPr>
          <w:spacing w:val="-6"/>
        </w:rPr>
        <w:t xml:space="preserve"> </w:t>
      </w:r>
      <w:r>
        <w:t>(алгоритм,</w:t>
      </w:r>
      <w:r>
        <w:rPr>
          <w:spacing w:val="-4"/>
        </w:rPr>
        <w:t xml:space="preserve"> </w:t>
      </w:r>
      <w:r>
        <w:t>план,</w:t>
      </w:r>
      <w:r>
        <w:rPr>
          <w:spacing w:val="-4"/>
        </w:rPr>
        <w:t xml:space="preserve"> </w:t>
      </w:r>
      <w:r>
        <w:t>схема) в практических и учебных ситуациях, дополнять алгоритм, упорядочивать шаги алгоритма; составлять модель текстовой задачи, числовое выражение;</w:t>
      </w:r>
    </w:p>
    <w:p w:rsidR="00B74A8E" w:rsidRDefault="00B74A8E" w:rsidP="00B74A8E">
      <w:pPr>
        <w:pStyle w:val="a3"/>
        <w:jc w:val="left"/>
      </w:pPr>
      <w:r>
        <w:t>выбирать</w:t>
      </w:r>
      <w:r>
        <w:rPr>
          <w:spacing w:val="-4"/>
        </w:rPr>
        <w:t xml:space="preserve"> </w:t>
      </w:r>
      <w:r>
        <w:t>рациональное</w:t>
      </w:r>
      <w:r>
        <w:rPr>
          <w:spacing w:val="-3"/>
        </w:rPr>
        <w:t xml:space="preserve"> </w:t>
      </w:r>
      <w:r>
        <w:t>решение задачи,</w:t>
      </w:r>
      <w:r>
        <w:rPr>
          <w:spacing w:val="-2"/>
        </w:rPr>
        <w:t xml:space="preserve"> </w:t>
      </w:r>
      <w:r>
        <w:t>находить</w:t>
      </w:r>
      <w:r>
        <w:rPr>
          <w:spacing w:val="-1"/>
        </w:rPr>
        <w:t xml:space="preserve"> </w:t>
      </w:r>
      <w:r>
        <w:t>все</w:t>
      </w:r>
      <w:r>
        <w:rPr>
          <w:spacing w:val="-1"/>
        </w:rPr>
        <w:t xml:space="preserve"> </w:t>
      </w:r>
      <w:r>
        <w:t>верные решения</w:t>
      </w:r>
      <w:r>
        <w:rPr>
          <w:spacing w:val="-2"/>
        </w:rPr>
        <w:t xml:space="preserve"> </w:t>
      </w:r>
      <w:r>
        <w:t>из</w:t>
      </w:r>
      <w:r>
        <w:rPr>
          <w:spacing w:val="-3"/>
        </w:rPr>
        <w:t xml:space="preserve"> </w:t>
      </w:r>
      <w:r>
        <w:rPr>
          <w:spacing w:val="-2"/>
        </w:rPr>
        <w:t>предложенных.</w:t>
      </w:r>
    </w:p>
    <w:p w:rsidR="00B74A8E" w:rsidRDefault="00B74A8E" w:rsidP="00B74A8E">
      <w:pPr>
        <w:pStyle w:val="a3"/>
        <w:spacing w:before="275"/>
        <w:ind w:right="424"/>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5"/>
        </w:rPr>
        <w:t>10</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(1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0"/>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0"/>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754"/>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spacing w:before="104" w:line="237" w:lineRule="auto"/>
              <w:rPr>
                <w:sz w:val="24"/>
              </w:rPr>
            </w:pPr>
            <w:r>
              <w:rPr>
                <w:sz w:val="24"/>
              </w:rPr>
              <w:t>читать,</w:t>
            </w:r>
            <w:r>
              <w:rPr>
                <w:spacing w:val="40"/>
                <w:sz w:val="24"/>
              </w:rPr>
              <w:t xml:space="preserve"> </w:t>
            </w:r>
            <w:r>
              <w:rPr>
                <w:sz w:val="24"/>
              </w:rPr>
              <w:t>записывать,</w:t>
            </w:r>
            <w:r>
              <w:rPr>
                <w:spacing w:val="40"/>
                <w:sz w:val="24"/>
              </w:rPr>
              <w:t xml:space="preserve"> </w:t>
            </w:r>
            <w:r>
              <w:rPr>
                <w:sz w:val="24"/>
              </w:rPr>
              <w:t>сравнивать,</w:t>
            </w:r>
            <w:r>
              <w:rPr>
                <w:spacing w:val="40"/>
                <w:sz w:val="24"/>
              </w:rPr>
              <w:t xml:space="preserve"> </w:t>
            </w:r>
            <w:r>
              <w:rPr>
                <w:sz w:val="24"/>
              </w:rPr>
              <w:t>упорядочивать</w:t>
            </w:r>
            <w:r>
              <w:rPr>
                <w:spacing w:val="40"/>
                <w:sz w:val="24"/>
              </w:rPr>
              <w:t xml:space="preserve"> </w:t>
            </w:r>
            <w:r>
              <w:rPr>
                <w:sz w:val="24"/>
              </w:rPr>
              <w:t>числа</w:t>
            </w:r>
            <w:r>
              <w:rPr>
                <w:spacing w:val="40"/>
                <w:sz w:val="24"/>
              </w:rPr>
              <w:t xml:space="preserve"> </w:t>
            </w:r>
            <w:r>
              <w:rPr>
                <w:sz w:val="24"/>
              </w:rPr>
              <w:t>от</w:t>
            </w:r>
            <w:r>
              <w:rPr>
                <w:spacing w:val="40"/>
                <w:sz w:val="24"/>
              </w:rPr>
              <w:t xml:space="preserve"> </w:t>
            </w:r>
            <w:r>
              <w:rPr>
                <w:sz w:val="24"/>
              </w:rPr>
              <w:t>0</w:t>
            </w:r>
            <w:r>
              <w:rPr>
                <w:spacing w:val="40"/>
                <w:sz w:val="24"/>
              </w:rPr>
              <w:t xml:space="preserve"> </w:t>
            </w:r>
            <w:r>
              <w:rPr>
                <w:sz w:val="24"/>
              </w:rPr>
              <w:t>до</w:t>
            </w:r>
            <w:r>
              <w:rPr>
                <w:spacing w:val="40"/>
                <w:sz w:val="24"/>
              </w:rPr>
              <w:t xml:space="preserve"> </w:t>
            </w:r>
            <w:r>
              <w:rPr>
                <w:sz w:val="24"/>
              </w:rPr>
              <w:t>20,</w:t>
            </w:r>
            <w:r>
              <w:rPr>
                <w:spacing w:val="80"/>
                <w:sz w:val="24"/>
              </w:rPr>
              <w:t xml:space="preserve"> </w:t>
            </w:r>
            <w:r>
              <w:rPr>
                <w:sz w:val="24"/>
              </w:rPr>
              <w:t>различать число и цифру</w:t>
            </w:r>
          </w:p>
        </w:tc>
      </w:tr>
    </w:tbl>
    <w:p w:rsidR="00B74A8E" w:rsidRDefault="00B74A8E" w:rsidP="00B74A8E">
      <w:pPr>
        <w:pStyle w:val="TableParagraph"/>
        <w:spacing w:line="237" w:lineRule="auto"/>
        <w:rPr>
          <w:sz w:val="24"/>
        </w:rPr>
        <w:sectPr w:rsidR="00B74A8E">
          <w:pgSz w:w="11910" w:h="16840"/>
          <w:pgMar w:top="900" w:right="425" w:bottom="97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5"/>
                <w:sz w:val="24"/>
              </w:rPr>
              <w:lastRenderedPageBreak/>
              <w:t>1.2</w:t>
            </w:r>
          </w:p>
        </w:tc>
        <w:tc>
          <w:tcPr>
            <w:tcW w:w="7370" w:type="dxa"/>
          </w:tcPr>
          <w:p w:rsidR="00B74A8E" w:rsidRDefault="00B74A8E" w:rsidP="00B134E7">
            <w:pPr>
              <w:pStyle w:val="TableParagraph"/>
              <w:rPr>
                <w:sz w:val="24"/>
              </w:rPr>
            </w:pPr>
            <w:r>
              <w:rPr>
                <w:sz w:val="24"/>
              </w:rPr>
              <w:t xml:space="preserve">пересчитывать различные объекты, устанавливать порядковый номер </w:t>
            </w:r>
            <w:r>
              <w:rPr>
                <w:spacing w:val="-2"/>
                <w:sz w:val="24"/>
              </w:rPr>
              <w:t>объекта</w:t>
            </w:r>
          </w:p>
        </w:tc>
      </w:tr>
      <w:tr w:rsidR="00B74A8E" w:rsidTr="00B134E7">
        <w:trPr>
          <w:trHeight w:val="847"/>
        </w:trPr>
        <w:tc>
          <w:tcPr>
            <w:tcW w:w="1701" w:type="dxa"/>
          </w:tcPr>
          <w:p w:rsidR="00B74A8E" w:rsidRDefault="00B74A8E" w:rsidP="00B134E7">
            <w:pPr>
              <w:pStyle w:val="TableParagraph"/>
              <w:ind w:left="60"/>
              <w:rPr>
                <w:sz w:val="24"/>
              </w:rPr>
            </w:pPr>
            <w:r>
              <w:rPr>
                <w:spacing w:val="-5"/>
                <w:sz w:val="24"/>
              </w:rPr>
              <w:t>1.3</w:t>
            </w:r>
          </w:p>
        </w:tc>
        <w:tc>
          <w:tcPr>
            <w:tcW w:w="7370" w:type="dxa"/>
          </w:tcPr>
          <w:p w:rsidR="00B74A8E" w:rsidRDefault="00B74A8E" w:rsidP="00B134E7">
            <w:pPr>
              <w:pStyle w:val="TableParagraph"/>
              <w:spacing w:before="132"/>
              <w:rPr>
                <w:sz w:val="24"/>
              </w:rPr>
            </w:pPr>
            <w:r>
              <w:rPr>
                <w:sz w:val="24"/>
              </w:rPr>
              <w:t>находить</w:t>
            </w:r>
            <w:r>
              <w:rPr>
                <w:spacing w:val="36"/>
                <w:sz w:val="24"/>
              </w:rPr>
              <w:t xml:space="preserve"> </w:t>
            </w:r>
            <w:r>
              <w:rPr>
                <w:sz w:val="24"/>
              </w:rPr>
              <w:t>числа,</w:t>
            </w:r>
            <w:r>
              <w:rPr>
                <w:spacing w:val="40"/>
                <w:sz w:val="24"/>
              </w:rPr>
              <w:t xml:space="preserve"> </w:t>
            </w:r>
            <w:r>
              <w:rPr>
                <w:position w:val="6"/>
                <w:sz w:val="24"/>
              </w:rPr>
              <w:t>большие</w:t>
            </w:r>
            <w:r>
              <w:rPr>
                <w:spacing w:val="80"/>
                <w:position w:val="6"/>
                <w:sz w:val="24"/>
              </w:rPr>
              <w:t xml:space="preserve"> </w:t>
            </w:r>
            <w:r>
              <w:rPr>
                <w:sz w:val="24"/>
              </w:rPr>
              <w:t>или</w:t>
            </w:r>
            <w:r>
              <w:rPr>
                <w:spacing w:val="34"/>
                <w:sz w:val="24"/>
              </w:rPr>
              <w:t xml:space="preserve"> </w:t>
            </w:r>
            <w:r>
              <w:rPr>
                <w:sz w:val="24"/>
              </w:rPr>
              <w:t>меньшие</w:t>
            </w:r>
            <w:r>
              <w:rPr>
                <w:spacing w:val="34"/>
                <w:sz w:val="24"/>
              </w:rPr>
              <w:t xml:space="preserve"> </w:t>
            </w:r>
            <w:r>
              <w:rPr>
                <w:sz w:val="24"/>
              </w:rPr>
              <w:t>данного</w:t>
            </w:r>
            <w:r>
              <w:rPr>
                <w:spacing w:val="35"/>
                <w:sz w:val="24"/>
              </w:rPr>
              <w:t xml:space="preserve"> </w:t>
            </w:r>
            <w:r>
              <w:rPr>
                <w:sz w:val="24"/>
              </w:rPr>
              <w:t>числа</w:t>
            </w:r>
            <w:r>
              <w:rPr>
                <w:spacing w:val="37"/>
                <w:sz w:val="24"/>
              </w:rPr>
              <w:t xml:space="preserve"> </w:t>
            </w:r>
            <w:r>
              <w:rPr>
                <w:sz w:val="24"/>
              </w:rPr>
              <w:t>на</w:t>
            </w:r>
            <w:r>
              <w:rPr>
                <w:spacing w:val="37"/>
                <w:sz w:val="24"/>
              </w:rPr>
              <w:t xml:space="preserve"> </w:t>
            </w:r>
            <w:r>
              <w:rPr>
                <w:sz w:val="24"/>
              </w:rPr>
              <w:t xml:space="preserve">заданное </w:t>
            </w:r>
            <w:r>
              <w:rPr>
                <w:spacing w:val="-4"/>
                <w:sz w:val="24"/>
              </w:rPr>
              <w:t>число</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1.4</w:t>
            </w:r>
          </w:p>
        </w:tc>
        <w:tc>
          <w:tcPr>
            <w:tcW w:w="7370" w:type="dxa"/>
          </w:tcPr>
          <w:p w:rsidR="00B74A8E" w:rsidRDefault="00B74A8E" w:rsidP="00B134E7">
            <w:pPr>
              <w:pStyle w:val="TableParagraph"/>
              <w:tabs>
                <w:tab w:val="left" w:pos="1359"/>
                <w:tab w:val="left" w:pos="3248"/>
                <w:tab w:val="left" w:pos="4371"/>
                <w:tab w:val="left" w:pos="5559"/>
                <w:tab w:val="left" w:pos="5888"/>
              </w:tabs>
              <w:spacing w:before="100"/>
              <w:ind w:right="54"/>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сложения</w:t>
            </w:r>
            <w:r>
              <w:rPr>
                <w:sz w:val="24"/>
              </w:rPr>
              <w:tab/>
            </w:r>
            <w:r>
              <w:rPr>
                <w:spacing w:val="-10"/>
                <w:sz w:val="24"/>
              </w:rPr>
              <w:t>и</w:t>
            </w:r>
            <w:r>
              <w:rPr>
                <w:sz w:val="24"/>
              </w:rPr>
              <w:tab/>
              <w:t>вычитания</w:t>
            </w:r>
            <w:r>
              <w:rPr>
                <w:spacing w:val="80"/>
                <w:sz w:val="24"/>
              </w:rPr>
              <w:t xml:space="preserve"> </w:t>
            </w:r>
            <w:r>
              <w:rPr>
                <w:sz w:val="24"/>
              </w:rPr>
              <w:t>в пределах 20 (устно и письменно) без перехода через десяток</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rPr>
                <w:sz w:val="24"/>
              </w:rPr>
            </w:pPr>
            <w:r>
              <w:rPr>
                <w:sz w:val="24"/>
              </w:rPr>
              <w:t>называть</w:t>
            </w:r>
            <w:r>
              <w:rPr>
                <w:spacing w:val="-3"/>
                <w:sz w:val="24"/>
              </w:rPr>
              <w:t xml:space="preserve"> </w:t>
            </w:r>
            <w:r>
              <w:rPr>
                <w:sz w:val="24"/>
              </w:rPr>
              <w:t>и</w:t>
            </w:r>
            <w:r>
              <w:rPr>
                <w:spacing w:val="-3"/>
                <w:sz w:val="24"/>
              </w:rPr>
              <w:t xml:space="preserve"> </w:t>
            </w:r>
            <w:r>
              <w:rPr>
                <w:sz w:val="24"/>
              </w:rPr>
              <w:t>различать</w:t>
            </w:r>
            <w:r>
              <w:rPr>
                <w:spacing w:val="-3"/>
                <w:sz w:val="24"/>
              </w:rPr>
              <w:t xml:space="preserve"> </w:t>
            </w:r>
            <w:r>
              <w:rPr>
                <w:sz w:val="24"/>
              </w:rPr>
              <w:t>компоненты</w:t>
            </w:r>
            <w:r>
              <w:rPr>
                <w:spacing w:val="-2"/>
                <w:sz w:val="24"/>
              </w:rPr>
              <w:t xml:space="preserve"> </w:t>
            </w:r>
            <w:r>
              <w:rPr>
                <w:sz w:val="24"/>
              </w:rPr>
              <w:t>действий</w:t>
            </w:r>
            <w:r>
              <w:rPr>
                <w:spacing w:val="-3"/>
                <w:sz w:val="24"/>
              </w:rPr>
              <w:t xml:space="preserve"> </w:t>
            </w:r>
            <w:r>
              <w:rPr>
                <w:sz w:val="24"/>
              </w:rPr>
              <w:t>сложения</w:t>
            </w:r>
            <w:r>
              <w:rPr>
                <w:spacing w:val="-1"/>
                <w:sz w:val="24"/>
              </w:rPr>
              <w:t xml:space="preserve"> </w:t>
            </w:r>
            <w:r>
              <w:rPr>
                <w:sz w:val="24"/>
              </w:rPr>
              <w:t>и</w:t>
            </w:r>
            <w:r>
              <w:rPr>
                <w:spacing w:val="1"/>
                <w:sz w:val="24"/>
              </w:rPr>
              <w:t xml:space="preserve"> </w:t>
            </w:r>
            <w:r>
              <w:rPr>
                <w:spacing w:val="-2"/>
                <w:sz w:val="24"/>
              </w:rPr>
              <w:t>вычитания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spacing w:before="100"/>
              <w:rPr>
                <w:sz w:val="24"/>
              </w:rPr>
            </w:pPr>
            <w:r>
              <w:rPr>
                <w:sz w:val="24"/>
              </w:rPr>
              <w:t>решать текстовые задачи в одно действие на сложение и вычитание: выделять условие и требование (вопрос)</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spacing w:before="104" w:line="237" w:lineRule="auto"/>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по</w:t>
            </w:r>
            <w:r>
              <w:rPr>
                <w:spacing w:val="80"/>
                <w:sz w:val="24"/>
              </w:rPr>
              <w:t xml:space="preserve"> </w:t>
            </w:r>
            <w:r>
              <w:rPr>
                <w:sz w:val="24"/>
              </w:rPr>
              <w:t>длине,</w:t>
            </w:r>
            <w:r>
              <w:rPr>
                <w:spacing w:val="80"/>
                <w:sz w:val="24"/>
              </w:rPr>
              <w:t xml:space="preserve"> </w:t>
            </w:r>
            <w:r>
              <w:rPr>
                <w:sz w:val="24"/>
              </w:rPr>
              <w:t>измерять</w:t>
            </w:r>
            <w:r>
              <w:rPr>
                <w:spacing w:val="80"/>
                <w:sz w:val="24"/>
              </w:rPr>
              <w:t xml:space="preserve"> </w:t>
            </w:r>
            <w:r>
              <w:rPr>
                <w:sz w:val="24"/>
              </w:rPr>
              <w:t>длину</w:t>
            </w:r>
            <w:r>
              <w:rPr>
                <w:spacing w:val="80"/>
                <w:sz w:val="24"/>
              </w:rPr>
              <w:t xml:space="preserve"> </w:t>
            </w:r>
            <w:r>
              <w:rPr>
                <w:sz w:val="24"/>
              </w:rPr>
              <w:t>отрезка,</w:t>
            </w:r>
            <w:r>
              <w:rPr>
                <w:spacing w:val="80"/>
                <w:sz w:val="24"/>
              </w:rPr>
              <w:t xml:space="preserve"> </w:t>
            </w:r>
            <w:r>
              <w:rPr>
                <w:sz w:val="24"/>
              </w:rPr>
              <w:t>чертить отрезок заданной длины (см, дм)</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1.8</w:t>
            </w:r>
          </w:p>
        </w:tc>
        <w:tc>
          <w:tcPr>
            <w:tcW w:w="7370" w:type="dxa"/>
          </w:tcPr>
          <w:p w:rsidR="00B74A8E" w:rsidRDefault="00B74A8E" w:rsidP="00B134E7">
            <w:pPr>
              <w:pStyle w:val="TableParagraph"/>
              <w:tabs>
                <w:tab w:val="left" w:pos="1801"/>
                <w:tab w:val="left" w:pos="3819"/>
                <w:tab w:val="left" w:pos="5062"/>
                <w:tab w:val="left" w:pos="5974"/>
              </w:tabs>
              <w:spacing w:before="103" w:line="237" w:lineRule="auto"/>
              <w:ind w:right="51"/>
              <w:rPr>
                <w:sz w:val="24"/>
              </w:rPr>
            </w:pPr>
            <w:r>
              <w:rPr>
                <w:spacing w:val="-2"/>
                <w:sz w:val="24"/>
              </w:rPr>
              <w:t>распознавать</w:t>
            </w:r>
            <w:r>
              <w:rPr>
                <w:sz w:val="24"/>
              </w:rPr>
              <w:tab/>
            </w:r>
            <w:r>
              <w:rPr>
                <w:spacing w:val="-2"/>
                <w:sz w:val="24"/>
              </w:rPr>
              <w:t>геометрические</w:t>
            </w:r>
            <w:r>
              <w:rPr>
                <w:sz w:val="24"/>
              </w:rPr>
              <w:tab/>
            </w:r>
            <w:r>
              <w:rPr>
                <w:spacing w:val="-2"/>
                <w:sz w:val="24"/>
              </w:rPr>
              <w:t>фигуры:</w:t>
            </w:r>
            <w:r>
              <w:rPr>
                <w:sz w:val="24"/>
              </w:rPr>
              <w:tab/>
            </w:r>
            <w:r>
              <w:rPr>
                <w:spacing w:val="-2"/>
                <w:sz w:val="24"/>
              </w:rPr>
              <w:t>круг,</w:t>
            </w:r>
            <w:r>
              <w:rPr>
                <w:sz w:val="24"/>
              </w:rPr>
              <w:tab/>
            </w:r>
            <w:r>
              <w:rPr>
                <w:spacing w:val="-2"/>
                <w:sz w:val="24"/>
              </w:rPr>
              <w:t xml:space="preserve">треугольник, </w:t>
            </w:r>
            <w:r>
              <w:rPr>
                <w:sz w:val="24"/>
              </w:rPr>
              <w:t>прямоугольник (квадрат), отрезок</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1.9</w:t>
            </w:r>
          </w:p>
        </w:tc>
        <w:tc>
          <w:tcPr>
            <w:tcW w:w="7370" w:type="dxa"/>
          </w:tcPr>
          <w:p w:rsidR="00B74A8E" w:rsidRDefault="00B74A8E" w:rsidP="00B134E7">
            <w:pPr>
              <w:pStyle w:val="TableParagraph"/>
              <w:rPr>
                <w:sz w:val="24"/>
              </w:rPr>
            </w:pPr>
            <w:r>
              <w:rPr>
                <w:sz w:val="24"/>
              </w:rPr>
              <w:t>устанавливать</w:t>
            </w:r>
            <w:r>
              <w:rPr>
                <w:spacing w:val="80"/>
                <w:sz w:val="24"/>
              </w:rPr>
              <w:t xml:space="preserve"> </w:t>
            </w:r>
            <w:r>
              <w:rPr>
                <w:sz w:val="24"/>
              </w:rPr>
              <w:t>между</w:t>
            </w:r>
            <w:r>
              <w:rPr>
                <w:spacing w:val="80"/>
                <w:sz w:val="24"/>
              </w:rPr>
              <w:t xml:space="preserve"> </w:t>
            </w:r>
            <w:r>
              <w:rPr>
                <w:sz w:val="24"/>
              </w:rPr>
              <w:t>объектами</w:t>
            </w:r>
            <w:r>
              <w:rPr>
                <w:spacing w:val="80"/>
                <w:sz w:val="24"/>
              </w:rPr>
              <w:t xml:space="preserve"> </w:t>
            </w:r>
            <w:r>
              <w:rPr>
                <w:sz w:val="24"/>
              </w:rPr>
              <w:t>соотношения:</w:t>
            </w:r>
            <w:r>
              <w:rPr>
                <w:spacing w:val="80"/>
                <w:sz w:val="24"/>
              </w:rPr>
              <w:t xml:space="preserve"> </w:t>
            </w:r>
            <w:r>
              <w:rPr>
                <w:sz w:val="24"/>
              </w:rPr>
              <w:t>"слева</w:t>
            </w:r>
            <w:r>
              <w:rPr>
                <w:spacing w:val="80"/>
                <w:sz w:val="24"/>
              </w:rPr>
              <w:t xml:space="preserve"> </w:t>
            </w:r>
            <w:r>
              <w:rPr>
                <w:sz w:val="24"/>
              </w:rPr>
              <w:t>-</w:t>
            </w:r>
            <w:r>
              <w:rPr>
                <w:spacing w:val="80"/>
                <w:sz w:val="24"/>
              </w:rPr>
              <w:t xml:space="preserve"> </w:t>
            </w:r>
            <w:r>
              <w:rPr>
                <w:sz w:val="24"/>
              </w:rPr>
              <w:t>справа", "спереди - сзади", "между"</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4"/>
                <w:sz w:val="24"/>
              </w:rPr>
              <w:t>1.10</w:t>
            </w:r>
          </w:p>
        </w:tc>
        <w:tc>
          <w:tcPr>
            <w:tcW w:w="7370" w:type="dxa"/>
          </w:tcPr>
          <w:p w:rsidR="00B74A8E" w:rsidRDefault="00B74A8E" w:rsidP="00B134E7">
            <w:pPr>
              <w:pStyle w:val="TableParagraph"/>
              <w:spacing w:before="100"/>
              <w:rPr>
                <w:sz w:val="24"/>
              </w:rPr>
            </w:pPr>
            <w:r>
              <w:rPr>
                <w:sz w:val="24"/>
              </w:rPr>
              <w:t>распознавать</w:t>
            </w:r>
            <w:r>
              <w:rPr>
                <w:spacing w:val="-4"/>
                <w:sz w:val="24"/>
              </w:rPr>
              <w:t xml:space="preserve"> </w:t>
            </w:r>
            <w:r>
              <w:rPr>
                <w:sz w:val="24"/>
              </w:rPr>
              <w:t>верные</w:t>
            </w:r>
            <w:r>
              <w:rPr>
                <w:spacing w:val="-3"/>
                <w:sz w:val="24"/>
              </w:rPr>
              <w:t xml:space="preserve"> </w:t>
            </w:r>
            <w:r>
              <w:rPr>
                <w:sz w:val="24"/>
              </w:rPr>
              <w:t>(истинные)</w:t>
            </w:r>
            <w:r>
              <w:rPr>
                <w:spacing w:val="-1"/>
                <w:sz w:val="24"/>
              </w:rPr>
              <w:t xml:space="preserve"> </w:t>
            </w:r>
            <w:r>
              <w:rPr>
                <w:sz w:val="24"/>
              </w:rPr>
              <w:t>и</w:t>
            </w:r>
            <w:r>
              <w:rPr>
                <w:spacing w:val="-4"/>
                <w:sz w:val="24"/>
              </w:rPr>
              <w:t xml:space="preserve"> </w:t>
            </w:r>
            <w:r>
              <w:rPr>
                <w:sz w:val="24"/>
              </w:rPr>
              <w:t>неверные</w:t>
            </w:r>
            <w:r>
              <w:rPr>
                <w:spacing w:val="-1"/>
                <w:sz w:val="24"/>
              </w:rPr>
              <w:t xml:space="preserve"> </w:t>
            </w:r>
            <w:r>
              <w:rPr>
                <w:sz w:val="24"/>
              </w:rPr>
              <w:t>(ложные)</w:t>
            </w:r>
            <w:r>
              <w:rPr>
                <w:spacing w:val="-3"/>
                <w:sz w:val="24"/>
              </w:rPr>
              <w:t xml:space="preserve"> </w:t>
            </w:r>
            <w:r>
              <w:rPr>
                <w:spacing w:val="-2"/>
                <w:sz w:val="24"/>
              </w:rPr>
              <w:t>утверждения</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4"/>
                <w:sz w:val="24"/>
              </w:rPr>
              <w:t>1.11</w:t>
            </w:r>
          </w:p>
        </w:tc>
        <w:tc>
          <w:tcPr>
            <w:tcW w:w="7370" w:type="dxa"/>
          </w:tcPr>
          <w:p w:rsidR="00B74A8E" w:rsidRDefault="00B74A8E" w:rsidP="00B134E7">
            <w:pPr>
              <w:pStyle w:val="TableParagraph"/>
              <w:spacing w:before="100"/>
              <w:rPr>
                <w:sz w:val="24"/>
              </w:rPr>
            </w:pPr>
            <w:r>
              <w:rPr>
                <w:sz w:val="24"/>
              </w:rPr>
              <w:t>группировать</w:t>
            </w:r>
            <w:r>
              <w:rPr>
                <w:spacing w:val="29"/>
                <w:sz w:val="24"/>
              </w:rPr>
              <w:t xml:space="preserve"> </w:t>
            </w:r>
            <w:r>
              <w:rPr>
                <w:sz w:val="24"/>
              </w:rPr>
              <w:t>объекты</w:t>
            </w:r>
            <w:r>
              <w:rPr>
                <w:spacing w:val="30"/>
                <w:sz w:val="24"/>
              </w:rPr>
              <w:t xml:space="preserve"> </w:t>
            </w:r>
            <w:r>
              <w:rPr>
                <w:sz w:val="24"/>
              </w:rPr>
              <w:t>по</w:t>
            </w:r>
            <w:r>
              <w:rPr>
                <w:spacing w:val="28"/>
                <w:sz w:val="24"/>
              </w:rPr>
              <w:t xml:space="preserve"> </w:t>
            </w:r>
            <w:r>
              <w:rPr>
                <w:sz w:val="24"/>
              </w:rPr>
              <w:t>заданному</w:t>
            </w:r>
            <w:r>
              <w:rPr>
                <w:spacing w:val="28"/>
                <w:sz w:val="24"/>
              </w:rPr>
              <w:t xml:space="preserve"> </w:t>
            </w:r>
            <w:r>
              <w:rPr>
                <w:sz w:val="24"/>
              </w:rPr>
              <w:t>признаку,</w:t>
            </w:r>
            <w:r>
              <w:rPr>
                <w:spacing w:val="31"/>
                <w:sz w:val="24"/>
              </w:rPr>
              <w:t xml:space="preserve"> </w:t>
            </w:r>
            <w:r>
              <w:rPr>
                <w:sz w:val="24"/>
              </w:rPr>
              <w:t>находить</w:t>
            </w:r>
            <w:r>
              <w:rPr>
                <w:spacing w:val="29"/>
                <w:sz w:val="24"/>
              </w:rPr>
              <w:t xml:space="preserve"> </w:t>
            </w:r>
            <w:r>
              <w:rPr>
                <w:sz w:val="24"/>
              </w:rPr>
              <w:t>и</w:t>
            </w:r>
            <w:r>
              <w:rPr>
                <w:spacing w:val="32"/>
                <w:sz w:val="24"/>
              </w:rPr>
              <w:t xml:space="preserve"> </w:t>
            </w:r>
            <w:r>
              <w:rPr>
                <w:sz w:val="24"/>
              </w:rPr>
              <w:t>называть закономерности в ряду объектов повседневной жизни</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4"/>
                <w:sz w:val="24"/>
              </w:rPr>
              <w:t>1.12</w:t>
            </w:r>
          </w:p>
        </w:tc>
        <w:tc>
          <w:tcPr>
            <w:tcW w:w="7370" w:type="dxa"/>
          </w:tcPr>
          <w:p w:rsidR="00B74A8E" w:rsidRDefault="00B74A8E" w:rsidP="00B134E7">
            <w:pPr>
              <w:pStyle w:val="TableParagraph"/>
              <w:spacing w:before="100"/>
              <w:rPr>
                <w:sz w:val="24"/>
              </w:rPr>
            </w:pPr>
            <w:r>
              <w:rPr>
                <w:sz w:val="24"/>
              </w:rPr>
              <w:t>различать строки и столбцы таблицы, вносить и извлекать данное или данные из таблицы</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4"/>
                <w:sz w:val="24"/>
              </w:rPr>
              <w:t>1.13</w:t>
            </w:r>
          </w:p>
        </w:tc>
        <w:tc>
          <w:tcPr>
            <w:tcW w:w="7370" w:type="dxa"/>
          </w:tcPr>
          <w:p w:rsidR="00B74A8E" w:rsidRDefault="00B74A8E" w:rsidP="00B134E7">
            <w:pPr>
              <w:pStyle w:val="TableParagraph"/>
              <w:spacing w:before="103"/>
              <w:rPr>
                <w:sz w:val="24"/>
              </w:rPr>
            </w:pPr>
            <w:r>
              <w:rPr>
                <w:sz w:val="24"/>
              </w:rPr>
              <w:t>сравнивать</w:t>
            </w:r>
            <w:r>
              <w:rPr>
                <w:spacing w:val="-4"/>
                <w:sz w:val="24"/>
              </w:rPr>
              <w:t xml:space="preserve"> </w:t>
            </w:r>
            <w:r>
              <w:rPr>
                <w:sz w:val="24"/>
              </w:rPr>
              <w:t>два</w:t>
            </w:r>
            <w:r>
              <w:rPr>
                <w:spacing w:val="-2"/>
                <w:sz w:val="24"/>
              </w:rPr>
              <w:t xml:space="preserve"> </w:t>
            </w:r>
            <w:r>
              <w:rPr>
                <w:sz w:val="24"/>
              </w:rPr>
              <w:t>объекта</w:t>
            </w:r>
            <w:r>
              <w:rPr>
                <w:spacing w:val="-3"/>
                <w:sz w:val="24"/>
              </w:rPr>
              <w:t xml:space="preserve"> </w:t>
            </w:r>
            <w:r>
              <w:rPr>
                <w:sz w:val="24"/>
              </w:rPr>
              <w:t>(числа,</w:t>
            </w:r>
            <w:r>
              <w:rPr>
                <w:spacing w:val="-1"/>
                <w:sz w:val="24"/>
              </w:rPr>
              <w:t xml:space="preserve"> </w:t>
            </w:r>
            <w:r>
              <w:rPr>
                <w:sz w:val="24"/>
              </w:rPr>
              <w:t>геометрические</w:t>
            </w:r>
            <w:r>
              <w:rPr>
                <w:spacing w:val="-5"/>
                <w:sz w:val="24"/>
              </w:rPr>
              <w:t xml:space="preserve"> </w:t>
            </w:r>
            <w:r>
              <w:rPr>
                <w:spacing w:val="-2"/>
                <w:sz w:val="24"/>
              </w:rPr>
              <w:t>фигуры)</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1.14</w:t>
            </w:r>
          </w:p>
        </w:tc>
        <w:tc>
          <w:tcPr>
            <w:tcW w:w="7370" w:type="dxa"/>
          </w:tcPr>
          <w:p w:rsidR="00B74A8E" w:rsidRDefault="00B74A8E" w:rsidP="00B134E7">
            <w:pPr>
              <w:pStyle w:val="TableParagraph"/>
              <w:spacing w:before="102"/>
              <w:rPr>
                <w:sz w:val="24"/>
              </w:rPr>
            </w:pPr>
            <w:r>
              <w:rPr>
                <w:sz w:val="24"/>
              </w:rPr>
              <w:t>распределять</w:t>
            </w:r>
            <w:r>
              <w:rPr>
                <w:spacing w:val="-4"/>
                <w:sz w:val="24"/>
              </w:rPr>
              <w:t xml:space="preserve"> </w:t>
            </w:r>
            <w:r>
              <w:rPr>
                <w:sz w:val="24"/>
              </w:rPr>
              <w:t>объекты</w:t>
            </w:r>
            <w:r>
              <w:rPr>
                <w:spacing w:val="-1"/>
                <w:sz w:val="24"/>
              </w:rPr>
              <w:t xml:space="preserve"> </w:t>
            </w:r>
            <w:r>
              <w:rPr>
                <w:sz w:val="24"/>
              </w:rPr>
              <w:t>на</w:t>
            </w:r>
            <w:r>
              <w:rPr>
                <w:spacing w:val="-5"/>
                <w:sz w:val="24"/>
              </w:rPr>
              <w:t xml:space="preserve"> </w:t>
            </w:r>
            <w:r>
              <w:rPr>
                <w:sz w:val="24"/>
              </w:rPr>
              <w:t>две группы</w:t>
            </w:r>
            <w:r>
              <w:rPr>
                <w:spacing w:val="-2"/>
                <w:sz w:val="24"/>
              </w:rPr>
              <w:t xml:space="preserve"> </w:t>
            </w:r>
            <w:r>
              <w:rPr>
                <w:sz w:val="24"/>
              </w:rPr>
              <w:t>по</w:t>
            </w:r>
            <w:r>
              <w:rPr>
                <w:spacing w:val="-1"/>
                <w:sz w:val="24"/>
              </w:rPr>
              <w:t xml:space="preserve"> </w:t>
            </w:r>
            <w:r>
              <w:rPr>
                <w:sz w:val="24"/>
              </w:rPr>
              <w:t>заданному</w:t>
            </w:r>
            <w:r>
              <w:rPr>
                <w:spacing w:val="-1"/>
                <w:sz w:val="24"/>
              </w:rPr>
              <w:t xml:space="preserve"> </w:t>
            </w:r>
            <w:r>
              <w:rPr>
                <w:spacing w:val="-2"/>
                <w:sz w:val="24"/>
              </w:rPr>
              <w:t>основанию</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4"/>
        </w:rPr>
        <w:t>10.1</w:t>
      </w:r>
    </w:p>
    <w:p w:rsidR="00B74A8E" w:rsidRDefault="00B74A8E" w:rsidP="00B74A8E">
      <w:pPr>
        <w:pStyle w:val="a3"/>
        <w:ind w:left="0"/>
        <w:jc w:val="left"/>
      </w:pPr>
    </w:p>
    <w:p w:rsidR="00B74A8E" w:rsidRDefault="00B74A8E" w:rsidP="00B74A8E">
      <w:pPr>
        <w:pStyle w:val="a3"/>
        <w:spacing w:before="1"/>
        <w:jc w:val="left"/>
      </w:pPr>
      <w:r>
        <w:t>Проверяемые</w:t>
      </w:r>
      <w:r>
        <w:rPr>
          <w:spacing w:val="-3"/>
        </w:rPr>
        <w:t xml:space="preserve"> </w:t>
      </w:r>
      <w:r>
        <w:t>элементы</w:t>
      </w:r>
      <w:r>
        <w:rPr>
          <w:spacing w:val="-3"/>
        </w:rPr>
        <w:t xml:space="preserve"> </w:t>
      </w:r>
      <w:r>
        <w:t>содержания</w:t>
      </w:r>
      <w:r>
        <w:rPr>
          <w:spacing w:val="-2"/>
        </w:rPr>
        <w:t xml:space="preserve"> </w:t>
      </w:r>
      <w:r>
        <w:t>(1</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28"/>
        <w:gridCol w:w="7937"/>
      </w:tblGrid>
      <w:tr w:rsidR="00B74A8E" w:rsidTr="00B134E7">
        <w:trPr>
          <w:trHeight w:val="480"/>
        </w:trPr>
        <w:tc>
          <w:tcPr>
            <w:tcW w:w="1128" w:type="dxa"/>
          </w:tcPr>
          <w:p w:rsidR="00B74A8E" w:rsidRDefault="00B74A8E" w:rsidP="00B134E7">
            <w:pPr>
              <w:pStyle w:val="TableParagraph"/>
              <w:ind w:left="60"/>
              <w:rPr>
                <w:sz w:val="24"/>
              </w:rPr>
            </w:pPr>
            <w:r>
              <w:rPr>
                <w:spacing w:val="-5"/>
                <w:sz w:val="24"/>
              </w:rPr>
              <w:t>Код</w:t>
            </w:r>
          </w:p>
        </w:tc>
        <w:tc>
          <w:tcPr>
            <w:tcW w:w="7937" w:type="dxa"/>
          </w:tcPr>
          <w:p w:rsidR="00B74A8E" w:rsidRDefault="00B74A8E" w:rsidP="00B134E7">
            <w:pPr>
              <w:pStyle w:val="TableParagraph"/>
              <w:ind w:left="60"/>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128" w:type="dxa"/>
          </w:tcPr>
          <w:p w:rsidR="00B74A8E" w:rsidRDefault="00B74A8E" w:rsidP="00B134E7">
            <w:pPr>
              <w:pStyle w:val="TableParagraph"/>
              <w:ind w:left="60"/>
              <w:rPr>
                <w:sz w:val="24"/>
              </w:rPr>
            </w:pPr>
            <w:r>
              <w:rPr>
                <w:spacing w:val="-10"/>
                <w:sz w:val="24"/>
              </w:rPr>
              <w:t>1</w:t>
            </w:r>
          </w:p>
        </w:tc>
        <w:tc>
          <w:tcPr>
            <w:tcW w:w="7937" w:type="dxa"/>
          </w:tcPr>
          <w:p w:rsidR="00B74A8E" w:rsidRDefault="00B74A8E" w:rsidP="00B134E7">
            <w:pPr>
              <w:pStyle w:val="TableParagraph"/>
              <w:ind w:left="60"/>
              <w:rPr>
                <w:sz w:val="24"/>
              </w:rPr>
            </w:pPr>
            <w:r>
              <w:rPr>
                <w:sz w:val="24"/>
              </w:rPr>
              <w:t>Числа</w:t>
            </w:r>
            <w:r>
              <w:rPr>
                <w:spacing w:val="1"/>
                <w:sz w:val="24"/>
              </w:rPr>
              <w:t xml:space="preserve"> </w:t>
            </w:r>
            <w:r>
              <w:rPr>
                <w:sz w:val="24"/>
              </w:rPr>
              <w:t>и</w:t>
            </w:r>
            <w:r>
              <w:rPr>
                <w:spacing w:val="-2"/>
                <w:sz w:val="24"/>
              </w:rPr>
              <w:t xml:space="preserve"> величины</w:t>
            </w:r>
          </w:p>
        </w:tc>
      </w:tr>
      <w:tr w:rsidR="00B74A8E" w:rsidTr="00B134E7">
        <w:trPr>
          <w:trHeight w:val="755"/>
        </w:trPr>
        <w:tc>
          <w:tcPr>
            <w:tcW w:w="1128" w:type="dxa"/>
          </w:tcPr>
          <w:p w:rsidR="00B74A8E" w:rsidRDefault="00B74A8E" w:rsidP="00B134E7">
            <w:pPr>
              <w:pStyle w:val="TableParagraph"/>
              <w:ind w:left="60"/>
              <w:rPr>
                <w:sz w:val="24"/>
              </w:rPr>
            </w:pPr>
            <w:r>
              <w:rPr>
                <w:spacing w:val="-5"/>
                <w:sz w:val="24"/>
              </w:rPr>
              <w:t>1.1</w:t>
            </w:r>
          </w:p>
        </w:tc>
        <w:tc>
          <w:tcPr>
            <w:tcW w:w="7937" w:type="dxa"/>
          </w:tcPr>
          <w:p w:rsidR="00B74A8E" w:rsidRDefault="00B74A8E" w:rsidP="00B134E7">
            <w:pPr>
              <w:pStyle w:val="TableParagraph"/>
              <w:ind w:left="60" w:right="353"/>
              <w:rPr>
                <w:sz w:val="24"/>
              </w:rPr>
            </w:pPr>
            <w:r>
              <w:rPr>
                <w:sz w:val="24"/>
              </w:rPr>
              <w:t>Числа</w:t>
            </w:r>
            <w:r>
              <w:rPr>
                <w:spacing w:val="-3"/>
                <w:sz w:val="24"/>
              </w:rPr>
              <w:t xml:space="preserve"> </w:t>
            </w:r>
            <w:r>
              <w:rPr>
                <w:sz w:val="24"/>
              </w:rPr>
              <w:t>от</w:t>
            </w:r>
            <w:r>
              <w:rPr>
                <w:spacing w:val="-6"/>
                <w:sz w:val="24"/>
              </w:rPr>
              <w:t xml:space="preserve"> </w:t>
            </w:r>
            <w:r>
              <w:rPr>
                <w:sz w:val="24"/>
              </w:rPr>
              <w:t>1</w:t>
            </w:r>
            <w:r>
              <w:rPr>
                <w:spacing w:val="-4"/>
                <w:sz w:val="24"/>
              </w:rPr>
              <w:t xml:space="preserve"> </w:t>
            </w:r>
            <w:r>
              <w:rPr>
                <w:sz w:val="24"/>
              </w:rPr>
              <w:t>до</w:t>
            </w:r>
            <w:r>
              <w:rPr>
                <w:spacing w:val="-4"/>
                <w:sz w:val="24"/>
              </w:rPr>
              <w:t xml:space="preserve"> </w:t>
            </w:r>
            <w:r>
              <w:rPr>
                <w:sz w:val="24"/>
              </w:rPr>
              <w:t>9:</w:t>
            </w:r>
            <w:r>
              <w:rPr>
                <w:spacing w:val="-4"/>
                <w:sz w:val="24"/>
              </w:rPr>
              <w:t xml:space="preserve"> </w:t>
            </w:r>
            <w:r>
              <w:rPr>
                <w:sz w:val="24"/>
              </w:rPr>
              <w:t>различение,</w:t>
            </w:r>
            <w:r>
              <w:rPr>
                <w:spacing w:val="-4"/>
                <w:sz w:val="24"/>
              </w:rPr>
              <w:t xml:space="preserve"> </w:t>
            </w:r>
            <w:r>
              <w:rPr>
                <w:sz w:val="24"/>
              </w:rPr>
              <w:t>чтение,</w:t>
            </w:r>
            <w:r>
              <w:rPr>
                <w:spacing w:val="-4"/>
                <w:sz w:val="24"/>
              </w:rPr>
              <w:t xml:space="preserve"> </w:t>
            </w:r>
            <w:r>
              <w:rPr>
                <w:sz w:val="24"/>
              </w:rPr>
              <w:t>запись.</w:t>
            </w:r>
            <w:r>
              <w:rPr>
                <w:spacing w:val="-4"/>
                <w:sz w:val="24"/>
              </w:rPr>
              <w:t xml:space="preserve"> </w:t>
            </w:r>
            <w:r>
              <w:rPr>
                <w:sz w:val="24"/>
              </w:rPr>
              <w:t>Единица</w:t>
            </w:r>
            <w:r>
              <w:rPr>
                <w:spacing w:val="-5"/>
                <w:sz w:val="24"/>
              </w:rPr>
              <w:t xml:space="preserve"> </w:t>
            </w:r>
            <w:r>
              <w:rPr>
                <w:sz w:val="24"/>
              </w:rPr>
              <w:t>счета.</w:t>
            </w:r>
            <w:r>
              <w:rPr>
                <w:spacing w:val="-4"/>
                <w:sz w:val="24"/>
              </w:rPr>
              <w:t xml:space="preserve"> </w:t>
            </w:r>
            <w:r>
              <w:rPr>
                <w:sz w:val="24"/>
              </w:rPr>
              <w:t>Десяток. Счет предметов, запись результата цифрами. Число и цифра 0</w:t>
            </w:r>
          </w:p>
        </w:tc>
      </w:tr>
      <w:tr w:rsidR="00B74A8E" w:rsidTr="00B134E7">
        <w:trPr>
          <w:trHeight w:val="756"/>
        </w:trPr>
        <w:tc>
          <w:tcPr>
            <w:tcW w:w="1128" w:type="dxa"/>
          </w:tcPr>
          <w:p w:rsidR="00B74A8E" w:rsidRDefault="00B74A8E" w:rsidP="00B134E7">
            <w:pPr>
              <w:pStyle w:val="TableParagraph"/>
              <w:spacing w:before="103"/>
              <w:ind w:left="60"/>
              <w:rPr>
                <w:sz w:val="24"/>
              </w:rPr>
            </w:pPr>
            <w:r>
              <w:rPr>
                <w:spacing w:val="-5"/>
                <w:sz w:val="24"/>
              </w:rPr>
              <w:t>1.2</w:t>
            </w:r>
          </w:p>
        </w:tc>
        <w:tc>
          <w:tcPr>
            <w:tcW w:w="7937" w:type="dxa"/>
          </w:tcPr>
          <w:p w:rsidR="00B74A8E" w:rsidRDefault="00B74A8E" w:rsidP="00B134E7">
            <w:pPr>
              <w:pStyle w:val="TableParagraph"/>
              <w:tabs>
                <w:tab w:val="left" w:pos="895"/>
                <w:tab w:val="left" w:pos="1224"/>
                <w:tab w:val="left" w:pos="2371"/>
                <w:tab w:val="left" w:pos="2894"/>
                <w:tab w:val="left" w:pos="3866"/>
                <w:tab w:val="left" w:pos="4817"/>
                <w:tab w:val="left" w:pos="6139"/>
                <w:tab w:val="left" w:pos="7745"/>
              </w:tabs>
              <w:spacing w:before="105" w:line="237" w:lineRule="auto"/>
              <w:ind w:left="60" w:right="51"/>
              <w:rPr>
                <w:sz w:val="24"/>
              </w:rPr>
            </w:pPr>
            <w:r>
              <w:rPr>
                <w:spacing w:val="-4"/>
                <w:sz w:val="24"/>
              </w:rPr>
              <w:t>Числа</w:t>
            </w:r>
            <w:r>
              <w:rPr>
                <w:sz w:val="24"/>
              </w:rPr>
              <w:tab/>
            </w:r>
            <w:r>
              <w:rPr>
                <w:spacing w:val="-10"/>
                <w:sz w:val="24"/>
              </w:rPr>
              <w:t>в</w:t>
            </w:r>
            <w:r>
              <w:rPr>
                <w:sz w:val="24"/>
              </w:rPr>
              <w:tab/>
            </w:r>
            <w:r>
              <w:rPr>
                <w:spacing w:val="-2"/>
                <w:sz w:val="24"/>
              </w:rPr>
              <w:t>пределах</w:t>
            </w:r>
            <w:r>
              <w:rPr>
                <w:sz w:val="24"/>
              </w:rPr>
              <w:tab/>
            </w:r>
            <w:r>
              <w:rPr>
                <w:spacing w:val="-4"/>
                <w:sz w:val="24"/>
              </w:rPr>
              <w:t>20:</w:t>
            </w:r>
            <w:r>
              <w:rPr>
                <w:sz w:val="24"/>
              </w:rPr>
              <w:tab/>
            </w:r>
            <w:r>
              <w:rPr>
                <w:spacing w:val="-2"/>
                <w:sz w:val="24"/>
              </w:rPr>
              <w:t>чтение,</w:t>
            </w:r>
            <w:r>
              <w:rPr>
                <w:sz w:val="24"/>
              </w:rPr>
              <w:tab/>
            </w:r>
            <w:r>
              <w:rPr>
                <w:spacing w:val="-2"/>
                <w:sz w:val="24"/>
              </w:rPr>
              <w:t>запись,</w:t>
            </w:r>
            <w:r>
              <w:rPr>
                <w:sz w:val="24"/>
              </w:rPr>
              <w:tab/>
            </w:r>
            <w:r>
              <w:rPr>
                <w:spacing w:val="-2"/>
                <w:sz w:val="24"/>
              </w:rPr>
              <w:t>сравнение.</w:t>
            </w:r>
            <w:r>
              <w:rPr>
                <w:sz w:val="24"/>
              </w:rPr>
              <w:tab/>
            </w:r>
            <w:r>
              <w:rPr>
                <w:spacing w:val="-2"/>
                <w:sz w:val="24"/>
              </w:rPr>
              <w:t>Однозначные</w:t>
            </w:r>
            <w:r>
              <w:rPr>
                <w:sz w:val="24"/>
              </w:rPr>
              <w:tab/>
            </w:r>
            <w:r>
              <w:rPr>
                <w:spacing w:val="-10"/>
                <w:sz w:val="24"/>
              </w:rPr>
              <w:t xml:space="preserve">и </w:t>
            </w:r>
            <w:r>
              <w:rPr>
                <w:sz w:val="24"/>
              </w:rPr>
              <w:t>двузначные числа. Увеличение (уменьшение) числа на несколько единиц</w:t>
            </w:r>
          </w:p>
        </w:tc>
      </w:tr>
      <w:tr w:rsidR="00B74A8E" w:rsidTr="00B134E7">
        <w:trPr>
          <w:trHeight w:val="480"/>
        </w:trPr>
        <w:tc>
          <w:tcPr>
            <w:tcW w:w="1128" w:type="dxa"/>
          </w:tcPr>
          <w:p w:rsidR="00B74A8E" w:rsidRDefault="00B74A8E" w:rsidP="00B134E7">
            <w:pPr>
              <w:pStyle w:val="TableParagraph"/>
              <w:spacing w:before="102"/>
              <w:ind w:left="60"/>
              <w:rPr>
                <w:sz w:val="24"/>
              </w:rPr>
            </w:pPr>
            <w:r>
              <w:rPr>
                <w:spacing w:val="-5"/>
                <w:sz w:val="24"/>
              </w:rPr>
              <w:t>1.3</w:t>
            </w:r>
          </w:p>
        </w:tc>
        <w:tc>
          <w:tcPr>
            <w:tcW w:w="7937" w:type="dxa"/>
          </w:tcPr>
          <w:p w:rsidR="00B74A8E" w:rsidRDefault="00B74A8E" w:rsidP="00B134E7">
            <w:pPr>
              <w:pStyle w:val="TableParagraph"/>
              <w:spacing w:before="102"/>
              <w:ind w:left="60"/>
              <w:rPr>
                <w:sz w:val="24"/>
              </w:rPr>
            </w:pPr>
            <w:r>
              <w:rPr>
                <w:sz w:val="24"/>
              </w:rPr>
              <w:t>Длина</w:t>
            </w:r>
            <w:r>
              <w:rPr>
                <w:spacing w:val="-2"/>
                <w:sz w:val="24"/>
              </w:rPr>
              <w:t xml:space="preserve"> </w:t>
            </w:r>
            <w:r>
              <w:rPr>
                <w:sz w:val="24"/>
              </w:rPr>
              <w:t>и</w:t>
            </w:r>
            <w:r>
              <w:rPr>
                <w:spacing w:val="-3"/>
                <w:sz w:val="24"/>
              </w:rPr>
              <w:t xml:space="preserve"> </w:t>
            </w:r>
            <w:r>
              <w:rPr>
                <w:sz w:val="24"/>
              </w:rPr>
              <w:t>ее</w:t>
            </w:r>
            <w:r>
              <w:rPr>
                <w:spacing w:val="1"/>
                <w:sz w:val="24"/>
              </w:rPr>
              <w:t xml:space="preserve"> </w:t>
            </w:r>
            <w:r>
              <w:rPr>
                <w:sz w:val="24"/>
              </w:rPr>
              <w:t>измерение.</w:t>
            </w:r>
            <w:r>
              <w:rPr>
                <w:spacing w:val="-1"/>
                <w:sz w:val="24"/>
              </w:rPr>
              <w:t xml:space="preserve"> </w:t>
            </w:r>
            <w:r>
              <w:rPr>
                <w:sz w:val="24"/>
              </w:rPr>
              <w:t>Единицы</w:t>
            </w:r>
            <w:r>
              <w:rPr>
                <w:spacing w:val="-2"/>
                <w:sz w:val="24"/>
              </w:rPr>
              <w:t xml:space="preserve"> </w:t>
            </w:r>
            <w:r>
              <w:rPr>
                <w:sz w:val="24"/>
              </w:rPr>
              <w:t>длины</w:t>
            </w:r>
            <w:r>
              <w:rPr>
                <w:spacing w:val="-1"/>
                <w:sz w:val="24"/>
              </w:rPr>
              <w:t xml:space="preserve"> </w:t>
            </w:r>
            <w:r>
              <w:rPr>
                <w:sz w:val="24"/>
              </w:rPr>
              <w:t>и</w:t>
            </w:r>
            <w:r>
              <w:rPr>
                <w:spacing w:val="-3"/>
                <w:sz w:val="24"/>
              </w:rPr>
              <w:t xml:space="preserve"> </w:t>
            </w:r>
            <w:r>
              <w:rPr>
                <w:sz w:val="24"/>
              </w:rPr>
              <w:t>соотношения</w:t>
            </w:r>
            <w:r>
              <w:rPr>
                <w:spacing w:val="-4"/>
                <w:sz w:val="24"/>
              </w:rPr>
              <w:t xml:space="preserve"> </w:t>
            </w:r>
            <w:r>
              <w:rPr>
                <w:sz w:val="24"/>
              </w:rPr>
              <w:t>между</w:t>
            </w:r>
            <w:r>
              <w:rPr>
                <w:spacing w:val="2"/>
                <w:sz w:val="24"/>
              </w:rPr>
              <w:t xml:space="preserve"> </w:t>
            </w:r>
            <w:r>
              <w:rPr>
                <w:spacing w:val="-4"/>
                <w:sz w:val="24"/>
              </w:rPr>
              <w:t>ними</w:t>
            </w:r>
          </w:p>
        </w:tc>
      </w:tr>
      <w:tr w:rsidR="00B74A8E" w:rsidTr="00B134E7">
        <w:trPr>
          <w:trHeight w:val="480"/>
        </w:trPr>
        <w:tc>
          <w:tcPr>
            <w:tcW w:w="1128" w:type="dxa"/>
          </w:tcPr>
          <w:p w:rsidR="00B74A8E" w:rsidRDefault="00B74A8E" w:rsidP="00B134E7">
            <w:pPr>
              <w:pStyle w:val="TableParagraph"/>
              <w:spacing w:before="102"/>
              <w:ind w:left="60"/>
              <w:rPr>
                <w:sz w:val="24"/>
              </w:rPr>
            </w:pPr>
            <w:r>
              <w:rPr>
                <w:spacing w:val="-10"/>
                <w:sz w:val="24"/>
              </w:rPr>
              <w:t>2</w:t>
            </w:r>
          </w:p>
        </w:tc>
        <w:tc>
          <w:tcPr>
            <w:tcW w:w="7937" w:type="dxa"/>
          </w:tcPr>
          <w:p w:rsidR="00B74A8E" w:rsidRDefault="00B74A8E" w:rsidP="00B134E7">
            <w:pPr>
              <w:pStyle w:val="TableParagraph"/>
              <w:spacing w:before="102"/>
              <w:ind w:left="60"/>
              <w:rPr>
                <w:sz w:val="24"/>
              </w:rPr>
            </w:pPr>
            <w:r>
              <w:rPr>
                <w:sz w:val="24"/>
              </w:rPr>
              <w:t>Арифметические</w:t>
            </w:r>
            <w:r>
              <w:rPr>
                <w:spacing w:val="-3"/>
                <w:sz w:val="24"/>
              </w:rPr>
              <w:t xml:space="preserve"> </w:t>
            </w:r>
            <w:r>
              <w:rPr>
                <w:spacing w:val="-2"/>
                <w:sz w:val="24"/>
              </w:rPr>
              <w:t>действия</w:t>
            </w:r>
          </w:p>
        </w:tc>
      </w:tr>
      <w:tr w:rsidR="00B74A8E" w:rsidTr="00B134E7">
        <w:trPr>
          <w:trHeight w:val="753"/>
        </w:trPr>
        <w:tc>
          <w:tcPr>
            <w:tcW w:w="1128" w:type="dxa"/>
          </w:tcPr>
          <w:p w:rsidR="00B74A8E" w:rsidRDefault="00B74A8E" w:rsidP="00B134E7">
            <w:pPr>
              <w:pStyle w:val="TableParagraph"/>
              <w:ind w:left="60"/>
              <w:rPr>
                <w:sz w:val="24"/>
              </w:rPr>
            </w:pPr>
            <w:r>
              <w:rPr>
                <w:spacing w:val="-5"/>
                <w:sz w:val="24"/>
              </w:rPr>
              <w:t>2.1</w:t>
            </w:r>
          </w:p>
        </w:tc>
        <w:tc>
          <w:tcPr>
            <w:tcW w:w="7937" w:type="dxa"/>
          </w:tcPr>
          <w:p w:rsidR="00B74A8E" w:rsidRDefault="00B74A8E" w:rsidP="00B134E7">
            <w:pPr>
              <w:pStyle w:val="TableParagraph"/>
              <w:ind w:left="60"/>
              <w:rPr>
                <w:sz w:val="24"/>
              </w:rPr>
            </w:pPr>
            <w:r>
              <w:rPr>
                <w:sz w:val="24"/>
              </w:rPr>
              <w:t>Сложение</w:t>
            </w:r>
            <w:r>
              <w:rPr>
                <w:spacing w:val="80"/>
                <w:sz w:val="24"/>
              </w:rPr>
              <w:t xml:space="preserve"> </w:t>
            </w:r>
            <w:r>
              <w:rPr>
                <w:sz w:val="24"/>
              </w:rPr>
              <w:t>и</w:t>
            </w:r>
            <w:r>
              <w:rPr>
                <w:spacing w:val="80"/>
                <w:sz w:val="24"/>
              </w:rPr>
              <w:t xml:space="preserve"> </w:t>
            </w:r>
            <w:r>
              <w:rPr>
                <w:sz w:val="24"/>
              </w:rPr>
              <w:t>вычитание</w:t>
            </w:r>
            <w:r>
              <w:rPr>
                <w:spacing w:val="80"/>
                <w:sz w:val="24"/>
              </w:rPr>
              <w:t xml:space="preserve"> </w:t>
            </w:r>
            <w:r>
              <w:rPr>
                <w:sz w:val="24"/>
              </w:rPr>
              <w:t>чисел</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Названия</w:t>
            </w:r>
            <w:r>
              <w:rPr>
                <w:spacing w:val="80"/>
                <w:sz w:val="24"/>
              </w:rPr>
              <w:t xml:space="preserve"> </w:t>
            </w:r>
            <w:r>
              <w:rPr>
                <w:sz w:val="24"/>
              </w:rPr>
              <w:t>компонентов действий, результатов действий сложения, вычитания</w:t>
            </w:r>
          </w:p>
        </w:tc>
      </w:tr>
    </w:tbl>
    <w:p w:rsidR="00B74A8E" w:rsidRDefault="00B74A8E" w:rsidP="00B74A8E">
      <w:pPr>
        <w:pStyle w:val="TableParagraph"/>
        <w:rPr>
          <w:sz w:val="24"/>
        </w:rPr>
        <w:sectPr w:rsidR="00B74A8E">
          <w:type w:val="continuous"/>
          <w:pgSz w:w="11910" w:h="16840"/>
          <w:pgMar w:top="960" w:right="425" w:bottom="102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28"/>
        <w:gridCol w:w="7937"/>
      </w:tblGrid>
      <w:tr w:rsidR="00B74A8E" w:rsidTr="00B134E7">
        <w:trPr>
          <w:trHeight w:val="480"/>
        </w:trPr>
        <w:tc>
          <w:tcPr>
            <w:tcW w:w="1128" w:type="dxa"/>
          </w:tcPr>
          <w:p w:rsidR="00B74A8E" w:rsidRDefault="00B74A8E" w:rsidP="00B134E7">
            <w:pPr>
              <w:pStyle w:val="TableParagraph"/>
              <w:ind w:left="60"/>
              <w:rPr>
                <w:sz w:val="24"/>
              </w:rPr>
            </w:pPr>
            <w:r>
              <w:rPr>
                <w:spacing w:val="-5"/>
                <w:sz w:val="24"/>
              </w:rPr>
              <w:lastRenderedPageBreak/>
              <w:t>2.2</w:t>
            </w:r>
          </w:p>
        </w:tc>
        <w:tc>
          <w:tcPr>
            <w:tcW w:w="7937" w:type="dxa"/>
          </w:tcPr>
          <w:p w:rsidR="00B74A8E" w:rsidRDefault="00B74A8E" w:rsidP="00B134E7">
            <w:pPr>
              <w:pStyle w:val="TableParagraph"/>
              <w:ind w:left="60"/>
              <w:rPr>
                <w:sz w:val="24"/>
              </w:rPr>
            </w:pPr>
            <w:r>
              <w:rPr>
                <w:sz w:val="24"/>
              </w:rPr>
              <w:t>Вычитание</w:t>
            </w:r>
            <w:r>
              <w:rPr>
                <w:spacing w:val="-1"/>
                <w:sz w:val="24"/>
              </w:rPr>
              <w:t xml:space="preserve"> </w:t>
            </w:r>
            <w:r>
              <w:rPr>
                <w:sz w:val="24"/>
              </w:rPr>
              <w:t>как</w:t>
            </w:r>
            <w:r>
              <w:rPr>
                <w:spacing w:val="-3"/>
                <w:sz w:val="24"/>
              </w:rPr>
              <w:t xml:space="preserve"> </w:t>
            </w:r>
            <w:r>
              <w:rPr>
                <w:sz w:val="24"/>
              </w:rPr>
              <w:t>действие,</w:t>
            </w:r>
            <w:r>
              <w:rPr>
                <w:spacing w:val="-1"/>
                <w:sz w:val="24"/>
              </w:rPr>
              <w:t xml:space="preserve"> </w:t>
            </w:r>
            <w:r>
              <w:rPr>
                <w:sz w:val="24"/>
              </w:rPr>
              <w:t>обратное</w:t>
            </w:r>
            <w:r>
              <w:rPr>
                <w:spacing w:val="-2"/>
                <w:sz w:val="24"/>
              </w:rPr>
              <w:t xml:space="preserve"> сложению</w:t>
            </w:r>
          </w:p>
        </w:tc>
      </w:tr>
      <w:tr w:rsidR="00B74A8E" w:rsidTr="00B134E7">
        <w:trPr>
          <w:trHeight w:val="480"/>
        </w:trPr>
        <w:tc>
          <w:tcPr>
            <w:tcW w:w="1128" w:type="dxa"/>
          </w:tcPr>
          <w:p w:rsidR="00B74A8E" w:rsidRDefault="00B74A8E" w:rsidP="00B134E7">
            <w:pPr>
              <w:pStyle w:val="TableParagraph"/>
              <w:ind w:left="60"/>
              <w:rPr>
                <w:sz w:val="24"/>
              </w:rPr>
            </w:pPr>
            <w:r>
              <w:rPr>
                <w:spacing w:val="-10"/>
                <w:sz w:val="24"/>
              </w:rPr>
              <w:t>3</w:t>
            </w:r>
          </w:p>
        </w:tc>
        <w:tc>
          <w:tcPr>
            <w:tcW w:w="7937" w:type="dxa"/>
          </w:tcPr>
          <w:p w:rsidR="00B74A8E" w:rsidRDefault="00B74A8E" w:rsidP="00B134E7">
            <w:pPr>
              <w:pStyle w:val="TableParagraph"/>
              <w:ind w:left="60"/>
              <w:rPr>
                <w:sz w:val="24"/>
              </w:rPr>
            </w:pPr>
            <w:r>
              <w:rPr>
                <w:sz w:val="24"/>
              </w:rPr>
              <w:t>Текстовые</w:t>
            </w:r>
            <w:r>
              <w:rPr>
                <w:spacing w:val="-3"/>
                <w:sz w:val="24"/>
              </w:rPr>
              <w:t xml:space="preserve"> </w:t>
            </w:r>
            <w:r>
              <w:rPr>
                <w:spacing w:val="-2"/>
                <w:sz w:val="24"/>
              </w:rPr>
              <w:t>задачи</w:t>
            </w:r>
          </w:p>
        </w:tc>
      </w:tr>
      <w:tr w:rsidR="00B74A8E" w:rsidTr="00B134E7">
        <w:trPr>
          <w:trHeight w:val="1032"/>
        </w:trPr>
        <w:tc>
          <w:tcPr>
            <w:tcW w:w="1128" w:type="dxa"/>
          </w:tcPr>
          <w:p w:rsidR="00B74A8E" w:rsidRDefault="00B74A8E" w:rsidP="00B134E7">
            <w:pPr>
              <w:pStyle w:val="TableParagraph"/>
              <w:spacing w:before="100"/>
              <w:ind w:left="60"/>
              <w:rPr>
                <w:sz w:val="24"/>
              </w:rPr>
            </w:pPr>
            <w:r>
              <w:rPr>
                <w:spacing w:val="-5"/>
                <w:sz w:val="24"/>
              </w:rPr>
              <w:t>3.1</w:t>
            </w:r>
          </w:p>
        </w:tc>
        <w:tc>
          <w:tcPr>
            <w:tcW w:w="7937" w:type="dxa"/>
          </w:tcPr>
          <w:p w:rsidR="00B74A8E" w:rsidRDefault="00B74A8E" w:rsidP="00B134E7">
            <w:pPr>
              <w:pStyle w:val="TableParagraph"/>
              <w:spacing w:before="100"/>
              <w:ind w:left="60" w:right="50"/>
              <w:jc w:val="both"/>
              <w:rPr>
                <w:sz w:val="24"/>
              </w:rPr>
            </w:pPr>
            <w:r>
              <w:rPr>
                <w:sz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w:t>
            </w:r>
            <w:r>
              <w:rPr>
                <w:spacing w:val="-2"/>
                <w:sz w:val="24"/>
              </w:rPr>
              <w:t>задаче</w:t>
            </w:r>
          </w:p>
        </w:tc>
      </w:tr>
      <w:tr w:rsidR="00B74A8E" w:rsidTr="00B134E7">
        <w:trPr>
          <w:trHeight w:val="480"/>
        </w:trPr>
        <w:tc>
          <w:tcPr>
            <w:tcW w:w="1128" w:type="dxa"/>
          </w:tcPr>
          <w:p w:rsidR="00B74A8E" w:rsidRDefault="00B74A8E" w:rsidP="00B134E7">
            <w:pPr>
              <w:pStyle w:val="TableParagraph"/>
              <w:spacing w:before="100"/>
              <w:ind w:left="60"/>
              <w:rPr>
                <w:sz w:val="24"/>
              </w:rPr>
            </w:pPr>
            <w:r>
              <w:rPr>
                <w:spacing w:val="-5"/>
                <w:sz w:val="24"/>
              </w:rPr>
              <w:t>3.2</w:t>
            </w:r>
          </w:p>
        </w:tc>
        <w:tc>
          <w:tcPr>
            <w:tcW w:w="7937" w:type="dxa"/>
          </w:tcPr>
          <w:p w:rsidR="00B74A8E" w:rsidRDefault="00B74A8E" w:rsidP="00B134E7">
            <w:pPr>
              <w:pStyle w:val="TableParagraph"/>
              <w:spacing w:before="100"/>
              <w:ind w:left="60"/>
              <w:rPr>
                <w:sz w:val="24"/>
              </w:rPr>
            </w:pPr>
            <w:r>
              <w:rPr>
                <w:sz w:val="24"/>
              </w:rPr>
              <w:t>Решение</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одно</w:t>
            </w:r>
            <w:r>
              <w:rPr>
                <w:spacing w:val="-3"/>
                <w:sz w:val="24"/>
              </w:rPr>
              <w:t xml:space="preserve"> </w:t>
            </w:r>
            <w:r>
              <w:rPr>
                <w:spacing w:val="-2"/>
                <w:sz w:val="24"/>
              </w:rPr>
              <w:t>действие</w:t>
            </w:r>
          </w:p>
        </w:tc>
      </w:tr>
      <w:tr w:rsidR="00B74A8E" w:rsidTr="00B134E7">
        <w:trPr>
          <w:trHeight w:val="480"/>
        </w:trPr>
        <w:tc>
          <w:tcPr>
            <w:tcW w:w="1128" w:type="dxa"/>
          </w:tcPr>
          <w:p w:rsidR="00B74A8E" w:rsidRDefault="00B74A8E" w:rsidP="00B134E7">
            <w:pPr>
              <w:pStyle w:val="TableParagraph"/>
              <w:spacing w:before="102"/>
              <w:ind w:left="60"/>
              <w:rPr>
                <w:sz w:val="24"/>
              </w:rPr>
            </w:pPr>
            <w:r>
              <w:rPr>
                <w:spacing w:val="-10"/>
                <w:sz w:val="24"/>
              </w:rPr>
              <w:t>4</w:t>
            </w:r>
          </w:p>
        </w:tc>
        <w:tc>
          <w:tcPr>
            <w:tcW w:w="7937" w:type="dxa"/>
          </w:tcPr>
          <w:p w:rsidR="00B74A8E" w:rsidRDefault="00B74A8E" w:rsidP="00B134E7">
            <w:pPr>
              <w:pStyle w:val="TableParagraph"/>
              <w:spacing w:before="102"/>
              <w:ind w:left="60"/>
              <w:rPr>
                <w:sz w:val="24"/>
              </w:rPr>
            </w:pPr>
            <w:r>
              <w:rPr>
                <w:sz w:val="24"/>
              </w:rPr>
              <w:t>Пространственные</w:t>
            </w:r>
            <w:r>
              <w:rPr>
                <w:spacing w:val="-3"/>
                <w:sz w:val="24"/>
              </w:rPr>
              <w:t xml:space="preserve"> </w:t>
            </w:r>
            <w:r>
              <w:rPr>
                <w:sz w:val="24"/>
              </w:rPr>
              <w:t>отношения</w:t>
            </w:r>
            <w:r>
              <w:rPr>
                <w:spacing w:val="-5"/>
                <w:sz w:val="24"/>
              </w:rPr>
              <w:t xml:space="preserve"> </w:t>
            </w:r>
            <w:r>
              <w:rPr>
                <w:sz w:val="24"/>
              </w:rPr>
              <w:t>и</w:t>
            </w:r>
            <w:r>
              <w:rPr>
                <w:spacing w:val="-1"/>
                <w:sz w:val="24"/>
              </w:rPr>
              <w:t xml:space="preserve"> </w:t>
            </w:r>
            <w:r>
              <w:rPr>
                <w:sz w:val="24"/>
              </w:rPr>
              <w:t>геометрические</w:t>
            </w:r>
            <w:r>
              <w:rPr>
                <w:spacing w:val="-2"/>
                <w:sz w:val="24"/>
              </w:rPr>
              <w:t xml:space="preserve"> фигуры</w:t>
            </w:r>
          </w:p>
        </w:tc>
      </w:tr>
      <w:tr w:rsidR="00B74A8E" w:rsidTr="00B134E7">
        <w:trPr>
          <w:trHeight w:val="1032"/>
        </w:trPr>
        <w:tc>
          <w:tcPr>
            <w:tcW w:w="1128" w:type="dxa"/>
          </w:tcPr>
          <w:p w:rsidR="00B74A8E" w:rsidRDefault="00B74A8E" w:rsidP="00B134E7">
            <w:pPr>
              <w:pStyle w:val="TableParagraph"/>
              <w:ind w:left="60"/>
              <w:rPr>
                <w:sz w:val="24"/>
              </w:rPr>
            </w:pPr>
            <w:r>
              <w:rPr>
                <w:spacing w:val="-5"/>
                <w:sz w:val="24"/>
              </w:rPr>
              <w:t>4.1</w:t>
            </w:r>
          </w:p>
        </w:tc>
        <w:tc>
          <w:tcPr>
            <w:tcW w:w="7937" w:type="dxa"/>
          </w:tcPr>
          <w:p w:rsidR="00B74A8E" w:rsidRDefault="00B74A8E" w:rsidP="00B134E7">
            <w:pPr>
              <w:pStyle w:val="TableParagraph"/>
              <w:ind w:left="60" w:right="51"/>
              <w:jc w:val="both"/>
              <w:rPr>
                <w:sz w:val="24"/>
              </w:rPr>
            </w:pPr>
            <w:r>
              <w:rPr>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74A8E" w:rsidTr="00B134E7">
        <w:trPr>
          <w:trHeight w:val="1307"/>
        </w:trPr>
        <w:tc>
          <w:tcPr>
            <w:tcW w:w="1128" w:type="dxa"/>
          </w:tcPr>
          <w:p w:rsidR="00B74A8E" w:rsidRDefault="00B74A8E" w:rsidP="00B134E7">
            <w:pPr>
              <w:pStyle w:val="TableParagraph"/>
              <w:ind w:left="60"/>
              <w:rPr>
                <w:sz w:val="24"/>
              </w:rPr>
            </w:pPr>
            <w:r>
              <w:rPr>
                <w:spacing w:val="-5"/>
                <w:sz w:val="24"/>
              </w:rPr>
              <w:t>4.2</w:t>
            </w:r>
          </w:p>
        </w:tc>
        <w:tc>
          <w:tcPr>
            <w:tcW w:w="7937" w:type="dxa"/>
          </w:tcPr>
          <w:p w:rsidR="00B74A8E" w:rsidRDefault="00B74A8E" w:rsidP="00B134E7">
            <w:pPr>
              <w:pStyle w:val="TableParagraph"/>
              <w:ind w:left="60" w:right="51"/>
              <w:jc w:val="both"/>
              <w:rPr>
                <w:sz w:val="24"/>
              </w:rPr>
            </w:pPr>
            <w:r>
              <w:rPr>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sz w:val="24"/>
              </w:rPr>
              <w:t>сантиметрах</w:t>
            </w:r>
          </w:p>
        </w:tc>
      </w:tr>
      <w:tr w:rsidR="00B74A8E" w:rsidTr="00B134E7">
        <w:trPr>
          <w:trHeight w:val="480"/>
        </w:trPr>
        <w:tc>
          <w:tcPr>
            <w:tcW w:w="1128" w:type="dxa"/>
          </w:tcPr>
          <w:p w:rsidR="00B74A8E" w:rsidRDefault="00B74A8E" w:rsidP="00B134E7">
            <w:pPr>
              <w:pStyle w:val="TableParagraph"/>
              <w:ind w:left="60"/>
              <w:rPr>
                <w:sz w:val="24"/>
              </w:rPr>
            </w:pPr>
            <w:r>
              <w:rPr>
                <w:spacing w:val="-10"/>
                <w:sz w:val="24"/>
              </w:rPr>
              <w:t>5</w:t>
            </w:r>
          </w:p>
        </w:tc>
        <w:tc>
          <w:tcPr>
            <w:tcW w:w="7937" w:type="dxa"/>
          </w:tcPr>
          <w:p w:rsidR="00B74A8E" w:rsidRDefault="00B74A8E" w:rsidP="00B134E7">
            <w:pPr>
              <w:pStyle w:val="TableParagraph"/>
              <w:ind w:left="60"/>
              <w:rPr>
                <w:sz w:val="24"/>
              </w:rPr>
            </w:pPr>
            <w:r>
              <w:rPr>
                <w:sz w:val="24"/>
              </w:rPr>
              <w:t>Математическая</w:t>
            </w:r>
            <w:r>
              <w:rPr>
                <w:spacing w:val="-2"/>
                <w:sz w:val="24"/>
              </w:rPr>
              <w:t xml:space="preserve"> информация</w:t>
            </w:r>
          </w:p>
        </w:tc>
      </w:tr>
      <w:tr w:rsidR="00B74A8E" w:rsidTr="00B134E7">
        <w:trPr>
          <w:trHeight w:val="1031"/>
        </w:trPr>
        <w:tc>
          <w:tcPr>
            <w:tcW w:w="1128" w:type="dxa"/>
          </w:tcPr>
          <w:p w:rsidR="00B74A8E" w:rsidRDefault="00B74A8E" w:rsidP="00B134E7">
            <w:pPr>
              <w:pStyle w:val="TableParagraph"/>
              <w:spacing w:before="100"/>
              <w:ind w:left="60"/>
              <w:rPr>
                <w:sz w:val="24"/>
              </w:rPr>
            </w:pPr>
            <w:r>
              <w:rPr>
                <w:spacing w:val="-5"/>
                <w:sz w:val="24"/>
              </w:rPr>
              <w:t>5.1</w:t>
            </w:r>
          </w:p>
        </w:tc>
        <w:tc>
          <w:tcPr>
            <w:tcW w:w="7937" w:type="dxa"/>
          </w:tcPr>
          <w:p w:rsidR="00B74A8E" w:rsidRDefault="00B74A8E" w:rsidP="00B134E7">
            <w:pPr>
              <w:pStyle w:val="TableParagraph"/>
              <w:spacing w:before="100"/>
              <w:ind w:left="60" w:right="50"/>
              <w:jc w:val="both"/>
              <w:rPr>
                <w:sz w:val="24"/>
              </w:rPr>
            </w:pPr>
            <w:r>
              <w:rPr>
                <w:sz w:val="24"/>
              </w:rPr>
              <w:t>Сбор данных об объекте по образцу. Характеристики объекта, группы объектов</w:t>
            </w:r>
            <w:r>
              <w:rPr>
                <w:spacing w:val="-3"/>
                <w:sz w:val="24"/>
              </w:rPr>
              <w:t xml:space="preserve"> </w:t>
            </w:r>
            <w:r>
              <w:rPr>
                <w:sz w:val="24"/>
              </w:rPr>
              <w:t>(количество,</w:t>
            </w:r>
            <w:r>
              <w:rPr>
                <w:spacing w:val="-2"/>
                <w:sz w:val="24"/>
              </w:rPr>
              <w:t xml:space="preserve"> </w:t>
            </w:r>
            <w:r>
              <w:rPr>
                <w:sz w:val="24"/>
              </w:rPr>
              <w:t>форма,</w:t>
            </w:r>
            <w:r>
              <w:rPr>
                <w:spacing w:val="-2"/>
                <w:sz w:val="24"/>
              </w:rPr>
              <w:t xml:space="preserve"> </w:t>
            </w:r>
            <w:r>
              <w:rPr>
                <w:sz w:val="24"/>
              </w:rPr>
              <w:t>размер).</w:t>
            </w:r>
            <w:r>
              <w:rPr>
                <w:spacing w:val="-2"/>
                <w:sz w:val="24"/>
              </w:rPr>
              <w:t xml:space="preserve"> </w:t>
            </w:r>
            <w:r>
              <w:rPr>
                <w:sz w:val="24"/>
              </w:rPr>
              <w:t>Группировка</w:t>
            </w:r>
            <w:r>
              <w:rPr>
                <w:spacing w:val="-3"/>
                <w:sz w:val="24"/>
              </w:rPr>
              <w:t xml:space="preserve"> </w:t>
            </w:r>
            <w:r>
              <w:rPr>
                <w:sz w:val="24"/>
              </w:rPr>
              <w:t>объектов</w:t>
            </w:r>
            <w:r>
              <w:rPr>
                <w:spacing w:val="-5"/>
                <w:sz w:val="24"/>
              </w:rPr>
              <w:t xml:space="preserve"> </w:t>
            </w:r>
            <w:r>
              <w:rPr>
                <w:sz w:val="24"/>
              </w:rPr>
              <w:t>по</w:t>
            </w:r>
            <w:r>
              <w:rPr>
                <w:spacing w:val="-2"/>
                <w:sz w:val="24"/>
              </w:rPr>
              <w:t xml:space="preserve"> </w:t>
            </w:r>
            <w:r>
              <w:rPr>
                <w:sz w:val="24"/>
              </w:rPr>
              <w:t xml:space="preserve">заданному </w:t>
            </w:r>
            <w:r>
              <w:rPr>
                <w:spacing w:val="-2"/>
                <w:sz w:val="24"/>
              </w:rPr>
              <w:t>признаку</w:t>
            </w:r>
          </w:p>
        </w:tc>
      </w:tr>
      <w:tr w:rsidR="00B74A8E" w:rsidTr="00B134E7">
        <w:trPr>
          <w:trHeight w:val="756"/>
        </w:trPr>
        <w:tc>
          <w:tcPr>
            <w:tcW w:w="1128" w:type="dxa"/>
          </w:tcPr>
          <w:p w:rsidR="00B74A8E" w:rsidRDefault="00B74A8E" w:rsidP="00B134E7">
            <w:pPr>
              <w:pStyle w:val="TableParagraph"/>
              <w:spacing w:before="100"/>
              <w:ind w:left="60"/>
              <w:rPr>
                <w:sz w:val="24"/>
              </w:rPr>
            </w:pPr>
            <w:r>
              <w:rPr>
                <w:spacing w:val="-5"/>
                <w:sz w:val="24"/>
              </w:rPr>
              <w:t>5.2</w:t>
            </w:r>
          </w:p>
        </w:tc>
        <w:tc>
          <w:tcPr>
            <w:tcW w:w="7937" w:type="dxa"/>
          </w:tcPr>
          <w:p w:rsidR="00B74A8E" w:rsidRDefault="00B74A8E" w:rsidP="00B134E7">
            <w:pPr>
              <w:pStyle w:val="TableParagraph"/>
              <w:spacing w:before="100"/>
              <w:ind w:left="60"/>
              <w:rPr>
                <w:sz w:val="24"/>
              </w:rPr>
            </w:pPr>
            <w:r>
              <w:rPr>
                <w:sz w:val="24"/>
              </w:rPr>
              <w:t xml:space="preserve">Закономерность в ряду заданных объектов: ее обнаружение, продолжение </w:t>
            </w:r>
            <w:r>
              <w:rPr>
                <w:spacing w:val="-4"/>
                <w:sz w:val="24"/>
              </w:rPr>
              <w:t>ряда</w:t>
            </w:r>
          </w:p>
        </w:tc>
      </w:tr>
      <w:tr w:rsidR="00B74A8E" w:rsidTr="00B134E7">
        <w:trPr>
          <w:trHeight w:val="480"/>
        </w:trPr>
        <w:tc>
          <w:tcPr>
            <w:tcW w:w="1128" w:type="dxa"/>
          </w:tcPr>
          <w:p w:rsidR="00B74A8E" w:rsidRDefault="00B74A8E" w:rsidP="00B134E7">
            <w:pPr>
              <w:pStyle w:val="TableParagraph"/>
              <w:spacing w:before="102"/>
              <w:ind w:left="60"/>
              <w:rPr>
                <w:sz w:val="24"/>
              </w:rPr>
            </w:pPr>
            <w:r>
              <w:rPr>
                <w:spacing w:val="-5"/>
                <w:sz w:val="24"/>
              </w:rPr>
              <w:t>5.3</w:t>
            </w:r>
          </w:p>
        </w:tc>
        <w:tc>
          <w:tcPr>
            <w:tcW w:w="7937" w:type="dxa"/>
          </w:tcPr>
          <w:p w:rsidR="00B74A8E" w:rsidRDefault="00B74A8E" w:rsidP="00B134E7">
            <w:pPr>
              <w:pStyle w:val="TableParagraph"/>
              <w:spacing w:before="102"/>
              <w:ind w:left="60"/>
              <w:rPr>
                <w:sz w:val="24"/>
              </w:rPr>
            </w:pPr>
            <w:r>
              <w:rPr>
                <w:sz w:val="24"/>
              </w:rPr>
              <w:t>Верные</w:t>
            </w:r>
            <w:r>
              <w:rPr>
                <w:spacing w:val="-3"/>
                <w:sz w:val="24"/>
              </w:rPr>
              <w:t xml:space="preserve"> </w:t>
            </w:r>
            <w:r>
              <w:rPr>
                <w:sz w:val="24"/>
              </w:rPr>
              <w:t>(истинные)</w:t>
            </w:r>
            <w:r>
              <w:rPr>
                <w:spacing w:val="-2"/>
                <w:sz w:val="24"/>
              </w:rPr>
              <w:t xml:space="preserve"> </w:t>
            </w:r>
            <w:r>
              <w:rPr>
                <w:sz w:val="24"/>
              </w:rPr>
              <w:t>и</w:t>
            </w:r>
            <w:r>
              <w:rPr>
                <w:spacing w:val="-3"/>
                <w:sz w:val="24"/>
              </w:rPr>
              <w:t xml:space="preserve"> </w:t>
            </w:r>
            <w:r>
              <w:rPr>
                <w:sz w:val="24"/>
              </w:rPr>
              <w:t>неверные</w:t>
            </w:r>
            <w:r>
              <w:rPr>
                <w:spacing w:val="-2"/>
                <w:sz w:val="24"/>
              </w:rPr>
              <w:t xml:space="preserve"> </w:t>
            </w:r>
            <w:r>
              <w:rPr>
                <w:sz w:val="24"/>
              </w:rPr>
              <w:t>(ложные)</w:t>
            </w:r>
            <w:r>
              <w:rPr>
                <w:spacing w:val="-2"/>
                <w:sz w:val="24"/>
              </w:rPr>
              <w:t xml:space="preserve"> предложения</w:t>
            </w:r>
          </w:p>
        </w:tc>
      </w:tr>
      <w:tr w:rsidR="00B74A8E" w:rsidTr="00B134E7">
        <w:trPr>
          <w:trHeight w:val="755"/>
        </w:trPr>
        <w:tc>
          <w:tcPr>
            <w:tcW w:w="1128" w:type="dxa"/>
          </w:tcPr>
          <w:p w:rsidR="00B74A8E" w:rsidRDefault="00B74A8E" w:rsidP="00B134E7">
            <w:pPr>
              <w:pStyle w:val="TableParagraph"/>
              <w:ind w:left="60"/>
              <w:rPr>
                <w:sz w:val="24"/>
              </w:rPr>
            </w:pPr>
            <w:r>
              <w:rPr>
                <w:spacing w:val="-5"/>
                <w:sz w:val="24"/>
              </w:rPr>
              <w:t>5.4</w:t>
            </w:r>
          </w:p>
        </w:tc>
        <w:tc>
          <w:tcPr>
            <w:tcW w:w="7937" w:type="dxa"/>
          </w:tcPr>
          <w:p w:rsidR="00B74A8E" w:rsidRDefault="00B74A8E" w:rsidP="00B134E7">
            <w:pPr>
              <w:pStyle w:val="TableParagraph"/>
              <w:spacing w:before="104" w:line="237" w:lineRule="auto"/>
              <w:ind w:left="60"/>
              <w:rPr>
                <w:sz w:val="24"/>
              </w:rPr>
            </w:pPr>
            <w:r>
              <w:rPr>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74A8E" w:rsidTr="00B134E7">
        <w:trPr>
          <w:trHeight w:val="756"/>
        </w:trPr>
        <w:tc>
          <w:tcPr>
            <w:tcW w:w="1128" w:type="dxa"/>
          </w:tcPr>
          <w:p w:rsidR="00B74A8E" w:rsidRDefault="00B74A8E" w:rsidP="00B134E7">
            <w:pPr>
              <w:pStyle w:val="TableParagraph"/>
              <w:spacing w:before="102"/>
              <w:ind w:left="60"/>
              <w:rPr>
                <w:sz w:val="24"/>
              </w:rPr>
            </w:pPr>
            <w:r>
              <w:rPr>
                <w:spacing w:val="-5"/>
                <w:sz w:val="24"/>
              </w:rPr>
              <w:t>5.5</w:t>
            </w:r>
          </w:p>
        </w:tc>
        <w:tc>
          <w:tcPr>
            <w:tcW w:w="7937" w:type="dxa"/>
          </w:tcPr>
          <w:p w:rsidR="00B74A8E" w:rsidRDefault="00B74A8E" w:rsidP="00B134E7">
            <w:pPr>
              <w:pStyle w:val="TableParagraph"/>
              <w:spacing w:before="104" w:line="237" w:lineRule="auto"/>
              <w:ind w:left="60"/>
              <w:rPr>
                <w:sz w:val="24"/>
              </w:rPr>
            </w:pPr>
            <w:r>
              <w:rPr>
                <w:sz w:val="24"/>
              </w:rPr>
              <w:t>Двух-трехшаговые</w:t>
            </w:r>
            <w:r>
              <w:rPr>
                <w:spacing w:val="80"/>
                <w:sz w:val="24"/>
              </w:rPr>
              <w:t xml:space="preserve"> </w:t>
            </w:r>
            <w:r>
              <w:rPr>
                <w:sz w:val="24"/>
              </w:rPr>
              <w:t>инструкции,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вычислением,</w:t>
            </w:r>
            <w:r>
              <w:rPr>
                <w:spacing w:val="80"/>
                <w:sz w:val="24"/>
              </w:rPr>
              <w:t xml:space="preserve"> </w:t>
            </w:r>
            <w:r>
              <w:rPr>
                <w:sz w:val="24"/>
              </w:rPr>
              <w:t>измерением длины, изображением геометрической фигуры</w:t>
            </w:r>
          </w:p>
        </w:tc>
      </w:tr>
    </w:tbl>
    <w:p w:rsidR="00B74A8E" w:rsidRDefault="00B74A8E" w:rsidP="00B74A8E">
      <w:pPr>
        <w:pStyle w:val="a3"/>
        <w:spacing w:before="17"/>
        <w:ind w:left="0"/>
        <w:jc w:val="left"/>
      </w:pPr>
    </w:p>
    <w:p w:rsidR="00B74A8E" w:rsidRDefault="00B74A8E" w:rsidP="00B74A8E">
      <w:pPr>
        <w:pStyle w:val="a3"/>
        <w:spacing w:before="1"/>
        <w:jc w:val="left"/>
      </w:pPr>
      <w:r>
        <w:t>Таблица</w:t>
      </w:r>
      <w:r>
        <w:rPr>
          <w:spacing w:val="-1"/>
        </w:rPr>
        <w:t xml:space="preserve"> </w:t>
      </w:r>
      <w:r>
        <w:rPr>
          <w:spacing w:val="-4"/>
        </w:rPr>
        <w:t>10.2</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(2 класс)</w:t>
      </w:r>
    </w:p>
    <w:p w:rsidR="00B74A8E" w:rsidRDefault="00B74A8E" w:rsidP="00B74A8E">
      <w:pPr>
        <w:pStyle w:val="a3"/>
        <w:spacing w:before="45"/>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4"/>
                <w:sz w:val="24"/>
              </w:rPr>
              <w:t xml:space="preserve">Код </w:t>
            </w:r>
            <w:r>
              <w:rPr>
                <w:spacing w:val="-2"/>
                <w:sz w:val="24"/>
              </w:rPr>
              <w:t>проверяемого требования</w:t>
            </w:r>
          </w:p>
        </w:tc>
        <w:tc>
          <w:tcPr>
            <w:tcW w:w="7370" w:type="dxa"/>
          </w:tcPr>
          <w:p w:rsidR="00B74A8E" w:rsidRDefault="00B74A8E" w:rsidP="00B134E7">
            <w:pPr>
              <w:pStyle w:val="TableParagraph"/>
              <w:ind w:right="51"/>
              <w:jc w:val="both"/>
              <w:rPr>
                <w:sz w:val="24"/>
              </w:rPr>
            </w:pPr>
            <w:r>
              <w:rPr>
                <w:sz w:val="24"/>
              </w:rPr>
              <w:t xml:space="preserve">Проверяемые требования к предметным результатам освоения основной образовательной программы начального общего </w:t>
            </w:r>
            <w:r>
              <w:rPr>
                <w:spacing w:val="-2"/>
                <w:sz w:val="24"/>
              </w:rPr>
              <w:t>образования</w:t>
            </w:r>
          </w:p>
        </w:tc>
      </w:tr>
      <w:tr w:rsidR="00B74A8E" w:rsidTr="00B134E7">
        <w:trPr>
          <w:trHeight w:val="1307"/>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ind w:right="50"/>
              <w:jc w:val="both"/>
              <w:rPr>
                <w:sz w:val="24"/>
              </w:rPr>
            </w:pPr>
            <w:r>
              <w:rPr>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74A8E" w:rsidTr="00B134E7">
        <w:trPr>
          <w:trHeight w:val="1030"/>
        </w:trPr>
        <w:tc>
          <w:tcPr>
            <w:tcW w:w="1701" w:type="dxa"/>
          </w:tcPr>
          <w:p w:rsidR="00B74A8E" w:rsidRDefault="00B74A8E" w:rsidP="00B134E7">
            <w:pPr>
              <w:pStyle w:val="TableParagraph"/>
              <w:spacing w:before="103"/>
              <w:ind w:left="60"/>
              <w:rPr>
                <w:sz w:val="24"/>
              </w:rPr>
            </w:pPr>
            <w:r>
              <w:rPr>
                <w:spacing w:val="-5"/>
                <w:sz w:val="24"/>
              </w:rPr>
              <w:t>1.2</w:t>
            </w:r>
          </w:p>
        </w:tc>
        <w:tc>
          <w:tcPr>
            <w:tcW w:w="7370" w:type="dxa"/>
          </w:tcPr>
          <w:p w:rsidR="00B74A8E" w:rsidRDefault="00B74A8E" w:rsidP="00B134E7">
            <w:pPr>
              <w:pStyle w:val="TableParagraph"/>
              <w:spacing w:before="103"/>
              <w:ind w:right="48"/>
              <w:jc w:val="both"/>
              <w:rPr>
                <w:sz w:val="24"/>
              </w:rPr>
            </w:pPr>
            <w:r>
              <w:rPr>
                <w:sz w:val="24"/>
              </w:rPr>
              <w:t>устанавливать и соблюдать порядок при вычислении значения числового выражения, содержащего действия сложения и вычитания</w:t>
            </w:r>
            <w:r>
              <w:rPr>
                <w:spacing w:val="40"/>
                <w:sz w:val="24"/>
              </w:rPr>
              <w:t xml:space="preserve"> </w:t>
            </w:r>
            <w:r>
              <w:rPr>
                <w:sz w:val="24"/>
              </w:rPr>
              <w:t>в пределах 100</w:t>
            </w:r>
          </w:p>
        </w:tc>
      </w:tr>
    </w:tbl>
    <w:p w:rsidR="00B74A8E" w:rsidRDefault="00B74A8E" w:rsidP="00B74A8E">
      <w:pPr>
        <w:pStyle w:val="TableParagraph"/>
        <w:jc w:val="both"/>
        <w:rPr>
          <w:sz w:val="24"/>
        </w:rPr>
        <w:sectPr w:rsidR="00B74A8E">
          <w:type w:val="continuous"/>
          <w:pgSz w:w="11910" w:h="16840"/>
          <w:pgMar w:top="960" w:right="425" w:bottom="59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5"/>
                <w:sz w:val="24"/>
              </w:rPr>
              <w:lastRenderedPageBreak/>
              <w:t>1.3</w:t>
            </w:r>
          </w:p>
        </w:tc>
        <w:tc>
          <w:tcPr>
            <w:tcW w:w="7370" w:type="dxa"/>
          </w:tcPr>
          <w:p w:rsidR="00B74A8E" w:rsidRDefault="00B74A8E" w:rsidP="00B134E7">
            <w:pPr>
              <w:pStyle w:val="TableParagraph"/>
              <w:ind w:right="53"/>
              <w:jc w:val="both"/>
              <w:rPr>
                <w:sz w:val="24"/>
              </w:rPr>
            </w:pPr>
            <w:r>
              <w:rPr>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rPr>
                <w:sz w:val="24"/>
              </w:rPr>
            </w:pPr>
            <w:r>
              <w:rPr>
                <w:sz w:val="24"/>
              </w:rPr>
              <w:t>называть</w:t>
            </w:r>
            <w:r>
              <w:rPr>
                <w:spacing w:val="-4"/>
                <w:sz w:val="24"/>
              </w:rPr>
              <w:t xml:space="preserve"> </w:t>
            </w:r>
            <w:r>
              <w:rPr>
                <w:sz w:val="24"/>
              </w:rPr>
              <w:t>и</w:t>
            </w:r>
            <w:r>
              <w:rPr>
                <w:spacing w:val="-3"/>
                <w:sz w:val="24"/>
              </w:rPr>
              <w:t xml:space="preserve"> </w:t>
            </w:r>
            <w:r>
              <w:rPr>
                <w:sz w:val="24"/>
              </w:rPr>
              <w:t>различать</w:t>
            </w:r>
            <w:r>
              <w:rPr>
                <w:spacing w:val="-4"/>
                <w:sz w:val="24"/>
              </w:rPr>
              <w:t xml:space="preserve"> </w:t>
            </w:r>
            <w:r>
              <w:rPr>
                <w:sz w:val="24"/>
              </w:rPr>
              <w:t>компоненты</w:t>
            </w:r>
            <w:r>
              <w:rPr>
                <w:spacing w:val="-2"/>
                <w:sz w:val="24"/>
              </w:rPr>
              <w:t xml:space="preserve"> </w:t>
            </w:r>
            <w:r>
              <w:rPr>
                <w:sz w:val="24"/>
              </w:rPr>
              <w:t>действий</w:t>
            </w:r>
            <w:r>
              <w:rPr>
                <w:spacing w:val="-4"/>
                <w:sz w:val="24"/>
              </w:rPr>
              <w:t xml:space="preserve"> </w:t>
            </w:r>
            <w:r>
              <w:rPr>
                <w:sz w:val="24"/>
              </w:rPr>
              <w:t>умножения,</w:t>
            </w:r>
            <w:r>
              <w:rPr>
                <w:spacing w:val="-1"/>
                <w:sz w:val="24"/>
              </w:rPr>
              <w:t xml:space="preserve"> </w:t>
            </w:r>
            <w:r>
              <w:rPr>
                <w:spacing w:val="-2"/>
                <w:sz w:val="24"/>
              </w:rPr>
              <w:t>деления</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rPr>
                <w:sz w:val="24"/>
              </w:rPr>
            </w:pPr>
            <w:r>
              <w:rPr>
                <w:sz w:val="24"/>
              </w:rPr>
              <w:t>находить</w:t>
            </w:r>
            <w:r>
              <w:rPr>
                <w:spacing w:val="-6"/>
                <w:sz w:val="24"/>
              </w:rPr>
              <w:t xml:space="preserve"> </w:t>
            </w:r>
            <w:r>
              <w:rPr>
                <w:sz w:val="24"/>
              </w:rPr>
              <w:t>неизвестный</w:t>
            </w:r>
            <w:r>
              <w:rPr>
                <w:spacing w:val="-1"/>
                <w:sz w:val="24"/>
              </w:rPr>
              <w:t xml:space="preserve"> </w:t>
            </w:r>
            <w:r>
              <w:rPr>
                <w:sz w:val="24"/>
              </w:rPr>
              <w:t>компонент</w:t>
            </w:r>
            <w:r>
              <w:rPr>
                <w:spacing w:val="-2"/>
                <w:sz w:val="24"/>
              </w:rPr>
              <w:t xml:space="preserve"> </w:t>
            </w:r>
            <w:r>
              <w:rPr>
                <w:sz w:val="24"/>
              </w:rPr>
              <w:t>сложения,</w:t>
            </w:r>
            <w:r>
              <w:rPr>
                <w:spacing w:val="-1"/>
                <w:sz w:val="24"/>
              </w:rPr>
              <w:t xml:space="preserve"> </w:t>
            </w:r>
            <w:r>
              <w:rPr>
                <w:spacing w:val="-2"/>
                <w:sz w:val="24"/>
              </w:rPr>
              <w:t>вычитания</w:t>
            </w:r>
          </w:p>
        </w:tc>
      </w:tr>
      <w:tr w:rsidR="00B74A8E" w:rsidTr="00B134E7">
        <w:trPr>
          <w:trHeight w:val="1583"/>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spacing w:before="100"/>
              <w:ind w:right="49"/>
              <w:jc w:val="both"/>
              <w:rPr>
                <w:sz w:val="24"/>
              </w:rPr>
            </w:pPr>
            <w:r>
              <w:rPr>
                <w:sz w:val="24"/>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r>
              <w:rPr>
                <w:spacing w:val="-4"/>
                <w:sz w:val="24"/>
              </w:rPr>
              <w:t>часов</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tabs>
                <w:tab w:val="left" w:pos="1527"/>
                <w:tab w:val="left" w:pos="2861"/>
                <w:tab w:val="left" w:pos="3910"/>
                <w:tab w:val="left" w:pos="4930"/>
                <w:tab w:val="left" w:pos="6176"/>
              </w:tabs>
              <w:spacing w:before="104" w:line="237" w:lineRule="auto"/>
              <w:ind w:right="51"/>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массы,</w:t>
            </w:r>
            <w:r>
              <w:rPr>
                <w:sz w:val="24"/>
              </w:rPr>
              <w:tab/>
            </w:r>
            <w:r>
              <w:rPr>
                <w:spacing w:val="-2"/>
                <w:sz w:val="24"/>
              </w:rPr>
              <w:t>времени,</w:t>
            </w:r>
            <w:r>
              <w:rPr>
                <w:sz w:val="24"/>
              </w:rPr>
              <w:tab/>
            </w:r>
            <w:r>
              <w:rPr>
                <w:spacing w:val="-2"/>
                <w:sz w:val="24"/>
              </w:rPr>
              <w:t xml:space="preserve">стоимости, </w:t>
            </w:r>
            <w:r>
              <w:rPr>
                <w:sz w:val="24"/>
              </w:rPr>
              <w:t>устанавливая между ними соотношение "больше или меньше на"</w:t>
            </w:r>
          </w:p>
        </w:tc>
      </w:tr>
      <w:tr w:rsidR="00B74A8E" w:rsidTr="00B134E7">
        <w:trPr>
          <w:trHeight w:val="1307"/>
        </w:trPr>
        <w:tc>
          <w:tcPr>
            <w:tcW w:w="1701" w:type="dxa"/>
          </w:tcPr>
          <w:p w:rsidR="00B74A8E" w:rsidRDefault="00B74A8E" w:rsidP="00B134E7">
            <w:pPr>
              <w:pStyle w:val="TableParagraph"/>
              <w:ind w:left="60"/>
              <w:rPr>
                <w:sz w:val="24"/>
              </w:rPr>
            </w:pPr>
            <w:r>
              <w:rPr>
                <w:spacing w:val="-5"/>
                <w:sz w:val="24"/>
              </w:rPr>
              <w:t>1.8</w:t>
            </w:r>
          </w:p>
        </w:tc>
        <w:tc>
          <w:tcPr>
            <w:tcW w:w="7370" w:type="dxa"/>
          </w:tcPr>
          <w:p w:rsidR="00B74A8E" w:rsidRDefault="00B74A8E" w:rsidP="00B134E7">
            <w:pPr>
              <w:pStyle w:val="TableParagraph"/>
              <w:ind w:right="49"/>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1.9</w:t>
            </w:r>
          </w:p>
        </w:tc>
        <w:tc>
          <w:tcPr>
            <w:tcW w:w="7370" w:type="dxa"/>
          </w:tcPr>
          <w:p w:rsidR="00B74A8E" w:rsidRDefault="00B74A8E" w:rsidP="00B134E7">
            <w:pPr>
              <w:pStyle w:val="TableParagraph"/>
              <w:spacing w:before="103" w:line="237" w:lineRule="auto"/>
              <w:rPr>
                <w:sz w:val="24"/>
              </w:rPr>
            </w:pPr>
            <w:r>
              <w:rPr>
                <w:sz w:val="24"/>
              </w:rPr>
              <w:t>различать</w:t>
            </w:r>
            <w:r>
              <w:rPr>
                <w:spacing w:val="-2"/>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геометрические</w:t>
            </w:r>
            <w:r>
              <w:rPr>
                <w:spacing w:val="-4"/>
                <w:sz w:val="24"/>
              </w:rPr>
              <w:t xml:space="preserve"> </w:t>
            </w:r>
            <w:r>
              <w:rPr>
                <w:sz w:val="24"/>
              </w:rPr>
              <w:t>фигуры:</w:t>
            </w:r>
            <w:r>
              <w:rPr>
                <w:spacing w:val="-3"/>
                <w:sz w:val="24"/>
              </w:rPr>
              <w:t xml:space="preserve"> </w:t>
            </w:r>
            <w:r>
              <w:rPr>
                <w:sz w:val="24"/>
              </w:rPr>
              <w:t>прямой</w:t>
            </w:r>
            <w:r>
              <w:rPr>
                <w:spacing w:val="-2"/>
                <w:sz w:val="24"/>
              </w:rPr>
              <w:t xml:space="preserve"> </w:t>
            </w:r>
            <w:r>
              <w:rPr>
                <w:sz w:val="24"/>
              </w:rPr>
              <w:t>угол,</w:t>
            </w:r>
            <w:r>
              <w:rPr>
                <w:spacing w:val="-1"/>
                <w:sz w:val="24"/>
              </w:rPr>
              <w:t xml:space="preserve"> </w:t>
            </w:r>
            <w:r>
              <w:rPr>
                <w:sz w:val="24"/>
              </w:rPr>
              <w:t xml:space="preserve">ломаную, </w:t>
            </w:r>
            <w:r>
              <w:rPr>
                <w:spacing w:val="-2"/>
                <w:sz w:val="24"/>
              </w:rPr>
              <w:t>многоугольник</w:t>
            </w:r>
          </w:p>
        </w:tc>
      </w:tr>
      <w:tr w:rsidR="00B74A8E" w:rsidTr="00B134E7">
        <w:trPr>
          <w:trHeight w:val="1032"/>
        </w:trPr>
        <w:tc>
          <w:tcPr>
            <w:tcW w:w="1701" w:type="dxa"/>
          </w:tcPr>
          <w:p w:rsidR="00B74A8E" w:rsidRDefault="00B74A8E" w:rsidP="00B134E7">
            <w:pPr>
              <w:pStyle w:val="TableParagraph"/>
              <w:ind w:left="60"/>
              <w:rPr>
                <w:sz w:val="24"/>
              </w:rPr>
            </w:pPr>
            <w:r>
              <w:rPr>
                <w:spacing w:val="-4"/>
                <w:sz w:val="24"/>
              </w:rPr>
              <w:t>1.10</w:t>
            </w:r>
          </w:p>
        </w:tc>
        <w:tc>
          <w:tcPr>
            <w:tcW w:w="7370" w:type="dxa"/>
          </w:tcPr>
          <w:p w:rsidR="00B74A8E" w:rsidRDefault="00B74A8E" w:rsidP="00B134E7">
            <w:pPr>
              <w:pStyle w:val="TableParagraph"/>
              <w:ind w:right="50"/>
              <w:jc w:val="both"/>
              <w:rPr>
                <w:sz w:val="24"/>
              </w:rPr>
            </w:pPr>
            <w:r>
              <w:rPr>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74A8E" w:rsidTr="00B134E7">
        <w:trPr>
          <w:trHeight w:val="1030"/>
        </w:trPr>
        <w:tc>
          <w:tcPr>
            <w:tcW w:w="1701" w:type="dxa"/>
          </w:tcPr>
          <w:p w:rsidR="00B74A8E" w:rsidRDefault="00B74A8E" w:rsidP="00B134E7">
            <w:pPr>
              <w:pStyle w:val="TableParagraph"/>
              <w:spacing w:before="100"/>
              <w:ind w:left="60"/>
              <w:rPr>
                <w:sz w:val="24"/>
              </w:rPr>
            </w:pPr>
            <w:r>
              <w:rPr>
                <w:spacing w:val="-4"/>
                <w:sz w:val="24"/>
              </w:rPr>
              <w:t>1.11</w:t>
            </w:r>
          </w:p>
        </w:tc>
        <w:tc>
          <w:tcPr>
            <w:tcW w:w="7370" w:type="dxa"/>
          </w:tcPr>
          <w:p w:rsidR="00B74A8E" w:rsidRDefault="00B74A8E" w:rsidP="00B134E7">
            <w:pPr>
              <w:pStyle w:val="TableParagraph"/>
              <w:spacing w:before="100"/>
              <w:ind w:right="51"/>
              <w:jc w:val="both"/>
              <w:rPr>
                <w:sz w:val="24"/>
              </w:rPr>
            </w:pPr>
            <w:r>
              <w:rPr>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B74A8E" w:rsidTr="00B134E7">
        <w:trPr>
          <w:trHeight w:val="1032"/>
        </w:trPr>
        <w:tc>
          <w:tcPr>
            <w:tcW w:w="1701" w:type="dxa"/>
          </w:tcPr>
          <w:p w:rsidR="00B74A8E" w:rsidRDefault="00B74A8E" w:rsidP="00B134E7">
            <w:pPr>
              <w:pStyle w:val="TableParagraph"/>
              <w:ind w:left="60"/>
              <w:rPr>
                <w:sz w:val="24"/>
              </w:rPr>
            </w:pPr>
            <w:r>
              <w:rPr>
                <w:spacing w:val="-4"/>
                <w:sz w:val="24"/>
              </w:rPr>
              <w:t>1.12</w:t>
            </w:r>
          </w:p>
        </w:tc>
        <w:tc>
          <w:tcPr>
            <w:tcW w:w="7370" w:type="dxa"/>
          </w:tcPr>
          <w:p w:rsidR="00B74A8E" w:rsidRDefault="00B74A8E" w:rsidP="00B134E7">
            <w:pPr>
              <w:pStyle w:val="TableParagraph"/>
              <w:ind w:right="50"/>
              <w:jc w:val="both"/>
              <w:rPr>
                <w:sz w:val="24"/>
              </w:rPr>
            </w:pPr>
            <w:r>
              <w:rPr>
                <w:sz w:val="24"/>
              </w:rPr>
              <w:t>распознавать верные (истинные) и неверные (ложные) утверждения</w:t>
            </w:r>
            <w:r>
              <w:rPr>
                <w:spacing w:val="40"/>
                <w:sz w:val="24"/>
              </w:rPr>
              <w:t xml:space="preserve"> </w:t>
            </w:r>
            <w:r>
              <w:rPr>
                <w:sz w:val="24"/>
              </w:rPr>
              <w:t>со словами "все", "каждый"; проводить однодвухшаговые логические рассуждения и делать выводы</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4"/>
                <w:sz w:val="24"/>
              </w:rPr>
              <w:t>1.13</w:t>
            </w:r>
          </w:p>
        </w:tc>
        <w:tc>
          <w:tcPr>
            <w:tcW w:w="7370" w:type="dxa"/>
          </w:tcPr>
          <w:p w:rsidR="00B74A8E" w:rsidRDefault="00B74A8E" w:rsidP="00B134E7">
            <w:pPr>
              <w:pStyle w:val="TableParagraph"/>
              <w:spacing w:before="105" w:line="237" w:lineRule="auto"/>
              <w:rPr>
                <w:sz w:val="24"/>
              </w:rPr>
            </w:pPr>
            <w:r>
              <w:rPr>
                <w:sz w:val="24"/>
              </w:rPr>
              <w:t>находить</w:t>
            </w:r>
            <w:r>
              <w:rPr>
                <w:spacing w:val="40"/>
                <w:sz w:val="24"/>
              </w:rPr>
              <w:t xml:space="preserve"> </w:t>
            </w:r>
            <w:r>
              <w:rPr>
                <w:sz w:val="24"/>
              </w:rPr>
              <w:t>общий</w:t>
            </w:r>
            <w:r>
              <w:rPr>
                <w:spacing w:val="40"/>
                <w:sz w:val="24"/>
              </w:rPr>
              <w:t xml:space="preserve"> </w:t>
            </w:r>
            <w:r>
              <w:rPr>
                <w:sz w:val="24"/>
              </w:rPr>
              <w:t>признак</w:t>
            </w:r>
            <w:r>
              <w:rPr>
                <w:spacing w:val="40"/>
                <w:sz w:val="24"/>
              </w:rPr>
              <w:t xml:space="preserve"> </w:t>
            </w:r>
            <w:r>
              <w:rPr>
                <w:sz w:val="24"/>
              </w:rPr>
              <w:t>группы</w:t>
            </w:r>
            <w:r>
              <w:rPr>
                <w:spacing w:val="40"/>
                <w:sz w:val="24"/>
              </w:rPr>
              <w:t xml:space="preserve"> </w:t>
            </w:r>
            <w:r>
              <w:rPr>
                <w:sz w:val="24"/>
              </w:rPr>
              <w:t>математических</w:t>
            </w:r>
            <w:r>
              <w:rPr>
                <w:spacing w:val="40"/>
                <w:sz w:val="24"/>
              </w:rPr>
              <w:t xml:space="preserve"> </w:t>
            </w:r>
            <w:r>
              <w:rPr>
                <w:sz w:val="24"/>
              </w:rPr>
              <w:t>объектов</w:t>
            </w:r>
            <w:r>
              <w:rPr>
                <w:spacing w:val="40"/>
                <w:sz w:val="24"/>
              </w:rPr>
              <w:t xml:space="preserve"> </w:t>
            </w:r>
            <w:r>
              <w:rPr>
                <w:sz w:val="24"/>
              </w:rPr>
              <w:t>(чисел, величин, геометрических фигур)</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4"/>
                <w:sz w:val="24"/>
              </w:rPr>
              <w:t>1.14</w:t>
            </w:r>
          </w:p>
        </w:tc>
        <w:tc>
          <w:tcPr>
            <w:tcW w:w="7370" w:type="dxa"/>
          </w:tcPr>
          <w:p w:rsidR="00B74A8E" w:rsidRDefault="00B74A8E" w:rsidP="00B134E7">
            <w:pPr>
              <w:pStyle w:val="TableParagraph"/>
              <w:spacing w:before="105" w:line="237" w:lineRule="auto"/>
              <w:rPr>
                <w:sz w:val="24"/>
              </w:rPr>
            </w:pPr>
            <w:r>
              <w:rPr>
                <w:sz w:val="24"/>
              </w:rPr>
              <w:t>находить</w:t>
            </w:r>
            <w:r>
              <w:rPr>
                <w:spacing w:val="40"/>
                <w:sz w:val="24"/>
              </w:rPr>
              <w:t xml:space="preserve"> </w:t>
            </w:r>
            <w:r>
              <w:rPr>
                <w:sz w:val="24"/>
              </w:rPr>
              <w:t>закономерность</w:t>
            </w:r>
            <w:r>
              <w:rPr>
                <w:spacing w:val="40"/>
                <w:sz w:val="24"/>
              </w:rPr>
              <w:t xml:space="preserve"> </w:t>
            </w:r>
            <w:r>
              <w:rPr>
                <w:sz w:val="24"/>
              </w:rPr>
              <w:t>в</w:t>
            </w:r>
            <w:r>
              <w:rPr>
                <w:spacing w:val="40"/>
                <w:sz w:val="24"/>
              </w:rPr>
              <w:t xml:space="preserve"> </w:t>
            </w:r>
            <w:r>
              <w:rPr>
                <w:sz w:val="24"/>
              </w:rPr>
              <w:t>ряду</w:t>
            </w:r>
            <w:r>
              <w:rPr>
                <w:spacing w:val="40"/>
                <w:sz w:val="24"/>
              </w:rPr>
              <w:t xml:space="preserve"> </w:t>
            </w:r>
            <w:r>
              <w:rPr>
                <w:sz w:val="24"/>
              </w:rPr>
              <w:t>объектов</w:t>
            </w:r>
            <w:r>
              <w:rPr>
                <w:spacing w:val="40"/>
                <w:sz w:val="24"/>
              </w:rPr>
              <w:t xml:space="preserve"> </w:t>
            </w:r>
            <w:r>
              <w:rPr>
                <w:sz w:val="24"/>
              </w:rPr>
              <w:t>(чисел,</w:t>
            </w:r>
            <w:r>
              <w:rPr>
                <w:spacing w:val="40"/>
                <w:sz w:val="24"/>
              </w:rPr>
              <w:t xml:space="preserve"> </w:t>
            </w:r>
            <w:r>
              <w:rPr>
                <w:sz w:val="24"/>
              </w:rPr>
              <w:t xml:space="preserve">геометрических </w:t>
            </w:r>
            <w:r>
              <w:rPr>
                <w:spacing w:val="-2"/>
                <w:sz w:val="24"/>
              </w:rPr>
              <w:t>фигур)</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1.15</w:t>
            </w:r>
          </w:p>
        </w:tc>
        <w:tc>
          <w:tcPr>
            <w:tcW w:w="7370" w:type="dxa"/>
          </w:tcPr>
          <w:p w:rsidR="00B74A8E" w:rsidRDefault="00B74A8E" w:rsidP="00B134E7">
            <w:pPr>
              <w:pStyle w:val="TableParagraph"/>
              <w:spacing w:before="102"/>
              <w:ind w:right="52"/>
              <w:jc w:val="both"/>
              <w:rPr>
                <w:sz w:val="24"/>
              </w:rPr>
            </w:pPr>
            <w:r>
              <w:rPr>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1.16</w:t>
            </w:r>
          </w:p>
        </w:tc>
        <w:tc>
          <w:tcPr>
            <w:tcW w:w="7370" w:type="dxa"/>
          </w:tcPr>
          <w:p w:rsidR="00B74A8E" w:rsidRDefault="00B74A8E" w:rsidP="00B134E7">
            <w:pPr>
              <w:pStyle w:val="TableParagraph"/>
              <w:spacing w:before="102"/>
              <w:rPr>
                <w:sz w:val="24"/>
              </w:rPr>
            </w:pPr>
            <w:r>
              <w:rPr>
                <w:sz w:val="24"/>
              </w:rPr>
              <w:t>сравнивать</w:t>
            </w:r>
            <w:r>
              <w:rPr>
                <w:spacing w:val="-4"/>
                <w:sz w:val="24"/>
              </w:rPr>
              <w:t xml:space="preserve"> </w:t>
            </w:r>
            <w:r>
              <w:rPr>
                <w:sz w:val="24"/>
              </w:rPr>
              <w:t>группы</w:t>
            </w:r>
            <w:r>
              <w:rPr>
                <w:spacing w:val="-3"/>
                <w:sz w:val="24"/>
              </w:rPr>
              <w:t xml:space="preserve"> </w:t>
            </w:r>
            <w:r>
              <w:rPr>
                <w:sz w:val="24"/>
              </w:rPr>
              <w:t>объектов</w:t>
            </w:r>
            <w:r>
              <w:rPr>
                <w:spacing w:val="-3"/>
                <w:sz w:val="24"/>
              </w:rPr>
              <w:t xml:space="preserve"> </w:t>
            </w:r>
            <w:r>
              <w:rPr>
                <w:sz w:val="24"/>
              </w:rPr>
              <w:t>(находить</w:t>
            </w:r>
            <w:r>
              <w:rPr>
                <w:spacing w:val="-2"/>
                <w:sz w:val="24"/>
              </w:rPr>
              <w:t xml:space="preserve"> </w:t>
            </w:r>
            <w:r>
              <w:rPr>
                <w:sz w:val="24"/>
              </w:rPr>
              <w:t>общее,</w:t>
            </w:r>
            <w:r>
              <w:rPr>
                <w:spacing w:val="-1"/>
                <w:sz w:val="24"/>
              </w:rPr>
              <w:t xml:space="preserve"> </w:t>
            </w:r>
            <w:r>
              <w:rPr>
                <w:spacing w:val="-2"/>
                <w:sz w:val="24"/>
              </w:rPr>
              <w:t>различное)</w:t>
            </w:r>
          </w:p>
        </w:tc>
      </w:tr>
      <w:tr w:rsidR="00B74A8E" w:rsidTr="00B134E7">
        <w:trPr>
          <w:trHeight w:val="480"/>
        </w:trPr>
        <w:tc>
          <w:tcPr>
            <w:tcW w:w="1701" w:type="dxa"/>
          </w:tcPr>
          <w:p w:rsidR="00B74A8E" w:rsidRDefault="00B74A8E" w:rsidP="00B134E7">
            <w:pPr>
              <w:pStyle w:val="TableParagraph"/>
              <w:ind w:left="60"/>
              <w:rPr>
                <w:sz w:val="24"/>
              </w:rPr>
            </w:pPr>
            <w:r>
              <w:rPr>
                <w:spacing w:val="-4"/>
                <w:sz w:val="24"/>
              </w:rPr>
              <w:t>1.17</w:t>
            </w:r>
          </w:p>
        </w:tc>
        <w:tc>
          <w:tcPr>
            <w:tcW w:w="7370" w:type="dxa"/>
          </w:tcPr>
          <w:p w:rsidR="00B74A8E" w:rsidRDefault="00B74A8E" w:rsidP="00B134E7">
            <w:pPr>
              <w:pStyle w:val="TableParagraph"/>
              <w:rPr>
                <w:sz w:val="24"/>
              </w:rPr>
            </w:pPr>
            <w:r>
              <w:rPr>
                <w:sz w:val="24"/>
              </w:rPr>
              <w:t>обнаруживать</w:t>
            </w:r>
            <w:r>
              <w:rPr>
                <w:spacing w:val="-3"/>
                <w:sz w:val="24"/>
              </w:rPr>
              <w:t xml:space="preserve"> </w:t>
            </w:r>
            <w:r>
              <w:rPr>
                <w:sz w:val="24"/>
              </w:rPr>
              <w:t>модели</w:t>
            </w:r>
            <w:r>
              <w:rPr>
                <w:spacing w:val="-2"/>
                <w:sz w:val="24"/>
              </w:rPr>
              <w:t xml:space="preserve"> </w:t>
            </w:r>
            <w:r>
              <w:rPr>
                <w:sz w:val="24"/>
              </w:rPr>
              <w:t>геометрических</w:t>
            </w:r>
            <w:r>
              <w:rPr>
                <w:spacing w:val="-3"/>
                <w:sz w:val="24"/>
              </w:rPr>
              <w:t xml:space="preserve"> </w:t>
            </w:r>
            <w:r>
              <w:rPr>
                <w:sz w:val="24"/>
              </w:rPr>
              <w:t>фигур в</w:t>
            </w:r>
            <w:r>
              <w:rPr>
                <w:spacing w:val="-3"/>
                <w:sz w:val="24"/>
              </w:rPr>
              <w:t xml:space="preserve"> </w:t>
            </w:r>
            <w:r>
              <w:rPr>
                <w:sz w:val="24"/>
              </w:rPr>
              <w:t>окружающем</w:t>
            </w:r>
            <w:r>
              <w:rPr>
                <w:spacing w:val="-2"/>
                <w:sz w:val="24"/>
              </w:rPr>
              <w:t xml:space="preserve"> </w:t>
            </w:r>
            <w:r>
              <w:rPr>
                <w:spacing w:val="-4"/>
                <w:sz w:val="24"/>
              </w:rPr>
              <w:t>мире</w:t>
            </w:r>
          </w:p>
        </w:tc>
      </w:tr>
      <w:tr w:rsidR="00B74A8E" w:rsidTr="00B134E7">
        <w:trPr>
          <w:trHeight w:val="480"/>
        </w:trPr>
        <w:tc>
          <w:tcPr>
            <w:tcW w:w="1701" w:type="dxa"/>
          </w:tcPr>
          <w:p w:rsidR="00B74A8E" w:rsidRDefault="00B74A8E" w:rsidP="00B134E7">
            <w:pPr>
              <w:pStyle w:val="TableParagraph"/>
              <w:ind w:left="60"/>
              <w:rPr>
                <w:sz w:val="24"/>
              </w:rPr>
            </w:pPr>
            <w:r>
              <w:rPr>
                <w:spacing w:val="-4"/>
                <w:sz w:val="24"/>
              </w:rPr>
              <w:t>1.18</w:t>
            </w:r>
          </w:p>
        </w:tc>
        <w:tc>
          <w:tcPr>
            <w:tcW w:w="7370" w:type="dxa"/>
          </w:tcPr>
          <w:p w:rsidR="00B74A8E" w:rsidRDefault="00B74A8E" w:rsidP="00B134E7">
            <w:pPr>
              <w:pStyle w:val="TableParagraph"/>
              <w:rPr>
                <w:sz w:val="24"/>
              </w:rPr>
            </w:pPr>
            <w:r>
              <w:rPr>
                <w:sz w:val="24"/>
              </w:rPr>
              <w:t>подбирать</w:t>
            </w:r>
            <w:r>
              <w:rPr>
                <w:spacing w:val="-6"/>
                <w:sz w:val="24"/>
              </w:rPr>
              <w:t xml:space="preserve"> </w:t>
            </w:r>
            <w:r>
              <w:rPr>
                <w:sz w:val="24"/>
              </w:rPr>
              <w:t>примеры,</w:t>
            </w:r>
            <w:r>
              <w:rPr>
                <w:spacing w:val="-2"/>
                <w:sz w:val="24"/>
              </w:rPr>
              <w:t xml:space="preserve"> </w:t>
            </w:r>
            <w:r>
              <w:rPr>
                <w:sz w:val="24"/>
              </w:rPr>
              <w:t>подтверждающие</w:t>
            </w:r>
            <w:r>
              <w:rPr>
                <w:spacing w:val="-3"/>
                <w:sz w:val="24"/>
              </w:rPr>
              <w:t xml:space="preserve"> </w:t>
            </w:r>
            <w:r>
              <w:rPr>
                <w:sz w:val="24"/>
              </w:rPr>
              <w:t>суждение,</w:t>
            </w:r>
            <w:r>
              <w:rPr>
                <w:spacing w:val="-1"/>
                <w:sz w:val="24"/>
              </w:rPr>
              <w:t xml:space="preserve"> </w:t>
            </w:r>
            <w:r>
              <w:rPr>
                <w:spacing w:val="-2"/>
                <w:sz w:val="24"/>
              </w:rPr>
              <w:t>ответ</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4"/>
                <w:sz w:val="24"/>
              </w:rPr>
              <w:t>1.19</w:t>
            </w:r>
          </w:p>
        </w:tc>
        <w:tc>
          <w:tcPr>
            <w:tcW w:w="7370" w:type="dxa"/>
          </w:tcPr>
          <w:p w:rsidR="00B74A8E" w:rsidRDefault="00B74A8E" w:rsidP="00B134E7">
            <w:pPr>
              <w:pStyle w:val="TableParagraph"/>
              <w:spacing w:before="103"/>
              <w:rPr>
                <w:sz w:val="24"/>
              </w:rPr>
            </w:pPr>
            <w:r>
              <w:rPr>
                <w:sz w:val="24"/>
              </w:rPr>
              <w:t>составлять</w:t>
            </w:r>
            <w:r>
              <w:rPr>
                <w:spacing w:val="-6"/>
                <w:sz w:val="24"/>
              </w:rPr>
              <w:t xml:space="preserve"> </w:t>
            </w:r>
            <w:r>
              <w:rPr>
                <w:sz w:val="24"/>
              </w:rPr>
              <w:t>(дополнять)</w:t>
            </w:r>
            <w:r>
              <w:rPr>
                <w:spacing w:val="-5"/>
                <w:sz w:val="24"/>
              </w:rPr>
              <w:t xml:space="preserve"> </w:t>
            </w:r>
            <w:r>
              <w:rPr>
                <w:sz w:val="24"/>
              </w:rPr>
              <w:t>текстовую</w:t>
            </w:r>
            <w:r>
              <w:rPr>
                <w:spacing w:val="2"/>
                <w:sz w:val="24"/>
              </w:rPr>
              <w:t xml:space="preserve"> </w:t>
            </w:r>
            <w:r>
              <w:rPr>
                <w:spacing w:val="-2"/>
                <w:sz w:val="24"/>
              </w:rPr>
              <w:t>задачу</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1.20</w:t>
            </w:r>
          </w:p>
        </w:tc>
        <w:tc>
          <w:tcPr>
            <w:tcW w:w="7370" w:type="dxa"/>
          </w:tcPr>
          <w:p w:rsidR="00B74A8E" w:rsidRDefault="00B74A8E" w:rsidP="00B134E7">
            <w:pPr>
              <w:pStyle w:val="TableParagraph"/>
              <w:spacing w:before="102"/>
              <w:rPr>
                <w:sz w:val="24"/>
              </w:rPr>
            </w:pPr>
            <w:r>
              <w:rPr>
                <w:sz w:val="24"/>
              </w:rPr>
              <w:t>проверять</w:t>
            </w:r>
            <w:r>
              <w:rPr>
                <w:spacing w:val="-2"/>
                <w:sz w:val="24"/>
              </w:rPr>
              <w:t xml:space="preserve"> </w:t>
            </w:r>
            <w:r>
              <w:rPr>
                <w:sz w:val="24"/>
              </w:rPr>
              <w:t>правильность</w:t>
            </w:r>
            <w:r>
              <w:rPr>
                <w:spacing w:val="-4"/>
                <w:sz w:val="24"/>
              </w:rPr>
              <w:t xml:space="preserve"> </w:t>
            </w:r>
            <w:r>
              <w:rPr>
                <w:sz w:val="24"/>
              </w:rPr>
              <w:t>вычисления,</w:t>
            </w:r>
            <w:r>
              <w:rPr>
                <w:spacing w:val="-1"/>
                <w:sz w:val="24"/>
              </w:rPr>
              <w:t xml:space="preserve"> </w:t>
            </w:r>
            <w:r>
              <w:rPr>
                <w:spacing w:val="-2"/>
                <w:sz w:val="24"/>
              </w:rPr>
              <w:t>измерения</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p w:rsidR="00B74A8E" w:rsidRDefault="00B74A8E" w:rsidP="00B74A8E">
      <w:pPr>
        <w:pStyle w:val="a3"/>
        <w:spacing w:before="69"/>
        <w:jc w:val="left"/>
      </w:pPr>
      <w:r>
        <w:lastRenderedPageBreak/>
        <w:t>Таблица</w:t>
      </w:r>
      <w:r>
        <w:rPr>
          <w:spacing w:val="-1"/>
        </w:rPr>
        <w:t xml:space="preserve"> </w:t>
      </w:r>
      <w:r>
        <w:rPr>
          <w:spacing w:val="-4"/>
        </w:rPr>
        <w:t>10.3</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(2</w:t>
      </w:r>
      <w:r>
        <w:rPr>
          <w:spacing w:val="-1"/>
        </w:rPr>
        <w:t xml:space="preserve"> </w:t>
      </w:r>
      <w:r>
        <w:rPr>
          <w:spacing w:val="-2"/>
        </w:rPr>
        <w:t>класс)</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ind w:left="60"/>
              <w:rPr>
                <w:sz w:val="24"/>
              </w:rPr>
            </w:pPr>
            <w:r>
              <w:rPr>
                <w:spacing w:val="-5"/>
                <w:sz w:val="24"/>
              </w:rPr>
              <w:t>Код</w:t>
            </w:r>
          </w:p>
        </w:tc>
        <w:tc>
          <w:tcPr>
            <w:tcW w:w="7937"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134" w:type="dxa"/>
          </w:tcPr>
          <w:p w:rsidR="00B74A8E" w:rsidRDefault="00B74A8E" w:rsidP="00B134E7">
            <w:pPr>
              <w:pStyle w:val="TableParagraph"/>
              <w:ind w:left="60"/>
              <w:rPr>
                <w:sz w:val="24"/>
              </w:rPr>
            </w:pPr>
            <w:r>
              <w:rPr>
                <w:spacing w:val="-10"/>
                <w:sz w:val="24"/>
              </w:rPr>
              <w:t>1</w:t>
            </w:r>
          </w:p>
        </w:tc>
        <w:tc>
          <w:tcPr>
            <w:tcW w:w="7937" w:type="dxa"/>
          </w:tcPr>
          <w:p w:rsidR="00B74A8E" w:rsidRDefault="00B74A8E" w:rsidP="00B134E7">
            <w:pPr>
              <w:pStyle w:val="TableParagraph"/>
              <w:rPr>
                <w:sz w:val="24"/>
              </w:rPr>
            </w:pPr>
            <w:r>
              <w:rPr>
                <w:sz w:val="24"/>
              </w:rPr>
              <w:t>Числа</w:t>
            </w:r>
            <w:r>
              <w:rPr>
                <w:spacing w:val="-1"/>
                <w:sz w:val="24"/>
              </w:rPr>
              <w:t xml:space="preserve"> </w:t>
            </w:r>
            <w:r>
              <w:rPr>
                <w:sz w:val="24"/>
              </w:rPr>
              <w:t>и</w:t>
            </w:r>
            <w:r>
              <w:rPr>
                <w:spacing w:val="-2"/>
                <w:sz w:val="24"/>
              </w:rPr>
              <w:t xml:space="preserve"> величины</w:t>
            </w:r>
          </w:p>
        </w:tc>
      </w:tr>
      <w:tr w:rsidR="00B74A8E" w:rsidTr="00B134E7">
        <w:trPr>
          <w:trHeight w:val="755"/>
        </w:trPr>
        <w:tc>
          <w:tcPr>
            <w:tcW w:w="1134" w:type="dxa"/>
          </w:tcPr>
          <w:p w:rsidR="00B74A8E" w:rsidRDefault="00B74A8E" w:rsidP="00B134E7">
            <w:pPr>
              <w:pStyle w:val="TableParagraph"/>
              <w:spacing w:before="100"/>
              <w:ind w:left="60"/>
              <w:rPr>
                <w:sz w:val="24"/>
              </w:rPr>
            </w:pPr>
            <w:r>
              <w:rPr>
                <w:spacing w:val="-5"/>
                <w:sz w:val="24"/>
              </w:rPr>
              <w:t>1.1</w:t>
            </w:r>
          </w:p>
        </w:tc>
        <w:tc>
          <w:tcPr>
            <w:tcW w:w="7937" w:type="dxa"/>
          </w:tcPr>
          <w:p w:rsidR="00B74A8E" w:rsidRDefault="00B74A8E" w:rsidP="00B134E7">
            <w:pPr>
              <w:pStyle w:val="TableParagraph"/>
              <w:spacing w:before="100"/>
              <w:rPr>
                <w:sz w:val="24"/>
              </w:rPr>
            </w:pPr>
            <w:r>
              <w:rPr>
                <w:sz w:val="24"/>
              </w:rPr>
              <w:t>Числа</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100:</w:t>
            </w:r>
            <w:r>
              <w:rPr>
                <w:spacing w:val="80"/>
                <w:sz w:val="24"/>
              </w:rPr>
              <w:t xml:space="preserve"> </w:t>
            </w:r>
            <w:r>
              <w:rPr>
                <w:sz w:val="24"/>
              </w:rPr>
              <w:t>чтение,</w:t>
            </w:r>
            <w:r>
              <w:rPr>
                <w:spacing w:val="80"/>
                <w:sz w:val="24"/>
              </w:rPr>
              <w:t xml:space="preserve"> </w:t>
            </w:r>
            <w:r>
              <w:rPr>
                <w:sz w:val="24"/>
              </w:rPr>
              <w:t>запись,</w:t>
            </w:r>
            <w:r>
              <w:rPr>
                <w:spacing w:val="80"/>
                <w:sz w:val="24"/>
              </w:rPr>
              <w:t xml:space="preserve"> </w:t>
            </w:r>
            <w:r>
              <w:rPr>
                <w:sz w:val="24"/>
              </w:rPr>
              <w:t>десятичный</w:t>
            </w:r>
            <w:r>
              <w:rPr>
                <w:spacing w:val="80"/>
                <w:sz w:val="24"/>
              </w:rPr>
              <w:t xml:space="preserve"> </w:t>
            </w:r>
            <w:r>
              <w:rPr>
                <w:sz w:val="24"/>
              </w:rPr>
              <w:t>состав,</w:t>
            </w:r>
            <w:r>
              <w:rPr>
                <w:spacing w:val="80"/>
                <w:sz w:val="24"/>
              </w:rPr>
              <w:t xml:space="preserve"> </w:t>
            </w:r>
            <w:r>
              <w:rPr>
                <w:sz w:val="24"/>
              </w:rPr>
              <w:t>сравнение. Запись равенства, неравенства</w:t>
            </w:r>
          </w:p>
        </w:tc>
      </w:tr>
      <w:tr w:rsidR="00B74A8E" w:rsidTr="00B134E7">
        <w:trPr>
          <w:trHeight w:val="756"/>
        </w:trPr>
        <w:tc>
          <w:tcPr>
            <w:tcW w:w="1134" w:type="dxa"/>
          </w:tcPr>
          <w:p w:rsidR="00B74A8E" w:rsidRDefault="00B74A8E" w:rsidP="00B134E7">
            <w:pPr>
              <w:pStyle w:val="TableParagraph"/>
              <w:spacing w:before="100"/>
              <w:ind w:left="60"/>
              <w:rPr>
                <w:sz w:val="24"/>
              </w:rPr>
            </w:pPr>
            <w:r>
              <w:rPr>
                <w:spacing w:val="-5"/>
                <w:sz w:val="24"/>
              </w:rPr>
              <w:t>1.2</w:t>
            </w:r>
          </w:p>
        </w:tc>
        <w:tc>
          <w:tcPr>
            <w:tcW w:w="7937" w:type="dxa"/>
          </w:tcPr>
          <w:p w:rsidR="00B74A8E" w:rsidRDefault="00B74A8E" w:rsidP="00B134E7">
            <w:pPr>
              <w:pStyle w:val="TableParagraph"/>
              <w:spacing w:before="100"/>
              <w:rPr>
                <w:sz w:val="24"/>
              </w:rPr>
            </w:pPr>
            <w:r>
              <w:rPr>
                <w:sz w:val="24"/>
              </w:rPr>
              <w:t>Увеличение, уменьшение числа на несколько единиц, десятков. Разностное сравнение чисел</w:t>
            </w:r>
          </w:p>
        </w:tc>
      </w:tr>
      <w:tr w:rsidR="00B74A8E" w:rsidTr="00B134E7">
        <w:trPr>
          <w:trHeight w:val="1032"/>
        </w:trPr>
        <w:tc>
          <w:tcPr>
            <w:tcW w:w="1134" w:type="dxa"/>
          </w:tcPr>
          <w:p w:rsidR="00B74A8E" w:rsidRDefault="00B74A8E" w:rsidP="00B134E7">
            <w:pPr>
              <w:pStyle w:val="TableParagraph"/>
              <w:spacing w:before="102"/>
              <w:ind w:left="60"/>
              <w:rPr>
                <w:sz w:val="24"/>
              </w:rPr>
            </w:pPr>
            <w:r>
              <w:rPr>
                <w:spacing w:val="-5"/>
                <w:sz w:val="24"/>
              </w:rPr>
              <w:t>1.3</w:t>
            </w:r>
          </w:p>
        </w:tc>
        <w:tc>
          <w:tcPr>
            <w:tcW w:w="7937" w:type="dxa"/>
          </w:tcPr>
          <w:p w:rsidR="00B74A8E" w:rsidRDefault="00B74A8E" w:rsidP="00B134E7">
            <w:pPr>
              <w:pStyle w:val="TableParagraph"/>
              <w:spacing w:before="102"/>
              <w:ind w:right="50"/>
              <w:jc w:val="both"/>
              <w:rPr>
                <w:sz w:val="24"/>
              </w:rPr>
            </w:pPr>
            <w:r>
              <w:rPr>
                <w:sz w:val="24"/>
              </w:rPr>
              <w:t>Величины: сравнение по массе, времени, измерение длины. Соотношение между единицами величины (в пределах 100), его применение</w:t>
            </w:r>
            <w:r>
              <w:rPr>
                <w:spacing w:val="-1"/>
                <w:sz w:val="24"/>
              </w:rPr>
              <w:t xml:space="preserve"> </w:t>
            </w:r>
            <w:r>
              <w:rPr>
                <w:sz w:val="24"/>
              </w:rPr>
              <w:t>для решения практических задач</w:t>
            </w:r>
          </w:p>
        </w:tc>
      </w:tr>
      <w:tr w:rsidR="00B74A8E" w:rsidTr="00B134E7">
        <w:trPr>
          <w:trHeight w:val="480"/>
        </w:trPr>
        <w:tc>
          <w:tcPr>
            <w:tcW w:w="1134" w:type="dxa"/>
          </w:tcPr>
          <w:p w:rsidR="00B74A8E" w:rsidRDefault="00B74A8E" w:rsidP="00B134E7">
            <w:pPr>
              <w:pStyle w:val="TableParagraph"/>
              <w:ind w:left="60"/>
              <w:rPr>
                <w:sz w:val="24"/>
              </w:rPr>
            </w:pPr>
            <w:r>
              <w:rPr>
                <w:spacing w:val="-10"/>
                <w:sz w:val="24"/>
              </w:rPr>
              <w:t>2</w:t>
            </w:r>
          </w:p>
        </w:tc>
        <w:tc>
          <w:tcPr>
            <w:tcW w:w="7937" w:type="dxa"/>
          </w:tcPr>
          <w:p w:rsidR="00B74A8E" w:rsidRDefault="00B74A8E" w:rsidP="00B134E7">
            <w:pPr>
              <w:pStyle w:val="TableParagraph"/>
              <w:rPr>
                <w:sz w:val="24"/>
              </w:rPr>
            </w:pPr>
            <w:r>
              <w:rPr>
                <w:sz w:val="24"/>
              </w:rPr>
              <w:t>Арифметические</w:t>
            </w:r>
            <w:r>
              <w:rPr>
                <w:spacing w:val="-3"/>
                <w:sz w:val="24"/>
              </w:rPr>
              <w:t xml:space="preserve"> </w:t>
            </w:r>
            <w:r>
              <w:rPr>
                <w:spacing w:val="-2"/>
                <w:sz w:val="24"/>
              </w:rPr>
              <w:t>действия</w:t>
            </w:r>
          </w:p>
        </w:tc>
      </w:tr>
      <w:tr w:rsidR="00B74A8E" w:rsidTr="00B134E7">
        <w:trPr>
          <w:trHeight w:val="479"/>
        </w:trPr>
        <w:tc>
          <w:tcPr>
            <w:tcW w:w="1134" w:type="dxa"/>
          </w:tcPr>
          <w:p w:rsidR="00B74A8E" w:rsidRDefault="00B74A8E" w:rsidP="00B134E7">
            <w:pPr>
              <w:pStyle w:val="TableParagraph"/>
              <w:ind w:left="60"/>
              <w:rPr>
                <w:sz w:val="24"/>
              </w:rPr>
            </w:pPr>
            <w:r>
              <w:rPr>
                <w:spacing w:val="-5"/>
                <w:sz w:val="24"/>
              </w:rPr>
              <w:t>2.1</w:t>
            </w:r>
          </w:p>
        </w:tc>
        <w:tc>
          <w:tcPr>
            <w:tcW w:w="7937" w:type="dxa"/>
          </w:tcPr>
          <w:p w:rsidR="00B74A8E" w:rsidRDefault="00B74A8E" w:rsidP="00B134E7">
            <w:pPr>
              <w:pStyle w:val="TableParagraph"/>
              <w:rPr>
                <w:sz w:val="24"/>
              </w:rPr>
            </w:pPr>
            <w:r>
              <w:rPr>
                <w:sz w:val="24"/>
              </w:rPr>
              <w:t>Устное</w:t>
            </w:r>
            <w:r>
              <w:rPr>
                <w:spacing w:val="-2"/>
                <w:sz w:val="24"/>
              </w:rPr>
              <w:t xml:space="preserve"> </w:t>
            </w:r>
            <w:r>
              <w:rPr>
                <w:sz w:val="24"/>
              </w:rPr>
              <w:t>и</w:t>
            </w:r>
            <w:r>
              <w:rPr>
                <w:spacing w:val="-3"/>
                <w:sz w:val="24"/>
              </w:rPr>
              <w:t xml:space="preserve"> </w:t>
            </w:r>
            <w:r>
              <w:rPr>
                <w:sz w:val="24"/>
              </w:rPr>
              <w:t>письменное</w:t>
            </w:r>
            <w:r>
              <w:rPr>
                <w:spacing w:val="-2"/>
                <w:sz w:val="24"/>
              </w:rPr>
              <w:t xml:space="preserve"> </w:t>
            </w:r>
            <w:r>
              <w:rPr>
                <w:sz w:val="24"/>
              </w:rPr>
              <w:t>сложение</w:t>
            </w:r>
            <w:r>
              <w:rPr>
                <w:spacing w:val="-2"/>
                <w:sz w:val="24"/>
              </w:rPr>
              <w:t xml:space="preserve"> </w:t>
            </w:r>
            <w:r>
              <w:rPr>
                <w:sz w:val="24"/>
              </w:rPr>
              <w:t>и вычитание</w:t>
            </w:r>
            <w:r>
              <w:rPr>
                <w:spacing w:val="-2"/>
                <w:sz w:val="24"/>
              </w:rPr>
              <w:t xml:space="preserve"> </w:t>
            </w:r>
            <w:r>
              <w:rPr>
                <w:sz w:val="24"/>
              </w:rPr>
              <w:t>чисел</w:t>
            </w:r>
            <w:r>
              <w:rPr>
                <w:spacing w:val="-1"/>
                <w:sz w:val="24"/>
              </w:rPr>
              <w:t xml:space="preserve"> </w:t>
            </w:r>
            <w:r>
              <w:rPr>
                <w:sz w:val="24"/>
              </w:rPr>
              <w:t>в</w:t>
            </w:r>
            <w:r>
              <w:rPr>
                <w:spacing w:val="-2"/>
                <w:sz w:val="24"/>
              </w:rPr>
              <w:t xml:space="preserve"> </w:t>
            </w:r>
            <w:r>
              <w:rPr>
                <w:sz w:val="24"/>
              </w:rPr>
              <w:t>пределах</w:t>
            </w:r>
            <w:r>
              <w:rPr>
                <w:spacing w:val="2"/>
                <w:sz w:val="24"/>
              </w:rPr>
              <w:t xml:space="preserve"> </w:t>
            </w:r>
            <w:r>
              <w:rPr>
                <w:spacing w:val="-5"/>
                <w:sz w:val="24"/>
              </w:rPr>
              <w:t>100</w:t>
            </w:r>
          </w:p>
        </w:tc>
      </w:tr>
      <w:tr w:rsidR="00B74A8E" w:rsidTr="00B134E7">
        <w:trPr>
          <w:trHeight w:val="1032"/>
        </w:trPr>
        <w:tc>
          <w:tcPr>
            <w:tcW w:w="1134" w:type="dxa"/>
          </w:tcPr>
          <w:p w:rsidR="00B74A8E" w:rsidRDefault="00B74A8E" w:rsidP="00B134E7">
            <w:pPr>
              <w:pStyle w:val="TableParagraph"/>
              <w:ind w:left="60"/>
              <w:rPr>
                <w:sz w:val="24"/>
              </w:rPr>
            </w:pPr>
            <w:r>
              <w:rPr>
                <w:spacing w:val="-5"/>
                <w:sz w:val="24"/>
              </w:rPr>
              <w:t>2.2</w:t>
            </w:r>
          </w:p>
        </w:tc>
        <w:tc>
          <w:tcPr>
            <w:tcW w:w="7937" w:type="dxa"/>
          </w:tcPr>
          <w:p w:rsidR="00B74A8E" w:rsidRDefault="00B74A8E" w:rsidP="00B134E7">
            <w:pPr>
              <w:pStyle w:val="TableParagraph"/>
              <w:ind w:right="51"/>
              <w:jc w:val="both"/>
              <w:rPr>
                <w:sz w:val="24"/>
              </w:rPr>
            </w:pPr>
            <w:r>
              <w:rPr>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74A8E" w:rsidTr="00B134E7">
        <w:trPr>
          <w:trHeight w:val="756"/>
        </w:trPr>
        <w:tc>
          <w:tcPr>
            <w:tcW w:w="1134" w:type="dxa"/>
          </w:tcPr>
          <w:p w:rsidR="00B74A8E" w:rsidRDefault="00B74A8E" w:rsidP="00B134E7">
            <w:pPr>
              <w:pStyle w:val="TableParagraph"/>
              <w:spacing w:before="100"/>
              <w:ind w:left="60"/>
              <w:rPr>
                <w:sz w:val="24"/>
              </w:rPr>
            </w:pPr>
            <w:r>
              <w:rPr>
                <w:spacing w:val="-5"/>
                <w:sz w:val="24"/>
              </w:rPr>
              <w:t>2.3</w:t>
            </w:r>
          </w:p>
        </w:tc>
        <w:tc>
          <w:tcPr>
            <w:tcW w:w="7937" w:type="dxa"/>
          </w:tcPr>
          <w:p w:rsidR="00B74A8E" w:rsidRDefault="00B74A8E" w:rsidP="00B134E7">
            <w:pPr>
              <w:pStyle w:val="TableParagraph"/>
              <w:tabs>
                <w:tab w:val="left" w:pos="1228"/>
                <w:tab w:val="left" w:pos="2591"/>
                <w:tab w:val="left" w:pos="2922"/>
                <w:tab w:val="left" w:pos="3949"/>
                <w:tab w:val="left" w:pos="4736"/>
                <w:tab w:val="left" w:pos="5053"/>
                <w:tab w:val="left" w:pos="6661"/>
                <w:tab w:val="left" w:pos="6995"/>
              </w:tabs>
              <w:spacing w:before="100"/>
              <w:ind w:right="51"/>
              <w:rPr>
                <w:sz w:val="24"/>
              </w:rPr>
            </w:pPr>
            <w:r>
              <w:rPr>
                <w:spacing w:val="-2"/>
                <w:sz w:val="24"/>
              </w:rPr>
              <w:t>Действия</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4"/>
                <w:sz w:val="24"/>
              </w:rPr>
              <w:t>чисел</w:t>
            </w:r>
            <w:r>
              <w:rPr>
                <w:sz w:val="24"/>
              </w:rPr>
              <w:tab/>
            </w:r>
            <w:r>
              <w:rPr>
                <w:spacing w:val="-10"/>
                <w:sz w:val="24"/>
              </w:rPr>
              <w:t>в</w:t>
            </w:r>
            <w:r>
              <w:rPr>
                <w:sz w:val="24"/>
              </w:rPr>
              <w:tab/>
            </w:r>
            <w:r>
              <w:rPr>
                <w:spacing w:val="-2"/>
                <w:sz w:val="24"/>
              </w:rPr>
              <w:t>практических</w:t>
            </w:r>
            <w:r>
              <w:rPr>
                <w:sz w:val="24"/>
              </w:rPr>
              <w:tab/>
            </w:r>
            <w:r>
              <w:rPr>
                <w:spacing w:val="-10"/>
                <w:sz w:val="24"/>
              </w:rPr>
              <w:t>и</w:t>
            </w:r>
            <w:r>
              <w:rPr>
                <w:sz w:val="24"/>
              </w:rPr>
              <w:tab/>
            </w:r>
            <w:r>
              <w:rPr>
                <w:spacing w:val="-2"/>
                <w:sz w:val="24"/>
              </w:rPr>
              <w:t xml:space="preserve">учебных </w:t>
            </w:r>
            <w:r>
              <w:rPr>
                <w:sz w:val="24"/>
              </w:rPr>
              <w:t>ситуациях. Названия компонентов действий умножения, деления</w:t>
            </w:r>
          </w:p>
        </w:tc>
      </w:tr>
      <w:tr w:rsidR="00B74A8E" w:rsidTr="00B134E7">
        <w:trPr>
          <w:trHeight w:val="1031"/>
        </w:trPr>
        <w:tc>
          <w:tcPr>
            <w:tcW w:w="1134" w:type="dxa"/>
          </w:tcPr>
          <w:p w:rsidR="00B74A8E" w:rsidRDefault="00B74A8E" w:rsidP="00B134E7">
            <w:pPr>
              <w:pStyle w:val="TableParagraph"/>
              <w:spacing w:before="100"/>
              <w:ind w:left="60"/>
              <w:rPr>
                <w:sz w:val="24"/>
              </w:rPr>
            </w:pPr>
            <w:r>
              <w:rPr>
                <w:spacing w:val="-5"/>
                <w:sz w:val="24"/>
              </w:rPr>
              <w:t>2.4</w:t>
            </w:r>
          </w:p>
        </w:tc>
        <w:tc>
          <w:tcPr>
            <w:tcW w:w="7937" w:type="dxa"/>
          </w:tcPr>
          <w:p w:rsidR="00B74A8E" w:rsidRDefault="00B74A8E" w:rsidP="00B134E7">
            <w:pPr>
              <w:pStyle w:val="TableParagraph"/>
              <w:spacing w:before="100"/>
              <w:ind w:right="51"/>
              <w:jc w:val="both"/>
              <w:rPr>
                <w:sz w:val="24"/>
              </w:rPr>
            </w:pPr>
            <w:r>
              <w:rPr>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74A8E" w:rsidTr="00B134E7">
        <w:trPr>
          <w:trHeight w:val="756"/>
        </w:trPr>
        <w:tc>
          <w:tcPr>
            <w:tcW w:w="1134" w:type="dxa"/>
          </w:tcPr>
          <w:p w:rsidR="00B74A8E" w:rsidRDefault="00B74A8E" w:rsidP="00B134E7">
            <w:pPr>
              <w:pStyle w:val="TableParagraph"/>
              <w:spacing w:before="103"/>
              <w:ind w:left="60"/>
              <w:rPr>
                <w:sz w:val="24"/>
              </w:rPr>
            </w:pPr>
            <w:r>
              <w:rPr>
                <w:spacing w:val="-5"/>
                <w:sz w:val="24"/>
              </w:rPr>
              <w:t>2.5</w:t>
            </w:r>
          </w:p>
        </w:tc>
        <w:tc>
          <w:tcPr>
            <w:tcW w:w="7937" w:type="dxa"/>
          </w:tcPr>
          <w:p w:rsidR="00B74A8E" w:rsidRDefault="00B74A8E" w:rsidP="00B134E7">
            <w:pPr>
              <w:pStyle w:val="TableParagraph"/>
              <w:tabs>
                <w:tab w:val="left" w:pos="1674"/>
                <w:tab w:val="left" w:pos="3040"/>
                <w:tab w:val="left" w:pos="4223"/>
                <w:tab w:val="left" w:pos="5528"/>
                <w:tab w:val="left" w:pos="6709"/>
              </w:tabs>
              <w:spacing w:before="105" w:line="237" w:lineRule="auto"/>
              <w:ind w:right="51"/>
              <w:rPr>
                <w:sz w:val="24"/>
              </w:rPr>
            </w:pPr>
            <w:r>
              <w:rPr>
                <w:spacing w:val="-2"/>
                <w:sz w:val="24"/>
              </w:rPr>
              <w:t>Неизвестный</w:t>
            </w:r>
            <w:r>
              <w:rPr>
                <w:sz w:val="24"/>
              </w:rPr>
              <w:tab/>
            </w:r>
            <w:r>
              <w:rPr>
                <w:spacing w:val="-2"/>
                <w:sz w:val="24"/>
              </w:rPr>
              <w:t>компонент</w:t>
            </w:r>
            <w:r>
              <w:rPr>
                <w:sz w:val="24"/>
              </w:rPr>
              <w:tab/>
            </w:r>
            <w:r>
              <w:rPr>
                <w:spacing w:val="-2"/>
                <w:sz w:val="24"/>
              </w:rPr>
              <w:t>действия</w:t>
            </w:r>
            <w:r>
              <w:rPr>
                <w:sz w:val="24"/>
              </w:rPr>
              <w:tab/>
            </w:r>
            <w:r>
              <w:rPr>
                <w:spacing w:val="-2"/>
                <w:sz w:val="24"/>
              </w:rPr>
              <w:t>сложения,</w:t>
            </w:r>
            <w:r>
              <w:rPr>
                <w:sz w:val="24"/>
              </w:rPr>
              <w:tab/>
            </w:r>
            <w:r>
              <w:rPr>
                <w:spacing w:val="-2"/>
                <w:sz w:val="24"/>
              </w:rPr>
              <w:t>действия</w:t>
            </w:r>
            <w:r>
              <w:rPr>
                <w:sz w:val="24"/>
              </w:rPr>
              <w:tab/>
            </w:r>
            <w:r>
              <w:rPr>
                <w:spacing w:val="-2"/>
                <w:sz w:val="24"/>
              </w:rPr>
              <w:t xml:space="preserve">вычитания. </w:t>
            </w:r>
            <w:r>
              <w:rPr>
                <w:sz w:val="24"/>
              </w:rPr>
              <w:t>Нахождение неизвестного компонента сложения, вычитания</w:t>
            </w:r>
          </w:p>
        </w:tc>
      </w:tr>
      <w:tr w:rsidR="00B74A8E" w:rsidTr="00B134E7">
        <w:trPr>
          <w:trHeight w:val="1307"/>
        </w:trPr>
        <w:tc>
          <w:tcPr>
            <w:tcW w:w="1134" w:type="dxa"/>
          </w:tcPr>
          <w:p w:rsidR="00B74A8E" w:rsidRDefault="00B74A8E" w:rsidP="00B134E7">
            <w:pPr>
              <w:pStyle w:val="TableParagraph"/>
              <w:spacing w:before="102"/>
              <w:ind w:left="60"/>
              <w:rPr>
                <w:sz w:val="24"/>
              </w:rPr>
            </w:pPr>
            <w:r>
              <w:rPr>
                <w:spacing w:val="-5"/>
                <w:sz w:val="24"/>
              </w:rPr>
              <w:t>2.6</w:t>
            </w:r>
          </w:p>
        </w:tc>
        <w:tc>
          <w:tcPr>
            <w:tcW w:w="7937" w:type="dxa"/>
          </w:tcPr>
          <w:p w:rsidR="00B74A8E" w:rsidRDefault="00B74A8E" w:rsidP="00B134E7">
            <w:pPr>
              <w:pStyle w:val="TableParagraph"/>
              <w:spacing w:before="102"/>
              <w:ind w:right="49"/>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w:t>
            </w:r>
            <w:r>
              <w:rPr>
                <w:spacing w:val="-2"/>
                <w:sz w:val="24"/>
              </w:rPr>
              <w:t xml:space="preserve"> </w:t>
            </w:r>
            <w:r>
              <w:rPr>
                <w:sz w:val="24"/>
              </w:rPr>
              <w:t>сложения и</w:t>
            </w:r>
            <w:r>
              <w:rPr>
                <w:spacing w:val="-1"/>
                <w:sz w:val="24"/>
              </w:rPr>
              <w:t xml:space="preserve"> </w:t>
            </w:r>
            <w:r>
              <w:rPr>
                <w:sz w:val="24"/>
              </w:rPr>
              <w:t>вычитания</w:t>
            </w:r>
            <w:r>
              <w:rPr>
                <w:spacing w:val="-2"/>
                <w:sz w:val="24"/>
              </w:rPr>
              <w:t xml:space="preserve"> </w:t>
            </w:r>
            <w:r>
              <w:rPr>
                <w:sz w:val="24"/>
              </w:rPr>
              <w:t>(со</w:t>
            </w:r>
            <w:r>
              <w:rPr>
                <w:spacing w:val="-2"/>
                <w:sz w:val="24"/>
              </w:rPr>
              <w:t xml:space="preserve"> </w:t>
            </w:r>
            <w:r>
              <w:rPr>
                <w:sz w:val="24"/>
              </w:rPr>
              <w:t>скобками или без скобок) в пределах 100 (не более трех действий)</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10"/>
                <w:sz w:val="24"/>
              </w:rPr>
              <w:t>3</w:t>
            </w:r>
          </w:p>
        </w:tc>
        <w:tc>
          <w:tcPr>
            <w:tcW w:w="7937" w:type="dxa"/>
          </w:tcPr>
          <w:p w:rsidR="00B74A8E" w:rsidRDefault="00B74A8E" w:rsidP="00B134E7">
            <w:pPr>
              <w:pStyle w:val="TableParagraph"/>
              <w:spacing w:before="102"/>
              <w:rPr>
                <w:sz w:val="24"/>
              </w:rPr>
            </w:pPr>
            <w:r>
              <w:rPr>
                <w:sz w:val="24"/>
              </w:rPr>
              <w:t>Текстовые</w:t>
            </w:r>
            <w:r>
              <w:rPr>
                <w:spacing w:val="-3"/>
                <w:sz w:val="24"/>
              </w:rPr>
              <w:t xml:space="preserve"> </w:t>
            </w:r>
            <w:r>
              <w:rPr>
                <w:spacing w:val="-2"/>
                <w:sz w:val="24"/>
              </w:rPr>
              <w:t>задачи</w:t>
            </w:r>
          </w:p>
        </w:tc>
      </w:tr>
      <w:tr w:rsidR="00B74A8E" w:rsidTr="00B134E7">
        <w:trPr>
          <w:trHeight w:val="1032"/>
        </w:trPr>
        <w:tc>
          <w:tcPr>
            <w:tcW w:w="1134" w:type="dxa"/>
          </w:tcPr>
          <w:p w:rsidR="00B74A8E" w:rsidRDefault="00B74A8E" w:rsidP="00B134E7">
            <w:pPr>
              <w:pStyle w:val="TableParagraph"/>
              <w:spacing w:before="102"/>
              <w:ind w:left="60"/>
              <w:rPr>
                <w:sz w:val="24"/>
              </w:rPr>
            </w:pPr>
            <w:r>
              <w:rPr>
                <w:spacing w:val="-5"/>
                <w:sz w:val="24"/>
              </w:rPr>
              <w:t>3.1</w:t>
            </w:r>
          </w:p>
        </w:tc>
        <w:tc>
          <w:tcPr>
            <w:tcW w:w="7937" w:type="dxa"/>
          </w:tcPr>
          <w:p w:rsidR="00B74A8E" w:rsidRDefault="00B74A8E" w:rsidP="00B134E7">
            <w:pPr>
              <w:pStyle w:val="TableParagraph"/>
              <w:spacing w:before="102"/>
              <w:ind w:right="51"/>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B74A8E" w:rsidTr="00B134E7">
        <w:trPr>
          <w:trHeight w:val="1307"/>
        </w:trPr>
        <w:tc>
          <w:tcPr>
            <w:tcW w:w="1134" w:type="dxa"/>
          </w:tcPr>
          <w:p w:rsidR="00B74A8E" w:rsidRDefault="00B74A8E" w:rsidP="00B134E7">
            <w:pPr>
              <w:pStyle w:val="TableParagraph"/>
              <w:ind w:left="60"/>
              <w:rPr>
                <w:sz w:val="24"/>
              </w:rPr>
            </w:pPr>
            <w:r>
              <w:rPr>
                <w:spacing w:val="-5"/>
                <w:sz w:val="24"/>
              </w:rPr>
              <w:t>3.2</w:t>
            </w:r>
          </w:p>
        </w:tc>
        <w:tc>
          <w:tcPr>
            <w:tcW w:w="7937" w:type="dxa"/>
          </w:tcPr>
          <w:p w:rsidR="00B74A8E" w:rsidRDefault="00B74A8E" w:rsidP="00B134E7">
            <w:pPr>
              <w:pStyle w:val="TableParagraph"/>
              <w:ind w:right="50"/>
              <w:jc w:val="both"/>
              <w:rPr>
                <w:sz w:val="24"/>
              </w:rPr>
            </w:pPr>
            <w:r>
              <w:rPr>
                <w:sz w:val="24"/>
              </w:rPr>
              <w:t>Решение текстовых задач на применение смысла арифметического</w:t>
            </w:r>
            <w:r>
              <w:rPr>
                <w:spacing w:val="40"/>
                <w:sz w:val="24"/>
              </w:rPr>
              <w:t xml:space="preserve"> </w:t>
            </w:r>
            <w:r>
              <w:rPr>
                <w:sz w:val="24"/>
              </w:rPr>
              <w:t>действия</w:t>
            </w:r>
            <w:r>
              <w:rPr>
                <w:spacing w:val="-3"/>
                <w:sz w:val="24"/>
              </w:rPr>
              <w:t xml:space="preserve"> </w:t>
            </w:r>
            <w:r>
              <w:rPr>
                <w:sz w:val="24"/>
              </w:rPr>
              <w:t>(сложение,</w:t>
            </w:r>
            <w:r>
              <w:rPr>
                <w:spacing w:val="-1"/>
                <w:sz w:val="24"/>
              </w:rPr>
              <w:t xml:space="preserve"> </w:t>
            </w:r>
            <w:r>
              <w:rPr>
                <w:sz w:val="24"/>
              </w:rPr>
              <w:t>вычитание,</w:t>
            </w:r>
            <w:r>
              <w:rPr>
                <w:spacing w:val="-1"/>
                <w:sz w:val="24"/>
              </w:rPr>
              <w:t xml:space="preserve"> </w:t>
            </w:r>
            <w:r>
              <w:rPr>
                <w:sz w:val="24"/>
              </w:rPr>
              <w:t>умножение,</w:t>
            </w:r>
            <w:r>
              <w:rPr>
                <w:spacing w:val="-1"/>
                <w:sz w:val="24"/>
              </w:rPr>
              <w:t xml:space="preserve"> </w:t>
            </w:r>
            <w:r>
              <w:rPr>
                <w:sz w:val="24"/>
              </w:rPr>
              <w:t>деление).</w:t>
            </w:r>
            <w:r>
              <w:rPr>
                <w:spacing w:val="-1"/>
                <w:sz w:val="24"/>
              </w:rPr>
              <w:t xml:space="preserve"> </w:t>
            </w:r>
            <w:r>
              <w:rPr>
                <w:sz w:val="24"/>
              </w:rPr>
              <w:t>Расчетные</w:t>
            </w:r>
            <w:r>
              <w:rPr>
                <w:spacing w:val="-2"/>
                <w:sz w:val="24"/>
              </w:rPr>
              <w:t xml:space="preserve"> </w:t>
            </w:r>
            <w:r>
              <w:rPr>
                <w:sz w:val="24"/>
              </w:rPr>
              <w:t>задачи</w:t>
            </w:r>
            <w:r>
              <w:rPr>
                <w:spacing w:val="-1"/>
                <w:sz w:val="24"/>
              </w:rPr>
              <w:t xml:space="preserve"> </w:t>
            </w:r>
            <w:r>
              <w:rPr>
                <w:sz w:val="24"/>
              </w:rPr>
              <w:t xml:space="preserve">на увеличение или уменьшение величины. Фиксация ответа к задаче и его </w:t>
            </w:r>
            <w:r>
              <w:rPr>
                <w:spacing w:val="-2"/>
                <w:sz w:val="24"/>
              </w:rPr>
              <w:t>проверка</w:t>
            </w:r>
          </w:p>
        </w:tc>
      </w:tr>
      <w:tr w:rsidR="00B74A8E" w:rsidTr="00B134E7">
        <w:trPr>
          <w:trHeight w:val="480"/>
        </w:trPr>
        <w:tc>
          <w:tcPr>
            <w:tcW w:w="1134" w:type="dxa"/>
          </w:tcPr>
          <w:p w:rsidR="00B74A8E" w:rsidRDefault="00B74A8E" w:rsidP="00B134E7">
            <w:pPr>
              <w:pStyle w:val="TableParagraph"/>
              <w:ind w:left="60"/>
              <w:rPr>
                <w:sz w:val="24"/>
              </w:rPr>
            </w:pPr>
            <w:r>
              <w:rPr>
                <w:spacing w:val="-10"/>
                <w:sz w:val="24"/>
              </w:rPr>
              <w:t>4</w:t>
            </w:r>
          </w:p>
        </w:tc>
        <w:tc>
          <w:tcPr>
            <w:tcW w:w="7937" w:type="dxa"/>
          </w:tcPr>
          <w:p w:rsidR="00B74A8E" w:rsidRDefault="00B74A8E" w:rsidP="00B134E7">
            <w:pPr>
              <w:pStyle w:val="TableParagraph"/>
              <w:rPr>
                <w:sz w:val="24"/>
              </w:rPr>
            </w:pPr>
            <w:r>
              <w:rPr>
                <w:sz w:val="24"/>
              </w:rPr>
              <w:t>Пространственные</w:t>
            </w:r>
            <w:r>
              <w:rPr>
                <w:spacing w:val="-5"/>
                <w:sz w:val="24"/>
              </w:rPr>
              <w:t xml:space="preserve"> </w:t>
            </w:r>
            <w:r>
              <w:rPr>
                <w:sz w:val="24"/>
              </w:rPr>
              <w:t>отношения</w:t>
            </w:r>
            <w:r>
              <w:rPr>
                <w:spacing w:val="-2"/>
                <w:sz w:val="24"/>
              </w:rPr>
              <w:t xml:space="preserve"> </w:t>
            </w:r>
            <w:r>
              <w:rPr>
                <w:sz w:val="24"/>
              </w:rPr>
              <w:t>и</w:t>
            </w:r>
            <w:r>
              <w:rPr>
                <w:spacing w:val="-4"/>
                <w:sz w:val="24"/>
              </w:rPr>
              <w:t xml:space="preserve"> </w:t>
            </w:r>
            <w:r>
              <w:rPr>
                <w:sz w:val="24"/>
              </w:rPr>
              <w:t>геометрические</w:t>
            </w:r>
            <w:r>
              <w:rPr>
                <w:spacing w:val="-2"/>
                <w:sz w:val="24"/>
              </w:rPr>
              <w:t xml:space="preserve"> фигуры</w:t>
            </w:r>
          </w:p>
        </w:tc>
      </w:tr>
      <w:tr w:rsidR="00B74A8E" w:rsidTr="00B134E7">
        <w:trPr>
          <w:trHeight w:val="477"/>
        </w:trPr>
        <w:tc>
          <w:tcPr>
            <w:tcW w:w="1134" w:type="dxa"/>
          </w:tcPr>
          <w:p w:rsidR="00B74A8E" w:rsidRDefault="00B74A8E" w:rsidP="00B134E7">
            <w:pPr>
              <w:pStyle w:val="TableParagraph"/>
              <w:spacing w:before="103"/>
              <w:ind w:left="60"/>
              <w:rPr>
                <w:sz w:val="24"/>
              </w:rPr>
            </w:pPr>
            <w:r>
              <w:rPr>
                <w:spacing w:val="-5"/>
                <w:sz w:val="24"/>
              </w:rPr>
              <w:t>4.1</w:t>
            </w:r>
          </w:p>
        </w:tc>
        <w:tc>
          <w:tcPr>
            <w:tcW w:w="7937" w:type="dxa"/>
          </w:tcPr>
          <w:p w:rsidR="00B74A8E" w:rsidRDefault="00B74A8E" w:rsidP="00B134E7">
            <w:pPr>
              <w:pStyle w:val="TableParagraph"/>
              <w:spacing w:before="103"/>
              <w:rPr>
                <w:sz w:val="24"/>
              </w:rPr>
            </w:pPr>
            <w:r>
              <w:rPr>
                <w:sz w:val="24"/>
              </w:rPr>
              <w:t>Распознавание</w:t>
            </w:r>
            <w:r>
              <w:rPr>
                <w:spacing w:val="30"/>
                <w:sz w:val="24"/>
              </w:rPr>
              <w:t xml:space="preserve">  </w:t>
            </w:r>
            <w:r>
              <w:rPr>
                <w:sz w:val="24"/>
              </w:rPr>
              <w:t>и</w:t>
            </w:r>
            <w:r>
              <w:rPr>
                <w:spacing w:val="31"/>
                <w:sz w:val="24"/>
              </w:rPr>
              <w:t xml:space="preserve">  </w:t>
            </w:r>
            <w:r>
              <w:rPr>
                <w:sz w:val="24"/>
              </w:rPr>
              <w:t>изображение</w:t>
            </w:r>
            <w:r>
              <w:rPr>
                <w:spacing w:val="32"/>
                <w:sz w:val="24"/>
              </w:rPr>
              <w:t xml:space="preserve">  </w:t>
            </w:r>
            <w:r>
              <w:rPr>
                <w:sz w:val="24"/>
              </w:rPr>
              <w:t>геометрических</w:t>
            </w:r>
            <w:r>
              <w:rPr>
                <w:spacing w:val="30"/>
                <w:sz w:val="24"/>
              </w:rPr>
              <w:t xml:space="preserve">  </w:t>
            </w:r>
            <w:r>
              <w:rPr>
                <w:sz w:val="24"/>
              </w:rPr>
              <w:t>фигур:</w:t>
            </w:r>
            <w:r>
              <w:rPr>
                <w:spacing w:val="31"/>
                <w:sz w:val="24"/>
              </w:rPr>
              <w:t xml:space="preserve">  </w:t>
            </w:r>
            <w:r>
              <w:rPr>
                <w:sz w:val="24"/>
              </w:rPr>
              <w:t>точка,</w:t>
            </w:r>
            <w:r>
              <w:rPr>
                <w:spacing w:val="32"/>
                <w:sz w:val="24"/>
              </w:rPr>
              <w:t xml:space="preserve">  </w:t>
            </w:r>
            <w:r>
              <w:rPr>
                <w:spacing w:val="-2"/>
                <w:sz w:val="24"/>
              </w:rPr>
              <w:t>прямая,</w:t>
            </w:r>
          </w:p>
        </w:tc>
      </w:tr>
    </w:tbl>
    <w:p w:rsidR="00B74A8E" w:rsidRDefault="00B74A8E" w:rsidP="00B74A8E">
      <w:pPr>
        <w:pStyle w:val="TableParagraph"/>
        <w:rPr>
          <w:sz w:val="24"/>
        </w:rPr>
        <w:sectPr w:rsidR="00B74A8E">
          <w:pgSz w:w="11910" w:h="16840"/>
          <w:pgMar w:top="1180" w:right="425" w:bottom="94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80"/>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прямой</w:t>
            </w:r>
            <w:r>
              <w:rPr>
                <w:spacing w:val="-3"/>
                <w:sz w:val="24"/>
              </w:rPr>
              <w:t xml:space="preserve"> </w:t>
            </w:r>
            <w:r>
              <w:rPr>
                <w:sz w:val="24"/>
              </w:rPr>
              <w:t>угол,</w:t>
            </w:r>
            <w:r>
              <w:rPr>
                <w:spacing w:val="-1"/>
                <w:sz w:val="24"/>
              </w:rPr>
              <w:t xml:space="preserve"> </w:t>
            </w:r>
            <w:r>
              <w:rPr>
                <w:sz w:val="24"/>
              </w:rPr>
              <w:t>ломаная,</w:t>
            </w:r>
            <w:r>
              <w:rPr>
                <w:spacing w:val="-1"/>
                <w:sz w:val="24"/>
              </w:rPr>
              <w:t xml:space="preserve"> </w:t>
            </w:r>
            <w:r>
              <w:rPr>
                <w:spacing w:val="-2"/>
                <w:sz w:val="24"/>
              </w:rPr>
              <w:t>многоугольник</w:t>
            </w:r>
          </w:p>
        </w:tc>
      </w:tr>
      <w:tr w:rsidR="00B74A8E" w:rsidTr="00B134E7">
        <w:trPr>
          <w:trHeight w:val="1307"/>
        </w:trPr>
        <w:tc>
          <w:tcPr>
            <w:tcW w:w="1134" w:type="dxa"/>
          </w:tcPr>
          <w:p w:rsidR="00B74A8E" w:rsidRDefault="00B74A8E" w:rsidP="00B134E7">
            <w:pPr>
              <w:pStyle w:val="TableParagraph"/>
              <w:ind w:left="60"/>
              <w:rPr>
                <w:sz w:val="24"/>
              </w:rPr>
            </w:pPr>
            <w:r>
              <w:rPr>
                <w:spacing w:val="-5"/>
                <w:sz w:val="24"/>
              </w:rPr>
              <w:t>4.2</w:t>
            </w:r>
          </w:p>
        </w:tc>
        <w:tc>
          <w:tcPr>
            <w:tcW w:w="7937" w:type="dxa"/>
          </w:tcPr>
          <w:p w:rsidR="00B74A8E" w:rsidRDefault="00B74A8E" w:rsidP="00B134E7">
            <w:pPr>
              <w:pStyle w:val="TableParagraph"/>
              <w:ind w:right="50"/>
              <w:jc w:val="both"/>
              <w:rPr>
                <w:sz w:val="24"/>
              </w:rPr>
            </w:pPr>
            <w:r>
              <w:rPr>
                <w:sz w:val="24"/>
              </w:rPr>
              <w:t>Построение отрезка заданной длины с помощью линейки. Изображение на клетчатой</w:t>
            </w:r>
            <w:r>
              <w:rPr>
                <w:spacing w:val="-2"/>
                <w:sz w:val="24"/>
              </w:rPr>
              <w:t xml:space="preserve"> </w:t>
            </w:r>
            <w:r>
              <w:rPr>
                <w:sz w:val="24"/>
              </w:rPr>
              <w:t>бумаге прямоугольника</w:t>
            </w:r>
            <w:r>
              <w:rPr>
                <w:spacing w:val="-2"/>
                <w:sz w:val="24"/>
              </w:rPr>
              <w:t xml:space="preserve"> </w:t>
            </w:r>
            <w:r>
              <w:rPr>
                <w:sz w:val="24"/>
              </w:rPr>
              <w:t>с заданными длинами сторон,</w:t>
            </w:r>
            <w:r>
              <w:rPr>
                <w:spacing w:val="-1"/>
                <w:sz w:val="24"/>
              </w:rPr>
              <w:t xml:space="preserve"> </w:t>
            </w:r>
            <w:r>
              <w:rPr>
                <w:sz w:val="24"/>
              </w:rPr>
              <w:t>квадрата</w:t>
            </w:r>
            <w:r>
              <w:rPr>
                <w:spacing w:val="-2"/>
                <w:sz w:val="24"/>
              </w:rPr>
              <w:t xml:space="preserve"> </w:t>
            </w:r>
            <w:r>
              <w:rPr>
                <w:sz w:val="24"/>
              </w:rPr>
              <w:t>с заданной длиной стороны. Длина ломаной. Измерение периметра изображенного прямоугольника (квадрата), запись результата измерения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10"/>
                <w:sz w:val="24"/>
              </w:rPr>
              <w:t>5</w:t>
            </w:r>
          </w:p>
        </w:tc>
        <w:tc>
          <w:tcPr>
            <w:tcW w:w="7937" w:type="dxa"/>
          </w:tcPr>
          <w:p w:rsidR="00B74A8E" w:rsidRDefault="00B74A8E" w:rsidP="00B134E7">
            <w:pPr>
              <w:pStyle w:val="TableParagraph"/>
              <w:spacing w:before="100"/>
              <w:rPr>
                <w:sz w:val="24"/>
              </w:rPr>
            </w:pPr>
            <w:r>
              <w:rPr>
                <w:sz w:val="24"/>
              </w:rPr>
              <w:t>Математическая</w:t>
            </w:r>
            <w:r>
              <w:rPr>
                <w:spacing w:val="-4"/>
                <w:sz w:val="24"/>
              </w:rPr>
              <w:t xml:space="preserve"> </w:t>
            </w:r>
            <w:r>
              <w:rPr>
                <w:spacing w:val="-2"/>
                <w:sz w:val="24"/>
              </w:rPr>
              <w:t>информация</w:t>
            </w:r>
          </w:p>
        </w:tc>
      </w:tr>
      <w:tr w:rsidR="00B74A8E" w:rsidTr="00B134E7">
        <w:trPr>
          <w:trHeight w:val="1584"/>
        </w:trPr>
        <w:tc>
          <w:tcPr>
            <w:tcW w:w="1134" w:type="dxa"/>
          </w:tcPr>
          <w:p w:rsidR="00B74A8E" w:rsidRDefault="00B74A8E" w:rsidP="00B134E7">
            <w:pPr>
              <w:pStyle w:val="TableParagraph"/>
              <w:spacing w:before="100"/>
              <w:ind w:left="60"/>
              <w:rPr>
                <w:sz w:val="24"/>
              </w:rPr>
            </w:pPr>
            <w:r>
              <w:rPr>
                <w:spacing w:val="-5"/>
                <w:sz w:val="24"/>
              </w:rPr>
              <w:t>5.1</w:t>
            </w:r>
          </w:p>
        </w:tc>
        <w:tc>
          <w:tcPr>
            <w:tcW w:w="7937" w:type="dxa"/>
          </w:tcPr>
          <w:p w:rsidR="00B74A8E" w:rsidRDefault="00B74A8E" w:rsidP="00B134E7">
            <w:pPr>
              <w:pStyle w:val="TableParagraph"/>
              <w:spacing w:before="100"/>
              <w:ind w:right="48"/>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74A8E" w:rsidTr="00B134E7">
        <w:trPr>
          <w:trHeight w:val="1307"/>
        </w:trPr>
        <w:tc>
          <w:tcPr>
            <w:tcW w:w="1134" w:type="dxa"/>
          </w:tcPr>
          <w:p w:rsidR="00B74A8E" w:rsidRDefault="00B74A8E" w:rsidP="00B134E7">
            <w:pPr>
              <w:pStyle w:val="TableParagraph"/>
              <w:spacing w:before="102"/>
              <w:ind w:left="60"/>
              <w:rPr>
                <w:sz w:val="24"/>
              </w:rPr>
            </w:pPr>
            <w:r>
              <w:rPr>
                <w:spacing w:val="-5"/>
                <w:sz w:val="24"/>
              </w:rPr>
              <w:t>5.2</w:t>
            </w:r>
          </w:p>
        </w:tc>
        <w:tc>
          <w:tcPr>
            <w:tcW w:w="7937" w:type="dxa"/>
          </w:tcPr>
          <w:p w:rsidR="00B74A8E" w:rsidRDefault="00B74A8E" w:rsidP="00B134E7">
            <w:pPr>
              <w:pStyle w:val="TableParagraph"/>
              <w:spacing w:before="102"/>
              <w:ind w:right="50"/>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w:t>
            </w:r>
            <w:r>
              <w:rPr>
                <w:spacing w:val="40"/>
                <w:sz w:val="24"/>
              </w:rPr>
              <w:t xml:space="preserve"> </w:t>
            </w:r>
            <w:r>
              <w:rPr>
                <w:sz w:val="24"/>
              </w:rPr>
              <w:t>использованием слов "каждый", "все"</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5.3</w:t>
            </w:r>
          </w:p>
        </w:tc>
        <w:tc>
          <w:tcPr>
            <w:tcW w:w="7937" w:type="dxa"/>
          </w:tcPr>
          <w:p w:rsidR="00B74A8E" w:rsidRDefault="00B74A8E" w:rsidP="00B134E7">
            <w:pPr>
              <w:pStyle w:val="TableParagraph"/>
              <w:spacing w:before="104" w:line="237" w:lineRule="auto"/>
              <w:rPr>
                <w:sz w:val="24"/>
              </w:rPr>
            </w:pPr>
            <w:r>
              <w:rPr>
                <w:sz w:val="24"/>
              </w:rPr>
              <w:t>Работа</w:t>
            </w:r>
            <w:r>
              <w:rPr>
                <w:spacing w:val="40"/>
                <w:sz w:val="24"/>
              </w:rPr>
              <w:t xml:space="preserve"> </w:t>
            </w:r>
            <w:r>
              <w:rPr>
                <w:sz w:val="24"/>
              </w:rPr>
              <w:t>с</w:t>
            </w:r>
            <w:r>
              <w:rPr>
                <w:spacing w:val="40"/>
                <w:sz w:val="24"/>
              </w:rPr>
              <w:t xml:space="preserve"> </w:t>
            </w:r>
            <w:r>
              <w:rPr>
                <w:sz w:val="24"/>
              </w:rPr>
              <w:t>таблицами:</w:t>
            </w:r>
            <w:r>
              <w:rPr>
                <w:spacing w:val="40"/>
                <w:sz w:val="24"/>
              </w:rPr>
              <w:t xml:space="preserve"> </w:t>
            </w:r>
            <w:r>
              <w:rPr>
                <w:sz w:val="24"/>
              </w:rPr>
              <w:t>извлечение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для</w:t>
            </w:r>
            <w:r>
              <w:rPr>
                <w:spacing w:val="40"/>
                <w:sz w:val="24"/>
              </w:rPr>
              <w:t xml:space="preserve"> </w:t>
            </w:r>
            <w:r>
              <w:rPr>
                <w:sz w:val="24"/>
              </w:rPr>
              <w:t>ответа</w:t>
            </w:r>
            <w:r>
              <w:rPr>
                <w:spacing w:val="40"/>
                <w:sz w:val="24"/>
              </w:rPr>
              <w:t xml:space="preserve"> </w:t>
            </w:r>
            <w:r>
              <w:rPr>
                <w:sz w:val="24"/>
              </w:rPr>
              <w:t>на</w:t>
            </w:r>
            <w:r>
              <w:rPr>
                <w:spacing w:val="40"/>
                <w:sz w:val="24"/>
              </w:rPr>
              <w:t xml:space="preserve"> </w:t>
            </w:r>
            <w:r>
              <w:rPr>
                <w:sz w:val="24"/>
              </w:rPr>
              <w:t>вопрос информации, представленной в таблице</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5.4</w:t>
            </w:r>
          </w:p>
        </w:tc>
        <w:tc>
          <w:tcPr>
            <w:tcW w:w="7937" w:type="dxa"/>
          </w:tcPr>
          <w:p w:rsidR="00B74A8E" w:rsidRDefault="00B74A8E" w:rsidP="00B134E7">
            <w:pPr>
              <w:pStyle w:val="TableParagraph"/>
              <w:spacing w:before="103" w:line="237" w:lineRule="auto"/>
              <w:rPr>
                <w:sz w:val="24"/>
              </w:rPr>
            </w:pPr>
            <w:r>
              <w:rPr>
                <w:sz w:val="24"/>
              </w:rPr>
              <w:t>Внесение</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таблицу,</w:t>
            </w:r>
            <w:r>
              <w:rPr>
                <w:spacing w:val="40"/>
                <w:sz w:val="24"/>
              </w:rPr>
              <w:t xml:space="preserve"> </w:t>
            </w:r>
            <w:r>
              <w:rPr>
                <w:sz w:val="24"/>
              </w:rPr>
              <w:t>дополнение</w:t>
            </w:r>
            <w:r>
              <w:rPr>
                <w:spacing w:val="40"/>
                <w:sz w:val="24"/>
              </w:rPr>
              <w:t xml:space="preserve"> </w:t>
            </w:r>
            <w:r>
              <w:rPr>
                <w:sz w:val="24"/>
              </w:rPr>
              <w:t>моделей</w:t>
            </w:r>
            <w:r>
              <w:rPr>
                <w:spacing w:val="40"/>
                <w:sz w:val="24"/>
              </w:rPr>
              <w:t xml:space="preserve"> </w:t>
            </w:r>
            <w:r>
              <w:rPr>
                <w:sz w:val="24"/>
              </w:rPr>
              <w:t>(схем,</w:t>
            </w:r>
            <w:r>
              <w:rPr>
                <w:spacing w:val="40"/>
                <w:sz w:val="24"/>
              </w:rPr>
              <w:t xml:space="preserve"> </w:t>
            </w:r>
            <w:r>
              <w:rPr>
                <w:sz w:val="24"/>
              </w:rPr>
              <w:t>изображений)</w:t>
            </w:r>
            <w:r>
              <w:rPr>
                <w:spacing w:val="40"/>
                <w:sz w:val="24"/>
              </w:rPr>
              <w:t xml:space="preserve"> </w:t>
            </w:r>
            <w:r>
              <w:rPr>
                <w:sz w:val="24"/>
              </w:rPr>
              <w:t>готовыми числовыми данными</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5.5</w:t>
            </w:r>
          </w:p>
        </w:tc>
        <w:tc>
          <w:tcPr>
            <w:tcW w:w="7937" w:type="dxa"/>
          </w:tcPr>
          <w:p w:rsidR="00B74A8E" w:rsidRDefault="00B74A8E" w:rsidP="00B134E7">
            <w:pPr>
              <w:pStyle w:val="TableParagraph"/>
              <w:tabs>
                <w:tab w:val="left" w:pos="1465"/>
                <w:tab w:val="left" w:pos="2627"/>
                <w:tab w:val="left" w:pos="3755"/>
                <w:tab w:val="left" w:pos="4722"/>
                <w:tab w:val="left" w:pos="5077"/>
                <w:tab w:val="left" w:pos="6570"/>
              </w:tabs>
              <w:ind w:right="51"/>
              <w:rPr>
                <w:sz w:val="24"/>
              </w:rPr>
            </w:pPr>
            <w:r>
              <w:rPr>
                <w:spacing w:val="-2"/>
                <w:sz w:val="24"/>
              </w:rPr>
              <w:t>Алгоритмы</w:t>
            </w:r>
            <w:r>
              <w:rPr>
                <w:sz w:val="24"/>
              </w:rPr>
              <w:tab/>
            </w:r>
            <w:r>
              <w:rPr>
                <w:spacing w:val="-2"/>
                <w:sz w:val="24"/>
              </w:rPr>
              <w:t>(приемы,</w:t>
            </w:r>
            <w:r>
              <w:rPr>
                <w:sz w:val="24"/>
              </w:rPr>
              <w:tab/>
            </w:r>
            <w:r>
              <w:rPr>
                <w:spacing w:val="-2"/>
                <w:sz w:val="24"/>
              </w:rPr>
              <w:t>правила)</w:t>
            </w:r>
            <w:r>
              <w:rPr>
                <w:sz w:val="24"/>
              </w:rPr>
              <w:tab/>
            </w:r>
            <w:r>
              <w:rPr>
                <w:spacing w:val="-2"/>
                <w:sz w:val="24"/>
              </w:rPr>
              <w:t>устных</w:t>
            </w:r>
            <w:r>
              <w:rPr>
                <w:sz w:val="24"/>
              </w:rPr>
              <w:tab/>
            </w:r>
            <w:r>
              <w:rPr>
                <w:spacing w:val="-10"/>
                <w:sz w:val="24"/>
              </w:rPr>
              <w:t>и</w:t>
            </w:r>
            <w:r>
              <w:rPr>
                <w:sz w:val="24"/>
              </w:rPr>
              <w:tab/>
            </w:r>
            <w:r>
              <w:rPr>
                <w:spacing w:val="-2"/>
                <w:sz w:val="24"/>
              </w:rPr>
              <w:t>письменных</w:t>
            </w:r>
            <w:r>
              <w:rPr>
                <w:sz w:val="24"/>
              </w:rPr>
              <w:tab/>
            </w:r>
            <w:r>
              <w:rPr>
                <w:spacing w:val="-2"/>
                <w:sz w:val="24"/>
              </w:rPr>
              <w:t xml:space="preserve">вычислений, </w:t>
            </w:r>
            <w:r>
              <w:rPr>
                <w:sz w:val="24"/>
              </w:rPr>
              <w:t>измерений и построения геометрических фигур</w:t>
            </w:r>
          </w:p>
        </w:tc>
      </w:tr>
      <w:tr w:rsidR="00B74A8E" w:rsidTr="00B134E7">
        <w:trPr>
          <w:trHeight w:val="478"/>
        </w:trPr>
        <w:tc>
          <w:tcPr>
            <w:tcW w:w="1134" w:type="dxa"/>
          </w:tcPr>
          <w:p w:rsidR="00B74A8E" w:rsidRDefault="00B74A8E" w:rsidP="00B134E7">
            <w:pPr>
              <w:pStyle w:val="TableParagraph"/>
              <w:spacing w:before="100"/>
              <w:ind w:left="60"/>
              <w:rPr>
                <w:sz w:val="24"/>
              </w:rPr>
            </w:pPr>
            <w:r>
              <w:rPr>
                <w:spacing w:val="-5"/>
                <w:sz w:val="24"/>
              </w:rPr>
              <w:t>5.6</w:t>
            </w:r>
          </w:p>
        </w:tc>
        <w:tc>
          <w:tcPr>
            <w:tcW w:w="7937" w:type="dxa"/>
          </w:tcPr>
          <w:p w:rsidR="00B74A8E" w:rsidRDefault="00B74A8E" w:rsidP="00B134E7">
            <w:pPr>
              <w:pStyle w:val="TableParagraph"/>
              <w:spacing w:before="100"/>
              <w:rPr>
                <w:sz w:val="24"/>
              </w:rPr>
            </w:pPr>
            <w:r>
              <w:rPr>
                <w:sz w:val="24"/>
              </w:rPr>
              <w:t>Правила</w:t>
            </w:r>
            <w:r>
              <w:rPr>
                <w:spacing w:val="-3"/>
                <w:sz w:val="24"/>
              </w:rPr>
              <w:t xml:space="preserve"> </w:t>
            </w:r>
            <w:r>
              <w:rPr>
                <w:sz w:val="24"/>
              </w:rPr>
              <w:t>работы</w:t>
            </w:r>
            <w:r>
              <w:rPr>
                <w:spacing w:val="-3"/>
                <w:sz w:val="24"/>
              </w:rPr>
              <w:t xml:space="preserve"> </w:t>
            </w:r>
            <w:r>
              <w:rPr>
                <w:sz w:val="24"/>
              </w:rPr>
              <w:t>с</w:t>
            </w:r>
            <w:r>
              <w:rPr>
                <w:spacing w:val="-1"/>
                <w:sz w:val="24"/>
              </w:rPr>
              <w:t xml:space="preserve"> </w:t>
            </w:r>
            <w:r>
              <w:rPr>
                <w:sz w:val="24"/>
              </w:rPr>
              <w:t>электронными</w:t>
            </w:r>
            <w:r>
              <w:rPr>
                <w:spacing w:val="-4"/>
                <w:sz w:val="24"/>
              </w:rPr>
              <w:t xml:space="preserve"> </w:t>
            </w:r>
            <w:r>
              <w:rPr>
                <w:sz w:val="24"/>
              </w:rPr>
              <w:t>средствами</w:t>
            </w:r>
            <w:r>
              <w:rPr>
                <w:spacing w:val="1"/>
                <w:sz w:val="24"/>
              </w:rPr>
              <w:t xml:space="preserve"> </w:t>
            </w:r>
            <w:r>
              <w:rPr>
                <w:spacing w:val="-2"/>
                <w:sz w:val="24"/>
              </w:rPr>
              <w:t>обучения</w:t>
            </w:r>
          </w:p>
        </w:tc>
      </w:tr>
    </w:tbl>
    <w:p w:rsidR="00B74A8E" w:rsidRDefault="00B74A8E" w:rsidP="00B74A8E">
      <w:pPr>
        <w:pStyle w:val="a3"/>
        <w:spacing w:before="18"/>
        <w:ind w:left="0"/>
        <w:jc w:val="left"/>
      </w:pPr>
    </w:p>
    <w:p w:rsidR="00B74A8E" w:rsidRDefault="00B74A8E" w:rsidP="00B74A8E">
      <w:pPr>
        <w:pStyle w:val="a3"/>
        <w:jc w:val="left"/>
      </w:pPr>
      <w:r>
        <w:t>Таблица</w:t>
      </w:r>
      <w:r>
        <w:rPr>
          <w:spacing w:val="-1"/>
        </w:rPr>
        <w:t xml:space="preserve"> </w:t>
      </w:r>
      <w:r>
        <w:rPr>
          <w:spacing w:val="-4"/>
        </w:rPr>
        <w:t>10.4</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(3 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3"/>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5"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spacing w:before="102"/>
              <w:ind w:right="50"/>
              <w:jc w:val="both"/>
              <w:rPr>
                <w:sz w:val="24"/>
              </w:rPr>
            </w:pPr>
            <w:r>
              <w:rPr>
                <w:sz w:val="24"/>
              </w:rPr>
              <w:t>читать, записывать, сравнивать, упорядочивать числа в пределах</w:t>
            </w:r>
            <w:r>
              <w:rPr>
                <w:spacing w:val="40"/>
                <w:sz w:val="24"/>
              </w:rPr>
              <w:t xml:space="preserve"> </w:t>
            </w:r>
            <w:r>
              <w:rPr>
                <w:sz w:val="24"/>
              </w:rPr>
              <w:t>1000; находить число, большее или меньшее данного числа на заданное число, в заданное число раз (в пределах 1000)</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1.2</w:t>
            </w:r>
          </w:p>
        </w:tc>
        <w:tc>
          <w:tcPr>
            <w:tcW w:w="7370" w:type="dxa"/>
          </w:tcPr>
          <w:p w:rsidR="00B74A8E" w:rsidRDefault="00B74A8E" w:rsidP="00B134E7">
            <w:pPr>
              <w:pStyle w:val="TableParagraph"/>
              <w:spacing w:before="102"/>
              <w:ind w:right="51"/>
              <w:jc w:val="both"/>
              <w:rPr>
                <w:sz w:val="24"/>
              </w:rPr>
            </w:pPr>
            <w:r>
              <w:rPr>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74A8E" w:rsidTr="00B134E7">
        <w:trPr>
          <w:trHeight w:val="1582"/>
        </w:trPr>
        <w:tc>
          <w:tcPr>
            <w:tcW w:w="1701" w:type="dxa"/>
          </w:tcPr>
          <w:p w:rsidR="00B74A8E" w:rsidRDefault="00B74A8E" w:rsidP="00B134E7">
            <w:pPr>
              <w:pStyle w:val="TableParagraph"/>
              <w:spacing w:before="102"/>
              <w:ind w:left="60"/>
              <w:rPr>
                <w:sz w:val="24"/>
              </w:rPr>
            </w:pPr>
            <w:r>
              <w:rPr>
                <w:spacing w:val="-5"/>
                <w:sz w:val="24"/>
              </w:rPr>
              <w:t>1.3</w:t>
            </w:r>
          </w:p>
        </w:tc>
        <w:tc>
          <w:tcPr>
            <w:tcW w:w="7370" w:type="dxa"/>
          </w:tcPr>
          <w:p w:rsidR="00B74A8E" w:rsidRDefault="00B74A8E" w:rsidP="00B134E7">
            <w:pPr>
              <w:pStyle w:val="TableParagraph"/>
              <w:spacing w:before="102"/>
              <w:ind w:right="49"/>
              <w:jc w:val="both"/>
              <w:rPr>
                <w:sz w:val="24"/>
              </w:rPr>
            </w:pPr>
            <w:r>
              <w:rPr>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r>
              <w:rPr>
                <w:spacing w:val="-2"/>
                <w:sz w:val="24"/>
              </w:rPr>
              <w:t>сложения</w:t>
            </w:r>
          </w:p>
        </w:tc>
      </w:tr>
    </w:tbl>
    <w:p w:rsidR="00B74A8E" w:rsidRDefault="00B74A8E" w:rsidP="00B74A8E">
      <w:pPr>
        <w:pStyle w:val="TableParagraph"/>
        <w:jc w:val="both"/>
        <w:rPr>
          <w:sz w:val="24"/>
        </w:rPr>
        <w:sectPr w:rsidR="00B74A8E">
          <w:type w:val="continuous"/>
          <w:pgSz w:w="11910" w:h="16840"/>
          <w:pgMar w:top="960" w:right="425" w:bottom="12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5"/>
                <w:sz w:val="24"/>
              </w:rPr>
              <w:lastRenderedPageBreak/>
              <w:t>1.4</w:t>
            </w:r>
          </w:p>
        </w:tc>
        <w:tc>
          <w:tcPr>
            <w:tcW w:w="7370" w:type="dxa"/>
          </w:tcPr>
          <w:p w:rsidR="00B74A8E" w:rsidRDefault="00B74A8E" w:rsidP="00B134E7">
            <w:pPr>
              <w:pStyle w:val="TableParagraph"/>
              <w:rPr>
                <w:sz w:val="24"/>
              </w:rPr>
            </w:pPr>
            <w:r>
              <w:rPr>
                <w:sz w:val="24"/>
              </w:rPr>
              <w:t>находить</w:t>
            </w:r>
            <w:r>
              <w:rPr>
                <w:spacing w:val="-7"/>
                <w:sz w:val="24"/>
              </w:rPr>
              <w:t xml:space="preserve"> </w:t>
            </w:r>
            <w:r>
              <w:rPr>
                <w:sz w:val="24"/>
              </w:rPr>
              <w:t>неизвестный</w:t>
            </w:r>
            <w:r>
              <w:rPr>
                <w:spacing w:val="-1"/>
                <w:sz w:val="24"/>
              </w:rPr>
              <w:t xml:space="preserve"> </w:t>
            </w:r>
            <w:r>
              <w:rPr>
                <w:sz w:val="24"/>
              </w:rPr>
              <w:t>компонент</w:t>
            </w:r>
            <w:r>
              <w:rPr>
                <w:spacing w:val="-3"/>
                <w:sz w:val="24"/>
              </w:rPr>
              <w:t xml:space="preserve"> </w:t>
            </w:r>
            <w:r>
              <w:rPr>
                <w:sz w:val="24"/>
              </w:rPr>
              <w:t>арифметического</w:t>
            </w:r>
            <w:r>
              <w:rPr>
                <w:spacing w:val="-2"/>
                <w:sz w:val="24"/>
              </w:rPr>
              <w:t xml:space="preserve"> действия</w:t>
            </w:r>
          </w:p>
        </w:tc>
      </w:tr>
      <w:tr w:rsidR="00B74A8E" w:rsidTr="00B134E7">
        <w:trPr>
          <w:trHeight w:val="2135"/>
        </w:trPr>
        <w:tc>
          <w:tcPr>
            <w:tcW w:w="1701" w:type="dxa"/>
          </w:tcPr>
          <w:p w:rsidR="00B74A8E" w:rsidRDefault="00B74A8E" w:rsidP="00B134E7">
            <w:pPr>
              <w:pStyle w:val="TableParagraph"/>
              <w:ind w:left="60"/>
              <w:rPr>
                <w:sz w:val="24"/>
              </w:rPr>
            </w:pPr>
            <w:r>
              <w:rPr>
                <w:spacing w:val="-5"/>
                <w:sz w:val="24"/>
              </w:rPr>
              <w:t>1.5</w:t>
            </w:r>
          </w:p>
        </w:tc>
        <w:tc>
          <w:tcPr>
            <w:tcW w:w="7370" w:type="dxa"/>
          </w:tcPr>
          <w:p w:rsidR="00B74A8E" w:rsidRDefault="00B74A8E" w:rsidP="00B134E7">
            <w:pPr>
              <w:pStyle w:val="TableParagraph"/>
              <w:ind w:right="49"/>
              <w:jc w:val="both"/>
              <w:rPr>
                <w:sz w:val="24"/>
              </w:rPr>
            </w:pPr>
            <w:r>
              <w:rPr>
                <w:sz w:val="24"/>
              </w:rPr>
              <w:t>использовать</w:t>
            </w:r>
            <w:r>
              <w:rPr>
                <w:spacing w:val="-2"/>
                <w:sz w:val="24"/>
              </w:rPr>
              <w:t xml:space="preserve"> </w:t>
            </w:r>
            <w:r>
              <w:rPr>
                <w:sz w:val="24"/>
              </w:rPr>
              <w:t>при</w:t>
            </w:r>
            <w:r>
              <w:rPr>
                <w:spacing w:val="-4"/>
                <w:sz w:val="24"/>
              </w:rPr>
              <w:t xml:space="preserve"> </w:t>
            </w:r>
            <w:r>
              <w:rPr>
                <w:sz w:val="24"/>
              </w:rPr>
              <w:t>выполнении</w:t>
            </w:r>
            <w:r>
              <w:rPr>
                <w:spacing w:val="-2"/>
                <w:sz w:val="24"/>
              </w:rPr>
              <w:t xml:space="preserve"> </w:t>
            </w:r>
            <w:r>
              <w:rPr>
                <w:sz w:val="24"/>
              </w:rPr>
              <w:t>практических</w:t>
            </w:r>
            <w:r>
              <w:rPr>
                <w:spacing w:val="-3"/>
                <w:sz w:val="24"/>
              </w:rPr>
              <w:t xml:space="preserve"> </w:t>
            </w:r>
            <w:r>
              <w:rPr>
                <w:sz w:val="24"/>
              </w:rPr>
              <w:t>заданий</w:t>
            </w:r>
            <w:r>
              <w:rPr>
                <w:spacing w:val="-4"/>
                <w:sz w:val="24"/>
              </w:rPr>
              <w:t xml:space="preserve"> </w:t>
            </w:r>
            <w:r>
              <w:rPr>
                <w:sz w:val="24"/>
              </w:rPr>
              <w:t>и</w:t>
            </w:r>
            <w:r>
              <w:rPr>
                <w:spacing w:val="-2"/>
                <w:sz w:val="24"/>
              </w:rPr>
              <w:t xml:space="preserve"> </w:t>
            </w:r>
            <w:r>
              <w:rPr>
                <w:sz w:val="24"/>
              </w:rPr>
              <w:t>решении</w:t>
            </w:r>
            <w:r>
              <w:rPr>
                <w:spacing w:val="-2"/>
                <w:sz w:val="24"/>
              </w:rPr>
              <w:t xml:space="preserve"> </w:t>
            </w:r>
            <w:r>
              <w:rPr>
                <w:sz w:val="24"/>
              </w:rPr>
              <w:t>задач единицы: длины (миллиметр, сантиметр, дециметр, метр, километр), массы</w:t>
            </w:r>
            <w:r>
              <w:rPr>
                <w:spacing w:val="-2"/>
                <w:sz w:val="24"/>
              </w:rPr>
              <w:t xml:space="preserve"> </w:t>
            </w:r>
            <w:r>
              <w:rPr>
                <w:sz w:val="24"/>
              </w:rPr>
              <w:t>(грамм,</w:t>
            </w:r>
            <w:r>
              <w:rPr>
                <w:spacing w:val="-2"/>
                <w:sz w:val="24"/>
              </w:rPr>
              <w:t xml:space="preserve"> </w:t>
            </w:r>
            <w:r>
              <w:rPr>
                <w:sz w:val="24"/>
              </w:rPr>
              <w:t>килограмм),</w:t>
            </w:r>
            <w:r>
              <w:rPr>
                <w:spacing w:val="-2"/>
                <w:sz w:val="24"/>
              </w:rPr>
              <w:t xml:space="preserve"> </w:t>
            </w:r>
            <w:r>
              <w:rPr>
                <w:sz w:val="24"/>
              </w:rPr>
              <w:t>времени</w:t>
            </w:r>
            <w:r>
              <w:rPr>
                <w:spacing w:val="-3"/>
                <w:sz w:val="24"/>
              </w:rPr>
              <w:t xml:space="preserve"> </w:t>
            </w:r>
            <w:r>
              <w:rPr>
                <w:sz w:val="24"/>
              </w:rPr>
              <w:t>(минута,</w:t>
            </w:r>
            <w:r>
              <w:rPr>
                <w:spacing w:val="-4"/>
                <w:sz w:val="24"/>
              </w:rPr>
              <w:t xml:space="preserve"> </w:t>
            </w:r>
            <w:r>
              <w:rPr>
                <w:sz w:val="24"/>
              </w:rPr>
              <w:t>час,</w:t>
            </w:r>
            <w:r>
              <w:rPr>
                <w:spacing w:val="-2"/>
                <w:sz w:val="24"/>
              </w:rPr>
              <w:t xml:space="preserve"> </w:t>
            </w:r>
            <w:r>
              <w:rPr>
                <w:sz w:val="24"/>
              </w:rPr>
              <w:t>секунда),</w:t>
            </w:r>
            <w:r>
              <w:rPr>
                <w:spacing w:val="-2"/>
                <w:sz w:val="24"/>
              </w:rPr>
              <w:t xml:space="preserve"> </w:t>
            </w:r>
            <w:r>
              <w:rPr>
                <w:sz w:val="24"/>
              </w:rPr>
              <w:t>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spacing w:before="100"/>
              <w:ind w:right="49"/>
              <w:jc w:val="both"/>
              <w:rPr>
                <w:sz w:val="24"/>
              </w:rPr>
            </w:pPr>
            <w:r>
              <w:rPr>
                <w:sz w:val="24"/>
              </w:rPr>
              <w:t xml:space="preserve">сравнивать величины длины, площади, массы, времени, стоимости, устанавливая между ними соотношение "больше или меньше на или </w:t>
            </w:r>
            <w:r>
              <w:rPr>
                <w:spacing w:val="-6"/>
                <w:sz w:val="24"/>
              </w:rPr>
              <w:t>в"</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1.7</w:t>
            </w:r>
          </w:p>
        </w:tc>
        <w:tc>
          <w:tcPr>
            <w:tcW w:w="7370" w:type="dxa"/>
          </w:tcPr>
          <w:p w:rsidR="00B74A8E" w:rsidRDefault="00B74A8E" w:rsidP="00B134E7">
            <w:pPr>
              <w:pStyle w:val="TableParagraph"/>
              <w:tabs>
                <w:tab w:val="left" w:pos="1347"/>
                <w:tab w:val="left" w:pos="2585"/>
                <w:tab w:val="left" w:pos="3428"/>
                <w:tab w:val="left" w:pos="4801"/>
                <w:tab w:val="left" w:pos="6238"/>
              </w:tabs>
              <w:spacing w:before="100"/>
              <w:ind w:right="51"/>
              <w:rPr>
                <w:sz w:val="24"/>
              </w:rPr>
            </w:pPr>
            <w:r>
              <w:rPr>
                <w:spacing w:val="-2"/>
                <w:sz w:val="24"/>
              </w:rPr>
              <w:t>называть,</w:t>
            </w:r>
            <w:r>
              <w:rPr>
                <w:sz w:val="24"/>
              </w:rPr>
              <w:tab/>
            </w:r>
            <w:r>
              <w:rPr>
                <w:spacing w:val="-2"/>
                <w:sz w:val="24"/>
              </w:rPr>
              <w:t>находить</w:t>
            </w:r>
            <w:r>
              <w:rPr>
                <w:sz w:val="24"/>
              </w:rPr>
              <w:tab/>
            </w:r>
            <w:r>
              <w:rPr>
                <w:spacing w:val="-4"/>
                <w:sz w:val="24"/>
              </w:rPr>
              <w:t>долю</w:t>
            </w:r>
            <w:r>
              <w:rPr>
                <w:sz w:val="24"/>
              </w:rPr>
              <w:tab/>
            </w:r>
            <w:r>
              <w:rPr>
                <w:spacing w:val="-2"/>
                <w:sz w:val="24"/>
              </w:rPr>
              <w:t>величины;</w:t>
            </w:r>
            <w:r>
              <w:rPr>
                <w:sz w:val="24"/>
              </w:rPr>
              <w:tab/>
            </w:r>
            <w:r>
              <w:rPr>
                <w:spacing w:val="-2"/>
                <w:sz w:val="24"/>
              </w:rPr>
              <w:t>сравнивать</w:t>
            </w:r>
            <w:r>
              <w:rPr>
                <w:sz w:val="24"/>
              </w:rPr>
              <w:tab/>
            </w:r>
            <w:r>
              <w:rPr>
                <w:spacing w:val="-2"/>
                <w:sz w:val="24"/>
              </w:rPr>
              <w:t xml:space="preserve">величины, </w:t>
            </w:r>
            <w:r>
              <w:rPr>
                <w:sz w:val="24"/>
              </w:rPr>
              <w:t>выраженные долями</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5"/>
                <w:sz w:val="24"/>
              </w:rPr>
              <w:t>1.8</w:t>
            </w:r>
          </w:p>
        </w:tc>
        <w:tc>
          <w:tcPr>
            <w:tcW w:w="7370" w:type="dxa"/>
          </w:tcPr>
          <w:p w:rsidR="00B74A8E" w:rsidRDefault="00B74A8E" w:rsidP="00B134E7">
            <w:pPr>
              <w:pStyle w:val="TableParagraph"/>
              <w:spacing w:before="102"/>
              <w:ind w:right="50"/>
              <w:jc w:val="both"/>
              <w:rPr>
                <w:sz w:val="24"/>
              </w:rPr>
            </w:pPr>
            <w:r>
              <w:rPr>
                <w:sz w:val="24"/>
              </w:rPr>
              <w:t>использовать при решении задач и в практических ситуациях</w:t>
            </w:r>
            <w:r>
              <w:rPr>
                <w:spacing w:val="40"/>
                <w:sz w:val="24"/>
              </w:rPr>
              <w:t xml:space="preserve"> </w:t>
            </w:r>
            <w:r>
              <w:rPr>
                <w:sz w:val="24"/>
              </w:rPr>
              <w:t>(покупка товара, определение времени, выполнение расчетов) соотношение между величинами</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1.9</w:t>
            </w:r>
          </w:p>
        </w:tc>
        <w:tc>
          <w:tcPr>
            <w:tcW w:w="7370" w:type="dxa"/>
          </w:tcPr>
          <w:p w:rsidR="00B74A8E" w:rsidRDefault="00B74A8E" w:rsidP="00B134E7">
            <w:pPr>
              <w:pStyle w:val="TableParagraph"/>
              <w:spacing w:before="104" w:line="237" w:lineRule="auto"/>
              <w:rPr>
                <w:sz w:val="24"/>
              </w:rPr>
            </w:pP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выполнять</w:t>
            </w:r>
            <w:r>
              <w:rPr>
                <w:spacing w:val="40"/>
                <w:sz w:val="24"/>
              </w:rPr>
              <w:t xml:space="preserve"> </w:t>
            </w:r>
            <w:r>
              <w:rPr>
                <w:sz w:val="24"/>
              </w:rPr>
              <w:t>сложение</w:t>
            </w:r>
            <w:r>
              <w:rPr>
                <w:spacing w:val="40"/>
                <w:sz w:val="24"/>
              </w:rPr>
              <w:t xml:space="preserve"> </w:t>
            </w:r>
            <w:r>
              <w:rPr>
                <w:sz w:val="24"/>
              </w:rPr>
              <w:t>и</w:t>
            </w:r>
            <w:r>
              <w:rPr>
                <w:spacing w:val="40"/>
                <w:sz w:val="24"/>
              </w:rPr>
              <w:t xml:space="preserve"> </w:t>
            </w:r>
            <w:r>
              <w:rPr>
                <w:sz w:val="24"/>
              </w:rPr>
              <w:t>вычитание</w:t>
            </w:r>
            <w:r>
              <w:rPr>
                <w:spacing w:val="40"/>
                <w:sz w:val="24"/>
              </w:rPr>
              <w:t xml:space="preserve"> </w:t>
            </w:r>
            <w:r>
              <w:rPr>
                <w:sz w:val="24"/>
              </w:rPr>
              <w:t>однородных величин, умножение и деление величины на однозначное число</w:t>
            </w:r>
          </w:p>
        </w:tc>
      </w:tr>
      <w:tr w:rsidR="00B74A8E" w:rsidTr="00B134E7">
        <w:trPr>
          <w:trHeight w:val="1306"/>
        </w:trPr>
        <w:tc>
          <w:tcPr>
            <w:tcW w:w="1701" w:type="dxa"/>
          </w:tcPr>
          <w:p w:rsidR="00B74A8E" w:rsidRDefault="00B74A8E" w:rsidP="00B134E7">
            <w:pPr>
              <w:pStyle w:val="TableParagraph"/>
              <w:ind w:left="60"/>
              <w:rPr>
                <w:sz w:val="24"/>
              </w:rPr>
            </w:pPr>
            <w:r>
              <w:rPr>
                <w:spacing w:val="-4"/>
                <w:sz w:val="24"/>
              </w:rPr>
              <w:t>1.10</w:t>
            </w:r>
          </w:p>
        </w:tc>
        <w:tc>
          <w:tcPr>
            <w:tcW w:w="7370" w:type="dxa"/>
          </w:tcPr>
          <w:p w:rsidR="00B74A8E" w:rsidRDefault="00B74A8E" w:rsidP="00B134E7">
            <w:pPr>
              <w:pStyle w:val="TableParagraph"/>
              <w:ind w:right="51"/>
              <w:jc w:val="both"/>
              <w:rPr>
                <w:sz w:val="24"/>
              </w:rPr>
            </w:pPr>
            <w:r>
              <w:rPr>
                <w:sz w:val="24"/>
              </w:rPr>
              <w:t>решать задачи в одно-два действия: представлять текст задачи, планировать ход решения, записывать решение и ответ,</w:t>
            </w:r>
            <w:r>
              <w:rPr>
                <w:spacing w:val="40"/>
                <w:sz w:val="24"/>
              </w:rPr>
              <w:t xml:space="preserve"> </w:t>
            </w:r>
            <w:r>
              <w:rPr>
                <w:sz w:val="24"/>
              </w:rPr>
              <w:t>анализировать решение (искать другой способ решения), оценивать ответ (устанавливать его реалистичность, проверять вычисления)</w:t>
            </w:r>
          </w:p>
        </w:tc>
      </w:tr>
      <w:tr w:rsidR="00B74A8E" w:rsidTr="00B134E7">
        <w:trPr>
          <w:trHeight w:val="756"/>
        </w:trPr>
        <w:tc>
          <w:tcPr>
            <w:tcW w:w="1701" w:type="dxa"/>
          </w:tcPr>
          <w:p w:rsidR="00B74A8E" w:rsidRDefault="00B74A8E" w:rsidP="00B134E7">
            <w:pPr>
              <w:pStyle w:val="TableParagraph"/>
              <w:spacing w:before="102"/>
              <w:ind w:left="60"/>
              <w:rPr>
                <w:sz w:val="24"/>
              </w:rPr>
            </w:pPr>
            <w:r>
              <w:rPr>
                <w:spacing w:val="-4"/>
                <w:sz w:val="24"/>
              </w:rPr>
              <w:t>1.11</w:t>
            </w:r>
          </w:p>
        </w:tc>
        <w:tc>
          <w:tcPr>
            <w:tcW w:w="7370" w:type="dxa"/>
          </w:tcPr>
          <w:p w:rsidR="00B74A8E" w:rsidRDefault="00B74A8E" w:rsidP="00B134E7">
            <w:pPr>
              <w:pStyle w:val="TableParagraph"/>
              <w:spacing w:before="102"/>
              <w:rPr>
                <w:sz w:val="24"/>
              </w:rPr>
            </w:pPr>
            <w:r>
              <w:rPr>
                <w:sz w:val="24"/>
              </w:rPr>
              <w:t>конструировать прямоугольник из данных фигур (квадратов), делить прямоугольник, многоугольник на заданные части</w:t>
            </w:r>
          </w:p>
        </w:tc>
      </w:tr>
      <w:tr w:rsidR="00B74A8E" w:rsidTr="00B134E7">
        <w:trPr>
          <w:trHeight w:val="480"/>
        </w:trPr>
        <w:tc>
          <w:tcPr>
            <w:tcW w:w="1701" w:type="dxa"/>
          </w:tcPr>
          <w:p w:rsidR="00B74A8E" w:rsidRDefault="00B74A8E" w:rsidP="00B134E7">
            <w:pPr>
              <w:pStyle w:val="TableParagraph"/>
              <w:ind w:left="60"/>
              <w:rPr>
                <w:sz w:val="24"/>
              </w:rPr>
            </w:pPr>
            <w:r>
              <w:rPr>
                <w:spacing w:val="-4"/>
                <w:sz w:val="24"/>
              </w:rPr>
              <w:t>1.12</w:t>
            </w:r>
          </w:p>
        </w:tc>
        <w:tc>
          <w:tcPr>
            <w:tcW w:w="7370" w:type="dxa"/>
          </w:tcPr>
          <w:p w:rsidR="00B74A8E" w:rsidRDefault="00B74A8E" w:rsidP="00B134E7">
            <w:pPr>
              <w:pStyle w:val="TableParagraph"/>
              <w:rPr>
                <w:sz w:val="24"/>
              </w:rPr>
            </w:pPr>
            <w:r>
              <w:rPr>
                <w:sz w:val="24"/>
              </w:rPr>
              <w:t>сравнивать</w:t>
            </w:r>
            <w:r>
              <w:rPr>
                <w:spacing w:val="-2"/>
                <w:sz w:val="24"/>
              </w:rPr>
              <w:t xml:space="preserve"> </w:t>
            </w:r>
            <w:r>
              <w:rPr>
                <w:sz w:val="24"/>
              </w:rPr>
              <w:t>фигуры</w:t>
            </w:r>
            <w:r>
              <w:rPr>
                <w:spacing w:val="-1"/>
                <w:sz w:val="24"/>
              </w:rPr>
              <w:t xml:space="preserve"> </w:t>
            </w:r>
            <w:r>
              <w:rPr>
                <w:sz w:val="24"/>
              </w:rPr>
              <w:t>по</w:t>
            </w:r>
            <w:r>
              <w:rPr>
                <w:spacing w:val="-4"/>
                <w:sz w:val="24"/>
              </w:rPr>
              <w:t xml:space="preserve"> </w:t>
            </w:r>
            <w:r>
              <w:rPr>
                <w:spacing w:val="-2"/>
                <w:sz w:val="24"/>
              </w:rPr>
              <w:t>площади</w:t>
            </w:r>
          </w:p>
        </w:tc>
      </w:tr>
      <w:tr w:rsidR="00B74A8E" w:rsidTr="00B134E7">
        <w:trPr>
          <w:trHeight w:val="756"/>
        </w:trPr>
        <w:tc>
          <w:tcPr>
            <w:tcW w:w="1701" w:type="dxa"/>
          </w:tcPr>
          <w:p w:rsidR="00B74A8E" w:rsidRDefault="00B74A8E" w:rsidP="00B134E7">
            <w:pPr>
              <w:pStyle w:val="TableParagraph"/>
              <w:ind w:left="60"/>
              <w:rPr>
                <w:sz w:val="24"/>
              </w:rPr>
            </w:pPr>
            <w:r>
              <w:rPr>
                <w:spacing w:val="-4"/>
                <w:sz w:val="24"/>
              </w:rPr>
              <w:t>1.13</w:t>
            </w:r>
          </w:p>
        </w:tc>
        <w:tc>
          <w:tcPr>
            <w:tcW w:w="7370" w:type="dxa"/>
          </w:tcPr>
          <w:p w:rsidR="00B74A8E" w:rsidRDefault="00B74A8E" w:rsidP="00B134E7">
            <w:pPr>
              <w:pStyle w:val="TableParagraph"/>
              <w:tabs>
                <w:tab w:val="left" w:pos="1414"/>
                <w:tab w:val="left" w:pos="2794"/>
                <w:tab w:val="left" w:pos="4885"/>
                <w:tab w:val="left" w:pos="6416"/>
              </w:tabs>
              <w:ind w:right="49"/>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2"/>
                <w:sz w:val="24"/>
              </w:rPr>
              <w:t>(квадрата),</w:t>
            </w:r>
            <w:r>
              <w:rPr>
                <w:sz w:val="24"/>
              </w:rPr>
              <w:tab/>
            </w:r>
            <w:r>
              <w:rPr>
                <w:spacing w:val="-2"/>
                <w:sz w:val="24"/>
              </w:rPr>
              <w:t xml:space="preserve">площадь </w:t>
            </w:r>
            <w:r>
              <w:rPr>
                <w:sz w:val="24"/>
              </w:rPr>
              <w:t>прямоугольника (квадрата)</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4"/>
                <w:sz w:val="24"/>
              </w:rPr>
              <w:t>1.14</w:t>
            </w:r>
          </w:p>
        </w:tc>
        <w:tc>
          <w:tcPr>
            <w:tcW w:w="7370" w:type="dxa"/>
          </w:tcPr>
          <w:p w:rsidR="00B74A8E" w:rsidRDefault="00B74A8E" w:rsidP="00B134E7">
            <w:pPr>
              <w:pStyle w:val="TableParagraph"/>
              <w:spacing w:before="105" w:line="237" w:lineRule="auto"/>
              <w:rPr>
                <w:sz w:val="24"/>
              </w:rPr>
            </w:pPr>
            <w:r>
              <w:rPr>
                <w:sz w:val="24"/>
              </w:rPr>
              <w:t>распознавать</w:t>
            </w:r>
            <w:r>
              <w:rPr>
                <w:spacing w:val="38"/>
                <w:sz w:val="24"/>
              </w:rPr>
              <w:t xml:space="preserve"> </w:t>
            </w:r>
            <w:r>
              <w:rPr>
                <w:sz w:val="24"/>
              </w:rPr>
              <w:t>верные</w:t>
            </w:r>
            <w:r>
              <w:rPr>
                <w:spacing w:val="38"/>
                <w:sz w:val="24"/>
              </w:rPr>
              <w:t xml:space="preserve"> </w:t>
            </w:r>
            <w:r>
              <w:rPr>
                <w:sz w:val="24"/>
              </w:rPr>
              <w:t>(истинные)</w:t>
            </w:r>
            <w:r>
              <w:rPr>
                <w:spacing w:val="38"/>
                <w:sz w:val="24"/>
              </w:rPr>
              <w:t xml:space="preserve"> </w:t>
            </w:r>
            <w:r>
              <w:rPr>
                <w:sz w:val="24"/>
              </w:rPr>
              <w:t>и</w:t>
            </w:r>
            <w:r>
              <w:rPr>
                <w:spacing w:val="35"/>
                <w:sz w:val="24"/>
              </w:rPr>
              <w:t xml:space="preserve"> </w:t>
            </w:r>
            <w:r>
              <w:rPr>
                <w:sz w:val="24"/>
              </w:rPr>
              <w:t>неверные</w:t>
            </w:r>
            <w:r>
              <w:rPr>
                <w:spacing w:val="38"/>
                <w:sz w:val="24"/>
              </w:rPr>
              <w:t xml:space="preserve"> </w:t>
            </w:r>
            <w:r>
              <w:rPr>
                <w:sz w:val="24"/>
              </w:rPr>
              <w:t>(ложные)</w:t>
            </w:r>
            <w:r>
              <w:rPr>
                <w:spacing w:val="36"/>
                <w:sz w:val="24"/>
              </w:rPr>
              <w:t xml:space="preserve"> </w:t>
            </w:r>
            <w:r>
              <w:rPr>
                <w:sz w:val="24"/>
              </w:rPr>
              <w:t>утверждения со словами: "все", "некоторые", "и", "каждый", "если ..., то..."</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1.15</w:t>
            </w:r>
          </w:p>
        </w:tc>
        <w:tc>
          <w:tcPr>
            <w:tcW w:w="7370" w:type="dxa"/>
          </w:tcPr>
          <w:p w:rsidR="00B74A8E" w:rsidRDefault="00B74A8E" w:rsidP="00B134E7">
            <w:pPr>
              <w:pStyle w:val="TableParagraph"/>
              <w:spacing w:before="102"/>
              <w:ind w:right="50"/>
              <w:jc w:val="both"/>
              <w:rPr>
                <w:sz w:val="24"/>
              </w:rPr>
            </w:pPr>
            <w:r>
              <w:rPr>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1.16</w:t>
            </w:r>
          </w:p>
        </w:tc>
        <w:tc>
          <w:tcPr>
            <w:tcW w:w="7370" w:type="dxa"/>
          </w:tcPr>
          <w:p w:rsidR="00B74A8E" w:rsidRDefault="00B74A8E" w:rsidP="00B134E7">
            <w:pPr>
              <w:pStyle w:val="TableParagraph"/>
              <w:spacing w:before="102"/>
              <w:rPr>
                <w:sz w:val="24"/>
              </w:rPr>
            </w:pPr>
            <w:r>
              <w:rPr>
                <w:sz w:val="24"/>
              </w:rPr>
              <w:t>классифицировать</w:t>
            </w:r>
            <w:r>
              <w:rPr>
                <w:spacing w:val="-6"/>
                <w:sz w:val="24"/>
              </w:rPr>
              <w:t xml:space="preserve"> </w:t>
            </w:r>
            <w:r>
              <w:rPr>
                <w:sz w:val="24"/>
              </w:rPr>
              <w:t>объекты</w:t>
            </w:r>
            <w:r>
              <w:rPr>
                <w:spacing w:val="-3"/>
                <w:sz w:val="24"/>
              </w:rPr>
              <w:t xml:space="preserve"> </w:t>
            </w:r>
            <w:r>
              <w:rPr>
                <w:sz w:val="24"/>
              </w:rPr>
              <w:t>по</w:t>
            </w:r>
            <w:r>
              <w:rPr>
                <w:spacing w:val="-5"/>
                <w:sz w:val="24"/>
              </w:rPr>
              <w:t xml:space="preserve"> </w:t>
            </w:r>
            <w:r>
              <w:rPr>
                <w:sz w:val="24"/>
              </w:rPr>
              <w:t>одному-двум</w:t>
            </w:r>
            <w:r>
              <w:rPr>
                <w:spacing w:val="3"/>
                <w:sz w:val="24"/>
              </w:rPr>
              <w:t xml:space="preserve"> </w:t>
            </w:r>
            <w:r>
              <w:rPr>
                <w:spacing w:val="-2"/>
                <w:sz w:val="24"/>
              </w:rPr>
              <w:t>признакам</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4"/>
                <w:sz w:val="24"/>
              </w:rPr>
              <w:t>1.17</w:t>
            </w:r>
          </w:p>
        </w:tc>
        <w:tc>
          <w:tcPr>
            <w:tcW w:w="7370" w:type="dxa"/>
          </w:tcPr>
          <w:p w:rsidR="00B74A8E" w:rsidRDefault="00B74A8E" w:rsidP="00B134E7">
            <w:pPr>
              <w:pStyle w:val="TableParagraph"/>
              <w:spacing w:before="102"/>
              <w:ind w:right="50"/>
              <w:jc w:val="both"/>
              <w:rPr>
                <w:sz w:val="24"/>
              </w:rPr>
            </w:pPr>
            <w:r>
              <w:rPr>
                <w:sz w:val="24"/>
              </w:rP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w:t>
            </w:r>
            <w:r>
              <w:rPr>
                <w:spacing w:val="-2"/>
                <w:sz w:val="24"/>
              </w:rPr>
              <w:t>таблицы</w:t>
            </w:r>
          </w:p>
        </w:tc>
      </w:tr>
      <w:tr w:rsidR="00B74A8E" w:rsidTr="00B134E7">
        <w:trPr>
          <w:trHeight w:val="755"/>
        </w:trPr>
        <w:tc>
          <w:tcPr>
            <w:tcW w:w="1701" w:type="dxa"/>
          </w:tcPr>
          <w:p w:rsidR="00B74A8E" w:rsidRDefault="00B74A8E" w:rsidP="00B134E7">
            <w:pPr>
              <w:pStyle w:val="TableParagraph"/>
              <w:ind w:left="60"/>
              <w:rPr>
                <w:sz w:val="24"/>
              </w:rPr>
            </w:pPr>
            <w:r>
              <w:rPr>
                <w:spacing w:val="-4"/>
                <w:sz w:val="24"/>
              </w:rPr>
              <w:t>1.18</w:t>
            </w:r>
          </w:p>
        </w:tc>
        <w:tc>
          <w:tcPr>
            <w:tcW w:w="7370" w:type="dxa"/>
          </w:tcPr>
          <w:p w:rsidR="00B74A8E" w:rsidRDefault="00B74A8E" w:rsidP="00B134E7">
            <w:pPr>
              <w:pStyle w:val="TableParagraph"/>
              <w:rPr>
                <w:sz w:val="24"/>
              </w:rPr>
            </w:pPr>
            <w:r>
              <w:rPr>
                <w:sz w:val="24"/>
              </w:rPr>
              <w:t>составлять</w:t>
            </w:r>
            <w:r>
              <w:rPr>
                <w:spacing w:val="80"/>
                <w:sz w:val="24"/>
              </w:rPr>
              <w:t xml:space="preserve"> </w:t>
            </w:r>
            <w:r>
              <w:rPr>
                <w:sz w:val="24"/>
              </w:rPr>
              <w:t>план</w:t>
            </w:r>
            <w:r>
              <w:rPr>
                <w:spacing w:val="80"/>
                <w:sz w:val="24"/>
              </w:rPr>
              <w:t xml:space="preserve"> </w:t>
            </w:r>
            <w:r>
              <w:rPr>
                <w:sz w:val="24"/>
              </w:rPr>
              <w:t>выполнения</w:t>
            </w:r>
            <w:r>
              <w:rPr>
                <w:spacing w:val="80"/>
                <w:sz w:val="24"/>
              </w:rPr>
              <w:t xml:space="preserve"> </w:t>
            </w:r>
            <w:r>
              <w:rPr>
                <w:sz w:val="24"/>
              </w:rPr>
              <w:t>учебного</w:t>
            </w:r>
            <w:r>
              <w:rPr>
                <w:spacing w:val="80"/>
                <w:sz w:val="24"/>
              </w:rPr>
              <w:t xml:space="preserve"> </w:t>
            </w:r>
            <w:r>
              <w:rPr>
                <w:sz w:val="24"/>
              </w:rPr>
              <w:t>задания</w:t>
            </w:r>
            <w:r>
              <w:rPr>
                <w:spacing w:val="80"/>
                <w:sz w:val="24"/>
              </w:rPr>
              <w:t xml:space="preserve"> </w:t>
            </w:r>
            <w:r>
              <w:rPr>
                <w:sz w:val="24"/>
              </w:rPr>
              <w:t>и</w:t>
            </w:r>
            <w:r>
              <w:rPr>
                <w:spacing w:val="80"/>
                <w:sz w:val="24"/>
              </w:rPr>
              <w:t xml:space="preserve"> </w:t>
            </w:r>
            <w:r>
              <w:rPr>
                <w:sz w:val="24"/>
              </w:rPr>
              <w:t>следовать</w:t>
            </w:r>
            <w:r>
              <w:rPr>
                <w:spacing w:val="80"/>
                <w:sz w:val="24"/>
              </w:rPr>
              <w:t xml:space="preserve"> </w:t>
            </w:r>
            <w:r>
              <w:rPr>
                <w:sz w:val="24"/>
              </w:rPr>
              <w:t>ему, выполнять действия по алгоритму</w:t>
            </w:r>
          </w:p>
        </w:tc>
      </w:tr>
      <w:tr w:rsidR="00B74A8E" w:rsidTr="00B134E7">
        <w:trPr>
          <w:trHeight w:val="754"/>
        </w:trPr>
        <w:tc>
          <w:tcPr>
            <w:tcW w:w="1701" w:type="dxa"/>
          </w:tcPr>
          <w:p w:rsidR="00B74A8E" w:rsidRDefault="00B74A8E" w:rsidP="00B134E7">
            <w:pPr>
              <w:pStyle w:val="TableParagraph"/>
              <w:ind w:left="60"/>
              <w:rPr>
                <w:sz w:val="24"/>
              </w:rPr>
            </w:pPr>
            <w:r>
              <w:rPr>
                <w:spacing w:val="-4"/>
                <w:sz w:val="24"/>
              </w:rPr>
              <w:t>1.19</w:t>
            </w:r>
          </w:p>
        </w:tc>
        <w:tc>
          <w:tcPr>
            <w:tcW w:w="7370" w:type="dxa"/>
          </w:tcPr>
          <w:p w:rsidR="00B74A8E" w:rsidRDefault="00B74A8E" w:rsidP="00B134E7">
            <w:pPr>
              <w:pStyle w:val="TableParagraph"/>
              <w:rPr>
                <w:sz w:val="24"/>
              </w:rPr>
            </w:pPr>
            <w:r>
              <w:rPr>
                <w:sz w:val="24"/>
              </w:rPr>
              <w:t>сравнивать</w:t>
            </w:r>
            <w:r>
              <w:rPr>
                <w:spacing w:val="80"/>
                <w:sz w:val="24"/>
              </w:rPr>
              <w:t xml:space="preserve"> </w:t>
            </w:r>
            <w:r>
              <w:rPr>
                <w:sz w:val="24"/>
              </w:rPr>
              <w:t>математические</w:t>
            </w:r>
            <w:r>
              <w:rPr>
                <w:spacing w:val="80"/>
                <w:sz w:val="24"/>
              </w:rPr>
              <w:t xml:space="preserve"> </w:t>
            </w:r>
            <w:r>
              <w:rPr>
                <w:sz w:val="24"/>
              </w:rPr>
              <w:t>объекты</w:t>
            </w:r>
            <w:r>
              <w:rPr>
                <w:spacing w:val="80"/>
                <w:sz w:val="24"/>
              </w:rPr>
              <w:t xml:space="preserve"> </w:t>
            </w:r>
            <w:r>
              <w:rPr>
                <w:sz w:val="24"/>
              </w:rPr>
              <w:t>(находить</w:t>
            </w:r>
            <w:r>
              <w:rPr>
                <w:spacing w:val="80"/>
                <w:sz w:val="24"/>
              </w:rPr>
              <w:t xml:space="preserve"> </w:t>
            </w:r>
            <w:r>
              <w:rPr>
                <w:sz w:val="24"/>
              </w:rPr>
              <w:t>общее,</w:t>
            </w:r>
            <w:r>
              <w:rPr>
                <w:spacing w:val="80"/>
                <w:sz w:val="24"/>
              </w:rPr>
              <w:t xml:space="preserve"> </w:t>
            </w:r>
            <w:r>
              <w:rPr>
                <w:sz w:val="24"/>
              </w:rPr>
              <w:t xml:space="preserve">различное, </w:t>
            </w:r>
            <w:r>
              <w:rPr>
                <w:spacing w:val="-2"/>
                <w:sz w:val="24"/>
              </w:rPr>
              <w:t>уникальное)</w:t>
            </w:r>
          </w:p>
        </w:tc>
      </w:tr>
    </w:tbl>
    <w:p w:rsidR="00B74A8E" w:rsidRDefault="00B74A8E" w:rsidP="00B74A8E">
      <w:pPr>
        <w:pStyle w:val="TableParagraph"/>
        <w:rPr>
          <w:sz w:val="24"/>
        </w:rPr>
        <w:sectPr w:rsidR="00B74A8E">
          <w:type w:val="continuous"/>
          <w:pgSz w:w="11910" w:h="16840"/>
          <w:pgMar w:top="960" w:right="425" w:bottom="89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ind w:left="60"/>
              <w:rPr>
                <w:sz w:val="24"/>
              </w:rPr>
            </w:pPr>
            <w:r>
              <w:rPr>
                <w:spacing w:val="-4"/>
                <w:sz w:val="24"/>
              </w:rPr>
              <w:lastRenderedPageBreak/>
              <w:t>1.20</w:t>
            </w:r>
          </w:p>
        </w:tc>
        <w:tc>
          <w:tcPr>
            <w:tcW w:w="7370" w:type="dxa"/>
          </w:tcPr>
          <w:p w:rsidR="00B74A8E" w:rsidRDefault="00B74A8E" w:rsidP="00B134E7">
            <w:pPr>
              <w:pStyle w:val="TableParagraph"/>
              <w:rPr>
                <w:sz w:val="24"/>
              </w:rPr>
            </w:pPr>
            <w:r>
              <w:rPr>
                <w:sz w:val="24"/>
              </w:rPr>
              <w:t>выбирать</w:t>
            </w:r>
            <w:r>
              <w:rPr>
                <w:spacing w:val="-4"/>
                <w:sz w:val="24"/>
              </w:rPr>
              <w:t xml:space="preserve"> </w:t>
            </w:r>
            <w:r>
              <w:rPr>
                <w:sz w:val="24"/>
              </w:rPr>
              <w:t>верное</w:t>
            </w:r>
            <w:r>
              <w:rPr>
                <w:spacing w:val="-1"/>
                <w:sz w:val="24"/>
              </w:rPr>
              <w:t xml:space="preserve"> </w:t>
            </w:r>
            <w:r>
              <w:rPr>
                <w:sz w:val="24"/>
              </w:rPr>
              <w:t>решение</w:t>
            </w:r>
            <w:r>
              <w:rPr>
                <w:spacing w:val="-3"/>
                <w:sz w:val="24"/>
              </w:rPr>
              <w:t xml:space="preserve"> </w:t>
            </w:r>
            <w:r>
              <w:rPr>
                <w:sz w:val="24"/>
              </w:rPr>
              <w:t xml:space="preserve">математической </w:t>
            </w:r>
            <w:r>
              <w:rPr>
                <w:spacing w:val="-2"/>
                <w:sz w:val="24"/>
              </w:rPr>
              <w:t>задачи</w:t>
            </w:r>
          </w:p>
        </w:tc>
      </w:tr>
    </w:tbl>
    <w:p w:rsidR="00B74A8E" w:rsidRDefault="00B74A8E" w:rsidP="00B74A8E">
      <w:pPr>
        <w:pStyle w:val="a3"/>
        <w:spacing w:before="14"/>
        <w:ind w:left="0"/>
        <w:jc w:val="left"/>
      </w:pPr>
    </w:p>
    <w:p w:rsidR="00B74A8E" w:rsidRDefault="00B74A8E" w:rsidP="00B74A8E">
      <w:pPr>
        <w:pStyle w:val="a3"/>
        <w:spacing w:before="1"/>
        <w:jc w:val="left"/>
      </w:pPr>
      <w:r>
        <w:t>Таблица</w:t>
      </w:r>
      <w:r>
        <w:rPr>
          <w:spacing w:val="-1"/>
        </w:rPr>
        <w:t xml:space="preserve"> </w:t>
      </w:r>
      <w:r>
        <w:rPr>
          <w:spacing w:val="-4"/>
        </w:rPr>
        <w:t>10.5</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(3</w:t>
      </w:r>
      <w:r>
        <w:rPr>
          <w:spacing w:val="-1"/>
        </w:rPr>
        <w:t xml:space="preserve">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880"/>
      </w:tblGrid>
      <w:tr w:rsidR="00B74A8E" w:rsidTr="00B134E7">
        <w:trPr>
          <w:trHeight w:val="480"/>
        </w:trPr>
        <w:tc>
          <w:tcPr>
            <w:tcW w:w="1134" w:type="dxa"/>
          </w:tcPr>
          <w:p w:rsidR="00B74A8E" w:rsidRDefault="00B74A8E" w:rsidP="00B134E7">
            <w:pPr>
              <w:pStyle w:val="TableParagraph"/>
              <w:spacing w:before="100"/>
              <w:ind w:left="60"/>
              <w:rPr>
                <w:sz w:val="24"/>
              </w:rPr>
            </w:pPr>
            <w:r>
              <w:rPr>
                <w:spacing w:val="-5"/>
                <w:sz w:val="24"/>
              </w:rPr>
              <w:t>Код</w:t>
            </w:r>
          </w:p>
        </w:tc>
        <w:tc>
          <w:tcPr>
            <w:tcW w:w="7880" w:type="dxa"/>
          </w:tcPr>
          <w:p w:rsidR="00B74A8E" w:rsidRDefault="00B74A8E" w:rsidP="00B134E7">
            <w:pPr>
              <w:pStyle w:val="TableParagraph"/>
              <w:spacing w:before="100"/>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10"/>
                <w:sz w:val="24"/>
              </w:rPr>
              <w:t>1</w:t>
            </w:r>
          </w:p>
        </w:tc>
        <w:tc>
          <w:tcPr>
            <w:tcW w:w="7880" w:type="dxa"/>
          </w:tcPr>
          <w:p w:rsidR="00B74A8E" w:rsidRDefault="00B74A8E" w:rsidP="00B134E7">
            <w:pPr>
              <w:pStyle w:val="TableParagraph"/>
              <w:spacing w:before="100"/>
              <w:rPr>
                <w:sz w:val="24"/>
              </w:rPr>
            </w:pPr>
            <w:r>
              <w:rPr>
                <w:sz w:val="24"/>
              </w:rPr>
              <w:t>Числа</w:t>
            </w:r>
            <w:r>
              <w:rPr>
                <w:spacing w:val="-1"/>
                <w:sz w:val="24"/>
              </w:rPr>
              <w:t xml:space="preserve"> </w:t>
            </w:r>
            <w:r>
              <w:rPr>
                <w:sz w:val="24"/>
              </w:rPr>
              <w:t>и</w:t>
            </w:r>
            <w:r>
              <w:rPr>
                <w:spacing w:val="-2"/>
                <w:sz w:val="24"/>
              </w:rPr>
              <w:t xml:space="preserve"> величины</w:t>
            </w:r>
          </w:p>
        </w:tc>
      </w:tr>
      <w:tr w:rsidR="00B74A8E" w:rsidTr="00B134E7">
        <w:trPr>
          <w:trHeight w:val="1308"/>
        </w:trPr>
        <w:tc>
          <w:tcPr>
            <w:tcW w:w="1134" w:type="dxa"/>
          </w:tcPr>
          <w:p w:rsidR="00B74A8E" w:rsidRDefault="00B74A8E" w:rsidP="00B134E7">
            <w:pPr>
              <w:pStyle w:val="TableParagraph"/>
              <w:spacing w:before="102"/>
              <w:ind w:left="60"/>
              <w:rPr>
                <w:sz w:val="24"/>
              </w:rPr>
            </w:pPr>
            <w:r>
              <w:rPr>
                <w:spacing w:val="-5"/>
                <w:sz w:val="24"/>
              </w:rPr>
              <w:t>1.1</w:t>
            </w:r>
          </w:p>
        </w:tc>
        <w:tc>
          <w:tcPr>
            <w:tcW w:w="7880" w:type="dxa"/>
          </w:tcPr>
          <w:p w:rsidR="00B74A8E" w:rsidRDefault="00B74A8E" w:rsidP="00B134E7">
            <w:pPr>
              <w:pStyle w:val="TableParagraph"/>
              <w:spacing w:before="102"/>
              <w:ind w:right="48"/>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B74A8E" w:rsidTr="00B134E7">
        <w:trPr>
          <w:trHeight w:val="755"/>
        </w:trPr>
        <w:tc>
          <w:tcPr>
            <w:tcW w:w="1134" w:type="dxa"/>
          </w:tcPr>
          <w:p w:rsidR="00B74A8E" w:rsidRDefault="00B74A8E" w:rsidP="00B134E7">
            <w:pPr>
              <w:pStyle w:val="TableParagraph"/>
              <w:ind w:left="60"/>
              <w:rPr>
                <w:sz w:val="24"/>
              </w:rPr>
            </w:pPr>
            <w:r>
              <w:rPr>
                <w:spacing w:val="-5"/>
                <w:sz w:val="24"/>
              </w:rPr>
              <w:t>1.2</w:t>
            </w:r>
          </w:p>
        </w:tc>
        <w:tc>
          <w:tcPr>
            <w:tcW w:w="7880" w:type="dxa"/>
          </w:tcPr>
          <w:p w:rsidR="00B74A8E" w:rsidRDefault="00B74A8E" w:rsidP="00B134E7">
            <w:pPr>
              <w:pStyle w:val="TableParagraph"/>
              <w:spacing w:line="275" w:lineRule="exact"/>
              <w:rPr>
                <w:sz w:val="24"/>
              </w:rPr>
            </w:pPr>
            <w:r>
              <w:rPr>
                <w:sz w:val="24"/>
              </w:rPr>
              <w:t>Масса,</w:t>
            </w:r>
            <w:r>
              <w:rPr>
                <w:spacing w:val="10"/>
                <w:sz w:val="24"/>
              </w:rPr>
              <w:t xml:space="preserve"> </w:t>
            </w:r>
            <w:r>
              <w:rPr>
                <w:sz w:val="24"/>
              </w:rPr>
              <w:t>соотношение</w:t>
            </w:r>
            <w:r>
              <w:rPr>
                <w:spacing w:val="9"/>
                <w:sz w:val="24"/>
              </w:rPr>
              <w:t xml:space="preserve"> </w:t>
            </w:r>
            <w:r>
              <w:rPr>
                <w:sz w:val="24"/>
              </w:rPr>
              <w:t>между</w:t>
            </w:r>
            <w:r>
              <w:rPr>
                <w:spacing w:val="12"/>
                <w:sz w:val="24"/>
              </w:rPr>
              <w:t xml:space="preserve"> </w:t>
            </w:r>
            <w:r>
              <w:rPr>
                <w:sz w:val="24"/>
              </w:rPr>
              <w:t>килограммом</w:t>
            </w:r>
            <w:r>
              <w:rPr>
                <w:spacing w:val="11"/>
                <w:sz w:val="24"/>
              </w:rPr>
              <w:t xml:space="preserve"> </w:t>
            </w:r>
            <w:r>
              <w:rPr>
                <w:sz w:val="24"/>
              </w:rPr>
              <w:t>и</w:t>
            </w:r>
            <w:r>
              <w:rPr>
                <w:spacing w:val="11"/>
                <w:sz w:val="24"/>
              </w:rPr>
              <w:t xml:space="preserve"> </w:t>
            </w:r>
            <w:r>
              <w:rPr>
                <w:sz w:val="24"/>
              </w:rPr>
              <w:t>граммом,</w:t>
            </w:r>
            <w:r>
              <w:rPr>
                <w:spacing w:val="9"/>
                <w:sz w:val="24"/>
              </w:rPr>
              <w:t xml:space="preserve"> </w:t>
            </w:r>
            <w:r>
              <w:rPr>
                <w:sz w:val="24"/>
              </w:rPr>
              <w:t>отношения</w:t>
            </w:r>
            <w:r>
              <w:rPr>
                <w:spacing w:val="11"/>
                <w:sz w:val="24"/>
              </w:rPr>
              <w:t xml:space="preserve"> </w:t>
            </w:r>
            <w:r>
              <w:rPr>
                <w:spacing w:val="-2"/>
                <w:sz w:val="24"/>
              </w:rPr>
              <w:t>"тяжелее</w:t>
            </w:r>
          </w:p>
          <w:p w:rsidR="00B74A8E" w:rsidRDefault="00B74A8E" w:rsidP="00B134E7">
            <w:pPr>
              <w:pStyle w:val="TableParagraph"/>
              <w:spacing w:before="0" w:line="275" w:lineRule="exact"/>
              <w:rPr>
                <w:sz w:val="24"/>
              </w:rPr>
            </w:pPr>
            <w:r>
              <w:rPr>
                <w:sz w:val="24"/>
              </w:rPr>
              <w:t>-</w:t>
            </w:r>
            <w:r>
              <w:rPr>
                <w:spacing w:val="-4"/>
                <w:sz w:val="24"/>
              </w:rPr>
              <w:t xml:space="preserve"> </w:t>
            </w:r>
            <w:r>
              <w:rPr>
                <w:sz w:val="24"/>
              </w:rPr>
              <w:t>легче</w:t>
            </w:r>
            <w:r>
              <w:rPr>
                <w:spacing w:val="-1"/>
                <w:sz w:val="24"/>
              </w:rPr>
              <w:t xml:space="preserve"> </w:t>
            </w:r>
            <w:r>
              <w:rPr>
                <w:sz w:val="24"/>
              </w:rPr>
              <w:t>на...", "тяжелее</w:t>
            </w:r>
            <w:r>
              <w:rPr>
                <w:spacing w:val="1"/>
                <w:sz w:val="24"/>
              </w:rPr>
              <w:t xml:space="preserve"> </w:t>
            </w:r>
            <w:r>
              <w:rPr>
                <w:sz w:val="24"/>
              </w:rPr>
              <w:t>-</w:t>
            </w:r>
            <w:r>
              <w:rPr>
                <w:spacing w:val="-3"/>
                <w:sz w:val="24"/>
              </w:rPr>
              <w:t xml:space="preserve"> </w:t>
            </w:r>
            <w:r>
              <w:rPr>
                <w:sz w:val="24"/>
              </w:rPr>
              <w:t>легче</w:t>
            </w:r>
            <w:r>
              <w:rPr>
                <w:spacing w:val="-1"/>
                <w:sz w:val="24"/>
              </w:rPr>
              <w:t xml:space="preserve"> </w:t>
            </w:r>
            <w:r>
              <w:rPr>
                <w:spacing w:val="-2"/>
                <w:sz w:val="24"/>
              </w:rPr>
              <w:t>в..."</w:t>
            </w:r>
          </w:p>
        </w:tc>
      </w:tr>
      <w:tr w:rsidR="00B74A8E" w:rsidTr="00B134E7">
        <w:trPr>
          <w:trHeight w:val="1031"/>
        </w:trPr>
        <w:tc>
          <w:tcPr>
            <w:tcW w:w="1134" w:type="dxa"/>
          </w:tcPr>
          <w:p w:rsidR="00B74A8E" w:rsidRDefault="00B74A8E" w:rsidP="00B134E7">
            <w:pPr>
              <w:pStyle w:val="TableParagraph"/>
              <w:ind w:left="60"/>
              <w:rPr>
                <w:sz w:val="24"/>
              </w:rPr>
            </w:pPr>
            <w:r>
              <w:rPr>
                <w:spacing w:val="-5"/>
                <w:sz w:val="24"/>
              </w:rPr>
              <w:t>1.3</w:t>
            </w:r>
          </w:p>
        </w:tc>
        <w:tc>
          <w:tcPr>
            <w:tcW w:w="7880" w:type="dxa"/>
          </w:tcPr>
          <w:p w:rsidR="00B74A8E" w:rsidRDefault="00B74A8E" w:rsidP="00B134E7">
            <w:pPr>
              <w:pStyle w:val="TableParagraph"/>
              <w:ind w:right="51"/>
              <w:jc w:val="both"/>
              <w:rPr>
                <w:sz w:val="24"/>
              </w:rPr>
            </w:pPr>
            <w:r>
              <w:rPr>
                <w:sz w:val="24"/>
              </w:rPr>
              <w:t xml:space="preserve">Стоимость, установление отношения "дороже - дешевле на...", "дороже - дешевле в...". Соотношение "цена, количество, стоимость" в практической </w:t>
            </w:r>
            <w:r>
              <w:rPr>
                <w:spacing w:val="-2"/>
                <w:sz w:val="24"/>
              </w:rPr>
              <w:t>ситуации</w:t>
            </w:r>
          </w:p>
        </w:tc>
      </w:tr>
      <w:tr w:rsidR="00B74A8E" w:rsidTr="00B134E7">
        <w:trPr>
          <w:trHeight w:val="1032"/>
        </w:trPr>
        <w:tc>
          <w:tcPr>
            <w:tcW w:w="1134" w:type="dxa"/>
          </w:tcPr>
          <w:p w:rsidR="00B74A8E" w:rsidRDefault="00B74A8E" w:rsidP="00B134E7">
            <w:pPr>
              <w:pStyle w:val="TableParagraph"/>
              <w:ind w:left="60"/>
              <w:rPr>
                <w:sz w:val="24"/>
              </w:rPr>
            </w:pPr>
            <w:r>
              <w:rPr>
                <w:spacing w:val="-5"/>
                <w:sz w:val="24"/>
              </w:rPr>
              <w:t>1.4</w:t>
            </w:r>
          </w:p>
        </w:tc>
        <w:tc>
          <w:tcPr>
            <w:tcW w:w="7880" w:type="dxa"/>
          </w:tcPr>
          <w:p w:rsidR="00B74A8E" w:rsidRDefault="00B74A8E" w:rsidP="00B134E7">
            <w:pPr>
              <w:pStyle w:val="TableParagraph"/>
              <w:ind w:right="50"/>
              <w:jc w:val="both"/>
              <w:rPr>
                <w:sz w:val="24"/>
              </w:rPr>
            </w:pPr>
            <w:r>
              <w:rPr>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B74A8E" w:rsidTr="00B134E7">
        <w:trPr>
          <w:trHeight w:val="755"/>
        </w:trPr>
        <w:tc>
          <w:tcPr>
            <w:tcW w:w="1134" w:type="dxa"/>
          </w:tcPr>
          <w:p w:rsidR="00B74A8E" w:rsidRDefault="00B74A8E" w:rsidP="00B134E7">
            <w:pPr>
              <w:pStyle w:val="TableParagraph"/>
              <w:spacing w:before="100"/>
              <w:ind w:left="60"/>
              <w:rPr>
                <w:sz w:val="24"/>
              </w:rPr>
            </w:pPr>
            <w:r>
              <w:rPr>
                <w:spacing w:val="-5"/>
                <w:sz w:val="24"/>
              </w:rPr>
              <w:t>1.5</w:t>
            </w:r>
          </w:p>
        </w:tc>
        <w:tc>
          <w:tcPr>
            <w:tcW w:w="7880" w:type="dxa"/>
          </w:tcPr>
          <w:p w:rsidR="00B74A8E" w:rsidRDefault="00B74A8E" w:rsidP="00B134E7">
            <w:pPr>
              <w:pStyle w:val="TableParagraph"/>
              <w:spacing w:before="100"/>
              <w:rPr>
                <w:sz w:val="24"/>
              </w:rPr>
            </w:pPr>
            <w:r>
              <w:rPr>
                <w:sz w:val="24"/>
              </w:rPr>
              <w:t>Длина</w:t>
            </w:r>
            <w:r>
              <w:rPr>
                <w:spacing w:val="80"/>
                <w:sz w:val="24"/>
              </w:rPr>
              <w:t xml:space="preserve"> </w:t>
            </w:r>
            <w:r>
              <w:rPr>
                <w:sz w:val="24"/>
              </w:rPr>
              <w:t>(единицы</w:t>
            </w:r>
            <w:r>
              <w:rPr>
                <w:spacing w:val="80"/>
                <w:sz w:val="24"/>
              </w:rPr>
              <w:t xml:space="preserve"> </w:t>
            </w:r>
            <w:r>
              <w:rPr>
                <w:sz w:val="24"/>
              </w:rPr>
              <w:t>длины</w:t>
            </w:r>
            <w:r>
              <w:rPr>
                <w:spacing w:val="80"/>
                <w:sz w:val="24"/>
              </w:rPr>
              <w:t xml:space="preserve"> </w:t>
            </w:r>
            <w:r>
              <w:rPr>
                <w:sz w:val="24"/>
              </w:rPr>
              <w:t>-</w:t>
            </w:r>
            <w:r>
              <w:rPr>
                <w:spacing w:val="80"/>
                <w:sz w:val="24"/>
              </w:rPr>
              <w:t xml:space="preserve"> </w:t>
            </w:r>
            <w:r>
              <w:rPr>
                <w:sz w:val="24"/>
              </w:rPr>
              <w:t>миллиметр,</w:t>
            </w:r>
            <w:r>
              <w:rPr>
                <w:spacing w:val="80"/>
                <w:sz w:val="24"/>
              </w:rPr>
              <w:t xml:space="preserve"> </w:t>
            </w:r>
            <w:r>
              <w:rPr>
                <w:sz w:val="24"/>
              </w:rPr>
              <w:t>километр),</w:t>
            </w:r>
            <w:r>
              <w:rPr>
                <w:spacing w:val="80"/>
                <w:sz w:val="24"/>
              </w:rPr>
              <w:t xml:space="preserve"> </w:t>
            </w:r>
            <w:r>
              <w:rPr>
                <w:sz w:val="24"/>
              </w:rPr>
              <w:t>соотношение</w:t>
            </w:r>
            <w:r>
              <w:rPr>
                <w:spacing w:val="80"/>
                <w:sz w:val="24"/>
              </w:rPr>
              <w:t xml:space="preserve"> </w:t>
            </w:r>
            <w:r>
              <w:rPr>
                <w:sz w:val="24"/>
              </w:rPr>
              <w:t>между величинами в пределах тысячи. Сравнение объектов по длине</w:t>
            </w:r>
          </w:p>
        </w:tc>
      </w:tr>
      <w:tr w:rsidR="00B74A8E" w:rsidTr="00B134E7">
        <w:trPr>
          <w:trHeight w:val="480"/>
        </w:trPr>
        <w:tc>
          <w:tcPr>
            <w:tcW w:w="1134" w:type="dxa"/>
          </w:tcPr>
          <w:p w:rsidR="00B74A8E" w:rsidRDefault="00B74A8E" w:rsidP="00B134E7">
            <w:pPr>
              <w:pStyle w:val="TableParagraph"/>
              <w:ind w:left="60"/>
              <w:rPr>
                <w:sz w:val="24"/>
              </w:rPr>
            </w:pPr>
            <w:r>
              <w:rPr>
                <w:spacing w:val="-5"/>
                <w:sz w:val="24"/>
              </w:rPr>
              <w:t>1.6</w:t>
            </w:r>
          </w:p>
        </w:tc>
        <w:tc>
          <w:tcPr>
            <w:tcW w:w="7880" w:type="dxa"/>
          </w:tcPr>
          <w:p w:rsidR="00B74A8E" w:rsidRDefault="00B74A8E" w:rsidP="00B134E7">
            <w:pPr>
              <w:pStyle w:val="TableParagraph"/>
              <w:rPr>
                <w:sz w:val="24"/>
              </w:rPr>
            </w:pPr>
            <w:r>
              <w:rPr>
                <w:sz w:val="24"/>
              </w:rPr>
              <w:t>Площадь.</w:t>
            </w:r>
            <w:r>
              <w:rPr>
                <w:spacing w:val="-2"/>
                <w:sz w:val="24"/>
              </w:rPr>
              <w:t xml:space="preserve"> </w:t>
            </w:r>
            <w:r>
              <w:rPr>
                <w:sz w:val="24"/>
              </w:rPr>
              <w:t>Сравнение</w:t>
            </w:r>
            <w:r>
              <w:rPr>
                <w:spacing w:val="-2"/>
                <w:sz w:val="24"/>
              </w:rPr>
              <w:t xml:space="preserve"> </w:t>
            </w:r>
            <w:r>
              <w:rPr>
                <w:sz w:val="24"/>
              </w:rPr>
              <w:t>объектов</w:t>
            </w:r>
            <w:r>
              <w:rPr>
                <w:spacing w:val="-2"/>
                <w:sz w:val="24"/>
              </w:rPr>
              <w:t xml:space="preserve"> </w:t>
            </w:r>
            <w:r>
              <w:rPr>
                <w:sz w:val="24"/>
              </w:rPr>
              <w:t>по</w:t>
            </w:r>
            <w:r>
              <w:rPr>
                <w:spacing w:val="-3"/>
                <w:sz w:val="24"/>
              </w:rPr>
              <w:t xml:space="preserve"> </w:t>
            </w:r>
            <w:r>
              <w:rPr>
                <w:spacing w:val="-2"/>
                <w:sz w:val="24"/>
              </w:rPr>
              <w:t>площади</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10"/>
                <w:sz w:val="24"/>
              </w:rPr>
              <w:t>2</w:t>
            </w:r>
          </w:p>
        </w:tc>
        <w:tc>
          <w:tcPr>
            <w:tcW w:w="7880" w:type="dxa"/>
          </w:tcPr>
          <w:p w:rsidR="00B74A8E" w:rsidRDefault="00B74A8E" w:rsidP="00B134E7">
            <w:pPr>
              <w:pStyle w:val="TableParagraph"/>
              <w:spacing w:before="103"/>
              <w:rPr>
                <w:sz w:val="24"/>
              </w:rPr>
            </w:pPr>
            <w:r>
              <w:rPr>
                <w:sz w:val="24"/>
              </w:rPr>
              <w:t>Арифметические</w:t>
            </w:r>
            <w:r>
              <w:rPr>
                <w:spacing w:val="-3"/>
                <w:sz w:val="24"/>
              </w:rPr>
              <w:t xml:space="preserve"> </w:t>
            </w:r>
            <w:r>
              <w:rPr>
                <w:spacing w:val="-2"/>
                <w:sz w:val="24"/>
              </w:rPr>
              <w:t>действия</w:t>
            </w:r>
          </w:p>
        </w:tc>
      </w:tr>
      <w:tr w:rsidR="00B74A8E" w:rsidTr="00B134E7">
        <w:trPr>
          <w:trHeight w:val="756"/>
        </w:trPr>
        <w:tc>
          <w:tcPr>
            <w:tcW w:w="1134" w:type="dxa"/>
          </w:tcPr>
          <w:p w:rsidR="00B74A8E" w:rsidRDefault="00B74A8E" w:rsidP="00B134E7">
            <w:pPr>
              <w:pStyle w:val="TableParagraph"/>
              <w:spacing w:before="102"/>
              <w:ind w:left="60"/>
              <w:rPr>
                <w:sz w:val="24"/>
              </w:rPr>
            </w:pPr>
            <w:r>
              <w:rPr>
                <w:spacing w:val="-5"/>
                <w:sz w:val="24"/>
              </w:rPr>
              <w:t>2.1</w:t>
            </w:r>
          </w:p>
        </w:tc>
        <w:tc>
          <w:tcPr>
            <w:tcW w:w="7880" w:type="dxa"/>
          </w:tcPr>
          <w:p w:rsidR="00B74A8E" w:rsidRDefault="00B74A8E" w:rsidP="00B134E7">
            <w:pPr>
              <w:pStyle w:val="TableParagraph"/>
              <w:spacing w:before="105" w:line="237" w:lineRule="auto"/>
              <w:rPr>
                <w:sz w:val="24"/>
              </w:rPr>
            </w:pPr>
            <w:r>
              <w:rPr>
                <w:sz w:val="24"/>
              </w:rPr>
              <w:t>Устные</w:t>
            </w:r>
            <w:r>
              <w:rPr>
                <w:spacing w:val="30"/>
                <w:sz w:val="24"/>
              </w:rPr>
              <w:t xml:space="preserve"> </w:t>
            </w:r>
            <w:r>
              <w:rPr>
                <w:sz w:val="24"/>
              </w:rPr>
              <w:t>вычисления,</w:t>
            </w:r>
            <w:r>
              <w:rPr>
                <w:spacing w:val="31"/>
                <w:sz w:val="24"/>
              </w:rPr>
              <w:t xml:space="preserve"> </w:t>
            </w:r>
            <w:r>
              <w:rPr>
                <w:sz w:val="24"/>
              </w:rPr>
              <w:t>сводимые</w:t>
            </w:r>
            <w:r>
              <w:rPr>
                <w:spacing w:val="32"/>
                <w:sz w:val="24"/>
              </w:rPr>
              <w:t xml:space="preserve"> </w:t>
            </w:r>
            <w:r>
              <w:rPr>
                <w:sz w:val="24"/>
              </w:rPr>
              <w:t>к</w:t>
            </w:r>
            <w:r>
              <w:rPr>
                <w:spacing w:val="32"/>
                <w:sz w:val="24"/>
              </w:rPr>
              <w:t xml:space="preserve"> </w:t>
            </w:r>
            <w:r>
              <w:rPr>
                <w:sz w:val="24"/>
              </w:rPr>
              <w:t>действиям</w:t>
            </w:r>
            <w:r>
              <w:rPr>
                <w:spacing w:val="30"/>
                <w:sz w:val="24"/>
              </w:rPr>
              <w:t xml:space="preserve"> </w:t>
            </w:r>
            <w:r>
              <w:rPr>
                <w:sz w:val="24"/>
              </w:rPr>
              <w:t>в</w:t>
            </w:r>
            <w:r>
              <w:rPr>
                <w:spacing w:val="30"/>
                <w:sz w:val="24"/>
              </w:rPr>
              <w:t xml:space="preserve"> </w:t>
            </w:r>
            <w:r>
              <w:rPr>
                <w:sz w:val="24"/>
              </w:rPr>
              <w:t>пределах</w:t>
            </w:r>
            <w:r>
              <w:rPr>
                <w:spacing w:val="33"/>
                <w:sz w:val="24"/>
              </w:rPr>
              <w:t xml:space="preserve"> </w:t>
            </w:r>
            <w:r>
              <w:rPr>
                <w:sz w:val="24"/>
              </w:rPr>
              <w:t>100.</w:t>
            </w:r>
            <w:r>
              <w:rPr>
                <w:spacing w:val="31"/>
                <w:sz w:val="24"/>
              </w:rPr>
              <w:t xml:space="preserve"> </w:t>
            </w:r>
            <w:r>
              <w:rPr>
                <w:sz w:val="24"/>
              </w:rPr>
              <w:t>Письменное сложение, вычитание чисел в пределах 1000. Действия с числами 0 и 1</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5"/>
                <w:sz w:val="24"/>
              </w:rPr>
              <w:t>2.2</w:t>
            </w:r>
          </w:p>
        </w:tc>
        <w:tc>
          <w:tcPr>
            <w:tcW w:w="7880" w:type="dxa"/>
          </w:tcPr>
          <w:p w:rsidR="00B74A8E" w:rsidRDefault="00B74A8E" w:rsidP="00B134E7">
            <w:pPr>
              <w:pStyle w:val="TableParagraph"/>
              <w:spacing w:before="102"/>
              <w:rPr>
                <w:sz w:val="24"/>
              </w:rPr>
            </w:pPr>
            <w:r>
              <w:rPr>
                <w:sz w:val="24"/>
              </w:rPr>
              <w:t>Письменное</w:t>
            </w:r>
            <w:r>
              <w:rPr>
                <w:spacing w:val="-6"/>
                <w:sz w:val="24"/>
              </w:rPr>
              <w:t xml:space="preserve"> </w:t>
            </w:r>
            <w:r>
              <w:rPr>
                <w:sz w:val="24"/>
              </w:rPr>
              <w:t>умножение,</w:t>
            </w:r>
            <w:r>
              <w:rPr>
                <w:spacing w:val="-2"/>
                <w:sz w:val="24"/>
              </w:rPr>
              <w:t xml:space="preserve"> </w:t>
            </w:r>
            <w:r>
              <w:rPr>
                <w:sz w:val="24"/>
              </w:rPr>
              <w:t>деление.</w:t>
            </w:r>
            <w:r>
              <w:rPr>
                <w:spacing w:val="-3"/>
                <w:sz w:val="24"/>
              </w:rPr>
              <w:t xml:space="preserve"> </w:t>
            </w:r>
            <w:r>
              <w:rPr>
                <w:sz w:val="24"/>
              </w:rPr>
              <w:t>Проверка</w:t>
            </w:r>
            <w:r>
              <w:rPr>
                <w:spacing w:val="-1"/>
                <w:sz w:val="24"/>
              </w:rPr>
              <w:t xml:space="preserve"> </w:t>
            </w:r>
            <w:r>
              <w:rPr>
                <w:sz w:val="24"/>
              </w:rPr>
              <w:t>результата</w:t>
            </w:r>
            <w:r>
              <w:rPr>
                <w:spacing w:val="-1"/>
                <w:sz w:val="24"/>
              </w:rPr>
              <w:t xml:space="preserve"> </w:t>
            </w:r>
            <w:r>
              <w:rPr>
                <w:spacing w:val="-2"/>
                <w:sz w:val="24"/>
              </w:rPr>
              <w:t>вычисления</w:t>
            </w:r>
          </w:p>
        </w:tc>
      </w:tr>
      <w:tr w:rsidR="00B74A8E" w:rsidTr="00B134E7">
        <w:trPr>
          <w:trHeight w:val="755"/>
        </w:trPr>
        <w:tc>
          <w:tcPr>
            <w:tcW w:w="1134" w:type="dxa"/>
          </w:tcPr>
          <w:p w:rsidR="00B74A8E" w:rsidRDefault="00B74A8E" w:rsidP="00B134E7">
            <w:pPr>
              <w:pStyle w:val="TableParagraph"/>
              <w:spacing w:before="102"/>
              <w:ind w:left="60"/>
              <w:rPr>
                <w:sz w:val="24"/>
              </w:rPr>
            </w:pPr>
            <w:r>
              <w:rPr>
                <w:spacing w:val="-5"/>
                <w:sz w:val="24"/>
              </w:rPr>
              <w:t>2.3</w:t>
            </w:r>
          </w:p>
        </w:tc>
        <w:tc>
          <w:tcPr>
            <w:tcW w:w="7880" w:type="dxa"/>
          </w:tcPr>
          <w:p w:rsidR="00B74A8E" w:rsidRDefault="00B74A8E" w:rsidP="00B134E7">
            <w:pPr>
              <w:pStyle w:val="TableParagraph"/>
              <w:spacing w:before="102"/>
              <w:rPr>
                <w:sz w:val="24"/>
              </w:rPr>
            </w:pPr>
            <w:r>
              <w:rPr>
                <w:sz w:val="24"/>
              </w:rPr>
              <w:t>Переместительное,</w:t>
            </w:r>
            <w:r>
              <w:rPr>
                <w:spacing w:val="80"/>
                <w:sz w:val="24"/>
              </w:rPr>
              <w:t xml:space="preserve"> </w:t>
            </w:r>
            <w:r>
              <w:rPr>
                <w:sz w:val="24"/>
              </w:rPr>
              <w:t>сочетательное</w:t>
            </w:r>
            <w:r>
              <w:rPr>
                <w:spacing w:val="80"/>
                <w:sz w:val="24"/>
              </w:rPr>
              <w:t xml:space="preserve"> </w:t>
            </w:r>
            <w:r>
              <w:rPr>
                <w:sz w:val="24"/>
              </w:rPr>
              <w:t>свойства</w:t>
            </w:r>
            <w:r>
              <w:rPr>
                <w:spacing w:val="80"/>
                <w:sz w:val="24"/>
              </w:rPr>
              <w:t xml:space="preserve"> </w:t>
            </w:r>
            <w:r>
              <w:rPr>
                <w:sz w:val="24"/>
              </w:rPr>
              <w:t>сложения,</w:t>
            </w:r>
            <w:r>
              <w:rPr>
                <w:spacing w:val="80"/>
                <w:sz w:val="24"/>
              </w:rPr>
              <w:t xml:space="preserve"> </w:t>
            </w:r>
            <w:r>
              <w:rPr>
                <w:sz w:val="24"/>
              </w:rPr>
              <w:t>умножения</w:t>
            </w:r>
            <w:r>
              <w:rPr>
                <w:spacing w:val="80"/>
                <w:sz w:val="24"/>
              </w:rPr>
              <w:t xml:space="preserve"> </w:t>
            </w:r>
            <w:r>
              <w:rPr>
                <w:sz w:val="24"/>
              </w:rPr>
              <w:t xml:space="preserve">при </w:t>
            </w:r>
            <w:r>
              <w:rPr>
                <w:spacing w:val="-2"/>
                <w:sz w:val="24"/>
              </w:rPr>
              <w:t>вычислениях</w:t>
            </w:r>
          </w:p>
        </w:tc>
      </w:tr>
      <w:tr w:rsidR="00B74A8E" w:rsidTr="00B134E7">
        <w:trPr>
          <w:trHeight w:val="480"/>
        </w:trPr>
        <w:tc>
          <w:tcPr>
            <w:tcW w:w="1134" w:type="dxa"/>
          </w:tcPr>
          <w:p w:rsidR="00B74A8E" w:rsidRDefault="00B74A8E" w:rsidP="00B134E7">
            <w:pPr>
              <w:pStyle w:val="TableParagraph"/>
              <w:ind w:left="60"/>
              <w:rPr>
                <w:sz w:val="24"/>
              </w:rPr>
            </w:pPr>
            <w:r>
              <w:rPr>
                <w:spacing w:val="-5"/>
                <w:sz w:val="24"/>
              </w:rPr>
              <w:t>2.4</w:t>
            </w:r>
          </w:p>
        </w:tc>
        <w:tc>
          <w:tcPr>
            <w:tcW w:w="7880" w:type="dxa"/>
          </w:tcPr>
          <w:p w:rsidR="00B74A8E" w:rsidRDefault="00B74A8E" w:rsidP="00B134E7">
            <w:pPr>
              <w:pStyle w:val="TableParagraph"/>
              <w:rPr>
                <w:sz w:val="24"/>
              </w:rPr>
            </w:pPr>
            <w:r>
              <w:rPr>
                <w:sz w:val="24"/>
              </w:rPr>
              <w:t>Нахождение</w:t>
            </w:r>
            <w:r>
              <w:rPr>
                <w:spacing w:val="-6"/>
                <w:sz w:val="24"/>
              </w:rPr>
              <w:t xml:space="preserve"> </w:t>
            </w:r>
            <w:r>
              <w:rPr>
                <w:sz w:val="24"/>
              </w:rPr>
              <w:t>неизвестного</w:t>
            </w:r>
            <w:r>
              <w:rPr>
                <w:spacing w:val="-3"/>
                <w:sz w:val="24"/>
              </w:rPr>
              <w:t xml:space="preserve"> </w:t>
            </w:r>
            <w:r>
              <w:rPr>
                <w:sz w:val="24"/>
              </w:rPr>
              <w:t>компонента</w:t>
            </w:r>
            <w:r>
              <w:rPr>
                <w:spacing w:val="-4"/>
                <w:sz w:val="24"/>
              </w:rPr>
              <w:t xml:space="preserve"> </w:t>
            </w:r>
            <w:r>
              <w:rPr>
                <w:sz w:val="24"/>
              </w:rPr>
              <w:t>арифметического</w:t>
            </w:r>
            <w:r>
              <w:rPr>
                <w:spacing w:val="-3"/>
                <w:sz w:val="24"/>
              </w:rPr>
              <w:t xml:space="preserve"> </w:t>
            </w:r>
            <w:r>
              <w:rPr>
                <w:spacing w:val="-2"/>
                <w:sz w:val="24"/>
              </w:rPr>
              <w:t>действия</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2.5</w:t>
            </w:r>
          </w:p>
        </w:tc>
        <w:tc>
          <w:tcPr>
            <w:tcW w:w="7880" w:type="dxa"/>
          </w:tcPr>
          <w:p w:rsidR="00B74A8E" w:rsidRDefault="00B74A8E" w:rsidP="00B134E7">
            <w:pPr>
              <w:pStyle w:val="TableParagraph"/>
              <w:rPr>
                <w:sz w:val="24"/>
              </w:rPr>
            </w:pPr>
            <w:r>
              <w:rPr>
                <w:sz w:val="24"/>
              </w:rPr>
              <w:t>Порядок действий</w:t>
            </w:r>
            <w:r>
              <w:rPr>
                <w:spacing w:val="-4"/>
                <w:sz w:val="24"/>
              </w:rPr>
              <w:t xml:space="preserve"> </w:t>
            </w:r>
            <w:r>
              <w:rPr>
                <w:sz w:val="24"/>
              </w:rPr>
              <w:t>в числовом</w:t>
            </w:r>
            <w:r>
              <w:rPr>
                <w:spacing w:val="-1"/>
                <w:sz w:val="24"/>
              </w:rPr>
              <w:t xml:space="preserve"> </w:t>
            </w:r>
            <w:r>
              <w:rPr>
                <w:sz w:val="24"/>
              </w:rPr>
              <w:t>выражении,</w:t>
            </w:r>
            <w:r>
              <w:rPr>
                <w:spacing w:val="-1"/>
                <w:sz w:val="24"/>
              </w:rPr>
              <w:t xml:space="preserve"> </w:t>
            </w:r>
            <w:r>
              <w:rPr>
                <w:sz w:val="24"/>
              </w:rPr>
              <w:t>значение</w:t>
            </w:r>
            <w:r>
              <w:rPr>
                <w:spacing w:val="-4"/>
                <w:sz w:val="24"/>
              </w:rPr>
              <w:t xml:space="preserve"> </w:t>
            </w:r>
            <w:r>
              <w:rPr>
                <w:sz w:val="24"/>
              </w:rPr>
              <w:t>числового выражения, содержащего несколько действий</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5"/>
                <w:sz w:val="24"/>
              </w:rPr>
              <w:t>2.6</w:t>
            </w:r>
          </w:p>
        </w:tc>
        <w:tc>
          <w:tcPr>
            <w:tcW w:w="7880" w:type="dxa"/>
          </w:tcPr>
          <w:p w:rsidR="00B74A8E" w:rsidRDefault="00B74A8E" w:rsidP="00B134E7">
            <w:pPr>
              <w:pStyle w:val="TableParagraph"/>
              <w:spacing w:before="103"/>
              <w:rPr>
                <w:sz w:val="24"/>
              </w:rPr>
            </w:pPr>
            <w:r>
              <w:rPr>
                <w:sz w:val="24"/>
              </w:rPr>
              <w:t>Однородные</w:t>
            </w:r>
            <w:r>
              <w:rPr>
                <w:spacing w:val="-5"/>
                <w:sz w:val="24"/>
              </w:rPr>
              <w:t xml:space="preserve"> </w:t>
            </w:r>
            <w:r>
              <w:rPr>
                <w:sz w:val="24"/>
              </w:rPr>
              <w:t>величины: сложение</w:t>
            </w:r>
            <w:r>
              <w:rPr>
                <w:spacing w:val="-2"/>
                <w:sz w:val="24"/>
              </w:rPr>
              <w:t xml:space="preserve"> </w:t>
            </w:r>
            <w:r>
              <w:rPr>
                <w:sz w:val="24"/>
              </w:rPr>
              <w:t>и</w:t>
            </w:r>
            <w:r>
              <w:rPr>
                <w:spacing w:val="-2"/>
                <w:sz w:val="24"/>
              </w:rPr>
              <w:t xml:space="preserve"> вычитание</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10"/>
                <w:sz w:val="24"/>
              </w:rPr>
              <w:t>3</w:t>
            </w:r>
          </w:p>
        </w:tc>
        <w:tc>
          <w:tcPr>
            <w:tcW w:w="7880" w:type="dxa"/>
          </w:tcPr>
          <w:p w:rsidR="00B74A8E" w:rsidRDefault="00B74A8E" w:rsidP="00B134E7">
            <w:pPr>
              <w:pStyle w:val="TableParagraph"/>
              <w:spacing w:before="102"/>
              <w:rPr>
                <w:sz w:val="24"/>
              </w:rPr>
            </w:pPr>
            <w:r>
              <w:rPr>
                <w:sz w:val="24"/>
              </w:rPr>
              <w:t>Текстовые</w:t>
            </w:r>
            <w:r>
              <w:rPr>
                <w:spacing w:val="-3"/>
                <w:sz w:val="24"/>
              </w:rPr>
              <w:t xml:space="preserve"> </w:t>
            </w:r>
            <w:r>
              <w:rPr>
                <w:spacing w:val="-2"/>
                <w:sz w:val="24"/>
              </w:rPr>
              <w:t>задачи</w:t>
            </w:r>
          </w:p>
        </w:tc>
      </w:tr>
      <w:tr w:rsidR="00B74A8E" w:rsidTr="00B134E7">
        <w:trPr>
          <w:trHeight w:val="1031"/>
        </w:trPr>
        <w:tc>
          <w:tcPr>
            <w:tcW w:w="1134" w:type="dxa"/>
          </w:tcPr>
          <w:p w:rsidR="00B74A8E" w:rsidRDefault="00B74A8E" w:rsidP="00B134E7">
            <w:pPr>
              <w:pStyle w:val="TableParagraph"/>
              <w:spacing w:before="102"/>
              <w:ind w:left="60"/>
              <w:rPr>
                <w:sz w:val="24"/>
              </w:rPr>
            </w:pPr>
            <w:r>
              <w:rPr>
                <w:spacing w:val="-5"/>
                <w:sz w:val="24"/>
              </w:rPr>
              <w:t>3.1</w:t>
            </w:r>
          </w:p>
        </w:tc>
        <w:tc>
          <w:tcPr>
            <w:tcW w:w="7880" w:type="dxa"/>
          </w:tcPr>
          <w:p w:rsidR="00B74A8E" w:rsidRDefault="00B74A8E" w:rsidP="00B134E7">
            <w:pPr>
              <w:pStyle w:val="TableParagraph"/>
              <w:spacing w:before="102"/>
              <w:ind w:right="50"/>
              <w:jc w:val="both"/>
              <w:rPr>
                <w:sz w:val="24"/>
              </w:rPr>
            </w:pPr>
            <w:r>
              <w:rPr>
                <w:sz w:val="24"/>
              </w:rPr>
              <w:t>Работа</w:t>
            </w:r>
            <w:r>
              <w:rPr>
                <w:spacing w:val="-3"/>
                <w:sz w:val="24"/>
              </w:rPr>
              <w:t xml:space="preserve"> </w:t>
            </w:r>
            <w:r>
              <w:rPr>
                <w:sz w:val="24"/>
              </w:rPr>
              <w:t>с</w:t>
            </w:r>
            <w:r>
              <w:rPr>
                <w:spacing w:val="-3"/>
                <w:sz w:val="24"/>
              </w:rPr>
              <w:t xml:space="preserve"> </w:t>
            </w:r>
            <w:r>
              <w:rPr>
                <w:sz w:val="24"/>
              </w:rPr>
              <w:t>текстовой</w:t>
            </w:r>
            <w:r>
              <w:rPr>
                <w:spacing w:val="-3"/>
                <w:sz w:val="24"/>
              </w:rPr>
              <w:t xml:space="preserve"> </w:t>
            </w:r>
            <w:r>
              <w:rPr>
                <w:sz w:val="24"/>
              </w:rPr>
              <w:t>задачей:</w:t>
            </w:r>
            <w:r>
              <w:rPr>
                <w:spacing w:val="-3"/>
                <w:sz w:val="24"/>
              </w:rPr>
              <w:t xml:space="preserve"> </w:t>
            </w:r>
            <w:r>
              <w:rPr>
                <w:sz w:val="24"/>
              </w:rPr>
              <w:t>анализ</w:t>
            </w:r>
            <w:r>
              <w:rPr>
                <w:spacing w:val="-3"/>
                <w:sz w:val="24"/>
              </w:rPr>
              <w:t xml:space="preserve"> </w:t>
            </w:r>
            <w:r>
              <w:rPr>
                <w:sz w:val="24"/>
              </w:rPr>
              <w:t>данных</w:t>
            </w:r>
            <w:r>
              <w:rPr>
                <w:spacing w:val="-2"/>
                <w:sz w:val="24"/>
              </w:rPr>
              <w:t xml:space="preserve"> </w:t>
            </w:r>
            <w:r>
              <w:rPr>
                <w:sz w:val="24"/>
              </w:rPr>
              <w:t>и</w:t>
            </w:r>
            <w:r>
              <w:rPr>
                <w:spacing w:val="-3"/>
                <w:sz w:val="24"/>
              </w:rPr>
              <w:t xml:space="preserve"> </w:t>
            </w:r>
            <w:r>
              <w:rPr>
                <w:sz w:val="24"/>
              </w:rPr>
              <w:t>отношений,</w:t>
            </w:r>
            <w:r>
              <w:rPr>
                <w:spacing w:val="-2"/>
                <w:sz w:val="24"/>
              </w:rPr>
              <w:t xml:space="preserve"> </w:t>
            </w:r>
            <w:r>
              <w:rPr>
                <w:sz w:val="24"/>
              </w:rPr>
              <w:t>представление</w:t>
            </w:r>
            <w:r>
              <w:rPr>
                <w:spacing w:val="-3"/>
                <w:sz w:val="24"/>
              </w:rPr>
              <w:t xml:space="preserve"> </w:t>
            </w:r>
            <w:r>
              <w:rPr>
                <w:sz w:val="24"/>
              </w:rPr>
              <w:t xml:space="preserve">на модели, планирование хода решения задачи, решение арифметическим </w:t>
            </w:r>
            <w:r>
              <w:rPr>
                <w:spacing w:val="-2"/>
                <w:sz w:val="24"/>
              </w:rPr>
              <w:t>способом</w:t>
            </w:r>
          </w:p>
        </w:tc>
      </w:tr>
      <w:tr w:rsidR="00B74A8E" w:rsidTr="00B134E7">
        <w:trPr>
          <w:trHeight w:val="754"/>
        </w:trPr>
        <w:tc>
          <w:tcPr>
            <w:tcW w:w="1134" w:type="dxa"/>
          </w:tcPr>
          <w:p w:rsidR="00B74A8E" w:rsidRDefault="00B74A8E" w:rsidP="00B134E7">
            <w:pPr>
              <w:pStyle w:val="TableParagraph"/>
              <w:spacing w:before="102"/>
              <w:ind w:left="60"/>
              <w:rPr>
                <w:sz w:val="24"/>
              </w:rPr>
            </w:pPr>
            <w:r>
              <w:rPr>
                <w:spacing w:val="-5"/>
                <w:sz w:val="24"/>
              </w:rPr>
              <w:t>3.2</w:t>
            </w:r>
          </w:p>
        </w:tc>
        <w:tc>
          <w:tcPr>
            <w:tcW w:w="7880" w:type="dxa"/>
          </w:tcPr>
          <w:p w:rsidR="00B74A8E" w:rsidRDefault="00B74A8E" w:rsidP="00B134E7">
            <w:pPr>
              <w:pStyle w:val="TableParagraph"/>
              <w:spacing w:before="102"/>
              <w:ind w:right="50"/>
              <w:rPr>
                <w:sz w:val="24"/>
              </w:rPr>
            </w:pPr>
            <w:r>
              <w:rPr>
                <w:sz w:val="24"/>
              </w:rPr>
              <w:t>Задачи</w:t>
            </w:r>
            <w:r>
              <w:rPr>
                <w:spacing w:val="78"/>
                <w:sz w:val="24"/>
              </w:rPr>
              <w:t xml:space="preserve"> </w:t>
            </w:r>
            <w:r>
              <w:rPr>
                <w:sz w:val="24"/>
              </w:rPr>
              <w:t>на</w:t>
            </w:r>
            <w:r>
              <w:rPr>
                <w:spacing w:val="40"/>
                <w:sz w:val="24"/>
              </w:rPr>
              <w:t xml:space="preserve"> </w:t>
            </w:r>
            <w:r>
              <w:rPr>
                <w:sz w:val="24"/>
              </w:rPr>
              <w:t>понимание</w:t>
            </w:r>
            <w:r>
              <w:rPr>
                <w:spacing w:val="79"/>
                <w:sz w:val="24"/>
              </w:rPr>
              <w:t xml:space="preserve"> </w:t>
            </w:r>
            <w:r>
              <w:rPr>
                <w:sz w:val="24"/>
              </w:rPr>
              <w:t>смысла</w:t>
            </w:r>
            <w:r>
              <w:rPr>
                <w:spacing w:val="80"/>
                <w:sz w:val="24"/>
              </w:rPr>
              <w:t xml:space="preserve"> </w:t>
            </w:r>
            <w:r>
              <w:rPr>
                <w:sz w:val="24"/>
              </w:rPr>
              <w:t>арифметических</w:t>
            </w:r>
            <w:r>
              <w:rPr>
                <w:spacing w:val="77"/>
                <w:sz w:val="24"/>
              </w:rPr>
              <w:t xml:space="preserve"> </w:t>
            </w:r>
            <w:r>
              <w:rPr>
                <w:sz w:val="24"/>
              </w:rPr>
              <w:t>действий</w:t>
            </w:r>
            <w:r>
              <w:rPr>
                <w:spacing w:val="78"/>
                <w:sz w:val="24"/>
              </w:rPr>
              <w:t xml:space="preserve"> </w:t>
            </w:r>
            <w:r>
              <w:rPr>
                <w:sz w:val="24"/>
              </w:rPr>
              <w:t>(в</w:t>
            </w:r>
            <w:r>
              <w:rPr>
                <w:spacing w:val="79"/>
                <w:sz w:val="24"/>
              </w:rPr>
              <w:t xml:space="preserve"> </w:t>
            </w:r>
            <w:r>
              <w:rPr>
                <w:sz w:val="24"/>
              </w:rPr>
              <w:t>том</w:t>
            </w:r>
            <w:r>
              <w:rPr>
                <w:spacing w:val="79"/>
                <w:sz w:val="24"/>
              </w:rPr>
              <w:t xml:space="preserve"> </w:t>
            </w:r>
            <w:r>
              <w:rPr>
                <w:sz w:val="24"/>
              </w:rPr>
              <w:t>числе деления</w:t>
            </w:r>
            <w:r>
              <w:rPr>
                <w:spacing w:val="48"/>
                <w:w w:val="150"/>
                <w:sz w:val="24"/>
              </w:rPr>
              <w:t xml:space="preserve"> </w:t>
            </w:r>
            <w:r>
              <w:rPr>
                <w:sz w:val="24"/>
              </w:rPr>
              <w:t>с</w:t>
            </w:r>
            <w:r>
              <w:rPr>
                <w:spacing w:val="52"/>
                <w:w w:val="150"/>
                <w:sz w:val="24"/>
              </w:rPr>
              <w:t xml:space="preserve"> </w:t>
            </w:r>
            <w:r>
              <w:rPr>
                <w:sz w:val="24"/>
              </w:rPr>
              <w:t>остатком),</w:t>
            </w:r>
            <w:r>
              <w:rPr>
                <w:spacing w:val="50"/>
                <w:w w:val="150"/>
                <w:sz w:val="24"/>
              </w:rPr>
              <w:t xml:space="preserve"> </w:t>
            </w:r>
            <w:r>
              <w:rPr>
                <w:sz w:val="24"/>
              </w:rPr>
              <w:t>отношений</w:t>
            </w:r>
            <w:r>
              <w:rPr>
                <w:spacing w:val="51"/>
                <w:w w:val="150"/>
                <w:sz w:val="24"/>
              </w:rPr>
              <w:t xml:space="preserve"> </w:t>
            </w:r>
            <w:r>
              <w:rPr>
                <w:sz w:val="24"/>
              </w:rPr>
              <w:t>("больше</w:t>
            </w:r>
            <w:r>
              <w:rPr>
                <w:spacing w:val="79"/>
                <w:sz w:val="24"/>
              </w:rPr>
              <w:t xml:space="preserve"> </w:t>
            </w:r>
            <w:r>
              <w:rPr>
                <w:sz w:val="24"/>
              </w:rPr>
              <w:t>-</w:t>
            </w:r>
            <w:r>
              <w:rPr>
                <w:spacing w:val="52"/>
                <w:w w:val="150"/>
                <w:sz w:val="24"/>
              </w:rPr>
              <w:t xml:space="preserve"> </w:t>
            </w:r>
            <w:r>
              <w:rPr>
                <w:sz w:val="24"/>
              </w:rPr>
              <w:t>меньше</w:t>
            </w:r>
            <w:r>
              <w:rPr>
                <w:spacing w:val="52"/>
                <w:w w:val="150"/>
                <w:sz w:val="24"/>
              </w:rPr>
              <w:t xml:space="preserve"> </w:t>
            </w:r>
            <w:r>
              <w:rPr>
                <w:sz w:val="24"/>
              </w:rPr>
              <w:t>на...",</w:t>
            </w:r>
            <w:r>
              <w:rPr>
                <w:spacing w:val="53"/>
                <w:w w:val="150"/>
                <w:sz w:val="24"/>
              </w:rPr>
              <w:t xml:space="preserve"> </w:t>
            </w:r>
            <w:r>
              <w:rPr>
                <w:sz w:val="24"/>
              </w:rPr>
              <w:t>"больше</w:t>
            </w:r>
            <w:r>
              <w:rPr>
                <w:spacing w:val="80"/>
                <w:sz w:val="24"/>
              </w:rPr>
              <w:t xml:space="preserve"> </w:t>
            </w:r>
            <w:r>
              <w:rPr>
                <w:spacing w:val="-10"/>
                <w:sz w:val="24"/>
              </w:rPr>
              <w:t>-</w:t>
            </w:r>
          </w:p>
        </w:tc>
      </w:tr>
    </w:tbl>
    <w:p w:rsidR="00B74A8E" w:rsidRDefault="00B74A8E" w:rsidP="00B74A8E">
      <w:pPr>
        <w:pStyle w:val="TableParagraph"/>
        <w:rPr>
          <w:sz w:val="24"/>
        </w:rPr>
        <w:sectPr w:rsidR="00B74A8E">
          <w:type w:val="continuous"/>
          <w:pgSz w:w="11910" w:h="16840"/>
          <w:pgMar w:top="960" w:right="425" w:bottom="64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880"/>
      </w:tblGrid>
      <w:tr w:rsidR="00B74A8E" w:rsidTr="00B134E7">
        <w:trPr>
          <w:trHeight w:val="755"/>
        </w:trPr>
        <w:tc>
          <w:tcPr>
            <w:tcW w:w="1134" w:type="dxa"/>
          </w:tcPr>
          <w:p w:rsidR="00B74A8E" w:rsidRDefault="00B74A8E" w:rsidP="00B134E7">
            <w:pPr>
              <w:pStyle w:val="TableParagraph"/>
              <w:spacing w:before="0"/>
              <w:ind w:left="0"/>
              <w:rPr>
                <w:sz w:val="24"/>
              </w:rPr>
            </w:pPr>
          </w:p>
        </w:tc>
        <w:tc>
          <w:tcPr>
            <w:tcW w:w="7880" w:type="dxa"/>
          </w:tcPr>
          <w:p w:rsidR="00B74A8E" w:rsidRDefault="00B74A8E" w:rsidP="00B134E7">
            <w:pPr>
              <w:pStyle w:val="TableParagraph"/>
              <w:tabs>
                <w:tab w:val="left" w:pos="1165"/>
                <w:tab w:val="left" w:pos="2010"/>
                <w:tab w:val="left" w:pos="3724"/>
                <w:tab w:val="left" w:pos="5920"/>
                <w:tab w:val="left" w:pos="6901"/>
              </w:tabs>
              <w:ind w:right="51"/>
              <w:rPr>
                <w:sz w:val="24"/>
              </w:rPr>
            </w:pPr>
            <w:r>
              <w:rPr>
                <w:spacing w:val="-2"/>
                <w:sz w:val="24"/>
              </w:rPr>
              <w:t>меньше</w:t>
            </w:r>
            <w:r>
              <w:rPr>
                <w:sz w:val="24"/>
              </w:rPr>
              <w:tab/>
            </w:r>
            <w:r>
              <w:rPr>
                <w:spacing w:val="-2"/>
                <w:sz w:val="24"/>
              </w:rPr>
              <w:t>в..."),</w:t>
            </w:r>
            <w:r>
              <w:rPr>
                <w:sz w:val="24"/>
              </w:rPr>
              <w:tab/>
            </w:r>
            <w:r>
              <w:rPr>
                <w:spacing w:val="-2"/>
                <w:sz w:val="24"/>
              </w:rPr>
              <w:t>зависимостей</w:t>
            </w:r>
            <w:r>
              <w:rPr>
                <w:sz w:val="24"/>
              </w:rPr>
              <w:tab/>
            </w:r>
            <w:r>
              <w:rPr>
                <w:spacing w:val="-2"/>
                <w:sz w:val="24"/>
              </w:rPr>
              <w:t>("купля-продажа",</w:t>
            </w:r>
            <w:r>
              <w:rPr>
                <w:sz w:val="24"/>
              </w:rPr>
              <w:tab/>
            </w:r>
            <w:r>
              <w:rPr>
                <w:spacing w:val="-2"/>
                <w:sz w:val="24"/>
              </w:rPr>
              <w:t>расчет</w:t>
            </w:r>
            <w:r>
              <w:rPr>
                <w:sz w:val="24"/>
              </w:rPr>
              <w:tab/>
            </w:r>
            <w:r>
              <w:rPr>
                <w:spacing w:val="-2"/>
                <w:sz w:val="24"/>
              </w:rPr>
              <w:t xml:space="preserve">времени, </w:t>
            </w:r>
            <w:r>
              <w:rPr>
                <w:sz w:val="24"/>
              </w:rPr>
              <w:t>количества), на сравнение (разностное, кратное)</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3.3</w:t>
            </w:r>
          </w:p>
        </w:tc>
        <w:tc>
          <w:tcPr>
            <w:tcW w:w="7880" w:type="dxa"/>
          </w:tcPr>
          <w:p w:rsidR="00B74A8E" w:rsidRDefault="00B74A8E" w:rsidP="00B134E7">
            <w:pPr>
              <w:pStyle w:val="TableParagraph"/>
              <w:rPr>
                <w:sz w:val="24"/>
              </w:rPr>
            </w:pPr>
            <w:r>
              <w:rPr>
                <w:sz w:val="24"/>
              </w:rPr>
              <w:t>Запись решения задачи по действиям и с помощью числового выражения. Проверка решения и оценка полученного результата</w:t>
            </w:r>
          </w:p>
        </w:tc>
      </w:tr>
      <w:tr w:rsidR="00B74A8E" w:rsidTr="00B134E7">
        <w:trPr>
          <w:trHeight w:val="1032"/>
        </w:trPr>
        <w:tc>
          <w:tcPr>
            <w:tcW w:w="1134" w:type="dxa"/>
          </w:tcPr>
          <w:p w:rsidR="00B74A8E" w:rsidRDefault="00B74A8E" w:rsidP="00B134E7">
            <w:pPr>
              <w:pStyle w:val="TableParagraph"/>
              <w:spacing w:before="100"/>
              <w:ind w:left="60"/>
              <w:rPr>
                <w:sz w:val="24"/>
              </w:rPr>
            </w:pPr>
            <w:r>
              <w:rPr>
                <w:spacing w:val="-5"/>
                <w:sz w:val="24"/>
              </w:rPr>
              <w:t>3.4</w:t>
            </w:r>
          </w:p>
        </w:tc>
        <w:tc>
          <w:tcPr>
            <w:tcW w:w="7880" w:type="dxa"/>
          </w:tcPr>
          <w:p w:rsidR="00B74A8E" w:rsidRDefault="00B74A8E" w:rsidP="00B134E7">
            <w:pPr>
              <w:pStyle w:val="TableParagraph"/>
              <w:spacing w:before="100"/>
              <w:ind w:right="50"/>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10"/>
                <w:sz w:val="24"/>
              </w:rPr>
              <w:t>4</w:t>
            </w:r>
          </w:p>
        </w:tc>
        <w:tc>
          <w:tcPr>
            <w:tcW w:w="7880" w:type="dxa"/>
          </w:tcPr>
          <w:p w:rsidR="00B74A8E" w:rsidRDefault="00B74A8E" w:rsidP="00B134E7">
            <w:pPr>
              <w:pStyle w:val="TableParagraph"/>
              <w:spacing w:before="100"/>
              <w:rPr>
                <w:sz w:val="24"/>
              </w:rPr>
            </w:pPr>
            <w:r>
              <w:rPr>
                <w:sz w:val="24"/>
              </w:rPr>
              <w:t>Пространственные</w:t>
            </w:r>
            <w:r>
              <w:rPr>
                <w:spacing w:val="-5"/>
                <w:sz w:val="24"/>
              </w:rPr>
              <w:t xml:space="preserve"> </w:t>
            </w:r>
            <w:r>
              <w:rPr>
                <w:sz w:val="24"/>
              </w:rPr>
              <w:t>отношения</w:t>
            </w:r>
            <w:r>
              <w:rPr>
                <w:spacing w:val="-2"/>
                <w:sz w:val="24"/>
              </w:rPr>
              <w:t xml:space="preserve"> </w:t>
            </w:r>
            <w:r>
              <w:rPr>
                <w:sz w:val="24"/>
              </w:rPr>
              <w:t>и</w:t>
            </w:r>
            <w:r>
              <w:rPr>
                <w:spacing w:val="-4"/>
                <w:sz w:val="24"/>
              </w:rPr>
              <w:t xml:space="preserve"> </w:t>
            </w:r>
            <w:r>
              <w:rPr>
                <w:sz w:val="24"/>
              </w:rPr>
              <w:t>геометрические</w:t>
            </w:r>
            <w:r>
              <w:rPr>
                <w:spacing w:val="-2"/>
                <w:sz w:val="24"/>
              </w:rPr>
              <w:t xml:space="preserve"> фигуры</w:t>
            </w:r>
          </w:p>
        </w:tc>
      </w:tr>
      <w:tr w:rsidR="00B74A8E" w:rsidTr="00B134E7">
        <w:trPr>
          <w:trHeight w:val="1031"/>
        </w:trPr>
        <w:tc>
          <w:tcPr>
            <w:tcW w:w="1134" w:type="dxa"/>
          </w:tcPr>
          <w:p w:rsidR="00B74A8E" w:rsidRDefault="00B74A8E" w:rsidP="00B134E7">
            <w:pPr>
              <w:pStyle w:val="TableParagraph"/>
              <w:spacing w:before="102"/>
              <w:ind w:left="60"/>
              <w:rPr>
                <w:sz w:val="24"/>
              </w:rPr>
            </w:pPr>
            <w:r>
              <w:rPr>
                <w:spacing w:val="-5"/>
                <w:sz w:val="24"/>
              </w:rPr>
              <w:t>4.1</w:t>
            </w:r>
          </w:p>
        </w:tc>
        <w:tc>
          <w:tcPr>
            <w:tcW w:w="7880" w:type="dxa"/>
          </w:tcPr>
          <w:p w:rsidR="00B74A8E" w:rsidRDefault="00B74A8E" w:rsidP="00B134E7">
            <w:pPr>
              <w:pStyle w:val="TableParagraph"/>
              <w:spacing w:before="102"/>
              <w:ind w:right="51"/>
              <w:jc w:val="both"/>
              <w:rPr>
                <w:sz w:val="24"/>
              </w:rPr>
            </w:pPr>
            <w:r>
              <w:rPr>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B74A8E" w:rsidTr="00B134E7">
        <w:trPr>
          <w:trHeight w:val="1308"/>
        </w:trPr>
        <w:tc>
          <w:tcPr>
            <w:tcW w:w="1134" w:type="dxa"/>
          </w:tcPr>
          <w:p w:rsidR="00B74A8E" w:rsidRDefault="00B74A8E" w:rsidP="00B134E7">
            <w:pPr>
              <w:pStyle w:val="TableParagraph"/>
              <w:ind w:left="60"/>
              <w:rPr>
                <w:sz w:val="24"/>
              </w:rPr>
            </w:pPr>
            <w:r>
              <w:rPr>
                <w:spacing w:val="-5"/>
                <w:sz w:val="24"/>
              </w:rPr>
              <w:t>4.2</w:t>
            </w:r>
          </w:p>
        </w:tc>
        <w:tc>
          <w:tcPr>
            <w:tcW w:w="7880" w:type="dxa"/>
          </w:tcPr>
          <w:p w:rsidR="00B74A8E" w:rsidRDefault="00B74A8E" w:rsidP="00B134E7">
            <w:pPr>
              <w:pStyle w:val="TableParagraph"/>
              <w:ind w:right="50"/>
              <w:jc w:val="both"/>
              <w:rPr>
                <w:sz w:val="24"/>
              </w:rPr>
            </w:pPr>
            <w:r>
              <w:rPr>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sz w:val="24"/>
              </w:rPr>
              <w:t>площади</w:t>
            </w:r>
          </w:p>
        </w:tc>
      </w:tr>
      <w:tr w:rsidR="00B74A8E" w:rsidTr="00B134E7">
        <w:trPr>
          <w:trHeight w:val="479"/>
        </w:trPr>
        <w:tc>
          <w:tcPr>
            <w:tcW w:w="1134" w:type="dxa"/>
          </w:tcPr>
          <w:p w:rsidR="00B74A8E" w:rsidRDefault="00B74A8E" w:rsidP="00B134E7">
            <w:pPr>
              <w:pStyle w:val="TableParagraph"/>
              <w:ind w:left="60"/>
              <w:rPr>
                <w:sz w:val="24"/>
              </w:rPr>
            </w:pPr>
            <w:r>
              <w:rPr>
                <w:spacing w:val="-10"/>
                <w:sz w:val="24"/>
              </w:rPr>
              <w:t>5</w:t>
            </w:r>
          </w:p>
        </w:tc>
        <w:tc>
          <w:tcPr>
            <w:tcW w:w="7880" w:type="dxa"/>
          </w:tcPr>
          <w:p w:rsidR="00B74A8E" w:rsidRDefault="00B74A8E" w:rsidP="00B134E7">
            <w:pPr>
              <w:pStyle w:val="TableParagraph"/>
              <w:rPr>
                <w:sz w:val="24"/>
              </w:rPr>
            </w:pPr>
            <w:r>
              <w:rPr>
                <w:sz w:val="24"/>
              </w:rPr>
              <w:t>Математическая</w:t>
            </w:r>
            <w:r>
              <w:rPr>
                <w:spacing w:val="-4"/>
                <w:sz w:val="24"/>
              </w:rPr>
              <w:t xml:space="preserve"> </w:t>
            </w:r>
            <w:r>
              <w:rPr>
                <w:spacing w:val="-2"/>
                <w:sz w:val="24"/>
              </w:rPr>
              <w:t>информация</w:t>
            </w:r>
          </w:p>
        </w:tc>
      </w:tr>
      <w:tr w:rsidR="00B74A8E" w:rsidTr="00B134E7">
        <w:trPr>
          <w:trHeight w:val="480"/>
        </w:trPr>
        <w:tc>
          <w:tcPr>
            <w:tcW w:w="1134" w:type="dxa"/>
          </w:tcPr>
          <w:p w:rsidR="00B74A8E" w:rsidRDefault="00B74A8E" w:rsidP="00B134E7">
            <w:pPr>
              <w:pStyle w:val="TableParagraph"/>
              <w:ind w:left="60"/>
              <w:rPr>
                <w:sz w:val="24"/>
              </w:rPr>
            </w:pPr>
            <w:r>
              <w:rPr>
                <w:spacing w:val="-5"/>
                <w:sz w:val="24"/>
              </w:rPr>
              <w:t>5.1</w:t>
            </w:r>
          </w:p>
        </w:tc>
        <w:tc>
          <w:tcPr>
            <w:tcW w:w="7880" w:type="dxa"/>
          </w:tcPr>
          <w:p w:rsidR="00B74A8E" w:rsidRDefault="00B74A8E" w:rsidP="00B134E7">
            <w:pPr>
              <w:pStyle w:val="TableParagraph"/>
              <w:rPr>
                <w:sz w:val="24"/>
              </w:rPr>
            </w:pPr>
            <w:r>
              <w:rPr>
                <w:sz w:val="24"/>
              </w:rPr>
              <w:t>Классификация</w:t>
            </w:r>
            <w:r>
              <w:rPr>
                <w:spacing w:val="-5"/>
                <w:sz w:val="24"/>
              </w:rPr>
              <w:t xml:space="preserve"> </w:t>
            </w:r>
            <w:r>
              <w:rPr>
                <w:sz w:val="24"/>
              </w:rPr>
              <w:t>объектов</w:t>
            </w:r>
            <w:r>
              <w:rPr>
                <w:spacing w:val="-2"/>
                <w:sz w:val="24"/>
              </w:rPr>
              <w:t xml:space="preserve"> </w:t>
            </w:r>
            <w:r>
              <w:rPr>
                <w:sz w:val="24"/>
              </w:rPr>
              <w:t>по</w:t>
            </w:r>
            <w:r>
              <w:rPr>
                <w:spacing w:val="-4"/>
                <w:sz w:val="24"/>
              </w:rPr>
              <w:t xml:space="preserve"> </w:t>
            </w:r>
            <w:r>
              <w:rPr>
                <w:sz w:val="24"/>
              </w:rPr>
              <w:t>двум</w:t>
            </w:r>
            <w:r>
              <w:rPr>
                <w:spacing w:val="3"/>
                <w:sz w:val="24"/>
              </w:rPr>
              <w:t xml:space="preserve"> </w:t>
            </w:r>
            <w:r>
              <w:rPr>
                <w:spacing w:val="-2"/>
                <w:sz w:val="24"/>
              </w:rPr>
              <w:t>признакам</w:t>
            </w:r>
          </w:p>
        </w:tc>
      </w:tr>
      <w:tr w:rsidR="00B74A8E" w:rsidTr="00B134E7">
        <w:trPr>
          <w:trHeight w:val="1032"/>
        </w:trPr>
        <w:tc>
          <w:tcPr>
            <w:tcW w:w="1134" w:type="dxa"/>
          </w:tcPr>
          <w:p w:rsidR="00B74A8E" w:rsidRDefault="00B74A8E" w:rsidP="00B134E7">
            <w:pPr>
              <w:pStyle w:val="TableParagraph"/>
              <w:spacing w:before="100"/>
              <w:ind w:left="60"/>
              <w:rPr>
                <w:sz w:val="24"/>
              </w:rPr>
            </w:pPr>
            <w:r>
              <w:rPr>
                <w:spacing w:val="-5"/>
                <w:sz w:val="24"/>
              </w:rPr>
              <w:t>5.2</w:t>
            </w:r>
          </w:p>
        </w:tc>
        <w:tc>
          <w:tcPr>
            <w:tcW w:w="7880" w:type="dxa"/>
          </w:tcPr>
          <w:p w:rsidR="00B74A8E" w:rsidRDefault="00B74A8E" w:rsidP="00B134E7">
            <w:pPr>
              <w:pStyle w:val="TableParagraph"/>
              <w:spacing w:before="100"/>
              <w:ind w:right="51"/>
              <w:jc w:val="both"/>
              <w:rPr>
                <w:sz w:val="24"/>
              </w:rPr>
            </w:pPr>
            <w:r>
              <w:rPr>
                <w:sz w:val="24"/>
              </w:rPr>
              <w:t xml:space="preserve">Верные (истинные) и неверные (ложные) утверждения: конструирование, проверка. Логические рассуждения со связками "если ..., то...", "поэтому", </w:t>
            </w:r>
            <w:r>
              <w:rPr>
                <w:spacing w:val="-2"/>
                <w:sz w:val="24"/>
              </w:rPr>
              <w:t>"значит"</w:t>
            </w:r>
          </w:p>
        </w:tc>
      </w:tr>
      <w:tr w:rsidR="00B74A8E" w:rsidTr="00B134E7">
        <w:trPr>
          <w:trHeight w:val="1031"/>
        </w:trPr>
        <w:tc>
          <w:tcPr>
            <w:tcW w:w="1134" w:type="dxa"/>
          </w:tcPr>
          <w:p w:rsidR="00B74A8E" w:rsidRDefault="00B74A8E" w:rsidP="00B134E7">
            <w:pPr>
              <w:pStyle w:val="TableParagraph"/>
              <w:spacing w:before="100"/>
              <w:ind w:left="60"/>
              <w:rPr>
                <w:sz w:val="24"/>
              </w:rPr>
            </w:pPr>
            <w:r>
              <w:rPr>
                <w:spacing w:val="-5"/>
                <w:sz w:val="24"/>
              </w:rPr>
              <w:t>5.3</w:t>
            </w:r>
          </w:p>
        </w:tc>
        <w:tc>
          <w:tcPr>
            <w:tcW w:w="7880" w:type="dxa"/>
          </w:tcPr>
          <w:p w:rsidR="00B74A8E" w:rsidRDefault="00B74A8E" w:rsidP="00B134E7">
            <w:pPr>
              <w:pStyle w:val="TableParagraph"/>
              <w:spacing w:before="100"/>
              <w:ind w:right="48"/>
              <w:jc w:val="both"/>
              <w:rPr>
                <w:sz w:val="24"/>
              </w:rPr>
            </w:pPr>
            <w:r>
              <w:rPr>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5"/>
                <w:sz w:val="24"/>
              </w:rPr>
              <w:t>5.4</w:t>
            </w:r>
          </w:p>
        </w:tc>
        <w:tc>
          <w:tcPr>
            <w:tcW w:w="7880" w:type="dxa"/>
          </w:tcPr>
          <w:p w:rsidR="00B74A8E" w:rsidRDefault="00B74A8E" w:rsidP="00B134E7">
            <w:pPr>
              <w:pStyle w:val="TableParagraph"/>
              <w:spacing w:before="103"/>
              <w:rPr>
                <w:sz w:val="24"/>
              </w:rPr>
            </w:pPr>
            <w:r>
              <w:rPr>
                <w:sz w:val="24"/>
              </w:rPr>
              <w:t>Формализованное</w:t>
            </w:r>
            <w:r>
              <w:rPr>
                <w:spacing w:val="-8"/>
                <w:sz w:val="24"/>
              </w:rPr>
              <w:t xml:space="preserve"> </w:t>
            </w:r>
            <w:r>
              <w:rPr>
                <w:sz w:val="24"/>
              </w:rPr>
              <w:t>описание</w:t>
            </w:r>
            <w:r>
              <w:rPr>
                <w:spacing w:val="-2"/>
                <w:sz w:val="24"/>
              </w:rPr>
              <w:t xml:space="preserve"> </w:t>
            </w:r>
            <w:r>
              <w:rPr>
                <w:sz w:val="24"/>
              </w:rPr>
              <w:t>последовательности</w:t>
            </w:r>
            <w:r>
              <w:rPr>
                <w:spacing w:val="-3"/>
                <w:sz w:val="24"/>
              </w:rPr>
              <w:t xml:space="preserve"> </w:t>
            </w:r>
            <w:r>
              <w:rPr>
                <w:spacing w:val="-2"/>
                <w:sz w:val="24"/>
              </w:rPr>
              <w:t>действий</w:t>
            </w:r>
          </w:p>
        </w:tc>
      </w:tr>
      <w:tr w:rsidR="00B74A8E" w:rsidTr="00B134E7">
        <w:trPr>
          <w:trHeight w:val="755"/>
        </w:trPr>
        <w:tc>
          <w:tcPr>
            <w:tcW w:w="1134" w:type="dxa"/>
          </w:tcPr>
          <w:p w:rsidR="00B74A8E" w:rsidRDefault="00B74A8E" w:rsidP="00B134E7">
            <w:pPr>
              <w:pStyle w:val="TableParagraph"/>
              <w:spacing w:before="102"/>
              <w:ind w:left="60"/>
              <w:rPr>
                <w:sz w:val="24"/>
              </w:rPr>
            </w:pPr>
            <w:r>
              <w:rPr>
                <w:spacing w:val="-5"/>
                <w:sz w:val="24"/>
              </w:rPr>
              <w:t>5.5</w:t>
            </w:r>
          </w:p>
        </w:tc>
        <w:tc>
          <w:tcPr>
            <w:tcW w:w="7880" w:type="dxa"/>
          </w:tcPr>
          <w:p w:rsidR="00B74A8E" w:rsidRDefault="00B74A8E" w:rsidP="00B134E7">
            <w:pPr>
              <w:pStyle w:val="TableParagraph"/>
              <w:spacing w:before="105" w:line="237" w:lineRule="auto"/>
              <w:rPr>
                <w:sz w:val="24"/>
              </w:rPr>
            </w:pPr>
            <w:r>
              <w:rPr>
                <w:sz w:val="24"/>
              </w:rPr>
              <w:t>Алгоритмы</w:t>
            </w:r>
            <w:r>
              <w:rPr>
                <w:spacing w:val="80"/>
                <w:sz w:val="24"/>
              </w:rPr>
              <w:t xml:space="preserve"> </w:t>
            </w:r>
            <w:r>
              <w:rPr>
                <w:sz w:val="24"/>
              </w:rPr>
              <w:t>изучения</w:t>
            </w:r>
            <w:r>
              <w:rPr>
                <w:spacing w:val="80"/>
                <w:sz w:val="24"/>
              </w:rPr>
              <w:t xml:space="preserve"> </w:t>
            </w:r>
            <w:r>
              <w:rPr>
                <w:sz w:val="24"/>
              </w:rPr>
              <w:t>материала,</w:t>
            </w:r>
            <w:r>
              <w:rPr>
                <w:spacing w:val="80"/>
                <w:sz w:val="24"/>
              </w:rPr>
              <w:t xml:space="preserve"> </w:t>
            </w:r>
            <w:r>
              <w:rPr>
                <w:sz w:val="24"/>
              </w:rPr>
              <w:t>выполнения</w:t>
            </w:r>
            <w:r>
              <w:rPr>
                <w:spacing w:val="80"/>
                <w:sz w:val="24"/>
              </w:rPr>
              <w:t xml:space="preserve"> </w:t>
            </w:r>
            <w:r>
              <w:rPr>
                <w:sz w:val="24"/>
              </w:rPr>
              <w:t>обучающих</w:t>
            </w:r>
            <w:r>
              <w:rPr>
                <w:spacing w:val="80"/>
                <w:sz w:val="24"/>
              </w:rPr>
              <w:t xml:space="preserve"> </w:t>
            </w:r>
            <w:r>
              <w:rPr>
                <w:sz w:val="24"/>
              </w:rPr>
              <w:t>и</w:t>
            </w:r>
            <w:r>
              <w:rPr>
                <w:spacing w:val="80"/>
                <w:sz w:val="24"/>
              </w:rPr>
              <w:t xml:space="preserve"> </w:t>
            </w:r>
            <w:r>
              <w:rPr>
                <w:sz w:val="24"/>
              </w:rPr>
              <w:t>тестовых заданий на доступных электронных средствах обучения</w:t>
            </w:r>
          </w:p>
        </w:tc>
      </w:tr>
    </w:tbl>
    <w:p w:rsidR="00B74A8E" w:rsidRDefault="00B74A8E" w:rsidP="00B74A8E">
      <w:pPr>
        <w:pStyle w:val="a3"/>
        <w:spacing w:before="17"/>
        <w:ind w:left="0"/>
        <w:jc w:val="left"/>
      </w:pPr>
    </w:p>
    <w:p w:rsidR="00B74A8E" w:rsidRDefault="00B74A8E" w:rsidP="00B74A8E">
      <w:pPr>
        <w:pStyle w:val="a3"/>
        <w:spacing w:before="1"/>
        <w:jc w:val="left"/>
      </w:pPr>
      <w:r>
        <w:t>Таблица</w:t>
      </w:r>
      <w:r>
        <w:rPr>
          <w:spacing w:val="-1"/>
        </w:rPr>
        <w:t xml:space="preserve"> </w:t>
      </w:r>
      <w:r>
        <w:rPr>
          <w:spacing w:val="-4"/>
        </w:rPr>
        <w:t>10.6</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(4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2"/>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rPr>
                <w:sz w:val="24"/>
              </w:rPr>
            </w:pPr>
            <w:r>
              <w:rPr>
                <w:sz w:val="24"/>
              </w:rPr>
              <w:t>читать,</w:t>
            </w:r>
            <w:r>
              <w:rPr>
                <w:spacing w:val="-6"/>
                <w:sz w:val="24"/>
              </w:rPr>
              <w:t xml:space="preserve"> </w:t>
            </w:r>
            <w:r>
              <w:rPr>
                <w:sz w:val="24"/>
              </w:rPr>
              <w:t>записывать,</w:t>
            </w:r>
            <w:r>
              <w:rPr>
                <w:spacing w:val="-3"/>
                <w:sz w:val="24"/>
              </w:rPr>
              <w:t xml:space="preserve"> </w:t>
            </w:r>
            <w:r>
              <w:rPr>
                <w:sz w:val="24"/>
              </w:rPr>
              <w:t>сравнивать,</w:t>
            </w:r>
            <w:r>
              <w:rPr>
                <w:spacing w:val="-4"/>
                <w:sz w:val="24"/>
              </w:rPr>
              <w:t xml:space="preserve"> </w:t>
            </w:r>
            <w:r>
              <w:rPr>
                <w:sz w:val="24"/>
              </w:rPr>
              <w:t>упорядочивать</w:t>
            </w:r>
            <w:r>
              <w:rPr>
                <w:spacing w:val="-2"/>
                <w:sz w:val="24"/>
              </w:rPr>
              <w:t xml:space="preserve"> </w:t>
            </w:r>
            <w:r>
              <w:rPr>
                <w:sz w:val="24"/>
              </w:rPr>
              <w:t>многозначные</w:t>
            </w:r>
            <w:r>
              <w:rPr>
                <w:spacing w:val="-4"/>
                <w:sz w:val="24"/>
              </w:rPr>
              <w:t xml:space="preserve"> </w:t>
            </w:r>
            <w:r>
              <w:rPr>
                <w:spacing w:val="-2"/>
                <w:sz w:val="24"/>
              </w:rPr>
              <w:t>числа</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w:t>
            </w:r>
            <w:r>
              <w:rPr>
                <w:spacing w:val="40"/>
                <w:sz w:val="24"/>
              </w:rPr>
              <w:t xml:space="preserve"> </w:t>
            </w:r>
            <w:r>
              <w:rPr>
                <w:sz w:val="24"/>
              </w:rPr>
              <w:t>или</w:t>
            </w:r>
            <w:r>
              <w:rPr>
                <w:spacing w:val="40"/>
                <w:sz w:val="24"/>
              </w:rPr>
              <w:t xml:space="preserve"> </w:t>
            </w:r>
            <w:r>
              <w:rPr>
                <w:sz w:val="24"/>
              </w:rPr>
              <w:t>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заданное число, в заданное число раз</w:t>
            </w:r>
          </w:p>
        </w:tc>
      </w:tr>
      <w:tr w:rsidR="00B74A8E" w:rsidTr="00B134E7">
        <w:trPr>
          <w:trHeight w:val="1030"/>
        </w:trPr>
        <w:tc>
          <w:tcPr>
            <w:tcW w:w="1701" w:type="dxa"/>
          </w:tcPr>
          <w:p w:rsidR="00B74A8E" w:rsidRDefault="00B74A8E" w:rsidP="00B134E7">
            <w:pPr>
              <w:pStyle w:val="TableParagraph"/>
              <w:spacing w:before="103"/>
              <w:ind w:left="60"/>
              <w:rPr>
                <w:sz w:val="24"/>
              </w:rPr>
            </w:pPr>
            <w:r>
              <w:rPr>
                <w:spacing w:val="-5"/>
                <w:sz w:val="24"/>
              </w:rPr>
              <w:t>1.3</w:t>
            </w:r>
          </w:p>
        </w:tc>
        <w:tc>
          <w:tcPr>
            <w:tcW w:w="7370" w:type="dxa"/>
          </w:tcPr>
          <w:p w:rsidR="00B74A8E" w:rsidRDefault="00B74A8E" w:rsidP="00B134E7">
            <w:pPr>
              <w:pStyle w:val="TableParagraph"/>
              <w:spacing w:before="103"/>
              <w:ind w:right="51"/>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w:t>
            </w:r>
            <w:r>
              <w:rPr>
                <w:spacing w:val="57"/>
                <w:sz w:val="24"/>
              </w:rPr>
              <w:t xml:space="preserve">  </w:t>
            </w:r>
            <w:r>
              <w:rPr>
                <w:sz w:val="24"/>
              </w:rPr>
              <w:t>и</w:t>
            </w:r>
            <w:r>
              <w:rPr>
                <w:spacing w:val="59"/>
                <w:sz w:val="24"/>
              </w:rPr>
              <w:t xml:space="preserve">  </w:t>
            </w:r>
            <w:r>
              <w:rPr>
                <w:sz w:val="24"/>
              </w:rPr>
              <w:t>деление</w:t>
            </w:r>
            <w:r>
              <w:rPr>
                <w:spacing w:val="59"/>
                <w:sz w:val="24"/>
              </w:rPr>
              <w:t xml:space="preserve">  </w:t>
            </w:r>
            <w:r>
              <w:rPr>
                <w:sz w:val="24"/>
              </w:rPr>
              <w:t>многозначного</w:t>
            </w:r>
            <w:r>
              <w:rPr>
                <w:spacing w:val="58"/>
                <w:sz w:val="24"/>
              </w:rPr>
              <w:t xml:space="preserve">  </w:t>
            </w:r>
            <w:r>
              <w:rPr>
                <w:sz w:val="24"/>
              </w:rPr>
              <w:t>числа</w:t>
            </w:r>
            <w:r>
              <w:rPr>
                <w:spacing w:val="59"/>
                <w:sz w:val="24"/>
              </w:rPr>
              <w:t xml:space="preserve">  </w:t>
            </w:r>
            <w:r>
              <w:rPr>
                <w:sz w:val="24"/>
              </w:rPr>
              <w:t>на</w:t>
            </w:r>
            <w:r>
              <w:rPr>
                <w:spacing w:val="59"/>
                <w:sz w:val="24"/>
              </w:rPr>
              <w:t xml:space="preserve">  </w:t>
            </w:r>
            <w:r>
              <w:rPr>
                <w:spacing w:val="-2"/>
                <w:sz w:val="24"/>
              </w:rPr>
              <w:t>однозначное,</w:t>
            </w:r>
          </w:p>
        </w:tc>
      </w:tr>
    </w:tbl>
    <w:p w:rsidR="00B74A8E" w:rsidRDefault="00B74A8E" w:rsidP="00B74A8E">
      <w:pPr>
        <w:pStyle w:val="TableParagraph"/>
        <w:jc w:val="both"/>
        <w:rPr>
          <w:sz w:val="24"/>
        </w:rPr>
        <w:sectPr w:rsidR="00B74A8E">
          <w:type w:val="continuous"/>
          <w:pgSz w:w="11910" w:h="16840"/>
          <w:pgMar w:top="960" w:right="425" w:bottom="73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двузначное</w:t>
            </w:r>
            <w:r>
              <w:rPr>
                <w:spacing w:val="40"/>
                <w:sz w:val="24"/>
              </w:rPr>
              <w:t xml:space="preserve"> </w:t>
            </w:r>
            <w:r>
              <w:rPr>
                <w:sz w:val="24"/>
              </w:rPr>
              <w:t>число</w:t>
            </w:r>
            <w:r>
              <w:rPr>
                <w:spacing w:val="40"/>
                <w:sz w:val="24"/>
              </w:rPr>
              <w:t xml:space="preserve"> </w:t>
            </w:r>
            <w:r>
              <w:rPr>
                <w:sz w:val="24"/>
              </w:rPr>
              <w:t>письменно</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100</w:t>
            </w:r>
            <w:r>
              <w:rPr>
                <w:spacing w:val="40"/>
                <w:sz w:val="24"/>
              </w:rPr>
              <w:t xml:space="preserve"> </w:t>
            </w:r>
            <w:r>
              <w:rPr>
                <w:sz w:val="24"/>
              </w:rPr>
              <w:t>-</w:t>
            </w:r>
            <w:r>
              <w:rPr>
                <w:spacing w:val="40"/>
                <w:sz w:val="24"/>
              </w:rPr>
              <w:t xml:space="preserve"> </w:t>
            </w:r>
            <w:r>
              <w:rPr>
                <w:sz w:val="24"/>
              </w:rPr>
              <w:t>устно),</w:t>
            </w:r>
            <w:r>
              <w:rPr>
                <w:spacing w:val="40"/>
                <w:sz w:val="24"/>
              </w:rPr>
              <w:t xml:space="preserve"> </w:t>
            </w:r>
            <w:r>
              <w:rPr>
                <w:sz w:val="24"/>
              </w:rPr>
              <w:t>деление</w:t>
            </w:r>
            <w:r>
              <w:rPr>
                <w:spacing w:val="40"/>
                <w:sz w:val="24"/>
              </w:rPr>
              <w:t xml:space="preserve"> </w:t>
            </w:r>
            <w:r>
              <w:rPr>
                <w:sz w:val="24"/>
              </w:rPr>
              <w:t>с</w:t>
            </w:r>
            <w:r>
              <w:rPr>
                <w:spacing w:val="40"/>
                <w:sz w:val="24"/>
              </w:rPr>
              <w:t xml:space="preserve"> </w:t>
            </w:r>
            <w:r>
              <w:rPr>
                <w:sz w:val="24"/>
              </w:rPr>
              <w:t>остатком - письменно (в пределах 1000)</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ind w:right="50"/>
              <w:jc w:val="both"/>
              <w:rPr>
                <w:sz w:val="24"/>
              </w:rPr>
            </w:pPr>
            <w:r>
              <w:rPr>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ind w:right="51"/>
              <w:jc w:val="both"/>
              <w:rPr>
                <w:sz w:val="24"/>
              </w:rPr>
            </w:pPr>
            <w:r>
              <w:rPr>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74A8E" w:rsidTr="00B134E7">
        <w:trPr>
          <w:trHeight w:val="480"/>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spacing w:before="100"/>
              <w:rPr>
                <w:sz w:val="24"/>
              </w:rPr>
            </w:pPr>
            <w:r>
              <w:rPr>
                <w:sz w:val="24"/>
              </w:rPr>
              <w:t>находить</w:t>
            </w:r>
            <w:r>
              <w:rPr>
                <w:spacing w:val="-5"/>
                <w:sz w:val="24"/>
              </w:rPr>
              <w:t xml:space="preserve"> </w:t>
            </w:r>
            <w:r>
              <w:rPr>
                <w:sz w:val="24"/>
              </w:rPr>
              <w:t>долю</w:t>
            </w:r>
            <w:r>
              <w:rPr>
                <w:spacing w:val="-1"/>
                <w:sz w:val="24"/>
              </w:rPr>
              <w:t xml:space="preserve"> </w:t>
            </w:r>
            <w:r>
              <w:rPr>
                <w:sz w:val="24"/>
              </w:rPr>
              <w:t>величины, величину</w:t>
            </w:r>
            <w:r>
              <w:rPr>
                <w:spacing w:val="-1"/>
                <w:sz w:val="24"/>
              </w:rPr>
              <w:t xml:space="preserve"> </w:t>
            </w:r>
            <w:r>
              <w:rPr>
                <w:sz w:val="24"/>
              </w:rPr>
              <w:t>по</w:t>
            </w:r>
            <w:r>
              <w:rPr>
                <w:spacing w:val="-4"/>
                <w:sz w:val="24"/>
              </w:rPr>
              <w:t xml:space="preserve"> </w:t>
            </w:r>
            <w:r>
              <w:rPr>
                <w:sz w:val="24"/>
              </w:rPr>
              <w:t>ее</w:t>
            </w:r>
            <w:r>
              <w:rPr>
                <w:spacing w:val="1"/>
                <w:sz w:val="24"/>
              </w:rPr>
              <w:t xml:space="preserve"> </w:t>
            </w:r>
            <w:r>
              <w:rPr>
                <w:spacing w:val="-4"/>
                <w:sz w:val="24"/>
              </w:rPr>
              <w:t>доле</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spacing w:before="102"/>
              <w:rPr>
                <w:sz w:val="24"/>
              </w:rPr>
            </w:pPr>
            <w:r>
              <w:rPr>
                <w:sz w:val="24"/>
              </w:rPr>
              <w:t>находить</w:t>
            </w:r>
            <w:r>
              <w:rPr>
                <w:spacing w:val="-7"/>
                <w:sz w:val="24"/>
              </w:rPr>
              <w:t xml:space="preserve"> </w:t>
            </w:r>
            <w:r>
              <w:rPr>
                <w:sz w:val="24"/>
              </w:rPr>
              <w:t>неизвестный</w:t>
            </w:r>
            <w:r>
              <w:rPr>
                <w:spacing w:val="-1"/>
                <w:sz w:val="24"/>
              </w:rPr>
              <w:t xml:space="preserve"> </w:t>
            </w:r>
            <w:r>
              <w:rPr>
                <w:sz w:val="24"/>
              </w:rPr>
              <w:t>компонент</w:t>
            </w:r>
            <w:r>
              <w:rPr>
                <w:spacing w:val="-3"/>
                <w:sz w:val="24"/>
              </w:rPr>
              <w:t xml:space="preserve"> </w:t>
            </w:r>
            <w:r>
              <w:rPr>
                <w:sz w:val="24"/>
              </w:rPr>
              <w:t>арифметического</w:t>
            </w:r>
            <w:r>
              <w:rPr>
                <w:spacing w:val="-2"/>
                <w:sz w:val="24"/>
              </w:rPr>
              <w:t xml:space="preserve"> действия</w:t>
            </w:r>
          </w:p>
        </w:tc>
      </w:tr>
      <w:tr w:rsidR="00B74A8E" w:rsidTr="00B134E7">
        <w:trPr>
          <w:trHeight w:val="1860"/>
        </w:trPr>
        <w:tc>
          <w:tcPr>
            <w:tcW w:w="1701" w:type="dxa"/>
          </w:tcPr>
          <w:p w:rsidR="00B74A8E" w:rsidRDefault="00B74A8E" w:rsidP="00B134E7">
            <w:pPr>
              <w:pStyle w:val="TableParagraph"/>
              <w:ind w:left="60"/>
              <w:rPr>
                <w:sz w:val="24"/>
              </w:rPr>
            </w:pPr>
            <w:r>
              <w:rPr>
                <w:spacing w:val="-5"/>
                <w:sz w:val="24"/>
              </w:rPr>
              <w:t>1.8</w:t>
            </w:r>
          </w:p>
        </w:tc>
        <w:tc>
          <w:tcPr>
            <w:tcW w:w="7370" w:type="dxa"/>
          </w:tcPr>
          <w:p w:rsidR="00B74A8E" w:rsidRDefault="00B74A8E" w:rsidP="00B134E7">
            <w:pPr>
              <w:pStyle w:val="TableParagraph"/>
              <w:ind w:right="49"/>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1.9</w:t>
            </w:r>
          </w:p>
        </w:tc>
        <w:tc>
          <w:tcPr>
            <w:tcW w:w="7370" w:type="dxa"/>
          </w:tcPr>
          <w:p w:rsidR="00B74A8E" w:rsidRDefault="00B74A8E" w:rsidP="00B134E7">
            <w:pPr>
              <w:pStyle w:val="TableParagraph"/>
              <w:ind w:right="50"/>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B74A8E" w:rsidTr="00B134E7">
        <w:trPr>
          <w:trHeight w:val="1306"/>
        </w:trPr>
        <w:tc>
          <w:tcPr>
            <w:tcW w:w="1701" w:type="dxa"/>
          </w:tcPr>
          <w:p w:rsidR="00B74A8E" w:rsidRDefault="00B74A8E" w:rsidP="00B134E7">
            <w:pPr>
              <w:pStyle w:val="TableParagraph"/>
              <w:ind w:left="60"/>
              <w:rPr>
                <w:sz w:val="24"/>
              </w:rPr>
            </w:pPr>
            <w:r>
              <w:rPr>
                <w:spacing w:val="-4"/>
                <w:sz w:val="24"/>
              </w:rPr>
              <w:t>1.10</w:t>
            </w:r>
          </w:p>
        </w:tc>
        <w:tc>
          <w:tcPr>
            <w:tcW w:w="7370" w:type="dxa"/>
          </w:tcPr>
          <w:p w:rsidR="00B74A8E" w:rsidRDefault="00B74A8E" w:rsidP="00B134E7">
            <w:pPr>
              <w:pStyle w:val="TableParagraph"/>
              <w:ind w:right="51"/>
              <w:jc w:val="both"/>
              <w:rPr>
                <w:sz w:val="24"/>
              </w:rPr>
            </w:pPr>
            <w:r>
              <w:rPr>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74A8E" w:rsidTr="00B134E7">
        <w:trPr>
          <w:trHeight w:val="1860"/>
        </w:trPr>
        <w:tc>
          <w:tcPr>
            <w:tcW w:w="1701" w:type="dxa"/>
          </w:tcPr>
          <w:p w:rsidR="00B74A8E" w:rsidRDefault="00B74A8E" w:rsidP="00B134E7">
            <w:pPr>
              <w:pStyle w:val="TableParagraph"/>
              <w:ind w:left="60"/>
              <w:rPr>
                <w:sz w:val="24"/>
              </w:rPr>
            </w:pPr>
            <w:r>
              <w:rPr>
                <w:spacing w:val="-4"/>
                <w:sz w:val="24"/>
              </w:rPr>
              <w:t>1.11</w:t>
            </w:r>
          </w:p>
        </w:tc>
        <w:tc>
          <w:tcPr>
            <w:tcW w:w="7370" w:type="dxa"/>
          </w:tcPr>
          <w:p w:rsidR="00B74A8E" w:rsidRDefault="00B74A8E" w:rsidP="00B134E7">
            <w:pPr>
              <w:pStyle w:val="TableParagraph"/>
              <w:ind w:right="50"/>
              <w:jc w:val="both"/>
              <w:rPr>
                <w:sz w:val="24"/>
              </w:rPr>
            </w:pPr>
            <w:r>
              <w:rPr>
                <w:sz w:val="24"/>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w:t>
            </w:r>
            <w:r>
              <w:rPr>
                <w:spacing w:val="-2"/>
                <w:sz w:val="24"/>
              </w:rPr>
              <w:t>условию</w:t>
            </w:r>
          </w:p>
        </w:tc>
      </w:tr>
      <w:tr w:rsidR="00B74A8E" w:rsidTr="00B134E7">
        <w:trPr>
          <w:trHeight w:val="1307"/>
        </w:trPr>
        <w:tc>
          <w:tcPr>
            <w:tcW w:w="1701" w:type="dxa"/>
          </w:tcPr>
          <w:p w:rsidR="00B74A8E" w:rsidRDefault="00B74A8E" w:rsidP="00B134E7">
            <w:pPr>
              <w:pStyle w:val="TableParagraph"/>
              <w:ind w:left="60"/>
              <w:rPr>
                <w:sz w:val="24"/>
              </w:rPr>
            </w:pPr>
            <w:r>
              <w:rPr>
                <w:spacing w:val="-4"/>
                <w:sz w:val="24"/>
              </w:rPr>
              <w:t>1.12</w:t>
            </w:r>
          </w:p>
        </w:tc>
        <w:tc>
          <w:tcPr>
            <w:tcW w:w="7370" w:type="dxa"/>
          </w:tcPr>
          <w:p w:rsidR="00B74A8E" w:rsidRDefault="00B74A8E" w:rsidP="00B134E7">
            <w:pPr>
              <w:pStyle w:val="TableParagraph"/>
              <w:ind w:right="50"/>
              <w:jc w:val="both"/>
              <w:rPr>
                <w:sz w:val="24"/>
              </w:rPr>
            </w:pPr>
            <w:r>
              <w:rPr>
                <w:sz w:val="24"/>
              </w:rPr>
              <w:t>решать практические задачи, связанные с повседневной жизнью, в</w:t>
            </w:r>
            <w:r>
              <w:rPr>
                <w:spacing w:val="40"/>
                <w:sz w:val="24"/>
              </w:rPr>
              <w:t xml:space="preserve"> </w:t>
            </w:r>
            <w:r>
              <w:rPr>
                <w:sz w:val="24"/>
              </w:rPr>
              <w:t>том числе с избыточными данными, находить недостающую информацию (например, из таблиц, схем), находить различные способы решения</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4"/>
                <w:sz w:val="24"/>
              </w:rPr>
              <w:t>1.13</w:t>
            </w:r>
          </w:p>
        </w:tc>
        <w:tc>
          <w:tcPr>
            <w:tcW w:w="7370" w:type="dxa"/>
          </w:tcPr>
          <w:p w:rsidR="00B74A8E" w:rsidRDefault="00B74A8E" w:rsidP="00B134E7">
            <w:pPr>
              <w:pStyle w:val="TableParagraph"/>
              <w:spacing w:before="105" w:line="237" w:lineRule="auto"/>
              <w:rPr>
                <w:sz w:val="24"/>
              </w:rPr>
            </w:pPr>
            <w:r>
              <w:rPr>
                <w:sz w:val="24"/>
              </w:rPr>
              <w:t>различать</w:t>
            </w:r>
            <w:r>
              <w:rPr>
                <w:spacing w:val="40"/>
                <w:sz w:val="24"/>
              </w:rPr>
              <w:t xml:space="preserve"> </w:t>
            </w:r>
            <w:r>
              <w:rPr>
                <w:sz w:val="24"/>
              </w:rPr>
              <w:t>окружность</w:t>
            </w:r>
            <w:r>
              <w:rPr>
                <w:spacing w:val="77"/>
                <w:sz w:val="24"/>
              </w:rPr>
              <w:t xml:space="preserve"> </w:t>
            </w:r>
            <w:r>
              <w:rPr>
                <w:sz w:val="24"/>
              </w:rPr>
              <w:t>и</w:t>
            </w:r>
            <w:r>
              <w:rPr>
                <w:spacing w:val="40"/>
                <w:sz w:val="24"/>
              </w:rPr>
              <w:t xml:space="preserve"> </w:t>
            </w:r>
            <w:r>
              <w:rPr>
                <w:sz w:val="24"/>
              </w:rPr>
              <w:t>круг,</w:t>
            </w:r>
            <w:r>
              <w:rPr>
                <w:spacing w:val="40"/>
                <w:sz w:val="24"/>
              </w:rPr>
              <w:t xml:space="preserve"> </w:t>
            </w:r>
            <w:r>
              <w:rPr>
                <w:sz w:val="24"/>
              </w:rPr>
              <w:t>изображать</w:t>
            </w:r>
            <w:r>
              <w:rPr>
                <w:spacing w:val="77"/>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циркуля</w:t>
            </w:r>
            <w:r>
              <w:rPr>
                <w:spacing w:val="40"/>
                <w:sz w:val="24"/>
              </w:rPr>
              <w:t xml:space="preserve"> </w:t>
            </w:r>
            <w:r>
              <w:rPr>
                <w:sz w:val="24"/>
              </w:rPr>
              <w:t>и</w:t>
            </w:r>
            <w:r>
              <w:rPr>
                <w:spacing w:val="40"/>
                <w:sz w:val="24"/>
              </w:rPr>
              <w:t xml:space="preserve"> </w:t>
            </w:r>
            <w:r>
              <w:rPr>
                <w:sz w:val="24"/>
              </w:rPr>
              <w:t>линейки окружность заданного радиуса</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1.14</w:t>
            </w:r>
          </w:p>
        </w:tc>
        <w:tc>
          <w:tcPr>
            <w:tcW w:w="7370" w:type="dxa"/>
          </w:tcPr>
          <w:p w:rsidR="00B74A8E" w:rsidRDefault="00B74A8E" w:rsidP="00B134E7">
            <w:pPr>
              <w:pStyle w:val="TableParagraph"/>
              <w:spacing w:before="102"/>
              <w:ind w:right="51"/>
              <w:jc w:val="both"/>
              <w:rPr>
                <w:sz w:val="24"/>
              </w:rPr>
            </w:pPr>
            <w:r>
              <w:rPr>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1.15</w:t>
            </w:r>
          </w:p>
        </w:tc>
        <w:tc>
          <w:tcPr>
            <w:tcW w:w="7370" w:type="dxa"/>
          </w:tcPr>
          <w:p w:rsidR="00B74A8E" w:rsidRDefault="00B74A8E" w:rsidP="00B134E7">
            <w:pPr>
              <w:pStyle w:val="TableParagraph"/>
              <w:spacing w:before="102"/>
              <w:ind w:right="50"/>
              <w:jc w:val="both"/>
              <w:rPr>
                <w:sz w:val="24"/>
              </w:rPr>
            </w:pPr>
            <w:r>
              <w:rPr>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B74A8E" w:rsidTr="00B134E7">
        <w:trPr>
          <w:trHeight w:val="477"/>
        </w:trPr>
        <w:tc>
          <w:tcPr>
            <w:tcW w:w="1701" w:type="dxa"/>
          </w:tcPr>
          <w:p w:rsidR="00B74A8E" w:rsidRDefault="00B74A8E" w:rsidP="00B134E7">
            <w:pPr>
              <w:pStyle w:val="TableParagraph"/>
              <w:spacing w:before="102"/>
              <w:ind w:left="60"/>
              <w:rPr>
                <w:sz w:val="24"/>
              </w:rPr>
            </w:pPr>
            <w:r>
              <w:rPr>
                <w:spacing w:val="-4"/>
                <w:sz w:val="24"/>
              </w:rPr>
              <w:t>1.16</w:t>
            </w:r>
          </w:p>
        </w:tc>
        <w:tc>
          <w:tcPr>
            <w:tcW w:w="7370" w:type="dxa"/>
          </w:tcPr>
          <w:p w:rsidR="00B74A8E" w:rsidRDefault="00B74A8E" w:rsidP="00B134E7">
            <w:pPr>
              <w:pStyle w:val="TableParagraph"/>
              <w:spacing w:before="102"/>
              <w:rPr>
                <w:sz w:val="24"/>
              </w:rPr>
            </w:pPr>
            <w:r>
              <w:rPr>
                <w:sz w:val="24"/>
              </w:rPr>
              <w:t>распознавать</w:t>
            </w:r>
            <w:r>
              <w:rPr>
                <w:spacing w:val="30"/>
                <w:sz w:val="24"/>
              </w:rPr>
              <w:t xml:space="preserve"> </w:t>
            </w:r>
            <w:r>
              <w:rPr>
                <w:sz w:val="24"/>
              </w:rPr>
              <w:t>верные</w:t>
            </w:r>
            <w:r>
              <w:rPr>
                <w:spacing w:val="33"/>
                <w:sz w:val="24"/>
              </w:rPr>
              <w:t xml:space="preserve"> </w:t>
            </w:r>
            <w:r>
              <w:rPr>
                <w:sz w:val="24"/>
              </w:rPr>
              <w:t>(истинные)</w:t>
            </w:r>
            <w:r>
              <w:rPr>
                <w:spacing w:val="30"/>
                <w:sz w:val="24"/>
              </w:rPr>
              <w:t xml:space="preserve"> </w:t>
            </w:r>
            <w:r>
              <w:rPr>
                <w:sz w:val="24"/>
              </w:rPr>
              <w:t>и</w:t>
            </w:r>
            <w:r>
              <w:rPr>
                <w:spacing w:val="33"/>
                <w:sz w:val="24"/>
              </w:rPr>
              <w:t xml:space="preserve"> </w:t>
            </w:r>
            <w:r>
              <w:rPr>
                <w:sz w:val="24"/>
              </w:rPr>
              <w:t>неверные</w:t>
            </w:r>
            <w:r>
              <w:rPr>
                <w:spacing w:val="30"/>
                <w:sz w:val="24"/>
              </w:rPr>
              <w:t xml:space="preserve"> </w:t>
            </w:r>
            <w:r>
              <w:rPr>
                <w:sz w:val="24"/>
              </w:rPr>
              <w:t>(ложные)</w:t>
            </w:r>
            <w:r>
              <w:rPr>
                <w:spacing w:val="31"/>
                <w:sz w:val="24"/>
              </w:rPr>
              <w:t xml:space="preserve"> </w:t>
            </w:r>
            <w:r>
              <w:rPr>
                <w:spacing w:val="-2"/>
                <w:sz w:val="24"/>
              </w:rPr>
              <w:t>утверждения,</w:t>
            </w:r>
          </w:p>
        </w:tc>
      </w:tr>
    </w:tbl>
    <w:p w:rsidR="00B74A8E" w:rsidRDefault="00B74A8E" w:rsidP="00B74A8E">
      <w:pPr>
        <w:pStyle w:val="TableParagraph"/>
        <w:rPr>
          <w:sz w:val="24"/>
        </w:rPr>
        <w:sectPr w:rsidR="00B74A8E">
          <w:type w:val="continuous"/>
          <w:pgSz w:w="11910" w:h="16840"/>
          <w:pgMar w:top="960" w:right="425" w:bottom="104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приводить</w:t>
            </w:r>
            <w:r>
              <w:rPr>
                <w:spacing w:val="-3"/>
                <w:sz w:val="24"/>
              </w:rPr>
              <w:t xml:space="preserve"> </w:t>
            </w:r>
            <w:r>
              <w:rPr>
                <w:sz w:val="24"/>
              </w:rPr>
              <w:t xml:space="preserve">пример, </w:t>
            </w:r>
            <w:r>
              <w:rPr>
                <w:spacing w:val="-2"/>
                <w:sz w:val="24"/>
              </w:rPr>
              <w:t>контрпример</w:t>
            </w:r>
          </w:p>
        </w:tc>
      </w:tr>
      <w:tr w:rsidR="00B74A8E" w:rsidTr="00B134E7">
        <w:trPr>
          <w:trHeight w:val="755"/>
        </w:trPr>
        <w:tc>
          <w:tcPr>
            <w:tcW w:w="1701" w:type="dxa"/>
          </w:tcPr>
          <w:p w:rsidR="00B74A8E" w:rsidRDefault="00B74A8E" w:rsidP="00B134E7">
            <w:pPr>
              <w:pStyle w:val="TableParagraph"/>
              <w:ind w:left="60"/>
              <w:rPr>
                <w:sz w:val="24"/>
              </w:rPr>
            </w:pPr>
            <w:r>
              <w:rPr>
                <w:spacing w:val="-4"/>
                <w:sz w:val="24"/>
              </w:rPr>
              <w:t>1.17</w:t>
            </w:r>
          </w:p>
        </w:tc>
        <w:tc>
          <w:tcPr>
            <w:tcW w:w="7370" w:type="dxa"/>
          </w:tcPr>
          <w:p w:rsidR="00B74A8E" w:rsidRDefault="00B74A8E" w:rsidP="00B134E7">
            <w:pPr>
              <w:pStyle w:val="TableParagraph"/>
              <w:tabs>
                <w:tab w:val="left" w:pos="2036"/>
                <w:tab w:val="left" w:pos="3742"/>
                <w:tab w:val="left" w:pos="4976"/>
                <w:tab w:val="left" w:pos="6154"/>
              </w:tabs>
              <w:ind w:right="50"/>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 xml:space="preserve">логические </w:t>
            </w:r>
            <w:r>
              <w:rPr>
                <w:sz w:val="24"/>
              </w:rPr>
              <w:t>рассуждения (двух-трехшаговые)</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4"/>
                <w:sz w:val="24"/>
              </w:rPr>
              <w:t>1.18</w:t>
            </w:r>
          </w:p>
        </w:tc>
        <w:tc>
          <w:tcPr>
            <w:tcW w:w="7370" w:type="dxa"/>
          </w:tcPr>
          <w:p w:rsidR="00B74A8E" w:rsidRDefault="00B74A8E" w:rsidP="00B134E7">
            <w:pPr>
              <w:pStyle w:val="TableParagraph"/>
              <w:tabs>
                <w:tab w:val="left" w:pos="2211"/>
                <w:tab w:val="left" w:pos="3315"/>
                <w:tab w:val="left" w:pos="3814"/>
                <w:tab w:val="left" w:pos="5065"/>
                <w:tab w:val="left" w:pos="5691"/>
              </w:tabs>
              <w:spacing w:before="100"/>
              <w:ind w:right="51"/>
              <w:rPr>
                <w:sz w:val="24"/>
              </w:rPr>
            </w:pPr>
            <w:r>
              <w:rPr>
                <w:spacing w:val="-2"/>
                <w:sz w:val="24"/>
              </w:rPr>
              <w:t>классифицировать</w:t>
            </w:r>
            <w:r>
              <w:rPr>
                <w:sz w:val="24"/>
              </w:rPr>
              <w:tab/>
            </w:r>
            <w:r>
              <w:rPr>
                <w:spacing w:val="-2"/>
                <w:sz w:val="24"/>
              </w:rPr>
              <w:t>объекты</w:t>
            </w:r>
            <w:r>
              <w:rPr>
                <w:sz w:val="24"/>
              </w:rPr>
              <w:tab/>
            </w:r>
            <w:r>
              <w:rPr>
                <w:spacing w:val="-6"/>
                <w:sz w:val="24"/>
              </w:rPr>
              <w:t>по</w:t>
            </w:r>
            <w:r>
              <w:rPr>
                <w:sz w:val="24"/>
              </w:rPr>
              <w:tab/>
            </w:r>
            <w:r>
              <w:rPr>
                <w:spacing w:val="-2"/>
                <w:sz w:val="24"/>
              </w:rPr>
              <w:t>заданным</w:t>
            </w:r>
            <w:r>
              <w:rPr>
                <w:sz w:val="24"/>
              </w:rPr>
              <w:tab/>
            </w:r>
            <w:r>
              <w:rPr>
                <w:spacing w:val="-4"/>
                <w:sz w:val="24"/>
              </w:rPr>
              <w:t>или</w:t>
            </w:r>
            <w:r>
              <w:rPr>
                <w:sz w:val="24"/>
              </w:rPr>
              <w:tab/>
            </w:r>
            <w:r>
              <w:rPr>
                <w:spacing w:val="-2"/>
                <w:sz w:val="24"/>
              </w:rPr>
              <w:t xml:space="preserve">самостоятельно </w:t>
            </w:r>
            <w:r>
              <w:rPr>
                <w:sz w:val="24"/>
              </w:rPr>
              <w:t>установленным одному-двум признакам</w:t>
            </w:r>
          </w:p>
        </w:tc>
      </w:tr>
      <w:tr w:rsidR="00B74A8E" w:rsidTr="00B134E7">
        <w:trPr>
          <w:trHeight w:val="1307"/>
        </w:trPr>
        <w:tc>
          <w:tcPr>
            <w:tcW w:w="1701" w:type="dxa"/>
          </w:tcPr>
          <w:p w:rsidR="00B74A8E" w:rsidRDefault="00B74A8E" w:rsidP="00B134E7">
            <w:pPr>
              <w:pStyle w:val="TableParagraph"/>
              <w:spacing w:before="100"/>
              <w:ind w:left="60"/>
              <w:rPr>
                <w:sz w:val="24"/>
              </w:rPr>
            </w:pPr>
            <w:r>
              <w:rPr>
                <w:spacing w:val="-4"/>
                <w:sz w:val="24"/>
              </w:rPr>
              <w:t>1.19</w:t>
            </w:r>
          </w:p>
        </w:tc>
        <w:tc>
          <w:tcPr>
            <w:tcW w:w="7370" w:type="dxa"/>
          </w:tcPr>
          <w:p w:rsidR="00B74A8E" w:rsidRDefault="00B74A8E" w:rsidP="00B134E7">
            <w:pPr>
              <w:pStyle w:val="TableParagraph"/>
              <w:spacing w:before="100"/>
              <w:ind w:right="48"/>
              <w:jc w:val="both"/>
              <w:rPr>
                <w:sz w:val="24"/>
              </w:rPr>
            </w:pPr>
            <w:r>
              <w:rPr>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4"/>
                <w:sz w:val="24"/>
              </w:rPr>
              <w:t>1.20</w:t>
            </w:r>
          </w:p>
        </w:tc>
        <w:tc>
          <w:tcPr>
            <w:tcW w:w="7370" w:type="dxa"/>
          </w:tcPr>
          <w:p w:rsidR="00B74A8E" w:rsidRDefault="00B74A8E" w:rsidP="00B134E7">
            <w:pPr>
              <w:pStyle w:val="TableParagraph"/>
              <w:spacing w:before="102"/>
              <w:rPr>
                <w:sz w:val="24"/>
              </w:rPr>
            </w:pPr>
            <w:r>
              <w:rPr>
                <w:sz w:val="24"/>
              </w:rPr>
              <w:t>заполнять</w:t>
            </w:r>
            <w:r>
              <w:rPr>
                <w:spacing w:val="-7"/>
                <w:sz w:val="24"/>
              </w:rPr>
              <w:t xml:space="preserve"> </w:t>
            </w:r>
            <w:r>
              <w:rPr>
                <w:sz w:val="24"/>
              </w:rPr>
              <w:t>данными</w:t>
            </w:r>
            <w:r>
              <w:rPr>
                <w:spacing w:val="-5"/>
                <w:sz w:val="24"/>
              </w:rPr>
              <w:t xml:space="preserve"> </w:t>
            </w:r>
            <w:r>
              <w:rPr>
                <w:sz w:val="24"/>
              </w:rPr>
              <w:t>предложенную таблицу,</w:t>
            </w:r>
            <w:r>
              <w:rPr>
                <w:spacing w:val="-3"/>
                <w:sz w:val="24"/>
              </w:rPr>
              <w:t xml:space="preserve"> </w:t>
            </w:r>
            <w:r>
              <w:rPr>
                <w:sz w:val="24"/>
              </w:rPr>
              <w:t xml:space="preserve">столбчатую </w:t>
            </w:r>
            <w:r>
              <w:rPr>
                <w:spacing w:val="-2"/>
                <w:sz w:val="24"/>
              </w:rPr>
              <w:t>диаграмму</w:t>
            </w:r>
          </w:p>
        </w:tc>
      </w:tr>
      <w:tr w:rsidR="00B74A8E" w:rsidTr="00B134E7">
        <w:trPr>
          <w:trHeight w:val="1032"/>
        </w:trPr>
        <w:tc>
          <w:tcPr>
            <w:tcW w:w="1701" w:type="dxa"/>
          </w:tcPr>
          <w:p w:rsidR="00B74A8E" w:rsidRDefault="00B74A8E" w:rsidP="00B134E7">
            <w:pPr>
              <w:pStyle w:val="TableParagraph"/>
              <w:ind w:left="60"/>
              <w:rPr>
                <w:sz w:val="24"/>
              </w:rPr>
            </w:pPr>
            <w:r>
              <w:rPr>
                <w:spacing w:val="-4"/>
                <w:sz w:val="24"/>
              </w:rPr>
              <w:t>1.21</w:t>
            </w:r>
          </w:p>
        </w:tc>
        <w:tc>
          <w:tcPr>
            <w:tcW w:w="7370" w:type="dxa"/>
          </w:tcPr>
          <w:p w:rsidR="00B74A8E" w:rsidRDefault="00B74A8E" w:rsidP="00B134E7">
            <w:pPr>
              <w:pStyle w:val="TableParagraph"/>
              <w:ind w:right="50"/>
              <w:jc w:val="both"/>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74A8E" w:rsidTr="00B134E7">
        <w:trPr>
          <w:trHeight w:val="480"/>
        </w:trPr>
        <w:tc>
          <w:tcPr>
            <w:tcW w:w="1701" w:type="dxa"/>
          </w:tcPr>
          <w:p w:rsidR="00B74A8E" w:rsidRDefault="00B74A8E" w:rsidP="00B134E7">
            <w:pPr>
              <w:pStyle w:val="TableParagraph"/>
              <w:ind w:left="60"/>
              <w:rPr>
                <w:sz w:val="24"/>
              </w:rPr>
            </w:pPr>
            <w:r>
              <w:rPr>
                <w:spacing w:val="-4"/>
                <w:sz w:val="24"/>
              </w:rPr>
              <w:t>1.22</w:t>
            </w:r>
          </w:p>
        </w:tc>
        <w:tc>
          <w:tcPr>
            <w:tcW w:w="7370" w:type="dxa"/>
          </w:tcPr>
          <w:p w:rsidR="00B74A8E" w:rsidRDefault="00B74A8E" w:rsidP="00B134E7">
            <w:pPr>
              <w:pStyle w:val="TableParagraph"/>
              <w:rPr>
                <w:sz w:val="24"/>
              </w:rPr>
            </w:pPr>
            <w:r>
              <w:rPr>
                <w:sz w:val="24"/>
              </w:rPr>
              <w:t>составлять</w:t>
            </w:r>
            <w:r>
              <w:rPr>
                <w:spacing w:val="-6"/>
                <w:sz w:val="24"/>
              </w:rPr>
              <w:t xml:space="preserve"> </w:t>
            </w:r>
            <w:r>
              <w:rPr>
                <w:sz w:val="24"/>
              </w:rPr>
              <w:t>модель</w:t>
            </w:r>
            <w:r>
              <w:rPr>
                <w:spacing w:val="-2"/>
                <w:sz w:val="24"/>
              </w:rPr>
              <w:t xml:space="preserve"> </w:t>
            </w:r>
            <w:r>
              <w:rPr>
                <w:sz w:val="24"/>
              </w:rPr>
              <w:t>текстовой</w:t>
            </w:r>
            <w:r>
              <w:rPr>
                <w:spacing w:val="-1"/>
                <w:sz w:val="24"/>
              </w:rPr>
              <w:t xml:space="preserve"> </w:t>
            </w:r>
            <w:r>
              <w:rPr>
                <w:sz w:val="24"/>
              </w:rPr>
              <w:t>задачи,</w:t>
            </w:r>
            <w:r>
              <w:rPr>
                <w:spacing w:val="-2"/>
                <w:sz w:val="24"/>
              </w:rPr>
              <w:t xml:space="preserve"> </w:t>
            </w:r>
            <w:r>
              <w:rPr>
                <w:sz w:val="24"/>
              </w:rPr>
              <w:t>числовое</w:t>
            </w:r>
            <w:r>
              <w:rPr>
                <w:spacing w:val="-2"/>
                <w:sz w:val="24"/>
              </w:rPr>
              <w:t xml:space="preserve"> выражение</w:t>
            </w:r>
          </w:p>
        </w:tc>
      </w:tr>
      <w:tr w:rsidR="00B74A8E" w:rsidTr="00B134E7">
        <w:trPr>
          <w:trHeight w:val="756"/>
        </w:trPr>
        <w:tc>
          <w:tcPr>
            <w:tcW w:w="1701" w:type="dxa"/>
          </w:tcPr>
          <w:p w:rsidR="00B74A8E" w:rsidRDefault="00B74A8E" w:rsidP="00B134E7">
            <w:pPr>
              <w:pStyle w:val="TableParagraph"/>
              <w:ind w:left="60"/>
              <w:rPr>
                <w:sz w:val="24"/>
              </w:rPr>
            </w:pPr>
            <w:r>
              <w:rPr>
                <w:spacing w:val="-4"/>
                <w:sz w:val="24"/>
              </w:rPr>
              <w:t>1.23</w:t>
            </w:r>
          </w:p>
        </w:tc>
        <w:tc>
          <w:tcPr>
            <w:tcW w:w="7370" w:type="dxa"/>
          </w:tcPr>
          <w:p w:rsidR="00B74A8E" w:rsidRDefault="00B74A8E" w:rsidP="00B134E7">
            <w:pPr>
              <w:pStyle w:val="TableParagraph"/>
              <w:tabs>
                <w:tab w:val="left" w:pos="1232"/>
                <w:tab w:val="left" w:pos="2859"/>
                <w:tab w:val="left" w:pos="3946"/>
                <w:tab w:val="left" w:pos="4892"/>
                <w:tab w:val="left" w:pos="6039"/>
                <w:tab w:val="left" w:pos="6569"/>
              </w:tabs>
              <w:ind w:right="52"/>
              <w:rPr>
                <w:sz w:val="24"/>
              </w:rPr>
            </w:pPr>
            <w:r>
              <w:rPr>
                <w:spacing w:val="-2"/>
                <w:sz w:val="24"/>
              </w:rPr>
              <w:t>выбирать</w:t>
            </w:r>
            <w:r>
              <w:rPr>
                <w:sz w:val="24"/>
              </w:rPr>
              <w:tab/>
            </w:r>
            <w:r>
              <w:rPr>
                <w:spacing w:val="-2"/>
                <w:sz w:val="24"/>
              </w:rPr>
              <w:t>рациональное</w:t>
            </w:r>
            <w:r>
              <w:rPr>
                <w:sz w:val="24"/>
              </w:rPr>
              <w:tab/>
            </w:r>
            <w:r>
              <w:rPr>
                <w:spacing w:val="-2"/>
                <w:sz w:val="24"/>
              </w:rPr>
              <w:t>решение</w:t>
            </w:r>
            <w:r>
              <w:rPr>
                <w:sz w:val="24"/>
              </w:rPr>
              <w:tab/>
            </w:r>
            <w:r>
              <w:rPr>
                <w:spacing w:val="-2"/>
                <w:sz w:val="24"/>
              </w:rPr>
              <w:t>задачи,</w:t>
            </w:r>
            <w:r>
              <w:rPr>
                <w:sz w:val="24"/>
              </w:rPr>
              <w:tab/>
            </w:r>
            <w:r>
              <w:rPr>
                <w:spacing w:val="-2"/>
                <w:sz w:val="24"/>
              </w:rPr>
              <w:t>находить</w:t>
            </w:r>
            <w:r>
              <w:rPr>
                <w:sz w:val="24"/>
              </w:rPr>
              <w:tab/>
            </w:r>
            <w:r>
              <w:rPr>
                <w:spacing w:val="-4"/>
                <w:sz w:val="24"/>
              </w:rPr>
              <w:t>все</w:t>
            </w:r>
            <w:r>
              <w:rPr>
                <w:sz w:val="24"/>
              </w:rPr>
              <w:tab/>
            </w:r>
            <w:r>
              <w:rPr>
                <w:spacing w:val="-2"/>
                <w:sz w:val="24"/>
              </w:rPr>
              <w:t xml:space="preserve">верные </w:t>
            </w:r>
            <w:r>
              <w:rPr>
                <w:sz w:val="24"/>
              </w:rPr>
              <w:t>решения из предложенных</w:t>
            </w:r>
          </w:p>
        </w:tc>
      </w:tr>
    </w:tbl>
    <w:p w:rsidR="00B74A8E" w:rsidRDefault="00B74A8E" w:rsidP="00B74A8E">
      <w:pPr>
        <w:pStyle w:val="a3"/>
        <w:spacing w:before="16"/>
        <w:ind w:left="0"/>
        <w:jc w:val="left"/>
      </w:pPr>
    </w:p>
    <w:p w:rsidR="00B74A8E" w:rsidRDefault="00B74A8E" w:rsidP="00B74A8E">
      <w:pPr>
        <w:pStyle w:val="a3"/>
        <w:jc w:val="left"/>
      </w:pPr>
      <w:r>
        <w:t>Таблица</w:t>
      </w:r>
      <w:r>
        <w:rPr>
          <w:spacing w:val="-1"/>
        </w:rPr>
        <w:t xml:space="preserve"> </w:t>
      </w:r>
      <w:r>
        <w:rPr>
          <w:spacing w:val="-4"/>
        </w:rPr>
        <w:t>10.7</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(4</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478"/>
        </w:trPr>
        <w:tc>
          <w:tcPr>
            <w:tcW w:w="1134" w:type="dxa"/>
          </w:tcPr>
          <w:p w:rsidR="00B74A8E" w:rsidRDefault="00B74A8E" w:rsidP="00B134E7">
            <w:pPr>
              <w:pStyle w:val="TableParagraph"/>
              <w:spacing w:before="100"/>
              <w:ind w:left="60"/>
              <w:rPr>
                <w:sz w:val="24"/>
              </w:rPr>
            </w:pPr>
            <w:r>
              <w:rPr>
                <w:spacing w:val="-5"/>
                <w:sz w:val="24"/>
              </w:rPr>
              <w:t>Код</w:t>
            </w:r>
          </w:p>
        </w:tc>
        <w:tc>
          <w:tcPr>
            <w:tcW w:w="7937" w:type="dxa"/>
          </w:tcPr>
          <w:p w:rsidR="00B74A8E" w:rsidRDefault="00B74A8E" w:rsidP="00B134E7">
            <w:pPr>
              <w:pStyle w:val="TableParagraph"/>
              <w:spacing w:before="100"/>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10"/>
                <w:sz w:val="24"/>
              </w:rPr>
              <w:t>1</w:t>
            </w:r>
          </w:p>
        </w:tc>
        <w:tc>
          <w:tcPr>
            <w:tcW w:w="7937" w:type="dxa"/>
          </w:tcPr>
          <w:p w:rsidR="00B74A8E" w:rsidRDefault="00B74A8E" w:rsidP="00B134E7">
            <w:pPr>
              <w:pStyle w:val="TableParagraph"/>
              <w:spacing w:before="103"/>
              <w:rPr>
                <w:sz w:val="24"/>
              </w:rPr>
            </w:pPr>
            <w:r>
              <w:rPr>
                <w:sz w:val="24"/>
              </w:rPr>
              <w:t>Числа</w:t>
            </w:r>
            <w:r>
              <w:rPr>
                <w:spacing w:val="-1"/>
                <w:sz w:val="24"/>
              </w:rPr>
              <w:t xml:space="preserve"> </w:t>
            </w:r>
            <w:r>
              <w:rPr>
                <w:sz w:val="24"/>
              </w:rPr>
              <w:t>и</w:t>
            </w:r>
            <w:r>
              <w:rPr>
                <w:spacing w:val="-2"/>
                <w:sz w:val="24"/>
              </w:rPr>
              <w:t xml:space="preserve"> величины</w:t>
            </w:r>
          </w:p>
        </w:tc>
      </w:tr>
      <w:tr w:rsidR="00B74A8E" w:rsidTr="00B134E7">
        <w:trPr>
          <w:trHeight w:val="1032"/>
        </w:trPr>
        <w:tc>
          <w:tcPr>
            <w:tcW w:w="1134" w:type="dxa"/>
          </w:tcPr>
          <w:p w:rsidR="00B74A8E" w:rsidRDefault="00B74A8E" w:rsidP="00B134E7">
            <w:pPr>
              <w:pStyle w:val="TableParagraph"/>
              <w:spacing w:before="102"/>
              <w:ind w:left="60"/>
              <w:rPr>
                <w:sz w:val="24"/>
              </w:rPr>
            </w:pPr>
            <w:r>
              <w:rPr>
                <w:spacing w:val="-5"/>
                <w:sz w:val="24"/>
              </w:rPr>
              <w:t>1.1</w:t>
            </w:r>
          </w:p>
        </w:tc>
        <w:tc>
          <w:tcPr>
            <w:tcW w:w="7937" w:type="dxa"/>
          </w:tcPr>
          <w:p w:rsidR="00B74A8E" w:rsidRDefault="00B74A8E" w:rsidP="00B134E7">
            <w:pPr>
              <w:pStyle w:val="TableParagraph"/>
              <w:spacing w:before="102"/>
              <w:ind w:right="50"/>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5"/>
                <w:sz w:val="24"/>
              </w:rPr>
              <w:t>1.2</w:t>
            </w:r>
          </w:p>
        </w:tc>
        <w:tc>
          <w:tcPr>
            <w:tcW w:w="7937" w:type="dxa"/>
          </w:tcPr>
          <w:p w:rsidR="00B74A8E" w:rsidRDefault="00B74A8E" w:rsidP="00B134E7">
            <w:pPr>
              <w:pStyle w:val="TableParagraph"/>
              <w:spacing w:before="102"/>
              <w:rPr>
                <w:sz w:val="24"/>
              </w:rPr>
            </w:pPr>
            <w:r>
              <w:rPr>
                <w:sz w:val="24"/>
              </w:rPr>
              <w:t>Величины:</w:t>
            </w:r>
            <w:r>
              <w:rPr>
                <w:spacing w:val="-4"/>
                <w:sz w:val="24"/>
              </w:rPr>
              <w:t xml:space="preserve"> </w:t>
            </w:r>
            <w:r>
              <w:rPr>
                <w:sz w:val="24"/>
              </w:rPr>
              <w:t>сравнение</w:t>
            </w:r>
            <w:r>
              <w:rPr>
                <w:spacing w:val="-2"/>
                <w:sz w:val="24"/>
              </w:rPr>
              <w:t xml:space="preserve"> </w:t>
            </w:r>
            <w:r>
              <w:rPr>
                <w:sz w:val="24"/>
              </w:rPr>
              <w:t>объектов</w:t>
            </w:r>
            <w:r>
              <w:rPr>
                <w:spacing w:val="-4"/>
                <w:sz w:val="24"/>
              </w:rPr>
              <w:t xml:space="preserve"> </w:t>
            </w:r>
            <w:r>
              <w:rPr>
                <w:sz w:val="24"/>
              </w:rPr>
              <w:t>по</w:t>
            </w:r>
            <w:r>
              <w:rPr>
                <w:spacing w:val="-1"/>
                <w:sz w:val="24"/>
              </w:rPr>
              <w:t xml:space="preserve"> </w:t>
            </w:r>
            <w:r>
              <w:rPr>
                <w:sz w:val="24"/>
              </w:rPr>
              <w:t>массе,</w:t>
            </w:r>
            <w:r>
              <w:rPr>
                <w:spacing w:val="-1"/>
                <w:sz w:val="24"/>
              </w:rPr>
              <w:t xml:space="preserve"> </w:t>
            </w:r>
            <w:r>
              <w:rPr>
                <w:sz w:val="24"/>
              </w:rPr>
              <w:t>длине,</w:t>
            </w:r>
            <w:r>
              <w:rPr>
                <w:spacing w:val="-1"/>
                <w:sz w:val="24"/>
              </w:rPr>
              <w:t xml:space="preserve"> </w:t>
            </w:r>
            <w:r>
              <w:rPr>
                <w:sz w:val="24"/>
              </w:rPr>
              <w:t>площади,</w:t>
            </w:r>
            <w:r>
              <w:rPr>
                <w:spacing w:val="-1"/>
                <w:sz w:val="24"/>
              </w:rPr>
              <w:t xml:space="preserve"> </w:t>
            </w:r>
            <w:r>
              <w:rPr>
                <w:spacing w:val="-2"/>
                <w:sz w:val="24"/>
              </w:rPr>
              <w:t>вместимости</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5"/>
                <w:sz w:val="24"/>
              </w:rPr>
              <w:t>1.3</w:t>
            </w:r>
          </w:p>
        </w:tc>
        <w:tc>
          <w:tcPr>
            <w:tcW w:w="7937" w:type="dxa"/>
          </w:tcPr>
          <w:p w:rsidR="00B74A8E" w:rsidRDefault="00B74A8E" w:rsidP="00B134E7">
            <w:pPr>
              <w:pStyle w:val="TableParagraph"/>
              <w:spacing w:before="102"/>
              <w:rPr>
                <w:sz w:val="24"/>
              </w:rPr>
            </w:pPr>
            <w:r>
              <w:rPr>
                <w:sz w:val="24"/>
              </w:rPr>
              <w:t>Единицы</w:t>
            </w:r>
            <w:r>
              <w:rPr>
                <w:spacing w:val="-4"/>
                <w:sz w:val="24"/>
              </w:rPr>
              <w:t xml:space="preserve"> </w:t>
            </w:r>
            <w:r>
              <w:rPr>
                <w:sz w:val="24"/>
              </w:rPr>
              <w:t>массы</w:t>
            </w:r>
            <w:r>
              <w:rPr>
                <w:spacing w:val="1"/>
                <w:sz w:val="24"/>
              </w:rPr>
              <w:t xml:space="preserve"> </w:t>
            </w:r>
            <w:r>
              <w:rPr>
                <w:sz w:val="24"/>
              </w:rPr>
              <w:t>и</w:t>
            </w:r>
            <w:r>
              <w:rPr>
                <w:spacing w:val="-3"/>
                <w:sz w:val="24"/>
              </w:rPr>
              <w:t xml:space="preserve"> </w:t>
            </w:r>
            <w:r>
              <w:rPr>
                <w:sz w:val="24"/>
              </w:rPr>
              <w:t>соотношения</w:t>
            </w:r>
            <w:r>
              <w:rPr>
                <w:spacing w:val="-4"/>
                <w:sz w:val="24"/>
              </w:rPr>
              <w:t xml:space="preserve"> </w:t>
            </w:r>
            <w:r>
              <w:rPr>
                <w:sz w:val="24"/>
              </w:rPr>
              <w:t>между</w:t>
            </w:r>
            <w:r>
              <w:rPr>
                <w:spacing w:val="2"/>
                <w:sz w:val="24"/>
              </w:rPr>
              <w:t xml:space="preserve"> </w:t>
            </w:r>
            <w:r>
              <w:rPr>
                <w:spacing w:val="-4"/>
                <w:sz w:val="24"/>
              </w:rPr>
              <w:t>ними</w:t>
            </w:r>
          </w:p>
        </w:tc>
      </w:tr>
      <w:tr w:rsidR="00B74A8E" w:rsidTr="00B134E7">
        <w:trPr>
          <w:trHeight w:val="480"/>
        </w:trPr>
        <w:tc>
          <w:tcPr>
            <w:tcW w:w="1134" w:type="dxa"/>
          </w:tcPr>
          <w:p w:rsidR="00B74A8E" w:rsidRDefault="00B74A8E" w:rsidP="00B134E7">
            <w:pPr>
              <w:pStyle w:val="TableParagraph"/>
              <w:ind w:left="60"/>
              <w:rPr>
                <w:sz w:val="24"/>
              </w:rPr>
            </w:pPr>
            <w:r>
              <w:rPr>
                <w:spacing w:val="-5"/>
                <w:sz w:val="24"/>
              </w:rPr>
              <w:t>1.4</w:t>
            </w:r>
          </w:p>
        </w:tc>
        <w:tc>
          <w:tcPr>
            <w:tcW w:w="7937" w:type="dxa"/>
          </w:tcPr>
          <w:p w:rsidR="00B74A8E" w:rsidRDefault="00B74A8E" w:rsidP="00B134E7">
            <w:pPr>
              <w:pStyle w:val="TableParagraph"/>
              <w:rPr>
                <w:sz w:val="24"/>
              </w:rPr>
            </w:pPr>
            <w:r>
              <w:rPr>
                <w:sz w:val="24"/>
              </w:rPr>
              <w:t>Единицы</w:t>
            </w:r>
            <w:r>
              <w:rPr>
                <w:spacing w:val="-5"/>
                <w:sz w:val="24"/>
              </w:rPr>
              <w:t xml:space="preserve"> </w:t>
            </w:r>
            <w:r>
              <w:rPr>
                <w:sz w:val="24"/>
              </w:rPr>
              <w:t>времени,</w:t>
            </w:r>
            <w:r>
              <w:rPr>
                <w:spacing w:val="-1"/>
                <w:sz w:val="24"/>
              </w:rPr>
              <w:t xml:space="preserve"> </w:t>
            </w:r>
            <w:r>
              <w:rPr>
                <w:sz w:val="24"/>
              </w:rPr>
              <w:t>соотношения</w:t>
            </w:r>
            <w:r>
              <w:rPr>
                <w:spacing w:val="-4"/>
                <w:sz w:val="24"/>
              </w:rPr>
              <w:t xml:space="preserve"> </w:t>
            </w:r>
            <w:r>
              <w:rPr>
                <w:sz w:val="24"/>
              </w:rPr>
              <w:t>между</w:t>
            </w:r>
            <w:r>
              <w:rPr>
                <w:spacing w:val="1"/>
                <w:sz w:val="24"/>
              </w:rPr>
              <w:t xml:space="preserve"> </w:t>
            </w:r>
            <w:r>
              <w:rPr>
                <w:spacing w:val="-4"/>
                <w:sz w:val="24"/>
              </w:rPr>
              <w:t>ними</w:t>
            </w:r>
          </w:p>
        </w:tc>
      </w:tr>
      <w:tr w:rsidR="00B74A8E" w:rsidTr="00B134E7">
        <w:trPr>
          <w:trHeight w:val="755"/>
        </w:trPr>
        <w:tc>
          <w:tcPr>
            <w:tcW w:w="1134" w:type="dxa"/>
          </w:tcPr>
          <w:p w:rsidR="00B74A8E" w:rsidRDefault="00B74A8E" w:rsidP="00B134E7">
            <w:pPr>
              <w:pStyle w:val="TableParagraph"/>
              <w:ind w:left="60"/>
              <w:rPr>
                <w:sz w:val="24"/>
              </w:rPr>
            </w:pPr>
            <w:r>
              <w:rPr>
                <w:spacing w:val="-5"/>
                <w:sz w:val="24"/>
              </w:rPr>
              <w:t>1.5</w:t>
            </w:r>
          </w:p>
        </w:tc>
        <w:tc>
          <w:tcPr>
            <w:tcW w:w="7937" w:type="dxa"/>
          </w:tcPr>
          <w:p w:rsidR="00B74A8E" w:rsidRDefault="00B74A8E" w:rsidP="00B134E7">
            <w:pPr>
              <w:pStyle w:val="TableParagraph"/>
              <w:rPr>
                <w:sz w:val="24"/>
              </w:rPr>
            </w:pPr>
            <w:r>
              <w:rPr>
                <w:sz w:val="24"/>
              </w:rPr>
              <w:t>Единицы</w:t>
            </w:r>
            <w:r>
              <w:rPr>
                <w:spacing w:val="40"/>
                <w:sz w:val="24"/>
              </w:rPr>
              <w:t xml:space="preserve"> </w:t>
            </w:r>
            <w:r>
              <w:rPr>
                <w:sz w:val="24"/>
              </w:rPr>
              <w:t>длины,</w:t>
            </w:r>
            <w:r>
              <w:rPr>
                <w:spacing w:val="40"/>
                <w:sz w:val="24"/>
              </w:rPr>
              <w:t xml:space="preserve"> </w:t>
            </w:r>
            <w:r>
              <w:rPr>
                <w:sz w:val="24"/>
              </w:rPr>
              <w:t>площади,</w:t>
            </w:r>
            <w:r>
              <w:rPr>
                <w:spacing w:val="40"/>
                <w:sz w:val="24"/>
              </w:rPr>
              <w:t xml:space="preserve"> </w:t>
            </w:r>
            <w:r>
              <w:rPr>
                <w:sz w:val="24"/>
              </w:rPr>
              <w:t>вместимости,</w:t>
            </w:r>
            <w:r>
              <w:rPr>
                <w:spacing w:val="40"/>
                <w:sz w:val="24"/>
              </w:rPr>
              <w:t xml:space="preserve"> </w:t>
            </w:r>
            <w:r>
              <w:rPr>
                <w:sz w:val="24"/>
              </w:rPr>
              <w:t>скорости.</w:t>
            </w:r>
            <w:r>
              <w:rPr>
                <w:spacing w:val="40"/>
                <w:sz w:val="24"/>
              </w:rPr>
              <w:t xml:space="preserve"> </w:t>
            </w:r>
            <w:r>
              <w:rPr>
                <w:sz w:val="24"/>
              </w:rPr>
              <w:t>Соотношение</w:t>
            </w:r>
            <w:r>
              <w:rPr>
                <w:spacing w:val="40"/>
                <w:sz w:val="24"/>
              </w:rPr>
              <w:t xml:space="preserve"> </w:t>
            </w:r>
            <w:r>
              <w:rPr>
                <w:sz w:val="24"/>
              </w:rPr>
              <w:t>между единицами в пределах 100 000</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5"/>
                <w:sz w:val="24"/>
              </w:rPr>
              <w:t>1.6</w:t>
            </w:r>
          </w:p>
        </w:tc>
        <w:tc>
          <w:tcPr>
            <w:tcW w:w="7937" w:type="dxa"/>
          </w:tcPr>
          <w:p w:rsidR="00B74A8E" w:rsidRDefault="00B74A8E" w:rsidP="00B134E7">
            <w:pPr>
              <w:pStyle w:val="TableParagraph"/>
              <w:spacing w:before="103"/>
              <w:rPr>
                <w:sz w:val="24"/>
              </w:rPr>
            </w:pPr>
            <w:r>
              <w:rPr>
                <w:sz w:val="24"/>
              </w:rPr>
              <w:t>Доля</w:t>
            </w:r>
            <w:r>
              <w:rPr>
                <w:spacing w:val="-2"/>
                <w:sz w:val="24"/>
              </w:rPr>
              <w:t xml:space="preserve"> </w:t>
            </w:r>
            <w:r>
              <w:rPr>
                <w:sz w:val="24"/>
              </w:rPr>
              <w:t>величины</w:t>
            </w:r>
            <w:r>
              <w:rPr>
                <w:spacing w:val="-3"/>
                <w:sz w:val="24"/>
              </w:rPr>
              <w:t xml:space="preserve"> </w:t>
            </w:r>
            <w:r>
              <w:rPr>
                <w:sz w:val="24"/>
              </w:rPr>
              <w:t>времени,</w:t>
            </w:r>
            <w:r>
              <w:rPr>
                <w:spacing w:val="-1"/>
                <w:sz w:val="24"/>
              </w:rPr>
              <w:t xml:space="preserve"> </w:t>
            </w:r>
            <w:r>
              <w:rPr>
                <w:sz w:val="24"/>
              </w:rPr>
              <w:t>массы,</w:t>
            </w:r>
            <w:r>
              <w:rPr>
                <w:spacing w:val="-1"/>
                <w:sz w:val="24"/>
              </w:rPr>
              <w:t xml:space="preserve"> </w:t>
            </w:r>
            <w:r>
              <w:rPr>
                <w:spacing w:val="-4"/>
                <w:sz w:val="24"/>
              </w:rPr>
              <w:t>длины</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10"/>
                <w:sz w:val="24"/>
              </w:rPr>
              <w:t>2</w:t>
            </w:r>
          </w:p>
        </w:tc>
        <w:tc>
          <w:tcPr>
            <w:tcW w:w="7937" w:type="dxa"/>
          </w:tcPr>
          <w:p w:rsidR="00B74A8E" w:rsidRDefault="00B74A8E" w:rsidP="00B134E7">
            <w:pPr>
              <w:pStyle w:val="TableParagraph"/>
              <w:spacing w:before="102"/>
              <w:rPr>
                <w:sz w:val="24"/>
              </w:rPr>
            </w:pPr>
            <w:r>
              <w:rPr>
                <w:sz w:val="24"/>
              </w:rPr>
              <w:t>Арифметические</w:t>
            </w:r>
            <w:r>
              <w:rPr>
                <w:spacing w:val="-3"/>
                <w:sz w:val="24"/>
              </w:rPr>
              <w:t xml:space="preserve"> </w:t>
            </w:r>
            <w:r>
              <w:rPr>
                <w:spacing w:val="-2"/>
                <w:sz w:val="24"/>
              </w:rPr>
              <w:t>действия</w:t>
            </w:r>
          </w:p>
        </w:tc>
      </w:tr>
      <w:tr w:rsidR="00B74A8E" w:rsidTr="00B134E7">
        <w:trPr>
          <w:trHeight w:val="1307"/>
        </w:trPr>
        <w:tc>
          <w:tcPr>
            <w:tcW w:w="1134" w:type="dxa"/>
          </w:tcPr>
          <w:p w:rsidR="00B74A8E" w:rsidRDefault="00B74A8E" w:rsidP="00B134E7">
            <w:pPr>
              <w:pStyle w:val="TableParagraph"/>
              <w:spacing w:before="102"/>
              <w:ind w:left="60"/>
              <w:rPr>
                <w:sz w:val="24"/>
              </w:rPr>
            </w:pPr>
            <w:r>
              <w:rPr>
                <w:spacing w:val="-5"/>
                <w:sz w:val="24"/>
              </w:rPr>
              <w:t>2.1</w:t>
            </w:r>
          </w:p>
        </w:tc>
        <w:tc>
          <w:tcPr>
            <w:tcW w:w="7937" w:type="dxa"/>
          </w:tcPr>
          <w:p w:rsidR="00B74A8E" w:rsidRDefault="00B74A8E" w:rsidP="00B134E7">
            <w:pPr>
              <w:pStyle w:val="TableParagraph"/>
              <w:spacing w:before="102"/>
              <w:ind w:right="50"/>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B74A8E" w:rsidTr="00B134E7">
        <w:trPr>
          <w:trHeight w:val="754"/>
        </w:trPr>
        <w:tc>
          <w:tcPr>
            <w:tcW w:w="1134" w:type="dxa"/>
          </w:tcPr>
          <w:p w:rsidR="00B74A8E" w:rsidRDefault="00B74A8E" w:rsidP="00B134E7">
            <w:pPr>
              <w:pStyle w:val="TableParagraph"/>
              <w:spacing w:before="102"/>
              <w:ind w:left="60"/>
              <w:rPr>
                <w:sz w:val="24"/>
              </w:rPr>
            </w:pPr>
            <w:r>
              <w:rPr>
                <w:spacing w:val="-5"/>
                <w:sz w:val="24"/>
              </w:rPr>
              <w:t>2.2</w:t>
            </w:r>
          </w:p>
        </w:tc>
        <w:tc>
          <w:tcPr>
            <w:tcW w:w="7937" w:type="dxa"/>
          </w:tcPr>
          <w:p w:rsidR="00B74A8E" w:rsidRDefault="00B74A8E" w:rsidP="00B134E7">
            <w:pPr>
              <w:pStyle w:val="TableParagraph"/>
              <w:spacing w:before="102"/>
              <w:rPr>
                <w:sz w:val="24"/>
              </w:rPr>
            </w:pPr>
            <w:r>
              <w:rPr>
                <w:sz w:val="24"/>
              </w:rPr>
              <w:t>Свойства</w:t>
            </w:r>
            <w:r>
              <w:rPr>
                <w:spacing w:val="40"/>
                <w:sz w:val="24"/>
              </w:rPr>
              <w:t xml:space="preserve"> </w:t>
            </w:r>
            <w:r>
              <w:rPr>
                <w:sz w:val="24"/>
              </w:rPr>
              <w:t>арифметических</w:t>
            </w:r>
            <w:r>
              <w:rPr>
                <w:spacing w:val="40"/>
                <w:sz w:val="24"/>
              </w:rPr>
              <w:t xml:space="preserve"> </w:t>
            </w:r>
            <w:r>
              <w:rPr>
                <w:sz w:val="24"/>
              </w:rPr>
              <w:t>действий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применение</w:t>
            </w:r>
            <w:r>
              <w:rPr>
                <w:spacing w:val="40"/>
                <w:sz w:val="24"/>
              </w:rPr>
              <w:t xml:space="preserve"> </w:t>
            </w:r>
            <w:r>
              <w:rPr>
                <w:sz w:val="24"/>
              </w:rPr>
              <w:t>для</w:t>
            </w:r>
            <w:r>
              <w:rPr>
                <w:spacing w:val="40"/>
                <w:sz w:val="24"/>
              </w:rPr>
              <w:t xml:space="preserve"> </w:t>
            </w:r>
            <w:r>
              <w:rPr>
                <w:sz w:val="24"/>
              </w:rPr>
              <w:t>вычислений.</w:t>
            </w:r>
            <w:r>
              <w:rPr>
                <w:spacing w:val="40"/>
                <w:sz w:val="24"/>
              </w:rPr>
              <w:t xml:space="preserve"> </w:t>
            </w:r>
            <w:r>
              <w:rPr>
                <w:sz w:val="24"/>
              </w:rPr>
              <w:t>Поиск</w:t>
            </w:r>
            <w:r>
              <w:rPr>
                <w:spacing w:val="12"/>
                <w:sz w:val="24"/>
              </w:rPr>
              <w:t xml:space="preserve"> </w:t>
            </w:r>
            <w:r>
              <w:rPr>
                <w:sz w:val="24"/>
              </w:rPr>
              <w:t>значения</w:t>
            </w:r>
            <w:r>
              <w:rPr>
                <w:spacing w:val="14"/>
                <w:sz w:val="24"/>
              </w:rPr>
              <w:t xml:space="preserve"> </w:t>
            </w:r>
            <w:r>
              <w:rPr>
                <w:sz w:val="24"/>
              </w:rPr>
              <w:t>числового</w:t>
            </w:r>
            <w:r>
              <w:rPr>
                <w:spacing w:val="17"/>
                <w:sz w:val="24"/>
              </w:rPr>
              <w:t xml:space="preserve"> </w:t>
            </w:r>
            <w:r>
              <w:rPr>
                <w:sz w:val="24"/>
              </w:rPr>
              <w:t>выражения,</w:t>
            </w:r>
            <w:r>
              <w:rPr>
                <w:spacing w:val="13"/>
                <w:sz w:val="24"/>
              </w:rPr>
              <w:t xml:space="preserve"> </w:t>
            </w:r>
            <w:r>
              <w:rPr>
                <w:sz w:val="24"/>
              </w:rPr>
              <w:t>содержащего</w:t>
            </w:r>
            <w:r>
              <w:rPr>
                <w:spacing w:val="17"/>
                <w:sz w:val="24"/>
              </w:rPr>
              <w:t xml:space="preserve"> </w:t>
            </w:r>
            <w:r>
              <w:rPr>
                <w:sz w:val="24"/>
              </w:rPr>
              <w:t>несколько</w:t>
            </w:r>
            <w:r>
              <w:rPr>
                <w:spacing w:val="14"/>
                <w:sz w:val="24"/>
              </w:rPr>
              <w:t xml:space="preserve"> </w:t>
            </w:r>
            <w:r>
              <w:rPr>
                <w:sz w:val="24"/>
              </w:rPr>
              <w:t>действий</w:t>
            </w:r>
            <w:r>
              <w:rPr>
                <w:spacing w:val="13"/>
                <w:sz w:val="24"/>
              </w:rPr>
              <w:t xml:space="preserve"> </w:t>
            </w:r>
            <w:r>
              <w:rPr>
                <w:spacing w:val="-10"/>
                <w:sz w:val="24"/>
              </w:rPr>
              <w:t>в</w:t>
            </w:r>
          </w:p>
        </w:tc>
      </w:tr>
    </w:tbl>
    <w:p w:rsidR="00B74A8E" w:rsidRDefault="00B74A8E" w:rsidP="00B74A8E">
      <w:pPr>
        <w:pStyle w:val="TableParagraph"/>
        <w:rPr>
          <w:sz w:val="24"/>
        </w:rPr>
        <w:sectPr w:rsidR="00B74A8E">
          <w:type w:val="continuous"/>
          <w:pgSz w:w="11910" w:h="16840"/>
          <w:pgMar w:top="960" w:right="425" w:bottom="64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7937"/>
      </w:tblGrid>
      <w:tr w:rsidR="00B74A8E" w:rsidTr="00B134E7">
        <w:trPr>
          <w:trHeight w:val="755"/>
        </w:trPr>
        <w:tc>
          <w:tcPr>
            <w:tcW w:w="1134" w:type="dxa"/>
          </w:tcPr>
          <w:p w:rsidR="00B74A8E" w:rsidRDefault="00B74A8E" w:rsidP="00B134E7">
            <w:pPr>
              <w:pStyle w:val="TableParagraph"/>
              <w:spacing w:before="0"/>
              <w:ind w:left="0"/>
              <w:rPr>
                <w:sz w:val="24"/>
              </w:rPr>
            </w:pPr>
          </w:p>
        </w:tc>
        <w:tc>
          <w:tcPr>
            <w:tcW w:w="7937" w:type="dxa"/>
          </w:tcPr>
          <w:p w:rsidR="00B74A8E" w:rsidRDefault="00B74A8E" w:rsidP="00B134E7">
            <w:pPr>
              <w:pStyle w:val="TableParagraph"/>
              <w:rPr>
                <w:sz w:val="24"/>
              </w:rPr>
            </w:pPr>
            <w:r>
              <w:rPr>
                <w:sz w:val="24"/>
              </w:rPr>
              <w:t>пределах</w:t>
            </w:r>
            <w:r>
              <w:rPr>
                <w:spacing w:val="80"/>
                <w:sz w:val="24"/>
              </w:rPr>
              <w:t xml:space="preserve"> </w:t>
            </w:r>
            <w:r>
              <w:rPr>
                <w:sz w:val="24"/>
              </w:rPr>
              <w:t>100</w:t>
            </w:r>
            <w:r>
              <w:rPr>
                <w:spacing w:val="80"/>
                <w:sz w:val="24"/>
              </w:rPr>
              <w:t xml:space="preserve"> </w:t>
            </w:r>
            <w:r>
              <w:rPr>
                <w:sz w:val="24"/>
              </w:rPr>
              <w:t>000.</w:t>
            </w:r>
            <w:r>
              <w:rPr>
                <w:spacing w:val="80"/>
                <w:sz w:val="24"/>
              </w:rPr>
              <w:t xml:space="preserve"> </w:t>
            </w:r>
            <w:r>
              <w:rPr>
                <w:sz w:val="24"/>
              </w:rPr>
              <w:t>Проверка</w:t>
            </w:r>
            <w:r>
              <w:rPr>
                <w:spacing w:val="80"/>
                <w:sz w:val="24"/>
              </w:rPr>
              <w:t xml:space="preserve"> </w:t>
            </w:r>
            <w:r>
              <w:rPr>
                <w:sz w:val="24"/>
              </w:rPr>
              <w:t>результата</w:t>
            </w:r>
            <w:r>
              <w:rPr>
                <w:spacing w:val="80"/>
                <w:sz w:val="24"/>
              </w:rPr>
              <w:t xml:space="preserve"> </w:t>
            </w:r>
            <w:r>
              <w:rPr>
                <w:sz w:val="24"/>
              </w:rPr>
              <w:t>вычислений,</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помощью калькулятора</w:t>
            </w:r>
          </w:p>
        </w:tc>
      </w:tr>
      <w:tr w:rsidR="00B74A8E" w:rsidTr="00B134E7">
        <w:trPr>
          <w:trHeight w:val="756"/>
        </w:trPr>
        <w:tc>
          <w:tcPr>
            <w:tcW w:w="1134" w:type="dxa"/>
          </w:tcPr>
          <w:p w:rsidR="00B74A8E" w:rsidRDefault="00B74A8E" w:rsidP="00B134E7">
            <w:pPr>
              <w:pStyle w:val="TableParagraph"/>
              <w:ind w:left="60"/>
              <w:rPr>
                <w:sz w:val="24"/>
              </w:rPr>
            </w:pPr>
            <w:r>
              <w:rPr>
                <w:spacing w:val="-5"/>
                <w:sz w:val="24"/>
              </w:rPr>
              <w:t>2.3</w:t>
            </w:r>
          </w:p>
        </w:tc>
        <w:tc>
          <w:tcPr>
            <w:tcW w:w="7937" w:type="dxa"/>
          </w:tcPr>
          <w:p w:rsidR="00B74A8E" w:rsidRDefault="00B74A8E" w:rsidP="00B134E7">
            <w:pPr>
              <w:pStyle w:val="TableParagraph"/>
              <w:tabs>
                <w:tab w:val="left" w:pos="1470"/>
                <w:tab w:val="left" w:pos="3035"/>
                <w:tab w:val="left" w:pos="4660"/>
                <w:tab w:val="left" w:pos="6083"/>
              </w:tabs>
              <w:ind w:right="51"/>
              <w:rPr>
                <w:sz w:val="24"/>
              </w:rPr>
            </w:pPr>
            <w:r>
              <w:rPr>
                <w:spacing w:val="-2"/>
                <w:sz w:val="24"/>
              </w:rPr>
              <w:t>Равенство,</w:t>
            </w:r>
            <w:r>
              <w:rPr>
                <w:sz w:val="24"/>
              </w:rPr>
              <w:tab/>
            </w:r>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 xml:space="preserve">арифметического </w:t>
            </w:r>
            <w:r>
              <w:rPr>
                <w:sz w:val="24"/>
              </w:rPr>
              <w:t>действия: запись, нахождение неизвестного компонента</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5"/>
                <w:sz w:val="24"/>
              </w:rPr>
              <w:t>2.4</w:t>
            </w:r>
          </w:p>
        </w:tc>
        <w:tc>
          <w:tcPr>
            <w:tcW w:w="7937" w:type="dxa"/>
          </w:tcPr>
          <w:p w:rsidR="00B74A8E" w:rsidRDefault="00B74A8E" w:rsidP="00B134E7">
            <w:pPr>
              <w:pStyle w:val="TableParagraph"/>
              <w:spacing w:before="100"/>
              <w:rPr>
                <w:sz w:val="24"/>
              </w:rPr>
            </w:pPr>
            <w:r>
              <w:rPr>
                <w:sz w:val="24"/>
              </w:rPr>
              <w:t>Умножение</w:t>
            </w:r>
            <w:r>
              <w:rPr>
                <w:spacing w:val="-4"/>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величины</w:t>
            </w:r>
            <w:r>
              <w:rPr>
                <w:spacing w:val="-3"/>
                <w:sz w:val="24"/>
              </w:rPr>
              <w:t xml:space="preserve"> </w:t>
            </w:r>
            <w:r>
              <w:rPr>
                <w:sz w:val="24"/>
              </w:rPr>
              <w:t>на</w:t>
            </w:r>
            <w:r>
              <w:rPr>
                <w:spacing w:val="-1"/>
                <w:sz w:val="24"/>
              </w:rPr>
              <w:t xml:space="preserve"> </w:t>
            </w:r>
            <w:r>
              <w:rPr>
                <w:sz w:val="24"/>
              </w:rPr>
              <w:t>однозначное</w:t>
            </w:r>
            <w:r>
              <w:rPr>
                <w:spacing w:val="-1"/>
                <w:sz w:val="24"/>
              </w:rPr>
              <w:t xml:space="preserve"> </w:t>
            </w:r>
            <w:r>
              <w:rPr>
                <w:spacing w:val="-2"/>
                <w:sz w:val="24"/>
              </w:rPr>
              <w:t>число</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10"/>
                <w:sz w:val="24"/>
              </w:rPr>
              <w:t>3</w:t>
            </w:r>
          </w:p>
        </w:tc>
        <w:tc>
          <w:tcPr>
            <w:tcW w:w="7937" w:type="dxa"/>
          </w:tcPr>
          <w:p w:rsidR="00B74A8E" w:rsidRDefault="00B74A8E" w:rsidP="00B134E7">
            <w:pPr>
              <w:pStyle w:val="TableParagraph"/>
              <w:spacing w:before="100"/>
              <w:rPr>
                <w:sz w:val="24"/>
              </w:rPr>
            </w:pPr>
            <w:r>
              <w:rPr>
                <w:sz w:val="24"/>
              </w:rPr>
              <w:t>Текстовые</w:t>
            </w:r>
            <w:r>
              <w:rPr>
                <w:spacing w:val="-3"/>
                <w:sz w:val="24"/>
              </w:rPr>
              <w:t xml:space="preserve"> </w:t>
            </w:r>
            <w:r>
              <w:rPr>
                <w:spacing w:val="-2"/>
                <w:sz w:val="24"/>
              </w:rPr>
              <w:t>задачи</w:t>
            </w:r>
          </w:p>
        </w:tc>
      </w:tr>
      <w:tr w:rsidR="00B74A8E" w:rsidTr="00B134E7">
        <w:trPr>
          <w:trHeight w:val="1583"/>
        </w:trPr>
        <w:tc>
          <w:tcPr>
            <w:tcW w:w="1134" w:type="dxa"/>
          </w:tcPr>
          <w:p w:rsidR="00B74A8E" w:rsidRDefault="00B74A8E" w:rsidP="00B134E7">
            <w:pPr>
              <w:pStyle w:val="TableParagraph"/>
              <w:spacing w:before="102"/>
              <w:ind w:left="60"/>
              <w:rPr>
                <w:sz w:val="24"/>
              </w:rPr>
            </w:pPr>
            <w:r>
              <w:rPr>
                <w:spacing w:val="-5"/>
                <w:sz w:val="24"/>
              </w:rPr>
              <w:t>3.1</w:t>
            </w:r>
          </w:p>
        </w:tc>
        <w:tc>
          <w:tcPr>
            <w:tcW w:w="7937" w:type="dxa"/>
          </w:tcPr>
          <w:p w:rsidR="00B74A8E" w:rsidRDefault="00B74A8E" w:rsidP="00B134E7">
            <w:pPr>
              <w:pStyle w:val="TableParagraph"/>
              <w:spacing w:before="102"/>
              <w:ind w:right="51"/>
              <w:jc w:val="both"/>
              <w:rPr>
                <w:sz w:val="24"/>
              </w:rPr>
            </w:pPr>
            <w:r>
              <w:rPr>
                <w:sz w:val="24"/>
              </w:rP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w:t>
            </w:r>
            <w:r>
              <w:rPr>
                <w:spacing w:val="-2"/>
                <w:sz w:val="24"/>
              </w:rPr>
              <w:t>задач</w:t>
            </w:r>
          </w:p>
        </w:tc>
      </w:tr>
      <w:tr w:rsidR="00B74A8E" w:rsidTr="00B134E7">
        <w:trPr>
          <w:trHeight w:val="1032"/>
        </w:trPr>
        <w:tc>
          <w:tcPr>
            <w:tcW w:w="1134" w:type="dxa"/>
          </w:tcPr>
          <w:p w:rsidR="00B74A8E" w:rsidRDefault="00B74A8E" w:rsidP="00B134E7">
            <w:pPr>
              <w:pStyle w:val="TableParagraph"/>
              <w:ind w:left="60"/>
              <w:rPr>
                <w:sz w:val="24"/>
              </w:rPr>
            </w:pPr>
            <w:r>
              <w:rPr>
                <w:spacing w:val="-5"/>
                <w:sz w:val="24"/>
              </w:rPr>
              <w:t>3.2</w:t>
            </w:r>
          </w:p>
        </w:tc>
        <w:tc>
          <w:tcPr>
            <w:tcW w:w="7937" w:type="dxa"/>
          </w:tcPr>
          <w:p w:rsidR="00B74A8E" w:rsidRDefault="00B74A8E" w:rsidP="00B134E7">
            <w:pPr>
              <w:pStyle w:val="TableParagraph"/>
              <w:ind w:right="50"/>
              <w:jc w:val="both"/>
              <w:rPr>
                <w:sz w:val="24"/>
              </w:rPr>
            </w:pPr>
            <w:r>
              <w:rPr>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B74A8E" w:rsidTr="00B134E7">
        <w:trPr>
          <w:trHeight w:val="479"/>
        </w:trPr>
        <w:tc>
          <w:tcPr>
            <w:tcW w:w="1134" w:type="dxa"/>
          </w:tcPr>
          <w:p w:rsidR="00B74A8E" w:rsidRDefault="00B74A8E" w:rsidP="00B134E7">
            <w:pPr>
              <w:pStyle w:val="TableParagraph"/>
              <w:ind w:left="60"/>
              <w:rPr>
                <w:sz w:val="24"/>
              </w:rPr>
            </w:pPr>
            <w:r>
              <w:rPr>
                <w:spacing w:val="-5"/>
                <w:sz w:val="24"/>
              </w:rPr>
              <w:t>3.3</w:t>
            </w:r>
          </w:p>
        </w:tc>
        <w:tc>
          <w:tcPr>
            <w:tcW w:w="7937" w:type="dxa"/>
          </w:tcPr>
          <w:p w:rsidR="00B74A8E" w:rsidRDefault="00B74A8E" w:rsidP="00B134E7">
            <w:pPr>
              <w:pStyle w:val="TableParagraph"/>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3"/>
                <w:sz w:val="24"/>
              </w:rPr>
              <w:t xml:space="preserve"> </w:t>
            </w:r>
            <w:r>
              <w:rPr>
                <w:sz w:val="24"/>
              </w:rPr>
              <w:t>некоторых</w:t>
            </w:r>
            <w:r>
              <w:rPr>
                <w:spacing w:val="-1"/>
                <w:sz w:val="24"/>
              </w:rPr>
              <w:t xml:space="preserve"> </w:t>
            </w:r>
            <w:r>
              <w:rPr>
                <w:sz w:val="24"/>
              </w:rPr>
              <w:t>видов</w:t>
            </w:r>
            <w:r>
              <w:rPr>
                <w:spacing w:val="-2"/>
                <w:sz w:val="24"/>
              </w:rPr>
              <w:t xml:space="preserve"> </w:t>
            </w:r>
            <w:r>
              <w:rPr>
                <w:sz w:val="24"/>
              </w:rPr>
              <w:t xml:space="preserve">изученных </w:t>
            </w:r>
            <w:r>
              <w:rPr>
                <w:spacing w:val="-2"/>
                <w:sz w:val="24"/>
              </w:rPr>
              <w:t>задач</w:t>
            </w:r>
          </w:p>
        </w:tc>
      </w:tr>
      <w:tr w:rsidR="00B74A8E" w:rsidTr="00B134E7">
        <w:trPr>
          <w:trHeight w:val="480"/>
        </w:trPr>
        <w:tc>
          <w:tcPr>
            <w:tcW w:w="1134" w:type="dxa"/>
          </w:tcPr>
          <w:p w:rsidR="00B74A8E" w:rsidRDefault="00B74A8E" w:rsidP="00B134E7">
            <w:pPr>
              <w:pStyle w:val="TableParagraph"/>
              <w:ind w:left="60"/>
              <w:rPr>
                <w:sz w:val="24"/>
              </w:rPr>
            </w:pPr>
            <w:r>
              <w:rPr>
                <w:spacing w:val="-10"/>
                <w:sz w:val="24"/>
              </w:rPr>
              <w:t>4</w:t>
            </w:r>
          </w:p>
        </w:tc>
        <w:tc>
          <w:tcPr>
            <w:tcW w:w="7937" w:type="dxa"/>
          </w:tcPr>
          <w:p w:rsidR="00B74A8E" w:rsidRDefault="00B74A8E" w:rsidP="00B134E7">
            <w:pPr>
              <w:pStyle w:val="TableParagraph"/>
              <w:rPr>
                <w:sz w:val="24"/>
              </w:rPr>
            </w:pPr>
            <w:r>
              <w:rPr>
                <w:sz w:val="24"/>
              </w:rPr>
              <w:t>Пространственные</w:t>
            </w:r>
            <w:r>
              <w:rPr>
                <w:spacing w:val="-5"/>
                <w:sz w:val="24"/>
              </w:rPr>
              <w:t xml:space="preserve"> </w:t>
            </w:r>
            <w:r>
              <w:rPr>
                <w:sz w:val="24"/>
              </w:rPr>
              <w:t>отношения</w:t>
            </w:r>
            <w:r>
              <w:rPr>
                <w:spacing w:val="-2"/>
                <w:sz w:val="24"/>
              </w:rPr>
              <w:t xml:space="preserve"> </w:t>
            </w:r>
            <w:r>
              <w:rPr>
                <w:sz w:val="24"/>
              </w:rPr>
              <w:t>и</w:t>
            </w:r>
            <w:r>
              <w:rPr>
                <w:spacing w:val="-4"/>
                <w:sz w:val="24"/>
              </w:rPr>
              <w:t xml:space="preserve"> </w:t>
            </w:r>
            <w:r>
              <w:rPr>
                <w:sz w:val="24"/>
              </w:rPr>
              <w:t>геометрические</w:t>
            </w:r>
            <w:r>
              <w:rPr>
                <w:spacing w:val="-2"/>
                <w:sz w:val="24"/>
              </w:rPr>
              <w:t xml:space="preserve"> фигуры</w:t>
            </w:r>
          </w:p>
        </w:tc>
      </w:tr>
      <w:tr w:rsidR="00B74A8E" w:rsidTr="00B134E7">
        <w:trPr>
          <w:trHeight w:val="480"/>
        </w:trPr>
        <w:tc>
          <w:tcPr>
            <w:tcW w:w="1134" w:type="dxa"/>
          </w:tcPr>
          <w:p w:rsidR="00B74A8E" w:rsidRDefault="00B74A8E" w:rsidP="00B134E7">
            <w:pPr>
              <w:pStyle w:val="TableParagraph"/>
              <w:spacing w:before="100"/>
              <w:ind w:left="60"/>
              <w:rPr>
                <w:sz w:val="24"/>
              </w:rPr>
            </w:pPr>
            <w:r>
              <w:rPr>
                <w:spacing w:val="-5"/>
                <w:sz w:val="24"/>
              </w:rPr>
              <w:t>4.1</w:t>
            </w:r>
          </w:p>
        </w:tc>
        <w:tc>
          <w:tcPr>
            <w:tcW w:w="7937" w:type="dxa"/>
          </w:tcPr>
          <w:p w:rsidR="00B74A8E" w:rsidRDefault="00B74A8E" w:rsidP="00B134E7">
            <w:pPr>
              <w:pStyle w:val="TableParagraph"/>
              <w:spacing w:before="100"/>
              <w:rPr>
                <w:sz w:val="24"/>
              </w:rPr>
            </w:pPr>
            <w:r>
              <w:rPr>
                <w:sz w:val="24"/>
              </w:rPr>
              <w:t>Наглядные</w:t>
            </w:r>
            <w:r>
              <w:rPr>
                <w:spacing w:val="-3"/>
                <w:sz w:val="24"/>
              </w:rPr>
              <w:t xml:space="preserve"> </w:t>
            </w:r>
            <w:r>
              <w:rPr>
                <w:sz w:val="24"/>
              </w:rPr>
              <w:t>представления</w:t>
            </w:r>
            <w:r>
              <w:rPr>
                <w:spacing w:val="-2"/>
                <w:sz w:val="24"/>
              </w:rPr>
              <w:t xml:space="preserve"> </w:t>
            </w:r>
            <w:r>
              <w:rPr>
                <w:sz w:val="24"/>
              </w:rPr>
              <w:t>о</w:t>
            </w:r>
            <w:r>
              <w:rPr>
                <w:spacing w:val="-1"/>
                <w:sz w:val="24"/>
              </w:rPr>
              <w:t xml:space="preserve"> </w:t>
            </w:r>
            <w:r>
              <w:rPr>
                <w:spacing w:val="-2"/>
                <w:sz w:val="24"/>
              </w:rPr>
              <w:t>симметрии</w:t>
            </w:r>
          </w:p>
        </w:tc>
      </w:tr>
      <w:tr w:rsidR="00B74A8E" w:rsidTr="00B134E7">
        <w:trPr>
          <w:trHeight w:val="1582"/>
        </w:trPr>
        <w:tc>
          <w:tcPr>
            <w:tcW w:w="1134" w:type="dxa"/>
          </w:tcPr>
          <w:p w:rsidR="00B74A8E" w:rsidRDefault="00B74A8E" w:rsidP="00B134E7">
            <w:pPr>
              <w:pStyle w:val="TableParagraph"/>
              <w:spacing w:before="100"/>
              <w:ind w:left="60"/>
              <w:rPr>
                <w:sz w:val="24"/>
              </w:rPr>
            </w:pPr>
            <w:r>
              <w:rPr>
                <w:spacing w:val="-5"/>
                <w:sz w:val="24"/>
              </w:rPr>
              <w:t>4.2</w:t>
            </w:r>
          </w:p>
        </w:tc>
        <w:tc>
          <w:tcPr>
            <w:tcW w:w="7937" w:type="dxa"/>
          </w:tcPr>
          <w:p w:rsidR="00B74A8E" w:rsidRDefault="00B74A8E" w:rsidP="00B134E7">
            <w:pPr>
              <w:pStyle w:val="TableParagraph"/>
              <w:spacing w:before="100"/>
              <w:ind w:right="50"/>
              <w:jc w:val="both"/>
              <w:rPr>
                <w:sz w:val="24"/>
              </w:rPr>
            </w:pPr>
            <w:r>
              <w:rPr>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Pr>
                <w:spacing w:val="-2"/>
                <w:sz w:val="24"/>
              </w:rPr>
              <w:t>пирамида</w:t>
            </w:r>
          </w:p>
        </w:tc>
      </w:tr>
      <w:tr w:rsidR="00B74A8E" w:rsidTr="00B134E7">
        <w:trPr>
          <w:trHeight w:val="756"/>
        </w:trPr>
        <w:tc>
          <w:tcPr>
            <w:tcW w:w="1134" w:type="dxa"/>
          </w:tcPr>
          <w:p w:rsidR="00B74A8E" w:rsidRDefault="00B74A8E" w:rsidP="00B134E7">
            <w:pPr>
              <w:pStyle w:val="TableParagraph"/>
              <w:spacing w:before="103"/>
              <w:ind w:left="60"/>
              <w:rPr>
                <w:sz w:val="24"/>
              </w:rPr>
            </w:pPr>
            <w:r>
              <w:rPr>
                <w:spacing w:val="-5"/>
                <w:sz w:val="24"/>
              </w:rPr>
              <w:t>4.3</w:t>
            </w:r>
          </w:p>
        </w:tc>
        <w:tc>
          <w:tcPr>
            <w:tcW w:w="7937" w:type="dxa"/>
          </w:tcPr>
          <w:p w:rsidR="00B74A8E" w:rsidRDefault="00B74A8E" w:rsidP="00B134E7">
            <w:pPr>
              <w:pStyle w:val="TableParagraph"/>
              <w:tabs>
                <w:tab w:val="left" w:pos="4364"/>
                <w:tab w:val="left" w:pos="4801"/>
                <w:tab w:val="left" w:pos="6702"/>
              </w:tabs>
              <w:spacing w:before="105" w:line="237" w:lineRule="auto"/>
              <w:ind w:right="51"/>
              <w:rPr>
                <w:sz w:val="24"/>
              </w:rPr>
            </w:pPr>
            <w:r>
              <w:rPr>
                <w:sz w:val="24"/>
              </w:rPr>
              <w:t>Конструирование:</w:t>
            </w:r>
            <w:r>
              <w:rPr>
                <w:spacing w:val="80"/>
                <w:sz w:val="24"/>
              </w:rPr>
              <w:t xml:space="preserve"> </w:t>
            </w:r>
            <w:r>
              <w:rPr>
                <w:sz w:val="24"/>
              </w:rPr>
              <w:t>разбиение</w:t>
            </w:r>
            <w:r>
              <w:rPr>
                <w:spacing w:val="80"/>
                <w:sz w:val="24"/>
              </w:rPr>
              <w:t xml:space="preserve"> </w:t>
            </w:r>
            <w:r>
              <w:rPr>
                <w:sz w:val="24"/>
              </w:rPr>
              <w:t>фигуры</w:t>
            </w:r>
            <w:r>
              <w:rPr>
                <w:sz w:val="24"/>
              </w:rPr>
              <w:tab/>
            </w:r>
            <w:r>
              <w:rPr>
                <w:spacing w:val="-6"/>
                <w:sz w:val="24"/>
              </w:rPr>
              <w:t>на</w:t>
            </w:r>
            <w:r>
              <w:rPr>
                <w:sz w:val="24"/>
              </w:rPr>
              <w:tab/>
            </w:r>
            <w:r>
              <w:rPr>
                <w:spacing w:val="-2"/>
                <w:sz w:val="24"/>
              </w:rPr>
              <w:t>прямоугольники</w:t>
            </w:r>
            <w:r>
              <w:rPr>
                <w:sz w:val="24"/>
              </w:rPr>
              <w:tab/>
            </w:r>
            <w:r>
              <w:rPr>
                <w:spacing w:val="-2"/>
                <w:sz w:val="24"/>
              </w:rPr>
              <w:t xml:space="preserve">(квадраты), </w:t>
            </w:r>
            <w:r>
              <w:rPr>
                <w:sz w:val="24"/>
              </w:rPr>
              <w:t>составление фигур из прямоугольников (квадратов)</w:t>
            </w:r>
          </w:p>
        </w:tc>
      </w:tr>
      <w:tr w:rsidR="00B74A8E" w:rsidTr="00B134E7">
        <w:trPr>
          <w:trHeight w:val="755"/>
        </w:trPr>
        <w:tc>
          <w:tcPr>
            <w:tcW w:w="1134" w:type="dxa"/>
          </w:tcPr>
          <w:p w:rsidR="00B74A8E" w:rsidRDefault="00B74A8E" w:rsidP="00B134E7">
            <w:pPr>
              <w:pStyle w:val="TableParagraph"/>
              <w:spacing w:before="102"/>
              <w:ind w:left="60"/>
              <w:rPr>
                <w:sz w:val="24"/>
              </w:rPr>
            </w:pPr>
            <w:r>
              <w:rPr>
                <w:spacing w:val="-5"/>
                <w:sz w:val="24"/>
              </w:rPr>
              <w:t>4.4</w:t>
            </w:r>
          </w:p>
        </w:tc>
        <w:tc>
          <w:tcPr>
            <w:tcW w:w="7937" w:type="dxa"/>
          </w:tcPr>
          <w:p w:rsidR="00B74A8E" w:rsidRDefault="00B74A8E" w:rsidP="00B134E7">
            <w:pPr>
              <w:pStyle w:val="TableParagraph"/>
              <w:spacing w:before="105" w:line="237" w:lineRule="auto"/>
              <w:rPr>
                <w:sz w:val="24"/>
              </w:rPr>
            </w:pPr>
            <w:r>
              <w:rPr>
                <w:sz w:val="24"/>
              </w:rPr>
              <w:t>Периметр,</w:t>
            </w:r>
            <w:r>
              <w:rPr>
                <w:spacing w:val="32"/>
                <w:sz w:val="24"/>
              </w:rPr>
              <w:t xml:space="preserve"> </w:t>
            </w:r>
            <w:r>
              <w:rPr>
                <w:sz w:val="24"/>
              </w:rPr>
              <w:t>площадь</w:t>
            </w:r>
            <w:r>
              <w:rPr>
                <w:spacing w:val="29"/>
                <w:sz w:val="24"/>
              </w:rPr>
              <w:t xml:space="preserve"> </w:t>
            </w:r>
            <w:r>
              <w:rPr>
                <w:sz w:val="24"/>
              </w:rPr>
              <w:t>фигуры,</w:t>
            </w:r>
            <w:r>
              <w:rPr>
                <w:spacing w:val="30"/>
                <w:sz w:val="24"/>
              </w:rPr>
              <w:t xml:space="preserve"> </w:t>
            </w:r>
            <w:r>
              <w:rPr>
                <w:sz w:val="24"/>
              </w:rPr>
              <w:t>составленной</w:t>
            </w:r>
            <w:r>
              <w:rPr>
                <w:spacing w:val="31"/>
                <w:sz w:val="24"/>
              </w:rPr>
              <w:t xml:space="preserve"> </w:t>
            </w:r>
            <w:r>
              <w:rPr>
                <w:sz w:val="24"/>
              </w:rPr>
              <w:t>из</w:t>
            </w:r>
            <w:r>
              <w:rPr>
                <w:spacing w:val="29"/>
                <w:sz w:val="24"/>
              </w:rPr>
              <w:t xml:space="preserve"> </w:t>
            </w:r>
            <w:r>
              <w:rPr>
                <w:sz w:val="24"/>
              </w:rPr>
              <w:t>двух-трех</w:t>
            </w:r>
            <w:r>
              <w:rPr>
                <w:spacing w:val="30"/>
                <w:sz w:val="24"/>
              </w:rPr>
              <w:t xml:space="preserve"> </w:t>
            </w:r>
            <w:r>
              <w:rPr>
                <w:sz w:val="24"/>
              </w:rPr>
              <w:t xml:space="preserve">прямоугольников </w:t>
            </w:r>
            <w:r>
              <w:rPr>
                <w:spacing w:val="-2"/>
                <w:sz w:val="24"/>
              </w:rPr>
              <w:t>(квадратов)</w:t>
            </w:r>
          </w:p>
        </w:tc>
      </w:tr>
      <w:tr w:rsidR="00B74A8E" w:rsidTr="00B134E7">
        <w:trPr>
          <w:trHeight w:val="480"/>
        </w:trPr>
        <w:tc>
          <w:tcPr>
            <w:tcW w:w="1134" w:type="dxa"/>
          </w:tcPr>
          <w:p w:rsidR="00B74A8E" w:rsidRDefault="00B74A8E" w:rsidP="00B134E7">
            <w:pPr>
              <w:pStyle w:val="TableParagraph"/>
              <w:spacing w:before="102"/>
              <w:ind w:left="60"/>
              <w:rPr>
                <w:sz w:val="24"/>
              </w:rPr>
            </w:pPr>
            <w:r>
              <w:rPr>
                <w:spacing w:val="-10"/>
                <w:sz w:val="24"/>
              </w:rPr>
              <w:t>5</w:t>
            </w:r>
          </w:p>
        </w:tc>
        <w:tc>
          <w:tcPr>
            <w:tcW w:w="7937" w:type="dxa"/>
          </w:tcPr>
          <w:p w:rsidR="00B74A8E" w:rsidRDefault="00B74A8E" w:rsidP="00B134E7">
            <w:pPr>
              <w:pStyle w:val="TableParagraph"/>
              <w:spacing w:before="102"/>
              <w:rPr>
                <w:sz w:val="24"/>
              </w:rPr>
            </w:pPr>
            <w:r>
              <w:rPr>
                <w:sz w:val="24"/>
              </w:rPr>
              <w:t>Математическая</w:t>
            </w:r>
            <w:r>
              <w:rPr>
                <w:spacing w:val="-4"/>
                <w:sz w:val="24"/>
              </w:rPr>
              <w:t xml:space="preserve"> </w:t>
            </w:r>
            <w:r>
              <w:rPr>
                <w:spacing w:val="-2"/>
                <w:sz w:val="24"/>
              </w:rPr>
              <w:t>информация</w:t>
            </w:r>
          </w:p>
        </w:tc>
      </w:tr>
      <w:tr w:rsidR="00B74A8E" w:rsidTr="00B134E7">
        <w:trPr>
          <w:trHeight w:val="756"/>
        </w:trPr>
        <w:tc>
          <w:tcPr>
            <w:tcW w:w="1134" w:type="dxa"/>
          </w:tcPr>
          <w:p w:rsidR="00B74A8E" w:rsidRDefault="00B74A8E" w:rsidP="00B134E7">
            <w:pPr>
              <w:pStyle w:val="TableParagraph"/>
              <w:spacing w:before="102"/>
              <w:ind w:left="60"/>
              <w:rPr>
                <w:sz w:val="24"/>
              </w:rPr>
            </w:pPr>
            <w:r>
              <w:rPr>
                <w:spacing w:val="-5"/>
                <w:sz w:val="24"/>
              </w:rPr>
              <w:t>5.1</w:t>
            </w:r>
          </w:p>
        </w:tc>
        <w:tc>
          <w:tcPr>
            <w:tcW w:w="7937" w:type="dxa"/>
          </w:tcPr>
          <w:p w:rsidR="00B74A8E" w:rsidRDefault="00B74A8E" w:rsidP="00B134E7">
            <w:pPr>
              <w:pStyle w:val="TableParagraph"/>
              <w:tabs>
                <w:tab w:val="left" w:pos="1021"/>
                <w:tab w:val="left" w:pos="1393"/>
                <w:tab w:val="left" w:pos="3335"/>
                <w:tab w:val="left" w:pos="5430"/>
                <w:tab w:val="left" w:pos="6628"/>
              </w:tabs>
              <w:spacing w:before="102"/>
              <w:ind w:right="51"/>
              <w:rPr>
                <w:sz w:val="24"/>
              </w:rPr>
            </w:pPr>
            <w:r>
              <w:rPr>
                <w:spacing w:val="-2"/>
                <w:sz w:val="24"/>
              </w:rPr>
              <w:t>Работа</w:t>
            </w:r>
            <w:r>
              <w:rPr>
                <w:sz w:val="24"/>
              </w:rPr>
              <w:tab/>
            </w:r>
            <w:r>
              <w:rPr>
                <w:spacing w:val="-10"/>
                <w:sz w:val="24"/>
              </w:rPr>
              <w:t>с</w:t>
            </w:r>
            <w:r>
              <w:rPr>
                <w:sz w:val="24"/>
              </w:rPr>
              <w:tab/>
            </w:r>
            <w:r>
              <w:rPr>
                <w:spacing w:val="-2"/>
                <w:sz w:val="24"/>
              </w:rPr>
              <w:t>утверждениями:</w:t>
            </w:r>
            <w:r>
              <w:rPr>
                <w:sz w:val="24"/>
              </w:rPr>
              <w:tab/>
            </w:r>
            <w:r>
              <w:rPr>
                <w:spacing w:val="-2"/>
                <w:sz w:val="24"/>
              </w:rPr>
              <w:t>конструирование,</w:t>
            </w:r>
            <w:r>
              <w:rPr>
                <w:sz w:val="24"/>
              </w:rPr>
              <w:tab/>
            </w:r>
            <w:r>
              <w:rPr>
                <w:spacing w:val="-2"/>
                <w:sz w:val="24"/>
              </w:rPr>
              <w:t>проверка</w:t>
            </w:r>
            <w:r>
              <w:rPr>
                <w:sz w:val="24"/>
              </w:rPr>
              <w:tab/>
            </w:r>
            <w:r>
              <w:rPr>
                <w:spacing w:val="-2"/>
                <w:sz w:val="24"/>
              </w:rPr>
              <w:t xml:space="preserve">истинности. </w:t>
            </w:r>
            <w:r>
              <w:rPr>
                <w:sz w:val="24"/>
              </w:rPr>
              <w:t>Составление и проверка логических рассуждений при решении задач</w:t>
            </w:r>
          </w:p>
        </w:tc>
      </w:tr>
      <w:tr w:rsidR="00B74A8E" w:rsidTr="00B134E7">
        <w:trPr>
          <w:trHeight w:val="1583"/>
        </w:trPr>
        <w:tc>
          <w:tcPr>
            <w:tcW w:w="1134" w:type="dxa"/>
          </w:tcPr>
          <w:p w:rsidR="00B74A8E" w:rsidRDefault="00B74A8E" w:rsidP="00B134E7">
            <w:pPr>
              <w:pStyle w:val="TableParagraph"/>
              <w:ind w:left="60"/>
              <w:rPr>
                <w:sz w:val="24"/>
              </w:rPr>
            </w:pPr>
            <w:r>
              <w:rPr>
                <w:spacing w:val="-5"/>
                <w:sz w:val="24"/>
              </w:rPr>
              <w:t>5.2</w:t>
            </w:r>
          </w:p>
        </w:tc>
        <w:tc>
          <w:tcPr>
            <w:tcW w:w="7937" w:type="dxa"/>
          </w:tcPr>
          <w:p w:rsidR="00B74A8E" w:rsidRDefault="00B74A8E" w:rsidP="00B134E7">
            <w:pPr>
              <w:pStyle w:val="TableParagraph"/>
              <w:ind w:right="50"/>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B74A8E" w:rsidTr="00B134E7">
        <w:trPr>
          <w:trHeight w:val="1032"/>
        </w:trPr>
        <w:tc>
          <w:tcPr>
            <w:tcW w:w="1134" w:type="dxa"/>
          </w:tcPr>
          <w:p w:rsidR="00B74A8E" w:rsidRDefault="00B74A8E" w:rsidP="00B134E7">
            <w:pPr>
              <w:pStyle w:val="TableParagraph"/>
              <w:ind w:left="60"/>
              <w:rPr>
                <w:sz w:val="24"/>
              </w:rPr>
            </w:pPr>
            <w:r>
              <w:rPr>
                <w:spacing w:val="-5"/>
                <w:sz w:val="24"/>
              </w:rPr>
              <w:t>5.3</w:t>
            </w:r>
          </w:p>
        </w:tc>
        <w:tc>
          <w:tcPr>
            <w:tcW w:w="7937" w:type="dxa"/>
          </w:tcPr>
          <w:p w:rsidR="00B74A8E" w:rsidRDefault="00B74A8E" w:rsidP="00B134E7">
            <w:pPr>
              <w:pStyle w:val="TableParagraph"/>
              <w:ind w:right="48"/>
              <w:jc w:val="both"/>
              <w:rPr>
                <w:sz w:val="24"/>
              </w:rPr>
            </w:pPr>
            <w:r>
              <w:rPr>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B74A8E" w:rsidTr="00B134E7">
        <w:trPr>
          <w:trHeight w:val="480"/>
        </w:trPr>
        <w:tc>
          <w:tcPr>
            <w:tcW w:w="1134" w:type="dxa"/>
          </w:tcPr>
          <w:p w:rsidR="00B74A8E" w:rsidRDefault="00B74A8E" w:rsidP="00B134E7">
            <w:pPr>
              <w:pStyle w:val="TableParagraph"/>
              <w:spacing w:before="103"/>
              <w:ind w:left="60"/>
              <w:rPr>
                <w:sz w:val="24"/>
              </w:rPr>
            </w:pPr>
            <w:r>
              <w:rPr>
                <w:spacing w:val="-5"/>
                <w:sz w:val="24"/>
              </w:rPr>
              <w:t>5.4</w:t>
            </w:r>
          </w:p>
        </w:tc>
        <w:tc>
          <w:tcPr>
            <w:tcW w:w="7937" w:type="dxa"/>
          </w:tcPr>
          <w:p w:rsidR="00B74A8E" w:rsidRDefault="00B74A8E" w:rsidP="00B134E7">
            <w:pPr>
              <w:pStyle w:val="TableParagraph"/>
              <w:spacing w:before="103"/>
              <w:rPr>
                <w:sz w:val="24"/>
              </w:rPr>
            </w:pPr>
            <w:r>
              <w:rPr>
                <w:sz w:val="24"/>
              </w:rPr>
              <w:t>Алгоритмы</w:t>
            </w:r>
            <w:r>
              <w:rPr>
                <w:spacing w:val="-5"/>
                <w:sz w:val="24"/>
              </w:rPr>
              <w:t xml:space="preserve"> </w:t>
            </w:r>
            <w:r>
              <w:rPr>
                <w:sz w:val="24"/>
              </w:rPr>
              <w:t>решения</w:t>
            </w:r>
            <w:r>
              <w:rPr>
                <w:spacing w:val="1"/>
                <w:sz w:val="24"/>
              </w:rPr>
              <w:t xml:space="preserve"> </w:t>
            </w:r>
            <w:r>
              <w:rPr>
                <w:sz w:val="24"/>
              </w:rPr>
              <w:t>учебных</w:t>
            </w:r>
            <w:r>
              <w:rPr>
                <w:spacing w:val="-2"/>
                <w:sz w:val="24"/>
              </w:rPr>
              <w:t xml:space="preserve"> </w:t>
            </w:r>
            <w:r>
              <w:rPr>
                <w:sz w:val="24"/>
              </w:rPr>
              <w:t>и</w:t>
            </w:r>
            <w:r>
              <w:rPr>
                <w:spacing w:val="-3"/>
                <w:sz w:val="24"/>
              </w:rPr>
              <w:t xml:space="preserve"> </w:t>
            </w:r>
            <w:r>
              <w:rPr>
                <w:sz w:val="24"/>
              </w:rPr>
              <w:t>практических</w:t>
            </w:r>
            <w:r>
              <w:rPr>
                <w:spacing w:val="-1"/>
                <w:sz w:val="24"/>
              </w:rPr>
              <w:t xml:space="preserve"> </w:t>
            </w:r>
            <w:r>
              <w:rPr>
                <w:spacing w:val="-2"/>
                <w:sz w:val="24"/>
              </w:rPr>
              <w:t>задач</w:t>
            </w:r>
          </w:p>
        </w:tc>
      </w:tr>
    </w:tbl>
    <w:p w:rsidR="00B74A8E" w:rsidRDefault="00B74A8E" w:rsidP="00B74A8E">
      <w:pPr>
        <w:pStyle w:val="a3"/>
        <w:spacing w:before="20"/>
        <w:ind w:left="0"/>
        <w:jc w:val="left"/>
      </w:pPr>
    </w:p>
    <w:p w:rsidR="00B74A8E" w:rsidRDefault="00B74A8E" w:rsidP="00B74A8E">
      <w:pPr>
        <w:pStyle w:val="3"/>
        <w:numPr>
          <w:ilvl w:val="0"/>
          <w:numId w:val="5"/>
        </w:numPr>
        <w:tabs>
          <w:tab w:val="left" w:pos="380"/>
        </w:tabs>
      </w:pPr>
      <w:r w:rsidRPr="006E52DB">
        <w:rPr>
          <w:color w:val="000000"/>
        </w:rPr>
        <w:t>Федеральная</w:t>
      </w:r>
      <w:r>
        <w:rPr>
          <w:color w:val="000000"/>
          <w:spacing w:val="-7"/>
        </w:rPr>
        <w:t xml:space="preserve"> </w:t>
      </w:r>
      <w:r>
        <w:rPr>
          <w:color w:val="000000"/>
        </w:rPr>
        <w:t>рабочая</w:t>
      </w:r>
      <w:r>
        <w:rPr>
          <w:color w:val="000000"/>
          <w:spacing w:val="-4"/>
        </w:rPr>
        <w:t xml:space="preserve"> </w:t>
      </w:r>
      <w:r>
        <w:rPr>
          <w:color w:val="000000"/>
        </w:rPr>
        <w:t>программа</w:t>
      </w:r>
      <w:r>
        <w:rPr>
          <w:color w:val="000000"/>
          <w:spacing w:val="-6"/>
        </w:rPr>
        <w:t xml:space="preserve"> </w:t>
      </w:r>
      <w:r>
        <w:rPr>
          <w:color w:val="000000"/>
        </w:rPr>
        <w:t>по</w:t>
      </w:r>
      <w:r>
        <w:rPr>
          <w:color w:val="000000"/>
          <w:spacing w:val="-3"/>
        </w:rPr>
        <w:t xml:space="preserve"> </w:t>
      </w:r>
      <w:r>
        <w:rPr>
          <w:color w:val="000000"/>
        </w:rPr>
        <w:t>учебному</w:t>
      </w:r>
      <w:r>
        <w:rPr>
          <w:color w:val="000000"/>
          <w:spacing w:val="-1"/>
        </w:rPr>
        <w:t xml:space="preserve"> </w:t>
      </w:r>
      <w:r>
        <w:rPr>
          <w:color w:val="000000"/>
        </w:rPr>
        <w:t>предмету</w:t>
      </w:r>
      <w:r>
        <w:rPr>
          <w:color w:val="000000"/>
          <w:spacing w:val="-3"/>
        </w:rPr>
        <w:t xml:space="preserve"> </w:t>
      </w:r>
      <w:r>
        <w:rPr>
          <w:color w:val="000000"/>
        </w:rPr>
        <w:t xml:space="preserve">"Окружающий </w:t>
      </w:r>
      <w:r>
        <w:rPr>
          <w:color w:val="000000"/>
          <w:spacing w:val="-2"/>
        </w:rPr>
        <w:t>мир".</w:t>
      </w:r>
    </w:p>
    <w:p w:rsidR="00B74A8E" w:rsidRDefault="00B74A8E" w:rsidP="00B74A8E">
      <w:pPr>
        <w:pStyle w:val="3"/>
        <w:jc w:val="left"/>
        <w:sectPr w:rsidR="00B74A8E">
          <w:type w:val="continuous"/>
          <w:pgSz w:w="11910" w:h="16840"/>
          <w:pgMar w:top="960" w:right="425" w:bottom="280" w:left="992" w:header="720" w:footer="720" w:gutter="0"/>
          <w:cols w:space="720"/>
        </w:sectPr>
      </w:pPr>
    </w:p>
    <w:p w:rsidR="00B74A8E" w:rsidRDefault="00B74A8E" w:rsidP="00B74A8E">
      <w:pPr>
        <w:pStyle w:val="a5"/>
        <w:numPr>
          <w:ilvl w:val="1"/>
          <w:numId w:val="5"/>
        </w:numPr>
        <w:tabs>
          <w:tab w:val="left" w:pos="646"/>
        </w:tabs>
        <w:spacing w:before="75"/>
        <w:ind w:left="140" w:right="425" w:firstLine="0"/>
        <w:jc w:val="both"/>
        <w:rPr>
          <w:sz w:val="24"/>
        </w:rPr>
      </w:pPr>
      <w:r>
        <w:rPr>
          <w:sz w:val="24"/>
        </w:rPr>
        <w:lastRenderedPageBreak/>
        <w:t>Федеральная рабочая программа по учебному предмету "Окружающий мир"</w:t>
      </w:r>
      <w:r>
        <w:rPr>
          <w:spacing w:val="40"/>
          <w:sz w:val="24"/>
        </w:rPr>
        <w:t xml:space="preserve"> </w:t>
      </w:r>
      <w:r>
        <w:rPr>
          <w:sz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B74A8E" w:rsidRDefault="00B74A8E" w:rsidP="00B74A8E">
      <w:pPr>
        <w:pStyle w:val="a5"/>
        <w:numPr>
          <w:ilvl w:val="1"/>
          <w:numId w:val="5"/>
        </w:numPr>
        <w:tabs>
          <w:tab w:val="left" w:pos="646"/>
        </w:tabs>
        <w:ind w:left="140" w:right="424" w:firstLine="0"/>
        <w:jc w:val="both"/>
        <w:rPr>
          <w:sz w:val="24"/>
        </w:rPr>
      </w:pPr>
      <w:r>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B74A8E" w:rsidRDefault="00B74A8E" w:rsidP="00B74A8E">
      <w:pPr>
        <w:pStyle w:val="a5"/>
        <w:numPr>
          <w:ilvl w:val="1"/>
          <w:numId w:val="5"/>
        </w:numPr>
        <w:tabs>
          <w:tab w:val="left" w:pos="639"/>
        </w:tabs>
        <w:ind w:left="140" w:right="421" w:firstLine="0"/>
        <w:jc w:val="both"/>
        <w:rPr>
          <w:sz w:val="24"/>
        </w:rPr>
      </w:pPr>
      <w:r>
        <w:rPr>
          <w:sz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w:t>
      </w:r>
      <w:r>
        <w:rPr>
          <w:spacing w:val="-1"/>
          <w:sz w:val="24"/>
        </w:rPr>
        <w:t xml:space="preserve"> </w:t>
      </w:r>
      <w:r>
        <w:rPr>
          <w:sz w:val="24"/>
        </w:rPr>
        <w:t>становление на уровне начального общего образования</w:t>
      </w:r>
      <w:r>
        <w:rPr>
          <w:spacing w:val="-1"/>
          <w:sz w:val="24"/>
        </w:rPr>
        <w:t xml:space="preserve"> </w:t>
      </w:r>
      <w:r>
        <w:rPr>
          <w:sz w:val="24"/>
        </w:rPr>
        <w:t>только начинается.</w:t>
      </w:r>
    </w:p>
    <w:p w:rsidR="00B74A8E" w:rsidRDefault="00B74A8E" w:rsidP="00B74A8E">
      <w:pPr>
        <w:pStyle w:val="a5"/>
        <w:numPr>
          <w:ilvl w:val="1"/>
          <w:numId w:val="5"/>
        </w:numPr>
        <w:tabs>
          <w:tab w:val="left" w:pos="656"/>
        </w:tabs>
        <w:ind w:left="140" w:right="424" w:firstLine="0"/>
        <w:jc w:val="both"/>
        <w:rPr>
          <w:sz w:val="24"/>
        </w:rPr>
      </w:pPr>
      <w:r>
        <w:rPr>
          <w:sz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74A8E" w:rsidRDefault="00B74A8E" w:rsidP="00B74A8E">
      <w:pPr>
        <w:pStyle w:val="3"/>
        <w:numPr>
          <w:ilvl w:val="1"/>
          <w:numId w:val="5"/>
        </w:numPr>
        <w:tabs>
          <w:tab w:val="left" w:pos="560"/>
        </w:tabs>
        <w:spacing w:before="274"/>
        <w:ind w:left="560" w:hanging="420"/>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754"/>
        </w:tabs>
        <w:ind w:right="423" w:firstLine="0"/>
        <w:jc w:val="both"/>
        <w:rPr>
          <w:sz w:val="24"/>
        </w:rPr>
      </w:pPr>
      <w:r>
        <w:rPr>
          <w:sz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B74A8E" w:rsidRDefault="00B74A8E" w:rsidP="00B74A8E">
      <w:pPr>
        <w:pStyle w:val="a5"/>
        <w:numPr>
          <w:ilvl w:val="2"/>
          <w:numId w:val="5"/>
        </w:numPr>
        <w:tabs>
          <w:tab w:val="left" w:pos="804"/>
        </w:tabs>
        <w:spacing w:before="1"/>
        <w:ind w:right="423" w:firstLine="0"/>
        <w:jc w:val="both"/>
        <w:rPr>
          <w:sz w:val="24"/>
        </w:rPr>
      </w:pPr>
      <w:r>
        <w:rPr>
          <w:sz w:val="24"/>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B74A8E" w:rsidRDefault="00B74A8E" w:rsidP="00B74A8E">
      <w:pPr>
        <w:pStyle w:val="a3"/>
        <w:ind w:right="423"/>
      </w:pPr>
      <w:r>
        <w:t>формирование целостного взгляда на мир, осознание места в нем человека на основе</w:t>
      </w:r>
      <w:r>
        <w:rPr>
          <w:spacing w:val="40"/>
        </w:rPr>
        <w:t xml:space="preserve"> </w:t>
      </w:r>
      <w:r>
        <w:t>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B74A8E" w:rsidRDefault="00B74A8E" w:rsidP="00B74A8E">
      <w:pPr>
        <w:pStyle w:val="a3"/>
        <w:ind w:right="423"/>
      </w:pPr>
      <w:r>
        <w:t>формирование ценности здоровья человека, его сохранения и укрепления, приверженности здоровому образу жизни;</w:t>
      </w:r>
    </w:p>
    <w:p w:rsidR="00B74A8E" w:rsidRDefault="00B74A8E" w:rsidP="00B74A8E">
      <w:pPr>
        <w:pStyle w:val="a3"/>
        <w:ind w:right="423"/>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B74A8E" w:rsidRDefault="00B74A8E" w:rsidP="00B74A8E">
      <w:pPr>
        <w:pStyle w:val="a3"/>
        <w:ind w:right="425"/>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B74A8E" w:rsidRDefault="00B74A8E" w:rsidP="00B74A8E">
      <w:pPr>
        <w:pStyle w:val="a3"/>
        <w:ind w:right="494"/>
        <w:jc w:val="left"/>
      </w:pPr>
      <w:r>
        <w:t>проявление уважения к истории, культуре, традициям народов Российской Федерации;</w:t>
      </w:r>
      <w:r>
        <w:rPr>
          <w:spacing w:val="40"/>
        </w:rPr>
        <w:t xml:space="preserve"> </w:t>
      </w:r>
      <w:r>
        <w:t>освоение</w:t>
      </w:r>
      <w:r>
        <w:rPr>
          <w:spacing w:val="80"/>
          <w:w w:val="150"/>
        </w:rPr>
        <w:t xml:space="preserve"> </w:t>
      </w:r>
      <w:r>
        <w:t>обучающимися</w:t>
      </w:r>
      <w:r>
        <w:rPr>
          <w:spacing w:val="80"/>
          <w:w w:val="150"/>
        </w:rPr>
        <w:t xml:space="preserve"> </w:t>
      </w:r>
      <w:r>
        <w:t>мирового</w:t>
      </w:r>
      <w:r>
        <w:rPr>
          <w:spacing w:val="80"/>
          <w:w w:val="150"/>
        </w:rPr>
        <w:t xml:space="preserve"> </w:t>
      </w:r>
      <w:r>
        <w:t>культурного</w:t>
      </w:r>
      <w:r>
        <w:rPr>
          <w:spacing w:val="80"/>
          <w:w w:val="150"/>
        </w:rPr>
        <w:t xml:space="preserve"> </w:t>
      </w:r>
      <w:r>
        <w:t>опыта</w:t>
      </w:r>
      <w:r>
        <w:rPr>
          <w:spacing w:val="80"/>
          <w:w w:val="150"/>
        </w:rPr>
        <w:t xml:space="preserve"> </w:t>
      </w:r>
      <w:r>
        <w:t>по</w:t>
      </w:r>
      <w:r>
        <w:rPr>
          <w:spacing w:val="80"/>
          <w:w w:val="150"/>
        </w:rPr>
        <w:t xml:space="preserve"> </w:t>
      </w:r>
      <w:r>
        <w:t>созданию</w:t>
      </w:r>
      <w:r>
        <w:rPr>
          <w:spacing w:val="80"/>
          <w:w w:val="150"/>
        </w:rPr>
        <w:t xml:space="preserve"> </w:t>
      </w:r>
      <w:r>
        <w:t>общечеловеческих ценностей, законов и правил построения взаимоотношений в социуме;</w:t>
      </w:r>
    </w:p>
    <w:p w:rsidR="00B74A8E" w:rsidRDefault="00B74A8E" w:rsidP="00B74A8E">
      <w:pPr>
        <w:pStyle w:val="a3"/>
        <w:tabs>
          <w:tab w:val="left" w:pos="1076"/>
          <w:tab w:val="left" w:pos="2276"/>
          <w:tab w:val="left" w:pos="4287"/>
          <w:tab w:val="left" w:pos="5048"/>
          <w:tab w:val="left" w:pos="5996"/>
          <w:tab w:val="left" w:pos="7657"/>
          <w:tab w:val="left" w:pos="8519"/>
        </w:tabs>
        <w:ind w:right="423"/>
        <w:jc w:val="left"/>
      </w:pPr>
      <w:r>
        <w:t xml:space="preserve">обогащение духовного опыта обучающихся, развитие способности ребенка к социализации на </w:t>
      </w:r>
      <w:r>
        <w:rPr>
          <w:spacing w:val="-2"/>
        </w:rPr>
        <w:t>основе</w:t>
      </w:r>
      <w:r>
        <w:tab/>
      </w:r>
      <w:r>
        <w:rPr>
          <w:spacing w:val="-2"/>
        </w:rPr>
        <w:t>принятия</w:t>
      </w:r>
      <w:r>
        <w:tab/>
      </w:r>
      <w:r>
        <w:rPr>
          <w:spacing w:val="-2"/>
        </w:rPr>
        <w:t>гуманистических</w:t>
      </w:r>
      <w:r>
        <w:tab/>
      </w:r>
      <w:r>
        <w:rPr>
          <w:spacing w:val="-4"/>
        </w:rPr>
        <w:t>норм</w:t>
      </w:r>
      <w:r>
        <w:tab/>
      </w:r>
      <w:r>
        <w:rPr>
          <w:spacing w:val="-2"/>
        </w:rPr>
        <w:t>жизни,</w:t>
      </w:r>
      <w:r>
        <w:tab/>
      </w:r>
      <w:r>
        <w:rPr>
          <w:spacing w:val="-2"/>
        </w:rPr>
        <w:t>приобретение</w:t>
      </w:r>
      <w:r>
        <w:tab/>
      </w:r>
      <w:r>
        <w:rPr>
          <w:spacing w:val="-2"/>
        </w:rPr>
        <w:t>опыта</w:t>
      </w:r>
      <w:r>
        <w:tab/>
        <w:t>эмоционально-положительного отношения к природе в соответствии с экологическими нормами поведения; становление</w:t>
      </w:r>
      <w:r>
        <w:rPr>
          <w:spacing w:val="40"/>
        </w:rPr>
        <w:t xml:space="preserve"> </w:t>
      </w:r>
      <w:r>
        <w:t>навыков</w:t>
      </w:r>
      <w:r>
        <w:rPr>
          <w:spacing w:val="40"/>
        </w:rPr>
        <w:t xml:space="preserve"> </w:t>
      </w:r>
      <w:r>
        <w:t>повседневного</w:t>
      </w:r>
      <w:r>
        <w:rPr>
          <w:spacing w:val="40"/>
        </w:rPr>
        <w:t xml:space="preserve"> </w:t>
      </w:r>
      <w:r>
        <w:t>проявления</w:t>
      </w:r>
      <w:r>
        <w:rPr>
          <w:spacing w:val="40"/>
        </w:rPr>
        <w:t xml:space="preserve"> </w:t>
      </w:r>
      <w:r>
        <w:t>культуры</w:t>
      </w:r>
      <w:r>
        <w:rPr>
          <w:spacing w:val="40"/>
        </w:rPr>
        <w:t xml:space="preserve"> </w:t>
      </w:r>
      <w:r>
        <w:t>общения,</w:t>
      </w:r>
      <w:r>
        <w:rPr>
          <w:spacing w:val="40"/>
        </w:rPr>
        <w:t xml:space="preserve"> </w:t>
      </w:r>
      <w:r>
        <w:t>гуманного</w:t>
      </w:r>
      <w:r>
        <w:rPr>
          <w:spacing w:val="39"/>
        </w:rPr>
        <w:t xml:space="preserve"> </w:t>
      </w:r>
      <w:r>
        <w:t>отношения</w:t>
      </w:r>
      <w:r>
        <w:rPr>
          <w:spacing w:val="40"/>
        </w:rPr>
        <w:t xml:space="preserve"> </w:t>
      </w:r>
      <w:r>
        <w:t>к людям, уважительного отношения к их взглядам, мнению и индивидуальности.</w:t>
      </w:r>
    </w:p>
    <w:p w:rsidR="00B74A8E" w:rsidRDefault="00B74A8E" w:rsidP="00B74A8E">
      <w:pPr>
        <w:pStyle w:val="a5"/>
        <w:numPr>
          <w:ilvl w:val="2"/>
          <w:numId w:val="5"/>
        </w:numPr>
        <w:tabs>
          <w:tab w:val="left" w:pos="776"/>
        </w:tabs>
        <w:ind w:right="423" w:firstLine="0"/>
        <w:jc w:val="both"/>
        <w:rPr>
          <w:sz w:val="24"/>
        </w:rPr>
      </w:pPr>
      <w:r>
        <w:rPr>
          <w:sz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w:t>
      </w:r>
      <w:r>
        <w:rPr>
          <w:spacing w:val="40"/>
          <w:sz w:val="24"/>
        </w:rPr>
        <w:t xml:space="preserve"> </w:t>
      </w:r>
      <w:r>
        <w:rPr>
          <w:sz w:val="24"/>
        </w:rPr>
        <w:t>и</w:t>
      </w:r>
      <w:r>
        <w:rPr>
          <w:spacing w:val="59"/>
          <w:sz w:val="24"/>
        </w:rPr>
        <w:t xml:space="preserve"> </w:t>
      </w:r>
      <w:r>
        <w:rPr>
          <w:sz w:val="24"/>
        </w:rPr>
        <w:t>безопасного</w:t>
      </w:r>
      <w:r>
        <w:rPr>
          <w:spacing w:val="61"/>
          <w:sz w:val="24"/>
        </w:rPr>
        <w:t xml:space="preserve"> </w:t>
      </w:r>
      <w:r>
        <w:rPr>
          <w:sz w:val="24"/>
        </w:rPr>
        <w:t>образа</w:t>
      </w:r>
      <w:r>
        <w:rPr>
          <w:spacing w:val="60"/>
          <w:sz w:val="24"/>
        </w:rPr>
        <w:t xml:space="preserve"> </w:t>
      </w:r>
      <w:r>
        <w:rPr>
          <w:sz w:val="24"/>
        </w:rPr>
        <w:t>жизни</w:t>
      </w:r>
      <w:r>
        <w:rPr>
          <w:spacing w:val="57"/>
          <w:sz w:val="24"/>
        </w:rPr>
        <w:t xml:space="preserve"> </w:t>
      </w:r>
      <w:r>
        <w:rPr>
          <w:sz w:val="24"/>
        </w:rPr>
        <w:t>на</w:t>
      </w:r>
      <w:r>
        <w:rPr>
          <w:spacing w:val="60"/>
          <w:sz w:val="24"/>
        </w:rPr>
        <w:t xml:space="preserve"> </w:t>
      </w:r>
      <w:r>
        <w:rPr>
          <w:sz w:val="24"/>
        </w:rPr>
        <w:t>основе</w:t>
      </w:r>
      <w:r>
        <w:rPr>
          <w:spacing w:val="60"/>
          <w:sz w:val="24"/>
        </w:rPr>
        <w:t xml:space="preserve"> </w:t>
      </w:r>
      <w:r>
        <w:rPr>
          <w:sz w:val="24"/>
        </w:rPr>
        <w:t>развивающейся</w:t>
      </w:r>
      <w:r>
        <w:rPr>
          <w:spacing w:val="61"/>
          <w:sz w:val="24"/>
        </w:rPr>
        <w:t xml:space="preserve"> </w:t>
      </w:r>
      <w:r>
        <w:rPr>
          <w:sz w:val="24"/>
        </w:rPr>
        <w:t>способности</w:t>
      </w:r>
      <w:r>
        <w:rPr>
          <w:spacing w:val="60"/>
          <w:sz w:val="24"/>
        </w:rPr>
        <w:t xml:space="preserve"> </w:t>
      </w:r>
      <w:r>
        <w:rPr>
          <w:sz w:val="24"/>
        </w:rPr>
        <w:t>предвидеть</w:t>
      </w:r>
      <w:r>
        <w:rPr>
          <w:spacing w:val="60"/>
          <w:sz w:val="24"/>
        </w:rPr>
        <w:t xml:space="preserve"> </w:t>
      </w:r>
      <w:r>
        <w:rPr>
          <w:spacing w:val="-2"/>
          <w:sz w:val="24"/>
        </w:rPr>
        <w:t>результаты</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своих</w:t>
      </w:r>
      <w:r>
        <w:rPr>
          <w:spacing w:val="-1"/>
        </w:rPr>
        <w:t xml:space="preserve"> </w:t>
      </w:r>
      <w:r>
        <w:t>поступков</w:t>
      </w:r>
      <w:r>
        <w:rPr>
          <w:spacing w:val="-2"/>
        </w:rPr>
        <w:t xml:space="preserve"> </w:t>
      </w:r>
      <w:r>
        <w:t>и оценки</w:t>
      </w:r>
      <w:r>
        <w:rPr>
          <w:spacing w:val="-3"/>
        </w:rPr>
        <w:t xml:space="preserve"> </w:t>
      </w:r>
      <w:r>
        <w:t>возникшей</w:t>
      </w:r>
      <w:r>
        <w:rPr>
          <w:spacing w:val="-2"/>
        </w:rPr>
        <w:t xml:space="preserve"> ситуации.</w:t>
      </w:r>
    </w:p>
    <w:p w:rsidR="00B74A8E" w:rsidRDefault="00B74A8E" w:rsidP="00B74A8E">
      <w:pPr>
        <w:pStyle w:val="a5"/>
        <w:numPr>
          <w:ilvl w:val="2"/>
          <w:numId w:val="5"/>
        </w:numPr>
        <w:tabs>
          <w:tab w:val="left" w:pos="747"/>
        </w:tabs>
        <w:ind w:right="424" w:firstLine="0"/>
        <w:jc w:val="both"/>
        <w:rPr>
          <w:sz w:val="24"/>
        </w:rPr>
      </w:pPr>
      <w:r>
        <w:rPr>
          <w:sz w:val="24"/>
        </w:rPr>
        <w:t>Отбор содержания программы по окружающему миру осуществлен на основе следующих ведущих идей:</w:t>
      </w:r>
    </w:p>
    <w:p w:rsidR="00B74A8E" w:rsidRDefault="00B74A8E" w:rsidP="00B74A8E">
      <w:pPr>
        <w:pStyle w:val="a3"/>
      </w:pPr>
      <w:r>
        <w:t>раскрытие</w:t>
      </w:r>
      <w:r>
        <w:rPr>
          <w:spacing w:val="-2"/>
        </w:rPr>
        <w:t xml:space="preserve"> </w:t>
      </w:r>
      <w:r>
        <w:t>роли человека в</w:t>
      </w:r>
      <w:r>
        <w:rPr>
          <w:spacing w:val="-2"/>
        </w:rPr>
        <w:t xml:space="preserve"> </w:t>
      </w:r>
      <w:r>
        <w:t>природе</w:t>
      </w:r>
      <w:r>
        <w:rPr>
          <w:spacing w:val="-2"/>
        </w:rPr>
        <w:t xml:space="preserve"> </w:t>
      </w:r>
      <w:r>
        <w:t>и</w:t>
      </w:r>
      <w:r>
        <w:rPr>
          <w:spacing w:val="1"/>
        </w:rPr>
        <w:t xml:space="preserve"> </w:t>
      </w:r>
      <w:r>
        <w:rPr>
          <w:spacing w:val="-2"/>
        </w:rPr>
        <w:t>обществе;</w:t>
      </w:r>
    </w:p>
    <w:p w:rsidR="00B74A8E" w:rsidRDefault="00B74A8E" w:rsidP="00B74A8E">
      <w:pPr>
        <w:pStyle w:val="a3"/>
        <w:ind w:right="380"/>
      </w:pPr>
      <w:r>
        <w:t>освоение общечеловеческих ценностей взаимодействия в системах: "Человек и природа", "Человек</w:t>
      </w:r>
      <w:r>
        <w:rPr>
          <w:spacing w:val="-3"/>
        </w:rPr>
        <w:t xml:space="preserve"> </w:t>
      </w:r>
      <w:r>
        <w:t>и</w:t>
      </w:r>
      <w:r>
        <w:rPr>
          <w:spacing w:val="-3"/>
        </w:rPr>
        <w:t xml:space="preserve"> </w:t>
      </w:r>
      <w:r>
        <w:t>общество",</w:t>
      </w:r>
      <w:r>
        <w:rPr>
          <w:spacing w:val="-2"/>
        </w:rPr>
        <w:t xml:space="preserve"> </w:t>
      </w:r>
      <w:r>
        <w:t>"Человек</w:t>
      </w:r>
      <w:r>
        <w:rPr>
          <w:spacing w:val="-1"/>
        </w:rPr>
        <w:t xml:space="preserve"> </w:t>
      </w:r>
      <w:r>
        <w:t>и</w:t>
      </w:r>
      <w:r>
        <w:rPr>
          <w:spacing w:val="-6"/>
        </w:rPr>
        <w:t xml:space="preserve"> </w:t>
      </w:r>
      <w:r>
        <w:t>другие</w:t>
      </w:r>
      <w:r>
        <w:rPr>
          <w:spacing w:val="-3"/>
        </w:rPr>
        <w:t xml:space="preserve"> </w:t>
      </w:r>
      <w:r>
        <w:t>люди",</w:t>
      </w:r>
      <w:r>
        <w:rPr>
          <w:spacing w:val="-2"/>
        </w:rPr>
        <w:t xml:space="preserve"> </w:t>
      </w:r>
      <w:r>
        <w:t>"Человек</w:t>
      </w:r>
      <w:r>
        <w:rPr>
          <w:spacing w:val="-3"/>
        </w:rPr>
        <w:t xml:space="preserve"> </w:t>
      </w:r>
      <w:r>
        <w:t>и</w:t>
      </w:r>
      <w:r>
        <w:rPr>
          <w:spacing w:val="-3"/>
        </w:rPr>
        <w:t xml:space="preserve"> </w:t>
      </w:r>
      <w:r>
        <w:t>его</w:t>
      </w:r>
      <w:r>
        <w:rPr>
          <w:spacing w:val="-4"/>
        </w:rPr>
        <w:t xml:space="preserve"> </w:t>
      </w:r>
      <w:r>
        <w:t>самость",</w:t>
      </w:r>
      <w:r>
        <w:rPr>
          <w:spacing w:val="-2"/>
        </w:rPr>
        <w:t xml:space="preserve"> </w:t>
      </w:r>
      <w:r>
        <w:t>"Человек</w:t>
      </w:r>
      <w:r>
        <w:rPr>
          <w:spacing w:val="-3"/>
        </w:rPr>
        <w:t xml:space="preserve"> </w:t>
      </w:r>
      <w:r>
        <w:t>и</w:t>
      </w:r>
      <w:r>
        <w:rPr>
          <w:spacing w:val="-6"/>
        </w:rPr>
        <w:t xml:space="preserve"> </w:t>
      </w:r>
      <w:r>
        <w:t xml:space="preserve">познание". 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w:t>
      </w:r>
      <w:r>
        <w:rPr>
          <w:spacing w:val="-2"/>
        </w:rPr>
        <w:t>часов.</w:t>
      </w:r>
    </w:p>
    <w:p w:rsidR="00B74A8E" w:rsidRDefault="00B74A8E" w:rsidP="00B74A8E">
      <w:pPr>
        <w:pStyle w:val="3"/>
        <w:numPr>
          <w:ilvl w:val="1"/>
          <w:numId w:val="5"/>
        </w:numPr>
        <w:tabs>
          <w:tab w:val="left" w:pos="560"/>
        </w:tabs>
        <w:spacing w:before="275"/>
        <w:ind w:left="560" w:hanging="420"/>
        <w:jc w:val="both"/>
      </w:pPr>
      <w:r>
        <w:t>Содержание</w:t>
      </w:r>
      <w:r>
        <w:rPr>
          <w:spacing w:val="-3"/>
        </w:rPr>
        <w:t xml:space="preserve"> </w:t>
      </w:r>
      <w:r>
        <w:t>обучения</w:t>
      </w:r>
      <w:r>
        <w:rPr>
          <w:spacing w:val="-2"/>
        </w:rPr>
        <w:t xml:space="preserve"> </w:t>
      </w:r>
      <w:r>
        <w:t>в</w:t>
      </w:r>
      <w:r>
        <w:rPr>
          <w:spacing w:val="-2"/>
        </w:rPr>
        <w:t xml:space="preserve"> </w:t>
      </w:r>
      <w:r>
        <w:t>1</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общество.</w:t>
      </w:r>
    </w:p>
    <w:p w:rsidR="00B74A8E" w:rsidRDefault="00B74A8E" w:rsidP="00B74A8E">
      <w:pPr>
        <w:pStyle w:val="a5"/>
        <w:numPr>
          <w:ilvl w:val="3"/>
          <w:numId w:val="5"/>
        </w:numPr>
        <w:tabs>
          <w:tab w:val="left" w:pos="1035"/>
        </w:tabs>
        <w:ind w:left="140" w:right="423" w:firstLine="0"/>
        <w:jc w:val="both"/>
        <w:rPr>
          <w:sz w:val="24"/>
        </w:rPr>
      </w:pPr>
      <w:r>
        <w:rPr>
          <w:sz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w:t>
      </w:r>
      <w:r>
        <w:rPr>
          <w:spacing w:val="-2"/>
          <w:sz w:val="24"/>
        </w:rPr>
        <w:t>помощи.</w:t>
      </w:r>
    </w:p>
    <w:p w:rsidR="00B74A8E" w:rsidRDefault="00B74A8E" w:rsidP="00B74A8E">
      <w:pPr>
        <w:pStyle w:val="a5"/>
        <w:numPr>
          <w:ilvl w:val="3"/>
          <w:numId w:val="5"/>
        </w:numPr>
        <w:tabs>
          <w:tab w:val="left" w:pos="996"/>
        </w:tabs>
        <w:spacing w:before="1"/>
        <w:ind w:left="140" w:right="422" w:firstLine="0"/>
        <w:jc w:val="both"/>
        <w:rPr>
          <w:sz w:val="24"/>
        </w:rPr>
      </w:pPr>
      <w:r>
        <w:rPr>
          <w:sz w:val="24"/>
        </w:rPr>
        <w:t>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74A8E" w:rsidRDefault="00B74A8E" w:rsidP="00B74A8E">
      <w:pPr>
        <w:pStyle w:val="a5"/>
        <w:numPr>
          <w:ilvl w:val="3"/>
          <w:numId w:val="5"/>
        </w:numPr>
        <w:tabs>
          <w:tab w:val="left" w:pos="920"/>
        </w:tabs>
        <w:ind w:hanging="780"/>
        <w:jc w:val="both"/>
        <w:rPr>
          <w:sz w:val="24"/>
        </w:rPr>
      </w:pPr>
      <w:r>
        <w:rPr>
          <w:sz w:val="24"/>
        </w:rPr>
        <w:t>Режим</w:t>
      </w:r>
      <w:r>
        <w:rPr>
          <w:spacing w:val="-3"/>
          <w:sz w:val="24"/>
        </w:rPr>
        <w:t xml:space="preserve"> </w:t>
      </w:r>
      <w:r>
        <w:rPr>
          <w:sz w:val="24"/>
        </w:rPr>
        <w:t xml:space="preserve">труда и </w:t>
      </w:r>
      <w:r>
        <w:rPr>
          <w:spacing w:val="-2"/>
          <w:sz w:val="24"/>
        </w:rPr>
        <w:t>отдыха.</w:t>
      </w:r>
    </w:p>
    <w:p w:rsidR="00B74A8E" w:rsidRDefault="00B74A8E" w:rsidP="00B74A8E">
      <w:pPr>
        <w:pStyle w:val="a5"/>
        <w:numPr>
          <w:ilvl w:val="3"/>
          <w:numId w:val="5"/>
        </w:numPr>
        <w:tabs>
          <w:tab w:val="left" w:pos="996"/>
        </w:tabs>
        <w:ind w:left="140" w:right="422" w:firstLine="0"/>
        <w:jc w:val="both"/>
        <w:rPr>
          <w:sz w:val="24"/>
        </w:rPr>
      </w:pPr>
      <w:r>
        <w:rPr>
          <w:sz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w:t>
      </w:r>
      <w:r>
        <w:rPr>
          <w:spacing w:val="-2"/>
          <w:sz w:val="24"/>
        </w:rPr>
        <w:t>адрес.</w:t>
      </w:r>
    </w:p>
    <w:p w:rsidR="00B74A8E" w:rsidRDefault="00B74A8E" w:rsidP="00B74A8E">
      <w:pPr>
        <w:pStyle w:val="a5"/>
        <w:numPr>
          <w:ilvl w:val="3"/>
          <w:numId w:val="5"/>
        </w:numPr>
        <w:tabs>
          <w:tab w:val="left" w:pos="951"/>
        </w:tabs>
        <w:ind w:left="140" w:right="423" w:firstLine="0"/>
        <w:jc w:val="both"/>
        <w:rPr>
          <w:sz w:val="24"/>
        </w:rPr>
      </w:pPr>
      <w:r>
        <w:rPr>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B74A8E" w:rsidRDefault="00B74A8E" w:rsidP="00B74A8E">
      <w:pPr>
        <w:pStyle w:val="a5"/>
        <w:numPr>
          <w:ilvl w:val="3"/>
          <w:numId w:val="5"/>
        </w:numPr>
        <w:tabs>
          <w:tab w:val="left" w:pos="920"/>
        </w:tabs>
        <w:ind w:hanging="780"/>
        <w:jc w:val="both"/>
        <w:rPr>
          <w:sz w:val="24"/>
        </w:rPr>
      </w:pPr>
      <w:r>
        <w:rPr>
          <w:sz w:val="24"/>
        </w:rPr>
        <w:t>Ценность</w:t>
      </w:r>
      <w:r>
        <w:rPr>
          <w:spacing w:val="-3"/>
          <w:sz w:val="24"/>
        </w:rPr>
        <w:t xml:space="preserve"> </w:t>
      </w:r>
      <w:r>
        <w:rPr>
          <w:sz w:val="24"/>
        </w:rPr>
        <w:t>и</w:t>
      </w:r>
      <w:r>
        <w:rPr>
          <w:spacing w:val="-3"/>
          <w:sz w:val="24"/>
        </w:rPr>
        <w:t xml:space="preserve"> </w:t>
      </w:r>
      <w:r>
        <w:rPr>
          <w:sz w:val="24"/>
        </w:rPr>
        <w:t>красота рукотворного</w:t>
      </w:r>
      <w:r>
        <w:rPr>
          <w:spacing w:val="-3"/>
          <w:sz w:val="24"/>
        </w:rPr>
        <w:t xml:space="preserve"> </w:t>
      </w:r>
      <w:r>
        <w:rPr>
          <w:sz w:val="24"/>
        </w:rPr>
        <w:t>мира.</w:t>
      </w:r>
      <w:r>
        <w:rPr>
          <w:spacing w:val="-1"/>
          <w:sz w:val="24"/>
        </w:rPr>
        <w:t xml:space="preserve"> </w:t>
      </w:r>
      <w:r>
        <w:rPr>
          <w:sz w:val="24"/>
        </w:rPr>
        <w:t>Правила</w:t>
      </w:r>
      <w:r>
        <w:rPr>
          <w:spacing w:val="-2"/>
          <w:sz w:val="24"/>
        </w:rPr>
        <w:t xml:space="preserve"> </w:t>
      </w:r>
      <w:r>
        <w:rPr>
          <w:sz w:val="24"/>
        </w:rPr>
        <w:t>поведения</w:t>
      </w:r>
      <w:r>
        <w:rPr>
          <w:spacing w:val="-1"/>
          <w:sz w:val="24"/>
        </w:rPr>
        <w:t xml:space="preserve"> </w:t>
      </w:r>
      <w:r>
        <w:rPr>
          <w:sz w:val="24"/>
        </w:rPr>
        <w:t>в</w:t>
      </w:r>
      <w:r>
        <w:rPr>
          <w:spacing w:val="-1"/>
          <w:sz w:val="24"/>
        </w:rPr>
        <w:t xml:space="preserve"> </w:t>
      </w:r>
      <w:r>
        <w:rPr>
          <w:spacing w:val="-2"/>
          <w:sz w:val="24"/>
        </w:rPr>
        <w:t>социуме.</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природа.</w:t>
      </w:r>
    </w:p>
    <w:p w:rsidR="00B74A8E" w:rsidRDefault="00B74A8E" w:rsidP="00B74A8E">
      <w:pPr>
        <w:pStyle w:val="a5"/>
        <w:numPr>
          <w:ilvl w:val="3"/>
          <w:numId w:val="5"/>
        </w:numPr>
        <w:tabs>
          <w:tab w:val="left" w:pos="1006"/>
        </w:tabs>
        <w:ind w:left="140" w:right="423" w:firstLine="0"/>
        <w:jc w:val="both"/>
        <w:rPr>
          <w:sz w:val="24"/>
        </w:rPr>
      </w:pPr>
      <w:r>
        <w:rPr>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74A8E" w:rsidRDefault="00B74A8E" w:rsidP="00B74A8E">
      <w:pPr>
        <w:pStyle w:val="a5"/>
        <w:numPr>
          <w:ilvl w:val="3"/>
          <w:numId w:val="5"/>
        </w:numPr>
        <w:tabs>
          <w:tab w:val="left" w:pos="960"/>
        </w:tabs>
        <w:ind w:left="140" w:right="423" w:firstLine="0"/>
        <w:jc w:val="both"/>
        <w:rPr>
          <w:sz w:val="24"/>
        </w:rPr>
      </w:pPr>
      <w:r>
        <w:rPr>
          <w:sz w:val="24"/>
        </w:rPr>
        <w:t>Сезонные изменения в природе. Взаимосвязи между человеком и природой. Правила нравственного и безопасного поведения в природе.</w:t>
      </w:r>
    </w:p>
    <w:p w:rsidR="00B74A8E" w:rsidRDefault="00B74A8E" w:rsidP="00B74A8E">
      <w:pPr>
        <w:pStyle w:val="a5"/>
        <w:numPr>
          <w:ilvl w:val="3"/>
          <w:numId w:val="5"/>
        </w:numPr>
        <w:tabs>
          <w:tab w:val="left" w:pos="970"/>
        </w:tabs>
        <w:ind w:left="140" w:right="423" w:firstLine="0"/>
        <w:jc w:val="both"/>
        <w:rPr>
          <w:sz w:val="24"/>
        </w:rPr>
      </w:pPr>
      <w:r>
        <w:rPr>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74A8E" w:rsidRDefault="00B74A8E" w:rsidP="00B74A8E">
      <w:pPr>
        <w:pStyle w:val="a5"/>
        <w:numPr>
          <w:ilvl w:val="3"/>
          <w:numId w:val="5"/>
        </w:numPr>
        <w:tabs>
          <w:tab w:val="left" w:pos="951"/>
        </w:tabs>
        <w:ind w:left="140" w:right="424" w:firstLine="0"/>
        <w:jc w:val="both"/>
        <w:rPr>
          <w:sz w:val="24"/>
        </w:rPr>
      </w:pPr>
      <w:r>
        <w:rPr>
          <w:sz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74A8E" w:rsidRDefault="00B74A8E" w:rsidP="00B74A8E">
      <w:pPr>
        <w:pStyle w:val="a5"/>
        <w:numPr>
          <w:ilvl w:val="2"/>
          <w:numId w:val="5"/>
        </w:numPr>
        <w:tabs>
          <w:tab w:val="left" w:pos="740"/>
        </w:tabs>
        <w:ind w:left="740" w:hanging="600"/>
        <w:jc w:val="both"/>
        <w:rPr>
          <w:sz w:val="24"/>
        </w:rPr>
      </w:pPr>
      <w:r>
        <w:rPr>
          <w:sz w:val="24"/>
        </w:rPr>
        <w:t>Правила</w:t>
      </w:r>
      <w:r>
        <w:rPr>
          <w:spacing w:val="-1"/>
          <w:sz w:val="24"/>
        </w:rPr>
        <w:t xml:space="preserve"> </w:t>
      </w:r>
      <w:r>
        <w:rPr>
          <w:sz w:val="24"/>
        </w:rPr>
        <w:t>безопасной</w:t>
      </w:r>
      <w:r>
        <w:rPr>
          <w:spacing w:val="-2"/>
          <w:sz w:val="24"/>
        </w:rPr>
        <w:t xml:space="preserve"> жизнедеятельности.</w:t>
      </w:r>
    </w:p>
    <w:p w:rsidR="00B74A8E" w:rsidRDefault="00B74A8E" w:rsidP="00B74A8E">
      <w:pPr>
        <w:pStyle w:val="a5"/>
        <w:numPr>
          <w:ilvl w:val="3"/>
          <w:numId w:val="5"/>
        </w:numPr>
        <w:tabs>
          <w:tab w:val="left" w:pos="1004"/>
        </w:tabs>
        <w:ind w:left="140" w:right="424" w:firstLine="0"/>
        <w:jc w:val="both"/>
        <w:rPr>
          <w:sz w:val="24"/>
        </w:rPr>
      </w:pPr>
      <w:r>
        <w:rPr>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74A8E" w:rsidRDefault="00B74A8E" w:rsidP="00B74A8E">
      <w:pPr>
        <w:pStyle w:val="a5"/>
        <w:numPr>
          <w:ilvl w:val="3"/>
          <w:numId w:val="5"/>
        </w:numPr>
        <w:tabs>
          <w:tab w:val="left" w:pos="934"/>
        </w:tabs>
        <w:ind w:left="140" w:right="424" w:firstLine="0"/>
        <w:jc w:val="both"/>
        <w:rPr>
          <w:sz w:val="24"/>
        </w:rPr>
      </w:pPr>
      <w:r>
        <w:rPr>
          <w:sz w:val="24"/>
        </w:rPr>
        <w:t>Дорога от дома до школы. Правила безопасного поведения пешехода (дорожные знаки, дорожная разметка, дорожные сигналы).</w:t>
      </w:r>
    </w:p>
    <w:p w:rsidR="00B74A8E" w:rsidRDefault="00B74A8E" w:rsidP="00B74A8E">
      <w:pPr>
        <w:pStyle w:val="a5"/>
        <w:numPr>
          <w:ilvl w:val="3"/>
          <w:numId w:val="5"/>
        </w:numPr>
        <w:tabs>
          <w:tab w:val="left" w:pos="941"/>
        </w:tabs>
        <w:ind w:left="140" w:right="423" w:firstLine="0"/>
        <w:jc w:val="both"/>
        <w:rPr>
          <w:sz w:val="24"/>
        </w:rPr>
      </w:pPr>
      <w:r>
        <w:rPr>
          <w:sz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B74A8E" w:rsidRDefault="00B74A8E" w:rsidP="00B74A8E">
      <w:pPr>
        <w:pStyle w:val="a5"/>
        <w:numPr>
          <w:ilvl w:val="2"/>
          <w:numId w:val="5"/>
        </w:numPr>
        <w:tabs>
          <w:tab w:val="left" w:pos="788"/>
        </w:tabs>
        <w:ind w:right="422" w:firstLine="0"/>
        <w:jc w:val="both"/>
        <w:rPr>
          <w:sz w:val="24"/>
        </w:rPr>
      </w:pPr>
      <w:r>
        <w:rPr>
          <w:sz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5"/>
        </w:numPr>
        <w:tabs>
          <w:tab w:val="left" w:pos="1023"/>
        </w:tabs>
        <w:ind w:left="1023" w:hanging="883"/>
        <w:jc w:val="both"/>
        <w:rPr>
          <w:sz w:val="24"/>
        </w:rPr>
      </w:pPr>
      <w:r>
        <w:rPr>
          <w:sz w:val="24"/>
        </w:rPr>
        <w:t>Базовые</w:t>
      </w:r>
      <w:r>
        <w:rPr>
          <w:spacing w:val="69"/>
          <w:w w:val="150"/>
          <w:sz w:val="24"/>
        </w:rPr>
        <w:t xml:space="preserve"> </w:t>
      </w:r>
      <w:r>
        <w:rPr>
          <w:sz w:val="24"/>
        </w:rPr>
        <w:t>логические</w:t>
      </w:r>
      <w:r>
        <w:rPr>
          <w:spacing w:val="70"/>
          <w:w w:val="150"/>
          <w:sz w:val="24"/>
        </w:rPr>
        <w:t xml:space="preserve"> </w:t>
      </w:r>
      <w:r>
        <w:rPr>
          <w:sz w:val="24"/>
        </w:rPr>
        <w:t>действия</w:t>
      </w:r>
      <w:r>
        <w:rPr>
          <w:spacing w:val="71"/>
          <w:w w:val="150"/>
          <w:sz w:val="24"/>
        </w:rPr>
        <w:t xml:space="preserve"> </w:t>
      </w:r>
      <w:r>
        <w:rPr>
          <w:sz w:val="24"/>
        </w:rPr>
        <w:t>как</w:t>
      </w:r>
      <w:r>
        <w:rPr>
          <w:spacing w:val="70"/>
          <w:w w:val="150"/>
          <w:sz w:val="24"/>
        </w:rPr>
        <w:t xml:space="preserve"> </w:t>
      </w:r>
      <w:r>
        <w:rPr>
          <w:sz w:val="24"/>
        </w:rPr>
        <w:t>часть</w:t>
      </w:r>
      <w:r>
        <w:rPr>
          <w:spacing w:val="71"/>
          <w:w w:val="150"/>
          <w:sz w:val="24"/>
        </w:rPr>
        <w:t xml:space="preserve"> </w:t>
      </w:r>
      <w:r>
        <w:rPr>
          <w:sz w:val="24"/>
        </w:rPr>
        <w:t>познавательных</w:t>
      </w:r>
      <w:r>
        <w:rPr>
          <w:spacing w:val="69"/>
          <w:w w:val="150"/>
          <w:sz w:val="24"/>
        </w:rPr>
        <w:t xml:space="preserve"> </w:t>
      </w:r>
      <w:r>
        <w:rPr>
          <w:sz w:val="24"/>
        </w:rPr>
        <w:t>универсальных</w:t>
      </w:r>
      <w:r>
        <w:rPr>
          <w:spacing w:val="71"/>
          <w:w w:val="150"/>
          <w:sz w:val="24"/>
        </w:rPr>
        <w:t xml:space="preserve"> </w:t>
      </w:r>
      <w:r>
        <w:rPr>
          <w:spacing w:val="-2"/>
          <w:sz w:val="24"/>
        </w:rPr>
        <w:t>учебных</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действий</w:t>
      </w:r>
      <w:r>
        <w:rPr>
          <w:spacing w:val="-4"/>
        </w:rPr>
        <w:t xml:space="preserve"> </w:t>
      </w:r>
      <w:r>
        <w:t>способствуют</w:t>
      </w:r>
      <w:r>
        <w:rPr>
          <w:spacing w:val="-1"/>
        </w:rPr>
        <w:t xml:space="preserve"> </w:t>
      </w:r>
      <w:r>
        <w:t>формированию</w:t>
      </w:r>
      <w:r>
        <w:rPr>
          <w:spacing w:val="-3"/>
        </w:rPr>
        <w:t xml:space="preserve"> </w:t>
      </w:r>
      <w:r>
        <w:rPr>
          <w:spacing w:val="-2"/>
        </w:rPr>
        <w:t>умений:</w:t>
      </w:r>
    </w:p>
    <w:p w:rsidR="00B74A8E" w:rsidRDefault="00B74A8E" w:rsidP="00B74A8E">
      <w:pPr>
        <w:pStyle w:val="a3"/>
        <w:jc w:val="left"/>
      </w:pPr>
      <w:r>
        <w:t>сравнивать</w:t>
      </w:r>
      <w:r>
        <w:rPr>
          <w:spacing w:val="40"/>
        </w:rPr>
        <w:t xml:space="preserve"> </w:t>
      </w:r>
      <w:r>
        <w:t>происходящие</w:t>
      </w:r>
      <w:r>
        <w:rPr>
          <w:spacing w:val="40"/>
        </w:rPr>
        <w:t xml:space="preserve"> </w:t>
      </w:r>
      <w:r>
        <w:t>в</w:t>
      </w:r>
      <w:r>
        <w:rPr>
          <w:spacing w:val="40"/>
        </w:rPr>
        <w:t xml:space="preserve"> </w:t>
      </w:r>
      <w:r>
        <w:t>природе</w:t>
      </w:r>
      <w:r>
        <w:rPr>
          <w:spacing w:val="40"/>
        </w:rPr>
        <w:t xml:space="preserve"> </w:t>
      </w:r>
      <w:r>
        <w:t>изменения,</w:t>
      </w:r>
      <w:r>
        <w:rPr>
          <w:spacing w:val="40"/>
        </w:rPr>
        <w:t xml:space="preserve"> </w:t>
      </w:r>
      <w:r>
        <w:t>наблюдать</w:t>
      </w:r>
      <w:r>
        <w:rPr>
          <w:spacing w:val="40"/>
        </w:rPr>
        <w:t xml:space="preserve"> </w:t>
      </w:r>
      <w:r>
        <w:t>зависимость</w:t>
      </w:r>
      <w:r>
        <w:rPr>
          <w:spacing w:val="40"/>
        </w:rPr>
        <w:t xml:space="preserve"> </w:t>
      </w:r>
      <w:r>
        <w:t>изменений</w:t>
      </w:r>
      <w:r>
        <w:rPr>
          <w:spacing w:val="40"/>
        </w:rPr>
        <w:t xml:space="preserve"> </w:t>
      </w:r>
      <w:r>
        <w:t>в</w:t>
      </w:r>
      <w:r>
        <w:rPr>
          <w:spacing w:val="40"/>
        </w:rPr>
        <w:t xml:space="preserve"> </w:t>
      </w:r>
      <w:r>
        <w:t>живой природе от состояния неживой природы;</w:t>
      </w:r>
    </w:p>
    <w:p w:rsidR="00B74A8E" w:rsidRDefault="00B74A8E" w:rsidP="00B74A8E">
      <w:pPr>
        <w:pStyle w:val="a3"/>
        <w:ind w:right="424"/>
        <w:jc w:val="lef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w:t>
      </w:r>
      <w:r>
        <w:rPr>
          <w:spacing w:val="-3"/>
        </w:rPr>
        <w:t xml:space="preserve"> </w:t>
      </w:r>
      <w:r>
        <w:t>примеры</w:t>
      </w:r>
      <w:r>
        <w:rPr>
          <w:spacing w:val="-2"/>
        </w:rPr>
        <w:t xml:space="preserve"> </w:t>
      </w:r>
      <w:r>
        <w:t>лиственных</w:t>
      </w:r>
      <w:r>
        <w:rPr>
          <w:spacing w:val="-3"/>
        </w:rPr>
        <w:t xml:space="preserve"> </w:t>
      </w:r>
      <w:r>
        <w:t>и хвойных</w:t>
      </w:r>
      <w:r>
        <w:rPr>
          <w:spacing w:val="-1"/>
        </w:rPr>
        <w:t xml:space="preserve"> </w:t>
      </w:r>
      <w:r>
        <w:t>растений,</w:t>
      </w:r>
      <w:r>
        <w:rPr>
          <w:spacing w:val="-1"/>
        </w:rPr>
        <w:t xml:space="preserve"> </w:t>
      </w:r>
      <w:r>
        <w:t>сравнивать их,</w:t>
      </w:r>
      <w:r>
        <w:rPr>
          <w:spacing w:val="-1"/>
        </w:rPr>
        <w:t xml:space="preserve"> </w:t>
      </w:r>
      <w:r>
        <w:t>устанавливать различия</w:t>
      </w:r>
      <w:r>
        <w:rPr>
          <w:spacing w:val="-1"/>
        </w:rPr>
        <w:t xml:space="preserve"> </w:t>
      </w:r>
      <w:r>
        <w:t>во внешнем виде.</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jc w:val="left"/>
      </w:pPr>
      <w:r>
        <w:t>понимать,</w:t>
      </w:r>
      <w:r>
        <w:rPr>
          <w:spacing w:val="40"/>
        </w:rPr>
        <w:t xml:space="preserve"> </w:t>
      </w:r>
      <w:r>
        <w:t>что</w:t>
      </w:r>
      <w:r>
        <w:rPr>
          <w:spacing w:val="40"/>
        </w:rPr>
        <w:t xml:space="preserve"> </w:t>
      </w:r>
      <w:r>
        <w:t>информация</w:t>
      </w:r>
      <w:r>
        <w:rPr>
          <w:spacing w:val="40"/>
        </w:rPr>
        <w:t xml:space="preserve"> </w:t>
      </w:r>
      <w:r>
        <w:t>может</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разной</w:t>
      </w:r>
      <w:r>
        <w:rPr>
          <w:spacing w:val="40"/>
        </w:rPr>
        <w:t xml:space="preserve"> </w:t>
      </w:r>
      <w:r>
        <w:t>форме:</w:t>
      </w:r>
      <w:r>
        <w:rPr>
          <w:spacing w:val="40"/>
        </w:rPr>
        <w:t xml:space="preserve"> </w:t>
      </w:r>
      <w:r>
        <w:t>текста,</w:t>
      </w:r>
      <w:r>
        <w:rPr>
          <w:spacing w:val="40"/>
        </w:rPr>
        <w:t xml:space="preserve"> </w:t>
      </w:r>
      <w:r>
        <w:t>иллюстраций, видео, таблицы;</w:t>
      </w:r>
    </w:p>
    <w:p w:rsidR="00B74A8E" w:rsidRDefault="00B74A8E" w:rsidP="00B74A8E">
      <w:pPr>
        <w:pStyle w:val="a3"/>
        <w:jc w:val="left"/>
      </w:pPr>
      <w:r>
        <w:t>соотносить</w:t>
      </w:r>
      <w:r>
        <w:rPr>
          <w:spacing w:val="-6"/>
        </w:rPr>
        <w:t xml:space="preserve"> </w:t>
      </w:r>
      <w:r>
        <w:t>иллюстрацию</w:t>
      </w:r>
      <w:r>
        <w:rPr>
          <w:spacing w:val="-3"/>
        </w:rPr>
        <w:t xml:space="preserve"> </w:t>
      </w:r>
      <w:r>
        <w:t>явления</w:t>
      </w:r>
      <w:r>
        <w:rPr>
          <w:spacing w:val="-1"/>
        </w:rPr>
        <w:t xml:space="preserve"> </w:t>
      </w:r>
      <w:r>
        <w:t>(объекта,</w:t>
      </w:r>
      <w:r>
        <w:rPr>
          <w:spacing w:val="-2"/>
        </w:rPr>
        <w:t xml:space="preserve"> </w:t>
      </w:r>
      <w:r>
        <w:t>предмета) с</w:t>
      </w:r>
      <w:r>
        <w:rPr>
          <w:spacing w:val="-2"/>
        </w:rPr>
        <w:t xml:space="preserve"> </w:t>
      </w:r>
      <w:r>
        <w:t>его</w:t>
      </w:r>
      <w:r>
        <w:rPr>
          <w:spacing w:val="-1"/>
        </w:rPr>
        <w:t xml:space="preserve"> </w:t>
      </w:r>
      <w:r>
        <w:rPr>
          <w:spacing w:val="-2"/>
        </w:rPr>
        <w:t>названием.</w:t>
      </w:r>
    </w:p>
    <w:p w:rsidR="00B74A8E" w:rsidRDefault="00B74A8E" w:rsidP="00B74A8E">
      <w:pPr>
        <w:pStyle w:val="a5"/>
        <w:numPr>
          <w:ilvl w:val="3"/>
          <w:numId w:val="5"/>
        </w:numPr>
        <w:tabs>
          <w:tab w:val="left" w:pos="1016"/>
        </w:tabs>
        <w:ind w:left="140" w:right="422" w:firstLine="0"/>
        <w:rPr>
          <w:sz w:val="24"/>
        </w:rPr>
      </w:pPr>
      <w:r>
        <w:rPr>
          <w:sz w:val="24"/>
        </w:rPr>
        <w:t>Коммуникативные</w:t>
      </w:r>
      <w:r>
        <w:rPr>
          <w:spacing w:val="80"/>
          <w:sz w:val="24"/>
        </w:rPr>
        <w:t xml:space="preserve"> </w:t>
      </w:r>
      <w:r>
        <w:rPr>
          <w:sz w:val="24"/>
        </w:rPr>
        <w:t>универсальные</w:t>
      </w:r>
      <w:r>
        <w:rPr>
          <w:spacing w:val="80"/>
          <w:sz w:val="24"/>
        </w:rPr>
        <w:t xml:space="preserve"> </w:t>
      </w:r>
      <w:r>
        <w:rPr>
          <w:sz w:val="24"/>
        </w:rPr>
        <w:t>учебные</w:t>
      </w:r>
      <w:r>
        <w:rPr>
          <w:spacing w:val="80"/>
          <w:sz w:val="24"/>
        </w:rPr>
        <w:t xml:space="preserve"> </w:t>
      </w:r>
      <w:r>
        <w:rPr>
          <w:sz w:val="24"/>
        </w:rPr>
        <w:t>действия</w:t>
      </w:r>
      <w:r>
        <w:rPr>
          <w:spacing w:val="40"/>
          <w:sz w:val="24"/>
        </w:rPr>
        <w:t xml:space="preserve"> </w:t>
      </w:r>
      <w:r>
        <w:rPr>
          <w:sz w:val="24"/>
        </w:rPr>
        <w:t>способствуют</w:t>
      </w:r>
      <w:r>
        <w:rPr>
          <w:spacing w:val="80"/>
          <w:sz w:val="24"/>
        </w:rPr>
        <w:t xml:space="preserve"> </w:t>
      </w:r>
      <w:r>
        <w:rPr>
          <w:sz w:val="24"/>
        </w:rPr>
        <w:t xml:space="preserve">формированию </w:t>
      </w:r>
      <w:r>
        <w:rPr>
          <w:spacing w:val="-2"/>
          <w:sz w:val="24"/>
        </w:rPr>
        <w:t>умений:</w:t>
      </w:r>
    </w:p>
    <w:p w:rsidR="00B74A8E" w:rsidRDefault="00B74A8E" w:rsidP="00B74A8E">
      <w:pPr>
        <w:pStyle w:val="a3"/>
        <w:jc w:val="left"/>
      </w:pPr>
      <w:r>
        <w:t>в</w:t>
      </w:r>
      <w:r>
        <w:rPr>
          <w:spacing w:val="40"/>
        </w:rPr>
        <w:t xml:space="preserve"> </w:t>
      </w:r>
      <w:r>
        <w:t>процессе</w:t>
      </w:r>
      <w:r>
        <w:rPr>
          <w:spacing w:val="40"/>
        </w:rPr>
        <w:t xml:space="preserve"> </w:t>
      </w:r>
      <w:r>
        <w:t>учебного</w:t>
      </w:r>
      <w:r>
        <w:rPr>
          <w:spacing w:val="40"/>
        </w:rPr>
        <w:t xml:space="preserve"> </w:t>
      </w:r>
      <w:r>
        <w:t>диалога</w:t>
      </w:r>
      <w:r>
        <w:rPr>
          <w:spacing w:val="40"/>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40"/>
        </w:rPr>
        <w:t xml:space="preserve"> </w:t>
      </w:r>
      <w:r>
        <w:t>вопросы,</w:t>
      </w:r>
      <w:r>
        <w:rPr>
          <w:spacing w:val="40"/>
        </w:rPr>
        <w:t xml:space="preserve"> </w:t>
      </w:r>
      <w:r>
        <w:t>дополнять</w:t>
      </w:r>
      <w:r>
        <w:rPr>
          <w:spacing w:val="40"/>
        </w:rPr>
        <w:t xml:space="preserve"> </w:t>
      </w:r>
      <w:r>
        <w:t>ответы участников; уважительно относиться к разным мнениям;</w:t>
      </w:r>
    </w:p>
    <w:p w:rsidR="00B74A8E" w:rsidRDefault="00B74A8E" w:rsidP="00B74A8E">
      <w:pPr>
        <w:pStyle w:val="a3"/>
        <w:ind w:right="494"/>
        <w:jc w:val="left"/>
      </w:pPr>
      <w:r>
        <w:t>воспроизводить</w:t>
      </w:r>
      <w:r>
        <w:rPr>
          <w:spacing w:val="-6"/>
        </w:rPr>
        <w:t xml:space="preserve"> </w:t>
      </w:r>
      <w:r>
        <w:t>названия</w:t>
      </w:r>
      <w:r>
        <w:rPr>
          <w:spacing w:val="-7"/>
        </w:rPr>
        <w:t xml:space="preserve"> </w:t>
      </w:r>
      <w:r>
        <w:t>своего</w:t>
      </w:r>
      <w:r>
        <w:rPr>
          <w:spacing w:val="-4"/>
        </w:rPr>
        <w:t xml:space="preserve"> </w:t>
      </w:r>
      <w:r>
        <w:t>населенного</w:t>
      </w:r>
      <w:r>
        <w:rPr>
          <w:spacing w:val="-2"/>
        </w:rPr>
        <w:t xml:space="preserve"> </w:t>
      </w:r>
      <w:r>
        <w:t>пункта,</w:t>
      </w:r>
      <w:r>
        <w:rPr>
          <w:spacing w:val="-4"/>
        </w:rPr>
        <w:t xml:space="preserve"> </w:t>
      </w:r>
      <w:r>
        <w:t>название</w:t>
      </w:r>
      <w:r>
        <w:rPr>
          <w:spacing w:val="-5"/>
        </w:rPr>
        <w:t xml:space="preserve"> </w:t>
      </w:r>
      <w:r>
        <w:t>страны,</w:t>
      </w:r>
      <w:r>
        <w:rPr>
          <w:spacing w:val="-4"/>
        </w:rPr>
        <w:t xml:space="preserve"> </w:t>
      </w:r>
      <w:r>
        <w:t>ее</w:t>
      </w:r>
      <w:r>
        <w:rPr>
          <w:spacing w:val="-5"/>
        </w:rPr>
        <w:t xml:space="preserve"> </w:t>
      </w:r>
      <w:r>
        <w:t>столицы; воспроизводить наизусть слова гимна России;</w:t>
      </w:r>
    </w:p>
    <w:p w:rsidR="00B74A8E" w:rsidRDefault="00B74A8E" w:rsidP="00B74A8E">
      <w:pPr>
        <w:pStyle w:val="a3"/>
        <w:tabs>
          <w:tab w:val="left" w:pos="1520"/>
          <w:tab w:val="left" w:pos="2754"/>
          <w:tab w:val="left" w:pos="5660"/>
          <w:tab w:val="left" w:pos="6901"/>
          <w:tab w:val="left" w:pos="7239"/>
          <w:tab w:val="left" w:pos="9344"/>
        </w:tabs>
        <w:ind w:right="424"/>
        <w:jc w:val="left"/>
      </w:pPr>
      <w:r>
        <w:rPr>
          <w:spacing w:val="-2"/>
        </w:rPr>
        <w:t>соотносить</w:t>
      </w:r>
      <w:r>
        <w:tab/>
      </w:r>
      <w:r>
        <w:rPr>
          <w:spacing w:val="-2"/>
        </w:rPr>
        <w:t>предметы</w:t>
      </w:r>
      <w:r>
        <w:tab/>
      </w:r>
      <w:r>
        <w:rPr>
          <w:spacing w:val="-2"/>
        </w:rPr>
        <w:t>декоративно-прикладного</w:t>
      </w:r>
      <w:r>
        <w:tab/>
      </w:r>
      <w:r>
        <w:rPr>
          <w:spacing w:val="-2"/>
        </w:rPr>
        <w:t>искусства</w:t>
      </w:r>
      <w:r>
        <w:tab/>
      </w:r>
      <w:r>
        <w:rPr>
          <w:spacing w:val="-10"/>
        </w:rPr>
        <w:t>с</w:t>
      </w:r>
      <w:r>
        <w:tab/>
      </w:r>
      <w:r>
        <w:rPr>
          <w:spacing w:val="-2"/>
        </w:rPr>
        <w:t>принадлежностью</w:t>
      </w:r>
      <w:r>
        <w:tab/>
      </w:r>
      <w:r>
        <w:rPr>
          <w:spacing w:val="-2"/>
        </w:rPr>
        <w:t xml:space="preserve">народу </w:t>
      </w:r>
      <w:r>
        <w:t>Российской Федерации, описывать предмет по предложенному плану;</w:t>
      </w:r>
    </w:p>
    <w:p w:rsidR="00B74A8E" w:rsidRDefault="00B74A8E" w:rsidP="00B74A8E">
      <w:pPr>
        <w:pStyle w:val="a3"/>
        <w:jc w:val="left"/>
      </w:pPr>
      <w:r>
        <w:t>описывать</w:t>
      </w:r>
      <w:r>
        <w:rPr>
          <w:spacing w:val="69"/>
        </w:rPr>
        <w:t xml:space="preserve"> </w:t>
      </w:r>
      <w:r>
        <w:t>по</w:t>
      </w:r>
      <w:r>
        <w:rPr>
          <w:spacing w:val="40"/>
        </w:rPr>
        <w:t xml:space="preserve"> </w:t>
      </w:r>
      <w:r>
        <w:t>предложенному</w:t>
      </w:r>
      <w:r>
        <w:rPr>
          <w:spacing w:val="40"/>
        </w:rPr>
        <w:t xml:space="preserve"> </w:t>
      </w:r>
      <w:r>
        <w:t>плану</w:t>
      </w:r>
      <w:r>
        <w:rPr>
          <w:spacing w:val="69"/>
        </w:rPr>
        <w:t xml:space="preserve"> </w:t>
      </w:r>
      <w:r>
        <w:t>время</w:t>
      </w:r>
      <w:r>
        <w:rPr>
          <w:spacing w:val="71"/>
        </w:rPr>
        <w:t xml:space="preserve"> </w:t>
      </w:r>
      <w:r>
        <w:t>года,</w:t>
      </w:r>
      <w:r>
        <w:rPr>
          <w:spacing w:val="69"/>
        </w:rPr>
        <w:t xml:space="preserve"> </w:t>
      </w:r>
      <w:r>
        <w:t>передавать</w:t>
      </w:r>
      <w:r>
        <w:rPr>
          <w:spacing w:val="72"/>
        </w:rPr>
        <w:t xml:space="preserve"> </w:t>
      </w:r>
      <w:r>
        <w:t>в</w:t>
      </w:r>
      <w:r>
        <w:rPr>
          <w:spacing w:val="68"/>
        </w:rPr>
        <w:t xml:space="preserve"> </w:t>
      </w:r>
      <w:r>
        <w:t>рассказе</w:t>
      </w:r>
      <w:r>
        <w:rPr>
          <w:spacing w:val="70"/>
        </w:rPr>
        <w:t xml:space="preserve"> </w:t>
      </w:r>
      <w:r>
        <w:t>свое</w:t>
      </w:r>
      <w:r>
        <w:rPr>
          <w:spacing w:val="68"/>
        </w:rPr>
        <w:t xml:space="preserve"> </w:t>
      </w:r>
      <w:r>
        <w:t>отношение</w:t>
      </w:r>
      <w:r>
        <w:rPr>
          <w:spacing w:val="68"/>
        </w:rPr>
        <w:t xml:space="preserve"> </w:t>
      </w:r>
      <w:r>
        <w:t>к природным явлениям;</w:t>
      </w:r>
    </w:p>
    <w:p w:rsidR="00B74A8E" w:rsidRDefault="00B74A8E" w:rsidP="00B74A8E">
      <w:pPr>
        <w:pStyle w:val="a3"/>
        <w:jc w:val="left"/>
      </w:pPr>
      <w:r>
        <w:t>сравнивать</w:t>
      </w:r>
      <w:r>
        <w:rPr>
          <w:spacing w:val="-4"/>
        </w:rPr>
        <w:t xml:space="preserve"> </w:t>
      </w:r>
      <w:r>
        <w:t>домашних</w:t>
      </w:r>
      <w:r>
        <w:rPr>
          <w:spacing w:val="-1"/>
        </w:rPr>
        <w:t xml:space="preserve"> </w:t>
      </w:r>
      <w:r>
        <w:t>и</w:t>
      </w:r>
      <w:r>
        <w:rPr>
          <w:spacing w:val="-3"/>
        </w:rPr>
        <w:t xml:space="preserve"> </w:t>
      </w:r>
      <w:r>
        <w:t>диких</w:t>
      </w:r>
      <w:r>
        <w:rPr>
          <w:spacing w:val="-1"/>
        </w:rPr>
        <w:t xml:space="preserve"> </w:t>
      </w:r>
      <w:r>
        <w:t>животных,</w:t>
      </w:r>
      <w:r>
        <w:rPr>
          <w:spacing w:val="-2"/>
        </w:rPr>
        <w:t xml:space="preserve"> </w:t>
      </w:r>
      <w:r>
        <w:t>объяснять,</w:t>
      </w:r>
      <w:r>
        <w:rPr>
          <w:spacing w:val="-1"/>
        </w:rPr>
        <w:t xml:space="preserve"> </w:t>
      </w:r>
      <w:r>
        <w:t>чем они</w:t>
      </w:r>
      <w:r>
        <w:rPr>
          <w:spacing w:val="-3"/>
        </w:rPr>
        <w:t xml:space="preserve"> </w:t>
      </w:r>
      <w:r>
        <w:rPr>
          <w:spacing w:val="-2"/>
        </w:rPr>
        <w:t>различаются.</w:t>
      </w:r>
    </w:p>
    <w:p w:rsidR="00B74A8E" w:rsidRDefault="00B74A8E" w:rsidP="00B74A8E">
      <w:pPr>
        <w:pStyle w:val="a5"/>
        <w:numPr>
          <w:ilvl w:val="3"/>
          <w:numId w:val="5"/>
        </w:numPr>
        <w:tabs>
          <w:tab w:val="left" w:pos="920"/>
        </w:tabs>
        <w:ind w:left="140" w:right="422" w:firstLine="0"/>
        <w:rPr>
          <w:sz w:val="24"/>
        </w:rPr>
      </w:pPr>
      <w:r>
        <w:rPr>
          <w:sz w:val="24"/>
        </w:rPr>
        <w:t>Регулятивные универсальные учебные действия способствуют формированию умений: сравнивать</w:t>
      </w:r>
      <w:r>
        <w:rPr>
          <w:spacing w:val="40"/>
          <w:sz w:val="24"/>
        </w:rPr>
        <w:t xml:space="preserve"> </w:t>
      </w:r>
      <w:r>
        <w:rPr>
          <w:sz w:val="24"/>
        </w:rPr>
        <w:t>организацию</w:t>
      </w:r>
      <w:r>
        <w:rPr>
          <w:spacing w:val="40"/>
          <w:sz w:val="24"/>
        </w:rPr>
        <w:t xml:space="preserve"> </w:t>
      </w:r>
      <w:r>
        <w:rPr>
          <w:sz w:val="24"/>
        </w:rPr>
        <w:t>своей</w:t>
      </w:r>
      <w:r>
        <w:rPr>
          <w:spacing w:val="40"/>
          <w:sz w:val="24"/>
        </w:rPr>
        <w:t xml:space="preserve"> </w:t>
      </w:r>
      <w:r>
        <w:rPr>
          <w:sz w:val="24"/>
        </w:rPr>
        <w:t>жизни</w:t>
      </w:r>
      <w:r>
        <w:rPr>
          <w:spacing w:val="40"/>
          <w:sz w:val="24"/>
        </w:rPr>
        <w:t xml:space="preserve"> </w:t>
      </w:r>
      <w:r>
        <w:rPr>
          <w:sz w:val="24"/>
        </w:rPr>
        <w:t>с</w:t>
      </w:r>
      <w:r>
        <w:rPr>
          <w:spacing w:val="40"/>
          <w:sz w:val="24"/>
        </w:rPr>
        <w:t xml:space="preserve"> </w:t>
      </w:r>
      <w:r>
        <w:rPr>
          <w:sz w:val="24"/>
        </w:rPr>
        <w:t>установленными</w:t>
      </w:r>
      <w:r>
        <w:rPr>
          <w:spacing w:val="40"/>
          <w:sz w:val="24"/>
        </w:rPr>
        <w:t xml:space="preserve"> </w:t>
      </w:r>
      <w:r>
        <w:rPr>
          <w:sz w:val="24"/>
        </w:rPr>
        <w:t>правилами</w:t>
      </w:r>
      <w:r>
        <w:rPr>
          <w:spacing w:val="40"/>
          <w:sz w:val="24"/>
        </w:rPr>
        <w:t xml:space="preserve"> </w:t>
      </w:r>
      <w:r>
        <w:rPr>
          <w:sz w:val="24"/>
        </w:rPr>
        <w:t>здорового</w:t>
      </w:r>
      <w:r>
        <w:rPr>
          <w:spacing w:val="40"/>
          <w:sz w:val="24"/>
        </w:rPr>
        <w:t xml:space="preserve"> </w:t>
      </w:r>
      <w:r>
        <w:rPr>
          <w:sz w:val="24"/>
        </w:rPr>
        <w:t>образа</w:t>
      </w:r>
      <w:r>
        <w:rPr>
          <w:spacing w:val="40"/>
          <w:sz w:val="24"/>
        </w:rPr>
        <w:t xml:space="preserve"> </w:t>
      </w:r>
      <w:r>
        <w:rPr>
          <w:sz w:val="24"/>
        </w:rPr>
        <w:t>жизни (выполнение</w:t>
      </w:r>
      <w:r>
        <w:rPr>
          <w:spacing w:val="80"/>
          <w:sz w:val="24"/>
        </w:rPr>
        <w:t xml:space="preserve"> </w:t>
      </w:r>
      <w:r>
        <w:rPr>
          <w:sz w:val="24"/>
        </w:rPr>
        <w:t>режима,</w:t>
      </w:r>
      <w:r>
        <w:rPr>
          <w:spacing w:val="80"/>
          <w:sz w:val="24"/>
        </w:rPr>
        <w:t xml:space="preserve"> </w:t>
      </w:r>
      <w:r>
        <w:rPr>
          <w:sz w:val="24"/>
        </w:rPr>
        <w:t>двигательная</w:t>
      </w:r>
      <w:r>
        <w:rPr>
          <w:spacing w:val="80"/>
          <w:sz w:val="24"/>
        </w:rPr>
        <w:t xml:space="preserve"> </w:t>
      </w:r>
      <w:r>
        <w:rPr>
          <w:sz w:val="24"/>
        </w:rPr>
        <w:t>активность,</w:t>
      </w:r>
      <w:r>
        <w:rPr>
          <w:spacing w:val="80"/>
          <w:sz w:val="24"/>
        </w:rPr>
        <w:t xml:space="preserve"> </w:t>
      </w:r>
      <w:r>
        <w:rPr>
          <w:sz w:val="24"/>
        </w:rPr>
        <w:t>закаливание,</w:t>
      </w:r>
      <w:r>
        <w:rPr>
          <w:spacing w:val="80"/>
          <w:sz w:val="24"/>
        </w:rPr>
        <w:t xml:space="preserve"> </w:t>
      </w:r>
      <w:r>
        <w:rPr>
          <w:sz w:val="24"/>
        </w:rPr>
        <w:t>безопасность</w:t>
      </w:r>
      <w:r>
        <w:rPr>
          <w:spacing w:val="80"/>
          <w:sz w:val="24"/>
        </w:rPr>
        <w:t xml:space="preserve"> </w:t>
      </w:r>
      <w:r>
        <w:rPr>
          <w:sz w:val="24"/>
        </w:rPr>
        <w:t>использования бытовых электроприборов);</w:t>
      </w:r>
    </w:p>
    <w:p w:rsidR="00B74A8E" w:rsidRDefault="00B74A8E" w:rsidP="00B74A8E">
      <w:pPr>
        <w:pStyle w:val="a3"/>
        <w:ind w:right="424"/>
      </w:pPr>
      <w:r>
        <w:t>оценивать выполнение правил безопасного поведения на дорогах и улицах другими детьми, выполнять самооценку;</w:t>
      </w:r>
    </w:p>
    <w:p w:rsidR="00B74A8E" w:rsidRDefault="00B74A8E" w:rsidP="00B74A8E">
      <w:pPr>
        <w:pStyle w:val="a3"/>
        <w:ind w:right="423"/>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74A8E" w:rsidRDefault="00B74A8E" w:rsidP="00B74A8E">
      <w:pPr>
        <w:pStyle w:val="a5"/>
        <w:numPr>
          <w:ilvl w:val="3"/>
          <w:numId w:val="5"/>
        </w:numPr>
        <w:tabs>
          <w:tab w:val="left" w:pos="1008"/>
        </w:tabs>
        <w:ind w:left="140" w:right="423" w:firstLine="0"/>
        <w:jc w:val="both"/>
        <w:rPr>
          <w:sz w:val="24"/>
        </w:rPr>
      </w:pPr>
      <w:r>
        <w:rPr>
          <w:sz w:val="24"/>
        </w:rPr>
        <w:t xml:space="preserve">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w:t>
      </w:r>
      <w:r>
        <w:rPr>
          <w:spacing w:val="-2"/>
          <w:sz w:val="24"/>
        </w:rPr>
        <w:t>конфликты.</w:t>
      </w:r>
    </w:p>
    <w:p w:rsidR="00B74A8E" w:rsidRDefault="00B74A8E" w:rsidP="00B74A8E">
      <w:pPr>
        <w:pStyle w:val="a3"/>
        <w:ind w:left="0"/>
        <w:jc w:val="left"/>
      </w:pP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общество.</w:t>
      </w:r>
    </w:p>
    <w:p w:rsidR="00B74A8E" w:rsidRDefault="00B74A8E" w:rsidP="00B74A8E">
      <w:pPr>
        <w:pStyle w:val="a5"/>
        <w:numPr>
          <w:ilvl w:val="3"/>
          <w:numId w:val="5"/>
        </w:numPr>
        <w:tabs>
          <w:tab w:val="left" w:pos="1028"/>
        </w:tabs>
        <w:ind w:left="140" w:right="423" w:firstLine="0"/>
        <w:jc w:val="both"/>
        <w:rPr>
          <w:sz w:val="24"/>
        </w:rPr>
      </w:pPr>
      <w:r>
        <w:rPr>
          <w:sz w:val="24"/>
        </w:rPr>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w:t>
      </w:r>
      <w:r>
        <w:rPr>
          <w:spacing w:val="40"/>
          <w:sz w:val="24"/>
        </w:rPr>
        <w:t xml:space="preserve"> </w:t>
      </w:r>
      <w:r>
        <w:rPr>
          <w:sz w:val="24"/>
        </w:rPr>
        <w:t>родного края.</w:t>
      </w:r>
    </w:p>
    <w:p w:rsidR="00B74A8E" w:rsidRDefault="00B74A8E" w:rsidP="00B74A8E">
      <w:pPr>
        <w:pStyle w:val="a5"/>
        <w:numPr>
          <w:ilvl w:val="3"/>
          <w:numId w:val="5"/>
        </w:numPr>
        <w:tabs>
          <w:tab w:val="left" w:pos="946"/>
        </w:tabs>
        <w:ind w:left="140" w:right="423" w:firstLine="0"/>
        <w:jc w:val="both"/>
        <w:rPr>
          <w:sz w:val="24"/>
        </w:rPr>
      </w:pPr>
      <w:r>
        <w:rPr>
          <w:sz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74A8E" w:rsidRDefault="00B74A8E" w:rsidP="00B74A8E">
      <w:pPr>
        <w:pStyle w:val="a5"/>
        <w:numPr>
          <w:ilvl w:val="3"/>
          <w:numId w:val="5"/>
        </w:numPr>
        <w:tabs>
          <w:tab w:val="left" w:pos="932"/>
        </w:tabs>
        <w:ind w:left="140" w:right="422" w:firstLine="0"/>
        <w:jc w:val="both"/>
        <w:rPr>
          <w:sz w:val="24"/>
        </w:rPr>
      </w:pPr>
      <w:r>
        <w:rPr>
          <w:sz w:val="24"/>
        </w:rPr>
        <w:t>Семья. Семейные ценности и традиции. Родословная. Составление схемы родословного древа, истории семьи.</w:t>
      </w:r>
    </w:p>
    <w:p w:rsidR="00B74A8E" w:rsidRDefault="00B74A8E" w:rsidP="00B74A8E">
      <w:pPr>
        <w:pStyle w:val="a5"/>
        <w:numPr>
          <w:ilvl w:val="3"/>
          <w:numId w:val="5"/>
        </w:numPr>
        <w:tabs>
          <w:tab w:val="left" w:pos="989"/>
        </w:tabs>
        <w:ind w:left="140" w:right="423" w:firstLine="0"/>
        <w:jc w:val="both"/>
        <w:rPr>
          <w:sz w:val="24"/>
        </w:rPr>
      </w:pPr>
      <w:r>
        <w:rPr>
          <w:sz w:val="24"/>
        </w:rPr>
        <w:t>Правила культурного поведения в общественных местах. Доброта, справедливость, честность,</w:t>
      </w:r>
      <w:r>
        <w:rPr>
          <w:spacing w:val="70"/>
          <w:sz w:val="24"/>
        </w:rPr>
        <w:t xml:space="preserve"> </w:t>
      </w:r>
      <w:r>
        <w:rPr>
          <w:sz w:val="24"/>
        </w:rPr>
        <w:t>уважение</w:t>
      </w:r>
      <w:r>
        <w:rPr>
          <w:spacing w:val="72"/>
          <w:sz w:val="24"/>
        </w:rPr>
        <w:t xml:space="preserve"> </w:t>
      </w:r>
      <w:r>
        <w:rPr>
          <w:sz w:val="24"/>
        </w:rPr>
        <w:t>к</w:t>
      </w:r>
      <w:r>
        <w:rPr>
          <w:spacing w:val="74"/>
          <w:sz w:val="24"/>
        </w:rPr>
        <w:t xml:space="preserve"> </w:t>
      </w:r>
      <w:r>
        <w:rPr>
          <w:sz w:val="24"/>
        </w:rPr>
        <w:t>чужому</w:t>
      </w:r>
      <w:r>
        <w:rPr>
          <w:spacing w:val="75"/>
          <w:sz w:val="24"/>
        </w:rPr>
        <w:t xml:space="preserve"> </w:t>
      </w:r>
      <w:r>
        <w:rPr>
          <w:sz w:val="24"/>
        </w:rPr>
        <w:t>мнению</w:t>
      </w:r>
      <w:r>
        <w:rPr>
          <w:spacing w:val="71"/>
          <w:sz w:val="24"/>
        </w:rPr>
        <w:t xml:space="preserve"> </w:t>
      </w:r>
      <w:r>
        <w:rPr>
          <w:sz w:val="24"/>
        </w:rPr>
        <w:t>и</w:t>
      </w:r>
      <w:r>
        <w:rPr>
          <w:spacing w:val="73"/>
          <w:sz w:val="24"/>
        </w:rPr>
        <w:t xml:space="preserve"> </w:t>
      </w:r>
      <w:r>
        <w:rPr>
          <w:sz w:val="24"/>
        </w:rPr>
        <w:t>особенностям</w:t>
      </w:r>
      <w:r>
        <w:rPr>
          <w:spacing w:val="72"/>
          <w:sz w:val="24"/>
        </w:rPr>
        <w:t xml:space="preserve"> </w:t>
      </w:r>
      <w:r>
        <w:rPr>
          <w:sz w:val="24"/>
        </w:rPr>
        <w:t>других</w:t>
      </w:r>
      <w:r>
        <w:rPr>
          <w:spacing w:val="73"/>
          <w:sz w:val="24"/>
        </w:rPr>
        <w:t xml:space="preserve"> </w:t>
      </w:r>
      <w:r>
        <w:rPr>
          <w:sz w:val="24"/>
        </w:rPr>
        <w:t>людей</w:t>
      </w:r>
      <w:r>
        <w:rPr>
          <w:spacing w:val="74"/>
          <w:sz w:val="24"/>
        </w:rPr>
        <w:t xml:space="preserve"> </w:t>
      </w:r>
      <w:r>
        <w:rPr>
          <w:sz w:val="24"/>
        </w:rPr>
        <w:t>-</w:t>
      </w:r>
      <w:r>
        <w:rPr>
          <w:spacing w:val="75"/>
          <w:sz w:val="24"/>
        </w:rPr>
        <w:t xml:space="preserve"> </w:t>
      </w:r>
      <w:r>
        <w:rPr>
          <w:sz w:val="24"/>
        </w:rPr>
        <w:t>главные</w:t>
      </w:r>
      <w:r>
        <w:rPr>
          <w:spacing w:val="72"/>
          <w:sz w:val="24"/>
        </w:rPr>
        <w:t xml:space="preserve"> </w:t>
      </w:r>
      <w:r>
        <w:rPr>
          <w:spacing w:val="-2"/>
          <w:sz w:val="24"/>
        </w:rPr>
        <w:t>правила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взаимоотношений</w:t>
      </w:r>
      <w:r>
        <w:rPr>
          <w:spacing w:val="-4"/>
        </w:rPr>
        <w:t xml:space="preserve"> </w:t>
      </w:r>
      <w:r>
        <w:t xml:space="preserve">членов </w:t>
      </w:r>
      <w:r>
        <w:rPr>
          <w:spacing w:val="-2"/>
        </w:rPr>
        <w:t>общества.</w:t>
      </w:r>
    </w:p>
    <w:p w:rsidR="00B74A8E" w:rsidRDefault="00B74A8E" w:rsidP="00B74A8E">
      <w:pPr>
        <w:pStyle w:val="a5"/>
        <w:numPr>
          <w:ilvl w:val="2"/>
          <w:numId w:val="5"/>
        </w:numPr>
        <w:tabs>
          <w:tab w:val="left" w:pos="740"/>
        </w:tabs>
        <w:spacing w:line="275" w:lineRule="exact"/>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природа.</w:t>
      </w:r>
    </w:p>
    <w:p w:rsidR="00B74A8E" w:rsidRDefault="00B74A8E" w:rsidP="00B74A8E">
      <w:pPr>
        <w:pStyle w:val="a5"/>
        <w:numPr>
          <w:ilvl w:val="3"/>
          <w:numId w:val="5"/>
        </w:numPr>
        <w:tabs>
          <w:tab w:val="left" w:pos="920"/>
        </w:tabs>
        <w:ind w:hanging="780"/>
        <w:jc w:val="both"/>
        <w:rPr>
          <w:sz w:val="24"/>
        </w:rPr>
      </w:pPr>
      <w:r>
        <w:rPr>
          <w:sz w:val="24"/>
        </w:rPr>
        <w:t>Методы</w:t>
      </w:r>
      <w:r>
        <w:rPr>
          <w:spacing w:val="-5"/>
          <w:sz w:val="24"/>
        </w:rPr>
        <w:t xml:space="preserve"> </w:t>
      </w:r>
      <w:r>
        <w:rPr>
          <w:sz w:val="24"/>
        </w:rPr>
        <w:t>познания</w:t>
      </w:r>
      <w:r>
        <w:rPr>
          <w:spacing w:val="-2"/>
          <w:sz w:val="24"/>
        </w:rPr>
        <w:t xml:space="preserve"> </w:t>
      </w:r>
      <w:r>
        <w:rPr>
          <w:sz w:val="24"/>
        </w:rPr>
        <w:t>природы:</w:t>
      </w:r>
      <w:r>
        <w:rPr>
          <w:spacing w:val="-2"/>
          <w:sz w:val="24"/>
        </w:rPr>
        <w:t xml:space="preserve"> </w:t>
      </w:r>
      <w:r>
        <w:rPr>
          <w:sz w:val="24"/>
        </w:rPr>
        <w:t>наблюдения,</w:t>
      </w:r>
      <w:r>
        <w:rPr>
          <w:spacing w:val="-2"/>
          <w:sz w:val="24"/>
        </w:rPr>
        <w:t xml:space="preserve"> </w:t>
      </w:r>
      <w:r>
        <w:rPr>
          <w:sz w:val="24"/>
        </w:rPr>
        <w:t>опыты,</w:t>
      </w:r>
      <w:r>
        <w:rPr>
          <w:spacing w:val="-2"/>
          <w:sz w:val="24"/>
        </w:rPr>
        <w:t xml:space="preserve"> измерения.</w:t>
      </w:r>
    </w:p>
    <w:p w:rsidR="00B74A8E" w:rsidRDefault="00B74A8E" w:rsidP="00B74A8E">
      <w:pPr>
        <w:pStyle w:val="a5"/>
        <w:numPr>
          <w:ilvl w:val="3"/>
          <w:numId w:val="5"/>
        </w:numPr>
        <w:tabs>
          <w:tab w:val="left" w:pos="968"/>
        </w:tabs>
        <w:ind w:left="140" w:right="423" w:firstLine="0"/>
        <w:jc w:val="both"/>
        <w:rPr>
          <w:sz w:val="24"/>
        </w:rPr>
      </w:pPr>
      <w:r>
        <w:rPr>
          <w:sz w:val="24"/>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74A8E" w:rsidRDefault="00B74A8E" w:rsidP="00B74A8E">
      <w:pPr>
        <w:pStyle w:val="a5"/>
        <w:numPr>
          <w:ilvl w:val="3"/>
          <w:numId w:val="5"/>
        </w:numPr>
        <w:tabs>
          <w:tab w:val="left" w:pos="999"/>
        </w:tabs>
        <w:spacing w:before="1"/>
        <w:ind w:left="140" w:right="423" w:firstLine="0"/>
        <w:jc w:val="both"/>
        <w:rPr>
          <w:sz w:val="24"/>
        </w:rPr>
      </w:pPr>
      <w:r>
        <w:rPr>
          <w:sz w:val="24"/>
        </w:rPr>
        <w:t>Многообразие растений. Деревья, кустарники, травы. Дикорастущие и культурные растения.</w:t>
      </w:r>
      <w:r>
        <w:rPr>
          <w:spacing w:val="-3"/>
          <w:sz w:val="24"/>
        </w:rPr>
        <w:t xml:space="preserve"> </w:t>
      </w:r>
      <w:r>
        <w:rPr>
          <w:sz w:val="24"/>
        </w:rPr>
        <w:t>Связи</w:t>
      </w:r>
      <w:r>
        <w:rPr>
          <w:spacing w:val="-2"/>
          <w:sz w:val="24"/>
        </w:rPr>
        <w:t xml:space="preserve"> </w:t>
      </w:r>
      <w:r>
        <w:rPr>
          <w:sz w:val="24"/>
        </w:rPr>
        <w:t>в</w:t>
      </w:r>
      <w:r>
        <w:rPr>
          <w:spacing w:val="-4"/>
          <w:sz w:val="24"/>
        </w:rPr>
        <w:t xml:space="preserve"> </w:t>
      </w:r>
      <w:r>
        <w:rPr>
          <w:sz w:val="24"/>
        </w:rPr>
        <w:t>природе.</w:t>
      </w:r>
      <w:r>
        <w:rPr>
          <w:spacing w:val="-1"/>
          <w:sz w:val="24"/>
        </w:rPr>
        <w:t xml:space="preserve"> </w:t>
      </w:r>
      <w:r>
        <w:rPr>
          <w:sz w:val="24"/>
        </w:rPr>
        <w:t>Годовой</w:t>
      </w:r>
      <w:r>
        <w:rPr>
          <w:spacing w:val="-5"/>
          <w:sz w:val="24"/>
        </w:rPr>
        <w:t xml:space="preserve"> </w:t>
      </w:r>
      <w:r>
        <w:rPr>
          <w:sz w:val="24"/>
        </w:rPr>
        <w:t>ход</w:t>
      </w:r>
      <w:r>
        <w:rPr>
          <w:spacing w:val="-1"/>
          <w:sz w:val="24"/>
        </w:rPr>
        <w:t xml:space="preserve"> </w:t>
      </w:r>
      <w:r>
        <w:rPr>
          <w:sz w:val="24"/>
        </w:rPr>
        <w:t>изменений</w:t>
      </w:r>
      <w:r>
        <w:rPr>
          <w:spacing w:val="-5"/>
          <w:sz w:val="24"/>
        </w:rPr>
        <w:t xml:space="preserve"> </w:t>
      </w:r>
      <w:r>
        <w:rPr>
          <w:sz w:val="24"/>
        </w:rPr>
        <w:t>в</w:t>
      </w:r>
      <w:r>
        <w:rPr>
          <w:spacing w:val="-4"/>
          <w:sz w:val="24"/>
        </w:rPr>
        <w:t xml:space="preserve"> </w:t>
      </w:r>
      <w:r>
        <w:rPr>
          <w:sz w:val="24"/>
        </w:rPr>
        <w:t>жизни</w:t>
      </w:r>
      <w:r>
        <w:rPr>
          <w:spacing w:val="-2"/>
          <w:sz w:val="24"/>
        </w:rPr>
        <w:t xml:space="preserve"> </w:t>
      </w:r>
      <w:r>
        <w:rPr>
          <w:sz w:val="24"/>
        </w:rPr>
        <w:t>растений.</w:t>
      </w:r>
      <w:r>
        <w:rPr>
          <w:spacing w:val="-3"/>
          <w:sz w:val="24"/>
        </w:rPr>
        <w:t xml:space="preserve"> </w:t>
      </w:r>
      <w:r>
        <w:rPr>
          <w:sz w:val="24"/>
        </w:rPr>
        <w:t>Многообразие</w:t>
      </w:r>
      <w:r>
        <w:rPr>
          <w:spacing w:val="-2"/>
          <w:sz w:val="24"/>
        </w:rPr>
        <w:t xml:space="preserve"> </w:t>
      </w:r>
      <w:r>
        <w:rPr>
          <w:sz w:val="24"/>
        </w:rPr>
        <w:t>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B74A8E" w:rsidRDefault="00B74A8E" w:rsidP="00B74A8E">
      <w:pPr>
        <w:pStyle w:val="a5"/>
        <w:numPr>
          <w:ilvl w:val="3"/>
          <w:numId w:val="5"/>
        </w:numPr>
        <w:tabs>
          <w:tab w:val="left" w:pos="975"/>
        </w:tabs>
        <w:ind w:left="140" w:right="422" w:firstLine="0"/>
        <w:jc w:val="both"/>
        <w:rPr>
          <w:sz w:val="24"/>
        </w:rPr>
      </w:pPr>
      <w:r>
        <w:rPr>
          <w:sz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74A8E" w:rsidRDefault="00B74A8E" w:rsidP="00B74A8E">
      <w:pPr>
        <w:pStyle w:val="a5"/>
        <w:numPr>
          <w:ilvl w:val="2"/>
          <w:numId w:val="5"/>
        </w:numPr>
        <w:tabs>
          <w:tab w:val="left" w:pos="740"/>
        </w:tabs>
        <w:ind w:left="740" w:hanging="600"/>
        <w:jc w:val="both"/>
        <w:rPr>
          <w:sz w:val="24"/>
        </w:rPr>
      </w:pPr>
      <w:r>
        <w:rPr>
          <w:sz w:val="24"/>
        </w:rPr>
        <w:t>Правила</w:t>
      </w:r>
      <w:r>
        <w:rPr>
          <w:spacing w:val="-1"/>
          <w:sz w:val="24"/>
        </w:rPr>
        <w:t xml:space="preserve"> </w:t>
      </w:r>
      <w:r>
        <w:rPr>
          <w:sz w:val="24"/>
        </w:rPr>
        <w:t>безопасной</w:t>
      </w:r>
      <w:r>
        <w:rPr>
          <w:spacing w:val="-2"/>
          <w:sz w:val="24"/>
        </w:rPr>
        <w:t xml:space="preserve"> жизнедеятельности.</w:t>
      </w:r>
    </w:p>
    <w:p w:rsidR="00B74A8E" w:rsidRDefault="00B74A8E" w:rsidP="00B74A8E">
      <w:pPr>
        <w:pStyle w:val="a5"/>
        <w:numPr>
          <w:ilvl w:val="3"/>
          <w:numId w:val="5"/>
        </w:numPr>
        <w:tabs>
          <w:tab w:val="left" w:pos="960"/>
        </w:tabs>
        <w:ind w:left="140" w:right="423" w:firstLine="0"/>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w:t>
      </w:r>
      <w:r>
        <w:rPr>
          <w:spacing w:val="40"/>
          <w:sz w:val="24"/>
        </w:rPr>
        <w:t xml:space="preserve"> </w:t>
      </w:r>
      <w:r>
        <w:rPr>
          <w:sz w:val="24"/>
        </w:rPr>
        <w:t>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B74A8E" w:rsidRDefault="00B74A8E" w:rsidP="00B74A8E">
      <w:pPr>
        <w:pStyle w:val="a5"/>
        <w:numPr>
          <w:ilvl w:val="2"/>
          <w:numId w:val="5"/>
        </w:numPr>
        <w:tabs>
          <w:tab w:val="left" w:pos="776"/>
        </w:tabs>
        <w:ind w:right="422" w:firstLine="0"/>
        <w:jc w:val="both"/>
        <w:rPr>
          <w:sz w:val="24"/>
        </w:rPr>
      </w:pPr>
      <w:r>
        <w:rPr>
          <w:sz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5"/>
        </w:numPr>
        <w:tabs>
          <w:tab w:val="left" w:pos="1023"/>
        </w:tabs>
        <w:ind w:left="140" w:right="424" w:firstLine="0"/>
        <w:jc w:val="both"/>
        <w:rPr>
          <w:sz w:val="24"/>
        </w:rPr>
      </w:pPr>
      <w:r>
        <w:rPr>
          <w:sz w:val="24"/>
        </w:rPr>
        <w:t>Базовые логические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94"/>
        <w:jc w:val="left"/>
      </w:pPr>
      <w:r>
        <w:t>ориентироваться</w:t>
      </w:r>
      <w:r>
        <w:rPr>
          <w:spacing w:val="-5"/>
        </w:rPr>
        <w:t xml:space="preserve"> </w:t>
      </w:r>
      <w:r>
        <w:t>в</w:t>
      </w:r>
      <w:r>
        <w:rPr>
          <w:spacing w:val="-4"/>
        </w:rPr>
        <w:t xml:space="preserve"> </w:t>
      </w:r>
      <w:r>
        <w:t>методах</w:t>
      </w:r>
      <w:r>
        <w:rPr>
          <w:spacing w:val="-5"/>
        </w:rPr>
        <w:t xml:space="preserve"> </w:t>
      </w:r>
      <w:r>
        <w:t>познания</w:t>
      </w:r>
      <w:r>
        <w:rPr>
          <w:spacing w:val="-5"/>
        </w:rPr>
        <w:t xml:space="preserve"> </w:t>
      </w:r>
      <w:r>
        <w:t>природы</w:t>
      </w:r>
      <w:r>
        <w:rPr>
          <w:spacing w:val="-5"/>
        </w:rPr>
        <w:t xml:space="preserve"> </w:t>
      </w:r>
      <w:r>
        <w:t>(наблюдение,</w:t>
      </w:r>
      <w:r>
        <w:rPr>
          <w:spacing w:val="-5"/>
        </w:rPr>
        <w:t xml:space="preserve"> </w:t>
      </w:r>
      <w:r>
        <w:t>опыт,</w:t>
      </w:r>
      <w:r>
        <w:rPr>
          <w:spacing w:val="-5"/>
        </w:rPr>
        <w:t xml:space="preserve"> </w:t>
      </w:r>
      <w:r>
        <w:t>сравнение,</w:t>
      </w:r>
      <w:r>
        <w:rPr>
          <w:spacing w:val="-5"/>
        </w:rPr>
        <w:t xml:space="preserve"> </w:t>
      </w:r>
      <w:r>
        <w:t>измерение); определять на основе наблюдения состояние вещества (жидкое, твердое, газообразное); различать символы Российской Федерации;</w:t>
      </w:r>
    </w:p>
    <w:p w:rsidR="00B74A8E" w:rsidRDefault="00B74A8E" w:rsidP="00B74A8E">
      <w:pPr>
        <w:pStyle w:val="a3"/>
        <w:ind w:right="424"/>
        <w:jc w:val="left"/>
      </w:pPr>
      <w:r>
        <w:t>различать деревья, кустарники, травы; приводить примеры (в пределах изученного); группировать</w:t>
      </w:r>
      <w:r>
        <w:rPr>
          <w:spacing w:val="40"/>
        </w:rPr>
        <w:t xml:space="preserve"> </w:t>
      </w:r>
      <w:r>
        <w:t>растения:</w:t>
      </w:r>
      <w:r>
        <w:rPr>
          <w:spacing w:val="39"/>
        </w:rPr>
        <w:t xml:space="preserve"> </w:t>
      </w:r>
      <w:r>
        <w:t>дикорастущие</w:t>
      </w:r>
      <w:r>
        <w:rPr>
          <w:spacing w:val="38"/>
        </w:rPr>
        <w:t xml:space="preserve"> </w:t>
      </w:r>
      <w:r>
        <w:t>и</w:t>
      </w:r>
      <w:r>
        <w:rPr>
          <w:spacing w:val="40"/>
        </w:rPr>
        <w:t xml:space="preserve"> </w:t>
      </w:r>
      <w:r>
        <w:t>культурные;</w:t>
      </w:r>
      <w:r>
        <w:rPr>
          <w:spacing w:val="39"/>
        </w:rPr>
        <w:t xml:space="preserve"> </w:t>
      </w:r>
      <w:r>
        <w:t>лекарственные</w:t>
      </w:r>
      <w:r>
        <w:rPr>
          <w:spacing w:val="40"/>
        </w:rPr>
        <w:t xml:space="preserve"> </w:t>
      </w:r>
      <w:r>
        <w:t>и</w:t>
      </w:r>
      <w:r>
        <w:rPr>
          <w:spacing w:val="40"/>
        </w:rPr>
        <w:t xml:space="preserve"> </w:t>
      </w:r>
      <w:r>
        <w:t>ядовитые</w:t>
      </w:r>
      <w:r>
        <w:rPr>
          <w:spacing w:val="38"/>
        </w:rPr>
        <w:t xml:space="preserve"> </w:t>
      </w:r>
      <w:r>
        <w:t>(в</w:t>
      </w:r>
      <w:r>
        <w:rPr>
          <w:spacing w:val="40"/>
        </w:rPr>
        <w:t xml:space="preserve"> </w:t>
      </w:r>
      <w:r>
        <w:t xml:space="preserve">пределах </w:t>
      </w:r>
      <w:r>
        <w:rPr>
          <w:spacing w:val="-2"/>
        </w:rPr>
        <w:t>изученного);</w:t>
      </w:r>
    </w:p>
    <w:p w:rsidR="00B74A8E" w:rsidRDefault="00B74A8E" w:rsidP="00B74A8E">
      <w:pPr>
        <w:pStyle w:val="a3"/>
        <w:jc w:val="left"/>
      </w:pPr>
      <w:r>
        <w:t>различать</w:t>
      </w:r>
      <w:r>
        <w:rPr>
          <w:spacing w:val="-2"/>
        </w:rPr>
        <w:t xml:space="preserve"> </w:t>
      </w:r>
      <w:r>
        <w:t>прошлое,</w:t>
      </w:r>
      <w:r>
        <w:rPr>
          <w:spacing w:val="-2"/>
        </w:rPr>
        <w:t xml:space="preserve"> </w:t>
      </w:r>
      <w:r>
        <w:t>настоящее,</w:t>
      </w:r>
      <w:r>
        <w:rPr>
          <w:spacing w:val="-1"/>
        </w:rPr>
        <w:t xml:space="preserve"> </w:t>
      </w:r>
      <w:r>
        <w:rPr>
          <w:spacing w:val="-2"/>
        </w:rPr>
        <w:t>будущее.</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ind w:right="2016"/>
        <w:jc w:val="left"/>
      </w:pPr>
      <w:r>
        <w:t>различать</w:t>
      </w:r>
      <w:r>
        <w:rPr>
          <w:spacing w:val="-7"/>
        </w:rPr>
        <w:t xml:space="preserve"> </w:t>
      </w:r>
      <w:r>
        <w:t>информацию,</w:t>
      </w:r>
      <w:r>
        <w:rPr>
          <w:spacing w:val="-7"/>
        </w:rPr>
        <w:t xml:space="preserve"> </w:t>
      </w:r>
      <w:r>
        <w:t>представленную</w:t>
      </w:r>
      <w:r>
        <w:rPr>
          <w:spacing w:val="-4"/>
        </w:rPr>
        <w:t xml:space="preserve"> </w:t>
      </w:r>
      <w:r>
        <w:t>в</w:t>
      </w:r>
      <w:r>
        <w:rPr>
          <w:spacing w:val="-6"/>
        </w:rPr>
        <w:t xml:space="preserve"> </w:t>
      </w:r>
      <w:r>
        <w:t>тексте,</w:t>
      </w:r>
      <w:r>
        <w:rPr>
          <w:spacing w:val="-7"/>
        </w:rPr>
        <w:t xml:space="preserve"> </w:t>
      </w:r>
      <w:r>
        <w:t>графически,</w:t>
      </w:r>
      <w:r>
        <w:rPr>
          <w:spacing w:val="-7"/>
        </w:rPr>
        <w:t xml:space="preserve"> </w:t>
      </w:r>
      <w:r>
        <w:t>аудиовизуально; читать информацию, представленную в схеме, таблице;</w:t>
      </w:r>
    </w:p>
    <w:p w:rsidR="00B74A8E" w:rsidRDefault="00B74A8E" w:rsidP="00B74A8E">
      <w:pPr>
        <w:pStyle w:val="a3"/>
        <w:ind w:right="1699"/>
        <w:jc w:val="left"/>
      </w:pPr>
      <w:r>
        <w:t>используя текстовую информацию, заполнять таблицы; дополнять схемы; соотносить</w:t>
      </w:r>
      <w:r>
        <w:rPr>
          <w:spacing w:val="-7"/>
        </w:rPr>
        <w:t xml:space="preserve"> </w:t>
      </w:r>
      <w:r>
        <w:t>пример</w:t>
      </w:r>
      <w:r>
        <w:rPr>
          <w:spacing w:val="-5"/>
        </w:rPr>
        <w:t xml:space="preserve"> </w:t>
      </w:r>
      <w:r>
        <w:t>(рисунок,</w:t>
      </w:r>
      <w:r>
        <w:rPr>
          <w:spacing w:val="-5"/>
        </w:rPr>
        <w:t xml:space="preserve"> </w:t>
      </w:r>
      <w:r>
        <w:t>предложенную</w:t>
      </w:r>
      <w:r>
        <w:rPr>
          <w:spacing w:val="-2"/>
        </w:rPr>
        <w:t xml:space="preserve"> </w:t>
      </w:r>
      <w:r>
        <w:t>ситуацию)</w:t>
      </w:r>
      <w:r>
        <w:rPr>
          <w:spacing w:val="-6"/>
        </w:rPr>
        <w:t xml:space="preserve"> </w:t>
      </w:r>
      <w:r>
        <w:t>со</w:t>
      </w:r>
      <w:r>
        <w:rPr>
          <w:spacing w:val="-6"/>
        </w:rPr>
        <w:t xml:space="preserve"> </w:t>
      </w:r>
      <w:r>
        <w:t>временем</w:t>
      </w:r>
      <w:r>
        <w:rPr>
          <w:spacing w:val="-4"/>
        </w:rPr>
        <w:t xml:space="preserve"> </w:t>
      </w:r>
      <w:r>
        <w:t>протекания.</w:t>
      </w:r>
    </w:p>
    <w:p w:rsidR="00B74A8E" w:rsidRDefault="00B74A8E" w:rsidP="00B74A8E">
      <w:pPr>
        <w:pStyle w:val="a5"/>
        <w:numPr>
          <w:ilvl w:val="3"/>
          <w:numId w:val="5"/>
        </w:numPr>
        <w:tabs>
          <w:tab w:val="left" w:pos="1016"/>
        </w:tabs>
        <w:ind w:left="140" w:right="422" w:firstLine="0"/>
        <w:rPr>
          <w:sz w:val="24"/>
        </w:rPr>
      </w:pPr>
      <w:r>
        <w:rPr>
          <w:sz w:val="24"/>
        </w:rPr>
        <w:t>Коммуникативные</w:t>
      </w:r>
      <w:r>
        <w:rPr>
          <w:spacing w:val="80"/>
          <w:sz w:val="24"/>
        </w:rPr>
        <w:t xml:space="preserve"> </w:t>
      </w:r>
      <w:r>
        <w:rPr>
          <w:sz w:val="24"/>
        </w:rPr>
        <w:t>универсальные</w:t>
      </w:r>
      <w:r>
        <w:rPr>
          <w:spacing w:val="80"/>
          <w:sz w:val="24"/>
        </w:rPr>
        <w:t xml:space="preserve"> </w:t>
      </w:r>
      <w:r>
        <w:rPr>
          <w:sz w:val="24"/>
        </w:rPr>
        <w:t>учебные</w:t>
      </w:r>
      <w:r>
        <w:rPr>
          <w:spacing w:val="80"/>
          <w:sz w:val="24"/>
        </w:rPr>
        <w:t xml:space="preserve"> </w:t>
      </w:r>
      <w:r>
        <w:rPr>
          <w:sz w:val="24"/>
        </w:rPr>
        <w:t>действия</w:t>
      </w:r>
      <w:r>
        <w:rPr>
          <w:spacing w:val="40"/>
          <w:sz w:val="24"/>
        </w:rPr>
        <w:t xml:space="preserve"> </w:t>
      </w:r>
      <w:r>
        <w:rPr>
          <w:sz w:val="24"/>
        </w:rPr>
        <w:t>способствуют</w:t>
      </w:r>
      <w:r>
        <w:rPr>
          <w:spacing w:val="80"/>
          <w:sz w:val="24"/>
        </w:rPr>
        <w:t xml:space="preserve"> </w:t>
      </w:r>
      <w:r>
        <w:rPr>
          <w:sz w:val="24"/>
        </w:rPr>
        <w:t xml:space="preserve">формированию </w:t>
      </w:r>
      <w:r>
        <w:rPr>
          <w:spacing w:val="-2"/>
          <w:sz w:val="24"/>
        </w:rPr>
        <w:t>умений:</w:t>
      </w:r>
    </w:p>
    <w:p w:rsidR="00B74A8E" w:rsidRDefault="00B74A8E" w:rsidP="00B74A8E">
      <w:pPr>
        <w:pStyle w:val="a3"/>
        <w:spacing w:before="1"/>
        <w:ind w:right="424"/>
      </w:pPr>
      <w:r>
        <w:t xml:space="preserve">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w:t>
      </w:r>
      <w:r>
        <w:rPr>
          <w:spacing w:val="-2"/>
        </w:rPr>
        <w:t>жизнедеятельность;</w:t>
      </w:r>
    </w:p>
    <w:p w:rsidR="00B74A8E" w:rsidRDefault="00B74A8E" w:rsidP="00B74A8E">
      <w:pPr>
        <w:pStyle w:val="a3"/>
        <w:ind w:right="494"/>
        <w:jc w:val="left"/>
      </w:pPr>
      <w:r>
        <w:t>поколение, старшее поколение, культура поведения; Родина, столица, родной край, регион); 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природы</w:t>
      </w:r>
      <w:r>
        <w:rPr>
          <w:spacing w:val="40"/>
        </w:rPr>
        <w:t xml:space="preserve"> </w:t>
      </w:r>
      <w:r>
        <w:t>(среда</w:t>
      </w:r>
      <w:r>
        <w:rPr>
          <w:spacing w:val="40"/>
        </w:rPr>
        <w:t xml:space="preserve"> </w:t>
      </w:r>
      <w:r>
        <w:t>обитания,</w:t>
      </w:r>
      <w:r>
        <w:rPr>
          <w:spacing w:val="40"/>
        </w:rPr>
        <w:t xml:space="preserve"> </w:t>
      </w:r>
      <w:r>
        <w:t>тело,</w:t>
      </w:r>
      <w:r>
        <w:rPr>
          <w:spacing w:val="40"/>
        </w:rPr>
        <w:t xml:space="preserve"> </w:t>
      </w:r>
      <w:r>
        <w:t>явление,</w:t>
      </w:r>
      <w:r>
        <w:rPr>
          <w:spacing w:val="40"/>
        </w:rPr>
        <w:t xml:space="preserve"> </w:t>
      </w:r>
      <w:r>
        <w:t>вещество;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заповедник);</w:t>
      </w:r>
    </w:p>
    <w:p w:rsidR="00B74A8E" w:rsidRDefault="00B74A8E" w:rsidP="00B74A8E">
      <w:pPr>
        <w:pStyle w:val="a3"/>
        <w:jc w:val="left"/>
      </w:pPr>
      <w:r>
        <w:t>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организацией</w:t>
      </w:r>
      <w:r>
        <w:rPr>
          <w:spacing w:val="80"/>
        </w:rPr>
        <w:t xml:space="preserve"> </w:t>
      </w:r>
      <w:r>
        <w:t>своей</w:t>
      </w:r>
      <w:r>
        <w:rPr>
          <w:spacing w:val="80"/>
        </w:rPr>
        <w:t xml:space="preserve"> </w:t>
      </w:r>
      <w:r>
        <w:t>жизни</w:t>
      </w:r>
      <w:r>
        <w:rPr>
          <w:spacing w:val="80"/>
        </w:rPr>
        <w:t xml:space="preserve"> </w:t>
      </w:r>
      <w:r>
        <w:t>и</w:t>
      </w:r>
      <w:r>
        <w:rPr>
          <w:spacing w:val="80"/>
        </w:rPr>
        <w:t xml:space="preserve"> </w:t>
      </w:r>
      <w:r>
        <w:t>охраны</w:t>
      </w:r>
      <w:r>
        <w:rPr>
          <w:spacing w:val="80"/>
        </w:rPr>
        <w:t xml:space="preserve"> </w:t>
      </w:r>
      <w:r>
        <w:t>здоровья</w:t>
      </w:r>
      <w:r>
        <w:rPr>
          <w:spacing w:val="80"/>
        </w:rPr>
        <w:t xml:space="preserve"> </w:t>
      </w:r>
      <w:r>
        <w:t>(режим, правильное питание, закаливание, безопасность, опасная ситуация);</w:t>
      </w:r>
    </w:p>
    <w:p w:rsidR="00B74A8E" w:rsidRDefault="00B74A8E" w:rsidP="00B74A8E">
      <w:pPr>
        <w:pStyle w:val="a3"/>
        <w:jc w:val="left"/>
      </w:pPr>
      <w:r>
        <w:t>описывать</w:t>
      </w:r>
      <w:r>
        <w:rPr>
          <w:spacing w:val="40"/>
        </w:rPr>
        <w:t xml:space="preserve"> </w:t>
      </w:r>
      <w:r>
        <w:t>условия</w:t>
      </w:r>
      <w:r>
        <w:rPr>
          <w:spacing w:val="40"/>
        </w:rPr>
        <w:t xml:space="preserve"> </w:t>
      </w:r>
      <w:r>
        <w:t>жизни</w:t>
      </w:r>
      <w:r>
        <w:rPr>
          <w:spacing w:val="40"/>
        </w:rPr>
        <w:t xml:space="preserve"> </w:t>
      </w:r>
      <w:r>
        <w:t>на</w:t>
      </w:r>
      <w:r>
        <w:rPr>
          <w:spacing w:val="40"/>
        </w:rPr>
        <w:t xml:space="preserve"> </w:t>
      </w:r>
      <w:r>
        <w:t>Земле,</w:t>
      </w:r>
      <w:r>
        <w:rPr>
          <w:spacing w:val="40"/>
        </w:rPr>
        <w:t xml:space="preserve"> </w:t>
      </w:r>
      <w:r>
        <w:t>отличие</w:t>
      </w:r>
      <w:r>
        <w:rPr>
          <w:spacing w:val="40"/>
        </w:rPr>
        <w:t xml:space="preserve"> </w:t>
      </w:r>
      <w:r>
        <w:t>нашей</w:t>
      </w:r>
      <w:r>
        <w:rPr>
          <w:spacing w:val="40"/>
        </w:rPr>
        <w:t xml:space="preserve"> </w:t>
      </w:r>
      <w:r>
        <w:t>планеты</w:t>
      </w:r>
      <w:r>
        <w:rPr>
          <w:spacing w:val="40"/>
        </w:rPr>
        <w:t xml:space="preserve"> </w:t>
      </w:r>
      <w:r>
        <w:t>от</w:t>
      </w:r>
      <w:r>
        <w:rPr>
          <w:spacing w:val="40"/>
        </w:rPr>
        <w:t xml:space="preserve"> </w:t>
      </w:r>
      <w:r>
        <w:t>других</w:t>
      </w:r>
      <w:r>
        <w:rPr>
          <w:spacing w:val="40"/>
        </w:rPr>
        <w:t xml:space="preserve"> </w:t>
      </w:r>
      <w:r>
        <w:t>планет</w:t>
      </w:r>
      <w:r>
        <w:rPr>
          <w:spacing w:val="40"/>
        </w:rPr>
        <w:t xml:space="preserve"> </w:t>
      </w:r>
      <w:r>
        <w:t>Солнечной</w:t>
      </w:r>
      <w:r>
        <w:rPr>
          <w:spacing w:val="40"/>
        </w:rPr>
        <w:t xml:space="preserve"> </w:t>
      </w:r>
      <w:r>
        <w:rPr>
          <w:spacing w:val="-2"/>
        </w:rPr>
        <w:t>системы;</w:t>
      </w:r>
    </w:p>
    <w:p w:rsidR="00B74A8E" w:rsidRDefault="00B74A8E" w:rsidP="00B74A8E">
      <w:pPr>
        <w:pStyle w:val="a3"/>
        <w:ind w:right="447"/>
        <w:jc w:val="left"/>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r>
        <w:rPr>
          <w:spacing w:val="40"/>
        </w:rPr>
        <w:t xml:space="preserve"> </w:t>
      </w:r>
      <w:r>
        <w:t>создавать</w:t>
      </w:r>
      <w:r>
        <w:rPr>
          <w:spacing w:val="35"/>
        </w:rPr>
        <w:t xml:space="preserve"> </w:t>
      </w:r>
      <w:r>
        <w:t>высказывания-рассуждения</w:t>
      </w:r>
      <w:r>
        <w:rPr>
          <w:spacing w:val="32"/>
        </w:rPr>
        <w:t xml:space="preserve"> </w:t>
      </w:r>
      <w:r>
        <w:t>(например,</w:t>
      </w:r>
      <w:r>
        <w:rPr>
          <w:spacing w:val="32"/>
        </w:rPr>
        <w:t xml:space="preserve"> </w:t>
      </w:r>
      <w:r>
        <w:t>признаки</w:t>
      </w:r>
      <w:r>
        <w:rPr>
          <w:spacing w:val="33"/>
        </w:rPr>
        <w:t xml:space="preserve"> </w:t>
      </w:r>
      <w:r>
        <w:t>животного</w:t>
      </w:r>
      <w:r>
        <w:rPr>
          <w:spacing w:val="32"/>
        </w:rPr>
        <w:t xml:space="preserve"> </w:t>
      </w:r>
      <w:r>
        <w:t>и</w:t>
      </w:r>
      <w:r>
        <w:rPr>
          <w:spacing w:val="33"/>
        </w:rPr>
        <w:t xml:space="preserve"> </w:t>
      </w:r>
      <w:r>
        <w:t>растения</w:t>
      </w:r>
      <w:r>
        <w:rPr>
          <w:spacing w:val="34"/>
        </w:rPr>
        <w:t xml:space="preserve"> </w:t>
      </w:r>
      <w:r>
        <w:t>как</w:t>
      </w:r>
      <w:r>
        <w:rPr>
          <w:spacing w:val="33"/>
        </w:rPr>
        <w:t xml:space="preserve"> </w:t>
      </w:r>
      <w:r>
        <w:t>живого существа; связь изменений в живой природе с явлениями неживой природы);</w:t>
      </w:r>
    </w:p>
    <w:p w:rsidR="00B74A8E" w:rsidRDefault="00B74A8E" w:rsidP="00B74A8E">
      <w:pPr>
        <w:pStyle w:val="a3"/>
        <w:jc w:val="left"/>
      </w:pPr>
      <w:r>
        <w:t>приводить</w:t>
      </w:r>
      <w:r>
        <w:rPr>
          <w:spacing w:val="31"/>
        </w:rPr>
        <w:t xml:space="preserve"> </w:t>
      </w:r>
      <w:r>
        <w:t>примеры</w:t>
      </w:r>
      <w:r>
        <w:rPr>
          <w:spacing w:val="32"/>
        </w:rPr>
        <w:t xml:space="preserve"> </w:t>
      </w:r>
      <w:r>
        <w:t>растений</w:t>
      </w:r>
      <w:r>
        <w:rPr>
          <w:spacing w:val="34"/>
        </w:rPr>
        <w:t xml:space="preserve"> </w:t>
      </w:r>
      <w:r>
        <w:t>и</w:t>
      </w:r>
      <w:r>
        <w:rPr>
          <w:spacing w:val="31"/>
        </w:rPr>
        <w:t xml:space="preserve"> </w:t>
      </w:r>
      <w:r>
        <w:t>животных,</w:t>
      </w:r>
      <w:r>
        <w:rPr>
          <w:spacing w:val="33"/>
        </w:rPr>
        <w:t xml:space="preserve"> </w:t>
      </w:r>
      <w:r>
        <w:t>занесенных</w:t>
      </w:r>
      <w:r>
        <w:rPr>
          <w:spacing w:val="33"/>
        </w:rPr>
        <w:t xml:space="preserve"> </w:t>
      </w:r>
      <w:r>
        <w:t>в</w:t>
      </w:r>
      <w:r>
        <w:rPr>
          <w:spacing w:val="32"/>
        </w:rPr>
        <w:t xml:space="preserve"> </w:t>
      </w:r>
      <w:r>
        <w:t>Красную</w:t>
      </w:r>
      <w:r>
        <w:rPr>
          <w:spacing w:val="38"/>
        </w:rPr>
        <w:t xml:space="preserve"> </w:t>
      </w:r>
      <w:r>
        <w:t>книгу</w:t>
      </w:r>
      <w:r>
        <w:rPr>
          <w:spacing w:val="33"/>
        </w:rPr>
        <w:t xml:space="preserve"> </w:t>
      </w:r>
      <w:r>
        <w:t>России</w:t>
      </w:r>
      <w:r>
        <w:rPr>
          <w:spacing w:val="31"/>
        </w:rPr>
        <w:t xml:space="preserve"> </w:t>
      </w:r>
      <w:r>
        <w:t>(на</w:t>
      </w:r>
      <w:r>
        <w:rPr>
          <w:spacing w:val="32"/>
        </w:rPr>
        <w:t xml:space="preserve"> </w:t>
      </w:r>
      <w:r>
        <w:t>примере своей местности);</w:t>
      </w:r>
    </w:p>
    <w:p w:rsidR="00B74A8E" w:rsidRDefault="00B74A8E" w:rsidP="00B74A8E">
      <w:pPr>
        <w:pStyle w:val="a3"/>
        <w:jc w:val="left"/>
      </w:pPr>
      <w:r>
        <w:t>описывать</w:t>
      </w:r>
      <w:r>
        <w:rPr>
          <w:spacing w:val="-3"/>
        </w:rPr>
        <w:t xml:space="preserve"> </w:t>
      </w:r>
      <w:r>
        <w:t>современные</w:t>
      </w:r>
      <w:r>
        <w:rPr>
          <w:spacing w:val="-2"/>
        </w:rPr>
        <w:t xml:space="preserve"> </w:t>
      </w:r>
      <w:r>
        <w:t>события</w:t>
      </w:r>
      <w:r>
        <w:rPr>
          <w:spacing w:val="-1"/>
        </w:rPr>
        <w:t xml:space="preserve"> </w:t>
      </w:r>
      <w:r>
        <w:t>от</w:t>
      </w:r>
      <w:r>
        <w:rPr>
          <w:spacing w:val="-2"/>
        </w:rPr>
        <w:t xml:space="preserve"> </w:t>
      </w:r>
      <w:r>
        <w:t>имени их</w:t>
      </w:r>
      <w:r>
        <w:rPr>
          <w:spacing w:val="-3"/>
        </w:rPr>
        <w:t xml:space="preserve"> </w:t>
      </w:r>
      <w:r>
        <w:rPr>
          <w:spacing w:val="-2"/>
        </w:rPr>
        <w:t>участника.</w:t>
      </w:r>
    </w:p>
    <w:p w:rsidR="00B74A8E" w:rsidRDefault="00B74A8E" w:rsidP="00B74A8E">
      <w:pPr>
        <w:pStyle w:val="a5"/>
        <w:numPr>
          <w:ilvl w:val="3"/>
          <w:numId w:val="5"/>
        </w:numPr>
        <w:tabs>
          <w:tab w:val="left" w:pos="920"/>
        </w:tabs>
        <w:ind w:left="140" w:right="422" w:firstLine="0"/>
        <w:rPr>
          <w:sz w:val="24"/>
        </w:rPr>
      </w:pPr>
      <w:r>
        <w:rPr>
          <w:sz w:val="24"/>
        </w:rPr>
        <w:t>Регулятивные универсальные учебные действия способствуют формированию умений: следовать образцу, предложенному плану и инструкции при решении учебной задачи; контролировать</w:t>
      </w:r>
      <w:r>
        <w:rPr>
          <w:spacing w:val="40"/>
          <w:sz w:val="24"/>
        </w:rPr>
        <w:t xml:space="preserve"> </w:t>
      </w: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последовательность</w:t>
      </w:r>
      <w:r>
        <w:rPr>
          <w:spacing w:val="40"/>
          <w:sz w:val="24"/>
        </w:rPr>
        <w:t xml:space="preserve"> </w:t>
      </w:r>
      <w:r>
        <w:rPr>
          <w:sz w:val="24"/>
        </w:rPr>
        <w:t>действий</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 задачи;</w:t>
      </w:r>
    </w:p>
    <w:p w:rsidR="00B74A8E" w:rsidRDefault="00B74A8E" w:rsidP="00B74A8E">
      <w:pPr>
        <w:pStyle w:val="a3"/>
        <w:jc w:val="left"/>
      </w:pPr>
      <w:r>
        <w:t>оценивать</w:t>
      </w:r>
      <w:r>
        <w:rPr>
          <w:spacing w:val="80"/>
          <w:w w:val="150"/>
        </w:rPr>
        <w:t xml:space="preserve"> </w:t>
      </w:r>
      <w:r>
        <w:t>результаты</w:t>
      </w:r>
      <w:r>
        <w:rPr>
          <w:spacing w:val="80"/>
          <w:w w:val="150"/>
        </w:rPr>
        <w:t xml:space="preserve"> </w:t>
      </w:r>
      <w:r>
        <w:t>своей</w:t>
      </w:r>
      <w:r>
        <w:rPr>
          <w:spacing w:val="80"/>
          <w:w w:val="150"/>
        </w:rPr>
        <w:t xml:space="preserve"> </w:t>
      </w:r>
      <w:r>
        <w:t>работы,</w:t>
      </w:r>
      <w:r>
        <w:rPr>
          <w:spacing w:val="80"/>
          <w:w w:val="150"/>
        </w:rPr>
        <w:t xml:space="preserve"> </w:t>
      </w:r>
      <w:r>
        <w:t>анализировать</w:t>
      </w:r>
      <w:r>
        <w:rPr>
          <w:spacing w:val="80"/>
          <w:w w:val="150"/>
        </w:rPr>
        <w:t xml:space="preserve"> </w:t>
      </w:r>
      <w:r>
        <w:t>оценку</w:t>
      </w:r>
      <w:r>
        <w:rPr>
          <w:spacing w:val="80"/>
          <w:w w:val="150"/>
        </w:rPr>
        <w:t xml:space="preserve"> </w:t>
      </w:r>
      <w:r>
        <w:t>учителя</w:t>
      </w:r>
      <w:r>
        <w:rPr>
          <w:spacing w:val="80"/>
          <w:w w:val="150"/>
        </w:rPr>
        <w:t xml:space="preserve"> </w:t>
      </w:r>
      <w:r>
        <w:t>и</w:t>
      </w:r>
      <w:r>
        <w:rPr>
          <w:spacing w:val="80"/>
          <w:w w:val="150"/>
        </w:rPr>
        <w:t xml:space="preserve"> </w:t>
      </w:r>
      <w:r>
        <w:t>одноклассников, спокойно, без обид принимать советы и замечания.</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3"/>
      </w:pPr>
      <w:r>
        <w:t>строить свою учебную и игровую деятельность, житейские ситуации в соответствии с правилами поведения, принятыми в обществе;</w:t>
      </w:r>
    </w:p>
    <w:p w:rsidR="00B74A8E" w:rsidRDefault="00B74A8E" w:rsidP="00B74A8E">
      <w:pPr>
        <w:pStyle w:val="a3"/>
        <w:ind w:right="424"/>
      </w:pPr>
      <w:r>
        <w:t>оценивать жизненные ситуации с точки зрения правил поведения, культуры общения, проявления терпения и уважения к собеседнику;</w:t>
      </w:r>
    </w:p>
    <w:p w:rsidR="00B74A8E" w:rsidRDefault="00B74A8E" w:rsidP="00B74A8E">
      <w:pPr>
        <w:pStyle w:val="a3"/>
        <w:ind w:right="423"/>
      </w:pPr>
      <w: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w:t>
      </w:r>
      <w:r>
        <w:rPr>
          <w:spacing w:val="-2"/>
        </w:rPr>
        <w:t>дело;</w:t>
      </w:r>
    </w:p>
    <w:p w:rsidR="00B74A8E" w:rsidRDefault="00B74A8E" w:rsidP="00B74A8E">
      <w:pPr>
        <w:pStyle w:val="a3"/>
        <w:ind w:right="422"/>
      </w:pPr>
      <w:r>
        <w:t xml:space="preserve">определять причины возможных конфликтов, выбирать (из предложенных) способы их </w:t>
      </w:r>
      <w:r>
        <w:rPr>
          <w:spacing w:val="-2"/>
        </w:rPr>
        <w:t>разрешения.</w:t>
      </w:r>
    </w:p>
    <w:p w:rsidR="00B74A8E" w:rsidRDefault="00B74A8E" w:rsidP="00B74A8E">
      <w:pPr>
        <w:pStyle w:val="a3"/>
        <w:ind w:left="0"/>
        <w:jc w:val="left"/>
      </w:pPr>
    </w:p>
    <w:p w:rsidR="00B74A8E" w:rsidRDefault="00B74A8E" w:rsidP="00B74A8E">
      <w:pPr>
        <w:pStyle w:val="3"/>
        <w:numPr>
          <w:ilvl w:val="1"/>
          <w:numId w:val="5"/>
        </w:numPr>
        <w:tabs>
          <w:tab w:val="left" w:pos="560"/>
        </w:tabs>
        <w:ind w:left="560" w:hanging="420"/>
        <w:jc w:val="both"/>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общество.</w:t>
      </w:r>
    </w:p>
    <w:p w:rsidR="00B74A8E" w:rsidRDefault="00B74A8E" w:rsidP="00B74A8E">
      <w:pPr>
        <w:pStyle w:val="a5"/>
        <w:numPr>
          <w:ilvl w:val="3"/>
          <w:numId w:val="5"/>
        </w:numPr>
        <w:tabs>
          <w:tab w:val="left" w:pos="956"/>
        </w:tabs>
        <w:ind w:left="140" w:right="421" w:firstLine="0"/>
        <w:jc w:val="both"/>
        <w:rPr>
          <w:sz w:val="24"/>
        </w:rPr>
      </w:pPr>
      <w:r>
        <w:rPr>
          <w:sz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w:t>
      </w:r>
      <w:r>
        <w:rPr>
          <w:spacing w:val="40"/>
          <w:sz w:val="24"/>
        </w:rPr>
        <w:t xml:space="preserve"> </w:t>
      </w:r>
      <w:r>
        <w:rPr>
          <w:sz w:val="24"/>
        </w:rPr>
        <w:t>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74A8E" w:rsidRDefault="00B74A8E" w:rsidP="00B74A8E">
      <w:pPr>
        <w:pStyle w:val="a5"/>
        <w:numPr>
          <w:ilvl w:val="3"/>
          <w:numId w:val="5"/>
        </w:numPr>
        <w:tabs>
          <w:tab w:val="left" w:pos="926"/>
        </w:tabs>
        <w:ind w:left="140" w:right="364" w:firstLine="0"/>
        <w:jc w:val="both"/>
        <w:rPr>
          <w:sz w:val="24"/>
        </w:rPr>
      </w:pPr>
      <w:r>
        <w:rPr>
          <w:sz w:val="24"/>
        </w:rPr>
        <w:t>Семья - коллектив близких,</w:t>
      </w:r>
      <w:r>
        <w:rPr>
          <w:spacing w:val="-1"/>
          <w:sz w:val="24"/>
        </w:rPr>
        <w:t xml:space="preserve"> </w:t>
      </w:r>
      <w:r>
        <w:rPr>
          <w:sz w:val="24"/>
        </w:rPr>
        <w:t>родных людей. Семейный бюджет,</w:t>
      </w:r>
      <w:r>
        <w:rPr>
          <w:spacing w:val="-1"/>
          <w:sz w:val="24"/>
        </w:rPr>
        <w:t xml:space="preserve"> </w:t>
      </w:r>
      <w:r>
        <w:rPr>
          <w:sz w:val="24"/>
        </w:rPr>
        <w:t>доходы и расходы семьи. Уважение к семейным ценностям.</w:t>
      </w:r>
    </w:p>
    <w:p w:rsidR="00B74A8E" w:rsidRDefault="00B74A8E" w:rsidP="00B74A8E">
      <w:pPr>
        <w:pStyle w:val="a5"/>
        <w:numPr>
          <w:ilvl w:val="3"/>
          <w:numId w:val="5"/>
        </w:numPr>
        <w:tabs>
          <w:tab w:val="left" w:pos="968"/>
        </w:tabs>
        <w:ind w:left="140" w:right="425" w:firstLine="0"/>
        <w:jc w:val="both"/>
        <w:rPr>
          <w:sz w:val="24"/>
        </w:rPr>
      </w:pPr>
      <w:r>
        <w:rPr>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B74A8E" w:rsidRDefault="00B74A8E" w:rsidP="00B74A8E">
      <w:pPr>
        <w:pStyle w:val="a5"/>
        <w:numPr>
          <w:ilvl w:val="3"/>
          <w:numId w:val="5"/>
        </w:numPr>
        <w:tabs>
          <w:tab w:val="left" w:pos="946"/>
        </w:tabs>
        <w:ind w:left="140" w:right="424" w:firstLine="0"/>
        <w:jc w:val="both"/>
        <w:rPr>
          <w:sz w:val="24"/>
        </w:rPr>
      </w:pPr>
      <w:r>
        <w:rPr>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74A8E" w:rsidRDefault="00B74A8E" w:rsidP="00B74A8E">
      <w:pPr>
        <w:pStyle w:val="a5"/>
        <w:numPr>
          <w:ilvl w:val="3"/>
          <w:numId w:val="5"/>
        </w:numPr>
        <w:tabs>
          <w:tab w:val="left" w:pos="922"/>
        </w:tabs>
        <w:ind w:left="140" w:right="423" w:firstLine="0"/>
        <w:jc w:val="both"/>
        <w:rPr>
          <w:sz w:val="24"/>
        </w:rPr>
      </w:pPr>
      <w:r>
        <w:rPr>
          <w:sz w:val="24"/>
        </w:rPr>
        <w:t>Страны</w:t>
      </w:r>
      <w:r>
        <w:rPr>
          <w:spacing w:val="-3"/>
          <w:sz w:val="24"/>
        </w:rPr>
        <w:t xml:space="preserve"> </w:t>
      </w:r>
      <w:r>
        <w:rPr>
          <w:sz w:val="24"/>
        </w:rPr>
        <w:t>и</w:t>
      </w:r>
      <w:r>
        <w:rPr>
          <w:spacing w:val="-1"/>
          <w:sz w:val="24"/>
        </w:rPr>
        <w:t xml:space="preserve"> </w:t>
      </w:r>
      <w:r>
        <w:rPr>
          <w:sz w:val="24"/>
        </w:rPr>
        <w:t>народы</w:t>
      </w:r>
      <w:r>
        <w:rPr>
          <w:spacing w:val="-3"/>
          <w:sz w:val="24"/>
        </w:rPr>
        <w:t xml:space="preserve"> </w:t>
      </w:r>
      <w:r>
        <w:rPr>
          <w:sz w:val="24"/>
        </w:rPr>
        <w:t>мира. Памятники</w:t>
      </w:r>
      <w:r>
        <w:rPr>
          <w:spacing w:val="-4"/>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культуры -</w:t>
      </w:r>
      <w:r>
        <w:rPr>
          <w:spacing w:val="-1"/>
          <w:sz w:val="24"/>
        </w:rPr>
        <w:t xml:space="preserve"> </w:t>
      </w:r>
      <w:r>
        <w:rPr>
          <w:sz w:val="24"/>
        </w:rPr>
        <w:t>символы</w:t>
      </w:r>
      <w:r>
        <w:rPr>
          <w:spacing w:val="-1"/>
          <w:sz w:val="24"/>
        </w:rPr>
        <w:t xml:space="preserve"> </w:t>
      </w:r>
      <w:r>
        <w:rPr>
          <w:sz w:val="24"/>
        </w:rPr>
        <w:t>стран, в</w:t>
      </w:r>
      <w:r>
        <w:rPr>
          <w:spacing w:val="-3"/>
          <w:sz w:val="24"/>
        </w:rPr>
        <w:t xml:space="preserve"> </w:t>
      </w:r>
      <w:r>
        <w:rPr>
          <w:sz w:val="24"/>
        </w:rPr>
        <w:t>которых</w:t>
      </w:r>
      <w:r>
        <w:rPr>
          <w:spacing w:val="-2"/>
          <w:sz w:val="24"/>
        </w:rPr>
        <w:t xml:space="preserve"> </w:t>
      </w:r>
      <w:r>
        <w:rPr>
          <w:sz w:val="24"/>
        </w:rPr>
        <w:t xml:space="preserve">они </w:t>
      </w:r>
      <w:r>
        <w:rPr>
          <w:spacing w:val="-2"/>
          <w:sz w:val="24"/>
        </w:rPr>
        <w:t>находятся.</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природа.</w:t>
      </w:r>
    </w:p>
    <w:p w:rsidR="00B74A8E" w:rsidRDefault="00B74A8E" w:rsidP="00B74A8E">
      <w:pPr>
        <w:pStyle w:val="a5"/>
        <w:numPr>
          <w:ilvl w:val="3"/>
          <w:numId w:val="5"/>
        </w:numPr>
        <w:tabs>
          <w:tab w:val="left" w:pos="1054"/>
        </w:tabs>
        <w:ind w:left="140" w:right="424" w:firstLine="0"/>
        <w:jc w:val="both"/>
        <w:rPr>
          <w:sz w:val="24"/>
        </w:rPr>
      </w:pPr>
      <w:r>
        <w:rPr>
          <w:sz w:val="24"/>
        </w:rPr>
        <w:t>Методы изучения природы. Карта мира. Материки и части света. Вещество. Разнообразие веществ в окружающем мире.</w:t>
      </w:r>
    </w:p>
    <w:p w:rsidR="00B74A8E" w:rsidRDefault="00B74A8E" w:rsidP="00B74A8E">
      <w:pPr>
        <w:pStyle w:val="a5"/>
        <w:numPr>
          <w:ilvl w:val="3"/>
          <w:numId w:val="5"/>
        </w:numPr>
        <w:tabs>
          <w:tab w:val="left" w:pos="970"/>
        </w:tabs>
        <w:ind w:left="140" w:right="423" w:firstLine="0"/>
        <w:jc w:val="both"/>
        <w:rPr>
          <w:sz w:val="24"/>
        </w:rPr>
      </w:pPr>
      <w:r>
        <w:rPr>
          <w:sz w:val="24"/>
        </w:rPr>
        <w:t>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w:t>
      </w:r>
      <w:r>
        <w:rPr>
          <w:spacing w:val="45"/>
          <w:sz w:val="24"/>
        </w:rPr>
        <w:t xml:space="preserve"> </w:t>
      </w:r>
      <w:r>
        <w:rPr>
          <w:sz w:val="24"/>
        </w:rPr>
        <w:t>жизни</w:t>
      </w:r>
      <w:r>
        <w:rPr>
          <w:spacing w:val="48"/>
          <w:sz w:val="24"/>
        </w:rPr>
        <w:t xml:space="preserve"> </w:t>
      </w:r>
      <w:r>
        <w:rPr>
          <w:sz w:val="24"/>
        </w:rPr>
        <w:t>человека.</w:t>
      </w:r>
      <w:r>
        <w:rPr>
          <w:spacing w:val="46"/>
          <w:sz w:val="24"/>
        </w:rPr>
        <w:t xml:space="preserve"> </w:t>
      </w:r>
      <w:r>
        <w:rPr>
          <w:sz w:val="24"/>
        </w:rPr>
        <w:t>Круговорот</w:t>
      </w:r>
      <w:r>
        <w:rPr>
          <w:spacing w:val="52"/>
          <w:sz w:val="24"/>
        </w:rPr>
        <w:t xml:space="preserve"> </w:t>
      </w:r>
      <w:r>
        <w:rPr>
          <w:sz w:val="24"/>
        </w:rPr>
        <w:t>воды</w:t>
      </w:r>
      <w:r>
        <w:rPr>
          <w:spacing w:val="47"/>
          <w:sz w:val="24"/>
        </w:rPr>
        <w:t xml:space="preserve"> </w:t>
      </w:r>
      <w:r>
        <w:rPr>
          <w:sz w:val="24"/>
        </w:rPr>
        <w:t>в</w:t>
      </w:r>
      <w:r>
        <w:rPr>
          <w:spacing w:val="48"/>
          <w:sz w:val="24"/>
        </w:rPr>
        <w:t xml:space="preserve"> </w:t>
      </w:r>
      <w:r>
        <w:rPr>
          <w:sz w:val="24"/>
        </w:rPr>
        <w:t>природе.</w:t>
      </w:r>
      <w:r>
        <w:rPr>
          <w:spacing w:val="48"/>
          <w:sz w:val="24"/>
        </w:rPr>
        <w:t xml:space="preserve"> </w:t>
      </w:r>
      <w:r>
        <w:rPr>
          <w:sz w:val="24"/>
        </w:rPr>
        <w:t>Охрана</w:t>
      </w:r>
      <w:r>
        <w:rPr>
          <w:spacing w:val="48"/>
          <w:sz w:val="24"/>
        </w:rPr>
        <w:t xml:space="preserve"> </w:t>
      </w:r>
      <w:r>
        <w:rPr>
          <w:sz w:val="24"/>
        </w:rPr>
        <w:t>воздуха,</w:t>
      </w:r>
      <w:r>
        <w:rPr>
          <w:spacing w:val="48"/>
          <w:sz w:val="24"/>
        </w:rPr>
        <w:t xml:space="preserve"> </w:t>
      </w:r>
      <w:r>
        <w:rPr>
          <w:sz w:val="24"/>
        </w:rPr>
        <w:t>воды.</w:t>
      </w:r>
      <w:r>
        <w:rPr>
          <w:spacing w:val="49"/>
          <w:sz w:val="24"/>
        </w:rPr>
        <w:t xml:space="preserve"> </w:t>
      </w:r>
      <w:r>
        <w:rPr>
          <w:spacing w:val="-2"/>
          <w:sz w:val="24"/>
        </w:rPr>
        <w:t>Горные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породы и минералы. Полезные ископаемые, их значение в хозяйстве человека, бережное отношение</w:t>
      </w:r>
      <w:r>
        <w:rPr>
          <w:spacing w:val="-2"/>
        </w:rPr>
        <w:t xml:space="preserve"> </w:t>
      </w:r>
      <w:r>
        <w:t>людей</w:t>
      </w:r>
      <w:r>
        <w:rPr>
          <w:spacing w:val="-2"/>
        </w:rPr>
        <w:t xml:space="preserve"> </w:t>
      </w:r>
      <w:r>
        <w:t>к полезным</w:t>
      </w:r>
      <w:r>
        <w:rPr>
          <w:spacing w:val="-2"/>
        </w:rPr>
        <w:t xml:space="preserve"> </w:t>
      </w:r>
      <w:r>
        <w:t>ископаемым.</w:t>
      </w:r>
      <w:r>
        <w:rPr>
          <w:spacing w:val="-1"/>
        </w:rPr>
        <w:t xml:space="preserve"> </w:t>
      </w:r>
      <w:r>
        <w:t>Полезные</w:t>
      </w:r>
      <w:r>
        <w:rPr>
          <w:spacing w:val="-2"/>
        </w:rPr>
        <w:t xml:space="preserve"> </w:t>
      </w:r>
      <w:r>
        <w:t>ископаемые родного</w:t>
      </w:r>
      <w:r>
        <w:rPr>
          <w:spacing w:val="-3"/>
        </w:rPr>
        <w:t xml:space="preserve"> </w:t>
      </w:r>
      <w:r>
        <w:t>края</w:t>
      </w:r>
      <w:r>
        <w:rPr>
          <w:spacing w:val="-1"/>
        </w:rPr>
        <w:t xml:space="preserve"> </w:t>
      </w:r>
      <w:r>
        <w:t>(2</w:t>
      </w:r>
      <w:r>
        <w:rPr>
          <w:spacing w:val="-1"/>
        </w:rPr>
        <w:t xml:space="preserve"> </w:t>
      </w:r>
      <w:r>
        <w:t>-</w:t>
      </w:r>
      <w:r>
        <w:rPr>
          <w:spacing w:val="-2"/>
        </w:rPr>
        <w:t xml:space="preserve"> </w:t>
      </w:r>
      <w:r>
        <w:t>3</w:t>
      </w:r>
      <w:r>
        <w:rPr>
          <w:spacing w:val="-1"/>
        </w:rPr>
        <w:t xml:space="preserve"> </w:t>
      </w:r>
      <w:r>
        <w:t>примера). Почва, ее состав, значение для живой природы и хозяйственной жизни человека.</w:t>
      </w:r>
    </w:p>
    <w:p w:rsidR="00B74A8E" w:rsidRDefault="00B74A8E" w:rsidP="00B74A8E">
      <w:pPr>
        <w:pStyle w:val="a5"/>
        <w:numPr>
          <w:ilvl w:val="3"/>
          <w:numId w:val="5"/>
        </w:numPr>
        <w:tabs>
          <w:tab w:val="left" w:pos="1004"/>
        </w:tabs>
        <w:ind w:left="140" w:right="421" w:firstLine="0"/>
        <w:jc w:val="both"/>
        <w:rPr>
          <w:sz w:val="24"/>
        </w:rPr>
      </w:pPr>
      <w:r>
        <w:rPr>
          <w:sz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74A8E" w:rsidRDefault="00B74A8E" w:rsidP="00B74A8E">
      <w:pPr>
        <w:pStyle w:val="a5"/>
        <w:numPr>
          <w:ilvl w:val="3"/>
          <w:numId w:val="5"/>
        </w:numPr>
        <w:tabs>
          <w:tab w:val="left" w:pos="1030"/>
        </w:tabs>
        <w:ind w:left="140" w:right="423" w:firstLine="0"/>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74A8E" w:rsidRDefault="00B74A8E" w:rsidP="00B74A8E">
      <w:pPr>
        <w:pStyle w:val="a5"/>
        <w:numPr>
          <w:ilvl w:val="3"/>
          <w:numId w:val="5"/>
        </w:numPr>
        <w:tabs>
          <w:tab w:val="left" w:pos="929"/>
        </w:tabs>
        <w:ind w:left="929" w:hanging="789"/>
        <w:jc w:val="both"/>
        <w:rPr>
          <w:sz w:val="24"/>
        </w:rPr>
      </w:pPr>
      <w:r>
        <w:rPr>
          <w:sz w:val="24"/>
        </w:rPr>
        <w:t>Природные</w:t>
      </w:r>
      <w:r>
        <w:rPr>
          <w:spacing w:val="6"/>
          <w:sz w:val="24"/>
        </w:rPr>
        <w:t xml:space="preserve"> </w:t>
      </w:r>
      <w:r>
        <w:rPr>
          <w:sz w:val="24"/>
        </w:rPr>
        <w:t>сообщества:</w:t>
      </w:r>
      <w:r>
        <w:rPr>
          <w:spacing w:val="8"/>
          <w:sz w:val="24"/>
        </w:rPr>
        <w:t xml:space="preserve"> </w:t>
      </w:r>
      <w:r>
        <w:rPr>
          <w:sz w:val="24"/>
        </w:rPr>
        <w:t>лес,</w:t>
      </w:r>
      <w:r>
        <w:rPr>
          <w:spacing w:val="8"/>
          <w:sz w:val="24"/>
        </w:rPr>
        <w:t xml:space="preserve"> </w:t>
      </w:r>
      <w:r>
        <w:rPr>
          <w:sz w:val="24"/>
        </w:rPr>
        <w:t>луг,</w:t>
      </w:r>
      <w:r>
        <w:rPr>
          <w:spacing w:val="5"/>
          <w:sz w:val="24"/>
        </w:rPr>
        <w:t xml:space="preserve"> </w:t>
      </w:r>
      <w:r>
        <w:rPr>
          <w:sz w:val="24"/>
        </w:rPr>
        <w:t>пруд.</w:t>
      </w:r>
      <w:r>
        <w:rPr>
          <w:spacing w:val="6"/>
          <w:sz w:val="24"/>
        </w:rPr>
        <w:t xml:space="preserve"> </w:t>
      </w:r>
      <w:r>
        <w:rPr>
          <w:sz w:val="24"/>
        </w:rPr>
        <w:t>Взаимосвязи</w:t>
      </w:r>
      <w:r>
        <w:rPr>
          <w:spacing w:val="8"/>
          <w:sz w:val="24"/>
        </w:rPr>
        <w:t xml:space="preserve"> </w:t>
      </w:r>
      <w:r>
        <w:rPr>
          <w:sz w:val="24"/>
        </w:rPr>
        <w:t>в</w:t>
      </w:r>
      <w:r>
        <w:rPr>
          <w:spacing w:val="8"/>
          <w:sz w:val="24"/>
        </w:rPr>
        <w:t xml:space="preserve"> </w:t>
      </w:r>
      <w:r>
        <w:rPr>
          <w:sz w:val="24"/>
        </w:rPr>
        <w:t>природном</w:t>
      </w:r>
      <w:r>
        <w:rPr>
          <w:spacing w:val="4"/>
          <w:sz w:val="24"/>
        </w:rPr>
        <w:t xml:space="preserve"> </w:t>
      </w:r>
      <w:r>
        <w:rPr>
          <w:sz w:val="24"/>
        </w:rPr>
        <w:t>сообществе:</w:t>
      </w:r>
      <w:r>
        <w:rPr>
          <w:spacing w:val="9"/>
          <w:sz w:val="24"/>
        </w:rPr>
        <w:t xml:space="preserve"> </w:t>
      </w:r>
      <w:r>
        <w:rPr>
          <w:spacing w:val="-2"/>
          <w:sz w:val="24"/>
        </w:rPr>
        <w:t>растения</w:t>
      </w:r>
    </w:p>
    <w:p w:rsidR="00B74A8E" w:rsidRDefault="00B74A8E" w:rsidP="00B74A8E">
      <w:pPr>
        <w:pStyle w:val="a3"/>
        <w:ind w:right="424"/>
      </w:pPr>
      <w:r>
        <w:t>-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B74A8E" w:rsidRDefault="00B74A8E" w:rsidP="00B74A8E">
      <w:pPr>
        <w:pStyle w:val="a5"/>
        <w:numPr>
          <w:ilvl w:val="3"/>
          <w:numId w:val="5"/>
        </w:numPr>
        <w:tabs>
          <w:tab w:val="left" w:pos="968"/>
        </w:tabs>
        <w:ind w:left="140" w:right="424" w:firstLine="0"/>
        <w:jc w:val="both"/>
        <w:rPr>
          <w:sz w:val="24"/>
        </w:rPr>
      </w:pPr>
      <w:r>
        <w:rPr>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B74A8E" w:rsidRDefault="00B74A8E" w:rsidP="00B74A8E">
      <w:pPr>
        <w:pStyle w:val="a5"/>
        <w:numPr>
          <w:ilvl w:val="2"/>
          <w:numId w:val="5"/>
        </w:numPr>
        <w:tabs>
          <w:tab w:val="left" w:pos="740"/>
        </w:tabs>
        <w:ind w:left="740" w:hanging="600"/>
        <w:jc w:val="both"/>
        <w:rPr>
          <w:sz w:val="24"/>
        </w:rPr>
      </w:pPr>
      <w:r>
        <w:rPr>
          <w:sz w:val="24"/>
        </w:rPr>
        <w:t>Правила</w:t>
      </w:r>
      <w:r>
        <w:rPr>
          <w:spacing w:val="-1"/>
          <w:sz w:val="24"/>
        </w:rPr>
        <w:t xml:space="preserve"> </w:t>
      </w:r>
      <w:r>
        <w:rPr>
          <w:sz w:val="24"/>
        </w:rPr>
        <w:t>безопасной</w:t>
      </w:r>
      <w:r>
        <w:rPr>
          <w:spacing w:val="-2"/>
          <w:sz w:val="24"/>
        </w:rPr>
        <w:t xml:space="preserve"> жизнедеятельности.</w:t>
      </w:r>
    </w:p>
    <w:p w:rsidR="00B74A8E" w:rsidRDefault="00B74A8E" w:rsidP="00B74A8E">
      <w:pPr>
        <w:pStyle w:val="a5"/>
        <w:numPr>
          <w:ilvl w:val="3"/>
          <w:numId w:val="5"/>
        </w:numPr>
        <w:tabs>
          <w:tab w:val="left" w:pos="1001"/>
        </w:tabs>
        <w:ind w:left="140" w:right="423" w:firstLine="0"/>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w:t>
      </w:r>
      <w:r>
        <w:rPr>
          <w:spacing w:val="-1"/>
          <w:sz w:val="24"/>
        </w:rPr>
        <w:t xml:space="preserve"> </w:t>
      </w:r>
      <w:r>
        <w:rPr>
          <w:sz w:val="24"/>
        </w:rPr>
        <w:t>людей.</w:t>
      </w:r>
      <w:r>
        <w:rPr>
          <w:spacing w:val="-1"/>
          <w:sz w:val="24"/>
        </w:rPr>
        <w:t xml:space="preserve"> </w:t>
      </w:r>
      <w:r>
        <w:rPr>
          <w:sz w:val="24"/>
        </w:rPr>
        <w:t>Безопасность во дворе жилого</w:t>
      </w:r>
      <w:r>
        <w:rPr>
          <w:spacing w:val="-1"/>
          <w:sz w:val="24"/>
        </w:rPr>
        <w:t xml:space="preserve"> </w:t>
      </w:r>
      <w:r>
        <w:rPr>
          <w:sz w:val="24"/>
        </w:rPr>
        <w:t>дома (правила перемещения</w:t>
      </w:r>
      <w:r>
        <w:rPr>
          <w:spacing w:val="-1"/>
          <w:sz w:val="24"/>
        </w:rPr>
        <w:t xml:space="preserve"> </w:t>
      </w:r>
      <w:r>
        <w:rPr>
          <w:sz w:val="24"/>
        </w:rPr>
        <w:t>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w:t>
      </w:r>
      <w:r>
        <w:rPr>
          <w:spacing w:val="40"/>
          <w:sz w:val="24"/>
        </w:rPr>
        <w:t xml:space="preserve"> </w:t>
      </w:r>
      <w:r>
        <w:rPr>
          <w:sz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B74A8E" w:rsidRDefault="00B74A8E" w:rsidP="00B74A8E">
      <w:pPr>
        <w:pStyle w:val="a5"/>
        <w:numPr>
          <w:ilvl w:val="2"/>
          <w:numId w:val="5"/>
        </w:numPr>
        <w:tabs>
          <w:tab w:val="left" w:pos="797"/>
        </w:tabs>
        <w:ind w:right="422" w:firstLine="0"/>
        <w:jc w:val="both"/>
        <w:rPr>
          <w:sz w:val="24"/>
        </w:rPr>
      </w:pPr>
      <w:r>
        <w:rPr>
          <w:sz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5"/>
        </w:numPr>
        <w:tabs>
          <w:tab w:val="left" w:pos="1073"/>
        </w:tabs>
        <w:ind w:left="140" w:right="422" w:firstLine="0"/>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74A8E" w:rsidRDefault="00B74A8E" w:rsidP="00B74A8E">
      <w:pPr>
        <w:pStyle w:val="a3"/>
        <w:ind w:right="422"/>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74A8E" w:rsidRDefault="00B74A8E" w:rsidP="00B74A8E">
      <w:pPr>
        <w:pStyle w:val="a3"/>
        <w:ind w:right="423"/>
      </w:pPr>
      <w:r>
        <w:t>устанавливать зависимость между внешним видом, особенностями поведения и условиями жизни животного;</w:t>
      </w:r>
    </w:p>
    <w:p w:rsidR="00B74A8E" w:rsidRDefault="00B74A8E" w:rsidP="00B74A8E">
      <w:pPr>
        <w:pStyle w:val="a3"/>
        <w:ind w:right="423"/>
      </w:pPr>
      <w:r>
        <w:t>определять (в процессе рассматривания объектов и явлений) существенные признаки и отношения между объектами и явлениями;</w:t>
      </w:r>
    </w:p>
    <w:p w:rsidR="00B74A8E" w:rsidRDefault="00B74A8E" w:rsidP="00B74A8E">
      <w:pPr>
        <w:pStyle w:val="a3"/>
        <w:ind w:right="3952"/>
        <w:jc w:val="left"/>
      </w:pPr>
      <w:r>
        <w:t>моделировать цепи питания в природном сообществе; различать</w:t>
      </w:r>
      <w:r>
        <w:rPr>
          <w:spacing w:val="-8"/>
        </w:rPr>
        <w:t xml:space="preserve"> </w:t>
      </w:r>
      <w:r>
        <w:t>понятия</w:t>
      </w:r>
      <w:r>
        <w:rPr>
          <w:spacing w:val="-8"/>
        </w:rPr>
        <w:t xml:space="preserve"> </w:t>
      </w:r>
      <w:r>
        <w:t>"век",</w:t>
      </w:r>
      <w:r>
        <w:rPr>
          <w:spacing w:val="-6"/>
        </w:rPr>
        <w:t xml:space="preserve"> </w:t>
      </w:r>
      <w:r>
        <w:t>"столетие",</w:t>
      </w:r>
      <w:r>
        <w:rPr>
          <w:spacing w:val="-6"/>
        </w:rPr>
        <w:t xml:space="preserve"> </w:t>
      </w:r>
      <w:r>
        <w:t>"историческое</w:t>
      </w:r>
      <w:r>
        <w:rPr>
          <w:spacing w:val="-9"/>
        </w:rPr>
        <w:t xml:space="preserve"> </w:t>
      </w:r>
      <w:r>
        <w:t>время";</w:t>
      </w:r>
    </w:p>
    <w:p w:rsidR="00B74A8E" w:rsidRDefault="00B74A8E" w:rsidP="00B74A8E">
      <w:pPr>
        <w:pStyle w:val="a3"/>
        <w:jc w:val="left"/>
      </w:pPr>
      <w:r>
        <w:t>соотносить</w:t>
      </w:r>
      <w:r>
        <w:rPr>
          <w:spacing w:val="-5"/>
        </w:rPr>
        <w:t xml:space="preserve"> </w:t>
      </w:r>
      <w:r>
        <w:t>историческое</w:t>
      </w:r>
      <w:r>
        <w:rPr>
          <w:spacing w:val="-2"/>
        </w:rPr>
        <w:t xml:space="preserve"> </w:t>
      </w:r>
      <w:r>
        <w:t>событие</w:t>
      </w:r>
      <w:r>
        <w:rPr>
          <w:spacing w:val="-1"/>
        </w:rPr>
        <w:t xml:space="preserve"> </w:t>
      </w:r>
      <w:r>
        <w:t>с датой</w:t>
      </w:r>
      <w:r>
        <w:rPr>
          <w:spacing w:val="-3"/>
        </w:rPr>
        <w:t xml:space="preserve"> </w:t>
      </w:r>
      <w:r>
        <w:t>(историческим</w:t>
      </w:r>
      <w:r>
        <w:rPr>
          <w:spacing w:val="-1"/>
        </w:rPr>
        <w:t xml:space="preserve"> </w:t>
      </w:r>
      <w:r>
        <w:rPr>
          <w:spacing w:val="-2"/>
        </w:rPr>
        <w:t>периодом).</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3"/>
          <w:numId w:val="5"/>
        </w:numPr>
        <w:tabs>
          <w:tab w:val="left" w:pos="980"/>
        </w:tabs>
        <w:spacing w:before="78" w:line="237" w:lineRule="auto"/>
        <w:ind w:left="140" w:right="423" w:firstLine="0"/>
        <w:jc w:val="both"/>
        <w:rPr>
          <w:sz w:val="24"/>
        </w:rPr>
      </w:pPr>
      <w:r>
        <w:rPr>
          <w:sz w:val="24"/>
        </w:rPr>
        <w:lastRenderedPageBreak/>
        <w:t>Работа с информацией как часть познавательных универсальных учебных действий способствует формированию умений:</w:t>
      </w:r>
    </w:p>
    <w:p w:rsidR="00B74A8E" w:rsidRDefault="00B74A8E" w:rsidP="00B74A8E">
      <w:pPr>
        <w:pStyle w:val="a3"/>
        <w:spacing w:before="1"/>
        <w:ind w:right="424"/>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74A8E" w:rsidRDefault="00B74A8E" w:rsidP="00B74A8E">
      <w:pPr>
        <w:pStyle w:val="a3"/>
        <w:ind w:right="494"/>
        <w:jc w:val="left"/>
      </w:pPr>
      <w:r>
        <w:t>читать несложные планы, соотносить условные обозначения с изображенными объектами; находить</w:t>
      </w:r>
      <w:r>
        <w:rPr>
          <w:spacing w:val="40"/>
        </w:rPr>
        <w:t xml:space="preserve"> </w:t>
      </w:r>
      <w:r>
        <w:t>по</w:t>
      </w:r>
      <w:r>
        <w:rPr>
          <w:spacing w:val="40"/>
        </w:rPr>
        <w:t xml:space="preserve"> </w:t>
      </w:r>
      <w:r>
        <w:t>предложению</w:t>
      </w:r>
      <w:r>
        <w:rPr>
          <w:spacing w:val="40"/>
        </w:rPr>
        <w:t xml:space="preserve"> </w:t>
      </w:r>
      <w:r>
        <w:t>учителя</w:t>
      </w:r>
      <w:r>
        <w:rPr>
          <w:spacing w:val="76"/>
        </w:rPr>
        <w:t xml:space="preserve"> </w:t>
      </w:r>
      <w:r>
        <w:t>информацию</w:t>
      </w:r>
      <w:r>
        <w:rPr>
          <w:spacing w:val="40"/>
        </w:rPr>
        <w:t xml:space="preserve"> </w:t>
      </w:r>
      <w:r>
        <w:t>в</w:t>
      </w:r>
      <w:r>
        <w:rPr>
          <w:spacing w:val="75"/>
        </w:rPr>
        <w:t xml:space="preserve"> </w:t>
      </w:r>
      <w:r>
        <w:t>разных</w:t>
      </w:r>
      <w:r>
        <w:rPr>
          <w:spacing w:val="40"/>
        </w:rPr>
        <w:t xml:space="preserve"> </w:t>
      </w:r>
      <w:r>
        <w:t>источниках:</w:t>
      </w:r>
      <w:r>
        <w:rPr>
          <w:spacing w:val="40"/>
        </w:rPr>
        <w:t xml:space="preserve"> </w:t>
      </w:r>
      <w:r>
        <w:t>текстах,</w:t>
      </w:r>
      <w:r>
        <w:rPr>
          <w:spacing w:val="40"/>
        </w:rPr>
        <w:t xml:space="preserve"> </w:t>
      </w:r>
      <w:r>
        <w:t>таблицах,</w:t>
      </w:r>
      <w:r>
        <w:rPr>
          <w:spacing w:val="40"/>
        </w:rPr>
        <w:t xml:space="preserve"> </w:t>
      </w:r>
      <w:r>
        <w:t>схемах,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w:t>
      </w:r>
      <w:r>
        <w:rPr>
          <w:spacing w:val="80"/>
        </w:rPr>
        <w:t xml:space="preserve"> </w:t>
      </w:r>
      <w:r>
        <w:t>информационно-коммуникационной</w:t>
      </w:r>
      <w:r>
        <w:rPr>
          <w:spacing w:val="80"/>
        </w:rPr>
        <w:t xml:space="preserve"> </w:t>
      </w:r>
      <w:r>
        <w:t>сети</w:t>
      </w:r>
      <w:r>
        <w:rPr>
          <w:spacing w:val="80"/>
        </w:rPr>
        <w:t xml:space="preserve"> </w:t>
      </w:r>
      <w:r>
        <w:t>"Интернет"</w:t>
      </w:r>
      <w:r>
        <w:rPr>
          <w:spacing w:val="80"/>
        </w:rPr>
        <w:t xml:space="preserve"> </w:t>
      </w:r>
      <w:r>
        <w:t>(в</w:t>
      </w:r>
      <w:r>
        <w:rPr>
          <w:spacing w:val="80"/>
        </w:rPr>
        <w:t xml:space="preserve"> </w:t>
      </w:r>
      <w:r>
        <w:t>условиях контролируемого входа);</w:t>
      </w:r>
    </w:p>
    <w:p w:rsidR="00B74A8E" w:rsidRDefault="00B74A8E" w:rsidP="00B74A8E">
      <w:pPr>
        <w:pStyle w:val="a3"/>
        <w:jc w:val="left"/>
      </w:pPr>
      <w:r>
        <w:t>соблюдать</w:t>
      </w:r>
      <w:r>
        <w:rPr>
          <w:spacing w:val="-4"/>
        </w:rPr>
        <w:t xml:space="preserve"> </w:t>
      </w:r>
      <w:r>
        <w:t>правила</w:t>
      </w:r>
      <w:r>
        <w:rPr>
          <w:spacing w:val="-2"/>
        </w:rPr>
        <w:t xml:space="preserve"> </w:t>
      </w:r>
      <w:r>
        <w:t>безопасности при</w:t>
      </w:r>
      <w:r>
        <w:rPr>
          <w:spacing w:val="-3"/>
        </w:rPr>
        <w:t xml:space="preserve"> </w:t>
      </w:r>
      <w:r>
        <w:t>работе</w:t>
      </w:r>
      <w:r>
        <w:rPr>
          <w:spacing w:val="-2"/>
        </w:rPr>
        <w:t xml:space="preserve"> </w:t>
      </w:r>
      <w:r>
        <w:t>в информационной</w:t>
      </w:r>
      <w:r>
        <w:rPr>
          <w:spacing w:val="-3"/>
        </w:rPr>
        <w:t xml:space="preserve"> </w:t>
      </w:r>
      <w:r>
        <w:rPr>
          <w:spacing w:val="-2"/>
        </w:rPr>
        <w:t>среде.</w:t>
      </w:r>
    </w:p>
    <w:p w:rsidR="00B74A8E" w:rsidRDefault="00B74A8E" w:rsidP="00B74A8E">
      <w:pPr>
        <w:pStyle w:val="a5"/>
        <w:numPr>
          <w:ilvl w:val="3"/>
          <w:numId w:val="5"/>
        </w:numPr>
        <w:tabs>
          <w:tab w:val="left" w:pos="1016"/>
        </w:tabs>
        <w:ind w:left="140" w:right="422" w:firstLine="0"/>
        <w:rPr>
          <w:sz w:val="24"/>
        </w:rPr>
      </w:pPr>
      <w:r>
        <w:rPr>
          <w:sz w:val="24"/>
        </w:rPr>
        <w:t>Коммуникативные</w:t>
      </w:r>
      <w:r>
        <w:rPr>
          <w:spacing w:val="80"/>
          <w:sz w:val="24"/>
        </w:rPr>
        <w:t xml:space="preserve"> </w:t>
      </w:r>
      <w:r>
        <w:rPr>
          <w:sz w:val="24"/>
        </w:rPr>
        <w:t>универсальные</w:t>
      </w:r>
      <w:r>
        <w:rPr>
          <w:spacing w:val="80"/>
          <w:sz w:val="24"/>
        </w:rPr>
        <w:t xml:space="preserve"> </w:t>
      </w:r>
      <w:r>
        <w:rPr>
          <w:sz w:val="24"/>
        </w:rPr>
        <w:t>учебные</w:t>
      </w:r>
      <w:r>
        <w:rPr>
          <w:spacing w:val="80"/>
          <w:sz w:val="24"/>
        </w:rPr>
        <w:t xml:space="preserve"> </w:t>
      </w:r>
      <w:r>
        <w:rPr>
          <w:sz w:val="24"/>
        </w:rPr>
        <w:t>действия</w:t>
      </w:r>
      <w:r>
        <w:rPr>
          <w:spacing w:val="40"/>
          <w:sz w:val="24"/>
        </w:rPr>
        <w:t xml:space="preserve"> </w:t>
      </w:r>
      <w:r>
        <w:rPr>
          <w:sz w:val="24"/>
        </w:rPr>
        <w:t>способствуют</w:t>
      </w:r>
      <w:r>
        <w:rPr>
          <w:spacing w:val="80"/>
          <w:sz w:val="24"/>
        </w:rPr>
        <w:t xml:space="preserve"> </w:t>
      </w:r>
      <w:r>
        <w:rPr>
          <w:sz w:val="24"/>
        </w:rPr>
        <w:t xml:space="preserve">формированию </w:t>
      </w:r>
      <w:r>
        <w:rPr>
          <w:spacing w:val="-2"/>
          <w:sz w:val="24"/>
        </w:rPr>
        <w:t>умений:</w:t>
      </w:r>
    </w:p>
    <w:p w:rsidR="00B74A8E" w:rsidRDefault="00B74A8E" w:rsidP="00B74A8E">
      <w:pPr>
        <w:pStyle w:val="a3"/>
        <w:ind w:right="494"/>
        <w:jc w:val="left"/>
      </w:pPr>
      <w:r>
        <w:t>ориентироваться в понятиях, соотносить понятия и термины с их краткой характеристикой: понятия</w:t>
      </w:r>
      <w:r>
        <w:rPr>
          <w:spacing w:val="80"/>
        </w:rPr>
        <w:t xml:space="preserve"> </w:t>
      </w:r>
      <w:r>
        <w:t>и</w:t>
      </w:r>
      <w:r>
        <w:rPr>
          <w:spacing w:val="80"/>
        </w:rPr>
        <w:t xml:space="preserve"> </w:t>
      </w:r>
      <w:r>
        <w:t>термины,</w:t>
      </w:r>
      <w:r>
        <w:rPr>
          <w:spacing w:val="80"/>
        </w:rPr>
        <w:t xml:space="preserve"> </w:t>
      </w:r>
      <w:r>
        <w:t>связанные</w:t>
      </w:r>
      <w:r>
        <w:rPr>
          <w:spacing w:val="80"/>
        </w:rPr>
        <w:t xml:space="preserve"> </w:t>
      </w:r>
      <w:r>
        <w:t>с</w:t>
      </w:r>
      <w:r>
        <w:rPr>
          <w:spacing w:val="80"/>
        </w:rPr>
        <w:t xml:space="preserve"> </w:t>
      </w:r>
      <w:r>
        <w:t>социальным</w:t>
      </w:r>
      <w:r>
        <w:rPr>
          <w:spacing w:val="80"/>
        </w:rPr>
        <w:t xml:space="preserve"> </w:t>
      </w:r>
      <w:r>
        <w:t>миром</w:t>
      </w:r>
      <w:r>
        <w:rPr>
          <w:spacing w:val="80"/>
        </w:rPr>
        <w:t xml:space="preserve"> </w:t>
      </w:r>
      <w:r>
        <w:t>(безопасность,</w:t>
      </w:r>
      <w:r>
        <w:rPr>
          <w:spacing w:val="80"/>
        </w:rPr>
        <w:t xml:space="preserve"> </w:t>
      </w:r>
      <w:r>
        <w:t>семейный</w:t>
      </w:r>
      <w:r>
        <w:rPr>
          <w:spacing w:val="80"/>
        </w:rPr>
        <w:t xml:space="preserve"> </w:t>
      </w:r>
      <w:r>
        <w:t>бюджет,</w:t>
      </w:r>
      <w:r>
        <w:rPr>
          <w:spacing w:val="40"/>
        </w:rPr>
        <w:t xml:space="preserve"> </w:t>
      </w:r>
      <w:r>
        <w:t>памятник культуры);</w:t>
      </w:r>
    </w:p>
    <w:p w:rsidR="00B74A8E" w:rsidRDefault="00B74A8E" w:rsidP="00B74A8E">
      <w:pPr>
        <w:pStyle w:val="a3"/>
        <w:jc w:val="left"/>
      </w:pP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природы</w:t>
      </w:r>
      <w:r>
        <w:rPr>
          <w:spacing w:val="40"/>
        </w:rPr>
        <w:t xml:space="preserve"> </w:t>
      </w:r>
      <w:r>
        <w:t>(планета,</w:t>
      </w:r>
      <w:r>
        <w:rPr>
          <w:spacing w:val="40"/>
        </w:rPr>
        <w:t xml:space="preserve"> </w:t>
      </w:r>
      <w:r>
        <w:t>материк,</w:t>
      </w:r>
      <w:r>
        <w:rPr>
          <w:spacing w:val="40"/>
        </w:rPr>
        <w:t xml:space="preserve"> </w:t>
      </w:r>
      <w:r>
        <w:t>океан,</w:t>
      </w:r>
      <w:r>
        <w:rPr>
          <w:spacing w:val="40"/>
        </w:rPr>
        <w:t xml:space="preserve"> </w:t>
      </w:r>
      <w:r>
        <w:t>модель</w:t>
      </w:r>
      <w:r>
        <w:rPr>
          <w:spacing w:val="40"/>
        </w:rPr>
        <w:t xml:space="preserve"> </w:t>
      </w:r>
      <w:r>
        <w:t>Земли,</w:t>
      </w:r>
      <w:r>
        <w:rPr>
          <w:spacing w:val="40"/>
        </w:rPr>
        <w:t xml:space="preserve"> </w:t>
      </w:r>
      <w:r>
        <w:t>царство природы, природное сообщество, цепь питания, Красная книга);</w:t>
      </w:r>
    </w:p>
    <w:p w:rsidR="00B74A8E" w:rsidRDefault="00B74A8E" w:rsidP="00B74A8E">
      <w:pPr>
        <w:pStyle w:val="a3"/>
        <w:jc w:val="left"/>
      </w:pPr>
      <w:r>
        <w:t>понятия и термины, связанные с безопасной жизнедеятельностью (знаки дорожного движения, дорожные ловушки, опасные ситуации, предвидение);</w:t>
      </w:r>
    </w:p>
    <w:p w:rsidR="00B74A8E" w:rsidRDefault="00B74A8E" w:rsidP="00B74A8E">
      <w:pPr>
        <w:pStyle w:val="a3"/>
        <w:jc w:val="left"/>
      </w:pPr>
      <w:r>
        <w:t>описывать</w:t>
      </w:r>
      <w:r>
        <w:rPr>
          <w:spacing w:val="-2"/>
        </w:rPr>
        <w:t xml:space="preserve"> </w:t>
      </w:r>
      <w:r>
        <w:t>(характеризовать)</w:t>
      </w:r>
      <w:r>
        <w:rPr>
          <w:spacing w:val="-2"/>
        </w:rPr>
        <w:t xml:space="preserve"> </w:t>
      </w:r>
      <w:r>
        <w:t>условия</w:t>
      </w:r>
      <w:r>
        <w:rPr>
          <w:spacing w:val="-1"/>
        </w:rPr>
        <w:t xml:space="preserve"> </w:t>
      </w:r>
      <w:r>
        <w:t>жизни</w:t>
      </w:r>
      <w:r>
        <w:rPr>
          <w:spacing w:val="-3"/>
        </w:rPr>
        <w:t xml:space="preserve"> </w:t>
      </w:r>
      <w:r>
        <w:t>на</w:t>
      </w:r>
      <w:r>
        <w:rPr>
          <w:spacing w:val="-2"/>
        </w:rPr>
        <w:t xml:space="preserve"> Земле;</w:t>
      </w:r>
    </w:p>
    <w:p w:rsidR="00B74A8E" w:rsidRDefault="00B74A8E" w:rsidP="00B74A8E">
      <w:pPr>
        <w:pStyle w:val="a3"/>
        <w:jc w:val="left"/>
      </w:pPr>
      <w:r>
        <w:t>описывать</w:t>
      </w:r>
      <w:r>
        <w:rPr>
          <w:spacing w:val="80"/>
        </w:rPr>
        <w:t xml:space="preserve"> </w:t>
      </w:r>
      <w:r>
        <w:t>схожие,</w:t>
      </w:r>
      <w:r>
        <w:rPr>
          <w:spacing w:val="80"/>
        </w:rPr>
        <w:t xml:space="preserve"> </w:t>
      </w:r>
      <w:r>
        <w:t>различные,</w:t>
      </w:r>
      <w:r>
        <w:rPr>
          <w:spacing w:val="80"/>
        </w:rPr>
        <w:t xml:space="preserve"> </w:t>
      </w:r>
      <w:r>
        <w:t>индивидуальные</w:t>
      </w:r>
      <w:r>
        <w:rPr>
          <w:spacing w:val="80"/>
        </w:rPr>
        <w:t xml:space="preserve"> </w:t>
      </w:r>
      <w:r>
        <w:t>признаки</w:t>
      </w:r>
      <w:r>
        <w:rPr>
          <w:spacing w:val="80"/>
        </w:rPr>
        <w:t xml:space="preserve"> </w:t>
      </w:r>
      <w:r>
        <w:t>на</w:t>
      </w:r>
      <w:r>
        <w:rPr>
          <w:spacing w:val="80"/>
        </w:rPr>
        <w:t xml:space="preserve"> </w:t>
      </w:r>
      <w:r>
        <w:t>основе</w:t>
      </w:r>
      <w:r>
        <w:rPr>
          <w:spacing w:val="80"/>
        </w:rPr>
        <w:t xml:space="preserve"> </w:t>
      </w:r>
      <w:r>
        <w:t>сравнения</w:t>
      </w:r>
      <w:r>
        <w:rPr>
          <w:spacing w:val="80"/>
        </w:rPr>
        <w:t xml:space="preserve"> </w:t>
      </w:r>
      <w:r>
        <w:t xml:space="preserve">объектов </w:t>
      </w:r>
      <w:r>
        <w:rPr>
          <w:spacing w:val="-2"/>
        </w:rPr>
        <w:t>природы;</w:t>
      </w:r>
    </w:p>
    <w:p w:rsidR="00B74A8E" w:rsidRDefault="00B74A8E" w:rsidP="00B74A8E">
      <w:pPr>
        <w:pStyle w:val="a3"/>
        <w:ind w:right="1188"/>
        <w:jc w:val="left"/>
      </w:pPr>
      <w:r>
        <w:t>приводить</w:t>
      </w:r>
      <w:r>
        <w:rPr>
          <w:spacing w:val="-7"/>
        </w:rPr>
        <w:t xml:space="preserve"> </w:t>
      </w:r>
      <w:r>
        <w:t>примеры,</w:t>
      </w:r>
      <w:r>
        <w:rPr>
          <w:spacing w:val="-5"/>
        </w:rPr>
        <w:t xml:space="preserve"> </w:t>
      </w:r>
      <w:r>
        <w:t>кратко</w:t>
      </w:r>
      <w:r>
        <w:rPr>
          <w:spacing w:val="-8"/>
        </w:rPr>
        <w:t xml:space="preserve"> </w:t>
      </w:r>
      <w:r>
        <w:t>характеризовать</w:t>
      </w:r>
      <w:r>
        <w:rPr>
          <w:spacing w:val="-4"/>
        </w:rPr>
        <w:t xml:space="preserve"> </w:t>
      </w:r>
      <w:r>
        <w:t>представителей</w:t>
      </w:r>
      <w:r>
        <w:rPr>
          <w:spacing w:val="-4"/>
        </w:rPr>
        <w:t xml:space="preserve"> </w:t>
      </w:r>
      <w:r>
        <w:t>разных</w:t>
      </w:r>
      <w:r>
        <w:rPr>
          <w:spacing w:val="-5"/>
        </w:rPr>
        <w:t xml:space="preserve"> </w:t>
      </w:r>
      <w:r>
        <w:t>царств</w:t>
      </w:r>
      <w:r>
        <w:rPr>
          <w:spacing w:val="-6"/>
        </w:rPr>
        <w:t xml:space="preserve"> </w:t>
      </w:r>
      <w:r>
        <w:t>природы; называть признаки (характеризовать) животного (растения) как живого организма;</w:t>
      </w:r>
    </w:p>
    <w:p w:rsidR="00B74A8E" w:rsidRDefault="00B74A8E" w:rsidP="00B74A8E">
      <w:pPr>
        <w:pStyle w:val="a3"/>
        <w:tabs>
          <w:tab w:val="left" w:pos="1419"/>
          <w:tab w:val="left" w:pos="4736"/>
          <w:tab w:val="left" w:pos="7813"/>
          <w:tab w:val="left" w:pos="9133"/>
        </w:tabs>
        <w:ind w:right="424"/>
        <w:jc w:val="left"/>
      </w:pPr>
      <w:r>
        <w:rPr>
          <w:spacing w:val="-2"/>
        </w:rPr>
        <w:t>описывать</w:t>
      </w:r>
      <w:r>
        <w:tab/>
        <w:t>(характеризовать)</w:t>
      </w:r>
      <w:r>
        <w:rPr>
          <w:spacing w:val="80"/>
        </w:rPr>
        <w:t xml:space="preserve"> </w:t>
      </w:r>
      <w:r>
        <w:t>отдельные</w:t>
      </w:r>
      <w:r>
        <w:tab/>
        <w:t>страницы</w:t>
      </w:r>
      <w:r>
        <w:rPr>
          <w:spacing w:val="80"/>
        </w:rPr>
        <w:t xml:space="preserve"> </w:t>
      </w:r>
      <w:r>
        <w:t>истории</w:t>
      </w:r>
      <w:r>
        <w:rPr>
          <w:spacing w:val="80"/>
        </w:rPr>
        <w:t xml:space="preserve"> </w:t>
      </w:r>
      <w:r>
        <w:t>нашей</w:t>
      </w:r>
      <w:r>
        <w:tab/>
        <w:t>страны</w:t>
      </w:r>
      <w:r>
        <w:rPr>
          <w:spacing w:val="80"/>
        </w:rPr>
        <w:t xml:space="preserve"> </w:t>
      </w:r>
      <w:r>
        <w:t>(в</w:t>
      </w:r>
      <w:r>
        <w:tab/>
      </w:r>
      <w:r>
        <w:rPr>
          <w:spacing w:val="-2"/>
        </w:rPr>
        <w:t>пределах изученного).</w:t>
      </w:r>
    </w:p>
    <w:p w:rsidR="00B74A8E" w:rsidRDefault="00B74A8E" w:rsidP="00B74A8E">
      <w:pPr>
        <w:pStyle w:val="a5"/>
        <w:numPr>
          <w:ilvl w:val="3"/>
          <w:numId w:val="5"/>
        </w:numPr>
        <w:tabs>
          <w:tab w:val="left" w:pos="920"/>
        </w:tabs>
        <w:ind w:left="140" w:right="423" w:firstLine="0"/>
        <w:rPr>
          <w:sz w:val="24"/>
        </w:rPr>
      </w:pPr>
      <w:r>
        <w:rPr>
          <w:sz w:val="24"/>
        </w:rPr>
        <w:t>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небольшой помощи учителя);</w:t>
      </w:r>
    </w:p>
    <w:p w:rsidR="00B74A8E" w:rsidRDefault="00B74A8E" w:rsidP="00B74A8E">
      <w:pPr>
        <w:pStyle w:val="a3"/>
        <w:jc w:val="left"/>
      </w:pPr>
      <w:r>
        <w:t>устанавливать</w:t>
      </w:r>
      <w:r>
        <w:rPr>
          <w:spacing w:val="-4"/>
        </w:rPr>
        <w:t xml:space="preserve"> </w:t>
      </w:r>
      <w:r>
        <w:t>причину</w:t>
      </w:r>
      <w:r>
        <w:rPr>
          <w:spacing w:val="-2"/>
        </w:rPr>
        <w:t xml:space="preserve"> </w:t>
      </w:r>
      <w:r>
        <w:t>возникающей</w:t>
      </w:r>
      <w:r>
        <w:rPr>
          <w:spacing w:val="-3"/>
        </w:rPr>
        <w:t xml:space="preserve"> </w:t>
      </w:r>
      <w:r>
        <w:t>трудности</w:t>
      </w:r>
      <w:r>
        <w:rPr>
          <w:spacing w:val="-1"/>
        </w:rPr>
        <w:t xml:space="preserve"> </w:t>
      </w:r>
      <w:r>
        <w:t>или</w:t>
      </w:r>
      <w:r>
        <w:rPr>
          <w:spacing w:val="-4"/>
        </w:rPr>
        <w:t xml:space="preserve"> </w:t>
      </w:r>
      <w:r>
        <w:t>ошибки,</w:t>
      </w:r>
      <w:r>
        <w:rPr>
          <w:spacing w:val="-2"/>
        </w:rPr>
        <w:t xml:space="preserve"> </w:t>
      </w:r>
      <w:r>
        <w:t>корректировать</w:t>
      </w:r>
      <w:r>
        <w:rPr>
          <w:spacing w:val="-1"/>
        </w:rPr>
        <w:t xml:space="preserve"> </w:t>
      </w:r>
      <w:r>
        <w:t>свои</w:t>
      </w:r>
      <w:r>
        <w:rPr>
          <w:spacing w:val="-1"/>
        </w:rPr>
        <w:t xml:space="preserve"> </w:t>
      </w:r>
      <w:r>
        <w:rPr>
          <w:spacing w:val="-2"/>
        </w:rPr>
        <w:t>действия.</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jc w:val="left"/>
      </w:pPr>
      <w:r>
        <w:t>участвуя в совместной деятельности, выполнять роли руководителя (лидера), подчиненного; оценивать</w:t>
      </w:r>
      <w:r>
        <w:rPr>
          <w:spacing w:val="80"/>
        </w:rPr>
        <w:t xml:space="preserve"> </w:t>
      </w:r>
      <w:r>
        <w:t>результаты</w:t>
      </w:r>
      <w:r>
        <w:rPr>
          <w:spacing w:val="80"/>
        </w:rPr>
        <w:t xml:space="preserve"> </w:t>
      </w:r>
      <w:r>
        <w:t>деятельности</w:t>
      </w:r>
      <w:r>
        <w:rPr>
          <w:spacing w:val="80"/>
        </w:rPr>
        <w:t xml:space="preserve"> </w:t>
      </w:r>
      <w:r>
        <w:t>участников,</w:t>
      </w:r>
      <w:r>
        <w:rPr>
          <w:spacing w:val="80"/>
        </w:rPr>
        <w:t xml:space="preserve"> </w:t>
      </w:r>
      <w:r>
        <w:t>положительно</w:t>
      </w:r>
      <w:r>
        <w:rPr>
          <w:spacing w:val="80"/>
        </w:rPr>
        <w:t xml:space="preserve"> </w:t>
      </w:r>
      <w:r>
        <w:t>реагировать</w:t>
      </w:r>
      <w:r>
        <w:rPr>
          <w:spacing w:val="80"/>
        </w:rPr>
        <w:t xml:space="preserve"> </w:t>
      </w:r>
      <w:r>
        <w:t>на</w:t>
      </w:r>
      <w:r>
        <w:rPr>
          <w:spacing w:val="80"/>
        </w:rPr>
        <w:t xml:space="preserve"> </w:t>
      </w:r>
      <w:r>
        <w:t>советы</w:t>
      </w:r>
      <w:r>
        <w:rPr>
          <w:spacing w:val="80"/>
        </w:rPr>
        <w:t xml:space="preserve"> </w:t>
      </w:r>
      <w:r>
        <w:t>и замечания в свой адрес;</w:t>
      </w:r>
    </w:p>
    <w:p w:rsidR="00B74A8E" w:rsidRDefault="00B74A8E" w:rsidP="00B74A8E">
      <w:pPr>
        <w:pStyle w:val="a3"/>
        <w:ind w:right="423"/>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B74A8E" w:rsidRDefault="00B74A8E" w:rsidP="00B74A8E">
      <w:pPr>
        <w:pStyle w:val="a3"/>
        <w:ind w:left="0"/>
        <w:jc w:val="left"/>
      </w:pPr>
    </w:p>
    <w:p w:rsidR="00B74A8E" w:rsidRDefault="00B74A8E" w:rsidP="00B74A8E">
      <w:pPr>
        <w:pStyle w:val="3"/>
        <w:numPr>
          <w:ilvl w:val="1"/>
          <w:numId w:val="5"/>
        </w:numPr>
        <w:tabs>
          <w:tab w:val="left" w:pos="560"/>
        </w:tabs>
        <w:ind w:left="560" w:hanging="420"/>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740"/>
        </w:tabs>
        <w:ind w:left="740" w:hanging="600"/>
        <w:rPr>
          <w:sz w:val="24"/>
        </w:rPr>
      </w:pPr>
      <w:r>
        <w:rPr>
          <w:sz w:val="24"/>
        </w:rPr>
        <w:t>Человек</w:t>
      </w:r>
      <w:r>
        <w:rPr>
          <w:spacing w:val="1"/>
          <w:sz w:val="24"/>
        </w:rPr>
        <w:t xml:space="preserve"> </w:t>
      </w:r>
      <w:r>
        <w:rPr>
          <w:sz w:val="24"/>
        </w:rPr>
        <w:t>и</w:t>
      </w:r>
      <w:r>
        <w:rPr>
          <w:spacing w:val="-3"/>
          <w:sz w:val="24"/>
        </w:rPr>
        <w:t xml:space="preserve"> </w:t>
      </w:r>
      <w:r>
        <w:rPr>
          <w:spacing w:val="-2"/>
          <w:sz w:val="24"/>
        </w:rPr>
        <w:t>общество.</w:t>
      </w:r>
    </w:p>
    <w:p w:rsidR="00B74A8E" w:rsidRDefault="00B74A8E" w:rsidP="00B74A8E">
      <w:pPr>
        <w:pStyle w:val="a5"/>
        <w:numPr>
          <w:ilvl w:val="3"/>
          <w:numId w:val="5"/>
        </w:numPr>
        <w:tabs>
          <w:tab w:val="left" w:pos="920"/>
        </w:tabs>
        <w:ind w:hanging="780"/>
        <w:rPr>
          <w:sz w:val="24"/>
        </w:rPr>
      </w:pPr>
      <w:r w:rsidRPr="006E52DB">
        <w:rPr>
          <w:sz w:val="24"/>
        </w:rPr>
        <w:t>Конституция</w:t>
      </w:r>
      <w:r>
        <w:rPr>
          <w:color w:val="0000FF"/>
          <w:spacing w:val="-2"/>
          <w:sz w:val="24"/>
        </w:rPr>
        <w:t xml:space="preserve"> </w:t>
      </w:r>
      <w:r>
        <w:rPr>
          <w:sz w:val="24"/>
        </w:rPr>
        <w:t>-</w:t>
      </w:r>
      <w:r>
        <w:rPr>
          <w:spacing w:val="-2"/>
          <w:sz w:val="24"/>
        </w:rPr>
        <w:t xml:space="preserve"> </w:t>
      </w:r>
      <w:r>
        <w:rPr>
          <w:sz w:val="24"/>
        </w:rPr>
        <w:t>Основной</w:t>
      </w:r>
      <w:r>
        <w:rPr>
          <w:spacing w:val="-3"/>
          <w:sz w:val="24"/>
        </w:rPr>
        <w:t xml:space="preserve"> </w:t>
      </w:r>
      <w:r>
        <w:rPr>
          <w:sz w:val="24"/>
        </w:rPr>
        <w:t>закон Российской</w:t>
      </w:r>
      <w:r>
        <w:rPr>
          <w:spacing w:val="-3"/>
          <w:sz w:val="24"/>
        </w:rPr>
        <w:t xml:space="preserve"> </w:t>
      </w:r>
      <w:r>
        <w:rPr>
          <w:spacing w:val="-2"/>
          <w:sz w:val="24"/>
        </w:rPr>
        <w:t>Федерации.</w:t>
      </w:r>
    </w:p>
    <w:p w:rsidR="00B74A8E" w:rsidRDefault="00B74A8E" w:rsidP="00B74A8E">
      <w:pPr>
        <w:pStyle w:val="a5"/>
        <w:numPr>
          <w:ilvl w:val="3"/>
          <w:numId w:val="5"/>
        </w:numPr>
        <w:tabs>
          <w:tab w:val="left" w:pos="1023"/>
        </w:tabs>
        <w:ind w:left="140" w:right="423" w:firstLine="0"/>
        <w:jc w:val="both"/>
        <w:rPr>
          <w:sz w:val="24"/>
        </w:rPr>
      </w:pPr>
      <w:r>
        <w:rPr>
          <w:sz w:val="24"/>
        </w:rPr>
        <w:t xml:space="preserve">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w:t>
      </w:r>
      <w:r>
        <w:rPr>
          <w:spacing w:val="-2"/>
          <w:sz w:val="24"/>
        </w:rPr>
        <w:t>соотечественники.</w:t>
      </w:r>
    </w:p>
    <w:p w:rsidR="00B74A8E" w:rsidRDefault="00B74A8E" w:rsidP="00B74A8E">
      <w:pPr>
        <w:pStyle w:val="a5"/>
        <w:numPr>
          <w:ilvl w:val="3"/>
          <w:numId w:val="5"/>
        </w:numPr>
        <w:tabs>
          <w:tab w:val="left" w:pos="1124"/>
        </w:tabs>
        <w:spacing w:before="1"/>
        <w:ind w:left="140" w:right="424" w:firstLine="0"/>
        <w:jc w:val="both"/>
        <w:rPr>
          <w:sz w:val="24"/>
        </w:rPr>
      </w:pPr>
      <w:r>
        <w:rPr>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74A8E" w:rsidRDefault="00B74A8E" w:rsidP="00B74A8E">
      <w:pPr>
        <w:pStyle w:val="a5"/>
        <w:numPr>
          <w:ilvl w:val="3"/>
          <w:numId w:val="5"/>
        </w:numPr>
        <w:tabs>
          <w:tab w:val="left" w:pos="965"/>
        </w:tabs>
        <w:ind w:left="140" w:right="364" w:firstLine="0"/>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w:t>
      </w:r>
      <w:r>
        <w:rPr>
          <w:spacing w:val="40"/>
          <w:sz w:val="24"/>
        </w:rPr>
        <w:t xml:space="preserve"> </w:t>
      </w:r>
      <w:r>
        <w:rPr>
          <w:sz w:val="24"/>
        </w:rPr>
        <w:t>народного единства, День Конституции. Праздники и памятные даты своего региона. Уважение к</w:t>
      </w:r>
      <w:r>
        <w:rPr>
          <w:spacing w:val="37"/>
          <w:sz w:val="24"/>
        </w:rPr>
        <w:t xml:space="preserve"> </w:t>
      </w:r>
      <w:r>
        <w:rPr>
          <w:sz w:val="24"/>
        </w:rPr>
        <w:t>культуре,</w:t>
      </w:r>
      <w:r>
        <w:rPr>
          <w:spacing w:val="36"/>
          <w:sz w:val="24"/>
        </w:rPr>
        <w:t xml:space="preserve"> </w:t>
      </w:r>
      <w:r>
        <w:rPr>
          <w:sz w:val="24"/>
        </w:rPr>
        <w:t>истории,</w:t>
      </w:r>
      <w:r>
        <w:rPr>
          <w:spacing w:val="36"/>
          <w:sz w:val="24"/>
        </w:rPr>
        <w:t xml:space="preserve"> </w:t>
      </w:r>
      <w:r>
        <w:rPr>
          <w:sz w:val="24"/>
        </w:rPr>
        <w:t>традициям</w:t>
      </w:r>
      <w:r>
        <w:rPr>
          <w:spacing w:val="35"/>
          <w:sz w:val="24"/>
        </w:rPr>
        <w:t xml:space="preserve"> </w:t>
      </w:r>
      <w:r>
        <w:rPr>
          <w:sz w:val="24"/>
        </w:rPr>
        <w:t>своего</w:t>
      </w:r>
      <w:r>
        <w:rPr>
          <w:spacing w:val="36"/>
          <w:sz w:val="24"/>
        </w:rPr>
        <w:t xml:space="preserve"> </w:t>
      </w:r>
      <w:r>
        <w:rPr>
          <w:sz w:val="24"/>
        </w:rPr>
        <w:t>народа</w:t>
      </w:r>
      <w:r>
        <w:rPr>
          <w:spacing w:val="38"/>
          <w:sz w:val="24"/>
        </w:rPr>
        <w:t xml:space="preserve"> </w:t>
      </w:r>
      <w:r>
        <w:rPr>
          <w:sz w:val="24"/>
        </w:rPr>
        <w:t>и</w:t>
      </w:r>
      <w:r>
        <w:rPr>
          <w:spacing w:val="35"/>
          <w:sz w:val="24"/>
        </w:rPr>
        <w:t xml:space="preserve"> </w:t>
      </w:r>
      <w:r>
        <w:rPr>
          <w:sz w:val="24"/>
        </w:rPr>
        <w:t>других</w:t>
      </w:r>
      <w:r>
        <w:rPr>
          <w:spacing w:val="39"/>
          <w:sz w:val="24"/>
        </w:rPr>
        <w:t xml:space="preserve"> </w:t>
      </w:r>
      <w:r>
        <w:rPr>
          <w:sz w:val="24"/>
        </w:rPr>
        <w:t>народов,</w:t>
      </w:r>
      <w:r>
        <w:rPr>
          <w:spacing w:val="36"/>
          <w:sz w:val="24"/>
        </w:rPr>
        <w:t xml:space="preserve"> </w:t>
      </w:r>
      <w:r>
        <w:rPr>
          <w:sz w:val="24"/>
        </w:rPr>
        <w:t>государственным</w:t>
      </w:r>
      <w:r>
        <w:rPr>
          <w:spacing w:val="36"/>
          <w:sz w:val="24"/>
        </w:rPr>
        <w:t xml:space="preserve"> </w:t>
      </w:r>
      <w:r>
        <w:rPr>
          <w:sz w:val="24"/>
        </w:rPr>
        <w:t>символам</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России.</w:t>
      </w:r>
    </w:p>
    <w:p w:rsidR="00B74A8E" w:rsidRDefault="00B74A8E" w:rsidP="00B74A8E">
      <w:pPr>
        <w:pStyle w:val="a5"/>
        <w:numPr>
          <w:ilvl w:val="3"/>
          <w:numId w:val="5"/>
        </w:numPr>
        <w:tabs>
          <w:tab w:val="left" w:pos="920"/>
        </w:tabs>
        <w:spacing w:line="275" w:lineRule="exact"/>
        <w:ind w:hanging="780"/>
        <w:jc w:val="both"/>
        <w:rPr>
          <w:sz w:val="24"/>
        </w:rPr>
      </w:pPr>
      <w:r>
        <w:rPr>
          <w:sz w:val="24"/>
        </w:rPr>
        <w:t>История</w:t>
      </w:r>
      <w:r>
        <w:rPr>
          <w:spacing w:val="-4"/>
          <w:sz w:val="24"/>
        </w:rPr>
        <w:t xml:space="preserve"> </w:t>
      </w:r>
      <w:r>
        <w:rPr>
          <w:sz w:val="24"/>
        </w:rPr>
        <w:t>Отечества.</w:t>
      </w:r>
      <w:r>
        <w:rPr>
          <w:spacing w:val="-2"/>
          <w:sz w:val="24"/>
        </w:rPr>
        <w:t xml:space="preserve"> </w:t>
      </w:r>
      <w:r>
        <w:rPr>
          <w:sz w:val="24"/>
        </w:rPr>
        <w:t>"Лента</w:t>
      </w:r>
      <w:r>
        <w:rPr>
          <w:spacing w:val="-3"/>
          <w:sz w:val="24"/>
        </w:rPr>
        <w:t xml:space="preserve"> </w:t>
      </w:r>
      <w:r>
        <w:rPr>
          <w:sz w:val="24"/>
        </w:rPr>
        <w:t>времени"</w:t>
      </w:r>
      <w:r>
        <w:rPr>
          <w:spacing w:val="-2"/>
          <w:sz w:val="24"/>
        </w:rPr>
        <w:t xml:space="preserve"> </w:t>
      </w:r>
      <w:r>
        <w:rPr>
          <w:sz w:val="24"/>
        </w:rPr>
        <w:t>и</w:t>
      </w:r>
      <w:r>
        <w:rPr>
          <w:spacing w:val="-1"/>
          <w:sz w:val="24"/>
        </w:rPr>
        <w:t xml:space="preserve"> </w:t>
      </w:r>
      <w:r>
        <w:rPr>
          <w:sz w:val="24"/>
        </w:rPr>
        <w:t>историческая</w:t>
      </w:r>
      <w:r>
        <w:rPr>
          <w:spacing w:val="-1"/>
          <w:sz w:val="24"/>
        </w:rPr>
        <w:t xml:space="preserve"> </w:t>
      </w:r>
      <w:r>
        <w:rPr>
          <w:spacing w:val="-2"/>
          <w:sz w:val="24"/>
        </w:rPr>
        <w:t>карта.</w:t>
      </w:r>
    </w:p>
    <w:p w:rsidR="00B74A8E" w:rsidRDefault="00B74A8E" w:rsidP="00B74A8E">
      <w:pPr>
        <w:pStyle w:val="a5"/>
        <w:numPr>
          <w:ilvl w:val="3"/>
          <w:numId w:val="5"/>
        </w:numPr>
        <w:tabs>
          <w:tab w:val="left" w:pos="934"/>
        </w:tabs>
        <w:ind w:left="140" w:right="364" w:firstLine="0"/>
        <w:jc w:val="both"/>
        <w:rPr>
          <w:sz w:val="24"/>
        </w:rPr>
      </w:pPr>
      <w:r>
        <w:rPr>
          <w:sz w:val="24"/>
        </w:rPr>
        <w:t>Наиболее важные и яркие события общественной и культурной жизни страны в разные исторические периоды:</w:t>
      </w:r>
      <w:r>
        <w:rPr>
          <w:spacing w:val="-1"/>
          <w:sz w:val="24"/>
        </w:rPr>
        <w:t xml:space="preserve"> </w:t>
      </w:r>
      <w:r>
        <w:rPr>
          <w:sz w:val="24"/>
        </w:rPr>
        <w:t>Государство Русь,</w:t>
      </w:r>
      <w:r>
        <w:rPr>
          <w:spacing w:val="-1"/>
          <w:sz w:val="24"/>
        </w:rPr>
        <w:t xml:space="preserve"> </w:t>
      </w:r>
      <w:r>
        <w:rPr>
          <w:sz w:val="24"/>
        </w:rPr>
        <w:t>Московское государство,</w:t>
      </w:r>
      <w:r>
        <w:rPr>
          <w:spacing w:val="-1"/>
          <w:sz w:val="24"/>
        </w:rPr>
        <w:t xml:space="preserve"> </w:t>
      </w:r>
      <w:r>
        <w:rPr>
          <w:sz w:val="24"/>
        </w:rPr>
        <w:t>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74A8E" w:rsidRDefault="00B74A8E" w:rsidP="00B74A8E">
      <w:pPr>
        <w:pStyle w:val="a5"/>
        <w:numPr>
          <w:ilvl w:val="3"/>
          <w:numId w:val="5"/>
        </w:numPr>
        <w:tabs>
          <w:tab w:val="left" w:pos="1037"/>
        </w:tabs>
        <w:spacing w:before="1"/>
        <w:ind w:left="140" w:right="424" w:firstLine="0"/>
        <w:jc w:val="both"/>
        <w:rPr>
          <w:sz w:val="24"/>
        </w:rPr>
      </w:pPr>
      <w:r>
        <w:rPr>
          <w:sz w:val="24"/>
        </w:rPr>
        <w:t>Личная ответственность каждого человека за сохранность историко-культурного наследия своего края.</w:t>
      </w:r>
    </w:p>
    <w:p w:rsidR="00B74A8E" w:rsidRDefault="00B74A8E" w:rsidP="00B74A8E">
      <w:pPr>
        <w:pStyle w:val="a5"/>
        <w:numPr>
          <w:ilvl w:val="3"/>
          <w:numId w:val="5"/>
        </w:numPr>
        <w:tabs>
          <w:tab w:val="left" w:pos="965"/>
        </w:tabs>
        <w:ind w:left="140" w:right="424" w:firstLine="0"/>
        <w:jc w:val="both"/>
        <w:rPr>
          <w:sz w:val="24"/>
        </w:rPr>
      </w:pPr>
      <w:r>
        <w:rPr>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74A8E" w:rsidRDefault="00B74A8E" w:rsidP="00B74A8E">
      <w:pPr>
        <w:pStyle w:val="a5"/>
        <w:numPr>
          <w:ilvl w:val="2"/>
          <w:numId w:val="5"/>
        </w:numPr>
        <w:tabs>
          <w:tab w:val="left" w:pos="740"/>
        </w:tabs>
        <w:ind w:left="740" w:hanging="600"/>
        <w:jc w:val="both"/>
        <w:rPr>
          <w:sz w:val="24"/>
        </w:rPr>
      </w:pPr>
      <w:r>
        <w:rPr>
          <w:sz w:val="24"/>
        </w:rPr>
        <w:t>Человек</w:t>
      </w:r>
      <w:r>
        <w:rPr>
          <w:spacing w:val="1"/>
          <w:sz w:val="24"/>
        </w:rPr>
        <w:t xml:space="preserve"> </w:t>
      </w:r>
      <w:r>
        <w:rPr>
          <w:sz w:val="24"/>
        </w:rPr>
        <w:t>и</w:t>
      </w:r>
      <w:r>
        <w:rPr>
          <w:spacing w:val="-3"/>
          <w:sz w:val="24"/>
        </w:rPr>
        <w:t xml:space="preserve"> </w:t>
      </w:r>
      <w:r>
        <w:rPr>
          <w:spacing w:val="-2"/>
          <w:sz w:val="24"/>
        </w:rPr>
        <w:t>природа.</w:t>
      </w:r>
    </w:p>
    <w:p w:rsidR="00B74A8E" w:rsidRDefault="00B74A8E" w:rsidP="00B74A8E">
      <w:pPr>
        <w:pStyle w:val="a5"/>
        <w:numPr>
          <w:ilvl w:val="3"/>
          <w:numId w:val="5"/>
        </w:numPr>
        <w:tabs>
          <w:tab w:val="left" w:pos="932"/>
        </w:tabs>
        <w:ind w:left="140" w:right="421" w:firstLine="0"/>
        <w:jc w:val="both"/>
        <w:rPr>
          <w:sz w:val="24"/>
        </w:rPr>
      </w:pPr>
      <w:r>
        <w:rPr>
          <w:sz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w:t>
      </w:r>
      <w:r>
        <w:rPr>
          <w:spacing w:val="-1"/>
          <w:sz w:val="24"/>
        </w:rPr>
        <w:t xml:space="preserve"> </w:t>
      </w:r>
      <w:r>
        <w:rPr>
          <w:sz w:val="24"/>
        </w:rPr>
        <w:t>характеристика</w:t>
      </w:r>
      <w:r>
        <w:rPr>
          <w:spacing w:val="-2"/>
          <w:sz w:val="24"/>
        </w:rPr>
        <w:t xml:space="preserve"> </w:t>
      </w:r>
      <w:r>
        <w:rPr>
          <w:sz w:val="24"/>
        </w:rPr>
        <w:t>на</w:t>
      </w:r>
      <w:r>
        <w:rPr>
          <w:spacing w:val="-4"/>
          <w:sz w:val="24"/>
        </w:rPr>
        <w:t xml:space="preserve"> </w:t>
      </w:r>
      <w:r>
        <w:rPr>
          <w:sz w:val="24"/>
        </w:rPr>
        <w:t>основе</w:t>
      </w:r>
      <w:r>
        <w:rPr>
          <w:spacing w:val="-2"/>
          <w:sz w:val="24"/>
        </w:rPr>
        <w:t xml:space="preserve"> </w:t>
      </w:r>
      <w:r>
        <w:rPr>
          <w:sz w:val="24"/>
        </w:rPr>
        <w:t>наблюдений).</w:t>
      </w:r>
      <w:r>
        <w:rPr>
          <w:spacing w:val="-1"/>
          <w:sz w:val="24"/>
        </w:rPr>
        <w:t xml:space="preserve"> </w:t>
      </w:r>
      <w:r>
        <w:rPr>
          <w:sz w:val="24"/>
        </w:rPr>
        <w:t>Водоемы,</w:t>
      </w:r>
      <w:r>
        <w:rPr>
          <w:spacing w:val="-3"/>
          <w:sz w:val="24"/>
        </w:rPr>
        <w:t xml:space="preserve"> </w:t>
      </w:r>
      <w:r>
        <w:rPr>
          <w:sz w:val="24"/>
        </w:rPr>
        <w:t>их</w:t>
      </w:r>
      <w:r>
        <w:rPr>
          <w:spacing w:val="-3"/>
          <w:sz w:val="24"/>
        </w:rPr>
        <w:t xml:space="preserve"> </w:t>
      </w:r>
      <w:r>
        <w:rPr>
          <w:sz w:val="24"/>
        </w:rPr>
        <w:t>разнообразие</w:t>
      </w:r>
      <w:r>
        <w:rPr>
          <w:spacing w:val="-2"/>
          <w:sz w:val="24"/>
        </w:rPr>
        <w:t xml:space="preserve"> </w:t>
      </w:r>
      <w:r>
        <w:rPr>
          <w:sz w:val="24"/>
        </w:rPr>
        <w:t>(океан,</w:t>
      </w:r>
      <w:r>
        <w:rPr>
          <w:spacing w:val="-3"/>
          <w:sz w:val="24"/>
        </w:rPr>
        <w:t xml:space="preserve"> </w:t>
      </w:r>
      <w:r>
        <w:rPr>
          <w:sz w:val="24"/>
        </w:rPr>
        <w:t>море,</w:t>
      </w:r>
      <w:r>
        <w:rPr>
          <w:spacing w:val="-3"/>
          <w:sz w:val="24"/>
        </w:rPr>
        <w:t xml:space="preserve"> </w:t>
      </w:r>
      <w:r>
        <w:rPr>
          <w:sz w:val="24"/>
        </w:rPr>
        <w:t>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B74A8E" w:rsidRDefault="00B74A8E" w:rsidP="00B74A8E">
      <w:pPr>
        <w:pStyle w:val="a5"/>
        <w:numPr>
          <w:ilvl w:val="3"/>
          <w:numId w:val="5"/>
        </w:numPr>
        <w:tabs>
          <w:tab w:val="left" w:pos="970"/>
        </w:tabs>
        <w:ind w:left="140" w:right="423" w:firstLine="0"/>
        <w:jc w:val="both"/>
        <w:rPr>
          <w:sz w:val="24"/>
        </w:rPr>
      </w:pPr>
      <w:r>
        <w:rPr>
          <w:sz w:val="24"/>
        </w:rPr>
        <w:t>Наиболее значимые природные объекты списка Всемирного наследия в России и за рубежом (2 - 3 объекта).</w:t>
      </w:r>
    </w:p>
    <w:p w:rsidR="00B74A8E" w:rsidRDefault="00B74A8E" w:rsidP="00B74A8E">
      <w:pPr>
        <w:pStyle w:val="a5"/>
        <w:numPr>
          <w:ilvl w:val="3"/>
          <w:numId w:val="5"/>
        </w:numPr>
        <w:tabs>
          <w:tab w:val="left" w:pos="975"/>
        </w:tabs>
        <w:ind w:left="140" w:right="424" w:firstLine="0"/>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74A8E" w:rsidRDefault="00B74A8E" w:rsidP="00B74A8E">
      <w:pPr>
        <w:pStyle w:val="a5"/>
        <w:numPr>
          <w:ilvl w:val="3"/>
          <w:numId w:val="5"/>
        </w:numPr>
        <w:tabs>
          <w:tab w:val="left" w:pos="1052"/>
        </w:tabs>
        <w:ind w:left="140" w:right="422" w:firstLine="0"/>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w:t>
      </w:r>
      <w:r>
        <w:rPr>
          <w:spacing w:val="80"/>
          <w:sz w:val="24"/>
        </w:rPr>
        <w:t xml:space="preserve"> </w:t>
      </w:r>
      <w:r>
        <w:rPr>
          <w:sz w:val="24"/>
        </w:rPr>
        <w:t>Международная Красная книга (отдельные примеры).</w:t>
      </w:r>
    </w:p>
    <w:p w:rsidR="00B74A8E" w:rsidRDefault="00B74A8E" w:rsidP="00B74A8E">
      <w:pPr>
        <w:pStyle w:val="a5"/>
        <w:numPr>
          <w:ilvl w:val="2"/>
          <w:numId w:val="5"/>
        </w:numPr>
        <w:tabs>
          <w:tab w:val="left" w:pos="740"/>
        </w:tabs>
        <w:ind w:left="740" w:hanging="600"/>
        <w:jc w:val="both"/>
        <w:rPr>
          <w:sz w:val="24"/>
        </w:rPr>
      </w:pPr>
      <w:r>
        <w:rPr>
          <w:sz w:val="24"/>
        </w:rPr>
        <w:t>Правила</w:t>
      </w:r>
      <w:r>
        <w:rPr>
          <w:spacing w:val="-1"/>
          <w:sz w:val="24"/>
        </w:rPr>
        <w:t xml:space="preserve"> </w:t>
      </w:r>
      <w:r>
        <w:rPr>
          <w:sz w:val="24"/>
        </w:rPr>
        <w:t>безопасной</w:t>
      </w:r>
      <w:r>
        <w:rPr>
          <w:spacing w:val="-2"/>
          <w:sz w:val="24"/>
        </w:rPr>
        <w:t xml:space="preserve"> жизнедеятельности.</w:t>
      </w:r>
    </w:p>
    <w:p w:rsidR="00B74A8E" w:rsidRDefault="00B74A8E" w:rsidP="00B74A8E">
      <w:pPr>
        <w:pStyle w:val="a5"/>
        <w:numPr>
          <w:ilvl w:val="3"/>
          <w:numId w:val="5"/>
        </w:numPr>
        <w:tabs>
          <w:tab w:val="left" w:pos="920"/>
        </w:tabs>
        <w:ind w:hanging="780"/>
        <w:jc w:val="both"/>
        <w:rPr>
          <w:sz w:val="24"/>
        </w:rPr>
      </w:pPr>
      <w:r>
        <w:rPr>
          <w:sz w:val="24"/>
        </w:rPr>
        <w:t>Здоровый</w:t>
      </w:r>
      <w:r>
        <w:rPr>
          <w:spacing w:val="-4"/>
          <w:sz w:val="24"/>
        </w:rPr>
        <w:t xml:space="preserve"> </w:t>
      </w:r>
      <w:r>
        <w:rPr>
          <w:sz w:val="24"/>
        </w:rPr>
        <w:t>образ</w:t>
      </w:r>
      <w:r>
        <w:rPr>
          <w:spacing w:val="-1"/>
          <w:sz w:val="24"/>
        </w:rPr>
        <w:t xml:space="preserve"> </w:t>
      </w:r>
      <w:r>
        <w:rPr>
          <w:sz w:val="24"/>
        </w:rPr>
        <w:t>жизни:</w:t>
      </w:r>
      <w:r>
        <w:rPr>
          <w:spacing w:val="-2"/>
          <w:sz w:val="24"/>
        </w:rPr>
        <w:t xml:space="preserve"> </w:t>
      </w:r>
      <w:r>
        <w:rPr>
          <w:sz w:val="24"/>
        </w:rPr>
        <w:t>профилактика</w:t>
      </w:r>
      <w:r>
        <w:rPr>
          <w:spacing w:val="-3"/>
          <w:sz w:val="24"/>
        </w:rPr>
        <w:t xml:space="preserve"> </w:t>
      </w:r>
      <w:r>
        <w:rPr>
          <w:sz w:val="24"/>
        </w:rPr>
        <w:t>вредных</w:t>
      </w:r>
      <w:r>
        <w:rPr>
          <w:spacing w:val="-2"/>
          <w:sz w:val="24"/>
        </w:rPr>
        <w:t xml:space="preserve"> привычек.</w:t>
      </w:r>
    </w:p>
    <w:p w:rsidR="00B74A8E" w:rsidRDefault="00B74A8E" w:rsidP="00B74A8E">
      <w:pPr>
        <w:pStyle w:val="a5"/>
        <w:numPr>
          <w:ilvl w:val="3"/>
          <w:numId w:val="5"/>
        </w:numPr>
        <w:tabs>
          <w:tab w:val="left" w:pos="1126"/>
        </w:tabs>
        <w:ind w:left="140" w:right="422" w:firstLine="0"/>
        <w:jc w:val="both"/>
        <w:rPr>
          <w:sz w:val="24"/>
        </w:rPr>
      </w:pPr>
      <w:r>
        <w:rPr>
          <w:sz w:val="24"/>
        </w:rPr>
        <w:t>Безопасность в городе (планирование маршрутов с учетом транспортной инфраструктуры города; правила</w:t>
      </w:r>
      <w:r>
        <w:rPr>
          <w:spacing w:val="-2"/>
          <w:sz w:val="24"/>
        </w:rPr>
        <w:t xml:space="preserve"> </w:t>
      </w:r>
      <w:r>
        <w:rPr>
          <w:sz w:val="24"/>
        </w:rPr>
        <w:t>безопасного поведения</w:t>
      </w:r>
      <w:r>
        <w:rPr>
          <w:spacing w:val="-1"/>
          <w:sz w:val="24"/>
        </w:rPr>
        <w:t xml:space="preserve"> </w:t>
      </w:r>
      <w:r>
        <w:rPr>
          <w:sz w:val="24"/>
        </w:rPr>
        <w:t>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B74A8E" w:rsidRDefault="00B74A8E" w:rsidP="00B74A8E">
      <w:pPr>
        <w:pStyle w:val="a5"/>
        <w:numPr>
          <w:ilvl w:val="2"/>
          <w:numId w:val="5"/>
        </w:numPr>
        <w:tabs>
          <w:tab w:val="left" w:pos="797"/>
        </w:tabs>
        <w:ind w:right="422" w:firstLine="0"/>
        <w:jc w:val="both"/>
        <w:rPr>
          <w:sz w:val="24"/>
        </w:rPr>
      </w:pPr>
      <w:r>
        <w:rPr>
          <w:sz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5"/>
        </w:numPr>
        <w:tabs>
          <w:tab w:val="left" w:pos="1073"/>
        </w:tabs>
        <w:spacing w:before="1"/>
        <w:ind w:left="140" w:right="422" w:firstLine="0"/>
        <w:jc w:val="both"/>
        <w:rPr>
          <w:sz w:val="24"/>
        </w:rPr>
      </w:pPr>
      <w:r>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74A8E" w:rsidRDefault="00B74A8E" w:rsidP="00B74A8E">
      <w:pPr>
        <w:pStyle w:val="a3"/>
      </w:pPr>
      <w:r>
        <w:t>устанавливать</w:t>
      </w:r>
      <w:r>
        <w:rPr>
          <w:spacing w:val="-2"/>
        </w:rPr>
        <w:t xml:space="preserve"> </w:t>
      </w:r>
      <w:r>
        <w:t>последовательность</w:t>
      </w:r>
      <w:r>
        <w:rPr>
          <w:spacing w:val="-1"/>
        </w:rPr>
        <w:t xml:space="preserve"> </w:t>
      </w:r>
      <w:r>
        <w:t>этапов</w:t>
      </w:r>
      <w:r>
        <w:rPr>
          <w:spacing w:val="-6"/>
        </w:rPr>
        <w:t xml:space="preserve"> </w:t>
      </w:r>
      <w:r>
        <w:t>возрастного</w:t>
      </w:r>
      <w:r>
        <w:rPr>
          <w:spacing w:val="-2"/>
        </w:rPr>
        <w:t xml:space="preserve"> </w:t>
      </w:r>
      <w:r>
        <w:t>развития</w:t>
      </w:r>
      <w:r>
        <w:rPr>
          <w:spacing w:val="-2"/>
        </w:rPr>
        <w:t xml:space="preserve"> человека;</w:t>
      </w:r>
    </w:p>
    <w:p w:rsidR="00B74A8E" w:rsidRDefault="00B74A8E" w:rsidP="00B74A8E">
      <w:pPr>
        <w:pStyle w:val="a3"/>
        <w:ind w:right="426"/>
      </w:pPr>
      <w:r>
        <w:t xml:space="preserve">конструировать в учебных и игровых ситуациях правила безопасного поведения в среде </w:t>
      </w:r>
      <w:r>
        <w:rPr>
          <w:spacing w:val="-2"/>
        </w:rPr>
        <w:t>обитания;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tabs>
          <w:tab w:val="left" w:pos="1799"/>
          <w:tab w:val="left" w:pos="2679"/>
          <w:tab w:val="left" w:pos="4064"/>
          <w:tab w:val="left" w:pos="5226"/>
          <w:tab w:val="left" w:pos="6462"/>
          <w:tab w:val="left" w:pos="7407"/>
          <w:tab w:val="left" w:pos="8643"/>
          <w:tab w:val="left" w:pos="9409"/>
        </w:tabs>
        <w:spacing w:before="78" w:line="237" w:lineRule="auto"/>
        <w:ind w:right="423"/>
        <w:jc w:val="left"/>
      </w:pPr>
      <w:r>
        <w:rPr>
          <w:spacing w:val="-2"/>
        </w:rPr>
        <w:lastRenderedPageBreak/>
        <w:t>моделировать</w:t>
      </w:r>
      <w:r>
        <w:tab/>
      </w:r>
      <w:r>
        <w:rPr>
          <w:spacing w:val="-4"/>
        </w:rPr>
        <w:t>схемы</w:t>
      </w:r>
      <w:r>
        <w:tab/>
      </w:r>
      <w:r>
        <w:rPr>
          <w:spacing w:val="-2"/>
        </w:rPr>
        <w:t>природных</w:t>
      </w:r>
      <w:r>
        <w:tab/>
      </w:r>
      <w:r>
        <w:rPr>
          <w:spacing w:val="-2"/>
        </w:rPr>
        <w:t>объектов</w:t>
      </w:r>
      <w:r>
        <w:tab/>
      </w:r>
      <w:r>
        <w:rPr>
          <w:spacing w:val="-2"/>
        </w:rPr>
        <w:t>(строение</w:t>
      </w:r>
      <w:r>
        <w:tab/>
      </w:r>
      <w:r>
        <w:rPr>
          <w:spacing w:val="-2"/>
        </w:rPr>
        <w:t>почвы;</w:t>
      </w:r>
      <w:r>
        <w:tab/>
      </w:r>
      <w:r>
        <w:rPr>
          <w:spacing w:val="-2"/>
        </w:rPr>
        <w:t>движение</w:t>
      </w:r>
      <w:r>
        <w:tab/>
      </w:r>
      <w:r>
        <w:rPr>
          <w:spacing w:val="-2"/>
        </w:rPr>
        <w:t>реки,</w:t>
      </w:r>
      <w:r>
        <w:tab/>
      </w:r>
      <w:r>
        <w:rPr>
          <w:spacing w:val="-2"/>
        </w:rPr>
        <w:t>форма поверхности);</w:t>
      </w:r>
    </w:p>
    <w:p w:rsidR="00B74A8E" w:rsidRDefault="00B74A8E" w:rsidP="00B74A8E">
      <w:pPr>
        <w:pStyle w:val="a3"/>
        <w:spacing w:before="1"/>
        <w:jc w:val="left"/>
      </w:pPr>
      <w:r>
        <w:t>соотносить</w:t>
      </w:r>
      <w:r>
        <w:rPr>
          <w:spacing w:val="-5"/>
        </w:rPr>
        <w:t xml:space="preserve"> </w:t>
      </w:r>
      <w:r>
        <w:t>объекты</w:t>
      </w:r>
      <w:r>
        <w:rPr>
          <w:spacing w:val="-6"/>
        </w:rPr>
        <w:t xml:space="preserve"> </w:t>
      </w:r>
      <w:r>
        <w:t>природы</w:t>
      </w:r>
      <w:r>
        <w:rPr>
          <w:spacing w:val="-4"/>
        </w:rPr>
        <w:t xml:space="preserve"> </w:t>
      </w:r>
      <w:r>
        <w:t>с</w:t>
      </w:r>
      <w:r>
        <w:rPr>
          <w:spacing w:val="-2"/>
        </w:rPr>
        <w:t xml:space="preserve"> </w:t>
      </w:r>
      <w:r>
        <w:t>принадлежностью</w:t>
      </w:r>
      <w:r>
        <w:rPr>
          <w:spacing w:val="-5"/>
        </w:rPr>
        <w:t xml:space="preserve"> </w:t>
      </w:r>
      <w:r>
        <w:t>к</w:t>
      </w:r>
      <w:r>
        <w:rPr>
          <w:spacing w:val="-2"/>
        </w:rPr>
        <w:t xml:space="preserve"> </w:t>
      </w:r>
      <w:r>
        <w:t>определенной</w:t>
      </w:r>
      <w:r>
        <w:rPr>
          <w:spacing w:val="-5"/>
        </w:rPr>
        <w:t xml:space="preserve"> </w:t>
      </w:r>
      <w:r>
        <w:t>природной</w:t>
      </w:r>
      <w:r>
        <w:rPr>
          <w:spacing w:val="-5"/>
        </w:rPr>
        <w:t xml:space="preserve"> </w:t>
      </w:r>
      <w:r>
        <w:t>зоне; классифицировать природные объекты по принадлежности к природной зоне;</w:t>
      </w:r>
    </w:p>
    <w:p w:rsidR="00B74A8E" w:rsidRDefault="00B74A8E" w:rsidP="00B74A8E">
      <w:pPr>
        <w:pStyle w:val="a3"/>
        <w:jc w:val="left"/>
      </w:pPr>
      <w:r>
        <w:t>определять разрыв между реальным и желательным состоянием объекта (ситуации) на основе</w:t>
      </w:r>
      <w:r>
        <w:rPr>
          <w:spacing w:val="40"/>
        </w:rPr>
        <w:t xml:space="preserve"> </w:t>
      </w:r>
      <w:r>
        <w:t>предложенных учителем вопросов.</w:t>
      </w:r>
    </w:p>
    <w:p w:rsidR="00B74A8E" w:rsidRDefault="00B74A8E" w:rsidP="00B74A8E">
      <w:pPr>
        <w:pStyle w:val="a5"/>
        <w:numPr>
          <w:ilvl w:val="3"/>
          <w:numId w:val="5"/>
        </w:numPr>
        <w:tabs>
          <w:tab w:val="left" w:pos="980"/>
        </w:tabs>
        <w:ind w:left="140" w:right="423" w:firstLine="0"/>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 способствует формированию умений:</w:t>
      </w:r>
    </w:p>
    <w:p w:rsidR="00B74A8E" w:rsidRDefault="00B74A8E" w:rsidP="00B74A8E">
      <w:pPr>
        <w:pStyle w:val="a3"/>
        <w:ind w:right="424"/>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74A8E" w:rsidRDefault="00B74A8E" w:rsidP="00B74A8E">
      <w:pPr>
        <w:pStyle w:val="a3"/>
        <w:ind w:right="424"/>
      </w:pPr>
      <w: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B74A8E" w:rsidRDefault="00B74A8E" w:rsidP="00B74A8E">
      <w:pPr>
        <w:pStyle w:val="a3"/>
        <w:ind w:right="424"/>
      </w:pPr>
      <w: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B74A8E" w:rsidRDefault="00B74A8E" w:rsidP="00B74A8E">
      <w:pPr>
        <w:pStyle w:val="a5"/>
        <w:numPr>
          <w:ilvl w:val="3"/>
          <w:numId w:val="5"/>
        </w:numPr>
        <w:tabs>
          <w:tab w:val="left" w:pos="1016"/>
        </w:tabs>
        <w:ind w:left="140" w:right="422" w:firstLine="0"/>
        <w:jc w:val="both"/>
        <w:rPr>
          <w:sz w:val="24"/>
        </w:rPr>
      </w:pPr>
      <w:r>
        <w:rPr>
          <w:sz w:val="24"/>
        </w:rPr>
        <w:t xml:space="preserve">Коммуникативные универсальные учебные действия способствуют формированию </w:t>
      </w:r>
      <w:r>
        <w:rPr>
          <w:spacing w:val="-2"/>
          <w:sz w:val="24"/>
        </w:rPr>
        <w:t>умений:</w:t>
      </w:r>
    </w:p>
    <w:p w:rsidR="00B74A8E" w:rsidRDefault="00B74A8E" w:rsidP="00B74A8E">
      <w:pPr>
        <w:pStyle w:val="a3"/>
        <w:ind w:right="422"/>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74A8E" w:rsidRDefault="00B74A8E" w:rsidP="00B74A8E">
      <w:pPr>
        <w:pStyle w:val="a3"/>
        <w:ind w:right="425"/>
      </w:pPr>
      <w:r>
        <w:t>характеризовать человека как живой организм:</w:t>
      </w:r>
      <w:r>
        <w:rPr>
          <w:spacing w:val="-1"/>
        </w:rPr>
        <w:t xml:space="preserve"> </w:t>
      </w:r>
      <w:r>
        <w:t>раскрывать функции различных</w:t>
      </w:r>
      <w:r>
        <w:rPr>
          <w:spacing w:val="-1"/>
        </w:rPr>
        <w:t xml:space="preserve"> </w:t>
      </w:r>
      <w:r>
        <w:t>систем органов; объяснять особую роль нервной системы в деятельности организма;</w:t>
      </w:r>
    </w:p>
    <w:p w:rsidR="00B74A8E" w:rsidRDefault="00B74A8E" w:rsidP="00B74A8E">
      <w:pPr>
        <w:pStyle w:val="a3"/>
        <w:ind w:right="424"/>
      </w:pPr>
      <w:r>
        <w:t xml:space="preserve">создавать текст-рассуждение: объяснять вред для здоровья и самочувствия организма вредных </w:t>
      </w:r>
      <w:r>
        <w:rPr>
          <w:spacing w:val="-2"/>
        </w:rPr>
        <w:t>привычек;</w:t>
      </w:r>
    </w:p>
    <w:p w:rsidR="00B74A8E" w:rsidRDefault="00B74A8E" w:rsidP="00B74A8E">
      <w:pPr>
        <w:pStyle w:val="a3"/>
        <w:ind w:right="424"/>
      </w:pPr>
      <w:r>
        <w:t>описывать ситуации проявления нравственных качеств: отзывчивости, доброты,</w:t>
      </w:r>
      <w:r>
        <w:rPr>
          <w:spacing w:val="40"/>
        </w:rPr>
        <w:t xml:space="preserve"> </w:t>
      </w:r>
      <w:r>
        <w:t>справедливости и других;</w:t>
      </w:r>
    </w:p>
    <w:p w:rsidR="00B74A8E" w:rsidRDefault="00B74A8E" w:rsidP="00B74A8E">
      <w:pPr>
        <w:pStyle w:val="a3"/>
        <w:ind w:right="422"/>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74A8E" w:rsidRDefault="00B74A8E" w:rsidP="00B74A8E">
      <w:pPr>
        <w:pStyle w:val="a3"/>
        <w:ind w:right="494"/>
        <w:jc w:val="left"/>
      </w:pPr>
      <w:r>
        <w:t>составлять небольшие тексты "Права и обязанности гражданина Российской Федерации"; создавать</w:t>
      </w:r>
      <w:r>
        <w:rPr>
          <w:spacing w:val="40"/>
        </w:rPr>
        <w:t xml:space="preserve"> </w:t>
      </w:r>
      <w:r>
        <w:t>небольшие</w:t>
      </w:r>
      <w:r>
        <w:rPr>
          <w:spacing w:val="40"/>
        </w:rPr>
        <w:t xml:space="preserve"> </w:t>
      </w:r>
      <w:r>
        <w:t>тексты</w:t>
      </w:r>
      <w:r>
        <w:rPr>
          <w:spacing w:val="40"/>
        </w:rPr>
        <w:t xml:space="preserve"> </w:t>
      </w:r>
      <w:r>
        <w:t>о</w:t>
      </w:r>
      <w:r>
        <w:rPr>
          <w:spacing w:val="40"/>
        </w:rPr>
        <w:t xml:space="preserve"> </w:t>
      </w:r>
      <w:r>
        <w:t>знаменательных</w:t>
      </w:r>
      <w:r>
        <w:rPr>
          <w:spacing w:val="40"/>
        </w:rPr>
        <w:t xml:space="preserve"> </w:t>
      </w:r>
      <w:r>
        <w:t>страницах</w:t>
      </w:r>
      <w:r>
        <w:rPr>
          <w:spacing w:val="40"/>
        </w:rPr>
        <w:t xml:space="preserve"> </w:t>
      </w:r>
      <w:r>
        <w:t>истории</w:t>
      </w:r>
      <w:r>
        <w:rPr>
          <w:spacing w:val="40"/>
        </w:rPr>
        <w:t xml:space="preserve"> </w:t>
      </w:r>
      <w:r>
        <w:t>нашей</w:t>
      </w:r>
      <w:r>
        <w:rPr>
          <w:spacing w:val="40"/>
        </w:rPr>
        <w:t xml:space="preserve"> </w:t>
      </w:r>
      <w:r>
        <w:t>страны</w:t>
      </w:r>
      <w:r>
        <w:rPr>
          <w:spacing w:val="40"/>
        </w:rPr>
        <w:t xml:space="preserve"> </w:t>
      </w:r>
      <w:r>
        <w:t>(в</w:t>
      </w:r>
      <w:r>
        <w:rPr>
          <w:spacing w:val="40"/>
        </w:rPr>
        <w:t xml:space="preserve"> </w:t>
      </w:r>
      <w:r>
        <w:t xml:space="preserve">рамках </w:t>
      </w:r>
      <w:r>
        <w:rPr>
          <w:spacing w:val="-2"/>
        </w:rPr>
        <w:t>изученного).</w:t>
      </w:r>
    </w:p>
    <w:p w:rsidR="00B74A8E" w:rsidRDefault="00B74A8E" w:rsidP="00B74A8E">
      <w:pPr>
        <w:pStyle w:val="a5"/>
        <w:numPr>
          <w:ilvl w:val="3"/>
          <w:numId w:val="5"/>
        </w:numPr>
        <w:tabs>
          <w:tab w:val="left" w:pos="920"/>
        </w:tabs>
        <w:ind w:left="140" w:right="597" w:firstLine="0"/>
        <w:rPr>
          <w:sz w:val="24"/>
        </w:rPr>
      </w:pPr>
      <w:r>
        <w:rPr>
          <w:sz w:val="24"/>
        </w:rPr>
        <w:t>Регулятивные</w:t>
      </w:r>
      <w:r>
        <w:rPr>
          <w:spacing w:val="-4"/>
          <w:sz w:val="24"/>
        </w:rPr>
        <w:t xml:space="preserve"> </w:t>
      </w:r>
      <w:r>
        <w:rPr>
          <w:sz w:val="24"/>
        </w:rPr>
        <w:t>универсальные</w:t>
      </w:r>
      <w:r>
        <w:rPr>
          <w:spacing w:val="-6"/>
          <w:sz w:val="24"/>
        </w:rPr>
        <w:t xml:space="preserve"> </w:t>
      </w:r>
      <w:r>
        <w:rPr>
          <w:sz w:val="24"/>
        </w:rPr>
        <w:t>учебные</w:t>
      </w:r>
      <w:r>
        <w:rPr>
          <w:spacing w:val="-6"/>
          <w:sz w:val="24"/>
        </w:rPr>
        <w:t xml:space="preserve"> </w:t>
      </w:r>
      <w:r>
        <w:rPr>
          <w:sz w:val="24"/>
        </w:rPr>
        <w:t>действия</w:t>
      </w:r>
      <w:r>
        <w:rPr>
          <w:spacing w:val="-5"/>
          <w:sz w:val="24"/>
        </w:rPr>
        <w:t xml:space="preserve"> </w:t>
      </w:r>
      <w:r>
        <w:rPr>
          <w:sz w:val="24"/>
        </w:rPr>
        <w:t>способствуют</w:t>
      </w:r>
      <w:r>
        <w:rPr>
          <w:spacing w:val="-5"/>
          <w:sz w:val="24"/>
        </w:rPr>
        <w:t xml:space="preserve"> </w:t>
      </w:r>
      <w:r>
        <w:rPr>
          <w:sz w:val="24"/>
        </w:rPr>
        <w:t>формированию</w:t>
      </w:r>
      <w:r>
        <w:rPr>
          <w:spacing w:val="-7"/>
          <w:sz w:val="24"/>
        </w:rPr>
        <w:t xml:space="preserve"> </w:t>
      </w:r>
      <w:r>
        <w:rPr>
          <w:sz w:val="24"/>
        </w:rPr>
        <w:t>умений: самостоятельно планировать алгоритм решения учебной задачи;</w:t>
      </w:r>
    </w:p>
    <w:p w:rsidR="00B74A8E" w:rsidRDefault="00B74A8E" w:rsidP="00B74A8E">
      <w:pPr>
        <w:pStyle w:val="a3"/>
        <w:jc w:val="left"/>
      </w:pPr>
      <w:r>
        <w:t>предвидеть</w:t>
      </w:r>
      <w:r>
        <w:rPr>
          <w:spacing w:val="-6"/>
        </w:rPr>
        <w:t xml:space="preserve"> </w:t>
      </w:r>
      <w:r>
        <w:t>трудности и</w:t>
      </w:r>
      <w:r>
        <w:rPr>
          <w:spacing w:val="-1"/>
        </w:rPr>
        <w:t xml:space="preserve"> </w:t>
      </w:r>
      <w:r>
        <w:t>возможные</w:t>
      </w:r>
      <w:r>
        <w:rPr>
          <w:spacing w:val="-2"/>
        </w:rPr>
        <w:t xml:space="preserve"> ошибки;</w:t>
      </w:r>
    </w:p>
    <w:p w:rsidR="00B74A8E" w:rsidRDefault="00B74A8E" w:rsidP="00B74A8E">
      <w:pPr>
        <w:pStyle w:val="a3"/>
        <w:ind w:right="424"/>
        <w:jc w:val="left"/>
      </w:pPr>
      <w:r>
        <w:t>контролировать</w:t>
      </w:r>
      <w:r>
        <w:rPr>
          <w:spacing w:val="40"/>
        </w:rPr>
        <w:t xml:space="preserve"> </w:t>
      </w:r>
      <w:r>
        <w:t>процесс</w:t>
      </w:r>
      <w:r>
        <w:rPr>
          <w:spacing w:val="40"/>
        </w:rPr>
        <w:t xml:space="preserve"> </w:t>
      </w:r>
      <w:r>
        <w:t>и</w:t>
      </w:r>
      <w:r>
        <w:rPr>
          <w:spacing w:val="40"/>
        </w:rPr>
        <w:t xml:space="preserve"> </w:t>
      </w:r>
      <w:r>
        <w:t>результат</w:t>
      </w:r>
      <w:r>
        <w:rPr>
          <w:spacing w:val="40"/>
        </w:rPr>
        <w:t xml:space="preserve"> </w:t>
      </w:r>
      <w:r>
        <w:t>выполнения</w:t>
      </w:r>
      <w:r>
        <w:rPr>
          <w:spacing w:val="40"/>
        </w:rPr>
        <w:t xml:space="preserve"> </w:t>
      </w:r>
      <w:r>
        <w:t>задания,</w:t>
      </w:r>
      <w:r>
        <w:rPr>
          <w:spacing w:val="40"/>
        </w:rPr>
        <w:t xml:space="preserve"> </w:t>
      </w:r>
      <w:r>
        <w:t>корректировать</w:t>
      </w:r>
      <w:r>
        <w:rPr>
          <w:spacing w:val="40"/>
        </w:rPr>
        <w:t xml:space="preserve"> </w:t>
      </w:r>
      <w:r>
        <w:t>учебные</w:t>
      </w:r>
      <w:r>
        <w:rPr>
          <w:spacing w:val="40"/>
        </w:rPr>
        <w:t xml:space="preserve"> </w:t>
      </w:r>
      <w:r>
        <w:t>действия при необходимости;</w:t>
      </w:r>
    </w:p>
    <w:p w:rsidR="00B74A8E" w:rsidRDefault="00B74A8E" w:rsidP="00B74A8E">
      <w:pPr>
        <w:pStyle w:val="a3"/>
        <w:ind w:right="2016"/>
        <w:jc w:val="left"/>
      </w:pPr>
      <w:r>
        <w:t>адекватно</w:t>
      </w:r>
      <w:r>
        <w:rPr>
          <w:spacing w:val="-5"/>
        </w:rPr>
        <w:t xml:space="preserve"> </w:t>
      </w:r>
      <w:r>
        <w:t>принимать</w:t>
      </w:r>
      <w:r>
        <w:rPr>
          <w:spacing w:val="-6"/>
        </w:rPr>
        <w:t xml:space="preserve"> </w:t>
      </w:r>
      <w:r>
        <w:t>оценку</w:t>
      </w:r>
      <w:r>
        <w:rPr>
          <w:spacing w:val="-5"/>
        </w:rPr>
        <w:t xml:space="preserve"> </w:t>
      </w:r>
      <w:r>
        <w:t>своей</w:t>
      </w:r>
      <w:r>
        <w:rPr>
          <w:spacing w:val="-2"/>
        </w:rPr>
        <w:t xml:space="preserve"> </w:t>
      </w:r>
      <w:r>
        <w:t>работы;</w:t>
      </w:r>
      <w:r>
        <w:rPr>
          <w:spacing w:val="-5"/>
        </w:rPr>
        <w:t xml:space="preserve"> </w:t>
      </w:r>
      <w:r>
        <w:t>планировать</w:t>
      </w:r>
      <w:r>
        <w:rPr>
          <w:spacing w:val="-4"/>
        </w:rPr>
        <w:t xml:space="preserve"> </w:t>
      </w:r>
      <w:r>
        <w:t>работу</w:t>
      </w:r>
      <w:r>
        <w:rPr>
          <w:spacing w:val="-7"/>
        </w:rPr>
        <w:t xml:space="preserve"> </w:t>
      </w:r>
      <w:r>
        <w:t>над</w:t>
      </w:r>
      <w:r>
        <w:rPr>
          <w:spacing w:val="-5"/>
        </w:rPr>
        <w:t xml:space="preserve"> </w:t>
      </w:r>
      <w:r>
        <w:t>ошибками; находить ошибки в своей и чужих работах, устанавливать их причины.</w:t>
      </w:r>
    </w:p>
    <w:p w:rsidR="00B74A8E" w:rsidRDefault="00B74A8E" w:rsidP="00B74A8E">
      <w:pPr>
        <w:pStyle w:val="a5"/>
        <w:numPr>
          <w:ilvl w:val="3"/>
          <w:numId w:val="5"/>
        </w:numPr>
        <w:tabs>
          <w:tab w:val="left" w:pos="920"/>
        </w:tabs>
        <w:ind w:hanging="780"/>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jc w:val="left"/>
      </w:pPr>
      <w:r>
        <w:t>выполнять</w:t>
      </w:r>
      <w:r>
        <w:rPr>
          <w:spacing w:val="40"/>
        </w:rPr>
        <w:t xml:space="preserve"> </w:t>
      </w:r>
      <w:r>
        <w:t>правила</w:t>
      </w:r>
      <w:r>
        <w:rPr>
          <w:spacing w:val="40"/>
        </w:rPr>
        <w:t xml:space="preserve"> </w:t>
      </w:r>
      <w:r>
        <w:t>совместной</w:t>
      </w:r>
      <w:r>
        <w:rPr>
          <w:spacing w:val="40"/>
        </w:rPr>
        <w:t xml:space="preserve"> </w:t>
      </w:r>
      <w:r>
        <w:t>деятельности</w:t>
      </w:r>
      <w:r>
        <w:rPr>
          <w:spacing w:val="40"/>
        </w:rPr>
        <w:t xml:space="preserve"> </w:t>
      </w:r>
      <w:r>
        <w:t>при</w:t>
      </w:r>
      <w:r>
        <w:rPr>
          <w:spacing w:val="40"/>
        </w:rPr>
        <w:t xml:space="preserve"> </w:t>
      </w:r>
      <w:r>
        <w:t>выполнении</w:t>
      </w:r>
      <w:r>
        <w:rPr>
          <w:spacing w:val="40"/>
        </w:rPr>
        <w:t xml:space="preserve"> </w:t>
      </w:r>
      <w:r>
        <w:t>разных</w:t>
      </w:r>
      <w:r>
        <w:rPr>
          <w:spacing w:val="40"/>
        </w:rPr>
        <w:t xml:space="preserve"> </w:t>
      </w:r>
      <w:r>
        <w:t>ролей:</w:t>
      </w:r>
      <w:r>
        <w:rPr>
          <w:spacing w:val="40"/>
        </w:rPr>
        <w:t xml:space="preserve"> </w:t>
      </w:r>
      <w:r>
        <w:t>руководителя, подчиненного, напарника, члена большого коллектива;</w:t>
      </w:r>
    </w:p>
    <w:p w:rsidR="00B74A8E" w:rsidRDefault="00B74A8E" w:rsidP="00B74A8E">
      <w:pPr>
        <w:pStyle w:val="a3"/>
        <w:tabs>
          <w:tab w:val="left" w:pos="1703"/>
          <w:tab w:val="left" w:pos="3047"/>
          <w:tab w:val="left" w:pos="3366"/>
          <w:tab w:val="left" w:pos="4191"/>
          <w:tab w:val="left" w:pos="5799"/>
          <w:tab w:val="left" w:pos="6116"/>
          <w:tab w:val="left" w:pos="7244"/>
          <w:tab w:val="left" w:pos="8634"/>
        </w:tabs>
        <w:spacing w:before="1"/>
        <w:ind w:right="424"/>
        <w:jc w:val="left"/>
      </w:pPr>
      <w:r>
        <w:rPr>
          <w:spacing w:val="-2"/>
        </w:rPr>
        <w:t>ответственно</w:t>
      </w:r>
      <w:r>
        <w:tab/>
      </w:r>
      <w:r>
        <w:rPr>
          <w:spacing w:val="-2"/>
        </w:rPr>
        <w:t>относиться</w:t>
      </w:r>
      <w:r>
        <w:tab/>
      </w:r>
      <w:r>
        <w:rPr>
          <w:spacing w:val="-10"/>
        </w:rPr>
        <w:t>к</w:t>
      </w:r>
      <w:r>
        <w:tab/>
      </w:r>
      <w:r>
        <w:rPr>
          <w:spacing w:val="-4"/>
        </w:rPr>
        <w:t>своим</w:t>
      </w:r>
      <w:r>
        <w:tab/>
      </w:r>
      <w:r>
        <w:rPr>
          <w:spacing w:val="-2"/>
        </w:rPr>
        <w:t>обязанностям</w:t>
      </w:r>
      <w:r>
        <w:tab/>
      </w:r>
      <w:r>
        <w:rPr>
          <w:spacing w:val="-10"/>
        </w:rPr>
        <w:t>в</w:t>
      </w:r>
      <w:r>
        <w:tab/>
      </w:r>
      <w:r>
        <w:rPr>
          <w:spacing w:val="-2"/>
        </w:rPr>
        <w:t>процессе</w:t>
      </w:r>
      <w:r>
        <w:tab/>
      </w:r>
      <w:r>
        <w:rPr>
          <w:spacing w:val="-2"/>
        </w:rPr>
        <w:t>совместной</w:t>
      </w:r>
      <w:r>
        <w:tab/>
      </w:r>
      <w:r>
        <w:rPr>
          <w:spacing w:val="-2"/>
        </w:rPr>
        <w:t xml:space="preserve">деятельности, </w:t>
      </w:r>
      <w:r>
        <w:t>объективно оценивать свой вклад в общее дело;</w:t>
      </w:r>
    </w:p>
    <w:p w:rsidR="00B74A8E" w:rsidRDefault="00B74A8E" w:rsidP="00B74A8E">
      <w:pPr>
        <w:pStyle w:val="a3"/>
        <w:jc w:val="left"/>
      </w:pPr>
      <w:r>
        <w:t>анализировать</w:t>
      </w:r>
      <w:r>
        <w:rPr>
          <w:spacing w:val="80"/>
        </w:rPr>
        <w:t xml:space="preserve"> </w:t>
      </w:r>
      <w:r>
        <w:t>ситуации,</w:t>
      </w:r>
      <w:r>
        <w:rPr>
          <w:spacing w:val="80"/>
        </w:rPr>
        <w:t xml:space="preserve"> </w:t>
      </w:r>
      <w:r>
        <w:t>возникающие</w:t>
      </w:r>
      <w:r>
        <w:rPr>
          <w:spacing w:val="80"/>
        </w:rPr>
        <w:t xml:space="preserve"> </w:t>
      </w:r>
      <w:r>
        <w:t>в</w:t>
      </w:r>
      <w:r>
        <w:rPr>
          <w:spacing w:val="80"/>
        </w:rPr>
        <w:t xml:space="preserve"> </w:t>
      </w:r>
      <w:r>
        <w:t>процессе</w:t>
      </w:r>
      <w:r>
        <w:rPr>
          <w:spacing w:val="80"/>
        </w:rPr>
        <w:t xml:space="preserve"> </w:t>
      </w:r>
      <w:r>
        <w:t>совместных</w:t>
      </w:r>
      <w:r>
        <w:rPr>
          <w:spacing w:val="80"/>
        </w:rPr>
        <w:t xml:space="preserve"> </w:t>
      </w:r>
      <w:r>
        <w:t>игр,</w:t>
      </w:r>
      <w:r>
        <w:rPr>
          <w:spacing w:val="80"/>
        </w:rPr>
        <w:t xml:space="preserve"> </w:t>
      </w:r>
      <w:r>
        <w:t>труда,</w:t>
      </w:r>
      <w:r>
        <w:rPr>
          <w:spacing w:val="80"/>
        </w:rPr>
        <w:t xml:space="preserve"> </w:t>
      </w:r>
      <w:r>
        <w:t>использования инструментов, которые могут стать опасными для здоровья и жизни других людей.</w:t>
      </w:r>
    </w:p>
    <w:p w:rsidR="00B74A8E" w:rsidRDefault="00B74A8E" w:rsidP="00B74A8E">
      <w:pPr>
        <w:pStyle w:val="3"/>
        <w:numPr>
          <w:ilvl w:val="1"/>
          <w:numId w:val="5"/>
        </w:numPr>
        <w:tabs>
          <w:tab w:val="left" w:pos="730"/>
        </w:tabs>
        <w:spacing w:before="276"/>
        <w:ind w:left="140" w:right="423" w:firstLine="0"/>
        <w:jc w:val="both"/>
      </w:pPr>
      <w:r>
        <w:t>Планируемые результаты освоения программы по окружающему миру на уровне начального общего образования.</w:t>
      </w:r>
    </w:p>
    <w:p w:rsidR="00B74A8E" w:rsidRDefault="00B74A8E" w:rsidP="00B74A8E">
      <w:pPr>
        <w:pStyle w:val="a5"/>
        <w:numPr>
          <w:ilvl w:val="2"/>
          <w:numId w:val="5"/>
        </w:numPr>
        <w:tabs>
          <w:tab w:val="left" w:pos="920"/>
        </w:tabs>
        <w:ind w:right="422" w:firstLine="0"/>
        <w:jc w:val="both"/>
        <w:rPr>
          <w:sz w:val="24"/>
        </w:rPr>
      </w:pPr>
      <w:r>
        <w:rPr>
          <w:sz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w:t>
      </w:r>
      <w:r>
        <w:rPr>
          <w:spacing w:val="40"/>
          <w:sz w:val="24"/>
        </w:rPr>
        <w:t xml:space="preserve"> </w:t>
      </w:r>
      <w:r>
        <w:rPr>
          <w:sz w:val="24"/>
        </w:rPr>
        <w:t>и</w:t>
      </w:r>
      <w:r>
        <w:rPr>
          <w:spacing w:val="-3"/>
          <w:sz w:val="24"/>
        </w:rPr>
        <w:t xml:space="preserve"> </w:t>
      </w:r>
      <w:r>
        <w:rPr>
          <w:sz w:val="24"/>
        </w:rPr>
        <w:t>духовно-нравственными</w:t>
      </w:r>
      <w:r>
        <w:rPr>
          <w:spacing w:val="-1"/>
          <w:sz w:val="24"/>
        </w:rPr>
        <w:t xml:space="preserve"> </w:t>
      </w:r>
      <w:r>
        <w:rPr>
          <w:sz w:val="24"/>
        </w:rPr>
        <w:t>ценностями,</w:t>
      </w:r>
      <w:r>
        <w:rPr>
          <w:spacing w:val="-4"/>
          <w:sz w:val="24"/>
        </w:rPr>
        <w:t xml:space="preserve"> </w:t>
      </w:r>
      <w:r>
        <w:rPr>
          <w:sz w:val="24"/>
        </w:rPr>
        <w:t>принятыми</w:t>
      </w:r>
      <w:r>
        <w:rPr>
          <w:spacing w:val="-3"/>
          <w:sz w:val="24"/>
        </w:rPr>
        <w:t xml:space="preserve"> </w:t>
      </w:r>
      <w:r>
        <w:rPr>
          <w:sz w:val="24"/>
        </w:rPr>
        <w:t>в</w:t>
      </w:r>
      <w:r>
        <w:rPr>
          <w:spacing w:val="-3"/>
          <w:sz w:val="24"/>
        </w:rPr>
        <w:t xml:space="preserve"> </w:t>
      </w:r>
      <w:r>
        <w:rPr>
          <w:sz w:val="24"/>
        </w:rPr>
        <w:t>обществе</w:t>
      </w:r>
      <w:r>
        <w:rPr>
          <w:spacing w:val="-1"/>
          <w:sz w:val="24"/>
        </w:rPr>
        <w:t xml:space="preserve"> </w:t>
      </w:r>
      <w:r>
        <w:rPr>
          <w:sz w:val="24"/>
        </w:rPr>
        <w:t>правилами</w:t>
      </w:r>
      <w:r>
        <w:rPr>
          <w:spacing w:val="-3"/>
          <w:sz w:val="24"/>
        </w:rPr>
        <w:t xml:space="preserve"> </w:t>
      </w:r>
      <w:r>
        <w:rPr>
          <w:sz w:val="24"/>
        </w:rPr>
        <w:t>и</w:t>
      </w:r>
      <w:r>
        <w:rPr>
          <w:spacing w:val="-3"/>
          <w:sz w:val="24"/>
        </w:rPr>
        <w:t xml:space="preserve"> </w:t>
      </w:r>
      <w:r>
        <w:rPr>
          <w:sz w:val="24"/>
        </w:rPr>
        <w:t>нормами</w:t>
      </w:r>
      <w:r>
        <w:rPr>
          <w:spacing w:val="-1"/>
          <w:sz w:val="24"/>
        </w:rPr>
        <w:t xml:space="preserve"> </w:t>
      </w:r>
      <w:r>
        <w:rPr>
          <w:sz w:val="24"/>
        </w:rPr>
        <w:t>поведения и должны отражать приобретение первоначального опыта деятельности обучающихся, в части: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0"/>
          <w:numId w:val="18"/>
        </w:numPr>
        <w:tabs>
          <w:tab w:val="left" w:pos="398"/>
        </w:tabs>
        <w:spacing w:before="75" w:line="275" w:lineRule="exact"/>
        <w:ind w:left="398" w:hanging="258"/>
        <w:rPr>
          <w:sz w:val="24"/>
        </w:rPr>
      </w:pPr>
      <w:r>
        <w:rPr>
          <w:sz w:val="24"/>
        </w:rPr>
        <w:lastRenderedPageBreak/>
        <w:t>гражданско-патриотического</w:t>
      </w:r>
      <w:r>
        <w:rPr>
          <w:spacing w:val="-5"/>
          <w:sz w:val="24"/>
        </w:rPr>
        <w:t xml:space="preserve"> </w:t>
      </w:r>
      <w:r>
        <w:rPr>
          <w:spacing w:val="-2"/>
          <w:sz w:val="24"/>
        </w:rPr>
        <w:t>воспитания:</w:t>
      </w:r>
    </w:p>
    <w:p w:rsidR="00B74A8E" w:rsidRDefault="00B74A8E" w:rsidP="00B74A8E">
      <w:pPr>
        <w:pStyle w:val="a3"/>
        <w:jc w:val="left"/>
      </w:pPr>
      <w:r>
        <w:t>становление</w:t>
      </w:r>
      <w:r>
        <w:rPr>
          <w:spacing w:val="80"/>
        </w:rPr>
        <w:t xml:space="preserve"> </w:t>
      </w:r>
      <w:r>
        <w:t>ценностного</w:t>
      </w:r>
      <w:r>
        <w:rPr>
          <w:spacing w:val="80"/>
        </w:rPr>
        <w:t xml:space="preserve"> </w:t>
      </w:r>
      <w:r>
        <w:t>отношения</w:t>
      </w:r>
      <w:r>
        <w:rPr>
          <w:spacing w:val="80"/>
        </w:rPr>
        <w:t xml:space="preserve"> </w:t>
      </w:r>
      <w:r>
        <w:t>к</w:t>
      </w:r>
      <w:r>
        <w:rPr>
          <w:spacing w:val="80"/>
        </w:rPr>
        <w:t xml:space="preserve"> </w:t>
      </w:r>
      <w:r>
        <w:t>своей</w:t>
      </w:r>
      <w:r>
        <w:rPr>
          <w:spacing w:val="80"/>
        </w:rPr>
        <w:t xml:space="preserve"> </w:t>
      </w:r>
      <w:r>
        <w:t>Родине</w:t>
      </w:r>
      <w:r>
        <w:rPr>
          <w:spacing w:val="80"/>
        </w:rPr>
        <w:t xml:space="preserve"> </w:t>
      </w:r>
      <w:r>
        <w:t>-</w:t>
      </w:r>
      <w:r>
        <w:rPr>
          <w:spacing w:val="80"/>
        </w:rPr>
        <w:t xml:space="preserve"> </w:t>
      </w:r>
      <w:r>
        <w:t>России;</w:t>
      </w:r>
      <w:r>
        <w:rPr>
          <w:spacing w:val="80"/>
        </w:rPr>
        <w:t xml:space="preserve"> </w:t>
      </w:r>
      <w:r>
        <w:t>понимание</w:t>
      </w:r>
      <w:r>
        <w:rPr>
          <w:spacing w:val="80"/>
        </w:rPr>
        <w:t xml:space="preserve"> </w:t>
      </w:r>
      <w:r>
        <w:t>особой</w:t>
      </w:r>
      <w:r>
        <w:rPr>
          <w:spacing w:val="80"/>
        </w:rPr>
        <w:t xml:space="preserve"> </w:t>
      </w:r>
      <w:r>
        <w:t>роли многонациональной России в современном мире;</w:t>
      </w:r>
    </w:p>
    <w:p w:rsidR="00B74A8E" w:rsidRDefault="00B74A8E" w:rsidP="00B74A8E">
      <w:pPr>
        <w:pStyle w:val="a3"/>
        <w:jc w:val="lef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B74A8E" w:rsidRDefault="00B74A8E" w:rsidP="00B74A8E">
      <w:pPr>
        <w:pStyle w:val="a3"/>
        <w:jc w:val="left"/>
      </w:pPr>
      <w:r>
        <w:t>сопричастность</w:t>
      </w:r>
      <w:r>
        <w:rPr>
          <w:spacing w:val="-3"/>
        </w:rPr>
        <w:t xml:space="preserve"> </w:t>
      </w:r>
      <w:r>
        <w:t>к</w:t>
      </w:r>
      <w:r>
        <w:rPr>
          <w:spacing w:val="-3"/>
        </w:rPr>
        <w:t xml:space="preserve"> </w:t>
      </w:r>
      <w:r>
        <w:t>прошлому,</w:t>
      </w:r>
      <w:r>
        <w:rPr>
          <w:spacing w:val="-1"/>
        </w:rPr>
        <w:t xml:space="preserve"> </w:t>
      </w:r>
      <w:r>
        <w:t>настоящему</w:t>
      </w:r>
      <w:r>
        <w:rPr>
          <w:spacing w:val="-2"/>
        </w:rPr>
        <w:t xml:space="preserve"> </w:t>
      </w:r>
      <w:r>
        <w:t>и будущему</w:t>
      </w:r>
      <w:r>
        <w:rPr>
          <w:spacing w:val="-1"/>
        </w:rPr>
        <w:t xml:space="preserve"> </w:t>
      </w:r>
      <w:r>
        <w:t>своей</w:t>
      </w:r>
      <w:r>
        <w:rPr>
          <w:spacing w:val="1"/>
        </w:rPr>
        <w:t xml:space="preserve"> </w:t>
      </w:r>
      <w:r>
        <w:t>страны</w:t>
      </w:r>
      <w:r>
        <w:rPr>
          <w:spacing w:val="-2"/>
        </w:rPr>
        <w:t xml:space="preserve"> </w:t>
      </w:r>
      <w:r>
        <w:t>и родного</w:t>
      </w:r>
      <w:r>
        <w:rPr>
          <w:spacing w:val="-4"/>
        </w:rPr>
        <w:t xml:space="preserve"> </w:t>
      </w:r>
      <w:r>
        <w:rPr>
          <w:spacing w:val="-2"/>
        </w:rPr>
        <w:t>края;</w:t>
      </w:r>
    </w:p>
    <w:p w:rsidR="00B74A8E" w:rsidRDefault="00B74A8E" w:rsidP="00B74A8E">
      <w:pPr>
        <w:pStyle w:val="a3"/>
        <w:ind w:right="494"/>
        <w:jc w:val="left"/>
      </w:pPr>
      <w:r>
        <w:t>проявление</w:t>
      </w:r>
      <w:r>
        <w:rPr>
          <w:spacing w:val="40"/>
        </w:rPr>
        <w:t xml:space="preserve"> </w:t>
      </w:r>
      <w:r>
        <w:t>интереса</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многонациональной</w:t>
      </w:r>
      <w:r>
        <w:rPr>
          <w:spacing w:val="40"/>
        </w:rPr>
        <w:t xml:space="preserve"> </w:t>
      </w:r>
      <w:r>
        <w:t>культуре</w:t>
      </w:r>
      <w:r>
        <w:rPr>
          <w:spacing w:val="40"/>
        </w:rPr>
        <w:t xml:space="preserve"> </w:t>
      </w:r>
      <w:r>
        <w:t>своей</w:t>
      </w:r>
      <w:r>
        <w:rPr>
          <w:spacing w:val="40"/>
        </w:rPr>
        <w:t xml:space="preserve"> </w:t>
      </w:r>
      <w:r>
        <w:t>страны,</w:t>
      </w:r>
      <w:r>
        <w:rPr>
          <w:spacing w:val="40"/>
        </w:rPr>
        <w:t xml:space="preserve"> </w:t>
      </w:r>
      <w:r>
        <w:t>уважения</w:t>
      </w:r>
      <w:r>
        <w:rPr>
          <w:spacing w:val="40"/>
        </w:rPr>
        <w:t xml:space="preserve"> </w:t>
      </w:r>
      <w:r>
        <w:t>к</w:t>
      </w:r>
      <w:r>
        <w:rPr>
          <w:spacing w:val="80"/>
        </w:rPr>
        <w:t xml:space="preserve"> </w:t>
      </w:r>
      <w:r>
        <w:t>своему и другим народам;</w:t>
      </w:r>
    </w:p>
    <w:p w:rsidR="00B74A8E" w:rsidRDefault="00B74A8E" w:rsidP="00B74A8E">
      <w:pPr>
        <w:pStyle w:val="a3"/>
        <w:tabs>
          <w:tab w:val="left" w:pos="2053"/>
          <w:tab w:val="left" w:pos="3793"/>
          <w:tab w:val="left" w:pos="4148"/>
          <w:tab w:val="left" w:pos="5295"/>
          <w:tab w:val="left" w:pos="5871"/>
          <w:tab w:val="left" w:pos="6692"/>
          <w:tab w:val="left" w:pos="7952"/>
          <w:tab w:val="left" w:pos="9229"/>
          <w:tab w:val="left" w:pos="9935"/>
        </w:tabs>
        <w:ind w:right="423"/>
        <w:jc w:val="left"/>
      </w:pP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4"/>
        </w:rPr>
        <w:t>как</w:t>
      </w:r>
      <w:r>
        <w:tab/>
      </w:r>
      <w:r>
        <w:rPr>
          <w:spacing w:val="-2"/>
        </w:rPr>
        <w:t>члене</w:t>
      </w:r>
      <w:r>
        <w:tab/>
      </w:r>
      <w:r>
        <w:rPr>
          <w:spacing w:val="-2"/>
        </w:rPr>
        <w:t>общества,</w:t>
      </w:r>
      <w:r>
        <w:tab/>
      </w:r>
      <w:r>
        <w:rPr>
          <w:spacing w:val="-2"/>
        </w:rPr>
        <w:t>осознание</w:t>
      </w:r>
      <w:r>
        <w:tab/>
      </w:r>
      <w:r>
        <w:rPr>
          <w:spacing w:val="-4"/>
        </w:rPr>
        <w:t>прав</w:t>
      </w:r>
      <w:r>
        <w:tab/>
      </w:r>
      <w:r>
        <w:rPr>
          <w:spacing w:val="-10"/>
        </w:rPr>
        <w:t xml:space="preserve">и </w:t>
      </w:r>
      <w:r>
        <w:t>ответственности человека как члена общества;</w:t>
      </w:r>
    </w:p>
    <w:p w:rsidR="00B74A8E" w:rsidRDefault="00B74A8E" w:rsidP="00B74A8E">
      <w:pPr>
        <w:pStyle w:val="a5"/>
        <w:numPr>
          <w:ilvl w:val="0"/>
          <w:numId w:val="18"/>
        </w:numPr>
        <w:tabs>
          <w:tab w:val="left" w:pos="398"/>
        </w:tabs>
        <w:ind w:left="398" w:hanging="258"/>
        <w:rPr>
          <w:sz w:val="24"/>
        </w:rPr>
      </w:pPr>
      <w:r>
        <w:rPr>
          <w:sz w:val="24"/>
        </w:rPr>
        <w:t>духовно-нравственного</w:t>
      </w:r>
      <w:r>
        <w:rPr>
          <w:spacing w:val="-5"/>
          <w:sz w:val="24"/>
        </w:rPr>
        <w:t xml:space="preserve"> </w:t>
      </w:r>
      <w:r>
        <w:rPr>
          <w:spacing w:val="-2"/>
          <w:sz w:val="24"/>
        </w:rPr>
        <w:t>воспитания:</w:t>
      </w:r>
    </w:p>
    <w:p w:rsidR="00B74A8E" w:rsidRDefault="00B74A8E" w:rsidP="00B74A8E">
      <w:pPr>
        <w:pStyle w:val="a3"/>
        <w:ind w:right="422"/>
      </w:pPr>
      <w:r>
        <w:t xml:space="preserve">проявление культуры общения, уважительного отношения к людям, их взглядам, признанию их </w:t>
      </w:r>
      <w:r>
        <w:rPr>
          <w:spacing w:val="-2"/>
        </w:rPr>
        <w:t>индивидуальности;</w:t>
      </w:r>
    </w:p>
    <w:p w:rsidR="00B74A8E" w:rsidRDefault="00B74A8E" w:rsidP="00B74A8E">
      <w:pPr>
        <w:pStyle w:val="a3"/>
        <w:ind w:right="422"/>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74A8E" w:rsidRDefault="00B74A8E" w:rsidP="00B74A8E">
      <w:pPr>
        <w:pStyle w:val="a3"/>
        <w:ind w:right="422"/>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74A8E" w:rsidRDefault="00B74A8E" w:rsidP="00B74A8E">
      <w:pPr>
        <w:pStyle w:val="a5"/>
        <w:numPr>
          <w:ilvl w:val="0"/>
          <w:numId w:val="18"/>
        </w:numPr>
        <w:tabs>
          <w:tab w:val="left" w:pos="398"/>
        </w:tabs>
        <w:ind w:left="398" w:hanging="258"/>
        <w:jc w:val="both"/>
        <w:rPr>
          <w:sz w:val="24"/>
        </w:rPr>
      </w:pPr>
      <w:r>
        <w:rPr>
          <w:sz w:val="24"/>
        </w:rPr>
        <w:t>эстетического</w:t>
      </w:r>
      <w:r>
        <w:rPr>
          <w:spacing w:val="-2"/>
          <w:sz w:val="24"/>
        </w:rPr>
        <w:t xml:space="preserve"> воспитания:</w:t>
      </w:r>
    </w:p>
    <w:p w:rsidR="00B74A8E" w:rsidRDefault="00B74A8E" w:rsidP="00B74A8E">
      <w:pPr>
        <w:pStyle w:val="a3"/>
        <w:ind w:right="424"/>
      </w:pPr>
      <w:r>
        <w:t>понимание особой роли России в развитии общемировой художественной культуры,</w:t>
      </w:r>
      <w:r>
        <w:rPr>
          <w:spacing w:val="40"/>
        </w:rPr>
        <w:t xml:space="preserve"> </w:t>
      </w:r>
      <w:r>
        <w:t>проявление</w:t>
      </w:r>
      <w:r>
        <w:rPr>
          <w:spacing w:val="-1"/>
        </w:rPr>
        <w:t xml:space="preserve"> </w:t>
      </w:r>
      <w:r>
        <w:t>уважительного отношения, восприимчивости</w:t>
      </w:r>
      <w:r>
        <w:rPr>
          <w:spacing w:val="-1"/>
        </w:rPr>
        <w:t xml:space="preserve"> </w:t>
      </w:r>
      <w:r>
        <w:t>и</w:t>
      </w:r>
      <w:r>
        <w:rPr>
          <w:spacing w:val="-1"/>
        </w:rPr>
        <w:t xml:space="preserve"> </w:t>
      </w:r>
      <w:r>
        <w:t>интереса к разным видам</w:t>
      </w:r>
      <w:r>
        <w:rPr>
          <w:spacing w:val="-2"/>
        </w:rPr>
        <w:t xml:space="preserve"> </w:t>
      </w:r>
      <w:r>
        <w:t>искусства, традициям и творчеству своего и других народов;</w:t>
      </w:r>
    </w:p>
    <w:p w:rsidR="00B74A8E" w:rsidRDefault="00B74A8E" w:rsidP="00B74A8E">
      <w:pPr>
        <w:pStyle w:val="a3"/>
        <w:ind w:right="422"/>
      </w:pPr>
      <w:r>
        <w:t>использование полученных знаний в продуктивной и преобразующей деятельности, в разных видах художественной деятельности.</w:t>
      </w:r>
    </w:p>
    <w:p w:rsidR="00B74A8E" w:rsidRDefault="00B74A8E" w:rsidP="00B74A8E">
      <w:pPr>
        <w:pStyle w:val="a5"/>
        <w:numPr>
          <w:ilvl w:val="0"/>
          <w:numId w:val="18"/>
        </w:numPr>
        <w:tabs>
          <w:tab w:val="left" w:pos="398"/>
        </w:tabs>
        <w:ind w:left="140" w:right="423" w:firstLine="0"/>
        <w:jc w:val="both"/>
        <w:rPr>
          <w:sz w:val="24"/>
        </w:rPr>
      </w:pPr>
      <w:r>
        <w:rPr>
          <w:sz w:val="24"/>
        </w:rPr>
        <w:t>физического воспитания, формирования культуры здоровья и</w:t>
      </w:r>
      <w:r>
        <w:rPr>
          <w:spacing w:val="-2"/>
          <w:sz w:val="24"/>
        </w:rPr>
        <w:t xml:space="preserve"> </w:t>
      </w:r>
      <w:r>
        <w:rPr>
          <w:sz w:val="24"/>
        </w:rPr>
        <w:t>эмоционального</w:t>
      </w:r>
      <w:r>
        <w:rPr>
          <w:spacing w:val="-3"/>
          <w:sz w:val="24"/>
        </w:rPr>
        <w:t xml:space="preserve"> </w:t>
      </w:r>
      <w:r>
        <w:rPr>
          <w:sz w:val="24"/>
        </w:rPr>
        <w:t xml:space="preserve">благополучия: 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w:t>
      </w:r>
      <w:r>
        <w:rPr>
          <w:spacing w:val="-2"/>
          <w:sz w:val="24"/>
        </w:rPr>
        <w:t>информационной);</w:t>
      </w:r>
    </w:p>
    <w:p w:rsidR="00B74A8E" w:rsidRDefault="00B74A8E" w:rsidP="00B74A8E">
      <w:pPr>
        <w:pStyle w:val="a3"/>
        <w:ind w:right="425"/>
      </w:pPr>
      <w:r>
        <w:t>приобретение опыта эмоционального отношения к среде обитания, бережное отношение к физическому и психическому здоровью;</w:t>
      </w:r>
    </w:p>
    <w:p w:rsidR="00B74A8E" w:rsidRDefault="00B74A8E" w:rsidP="00B74A8E">
      <w:pPr>
        <w:pStyle w:val="a5"/>
        <w:numPr>
          <w:ilvl w:val="0"/>
          <w:numId w:val="18"/>
        </w:numPr>
        <w:tabs>
          <w:tab w:val="left" w:pos="398"/>
        </w:tabs>
        <w:ind w:left="398" w:hanging="258"/>
        <w:jc w:val="both"/>
        <w:rPr>
          <w:sz w:val="24"/>
        </w:rPr>
      </w:pPr>
      <w:r>
        <w:rPr>
          <w:sz w:val="24"/>
        </w:rPr>
        <w:t>трудового</w:t>
      </w:r>
      <w:r>
        <w:rPr>
          <w:spacing w:val="-3"/>
          <w:sz w:val="24"/>
        </w:rPr>
        <w:t xml:space="preserve"> </w:t>
      </w:r>
      <w:r>
        <w:rPr>
          <w:spacing w:val="-2"/>
          <w:sz w:val="24"/>
        </w:rPr>
        <w:t>воспитания:</w:t>
      </w:r>
    </w:p>
    <w:p w:rsidR="00B74A8E" w:rsidRDefault="00B74A8E" w:rsidP="00B74A8E">
      <w:pPr>
        <w:pStyle w:val="a3"/>
        <w:ind w:right="423"/>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74A8E" w:rsidRDefault="00B74A8E" w:rsidP="00B74A8E">
      <w:pPr>
        <w:pStyle w:val="a5"/>
        <w:numPr>
          <w:ilvl w:val="0"/>
          <w:numId w:val="18"/>
        </w:numPr>
        <w:tabs>
          <w:tab w:val="left" w:pos="398"/>
        </w:tabs>
        <w:ind w:left="398" w:hanging="258"/>
        <w:jc w:val="both"/>
        <w:rPr>
          <w:sz w:val="24"/>
        </w:rPr>
      </w:pPr>
      <w:r>
        <w:rPr>
          <w:sz w:val="24"/>
        </w:rPr>
        <w:t>экологического</w:t>
      </w:r>
      <w:r>
        <w:rPr>
          <w:spacing w:val="-3"/>
          <w:sz w:val="24"/>
        </w:rPr>
        <w:t xml:space="preserve"> </w:t>
      </w:r>
      <w:r>
        <w:rPr>
          <w:spacing w:val="-2"/>
          <w:sz w:val="24"/>
        </w:rPr>
        <w:t>воспитания:</w:t>
      </w:r>
    </w:p>
    <w:p w:rsidR="00B74A8E" w:rsidRDefault="00B74A8E" w:rsidP="00B74A8E">
      <w:pPr>
        <w:pStyle w:val="a3"/>
        <w:ind w:right="424"/>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B74A8E" w:rsidRDefault="00B74A8E" w:rsidP="00B74A8E">
      <w:pPr>
        <w:pStyle w:val="a5"/>
        <w:numPr>
          <w:ilvl w:val="0"/>
          <w:numId w:val="18"/>
        </w:numPr>
        <w:tabs>
          <w:tab w:val="left" w:pos="398"/>
        </w:tabs>
        <w:ind w:left="398" w:hanging="258"/>
        <w:jc w:val="both"/>
        <w:rPr>
          <w:sz w:val="24"/>
        </w:rPr>
      </w:pPr>
      <w:r>
        <w:rPr>
          <w:sz w:val="24"/>
        </w:rPr>
        <w:t>ценности</w:t>
      </w:r>
      <w:r>
        <w:rPr>
          <w:spacing w:val="-2"/>
          <w:sz w:val="24"/>
        </w:rPr>
        <w:t xml:space="preserve"> </w:t>
      </w:r>
      <w:r>
        <w:rPr>
          <w:sz w:val="24"/>
        </w:rPr>
        <w:t>научного</w:t>
      </w:r>
      <w:r>
        <w:rPr>
          <w:spacing w:val="-1"/>
          <w:sz w:val="24"/>
        </w:rPr>
        <w:t xml:space="preserve"> </w:t>
      </w:r>
      <w:r>
        <w:rPr>
          <w:spacing w:val="-2"/>
          <w:sz w:val="24"/>
        </w:rPr>
        <w:t>познания:</w:t>
      </w:r>
    </w:p>
    <w:p w:rsidR="00B74A8E" w:rsidRDefault="00B74A8E" w:rsidP="00B74A8E">
      <w:pPr>
        <w:pStyle w:val="a3"/>
        <w:ind w:right="425"/>
      </w:pPr>
      <w:r>
        <w:t xml:space="preserve">осознание ценности познания для развития человека, необходимости самообразования и </w:t>
      </w:r>
      <w:r>
        <w:rPr>
          <w:spacing w:val="-2"/>
        </w:rPr>
        <w:t>саморазвития;</w:t>
      </w:r>
    </w:p>
    <w:p w:rsidR="00B74A8E" w:rsidRDefault="00B74A8E" w:rsidP="00B74A8E">
      <w:pPr>
        <w:pStyle w:val="a3"/>
        <w:ind w:right="422"/>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B74A8E" w:rsidRDefault="00B74A8E" w:rsidP="00B74A8E">
      <w:pPr>
        <w:pStyle w:val="a5"/>
        <w:numPr>
          <w:ilvl w:val="2"/>
          <w:numId w:val="5"/>
        </w:numPr>
        <w:tabs>
          <w:tab w:val="left" w:pos="881"/>
        </w:tabs>
        <w:ind w:right="424" w:firstLine="0"/>
        <w:jc w:val="both"/>
        <w:rPr>
          <w:sz w:val="24"/>
        </w:rPr>
      </w:pPr>
      <w:r>
        <w:rPr>
          <w:sz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5"/>
        </w:numPr>
        <w:tabs>
          <w:tab w:val="left" w:pos="1078"/>
        </w:tabs>
        <w:ind w:left="140" w:right="423" w:firstLine="0"/>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B74A8E" w:rsidRDefault="00B74A8E" w:rsidP="00B74A8E">
      <w:pPr>
        <w:pStyle w:val="a3"/>
        <w:ind w:right="424"/>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74A8E" w:rsidRDefault="00B74A8E" w:rsidP="00B74A8E">
      <w:pPr>
        <w:pStyle w:val="a3"/>
      </w:pPr>
      <w:r>
        <w:t>на</w:t>
      </w:r>
      <w:r>
        <w:rPr>
          <w:spacing w:val="27"/>
        </w:rPr>
        <w:t xml:space="preserve">  </w:t>
      </w:r>
      <w:r>
        <w:t>основе</w:t>
      </w:r>
      <w:r>
        <w:rPr>
          <w:spacing w:val="27"/>
        </w:rPr>
        <w:t xml:space="preserve">  </w:t>
      </w:r>
      <w:r>
        <w:t>наблюдений</w:t>
      </w:r>
      <w:r>
        <w:rPr>
          <w:spacing w:val="27"/>
        </w:rPr>
        <w:t xml:space="preserve">  </w:t>
      </w:r>
      <w:r>
        <w:t>доступных</w:t>
      </w:r>
      <w:r>
        <w:rPr>
          <w:spacing w:val="27"/>
        </w:rPr>
        <w:t xml:space="preserve">  </w:t>
      </w:r>
      <w:r>
        <w:t>объектов</w:t>
      </w:r>
      <w:r>
        <w:rPr>
          <w:spacing w:val="27"/>
        </w:rPr>
        <w:t xml:space="preserve">  </w:t>
      </w:r>
      <w:r>
        <w:t>окружающего</w:t>
      </w:r>
      <w:r>
        <w:rPr>
          <w:spacing w:val="28"/>
        </w:rPr>
        <w:t xml:space="preserve">  </w:t>
      </w:r>
      <w:r>
        <w:t>мира</w:t>
      </w:r>
      <w:r>
        <w:rPr>
          <w:spacing w:val="26"/>
        </w:rPr>
        <w:t xml:space="preserve">  </w:t>
      </w:r>
      <w:r>
        <w:t>устанавливать</w:t>
      </w:r>
      <w:r>
        <w:rPr>
          <w:spacing w:val="28"/>
        </w:rPr>
        <w:t xml:space="preserve">  </w:t>
      </w:r>
      <w:r>
        <w:t>связи</w:t>
      </w:r>
      <w:r>
        <w:rPr>
          <w:spacing w:val="26"/>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зависимости между объектами (часть - целое; причина - следствие; изменения во времени и в</w:t>
      </w:r>
      <w:r>
        <w:rPr>
          <w:spacing w:val="80"/>
        </w:rPr>
        <w:t xml:space="preserve"> </w:t>
      </w:r>
      <w:r>
        <w:rPr>
          <w:spacing w:val="-2"/>
        </w:rPr>
        <w:t>пространстве);</w:t>
      </w:r>
    </w:p>
    <w:p w:rsidR="00B74A8E" w:rsidRDefault="00B74A8E" w:rsidP="00B74A8E">
      <w:pPr>
        <w:pStyle w:val="a3"/>
        <w:tabs>
          <w:tab w:val="left" w:pos="1554"/>
          <w:tab w:val="left" w:pos="2684"/>
          <w:tab w:val="left" w:pos="4400"/>
          <w:tab w:val="left" w:pos="5243"/>
          <w:tab w:val="left" w:pos="6987"/>
          <w:tab w:val="left" w:pos="8324"/>
          <w:tab w:val="left" w:pos="8953"/>
        </w:tabs>
        <w:spacing w:before="1"/>
        <w:ind w:right="424"/>
        <w:jc w:val="left"/>
      </w:pPr>
      <w:r>
        <w:rPr>
          <w:spacing w:val="-2"/>
        </w:rPr>
        <w:t>сравнивать</w:t>
      </w:r>
      <w:r>
        <w:tab/>
      </w:r>
      <w:r>
        <w:rPr>
          <w:spacing w:val="-2"/>
        </w:rPr>
        <w:t>объекты</w:t>
      </w:r>
      <w:r>
        <w:tab/>
      </w:r>
      <w:r>
        <w:rPr>
          <w:spacing w:val="-2"/>
        </w:rPr>
        <w:t>окружающего</w:t>
      </w:r>
      <w:r>
        <w:tab/>
      </w:r>
      <w:r>
        <w:rPr>
          <w:spacing w:val="-4"/>
        </w:rPr>
        <w:t>мира,</w:t>
      </w:r>
      <w:r>
        <w:tab/>
      </w:r>
      <w:r>
        <w:rPr>
          <w:spacing w:val="-2"/>
        </w:rPr>
        <w:t>устанавливать</w:t>
      </w:r>
      <w:r>
        <w:tab/>
      </w:r>
      <w:r>
        <w:rPr>
          <w:spacing w:val="-2"/>
        </w:rPr>
        <w:t>основания</w:t>
      </w:r>
      <w:r>
        <w:tab/>
      </w:r>
      <w:r>
        <w:rPr>
          <w:spacing w:val="-4"/>
        </w:rPr>
        <w:t>для</w:t>
      </w:r>
      <w:r>
        <w:tab/>
      </w:r>
      <w:r>
        <w:rPr>
          <w:spacing w:val="-2"/>
        </w:rPr>
        <w:t xml:space="preserve">сравнения, </w:t>
      </w:r>
      <w:r>
        <w:t>устанавливать аналогии;</w:t>
      </w:r>
    </w:p>
    <w:p w:rsidR="00B74A8E" w:rsidRDefault="00B74A8E" w:rsidP="00B74A8E">
      <w:pPr>
        <w:pStyle w:val="a3"/>
        <w:jc w:val="left"/>
      </w:pPr>
      <w:r>
        <w:t>объединять</w:t>
      </w:r>
      <w:r>
        <w:rPr>
          <w:spacing w:val="-5"/>
        </w:rPr>
        <w:t xml:space="preserve"> </w:t>
      </w:r>
      <w:r>
        <w:t>части объекта</w:t>
      </w:r>
      <w:r>
        <w:rPr>
          <w:spacing w:val="-5"/>
        </w:rPr>
        <w:t xml:space="preserve"> </w:t>
      </w:r>
      <w:r>
        <w:t>(объекты)</w:t>
      </w:r>
      <w:r>
        <w:rPr>
          <w:spacing w:val="-2"/>
        </w:rPr>
        <w:t xml:space="preserve"> </w:t>
      </w:r>
      <w:r>
        <w:t>по</w:t>
      </w:r>
      <w:r>
        <w:rPr>
          <w:spacing w:val="-1"/>
        </w:rPr>
        <w:t xml:space="preserve"> </w:t>
      </w:r>
      <w:r>
        <w:t xml:space="preserve">определенному </w:t>
      </w:r>
      <w:r>
        <w:rPr>
          <w:spacing w:val="-2"/>
        </w:rPr>
        <w:t>признаку;</w:t>
      </w:r>
    </w:p>
    <w:p w:rsidR="00B74A8E" w:rsidRDefault="00B74A8E" w:rsidP="00B74A8E">
      <w:pPr>
        <w:pStyle w:val="a3"/>
        <w:jc w:val="left"/>
      </w:pPr>
      <w:r>
        <w:t>определять</w:t>
      </w:r>
      <w:r>
        <w:rPr>
          <w:spacing w:val="80"/>
        </w:rPr>
        <w:t xml:space="preserve"> </w:t>
      </w:r>
      <w:r>
        <w:t>существенный</w:t>
      </w:r>
      <w:r>
        <w:rPr>
          <w:spacing w:val="80"/>
        </w:rPr>
        <w:t xml:space="preserve"> </w:t>
      </w:r>
      <w:r>
        <w:t>признак</w:t>
      </w:r>
      <w:r>
        <w:rPr>
          <w:spacing w:val="80"/>
        </w:rPr>
        <w:t xml:space="preserve"> </w:t>
      </w:r>
      <w:r>
        <w:t>для</w:t>
      </w:r>
      <w:r>
        <w:rPr>
          <w:spacing w:val="80"/>
        </w:rPr>
        <w:t xml:space="preserve"> </w:t>
      </w:r>
      <w:r>
        <w:t>классификации,</w:t>
      </w:r>
      <w:r>
        <w:rPr>
          <w:spacing w:val="80"/>
        </w:rPr>
        <w:t xml:space="preserve"> </w:t>
      </w:r>
      <w:r>
        <w:t>классифицировать</w:t>
      </w:r>
      <w:r>
        <w:rPr>
          <w:spacing w:val="80"/>
        </w:rPr>
        <w:t xml:space="preserve"> </w:t>
      </w:r>
      <w:r>
        <w:t xml:space="preserve">предложенные </w:t>
      </w:r>
      <w:r>
        <w:rPr>
          <w:spacing w:val="-2"/>
        </w:rPr>
        <w:t>объекты;</w:t>
      </w:r>
    </w:p>
    <w:p w:rsidR="00B74A8E" w:rsidRDefault="00B74A8E" w:rsidP="00B74A8E">
      <w:pPr>
        <w:pStyle w:val="a3"/>
        <w:ind w:right="494"/>
        <w:jc w:val="left"/>
      </w:pPr>
      <w:r>
        <w:t>находить закономерности и противоречия в рассматриваемых фактах, данных и наблюдениях</w:t>
      </w:r>
      <w:r>
        <w:rPr>
          <w:spacing w:val="80"/>
        </w:rPr>
        <w:t xml:space="preserve"> </w:t>
      </w:r>
      <w:r>
        <w:t>на основе предложенного алгоритма;</w:t>
      </w:r>
    </w:p>
    <w:p w:rsidR="00B74A8E" w:rsidRDefault="00B74A8E" w:rsidP="00B74A8E">
      <w:pPr>
        <w:pStyle w:val="a3"/>
        <w:jc w:val="left"/>
      </w:pPr>
      <w:r>
        <w:t>выявлять</w:t>
      </w:r>
      <w:r>
        <w:rPr>
          <w:spacing w:val="80"/>
        </w:rPr>
        <w:t xml:space="preserve"> </w:t>
      </w:r>
      <w:r>
        <w:t>недостаток</w:t>
      </w:r>
      <w:r>
        <w:rPr>
          <w:spacing w:val="78"/>
        </w:rPr>
        <w:t xml:space="preserve"> </w:t>
      </w:r>
      <w:r>
        <w:t>информации</w:t>
      </w:r>
      <w:r>
        <w:rPr>
          <w:spacing w:val="78"/>
        </w:rPr>
        <w:t xml:space="preserve"> </w:t>
      </w:r>
      <w:r>
        <w:t>для</w:t>
      </w:r>
      <w:r>
        <w:rPr>
          <w:spacing w:val="77"/>
        </w:rPr>
        <w:t xml:space="preserve"> </w:t>
      </w:r>
      <w:r>
        <w:t>решения</w:t>
      </w:r>
      <w:r>
        <w:rPr>
          <w:spacing w:val="80"/>
        </w:rPr>
        <w:t xml:space="preserve"> </w:t>
      </w:r>
      <w:r>
        <w:t>учебной</w:t>
      </w:r>
      <w:r>
        <w:rPr>
          <w:spacing w:val="78"/>
        </w:rPr>
        <w:t xml:space="preserve"> </w:t>
      </w:r>
      <w:r>
        <w:t>(практической)</w:t>
      </w:r>
      <w:r>
        <w:rPr>
          <w:spacing w:val="79"/>
        </w:rPr>
        <w:t xml:space="preserve"> </w:t>
      </w:r>
      <w:r>
        <w:t>задачи</w:t>
      </w:r>
      <w:r>
        <w:rPr>
          <w:spacing w:val="80"/>
        </w:rPr>
        <w:t xml:space="preserve"> </w:t>
      </w:r>
      <w:r>
        <w:t>на</w:t>
      </w:r>
      <w:r>
        <w:rPr>
          <w:spacing w:val="79"/>
        </w:rPr>
        <w:t xml:space="preserve"> </w:t>
      </w:r>
      <w:r>
        <w:t>основе предложенного алгоритма.</w:t>
      </w:r>
    </w:p>
    <w:p w:rsidR="00B74A8E" w:rsidRDefault="00B74A8E" w:rsidP="00B74A8E">
      <w:pPr>
        <w:pStyle w:val="a5"/>
        <w:numPr>
          <w:ilvl w:val="3"/>
          <w:numId w:val="5"/>
        </w:numPr>
        <w:tabs>
          <w:tab w:val="left" w:pos="1176"/>
        </w:tabs>
        <w:ind w:left="140"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w w:val="15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базовые</w:t>
      </w:r>
      <w:r>
        <w:rPr>
          <w:spacing w:val="80"/>
          <w:sz w:val="24"/>
        </w:rPr>
        <w:t xml:space="preserve"> </w:t>
      </w:r>
      <w:r>
        <w:rPr>
          <w:sz w:val="24"/>
        </w:rPr>
        <w:t>исследовательские</w:t>
      </w:r>
      <w:r>
        <w:rPr>
          <w:spacing w:val="80"/>
          <w:sz w:val="24"/>
        </w:rPr>
        <w:t xml:space="preserve"> </w:t>
      </w:r>
      <w:r>
        <w:rPr>
          <w:sz w:val="24"/>
        </w:rPr>
        <w:t>действия как часть познавательных универсальных учебных действий:</w:t>
      </w:r>
    </w:p>
    <w:p w:rsidR="00B74A8E" w:rsidRDefault="00B74A8E" w:rsidP="00B74A8E">
      <w:pPr>
        <w:pStyle w:val="a3"/>
        <w:jc w:val="left"/>
      </w:pPr>
      <w:r>
        <w:t>проводить</w:t>
      </w:r>
      <w:r>
        <w:rPr>
          <w:spacing w:val="80"/>
        </w:rPr>
        <w:t xml:space="preserve"> </w:t>
      </w:r>
      <w:r>
        <w:t>(по</w:t>
      </w:r>
      <w:r>
        <w:rPr>
          <w:spacing w:val="80"/>
        </w:rPr>
        <w:t xml:space="preserve"> </w:t>
      </w:r>
      <w:r>
        <w:t>предложенному</w:t>
      </w:r>
      <w:r>
        <w:rPr>
          <w:spacing w:val="80"/>
        </w:rPr>
        <w:t xml:space="preserve"> </w:t>
      </w:r>
      <w:r>
        <w:t>и</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или</w:t>
      </w:r>
      <w:r>
        <w:rPr>
          <w:spacing w:val="80"/>
        </w:rPr>
        <w:t xml:space="preserve"> </w:t>
      </w:r>
      <w:r>
        <w:t>выдвинутому предположению) наблюдения, несложные опыты;</w:t>
      </w:r>
    </w:p>
    <w:p w:rsidR="00B74A8E" w:rsidRDefault="00B74A8E" w:rsidP="00B74A8E">
      <w:pPr>
        <w:pStyle w:val="a3"/>
        <w:jc w:val="left"/>
      </w:pPr>
      <w:r>
        <w:t>проявлять</w:t>
      </w:r>
      <w:r>
        <w:rPr>
          <w:spacing w:val="-4"/>
        </w:rPr>
        <w:t xml:space="preserve"> </w:t>
      </w:r>
      <w:r>
        <w:t>интерес</w:t>
      </w:r>
      <w:r>
        <w:rPr>
          <w:spacing w:val="-1"/>
        </w:rPr>
        <w:t xml:space="preserve"> </w:t>
      </w:r>
      <w:r>
        <w:t>к экспериментам,</w:t>
      </w:r>
      <w:r>
        <w:rPr>
          <w:spacing w:val="-2"/>
        </w:rPr>
        <w:t xml:space="preserve"> </w:t>
      </w:r>
      <w:r>
        <w:t>проводимым</w:t>
      </w:r>
      <w:r>
        <w:rPr>
          <w:spacing w:val="-2"/>
        </w:rPr>
        <w:t xml:space="preserve"> </w:t>
      </w:r>
      <w:r>
        <w:t>под</w:t>
      </w:r>
      <w:r>
        <w:rPr>
          <w:spacing w:val="-2"/>
        </w:rPr>
        <w:t xml:space="preserve"> </w:t>
      </w:r>
      <w:r>
        <w:t>руководством</w:t>
      </w:r>
      <w:r>
        <w:rPr>
          <w:spacing w:val="-2"/>
        </w:rPr>
        <w:t xml:space="preserve"> учителя;</w:t>
      </w:r>
    </w:p>
    <w:p w:rsidR="00B74A8E" w:rsidRDefault="00B74A8E" w:rsidP="00B74A8E">
      <w:pPr>
        <w:pStyle w:val="a3"/>
        <w:jc w:val="left"/>
      </w:pPr>
      <w:r>
        <w:t>определять разницу между реальным и желательным состоянием объекта (ситуации) на основе предложенных вопросов;</w:t>
      </w:r>
    </w:p>
    <w:p w:rsidR="00B74A8E" w:rsidRDefault="00B74A8E" w:rsidP="00B74A8E">
      <w:pPr>
        <w:pStyle w:val="a3"/>
        <w:ind w:right="494"/>
        <w:jc w:val="left"/>
      </w:pPr>
      <w:r>
        <w:t>формулировать</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цель</w:t>
      </w:r>
      <w:r>
        <w:rPr>
          <w:spacing w:val="40"/>
        </w:rPr>
        <w:t xml:space="preserve"> </w:t>
      </w:r>
      <w:r>
        <w:t>предстоящей</w:t>
      </w:r>
      <w:r>
        <w:rPr>
          <w:spacing w:val="40"/>
        </w:rPr>
        <w:t xml:space="preserve"> </w:t>
      </w:r>
      <w:r>
        <w:t>работы,</w:t>
      </w:r>
      <w:r>
        <w:rPr>
          <w:spacing w:val="40"/>
        </w:rPr>
        <w:t xml:space="preserve"> </w:t>
      </w:r>
      <w:r>
        <w:t>прогнозировать</w:t>
      </w:r>
      <w:r>
        <w:rPr>
          <w:spacing w:val="40"/>
        </w:rPr>
        <w:t xml:space="preserve"> </w:t>
      </w:r>
      <w:r>
        <w:t>возможное</w:t>
      </w:r>
      <w:r>
        <w:rPr>
          <w:spacing w:val="80"/>
        </w:rPr>
        <w:t xml:space="preserve"> </w:t>
      </w:r>
      <w:r>
        <w:t>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w:t>
      </w:r>
      <w:r>
        <w:rPr>
          <w:spacing w:val="40"/>
        </w:rPr>
        <w:t xml:space="preserve"> </w:t>
      </w:r>
      <w:r>
        <w:t>природа, цепи питания; природные зоны), а также в социуме (лента времени; поведение и его</w:t>
      </w:r>
      <w:r>
        <w:rPr>
          <w:spacing w:val="80"/>
        </w:rPr>
        <w:t xml:space="preserve"> </w:t>
      </w:r>
      <w:r>
        <w:t>последствия; коллективный труд и его результаты и другое);</w:t>
      </w:r>
    </w:p>
    <w:p w:rsidR="00B74A8E" w:rsidRDefault="00B74A8E" w:rsidP="00B74A8E">
      <w:pPr>
        <w:pStyle w:val="a3"/>
        <w:tabs>
          <w:tab w:val="left" w:pos="1969"/>
          <w:tab w:val="left" w:pos="2999"/>
          <w:tab w:val="left" w:pos="3366"/>
          <w:tab w:val="left" w:pos="4892"/>
          <w:tab w:val="left" w:pos="5377"/>
          <w:tab w:val="left" w:pos="7436"/>
          <w:tab w:val="left" w:pos="7909"/>
          <w:tab w:val="left" w:pos="8843"/>
        </w:tabs>
        <w:ind w:right="422"/>
        <w:jc w:val="left"/>
      </w:pPr>
      <w:r>
        <w:t>проводить</w:t>
      </w:r>
      <w:r>
        <w:rPr>
          <w:spacing w:val="80"/>
          <w:w w:val="150"/>
        </w:rPr>
        <w:t xml:space="preserve"> </w:t>
      </w:r>
      <w:r>
        <w:t>по</w:t>
      </w:r>
      <w:r>
        <w:rPr>
          <w:spacing w:val="80"/>
          <w:w w:val="150"/>
        </w:rPr>
        <w:t xml:space="preserve"> </w:t>
      </w:r>
      <w:r>
        <w:t>предложенному</w:t>
      </w:r>
      <w:r>
        <w:rPr>
          <w:spacing w:val="80"/>
          <w:w w:val="150"/>
        </w:rPr>
        <w:t xml:space="preserve"> </w:t>
      </w:r>
      <w:r>
        <w:t>плану</w:t>
      </w:r>
      <w:r>
        <w:rPr>
          <w:spacing w:val="80"/>
          <w:w w:val="150"/>
        </w:rPr>
        <w:t xml:space="preserve"> </w:t>
      </w:r>
      <w:r>
        <w:t>опыт,</w:t>
      </w:r>
      <w:r>
        <w:rPr>
          <w:spacing w:val="80"/>
          <w:w w:val="150"/>
        </w:rPr>
        <w:t xml:space="preserve"> </w:t>
      </w:r>
      <w:r>
        <w:t>несложное</w:t>
      </w:r>
      <w:r>
        <w:rPr>
          <w:spacing w:val="80"/>
          <w:w w:val="150"/>
        </w:rPr>
        <w:t xml:space="preserve"> </w:t>
      </w:r>
      <w:r>
        <w:t>исследование</w:t>
      </w:r>
      <w:r>
        <w:rPr>
          <w:spacing w:val="80"/>
          <w:w w:val="150"/>
        </w:rPr>
        <w:t xml:space="preserve"> </w:t>
      </w:r>
      <w:r>
        <w:t>по</w:t>
      </w:r>
      <w:r>
        <w:rPr>
          <w:spacing w:val="80"/>
          <w:w w:val="150"/>
        </w:rPr>
        <w:t xml:space="preserve"> </w:t>
      </w:r>
      <w:r>
        <w:t xml:space="preserve">установлению особенностей объекта изучения и связей между объектами (часть - целое, причина - следствие); </w:t>
      </w: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проведенного наблюдения (опыта, измерения, исследования).</w:t>
      </w:r>
    </w:p>
    <w:p w:rsidR="00B74A8E" w:rsidRDefault="00B74A8E" w:rsidP="00B74A8E">
      <w:pPr>
        <w:pStyle w:val="a5"/>
        <w:numPr>
          <w:ilvl w:val="3"/>
          <w:numId w:val="5"/>
        </w:numPr>
        <w:tabs>
          <w:tab w:val="left" w:pos="1044"/>
        </w:tabs>
        <w:ind w:left="140" w:right="423" w:firstLine="0"/>
        <w:rPr>
          <w:sz w:val="24"/>
        </w:rPr>
      </w:pPr>
      <w:r>
        <w:rPr>
          <w:sz w:val="24"/>
        </w:rPr>
        <w:t>У</w:t>
      </w:r>
      <w:r>
        <w:rPr>
          <w:spacing w:val="-2"/>
          <w:sz w:val="24"/>
        </w:rPr>
        <w:t xml:space="preserve"> </w:t>
      </w:r>
      <w:r>
        <w:rPr>
          <w:sz w:val="24"/>
        </w:rPr>
        <w:t>обучающегося будут сформированы следующие</w:t>
      </w:r>
      <w:r>
        <w:rPr>
          <w:spacing w:val="-1"/>
          <w:sz w:val="24"/>
        </w:rPr>
        <w:t xml:space="preserve"> </w:t>
      </w:r>
      <w:r>
        <w:rPr>
          <w:sz w:val="24"/>
        </w:rPr>
        <w:t>умения</w:t>
      </w:r>
      <w:r>
        <w:rPr>
          <w:spacing w:val="-2"/>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как часть познавательных универсальных учебных действий:</w:t>
      </w:r>
    </w:p>
    <w:p w:rsidR="00B74A8E" w:rsidRDefault="00B74A8E" w:rsidP="00B74A8E">
      <w:pPr>
        <w:pStyle w:val="a3"/>
        <w:jc w:val="left"/>
      </w:pPr>
      <w:r>
        <w:t>использовать</w:t>
      </w:r>
      <w:r>
        <w:rPr>
          <w:spacing w:val="40"/>
        </w:rPr>
        <w:t xml:space="preserve"> </w:t>
      </w:r>
      <w:r>
        <w:t>различные</w:t>
      </w:r>
      <w:r>
        <w:rPr>
          <w:spacing w:val="40"/>
        </w:rPr>
        <w:t xml:space="preserve"> </w:t>
      </w:r>
      <w:r>
        <w:t>источники</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выбирать</w:t>
      </w:r>
      <w:r>
        <w:rPr>
          <w:spacing w:val="40"/>
        </w:rPr>
        <w:t xml:space="preserve"> </w:t>
      </w:r>
      <w:r>
        <w:t>источник</w:t>
      </w:r>
      <w:r>
        <w:rPr>
          <w:spacing w:val="40"/>
        </w:rPr>
        <w:t xml:space="preserve"> </w:t>
      </w:r>
      <w:r>
        <w:t>получения информации с учетом учебной задачи;</w:t>
      </w:r>
    </w:p>
    <w:p w:rsidR="00B74A8E" w:rsidRDefault="00B74A8E" w:rsidP="00B74A8E">
      <w:pPr>
        <w:pStyle w:val="a3"/>
        <w:jc w:val="left"/>
      </w:pPr>
      <w:r>
        <w:t>находить</w:t>
      </w:r>
      <w:r>
        <w:rPr>
          <w:spacing w:val="40"/>
        </w:rPr>
        <w:t xml:space="preserve"> </w:t>
      </w:r>
      <w:r>
        <w:t>в</w:t>
      </w:r>
      <w:r>
        <w:rPr>
          <w:spacing w:val="40"/>
        </w:rPr>
        <w:t xml:space="preserve"> </w:t>
      </w:r>
      <w:r>
        <w:t>предложенном</w:t>
      </w:r>
      <w:r>
        <w:rPr>
          <w:spacing w:val="40"/>
        </w:rPr>
        <w:t xml:space="preserve"> </w:t>
      </w:r>
      <w:r>
        <w:t>источнике</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явном</w:t>
      </w:r>
      <w:r>
        <w:rPr>
          <w:spacing w:val="40"/>
        </w:rPr>
        <w:t xml:space="preserve"> </w:t>
      </w:r>
      <w:r>
        <w:t>виде,</w:t>
      </w:r>
      <w:r>
        <w:rPr>
          <w:spacing w:val="40"/>
        </w:rPr>
        <w:t xml:space="preserve"> </w:t>
      </w:r>
      <w:r>
        <w:t>согласно заданному алгоритму;</w:t>
      </w:r>
    </w:p>
    <w:p w:rsidR="00B74A8E" w:rsidRDefault="00B74A8E" w:rsidP="00B74A8E">
      <w:pPr>
        <w:pStyle w:val="a3"/>
        <w:jc w:val="left"/>
      </w:pPr>
      <w:r>
        <w:t>распознавать</w:t>
      </w:r>
      <w:r>
        <w:rPr>
          <w:spacing w:val="80"/>
        </w:rPr>
        <w:t xml:space="preserve"> </w:t>
      </w:r>
      <w:r>
        <w:t>достоверную</w:t>
      </w:r>
      <w:r>
        <w:rPr>
          <w:spacing w:val="80"/>
        </w:rPr>
        <w:t xml:space="preserve"> </w:t>
      </w:r>
      <w:r>
        <w:t>и</w:t>
      </w:r>
      <w:r>
        <w:rPr>
          <w:spacing w:val="80"/>
        </w:rPr>
        <w:t xml:space="preserve"> </w:t>
      </w:r>
      <w:r>
        <w:t>недостоверную</w:t>
      </w:r>
      <w:r>
        <w:rPr>
          <w:spacing w:val="80"/>
        </w:rPr>
        <w:t xml:space="preserve"> </w:t>
      </w:r>
      <w:r>
        <w:t>информацию</w:t>
      </w:r>
      <w:r>
        <w:rPr>
          <w:spacing w:val="80"/>
        </w:rPr>
        <w:t xml:space="preserve"> </w:t>
      </w:r>
      <w:r>
        <w:t>самостоятельно</w:t>
      </w:r>
      <w:r>
        <w:rPr>
          <w:spacing w:val="80"/>
        </w:rPr>
        <w:t xml:space="preserve"> </w:t>
      </w:r>
      <w:r>
        <w:t>или</w:t>
      </w:r>
      <w:r>
        <w:rPr>
          <w:spacing w:val="80"/>
        </w:rPr>
        <w:t xml:space="preserve"> </w:t>
      </w:r>
      <w:r>
        <w:t>на</w:t>
      </w:r>
      <w:r>
        <w:rPr>
          <w:spacing w:val="80"/>
        </w:rPr>
        <w:t xml:space="preserve"> </w:t>
      </w:r>
      <w:r>
        <w:t>основе предложенного учителем способа ее проверки;</w:t>
      </w:r>
    </w:p>
    <w:p w:rsidR="00B74A8E" w:rsidRDefault="00B74A8E" w:rsidP="00B74A8E">
      <w:pPr>
        <w:pStyle w:val="a3"/>
        <w:tabs>
          <w:tab w:val="left" w:pos="1364"/>
          <w:tab w:val="left" w:pos="1777"/>
          <w:tab w:val="left" w:pos="3423"/>
          <w:tab w:val="left" w:pos="4059"/>
          <w:tab w:val="left" w:pos="5228"/>
          <w:tab w:val="left" w:pos="6392"/>
          <w:tab w:val="left" w:pos="7227"/>
          <w:tab w:val="left" w:pos="8643"/>
        </w:tabs>
        <w:ind w:right="424"/>
        <w:jc w:val="left"/>
      </w:pPr>
      <w:r>
        <w:rPr>
          <w:spacing w:val="-2"/>
        </w:rPr>
        <w:t>находить</w:t>
      </w:r>
      <w:r>
        <w:tab/>
      </w:r>
      <w:r>
        <w:rPr>
          <w:spacing w:val="-10"/>
        </w:rPr>
        <w:t>и</w:t>
      </w:r>
      <w:r>
        <w:tab/>
      </w:r>
      <w:r>
        <w:rPr>
          <w:spacing w:val="-2"/>
        </w:rPr>
        <w:t>использовать</w:t>
      </w:r>
      <w:r>
        <w:tab/>
      </w:r>
      <w:r>
        <w:rPr>
          <w:spacing w:val="-4"/>
        </w:rPr>
        <w:t>для</w:t>
      </w:r>
      <w:r>
        <w:tab/>
      </w:r>
      <w:r>
        <w:rPr>
          <w:spacing w:val="-2"/>
        </w:rPr>
        <w:t>решения</w:t>
      </w:r>
      <w:r>
        <w:tab/>
      </w:r>
      <w:r>
        <w:rPr>
          <w:spacing w:val="-2"/>
        </w:rPr>
        <w:t>учебных</w:t>
      </w:r>
      <w:r>
        <w:tab/>
      </w:r>
      <w:r>
        <w:rPr>
          <w:spacing w:val="-2"/>
        </w:rPr>
        <w:t>задач</w:t>
      </w:r>
      <w:r>
        <w:tab/>
      </w:r>
      <w:r>
        <w:rPr>
          <w:spacing w:val="-2"/>
        </w:rPr>
        <w:t>текстовую,</w:t>
      </w:r>
      <w:r>
        <w:tab/>
      </w:r>
      <w:r>
        <w:rPr>
          <w:spacing w:val="-2"/>
        </w:rPr>
        <w:t xml:space="preserve">графическую, </w:t>
      </w:r>
      <w:r>
        <w:t>аудиовизуальную информацию;</w:t>
      </w:r>
    </w:p>
    <w:p w:rsidR="00B74A8E" w:rsidRDefault="00B74A8E" w:rsidP="00B74A8E">
      <w:pPr>
        <w:pStyle w:val="a3"/>
        <w:tabs>
          <w:tab w:val="left" w:pos="1019"/>
          <w:tab w:val="left" w:pos="1350"/>
          <w:tab w:val="left" w:pos="3404"/>
          <w:tab w:val="left" w:pos="4794"/>
          <w:tab w:val="left" w:pos="6687"/>
          <w:tab w:val="left" w:pos="8305"/>
          <w:tab w:val="left" w:pos="9171"/>
        </w:tabs>
        <w:ind w:right="424"/>
        <w:jc w:val="left"/>
      </w:pPr>
      <w:r>
        <w:rPr>
          <w:spacing w:val="-2"/>
        </w:rPr>
        <w:t>читать</w:t>
      </w:r>
      <w:r>
        <w:tab/>
      </w:r>
      <w:r>
        <w:rPr>
          <w:spacing w:val="-10"/>
        </w:rPr>
        <w:t>и</w:t>
      </w:r>
      <w:r>
        <w:tab/>
      </w:r>
      <w:r>
        <w:rPr>
          <w:spacing w:val="-2"/>
        </w:rPr>
        <w:t>интерпретировать</w:t>
      </w:r>
      <w:r>
        <w:tab/>
      </w:r>
      <w:r>
        <w:rPr>
          <w:spacing w:val="-2"/>
        </w:rPr>
        <w:t>графически</w:t>
      </w:r>
      <w:r>
        <w:tab/>
      </w:r>
      <w:r>
        <w:rPr>
          <w:spacing w:val="-2"/>
        </w:rPr>
        <w:t>представленную</w:t>
      </w:r>
      <w:r>
        <w:tab/>
      </w:r>
      <w:r>
        <w:rPr>
          <w:spacing w:val="-2"/>
        </w:rPr>
        <w:t>информацию:</w:t>
      </w:r>
      <w:r>
        <w:tab/>
      </w:r>
      <w:r>
        <w:rPr>
          <w:spacing w:val="-2"/>
        </w:rPr>
        <w:t>схему,</w:t>
      </w:r>
      <w:r>
        <w:tab/>
      </w:r>
      <w:r>
        <w:rPr>
          <w:spacing w:val="-2"/>
        </w:rPr>
        <w:t>таблицу, иллюстрацию;</w:t>
      </w:r>
    </w:p>
    <w:p w:rsidR="00B74A8E" w:rsidRDefault="00B74A8E" w:rsidP="00B74A8E">
      <w:pPr>
        <w:pStyle w:val="a3"/>
        <w:ind w:right="424"/>
        <w:jc w:val="left"/>
      </w:pPr>
      <w:r>
        <w:t>соблюдать</w:t>
      </w:r>
      <w:r>
        <w:rPr>
          <w:spacing w:val="40"/>
        </w:rPr>
        <w:t xml:space="preserve"> </w:t>
      </w:r>
      <w:r>
        <w:t>правила</w:t>
      </w:r>
      <w:r>
        <w:rPr>
          <w:spacing w:val="40"/>
        </w:rPr>
        <w:t xml:space="preserve"> </w:t>
      </w:r>
      <w:r>
        <w:t>информационной</w:t>
      </w:r>
      <w:r>
        <w:rPr>
          <w:spacing w:val="40"/>
        </w:rPr>
        <w:t xml:space="preserve"> </w:t>
      </w:r>
      <w:r>
        <w:t>безопасности</w:t>
      </w:r>
      <w:r>
        <w:rPr>
          <w:spacing w:val="40"/>
        </w:rPr>
        <w:t xml:space="preserve"> </w:t>
      </w:r>
      <w:r>
        <w:t>в</w:t>
      </w:r>
      <w:r>
        <w:rPr>
          <w:spacing w:val="40"/>
        </w:rPr>
        <w:t xml:space="preserve"> </w:t>
      </w:r>
      <w:r>
        <w:t>условиях</w:t>
      </w:r>
      <w:r>
        <w:rPr>
          <w:spacing w:val="40"/>
        </w:rPr>
        <w:t xml:space="preserve"> </w:t>
      </w:r>
      <w:r>
        <w:t>контролируемого</w:t>
      </w:r>
      <w:r>
        <w:rPr>
          <w:spacing w:val="40"/>
        </w:rPr>
        <w:t xml:space="preserve"> </w:t>
      </w:r>
      <w:r>
        <w:t>доступа</w:t>
      </w:r>
      <w:r>
        <w:rPr>
          <w:spacing w:val="40"/>
        </w:rPr>
        <w:t xml:space="preserve"> </w:t>
      </w:r>
      <w:r>
        <w:t>в</w:t>
      </w:r>
      <w:r>
        <w:rPr>
          <w:spacing w:val="40"/>
        </w:rPr>
        <w:t xml:space="preserve"> </w:t>
      </w:r>
      <w:r>
        <w:t>информационно-телекоммуникационную сеть "Интернет" (с помощью учителя);</w:t>
      </w:r>
    </w:p>
    <w:p w:rsidR="00B74A8E" w:rsidRDefault="00B74A8E" w:rsidP="00B74A8E">
      <w:pPr>
        <w:pStyle w:val="a3"/>
        <w:tabs>
          <w:tab w:val="left" w:pos="1827"/>
          <w:tab w:val="left" w:pos="2156"/>
          <w:tab w:val="left" w:pos="3342"/>
          <w:tab w:val="left" w:pos="4674"/>
          <w:tab w:val="left" w:pos="5605"/>
          <w:tab w:val="left" w:pos="8401"/>
        </w:tabs>
        <w:ind w:right="424"/>
        <w:jc w:val="left"/>
      </w:pP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t>графическую,</w:t>
      </w:r>
      <w:r>
        <w:rPr>
          <w:spacing w:val="80"/>
        </w:rPr>
        <w:t xml:space="preserve"> </w:t>
      </w:r>
      <w:r>
        <w:t>звуковую</w:t>
      </w:r>
      <w:r>
        <w:tab/>
        <w:t>информацию</w:t>
      </w:r>
      <w:r>
        <w:rPr>
          <w:spacing w:val="80"/>
        </w:rPr>
        <w:t xml:space="preserve"> </w:t>
      </w:r>
      <w:r>
        <w:t>в соответствии с учебной задачей;</w:t>
      </w:r>
    </w:p>
    <w:p w:rsidR="00B74A8E" w:rsidRDefault="00B74A8E" w:rsidP="00B74A8E">
      <w:pPr>
        <w:pStyle w:val="a3"/>
        <w:spacing w:before="1"/>
        <w:jc w:val="left"/>
      </w:pPr>
      <w:r>
        <w:t>фиксировать полученные результаты в текстовой форме (отчет, выступление, высказывание) и графическом виде (рисунок, схема, диаграмма).</w:t>
      </w:r>
    </w:p>
    <w:p w:rsidR="00B74A8E" w:rsidRDefault="00B74A8E" w:rsidP="00B74A8E">
      <w:pPr>
        <w:pStyle w:val="a5"/>
        <w:numPr>
          <w:ilvl w:val="3"/>
          <w:numId w:val="5"/>
        </w:numPr>
        <w:tabs>
          <w:tab w:val="left" w:pos="1157"/>
        </w:tabs>
        <w:ind w:left="140"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w:t>
      </w:r>
      <w:r>
        <w:rPr>
          <w:spacing w:val="80"/>
          <w:sz w:val="24"/>
        </w:rPr>
        <w:t xml:space="preserve"> </w:t>
      </w:r>
      <w:r>
        <w:rPr>
          <w:sz w:val="24"/>
        </w:rPr>
        <w:t>коммуникативных универсальных учебных действий:</w:t>
      </w:r>
    </w:p>
    <w:p w:rsidR="00B74A8E" w:rsidRDefault="00B74A8E" w:rsidP="00B74A8E">
      <w:pPr>
        <w:pStyle w:val="a3"/>
        <w:jc w:val="left"/>
      </w:pPr>
      <w:r>
        <w:t>в</w:t>
      </w:r>
      <w:r>
        <w:rPr>
          <w:spacing w:val="80"/>
        </w:rPr>
        <w:t xml:space="preserve"> </w:t>
      </w:r>
      <w:r>
        <w:t>процессе</w:t>
      </w:r>
      <w:r>
        <w:rPr>
          <w:spacing w:val="80"/>
        </w:rPr>
        <w:t xml:space="preserve"> </w:t>
      </w:r>
      <w:r>
        <w:t>диалогов</w:t>
      </w:r>
      <w:r>
        <w:rPr>
          <w:spacing w:val="80"/>
        </w:rPr>
        <w:t xml:space="preserve"> </w:t>
      </w:r>
      <w:r>
        <w:t>задавать</w:t>
      </w:r>
      <w:r>
        <w:rPr>
          <w:spacing w:val="80"/>
        </w:rPr>
        <w:t xml:space="preserve"> </w:t>
      </w:r>
      <w:r>
        <w:t>вопросы,</w:t>
      </w:r>
      <w:r>
        <w:rPr>
          <w:spacing w:val="80"/>
        </w:rPr>
        <w:t xml:space="preserve"> </w:t>
      </w:r>
      <w:r>
        <w:t>высказывать</w:t>
      </w:r>
      <w:r>
        <w:rPr>
          <w:spacing w:val="80"/>
        </w:rPr>
        <w:t xml:space="preserve"> </w:t>
      </w:r>
      <w:r>
        <w:t>суждения,</w:t>
      </w:r>
      <w:r>
        <w:rPr>
          <w:spacing w:val="80"/>
        </w:rPr>
        <w:t xml:space="preserve"> </w:t>
      </w:r>
      <w:r>
        <w:t>оценивать</w:t>
      </w:r>
      <w:r>
        <w:rPr>
          <w:spacing w:val="80"/>
        </w:rPr>
        <w:t xml:space="preserve"> </w:t>
      </w:r>
      <w:r>
        <w:t>выступления</w:t>
      </w:r>
      <w:r>
        <w:rPr>
          <w:spacing w:val="80"/>
          <w:w w:val="150"/>
        </w:rPr>
        <w:t xml:space="preserve"> </w:t>
      </w:r>
      <w:r>
        <w:rPr>
          <w:spacing w:val="-2"/>
        </w:rPr>
        <w:t>участников;</w:t>
      </w:r>
    </w:p>
    <w:p w:rsidR="00B74A8E" w:rsidRDefault="00B74A8E" w:rsidP="00B74A8E">
      <w:pPr>
        <w:pStyle w:val="a3"/>
        <w:jc w:val="left"/>
      </w:pPr>
      <w:r>
        <w:t>признавать</w:t>
      </w:r>
      <w:r>
        <w:rPr>
          <w:spacing w:val="30"/>
        </w:rPr>
        <w:t xml:space="preserve"> </w:t>
      </w:r>
      <w:r>
        <w:t>возможность</w:t>
      </w:r>
      <w:r>
        <w:rPr>
          <w:spacing w:val="30"/>
        </w:rPr>
        <w:t xml:space="preserve"> </w:t>
      </w:r>
      <w:r>
        <w:t>существования</w:t>
      </w:r>
      <w:r>
        <w:rPr>
          <w:spacing w:val="29"/>
        </w:rPr>
        <w:t xml:space="preserve"> </w:t>
      </w:r>
      <w:r>
        <w:t>разных</w:t>
      </w:r>
      <w:r>
        <w:rPr>
          <w:spacing w:val="29"/>
        </w:rPr>
        <w:t xml:space="preserve"> </w:t>
      </w:r>
      <w:r>
        <w:t>точек</w:t>
      </w:r>
      <w:r>
        <w:rPr>
          <w:spacing w:val="33"/>
        </w:rPr>
        <w:t xml:space="preserve"> </w:t>
      </w:r>
      <w:r>
        <w:t>зрения;</w:t>
      </w:r>
      <w:r>
        <w:rPr>
          <w:spacing w:val="32"/>
        </w:rPr>
        <w:t xml:space="preserve"> </w:t>
      </w:r>
      <w:r>
        <w:t>корректно</w:t>
      </w:r>
      <w:r>
        <w:rPr>
          <w:spacing w:val="29"/>
        </w:rPr>
        <w:t xml:space="preserve"> </w:t>
      </w:r>
      <w:r>
        <w:t>и</w:t>
      </w:r>
      <w:r>
        <w:rPr>
          <w:spacing w:val="30"/>
        </w:rPr>
        <w:t xml:space="preserve"> </w:t>
      </w:r>
      <w:r>
        <w:t>аргументированно высказывать свое мнение; приводить доказательства своей правоты;</w:t>
      </w:r>
    </w:p>
    <w:p w:rsidR="00B74A8E" w:rsidRDefault="00B74A8E" w:rsidP="00B74A8E">
      <w:pPr>
        <w:pStyle w:val="a3"/>
        <w:jc w:val="left"/>
      </w:pPr>
      <w:r>
        <w:t>соблюдать</w:t>
      </w:r>
      <w:r>
        <w:rPr>
          <w:spacing w:val="80"/>
        </w:rPr>
        <w:t xml:space="preserve"> </w:t>
      </w:r>
      <w:r>
        <w:t>правила</w:t>
      </w:r>
      <w:r>
        <w:rPr>
          <w:spacing w:val="80"/>
        </w:rPr>
        <w:t xml:space="preserve"> </w:t>
      </w:r>
      <w:r>
        <w:t>ведения</w:t>
      </w:r>
      <w:r>
        <w:rPr>
          <w:spacing w:val="80"/>
        </w:rPr>
        <w:t xml:space="preserve"> </w:t>
      </w:r>
      <w:r>
        <w:t>диалога</w:t>
      </w:r>
      <w:r>
        <w:rPr>
          <w:spacing w:val="80"/>
        </w:rPr>
        <w:t xml:space="preserve"> </w:t>
      </w:r>
      <w:r>
        <w:t>и</w:t>
      </w:r>
      <w:r>
        <w:rPr>
          <w:spacing w:val="80"/>
        </w:rPr>
        <w:t xml:space="preserve"> </w:t>
      </w:r>
      <w:r>
        <w:t>дискуссии;</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 xml:space="preserve">к </w:t>
      </w:r>
      <w:r>
        <w:rPr>
          <w:spacing w:val="-2"/>
        </w:rPr>
        <w:t>собеседнику;</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использовать</w:t>
      </w:r>
      <w:r>
        <w:rPr>
          <w:spacing w:val="74"/>
        </w:rPr>
        <w:t xml:space="preserve"> </w:t>
      </w:r>
      <w:r>
        <w:t>смысловое</w:t>
      </w:r>
      <w:r>
        <w:rPr>
          <w:spacing w:val="75"/>
        </w:rPr>
        <w:t xml:space="preserve"> </w:t>
      </w:r>
      <w:r>
        <w:t>чтение</w:t>
      </w:r>
      <w:r>
        <w:rPr>
          <w:spacing w:val="72"/>
        </w:rPr>
        <w:t xml:space="preserve"> </w:t>
      </w:r>
      <w:r>
        <w:t>для</w:t>
      </w:r>
      <w:r>
        <w:rPr>
          <w:spacing w:val="73"/>
        </w:rPr>
        <w:t xml:space="preserve"> </w:t>
      </w:r>
      <w:r>
        <w:t>определения</w:t>
      </w:r>
      <w:r>
        <w:rPr>
          <w:spacing w:val="73"/>
        </w:rPr>
        <w:t xml:space="preserve"> </w:t>
      </w:r>
      <w:r>
        <w:t>темы,</w:t>
      </w:r>
      <w:r>
        <w:rPr>
          <w:spacing w:val="73"/>
        </w:rPr>
        <w:t xml:space="preserve"> </w:t>
      </w:r>
      <w:r>
        <w:t>главной</w:t>
      </w:r>
      <w:r>
        <w:rPr>
          <w:spacing w:val="75"/>
        </w:rPr>
        <w:t xml:space="preserve"> </w:t>
      </w:r>
      <w:r>
        <w:t>мысли</w:t>
      </w:r>
      <w:r>
        <w:rPr>
          <w:spacing w:val="74"/>
        </w:rPr>
        <w:t xml:space="preserve"> </w:t>
      </w:r>
      <w:r>
        <w:t>текста</w:t>
      </w:r>
      <w:r>
        <w:rPr>
          <w:spacing w:val="75"/>
        </w:rPr>
        <w:t xml:space="preserve"> </w:t>
      </w:r>
      <w:r>
        <w:t>о</w:t>
      </w:r>
      <w:r>
        <w:rPr>
          <w:spacing w:val="73"/>
        </w:rPr>
        <w:t xml:space="preserve"> </w:t>
      </w:r>
      <w:r>
        <w:t>природе, социальной жизни, взаимоотношениях и поступках людей;</w:t>
      </w:r>
    </w:p>
    <w:p w:rsidR="00B74A8E" w:rsidRDefault="00B74A8E" w:rsidP="00B74A8E">
      <w:pPr>
        <w:pStyle w:val="a3"/>
        <w:spacing w:before="1"/>
        <w:ind w:right="494"/>
        <w:jc w:val="left"/>
      </w:pPr>
      <w:r>
        <w:t>создавать устные и письменные тексты (описание, рассуждение, повествование); конструировать</w:t>
      </w:r>
      <w:r>
        <w:rPr>
          <w:spacing w:val="80"/>
        </w:rPr>
        <w:t xml:space="preserve"> </w:t>
      </w:r>
      <w:r>
        <w:t>обобщения</w:t>
      </w:r>
      <w:r>
        <w:rPr>
          <w:spacing w:val="80"/>
        </w:rPr>
        <w:t xml:space="preserve"> </w:t>
      </w:r>
      <w:r>
        <w:t>и</w:t>
      </w:r>
      <w:r>
        <w:rPr>
          <w:spacing w:val="80"/>
        </w:rPr>
        <w:t xml:space="preserve"> </w:t>
      </w:r>
      <w:r>
        <w:t>выводы</w:t>
      </w:r>
      <w:r>
        <w:rPr>
          <w:spacing w:val="80"/>
        </w:rPr>
        <w:t xml:space="preserve"> </w:t>
      </w:r>
      <w:r>
        <w:t>на</w:t>
      </w:r>
      <w:r>
        <w:rPr>
          <w:spacing w:val="80"/>
        </w:rPr>
        <w:t xml:space="preserve"> </w:t>
      </w:r>
      <w:r>
        <w:t>основе</w:t>
      </w:r>
      <w:r>
        <w:rPr>
          <w:spacing w:val="80"/>
        </w:rPr>
        <w:t xml:space="preserve"> </w:t>
      </w:r>
      <w:r>
        <w:t>полученных</w:t>
      </w:r>
      <w:r>
        <w:rPr>
          <w:spacing w:val="80"/>
        </w:rPr>
        <w:t xml:space="preserve"> </w:t>
      </w:r>
      <w:r>
        <w:t>результатов</w:t>
      </w:r>
      <w:r>
        <w:rPr>
          <w:spacing w:val="80"/>
        </w:rPr>
        <w:t xml:space="preserve"> </w:t>
      </w:r>
      <w:r>
        <w:t>наблюдений</w:t>
      </w:r>
      <w:r>
        <w:rPr>
          <w:spacing w:val="80"/>
        </w:rPr>
        <w:t xml:space="preserve"> </w:t>
      </w:r>
      <w:r>
        <w:t>и опытной работы, подкреплять их доказательствами;</w:t>
      </w:r>
    </w:p>
    <w:p w:rsidR="00B74A8E" w:rsidRDefault="00B74A8E" w:rsidP="00B74A8E">
      <w:pPr>
        <w:pStyle w:val="a3"/>
        <w:jc w:val="left"/>
      </w:pPr>
      <w:r>
        <w:t>находить</w:t>
      </w:r>
      <w:r>
        <w:rPr>
          <w:spacing w:val="80"/>
        </w:rPr>
        <w:t xml:space="preserve"> </w:t>
      </w:r>
      <w:r>
        <w:t>ошибки</w:t>
      </w:r>
      <w:r>
        <w:rPr>
          <w:spacing w:val="80"/>
        </w:rPr>
        <w:t xml:space="preserve"> </w:t>
      </w:r>
      <w:r>
        <w:t>и</w:t>
      </w:r>
      <w:r>
        <w:rPr>
          <w:spacing w:val="80"/>
        </w:rPr>
        <w:t xml:space="preserve"> </w:t>
      </w:r>
      <w:r>
        <w:t>восстанавливать</w:t>
      </w:r>
      <w:r>
        <w:rPr>
          <w:spacing w:val="80"/>
        </w:rPr>
        <w:t xml:space="preserve"> </w:t>
      </w:r>
      <w:r>
        <w:t>деформированный</w:t>
      </w:r>
      <w:r>
        <w:rPr>
          <w:spacing w:val="80"/>
        </w:rPr>
        <w:t xml:space="preserve"> </w:t>
      </w:r>
      <w:r>
        <w:t>текст</w:t>
      </w:r>
      <w:r>
        <w:rPr>
          <w:spacing w:val="80"/>
        </w:rPr>
        <w:t xml:space="preserve"> </w:t>
      </w:r>
      <w:r>
        <w:t>об</w:t>
      </w:r>
      <w:r>
        <w:rPr>
          <w:spacing w:val="80"/>
        </w:rPr>
        <w:t xml:space="preserve"> </w:t>
      </w:r>
      <w:r>
        <w:t>изученных</w:t>
      </w:r>
      <w:r>
        <w:rPr>
          <w:spacing w:val="80"/>
        </w:rPr>
        <w:t xml:space="preserve"> </w:t>
      </w:r>
      <w:r>
        <w:t>объектах</w:t>
      </w:r>
      <w:r>
        <w:rPr>
          <w:spacing w:val="80"/>
        </w:rPr>
        <w:t xml:space="preserve"> </w:t>
      </w:r>
      <w:r>
        <w:t>и</w:t>
      </w:r>
      <w:r>
        <w:rPr>
          <w:spacing w:val="40"/>
        </w:rPr>
        <w:t xml:space="preserve"> </w:t>
      </w:r>
      <w:r>
        <w:t>явлениях природы, событиях социальной жизни;</w:t>
      </w:r>
    </w:p>
    <w:p w:rsidR="00B74A8E" w:rsidRDefault="00B74A8E" w:rsidP="00B74A8E">
      <w:pPr>
        <w:pStyle w:val="a3"/>
        <w:jc w:val="left"/>
      </w:pPr>
      <w:r>
        <w:t>готовить небольшие публичные выступления с возможной презентацией (текст, рисунки, фото, плакаты и другое) к тексту выступления.</w:t>
      </w:r>
    </w:p>
    <w:p w:rsidR="00B74A8E" w:rsidRDefault="00B74A8E" w:rsidP="00B74A8E">
      <w:pPr>
        <w:pStyle w:val="a5"/>
        <w:numPr>
          <w:ilvl w:val="3"/>
          <w:numId w:val="5"/>
        </w:numPr>
        <w:tabs>
          <w:tab w:val="left" w:pos="1059"/>
        </w:tabs>
        <w:ind w:left="140" w:right="425" w:firstLine="0"/>
        <w:rPr>
          <w:sz w:val="24"/>
        </w:rPr>
      </w:pPr>
      <w:r>
        <w:rPr>
          <w:sz w:val="24"/>
        </w:rPr>
        <w:t>У обучающегося будут сформированы следующие умения самоорганизации как части регулятивных универсальных учебных действий:</w:t>
      </w:r>
    </w:p>
    <w:p w:rsidR="00B74A8E" w:rsidRDefault="00B74A8E" w:rsidP="00B74A8E">
      <w:pPr>
        <w:pStyle w:val="a3"/>
        <w:jc w:val="left"/>
      </w:pPr>
      <w:r>
        <w:t>планировать</w:t>
      </w:r>
      <w:r>
        <w:rPr>
          <w:spacing w:val="-3"/>
        </w:rPr>
        <w:t xml:space="preserve"> </w:t>
      </w:r>
      <w:r>
        <w:t>самостоятельно</w:t>
      </w:r>
      <w:r>
        <w:rPr>
          <w:spacing w:val="-6"/>
        </w:rPr>
        <w:t xml:space="preserve"> </w:t>
      </w:r>
      <w:r>
        <w:t>или</w:t>
      </w:r>
      <w:r>
        <w:rPr>
          <w:spacing w:val="-5"/>
        </w:rPr>
        <w:t xml:space="preserve"> </w:t>
      </w:r>
      <w:r>
        <w:t>с</w:t>
      </w:r>
      <w:r>
        <w:rPr>
          <w:spacing w:val="-4"/>
        </w:rPr>
        <w:t xml:space="preserve"> </w:t>
      </w:r>
      <w:r>
        <w:t>помощью</w:t>
      </w:r>
      <w:r>
        <w:rPr>
          <w:spacing w:val="-3"/>
        </w:rPr>
        <w:t xml:space="preserve"> </w:t>
      </w:r>
      <w:r>
        <w:t>учителя</w:t>
      </w:r>
      <w:r>
        <w:rPr>
          <w:spacing w:val="-1"/>
        </w:rPr>
        <w:t xml:space="preserve"> </w:t>
      </w:r>
      <w:r>
        <w:t>действия</w:t>
      </w:r>
      <w:r>
        <w:rPr>
          <w:spacing w:val="-6"/>
        </w:rPr>
        <w:t xml:space="preserve"> </w:t>
      </w:r>
      <w:r>
        <w:t>по</w:t>
      </w:r>
      <w:r>
        <w:rPr>
          <w:spacing w:val="-3"/>
        </w:rPr>
        <w:t xml:space="preserve"> </w:t>
      </w:r>
      <w:r>
        <w:t>решению</w:t>
      </w:r>
      <w:r>
        <w:rPr>
          <w:spacing w:val="-5"/>
        </w:rPr>
        <w:t xml:space="preserve"> </w:t>
      </w:r>
      <w:r>
        <w:t>учебной</w:t>
      </w:r>
      <w:r>
        <w:rPr>
          <w:spacing w:val="-2"/>
        </w:rPr>
        <w:t xml:space="preserve"> </w:t>
      </w:r>
      <w:r>
        <w:t>задачи; выстраивать последовательность выбранных действий и операций.</w:t>
      </w:r>
    </w:p>
    <w:p w:rsidR="00B74A8E" w:rsidRDefault="00B74A8E" w:rsidP="00B74A8E">
      <w:pPr>
        <w:pStyle w:val="a5"/>
        <w:numPr>
          <w:ilvl w:val="3"/>
          <w:numId w:val="5"/>
        </w:numPr>
        <w:tabs>
          <w:tab w:val="left" w:pos="1047"/>
        </w:tabs>
        <w:ind w:left="140" w:right="423" w:firstLine="0"/>
        <w:rPr>
          <w:sz w:val="24"/>
        </w:rPr>
      </w:pPr>
      <w:r>
        <w:rPr>
          <w:sz w:val="24"/>
        </w:rPr>
        <w:t>У обучающегося будут сформированы следующие умения самоконтроля и самооценки как части регулятивных универсальных учебных действий:</w:t>
      </w:r>
    </w:p>
    <w:p w:rsidR="00B74A8E" w:rsidRDefault="00B74A8E" w:rsidP="00B74A8E">
      <w:pPr>
        <w:pStyle w:val="a3"/>
        <w:ind w:right="2626"/>
        <w:jc w:val="left"/>
      </w:pPr>
      <w:r>
        <w:t>осуществлять</w:t>
      </w:r>
      <w:r>
        <w:rPr>
          <w:spacing w:val="-5"/>
        </w:rPr>
        <w:t xml:space="preserve"> </w:t>
      </w:r>
      <w:r>
        <w:t>контроль</w:t>
      </w:r>
      <w:r>
        <w:rPr>
          <w:spacing w:val="-8"/>
        </w:rPr>
        <w:t xml:space="preserve"> </w:t>
      </w:r>
      <w:r>
        <w:t>процесса</w:t>
      </w:r>
      <w:r>
        <w:rPr>
          <w:spacing w:val="-5"/>
        </w:rPr>
        <w:t xml:space="preserve"> </w:t>
      </w:r>
      <w:r>
        <w:t>и</w:t>
      </w:r>
      <w:r>
        <w:rPr>
          <w:spacing w:val="-8"/>
        </w:rPr>
        <w:t xml:space="preserve"> </w:t>
      </w:r>
      <w:r>
        <w:t>результата</w:t>
      </w:r>
      <w:r>
        <w:rPr>
          <w:spacing w:val="-7"/>
        </w:rPr>
        <w:t xml:space="preserve"> </w:t>
      </w:r>
      <w:r>
        <w:t>своей</w:t>
      </w:r>
      <w:r>
        <w:rPr>
          <w:spacing w:val="-3"/>
        </w:rPr>
        <w:t xml:space="preserve"> </w:t>
      </w:r>
      <w:r>
        <w:t>деятельности; находить ошибки в своей работе и устанавливать их причины;</w:t>
      </w:r>
    </w:p>
    <w:p w:rsidR="00B74A8E" w:rsidRDefault="00B74A8E" w:rsidP="00B74A8E">
      <w:pPr>
        <w:pStyle w:val="a3"/>
        <w:ind w:right="473"/>
        <w:jc w:val="left"/>
      </w:pPr>
      <w:r>
        <w:t>корректировать свои действия при необходимости (с небольшой помощью учителя);</w:t>
      </w:r>
      <w:r>
        <w:rPr>
          <w:spacing w:val="40"/>
        </w:rPr>
        <w:t xml:space="preserve"> </w:t>
      </w:r>
      <w:r>
        <w:t>предвидеть</w:t>
      </w:r>
      <w:r>
        <w:rPr>
          <w:spacing w:val="40"/>
        </w:rPr>
        <w:t xml:space="preserve"> </w:t>
      </w:r>
      <w:r>
        <w:t>возможность</w:t>
      </w:r>
      <w:r>
        <w:rPr>
          <w:spacing w:val="40"/>
        </w:rPr>
        <w:t xml:space="preserve"> </w:t>
      </w:r>
      <w:r>
        <w:t>возникновения</w:t>
      </w:r>
      <w:r>
        <w:rPr>
          <w:spacing w:val="40"/>
        </w:rPr>
        <w:t xml:space="preserve"> </w:t>
      </w:r>
      <w:r>
        <w:t>трудностей</w:t>
      </w:r>
      <w:r>
        <w:rPr>
          <w:spacing w:val="40"/>
        </w:rPr>
        <w:t xml:space="preserve"> </w:t>
      </w:r>
      <w:r>
        <w:t>и</w:t>
      </w:r>
      <w:r>
        <w:rPr>
          <w:spacing w:val="40"/>
        </w:rPr>
        <w:t xml:space="preserve"> </w:t>
      </w:r>
      <w:r>
        <w:t>ошибок,</w:t>
      </w:r>
      <w:r>
        <w:rPr>
          <w:spacing w:val="40"/>
        </w:rPr>
        <w:t xml:space="preserve"> </w:t>
      </w:r>
      <w:r>
        <w:t>предусматривать</w:t>
      </w:r>
      <w:r>
        <w:rPr>
          <w:spacing w:val="40"/>
        </w:rPr>
        <w:t xml:space="preserve"> </w:t>
      </w:r>
      <w:r>
        <w:t>способы</w:t>
      </w:r>
      <w:r>
        <w:rPr>
          <w:spacing w:val="40"/>
        </w:rPr>
        <w:t xml:space="preserve"> </w:t>
      </w:r>
      <w:r>
        <w:t>их предупреждения, в том числе в житейских ситуациях, опасных для здоровья и жизни; объективно</w:t>
      </w:r>
      <w:r>
        <w:rPr>
          <w:spacing w:val="40"/>
        </w:rPr>
        <w:t xml:space="preserve"> </w:t>
      </w:r>
      <w:r>
        <w:t>оценивать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соотносить</w:t>
      </w:r>
      <w:r>
        <w:rPr>
          <w:spacing w:val="40"/>
        </w:rPr>
        <w:t xml:space="preserve"> </w:t>
      </w:r>
      <w:r>
        <w:t>свою</w:t>
      </w:r>
      <w:r>
        <w:rPr>
          <w:spacing w:val="40"/>
        </w:rPr>
        <w:t xml:space="preserve"> </w:t>
      </w:r>
      <w:r>
        <w:t>оценку</w:t>
      </w:r>
      <w:r>
        <w:rPr>
          <w:spacing w:val="40"/>
        </w:rPr>
        <w:t xml:space="preserve"> </w:t>
      </w:r>
      <w:r>
        <w:t>с</w:t>
      </w:r>
      <w:r>
        <w:rPr>
          <w:spacing w:val="40"/>
        </w:rPr>
        <w:t xml:space="preserve"> </w:t>
      </w:r>
      <w:r>
        <w:t>оценкой</w:t>
      </w:r>
      <w:r>
        <w:rPr>
          <w:spacing w:val="80"/>
        </w:rPr>
        <w:t xml:space="preserve"> </w:t>
      </w:r>
      <w:r>
        <w:rPr>
          <w:spacing w:val="-2"/>
        </w:rPr>
        <w:t>учителя;</w:t>
      </w:r>
    </w:p>
    <w:p w:rsidR="00B74A8E" w:rsidRDefault="00B74A8E" w:rsidP="00B74A8E">
      <w:pPr>
        <w:pStyle w:val="a3"/>
        <w:tabs>
          <w:tab w:val="left" w:pos="1523"/>
          <w:tab w:val="left" w:pos="3680"/>
          <w:tab w:val="left" w:pos="5178"/>
          <w:tab w:val="left" w:pos="6452"/>
          <w:tab w:val="left" w:pos="7770"/>
          <w:tab w:val="left" w:pos="8483"/>
        </w:tabs>
        <w:ind w:right="423"/>
        <w:jc w:val="left"/>
      </w:pPr>
      <w:r>
        <w:rPr>
          <w:spacing w:val="-2"/>
        </w:rPr>
        <w:t>оценивать</w:t>
      </w:r>
      <w:r>
        <w:tab/>
      </w:r>
      <w:r>
        <w:rPr>
          <w:spacing w:val="-2"/>
        </w:rPr>
        <w:t>целесообразность</w:t>
      </w:r>
      <w:r>
        <w:tab/>
      </w:r>
      <w:r>
        <w:rPr>
          <w:spacing w:val="-2"/>
        </w:rPr>
        <w:t>выбранных</w:t>
      </w:r>
      <w:r>
        <w:tab/>
      </w:r>
      <w:r>
        <w:rPr>
          <w:spacing w:val="-2"/>
        </w:rPr>
        <w:t>способов</w:t>
      </w:r>
      <w:r>
        <w:tab/>
      </w:r>
      <w:r>
        <w:rPr>
          <w:spacing w:val="-2"/>
        </w:rPr>
        <w:t>действия,</w:t>
      </w:r>
      <w:r>
        <w:tab/>
      </w:r>
      <w:r>
        <w:rPr>
          <w:spacing w:val="-4"/>
        </w:rPr>
        <w:t>при</w:t>
      </w:r>
      <w:r>
        <w:tab/>
      </w:r>
      <w:r>
        <w:rPr>
          <w:spacing w:val="-2"/>
        </w:rPr>
        <w:t xml:space="preserve">необходимости </w:t>
      </w:r>
      <w:r>
        <w:t>корректировать их.</w:t>
      </w:r>
    </w:p>
    <w:p w:rsidR="00B74A8E" w:rsidRDefault="00B74A8E" w:rsidP="00B74A8E">
      <w:pPr>
        <w:pStyle w:val="a5"/>
        <w:numPr>
          <w:ilvl w:val="3"/>
          <w:numId w:val="5"/>
        </w:numPr>
        <w:tabs>
          <w:tab w:val="left" w:pos="1040"/>
        </w:tabs>
        <w:ind w:left="140" w:right="344" w:firstLine="0"/>
        <w:rPr>
          <w:sz w:val="24"/>
        </w:rPr>
      </w:pPr>
      <w:r>
        <w:rPr>
          <w:sz w:val="24"/>
        </w:rPr>
        <w:t>У обучающегося будут сформированы следующие умения совместной деятельности: понимать значение коллективной деятельности для успешного решения учебной (практической) задачи;</w:t>
      </w:r>
      <w:r>
        <w:rPr>
          <w:spacing w:val="80"/>
          <w:w w:val="150"/>
          <w:sz w:val="24"/>
        </w:rPr>
        <w:t xml:space="preserve"> </w:t>
      </w:r>
      <w:r>
        <w:rPr>
          <w:sz w:val="24"/>
        </w:rPr>
        <w:t>активно</w:t>
      </w:r>
      <w:r>
        <w:rPr>
          <w:spacing w:val="80"/>
          <w:w w:val="150"/>
          <w:sz w:val="24"/>
        </w:rPr>
        <w:t xml:space="preserve"> </w:t>
      </w:r>
      <w:r>
        <w:rPr>
          <w:sz w:val="24"/>
        </w:rPr>
        <w:t>участвовать</w:t>
      </w:r>
      <w:r>
        <w:rPr>
          <w:spacing w:val="80"/>
          <w:w w:val="150"/>
          <w:sz w:val="24"/>
        </w:rPr>
        <w:t xml:space="preserve"> </w:t>
      </w:r>
      <w:r>
        <w:rPr>
          <w:sz w:val="24"/>
        </w:rPr>
        <w:t>в</w:t>
      </w:r>
      <w:r>
        <w:rPr>
          <w:spacing w:val="80"/>
          <w:w w:val="150"/>
          <w:sz w:val="24"/>
        </w:rPr>
        <w:t xml:space="preserve"> </w:t>
      </w:r>
      <w:r>
        <w:rPr>
          <w:sz w:val="24"/>
        </w:rPr>
        <w:t>формулировании</w:t>
      </w:r>
      <w:r>
        <w:rPr>
          <w:spacing w:val="80"/>
          <w:w w:val="150"/>
          <w:sz w:val="24"/>
        </w:rPr>
        <w:t xml:space="preserve"> </w:t>
      </w:r>
      <w:r>
        <w:rPr>
          <w:sz w:val="24"/>
        </w:rPr>
        <w:t>краткосрочных</w:t>
      </w:r>
      <w:r>
        <w:rPr>
          <w:spacing w:val="80"/>
          <w:w w:val="150"/>
          <w:sz w:val="24"/>
        </w:rPr>
        <w:t xml:space="preserve"> </w:t>
      </w:r>
      <w:r>
        <w:rPr>
          <w:sz w:val="24"/>
        </w:rPr>
        <w:t>и</w:t>
      </w:r>
      <w:r>
        <w:rPr>
          <w:spacing w:val="80"/>
          <w:w w:val="150"/>
          <w:sz w:val="24"/>
        </w:rPr>
        <w:t xml:space="preserve"> </w:t>
      </w:r>
      <w:r>
        <w:rPr>
          <w:sz w:val="24"/>
        </w:rPr>
        <w:t>долгосрочных</w:t>
      </w:r>
      <w:r>
        <w:rPr>
          <w:spacing w:val="80"/>
          <w:w w:val="150"/>
          <w:sz w:val="24"/>
        </w:rPr>
        <w:t xml:space="preserve"> </w:t>
      </w:r>
      <w:r>
        <w:rPr>
          <w:sz w:val="24"/>
        </w:rPr>
        <w:t>целей совместной деятельности (на основе изученного материала по окружающему миру);</w:t>
      </w:r>
      <w:r>
        <w:rPr>
          <w:spacing w:val="40"/>
          <w:sz w:val="24"/>
        </w:rPr>
        <w:t xml:space="preserve"> </w:t>
      </w: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B74A8E" w:rsidRDefault="00B74A8E" w:rsidP="00B74A8E">
      <w:pPr>
        <w:pStyle w:val="a3"/>
      </w:pPr>
      <w:r>
        <w:t>проявлять</w:t>
      </w:r>
      <w:r>
        <w:rPr>
          <w:spacing w:val="-6"/>
        </w:rPr>
        <w:t xml:space="preserve"> </w:t>
      </w:r>
      <w:r>
        <w:t>готовность</w:t>
      </w:r>
      <w:r>
        <w:rPr>
          <w:spacing w:val="-4"/>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rPr>
          <w:spacing w:val="-2"/>
        </w:rPr>
        <w:t>подчиняться;</w:t>
      </w:r>
    </w:p>
    <w:p w:rsidR="00B74A8E" w:rsidRDefault="00B74A8E" w:rsidP="00B74A8E">
      <w:pPr>
        <w:pStyle w:val="a3"/>
        <w:ind w:right="422"/>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74A8E" w:rsidRDefault="00B74A8E" w:rsidP="00B74A8E">
      <w:pPr>
        <w:pStyle w:val="a3"/>
      </w:pPr>
      <w:r>
        <w:t>ответственно</w:t>
      </w:r>
      <w:r>
        <w:rPr>
          <w:spacing w:val="-3"/>
        </w:rPr>
        <w:t xml:space="preserve"> </w:t>
      </w:r>
      <w:r>
        <w:t>выполнять</w:t>
      </w:r>
      <w:r>
        <w:rPr>
          <w:spacing w:val="-2"/>
        </w:rPr>
        <w:t xml:space="preserve"> </w:t>
      </w:r>
      <w:r>
        <w:t>свою</w:t>
      </w:r>
      <w:r>
        <w:rPr>
          <w:spacing w:val="-2"/>
        </w:rPr>
        <w:t xml:space="preserve"> </w:t>
      </w:r>
      <w:r>
        <w:t>часть</w:t>
      </w:r>
      <w:r>
        <w:rPr>
          <w:spacing w:val="-2"/>
        </w:rPr>
        <w:t xml:space="preserve"> работы.</w:t>
      </w:r>
    </w:p>
    <w:p w:rsidR="00B74A8E" w:rsidRDefault="00B74A8E" w:rsidP="00B74A8E">
      <w:pPr>
        <w:pStyle w:val="a5"/>
        <w:numPr>
          <w:ilvl w:val="2"/>
          <w:numId w:val="5"/>
        </w:numPr>
        <w:tabs>
          <w:tab w:val="left" w:pos="915"/>
        </w:tabs>
        <w:ind w:right="426" w:firstLine="0"/>
        <w:jc w:val="both"/>
        <w:rPr>
          <w:sz w:val="24"/>
        </w:rPr>
      </w:pPr>
      <w:r>
        <w:rPr>
          <w:sz w:val="24"/>
        </w:rPr>
        <w:t>Предметные результаты изучения окружающего мира. К концу обучения в 1 классе обучающийся научится:</w:t>
      </w:r>
    </w:p>
    <w:p w:rsidR="00B74A8E" w:rsidRDefault="00B74A8E" w:rsidP="00B74A8E">
      <w:pPr>
        <w:pStyle w:val="a3"/>
        <w:ind w:right="424"/>
        <w:jc w:val="left"/>
      </w:pPr>
      <w:r>
        <w:t>называть</w:t>
      </w:r>
      <w:r>
        <w:rPr>
          <w:spacing w:val="40"/>
        </w:rPr>
        <w:t xml:space="preserve"> </w:t>
      </w:r>
      <w:r>
        <w:t>себя</w:t>
      </w:r>
      <w:r>
        <w:rPr>
          <w:spacing w:val="40"/>
        </w:rPr>
        <w:t xml:space="preserve"> </w:t>
      </w:r>
      <w:r>
        <w:t>и</w:t>
      </w:r>
      <w:r>
        <w:rPr>
          <w:spacing w:val="40"/>
        </w:rPr>
        <w:t xml:space="preserve"> </w:t>
      </w:r>
      <w:r>
        <w:t>членов</w:t>
      </w:r>
      <w:r>
        <w:rPr>
          <w:spacing w:val="40"/>
        </w:rPr>
        <w:t xml:space="preserve"> </w:t>
      </w:r>
      <w:r>
        <w:t>своей</w:t>
      </w:r>
      <w:r>
        <w:rPr>
          <w:spacing w:val="40"/>
        </w:rPr>
        <w:t xml:space="preserve"> </w:t>
      </w:r>
      <w:r>
        <w:t>семьи</w:t>
      </w:r>
      <w:r>
        <w:rPr>
          <w:spacing w:val="40"/>
        </w:rPr>
        <w:t xml:space="preserve"> </w:t>
      </w:r>
      <w:r>
        <w:t>по</w:t>
      </w:r>
      <w:r>
        <w:rPr>
          <w:spacing w:val="40"/>
        </w:rPr>
        <w:t xml:space="preserve"> </w:t>
      </w:r>
      <w:r>
        <w:t>фамилии,</w:t>
      </w:r>
      <w:r>
        <w:rPr>
          <w:spacing w:val="40"/>
        </w:rPr>
        <w:t xml:space="preserve"> </w:t>
      </w:r>
      <w:r>
        <w:t>имени,</w:t>
      </w:r>
      <w:r>
        <w:rPr>
          <w:spacing w:val="40"/>
        </w:rPr>
        <w:t xml:space="preserve"> </w:t>
      </w:r>
      <w:r>
        <w:t>отчеству,</w:t>
      </w:r>
      <w:r>
        <w:rPr>
          <w:spacing w:val="40"/>
        </w:rPr>
        <w:t xml:space="preserve"> </w:t>
      </w:r>
      <w:r>
        <w:t>профессии</w:t>
      </w:r>
      <w:r>
        <w:rPr>
          <w:spacing w:val="40"/>
        </w:rPr>
        <w:t xml:space="preserve"> </w:t>
      </w:r>
      <w:r>
        <w:t>членов</w:t>
      </w:r>
      <w:r>
        <w:rPr>
          <w:spacing w:val="40"/>
        </w:rPr>
        <w:t xml:space="preserve"> </w:t>
      </w:r>
      <w:r>
        <w:t>своей семьи,</w:t>
      </w:r>
      <w:r>
        <w:rPr>
          <w:spacing w:val="37"/>
        </w:rPr>
        <w:t xml:space="preserve"> </w:t>
      </w:r>
      <w:r>
        <w:t>домашний</w:t>
      </w:r>
      <w:r>
        <w:rPr>
          <w:spacing w:val="36"/>
        </w:rPr>
        <w:t xml:space="preserve"> </w:t>
      </w:r>
      <w:r>
        <w:t>адрес</w:t>
      </w:r>
      <w:r>
        <w:rPr>
          <w:spacing w:val="40"/>
        </w:rPr>
        <w:t xml:space="preserve"> </w:t>
      </w:r>
      <w:r>
        <w:t>и</w:t>
      </w:r>
      <w:r>
        <w:rPr>
          <w:spacing w:val="36"/>
        </w:rPr>
        <w:t xml:space="preserve"> </w:t>
      </w:r>
      <w:r>
        <w:t>адрес</w:t>
      </w:r>
      <w:r>
        <w:rPr>
          <w:spacing w:val="39"/>
        </w:rPr>
        <w:t xml:space="preserve"> </w:t>
      </w:r>
      <w:r>
        <w:t>своей</w:t>
      </w:r>
      <w:r>
        <w:rPr>
          <w:spacing w:val="38"/>
        </w:rPr>
        <w:t xml:space="preserve"> </w:t>
      </w:r>
      <w:r>
        <w:t>школы;</w:t>
      </w:r>
      <w:r>
        <w:rPr>
          <w:spacing w:val="38"/>
        </w:rPr>
        <w:t xml:space="preserve"> </w:t>
      </w:r>
      <w:r>
        <w:t>проявлять</w:t>
      </w:r>
      <w:r>
        <w:rPr>
          <w:spacing w:val="38"/>
        </w:rPr>
        <w:t xml:space="preserve"> </w:t>
      </w:r>
      <w:r>
        <w:t>уважение</w:t>
      </w:r>
      <w:r>
        <w:rPr>
          <w:spacing w:val="36"/>
        </w:rPr>
        <w:t xml:space="preserve"> </w:t>
      </w:r>
      <w:r>
        <w:t>к</w:t>
      </w:r>
      <w:r>
        <w:rPr>
          <w:spacing w:val="36"/>
        </w:rPr>
        <w:t xml:space="preserve"> </w:t>
      </w:r>
      <w:r>
        <w:t>семейным</w:t>
      </w:r>
      <w:r>
        <w:rPr>
          <w:spacing w:val="37"/>
        </w:rPr>
        <w:t xml:space="preserve"> </w:t>
      </w:r>
      <w:r>
        <w:t>ценностям</w:t>
      </w:r>
      <w:r>
        <w:rPr>
          <w:spacing w:val="37"/>
        </w:rPr>
        <w:t xml:space="preserve"> </w:t>
      </w:r>
      <w:r>
        <w:t>и традициям, соблюдать правила нравственного поведения в социуме и на природе; воспроизводить название своего населенного пункта, региона, страны;</w:t>
      </w:r>
    </w:p>
    <w:p w:rsidR="00B74A8E" w:rsidRDefault="00B74A8E" w:rsidP="00B74A8E">
      <w:pPr>
        <w:pStyle w:val="a3"/>
        <w:jc w:val="left"/>
      </w:pPr>
      <w:r>
        <w:t>приводить</w:t>
      </w:r>
      <w:r>
        <w:rPr>
          <w:spacing w:val="40"/>
        </w:rPr>
        <w:t xml:space="preserve"> </w:t>
      </w:r>
      <w:r>
        <w:t>примеры</w:t>
      </w:r>
      <w:r>
        <w:rPr>
          <w:spacing w:val="40"/>
        </w:rPr>
        <w:t xml:space="preserve"> </w:t>
      </w:r>
      <w:r>
        <w:t>культурных</w:t>
      </w:r>
      <w:r>
        <w:rPr>
          <w:spacing w:val="40"/>
        </w:rPr>
        <w:t xml:space="preserve"> </w:t>
      </w:r>
      <w:r>
        <w:t>объектов</w:t>
      </w:r>
      <w:r>
        <w:rPr>
          <w:spacing w:val="40"/>
        </w:rPr>
        <w:t xml:space="preserve"> </w:t>
      </w:r>
      <w:r>
        <w:t>родного</w:t>
      </w:r>
      <w:r>
        <w:rPr>
          <w:spacing w:val="40"/>
        </w:rPr>
        <w:t xml:space="preserve"> </w:t>
      </w:r>
      <w:r>
        <w:t>края,</w:t>
      </w:r>
      <w:r>
        <w:rPr>
          <w:spacing w:val="40"/>
        </w:rPr>
        <w:t xml:space="preserve"> </w:t>
      </w:r>
      <w:r>
        <w:t>школьных</w:t>
      </w:r>
      <w:r>
        <w:rPr>
          <w:spacing w:val="40"/>
        </w:rPr>
        <w:t xml:space="preserve"> </w:t>
      </w:r>
      <w:r>
        <w:t>традиций</w:t>
      </w:r>
      <w:r>
        <w:rPr>
          <w:spacing w:val="40"/>
        </w:rPr>
        <w:t xml:space="preserve"> </w:t>
      </w:r>
      <w:r>
        <w:t>и</w:t>
      </w:r>
      <w:r>
        <w:rPr>
          <w:spacing w:val="40"/>
        </w:rPr>
        <w:t xml:space="preserve"> </w:t>
      </w:r>
      <w:r>
        <w:t>праздников, традиций и ценностей своей семьи, профессий;</w:t>
      </w:r>
    </w:p>
    <w:p w:rsidR="00B74A8E" w:rsidRDefault="00B74A8E" w:rsidP="00B74A8E">
      <w:pPr>
        <w:pStyle w:val="a3"/>
        <w:spacing w:before="1"/>
        <w:ind w:right="422"/>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74A8E" w:rsidRDefault="00B74A8E" w:rsidP="00B74A8E">
      <w:pPr>
        <w:pStyle w:val="a3"/>
        <w:ind w:right="425"/>
      </w:pPr>
      <w: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74A8E" w:rsidRDefault="00B74A8E" w:rsidP="00B74A8E">
      <w:pPr>
        <w:pStyle w:val="a3"/>
      </w:pPr>
      <w:r>
        <w:t>применять</w:t>
      </w:r>
      <w:r>
        <w:rPr>
          <w:spacing w:val="-3"/>
        </w:rPr>
        <w:t xml:space="preserve"> </w:t>
      </w:r>
      <w:r>
        <w:t>правила</w:t>
      </w:r>
      <w:r>
        <w:rPr>
          <w:spacing w:val="-2"/>
        </w:rPr>
        <w:t xml:space="preserve"> </w:t>
      </w:r>
      <w:r>
        <w:t>ухода за</w:t>
      </w:r>
      <w:r>
        <w:rPr>
          <w:spacing w:val="-3"/>
        </w:rPr>
        <w:t xml:space="preserve"> </w:t>
      </w:r>
      <w:r>
        <w:t>комнатными растениями</w:t>
      </w:r>
      <w:r>
        <w:rPr>
          <w:spacing w:val="-3"/>
        </w:rPr>
        <w:t xml:space="preserve"> </w:t>
      </w:r>
      <w:r>
        <w:t>и домашними</w:t>
      </w:r>
      <w:r>
        <w:rPr>
          <w:spacing w:val="-3"/>
        </w:rPr>
        <w:t xml:space="preserve"> </w:t>
      </w:r>
      <w:r>
        <w:rPr>
          <w:spacing w:val="-2"/>
        </w:rPr>
        <w:t>животными;</w:t>
      </w:r>
    </w:p>
    <w:p w:rsidR="00B74A8E" w:rsidRDefault="00B74A8E" w:rsidP="00B74A8E">
      <w:pPr>
        <w:pStyle w:val="a3"/>
        <w:ind w:right="423"/>
      </w:pPr>
      <w:r>
        <w:t>проводить, соблюдая правила безопасного труда, несложные групповые и индивидуальные наблюдения</w:t>
      </w:r>
      <w:r>
        <w:rPr>
          <w:spacing w:val="5"/>
        </w:rPr>
        <w:t xml:space="preserve"> </w:t>
      </w:r>
      <w:r>
        <w:t>(в</w:t>
      </w:r>
      <w:r>
        <w:rPr>
          <w:spacing w:val="8"/>
        </w:rPr>
        <w:t xml:space="preserve"> </w:t>
      </w:r>
      <w:r>
        <w:t>том</w:t>
      </w:r>
      <w:r>
        <w:rPr>
          <w:spacing w:val="5"/>
        </w:rPr>
        <w:t xml:space="preserve"> </w:t>
      </w:r>
      <w:r>
        <w:t>числе</w:t>
      </w:r>
      <w:r>
        <w:rPr>
          <w:spacing w:val="7"/>
        </w:rPr>
        <w:t xml:space="preserve"> </w:t>
      </w:r>
      <w:r>
        <w:t>за</w:t>
      </w:r>
      <w:r>
        <w:rPr>
          <w:spacing w:val="7"/>
        </w:rPr>
        <w:t xml:space="preserve"> </w:t>
      </w:r>
      <w:r>
        <w:t>сезонными</w:t>
      </w:r>
      <w:r>
        <w:rPr>
          <w:spacing w:val="7"/>
        </w:rPr>
        <w:t xml:space="preserve"> </w:t>
      </w:r>
      <w:r>
        <w:t>изменениями</w:t>
      </w:r>
      <w:r>
        <w:rPr>
          <w:spacing w:val="7"/>
        </w:rPr>
        <w:t xml:space="preserve"> </w:t>
      </w:r>
      <w:r>
        <w:t>в</w:t>
      </w:r>
      <w:r>
        <w:rPr>
          <w:spacing w:val="8"/>
        </w:rPr>
        <w:t xml:space="preserve"> </w:t>
      </w:r>
      <w:r>
        <w:t>природе</w:t>
      </w:r>
      <w:r>
        <w:rPr>
          <w:spacing w:val="7"/>
        </w:rPr>
        <w:t xml:space="preserve"> </w:t>
      </w:r>
      <w:r>
        <w:t>своей</w:t>
      </w:r>
      <w:r>
        <w:rPr>
          <w:spacing w:val="9"/>
        </w:rPr>
        <w:t xml:space="preserve"> </w:t>
      </w:r>
      <w:r>
        <w:t>местности),</w:t>
      </w:r>
      <w:r>
        <w:rPr>
          <w:spacing w:val="8"/>
        </w:rPr>
        <w:t xml:space="preserve"> </w:t>
      </w:r>
      <w:r>
        <w:t>измерения</w:t>
      </w:r>
      <w:r>
        <w:rPr>
          <w:spacing w:val="6"/>
        </w:rPr>
        <w:t xml:space="preserve"> </w:t>
      </w:r>
      <w:r>
        <w:rPr>
          <w:spacing w:val="-5"/>
        </w:rPr>
        <w:t>(в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том</w:t>
      </w:r>
      <w:r>
        <w:rPr>
          <w:spacing w:val="40"/>
        </w:rPr>
        <w:t xml:space="preserve"> </w:t>
      </w:r>
      <w:r>
        <w:t>числе</w:t>
      </w:r>
      <w:r>
        <w:rPr>
          <w:spacing w:val="40"/>
        </w:rPr>
        <w:t xml:space="preserve"> </w:t>
      </w:r>
      <w:r>
        <w:t>вести</w:t>
      </w:r>
      <w:r>
        <w:rPr>
          <w:spacing w:val="40"/>
        </w:rPr>
        <w:t xml:space="preserve"> </w:t>
      </w:r>
      <w:r>
        <w:t>счет</w:t>
      </w:r>
      <w:r>
        <w:rPr>
          <w:spacing w:val="40"/>
        </w:rPr>
        <w:t xml:space="preserve"> </w:t>
      </w:r>
      <w:r>
        <w:t>времени,</w:t>
      </w:r>
      <w:r>
        <w:rPr>
          <w:spacing w:val="40"/>
        </w:rPr>
        <w:t xml:space="preserve"> </w:t>
      </w:r>
      <w:r>
        <w:t>измерять</w:t>
      </w:r>
      <w:r>
        <w:rPr>
          <w:spacing w:val="40"/>
        </w:rPr>
        <w:t xml:space="preserve"> </w:t>
      </w:r>
      <w:r>
        <w:t>температуру</w:t>
      </w:r>
      <w:r>
        <w:rPr>
          <w:spacing w:val="40"/>
        </w:rPr>
        <w:t xml:space="preserve"> </w:t>
      </w:r>
      <w:r>
        <w:t>воздуха)</w:t>
      </w:r>
      <w:r>
        <w:rPr>
          <w:spacing w:val="40"/>
        </w:rPr>
        <w:t xml:space="preserve"> </w:t>
      </w:r>
      <w:r>
        <w:t>и</w:t>
      </w:r>
      <w:r>
        <w:rPr>
          <w:spacing w:val="40"/>
        </w:rPr>
        <w:t xml:space="preserve"> </w:t>
      </w:r>
      <w:r>
        <w:t>опыты</w:t>
      </w:r>
      <w:r>
        <w:rPr>
          <w:spacing w:val="40"/>
        </w:rPr>
        <w:t xml:space="preserve"> </w:t>
      </w:r>
      <w:r>
        <w:t>под</w:t>
      </w:r>
      <w:r>
        <w:rPr>
          <w:spacing w:val="40"/>
        </w:rPr>
        <w:t xml:space="preserve"> </w:t>
      </w:r>
      <w:r>
        <w:t>руководством</w:t>
      </w:r>
      <w:r>
        <w:rPr>
          <w:spacing w:val="40"/>
        </w:rPr>
        <w:t xml:space="preserve"> </w:t>
      </w:r>
      <w:r>
        <w:rPr>
          <w:spacing w:val="-2"/>
        </w:rPr>
        <w:t>учителя;</w:t>
      </w:r>
    </w:p>
    <w:p w:rsidR="00B74A8E" w:rsidRDefault="00B74A8E" w:rsidP="00B74A8E">
      <w:pPr>
        <w:pStyle w:val="a3"/>
        <w:spacing w:before="1"/>
        <w:jc w:val="left"/>
      </w:pPr>
      <w:r>
        <w:t>использовать</w:t>
      </w:r>
      <w:r>
        <w:rPr>
          <w:spacing w:val="-3"/>
        </w:rPr>
        <w:t xml:space="preserve"> </w:t>
      </w:r>
      <w:r>
        <w:t>для</w:t>
      </w:r>
      <w:r>
        <w:rPr>
          <w:spacing w:val="-4"/>
        </w:rPr>
        <w:t xml:space="preserve"> </w:t>
      </w:r>
      <w:r>
        <w:t>ответов</w:t>
      </w:r>
      <w:r>
        <w:rPr>
          <w:spacing w:val="-2"/>
        </w:rPr>
        <w:t xml:space="preserve"> </w:t>
      </w:r>
      <w:r>
        <w:t>на</w:t>
      </w:r>
      <w:r>
        <w:rPr>
          <w:spacing w:val="-2"/>
        </w:rPr>
        <w:t xml:space="preserve"> </w:t>
      </w:r>
      <w:r>
        <w:t>вопросы</w:t>
      </w:r>
      <w:r>
        <w:rPr>
          <w:spacing w:val="1"/>
        </w:rPr>
        <w:t xml:space="preserve"> </w:t>
      </w:r>
      <w:r>
        <w:t>небольшие</w:t>
      </w:r>
      <w:r>
        <w:rPr>
          <w:spacing w:val="-2"/>
        </w:rPr>
        <w:t xml:space="preserve"> </w:t>
      </w:r>
      <w:r>
        <w:t>тексты</w:t>
      </w:r>
      <w:r>
        <w:rPr>
          <w:spacing w:val="-2"/>
        </w:rPr>
        <w:t xml:space="preserve"> </w:t>
      </w:r>
      <w:r>
        <w:t>о</w:t>
      </w:r>
      <w:r>
        <w:rPr>
          <w:spacing w:val="-1"/>
        </w:rPr>
        <w:t xml:space="preserve"> </w:t>
      </w:r>
      <w:r>
        <w:t>природе</w:t>
      </w:r>
      <w:r>
        <w:rPr>
          <w:spacing w:val="-2"/>
        </w:rPr>
        <w:t xml:space="preserve"> </w:t>
      </w:r>
      <w:r>
        <w:t>и</w:t>
      </w:r>
      <w:r>
        <w:rPr>
          <w:spacing w:val="1"/>
        </w:rPr>
        <w:t xml:space="preserve"> </w:t>
      </w:r>
      <w:r>
        <w:rPr>
          <w:spacing w:val="-2"/>
        </w:rPr>
        <w:t>обществе;</w:t>
      </w:r>
    </w:p>
    <w:p w:rsidR="00B74A8E" w:rsidRDefault="00B74A8E" w:rsidP="00B74A8E">
      <w:pPr>
        <w:pStyle w:val="a3"/>
        <w:jc w:val="left"/>
      </w:pPr>
      <w:r>
        <w:t>оценивать</w:t>
      </w:r>
      <w:r>
        <w:rPr>
          <w:spacing w:val="80"/>
        </w:rPr>
        <w:t xml:space="preserve"> </w:t>
      </w:r>
      <w:r>
        <w:t>ситуации,</w:t>
      </w:r>
      <w:r>
        <w:rPr>
          <w:spacing w:val="80"/>
        </w:rPr>
        <w:t xml:space="preserve"> </w:t>
      </w:r>
      <w:r>
        <w:t>раскрывающие</w:t>
      </w:r>
      <w:r>
        <w:rPr>
          <w:spacing w:val="80"/>
        </w:rPr>
        <w:t xml:space="preserve"> </w:t>
      </w:r>
      <w:r>
        <w:t>положительное</w:t>
      </w:r>
      <w:r>
        <w:rPr>
          <w:spacing w:val="80"/>
        </w:rPr>
        <w:t xml:space="preserve"> </w:t>
      </w:r>
      <w:r>
        <w:t>и</w:t>
      </w:r>
      <w:r>
        <w:rPr>
          <w:spacing w:val="80"/>
        </w:rPr>
        <w:t xml:space="preserve"> </w:t>
      </w:r>
      <w:r>
        <w:t>негативное</w:t>
      </w:r>
      <w:r>
        <w:rPr>
          <w:spacing w:val="80"/>
        </w:rPr>
        <w:t xml:space="preserve"> </w:t>
      </w:r>
      <w:r>
        <w:t>отношение</w:t>
      </w:r>
      <w:r>
        <w:rPr>
          <w:spacing w:val="80"/>
        </w:rPr>
        <w:t xml:space="preserve"> </w:t>
      </w:r>
      <w:r>
        <w:t>к</w:t>
      </w:r>
      <w:r>
        <w:rPr>
          <w:spacing w:val="80"/>
        </w:rPr>
        <w:t xml:space="preserve"> </w:t>
      </w:r>
      <w:r>
        <w:t>природе; правила поведения в быту, в общественных местах;</w:t>
      </w:r>
    </w:p>
    <w:p w:rsidR="00B74A8E" w:rsidRDefault="00B74A8E" w:rsidP="00B74A8E">
      <w:pPr>
        <w:pStyle w:val="a3"/>
        <w:jc w:val="left"/>
      </w:pPr>
      <w:r>
        <w:t>соблюдать правила</w:t>
      </w:r>
      <w:r>
        <w:rPr>
          <w:spacing w:val="-2"/>
        </w:rPr>
        <w:t xml:space="preserve"> </w:t>
      </w:r>
      <w:r>
        <w:t>безопасности на учебном месте школьника; во время наблюдений и опытов; безопасно пользоваться бытовыми электроприборами;</w:t>
      </w:r>
    </w:p>
    <w:p w:rsidR="00B74A8E" w:rsidRDefault="00B74A8E" w:rsidP="00B74A8E">
      <w:pPr>
        <w:pStyle w:val="a3"/>
        <w:ind w:right="3952"/>
        <w:jc w:val="left"/>
      </w:pPr>
      <w:r>
        <w:t>соблюдать</w:t>
      </w:r>
      <w:r>
        <w:rPr>
          <w:spacing w:val="-5"/>
        </w:rPr>
        <w:t xml:space="preserve"> </w:t>
      </w:r>
      <w:r>
        <w:t>правила</w:t>
      </w:r>
      <w:r>
        <w:rPr>
          <w:spacing w:val="-6"/>
        </w:rPr>
        <w:t xml:space="preserve"> </w:t>
      </w:r>
      <w:r>
        <w:t>здорового</w:t>
      </w:r>
      <w:r>
        <w:rPr>
          <w:spacing w:val="-5"/>
        </w:rPr>
        <w:t xml:space="preserve"> </w:t>
      </w:r>
      <w:r>
        <w:t>питания</w:t>
      </w:r>
      <w:r>
        <w:rPr>
          <w:spacing w:val="-8"/>
        </w:rPr>
        <w:t xml:space="preserve"> </w:t>
      </w:r>
      <w:r>
        <w:t>и</w:t>
      </w:r>
      <w:r>
        <w:rPr>
          <w:spacing w:val="-4"/>
        </w:rPr>
        <w:t xml:space="preserve"> </w:t>
      </w:r>
      <w:r>
        <w:t>личной</w:t>
      </w:r>
      <w:r>
        <w:rPr>
          <w:spacing w:val="-7"/>
        </w:rPr>
        <w:t xml:space="preserve"> </w:t>
      </w:r>
      <w:r>
        <w:t>гигиены; соблюдать правила безопасного поведения пешехода; соблюдать правила безопасного поведения в природе;</w:t>
      </w:r>
    </w:p>
    <w:p w:rsidR="00B74A8E" w:rsidRDefault="00B74A8E" w:rsidP="00B74A8E">
      <w:pPr>
        <w:pStyle w:val="a3"/>
        <w:tabs>
          <w:tab w:val="left" w:pos="476"/>
          <w:tab w:val="left" w:pos="1698"/>
          <w:tab w:val="left" w:pos="2883"/>
          <w:tab w:val="left" w:pos="4062"/>
          <w:tab w:val="left" w:pos="5427"/>
          <w:tab w:val="left" w:pos="6999"/>
          <w:tab w:val="left" w:pos="8588"/>
          <w:tab w:val="left" w:pos="9935"/>
        </w:tabs>
        <w:ind w:right="423"/>
        <w:jc w:val="left"/>
      </w:pPr>
      <w:r>
        <w:rPr>
          <w:spacing w:val="-10"/>
        </w:rPr>
        <w:t>с</w:t>
      </w:r>
      <w:r>
        <w:tab/>
      </w:r>
      <w:r>
        <w:rPr>
          <w:spacing w:val="-2"/>
        </w:rPr>
        <w:t>помощью</w:t>
      </w:r>
      <w:r>
        <w:tab/>
      </w:r>
      <w:r>
        <w:rPr>
          <w:spacing w:val="-2"/>
        </w:rPr>
        <w:t>взрослых</w:t>
      </w:r>
      <w:r>
        <w:tab/>
      </w:r>
      <w:r>
        <w:rPr>
          <w:spacing w:val="-2"/>
        </w:rPr>
        <w:t>(учителя,</w:t>
      </w:r>
      <w:r>
        <w:tab/>
      </w:r>
      <w:r>
        <w:rPr>
          <w:spacing w:val="-2"/>
        </w:rPr>
        <w:t>родителей)</w:t>
      </w:r>
      <w:r>
        <w:tab/>
      </w:r>
      <w:r>
        <w:rPr>
          <w:spacing w:val="-2"/>
        </w:rPr>
        <w:t>пользоваться</w:t>
      </w:r>
      <w:r>
        <w:tab/>
      </w:r>
      <w:r>
        <w:rPr>
          <w:spacing w:val="-2"/>
        </w:rPr>
        <w:t>электронным</w:t>
      </w:r>
      <w:r>
        <w:tab/>
      </w:r>
      <w:r>
        <w:rPr>
          <w:spacing w:val="-2"/>
        </w:rPr>
        <w:t>дневником</w:t>
      </w:r>
      <w:r>
        <w:tab/>
      </w:r>
      <w:r>
        <w:rPr>
          <w:spacing w:val="-10"/>
        </w:rPr>
        <w:t xml:space="preserve">и </w:t>
      </w:r>
      <w:r>
        <w:t>электронными образовательными и информационными ресурсами.</w:t>
      </w:r>
    </w:p>
    <w:p w:rsidR="00B74A8E" w:rsidRDefault="00B74A8E" w:rsidP="00B74A8E">
      <w:pPr>
        <w:pStyle w:val="a5"/>
        <w:numPr>
          <w:ilvl w:val="2"/>
          <w:numId w:val="5"/>
        </w:numPr>
        <w:tabs>
          <w:tab w:val="left" w:pos="903"/>
        </w:tabs>
        <w:ind w:right="426" w:firstLine="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37"/>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во</w:t>
      </w:r>
      <w:r>
        <w:rPr>
          <w:spacing w:val="40"/>
          <w:sz w:val="24"/>
        </w:rPr>
        <w:t xml:space="preserve"> </w:t>
      </w:r>
      <w:r>
        <w:rPr>
          <w:sz w:val="24"/>
        </w:rPr>
        <w:t>2</w:t>
      </w:r>
      <w:r>
        <w:rPr>
          <w:spacing w:val="40"/>
          <w:sz w:val="24"/>
        </w:rPr>
        <w:t xml:space="preserve"> </w:t>
      </w:r>
      <w:r>
        <w:rPr>
          <w:sz w:val="24"/>
        </w:rPr>
        <w:t>классе обучающийся научится:</w:t>
      </w:r>
    </w:p>
    <w:p w:rsidR="00B74A8E" w:rsidRDefault="00B74A8E" w:rsidP="00B74A8E">
      <w:pPr>
        <w:pStyle w:val="a3"/>
        <w:jc w:val="left"/>
      </w:pPr>
      <w:r>
        <w:t>находить Россию на карте мира, на карте России - Москву, свой регион и его главный город; узнавать</w:t>
      </w:r>
      <w:r>
        <w:rPr>
          <w:spacing w:val="80"/>
        </w:rPr>
        <w:t xml:space="preserve"> </w:t>
      </w:r>
      <w:r>
        <w:t>государственную</w:t>
      </w:r>
      <w:r>
        <w:rPr>
          <w:spacing w:val="80"/>
        </w:rPr>
        <w:t xml:space="preserve"> </w:t>
      </w:r>
      <w:r>
        <w:t>символику</w:t>
      </w:r>
      <w:r>
        <w:rPr>
          <w:spacing w:val="80"/>
        </w:rPr>
        <w:t xml:space="preserve"> </w:t>
      </w:r>
      <w:r>
        <w:t>Российской</w:t>
      </w:r>
      <w:r>
        <w:rPr>
          <w:spacing w:val="80"/>
        </w:rPr>
        <w:t xml:space="preserve"> </w:t>
      </w:r>
      <w:r>
        <w:t>Федерации</w:t>
      </w:r>
      <w:r>
        <w:rPr>
          <w:spacing w:val="80"/>
        </w:rPr>
        <w:t xml:space="preserve"> </w:t>
      </w:r>
      <w:r>
        <w:t>(гимн,</w:t>
      </w:r>
      <w:r>
        <w:rPr>
          <w:spacing w:val="80"/>
        </w:rPr>
        <w:t xml:space="preserve"> </w:t>
      </w:r>
      <w:r>
        <w:t>герб,</w:t>
      </w:r>
      <w:r>
        <w:rPr>
          <w:spacing w:val="80"/>
        </w:rPr>
        <w:t xml:space="preserve"> </w:t>
      </w:r>
      <w:r>
        <w:t>флаг)</w:t>
      </w:r>
      <w:r>
        <w:rPr>
          <w:spacing w:val="80"/>
        </w:rPr>
        <w:t xml:space="preserve"> </w:t>
      </w:r>
      <w:r>
        <w:t>и</w:t>
      </w:r>
      <w:r>
        <w:rPr>
          <w:spacing w:val="80"/>
        </w:rPr>
        <w:t xml:space="preserve"> </w:t>
      </w:r>
      <w:r>
        <w:t xml:space="preserve">своего </w:t>
      </w:r>
      <w:r>
        <w:rPr>
          <w:spacing w:val="-2"/>
        </w:rPr>
        <w:t>региона;</w:t>
      </w:r>
    </w:p>
    <w:p w:rsidR="00B74A8E" w:rsidRDefault="00B74A8E" w:rsidP="00B74A8E">
      <w:pPr>
        <w:pStyle w:val="a3"/>
        <w:ind w:right="424"/>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74A8E" w:rsidRDefault="00B74A8E" w:rsidP="00B74A8E">
      <w:pPr>
        <w:pStyle w:val="a3"/>
        <w:ind w:right="364"/>
      </w:pPr>
      <w:r>
        <w:t>распознавать</w:t>
      </w:r>
      <w:r>
        <w:rPr>
          <w:spacing w:val="-2"/>
        </w:rPr>
        <w:t xml:space="preserve"> </w:t>
      </w:r>
      <w:r>
        <w:t>изученные</w:t>
      </w:r>
      <w:r>
        <w:rPr>
          <w:spacing w:val="-3"/>
        </w:rPr>
        <w:t xml:space="preserve"> </w:t>
      </w:r>
      <w:r>
        <w:t>объекты</w:t>
      </w:r>
      <w:r>
        <w:rPr>
          <w:spacing w:val="-3"/>
        </w:rPr>
        <w:t xml:space="preserve"> </w:t>
      </w:r>
      <w:r>
        <w:t>окружающего мира</w:t>
      </w:r>
      <w:r>
        <w:rPr>
          <w:spacing w:val="-3"/>
        </w:rPr>
        <w:t xml:space="preserve"> </w:t>
      </w:r>
      <w:r>
        <w:t>по</w:t>
      </w:r>
      <w:r>
        <w:rPr>
          <w:spacing w:val="-2"/>
        </w:rPr>
        <w:t xml:space="preserve"> </w:t>
      </w:r>
      <w:r>
        <w:t>их</w:t>
      </w:r>
      <w:r>
        <w:rPr>
          <w:spacing w:val="-3"/>
        </w:rPr>
        <w:t xml:space="preserve"> </w:t>
      </w:r>
      <w:r>
        <w:t>описанию,</w:t>
      </w:r>
      <w:r>
        <w:rPr>
          <w:spacing w:val="-2"/>
        </w:rPr>
        <w:t xml:space="preserve"> </w:t>
      </w:r>
      <w:r>
        <w:t>рисункам</w:t>
      </w:r>
      <w:r>
        <w:rPr>
          <w:spacing w:val="-1"/>
        </w:rPr>
        <w:t xml:space="preserve"> </w:t>
      </w:r>
      <w:r>
        <w:t>и</w:t>
      </w:r>
      <w:r>
        <w:rPr>
          <w:spacing w:val="-1"/>
        </w:rPr>
        <w:t xml:space="preserve"> </w:t>
      </w:r>
      <w:r>
        <w:t>фотографиям, различать их в окружающем мире;</w:t>
      </w:r>
    </w:p>
    <w:p w:rsidR="00B74A8E" w:rsidRDefault="00B74A8E" w:rsidP="00B74A8E">
      <w:pPr>
        <w:pStyle w:val="a3"/>
        <w:ind w:right="1188"/>
        <w:jc w:val="left"/>
      </w:pPr>
      <w:r>
        <w:t>приводить</w:t>
      </w:r>
      <w:r>
        <w:rPr>
          <w:spacing w:val="-5"/>
        </w:rPr>
        <w:t xml:space="preserve"> </w:t>
      </w:r>
      <w:r>
        <w:t>примеры</w:t>
      </w:r>
      <w:r>
        <w:rPr>
          <w:spacing w:val="-4"/>
        </w:rPr>
        <w:t xml:space="preserve"> </w:t>
      </w:r>
      <w:r>
        <w:t>изученных</w:t>
      </w:r>
      <w:r>
        <w:rPr>
          <w:spacing w:val="-3"/>
        </w:rPr>
        <w:t xml:space="preserve"> </w:t>
      </w:r>
      <w:r>
        <w:t>традиций,</w:t>
      </w:r>
      <w:r>
        <w:rPr>
          <w:spacing w:val="-3"/>
        </w:rPr>
        <w:t xml:space="preserve"> </w:t>
      </w:r>
      <w:r>
        <w:t>обычаев</w:t>
      </w:r>
      <w:r>
        <w:rPr>
          <w:spacing w:val="-4"/>
        </w:rPr>
        <w:t xml:space="preserve"> </w:t>
      </w:r>
      <w:r>
        <w:t>и</w:t>
      </w:r>
      <w:r>
        <w:rPr>
          <w:spacing w:val="-2"/>
        </w:rPr>
        <w:t xml:space="preserve"> </w:t>
      </w:r>
      <w:r>
        <w:t>праздников</w:t>
      </w:r>
      <w:r>
        <w:rPr>
          <w:spacing w:val="-4"/>
        </w:rPr>
        <w:t xml:space="preserve"> </w:t>
      </w:r>
      <w:r>
        <w:t>народов</w:t>
      </w:r>
      <w:r>
        <w:rPr>
          <w:spacing w:val="-4"/>
        </w:rPr>
        <w:t xml:space="preserve"> </w:t>
      </w:r>
      <w:r>
        <w:t>родного</w:t>
      </w:r>
      <w:r>
        <w:rPr>
          <w:spacing w:val="-6"/>
        </w:rPr>
        <w:t xml:space="preserve"> </w:t>
      </w:r>
      <w:r>
        <w:t>края; важных событий прошлого и настоящего родного края;</w:t>
      </w:r>
    </w:p>
    <w:p w:rsidR="00B74A8E" w:rsidRDefault="00B74A8E" w:rsidP="00B74A8E">
      <w:pPr>
        <w:pStyle w:val="a3"/>
        <w:jc w:val="left"/>
      </w:pPr>
      <w:r>
        <w:t>трудовой</w:t>
      </w:r>
      <w:r>
        <w:rPr>
          <w:spacing w:val="-1"/>
        </w:rPr>
        <w:t xml:space="preserve"> </w:t>
      </w:r>
      <w:r>
        <w:t>деятельности</w:t>
      </w:r>
      <w:r>
        <w:rPr>
          <w:spacing w:val="-4"/>
        </w:rPr>
        <w:t xml:space="preserve"> </w:t>
      </w:r>
      <w:r>
        <w:t>и</w:t>
      </w:r>
      <w:r>
        <w:rPr>
          <w:spacing w:val="-1"/>
        </w:rPr>
        <w:t xml:space="preserve"> </w:t>
      </w:r>
      <w:r>
        <w:t>профессий</w:t>
      </w:r>
      <w:r>
        <w:rPr>
          <w:spacing w:val="-1"/>
        </w:rPr>
        <w:t xml:space="preserve"> </w:t>
      </w:r>
      <w:r>
        <w:t>жителей</w:t>
      </w:r>
      <w:r>
        <w:rPr>
          <w:spacing w:val="-1"/>
        </w:rPr>
        <w:t xml:space="preserve"> </w:t>
      </w:r>
      <w:r>
        <w:t>родного</w:t>
      </w:r>
      <w:r>
        <w:rPr>
          <w:spacing w:val="-4"/>
        </w:rPr>
        <w:t xml:space="preserve"> </w:t>
      </w:r>
      <w:r>
        <w:rPr>
          <w:spacing w:val="-2"/>
        </w:rPr>
        <w:t>края;</w:t>
      </w:r>
    </w:p>
    <w:p w:rsidR="00B74A8E" w:rsidRDefault="00B74A8E" w:rsidP="00B74A8E">
      <w:pPr>
        <w:pStyle w:val="a3"/>
        <w:jc w:val="left"/>
      </w:pPr>
      <w:r>
        <w:t>проводить,</w:t>
      </w:r>
      <w:r>
        <w:rPr>
          <w:spacing w:val="80"/>
          <w:w w:val="150"/>
        </w:rPr>
        <w:t xml:space="preserve"> </w:t>
      </w:r>
      <w:r>
        <w:t>соблюдая</w:t>
      </w:r>
      <w:r>
        <w:rPr>
          <w:spacing w:val="80"/>
          <w:w w:val="150"/>
        </w:rPr>
        <w:t xml:space="preserve"> </w:t>
      </w:r>
      <w:r>
        <w:t>правила</w:t>
      </w:r>
      <w:r>
        <w:rPr>
          <w:spacing w:val="80"/>
          <w:w w:val="150"/>
        </w:rPr>
        <w:t xml:space="preserve"> </w:t>
      </w:r>
      <w:r>
        <w:t>безопасного</w:t>
      </w:r>
      <w:r>
        <w:rPr>
          <w:spacing w:val="80"/>
          <w:w w:val="150"/>
        </w:rPr>
        <w:t xml:space="preserve"> </w:t>
      </w:r>
      <w:r>
        <w:t>труда,</w:t>
      </w:r>
      <w:r>
        <w:rPr>
          <w:spacing w:val="80"/>
          <w:w w:val="150"/>
        </w:rPr>
        <w:t xml:space="preserve"> </w:t>
      </w:r>
      <w:r>
        <w:t>несложные</w:t>
      </w:r>
      <w:r>
        <w:rPr>
          <w:spacing w:val="80"/>
          <w:w w:val="150"/>
        </w:rPr>
        <w:t xml:space="preserve"> </w:t>
      </w:r>
      <w:r>
        <w:t>наблюдения</w:t>
      </w:r>
      <w:r>
        <w:rPr>
          <w:spacing w:val="80"/>
          <w:w w:val="150"/>
        </w:rPr>
        <w:t xml:space="preserve"> </w:t>
      </w:r>
      <w:r>
        <w:t>и</w:t>
      </w:r>
      <w:r>
        <w:rPr>
          <w:spacing w:val="80"/>
          <w:w w:val="150"/>
        </w:rPr>
        <w:t xml:space="preserve"> </w:t>
      </w:r>
      <w:r>
        <w:t>опыты</w:t>
      </w:r>
      <w:r>
        <w:rPr>
          <w:spacing w:val="80"/>
          <w:w w:val="150"/>
        </w:rPr>
        <w:t xml:space="preserve"> </w:t>
      </w:r>
      <w:r>
        <w:t>с</w:t>
      </w:r>
      <w:r>
        <w:rPr>
          <w:spacing w:val="40"/>
        </w:rPr>
        <w:t xml:space="preserve"> </w:t>
      </w:r>
      <w:r>
        <w:t>природными объектами, измерения;</w:t>
      </w:r>
    </w:p>
    <w:p w:rsidR="00B74A8E" w:rsidRDefault="00B74A8E" w:rsidP="00B74A8E">
      <w:pPr>
        <w:pStyle w:val="a3"/>
        <w:jc w:val="left"/>
      </w:pPr>
      <w:r>
        <w:t>приводить примеры изученных взаимосвязей в природе, примеры, иллюстрирующие значение природы в жизни человека;</w:t>
      </w:r>
    </w:p>
    <w:p w:rsidR="00B74A8E" w:rsidRDefault="00B74A8E" w:rsidP="00B74A8E">
      <w:pPr>
        <w:pStyle w:val="a3"/>
        <w:jc w:val="left"/>
      </w:pPr>
      <w:r>
        <w:t>описывать на основе предложенного плана или опорных слов изученные культурные объекты</w:t>
      </w:r>
      <w:r>
        <w:rPr>
          <w:spacing w:val="40"/>
        </w:rPr>
        <w:t xml:space="preserve"> </w:t>
      </w:r>
      <w:r>
        <w:t>(достопримечательности родного края, музейные экспонаты);</w:t>
      </w:r>
    </w:p>
    <w:p w:rsidR="00B74A8E" w:rsidRDefault="00B74A8E" w:rsidP="00B74A8E">
      <w:pPr>
        <w:pStyle w:val="a3"/>
        <w:jc w:val="left"/>
      </w:pPr>
      <w:r>
        <w:t>описывать на основе предложенного плана или опорных слов изученные природные объекты и явления, в том числе звезды, созвездия, планеты;</w:t>
      </w:r>
    </w:p>
    <w:p w:rsidR="00B74A8E" w:rsidRDefault="00B74A8E" w:rsidP="00B74A8E">
      <w:pPr>
        <w:pStyle w:val="a3"/>
        <w:ind w:right="869"/>
        <w:jc w:val="left"/>
      </w:pPr>
      <w:r>
        <w:t>группировать</w:t>
      </w:r>
      <w:r>
        <w:rPr>
          <w:spacing w:val="-2"/>
        </w:rPr>
        <w:t xml:space="preserve"> </w:t>
      </w:r>
      <w:r>
        <w:t>изученные</w:t>
      </w:r>
      <w:r>
        <w:rPr>
          <w:spacing w:val="-4"/>
        </w:rPr>
        <w:t xml:space="preserve"> </w:t>
      </w:r>
      <w:r>
        <w:t>объекты</w:t>
      </w:r>
      <w:r>
        <w:rPr>
          <w:spacing w:val="-6"/>
        </w:rPr>
        <w:t xml:space="preserve"> </w:t>
      </w:r>
      <w:r>
        <w:t>живой</w:t>
      </w:r>
      <w:r>
        <w:rPr>
          <w:spacing w:val="-2"/>
        </w:rPr>
        <w:t xml:space="preserve"> </w:t>
      </w:r>
      <w:r>
        <w:t>и</w:t>
      </w:r>
      <w:r>
        <w:rPr>
          <w:spacing w:val="-5"/>
        </w:rPr>
        <w:t xml:space="preserve"> </w:t>
      </w:r>
      <w:r>
        <w:t>неживой</w:t>
      </w:r>
      <w:r>
        <w:rPr>
          <w:spacing w:val="-5"/>
        </w:rPr>
        <w:t xml:space="preserve"> </w:t>
      </w:r>
      <w:r>
        <w:t>природы</w:t>
      </w:r>
      <w:r>
        <w:rPr>
          <w:spacing w:val="-2"/>
        </w:rPr>
        <w:t xml:space="preserve"> </w:t>
      </w:r>
      <w:r>
        <w:t>по</w:t>
      </w:r>
      <w:r>
        <w:rPr>
          <w:spacing w:val="-6"/>
        </w:rPr>
        <w:t xml:space="preserve"> </w:t>
      </w:r>
      <w:r>
        <w:t>предложенным</w:t>
      </w:r>
      <w:r>
        <w:rPr>
          <w:spacing w:val="-4"/>
        </w:rPr>
        <w:t xml:space="preserve"> </w:t>
      </w:r>
      <w:r>
        <w:t>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развернутые высказывания о природе и обществе; использовать для ответов на вопросы небольшие тексты о природе и обществе;</w:t>
      </w:r>
    </w:p>
    <w:p w:rsidR="00B74A8E" w:rsidRDefault="00B74A8E" w:rsidP="00B74A8E">
      <w:pPr>
        <w:pStyle w:val="a3"/>
        <w:ind w:right="423"/>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74A8E" w:rsidRDefault="00B74A8E" w:rsidP="00B74A8E">
      <w:pPr>
        <w:pStyle w:val="a3"/>
        <w:ind w:right="423"/>
      </w:pPr>
      <w:r>
        <w:t>соблюдать правила безопасного поведения в школе, правила безопасного поведения пассажира наземного транспорта и метро;</w:t>
      </w:r>
    </w:p>
    <w:p w:rsidR="00B74A8E" w:rsidRDefault="00B74A8E" w:rsidP="00B74A8E">
      <w:pPr>
        <w:pStyle w:val="a3"/>
        <w:spacing w:before="1"/>
      </w:pPr>
      <w:r>
        <w:t>соблюдать</w:t>
      </w:r>
      <w:r>
        <w:rPr>
          <w:spacing w:val="-1"/>
        </w:rPr>
        <w:t xml:space="preserve"> </w:t>
      </w:r>
      <w:r>
        <w:t>режим</w:t>
      </w:r>
      <w:r>
        <w:rPr>
          <w:spacing w:val="-1"/>
        </w:rPr>
        <w:t xml:space="preserve"> </w:t>
      </w:r>
      <w:r>
        <w:t>дня</w:t>
      </w:r>
      <w:r>
        <w:rPr>
          <w:spacing w:val="-4"/>
        </w:rPr>
        <w:t xml:space="preserve"> </w:t>
      </w:r>
      <w:r>
        <w:t>и</w:t>
      </w:r>
      <w:r>
        <w:rPr>
          <w:spacing w:val="1"/>
        </w:rPr>
        <w:t xml:space="preserve"> </w:t>
      </w:r>
      <w:r>
        <w:rPr>
          <w:spacing w:val="-2"/>
        </w:rPr>
        <w:t>питания;</w:t>
      </w:r>
    </w:p>
    <w:p w:rsidR="00B74A8E" w:rsidRDefault="00B74A8E" w:rsidP="00B74A8E">
      <w:pPr>
        <w:pStyle w:val="a3"/>
        <w:ind w:right="423"/>
      </w:pPr>
      <w:r>
        <w:t>безопасно использовать мессенджеры в условиях контролируемого доступа в информационно-коммуникационную сеть "Интернет";</w:t>
      </w:r>
    </w:p>
    <w:p w:rsidR="00B74A8E" w:rsidRDefault="00B74A8E" w:rsidP="00B74A8E">
      <w:pPr>
        <w:pStyle w:val="a3"/>
        <w:ind w:right="423"/>
      </w:pPr>
      <w:r>
        <w:t xml:space="preserve">безопасно осуществлять коммуникацию в школьных сообществах с помощью учителя (при </w:t>
      </w:r>
      <w:r>
        <w:rPr>
          <w:spacing w:val="-2"/>
        </w:rPr>
        <w:t>необходимости).</w:t>
      </w:r>
    </w:p>
    <w:p w:rsidR="00B74A8E" w:rsidRDefault="00B74A8E" w:rsidP="00B74A8E">
      <w:pPr>
        <w:pStyle w:val="a5"/>
        <w:numPr>
          <w:ilvl w:val="2"/>
          <w:numId w:val="5"/>
        </w:numPr>
        <w:tabs>
          <w:tab w:val="left" w:pos="915"/>
        </w:tabs>
        <w:ind w:right="426" w:firstLine="0"/>
        <w:jc w:val="both"/>
        <w:rPr>
          <w:sz w:val="24"/>
        </w:rPr>
      </w:pPr>
      <w:r>
        <w:rPr>
          <w:sz w:val="24"/>
        </w:rPr>
        <w:t>Предметные результаты изучения окружающего мира. К концу обучения в 3 классе обучающийся научится:</w:t>
      </w:r>
    </w:p>
    <w:p w:rsidR="00B74A8E" w:rsidRDefault="00B74A8E" w:rsidP="00B74A8E">
      <w:pPr>
        <w:pStyle w:val="a3"/>
        <w:ind w:right="1188"/>
        <w:jc w:val="left"/>
      </w:pPr>
      <w:r>
        <w:t>различать</w:t>
      </w:r>
      <w:r>
        <w:rPr>
          <w:spacing w:val="-4"/>
        </w:rPr>
        <w:t xml:space="preserve"> </w:t>
      </w:r>
      <w:r>
        <w:t>государственную</w:t>
      </w:r>
      <w:r>
        <w:rPr>
          <w:spacing w:val="-1"/>
        </w:rPr>
        <w:t xml:space="preserve"> </w:t>
      </w:r>
      <w:r>
        <w:t>символику</w:t>
      </w:r>
      <w:r>
        <w:rPr>
          <w:spacing w:val="-7"/>
        </w:rPr>
        <w:t xml:space="preserve"> </w:t>
      </w:r>
      <w:r>
        <w:t>Российской</w:t>
      </w:r>
      <w:r>
        <w:rPr>
          <w:spacing w:val="-6"/>
        </w:rPr>
        <w:t xml:space="preserve"> </w:t>
      </w:r>
      <w:r>
        <w:t>Федерации</w:t>
      </w:r>
      <w:r>
        <w:rPr>
          <w:spacing w:val="-8"/>
        </w:rPr>
        <w:t xml:space="preserve"> </w:t>
      </w:r>
      <w:r>
        <w:t>(гимн,</w:t>
      </w:r>
      <w:r>
        <w:rPr>
          <w:spacing w:val="-4"/>
        </w:rPr>
        <w:t xml:space="preserve"> </w:t>
      </w:r>
      <w:r>
        <w:t>герб,</w:t>
      </w:r>
      <w:r>
        <w:rPr>
          <w:spacing w:val="-4"/>
        </w:rPr>
        <w:t xml:space="preserve"> </w:t>
      </w:r>
      <w:r>
        <w:t>флаг); проявлять уважение к государственным символам России и своего региона;</w:t>
      </w:r>
    </w:p>
    <w:p w:rsidR="00B74A8E" w:rsidRDefault="00B74A8E" w:rsidP="00B74A8E">
      <w:pPr>
        <w:pStyle w:val="a3"/>
        <w:jc w:val="left"/>
      </w:pPr>
      <w:r>
        <w:t>проявлять</w:t>
      </w:r>
      <w:r>
        <w:rPr>
          <w:spacing w:val="33"/>
        </w:rPr>
        <w:t xml:space="preserve"> </w:t>
      </w:r>
      <w:r>
        <w:t>уважение</w:t>
      </w:r>
      <w:r>
        <w:rPr>
          <w:spacing w:val="36"/>
        </w:rPr>
        <w:t xml:space="preserve"> </w:t>
      </w:r>
      <w:r>
        <w:t>к</w:t>
      </w:r>
      <w:r>
        <w:rPr>
          <w:spacing w:val="36"/>
        </w:rPr>
        <w:t xml:space="preserve"> </w:t>
      </w:r>
      <w:r>
        <w:t>семейным</w:t>
      </w:r>
      <w:r>
        <w:rPr>
          <w:spacing w:val="34"/>
        </w:rPr>
        <w:t xml:space="preserve"> </w:t>
      </w:r>
      <w:r>
        <w:t>ценностям</w:t>
      </w:r>
      <w:r>
        <w:rPr>
          <w:spacing w:val="36"/>
        </w:rPr>
        <w:t xml:space="preserve"> </w:t>
      </w:r>
      <w:r>
        <w:t>и</w:t>
      </w:r>
      <w:r>
        <w:rPr>
          <w:spacing w:val="36"/>
        </w:rPr>
        <w:t xml:space="preserve"> </w:t>
      </w:r>
      <w:r>
        <w:t>традициям,</w:t>
      </w:r>
      <w:r>
        <w:rPr>
          <w:spacing w:val="34"/>
        </w:rPr>
        <w:t xml:space="preserve"> </w:t>
      </w:r>
      <w:r>
        <w:t>традициям</w:t>
      </w:r>
      <w:r>
        <w:rPr>
          <w:spacing w:val="34"/>
        </w:rPr>
        <w:t xml:space="preserve"> </w:t>
      </w:r>
      <w:r>
        <w:t>своего</w:t>
      </w:r>
      <w:r>
        <w:rPr>
          <w:spacing w:val="37"/>
        </w:rPr>
        <w:t xml:space="preserve"> </w:t>
      </w:r>
      <w:r>
        <w:t>народа</w:t>
      </w:r>
      <w:r>
        <w:rPr>
          <w:spacing w:val="36"/>
        </w:rPr>
        <w:t xml:space="preserve"> </w:t>
      </w:r>
      <w:r>
        <w:t>и</w:t>
      </w:r>
      <w:r>
        <w:rPr>
          <w:spacing w:val="37"/>
        </w:rPr>
        <w:t xml:space="preserve"> </w:t>
      </w:r>
      <w:r>
        <w:rPr>
          <w:spacing w:val="-2"/>
        </w:rPr>
        <w:t>других</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народов;</w:t>
      </w:r>
      <w:r>
        <w:rPr>
          <w:spacing w:val="-2"/>
        </w:rPr>
        <w:t xml:space="preserve"> </w:t>
      </w:r>
      <w:r>
        <w:t>соблюдать</w:t>
      </w:r>
      <w:r>
        <w:rPr>
          <w:spacing w:val="-2"/>
        </w:rPr>
        <w:t xml:space="preserve"> </w:t>
      </w:r>
      <w:r>
        <w:t>правила</w:t>
      </w:r>
      <w:r>
        <w:rPr>
          <w:spacing w:val="-2"/>
        </w:rPr>
        <w:t xml:space="preserve"> </w:t>
      </w:r>
      <w:r>
        <w:t>нравственного</w:t>
      </w:r>
      <w:r>
        <w:rPr>
          <w:spacing w:val="-1"/>
        </w:rPr>
        <w:t xml:space="preserve"> </w:t>
      </w:r>
      <w:r>
        <w:t>поведения</w:t>
      </w:r>
      <w:r>
        <w:rPr>
          <w:spacing w:val="-1"/>
        </w:rPr>
        <w:t xml:space="preserve"> </w:t>
      </w:r>
      <w:r>
        <w:t>в</w:t>
      </w:r>
      <w:r>
        <w:rPr>
          <w:spacing w:val="-2"/>
        </w:rPr>
        <w:t xml:space="preserve"> социуме;</w:t>
      </w:r>
    </w:p>
    <w:p w:rsidR="00B74A8E" w:rsidRDefault="00B74A8E" w:rsidP="00B74A8E">
      <w:pPr>
        <w:pStyle w:val="a3"/>
        <w:ind w:right="422"/>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w:t>
      </w:r>
      <w:r>
        <w:rPr>
          <w:spacing w:val="40"/>
        </w:rPr>
        <w:t xml:space="preserve"> </w:t>
      </w:r>
      <w:r>
        <w:t>центров декоративно-прикладного искусства; проявлять интерес и уважение к истории и культуре народов России;</w:t>
      </w:r>
    </w:p>
    <w:p w:rsidR="00B74A8E" w:rsidRDefault="00B74A8E" w:rsidP="00B74A8E">
      <w:pPr>
        <w:pStyle w:val="a3"/>
        <w:ind w:right="3663"/>
        <w:jc w:val="left"/>
      </w:pPr>
      <w:r>
        <w:t>показывать</w:t>
      </w:r>
      <w:r>
        <w:rPr>
          <w:spacing w:val="-5"/>
        </w:rPr>
        <w:t xml:space="preserve"> </w:t>
      </w:r>
      <w:r>
        <w:t>на</w:t>
      </w:r>
      <w:r>
        <w:rPr>
          <w:spacing w:val="-6"/>
        </w:rPr>
        <w:t xml:space="preserve"> </w:t>
      </w:r>
      <w:r>
        <w:t>карте</w:t>
      </w:r>
      <w:r>
        <w:rPr>
          <w:spacing w:val="-6"/>
        </w:rPr>
        <w:t xml:space="preserve"> </w:t>
      </w:r>
      <w:r>
        <w:t>мира</w:t>
      </w:r>
      <w:r>
        <w:rPr>
          <w:spacing w:val="-4"/>
        </w:rPr>
        <w:t xml:space="preserve"> </w:t>
      </w:r>
      <w:r>
        <w:t>материки,</w:t>
      </w:r>
      <w:r>
        <w:rPr>
          <w:spacing w:val="-5"/>
        </w:rPr>
        <w:t xml:space="preserve"> </w:t>
      </w:r>
      <w:r>
        <w:t>изученные</w:t>
      </w:r>
      <w:r>
        <w:rPr>
          <w:spacing w:val="-6"/>
        </w:rPr>
        <w:t xml:space="preserve"> </w:t>
      </w:r>
      <w:r>
        <w:t>страны</w:t>
      </w:r>
      <w:r>
        <w:rPr>
          <w:spacing w:val="-6"/>
        </w:rPr>
        <w:t xml:space="preserve"> </w:t>
      </w:r>
      <w:r>
        <w:t>мира; различать расходы и доходы семейного бюджета;</w:t>
      </w:r>
    </w:p>
    <w:p w:rsidR="00B74A8E" w:rsidRDefault="00B74A8E" w:rsidP="00B74A8E">
      <w:pPr>
        <w:pStyle w:val="a3"/>
        <w:jc w:val="left"/>
      </w:pPr>
      <w:r>
        <w:t>распознавать</w:t>
      </w:r>
      <w:r>
        <w:rPr>
          <w:spacing w:val="80"/>
          <w:w w:val="150"/>
        </w:rPr>
        <w:t xml:space="preserve"> </w:t>
      </w:r>
      <w:r>
        <w:t>изученные</w:t>
      </w:r>
      <w:r>
        <w:rPr>
          <w:spacing w:val="80"/>
        </w:rPr>
        <w:t xml:space="preserve"> </w:t>
      </w:r>
      <w:r>
        <w:t>объекты</w:t>
      </w:r>
      <w:r>
        <w:rPr>
          <w:spacing w:val="80"/>
          <w:w w:val="150"/>
        </w:rPr>
        <w:t xml:space="preserve"> </w:t>
      </w:r>
      <w:r>
        <w:t>природы</w:t>
      </w:r>
      <w:r>
        <w:rPr>
          <w:spacing w:val="80"/>
          <w:w w:val="150"/>
        </w:rPr>
        <w:t xml:space="preserve"> </w:t>
      </w:r>
      <w:r>
        <w:t>по</w:t>
      </w:r>
      <w:r>
        <w:rPr>
          <w:spacing w:val="80"/>
        </w:rPr>
        <w:t xml:space="preserve"> </w:t>
      </w:r>
      <w:r>
        <w:t>их</w:t>
      </w:r>
      <w:r>
        <w:rPr>
          <w:spacing w:val="80"/>
          <w:w w:val="150"/>
        </w:rPr>
        <w:t xml:space="preserve"> </w:t>
      </w:r>
      <w:r>
        <w:t>описанию,</w:t>
      </w:r>
      <w:r>
        <w:rPr>
          <w:spacing w:val="80"/>
          <w:w w:val="150"/>
        </w:rPr>
        <w:t xml:space="preserve"> </w:t>
      </w:r>
      <w:r>
        <w:t>рисункам</w:t>
      </w:r>
      <w:r>
        <w:rPr>
          <w:spacing w:val="80"/>
          <w:w w:val="150"/>
        </w:rPr>
        <w:t xml:space="preserve"> </w:t>
      </w:r>
      <w:r>
        <w:t>и</w:t>
      </w:r>
      <w:r>
        <w:rPr>
          <w:spacing w:val="80"/>
          <w:w w:val="150"/>
        </w:rPr>
        <w:t xml:space="preserve"> </w:t>
      </w:r>
      <w:r>
        <w:t>фотографиям, различать их в окружающем мире;</w:t>
      </w:r>
    </w:p>
    <w:p w:rsidR="00B74A8E" w:rsidRDefault="00B74A8E" w:rsidP="00B74A8E">
      <w:pPr>
        <w:pStyle w:val="a3"/>
        <w:ind w:right="422"/>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74A8E" w:rsidRDefault="00B74A8E" w:rsidP="00B74A8E">
      <w:pPr>
        <w:pStyle w:val="a3"/>
        <w:ind w:right="427"/>
      </w:pPr>
      <w:r>
        <w:t xml:space="preserve">группировать изученные объекты живой и неживой природы, проводить простейшую </w:t>
      </w:r>
      <w:r>
        <w:rPr>
          <w:spacing w:val="-2"/>
        </w:rPr>
        <w:t>классификацию;</w:t>
      </w:r>
    </w:p>
    <w:p w:rsidR="00B74A8E" w:rsidRDefault="00B74A8E" w:rsidP="00B74A8E">
      <w:pPr>
        <w:pStyle w:val="a3"/>
      </w:pPr>
      <w:r>
        <w:t>сравнивать</w:t>
      </w:r>
      <w:r>
        <w:rPr>
          <w:spacing w:val="-3"/>
        </w:rPr>
        <w:t xml:space="preserve"> </w:t>
      </w:r>
      <w:r>
        <w:t>по</w:t>
      </w:r>
      <w:r>
        <w:rPr>
          <w:spacing w:val="-1"/>
        </w:rPr>
        <w:t xml:space="preserve"> </w:t>
      </w:r>
      <w:r>
        <w:t>заданному</w:t>
      </w:r>
      <w:r>
        <w:rPr>
          <w:spacing w:val="-1"/>
        </w:rPr>
        <w:t xml:space="preserve"> </w:t>
      </w:r>
      <w:r>
        <w:t>количеству</w:t>
      </w:r>
      <w:r>
        <w:rPr>
          <w:spacing w:val="-1"/>
        </w:rPr>
        <w:t xml:space="preserve"> </w:t>
      </w:r>
      <w:r>
        <w:t>признаков</w:t>
      </w:r>
      <w:r>
        <w:rPr>
          <w:spacing w:val="-4"/>
        </w:rPr>
        <w:t xml:space="preserve"> </w:t>
      </w:r>
      <w:r>
        <w:t>объекты</w:t>
      </w:r>
      <w:r>
        <w:rPr>
          <w:spacing w:val="-2"/>
        </w:rPr>
        <w:t xml:space="preserve"> </w:t>
      </w:r>
      <w:r>
        <w:t>живой</w:t>
      </w:r>
      <w:r>
        <w:rPr>
          <w:spacing w:val="-3"/>
        </w:rPr>
        <w:t xml:space="preserve"> </w:t>
      </w:r>
      <w:r>
        <w:t>и неживой</w:t>
      </w:r>
      <w:r>
        <w:rPr>
          <w:spacing w:val="-2"/>
        </w:rPr>
        <w:t xml:space="preserve"> природы;</w:t>
      </w:r>
    </w:p>
    <w:p w:rsidR="00B74A8E" w:rsidRDefault="00B74A8E" w:rsidP="00B74A8E">
      <w:pPr>
        <w:pStyle w:val="a3"/>
        <w:ind w:right="422"/>
      </w:pPr>
      <w:r>
        <w:t>описывать на основе предложенного плана изученные объекты и явления природы, выделяя их существенные признаки и характерные свойства;</w:t>
      </w:r>
    </w:p>
    <w:p w:rsidR="00B74A8E" w:rsidRDefault="00B74A8E" w:rsidP="00B74A8E">
      <w:pPr>
        <w:pStyle w:val="a3"/>
        <w:ind w:right="422"/>
      </w:pPr>
      <w:r>
        <w:t>использовать различные источники</w:t>
      </w:r>
      <w:r>
        <w:rPr>
          <w:spacing w:val="-2"/>
        </w:rPr>
        <w:t xml:space="preserve"> </w:t>
      </w:r>
      <w:r>
        <w:t>информации</w:t>
      </w:r>
      <w:r>
        <w:rPr>
          <w:spacing w:val="-2"/>
        </w:rPr>
        <w:t xml:space="preserve"> </w:t>
      </w:r>
      <w:r>
        <w:t>о природе</w:t>
      </w:r>
      <w:r>
        <w:rPr>
          <w:spacing w:val="-2"/>
        </w:rPr>
        <w:t xml:space="preserve"> </w:t>
      </w:r>
      <w:r>
        <w:t>и</w:t>
      </w:r>
      <w:r>
        <w:rPr>
          <w:spacing w:val="-2"/>
        </w:rPr>
        <w:t xml:space="preserve"> </w:t>
      </w:r>
      <w:r>
        <w:t>обществе для</w:t>
      </w:r>
      <w:r>
        <w:rPr>
          <w:spacing w:val="-1"/>
        </w:rPr>
        <w:t xml:space="preserve"> </w:t>
      </w:r>
      <w:r>
        <w:t>поиска и</w:t>
      </w:r>
      <w:r>
        <w:rPr>
          <w:spacing w:val="-2"/>
        </w:rPr>
        <w:t xml:space="preserve"> </w:t>
      </w:r>
      <w:r>
        <w:t>извлечения информации, ответов на вопросы;</w:t>
      </w:r>
    </w:p>
    <w:p w:rsidR="00B74A8E" w:rsidRDefault="00B74A8E" w:rsidP="00B74A8E">
      <w:pPr>
        <w:pStyle w:val="a3"/>
        <w:ind w:right="424"/>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74A8E" w:rsidRDefault="00B74A8E" w:rsidP="00B74A8E">
      <w:pPr>
        <w:pStyle w:val="a3"/>
        <w:ind w:right="423"/>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B74A8E" w:rsidRDefault="00B74A8E" w:rsidP="00B74A8E">
      <w:pPr>
        <w:pStyle w:val="a3"/>
        <w:ind w:right="423"/>
      </w:pPr>
      <w: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B74A8E" w:rsidRDefault="00B74A8E" w:rsidP="00B74A8E">
      <w:pPr>
        <w:pStyle w:val="a3"/>
        <w:ind w:right="425"/>
      </w:pPr>
      <w:r>
        <w:t xml:space="preserve">соблюдать правила безопасного поведения пассажира железнодорожного, водного и </w:t>
      </w:r>
      <w:r>
        <w:rPr>
          <w:spacing w:val="-2"/>
        </w:rPr>
        <w:t>авиатранспорта;</w:t>
      </w:r>
    </w:p>
    <w:p w:rsidR="00B74A8E" w:rsidRDefault="00B74A8E" w:rsidP="00B74A8E">
      <w:pPr>
        <w:pStyle w:val="a3"/>
        <w:ind w:right="423"/>
      </w:pPr>
      <w:r>
        <w:t>соблюдать основы здорового образа жизни, в том числе требования к двигательной активности и принципы здорового питания;</w:t>
      </w:r>
    </w:p>
    <w:p w:rsidR="00B74A8E" w:rsidRDefault="00B74A8E" w:rsidP="00B74A8E">
      <w:pPr>
        <w:pStyle w:val="a3"/>
      </w:pPr>
      <w:r>
        <w:t>соблюдать</w:t>
      </w:r>
      <w:r>
        <w:rPr>
          <w:spacing w:val="-2"/>
        </w:rPr>
        <w:t xml:space="preserve"> </w:t>
      </w:r>
      <w:r>
        <w:t>основы</w:t>
      </w:r>
      <w:r>
        <w:rPr>
          <w:spacing w:val="-3"/>
        </w:rPr>
        <w:t xml:space="preserve"> </w:t>
      </w:r>
      <w:r>
        <w:t>профилактики</w:t>
      </w:r>
      <w:r>
        <w:rPr>
          <w:spacing w:val="-3"/>
        </w:rPr>
        <w:t xml:space="preserve"> </w:t>
      </w:r>
      <w:r>
        <w:rPr>
          <w:spacing w:val="-2"/>
        </w:rPr>
        <w:t>заболеваний;</w:t>
      </w:r>
    </w:p>
    <w:p w:rsidR="00B74A8E" w:rsidRDefault="00B74A8E" w:rsidP="00B74A8E">
      <w:pPr>
        <w:pStyle w:val="a3"/>
        <w:ind w:right="2626"/>
        <w:jc w:val="left"/>
      </w:pPr>
      <w:r>
        <w:t>соблюдать</w:t>
      </w:r>
      <w:r>
        <w:rPr>
          <w:spacing w:val="-5"/>
        </w:rPr>
        <w:t xml:space="preserve"> </w:t>
      </w:r>
      <w:r>
        <w:t>правила</w:t>
      </w:r>
      <w:r>
        <w:rPr>
          <w:spacing w:val="-6"/>
        </w:rPr>
        <w:t xml:space="preserve"> </w:t>
      </w:r>
      <w:r>
        <w:t>безопасного</w:t>
      </w:r>
      <w:r>
        <w:rPr>
          <w:spacing w:val="-5"/>
        </w:rPr>
        <w:t xml:space="preserve"> </w:t>
      </w:r>
      <w:r>
        <w:t>поведения</w:t>
      </w:r>
      <w:r>
        <w:rPr>
          <w:spacing w:val="-5"/>
        </w:rPr>
        <w:t xml:space="preserve"> </w:t>
      </w:r>
      <w:r>
        <w:t>во</w:t>
      </w:r>
      <w:r>
        <w:rPr>
          <w:spacing w:val="-5"/>
        </w:rPr>
        <w:t xml:space="preserve"> </w:t>
      </w:r>
      <w:r>
        <w:t>дворе</w:t>
      </w:r>
      <w:r>
        <w:rPr>
          <w:spacing w:val="-6"/>
        </w:rPr>
        <w:t xml:space="preserve"> </w:t>
      </w:r>
      <w:r>
        <w:t>жилого</w:t>
      </w:r>
      <w:r>
        <w:rPr>
          <w:spacing w:val="-5"/>
        </w:rPr>
        <w:t xml:space="preserve"> </w:t>
      </w:r>
      <w:r>
        <w:t>дома; соблюдать правила нравственного поведения на природе;</w:t>
      </w:r>
    </w:p>
    <w:p w:rsidR="00B74A8E" w:rsidRDefault="00B74A8E" w:rsidP="00B74A8E">
      <w:pPr>
        <w:pStyle w:val="a3"/>
        <w:ind w:right="424"/>
        <w:jc w:val="left"/>
      </w:pPr>
      <w:r>
        <w:t>безопасно</w:t>
      </w:r>
      <w:r>
        <w:rPr>
          <w:spacing w:val="80"/>
          <w:w w:val="150"/>
        </w:rPr>
        <w:t xml:space="preserve"> </w:t>
      </w:r>
      <w:r>
        <w:t>использовать</w:t>
      </w:r>
      <w:r>
        <w:rPr>
          <w:spacing w:val="80"/>
          <w:w w:val="150"/>
        </w:rPr>
        <w:t xml:space="preserve"> </w:t>
      </w:r>
      <w:r>
        <w:t>персональные</w:t>
      </w:r>
      <w:r>
        <w:rPr>
          <w:spacing w:val="80"/>
          <w:w w:val="150"/>
        </w:rPr>
        <w:t xml:space="preserve"> </w:t>
      </w:r>
      <w:r>
        <w:t>данные</w:t>
      </w:r>
      <w:r>
        <w:rPr>
          <w:spacing w:val="80"/>
          <w:w w:val="150"/>
        </w:rPr>
        <w:t xml:space="preserve"> </w:t>
      </w:r>
      <w:r>
        <w:t>в</w:t>
      </w:r>
      <w:r>
        <w:rPr>
          <w:spacing w:val="80"/>
          <w:w w:val="150"/>
        </w:rPr>
        <w:t xml:space="preserve"> </w:t>
      </w:r>
      <w:r>
        <w:t>условиях</w:t>
      </w:r>
      <w:r>
        <w:rPr>
          <w:spacing w:val="80"/>
          <w:w w:val="150"/>
        </w:rPr>
        <w:t xml:space="preserve"> </w:t>
      </w:r>
      <w:r>
        <w:t>контролируемого</w:t>
      </w:r>
      <w:r>
        <w:rPr>
          <w:spacing w:val="80"/>
          <w:w w:val="150"/>
        </w:rPr>
        <w:t xml:space="preserve"> </w:t>
      </w:r>
      <w:r>
        <w:t>доступа</w:t>
      </w:r>
      <w:r>
        <w:rPr>
          <w:spacing w:val="80"/>
          <w:w w:val="150"/>
        </w:rPr>
        <w:t xml:space="preserve"> </w:t>
      </w:r>
      <w:r>
        <w:t>в информационно-коммуникационную сеть "Интернет";</w:t>
      </w:r>
    </w:p>
    <w:p w:rsidR="00B74A8E" w:rsidRDefault="00B74A8E" w:rsidP="00B74A8E">
      <w:pPr>
        <w:pStyle w:val="a3"/>
        <w:jc w:val="left"/>
      </w:pPr>
      <w:r>
        <w:t>ориентироваться</w:t>
      </w:r>
      <w:r>
        <w:rPr>
          <w:spacing w:val="-3"/>
        </w:rPr>
        <w:t xml:space="preserve"> </w:t>
      </w:r>
      <w:r>
        <w:t>в возможных</w:t>
      </w:r>
      <w:r>
        <w:rPr>
          <w:spacing w:val="-3"/>
        </w:rPr>
        <w:t xml:space="preserve"> </w:t>
      </w:r>
      <w:r>
        <w:t>мошеннических</w:t>
      </w:r>
      <w:r>
        <w:rPr>
          <w:spacing w:val="-4"/>
        </w:rPr>
        <w:t xml:space="preserve"> </w:t>
      </w:r>
      <w:r>
        <w:t>действиях</w:t>
      </w:r>
      <w:r>
        <w:rPr>
          <w:spacing w:val="-1"/>
        </w:rPr>
        <w:t xml:space="preserve"> </w:t>
      </w:r>
      <w:r>
        <w:t>при</w:t>
      </w:r>
      <w:r>
        <w:rPr>
          <w:spacing w:val="-2"/>
        </w:rPr>
        <w:t xml:space="preserve"> </w:t>
      </w:r>
      <w:r>
        <w:t>общении</w:t>
      </w:r>
      <w:r>
        <w:rPr>
          <w:spacing w:val="-3"/>
        </w:rPr>
        <w:t xml:space="preserve"> </w:t>
      </w:r>
      <w:r>
        <w:t>в</w:t>
      </w:r>
      <w:r>
        <w:rPr>
          <w:spacing w:val="-1"/>
        </w:rPr>
        <w:t xml:space="preserve"> </w:t>
      </w:r>
      <w:r>
        <w:rPr>
          <w:spacing w:val="-2"/>
        </w:rPr>
        <w:t>мессенджерах.</w:t>
      </w:r>
    </w:p>
    <w:p w:rsidR="00B74A8E" w:rsidRDefault="00B74A8E" w:rsidP="00B74A8E">
      <w:pPr>
        <w:pStyle w:val="a5"/>
        <w:numPr>
          <w:ilvl w:val="2"/>
          <w:numId w:val="5"/>
        </w:numPr>
        <w:tabs>
          <w:tab w:val="left" w:pos="915"/>
        </w:tabs>
        <w:ind w:right="426" w:firstLine="0"/>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изучения</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4</w:t>
      </w:r>
      <w:r>
        <w:rPr>
          <w:spacing w:val="40"/>
          <w:sz w:val="24"/>
        </w:rPr>
        <w:t xml:space="preserve"> </w:t>
      </w:r>
      <w:r>
        <w:rPr>
          <w:sz w:val="24"/>
        </w:rPr>
        <w:t>классе обучающийся научится:</w:t>
      </w:r>
    </w:p>
    <w:p w:rsidR="00B74A8E" w:rsidRDefault="00B74A8E" w:rsidP="00B74A8E">
      <w:pPr>
        <w:pStyle w:val="a3"/>
        <w:jc w:val="left"/>
      </w:pPr>
      <w:r>
        <w:t>проявлять</w:t>
      </w:r>
      <w:r>
        <w:rPr>
          <w:spacing w:val="33"/>
        </w:rPr>
        <w:t xml:space="preserve"> </w:t>
      </w:r>
      <w:r>
        <w:t>уважение</w:t>
      </w:r>
      <w:r>
        <w:rPr>
          <w:spacing w:val="34"/>
        </w:rPr>
        <w:t xml:space="preserve"> </w:t>
      </w:r>
      <w:r>
        <w:t>к</w:t>
      </w:r>
      <w:r>
        <w:rPr>
          <w:spacing w:val="34"/>
        </w:rPr>
        <w:t xml:space="preserve"> </w:t>
      </w:r>
      <w:r>
        <w:t>семейным</w:t>
      </w:r>
      <w:r>
        <w:rPr>
          <w:spacing w:val="32"/>
        </w:rPr>
        <w:t xml:space="preserve"> </w:t>
      </w:r>
      <w:r>
        <w:t>ценностям</w:t>
      </w:r>
      <w:r>
        <w:rPr>
          <w:spacing w:val="34"/>
        </w:rPr>
        <w:t xml:space="preserve"> </w:t>
      </w:r>
      <w:r>
        <w:t>и</w:t>
      </w:r>
      <w:r>
        <w:rPr>
          <w:spacing w:val="34"/>
        </w:rPr>
        <w:t xml:space="preserve"> </w:t>
      </w:r>
      <w:r>
        <w:t>традициям,</w:t>
      </w:r>
      <w:r>
        <w:rPr>
          <w:spacing w:val="32"/>
        </w:rPr>
        <w:t xml:space="preserve"> </w:t>
      </w:r>
      <w:r>
        <w:t>традициям</w:t>
      </w:r>
      <w:r>
        <w:rPr>
          <w:spacing w:val="32"/>
        </w:rPr>
        <w:t xml:space="preserve"> </w:t>
      </w:r>
      <w:r>
        <w:t>своего</w:t>
      </w:r>
      <w:r>
        <w:rPr>
          <w:spacing w:val="35"/>
        </w:rPr>
        <w:t xml:space="preserve"> </w:t>
      </w:r>
      <w:r>
        <w:t>народа</w:t>
      </w:r>
      <w:r>
        <w:rPr>
          <w:spacing w:val="34"/>
        </w:rPr>
        <w:t xml:space="preserve"> </w:t>
      </w:r>
      <w:r>
        <w:t>и</w:t>
      </w:r>
      <w:r>
        <w:rPr>
          <w:spacing w:val="34"/>
        </w:rPr>
        <w:t xml:space="preserve"> </w:t>
      </w:r>
      <w:r>
        <w:t>других народов, государственным символам России;</w:t>
      </w:r>
    </w:p>
    <w:p w:rsidR="00B74A8E" w:rsidRDefault="00B74A8E" w:rsidP="00B74A8E">
      <w:pPr>
        <w:pStyle w:val="a3"/>
        <w:jc w:val="left"/>
      </w:pPr>
      <w:r>
        <w:t>соблюдать</w:t>
      </w:r>
      <w:r>
        <w:rPr>
          <w:spacing w:val="-4"/>
        </w:rPr>
        <w:t xml:space="preserve"> </w:t>
      </w:r>
      <w:r>
        <w:t>правила</w:t>
      </w:r>
      <w:r>
        <w:rPr>
          <w:spacing w:val="-2"/>
        </w:rPr>
        <w:t xml:space="preserve"> </w:t>
      </w:r>
      <w:r>
        <w:t>нравственного</w:t>
      </w:r>
      <w:r>
        <w:rPr>
          <w:spacing w:val="-3"/>
        </w:rPr>
        <w:t xml:space="preserve"> </w:t>
      </w:r>
      <w:r>
        <w:t>поведения</w:t>
      </w:r>
      <w:r>
        <w:rPr>
          <w:spacing w:val="-1"/>
        </w:rPr>
        <w:t xml:space="preserve"> </w:t>
      </w:r>
      <w:r>
        <w:t>в</w:t>
      </w:r>
      <w:r>
        <w:rPr>
          <w:spacing w:val="-2"/>
        </w:rPr>
        <w:t xml:space="preserve"> социуме;</w:t>
      </w:r>
    </w:p>
    <w:p w:rsidR="00B74A8E" w:rsidRDefault="00B74A8E" w:rsidP="00B74A8E">
      <w:pPr>
        <w:pStyle w:val="a3"/>
        <w:jc w:val="left"/>
      </w:pPr>
      <w:r>
        <w:t>показывать</w:t>
      </w:r>
      <w:r>
        <w:rPr>
          <w:spacing w:val="40"/>
        </w:rPr>
        <w:t xml:space="preserve"> </w:t>
      </w:r>
      <w:r>
        <w:t>на</w:t>
      </w:r>
      <w:r>
        <w:rPr>
          <w:spacing w:val="40"/>
        </w:rPr>
        <w:t xml:space="preserve"> </w:t>
      </w:r>
      <w:r>
        <w:t>физической</w:t>
      </w:r>
      <w:r>
        <w:rPr>
          <w:spacing w:val="40"/>
        </w:rPr>
        <w:t xml:space="preserve"> </w:t>
      </w:r>
      <w:r>
        <w:t>карте</w:t>
      </w:r>
      <w:r>
        <w:rPr>
          <w:spacing w:val="40"/>
        </w:rPr>
        <w:t xml:space="preserve"> </w:t>
      </w:r>
      <w:r>
        <w:t>изученные</w:t>
      </w:r>
      <w:r>
        <w:rPr>
          <w:spacing w:val="40"/>
        </w:rPr>
        <w:t xml:space="preserve"> </w:t>
      </w:r>
      <w:r>
        <w:t>крупные</w:t>
      </w:r>
      <w:r>
        <w:rPr>
          <w:spacing w:val="40"/>
        </w:rPr>
        <w:t xml:space="preserve"> </w:t>
      </w:r>
      <w:r>
        <w:t>географические</w:t>
      </w:r>
      <w:r>
        <w:rPr>
          <w:spacing w:val="40"/>
        </w:rPr>
        <w:t xml:space="preserve"> </w:t>
      </w:r>
      <w:r>
        <w:t>объекты</w:t>
      </w:r>
      <w:r>
        <w:rPr>
          <w:spacing w:val="39"/>
        </w:rPr>
        <w:t xml:space="preserve"> </w:t>
      </w:r>
      <w:r>
        <w:t>России</w:t>
      </w:r>
      <w:r>
        <w:rPr>
          <w:spacing w:val="40"/>
        </w:rPr>
        <w:t xml:space="preserve"> </w:t>
      </w:r>
      <w:r>
        <w:t>(горы, равнины, реки, озера, моря, омывающие территорию России);</w:t>
      </w:r>
    </w:p>
    <w:p w:rsidR="00B74A8E" w:rsidRDefault="00B74A8E" w:rsidP="00B74A8E">
      <w:pPr>
        <w:pStyle w:val="a3"/>
        <w:ind w:right="2016"/>
        <w:jc w:val="left"/>
      </w:pPr>
      <w:r>
        <w:t>показывать</w:t>
      </w:r>
      <w:r>
        <w:rPr>
          <w:spacing w:val="-5"/>
        </w:rPr>
        <w:t xml:space="preserve"> </w:t>
      </w:r>
      <w:r>
        <w:t>на</w:t>
      </w:r>
      <w:r>
        <w:rPr>
          <w:spacing w:val="-6"/>
        </w:rPr>
        <w:t xml:space="preserve"> </w:t>
      </w:r>
      <w:r>
        <w:t>исторической</w:t>
      </w:r>
      <w:r>
        <w:rPr>
          <w:spacing w:val="-7"/>
        </w:rPr>
        <w:t xml:space="preserve"> </w:t>
      </w:r>
      <w:r>
        <w:t>карте</w:t>
      </w:r>
      <w:r>
        <w:rPr>
          <w:spacing w:val="-4"/>
        </w:rPr>
        <w:t xml:space="preserve"> </w:t>
      </w:r>
      <w:r>
        <w:t>места</w:t>
      </w:r>
      <w:r>
        <w:rPr>
          <w:spacing w:val="-4"/>
        </w:rPr>
        <w:t xml:space="preserve"> </w:t>
      </w:r>
      <w:r>
        <w:t>изученных</w:t>
      </w:r>
      <w:r>
        <w:rPr>
          <w:spacing w:val="-5"/>
        </w:rPr>
        <w:t xml:space="preserve"> </w:t>
      </w:r>
      <w:r>
        <w:t>исторических</w:t>
      </w:r>
      <w:r>
        <w:rPr>
          <w:spacing w:val="-5"/>
        </w:rPr>
        <w:t xml:space="preserve"> </w:t>
      </w:r>
      <w:r>
        <w:t>событий; находить место изученных событий на "ленте времени";</w:t>
      </w:r>
    </w:p>
    <w:p w:rsidR="00B74A8E" w:rsidRDefault="00B74A8E" w:rsidP="00B74A8E">
      <w:pPr>
        <w:pStyle w:val="a3"/>
        <w:jc w:val="left"/>
      </w:pPr>
      <w:r>
        <w:t>знать</w:t>
      </w:r>
      <w:r>
        <w:rPr>
          <w:spacing w:val="-5"/>
        </w:rPr>
        <w:t xml:space="preserve"> </w:t>
      </w:r>
      <w:r>
        <w:t>основные</w:t>
      </w:r>
      <w:r>
        <w:rPr>
          <w:spacing w:val="-2"/>
        </w:rPr>
        <w:t xml:space="preserve"> </w:t>
      </w:r>
      <w:r>
        <w:t>права и</w:t>
      </w:r>
      <w:r>
        <w:rPr>
          <w:spacing w:val="-3"/>
        </w:rPr>
        <w:t xml:space="preserve"> </w:t>
      </w:r>
      <w:r>
        <w:t>обязанности</w:t>
      </w:r>
      <w:r>
        <w:rPr>
          <w:spacing w:val="-1"/>
        </w:rPr>
        <w:t xml:space="preserve"> </w:t>
      </w:r>
      <w:r>
        <w:t>гражданина</w:t>
      </w:r>
      <w:r>
        <w:rPr>
          <w:spacing w:val="-2"/>
        </w:rPr>
        <w:t xml:space="preserve"> </w:t>
      </w:r>
      <w:r>
        <w:t>Российской</w:t>
      </w:r>
      <w:r>
        <w:rPr>
          <w:spacing w:val="-2"/>
        </w:rPr>
        <w:t xml:space="preserve"> Федерации;</w:t>
      </w:r>
    </w:p>
    <w:p w:rsidR="00B74A8E" w:rsidRDefault="00B74A8E" w:rsidP="00B74A8E">
      <w:pPr>
        <w:pStyle w:val="a3"/>
        <w:jc w:val="left"/>
      </w:pPr>
      <w:r>
        <w:t>соотносить</w:t>
      </w:r>
      <w:r>
        <w:rPr>
          <w:spacing w:val="40"/>
        </w:rPr>
        <w:t xml:space="preserve"> </w:t>
      </w:r>
      <w:r>
        <w:t>изученные</w:t>
      </w:r>
      <w:r>
        <w:rPr>
          <w:spacing w:val="40"/>
        </w:rPr>
        <w:t xml:space="preserve"> </w:t>
      </w:r>
      <w:r>
        <w:t>исторические</w:t>
      </w:r>
      <w:r>
        <w:rPr>
          <w:spacing w:val="40"/>
        </w:rPr>
        <w:t xml:space="preserve"> </w:t>
      </w:r>
      <w:r>
        <w:t>события</w:t>
      </w:r>
      <w:r>
        <w:rPr>
          <w:spacing w:val="40"/>
        </w:rPr>
        <w:t xml:space="preserve"> </w:t>
      </w:r>
      <w:r>
        <w:t>и</w:t>
      </w:r>
      <w:r>
        <w:rPr>
          <w:spacing w:val="40"/>
        </w:rPr>
        <w:t xml:space="preserve"> </w:t>
      </w:r>
      <w:r>
        <w:t>исторических</w:t>
      </w:r>
      <w:r>
        <w:rPr>
          <w:spacing w:val="40"/>
        </w:rPr>
        <w:t xml:space="preserve"> </w:t>
      </w:r>
      <w:r>
        <w:t>деятелей</w:t>
      </w:r>
      <w:r>
        <w:rPr>
          <w:spacing w:val="40"/>
        </w:rPr>
        <w:t xml:space="preserve"> </w:t>
      </w:r>
      <w:r>
        <w:t>веками</w:t>
      </w:r>
      <w:r>
        <w:rPr>
          <w:spacing w:val="40"/>
        </w:rPr>
        <w:t xml:space="preserve"> </w:t>
      </w:r>
      <w:r>
        <w:t>и</w:t>
      </w:r>
      <w:r>
        <w:rPr>
          <w:spacing w:val="40"/>
        </w:rPr>
        <w:t xml:space="preserve"> </w:t>
      </w:r>
      <w:r>
        <w:t>периодами истории России;</w:t>
      </w:r>
    </w:p>
    <w:p w:rsidR="00B74A8E" w:rsidRDefault="00B74A8E" w:rsidP="00B74A8E">
      <w:pPr>
        <w:pStyle w:val="a3"/>
        <w:ind w:right="423"/>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74A8E" w:rsidRDefault="00B74A8E" w:rsidP="00B74A8E">
      <w:pPr>
        <w:pStyle w:val="a3"/>
        <w:ind w:right="423"/>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74A8E" w:rsidRDefault="00B74A8E" w:rsidP="00B74A8E">
      <w:pPr>
        <w:pStyle w:val="a3"/>
      </w:pPr>
      <w:r>
        <w:t>проводить</w:t>
      </w:r>
      <w:r>
        <w:rPr>
          <w:spacing w:val="32"/>
        </w:rPr>
        <w:t xml:space="preserve">  </w:t>
      </w:r>
      <w:r>
        <w:t>по</w:t>
      </w:r>
      <w:r>
        <w:rPr>
          <w:spacing w:val="31"/>
        </w:rPr>
        <w:t xml:space="preserve">  </w:t>
      </w:r>
      <w:r>
        <w:t>предложенному</w:t>
      </w:r>
      <w:r>
        <w:rPr>
          <w:spacing w:val="32"/>
        </w:rPr>
        <w:t xml:space="preserve">  </w:t>
      </w:r>
      <w:r>
        <w:t>(самостоятельно</w:t>
      </w:r>
      <w:r>
        <w:rPr>
          <w:spacing w:val="31"/>
        </w:rPr>
        <w:t xml:space="preserve">  </w:t>
      </w:r>
      <w:r>
        <w:t>составленному)</w:t>
      </w:r>
      <w:r>
        <w:rPr>
          <w:spacing w:val="32"/>
        </w:rPr>
        <w:t xml:space="preserve">  </w:t>
      </w:r>
      <w:r>
        <w:t>плану</w:t>
      </w:r>
      <w:r>
        <w:rPr>
          <w:spacing w:val="31"/>
        </w:rPr>
        <w:t xml:space="preserve">  </w:t>
      </w:r>
      <w:r>
        <w:t>или</w:t>
      </w:r>
      <w:r>
        <w:rPr>
          <w:spacing w:val="31"/>
        </w:rPr>
        <w:t xml:space="preserve">  </w:t>
      </w:r>
      <w:r>
        <w:rPr>
          <w:spacing w:val="-2"/>
        </w:rPr>
        <w:t>выдвинутому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74A8E" w:rsidRDefault="00B74A8E" w:rsidP="00B74A8E">
      <w:pPr>
        <w:pStyle w:val="a3"/>
        <w:ind w:right="424"/>
      </w:pPr>
      <w:r>
        <w:t>распознавать изученные объекты и явления живой и неживой природы по их описанию, рисункам и фотографиям, различать их в окружающем мире;</w:t>
      </w:r>
    </w:p>
    <w:p w:rsidR="00B74A8E" w:rsidRDefault="00B74A8E" w:rsidP="00B74A8E">
      <w:pPr>
        <w:pStyle w:val="a3"/>
        <w:ind w:right="425"/>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74A8E" w:rsidRDefault="00B74A8E" w:rsidP="00B74A8E">
      <w:pPr>
        <w:pStyle w:val="a3"/>
        <w:ind w:right="424"/>
      </w:pPr>
      <w:r>
        <w:t>сравнивать объекты живой и неживой природы на основе их внешних признаков и известных характерных свойств;</w:t>
      </w:r>
    </w:p>
    <w:p w:rsidR="00B74A8E" w:rsidRDefault="00B74A8E" w:rsidP="00B74A8E">
      <w:pPr>
        <w:pStyle w:val="a3"/>
        <w:ind w:right="424"/>
      </w:pPr>
      <w:r>
        <w:t>использовать знания о взаимосвязях в природе для объяснения простейших явлений и</w:t>
      </w:r>
      <w:r>
        <w:rPr>
          <w:spacing w:val="40"/>
        </w:rPr>
        <w:t xml:space="preserve"> </w:t>
      </w:r>
      <w:r>
        <w:t>процессов в природе (в том числе смены дня и ночи, смены времен года, сезонных изменений в природе своей местности, причины смены природных зон);</w:t>
      </w:r>
    </w:p>
    <w:p w:rsidR="00B74A8E" w:rsidRDefault="00B74A8E" w:rsidP="00B74A8E">
      <w:pPr>
        <w:pStyle w:val="a3"/>
        <w:ind w:right="423"/>
      </w:pPr>
      <w:r>
        <w:t>называть наиболее значимые природные объекты Всемирного наследия в России и за рубежом (в пределах изученного);</w:t>
      </w:r>
    </w:p>
    <w:p w:rsidR="00B74A8E" w:rsidRDefault="00B74A8E" w:rsidP="00B74A8E">
      <w:pPr>
        <w:pStyle w:val="a3"/>
      </w:pPr>
      <w:r>
        <w:t>называть</w:t>
      </w:r>
      <w:r>
        <w:rPr>
          <w:spacing w:val="-3"/>
        </w:rPr>
        <w:t xml:space="preserve"> </w:t>
      </w:r>
      <w:r>
        <w:t>экологические</w:t>
      </w:r>
      <w:r>
        <w:rPr>
          <w:spacing w:val="-2"/>
        </w:rPr>
        <w:t xml:space="preserve"> </w:t>
      </w:r>
      <w:r>
        <w:t>проблемы</w:t>
      </w:r>
      <w:r>
        <w:rPr>
          <w:spacing w:val="-2"/>
        </w:rPr>
        <w:t xml:space="preserve"> </w:t>
      </w:r>
      <w:r>
        <w:t>и определять</w:t>
      </w:r>
      <w:r>
        <w:rPr>
          <w:spacing w:val="-3"/>
        </w:rPr>
        <w:t xml:space="preserve"> </w:t>
      </w:r>
      <w:r>
        <w:t>пути их</w:t>
      </w:r>
      <w:r>
        <w:rPr>
          <w:spacing w:val="-1"/>
        </w:rPr>
        <w:t xml:space="preserve"> </w:t>
      </w:r>
      <w:r>
        <w:rPr>
          <w:spacing w:val="-2"/>
        </w:rPr>
        <w:t>решения;</w:t>
      </w:r>
    </w:p>
    <w:p w:rsidR="00B74A8E" w:rsidRDefault="00B74A8E" w:rsidP="00B74A8E">
      <w:pPr>
        <w:pStyle w:val="a3"/>
        <w:ind w:right="424"/>
        <w:jc w:val="left"/>
      </w:pPr>
      <w:r>
        <w:t>создавать по заданному плану собственные развернутые высказывания о природе и обществе; использовать различные источники информации для поиска и извлечения информации, ответов на вопросы;</w:t>
      </w:r>
    </w:p>
    <w:p w:rsidR="00B74A8E" w:rsidRDefault="00B74A8E" w:rsidP="00B74A8E">
      <w:pPr>
        <w:pStyle w:val="a3"/>
        <w:jc w:val="left"/>
      </w:pPr>
      <w:r>
        <w:t>соблюдать</w:t>
      </w:r>
      <w:r>
        <w:rPr>
          <w:spacing w:val="-3"/>
        </w:rPr>
        <w:t xml:space="preserve"> </w:t>
      </w:r>
      <w:r>
        <w:t>правила</w:t>
      </w:r>
      <w:r>
        <w:rPr>
          <w:spacing w:val="-2"/>
        </w:rPr>
        <w:t xml:space="preserve"> </w:t>
      </w:r>
      <w:r>
        <w:t>нравственного</w:t>
      </w:r>
      <w:r>
        <w:rPr>
          <w:spacing w:val="-4"/>
        </w:rPr>
        <w:t xml:space="preserve"> </w:t>
      </w:r>
      <w:r>
        <w:t>поведения</w:t>
      </w:r>
      <w:r>
        <w:rPr>
          <w:spacing w:val="-1"/>
        </w:rPr>
        <w:t xml:space="preserve"> </w:t>
      </w:r>
      <w:r>
        <w:t>на</w:t>
      </w:r>
      <w:r>
        <w:rPr>
          <w:spacing w:val="-1"/>
        </w:rPr>
        <w:t xml:space="preserve"> </w:t>
      </w:r>
      <w:r>
        <w:rPr>
          <w:spacing w:val="-2"/>
        </w:rPr>
        <w:t>природе;</w:t>
      </w:r>
    </w:p>
    <w:p w:rsidR="00B74A8E" w:rsidRDefault="00B74A8E" w:rsidP="00B74A8E">
      <w:pPr>
        <w:pStyle w:val="a3"/>
        <w:tabs>
          <w:tab w:val="left" w:pos="1436"/>
          <w:tab w:val="left" w:pos="2466"/>
          <w:tab w:val="left" w:pos="3923"/>
          <w:tab w:val="left" w:pos="5192"/>
          <w:tab w:val="left" w:pos="5775"/>
          <w:tab w:val="left" w:pos="7513"/>
          <w:tab w:val="left" w:pos="8646"/>
        </w:tabs>
        <w:ind w:right="422"/>
        <w:jc w:val="left"/>
      </w:pPr>
      <w:r>
        <w:t xml:space="preserve">осознавать возможные последствия вредных привычек для здоровья и жизни человека; </w:t>
      </w: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использовании</w:t>
      </w:r>
      <w:r>
        <w:tab/>
      </w:r>
      <w:r>
        <w:rPr>
          <w:spacing w:val="-2"/>
        </w:rPr>
        <w:t>объектов</w:t>
      </w:r>
      <w:r>
        <w:tab/>
      </w:r>
      <w:r>
        <w:rPr>
          <w:spacing w:val="-2"/>
        </w:rPr>
        <w:t xml:space="preserve">транспортной </w:t>
      </w:r>
      <w:r>
        <w:t>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B74A8E" w:rsidRDefault="00B74A8E" w:rsidP="00B74A8E">
      <w:pPr>
        <w:pStyle w:val="a3"/>
        <w:jc w:val="left"/>
      </w:pPr>
      <w:r>
        <w:t>соблюдать</w:t>
      </w:r>
      <w:r>
        <w:rPr>
          <w:spacing w:val="-3"/>
        </w:rPr>
        <w:t xml:space="preserve"> </w:t>
      </w:r>
      <w:r>
        <w:t>правила</w:t>
      </w:r>
      <w:r>
        <w:rPr>
          <w:spacing w:val="-4"/>
        </w:rPr>
        <w:t xml:space="preserve"> </w:t>
      </w:r>
      <w:r>
        <w:t>безопасного</w:t>
      </w:r>
      <w:r>
        <w:rPr>
          <w:spacing w:val="-3"/>
        </w:rPr>
        <w:t xml:space="preserve"> </w:t>
      </w:r>
      <w:r>
        <w:t>поведения</w:t>
      </w:r>
      <w:r>
        <w:rPr>
          <w:spacing w:val="-3"/>
        </w:rPr>
        <w:t xml:space="preserve"> </w:t>
      </w:r>
      <w:r>
        <w:t>при</w:t>
      </w:r>
      <w:r>
        <w:rPr>
          <w:spacing w:val="-5"/>
        </w:rPr>
        <w:t xml:space="preserve"> </w:t>
      </w:r>
      <w:r>
        <w:t>езде</w:t>
      </w:r>
      <w:r>
        <w:rPr>
          <w:spacing w:val="-2"/>
        </w:rPr>
        <w:t xml:space="preserve"> </w:t>
      </w:r>
      <w:r>
        <w:t>на</w:t>
      </w:r>
      <w:r>
        <w:rPr>
          <w:spacing w:val="-4"/>
        </w:rPr>
        <w:t xml:space="preserve"> </w:t>
      </w:r>
      <w:r>
        <w:t>велосипеде,</w:t>
      </w:r>
      <w:r>
        <w:rPr>
          <w:spacing w:val="-3"/>
        </w:rPr>
        <w:t xml:space="preserve"> </w:t>
      </w:r>
      <w:r>
        <w:t>самокате</w:t>
      </w:r>
      <w:r>
        <w:rPr>
          <w:spacing w:val="-4"/>
        </w:rPr>
        <w:t xml:space="preserve"> </w:t>
      </w:r>
      <w:r>
        <w:t>и</w:t>
      </w:r>
      <w:r>
        <w:rPr>
          <w:spacing w:val="-2"/>
        </w:rPr>
        <w:t xml:space="preserve"> </w:t>
      </w:r>
      <w:r>
        <w:t>других</w:t>
      </w:r>
      <w:r>
        <w:rPr>
          <w:spacing w:val="-1"/>
        </w:rPr>
        <w:t xml:space="preserve"> </w:t>
      </w:r>
      <w:r>
        <w:t>средствах индивидуальной мобильности;</w:t>
      </w:r>
    </w:p>
    <w:p w:rsidR="00B74A8E" w:rsidRDefault="00B74A8E" w:rsidP="00B74A8E">
      <w:pPr>
        <w:pStyle w:val="a3"/>
        <w:ind w:right="424"/>
        <w:jc w:val="left"/>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B74A8E" w:rsidRDefault="00B74A8E" w:rsidP="00B74A8E">
      <w:pPr>
        <w:pStyle w:val="a3"/>
        <w:jc w:val="left"/>
      </w:pPr>
      <w:r>
        <w:t>соблюдать</w:t>
      </w:r>
      <w:r>
        <w:rPr>
          <w:spacing w:val="33"/>
        </w:rPr>
        <w:t xml:space="preserve"> </w:t>
      </w:r>
      <w:r>
        <w:t>правила</w:t>
      </w:r>
      <w:r>
        <w:rPr>
          <w:spacing w:val="32"/>
        </w:rPr>
        <w:t xml:space="preserve"> </w:t>
      </w:r>
      <w:r>
        <w:t>безопасного</w:t>
      </w:r>
      <w:r>
        <w:rPr>
          <w:spacing w:val="33"/>
        </w:rPr>
        <w:t xml:space="preserve"> </w:t>
      </w:r>
      <w:r>
        <w:t>для</w:t>
      </w:r>
      <w:r>
        <w:rPr>
          <w:spacing w:val="33"/>
        </w:rPr>
        <w:t xml:space="preserve"> </w:t>
      </w:r>
      <w:r>
        <w:t>здоровья</w:t>
      </w:r>
      <w:r>
        <w:rPr>
          <w:spacing w:val="30"/>
        </w:rPr>
        <w:t xml:space="preserve"> </w:t>
      </w:r>
      <w:r>
        <w:t>использования</w:t>
      </w:r>
      <w:r>
        <w:rPr>
          <w:spacing w:val="30"/>
        </w:rPr>
        <w:t xml:space="preserve"> </w:t>
      </w:r>
      <w:r>
        <w:t>электронных</w:t>
      </w:r>
      <w:r>
        <w:rPr>
          <w:spacing w:val="33"/>
        </w:rPr>
        <w:t xml:space="preserve"> </w:t>
      </w:r>
      <w:r>
        <w:t>образовательных</w:t>
      </w:r>
      <w:r>
        <w:rPr>
          <w:spacing w:val="30"/>
        </w:rPr>
        <w:t xml:space="preserve"> </w:t>
      </w:r>
      <w:r>
        <w:t>и информационных ресурсов.</w:t>
      </w:r>
    </w:p>
    <w:p w:rsidR="00B74A8E" w:rsidRDefault="00B74A8E" w:rsidP="00B74A8E">
      <w:pPr>
        <w:pStyle w:val="a3"/>
        <w:spacing w:before="275"/>
        <w:ind w:right="494"/>
        <w:jc w:val="left"/>
      </w:pPr>
      <w:r>
        <w:t>Вариант</w:t>
      </w:r>
      <w:r>
        <w:rPr>
          <w:spacing w:val="40"/>
        </w:rPr>
        <w:t xml:space="preserve"> </w:t>
      </w:r>
      <w:r>
        <w:t>1.</w:t>
      </w:r>
      <w:r>
        <w:rPr>
          <w:spacing w:val="40"/>
        </w:rPr>
        <w:t xml:space="preserve"> </w:t>
      </w:r>
      <w:r>
        <w:t>Поурочное</w:t>
      </w:r>
      <w:r>
        <w:rPr>
          <w:spacing w:val="40"/>
        </w:rPr>
        <w:t xml:space="preserve"> </w:t>
      </w:r>
      <w:r>
        <w:t>планирование</w:t>
      </w:r>
      <w:r>
        <w:rPr>
          <w:spacing w:val="40"/>
        </w:rPr>
        <w:t xml:space="preserve"> </w:t>
      </w:r>
      <w:r>
        <w:t>для</w:t>
      </w:r>
      <w:r>
        <w:rPr>
          <w:spacing w:val="40"/>
        </w:rPr>
        <w:t xml:space="preserve"> </w:t>
      </w:r>
      <w:r>
        <w:t>педагогов,</w:t>
      </w:r>
      <w:r>
        <w:rPr>
          <w:spacing w:val="40"/>
        </w:rPr>
        <w:t xml:space="preserve"> </w:t>
      </w:r>
      <w:r>
        <w:t>использующих</w:t>
      </w:r>
      <w:r>
        <w:rPr>
          <w:spacing w:val="40"/>
        </w:rPr>
        <w:t xml:space="preserve"> </w:t>
      </w:r>
      <w:r>
        <w:t>учебник</w:t>
      </w:r>
      <w:r>
        <w:rPr>
          <w:spacing w:val="40"/>
        </w:rPr>
        <w:t xml:space="preserve"> </w:t>
      </w:r>
      <w:r>
        <w:t>"Окружающий мир", 1 - 4 класс, в 2 частях, А.А. Плешаков.</w:t>
      </w:r>
    </w:p>
    <w:p w:rsidR="00B74A8E" w:rsidRDefault="00B74A8E" w:rsidP="00B74A8E">
      <w:pPr>
        <w:pStyle w:val="a3"/>
        <w:ind w:left="0"/>
        <w:jc w:val="left"/>
      </w:pPr>
    </w:p>
    <w:p w:rsidR="00B74A8E" w:rsidRDefault="00B74A8E" w:rsidP="00B74A8E">
      <w:pPr>
        <w:pStyle w:val="a3"/>
        <w:jc w:val="left"/>
      </w:pPr>
      <w:r>
        <w:t>Таблица</w:t>
      </w:r>
      <w:r>
        <w:rPr>
          <w:spacing w:val="-1"/>
        </w:rPr>
        <w:t xml:space="preserve"> </w:t>
      </w:r>
      <w:r>
        <w:rPr>
          <w:spacing w:val="-5"/>
        </w:rPr>
        <w:t>11</w:t>
      </w:r>
    </w:p>
    <w:p w:rsidR="00B74A8E" w:rsidRDefault="00B74A8E" w:rsidP="00B74A8E">
      <w:pPr>
        <w:pStyle w:val="a3"/>
        <w:ind w:left="0"/>
        <w:jc w:val="left"/>
      </w:pPr>
    </w:p>
    <w:p w:rsidR="00B74A8E" w:rsidRDefault="00B74A8E" w:rsidP="00B74A8E">
      <w:pPr>
        <w:pStyle w:val="a3"/>
        <w:jc w:val="left"/>
      </w:pPr>
      <w:r>
        <w:t xml:space="preserve">1 </w:t>
      </w:r>
      <w:r>
        <w:rPr>
          <w:spacing w:val="-2"/>
        </w:rPr>
        <w:t>класс</w:t>
      </w:r>
    </w:p>
    <w:p w:rsidR="00B74A8E" w:rsidRDefault="00B74A8E" w:rsidP="00B74A8E">
      <w:pPr>
        <w:pStyle w:val="a3"/>
        <w:spacing w:before="46" w:after="1"/>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7"/>
        </w:trPr>
        <w:tc>
          <w:tcPr>
            <w:tcW w:w="1191"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spacing w:before="102"/>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spacing w:before="102"/>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spacing w:before="102"/>
              <w:ind w:left="62"/>
              <w:rPr>
                <w:sz w:val="24"/>
              </w:rPr>
            </w:pPr>
            <w:r>
              <w:rPr>
                <w:sz w:val="24"/>
              </w:rPr>
              <w:t xml:space="preserve">Мы - школьники. Адрес школы. Знакомство со школьными </w:t>
            </w:r>
            <w:r>
              <w:rPr>
                <w:spacing w:val="-2"/>
                <w:sz w:val="24"/>
              </w:rPr>
              <w:t>помещениями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spacing w:before="103" w:line="237" w:lineRule="auto"/>
              <w:ind w:left="62"/>
              <w:rPr>
                <w:sz w:val="24"/>
              </w:rPr>
            </w:pPr>
            <w:r>
              <w:rPr>
                <w:sz w:val="24"/>
              </w:rPr>
              <w:t>Наша</w:t>
            </w:r>
            <w:r>
              <w:rPr>
                <w:spacing w:val="40"/>
                <w:sz w:val="24"/>
              </w:rPr>
              <w:t xml:space="preserve"> </w:t>
            </w:r>
            <w:r>
              <w:rPr>
                <w:sz w:val="24"/>
              </w:rPr>
              <w:t>страна</w:t>
            </w:r>
            <w:r>
              <w:rPr>
                <w:spacing w:val="40"/>
                <w:sz w:val="24"/>
              </w:rPr>
              <w:t xml:space="preserve"> </w:t>
            </w:r>
            <w:r>
              <w:rPr>
                <w:sz w:val="24"/>
              </w:rPr>
              <w:t>-</w:t>
            </w:r>
            <w:r>
              <w:rPr>
                <w:spacing w:val="40"/>
                <w:sz w:val="24"/>
              </w:rPr>
              <w:t xml:space="preserve"> </w:t>
            </w:r>
            <w:r>
              <w:rPr>
                <w:sz w:val="24"/>
              </w:rPr>
              <w:t>Россия,</w:t>
            </w:r>
            <w:r>
              <w:rPr>
                <w:spacing w:val="40"/>
                <w:sz w:val="24"/>
              </w:rPr>
              <w:t xml:space="preserve"> </w:t>
            </w:r>
            <w:r>
              <w:rPr>
                <w:sz w:val="24"/>
              </w:rPr>
              <w:t>Российская</w:t>
            </w:r>
            <w:r>
              <w:rPr>
                <w:spacing w:val="40"/>
                <w:sz w:val="24"/>
              </w:rPr>
              <w:t xml:space="preserve"> </w:t>
            </w:r>
            <w:r>
              <w:rPr>
                <w:sz w:val="24"/>
              </w:rPr>
              <w:t>Федерация.</w:t>
            </w:r>
            <w:r>
              <w:rPr>
                <w:spacing w:val="40"/>
                <w:sz w:val="24"/>
              </w:rPr>
              <w:t xml:space="preserve"> </w:t>
            </w:r>
            <w:r>
              <w:rPr>
                <w:sz w:val="24"/>
              </w:rPr>
              <w:t>Что</w:t>
            </w:r>
            <w:r>
              <w:rPr>
                <w:spacing w:val="40"/>
                <w:sz w:val="24"/>
              </w:rPr>
              <w:t xml:space="preserve"> </w:t>
            </w:r>
            <w:r>
              <w:rPr>
                <w:sz w:val="24"/>
              </w:rPr>
              <w:t xml:space="preserve">такое </w:t>
            </w:r>
            <w:r>
              <w:rPr>
                <w:spacing w:val="-2"/>
                <w:sz w:val="24"/>
              </w:rPr>
              <w:t>Родина?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ind w:left="62"/>
              <w:rPr>
                <w:sz w:val="24"/>
              </w:rPr>
            </w:pPr>
            <w:r>
              <w:rPr>
                <w:sz w:val="24"/>
              </w:rPr>
              <w:t>Наша Родина:</w:t>
            </w:r>
            <w:r>
              <w:rPr>
                <w:spacing w:val="-3"/>
                <w:sz w:val="24"/>
              </w:rPr>
              <w:t xml:space="preserve"> </w:t>
            </w:r>
            <w:r>
              <w:rPr>
                <w:sz w:val="24"/>
              </w:rPr>
              <w:t>от края</w:t>
            </w:r>
            <w:r>
              <w:rPr>
                <w:spacing w:val="-1"/>
                <w:sz w:val="24"/>
              </w:rPr>
              <w:t xml:space="preserve"> </w:t>
            </w:r>
            <w:r>
              <w:rPr>
                <w:sz w:val="24"/>
              </w:rPr>
              <w:t>и</w:t>
            </w:r>
            <w:r>
              <w:rPr>
                <w:spacing w:val="-3"/>
                <w:sz w:val="24"/>
              </w:rPr>
              <w:t xml:space="preserve"> </w:t>
            </w:r>
            <w:r>
              <w:rPr>
                <w:sz w:val="24"/>
              </w:rPr>
              <w:t>до края.</w:t>
            </w:r>
            <w:r>
              <w:rPr>
                <w:spacing w:val="-1"/>
                <w:sz w:val="24"/>
              </w:rPr>
              <w:t xml:space="preserve"> </w:t>
            </w:r>
            <w:r>
              <w:rPr>
                <w:sz w:val="24"/>
              </w:rPr>
              <w:t>Символы</w:t>
            </w:r>
            <w:r>
              <w:rPr>
                <w:spacing w:val="-1"/>
                <w:sz w:val="24"/>
              </w:rPr>
              <w:t xml:space="preserve">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0"/>
              <w:ind w:left="62"/>
              <w:rPr>
                <w:sz w:val="24"/>
              </w:rPr>
            </w:pPr>
            <w:r>
              <w:rPr>
                <w:sz w:val="24"/>
              </w:rPr>
              <w:t>Народы</w:t>
            </w:r>
            <w:r>
              <w:rPr>
                <w:spacing w:val="-5"/>
                <w:sz w:val="24"/>
              </w:rPr>
              <w:t xml:space="preserve"> </w:t>
            </w:r>
            <w:r>
              <w:rPr>
                <w:sz w:val="24"/>
              </w:rPr>
              <w:t>России.</w:t>
            </w:r>
            <w:r>
              <w:rPr>
                <w:spacing w:val="-2"/>
                <w:sz w:val="24"/>
              </w:rPr>
              <w:t xml:space="preserve"> </w:t>
            </w:r>
            <w:r>
              <w:rPr>
                <w:sz w:val="24"/>
              </w:rPr>
              <w:t>Народов</w:t>
            </w:r>
            <w:r>
              <w:rPr>
                <w:spacing w:val="-3"/>
                <w:sz w:val="24"/>
              </w:rPr>
              <w:t xml:space="preserve"> </w:t>
            </w:r>
            <w:r>
              <w:rPr>
                <w:sz w:val="24"/>
              </w:rPr>
              <w:t>дружная</w:t>
            </w:r>
            <w:r>
              <w:rPr>
                <w:spacing w:val="1"/>
                <w:sz w:val="24"/>
              </w:rPr>
              <w:t xml:space="preserve"> </w:t>
            </w:r>
            <w:r>
              <w:rPr>
                <w:spacing w:val="-4"/>
                <w:sz w:val="24"/>
              </w:rPr>
              <w:t>семья</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spacing w:before="100"/>
              <w:ind w:left="62"/>
              <w:rPr>
                <w:sz w:val="24"/>
              </w:rPr>
            </w:pPr>
            <w:r>
              <w:rPr>
                <w:sz w:val="24"/>
              </w:rPr>
              <w:t>Путешествие</w:t>
            </w:r>
            <w:r>
              <w:rPr>
                <w:spacing w:val="-2"/>
                <w:sz w:val="24"/>
              </w:rPr>
              <w:t xml:space="preserve"> </w:t>
            </w:r>
            <w:r>
              <w:rPr>
                <w:sz w:val="24"/>
              </w:rPr>
              <w:t>по</w:t>
            </w:r>
            <w:r>
              <w:rPr>
                <w:spacing w:val="-1"/>
                <w:sz w:val="24"/>
              </w:rPr>
              <w:t xml:space="preserve"> </w:t>
            </w:r>
            <w:r>
              <w:rPr>
                <w:sz w:val="24"/>
              </w:rPr>
              <w:t>родному</w:t>
            </w:r>
            <w:r>
              <w:rPr>
                <w:spacing w:val="-1"/>
                <w:sz w:val="24"/>
              </w:rPr>
              <w:t xml:space="preserve"> </w:t>
            </w:r>
            <w:r>
              <w:rPr>
                <w:spacing w:val="-4"/>
                <w:sz w:val="24"/>
              </w:rPr>
              <w:t>краю</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pgSz w:w="11910" w:h="16840"/>
          <w:pgMar w:top="900" w:right="425" w:bottom="81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ind w:left="62" w:right="51"/>
              <w:jc w:val="both"/>
              <w:rPr>
                <w:sz w:val="24"/>
              </w:rPr>
            </w:pPr>
            <w:r>
              <w:rPr>
                <w:sz w:val="24"/>
              </w:rPr>
              <w:t>Отражение в предметах декоративного искусства</w:t>
            </w:r>
            <w:r>
              <w:rPr>
                <w:spacing w:val="40"/>
                <w:sz w:val="24"/>
              </w:rPr>
              <w:t xml:space="preserve"> </w:t>
            </w:r>
            <w:r>
              <w:rPr>
                <w:sz w:val="24"/>
              </w:rPr>
              <w:t xml:space="preserve">природных условий жизни и традиций народов Российской </w:t>
            </w:r>
            <w:r>
              <w:rPr>
                <w:spacing w:val="-2"/>
                <w:sz w:val="24"/>
              </w:rPr>
              <w:t>Федерации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ind w:left="62"/>
              <w:rPr>
                <w:sz w:val="24"/>
              </w:rPr>
            </w:pPr>
            <w:r>
              <w:rPr>
                <w:sz w:val="24"/>
              </w:rPr>
              <w:t>Столица</w:t>
            </w:r>
            <w:r>
              <w:rPr>
                <w:spacing w:val="-6"/>
                <w:sz w:val="24"/>
              </w:rPr>
              <w:t xml:space="preserve"> </w:t>
            </w:r>
            <w:r>
              <w:rPr>
                <w:sz w:val="24"/>
              </w:rPr>
              <w:t>России</w:t>
            </w:r>
            <w:r>
              <w:rPr>
                <w:spacing w:val="-1"/>
                <w:sz w:val="24"/>
              </w:rPr>
              <w:t xml:space="preserve"> </w:t>
            </w:r>
            <w:r>
              <w:rPr>
                <w:sz w:val="24"/>
              </w:rPr>
              <w:t>-</w:t>
            </w:r>
            <w:r>
              <w:rPr>
                <w:spacing w:val="-3"/>
                <w:sz w:val="24"/>
              </w:rPr>
              <w:t xml:space="preserve"> </w:t>
            </w:r>
            <w:r>
              <w:rPr>
                <w:sz w:val="24"/>
              </w:rPr>
              <w:t>Москва.</w:t>
            </w:r>
            <w:r>
              <w:rPr>
                <w:spacing w:val="-2"/>
                <w:sz w:val="24"/>
              </w:rPr>
              <w:t xml:space="preserve"> </w:t>
            </w:r>
            <w:r>
              <w:rPr>
                <w:sz w:val="24"/>
              </w:rPr>
              <w:t xml:space="preserve">Достопримечательности </w:t>
            </w:r>
            <w:r>
              <w:rPr>
                <w:spacing w:val="-2"/>
                <w:sz w:val="24"/>
              </w:rPr>
              <w:t>Москвы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spacing w:before="100"/>
              <w:ind w:left="62"/>
              <w:rPr>
                <w:sz w:val="24"/>
              </w:rPr>
            </w:pPr>
            <w:r>
              <w:rPr>
                <w:sz w:val="24"/>
              </w:rPr>
              <w:t>Что</w:t>
            </w:r>
            <w:r>
              <w:rPr>
                <w:spacing w:val="-4"/>
                <w:sz w:val="24"/>
              </w:rPr>
              <w:t xml:space="preserve"> </w:t>
            </w:r>
            <w:r>
              <w:rPr>
                <w:sz w:val="24"/>
              </w:rPr>
              <w:t>такое</w:t>
            </w:r>
            <w:r>
              <w:rPr>
                <w:spacing w:val="-1"/>
                <w:sz w:val="24"/>
              </w:rPr>
              <w:t xml:space="preserve"> </w:t>
            </w:r>
            <w:r>
              <w:rPr>
                <w:sz w:val="24"/>
              </w:rPr>
              <w:t>окружающий</w:t>
            </w:r>
            <w:r>
              <w:rPr>
                <w:spacing w:val="-3"/>
                <w:sz w:val="24"/>
              </w:rPr>
              <w:t xml:space="preserve"> </w:t>
            </w:r>
            <w:r>
              <w:rPr>
                <w:sz w:val="24"/>
              </w:rPr>
              <w:t>мир?</w:t>
            </w:r>
            <w:r>
              <w:rPr>
                <w:spacing w:val="-1"/>
                <w:sz w:val="24"/>
              </w:rPr>
              <w:t xml:space="preserve"> </w:t>
            </w:r>
            <w:r>
              <w:rPr>
                <w:sz w:val="24"/>
              </w:rPr>
              <w:t>Что</w:t>
            </w:r>
            <w:r>
              <w:rPr>
                <w:spacing w:val="-1"/>
                <w:sz w:val="24"/>
              </w:rPr>
              <w:t xml:space="preserve"> </w:t>
            </w:r>
            <w:r>
              <w:rPr>
                <w:sz w:val="24"/>
              </w:rPr>
              <w:t>природа</w:t>
            </w:r>
            <w:r>
              <w:rPr>
                <w:spacing w:val="-1"/>
                <w:sz w:val="24"/>
              </w:rPr>
              <w:t xml:space="preserve"> </w:t>
            </w:r>
            <w:r>
              <w:rPr>
                <w:sz w:val="24"/>
              </w:rPr>
              <w:t>дает</w:t>
            </w:r>
            <w:r>
              <w:rPr>
                <w:spacing w:val="3"/>
                <w:sz w:val="24"/>
              </w:rPr>
              <w:t xml:space="preserve"> </w:t>
            </w:r>
            <w:r>
              <w:rPr>
                <w:spacing w:val="-2"/>
                <w:sz w:val="24"/>
              </w:rPr>
              <w:t>человеку?</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spacing w:before="100"/>
              <w:ind w:left="62"/>
              <w:rPr>
                <w:sz w:val="24"/>
              </w:rPr>
            </w:pPr>
            <w:r>
              <w:rPr>
                <w:sz w:val="24"/>
              </w:rPr>
              <w:t>Объекты</w:t>
            </w:r>
            <w:r>
              <w:rPr>
                <w:spacing w:val="40"/>
                <w:sz w:val="24"/>
              </w:rPr>
              <w:t xml:space="preserve"> </w:t>
            </w:r>
            <w:r>
              <w:rPr>
                <w:sz w:val="24"/>
              </w:rPr>
              <w:t>живой</w:t>
            </w:r>
            <w:r>
              <w:rPr>
                <w:spacing w:val="40"/>
                <w:sz w:val="24"/>
              </w:rPr>
              <w:t xml:space="preserve"> </w:t>
            </w:r>
            <w:r>
              <w:rPr>
                <w:sz w:val="24"/>
              </w:rPr>
              <w:t>природы.</w:t>
            </w:r>
            <w:r>
              <w:rPr>
                <w:spacing w:val="40"/>
                <w:sz w:val="24"/>
              </w:rPr>
              <w:t xml:space="preserve"> </w:t>
            </w:r>
            <w:r>
              <w:rPr>
                <w:sz w:val="24"/>
              </w:rPr>
              <w:t>Сравнение</w:t>
            </w:r>
            <w:r>
              <w:rPr>
                <w:spacing w:val="40"/>
                <w:sz w:val="24"/>
              </w:rPr>
              <w:t xml:space="preserve"> </w:t>
            </w:r>
            <w:r>
              <w:rPr>
                <w:sz w:val="24"/>
              </w:rPr>
              <w:t>объектов</w:t>
            </w:r>
            <w:r>
              <w:rPr>
                <w:spacing w:val="40"/>
                <w:sz w:val="24"/>
              </w:rPr>
              <w:t xml:space="preserve"> </w:t>
            </w:r>
            <w:r>
              <w:rPr>
                <w:sz w:val="24"/>
              </w:rPr>
              <w:t>неживой</w:t>
            </w:r>
            <w:r>
              <w:rPr>
                <w:spacing w:val="40"/>
                <w:sz w:val="24"/>
              </w:rPr>
              <w:t xml:space="preserve"> </w:t>
            </w:r>
            <w:r>
              <w:rPr>
                <w:sz w:val="24"/>
              </w:rPr>
              <w:t>и живой природы: выделение различий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spacing w:before="104" w:line="237" w:lineRule="auto"/>
              <w:ind w:left="62" w:right="54"/>
              <w:rPr>
                <w:sz w:val="24"/>
              </w:rPr>
            </w:pPr>
            <w:r>
              <w:rPr>
                <w:sz w:val="24"/>
              </w:rPr>
              <w:t>Дикорастущие и культурные растения вокруг нас. Сходство и различия дикорастущих и культурных растений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ind w:left="62"/>
              <w:rPr>
                <w:sz w:val="24"/>
              </w:rPr>
            </w:pPr>
            <w:r>
              <w:rPr>
                <w:sz w:val="24"/>
              </w:rPr>
              <w:t>Явления</w:t>
            </w:r>
            <w:r>
              <w:rPr>
                <w:spacing w:val="-2"/>
                <w:sz w:val="24"/>
              </w:rPr>
              <w:t xml:space="preserve"> </w:t>
            </w:r>
            <w:r>
              <w:rPr>
                <w:sz w:val="24"/>
              </w:rPr>
              <w:t>и</w:t>
            </w:r>
            <w:r>
              <w:rPr>
                <w:spacing w:val="-2"/>
                <w:sz w:val="24"/>
              </w:rPr>
              <w:t xml:space="preserve"> </w:t>
            </w:r>
            <w:r>
              <w:rPr>
                <w:sz w:val="24"/>
              </w:rPr>
              <w:t>объекты</w:t>
            </w:r>
            <w:r>
              <w:rPr>
                <w:spacing w:val="-3"/>
                <w:sz w:val="24"/>
              </w:rPr>
              <w:t xml:space="preserve"> </w:t>
            </w:r>
            <w:r>
              <w:rPr>
                <w:sz w:val="24"/>
              </w:rPr>
              <w:t>неживой</w:t>
            </w:r>
            <w:r>
              <w:rPr>
                <w:spacing w:val="-2"/>
                <w:sz w:val="24"/>
              </w:rPr>
              <w:t xml:space="preserve"> 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3" w:line="237" w:lineRule="auto"/>
              <w:ind w:left="62"/>
              <w:rPr>
                <w:sz w:val="24"/>
              </w:rPr>
            </w:pPr>
            <w:r>
              <w:rPr>
                <w:sz w:val="24"/>
              </w:rPr>
              <w:t>Природа</w:t>
            </w:r>
            <w:r>
              <w:rPr>
                <w:spacing w:val="-3"/>
                <w:sz w:val="24"/>
              </w:rPr>
              <w:t xml:space="preserve"> </w:t>
            </w:r>
            <w:r>
              <w:rPr>
                <w:sz w:val="24"/>
              </w:rPr>
              <w:t>и человек. Природные</w:t>
            </w:r>
            <w:r>
              <w:rPr>
                <w:spacing w:val="-3"/>
                <w:sz w:val="24"/>
              </w:rPr>
              <w:t xml:space="preserve"> </w:t>
            </w:r>
            <w:r>
              <w:rPr>
                <w:sz w:val="24"/>
              </w:rPr>
              <w:t>материалы и</w:t>
            </w:r>
            <w:r>
              <w:rPr>
                <w:spacing w:val="-1"/>
                <w:sz w:val="24"/>
              </w:rPr>
              <w:t xml:space="preserve"> </w:t>
            </w:r>
            <w:r>
              <w:rPr>
                <w:sz w:val="24"/>
              </w:rPr>
              <w:t>изделия</w:t>
            </w:r>
            <w:r>
              <w:rPr>
                <w:spacing w:val="-2"/>
                <w:sz w:val="24"/>
              </w:rPr>
              <w:t xml:space="preserve"> </w:t>
            </w:r>
            <w:r>
              <w:rPr>
                <w:sz w:val="24"/>
              </w:rPr>
              <w:t>из</w:t>
            </w:r>
            <w:r>
              <w:rPr>
                <w:spacing w:val="-1"/>
                <w:sz w:val="24"/>
              </w:rPr>
              <w:t xml:space="preserve"> </w:t>
            </w:r>
            <w:r>
              <w:rPr>
                <w:sz w:val="24"/>
              </w:rPr>
              <w:t>них. Наше творчество</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ind w:left="62"/>
              <w:rPr>
                <w:sz w:val="24"/>
              </w:rPr>
            </w:pPr>
            <w:r>
              <w:rPr>
                <w:sz w:val="24"/>
              </w:rPr>
              <w:t>Что</w:t>
            </w:r>
            <w:r>
              <w:rPr>
                <w:spacing w:val="-6"/>
                <w:sz w:val="24"/>
              </w:rPr>
              <w:t xml:space="preserve"> </w:t>
            </w:r>
            <w:r>
              <w:rPr>
                <w:sz w:val="24"/>
              </w:rPr>
              <w:t>мы</w:t>
            </w:r>
            <w:r>
              <w:rPr>
                <w:spacing w:val="-2"/>
                <w:sz w:val="24"/>
              </w:rPr>
              <w:t xml:space="preserve"> </w:t>
            </w:r>
            <w:r>
              <w:rPr>
                <w:sz w:val="24"/>
              </w:rPr>
              <w:t>знаем о</w:t>
            </w:r>
            <w:r>
              <w:rPr>
                <w:spacing w:val="-1"/>
                <w:sz w:val="24"/>
              </w:rPr>
              <w:t xml:space="preserve"> </w:t>
            </w:r>
            <w:r>
              <w:rPr>
                <w:sz w:val="24"/>
              </w:rPr>
              <w:t>растениях?</w:t>
            </w:r>
            <w:r>
              <w:rPr>
                <w:spacing w:val="1"/>
                <w:sz w:val="24"/>
              </w:rPr>
              <w:t xml:space="preserve"> </w:t>
            </w:r>
            <w:r>
              <w:rPr>
                <w:sz w:val="24"/>
              </w:rPr>
              <w:t>Что</w:t>
            </w:r>
            <w:r>
              <w:rPr>
                <w:spacing w:val="-1"/>
                <w:sz w:val="24"/>
              </w:rPr>
              <w:t xml:space="preserve"> </w:t>
            </w:r>
            <w:r>
              <w:rPr>
                <w:sz w:val="24"/>
              </w:rPr>
              <w:t>общего</w:t>
            </w:r>
            <w:r>
              <w:rPr>
                <w:spacing w:val="-1"/>
                <w:sz w:val="24"/>
              </w:rPr>
              <w:t xml:space="preserve"> </w:t>
            </w:r>
            <w:r>
              <w:rPr>
                <w:sz w:val="24"/>
              </w:rPr>
              <w:t>у</w:t>
            </w:r>
            <w:r>
              <w:rPr>
                <w:spacing w:val="-1"/>
                <w:sz w:val="24"/>
              </w:rPr>
              <w:t xml:space="preserve"> </w:t>
            </w:r>
            <w:r>
              <w:rPr>
                <w:sz w:val="24"/>
              </w:rPr>
              <w:t xml:space="preserve">разных </w:t>
            </w:r>
            <w:r>
              <w:rPr>
                <w:spacing w:val="-2"/>
                <w:sz w:val="24"/>
              </w:rPr>
              <w:t>растений?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spacing w:before="100"/>
              <w:ind w:left="62"/>
              <w:rPr>
                <w:sz w:val="24"/>
              </w:rPr>
            </w:pPr>
            <w:r>
              <w:rPr>
                <w:sz w:val="24"/>
              </w:rPr>
              <w:t>Части растения. Название, краткая характеристика значения для жизни растения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spacing w:before="100"/>
              <w:ind w:left="62"/>
              <w:rPr>
                <w:sz w:val="24"/>
              </w:rPr>
            </w:pPr>
            <w:r>
              <w:rPr>
                <w:sz w:val="24"/>
              </w:rPr>
              <w:t>Комнатные</w:t>
            </w:r>
            <w:r>
              <w:rPr>
                <w:spacing w:val="80"/>
                <w:sz w:val="24"/>
              </w:rPr>
              <w:t xml:space="preserve"> </w:t>
            </w:r>
            <w:r>
              <w:rPr>
                <w:sz w:val="24"/>
              </w:rPr>
              <w:t>растения.</w:t>
            </w:r>
            <w:r>
              <w:rPr>
                <w:spacing w:val="80"/>
                <w:sz w:val="24"/>
              </w:rPr>
              <w:t xml:space="preserve"> </w:t>
            </w:r>
            <w:r>
              <w:rPr>
                <w:sz w:val="24"/>
              </w:rPr>
              <w:t>Растения</w:t>
            </w:r>
            <w:r>
              <w:rPr>
                <w:spacing w:val="80"/>
                <w:sz w:val="24"/>
              </w:rPr>
              <w:t xml:space="preserve"> </w:t>
            </w:r>
            <w:r>
              <w:rPr>
                <w:sz w:val="24"/>
              </w:rPr>
              <w:t>в</w:t>
            </w:r>
            <w:r>
              <w:rPr>
                <w:spacing w:val="80"/>
                <w:sz w:val="24"/>
              </w:rPr>
              <w:t xml:space="preserve"> </w:t>
            </w:r>
            <w:r>
              <w:rPr>
                <w:sz w:val="24"/>
              </w:rPr>
              <w:t>твоем</w:t>
            </w:r>
            <w:r>
              <w:rPr>
                <w:spacing w:val="80"/>
                <w:sz w:val="24"/>
              </w:rPr>
              <w:t xml:space="preserve"> </w:t>
            </w:r>
            <w:r>
              <w:rPr>
                <w:sz w:val="24"/>
              </w:rPr>
              <w:t>доме:</w:t>
            </w:r>
            <w:r>
              <w:rPr>
                <w:spacing w:val="80"/>
                <w:sz w:val="24"/>
              </w:rPr>
              <w:t xml:space="preserve"> </w:t>
            </w:r>
            <w:r>
              <w:rPr>
                <w:sz w:val="24"/>
              </w:rPr>
              <w:t>краткое</w:t>
            </w:r>
            <w:r>
              <w:rPr>
                <w:spacing w:val="80"/>
                <w:sz w:val="24"/>
              </w:rPr>
              <w:t xml:space="preserve">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spacing w:before="102"/>
              <w:ind w:left="62"/>
              <w:rPr>
                <w:sz w:val="24"/>
              </w:rPr>
            </w:pPr>
            <w:r>
              <w:rPr>
                <w:sz w:val="24"/>
              </w:rPr>
              <w:t>Как</w:t>
            </w:r>
            <w:r>
              <w:rPr>
                <w:spacing w:val="-6"/>
                <w:sz w:val="24"/>
              </w:rPr>
              <w:t xml:space="preserve"> </w:t>
            </w:r>
            <w:r>
              <w:rPr>
                <w:sz w:val="24"/>
              </w:rPr>
              <w:t>мы</w:t>
            </w:r>
            <w:r>
              <w:rPr>
                <w:spacing w:val="-1"/>
                <w:sz w:val="24"/>
              </w:rPr>
              <w:t xml:space="preserve"> </w:t>
            </w:r>
            <w:r>
              <w:rPr>
                <w:sz w:val="24"/>
              </w:rPr>
              <w:t>ухаживаем</w:t>
            </w:r>
            <w:r>
              <w:rPr>
                <w:spacing w:val="-1"/>
                <w:sz w:val="24"/>
              </w:rPr>
              <w:t xml:space="preserve"> </w:t>
            </w:r>
            <w:r>
              <w:rPr>
                <w:sz w:val="24"/>
              </w:rPr>
              <w:t>за</w:t>
            </w:r>
            <w:r>
              <w:rPr>
                <w:spacing w:val="-2"/>
                <w:sz w:val="24"/>
              </w:rPr>
              <w:t xml:space="preserve"> </w:t>
            </w:r>
            <w:r>
              <w:rPr>
                <w:sz w:val="24"/>
              </w:rPr>
              <w:t>растениями</w:t>
            </w:r>
            <w:r>
              <w:rPr>
                <w:spacing w:val="-4"/>
                <w:sz w:val="24"/>
              </w:rPr>
              <w:t xml:space="preserve"> </w:t>
            </w:r>
            <w:r>
              <w:rPr>
                <w:sz w:val="24"/>
              </w:rPr>
              <w:t>(практическая</w:t>
            </w:r>
            <w:r>
              <w:rPr>
                <w:spacing w:val="-1"/>
                <w:sz w:val="24"/>
              </w:rPr>
              <w:t xml:space="preserve"> </w:t>
            </w:r>
            <w:r>
              <w:rPr>
                <w:spacing w:val="-2"/>
                <w:sz w:val="24"/>
              </w:rPr>
              <w:t>работа)</w:t>
            </w:r>
          </w:p>
        </w:tc>
        <w:tc>
          <w:tcPr>
            <w:tcW w:w="1473" w:type="dxa"/>
          </w:tcPr>
          <w:p w:rsidR="00B74A8E" w:rsidRDefault="00B74A8E" w:rsidP="00B134E7">
            <w:pPr>
              <w:pStyle w:val="TableParagraph"/>
              <w:spacing w:before="102"/>
              <w:ind w:left="60"/>
              <w:rPr>
                <w:sz w:val="24"/>
              </w:rPr>
            </w:pPr>
            <w:r>
              <w:rPr>
                <w:spacing w:val="-10"/>
                <w:sz w:val="24"/>
              </w:rPr>
              <w:t>1</w:t>
            </w: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tabs>
                <w:tab w:val="left" w:pos="1663"/>
                <w:tab w:val="left" w:pos="2882"/>
                <w:tab w:val="left" w:pos="4195"/>
                <w:tab w:val="left" w:pos="5551"/>
              </w:tabs>
              <w:spacing w:before="104" w:line="237" w:lineRule="auto"/>
              <w:ind w:left="62" w:right="48"/>
              <w:rPr>
                <w:sz w:val="24"/>
              </w:rPr>
            </w:pPr>
            <w:r>
              <w:rPr>
                <w:spacing w:val="-2"/>
                <w:sz w:val="24"/>
              </w:rPr>
              <w:t>Разнообразие</w:t>
            </w:r>
            <w:r>
              <w:rPr>
                <w:sz w:val="24"/>
              </w:rPr>
              <w:tab/>
            </w:r>
            <w:r>
              <w:rPr>
                <w:spacing w:val="-2"/>
                <w:sz w:val="24"/>
              </w:rPr>
              <w:t>растений:</w:t>
            </w:r>
            <w:r>
              <w:rPr>
                <w:sz w:val="24"/>
              </w:rPr>
              <w:tab/>
            </w:r>
            <w:r>
              <w:rPr>
                <w:spacing w:val="-2"/>
                <w:sz w:val="24"/>
              </w:rPr>
              <w:t>узнавание,</w:t>
            </w:r>
            <w:r>
              <w:rPr>
                <w:sz w:val="24"/>
              </w:rPr>
              <w:tab/>
            </w:r>
            <w:r>
              <w:rPr>
                <w:spacing w:val="-2"/>
                <w:sz w:val="24"/>
              </w:rPr>
              <w:t>называние,</w:t>
            </w:r>
            <w:r>
              <w:rPr>
                <w:sz w:val="24"/>
              </w:rPr>
              <w:tab/>
            </w:r>
            <w:r>
              <w:rPr>
                <w:spacing w:val="-2"/>
                <w:sz w:val="24"/>
              </w:rPr>
              <w:t>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tabs>
                <w:tab w:val="left" w:pos="1615"/>
                <w:tab w:val="left" w:pos="3043"/>
                <w:tab w:val="left" w:pos="4247"/>
                <w:tab w:val="left" w:pos="5551"/>
              </w:tabs>
              <w:spacing w:before="103" w:line="237" w:lineRule="auto"/>
              <w:ind w:left="62" w:right="48"/>
              <w:rPr>
                <w:sz w:val="24"/>
              </w:rPr>
            </w:pPr>
            <w:r>
              <w:rPr>
                <w:spacing w:val="-2"/>
                <w:sz w:val="24"/>
              </w:rPr>
              <w:t>Особенности</w:t>
            </w:r>
            <w:r>
              <w:rPr>
                <w:sz w:val="24"/>
              </w:rPr>
              <w:tab/>
            </w:r>
            <w:r>
              <w:rPr>
                <w:spacing w:val="-2"/>
                <w:sz w:val="24"/>
              </w:rPr>
              <w:t>лиственных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Лиственные растения нашего края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tabs>
                <w:tab w:val="left" w:pos="1696"/>
                <w:tab w:val="left" w:pos="2879"/>
                <w:tab w:val="left" w:pos="4166"/>
                <w:tab w:val="left" w:pos="5551"/>
              </w:tabs>
              <w:spacing w:before="102"/>
              <w:ind w:left="62" w:right="48"/>
              <w:rPr>
                <w:sz w:val="24"/>
              </w:rPr>
            </w:pPr>
            <w:r>
              <w:rPr>
                <w:spacing w:val="-2"/>
                <w:sz w:val="24"/>
              </w:rPr>
              <w:t>Особенности</w:t>
            </w:r>
            <w:r>
              <w:rPr>
                <w:sz w:val="24"/>
              </w:rPr>
              <w:tab/>
            </w:r>
            <w:r>
              <w:rPr>
                <w:spacing w:val="-2"/>
                <w:sz w:val="24"/>
              </w:rPr>
              <w:t>хвойных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Хвойные растения нашего края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ind w:left="62"/>
              <w:rPr>
                <w:sz w:val="24"/>
              </w:rPr>
            </w:pPr>
            <w:r>
              <w:rPr>
                <w:sz w:val="24"/>
              </w:rPr>
              <w:t>Мир животных: насекомые (узнавание, называние). Главная особенность этой группы животных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ind w:left="62"/>
              <w:rPr>
                <w:sz w:val="24"/>
              </w:rPr>
            </w:pPr>
            <w:r>
              <w:rPr>
                <w:sz w:val="24"/>
              </w:rPr>
              <w:t>Насекомые:</w:t>
            </w:r>
            <w:r>
              <w:rPr>
                <w:spacing w:val="-2"/>
                <w:sz w:val="24"/>
              </w:rPr>
              <w:t xml:space="preserve"> </w:t>
            </w:r>
            <w:r>
              <w:rPr>
                <w:sz w:val="24"/>
              </w:rPr>
              <w:t>сравнение,</w:t>
            </w:r>
            <w:r>
              <w:rPr>
                <w:spacing w:val="-2"/>
                <w:sz w:val="24"/>
              </w:rPr>
              <w:t xml:space="preserve"> </w:t>
            </w:r>
            <w:r>
              <w:rPr>
                <w:sz w:val="24"/>
              </w:rPr>
              <w:t>краткое</w:t>
            </w:r>
            <w:r>
              <w:rPr>
                <w:spacing w:val="-2"/>
                <w:sz w:val="24"/>
              </w:rPr>
              <w:t xml:space="preserve"> </w:t>
            </w:r>
            <w:r>
              <w:rPr>
                <w:sz w:val="24"/>
              </w:rPr>
              <w:t>описание</w:t>
            </w:r>
            <w:r>
              <w:rPr>
                <w:spacing w:val="-3"/>
                <w:sz w:val="24"/>
              </w:rPr>
              <w:t xml:space="preserve"> </w:t>
            </w:r>
            <w:r>
              <w:rPr>
                <w:sz w:val="24"/>
              </w:rPr>
              <w:t>внешнего</w:t>
            </w:r>
            <w:r>
              <w:rPr>
                <w:spacing w:val="-1"/>
                <w:sz w:val="24"/>
              </w:rPr>
              <w:t xml:space="preserve"> </w:t>
            </w:r>
            <w:r>
              <w:rPr>
                <w:spacing w:val="-4"/>
                <w:sz w:val="24"/>
              </w:rPr>
              <w:t>вида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spacing w:before="105" w:line="237" w:lineRule="auto"/>
              <w:ind w:left="62"/>
              <w:rPr>
                <w:sz w:val="24"/>
              </w:rPr>
            </w:pPr>
            <w:r>
              <w:rPr>
                <w:sz w:val="24"/>
              </w:rPr>
              <w:t>Какие</w:t>
            </w:r>
            <w:r>
              <w:rPr>
                <w:spacing w:val="77"/>
                <w:sz w:val="24"/>
              </w:rPr>
              <w:t xml:space="preserve"> </w:t>
            </w:r>
            <w:r>
              <w:rPr>
                <w:sz w:val="24"/>
              </w:rPr>
              <w:t>звери</w:t>
            </w:r>
            <w:r>
              <w:rPr>
                <w:spacing w:val="76"/>
                <w:sz w:val="24"/>
              </w:rPr>
              <w:t xml:space="preserve"> </w:t>
            </w:r>
            <w:r>
              <w:rPr>
                <w:sz w:val="24"/>
              </w:rPr>
              <w:t>живут</w:t>
            </w:r>
            <w:r>
              <w:rPr>
                <w:spacing w:val="80"/>
                <w:sz w:val="24"/>
              </w:rPr>
              <w:t xml:space="preserve"> </w:t>
            </w:r>
            <w:r>
              <w:rPr>
                <w:sz w:val="24"/>
              </w:rPr>
              <w:t>в</w:t>
            </w:r>
            <w:r>
              <w:rPr>
                <w:spacing w:val="77"/>
                <w:sz w:val="24"/>
              </w:rPr>
              <w:t xml:space="preserve"> </w:t>
            </w:r>
            <w:r>
              <w:rPr>
                <w:sz w:val="24"/>
              </w:rPr>
              <w:t>морях</w:t>
            </w:r>
            <w:r>
              <w:rPr>
                <w:spacing w:val="78"/>
                <w:sz w:val="24"/>
              </w:rPr>
              <w:t xml:space="preserve"> </w:t>
            </w:r>
            <w:r>
              <w:rPr>
                <w:sz w:val="24"/>
              </w:rPr>
              <w:t>и</w:t>
            </w:r>
            <w:r>
              <w:rPr>
                <w:spacing w:val="79"/>
                <w:sz w:val="24"/>
              </w:rPr>
              <w:t xml:space="preserve"> </w:t>
            </w:r>
            <w:r>
              <w:rPr>
                <w:sz w:val="24"/>
              </w:rPr>
              <w:t>океанах?</w:t>
            </w:r>
            <w:r>
              <w:rPr>
                <w:spacing w:val="77"/>
                <w:sz w:val="24"/>
              </w:rPr>
              <w:t xml:space="preserve"> </w:t>
            </w:r>
            <w:r>
              <w:rPr>
                <w:sz w:val="24"/>
              </w:rPr>
              <w:t>Морские</w:t>
            </w:r>
            <w:r>
              <w:rPr>
                <w:spacing w:val="77"/>
                <w:sz w:val="24"/>
              </w:rPr>
              <w:t xml:space="preserve"> </w:t>
            </w:r>
            <w:r>
              <w:rPr>
                <w:sz w:val="24"/>
              </w:rPr>
              <w:t>звери: узнавание, 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tabs>
                <w:tab w:val="left" w:pos="741"/>
                <w:tab w:val="left" w:pos="2071"/>
                <w:tab w:val="left" w:pos="2853"/>
                <w:tab w:val="left" w:pos="3945"/>
                <w:tab w:val="left" w:pos="4293"/>
                <w:tab w:val="left" w:pos="5373"/>
              </w:tabs>
              <w:spacing w:before="105" w:line="237" w:lineRule="auto"/>
              <w:ind w:left="62" w:right="54"/>
              <w:rPr>
                <w:sz w:val="24"/>
              </w:rPr>
            </w:pPr>
            <w:r>
              <w:rPr>
                <w:spacing w:val="-4"/>
                <w:sz w:val="24"/>
              </w:rPr>
              <w:t>Мир</w:t>
            </w:r>
            <w:r>
              <w:rPr>
                <w:sz w:val="24"/>
              </w:rPr>
              <w:tab/>
            </w:r>
            <w:r>
              <w:rPr>
                <w:spacing w:val="-2"/>
                <w:sz w:val="24"/>
              </w:rPr>
              <w:t>животных:</w:t>
            </w:r>
            <w:r>
              <w:rPr>
                <w:sz w:val="24"/>
              </w:rPr>
              <w:tab/>
            </w:r>
            <w:r>
              <w:rPr>
                <w:spacing w:val="-4"/>
                <w:sz w:val="24"/>
              </w:rPr>
              <w:t>рыбы</w:t>
            </w:r>
            <w:r>
              <w:rPr>
                <w:sz w:val="24"/>
              </w:rPr>
              <w:tab/>
            </w:r>
            <w:r>
              <w:rPr>
                <w:spacing w:val="-2"/>
                <w:sz w:val="24"/>
              </w:rPr>
              <w:t>пресных</w:t>
            </w:r>
            <w:r>
              <w:rPr>
                <w:sz w:val="24"/>
              </w:rPr>
              <w:tab/>
            </w:r>
            <w:r>
              <w:rPr>
                <w:spacing w:val="-10"/>
                <w:sz w:val="24"/>
              </w:rPr>
              <w:t>и</w:t>
            </w:r>
            <w:r>
              <w:rPr>
                <w:sz w:val="24"/>
              </w:rPr>
              <w:tab/>
            </w:r>
            <w:r>
              <w:rPr>
                <w:spacing w:val="-2"/>
                <w:sz w:val="24"/>
              </w:rPr>
              <w:t>соленых</w:t>
            </w:r>
            <w:r>
              <w:rPr>
                <w:sz w:val="24"/>
              </w:rPr>
              <w:tab/>
            </w:r>
            <w:r>
              <w:rPr>
                <w:spacing w:val="-2"/>
                <w:sz w:val="24"/>
              </w:rPr>
              <w:t xml:space="preserve">водоемов </w:t>
            </w:r>
            <w:r>
              <w:rPr>
                <w:sz w:val="24"/>
              </w:rPr>
              <w:t>(сравнение,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spacing w:before="104" w:line="237" w:lineRule="auto"/>
              <w:ind w:left="62"/>
              <w:rPr>
                <w:sz w:val="24"/>
              </w:rPr>
            </w:pPr>
            <w:r>
              <w:rPr>
                <w:sz w:val="24"/>
              </w:rPr>
              <w:t>Мир</w:t>
            </w:r>
            <w:r>
              <w:rPr>
                <w:spacing w:val="80"/>
                <w:sz w:val="24"/>
              </w:rPr>
              <w:t xml:space="preserve"> </w:t>
            </w:r>
            <w:r>
              <w:rPr>
                <w:sz w:val="24"/>
              </w:rPr>
              <w:t>животных:</w:t>
            </w:r>
            <w:r>
              <w:rPr>
                <w:spacing w:val="80"/>
                <w:sz w:val="24"/>
              </w:rPr>
              <w:t xml:space="preserve"> </w:t>
            </w:r>
            <w:r>
              <w:rPr>
                <w:sz w:val="24"/>
              </w:rPr>
              <w:t>птицы</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Главная особенность этой группы животных</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spacing w:before="102"/>
              <w:ind w:left="62"/>
              <w:rPr>
                <w:sz w:val="24"/>
              </w:rPr>
            </w:pPr>
            <w:r>
              <w:rPr>
                <w:sz w:val="24"/>
              </w:rPr>
              <w:t>Где</w:t>
            </w:r>
            <w:r>
              <w:rPr>
                <w:spacing w:val="39"/>
                <w:sz w:val="24"/>
              </w:rPr>
              <w:t xml:space="preserve"> </w:t>
            </w:r>
            <w:r>
              <w:rPr>
                <w:sz w:val="24"/>
              </w:rPr>
              <w:t>обитают</w:t>
            </w:r>
            <w:r>
              <w:rPr>
                <w:spacing w:val="40"/>
                <w:sz w:val="24"/>
              </w:rPr>
              <w:t xml:space="preserve"> </w:t>
            </w:r>
            <w:r>
              <w:rPr>
                <w:sz w:val="24"/>
              </w:rPr>
              <w:t>птицы,</w:t>
            </w:r>
            <w:r>
              <w:rPr>
                <w:spacing w:val="40"/>
                <w:sz w:val="24"/>
              </w:rPr>
              <w:t xml:space="preserve"> </w:t>
            </w:r>
            <w:r>
              <w:rPr>
                <w:sz w:val="24"/>
              </w:rPr>
              <w:t>чем</w:t>
            </w:r>
            <w:r>
              <w:rPr>
                <w:spacing w:val="40"/>
                <w:sz w:val="24"/>
              </w:rPr>
              <w:t xml:space="preserve"> </w:t>
            </w:r>
            <w:r>
              <w:rPr>
                <w:sz w:val="24"/>
              </w:rPr>
              <w:t>они</w:t>
            </w:r>
            <w:r>
              <w:rPr>
                <w:spacing w:val="39"/>
                <w:sz w:val="24"/>
              </w:rPr>
              <w:t xml:space="preserve"> </w:t>
            </w:r>
            <w:r>
              <w:rPr>
                <w:sz w:val="24"/>
              </w:rPr>
              <w:t>питаются.</w:t>
            </w:r>
            <w:r>
              <w:rPr>
                <w:spacing w:val="40"/>
                <w:sz w:val="24"/>
              </w:rPr>
              <w:t xml:space="preserve"> </w:t>
            </w:r>
            <w:r>
              <w:rPr>
                <w:sz w:val="24"/>
              </w:rPr>
              <w:t>Птицы:</w:t>
            </w:r>
            <w:r>
              <w:rPr>
                <w:spacing w:val="40"/>
                <w:sz w:val="24"/>
              </w:rPr>
              <w:t xml:space="preserve"> </w:t>
            </w:r>
            <w:r>
              <w:rPr>
                <w:sz w:val="24"/>
              </w:rPr>
              <w:t>сравнение места обитания, способа питания</w:t>
            </w:r>
          </w:p>
        </w:tc>
        <w:tc>
          <w:tcPr>
            <w:tcW w:w="1473" w:type="dxa"/>
          </w:tcPr>
          <w:p w:rsidR="00B74A8E" w:rsidRDefault="00B74A8E" w:rsidP="00B134E7">
            <w:pPr>
              <w:pStyle w:val="TableParagraph"/>
              <w:spacing w:before="0"/>
              <w:ind w:left="0"/>
              <w:rPr>
                <w:sz w:val="24"/>
              </w:rPr>
            </w:pPr>
          </w:p>
        </w:tc>
      </w:tr>
      <w:tr w:rsidR="00B74A8E" w:rsidTr="00B134E7">
        <w:trPr>
          <w:trHeight w:val="753"/>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ind w:left="62"/>
              <w:rPr>
                <w:sz w:val="24"/>
              </w:rPr>
            </w:pPr>
            <w:r>
              <w:rPr>
                <w:sz w:val="24"/>
              </w:rPr>
              <w:t>Мир</w:t>
            </w:r>
            <w:r>
              <w:rPr>
                <w:spacing w:val="40"/>
                <w:sz w:val="24"/>
              </w:rPr>
              <w:t xml:space="preserve"> </w:t>
            </w:r>
            <w:r>
              <w:rPr>
                <w:sz w:val="24"/>
              </w:rPr>
              <w:t>животных:</w:t>
            </w:r>
            <w:r>
              <w:rPr>
                <w:spacing w:val="40"/>
                <w:sz w:val="24"/>
              </w:rPr>
              <w:t xml:space="preserve"> </w:t>
            </w:r>
            <w:r>
              <w:rPr>
                <w:sz w:val="24"/>
              </w:rPr>
              <w:t>звери</w:t>
            </w:r>
            <w:r>
              <w:rPr>
                <w:spacing w:val="40"/>
                <w:sz w:val="24"/>
              </w:rPr>
              <w:t xml:space="preserve"> </w:t>
            </w:r>
            <w:r>
              <w:rPr>
                <w:sz w:val="24"/>
              </w:rPr>
              <w:t>(узнавание,</w:t>
            </w:r>
            <w:r>
              <w:rPr>
                <w:spacing w:val="40"/>
                <w:sz w:val="24"/>
              </w:rPr>
              <w:t xml:space="preserve"> </w:t>
            </w:r>
            <w:r>
              <w:rPr>
                <w:sz w:val="24"/>
              </w:rPr>
              <w:t>называние,</w:t>
            </w:r>
            <w:r>
              <w:rPr>
                <w:spacing w:val="40"/>
                <w:sz w:val="24"/>
              </w:rPr>
              <w:t xml:space="preserve"> </w:t>
            </w:r>
            <w:r>
              <w:rPr>
                <w:sz w:val="24"/>
              </w:rPr>
              <w:t>сравнение,</w:t>
            </w:r>
            <w:r>
              <w:rPr>
                <w:spacing w:val="40"/>
                <w:sz w:val="24"/>
              </w:rPr>
              <w:t xml:space="preserve"> </w:t>
            </w:r>
            <w:r>
              <w:rPr>
                <w:sz w:val="24"/>
              </w:rPr>
              <w:t>краткое описание)</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7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27</w:t>
            </w:r>
          </w:p>
        </w:tc>
        <w:tc>
          <w:tcPr>
            <w:tcW w:w="6405" w:type="dxa"/>
          </w:tcPr>
          <w:p w:rsidR="00B74A8E" w:rsidRDefault="00B74A8E" w:rsidP="00B134E7">
            <w:pPr>
              <w:pStyle w:val="TableParagraph"/>
              <w:ind w:left="62"/>
              <w:rPr>
                <w:sz w:val="24"/>
              </w:rPr>
            </w:pPr>
            <w:r>
              <w:rPr>
                <w:sz w:val="24"/>
              </w:rPr>
              <w:t>Мир животных: чем похожи все звери: главная особенность этой группы животных. Забота зверей о своих детенышах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ind w:left="62"/>
              <w:rPr>
                <w:sz w:val="24"/>
              </w:rPr>
            </w:pPr>
            <w:r>
              <w:rPr>
                <w:sz w:val="24"/>
              </w:rPr>
              <w:t>Знакомься:</w:t>
            </w:r>
            <w:r>
              <w:rPr>
                <w:spacing w:val="-4"/>
                <w:sz w:val="24"/>
              </w:rPr>
              <w:t xml:space="preserve"> </w:t>
            </w:r>
            <w:r>
              <w:rPr>
                <w:sz w:val="24"/>
              </w:rPr>
              <w:t>электронные</w:t>
            </w:r>
            <w:r>
              <w:rPr>
                <w:spacing w:val="-3"/>
                <w:sz w:val="24"/>
              </w:rPr>
              <w:t xml:space="preserve"> </w:t>
            </w:r>
            <w:r>
              <w:rPr>
                <w:sz w:val="24"/>
              </w:rPr>
              <w:t>ресурсы</w:t>
            </w:r>
            <w:r>
              <w:rPr>
                <w:spacing w:val="-3"/>
                <w:sz w:val="24"/>
              </w:rPr>
              <w:t xml:space="preserve"> </w:t>
            </w:r>
            <w:r>
              <w:rPr>
                <w:spacing w:val="-2"/>
                <w:sz w:val="24"/>
              </w:rPr>
              <w:t>школы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spacing w:before="100"/>
              <w:ind w:left="62"/>
              <w:rPr>
                <w:sz w:val="24"/>
              </w:rPr>
            </w:pPr>
            <w:r>
              <w:rPr>
                <w:sz w:val="24"/>
              </w:rPr>
              <w:t>Ты</w:t>
            </w:r>
            <w:r>
              <w:rPr>
                <w:spacing w:val="-2"/>
                <w:sz w:val="24"/>
              </w:rPr>
              <w:t xml:space="preserve"> </w:t>
            </w:r>
            <w:r>
              <w:rPr>
                <w:sz w:val="24"/>
              </w:rPr>
              <w:t>-</w:t>
            </w:r>
            <w:r>
              <w:rPr>
                <w:spacing w:val="-1"/>
                <w:sz w:val="24"/>
              </w:rPr>
              <w:t xml:space="preserve"> </w:t>
            </w:r>
            <w:r>
              <w:rPr>
                <w:spacing w:val="-2"/>
                <w:sz w:val="24"/>
              </w:rPr>
              <w:t>пешеход!</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0"/>
              <w:ind w:left="62"/>
              <w:rPr>
                <w:sz w:val="24"/>
              </w:rPr>
            </w:pPr>
            <w:r>
              <w:rPr>
                <w:sz w:val="24"/>
              </w:rPr>
              <w:t>Знаки</w:t>
            </w:r>
            <w:r>
              <w:rPr>
                <w:spacing w:val="-3"/>
                <w:sz w:val="24"/>
              </w:rPr>
              <w:t xml:space="preserve"> </w:t>
            </w:r>
            <w:r>
              <w:rPr>
                <w:sz w:val="24"/>
              </w:rPr>
              <w:t>дорожного</w:t>
            </w:r>
            <w:r>
              <w:rPr>
                <w:spacing w:val="-3"/>
                <w:sz w:val="24"/>
              </w:rPr>
              <w:t xml:space="preserve"> </w:t>
            </w:r>
            <w:r>
              <w:rPr>
                <w:spacing w:val="-2"/>
                <w:sz w:val="24"/>
              </w:rPr>
              <w:t>движения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spacing w:before="104" w:line="237" w:lineRule="auto"/>
              <w:ind w:left="62"/>
              <w:rPr>
                <w:sz w:val="24"/>
              </w:rPr>
            </w:pPr>
            <w:r>
              <w:rPr>
                <w:sz w:val="24"/>
              </w:rPr>
              <w:t>Родной</w:t>
            </w:r>
            <w:r>
              <w:rPr>
                <w:spacing w:val="40"/>
                <w:sz w:val="24"/>
              </w:rPr>
              <w:t xml:space="preserve"> </w:t>
            </w:r>
            <w:r>
              <w:rPr>
                <w:sz w:val="24"/>
              </w:rPr>
              <w:t>край</w:t>
            </w:r>
            <w:r>
              <w:rPr>
                <w:spacing w:val="40"/>
                <w:sz w:val="24"/>
              </w:rPr>
              <w:t xml:space="preserve"> </w:t>
            </w:r>
            <w:r>
              <w:rPr>
                <w:sz w:val="24"/>
              </w:rPr>
              <w:t>-</w:t>
            </w:r>
            <w:r>
              <w:rPr>
                <w:spacing w:val="40"/>
                <w:sz w:val="24"/>
              </w:rPr>
              <w:t xml:space="preserve"> </w:t>
            </w:r>
            <w:r>
              <w:rPr>
                <w:sz w:val="24"/>
              </w:rPr>
              <w:t>малая</w:t>
            </w:r>
            <w:r>
              <w:rPr>
                <w:spacing w:val="40"/>
                <w:sz w:val="24"/>
              </w:rPr>
              <w:t xml:space="preserve"> </w:t>
            </w:r>
            <w:r>
              <w:rPr>
                <w:sz w:val="24"/>
              </w:rPr>
              <w:t>Родина.</w:t>
            </w:r>
            <w:r>
              <w:rPr>
                <w:spacing w:val="40"/>
                <w:sz w:val="24"/>
              </w:rPr>
              <w:t xml:space="preserve"> </w:t>
            </w:r>
            <w:r>
              <w:rPr>
                <w:sz w:val="24"/>
              </w:rPr>
              <w:t>Первоначальные</w:t>
            </w:r>
            <w:r>
              <w:rPr>
                <w:spacing w:val="40"/>
                <w:sz w:val="24"/>
              </w:rPr>
              <w:t xml:space="preserve"> </w:t>
            </w:r>
            <w:r>
              <w:rPr>
                <w:sz w:val="24"/>
              </w:rPr>
              <w:t>сведения</w:t>
            </w:r>
            <w:r>
              <w:rPr>
                <w:spacing w:val="40"/>
                <w:sz w:val="24"/>
              </w:rPr>
              <w:t xml:space="preserve"> </w:t>
            </w:r>
            <w:r>
              <w:rPr>
                <w:sz w:val="24"/>
              </w:rPr>
              <w:t>о родном крае: название. Моя малая родина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ind w:left="62"/>
              <w:rPr>
                <w:sz w:val="24"/>
              </w:rPr>
            </w:pPr>
            <w:r>
              <w:rPr>
                <w:sz w:val="24"/>
              </w:rPr>
              <w:t>Культурные</w:t>
            </w:r>
            <w:r>
              <w:rPr>
                <w:spacing w:val="-2"/>
                <w:sz w:val="24"/>
              </w:rPr>
              <w:t xml:space="preserve"> </w:t>
            </w:r>
            <w:r>
              <w:rPr>
                <w:sz w:val="24"/>
              </w:rPr>
              <w:t>объекты</w:t>
            </w:r>
            <w:r>
              <w:rPr>
                <w:spacing w:val="-4"/>
                <w:sz w:val="24"/>
              </w:rPr>
              <w:t xml:space="preserve"> </w:t>
            </w:r>
            <w:r>
              <w:rPr>
                <w:sz w:val="24"/>
              </w:rPr>
              <w:t>родного</w:t>
            </w:r>
            <w:r>
              <w:rPr>
                <w:spacing w:val="-5"/>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ind w:left="62"/>
              <w:rPr>
                <w:sz w:val="24"/>
              </w:rPr>
            </w:pPr>
            <w:r>
              <w:rPr>
                <w:sz w:val="24"/>
              </w:rPr>
              <w:t>Домашние</w:t>
            </w:r>
            <w:r>
              <w:rPr>
                <w:spacing w:val="-4"/>
                <w:sz w:val="24"/>
              </w:rPr>
              <w:t xml:space="preserve"> </w:t>
            </w:r>
            <w:r>
              <w:rPr>
                <w:sz w:val="24"/>
              </w:rPr>
              <w:t>и</w:t>
            </w:r>
            <w:r>
              <w:rPr>
                <w:spacing w:val="-3"/>
                <w:sz w:val="24"/>
              </w:rPr>
              <w:t xml:space="preserve"> </w:t>
            </w:r>
            <w:r>
              <w:rPr>
                <w:sz w:val="24"/>
              </w:rPr>
              <w:t>дикие</w:t>
            </w:r>
            <w:r>
              <w:rPr>
                <w:spacing w:val="-2"/>
                <w:sz w:val="24"/>
              </w:rPr>
              <w:t xml:space="preserve"> </w:t>
            </w:r>
            <w:r>
              <w:rPr>
                <w:sz w:val="24"/>
              </w:rPr>
              <w:t>животные.</w:t>
            </w:r>
            <w:r>
              <w:rPr>
                <w:spacing w:val="-1"/>
                <w:sz w:val="24"/>
              </w:rPr>
              <w:t xml:space="preserve"> </w:t>
            </w:r>
            <w:r>
              <w:rPr>
                <w:sz w:val="24"/>
              </w:rPr>
              <w:t>Различия</w:t>
            </w:r>
            <w:r>
              <w:rPr>
                <w:spacing w:val="-1"/>
                <w:sz w:val="24"/>
              </w:rPr>
              <w:t xml:space="preserve"> </w:t>
            </w:r>
            <w:r>
              <w:rPr>
                <w:sz w:val="24"/>
              </w:rPr>
              <w:t>в</w:t>
            </w:r>
            <w:r>
              <w:rPr>
                <w:spacing w:val="-2"/>
                <w:sz w:val="24"/>
              </w:rPr>
              <w:t xml:space="preserve"> </w:t>
            </w:r>
            <w:r>
              <w:rPr>
                <w:sz w:val="24"/>
              </w:rPr>
              <w:t>условиях</w:t>
            </w:r>
            <w:r>
              <w:rPr>
                <w:spacing w:val="-1"/>
                <w:sz w:val="24"/>
              </w:rPr>
              <w:t xml:space="preserve"> </w:t>
            </w:r>
            <w:r>
              <w:rPr>
                <w:spacing w:val="-2"/>
                <w:sz w:val="24"/>
              </w:rPr>
              <w:t>жизни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tabs>
                <w:tab w:val="left" w:pos="1399"/>
                <w:tab w:val="left" w:pos="2181"/>
                <w:tab w:val="left" w:pos="3647"/>
                <w:tab w:val="left" w:pos="5059"/>
                <w:tab w:val="left" w:pos="5553"/>
              </w:tabs>
              <w:ind w:left="62" w:right="49"/>
              <w:rPr>
                <w:sz w:val="24"/>
              </w:rPr>
            </w:pPr>
            <w:r>
              <w:rPr>
                <w:spacing w:val="-2"/>
                <w:sz w:val="24"/>
              </w:rPr>
              <w:t>Резервный</w:t>
            </w:r>
            <w:r>
              <w:rPr>
                <w:sz w:val="24"/>
              </w:rPr>
              <w:tab/>
            </w:r>
            <w:r>
              <w:rPr>
                <w:spacing w:val="-4"/>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общество"</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spacing w:before="100"/>
              <w:ind w:left="62"/>
              <w:rPr>
                <w:sz w:val="24"/>
              </w:rPr>
            </w:pPr>
            <w:r>
              <w:rPr>
                <w:sz w:val="24"/>
              </w:rPr>
              <w:t>Семья</w:t>
            </w:r>
            <w:r>
              <w:rPr>
                <w:spacing w:val="-2"/>
                <w:sz w:val="24"/>
              </w:rPr>
              <w:t xml:space="preserve"> </w:t>
            </w:r>
            <w:r>
              <w:rPr>
                <w:sz w:val="24"/>
              </w:rPr>
              <w:t>-</w:t>
            </w:r>
            <w:r>
              <w:rPr>
                <w:spacing w:val="-2"/>
                <w:sz w:val="24"/>
              </w:rPr>
              <w:t xml:space="preserve"> </w:t>
            </w:r>
            <w:r>
              <w:rPr>
                <w:sz w:val="24"/>
              </w:rPr>
              <w:t>коллектив.</w:t>
            </w:r>
            <w:r>
              <w:rPr>
                <w:spacing w:val="-1"/>
                <w:sz w:val="24"/>
              </w:rPr>
              <w:t xml:space="preserve"> </w:t>
            </w:r>
            <w:r>
              <w:rPr>
                <w:sz w:val="24"/>
              </w:rPr>
              <w:t>Права</w:t>
            </w:r>
            <w:r>
              <w:rPr>
                <w:spacing w:val="-1"/>
                <w:sz w:val="24"/>
              </w:rPr>
              <w:t xml:space="preserve"> </w:t>
            </w:r>
            <w:r>
              <w:rPr>
                <w:sz w:val="24"/>
              </w:rPr>
              <w:t>и</w:t>
            </w:r>
            <w:r>
              <w:rPr>
                <w:spacing w:val="-3"/>
                <w:sz w:val="24"/>
              </w:rPr>
              <w:t xml:space="preserve"> </w:t>
            </w:r>
            <w:r>
              <w:rPr>
                <w:sz w:val="24"/>
              </w:rPr>
              <w:t>обязанности членов</w:t>
            </w:r>
            <w:r>
              <w:rPr>
                <w:spacing w:val="-2"/>
                <w:sz w:val="24"/>
              </w:rPr>
              <w:t xml:space="preserve"> семьи</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spacing w:before="100"/>
              <w:ind w:left="62"/>
              <w:rPr>
                <w:sz w:val="24"/>
              </w:rPr>
            </w:pPr>
            <w:r>
              <w:rPr>
                <w:sz w:val="24"/>
              </w:rPr>
              <w:t>Значение</w:t>
            </w:r>
            <w:r>
              <w:rPr>
                <w:spacing w:val="-7"/>
                <w:sz w:val="24"/>
              </w:rPr>
              <w:t xml:space="preserve"> </w:t>
            </w:r>
            <w:r>
              <w:rPr>
                <w:sz w:val="24"/>
              </w:rPr>
              <w:t>природы в</w:t>
            </w:r>
            <w:r>
              <w:rPr>
                <w:spacing w:val="-2"/>
                <w:sz w:val="24"/>
              </w:rPr>
              <w:t xml:space="preserve"> </w:t>
            </w:r>
            <w:r>
              <w:rPr>
                <w:sz w:val="24"/>
              </w:rPr>
              <w:t>жизни</w:t>
            </w:r>
            <w:r>
              <w:rPr>
                <w:spacing w:val="-2"/>
                <w:sz w:val="24"/>
              </w:rPr>
              <w:t xml:space="preserve"> людей</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spacing w:before="102"/>
              <w:ind w:left="62" w:right="51"/>
              <w:jc w:val="both"/>
              <w:rPr>
                <w:sz w:val="24"/>
              </w:rPr>
            </w:pPr>
            <w:r>
              <w:rPr>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ind w:left="62"/>
              <w:rPr>
                <w:sz w:val="24"/>
              </w:rPr>
            </w:pPr>
            <w:r>
              <w:rPr>
                <w:sz w:val="24"/>
              </w:rPr>
              <w:t>Наблюдение</w:t>
            </w:r>
            <w:r>
              <w:rPr>
                <w:spacing w:val="-6"/>
                <w:sz w:val="24"/>
              </w:rPr>
              <w:t xml:space="preserve"> </w:t>
            </w:r>
            <w:r>
              <w:rPr>
                <w:sz w:val="24"/>
              </w:rPr>
              <w:t>за</w:t>
            </w:r>
            <w:r>
              <w:rPr>
                <w:spacing w:val="-2"/>
                <w:sz w:val="24"/>
              </w:rPr>
              <w:t xml:space="preserve"> </w:t>
            </w:r>
            <w:r>
              <w:rPr>
                <w:sz w:val="24"/>
              </w:rPr>
              <w:t>погодой.</w:t>
            </w:r>
            <w:r>
              <w:rPr>
                <w:spacing w:val="-1"/>
                <w:sz w:val="24"/>
              </w:rPr>
              <w:t xml:space="preserve"> </w:t>
            </w:r>
            <w:r>
              <w:rPr>
                <w:sz w:val="24"/>
              </w:rPr>
              <w:t>Анализ</w:t>
            </w:r>
            <w:r>
              <w:rPr>
                <w:spacing w:val="-3"/>
                <w:sz w:val="24"/>
              </w:rPr>
              <w:t xml:space="preserve"> </w:t>
            </w:r>
            <w:r>
              <w:rPr>
                <w:sz w:val="24"/>
              </w:rPr>
              <w:t xml:space="preserve">результатов </w:t>
            </w:r>
            <w:r>
              <w:rPr>
                <w:spacing w:val="-2"/>
                <w:sz w:val="24"/>
              </w:rPr>
              <w:t>наблюдений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spacing w:before="103" w:line="237" w:lineRule="auto"/>
              <w:ind w:left="62"/>
              <w:rPr>
                <w:sz w:val="24"/>
              </w:rPr>
            </w:pPr>
            <w:r>
              <w:rPr>
                <w:sz w:val="24"/>
              </w:rPr>
              <w:t>Что</w:t>
            </w:r>
            <w:r>
              <w:rPr>
                <w:spacing w:val="40"/>
                <w:sz w:val="24"/>
              </w:rPr>
              <w:t xml:space="preserve"> </w:t>
            </w:r>
            <w:r>
              <w:rPr>
                <w:sz w:val="24"/>
              </w:rPr>
              <w:t>такое</w:t>
            </w:r>
            <w:r>
              <w:rPr>
                <w:spacing w:val="40"/>
                <w:sz w:val="24"/>
              </w:rPr>
              <w:t xml:space="preserve"> </w:t>
            </w:r>
            <w:r>
              <w:rPr>
                <w:sz w:val="24"/>
              </w:rPr>
              <w:t>термометр.</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как способы определения состояния погоды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ind w:left="62"/>
              <w:rPr>
                <w:sz w:val="24"/>
              </w:rPr>
            </w:pPr>
            <w:r>
              <w:rPr>
                <w:sz w:val="24"/>
              </w:rPr>
              <w:t>Практические</w:t>
            </w:r>
            <w:r>
              <w:rPr>
                <w:spacing w:val="40"/>
                <w:sz w:val="24"/>
              </w:rPr>
              <w:t xml:space="preserve"> </w:t>
            </w:r>
            <w:r>
              <w:rPr>
                <w:sz w:val="24"/>
              </w:rPr>
              <w:t>занятия:</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в разных условиях (в комнате, на улице)</w:t>
            </w:r>
          </w:p>
        </w:tc>
        <w:tc>
          <w:tcPr>
            <w:tcW w:w="1473" w:type="dxa"/>
          </w:tcPr>
          <w:p w:rsidR="00B74A8E" w:rsidRDefault="00B74A8E" w:rsidP="00B134E7">
            <w:pPr>
              <w:pStyle w:val="TableParagraph"/>
              <w:spacing w:before="237"/>
              <w:ind w:left="60"/>
              <w:rPr>
                <w:sz w:val="24"/>
              </w:rPr>
            </w:pPr>
            <w:r>
              <w:rPr>
                <w:spacing w:val="-10"/>
                <w:sz w:val="24"/>
              </w:rPr>
              <w:t>1</w:t>
            </w: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spacing w:before="100"/>
              <w:ind w:left="62"/>
              <w:rPr>
                <w:sz w:val="24"/>
              </w:rPr>
            </w:pPr>
            <w:r>
              <w:rPr>
                <w:sz w:val="24"/>
              </w:rPr>
              <w:t>Резервный</w:t>
            </w:r>
            <w:r>
              <w:rPr>
                <w:spacing w:val="-4"/>
                <w:sz w:val="24"/>
              </w:rPr>
              <w:t xml:space="preserve"> </w:t>
            </w:r>
            <w:r>
              <w:rPr>
                <w:sz w:val="24"/>
              </w:rPr>
              <w:t>урок.</w:t>
            </w:r>
            <w:r>
              <w:rPr>
                <w:spacing w:val="-2"/>
                <w:sz w:val="24"/>
              </w:rPr>
              <w:t xml:space="preserve"> </w:t>
            </w:r>
            <w:r>
              <w:rPr>
                <w:sz w:val="24"/>
              </w:rPr>
              <w:t>Откуда</w:t>
            </w:r>
            <w:r>
              <w:rPr>
                <w:spacing w:val="-1"/>
                <w:sz w:val="24"/>
              </w:rPr>
              <w:t xml:space="preserve"> </w:t>
            </w:r>
            <w:r>
              <w:rPr>
                <w:sz w:val="24"/>
              </w:rPr>
              <w:t>в</w:t>
            </w:r>
            <w:r>
              <w:rPr>
                <w:spacing w:val="-1"/>
                <w:sz w:val="24"/>
              </w:rPr>
              <w:t xml:space="preserve"> </w:t>
            </w:r>
            <w:r>
              <w:rPr>
                <w:sz w:val="24"/>
              </w:rPr>
              <w:t>снежках</w:t>
            </w:r>
            <w:r>
              <w:rPr>
                <w:spacing w:val="-1"/>
                <w:sz w:val="24"/>
              </w:rPr>
              <w:t xml:space="preserve"> </w:t>
            </w:r>
            <w:r>
              <w:rPr>
                <w:spacing w:val="-2"/>
                <w:sz w:val="24"/>
              </w:rPr>
              <w:t>грязь?</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ind w:left="62"/>
              <w:rPr>
                <w:sz w:val="24"/>
              </w:rPr>
            </w:pPr>
            <w:r>
              <w:rPr>
                <w:sz w:val="24"/>
              </w:rPr>
              <w:t>Как</w:t>
            </w:r>
            <w:r>
              <w:rPr>
                <w:spacing w:val="-6"/>
                <w:sz w:val="24"/>
              </w:rPr>
              <w:t xml:space="preserve"> </w:t>
            </w:r>
            <w:r>
              <w:rPr>
                <w:sz w:val="24"/>
              </w:rPr>
              <w:t>живут</w:t>
            </w:r>
            <w:r>
              <w:rPr>
                <w:spacing w:val="2"/>
                <w:sz w:val="24"/>
              </w:rPr>
              <w:t xml:space="preserve"> </w:t>
            </w:r>
            <w:r>
              <w:rPr>
                <w:spacing w:val="-2"/>
                <w:sz w:val="24"/>
              </w:rPr>
              <w:t>растения?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spacing w:before="105" w:line="237" w:lineRule="auto"/>
              <w:ind w:left="62"/>
              <w:rPr>
                <w:sz w:val="24"/>
              </w:rPr>
            </w:pPr>
            <w:r>
              <w:rPr>
                <w:sz w:val="24"/>
              </w:rPr>
              <w:t>Многообразие</w:t>
            </w:r>
            <w:r>
              <w:rPr>
                <w:spacing w:val="40"/>
                <w:sz w:val="24"/>
              </w:rPr>
              <w:t xml:space="preserve"> </w:t>
            </w:r>
            <w:r>
              <w:rPr>
                <w:sz w:val="24"/>
              </w:rPr>
              <w:t>мира</w:t>
            </w:r>
            <w:r>
              <w:rPr>
                <w:spacing w:val="40"/>
                <w:sz w:val="24"/>
              </w:rPr>
              <w:t xml:space="preserve"> </w:t>
            </w:r>
            <w:r>
              <w:rPr>
                <w:sz w:val="24"/>
              </w:rPr>
              <w:t>животных.</w:t>
            </w:r>
            <w:r>
              <w:rPr>
                <w:spacing w:val="40"/>
                <w:sz w:val="24"/>
              </w:rPr>
              <w:t xml:space="preserve"> </w:t>
            </w:r>
            <w:r>
              <w:rPr>
                <w:sz w:val="24"/>
              </w:rPr>
              <w:t>Какие</w:t>
            </w:r>
            <w:r>
              <w:rPr>
                <w:spacing w:val="40"/>
                <w:sz w:val="24"/>
              </w:rPr>
              <w:t xml:space="preserve"> </w:t>
            </w:r>
            <w:r>
              <w:rPr>
                <w:sz w:val="24"/>
              </w:rPr>
              <w:t>животные</w:t>
            </w:r>
            <w:r>
              <w:rPr>
                <w:spacing w:val="40"/>
                <w:sz w:val="24"/>
              </w:rPr>
              <w:t xml:space="preserve"> </w:t>
            </w:r>
            <w:r>
              <w:rPr>
                <w:sz w:val="24"/>
              </w:rPr>
              <w:t>живут</w:t>
            </w:r>
            <w:r>
              <w:rPr>
                <w:spacing w:val="40"/>
                <w:sz w:val="24"/>
              </w:rPr>
              <w:t xml:space="preserve"> </w:t>
            </w:r>
            <w:r>
              <w:rPr>
                <w:sz w:val="24"/>
              </w:rPr>
              <w:t>в нашем регионе?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spacing w:before="105" w:line="237" w:lineRule="auto"/>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4"/>
                <w:sz w:val="24"/>
              </w:rPr>
              <w:t xml:space="preserve"> </w:t>
            </w:r>
            <w:r>
              <w:rPr>
                <w:sz w:val="24"/>
              </w:rPr>
              <w:t>жизнью растительного и животного мира осенью</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spacing w:before="102"/>
              <w:ind w:left="62"/>
              <w:rPr>
                <w:sz w:val="24"/>
              </w:rPr>
            </w:pPr>
            <w:r>
              <w:rPr>
                <w:sz w:val="24"/>
              </w:rPr>
              <w:t>Резервный</w:t>
            </w:r>
            <w:r>
              <w:rPr>
                <w:spacing w:val="-7"/>
                <w:sz w:val="24"/>
              </w:rPr>
              <w:t xml:space="preserve"> </w:t>
            </w:r>
            <w:r>
              <w:rPr>
                <w:sz w:val="24"/>
              </w:rPr>
              <w:t>урок.</w:t>
            </w:r>
            <w:r>
              <w:rPr>
                <w:spacing w:val="-2"/>
                <w:sz w:val="24"/>
              </w:rPr>
              <w:t xml:space="preserve"> </w:t>
            </w:r>
            <w:r>
              <w:rPr>
                <w:sz w:val="24"/>
              </w:rPr>
              <w:t>Откуда</w:t>
            </w:r>
            <w:r>
              <w:rPr>
                <w:spacing w:val="-1"/>
                <w:sz w:val="24"/>
              </w:rPr>
              <w:t xml:space="preserve"> </w:t>
            </w:r>
            <w:r>
              <w:rPr>
                <w:sz w:val="24"/>
              </w:rPr>
              <w:t>берется и</w:t>
            </w:r>
            <w:r>
              <w:rPr>
                <w:spacing w:val="-1"/>
                <w:sz w:val="24"/>
              </w:rPr>
              <w:t xml:space="preserve"> </w:t>
            </w:r>
            <w:r>
              <w:rPr>
                <w:sz w:val="24"/>
              </w:rPr>
              <w:t>куда</w:t>
            </w:r>
            <w:r>
              <w:rPr>
                <w:spacing w:val="-3"/>
                <w:sz w:val="24"/>
              </w:rPr>
              <w:t xml:space="preserve"> </w:t>
            </w:r>
            <w:r>
              <w:rPr>
                <w:sz w:val="24"/>
              </w:rPr>
              <w:t xml:space="preserve">девается </w:t>
            </w:r>
            <w:r>
              <w:rPr>
                <w:spacing w:val="-2"/>
                <w:sz w:val="24"/>
              </w:rPr>
              <w:t>мусор?</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spacing w:before="102"/>
              <w:ind w:left="62"/>
              <w:rPr>
                <w:sz w:val="24"/>
              </w:rPr>
            </w:pPr>
            <w:r>
              <w:rPr>
                <w:sz w:val="24"/>
              </w:rPr>
              <w:t>Классный коллектив. Мои друзья - одноклассники. Правила совместной деятельности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ind w:left="62"/>
              <w:rPr>
                <w:sz w:val="24"/>
              </w:rPr>
            </w:pPr>
            <w:r>
              <w:rPr>
                <w:sz w:val="24"/>
              </w:rPr>
              <w:t>Учебный класс. Рабочее место школьника. Режим учебного труда, отдыха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4"/>
                <w:sz w:val="24"/>
              </w:rPr>
              <w:t xml:space="preserve"> </w:t>
            </w:r>
            <w:r>
              <w:rPr>
                <w:sz w:val="24"/>
              </w:rPr>
              <w:t>жизнью растительного и животного мира зимой</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3"/>
              <w:ind w:left="62"/>
              <w:rPr>
                <w:sz w:val="24"/>
              </w:rPr>
            </w:pPr>
            <w:r>
              <w:rPr>
                <w:sz w:val="24"/>
              </w:rPr>
              <w:t>Мир</w:t>
            </w:r>
            <w:r>
              <w:rPr>
                <w:spacing w:val="-6"/>
                <w:sz w:val="24"/>
              </w:rPr>
              <w:t xml:space="preserve"> </w:t>
            </w:r>
            <w:r>
              <w:rPr>
                <w:sz w:val="24"/>
              </w:rPr>
              <w:t>животных.</w:t>
            </w:r>
            <w:r>
              <w:rPr>
                <w:spacing w:val="-2"/>
                <w:sz w:val="24"/>
              </w:rPr>
              <w:t xml:space="preserve"> </w:t>
            </w:r>
            <w:r>
              <w:rPr>
                <w:sz w:val="24"/>
              </w:rPr>
              <w:t>Где</w:t>
            </w:r>
            <w:r>
              <w:rPr>
                <w:spacing w:val="-3"/>
                <w:sz w:val="24"/>
              </w:rPr>
              <w:t xml:space="preserve"> </w:t>
            </w:r>
            <w:r>
              <w:rPr>
                <w:sz w:val="24"/>
              </w:rPr>
              <w:t>живут</w:t>
            </w:r>
            <w:r>
              <w:rPr>
                <w:spacing w:val="3"/>
                <w:sz w:val="24"/>
              </w:rPr>
              <w:t xml:space="preserve"> </w:t>
            </w:r>
            <w:r>
              <w:rPr>
                <w:sz w:val="24"/>
              </w:rPr>
              <w:t>белые</w:t>
            </w:r>
            <w:r>
              <w:rPr>
                <w:spacing w:val="-1"/>
                <w:sz w:val="24"/>
              </w:rPr>
              <w:t xml:space="preserve"> </w:t>
            </w:r>
            <w:r>
              <w:rPr>
                <w:spacing w:val="-2"/>
                <w:sz w:val="24"/>
              </w:rPr>
              <w:t>медведи?</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05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50</w:t>
            </w:r>
          </w:p>
        </w:tc>
        <w:tc>
          <w:tcPr>
            <w:tcW w:w="6405" w:type="dxa"/>
          </w:tcPr>
          <w:p w:rsidR="00B74A8E" w:rsidRDefault="00B74A8E" w:rsidP="00B134E7">
            <w:pPr>
              <w:pStyle w:val="TableParagraph"/>
              <w:ind w:left="62"/>
              <w:rPr>
                <w:sz w:val="24"/>
              </w:rPr>
            </w:pPr>
            <w:r>
              <w:rPr>
                <w:sz w:val="24"/>
              </w:rPr>
              <w:t>Мир</w:t>
            </w:r>
            <w:r>
              <w:rPr>
                <w:spacing w:val="-6"/>
                <w:sz w:val="24"/>
              </w:rPr>
              <w:t xml:space="preserve"> </w:t>
            </w:r>
            <w:r>
              <w:rPr>
                <w:sz w:val="24"/>
              </w:rPr>
              <w:t>животных.</w:t>
            </w:r>
            <w:r>
              <w:rPr>
                <w:spacing w:val="-2"/>
                <w:sz w:val="24"/>
              </w:rPr>
              <w:t xml:space="preserve"> </w:t>
            </w:r>
            <w:r>
              <w:rPr>
                <w:sz w:val="24"/>
              </w:rPr>
              <w:t>Где</w:t>
            </w:r>
            <w:r>
              <w:rPr>
                <w:spacing w:val="-3"/>
                <w:sz w:val="24"/>
              </w:rPr>
              <w:t xml:space="preserve"> </w:t>
            </w:r>
            <w:r>
              <w:rPr>
                <w:sz w:val="24"/>
              </w:rPr>
              <w:t>живут</w:t>
            </w:r>
            <w:r>
              <w:rPr>
                <w:spacing w:val="3"/>
                <w:sz w:val="24"/>
              </w:rPr>
              <w:t xml:space="preserve"> </w:t>
            </w:r>
            <w:r>
              <w:rPr>
                <w:spacing w:val="-2"/>
                <w:sz w:val="24"/>
              </w:rPr>
              <w:t>слоны?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ind w:left="62"/>
              <w:rPr>
                <w:sz w:val="24"/>
              </w:rPr>
            </w:pPr>
            <w:r>
              <w:rPr>
                <w:sz w:val="24"/>
              </w:rPr>
              <w:t>Мир</w:t>
            </w:r>
            <w:r>
              <w:rPr>
                <w:spacing w:val="80"/>
                <w:sz w:val="24"/>
              </w:rPr>
              <w:t xml:space="preserve"> </w:t>
            </w:r>
            <w:r>
              <w:rPr>
                <w:sz w:val="24"/>
              </w:rPr>
              <w:t>животных.</w:t>
            </w:r>
            <w:r>
              <w:rPr>
                <w:spacing w:val="80"/>
                <w:w w:val="150"/>
                <w:sz w:val="24"/>
              </w:rPr>
              <w:t xml:space="preserve"> </w:t>
            </w:r>
            <w:r>
              <w:rPr>
                <w:sz w:val="24"/>
              </w:rPr>
              <w:t>Перелетные</w:t>
            </w:r>
            <w:r>
              <w:rPr>
                <w:spacing w:val="80"/>
                <w:sz w:val="24"/>
              </w:rPr>
              <w:t xml:space="preserve"> </w:t>
            </w:r>
            <w:r>
              <w:rPr>
                <w:sz w:val="24"/>
              </w:rPr>
              <w:t>и</w:t>
            </w:r>
            <w:r>
              <w:rPr>
                <w:spacing w:val="80"/>
                <w:w w:val="150"/>
                <w:sz w:val="24"/>
              </w:rPr>
              <w:t xml:space="preserve"> </w:t>
            </w:r>
            <w:r>
              <w:rPr>
                <w:sz w:val="24"/>
              </w:rPr>
              <w:t>зимующие</w:t>
            </w:r>
            <w:r>
              <w:rPr>
                <w:spacing w:val="80"/>
                <w:w w:val="150"/>
                <w:sz w:val="24"/>
              </w:rPr>
              <w:t xml:space="preserve"> </w:t>
            </w:r>
            <w:r>
              <w:rPr>
                <w:sz w:val="24"/>
              </w:rPr>
              <w:t>птицы.</w:t>
            </w:r>
            <w:r>
              <w:rPr>
                <w:spacing w:val="80"/>
                <w:w w:val="150"/>
                <w:sz w:val="24"/>
              </w:rPr>
              <w:t xml:space="preserve"> </w:t>
            </w:r>
            <w:r>
              <w:rPr>
                <w:sz w:val="24"/>
              </w:rPr>
              <w:t>Где зимуют птицы?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spacing w:before="100"/>
              <w:ind w:left="62"/>
              <w:rPr>
                <w:sz w:val="24"/>
              </w:rPr>
            </w:pPr>
            <w:r>
              <w:rPr>
                <w:sz w:val="24"/>
              </w:rPr>
              <w:t>Декоративное</w:t>
            </w:r>
            <w:r>
              <w:rPr>
                <w:spacing w:val="40"/>
                <w:sz w:val="24"/>
              </w:rPr>
              <w:t xml:space="preserve"> </w:t>
            </w:r>
            <w:r>
              <w:rPr>
                <w:sz w:val="24"/>
              </w:rPr>
              <w:t>творчество</w:t>
            </w:r>
            <w:r>
              <w:rPr>
                <w:spacing w:val="40"/>
                <w:sz w:val="24"/>
              </w:rPr>
              <w:t xml:space="preserve"> </w:t>
            </w:r>
            <w:r>
              <w:rPr>
                <w:sz w:val="24"/>
              </w:rPr>
              <w:t>народов,</w:t>
            </w:r>
            <w:r>
              <w:rPr>
                <w:spacing w:val="40"/>
                <w:sz w:val="24"/>
              </w:rPr>
              <w:t xml:space="preserve"> </w:t>
            </w:r>
            <w:r>
              <w:rPr>
                <w:sz w:val="24"/>
              </w:rPr>
              <w:t>которое</w:t>
            </w:r>
            <w:r>
              <w:rPr>
                <w:spacing w:val="40"/>
                <w:sz w:val="24"/>
              </w:rPr>
              <w:t xml:space="preserve"> </w:t>
            </w:r>
            <w:r>
              <w:rPr>
                <w:sz w:val="24"/>
              </w:rPr>
              <w:t>воплотилось</w:t>
            </w:r>
            <w:r>
              <w:rPr>
                <w:spacing w:val="40"/>
                <w:sz w:val="24"/>
              </w:rPr>
              <w:t xml:space="preserve"> </w:t>
            </w:r>
            <w:r>
              <w:rPr>
                <w:sz w:val="24"/>
              </w:rPr>
              <w:t>в одежде, предметах быта, игрушках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spacing w:before="100"/>
              <w:ind w:left="62"/>
              <w:rPr>
                <w:sz w:val="24"/>
              </w:rPr>
            </w:pPr>
            <w:r>
              <w:rPr>
                <w:sz w:val="24"/>
              </w:rPr>
              <w:t>Труд</w:t>
            </w:r>
            <w:r>
              <w:rPr>
                <w:spacing w:val="-3"/>
                <w:sz w:val="24"/>
              </w:rPr>
              <w:t xml:space="preserve"> </w:t>
            </w:r>
            <w:r>
              <w:rPr>
                <w:sz w:val="24"/>
              </w:rPr>
              <w:t>людей</w:t>
            </w:r>
            <w:r>
              <w:rPr>
                <w:spacing w:val="-1"/>
                <w:sz w:val="24"/>
              </w:rPr>
              <w:t xml:space="preserve"> </w:t>
            </w:r>
            <w:r>
              <w:rPr>
                <w:sz w:val="24"/>
              </w:rPr>
              <w:t>родного</w:t>
            </w:r>
            <w:r>
              <w:rPr>
                <w:spacing w:val="-5"/>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spacing w:before="102"/>
              <w:ind w:left="62"/>
              <w:rPr>
                <w:sz w:val="24"/>
              </w:rPr>
            </w:pPr>
            <w:r>
              <w:rPr>
                <w:sz w:val="24"/>
              </w:rPr>
              <w:t>Семейные</w:t>
            </w:r>
            <w:r>
              <w:rPr>
                <w:spacing w:val="-4"/>
                <w:sz w:val="24"/>
              </w:rPr>
              <w:t xml:space="preserve"> </w:t>
            </w:r>
            <w:r>
              <w:rPr>
                <w:sz w:val="24"/>
              </w:rPr>
              <w:t>поколения.</w:t>
            </w:r>
            <w:r>
              <w:rPr>
                <w:spacing w:val="-1"/>
                <w:sz w:val="24"/>
              </w:rPr>
              <w:t xml:space="preserve"> </w:t>
            </w:r>
            <w:r>
              <w:rPr>
                <w:sz w:val="24"/>
              </w:rPr>
              <w:t>Моя</w:t>
            </w:r>
            <w:r>
              <w:rPr>
                <w:spacing w:val="-1"/>
                <w:sz w:val="24"/>
              </w:rPr>
              <w:t xml:space="preserve"> </w:t>
            </w:r>
            <w:r>
              <w:rPr>
                <w:sz w:val="24"/>
              </w:rPr>
              <w:t>семья в</w:t>
            </w:r>
            <w:r>
              <w:rPr>
                <w:spacing w:val="-2"/>
                <w:sz w:val="24"/>
              </w:rPr>
              <w:t xml:space="preserve"> </w:t>
            </w:r>
            <w:r>
              <w:rPr>
                <w:sz w:val="24"/>
              </w:rPr>
              <w:t>прошлом</w:t>
            </w:r>
            <w:r>
              <w:rPr>
                <w:spacing w:val="-2"/>
                <w:sz w:val="24"/>
              </w:rPr>
              <w:t xml:space="preserve"> </w:t>
            </w:r>
            <w:r>
              <w:rPr>
                <w:sz w:val="24"/>
              </w:rPr>
              <w:t>и</w:t>
            </w:r>
            <w:r>
              <w:rPr>
                <w:spacing w:val="-2"/>
                <w:sz w:val="24"/>
              </w:rPr>
              <w:t xml:space="preserve"> настоящем</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tabs>
                <w:tab w:val="left" w:pos="1399"/>
                <w:tab w:val="left" w:pos="2181"/>
                <w:tab w:val="left" w:pos="3647"/>
                <w:tab w:val="left" w:pos="5059"/>
                <w:tab w:val="left" w:pos="5553"/>
              </w:tabs>
              <w:spacing w:before="104" w:line="237" w:lineRule="auto"/>
              <w:ind w:left="62" w:right="49"/>
              <w:rPr>
                <w:sz w:val="24"/>
              </w:rPr>
            </w:pPr>
            <w:r>
              <w:rPr>
                <w:spacing w:val="-2"/>
                <w:sz w:val="24"/>
              </w:rPr>
              <w:t>Резервный</w:t>
            </w:r>
            <w:r>
              <w:rPr>
                <w:sz w:val="24"/>
              </w:rPr>
              <w:tab/>
            </w:r>
            <w:r>
              <w:rPr>
                <w:spacing w:val="-4"/>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ind w:left="62"/>
              <w:rPr>
                <w:sz w:val="24"/>
              </w:rPr>
            </w:pPr>
            <w:r>
              <w:rPr>
                <w:sz w:val="24"/>
              </w:rPr>
              <w:t>Мир</w:t>
            </w:r>
            <w:r>
              <w:rPr>
                <w:spacing w:val="-5"/>
                <w:sz w:val="24"/>
              </w:rPr>
              <w:t xml:space="preserve"> </w:t>
            </w:r>
            <w:r>
              <w:rPr>
                <w:sz w:val="24"/>
              </w:rPr>
              <w:t>животных.</w:t>
            </w:r>
            <w:r>
              <w:rPr>
                <w:spacing w:val="-1"/>
                <w:sz w:val="24"/>
              </w:rPr>
              <w:t xml:space="preserve"> </w:t>
            </w:r>
            <w:r>
              <w:rPr>
                <w:sz w:val="24"/>
              </w:rPr>
              <w:t>Почему</w:t>
            </w:r>
            <w:r>
              <w:rPr>
                <w:spacing w:val="-1"/>
                <w:sz w:val="24"/>
              </w:rPr>
              <w:t xml:space="preserve"> </w:t>
            </w:r>
            <w:r>
              <w:rPr>
                <w:sz w:val="24"/>
              </w:rPr>
              <w:t>мы любим</w:t>
            </w:r>
            <w:r>
              <w:rPr>
                <w:spacing w:val="-2"/>
                <w:sz w:val="24"/>
              </w:rPr>
              <w:t xml:space="preserve"> </w:t>
            </w:r>
            <w:r>
              <w:rPr>
                <w:sz w:val="24"/>
              </w:rPr>
              <w:t>кошек и</w:t>
            </w:r>
            <w:r>
              <w:rPr>
                <w:spacing w:val="-3"/>
                <w:sz w:val="24"/>
              </w:rPr>
              <w:t xml:space="preserve"> </w:t>
            </w:r>
            <w:r>
              <w:rPr>
                <w:spacing w:val="-2"/>
                <w:sz w:val="24"/>
              </w:rPr>
              <w:t>собак?</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ind w:left="62"/>
              <w:rPr>
                <w:sz w:val="24"/>
              </w:rPr>
            </w:pPr>
            <w:r>
              <w:rPr>
                <w:sz w:val="24"/>
              </w:rPr>
              <w:t>Прогулки</w:t>
            </w:r>
            <w:r>
              <w:rPr>
                <w:spacing w:val="-1"/>
                <w:sz w:val="24"/>
              </w:rPr>
              <w:t xml:space="preserve"> </w:t>
            </w:r>
            <w:r>
              <w:rPr>
                <w:sz w:val="24"/>
              </w:rPr>
              <w:t>на</w:t>
            </w:r>
            <w:r>
              <w:rPr>
                <w:spacing w:val="-2"/>
                <w:sz w:val="24"/>
              </w:rPr>
              <w:t xml:space="preserve"> </w:t>
            </w:r>
            <w:r>
              <w:rPr>
                <w:sz w:val="24"/>
              </w:rPr>
              <w:t>природе.</w:t>
            </w:r>
            <w:r>
              <w:rPr>
                <w:spacing w:val="-1"/>
                <w:sz w:val="24"/>
              </w:rPr>
              <w:t xml:space="preserve"> </w:t>
            </w:r>
            <w:r>
              <w:rPr>
                <w:sz w:val="24"/>
              </w:rPr>
              <w:t>Правила</w:t>
            </w:r>
            <w:r>
              <w:rPr>
                <w:spacing w:val="-2"/>
                <w:sz w:val="24"/>
              </w:rPr>
              <w:t xml:space="preserve"> </w:t>
            </w:r>
            <w:r>
              <w:rPr>
                <w:sz w:val="24"/>
              </w:rPr>
              <w:t>поведения</w:t>
            </w:r>
            <w:r>
              <w:rPr>
                <w:spacing w:val="-1"/>
                <w:sz w:val="24"/>
              </w:rPr>
              <w:t xml:space="preserve"> </w:t>
            </w:r>
            <w:r>
              <w:rPr>
                <w:sz w:val="24"/>
              </w:rPr>
              <w:t>в</w:t>
            </w:r>
            <w:r>
              <w:rPr>
                <w:spacing w:val="-2"/>
                <w:sz w:val="24"/>
              </w:rPr>
              <w:t xml:space="preserve"> природе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spacing w:before="100"/>
              <w:ind w:left="62"/>
              <w:rPr>
                <w:sz w:val="24"/>
              </w:rPr>
            </w:pPr>
            <w:r>
              <w:rPr>
                <w:sz w:val="24"/>
              </w:rPr>
              <w:t>Зачем</w:t>
            </w:r>
            <w:r>
              <w:rPr>
                <w:spacing w:val="-2"/>
                <w:sz w:val="24"/>
              </w:rPr>
              <w:t xml:space="preserve"> </w:t>
            </w:r>
            <w:r>
              <w:rPr>
                <w:sz w:val="24"/>
              </w:rPr>
              <w:t>нужна</w:t>
            </w:r>
            <w:r>
              <w:rPr>
                <w:spacing w:val="-1"/>
                <w:sz w:val="24"/>
              </w:rPr>
              <w:t xml:space="preserve"> </w:t>
            </w:r>
            <w:r>
              <w:rPr>
                <w:spacing w:val="-2"/>
                <w:sz w:val="24"/>
              </w:rPr>
              <w:t>вежливость?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spacing w:before="100"/>
              <w:ind w:left="62"/>
              <w:rPr>
                <w:sz w:val="24"/>
              </w:rPr>
            </w:pPr>
            <w:r>
              <w:rPr>
                <w:sz w:val="24"/>
              </w:rPr>
              <w:t>Режим</w:t>
            </w:r>
            <w:r>
              <w:rPr>
                <w:spacing w:val="30"/>
                <w:sz w:val="24"/>
              </w:rPr>
              <w:t xml:space="preserve"> </w:t>
            </w:r>
            <w:r>
              <w:rPr>
                <w:sz w:val="24"/>
              </w:rPr>
              <w:t>дня</w:t>
            </w:r>
            <w:r>
              <w:rPr>
                <w:spacing w:val="33"/>
                <w:sz w:val="24"/>
              </w:rPr>
              <w:t xml:space="preserve"> </w:t>
            </w:r>
            <w:r>
              <w:rPr>
                <w:sz w:val="24"/>
              </w:rPr>
              <w:t>первоклассника.</w:t>
            </w:r>
            <w:r>
              <w:rPr>
                <w:spacing w:val="33"/>
                <w:sz w:val="24"/>
              </w:rPr>
              <w:t xml:space="preserve"> </w:t>
            </w:r>
            <w:r>
              <w:rPr>
                <w:sz w:val="24"/>
              </w:rPr>
              <w:t>Правильное</w:t>
            </w:r>
            <w:r>
              <w:rPr>
                <w:spacing w:val="32"/>
                <w:sz w:val="24"/>
              </w:rPr>
              <w:t xml:space="preserve"> </w:t>
            </w:r>
            <w:r>
              <w:rPr>
                <w:sz w:val="24"/>
              </w:rPr>
              <w:t>сочетание</w:t>
            </w:r>
            <w:r>
              <w:rPr>
                <w:spacing w:val="32"/>
                <w:sz w:val="24"/>
              </w:rPr>
              <w:t xml:space="preserve"> </w:t>
            </w:r>
            <w:r>
              <w:rPr>
                <w:sz w:val="24"/>
              </w:rPr>
              <w:t>труда</w:t>
            </w:r>
            <w:r>
              <w:rPr>
                <w:spacing w:val="34"/>
                <w:sz w:val="24"/>
              </w:rPr>
              <w:t xml:space="preserve"> </w:t>
            </w:r>
            <w:r>
              <w:rPr>
                <w:sz w:val="24"/>
              </w:rPr>
              <w:t>и отдыха в режиме первоклассника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spacing w:before="102"/>
              <w:ind w:left="62" w:right="48"/>
              <w:jc w:val="both"/>
              <w:rPr>
                <w:sz w:val="24"/>
              </w:rPr>
            </w:pPr>
            <w:r>
              <w:rPr>
                <w:sz w:val="24"/>
              </w:rPr>
              <w:t xml:space="preserve">Правила здорового питания. Состав пищи, обеспечивающий рост и развитие ребенка 6 - 7 лет. Правила поведения за </w:t>
            </w:r>
            <w:r>
              <w:rPr>
                <w:spacing w:val="-2"/>
                <w:sz w:val="24"/>
              </w:rPr>
              <w:t>столом</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spacing w:before="104" w:line="237" w:lineRule="auto"/>
              <w:ind w:left="62"/>
              <w:rPr>
                <w:sz w:val="24"/>
              </w:rPr>
            </w:pPr>
            <w:r>
              <w:rPr>
                <w:sz w:val="24"/>
              </w:rPr>
              <w:t>Предметы</w:t>
            </w:r>
            <w:r>
              <w:rPr>
                <w:spacing w:val="-3"/>
                <w:sz w:val="24"/>
              </w:rPr>
              <w:t xml:space="preserve"> </w:t>
            </w:r>
            <w:r>
              <w:rPr>
                <w:sz w:val="24"/>
              </w:rPr>
              <w:t>личной</w:t>
            </w:r>
            <w:r>
              <w:rPr>
                <w:spacing w:val="-4"/>
                <w:sz w:val="24"/>
              </w:rPr>
              <w:t xml:space="preserve"> </w:t>
            </w:r>
            <w:r>
              <w:rPr>
                <w:sz w:val="24"/>
              </w:rPr>
              <w:t>гигиены.</w:t>
            </w:r>
            <w:r>
              <w:rPr>
                <w:spacing w:val="-3"/>
                <w:sz w:val="24"/>
              </w:rPr>
              <w:t xml:space="preserve"> </w:t>
            </w:r>
            <w:r>
              <w:rPr>
                <w:sz w:val="24"/>
              </w:rPr>
              <w:t>Закаливание</w:t>
            </w:r>
            <w:r>
              <w:rPr>
                <w:spacing w:val="-6"/>
                <w:sz w:val="24"/>
              </w:rPr>
              <w:t xml:space="preserve"> </w:t>
            </w:r>
            <w:r>
              <w:rPr>
                <w:sz w:val="24"/>
              </w:rPr>
              <w:t>организма</w:t>
            </w:r>
            <w:r>
              <w:rPr>
                <w:spacing w:val="-4"/>
                <w:sz w:val="24"/>
              </w:rPr>
              <w:t xml:space="preserve"> </w:t>
            </w:r>
            <w:r>
              <w:rPr>
                <w:sz w:val="24"/>
              </w:rPr>
              <w:t>солнцем, воздухом, водой. Условия и правила закаливания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3" w:line="237" w:lineRule="auto"/>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4"/>
                <w:sz w:val="24"/>
              </w:rPr>
              <w:t xml:space="preserve"> </w:t>
            </w:r>
            <w:r>
              <w:rPr>
                <w:sz w:val="24"/>
              </w:rPr>
              <w:t>жизнью растительного и животного мира весной</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ind w:left="62"/>
              <w:rPr>
                <w:sz w:val="24"/>
              </w:rPr>
            </w:pPr>
            <w:r>
              <w:rPr>
                <w:sz w:val="24"/>
              </w:rPr>
              <w:t>Резервный</w:t>
            </w:r>
            <w:r>
              <w:rPr>
                <w:spacing w:val="-4"/>
                <w:sz w:val="24"/>
              </w:rPr>
              <w:t xml:space="preserve"> </w:t>
            </w:r>
            <w:r>
              <w:rPr>
                <w:sz w:val="24"/>
              </w:rPr>
              <w:t>урок.</w:t>
            </w:r>
            <w:r>
              <w:rPr>
                <w:spacing w:val="-2"/>
                <w:sz w:val="24"/>
              </w:rPr>
              <w:t xml:space="preserve"> </w:t>
            </w:r>
            <w:r>
              <w:rPr>
                <w:sz w:val="24"/>
              </w:rPr>
              <w:t>Зачем</w:t>
            </w:r>
            <w:r>
              <w:rPr>
                <w:spacing w:val="-2"/>
                <w:sz w:val="24"/>
              </w:rPr>
              <w:t xml:space="preserve"> </w:t>
            </w:r>
            <w:r>
              <w:rPr>
                <w:sz w:val="24"/>
              </w:rPr>
              <w:t>люди</w:t>
            </w:r>
            <w:r>
              <w:rPr>
                <w:spacing w:val="-3"/>
                <w:sz w:val="24"/>
              </w:rPr>
              <w:t xml:space="preserve"> </w:t>
            </w:r>
            <w:r>
              <w:rPr>
                <w:sz w:val="24"/>
              </w:rPr>
              <w:t>осваивают</w:t>
            </w:r>
            <w:r>
              <w:rPr>
                <w:spacing w:val="-2"/>
                <w:sz w:val="24"/>
              </w:rPr>
              <w:t xml:space="preserve"> космос?</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ind w:left="62"/>
              <w:rPr>
                <w:sz w:val="24"/>
              </w:rPr>
            </w:pPr>
            <w:r>
              <w:rPr>
                <w:sz w:val="24"/>
              </w:rPr>
              <w:t>Труд</w:t>
            </w:r>
            <w:r>
              <w:rPr>
                <w:spacing w:val="-2"/>
                <w:sz w:val="24"/>
              </w:rPr>
              <w:t xml:space="preserve"> </w:t>
            </w:r>
            <w:r>
              <w:rPr>
                <w:sz w:val="24"/>
              </w:rPr>
              <w:t>и быт</w:t>
            </w:r>
            <w:r>
              <w:rPr>
                <w:spacing w:val="-1"/>
                <w:sz w:val="24"/>
              </w:rPr>
              <w:t xml:space="preserve"> </w:t>
            </w:r>
            <w:r>
              <w:rPr>
                <w:sz w:val="24"/>
              </w:rPr>
              <w:t>людей</w:t>
            </w:r>
            <w:r>
              <w:rPr>
                <w:spacing w:val="-4"/>
                <w:sz w:val="24"/>
              </w:rPr>
              <w:t xml:space="preserve"> </w:t>
            </w:r>
            <w:r>
              <w:rPr>
                <w:sz w:val="24"/>
              </w:rPr>
              <w:t>в</w:t>
            </w:r>
            <w:r>
              <w:rPr>
                <w:spacing w:val="-2"/>
                <w:sz w:val="24"/>
              </w:rPr>
              <w:t xml:space="preserve"> </w:t>
            </w:r>
            <w:r>
              <w:rPr>
                <w:sz w:val="24"/>
              </w:rPr>
              <w:t>разные</w:t>
            </w:r>
            <w:r>
              <w:rPr>
                <w:spacing w:val="-2"/>
                <w:sz w:val="24"/>
              </w:rPr>
              <w:t xml:space="preserve"> </w:t>
            </w:r>
            <w:r>
              <w:rPr>
                <w:sz w:val="24"/>
              </w:rPr>
              <w:t>времена</w:t>
            </w:r>
            <w:r>
              <w:rPr>
                <w:spacing w:val="-2"/>
                <w:sz w:val="24"/>
              </w:rPr>
              <w:t xml:space="preserve"> </w:t>
            </w:r>
            <w:r>
              <w:rPr>
                <w:spacing w:val="-4"/>
                <w:sz w:val="24"/>
              </w:rPr>
              <w:t>года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ind w:left="62"/>
              <w:rPr>
                <w:sz w:val="24"/>
              </w:rPr>
            </w:pPr>
            <w:r>
              <w:rPr>
                <w:sz w:val="24"/>
              </w:rPr>
              <w:t>Кто</w:t>
            </w:r>
            <w:r>
              <w:rPr>
                <w:spacing w:val="40"/>
                <w:sz w:val="24"/>
              </w:rPr>
              <w:t xml:space="preserve"> </w:t>
            </w:r>
            <w:r>
              <w:rPr>
                <w:sz w:val="24"/>
              </w:rPr>
              <w:t>заботится</w:t>
            </w:r>
            <w:r>
              <w:rPr>
                <w:spacing w:val="40"/>
                <w:sz w:val="24"/>
              </w:rPr>
              <w:t xml:space="preserve"> </w:t>
            </w:r>
            <w:r>
              <w:rPr>
                <w:sz w:val="24"/>
              </w:rPr>
              <w:t>о</w:t>
            </w:r>
            <w:r>
              <w:rPr>
                <w:spacing w:val="40"/>
                <w:sz w:val="24"/>
              </w:rPr>
              <w:t xml:space="preserve"> </w:t>
            </w:r>
            <w:r>
              <w:rPr>
                <w:sz w:val="24"/>
              </w:rPr>
              <w:t>домашних</w:t>
            </w:r>
            <w:r>
              <w:rPr>
                <w:spacing w:val="40"/>
                <w:sz w:val="24"/>
              </w:rPr>
              <w:t xml:space="preserve"> </w:t>
            </w:r>
            <w:r>
              <w:rPr>
                <w:sz w:val="24"/>
              </w:rPr>
              <w:t>животных</w:t>
            </w:r>
            <w:r>
              <w:rPr>
                <w:spacing w:val="40"/>
                <w:sz w:val="24"/>
              </w:rPr>
              <w:t xml:space="preserve"> </w:t>
            </w:r>
            <w:r>
              <w:rPr>
                <w:sz w:val="24"/>
              </w:rPr>
              <w:t>Профессии</w:t>
            </w:r>
            <w:r>
              <w:rPr>
                <w:spacing w:val="40"/>
                <w:sz w:val="24"/>
              </w:rPr>
              <w:t xml:space="preserve"> </w:t>
            </w:r>
            <w:r>
              <w:rPr>
                <w:sz w:val="24"/>
              </w:rPr>
              <w:t>людей, которые заботятся о животных. Мои домашние питомцы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spacing w:before="103"/>
              <w:ind w:left="62"/>
              <w:rPr>
                <w:sz w:val="24"/>
              </w:rPr>
            </w:pPr>
            <w:r>
              <w:rPr>
                <w:sz w:val="24"/>
              </w:rPr>
              <w:t>Резервный</w:t>
            </w:r>
            <w:r>
              <w:rPr>
                <w:spacing w:val="-6"/>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изученного</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9069" w:type="dxa"/>
            <w:gridSpan w:val="3"/>
          </w:tcPr>
          <w:p w:rsidR="00B74A8E" w:rsidRDefault="00B74A8E" w:rsidP="00B134E7">
            <w:pPr>
              <w:pStyle w:val="TableParagraph"/>
              <w:spacing w:before="102"/>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66</w:t>
            </w:r>
          </w:p>
        </w:tc>
      </w:tr>
    </w:tbl>
    <w:p w:rsidR="00B74A8E" w:rsidRDefault="00B74A8E" w:rsidP="00B74A8E">
      <w:pPr>
        <w:pStyle w:val="a3"/>
        <w:spacing w:before="18"/>
        <w:ind w:left="0"/>
        <w:jc w:val="left"/>
      </w:pPr>
    </w:p>
    <w:p w:rsidR="00B74A8E" w:rsidRDefault="00B74A8E" w:rsidP="00B74A8E">
      <w:pPr>
        <w:pStyle w:val="a3"/>
        <w:spacing w:before="1"/>
        <w:jc w:val="left"/>
      </w:pPr>
      <w:r>
        <w:t>Таблица</w:t>
      </w:r>
      <w:r>
        <w:rPr>
          <w:spacing w:val="-1"/>
        </w:rPr>
        <w:t xml:space="preserve"> </w:t>
      </w:r>
      <w:r>
        <w:rPr>
          <w:spacing w:val="-4"/>
        </w:rPr>
        <w:t>11.1</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8"/>
        </w:trPr>
        <w:tc>
          <w:tcPr>
            <w:tcW w:w="1191"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spacing w:before="102"/>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spacing w:before="102"/>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Наша</w:t>
            </w:r>
            <w:r>
              <w:rPr>
                <w:spacing w:val="-1"/>
                <w:sz w:val="24"/>
              </w:rPr>
              <w:t xml:space="preserve"> </w:t>
            </w:r>
            <w:r>
              <w:rPr>
                <w:sz w:val="24"/>
              </w:rPr>
              <w:t>Родина</w:t>
            </w:r>
            <w:r>
              <w:rPr>
                <w:spacing w:val="-2"/>
                <w:sz w:val="24"/>
              </w:rPr>
              <w:t xml:space="preserve"> </w:t>
            </w:r>
            <w:r>
              <w:rPr>
                <w:sz w:val="24"/>
              </w:rPr>
              <w:t>-</w:t>
            </w:r>
            <w:r>
              <w:rPr>
                <w:spacing w:val="-2"/>
                <w:sz w:val="24"/>
              </w:rPr>
              <w:t xml:space="preserve"> </w:t>
            </w:r>
            <w:r>
              <w:rPr>
                <w:sz w:val="24"/>
              </w:rPr>
              <w:t>Россия,</w:t>
            </w:r>
            <w:r>
              <w:rPr>
                <w:spacing w:val="-1"/>
                <w:sz w:val="24"/>
              </w:rPr>
              <w:t xml:space="preserve"> </w:t>
            </w:r>
            <w:r>
              <w:rPr>
                <w:sz w:val="24"/>
              </w:rPr>
              <w:t>Российская</w:t>
            </w:r>
            <w:r>
              <w:rPr>
                <w:spacing w:val="-3"/>
                <w:sz w:val="24"/>
              </w:rPr>
              <w:t xml:space="preserve"> </w:t>
            </w:r>
            <w:r>
              <w:rPr>
                <w:spacing w:val="-2"/>
                <w:sz w:val="24"/>
              </w:rPr>
              <w:t>Федерация</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11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2</w:t>
            </w:r>
          </w:p>
        </w:tc>
        <w:tc>
          <w:tcPr>
            <w:tcW w:w="6405" w:type="dxa"/>
          </w:tcPr>
          <w:p w:rsidR="00B74A8E" w:rsidRDefault="00B74A8E" w:rsidP="00B134E7">
            <w:pPr>
              <w:pStyle w:val="TableParagraph"/>
              <w:ind w:left="62"/>
              <w:rPr>
                <w:sz w:val="24"/>
              </w:rPr>
            </w:pPr>
            <w:r>
              <w:rPr>
                <w:sz w:val="24"/>
              </w:rPr>
              <w:t>Народы</w:t>
            </w:r>
            <w:r>
              <w:rPr>
                <w:spacing w:val="-3"/>
                <w:sz w:val="24"/>
              </w:rPr>
              <w:t xml:space="preserve"> </w:t>
            </w:r>
            <w:r>
              <w:rPr>
                <w:sz w:val="24"/>
              </w:rPr>
              <w:t>России.</w:t>
            </w:r>
            <w:r>
              <w:rPr>
                <w:spacing w:val="-2"/>
                <w:sz w:val="24"/>
              </w:rPr>
              <w:t xml:space="preserve"> </w:t>
            </w:r>
            <w:r>
              <w:rPr>
                <w:sz w:val="24"/>
              </w:rPr>
              <w:t>Родная</w:t>
            </w:r>
            <w:r>
              <w:rPr>
                <w:spacing w:val="-1"/>
                <w:sz w:val="24"/>
              </w:rPr>
              <w:t xml:space="preserve"> </w:t>
            </w:r>
            <w:r>
              <w:rPr>
                <w:spacing w:val="-2"/>
                <w:sz w:val="24"/>
              </w:rPr>
              <w:t>страна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ind w:left="62" w:right="54"/>
              <w:rPr>
                <w:sz w:val="24"/>
              </w:rPr>
            </w:pPr>
            <w:r>
              <w:rPr>
                <w:sz w:val="24"/>
              </w:rPr>
              <w:t>Родной край, его природные достопримечательности. Город и село</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0"/>
              <w:ind w:left="62" w:right="51"/>
              <w:jc w:val="both"/>
              <w:rPr>
                <w:sz w:val="24"/>
              </w:rPr>
            </w:pPr>
            <w:r>
              <w:rPr>
                <w:sz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tabs>
                <w:tab w:val="left" w:pos="1751"/>
                <w:tab w:val="left" w:pos="2848"/>
                <w:tab w:val="left" w:pos="4039"/>
                <w:tab w:val="left" w:pos="5421"/>
              </w:tabs>
              <w:spacing w:before="100"/>
              <w:ind w:left="62" w:right="50"/>
              <w:rPr>
                <w:sz w:val="24"/>
              </w:rPr>
            </w:pPr>
            <w:r>
              <w:rPr>
                <w:spacing w:val="-2"/>
                <w:sz w:val="24"/>
              </w:rPr>
              <w:t>Заповедники</w:t>
            </w:r>
            <w:r>
              <w:rPr>
                <w:sz w:val="24"/>
              </w:rPr>
              <w:tab/>
            </w:r>
            <w:r>
              <w:rPr>
                <w:spacing w:val="-2"/>
                <w:sz w:val="24"/>
              </w:rPr>
              <w:t>России</w:t>
            </w:r>
            <w:r>
              <w:rPr>
                <w:sz w:val="24"/>
              </w:rPr>
              <w:tab/>
            </w:r>
            <w:r>
              <w:rPr>
                <w:spacing w:val="-2"/>
                <w:sz w:val="24"/>
              </w:rPr>
              <w:t>(Остров</w:t>
            </w:r>
            <w:r>
              <w:rPr>
                <w:sz w:val="24"/>
              </w:rPr>
              <w:tab/>
            </w:r>
            <w:r>
              <w:rPr>
                <w:spacing w:val="-2"/>
                <w:sz w:val="24"/>
              </w:rPr>
              <w:t>Врангеля,</w:t>
            </w:r>
            <w:r>
              <w:rPr>
                <w:sz w:val="24"/>
              </w:rPr>
              <w:tab/>
            </w:r>
            <w:r>
              <w:rPr>
                <w:spacing w:val="-2"/>
                <w:sz w:val="24"/>
              </w:rPr>
              <w:t xml:space="preserve">Большой </w:t>
            </w:r>
            <w:r>
              <w:rPr>
                <w:sz w:val="24"/>
              </w:rPr>
              <w:t>Арктический заповедник). Охрана природы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2"/>
              <w:ind w:left="62"/>
              <w:rPr>
                <w:sz w:val="24"/>
              </w:rPr>
            </w:pPr>
            <w:r>
              <w:rPr>
                <w:sz w:val="24"/>
              </w:rPr>
              <w:t>Заповедники</w:t>
            </w:r>
            <w:r>
              <w:rPr>
                <w:spacing w:val="-5"/>
                <w:sz w:val="24"/>
              </w:rPr>
              <w:t xml:space="preserve">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ind w:left="62"/>
              <w:rPr>
                <w:sz w:val="24"/>
              </w:rPr>
            </w:pPr>
            <w:r>
              <w:rPr>
                <w:sz w:val="24"/>
              </w:rPr>
              <w:t>Заповедники</w:t>
            </w:r>
            <w:r>
              <w:rPr>
                <w:spacing w:val="-4"/>
                <w:sz w:val="24"/>
              </w:rPr>
              <w:t xml:space="preserve"> </w:t>
            </w:r>
            <w:r>
              <w:rPr>
                <w:sz w:val="24"/>
              </w:rPr>
              <w:t>России.</w:t>
            </w:r>
            <w:r>
              <w:rPr>
                <w:spacing w:val="-1"/>
                <w:sz w:val="24"/>
              </w:rPr>
              <w:t xml:space="preserve"> </w:t>
            </w:r>
            <w:r>
              <w:rPr>
                <w:sz w:val="24"/>
              </w:rPr>
              <w:t>Охрана</w:t>
            </w:r>
            <w:r>
              <w:rPr>
                <w:spacing w:val="-2"/>
                <w:sz w:val="24"/>
              </w:rPr>
              <w:t xml:space="preserve"> природы</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ind w:left="62" w:right="51"/>
              <w:jc w:val="both"/>
              <w:rPr>
                <w:sz w:val="24"/>
              </w:rPr>
            </w:pPr>
            <w:r>
              <w:rPr>
                <w:sz w:val="24"/>
              </w:rPr>
              <w:t>Народы Поволжья и других территорий Российской Федерации: традиции, обычаи, праздники. Родной край, населенный пункт</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ind w:left="62"/>
              <w:rPr>
                <w:sz w:val="24"/>
              </w:rPr>
            </w:pPr>
            <w:r>
              <w:rPr>
                <w:sz w:val="24"/>
              </w:rPr>
              <w:t>Резервный урок.</w:t>
            </w:r>
            <w:r>
              <w:rPr>
                <w:spacing w:val="27"/>
                <w:sz w:val="24"/>
              </w:rPr>
              <w:t xml:space="preserve"> </w:t>
            </w:r>
            <w:r>
              <w:rPr>
                <w:sz w:val="24"/>
              </w:rPr>
              <w:t>Тематическое повторение по разделу "Где мы живем?"</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spacing w:before="100"/>
              <w:ind w:left="62" w:right="51"/>
              <w:jc w:val="both"/>
              <w:rPr>
                <w:sz w:val="24"/>
              </w:rPr>
            </w:pPr>
            <w:r>
              <w:rPr>
                <w:sz w:val="24"/>
              </w:rPr>
              <w:t>Связи в природе: зависимость изменений в живой природе от</w:t>
            </w:r>
            <w:r>
              <w:rPr>
                <w:spacing w:val="-7"/>
                <w:sz w:val="24"/>
              </w:rPr>
              <w:t xml:space="preserve"> </w:t>
            </w:r>
            <w:r>
              <w:rPr>
                <w:sz w:val="24"/>
              </w:rPr>
              <w:t>изменений</w:t>
            </w:r>
            <w:r>
              <w:rPr>
                <w:spacing w:val="-4"/>
                <w:sz w:val="24"/>
              </w:rPr>
              <w:t xml:space="preserve"> </w:t>
            </w:r>
            <w:r>
              <w:rPr>
                <w:sz w:val="24"/>
              </w:rPr>
              <w:t>в</w:t>
            </w:r>
            <w:r>
              <w:rPr>
                <w:spacing w:val="-6"/>
                <w:sz w:val="24"/>
              </w:rPr>
              <w:t xml:space="preserve"> </w:t>
            </w:r>
            <w:r>
              <w:rPr>
                <w:sz w:val="24"/>
              </w:rPr>
              <w:t>неживой</w:t>
            </w:r>
            <w:r>
              <w:rPr>
                <w:spacing w:val="-7"/>
                <w:sz w:val="24"/>
              </w:rPr>
              <w:t xml:space="preserve"> </w:t>
            </w:r>
            <w:r>
              <w:rPr>
                <w:sz w:val="24"/>
              </w:rPr>
              <w:t>природе.</w:t>
            </w:r>
            <w:r>
              <w:rPr>
                <w:spacing w:val="-5"/>
                <w:sz w:val="24"/>
              </w:rPr>
              <w:t xml:space="preserve"> </w:t>
            </w:r>
            <w:r>
              <w:rPr>
                <w:sz w:val="24"/>
              </w:rPr>
              <w:t>Неживая</w:t>
            </w:r>
            <w:r>
              <w:rPr>
                <w:spacing w:val="-3"/>
                <w:sz w:val="24"/>
              </w:rPr>
              <w:t xml:space="preserve"> </w:t>
            </w:r>
            <w:r>
              <w:rPr>
                <w:sz w:val="24"/>
              </w:rPr>
              <w:t>и</w:t>
            </w:r>
            <w:r>
              <w:rPr>
                <w:spacing w:val="-4"/>
                <w:sz w:val="24"/>
              </w:rPr>
              <w:t xml:space="preserve"> </w:t>
            </w:r>
            <w:r>
              <w:rPr>
                <w:sz w:val="24"/>
              </w:rPr>
              <w:t>живая</w:t>
            </w:r>
            <w:r>
              <w:rPr>
                <w:spacing w:val="-5"/>
                <w:sz w:val="24"/>
              </w:rPr>
              <w:t xml:space="preserve"> </w:t>
            </w:r>
            <w:r>
              <w:rPr>
                <w:sz w:val="24"/>
              </w:rPr>
              <w:t>природа. Явления природы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tabs>
                <w:tab w:val="left" w:pos="1159"/>
                <w:tab w:val="left" w:pos="1756"/>
                <w:tab w:val="left" w:pos="3095"/>
                <w:tab w:val="left" w:pos="3443"/>
                <w:tab w:val="left" w:pos="4327"/>
                <w:tab w:val="left" w:pos="5666"/>
              </w:tabs>
              <w:spacing w:before="100"/>
              <w:ind w:left="62" w:right="50"/>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осенью и зимой. Явления 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4" w:line="237" w:lineRule="auto"/>
              <w:ind w:left="62"/>
              <w:rPr>
                <w:sz w:val="24"/>
              </w:rPr>
            </w:pPr>
            <w:r>
              <w:rPr>
                <w:sz w:val="24"/>
              </w:rPr>
              <w:t>Зачем</w:t>
            </w:r>
            <w:r>
              <w:rPr>
                <w:spacing w:val="40"/>
                <w:sz w:val="24"/>
              </w:rPr>
              <w:t xml:space="preserve"> </w:t>
            </w:r>
            <w:r>
              <w:rPr>
                <w:sz w:val="24"/>
              </w:rPr>
              <w:t>человек</w:t>
            </w:r>
            <w:r>
              <w:rPr>
                <w:spacing w:val="40"/>
                <w:sz w:val="24"/>
              </w:rPr>
              <w:t xml:space="preserve"> </w:t>
            </w:r>
            <w:r>
              <w:rPr>
                <w:sz w:val="24"/>
              </w:rPr>
              <w:t>трудится?</w:t>
            </w:r>
            <w:r>
              <w:rPr>
                <w:spacing w:val="40"/>
                <w:sz w:val="24"/>
              </w:rPr>
              <w:t xml:space="preserve"> </w:t>
            </w:r>
            <w:r>
              <w:rPr>
                <w:sz w:val="24"/>
              </w:rPr>
              <w:t>Ценность</w:t>
            </w:r>
            <w:r>
              <w:rPr>
                <w:spacing w:val="40"/>
                <w:sz w:val="24"/>
              </w:rPr>
              <w:t xml:space="preserve"> </w:t>
            </w:r>
            <w:r>
              <w:rPr>
                <w:sz w:val="24"/>
              </w:rPr>
              <w:t>труда</w:t>
            </w:r>
            <w:r>
              <w:rPr>
                <w:spacing w:val="40"/>
                <w:sz w:val="24"/>
              </w:rPr>
              <w:t xml:space="preserve"> </w:t>
            </w:r>
            <w:r>
              <w:rPr>
                <w:sz w:val="24"/>
              </w:rPr>
              <w:t>и</w:t>
            </w:r>
            <w:r>
              <w:rPr>
                <w:spacing w:val="40"/>
                <w:sz w:val="24"/>
              </w:rPr>
              <w:t xml:space="preserve"> </w:t>
            </w:r>
            <w:r>
              <w:rPr>
                <w:sz w:val="24"/>
              </w:rPr>
              <w:t>трудолюбия.</w:t>
            </w:r>
            <w:r>
              <w:rPr>
                <w:spacing w:val="40"/>
                <w:sz w:val="24"/>
              </w:rPr>
              <w:t xml:space="preserve"> </w:t>
            </w:r>
            <w:r>
              <w:rPr>
                <w:sz w:val="24"/>
              </w:rPr>
              <w:t>Профессии. Все профессии важны</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spacing w:before="102"/>
              <w:ind w:left="62" w:right="50"/>
              <w:jc w:val="both"/>
              <w:rPr>
                <w:sz w:val="24"/>
              </w:rPr>
            </w:pPr>
            <w:r>
              <w:rPr>
                <w:sz w:val="24"/>
              </w:rPr>
              <w:t xml:space="preserve">Зависимость жизни растений от состояния неживой природы. Жизнь растений осенью и зимой. Невидимые нити </w:t>
            </w:r>
            <w:r>
              <w:rPr>
                <w:spacing w:val="-2"/>
                <w:sz w:val="24"/>
              </w:rPr>
              <w:t>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tabs>
                <w:tab w:val="left" w:pos="751"/>
                <w:tab w:val="left" w:pos="2085"/>
                <w:tab w:val="left" w:pos="3023"/>
                <w:tab w:val="left" w:pos="4598"/>
                <w:tab w:val="left" w:pos="5810"/>
              </w:tabs>
              <w:spacing w:before="104" w:line="237" w:lineRule="auto"/>
              <w:ind w:left="62" w:right="52"/>
              <w:rPr>
                <w:sz w:val="24"/>
              </w:rPr>
            </w:pPr>
            <w:r>
              <w:rPr>
                <w:spacing w:val="-4"/>
                <w:sz w:val="24"/>
              </w:rPr>
              <w:t>Мир</w:t>
            </w:r>
            <w:r>
              <w:rPr>
                <w:sz w:val="24"/>
              </w:rPr>
              <w:tab/>
            </w:r>
            <w:r>
              <w:rPr>
                <w:spacing w:val="-2"/>
                <w:sz w:val="24"/>
              </w:rPr>
              <w:t>животных:</w:t>
            </w:r>
            <w:r>
              <w:rPr>
                <w:sz w:val="24"/>
              </w:rPr>
              <w:tab/>
            </w:r>
            <w:r>
              <w:rPr>
                <w:spacing w:val="-2"/>
                <w:sz w:val="24"/>
              </w:rPr>
              <w:t>птицы.</w:t>
            </w:r>
            <w:r>
              <w:rPr>
                <w:sz w:val="24"/>
              </w:rPr>
              <w:tab/>
            </w:r>
            <w:r>
              <w:rPr>
                <w:spacing w:val="-2"/>
                <w:sz w:val="24"/>
              </w:rPr>
              <w:t>Особенности</w:t>
            </w:r>
            <w:r>
              <w:rPr>
                <w:sz w:val="24"/>
              </w:rPr>
              <w:tab/>
            </w:r>
            <w:r>
              <w:rPr>
                <w:spacing w:val="-2"/>
                <w:sz w:val="24"/>
              </w:rPr>
              <w:t>внешнего</w:t>
            </w:r>
            <w:r>
              <w:rPr>
                <w:sz w:val="24"/>
              </w:rPr>
              <w:tab/>
            </w:r>
            <w:r>
              <w:rPr>
                <w:spacing w:val="-2"/>
                <w:sz w:val="24"/>
              </w:rPr>
              <w:t xml:space="preserve">вида, </w:t>
            </w:r>
            <w:r>
              <w:rPr>
                <w:sz w:val="24"/>
              </w:rPr>
              <w:t>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spacing w:before="102"/>
              <w:ind w:left="62" w:right="50"/>
              <w:jc w:val="both"/>
              <w:rPr>
                <w:sz w:val="24"/>
              </w:rPr>
            </w:pPr>
            <w:r>
              <w:rPr>
                <w:sz w:val="24"/>
              </w:rPr>
              <w:t xml:space="preserve">Звездное небо: звезды и созвездия. Солнечная система: планеты (название, расположение от Солнца, 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ind w:left="62"/>
              <w:rPr>
                <w:sz w:val="24"/>
              </w:rPr>
            </w:pPr>
            <w:r>
              <w:rPr>
                <w:sz w:val="24"/>
              </w:rPr>
              <w:t>Как</w:t>
            </w:r>
            <w:r>
              <w:rPr>
                <w:spacing w:val="40"/>
                <w:sz w:val="24"/>
              </w:rPr>
              <w:t xml:space="preserve"> </w:t>
            </w:r>
            <w:r>
              <w:rPr>
                <w:sz w:val="24"/>
              </w:rPr>
              <w:t>человек</w:t>
            </w:r>
            <w:r>
              <w:rPr>
                <w:spacing w:val="40"/>
                <w:sz w:val="24"/>
              </w:rPr>
              <w:t xml:space="preserve"> </w:t>
            </w:r>
            <w:r>
              <w:rPr>
                <w:sz w:val="24"/>
              </w:rPr>
              <w:t>познает</w:t>
            </w:r>
            <w:r>
              <w:rPr>
                <w:spacing w:val="40"/>
                <w:sz w:val="24"/>
              </w:rPr>
              <w:t xml:space="preserve"> </w:t>
            </w:r>
            <w:r>
              <w:rPr>
                <w:sz w:val="24"/>
              </w:rPr>
              <w:t>окружающую</w:t>
            </w:r>
            <w:r>
              <w:rPr>
                <w:spacing w:val="40"/>
                <w:sz w:val="24"/>
              </w:rPr>
              <w:t xml:space="preserve"> </w:t>
            </w:r>
            <w:r>
              <w:rPr>
                <w:sz w:val="24"/>
              </w:rPr>
              <w:t>природу?</w:t>
            </w:r>
            <w:r>
              <w:rPr>
                <w:spacing w:val="40"/>
                <w:sz w:val="24"/>
              </w:rPr>
              <w:t xml:space="preserve"> </w:t>
            </w:r>
            <w:r>
              <w:rPr>
                <w:sz w:val="24"/>
              </w:rPr>
              <w:t>Особенности разных методов познания окружающего мира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ind w:left="62"/>
              <w:rPr>
                <w:sz w:val="24"/>
              </w:rPr>
            </w:pPr>
            <w:r>
              <w:rPr>
                <w:sz w:val="24"/>
              </w:rPr>
              <w:t>Земля</w:t>
            </w:r>
            <w:r>
              <w:rPr>
                <w:spacing w:val="-2"/>
                <w:sz w:val="24"/>
              </w:rPr>
              <w:t xml:space="preserve"> </w:t>
            </w:r>
            <w:r>
              <w:rPr>
                <w:sz w:val="24"/>
              </w:rPr>
              <w:t>-</w:t>
            </w:r>
            <w:r>
              <w:rPr>
                <w:spacing w:val="-3"/>
                <w:sz w:val="24"/>
              </w:rPr>
              <w:t xml:space="preserve"> </w:t>
            </w:r>
            <w:r>
              <w:rPr>
                <w:sz w:val="24"/>
              </w:rPr>
              <w:t>живая</w:t>
            </w:r>
            <w:r>
              <w:rPr>
                <w:spacing w:val="1"/>
                <w:sz w:val="24"/>
              </w:rPr>
              <w:t xml:space="preserve"> </w:t>
            </w:r>
            <w:r>
              <w:rPr>
                <w:sz w:val="24"/>
              </w:rPr>
              <w:t>планета</w:t>
            </w:r>
            <w:r>
              <w:rPr>
                <w:spacing w:val="-3"/>
                <w:sz w:val="24"/>
              </w:rPr>
              <w:t xml:space="preserve"> </w:t>
            </w:r>
            <w:r>
              <w:rPr>
                <w:sz w:val="24"/>
              </w:rPr>
              <w:t>Солнечной</w:t>
            </w:r>
            <w:r>
              <w:rPr>
                <w:spacing w:val="-3"/>
                <w:sz w:val="24"/>
              </w:rPr>
              <w:t xml:space="preserve"> </w:t>
            </w:r>
            <w:r>
              <w:rPr>
                <w:spacing w:val="-2"/>
                <w:sz w:val="24"/>
              </w:rPr>
              <w:t>системы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spacing w:before="105" w:line="237" w:lineRule="auto"/>
              <w:ind w:left="62"/>
              <w:rPr>
                <w:sz w:val="24"/>
              </w:rPr>
            </w:pPr>
            <w:r>
              <w:rPr>
                <w:sz w:val="24"/>
              </w:rPr>
              <w:t>Почему</w:t>
            </w:r>
            <w:r>
              <w:rPr>
                <w:spacing w:val="-3"/>
                <w:sz w:val="24"/>
              </w:rPr>
              <w:t xml:space="preserve"> </w:t>
            </w:r>
            <w:r>
              <w:rPr>
                <w:sz w:val="24"/>
              </w:rPr>
              <w:t>на</w:t>
            </w:r>
            <w:r>
              <w:rPr>
                <w:spacing w:val="-6"/>
                <w:sz w:val="24"/>
              </w:rPr>
              <w:t xml:space="preserve"> </w:t>
            </w:r>
            <w:r>
              <w:rPr>
                <w:sz w:val="24"/>
              </w:rPr>
              <w:t>Земле</w:t>
            </w:r>
            <w:r>
              <w:rPr>
                <w:spacing w:val="-4"/>
                <w:sz w:val="24"/>
              </w:rPr>
              <w:t xml:space="preserve"> </w:t>
            </w:r>
            <w:r>
              <w:rPr>
                <w:sz w:val="24"/>
              </w:rPr>
              <w:t>есть</w:t>
            </w:r>
            <w:r>
              <w:rPr>
                <w:spacing w:val="-5"/>
                <w:sz w:val="24"/>
              </w:rPr>
              <w:t xml:space="preserve"> </w:t>
            </w:r>
            <w:r>
              <w:rPr>
                <w:sz w:val="24"/>
              </w:rPr>
              <w:t>жизнь?</w:t>
            </w:r>
            <w:r>
              <w:rPr>
                <w:spacing w:val="-6"/>
                <w:sz w:val="24"/>
              </w:rPr>
              <w:t xml:space="preserve"> </w:t>
            </w:r>
            <w:r>
              <w:rPr>
                <w:sz w:val="24"/>
              </w:rPr>
              <w:t>Условия</w:t>
            </w:r>
            <w:r>
              <w:rPr>
                <w:spacing w:val="-5"/>
                <w:sz w:val="24"/>
              </w:rPr>
              <w:t xml:space="preserve"> </w:t>
            </w:r>
            <w:r>
              <w:rPr>
                <w:sz w:val="24"/>
              </w:rPr>
              <w:t>жизни</w:t>
            </w:r>
            <w:r>
              <w:rPr>
                <w:spacing w:val="-7"/>
                <w:sz w:val="24"/>
              </w:rPr>
              <w:t xml:space="preserve"> </w:t>
            </w:r>
            <w:r>
              <w:rPr>
                <w:sz w:val="24"/>
              </w:rPr>
              <w:t>на</w:t>
            </w:r>
            <w:r>
              <w:rPr>
                <w:spacing w:val="-6"/>
                <w:sz w:val="24"/>
              </w:rPr>
              <w:t xml:space="preserve"> </w:t>
            </w:r>
            <w:r>
              <w:rPr>
                <w:sz w:val="24"/>
              </w:rPr>
              <w:t>Земле. Водные богатства Земли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tabs>
                <w:tab w:val="left" w:pos="1168"/>
                <w:tab w:val="left" w:pos="2625"/>
                <w:tab w:val="left" w:pos="3448"/>
                <w:tab w:val="left" w:pos="4497"/>
                <w:tab w:val="left" w:pos="5169"/>
              </w:tabs>
              <w:spacing w:before="105" w:line="237" w:lineRule="auto"/>
              <w:ind w:left="62" w:right="52"/>
              <w:rPr>
                <w:sz w:val="24"/>
              </w:rPr>
            </w:pPr>
            <w:r>
              <w:rPr>
                <w:spacing w:val="-2"/>
                <w:sz w:val="24"/>
              </w:rPr>
              <w:t>Деревья,</w:t>
            </w:r>
            <w:r>
              <w:rPr>
                <w:sz w:val="24"/>
              </w:rPr>
              <w:tab/>
            </w:r>
            <w:r>
              <w:rPr>
                <w:spacing w:val="-2"/>
                <w:sz w:val="24"/>
              </w:rPr>
              <w:t>кустарники,</w:t>
            </w:r>
            <w:r>
              <w:rPr>
                <w:sz w:val="24"/>
              </w:rPr>
              <w:tab/>
            </w:r>
            <w:r>
              <w:rPr>
                <w:spacing w:val="-2"/>
                <w:sz w:val="24"/>
              </w:rPr>
              <w:t>травы</w:t>
            </w:r>
            <w:r>
              <w:rPr>
                <w:sz w:val="24"/>
              </w:rPr>
              <w:tab/>
            </w:r>
            <w:r>
              <w:rPr>
                <w:spacing w:val="-2"/>
                <w:sz w:val="24"/>
              </w:rPr>
              <w:t>родного</w:t>
            </w:r>
            <w:r>
              <w:rPr>
                <w:sz w:val="24"/>
              </w:rPr>
              <w:tab/>
            </w:r>
            <w:r>
              <w:rPr>
                <w:spacing w:val="-4"/>
                <w:sz w:val="24"/>
              </w:rPr>
              <w:t>края</w:t>
            </w:r>
            <w:r>
              <w:rPr>
                <w:sz w:val="24"/>
              </w:rPr>
              <w:tab/>
            </w:r>
            <w:r>
              <w:rPr>
                <w:spacing w:val="-2"/>
                <w:sz w:val="24"/>
              </w:rPr>
              <w:t xml:space="preserve">(узнавание, </w:t>
            </w:r>
            <w:r>
              <w:rPr>
                <w:sz w:val="24"/>
              </w:rPr>
              <w:t>называние, краткое описание). Какие бывают растения</w:t>
            </w:r>
          </w:p>
        </w:tc>
        <w:tc>
          <w:tcPr>
            <w:tcW w:w="1473" w:type="dxa"/>
          </w:tcPr>
          <w:p w:rsidR="00B74A8E" w:rsidRDefault="00B74A8E" w:rsidP="00B134E7">
            <w:pPr>
              <w:pStyle w:val="TableParagraph"/>
              <w:spacing w:before="0"/>
              <w:ind w:left="0"/>
              <w:rPr>
                <w:sz w:val="24"/>
              </w:rPr>
            </w:pPr>
          </w:p>
        </w:tc>
      </w:tr>
      <w:tr w:rsidR="00B74A8E" w:rsidTr="00B134E7">
        <w:trPr>
          <w:trHeight w:val="754"/>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spacing w:before="104" w:line="237" w:lineRule="auto"/>
              <w:ind w:left="62"/>
              <w:rPr>
                <w:sz w:val="24"/>
              </w:rPr>
            </w:pPr>
            <w:r>
              <w:rPr>
                <w:sz w:val="24"/>
              </w:rPr>
              <w:t>Деревья</w:t>
            </w:r>
            <w:r>
              <w:rPr>
                <w:spacing w:val="40"/>
                <w:sz w:val="24"/>
              </w:rPr>
              <w:t xml:space="preserve"> </w:t>
            </w:r>
            <w:r>
              <w:rPr>
                <w:sz w:val="24"/>
              </w:rPr>
              <w:t>лиственные</w:t>
            </w:r>
            <w:r>
              <w:rPr>
                <w:spacing w:val="40"/>
                <w:sz w:val="24"/>
              </w:rPr>
              <w:t xml:space="preserve"> </w:t>
            </w:r>
            <w:r>
              <w:rPr>
                <w:sz w:val="24"/>
              </w:rPr>
              <w:t>и</w:t>
            </w:r>
            <w:r>
              <w:rPr>
                <w:spacing w:val="40"/>
                <w:sz w:val="24"/>
              </w:rPr>
              <w:t xml:space="preserve"> </w:t>
            </w:r>
            <w:r>
              <w:rPr>
                <w:sz w:val="24"/>
              </w:rPr>
              <w:t>хвойные.</w:t>
            </w:r>
            <w:r>
              <w:rPr>
                <w:spacing w:val="40"/>
                <w:sz w:val="24"/>
              </w:rPr>
              <w:t xml:space="preserve"> </w:t>
            </w:r>
            <w:r>
              <w:rPr>
                <w:sz w:val="24"/>
              </w:rPr>
              <w:t>Сравнение</w:t>
            </w:r>
            <w:r>
              <w:rPr>
                <w:spacing w:val="40"/>
                <w:sz w:val="24"/>
              </w:rPr>
              <w:t xml:space="preserve"> </w:t>
            </w:r>
            <w:r>
              <w:rPr>
                <w:sz w:val="24"/>
              </w:rPr>
              <w:t>лиственных</w:t>
            </w:r>
            <w:r>
              <w:rPr>
                <w:spacing w:val="40"/>
                <w:sz w:val="24"/>
              </w:rPr>
              <w:t xml:space="preserve"> </w:t>
            </w:r>
            <w:r>
              <w:rPr>
                <w:sz w:val="24"/>
              </w:rPr>
              <w:t>и хвойных деревьев: общее и различия</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67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21</w:t>
            </w:r>
          </w:p>
        </w:tc>
        <w:tc>
          <w:tcPr>
            <w:tcW w:w="6405" w:type="dxa"/>
          </w:tcPr>
          <w:p w:rsidR="00B74A8E" w:rsidRDefault="00B74A8E" w:rsidP="00B134E7">
            <w:pPr>
              <w:pStyle w:val="TableParagraph"/>
              <w:ind w:left="62"/>
              <w:rPr>
                <w:sz w:val="24"/>
              </w:rPr>
            </w:pPr>
            <w:r>
              <w:rPr>
                <w:sz w:val="24"/>
              </w:rPr>
              <w:t>Многообразие животных родного края и разных территорий России. Какие бывают животные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ind w:left="62"/>
              <w:rPr>
                <w:sz w:val="24"/>
              </w:rPr>
            </w:pPr>
            <w:r>
              <w:rPr>
                <w:sz w:val="24"/>
              </w:rPr>
              <w:t>Мир</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Особенности</w:t>
            </w:r>
            <w:r>
              <w:rPr>
                <w:spacing w:val="40"/>
                <w:sz w:val="24"/>
              </w:rPr>
              <w:t xml:space="preserve"> </w:t>
            </w:r>
            <w:r>
              <w:rPr>
                <w:sz w:val="24"/>
              </w:rPr>
              <w:t>внешнего</w:t>
            </w:r>
            <w:r>
              <w:rPr>
                <w:spacing w:val="40"/>
                <w:sz w:val="24"/>
              </w:rPr>
              <w:t xml:space="preserve"> </w:t>
            </w:r>
            <w:r>
              <w:rPr>
                <w:sz w:val="24"/>
              </w:rPr>
              <w:t>вида,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spacing w:before="100"/>
              <w:ind w:left="62" w:right="49"/>
              <w:jc w:val="both"/>
              <w:rPr>
                <w:sz w:val="24"/>
              </w:rPr>
            </w:pPr>
            <w:r>
              <w:rPr>
                <w:sz w:val="24"/>
              </w:rPr>
              <w:t>Мир</w:t>
            </w:r>
            <w:r>
              <w:rPr>
                <w:spacing w:val="-1"/>
                <w:sz w:val="24"/>
              </w:rPr>
              <w:t xml:space="preserve"> </w:t>
            </w:r>
            <w:r>
              <w:rPr>
                <w:sz w:val="24"/>
              </w:rPr>
              <w:t>животных: рыбы.</w:t>
            </w:r>
            <w:r>
              <w:rPr>
                <w:spacing w:val="-1"/>
                <w:sz w:val="24"/>
              </w:rPr>
              <w:t xml:space="preserve"> </w:t>
            </w:r>
            <w:r>
              <w:rPr>
                <w:sz w:val="24"/>
              </w:rPr>
              <w:t xml:space="preserve">Особенности внешнего вида, условия жизни, передвижения, питания: узнавание, называние,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spacing w:before="100"/>
              <w:ind w:left="62" w:right="50"/>
              <w:jc w:val="both"/>
              <w:rPr>
                <w:sz w:val="24"/>
              </w:rPr>
            </w:pPr>
            <w:r>
              <w:rPr>
                <w:sz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spacing w:before="102"/>
              <w:ind w:left="62"/>
              <w:rPr>
                <w:sz w:val="24"/>
              </w:rPr>
            </w:pPr>
            <w:r>
              <w:rPr>
                <w:sz w:val="24"/>
              </w:rPr>
              <w:t>Растения</w:t>
            </w:r>
            <w:r>
              <w:rPr>
                <w:spacing w:val="-7"/>
                <w:sz w:val="24"/>
              </w:rPr>
              <w:t xml:space="preserve"> </w:t>
            </w:r>
            <w:r>
              <w:rPr>
                <w:sz w:val="24"/>
              </w:rPr>
              <w:t>дикорастущие и</w:t>
            </w:r>
            <w:r>
              <w:rPr>
                <w:spacing w:val="-4"/>
                <w:sz w:val="24"/>
              </w:rPr>
              <w:t xml:space="preserve"> </w:t>
            </w:r>
            <w:r>
              <w:rPr>
                <w:sz w:val="24"/>
              </w:rPr>
              <w:t>культурные:</w:t>
            </w:r>
            <w:r>
              <w:rPr>
                <w:spacing w:val="-1"/>
                <w:sz w:val="24"/>
              </w:rPr>
              <w:t xml:space="preserve"> </w:t>
            </w:r>
            <w:r>
              <w:rPr>
                <w:sz w:val="24"/>
              </w:rPr>
              <w:t>общее</w:t>
            </w:r>
            <w:r>
              <w:rPr>
                <w:spacing w:val="-3"/>
                <w:sz w:val="24"/>
              </w:rPr>
              <w:t xml:space="preserve"> </w:t>
            </w:r>
            <w:r>
              <w:rPr>
                <w:sz w:val="24"/>
              </w:rPr>
              <w:t xml:space="preserve">и </w:t>
            </w:r>
            <w:r>
              <w:rPr>
                <w:spacing w:val="-2"/>
                <w:sz w:val="24"/>
              </w:rPr>
              <w:t>различия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ind w:left="62" w:right="52"/>
              <w:jc w:val="both"/>
              <w:rPr>
                <w:sz w:val="24"/>
              </w:rPr>
            </w:pPr>
            <w:r>
              <w:rPr>
                <w:sz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ind w:left="62" w:right="52"/>
              <w:jc w:val="both"/>
              <w:rPr>
                <w:sz w:val="24"/>
              </w:rPr>
            </w:pPr>
            <w:r>
              <w:rPr>
                <w:sz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ind w:left="62"/>
              <w:rPr>
                <w:sz w:val="24"/>
              </w:rPr>
            </w:pPr>
            <w:r>
              <w:rPr>
                <w:sz w:val="24"/>
              </w:rPr>
              <w:t>Многообразие</w:t>
            </w:r>
            <w:r>
              <w:rPr>
                <w:spacing w:val="-5"/>
                <w:sz w:val="24"/>
              </w:rPr>
              <w:t xml:space="preserve"> </w:t>
            </w:r>
            <w:r>
              <w:rPr>
                <w:sz w:val="24"/>
              </w:rPr>
              <w:t>животных.</w:t>
            </w:r>
            <w:r>
              <w:rPr>
                <w:spacing w:val="-1"/>
                <w:sz w:val="24"/>
              </w:rPr>
              <w:t xml:space="preserve"> </w:t>
            </w:r>
            <w:r>
              <w:rPr>
                <w:sz w:val="24"/>
              </w:rPr>
              <w:t>Дикие</w:t>
            </w:r>
            <w:r>
              <w:rPr>
                <w:spacing w:val="-3"/>
                <w:sz w:val="24"/>
              </w:rPr>
              <w:t xml:space="preserve"> </w:t>
            </w:r>
            <w:r>
              <w:rPr>
                <w:sz w:val="24"/>
              </w:rPr>
              <w:t>и</w:t>
            </w:r>
            <w:r>
              <w:rPr>
                <w:spacing w:val="-3"/>
                <w:sz w:val="24"/>
              </w:rPr>
              <w:t xml:space="preserve"> </w:t>
            </w:r>
            <w:r>
              <w:rPr>
                <w:sz w:val="24"/>
              </w:rPr>
              <w:t>домашние</w:t>
            </w:r>
            <w:r>
              <w:rPr>
                <w:spacing w:val="-2"/>
                <w:sz w:val="24"/>
              </w:rPr>
              <w:t xml:space="preserve"> животные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spacing w:before="100"/>
              <w:ind w:left="62" w:right="51"/>
              <w:jc w:val="both"/>
              <w:rPr>
                <w:sz w:val="24"/>
              </w:rPr>
            </w:pPr>
            <w:r>
              <w:rPr>
                <w:sz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0"/>
              <w:ind w:left="62" w:right="50"/>
              <w:jc w:val="both"/>
              <w:rPr>
                <w:sz w:val="24"/>
              </w:rPr>
            </w:pPr>
            <w:r>
              <w:rPr>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spacing w:before="103"/>
              <w:ind w:left="62" w:right="50"/>
              <w:jc w:val="both"/>
              <w:rPr>
                <w:sz w:val="24"/>
              </w:rPr>
            </w:pPr>
            <w:r>
              <w:rPr>
                <w:sz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spacing w:before="105" w:line="237" w:lineRule="auto"/>
              <w:ind w:left="62"/>
              <w:rPr>
                <w:sz w:val="24"/>
              </w:rPr>
            </w:pPr>
            <w:r>
              <w:rPr>
                <w:sz w:val="24"/>
              </w:rPr>
              <w:t>Красная</w:t>
            </w:r>
            <w:r>
              <w:rPr>
                <w:spacing w:val="31"/>
                <w:sz w:val="24"/>
              </w:rPr>
              <w:t xml:space="preserve"> </w:t>
            </w:r>
            <w:r>
              <w:rPr>
                <w:sz w:val="24"/>
              </w:rPr>
              <w:t>книга</w:t>
            </w:r>
            <w:r>
              <w:rPr>
                <w:spacing w:val="30"/>
                <w:sz w:val="24"/>
              </w:rPr>
              <w:t xml:space="preserve"> </w:t>
            </w:r>
            <w:r>
              <w:rPr>
                <w:sz w:val="24"/>
              </w:rPr>
              <w:t>России.</w:t>
            </w:r>
            <w:r>
              <w:rPr>
                <w:spacing w:val="33"/>
                <w:sz w:val="24"/>
              </w:rPr>
              <w:t xml:space="preserve"> </w:t>
            </w:r>
            <w:r>
              <w:rPr>
                <w:sz w:val="24"/>
              </w:rPr>
              <w:t>Ее</w:t>
            </w:r>
            <w:r>
              <w:rPr>
                <w:spacing w:val="30"/>
                <w:sz w:val="24"/>
              </w:rPr>
              <w:t xml:space="preserve"> </w:t>
            </w:r>
            <w:r>
              <w:rPr>
                <w:sz w:val="24"/>
              </w:rPr>
              <w:t>значение</w:t>
            </w:r>
            <w:r>
              <w:rPr>
                <w:spacing w:val="30"/>
                <w:sz w:val="24"/>
              </w:rPr>
              <w:t xml:space="preserve"> </w:t>
            </w:r>
            <w:r>
              <w:rPr>
                <w:sz w:val="24"/>
              </w:rPr>
              <w:t>в</w:t>
            </w:r>
            <w:r>
              <w:rPr>
                <w:spacing w:val="30"/>
                <w:sz w:val="24"/>
              </w:rPr>
              <w:t xml:space="preserve"> </w:t>
            </w:r>
            <w:r>
              <w:rPr>
                <w:sz w:val="24"/>
              </w:rPr>
              <w:t>сохранении</w:t>
            </w:r>
            <w:r>
              <w:rPr>
                <w:spacing w:val="32"/>
                <w:sz w:val="24"/>
              </w:rPr>
              <w:t xml:space="preserve"> </w:t>
            </w:r>
            <w:r>
              <w:rPr>
                <w:sz w:val="24"/>
              </w:rPr>
              <w:t>и</w:t>
            </w:r>
            <w:r>
              <w:rPr>
                <w:spacing w:val="29"/>
                <w:sz w:val="24"/>
              </w:rPr>
              <w:t xml:space="preserve"> </w:t>
            </w:r>
            <w:r>
              <w:rPr>
                <w:sz w:val="24"/>
              </w:rPr>
              <w:t>охране редких растений и животных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4" w:line="237" w:lineRule="auto"/>
              <w:ind w:left="62" w:right="659"/>
              <w:rPr>
                <w:sz w:val="24"/>
              </w:rPr>
            </w:pPr>
            <w:r>
              <w:rPr>
                <w:sz w:val="24"/>
              </w:rPr>
              <w:t>Какие</w:t>
            </w:r>
            <w:r>
              <w:rPr>
                <w:spacing w:val="-11"/>
                <w:sz w:val="24"/>
              </w:rPr>
              <w:t xml:space="preserve"> </w:t>
            </w:r>
            <w:r>
              <w:rPr>
                <w:sz w:val="24"/>
              </w:rPr>
              <w:t>задачи</w:t>
            </w:r>
            <w:r>
              <w:rPr>
                <w:spacing w:val="-9"/>
                <w:sz w:val="24"/>
              </w:rPr>
              <w:t xml:space="preserve"> </w:t>
            </w:r>
            <w:r>
              <w:rPr>
                <w:sz w:val="24"/>
              </w:rPr>
              <w:t>решают</w:t>
            </w:r>
            <w:r>
              <w:rPr>
                <w:spacing w:val="-10"/>
                <w:sz w:val="24"/>
              </w:rPr>
              <w:t xml:space="preserve"> </w:t>
            </w:r>
            <w:r>
              <w:rPr>
                <w:sz w:val="24"/>
              </w:rPr>
              <w:t>сотрудники</w:t>
            </w:r>
            <w:r>
              <w:rPr>
                <w:spacing w:val="-11"/>
                <w:sz w:val="24"/>
              </w:rPr>
              <w:t xml:space="preserve"> </w:t>
            </w:r>
            <w:r>
              <w:rPr>
                <w:sz w:val="24"/>
              </w:rPr>
              <w:t>заповедника. Правила</w:t>
            </w:r>
            <w:r>
              <w:rPr>
                <w:spacing w:val="-2"/>
                <w:sz w:val="24"/>
              </w:rPr>
              <w:t xml:space="preserve"> </w:t>
            </w:r>
            <w:r>
              <w:rPr>
                <w:sz w:val="24"/>
              </w:rPr>
              <w:t>поведения на</w:t>
            </w:r>
            <w:r>
              <w:rPr>
                <w:spacing w:val="-2"/>
                <w:sz w:val="24"/>
              </w:rPr>
              <w:t xml:space="preserve"> </w:t>
            </w:r>
            <w:r>
              <w:rPr>
                <w:sz w:val="24"/>
              </w:rPr>
              <w:t>территории</w:t>
            </w:r>
            <w:r>
              <w:rPr>
                <w:spacing w:val="-2"/>
                <w:sz w:val="24"/>
              </w:rPr>
              <w:t xml:space="preserve"> заповедника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spacing w:before="102"/>
              <w:ind w:left="62"/>
              <w:rPr>
                <w:sz w:val="24"/>
              </w:rPr>
            </w:pPr>
            <w:r>
              <w:rPr>
                <w:sz w:val="24"/>
              </w:rPr>
              <w:t>Заповедники:</w:t>
            </w:r>
            <w:r>
              <w:rPr>
                <w:spacing w:val="-4"/>
                <w:sz w:val="24"/>
              </w:rPr>
              <w:t xml:space="preserve"> </w:t>
            </w:r>
            <w:r>
              <w:rPr>
                <w:sz w:val="24"/>
              </w:rPr>
              <w:t>значение</w:t>
            </w:r>
            <w:r>
              <w:rPr>
                <w:spacing w:val="-1"/>
                <w:sz w:val="24"/>
              </w:rPr>
              <w:t xml:space="preserve"> </w:t>
            </w:r>
            <w:r>
              <w:rPr>
                <w:sz w:val="24"/>
              </w:rPr>
              <w:t>для</w:t>
            </w:r>
            <w:r>
              <w:rPr>
                <w:spacing w:val="-5"/>
                <w:sz w:val="24"/>
              </w:rPr>
              <w:t xml:space="preserve"> </w:t>
            </w:r>
            <w:r>
              <w:rPr>
                <w:sz w:val="24"/>
              </w:rPr>
              <w:t>охраны</w:t>
            </w:r>
            <w:r>
              <w:rPr>
                <w:spacing w:val="-2"/>
                <w:sz w:val="24"/>
              </w:rPr>
              <w:t xml:space="preserve"> 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tabs>
                <w:tab w:val="left" w:pos="1355"/>
                <w:tab w:val="left" w:pos="2097"/>
                <w:tab w:val="left" w:pos="3722"/>
                <w:tab w:val="left" w:pos="5099"/>
                <w:tab w:val="left" w:pos="5553"/>
              </w:tabs>
              <w:ind w:left="62" w:right="49"/>
              <w:rPr>
                <w:sz w:val="24"/>
              </w:rPr>
            </w:pPr>
            <w:r>
              <w:rPr>
                <w:spacing w:val="-2"/>
                <w:sz w:val="24"/>
              </w:rPr>
              <w:t>Резервный</w:t>
            </w:r>
            <w:r>
              <w:rPr>
                <w:sz w:val="24"/>
              </w:rPr>
              <w:tab/>
            </w:r>
            <w:r>
              <w:rPr>
                <w:spacing w:val="-4"/>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ind w:left="62"/>
              <w:rPr>
                <w:sz w:val="24"/>
              </w:rPr>
            </w:pPr>
            <w:r>
              <w:rPr>
                <w:sz w:val="24"/>
              </w:rPr>
              <w:t>Мир</w:t>
            </w:r>
            <w:r>
              <w:rPr>
                <w:spacing w:val="-5"/>
                <w:sz w:val="24"/>
              </w:rPr>
              <w:t xml:space="preserve"> </w:t>
            </w:r>
            <w:r>
              <w:rPr>
                <w:sz w:val="24"/>
              </w:rPr>
              <w:t>профессий жителей</w:t>
            </w:r>
            <w:r>
              <w:rPr>
                <w:spacing w:val="-1"/>
                <w:sz w:val="24"/>
              </w:rPr>
              <w:t xml:space="preserve"> </w:t>
            </w:r>
            <w:r>
              <w:rPr>
                <w:sz w:val="24"/>
              </w:rPr>
              <w:t>нашего</w:t>
            </w:r>
            <w:r>
              <w:rPr>
                <w:spacing w:val="-1"/>
                <w:sz w:val="24"/>
              </w:rPr>
              <w:t xml:space="preserve"> </w:t>
            </w:r>
            <w:r>
              <w:rPr>
                <w:spacing w:val="-2"/>
                <w:sz w:val="24"/>
              </w:rPr>
              <w:t>региона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spacing w:before="103"/>
              <w:ind w:left="62"/>
              <w:rPr>
                <w:sz w:val="24"/>
              </w:rPr>
            </w:pPr>
            <w:r>
              <w:rPr>
                <w:sz w:val="24"/>
              </w:rPr>
              <w:t>Резервный</w:t>
            </w:r>
            <w:r>
              <w:rPr>
                <w:spacing w:val="-4"/>
                <w:sz w:val="24"/>
              </w:rPr>
              <w:t xml:space="preserve"> </w:t>
            </w:r>
            <w:r>
              <w:rPr>
                <w:sz w:val="24"/>
              </w:rPr>
              <w:t>урок.</w:t>
            </w:r>
            <w:r>
              <w:rPr>
                <w:spacing w:val="-2"/>
                <w:sz w:val="24"/>
              </w:rPr>
              <w:t xml:space="preserve"> </w:t>
            </w:r>
            <w:r>
              <w:rPr>
                <w:sz w:val="24"/>
              </w:rPr>
              <w:t>Из</w:t>
            </w:r>
            <w:r>
              <w:rPr>
                <w:spacing w:val="-1"/>
                <w:sz w:val="24"/>
              </w:rPr>
              <w:t xml:space="preserve"> </w:t>
            </w:r>
            <w:r>
              <w:rPr>
                <w:sz w:val="24"/>
              </w:rPr>
              <w:t>чего что</w:t>
            </w:r>
            <w:r>
              <w:rPr>
                <w:spacing w:val="-1"/>
                <w:sz w:val="24"/>
              </w:rPr>
              <w:t xml:space="preserve"> </w:t>
            </w:r>
            <w:r>
              <w:rPr>
                <w:spacing w:val="-2"/>
                <w:sz w:val="24"/>
              </w:rPr>
              <w:t>сделано</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spacing w:before="105" w:line="237" w:lineRule="auto"/>
              <w:ind w:left="62"/>
              <w:rPr>
                <w:sz w:val="24"/>
              </w:rPr>
            </w:pPr>
            <w:r>
              <w:rPr>
                <w:sz w:val="24"/>
              </w:rPr>
              <w:t>Наш регион,</w:t>
            </w:r>
            <w:r>
              <w:rPr>
                <w:spacing w:val="-1"/>
                <w:sz w:val="24"/>
              </w:rPr>
              <w:t xml:space="preserve"> </w:t>
            </w:r>
            <w:r>
              <w:rPr>
                <w:sz w:val="24"/>
              </w:rPr>
              <w:t>какой он? Культура родного</w:t>
            </w:r>
            <w:r>
              <w:rPr>
                <w:spacing w:val="-1"/>
                <w:sz w:val="24"/>
              </w:rPr>
              <w:t xml:space="preserve"> </w:t>
            </w:r>
            <w:r>
              <w:rPr>
                <w:sz w:val="24"/>
              </w:rPr>
              <w:t>края.</w:t>
            </w:r>
            <w:r>
              <w:rPr>
                <w:spacing w:val="-1"/>
                <w:sz w:val="24"/>
              </w:rPr>
              <w:t xml:space="preserve"> </w:t>
            </w:r>
            <w:r>
              <w:rPr>
                <w:sz w:val="24"/>
              </w:rPr>
              <w:t>Родной</w:t>
            </w:r>
            <w:r>
              <w:rPr>
                <w:spacing w:val="-2"/>
                <w:sz w:val="24"/>
              </w:rPr>
              <w:t xml:space="preserve"> </w:t>
            </w:r>
            <w:r>
              <w:rPr>
                <w:sz w:val="24"/>
              </w:rPr>
              <w:t>край, его культурные достопримечательности</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tabs>
                <w:tab w:val="left" w:pos="1269"/>
                <w:tab w:val="left" w:pos="2032"/>
                <w:tab w:val="left" w:pos="2942"/>
                <w:tab w:val="left" w:pos="3830"/>
                <w:tab w:val="left" w:pos="4459"/>
                <w:tab w:val="left" w:pos="5939"/>
              </w:tabs>
              <w:spacing w:before="102"/>
              <w:ind w:left="62"/>
              <w:rPr>
                <w:sz w:val="24"/>
              </w:rPr>
            </w:pPr>
            <w:r>
              <w:rPr>
                <w:spacing w:val="-2"/>
                <w:sz w:val="24"/>
              </w:rPr>
              <w:t>Здоровый</w:t>
            </w:r>
            <w:r>
              <w:rPr>
                <w:sz w:val="24"/>
              </w:rPr>
              <w:tab/>
            </w:r>
            <w:r>
              <w:rPr>
                <w:spacing w:val="-4"/>
                <w:sz w:val="24"/>
              </w:rPr>
              <w:t>образ</w:t>
            </w:r>
            <w:r>
              <w:rPr>
                <w:sz w:val="24"/>
              </w:rPr>
              <w:tab/>
            </w:r>
            <w:r>
              <w:rPr>
                <w:spacing w:val="-2"/>
                <w:sz w:val="24"/>
              </w:rPr>
              <w:t>жизни.</w:t>
            </w:r>
            <w:r>
              <w:rPr>
                <w:sz w:val="24"/>
              </w:rPr>
              <w:tab/>
            </w:r>
            <w:r>
              <w:rPr>
                <w:spacing w:val="-4"/>
                <w:sz w:val="24"/>
              </w:rPr>
              <w:t>Режим</w:t>
            </w:r>
            <w:r>
              <w:rPr>
                <w:sz w:val="24"/>
              </w:rPr>
              <w:tab/>
            </w:r>
            <w:r>
              <w:rPr>
                <w:spacing w:val="-4"/>
                <w:sz w:val="24"/>
              </w:rPr>
              <w:t>дня:</w:t>
            </w:r>
            <w:r>
              <w:rPr>
                <w:sz w:val="24"/>
              </w:rPr>
              <w:tab/>
            </w:r>
            <w:r>
              <w:rPr>
                <w:spacing w:val="-2"/>
                <w:sz w:val="24"/>
              </w:rPr>
              <w:t>чередование</w:t>
            </w:r>
            <w:r>
              <w:rPr>
                <w:sz w:val="24"/>
              </w:rPr>
              <w:tab/>
            </w:r>
            <w:r>
              <w:rPr>
                <w:spacing w:val="-4"/>
                <w:sz w:val="24"/>
              </w:rPr>
              <w:t>сна,</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67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учебных</w:t>
            </w:r>
            <w:r>
              <w:rPr>
                <w:spacing w:val="40"/>
                <w:sz w:val="24"/>
              </w:rPr>
              <w:t xml:space="preserve"> </w:t>
            </w:r>
            <w:r>
              <w:rPr>
                <w:sz w:val="24"/>
              </w:rPr>
              <w:t>занятий,</w:t>
            </w:r>
            <w:r>
              <w:rPr>
                <w:spacing w:val="40"/>
                <w:sz w:val="24"/>
              </w:rPr>
              <w:t xml:space="preserve"> </w:t>
            </w:r>
            <w:r>
              <w:rPr>
                <w:sz w:val="24"/>
              </w:rPr>
              <w:t>двигательной</w:t>
            </w:r>
            <w:r>
              <w:rPr>
                <w:spacing w:val="40"/>
                <w:sz w:val="24"/>
              </w:rPr>
              <w:t xml:space="preserve"> </w:t>
            </w:r>
            <w:r>
              <w:rPr>
                <w:sz w:val="24"/>
              </w:rPr>
              <w:t>активности.</w:t>
            </w:r>
            <w:r>
              <w:rPr>
                <w:spacing w:val="40"/>
                <w:sz w:val="24"/>
              </w:rPr>
              <w:t xml:space="preserve"> </w:t>
            </w:r>
            <w:r>
              <w:rPr>
                <w:sz w:val="24"/>
              </w:rPr>
              <w:t>Если</w:t>
            </w:r>
            <w:r>
              <w:rPr>
                <w:spacing w:val="40"/>
                <w:sz w:val="24"/>
              </w:rPr>
              <w:t xml:space="preserve"> </w:t>
            </w:r>
            <w:r>
              <w:rPr>
                <w:sz w:val="24"/>
              </w:rPr>
              <w:t>хочешь быть здоров</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ind w:left="62"/>
              <w:rPr>
                <w:sz w:val="24"/>
              </w:rPr>
            </w:pPr>
            <w:r>
              <w:rPr>
                <w:sz w:val="24"/>
              </w:rPr>
              <w:t>Рациональное питание: количество приемов пищи и рацион питания. Витамины и здоровье ребенка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spacing w:before="100"/>
              <w:ind w:left="62" w:right="51"/>
              <w:jc w:val="both"/>
              <w:rPr>
                <w:sz w:val="24"/>
              </w:rPr>
            </w:pPr>
            <w:r>
              <w:rPr>
                <w:sz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B74A8E" w:rsidRDefault="00B74A8E" w:rsidP="00B134E7">
            <w:pPr>
              <w:pStyle w:val="TableParagraph"/>
              <w:spacing w:before="0"/>
              <w:ind w:left="0"/>
              <w:rPr>
                <w:sz w:val="24"/>
              </w:rPr>
            </w:pPr>
          </w:p>
        </w:tc>
      </w:tr>
      <w:tr w:rsidR="00B74A8E" w:rsidTr="00B134E7">
        <w:trPr>
          <w:trHeight w:val="1307"/>
        </w:trPr>
        <w:tc>
          <w:tcPr>
            <w:tcW w:w="1191" w:type="dxa"/>
          </w:tcPr>
          <w:p w:rsidR="00B74A8E" w:rsidRDefault="00B74A8E" w:rsidP="00B134E7">
            <w:pPr>
              <w:pStyle w:val="TableParagraph"/>
              <w:spacing w:before="236"/>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spacing w:before="100"/>
              <w:ind w:left="62" w:right="51"/>
              <w:jc w:val="both"/>
              <w:rPr>
                <w:sz w:val="24"/>
              </w:rPr>
            </w:pPr>
            <w:r>
              <w:rPr>
                <w:sz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tabs>
                <w:tab w:val="left" w:pos="1504"/>
                <w:tab w:val="left" w:pos="2714"/>
                <w:tab w:val="left" w:pos="3455"/>
                <w:tab w:val="left" w:pos="3923"/>
                <w:tab w:val="left" w:pos="4953"/>
                <w:tab w:val="left" w:pos="5527"/>
              </w:tabs>
              <w:spacing w:before="104" w:line="237" w:lineRule="auto"/>
              <w:ind w:left="62" w:right="51"/>
              <w:rPr>
                <w:sz w:val="24"/>
              </w:rPr>
            </w:pPr>
            <w:r>
              <w:rPr>
                <w:spacing w:val="-2"/>
                <w:sz w:val="24"/>
              </w:rPr>
              <w:t>Физическая</w:t>
            </w:r>
            <w:r>
              <w:rPr>
                <w:sz w:val="24"/>
              </w:rPr>
              <w:tab/>
            </w:r>
            <w:r>
              <w:rPr>
                <w:spacing w:val="-2"/>
                <w:sz w:val="24"/>
              </w:rPr>
              <w:t>культура,</w:t>
            </w:r>
            <w:r>
              <w:rPr>
                <w:sz w:val="24"/>
              </w:rPr>
              <w:tab/>
            </w:r>
            <w:r>
              <w:rPr>
                <w:spacing w:val="-4"/>
                <w:sz w:val="24"/>
              </w:rPr>
              <w:t>игры</w:t>
            </w:r>
            <w:r>
              <w:rPr>
                <w:sz w:val="24"/>
              </w:rPr>
              <w:tab/>
            </w:r>
            <w:r>
              <w:rPr>
                <w:spacing w:val="-6"/>
                <w:sz w:val="24"/>
              </w:rPr>
              <w:t>на</w:t>
            </w:r>
            <w:r>
              <w:rPr>
                <w:sz w:val="24"/>
              </w:rPr>
              <w:tab/>
            </w:r>
            <w:r>
              <w:rPr>
                <w:spacing w:val="-2"/>
                <w:sz w:val="24"/>
              </w:rPr>
              <w:t>воздухе</w:t>
            </w:r>
            <w:r>
              <w:rPr>
                <w:sz w:val="24"/>
              </w:rPr>
              <w:tab/>
            </w:r>
            <w:r>
              <w:rPr>
                <w:spacing w:val="-4"/>
                <w:sz w:val="24"/>
              </w:rPr>
              <w:t>как</w:t>
            </w:r>
            <w:r>
              <w:rPr>
                <w:sz w:val="24"/>
              </w:rPr>
              <w:tab/>
            </w:r>
            <w:r>
              <w:rPr>
                <w:spacing w:val="-2"/>
                <w:sz w:val="24"/>
              </w:rPr>
              <w:t xml:space="preserve">условие </w:t>
            </w:r>
            <w:r>
              <w:rPr>
                <w:sz w:val="24"/>
              </w:rPr>
              <w:t>сохранения и укрепления здоровья</w:t>
            </w:r>
          </w:p>
        </w:tc>
        <w:tc>
          <w:tcPr>
            <w:tcW w:w="1473" w:type="dxa"/>
          </w:tcPr>
          <w:p w:rsidR="00B74A8E" w:rsidRDefault="00B74A8E" w:rsidP="00B134E7">
            <w:pPr>
              <w:pStyle w:val="TableParagraph"/>
              <w:spacing w:before="0"/>
              <w:ind w:left="0"/>
              <w:rPr>
                <w:sz w:val="24"/>
              </w:rPr>
            </w:pPr>
          </w:p>
        </w:tc>
      </w:tr>
      <w:tr w:rsidR="00B74A8E" w:rsidTr="00B134E7">
        <w:trPr>
          <w:trHeight w:val="1307"/>
        </w:trPr>
        <w:tc>
          <w:tcPr>
            <w:tcW w:w="1191" w:type="dxa"/>
          </w:tcPr>
          <w:p w:rsidR="00B74A8E" w:rsidRDefault="00B74A8E" w:rsidP="00B134E7">
            <w:pPr>
              <w:pStyle w:val="TableParagraph"/>
              <w:spacing w:before="238"/>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ind w:left="62" w:right="51"/>
              <w:jc w:val="both"/>
              <w:rPr>
                <w:sz w:val="24"/>
              </w:rPr>
            </w:pPr>
            <w:r>
              <w:rPr>
                <w:sz w:val="24"/>
              </w:rPr>
              <w:t>Безопасное поведение на прогулках: правила поведения на игровых площадках; езда на велосипедах (санках,</w:t>
            </w:r>
            <w:r>
              <w:rPr>
                <w:spacing w:val="40"/>
                <w:sz w:val="24"/>
              </w:rPr>
              <w:t xml:space="preserve"> </w:t>
            </w:r>
            <w:r>
              <w:rPr>
                <w:sz w:val="24"/>
              </w:rPr>
              <w:t>самокатах) и качелях. На воде и в лесу. Опасные</w:t>
            </w:r>
            <w:r>
              <w:rPr>
                <w:spacing w:val="80"/>
                <w:sz w:val="24"/>
              </w:rPr>
              <w:t xml:space="preserve"> </w:t>
            </w:r>
            <w:r>
              <w:rPr>
                <w:spacing w:val="-2"/>
                <w:sz w:val="24"/>
              </w:rPr>
              <w:t>незнакомцы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spacing w:before="103" w:line="237" w:lineRule="auto"/>
              <w:ind w:left="62"/>
              <w:rPr>
                <w:sz w:val="24"/>
              </w:rPr>
            </w:pPr>
            <w:r>
              <w:rPr>
                <w:sz w:val="24"/>
              </w:rPr>
              <w:t>Правила</w:t>
            </w:r>
            <w:r>
              <w:rPr>
                <w:spacing w:val="40"/>
                <w:sz w:val="24"/>
              </w:rPr>
              <w:t xml:space="preserve"> </w:t>
            </w:r>
            <w:r>
              <w:rPr>
                <w:sz w:val="24"/>
              </w:rPr>
              <w:t>культурного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 Что такое этикет</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ind w:left="62"/>
              <w:rPr>
                <w:sz w:val="24"/>
              </w:rPr>
            </w:pPr>
            <w:r>
              <w:rPr>
                <w:sz w:val="24"/>
              </w:rPr>
              <w:t>Подробнее</w:t>
            </w:r>
            <w:r>
              <w:rPr>
                <w:spacing w:val="-2"/>
                <w:sz w:val="24"/>
              </w:rPr>
              <w:t xml:space="preserve"> </w:t>
            </w:r>
            <w:r>
              <w:rPr>
                <w:sz w:val="24"/>
              </w:rPr>
              <w:t>о</w:t>
            </w:r>
            <w:r>
              <w:rPr>
                <w:spacing w:val="-1"/>
                <w:sz w:val="24"/>
              </w:rPr>
              <w:t xml:space="preserve"> </w:t>
            </w:r>
            <w:r>
              <w:rPr>
                <w:sz w:val="24"/>
              </w:rPr>
              <w:t>лесных</w:t>
            </w:r>
            <w:r>
              <w:rPr>
                <w:spacing w:val="-1"/>
                <w:sz w:val="24"/>
              </w:rPr>
              <w:t xml:space="preserve"> </w:t>
            </w:r>
            <w:r>
              <w:rPr>
                <w:spacing w:val="-2"/>
                <w:sz w:val="24"/>
              </w:rPr>
              <w:t>опасностях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spacing w:before="100"/>
              <w:ind w:left="62"/>
              <w:rPr>
                <w:sz w:val="24"/>
              </w:rPr>
            </w:pPr>
            <w:r>
              <w:rPr>
                <w:sz w:val="24"/>
              </w:rPr>
              <w:t>Семейные</w:t>
            </w:r>
            <w:r>
              <w:rPr>
                <w:spacing w:val="-4"/>
                <w:sz w:val="24"/>
              </w:rPr>
              <w:t xml:space="preserve"> </w:t>
            </w:r>
            <w:r>
              <w:rPr>
                <w:sz w:val="24"/>
              </w:rPr>
              <w:t>ценности</w:t>
            </w:r>
            <w:r>
              <w:rPr>
                <w:spacing w:val="-4"/>
                <w:sz w:val="24"/>
              </w:rPr>
              <w:t xml:space="preserve"> </w:t>
            </w:r>
            <w:r>
              <w:rPr>
                <w:sz w:val="24"/>
              </w:rPr>
              <w:t>и</w:t>
            </w:r>
            <w:r>
              <w:rPr>
                <w:spacing w:val="-2"/>
                <w:sz w:val="24"/>
              </w:rPr>
              <w:t xml:space="preserve"> </w:t>
            </w:r>
            <w:r>
              <w:rPr>
                <w:sz w:val="24"/>
              </w:rPr>
              <w:t>традиции.</w:t>
            </w:r>
            <w:r>
              <w:rPr>
                <w:spacing w:val="-5"/>
                <w:sz w:val="24"/>
              </w:rPr>
              <w:t xml:space="preserve"> </w:t>
            </w:r>
            <w:r>
              <w:rPr>
                <w:sz w:val="24"/>
              </w:rPr>
              <w:t>Труд,</w:t>
            </w:r>
            <w:r>
              <w:rPr>
                <w:spacing w:val="-5"/>
                <w:sz w:val="24"/>
              </w:rPr>
              <w:t xml:space="preserve"> </w:t>
            </w:r>
            <w:r>
              <w:rPr>
                <w:sz w:val="24"/>
              </w:rPr>
              <w:t>досуг,</w:t>
            </w:r>
            <w:r>
              <w:rPr>
                <w:spacing w:val="-5"/>
                <w:sz w:val="24"/>
              </w:rPr>
              <w:t xml:space="preserve"> </w:t>
            </w:r>
            <w:r>
              <w:rPr>
                <w:sz w:val="24"/>
              </w:rPr>
              <w:t>занятия</w:t>
            </w:r>
            <w:r>
              <w:rPr>
                <w:spacing w:val="-3"/>
                <w:sz w:val="24"/>
              </w:rPr>
              <w:t xml:space="preserve"> </w:t>
            </w:r>
            <w:r>
              <w:rPr>
                <w:sz w:val="24"/>
              </w:rPr>
              <w:t>членов семьи. Наша дружная семья</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ind w:left="62" w:right="52"/>
              <w:jc w:val="both"/>
              <w:rPr>
                <w:sz w:val="24"/>
              </w:rPr>
            </w:pPr>
            <w:r>
              <w:rPr>
                <w:sz w:val="24"/>
              </w:rPr>
              <w:t xml:space="preserve">Главные правила взаимоотношений членов общества: доброта, справедливость, честность, уважение к чужому </w:t>
            </w:r>
            <w:r>
              <w:rPr>
                <w:spacing w:val="-2"/>
                <w:sz w:val="24"/>
              </w:rPr>
              <w:t>мнению</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3"/>
              <w:ind w:left="62"/>
              <w:rPr>
                <w:sz w:val="24"/>
              </w:rPr>
            </w:pPr>
            <w:r>
              <w:rPr>
                <w:sz w:val="24"/>
              </w:rPr>
              <w:t>Безопасное</w:t>
            </w:r>
            <w:r>
              <w:rPr>
                <w:spacing w:val="-5"/>
                <w:sz w:val="24"/>
              </w:rPr>
              <w:t xml:space="preserve"> </w:t>
            </w:r>
            <w:r>
              <w:rPr>
                <w:sz w:val="24"/>
              </w:rPr>
              <w:t>пользование</w:t>
            </w:r>
            <w:r>
              <w:rPr>
                <w:spacing w:val="-2"/>
                <w:sz w:val="24"/>
              </w:rPr>
              <w:t xml:space="preserve"> </w:t>
            </w:r>
            <w:r>
              <w:rPr>
                <w:sz w:val="24"/>
              </w:rPr>
              <w:t>сетью</w:t>
            </w:r>
            <w:r>
              <w:rPr>
                <w:spacing w:val="-3"/>
                <w:sz w:val="24"/>
              </w:rPr>
              <w:t xml:space="preserve"> </w:t>
            </w:r>
            <w:r>
              <w:rPr>
                <w:sz w:val="24"/>
              </w:rPr>
              <w:t>Интернет.</w:t>
            </w:r>
            <w:r>
              <w:rPr>
                <w:spacing w:val="-1"/>
                <w:sz w:val="24"/>
              </w:rPr>
              <w:t xml:space="preserve"> </w:t>
            </w:r>
            <w:r>
              <w:rPr>
                <w:sz w:val="24"/>
              </w:rPr>
              <w:t>Ты</w:t>
            </w:r>
            <w:r>
              <w:rPr>
                <w:spacing w:val="-2"/>
                <w:sz w:val="24"/>
              </w:rPr>
              <w:t xml:space="preserve"> </w:t>
            </w:r>
            <w:r>
              <w:rPr>
                <w:sz w:val="24"/>
              </w:rPr>
              <w:t>и твои</w:t>
            </w:r>
            <w:r>
              <w:rPr>
                <w:spacing w:val="-3"/>
                <w:sz w:val="24"/>
              </w:rPr>
              <w:t xml:space="preserve"> </w:t>
            </w:r>
            <w:r>
              <w:rPr>
                <w:spacing w:val="-2"/>
                <w:sz w:val="24"/>
              </w:rPr>
              <w:t>друзья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5" w:line="237" w:lineRule="auto"/>
              <w:ind w:left="62"/>
              <w:rPr>
                <w:sz w:val="24"/>
              </w:rPr>
            </w:pPr>
            <w:r>
              <w:rPr>
                <w:sz w:val="24"/>
              </w:rPr>
              <w:t>Правила</w:t>
            </w:r>
            <w:r>
              <w:rPr>
                <w:spacing w:val="-2"/>
                <w:sz w:val="24"/>
              </w:rPr>
              <w:t xml:space="preserve"> </w:t>
            </w:r>
            <w:r>
              <w:rPr>
                <w:sz w:val="24"/>
              </w:rPr>
              <w:t>поведения</w:t>
            </w:r>
            <w:r>
              <w:rPr>
                <w:spacing w:val="-4"/>
                <w:sz w:val="24"/>
              </w:rPr>
              <w:t xml:space="preserve"> </w:t>
            </w:r>
            <w:r>
              <w:rPr>
                <w:sz w:val="24"/>
              </w:rPr>
              <w:t>при</w:t>
            </w:r>
            <w:r>
              <w:rPr>
                <w:spacing w:val="-3"/>
                <w:sz w:val="24"/>
              </w:rPr>
              <w:t xml:space="preserve"> </w:t>
            </w:r>
            <w:r>
              <w:rPr>
                <w:sz w:val="24"/>
              </w:rPr>
              <w:t>пользовании</w:t>
            </w:r>
            <w:r>
              <w:rPr>
                <w:spacing w:val="-2"/>
                <w:sz w:val="24"/>
              </w:rPr>
              <w:t xml:space="preserve"> </w:t>
            </w:r>
            <w:r>
              <w:rPr>
                <w:sz w:val="24"/>
              </w:rPr>
              <w:t>компьютером:</w:t>
            </w:r>
            <w:r>
              <w:rPr>
                <w:spacing w:val="-1"/>
                <w:sz w:val="24"/>
              </w:rPr>
              <w:t xml:space="preserve"> </w:t>
            </w:r>
            <w:r>
              <w:rPr>
                <w:sz w:val="24"/>
              </w:rPr>
              <w:t>посадка, время отдыха, обязательность отдыха и другие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tabs>
                <w:tab w:val="left" w:pos="1171"/>
                <w:tab w:val="left" w:pos="2663"/>
                <w:tab w:val="left" w:pos="3969"/>
                <w:tab w:val="left" w:pos="5287"/>
              </w:tabs>
              <w:spacing w:before="104" w:line="237" w:lineRule="auto"/>
              <w:ind w:left="62" w:right="49"/>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 xml:space="preserve">наземного </w:t>
            </w:r>
            <w:r>
              <w:rPr>
                <w:sz w:val="24"/>
              </w:rPr>
              <w:t>транспорта. Мы - пассажиры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spacing w:before="102"/>
              <w:ind w:left="62"/>
              <w:rPr>
                <w:sz w:val="24"/>
              </w:rPr>
            </w:pPr>
            <w:r>
              <w:rPr>
                <w:sz w:val="24"/>
              </w:rPr>
              <w:t>Знаки</w:t>
            </w:r>
            <w:r>
              <w:rPr>
                <w:spacing w:val="-3"/>
                <w:sz w:val="24"/>
              </w:rPr>
              <w:t xml:space="preserve"> </w:t>
            </w:r>
            <w:r>
              <w:rPr>
                <w:sz w:val="24"/>
              </w:rPr>
              <w:t>безопасности</w:t>
            </w:r>
            <w:r>
              <w:rPr>
                <w:spacing w:val="-2"/>
                <w:sz w:val="24"/>
              </w:rPr>
              <w:t xml:space="preserve"> </w:t>
            </w:r>
            <w:r>
              <w:rPr>
                <w:sz w:val="24"/>
              </w:rPr>
              <w:t>на</w:t>
            </w:r>
            <w:r>
              <w:rPr>
                <w:spacing w:val="-2"/>
                <w:sz w:val="24"/>
              </w:rPr>
              <w:t xml:space="preserve"> </w:t>
            </w:r>
            <w:r>
              <w:rPr>
                <w:sz w:val="24"/>
              </w:rPr>
              <w:t>общественном</w:t>
            </w:r>
            <w:r>
              <w:rPr>
                <w:spacing w:val="-1"/>
                <w:sz w:val="24"/>
              </w:rPr>
              <w:t xml:space="preserve"> </w:t>
            </w:r>
            <w:r>
              <w:rPr>
                <w:spacing w:val="-2"/>
                <w:sz w:val="24"/>
              </w:rPr>
              <w:t>транспорте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ind w:left="62"/>
              <w:rPr>
                <w:sz w:val="24"/>
              </w:rPr>
            </w:pP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пассажира</w:t>
            </w:r>
            <w:r>
              <w:rPr>
                <w:spacing w:val="40"/>
                <w:sz w:val="24"/>
              </w:rPr>
              <w:t xml:space="preserve"> </w:t>
            </w:r>
            <w:r>
              <w:rPr>
                <w:sz w:val="24"/>
              </w:rPr>
              <w:t>метро.</w:t>
            </w:r>
            <w:r>
              <w:rPr>
                <w:spacing w:val="40"/>
                <w:sz w:val="24"/>
              </w:rPr>
              <w:t xml:space="preserve"> </w:t>
            </w:r>
            <w:r>
              <w:rPr>
                <w:sz w:val="24"/>
              </w:rPr>
              <w:t>Знаки</w:t>
            </w:r>
            <w:r>
              <w:rPr>
                <w:spacing w:val="40"/>
                <w:sz w:val="24"/>
              </w:rPr>
              <w:t xml:space="preserve"> </w:t>
            </w:r>
            <w:r>
              <w:rPr>
                <w:sz w:val="24"/>
              </w:rPr>
              <w:t>безопасности в метро</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tabs>
                <w:tab w:val="left" w:pos="1792"/>
                <w:tab w:val="left" w:pos="3475"/>
                <w:tab w:val="left" w:pos="4487"/>
                <w:tab w:val="left" w:pos="5678"/>
              </w:tabs>
              <w:ind w:left="62" w:right="52"/>
              <w:rPr>
                <w:sz w:val="24"/>
              </w:rPr>
            </w:pPr>
            <w:r>
              <w:rPr>
                <w:spacing w:val="-2"/>
                <w:sz w:val="24"/>
              </w:rPr>
              <w:t>Родословная.</w:t>
            </w:r>
            <w:r>
              <w:rPr>
                <w:sz w:val="24"/>
              </w:rPr>
              <w:tab/>
            </w:r>
            <w:r>
              <w:rPr>
                <w:spacing w:val="-2"/>
                <w:sz w:val="24"/>
              </w:rPr>
              <w:t>Родословное</w:t>
            </w:r>
            <w:r>
              <w:rPr>
                <w:sz w:val="24"/>
              </w:rPr>
              <w:tab/>
            </w:r>
            <w:r>
              <w:rPr>
                <w:spacing w:val="-2"/>
                <w:sz w:val="24"/>
              </w:rPr>
              <w:t>древо,</w:t>
            </w:r>
            <w:r>
              <w:rPr>
                <w:sz w:val="24"/>
              </w:rPr>
              <w:tab/>
            </w:r>
            <w:r>
              <w:rPr>
                <w:spacing w:val="-2"/>
                <w:sz w:val="24"/>
              </w:rPr>
              <w:t>история</w:t>
            </w:r>
            <w:r>
              <w:rPr>
                <w:sz w:val="24"/>
              </w:rPr>
              <w:tab/>
            </w:r>
            <w:r>
              <w:rPr>
                <w:spacing w:val="-2"/>
                <w:sz w:val="24"/>
              </w:rPr>
              <w:t xml:space="preserve">семьи. </w:t>
            </w:r>
            <w:r>
              <w:rPr>
                <w:sz w:val="24"/>
              </w:rPr>
              <w:t>Предшествующие поколения</w:t>
            </w:r>
          </w:p>
        </w:tc>
        <w:tc>
          <w:tcPr>
            <w:tcW w:w="1473" w:type="dxa"/>
          </w:tcPr>
          <w:p w:rsidR="00B74A8E" w:rsidRDefault="00B74A8E" w:rsidP="00B134E7">
            <w:pPr>
              <w:pStyle w:val="TableParagraph"/>
              <w:spacing w:before="238"/>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spacing w:before="103"/>
              <w:ind w:left="62"/>
              <w:rPr>
                <w:sz w:val="24"/>
              </w:rPr>
            </w:pPr>
            <w:r>
              <w:rPr>
                <w:sz w:val="24"/>
              </w:rPr>
              <w:t>Модели</w:t>
            </w:r>
            <w:r>
              <w:rPr>
                <w:spacing w:val="-4"/>
                <w:sz w:val="24"/>
              </w:rPr>
              <w:t xml:space="preserve"> </w:t>
            </w:r>
            <w:r>
              <w:rPr>
                <w:sz w:val="24"/>
              </w:rPr>
              <w:t>Земли -</w:t>
            </w:r>
            <w:r>
              <w:rPr>
                <w:spacing w:val="-3"/>
                <w:sz w:val="24"/>
              </w:rPr>
              <w:t xml:space="preserve"> </w:t>
            </w:r>
            <w:r>
              <w:rPr>
                <w:sz w:val="24"/>
              </w:rPr>
              <w:t>глобус,</w:t>
            </w:r>
            <w:r>
              <w:rPr>
                <w:spacing w:val="-1"/>
                <w:sz w:val="24"/>
              </w:rPr>
              <w:t xml:space="preserve"> </w:t>
            </w:r>
            <w:r>
              <w:rPr>
                <w:sz w:val="24"/>
              </w:rPr>
              <w:t>карта,</w:t>
            </w:r>
            <w:r>
              <w:rPr>
                <w:spacing w:val="-2"/>
                <w:sz w:val="24"/>
              </w:rPr>
              <w:t xml:space="preserve"> </w:t>
            </w:r>
            <w:r>
              <w:rPr>
                <w:sz w:val="24"/>
              </w:rPr>
              <w:t>план.</w:t>
            </w:r>
            <w:r>
              <w:rPr>
                <w:spacing w:val="-1"/>
                <w:sz w:val="24"/>
              </w:rPr>
              <w:t xml:space="preserve"> </w:t>
            </w:r>
            <w:r>
              <w:rPr>
                <w:sz w:val="24"/>
              </w:rPr>
              <w:t>Практическая</w:t>
            </w:r>
            <w:r>
              <w:rPr>
                <w:spacing w:val="1"/>
                <w:sz w:val="24"/>
              </w:rPr>
              <w:t xml:space="preserve"> </w:t>
            </w:r>
            <w:r>
              <w:rPr>
                <w:spacing w:val="-2"/>
                <w:sz w:val="24"/>
              </w:rPr>
              <w:t>работа</w:t>
            </w:r>
          </w:p>
        </w:tc>
        <w:tc>
          <w:tcPr>
            <w:tcW w:w="1473" w:type="dxa"/>
          </w:tcPr>
          <w:p w:rsidR="00B74A8E" w:rsidRDefault="00B74A8E" w:rsidP="00B134E7">
            <w:pPr>
              <w:pStyle w:val="TableParagraph"/>
              <w:spacing w:before="103"/>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spacing w:before="102"/>
              <w:ind w:left="62"/>
              <w:rPr>
                <w:sz w:val="24"/>
              </w:rPr>
            </w:pPr>
            <w:r>
              <w:rPr>
                <w:sz w:val="24"/>
              </w:rPr>
              <w:t>Карта</w:t>
            </w:r>
            <w:r>
              <w:rPr>
                <w:spacing w:val="-3"/>
                <w:sz w:val="24"/>
              </w:rPr>
              <w:t xml:space="preserve"> </w:t>
            </w:r>
            <w:r>
              <w:rPr>
                <w:sz w:val="24"/>
              </w:rPr>
              <w:t>мира.</w:t>
            </w:r>
            <w:r>
              <w:rPr>
                <w:spacing w:val="-1"/>
                <w:sz w:val="24"/>
              </w:rPr>
              <w:t xml:space="preserve"> </w:t>
            </w:r>
            <w:r>
              <w:rPr>
                <w:sz w:val="24"/>
              </w:rPr>
              <w:t>Материки</w:t>
            </w:r>
            <w:r>
              <w:rPr>
                <w:spacing w:val="-3"/>
                <w:sz w:val="24"/>
              </w:rPr>
              <w:t xml:space="preserve"> </w:t>
            </w:r>
            <w:r>
              <w:rPr>
                <w:sz w:val="24"/>
              </w:rPr>
              <w:t>и</w:t>
            </w:r>
            <w:r>
              <w:rPr>
                <w:spacing w:val="-1"/>
                <w:sz w:val="24"/>
              </w:rPr>
              <w:t xml:space="preserve"> </w:t>
            </w:r>
            <w:r>
              <w:rPr>
                <w:sz w:val="24"/>
              </w:rPr>
              <w:t>океаны.</w:t>
            </w:r>
            <w:r>
              <w:rPr>
                <w:spacing w:val="-1"/>
                <w:sz w:val="24"/>
              </w:rPr>
              <w:t xml:space="preserve"> </w:t>
            </w:r>
            <w:r>
              <w:rPr>
                <w:sz w:val="24"/>
              </w:rPr>
              <w:t>Практическая</w:t>
            </w:r>
            <w:r>
              <w:rPr>
                <w:spacing w:val="1"/>
                <w:sz w:val="24"/>
              </w:rPr>
              <w:t xml:space="preserve"> </w:t>
            </w:r>
            <w:r>
              <w:rPr>
                <w:spacing w:val="-2"/>
                <w:sz w:val="24"/>
              </w:rPr>
              <w:t>работа</w:t>
            </w:r>
          </w:p>
        </w:tc>
        <w:tc>
          <w:tcPr>
            <w:tcW w:w="1473" w:type="dxa"/>
          </w:tcPr>
          <w:p w:rsidR="00B74A8E" w:rsidRDefault="00B74A8E" w:rsidP="00B134E7">
            <w:pPr>
              <w:pStyle w:val="TableParagraph"/>
              <w:spacing w:before="102"/>
              <w:ind w:left="60"/>
              <w:rPr>
                <w:sz w:val="24"/>
              </w:rPr>
            </w:pPr>
            <w:r>
              <w:rPr>
                <w:spacing w:val="-10"/>
                <w:sz w:val="24"/>
              </w:rPr>
              <w:t>1</w:t>
            </w:r>
          </w:p>
        </w:tc>
      </w:tr>
      <w:tr w:rsidR="00B74A8E" w:rsidTr="00B134E7">
        <w:trPr>
          <w:trHeight w:val="754"/>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spacing w:before="104" w:line="237" w:lineRule="auto"/>
              <w:ind w:left="62"/>
              <w:rPr>
                <w:sz w:val="24"/>
              </w:rPr>
            </w:pPr>
            <w:r>
              <w:rPr>
                <w:sz w:val="24"/>
              </w:rPr>
              <w:t>Ориентирование</w:t>
            </w:r>
            <w:r>
              <w:rPr>
                <w:spacing w:val="80"/>
                <w:sz w:val="24"/>
              </w:rPr>
              <w:t xml:space="preserve"> </w:t>
            </w:r>
            <w:r>
              <w:rPr>
                <w:sz w:val="24"/>
              </w:rPr>
              <w:t>на</w:t>
            </w:r>
            <w:r>
              <w:rPr>
                <w:spacing w:val="80"/>
                <w:sz w:val="24"/>
              </w:rPr>
              <w:t xml:space="preserve"> </w:t>
            </w:r>
            <w:r>
              <w:rPr>
                <w:sz w:val="24"/>
              </w:rPr>
              <w:t>местности</w:t>
            </w:r>
            <w:r>
              <w:rPr>
                <w:spacing w:val="80"/>
                <w:sz w:val="24"/>
              </w:rPr>
              <w:t xml:space="preserve"> </w:t>
            </w:r>
            <w:r>
              <w:rPr>
                <w:sz w:val="24"/>
              </w:rPr>
              <w:t>по</w:t>
            </w:r>
            <w:r>
              <w:rPr>
                <w:spacing w:val="80"/>
                <w:sz w:val="24"/>
              </w:rPr>
              <w:t xml:space="preserve"> </w:t>
            </w:r>
            <w:r>
              <w:rPr>
                <w:sz w:val="24"/>
              </w:rPr>
              <w:t>местным</w:t>
            </w:r>
            <w:r>
              <w:rPr>
                <w:spacing w:val="80"/>
                <w:sz w:val="24"/>
              </w:rPr>
              <w:t xml:space="preserve"> </w:t>
            </w:r>
            <w:r>
              <w:rPr>
                <w:sz w:val="24"/>
              </w:rPr>
              <w:t>природным</w:t>
            </w:r>
            <w:r>
              <w:rPr>
                <w:spacing w:val="40"/>
                <w:sz w:val="24"/>
              </w:rPr>
              <w:t xml:space="preserve"> </w:t>
            </w:r>
            <w:r>
              <w:rPr>
                <w:sz w:val="24"/>
              </w:rPr>
              <w:t>признакам</w:t>
            </w:r>
            <w:r>
              <w:rPr>
                <w:spacing w:val="38"/>
                <w:sz w:val="24"/>
              </w:rPr>
              <w:t xml:space="preserve">  </w:t>
            </w:r>
            <w:r>
              <w:rPr>
                <w:sz w:val="24"/>
              </w:rPr>
              <w:t>и</w:t>
            </w:r>
            <w:r>
              <w:rPr>
                <w:spacing w:val="37"/>
                <w:sz w:val="24"/>
              </w:rPr>
              <w:t xml:space="preserve">  </w:t>
            </w:r>
            <w:r>
              <w:rPr>
                <w:sz w:val="24"/>
              </w:rPr>
              <w:t>с</w:t>
            </w:r>
            <w:r>
              <w:rPr>
                <w:spacing w:val="39"/>
                <w:sz w:val="24"/>
              </w:rPr>
              <w:t xml:space="preserve">  </w:t>
            </w:r>
            <w:r>
              <w:rPr>
                <w:sz w:val="24"/>
              </w:rPr>
              <w:t>использованием</w:t>
            </w:r>
            <w:r>
              <w:rPr>
                <w:spacing w:val="37"/>
                <w:sz w:val="24"/>
              </w:rPr>
              <w:t xml:space="preserve">  </w:t>
            </w:r>
            <w:r>
              <w:rPr>
                <w:sz w:val="24"/>
              </w:rPr>
              <w:t>компаса.</w:t>
            </w:r>
            <w:r>
              <w:rPr>
                <w:spacing w:val="38"/>
                <w:sz w:val="24"/>
              </w:rPr>
              <w:t xml:space="preserve">  </w:t>
            </w:r>
            <w:r>
              <w:rPr>
                <w:spacing w:val="-2"/>
                <w:sz w:val="24"/>
              </w:rPr>
              <w:t>Практическая</w:t>
            </w:r>
          </w:p>
        </w:tc>
        <w:tc>
          <w:tcPr>
            <w:tcW w:w="1473" w:type="dxa"/>
          </w:tcPr>
          <w:p w:rsidR="00B74A8E" w:rsidRDefault="00B74A8E" w:rsidP="00B134E7">
            <w:pPr>
              <w:pStyle w:val="TableParagraph"/>
              <w:spacing w:before="239"/>
              <w:ind w:left="60"/>
              <w:rPr>
                <w:sz w:val="24"/>
              </w:rPr>
            </w:pPr>
            <w:r>
              <w:rPr>
                <w:spacing w:val="-10"/>
                <w:sz w:val="24"/>
              </w:rPr>
              <w:t>1</w:t>
            </w:r>
          </w:p>
        </w:tc>
      </w:tr>
    </w:tbl>
    <w:p w:rsidR="00B74A8E" w:rsidRDefault="00B74A8E" w:rsidP="00B74A8E">
      <w:pPr>
        <w:pStyle w:val="TableParagraph"/>
        <w:rPr>
          <w:sz w:val="24"/>
        </w:rPr>
        <w:sectPr w:rsidR="00B74A8E">
          <w:type w:val="continuous"/>
          <w:pgSz w:w="11910" w:h="16840"/>
          <w:pgMar w:top="960" w:right="425" w:bottom="80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pacing w:val="-2"/>
                <w:sz w:val="24"/>
              </w:rPr>
              <w:t>работа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ind w:left="62"/>
              <w:rPr>
                <w:sz w:val="24"/>
              </w:rPr>
            </w:pPr>
            <w:r>
              <w:rPr>
                <w:sz w:val="24"/>
              </w:rPr>
              <w:t>Резервный</w:t>
            </w:r>
            <w:r>
              <w:rPr>
                <w:spacing w:val="-4"/>
                <w:sz w:val="24"/>
              </w:rPr>
              <w:t xml:space="preserve"> </w:t>
            </w:r>
            <w:r>
              <w:rPr>
                <w:sz w:val="24"/>
              </w:rPr>
              <w:t>урок.</w:t>
            </w:r>
            <w:r>
              <w:rPr>
                <w:spacing w:val="-1"/>
                <w:sz w:val="24"/>
              </w:rPr>
              <w:t xml:space="preserve"> </w:t>
            </w:r>
            <w:r>
              <w:rPr>
                <w:sz w:val="24"/>
              </w:rPr>
              <w:t>Формы</w:t>
            </w:r>
            <w:r>
              <w:rPr>
                <w:spacing w:val="-1"/>
                <w:sz w:val="24"/>
              </w:rPr>
              <w:t xml:space="preserve"> </w:t>
            </w:r>
            <w:r>
              <w:rPr>
                <w:sz w:val="24"/>
              </w:rPr>
              <w:t>земной</w:t>
            </w:r>
            <w:r>
              <w:rPr>
                <w:spacing w:val="-3"/>
                <w:sz w:val="24"/>
              </w:rPr>
              <w:t xml:space="preserve"> </w:t>
            </w:r>
            <w:r>
              <w:rPr>
                <w:spacing w:val="-2"/>
                <w:sz w:val="24"/>
              </w:rPr>
              <w:t>поверхности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spacing w:before="100"/>
              <w:ind w:left="62"/>
              <w:rPr>
                <w:sz w:val="24"/>
              </w:rPr>
            </w:pPr>
            <w:r>
              <w:rPr>
                <w:sz w:val="24"/>
              </w:rPr>
              <w:t>Животные и их потомство. Размножение животных. Стадии развития насекомого, земноводных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spacing w:before="100"/>
              <w:ind w:left="62"/>
              <w:rPr>
                <w:sz w:val="24"/>
              </w:rPr>
            </w:pPr>
            <w:r>
              <w:rPr>
                <w:sz w:val="24"/>
              </w:rPr>
              <w:t>Москва</w:t>
            </w:r>
            <w:r>
              <w:rPr>
                <w:spacing w:val="-2"/>
                <w:sz w:val="24"/>
              </w:rPr>
              <w:t xml:space="preserve"> </w:t>
            </w:r>
            <w:r>
              <w:rPr>
                <w:sz w:val="24"/>
              </w:rPr>
              <w:t>-</w:t>
            </w:r>
            <w:r>
              <w:rPr>
                <w:spacing w:val="-2"/>
                <w:sz w:val="24"/>
              </w:rPr>
              <w:t xml:space="preserve"> </w:t>
            </w:r>
            <w:r>
              <w:rPr>
                <w:sz w:val="24"/>
              </w:rPr>
              <w:t>столица</w:t>
            </w:r>
            <w:r>
              <w:rPr>
                <w:spacing w:val="-2"/>
                <w:sz w:val="24"/>
              </w:rPr>
              <w:t xml:space="preserve"> </w:t>
            </w:r>
            <w:r>
              <w:rPr>
                <w:sz w:val="24"/>
              </w:rPr>
              <w:t>России.</w:t>
            </w:r>
            <w:r>
              <w:rPr>
                <w:spacing w:val="-1"/>
                <w:sz w:val="24"/>
              </w:rPr>
              <w:t xml:space="preserve"> </w:t>
            </w:r>
            <w:r>
              <w:rPr>
                <w:sz w:val="24"/>
              </w:rPr>
              <w:t xml:space="preserve">Герб </w:t>
            </w:r>
            <w:r>
              <w:rPr>
                <w:spacing w:val="-2"/>
                <w:sz w:val="24"/>
              </w:rPr>
              <w:t>Москвы</w:t>
            </w:r>
          </w:p>
        </w:tc>
        <w:tc>
          <w:tcPr>
            <w:tcW w:w="1473" w:type="dxa"/>
          </w:tcPr>
          <w:p w:rsidR="00B74A8E" w:rsidRDefault="00B74A8E" w:rsidP="00B134E7">
            <w:pPr>
              <w:pStyle w:val="TableParagraph"/>
              <w:spacing w:before="0"/>
              <w:ind w:left="0"/>
              <w:rPr>
                <w:sz w:val="24"/>
              </w:rPr>
            </w:pPr>
          </w:p>
        </w:tc>
      </w:tr>
      <w:tr w:rsidR="00B74A8E" w:rsidTr="00B134E7">
        <w:trPr>
          <w:trHeight w:val="1308"/>
        </w:trPr>
        <w:tc>
          <w:tcPr>
            <w:tcW w:w="1191" w:type="dxa"/>
          </w:tcPr>
          <w:p w:rsidR="00B74A8E" w:rsidRDefault="00B74A8E" w:rsidP="00B134E7">
            <w:pPr>
              <w:pStyle w:val="TableParagraph"/>
              <w:spacing w:before="23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tabs>
                <w:tab w:val="left" w:pos="3019"/>
                <w:tab w:val="left" w:pos="4367"/>
                <w:tab w:val="left" w:pos="5738"/>
              </w:tabs>
              <w:spacing w:before="104" w:line="237" w:lineRule="auto"/>
              <w:ind w:left="62" w:right="52"/>
              <w:rPr>
                <w:sz w:val="24"/>
              </w:rPr>
            </w:pPr>
            <w:r>
              <w:rPr>
                <w:spacing w:val="-2"/>
                <w:sz w:val="24"/>
              </w:rPr>
              <w:t>Достопримечательности</w:t>
            </w:r>
            <w:r>
              <w:rPr>
                <w:sz w:val="24"/>
              </w:rPr>
              <w:tab/>
            </w:r>
            <w:r>
              <w:rPr>
                <w:spacing w:val="-2"/>
                <w:sz w:val="24"/>
              </w:rPr>
              <w:t>Москвы:</w:t>
            </w:r>
            <w:r>
              <w:rPr>
                <w:sz w:val="24"/>
              </w:rPr>
              <w:tab/>
            </w:r>
            <w:r>
              <w:rPr>
                <w:spacing w:val="-2"/>
                <w:sz w:val="24"/>
              </w:rPr>
              <w:t>Большой</w:t>
            </w:r>
            <w:r>
              <w:rPr>
                <w:sz w:val="24"/>
              </w:rPr>
              <w:tab/>
            </w:r>
            <w:r>
              <w:rPr>
                <w:spacing w:val="-2"/>
                <w:sz w:val="24"/>
              </w:rPr>
              <w:t xml:space="preserve">театр, </w:t>
            </w:r>
            <w:r>
              <w:rPr>
                <w:sz w:val="24"/>
              </w:rPr>
              <w:t>Московский государственный университет,</w:t>
            </w:r>
          </w:p>
          <w:p w:rsidR="00B74A8E" w:rsidRDefault="00B74A8E" w:rsidP="00B134E7">
            <w:pPr>
              <w:pStyle w:val="TableParagraph"/>
              <w:spacing w:before="1"/>
              <w:ind w:left="62" w:right="2028"/>
              <w:rPr>
                <w:sz w:val="24"/>
              </w:rPr>
            </w:pPr>
            <w:r>
              <w:rPr>
                <w:sz w:val="24"/>
              </w:rPr>
              <w:t>Московский цирк, Театр кукол имени С.В.</w:t>
            </w:r>
            <w:r>
              <w:rPr>
                <w:spacing w:val="-10"/>
                <w:sz w:val="24"/>
              </w:rPr>
              <w:t xml:space="preserve"> </w:t>
            </w:r>
            <w:r>
              <w:rPr>
                <w:sz w:val="24"/>
              </w:rPr>
              <w:t>Образцова.</w:t>
            </w:r>
            <w:r>
              <w:rPr>
                <w:spacing w:val="-10"/>
                <w:sz w:val="24"/>
              </w:rPr>
              <w:t xml:space="preserve"> </w:t>
            </w:r>
            <w:r>
              <w:rPr>
                <w:sz w:val="24"/>
              </w:rPr>
              <w:t>Путешествие</w:t>
            </w:r>
            <w:r>
              <w:rPr>
                <w:spacing w:val="-10"/>
                <w:sz w:val="24"/>
              </w:rPr>
              <w:t xml:space="preserve"> </w:t>
            </w:r>
            <w:r>
              <w:rPr>
                <w:sz w:val="24"/>
              </w:rPr>
              <w:t>по</w:t>
            </w:r>
            <w:r>
              <w:rPr>
                <w:spacing w:val="-12"/>
                <w:sz w:val="24"/>
              </w:rPr>
              <w:t xml:space="preserve"> </w:t>
            </w:r>
            <w:r>
              <w:rPr>
                <w:sz w:val="24"/>
              </w:rPr>
              <w:t>Москве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4" w:line="237" w:lineRule="auto"/>
              <w:ind w:left="62"/>
              <w:rPr>
                <w:sz w:val="24"/>
              </w:rPr>
            </w:pPr>
            <w:r>
              <w:rPr>
                <w:sz w:val="24"/>
              </w:rPr>
              <w:t>Строительство Московского Кремля. Московский Кремль и Красная площадь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spacing w:before="103" w:line="237" w:lineRule="auto"/>
              <w:ind w:left="62" w:right="659"/>
              <w:rPr>
                <w:sz w:val="24"/>
              </w:rPr>
            </w:pPr>
            <w:r>
              <w:rPr>
                <w:sz w:val="24"/>
              </w:rPr>
              <w:t>Санкт-Петербург</w:t>
            </w:r>
            <w:r>
              <w:rPr>
                <w:spacing w:val="-14"/>
                <w:sz w:val="24"/>
              </w:rPr>
              <w:t xml:space="preserve"> </w:t>
            </w:r>
            <w:r>
              <w:rPr>
                <w:sz w:val="24"/>
              </w:rPr>
              <w:t>-</w:t>
            </w:r>
            <w:r>
              <w:rPr>
                <w:spacing w:val="-13"/>
                <w:sz w:val="24"/>
              </w:rPr>
              <w:t xml:space="preserve"> </w:t>
            </w:r>
            <w:r>
              <w:rPr>
                <w:sz w:val="24"/>
              </w:rPr>
              <w:t>северная</w:t>
            </w:r>
            <w:r>
              <w:rPr>
                <w:spacing w:val="-14"/>
                <w:sz w:val="24"/>
              </w:rPr>
              <w:t xml:space="preserve"> </w:t>
            </w:r>
            <w:r>
              <w:rPr>
                <w:sz w:val="24"/>
              </w:rPr>
              <w:t>столица. Достопримечательности города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ind w:left="62"/>
              <w:rPr>
                <w:sz w:val="24"/>
              </w:rPr>
            </w:pPr>
            <w:r>
              <w:rPr>
                <w:sz w:val="24"/>
              </w:rPr>
              <w:t>Кустарники</w:t>
            </w:r>
            <w:r>
              <w:rPr>
                <w:spacing w:val="80"/>
                <w:sz w:val="24"/>
              </w:rPr>
              <w:t xml:space="preserve"> </w:t>
            </w:r>
            <w:r>
              <w:rPr>
                <w:sz w:val="24"/>
              </w:rPr>
              <w:t>нашего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название,</w:t>
            </w:r>
            <w:r>
              <w:rPr>
                <w:spacing w:val="80"/>
                <w:sz w:val="24"/>
              </w:rPr>
              <w:t xml:space="preserve"> </w:t>
            </w:r>
            <w:r>
              <w:rPr>
                <w:sz w:val="24"/>
              </w:rPr>
              <w:t>краткое</w:t>
            </w:r>
            <w:r>
              <w:rPr>
                <w:spacing w:val="40"/>
                <w:sz w:val="24"/>
              </w:rPr>
              <w:t xml:space="preserve">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spacing w:before="100"/>
              <w:ind w:left="62"/>
              <w:rPr>
                <w:sz w:val="24"/>
              </w:rPr>
            </w:pPr>
            <w:r>
              <w:rPr>
                <w:sz w:val="24"/>
              </w:rPr>
              <w:t>Травы</w:t>
            </w:r>
            <w:r>
              <w:rPr>
                <w:spacing w:val="40"/>
                <w:sz w:val="24"/>
              </w:rPr>
              <w:t xml:space="preserve"> </w:t>
            </w:r>
            <w:r>
              <w:rPr>
                <w:sz w:val="24"/>
              </w:rPr>
              <w:t>нашего</w:t>
            </w:r>
            <w:r>
              <w:rPr>
                <w:spacing w:val="40"/>
                <w:sz w:val="24"/>
              </w:rPr>
              <w:t xml:space="preserve"> </w:t>
            </w:r>
            <w:r>
              <w:rPr>
                <w:sz w:val="24"/>
              </w:rPr>
              <w:t>края:</w:t>
            </w:r>
            <w:r>
              <w:rPr>
                <w:spacing w:val="40"/>
                <w:sz w:val="24"/>
              </w:rPr>
              <w:t xml:space="preserve"> </w:t>
            </w:r>
            <w:r>
              <w:rPr>
                <w:sz w:val="24"/>
              </w:rPr>
              <w:t>многообразие.</w:t>
            </w:r>
            <w:r>
              <w:rPr>
                <w:spacing w:val="40"/>
                <w:sz w:val="24"/>
              </w:rPr>
              <w:t xml:space="preserve"> </w:t>
            </w:r>
            <w:r>
              <w:rPr>
                <w:sz w:val="24"/>
              </w:rPr>
              <w:t>Внешний</w:t>
            </w:r>
            <w:r>
              <w:rPr>
                <w:spacing w:val="40"/>
                <w:sz w:val="24"/>
              </w:rPr>
              <w:t xml:space="preserve"> </w:t>
            </w:r>
            <w:r>
              <w:rPr>
                <w:sz w:val="24"/>
              </w:rPr>
              <w:t>вид,</w:t>
            </w:r>
            <w:r>
              <w:rPr>
                <w:spacing w:val="40"/>
                <w:sz w:val="24"/>
              </w:rPr>
              <w:t xml:space="preserve"> </w:t>
            </w:r>
            <w:r>
              <w:rPr>
                <w:sz w:val="24"/>
              </w:rPr>
              <w:t>условия жизни (называние,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spacing w:before="100"/>
              <w:ind w:left="62" w:right="50"/>
              <w:jc w:val="both"/>
              <w:rPr>
                <w:sz w:val="24"/>
              </w:rPr>
            </w:pPr>
            <w:r>
              <w:rPr>
                <w:sz w:val="24"/>
              </w:rPr>
              <w:t>Годовой ход изменений в жизни животных. Жизнь животных весной и летом. Явления природы. В гости к весне. Впереди лето</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67</w:t>
            </w:r>
          </w:p>
        </w:tc>
        <w:tc>
          <w:tcPr>
            <w:tcW w:w="6405" w:type="dxa"/>
          </w:tcPr>
          <w:p w:rsidR="00B74A8E" w:rsidRDefault="00B74A8E" w:rsidP="00B134E7">
            <w:pPr>
              <w:pStyle w:val="TableParagraph"/>
              <w:spacing w:before="104" w:line="237" w:lineRule="auto"/>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Древние</w:t>
            </w:r>
            <w:r>
              <w:rPr>
                <w:spacing w:val="80"/>
                <w:sz w:val="24"/>
              </w:rPr>
              <w:t xml:space="preserve"> </w:t>
            </w:r>
            <w:r>
              <w:rPr>
                <w:sz w:val="24"/>
              </w:rPr>
              <w:t>кремлевские</w:t>
            </w:r>
            <w:r>
              <w:rPr>
                <w:spacing w:val="80"/>
                <w:sz w:val="24"/>
              </w:rPr>
              <w:t xml:space="preserve"> </w:t>
            </w:r>
            <w:r>
              <w:rPr>
                <w:sz w:val="24"/>
              </w:rPr>
              <w:t>города:</w:t>
            </w:r>
            <w:r>
              <w:rPr>
                <w:spacing w:val="80"/>
                <w:sz w:val="24"/>
              </w:rPr>
              <w:t xml:space="preserve"> </w:t>
            </w:r>
            <w:r>
              <w:rPr>
                <w:sz w:val="24"/>
              </w:rPr>
              <w:t>Нижний Новгород, Псков, Смоленск. Города России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spacing w:before="105" w:line="237" w:lineRule="auto"/>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 xml:space="preserve">2 </w:t>
            </w:r>
            <w:r>
              <w:rPr>
                <w:spacing w:val="-2"/>
                <w:sz w:val="24"/>
              </w:rPr>
              <w:t>класса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9069" w:type="dxa"/>
            <w:gridSpan w:val="3"/>
          </w:tcPr>
          <w:p w:rsidR="00B74A8E" w:rsidRDefault="00B74A8E" w:rsidP="00B134E7">
            <w:pPr>
              <w:pStyle w:val="TableParagraph"/>
              <w:spacing w:before="104" w:line="237" w:lineRule="auto"/>
              <w:ind w:left="60" w:right="21"/>
              <w:rPr>
                <w:sz w:val="24"/>
              </w:rPr>
            </w:pPr>
            <w:r>
              <w:rPr>
                <w:sz w:val="24"/>
              </w:rPr>
              <w:t>ОБЩЕЕ КОЛИЧЕСТВО УРОКОВ ПО ПРОГРАММЕ: 68, из них уроков, отведенных на контрольные работы, - не более 6</w:t>
            </w:r>
          </w:p>
        </w:tc>
      </w:tr>
    </w:tbl>
    <w:p w:rsidR="00B74A8E" w:rsidRDefault="00B74A8E" w:rsidP="00B74A8E">
      <w:pPr>
        <w:pStyle w:val="a3"/>
        <w:spacing w:before="19"/>
        <w:ind w:left="0"/>
        <w:jc w:val="left"/>
      </w:pPr>
    </w:p>
    <w:p w:rsidR="00B74A8E" w:rsidRDefault="00B74A8E" w:rsidP="00B74A8E">
      <w:pPr>
        <w:pStyle w:val="a3"/>
        <w:spacing w:before="1"/>
        <w:jc w:val="left"/>
      </w:pPr>
      <w:r>
        <w:t>Таблица</w:t>
      </w:r>
      <w:r>
        <w:rPr>
          <w:spacing w:val="-1"/>
        </w:rPr>
        <w:t xml:space="preserve"> </w:t>
      </w:r>
      <w:r>
        <w:rPr>
          <w:spacing w:val="-4"/>
        </w:rPr>
        <w:t>11.2</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5"/>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7"/>
        </w:trPr>
        <w:tc>
          <w:tcPr>
            <w:tcW w:w="1191"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Безопасная</w:t>
            </w:r>
            <w:r>
              <w:rPr>
                <w:spacing w:val="-3"/>
                <w:sz w:val="24"/>
              </w:rPr>
              <w:t xml:space="preserve"> </w:t>
            </w:r>
            <w:r>
              <w:rPr>
                <w:sz w:val="24"/>
              </w:rPr>
              <w:t>информационная</w:t>
            </w:r>
            <w:r>
              <w:rPr>
                <w:spacing w:val="-3"/>
                <w:sz w:val="24"/>
              </w:rPr>
              <w:t xml:space="preserve"> </w:t>
            </w:r>
            <w:r>
              <w:rPr>
                <w:spacing w:val="-4"/>
                <w:sz w:val="24"/>
              </w:rPr>
              <w:t>среда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spacing w:before="103"/>
              <w:ind w:left="62" w:right="52"/>
              <w:jc w:val="both"/>
              <w:rPr>
                <w:sz w:val="24"/>
              </w:rPr>
            </w:pPr>
            <w:r>
              <w:rPr>
                <w:sz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spacing w:before="102"/>
              <w:ind w:left="62"/>
              <w:rPr>
                <w:sz w:val="24"/>
              </w:rPr>
            </w:pPr>
            <w:r>
              <w:rPr>
                <w:sz w:val="24"/>
              </w:rPr>
              <w:t>Бактерии</w:t>
            </w:r>
            <w:r>
              <w:rPr>
                <w:spacing w:val="-6"/>
                <w:sz w:val="24"/>
              </w:rPr>
              <w:t xml:space="preserve"> </w:t>
            </w:r>
            <w:r>
              <w:rPr>
                <w:sz w:val="24"/>
              </w:rPr>
              <w:t>-</w:t>
            </w:r>
            <w:r>
              <w:rPr>
                <w:spacing w:val="-3"/>
                <w:sz w:val="24"/>
              </w:rPr>
              <w:t xml:space="preserve"> </w:t>
            </w:r>
            <w:r>
              <w:rPr>
                <w:sz w:val="24"/>
              </w:rPr>
              <w:t>мельчайшие</w:t>
            </w:r>
            <w:r>
              <w:rPr>
                <w:spacing w:val="-1"/>
                <w:sz w:val="24"/>
              </w:rPr>
              <w:t xml:space="preserve"> </w:t>
            </w:r>
            <w:r>
              <w:rPr>
                <w:sz w:val="24"/>
              </w:rPr>
              <w:t>одноклеточные</w:t>
            </w:r>
            <w:r>
              <w:rPr>
                <w:spacing w:val="-3"/>
                <w:sz w:val="24"/>
              </w:rPr>
              <w:t xml:space="preserve"> </w:t>
            </w:r>
            <w:r>
              <w:rPr>
                <w:sz w:val="24"/>
              </w:rPr>
              <w:t>живые</w:t>
            </w:r>
            <w:r>
              <w:rPr>
                <w:spacing w:val="-2"/>
                <w:sz w:val="24"/>
              </w:rPr>
              <w:t xml:space="preserve"> существа</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3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4</w:t>
            </w:r>
          </w:p>
        </w:tc>
        <w:tc>
          <w:tcPr>
            <w:tcW w:w="6405" w:type="dxa"/>
          </w:tcPr>
          <w:p w:rsidR="00B74A8E" w:rsidRDefault="00B74A8E" w:rsidP="00B134E7">
            <w:pPr>
              <w:pStyle w:val="TableParagraph"/>
              <w:ind w:left="62"/>
              <w:rPr>
                <w:sz w:val="24"/>
              </w:rPr>
            </w:pPr>
            <w:r>
              <w:rPr>
                <w:sz w:val="24"/>
              </w:rPr>
              <w:t>Естественные</w:t>
            </w:r>
            <w:r>
              <w:rPr>
                <w:spacing w:val="-3"/>
                <w:sz w:val="24"/>
              </w:rPr>
              <w:t xml:space="preserve"> </w:t>
            </w:r>
            <w:r>
              <w:rPr>
                <w:sz w:val="24"/>
              </w:rPr>
              <w:t>природные</w:t>
            </w:r>
            <w:r>
              <w:rPr>
                <w:spacing w:val="-3"/>
                <w:sz w:val="24"/>
              </w:rPr>
              <w:t xml:space="preserve"> </w:t>
            </w:r>
            <w:r>
              <w:rPr>
                <w:sz w:val="24"/>
              </w:rPr>
              <w:t>сообщества:</w:t>
            </w:r>
            <w:r>
              <w:rPr>
                <w:spacing w:val="-3"/>
                <w:sz w:val="24"/>
              </w:rPr>
              <w:t xml:space="preserve"> </w:t>
            </w:r>
            <w:r>
              <w:rPr>
                <w:sz w:val="24"/>
              </w:rPr>
              <w:t>лес,</w:t>
            </w:r>
            <w:r>
              <w:rPr>
                <w:spacing w:val="-2"/>
                <w:sz w:val="24"/>
              </w:rPr>
              <w:t xml:space="preserve"> </w:t>
            </w:r>
            <w:r>
              <w:rPr>
                <w:sz w:val="24"/>
              </w:rPr>
              <w:t>луг,</w:t>
            </w:r>
            <w:r>
              <w:rPr>
                <w:spacing w:val="-1"/>
                <w:sz w:val="24"/>
              </w:rPr>
              <w:t xml:space="preserve"> </w:t>
            </w:r>
            <w:r>
              <w:rPr>
                <w:spacing w:val="-2"/>
                <w:sz w:val="24"/>
              </w:rPr>
              <w:t>водоем</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tabs>
                <w:tab w:val="left" w:pos="2054"/>
                <w:tab w:val="left" w:pos="3602"/>
                <w:tab w:val="left" w:pos="5267"/>
              </w:tabs>
              <w:ind w:left="62" w:right="48"/>
              <w:rPr>
                <w:sz w:val="24"/>
              </w:rPr>
            </w:pPr>
            <w:r>
              <w:rPr>
                <w:spacing w:val="-2"/>
                <w:sz w:val="24"/>
              </w:rPr>
              <w:t>Искусственные</w:t>
            </w:r>
            <w:r>
              <w:rPr>
                <w:sz w:val="24"/>
              </w:rPr>
              <w:tab/>
            </w:r>
            <w:r>
              <w:rPr>
                <w:spacing w:val="-2"/>
                <w:sz w:val="24"/>
              </w:rPr>
              <w:t>природные</w:t>
            </w:r>
            <w:r>
              <w:rPr>
                <w:sz w:val="24"/>
              </w:rPr>
              <w:tab/>
            </w:r>
            <w:r>
              <w:rPr>
                <w:spacing w:val="-2"/>
                <w:sz w:val="24"/>
              </w:rPr>
              <w:t>сообщества,</w:t>
            </w:r>
            <w:r>
              <w:rPr>
                <w:sz w:val="24"/>
              </w:rPr>
              <w:tab/>
            </w:r>
            <w:r>
              <w:rPr>
                <w:spacing w:val="-2"/>
                <w:sz w:val="24"/>
              </w:rPr>
              <w:t xml:space="preserve">созданные </w:t>
            </w:r>
            <w:r>
              <w:rPr>
                <w:sz w:val="24"/>
              </w:rPr>
              <w:t>человеком - пруд, поле, парк, огород</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0"/>
              <w:ind w:left="62"/>
              <w:rPr>
                <w:sz w:val="24"/>
              </w:rPr>
            </w:pPr>
            <w:r>
              <w:rPr>
                <w:sz w:val="24"/>
              </w:rPr>
              <w:t>Природные сообщества родного края - два - три примера на основе наблюдения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spacing w:before="100"/>
              <w:ind w:left="62"/>
              <w:rPr>
                <w:sz w:val="24"/>
              </w:rPr>
            </w:pPr>
            <w:r>
              <w:rPr>
                <w:sz w:val="24"/>
              </w:rPr>
              <w:t>Культура, традиции</w:t>
            </w:r>
            <w:r>
              <w:rPr>
                <w:spacing w:val="28"/>
                <w:sz w:val="24"/>
              </w:rPr>
              <w:t xml:space="preserve"> </w:t>
            </w:r>
            <w:r>
              <w:rPr>
                <w:sz w:val="24"/>
              </w:rPr>
              <w:t>народов России.</w:t>
            </w:r>
            <w:r>
              <w:rPr>
                <w:spacing w:val="27"/>
                <w:sz w:val="24"/>
              </w:rPr>
              <w:t xml:space="preserve"> </w:t>
            </w:r>
            <w:r>
              <w:rPr>
                <w:sz w:val="24"/>
              </w:rPr>
              <w:t>Уважение к культуре, традициям, истории разных народов и своего народа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spacing w:before="102"/>
              <w:ind w:left="62"/>
              <w:rPr>
                <w:sz w:val="24"/>
              </w:rPr>
            </w:pPr>
            <w:r>
              <w:rPr>
                <w:sz w:val="24"/>
              </w:rPr>
              <w:t>Что</w:t>
            </w:r>
            <w:r>
              <w:rPr>
                <w:spacing w:val="-3"/>
                <w:sz w:val="24"/>
              </w:rPr>
              <w:t xml:space="preserve"> </w:t>
            </w:r>
            <w:r>
              <w:rPr>
                <w:sz w:val="24"/>
              </w:rPr>
              <w:t>такое</w:t>
            </w:r>
            <w:r>
              <w:rPr>
                <w:spacing w:val="-1"/>
                <w:sz w:val="24"/>
              </w:rPr>
              <w:t xml:space="preserve"> </w:t>
            </w:r>
            <w:r>
              <w:rPr>
                <w:spacing w:val="-2"/>
                <w:sz w:val="24"/>
              </w:rPr>
              <w:t>общество?</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ind w:left="62" w:right="50"/>
              <w:jc w:val="both"/>
              <w:rPr>
                <w:sz w:val="24"/>
              </w:rPr>
            </w:pPr>
            <w:r>
              <w:rPr>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ind w:left="62"/>
              <w:rPr>
                <w:sz w:val="24"/>
              </w:rPr>
            </w:pPr>
            <w:r>
              <w:rPr>
                <w:sz w:val="24"/>
              </w:rPr>
              <w:t>Родной</w:t>
            </w:r>
            <w:r>
              <w:rPr>
                <w:spacing w:val="-4"/>
                <w:sz w:val="24"/>
              </w:rPr>
              <w:t xml:space="preserve"> </w:t>
            </w:r>
            <w:r>
              <w:rPr>
                <w:sz w:val="24"/>
              </w:rPr>
              <w:t>край -</w:t>
            </w:r>
            <w:r>
              <w:rPr>
                <w:spacing w:val="-2"/>
                <w:sz w:val="24"/>
              </w:rPr>
              <w:t xml:space="preserve"> </w:t>
            </w:r>
            <w:r>
              <w:rPr>
                <w:sz w:val="24"/>
              </w:rPr>
              <w:t>малая родина.</w:t>
            </w:r>
            <w:r>
              <w:rPr>
                <w:spacing w:val="-1"/>
                <w:sz w:val="24"/>
              </w:rPr>
              <w:t xml:space="preserve"> </w:t>
            </w:r>
            <w:r>
              <w:rPr>
                <w:sz w:val="24"/>
              </w:rPr>
              <w:t>Российская</w:t>
            </w:r>
            <w:r>
              <w:rPr>
                <w:spacing w:val="-1"/>
                <w:sz w:val="24"/>
              </w:rPr>
              <w:t xml:space="preserve"> </w:t>
            </w:r>
            <w:r>
              <w:rPr>
                <w:spacing w:val="-2"/>
                <w:sz w:val="24"/>
              </w:rPr>
              <w:t>Федерация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ind w:left="62" w:right="51"/>
              <w:jc w:val="both"/>
              <w:rPr>
                <w:sz w:val="24"/>
              </w:rPr>
            </w:pPr>
            <w:r>
              <w:rPr>
                <w:sz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0"/>
              <w:ind w:left="62"/>
              <w:rPr>
                <w:sz w:val="24"/>
              </w:rPr>
            </w:pPr>
            <w:r>
              <w:rPr>
                <w:sz w:val="24"/>
              </w:rPr>
              <w:t>Труд</w:t>
            </w:r>
            <w:r>
              <w:rPr>
                <w:spacing w:val="40"/>
                <w:sz w:val="24"/>
              </w:rPr>
              <w:t xml:space="preserve"> </w:t>
            </w:r>
            <w:r>
              <w:rPr>
                <w:sz w:val="24"/>
              </w:rPr>
              <w:t>жителей</w:t>
            </w:r>
            <w:r>
              <w:rPr>
                <w:spacing w:val="40"/>
                <w:sz w:val="24"/>
              </w:rPr>
              <w:t xml:space="preserve"> </w:t>
            </w:r>
            <w:r>
              <w:rPr>
                <w:sz w:val="24"/>
              </w:rPr>
              <w:t>региона.</w:t>
            </w:r>
            <w:r>
              <w:rPr>
                <w:spacing w:val="40"/>
                <w:sz w:val="24"/>
              </w:rPr>
              <w:t xml:space="preserve"> </w:t>
            </w:r>
            <w:r>
              <w:rPr>
                <w:sz w:val="24"/>
              </w:rPr>
              <w:t>Профессии,</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в учреждениях образования и культуры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spacing w:before="100"/>
              <w:ind w:left="62"/>
              <w:rPr>
                <w:sz w:val="24"/>
              </w:rPr>
            </w:pPr>
            <w:r>
              <w:rPr>
                <w:sz w:val="24"/>
              </w:rPr>
              <w:t>Твердые</w:t>
            </w:r>
            <w:r>
              <w:rPr>
                <w:spacing w:val="40"/>
                <w:sz w:val="24"/>
              </w:rPr>
              <w:t xml:space="preserve"> </w:t>
            </w:r>
            <w:r>
              <w:rPr>
                <w:sz w:val="24"/>
              </w:rPr>
              <w:t>вещества,</w:t>
            </w:r>
            <w:r>
              <w:rPr>
                <w:spacing w:val="40"/>
                <w:sz w:val="24"/>
              </w:rPr>
              <w:t xml:space="preserve"> </w:t>
            </w:r>
            <w:r>
              <w:rPr>
                <w:sz w:val="24"/>
              </w:rPr>
              <w:t>жидкости,</w:t>
            </w:r>
            <w:r>
              <w:rPr>
                <w:spacing w:val="40"/>
                <w:sz w:val="24"/>
              </w:rPr>
              <w:t xml:space="preserve"> </w:t>
            </w:r>
            <w:r>
              <w:rPr>
                <w:sz w:val="24"/>
              </w:rPr>
              <w:t>газы.</w:t>
            </w:r>
            <w:r>
              <w:rPr>
                <w:spacing w:val="40"/>
                <w:sz w:val="24"/>
              </w:rPr>
              <w:t xml:space="preserve"> </w:t>
            </w:r>
            <w:r>
              <w:rPr>
                <w:sz w:val="24"/>
              </w:rPr>
              <w:t>Определение</w:t>
            </w:r>
            <w:r>
              <w:rPr>
                <w:spacing w:val="40"/>
                <w:sz w:val="24"/>
              </w:rPr>
              <w:t xml:space="preserve"> </w:t>
            </w:r>
            <w:r>
              <w:rPr>
                <w:sz w:val="24"/>
              </w:rPr>
              <w:t>свойств твердых веществ, жидкостей и газов</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spacing w:before="102"/>
              <w:ind w:left="62" w:right="49"/>
              <w:jc w:val="both"/>
              <w:rPr>
                <w:sz w:val="24"/>
              </w:rPr>
            </w:pPr>
            <w:r>
              <w:rPr>
                <w:sz w:val="24"/>
              </w:rPr>
              <w:t xml:space="preserve">Разнообразие веществ в природе. Примеры веществ (соль, сахар, вода, природный газ): узнавание, называние, 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spacing w:before="105" w:line="237" w:lineRule="auto"/>
              <w:ind w:left="62"/>
              <w:rPr>
                <w:sz w:val="24"/>
              </w:rPr>
            </w:pPr>
            <w:r>
              <w:rPr>
                <w:sz w:val="24"/>
              </w:rPr>
              <w:t>Воздух как смесь газов. Значение воздуха для жизни флоры, фауны, человека. Охрана воздуха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spacing w:before="104" w:line="237" w:lineRule="auto"/>
              <w:ind w:left="62"/>
              <w:rPr>
                <w:sz w:val="24"/>
              </w:rPr>
            </w:pPr>
            <w:r>
              <w:rPr>
                <w:sz w:val="24"/>
              </w:rPr>
              <w:t>Вода</w:t>
            </w:r>
            <w:r>
              <w:rPr>
                <w:spacing w:val="80"/>
                <w:sz w:val="24"/>
              </w:rPr>
              <w:t xml:space="preserve"> </w:t>
            </w:r>
            <w:r>
              <w:rPr>
                <w:sz w:val="24"/>
              </w:rPr>
              <w:t>как</w:t>
            </w:r>
            <w:r>
              <w:rPr>
                <w:spacing w:val="80"/>
                <w:sz w:val="24"/>
              </w:rPr>
              <w:t xml:space="preserve"> </w:t>
            </w:r>
            <w:r>
              <w:rPr>
                <w:sz w:val="24"/>
              </w:rPr>
              <w:t>вещество.</w:t>
            </w:r>
            <w:r>
              <w:rPr>
                <w:spacing w:val="80"/>
                <w:sz w:val="24"/>
              </w:rPr>
              <w:t xml:space="preserve"> </w:t>
            </w:r>
            <w:r>
              <w:rPr>
                <w:sz w:val="24"/>
              </w:rPr>
              <w:t>Определение</w:t>
            </w:r>
            <w:r>
              <w:rPr>
                <w:spacing w:val="80"/>
                <w:sz w:val="24"/>
              </w:rPr>
              <w:t xml:space="preserve"> </w:t>
            </w:r>
            <w:r>
              <w:rPr>
                <w:sz w:val="24"/>
              </w:rPr>
              <w:t>свойств</w:t>
            </w:r>
            <w:r>
              <w:rPr>
                <w:spacing w:val="80"/>
                <w:sz w:val="24"/>
              </w:rPr>
              <w:t xml:space="preserve"> </w:t>
            </w:r>
            <w:r>
              <w:rPr>
                <w:sz w:val="24"/>
              </w:rPr>
              <w:t>воды</w:t>
            </w:r>
            <w:r>
              <w:rPr>
                <w:spacing w:val="80"/>
                <w:sz w:val="24"/>
              </w:rPr>
              <w:t xml:space="preserve"> </w:t>
            </w:r>
            <w:r>
              <w:rPr>
                <w:sz w:val="24"/>
              </w:rPr>
              <w:t>в</w:t>
            </w:r>
            <w:r>
              <w:rPr>
                <w:spacing w:val="80"/>
                <w:sz w:val="24"/>
              </w:rPr>
              <w:t xml:space="preserve"> </w:t>
            </w:r>
            <w:r>
              <w:rPr>
                <w:sz w:val="24"/>
              </w:rPr>
              <w:t>ходе практической работы</w:t>
            </w:r>
          </w:p>
        </w:tc>
        <w:tc>
          <w:tcPr>
            <w:tcW w:w="1473" w:type="dxa"/>
          </w:tcPr>
          <w:p w:rsidR="00B74A8E" w:rsidRDefault="00B74A8E" w:rsidP="00B134E7">
            <w:pPr>
              <w:pStyle w:val="TableParagraph"/>
              <w:spacing w:before="239"/>
              <w:ind w:left="60"/>
              <w:rPr>
                <w:sz w:val="24"/>
              </w:rPr>
            </w:pPr>
            <w:r>
              <w:rPr>
                <w:spacing w:val="-10"/>
                <w:sz w:val="24"/>
              </w:rPr>
              <w:t>1</w:t>
            </w: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tabs>
                <w:tab w:val="left" w:pos="2111"/>
                <w:tab w:val="left" w:pos="2927"/>
                <w:tab w:val="left" w:pos="3343"/>
                <w:tab w:val="left" w:pos="4555"/>
                <w:tab w:val="left" w:pos="5810"/>
              </w:tabs>
              <w:spacing w:before="102"/>
              <w:ind w:left="62" w:right="52"/>
              <w:rPr>
                <w:sz w:val="24"/>
              </w:rPr>
            </w:pPr>
            <w:r>
              <w:rPr>
                <w:spacing w:val="-2"/>
                <w:sz w:val="24"/>
              </w:rPr>
              <w:t>Распространение</w:t>
            </w:r>
            <w:r>
              <w:rPr>
                <w:sz w:val="24"/>
              </w:rPr>
              <w:tab/>
            </w:r>
            <w:r>
              <w:rPr>
                <w:spacing w:val="-4"/>
                <w:sz w:val="24"/>
              </w:rPr>
              <w:t>воды</w:t>
            </w:r>
            <w:r>
              <w:rPr>
                <w:sz w:val="24"/>
              </w:rPr>
              <w:tab/>
            </w:r>
            <w:r>
              <w:rPr>
                <w:spacing w:val="-10"/>
                <w:sz w:val="24"/>
              </w:rPr>
              <w:t>в</w:t>
            </w:r>
            <w:r>
              <w:rPr>
                <w:sz w:val="24"/>
              </w:rPr>
              <w:tab/>
            </w:r>
            <w:r>
              <w:rPr>
                <w:spacing w:val="-2"/>
                <w:sz w:val="24"/>
              </w:rPr>
              <w:t>природе:</w:t>
            </w:r>
            <w:r>
              <w:rPr>
                <w:sz w:val="24"/>
              </w:rPr>
              <w:tab/>
            </w:r>
            <w:r>
              <w:rPr>
                <w:spacing w:val="-2"/>
                <w:sz w:val="24"/>
              </w:rPr>
              <w:t>водоемы,</w:t>
            </w:r>
            <w:r>
              <w:rPr>
                <w:sz w:val="24"/>
              </w:rPr>
              <w:tab/>
            </w:r>
            <w:r>
              <w:rPr>
                <w:spacing w:val="-2"/>
                <w:sz w:val="24"/>
              </w:rPr>
              <w:t xml:space="preserve">реки. </w:t>
            </w:r>
            <w:r>
              <w:rPr>
                <w:sz w:val="24"/>
              </w:rPr>
              <w:t>Круговорот воды в природе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tabs>
                <w:tab w:val="left" w:pos="1310"/>
                <w:tab w:val="left" w:pos="2131"/>
                <w:tab w:val="left" w:pos="2786"/>
                <w:tab w:val="left" w:pos="3736"/>
                <w:tab w:val="left" w:pos="4727"/>
                <w:tab w:val="left" w:pos="6213"/>
              </w:tabs>
              <w:ind w:left="62" w:right="50"/>
              <w:rPr>
                <w:sz w:val="24"/>
              </w:rPr>
            </w:pPr>
            <w:r>
              <w:rPr>
                <w:spacing w:val="-2"/>
                <w:sz w:val="24"/>
              </w:rPr>
              <w:t>Значение</w:t>
            </w:r>
            <w:r>
              <w:rPr>
                <w:sz w:val="24"/>
              </w:rPr>
              <w:tab/>
            </w:r>
            <w:r>
              <w:rPr>
                <w:spacing w:val="-4"/>
                <w:sz w:val="24"/>
              </w:rPr>
              <w:t>воды</w:t>
            </w:r>
            <w:r>
              <w:rPr>
                <w:sz w:val="24"/>
              </w:rPr>
              <w:tab/>
            </w:r>
            <w:r>
              <w:rPr>
                <w:spacing w:val="-4"/>
                <w:sz w:val="24"/>
              </w:rPr>
              <w:t>для</w:t>
            </w:r>
            <w:r>
              <w:rPr>
                <w:sz w:val="24"/>
              </w:rPr>
              <w:tab/>
            </w:r>
            <w:r>
              <w:rPr>
                <w:spacing w:val="-4"/>
                <w:sz w:val="24"/>
              </w:rPr>
              <w:t>жизни</w:t>
            </w:r>
            <w:r>
              <w:rPr>
                <w:sz w:val="24"/>
              </w:rPr>
              <w:tab/>
            </w:r>
            <w:r>
              <w:rPr>
                <w:spacing w:val="-4"/>
                <w:sz w:val="24"/>
              </w:rPr>
              <w:t>живых</w:t>
            </w:r>
            <w:r>
              <w:rPr>
                <w:sz w:val="24"/>
              </w:rPr>
              <w:tab/>
            </w:r>
            <w:r>
              <w:rPr>
                <w:spacing w:val="-2"/>
                <w:sz w:val="24"/>
              </w:rPr>
              <w:t>организмов</w:t>
            </w:r>
            <w:r>
              <w:rPr>
                <w:sz w:val="24"/>
              </w:rPr>
              <w:tab/>
            </w:r>
            <w:r>
              <w:rPr>
                <w:spacing w:val="-10"/>
                <w:sz w:val="24"/>
              </w:rPr>
              <w:t xml:space="preserve">и </w:t>
            </w:r>
            <w:r>
              <w:rPr>
                <w:sz w:val="24"/>
              </w:rPr>
              <w:t>хозяйственной деятельности людей. Охрана воды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ind w:left="62"/>
              <w:rPr>
                <w:sz w:val="24"/>
              </w:rPr>
            </w:pPr>
            <w:r>
              <w:rPr>
                <w:sz w:val="24"/>
              </w:rPr>
              <w:t>Почва,</w:t>
            </w:r>
            <w:r>
              <w:rPr>
                <w:spacing w:val="-2"/>
                <w:sz w:val="24"/>
              </w:rPr>
              <w:t xml:space="preserve"> </w:t>
            </w:r>
            <w:r>
              <w:rPr>
                <w:sz w:val="24"/>
              </w:rPr>
              <w:t>ее</w:t>
            </w:r>
            <w:r>
              <w:rPr>
                <w:spacing w:val="-1"/>
                <w:sz w:val="24"/>
              </w:rPr>
              <w:t xml:space="preserve"> </w:t>
            </w:r>
            <w:r>
              <w:rPr>
                <w:sz w:val="24"/>
              </w:rPr>
              <w:t>состав.</w:t>
            </w:r>
            <w:r>
              <w:rPr>
                <w:spacing w:val="-1"/>
                <w:sz w:val="24"/>
              </w:rPr>
              <w:t xml:space="preserve"> </w:t>
            </w:r>
            <w:r>
              <w:rPr>
                <w:sz w:val="24"/>
              </w:rPr>
              <w:t>Значение</w:t>
            </w:r>
            <w:r>
              <w:rPr>
                <w:spacing w:val="-1"/>
                <w:sz w:val="24"/>
              </w:rPr>
              <w:t xml:space="preserve"> </w:t>
            </w:r>
            <w:r>
              <w:rPr>
                <w:sz w:val="24"/>
              </w:rPr>
              <w:t>для</w:t>
            </w:r>
            <w:r>
              <w:rPr>
                <w:spacing w:val="-4"/>
                <w:sz w:val="24"/>
              </w:rPr>
              <w:t xml:space="preserve"> </w:t>
            </w:r>
            <w:r>
              <w:rPr>
                <w:sz w:val="24"/>
              </w:rPr>
              <w:t xml:space="preserve">живой </w:t>
            </w:r>
            <w:r>
              <w:rPr>
                <w:spacing w:val="-2"/>
                <w:sz w:val="24"/>
              </w:rPr>
              <w:t>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spacing w:before="105" w:line="237" w:lineRule="auto"/>
              <w:ind w:left="62"/>
              <w:rPr>
                <w:sz w:val="24"/>
              </w:rPr>
            </w:pPr>
            <w:r>
              <w:rPr>
                <w:sz w:val="24"/>
              </w:rPr>
              <w:t>Разнообразие</w:t>
            </w:r>
            <w:r>
              <w:rPr>
                <w:spacing w:val="80"/>
                <w:sz w:val="24"/>
              </w:rPr>
              <w:t xml:space="preserve"> </w:t>
            </w:r>
            <w:r>
              <w:rPr>
                <w:sz w:val="24"/>
              </w:rPr>
              <w:t>растений:</w:t>
            </w:r>
            <w:r>
              <w:rPr>
                <w:spacing w:val="80"/>
                <w:sz w:val="24"/>
              </w:rPr>
              <w:t xml:space="preserve"> </w:t>
            </w:r>
            <w:r>
              <w:rPr>
                <w:sz w:val="24"/>
              </w:rPr>
              <w:t>зависимость</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от</w:t>
            </w:r>
            <w:r>
              <w:rPr>
                <w:spacing w:val="40"/>
                <w:sz w:val="24"/>
              </w:rPr>
              <w:t xml:space="preserve"> </w:t>
            </w:r>
            <w:r>
              <w:rPr>
                <w:sz w:val="24"/>
              </w:rPr>
              <w:t>условий и места обитания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spacing w:before="105" w:line="237" w:lineRule="auto"/>
              <w:ind w:left="62"/>
              <w:rPr>
                <w:sz w:val="24"/>
              </w:rPr>
            </w:pPr>
            <w:r>
              <w:rPr>
                <w:sz w:val="24"/>
              </w:rPr>
              <w:t>Растения</w:t>
            </w:r>
            <w:r>
              <w:rPr>
                <w:spacing w:val="31"/>
                <w:sz w:val="24"/>
              </w:rPr>
              <w:t xml:space="preserve"> </w:t>
            </w:r>
            <w:r>
              <w:rPr>
                <w:sz w:val="24"/>
              </w:rPr>
              <w:t>родного</w:t>
            </w:r>
            <w:r>
              <w:rPr>
                <w:spacing w:val="31"/>
                <w:sz w:val="24"/>
              </w:rPr>
              <w:t xml:space="preserve"> </w:t>
            </w:r>
            <w:r>
              <w:rPr>
                <w:sz w:val="24"/>
              </w:rPr>
              <w:t>края:</w:t>
            </w:r>
            <w:r>
              <w:rPr>
                <w:spacing w:val="31"/>
                <w:sz w:val="24"/>
              </w:rPr>
              <w:t xml:space="preserve"> </w:t>
            </w:r>
            <w:r>
              <w:rPr>
                <w:sz w:val="24"/>
              </w:rPr>
              <w:t>названия</w:t>
            </w:r>
            <w:r>
              <w:rPr>
                <w:spacing w:val="31"/>
                <w:sz w:val="24"/>
              </w:rPr>
              <w:t xml:space="preserve"> </w:t>
            </w:r>
            <w:r>
              <w:rPr>
                <w:sz w:val="24"/>
              </w:rPr>
              <w:t>и</w:t>
            </w:r>
            <w:r>
              <w:rPr>
                <w:spacing w:val="32"/>
                <w:sz w:val="24"/>
              </w:rPr>
              <w:t xml:space="preserve"> </w:t>
            </w:r>
            <w:r>
              <w:rPr>
                <w:sz w:val="24"/>
              </w:rPr>
              <w:t>краткая</w:t>
            </w:r>
            <w:r>
              <w:rPr>
                <w:spacing w:val="33"/>
                <w:sz w:val="24"/>
              </w:rPr>
              <w:t xml:space="preserve"> </w:t>
            </w:r>
            <w:r>
              <w:rPr>
                <w:sz w:val="24"/>
              </w:rPr>
              <w:t>характеристика (на основе наблюдения)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spacing w:before="102"/>
              <w:ind w:left="62"/>
              <w:rPr>
                <w:sz w:val="24"/>
              </w:rPr>
            </w:pPr>
            <w:r>
              <w:rPr>
                <w:sz w:val="24"/>
              </w:rPr>
              <w:t>Растение</w:t>
            </w:r>
            <w:r>
              <w:rPr>
                <w:spacing w:val="-5"/>
                <w:sz w:val="24"/>
              </w:rPr>
              <w:t xml:space="preserve"> </w:t>
            </w:r>
            <w:r>
              <w:rPr>
                <w:sz w:val="24"/>
              </w:rPr>
              <w:t>как живой</w:t>
            </w:r>
            <w:r>
              <w:rPr>
                <w:spacing w:val="-2"/>
                <w:sz w:val="24"/>
              </w:rPr>
              <w:t xml:space="preserve"> организм</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spacing w:before="102"/>
              <w:ind w:left="62"/>
              <w:rPr>
                <w:sz w:val="24"/>
              </w:rPr>
            </w:pPr>
            <w:r>
              <w:rPr>
                <w:sz w:val="24"/>
              </w:rPr>
              <w:t>Как</w:t>
            </w:r>
            <w:r>
              <w:rPr>
                <w:spacing w:val="-3"/>
                <w:sz w:val="24"/>
              </w:rPr>
              <w:t xml:space="preserve"> </w:t>
            </w:r>
            <w:r>
              <w:rPr>
                <w:sz w:val="24"/>
              </w:rPr>
              <w:t>растения</w:t>
            </w:r>
            <w:r>
              <w:rPr>
                <w:spacing w:val="-1"/>
                <w:sz w:val="24"/>
              </w:rPr>
              <w:t xml:space="preserve"> </w:t>
            </w:r>
            <w:r>
              <w:rPr>
                <w:spacing w:val="-2"/>
                <w:sz w:val="24"/>
              </w:rPr>
              <w:t>размножаются?</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00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24</w:t>
            </w:r>
          </w:p>
        </w:tc>
        <w:tc>
          <w:tcPr>
            <w:tcW w:w="6405" w:type="dxa"/>
          </w:tcPr>
          <w:p w:rsidR="00B74A8E" w:rsidRDefault="00B74A8E" w:rsidP="00B134E7">
            <w:pPr>
              <w:pStyle w:val="TableParagraph"/>
              <w:ind w:left="62"/>
              <w:rPr>
                <w:sz w:val="24"/>
              </w:rPr>
            </w:pPr>
            <w:r>
              <w:rPr>
                <w:sz w:val="24"/>
              </w:rPr>
              <w:t>Развитие</w:t>
            </w:r>
            <w:r>
              <w:rPr>
                <w:spacing w:val="40"/>
                <w:sz w:val="24"/>
              </w:rPr>
              <w:t xml:space="preserve"> </w:t>
            </w:r>
            <w:r>
              <w:rPr>
                <w:sz w:val="24"/>
              </w:rPr>
              <w:t>растения</w:t>
            </w:r>
            <w:r>
              <w:rPr>
                <w:spacing w:val="40"/>
                <w:sz w:val="24"/>
              </w:rPr>
              <w:t xml:space="preserve"> </w:t>
            </w:r>
            <w:r>
              <w:rPr>
                <w:sz w:val="24"/>
              </w:rPr>
              <w:t>от</w:t>
            </w:r>
            <w:r>
              <w:rPr>
                <w:spacing w:val="40"/>
                <w:sz w:val="24"/>
              </w:rPr>
              <w:t xml:space="preserve"> </w:t>
            </w:r>
            <w:r>
              <w:rPr>
                <w:sz w:val="24"/>
              </w:rPr>
              <w:t>семени</w:t>
            </w:r>
            <w:r>
              <w:rPr>
                <w:spacing w:val="40"/>
                <w:sz w:val="24"/>
              </w:rPr>
              <w:t xml:space="preserve"> </w:t>
            </w:r>
            <w:r>
              <w:rPr>
                <w:sz w:val="24"/>
              </w:rPr>
              <w:t>до</w:t>
            </w:r>
            <w:r>
              <w:rPr>
                <w:spacing w:val="40"/>
                <w:sz w:val="24"/>
              </w:rPr>
              <w:t xml:space="preserve"> </w:t>
            </w:r>
            <w:r>
              <w:rPr>
                <w:sz w:val="24"/>
              </w:rPr>
              <w:t>семени</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практических работ)</w:t>
            </w:r>
          </w:p>
        </w:tc>
        <w:tc>
          <w:tcPr>
            <w:tcW w:w="1473" w:type="dxa"/>
          </w:tcPr>
          <w:p w:rsidR="00B74A8E" w:rsidRDefault="00B74A8E" w:rsidP="00B134E7">
            <w:pPr>
              <w:pStyle w:val="TableParagraph"/>
              <w:spacing w:before="238"/>
              <w:ind w:left="60"/>
              <w:rPr>
                <w:sz w:val="24"/>
              </w:rPr>
            </w:pPr>
            <w:r>
              <w:rPr>
                <w:spacing w:val="-10"/>
                <w:sz w:val="24"/>
              </w:rPr>
              <w:t>1</w:t>
            </w: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tabs>
                <w:tab w:val="left" w:pos="1151"/>
                <w:tab w:val="left" w:pos="1931"/>
                <w:tab w:val="left" w:pos="2282"/>
                <w:tab w:val="left" w:pos="3412"/>
                <w:tab w:val="left" w:pos="4545"/>
                <w:tab w:val="left" w:pos="5097"/>
              </w:tabs>
              <w:ind w:left="62" w:right="51"/>
              <w:rPr>
                <w:sz w:val="24"/>
              </w:rPr>
            </w:pPr>
            <w:r>
              <w:rPr>
                <w:spacing w:val="-2"/>
                <w:sz w:val="24"/>
              </w:rPr>
              <w:t>Условия</w:t>
            </w:r>
            <w:r>
              <w:rPr>
                <w:sz w:val="24"/>
              </w:rPr>
              <w:tab/>
            </w:r>
            <w:r>
              <w:rPr>
                <w:spacing w:val="-4"/>
                <w:sz w:val="24"/>
              </w:rPr>
              <w:t>роста</w:t>
            </w:r>
            <w:r>
              <w:rPr>
                <w:sz w:val="24"/>
              </w:rPr>
              <w:tab/>
            </w:r>
            <w:r>
              <w:rPr>
                <w:spacing w:val="-10"/>
                <w:sz w:val="24"/>
              </w:rPr>
              <w:t>и</w:t>
            </w:r>
            <w:r>
              <w:rPr>
                <w:sz w:val="24"/>
              </w:rPr>
              <w:tab/>
            </w:r>
            <w:r>
              <w:rPr>
                <w:spacing w:val="-2"/>
                <w:sz w:val="24"/>
              </w:rPr>
              <w:t>развития</w:t>
            </w:r>
            <w:r>
              <w:rPr>
                <w:sz w:val="24"/>
              </w:rPr>
              <w:tab/>
            </w:r>
            <w:r>
              <w:rPr>
                <w:spacing w:val="-2"/>
                <w:sz w:val="24"/>
              </w:rPr>
              <w:t>растения</w:t>
            </w:r>
            <w:r>
              <w:rPr>
                <w:sz w:val="24"/>
              </w:rPr>
              <w:tab/>
            </w:r>
            <w:r>
              <w:rPr>
                <w:spacing w:val="-4"/>
                <w:sz w:val="24"/>
              </w:rPr>
              <w:t>(по</w:t>
            </w:r>
            <w:r>
              <w:rPr>
                <w:sz w:val="24"/>
              </w:rPr>
              <w:tab/>
            </w:r>
            <w:r>
              <w:rPr>
                <w:spacing w:val="-2"/>
                <w:sz w:val="24"/>
              </w:rPr>
              <w:t xml:space="preserve">результатам </w:t>
            </w:r>
            <w:r>
              <w:rPr>
                <w:sz w:val="24"/>
              </w:rPr>
              <w:t>наблюдений). Бережное отношение человека к растениям</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0"/>
              <w:ind w:left="62"/>
              <w:rPr>
                <w:sz w:val="24"/>
              </w:rPr>
            </w:pPr>
            <w:r>
              <w:rPr>
                <w:sz w:val="24"/>
              </w:rPr>
              <w:t>Жизнь</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разные</w:t>
            </w:r>
            <w:r>
              <w:rPr>
                <w:spacing w:val="80"/>
                <w:sz w:val="24"/>
              </w:rPr>
              <w:t xml:space="preserve"> </w:t>
            </w:r>
            <w:r>
              <w:rPr>
                <w:sz w:val="24"/>
              </w:rPr>
              <w:t>времена</w:t>
            </w:r>
            <w:r>
              <w:rPr>
                <w:spacing w:val="80"/>
                <w:sz w:val="24"/>
              </w:rPr>
              <w:t xml:space="preserve"> </w:t>
            </w:r>
            <w:r>
              <w:rPr>
                <w:sz w:val="24"/>
              </w:rPr>
              <w:t>года.</w:t>
            </w:r>
            <w:r>
              <w:rPr>
                <w:spacing w:val="80"/>
                <w:sz w:val="24"/>
              </w:rPr>
              <w:t xml:space="preserve"> </w:t>
            </w:r>
            <w:r>
              <w:rPr>
                <w:sz w:val="24"/>
              </w:rPr>
              <w:t xml:space="preserve">Разнообразие </w:t>
            </w:r>
            <w:r>
              <w:rPr>
                <w:spacing w:val="-2"/>
                <w:sz w:val="24"/>
              </w:rPr>
              <w:t>животных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spacing w:before="100"/>
              <w:ind w:left="62"/>
              <w:rPr>
                <w:sz w:val="24"/>
              </w:rPr>
            </w:pPr>
            <w:r>
              <w:rPr>
                <w:sz w:val="24"/>
              </w:rPr>
              <w:t>Особенности</w:t>
            </w:r>
            <w:r>
              <w:rPr>
                <w:spacing w:val="-4"/>
                <w:sz w:val="24"/>
              </w:rPr>
              <w:t xml:space="preserve"> </w:t>
            </w:r>
            <w:r>
              <w:rPr>
                <w:sz w:val="24"/>
              </w:rPr>
              <w:t>питания</w:t>
            </w:r>
            <w:r>
              <w:rPr>
                <w:spacing w:val="-4"/>
                <w:sz w:val="24"/>
              </w:rPr>
              <w:t xml:space="preserve"> </w:t>
            </w:r>
            <w:r>
              <w:rPr>
                <w:sz w:val="24"/>
              </w:rPr>
              <w:t>животных.</w:t>
            </w:r>
            <w:r>
              <w:rPr>
                <w:spacing w:val="-2"/>
                <w:sz w:val="24"/>
              </w:rPr>
              <w:t xml:space="preserve"> </w:t>
            </w:r>
            <w:r>
              <w:rPr>
                <w:sz w:val="24"/>
              </w:rPr>
              <w:t xml:space="preserve">Цепи </w:t>
            </w:r>
            <w:r>
              <w:rPr>
                <w:spacing w:val="-2"/>
                <w:sz w:val="24"/>
              </w:rPr>
              <w:t>питания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spacing w:before="102"/>
              <w:ind w:left="62"/>
              <w:rPr>
                <w:sz w:val="24"/>
              </w:rPr>
            </w:pPr>
            <w:r>
              <w:rPr>
                <w:sz w:val="24"/>
              </w:rPr>
              <w:t>Размножение</w:t>
            </w:r>
            <w:r>
              <w:rPr>
                <w:spacing w:val="-3"/>
                <w:sz w:val="24"/>
              </w:rPr>
              <w:t xml:space="preserve"> </w:t>
            </w:r>
            <w:r>
              <w:rPr>
                <w:sz w:val="24"/>
              </w:rPr>
              <w:t>и</w:t>
            </w:r>
            <w:r>
              <w:rPr>
                <w:spacing w:val="-4"/>
                <w:sz w:val="24"/>
              </w:rPr>
              <w:t xml:space="preserve"> </w:t>
            </w:r>
            <w:r>
              <w:rPr>
                <w:sz w:val="24"/>
              </w:rPr>
              <w:t>развитие</w:t>
            </w:r>
            <w:r>
              <w:rPr>
                <w:spacing w:val="-1"/>
                <w:sz w:val="24"/>
              </w:rPr>
              <w:t xml:space="preserve"> </w:t>
            </w:r>
            <w:r>
              <w:rPr>
                <w:sz w:val="24"/>
              </w:rPr>
              <w:t>рыб,</w:t>
            </w:r>
            <w:r>
              <w:rPr>
                <w:spacing w:val="-2"/>
                <w:sz w:val="24"/>
              </w:rPr>
              <w:t xml:space="preserve"> </w:t>
            </w:r>
            <w:r>
              <w:rPr>
                <w:sz w:val="24"/>
              </w:rPr>
              <w:t>птиц,</w:t>
            </w:r>
            <w:r>
              <w:rPr>
                <w:spacing w:val="-1"/>
                <w:sz w:val="24"/>
              </w:rPr>
              <w:t xml:space="preserve"> </w:t>
            </w:r>
            <w:r>
              <w:rPr>
                <w:spacing w:val="-2"/>
                <w:sz w:val="24"/>
              </w:rPr>
              <w:t>зверей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ind w:left="62"/>
              <w:rPr>
                <w:sz w:val="24"/>
              </w:rPr>
            </w:pPr>
            <w:r>
              <w:rPr>
                <w:sz w:val="24"/>
              </w:rPr>
              <w:t>Роль</w:t>
            </w:r>
            <w:r>
              <w:rPr>
                <w:spacing w:val="-3"/>
                <w:sz w:val="24"/>
              </w:rPr>
              <w:t xml:space="preserve"> </w:t>
            </w:r>
            <w:r>
              <w:rPr>
                <w:sz w:val="24"/>
              </w:rPr>
              <w:t>животных</w:t>
            </w:r>
            <w:r>
              <w:rPr>
                <w:spacing w:val="-1"/>
                <w:sz w:val="24"/>
              </w:rPr>
              <w:t xml:space="preserve"> </w:t>
            </w:r>
            <w:r>
              <w:rPr>
                <w:sz w:val="24"/>
              </w:rPr>
              <w:t>в</w:t>
            </w:r>
            <w:r>
              <w:rPr>
                <w:spacing w:val="-2"/>
                <w:sz w:val="24"/>
              </w:rPr>
              <w:t xml:space="preserve"> </w:t>
            </w:r>
            <w:r>
              <w:rPr>
                <w:sz w:val="24"/>
              </w:rPr>
              <w:t>природе</w:t>
            </w:r>
            <w:r>
              <w:rPr>
                <w:spacing w:val="-2"/>
                <w:sz w:val="24"/>
              </w:rPr>
              <w:t xml:space="preserve"> </w:t>
            </w:r>
            <w:r>
              <w:rPr>
                <w:sz w:val="24"/>
              </w:rPr>
              <w:t>и</w:t>
            </w:r>
            <w:r>
              <w:rPr>
                <w:spacing w:val="-1"/>
                <w:sz w:val="24"/>
              </w:rPr>
              <w:t xml:space="preserve"> </w:t>
            </w:r>
            <w:r>
              <w:rPr>
                <w:sz w:val="24"/>
              </w:rPr>
              <w:t>жизни</w:t>
            </w:r>
            <w:r>
              <w:rPr>
                <w:spacing w:val="-2"/>
                <w:sz w:val="24"/>
              </w:rPr>
              <w:t xml:space="preserve"> людей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3" w:line="237" w:lineRule="auto"/>
              <w:ind w:left="62"/>
              <w:rPr>
                <w:sz w:val="24"/>
              </w:rPr>
            </w:pPr>
            <w:r>
              <w:rPr>
                <w:sz w:val="24"/>
              </w:rPr>
              <w:t>Бережное</w:t>
            </w:r>
            <w:r>
              <w:rPr>
                <w:spacing w:val="29"/>
                <w:sz w:val="24"/>
              </w:rPr>
              <w:t xml:space="preserve"> </w:t>
            </w:r>
            <w:r>
              <w:rPr>
                <w:sz w:val="24"/>
              </w:rPr>
              <w:t>отношение</w:t>
            </w:r>
            <w:r>
              <w:rPr>
                <w:spacing w:val="31"/>
                <w:sz w:val="24"/>
              </w:rPr>
              <w:t xml:space="preserve"> </w:t>
            </w:r>
            <w:r>
              <w:rPr>
                <w:sz w:val="24"/>
              </w:rPr>
              <w:t>к</w:t>
            </w:r>
            <w:r>
              <w:rPr>
                <w:spacing w:val="31"/>
                <w:sz w:val="24"/>
              </w:rPr>
              <w:t xml:space="preserve"> </w:t>
            </w:r>
            <w:r>
              <w:rPr>
                <w:sz w:val="24"/>
              </w:rPr>
              <w:t>животным</w:t>
            </w:r>
            <w:r>
              <w:rPr>
                <w:spacing w:val="29"/>
                <w:sz w:val="24"/>
              </w:rPr>
              <w:t xml:space="preserve"> </w:t>
            </w:r>
            <w:r>
              <w:rPr>
                <w:sz w:val="24"/>
              </w:rPr>
              <w:t>-</w:t>
            </w:r>
            <w:r>
              <w:rPr>
                <w:spacing w:val="31"/>
                <w:sz w:val="24"/>
              </w:rPr>
              <w:t xml:space="preserve"> </w:t>
            </w:r>
            <w:r>
              <w:rPr>
                <w:sz w:val="24"/>
              </w:rPr>
              <w:t>нравственная</w:t>
            </w:r>
            <w:r>
              <w:rPr>
                <w:spacing w:val="32"/>
                <w:sz w:val="24"/>
              </w:rPr>
              <w:t xml:space="preserve"> </w:t>
            </w:r>
            <w:r>
              <w:rPr>
                <w:sz w:val="24"/>
              </w:rPr>
              <w:t>ценность людей. Охрана животного мира в России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ind w:left="62"/>
              <w:rPr>
                <w:sz w:val="24"/>
              </w:rPr>
            </w:pPr>
            <w:r>
              <w:rPr>
                <w:sz w:val="24"/>
              </w:rPr>
              <w:t>Животные</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 xml:space="preserve">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tabs>
                <w:tab w:val="left" w:pos="1379"/>
                <w:tab w:val="left" w:pos="2145"/>
                <w:tab w:val="left" w:pos="3592"/>
                <w:tab w:val="left" w:pos="4067"/>
                <w:tab w:val="left" w:pos="4766"/>
              </w:tabs>
              <w:spacing w:before="100"/>
              <w:ind w:left="62" w:right="48"/>
              <w:rPr>
                <w:sz w:val="24"/>
              </w:rPr>
            </w:pPr>
            <w:r>
              <w:rPr>
                <w:spacing w:val="-2"/>
                <w:sz w:val="24"/>
              </w:rPr>
              <w:t>Резервный</w:t>
            </w:r>
            <w:r>
              <w:rPr>
                <w:sz w:val="24"/>
              </w:rPr>
              <w:tab/>
            </w:r>
            <w:r>
              <w:rPr>
                <w:spacing w:val="-4"/>
                <w:sz w:val="24"/>
              </w:rPr>
              <w:t>урок.</w:t>
            </w:r>
            <w:r>
              <w:rPr>
                <w:sz w:val="24"/>
              </w:rPr>
              <w:tab/>
            </w:r>
            <w:r>
              <w:rPr>
                <w:spacing w:val="-2"/>
                <w:sz w:val="24"/>
              </w:rPr>
              <w:t>Повторение</w:t>
            </w:r>
            <w:r>
              <w:rPr>
                <w:sz w:val="24"/>
              </w:rPr>
              <w:tab/>
            </w:r>
            <w:r>
              <w:rPr>
                <w:spacing w:val="-6"/>
                <w:sz w:val="24"/>
              </w:rPr>
              <w:t>по</w:t>
            </w:r>
            <w:r>
              <w:rPr>
                <w:sz w:val="24"/>
              </w:rPr>
              <w:tab/>
            </w:r>
            <w:r>
              <w:rPr>
                <w:spacing w:val="-4"/>
                <w:sz w:val="24"/>
              </w:rPr>
              <w:t>теме</w:t>
            </w:r>
            <w:r>
              <w:rPr>
                <w:sz w:val="24"/>
              </w:rPr>
              <w:tab/>
            </w:r>
            <w:r>
              <w:rPr>
                <w:spacing w:val="-2"/>
                <w:sz w:val="24"/>
              </w:rPr>
              <w:t xml:space="preserve">"Многообразие </w:t>
            </w:r>
            <w:r>
              <w:rPr>
                <w:sz w:val="24"/>
              </w:rPr>
              <w:t>растений и животных"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0"/>
              <w:ind w:left="62"/>
              <w:rPr>
                <w:sz w:val="24"/>
              </w:rPr>
            </w:pPr>
            <w:r>
              <w:rPr>
                <w:sz w:val="24"/>
              </w:rPr>
              <w:t>Разнообразие</w:t>
            </w:r>
            <w:r>
              <w:rPr>
                <w:spacing w:val="-9"/>
                <w:sz w:val="24"/>
              </w:rPr>
              <w:t xml:space="preserve"> </w:t>
            </w:r>
            <w:r>
              <w:rPr>
                <w:sz w:val="24"/>
              </w:rPr>
              <w:t>грибов:</w:t>
            </w:r>
            <w:r>
              <w:rPr>
                <w:spacing w:val="-2"/>
                <w:sz w:val="24"/>
              </w:rPr>
              <w:t xml:space="preserve"> </w:t>
            </w:r>
            <w:r>
              <w:rPr>
                <w:sz w:val="24"/>
              </w:rPr>
              <w:t>узнавание,</w:t>
            </w:r>
            <w:r>
              <w:rPr>
                <w:spacing w:val="-2"/>
                <w:sz w:val="24"/>
              </w:rPr>
              <w:t xml:space="preserve"> </w:t>
            </w:r>
            <w:r>
              <w:rPr>
                <w:sz w:val="24"/>
              </w:rPr>
              <w:t>называние,</w:t>
            </w:r>
            <w:r>
              <w:rPr>
                <w:spacing w:val="-2"/>
                <w:sz w:val="24"/>
              </w:rPr>
              <w:t xml:space="preserve"> описание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spacing w:before="102"/>
              <w:ind w:left="62" w:right="49"/>
              <w:jc w:val="both"/>
              <w:rPr>
                <w:sz w:val="24"/>
              </w:rPr>
            </w:pPr>
            <w:r>
              <w:rPr>
                <w:sz w:val="24"/>
              </w:rPr>
              <w:t xml:space="preserve">Общее представление о строении организма человека. Температура тела, частота пульса как показатели здоровья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ind w:left="62"/>
              <w:rPr>
                <w:sz w:val="24"/>
              </w:rPr>
            </w:pPr>
            <w:r>
              <w:rPr>
                <w:sz w:val="24"/>
              </w:rPr>
              <w:t>Резервный</w:t>
            </w:r>
            <w:r>
              <w:rPr>
                <w:spacing w:val="-4"/>
                <w:sz w:val="24"/>
              </w:rPr>
              <w:t xml:space="preserve"> </w:t>
            </w:r>
            <w:r>
              <w:rPr>
                <w:sz w:val="24"/>
              </w:rPr>
              <w:t>урок.</w:t>
            </w:r>
            <w:r>
              <w:rPr>
                <w:spacing w:val="-1"/>
                <w:sz w:val="24"/>
              </w:rPr>
              <w:t xml:space="preserve"> </w:t>
            </w:r>
            <w:r>
              <w:rPr>
                <w:sz w:val="24"/>
              </w:rPr>
              <w:t>Органы чувств</w:t>
            </w:r>
            <w:r>
              <w:rPr>
                <w:spacing w:val="-1"/>
                <w:sz w:val="24"/>
              </w:rPr>
              <w:t xml:space="preserve"> </w:t>
            </w:r>
            <w:r>
              <w:rPr>
                <w:sz w:val="24"/>
              </w:rPr>
              <w:t>их</w:t>
            </w:r>
            <w:r>
              <w:rPr>
                <w:spacing w:val="-4"/>
                <w:sz w:val="24"/>
              </w:rPr>
              <w:t xml:space="preserve"> </w:t>
            </w:r>
            <w:r>
              <w:rPr>
                <w:sz w:val="24"/>
              </w:rPr>
              <w:t>роль</w:t>
            </w:r>
            <w:r>
              <w:rPr>
                <w:spacing w:val="-3"/>
                <w:sz w:val="24"/>
              </w:rPr>
              <w:t xml:space="preserve"> </w:t>
            </w:r>
            <w:r>
              <w:rPr>
                <w:sz w:val="24"/>
              </w:rPr>
              <w:t>в 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ind w:left="62"/>
              <w:rPr>
                <w:sz w:val="24"/>
              </w:rPr>
            </w:pPr>
            <w:r>
              <w:rPr>
                <w:sz w:val="24"/>
              </w:rPr>
              <w:t>Опорно-двигательная</w:t>
            </w:r>
            <w:r>
              <w:rPr>
                <w:spacing w:val="-5"/>
                <w:sz w:val="24"/>
              </w:rPr>
              <w:t xml:space="preserve"> </w:t>
            </w:r>
            <w:r>
              <w:rPr>
                <w:sz w:val="24"/>
              </w:rPr>
              <w:t>система</w:t>
            </w:r>
            <w:r>
              <w:rPr>
                <w:spacing w:val="1"/>
                <w:sz w:val="24"/>
              </w:rPr>
              <w:t xml:space="preserve"> </w:t>
            </w:r>
            <w:r>
              <w:rPr>
                <w:sz w:val="24"/>
              </w:rPr>
              <w:t>и</w:t>
            </w:r>
            <w:r>
              <w:rPr>
                <w:spacing w:val="-3"/>
                <w:sz w:val="24"/>
              </w:rPr>
              <w:t xml:space="preserve"> </w:t>
            </w:r>
            <w:r>
              <w:rPr>
                <w:sz w:val="24"/>
              </w:rPr>
              <w:t>ее</w:t>
            </w:r>
            <w:r>
              <w:rPr>
                <w:spacing w:val="-1"/>
                <w:sz w:val="24"/>
              </w:rPr>
              <w:t xml:space="preserve"> </w:t>
            </w:r>
            <w:r>
              <w:rPr>
                <w:sz w:val="24"/>
              </w:rPr>
              <w:t>роль</w:t>
            </w:r>
            <w:r>
              <w:rPr>
                <w:spacing w:val="-3"/>
                <w:sz w:val="24"/>
              </w:rPr>
              <w:t xml:space="preserve"> </w:t>
            </w:r>
            <w:r>
              <w:rPr>
                <w:sz w:val="24"/>
              </w:rPr>
              <w:t>в</w:t>
            </w:r>
            <w:r>
              <w:rPr>
                <w:spacing w:val="-1"/>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ind w:left="62"/>
              <w:rPr>
                <w:sz w:val="24"/>
              </w:rPr>
            </w:pPr>
            <w:r>
              <w:rPr>
                <w:sz w:val="24"/>
              </w:rPr>
              <w:t>Пищеварительная</w:t>
            </w:r>
            <w:r>
              <w:rPr>
                <w:spacing w:val="-7"/>
                <w:sz w:val="24"/>
              </w:rPr>
              <w:t xml:space="preserve"> </w:t>
            </w:r>
            <w:r>
              <w:rPr>
                <w:sz w:val="24"/>
              </w:rPr>
              <w:t>система и ее роль</w:t>
            </w:r>
            <w:r>
              <w:rPr>
                <w:spacing w:val="-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ind w:left="62"/>
              <w:rPr>
                <w:sz w:val="24"/>
              </w:rPr>
            </w:pPr>
            <w:r>
              <w:rPr>
                <w:sz w:val="24"/>
              </w:rPr>
              <w:t>Дыхательная</w:t>
            </w:r>
            <w:r>
              <w:rPr>
                <w:spacing w:val="-2"/>
                <w:sz w:val="24"/>
              </w:rPr>
              <w:t xml:space="preserve"> </w:t>
            </w:r>
            <w:r>
              <w:rPr>
                <w:sz w:val="24"/>
              </w:rPr>
              <w:t>система и</w:t>
            </w:r>
            <w:r>
              <w:rPr>
                <w:spacing w:val="-4"/>
                <w:sz w:val="24"/>
              </w:rPr>
              <w:t xml:space="preserve"> </w:t>
            </w:r>
            <w:r>
              <w:rPr>
                <w:sz w:val="24"/>
              </w:rPr>
              <w:t>ее роль</w:t>
            </w:r>
            <w:r>
              <w:rPr>
                <w:spacing w:val="-2"/>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ind w:left="62"/>
              <w:rPr>
                <w:sz w:val="24"/>
              </w:rPr>
            </w:pPr>
            <w:r>
              <w:rPr>
                <w:sz w:val="24"/>
              </w:rPr>
              <w:t>Кровеносная</w:t>
            </w:r>
            <w:r>
              <w:rPr>
                <w:spacing w:val="-1"/>
                <w:sz w:val="24"/>
              </w:rPr>
              <w:t xml:space="preserve"> </w:t>
            </w:r>
            <w:r>
              <w:rPr>
                <w:sz w:val="24"/>
              </w:rPr>
              <w:t>и</w:t>
            </w:r>
            <w:r>
              <w:rPr>
                <w:spacing w:val="-3"/>
                <w:sz w:val="24"/>
              </w:rPr>
              <w:t xml:space="preserve"> </w:t>
            </w:r>
            <w:r>
              <w:rPr>
                <w:sz w:val="24"/>
              </w:rPr>
              <w:t>нервная система и их</w:t>
            </w:r>
            <w:r>
              <w:rPr>
                <w:spacing w:val="-4"/>
                <w:sz w:val="24"/>
              </w:rPr>
              <w:t xml:space="preserve"> </w:t>
            </w:r>
            <w:r>
              <w:rPr>
                <w:sz w:val="24"/>
              </w:rPr>
              <w:t>роль в</w:t>
            </w:r>
            <w:r>
              <w:rPr>
                <w:spacing w:val="-2"/>
                <w:sz w:val="24"/>
              </w:rPr>
              <w:t xml:space="preserve"> </w:t>
            </w:r>
            <w:r>
              <w:rPr>
                <w:sz w:val="24"/>
              </w:rPr>
              <w:t>жизни</w:t>
            </w:r>
            <w:r>
              <w:rPr>
                <w:spacing w:val="-2"/>
                <w:sz w:val="24"/>
              </w:rPr>
              <w:t xml:space="preserve"> человека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spacing w:before="105" w:line="237" w:lineRule="auto"/>
              <w:ind w:left="62"/>
              <w:rPr>
                <w:sz w:val="24"/>
              </w:rPr>
            </w:pPr>
            <w:r>
              <w:rPr>
                <w:sz w:val="24"/>
              </w:rPr>
              <w:t>Профилактика заболеваний. Роль закаливания для здоровья растущего организма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tabs>
                <w:tab w:val="left" w:pos="789"/>
                <w:tab w:val="left" w:pos="2421"/>
                <w:tab w:val="left" w:pos="3892"/>
                <w:tab w:val="left" w:pos="5083"/>
              </w:tabs>
              <w:spacing w:before="105" w:line="237" w:lineRule="auto"/>
              <w:ind w:left="62" w:right="52"/>
              <w:rPr>
                <w:sz w:val="24"/>
              </w:rPr>
            </w:pPr>
            <w:r>
              <w:rPr>
                <w:spacing w:val="-4"/>
                <w:sz w:val="24"/>
              </w:rPr>
              <w:t>Роль</w:t>
            </w:r>
            <w:r>
              <w:rPr>
                <w:sz w:val="24"/>
              </w:rPr>
              <w:tab/>
            </w:r>
            <w:r>
              <w:rPr>
                <w:spacing w:val="-2"/>
                <w:sz w:val="24"/>
              </w:rPr>
              <w:t>двигательной</w:t>
            </w:r>
            <w:r>
              <w:rPr>
                <w:sz w:val="24"/>
              </w:rPr>
              <w:tab/>
            </w:r>
            <w:r>
              <w:rPr>
                <w:spacing w:val="-2"/>
                <w:sz w:val="24"/>
              </w:rPr>
              <w:t>активности:</w:t>
            </w:r>
            <w:r>
              <w:rPr>
                <w:sz w:val="24"/>
              </w:rPr>
              <w:tab/>
            </w:r>
            <w:r>
              <w:rPr>
                <w:spacing w:val="-2"/>
                <w:sz w:val="24"/>
              </w:rPr>
              <w:t>утренней</w:t>
            </w:r>
            <w:r>
              <w:rPr>
                <w:sz w:val="24"/>
              </w:rPr>
              <w:tab/>
            </w:r>
            <w:r>
              <w:rPr>
                <w:spacing w:val="-2"/>
                <w:sz w:val="24"/>
              </w:rPr>
              <w:t xml:space="preserve">гимнастики, </w:t>
            </w:r>
            <w:r>
              <w:rPr>
                <w:sz w:val="24"/>
              </w:rPr>
              <w:t>динамических пауз</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spacing w:before="104" w:line="237" w:lineRule="auto"/>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"Человек</w:t>
            </w:r>
            <w:r>
              <w:rPr>
                <w:spacing w:val="80"/>
                <w:sz w:val="24"/>
              </w:rPr>
              <w:t xml:space="preserve"> </w:t>
            </w:r>
            <w:r>
              <w:rPr>
                <w:sz w:val="24"/>
              </w:rPr>
              <w:t>-</w:t>
            </w:r>
            <w:r>
              <w:rPr>
                <w:spacing w:val="80"/>
                <w:sz w:val="24"/>
              </w:rPr>
              <w:t xml:space="preserve"> </w:t>
            </w:r>
            <w:r>
              <w:rPr>
                <w:sz w:val="24"/>
              </w:rPr>
              <w:t>часть природы. Строение тела человека"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spacing w:before="102"/>
              <w:ind w:left="62"/>
              <w:rPr>
                <w:sz w:val="24"/>
              </w:rPr>
            </w:pPr>
            <w:r>
              <w:rPr>
                <w:sz w:val="24"/>
              </w:rPr>
              <w:t>Знаки</w:t>
            </w:r>
            <w:r>
              <w:rPr>
                <w:spacing w:val="32"/>
                <w:sz w:val="24"/>
              </w:rPr>
              <w:t xml:space="preserve"> </w:t>
            </w:r>
            <w:r>
              <w:rPr>
                <w:sz w:val="24"/>
              </w:rPr>
              <w:t>безопасности</w:t>
            </w:r>
            <w:r>
              <w:rPr>
                <w:spacing w:val="34"/>
                <w:sz w:val="24"/>
              </w:rPr>
              <w:t xml:space="preserve"> </w:t>
            </w:r>
            <w:r>
              <w:rPr>
                <w:sz w:val="24"/>
              </w:rPr>
              <w:t>во</w:t>
            </w:r>
            <w:r>
              <w:rPr>
                <w:spacing w:val="33"/>
                <w:sz w:val="24"/>
              </w:rPr>
              <w:t xml:space="preserve"> </w:t>
            </w:r>
            <w:r>
              <w:rPr>
                <w:sz w:val="24"/>
              </w:rPr>
              <w:t>дворе</w:t>
            </w:r>
            <w:r>
              <w:rPr>
                <w:spacing w:val="34"/>
                <w:sz w:val="24"/>
              </w:rPr>
              <w:t xml:space="preserve"> </w:t>
            </w:r>
            <w:r>
              <w:rPr>
                <w:sz w:val="24"/>
              </w:rPr>
              <w:t>жилого</w:t>
            </w:r>
            <w:r>
              <w:rPr>
                <w:spacing w:val="33"/>
                <w:sz w:val="24"/>
              </w:rPr>
              <w:t xml:space="preserve"> </w:t>
            </w:r>
            <w:r>
              <w:rPr>
                <w:sz w:val="24"/>
              </w:rPr>
              <w:t>дома.</w:t>
            </w:r>
            <w:r>
              <w:rPr>
                <w:spacing w:val="33"/>
                <w:sz w:val="24"/>
              </w:rPr>
              <w:t xml:space="preserve"> </w:t>
            </w:r>
            <w:r>
              <w:rPr>
                <w:sz w:val="24"/>
              </w:rPr>
              <w:t>Безопасность</w:t>
            </w:r>
            <w:r>
              <w:rPr>
                <w:spacing w:val="34"/>
                <w:sz w:val="24"/>
              </w:rPr>
              <w:t xml:space="preserve"> </w:t>
            </w:r>
            <w:r>
              <w:rPr>
                <w:sz w:val="24"/>
              </w:rPr>
              <w:t xml:space="preserve">в </w:t>
            </w:r>
            <w:r>
              <w:rPr>
                <w:spacing w:val="-4"/>
                <w:sz w:val="24"/>
              </w:rPr>
              <w:t>доме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tabs>
                <w:tab w:val="left" w:pos="1559"/>
                <w:tab w:val="left" w:pos="2966"/>
                <w:tab w:val="left" w:pos="4384"/>
              </w:tabs>
              <w:ind w:left="62" w:right="49"/>
              <w:rPr>
                <w:sz w:val="24"/>
              </w:rPr>
            </w:pPr>
            <w:r>
              <w:rPr>
                <w:spacing w:val="-2"/>
                <w:sz w:val="24"/>
              </w:rPr>
              <w:t>Безопасное</w:t>
            </w:r>
            <w:r>
              <w:rPr>
                <w:sz w:val="24"/>
              </w:rPr>
              <w:tab/>
            </w:r>
            <w:r>
              <w:rPr>
                <w:spacing w:val="-2"/>
                <w:sz w:val="24"/>
              </w:rPr>
              <w:t>поведение</w:t>
            </w:r>
            <w:r>
              <w:rPr>
                <w:sz w:val="24"/>
              </w:rPr>
              <w:tab/>
            </w:r>
            <w:r>
              <w:rPr>
                <w:spacing w:val="-2"/>
                <w:sz w:val="24"/>
              </w:rPr>
              <w:t>пассажира</w:t>
            </w:r>
            <w:r>
              <w:rPr>
                <w:sz w:val="24"/>
              </w:rPr>
              <w:tab/>
            </w:r>
            <w:r>
              <w:rPr>
                <w:spacing w:val="-2"/>
                <w:sz w:val="24"/>
              </w:rPr>
              <w:t xml:space="preserve">железнодорожного </w:t>
            </w:r>
            <w:r>
              <w:rPr>
                <w:sz w:val="24"/>
              </w:rPr>
              <w:t>транспорта. Знаки безопасности</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ind w:left="62"/>
              <w:rPr>
                <w:sz w:val="24"/>
              </w:rPr>
            </w:pPr>
            <w:r>
              <w:rPr>
                <w:sz w:val="24"/>
              </w:rPr>
              <w:t>Безопасное</w:t>
            </w:r>
            <w:r>
              <w:rPr>
                <w:spacing w:val="-3"/>
                <w:sz w:val="24"/>
              </w:rPr>
              <w:t xml:space="preserve"> </w:t>
            </w:r>
            <w:r>
              <w:rPr>
                <w:sz w:val="24"/>
              </w:rPr>
              <w:t>поведение</w:t>
            </w:r>
            <w:r>
              <w:rPr>
                <w:spacing w:val="-2"/>
                <w:sz w:val="24"/>
              </w:rPr>
              <w:t xml:space="preserve"> </w:t>
            </w:r>
            <w:r>
              <w:rPr>
                <w:sz w:val="24"/>
              </w:rPr>
              <w:t>пассажира авиа и</w:t>
            </w:r>
            <w:r>
              <w:rPr>
                <w:spacing w:val="-3"/>
                <w:sz w:val="24"/>
              </w:rPr>
              <w:t xml:space="preserve"> </w:t>
            </w:r>
            <w:r>
              <w:rPr>
                <w:sz w:val="24"/>
              </w:rPr>
              <w:t>водного</w:t>
            </w:r>
            <w:r>
              <w:rPr>
                <w:spacing w:val="-4"/>
                <w:sz w:val="24"/>
              </w:rPr>
              <w:t xml:space="preserve"> </w:t>
            </w:r>
            <w:r>
              <w:rPr>
                <w:spacing w:val="-2"/>
                <w:sz w:val="24"/>
              </w:rPr>
              <w:t>транспорта</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9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ind w:left="62" w:right="50"/>
              <w:jc w:val="both"/>
              <w:rPr>
                <w:sz w:val="24"/>
              </w:rPr>
            </w:pPr>
            <w:r>
              <w:rPr>
                <w:sz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ind w:left="62"/>
              <w:rPr>
                <w:sz w:val="24"/>
              </w:rPr>
            </w:pPr>
            <w:r>
              <w:rPr>
                <w:sz w:val="24"/>
              </w:rPr>
              <w:t>Нужны</w:t>
            </w:r>
            <w:r>
              <w:rPr>
                <w:spacing w:val="-2"/>
                <w:sz w:val="24"/>
              </w:rPr>
              <w:t xml:space="preserve"> </w:t>
            </w:r>
            <w:r>
              <w:rPr>
                <w:sz w:val="24"/>
              </w:rPr>
              <w:t>ли</w:t>
            </w:r>
            <w:r>
              <w:rPr>
                <w:spacing w:val="-3"/>
                <w:sz w:val="24"/>
              </w:rPr>
              <w:t xml:space="preserve"> </w:t>
            </w:r>
            <w:r>
              <w:rPr>
                <w:sz w:val="24"/>
              </w:rPr>
              <w:t>обществу</w:t>
            </w:r>
            <w:r>
              <w:rPr>
                <w:spacing w:val="-2"/>
                <w:sz w:val="24"/>
              </w:rPr>
              <w:t xml:space="preserve"> </w:t>
            </w:r>
            <w:r>
              <w:rPr>
                <w:sz w:val="24"/>
              </w:rPr>
              <w:t>правила</w:t>
            </w:r>
            <w:r>
              <w:rPr>
                <w:spacing w:val="-5"/>
                <w:sz w:val="24"/>
              </w:rPr>
              <w:t xml:space="preserve"> </w:t>
            </w:r>
            <w:r>
              <w:rPr>
                <w:sz w:val="24"/>
              </w:rPr>
              <w:t>поведения?</w:t>
            </w:r>
            <w:r>
              <w:rPr>
                <w:spacing w:val="-3"/>
                <w:sz w:val="24"/>
              </w:rPr>
              <w:t xml:space="preserve"> </w:t>
            </w:r>
            <w:r>
              <w:rPr>
                <w:sz w:val="24"/>
              </w:rPr>
              <w:t>Правила</w:t>
            </w:r>
            <w:r>
              <w:rPr>
                <w:spacing w:val="-3"/>
                <w:sz w:val="24"/>
              </w:rPr>
              <w:t xml:space="preserve"> </w:t>
            </w:r>
            <w:r>
              <w:rPr>
                <w:sz w:val="24"/>
              </w:rPr>
              <w:t>поведения в социуме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spacing w:before="100"/>
              <w:ind w:left="62" w:right="49"/>
              <w:jc w:val="both"/>
              <w:rPr>
                <w:sz w:val="24"/>
              </w:rPr>
            </w:pPr>
            <w:r>
              <w:rPr>
                <w:sz w:val="24"/>
              </w:rPr>
              <w:t xml:space="preserve">Значение труда в жизни человека и общества. Трудолюбие как общественно значимая ценность в культуре народов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0"/>
              <w:ind w:left="62"/>
              <w:rPr>
                <w:sz w:val="24"/>
              </w:rPr>
            </w:pPr>
            <w:r>
              <w:rPr>
                <w:sz w:val="24"/>
              </w:rPr>
              <w:t xml:space="preserve">Горная порода как соединение разных минералов. Примеры </w:t>
            </w:r>
            <w:r>
              <w:rPr>
                <w:spacing w:val="-2"/>
                <w:sz w:val="24"/>
              </w:rPr>
              <w:t>минералов</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2"/>
              <w:ind w:left="62"/>
              <w:rPr>
                <w:sz w:val="24"/>
              </w:rPr>
            </w:pPr>
            <w:r>
              <w:rPr>
                <w:sz w:val="24"/>
              </w:rPr>
              <w:t>Полезные</w:t>
            </w:r>
            <w:r>
              <w:rPr>
                <w:spacing w:val="-4"/>
                <w:sz w:val="24"/>
              </w:rPr>
              <w:t xml:space="preserve"> </w:t>
            </w:r>
            <w:r>
              <w:rPr>
                <w:sz w:val="24"/>
              </w:rPr>
              <w:t>ископаемые</w:t>
            </w:r>
            <w:r>
              <w:rPr>
                <w:spacing w:val="-1"/>
                <w:sz w:val="24"/>
              </w:rPr>
              <w:t xml:space="preserve"> </w:t>
            </w:r>
            <w:r>
              <w:rPr>
                <w:sz w:val="24"/>
              </w:rPr>
              <w:t>-</w:t>
            </w:r>
            <w:r>
              <w:rPr>
                <w:spacing w:val="-1"/>
                <w:sz w:val="24"/>
              </w:rPr>
              <w:t xml:space="preserve"> </w:t>
            </w:r>
            <w:r>
              <w:rPr>
                <w:sz w:val="24"/>
              </w:rPr>
              <w:t>богатство</w:t>
            </w:r>
            <w:r>
              <w:rPr>
                <w:spacing w:val="-2"/>
                <w:sz w:val="24"/>
              </w:rPr>
              <w:t xml:space="preserve"> </w:t>
            </w:r>
            <w:r>
              <w:rPr>
                <w:sz w:val="24"/>
              </w:rPr>
              <w:t>земных</w:t>
            </w:r>
            <w:r>
              <w:rPr>
                <w:spacing w:val="-2"/>
                <w:sz w:val="24"/>
              </w:rPr>
              <w:t xml:space="preserve"> </w:t>
            </w:r>
            <w:r>
              <w:rPr>
                <w:spacing w:val="-4"/>
                <w:sz w:val="24"/>
              </w:rPr>
              <w:t>недр</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tabs>
                <w:tab w:val="left" w:pos="1329"/>
                <w:tab w:val="left" w:pos="2822"/>
                <w:tab w:val="left" w:pos="3909"/>
                <w:tab w:val="left" w:pos="4689"/>
              </w:tabs>
              <w:spacing w:before="104" w:line="237" w:lineRule="auto"/>
              <w:ind w:left="62" w:right="52"/>
              <w:rPr>
                <w:sz w:val="24"/>
              </w:rPr>
            </w:pPr>
            <w:r>
              <w:rPr>
                <w:spacing w:val="-2"/>
                <w:sz w:val="24"/>
              </w:rPr>
              <w:t>Полезные</w:t>
            </w:r>
            <w:r>
              <w:rPr>
                <w:sz w:val="24"/>
              </w:rPr>
              <w:tab/>
            </w:r>
            <w:r>
              <w:rPr>
                <w:spacing w:val="-2"/>
                <w:sz w:val="24"/>
              </w:rPr>
              <w:t>ископаемые</w:t>
            </w:r>
            <w:r>
              <w:rPr>
                <w:sz w:val="24"/>
              </w:rPr>
              <w:tab/>
            </w:r>
            <w:r>
              <w:rPr>
                <w:spacing w:val="-2"/>
                <w:sz w:val="24"/>
              </w:rPr>
              <w:t>родного</w:t>
            </w:r>
            <w:r>
              <w:rPr>
                <w:sz w:val="24"/>
              </w:rPr>
              <w:tab/>
            </w:r>
            <w:r>
              <w:rPr>
                <w:spacing w:val="-4"/>
                <w:sz w:val="24"/>
              </w:rPr>
              <w:t>края:</w:t>
            </w:r>
            <w:r>
              <w:rPr>
                <w:sz w:val="24"/>
              </w:rPr>
              <w:tab/>
            </w:r>
            <w:r>
              <w:rPr>
                <w:spacing w:val="-2"/>
                <w:sz w:val="24"/>
              </w:rPr>
              <w:t xml:space="preserve">характеристика, </w:t>
            </w:r>
            <w:r>
              <w:rPr>
                <w:sz w:val="24"/>
              </w:rPr>
              <w:t>использование в хозяйственной деятельности региона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tabs>
                <w:tab w:val="left" w:pos="1396"/>
                <w:tab w:val="left" w:pos="3203"/>
                <w:tab w:val="left" w:pos="4365"/>
                <w:tab w:val="left" w:pos="4831"/>
              </w:tabs>
              <w:spacing w:before="103" w:line="237" w:lineRule="auto"/>
              <w:ind w:left="62" w:right="51"/>
              <w:rPr>
                <w:sz w:val="24"/>
              </w:rPr>
            </w:pPr>
            <w:r>
              <w:rPr>
                <w:spacing w:val="-2"/>
                <w:sz w:val="24"/>
              </w:rPr>
              <w:t>Растения,</w:t>
            </w:r>
            <w:r>
              <w:rPr>
                <w:sz w:val="24"/>
              </w:rPr>
              <w:tab/>
            </w:r>
            <w:r>
              <w:rPr>
                <w:spacing w:val="-2"/>
                <w:sz w:val="24"/>
              </w:rPr>
              <w:t>используемые</w:t>
            </w:r>
            <w:r>
              <w:rPr>
                <w:sz w:val="24"/>
              </w:rPr>
              <w:tab/>
            </w:r>
            <w:r>
              <w:rPr>
                <w:spacing w:val="-2"/>
                <w:sz w:val="24"/>
              </w:rPr>
              <w:t>людьми</w:t>
            </w:r>
            <w:r>
              <w:rPr>
                <w:sz w:val="24"/>
              </w:rPr>
              <w:tab/>
            </w:r>
            <w:r>
              <w:rPr>
                <w:spacing w:val="-10"/>
                <w:sz w:val="24"/>
              </w:rPr>
              <w:t>в</w:t>
            </w:r>
            <w:r>
              <w:rPr>
                <w:sz w:val="24"/>
              </w:rPr>
              <w:tab/>
            </w:r>
            <w:r>
              <w:rPr>
                <w:spacing w:val="-2"/>
                <w:sz w:val="24"/>
              </w:rPr>
              <w:t>хозяйственной деятельности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ind w:left="62"/>
              <w:rPr>
                <w:sz w:val="24"/>
              </w:rPr>
            </w:pPr>
            <w:r>
              <w:rPr>
                <w:sz w:val="24"/>
              </w:rPr>
              <w:t>Труд</w:t>
            </w:r>
            <w:r>
              <w:rPr>
                <w:spacing w:val="37"/>
                <w:sz w:val="24"/>
              </w:rPr>
              <w:t xml:space="preserve"> </w:t>
            </w:r>
            <w:r>
              <w:rPr>
                <w:sz w:val="24"/>
              </w:rPr>
              <w:t>жителей</w:t>
            </w:r>
            <w:r>
              <w:rPr>
                <w:spacing w:val="33"/>
                <w:sz w:val="24"/>
              </w:rPr>
              <w:t xml:space="preserve"> </w:t>
            </w:r>
            <w:r>
              <w:rPr>
                <w:sz w:val="24"/>
              </w:rPr>
              <w:t>региона.</w:t>
            </w:r>
            <w:r>
              <w:rPr>
                <w:spacing w:val="34"/>
                <w:sz w:val="24"/>
              </w:rPr>
              <w:t xml:space="preserve"> </w:t>
            </w:r>
            <w:r>
              <w:rPr>
                <w:sz w:val="24"/>
              </w:rPr>
              <w:t>Профессии,</w:t>
            </w:r>
            <w:r>
              <w:rPr>
                <w:spacing w:val="34"/>
                <w:sz w:val="24"/>
              </w:rPr>
              <w:t xml:space="preserve"> </w:t>
            </w:r>
            <w:r>
              <w:rPr>
                <w:sz w:val="24"/>
              </w:rPr>
              <w:t>связанные</w:t>
            </w:r>
            <w:r>
              <w:rPr>
                <w:spacing w:val="33"/>
                <w:sz w:val="24"/>
              </w:rPr>
              <w:t xml:space="preserve"> </w:t>
            </w:r>
            <w:r>
              <w:rPr>
                <w:sz w:val="24"/>
              </w:rPr>
              <w:t>с</w:t>
            </w:r>
            <w:r>
              <w:rPr>
                <w:spacing w:val="33"/>
                <w:sz w:val="24"/>
              </w:rPr>
              <w:t xml:space="preserve"> </w:t>
            </w:r>
            <w:r>
              <w:rPr>
                <w:sz w:val="24"/>
              </w:rPr>
              <w:t>трудом</w:t>
            </w:r>
            <w:r>
              <w:rPr>
                <w:spacing w:val="34"/>
                <w:sz w:val="24"/>
              </w:rPr>
              <w:t xml:space="preserve"> </w:t>
            </w:r>
            <w:r>
              <w:rPr>
                <w:sz w:val="24"/>
              </w:rPr>
              <w:t>на производстве, в сельском хозяйстве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tabs>
                <w:tab w:val="left" w:pos="1600"/>
                <w:tab w:val="left" w:pos="2582"/>
                <w:tab w:val="left" w:pos="3734"/>
                <w:tab w:val="left" w:pos="5207"/>
              </w:tabs>
              <w:spacing w:before="100"/>
              <w:ind w:left="62" w:right="52"/>
              <w:rPr>
                <w:sz w:val="24"/>
              </w:rPr>
            </w:pPr>
            <w:r>
              <w:rPr>
                <w:spacing w:val="-2"/>
                <w:sz w:val="24"/>
              </w:rPr>
              <w:t>Резервный</w:t>
            </w:r>
            <w:r>
              <w:rPr>
                <w:sz w:val="24"/>
              </w:rPr>
              <w:tab/>
            </w:r>
            <w:r>
              <w:rPr>
                <w:spacing w:val="-4"/>
                <w:sz w:val="24"/>
              </w:rPr>
              <w:t>урок.</w:t>
            </w:r>
            <w:r>
              <w:rPr>
                <w:sz w:val="24"/>
              </w:rPr>
              <w:tab/>
            </w:r>
            <w:r>
              <w:rPr>
                <w:spacing w:val="-2"/>
                <w:sz w:val="24"/>
              </w:rPr>
              <w:t>Семья:</w:t>
            </w:r>
            <w:r>
              <w:rPr>
                <w:sz w:val="24"/>
              </w:rPr>
              <w:tab/>
            </w:r>
            <w:r>
              <w:rPr>
                <w:spacing w:val="-2"/>
                <w:sz w:val="24"/>
              </w:rPr>
              <w:t>традиции,</w:t>
            </w:r>
            <w:r>
              <w:rPr>
                <w:sz w:val="24"/>
              </w:rPr>
              <w:tab/>
            </w:r>
            <w:r>
              <w:rPr>
                <w:spacing w:val="-2"/>
                <w:sz w:val="24"/>
              </w:rPr>
              <w:t xml:space="preserve">праздники. </w:t>
            </w:r>
            <w:r>
              <w:rPr>
                <w:sz w:val="24"/>
              </w:rPr>
              <w:t>Государственный бюджет</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spacing w:before="100"/>
              <w:ind w:left="62"/>
              <w:rPr>
                <w:sz w:val="24"/>
              </w:rPr>
            </w:pPr>
            <w:r>
              <w:rPr>
                <w:sz w:val="24"/>
              </w:rPr>
              <w:t>Семья</w:t>
            </w:r>
            <w:r>
              <w:rPr>
                <w:spacing w:val="40"/>
                <w:sz w:val="24"/>
              </w:rPr>
              <w:t xml:space="preserve"> </w:t>
            </w:r>
            <w:r>
              <w:rPr>
                <w:sz w:val="24"/>
              </w:rPr>
              <w:t>-</w:t>
            </w:r>
            <w:r>
              <w:rPr>
                <w:spacing w:val="40"/>
                <w:sz w:val="24"/>
              </w:rPr>
              <w:t xml:space="preserve"> </w:t>
            </w:r>
            <w:r>
              <w:rPr>
                <w:sz w:val="24"/>
              </w:rPr>
              <w:t>первый</w:t>
            </w:r>
            <w:r>
              <w:rPr>
                <w:spacing w:val="40"/>
                <w:sz w:val="24"/>
              </w:rPr>
              <w:t xml:space="preserve"> </w:t>
            </w:r>
            <w:r>
              <w:rPr>
                <w:sz w:val="24"/>
              </w:rPr>
              <w:t>и</w:t>
            </w:r>
            <w:r>
              <w:rPr>
                <w:spacing w:val="40"/>
                <w:sz w:val="24"/>
              </w:rPr>
              <w:t xml:space="preserve"> </w:t>
            </w:r>
            <w:r>
              <w:rPr>
                <w:sz w:val="24"/>
              </w:rPr>
              <w:t>главный</w:t>
            </w:r>
            <w:r>
              <w:rPr>
                <w:spacing w:val="40"/>
                <w:sz w:val="24"/>
              </w:rPr>
              <w:t xml:space="preserve"> </w:t>
            </w:r>
            <w:r>
              <w:rPr>
                <w:sz w:val="24"/>
              </w:rPr>
              <w:t>коллектив</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человека</w:t>
            </w:r>
            <w:r>
              <w:rPr>
                <w:spacing w:val="80"/>
                <w:sz w:val="24"/>
              </w:rPr>
              <w:t xml:space="preserve"> </w:t>
            </w:r>
            <w:r>
              <w:rPr>
                <w:sz w:val="24"/>
              </w:rPr>
              <w:t>Повседневные заботы семьи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spacing w:before="104" w:line="237" w:lineRule="auto"/>
              <w:ind w:left="62"/>
              <w:rPr>
                <w:sz w:val="24"/>
              </w:rPr>
            </w:pPr>
            <w:r>
              <w:rPr>
                <w:sz w:val="24"/>
              </w:rPr>
              <w:t>Совместный</w:t>
            </w:r>
            <w:r>
              <w:rPr>
                <w:spacing w:val="40"/>
                <w:sz w:val="24"/>
              </w:rPr>
              <w:t xml:space="preserve"> </w:t>
            </w:r>
            <w:r>
              <w:rPr>
                <w:sz w:val="24"/>
              </w:rPr>
              <w:t>труд.</w:t>
            </w:r>
            <w:r>
              <w:rPr>
                <w:spacing w:val="40"/>
                <w:sz w:val="24"/>
              </w:rPr>
              <w:t xml:space="preserve"> </w:t>
            </w:r>
            <w:r>
              <w:rPr>
                <w:sz w:val="24"/>
              </w:rPr>
              <w:t>Семейный</w:t>
            </w:r>
            <w:r>
              <w:rPr>
                <w:spacing w:val="40"/>
                <w:sz w:val="24"/>
              </w:rPr>
              <w:t xml:space="preserve"> </w:t>
            </w:r>
            <w:r>
              <w:rPr>
                <w:sz w:val="24"/>
              </w:rPr>
              <w:t>бюджет,</w:t>
            </w:r>
            <w:r>
              <w:rPr>
                <w:spacing w:val="40"/>
                <w:sz w:val="24"/>
              </w:rPr>
              <w:t xml:space="preserve"> </w:t>
            </w:r>
            <w:r>
              <w:rPr>
                <w:sz w:val="24"/>
              </w:rPr>
              <w:t>доходы</w:t>
            </w:r>
            <w:r>
              <w:rPr>
                <w:spacing w:val="40"/>
                <w:sz w:val="24"/>
              </w:rPr>
              <w:t xml:space="preserve"> </w:t>
            </w:r>
            <w:r>
              <w:rPr>
                <w:sz w:val="24"/>
              </w:rPr>
              <w:t>и</w:t>
            </w:r>
            <w:r>
              <w:rPr>
                <w:spacing w:val="40"/>
                <w:sz w:val="24"/>
              </w:rPr>
              <w:t xml:space="preserve"> </w:t>
            </w:r>
            <w:r>
              <w:rPr>
                <w:sz w:val="24"/>
              </w:rPr>
              <w:t xml:space="preserve">расходы </w:t>
            </w:r>
            <w:r>
              <w:rPr>
                <w:spacing w:val="-4"/>
                <w:sz w:val="24"/>
              </w:rPr>
              <w:t>семьи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tabs>
                <w:tab w:val="left" w:pos="1111"/>
                <w:tab w:val="left" w:pos="2359"/>
                <w:tab w:val="left" w:pos="3381"/>
                <w:tab w:val="left" w:pos="4497"/>
                <w:tab w:val="left" w:pos="5651"/>
              </w:tabs>
              <w:spacing w:before="105" w:line="237" w:lineRule="auto"/>
              <w:ind w:left="62" w:right="52"/>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Сергиев</w:t>
            </w:r>
            <w:r>
              <w:rPr>
                <w:sz w:val="24"/>
              </w:rPr>
              <w:tab/>
            </w:r>
            <w:r>
              <w:rPr>
                <w:spacing w:val="-2"/>
                <w:sz w:val="24"/>
              </w:rPr>
              <w:t>Посад, Переславль-Залесский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spacing w:before="102"/>
              <w:ind w:left="62"/>
              <w:rPr>
                <w:sz w:val="24"/>
              </w:rPr>
            </w:pPr>
            <w:r>
              <w:rPr>
                <w:sz w:val="24"/>
              </w:rPr>
              <w:t>Города</w:t>
            </w:r>
            <w:r>
              <w:rPr>
                <w:spacing w:val="-4"/>
                <w:sz w:val="24"/>
              </w:rPr>
              <w:t xml:space="preserve"> </w:t>
            </w:r>
            <w:r>
              <w:rPr>
                <w:sz w:val="24"/>
              </w:rPr>
              <w:t>Золотого</w:t>
            </w:r>
            <w:r>
              <w:rPr>
                <w:spacing w:val="-4"/>
                <w:sz w:val="24"/>
              </w:rPr>
              <w:t xml:space="preserve"> </w:t>
            </w:r>
            <w:r>
              <w:rPr>
                <w:sz w:val="24"/>
              </w:rPr>
              <w:t>кольца</w:t>
            </w:r>
            <w:r>
              <w:rPr>
                <w:spacing w:val="-2"/>
                <w:sz w:val="24"/>
              </w:rPr>
              <w:t xml:space="preserve"> </w:t>
            </w:r>
            <w:r>
              <w:rPr>
                <w:sz w:val="24"/>
              </w:rPr>
              <w:t>России:</w:t>
            </w:r>
            <w:r>
              <w:rPr>
                <w:spacing w:val="-3"/>
                <w:sz w:val="24"/>
              </w:rPr>
              <w:t xml:space="preserve"> </w:t>
            </w:r>
            <w:r>
              <w:rPr>
                <w:sz w:val="24"/>
              </w:rPr>
              <w:t>Ростов,</w:t>
            </w:r>
            <w:r>
              <w:rPr>
                <w:spacing w:val="-1"/>
                <w:sz w:val="24"/>
              </w:rPr>
              <w:t xml:space="preserve"> </w:t>
            </w:r>
            <w:r>
              <w:rPr>
                <w:sz w:val="24"/>
              </w:rPr>
              <w:t>Углич,</w:t>
            </w:r>
            <w:r>
              <w:rPr>
                <w:spacing w:val="-1"/>
                <w:sz w:val="24"/>
              </w:rPr>
              <w:t xml:space="preserve"> </w:t>
            </w:r>
            <w:r>
              <w:rPr>
                <w:spacing w:val="-2"/>
                <w:sz w:val="24"/>
              </w:rPr>
              <w:t>Ярославль</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spacing w:before="102"/>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стран</w:t>
            </w:r>
            <w:r>
              <w:rPr>
                <w:spacing w:val="-1"/>
                <w:sz w:val="24"/>
              </w:rPr>
              <w:t xml:space="preserve"> </w:t>
            </w:r>
            <w:r>
              <w:rPr>
                <w:sz w:val="24"/>
              </w:rPr>
              <w:t>Европы</w:t>
            </w:r>
            <w:r>
              <w:rPr>
                <w:spacing w:val="-3"/>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Белоруссии</w:t>
            </w:r>
            <w:r>
              <w:rPr>
                <w:spacing w:val="-4"/>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ind w:left="62"/>
              <w:rPr>
                <w:sz w:val="24"/>
              </w:rPr>
            </w:pPr>
            <w:r>
              <w:rPr>
                <w:sz w:val="24"/>
              </w:rPr>
              <w:t>Памятники</w:t>
            </w:r>
            <w:r>
              <w:rPr>
                <w:spacing w:val="-4"/>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 Китая</w:t>
            </w:r>
            <w:r>
              <w:rPr>
                <w:spacing w:val="-2"/>
                <w:sz w:val="24"/>
              </w:rPr>
              <w:t xml:space="preserve"> </w:t>
            </w:r>
            <w:r>
              <w:rPr>
                <w:sz w:val="24"/>
              </w:rPr>
              <w:t>(по</w:t>
            </w:r>
            <w:r>
              <w:rPr>
                <w:spacing w:val="-1"/>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3"/>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 культуры стран Азии</w:t>
            </w:r>
            <w:r>
              <w:rPr>
                <w:spacing w:val="-4"/>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spacing w:before="105" w:line="237" w:lineRule="auto"/>
              <w:ind w:left="62"/>
              <w:rPr>
                <w:sz w:val="24"/>
              </w:rPr>
            </w:pPr>
            <w:r>
              <w:rPr>
                <w:sz w:val="24"/>
              </w:rPr>
              <w:t xml:space="preserve">Уникальные памятники культуры России: Красная площадь, </w:t>
            </w:r>
            <w:r>
              <w:rPr>
                <w:spacing w:val="-2"/>
                <w:sz w:val="24"/>
              </w:rPr>
              <w:t>Кремль</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spacing w:before="104" w:line="237" w:lineRule="auto"/>
              <w:ind w:left="62" w:right="659"/>
              <w:rPr>
                <w:sz w:val="24"/>
              </w:rPr>
            </w:pPr>
            <w:r>
              <w:rPr>
                <w:sz w:val="24"/>
              </w:rPr>
              <w:t>Уникальные</w:t>
            </w:r>
            <w:r>
              <w:rPr>
                <w:spacing w:val="-14"/>
                <w:sz w:val="24"/>
              </w:rPr>
              <w:t xml:space="preserve"> </w:t>
            </w:r>
            <w:r>
              <w:rPr>
                <w:sz w:val="24"/>
              </w:rPr>
              <w:t>памятники</w:t>
            </w:r>
            <w:r>
              <w:rPr>
                <w:spacing w:val="-15"/>
                <w:sz w:val="24"/>
              </w:rPr>
              <w:t xml:space="preserve"> </w:t>
            </w:r>
            <w:r>
              <w:rPr>
                <w:sz w:val="24"/>
              </w:rPr>
              <w:t>культуры</w:t>
            </w:r>
            <w:r>
              <w:rPr>
                <w:spacing w:val="-12"/>
                <w:sz w:val="24"/>
              </w:rPr>
              <w:t xml:space="preserve"> </w:t>
            </w:r>
            <w:r>
              <w:rPr>
                <w:sz w:val="24"/>
              </w:rPr>
              <w:t>России: исторический центр Санкт-Петербурга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spacing w:before="102"/>
              <w:ind w:left="62"/>
              <w:rPr>
                <w:sz w:val="24"/>
              </w:rPr>
            </w:pPr>
            <w:r>
              <w:rPr>
                <w:sz w:val="24"/>
              </w:rPr>
              <w:t>Уникальные памятники культуры России: Кижи, памятники Великого Новгорода</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ind w:left="62"/>
              <w:rPr>
                <w:sz w:val="24"/>
              </w:rPr>
            </w:pPr>
            <w:r>
              <w:rPr>
                <w:sz w:val="24"/>
              </w:rPr>
              <w:t>Достопримечательности</w:t>
            </w:r>
            <w:r>
              <w:rPr>
                <w:spacing w:val="40"/>
                <w:sz w:val="24"/>
              </w:rPr>
              <w:t xml:space="preserve"> </w:t>
            </w:r>
            <w:r>
              <w:rPr>
                <w:sz w:val="24"/>
              </w:rPr>
              <w:t>родного</w:t>
            </w:r>
            <w:r>
              <w:rPr>
                <w:spacing w:val="42"/>
                <w:sz w:val="24"/>
              </w:rPr>
              <w:t xml:space="preserve"> </w:t>
            </w:r>
            <w:r>
              <w:rPr>
                <w:sz w:val="24"/>
              </w:rPr>
              <w:t>края:</w:t>
            </w:r>
            <w:r>
              <w:rPr>
                <w:spacing w:val="44"/>
                <w:sz w:val="24"/>
              </w:rPr>
              <w:t xml:space="preserve"> </w:t>
            </w:r>
            <w:r>
              <w:rPr>
                <w:sz w:val="24"/>
              </w:rPr>
              <w:t>памятники</w:t>
            </w:r>
            <w:r>
              <w:rPr>
                <w:spacing w:val="41"/>
                <w:sz w:val="24"/>
              </w:rPr>
              <w:t xml:space="preserve"> </w:t>
            </w:r>
            <w:r>
              <w:rPr>
                <w:spacing w:val="-2"/>
                <w:sz w:val="24"/>
              </w:rPr>
              <w:t>природы</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3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и</w:t>
            </w:r>
            <w:r>
              <w:rPr>
                <w:spacing w:val="-5"/>
                <w:sz w:val="24"/>
              </w:rPr>
              <w:t xml:space="preserve"> </w:t>
            </w:r>
            <w:r>
              <w:rPr>
                <w:sz w:val="24"/>
              </w:rPr>
              <w:t xml:space="preserve">культуры </w:t>
            </w:r>
            <w:r>
              <w:rPr>
                <w:spacing w:val="-2"/>
                <w:sz w:val="24"/>
              </w:rPr>
              <w:t>региона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67</w:t>
            </w:r>
          </w:p>
        </w:tc>
        <w:tc>
          <w:tcPr>
            <w:tcW w:w="6405" w:type="dxa"/>
          </w:tcPr>
          <w:p w:rsidR="00B74A8E" w:rsidRDefault="00B74A8E" w:rsidP="00B134E7">
            <w:pPr>
              <w:pStyle w:val="TableParagraph"/>
              <w:ind w:left="62" w:right="51"/>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"Наша</w:t>
            </w:r>
            <w:r>
              <w:rPr>
                <w:spacing w:val="80"/>
                <w:sz w:val="24"/>
              </w:rPr>
              <w:t xml:space="preserve"> </w:t>
            </w:r>
            <w:r>
              <w:rPr>
                <w:sz w:val="24"/>
              </w:rPr>
              <w:t>Родина</w:t>
            </w:r>
            <w:r>
              <w:rPr>
                <w:spacing w:val="80"/>
                <w:sz w:val="24"/>
              </w:rPr>
              <w:t xml:space="preserve"> </w:t>
            </w:r>
            <w:r>
              <w:rPr>
                <w:sz w:val="24"/>
              </w:rPr>
              <w:t>-</w:t>
            </w:r>
            <w:r>
              <w:rPr>
                <w:spacing w:val="40"/>
                <w:sz w:val="24"/>
              </w:rPr>
              <w:t xml:space="preserve"> </w:t>
            </w:r>
            <w:r>
              <w:rPr>
                <w:sz w:val="24"/>
              </w:rPr>
              <w:t>Российская Федерация"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spacing w:before="100"/>
              <w:ind w:left="6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 итогам</w:t>
            </w:r>
            <w:r>
              <w:rPr>
                <w:spacing w:val="-2"/>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 xml:space="preserve">3 </w:t>
            </w:r>
            <w:r>
              <w:rPr>
                <w:spacing w:val="-2"/>
                <w:sz w:val="24"/>
              </w:rPr>
              <w:t>классе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9069" w:type="dxa"/>
            <w:gridSpan w:val="3"/>
          </w:tcPr>
          <w:p w:rsidR="00B74A8E" w:rsidRDefault="00B74A8E" w:rsidP="00B134E7">
            <w:pPr>
              <w:pStyle w:val="TableParagraph"/>
              <w:spacing w:before="100"/>
              <w:ind w:left="60" w:right="21"/>
              <w:rPr>
                <w:sz w:val="24"/>
              </w:rPr>
            </w:pPr>
            <w:r>
              <w:rPr>
                <w:sz w:val="24"/>
              </w:rPr>
              <w:t>ОБЩЕЕ КОЛИЧЕСТВО УРОКОВ ПО ПРОГРАММЕ: 68, из них уроков, отведенных на контрольные работы, - не более 6</w:t>
            </w:r>
          </w:p>
        </w:tc>
      </w:tr>
    </w:tbl>
    <w:p w:rsidR="00B74A8E" w:rsidRDefault="00B74A8E" w:rsidP="00B74A8E">
      <w:pPr>
        <w:pStyle w:val="a3"/>
        <w:spacing w:before="14"/>
        <w:ind w:left="0"/>
        <w:jc w:val="left"/>
      </w:pPr>
    </w:p>
    <w:p w:rsidR="00B74A8E" w:rsidRDefault="00B74A8E" w:rsidP="00B74A8E">
      <w:pPr>
        <w:pStyle w:val="a3"/>
        <w:jc w:val="left"/>
      </w:pPr>
      <w:r>
        <w:t>Таблица</w:t>
      </w:r>
      <w:r>
        <w:rPr>
          <w:spacing w:val="-1"/>
        </w:rPr>
        <w:t xml:space="preserve"> </w:t>
      </w:r>
      <w:r>
        <w:rPr>
          <w:spacing w:val="-4"/>
        </w:rPr>
        <w:t>11.3</w:t>
      </w:r>
    </w:p>
    <w:p w:rsidR="00B74A8E" w:rsidRDefault="00B74A8E" w:rsidP="00B74A8E">
      <w:pPr>
        <w:pStyle w:val="a3"/>
        <w:ind w:left="0"/>
        <w:jc w:val="left"/>
      </w:pPr>
    </w:p>
    <w:p w:rsidR="00B74A8E" w:rsidRDefault="00B74A8E" w:rsidP="00B74A8E">
      <w:pPr>
        <w:pStyle w:val="a3"/>
        <w:spacing w:before="1"/>
        <w:jc w:val="left"/>
      </w:pPr>
      <w:r>
        <w:t xml:space="preserve">4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7"/>
        </w:trPr>
        <w:tc>
          <w:tcPr>
            <w:tcW w:w="1191" w:type="dxa"/>
          </w:tcPr>
          <w:p w:rsidR="00B74A8E" w:rsidRDefault="00B74A8E" w:rsidP="00B134E7">
            <w:pPr>
              <w:pStyle w:val="TableParagraph"/>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Как</w:t>
            </w:r>
            <w:r>
              <w:rPr>
                <w:spacing w:val="-6"/>
                <w:sz w:val="24"/>
              </w:rPr>
              <w:t xml:space="preserve"> </w:t>
            </w:r>
            <w:r>
              <w:rPr>
                <w:sz w:val="24"/>
              </w:rPr>
              <w:t>человек</w:t>
            </w:r>
            <w:r>
              <w:rPr>
                <w:spacing w:val="-2"/>
                <w:sz w:val="24"/>
              </w:rPr>
              <w:t xml:space="preserve"> </w:t>
            </w:r>
            <w:r>
              <w:rPr>
                <w:sz w:val="24"/>
              </w:rPr>
              <w:t>изучает</w:t>
            </w:r>
            <w:r>
              <w:rPr>
                <w:spacing w:val="-1"/>
                <w:sz w:val="24"/>
              </w:rPr>
              <w:t xml:space="preserve"> </w:t>
            </w:r>
            <w:r>
              <w:rPr>
                <w:sz w:val="24"/>
              </w:rPr>
              <w:t xml:space="preserve">окружающую </w:t>
            </w:r>
            <w:r>
              <w:rPr>
                <w:spacing w:val="-2"/>
                <w:sz w:val="24"/>
              </w:rPr>
              <w:t>природу?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ind w:left="62"/>
              <w:rPr>
                <w:sz w:val="24"/>
              </w:rPr>
            </w:pPr>
            <w:r>
              <w:rPr>
                <w:sz w:val="24"/>
              </w:rPr>
              <w:t>Солнце</w:t>
            </w:r>
            <w:r>
              <w:rPr>
                <w:spacing w:val="-2"/>
                <w:sz w:val="24"/>
              </w:rPr>
              <w:t xml:space="preserve"> </w:t>
            </w:r>
            <w:r>
              <w:rPr>
                <w:sz w:val="24"/>
              </w:rPr>
              <w:t>-</w:t>
            </w:r>
            <w:r>
              <w:rPr>
                <w:spacing w:val="-1"/>
                <w:sz w:val="24"/>
              </w:rPr>
              <w:t xml:space="preserve"> </w:t>
            </w:r>
            <w:r>
              <w:rPr>
                <w:spacing w:val="-2"/>
                <w:sz w:val="24"/>
              </w:rPr>
              <w:t>звезда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spacing w:before="100"/>
              <w:ind w:left="62"/>
              <w:rPr>
                <w:sz w:val="24"/>
              </w:rPr>
            </w:pPr>
            <w:r>
              <w:rPr>
                <w:sz w:val="24"/>
              </w:rPr>
              <w:t>Планеты</w:t>
            </w:r>
            <w:r>
              <w:rPr>
                <w:spacing w:val="-5"/>
                <w:sz w:val="24"/>
              </w:rPr>
              <w:t xml:space="preserve"> </w:t>
            </w:r>
            <w:r>
              <w:rPr>
                <w:sz w:val="24"/>
              </w:rPr>
              <w:t>Солнечной системы.</w:t>
            </w:r>
            <w:r>
              <w:rPr>
                <w:spacing w:val="-2"/>
                <w:sz w:val="24"/>
              </w:rPr>
              <w:t xml:space="preserve"> </w:t>
            </w:r>
            <w:r>
              <w:rPr>
                <w:sz w:val="24"/>
              </w:rPr>
              <w:t>Луна</w:t>
            </w:r>
            <w:r>
              <w:rPr>
                <w:spacing w:val="-2"/>
                <w:sz w:val="24"/>
              </w:rPr>
              <w:t xml:space="preserve"> </w:t>
            </w:r>
            <w:r>
              <w:rPr>
                <w:sz w:val="24"/>
              </w:rPr>
              <w:t>-</w:t>
            </w:r>
            <w:r>
              <w:rPr>
                <w:spacing w:val="-2"/>
                <w:sz w:val="24"/>
              </w:rPr>
              <w:t xml:space="preserve"> </w:t>
            </w:r>
            <w:r>
              <w:rPr>
                <w:sz w:val="24"/>
              </w:rPr>
              <w:t xml:space="preserve">спутник </w:t>
            </w:r>
            <w:r>
              <w:rPr>
                <w:spacing w:val="-2"/>
                <w:sz w:val="24"/>
              </w:rPr>
              <w:t>Земли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0"/>
              <w:ind w:left="62" w:right="49"/>
              <w:jc w:val="both"/>
              <w:rPr>
                <w:sz w:val="24"/>
              </w:rPr>
            </w:pPr>
            <w:r>
              <w:rPr>
                <w:sz w:val="24"/>
              </w:rPr>
              <w:t xml:space="preserve">Смена дня и ночи на Земле как результат вращения планеты вокруг своей оси (практические работы с моделями и </w:t>
            </w:r>
            <w:r>
              <w:rPr>
                <w:spacing w:val="-2"/>
                <w:sz w:val="24"/>
              </w:rPr>
              <w:t>схемами)</w:t>
            </w:r>
          </w:p>
        </w:tc>
        <w:tc>
          <w:tcPr>
            <w:tcW w:w="1473"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pacing w:val="-10"/>
                <w:sz w:val="24"/>
              </w:rPr>
              <w:t>1</w:t>
            </w:r>
          </w:p>
        </w:tc>
      </w:tr>
      <w:tr w:rsidR="00B74A8E" w:rsidTr="00B134E7">
        <w:trPr>
          <w:trHeight w:val="1031"/>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spacing w:before="102"/>
              <w:ind w:left="62" w:right="51"/>
              <w:jc w:val="both"/>
              <w:rPr>
                <w:sz w:val="24"/>
              </w:rPr>
            </w:pPr>
            <w:r>
              <w:rPr>
                <w:sz w:val="24"/>
              </w:rPr>
              <w:t>Обращение Земли вокруг Солнца как причина смены</w:t>
            </w:r>
            <w:r>
              <w:rPr>
                <w:spacing w:val="40"/>
                <w:sz w:val="24"/>
              </w:rPr>
              <w:t xml:space="preserve"> </w:t>
            </w:r>
            <w:r>
              <w:rPr>
                <w:sz w:val="24"/>
              </w:rPr>
              <w:t>сезонов (практические работы с моделями и схемами). Общая характеристика времен года</w:t>
            </w:r>
          </w:p>
        </w:tc>
        <w:tc>
          <w:tcPr>
            <w:tcW w:w="1473"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pacing w:val="-10"/>
                <w:sz w:val="24"/>
              </w:rPr>
              <w:t>1</w:t>
            </w:r>
          </w:p>
        </w:tc>
      </w:tr>
      <w:tr w:rsidR="00B74A8E" w:rsidTr="00B134E7">
        <w:trPr>
          <w:trHeight w:val="479"/>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2"/>
              <w:ind w:left="62"/>
              <w:rPr>
                <w:sz w:val="24"/>
              </w:rPr>
            </w:pPr>
            <w:r>
              <w:rPr>
                <w:sz w:val="24"/>
              </w:rPr>
              <w:t>Историческое</w:t>
            </w:r>
            <w:r>
              <w:rPr>
                <w:spacing w:val="-1"/>
                <w:sz w:val="24"/>
              </w:rPr>
              <w:t xml:space="preserve"> </w:t>
            </w:r>
            <w:r>
              <w:rPr>
                <w:sz w:val="24"/>
              </w:rPr>
              <w:t>время.</w:t>
            </w:r>
            <w:r>
              <w:rPr>
                <w:spacing w:val="-1"/>
                <w:sz w:val="24"/>
              </w:rPr>
              <w:t xml:space="preserve"> </w:t>
            </w:r>
            <w:r>
              <w:rPr>
                <w:sz w:val="24"/>
              </w:rPr>
              <w:t>Что</w:t>
            </w:r>
            <w:r>
              <w:rPr>
                <w:spacing w:val="-1"/>
                <w:sz w:val="24"/>
              </w:rPr>
              <w:t xml:space="preserve"> </w:t>
            </w:r>
            <w:r>
              <w:rPr>
                <w:sz w:val="24"/>
              </w:rPr>
              <w:t>такое</w:t>
            </w:r>
            <w:r>
              <w:rPr>
                <w:spacing w:val="-2"/>
                <w:sz w:val="24"/>
              </w:rPr>
              <w:t xml:space="preserve"> </w:t>
            </w:r>
            <w:r>
              <w:rPr>
                <w:sz w:val="24"/>
              </w:rPr>
              <w:t>"лента</w:t>
            </w:r>
            <w:r>
              <w:rPr>
                <w:spacing w:val="-2"/>
                <w:sz w:val="24"/>
              </w:rPr>
              <w:t xml:space="preserve"> времени"?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tabs>
                <w:tab w:val="left" w:pos="1864"/>
                <w:tab w:val="left" w:pos="3153"/>
                <w:tab w:val="left" w:pos="5047"/>
                <w:tab w:val="left" w:pos="6213"/>
              </w:tabs>
              <w:spacing w:before="104" w:line="237" w:lineRule="auto"/>
              <w:ind w:left="62" w:right="50"/>
              <w:rPr>
                <w:sz w:val="24"/>
              </w:rPr>
            </w:pPr>
            <w:r>
              <w:rPr>
                <w:spacing w:val="-2"/>
                <w:sz w:val="24"/>
              </w:rPr>
              <w:t>Экологические</w:t>
            </w:r>
            <w:r>
              <w:rPr>
                <w:sz w:val="24"/>
              </w:rPr>
              <w:tab/>
            </w:r>
            <w:r>
              <w:rPr>
                <w:spacing w:val="-2"/>
                <w:sz w:val="24"/>
              </w:rPr>
              <w:t>проблемы</w:t>
            </w:r>
            <w:r>
              <w:rPr>
                <w:sz w:val="24"/>
              </w:rPr>
              <w:tab/>
            </w:r>
            <w:r>
              <w:rPr>
                <w:spacing w:val="-2"/>
                <w:sz w:val="24"/>
              </w:rPr>
              <w:t>взаимодействия</w:t>
            </w:r>
            <w:r>
              <w:rPr>
                <w:sz w:val="24"/>
              </w:rPr>
              <w:tab/>
            </w:r>
            <w:r>
              <w:rPr>
                <w:spacing w:val="-2"/>
                <w:sz w:val="24"/>
              </w:rPr>
              <w:t>человека</w:t>
            </w:r>
            <w:r>
              <w:rPr>
                <w:sz w:val="24"/>
              </w:rPr>
              <w:tab/>
            </w:r>
            <w:r>
              <w:rPr>
                <w:spacing w:val="-10"/>
                <w:sz w:val="24"/>
              </w:rPr>
              <w:t xml:space="preserve">и </w:t>
            </w:r>
            <w:r>
              <w:rPr>
                <w:spacing w:val="-2"/>
                <w:sz w:val="24"/>
              </w:rPr>
              <w:t>природы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spacing w:before="102"/>
              <w:ind w:left="62"/>
              <w:rPr>
                <w:sz w:val="24"/>
              </w:rPr>
            </w:pPr>
            <w:r>
              <w:rPr>
                <w:sz w:val="24"/>
              </w:rPr>
              <w:t>Всемирное</w:t>
            </w:r>
            <w:r>
              <w:rPr>
                <w:spacing w:val="-3"/>
                <w:sz w:val="24"/>
              </w:rPr>
              <w:t xml:space="preserve"> </w:t>
            </w:r>
            <w:r>
              <w:rPr>
                <w:sz w:val="24"/>
              </w:rPr>
              <w:t>культурное</w:t>
            </w:r>
            <w:r>
              <w:rPr>
                <w:spacing w:val="-2"/>
                <w:sz w:val="24"/>
              </w:rPr>
              <w:t xml:space="preserve"> </w:t>
            </w:r>
            <w:r>
              <w:rPr>
                <w:sz w:val="24"/>
              </w:rPr>
              <w:t>наследие</w:t>
            </w:r>
            <w:r>
              <w:rPr>
                <w:spacing w:val="-2"/>
                <w:sz w:val="24"/>
              </w:rPr>
              <w:t xml:space="preserve"> России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ind w:left="62"/>
              <w:rPr>
                <w:sz w:val="24"/>
              </w:rPr>
            </w:pPr>
            <w:r>
              <w:rPr>
                <w:sz w:val="24"/>
              </w:rPr>
              <w:t>Природные</w:t>
            </w:r>
            <w:r>
              <w:rPr>
                <w:spacing w:val="38"/>
                <w:sz w:val="24"/>
              </w:rPr>
              <w:t xml:space="preserve"> </w:t>
            </w:r>
            <w:r>
              <w:rPr>
                <w:sz w:val="24"/>
              </w:rPr>
              <w:t>и</w:t>
            </w:r>
            <w:r>
              <w:rPr>
                <w:spacing w:val="38"/>
                <w:sz w:val="24"/>
              </w:rPr>
              <w:t xml:space="preserve"> </w:t>
            </w:r>
            <w:r>
              <w:rPr>
                <w:sz w:val="24"/>
              </w:rPr>
              <w:t>культурные</w:t>
            </w:r>
            <w:r>
              <w:rPr>
                <w:spacing w:val="38"/>
                <w:sz w:val="24"/>
              </w:rPr>
              <w:t xml:space="preserve"> </w:t>
            </w:r>
            <w:r>
              <w:rPr>
                <w:sz w:val="24"/>
              </w:rPr>
              <w:t>объекты</w:t>
            </w:r>
            <w:r>
              <w:rPr>
                <w:spacing w:val="36"/>
                <w:sz w:val="24"/>
              </w:rPr>
              <w:t xml:space="preserve"> </w:t>
            </w:r>
            <w:r>
              <w:rPr>
                <w:sz w:val="24"/>
              </w:rPr>
              <w:t>Всемирного</w:t>
            </w:r>
            <w:r>
              <w:rPr>
                <w:spacing w:val="37"/>
                <w:sz w:val="24"/>
              </w:rPr>
              <w:t xml:space="preserve"> </w:t>
            </w:r>
            <w:r>
              <w:rPr>
                <w:sz w:val="24"/>
              </w:rPr>
              <w:t>наследия</w:t>
            </w:r>
            <w:r>
              <w:rPr>
                <w:spacing w:val="39"/>
                <w:sz w:val="24"/>
              </w:rPr>
              <w:t xml:space="preserve"> </w:t>
            </w:r>
            <w:r>
              <w:rPr>
                <w:sz w:val="24"/>
              </w:rPr>
              <w:t xml:space="preserve">в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ind w:left="62"/>
              <w:rPr>
                <w:sz w:val="24"/>
              </w:rPr>
            </w:pPr>
            <w:r>
              <w:rPr>
                <w:sz w:val="24"/>
              </w:rPr>
              <w:t xml:space="preserve">Природные и культурные объекты Всемирного наследия за </w:t>
            </w:r>
            <w:r>
              <w:rPr>
                <w:spacing w:val="-2"/>
                <w:sz w:val="24"/>
              </w:rPr>
              <w:t>рубежом</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spacing w:before="103"/>
              <w:ind w:left="62"/>
              <w:rPr>
                <w:sz w:val="24"/>
              </w:rPr>
            </w:pPr>
            <w:r>
              <w:rPr>
                <w:sz w:val="24"/>
              </w:rPr>
              <w:t>Знакомство</w:t>
            </w:r>
            <w:r>
              <w:rPr>
                <w:spacing w:val="-2"/>
                <w:sz w:val="24"/>
              </w:rPr>
              <w:t xml:space="preserve"> </w:t>
            </w:r>
            <w:r>
              <w:rPr>
                <w:sz w:val="24"/>
              </w:rPr>
              <w:t>с</w:t>
            </w:r>
            <w:r>
              <w:rPr>
                <w:spacing w:val="-2"/>
                <w:sz w:val="24"/>
              </w:rPr>
              <w:t xml:space="preserve"> </w:t>
            </w:r>
            <w:r>
              <w:rPr>
                <w:sz w:val="24"/>
              </w:rPr>
              <w:t>Международной</w:t>
            </w:r>
            <w:r>
              <w:rPr>
                <w:spacing w:val="-4"/>
                <w:sz w:val="24"/>
              </w:rPr>
              <w:t xml:space="preserve"> </w:t>
            </w:r>
            <w:r>
              <w:rPr>
                <w:sz w:val="24"/>
              </w:rPr>
              <w:t xml:space="preserve">Красной </w:t>
            </w:r>
            <w:r>
              <w:rPr>
                <w:spacing w:val="-2"/>
                <w:sz w:val="24"/>
              </w:rPr>
              <w:t>книгой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2"/>
              <w:ind w:left="62"/>
              <w:rPr>
                <w:sz w:val="24"/>
              </w:rPr>
            </w:pPr>
            <w:r>
              <w:rPr>
                <w:sz w:val="24"/>
              </w:rPr>
              <w:t>Всемирное</w:t>
            </w:r>
            <w:r>
              <w:rPr>
                <w:spacing w:val="-4"/>
                <w:sz w:val="24"/>
              </w:rPr>
              <w:t xml:space="preserve"> </w:t>
            </w:r>
            <w:r>
              <w:rPr>
                <w:sz w:val="24"/>
              </w:rPr>
              <w:t>культурное</w:t>
            </w:r>
            <w:r>
              <w:rPr>
                <w:spacing w:val="-1"/>
                <w:sz w:val="24"/>
              </w:rPr>
              <w:t xml:space="preserve"> </w:t>
            </w:r>
            <w:r>
              <w:rPr>
                <w:spacing w:val="-2"/>
                <w:sz w:val="24"/>
              </w:rPr>
              <w:t>наследие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spacing w:before="102"/>
              <w:ind w:left="62"/>
              <w:rPr>
                <w:sz w:val="24"/>
              </w:rPr>
            </w:pPr>
            <w:r>
              <w:rPr>
                <w:sz w:val="24"/>
              </w:rPr>
              <w:t>Охрана</w:t>
            </w:r>
            <w:r>
              <w:rPr>
                <w:spacing w:val="-5"/>
                <w:sz w:val="24"/>
              </w:rPr>
              <w:t xml:space="preserve"> </w:t>
            </w:r>
            <w:r>
              <w:rPr>
                <w:sz w:val="24"/>
              </w:rPr>
              <w:t>историко-культурного</w:t>
            </w:r>
            <w:r>
              <w:rPr>
                <w:spacing w:val="-4"/>
                <w:sz w:val="24"/>
              </w:rPr>
              <w:t xml:space="preserve"> </w:t>
            </w:r>
            <w:r>
              <w:rPr>
                <w:spacing w:val="-2"/>
                <w:sz w:val="24"/>
              </w:rPr>
              <w:t>наследия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spacing w:before="102"/>
              <w:ind w:left="62"/>
              <w:rPr>
                <w:sz w:val="24"/>
              </w:rPr>
            </w:pPr>
            <w:r>
              <w:rPr>
                <w:sz w:val="24"/>
              </w:rPr>
              <w:t>О</w:t>
            </w:r>
            <w:r>
              <w:rPr>
                <w:spacing w:val="-2"/>
                <w:sz w:val="24"/>
              </w:rPr>
              <w:t xml:space="preserve"> </w:t>
            </w:r>
            <w:r>
              <w:rPr>
                <w:sz w:val="24"/>
              </w:rPr>
              <w:t>вредных для</w:t>
            </w:r>
            <w:r>
              <w:rPr>
                <w:spacing w:val="-1"/>
                <w:sz w:val="24"/>
              </w:rPr>
              <w:t xml:space="preserve"> </w:t>
            </w:r>
            <w:r>
              <w:rPr>
                <w:sz w:val="24"/>
              </w:rPr>
              <w:t>здоровья</w:t>
            </w:r>
            <w:r>
              <w:rPr>
                <w:spacing w:val="-3"/>
                <w:sz w:val="24"/>
              </w:rPr>
              <w:t xml:space="preserve"> </w:t>
            </w:r>
            <w:r>
              <w:rPr>
                <w:spacing w:val="-2"/>
                <w:sz w:val="24"/>
              </w:rPr>
              <w:t>привычках</w:t>
            </w:r>
          </w:p>
        </w:tc>
        <w:tc>
          <w:tcPr>
            <w:tcW w:w="1473" w:type="dxa"/>
          </w:tcPr>
          <w:p w:rsidR="00B74A8E" w:rsidRDefault="00B74A8E" w:rsidP="00B134E7">
            <w:pPr>
              <w:pStyle w:val="TableParagraph"/>
              <w:spacing w:before="0"/>
              <w:ind w:left="0"/>
              <w:rPr>
                <w:sz w:val="24"/>
              </w:rPr>
            </w:pPr>
          </w:p>
        </w:tc>
      </w:tr>
      <w:tr w:rsidR="00B74A8E" w:rsidTr="00B134E7">
        <w:trPr>
          <w:trHeight w:val="753"/>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ind w:left="62"/>
              <w:rPr>
                <w:sz w:val="24"/>
              </w:rPr>
            </w:pPr>
            <w:r>
              <w:rPr>
                <w:sz w:val="24"/>
              </w:rPr>
              <w:t>Правила</w:t>
            </w:r>
            <w:r>
              <w:rPr>
                <w:spacing w:val="40"/>
                <w:sz w:val="24"/>
              </w:rPr>
              <w:t xml:space="preserve"> </w:t>
            </w:r>
            <w:r>
              <w:rPr>
                <w:sz w:val="24"/>
              </w:rPr>
              <w:t>цифровой</w:t>
            </w:r>
            <w:r>
              <w:rPr>
                <w:spacing w:val="40"/>
                <w:sz w:val="24"/>
              </w:rPr>
              <w:t xml:space="preserve"> </w:t>
            </w:r>
            <w:r>
              <w:rPr>
                <w:sz w:val="24"/>
              </w:rPr>
              <w:t>грамотности</w:t>
            </w:r>
            <w:r>
              <w:rPr>
                <w:spacing w:val="40"/>
                <w:sz w:val="24"/>
              </w:rPr>
              <w:t xml:space="preserve"> </w:t>
            </w:r>
            <w:r>
              <w:rPr>
                <w:sz w:val="24"/>
              </w:rPr>
              <w:t>при</w:t>
            </w:r>
            <w:r>
              <w:rPr>
                <w:spacing w:val="40"/>
                <w:sz w:val="24"/>
              </w:rPr>
              <w:t xml:space="preserve"> </w:t>
            </w:r>
            <w:r>
              <w:rPr>
                <w:sz w:val="24"/>
              </w:rPr>
              <w:t>использовании</w:t>
            </w:r>
            <w:r>
              <w:rPr>
                <w:spacing w:val="40"/>
                <w:sz w:val="24"/>
              </w:rPr>
              <w:t xml:space="preserve"> </w:t>
            </w:r>
            <w:r>
              <w:rPr>
                <w:sz w:val="24"/>
              </w:rPr>
              <w:t>сети</w:t>
            </w:r>
            <w:r>
              <w:rPr>
                <w:spacing w:val="40"/>
                <w:sz w:val="24"/>
              </w:rPr>
              <w:t xml:space="preserve"> </w:t>
            </w:r>
            <w:r>
              <w:rPr>
                <w:spacing w:val="-2"/>
                <w:sz w:val="24"/>
              </w:rPr>
              <w:t>Интернет</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70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16</w:t>
            </w:r>
          </w:p>
        </w:tc>
        <w:tc>
          <w:tcPr>
            <w:tcW w:w="6405" w:type="dxa"/>
          </w:tcPr>
          <w:p w:rsidR="00B74A8E" w:rsidRDefault="00B74A8E" w:rsidP="00B134E7">
            <w:pPr>
              <w:pStyle w:val="TableParagraph"/>
              <w:tabs>
                <w:tab w:val="left" w:pos="1893"/>
                <w:tab w:val="left" w:pos="3388"/>
                <w:tab w:val="left" w:pos="3847"/>
                <w:tab w:val="left" w:pos="4924"/>
              </w:tabs>
              <w:ind w:left="62" w:right="51"/>
              <w:rPr>
                <w:sz w:val="24"/>
              </w:rPr>
            </w:pPr>
            <w:r>
              <w:rPr>
                <w:spacing w:val="-2"/>
                <w:sz w:val="24"/>
              </w:rPr>
              <w:t>Планирование</w:t>
            </w:r>
            <w:r>
              <w:rPr>
                <w:sz w:val="24"/>
              </w:rPr>
              <w:tab/>
            </w:r>
            <w:r>
              <w:rPr>
                <w:spacing w:val="-2"/>
                <w:sz w:val="24"/>
              </w:rPr>
              <w:t>маршрутов</w:t>
            </w:r>
            <w:r>
              <w:rPr>
                <w:sz w:val="24"/>
              </w:rPr>
              <w:tab/>
            </w:r>
            <w:r>
              <w:rPr>
                <w:spacing w:val="-10"/>
                <w:sz w:val="24"/>
              </w:rPr>
              <w:t>с</w:t>
            </w:r>
            <w:r>
              <w:rPr>
                <w:sz w:val="24"/>
              </w:rPr>
              <w:tab/>
            </w:r>
            <w:r>
              <w:rPr>
                <w:spacing w:val="-2"/>
                <w:sz w:val="24"/>
              </w:rPr>
              <w:t>учетом</w:t>
            </w:r>
            <w:r>
              <w:rPr>
                <w:sz w:val="24"/>
              </w:rPr>
              <w:tab/>
            </w:r>
            <w:r>
              <w:rPr>
                <w:spacing w:val="-2"/>
                <w:sz w:val="24"/>
              </w:rPr>
              <w:t xml:space="preserve">транспортной </w:t>
            </w:r>
            <w:r>
              <w:rPr>
                <w:sz w:val="24"/>
              </w:rPr>
              <w:t>инфраструктуры населенного пункта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ind w:left="62"/>
              <w:rPr>
                <w:sz w:val="24"/>
              </w:rPr>
            </w:pPr>
            <w:r>
              <w:rPr>
                <w:sz w:val="24"/>
              </w:rPr>
              <w:t>Правила</w:t>
            </w:r>
            <w:r>
              <w:rPr>
                <w:spacing w:val="33"/>
                <w:sz w:val="24"/>
              </w:rPr>
              <w:t xml:space="preserve"> </w:t>
            </w:r>
            <w:r>
              <w:rPr>
                <w:sz w:val="24"/>
              </w:rPr>
              <w:t>поведения</w:t>
            </w:r>
            <w:r>
              <w:rPr>
                <w:spacing w:val="32"/>
                <w:sz w:val="24"/>
              </w:rPr>
              <w:t xml:space="preserve"> </w:t>
            </w:r>
            <w:r>
              <w:rPr>
                <w:sz w:val="24"/>
              </w:rPr>
              <w:t>в</w:t>
            </w:r>
            <w:r>
              <w:rPr>
                <w:spacing w:val="36"/>
                <w:sz w:val="24"/>
              </w:rPr>
              <w:t xml:space="preserve"> </w:t>
            </w:r>
            <w:r>
              <w:rPr>
                <w:sz w:val="24"/>
              </w:rPr>
              <w:t>общественных</w:t>
            </w:r>
            <w:r>
              <w:rPr>
                <w:spacing w:val="34"/>
                <w:sz w:val="24"/>
              </w:rPr>
              <w:t xml:space="preserve"> </w:t>
            </w:r>
            <w:r>
              <w:rPr>
                <w:sz w:val="24"/>
              </w:rPr>
              <w:t>местах:</w:t>
            </w:r>
            <w:r>
              <w:rPr>
                <w:spacing w:val="35"/>
                <w:sz w:val="24"/>
              </w:rPr>
              <w:t xml:space="preserve"> </w:t>
            </w:r>
            <w:r>
              <w:rPr>
                <w:sz w:val="24"/>
              </w:rPr>
              <w:t>зонах</w:t>
            </w:r>
            <w:r>
              <w:rPr>
                <w:spacing w:val="32"/>
                <w:sz w:val="24"/>
              </w:rPr>
              <w:t xml:space="preserve"> </w:t>
            </w:r>
            <w:r>
              <w:rPr>
                <w:sz w:val="24"/>
              </w:rPr>
              <w:t>отдыха, учреждениях культуры и торговых центрах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spacing w:before="100"/>
              <w:ind w:left="62"/>
              <w:rPr>
                <w:sz w:val="24"/>
              </w:rPr>
            </w:pPr>
            <w:r>
              <w:rPr>
                <w:sz w:val="24"/>
              </w:rPr>
              <w:t>Безопасное</w:t>
            </w:r>
            <w:r>
              <w:rPr>
                <w:spacing w:val="40"/>
                <w:sz w:val="24"/>
              </w:rPr>
              <w:t xml:space="preserve"> </w:t>
            </w:r>
            <w:r>
              <w:rPr>
                <w:sz w:val="24"/>
              </w:rPr>
              <w:t>поведение</w:t>
            </w:r>
            <w:r>
              <w:rPr>
                <w:spacing w:val="40"/>
                <w:sz w:val="24"/>
              </w:rPr>
              <w:t xml:space="preserve"> </w:t>
            </w:r>
            <w:r>
              <w:rPr>
                <w:sz w:val="24"/>
              </w:rPr>
              <w:t>при</w:t>
            </w:r>
            <w:r>
              <w:rPr>
                <w:spacing w:val="40"/>
                <w:sz w:val="24"/>
              </w:rPr>
              <w:t xml:space="preserve"> </w:t>
            </w:r>
            <w:r>
              <w:rPr>
                <w:sz w:val="24"/>
              </w:rPr>
              <w:t>езде</w:t>
            </w:r>
            <w:r>
              <w:rPr>
                <w:spacing w:val="40"/>
                <w:sz w:val="24"/>
              </w:rPr>
              <w:t xml:space="preserve"> </w:t>
            </w:r>
            <w:r>
              <w:rPr>
                <w:sz w:val="24"/>
              </w:rPr>
              <w:t>на</w:t>
            </w:r>
            <w:r>
              <w:rPr>
                <w:spacing w:val="40"/>
                <w:sz w:val="24"/>
              </w:rPr>
              <w:t xml:space="preserve"> </w:t>
            </w:r>
            <w:r>
              <w:rPr>
                <w:sz w:val="24"/>
              </w:rPr>
              <w:t>велосипеде</w:t>
            </w:r>
            <w:r>
              <w:rPr>
                <w:spacing w:val="40"/>
                <w:sz w:val="24"/>
              </w:rPr>
              <w:t xml:space="preserve"> </w:t>
            </w:r>
            <w:r>
              <w:rPr>
                <w:sz w:val="24"/>
              </w:rPr>
              <w:t>и</w:t>
            </w:r>
            <w:r>
              <w:rPr>
                <w:spacing w:val="40"/>
                <w:sz w:val="24"/>
              </w:rPr>
              <w:t xml:space="preserve"> </w:t>
            </w:r>
            <w:r>
              <w:rPr>
                <w:sz w:val="24"/>
              </w:rPr>
              <w:t>самокате. Дорожные знаки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spacing w:before="100"/>
              <w:ind w:left="62" w:right="51"/>
              <w:jc w:val="both"/>
              <w:rPr>
                <w:sz w:val="24"/>
              </w:rPr>
            </w:pPr>
            <w:r>
              <w:rPr>
                <w:sz w:val="24"/>
              </w:rPr>
              <w:t xml:space="preserve">Равнины России: Восточно-Европейская, Западно-Сибирская (название, общая характеристика, нахождение на </w:t>
            </w:r>
            <w:r>
              <w:rPr>
                <w:spacing w:val="-2"/>
                <w:sz w:val="24"/>
              </w:rPr>
              <w:t>карте)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spacing w:before="102"/>
              <w:ind w:left="62" w:right="51"/>
              <w:jc w:val="both"/>
              <w:rPr>
                <w:sz w:val="24"/>
              </w:rPr>
            </w:pPr>
            <w:r>
              <w:rPr>
                <w:sz w:val="24"/>
              </w:rPr>
              <w:t xml:space="preserve">Горные системы России: Урал, Кавказ, Алтай (краткая характеристика, главные вершины, место нахождения на </w:t>
            </w:r>
            <w:r>
              <w:rPr>
                <w:spacing w:val="-2"/>
                <w:sz w:val="24"/>
              </w:rPr>
              <w:t>карте)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spacing w:before="104" w:line="237" w:lineRule="auto"/>
              <w:ind w:left="62"/>
              <w:rPr>
                <w:sz w:val="24"/>
              </w:rPr>
            </w:pPr>
            <w:r>
              <w:rPr>
                <w:sz w:val="24"/>
              </w:rPr>
              <w:t>Водоемы</w:t>
            </w:r>
            <w:r>
              <w:rPr>
                <w:spacing w:val="40"/>
                <w:sz w:val="24"/>
              </w:rPr>
              <w:t xml:space="preserve"> </w:t>
            </w:r>
            <w:r>
              <w:rPr>
                <w:sz w:val="24"/>
              </w:rPr>
              <w:t>Земли,</w:t>
            </w:r>
            <w:r>
              <w:rPr>
                <w:spacing w:val="40"/>
                <w:sz w:val="24"/>
              </w:rPr>
              <w:t xml:space="preserve"> </w:t>
            </w:r>
            <w:r>
              <w:rPr>
                <w:sz w:val="24"/>
              </w:rPr>
              <w:t>их</w:t>
            </w:r>
            <w:r>
              <w:rPr>
                <w:spacing w:val="40"/>
                <w:sz w:val="24"/>
              </w:rPr>
              <w:t xml:space="preserve"> </w:t>
            </w:r>
            <w:r>
              <w:rPr>
                <w:sz w:val="24"/>
              </w:rPr>
              <w:t>разнообразие.</w:t>
            </w:r>
            <w:r>
              <w:rPr>
                <w:spacing w:val="40"/>
                <w:sz w:val="24"/>
              </w:rPr>
              <w:t xml:space="preserve"> </w:t>
            </w:r>
            <w:r>
              <w:rPr>
                <w:sz w:val="24"/>
              </w:rPr>
              <w:t>Естественные</w:t>
            </w:r>
            <w:r>
              <w:rPr>
                <w:spacing w:val="40"/>
                <w:sz w:val="24"/>
              </w:rPr>
              <w:t xml:space="preserve"> </w:t>
            </w:r>
            <w:r>
              <w:rPr>
                <w:sz w:val="24"/>
              </w:rPr>
              <w:t>водоемы: океан, море, озеро, болото. Примеры водоемов в России</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ind w:left="62"/>
              <w:rPr>
                <w:sz w:val="24"/>
              </w:rPr>
            </w:pPr>
            <w:r>
              <w:rPr>
                <w:sz w:val="24"/>
              </w:rPr>
              <w:t>Река</w:t>
            </w:r>
            <w:r>
              <w:rPr>
                <w:spacing w:val="-2"/>
                <w:sz w:val="24"/>
              </w:rPr>
              <w:t xml:space="preserve"> </w:t>
            </w:r>
            <w:r>
              <w:rPr>
                <w:sz w:val="24"/>
              </w:rPr>
              <w:t>как</w:t>
            </w:r>
            <w:r>
              <w:rPr>
                <w:spacing w:val="-2"/>
                <w:sz w:val="24"/>
              </w:rPr>
              <w:t xml:space="preserve"> </w:t>
            </w:r>
            <w:r>
              <w:rPr>
                <w:sz w:val="24"/>
              </w:rPr>
              <w:t>водный</w:t>
            </w:r>
            <w:r>
              <w:rPr>
                <w:spacing w:val="-2"/>
                <w:sz w:val="24"/>
              </w:rPr>
              <w:t xml:space="preserve"> поток</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ind w:left="62"/>
              <w:rPr>
                <w:sz w:val="24"/>
              </w:rPr>
            </w:pPr>
            <w:r>
              <w:rPr>
                <w:sz w:val="24"/>
              </w:rPr>
              <w:t>Крупнейшие</w:t>
            </w:r>
            <w:r>
              <w:rPr>
                <w:spacing w:val="-5"/>
                <w:sz w:val="24"/>
              </w:rPr>
              <w:t xml:space="preserve"> </w:t>
            </w:r>
            <w:r>
              <w:rPr>
                <w:sz w:val="24"/>
              </w:rPr>
              <w:t>реки России:</w:t>
            </w:r>
            <w:r>
              <w:rPr>
                <w:spacing w:val="-1"/>
                <w:sz w:val="24"/>
              </w:rPr>
              <w:t xml:space="preserve"> </w:t>
            </w:r>
            <w:r>
              <w:rPr>
                <w:sz w:val="24"/>
              </w:rPr>
              <w:t>название,</w:t>
            </w:r>
            <w:r>
              <w:rPr>
                <w:spacing w:val="-1"/>
                <w:sz w:val="24"/>
              </w:rPr>
              <w:t xml:space="preserve"> </w:t>
            </w:r>
            <w:r>
              <w:rPr>
                <w:sz w:val="24"/>
              </w:rPr>
              <w:t>нахождение</w:t>
            </w:r>
            <w:r>
              <w:rPr>
                <w:spacing w:val="-2"/>
                <w:sz w:val="24"/>
              </w:rPr>
              <w:t xml:space="preserve"> </w:t>
            </w:r>
            <w:r>
              <w:rPr>
                <w:sz w:val="24"/>
              </w:rPr>
              <w:t>на</w:t>
            </w:r>
            <w:r>
              <w:rPr>
                <w:spacing w:val="-2"/>
                <w:sz w:val="24"/>
              </w:rPr>
              <w:t xml:space="preserve"> карте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tabs>
                <w:tab w:val="left" w:pos="1984"/>
                <w:tab w:val="left" w:pos="3410"/>
                <w:tab w:val="left" w:pos="4029"/>
                <w:tab w:val="left" w:pos="5097"/>
              </w:tabs>
              <w:spacing w:before="100"/>
              <w:ind w:left="62" w:right="52"/>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 xml:space="preserve">арктическая </w:t>
            </w:r>
            <w:r>
              <w:rPr>
                <w:sz w:val="24"/>
              </w:rPr>
              <w:t>пустыня. 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spacing w:before="100"/>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тундра.</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4" w:line="237" w:lineRule="auto"/>
              <w:ind w:left="62"/>
              <w:rPr>
                <w:sz w:val="24"/>
              </w:rPr>
            </w:pPr>
            <w:r>
              <w:rPr>
                <w:sz w:val="24"/>
              </w:rPr>
              <w:t>Характеристика</w:t>
            </w:r>
            <w:r>
              <w:rPr>
                <w:spacing w:val="80"/>
                <w:sz w:val="24"/>
              </w:rPr>
              <w:t xml:space="preserve"> </w:t>
            </w:r>
            <w:r>
              <w:rPr>
                <w:sz w:val="24"/>
              </w:rPr>
              <w:t>природных</w:t>
            </w:r>
            <w:r>
              <w:rPr>
                <w:spacing w:val="80"/>
                <w:sz w:val="24"/>
              </w:rPr>
              <w:t xml:space="preserve"> </w:t>
            </w:r>
            <w:r>
              <w:rPr>
                <w:sz w:val="24"/>
              </w:rPr>
              <w:t>зон</w:t>
            </w:r>
            <w:r>
              <w:rPr>
                <w:spacing w:val="80"/>
                <w:sz w:val="24"/>
              </w:rPr>
              <w:t xml:space="preserve"> </w:t>
            </w:r>
            <w:r>
              <w:rPr>
                <w:sz w:val="24"/>
              </w:rPr>
              <w:t>России:</w:t>
            </w:r>
            <w:r>
              <w:rPr>
                <w:spacing w:val="80"/>
                <w:sz w:val="24"/>
              </w:rPr>
              <w:t xml:space="preserve"> </w:t>
            </w:r>
            <w:r>
              <w:rPr>
                <w:sz w:val="24"/>
              </w:rPr>
              <w:t>тайга.</w:t>
            </w:r>
            <w:r>
              <w:rPr>
                <w:spacing w:val="80"/>
                <w:sz w:val="24"/>
              </w:rPr>
              <w:t xml:space="preserve"> </w:t>
            </w:r>
            <w:r>
              <w:rPr>
                <w:sz w:val="24"/>
              </w:rPr>
              <w:t>Связи</w:t>
            </w:r>
            <w:r>
              <w:rPr>
                <w:spacing w:val="80"/>
                <w:sz w:val="24"/>
              </w:rPr>
              <w:t xml:space="preserve"> </w:t>
            </w:r>
            <w:r>
              <w:rPr>
                <w:sz w:val="24"/>
              </w:rPr>
              <w:t>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spacing w:before="105" w:line="237" w:lineRule="auto"/>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смешанный</w:t>
            </w:r>
            <w:r>
              <w:rPr>
                <w:spacing w:val="40"/>
                <w:sz w:val="24"/>
              </w:rPr>
              <w:t xml:space="preserve"> </w:t>
            </w:r>
            <w:r>
              <w:rPr>
                <w:sz w:val="24"/>
              </w:rPr>
              <w:t>лес.</w:t>
            </w:r>
            <w:r>
              <w:rPr>
                <w:spacing w:val="40"/>
                <w:sz w:val="24"/>
              </w:rPr>
              <w:t xml:space="preserve"> </w:t>
            </w:r>
            <w:r>
              <w:rPr>
                <w:sz w:val="24"/>
              </w:rPr>
              <w:t>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tabs>
                <w:tab w:val="left" w:pos="2039"/>
                <w:tab w:val="left" w:pos="3523"/>
                <w:tab w:val="left" w:pos="4199"/>
                <w:tab w:val="left" w:pos="5323"/>
                <w:tab w:val="left" w:pos="6213"/>
              </w:tabs>
              <w:spacing w:before="104" w:line="237" w:lineRule="auto"/>
              <w:ind w:left="62" w:right="50"/>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степь</w:t>
            </w:r>
            <w:r>
              <w:rPr>
                <w:sz w:val="24"/>
              </w:rPr>
              <w:tab/>
            </w:r>
            <w:r>
              <w:rPr>
                <w:spacing w:val="-10"/>
                <w:sz w:val="24"/>
              </w:rPr>
              <w:t xml:space="preserve">и </w:t>
            </w:r>
            <w:r>
              <w:rPr>
                <w:sz w:val="24"/>
              </w:rPr>
              <w:t>полупустыня. 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spacing w:before="102"/>
              <w:ind w:left="62"/>
              <w:rPr>
                <w:sz w:val="24"/>
              </w:rPr>
            </w:pPr>
            <w:r>
              <w:rPr>
                <w:sz w:val="24"/>
              </w:rPr>
              <w:t>Формы</w:t>
            </w:r>
            <w:r>
              <w:rPr>
                <w:spacing w:val="-4"/>
                <w:sz w:val="24"/>
              </w:rPr>
              <w:t xml:space="preserve"> </w:t>
            </w:r>
            <w:r>
              <w:rPr>
                <w:sz w:val="24"/>
              </w:rPr>
              <w:t>земной</w:t>
            </w:r>
            <w:r>
              <w:rPr>
                <w:spacing w:val="-3"/>
                <w:sz w:val="24"/>
              </w:rPr>
              <w:t xml:space="preserve"> </w:t>
            </w:r>
            <w:r>
              <w:rPr>
                <w:sz w:val="24"/>
              </w:rPr>
              <w:t>поверхности</w:t>
            </w:r>
            <w:r>
              <w:rPr>
                <w:spacing w:val="-3"/>
                <w:sz w:val="24"/>
              </w:rPr>
              <w:t xml:space="preserve"> </w:t>
            </w:r>
            <w:r>
              <w:rPr>
                <w:sz w:val="24"/>
              </w:rPr>
              <w:t>(на</w:t>
            </w:r>
            <w:r>
              <w:rPr>
                <w:spacing w:val="-2"/>
                <w:sz w:val="24"/>
              </w:rPr>
              <w:t xml:space="preserve"> </w:t>
            </w:r>
            <w:r>
              <w:rPr>
                <w:sz w:val="24"/>
              </w:rPr>
              <w:t>примере родного</w:t>
            </w:r>
            <w:r>
              <w:rPr>
                <w:spacing w:val="-3"/>
                <w:sz w:val="24"/>
              </w:rPr>
              <w:t xml:space="preserve"> </w:t>
            </w:r>
            <w:r>
              <w:rPr>
                <w:spacing w:val="-2"/>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ind w:left="62"/>
              <w:rPr>
                <w:sz w:val="24"/>
              </w:rPr>
            </w:pPr>
            <w:r>
              <w:rPr>
                <w:sz w:val="24"/>
              </w:rPr>
              <w:t>Водоемы</w:t>
            </w:r>
            <w:r>
              <w:rPr>
                <w:spacing w:val="-1"/>
                <w:sz w:val="24"/>
              </w:rPr>
              <w:t xml:space="preserve"> </w:t>
            </w:r>
            <w:r>
              <w:rPr>
                <w:sz w:val="24"/>
              </w:rPr>
              <w:t>и реки</w:t>
            </w:r>
            <w:r>
              <w:rPr>
                <w:spacing w:val="-3"/>
                <w:sz w:val="24"/>
              </w:rPr>
              <w:t xml:space="preserve"> </w:t>
            </w:r>
            <w:r>
              <w:rPr>
                <w:sz w:val="24"/>
              </w:rPr>
              <w:t>родного</w:t>
            </w:r>
            <w:r>
              <w:rPr>
                <w:spacing w:val="-3"/>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ind w:left="62"/>
              <w:rPr>
                <w:sz w:val="24"/>
              </w:rPr>
            </w:pPr>
            <w:r>
              <w:rPr>
                <w:sz w:val="24"/>
              </w:rPr>
              <w:t>Использование</w:t>
            </w:r>
            <w:r>
              <w:rPr>
                <w:spacing w:val="40"/>
                <w:sz w:val="24"/>
              </w:rPr>
              <w:t xml:space="preserve"> </w:t>
            </w:r>
            <w:r>
              <w:rPr>
                <w:sz w:val="24"/>
              </w:rPr>
              <w:t>рек</w:t>
            </w:r>
            <w:r>
              <w:rPr>
                <w:spacing w:val="40"/>
                <w:sz w:val="24"/>
              </w:rPr>
              <w:t xml:space="preserve"> </w:t>
            </w:r>
            <w:r>
              <w:rPr>
                <w:sz w:val="24"/>
              </w:rPr>
              <w:t>и</w:t>
            </w:r>
            <w:r>
              <w:rPr>
                <w:spacing w:val="40"/>
                <w:sz w:val="24"/>
              </w:rPr>
              <w:t xml:space="preserve"> </w:t>
            </w:r>
            <w:r>
              <w:rPr>
                <w:sz w:val="24"/>
              </w:rPr>
              <w:t>водоемов</w:t>
            </w:r>
            <w:r>
              <w:rPr>
                <w:spacing w:val="40"/>
                <w:sz w:val="24"/>
              </w:rPr>
              <w:t xml:space="preserve"> </w:t>
            </w:r>
            <w:r>
              <w:rPr>
                <w:sz w:val="24"/>
              </w:rPr>
              <w:t>человеком</w:t>
            </w:r>
            <w:r>
              <w:rPr>
                <w:spacing w:val="40"/>
                <w:sz w:val="24"/>
              </w:rPr>
              <w:t xml:space="preserve"> </w:t>
            </w:r>
            <w:r>
              <w:rPr>
                <w:sz w:val="24"/>
              </w:rPr>
              <w:t>(хозяйственная деятельность, отдых). Охрана рек и водоемов</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spacing w:before="105" w:line="237" w:lineRule="auto"/>
              <w:ind w:left="62"/>
              <w:rPr>
                <w:sz w:val="24"/>
              </w:rPr>
            </w:pPr>
            <w:r>
              <w:rPr>
                <w:sz w:val="24"/>
              </w:rPr>
              <w:t>Защита</w:t>
            </w:r>
            <w:r>
              <w:rPr>
                <w:spacing w:val="80"/>
                <w:sz w:val="24"/>
              </w:rPr>
              <w:t xml:space="preserve"> </w:t>
            </w:r>
            <w:r>
              <w:rPr>
                <w:sz w:val="24"/>
              </w:rPr>
              <w:t>и</w:t>
            </w:r>
            <w:r>
              <w:rPr>
                <w:spacing w:val="80"/>
                <w:sz w:val="24"/>
              </w:rPr>
              <w:t xml:space="preserve"> </w:t>
            </w:r>
            <w:r>
              <w:rPr>
                <w:sz w:val="24"/>
              </w:rPr>
              <w:t>охрана</w:t>
            </w:r>
            <w:r>
              <w:rPr>
                <w:spacing w:val="80"/>
                <w:sz w:val="24"/>
              </w:rPr>
              <w:t xml:space="preserve"> </w:t>
            </w:r>
            <w:r>
              <w:rPr>
                <w:sz w:val="24"/>
              </w:rPr>
              <w:t>природных</w:t>
            </w:r>
            <w:r>
              <w:rPr>
                <w:spacing w:val="80"/>
                <w:sz w:val="24"/>
              </w:rPr>
              <w:t xml:space="preserve"> </w:t>
            </w:r>
            <w:r>
              <w:rPr>
                <w:sz w:val="24"/>
              </w:rPr>
              <w:t>богатств</w:t>
            </w:r>
            <w:r>
              <w:rPr>
                <w:spacing w:val="80"/>
                <w:sz w:val="24"/>
              </w:rPr>
              <w:t xml:space="preserve"> </w:t>
            </w:r>
            <w:r>
              <w:rPr>
                <w:sz w:val="24"/>
              </w:rPr>
              <w:t>(воздуха,</w:t>
            </w:r>
            <w:r>
              <w:rPr>
                <w:spacing w:val="80"/>
                <w:sz w:val="24"/>
              </w:rPr>
              <w:t xml:space="preserve"> </w:t>
            </w:r>
            <w:r>
              <w:rPr>
                <w:sz w:val="24"/>
              </w:rPr>
              <w:t>воды,</w:t>
            </w:r>
            <w:r>
              <w:rPr>
                <w:spacing w:val="80"/>
                <w:w w:val="150"/>
                <w:sz w:val="24"/>
              </w:rPr>
              <w:t xml:space="preserve"> </w:t>
            </w:r>
            <w:r>
              <w:rPr>
                <w:sz w:val="24"/>
              </w:rPr>
              <w:t>полезных ископаемых, флоры и фауны)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5" w:line="237" w:lineRule="auto"/>
              <w:ind w:left="62"/>
              <w:rPr>
                <w:sz w:val="24"/>
              </w:rPr>
            </w:pPr>
            <w:r>
              <w:rPr>
                <w:sz w:val="24"/>
              </w:rPr>
              <w:t>Искусственные</w:t>
            </w:r>
            <w:r>
              <w:rPr>
                <w:spacing w:val="80"/>
                <w:sz w:val="24"/>
              </w:rPr>
              <w:t xml:space="preserve"> </w:t>
            </w:r>
            <w:r>
              <w:rPr>
                <w:sz w:val="24"/>
              </w:rPr>
              <w:t>водоемы:</w:t>
            </w:r>
            <w:r>
              <w:rPr>
                <w:spacing w:val="80"/>
                <w:sz w:val="24"/>
              </w:rPr>
              <w:t xml:space="preserve"> </w:t>
            </w:r>
            <w:r>
              <w:rPr>
                <w:sz w:val="24"/>
              </w:rPr>
              <w:t>водохранилища,</w:t>
            </w:r>
            <w:r>
              <w:rPr>
                <w:spacing w:val="80"/>
                <w:sz w:val="24"/>
              </w:rPr>
              <w:t xml:space="preserve"> </w:t>
            </w:r>
            <w:r>
              <w:rPr>
                <w:sz w:val="24"/>
              </w:rPr>
              <w:t>пруды</w:t>
            </w:r>
            <w:r>
              <w:rPr>
                <w:spacing w:val="80"/>
                <w:sz w:val="24"/>
              </w:rPr>
              <w:t xml:space="preserve"> </w:t>
            </w:r>
            <w:r>
              <w:rPr>
                <w:sz w:val="24"/>
              </w:rPr>
              <w:t xml:space="preserve">(общая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spacing w:before="104" w:line="237" w:lineRule="auto"/>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"Формы</w:t>
            </w:r>
            <w:r>
              <w:rPr>
                <w:spacing w:val="80"/>
                <w:sz w:val="24"/>
              </w:rPr>
              <w:t xml:space="preserve"> </w:t>
            </w:r>
            <w:r>
              <w:rPr>
                <w:sz w:val="24"/>
              </w:rPr>
              <w:t>земной</w:t>
            </w:r>
            <w:r>
              <w:rPr>
                <w:spacing w:val="80"/>
                <w:sz w:val="24"/>
              </w:rPr>
              <w:t xml:space="preserve"> </w:t>
            </w:r>
            <w:r>
              <w:rPr>
                <w:sz w:val="24"/>
              </w:rPr>
              <w:t>поверхности и водоемы"</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spacing w:before="102"/>
              <w:ind w:left="62"/>
              <w:rPr>
                <w:sz w:val="24"/>
              </w:rPr>
            </w:pPr>
            <w:r>
              <w:rPr>
                <w:sz w:val="24"/>
              </w:rPr>
              <w:t>Резервный</w:t>
            </w:r>
            <w:r>
              <w:rPr>
                <w:spacing w:val="-6"/>
                <w:sz w:val="24"/>
              </w:rPr>
              <w:t xml:space="preserve"> </w:t>
            </w:r>
            <w:r>
              <w:rPr>
                <w:sz w:val="24"/>
              </w:rPr>
              <w:t>урок.</w:t>
            </w:r>
            <w:r>
              <w:rPr>
                <w:spacing w:val="-1"/>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теме</w:t>
            </w:r>
            <w:r>
              <w:rPr>
                <w:spacing w:val="-1"/>
                <w:sz w:val="24"/>
              </w:rPr>
              <w:t xml:space="preserve"> </w:t>
            </w:r>
            <w:r>
              <w:rPr>
                <w:sz w:val="24"/>
              </w:rPr>
              <w:t>"Природные</w:t>
            </w:r>
            <w:r>
              <w:rPr>
                <w:spacing w:val="-2"/>
                <w:sz w:val="24"/>
              </w:rPr>
              <w:t xml:space="preserve"> зоны"</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14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36</w:t>
            </w:r>
          </w:p>
        </w:tc>
        <w:tc>
          <w:tcPr>
            <w:tcW w:w="6405" w:type="dxa"/>
          </w:tcPr>
          <w:p w:rsidR="00B74A8E" w:rsidRDefault="00B74A8E" w:rsidP="00B134E7">
            <w:pPr>
              <w:pStyle w:val="TableParagraph"/>
              <w:ind w:left="62"/>
              <w:rPr>
                <w:sz w:val="24"/>
              </w:rPr>
            </w:pPr>
            <w:r>
              <w:rPr>
                <w:sz w:val="24"/>
              </w:rPr>
              <w:t>Человек</w:t>
            </w:r>
            <w:r>
              <w:rPr>
                <w:spacing w:val="-2"/>
                <w:sz w:val="24"/>
              </w:rPr>
              <w:t xml:space="preserve"> </w:t>
            </w:r>
            <w:r>
              <w:rPr>
                <w:sz w:val="24"/>
              </w:rPr>
              <w:t>-</w:t>
            </w:r>
            <w:r>
              <w:rPr>
                <w:spacing w:val="-3"/>
                <w:sz w:val="24"/>
              </w:rPr>
              <w:t xml:space="preserve"> </w:t>
            </w:r>
            <w:r>
              <w:rPr>
                <w:sz w:val="24"/>
              </w:rPr>
              <w:t>творец</w:t>
            </w:r>
            <w:r>
              <w:rPr>
                <w:spacing w:val="-2"/>
                <w:sz w:val="24"/>
              </w:rPr>
              <w:t xml:space="preserve"> </w:t>
            </w:r>
            <w:r>
              <w:rPr>
                <w:sz w:val="24"/>
              </w:rPr>
              <w:t xml:space="preserve">культурных </w:t>
            </w:r>
            <w:r>
              <w:rPr>
                <w:spacing w:val="-2"/>
                <w:sz w:val="24"/>
              </w:rPr>
              <w:t>ценностей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ind w:left="62"/>
              <w:rPr>
                <w:sz w:val="24"/>
              </w:rPr>
            </w:pPr>
            <w:r>
              <w:rPr>
                <w:sz w:val="24"/>
              </w:rPr>
              <w:t>Труд и быт</w:t>
            </w:r>
            <w:r>
              <w:rPr>
                <w:spacing w:val="-1"/>
                <w:sz w:val="24"/>
              </w:rPr>
              <w:t xml:space="preserve"> </w:t>
            </w:r>
            <w:r>
              <w:rPr>
                <w:sz w:val="24"/>
              </w:rPr>
              <w:t>людей</w:t>
            </w:r>
            <w:r>
              <w:rPr>
                <w:spacing w:val="-3"/>
                <w:sz w:val="24"/>
              </w:rPr>
              <w:t xml:space="preserve"> </w:t>
            </w:r>
            <w:r>
              <w:rPr>
                <w:sz w:val="24"/>
              </w:rPr>
              <w:t>в</w:t>
            </w:r>
            <w:r>
              <w:rPr>
                <w:spacing w:val="-2"/>
                <w:sz w:val="24"/>
              </w:rPr>
              <w:t xml:space="preserve"> </w:t>
            </w:r>
            <w:r>
              <w:rPr>
                <w:sz w:val="24"/>
              </w:rPr>
              <w:t>разные</w:t>
            </w:r>
            <w:r>
              <w:rPr>
                <w:spacing w:val="-2"/>
                <w:sz w:val="24"/>
              </w:rPr>
              <w:t xml:space="preserve"> </w:t>
            </w:r>
            <w:r>
              <w:rPr>
                <w:sz w:val="24"/>
              </w:rPr>
              <w:t>исторические</w:t>
            </w:r>
            <w:r>
              <w:rPr>
                <w:spacing w:val="-2"/>
                <w:sz w:val="24"/>
              </w:rPr>
              <w:t xml:space="preserve"> времена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spacing w:before="100"/>
              <w:ind w:left="62"/>
              <w:rPr>
                <w:sz w:val="24"/>
              </w:rPr>
            </w:pPr>
            <w:r>
              <w:rPr>
                <w:sz w:val="24"/>
              </w:rPr>
              <w:t>Резервный</w:t>
            </w:r>
            <w:r>
              <w:rPr>
                <w:spacing w:val="-6"/>
                <w:sz w:val="24"/>
              </w:rPr>
              <w:t xml:space="preserve"> </w:t>
            </w:r>
            <w:r>
              <w:rPr>
                <w:sz w:val="24"/>
              </w:rPr>
              <w:t>урок.</w:t>
            </w:r>
            <w:r>
              <w:rPr>
                <w:spacing w:val="-2"/>
                <w:sz w:val="24"/>
              </w:rPr>
              <w:t xml:space="preserve"> </w:t>
            </w:r>
            <w:r>
              <w:rPr>
                <w:sz w:val="24"/>
              </w:rPr>
              <w:t>Новое</w:t>
            </w:r>
            <w:r>
              <w:rPr>
                <w:spacing w:val="-1"/>
                <w:sz w:val="24"/>
              </w:rPr>
              <w:t xml:space="preserve"> </w:t>
            </w:r>
            <w:r>
              <w:rPr>
                <w:spacing w:val="-4"/>
                <w:sz w:val="24"/>
              </w:rPr>
              <w:t>время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spacing w:before="100"/>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Новейшее</w:t>
            </w:r>
            <w:r>
              <w:rPr>
                <w:spacing w:val="40"/>
                <w:sz w:val="24"/>
              </w:rPr>
              <w:t xml:space="preserve"> </w:t>
            </w:r>
            <w:r>
              <w:rPr>
                <w:sz w:val="24"/>
              </w:rPr>
              <w:t>время:</w:t>
            </w:r>
            <w:r>
              <w:rPr>
                <w:spacing w:val="40"/>
                <w:sz w:val="24"/>
              </w:rPr>
              <w:t xml:space="preserve"> </w:t>
            </w:r>
            <w:r>
              <w:rPr>
                <w:sz w:val="24"/>
              </w:rPr>
              <w:t>история</w:t>
            </w:r>
            <w:r>
              <w:rPr>
                <w:spacing w:val="40"/>
                <w:sz w:val="24"/>
              </w:rPr>
              <w:t xml:space="preserve"> </w:t>
            </w:r>
            <w:r>
              <w:rPr>
                <w:sz w:val="24"/>
              </w:rPr>
              <w:t xml:space="preserve">продолжается </w:t>
            </w:r>
            <w:r>
              <w:rPr>
                <w:spacing w:val="-2"/>
                <w:sz w:val="24"/>
              </w:rPr>
              <w:t>сегодня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spacing w:before="104" w:line="237" w:lineRule="auto"/>
              <w:ind w:left="62"/>
              <w:rPr>
                <w:sz w:val="24"/>
              </w:rPr>
            </w:pPr>
            <w:r>
              <w:rPr>
                <w:sz w:val="24"/>
              </w:rPr>
              <w:t>Государство</w:t>
            </w:r>
            <w:r>
              <w:rPr>
                <w:spacing w:val="40"/>
                <w:sz w:val="24"/>
              </w:rPr>
              <w:t xml:space="preserve"> </w:t>
            </w:r>
            <w:r>
              <w:rPr>
                <w:sz w:val="24"/>
              </w:rPr>
              <w:t>Русь.</w:t>
            </w:r>
            <w:r>
              <w:rPr>
                <w:spacing w:val="40"/>
                <w:sz w:val="24"/>
              </w:rPr>
              <w:t xml:space="preserve"> </w:t>
            </w:r>
            <w:r>
              <w:rPr>
                <w:sz w:val="24"/>
              </w:rPr>
              <w:t>Страницы</w:t>
            </w:r>
            <w:r>
              <w:rPr>
                <w:spacing w:val="40"/>
                <w:sz w:val="24"/>
              </w:rPr>
              <w:t xml:space="preserve"> </w:t>
            </w:r>
            <w:r>
              <w:rPr>
                <w:sz w:val="24"/>
              </w:rPr>
              <w:t>общественной</w:t>
            </w:r>
            <w:r>
              <w:rPr>
                <w:spacing w:val="40"/>
                <w:sz w:val="24"/>
              </w:rPr>
              <w:t xml:space="preserve"> </w:t>
            </w:r>
            <w:r>
              <w:rPr>
                <w:sz w:val="24"/>
              </w:rPr>
              <w:t>и</w:t>
            </w:r>
            <w:r>
              <w:rPr>
                <w:spacing w:val="40"/>
                <w:sz w:val="24"/>
              </w:rPr>
              <w:t xml:space="preserve"> </w:t>
            </w:r>
            <w:r>
              <w:rPr>
                <w:sz w:val="24"/>
              </w:rPr>
              <w:t xml:space="preserve">культурной </w:t>
            </w:r>
            <w:r>
              <w:rPr>
                <w:spacing w:val="-2"/>
                <w:sz w:val="24"/>
              </w:rPr>
              <w:t>жизни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ind w:left="62"/>
              <w:rPr>
                <w:sz w:val="24"/>
              </w:rPr>
            </w:pPr>
            <w:r>
              <w:rPr>
                <w:sz w:val="24"/>
              </w:rPr>
              <w:t>Города</w:t>
            </w:r>
            <w:r>
              <w:rPr>
                <w:spacing w:val="-4"/>
                <w:sz w:val="24"/>
              </w:rPr>
              <w:t xml:space="preserve"> </w:t>
            </w:r>
            <w:r>
              <w:rPr>
                <w:sz w:val="24"/>
              </w:rPr>
              <w:t>России.</w:t>
            </w:r>
            <w:r>
              <w:rPr>
                <w:spacing w:val="-1"/>
                <w:sz w:val="24"/>
              </w:rPr>
              <w:t xml:space="preserve"> </w:t>
            </w:r>
            <w:r>
              <w:rPr>
                <w:sz w:val="24"/>
              </w:rPr>
              <w:t>Древние</w:t>
            </w:r>
            <w:r>
              <w:rPr>
                <w:spacing w:val="-2"/>
                <w:sz w:val="24"/>
              </w:rPr>
              <w:t xml:space="preserve"> </w:t>
            </w:r>
            <w:r>
              <w:rPr>
                <w:sz w:val="24"/>
              </w:rPr>
              <w:t>города</w:t>
            </w:r>
            <w:r>
              <w:rPr>
                <w:spacing w:val="-2"/>
                <w:sz w:val="24"/>
              </w:rPr>
              <w:t xml:space="preserve"> </w:t>
            </w:r>
            <w:r>
              <w:rPr>
                <w:sz w:val="24"/>
              </w:rPr>
              <w:t>России.</w:t>
            </w:r>
            <w:r>
              <w:rPr>
                <w:spacing w:val="-1"/>
                <w:sz w:val="24"/>
              </w:rPr>
              <w:t xml:space="preserve"> </w:t>
            </w:r>
            <w:r>
              <w:rPr>
                <w:sz w:val="24"/>
              </w:rPr>
              <w:t>Страницы</w:t>
            </w:r>
            <w:r>
              <w:rPr>
                <w:spacing w:val="-2"/>
                <w:sz w:val="24"/>
              </w:rPr>
              <w:t xml:space="preserve"> истории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ind w:left="62"/>
              <w:rPr>
                <w:sz w:val="24"/>
              </w:rPr>
            </w:pPr>
            <w:r>
              <w:rPr>
                <w:sz w:val="24"/>
              </w:rPr>
              <w:t>Государство</w:t>
            </w:r>
            <w:r>
              <w:rPr>
                <w:spacing w:val="-5"/>
                <w:sz w:val="24"/>
              </w:rPr>
              <w:t xml:space="preserve"> </w:t>
            </w:r>
            <w:r>
              <w:rPr>
                <w:sz w:val="24"/>
              </w:rPr>
              <w:t>Русь.</w:t>
            </w:r>
            <w:r>
              <w:rPr>
                <w:spacing w:val="-2"/>
                <w:sz w:val="24"/>
              </w:rPr>
              <w:t xml:space="preserve"> </w:t>
            </w:r>
            <w:r>
              <w:rPr>
                <w:sz w:val="24"/>
              </w:rPr>
              <w:t>Человек</w:t>
            </w:r>
            <w:r>
              <w:rPr>
                <w:spacing w:val="-1"/>
                <w:sz w:val="24"/>
              </w:rPr>
              <w:t xml:space="preserve"> </w:t>
            </w:r>
            <w:r>
              <w:rPr>
                <w:sz w:val="24"/>
              </w:rPr>
              <w:t>-</w:t>
            </w:r>
            <w:r>
              <w:rPr>
                <w:spacing w:val="-1"/>
                <w:sz w:val="24"/>
              </w:rPr>
              <w:t xml:space="preserve"> </w:t>
            </w:r>
            <w:r>
              <w:rPr>
                <w:sz w:val="24"/>
              </w:rPr>
              <w:t>защитник</w:t>
            </w:r>
            <w:r>
              <w:rPr>
                <w:spacing w:val="-4"/>
                <w:sz w:val="24"/>
              </w:rPr>
              <w:t xml:space="preserve"> </w:t>
            </w:r>
            <w:r>
              <w:rPr>
                <w:sz w:val="24"/>
              </w:rPr>
              <w:t>своего</w:t>
            </w:r>
            <w:r>
              <w:rPr>
                <w:spacing w:val="-2"/>
                <w:sz w:val="24"/>
              </w:rPr>
              <w:t xml:space="preserve"> Отечества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tabs>
                <w:tab w:val="left" w:pos="1576"/>
                <w:tab w:val="left" w:pos="3151"/>
                <w:tab w:val="left" w:pos="4466"/>
                <w:tab w:val="left" w:pos="6213"/>
              </w:tabs>
              <w:ind w:left="62" w:right="50"/>
              <w:rPr>
                <w:sz w:val="24"/>
              </w:rPr>
            </w:pPr>
            <w:r>
              <w:rPr>
                <w:spacing w:val="-2"/>
                <w:sz w:val="24"/>
              </w:rPr>
              <w:t>Московское</w:t>
            </w:r>
            <w:r>
              <w:rPr>
                <w:sz w:val="24"/>
              </w:rPr>
              <w:tab/>
            </w:r>
            <w:r>
              <w:rPr>
                <w:spacing w:val="-2"/>
                <w:sz w:val="24"/>
              </w:rPr>
              <w:t>государство.</w:t>
            </w:r>
            <w:r>
              <w:rPr>
                <w:sz w:val="24"/>
              </w:rPr>
              <w:tab/>
            </w:r>
            <w:r>
              <w:rPr>
                <w:spacing w:val="-2"/>
                <w:sz w:val="24"/>
              </w:rPr>
              <w:t>Страницы</w:t>
            </w:r>
            <w:r>
              <w:rPr>
                <w:sz w:val="24"/>
              </w:rPr>
              <w:tab/>
            </w:r>
            <w:r>
              <w:rPr>
                <w:spacing w:val="-2"/>
                <w:sz w:val="24"/>
              </w:rPr>
              <w:t>общественной</w:t>
            </w:r>
            <w:r>
              <w:rPr>
                <w:sz w:val="24"/>
              </w:rPr>
              <w:tab/>
            </w:r>
            <w:r>
              <w:rPr>
                <w:spacing w:val="-10"/>
                <w:sz w:val="24"/>
              </w:rPr>
              <w:t xml:space="preserve">и </w:t>
            </w:r>
            <w:r>
              <w:rPr>
                <w:sz w:val="24"/>
              </w:rPr>
              <w:t>культурной жизни в Московском государстве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spacing w:before="100"/>
              <w:ind w:left="62"/>
              <w:rPr>
                <w:sz w:val="24"/>
              </w:rPr>
            </w:pPr>
            <w:r>
              <w:rPr>
                <w:sz w:val="24"/>
              </w:rPr>
              <w:t>Образование</w:t>
            </w:r>
            <w:r>
              <w:rPr>
                <w:spacing w:val="-3"/>
                <w:sz w:val="24"/>
              </w:rPr>
              <w:t xml:space="preserve"> </w:t>
            </w:r>
            <w:r>
              <w:rPr>
                <w:sz w:val="24"/>
              </w:rPr>
              <w:t>и</w:t>
            </w:r>
            <w:r>
              <w:rPr>
                <w:spacing w:val="-3"/>
                <w:sz w:val="24"/>
              </w:rPr>
              <w:t xml:space="preserve"> </w:t>
            </w:r>
            <w:r>
              <w:rPr>
                <w:sz w:val="24"/>
              </w:rPr>
              <w:t>культура</w:t>
            </w:r>
            <w:r>
              <w:rPr>
                <w:spacing w:val="-1"/>
                <w:sz w:val="24"/>
              </w:rPr>
              <w:t xml:space="preserve"> </w:t>
            </w:r>
            <w:r>
              <w:rPr>
                <w:sz w:val="24"/>
              </w:rPr>
              <w:t>в</w:t>
            </w:r>
            <w:r>
              <w:rPr>
                <w:spacing w:val="-2"/>
                <w:sz w:val="24"/>
              </w:rPr>
              <w:t xml:space="preserve"> </w:t>
            </w:r>
            <w:r>
              <w:rPr>
                <w:sz w:val="24"/>
              </w:rPr>
              <w:t xml:space="preserve">Московском </w:t>
            </w:r>
            <w:r>
              <w:rPr>
                <w:spacing w:val="-2"/>
                <w:sz w:val="24"/>
              </w:rPr>
              <w:t>государстве</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spacing w:before="100"/>
              <w:ind w:left="62"/>
              <w:rPr>
                <w:sz w:val="24"/>
              </w:rPr>
            </w:pPr>
            <w:r>
              <w:rPr>
                <w:sz w:val="24"/>
              </w:rPr>
              <w:t>Страницы</w:t>
            </w:r>
            <w:r>
              <w:rPr>
                <w:spacing w:val="-5"/>
                <w:sz w:val="24"/>
              </w:rPr>
              <w:t xml:space="preserve"> </w:t>
            </w:r>
            <w:r>
              <w:rPr>
                <w:sz w:val="24"/>
              </w:rPr>
              <w:t>истории</w:t>
            </w:r>
            <w:r>
              <w:rPr>
                <w:spacing w:val="-3"/>
                <w:sz w:val="24"/>
              </w:rPr>
              <w:t xml:space="preserve"> </w:t>
            </w:r>
            <w:r>
              <w:rPr>
                <w:sz w:val="24"/>
              </w:rPr>
              <w:t>Российской</w:t>
            </w:r>
            <w:r>
              <w:rPr>
                <w:spacing w:val="-3"/>
                <w:sz w:val="24"/>
              </w:rPr>
              <w:t xml:space="preserve"> </w:t>
            </w:r>
            <w:r>
              <w:rPr>
                <w:sz w:val="24"/>
              </w:rPr>
              <w:t>империи.</w:t>
            </w:r>
            <w:r>
              <w:rPr>
                <w:spacing w:val="-1"/>
                <w:sz w:val="24"/>
              </w:rPr>
              <w:t xml:space="preserve"> </w:t>
            </w:r>
            <w:r>
              <w:rPr>
                <w:sz w:val="24"/>
              </w:rPr>
              <w:t>Петр</w:t>
            </w:r>
            <w:r>
              <w:rPr>
                <w:spacing w:val="1"/>
                <w:sz w:val="24"/>
              </w:rPr>
              <w:t xml:space="preserve"> </w:t>
            </w:r>
            <w:r>
              <w:rPr>
                <w:spacing w:val="-10"/>
                <w:sz w:val="24"/>
              </w:rPr>
              <w:t>I</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spacing w:before="104" w:line="237" w:lineRule="auto"/>
              <w:ind w:left="62"/>
              <w:rPr>
                <w:sz w:val="24"/>
              </w:rPr>
            </w:pPr>
            <w:r>
              <w:rPr>
                <w:sz w:val="24"/>
              </w:rPr>
              <w:t>Страницы</w:t>
            </w:r>
            <w:r>
              <w:rPr>
                <w:spacing w:val="-3"/>
                <w:sz w:val="24"/>
              </w:rPr>
              <w:t xml:space="preserve"> </w:t>
            </w:r>
            <w:r>
              <w:rPr>
                <w:sz w:val="24"/>
              </w:rPr>
              <w:t>Российской</w:t>
            </w:r>
            <w:r>
              <w:rPr>
                <w:spacing w:val="-2"/>
                <w:sz w:val="24"/>
              </w:rPr>
              <w:t xml:space="preserve"> </w:t>
            </w:r>
            <w:r>
              <w:rPr>
                <w:sz w:val="24"/>
              </w:rPr>
              <w:t>империи.</w:t>
            </w:r>
            <w:r>
              <w:rPr>
                <w:spacing w:val="-1"/>
                <w:sz w:val="24"/>
              </w:rPr>
              <w:t xml:space="preserve"> </w:t>
            </w:r>
            <w:r>
              <w:rPr>
                <w:sz w:val="24"/>
              </w:rPr>
              <w:t>Преобразования</w:t>
            </w:r>
            <w:r>
              <w:rPr>
                <w:spacing w:val="-1"/>
                <w:sz w:val="24"/>
              </w:rPr>
              <w:t xml:space="preserve"> </w:t>
            </w:r>
            <w:r>
              <w:rPr>
                <w:sz w:val="24"/>
              </w:rPr>
              <w:t>в</w:t>
            </w:r>
            <w:r>
              <w:rPr>
                <w:spacing w:val="-2"/>
                <w:sz w:val="24"/>
              </w:rPr>
              <w:t xml:space="preserve"> </w:t>
            </w:r>
            <w:r>
              <w:rPr>
                <w:sz w:val="24"/>
              </w:rPr>
              <w:t>культуре, науке, быту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ind w:left="62"/>
              <w:rPr>
                <w:sz w:val="24"/>
              </w:rPr>
            </w:pPr>
            <w:r>
              <w:rPr>
                <w:sz w:val="24"/>
              </w:rPr>
              <w:t>Образование</w:t>
            </w:r>
            <w:r>
              <w:rPr>
                <w:spacing w:val="-2"/>
                <w:sz w:val="24"/>
              </w:rPr>
              <w:t xml:space="preserve"> </w:t>
            </w:r>
            <w:r>
              <w:rPr>
                <w:sz w:val="24"/>
              </w:rPr>
              <w:t>в</w:t>
            </w:r>
            <w:r>
              <w:rPr>
                <w:spacing w:val="-1"/>
                <w:sz w:val="24"/>
              </w:rPr>
              <w:t xml:space="preserve"> </w:t>
            </w:r>
            <w:r>
              <w:rPr>
                <w:sz w:val="24"/>
              </w:rPr>
              <w:t>Российской</w:t>
            </w:r>
            <w:r>
              <w:rPr>
                <w:spacing w:val="-2"/>
                <w:sz w:val="24"/>
              </w:rPr>
              <w:t xml:space="preserve"> империи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ind w:left="62" w:right="52"/>
              <w:jc w:val="both"/>
              <w:rPr>
                <w:sz w:val="24"/>
              </w:rPr>
            </w:pPr>
            <w:r>
              <w:rPr>
                <w:sz w:val="24"/>
              </w:rPr>
              <w:t>Развитие культуры в Российской империи Российская империя: развитие культуры XVIII в. (архитектура, живопись, театр)</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ind w:left="62"/>
              <w:rPr>
                <w:sz w:val="24"/>
              </w:rPr>
            </w:pPr>
            <w:r>
              <w:rPr>
                <w:sz w:val="24"/>
              </w:rPr>
              <w:t>"Золотой век" русской культуры. Великие</w:t>
            </w:r>
            <w:r>
              <w:rPr>
                <w:spacing w:val="-2"/>
                <w:sz w:val="24"/>
              </w:rPr>
              <w:t xml:space="preserve"> </w:t>
            </w:r>
            <w:r>
              <w:rPr>
                <w:sz w:val="24"/>
              </w:rPr>
              <w:t>поэты</w:t>
            </w:r>
            <w:r>
              <w:rPr>
                <w:spacing w:val="-1"/>
                <w:sz w:val="24"/>
              </w:rPr>
              <w:t xml:space="preserve"> </w:t>
            </w:r>
            <w:r>
              <w:rPr>
                <w:sz w:val="24"/>
              </w:rPr>
              <w:t>и писатели, композиторы и художники XIX в.</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0"/>
              <w:ind w:left="62"/>
              <w:rPr>
                <w:sz w:val="24"/>
              </w:rPr>
            </w:pPr>
            <w:r>
              <w:rPr>
                <w:sz w:val="24"/>
              </w:rPr>
              <w:t>Первая</w:t>
            </w:r>
            <w:r>
              <w:rPr>
                <w:spacing w:val="38"/>
                <w:sz w:val="24"/>
              </w:rPr>
              <w:t xml:space="preserve"> </w:t>
            </w:r>
            <w:r>
              <w:rPr>
                <w:sz w:val="24"/>
              </w:rPr>
              <w:t>Отечественная</w:t>
            </w:r>
            <w:r>
              <w:rPr>
                <w:spacing w:val="38"/>
                <w:sz w:val="24"/>
              </w:rPr>
              <w:t xml:space="preserve"> </w:t>
            </w:r>
            <w:r>
              <w:rPr>
                <w:sz w:val="24"/>
              </w:rPr>
              <w:t>война:</w:t>
            </w:r>
            <w:r>
              <w:rPr>
                <w:spacing w:val="38"/>
                <w:sz w:val="24"/>
              </w:rPr>
              <w:t xml:space="preserve"> </w:t>
            </w:r>
            <w:r>
              <w:rPr>
                <w:sz w:val="24"/>
              </w:rPr>
              <w:t>1812</w:t>
            </w:r>
            <w:r>
              <w:rPr>
                <w:spacing w:val="35"/>
                <w:sz w:val="24"/>
              </w:rPr>
              <w:t xml:space="preserve"> </w:t>
            </w:r>
            <w:r>
              <w:rPr>
                <w:sz w:val="24"/>
              </w:rPr>
              <w:t>год.</w:t>
            </w:r>
            <w:r>
              <w:rPr>
                <w:spacing w:val="38"/>
                <w:sz w:val="24"/>
              </w:rPr>
              <w:t xml:space="preserve"> </w:t>
            </w:r>
            <w:r>
              <w:rPr>
                <w:sz w:val="24"/>
              </w:rPr>
              <w:t>Защита</w:t>
            </w:r>
            <w:r>
              <w:rPr>
                <w:spacing w:val="37"/>
                <w:sz w:val="24"/>
              </w:rPr>
              <w:t xml:space="preserve"> </w:t>
            </w:r>
            <w:r>
              <w:rPr>
                <w:sz w:val="24"/>
              </w:rPr>
              <w:t>Родины</w:t>
            </w:r>
            <w:r>
              <w:rPr>
                <w:spacing w:val="37"/>
                <w:sz w:val="24"/>
              </w:rPr>
              <w:t xml:space="preserve"> </w:t>
            </w:r>
            <w:r>
              <w:rPr>
                <w:sz w:val="24"/>
              </w:rPr>
              <w:t>от французских завоевателей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ind w:left="62"/>
              <w:rPr>
                <w:sz w:val="24"/>
              </w:rPr>
            </w:pPr>
            <w:r>
              <w:rPr>
                <w:sz w:val="24"/>
              </w:rPr>
              <w:t>Страницы</w:t>
            </w:r>
            <w:r>
              <w:rPr>
                <w:spacing w:val="-4"/>
                <w:sz w:val="24"/>
              </w:rPr>
              <w:t xml:space="preserve"> </w:t>
            </w:r>
            <w:r>
              <w:rPr>
                <w:sz w:val="24"/>
              </w:rPr>
              <w:t>истории</w:t>
            </w:r>
            <w:r>
              <w:rPr>
                <w:spacing w:val="-2"/>
                <w:sz w:val="24"/>
              </w:rPr>
              <w:t xml:space="preserve"> </w:t>
            </w:r>
            <w:r>
              <w:rPr>
                <w:sz w:val="24"/>
              </w:rPr>
              <w:t>России</w:t>
            </w:r>
            <w:r>
              <w:rPr>
                <w:spacing w:val="-3"/>
                <w:sz w:val="24"/>
              </w:rPr>
              <w:t xml:space="preserve"> </w:t>
            </w:r>
            <w:r>
              <w:rPr>
                <w:sz w:val="24"/>
              </w:rPr>
              <w:t>XX</w:t>
            </w:r>
            <w:r>
              <w:rPr>
                <w:spacing w:val="-1"/>
                <w:sz w:val="24"/>
              </w:rPr>
              <w:t xml:space="preserve"> </w:t>
            </w:r>
            <w:r>
              <w:rPr>
                <w:spacing w:val="-5"/>
                <w:sz w:val="24"/>
              </w:rPr>
              <w:t>в.</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spacing w:before="105" w:line="237" w:lineRule="auto"/>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r>
              <w:rPr>
                <w:sz w:val="24"/>
              </w:rPr>
              <w:t>гг:</w:t>
            </w:r>
            <w:r>
              <w:rPr>
                <w:spacing w:val="80"/>
                <w:sz w:val="24"/>
              </w:rPr>
              <w:t xml:space="preserve"> </w:t>
            </w:r>
            <w:r>
              <w:rPr>
                <w:sz w:val="24"/>
              </w:rPr>
              <w:t>как</w:t>
            </w:r>
            <w:r>
              <w:rPr>
                <w:spacing w:val="80"/>
                <w:sz w:val="24"/>
              </w:rPr>
              <w:t xml:space="preserve"> </w:t>
            </w:r>
            <w:r>
              <w:rPr>
                <w:sz w:val="24"/>
              </w:rPr>
              <w:t xml:space="preserve">все </w:t>
            </w:r>
            <w:r>
              <w:rPr>
                <w:spacing w:val="-2"/>
                <w:sz w:val="24"/>
              </w:rPr>
              <w:t>начиналось</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spacing w:before="105" w:line="237" w:lineRule="auto"/>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r>
              <w:rPr>
                <w:sz w:val="24"/>
              </w:rPr>
              <w:t>гг:</w:t>
            </w:r>
            <w:r>
              <w:rPr>
                <w:spacing w:val="80"/>
                <w:sz w:val="24"/>
              </w:rPr>
              <w:t xml:space="preserve"> </w:t>
            </w:r>
            <w:r>
              <w:rPr>
                <w:sz w:val="24"/>
              </w:rPr>
              <w:t xml:space="preserve">главные </w:t>
            </w:r>
            <w:r>
              <w:rPr>
                <w:spacing w:val="-2"/>
                <w:sz w:val="24"/>
              </w:rPr>
              <w:t>сражения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spacing w:before="102"/>
              <w:ind w:left="62"/>
              <w:rPr>
                <w:sz w:val="24"/>
              </w:rPr>
            </w:pPr>
            <w:r>
              <w:rPr>
                <w:sz w:val="24"/>
              </w:rPr>
              <w:t>Все</w:t>
            </w:r>
            <w:r>
              <w:rPr>
                <w:spacing w:val="-1"/>
                <w:sz w:val="24"/>
              </w:rPr>
              <w:t xml:space="preserve"> </w:t>
            </w:r>
            <w:r>
              <w:rPr>
                <w:sz w:val="24"/>
              </w:rPr>
              <w:t>для</w:t>
            </w:r>
            <w:r>
              <w:rPr>
                <w:spacing w:val="-1"/>
                <w:sz w:val="24"/>
              </w:rPr>
              <w:t xml:space="preserve"> </w:t>
            </w:r>
            <w:r>
              <w:rPr>
                <w:sz w:val="24"/>
              </w:rPr>
              <w:t>фронта</w:t>
            </w:r>
            <w:r>
              <w:rPr>
                <w:spacing w:val="-1"/>
                <w:sz w:val="24"/>
              </w:rPr>
              <w:t xml:space="preserve"> </w:t>
            </w:r>
            <w:r>
              <w:rPr>
                <w:sz w:val="24"/>
              </w:rPr>
              <w:t>-</w:t>
            </w:r>
            <w:r>
              <w:rPr>
                <w:spacing w:val="-2"/>
                <w:sz w:val="24"/>
              </w:rPr>
              <w:t xml:space="preserve"> </w:t>
            </w:r>
            <w:r>
              <w:rPr>
                <w:sz w:val="24"/>
              </w:rPr>
              <w:t>все</w:t>
            </w:r>
            <w:r>
              <w:rPr>
                <w:spacing w:val="1"/>
                <w:sz w:val="24"/>
              </w:rPr>
              <w:t xml:space="preserve"> </w:t>
            </w:r>
            <w:r>
              <w:rPr>
                <w:sz w:val="24"/>
              </w:rPr>
              <w:t>для</w:t>
            </w:r>
            <w:r>
              <w:rPr>
                <w:spacing w:val="-3"/>
                <w:sz w:val="24"/>
              </w:rPr>
              <w:t xml:space="preserve"> </w:t>
            </w:r>
            <w:r>
              <w:rPr>
                <w:spacing w:val="-2"/>
                <w:sz w:val="24"/>
              </w:rPr>
              <w:t>победы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spacing w:before="102"/>
              <w:ind w:left="62"/>
              <w:rPr>
                <w:sz w:val="24"/>
              </w:rPr>
            </w:pPr>
            <w:r>
              <w:rPr>
                <w:sz w:val="24"/>
              </w:rPr>
              <w:t>Взятие</w:t>
            </w:r>
            <w:r>
              <w:rPr>
                <w:spacing w:val="-6"/>
                <w:sz w:val="24"/>
              </w:rPr>
              <w:t xml:space="preserve"> </w:t>
            </w:r>
            <w:r>
              <w:rPr>
                <w:sz w:val="24"/>
              </w:rPr>
              <w:t>Берлина.</w:t>
            </w:r>
            <w:r>
              <w:rPr>
                <w:spacing w:val="-2"/>
                <w:sz w:val="24"/>
              </w:rPr>
              <w:t xml:space="preserve"> </w:t>
            </w:r>
            <w:r>
              <w:rPr>
                <w:sz w:val="24"/>
              </w:rPr>
              <w:t>Парад</w:t>
            </w:r>
            <w:r>
              <w:rPr>
                <w:spacing w:val="1"/>
                <w:sz w:val="24"/>
              </w:rPr>
              <w:t xml:space="preserve"> </w:t>
            </w:r>
            <w:r>
              <w:rPr>
                <w:spacing w:val="-2"/>
                <w:sz w:val="24"/>
              </w:rPr>
              <w:t>Победы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ind w:left="62"/>
              <w:rPr>
                <w:sz w:val="24"/>
              </w:rPr>
            </w:pPr>
            <w:r>
              <w:rPr>
                <w:sz w:val="24"/>
              </w:rPr>
              <w:t>Мы</w:t>
            </w:r>
            <w:r>
              <w:rPr>
                <w:spacing w:val="-2"/>
                <w:sz w:val="24"/>
              </w:rPr>
              <w:t xml:space="preserve"> </w:t>
            </w:r>
            <w:r>
              <w:rPr>
                <w:sz w:val="24"/>
              </w:rPr>
              <w:t>живем</w:t>
            </w:r>
            <w:r>
              <w:rPr>
                <w:spacing w:val="-1"/>
                <w:sz w:val="24"/>
              </w:rPr>
              <w:t xml:space="preserve"> </w:t>
            </w:r>
            <w:r>
              <w:rPr>
                <w:sz w:val="24"/>
              </w:rPr>
              <w:t>в</w:t>
            </w:r>
            <w:r>
              <w:rPr>
                <w:spacing w:val="-2"/>
                <w:sz w:val="24"/>
              </w:rPr>
              <w:t xml:space="preserve"> </w:t>
            </w:r>
            <w:r>
              <w:rPr>
                <w:sz w:val="24"/>
              </w:rPr>
              <w:t>Российской</w:t>
            </w:r>
            <w:r>
              <w:rPr>
                <w:spacing w:val="-2"/>
                <w:sz w:val="24"/>
              </w:rPr>
              <w:t xml:space="preserve"> Федерации</w:t>
            </w:r>
          </w:p>
        </w:tc>
        <w:tc>
          <w:tcPr>
            <w:tcW w:w="1473" w:type="dxa"/>
          </w:tcPr>
          <w:p w:rsidR="00B74A8E" w:rsidRDefault="00B74A8E" w:rsidP="00B134E7">
            <w:pPr>
              <w:pStyle w:val="TableParagraph"/>
              <w:spacing w:before="0"/>
              <w:ind w:left="0"/>
              <w:rPr>
                <w:sz w:val="24"/>
              </w:rPr>
            </w:pPr>
          </w:p>
        </w:tc>
      </w:tr>
      <w:tr w:rsidR="00B74A8E" w:rsidTr="00B134E7">
        <w:trPr>
          <w:trHeight w:val="1305"/>
        </w:trPr>
        <w:tc>
          <w:tcPr>
            <w:tcW w:w="1191" w:type="dxa"/>
          </w:tcPr>
          <w:p w:rsidR="00B74A8E" w:rsidRDefault="00B74A8E" w:rsidP="00B134E7">
            <w:pPr>
              <w:pStyle w:val="TableParagraph"/>
              <w:spacing w:before="237"/>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ind w:left="62" w:right="51"/>
              <w:jc w:val="both"/>
              <w:rPr>
                <w:sz w:val="24"/>
              </w:rPr>
            </w:pPr>
            <w:r>
              <w:rPr>
                <w:sz w:val="24"/>
              </w:rPr>
              <w:t xml:space="preserve">Государственное устройство Российской Федерации (общее представление). </w:t>
            </w:r>
            <w:r>
              <w:rPr>
                <w:color w:val="0562C1"/>
                <w:sz w:val="24"/>
                <w:u w:val="single" w:color="0562C1"/>
              </w:rPr>
              <w:t>Конституция</w:t>
            </w:r>
            <w:r>
              <w:rPr>
                <w:color w:val="0562C1"/>
                <w:sz w:val="24"/>
              </w:rPr>
              <w:t xml:space="preserve"> </w:t>
            </w:r>
            <w:r>
              <w:rPr>
                <w:sz w:val="24"/>
              </w:rPr>
              <w:t>Российской Федерации. Президент Российской Федерации. Политико-административная карта России</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26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58</w:t>
            </w:r>
          </w:p>
        </w:tc>
        <w:tc>
          <w:tcPr>
            <w:tcW w:w="6405" w:type="dxa"/>
          </w:tcPr>
          <w:p w:rsidR="00B74A8E" w:rsidRDefault="00B74A8E" w:rsidP="00B134E7">
            <w:pPr>
              <w:pStyle w:val="TableParagraph"/>
              <w:ind w:left="62"/>
              <w:rPr>
                <w:sz w:val="24"/>
              </w:rPr>
            </w:pPr>
            <w:r>
              <w:rPr>
                <w:sz w:val="24"/>
              </w:rPr>
              <w:t>Родной</w:t>
            </w:r>
            <w:r>
              <w:rPr>
                <w:spacing w:val="-3"/>
                <w:sz w:val="24"/>
              </w:rPr>
              <w:t xml:space="preserve"> </w:t>
            </w:r>
            <w:r>
              <w:rPr>
                <w:sz w:val="24"/>
              </w:rPr>
              <w:t>край.</w:t>
            </w:r>
            <w:r>
              <w:rPr>
                <w:spacing w:val="-1"/>
                <w:sz w:val="24"/>
              </w:rPr>
              <w:t xml:space="preserve"> </w:t>
            </w:r>
            <w:r>
              <w:rPr>
                <w:sz w:val="24"/>
              </w:rPr>
              <w:t>Знаменитые</w:t>
            </w:r>
            <w:r>
              <w:rPr>
                <w:spacing w:val="-1"/>
                <w:sz w:val="24"/>
              </w:rPr>
              <w:t xml:space="preserve"> </w:t>
            </w:r>
            <w:r>
              <w:rPr>
                <w:sz w:val="24"/>
              </w:rPr>
              <w:t>люди</w:t>
            </w:r>
            <w:r>
              <w:rPr>
                <w:spacing w:val="-5"/>
                <w:sz w:val="24"/>
              </w:rPr>
              <w:t xml:space="preserve"> </w:t>
            </w:r>
            <w:r>
              <w:rPr>
                <w:sz w:val="24"/>
              </w:rPr>
              <w:t xml:space="preserve">родного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ind w:left="62"/>
              <w:rPr>
                <w:sz w:val="24"/>
              </w:rPr>
            </w:pPr>
            <w:r>
              <w:rPr>
                <w:sz w:val="24"/>
              </w:rPr>
              <w:t>Взаимоотношения</w:t>
            </w:r>
            <w:r>
              <w:rPr>
                <w:spacing w:val="32"/>
                <w:sz w:val="24"/>
              </w:rPr>
              <w:t xml:space="preserve"> </w:t>
            </w:r>
            <w:r>
              <w:rPr>
                <w:sz w:val="24"/>
              </w:rPr>
              <w:t>людей</w:t>
            </w:r>
            <w:r>
              <w:rPr>
                <w:spacing w:val="34"/>
                <w:sz w:val="24"/>
              </w:rPr>
              <w:t xml:space="preserve"> </w:t>
            </w:r>
            <w:r>
              <w:rPr>
                <w:sz w:val="24"/>
              </w:rPr>
              <w:t>в</w:t>
            </w:r>
            <w:r>
              <w:rPr>
                <w:spacing w:val="33"/>
                <w:sz w:val="24"/>
              </w:rPr>
              <w:t xml:space="preserve"> </w:t>
            </w:r>
            <w:r>
              <w:rPr>
                <w:sz w:val="24"/>
              </w:rPr>
              <w:t>обществе:</w:t>
            </w:r>
            <w:r>
              <w:rPr>
                <w:spacing w:val="34"/>
                <w:sz w:val="24"/>
              </w:rPr>
              <w:t xml:space="preserve"> </w:t>
            </w:r>
            <w:r>
              <w:rPr>
                <w:sz w:val="24"/>
              </w:rPr>
              <w:t>доброта</w:t>
            </w:r>
            <w:r>
              <w:rPr>
                <w:spacing w:val="33"/>
                <w:sz w:val="24"/>
              </w:rPr>
              <w:t xml:space="preserve"> </w:t>
            </w:r>
            <w:r>
              <w:rPr>
                <w:sz w:val="24"/>
              </w:rPr>
              <w:t>и</w:t>
            </w:r>
            <w:r>
              <w:rPr>
                <w:spacing w:val="33"/>
                <w:sz w:val="24"/>
              </w:rPr>
              <w:t xml:space="preserve"> </w:t>
            </w:r>
            <w:r>
              <w:rPr>
                <w:sz w:val="24"/>
              </w:rPr>
              <w:t>гуманизм, справедливость и уважение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spacing w:before="100"/>
              <w:ind w:left="62"/>
              <w:rPr>
                <w:sz w:val="24"/>
              </w:rPr>
            </w:pPr>
            <w:r>
              <w:rPr>
                <w:sz w:val="24"/>
              </w:rPr>
              <w:t>Права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 Права ребенка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spacing w:before="100"/>
              <w:ind w:left="62"/>
              <w:rPr>
                <w:sz w:val="24"/>
              </w:rPr>
            </w:pPr>
            <w:r>
              <w:rPr>
                <w:sz w:val="24"/>
              </w:rPr>
              <w:t>Резервный</w:t>
            </w:r>
            <w:r>
              <w:rPr>
                <w:spacing w:val="-6"/>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теме "История</w:t>
            </w:r>
            <w:r>
              <w:rPr>
                <w:spacing w:val="-4"/>
                <w:sz w:val="24"/>
              </w:rPr>
              <w:t xml:space="preserve"> </w:t>
            </w:r>
            <w:r>
              <w:rPr>
                <w:spacing w:val="-2"/>
                <w:sz w:val="24"/>
              </w:rPr>
              <w:t>Отечества"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2"/>
              <w:ind w:left="62"/>
              <w:rPr>
                <w:sz w:val="24"/>
              </w:rPr>
            </w:pPr>
            <w:r>
              <w:rPr>
                <w:sz w:val="24"/>
              </w:rPr>
              <w:t>Государственные</w:t>
            </w:r>
            <w:r>
              <w:rPr>
                <w:spacing w:val="-5"/>
                <w:sz w:val="24"/>
              </w:rPr>
              <w:t xml:space="preserve"> </w:t>
            </w:r>
            <w:r>
              <w:rPr>
                <w:sz w:val="24"/>
              </w:rPr>
              <w:t>праздники</w:t>
            </w:r>
            <w:r>
              <w:rPr>
                <w:spacing w:val="-2"/>
                <w:sz w:val="24"/>
              </w:rPr>
              <w:t xml:space="preserve">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ind w:left="62"/>
              <w:rPr>
                <w:sz w:val="24"/>
              </w:rPr>
            </w:pPr>
            <w:r>
              <w:rPr>
                <w:sz w:val="24"/>
              </w:rPr>
              <w:t>Праздник</w:t>
            </w:r>
            <w:r>
              <w:rPr>
                <w:spacing w:val="-4"/>
                <w:sz w:val="24"/>
              </w:rPr>
              <w:t xml:space="preserve"> </w:t>
            </w:r>
            <w:r>
              <w:rPr>
                <w:sz w:val="24"/>
              </w:rPr>
              <w:t>в</w:t>
            </w:r>
            <w:r>
              <w:rPr>
                <w:spacing w:val="-2"/>
                <w:sz w:val="24"/>
              </w:rPr>
              <w:t xml:space="preserve"> </w:t>
            </w:r>
            <w:r>
              <w:rPr>
                <w:sz w:val="24"/>
              </w:rPr>
              <w:t>жизни</w:t>
            </w:r>
            <w:r>
              <w:rPr>
                <w:spacing w:val="-3"/>
                <w:sz w:val="24"/>
              </w:rPr>
              <w:t xml:space="preserve"> </w:t>
            </w:r>
            <w:r>
              <w:rPr>
                <w:sz w:val="24"/>
              </w:rPr>
              <w:t>общества</w:t>
            </w:r>
            <w:r>
              <w:rPr>
                <w:spacing w:val="2"/>
                <w:sz w:val="24"/>
              </w:rPr>
              <w:t xml:space="preserve"> </w:t>
            </w:r>
            <w:r>
              <w:rPr>
                <w:sz w:val="24"/>
              </w:rPr>
              <w:t>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ind w:left="62"/>
              <w:rPr>
                <w:sz w:val="24"/>
              </w:rPr>
            </w:pPr>
            <w:r>
              <w:rPr>
                <w:sz w:val="24"/>
              </w:rPr>
              <w:t>Праздники</w:t>
            </w:r>
            <w:r>
              <w:rPr>
                <w:spacing w:val="-3"/>
                <w:sz w:val="24"/>
              </w:rPr>
              <w:t xml:space="preserve"> </w:t>
            </w:r>
            <w:r>
              <w:rPr>
                <w:sz w:val="24"/>
              </w:rPr>
              <w:t>и</w:t>
            </w:r>
            <w:r>
              <w:rPr>
                <w:spacing w:val="-3"/>
                <w:sz w:val="24"/>
              </w:rPr>
              <w:t xml:space="preserve"> </w:t>
            </w:r>
            <w:r>
              <w:rPr>
                <w:sz w:val="24"/>
              </w:rPr>
              <w:t>памятные</w:t>
            </w:r>
            <w:r>
              <w:rPr>
                <w:spacing w:val="-2"/>
                <w:sz w:val="24"/>
              </w:rPr>
              <w:t xml:space="preserve"> </w:t>
            </w:r>
            <w:r>
              <w:rPr>
                <w:sz w:val="24"/>
              </w:rPr>
              <w:t>даты</w:t>
            </w:r>
            <w:r>
              <w:rPr>
                <w:spacing w:val="-2"/>
                <w:sz w:val="24"/>
              </w:rPr>
              <w:t xml:space="preserve"> </w:t>
            </w:r>
            <w:r>
              <w:rPr>
                <w:sz w:val="24"/>
              </w:rPr>
              <w:t xml:space="preserve">своего </w:t>
            </w:r>
            <w:r>
              <w:rPr>
                <w:spacing w:val="-2"/>
                <w:sz w:val="24"/>
              </w:rPr>
              <w:t>региона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ind w:left="62"/>
              <w:rPr>
                <w:sz w:val="24"/>
              </w:rPr>
            </w:pPr>
            <w:r>
              <w:rPr>
                <w:sz w:val="24"/>
              </w:rPr>
              <w:t>Малая</w:t>
            </w:r>
            <w:r>
              <w:rPr>
                <w:spacing w:val="26"/>
                <w:sz w:val="24"/>
              </w:rPr>
              <w:t xml:space="preserve"> </w:t>
            </w:r>
            <w:r>
              <w:rPr>
                <w:sz w:val="24"/>
              </w:rPr>
              <w:t>Родина</w:t>
            </w:r>
            <w:r>
              <w:rPr>
                <w:spacing w:val="25"/>
                <w:sz w:val="24"/>
              </w:rPr>
              <w:t xml:space="preserve"> </w:t>
            </w:r>
            <w:r>
              <w:rPr>
                <w:sz w:val="24"/>
              </w:rPr>
              <w:t>гражданина</w:t>
            </w:r>
            <w:r>
              <w:rPr>
                <w:spacing w:val="25"/>
                <w:sz w:val="24"/>
              </w:rPr>
              <w:t xml:space="preserve"> </w:t>
            </w:r>
            <w:r>
              <w:rPr>
                <w:sz w:val="24"/>
              </w:rPr>
              <w:t>России.</w:t>
            </w:r>
            <w:r>
              <w:rPr>
                <w:spacing w:val="26"/>
                <w:sz w:val="24"/>
              </w:rPr>
              <w:t xml:space="preserve"> </w:t>
            </w:r>
            <w:r>
              <w:rPr>
                <w:sz w:val="24"/>
              </w:rPr>
              <w:t>Достопримечательности родного 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spacing w:before="100"/>
              <w:ind w:left="62"/>
              <w:rPr>
                <w:sz w:val="24"/>
              </w:rPr>
            </w:pPr>
            <w:r>
              <w:rPr>
                <w:sz w:val="24"/>
              </w:rPr>
              <w:t>Наша</w:t>
            </w:r>
            <w:r>
              <w:rPr>
                <w:spacing w:val="-3"/>
                <w:sz w:val="24"/>
              </w:rPr>
              <w:t xml:space="preserve"> </w:t>
            </w:r>
            <w:r>
              <w:rPr>
                <w:sz w:val="24"/>
              </w:rPr>
              <w:t>малая</w:t>
            </w:r>
            <w:r>
              <w:rPr>
                <w:spacing w:val="-1"/>
                <w:sz w:val="24"/>
              </w:rPr>
              <w:t xml:space="preserve"> </w:t>
            </w:r>
            <w:r>
              <w:rPr>
                <w:sz w:val="24"/>
              </w:rPr>
              <w:t>Родина:</w:t>
            </w:r>
            <w:r>
              <w:rPr>
                <w:spacing w:val="-3"/>
                <w:sz w:val="24"/>
              </w:rPr>
              <w:t xml:space="preserve"> </w:t>
            </w:r>
            <w:r>
              <w:rPr>
                <w:sz w:val="24"/>
              </w:rPr>
              <w:t>главный</w:t>
            </w:r>
            <w:r>
              <w:rPr>
                <w:spacing w:val="-2"/>
                <w:sz w:val="24"/>
              </w:rPr>
              <w:t xml:space="preserve"> город</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6405" w:type="dxa"/>
          </w:tcPr>
          <w:p w:rsidR="00B74A8E" w:rsidRDefault="00B74A8E" w:rsidP="00B134E7">
            <w:pPr>
              <w:pStyle w:val="TableParagraph"/>
              <w:spacing w:before="100"/>
              <w:ind w:left="62"/>
              <w:rPr>
                <w:sz w:val="24"/>
              </w:rPr>
            </w:pPr>
            <w:r>
              <w:rPr>
                <w:sz w:val="24"/>
              </w:rPr>
              <w:t>Города</w:t>
            </w:r>
            <w:r>
              <w:rPr>
                <w:spacing w:val="-3"/>
                <w:sz w:val="24"/>
              </w:rPr>
              <w:t xml:space="preserve"> </w:t>
            </w:r>
            <w:r>
              <w:rPr>
                <w:sz w:val="24"/>
              </w:rPr>
              <w:t>России.</w:t>
            </w:r>
            <w:r>
              <w:rPr>
                <w:spacing w:val="-2"/>
                <w:sz w:val="24"/>
              </w:rPr>
              <w:t xml:space="preserve"> </w:t>
            </w:r>
            <w:r>
              <w:rPr>
                <w:sz w:val="24"/>
              </w:rPr>
              <w:t>Города-герои.</w:t>
            </w:r>
            <w:r>
              <w:rPr>
                <w:spacing w:val="-3"/>
                <w:sz w:val="24"/>
              </w:rPr>
              <w:t xml:space="preserve"> </w:t>
            </w:r>
            <w:r>
              <w:rPr>
                <w:sz w:val="24"/>
              </w:rPr>
              <w:t>Страницы</w:t>
            </w:r>
            <w:r>
              <w:rPr>
                <w:spacing w:val="-2"/>
                <w:sz w:val="24"/>
              </w:rPr>
              <w:t xml:space="preserve"> истории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spacing w:before="102"/>
              <w:ind w:left="62"/>
              <w:rPr>
                <w:sz w:val="24"/>
              </w:rPr>
            </w:pPr>
            <w:r>
              <w:rPr>
                <w:sz w:val="24"/>
              </w:rPr>
              <w:t>Резервный</w:t>
            </w:r>
            <w:r>
              <w:rPr>
                <w:spacing w:val="-4"/>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"Оценим</w:t>
            </w:r>
            <w:r>
              <w:rPr>
                <w:spacing w:val="-5"/>
                <w:sz w:val="24"/>
              </w:rPr>
              <w:t xml:space="preserve"> </w:t>
            </w:r>
            <w:r>
              <w:rPr>
                <w:sz w:val="24"/>
              </w:rPr>
              <w:t>свои</w:t>
            </w:r>
            <w:r>
              <w:rPr>
                <w:spacing w:val="2"/>
                <w:sz w:val="24"/>
              </w:rPr>
              <w:t xml:space="preserve"> </w:t>
            </w:r>
            <w:r>
              <w:rPr>
                <w:spacing w:val="-2"/>
                <w:sz w:val="24"/>
              </w:rPr>
              <w:t>достижения"</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9069" w:type="dxa"/>
            <w:gridSpan w:val="3"/>
          </w:tcPr>
          <w:p w:rsidR="00B74A8E" w:rsidRDefault="00B74A8E" w:rsidP="00B134E7">
            <w:pPr>
              <w:pStyle w:val="TableParagraph"/>
              <w:ind w:left="60" w:right="49"/>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80"/>
                <w:sz w:val="24"/>
              </w:rPr>
              <w:t xml:space="preserve"> </w:t>
            </w:r>
            <w:r>
              <w:rPr>
                <w:spacing w:val="-10"/>
                <w:sz w:val="24"/>
              </w:rPr>
              <w:t>6</w:t>
            </w:r>
          </w:p>
        </w:tc>
      </w:tr>
    </w:tbl>
    <w:p w:rsidR="00B74A8E" w:rsidRDefault="00B74A8E" w:rsidP="00B74A8E">
      <w:pPr>
        <w:pStyle w:val="a3"/>
        <w:spacing w:before="15"/>
        <w:ind w:left="0"/>
        <w:jc w:val="left"/>
      </w:pPr>
    </w:p>
    <w:p w:rsidR="00B74A8E" w:rsidRDefault="00B74A8E" w:rsidP="00B74A8E">
      <w:pPr>
        <w:pStyle w:val="a3"/>
        <w:spacing w:before="1" w:line="480" w:lineRule="auto"/>
        <w:ind w:right="2016"/>
        <w:jc w:val="left"/>
      </w:pPr>
      <w:r>
        <w:t>Вариант</w:t>
      </w:r>
      <w:r>
        <w:rPr>
          <w:spacing w:val="-7"/>
        </w:rPr>
        <w:t xml:space="preserve"> </w:t>
      </w:r>
      <w:r>
        <w:t>2.</w:t>
      </w:r>
      <w:r>
        <w:rPr>
          <w:spacing w:val="-5"/>
        </w:rPr>
        <w:t xml:space="preserve"> </w:t>
      </w:r>
      <w:r>
        <w:t>Для</w:t>
      </w:r>
      <w:r>
        <w:rPr>
          <w:spacing w:val="-6"/>
        </w:rPr>
        <w:t xml:space="preserve"> </w:t>
      </w:r>
      <w:r>
        <w:t>самостоятельного</w:t>
      </w:r>
      <w:r>
        <w:rPr>
          <w:spacing w:val="-5"/>
        </w:rPr>
        <w:t xml:space="preserve"> </w:t>
      </w:r>
      <w:r>
        <w:t>конструирования</w:t>
      </w:r>
      <w:r>
        <w:rPr>
          <w:spacing w:val="-6"/>
        </w:rPr>
        <w:t xml:space="preserve"> </w:t>
      </w:r>
      <w:r>
        <w:t>поурочного</w:t>
      </w:r>
      <w:r>
        <w:rPr>
          <w:spacing w:val="-5"/>
        </w:rPr>
        <w:t xml:space="preserve"> </w:t>
      </w:r>
      <w:r>
        <w:t>планирования. Таблица 11.4</w:t>
      </w:r>
    </w:p>
    <w:p w:rsidR="00B74A8E" w:rsidRDefault="00B74A8E" w:rsidP="00B74A8E">
      <w:pPr>
        <w:pStyle w:val="a3"/>
        <w:jc w:val="left"/>
      </w:pPr>
      <w:r>
        <w:t xml:space="preserve">1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8"/>
        </w:trPr>
        <w:tc>
          <w:tcPr>
            <w:tcW w:w="1191"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spacing w:before="102"/>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spacing w:before="102"/>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 xml:space="preserve">Мы - школьники. Адрес школы. Знакомство со школьными </w:t>
            </w:r>
            <w:r>
              <w:rPr>
                <w:spacing w:val="-2"/>
                <w:sz w:val="24"/>
              </w:rPr>
              <w:t>помещениями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ind w:left="62"/>
              <w:rPr>
                <w:sz w:val="24"/>
              </w:rPr>
            </w:pPr>
            <w:r>
              <w:rPr>
                <w:sz w:val="24"/>
              </w:rPr>
              <w:t>Классный коллектив. Мои друзья - одноклассники. Правила совместной деятельности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spacing w:before="105" w:line="237" w:lineRule="auto"/>
              <w:ind w:left="62"/>
              <w:rPr>
                <w:sz w:val="24"/>
              </w:rPr>
            </w:pPr>
            <w:r>
              <w:rPr>
                <w:sz w:val="24"/>
              </w:rPr>
              <w:t>Учебный класс. Рабочее место школьника. Режим учебного труда, отдыха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2"/>
              <w:ind w:left="62"/>
              <w:rPr>
                <w:sz w:val="24"/>
              </w:rPr>
            </w:pPr>
            <w:r>
              <w:rPr>
                <w:sz w:val="24"/>
              </w:rPr>
              <w:t>Семейные</w:t>
            </w:r>
            <w:r>
              <w:rPr>
                <w:spacing w:val="-4"/>
                <w:sz w:val="24"/>
              </w:rPr>
              <w:t xml:space="preserve"> </w:t>
            </w:r>
            <w:r>
              <w:rPr>
                <w:sz w:val="24"/>
              </w:rPr>
              <w:t>поколения.</w:t>
            </w:r>
            <w:r>
              <w:rPr>
                <w:spacing w:val="-1"/>
                <w:sz w:val="24"/>
              </w:rPr>
              <w:t xml:space="preserve"> </w:t>
            </w:r>
            <w:r>
              <w:rPr>
                <w:sz w:val="24"/>
              </w:rPr>
              <w:t>Моя</w:t>
            </w:r>
            <w:r>
              <w:rPr>
                <w:spacing w:val="-1"/>
                <w:sz w:val="24"/>
              </w:rPr>
              <w:t xml:space="preserve"> </w:t>
            </w:r>
            <w:r>
              <w:rPr>
                <w:sz w:val="24"/>
              </w:rPr>
              <w:t>семья в</w:t>
            </w:r>
            <w:r>
              <w:rPr>
                <w:spacing w:val="-2"/>
                <w:sz w:val="24"/>
              </w:rPr>
              <w:t xml:space="preserve"> </w:t>
            </w:r>
            <w:r>
              <w:rPr>
                <w:sz w:val="24"/>
              </w:rPr>
              <w:t>прошлом</w:t>
            </w:r>
            <w:r>
              <w:rPr>
                <w:spacing w:val="-2"/>
                <w:sz w:val="24"/>
              </w:rPr>
              <w:t xml:space="preserve"> </w:t>
            </w:r>
            <w:r>
              <w:rPr>
                <w:sz w:val="24"/>
              </w:rPr>
              <w:t>и</w:t>
            </w:r>
            <w:r>
              <w:rPr>
                <w:spacing w:val="-2"/>
                <w:sz w:val="24"/>
              </w:rPr>
              <w:t xml:space="preserve"> настоящем</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spacing w:before="102"/>
              <w:ind w:left="62"/>
              <w:rPr>
                <w:sz w:val="24"/>
              </w:rPr>
            </w:pPr>
            <w:r>
              <w:rPr>
                <w:sz w:val="24"/>
              </w:rPr>
              <w:t>Семья</w:t>
            </w:r>
            <w:r>
              <w:rPr>
                <w:spacing w:val="-2"/>
                <w:sz w:val="24"/>
              </w:rPr>
              <w:t xml:space="preserve"> </w:t>
            </w:r>
            <w:r>
              <w:rPr>
                <w:sz w:val="24"/>
              </w:rPr>
              <w:t>-</w:t>
            </w:r>
            <w:r>
              <w:rPr>
                <w:spacing w:val="-2"/>
                <w:sz w:val="24"/>
              </w:rPr>
              <w:t xml:space="preserve"> </w:t>
            </w:r>
            <w:r>
              <w:rPr>
                <w:sz w:val="24"/>
              </w:rPr>
              <w:t>коллектив.</w:t>
            </w:r>
            <w:r>
              <w:rPr>
                <w:spacing w:val="-1"/>
                <w:sz w:val="24"/>
              </w:rPr>
              <w:t xml:space="preserve"> </w:t>
            </w:r>
            <w:r>
              <w:rPr>
                <w:sz w:val="24"/>
              </w:rPr>
              <w:t>Права</w:t>
            </w:r>
            <w:r>
              <w:rPr>
                <w:spacing w:val="-1"/>
                <w:sz w:val="24"/>
              </w:rPr>
              <w:t xml:space="preserve"> </w:t>
            </w:r>
            <w:r>
              <w:rPr>
                <w:sz w:val="24"/>
              </w:rPr>
              <w:t>и</w:t>
            </w:r>
            <w:r>
              <w:rPr>
                <w:spacing w:val="-3"/>
                <w:sz w:val="24"/>
              </w:rPr>
              <w:t xml:space="preserve"> </w:t>
            </w:r>
            <w:r>
              <w:rPr>
                <w:sz w:val="24"/>
              </w:rPr>
              <w:t>обязанности членов</w:t>
            </w:r>
            <w:r>
              <w:rPr>
                <w:spacing w:val="-2"/>
                <w:sz w:val="24"/>
              </w:rPr>
              <w:t xml:space="preserve"> семьи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2"/>
              <w:ind w:left="62"/>
              <w:rPr>
                <w:sz w:val="24"/>
              </w:rPr>
            </w:pPr>
            <w:r>
              <w:rPr>
                <w:sz w:val="24"/>
              </w:rPr>
              <w:t>Наша</w:t>
            </w:r>
            <w:r>
              <w:rPr>
                <w:spacing w:val="-1"/>
                <w:sz w:val="24"/>
              </w:rPr>
              <w:t xml:space="preserve"> </w:t>
            </w:r>
            <w:r>
              <w:rPr>
                <w:sz w:val="24"/>
              </w:rPr>
              <w:t>страна</w:t>
            </w:r>
            <w:r>
              <w:rPr>
                <w:spacing w:val="-1"/>
                <w:sz w:val="24"/>
              </w:rPr>
              <w:t xml:space="preserve"> </w:t>
            </w:r>
            <w:r>
              <w:rPr>
                <w:sz w:val="24"/>
              </w:rPr>
              <w:t>-</w:t>
            </w:r>
            <w:r>
              <w:rPr>
                <w:spacing w:val="-2"/>
                <w:sz w:val="24"/>
              </w:rPr>
              <w:t xml:space="preserve"> </w:t>
            </w:r>
            <w:r>
              <w:rPr>
                <w:sz w:val="24"/>
              </w:rPr>
              <w:t>Россия,</w:t>
            </w:r>
            <w:r>
              <w:rPr>
                <w:spacing w:val="-1"/>
                <w:sz w:val="24"/>
              </w:rPr>
              <w:t xml:space="preserve"> </w:t>
            </w:r>
            <w:r>
              <w:rPr>
                <w:sz w:val="24"/>
              </w:rPr>
              <w:t>Российская</w:t>
            </w:r>
            <w:r>
              <w:rPr>
                <w:spacing w:val="-1"/>
                <w:sz w:val="24"/>
              </w:rPr>
              <w:t xml:space="preserve"> </w:t>
            </w:r>
            <w:r>
              <w:rPr>
                <w:spacing w:val="-2"/>
                <w:sz w:val="24"/>
              </w:rPr>
              <w:t>Федерация</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ind w:left="62"/>
              <w:rPr>
                <w:sz w:val="24"/>
              </w:rPr>
            </w:pPr>
            <w:r>
              <w:rPr>
                <w:sz w:val="24"/>
              </w:rPr>
              <w:t>Наша Родина:</w:t>
            </w:r>
            <w:r>
              <w:rPr>
                <w:spacing w:val="-3"/>
                <w:sz w:val="24"/>
              </w:rPr>
              <w:t xml:space="preserve"> </w:t>
            </w:r>
            <w:r>
              <w:rPr>
                <w:sz w:val="24"/>
              </w:rPr>
              <w:t>от края</w:t>
            </w:r>
            <w:r>
              <w:rPr>
                <w:spacing w:val="-1"/>
                <w:sz w:val="24"/>
              </w:rPr>
              <w:t xml:space="preserve"> </w:t>
            </w:r>
            <w:r>
              <w:rPr>
                <w:sz w:val="24"/>
              </w:rPr>
              <w:t>и</w:t>
            </w:r>
            <w:r>
              <w:rPr>
                <w:spacing w:val="-3"/>
                <w:sz w:val="24"/>
              </w:rPr>
              <w:t xml:space="preserve"> </w:t>
            </w:r>
            <w:r>
              <w:rPr>
                <w:sz w:val="24"/>
              </w:rPr>
              <w:t>до края.</w:t>
            </w:r>
            <w:r>
              <w:rPr>
                <w:spacing w:val="-1"/>
                <w:sz w:val="24"/>
              </w:rPr>
              <w:t xml:space="preserve"> </w:t>
            </w:r>
            <w:r>
              <w:rPr>
                <w:sz w:val="24"/>
              </w:rPr>
              <w:t>Символы</w:t>
            </w:r>
            <w:r>
              <w:rPr>
                <w:spacing w:val="-1"/>
                <w:sz w:val="24"/>
              </w:rPr>
              <w:t xml:space="preserve"> </w:t>
            </w:r>
            <w:r>
              <w:rPr>
                <w:spacing w:val="-2"/>
                <w:sz w:val="24"/>
              </w:rPr>
              <w:t>России</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84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10"/>
                <w:sz w:val="24"/>
              </w:rPr>
              <w:t>8</w:t>
            </w:r>
          </w:p>
        </w:tc>
        <w:tc>
          <w:tcPr>
            <w:tcW w:w="6405" w:type="dxa"/>
          </w:tcPr>
          <w:p w:rsidR="00B74A8E" w:rsidRDefault="00B74A8E" w:rsidP="00B134E7">
            <w:pPr>
              <w:pStyle w:val="TableParagraph"/>
              <w:ind w:left="62"/>
              <w:rPr>
                <w:sz w:val="24"/>
              </w:rPr>
            </w:pPr>
            <w:r>
              <w:rPr>
                <w:sz w:val="24"/>
              </w:rPr>
              <w:t>Столица</w:t>
            </w:r>
            <w:r>
              <w:rPr>
                <w:spacing w:val="-6"/>
                <w:sz w:val="24"/>
              </w:rPr>
              <w:t xml:space="preserve"> </w:t>
            </w:r>
            <w:r>
              <w:rPr>
                <w:sz w:val="24"/>
              </w:rPr>
              <w:t>России</w:t>
            </w:r>
            <w:r>
              <w:rPr>
                <w:spacing w:val="-1"/>
                <w:sz w:val="24"/>
              </w:rPr>
              <w:t xml:space="preserve"> </w:t>
            </w:r>
            <w:r>
              <w:rPr>
                <w:sz w:val="24"/>
              </w:rPr>
              <w:t>-</w:t>
            </w:r>
            <w:r>
              <w:rPr>
                <w:spacing w:val="-3"/>
                <w:sz w:val="24"/>
              </w:rPr>
              <w:t xml:space="preserve"> </w:t>
            </w:r>
            <w:r>
              <w:rPr>
                <w:sz w:val="24"/>
              </w:rPr>
              <w:t>Москва.</w:t>
            </w:r>
            <w:r>
              <w:rPr>
                <w:spacing w:val="-2"/>
                <w:sz w:val="24"/>
              </w:rPr>
              <w:t xml:space="preserve"> </w:t>
            </w:r>
            <w:r>
              <w:rPr>
                <w:sz w:val="24"/>
              </w:rPr>
              <w:t xml:space="preserve">Достопримечательности </w:t>
            </w:r>
            <w:r>
              <w:rPr>
                <w:spacing w:val="-2"/>
                <w:sz w:val="24"/>
              </w:rPr>
              <w:t>Москвы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ind w:left="62"/>
              <w:rPr>
                <w:sz w:val="24"/>
              </w:rPr>
            </w:pPr>
            <w:r>
              <w:rPr>
                <w:sz w:val="24"/>
              </w:rPr>
              <w:t>Народы</w:t>
            </w:r>
            <w:r>
              <w:rPr>
                <w:spacing w:val="-5"/>
                <w:sz w:val="24"/>
              </w:rPr>
              <w:t xml:space="preserve"> </w:t>
            </w:r>
            <w:r>
              <w:rPr>
                <w:sz w:val="24"/>
              </w:rPr>
              <w:t>России.</w:t>
            </w:r>
            <w:r>
              <w:rPr>
                <w:spacing w:val="-2"/>
                <w:sz w:val="24"/>
              </w:rPr>
              <w:t xml:space="preserve"> </w:t>
            </w:r>
            <w:r>
              <w:rPr>
                <w:sz w:val="24"/>
              </w:rPr>
              <w:t>Народов</w:t>
            </w:r>
            <w:r>
              <w:rPr>
                <w:spacing w:val="-3"/>
                <w:sz w:val="24"/>
              </w:rPr>
              <w:t xml:space="preserve"> </w:t>
            </w:r>
            <w:r>
              <w:rPr>
                <w:sz w:val="24"/>
              </w:rPr>
              <w:t>дружная</w:t>
            </w:r>
            <w:r>
              <w:rPr>
                <w:spacing w:val="1"/>
                <w:sz w:val="24"/>
              </w:rPr>
              <w:t xml:space="preserve"> </w:t>
            </w:r>
            <w:r>
              <w:rPr>
                <w:spacing w:val="-4"/>
                <w:sz w:val="24"/>
              </w:rPr>
              <w:t>семья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spacing w:before="100"/>
              <w:ind w:left="62"/>
              <w:rPr>
                <w:sz w:val="24"/>
              </w:rPr>
            </w:pPr>
            <w:r>
              <w:rPr>
                <w:sz w:val="24"/>
              </w:rPr>
              <w:t>Родной</w:t>
            </w:r>
            <w:r>
              <w:rPr>
                <w:spacing w:val="40"/>
                <w:sz w:val="24"/>
              </w:rPr>
              <w:t xml:space="preserve"> </w:t>
            </w:r>
            <w:r>
              <w:rPr>
                <w:sz w:val="24"/>
              </w:rPr>
              <w:t>край</w:t>
            </w:r>
            <w:r>
              <w:rPr>
                <w:spacing w:val="40"/>
                <w:sz w:val="24"/>
              </w:rPr>
              <w:t xml:space="preserve"> </w:t>
            </w:r>
            <w:r>
              <w:rPr>
                <w:sz w:val="24"/>
              </w:rPr>
              <w:t>-</w:t>
            </w:r>
            <w:r>
              <w:rPr>
                <w:spacing w:val="40"/>
                <w:sz w:val="24"/>
              </w:rPr>
              <w:t xml:space="preserve"> </w:t>
            </w:r>
            <w:r>
              <w:rPr>
                <w:sz w:val="24"/>
              </w:rPr>
              <w:t>малая</w:t>
            </w:r>
            <w:r>
              <w:rPr>
                <w:spacing w:val="40"/>
                <w:sz w:val="24"/>
              </w:rPr>
              <w:t xml:space="preserve"> </w:t>
            </w:r>
            <w:r>
              <w:rPr>
                <w:sz w:val="24"/>
              </w:rPr>
              <w:t>Родина.</w:t>
            </w:r>
            <w:r>
              <w:rPr>
                <w:spacing w:val="40"/>
                <w:sz w:val="24"/>
              </w:rPr>
              <w:t xml:space="preserve"> </w:t>
            </w:r>
            <w:r>
              <w:rPr>
                <w:sz w:val="24"/>
              </w:rPr>
              <w:t>Первоначальные</w:t>
            </w:r>
            <w:r>
              <w:rPr>
                <w:spacing w:val="40"/>
                <w:sz w:val="24"/>
              </w:rPr>
              <w:t xml:space="preserve"> </w:t>
            </w:r>
            <w:r>
              <w:rPr>
                <w:sz w:val="24"/>
              </w:rPr>
              <w:t>сведения</w:t>
            </w:r>
            <w:r>
              <w:rPr>
                <w:spacing w:val="40"/>
                <w:sz w:val="24"/>
              </w:rPr>
              <w:t xml:space="preserve"> </w:t>
            </w:r>
            <w:r>
              <w:rPr>
                <w:sz w:val="24"/>
              </w:rPr>
              <w:t>о родном крае: название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spacing w:before="100"/>
              <w:ind w:left="62"/>
              <w:rPr>
                <w:sz w:val="24"/>
              </w:rPr>
            </w:pPr>
            <w:r>
              <w:rPr>
                <w:sz w:val="24"/>
              </w:rPr>
              <w:t>Путешествие</w:t>
            </w:r>
            <w:r>
              <w:rPr>
                <w:spacing w:val="-2"/>
                <w:sz w:val="24"/>
              </w:rPr>
              <w:t xml:space="preserve"> </w:t>
            </w:r>
            <w:r>
              <w:rPr>
                <w:sz w:val="24"/>
              </w:rPr>
              <w:t>по</w:t>
            </w:r>
            <w:r>
              <w:rPr>
                <w:spacing w:val="-1"/>
                <w:sz w:val="24"/>
              </w:rPr>
              <w:t xml:space="preserve"> </w:t>
            </w:r>
            <w:r>
              <w:rPr>
                <w:sz w:val="24"/>
              </w:rPr>
              <w:t>родному</w:t>
            </w:r>
            <w:r>
              <w:rPr>
                <w:spacing w:val="-1"/>
                <w:sz w:val="24"/>
              </w:rPr>
              <w:t xml:space="preserve"> </w:t>
            </w:r>
            <w:r>
              <w:rPr>
                <w:spacing w:val="-4"/>
                <w:sz w:val="24"/>
              </w:rPr>
              <w:t>краю</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2"/>
              <w:ind w:left="62"/>
              <w:rPr>
                <w:sz w:val="24"/>
              </w:rPr>
            </w:pPr>
            <w:r>
              <w:rPr>
                <w:sz w:val="24"/>
              </w:rPr>
              <w:t>Культурные</w:t>
            </w:r>
            <w:r>
              <w:rPr>
                <w:spacing w:val="-2"/>
                <w:sz w:val="24"/>
              </w:rPr>
              <w:t xml:space="preserve"> </w:t>
            </w:r>
            <w:r>
              <w:rPr>
                <w:sz w:val="24"/>
              </w:rPr>
              <w:t>объекты</w:t>
            </w:r>
            <w:r>
              <w:rPr>
                <w:spacing w:val="-4"/>
                <w:sz w:val="24"/>
              </w:rPr>
              <w:t xml:space="preserve"> </w:t>
            </w:r>
            <w:r>
              <w:rPr>
                <w:sz w:val="24"/>
              </w:rPr>
              <w:t>родного</w:t>
            </w:r>
            <w:r>
              <w:rPr>
                <w:spacing w:val="-5"/>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ind w:left="62"/>
              <w:rPr>
                <w:sz w:val="24"/>
              </w:rPr>
            </w:pPr>
            <w:r>
              <w:rPr>
                <w:sz w:val="24"/>
              </w:rPr>
              <w:t>Труд</w:t>
            </w:r>
            <w:r>
              <w:rPr>
                <w:spacing w:val="-3"/>
                <w:sz w:val="24"/>
              </w:rPr>
              <w:t xml:space="preserve"> </w:t>
            </w:r>
            <w:r>
              <w:rPr>
                <w:sz w:val="24"/>
              </w:rPr>
              <w:t>людей</w:t>
            </w:r>
            <w:r>
              <w:rPr>
                <w:spacing w:val="-1"/>
                <w:sz w:val="24"/>
              </w:rPr>
              <w:t xml:space="preserve"> </w:t>
            </w:r>
            <w:r>
              <w:rPr>
                <w:sz w:val="24"/>
              </w:rPr>
              <w:t>родного</w:t>
            </w:r>
            <w:r>
              <w:rPr>
                <w:spacing w:val="-5"/>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spacing w:before="103" w:line="237" w:lineRule="auto"/>
              <w:ind w:left="62"/>
              <w:rPr>
                <w:sz w:val="24"/>
              </w:rPr>
            </w:pPr>
            <w:r>
              <w:rPr>
                <w:sz w:val="24"/>
              </w:rPr>
              <w:t>Декоративное</w:t>
            </w:r>
            <w:r>
              <w:rPr>
                <w:spacing w:val="40"/>
                <w:sz w:val="24"/>
              </w:rPr>
              <w:t xml:space="preserve"> </w:t>
            </w:r>
            <w:r>
              <w:rPr>
                <w:sz w:val="24"/>
              </w:rPr>
              <w:t>творчество</w:t>
            </w:r>
            <w:r>
              <w:rPr>
                <w:spacing w:val="40"/>
                <w:sz w:val="24"/>
              </w:rPr>
              <w:t xml:space="preserve"> </w:t>
            </w:r>
            <w:r>
              <w:rPr>
                <w:sz w:val="24"/>
              </w:rPr>
              <w:t>народов,</w:t>
            </w:r>
            <w:r>
              <w:rPr>
                <w:spacing w:val="40"/>
                <w:sz w:val="24"/>
              </w:rPr>
              <w:t xml:space="preserve"> </w:t>
            </w:r>
            <w:r>
              <w:rPr>
                <w:sz w:val="24"/>
              </w:rPr>
              <w:t>которое</w:t>
            </w:r>
            <w:r>
              <w:rPr>
                <w:spacing w:val="40"/>
                <w:sz w:val="24"/>
              </w:rPr>
              <w:t xml:space="preserve"> </w:t>
            </w:r>
            <w:r>
              <w:rPr>
                <w:sz w:val="24"/>
              </w:rPr>
              <w:t>воплотилось</w:t>
            </w:r>
            <w:r>
              <w:rPr>
                <w:spacing w:val="40"/>
                <w:sz w:val="24"/>
              </w:rPr>
              <w:t xml:space="preserve"> </w:t>
            </w:r>
            <w:r>
              <w:rPr>
                <w:sz w:val="24"/>
              </w:rPr>
              <w:t>в одежде, предметах быта, игрушках</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ind w:left="62" w:right="51"/>
              <w:jc w:val="both"/>
              <w:rPr>
                <w:sz w:val="24"/>
              </w:rPr>
            </w:pPr>
            <w:r>
              <w:rPr>
                <w:sz w:val="24"/>
              </w:rPr>
              <w:t>Отражение в предметах декоративного искусства</w:t>
            </w:r>
            <w:r>
              <w:rPr>
                <w:spacing w:val="40"/>
                <w:sz w:val="24"/>
              </w:rPr>
              <w:t xml:space="preserve"> </w:t>
            </w:r>
            <w:r>
              <w:rPr>
                <w:sz w:val="24"/>
              </w:rPr>
              <w:t xml:space="preserve">природных условий жизни и традиций народов Российской </w:t>
            </w:r>
            <w:r>
              <w:rPr>
                <w:spacing w:val="-2"/>
                <w:sz w:val="24"/>
              </w:rPr>
              <w:t>Федерации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spacing w:before="100"/>
              <w:ind w:left="62"/>
              <w:rPr>
                <w:sz w:val="24"/>
              </w:rPr>
            </w:pPr>
            <w:r>
              <w:rPr>
                <w:sz w:val="24"/>
              </w:rPr>
              <w:t>Мы</w:t>
            </w:r>
            <w:r>
              <w:rPr>
                <w:spacing w:val="-2"/>
                <w:sz w:val="24"/>
              </w:rPr>
              <w:t xml:space="preserve"> </w:t>
            </w:r>
            <w:r>
              <w:rPr>
                <w:sz w:val="24"/>
              </w:rPr>
              <w:t>идем</w:t>
            </w:r>
            <w:r>
              <w:rPr>
                <w:spacing w:val="-1"/>
                <w:sz w:val="24"/>
              </w:rPr>
              <w:t xml:space="preserve"> </w:t>
            </w:r>
            <w:r>
              <w:rPr>
                <w:sz w:val="24"/>
              </w:rPr>
              <w:t>в</w:t>
            </w:r>
            <w:r>
              <w:rPr>
                <w:spacing w:val="-1"/>
                <w:sz w:val="24"/>
              </w:rPr>
              <w:t xml:space="preserve"> </w:t>
            </w:r>
            <w:r>
              <w:rPr>
                <w:spacing w:val="-2"/>
                <w:sz w:val="24"/>
              </w:rPr>
              <w:t>театр</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spacing w:before="100"/>
              <w:ind w:left="62"/>
              <w:rPr>
                <w:sz w:val="24"/>
              </w:rPr>
            </w:pPr>
            <w:r>
              <w:rPr>
                <w:sz w:val="24"/>
              </w:rPr>
              <w:t>Резервный</w:t>
            </w:r>
            <w:r>
              <w:rPr>
                <w:spacing w:val="-4"/>
                <w:sz w:val="24"/>
              </w:rPr>
              <w:t xml:space="preserve"> </w:t>
            </w:r>
            <w:r>
              <w:rPr>
                <w:sz w:val="24"/>
              </w:rPr>
              <w:t>урок.</w:t>
            </w:r>
            <w:r>
              <w:rPr>
                <w:spacing w:val="-2"/>
                <w:sz w:val="24"/>
              </w:rPr>
              <w:t xml:space="preserve"> </w:t>
            </w:r>
            <w:r>
              <w:rPr>
                <w:sz w:val="24"/>
              </w:rPr>
              <w:t>Семейные</w:t>
            </w:r>
            <w:r>
              <w:rPr>
                <w:spacing w:val="-1"/>
                <w:sz w:val="24"/>
              </w:rPr>
              <w:t xml:space="preserve"> </w:t>
            </w:r>
            <w:r>
              <w:rPr>
                <w:sz w:val="24"/>
              </w:rPr>
              <w:t>традиции.</w:t>
            </w:r>
            <w:r>
              <w:rPr>
                <w:spacing w:val="-1"/>
                <w:sz w:val="24"/>
              </w:rPr>
              <w:t xml:space="preserve"> </w:t>
            </w:r>
            <w:r>
              <w:rPr>
                <w:sz w:val="24"/>
              </w:rPr>
              <w:t>Труд и</w:t>
            </w:r>
            <w:r>
              <w:rPr>
                <w:spacing w:val="-4"/>
                <w:sz w:val="24"/>
              </w:rPr>
              <w:t xml:space="preserve"> </w:t>
            </w:r>
            <w:r>
              <w:rPr>
                <w:sz w:val="24"/>
              </w:rPr>
              <w:t>отдых</w:t>
            </w:r>
            <w:r>
              <w:rPr>
                <w:spacing w:val="-2"/>
                <w:sz w:val="24"/>
              </w:rPr>
              <w:t xml:space="preserve"> </w:t>
            </w:r>
            <w:r>
              <w:rPr>
                <w:sz w:val="24"/>
              </w:rPr>
              <w:t>в</w:t>
            </w:r>
            <w:r>
              <w:rPr>
                <w:spacing w:val="-2"/>
                <w:sz w:val="24"/>
              </w:rPr>
              <w:t xml:space="preserve"> семье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tabs>
                <w:tab w:val="left" w:pos="1365"/>
                <w:tab w:val="left" w:pos="2114"/>
                <w:tab w:val="left" w:pos="3287"/>
                <w:tab w:val="left" w:pos="4329"/>
                <w:tab w:val="left" w:pos="5325"/>
              </w:tabs>
              <w:spacing w:before="104" w:line="237" w:lineRule="auto"/>
              <w:ind w:left="62" w:right="52"/>
              <w:rPr>
                <w:sz w:val="24"/>
              </w:rPr>
            </w:pPr>
            <w:r>
              <w:rPr>
                <w:spacing w:val="-2"/>
                <w:sz w:val="24"/>
              </w:rPr>
              <w:t>Резервный</w:t>
            </w:r>
            <w:r>
              <w:rPr>
                <w:sz w:val="24"/>
              </w:rPr>
              <w:tab/>
            </w:r>
            <w:r>
              <w:rPr>
                <w:spacing w:val="-4"/>
                <w:sz w:val="24"/>
              </w:rPr>
              <w:t>урок.</w:t>
            </w:r>
            <w:r>
              <w:rPr>
                <w:sz w:val="24"/>
              </w:rPr>
              <w:tab/>
            </w:r>
            <w:r>
              <w:rPr>
                <w:spacing w:val="-2"/>
                <w:sz w:val="24"/>
              </w:rPr>
              <w:t>Культура</w:t>
            </w:r>
            <w:r>
              <w:rPr>
                <w:sz w:val="24"/>
              </w:rPr>
              <w:tab/>
            </w:r>
            <w:r>
              <w:rPr>
                <w:spacing w:val="-2"/>
                <w:sz w:val="24"/>
              </w:rPr>
              <w:t>народов</w:t>
            </w:r>
            <w:r>
              <w:rPr>
                <w:sz w:val="24"/>
              </w:rPr>
              <w:tab/>
            </w:r>
            <w:r>
              <w:rPr>
                <w:spacing w:val="-2"/>
                <w:sz w:val="24"/>
              </w:rPr>
              <w:t>России.</w:t>
            </w:r>
            <w:r>
              <w:rPr>
                <w:sz w:val="24"/>
              </w:rPr>
              <w:tab/>
            </w:r>
            <w:r>
              <w:rPr>
                <w:spacing w:val="-2"/>
                <w:sz w:val="24"/>
              </w:rPr>
              <w:t xml:space="preserve">Фольклор </w:t>
            </w:r>
            <w:r>
              <w:rPr>
                <w:sz w:val="24"/>
              </w:rPr>
              <w:t>народов России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spacing w:before="104" w:line="237" w:lineRule="auto"/>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Культура</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Декоративное искусство народов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ind w:left="62"/>
              <w:rPr>
                <w:sz w:val="24"/>
              </w:rPr>
            </w:pPr>
            <w:r>
              <w:rPr>
                <w:sz w:val="24"/>
              </w:rPr>
              <w:t>Что</w:t>
            </w:r>
            <w:r>
              <w:rPr>
                <w:spacing w:val="-4"/>
                <w:sz w:val="24"/>
              </w:rPr>
              <w:t xml:space="preserve"> </w:t>
            </w:r>
            <w:r>
              <w:rPr>
                <w:sz w:val="24"/>
              </w:rPr>
              <w:t>такое</w:t>
            </w:r>
            <w:r>
              <w:rPr>
                <w:spacing w:val="-1"/>
                <w:sz w:val="24"/>
              </w:rPr>
              <w:t xml:space="preserve"> </w:t>
            </w:r>
            <w:r>
              <w:rPr>
                <w:sz w:val="24"/>
              </w:rPr>
              <w:t>окружающий</w:t>
            </w:r>
            <w:r>
              <w:rPr>
                <w:spacing w:val="-3"/>
                <w:sz w:val="24"/>
              </w:rPr>
              <w:t xml:space="preserve"> </w:t>
            </w:r>
            <w:r>
              <w:rPr>
                <w:sz w:val="24"/>
              </w:rPr>
              <w:t>мир. Что</w:t>
            </w:r>
            <w:r>
              <w:rPr>
                <w:spacing w:val="-1"/>
                <w:sz w:val="24"/>
              </w:rPr>
              <w:t xml:space="preserve"> </w:t>
            </w:r>
            <w:r>
              <w:rPr>
                <w:sz w:val="24"/>
              </w:rPr>
              <w:t>природа</w:t>
            </w:r>
            <w:r>
              <w:rPr>
                <w:spacing w:val="-1"/>
                <w:sz w:val="24"/>
              </w:rPr>
              <w:t xml:space="preserve"> </w:t>
            </w:r>
            <w:r>
              <w:rPr>
                <w:sz w:val="24"/>
              </w:rPr>
              <w:t xml:space="preserve">дает </w:t>
            </w:r>
            <w:r>
              <w:rPr>
                <w:spacing w:val="-2"/>
                <w:sz w:val="24"/>
              </w:rPr>
              <w:t>человеку?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ind w:left="62"/>
              <w:rPr>
                <w:sz w:val="24"/>
              </w:rPr>
            </w:pPr>
            <w:r>
              <w:rPr>
                <w:sz w:val="24"/>
              </w:rPr>
              <w:t>Значение</w:t>
            </w:r>
            <w:r>
              <w:rPr>
                <w:spacing w:val="-7"/>
                <w:sz w:val="24"/>
              </w:rPr>
              <w:t xml:space="preserve"> </w:t>
            </w:r>
            <w:r>
              <w:rPr>
                <w:sz w:val="24"/>
              </w:rPr>
              <w:t>природы в</w:t>
            </w:r>
            <w:r>
              <w:rPr>
                <w:spacing w:val="-2"/>
                <w:sz w:val="24"/>
              </w:rPr>
              <w:t xml:space="preserve"> </w:t>
            </w:r>
            <w:r>
              <w:rPr>
                <w:sz w:val="24"/>
              </w:rPr>
              <w:t>жизни</w:t>
            </w:r>
            <w:r>
              <w:rPr>
                <w:spacing w:val="-3"/>
                <w:sz w:val="24"/>
              </w:rPr>
              <w:t xml:space="preserve"> </w:t>
            </w:r>
            <w:r>
              <w:rPr>
                <w:sz w:val="24"/>
              </w:rPr>
              <w:t>людей:</w:t>
            </w:r>
            <w:r>
              <w:rPr>
                <w:spacing w:val="-1"/>
                <w:sz w:val="24"/>
              </w:rPr>
              <w:t xml:space="preserve"> </w:t>
            </w:r>
            <w:r>
              <w:rPr>
                <w:sz w:val="24"/>
              </w:rPr>
              <w:t>природа</w:t>
            </w:r>
            <w:r>
              <w:rPr>
                <w:spacing w:val="-2"/>
                <w:sz w:val="24"/>
              </w:rPr>
              <w:t xml:space="preserve"> </w:t>
            </w:r>
            <w:r>
              <w:rPr>
                <w:sz w:val="24"/>
              </w:rPr>
              <w:t xml:space="preserve">кормит, </w:t>
            </w:r>
            <w:r>
              <w:rPr>
                <w:spacing w:val="-2"/>
                <w:sz w:val="24"/>
              </w:rPr>
              <w:t>лечит</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spacing w:before="100"/>
              <w:ind w:left="62"/>
              <w:rPr>
                <w:sz w:val="24"/>
              </w:rPr>
            </w:pPr>
            <w:r>
              <w:rPr>
                <w:sz w:val="24"/>
              </w:rPr>
              <w:t>Природа</w:t>
            </w:r>
            <w:r>
              <w:rPr>
                <w:spacing w:val="-3"/>
                <w:sz w:val="24"/>
              </w:rPr>
              <w:t xml:space="preserve"> </w:t>
            </w:r>
            <w:r>
              <w:rPr>
                <w:sz w:val="24"/>
              </w:rPr>
              <w:t>и человек. Природные</w:t>
            </w:r>
            <w:r>
              <w:rPr>
                <w:spacing w:val="-3"/>
                <w:sz w:val="24"/>
              </w:rPr>
              <w:t xml:space="preserve"> </w:t>
            </w:r>
            <w:r>
              <w:rPr>
                <w:sz w:val="24"/>
              </w:rPr>
              <w:t>материалы и</w:t>
            </w:r>
            <w:r>
              <w:rPr>
                <w:spacing w:val="-1"/>
                <w:sz w:val="24"/>
              </w:rPr>
              <w:t xml:space="preserve"> </w:t>
            </w:r>
            <w:r>
              <w:rPr>
                <w:sz w:val="24"/>
              </w:rPr>
              <w:t>изделия</w:t>
            </w:r>
            <w:r>
              <w:rPr>
                <w:spacing w:val="-2"/>
                <w:sz w:val="24"/>
              </w:rPr>
              <w:t xml:space="preserve"> </w:t>
            </w:r>
            <w:r>
              <w:rPr>
                <w:sz w:val="24"/>
              </w:rPr>
              <w:t>из</w:t>
            </w:r>
            <w:r>
              <w:rPr>
                <w:spacing w:val="-1"/>
                <w:sz w:val="24"/>
              </w:rPr>
              <w:t xml:space="preserve"> </w:t>
            </w:r>
            <w:r>
              <w:rPr>
                <w:sz w:val="24"/>
              </w:rPr>
              <w:t>них. Наше творчество</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ind w:left="62"/>
              <w:rPr>
                <w:sz w:val="24"/>
              </w:rPr>
            </w:pPr>
            <w:r>
              <w:rPr>
                <w:sz w:val="24"/>
              </w:rPr>
              <w:t>Явления</w:t>
            </w:r>
            <w:r>
              <w:rPr>
                <w:spacing w:val="-2"/>
                <w:sz w:val="24"/>
              </w:rPr>
              <w:t xml:space="preserve"> </w:t>
            </w:r>
            <w:r>
              <w:rPr>
                <w:sz w:val="24"/>
              </w:rPr>
              <w:t>и</w:t>
            </w:r>
            <w:r>
              <w:rPr>
                <w:spacing w:val="-2"/>
                <w:sz w:val="24"/>
              </w:rPr>
              <w:t xml:space="preserve"> </w:t>
            </w:r>
            <w:r>
              <w:rPr>
                <w:sz w:val="24"/>
              </w:rPr>
              <w:t>объекты</w:t>
            </w:r>
            <w:r>
              <w:rPr>
                <w:spacing w:val="-3"/>
                <w:sz w:val="24"/>
              </w:rPr>
              <w:t xml:space="preserve"> </w:t>
            </w:r>
            <w:r>
              <w:rPr>
                <w:sz w:val="24"/>
              </w:rPr>
              <w:t>неживой</w:t>
            </w:r>
            <w:r>
              <w:rPr>
                <w:spacing w:val="-2"/>
                <w:sz w:val="24"/>
              </w:rPr>
              <w:t xml:space="preserve"> 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spacing w:before="105" w:line="237" w:lineRule="auto"/>
              <w:ind w:left="62"/>
              <w:rPr>
                <w:sz w:val="24"/>
              </w:rPr>
            </w:pPr>
            <w:r>
              <w:rPr>
                <w:sz w:val="24"/>
              </w:rPr>
              <w:t>Объекты</w:t>
            </w:r>
            <w:r>
              <w:rPr>
                <w:spacing w:val="40"/>
                <w:sz w:val="24"/>
              </w:rPr>
              <w:t xml:space="preserve"> </w:t>
            </w:r>
            <w:r>
              <w:rPr>
                <w:sz w:val="24"/>
              </w:rPr>
              <w:t>живой</w:t>
            </w:r>
            <w:r>
              <w:rPr>
                <w:spacing w:val="40"/>
                <w:sz w:val="24"/>
              </w:rPr>
              <w:t xml:space="preserve"> </w:t>
            </w:r>
            <w:r>
              <w:rPr>
                <w:sz w:val="24"/>
              </w:rPr>
              <w:t>природы.</w:t>
            </w:r>
            <w:r>
              <w:rPr>
                <w:spacing w:val="40"/>
                <w:sz w:val="24"/>
              </w:rPr>
              <w:t xml:space="preserve"> </w:t>
            </w:r>
            <w:r>
              <w:rPr>
                <w:sz w:val="24"/>
              </w:rPr>
              <w:t>Сравнение</w:t>
            </w:r>
            <w:r>
              <w:rPr>
                <w:spacing w:val="40"/>
                <w:sz w:val="24"/>
              </w:rPr>
              <w:t xml:space="preserve"> </w:t>
            </w:r>
            <w:r>
              <w:rPr>
                <w:sz w:val="24"/>
              </w:rPr>
              <w:t>объектов</w:t>
            </w:r>
            <w:r>
              <w:rPr>
                <w:spacing w:val="40"/>
                <w:sz w:val="24"/>
              </w:rPr>
              <w:t xml:space="preserve"> </w:t>
            </w:r>
            <w:r>
              <w:rPr>
                <w:sz w:val="24"/>
              </w:rPr>
              <w:t>неживой</w:t>
            </w:r>
            <w:r>
              <w:rPr>
                <w:spacing w:val="40"/>
                <w:sz w:val="24"/>
              </w:rPr>
              <w:t xml:space="preserve"> </w:t>
            </w:r>
            <w:r>
              <w:rPr>
                <w:sz w:val="24"/>
              </w:rPr>
              <w:t>и живой природы: выделение различий</w:t>
            </w:r>
          </w:p>
        </w:tc>
        <w:tc>
          <w:tcPr>
            <w:tcW w:w="1473" w:type="dxa"/>
          </w:tcPr>
          <w:p w:rsidR="00B74A8E" w:rsidRDefault="00B74A8E" w:rsidP="00B134E7">
            <w:pPr>
              <w:pStyle w:val="TableParagraph"/>
              <w:spacing w:before="240"/>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spacing w:before="102"/>
              <w:ind w:left="62"/>
              <w:rPr>
                <w:sz w:val="24"/>
              </w:rPr>
            </w:pPr>
            <w:r>
              <w:rPr>
                <w:sz w:val="24"/>
              </w:rPr>
              <w:t>Наблюдаем</w:t>
            </w:r>
            <w:r>
              <w:rPr>
                <w:spacing w:val="-3"/>
                <w:sz w:val="24"/>
              </w:rPr>
              <w:t xml:space="preserve"> </w:t>
            </w:r>
            <w:r>
              <w:rPr>
                <w:sz w:val="24"/>
              </w:rPr>
              <w:t>за</w:t>
            </w:r>
            <w:r>
              <w:rPr>
                <w:spacing w:val="-6"/>
                <w:sz w:val="24"/>
              </w:rPr>
              <w:t xml:space="preserve"> </w:t>
            </w:r>
            <w:r>
              <w:rPr>
                <w:sz w:val="24"/>
              </w:rPr>
              <w:t>погодой.</w:t>
            </w:r>
            <w:r>
              <w:rPr>
                <w:spacing w:val="-2"/>
                <w:sz w:val="24"/>
              </w:rPr>
              <w:t xml:space="preserve"> </w:t>
            </w:r>
            <w:r>
              <w:rPr>
                <w:sz w:val="24"/>
              </w:rPr>
              <w:t>Анализ</w:t>
            </w:r>
            <w:r>
              <w:rPr>
                <w:spacing w:val="-1"/>
                <w:sz w:val="24"/>
              </w:rPr>
              <w:t xml:space="preserve"> </w:t>
            </w:r>
            <w:r>
              <w:rPr>
                <w:sz w:val="24"/>
              </w:rPr>
              <w:t>результатов</w:t>
            </w:r>
            <w:r>
              <w:rPr>
                <w:spacing w:val="-2"/>
                <w:sz w:val="24"/>
              </w:rPr>
              <w:t xml:space="preserve"> наблюдений</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4" w:line="237" w:lineRule="auto"/>
              <w:ind w:left="62"/>
              <w:rPr>
                <w:sz w:val="24"/>
              </w:rPr>
            </w:pPr>
            <w:r>
              <w:rPr>
                <w:sz w:val="24"/>
              </w:rPr>
              <w:t>Что</w:t>
            </w:r>
            <w:r>
              <w:rPr>
                <w:spacing w:val="40"/>
                <w:sz w:val="24"/>
              </w:rPr>
              <w:t xml:space="preserve"> </w:t>
            </w:r>
            <w:r>
              <w:rPr>
                <w:sz w:val="24"/>
              </w:rPr>
              <w:t>такое</w:t>
            </w:r>
            <w:r>
              <w:rPr>
                <w:spacing w:val="40"/>
                <w:sz w:val="24"/>
              </w:rPr>
              <w:t xml:space="preserve"> </w:t>
            </w:r>
            <w:r>
              <w:rPr>
                <w:sz w:val="24"/>
              </w:rPr>
              <w:t>термометр.</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как способы определения состояния погоды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spacing w:before="102"/>
              <w:ind w:left="62"/>
              <w:rPr>
                <w:sz w:val="24"/>
              </w:rPr>
            </w:pPr>
            <w:r>
              <w:rPr>
                <w:sz w:val="24"/>
              </w:rPr>
              <w:t>Практические</w:t>
            </w:r>
            <w:r>
              <w:rPr>
                <w:spacing w:val="40"/>
                <w:sz w:val="24"/>
              </w:rPr>
              <w:t xml:space="preserve"> </w:t>
            </w:r>
            <w:r>
              <w:rPr>
                <w:sz w:val="24"/>
              </w:rPr>
              <w:t>занятия:</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в разных условиях (в комнате, на улице)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4"/>
                <w:sz w:val="24"/>
              </w:rPr>
              <w:t xml:space="preserve"> </w:t>
            </w:r>
            <w:r>
              <w:rPr>
                <w:sz w:val="24"/>
              </w:rPr>
              <w:t>жизнью растительного и животного мира осенью</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4"/>
                <w:sz w:val="24"/>
              </w:rPr>
              <w:t xml:space="preserve"> </w:t>
            </w:r>
            <w:r>
              <w:rPr>
                <w:sz w:val="24"/>
              </w:rPr>
              <w:t>жизнью растительного и животного мира зимой</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3"/>
              <w:ind w:left="62"/>
              <w:rPr>
                <w:sz w:val="24"/>
              </w:rPr>
            </w:pPr>
            <w:r>
              <w:rPr>
                <w:sz w:val="24"/>
              </w:rPr>
              <w:t>Времена</w:t>
            </w:r>
            <w:r>
              <w:rPr>
                <w:spacing w:val="-5"/>
                <w:sz w:val="24"/>
              </w:rPr>
              <w:t xml:space="preserve"> </w:t>
            </w:r>
            <w:r>
              <w:rPr>
                <w:sz w:val="24"/>
              </w:rPr>
              <w:t>года:</w:t>
            </w:r>
            <w:r>
              <w:rPr>
                <w:spacing w:val="-1"/>
                <w:sz w:val="24"/>
              </w:rPr>
              <w:t xml:space="preserve"> </w:t>
            </w:r>
            <w:r>
              <w:rPr>
                <w:sz w:val="24"/>
              </w:rPr>
              <w:t>наблюдения</w:t>
            </w:r>
            <w:r>
              <w:rPr>
                <w:spacing w:val="-1"/>
                <w:sz w:val="24"/>
              </w:rPr>
              <w:t xml:space="preserve"> </w:t>
            </w:r>
            <w:r>
              <w:rPr>
                <w:sz w:val="24"/>
              </w:rPr>
              <w:t>за</w:t>
            </w:r>
            <w:r>
              <w:rPr>
                <w:spacing w:val="-2"/>
                <w:sz w:val="24"/>
              </w:rPr>
              <w:t xml:space="preserve"> </w:t>
            </w:r>
            <w:r>
              <w:rPr>
                <w:sz w:val="24"/>
              </w:rPr>
              <w:t>особенностью</w:t>
            </w:r>
            <w:r>
              <w:rPr>
                <w:spacing w:val="-1"/>
                <w:sz w:val="24"/>
              </w:rPr>
              <w:t xml:space="preserve"> </w:t>
            </w:r>
            <w:r>
              <w:rPr>
                <w:sz w:val="24"/>
              </w:rPr>
              <w:t>погоды,</w:t>
            </w:r>
            <w:r>
              <w:rPr>
                <w:spacing w:val="1"/>
                <w:sz w:val="24"/>
              </w:rPr>
              <w:t xml:space="preserve"> </w:t>
            </w:r>
            <w:r>
              <w:rPr>
                <w:spacing w:val="-2"/>
                <w:sz w:val="24"/>
              </w:rPr>
              <w:t>жизнью</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05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растительного</w:t>
            </w:r>
            <w:r>
              <w:rPr>
                <w:spacing w:val="-7"/>
                <w:sz w:val="24"/>
              </w:rPr>
              <w:t xml:space="preserve"> </w:t>
            </w:r>
            <w:r>
              <w:rPr>
                <w:sz w:val="24"/>
              </w:rPr>
              <w:t>и</w:t>
            </w:r>
            <w:r>
              <w:rPr>
                <w:spacing w:val="-1"/>
                <w:sz w:val="24"/>
              </w:rPr>
              <w:t xml:space="preserve"> </w:t>
            </w:r>
            <w:r>
              <w:rPr>
                <w:sz w:val="24"/>
              </w:rPr>
              <w:t>животного</w:t>
            </w:r>
            <w:r>
              <w:rPr>
                <w:spacing w:val="-4"/>
                <w:sz w:val="24"/>
              </w:rPr>
              <w:t xml:space="preserve"> </w:t>
            </w:r>
            <w:r>
              <w:rPr>
                <w:sz w:val="24"/>
              </w:rPr>
              <w:t>мира</w:t>
            </w:r>
            <w:r>
              <w:rPr>
                <w:spacing w:val="-2"/>
                <w:sz w:val="24"/>
              </w:rPr>
              <w:t xml:space="preserve"> весной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ind w:left="62"/>
              <w:rPr>
                <w:sz w:val="24"/>
              </w:rPr>
            </w:pPr>
            <w:r>
              <w:rPr>
                <w:sz w:val="24"/>
              </w:rPr>
              <w:t>Труд</w:t>
            </w:r>
            <w:r>
              <w:rPr>
                <w:spacing w:val="-2"/>
                <w:sz w:val="24"/>
              </w:rPr>
              <w:t xml:space="preserve"> </w:t>
            </w:r>
            <w:r>
              <w:rPr>
                <w:sz w:val="24"/>
              </w:rPr>
              <w:t>и быт</w:t>
            </w:r>
            <w:r>
              <w:rPr>
                <w:spacing w:val="-1"/>
                <w:sz w:val="24"/>
              </w:rPr>
              <w:t xml:space="preserve"> </w:t>
            </w:r>
            <w:r>
              <w:rPr>
                <w:sz w:val="24"/>
              </w:rPr>
              <w:t>людей</w:t>
            </w:r>
            <w:r>
              <w:rPr>
                <w:spacing w:val="-4"/>
                <w:sz w:val="24"/>
              </w:rPr>
              <w:t xml:space="preserve"> </w:t>
            </w:r>
            <w:r>
              <w:rPr>
                <w:sz w:val="24"/>
              </w:rPr>
              <w:t>в</w:t>
            </w:r>
            <w:r>
              <w:rPr>
                <w:spacing w:val="-2"/>
                <w:sz w:val="24"/>
              </w:rPr>
              <w:t xml:space="preserve"> </w:t>
            </w:r>
            <w:r>
              <w:rPr>
                <w:sz w:val="24"/>
              </w:rPr>
              <w:t>разные</w:t>
            </w:r>
            <w:r>
              <w:rPr>
                <w:spacing w:val="-2"/>
                <w:sz w:val="24"/>
              </w:rPr>
              <w:t xml:space="preserve"> </w:t>
            </w:r>
            <w:r>
              <w:rPr>
                <w:sz w:val="24"/>
              </w:rPr>
              <w:t>времена</w:t>
            </w:r>
            <w:r>
              <w:rPr>
                <w:spacing w:val="-2"/>
                <w:sz w:val="24"/>
              </w:rPr>
              <w:t xml:space="preserve"> </w:t>
            </w:r>
            <w:r>
              <w:rPr>
                <w:spacing w:val="-4"/>
                <w:sz w:val="24"/>
              </w:rPr>
              <w:t>года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spacing w:before="100"/>
              <w:ind w:left="62"/>
              <w:rPr>
                <w:sz w:val="24"/>
              </w:rPr>
            </w:pPr>
            <w:r>
              <w:rPr>
                <w:sz w:val="24"/>
              </w:rPr>
              <w:t>Прогулки</w:t>
            </w:r>
            <w:r>
              <w:rPr>
                <w:spacing w:val="-1"/>
                <w:sz w:val="24"/>
              </w:rPr>
              <w:t xml:space="preserve"> </w:t>
            </w:r>
            <w:r>
              <w:rPr>
                <w:sz w:val="24"/>
              </w:rPr>
              <w:t>на</w:t>
            </w:r>
            <w:r>
              <w:rPr>
                <w:spacing w:val="-3"/>
                <w:sz w:val="24"/>
              </w:rPr>
              <w:t xml:space="preserve"> </w:t>
            </w:r>
            <w:r>
              <w:rPr>
                <w:sz w:val="24"/>
              </w:rPr>
              <w:t>природе.</w:t>
            </w:r>
            <w:r>
              <w:rPr>
                <w:spacing w:val="-2"/>
                <w:sz w:val="24"/>
              </w:rPr>
              <w:t xml:space="preserve"> </w:t>
            </w:r>
            <w:r>
              <w:rPr>
                <w:sz w:val="24"/>
              </w:rPr>
              <w:t>Правила</w:t>
            </w:r>
            <w:r>
              <w:rPr>
                <w:spacing w:val="-2"/>
                <w:sz w:val="24"/>
              </w:rPr>
              <w:t xml:space="preserve"> поведения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0"/>
              <w:ind w:left="62"/>
              <w:rPr>
                <w:sz w:val="24"/>
              </w:rPr>
            </w:pPr>
            <w:r>
              <w:rPr>
                <w:sz w:val="24"/>
              </w:rPr>
              <w:t>Что</w:t>
            </w:r>
            <w:r>
              <w:rPr>
                <w:spacing w:val="-4"/>
                <w:sz w:val="24"/>
              </w:rPr>
              <w:t xml:space="preserve"> </w:t>
            </w:r>
            <w:r>
              <w:rPr>
                <w:sz w:val="24"/>
              </w:rPr>
              <w:t>мы</w:t>
            </w:r>
            <w:r>
              <w:rPr>
                <w:spacing w:val="-1"/>
                <w:sz w:val="24"/>
              </w:rPr>
              <w:t xml:space="preserve"> </w:t>
            </w:r>
            <w:r>
              <w:rPr>
                <w:sz w:val="24"/>
              </w:rPr>
              <w:t>знаем</w:t>
            </w:r>
            <w:r>
              <w:rPr>
                <w:spacing w:val="1"/>
                <w:sz w:val="24"/>
              </w:rPr>
              <w:t xml:space="preserve"> </w:t>
            </w:r>
            <w:r>
              <w:rPr>
                <w:sz w:val="24"/>
              </w:rPr>
              <w:t xml:space="preserve">о </w:t>
            </w:r>
            <w:r>
              <w:rPr>
                <w:spacing w:val="-2"/>
                <w:sz w:val="24"/>
              </w:rPr>
              <w:t>растениях?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tabs>
                <w:tab w:val="left" w:pos="1615"/>
                <w:tab w:val="left" w:pos="3043"/>
                <w:tab w:val="left" w:pos="4247"/>
                <w:tab w:val="left" w:pos="5551"/>
              </w:tabs>
              <w:spacing w:before="104" w:line="237" w:lineRule="auto"/>
              <w:ind w:left="62" w:right="48"/>
              <w:rPr>
                <w:sz w:val="24"/>
              </w:rPr>
            </w:pPr>
            <w:r>
              <w:rPr>
                <w:spacing w:val="-2"/>
                <w:sz w:val="24"/>
              </w:rPr>
              <w:t>Особенности</w:t>
            </w:r>
            <w:r>
              <w:rPr>
                <w:sz w:val="24"/>
              </w:rPr>
              <w:tab/>
            </w:r>
            <w:r>
              <w:rPr>
                <w:spacing w:val="-2"/>
                <w:sz w:val="24"/>
              </w:rPr>
              <w:t>лиственных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Лиственные растения нашего края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tabs>
                <w:tab w:val="left" w:pos="1696"/>
                <w:tab w:val="left" w:pos="2879"/>
                <w:tab w:val="left" w:pos="4166"/>
                <w:tab w:val="left" w:pos="5551"/>
              </w:tabs>
              <w:spacing w:before="104" w:line="237" w:lineRule="auto"/>
              <w:ind w:left="62" w:right="48"/>
              <w:rPr>
                <w:sz w:val="24"/>
              </w:rPr>
            </w:pPr>
            <w:r>
              <w:rPr>
                <w:spacing w:val="-2"/>
                <w:sz w:val="24"/>
              </w:rPr>
              <w:t>Особенности</w:t>
            </w:r>
            <w:r>
              <w:rPr>
                <w:sz w:val="24"/>
              </w:rPr>
              <w:tab/>
            </w:r>
            <w:r>
              <w:rPr>
                <w:spacing w:val="-2"/>
                <w:sz w:val="24"/>
              </w:rPr>
              <w:t>хвойных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Хвойные растения нашего края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spacing w:before="103" w:line="237" w:lineRule="auto"/>
              <w:ind w:left="62" w:right="54"/>
              <w:rPr>
                <w:sz w:val="24"/>
              </w:rPr>
            </w:pPr>
            <w:r>
              <w:rPr>
                <w:sz w:val="24"/>
              </w:rPr>
              <w:t>Дикорастущие и культурные растения вокруг нас. Сходство и различия дикорастущих и культурных растений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ind w:left="62"/>
              <w:rPr>
                <w:sz w:val="24"/>
              </w:rPr>
            </w:pPr>
            <w:r>
              <w:rPr>
                <w:sz w:val="24"/>
              </w:rPr>
              <w:t>Как</w:t>
            </w:r>
            <w:r>
              <w:rPr>
                <w:spacing w:val="-3"/>
                <w:sz w:val="24"/>
              </w:rPr>
              <w:t xml:space="preserve"> </w:t>
            </w:r>
            <w:r>
              <w:rPr>
                <w:sz w:val="24"/>
              </w:rPr>
              <w:t xml:space="preserve">растение </w:t>
            </w:r>
            <w:r>
              <w:rPr>
                <w:spacing w:val="-2"/>
                <w:sz w:val="24"/>
              </w:rPr>
              <w:t>живет?</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spacing w:before="100"/>
              <w:ind w:left="62"/>
              <w:rPr>
                <w:sz w:val="24"/>
              </w:rPr>
            </w:pPr>
            <w:r>
              <w:rPr>
                <w:sz w:val="24"/>
              </w:rPr>
              <w:t>Части растения. Название, краткая характеристика значения для жизни растения</w:t>
            </w:r>
          </w:p>
        </w:tc>
        <w:tc>
          <w:tcPr>
            <w:tcW w:w="1473" w:type="dxa"/>
          </w:tcPr>
          <w:p w:rsidR="00B74A8E" w:rsidRDefault="00B74A8E" w:rsidP="00B134E7">
            <w:pPr>
              <w:pStyle w:val="TableParagraph"/>
              <w:spacing w:before="237"/>
              <w:ind w:left="60"/>
              <w:rPr>
                <w:sz w:val="24"/>
              </w:rPr>
            </w:pPr>
            <w:r>
              <w:rPr>
                <w:spacing w:val="-10"/>
                <w:sz w:val="24"/>
              </w:rPr>
              <w:t>1</w:t>
            </w: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spacing w:before="100"/>
              <w:ind w:left="62"/>
              <w:rPr>
                <w:sz w:val="24"/>
              </w:rPr>
            </w:pPr>
            <w:r>
              <w:rPr>
                <w:sz w:val="24"/>
              </w:rPr>
              <w:t>Растения</w:t>
            </w:r>
            <w:r>
              <w:rPr>
                <w:spacing w:val="40"/>
                <w:sz w:val="24"/>
              </w:rPr>
              <w:t xml:space="preserve"> </w:t>
            </w:r>
            <w:r>
              <w:rPr>
                <w:sz w:val="24"/>
              </w:rPr>
              <w:t>нашего</w:t>
            </w:r>
            <w:r>
              <w:rPr>
                <w:spacing w:val="40"/>
                <w:sz w:val="24"/>
              </w:rPr>
              <w:t xml:space="preserve"> </w:t>
            </w:r>
            <w:r>
              <w:rPr>
                <w:sz w:val="24"/>
              </w:rPr>
              <w:t>уголка</w:t>
            </w:r>
            <w:r>
              <w:rPr>
                <w:spacing w:val="40"/>
                <w:sz w:val="24"/>
              </w:rPr>
              <w:t xml:space="preserve"> </w:t>
            </w:r>
            <w:r>
              <w:rPr>
                <w:sz w:val="24"/>
              </w:rPr>
              <w:t>природы:</w:t>
            </w:r>
            <w:r>
              <w:rPr>
                <w:spacing w:val="40"/>
                <w:sz w:val="24"/>
              </w:rPr>
              <w:t xml:space="preserve"> </w:t>
            </w:r>
            <w:r>
              <w:rPr>
                <w:sz w:val="24"/>
              </w:rPr>
              <w:t>узнавание,</w:t>
            </w:r>
            <w:r>
              <w:rPr>
                <w:spacing w:val="40"/>
                <w:sz w:val="24"/>
              </w:rPr>
              <w:t xml:space="preserve"> </w:t>
            </w:r>
            <w:r>
              <w:rPr>
                <w:sz w:val="24"/>
              </w:rPr>
              <w:t>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spacing w:before="104" w:line="237" w:lineRule="auto"/>
              <w:ind w:left="62"/>
              <w:rPr>
                <w:sz w:val="24"/>
              </w:rPr>
            </w:pPr>
            <w:r>
              <w:rPr>
                <w:sz w:val="24"/>
              </w:rPr>
              <w:t>Комнатные</w:t>
            </w:r>
            <w:r>
              <w:rPr>
                <w:spacing w:val="80"/>
                <w:sz w:val="24"/>
              </w:rPr>
              <w:t xml:space="preserve"> </w:t>
            </w:r>
            <w:r>
              <w:rPr>
                <w:sz w:val="24"/>
              </w:rPr>
              <w:t>растения.</w:t>
            </w:r>
            <w:r>
              <w:rPr>
                <w:spacing w:val="80"/>
                <w:sz w:val="24"/>
              </w:rPr>
              <w:t xml:space="preserve"> </w:t>
            </w:r>
            <w:r>
              <w:rPr>
                <w:sz w:val="24"/>
              </w:rPr>
              <w:t>Растения</w:t>
            </w:r>
            <w:r>
              <w:rPr>
                <w:spacing w:val="80"/>
                <w:sz w:val="24"/>
              </w:rPr>
              <w:t xml:space="preserve"> </w:t>
            </w:r>
            <w:r>
              <w:rPr>
                <w:sz w:val="24"/>
              </w:rPr>
              <w:t>в</w:t>
            </w:r>
            <w:r>
              <w:rPr>
                <w:spacing w:val="80"/>
                <w:sz w:val="24"/>
              </w:rPr>
              <w:t xml:space="preserve"> </w:t>
            </w:r>
            <w:r>
              <w:rPr>
                <w:sz w:val="24"/>
              </w:rPr>
              <w:t>твоем</w:t>
            </w:r>
            <w:r>
              <w:rPr>
                <w:spacing w:val="80"/>
                <w:sz w:val="24"/>
              </w:rPr>
              <w:t xml:space="preserve"> </w:t>
            </w:r>
            <w:r>
              <w:rPr>
                <w:sz w:val="24"/>
              </w:rPr>
              <w:t>доме:</w:t>
            </w:r>
            <w:r>
              <w:rPr>
                <w:spacing w:val="80"/>
                <w:sz w:val="24"/>
              </w:rPr>
              <w:t xml:space="preserve"> </w:t>
            </w:r>
            <w:r>
              <w:rPr>
                <w:sz w:val="24"/>
              </w:rPr>
              <w:t>краткое</w:t>
            </w:r>
            <w:r>
              <w:rPr>
                <w:spacing w:val="80"/>
                <w:sz w:val="24"/>
              </w:rPr>
              <w:t xml:space="preserve">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tabs>
                <w:tab w:val="left" w:pos="693"/>
                <w:tab w:val="left" w:pos="1252"/>
                <w:tab w:val="left" w:pos="2620"/>
                <w:tab w:val="left" w:pos="3071"/>
                <w:tab w:val="left" w:pos="4511"/>
                <w:tab w:val="left" w:pos="5440"/>
              </w:tabs>
              <w:spacing w:before="104" w:line="237" w:lineRule="auto"/>
              <w:ind w:left="62" w:right="51"/>
              <w:rPr>
                <w:sz w:val="24"/>
              </w:rPr>
            </w:pPr>
            <w:r>
              <w:rPr>
                <w:spacing w:val="-4"/>
                <w:sz w:val="24"/>
              </w:rPr>
              <w:t>Как</w:t>
            </w:r>
            <w:r>
              <w:rPr>
                <w:sz w:val="24"/>
              </w:rPr>
              <w:tab/>
            </w:r>
            <w:r>
              <w:rPr>
                <w:spacing w:val="-6"/>
                <w:sz w:val="24"/>
              </w:rPr>
              <w:t>мы</w:t>
            </w:r>
            <w:r>
              <w:rPr>
                <w:sz w:val="24"/>
              </w:rPr>
              <w:tab/>
            </w:r>
            <w:r>
              <w:rPr>
                <w:spacing w:val="-2"/>
                <w:sz w:val="24"/>
              </w:rPr>
              <w:t>ухаживаем</w:t>
            </w:r>
            <w:r>
              <w:rPr>
                <w:sz w:val="24"/>
              </w:rPr>
              <w:tab/>
            </w:r>
            <w:r>
              <w:rPr>
                <w:spacing w:val="-6"/>
                <w:sz w:val="24"/>
              </w:rPr>
              <w:t>за</w:t>
            </w:r>
            <w:r>
              <w:rPr>
                <w:sz w:val="24"/>
              </w:rPr>
              <w:tab/>
            </w:r>
            <w:r>
              <w:rPr>
                <w:spacing w:val="-2"/>
                <w:sz w:val="24"/>
              </w:rPr>
              <w:t>растениями</w:t>
            </w:r>
            <w:r>
              <w:rPr>
                <w:sz w:val="24"/>
              </w:rPr>
              <w:tab/>
            </w:r>
            <w:r>
              <w:rPr>
                <w:spacing w:val="-2"/>
                <w:sz w:val="24"/>
              </w:rPr>
              <w:t>уголка</w:t>
            </w:r>
            <w:r>
              <w:rPr>
                <w:sz w:val="24"/>
              </w:rPr>
              <w:tab/>
            </w:r>
            <w:r>
              <w:rPr>
                <w:spacing w:val="-2"/>
                <w:sz w:val="24"/>
              </w:rPr>
              <w:t xml:space="preserve">природы </w:t>
            </w:r>
            <w:r>
              <w:rPr>
                <w:sz w:val="24"/>
              </w:rPr>
              <w:t>(практическая работа)</w:t>
            </w:r>
          </w:p>
        </w:tc>
        <w:tc>
          <w:tcPr>
            <w:tcW w:w="1473" w:type="dxa"/>
          </w:tcPr>
          <w:p w:rsidR="00B74A8E" w:rsidRDefault="00B74A8E" w:rsidP="00B134E7">
            <w:pPr>
              <w:pStyle w:val="TableParagraph"/>
              <w:spacing w:before="238"/>
              <w:ind w:left="60"/>
              <w:rPr>
                <w:sz w:val="24"/>
              </w:rPr>
            </w:pPr>
            <w:r>
              <w:rPr>
                <w:spacing w:val="-10"/>
                <w:sz w:val="24"/>
              </w:rPr>
              <w:t>1</w:t>
            </w: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spacing w:before="103" w:line="237" w:lineRule="auto"/>
              <w:ind w:left="62"/>
              <w:rPr>
                <w:sz w:val="24"/>
              </w:rPr>
            </w:pPr>
            <w:r>
              <w:rPr>
                <w:sz w:val="24"/>
              </w:rPr>
              <w:t>Многообразие</w:t>
            </w:r>
            <w:r>
              <w:rPr>
                <w:spacing w:val="40"/>
                <w:sz w:val="24"/>
              </w:rPr>
              <w:t xml:space="preserve"> </w:t>
            </w:r>
            <w:r>
              <w:rPr>
                <w:sz w:val="24"/>
              </w:rPr>
              <w:t>мира</w:t>
            </w:r>
            <w:r>
              <w:rPr>
                <w:spacing w:val="40"/>
                <w:sz w:val="24"/>
              </w:rPr>
              <w:t xml:space="preserve"> </w:t>
            </w:r>
            <w:r>
              <w:rPr>
                <w:sz w:val="24"/>
              </w:rPr>
              <w:t>животных.</w:t>
            </w:r>
            <w:r>
              <w:rPr>
                <w:spacing w:val="40"/>
                <w:sz w:val="24"/>
              </w:rPr>
              <w:t xml:space="preserve"> </w:t>
            </w:r>
            <w:r>
              <w:rPr>
                <w:sz w:val="24"/>
              </w:rPr>
              <w:t>Какие</w:t>
            </w:r>
            <w:r>
              <w:rPr>
                <w:spacing w:val="40"/>
                <w:sz w:val="24"/>
              </w:rPr>
              <w:t xml:space="preserve"> </w:t>
            </w:r>
            <w:r>
              <w:rPr>
                <w:sz w:val="24"/>
              </w:rPr>
              <w:t>животные</w:t>
            </w:r>
            <w:r>
              <w:rPr>
                <w:spacing w:val="40"/>
                <w:sz w:val="24"/>
              </w:rPr>
              <w:t xml:space="preserve"> </w:t>
            </w:r>
            <w:r>
              <w:rPr>
                <w:sz w:val="24"/>
              </w:rPr>
              <w:t>живут</w:t>
            </w:r>
            <w:r>
              <w:rPr>
                <w:spacing w:val="40"/>
                <w:sz w:val="24"/>
              </w:rPr>
              <w:t xml:space="preserve"> </w:t>
            </w:r>
            <w:r>
              <w:rPr>
                <w:sz w:val="24"/>
              </w:rPr>
              <w:t>в нашем регионе?</w:t>
            </w:r>
          </w:p>
        </w:tc>
        <w:tc>
          <w:tcPr>
            <w:tcW w:w="1473" w:type="dxa"/>
          </w:tcPr>
          <w:p w:rsidR="00B74A8E" w:rsidRDefault="00B74A8E" w:rsidP="00B134E7">
            <w:pPr>
              <w:pStyle w:val="TableParagraph"/>
              <w:spacing w:before="0"/>
              <w:ind w:left="0"/>
              <w:rPr>
                <w:sz w:val="24"/>
              </w:rPr>
            </w:pPr>
          </w:p>
        </w:tc>
      </w:tr>
      <w:tr w:rsidR="00B74A8E" w:rsidTr="00B134E7">
        <w:trPr>
          <w:trHeight w:val="754"/>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ind w:left="62"/>
              <w:rPr>
                <w:sz w:val="24"/>
              </w:rPr>
            </w:pPr>
            <w:r>
              <w:rPr>
                <w:sz w:val="24"/>
              </w:rPr>
              <w:t>Каких</w:t>
            </w:r>
            <w:r>
              <w:rPr>
                <w:spacing w:val="27"/>
                <w:sz w:val="24"/>
              </w:rPr>
              <w:t xml:space="preserve"> </w:t>
            </w:r>
            <w:r>
              <w:rPr>
                <w:sz w:val="24"/>
              </w:rPr>
              <w:t>зверей</w:t>
            </w:r>
            <w:r>
              <w:rPr>
                <w:spacing w:val="31"/>
                <w:sz w:val="24"/>
              </w:rPr>
              <w:t xml:space="preserve"> </w:t>
            </w:r>
            <w:r>
              <w:rPr>
                <w:sz w:val="24"/>
              </w:rPr>
              <w:t>мы</w:t>
            </w:r>
            <w:r>
              <w:rPr>
                <w:spacing w:val="29"/>
                <w:sz w:val="24"/>
              </w:rPr>
              <w:t xml:space="preserve"> </w:t>
            </w:r>
            <w:r>
              <w:rPr>
                <w:sz w:val="24"/>
              </w:rPr>
              <w:t>знаем?</w:t>
            </w:r>
            <w:r>
              <w:rPr>
                <w:spacing w:val="29"/>
                <w:sz w:val="24"/>
              </w:rPr>
              <w:t xml:space="preserve"> </w:t>
            </w:r>
            <w:r>
              <w:rPr>
                <w:sz w:val="24"/>
              </w:rPr>
              <w:t>Мир</w:t>
            </w:r>
            <w:r>
              <w:rPr>
                <w:spacing w:val="27"/>
                <w:sz w:val="24"/>
              </w:rPr>
              <w:t xml:space="preserve"> </w:t>
            </w:r>
            <w:r>
              <w:rPr>
                <w:sz w:val="24"/>
              </w:rPr>
              <w:t>животных:</w:t>
            </w:r>
            <w:r>
              <w:rPr>
                <w:spacing w:val="28"/>
                <w:sz w:val="24"/>
              </w:rPr>
              <w:t xml:space="preserve"> </w:t>
            </w:r>
            <w:r>
              <w:rPr>
                <w:sz w:val="24"/>
              </w:rPr>
              <w:t>звери</w:t>
            </w:r>
            <w:r>
              <w:rPr>
                <w:spacing w:val="31"/>
                <w:sz w:val="24"/>
              </w:rPr>
              <w:t xml:space="preserve"> </w:t>
            </w:r>
            <w:r>
              <w:rPr>
                <w:sz w:val="24"/>
              </w:rPr>
              <w:t>(узнавание, называние, сравнение,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ind w:left="62"/>
              <w:rPr>
                <w:sz w:val="24"/>
              </w:rPr>
            </w:pPr>
            <w:r>
              <w:rPr>
                <w:sz w:val="24"/>
              </w:rPr>
              <w:t>Какие</w:t>
            </w:r>
            <w:r>
              <w:rPr>
                <w:spacing w:val="80"/>
                <w:sz w:val="24"/>
              </w:rPr>
              <w:t xml:space="preserve"> </w:t>
            </w:r>
            <w:r>
              <w:rPr>
                <w:sz w:val="24"/>
              </w:rPr>
              <w:t>звери</w:t>
            </w:r>
            <w:r>
              <w:rPr>
                <w:spacing w:val="80"/>
                <w:sz w:val="24"/>
              </w:rPr>
              <w:t xml:space="preserve"> </w:t>
            </w:r>
            <w:r>
              <w:rPr>
                <w:sz w:val="24"/>
              </w:rPr>
              <w:t>живут</w:t>
            </w:r>
            <w:r>
              <w:rPr>
                <w:spacing w:val="80"/>
                <w:sz w:val="24"/>
              </w:rPr>
              <w:t xml:space="preserve"> </w:t>
            </w:r>
            <w:r>
              <w:rPr>
                <w:sz w:val="24"/>
              </w:rPr>
              <w:t>в</w:t>
            </w:r>
            <w:r>
              <w:rPr>
                <w:spacing w:val="80"/>
                <w:sz w:val="24"/>
              </w:rPr>
              <w:t xml:space="preserve"> </w:t>
            </w:r>
            <w:r>
              <w:rPr>
                <w:sz w:val="24"/>
              </w:rPr>
              <w:t>морях</w:t>
            </w:r>
            <w:r>
              <w:rPr>
                <w:spacing w:val="80"/>
                <w:sz w:val="24"/>
              </w:rPr>
              <w:t xml:space="preserve"> </w:t>
            </w:r>
            <w:r>
              <w:rPr>
                <w:sz w:val="24"/>
              </w:rPr>
              <w:t>и</w:t>
            </w:r>
            <w:r>
              <w:rPr>
                <w:spacing w:val="80"/>
                <w:sz w:val="24"/>
              </w:rPr>
              <w:t xml:space="preserve"> </w:t>
            </w:r>
            <w:r>
              <w:rPr>
                <w:sz w:val="24"/>
              </w:rPr>
              <w:t>океанах?</w:t>
            </w:r>
            <w:r>
              <w:rPr>
                <w:spacing w:val="80"/>
                <w:sz w:val="24"/>
              </w:rPr>
              <w:t xml:space="preserve"> </w:t>
            </w:r>
            <w:r>
              <w:rPr>
                <w:sz w:val="24"/>
              </w:rPr>
              <w:t>Звери</w:t>
            </w:r>
            <w:r>
              <w:rPr>
                <w:spacing w:val="80"/>
                <w:sz w:val="24"/>
              </w:rPr>
              <w:t xml:space="preserve"> </w:t>
            </w:r>
            <w:r>
              <w:rPr>
                <w:sz w:val="24"/>
              </w:rPr>
              <w:t>морские: узнавание, 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ind w:left="62"/>
              <w:rPr>
                <w:sz w:val="24"/>
              </w:rPr>
            </w:pPr>
            <w:r>
              <w:rPr>
                <w:sz w:val="24"/>
              </w:rPr>
              <w:t>Мир животных: чем похожи все звери: главная особенность этой группы животных. Забота зверей о своих детенышах</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spacing w:before="105" w:line="237" w:lineRule="auto"/>
              <w:ind w:left="62"/>
              <w:rPr>
                <w:sz w:val="24"/>
              </w:rPr>
            </w:pPr>
            <w:r>
              <w:rPr>
                <w:sz w:val="24"/>
              </w:rPr>
              <w:t>Мир животных: насекомые (узнавание, называние). Главная особенность этой группы животных</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spacing w:before="102"/>
              <w:ind w:left="62"/>
              <w:rPr>
                <w:sz w:val="24"/>
              </w:rPr>
            </w:pPr>
            <w:r>
              <w:rPr>
                <w:sz w:val="24"/>
              </w:rPr>
              <w:t>Насекомые:</w:t>
            </w:r>
            <w:r>
              <w:rPr>
                <w:spacing w:val="-2"/>
                <w:sz w:val="24"/>
              </w:rPr>
              <w:t xml:space="preserve"> </w:t>
            </w:r>
            <w:r>
              <w:rPr>
                <w:sz w:val="24"/>
              </w:rPr>
              <w:t>сравнение,</w:t>
            </w:r>
            <w:r>
              <w:rPr>
                <w:spacing w:val="-2"/>
                <w:sz w:val="24"/>
              </w:rPr>
              <w:t xml:space="preserve"> </w:t>
            </w:r>
            <w:r>
              <w:rPr>
                <w:sz w:val="24"/>
              </w:rPr>
              <w:t>краткое</w:t>
            </w:r>
            <w:r>
              <w:rPr>
                <w:spacing w:val="-2"/>
                <w:sz w:val="24"/>
              </w:rPr>
              <w:t xml:space="preserve"> </w:t>
            </w:r>
            <w:r>
              <w:rPr>
                <w:sz w:val="24"/>
              </w:rPr>
              <w:t>описание</w:t>
            </w:r>
            <w:r>
              <w:rPr>
                <w:spacing w:val="-3"/>
                <w:sz w:val="24"/>
              </w:rPr>
              <w:t xml:space="preserve"> </w:t>
            </w:r>
            <w:r>
              <w:rPr>
                <w:sz w:val="24"/>
              </w:rPr>
              <w:t>внешнего</w:t>
            </w:r>
            <w:r>
              <w:rPr>
                <w:spacing w:val="-1"/>
                <w:sz w:val="24"/>
              </w:rPr>
              <w:t xml:space="preserve"> </w:t>
            </w:r>
            <w:r>
              <w:rPr>
                <w:spacing w:val="-4"/>
                <w:sz w:val="24"/>
              </w:rPr>
              <w:t>вида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spacing w:before="104" w:line="237" w:lineRule="auto"/>
              <w:ind w:left="62"/>
              <w:rPr>
                <w:sz w:val="24"/>
              </w:rPr>
            </w:pPr>
            <w:r>
              <w:rPr>
                <w:sz w:val="24"/>
              </w:rPr>
              <w:t>Мир</w:t>
            </w:r>
            <w:r>
              <w:rPr>
                <w:spacing w:val="80"/>
                <w:sz w:val="24"/>
              </w:rPr>
              <w:t xml:space="preserve"> </w:t>
            </w:r>
            <w:r>
              <w:rPr>
                <w:sz w:val="24"/>
              </w:rPr>
              <w:t>животных:</w:t>
            </w:r>
            <w:r>
              <w:rPr>
                <w:spacing w:val="80"/>
                <w:sz w:val="24"/>
              </w:rPr>
              <w:t xml:space="preserve"> </w:t>
            </w:r>
            <w:r>
              <w:rPr>
                <w:sz w:val="24"/>
              </w:rPr>
              <w:t>птицы</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Главная особенность этой группы животных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2"/>
              <w:ind w:left="62"/>
              <w:rPr>
                <w:sz w:val="24"/>
              </w:rPr>
            </w:pPr>
            <w:r>
              <w:rPr>
                <w:sz w:val="24"/>
              </w:rPr>
              <w:t>Где</w:t>
            </w:r>
            <w:r>
              <w:rPr>
                <w:spacing w:val="39"/>
                <w:sz w:val="24"/>
              </w:rPr>
              <w:t xml:space="preserve"> </w:t>
            </w:r>
            <w:r>
              <w:rPr>
                <w:sz w:val="24"/>
              </w:rPr>
              <w:t>обитают</w:t>
            </w:r>
            <w:r>
              <w:rPr>
                <w:spacing w:val="40"/>
                <w:sz w:val="24"/>
              </w:rPr>
              <w:t xml:space="preserve"> </w:t>
            </w:r>
            <w:r>
              <w:rPr>
                <w:sz w:val="24"/>
              </w:rPr>
              <w:t>птицы,</w:t>
            </w:r>
            <w:r>
              <w:rPr>
                <w:spacing w:val="40"/>
                <w:sz w:val="24"/>
              </w:rPr>
              <w:t xml:space="preserve"> </w:t>
            </w:r>
            <w:r>
              <w:rPr>
                <w:sz w:val="24"/>
              </w:rPr>
              <w:t>чем</w:t>
            </w:r>
            <w:r>
              <w:rPr>
                <w:spacing w:val="40"/>
                <w:sz w:val="24"/>
              </w:rPr>
              <w:t xml:space="preserve"> </w:t>
            </w:r>
            <w:r>
              <w:rPr>
                <w:sz w:val="24"/>
              </w:rPr>
              <w:t>они</w:t>
            </w:r>
            <w:r>
              <w:rPr>
                <w:spacing w:val="39"/>
                <w:sz w:val="24"/>
              </w:rPr>
              <w:t xml:space="preserve"> </w:t>
            </w:r>
            <w:r>
              <w:rPr>
                <w:sz w:val="24"/>
              </w:rPr>
              <w:t>питаются.</w:t>
            </w:r>
            <w:r>
              <w:rPr>
                <w:spacing w:val="40"/>
                <w:sz w:val="24"/>
              </w:rPr>
              <w:t xml:space="preserve"> </w:t>
            </w:r>
            <w:r>
              <w:rPr>
                <w:sz w:val="24"/>
              </w:rPr>
              <w:t>Птицы:</w:t>
            </w:r>
            <w:r>
              <w:rPr>
                <w:spacing w:val="40"/>
                <w:sz w:val="24"/>
              </w:rPr>
              <w:t xml:space="preserve"> </w:t>
            </w:r>
            <w:r>
              <w:rPr>
                <w:sz w:val="24"/>
              </w:rPr>
              <w:t>сравнение места обитания, способа питания</w:t>
            </w:r>
          </w:p>
        </w:tc>
        <w:tc>
          <w:tcPr>
            <w:tcW w:w="1473" w:type="dxa"/>
          </w:tcPr>
          <w:p w:rsidR="00B74A8E" w:rsidRDefault="00B74A8E" w:rsidP="00B134E7">
            <w:pPr>
              <w:pStyle w:val="TableParagraph"/>
              <w:spacing w:before="0"/>
              <w:ind w:left="0"/>
              <w:rPr>
                <w:sz w:val="24"/>
              </w:rPr>
            </w:pPr>
          </w:p>
        </w:tc>
      </w:tr>
      <w:tr w:rsidR="00B74A8E" w:rsidTr="00B134E7">
        <w:trPr>
          <w:trHeight w:val="754"/>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tabs>
                <w:tab w:val="left" w:pos="741"/>
                <w:tab w:val="left" w:pos="2071"/>
                <w:tab w:val="left" w:pos="2853"/>
                <w:tab w:val="left" w:pos="3945"/>
                <w:tab w:val="left" w:pos="4293"/>
                <w:tab w:val="left" w:pos="5373"/>
              </w:tabs>
              <w:ind w:left="62" w:right="54"/>
              <w:rPr>
                <w:sz w:val="24"/>
              </w:rPr>
            </w:pPr>
            <w:r>
              <w:rPr>
                <w:spacing w:val="-4"/>
                <w:sz w:val="24"/>
              </w:rPr>
              <w:t>Мир</w:t>
            </w:r>
            <w:r>
              <w:rPr>
                <w:sz w:val="24"/>
              </w:rPr>
              <w:tab/>
            </w:r>
            <w:r>
              <w:rPr>
                <w:spacing w:val="-2"/>
                <w:sz w:val="24"/>
              </w:rPr>
              <w:t>животных:</w:t>
            </w:r>
            <w:r>
              <w:rPr>
                <w:sz w:val="24"/>
              </w:rPr>
              <w:tab/>
            </w:r>
            <w:r>
              <w:rPr>
                <w:spacing w:val="-4"/>
                <w:sz w:val="24"/>
              </w:rPr>
              <w:t>рыбы</w:t>
            </w:r>
            <w:r>
              <w:rPr>
                <w:sz w:val="24"/>
              </w:rPr>
              <w:tab/>
            </w:r>
            <w:r>
              <w:rPr>
                <w:spacing w:val="-2"/>
                <w:sz w:val="24"/>
              </w:rPr>
              <w:t>пресных</w:t>
            </w:r>
            <w:r>
              <w:rPr>
                <w:sz w:val="24"/>
              </w:rPr>
              <w:tab/>
            </w:r>
            <w:r>
              <w:rPr>
                <w:spacing w:val="-10"/>
                <w:sz w:val="24"/>
              </w:rPr>
              <w:t>и</w:t>
            </w:r>
            <w:r>
              <w:rPr>
                <w:sz w:val="24"/>
              </w:rPr>
              <w:tab/>
            </w:r>
            <w:r>
              <w:rPr>
                <w:spacing w:val="-2"/>
                <w:sz w:val="24"/>
              </w:rPr>
              <w:t>соленых</w:t>
            </w:r>
            <w:r>
              <w:rPr>
                <w:sz w:val="24"/>
              </w:rPr>
              <w:tab/>
            </w:r>
            <w:r>
              <w:rPr>
                <w:spacing w:val="-2"/>
                <w:sz w:val="24"/>
              </w:rPr>
              <w:t xml:space="preserve">водоемов </w:t>
            </w:r>
            <w:r>
              <w:rPr>
                <w:sz w:val="24"/>
              </w:rPr>
              <w:t>(сравнение, краткое описание)</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33"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ind w:left="62" w:right="51"/>
              <w:jc w:val="both"/>
              <w:rPr>
                <w:sz w:val="24"/>
              </w:rPr>
            </w:pPr>
            <w:r>
              <w:rPr>
                <w:sz w:val="24"/>
              </w:rPr>
              <w:t xml:space="preserve">Мир животных: земноводные (узнавание, называние, краткое описание). Главная особенность этой группы </w:t>
            </w:r>
            <w:r>
              <w:rPr>
                <w:spacing w:val="-2"/>
                <w:sz w:val="24"/>
              </w:rPr>
              <w:t>животных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ind w:left="62"/>
              <w:rPr>
                <w:sz w:val="24"/>
              </w:rPr>
            </w:pPr>
            <w:r>
              <w:rPr>
                <w:sz w:val="24"/>
              </w:rPr>
              <w:t>Земноводные: как они размножаются. Развитие лягушки от икры до икры: анализ схемы</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spacing w:before="100"/>
              <w:ind w:left="62" w:right="51"/>
              <w:jc w:val="both"/>
              <w:rPr>
                <w:sz w:val="24"/>
              </w:rPr>
            </w:pPr>
            <w:r>
              <w:rPr>
                <w:sz w:val="24"/>
              </w:rPr>
              <w:t xml:space="preserve">Мир животных: пресмыкающиеся (узнавание, называние, краткое описание). Главная особенность этой группы </w:t>
            </w:r>
            <w:r>
              <w:rPr>
                <w:spacing w:val="-2"/>
                <w:sz w:val="24"/>
              </w:rPr>
              <w:t>животных</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spacing w:before="100"/>
              <w:ind w:left="62" w:right="49"/>
              <w:jc w:val="both"/>
              <w:rPr>
                <w:sz w:val="24"/>
              </w:rPr>
            </w:pPr>
            <w:r>
              <w:rPr>
                <w:sz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spacing w:before="102"/>
              <w:ind w:left="62"/>
              <w:rPr>
                <w:sz w:val="24"/>
              </w:rPr>
            </w:pPr>
            <w:r>
              <w:rPr>
                <w:sz w:val="24"/>
              </w:rPr>
              <w:t>Домашние</w:t>
            </w:r>
            <w:r>
              <w:rPr>
                <w:spacing w:val="-4"/>
                <w:sz w:val="24"/>
              </w:rPr>
              <w:t xml:space="preserve"> </w:t>
            </w:r>
            <w:r>
              <w:rPr>
                <w:sz w:val="24"/>
              </w:rPr>
              <w:t>и</w:t>
            </w:r>
            <w:r>
              <w:rPr>
                <w:spacing w:val="-3"/>
                <w:sz w:val="24"/>
              </w:rPr>
              <w:t xml:space="preserve"> </w:t>
            </w:r>
            <w:r>
              <w:rPr>
                <w:sz w:val="24"/>
              </w:rPr>
              <w:t>дикие</w:t>
            </w:r>
            <w:r>
              <w:rPr>
                <w:spacing w:val="-2"/>
                <w:sz w:val="24"/>
              </w:rPr>
              <w:t xml:space="preserve"> </w:t>
            </w:r>
            <w:r>
              <w:rPr>
                <w:sz w:val="24"/>
              </w:rPr>
              <w:t>животные.</w:t>
            </w:r>
            <w:r>
              <w:rPr>
                <w:spacing w:val="-1"/>
                <w:sz w:val="24"/>
              </w:rPr>
              <w:t xml:space="preserve"> </w:t>
            </w:r>
            <w:r>
              <w:rPr>
                <w:sz w:val="24"/>
              </w:rPr>
              <w:t>Различия</w:t>
            </w:r>
            <w:r>
              <w:rPr>
                <w:spacing w:val="-1"/>
                <w:sz w:val="24"/>
              </w:rPr>
              <w:t xml:space="preserve"> </w:t>
            </w:r>
            <w:r>
              <w:rPr>
                <w:sz w:val="24"/>
              </w:rPr>
              <w:t>в</w:t>
            </w:r>
            <w:r>
              <w:rPr>
                <w:spacing w:val="-2"/>
                <w:sz w:val="24"/>
              </w:rPr>
              <w:t xml:space="preserve"> </w:t>
            </w:r>
            <w:r>
              <w:rPr>
                <w:sz w:val="24"/>
              </w:rPr>
              <w:t>условиях</w:t>
            </w:r>
            <w:r>
              <w:rPr>
                <w:spacing w:val="-1"/>
                <w:sz w:val="24"/>
              </w:rPr>
              <w:t xml:space="preserve"> </w:t>
            </w:r>
            <w:r>
              <w:rPr>
                <w:spacing w:val="-2"/>
                <w:sz w:val="24"/>
              </w:rPr>
              <w:t>жизни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spacing w:before="104" w:line="237" w:lineRule="auto"/>
              <w:ind w:left="62"/>
              <w:rPr>
                <w:sz w:val="24"/>
              </w:rPr>
            </w:pPr>
            <w:r>
              <w:rPr>
                <w:sz w:val="24"/>
              </w:rPr>
              <w:t>Кто</w:t>
            </w:r>
            <w:r>
              <w:rPr>
                <w:spacing w:val="40"/>
                <w:sz w:val="24"/>
              </w:rPr>
              <w:t xml:space="preserve"> </w:t>
            </w:r>
            <w:r>
              <w:rPr>
                <w:sz w:val="24"/>
              </w:rPr>
              <w:t>заботится</w:t>
            </w:r>
            <w:r>
              <w:rPr>
                <w:spacing w:val="40"/>
                <w:sz w:val="24"/>
              </w:rPr>
              <w:t xml:space="preserve"> </w:t>
            </w:r>
            <w:r>
              <w:rPr>
                <w:sz w:val="24"/>
              </w:rPr>
              <w:t>о</w:t>
            </w:r>
            <w:r>
              <w:rPr>
                <w:spacing w:val="40"/>
                <w:sz w:val="24"/>
              </w:rPr>
              <w:t xml:space="preserve"> </w:t>
            </w:r>
            <w:r>
              <w:rPr>
                <w:sz w:val="24"/>
              </w:rPr>
              <w:t>домашних</w:t>
            </w:r>
            <w:r>
              <w:rPr>
                <w:spacing w:val="40"/>
                <w:sz w:val="24"/>
              </w:rPr>
              <w:t xml:space="preserve"> </w:t>
            </w:r>
            <w:r>
              <w:rPr>
                <w:sz w:val="24"/>
              </w:rPr>
              <w:t>животных</w:t>
            </w:r>
            <w:r>
              <w:rPr>
                <w:spacing w:val="40"/>
                <w:sz w:val="24"/>
              </w:rPr>
              <w:t xml:space="preserve"> </w:t>
            </w:r>
            <w:r>
              <w:rPr>
                <w:sz w:val="24"/>
              </w:rPr>
              <w:t>Профессии</w:t>
            </w:r>
            <w:r>
              <w:rPr>
                <w:spacing w:val="40"/>
                <w:sz w:val="24"/>
              </w:rPr>
              <w:t xml:space="preserve"> </w:t>
            </w:r>
            <w:r>
              <w:rPr>
                <w:sz w:val="24"/>
              </w:rPr>
              <w:t>людей, которые заботятся о животных</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ind w:left="62" w:right="48"/>
              <w:jc w:val="both"/>
              <w:rPr>
                <w:sz w:val="24"/>
              </w:rPr>
            </w:pPr>
            <w:r>
              <w:rPr>
                <w:sz w:val="24"/>
              </w:rPr>
              <w:t>Резервный урок. Времена года: наблюдения за</w:t>
            </w:r>
            <w:r>
              <w:rPr>
                <w:spacing w:val="40"/>
                <w:sz w:val="24"/>
              </w:rPr>
              <w:t xml:space="preserve"> </w:t>
            </w:r>
            <w:r>
              <w:rPr>
                <w:sz w:val="24"/>
              </w:rPr>
              <w:t>особенностью погоды, жизнью растительного и животного мира лета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ind w:left="62"/>
              <w:rPr>
                <w:sz w:val="24"/>
              </w:rPr>
            </w:pPr>
            <w:r>
              <w:rPr>
                <w:sz w:val="24"/>
              </w:rPr>
              <w:t>Резервный</w:t>
            </w:r>
            <w:r>
              <w:rPr>
                <w:spacing w:val="37"/>
                <w:sz w:val="24"/>
              </w:rPr>
              <w:t xml:space="preserve"> </w:t>
            </w:r>
            <w:r>
              <w:rPr>
                <w:sz w:val="24"/>
              </w:rPr>
              <w:t>урок.</w:t>
            </w:r>
            <w:r>
              <w:rPr>
                <w:spacing w:val="38"/>
                <w:sz w:val="24"/>
              </w:rPr>
              <w:t xml:space="preserve"> </w:t>
            </w:r>
            <w:r>
              <w:rPr>
                <w:sz w:val="24"/>
              </w:rPr>
              <w:t>Где</w:t>
            </w:r>
            <w:r>
              <w:rPr>
                <w:spacing w:val="37"/>
                <w:sz w:val="24"/>
              </w:rPr>
              <w:t xml:space="preserve"> </w:t>
            </w:r>
            <w:r>
              <w:rPr>
                <w:sz w:val="24"/>
              </w:rPr>
              <w:t>живут</w:t>
            </w:r>
            <w:r>
              <w:rPr>
                <w:spacing w:val="40"/>
                <w:sz w:val="24"/>
              </w:rPr>
              <w:t xml:space="preserve"> </w:t>
            </w:r>
            <w:r>
              <w:rPr>
                <w:sz w:val="24"/>
              </w:rPr>
              <w:t>насекомые?</w:t>
            </w:r>
            <w:r>
              <w:rPr>
                <w:spacing w:val="40"/>
                <w:sz w:val="24"/>
              </w:rPr>
              <w:t xml:space="preserve"> </w:t>
            </w:r>
            <w:r>
              <w:rPr>
                <w:sz w:val="24"/>
              </w:rPr>
              <w:t>Насекомые:</w:t>
            </w:r>
            <w:r>
              <w:rPr>
                <w:spacing w:val="39"/>
                <w:sz w:val="24"/>
              </w:rPr>
              <w:t xml:space="preserve"> </w:t>
            </w:r>
            <w:r>
              <w:rPr>
                <w:sz w:val="24"/>
              </w:rPr>
              <w:t>место обитания, питание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spacing w:before="100"/>
              <w:ind w:left="62"/>
              <w:rPr>
                <w:sz w:val="24"/>
              </w:rPr>
            </w:pPr>
            <w:r>
              <w:rPr>
                <w:sz w:val="24"/>
              </w:rPr>
              <w:t>Режим</w:t>
            </w:r>
            <w:r>
              <w:rPr>
                <w:spacing w:val="30"/>
                <w:sz w:val="24"/>
              </w:rPr>
              <w:t xml:space="preserve"> </w:t>
            </w:r>
            <w:r>
              <w:rPr>
                <w:sz w:val="24"/>
              </w:rPr>
              <w:t>дня</w:t>
            </w:r>
            <w:r>
              <w:rPr>
                <w:spacing w:val="33"/>
                <w:sz w:val="24"/>
              </w:rPr>
              <w:t xml:space="preserve"> </w:t>
            </w:r>
            <w:r>
              <w:rPr>
                <w:sz w:val="24"/>
              </w:rPr>
              <w:t>первоклассника.</w:t>
            </w:r>
            <w:r>
              <w:rPr>
                <w:spacing w:val="33"/>
                <w:sz w:val="24"/>
              </w:rPr>
              <w:t xml:space="preserve"> </w:t>
            </w:r>
            <w:r>
              <w:rPr>
                <w:sz w:val="24"/>
              </w:rPr>
              <w:t>Правильное</w:t>
            </w:r>
            <w:r>
              <w:rPr>
                <w:spacing w:val="32"/>
                <w:sz w:val="24"/>
              </w:rPr>
              <w:t xml:space="preserve"> </w:t>
            </w:r>
            <w:r>
              <w:rPr>
                <w:sz w:val="24"/>
              </w:rPr>
              <w:t>сочетание</w:t>
            </w:r>
            <w:r>
              <w:rPr>
                <w:spacing w:val="32"/>
                <w:sz w:val="24"/>
              </w:rPr>
              <w:t xml:space="preserve"> </w:t>
            </w:r>
            <w:r>
              <w:rPr>
                <w:sz w:val="24"/>
              </w:rPr>
              <w:t>труда</w:t>
            </w:r>
            <w:r>
              <w:rPr>
                <w:spacing w:val="34"/>
                <w:sz w:val="24"/>
              </w:rPr>
              <w:t xml:space="preserve"> </w:t>
            </w:r>
            <w:r>
              <w:rPr>
                <w:sz w:val="24"/>
              </w:rPr>
              <w:t>и отдыха в режиме первоклассника</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spacing w:before="100"/>
              <w:ind w:left="62" w:right="48"/>
              <w:jc w:val="both"/>
              <w:rPr>
                <w:sz w:val="24"/>
              </w:rPr>
            </w:pPr>
            <w:r>
              <w:rPr>
                <w:sz w:val="24"/>
              </w:rPr>
              <w:t xml:space="preserve">Правила здорового питания. Состав пищи, обеспечивающий рост и развитие ребенка 6 - 7 лет. Правила поведения за </w:t>
            </w:r>
            <w:r>
              <w:rPr>
                <w:spacing w:val="-2"/>
                <w:sz w:val="24"/>
              </w:rPr>
              <w:t>столом</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spacing w:before="105" w:line="237" w:lineRule="auto"/>
              <w:ind w:left="62"/>
              <w:rPr>
                <w:sz w:val="24"/>
              </w:rPr>
            </w:pPr>
            <w:r>
              <w:rPr>
                <w:sz w:val="24"/>
              </w:rPr>
              <w:t>Предметы</w:t>
            </w:r>
            <w:r>
              <w:rPr>
                <w:spacing w:val="-3"/>
                <w:sz w:val="24"/>
              </w:rPr>
              <w:t xml:space="preserve"> </w:t>
            </w:r>
            <w:r>
              <w:rPr>
                <w:sz w:val="24"/>
              </w:rPr>
              <w:t>личной</w:t>
            </w:r>
            <w:r>
              <w:rPr>
                <w:spacing w:val="-4"/>
                <w:sz w:val="24"/>
              </w:rPr>
              <w:t xml:space="preserve"> </w:t>
            </w:r>
            <w:r>
              <w:rPr>
                <w:sz w:val="24"/>
              </w:rPr>
              <w:t>гигиены.</w:t>
            </w:r>
            <w:r>
              <w:rPr>
                <w:spacing w:val="-3"/>
                <w:sz w:val="24"/>
              </w:rPr>
              <w:t xml:space="preserve"> </w:t>
            </w:r>
            <w:r>
              <w:rPr>
                <w:sz w:val="24"/>
              </w:rPr>
              <w:t>Закаливание</w:t>
            </w:r>
            <w:r>
              <w:rPr>
                <w:spacing w:val="-6"/>
                <w:sz w:val="24"/>
              </w:rPr>
              <w:t xml:space="preserve"> </w:t>
            </w:r>
            <w:r>
              <w:rPr>
                <w:sz w:val="24"/>
              </w:rPr>
              <w:t>организма</w:t>
            </w:r>
            <w:r>
              <w:rPr>
                <w:spacing w:val="-4"/>
                <w:sz w:val="24"/>
              </w:rPr>
              <w:t xml:space="preserve"> </w:t>
            </w:r>
            <w:r>
              <w:rPr>
                <w:sz w:val="24"/>
              </w:rPr>
              <w:t>солнцем, воздухом, водой. Условия и правила закаливания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2"/>
              <w:ind w:left="62" w:right="51"/>
              <w:jc w:val="both"/>
              <w:rPr>
                <w:sz w:val="24"/>
              </w:rPr>
            </w:pPr>
            <w:r>
              <w:rPr>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spacing w:before="102"/>
              <w:ind w:left="62"/>
              <w:rPr>
                <w:sz w:val="24"/>
              </w:rPr>
            </w:pPr>
            <w:r>
              <w:rPr>
                <w:sz w:val="24"/>
              </w:rPr>
              <w:t>Ты</w:t>
            </w:r>
            <w:r>
              <w:rPr>
                <w:spacing w:val="-2"/>
                <w:sz w:val="24"/>
              </w:rPr>
              <w:t xml:space="preserve"> </w:t>
            </w:r>
            <w:r>
              <w:rPr>
                <w:sz w:val="24"/>
              </w:rPr>
              <w:t>-</w:t>
            </w:r>
            <w:r>
              <w:rPr>
                <w:spacing w:val="-1"/>
                <w:sz w:val="24"/>
              </w:rPr>
              <w:t xml:space="preserve"> </w:t>
            </w:r>
            <w:r>
              <w:rPr>
                <w:spacing w:val="-2"/>
                <w:sz w:val="24"/>
              </w:rPr>
              <w:t>пешеход!</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spacing w:before="102"/>
              <w:ind w:left="62"/>
              <w:rPr>
                <w:sz w:val="24"/>
              </w:rPr>
            </w:pPr>
            <w:r>
              <w:rPr>
                <w:sz w:val="24"/>
              </w:rPr>
              <w:t>Знаки</w:t>
            </w:r>
            <w:r>
              <w:rPr>
                <w:spacing w:val="-3"/>
                <w:sz w:val="24"/>
              </w:rPr>
              <w:t xml:space="preserve"> </w:t>
            </w:r>
            <w:r>
              <w:rPr>
                <w:sz w:val="24"/>
              </w:rPr>
              <w:t>дорожного</w:t>
            </w:r>
            <w:r>
              <w:rPr>
                <w:spacing w:val="-3"/>
                <w:sz w:val="24"/>
              </w:rPr>
              <w:t xml:space="preserve"> </w:t>
            </w:r>
            <w:r>
              <w:rPr>
                <w:spacing w:val="-2"/>
                <w:sz w:val="24"/>
              </w:rPr>
              <w:t>движения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ind w:left="62"/>
              <w:rPr>
                <w:sz w:val="24"/>
              </w:rPr>
            </w:pPr>
            <w:r>
              <w:rPr>
                <w:sz w:val="24"/>
              </w:rPr>
              <w:t>Знакомься:</w:t>
            </w:r>
            <w:r>
              <w:rPr>
                <w:spacing w:val="-4"/>
                <w:sz w:val="24"/>
              </w:rPr>
              <w:t xml:space="preserve"> </w:t>
            </w:r>
            <w:r>
              <w:rPr>
                <w:sz w:val="24"/>
              </w:rPr>
              <w:t>электронные</w:t>
            </w:r>
            <w:r>
              <w:rPr>
                <w:spacing w:val="-3"/>
                <w:sz w:val="24"/>
              </w:rPr>
              <w:t xml:space="preserve"> </w:t>
            </w:r>
            <w:r>
              <w:rPr>
                <w:sz w:val="24"/>
              </w:rPr>
              <w:t>ресурсы</w:t>
            </w:r>
            <w:r>
              <w:rPr>
                <w:spacing w:val="-3"/>
                <w:sz w:val="24"/>
              </w:rPr>
              <w:t xml:space="preserve"> </w:t>
            </w:r>
            <w:r>
              <w:rPr>
                <w:spacing w:val="-2"/>
                <w:sz w:val="24"/>
              </w:rPr>
              <w:t>школы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tabs>
                <w:tab w:val="left" w:pos="1389"/>
                <w:tab w:val="left" w:pos="2159"/>
                <w:tab w:val="left" w:pos="3263"/>
                <w:tab w:val="left" w:pos="5013"/>
              </w:tabs>
              <w:ind w:left="62" w:right="49"/>
              <w:rPr>
                <w:sz w:val="24"/>
              </w:rPr>
            </w:pPr>
            <w:r>
              <w:rPr>
                <w:spacing w:val="-2"/>
                <w:sz w:val="24"/>
              </w:rPr>
              <w:t>Резервный</w:t>
            </w:r>
            <w:r>
              <w:rPr>
                <w:sz w:val="24"/>
              </w:rPr>
              <w:tab/>
            </w:r>
            <w:r>
              <w:rPr>
                <w:spacing w:val="-4"/>
                <w:sz w:val="24"/>
              </w:rPr>
              <w:t>урок.</w:t>
            </w:r>
            <w:r>
              <w:rPr>
                <w:sz w:val="24"/>
              </w:rPr>
              <w:tab/>
            </w:r>
            <w:r>
              <w:rPr>
                <w:spacing w:val="-2"/>
                <w:sz w:val="24"/>
              </w:rPr>
              <w:t>Правила</w:t>
            </w:r>
            <w:r>
              <w:rPr>
                <w:sz w:val="24"/>
              </w:rPr>
              <w:tab/>
            </w:r>
            <w:r>
              <w:rPr>
                <w:spacing w:val="-2"/>
                <w:sz w:val="24"/>
              </w:rPr>
              <w:t>использования</w:t>
            </w:r>
            <w:r>
              <w:rPr>
                <w:sz w:val="24"/>
              </w:rPr>
              <w:tab/>
            </w:r>
            <w:r>
              <w:rPr>
                <w:spacing w:val="-2"/>
                <w:sz w:val="24"/>
              </w:rPr>
              <w:t>электронных устройств</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9069" w:type="dxa"/>
            <w:gridSpan w:val="3"/>
          </w:tcPr>
          <w:p w:rsidR="00B74A8E" w:rsidRDefault="00B74A8E" w:rsidP="00B134E7">
            <w:pPr>
              <w:pStyle w:val="TableParagraph"/>
              <w:spacing w:before="103"/>
              <w:ind w:left="60"/>
              <w:rPr>
                <w:sz w:val="24"/>
              </w:rPr>
            </w:pPr>
            <w:r>
              <w:rPr>
                <w:sz w:val="24"/>
              </w:rPr>
              <w:t>ОБЩЕЕ</w:t>
            </w:r>
            <w:r>
              <w:rPr>
                <w:spacing w:val="-4"/>
                <w:sz w:val="24"/>
              </w:rPr>
              <w:t xml:space="preserve"> </w:t>
            </w:r>
            <w:r>
              <w:rPr>
                <w:sz w:val="24"/>
              </w:rPr>
              <w:t>КОЛИЧЕСТВО</w:t>
            </w:r>
            <w:r>
              <w:rPr>
                <w:spacing w:val="-3"/>
                <w:sz w:val="24"/>
              </w:rPr>
              <w:t xml:space="preserve"> </w:t>
            </w:r>
            <w:r>
              <w:rPr>
                <w:sz w:val="24"/>
              </w:rPr>
              <w:t>УРОКОВ</w:t>
            </w:r>
            <w:r>
              <w:rPr>
                <w:spacing w:val="-4"/>
                <w:sz w:val="24"/>
              </w:rPr>
              <w:t xml:space="preserve"> </w:t>
            </w:r>
            <w:r>
              <w:rPr>
                <w:sz w:val="24"/>
              </w:rPr>
              <w:t>ПО</w:t>
            </w:r>
            <w:r>
              <w:rPr>
                <w:spacing w:val="-5"/>
                <w:sz w:val="24"/>
              </w:rPr>
              <w:t xml:space="preserve"> </w:t>
            </w:r>
            <w:r>
              <w:rPr>
                <w:sz w:val="24"/>
              </w:rPr>
              <w:t>ПРОГРАММЕ:</w:t>
            </w:r>
            <w:r>
              <w:rPr>
                <w:spacing w:val="-3"/>
                <w:sz w:val="24"/>
              </w:rPr>
              <w:t xml:space="preserve"> </w:t>
            </w:r>
            <w:r>
              <w:rPr>
                <w:spacing w:val="-5"/>
                <w:sz w:val="24"/>
              </w:rPr>
              <w:t>66</w:t>
            </w:r>
          </w:p>
        </w:tc>
      </w:tr>
    </w:tbl>
    <w:p w:rsidR="00B74A8E" w:rsidRDefault="00B74A8E" w:rsidP="00B74A8E">
      <w:pPr>
        <w:pStyle w:val="a3"/>
        <w:spacing w:before="17"/>
        <w:ind w:left="0"/>
        <w:jc w:val="left"/>
      </w:pPr>
    </w:p>
    <w:p w:rsidR="00B74A8E" w:rsidRDefault="00B74A8E" w:rsidP="00B74A8E">
      <w:pPr>
        <w:pStyle w:val="a3"/>
        <w:jc w:val="left"/>
      </w:pPr>
      <w:r>
        <w:t>Таблица</w:t>
      </w:r>
      <w:r>
        <w:rPr>
          <w:spacing w:val="-1"/>
        </w:rPr>
        <w:t xml:space="preserve"> </w:t>
      </w:r>
      <w:r>
        <w:rPr>
          <w:spacing w:val="-4"/>
        </w:rPr>
        <w:t>11.5</w:t>
      </w:r>
    </w:p>
    <w:p w:rsidR="00B74A8E" w:rsidRDefault="00B74A8E" w:rsidP="00B74A8E">
      <w:pPr>
        <w:pStyle w:val="a3"/>
        <w:ind w:left="0"/>
        <w:jc w:val="left"/>
      </w:pPr>
    </w:p>
    <w:p w:rsidR="00B74A8E" w:rsidRDefault="00B74A8E" w:rsidP="00B74A8E">
      <w:pPr>
        <w:pStyle w:val="a3"/>
        <w:jc w:val="left"/>
      </w:pPr>
      <w:r>
        <w:t xml:space="preserve">2 </w:t>
      </w:r>
      <w:r>
        <w:rPr>
          <w:spacing w:val="-2"/>
        </w:rPr>
        <w:t>класс</w:t>
      </w:r>
    </w:p>
    <w:p w:rsidR="00B74A8E" w:rsidRDefault="00B74A8E" w:rsidP="00B74A8E">
      <w:pPr>
        <w:pStyle w:val="a3"/>
        <w:jc w:val="left"/>
        <w:sectPr w:rsidR="00B74A8E">
          <w:type w:val="continuous"/>
          <w:pgSz w:w="11910" w:h="16840"/>
          <w:pgMar w:top="960" w:right="425" w:bottom="28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7"/>
        </w:trPr>
        <w:tc>
          <w:tcPr>
            <w:tcW w:w="1191" w:type="dxa"/>
          </w:tcPr>
          <w:p w:rsidR="00B74A8E" w:rsidRDefault="00B74A8E" w:rsidP="00B134E7">
            <w:pPr>
              <w:pStyle w:val="TableParagraph"/>
              <w:ind w:left="60"/>
              <w:rPr>
                <w:sz w:val="24"/>
              </w:rPr>
            </w:pPr>
            <w:r>
              <w:rPr>
                <w:sz w:val="24"/>
              </w:rPr>
              <w:lastRenderedPageBreak/>
              <w:t>N</w:t>
            </w:r>
            <w:r>
              <w:rPr>
                <w:spacing w:val="1"/>
                <w:sz w:val="24"/>
              </w:rPr>
              <w:t xml:space="preserve"> </w:t>
            </w:r>
            <w:r>
              <w:rPr>
                <w:spacing w:val="-2"/>
                <w:sz w:val="24"/>
              </w:rPr>
              <w:t>урока</w:t>
            </w:r>
          </w:p>
        </w:tc>
        <w:tc>
          <w:tcPr>
            <w:tcW w:w="6405" w:type="dxa"/>
          </w:tcPr>
          <w:p w:rsidR="00B74A8E" w:rsidRDefault="00B74A8E" w:rsidP="00B134E7">
            <w:pPr>
              <w:pStyle w:val="TableParagraph"/>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Наша</w:t>
            </w:r>
            <w:r>
              <w:rPr>
                <w:spacing w:val="-1"/>
                <w:sz w:val="24"/>
              </w:rPr>
              <w:t xml:space="preserve"> </w:t>
            </w:r>
            <w:r>
              <w:rPr>
                <w:sz w:val="24"/>
              </w:rPr>
              <w:t>Родина</w:t>
            </w:r>
            <w:r>
              <w:rPr>
                <w:spacing w:val="-2"/>
                <w:sz w:val="24"/>
              </w:rPr>
              <w:t xml:space="preserve"> </w:t>
            </w:r>
            <w:r>
              <w:rPr>
                <w:sz w:val="24"/>
              </w:rPr>
              <w:t>-</w:t>
            </w:r>
            <w:r>
              <w:rPr>
                <w:spacing w:val="-2"/>
                <w:sz w:val="24"/>
              </w:rPr>
              <w:t xml:space="preserve"> </w:t>
            </w:r>
            <w:r>
              <w:rPr>
                <w:sz w:val="24"/>
              </w:rPr>
              <w:t>Россия,</w:t>
            </w:r>
            <w:r>
              <w:rPr>
                <w:spacing w:val="-1"/>
                <w:sz w:val="24"/>
              </w:rPr>
              <w:t xml:space="preserve"> </w:t>
            </w:r>
            <w:r>
              <w:rPr>
                <w:sz w:val="24"/>
              </w:rPr>
              <w:t>Российская</w:t>
            </w:r>
            <w:r>
              <w:rPr>
                <w:spacing w:val="-3"/>
                <w:sz w:val="24"/>
              </w:rPr>
              <w:t xml:space="preserve"> </w:t>
            </w:r>
            <w:r>
              <w:rPr>
                <w:spacing w:val="-2"/>
                <w:sz w:val="24"/>
              </w:rPr>
              <w:t>Федерация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spacing w:before="100"/>
              <w:ind w:left="62"/>
              <w:rPr>
                <w:sz w:val="24"/>
              </w:rPr>
            </w:pPr>
            <w:r>
              <w:rPr>
                <w:sz w:val="24"/>
              </w:rPr>
              <w:t>Москва</w:t>
            </w:r>
            <w:r>
              <w:rPr>
                <w:spacing w:val="-2"/>
                <w:sz w:val="24"/>
              </w:rPr>
              <w:t xml:space="preserve"> </w:t>
            </w:r>
            <w:r>
              <w:rPr>
                <w:sz w:val="24"/>
              </w:rPr>
              <w:t>-</w:t>
            </w:r>
            <w:r>
              <w:rPr>
                <w:spacing w:val="-2"/>
                <w:sz w:val="24"/>
              </w:rPr>
              <w:t xml:space="preserve"> </w:t>
            </w:r>
            <w:r>
              <w:rPr>
                <w:sz w:val="24"/>
              </w:rPr>
              <w:t>столица</w:t>
            </w:r>
            <w:r>
              <w:rPr>
                <w:spacing w:val="-2"/>
                <w:sz w:val="24"/>
              </w:rPr>
              <w:t xml:space="preserve"> </w:t>
            </w:r>
            <w:r>
              <w:rPr>
                <w:sz w:val="24"/>
              </w:rPr>
              <w:t>России.</w:t>
            </w:r>
            <w:r>
              <w:rPr>
                <w:spacing w:val="-1"/>
                <w:sz w:val="24"/>
              </w:rPr>
              <w:t xml:space="preserve"> </w:t>
            </w:r>
            <w:r>
              <w:rPr>
                <w:sz w:val="24"/>
              </w:rPr>
              <w:t xml:space="preserve">Герб </w:t>
            </w:r>
            <w:r>
              <w:rPr>
                <w:spacing w:val="-2"/>
                <w:sz w:val="24"/>
              </w:rPr>
              <w:t>Москвы</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spacing w:before="100"/>
              <w:ind w:left="62" w:right="51"/>
              <w:jc w:val="both"/>
              <w:rPr>
                <w:sz w:val="24"/>
              </w:rPr>
            </w:pPr>
            <w:r>
              <w:rPr>
                <w:sz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2"/>
              <w:ind w:left="62"/>
              <w:rPr>
                <w:sz w:val="24"/>
              </w:rPr>
            </w:pPr>
            <w:r>
              <w:rPr>
                <w:sz w:val="24"/>
              </w:rPr>
              <w:t>Страницы</w:t>
            </w:r>
            <w:r>
              <w:rPr>
                <w:spacing w:val="-4"/>
                <w:sz w:val="24"/>
              </w:rPr>
              <w:t xml:space="preserve"> </w:t>
            </w:r>
            <w:r>
              <w:rPr>
                <w:sz w:val="24"/>
              </w:rPr>
              <w:t>истории:</w:t>
            </w:r>
            <w:r>
              <w:rPr>
                <w:spacing w:val="-3"/>
                <w:sz w:val="24"/>
              </w:rPr>
              <w:t xml:space="preserve"> </w:t>
            </w:r>
            <w:r>
              <w:rPr>
                <w:sz w:val="24"/>
              </w:rPr>
              <w:t>как Москва</w:t>
            </w:r>
            <w:r>
              <w:rPr>
                <w:spacing w:val="-1"/>
                <w:sz w:val="24"/>
              </w:rPr>
              <w:t xml:space="preserve"> </w:t>
            </w:r>
            <w:r>
              <w:rPr>
                <w:spacing w:val="-2"/>
                <w:sz w:val="24"/>
              </w:rPr>
              <w:t>строилась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tabs>
                <w:tab w:val="left" w:pos="2716"/>
                <w:tab w:val="left" w:pos="3681"/>
                <w:tab w:val="left" w:pos="5467"/>
              </w:tabs>
              <w:spacing w:before="104" w:line="237" w:lineRule="auto"/>
              <w:ind w:left="62" w:right="52"/>
              <w:rPr>
                <w:sz w:val="24"/>
              </w:rPr>
            </w:pPr>
            <w:r>
              <w:rPr>
                <w:spacing w:val="-2"/>
                <w:sz w:val="24"/>
              </w:rPr>
              <w:t>Санкт-Петербург</w:t>
            </w:r>
            <w:r>
              <w:rPr>
                <w:sz w:val="24"/>
              </w:rPr>
              <w:tab/>
              <w:t>-</w:t>
            </w:r>
            <w:r>
              <w:rPr>
                <w:sz w:val="24"/>
              </w:rPr>
              <w:tab/>
            </w:r>
            <w:r>
              <w:rPr>
                <w:spacing w:val="-2"/>
                <w:sz w:val="24"/>
              </w:rPr>
              <w:t>северная</w:t>
            </w:r>
            <w:r>
              <w:rPr>
                <w:sz w:val="24"/>
              </w:rPr>
              <w:tab/>
            </w:r>
            <w:r>
              <w:rPr>
                <w:spacing w:val="-2"/>
                <w:sz w:val="24"/>
              </w:rPr>
              <w:t xml:space="preserve">столица. </w:t>
            </w:r>
            <w:r>
              <w:rPr>
                <w:sz w:val="24"/>
              </w:rPr>
              <w:t>Достопримечательности города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tabs>
                <w:tab w:val="left" w:pos="1118"/>
                <w:tab w:val="left" w:pos="2152"/>
                <w:tab w:val="left" w:pos="3208"/>
                <w:tab w:val="left" w:pos="4243"/>
                <w:tab w:val="left" w:pos="5522"/>
              </w:tabs>
              <w:spacing w:before="103" w:line="237" w:lineRule="auto"/>
              <w:ind w:left="62" w:right="52"/>
              <w:rPr>
                <w:sz w:val="24"/>
              </w:rPr>
            </w:pPr>
            <w:r>
              <w:rPr>
                <w:spacing w:val="-2"/>
                <w:sz w:val="24"/>
              </w:rPr>
              <w:t>Народы</w:t>
            </w:r>
            <w:r>
              <w:rPr>
                <w:sz w:val="24"/>
              </w:rPr>
              <w:tab/>
            </w:r>
            <w:r>
              <w:rPr>
                <w:spacing w:val="-2"/>
                <w:sz w:val="24"/>
              </w:rPr>
              <w:t>России.</w:t>
            </w:r>
            <w:r>
              <w:rPr>
                <w:sz w:val="24"/>
              </w:rPr>
              <w:tab/>
            </w:r>
            <w:r>
              <w:rPr>
                <w:spacing w:val="-2"/>
                <w:sz w:val="24"/>
              </w:rPr>
              <w:t>Народы</w:t>
            </w:r>
            <w:r>
              <w:rPr>
                <w:sz w:val="24"/>
              </w:rPr>
              <w:tab/>
            </w:r>
            <w:r>
              <w:rPr>
                <w:spacing w:val="-2"/>
                <w:sz w:val="24"/>
              </w:rPr>
              <w:t>Севера:</w:t>
            </w:r>
            <w:r>
              <w:rPr>
                <w:sz w:val="24"/>
              </w:rPr>
              <w:tab/>
            </w:r>
            <w:r>
              <w:rPr>
                <w:spacing w:val="-2"/>
                <w:sz w:val="24"/>
              </w:rPr>
              <w:t>традиции,</w:t>
            </w:r>
            <w:r>
              <w:rPr>
                <w:sz w:val="24"/>
              </w:rPr>
              <w:tab/>
            </w:r>
            <w:r>
              <w:rPr>
                <w:spacing w:val="-2"/>
                <w:sz w:val="24"/>
              </w:rPr>
              <w:t>обычаи, праздники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tabs>
                <w:tab w:val="left" w:pos="1111"/>
                <w:tab w:val="left" w:pos="2387"/>
                <w:tab w:val="left" w:pos="2764"/>
                <w:tab w:val="left" w:pos="3717"/>
                <w:tab w:val="left" w:pos="5145"/>
              </w:tabs>
              <w:ind w:left="62" w:right="51"/>
              <w:rPr>
                <w:sz w:val="24"/>
              </w:rPr>
            </w:pPr>
            <w:r>
              <w:rPr>
                <w:spacing w:val="-2"/>
                <w:sz w:val="24"/>
              </w:rPr>
              <w:t>Народы</w:t>
            </w:r>
            <w:r>
              <w:rPr>
                <w:sz w:val="24"/>
              </w:rPr>
              <w:tab/>
            </w:r>
            <w:r>
              <w:rPr>
                <w:spacing w:val="-2"/>
                <w:sz w:val="24"/>
              </w:rPr>
              <w:t>Поволжья</w:t>
            </w:r>
            <w:r>
              <w:rPr>
                <w:sz w:val="24"/>
              </w:rPr>
              <w:tab/>
            </w:r>
            <w:r>
              <w:rPr>
                <w:spacing w:val="-10"/>
                <w:sz w:val="24"/>
              </w:rPr>
              <w:t>и</w:t>
            </w:r>
            <w:r>
              <w:rPr>
                <w:sz w:val="24"/>
              </w:rPr>
              <w:tab/>
            </w:r>
            <w:r>
              <w:rPr>
                <w:spacing w:val="-2"/>
                <w:sz w:val="24"/>
              </w:rPr>
              <w:t>других</w:t>
            </w:r>
            <w:r>
              <w:rPr>
                <w:sz w:val="24"/>
              </w:rPr>
              <w:tab/>
            </w:r>
            <w:r>
              <w:rPr>
                <w:spacing w:val="-2"/>
                <w:sz w:val="24"/>
              </w:rPr>
              <w:t>территорий</w:t>
            </w:r>
            <w:r>
              <w:rPr>
                <w:sz w:val="24"/>
              </w:rPr>
              <w:tab/>
            </w:r>
            <w:r>
              <w:rPr>
                <w:spacing w:val="-2"/>
                <w:sz w:val="24"/>
              </w:rPr>
              <w:t xml:space="preserve">Российской </w:t>
            </w:r>
            <w:r>
              <w:rPr>
                <w:sz w:val="24"/>
              </w:rPr>
              <w:t>Федерации: традиции, обычаи, праздники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spacing w:before="100"/>
              <w:ind w:left="62"/>
              <w:rPr>
                <w:sz w:val="24"/>
              </w:rPr>
            </w:pPr>
            <w:r>
              <w:rPr>
                <w:sz w:val="24"/>
              </w:rPr>
              <w:t>Родной</w:t>
            </w:r>
            <w:r>
              <w:rPr>
                <w:spacing w:val="-3"/>
                <w:sz w:val="24"/>
              </w:rPr>
              <w:t xml:space="preserve"> </w:t>
            </w:r>
            <w:r>
              <w:rPr>
                <w:sz w:val="24"/>
              </w:rPr>
              <w:t>край,</w:t>
            </w:r>
            <w:r>
              <w:rPr>
                <w:spacing w:val="-1"/>
                <w:sz w:val="24"/>
              </w:rPr>
              <w:t xml:space="preserve"> </w:t>
            </w:r>
            <w:r>
              <w:rPr>
                <w:sz w:val="24"/>
              </w:rPr>
              <w:t>его</w:t>
            </w:r>
            <w:r>
              <w:rPr>
                <w:spacing w:val="-1"/>
                <w:sz w:val="24"/>
              </w:rPr>
              <w:t xml:space="preserve"> </w:t>
            </w:r>
            <w:r>
              <w:rPr>
                <w:sz w:val="24"/>
              </w:rPr>
              <w:t>природные</w:t>
            </w:r>
            <w:r>
              <w:rPr>
                <w:spacing w:val="-2"/>
                <w:sz w:val="24"/>
              </w:rPr>
              <w:t xml:space="preserve"> достопримечательности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spacing w:before="100"/>
              <w:ind w:left="62"/>
              <w:rPr>
                <w:sz w:val="24"/>
              </w:rPr>
            </w:pPr>
            <w:r>
              <w:rPr>
                <w:sz w:val="24"/>
              </w:rPr>
              <w:t>Значимые</w:t>
            </w:r>
            <w:r>
              <w:rPr>
                <w:spacing w:val="80"/>
                <w:sz w:val="24"/>
              </w:rPr>
              <w:t xml:space="preserve"> </w:t>
            </w:r>
            <w:r>
              <w:rPr>
                <w:sz w:val="24"/>
              </w:rPr>
              <w:t>события</w:t>
            </w:r>
            <w:r>
              <w:rPr>
                <w:spacing w:val="80"/>
                <w:sz w:val="24"/>
              </w:rPr>
              <w:t xml:space="preserve"> </w:t>
            </w:r>
            <w:r>
              <w:rPr>
                <w:sz w:val="24"/>
              </w:rPr>
              <w:t>истории</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Исторические памятники, старинные постройки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spacing w:before="104" w:line="237" w:lineRule="auto"/>
              <w:ind w:left="62"/>
              <w:rPr>
                <w:sz w:val="24"/>
              </w:rPr>
            </w:pPr>
            <w:r>
              <w:rPr>
                <w:sz w:val="24"/>
              </w:rPr>
              <w:t>Наш регион, какой он? Культура родного края Родной край, его культурные достопримечательности</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ind w:left="62"/>
              <w:rPr>
                <w:sz w:val="24"/>
              </w:rPr>
            </w:pPr>
            <w:r>
              <w:rPr>
                <w:sz w:val="24"/>
              </w:rPr>
              <w:t>Мир</w:t>
            </w:r>
            <w:r>
              <w:rPr>
                <w:spacing w:val="-5"/>
                <w:sz w:val="24"/>
              </w:rPr>
              <w:t xml:space="preserve"> </w:t>
            </w:r>
            <w:r>
              <w:rPr>
                <w:sz w:val="24"/>
              </w:rPr>
              <w:t>профессий жителей</w:t>
            </w:r>
            <w:r>
              <w:rPr>
                <w:spacing w:val="-1"/>
                <w:sz w:val="24"/>
              </w:rPr>
              <w:t xml:space="preserve"> </w:t>
            </w:r>
            <w:r>
              <w:rPr>
                <w:sz w:val="24"/>
              </w:rPr>
              <w:t>нашего</w:t>
            </w:r>
            <w:r>
              <w:rPr>
                <w:spacing w:val="-1"/>
                <w:sz w:val="24"/>
              </w:rPr>
              <w:t xml:space="preserve"> </w:t>
            </w:r>
            <w:r>
              <w:rPr>
                <w:spacing w:val="-2"/>
                <w:sz w:val="24"/>
              </w:rPr>
              <w:t>региона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2"/>
              <w:ind w:left="62"/>
              <w:rPr>
                <w:sz w:val="24"/>
              </w:rPr>
            </w:pPr>
            <w:r>
              <w:rPr>
                <w:sz w:val="24"/>
              </w:rPr>
              <w:t>Зачем</w:t>
            </w:r>
            <w:r>
              <w:rPr>
                <w:spacing w:val="-2"/>
                <w:sz w:val="24"/>
              </w:rPr>
              <w:t xml:space="preserve"> </w:t>
            </w:r>
            <w:r>
              <w:rPr>
                <w:sz w:val="24"/>
              </w:rPr>
              <w:t>человек</w:t>
            </w:r>
            <w:r>
              <w:rPr>
                <w:spacing w:val="-1"/>
                <w:sz w:val="24"/>
              </w:rPr>
              <w:t xml:space="preserve"> </w:t>
            </w:r>
            <w:r>
              <w:rPr>
                <w:sz w:val="24"/>
              </w:rPr>
              <w:t>трудится?</w:t>
            </w:r>
            <w:r>
              <w:rPr>
                <w:spacing w:val="-3"/>
                <w:sz w:val="24"/>
              </w:rPr>
              <w:t xml:space="preserve"> </w:t>
            </w:r>
            <w:r>
              <w:rPr>
                <w:sz w:val="24"/>
              </w:rPr>
              <w:t>Ценность</w:t>
            </w:r>
            <w:r>
              <w:rPr>
                <w:spacing w:val="-2"/>
                <w:sz w:val="24"/>
              </w:rPr>
              <w:t xml:space="preserve"> </w:t>
            </w:r>
            <w:r>
              <w:rPr>
                <w:sz w:val="24"/>
              </w:rPr>
              <w:t>труда</w:t>
            </w:r>
            <w:r>
              <w:rPr>
                <w:spacing w:val="-1"/>
                <w:sz w:val="24"/>
              </w:rPr>
              <w:t xml:space="preserve"> </w:t>
            </w:r>
            <w:r>
              <w:rPr>
                <w:sz w:val="24"/>
              </w:rPr>
              <w:t>и</w:t>
            </w:r>
            <w:r>
              <w:rPr>
                <w:spacing w:val="-4"/>
                <w:sz w:val="24"/>
              </w:rPr>
              <w:t xml:space="preserve"> </w:t>
            </w:r>
            <w:r>
              <w:rPr>
                <w:spacing w:val="-2"/>
                <w:sz w:val="24"/>
              </w:rPr>
              <w:t>трудолюбия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tabs>
                <w:tab w:val="left" w:pos="1792"/>
                <w:tab w:val="left" w:pos="3475"/>
                <w:tab w:val="left" w:pos="4487"/>
                <w:tab w:val="left" w:pos="5678"/>
              </w:tabs>
              <w:spacing w:before="102"/>
              <w:ind w:left="62" w:right="52"/>
              <w:rPr>
                <w:sz w:val="24"/>
              </w:rPr>
            </w:pPr>
            <w:r>
              <w:rPr>
                <w:spacing w:val="-2"/>
                <w:sz w:val="24"/>
              </w:rPr>
              <w:t>Родословная.</w:t>
            </w:r>
            <w:r>
              <w:rPr>
                <w:sz w:val="24"/>
              </w:rPr>
              <w:tab/>
            </w:r>
            <w:r>
              <w:rPr>
                <w:spacing w:val="-2"/>
                <w:sz w:val="24"/>
              </w:rPr>
              <w:t>Родословное</w:t>
            </w:r>
            <w:r>
              <w:rPr>
                <w:sz w:val="24"/>
              </w:rPr>
              <w:tab/>
            </w:r>
            <w:r>
              <w:rPr>
                <w:spacing w:val="-2"/>
                <w:sz w:val="24"/>
              </w:rPr>
              <w:t>древо,</w:t>
            </w:r>
            <w:r>
              <w:rPr>
                <w:sz w:val="24"/>
              </w:rPr>
              <w:tab/>
            </w:r>
            <w:r>
              <w:rPr>
                <w:spacing w:val="-2"/>
                <w:sz w:val="24"/>
              </w:rPr>
              <w:t>история</w:t>
            </w:r>
            <w:r>
              <w:rPr>
                <w:sz w:val="24"/>
              </w:rPr>
              <w:tab/>
            </w:r>
            <w:r>
              <w:rPr>
                <w:spacing w:val="-2"/>
                <w:sz w:val="24"/>
              </w:rPr>
              <w:t xml:space="preserve">семьи. </w:t>
            </w:r>
            <w:r>
              <w:rPr>
                <w:sz w:val="24"/>
              </w:rPr>
              <w:t>Предшествующие поколения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ind w:left="62"/>
              <w:rPr>
                <w:sz w:val="24"/>
              </w:rPr>
            </w:pPr>
            <w:r>
              <w:rPr>
                <w:sz w:val="24"/>
              </w:rPr>
              <w:t>Семейные</w:t>
            </w:r>
            <w:r>
              <w:rPr>
                <w:spacing w:val="-4"/>
                <w:sz w:val="24"/>
              </w:rPr>
              <w:t xml:space="preserve"> </w:t>
            </w:r>
            <w:r>
              <w:rPr>
                <w:sz w:val="24"/>
              </w:rPr>
              <w:t>ценности</w:t>
            </w:r>
            <w:r>
              <w:rPr>
                <w:spacing w:val="-4"/>
                <w:sz w:val="24"/>
              </w:rPr>
              <w:t xml:space="preserve"> </w:t>
            </w:r>
            <w:r>
              <w:rPr>
                <w:sz w:val="24"/>
              </w:rPr>
              <w:t>и</w:t>
            </w:r>
            <w:r>
              <w:rPr>
                <w:spacing w:val="-2"/>
                <w:sz w:val="24"/>
              </w:rPr>
              <w:t xml:space="preserve"> </w:t>
            </w:r>
            <w:r>
              <w:rPr>
                <w:sz w:val="24"/>
              </w:rPr>
              <w:t>традиции.</w:t>
            </w:r>
            <w:r>
              <w:rPr>
                <w:spacing w:val="-5"/>
                <w:sz w:val="24"/>
              </w:rPr>
              <w:t xml:space="preserve"> </w:t>
            </w:r>
            <w:r>
              <w:rPr>
                <w:sz w:val="24"/>
              </w:rPr>
              <w:t>Труд,</w:t>
            </w:r>
            <w:r>
              <w:rPr>
                <w:spacing w:val="-5"/>
                <w:sz w:val="24"/>
              </w:rPr>
              <w:t xml:space="preserve"> </w:t>
            </w:r>
            <w:r>
              <w:rPr>
                <w:sz w:val="24"/>
              </w:rPr>
              <w:t>досуг,</w:t>
            </w:r>
            <w:r>
              <w:rPr>
                <w:spacing w:val="-5"/>
                <w:sz w:val="24"/>
              </w:rPr>
              <w:t xml:space="preserve"> </w:t>
            </w:r>
            <w:r>
              <w:rPr>
                <w:sz w:val="24"/>
              </w:rPr>
              <w:t>занятия</w:t>
            </w:r>
            <w:r>
              <w:rPr>
                <w:spacing w:val="-3"/>
                <w:sz w:val="24"/>
              </w:rPr>
              <w:t xml:space="preserve"> </w:t>
            </w:r>
            <w:r>
              <w:rPr>
                <w:sz w:val="24"/>
              </w:rPr>
              <w:t xml:space="preserve">членов </w:t>
            </w:r>
            <w:r>
              <w:rPr>
                <w:spacing w:val="-4"/>
                <w:sz w:val="24"/>
              </w:rPr>
              <w:t>семьи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ind w:left="62"/>
              <w:rPr>
                <w:sz w:val="24"/>
              </w:rPr>
            </w:pPr>
            <w:r>
              <w:rPr>
                <w:sz w:val="24"/>
              </w:rPr>
              <w:t>Правила</w:t>
            </w:r>
            <w:r>
              <w:rPr>
                <w:spacing w:val="40"/>
                <w:sz w:val="24"/>
              </w:rPr>
              <w:t xml:space="preserve"> </w:t>
            </w:r>
            <w:r>
              <w:rPr>
                <w:sz w:val="24"/>
              </w:rPr>
              <w:t>культурного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 кинотеатре, театре, торговом центре, музее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spacing w:before="103"/>
              <w:ind w:left="62" w:right="52"/>
              <w:jc w:val="both"/>
              <w:rPr>
                <w:sz w:val="24"/>
              </w:rPr>
            </w:pPr>
            <w:r>
              <w:rPr>
                <w:sz w:val="24"/>
              </w:rPr>
              <w:t xml:space="preserve">Главные правила взаимоотношений членов общества: доброта, справедливость, честность, уважение к чужому </w:t>
            </w:r>
            <w:r>
              <w:rPr>
                <w:spacing w:val="-2"/>
                <w:sz w:val="24"/>
              </w:rPr>
              <w:t>мнению</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spacing w:before="105" w:line="237" w:lineRule="auto"/>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Древние</w:t>
            </w:r>
            <w:r>
              <w:rPr>
                <w:spacing w:val="80"/>
                <w:sz w:val="24"/>
              </w:rPr>
              <w:t xml:space="preserve"> </w:t>
            </w:r>
            <w:r>
              <w:rPr>
                <w:sz w:val="24"/>
              </w:rPr>
              <w:t>кремлевские</w:t>
            </w:r>
            <w:r>
              <w:rPr>
                <w:spacing w:val="80"/>
                <w:sz w:val="24"/>
              </w:rPr>
              <w:t xml:space="preserve"> </w:t>
            </w:r>
            <w:r>
              <w:rPr>
                <w:sz w:val="24"/>
              </w:rPr>
              <w:t>города:</w:t>
            </w:r>
            <w:r>
              <w:rPr>
                <w:spacing w:val="80"/>
                <w:sz w:val="24"/>
              </w:rPr>
              <w:t xml:space="preserve"> </w:t>
            </w:r>
            <w:r>
              <w:rPr>
                <w:sz w:val="24"/>
              </w:rPr>
              <w:t>Нижний Новгород, Псков, Смоленск</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tabs>
                <w:tab w:val="left" w:pos="1497"/>
                <w:tab w:val="left" w:pos="2380"/>
                <w:tab w:val="left" w:pos="4617"/>
                <w:tab w:val="left" w:pos="5671"/>
              </w:tabs>
              <w:spacing w:before="104" w:line="237" w:lineRule="auto"/>
              <w:ind w:left="62" w:right="52"/>
              <w:rPr>
                <w:sz w:val="24"/>
              </w:rPr>
            </w:pPr>
            <w:r>
              <w:rPr>
                <w:spacing w:val="-2"/>
                <w:sz w:val="24"/>
              </w:rPr>
              <w:t>Резервный</w:t>
            </w:r>
            <w:r>
              <w:rPr>
                <w:sz w:val="24"/>
              </w:rPr>
              <w:tab/>
            </w:r>
            <w:r>
              <w:rPr>
                <w:spacing w:val="-4"/>
                <w:sz w:val="24"/>
              </w:rPr>
              <w:t>урок.</w:t>
            </w:r>
            <w:r>
              <w:rPr>
                <w:sz w:val="24"/>
              </w:rPr>
              <w:tab/>
            </w:r>
            <w:r>
              <w:rPr>
                <w:spacing w:val="-2"/>
                <w:sz w:val="24"/>
              </w:rPr>
              <w:t>Взаимоотношения</w:t>
            </w:r>
            <w:r>
              <w:rPr>
                <w:sz w:val="24"/>
              </w:rPr>
              <w:tab/>
            </w:r>
            <w:r>
              <w:rPr>
                <w:spacing w:val="-2"/>
                <w:sz w:val="24"/>
              </w:rPr>
              <w:t>членов</w:t>
            </w:r>
            <w:r>
              <w:rPr>
                <w:sz w:val="24"/>
              </w:rPr>
              <w:tab/>
            </w:r>
            <w:r>
              <w:rPr>
                <w:spacing w:val="-2"/>
                <w:sz w:val="24"/>
              </w:rPr>
              <w:t xml:space="preserve">семьи: </w:t>
            </w:r>
            <w:r>
              <w:rPr>
                <w:sz w:val="24"/>
              </w:rPr>
              <w:t>отношение к детям и старшему поколению</w:t>
            </w:r>
          </w:p>
        </w:tc>
        <w:tc>
          <w:tcPr>
            <w:tcW w:w="1473" w:type="dxa"/>
          </w:tcPr>
          <w:p w:rsidR="00B74A8E" w:rsidRDefault="00B74A8E" w:rsidP="00B134E7">
            <w:pPr>
              <w:pStyle w:val="TableParagraph"/>
              <w:spacing w:before="0"/>
              <w:ind w:left="0"/>
              <w:rPr>
                <w:sz w:val="24"/>
              </w:rPr>
            </w:pPr>
          </w:p>
        </w:tc>
      </w:tr>
      <w:tr w:rsidR="00B74A8E" w:rsidTr="00B134E7">
        <w:trPr>
          <w:trHeight w:val="753"/>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tabs>
                <w:tab w:val="left" w:pos="1355"/>
                <w:tab w:val="left" w:pos="2097"/>
                <w:tab w:val="left" w:pos="3722"/>
                <w:tab w:val="left" w:pos="5099"/>
                <w:tab w:val="left" w:pos="5553"/>
              </w:tabs>
              <w:spacing w:before="102"/>
              <w:ind w:left="62" w:right="49"/>
              <w:rPr>
                <w:sz w:val="24"/>
              </w:rPr>
            </w:pPr>
            <w:r>
              <w:rPr>
                <w:spacing w:val="-2"/>
                <w:sz w:val="24"/>
              </w:rPr>
              <w:t>Резервный</w:t>
            </w:r>
            <w:r>
              <w:rPr>
                <w:sz w:val="24"/>
              </w:rPr>
              <w:tab/>
            </w:r>
            <w:r>
              <w:rPr>
                <w:spacing w:val="-4"/>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общество"</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pgSz w:w="11910" w:h="16840"/>
          <w:pgMar w:top="960" w:right="425" w:bottom="73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20</w:t>
            </w:r>
          </w:p>
        </w:tc>
        <w:tc>
          <w:tcPr>
            <w:tcW w:w="6405" w:type="dxa"/>
          </w:tcPr>
          <w:p w:rsidR="00B74A8E" w:rsidRDefault="00B74A8E" w:rsidP="00B134E7">
            <w:pPr>
              <w:pStyle w:val="TableParagraph"/>
              <w:ind w:left="62"/>
              <w:rPr>
                <w:sz w:val="24"/>
              </w:rPr>
            </w:pPr>
            <w:r>
              <w:rPr>
                <w:sz w:val="24"/>
              </w:rPr>
              <w:t>Как</w:t>
            </w:r>
            <w:r>
              <w:rPr>
                <w:spacing w:val="40"/>
                <w:sz w:val="24"/>
              </w:rPr>
              <w:t xml:space="preserve"> </w:t>
            </w:r>
            <w:r>
              <w:rPr>
                <w:sz w:val="24"/>
              </w:rPr>
              <w:t>человек</w:t>
            </w:r>
            <w:r>
              <w:rPr>
                <w:spacing w:val="40"/>
                <w:sz w:val="24"/>
              </w:rPr>
              <w:t xml:space="preserve"> </w:t>
            </w:r>
            <w:r>
              <w:rPr>
                <w:sz w:val="24"/>
              </w:rPr>
              <w:t>познает</w:t>
            </w:r>
            <w:r>
              <w:rPr>
                <w:spacing w:val="40"/>
                <w:sz w:val="24"/>
              </w:rPr>
              <w:t xml:space="preserve"> </w:t>
            </w:r>
            <w:r>
              <w:rPr>
                <w:sz w:val="24"/>
              </w:rPr>
              <w:t>окружающую</w:t>
            </w:r>
            <w:r>
              <w:rPr>
                <w:spacing w:val="40"/>
                <w:sz w:val="24"/>
              </w:rPr>
              <w:t xml:space="preserve"> </w:t>
            </w:r>
            <w:r>
              <w:rPr>
                <w:sz w:val="24"/>
              </w:rPr>
              <w:t>природу?</w:t>
            </w:r>
            <w:r>
              <w:rPr>
                <w:spacing w:val="40"/>
                <w:sz w:val="24"/>
              </w:rPr>
              <w:t xml:space="preserve"> </w:t>
            </w:r>
            <w:r>
              <w:rPr>
                <w:sz w:val="24"/>
              </w:rPr>
              <w:t>Особенности разных методов познания окружающего мира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ind w:left="62" w:right="50"/>
              <w:jc w:val="both"/>
              <w:rPr>
                <w:sz w:val="24"/>
              </w:rPr>
            </w:pPr>
            <w:r>
              <w:rPr>
                <w:sz w:val="24"/>
              </w:rPr>
              <w:t xml:space="preserve">Звездное небо: звезды и созвездия. Солнечная система: планеты (название, расположение от Солнца, 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spacing w:before="100"/>
              <w:ind w:left="62"/>
              <w:rPr>
                <w:sz w:val="24"/>
              </w:rPr>
            </w:pPr>
            <w:r>
              <w:rPr>
                <w:sz w:val="24"/>
              </w:rPr>
              <w:t>Земля</w:t>
            </w:r>
            <w:r>
              <w:rPr>
                <w:spacing w:val="-2"/>
                <w:sz w:val="24"/>
              </w:rPr>
              <w:t xml:space="preserve"> </w:t>
            </w:r>
            <w:r>
              <w:rPr>
                <w:sz w:val="24"/>
              </w:rPr>
              <w:t>-</w:t>
            </w:r>
            <w:r>
              <w:rPr>
                <w:spacing w:val="-3"/>
                <w:sz w:val="24"/>
              </w:rPr>
              <w:t xml:space="preserve"> </w:t>
            </w:r>
            <w:r>
              <w:rPr>
                <w:sz w:val="24"/>
              </w:rPr>
              <w:t>живая</w:t>
            </w:r>
            <w:r>
              <w:rPr>
                <w:spacing w:val="1"/>
                <w:sz w:val="24"/>
              </w:rPr>
              <w:t xml:space="preserve"> </w:t>
            </w:r>
            <w:r>
              <w:rPr>
                <w:sz w:val="24"/>
              </w:rPr>
              <w:t>планета</w:t>
            </w:r>
            <w:r>
              <w:rPr>
                <w:spacing w:val="-3"/>
                <w:sz w:val="24"/>
              </w:rPr>
              <w:t xml:space="preserve"> </w:t>
            </w:r>
            <w:r>
              <w:rPr>
                <w:sz w:val="24"/>
              </w:rPr>
              <w:t>Солнечной</w:t>
            </w:r>
            <w:r>
              <w:rPr>
                <w:spacing w:val="-3"/>
                <w:sz w:val="24"/>
              </w:rPr>
              <w:t xml:space="preserve"> </w:t>
            </w:r>
            <w:r>
              <w:rPr>
                <w:spacing w:val="-2"/>
                <w:sz w:val="24"/>
              </w:rPr>
              <w:t>системы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spacing w:before="100"/>
              <w:ind w:left="62"/>
              <w:rPr>
                <w:sz w:val="24"/>
              </w:rPr>
            </w:pPr>
            <w:r>
              <w:rPr>
                <w:sz w:val="24"/>
              </w:rPr>
              <w:t>Почему на</w:t>
            </w:r>
            <w:r>
              <w:rPr>
                <w:spacing w:val="-3"/>
                <w:sz w:val="24"/>
              </w:rPr>
              <w:t xml:space="preserve"> </w:t>
            </w:r>
            <w:r>
              <w:rPr>
                <w:sz w:val="24"/>
              </w:rPr>
              <w:t>Земле есть</w:t>
            </w:r>
            <w:r>
              <w:rPr>
                <w:spacing w:val="-2"/>
                <w:sz w:val="24"/>
              </w:rPr>
              <w:t xml:space="preserve"> </w:t>
            </w:r>
            <w:r>
              <w:rPr>
                <w:sz w:val="24"/>
              </w:rPr>
              <w:t>жизнь?</w:t>
            </w:r>
            <w:r>
              <w:rPr>
                <w:spacing w:val="-2"/>
                <w:sz w:val="24"/>
              </w:rPr>
              <w:t xml:space="preserve"> </w:t>
            </w:r>
            <w:r>
              <w:rPr>
                <w:sz w:val="24"/>
              </w:rPr>
              <w:t>Условия</w:t>
            </w:r>
            <w:r>
              <w:rPr>
                <w:spacing w:val="-2"/>
                <w:sz w:val="24"/>
              </w:rPr>
              <w:t xml:space="preserve"> </w:t>
            </w:r>
            <w:r>
              <w:rPr>
                <w:sz w:val="24"/>
              </w:rPr>
              <w:t>жизни</w:t>
            </w:r>
            <w:r>
              <w:rPr>
                <w:spacing w:val="-3"/>
                <w:sz w:val="24"/>
              </w:rPr>
              <w:t xml:space="preserve"> </w:t>
            </w:r>
            <w:r>
              <w:rPr>
                <w:sz w:val="24"/>
              </w:rPr>
              <w:t>на</w:t>
            </w:r>
            <w:r>
              <w:rPr>
                <w:spacing w:val="-2"/>
                <w:sz w:val="24"/>
              </w:rPr>
              <w:t xml:space="preserve"> Земле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spacing w:before="102"/>
              <w:ind w:left="62"/>
              <w:rPr>
                <w:sz w:val="24"/>
              </w:rPr>
            </w:pPr>
            <w:r>
              <w:rPr>
                <w:sz w:val="24"/>
              </w:rPr>
              <w:t>Модели</w:t>
            </w:r>
            <w:r>
              <w:rPr>
                <w:spacing w:val="-4"/>
                <w:sz w:val="24"/>
              </w:rPr>
              <w:t xml:space="preserve"> </w:t>
            </w:r>
            <w:r>
              <w:rPr>
                <w:sz w:val="24"/>
              </w:rPr>
              <w:t>Земли.</w:t>
            </w:r>
            <w:r>
              <w:rPr>
                <w:spacing w:val="-2"/>
                <w:sz w:val="24"/>
              </w:rPr>
              <w:t xml:space="preserve"> </w:t>
            </w:r>
            <w:r>
              <w:rPr>
                <w:sz w:val="24"/>
              </w:rPr>
              <w:t xml:space="preserve">Практическая </w:t>
            </w:r>
            <w:r>
              <w:rPr>
                <w:spacing w:val="-2"/>
                <w:sz w:val="24"/>
              </w:rPr>
              <w:t>работа</w:t>
            </w:r>
          </w:p>
        </w:tc>
        <w:tc>
          <w:tcPr>
            <w:tcW w:w="1473" w:type="dxa"/>
          </w:tcPr>
          <w:p w:rsidR="00B74A8E" w:rsidRDefault="00B74A8E" w:rsidP="00B134E7">
            <w:pPr>
              <w:pStyle w:val="TableParagraph"/>
              <w:spacing w:before="102"/>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ind w:left="62"/>
              <w:rPr>
                <w:sz w:val="24"/>
              </w:rPr>
            </w:pPr>
            <w:r>
              <w:rPr>
                <w:sz w:val="24"/>
              </w:rPr>
              <w:t>Ориентирование</w:t>
            </w:r>
            <w:r>
              <w:rPr>
                <w:spacing w:val="-8"/>
                <w:sz w:val="24"/>
              </w:rPr>
              <w:t xml:space="preserve"> </w:t>
            </w:r>
            <w:r>
              <w:rPr>
                <w:sz w:val="24"/>
              </w:rPr>
              <w:t>на</w:t>
            </w:r>
            <w:r>
              <w:rPr>
                <w:spacing w:val="-3"/>
                <w:sz w:val="24"/>
              </w:rPr>
              <w:t xml:space="preserve"> </w:t>
            </w:r>
            <w:r>
              <w:rPr>
                <w:sz w:val="24"/>
              </w:rPr>
              <w:t>местности.</w:t>
            </w:r>
            <w:r>
              <w:rPr>
                <w:spacing w:val="-2"/>
                <w:sz w:val="24"/>
              </w:rPr>
              <w:t xml:space="preserve"> </w:t>
            </w:r>
            <w:r>
              <w:rPr>
                <w:sz w:val="24"/>
              </w:rPr>
              <w:t>Практическая</w:t>
            </w:r>
            <w:r>
              <w:rPr>
                <w:spacing w:val="1"/>
                <w:sz w:val="24"/>
              </w:rPr>
              <w:t xml:space="preserve"> </w:t>
            </w:r>
            <w:r>
              <w:rPr>
                <w:spacing w:val="-2"/>
                <w:sz w:val="24"/>
              </w:rPr>
              <w:t>работа</w:t>
            </w:r>
          </w:p>
        </w:tc>
        <w:tc>
          <w:tcPr>
            <w:tcW w:w="1473" w:type="dxa"/>
          </w:tcPr>
          <w:p w:rsidR="00B74A8E" w:rsidRDefault="00B74A8E" w:rsidP="00B134E7">
            <w:pPr>
              <w:pStyle w:val="TableParagraph"/>
              <w:ind w:left="60"/>
              <w:rPr>
                <w:sz w:val="24"/>
              </w:rPr>
            </w:pPr>
            <w:r>
              <w:rPr>
                <w:spacing w:val="-10"/>
                <w:sz w:val="24"/>
              </w:rPr>
              <w:t>1</w:t>
            </w: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3" w:line="237" w:lineRule="auto"/>
              <w:ind w:left="62"/>
              <w:rPr>
                <w:sz w:val="24"/>
              </w:rPr>
            </w:pPr>
            <w:r>
              <w:rPr>
                <w:sz w:val="24"/>
              </w:rPr>
              <w:t>Ориентирование</w:t>
            </w:r>
            <w:r>
              <w:rPr>
                <w:spacing w:val="40"/>
                <w:sz w:val="24"/>
              </w:rPr>
              <w:t xml:space="preserve"> </w:t>
            </w:r>
            <w:r>
              <w:rPr>
                <w:sz w:val="24"/>
              </w:rPr>
              <w:t>на</w:t>
            </w:r>
            <w:r>
              <w:rPr>
                <w:spacing w:val="40"/>
                <w:sz w:val="24"/>
              </w:rPr>
              <w:t xml:space="preserve"> </w:t>
            </w:r>
            <w:r>
              <w:rPr>
                <w:sz w:val="24"/>
              </w:rPr>
              <w:t>местности</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компаса. Практическая работа</w:t>
            </w:r>
          </w:p>
        </w:tc>
        <w:tc>
          <w:tcPr>
            <w:tcW w:w="1473" w:type="dxa"/>
          </w:tcPr>
          <w:p w:rsidR="00B74A8E" w:rsidRDefault="00B74A8E" w:rsidP="00B134E7">
            <w:pPr>
              <w:pStyle w:val="TableParagraph"/>
              <w:spacing w:before="238"/>
              <w:ind w:left="60"/>
              <w:rPr>
                <w:sz w:val="24"/>
              </w:rPr>
            </w:pPr>
            <w:r>
              <w:rPr>
                <w:spacing w:val="-10"/>
                <w:sz w:val="24"/>
              </w:rPr>
              <w:t>1</w:t>
            </w: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ind w:left="62"/>
              <w:rPr>
                <w:sz w:val="24"/>
              </w:rPr>
            </w:pPr>
            <w:r>
              <w:rPr>
                <w:sz w:val="24"/>
              </w:rPr>
              <w:t>Многообразие растений по месту обитания, внешнему виду. Сравнение растений разных климатических условий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tabs>
                <w:tab w:val="left" w:pos="1168"/>
                <w:tab w:val="left" w:pos="2625"/>
                <w:tab w:val="left" w:pos="3448"/>
                <w:tab w:val="left" w:pos="4497"/>
                <w:tab w:val="left" w:pos="5169"/>
              </w:tabs>
              <w:spacing w:before="100"/>
              <w:ind w:left="62" w:right="52"/>
              <w:rPr>
                <w:sz w:val="24"/>
              </w:rPr>
            </w:pPr>
            <w:r>
              <w:rPr>
                <w:spacing w:val="-2"/>
                <w:sz w:val="24"/>
              </w:rPr>
              <w:t>Деревья,</w:t>
            </w:r>
            <w:r>
              <w:rPr>
                <w:sz w:val="24"/>
              </w:rPr>
              <w:tab/>
            </w:r>
            <w:r>
              <w:rPr>
                <w:spacing w:val="-2"/>
                <w:sz w:val="24"/>
              </w:rPr>
              <w:t>кустарники,</w:t>
            </w:r>
            <w:r>
              <w:rPr>
                <w:sz w:val="24"/>
              </w:rPr>
              <w:tab/>
            </w:r>
            <w:r>
              <w:rPr>
                <w:spacing w:val="-2"/>
                <w:sz w:val="24"/>
              </w:rPr>
              <w:t>травы</w:t>
            </w:r>
            <w:r>
              <w:rPr>
                <w:sz w:val="24"/>
              </w:rPr>
              <w:tab/>
            </w:r>
            <w:r>
              <w:rPr>
                <w:spacing w:val="-2"/>
                <w:sz w:val="24"/>
              </w:rPr>
              <w:t>родного</w:t>
            </w:r>
            <w:r>
              <w:rPr>
                <w:sz w:val="24"/>
              </w:rPr>
              <w:tab/>
            </w:r>
            <w:r>
              <w:rPr>
                <w:spacing w:val="-4"/>
                <w:sz w:val="24"/>
              </w:rPr>
              <w:t>края</w:t>
            </w:r>
            <w:r>
              <w:rPr>
                <w:sz w:val="24"/>
              </w:rPr>
              <w:tab/>
            </w:r>
            <w:r>
              <w:rPr>
                <w:spacing w:val="-2"/>
                <w:sz w:val="24"/>
              </w:rPr>
              <w:t xml:space="preserve">(узнавание, </w:t>
            </w:r>
            <w:r>
              <w:rPr>
                <w:sz w:val="24"/>
              </w:rPr>
              <w:t>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spacing w:before="100"/>
              <w:ind w:left="62"/>
              <w:rPr>
                <w:sz w:val="24"/>
              </w:rPr>
            </w:pPr>
            <w:r>
              <w:rPr>
                <w:sz w:val="24"/>
              </w:rPr>
              <w:t>Деревья</w:t>
            </w:r>
            <w:r>
              <w:rPr>
                <w:spacing w:val="40"/>
                <w:sz w:val="24"/>
              </w:rPr>
              <w:t xml:space="preserve"> </w:t>
            </w:r>
            <w:r>
              <w:rPr>
                <w:sz w:val="24"/>
              </w:rPr>
              <w:t>лиственные</w:t>
            </w:r>
            <w:r>
              <w:rPr>
                <w:spacing w:val="40"/>
                <w:sz w:val="24"/>
              </w:rPr>
              <w:t xml:space="preserve"> </w:t>
            </w:r>
            <w:r>
              <w:rPr>
                <w:sz w:val="24"/>
              </w:rPr>
              <w:t>и</w:t>
            </w:r>
            <w:r>
              <w:rPr>
                <w:spacing w:val="40"/>
                <w:sz w:val="24"/>
              </w:rPr>
              <w:t xml:space="preserve"> </w:t>
            </w:r>
            <w:r>
              <w:rPr>
                <w:sz w:val="24"/>
              </w:rPr>
              <w:t>хвойные.</w:t>
            </w:r>
            <w:r>
              <w:rPr>
                <w:spacing w:val="40"/>
                <w:sz w:val="24"/>
              </w:rPr>
              <w:t xml:space="preserve"> </w:t>
            </w:r>
            <w:r>
              <w:rPr>
                <w:sz w:val="24"/>
              </w:rPr>
              <w:t>Сравнение</w:t>
            </w:r>
            <w:r>
              <w:rPr>
                <w:spacing w:val="40"/>
                <w:sz w:val="24"/>
              </w:rPr>
              <w:t xml:space="preserve"> </w:t>
            </w:r>
            <w:r>
              <w:rPr>
                <w:sz w:val="24"/>
              </w:rPr>
              <w:t>лиственных</w:t>
            </w:r>
            <w:r>
              <w:rPr>
                <w:spacing w:val="40"/>
                <w:sz w:val="24"/>
              </w:rPr>
              <w:t xml:space="preserve"> </w:t>
            </w:r>
            <w:r>
              <w:rPr>
                <w:sz w:val="24"/>
              </w:rPr>
              <w:t>и хвойных деревьев: общее и различия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4" w:line="237" w:lineRule="auto"/>
              <w:ind w:left="62"/>
              <w:rPr>
                <w:sz w:val="24"/>
              </w:rPr>
            </w:pPr>
            <w:r>
              <w:rPr>
                <w:sz w:val="24"/>
              </w:rPr>
              <w:t>Кустарники</w:t>
            </w:r>
            <w:r>
              <w:rPr>
                <w:spacing w:val="80"/>
                <w:sz w:val="24"/>
              </w:rPr>
              <w:t xml:space="preserve"> </w:t>
            </w:r>
            <w:r>
              <w:rPr>
                <w:sz w:val="24"/>
              </w:rPr>
              <w:t>нашего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название,</w:t>
            </w:r>
            <w:r>
              <w:rPr>
                <w:spacing w:val="80"/>
                <w:sz w:val="24"/>
              </w:rPr>
              <w:t xml:space="preserve"> </w:t>
            </w:r>
            <w:r>
              <w:rPr>
                <w:sz w:val="24"/>
              </w:rPr>
              <w:t>краткое</w:t>
            </w:r>
            <w:r>
              <w:rPr>
                <w:spacing w:val="40"/>
                <w:sz w:val="24"/>
              </w:rPr>
              <w:t xml:space="preserve">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spacing w:before="104" w:line="237" w:lineRule="auto"/>
              <w:ind w:left="62"/>
              <w:rPr>
                <w:sz w:val="24"/>
              </w:rPr>
            </w:pPr>
            <w:r>
              <w:rPr>
                <w:sz w:val="24"/>
              </w:rPr>
              <w:t>Травы</w:t>
            </w:r>
            <w:r>
              <w:rPr>
                <w:spacing w:val="40"/>
                <w:sz w:val="24"/>
              </w:rPr>
              <w:t xml:space="preserve"> </w:t>
            </w:r>
            <w:r>
              <w:rPr>
                <w:sz w:val="24"/>
              </w:rPr>
              <w:t>нашего</w:t>
            </w:r>
            <w:r>
              <w:rPr>
                <w:spacing w:val="40"/>
                <w:sz w:val="24"/>
              </w:rPr>
              <w:t xml:space="preserve"> </w:t>
            </w:r>
            <w:r>
              <w:rPr>
                <w:sz w:val="24"/>
              </w:rPr>
              <w:t>края:</w:t>
            </w:r>
            <w:r>
              <w:rPr>
                <w:spacing w:val="40"/>
                <w:sz w:val="24"/>
              </w:rPr>
              <w:t xml:space="preserve"> </w:t>
            </w:r>
            <w:r>
              <w:rPr>
                <w:sz w:val="24"/>
              </w:rPr>
              <w:t>многообразие.</w:t>
            </w:r>
            <w:r>
              <w:rPr>
                <w:spacing w:val="40"/>
                <w:sz w:val="24"/>
              </w:rPr>
              <w:t xml:space="preserve"> </w:t>
            </w:r>
            <w:r>
              <w:rPr>
                <w:sz w:val="24"/>
              </w:rPr>
              <w:t>Внешний</w:t>
            </w:r>
            <w:r>
              <w:rPr>
                <w:spacing w:val="40"/>
                <w:sz w:val="24"/>
              </w:rPr>
              <w:t xml:space="preserve"> </w:t>
            </w:r>
            <w:r>
              <w:rPr>
                <w:sz w:val="24"/>
              </w:rPr>
              <w:t>вид,</w:t>
            </w:r>
            <w:r>
              <w:rPr>
                <w:spacing w:val="40"/>
                <w:sz w:val="24"/>
              </w:rPr>
              <w:t xml:space="preserve"> </w:t>
            </w:r>
            <w:r>
              <w:rPr>
                <w:sz w:val="24"/>
              </w:rPr>
              <w:t>условия жизни (называние, краткое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tabs>
                <w:tab w:val="left" w:pos="1607"/>
                <w:tab w:val="left" w:pos="2505"/>
                <w:tab w:val="left" w:pos="3688"/>
                <w:tab w:val="left" w:pos="4163"/>
                <w:tab w:val="left" w:pos="5450"/>
              </w:tabs>
              <w:spacing w:before="103" w:line="237" w:lineRule="auto"/>
              <w:ind w:left="62" w:right="50"/>
              <w:rPr>
                <w:sz w:val="24"/>
              </w:rPr>
            </w:pPr>
            <w:r>
              <w:rPr>
                <w:spacing w:val="-2"/>
                <w:sz w:val="24"/>
              </w:rPr>
              <w:t>Зависимость</w:t>
            </w:r>
            <w:r>
              <w:rPr>
                <w:sz w:val="24"/>
              </w:rPr>
              <w:tab/>
            </w:r>
            <w:r>
              <w:rPr>
                <w:spacing w:val="-4"/>
                <w:sz w:val="24"/>
              </w:rPr>
              <w:t>жизни</w:t>
            </w:r>
            <w:r>
              <w:rPr>
                <w:sz w:val="24"/>
              </w:rPr>
              <w:tab/>
            </w:r>
            <w:r>
              <w:rPr>
                <w:spacing w:val="-2"/>
                <w:sz w:val="24"/>
              </w:rPr>
              <w:t>растений</w:t>
            </w:r>
            <w:r>
              <w:rPr>
                <w:sz w:val="24"/>
              </w:rPr>
              <w:tab/>
            </w:r>
            <w:r>
              <w:rPr>
                <w:spacing w:val="-6"/>
                <w:sz w:val="24"/>
              </w:rPr>
              <w:t>от</w:t>
            </w:r>
            <w:r>
              <w:rPr>
                <w:sz w:val="24"/>
              </w:rPr>
              <w:tab/>
            </w:r>
            <w:r>
              <w:rPr>
                <w:spacing w:val="-2"/>
                <w:sz w:val="24"/>
              </w:rPr>
              <w:t>состояния</w:t>
            </w:r>
            <w:r>
              <w:rPr>
                <w:sz w:val="24"/>
              </w:rPr>
              <w:tab/>
            </w:r>
            <w:r>
              <w:rPr>
                <w:spacing w:val="-2"/>
                <w:sz w:val="24"/>
              </w:rPr>
              <w:t xml:space="preserve">неживой </w:t>
            </w:r>
            <w:r>
              <w:rPr>
                <w:sz w:val="24"/>
              </w:rPr>
              <w:t>природы. Жизнь растений осенью и зимой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tabs>
                <w:tab w:val="left" w:pos="1607"/>
                <w:tab w:val="left" w:pos="2505"/>
                <w:tab w:val="left" w:pos="3688"/>
                <w:tab w:val="left" w:pos="4163"/>
                <w:tab w:val="left" w:pos="5450"/>
              </w:tabs>
              <w:spacing w:before="102"/>
              <w:ind w:left="62" w:right="50"/>
              <w:rPr>
                <w:sz w:val="24"/>
              </w:rPr>
            </w:pPr>
            <w:r>
              <w:rPr>
                <w:spacing w:val="-2"/>
                <w:sz w:val="24"/>
              </w:rPr>
              <w:t>Зависимость</w:t>
            </w:r>
            <w:r>
              <w:rPr>
                <w:sz w:val="24"/>
              </w:rPr>
              <w:tab/>
            </w:r>
            <w:r>
              <w:rPr>
                <w:spacing w:val="-4"/>
                <w:sz w:val="24"/>
              </w:rPr>
              <w:t>жизни</w:t>
            </w:r>
            <w:r>
              <w:rPr>
                <w:sz w:val="24"/>
              </w:rPr>
              <w:tab/>
            </w:r>
            <w:r>
              <w:rPr>
                <w:spacing w:val="-2"/>
                <w:sz w:val="24"/>
              </w:rPr>
              <w:t>растений</w:t>
            </w:r>
            <w:r>
              <w:rPr>
                <w:sz w:val="24"/>
              </w:rPr>
              <w:tab/>
            </w:r>
            <w:r>
              <w:rPr>
                <w:spacing w:val="-6"/>
                <w:sz w:val="24"/>
              </w:rPr>
              <w:t>от</w:t>
            </w:r>
            <w:r>
              <w:rPr>
                <w:sz w:val="24"/>
              </w:rPr>
              <w:tab/>
            </w:r>
            <w:r>
              <w:rPr>
                <w:spacing w:val="-2"/>
                <w:sz w:val="24"/>
              </w:rPr>
              <w:t>состояния</w:t>
            </w:r>
            <w:r>
              <w:rPr>
                <w:sz w:val="24"/>
              </w:rPr>
              <w:tab/>
            </w:r>
            <w:r>
              <w:rPr>
                <w:spacing w:val="-2"/>
                <w:sz w:val="24"/>
              </w:rPr>
              <w:t xml:space="preserve">неживой </w:t>
            </w:r>
            <w:r>
              <w:rPr>
                <w:sz w:val="24"/>
              </w:rPr>
              <w:t>природы. Жизнь растений весной и летом</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ind w:left="62"/>
              <w:rPr>
                <w:sz w:val="24"/>
              </w:rPr>
            </w:pPr>
            <w:r>
              <w:rPr>
                <w:sz w:val="24"/>
              </w:rPr>
              <w:t>Растения</w:t>
            </w:r>
            <w:r>
              <w:rPr>
                <w:spacing w:val="-7"/>
                <w:sz w:val="24"/>
              </w:rPr>
              <w:t xml:space="preserve"> </w:t>
            </w:r>
            <w:r>
              <w:rPr>
                <w:sz w:val="24"/>
              </w:rPr>
              <w:t>дикорастущие и</w:t>
            </w:r>
            <w:r>
              <w:rPr>
                <w:spacing w:val="-4"/>
                <w:sz w:val="24"/>
              </w:rPr>
              <w:t xml:space="preserve"> </w:t>
            </w:r>
            <w:r>
              <w:rPr>
                <w:sz w:val="24"/>
              </w:rPr>
              <w:t>культурные:</w:t>
            </w:r>
            <w:r>
              <w:rPr>
                <w:spacing w:val="-1"/>
                <w:sz w:val="24"/>
              </w:rPr>
              <w:t xml:space="preserve"> </w:t>
            </w:r>
            <w:r>
              <w:rPr>
                <w:sz w:val="24"/>
              </w:rPr>
              <w:t>общее</w:t>
            </w:r>
            <w:r>
              <w:rPr>
                <w:spacing w:val="-3"/>
                <w:sz w:val="24"/>
              </w:rPr>
              <w:t xml:space="preserve"> </w:t>
            </w:r>
            <w:r>
              <w:rPr>
                <w:sz w:val="24"/>
              </w:rPr>
              <w:t xml:space="preserve">и </w:t>
            </w:r>
            <w:r>
              <w:rPr>
                <w:spacing w:val="-2"/>
                <w:sz w:val="24"/>
              </w:rPr>
              <w:t>различия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ind w:left="62"/>
              <w:rPr>
                <w:sz w:val="24"/>
              </w:rPr>
            </w:pPr>
            <w:r>
              <w:rPr>
                <w:sz w:val="24"/>
              </w:rPr>
              <w:t xml:space="preserve">Многообразие животных родного края и разных территорий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spacing w:before="105" w:line="237" w:lineRule="auto"/>
              <w:ind w:left="62"/>
              <w:rPr>
                <w:sz w:val="24"/>
              </w:rPr>
            </w:pPr>
            <w:r>
              <w:rPr>
                <w:sz w:val="24"/>
              </w:rPr>
              <w:t>Мир</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Особенности</w:t>
            </w:r>
            <w:r>
              <w:rPr>
                <w:spacing w:val="40"/>
                <w:sz w:val="24"/>
              </w:rPr>
              <w:t xml:space="preserve"> </w:t>
            </w:r>
            <w:r>
              <w:rPr>
                <w:sz w:val="24"/>
              </w:rPr>
              <w:t>внешнего</w:t>
            </w:r>
            <w:r>
              <w:rPr>
                <w:spacing w:val="40"/>
                <w:sz w:val="24"/>
              </w:rPr>
              <w:t xml:space="preserve"> </w:t>
            </w:r>
            <w:r>
              <w:rPr>
                <w:sz w:val="24"/>
              </w:rPr>
              <w:t>вида,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spacing w:before="102"/>
              <w:ind w:left="62" w:right="49"/>
              <w:jc w:val="both"/>
              <w:rPr>
                <w:sz w:val="24"/>
              </w:rPr>
            </w:pPr>
            <w:r>
              <w:rPr>
                <w:sz w:val="24"/>
              </w:rPr>
              <w:t>Мир</w:t>
            </w:r>
            <w:r>
              <w:rPr>
                <w:spacing w:val="-1"/>
                <w:sz w:val="24"/>
              </w:rPr>
              <w:t xml:space="preserve"> </w:t>
            </w:r>
            <w:r>
              <w:rPr>
                <w:sz w:val="24"/>
              </w:rPr>
              <w:t>животных: рыбы.</w:t>
            </w:r>
            <w:r>
              <w:rPr>
                <w:spacing w:val="-1"/>
                <w:sz w:val="24"/>
              </w:rPr>
              <w:t xml:space="preserve"> </w:t>
            </w:r>
            <w:r>
              <w:rPr>
                <w:sz w:val="24"/>
              </w:rPr>
              <w:t xml:space="preserve">Особенности внешнего вида, условия жизни, передвижения, питания: узнавание, называние, </w:t>
            </w:r>
            <w:r>
              <w:rPr>
                <w:spacing w:val="-2"/>
                <w:sz w:val="24"/>
              </w:rPr>
              <w:t>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tabs>
                <w:tab w:val="left" w:pos="751"/>
                <w:tab w:val="left" w:pos="2085"/>
                <w:tab w:val="left" w:pos="3023"/>
                <w:tab w:val="left" w:pos="4598"/>
                <w:tab w:val="left" w:pos="5810"/>
              </w:tabs>
              <w:spacing w:before="104" w:line="237" w:lineRule="auto"/>
              <w:ind w:left="62" w:right="52"/>
              <w:rPr>
                <w:sz w:val="24"/>
              </w:rPr>
            </w:pPr>
            <w:r>
              <w:rPr>
                <w:spacing w:val="-4"/>
                <w:sz w:val="24"/>
              </w:rPr>
              <w:t>Мир</w:t>
            </w:r>
            <w:r>
              <w:rPr>
                <w:sz w:val="24"/>
              </w:rPr>
              <w:tab/>
            </w:r>
            <w:r>
              <w:rPr>
                <w:spacing w:val="-2"/>
                <w:sz w:val="24"/>
              </w:rPr>
              <w:t>животных:</w:t>
            </w:r>
            <w:r>
              <w:rPr>
                <w:sz w:val="24"/>
              </w:rPr>
              <w:tab/>
            </w:r>
            <w:r>
              <w:rPr>
                <w:spacing w:val="-2"/>
                <w:sz w:val="24"/>
              </w:rPr>
              <w:t>птицы.</w:t>
            </w:r>
            <w:r>
              <w:rPr>
                <w:sz w:val="24"/>
              </w:rPr>
              <w:tab/>
            </w:r>
            <w:r>
              <w:rPr>
                <w:spacing w:val="-2"/>
                <w:sz w:val="24"/>
              </w:rPr>
              <w:t>Особенности</w:t>
            </w:r>
            <w:r>
              <w:rPr>
                <w:sz w:val="24"/>
              </w:rPr>
              <w:tab/>
            </w:r>
            <w:r>
              <w:rPr>
                <w:spacing w:val="-2"/>
                <w:sz w:val="24"/>
              </w:rPr>
              <w:t>внешнего</w:t>
            </w:r>
            <w:r>
              <w:rPr>
                <w:sz w:val="24"/>
              </w:rPr>
              <w:tab/>
            </w:r>
            <w:r>
              <w:rPr>
                <w:spacing w:val="-2"/>
                <w:sz w:val="24"/>
              </w:rPr>
              <w:t xml:space="preserve">вида, </w:t>
            </w:r>
            <w:r>
              <w:rPr>
                <w:sz w:val="24"/>
              </w:rPr>
              <w:t>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4"/>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spacing w:before="102"/>
              <w:ind w:left="62"/>
              <w:rPr>
                <w:sz w:val="24"/>
              </w:rPr>
            </w:pPr>
            <w:r>
              <w:rPr>
                <w:sz w:val="24"/>
              </w:rPr>
              <w:t>Мир животных: земноводные. Особенности внешнего вида,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86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ind w:left="62" w:right="52"/>
              <w:jc w:val="both"/>
              <w:rPr>
                <w:sz w:val="24"/>
              </w:rPr>
            </w:pPr>
            <w:r>
              <w:rPr>
                <w:sz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ind w:left="62" w:right="51"/>
              <w:jc w:val="both"/>
              <w:rPr>
                <w:sz w:val="24"/>
              </w:rPr>
            </w:pPr>
            <w:r>
              <w:rPr>
                <w:sz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spacing w:before="100"/>
              <w:ind w:left="62"/>
              <w:rPr>
                <w:sz w:val="24"/>
              </w:rPr>
            </w:pPr>
            <w:r>
              <w:rPr>
                <w:sz w:val="24"/>
              </w:rPr>
              <w:t>Животные и их потомство. Размножение животных. Стадии развития насекомого, земноводных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spacing w:before="100"/>
              <w:ind w:left="62"/>
              <w:rPr>
                <w:sz w:val="24"/>
              </w:rPr>
            </w:pPr>
            <w:r>
              <w:rPr>
                <w:sz w:val="24"/>
              </w:rPr>
              <w:t>Связи в</w:t>
            </w:r>
            <w:r>
              <w:rPr>
                <w:spacing w:val="28"/>
                <w:sz w:val="24"/>
              </w:rPr>
              <w:t xml:space="preserve"> </w:t>
            </w:r>
            <w:r>
              <w:rPr>
                <w:sz w:val="24"/>
              </w:rPr>
              <w:t>природе:</w:t>
            </w:r>
            <w:r>
              <w:rPr>
                <w:spacing w:val="29"/>
                <w:sz w:val="24"/>
              </w:rPr>
              <w:t xml:space="preserve"> </w:t>
            </w:r>
            <w:r>
              <w:rPr>
                <w:sz w:val="24"/>
              </w:rPr>
              <w:t>зависимость изменений</w:t>
            </w:r>
            <w:r>
              <w:rPr>
                <w:spacing w:val="29"/>
                <w:sz w:val="24"/>
              </w:rPr>
              <w:t xml:space="preserve"> </w:t>
            </w:r>
            <w:r>
              <w:rPr>
                <w:sz w:val="24"/>
              </w:rPr>
              <w:t>в</w:t>
            </w:r>
            <w:r>
              <w:rPr>
                <w:spacing w:val="28"/>
                <w:sz w:val="24"/>
              </w:rPr>
              <w:t xml:space="preserve"> </w:t>
            </w:r>
            <w:r>
              <w:rPr>
                <w:sz w:val="24"/>
              </w:rPr>
              <w:t>живой</w:t>
            </w:r>
            <w:r>
              <w:rPr>
                <w:spacing w:val="29"/>
                <w:sz w:val="24"/>
              </w:rPr>
              <w:t xml:space="preserve"> </w:t>
            </w:r>
            <w:r>
              <w:rPr>
                <w:sz w:val="24"/>
              </w:rPr>
              <w:t>природе от изменений в неживой природе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tabs>
                <w:tab w:val="left" w:pos="1159"/>
                <w:tab w:val="left" w:pos="1756"/>
                <w:tab w:val="left" w:pos="3095"/>
                <w:tab w:val="left" w:pos="3443"/>
                <w:tab w:val="left" w:pos="4327"/>
                <w:tab w:val="left" w:pos="5666"/>
              </w:tabs>
              <w:spacing w:before="104" w:line="237" w:lineRule="auto"/>
              <w:ind w:left="62" w:right="50"/>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осенью и зимой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tabs>
                <w:tab w:val="left" w:pos="1159"/>
                <w:tab w:val="left" w:pos="1756"/>
                <w:tab w:val="left" w:pos="3095"/>
                <w:tab w:val="left" w:pos="3443"/>
                <w:tab w:val="left" w:pos="4327"/>
                <w:tab w:val="left" w:pos="5666"/>
              </w:tabs>
              <w:spacing w:before="104" w:line="237" w:lineRule="auto"/>
              <w:ind w:left="62" w:right="50"/>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весной и летом</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spacing w:before="103" w:line="237" w:lineRule="auto"/>
              <w:ind w:left="62"/>
              <w:rPr>
                <w:sz w:val="24"/>
              </w:rPr>
            </w:pPr>
            <w:r>
              <w:rPr>
                <w:sz w:val="24"/>
              </w:rPr>
              <w:t>Красная</w:t>
            </w:r>
            <w:r>
              <w:rPr>
                <w:spacing w:val="31"/>
                <w:sz w:val="24"/>
              </w:rPr>
              <w:t xml:space="preserve"> </w:t>
            </w:r>
            <w:r>
              <w:rPr>
                <w:sz w:val="24"/>
              </w:rPr>
              <w:t>книга</w:t>
            </w:r>
            <w:r>
              <w:rPr>
                <w:spacing w:val="30"/>
                <w:sz w:val="24"/>
              </w:rPr>
              <w:t xml:space="preserve"> </w:t>
            </w:r>
            <w:r>
              <w:rPr>
                <w:sz w:val="24"/>
              </w:rPr>
              <w:t>России.</w:t>
            </w:r>
            <w:r>
              <w:rPr>
                <w:spacing w:val="33"/>
                <w:sz w:val="24"/>
              </w:rPr>
              <w:t xml:space="preserve"> </w:t>
            </w:r>
            <w:r>
              <w:rPr>
                <w:sz w:val="24"/>
              </w:rPr>
              <w:t>Ее</w:t>
            </w:r>
            <w:r>
              <w:rPr>
                <w:spacing w:val="30"/>
                <w:sz w:val="24"/>
              </w:rPr>
              <w:t xml:space="preserve"> </w:t>
            </w:r>
            <w:r>
              <w:rPr>
                <w:sz w:val="24"/>
              </w:rPr>
              <w:t>значение</w:t>
            </w:r>
            <w:r>
              <w:rPr>
                <w:spacing w:val="30"/>
                <w:sz w:val="24"/>
              </w:rPr>
              <w:t xml:space="preserve"> </w:t>
            </w:r>
            <w:r>
              <w:rPr>
                <w:sz w:val="24"/>
              </w:rPr>
              <w:t>в</w:t>
            </w:r>
            <w:r>
              <w:rPr>
                <w:spacing w:val="30"/>
                <w:sz w:val="24"/>
              </w:rPr>
              <w:t xml:space="preserve"> </w:t>
            </w:r>
            <w:r>
              <w:rPr>
                <w:sz w:val="24"/>
              </w:rPr>
              <w:t>сохранении</w:t>
            </w:r>
            <w:r>
              <w:rPr>
                <w:spacing w:val="32"/>
                <w:sz w:val="24"/>
              </w:rPr>
              <w:t xml:space="preserve"> </w:t>
            </w:r>
            <w:r>
              <w:rPr>
                <w:sz w:val="24"/>
              </w:rPr>
              <w:t>и</w:t>
            </w:r>
            <w:r>
              <w:rPr>
                <w:spacing w:val="29"/>
                <w:sz w:val="24"/>
              </w:rPr>
              <w:t xml:space="preserve"> </w:t>
            </w:r>
            <w:r>
              <w:rPr>
                <w:sz w:val="24"/>
              </w:rPr>
              <w:t>охране редких растений и животных</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ind w:left="62" w:right="50"/>
              <w:jc w:val="both"/>
              <w:rPr>
                <w:sz w:val="24"/>
              </w:rPr>
            </w:pPr>
            <w:r>
              <w:rPr>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spacing w:before="100"/>
              <w:ind w:left="62" w:right="50"/>
              <w:jc w:val="both"/>
              <w:rPr>
                <w:sz w:val="24"/>
              </w:rPr>
            </w:pPr>
            <w:r>
              <w:rPr>
                <w:sz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ind w:left="62"/>
              <w:rPr>
                <w:sz w:val="24"/>
              </w:rPr>
            </w:pPr>
            <w:r>
              <w:rPr>
                <w:sz w:val="24"/>
              </w:rPr>
              <w:t>Заповедники:</w:t>
            </w:r>
            <w:r>
              <w:rPr>
                <w:spacing w:val="-4"/>
                <w:sz w:val="24"/>
              </w:rPr>
              <w:t xml:space="preserve"> </w:t>
            </w:r>
            <w:r>
              <w:rPr>
                <w:sz w:val="24"/>
              </w:rPr>
              <w:t>значение</w:t>
            </w:r>
            <w:r>
              <w:rPr>
                <w:spacing w:val="-1"/>
                <w:sz w:val="24"/>
              </w:rPr>
              <w:t xml:space="preserve"> </w:t>
            </w:r>
            <w:r>
              <w:rPr>
                <w:sz w:val="24"/>
              </w:rPr>
              <w:t>для</w:t>
            </w:r>
            <w:r>
              <w:rPr>
                <w:spacing w:val="-5"/>
                <w:sz w:val="24"/>
              </w:rPr>
              <w:t xml:space="preserve"> </w:t>
            </w:r>
            <w:r>
              <w:rPr>
                <w:sz w:val="24"/>
              </w:rPr>
              <w:t>охраны</w:t>
            </w:r>
            <w:r>
              <w:rPr>
                <w:spacing w:val="-2"/>
                <w:sz w:val="24"/>
              </w:rPr>
              <w:t xml:space="preserve"> природы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5" w:line="237" w:lineRule="auto"/>
              <w:ind w:left="62"/>
              <w:rPr>
                <w:sz w:val="24"/>
              </w:rPr>
            </w:pPr>
            <w:r>
              <w:rPr>
                <w:sz w:val="24"/>
              </w:rPr>
              <w:t>Какие</w:t>
            </w:r>
            <w:r>
              <w:rPr>
                <w:spacing w:val="80"/>
                <w:sz w:val="24"/>
              </w:rPr>
              <w:t xml:space="preserve"> </w:t>
            </w:r>
            <w:r>
              <w:rPr>
                <w:sz w:val="24"/>
              </w:rPr>
              <w:t>задачи</w:t>
            </w:r>
            <w:r>
              <w:rPr>
                <w:spacing w:val="80"/>
                <w:sz w:val="24"/>
              </w:rPr>
              <w:t xml:space="preserve"> </w:t>
            </w:r>
            <w:r>
              <w:rPr>
                <w:sz w:val="24"/>
              </w:rPr>
              <w:t>решают</w:t>
            </w:r>
            <w:r>
              <w:rPr>
                <w:spacing w:val="80"/>
                <w:sz w:val="24"/>
              </w:rPr>
              <w:t xml:space="preserve"> </w:t>
            </w:r>
            <w:r>
              <w:rPr>
                <w:sz w:val="24"/>
              </w:rPr>
              <w:t>сотрудники</w:t>
            </w:r>
            <w:r>
              <w:rPr>
                <w:spacing w:val="80"/>
                <w:sz w:val="24"/>
              </w:rPr>
              <w:t xml:space="preserve"> </w:t>
            </w:r>
            <w:r>
              <w:rPr>
                <w:sz w:val="24"/>
              </w:rPr>
              <w:t>заповедника.</w:t>
            </w:r>
            <w:r>
              <w:rPr>
                <w:spacing w:val="80"/>
                <w:sz w:val="24"/>
              </w:rPr>
              <w:t xml:space="preserve"> </w:t>
            </w:r>
            <w:r>
              <w:rPr>
                <w:sz w:val="24"/>
              </w:rPr>
              <w:t>Правила поведения на территории заповедника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spacing w:before="105" w:line="237" w:lineRule="auto"/>
              <w:ind w:left="62"/>
              <w:rPr>
                <w:sz w:val="24"/>
              </w:rPr>
            </w:pPr>
            <w:r>
              <w:rPr>
                <w:sz w:val="24"/>
              </w:rPr>
              <w:t>Заповедники</w:t>
            </w:r>
            <w:r>
              <w:rPr>
                <w:spacing w:val="80"/>
                <w:sz w:val="24"/>
              </w:rPr>
              <w:t xml:space="preserve"> </w:t>
            </w:r>
            <w:r>
              <w:rPr>
                <w:sz w:val="24"/>
              </w:rPr>
              <w:t>Севера</w:t>
            </w:r>
            <w:r>
              <w:rPr>
                <w:spacing w:val="80"/>
                <w:sz w:val="24"/>
              </w:rPr>
              <w:t xml:space="preserve"> </w:t>
            </w:r>
            <w:r>
              <w:rPr>
                <w:sz w:val="24"/>
              </w:rPr>
              <w:t>России</w:t>
            </w:r>
            <w:r>
              <w:rPr>
                <w:spacing w:val="80"/>
                <w:sz w:val="24"/>
              </w:rPr>
              <w:t xml:space="preserve"> </w:t>
            </w:r>
            <w:r>
              <w:rPr>
                <w:sz w:val="24"/>
              </w:rPr>
              <w:t>(Остров</w:t>
            </w:r>
            <w:r>
              <w:rPr>
                <w:spacing w:val="80"/>
                <w:sz w:val="24"/>
              </w:rPr>
              <w:t xml:space="preserve"> </w:t>
            </w:r>
            <w:r>
              <w:rPr>
                <w:sz w:val="24"/>
              </w:rPr>
              <w:t>Врангеля,</w:t>
            </w:r>
            <w:r>
              <w:rPr>
                <w:spacing w:val="80"/>
                <w:sz w:val="24"/>
              </w:rPr>
              <w:t xml:space="preserve"> </w:t>
            </w:r>
            <w:r>
              <w:rPr>
                <w:sz w:val="24"/>
              </w:rPr>
              <w:t>Большой Арктический заповедник)</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spacing w:before="102"/>
              <w:ind w:left="62"/>
              <w:rPr>
                <w:sz w:val="24"/>
              </w:rPr>
            </w:pPr>
            <w:r>
              <w:rPr>
                <w:sz w:val="24"/>
              </w:rPr>
              <w:t>Заповедники</w:t>
            </w:r>
            <w:r>
              <w:rPr>
                <w:spacing w:val="-4"/>
                <w:sz w:val="24"/>
              </w:rPr>
              <w:t xml:space="preserve"> </w:t>
            </w:r>
            <w:r>
              <w:rPr>
                <w:sz w:val="24"/>
              </w:rPr>
              <w:t>Юга</w:t>
            </w:r>
            <w:r>
              <w:rPr>
                <w:spacing w:val="-2"/>
                <w:sz w:val="24"/>
              </w:rPr>
              <w:t xml:space="preserve"> </w:t>
            </w:r>
            <w:r>
              <w:rPr>
                <w:sz w:val="24"/>
              </w:rPr>
              <w:t>России</w:t>
            </w:r>
            <w:r>
              <w:rPr>
                <w:spacing w:val="-1"/>
                <w:sz w:val="24"/>
              </w:rPr>
              <w:t xml:space="preserve"> </w:t>
            </w:r>
            <w:r>
              <w:rPr>
                <w:sz w:val="24"/>
              </w:rPr>
              <w:t>(Кавказский</w:t>
            </w:r>
            <w:r>
              <w:rPr>
                <w:spacing w:val="-3"/>
                <w:sz w:val="24"/>
              </w:rPr>
              <w:t xml:space="preserve"> </w:t>
            </w:r>
            <w:r>
              <w:rPr>
                <w:spacing w:val="-2"/>
                <w:sz w:val="24"/>
              </w:rPr>
              <w:t>заповедник)</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tabs>
                <w:tab w:val="left" w:pos="1593"/>
                <w:tab w:val="left" w:pos="2596"/>
                <w:tab w:val="left" w:pos="4197"/>
                <w:tab w:val="left" w:pos="5635"/>
              </w:tabs>
              <w:spacing w:before="102"/>
              <w:ind w:left="62" w:right="51"/>
              <w:rPr>
                <w:sz w:val="24"/>
              </w:rPr>
            </w:pPr>
            <w:r>
              <w:rPr>
                <w:spacing w:val="-2"/>
                <w:sz w:val="24"/>
              </w:rPr>
              <w:t>Заповедники</w:t>
            </w:r>
            <w:r>
              <w:rPr>
                <w:sz w:val="24"/>
              </w:rPr>
              <w:tab/>
            </w:r>
            <w:r>
              <w:rPr>
                <w:spacing w:val="-2"/>
                <w:sz w:val="24"/>
              </w:rPr>
              <w:t>Сибири</w:t>
            </w:r>
            <w:r>
              <w:rPr>
                <w:sz w:val="24"/>
              </w:rPr>
              <w:tab/>
            </w:r>
            <w:r>
              <w:rPr>
                <w:spacing w:val="-2"/>
                <w:sz w:val="24"/>
              </w:rPr>
              <w:t>(Байкальский</w:t>
            </w:r>
            <w:r>
              <w:rPr>
                <w:sz w:val="24"/>
              </w:rPr>
              <w:tab/>
            </w:r>
            <w:r>
              <w:rPr>
                <w:spacing w:val="-2"/>
                <w:sz w:val="24"/>
              </w:rPr>
              <w:t>заповедник,</w:t>
            </w:r>
            <w:r>
              <w:rPr>
                <w:sz w:val="24"/>
              </w:rPr>
              <w:tab/>
              <w:t>Саяно-Шушенский заповедник)</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Дикорастущие</w:t>
            </w:r>
            <w:r>
              <w:rPr>
                <w:spacing w:val="80"/>
                <w:sz w:val="24"/>
              </w:rPr>
              <w:t xml:space="preserve"> </w:t>
            </w:r>
            <w:r>
              <w:rPr>
                <w:sz w:val="24"/>
              </w:rPr>
              <w:t>и</w:t>
            </w:r>
            <w:r>
              <w:rPr>
                <w:spacing w:val="80"/>
                <w:sz w:val="24"/>
              </w:rPr>
              <w:t xml:space="preserve"> </w:t>
            </w:r>
            <w:r>
              <w:rPr>
                <w:sz w:val="24"/>
              </w:rPr>
              <w:t>культурные</w:t>
            </w:r>
            <w:r>
              <w:rPr>
                <w:spacing w:val="80"/>
                <w:sz w:val="24"/>
              </w:rPr>
              <w:t xml:space="preserve"> </w:t>
            </w:r>
            <w:r>
              <w:rPr>
                <w:sz w:val="24"/>
              </w:rPr>
              <w:t>растения родного края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tabs>
                <w:tab w:val="left" w:pos="1355"/>
                <w:tab w:val="left" w:pos="2097"/>
                <w:tab w:val="left" w:pos="3722"/>
                <w:tab w:val="left" w:pos="5099"/>
                <w:tab w:val="left" w:pos="5553"/>
              </w:tabs>
              <w:ind w:left="62" w:right="49"/>
              <w:rPr>
                <w:sz w:val="24"/>
              </w:rPr>
            </w:pPr>
            <w:r>
              <w:rPr>
                <w:spacing w:val="-2"/>
                <w:sz w:val="24"/>
              </w:rPr>
              <w:t>Резервный</w:t>
            </w:r>
            <w:r>
              <w:rPr>
                <w:sz w:val="24"/>
              </w:rPr>
              <w:tab/>
            </w:r>
            <w:r>
              <w:rPr>
                <w:spacing w:val="-4"/>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tabs>
                <w:tab w:val="left" w:pos="1269"/>
                <w:tab w:val="left" w:pos="2032"/>
                <w:tab w:val="left" w:pos="2942"/>
                <w:tab w:val="left" w:pos="3830"/>
                <w:tab w:val="left" w:pos="4459"/>
                <w:tab w:val="left" w:pos="5939"/>
              </w:tabs>
              <w:spacing w:before="105" w:line="237" w:lineRule="auto"/>
              <w:ind w:left="62" w:right="52"/>
              <w:rPr>
                <w:sz w:val="24"/>
              </w:rPr>
            </w:pPr>
            <w:r>
              <w:rPr>
                <w:spacing w:val="-2"/>
                <w:sz w:val="24"/>
              </w:rPr>
              <w:t>Здоровый</w:t>
            </w:r>
            <w:r>
              <w:rPr>
                <w:sz w:val="24"/>
              </w:rPr>
              <w:tab/>
            </w:r>
            <w:r>
              <w:rPr>
                <w:spacing w:val="-4"/>
                <w:sz w:val="24"/>
              </w:rPr>
              <w:t>образ</w:t>
            </w:r>
            <w:r>
              <w:rPr>
                <w:sz w:val="24"/>
              </w:rPr>
              <w:tab/>
            </w:r>
            <w:r>
              <w:rPr>
                <w:spacing w:val="-2"/>
                <w:sz w:val="24"/>
              </w:rPr>
              <w:t>жизни.</w:t>
            </w:r>
            <w:r>
              <w:rPr>
                <w:sz w:val="24"/>
              </w:rPr>
              <w:tab/>
            </w:r>
            <w:r>
              <w:rPr>
                <w:spacing w:val="-4"/>
                <w:sz w:val="24"/>
              </w:rPr>
              <w:t>Режим</w:t>
            </w:r>
            <w:r>
              <w:rPr>
                <w:sz w:val="24"/>
              </w:rPr>
              <w:tab/>
            </w:r>
            <w:r>
              <w:rPr>
                <w:spacing w:val="-4"/>
                <w:sz w:val="24"/>
              </w:rPr>
              <w:t>дня:</w:t>
            </w:r>
            <w:r>
              <w:rPr>
                <w:sz w:val="24"/>
              </w:rPr>
              <w:tab/>
            </w:r>
            <w:r>
              <w:rPr>
                <w:spacing w:val="-2"/>
                <w:sz w:val="24"/>
              </w:rPr>
              <w:t>чередование</w:t>
            </w:r>
            <w:r>
              <w:rPr>
                <w:sz w:val="24"/>
              </w:rPr>
              <w:tab/>
            </w:r>
            <w:r>
              <w:rPr>
                <w:spacing w:val="-4"/>
                <w:sz w:val="24"/>
              </w:rPr>
              <w:t xml:space="preserve">сна, </w:t>
            </w:r>
            <w:r>
              <w:rPr>
                <w:sz w:val="24"/>
              </w:rPr>
              <w:t>учебных занятий, двигательной активности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spacing w:before="105" w:line="237" w:lineRule="auto"/>
              <w:ind w:left="62"/>
              <w:rPr>
                <w:sz w:val="24"/>
              </w:rPr>
            </w:pPr>
            <w:r>
              <w:rPr>
                <w:sz w:val="24"/>
              </w:rPr>
              <w:t>Рациональное питание: количество приемов пищи и рацион питания. Витамины и здоровье ребенка</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tabs>
                <w:tab w:val="left" w:pos="1495"/>
                <w:tab w:val="left" w:pos="2697"/>
                <w:tab w:val="left" w:pos="3477"/>
                <w:tab w:val="left" w:pos="3938"/>
                <w:tab w:val="left" w:pos="4960"/>
                <w:tab w:val="left" w:pos="5527"/>
              </w:tabs>
              <w:spacing w:before="102"/>
              <w:ind w:left="62"/>
              <w:rPr>
                <w:sz w:val="24"/>
              </w:rPr>
            </w:pPr>
            <w:r>
              <w:rPr>
                <w:spacing w:val="-2"/>
                <w:sz w:val="24"/>
              </w:rPr>
              <w:t>Физическая</w:t>
            </w:r>
            <w:r>
              <w:rPr>
                <w:sz w:val="24"/>
              </w:rPr>
              <w:tab/>
            </w:r>
            <w:r>
              <w:rPr>
                <w:spacing w:val="-2"/>
                <w:sz w:val="24"/>
              </w:rPr>
              <w:t>культура.</w:t>
            </w:r>
            <w:r>
              <w:rPr>
                <w:sz w:val="24"/>
              </w:rPr>
              <w:tab/>
            </w:r>
            <w:r>
              <w:rPr>
                <w:spacing w:val="-4"/>
                <w:sz w:val="24"/>
              </w:rPr>
              <w:t>Игры</w:t>
            </w:r>
            <w:r>
              <w:rPr>
                <w:sz w:val="24"/>
              </w:rPr>
              <w:tab/>
            </w:r>
            <w:r>
              <w:rPr>
                <w:spacing w:val="-5"/>
                <w:sz w:val="24"/>
              </w:rPr>
              <w:t>на</w:t>
            </w:r>
            <w:r>
              <w:rPr>
                <w:sz w:val="24"/>
              </w:rPr>
              <w:tab/>
            </w:r>
            <w:r>
              <w:rPr>
                <w:spacing w:val="-2"/>
                <w:sz w:val="24"/>
              </w:rPr>
              <w:t>воздухе</w:t>
            </w:r>
            <w:r>
              <w:rPr>
                <w:sz w:val="24"/>
              </w:rPr>
              <w:tab/>
            </w:r>
            <w:r>
              <w:rPr>
                <w:spacing w:val="-5"/>
                <w:sz w:val="24"/>
              </w:rPr>
              <w:t>как</w:t>
            </w:r>
            <w:r>
              <w:rPr>
                <w:sz w:val="24"/>
              </w:rPr>
              <w:tab/>
            </w:r>
            <w:r>
              <w:rPr>
                <w:spacing w:val="-2"/>
                <w:sz w:val="24"/>
              </w:rPr>
              <w:t>условие</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81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сохранения</w:t>
            </w:r>
            <w:r>
              <w:rPr>
                <w:spacing w:val="-4"/>
                <w:sz w:val="24"/>
              </w:rPr>
              <w:t xml:space="preserve"> </w:t>
            </w:r>
            <w:r>
              <w:rPr>
                <w:sz w:val="24"/>
              </w:rPr>
              <w:t>и укрепления</w:t>
            </w:r>
            <w:r>
              <w:rPr>
                <w:spacing w:val="-3"/>
                <w:sz w:val="24"/>
              </w:rPr>
              <w:t xml:space="preserve"> </w:t>
            </w:r>
            <w:r>
              <w:rPr>
                <w:spacing w:val="-2"/>
                <w:sz w:val="24"/>
              </w:rPr>
              <w:t>здоровья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ind w:left="62" w:right="49"/>
              <w:jc w:val="both"/>
              <w:rPr>
                <w:sz w:val="24"/>
              </w:rPr>
            </w:pPr>
            <w:r>
              <w:rPr>
                <w:sz w:val="24"/>
              </w:rPr>
              <w:t xml:space="preserve">Закаливание. Значение закаливания для укрепления здоровья. Средства и правила проведения закаливающих </w:t>
            </w:r>
            <w:r>
              <w:rPr>
                <w:spacing w:val="-2"/>
                <w:sz w:val="24"/>
              </w:rPr>
              <w:t>процедур</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spacing w:before="100"/>
              <w:ind w:left="62" w:right="51"/>
              <w:jc w:val="both"/>
              <w:rPr>
                <w:sz w:val="24"/>
              </w:rPr>
            </w:pPr>
            <w:r>
              <w:rPr>
                <w:sz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B74A8E" w:rsidRDefault="00B74A8E" w:rsidP="00B134E7">
            <w:pPr>
              <w:pStyle w:val="TableParagraph"/>
              <w:spacing w:before="0"/>
              <w:ind w:left="0"/>
              <w:rPr>
                <w:sz w:val="24"/>
              </w:rPr>
            </w:pPr>
          </w:p>
        </w:tc>
      </w:tr>
      <w:tr w:rsidR="00B74A8E" w:rsidTr="00B134E7">
        <w:trPr>
          <w:trHeight w:val="1307"/>
        </w:trPr>
        <w:tc>
          <w:tcPr>
            <w:tcW w:w="1191" w:type="dxa"/>
          </w:tcPr>
          <w:p w:rsidR="00B74A8E" w:rsidRDefault="00B74A8E" w:rsidP="00B134E7">
            <w:pPr>
              <w:pStyle w:val="TableParagraph"/>
              <w:spacing w:before="236"/>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spacing w:before="100"/>
              <w:ind w:left="62" w:right="51"/>
              <w:jc w:val="both"/>
              <w:rPr>
                <w:sz w:val="24"/>
              </w:rPr>
            </w:pPr>
            <w:r>
              <w:rPr>
                <w:sz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2"/>
              <w:ind w:left="62" w:right="51"/>
              <w:jc w:val="both"/>
              <w:rPr>
                <w:sz w:val="24"/>
              </w:rPr>
            </w:pPr>
            <w:r>
              <w:rPr>
                <w:sz w:val="24"/>
              </w:rPr>
              <w:t>Безопасное поведение на прогулках: правила поведения на игровых площадках; езда на велосипедах (санках,</w:t>
            </w:r>
            <w:r>
              <w:rPr>
                <w:spacing w:val="40"/>
                <w:sz w:val="24"/>
              </w:rPr>
              <w:t xml:space="preserve"> </w:t>
            </w:r>
            <w:r>
              <w:rPr>
                <w:sz w:val="24"/>
              </w:rPr>
              <w:t>самокатах) и качелях</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tabs>
                <w:tab w:val="left" w:pos="1171"/>
                <w:tab w:val="left" w:pos="2663"/>
                <w:tab w:val="left" w:pos="3969"/>
                <w:tab w:val="left" w:pos="5287"/>
              </w:tabs>
              <w:spacing w:before="104" w:line="237" w:lineRule="auto"/>
              <w:ind w:left="62" w:right="49"/>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наземного транспорта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ind w:left="62"/>
              <w:rPr>
                <w:sz w:val="24"/>
              </w:rPr>
            </w:pPr>
            <w:r>
              <w:rPr>
                <w:sz w:val="24"/>
              </w:rPr>
              <w:t>Знаки</w:t>
            </w:r>
            <w:r>
              <w:rPr>
                <w:spacing w:val="-3"/>
                <w:sz w:val="24"/>
              </w:rPr>
              <w:t xml:space="preserve"> </w:t>
            </w:r>
            <w:r>
              <w:rPr>
                <w:sz w:val="24"/>
              </w:rPr>
              <w:t>безопасности</w:t>
            </w:r>
            <w:r>
              <w:rPr>
                <w:spacing w:val="-2"/>
                <w:sz w:val="24"/>
              </w:rPr>
              <w:t xml:space="preserve"> </w:t>
            </w:r>
            <w:r>
              <w:rPr>
                <w:sz w:val="24"/>
              </w:rPr>
              <w:t>на</w:t>
            </w:r>
            <w:r>
              <w:rPr>
                <w:spacing w:val="-2"/>
                <w:sz w:val="24"/>
              </w:rPr>
              <w:t xml:space="preserve"> </w:t>
            </w:r>
            <w:r>
              <w:rPr>
                <w:sz w:val="24"/>
              </w:rPr>
              <w:t>общественном</w:t>
            </w:r>
            <w:r>
              <w:rPr>
                <w:spacing w:val="-1"/>
                <w:sz w:val="24"/>
              </w:rPr>
              <w:t xml:space="preserve"> </w:t>
            </w:r>
            <w:r>
              <w:rPr>
                <w:spacing w:val="-2"/>
                <w:sz w:val="24"/>
              </w:rPr>
              <w:t>транспорте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ind w:left="62"/>
              <w:rPr>
                <w:sz w:val="24"/>
              </w:rPr>
            </w:pP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пассажира</w:t>
            </w:r>
            <w:r>
              <w:rPr>
                <w:spacing w:val="40"/>
                <w:sz w:val="24"/>
              </w:rPr>
              <w:t xml:space="preserve"> </w:t>
            </w:r>
            <w:r>
              <w:rPr>
                <w:sz w:val="24"/>
              </w:rPr>
              <w:t>метро.</w:t>
            </w:r>
            <w:r>
              <w:rPr>
                <w:spacing w:val="40"/>
                <w:sz w:val="24"/>
              </w:rPr>
              <w:t xml:space="preserve"> </w:t>
            </w:r>
            <w:r>
              <w:rPr>
                <w:sz w:val="24"/>
              </w:rPr>
              <w:t>Знаки</w:t>
            </w:r>
            <w:r>
              <w:rPr>
                <w:spacing w:val="40"/>
                <w:sz w:val="24"/>
              </w:rPr>
              <w:t xml:space="preserve"> </w:t>
            </w:r>
            <w:r>
              <w:rPr>
                <w:sz w:val="24"/>
              </w:rPr>
              <w:t>безопасности в метро</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spacing w:before="100"/>
              <w:ind w:left="62"/>
              <w:rPr>
                <w:sz w:val="24"/>
              </w:rPr>
            </w:pPr>
            <w:r>
              <w:rPr>
                <w:sz w:val="24"/>
              </w:rPr>
              <w:t>Правила</w:t>
            </w:r>
            <w:r>
              <w:rPr>
                <w:spacing w:val="-2"/>
                <w:sz w:val="24"/>
              </w:rPr>
              <w:t xml:space="preserve"> </w:t>
            </w:r>
            <w:r>
              <w:rPr>
                <w:sz w:val="24"/>
              </w:rPr>
              <w:t>поведения</w:t>
            </w:r>
            <w:r>
              <w:rPr>
                <w:spacing w:val="-4"/>
                <w:sz w:val="24"/>
              </w:rPr>
              <w:t xml:space="preserve"> </w:t>
            </w:r>
            <w:r>
              <w:rPr>
                <w:sz w:val="24"/>
              </w:rPr>
              <w:t>при</w:t>
            </w:r>
            <w:r>
              <w:rPr>
                <w:spacing w:val="-3"/>
                <w:sz w:val="24"/>
              </w:rPr>
              <w:t xml:space="preserve"> </w:t>
            </w:r>
            <w:r>
              <w:rPr>
                <w:sz w:val="24"/>
              </w:rPr>
              <w:t>пользовании</w:t>
            </w:r>
            <w:r>
              <w:rPr>
                <w:spacing w:val="-2"/>
                <w:sz w:val="24"/>
              </w:rPr>
              <w:t xml:space="preserve"> </w:t>
            </w:r>
            <w:r>
              <w:rPr>
                <w:sz w:val="24"/>
              </w:rPr>
              <w:t>компьютером:</w:t>
            </w:r>
            <w:r>
              <w:rPr>
                <w:spacing w:val="-1"/>
                <w:sz w:val="24"/>
              </w:rPr>
              <w:t xml:space="preserve"> </w:t>
            </w:r>
            <w:r>
              <w:rPr>
                <w:sz w:val="24"/>
              </w:rPr>
              <w:t>посадка, время пользования, обязательность отдыха и другие</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67</w:t>
            </w:r>
          </w:p>
        </w:tc>
        <w:tc>
          <w:tcPr>
            <w:tcW w:w="6405" w:type="dxa"/>
          </w:tcPr>
          <w:p w:rsidR="00B74A8E" w:rsidRDefault="00B74A8E" w:rsidP="00B134E7">
            <w:pPr>
              <w:pStyle w:val="TableParagraph"/>
              <w:spacing w:before="100"/>
              <w:ind w:left="62"/>
              <w:rPr>
                <w:sz w:val="24"/>
              </w:rPr>
            </w:pPr>
            <w:r>
              <w:rPr>
                <w:sz w:val="24"/>
              </w:rPr>
              <w:t>Безопасное</w:t>
            </w:r>
            <w:r>
              <w:rPr>
                <w:spacing w:val="-3"/>
                <w:sz w:val="24"/>
              </w:rPr>
              <w:t xml:space="preserve"> </w:t>
            </w:r>
            <w:r>
              <w:rPr>
                <w:sz w:val="24"/>
              </w:rPr>
              <w:t>пользование</w:t>
            </w:r>
            <w:r>
              <w:rPr>
                <w:spacing w:val="-3"/>
                <w:sz w:val="24"/>
              </w:rPr>
              <w:t xml:space="preserve"> </w:t>
            </w:r>
            <w:r>
              <w:rPr>
                <w:sz w:val="24"/>
              </w:rPr>
              <w:t>сетью</w:t>
            </w:r>
            <w:r>
              <w:rPr>
                <w:spacing w:val="-3"/>
                <w:sz w:val="24"/>
              </w:rPr>
              <w:t xml:space="preserve"> </w:t>
            </w:r>
            <w:r>
              <w:rPr>
                <w:spacing w:val="-2"/>
                <w:sz w:val="24"/>
              </w:rPr>
              <w:t>Интернет</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spacing w:before="103"/>
              <w:ind w:left="6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9069" w:type="dxa"/>
            <w:gridSpan w:val="3"/>
          </w:tcPr>
          <w:p w:rsidR="00B74A8E" w:rsidRDefault="00B74A8E" w:rsidP="00B134E7">
            <w:pPr>
              <w:pStyle w:val="TableParagraph"/>
              <w:spacing w:before="105" w:line="237" w:lineRule="auto"/>
              <w:ind w:left="60" w:right="21"/>
              <w:rPr>
                <w:sz w:val="24"/>
              </w:rPr>
            </w:pPr>
            <w:r>
              <w:rPr>
                <w:sz w:val="24"/>
              </w:rPr>
              <w:t>ОБЩЕЕ КОЛИЧЕСТВО УРОКОВ ПО ПРОГРАММЕ: 68, из них уроков, отведенных на контрольные работы, - не более 6</w:t>
            </w:r>
          </w:p>
        </w:tc>
      </w:tr>
    </w:tbl>
    <w:p w:rsidR="00B74A8E" w:rsidRDefault="00B74A8E" w:rsidP="00B74A8E">
      <w:pPr>
        <w:pStyle w:val="a3"/>
        <w:spacing w:before="16"/>
        <w:ind w:left="0"/>
        <w:jc w:val="left"/>
      </w:pPr>
    </w:p>
    <w:p w:rsidR="00B74A8E" w:rsidRDefault="00B74A8E" w:rsidP="00B74A8E">
      <w:pPr>
        <w:pStyle w:val="a3"/>
        <w:spacing w:before="1"/>
        <w:jc w:val="left"/>
      </w:pPr>
      <w:r>
        <w:t>Таблица</w:t>
      </w:r>
      <w:r>
        <w:rPr>
          <w:spacing w:val="-1"/>
        </w:rPr>
        <w:t xml:space="preserve"> </w:t>
      </w:r>
      <w:r>
        <w:rPr>
          <w:spacing w:val="-4"/>
        </w:rPr>
        <w:t>11.6</w:t>
      </w:r>
    </w:p>
    <w:p w:rsidR="00B74A8E" w:rsidRDefault="00B74A8E" w:rsidP="00B74A8E">
      <w:pPr>
        <w:pStyle w:val="a3"/>
        <w:ind w:left="0"/>
        <w:jc w:val="left"/>
      </w:pPr>
    </w:p>
    <w:p w:rsidR="00B74A8E" w:rsidRDefault="00B74A8E" w:rsidP="00B74A8E">
      <w:pPr>
        <w:pStyle w:val="a3"/>
        <w:jc w:val="left"/>
      </w:pPr>
      <w:r>
        <w:t xml:space="preserve">3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7"/>
        </w:trPr>
        <w:tc>
          <w:tcPr>
            <w:tcW w:w="1191"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spacing w:before="102"/>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spacing w:before="102"/>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Pr>
                <w:sz w:val="24"/>
              </w:rPr>
            </w:pPr>
            <w:r>
              <w:rPr>
                <w:sz w:val="24"/>
              </w:rPr>
              <w:t>Что</w:t>
            </w:r>
            <w:r>
              <w:rPr>
                <w:spacing w:val="-3"/>
                <w:sz w:val="24"/>
              </w:rPr>
              <w:t xml:space="preserve"> </w:t>
            </w:r>
            <w:r>
              <w:rPr>
                <w:sz w:val="24"/>
              </w:rPr>
              <w:t>такое</w:t>
            </w:r>
            <w:r>
              <w:rPr>
                <w:spacing w:val="-1"/>
                <w:sz w:val="24"/>
              </w:rPr>
              <w:t xml:space="preserve"> </w:t>
            </w:r>
            <w:r>
              <w:rPr>
                <w:spacing w:val="-2"/>
                <w:sz w:val="24"/>
              </w:rPr>
              <w:t>общество?</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ind w:left="62" w:right="50"/>
              <w:jc w:val="both"/>
              <w:rPr>
                <w:sz w:val="24"/>
              </w:rPr>
            </w:pPr>
            <w:r>
              <w:rPr>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spacing w:before="103"/>
              <w:ind w:left="62"/>
              <w:rPr>
                <w:sz w:val="24"/>
              </w:rPr>
            </w:pPr>
            <w:r>
              <w:rPr>
                <w:sz w:val="24"/>
              </w:rPr>
              <w:t>Родной</w:t>
            </w:r>
            <w:r>
              <w:rPr>
                <w:spacing w:val="-4"/>
                <w:sz w:val="24"/>
              </w:rPr>
              <w:t xml:space="preserve"> </w:t>
            </w:r>
            <w:r>
              <w:rPr>
                <w:sz w:val="24"/>
              </w:rPr>
              <w:t>край -</w:t>
            </w:r>
            <w:r>
              <w:rPr>
                <w:spacing w:val="-2"/>
                <w:sz w:val="24"/>
              </w:rPr>
              <w:t xml:space="preserve"> </w:t>
            </w:r>
            <w:r>
              <w:rPr>
                <w:sz w:val="24"/>
              </w:rPr>
              <w:t>малая</w:t>
            </w:r>
            <w:r>
              <w:rPr>
                <w:spacing w:val="1"/>
                <w:sz w:val="24"/>
              </w:rPr>
              <w:t xml:space="preserve"> </w:t>
            </w:r>
            <w:r>
              <w:rPr>
                <w:spacing w:val="-2"/>
                <w:sz w:val="24"/>
              </w:rPr>
              <w:t>родина</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2"/>
              <w:ind w:left="62"/>
              <w:rPr>
                <w:sz w:val="24"/>
              </w:rPr>
            </w:pPr>
            <w:r>
              <w:rPr>
                <w:sz w:val="24"/>
              </w:rPr>
              <w:t>Уникальные</w:t>
            </w:r>
            <w:r>
              <w:rPr>
                <w:spacing w:val="3"/>
                <w:sz w:val="24"/>
              </w:rPr>
              <w:t xml:space="preserve"> </w:t>
            </w:r>
            <w:r>
              <w:rPr>
                <w:sz w:val="24"/>
              </w:rPr>
              <w:t>памятники</w:t>
            </w:r>
            <w:r>
              <w:rPr>
                <w:spacing w:val="6"/>
                <w:sz w:val="24"/>
              </w:rPr>
              <w:t xml:space="preserve"> </w:t>
            </w:r>
            <w:r>
              <w:rPr>
                <w:sz w:val="24"/>
              </w:rPr>
              <w:t>культуры</w:t>
            </w:r>
            <w:r>
              <w:rPr>
                <w:spacing w:val="8"/>
                <w:sz w:val="24"/>
              </w:rPr>
              <w:t xml:space="preserve"> </w:t>
            </w:r>
            <w:r>
              <w:rPr>
                <w:sz w:val="24"/>
              </w:rPr>
              <w:t>России:</w:t>
            </w:r>
            <w:r>
              <w:rPr>
                <w:spacing w:val="8"/>
                <w:sz w:val="24"/>
              </w:rPr>
              <w:t xml:space="preserve"> </w:t>
            </w:r>
            <w:r>
              <w:rPr>
                <w:sz w:val="24"/>
              </w:rPr>
              <w:t>Красная</w:t>
            </w:r>
            <w:r>
              <w:rPr>
                <w:spacing w:val="7"/>
                <w:sz w:val="24"/>
              </w:rPr>
              <w:t xml:space="preserve"> </w:t>
            </w:r>
            <w:r>
              <w:rPr>
                <w:spacing w:val="-2"/>
                <w:sz w:val="24"/>
              </w:rPr>
              <w:t>площадь,</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3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pacing w:val="-2"/>
                <w:sz w:val="24"/>
              </w:rPr>
              <w:t>Кремль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ind w:left="62"/>
              <w:rPr>
                <w:sz w:val="24"/>
              </w:rPr>
            </w:pPr>
            <w:r>
              <w:rPr>
                <w:sz w:val="24"/>
              </w:rPr>
              <w:t>Уникальные</w:t>
            </w:r>
            <w:r>
              <w:rPr>
                <w:spacing w:val="80"/>
                <w:sz w:val="24"/>
              </w:rPr>
              <w:t xml:space="preserve"> </w:t>
            </w:r>
            <w:r>
              <w:rPr>
                <w:sz w:val="24"/>
              </w:rPr>
              <w:t>памятники</w:t>
            </w:r>
            <w:r>
              <w:rPr>
                <w:spacing w:val="80"/>
                <w:sz w:val="24"/>
              </w:rPr>
              <w:t xml:space="preserve"> </w:t>
            </w:r>
            <w:r>
              <w:rPr>
                <w:sz w:val="24"/>
              </w:rPr>
              <w:t>культуры</w:t>
            </w:r>
            <w:r>
              <w:rPr>
                <w:spacing w:val="80"/>
                <w:sz w:val="24"/>
              </w:rPr>
              <w:t xml:space="preserve"> </w:t>
            </w:r>
            <w:r>
              <w:rPr>
                <w:sz w:val="24"/>
              </w:rPr>
              <w:t>России:</w:t>
            </w:r>
            <w:r>
              <w:rPr>
                <w:spacing w:val="80"/>
                <w:sz w:val="24"/>
              </w:rPr>
              <w:t xml:space="preserve"> </w:t>
            </w:r>
            <w:r>
              <w:rPr>
                <w:sz w:val="24"/>
              </w:rPr>
              <w:t>исторический центр Санкт-Петербурга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0"/>
              <w:ind w:left="62"/>
              <w:rPr>
                <w:sz w:val="24"/>
              </w:rPr>
            </w:pPr>
            <w:r>
              <w:rPr>
                <w:sz w:val="24"/>
              </w:rPr>
              <w:t>Уникальные памятники культуры России: Кижи, памятники Великого Новгорода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spacing w:before="100"/>
              <w:ind w:left="62"/>
              <w:rPr>
                <w:sz w:val="24"/>
              </w:rPr>
            </w:pPr>
            <w:r>
              <w:rPr>
                <w:sz w:val="24"/>
              </w:rPr>
              <w:t>Достопримечательности</w:t>
            </w:r>
            <w:r>
              <w:rPr>
                <w:spacing w:val="35"/>
                <w:sz w:val="24"/>
              </w:rPr>
              <w:t xml:space="preserve"> </w:t>
            </w:r>
            <w:r>
              <w:rPr>
                <w:sz w:val="24"/>
              </w:rPr>
              <w:t>родного</w:t>
            </w:r>
            <w:r>
              <w:rPr>
                <w:spacing w:val="34"/>
                <w:sz w:val="24"/>
              </w:rPr>
              <w:t xml:space="preserve"> </w:t>
            </w:r>
            <w:r>
              <w:rPr>
                <w:sz w:val="24"/>
              </w:rPr>
              <w:t>края:</w:t>
            </w:r>
            <w:r>
              <w:rPr>
                <w:spacing w:val="37"/>
                <w:sz w:val="24"/>
              </w:rPr>
              <w:t xml:space="preserve"> </w:t>
            </w:r>
            <w:r>
              <w:rPr>
                <w:sz w:val="24"/>
              </w:rPr>
              <w:t>памятники</w:t>
            </w:r>
            <w:r>
              <w:rPr>
                <w:spacing w:val="33"/>
                <w:sz w:val="24"/>
              </w:rPr>
              <w:t xml:space="preserve"> </w:t>
            </w:r>
            <w:r>
              <w:rPr>
                <w:sz w:val="24"/>
              </w:rPr>
              <w:t>природы и культуры региона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tabs>
                <w:tab w:val="left" w:pos="1000"/>
                <w:tab w:val="left" w:pos="2133"/>
                <w:tab w:val="left" w:pos="3045"/>
                <w:tab w:val="left" w:pos="4041"/>
                <w:tab w:val="left" w:pos="5589"/>
              </w:tabs>
              <w:spacing w:before="104" w:line="237" w:lineRule="auto"/>
              <w:ind w:left="62" w:right="50"/>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Кремлевские</w:t>
            </w:r>
            <w:r>
              <w:rPr>
                <w:sz w:val="24"/>
              </w:rPr>
              <w:tab/>
            </w:r>
            <w:r>
              <w:rPr>
                <w:spacing w:val="-2"/>
                <w:sz w:val="24"/>
              </w:rPr>
              <w:t xml:space="preserve">города: </w:t>
            </w:r>
            <w:r>
              <w:rPr>
                <w:sz w:val="24"/>
              </w:rPr>
              <w:t>Ростов Великий, Переславль-Залесский</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tabs>
                <w:tab w:val="left" w:pos="1000"/>
                <w:tab w:val="left" w:pos="2133"/>
                <w:tab w:val="left" w:pos="3045"/>
                <w:tab w:val="left" w:pos="4041"/>
                <w:tab w:val="left" w:pos="5589"/>
              </w:tabs>
              <w:spacing w:before="104" w:line="237" w:lineRule="auto"/>
              <w:ind w:left="62" w:right="50"/>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Кремлевские</w:t>
            </w:r>
            <w:r>
              <w:rPr>
                <w:sz w:val="24"/>
              </w:rPr>
              <w:tab/>
            </w:r>
            <w:r>
              <w:rPr>
                <w:spacing w:val="-2"/>
                <w:sz w:val="24"/>
              </w:rPr>
              <w:t xml:space="preserve">города: </w:t>
            </w:r>
            <w:r>
              <w:rPr>
                <w:sz w:val="24"/>
              </w:rPr>
              <w:t>Суздаль, Сергиев Посад, Ярославль</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8"/>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ind w:left="62" w:right="50"/>
              <w:jc w:val="both"/>
              <w:rPr>
                <w:sz w:val="24"/>
              </w:rPr>
            </w:pPr>
            <w:r>
              <w:rPr>
                <w:sz w:val="24"/>
              </w:rPr>
              <w:t>Трудолюбие как</w:t>
            </w:r>
            <w:r>
              <w:rPr>
                <w:spacing w:val="-1"/>
                <w:sz w:val="24"/>
              </w:rPr>
              <w:t xml:space="preserve"> </w:t>
            </w:r>
            <w:r>
              <w:rPr>
                <w:sz w:val="24"/>
              </w:rPr>
              <w:t>общественно значимая ценность в культуре народов России. Традиции воспитания трудолюбия у детей разных народов нашей страны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ind w:left="62"/>
              <w:rPr>
                <w:sz w:val="24"/>
              </w:rPr>
            </w:pPr>
            <w:r>
              <w:rPr>
                <w:sz w:val="24"/>
              </w:rPr>
              <w:t>Труд</w:t>
            </w:r>
            <w:r>
              <w:rPr>
                <w:spacing w:val="37"/>
                <w:sz w:val="24"/>
              </w:rPr>
              <w:t xml:space="preserve"> </w:t>
            </w:r>
            <w:r>
              <w:rPr>
                <w:sz w:val="24"/>
              </w:rPr>
              <w:t>жителей</w:t>
            </w:r>
            <w:r>
              <w:rPr>
                <w:spacing w:val="33"/>
                <w:sz w:val="24"/>
              </w:rPr>
              <w:t xml:space="preserve"> </w:t>
            </w:r>
            <w:r>
              <w:rPr>
                <w:sz w:val="24"/>
              </w:rPr>
              <w:t>региона.</w:t>
            </w:r>
            <w:r>
              <w:rPr>
                <w:spacing w:val="34"/>
                <w:sz w:val="24"/>
              </w:rPr>
              <w:t xml:space="preserve"> </w:t>
            </w:r>
            <w:r>
              <w:rPr>
                <w:sz w:val="24"/>
              </w:rPr>
              <w:t>Профессии,</w:t>
            </w:r>
            <w:r>
              <w:rPr>
                <w:spacing w:val="34"/>
                <w:sz w:val="24"/>
              </w:rPr>
              <w:t xml:space="preserve"> </w:t>
            </w:r>
            <w:r>
              <w:rPr>
                <w:sz w:val="24"/>
              </w:rPr>
              <w:t>связанные</w:t>
            </w:r>
            <w:r>
              <w:rPr>
                <w:spacing w:val="33"/>
                <w:sz w:val="24"/>
              </w:rPr>
              <w:t xml:space="preserve"> </w:t>
            </w:r>
            <w:r>
              <w:rPr>
                <w:sz w:val="24"/>
              </w:rPr>
              <w:t>с</w:t>
            </w:r>
            <w:r>
              <w:rPr>
                <w:spacing w:val="33"/>
                <w:sz w:val="24"/>
              </w:rPr>
              <w:t xml:space="preserve"> </w:t>
            </w:r>
            <w:r>
              <w:rPr>
                <w:sz w:val="24"/>
              </w:rPr>
              <w:t>трудом</w:t>
            </w:r>
            <w:r>
              <w:rPr>
                <w:spacing w:val="34"/>
                <w:sz w:val="24"/>
              </w:rPr>
              <w:t xml:space="preserve"> </w:t>
            </w:r>
            <w:r>
              <w:rPr>
                <w:sz w:val="24"/>
              </w:rPr>
              <w:t>на производстве, в сельском хозяйстве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0"/>
              <w:ind w:left="62"/>
              <w:rPr>
                <w:sz w:val="24"/>
              </w:rPr>
            </w:pPr>
            <w:r>
              <w:rPr>
                <w:sz w:val="24"/>
              </w:rPr>
              <w:t>Труд</w:t>
            </w:r>
            <w:r>
              <w:rPr>
                <w:spacing w:val="40"/>
                <w:sz w:val="24"/>
              </w:rPr>
              <w:t xml:space="preserve"> </w:t>
            </w:r>
            <w:r>
              <w:rPr>
                <w:sz w:val="24"/>
              </w:rPr>
              <w:t>жителей</w:t>
            </w:r>
            <w:r>
              <w:rPr>
                <w:spacing w:val="40"/>
                <w:sz w:val="24"/>
              </w:rPr>
              <w:t xml:space="preserve"> </w:t>
            </w:r>
            <w:r>
              <w:rPr>
                <w:sz w:val="24"/>
              </w:rPr>
              <w:t>региона.</w:t>
            </w:r>
            <w:r>
              <w:rPr>
                <w:spacing w:val="40"/>
                <w:sz w:val="24"/>
              </w:rPr>
              <w:t xml:space="preserve"> </w:t>
            </w:r>
            <w:r>
              <w:rPr>
                <w:sz w:val="24"/>
              </w:rPr>
              <w:t>Профессии,</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в учреждениях образования и культуры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spacing w:before="100"/>
              <w:ind w:left="62"/>
              <w:rPr>
                <w:sz w:val="24"/>
              </w:rPr>
            </w:pPr>
            <w:r>
              <w:rPr>
                <w:sz w:val="24"/>
              </w:rPr>
              <w:t>Культура, традиции</w:t>
            </w:r>
            <w:r>
              <w:rPr>
                <w:spacing w:val="28"/>
                <w:sz w:val="24"/>
              </w:rPr>
              <w:t xml:space="preserve"> </w:t>
            </w:r>
            <w:r>
              <w:rPr>
                <w:sz w:val="24"/>
              </w:rPr>
              <w:t>народов России.</w:t>
            </w:r>
            <w:r>
              <w:rPr>
                <w:spacing w:val="27"/>
                <w:sz w:val="24"/>
              </w:rPr>
              <w:t xml:space="preserve"> </w:t>
            </w:r>
            <w:r>
              <w:rPr>
                <w:sz w:val="24"/>
              </w:rPr>
              <w:t>Уважение к культуре, традициям, истории разных народов и своего народа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spacing w:before="104" w:line="237" w:lineRule="auto"/>
              <w:ind w:left="62"/>
              <w:rPr>
                <w:sz w:val="24"/>
              </w:rPr>
            </w:pPr>
            <w:r>
              <w:rPr>
                <w:sz w:val="24"/>
              </w:rPr>
              <w:t>Нужны</w:t>
            </w:r>
            <w:r>
              <w:rPr>
                <w:spacing w:val="-2"/>
                <w:sz w:val="24"/>
              </w:rPr>
              <w:t xml:space="preserve"> </w:t>
            </w:r>
            <w:r>
              <w:rPr>
                <w:sz w:val="24"/>
              </w:rPr>
              <w:t>ли</w:t>
            </w:r>
            <w:r>
              <w:rPr>
                <w:spacing w:val="-3"/>
                <w:sz w:val="24"/>
              </w:rPr>
              <w:t xml:space="preserve"> </w:t>
            </w:r>
            <w:r>
              <w:rPr>
                <w:sz w:val="24"/>
              </w:rPr>
              <w:t>обществу</w:t>
            </w:r>
            <w:r>
              <w:rPr>
                <w:spacing w:val="-2"/>
                <w:sz w:val="24"/>
              </w:rPr>
              <w:t xml:space="preserve"> </w:t>
            </w:r>
            <w:r>
              <w:rPr>
                <w:sz w:val="24"/>
              </w:rPr>
              <w:t>правила</w:t>
            </w:r>
            <w:r>
              <w:rPr>
                <w:spacing w:val="-5"/>
                <w:sz w:val="24"/>
              </w:rPr>
              <w:t xml:space="preserve"> </w:t>
            </w:r>
            <w:r>
              <w:rPr>
                <w:sz w:val="24"/>
              </w:rPr>
              <w:t>поведения?</w:t>
            </w:r>
            <w:r>
              <w:rPr>
                <w:spacing w:val="-3"/>
                <w:sz w:val="24"/>
              </w:rPr>
              <w:t xml:space="preserve"> </w:t>
            </w:r>
            <w:r>
              <w:rPr>
                <w:sz w:val="24"/>
              </w:rPr>
              <w:t>Правила</w:t>
            </w:r>
            <w:r>
              <w:rPr>
                <w:spacing w:val="-3"/>
                <w:sz w:val="24"/>
              </w:rPr>
              <w:t xml:space="preserve"> </w:t>
            </w:r>
            <w:r>
              <w:rPr>
                <w:sz w:val="24"/>
              </w:rPr>
              <w:t>поведения в социуме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spacing w:before="105" w:line="237" w:lineRule="auto"/>
              <w:ind w:left="62"/>
              <w:rPr>
                <w:sz w:val="24"/>
              </w:rPr>
            </w:pPr>
            <w:r>
              <w:rPr>
                <w:sz w:val="24"/>
              </w:rPr>
              <w:t>Семья</w:t>
            </w:r>
            <w:r>
              <w:rPr>
                <w:spacing w:val="40"/>
                <w:sz w:val="24"/>
              </w:rPr>
              <w:t xml:space="preserve"> </w:t>
            </w:r>
            <w:r>
              <w:rPr>
                <w:sz w:val="24"/>
              </w:rPr>
              <w:t>-</w:t>
            </w:r>
            <w:r>
              <w:rPr>
                <w:spacing w:val="40"/>
                <w:sz w:val="24"/>
              </w:rPr>
              <w:t xml:space="preserve"> </w:t>
            </w:r>
            <w:r>
              <w:rPr>
                <w:sz w:val="24"/>
              </w:rPr>
              <w:t>первый</w:t>
            </w:r>
            <w:r>
              <w:rPr>
                <w:spacing w:val="40"/>
                <w:sz w:val="24"/>
              </w:rPr>
              <w:t xml:space="preserve"> </w:t>
            </w:r>
            <w:r>
              <w:rPr>
                <w:sz w:val="24"/>
              </w:rPr>
              <w:t>и</w:t>
            </w:r>
            <w:r>
              <w:rPr>
                <w:spacing w:val="40"/>
                <w:sz w:val="24"/>
              </w:rPr>
              <w:t xml:space="preserve"> </w:t>
            </w:r>
            <w:r>
              <w:rPr>
                <w:sz w:val="24"/>
              </w:rPr>
              <w:t>главный</w:t>
            </w:r>
            <w:r>
              <w:rPr>
                <w:spacing w:val="40"/>
                <w:sz w:val="24"/>
              </w:rPr>
              <w:t xml:space="preserve"> </w:t>
            </w:r>
            <w:r>
              <w:rPr>
                <w:sz w:val="24"/>
              </w:rPr>
              <w:t>коллектив</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человека</w:t>
            </w:r>
            <w:r>
              <w:rPr>
                <w:spacing w:val="80"/>
                <w:sz w:val="24"/>
              </w:rPr>
              <w:t xml:space="preserve"> </w:t>
            </w:r>
            <w:r>
              <w:rPr>
                <w:sz w:val="24"/>
              </w:rPr>
              <w:t>Повседневные заботы семьи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spacing w:before="104" w:line="237" w:lineRule="auto"/>
              <w:ind w:left="62"/>
              <w:rPr>
                <w:sz w:val="24"/>
              </w:rPr>
            </w:pPr>
            <w:r>
              <w:rPr>
                <w:sz w:val="24"/>
              </w:rPr>
              <w:t>Совместный</w:t>
            </w:r>
            <w:r>
              <w:rPr>
                <w:spacing w:val="40"/>
                <w:sz w:val="24"/>
              </w:rPr>
              <w:t xml:space="preserve"> </w:t>
            </w:r>
            <w:r>
              <w:rPr>
                <w:sz w:val="24"/>
              </w:rPr>
              <w:t>труд.</w:t>
            </w:r>
            <w:r>
              <w:rPr>
                <w:spacing w:val="40"/>
                <w:sz w:val="24"/>
              </w:rPr>
              <w:t xml:space="preserve"> </w:t>
            </w:r>
            <w:r>
              <w:rPr>
                <w:sz w:val="24"/>
              </w:rPr>
              <w:t>Семейный</w:t>
            </w:r>
            <w:r>
              <w:rPr>
                <w:spacing w:val="40"/>
                <w:sz w:val="24"/>
              </w:rPr>
              <w:t xml:space="preserve"> </w:t>
            </w:r>
            <w:r>
              <w:rPr>
                <w:sz w:val="24"/>
              </w:rPr>
              <w:t>бюджет,</w:t>
            </w:r>
            <w:r>
              <w:rPr>
                <w:spacing w:val="40"/>
                <w:sz w:val="24"/>
              </w:rPr>
              <w:t xml:space="preserve"> </w:t>
            </w:r>
            <w:r>
              <w:rPr>
                <w:sz w:val="24"/>
              </w:rPr>
              <w:t>доходы</w:t>
            </w:r>
            <w:r>
              <w:rPr>
                <w:spacing w:val="40"/>
                <w:sz w:val="24"/>
              </w:rPr>
              <w:t xml:space="preserve"> </w:t>
            </w:r>
            <w:r>
              <w:rPr>
                <w:sz w:val="24"/>
              </w:rPr>
              <w:t>и</w:t>
            </w:r>
            <w:r>
              <w:rPr>
                <w:spacing w:val="40"/>
                <w:sz w:val="24"/>
              </w:rPr>
              <w:t xml:space="preserve"> </w:t>
            </w:r>
            <w:r>
              <w:rPr>
                <w:sz w:val="24"/>
              </w:rPr>
              <w:t xml:space="preserve">расходы </w:t>
            </w:r>
            <w:r>
              <w:rPr>
                <w:spacing w:val="-4"/>
                <w:sz w:val="24"/>
              </w:rPr>
              <w:t>семьи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spacing w:before="102"/>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стран</w:t>
            </w:r>
            <w:r>
              <w:rPr>
                <w:spacing w:val="-1"/>
                <w:sz w:val="24"/>
              </w:rPr>
              <w:t xml:space="preserve"> </w:t>
            </w:r>
            <w:r>
              <w:rPr>
                <w:sz w:val="24"/>
              </w:rPr>
              <w:t>Европы</w:t>
            </w:r>
            <w:r>
              <w:rPr>
                <w:spacing w:val="-3"/>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Белоруссии</w:t>
            </w:r>
            <w:r>
              <w:rPr>
                <w:spacing w:val="-4"/>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ind w:left="62"/>
              <w:rPr>
                <w:sz w:val="24"/>
              </w:rPr>
            </w:pPr>
            <w:r>
              <w:rPr>
                <w:sz w:val="24"/>
              </w:rPr>
              <w:t>Памятники</w:t>
            </w:r>
            <w:r>
              <w:rPr>
                <w:spacing w:val="-6"/>
                <w:sz w:val="24"/>
              </w:rPr>
              <w:t xml:space="preserve"> </w:t>
            </w:r>
            <w:r>
              <w:rPr>
                <w:sz w:val="24"/>
              </w:rPr>
              <w:t>природы</w:t>
            </w:r>
            <w:r>
              <w:rPr>
                <w:spacing w:val="-3"/>
                <w:sz w:val="24"/>
              </w:rPr>
              <w:t xml:space="preserve"> </w:t>
            </w:r>
            <w:r>
              <w:rPr>
                <w:sz w:val="24"/>
              </w:rPr>
              <w:t>и культуры стран Азии</w:t>
            </w:r>
            <w:r>
              <w:rPr>
                <w:spacing w:val="-4"/>
                <w:sz w:val="24"/>
              </w:rPr>
              <w:t xml:space="preserve"> </w:t>
            </w:r>
            <w:r>
              <w:rPr>
                <w:sz w:val="24"/>
              </w:rPr>
              <w:t>(по</w:t>
            </w:r>
            <w:r>
              <w:rPr>
                <w:spacing w:val="-4"/>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spacing w:before="103"/>
              <w:ind w:left="62"/>
              <w:rPr>
                <w:sz w:val="24"/>
              </w:rPr>
            </w:pPr>
            <w:r>
              <w:rPr>
                <w:sz w:val="24"/>
              </w:rPr>
              <w:t>Памятники</w:t>
            </w:r>
            <w:r>
              <w:rPr>
                <w:spacing w:val="-4"/>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культуры Китая</w:t>
            </w:r>
            <w:r>
              <w:rPr>
                <w:spacing w:val="-2"/>
                <w:sz w:val="24"/>
              </w:rPr>
              <w:t xml:space="preserve"> </w:t>
            </w:r>
            <w:r>
              <w:rPr>
                <w:sz w:val="24"/>
              </w:rPr>
              <w:t>(по</w:t>
            </w:r>
            <w:r>
              <w:rPr>
                <w:spacing w:val="-1"/>
                <w:sz w:val="24"/>
              </w:rPr>
              <w:t xml:space="preserve"> </w:t>
            </w:r>
            <w:r>
              <w:rPr>
                <w:spacing w:val="-2"/>
                <w:sz w:val="24"/>
              </w:rPr>
              <w:t>выбору)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spacing w:before="102"/>
              <w:ind w:left="62"/>
              <w:rPr>
                <w:sz w:val="24"/>
              </w:rPr>
            </w:pPr>
            <w:r>
              <w:rPr>
                <w:sz w:val="24"/>
              </w:rPr>
              <w:t>Резервный</w:t>
            </w:r>
            <w:r>
              <w:rPr>
                <w:spacing w:val="-5"/>
                <w:sz w:val="24"/>
              </w:rPr>
              <w:t xml:space="preserve"> </w:t>
            </w:r>
            <w:r>
              <w:rPr>
                <w:sz w:val="24"/>
              </w:rPr>
              <w:t>урок.</w:t>
            </w:r>
            <w:r>
              <w:rPr>
                <w:spacing w:val="-2"/>
                <w:sz w:val="24"/>
              </w:rPr>
              <w:t xml:space="preserve"> </w:t>
            </w:r>
            <w:r>
              <w:rPr>
                <w:sz w:val="24"/>
              </w:rPr>
              <w:t>Семья:</w:t>
            </w:r>
            <w:r>
              <w:rPr>
                <w:spacing w:val="-2"/>
                <w:sz w:val="24"/>
              </w:rPr>
              <w:t xml:space="preserve"> </w:t>
            </w:r>
            <w:r>
              <w:rPr>
                <w:sz w:val="24"/>
              </w:rPr>
              <w:t>традиции,</w:t>
            </w:r>
            <w:r>
              <w:rPr>
                <w:spacing w:val="-2"/>
                <w:sz w:val="24"/>
              </w:rPr>
              <w:t xml:space="preserve"> праздники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spacing w:before="104" w:line="237" w:lineRule="auto"/>
              <w:ind w:left="62" w:right="51"/>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"Наша</w:t>
            </w:r>
            <w:r>
              <w:rPr>
                <w:spacing w:val="80"/>
                <w:sz w:val="24"/>
              </w:rPr>
              <w:t xml:space="preserve"> </w:t>
            </w:r>
            <w:r>
              <w:rPr>
                <w:sz w:val="24"/>
              </w:rPr>
              <w:t>Родина</w:t>
            </w:r>
            <w:r>
              <w:rPr>
                <w:spacing w:val="80"/>
                <w:sz w:val="24"/>
              </w:rPr>
              <w:t xml:space="preserve"> </w:t>
            </w:r>
            <w:r>
              <w:rPr>
                <w:sz w:val="24"/>
              </w:rPr>
              <w:t>-</w:t>
            </w:r>
            <w:r>
              <w:rPr>
                <w:spacing w:val="40"/>
                <w:sz w:val="24"/>
              </w:rPr>
              <w:t xml:space="preserve"> </w:t>
            </w:r>
            <w:r>
              <w:rPr>
                <w:sz w:val="24"/>
              </w:rPr>
              <w:t>Российская Федерация"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spacing w:before="102"/>
              <w:ind w:left="62" w:right="52"/>
              <w:jc w:val="both"/>
              <w:rPr>
                <w:sz w:val="24"/>
              </w:rPr>
            </w:pPr>
            <w:r>
              <w:rPr>
                <w:sz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ind w:left="62"/>
              <w:rPr>
                <w:sz w:val="24"/>
              </w:rPr>
            </w:pPr>
            <w:r>
              <w:rPr>
                <w:sz w:val="24"/>
              </w:rPr>
              <w:t>Разнообразие</w:t>
            </w:r>
            <w:r>
              <w:rPr>
                <w:spacing w:val="45"/>
                <w:sz w:val="24"/>
              </w:rPr>
              <w:t xml:space="preserve"> </w:t>
            </w:r>
            <w:r>
              <w:rPr>
                <w:sz w:val="24"/>
              </w:rPr>
              <w:t>веществ</w:t>
            </w:r>
            <w:r>
              <w:rPr>
                <w:spacing w:val="47"/>
                <w:sz w:val="24"/>
              </w:rPr>
              <w:t xml:space="preserve"> </w:t>
            </w:r>
            <w:r>
              <w:rPr>
                <w:sz w:val="24"/>
              </w:rPr>
              <w:t>в</w:t>
            </w:r>
            <w:r>
              <w:rPr>
                <w:spacing w:val="45"/>
                <w:sz w:val="24"/>
              </w:rPr>
              <w:t xml:space="preserve"> </w:t>
            </w:r>
            <w:r>
              <w:rPr>
                <w:sz w:val="24"/>
              </w:rPr>
              <w:t>природе.</w:t>
            </w:r>
            <w:r>
              <w:rPr>
                <w:spacing w:val="48"/>
                <w:sz w:val="24"/>
              </w:rPr>
              <w:t xml:space="preserve"> </w:t>
            </w:r>
            <w:r>
              <w:rPr>
                <w:sz w:val="24"/>
              </w:rPr>
              <w:t>Примеры</w:t>
            </w:r>
            <w:r>
              <w:rPr>
                <w:spacing w:val="48"/>
                <w:sz w:val="24"/>
              </w:rPr>
              <w:t xml:space="preserve"> </w:t>
            </w:r>
            <w:r>
              <w:rPr>
                <w:sz w:val="24"/>
              </w:rPr>
              <w:t>веществ</w:t>
            </w:r>
            <w:r>
              <w:rPr>
                <w:spacing w:val="46"/>
                <w:sz w:val="24"/>
              </w:rPr>
              <w:t xml:space="preserve"> </w:t>
            </w:r>
            <w:r>
              <w:rPr>
                <w:spacing w:val="-2"/>
                <w:sz w:val="24"/>
              </w:rPr>
              <w:t>(соль,</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7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 xml:space="preserve">сахар, вода, природный газ): узнавание, называние, 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ind w:left="62"/>
              <w:rPr>
                <w:sz w:val="24"/>
              </w:rPr>
            </w:pPr>
            <w:r>
              <w:rPr>
                <w:sz w:val="24"/>
              </w:rPr>
              <w:t>Твердые</w:t>
            </w:r>
            <w:r>
              <w:rPr>
                <w:spacing w:val="40"/>
                <w:sz w:val="24"/>
              </w:rPr>
              <w:t xml:space="preserve"> </w:t>
            </w:r>
            <w:r>
              <w:rPr>
                <w:sz w:val="24"/>
              </w:rPr>
              <w:t>вещества,</w:t>
            </w:r>
            <w:r>
              <w:rPr>
                <w:spacing w:val="40"/>
                <w:sz w:val="24"/>
              </w:rPr>
              <w:t xml:space="preserve"> </w:t>
            </w:r>
            <w:r>
              <w:rPr>
                <w:sz w:val="24"/>
              </w:rPr>
              <w:t>жидкости,</w:t>
            </w:r>
            <w:r>
              <w:rPr>
                <w:spacing w:val="40"/>
                <w:sz w:val="24"/>
              </w:rPr>
              <w:t xml:space="preserve"> </w:t>
            </w:r>
            <w:r>
              <w:rPr>
                <w:sz w:val="24"/>
              </w:rPr>
              <w:t>газы.</w:t>
            </w:r>
            <w:r>
              <w:rPr>
                <w:spacing w:val="40"/>
                <w:sz w:val="24"/>
              </w:rPr>
              <w:t xml:space="preserve"> </w:t>
            </w:r>
            <w:r>
              <w:rPr>
                <w:sz w:val="24"/>
              </w:rPr>
              <w:t>Определение</w:t>
            </w:r>
            <w:r>
              <w:rPr>
                <w:spacing w:val="40"/>
                <w:sz w:val="24"/>
              </w:rPr>
              <w:t xml:space="preserve"> </w:t>
            </w:r>
            <w:r>
              <w:rPr>
                <w:sz w:val="24"/>
              </w:rPr>
              <w:t>свойств твердых веществ, жидкостей и газов</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0"/>
              <w:ind w:left="62"/>
              <w:rPr>
                <w:sz w:val="24"/>
              </w:rPr>
            </w:pPr>
            <w:r>
              <w:rPr>
                <w:sz w:val="24"/>
              </w:rPr>
              <w:t>Вода</w:t>
            </w:r>
            <w:r>
              <w:rPr>
                <w:spacing w:val="80"/>
                <w:sz w:val="24"/>
              </w:rPr>
              <w:t xml:space="preserve"> </w:t>
            </w:r>
            <w:r>
              <w:rPr>
                <w:sz w:val="24"/>
              </w:rPr>
              <w:t>как</w:t>
            </w:r>
            <w:r>
              <w:rPr>
                <w:spacing w:val="80"/>
                <w:sz w:val="24"/>
              </w:rPr>
              <w:t xml:space="preserve"> </w:t>
            </w:r>
            <w:r>
              <w:rPr>
                <w:sz w:val="24"/>
              </w:rPr>
              <w:t>вещество.</w:t>
            </w:r>
            <w:r>
              <w:rPr>
                <w:spacing w:val="80"/>
                <w:sz w:val="24"/>
              </w:rPr>
              <w:t xml:space="preserve"> </w:t>
            </w:r>
            <w:r>
              <w:rPr>
                <w:sz w:val="24"/>
              </w:rPr>
              <w:t>Определение</w:t>
            </w:r>
            <w:r>
              <w:rPr>
                <w:spacing w:val="80"/>
                <w:sz w:val="24"/>
              </w:rPr>
              <w:t xml:space="preserve"> </w:t>
            </w:r>
            <w:r>
              <w:rPr>
                <w:sz w:val="24"/>
              </w:rPr>
              <w:t>свойств</w:t>
            </w:r>
            <w:r>
              <w:rPr>
                <w:spacing w:val="80"/>
                <w:sz w:val="24"/>
              </w:rPr>
              <w:t xml:space="preserve"> </w:t>
            </w:r>
            <w:r>
              <w:rPr>
                <w:sz w:val="24"/>
              </w:rPr>
              <w:t>воды</w:t>
            </w:r>
            <w:r>
              <w:rPr>
                <w:spacing w:val="80"/>
                <w:sz w:val="24"/>
              </w:rPr>
              <w:t xml:space="preserve"> </w:t>
            </w:r>
            <w:r>
              <w:rPr>
                <w:sz w:val="24"/>
              </w:rPr>
              <w:t>в</w:t>
            </w:r>
            <w:r>
              <w:rPr>
                <w:spacing w:val="80"/>
                <w:sz w:val="24"/>
              </w:rPr>
              <w:t xml:space="preserve"> </w:t>
            </w:r>
            <w:r>
              <w:rPr>
                <w:sz w:val="24"/>
              </w:rPr>
              <w:t>ходе практической работы</w:t>
            </w:r>
          </w:p>
        </w:tc>
        <w:tc>
          <w:tcPr>
            <w:tcW w:w="1473" w:type="dxa"/>
          </w:tcPr>
          <w:p w:rsidR="00B74A8E" w:rsidRDefault="00B74A8E" w:rsidP="00B134E7">
            <w:pPr>
              <w:pStyle w:val="TableParagraph"/>
              <w:spacing w:before="237"/>
              <w:ind w:left="60"/>
              <w:rPr>
                <w:sz w:val="24"/>
              </w:rPr>
            </w:pPr>
            <w:r>
              <w:rPr>
                <w:spacing w:val="-10"/>
                <w:sz w:val="24"/>
              </w:rPr>
              <w:t>1</w:t>
            </w: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tabs>
                <w:tab w:val="left" w:pos="2111"/>
                <w:tab w:val="left" w:pos="2927"/>
                <w:tab w:val="left" w:pos="3343"/>
                <w:tab w:val="left" w:pos="4555"/>
                <w:tab w:val="left" w:pos="5810"/>
              </w:tabs>
              <w:spacing w:before="100"/>
              <w:ind w:left="62" w:right="52"/>
              <w:rPr>
                <w:sz w:val="24"/>
              </w:rPr>
            </w:pPr>
            <w:r>
              <w:rPr>
                <w:spacing w:val="-2"/>
                <w:sz w:val="24"/>
              </w:rPr>
              <w:t>Распространение</w:t>
            </w:r>
            <w:r>
              <w:rPr>
                <w:sz w:val="24"/>
              </w:rPr>
              <w:tab/>
            </w:r>
            <w:r>
              <w:rPr>
                <w:spacing w:val="-4"/>
                <w:sz w:val="24"/>
              </w:rPr>
              <w:t>воды</w:t>
            </w:r>
            <w:r>
              <w:rPr>
                <w:sz w:val="24"/>
              </w:rPr>
              <w:tab/>
            </w:r>
            <w:r>
              <w:rPr>
                <w:spacing w:val="-10"/>
                <w:sz w:val="24"/>
              </w:rPr>
              <w:t>в</w:t>
            </w:r>
            <w:r>
              <w:rPr>
                <w:sz w:val="24"/>
              </w:rPr>
              <w:tab/>
            </w:r>
            <w:r>
              <w:rPr>
                <w:spacing w:val="-2"/>
                <w:sz w:val="24"/>
              </w:rPr>
              <w:t>природе:</w:t>
            </w:r>
            <w:r>
              <w:rPr>
                <w:sz w:val="24"/>
              </w:rPr>
              <w:tab/>
            </w:r>
            <w:r>
              <w:rPr>
                <w:spacing w:val="-2"/>
                <w:sz w:val="24"/>
              </w:rPr>
              <w:t>водоемы,</w:t>
            </w:r>
            <w:r>
              <w:rPr>
                <w:sz w:val="24"/>
              </w:rPr>
              <w:tab/>
            </w:r>
            <w:r>
              <w:rPr>
                <w:spacing w:val="-2"/>
                <w:sz w:val="24"/>
              </w:rPr>
              <w:t xml:space="preserve">реки. </w:t>
            </w:r>
            <w:r>
              <w:rPr>
                <w:sz w:val="24"/>
              </w:rPr>
              <w:t>Круговорот воды в природе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tabs>
                <w:tab w:val="left" w:pos="1310"/>
                <w:tab w:val="left" w:pos="2131"/>
                <w:tab w:val="left" w:pos="2786"/>
                <w:tab w:val="left" w:pos="3736"/>
                <w:tab w:val="left" w:pos="4727"/>
                <w:tab w:val="left" w:pos="6213"/>
              </w:tabs>
              <w:spacing w:before="104" w:line="237" w:lineRule="auto"/>
              <w:ind w:left="62" w:right="50"/>
              <w:rPr>
                <w:sz w:val="24"/>
              </w:rPr>
            </w:pPr>
            <w:r>
              <w:rPr>
                <w:spacing w:val="-2"/>
                <w:sz w:val="24"/>
              </w:rPr>
              <w:t>Значение</w:t>
            </w:r>
            <w:r>
              <w:rPr>
                <w:sz w:val="24"/>
              </w:rPr>
              <w:tab/>
            </w:r>
            <w:r>
              <w:rPr>
                <w:spacing w:val="-4"/>
                <w:sz w:val="24"/>
              </w:rPr>
              <w:t>воды</w:t>
            </w:r>
            <w:r>
              <w:rPr>
                <w:sz w:val="24"/>
              </w:rPr>
              <w:tab/>
            </w:r>
            <w:r>
              <w:rPr>
                <w:spacing w:val="-4"/>
                <w:sz w:val="24"/>
              </w:rPr>
              <w:t>для</w:t>
            </w:r>
            <w:r>
              <w:rPr>
                <w:sz w:val="24"/>
              </w:rPr>
              <w:tab/>
            </w:r>
            <w:r>
              <w:rPr>
                <w:spacing w:val="-4"/>
                <w:sz w:val="24"/>
              </w:rPr>
              <w:t>жизни</w:t>
            </w:r>
            <w:r>
              <w:rPr>
                <w:sz w:val="24"/>
              </w:rPr>
              <w:tab/>
            </w:r>
            <w:r>
              <w:rPr>
                <w:spacing w:val="-4"/>
                <w:sz w:val="24"/>
              </w:rPr>
              <w:t>живых</w:t>
            </w:r>
            <w:r>
              <w:rPr>
                <w:sz w:val="24"/>
              </w:rPr>
              <w:tab/>
            </w:r>
            <w:r>
              <w:rPr>
                <w:spacing w:val="-2"/>
                <w:sz w:val="24"/>
              </w:rPr>
              <w:t>организмов</w:t>
            </w:r>
            <w:r>
              <w:rPr>
                <w:sz w:val="24"/>
              </w:rPr>
              <w:tab/>
            </w:r>
            <w:r>
              <w:rPr>
                <w:spacing w:val="-10"/>
                <w:sz w:val="24"/>
              </w:rPr>
              <w:t xml:space="preserve">и </w:t>
            </w:r>
            <w:r>
              <w:rPr>
                <w:sz w:val="24"/>
              </w:rPr>
              <w:t>хозяйственной деятельности людей. Охрана воды</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spacing w:before="104" w:line="237" w:lineRule="auto"/>
              <w:ind w:left="62"/>
              <w:rPr>
                <w:sz w:val="24"/>
              </w:rPr>
            </w:pPr>
            <w:r>
              <w:rPr>
                <w:sz w:val="24"/>
              </w:rPr>
              <w:t>Воздух как смесь газов. Значение воздуха для жизни флоры, фауны, человека. Охрана воздуха</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spacing w:before="103" w:line="237" w:lineRule="auto"/>
              <w:ind w:left="62"/>
              <w:rPr>
                <w:sz w:val="24"/>
              </w:rPr>
            </w:pPr>
            <w:r>
              <w:rPr>
                <w:sz w:val="24"/>
              </w:rPr>
              <w:t xml:space="preserve">Горная порода как соединение разных минералов. Примеры </w:t>
            </w:r>
            <w:r>
              <w:rPr>
                <w:spacing w:val="-2"/>
                <w:sz w:val="24"/>
              </w:rPr>
              <w:t>минералов</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ind w:left="62"/>
              <w:rPr>
                <w:sz w:val="24"/>
              </w:rPr>
            </w:pPr>
            <w:r>
              <w:rPr>
                <w:sz w:val="24"/>
              </w:rPr>
              <w:t>Полезные</w:t>
            </w:r>
            <w:r>
              <w:rPr>
                <w:spacing w:val="-4"/>
                <w:sz w:val="24"/>
              </w:rPr>
              <w:t xml:space="preserve"> </w:t>
            </w:r>
            <w:r>
              <w:rPr>
                <w:sz w:val="24"/>
              </w:rPr>
              <w:t>ископаемые</w:t>
            </w:r>
            <w:r>
              <w:rPr>
                <w:spacing w:val="-1"/>
                <w:sz w:val="24"/>
              </w:rPr>
              <w:t xml:space="preserve"> </w:t>
            </w:r>
            <w:r>
              <w:rPr>
                <w:sz w:val="24"/>
              </w:rPr>
              <w:t>-</w:t>
            </w:r>
            <w:r>
              <w:rPr>
                <w:spacing w:val="-1"/>
                <w:sz w:val="24"/>
              </w:rPr>
              <w:t xml:space="preserve"> </w:t>
            </w:r>
            <w:r>
              <w:rPr>
                <w:sz w:val="24"/>
              </w:rPr>
              <w:t>богатство</w:t>
            </w:r>
            <w:r>
              <w:rPr>
                <w:spacing w:val="-2"/>
                <w:sz w:val="24"/>
              </w:rPr>
              <w:t xml:space="preserve"> </w:t>
            </w:r>
            <w:r>
              <w:rPr>
                <w:sz w:val="24"/>
              </w:rPr>
              <w:t>земных</w:t>
            </w:r>
            <w:r>
              <w:rPr>
                <w:spacing w:val="-2"/>
                <w:sz w:val="24"/>
              </w:rPr>
              <w:t xml:space="preserve"> </w:t>
            </w:r>
            <w:r>
              <w:rPr>
                <w:spacing w:val="-4"/>
                <w:sz w:val="24"/>
              </w:rPr>
              <w:t>недр</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tabs>
                <w:tab w:val="left" w:pos="1329"/>
                <w:tab w:val="left" w:pos="2822"/>
                <w:tab w:val="left" w:pos="3909"/>
                <w:tab w:val="left" w:pos="4689"/>
              </w:tabs>
              <w:spacing w:before="100"/>
              <w:ind w:left="62" w:right="52"/>
              <w:rPr>
                <w:sz w:val="24"/>
              </w:rPr>
            </w:pPr>
            <w:r>
              <w:rPr>
                <w:spacing w:val="-2"/>
                <w:sz w:val="24"/>
              </w:rPr>
              <w:t>Полезные</w:t>
            </w:r>
            <w:r>
              <w:rPr>
                <w:sz w:val="24"/>
              </w:rPr>
              <w:tab/>
            </w:r>
            <w:r>
              <w:rPr>
                <w:spacing w:val="-2"/>
                <w:sz w:val="24"/>
              </w:rPr>
              <w:t>ископаемые</w:t>
            </w:r>
            <w:r>
              <w:rPr>
                <w:sz w:val="24"/>
              </w:rPr>
              <w:tab/>
            </w:r>
            <w:r>
              <w:rPr>
                <w:spacing w:val="-2"/>
                <w:sz w:val="24"/>
              </w:rPr>
              <w:t>родного</w:t>
            </w:r>
            <w:r>
              <w:rPr>
                <w:sz w:val="24"/>
              </w:rPr>
              <w:tab/>
            </w:r>
            <w:r>
              <w:rPr>
                <w:spacing w:val="-4"/>
                <w:sz w:val="24"/>
              </w:rPr>
              <w:t>края:</w:t>
            </w:r>
            <w:r>
              <w:rPr>
                <w:sz w:val="24"/>
              </w:rPr>
              <w:tab/>
            </w:r>
            <w:r>
              <w:rPr>
                <w:spacing w:val="-2"/>
                <w:sz w:val="24"/>
              </w:rPr>
              <w:t xml:space="preserve">характеристика, </w:t>
            </w:r>
            <w:r>
              <w:rPr>
                <w:sz w:val="24"/>
              </w:rPr>
              <w:t>использование в хозяйственной деятельности региона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0"/>
              <w:ind w:left="62"/>
              <w:rPr>
                <w:sz w:val="24"/>
              </w:rPr>
            </w:pPr>
            <w:r>
              <w:rPr>
                <w:sz w:val="24"/>
              </w:rPr>
              <w:t>Почва,</w:t>
            </w:r>
            <w:r>
              <w:rPr>
                <w:spacing w:val="-3"/>
                <w:sz w:val="24"/>
              </w:rPr>
              <w:t xml:space="preserve"> </w:t>
            </w:r>
            <w:r>
              <w:rPr>
                <w:sz w:val="24"/>
              </w:rPr>
              <w:t>ее</w:t>
            </w:r>
            <w:r>
              <w:rPr>
                <w:spacing w:val="-1"/>
                <w:sz w:val="24"/>
              </w:rPr>
              <w:t xml:space="preserve"> </w:t>
            </w:r>
            <w:r>
              <w:rPr>
                <w:spacing w:val="-2"/>
                <w:sz w:val="24"/>
              </w:rPr>
              <w:t>состав</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spacing w:before="102"/>
              <w:ind w:left="62"/>
              <w:rPr>
                <w:sz w:val="24"/>
              </w:rPr>
            </w:pPr>
            <w:r>
              <w:rPr>
                <w:sz w:val="24"/>
              </w:rPr>
              <w:t>Бактерии</w:t>
            </w:r>
            <w:r>
              <w:rPr>
                <w:spacing w:val="-6"/>
                <w:sz w:val="24"/>
              </w:rPr>
              <w:t xml:space="preserve"> </w:t>
            </w:r>
            <w:r>
              <w:rPr>
                <w:sz w:val="24"/>
              </w:rPr>
              <w:t>-</w:t>
            </w:r>
            <w:r>
              <w:rPr>
                <w:spacing w:val="-3"/>
                <w:sz w:val="24"/>
              </w:rPr>
              <w:t xml:space="preserve"> </w:t>
            </w:r>
            <w:r>
              <w:rPr>
                <w:sz w:val="24"/>
              </w:rPr>
              <w:t>мельчайшие</w:t>
            </w:r>
            <w:r>
              <w:rPr>
                <w:spacing w:val="-1"/>
                <w:sz w:val="24"/>
              </w:rPr>
              <w:t xml:space="preserve"> </w:t>
            </w:r>
            <w:r>
              <w:rPr>
                <w:sz w:val="24"/>
              </w:rPr>
              <w:t>одноклеточные</w:t>
            </w:r>
            <w:r>
              <w:rPr>
                <w:spacing w:val="-3"/>
                <w:sz w:val="24"/>
              </w:rPr>
              <w:t xml:space="preserve"> </w:t>
            </w:r>
            <w:r>
              <w:rPr>
                <w:sz w:val="24"/>
              </w:rPr>
              <w:t>живые</w:t>
            </w:r>
            <w:r>
              <w:rPr>
                <w:spacing w:val="-2"/>
                <w:sz w:val="24"/>
              </w:rPr>
              <w:t xml:space="preserve"> существа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ind w:left="62"/>
              <w:rPr>
                <w:sz w:val="24"/>
              </w:rPr>
            </w:pPr>
            <w:r>
              <w:rPr>
                <w:sz w:val="24"/>
              </w:rPr>
              <w:t>Разнообразие</w:t>
            </w:r>
            <w:r>
              <w:rPr>
                <w:spacing w:val="-9"/>
                <w:sz w:val="24"/>
              </w:rPr>
              <w:t xml:space="preserve"> </w:t>
            </w:r>
            <w:r>
              <w:rPr>
                <w:sz w:val="24"/>
              </w:rPr>
              <w:t>грибов:</w:t>
            </w:r>
            <w:r>
              <w:rPr>
                <w:spacing w:val="-2"/>
                <w:sz w:val="24"/>
              </w:rPr>
              <w:t xml:space="preserve"> </w:t>
            </w:r>
            <w:r>
              <w:rPr>
                <w:sz w:val="24"/>
              </w:rPr>
              <w:t>узнавание,</w:t>
            </w:r>
            <w:r>
              <w:rPr>
                <w:spacing w:val="-2"/>
                <w:sz w:val="24"/>
              </w:rPr>
              <w:t xml:space="preserve"> </w:t>
            </w:r>
            <w:r>
              <w:rPr>
                <w:sz w:val="24"/>
              </w:rPr>
              <w:t>называние,</w:t>
            </w:r>
            <w:r>
              <w:rPr>
                <w:spacing w:val="-2"/>
                <w:sz w:val="24"/>
              </w:rPr>
              <w:t xml:space="preserve"> описание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spacing w:before="103" w:line="237" w:lineRule="auto"/>
              <w:ind w:left="62"/>
              <w:rPr>
                <w:sz w:val="24"/>
              </w:rPr>
            </w:pPr>
            <w:r>
              <w:rPr>
                <w:sz w:val="24"/>
              </w:rPr>
              <w:t>Разнообразие</w:t>
            </w:r>
            <w:r>
              <w:rPr>
                <w:spacing w:val="80"/>
                <w:sz w:val="24"/>
              </w:rPr>
              <w:t xml:space="preserve"> </w:t>
            </w:r>
            <w:r>
              <w:rPr>
                <w:sz w:val="24"/>
              </w:rPr>
              <w:t>растений:</w:t>
            </w:r>
            <w:r>
              <w:rPr>
                <w:spacing w:val="80"/>
                <w:sz w:val="24"/>
              </w:rPr>
              <w:t xml:space="preserve"> </w:t>
            </w:r>
            <w:r>
              <w:rPr>
                <w:sz w:val="24"/>
              </w:rPr>
              <w:t>зависимость</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от</w:t>
            </w:r>
            <w:r>
              <w:rPr>
                <w:spacing w:val="40"/>
                <w:sz w:val="24"/>
              </w:rPr>
              <w:t xml:space="preserve"> </w:t>
            </w:r>
            <w:r>
              <w:rPr>
                <w:sz w:val="24"/>
              </w:rPr>
              <w:t>условий и места обитания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spacing w:before="102"/>
              <w:ind w:left="62"/>
              <w:rPr>
                <w:sz w:val="24"/>
              </w:rPr>
            </w:pPr>
            <w:r>
              <w:rPr>
                <w:sz w:val="24"/>
              </w:rPr>
              <w:t>Растения</w:t>
            </w:r>
            <w:r>
              <w:rPr>
                <w:spacing w:val="31"/>
                <w:sz w:val="24"/>
              </w:rPr>
              <w:t xml:space="preserve"> </w:t>
            </w:r>
            <w:r>
              <w:rPr>
                <w:sz w:val="24"/>
              </w:rPr>
              <w:t>родного</w:t>
            </w:r>
            <w:r>
              <w:rPr>
                <w:spacing w:val="31"/>
                <w:sz w:val="24"/>
              </w:rPr>
              <w:t xml:space="preserve"> </w:t>
            </w:r>
            <w:r>
              <w:rPr>
                <w:sz w:val="24"/>
              </w:rPr>
              <w:t>края:</w:t>
            </w:r>
            <w:r>
              <w:rPr>
                <w:spacing w:val="31"/>
                <w:sz w:val="24"/>
              </w:rPr>
              <w:t xml:space="preserve"> </w:t>
            </w:r>
            <w:r>
              <w:rPr>
                <w:sz w:val="24"/>
              </w:rPr>
              <w:t>названия</w:t>
            </w:r>
            <w:r>
              <w:rPr>
                <w:spacing w:val="31"/>
                <w:sz w:val="24"/>
              </w:rPr>
              <w:t xml:space="preserve"> </w:t>
            </w:r>
            <w:r>
              <w:rPr>
                <w:sz w:val="24"/>
              </w:rPr>
              <w:t>и</w:t>
            </w:r>
            <w:r>
              <w:rPr>
                <w:spacing w:val="32"/>
                <w:sz w:val="24"/>
              </w:rPr>
              <w:t xml:space="preserve"> </w:t>
            </w:r>
            <w:r>
              <w:rPr>
                <w:sz w:val="24"/>
              </w:rPr>
              <w:t>краткая</w:t>
            </w:r>
            <w:r>
              <w:rPr>
                <w:spacing w:val="33"/>
                <w:sz w:val="24"/>
              </w:rPr>
              <w:t xml:space="preserve"> </w:t>
            </w:r>
            <w:r>
              <w:rPr>
                <w:sz w:val="24"/>
              </w:rPr>
              <w:t>характеристика (на основе наблюдения)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tabs>
                <w:tab w:val="left" w:pos="1396"/>
                <w:tab w:val="left" w:pos="3203"/>
                <w:tab w:val="left" w:pos="4365"/>
                <w:tab w:val="left" w:pos="4831"/>
              </w:tabs>
              <w:ind w:left="62" w:right="51"/>
              <w:rPr>
                <w:sz w:val="24"/>
              </w:rPr>
            </w:pPr>
            <w:r>
              <w:rPr>
                <w:spacing w:val="-2"/>
                <w:sz w:val="24"/>
              </w:rPr>
              <w:t>Растения,</w:t>
            </w:r>
            <w:r>
              <w:rPr>
                <w:sz w:val="24"/>
              </w:rPr>
              <w:tab/>
            </w:r>
            <w:r>
              <w:rPr>
                <w:spacing w:val="-2"/>
                <w:sz w:val="24"/>
              </w:rPr>
              <w:t>используемые</w:t>
            </w:r>
            <w:r>
              <w:rPr>
                <w:sz w:val="24"/>
              </w:rPr>
              <w:tab/>
            </w:r>
            <w:r>
              <w:rPr>
                <w:spacing w:val="-2"/>
                <w:sz w:val="24"/>
              </w:rPr>
              <w:t>людьми</w:t>
            </w:r>
            <w:r>
              <w:rPr>
                <w:sz w:val="24"/>
              </w:rPr>
              <w:tab/>
            </w:r>
            <w:r>
              <w:rPr>
                <w:spacing w:val="-10"/>
                <w:sz w:val="24"/>
              </w:rPr>
              <w:t>в</w:t>
            </w:r>
            <w:r>
              <w:rPr>
                <w:sz w:val="24"/>
              </w:rPr>
              <w:tab/>
            </w:r>
            <w:r>
              <w:rPr>
                <w:spacing w:val="-2"/>
                <w:sz w:val="24"/>
              </w:rPr>
              <w:t>хозяйственной деятельности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ind w:left="62"/>
              <w:rPr>
                <w:sz w:val="24"/>
              </w:rPr>
            </w:pPr>
            <w:r>
              <w:rPr>
                <w:sz w:val="24"/>
              </w:rPr>
              <w:t>Растение</w:t>
            </w:r>
            <w:r>
              <w:rPr>
                <w:spacing w:val="-5"/>
                <w:sz w:val="24"/>
              </w:rPr>
              <w:t xml:space="preserve"> </w:t>
            </w:r>
            <w:r>
              <w:rPr>
                <w:sz w:val="24"/>
              </w:rPr>
              <w:t>как живой</w:t>
            </w:r>
            <w:r>
              <w:rPr>
                <w:spacing w:val="-2"/>
                <w:sz w:val="24"/>
              </w:rPr>
              <w:t xml:space="preserve"> организм</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spacing w:before="103"/>
              <w:ind w:left="62"/>
              <w:rPr>
                <w:sz w:val="24"/>
              </w:rPr>
            </w:pPr>
            <w:r>
              <w:rPr>
                <w:sz w:val="24"/>
              </w:rPr>
              <w:t>Как</w:t>
            </w:r>
            <w:r>
              <w:rPr>
                <w:spacing w:val="-3"/>
                <w:sz w:val="24"/>
              </w:rPr>
              <w:t xml:space="preserve"> </w:t>
            </w:r>
            <w:r>
              <w:rPr>
                <w:sz w:val="24"/>
              </w:rPr>
              <w:t>растения</w:t>
            </w:r>
            <w:r>
              <w:rPr>
                <w:spacing w:val="-1"/>
                <w:sz w:val="24"/>
              </w:rPr>
              <w:t xml:space="preserve"> </w:t>
            </w:r>
            <w:r>
              <w:rPr>
                <w:spacing w:val="-2"/>
                <w:sz w:val="24"/>
              </w:rPr>
              <w:t>размножаются?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spacing w:before="105" w:line="237" w:lineRule="auto"/>
              <w:ind w:left="62"/>
              <w:rPr>
                <w:sz w:val="24"/>
              </w:rPr>
            </w:pPr>
            <w:r>
              <w:rPr>
                <w:sz w:val="24"/>
              </w:rPr>
              <w:t>Развитие</w:t>
            </w:r>
            <w:r>
              <w:rPr>
                <w:spacing w:val="40"/>
                <w:sz w:val="24"/>
              </w:rPr>
              <w:t xml:space="preserve"> </w:t>
            </w:r>
            <w:r>
              <w:rPr>
                <w:sz w:val="24"/>
              </w:rPr>
              <w:t>растения</w:t>
            </w:r>
            <w:r>
              <w:rPr>
                <w:spacing w:val="40"/>
                <w:sz w:val="24"/>
              </w:rPr>
              <w:t xml:space="preserve"> </w:t>
            </w:r>
            <w:r>
              <w:rPr>
                <w:sz w:val="24"/>
              </w:rPr>
              <w:t>от</w:t>
            </w:r>
            <w:r>
              <w:rPr>
                <w:spacing w:val="40"/>
                <w:sz w:val="24"/>
              </w:rPr>
              <w:t xml:space="preserve"> </w:t>
            </w:r>
            <w:r>
              <w:rPr>
                <w:sz w:val="24"/>
              </w:rPr>
              <w:t>семени</w:t>
            </w:r>
            <w:r>
              <w:rPr>
                <w:spacing w:val="40"/>
                <w:sz w:val="24"/>
              </w:rPr>
              <w:t xml:space="preserve"> </w:t>
            </w:r>
            <w:r>
              <w:rPr>
                <w:sz w:val="24"/>
              </w:rPr>
              <w:t>до</w:t>
            </w:r>
            <w:r>
              <w:rPr>
                <w:spacing w:val="40"/>
                <w:sz w:val="24"/>
              </w:rPr>
              <w:t xml:space="preserve"> </w:t>
            </w:r>
            <w:r>
              <w:rPr>
                <w:sz w:val="24"/>
              </w:rPr>
              <w:t>семени</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практических работ)</w:t>
            </w:r>
          </w:p>
        </w:tc>
        <w:tc>
          <w:tcPr>
            <w:tcW w:w="1473" w:type="dxa"/>
          </w:tcPr>
          <w:p w:rsidR="00B74A8E" w:rsidRDefault="00B74A8E" w:rsidP="00B134E7">
            <w:pPr>
              <w:pStyle w:val="TableParagraph"/>
              <w:spacing w:before="239"/>
              <w:ind w:left="60"/>
              <w:rPr>
                <w:sz w:val="24"/>
              </w:rPr>
            </w:pPr>
            <w:r>
              <w:rPr>
                <w:spacing w:val="-10"/>
                <w:sz w:val="24"/>
              </w:rPr>
              <w:t>1</w:t>
            </w: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tabs>
                <w:tab w:val="left" w:pos="1151"/>
                <w:tab w:val="left" w:pos="1931"/>
                <w:tab w:val="left" w:pos="2282"/>
                <w:tab w:val="left" w:pos="3412"/>
                <w:tab w:val="left" w:pos="4545"/>
                <w:tab w:val="left" w:pos="5097"/>
              </w:tabs>
              <w:spacing w:before="104" w:line="237" w:lineRule="auto"/>
              <w:ind w:left="62" w:right="51"/>
              <w:rPr>
                <w:sz w:val="24"/>
              </w:rPr>
            </w:pPr>
            <w:r>
              <w:rPr>
                <w:spacing w:val="-2"/>
                <w:sz w:val="24"/>
              </w:rPr>
              <w:t>Условия</w:t>
            </w:r>
            <w:r>
              <w:rPr>
                <w:sz w:val="24"/>
              </w:rPr>
              <w:tab/>
            </w:r>
            <w:r>
              <w:rPr>
                <w:spacing w:val="-4"/>
                <w:sz w:val="24"/>
              </w:rPr>
              <w:t>роста</w:t>
            </w:r>
            <w:r>
              <w:rPr>
                <w:sz w:val="24"/>
              </w:rPr>
              <w:tab/>
            </w:r>
            <w:r>
              <w:rPr>
                <w:spacing w:val="-10"/>
                <w:sz w:val="24"/>
              </w:rPr>
              <w:t>и</w:t>
            </w:r>
            <w:r>
              <w:rPr>
                <w:sz w:val="24"/>
              </w:rPr>
              <w:tab/>
            </w:r>
            <w:r>
              <w:rPr>
                <w:spacing w:val="-2"/>
                <w:sz w:val="24"/>
              </w:rPr>
              <w:t>развития</w:t>
            </w:r>
            <w:r>
              <w:rPr>
                <w:sz w:val="24"/>
              </w:rPr>
              <w:tab/>
            </w:r>
            <w:r>
              <w:rPr>
                <w:spacing w:val="-2"/>
                <w:sz w:val="24"/>
              </w:rPr>
              <w:t>растения</w:t>
            </w:r>
            <w:r>
              <w:rPr>
                <w:sz w:val="24"/>
              </w:rPr>
              <w:tab/>
            </w:r>
            <w:r>
              <w:rPr>
                <w:spacing w:val="-4"/>
                <w:sz w:val="24"/>
              </w:rPr>
              <w:t>(по</w:t>
            </w:r>
            <w:r>
              <w:rPr>
                <w:sz w:val="24"/>
              </w:rPr>
              <w:tab/>
            </w:r>
            <w:r>
              <w:rPr>
                <w:spacing w:val="-2"/>
                <w:sz w:val="24"/>
              </w:rPr>
              <w:t>результатам наблюдений)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spacing w:before="102"/>
              <w:ind w:left="62"/>
              <w:rPr>
                <w:sz w:val="24"/>
              </w:rPr>
            </w:pPr>
            <w:r>
              <w:rPr>
                <w:sz w:val="24"/>
              </w:rPr>
              <w:t>Жизнь</w:t>
            </w:r>
            <w:r>
              <w:rPr>
                <w:spacing w:val="-3"/>
                <w:sz w:val="24"/>
              </w:rPr>
              <w:t xml:space="preserve"> </w:t>
            </w:r>
            <w:r>
              <w:rPr>
                <w:sz w:val="24"/>
              </w:rPr>
              <w:t>животных</w:t>
            </w:r>
            <w:r>
              <w:rPr>
                <w:spacing w:val="-1"/>
                <w:sz w:val="24"/>
              </w:rPr>
              <w:t xml:space="preserve"> </w:t>
            </w:r>
            <w:r>
              <w:rPr>
                <w:sz w:val="24"/>
              </w:rPr>
              <w:t>в</w:t>
            </w:r>
            <w:r>
              <w:rPr>
                <w:spacing w:val="-2"/>
                <w:sz w:val="24"/>
              </w:rPr>
              <w:t xml:space="preserve"> </w:t>
            </w:r>
            <w:r>
              <w:rPr>
                <w:sz w:val="24"/>
              </w:rPr>
              <w:t>разные</w:t>
            </w:r>
            <w:r>
              <w:rPr>
                <w:spacing w:val="-2"/>
                <w:sz w:val="24"/>
              </w:rPr>
              <w:t xml:space="preserve"> </w:t>
            </w:r>
            <w:r>
              <w:rPr>
                <w:sz w:val="24"/>
              </w:rPr>
              <w:t>времена</w:t>
            </w:r>
            <w:r>
              <w:rPr>
                <w:spacing w:val="-2"/>
                <w:sz w:val="24"/>
              </w:rPr>
              <w:t xml:space="preserve"> </w:t>
            </w:r>
            <w:r>
              <w:rPr>
                <w:spacing w:val="-4"/>
                <w:sz w:val="24"/>
              </w:rPr>
              <w:t>года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ind w:left="62"/>
              <w:rPr>
                <w:sz w:val="24"/>
              </w:rPr>
            </w:pPr>
            <w:r>
              <w:rPr>
                <w:sz w:val="24"/>
              </w:rPr>
              <w:t>Животные</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 xml:space="preserve">краткая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ind w:left="62"/>
              <w:rPr>
                <w:sz w:val="24"/>
              </w:rPr>
            </w:pPr>
            <w:r>
              <w:rPr>
                <w:sz w:val="24"/>
              </w:rPr>
              <w:t>Бережное</w:t>
            </w:r>
            <w:r>
              <w:rPr>
                <w:spacing w:val="32"/>
                <w:sz w:val="24"/>
              </w:rPr>
              <w:t xml:space="preserve"> </w:t>
            </w:r>
            <w:r>
              <w:rPr>
                <w:sz w:val="24"/>
              </w:rPr>
              <w:t>отношение</w:t>
            </w:r>
            <w:r>
              <w:rPr>
                <w:spacing w:val="36"/>
                <w:sz w:val="24"/>
              </w:rPr>
              <w:t xml:space="preserve"> </w:t>
            </w:r>
            <w:r>
              <w:rPr>
                <w:sz w:val="24"/>
              </w:rPr>
              <w:t>к</w:t>
            </w:r>
            <w:r>
              <w:rPr>
                <w:spacing w:val="36"/>
                <w:sz w:val="24"/>
              </w:rPr>
              <w:t xml:space="preserve"> </w:t>
            </w:r>
            <w:r>
              <w:rPr>
                <w:sz w:val="24"/>
              </w:rPr>
              <w:t>животным</w:t>
            </w:r>
            <w:r>
              <w:rPr>
                <w:spacing w:val="34"/>
                <w:sz w:val="24"/>
              </w:rPr>
              <w:t xml:space="preserve"> </w:t>
            </w:r>
            <w:r>
              <w:rPr>
                <w:sz w:val="24"/>
              </w:rPr>
              <w:t>-</w:t>
            </w:r>
            <w:r>
              <w:rPr>
                <w:spacing w:val="36"/>
                <w:sz w:val="24"/>
              </w:rPr>
              <w:t xml:space="preserve"> </w:t>
            </w:r>
            <w:r>
              <w:rPr>
                <w:sz w:val="24"/>
              </w:rPr>
              <w:t>нравственная</w:t>
            </w:r>
            <w:r>
              <w:rPr>
                <w:spacing w:val="37"/>
                <w:sz w:val="24"/>
              </w:rPr>
              <w:t xml:space="preserve"> </w:t>
            </w:r>
            <w:r>
              <w:rPr>
                <w:spacing w:val="-2"/>
                <w:sz w:val="24"/>
              </w:rPr>
              <w:t>ценность</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95"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людей.</w:t>
            </w:r>
            <w:r>
              <w:rPr>
                <w:spacing w:val="-1"/>
                <w:sz w:val="24"/>
              </w:rPr>
              <w:t xml:space="preserve"> </w:t>
            </w:r>
            <w:r>
              <w:rPr>
                <w:sz w:val="24"/>
              </w:rPr>
              <w:t>Охрана</w:t>
            </w:r>
            <w:r>
              <w:rPr>
                <w:spacing w:val="-5"/>
                <w:sz w:val="24"/>
              </w:rPr>
              <w:t xml:space="preserve"> </w:t>
            </w:r>
            <w:r>
              <w:rPr>
                <w:sz w:val="24"/>
              </w:rPr>
              <w:t>животного мира</w:t>
            </w:r>
            <w:r>
              <w:rPr>
                <w:spacing w:val="-2"/>
                <w:sz w:val="24"/>
              </w:rPr>
              <w:t xml:space="preserve"> </w:t>
            </w:r>
            <w:r>
              <w:rPr>
                <w:sz w:val="24"/>
              </w:rPr>
              <w:t>в</w:t>
            </w:r>
            <w:r>
              <w:rPr>
                <w:spacing w:val="-1"/>
                <w:sz w:val="24"/>
              </w:rPr>
              <w:t xml:space="preserve">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ind w:left="62"/>
              <w:rPr>
                <w:sz w:val="24"/>
              </w:rPr>
            </w:pPr>
            <w:r>
              <w:rPr>
                <w:sz w:val="24"/>
              </w:rPr>
              <w:t>Как</w:t>
            </w:r>
            <w:r>
              <w:rPr>
                <w:spacing w:val="-3"/>
                <w:sz w:val="24"/>
              </w:rPr>
              <w:t xml:space="preserve"> </w:t>
            </w:r>
            <w:r>
              <w:rPr>
                <w:sz w:val="24"/>
              </w:rPr>
              <w:t>животные</w:t>
            </w:r>
            <w:r>
              <w:rPr>
                <w:spacing w:val="-2"/>
                <w:sz w:val="24"/>
              </w:rPr>
              <w:t xml:space="preserve"> питаются?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spacing w:before="100"/>
              <w:ind w:left="62" w:right="51"/>
              <w:rPr>
                <w:sz w:val="24"/>
              </w:rPr>
            </w:pPr>
            <w:r>
              <w:rPr>
                <w:sz w:val="24"/>
              </w:rPr>
              <w:t>Особенности</w:t>
            </w:r>
            <w:r>
              <w:rPr>
                <w:spacing w:val="40"/>
                <w:sz w:val="24"/>
              </w:rPr>
              <w:t xml:space="preserve"> </w:t>
            </w:r>
            <w:r>
              <w:rPr>
                <w:sz w:val="24"/>
              </w:rPr>
              <w:t>дыхания</w:t>
            </w:r>
            <w:r>
              <w:rPr>
                <w:spacing w:val="40"/>
                <w:sz w:val="24"/>
              </w:rPr>
              <w:t xml:space="preserve"> </w:t>
            </w:r>
            <w:r>
              <w:rPr>
                <w:sz w:val="24"/>
              </w:rPr>
              <w:t>животных</w:t>
            </w:r>
            <w:r>
              <w:rPr>
                <w:spacing w:val="40"/>
                <w:sz w:val="24"/>
              </w:rPr>
              <w:t xml:space="preserve"> </w:t>
            </w:r>
            <w:r>
              <w:rPr>
                <w:sz w:val="24"/>
              </w:rPr>
              <w:t>разных</w:t>
            </w:r>
            <w:r>
              <w:rPr>
                <w:spacing w:val="40"/>
                <w:sz w:val="24"/>
              </w:rPr>
              <w:t xml:space="preserve"> </w:t>
            </w:r>
            <w:r>
              <w:rPr>
                <w:sz w:val="24"/>
              </w:rPr>
              <w:t>классов</w:t>
            </w:r>
            <w:r>
              <w:rPr>
                <w:spacing w:val="40"/>
                <w:sz w:val="24"/>
              </w:rPr>
              <w:t xml:space="preserve"> </w:t>
            </w:r>
            <w:r>
              <w:rPr>
                <w:sz w:val="24"/>
              </w:rPr>
              <w:t>(звери</w:t>
            </w:r>
            <w:r>
              <w:rPr>
                <w:spacing w:val="40"/>
                <w:sz w:val="24"/>
              </w:rPr>
              <w:t xml:space="preserve"> </w:t>
            </w:r>
            <w:r>
              <w:rPr>
                <w:sz w:val="24"/>
              </w:rPr>
              <w:t>- легкие; рыбы - жабры; насекомые - трахеи)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spacing w:before="100"/>
              <w:ind w:left="62"/>
              <w:rPr>
                <w:sz w:val="24"/>
              </w:rPr>
            </w:pPr>
            <w:r>
              <w:rPr>
                <w:sz w:val="24"/>
              </w:rPr>
              <w:t>Размножение</w:t>
            </w:r>
            <w:r>
              <w:rPr>
                <w:spacing w:val="-3"/>
                <w:sz w:val="24"/>
              </w:rPr>
              <w:t xml:space="preserve"> </w:t>
            </w:r>
            <w:r>
              <w:rPr>
                <w:sz w:val="24"/>
              </w:rPr>
              <w:t>и</w:t>
            </w:r>
            <w:r>
              <w:rPr>
                <w:spacing w:val="-4"/>
                <w:sz w:val="24"/>
              </w:rPr>
              <w:t xml:space="preserve"> </w:t>
            </w:r>
            <w:r>
              <w:rPr>
                <w:sz w:val="24"/>
              </w:rPr>
              <w:t>развитие</w:t>
            </w:r>
            <w:r>
              <w:rPr>
                <w:spacing w:val="-1"/>
                <w:sz w:val="24"/>
              </w:rPr>
              <w:t xml:space="preserve"> </w:t>
            </w:r>
            <w:r>
              <w:rPr>
                <w:sz w:val="24"/>
              </w:rPr>
              <w:t>рыб,</w:t>
            </w:r>
            <w:r>
              <w:rPr>
                <w:spacing w:val="-2"/>
                <w:sz w:val="24"/>
              </w:rPr>
              <w:t xml:space="preserve"> </w:t>
            </w:r>
            <w:r>
              <w:rPr>
                <w:sz w:val="24"/>
              </w:rPr>
              <w:t>птиц,</w:t>
            </w:r>
            <w:r>
              <w:rPr>
                <w:spacing w:val="-1"/>
                <w:sz w:val="24"/>
              </w:rPr>
              <w:t xml:space="preserve"> </w:t>
            </w:r>
            <w:r>
              <w:rPr>
                <w:spacing w:val="-2"/>
                <w:sz w:val="24"/>
              </w:rPr>
              <w:t>земноводных</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2"/>
              <w:ind w:left="62" w:right="51"/>
              <w:jc w:val="both"/>
              <w:rPr>
                <w:sz w:val="24"/>
              </w:rPr>
            </w:pPr>
            <w:r>
              <w:rPr>
                <w:sz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4" w:line="237" w:lineRule="auto"/>
              <w:ind w:left="62"/>
              <w:rPr>
                <w:sz w:val="24"/>
              </w:rPr>
            </w:pPr>
            <w:r>
              <w:rPr>
                <w:sz w:val="24"/>
              </w:rPr>
              <w:t>Естественные</w:t>
            </w:r>
            <w:r>
              <w:rPr>
                <w:spacing w:val="80"/>
                <w:sz w:val="24"/>
              </w:rPr>
              <w:t xml:space="preserve"> </w:t>
            </w:r>
            <w:r>
              <w:rPr>
                <w:sz w:val="24"/>
              </w:rPr>
              <w:t>природные</w:t>
            </w:r>
            <w:r>
              <w:rPr>
                <w:spacing w:val="80"/>
                <w:sz w:val="24"/>
              </w:rPr>
              <w:t xml:space="preserve"> </w:t>
            </w:r>
            <w:r>
              <w:rPr>
                <w:sz w:val="24"/>
              </w:rPr>
              <w:t>сообщества:</w:t>
            </w:r>
            <w:r>
              <w:rPr>
                <w:spacing w:val="80"/>
                <w:sz w:val="24"/>
              </w:rPr>
              <w:t xml:space="preserve"> </w:t>
            </w:r>
            <w:r>
              <w:rPr>
                <w:sz w:val="24"/>
              </w:rPr>
              <w:t>лес,</w:t>
            </w:r>
            <w:r>
              <w:rPr>
                <w:spacing w:val="80"/>
                <w:sz w:val="24"/>
              </w:rPr>
              <w:t xml:space="preserve"> </w:t>
            </w:r>
            <w:r>
              <w:rPr>
                <w:sz w:val="24"/>
              </w:rPr>
              <w:t>луг,</w:t>
            </w:r>
            <w:r>
              <w:rPr>
                <w:spacing w:val="80"/>
                <w:sz w:val="24"/>
              </w:rPr>
              <w:t xml:space="preserve"> </w:t>
            </w:r>
            <w:r>
              <w:rPr>
                <w:sz w:val="24"/>
              </w:rPr>
              <w:t xml:space="preserve">водоем, </w:t>
            </w:r>
            <w:r>
              <w:rPr>
                <w:spacing w:val="-2"/>
                <w:sz w:val="24"/>
              </w:rPr>
              <w:t>степь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tabs>
                <w:tab w:val="left" w:pos="2054"/>
                <w:tab w:val="left" w:pos="3602"/>
                <w:tab w:val="left" w:pos="5267"/>
              </w:tabs>
              <w:spacing w:before="103" w:line="237" w:lineRule="auto"/>
              <w:ind w:left="62" w:right="48"/>
              <w:rPr>
                <w:sz w:val="24"/>
              </w:rPr>
            </w:pPr>
            <w:r>
              <w:rPr>
                <w:spacing w:val="-2"/>
                <w:sz w:val="24"/>
              </w:rPr>
              <w:t>Искусственные</w:t>
            </w:r>
            <w:r>
              <w:rPr>
                <w:sz w:val="24"/>
              </w:rPr>
              <w:tab/>
            </w:r>
            <w:r>
              <w:rPr>
                <w:spacing w:val="-2"/>
                <w:sz w:val="24"/>
              </w:rPr>
              <w:t>природные</w:t>
            </w:r>
            <w:r>
              <w:rPr>
                <w:sz w:val="24"/>
              </w:rPr>
              <w:tab/>
            </w:r>
            <w:r>
              <w:rPr>
                <w:spacing w:val="-2"/>
                <w:sz w:val="24"/>
              </w:rPr>
              <w:t>сообщества,</w:t>
            </w:r>
            <w:r>
              <w:rPr>
                <w:sz w:val="24"/>
              </w:rPr>
              <w:tab/>
            </w:r>
            <w:r>
              <w:rPr>
                <w:spacing w:val="-2"/>
                <w:sz w:val="24"/>
              </w:rPr>
              <w:t xml:space="preserve">созданные </w:t>
            </w:r>
            <w:r>
              <w:rPr>
                <w:sz w:val="24"/>
              </w:rPr>
              <w:t>человеком - пруд, поле, парк, огород</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ind w:left="62"/>
              <w:rPr>
                <w:sz w:val="24"/>
              </w:rPr>
            </w:pPr>
            <w:r>
              <w:rPr>
                <w:sz w:val="24"/>
              </w:rPr>
              <w:t>Природные</w:t>
            </w:r>
            <w:r>
              <w:rPr>
                <w:spacing w:val="30"/>
                <w:sz w:val="24"/>
              </w:rPr>
              <w:t xml:space="preserve"> </w:t>
            </w:r>
            <w:r>
              <w:rPr>
                <w:sz w:val="24"/>
              </w:rPr>
              <w:t>сообщества</w:t>
            </w:r>
            <w:r>
              <w:rPr>
                <w:spacing w:val="32"/>
                <w:sz w:val="24"/>
              </w:rPr>
              <w:t xml:space="preserve"> </w:t>
            </w:r>
            <w:r>
              <w:rPr>
                <w:sz w:val="24"/>
              </w:rPr>
              <w:t>родного</w:t>
            </w:r>
            <w:r>
              <w:rPr>
                <w:spacing w:val="28"/>
                <w:sz w:val="24"/>
              </w:rPr>
              <w:t xml:space="preserve"> </w:t>
            </w:r>
            <w:r>
              <w:rPr>
                <w:sz w:val="24"/>
              </w:rPr>
              <w:t>края</w:t>
            </w:r>
            <w:r>
              <w:rPr>
                <w:spacing w:val="33"/>
                <w:sz w:val="24"/>
              </w:rPr>
              <w:t xml:space="preserve"> </w:t>
            </w:r>
            <w:r>
              <w:rPr>
                <w:sz w:val="24"/>
              </w:rPr>
              <w:t>-</w:t>
            </w:r>
            <w:r>
              <w:rPr>
                <w:spacing w:val="30"/>
                <w:sz w:val="24"/>
              </w:rPr>
              <w:t xml:space="preserve"> </w:t>
            </w:r>
            <w:r>
              <w:rPr>
                <w:sz w:val="24"/>
              </w:rPr>
              <w:t>два-три</w:t>
            </w:r>
            <w:r>
              <w:rPr>
                <w:spacing w:val="29"/>
                <w:sz w:val="24"/>
              </w:rPr>
              <w:t xml:space="preserve"> </w:t>
            </w:r>
            <w:r>
              <w:rPr>
                <w:sz w:val="24"/>
              </w:rPr>
              <w:t>примера</w:t>
            </w:r>
            <w:r>
              <w:rPr>
                <w:spacing w:val="30"/>
                <w:sz w:val="24"/>
              </w:rPr>
              <w:t xml:space="preserve"> </w:t>
            </w:r>
            <w:r>
              <w:rPr>
                <w:sz w:val="24"/>
              </w:rPr>
              <w:t>на основе наблюдения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spacing w:before="100"/>
              <w:ind w:left="62" w:right="49"/>
              <w:jc w:val="both"/>
              <w:rPr>
                <w:sz w:val="24"/>
              </w:rPr>
            </w:pPr>
            <w:r>
              <w:rPr>
                <w:sz w:val="24"/>
              </w:rPr>
              <w:t xml:space="preserve">Общее представление о строении организма человека. Температура тела, частота пульса как показатели здоровья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spacing w:before="100"/>
              <w:ind w:left="62"/>
              <w:rPr>
                <w:sz w:val="24"/>
              </w:rPr>
            </w:pPr>
            <w:r>
              <w:rPr>
                <w:sz w:val="24"/>
              </w:rPr>
              <w:t>Опорно-двигательная</w:t>
            </w:r>
            <w:r>
              <w:rPr>
                <w:spacing w:val="-5"/>
                <w:sz w:val="24"/>
              </w:rPr>
              <w:t xml:space="preserve"> </w:t>
            </w:r>
            <w:r>
              <w:rPr>
                <w:sz w:val="24"/>
              </w:rPr>
              <w:t>система</w:t>
            </w:r>
            <w:r>
              <w:rPr>
                <w:spacing w:val="1"/>
                <w:sz w:val="24"/>
              </w:rPr>
              <w:t xml:space="preserve"> </w:t>
            </w:r>
            <w:r>
              <w:rPr>
                <w:sz w:val="24"/>
              </w:rPr>
              <w:t>и</w:t>
            </w:r>
            <w:r>
              <w:rPr>
                <w:spacing w:val="-3"/>
                <w:sz w:val="24"/>
              </w:rPr>
              <w:t xml:space="preserve"> </w:t>
            </w:r>
            <w:r>
              <w:rPr>
                <w:sz w:val="24"/>
              </w:rPr>
              <w:t>ее</w:t>
            </w:r>
            <w:r>
              <w:rPr>
                <w:spacing w:val="-1"/>
                <w:sz w:val="24"/>
              </w:rPr>
              <w:t xml:space="preserve"> </w:t>
            </w:r>
            <w:r>
              <w:rPr>
                <w:sz w:val="24"/>
              </w:rPr>
              <w:t>роль</w:t>
            </w:r>
            <w:r>
              <w:rPr>
                <w:spacing w:val="-3"/>
                <w:sz w:val="24"/>
              </w:rPr>
              <w:t xml:space="preserve"> </w:t>
            </w:r>
            <w:r>
              <w:rPr>
                <w:sz w:val="24"/>
              </w:rPr>
              <w:t>в</w:t>
            </w:r>
            <w:r>
              <w:rPr>
                <w:spacing w:val="-1"/>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spacing w:before="102"/>
              <w:ind w:left="62"/>
              <w:rPr>
                <w:sz w:val="24"/>
              </w:rPr>
            </w:pPr>
            <w:r>
              <w:rPr>
                <w:sz w:val="24"/>
              </w:rPr>
              <w:t>Дыхательная</w:t>
            </w:r>
            <w:r>
              <w:rPr>
                <w:spacing w:val="-2"/>
                <w:sz w:val="24"/>
              </w:rPr>
              <w:t xml:space="preserve"> </w:t>
            </w:r>
            <w:r>
              <w:rPr>
                <w:sz w:val="24"/>
              </w:rPr>
              <w:t>система и</w:t>
            </w:r>
            <w:r>
              <w:rPr>
                <w:spacing w:val="-4"/>
                <w:sz w:val="24"/>
              </w:rPr>
              <w:t xml:space="preserve"> </w:t>
            </w:r>
            <w:r>
              <w:rPr>
                <w:sz w:val="24"/>
              </w:rPr>
              <w:t>ее роль</w:t>
            </w:r>
            <w:r>
              <w:rPr>
                <w:spacing w:val="-2"/>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ind w:left="62"/>
              <w:rPr>
                <w:sz w:val="24"/>
              </w:rPr>
            </w:pPr>
            <w:r>
              <w:rPr>
                <w:sz w:val="24"/>
              </w:rPr>
              <w:t>Пищеварительная</w:t>
            </w:r>
            <w:r>
              <w:rPr>
                <w:spacing w:val="-7"/>
                <w:sz w:val="24"/>
              </w:rPr>
              <w:t xml:space="preserve"> </w:t>
            </w:r>
            <w:r>
              <w:rPr>
                <w:sz w:val="24"/>
              </w:rPr>
              <w:t>система и ее роль</w:t>
            </w:r>
            <w:r>
              <w:rPr>
                <w:spacing w:val="-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ind w:left="62"/>
              <w:rPr>
                <w:sz w:val="24"/>
              </w:rPr>
            </w:pPr>
            <w:r>
              <w:rPr>
                <w:sz w:val="24"/>
              </w:rPr>
              <w:t>Кровеносная</w:t>
            </w:r>
            <w:r>
              <w:rPr>
                <w:spacing w:val="-1"/>
                <w:sz w:val="24"/>
              </w:rPr>
              <w:t xml:space="preserve"> </w:t>
            </w:r>
            <w:r>
              <w:rPr>
                <w:sz w:val="24"/>
              </w:rPr>
              <w:t>и</w:t>
            </w:r>
            <w:r>
              <w:rPr>
                <w:spacing w:val="-3"/>
                <w:sz w:val="24"/>
              </w:rPr>
              <w:t xml:space="preserve"> </w:t>
            </w:r>
            <w:r>
              <w:rPr>
                <w:sz w:val="24"/>
              </w:rPr>
              <w:t>нервная</w:t>
            </w:r>
            <w:r>
              <w:rPr>
                <w:spacing w:val="-1"/>
                <w:sz w:val="24"/>
              </w:rPr>
              <w:t xml:space="preserve"> </w:t>
            </w:r>
            <w:r>
              <w:rPr>
                <w:sz w:val="24"/>
              </w:rPr>
              <w:t>система и ее роль</w:t>
            </w:r>
            <w:r>
              <w:rPr>
                <w:spacing w:val="-3"/>
                <w:sz w:val="24"/>
              </w:rPr>
              <w:t xml:space="preserve"> </w:t>
            </w:r>
            <w:r>
              <w:rPr>
                <w:sz w:val="24"/>
              </w:rPr>
              <w:t>в</w:t>
            </w:r>
            <w:r>
              <w:rPr>
                <w:spacing w:val="-2"/>
                <w:sz w:val="24"/>
              </w:rPr>
              <w:t xml:space="preserve"> </w:t>
            </w:r>
            <w:r>
              <w:rPr>
                <w:sz w:val="24"/>
              </w:rPr>
              <w:t>жизни</w:t>
            </w:r>
            <w:r>
              <w:rPr>
                <w:spacing w:val="-2"/>
                <w:sz w:val="24"/>
              </w:rPr>
              <w:t xml:space="preserve"> человека</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ind w:left="62"/>
              <w:rPr>
                <w:sz w:val="24"/>
              </w:rPr>
            </w:pPr>
            <w:r>
              <w:rPr>
                <w:sz w:val="24"/>
              </w:rPr>
              <w:t>Резервный</w:t>
            </w:r>
            <w:r>
              <w:rPr>
                <w:spacing w:val="-4"/>
                <w:sz w:val="24"/>
              </w:rPr>
              <w:t xml:space="preserve"> </w:t>
            </w:r>
            <w:r>
              <w:rPr>
                <w:sz w:val="24"/>
              </w:rPr>
              <w:t>урок.</w:t>
            </w:r>
            <w:r>
              <w:rPr>
                <w:spacing w:val="-1"/>
                <w:sz w:val="24"/>
              </w:rPr>
              <w:t xml:space="preserve"> </w:t>
            </w:r>
            <w:r>
              <w:rPr>
                <w:sz w:val="24"/>
              </w:rPr>
              <w:t>Органы чувств</w:t>
            </w:r>
            <w:r>
              <w:rPr>
                <w:spacing w:val="-1"/>
                <w:sz w:val="24"/>
              </w:rPr>
              <w:t xml:space="preserve"> </w:t>
            </w:r>
            <w:r>
              <w:rPr>
                <w:sz w:val="24"/>
              </w:rPr>
              <w:t>их</w:t>
            </w:r>
            <w:r>
              <w:rPr>
                <w:spacing w:val="-4"/>
                <w:sz w:val="24"/>
              </w:rPr>
              <w:t xml:space="preserve"> </w:t>
            </w:r>
            <w:r>
              <w:rPr>
                <w:sz w:val="24"/>
              </w:rPr>
              <w:t>роль</w:t>
            </w:r>
            <w:r>
              <w:rPr>
                <w:spacing w:val="-3"/>
                <w:sz w:val="24"/>
              </w:rPr>
              <w:t xml:space="preserve"> </w:t>
            </w:r>
            <w:r>
              <w:rPr>
                <w:sz w:val="24"/>
              </w:rPr>
              <w:t>в жизни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tabs>
                <w:tab w:val="left" w:pos="1379"/>
                <w:tab w:val="left" w:pos="2145"/>
                <w:tab w:val="left" w:pos="3592"/>
                <w:tab w:val="left" w:pos="4067"/>
                <w:tab w:val="left" w:pos="4766"/>
              </w:tabs>
              <w:ind w:left="62" w:right="48"/>
              <w:rPr>
                <w:sz w:val="24"/>
              </w:rPr>
            </w:pPr>
            <w:r>
              <w:rPr>
                <w:spacing w:val="-2"/>
                <w:sz w:val="24"/>
              </w:rPr>
              <w:t>Резервный</w:t>
            </w:r>
            <w:r>
              <w:rPr>
                <w:sz w:val="24"/>
              </w:rPr>
              <w:tab/>
            </w:r>
            <w:r>
              <w:rPr>
                <w:spacing w:val="-4"/>
                <w:sz w:val="24"/>
              </w:rPr>
              <w:t>урок.</w:t>
            </w:r>
            <w:r>
              <w:rPr>
                <w:sz w:val="24"/>
              </w:rPr>
              <w:tab/>
            </w:r>
            <w:r>
              <w:rPr>
                <w:spacing w:val="-2"/>
                <w:sz w:val="24"/>
              </w:rPr>
              <w:t>Повторение</w:t>
            </w:r>
            <w:r>
              <w:rPr>
                <w:sz w:val="24"/>
              </w:rPr>
              <w:tab/>
            </w:r>
            <w:r>
              <w:rPr>
                <w:spacing w:val="-6"/>
                <w:sz w:val="24"/>
              </w:rPr>
              <w:t>по</w:t>
            </w:r>
            <w:r>
              <w:rPr>
                <w:sz w:val="24"/>
              </w:rPr>
              <w:tab/>
            </w:r>
            <w:r>
              <w:rPr>
                <w:spacing w:val="-4"/>
                <w:sz w:val="24"/>
              </w:rPr>
              <w:t>теме</w:t>
            </w:r>
            <w:r>
              <w:rPr>
                <w:sz w:val="24"/>
              </w:rPr>
              <w:tab/>
            </w:r>
            <w:r>
              <w:rPr>
                <w:spacing w:val="-2"/>
                <w:sz w:val="24"/>
              </w:rPr>
              <w:t xml:space="preserve">"Многообразие </w:t>
            </w:r>
            <w:r>
              <w:rPr>
                <w:sz w:val="24"/>
              </w:rPr>
              <w:t>растений и животных"</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60</w:t>
            </w:r>
          </w:p>
        </w:tc>
        <w:tc>
          <w:tcPr>
            <w:tcW w:w="6405" w:type="dxa"/>
          </w:tcPr>
          <w:p w:rsidR="00B74A8E" w:rsidRDefault="00B74A8E" w:rsidP="00B134E7">
            <w:pPr>
              <w:pStyle w:val="TableParagraph"/>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"Человек</w:t>
            </w:r>
            <w:r>
              <w:rPr>
                <w:spacing w:val="80"/>
                <w:sz w:val="24"/>
              </w:rPr>
              <w:t xml:space="preserve"> </w:t>
            </w:r>
            <w:r>
              <w:rPr>
                <w:sz w:val="24"/>
              </w:rPr>
              <w:t>-</w:t>
            </w:r>
            <w:r>
              <w:rPr>
                <w:spacing w:val="80"/>
                <w:sz w:val="24"/>
              </w:rPr>
              <w:t xml:space="preserve"> </w:t>
            </w:r>
            <w:r>
              <w:rPr>
                <w:sz w:val="24"/>
              </w:rPr>
              <w:t>часть природы. Строение тела человека"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tabs>
                <w:tab w:val="left" w:pos="789"/>
                <w:tab w:val="left" w:pos="2421"/>
                <w:tab w:val="left" w:pos="3892"/>
                <w:tab w:val="left" w:pos="5083"/>
              </w:tabs>
              <w:spacing w:before="105" w:line="237" w:lineRule="auto"/>
              <w:ind w:left="62" w:right="52"/>
              <w:rPr>
                <w:sz w:val="24"/>
              </w:rPr>
            </w:pPr>
            <w:r>
              <w:rPr>
                <w:spacing w:val="-4"/>
                <w:sz w:val="24"/>
              </w:rPr>
              <w:t>Роль</w:t>
            </w:r>
            <w:r>
              <w:rPr>
                <w:sz w:val="24"/>
              </w:rPr>
              <w:tab/>
            </w:r>
            <w:r>
              <w:rPr>
                <w:spacing w:val="-2"/>
                <w:sz w:val="24"/>
              </w:rPr>
              <w:t>двигательной</w:t>
            </w:r>
            <w:r>
              <w:rPr>
                <w:sz w:val="24"/>
              </w:rPr>
              <w:tab/>
            </w:r>
            <w:r>
              <w:rPr>
                <w:spacing w:val="-2"/>
                <w:sz w:val="24"/>
              </w:rPr>
              <w:t>активности:</w:t>
            </w:r>
            <w:r>
              <w:rPr>
                <w:sz w:val="24"/>
              </w:rPr>
              <w:tab/>
            </w:r>
            <w:r>
              <w:rPr>
                <w:spacing w:val="-2"/>
                <w:sz w:val="24"/>
              </w:rPr>
              <w:t>утренней</w:t>
            </w:r>
            <w:r>
              <w:rPr>
                <w:sz w:val="24"/>
              </w:rPr>
              <w:tab/>
            </w:r>
            <w:r>
              <w:rPr>
                <w:spacing w:val="-2"/>
                <w:sz w:val="24"/>
              </w:rPr>
              <w:t xml:space="preserve">гимнастики, </w:t>
            </w:r>
            <w:r>
              <w:rPr>
                <w:sz w:val="24"/>
              </w:rPr>
              <w:t>динамических пауз</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5" w:line="237" w:lineRule="auto"/>
              <w:ind w:left="62"/>
              <w:rPr>
                <w:sz w:val="24"/>
              </w:rPr>
            </w:pPr>
            <w:r>
              <w:rPr>
                <w:sz w:val="24"/>
              </w:rPr>
              <w:t>Профилактика заболеваний. Роль закаливания для здоровья растущего организма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tabs>
                <w:tab w:val="left" w:pos="1648"/>
                <w:tab w:val="left" w:pos="2656"/>
                <w:tab w:val="left" w:pos="4329"/>
                <w:tab w:val="left" w:pos="5337"/>
                <w:tab w:val="left" w:pos="6213"/>
              </w:tabs>
              <w:spacing w:before="104" w:line="237" w:lineRule="auto"/>
              <w:ind w:left="62" w:right="50"/>
              <w:rPr>
                <w:sz w:val="24"/>
              </w:rPr>
            </w:pPr>
            <w:r>
              <w:rPr>
                <w:spacing w:val="-2"/>
                <w:sz w:val="24"/>
              </w:rPr>
              <w:t>Соблюдение</w:t>
            </w:r>
            <w:r>
              <w:rPr>
                <w:sz w:val="24"/>
              </w:rPr>
              <w:tab/>
            </w:r>
            <w:r>
              <w:rPr>
                <w:spacing w:val="-2"/>
                <w:sz w:val="24"/>
              </w:rPr>
              <w:t>правил</w:t>
            </w:r>
            <w:r>
              <w:rPr>
                <w:sz w:val="24"/>
              </w:rPr>
              <w:tab/>
            </w:r>
            <w:r>
              <w:rPr>
                <w:spacing w:val="-2"/>
                <w:sz w:val="24"/>
              </w:rPr>
              <w:t>перемещения</w:t>
            </w:r>
            <w:r>
              <w:rPr>
                <w:sz w:val="24"/>
              </w:rPr>
              <w:tab/>
            </w:r>
            <w:r>
              <w:rPr>
                <w:spacing w:val="-2"/>
                <w:sz w:val="24"/>
              </w:rPr>
              <w:t>внутри</w:t>
            </w:r>
            <w:r>
              <w:rPr>
                <w:sz w:val="24"/>
              </w:rPr>
              <w:tab/>
            </w:r>
            <w:r>
              <w:rPr>
                <w:spacing w:val="-2"/>
                <w:sz w:val="24"/>
              </w:rPr>
              <w:t>двора</w:t>
            </w:r>
            <w:r>
              <w:rPr>
                <w:sz w:val="24"/>
              </w:rPr>
              <w:tab/>
            </w:r>
            <w:r>
              <w:rPr>
                <w:spacing w:val="-10"/>
                <w:sz w:val="24"/>
              </w:rPr>
              <w:t xml:space="preserve">и </w:t>
            </w:r>
            <w:r>
              <w:rPr>
                <w:sz w:val="24"/>
              </w:rPr>
              <w:t>пересечения дворовой проезжей части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spacing w:before="102"/>
              <w:ind w:left="62"/>
              <w:rPr>
                <w:sz w:val="24"/>
              </w:rPr>
            </w:pPr>
            <w:r>
              <w:rPr>
                <w:sz w:val="24"/>
              </w:rPr>
              <w:t>Знаки</w:t>
            </w:r>
            <w:r>
              <w:rPr>
                <w:spacing w:val="-3"/>
                <w:sz w:val="24"/>
              </w:rPr>
              <w:t xml:space="preserve"> </w:t>
            </w:r>
            <w:r>
              <w:rPr>
                <w:sz w:val="24"/>
              </w:rPr>
              <w:t>безопасности</w:t>
            </w:r>
            <w:r>
              <w:rPr>
                <w:spacing w:val="-3"/>
                <w:sz w:val="24"/>
              </w:rPr>
              <w:t xml:space="preserve"> </w:t>
            </w:r>
            <w:r>
              <w:rPr>
                <w:sz w:val="24"/>
              </w:rPr>
              <w:t>во</w:t>
            </w:r>
            <w:r>
              <w:rPr>
                <w:spacing w:val="-2"/>
                <w:sz w:val="24"/>
              </w:rPr>
              <w:t xml:space="preserve"> </w:t>
            </w:r>
            <w:r>
              <w:rPr>
                <w:sz w:val="24"/>
              </w:rPr>
              <w:t>дворе</w:t>
            </w:r>
            <w:r>
              <w:rPr>
                <w:spacing w:val="-2"/>
                <w:sz w:val="24"/>
              </w:rPr>
              <w:t xml:space="preserve"> </w:t>
            </w:r>
            <w:r>
              <w:rPr>
                <w:sz w:val="24"/>
              </w:rPr>
              <w:t xml:space="preserve">жилого </w:t>
            </w:r>
            <w:r>
              <w:rPr>
                <w:spacing w:val="-4"/>
                <w:sz w:val="24"/>
              </w:rPr>
              <w:t>дома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tabs>
                <w:tab w:val="left" w:pos="1559"/>
                <w:tab w:val="left" w:pos="2966"/>
                <w:tab w:val="left" w:pos="4384"/>
              </w:tabs>
              <w:ind w:left="62" w:right="49"/>
              <w:rPr>
                <w:sz w:val="24"/>
              </w:rPr>
            </w:pPr>
            <w:r>
              <w:rPr>
                <w:spacing w:val="-2"/>
                <w:sz w:val="24"/>
              </w:rPr>
              <w:t>Безопасное</w:t>
            </w:r>
            <w:r>
              <w:rPr>
                <w:sz w:val="24"/>
              </w:rPr>
              <w:tab/>
            </w:r>
            <w:r>
              <w:rPr>
                <w:spacing w:val="-2"/>
                <w:sz w:val="24"/>
              </w:rPr>
              <w:t>поведение</w:t>
            </w:r>
            <w:r>
              <w:rPr>
                <w:sz w:val="24"/>
              </w:rPr>
              <w:tab/>
            </w:r>
            <w:r>
              <w:rPr>
                <w:spacing w:val="-2"/>
                <w:sz w:val="24"/>
              </w:rPr>
              <w:t>пассажира</w:t>
            </w:r>
            <w:r>
              <w:rPr>
                <w:sz w:val="24"/>
              </w:rPr>
              <w:tab/>
            </w:r>
            <w:r>
              <w:rPr>
                <w:spacing w:val="-2"/>
                <w:sz w:val="24"/>
              </w:rPr>
              <w:t xml:space="preserve">железнодорожного </w:t>
            </w:r>
            <w:r>
              <w:rPr>
                <w:sz w:val="24"/>
              </w:rPr>
              <w:t>транспорта. Знаки безопасности</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ind w:left="62"/>
              <w:rPr>
                <w:sz w:val="24"/>
              </w:rPr>
            </w:pPr>
            <w:r>
              <w:rPr>
                <w:sz w:val="24"/>
              </w:rPr>
              <w:t>Безопасное</w:t>
            </w:r>
            <w:r>
              <w:rPr>
                <w:spacing w:val="-3"/>
                <w:sz w:val="24"/>
              </w:rPr>
              <w:t xml:space="preserve"> </w:t>
            </w:r>
            <w:r>
              <w:rPr>
                <w:sz w:val="24"/>
              </w:rPr>
              <w:t>поведение</w:t>
            </w:r>
            <w:r>
              <w:rPr>
                <w:spacing w:val="-2"/>
                <w:sz w:val="24"/>
              </w:rPr>
              <w:t xml:space="preserve"> </w:t>
            </w:r>
            <w:r>
              <w:rPr>
                <w:sz w:val="24"/>
              </w:rPr>
              <w:t>пассажира авиа и</w:t>
            </w:r>
            <w:r>
              <w:rPr>
                <w:spacing w:val="-3"/>
                <w:sz w:val="24"/>
              </w:rPr>
              <w:t xml:space="preserve"> </w:t>
            </w:r>
            <w:r>
              <w:rPr>
                <w:sz w:val="24"/>
              </w:rPr>
              <w:t>водного</w:t>
            </w:r>
            <w:r>
              <w:rPr>
                <w:spacing w:val="-4"/>
                <w:sz w:val="24"/>
              </w:rPr>
              <w:t xml:space="preserve"> </w:t>
            </w:r>
            <w:r>
              <w:rPr>
                <w:spacing w:val="-2"/>
                <w:sz w:val="24"/>
              </w:rPr>
              <w:t>транспорта</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9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ind w:left="60"/>
              <w:rPr>
                <w:sz w:val="24"/>
              </w:rPr>
            </w:pPr>
            <w:r>
              <w:rPr>
                <w:sz w:val="24"/>
              </w:rPr>
              <w:lastRenderedPageBreak/>
              <w:t>Урок</w:t>
            </w:r>
            <w:r>
              <w:rPr>
                <w:spacing w:val="1"/>
                <w:sz w:val="24"/>
              </w:rPr>
              <w:t xml:space="preserve"> </w:t>
            </w:r>
            <w:r>
              <w:rPr>
                <w:spacing w:val="-5"/>
                <w:sz w:val="24"/>
              </w:rPr>
              <w:t>67</w:t>
            </w:r>
          </w:p>
        </w:tc>
        <w:tc>
          <w:tcPr>
            <w:tcW w:w="6405" w:type="dxa"/>
          </w:tcPr>
          <w:p w:rsidR="00B74A8E" w:rsidRDefault="00B74A8E" w:rsidP="00B134E7">
            <w:pPr>
              <w:pStyle w:val="TableParagraph"/>
              <w:ind w:left="62"/>
              <w:rPr>
                <w:sz w:val="24"/>
              </w:rPr>
            </w:pPr>
            <w:r>
              <w:rPr>
                <w:sz w:val="24"/>
              </w:rPr>
              <w:t>Безопасная</w:t>
            </w:r>
            <w:r>
              <w:rPr>
                <w:spacing w:val="-3"/>
                <w:sz w:val="24"/>
              </w:rPr>
              <w:t xml:space="preserve"> </w:t>
            </w:r>
            <w:r>
              <w:rPr>
                <w:sz w:val="24"/>
              </w:rPr>
              <w:t>информационная</w:t>
            </w:r>
            <w:r>
              <w:rPr>
                <w:spacing w:val="-3"/>
                <w:sz w:val="24"/>
              </w:rPr>
              <w:t xml:space="preserve"> </w:t>
            </w:r>
            <w:r>
              <w:rPr>
                <w:spacing w:val="-4"/>
                <w:sz w:val="24"/>
              </w:rPr>
              <w:t>среда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ind w:left="6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 итогам</w:t>
            </w:r>
            <w:r>
              <w:rPr>
                <w:spacing w:val="-2"/>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 xml:space="preserve">3 </w:t>
            </w:r>
            <w:r>
              <w:rPr>
                <w:spacing w:val="-2"/>
                <w:sz w:val="24"/>
              </w:rPr>
              <w:t>классе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9069" w:type="dxa"/>
            <w:gridSpan w:val="3"/>
          </w:tcPr>
          <w:p w:rsidR="00B74A8E" w:rsidRDefault="00B74A8E" w:rsidP="00B134E7">
            <w:pPr>
              <w:pStyle w:val="TableParagraph"/>
              <w:spacing w:before="100"/>
              <w:ind w:left="60" w:right="21"/>
              <w:rPr>
                <w:sz w:val="24"/>
              </w:rPr>
            </w:pPr>
            <w:r>
              <w:rPr>
                <w:sz w:val="24"/>
              </w:rPr>
              <w:t>ОБЩЕЕ КОЛИЧЕСТВО УРОКОВ ПО ПРОГРАММЕ: 68, из них уроков, отведенных на контрольные работы, - не более 6</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4"/>
        </w:rPr>
        <w:t>11.7</w:t>
      </w:r>
    </w:p>
    <w:p w:rsidR="00B74A8E" w:rsidRDefault="00B74A8E" w:rsidP="00B74A8E">
      <w:pPr>
        <w:pStyle w:val="a3"/>
        <w:ind w:left="0"/>
        <w:jc w:val="left"/>
      </w:pPr>
    </w:p>
    <w:p w:rsidR="00B74A8E" w:rsidRDefault="00B74A8E" w:rsidP="00B74A8E">
      <w:pPr>
        <w:pStyle w:val="a3"/>
        <w:jc w:val="left"/>
      </w:pPr>
      <w:r>
        <w:t xml:space="preserve">4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1308"/>
        </w:trPr>
        <w:tc>
          <w:tcPr>
            <w:tcW w:w="1191" w:type="dxa"/>
          </w:tcPr>
          <w:p w:rsidR="00B74A8E" w:rsidRDefault="00B74A8E" w:rsidP="00B134E7">
            <w:pPr>
              <w:pStyle w:val="TableParagraph"/>
              <w:spacing w:before="102"/>
              <w:ind w:left="60"/>
              <w:rPr>
                <w:sz w:val="24"/>
              </w:rPr>
            </w:pPr>
            <w:r>
              <w:rPr>
                <w:sz w:val="24"/>
              </w:rPr>
              <w:t>N</w:t>
            </w:r>
            <w:r>
              <w:rPr>
                <w:spacing w:val="1"/>
                <w:sz w:val="24"/>
              </w:rPr>
              <w:t xml:space="preserve"> </w:t>
            </w:r>
            <w:r>
              <w:rPr>
                <w:spacing w:val="-2"/>
                <w:sz w:val="24"/>
              </w:rPr>
              <w:t>урока</w:t>
            </w:r>
          </w:p>
        </w:tc>
        <w:tc>
          <w:tcPr>
            <w:tcW w:w="6405" w:type="dxa"/>
          </w:tcPr>
          <w:p w:rsidR="00B74A8E" w:rsidRDefault="00B74A8E" w:rsidP="00B134E7">
            <w:pPr>
              <w:pStyle w:val="TableParagraph"/>
              <w:spacing w:before="102"/>
              <w:ind w:left="62"/>
              <w:rPr>
                <w:sz w:val="24"/>
              </w:rPr>
            </w:pPr>
            <w:r>
              <w:rPr>
                <w:sz w:val="24"/>
              </w:rPr>
              <w:t>Тема</w:t>
            </w:r>
            <w:r>
              <w:rPr>
                <w:spacing w:val="-4"/>
                <w:sz w:val="24"/>
              </w:rPr>
              <w:t xml:space="preserve"> </w:t>
            </w:r>
            <w:r>
              <w:rPr>
                <w:spacing w:val="-2"/>
                <w:sz w:val="24"/>
              </w:rPr>
              <w:t>урока</w:t>
            </w:r>
          </w:p>
        </w:tc>
        <w:tc>
          <w:tcPr>
            <w:tcW w:w="1473" w:type="dxa"/>
          </w:tcPr>
          <w:p w:rsidR="00B74A8E" w:rsidRDefault="00B74A8E" w:rsidP="00B134E7">
            <w:pPr>
              <w:pStyle w:val="TableParagraph"/>
              <w:tabs>
                <w:tab w:val="left" w:pos="1174"/>
              </w:tabs>
              <w:spacing w:before="102"/>
              <w:ind w:left="60" w:right="50"/>
              <w:rPr>
                <w:sz w:val="24"/>
              </w:rPr>
            </w:pPr>
            <w:r>
              <w:rPr>
                <w:spacing w:val="-2"/>
                <w:sz w:val="24"/>
              </w:rPr>
              <w:t xml:space="preserve">Количество </w:t>
            </w:r>
            <w:r>
              <w:rPr>
                <w:spacing w:val="-4"/>
                <w:sz w:val="24"/>
              </w:rPr>
              <w:t>часов</w:t>
            </w:r>
            <w:r>
              <w:rPr>
                <w:sz w:val="24"/>
              </w:rPr>
              <w:tab/>
            </w:r>
            <w:r>
              <w:rPr>
                <w:spacing w:val="-6"/>
                <w:sz w:val="24"/>
              </w:rPr>
              <w:t xml:space="preserve">на </w:t>
            </w:r>
            <w:r>
              <w:rPr>
                <w:spacing w:val="-2"/>
                <w:sz w:val="24"/>
              </w:rPr>
              <w:t xml:space="preserve">практически </w:t>
            </w:r>
            <w:r>
              <w:rPr>
                <w:sz w:val="24"/>
              </w:rPr>
              <w:t>е работы</w:t>
            </w:r>
          </w:p>
        </w:tc>
      </w:tr>
      <w:tr w:rsidR="00B74A8E" w:rsidTr="00B134E7">
        <w:trPr>
          <w:trHeight w:val="1307"/>
        </w:trPr>
        <w:tc>
          <w:tcPr>
            <w:tcW w:w="1191" w:type="dxa"/>
          </w:tcPr>
          <w:p w:rsidR="00B74A8E" w:rsidRDefault="00B74A8E" w:rsidP="00B134E7">
            <w:pPr>
              <w:pStyle w:val="TableParagraph"/>
              <w:spacing w:before="238"/>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10"/>
                <w:sz w:val="24"/>
              </w:rPr>
              <w:t>1</w:t>
            </w:r>
          </w:p>
        </w:tc>
        <w:tc>
          <w:tcPr>
            <w:tcW w:w="6405" w:type="dxa"/>
          </w:tcPr>
          <w:p w:rsidR="00B74A8E" w:rsidRDefault="00B74A8E" w:rsidP="00B134E7">
            <w:pPr>
              <w:pStyle w:val="TableParagraph"/>
              <w:ind w:left="62" w:right="51"/>
              <w:jc w:val="both"/>
              <w:rPr>
                <w:sz w:val="24"/>
              </w:rPr>
            </w:pPr>
            <w:r>
              <w:rPr>
                <w:sz w:val="24"/>
              </w:rPr>
              <w:t xml:space="preserve">Государственное устройство Российской Федерации (общее представление). </w:t>
            </w:r>
            <w:r>
              <w:rPr>
                <w:color w:val="0562C1"/>
                <w:sz w:val="24"/>
                <w:u w:val="single" w:color="0562C1"/>
              </w:rPr>
              <w:t>Конституция</w:t>
            </w:r>
            <w:r>
              <w:rPr>
                <w:color w:val="0562C1"/>
                <w:sz w:val="24"/>
              </w:rPr>
              <w:t xml:space="preserve"> </w:t>
            </w:r>
            <w:r>
              <w:rPr>
                <w:sz w:val="24"/>
              </w:rPr>
              <w:t>Российской Федерации. Президент Российской Федерации. Политико-административная карта России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10"/>
                <w:sz w:val="24"/>
              </w:rPr>
              <w:t>2</w:t>
            </w:r>
          </w:p>
        </w:tc>
        <w:tc>
          <w:tcPr>
            <w:tcW w:w="6405" w:type="dxa"/>
          </w:tcPr>
          <w:p w:rsidR="00B74A8E" w:rsidRDefault="00B74A8E" w:rsidP="00B134E7">
            <w:pPr>
              <w:pStyle w:val="TableParagraph"/>
              <w:spacing w:before="103" w:line="237" w:lineRule="auto"/>
              <w:ind w:left="62"/>
              <w:rPr>
                <w:sz w:val="24"/>
              </w:rPr>
            </w:pPr>
            <w:r>
              <w:rPr>
                <w:sz w:val="24"/>
              </w:rPr>
              <w:t>Права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 Права ребенка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10"/>
                <w:sz w:val="24"/>
              </w:rPr>
              <w:t>3</w:t>
            </w:r>
          </w:p>
        </w:tc>
        <w:tc>
          <w:tcPr>
            <w:tcW w:w="6405" w:type="dxa"/>
          </w:tcPr>
          <w:p w:rsidR="00B74A8E" w:rsidRDefault="00B74A8E" w:rsidP="00B134E7">
            <w:pPr>
              <w:pStyle w:val="TableParagraph"/>
              <w:ind w:left="62"/>
              <w:rPr>
                <w:sz w:val="24"/>
              </w:rPr>
            </w:pPr>
            <w:r>
              <w:rPr>
                <w:sz w:val="24"/>
              </w:rPr>
              <w:t>Малая</w:t>
            </w:r>
            <w:r>
              <w:rPr>
                <w:spacing w:val="26"/>
                <w:sz w:val="24"/>
              </w:rPr>
              <w:t xml:space="preserve"> </w:t>
            </w:r>
            <w:r>
              <w:rPr>
                <w:sz w:val="24"/>
              </w:rPr>
              <w:t>Родина</w:t>
            </w:r>
            <w:r>
              <w:rPr>
                <w:spacing w:val="25"/>
                <w:sz w:val="24"/>
              </w:rPr>
              <w:t xml:space="preserve"> </w:t>
            </w:r>
            <w:r>
              <w:rPr>
                <w:sz w:val="24"/>
              </w:rPr>
              <w:t>гражданина</w:t>
            </w:r>
            <w:r>
              <w:rPr>
                <w:spacing w:val="25"/>
                <w:sz w:val="24"/>
              </w:rPr>
              <w:t xml:space="preserve"> </w:t>
            </w:r>
            <w:r>
              <w:rPr>
                <w:sz w:val="24"/>
              </w:rPr>
              <w:t>России.</w:t>
            </w:r>
            <w:r>
              <w:rPr>
                <w:spacing w:val="26"/>
                <w:sz w:val="24"/>
              </w:rPr>
              <w:t xml:space="preserve"> </w:t>
            </w:r>
            <w:r>
              <w:rPr>
                <w:sz w:val="24"/>
              </w:rPr>
              <w:t>Достопримечательности родного края</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10"/>
                <w:sz w:val="24"/>
              </w:rPr>
              <w:t>4</w:t>
            </w:r>
          </w:p>
        </w:tc>
        <w:tc>
          <w:tcPr>
            <w:tcW w:w="6405" w:type="dxa"/>
          </w:tcPr>
          <w:p w:rsidR="00B74A8E" w:rsidRDefault="00B74A8E" w:rsidP="00B134E7">
            <w:pPr>
              <w:pStyle w:val="TableParagraph"/>
              <w:spacing w:before="100"/>
              <w:ind w:left="62"/>
              <w:rPr>
                <w:sz w:val="24"/>
              </w:rPr>
            </w:pPr>
            <w:r>
              <w:rPr>
                <w:sz w:val="24"/>
              </w:rPr>
              <w:t>Родной</w:t>
            </w:r>
            <w:r>
              <w:rPr>
                <w:spacing w:val="-3"/>
                <w:sz w:val="24"/>
              </w:rPr>
              <w:t xml:space="preserve"> </w:t>
            </w:r>
            <w:r>
              <w:rPr>
                <w:sz w:val="24"/>
              </w:rPr>
              <w:t>край.</w:t>
            </w:r>
            <w:r>
              <w:rPr>
                <w:spacing w:val="-1"/>
                <w:sz w:val="24"/>
              </w:rPr>
              <w:t xml:space="preserve"> </w:t>
            </w:r>
            <w:r>
              <w:rPr>
                <w:sz w:val="24"/>
              </w:rPr>
              <w:t>Знаменитые</w:t>
            </w:r>
            <w:r>
              <w:rPr>
                <w:spacing w:val="-1"/>
                <w:sz w:val="24"/>
              </w:rPr>
              <w:t xml:space="preserve"> </w:t>
            </w:r>
            <w:r>
              <w:rPr>
                <w:sz w:val="24"/>
              </w:rPr>
              <w:t>люди</w:t>
            </w:r>
            <w:r>
              <w:rPr>
                <w:spacing w:val="-5"/>
                <w:sz w:val="24"/>
              </w:rPr>
              <w:t xml:space="preserve"> </w:t>
            </w:r>
            <w:r>
              <w:rPr>
                <w:sz w:val="24"/>
              </w:rPr>
              <w:t xml:space="preserve">родного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10"/>
                <w:sz w:val="24"/>
              </w:rPr>
              <w:t>5</w:t>
            </w:r>
          </w:p>
        </w:tc>
        <w:tc>
          <w:tcPr>
            <w:tcW w:w="6405" w:type="dxa"/>
          </w:tcPr>
          <w:p w:rsidR="00B74A8E" w:rsidRDefault="00B74A8E" w:rsidP="00B134E7">
            <w:pPr>
              <w:pStyle w:val="TableParagraph"/>
              <w:ind w:left="62"/>
              <w:rPr>
                <w:sz w:val="24"/>
              </w:rPr>
            </w:pPr>
            <w:r>
              <w:rPr>
                <w:sz w:val="24"/>
              </w:rPr>
              <w:t>Наша</w:t>
            </w:r>
            <w:r>
              <w:rPr>
                <w:spacing w:val="-3"/>
                <w:sz w:val="24"/>
              </w:rPr>
              <w:t xml:space="preserve"> </w:t>
            </w:r>
            <w:r>
              <w:rPr>
                <w:sz w:val="24"/>
              </w:rPr>
              <w:t>малая</w:t>
            </w:r>
            <w:r>
              <w:rPr>
                <w:spacing w:val="-1"/>
                <w:sz w:val="24"/>
              </w:rPr>
              <w:t xml:space="preserve"> </w:t>
            </w:r>
            <w:r>
              <w:rPr>
                <w:sz w:val="24"/>
              </w:rPr>
              <w:t>Родина:</w:t>
            </w:r>
            <w:r>
              <w:rPr>
                <w:spacing w:val="-3"/>
                <w:sz w:val="24"/>
              </w:rPr>
              <w:t xml:space="preserve"> </w:t>
            </w:r>
            <w:r>
              <w:rPr>
                <w:sz w:val="24"/>
              </w:rPr>
              <w:t>главный</w:t>
            </w:r>
            <w:r>
              <w:rPr>
                <w:spacing w:val="-2"/>
                <w:sz w:val="24"/>
              </w:rPr>
              <w:t xml:space="preserve"> город</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10"/>
                <w:sz w:val="24"/>
              </w:rPr>
              <w:t>6</w:t>
            </w:r>
          </w:p>
        </w:tc>
        <w:tc>
          <w:tcPr>
            <w:tcW w:w="6405" w:type="dxa"/>
          </w:tcPr>
          <w:p w:rsidR="00B74A8E" w:rsidRDefault="00B74A8E" w:rsidP="00B134E7">
            <w:pPr>
              <w:pStyle w:val="TableParagraph"/>
              <w:spacing w:before="103"/>
              <w:ind w:left="62"/>
              <w:rPr>
                <w:sz w:val="24"/>
              </w:rPr>
            </w:pPr>
            <w:r>
              <w:rPr>
                <w:sz w:val="24"/>
              </w:rPr>
              <w:t>Города</w:t>
            </w:r>
            <w:r>
              <w:rPr>
                <w:spacing w:val="-4"/>
                <w:sz w:val="24"/>
              </w:rPr>
              <w:t xml:space="preserve"> </w:t>
            </w:r>
            <w:r>
              <w:rPr>
                <w:sz w:val="24"/>
              </w:rPr>
              <w:t>России.</w:t>
            </w:r>
            <w:r>
              <w:rPr>
                <w:spacing w:val="-1"/>
                <w:sz w:val="24"/>
              </w:rPr>
              <w:t xml:space="preserve"> </w:t>
            </w:r>
            <w:r>
              <w:rPr>
                <w:sz w:val="24"/>
              </w:rPr>
              <w:t>Древние</w:t>
            </w:r>
            <w:r>
              <w:rPr>
                <w:spacing w:val="-2"/>
                <w:sz w:val="24"/>
              </w:rPr>
              <w:t xml:space="preserve"> </w:t>
            </w:r>
            <w:r>
              <w:rPr>
                <w:sz w:val="24"/>
              </w:rPr>
              <w:t>города</w:t>
            </w:r>
            <w:r>
              <w:rPr>
                <w:spacing w:val="-2"/>
                <w:sz w:val="24"/>
              </w:rPr>
              <w:t xml:space="preserve"> </w:t>
            </w:r>
            <w:r>
              <w:rPr>
                <w:sz w:val="24"/>
              </w:rPr>
              <w:t>России.</w:t>
            </w:r>
            <w:r>
              <w:rPr>
                <w:spacing w:val="-1"/>
                <w:sz w:val="24"/>
              </w:rPr>
              <w:t xml:space="preserve"> </w:t>
            </w:r>
            <w:r>
              <w:rPr>
                <w:sz w:val="24"/>
              </w:rPr>
              <w:t>Страницы</w:t>
            </w:r>
            <w:r>
              <w:rPr>
                <w:spacing w:val="-2"/>
                <w:sz w:val="24"/>
              </w:rPr>
              <w:t xml:space="preserve"> истории</w:t>
            </w:r>
          </w:p>
        </w:tc>
        <w:tc>
          <w:tcPr>
            <w:tcW w:w="1473" w:type="dxa"/>
          </w:tcPr>
          <w:p w:rsidR="00B74A8E" w:rsidRDefault="00B74A8E" w:rsidP="00B134E7">
            <w:pPr>
              <w:pStyle w:val="TableParagraph"/>
              <w:spacing w:before="0"/>
              <w:ind w:left="0"/>
              <w:rPr>
                <w:sz w:val="24"/>
              </w:rPr>
            </w:pPr>
          </w:p>
        </w:tc>
      </w:tr>
      <w:tr w:rsidR="00B74A8E" w:rsidTr="00B134E7">
        <w:trPr>
          <w:trHeight w:val="479"/>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7</w:t>
            </w:r>
          </w:p>
        </w:tc>
        <w:tc>
          <w:tcPr>
            <w:tcW w:w="6405" w:type="dxa"/>
          </w:tcPr>
          <w:p w:rsidR="00B74A8E" w:rsidRDefault="00B74A8E" w:rsidP="00B134E7">
            <w:pPr>
              <w:pStyle w:val="TableParagraph"/>
              <w:spacing w:before="102"/>
              <w:ind w:left="62"/>
              <w:rPr>
                <w:sz w:val="24"/>
              </w:rPr>
            </w:pPr>
            <w:r>
              <w:rPr>
                <w:sz w:val="24"/>
              </w:rPr>
              <w:t>Города</w:t>
            </w:r>
            <w:r>
              <w:rPr>
                <w:spacing w:val="-3"/>
                <w:sz w:val="24"/>
              </w:rPr>
              <w:t xml:space="preserve"> </w:t>
            </w:r>
            <w:r>
              <w:rPr>
                <w:sz w:val="24"/>
              </w:rPr>
              <w:t>России.</w:t>
            </w:r>
            <w:r>
              <w:rPr>
                <w:spacing w:val="-2"/>
                <w:sz w:val="24"/>
              </w:rPr>
              <w:t xml:space="preserve"> </w:t>
            </w:r>
            <w:r>
              <w:rPr>
                <w:sz w:val="24"/>
              </w:rPr>
              <w:t>Города-герои.</w:t>
            </w:r>
            <w:r>
              <w:rPr>
                <w:spacing w:val="-3"/>
                <w:sz w:val="24"/>
              </w:rPr>
              <w:t xml:space="preserve"> </w:t>
            </w:r>
            <w:r>
              <w:rPr>
                <w:sz w:val="24"/>
              </w:rPr>
              <w:t>Страницы</w:t>
            </w:r>
            <w:r>
              <w:rPr>
                <w:spacing w:val="-2"/>
                <w:sz w:val="24"/>
              </w:rPr>
              <w:t xml:space="preserve"> истории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8</w:t>
            </w:r>
          </w:p>
        </w:tc>
        <w:tc>
          <w:tcPr>
            <w:tcW w:w="6405" w:type="dxa"/>
          </w:tcPr>
          <w:p w:rsidR="00B74A8E" w:rsidRDefault="00B74A8E" w:rsidP="00B134E7">
            <w:pPr>
              <w:pStyle w:val="TableParagraph"/>
              <w:spacing w:before="102"/>
              <w:ind w:left="62"/>
              <w:rPr>
                <w:sz w:val="24"/>
              </w:rPr>
            </w:pPr>
            <w:r>
              <w:rPr>
                <w:sz w:val="24"/>
              </w:rPr>
              <w:t>Праздник</w:t>
            </w:r>
            <w:r>
              <w:rPr>
                <w:spacing w:val="-4"/>
                <w:sz w:val="24"/>
              </w:rPr>
              <w:t xml:space="preserve"> </w:t>
            </w:r>
            <w:r>
              <w:rPr>
                <w:sz w:val="24"/>
              </w:rPr>
              <w:t>в</w:t>
            </w:r>
            <w:r>
              <w:rPr>
                <w:spacing w:val="-2"/>
                <w:sz w:val="24"/>
              </w:rPr>
              <w:t xml:space="preserve"> </w:t>
            </w:r>
            <w:r>
              <w:rPr>
                <w:sz w:val="24"/>
              </w:rPr>
              <w:t>жизни</w:t>
            </w:r>
            <w:r>
              <w:rPr>
                <w:spacing w:val="-3"/>
                <w:sz w:val="24"/>
              </w:rPr>
              <w:t xml:space="preserve"> </w:t>
            </w:r>
            <w:r>
              <w:rPr>
                <w:sz w:val="24"/>
              </w:rPr>
              <w:t>общества</w:t>
            </w:r>
            <w:r>
              <w:rPr>
                <w:spacing w:val="2"/>
                <w:sz w:val="24"/>
              </w:rPr>
              <w:t xml:space="preserve"> </w:t>
            </w:r>
            <w:r>
              <w:rPr>
                <w:sz w:val="24"/>
              </w:rPr>
              <w:t>и</w:t>
            </w:r>
            <w:r>
              <w:rPr>
                <w:spacing w:val="-3"/>
                <w:sz w:val="24"/>
              </w:rPr>
              <w:t xml:space="preserve"> </w:t>
            </w:r>
            <w:r>
              <w:rPr>
                <w:spacing w:val="-2"/>
                <w:sz w:val="24"/>
              </w:rPr>
              <w:t>человека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10"/>
                <w:sz w:val="24"/>
              </w:rPr>
              <w:t>9</w:t>
            </w:r>
          </w:p>
        </w:tc>
        <w:tc>
          <w:tcPr>
            <w:tcW w:w="6405" w:type="dxa"/>
          </w:tcPr>
          <w:p w:rsidR="00B74A8E" w:rsidRDefault="00B74A8E" w:rsidP="00B134E7">
            <w:pPr>
              <w:pStyle w:val="TableParagraph"/>
              <w:spacing w:before="102"/>
              <w:ind w:left="62"/>
              <w:rPr>
                <w:sz w:val="24"/>
              </w:rPr>
            </w:pPr>
            <w:r>
              <w:rPr>
                <w:sz w:val="24"/>
              </w:rPr>
              <w:t>Государственные</w:t>
            </w:r>
            <w:r>
              <w:rPr>
                <w:spacing w:val="-5"/>
                <w:sz w:val="24"/>
              </w:rPr>
              <w:t xml:space="preserve"> </w:t>
            </w:r>
            <w:r>
              <w:rPr>
                <w:sz w:val="24"/>
              </w:rPr>
              <w:t>праздники</w:t>
            </w:r>
            <w:r>
              <w:rPr>
                <w:spacing w:val="-2"/>
                <w:sz w:val="24"/>
              </w:rPr>
              <w:t xml:space="preserve">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10</w:t>
            </w:r>
          </w:p>
        </w:tc>
        <w:tc>
          <w:tcPr>
            <w:tcW w:w="6405" w:type="dxa"/>
          </w:tcPr>
          <w:p w:rsidR="00B74A8E" w:rsidRDefault="00B74A8E" w:rsidP="00B134E7">
            <w:pPr>
              <w:pStyle w:val="TableParagraph"/>
              <w:ind w:left="62"/>
              <w:rPr>
                <w:sz w:val="24"/>
              </w:rPr>
            </w:pPr>
            <w:r>
              <w:rPr>
                <w:sz w:val="24"/>
              </w:rPr>
              <w:t>Праздники</w:t>
            </w:r>
            <w:r>
              <w:rPr>
                <w:spacing w:val="-3"/>
                <w:sz w:val="24"/>
              </w:rPr>
              <w:t xml:space="preserve"> </w:t>
            </w:r>
            <w:r>
              <w:rPr>
                <w:sz w:val="24"/>
              </w:rPr>
              <w:t>и</w:t>
            </w:r>
            <w:r>
              <w:rPr>
                <w:spacing w:val="-3"/>
                <w:sz w:val="24"/>
              </w:rPr>
              <w:t xml:space="preserve"> </w:t>
            </w:r>
            <w:r>
              <w:rPr>
                <w:sz w:val="24"/>
              </w:rPr>
              <w:t>памятные</w:t>
            </w:r>
            <w:r>
              <w:rPr>
                <w:spacing w:val="-2"/>
                <w:sz w:val="24"/>
              </w:rPr>
              <w:t xml:space="preserve"> </w:t>
            </w:r>
            <w:r>
              <w:rPr>
                <w:sz w:val="24"/>
              </w:rPr>
              <w:t>даты</w:t>
            </w:r>
            <w:r>
              <w:rPr>
                <w:spacing w:val="-2"/>
                <w:sz w:val="24"/>
              </w:rPr>
              <w:t xml:space="preserve"> </w:t>
            </w:r>
            <w:r>
              <w:rPr>
                <w:sz w:val="24"/>
              </w:rPr>
              <w:t xml:space="preserve">своего </w:t>
            </w:r>
            <w:r>
              <w:rPr>
                <w:spacing w:val="-2"/>
                <w:sz w:val="24"/>
              </w:rPr>
              <w:t>региона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11</w:t>
            </w:r>
          </w:p>
        </w:tc>
        <w:tc>
          <w:tcPr>
            <w:tcW w:w="6405" w:type="dxa"/>
          </w:tcPr>
          <w:p w:rsidR="00B74A8E" w:rsidRDefault="00B74A8E" w:rsidP="00B134E7">
            <w:pPr>
              <w:pStyle w:val="TableParagraph"/>
              <w:ind w:left="62"/>
              <w:rPr>
                <w:sz w:val="24"/>
              </w:rPr>
            </w:pPr>
            <w:r>
              <w:rPr>
                <w:sz w:val="24"/>
              </w:rPr>
              <w:t>Историческое</w:t>
            </w:r>
            <w:r>
              <w:rPr>
                <w:spacing w:val="-1"/>
                <w:sz w:val="24"/>
              </w:rPr>
              <w:t xml:space="preserve"> </w:t>
            </w:r>
            <w:r>
              <w:rPr>
                <w:sz w:val="24"/>
              </w:rPr>
              <w:t>время.</w:t>
            </w:r>
            <w:r>
              <w:rPr>
                <w:spacing w:val="-1"/>
                <w:sz w:val="24"/>
              </w:rPr>
              <w:t xml:space="preserve"> </w:t>
            </w:r>
            <w:r>
              <w:rPr>
                <w:sz w:val="24"/>
              </w:rPr>
              <w:t>Что</w:t>
            </w:r>
            <w:r>
              <w:rPr>
                <w:spacing w:val="-1"/>
                <w:sz w:val="24"/>
              </w:rPr>
              <w:t xml:space="preserve"> </w:t>
            </w:r>
            <w:r>
              <w:rPr>
                <w:sz w:val="24"/>
              </w:rPr>
              <w:t>такое</w:t>
            </w:r>
            <w:r>
              <w:rPr>
                <w:spacing w:val="-2"/>
                <w:sz w:val="24"/>
              </w:rPr>
              <w:t xml:space="preserve"> </w:t>
            </w:r>
            <w:r>
              <w:rPr>
                <w:sz w:val="24"/>
              </w:rPr>
              <w:t>"лента</w:t>
            </w:r>
            <w:r>
              <w:rPr>
                <w:spacing w:val="-2"/>
                <w:sz w:val="24"/>
              </w:rPr>
              <w:t xml:space="preserve"> времени"?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12</w:t>
            </w:r>
          </w:p>
        </w:tc>
        <w:tc>
          <w:tcPr>
            <w:tcW w:w="6405" w:type="dxa"/>
          </w:tcPr>
          <w:p w:rsidR="00B74A8E" w:rsidRDefault="00B74A8E" w:rsidP="00B134E7">
            <w:pPr>
              <w:pStyle w:val="TableParagraph"/>
              <w:spacing w:before="105" w:line="237" w:lineRule="auto"/>
              <w:ind w:left="62"/>
              <w:rPr>
                <w:sz w:val="24"/>
              </w:rPr>
            </w:pPr>
            <w:r>
              <w:rPr>
                <w:sz w:val="24"/>
              </w:rPr>
              <w:t>Государство</w:t>
            </w:r>
            <w:r>
              <w:rPr>
                <w:spacing w:val="40"/>
                <w:sz w:val="24"/>
              </w:rPr>
              <w:t xml:space="preserve"> </w:t>
            </w:r>
            <w:r>
              <w:rPr>
                <w:sz w:val="24"/>
              </w:rPr>
              <w:t>Русь.</w:t>
            </w:r>
            <w:r>
              <w:rPr>
                <w:spacing w:val="40"/>
                <w:sz w:val="24"/>
              </w:rPr>
              <w:t xml:space="preserve"> </w:t>
            </w:r>
            <w:r>
              <w:rPr>
                <w:sz w:val="24"/>
              </w:rPr>
              <w:t>Страницы</w:t>
            </w:r>
            <w:r>
              <w:rPr>
                <w:spacing w:val="40"/>
                <w:sz w:val="24"/>
              </w:rPr>
              <w:t xml:space="preserve"> </w:t>
            </w:r>
            <w:r>
              <w:rPr>
                <w:sz w:val="24"/>
              </w:rPr>
              <w:t>общественной</w:t>
            </w:r>
            <w:r>
              <w:rPr>
                <w:spacing w:val="40"/>
                <w:sz w:val="24"/>
              </w:rPr>
              <w:t xml:space="preserve"> </w:t>
            </w:r>
            <w:r>
              <w:rPr>
                <w:sz w:val="24"/>
              </w:rPr>
              <w:t>и</w:t>
            </w:r>
            <w:r>
              <w:rPr>
                <w:spacing w:val="40"/>
                <w:sz w:val="24"/>
              </w:rPr>
              <w:t xml:space="preserve"> </w:t>
            </w:r>
            <w:r>
              <w:rPr>
                <w:sz w:val="24"/>
              </w:rPr>
              <w:t xml:space="preserve">культурной </w:t>
            </w:r>
            <w:r>
              <w:rPr>
                <w:spacing w:val="-2"/>
                <w:sz w:val="24"/>
              </w:rPr>
              <w:t>жизни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13</w:t>
            </w:r>
          </w:p>
        </w:tc>
        <w:tc>
          <w:tcPr>
            <w:tcW w:w="6405" w:type="dxa"/>
          </w:tcPr>
          <w:p w:rsidR="00B74A8E" w:rsidRDefault="00B74A8E" w:rsidP="00B134E7">
            <w:pPr>
              <w:pStyle w:val="TableParagraph"/>
              <w:spacing w:before="102"/>
              <w:ind w:left="62"/>
              <w:rPr>
                <w:sz w:val="24"/>
              </w:rPr>
            </w:pPr>
            <w:r>
              <w:rPr>
                <w:sz w:val="24"/>
              </w:rPr>
              <w:t>Государство</w:t>
            </w:r>
            <w:r>
              <w:rPr>
                <w:spacing w:val="-5"/>
                <w:sz w:val="24"/>
              </w:rPr>
              <w:t xml:space="preserve"> </w:t>
            </w:r>
            <w:r>
              <w:rPr>
                <w:sz w:val="24"/>
              </w:rPr>
              <w:t>Русь.</w:t>
            </w:r>
            <w:r>
              <w:rPr>
                <w:spacing w:val="-2"/>
                <w:sz w:val="24"/>
              </w:rPr>
              <w:t xml:space="preserve"> </w:t>
            </w:r>
            <w:r>
              <w:rPr>
                <w:sz w:val="24"/>
              </w:rPr>
              <w:t>Человек</w:t>
            </w:r>
            <w:r>
              <w:rPr>
                <w:spacing w:val="-1"/>
                <w:sz w:val="24"/>
              </w:rPr>
              <w:t xml:space="preserve"> </w:t>
            </w:r>
            <w:r>
              <w:rPr>
                <w:sz w:val="24"/>
              </w:rPr>
              <w:t>-</w:t>
            </w:r>
            <w:r>
              <w:rPr>
                <w:spacing w:val="-1"/>
                <w:sz w:val="24"/>
              </w:rPr>
              <w:t xml:space="preserve"> </w:t>
            </w:r>
            <w:r>
              <w:rPr>
                <w:sz w:val="24"/>
              </w:rPr>
              <w:t>защитник</w:t>
            </w:r>
            <w:r>
              <w:rPr>
                <w:spacing w:val="-4"/>
                <w:sz w:val="24"/>
              </w:rPr>
              <w:t xml:space="preserve"> </w:t>
            </w:r>
            <w:r>
              <w:rPr>
                <w:sz w:val="24"/>
              </w:rPr>
              <w:t>своего</w:t>
            </w:r>
            <w:r>
              <w:rPr>
                <w:spacing w:val="-2"/>
                <w:sz w:val="24"/>
              </w:rPr>
              <w:t xml:space="preserve"> Отечества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14</w:t>
            </w:r>
          </w:p>
        </w:tc>
        <w:tc>
          <w:tcPr>
            <w:tcW w:w="6405" w:type="dxa"/>
          </w:tcPr>
          <w:p w:rsidR="00B74A8E" w:rsidRDefault="00B74A8E" w:rsidP="00B134E7">
            <w:pPr>
              <w:pStyle w:val="TableParagraph"/>
              <w:tabs>
                <w:tab w:val="left" w:pos="1576"/>
                <w:tab w:val="left" w:pos="3151"/>
                <w:tab w:val="left" w:pos="4466"/>
                <w:tab w:val="left" w:pos="6213"/>
              </w:tabs>
              <w:spacing w:before="104" w:line="237" w:lineRule="auto"/>
              <w:ind w:left="62" w:right="50"/>
              <w:rPr>
                <w:sz w:val="24"/>
              </w:rPr>
            </w:pPr>
            <w:r>
              <w:rPr>
                <w:spacing w:val="-2"/>
                <w:sz w:val="24"/>
              </w:rPr>
              <w:t>Московское</w:t>
            </w:r>
            <w:r>
              <w:rPr>
                <w:sz w:val="24"/>
              </w:rPr>
              <w:tab/>
            </w:r>
            <w:r>
              <w:rPr>
                <w:spacing w:val="-2"/>
                <w:sz w:val="24"/>
              </w:rPr>
              <w:t>государство.</w:t>
            </w:r>
            <w:r>
              <w:rPr>
                <w:sz w:val="24"/>
              </w:rPr>
              <w:tab/>
            </w:r>
            <w:r>
              <w:rPr>
                <w:spacing w:val="-2"/>
                <w:sz w:val="24"/>
              </w:rPr>
              <w:t>Страницы</w:t>
            </w:r>
            <w:r>
              <w:rPr>
                <w:sz w:val="24"/>
              </w:rPr>
              <w:tab/>
            </w:r>
            <w:r>
              <w:rPr>
                <w:spacing w:val="-2"/>
                <w:sz w:val="24"/>
              </w:rPr>
              <w:t>общественной</w:t>
            </w:r>
            <w:r>
              <w:rPr>
                <w:sz w:val="24"/>
              </w:rPr>
              <w:tab/>
            </w:r>
            <w:r>
              <w:rPr>
                <w:spacing w:val="-10"/>
                <w:sz w:val="24"/>
              </w:rPr>
              <w:t xml:space="preserve">и </w:t>
            </w:r>
            <w:r>
              <w:rPr>
                <w:sz w:val="24"/>
              </w:rPr>
              <w:t>культурной жизни в Московском государстве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15</w:t>
            </w:r>
          </w:p>
        </w:tc>
        <w:tc>
          <w:tcPr>
            <w:tcW w:w="6405" w:type="dxa"/>
          </w:tcPr>
          <w:p w:rsidR="00B74A8E" w:rsidRDefault="00B74A8E" w:rsidP="00B134E7">
            <w:pPr>
              <w:pStyle w:val="TableParagraph"/>
              <w:spacing w:before="102"/>
              <w:ind w:left="62"/>
              <w:rPr>
                <w:sz w:val="24"/>
              </w:rPr>
            </w:pPr>
            <w:r>
              <w:rPr>
                <w:sz w:val="24"/>
              </w:rPr>
              <w:t>Образование</w:t>
            </w:r>
            <w:r>
              <w:rPr>
                <w:spacing w:val="-3"/>
                <w:sz w:val="24"/>
              </w:rPr>
              <w:t xml:space="preserve"> </w:t>
            </w:r>
            <w:r>
              <w:rPr>
                <w:sz w:val="24"/>
              </w:rPr>
              <w:t>и</w:t>
            </w:r>
            <w:r>
              <w:rPr>
                <w:spacing w:val="-3"/>
                <w:sz w:val="24"/>
              </w:rPr>
              <w:t xml:space="preserve"> </w:t>
            </w:r>
            <w:r>
              <w:rPr>
                <w:sz w:val="24"/>
              </w:rPr>
              <w:t>культура</w:t>
            </w:r>
            <w:r>
              <w:rPr>
                <w:spacing w:val="-1"/>
                <w:sz w:val="24"/>
              </w:rPr>
              <w:t xml:space="preserve"> </w:t>
            </w:r>
            <w:r>
              <w:rPr>
                <w:sz w:val="24"/>
              </w:rPr>
              <w:t>в</w:t>
            </w:r>
            <w:r>
              <w:rPr>
                <w:spacing w:val="-2"/>
                <w:sz w:val="24"/>
              </w:rPr>
              <w:t xml:space="preserve"> </w:t>
            </w:r>
            <w:r>
              <w:rPr>
                <w:sz w:val="24"/>
              </w:rPr>
              <w:t xml:space="preserve">Московском </w:t>
            </w:r>
            <w:r>
              <w:rPr>
                <w:spacing w:val="-2"/>
                <w:sz w:val="24"/>
              </w:rPr>
              <w:t>государстве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16</w:t>
            </w:r>
          </w:p>
        </w:tc>
        <w:tc>
          <w:tcPr>
            <w:tcW w:w="6405" w:type="dxa"/>
          </w:tcPr>
          <w:p w:rsidR="00B74A8E" w:rsidRDefault="00B74A8E" w:rsidP="00B134E7">
            <w:pPr>
              <w:pStyle w:val="TableParagraph"/>
              <w:ind w:left="62"/>
              <w:rPr>
                <w:sz w:val="24"/>
              </w:rPr>
            </w:pPr>
            <w:r>
              <w:rPr>
                <w:sz w:val="24"/>
              </w:rPr>
              <w:t>Страницы</w:t>
            </w:r>
            <w:r>
              <w:rPr>
                <w:spacing w:val="-5"/>
                <w:sz w:val="24"/>
              </w:rPr>
              <w:t xml:space="preserve"> </w:t>
            </w:r>
            <w:r>
              <w:rPr>
                <w:sz w:val="24"/>
              </w:rPr>
              <w:t>истории</w:t>
            </w:r>
            <w:r>
              <w:rPr>
                <w:spacing w:val="-3"/>
                <w:sz w:val="24"/>
              </w:rPr>
              <w:t xml:space="preserve"> </w:t>
            </w:r>
            <w:r>
              <w:rPr>
                <w:sz w:val="24"/>
              </w:rPr>
              <w:t>Российской</w:t>
            </w:r>
            <w:r>
              <w:rPr>
                <w:spacing w:val="-3"/>
                <w:sz w:val="24"/>
              </w:rPr>
              <w:t xml:space="preserve"> </w:t>
            </w:r>
            <w:r>
              <w:rPr>
                <w:sz w:val="24"/>
              </w:rPr>
              <w:t>империи.</w:t>
            </w:r>
            <w:r>
              <w:rPr>
                <w:spacing w:val="-1"/>
                <w:sz w:val="24"/>
              </w:rPr>
              <w:t xml:space="preserve"> </w:t>
            </w:r>
            <w:r>
              <w:rPr>
                <w:sz w:val="24"/>
              </w:rPr>
              <w:t>Петр</w:t>
            </w:r>
            <w:r>
              <w:rPr>
                <w:spacing w:val="1"/>
                <w:sz w:val="24"/>
              </w:rPr>
              <w:t xml:space="preserve"> </w:t>
            </w:r>
            <w:r>
              <w:rPr>
                <w:spacing w:val="-10"/>
                <w:sz w:val="24"/>
              </w:rPr>
              <w:t>I</w:t>
            </w:r>
          </w:p>
        </w:tc>
        <w:tc>
          <w:tcPr>
            <w:tcW w:w="1473" w:type="dxa"/>
          </w:tcPr>
          <w:p w:rsidR="00B74A8E" w:rsidRDefault="00B74A8E" w:rsidP="00B134E7">
            <w:pPr>
              <w:pStyle w:val="TableParagraph"/>
              <w:spacing w:before="0"/>
              <w:ind w:left="0"/>
              <w:rPr>
                <w:sz w:val="24"/>
              </w:rPr>
            </w:pPr>
          </w:p>
        </w:tc>
      </w:tr>
      <w:tr w:rsidR="00B74A8E" w:rsidTr="00B134E7">
        <w:trPr>
          <w:trHeight w:val="477"/>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17</w:t>
            </w:r>
          </w:p>
        </w:tc>
        <w:tc>
          <w:tcPr>
            <w:tcW w:w="6405" w:type="dxa"/>
          </w:tcPr>
          <w:p w:rsidR="00B74A8E" w:rsidRDefault="00B74A8E" w:rsidP="00B134E7">
            <w:pPr>
              <w:pStyle w:val="TableParagraph"/>
              <w:ind w:left="62"/>
              <w:rPr>
                <w:sz w:val="24"/>
              </w:rPr>
            </w:pPr>
            <w:r>
              <w:rPr>
                <w:sz w:val="24"/>
              </w:rPr>
              <w:t>Страницы Российской</w:t>
            </w:r>
            <w:r>
              <w:rPr>
                <w:spacing w:val="5"/>
                <w:sz w:val="24"/>
              </w:rPr>
              <w:t xml:space="preserve"> </w:t>
            </w:r>
            <w:r>
              <w:rPr>
                <w:sz w:val="24"/>
              </w:rPr>
              <w:t>империи.</w:t>
            </w:r>
            <w:r>
              <w:rPr>
                <w:spacing w:val="5"/>
                <w:sz w:val="24"/>
              </w:rPr>
              <w:t xml:space="preserve"> </w:t>
            </w:r>
            <w:r>
              <w:rPr>
                <w:sz w:val="24"/>
              </w:rPr>
              <w:t>Преобразования</w:t>
            </w:r>
            <w:r>
              <w:rPr>
                <w:spacing w:val="6"/>
                <w:sz w:val="24"/>
              </w:rPr>
              <w:t xml:space="preserve"> </w:t>
            </w:r>
            <w:r>
              <w:rPr>
                <w:sz w:val="24"/>
              </w:rPr>
              <w:t>в</w:t>
            </w:r>
            <w:r>
              <w:rPr>
                <w:spacing w:val="5"/>
                <w:sz w:val="24"/>
              </w:rPr>
              <w:t xml:space="preserve"> </w:t>
            </w:r>
            <w:r>
              <w:rPr>
                <w:spacing w:val="-2"/>
                <w:sz w:val="24"/>
              </w:rPr>
              <w:t>культуре,</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90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z w:val="24"/>
              </w:rPr>
              <w:t>науке,</w:t>
            </w:r>
            <w:r>
              <w:rPr>
                <w:spacing w:val="-3"/>
                <w:sz w:val="24"/>
              </w:rPr>
              <w:t xml:space="preserve"> </w:t>
            </w:r>
            <w:r>
              <w:rPr>
                <w:spacing w:val="-4"/>
                <w:sz w:val="24"/>
              </w:rPr>
              <w:t>быту</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18</w:t>
            </w:r>
          </w:p>
        </w:tc>
        <w:tc>
          <w:tcPr>
            <w:tcW w:w="6405" w:type="dxa"/>
          </w:tcPr>
          <w:p w:rsidR="00B74A8E" w:rsidRDefault="00B74A8E" w:rsidP="00B134E7">
            <w:pPr>
              <w:pStyle w:val="TableParagraph"/>
              <w:ind w:left="62"/>
              <w:rPr>
                <w:sz w:val="24"/>
              </w:rPr>
            </w:pPr>
            <w:r>
              <w:rPr>
                <w:sz w:val="24"/>
              </w:rPr>
              <w:t>Образование</w:t>
            </w:r>
            <w:r>
              <w:rPr>
                <w:spacing w:val="-2"/>
                <w:sz w:val="24"/>
              </w:rPr>
              <w:t xml:space="preserve"> </w:t>
            </w:r>
            <w:r>
              <w:rPr>
                <w:sz w:val="24"/>
              </w:rPr>
              <w:t>в</w:t>
            </w:r>
            <w:r>
              <w:rPr>
                <w:spacing w:val="-1"/>
                <w:sz w:val="24"/>
              </w:rPr>
              <w:t xml:space="preserve"> </w:t>
            </w:r>
            <w:r>
              <w:rPr>
                <w:sz w:val="24"/>
              </w:rPr>
              <w:t>Российской</w:t>
            </w:r>
            <w:r>
              <w:rPr>
                <w:spacing w:val="-2"/>
                <w:sz w:val="24"/>
              </w:rPr>
              <w:t xml:space="preserve"> империи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19</w:t>
            </w:r>
          </w:p>
        </w:tc>
        <w:tc>
          <w:tcPr>
            <w:tcW w:w="6405" w:type="dxa"/>
          </w:tcPr>
          <w:p w:rsidR="00B74A8E" w:rsidRDefault="00B74A8E" w:rsidP="00B134E7">
            <w:pPr>
              <w:pStyle w:val="TableParagraph"/>
              <w:spacing w:before="100"/>
              <w:ind w:left="62" w:right="52"/>
              <w:jc w:val="both"/>
              <w:rPr>
                <w:sz w:val="24"/>
              </w:rPr>
            </w:pPr>
            <w:r>
              <w:rPr>
                <w:sz w:val="24"/>
              </w:rPr>
              <w:t>Развитие культуры в Российской империи Российская империя: развитие культуры XVIII в. (архитектура, живопись, театр)</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20</w:t>
            </w:r>
          </w:p>
        </w:tc>
        <w:tc>
          <w:tcPr>
            <w:tcW w:w="6405" w:type="dxa"/>
          </w:tcPr>
          <w:p w:rsidR="00B74A8E" w:rsidRDefault="00B74A8E" w:rsidP="00B134E7">
            <w:pPr>
              <w:pStyle w:val="TableParagraph"/>
              <w:spacing w:before="100"/>
              <w:ind w:left="62"/>
              <w:rPr>
                <w:sz w:val="24"/>
              </w:rPr>
            </w:pPr>
            <w:r>
              <w:rPr>
                <w:sz w:val="24"/>
              </w:rPr>
              <w:t>"Золотой век" русской культуры. Великие</w:t>
            </w:r>
            <w:r>
              <w:rPr>
                <w:spacing w:val="-2"/>
                <w:sz w:val="24"/>
              </w:rPr>
              <w:t xml:space="preserve"> </w:t>
            </w:r>
            <w:r>
              <w:rPr>
                <w:sz w:val="24"/>
              </w:rPr>
              <w:t>поэты</w:t>
            </w:r>
            <w:r>
              <w:rPr>
                <w:spacing w:val="-1"/>
                <w:sz w:val="24"/>
              </w:rPr>
              <w:t xml:space="preserve"> </w:t>
            </w:r>
            <w:r>
              <w:rPr>
                <w:sz w:val="24"/>
              </w:rPr>
              <w:t>и писатели, композиторы и художники XIX в.</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21</w:t>
            </w:r>
          </w:p>
        </w:tc>
        <w:tc>
          <w:tcPr>
            <w:tcW w:w="6405" w:type="dxa"/>
          </w:tcPr>
          <w:p w:rsidR="00B74A8E" w:rsidRDefault="00B74A8E" w:rsidP="00B134E7">
            <w:pPr>
              <w:pStyle w:val="TableParagraph"/>
              <w:spacing w:before="104" w:line="237" w:lineRule="auto"/>
              <w:ind w:left="62"/>
              <w:rPr>
                <w:sz w:val="24"/>
              </w:rPr>
            </w:pPr>
            <w:r>
              <w:rPr>
                <w:sz w:val="24"/>
              </w:rPr>
              <w:t>Первая</w:t>
            </w:r>
            <w:r>
              <w:rPr>
                <w:spacing w:val="38"/>
                <w:sz w:val="24"/>
              </w:rPr>
              <w:t xml:space="preserve"> </w:t>
            </w:r>
            <w:r>
              <w:rPr>
                <w:sz w:val="24"/>
              </w:rPr>
              <w:t>Отечественная</w:t>
            </w:r>
            <w:r>
              <w:rPr>
                <w:spacing w:val="38"/>
                <w:sz w:val="24"/>
              </w:rPr>
              <w:t xml:space="preserve"> </w:t>
            </w:r>
            <w:r>
              <w:rPr>
                <w:sz w:val="24"/>
              </w:rPr>
              <w:t>война:</w:t>
            </w:r>
            <w:r>
              <w:rPr>
                <w:spacing w:val="38"/>
                <w:sz w:val="24"/>
              </w:rPr>
              <w:t xml:space="preserve"> </w:t>
            </w:r>
            <w:r>
              <w:rPr>
                <w:sz w:val="24"/>
              </w:rPr>
              <w:t>1812</w:t>
            </w:r>
            <w:r>
              <w:rPr>
                <w:spacing w:val="35"/>
                <w:sz w:val="24"/>
              </w:rPr>
              <w:t xml:space="preserve"> </w:t>
            </w:r>
            <w:r>
              <w:rPr>
                <w:sz w:val="24"/>
              </w:rPr>
              <w:t>год.</w:t>
            </w:r>
            <w:r>
              <w:rPr>
                <w:spacing w:val="38"/>
                <w:sz w:val="24"/>
              </w:rPr>
              <w:t xml:space="preserve"> </w:t>
            </w:r>
            <w:r>
              <w:rPr>
                <w:sz w:val="24"/>
              </w:rPr>
              <w:t>Защита</w:t>
            </w:r>
            <w:r>
              <w:rPr>
                <w:spacing w:val="37"/>
                <w:sz w:val="24"/>
              </w:rPr>
              <w:t xml:space="preserve"> </w:t>
            </w:r>
            <w:r>
              <w:rPr>
                <w:sz w:val="24"/>
              </w:rPr>
              <w:t>Родины</w:t>
            </w:r>
            <w:r>
              <w:rPr>
                <w:spacing w:val="37"/>
                <w:sz w:val="24"/>
              </w:rPr>
              <w:t xml:space="preserve"> </w:t>
            </w:r>
            <w:r>
              <w:rPr>
                <w:sz w:val="24"/>
              </w:rPr>
              <w:t>от французских завоевателей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22</w:t>
            </w:r>
          </w:p>
        </w:tc>
        <w:tc>
          <w:tcPr>
            <w:tcW w:w="6405" w:type="dxa"/>
          </w:tcPr>
          <w:p w:rsidR="00B74A8E" w:rsidRDefault="00B74A8E" w:rsidP="00B134E7">
            <w:pPr>
              <w:pStyle w:val="TableParagraph"/>
              <w:ind w:left="62"/>
              <w:rPr>
                <w:sz w:val="24"/>
              </w:rPr>
            </w:pPr>
            <w:r>
              <w:rPr>
                <w:sz w:val="24"/>
              </w:rPr>
              <w:t>Страницы</w:t>
            </w:r>
            <w:r>
              <w:rPr>
                <w:spacing w:val="-4"/>
                <w:sz w:val="24"/>
              </w:rPr>
              <w:t xml:space="preserve"> </w:t>
            </w:r>
            <w:r>
              <w:rPr>
                <w:sz w:val="24"/>
              </w:rPr>
              <w:t>истории</w:t>
            </w:r>
            <w:r>
              <w:rPr>
                <w:spacing w:val="-2"/>
                <w:sz w:val="24"/>
              </w:rPr>
              <w:t xml:space="preserve"> </w:t>
            </w:r>
            <w:r>
              <w:rPr>
                <w:sz w:val="24"/>
              </w:rPr>
              <w:t>России</w:t>
            </w:r>
            <w:r>
              <w:rPr>
                <w:spacing w:val="-3"/>
                <w:sz w:val="24"/>
              </w:rPr>
              <w:t xml:space="preserve"> </w:t>
            </w:r>
            <w:r>
              <w:rPr>
                <w:sz w:val="24"/>
              </w:rPr>
              <w:t>XX</w:t>
            </w:r>
            <w:r>
              <w:rPr>
                <w:spacing w:val="-1"/>
                <w:sz w:val="24"/>
              </w:rPr>
              <w:t xml:space="preserve"> </w:t>
            </w:r>
            <w:r>
              <w:rPr>
                <w:spacing w:val="-5"/>
                <w:sz w:val="24"/>
              </w:rPr>
              <w:t>в.</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23</w:t>
            </w:r>
          </w:p>
        </w:tc>
        <w:tc>
          <w:tcPr>
            <w:tcW w:w="6405" w:type="dxa"/>
          </w:tcPr>
          <w:p w:rsidR="00B74A8E" w:rsidRDefault="00B74A8E" w:rsidP="00B134E7">
            <w:pPr>
              <w:pStyle w:val="TableParagraph"/>
              <w:spacing w:before="103" w:line="237" w:lineRule="auto"/>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r>
              <w:rPr>
                <w:sz w:val="24"/>
              </w:rPr>
              <w:t>гг:</w:t>
            </w:r>
            <w:r>
              <w:rPr>
                <w:spacing w:val="80"/>
                <w:sz w:val="24"/>
              </w:rPr>
              <w:t xml:space="preserve"> </w:t>
            </w:r>
            <w:r>
              <w:rPr>
                <w:sz w:val="24"/>
              </w:rPr>
              <w:t>как</w:t>
            </w:r>
            <w:r>
              <w:rPr>
                <w:spacing w:val="80"/>
                <w:sz w:val="24"/>
              </w:rPr>
              <w:t xml:space="preserve"> </w:t>
            </w:r>
            <w:r>
              <w:rPr>
                <w:sz w:val="24"/>
              </w:rPr>
              <w:t xml:space="preserve">все </w:t>
            </w:r>
            <w:r>
              <w:rPr>
                <w:spacing w:val="-2"/>
                <w:sz w:val="24"/>
              </w:rPr>
              <w:t>начиналось</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24</w:t>
            </w:r>
          </w:p>
        </w:tc>
        <w:tc>
          <w:tcPr>
            <w:tcW w:w="6405" w:type="dxa"/>
          </w:tcPr>
          <w:p w:rsidR="00B74A8E" w:rsidRDefault="00B74A8E" w:rsidP="00B134E7">
            <w:pPr>
              <w:pStyle w:val="TableParagraph"/>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r>
              <w:rPr>
                <w:sz w:val="24"/>
              </w:rPr>
              <w:t>гг:</w:t>
            </w:r>
            <w:r>
              <w:rPr>
                <w:spacing w:val="80"/>
                <w:sz w:val="24"/>
              </w:rPr>
              <w:t xml:space="preserve"> </w:t>
            </w:r>
            <w:r>
              <w:rPr>
                <w:sz w:val="24"/>
              </w:rPr>
              <w:t xml:space="preserve">главные </w:t>
            </w:r>
            <w:r>
              <w:rPr>
                <w:spacing w:val="-2"/>
                <w:sz w:val="24"/>
              </w:rPr>
              <w:t>сражения</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25</w:t>
            </w:r>
          </w:p>
        </w:tc>
        <w:tc>
          <w:tcPr>
            <w:tcW w:w="6405" w:type="dxa"/>
          </w:tcPr>
          <w:p w:rsidR="00B74A8E" w:rsidRDefault="00B74A8E" w:rsidP="00B134E7">
            <w:pPr>
              <w:pStyle w:val="TableParagraph"/>
              <w:spacing w:before="100"/>
              <w:ind w:left="62"/>
              <w:rPr>
                <w:sz w:val="24"/>
              </w:rPr>
            </w:pPr>
            <w:r>
              <w:rPr>
                <w:sz w:val="24"/>
              </w:rPr>
              <w:t>Все</w:t>
            </w:r>
            <w:r>
              <w:rPr>
                <w:spacing w:val="-1"/>
                <w:sz w:val="24"/>
              </w:rPr>
              <w:t xml:space="preserve"> </w:t>
            </w:r>
            <w:r>
              <w:rPr>
                <w:sz w:val="24"/>
              </w:rPr>
              <w:t>для</w:t>
            </w:r>
            <w:r>
              <w:rPr>
                <w:spacing w:val="-1"/>
                <w:sz w:val="24"/>
              </w:rPr>
              <w:t xml:space="preserve"> </w:t>
            </w:r>
            <w:r>
              <w:rPr>
                <w:sz w:val="24"/>
              </w:rPr>
              <w:t>фронта</w:t>
            </w:r>
            <w:r>
              <w:rPr>
                <w:spacing w:val="-1"/>
                <w:sz w:val="24"/>
              </w:rPr>
              <w:t xml:space="preserve"> </w:t>
            </w:r>
            <w:r>
              <w:rPr>
                <w:sz w:val="24"/>
              </w:rPr>
              <w:t>-</w:t>
            </w:r>
            <w:r>
              <w:rPr>
                <w:spacing w:val="-2"/>
                <w:sz w:val="24"/>
              </w:rPr>
              <w:t xml:space="preserve"> </w:t>
            </w:r>
            <w:r>
              <w:rPr>
                <w:sz w:val="24"/>
              </w:rPr>
              <w:t>все</w:t>
            </w:r>
            <w:r>
              <w:rPr>
                <w:spacing w:val="1"/>
                <w:sz w:val="24"/>
              </w:rPr>
              <w:t xml:space="preserve"> </w:t>
            </w:r>
            <w:r>
              <w:rPr>
                <w:sz w:val="24"/>
              </w:rPr>
              <w:t>для</w:t>
            </w:r>
            <w:r>
              <w:rPr>
                <w:spacing w:val="-3"/>
                <w:sz w:val="24"/>
              </w:rPr>
              <w:t xml:space="preserve"> </w:t>
            </w:r>
            <w:r>
              <w:rPr>
                <w:spacing w:val="-2"/>
                <w:sz w:val="24"/>
              </w:rPr>
              <w:t>победы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26</w:t>
            </w:r>
          </w:p>
        </w:tc>
        <w:tc>
          <w:tcPr>
            <w:tcW w:w="6405" w:type="dxa"/>
          </w:tcPr>
          <w:p w:rsidR="00B74A8E" w:rsidRDefault="00B74A8E" w:rsidP="00B134E7">
            <w:pPr>
              <w:pStyle w:val="TableParagraph"/>
              <w:spacing w:before="100"/>
              <w:ind w:left="62"/>
              <w:rPr>
                <w:sz w:val="24"/>
              </w:rPr>
            </w:pPr>
            <w:r>
              <w:rPr>
                <w:sz w:val="24"/>
              </w:rPr>
              <w:t>Взятие</w:t>
            </w:r>
            <w:r>
              <w:rPr>
                <w:spacing w:val="-6"/>
                <w:sz w:val="24"/>
              </w:rPr>
              <w:t xml:space="preserve"> </w:t>
            </w:r>
            <w:r>
              <w:rPr>
                <w:sz w:val="24"/>
              </w:rPr>
              <w:t>Берлина.</w:t>
            </w:r>
            <w:r>
              <w:rPr>
                <w:spacing w:val="-2"/>
                <w:sz w:val="24"/>
              </w:rPr>
              <w:t xml:space="preserve"> </w:t>
            </w:r>
            <w:r>
              <w:rPr>
                <w:sz w:val="24"/>
              </w:rPr>
              <w:t>Парад</w:t>
            </w:r>
            <w:r>
              <w:rPr>
                <w:spacing w:val="1"/>
                <w:sz w:val="24"/>
              </w:rPr>
              <w:t xml:space="preserve"> </w:t>
            </w:r>
            <w:r>
              <w:rPr>
                <w:spacing w:val="-2"/>
                <w:sz w:val="24"/>
              </w:rPr>
              <w:t>Победы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27</w:t>
            </w:r>
          </w:p>
        </w:tc>
        <w:tc>
          <w:tcPr>
            <w:tcW w:w="6405" w:type="dxa"/>
          </w:tcPr>
          <w:p w:rsidR="00B74A8E" w:rsidRDefault="00B74A8E" w:rsidP="00B134E7">
            <w:pPr>
              <w:pStyle w:val="TableParagraph"/>
              <w:spacing w:before="102"/>
              <w:ind w:left="62"/>
              <w:rPr>
                <w:sz w:val="24"/>
              </w:rPr>
            </w:pPr>
            <w:r>
              <w:rPr>
                <w:sz w:val="24"/>
              </w:rPr>
              <w:t>Мы</w:t>
            </w:r>
            <w:r>
              <w:rPr>
                <w:spacing w:val="-2"/>
                <w:sz w:val="24"/>
              </w:rPr>
              <w:t xml:space="preserve"> </w:t>
            </w:r>
            <w:r>
              <w:rPr>
                <w:sz w:val="24"/>
              </w:rPr>
              <w:t>живем</w:t>
            </w:r>
            <w:r>
              <w:rPr>
                <w:spacing w:val="-1"/>
                <w:sz w:val="24"/>
              </w:rPr>
              <w:t xml:space="preserve"> </w:t>
            </w:r>
            <w:r>
              <w:rPr>
                <w:sz w:val="24"/>
              </w:rPr>
              <w:t>в</w:t>
            </w:r>
            <w:r>
              <w:rPr>
                <w:spacing w:val="-2"/>
                <w:sz w:val="24"/>
              </w:rPr>
              <w:t xml:space="preserve"> </w:t>
            </w:r>
            <w:r>
              <w:rPr>
                <w:sz w:val="24"/>
              </w:rPr>
              <w:t>Российской</w:t>
            </w:r>
            <w:r>
              <w:rPr>
                <w:spacing w:val="-2"/>
                <w:sz w:val="24"/>
              </w:rPr>
              <w:t xml:space="preserve"> Федерации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28</w:t>
            </w:r>
          </w:p>
        </w:tc>
        <w:tc>
          <w:tcPr>
            <w:tcW w:w="6405" w:type="dxa"/>
          </w:tcPr>
          <w:p w:rsidR="00B74A8E" w:rsidRDefault="00B74A8E" w:rsidP="00B134E7">
            <w:pPr>
              <w:pStyle w:val="TableParagraph"/>
              <w:ind w:left="62"/>
              <w:rPr>
                <w:sz w:val="24"/>
              </w:rPr>
            </w:pPr>
            <w:r>
              <w:rPr>
                <w:sz w:val="24"/>
              </w:rPr>
              <w:t>Человек</w:t>
            </w:r>
            <w:r>
              <w:rPr>
                <w:spacing w:val="-2"/>
                <w:sz w:val="24"/>
              </w:rPr>
              <w:t xml:space="preserve"> </w:t>
            </w:r>
            <w:r>
              <w:rPr>
                <w:sz w:val="24"/>
              </w:rPr>
              <w:t>-</w:t>
            </w:r>
            <w:r>
              <w:rPr>
                <w:spacing w:val="-3"/>
                <w:sz w:val="24"/>
              </w:rPr>
              <w:t xml:space="preserve"> </w:t>
            </w:r>
            <w:r>
              <w:rPr>
                <w:sz w:val="24"/>
              </w:rPr>
              <w:t>творец</w:t>
            </w:r>
            <w:r>
              <w:rPr>
                <w:spacing w:val="-2"/>
                <w:sz w:val="24"/>
              </w:rPr>
              <w:t xml:space="preserve"> </w:t>
            </w:r>
            <w:r>
              <w:rPr>
                <w:sz w:val="24"/>
              </w:rPr>
              <w:t xml:space="preserve">культурных </w:t>
            </w:r>
            <w:r>
              <w:rPr>
                <w:spacing w:val="-2"/>
                <w:sz w:val="24"/>
              </w:rPr>
              <w:t>ценностей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29</w:t>
            </w:r>
          </w:p>
        </w:tc>
        <w:tc>
          <w:tcPr>
            <w:tcW w:w="6405" w:type="dxa"/>
          </w:tcPr>
          <w:p w:rsidR="00B74A8E" w:rsidRDefault="00B74A8E" w:rsidP="00B134E7">
            <w:pPr>
              <w:pStyle w:val="TableParagraph"/>
              <w:ind w:left="62"/>
              <w:rPr>
                <w:sz w:val="24"/>
              </w:rPr>
            </w:pPr>
            <w:r>
              <w:rPr>
                <w:sz w:val="24"/>
              </w:rPr>
              <w:t>Труд и быт</w:t>
            </w:r>
            <w:r>
              <w:rPr>
                <w:spacing w:val="-1"/>
                <w:sz w:val="24"/>
              </w:rPr>
              <w:t xml:space="preserve"> </w:t>
            </w:r>
            <w:r>
              <w:rPr>
                <w:sz w:val="24"/>
              </w:rPr>
              <w:t>людей</w:t>
            </w:r>
            <w:r>
              <w:rPr>
                <w:spacing w:val="-3"/>
                <w:sz w:val="24"/>
              </w:rPr>
              <w:t xml:space="preserve"> </w:t>
            </w:r>
            <w:r>
              <w:rPr>
                <w:sz w:val="24"/>
              </w:rPr>
              <w:t>в</w:t>
            </w:r>
            <w:r>
              <w:rPr>
                <w:spacing w:val="-2"/>
                <w:sz w:val="24"/>
              </w:rPr>
              <w:t xml:space="preserve"> </w:t>
            </w:r>
            <w:r>
              <w:rPr>
                <w:sz w:val="24"/>
              </w:rPr>
              <w:t>разные</w:t>
            </w:r>
            <w:r>
              <w:rPr>
                <w:spacing w:val="-2"/>
                <w:sz w:val="24"/>
              </w:rPr>
              <w:t xml:space="preserve"> </w:t>
            </w:r>
            <w:r>
              <w:rPr>
                <w:sz w:val="24"/>
              </w:rPr>
              <w:t>исторические</w:t>
            </w:r>
            <w:r>
              <w:rPr>
                <w:spacing w:val="-2"/>
                <w:sz w:val="24"/>
              </w:rPr>
              <w:t xml:space="preserve"> времена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30</w:t>
            </w:r>
          </w:p>
        </w:tc>
        <w:tc>
          <w:tcPr>
            <w:tcW w:w="6405" w:type="dxa"/>
          </w:tcPr>
          <w:p w:rsidR="00B74A8E" w:rsidRDefault="00B74A8E" w:rsidP="00B134E7">
            <w:pPr>
              <w:pStyle w:val="TableParagraph"/>
              <w:ind w:left="62"/>
              <w:rPr>
                <w:sz w:val="24"/>
              </w:rPr>
            </w:pPr>
            <w:r>
              <w:rPr>
                <w:sz w:val="24"/>
              </w:rPr>
              <w:t>Всемирное</w:t>
            </w:r>
            <w:r>
              <w:rPr>
                <w:spacing w:val="-3"/>
                <w:sz w:val="24"/>
              </w:rPr>
              <w:t xml:space="preserve"> </w:t>
            </w:r>
            <w:r>
              <w:rPr>
                <w:sz w:val="24"/>
              </w:rPr>
              <w:t>культурное</w:t>
            </w:r>
            <w:r>
              <w:rPr>
                <w:spacing w:val="-2"/>
                <w:sz w:val="24"/>
              </w:rPr>
              <w:t xml:space="preserve"> </w:t>
            </w:r>
            <w:r>
              <w:rPr>
                <w:sz w:val="24"/>
              </w:rPr>
              <w:t>наследие</w:t>
            </w:r>
            <w:r>
              <w:rPr>
                <w:spacing w:val="-2"/>
                <w:sz w:val="24"/>
              </w:rPr>
              <w:t xml:space="preserve"> России</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31</w:t>
            </w:r>
          </w:p>
        </w:tc>
        <w:tc>
          <w:tcPr>
            <w:tcW w:w="6405" w:type="dxa"/>
          </w:tcPr>
          <w:p w:rsidR="00B74A8E" w:rsidRDefault="00B74A8E" w:rsidP="00B134E7">
            <w:pPr>
              <w:pStyle w:val="TableParagraph"/>
              <w:spacing w:before="100"/>
              <w:ind w:left="62"/>
              <w:rPr>
                <w:sz w:val="24"/>
              </w:rPr>
            </w:pPr>
            <w:r>
              <w:rPr>
                <w:sz w:val="24"/>
              </w:rPr>
              <w:t>Всемирное</w:t>
            </w:r>
            <w:r>
              <w:rPr>
                <w:spacing w:val="-4"/>
                <w:sz w:val="24"/>
              </w:rPr>
              <w:t xml:space="preserve"> </w:t>
            </w:r>
            <w:r>
              <w:rPr>
                <w:sz w:val="24"/>
              </w:rPr>
              <w:t>культурное</w:t>
            </w:r>
            <w:r>
              <w:rPr>
                <w:spacing w:val="-1"/>
                <w:sz w:val="24"/>
              </w:rPr>
              <w:t xml:space="preserve"> </w:t>
            </w:r>
            <w:r>
              <w:rPr>
                <w:spacing w:val="-2"/>
                <w:sz w:val="24"/>
              </w:rPr>
              <w:t>наследие</w:t>
            </w:r>
          </w:p>
        </w:tc>
        <w:tc>
          <w:tcPr>
            <w:tcW w:w="1473" w:type="dxa"/>
          </w:tcPr>
          <w:p w:rsidR="00B74A8E" w:rsidRDefault="00B74A8E" w:rsidP="00B134E7">
            <w:pPr>
              <w:pStyle w:val="TableParagraph"/>
              <w:spacing w:before="0"/>
              <w:ind w:left="0"/>
              <w:rPr>
                <w:sz w:val="24"/>
              </w:rPr>
            </w:pPr>
          </w:p>
        </w:tc>
      </w:tr>
      <w:tr w:rsidR="00B74A8E" w:rsidTr="00B134E7">
        <w:trPr>
          <w:trHeight w:val="478"/>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32</w:t>
            </w:r>
          </w:p>
        </w:tc>
        <w:tc>
          <w:tcPr>
            <w:tcW w:w="6405" w:type="dxa"/>
          </w:tcPr>
          <w:p w:rsidR="00B74A8E" w:rsidRDefault="00B74A8E" w:rsidP="00B134E7">
            <w:pPr>
              <w:pStyle w:val="TableParagraph"/>
              <w:spacing w:before="100"/>
              <w:ind w:left="62"/>
              <w:rPr>
                <w:sz w:val="24"/>
              </w:rPr>
            </w:pPr>
            <w:r>
              <w:rPr>
                <w:sz w:val="24"/>
              </w:rPr>
              <w:t>Охрана</w:t>
            </w:r>
            <w:r>
              <w:rPr>
                <w:spacing w:val="-5"/>
                <w:sz w:val="24"/>
              </w:rPr>
              <w:t xml:space="preserve"> </w:t>
            </w:r>
            <w:r>
              <w:rPr>
                <w:sz w:val="24"/>
              </w:rPr>
              <w:t>историко-культурного</w:t>
            </w:r>
            <w:r>
              <w:rPr>
                <w:spacing w:val="-4"/>
                <w:sz w:val="24"/>
              </w:rPr>
              <w:t xml:space="preserve"> </w:t>
            </w:r>
            <w:r>
              <w:rPr>
                <w:spacing w:val="-2"/>
                <w:sz w:val="24"/>
              </w:rPr>
              <w:t>наследия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40"/>
              <w:ind w:left="60"/>
              <w:rPr>
                <w:sz w:val="24"/>
              </w:rPr>
            </w:pPr>
            <w:r>
              <w:rPr>
                <w:sz w:val="24"/>
              </w:rPr>
              <w:t>Урок</w:t>
            </w:r>
            <w:r>
              <w:rPr>
                <w:spacing w:val="1"/>
                <w:sz w:val="24"/>
              </w:rPr>
              <w:t xml:space="preserve"> </w:t>
            </w:r>
            <w:r>
              <w:rPr>
                <w:spacing w:val="-5"/>
                <w:sz w:val="24"/>
              </w:rPr>
              <w:t>33</w:t>
            </w:r>
          </w:p>
        </w:tc>
        <w:tc>
          <w:tcPr>
            <w:tcW w:w="6405" w:type="dxa"/>
          </w:tcPr>
          <w:p w:rsidR="00B74A8E" w:rsidRDefault="00B74A8E" w:rsidP="00B134E7">
            <w:pPr>
              <w:pStyle w:val="TableParagraph"/>
              <w:spacing w:before="105" w:line="237" w:lineRule="auto"/>
              <w:ind w:left="62"/>
              <w:rPr>
                <w:sz w:val="24"/>
              </w:rPr>
            </w:pPr>
            <w:r>
              <w:rPr>
                <w:sz w:val="24"/>
              </w:rPr>
              <w:t>Взаимоотношения</w:t>
            </w:r>
            <w:r>
              <w:rPr>
                <w:spacing w:val="32"/>
                <w:sz w:val="24"/>
              </w:rPr>
              <w:t xml:space="preserve"> </w:t>
            </w:r>
            <w:r>
              <w:rPr>
                <w:sz w:val="24"/>
              </w:rPr>
              <w:t>людей</w:t>
            </w:r>
            <w:r>
              <w:rPr>
                <w:spacing w:val="34"/>
                <w:sz w:val="24"/>
              </w:rPr>
              <w:t xml:space="preserve"> </w:t>
            </w:r>
            <w:r>
              <w:rPr>
                <w:sz w:val="24"/>
              </w:rPr>
              <w:t>в</w:t>
            </w:r>
            <w:r>
              <w:rPr>
                <w:spacing w:val="33"/>
                <w:sz w:val="24"/>
              </w:rPr>
              <w:t xml:space="preserve"> </w:t>
            </w:r>
            <w:r>
              <w:rPr>
                <w:sz w:val="24"/>
              </w:rPr>
              <w:t>обществе:</w:t>
            </w:r>
            <w:r>
              <w:rPr>
                <w:spacing w:val="34"/>
                <w:sz w:val="24"/>
              </w:rPr>
              <w:t xml:space="preserve"> </w:t>
            </w:r>
            <w:r>
              <w:rPr>
                <w:sz w:val="24"/>
              </w:rPr>
              <w:t>доброта</w:t>
            </w:r>
            <w:r>
              <w:rPr>
                <w:spacing w:val="33"/>
                <w:sz w:val="24"/>
              </w:rPr>
              <w:t xml:space="preserve"> </w:t>
            </w:r>
            <w:r>
              <w:rPr>
                <w:sz w:val="24"/>
              </w:rPr>
              <w:t>и</w:t>
            </w:r>
            <w:r>
              <w:rPr>
                <w:spacing w:val="33"/>
                <w:sz w:val="24"/>
              </w:rPr>
              <w:t xml:space="preserve"> </w:t>
            </w:r>
            <w:r>
              <w:rPr>
                <w:sz w:val="24"/>
              </w:rPr>
              <w:t>гуманизм, справедливость и уважение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34</w:t>
            </w:r>
          </w:p>
        </w:tc>
        <w:tc>
          <w:tcPr>
            <w:tcW w:w="6405" w:type="dxa"/>
          </w:tcPr>
          <w:p w:rsidR="00B74A8E" w:rsidRDefault="00B74A8E" w:rsidP="00B134E7">
            <w:pPr>
              <w:pStyle w:val="TableParagraph"/>
              <w:spacing w:before="105" w:line="237" w:lineRule="auto"/>
              <w:ind w:left="62"/>
              <w:rPr>
                <w:sz w:val="24"/>
              </w:rPr>
            </w:pPr>
            <w:r>
              <w:rPr>
                <w:sz w:val="24"/>
              </w:rPr>
              <w:t>Резервный урок. Летописи и летописцы. Роль монастырей в развитии образования народа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99"/>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35</w:t>
            </w:r>
          </w:p>
        </w:tc>
        <w:tc>
          <w:tcPr>
            <w:tcW w:w="6405" w:type="dxa"/>
          </w:tcPr>
          <w:p w:rsidR="00B74A8E" w:rsidRDefault="00B74A8E" w:rsidP="00B134E7">
            <w:pPr>
              <w:pStyle w:val="TableParagraph"/>
              <w:spacing w:before="102"/>
              <w:ind w:left="62" w:right="48"/>
              <w:jc w:val="both"/>
              <w:rPr>
                <w:sz w:val="24"/>
              </w:rPr>
            </w:pPr>
            <w:r>
              <w:rPr>
                <w:sz w:val="24"/>
              </w:rPr>
              <w:t>Резервный урок. Культура Московского государства. Творчество скоморохов и гусляров, первые "потешные хоромы", первый театр</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36</w:t>
            </w:r>
          </w:p>
        </w:tc>
        <w:tc>
          <w:tcPr>
            <w:tcW w:w="6405" w:type="dxa"/>
          </w:tcPr>
          <w:p w:rsidR="00B74A8E" w:rsidRDefault="00B74A8E" w:rsidP="00B134E7">
            <w:pPr>
              <w:pStyle w:val="TableParagraph"/>
              <w:spacing w:before="102"/>
              <w:ind w:left="62"/>
              <w:rPr>
                <w:sz w:val="24"/>
              </w:rPr>
            </w:pPr>
            <w:r>
              <w:rPr>
                <w:sz w:val="24"/>
              </w:rPr>
              <w:t>Резервный</w:t>
            </w:r>
            <w:r>
              <w:rPr>
                <w:spacing w:val="-6"/>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теме "История</w:t>
            </w:r>
            <w:r>
              <w:rPr>
                <w:spacing w:val="-4"/>
                <w:sz w:val="24"/>
              </w:rPr>
              <w:t xml:space="preserve"> </w:t>
            </w:r>
            <w:r>
              <w:rPr>
                <w:spacing w:val="-2"/>
                <w:sz w:val="24"/>
              </w:rPr>
              <w:t>Отечества"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37</w:t>
            </w:r>
          </w:p>
        </w:tc>
        <w:tc>
          <w:tcPr>
            <w:tcW w:w="6405" w:type="dxa"/>
          </w:tcPr>
          <w:p w:rsidR="00B74A8E" w:rsidRDefault="00B74A8E" w:rsidP="00B134E7">
            <w:pPr>
              <w:pStyle w:val="TableParagraph"/>
              <w:ind w:left="62"/>
              <w:rPr>
                <w:sz w:val="24"/>
              </w:rPr>
            </w:pPr>
            <w:r>
              <w:rPr>
                <w:sz w:val="24"/>
              </w:rPr>
              <w:t>Как</w:t>
            </w:r>
            <w:r>
              <w:rPr>
                <w:spacing w:val="-6"/>
                <w:sz w:val="24"/>
              </w:rPr>
              <w:t xml:space="preserve"> </w:t>
            </w:r>
            <w:r>
              <w:rPr>
                <w:sz w:val="24"/>
              </w:rPr>
              <w:t>человек</w:t>
            </w:r>
            <w:r>
              <w:rPr>
                <w:spacing w:val="-2"/>
                <w:sz w:val="24"/>
              </w:rPr>
              <w:t xml:space="preserve"> </w:t>
            </w:r>
            <w:r>
              <w:rPr>
                <w:sz w:val="24"/>
              </w:rPr>
              <w:t>изучает</w:t>
            </w:r>
            <w:r>
              <w:rPr>
                <w:spacing w:val="-1"/>
                <w:sz w:val="24"/>
              </w:rPr>
              <w:t xml:space="preserve"> </w:t>
            </w:r>
            <w:r>
              <w:rPr>
                <w:sz w:val="24"/>
              </w:rPr>
              <w:t xml:space="preserve">окружающую </w:t>
            </w:r>
            <w:r>
              <w:rPr>
                <w:spacing w:val="-2"/>
                <w:sz w:val="24"/>
              </w:rPr>
              <w:t>природу?</w:t>
            </w:r>
          </w:p>
        </w:tc>
        <w:tc>
          <w:tcPr>
            <w:tcW w:w="1473" w:type="dxa"/>
          </w:tcPr>
          <w:p w:rsidR="00B74A8E" w:rsidRDefault="00B74A8E" w:rsidP="00B134E7">
            <w:pPr>
              <w:pStyle w:val="TableParagraph"/>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38</w:t>
            </w:r>
          </w:p>
        </w:tc>
        <w:tc>
          <w:tcPr>
            <w:tcW w:w="6405" w:type="dxa"/>
          </w:tcPr>
          <w:p w:rsidR="00B74A8E" w:rsidRDefault="00B74A8E" w:rsidP="00B134E7">
            <w:pPr>
              <w:pStyle w:val="TableParagraph"/>
              <w:ind w:left="62"/>
              <w:rPr>
                <w:sz w:val="24"/>
              </w:rPr>
            </w:pPr>
            <w:r>
              <w:rPr>
                <w:sz w:val="24"/>
              </w:rPr>
              <w:t>Солнце</w:t>
            </w:r>
            <w:r>
              <w:rPr>
                <w:spacing w:val="-2"/>
                <w:sz w:val="24"/>
              </w:rPr>
              <w:t xml:space="preserve"> </w:t>
            </w:r>
            <w:r>
              <w:rPr>
                <w:sz w:val="24"/>
              </w:rPr>
              <w:t>-</w:t>
            </w:r>
            <w:r>
              <w:rPr>
                <w:spacing w:val="-1"/>
                <w:sz w:val="24"/>
              </w:rPr>
              <w:t xml:space="preserve"> </w:t>
            </w:r>
            <w:r>
              <w:rPr>
                <w:spacing w:val="-2"/>
                <w:sz w:val="24"/>
              </w:rPr>
              <w:t>звезда</w:t>
            </w:r>
          </w:p>
        </w:tc>
        <w:tc>
          <w:tcPr>
            <w:tcW w:w="1473" w:type="dxa"/>
          </w:tcPr>
          <w:p w:rsidR="00B74A8E" w:rsidRDefault="00B74A8E" w:rsidP="00B134E7">
            <w:pPr>
              <w:pStyle w:val="TableParagraph"/>
              <w:ind w:left="60"/>
              <w:rPr>
                <w:sz w:val="24"/>
              </w:rPr>
            </w:pPr>
            <w:r>
              <w:rPr>
                <w:spacing w:val="-10"/>
                <w:sz w:val="24"/>
              </w:rPr>
              <w:t>1</w:t>
            </w: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39</w:t>
            </w:r>
          </w:p>
        </w:tc>
        <w:tc>
          <w:tcPr>
            <w:tcW w:w="6405" w:type="dxa"/>
          </w:tcPr>
          <w:p w:rsidR="00B74A8E" w:rsidRDefault="00B74A8E" w:rsidP="00B134E7">
            <w:pPr>
              <w:pStyle w:val="TableParagraph"/>
              <w:spacing w:before="103"/>
              <w:ind w:left="62"/>
              <w:rPr>
                <w:sz w:val="24"/>
              </w:rPr>
            </w:pPr>
            <w:r>
              <w:rPr>
                <w:sz w:val="24"/>
              </w:rPr>
              <w:t>Планеты</w:t>
            </w:r>
            <w:r>
              <w:rPr>
                <w:spacing w:val="-5"/>
                <w:sz w:val="24"/>
              </w:rPr>
              <w:t xml:space="preserve"> </w:t>
            </w:r>
            <w:r>
              <w:rPr>
                <w:sz w:val="24"/>
              </w:rPr>
              <w:t>Солнечной</w:t>
            </w:r>
            <w:r>
              <w:rPr>
                <w:spacing w:val="-1"/>
                <w:sz w:val="24"/>
              </w:rPr>
              <w:t xml:space="preserve"> </w:t>
            </w:r>
            <w:r>
              <w:rPr>
                <w:sz w:val="24"/>
              </w:rPr>
              <w:t>системы Луна</w:t>
            </w:r>
            <w:r>
              <w:rPr>
                <w:spacing w:val="-2"/>
                <w:sz w:val="24"/>
              </w:rPr>
              <w:t xml:space="preserve"> </w:t>
            </w:r>
            <w:r>
              <w:rPr>
                <w:sz w:val="24"/>
              </w:rPr>
              <w:t>-</w:t>
            </w:r>
            <w:r>
              <w:rPr>
                <w:spacing w:val="-3"/>
                <w:sz w:val="24"/>
              </w:rPr>
              <w:t xml:space="preserve"> </w:t>
            </w:r>
            <w:r>
              <w:rPr>
                <w:sz w:val="24"/>
              </w:rPr>
              <w:t xml:space="preserve">спутник </w:t>
            </w:r>
            <w:r>
              <w:rPr>
                <w:spacing w:val="-2"/>
                <w:sz w:val="24"/>
              </w:rPr>
              <w:t>Земли</w:t>
            </w:r>
          </w:p>
        </w:tc>
        <w:tc>
          <w:tcPr>
            <w:tcW w:w="1473" w:type="dxa"/>
          </w:tcPr>
          <w:p w:rsidR="00B74A8E" w:rsidRDefault="00B74A8E" w:rsidP="00B134E7">
            <w:pPr>
              <w:pStyle w:val="TableParagraph"/>
              <w:spacing w:before="0"/>
              <w:ind w:left="0"/>
              <w:rPr>
                <w:sz w:val="24"/>
              </w:rPr>
            </w:pPr>
          </w:p>
        </w:tc>
      </w:tr>
      <w:tr w:rsidR="00B74A8E" w:rsidTr="00B134E7">
        <w:trPr>
          <w:trHeight w:val="753"/>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40</w:t>
            </w:r>
          </w:p>
        </w:tc>
        <w:tc>
          <w:tcPr>
            <w:tcW w:w="6405" w:type="dxa"/>
          </w:tcPr>
          <w:p w:rsidR="00B74A8E" w:rsidRDefault="00B74A8E" w:rsidP="00B134E7">
            <w:pPr>
              <w:pStyle w:val="TableParagraph"/>
              <w:spacing w:before="105" w:line="237" w:lineRule="auto"/>
              <w:ind w:left="62"/>
              <w:rPr>
                <w:sz w:val="24"/>
              </w:rPr>
            </w:pPr>
            <w:r>
              <w:rPr>
                <w:sz w:val="24"/>
              </w:rPr>
              <w:t>Смена дня и ночи на Земле как результат вращения планеты вокруг</w:t>
            </w:r>
            <w:r>
              <w:rPr>
                <w:spacing w:val="24"/>
                <w:sz w:val="24"/>
              </w:rPr>
              <w:t xml:space="preserve">  </w:t>
            </w:r>
            <w:r>
              <w:rPr>
                <w:sz w:val="24"/>
              </w:rPr>
              <w:t>своей</w:t>
            </w:r>
            <w:r>
              <w:rPr>
                <w:spacing w:val="27"/>
                <w:sz w:val="24"/>
              </w:rPr>
              <w:t xml:space="preserve">  </w:t>
            </w:r>
            <w:r>
              <w:rPr>
                <w:sz w:val="24"/>
              </w:rPr>
              <w:t>оси</w:t>
            </w:r>
            <w:r>
              <w:rPr>
                <w:spacing w:val="25"/>
                <w:sz w:val="24"/>
              </w:rPr>
              <w:t xml:space="preserve">  </w:t>
            </w:r>
            <w:r>
              <w:rPr>
                <w:sz w:val="24"/>
              </w:rPr>
              <w:t>(практические</w:t>
            </w:r>
            <w:r>
              <w:rPr>
                <w:spacing w:val="26"/>
                <w:sz w:val="24"/>
              </w:rPr>
              <w:t xml:space="preserve">  </w:t>
            </w:r>
            <w:r>
              <w:rPr>
                <w:sz w:val="24"/>
              </w:rPr>
              <w:t>работы</w:t>
            </w:r>
            <w:r>
              <w:rPr>
                <w:spacing w:val="25"/>
                <w:sz w:val="24"/>
              </w:rPr>
              <w:t xml:space="preserve">  </w:t>
            </w:r>
            <w:r>
              <w:rPr>
                <w:sz w:val="24"/>
              </w:rPr>
              <w:t>с</w:t>
            </w:r>
            <w:r>
              <w:rPr>
                <w:spacing w:val="26"/>
                <w:sz w:val="24"/>
              </w:rPr>
              <w:t xml:space="preserve">  </w:t>
            </w:r>
            <w:r>
              <w:rPr>
                <w:sz w:val="24"/>
              </w:rPr>
              <w:t>моделями</w:t>
            </w:r>
            <w:r>
              <w:rPr>
                <w:spacing w:val="26"/>
                <w:sz w:val="24"/>
              </w:rPr>
              <w:t xml:space="preserve">  </w:t>
            </w:r>
            <w:r>
              <w:rPr>
                <w:spacing w:val="-10"/>
                <w:sz w:val="24"/>
              </w:rPr>
              <w:t>и</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84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480"/>
        </w:trPr>
        <w:tc>
          <w:tcPr>
            <w:tcW w:w="1191" w:type="dxa"/>
          </w:tcPr>
          <w:p w:rsidR="00B74A8E" w:rsidRDefault="00B74A8E" w:rsidP="00B134E7">
            <w:pPr>
              <w:pStyle w:val="TableParagraph"/>
              <w:spacing w:before="0"/>
              <w:ind w:left="0"/>
              <w:rPr>
                <w:sz w:val="24"/>
              </w:rPr>
            </w:pPr>
          </w:p>
        </w:tc>
        <w:tc>
          <w:tcPr>
            <w:tcW w:w="6405" w:type="dxa"/>
          </w:tcPr>
          <w:p w:rsidR="00B74A8E" w:rsidRDefault="00B74A8E" w:rsidP="00B134E7">
            <w:pPr>
              <w:pStyle w:val="TableParagraph"/>
              <w:ind w:left="62"/>
              <w:rPr>
                <w:sz w:val="24"/>
              </w:rPr>
            </w:pPr>
            <w:r>
              <w:rPr>
                <w:spacing w:val="-2"/>
                <w:sz w:val="24"/>
              </w:rPr>
              <w:t>схемами)</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1"/>
              <w:ind w:left="60"/>
              <w:rPr>
                <w:sz w:val="24"/>
              </w:rPr>
            </w:pPr>
            <w:r>
              <w:rPr>
                <w:sz w:val="24"/>
              </w:rPr>
              <w:t>Урок</w:t>
            </w:r>
            <w:r>
              <w:rPr>
                <w:spacing w:val="1"/>
                <w:sz w:val="24"/>
              </w:rPr>
              <w:t xml:space="preserve"> </w:t>
            </w:r>
            <w:r>
              <w:rPr>
                <w:spacing w:val="-5"/>
                <w:sz w:val="24"/>
              </w:rPr>
              <w:t>41</w:t>
            </w:r>
          </w:p>
        </w:tc>
        <w:tc>
          <w:tcPr>
            <w:tcW w:w="6405" w:type="dxa"/>
          </w:tcPr>
          <w:p w:rsidR="00B74A8E" w:rsidRDefault="00B74A8E" w:rsidP="00B134E7">
            <w:pPr>
              <w:pStyle w:val="TableParagraph"/>
              <w:ind w:left="62" w:right="51"/>
              <w:jc w:val="both"/>
              <w:rPr>
                <w:sz w:val="24"/>
              </w:rPr>
            </w:pPr>
            <w:r>
              <w:rPr>
                <w:sz w:val="24"/>
              </w:rPr>
              <w:t>Обращение Земли вокруг Солнца как причина смены</w:t>
            </w:r>
            <w:r>
              <w:rPr>
                <w:spacing w:val="40"/>
                <w:sz w:val="24"/>
              </w:rPr>
              <w:t xml:space="preserve"> </w:t>
            </w:r>
            <w:r>
              <w:rPr>
                <w:sz w:val="24"/>
              </w:rPr>
              <w:t>сезонов (практические работы с моделями и схемами). Общая характеристика времен года</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42</w:t>
            </w:r>
          </w:p>
        </w:tc>
        <w:tc>
          <w:tcPr>
            <w:tcW w:w="6405" w:type="dxa"/>
          </w:tcPr>
          <w:p w:rsidR="00B74A8E" w:rsidRDefault="00B74A8E" w:rsidP="00B134E7">
            <w:pPr>
              <w:pStyle w:val="TableParagraph"/>
              <w:spacing w:before="100"/>
              <w:ind w:left="62" w:right="51"/>
              <w:jc w:val="both"/>
              <w:rPr>
                <w:sz w:val="24"/>
              </w:rPr>
            </w:pPr>
            <w:r>
              <w:rPr>
                <w:sz w:val="24"/>
              </w:rPr>
              <w:t xml:space="preserve">Равнины России: Восточно-Европейская, Западно-Сибирская (название, общая характеристика, нахождение на </w:t>
            </w:r>
            <w:r>
              <w:rPr>
                <w:spacing w:val="-2"/>
                <w:sz w:val="24"/>
              </w:rPr>
              <w:t>карте)</w:t>
            </w:r>
          </w:p>
        </w:tc>
        <w:tc>
          <w:tcPr>
            <w:tcW w:w="1473" w:type="dxa"/>
          </w:tcPr>
          <w:p w:rsidR="00B74A8E" w:rsidRDefault="00B74A8E" w:rsidP="00B134E7">
            <w:pPr>
              <w:pStyle w:val="TableParagraph"/>
              <w:spacing w:before="0"/>
              <w:ind w:left="0"/>
              <w:rPr>
                <w:sz w:val="24"/>
              </w:rPr>
            </w:pPr>
          </w:p>
        </w:tc>
      </w:tr>
      <w:tr w:rsidR="00B74A8E" w:rsidTr="00B134E7">
        <w:trPr>
          <w:trHeight w:val="1031"/>
        </w:trPr>
        <w:tc>
          <w:tcPr>
            <w:tcW w:w="1191" w:type="dxa"/>
          </w:tcPr>
          <w:p w:rsidR="00B74A8E" w:rsidRDefault="00B74A8E" w:rsidP="00B134E7">
            <w:pPr>
              <w:pStyle w:val="TableParagraph"/>
              <w:spacing w:before="100"/>
              <w:ind w:left="0"/>
              <w:rPr>
                <w:sz w:val="24"/>
              </w:rPr>
            </w:pPr>
          </w:p>
          <w:p w:rsidR="00B74A8E" w:rsidRDefault="00B74A8E" w:rsidP="00B134E7">
            <w:pPr>
              <w:pStyle w:val="TableParagraph"/>
              <w:spacing w:before="0"/>
              <w:ind w:left="60"/>
              <w:rPr>
                <w:sz w:val="24"/>
              </w:rPr>
            </w:pPr>
            <w:r>
              <w:rPr>
                <w:sz w:val="24"/>
              </w:rPr>
              <w:t>Урок</w:t>
            </w:r>
            <w:r>
              <w:rPr>
                <w:spacing w:val="1"/>
                <w:sz w:val="24"/>
              </w:rPr>
              <w:t xml:space="preserve"> </w:t>
            </w:r>
            <w:r>
              <w:rPr>
                <w:spacing w:val="-5"/>
                <w:sz w:val="24"/>
              </w:rPr>
              <w:t>43</w:t>
            </w:r>
          </w:p>
        </w:tc>
        <w:tc>
          <w:tcPr>
            <w:tcW w:w="6405" w:type="dxa"/>
          </w:tcPr>
          <w:p w:rsidR="00B74A8E" w:rsidRDefault="00B74A8E" w:rsidP="00B134E7">
            <w:pPr>
              <w:pStyle w:val="TableParagraph"/>
              <w:spacing w:before="100"/>
              <w:ind w:left="62" w:right="51"/>
              <w:jc w:val="both"/>
              <w:rPr>
                <w:sz w:val="24"/>
              </w:rPr>
            </w:pPr>
            <w:r>
              <w:rPr>
                <w:sz w:val="24"/>
              </w:rPr>
              <w:t xml:space="preserve">Горные системы России: Урал, Кавказ, Алтай (краткая характеристика, главные вершины, место нахождения на </w:t>
            </w:r>
            <w:r>
              <w:rPr>
                <w:spacing w:val="-2"/>
                <w:sz w:val="24"/>
              </w:rPr>
              <w:t>карте)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2"/>
              <w:ind w:left="60"/>
              <w:rPr>
                <w:sz w:val="24"/>
              </w:rPr>
            </w:pPr>
            <w:r>
              <w:rPr>
                <w:sz w:val="24"/>
              </w:rPr>
              <w:t>Урок</w:t>
            </w:r>
            <w:r>
              <w:rPr>
                <w:spacing w:val="1"/>
                <w:sz w:val="24"/>
              </w:rPr>
              <w:t xml:space="preserve"> </w:t>
            </w:r>
            <w:r>
              <w:rPr>
                <w:spacing w:val="-5"/>
                <w:sz w:val="24"/>
              </w:rPr>
              <w:t>44</w:t>
            </w:r>
          </w:p>
        </w:tc>
        <w:tc>
          <w:tcPr>
            <w:tcW w:w="6405" w:type="dxa"/>
          </w:tcPr>
          <w:p w:rsidR="00B74A8E" w:rsidRDefault="00B74A8E" w:rsidP="00B134E7">
            <w:pPr>
              <w:pStyle w:val="TableParagraph"/>
              <w:spacing w:before="102"/>
              <w:ind w:left="62"/>
              <w:rPr>
                <w:sz w:val="24"/>
              </w:rPr>
            </w:pPr>
            <w:r>
              <w:rPr>
                <w:sz w:val="24"/>
              </w:rPr>
              <w:t>Формы</w:t>
            </w:r>
            <w:r>
              <w:rPr>
                <w:spacing w:val="-4"/>
                <w:sz w:val="24"/>
              </w:rPr>
              <w:t xml:space="preserve"> </w:t>
            </w:r>
            <w:r>
              <w:rPr>
                <w:sz w:val="24"/>
              </w:rPr>
              <w:t>земной</w:t>
            </w:r>
            <w:r>
              <w:rPr>
                <w:spacing w:val="-3"/>
                <w:sz w:val="24"/>
              </w:rPr>
              <w:t xml:space="preserve"> </w:t>
            </w:r>
            <w:r>
              <w:rPr>
                <w:sz w:val="24"/>
              </w:rPr>
              <w:t>поверхности</w:t>
            </w:r>
            <w:r>
              <w:rPr>
                <w:spacing w:val="-3"/>
                <w:sz w:val="24"/>
              </w:rPr>
              <w:t xml:space="preserve"> </w:t>
            </w:r>
            <w:r>
              <w:rPr>
                <w:sz w:val="24"/>
              </w:rPr>
              <w:t>(на</w:t>
            </w:r>
            <w:r>
              <w:rPr>
                <w:spacing w:val="-2"/>
                <w:sz w:val="24"/>
              </w:rPr>
              <w:t xml:space="preserve"> </w:t>
            </w:r>
            <w:r>
              <w:rPr>
                <w:sz w:val="24"/>
              </w:rPr>
              <w:t>примере родного</w:t>
            </w:r>
            <w:r>
              <w:rPr>
                <w:spacing w:val="-3"/>
                <w:sz w:val="24"/>
              </w:rPr>
              <w:t xml:space="preserve"> </w:t>
            </w:r>
            <w:r>
              <w:rPr>
                <w:spacing w:val="-2"/>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45</w:t>
            </w:r>
          </w:p>
        </w:tc>
        <w:tc>
          <w:tcPr>
            <w:tcW w:w="6405" w:type="dxa"/>
          </w:tcPr>
          <w:p w:rsidR="00B74A8E" w:rsidRDefault="00B74A8E" w:rsidP="00B134E7">
            <w:pPr>
              <w:pStyle w:val="TableParagraph"/>
              <w:spacing w:before="104" w:line="237" w:lineRule="auto"/>
              <w:ind w:left="62"/>
              <w:rPr>
                <w:sz w:val="24"/>
              </w:rPr>
            </w:pPr>
            <w:r>
              <w:rPr>
                <w:sz w:val="24"/>
              </w:rPr>
              <w:t>Водоемы</w:t>
            </w:r>
            <w:r>
              <w:rPr>
                <w:spacing w:val="40"/>
                <w:sz w:val="24"/>
              </w:rPr>
              <w:t xml:space="preserve"> </w:t>
            </w:r>
            <w:r>
              <w:rPr>
                <w:sz w:val="24"/>
              </w:rPr>
              <w:t>Земли,</w:t>
            </w:r>
            <w:r>
              <w:rPr>
                <w:spacing w:val="40"/>
                <w:sz w:val="24"/>
              </w:rPr>
              <w:t xml:space="preserve"> </w:t>
            </w:r>
            <w:r>
              <w:rPr>
                <w:sz w:val="24"/>
              </w:rPr>
              <w:t>их</w:t>
            </w:r>
            <w:r>
              <w:rPr>
                <w:spacing w:val="40"/>
                <w:sz w:val="24"/>
              </w:rPr>
              <w:t xml:space="preserve"> </w:t>
            </w:r>
            <w:r>
              <w:rPr>
                <w:sz w:val="24"/>
              </w:rPr>
              <w:t>разнообразие.</w:t>
            </w:r>
            <w:r>
              <w:rPr>
                <w:spacing w:val="40"/>
                <w:sz w:val="24"/>
              </w:rPr>
              <w:t xml:space="preserve"> </w:t>
            </w:r>
            <w:r>
              <w:rPr>
                <w:sz w:val="24"/>
              </w:rPr>
              <w:t>Естественные</w:t>
            </w:r>
            <w:r>
              <w:rPr>
                <w:spacing w:val="40"/>
                <w:sz w:val="24"/>
              </w:rPr>
              <w:t xml:space="preserve"> </w:t>
            </w:r>
            <w:r>
              <w:rPr>
                <w:sz w:val="24"/>
              </w:rPr>
              <w:t>водоемы: океан, море, озеро, болото. Примеры водоемов в России</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46</w:t>
            </w:r>
          </w:p>
        </w:tc>
        <w:tc>
          <w:tcPr>
            <w:tcW w:w="6405" w:type="dxa"/>
          </w:tcPr>
          <w:p w:rsidR="00B74A8E" w:rsidRDefault="00B74A8E" w:rsidP="00B134E7">
            <w:pPr>
              <w:pStyle w:val="TableParagraph"/>
              <w:spacing w:before="103" w:line="237" w:lineRule="auto"/>
              <w:ind w:left="62"/>
              <w:rPr>
                <w:sz w:val="24"/>
              </w:rPr>
            </w:pPr>
            <w:r>
              <w:rPr>
                <w:sz w:val="24"/>
              </w:rPr>
              <w:t>Искусственные</w:t>
            </w:r>
            <w:r>
              <w:rPr>
                <w:spacing w:val="80"/>
                <w:sz w:val="24"/>
              </w:rPr>
              <w:t xml:space="preserve"> </w:t>
            </w:r>
            <w:r>
              <w:rPr>
                <w:sz w:val="24"/>
              </w:rPr>
              <w:t>водоемы:</w:t>
            </w:r>
            <w:r>
              <w:rPr>
                <w:spacing w:val="80"/>
                <w:sz w:val="24"/>
              </w:rPr>
              <w:t xml:space="preserve"> </w:t>
            </w:r>
            <w:r>
              <w:rPr>
                <w:sz w:val="24"/>
              </w:rPr>
              <w:t>водохранилища,</w:t>
            </w:r>
            <w:r>
              <w:rPr>
                <w:spacing w:val="80"/>
                <w:sz w:val="24"/>
              </w:rPr>
              <w:t xml:space="preserve"> </w:t>
            </w:r>
            <w:r>
              <w:rPr>
                <w:sz w:val="24"/>
              </w:rPr>
              <w:t>пруды</w:t>
            </w:r>
            <w:r>
              <w:rPr>
                <w:spacing w:val="80"/>
                <w:sz w:val="24"/>
              </w:rPr>
              <w:t xml:space="preserve"> </w:t>
            </w:r>
            <w:r>
              <w:rPr>
                <w:sz w:val="24"/>
              </w:rPr>
              <w:t xml:space="preserve">(общая </w:t>
            </w:r>
            <w:r>
              <w:rPr>
                <w:spacing w:val="-2"/>
                <w:sz w:val="24"/>
              </w:rPr>
              <w:t>характеристика)</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47</w:t>
            </w:r>
          </w:p>
        </w:tc>
        <w:tc>
          <w:tcPr>
            <w:tcW w:w="6405" w:type="dxa"/>
          </w:tcPr>
          <w:p w:rsidR="00B74A8E" w:rsidRDefault="00B74A8E" w:rsidP="00B134E7">
            <w:pPr>
              <w:pStyle w:val="TableParagraph"/>
              <w:ind w:left="62"/>
              <w:rPr>
                <w:sz w:val="24"/>
              </w:rPr>
            </w:pPr>
            <w:r>
              <w:rPr>
                <w:sz w:val="24"/>
              </w:rPr>
              <w:t>Река</w:t>
            </w:r>
            <w:r>
              <w:rPr>
                <w:spacing w:val="-2"/>
                <w:sz w:val="24"/>
              </w:rPr>
              <w:t xml:space="preserve"> </w:t>
            </w:r>
            <w:r>
              <w:rPr>
                <w:sz w:val="24"/>
              </w:rPr>
              <w:t>как</w:t>
            </w:r>
            <w:r>
              <w:rPr>
                <w:spacing w:val="-2"/>
                <w:sz w:val="24"/>
              </w:rPr>
              <w:t xml:space="preserve"> </w:t>
            </w:r>
            <w:r>
              <w:rPr>
                <w:sz w:val="24"/>
              </w:rPr>
              <w:t>водный</w:t>
            </w:r>
            <w:r>
              <w:rPr>
                <w:spacing w:val="-2"/>
                <w:sz w:val="24"/>
              </w:rPr>
              <w:t xml:space="preserve"> поток</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48</w:t>
            </w:r>
          </w:p>
        </w:tc>
        <w:tc>
          <w:tcPr>
            <w:tcW w:w="6405" w:type="dxa"/>
          </w:tcPr>
          <w:p w:rsidR="00B74A8E" w:rsidRDefault="00B74A8E" w:rsidP="00B134E7">
            <w:pPr>
              <w:pStyle w:val="TableParagraph"/>
              <w:spacing w:before="100"/>
              <w:ind w:left="62"/>
              <w:rPr>
                <w:sz w:val="24"/>
              </w:rPr>
            </w:pPr>
            <w:r>
              <w:rPr>
                <w:sz w:val="24"/>
              </w:rPr>
              <w:t>Крупнейшие</w:t>
            </w:r>
            <w:r>
              <w:rPr>
                <w:spacing w:val="-5"/>
                <w:sz w:val="24"/>
              </w:rPr>
              <w:t xml:space="preserve"> </w:t>
            </w:r>
            <w:r>
              <w:rPr>
                <w:sz w:val="24"/>
              </w:rPr>
              <w:t>реки России:</w:t>
            </w:r>
            <w:r>
              <w:rPr>
                <w:spacing w:val="-1"/>
                <w:sz w:val="24"/>
              </w:rPr>
              <w:t xml:space="preserve"> </w:t>
            </w:r>
            <w:r>
              <w:rPr>
                <w:sz w:val="24"/>
              </w:rPr>
              <w:t>название,</w:t>
            </w:r>
            <w:r>
              <w:rPr>
                <w:spacing w:val="-1"/>
                <w:sz w:val="24"/>
              </w:rPr>
              <w:t xml:space="preserve"> </w:t>
            </w:r>
            <w:r>
              <w:rPr>
                <w:sz w:val="24"/>
              </w:rPr>
              <w:t>нахождение</w:t>
            </w:r>
            <w:r>
              <w:rPr>
                <w:spacing w:val="-2"/>
                <w:sz w:val="24"/>
              </w:rPr>
              <w:t xml:space="preserve"> </w:t>
            </w:r>
            <w:r>
              <w:rPr>
                <w:sz w:val="24"/>
              </w:rPr>
              <w:t>на</w:t>
            </w:r>
            <w:r>
              <w:rPr>
                <w:spacing w:val="-2"/>
                <w:sz w:val="24"/>
              </w:rPr>
              <w:t xml:space="preserve"> карте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49</w:t>
            </w:r>
          </w:p>
        </w:tc>
        <w:tc>
          <w:tcPr>
            <w:tcW w:w="6405" w:type="dxa"/>
          </w:tcPr>
          <w:p w:rsidR="00B74A8E" w:rsidRDefault="00B74A8E" w:rsidP="00B134E7">
            <w:pPr>
              <w:pStyle w:val="TableParagraph"/>
              <w:spacing w:before="100"/>
              <w:ind w:left="62"/>
              <w:rPr>
                <w:sz w:val="24"/>
              </w:rPr>
            </w:pPr>
            <w:r>
              <w:rPr>
                <w:sz w:val="24"/>
              </w:rPr>
              <w:t>Водоемы</w:t>
            </w:r>
            <w:r>
              <w:rPr>
                <w:spacing w:val="-1"/>
                <w:sz w:val="24"/>
              </w:rPr>
              <w:t xml:space="preserve"> </w:t>
            </w:r>
            <w:r>
              <w:rPr>
                <w:sz w:val="24"/>
              </w:rPr>
              <w:t>и реки</w:t>
            </w:r>
            <w:r>
              <w:rPr>
                <w:spacing w:val="-3"/>
                <w:sz w:val="24"/>
              </w:rPr>
              <w:t xml:space="preserve"> </w:t>
            </w:r>
            <w:r>
              <w:rPr>
                <w:sz w:val="24"/>
              </w:rPr>
              <w:t>родного</w:t>
            </w:r>
            <w:r>
              <w:rPr>
                <w:spacing w:val="-3"/>
                <w:sz w:val="24"/>
              </w:rPr>
              <w:t xml:space="preserve"> </w:t>
            </w:r>
            <w:r>
              <w:rPr>
                <w:spacing w:val="-4"/>
                <w:sz w:val="24"/>
              </w:rPr>
              <w:t>края</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50</w:t>
            </w:r>
          </w:p>
        </w:tc>
        <w:tc>
          <w:tcPr>
            <w:tcW w:w="6405" w:type="dxa"/>
          </w:tcPr>
          <w:p w:rsidR="00B74A8E" w:rsidRDefault="00B74A8E" w:rsidP="00B134E7">
            <w:pPr>
              <w:pStyle w:val="TableParagraph"/>
              <w:spacing w:before="104" w:line="237" w:lineRule="auto"/>
              <w:ind w:left="62"/>
              <w:rPr>
                <w:sz w:val="24"/>
              </w:rPr>
            </w:pPr>
            <w:r>
              <w:rPr>
                <w:sz w:val="24"/>
              </w:rPr>
              <w:t>Использование</w:t>
            </w:r>
            <w:r>
              <w:rPr>
                <w:spacing w:val="40"/>
                <w:sz w:val="24"/>
              </w:rPr>
              <w:t xml:space="preserve"> </w:t>
            </w:r>
            <w:r>
              <w:rPr>
                <w:sz w:val="24"/>
              </w:rPr>
              <w:t>рек</w:t>
            </w:r>
            <w:r>
              <w:rPr>
                <w:spacing w:val="40"/>
                <w:sz w:val="24"/>
              </w:rPr>
              <w:t xml:space="preserve"> </w:t>
            </w:r>
            <w:r>
              <w:rPr>
                <w:sz w:val="24"/>
              </w:rPr>
              <w:t>и</w:t>
            </w:r>
            <w:r>
              <w:rPr>
                <w:spacing w:val="40"/>
                <w:sz w:val="24"/>
              </w:rPr>
              <w:t xml:space="preserve"> </w:t>
            </w:r>
            <w:r>
              <w:rPr>
                <w:sz w:val="24"/>
              </w:rPr>
              <w:t>водоемов</w:t>
            </w:r>
            <w:r>
              <w:rPr>
                <w:spacing w:val="40"/>
                <w:sz w:val="24"/>
              </w:rPr>
              <w:t xml:space="preserve"> </w:t>
            </w:r>
            <w:r>
              <w:rPr>
                <w:sz w:val="24"/>
              </w:rPr>
              <w:t>человеком</w:t>
            </w:r>
            <w:r>
              <w:rPr>
                <w:spacing w:val="40"/>
                <w:sz w:val="24"/>
              </w:rPr>
              <w:t xml:space="preserve"> </w:t>
            </w:r>
            <w:r>
              <w:rPr>
                <w:sz w:val="24"/>
              </w:rPr>
              <w:t>(хозяйственная деятельность, отдых). Охрана рек и водоемов</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51</w:t>
            </w:r>
          </w:p>
        </w:tc>
        <w:tc>
          <w:tcPr>
            <w:tcW w:w="6405" w:type="dxa"/>
          </w:tcPr>
          <w:p w:rsidR="00B74A8E" w:rsidRDefault="00B74A8E" w:rsidP="00B134E7">
            <w:pPr>
              <w:pStyle w:val="TableParagraph"/>
              <w:tabs>
                <w:tab w:val="left" w:pos="1984"/>
                <w:tab w:val="left" w:pos="3410"/>
                <w:tab w:val="left" w:pos="4029"/>
                <w:tab w:val="left" w:pos="5097"/>
              </w:tabs>
              <w:spacing w:before="104" w:line="237" w:lineRule="auto"/>
              <w:ind w:left="62" w:right="52"/>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 xml:space="preserve">арктическая </w:t>
            </w:r>
            <w:r>
              <w:rPr>
                <w:sz w:val="24"/>
              </w:rPr>
              <w:t>пустыня. 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52</w:t>
            </w:r>
          </w:p>
        </w:tc>
        <w:tc>
          <w:tcPr>
            <w:tcW w:w="6405" w:type="dxa"/>
          </w:tcPr>
          <w:p w:rsidR="00B74A8E" w:rsidRDefault="00B74A8E" w:rsidP="00B134E7">
            <w:pPr>
              <w:pStyle w:val="TableParagraph"/>
              <w:spacing w:before="104" w:line="237" w:lineRule="auto"/>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тундра.</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53</w:t>
            </w:r>
          </w:p>
        </w:tc>
        <w:tc>
          <w:tcPr>
            <w:tcW w:w="6405" w:type="dxa"/>
          </w:tcPr>
          <w:p w:rsidR="00B74A8E" w:rsidRDefault="00B74A8E" w:rsidP="00B134E7">
            <w:pPr>
              <w:pStyle w:val="TableParagraph"/>
              <w:spacing w:before="102"/>
              <w:ind w:left="62"/>
              <w:rPr>
                <w:sz w:val="24"/>
              </w:rPr>
            </w:pPr>
            <w:r>
              <w:rPr>
                <w:sz w:val="24"/>
              </w:rPr>
              <w:t>Характеристика</w:t>
            </w:r>
            <w:r>
              <w:rPr>
                <w:spacing w:val="80"/>
                <w:sz w:val="24"/>
              </w:rPr>
              <w:t xml:space="preserve"> </w:t>
            </w:r>
            <w:r>
              <w:rPr>
                <w:sz w:val="24"/>
              </w:rPr>
              <w:t>природных</w:t>
            </w:r>
            <w:r>
              <w:rPr>
                <w:spacing w:val="80"/>
                <w:sz w:val="24"/>
              </w:rPr>
              <w:t xml:space="preserve"> </w:t>
            </w:r>
            <w:r>
              <w:rPr>
                <w:sz w:val="24"/>
              </w:rPr>
              <w:t>зон</w:t>
            </w:r>
            <w:r>
              <w:rPr>
                <w:spacing w:val="80"/>
                <w:sz w:val="24"/>
              </w:rPr>
              <w:t xml:space="preserve"> </w:t>
            </w:r>
            <w:r>
              <w:rPr>
                <w:sz w:val="24"/>
              </w:rPr>
              <w:t>России:</w:t>
            </w:r>
            <w:r>
              <w:rPr>
                <w:spacing w:val="80"/>
                <w:sz w:val="24"/>
              </w:rPr>
              <w:t xml:space="preserve"> </w:t>
            </w:r>
            <w:r>
              <w:rPr>
                <w:sz w:val="24"/>
              </w:rPr>
              <w:t>тайга.</w:t>
            </w:r>
            <w:r>
              <w:rPr>
                <w:spacing w:val="80"/>
                <w:sz w:val="24"/>
              </w:rPr>
              <w:t xml:space="preserve"> </w:t>
            </w:r>
            <w:r>
              <w:rPr>
                <w:sz w:val="24"/>
              </w:rPr>
              <w:t>Связи</w:t>
            </w:r>
            <w:r>
              <w:rPr>
                <w:spacing w:val="80"/>
                <w:sz w:val="24"/>
              </w:rPr>
              <w:t xml:space="preserve"> </w:t>
            </w:r>
            <w:r>
              <w:rPr>
                <w:sz w:val="24"/>
              </w:rPr>
              <w:t>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54</w:t>
            </w:r>
          </w:p>
        </w:tc>
        <w:tc>
          <w:tcPr>
            <w:tcW w:w="6405" w:type="dxa"/>
          </w:tcPr>
          <w:p w:rsidR="00B74A8E" w:rsidRDefault="00B74A8E" w:rsidP="00B134E7">
            <w:pPr>
              <w:pStyle w:val="TableParagraph"/>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смешанный</w:t>
            </w:r>
            <w:r>
              <w:rPr>
                <w:spacing w:val="40"/>
                <w:sz w:val="24"/>
              </w:rPr>
              <w:t xml:space="preserve"> </w:t>
            </w:r>
            <w:r>
              <w:rPr>
                <w:sz w:val="24"/>
              </w:rPr>
              <w:t>лес.</w:t>
            </w:r>
            <w:r>
              <w:rPr>
                <w:spacing w:val="40"/>
                <w:sz w:val="24"/>
              </w:rPr>
              <w:t xml:space="preserve"> </w:t>
            </w:r>
            <w:r>
              <w:rPr>
                <w:sz w:val="24"/>
              </w:rPr>
              <w:t>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55</w:t>
            </w:r>
          </w:p>
        </w:tc>
        <w:tc>
          <w:tcPr>
            <w:tcW w:w="6405" w:type="dxa"/>
          </w:tcPr>
          <w:p w:rsidR="00B74A8E" w:rsidRDefault="00B74A8E" w:rsidP="00B134E7">
            <w:pPr>
              <w:pStyle w:val="TableParagraph"/>
              <w:tabs>
                <w:tab w:val="left" w:pos="2039"/>
                <w:tab w:val="left" w:pos="3523"/>
                <w:tab w:val="left" w:pos="4199"/>
                <w:tab w:val="left" w:pos="5323"/>
                <w:tab w:val="left" w:pos="6213"/>
              </w:tabs>
              <w:ind w:left="62" w:right="50"/>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степь</w:t>
            </w:r>
            <w:r>
              <w:rPr>
                <w:sz w:val="24"/>
              </w:rPr>
              <w:tab/>
            </w:r>
            <w:r>
              <w:rPr>
                <w:spacing w:val="-10"/>
                <w:sz w:val="24"/>
              </w:rPr>
              <w:t xml:space="preserve">и </w:t>
            </w:r>
            <w:r>
              <w:rPr>
                <w:sz w:val="24"/>
              </w:rPr>
              <w:t>полупустыня. Связи в природной зоне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3"/>
              <w:ind w:left="60"/>
              <w:rPr>
                <w:sz w:val="24"/>
              </w:rPr>
            </w:pPr>
            <w:r>
              <w:rPr>
                <w:sz w:val="24"/>
              </w:rPr>
              <w:t>Урок</w:t>
            </w:r>
            <w:r>
              <w:rPr>
                <w:spacing w:val="1"/>
                <w:sz w:val="24"/>
              </w:rPr>
              <w:t xml:space="preserve"> </w:t>
            </w:r>
            <w:r>
              <w:rPr>
                <w:spacing w:val="-5"/>
                <w:sz w:val="24"/>
              </w:rPr>
              <w:t>56</w:t>
            </w:r>
          </w:p>
        </w:tc>
        <w:tc>
          <w:tcPr>
            <w:tcW w:w="6405" w:type="dxa"/>
          </w:tcPr>
          <w:p w:rsidR="00B74A8E" w:rsidRDefault="00B74A8E" w:rsidP="00B134E7">
            <w:pPr>
              <w:pStyle w:val="TableParagraph"/>
              <w:spacing w:before="103"/>
              <w:ind w:left="62"/>
              <w:rPr>
                <w:sz w:val="24"/>
              </w:rPr>
            </w:pPr>
            <w:r>
              <w:rPr>
                <w:sz w:val="24"/>
              </w:rPr>
              <w:t>Резервный</w:t>
            </w:r>
            <w:r>
              <w:rPr>
                <w:spacing w:val="-6"/>
                <w:sz w:val="24"/>
              </w:rPr>
              <w:t xml:space="preserve"> </w:t>
            </w:r>
            <w:r>
              <w:rPr>
                <w:sz w:val="24"/>
              </w:rPr>
              <w:t>урок.</w:t>
            </w:r>
            <w:r>
              <w:rPr>
                <w:spacing w:val="-1"/>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теме</w:t>
            </w:r>
            <w:r>
              <w:rPr>
                <w:spacing w:val="-1"/>
                <w:sz w:val="24"/>
              </w:rPr>
              <w:t xml:space="preserve"> </w:t>
            </w:r>
            <w:r>
              <w:rPr>
                <w:sz w:val="24"/>
              </w:rPr>
              <w:t>"Природные</w:t>
            </w:r>
            <w:r>
              <w:rPr>
                <w:spacing w:val="-2"/>
                <w:sz w:val="24"/>
              </w:rPr>
              <w:t xml:space="preserve"> зоны"</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57</w:t>
            </w:r>
          </w:p>
        </w:tc>
        <w:tc>
          <w:tcPr>
            <w:tcW w:w="6405" w:type="dxa"/>
          </w:tcPr>
          <w:p w:rsidR="00B74A8E" w:rsidRDefault="00B74A8E" w:rsidP="00B134E7">
            <w:pPr>
              <w:pStyle w:val="TableParagraph"/>
              <w:spacing w:before="105" w:line="237" w:lineRule="auto"/>
              <w:ind w:left="62"/>
              <w:rPr>
                <w:sz w:val="24"/>
              </w:rPr>
            </w:pPr>
            <w:r>
              <w:rPr>
                <w:sz w:val="24"/>
              </w:rPr>
              <w:t>Природные</w:t>
            </w:r>
            <w:r>
              <w:rPr>
                <w:spacing w:val="38"/>
                <w:sz w:val="24"/>
              </w:rPr>
              <w:t xml:space="preserve"> </w:t>
            </w:r>
            <w:r>
              <w:rPr>
                <w:sz w:val="24"/>
              </w:rPr>
              <w:t>и</w:t>
            </w:r>
            <w:r>
              <w:rPr>
                <w:spacing w:val="38"/>
                <w:sz w:val="24"/>
              </w:rPr>
              <w:t xml:space="preserve"> </w:t>
            </w:r>
            <w:r>
              <w:rPr>
                <w:sz w:val="24"/>
              </w:rPr>
              <w:t>культурные</w:t>
            </w:r>
            <w:r>
              <w:rPr>
                <w:spacing w:val="38"/>
                <w:sz w:val="24"/>
              </w:rPr>
              <w:t xml:space="preserve"> </w:t>
            </w:r>
            <w:r>
              <w:rPr>
                <w:sz w:val="24"/>
              </w:rPr>
              <w:t>объекты</w:t>
            </w:r>
            <w:r>
              <w:rPr>
                <w:spacing w:val="36"/>
                <w:sz w:val="24"/>
              </w:rPr>
              <w:t xml:space="preserve"> </w:t>
            </w:r>
            <w:r>
              <w:rPr>
                <w:sz w:val="24"/>
              </w:rPr>
              <w:t>Всемирного</w:t>
            </w:r>
            <w:r>
              <w:rPr>
                <w:spacing w:val="37"/>
                <w:sz w:val="24"/>
              </w:rPr>
              <w:t xml:space="preserve"> </w:t>
            </w:r>
            <w:r>
              <w:rPr>
                <w:sz w:val="24"/>
              </w:rPr>
              <w:t>наследия</w:t>
            </w:r>
            <w:r>
              <w:rPr>
                <w:spacing w:val="39"/>
                <w:sz w:val="24"/>
              </w:rPr>
              <w:t xml:space="preserve"> </w:t>
            </w:r>
            <w:r>
              <w:rPr>
                <w:sz w:val="24"/>
              </w:rPr>
              <w:t xml:space="preserve">в </w:t>
            </w:r>
            <w:r>
              <w:rPr>
                <w:spacing w:val="-2"/>
                <w:sz w:val="24"/>
              </w:rPr>
              <w:t>России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58</w:t>
            </w:r>
          </w:p>
        </w:tc>
        <w:tc>
          <w:tcPr>
            <w:tcW w:w="6405" w:type="dxa"/>
          </w:tcPr>
          <w:p w:rsidR="00B74A8E" w:rsidRDefault="00B74A8E" w:rsidP="00B134E7">
            <w:pPr>
              <w:pStyle w:val="TableParagraph"/>
              <w:spacing w:before="104" w:line="237" w:lineRule="auto"/>
              <w:ind w:left="62"/>
              <w:rPr>
                <w:sz w:val="24"/>
              </w:rPr>
            </w:pPr>
            <w:r>
              <w:rPr>
                <w:sz w:val="24"/>
              </w:rPr>
              <w:t xml:space="preserve">Природные и культурные объекты Всемирного наследия за </w:t>
            </w:r>
            <w:r>
              <w:rPr>
                <w:spacing w:val="-2"/>
                <w:sz w:val="24"/>
              </w:rPr>
              <w:t>рубежом</w:t>
            </w:r>
          </w:p>
        </w:tc>
        <w:tc>
          <w:tcPr>
            <w:tcW w:w="1473" w:type="dxa"/>
          </w:tcPr>
          <w:p w:rsidR="00B74A8E" w:rsidRDefault="00B74A8E" w:rsidP="00B134E7">
            <w:pPr>
              <w:pStyle w:val="TableParagraph"/>
              <w:spacing w:before="0"/>
              <w:ind w:left="0"/>
              <w:rPr>
                <w:sz w:val="24"/>
              </w:rPr>
            </w:pPr>
          </w:p>
        </w:tc>
      </w:tr>
      <w:tr w:rsidR="00B74A8E" w:rsidTr="00B134E7">
        <w:trPr>
          <w:trHeight w:val="754"/>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59</w:t>
            </w:r>
          </w:p>
        </w:tc>
        <w:tc>
          <w:tcPr>
            <w:tcW w:w="6405" w:type="dxa"/>
          </w:tcPr>
          <w:p w:rsidR="00B74A8E" w:rsidRDefault="00B74A8E" w:rsidP="00B134E7">
            <w:pPr>
              <w:pStyle w:val="TableParagraph"/>
              <w:tabs>
                <w:tab w:val="left" w:pos="1864"/>
                <w:tab w:val="left" w:pos="3153"/>
                <w:tab w:val="left" w:pos="5047"/>
                <w:tab w:val="left" w:pos="6213"/>
              </w:tabs>
              <w:spacing w:before="102"/>
              <w:ind w:left="62" w:right="50"/>
              <w:rPr>
                <w:sz w:val="24"/>
              </w:rPr>
            </w:pPr>
            <w:r>
              <w:rPr>
                <w:spacing w:val="-2"/>
                <w:sz w:val="24"/>
              </w:rPr>
              <w:t>Экологические</w:t>
            </w:r>
            <w:r>
              <w:rPr>
                <w:sz w:val="24"/>
              </w:rPr>
              <w:tab/>
            </w:r>
            <w:r>
              <w:rPr>
                <w:spacing w:val="-2"/>
                <w:sz w:val="24"/>
              </w:rPr>
              <w:t>проблемы</w:t>
            </w:r>
            <w:r>
              <w:rPr>
                <w:sz w:val="24"/>
              </w:rPr>
              <w:tab/>
            </w:r>
            <w:r>
              <w:rPr>
                <w:spacing w:val="-2"/>
                <w:sz w:val="24"/>
              </w:rPr>
              <w:t>взаимодействия</w:t>
            </w:r>
            <w:r>
              <w:rPr>
                <w:sz w:val="24"/>
              </w:rPr>
              <w:tab/>
            </w:r>
            <w:r>
              <w:rPr>
                <w:spacing w:val="-2"/>
                <w:sz w:val="24"/>
              </w:rPr>
              <w:t>человека</w:t>
            </w:r>
            <w:r>
              <w:rPr>
                <w:sz w:val="24"/>
              </w:rPr>
              <w:tab/>
            </w:r>
            <w:r>
              <w:rPr>
                <w:spacing w:val="-10"/>
                <w:sz w:val="24"/>
              </w:rPr>
              <w:t xml:space="preserve">и </w:t>
            </w:r>
            <w:r>
              <w:rPr>
                <w:spacing w:val="-2"/>
                <w:sz w:val="24"/>
              </w:rPr>
              <w:t>природы</w:t>
            </w:r>
          </w:p>
        </w:tc>
        <w:tc>
          <w:tcPr>
            <w:tcW w:w="1473" w:type="dxa"/>
          </w:tcPr>
          <w:p w:rsidR="00B74A8E"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10" w:h="16840"/>
          <w:pgMar w:top="960" w:right="425" w:bottom="100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1"/>
        <w:gridCol w:w="6405"/>
        <w:gridCol w:w="1473"/>
      </w:tblGrid>
      <w:tr w:rsidR="00B74A8E" w:rsidTr="00B134E7">
        <w:trPr>
          <w:trHeight w:val="755"/>
        </w:trPr>
        <w:tc>
          <w:tcPr>
            <w:tcW w:w="1191" w:type="dxa"/>
          </w:tcPr>
          <w:p w:rsidR="00B74A8E" w:rsidRDefault="00B74A8E" w:rsidP="00B134E7">
            <w:pPr>
              <w:pStyle w:val="TableParagraph"/>
              <w:spacing w:before="238"/>
              <w:ind w:left="60"/>
              <w:rPr>
                <w:sz w:val="24"/>
              </w:rPr>
            </w:pPr>
            <w:r>
              <w:rPr>
                <w:sz w:val="24"/>
              </w:rPr>
              <w:lastRenderedPageBreak/>
              <w:t>Урок</w:t>
            </w:r>
            <w:r>
              <w:rPr>
                <w:spacing w:val="1"/>
                <w:sz w:val="24"/>
              </w:rPr>
              <w:t xml:space="preserve"> </w:t>
            </w:r>
            <w:r>
              <w:rPr>
                <w:spacing w:val="-5"/>
                <w:sz w:val="24"/>
              </w:rPr>
              <w:t>60</w:t>
            </w:r>
          </w:p>
        </w:tc>
        <w:tc>
          <w:tcPr>
            <w:tcW w:w="6405" w:type="dxa"/>
          </w:tcPr>
          <w:p w:rsidR="00B74A8E" w:rsidRDefault="00B74A8E" w:rsidP="00B134E7">
            <w:pPr>
              <w:pStyle w:val="TableParagraph"/>
              <w:ind w:left="62"/>
              <w:rPr>
                <w:sz w:val="24"/>
              </w:rPr>
            </w:pPr>
            <w:r>
              <w:rPr>
                <w:sz w:val="24"/>
              </w:rPr>
              <w:t>Защита</w:t>
            </w:r>
            <w:r>
              <w:rPr>
                <w:spacing w:val="80"/>
                <w:sz w:val="24"/>
              </w:rPr>
              <w:t xml:space="preserve"> </w:t>
            </w:r>
            <w:r>
              <w:rPr>
                <w:sz w:val="24"/>
              </w:rPr>
              <w:t>и</w:t>
            </w:r>
            <w:r>
              <w:rPr>
                <w:spacing w:val="80"/>
                <w:sz w:val="24"/>
              </w:rPr>
              <w:t xml:space="preserve"> </w:t>
            </w:r>
            <w:r>
              <w:rPr>
                <w:sz w:val="24"/>
              </w:rPr>
              <w:t>охрана</w:t>
            </w:r>
            <w:r>
              <w:rPr>
                <w:spacing w:val="80"/>
                <w:sz w:val="24"/>
              </w:rPr>
              <w:t xml:space="preserve"> </w:t>
            </w:r>
            <w:r>
              <w:rPr>
                <w:sz w:val="24"/>
              </w:rPr>
              <w:t>природных</w:t>
            </w:r>
            <w:r>
              <w:rPr>
                <w:spacing w:val="80"/>
                <w:sz w:val="24"/>
              </w:rPr>
              <w:t xml:space="preserve"> </w:t>
            </w:r>
            <w:r>
              <w:rPr>
                <w:sz w:val="24"/>
              </w:rPr>
              <w:t>богатств</w:t>
            </w:r>
            <w:r>
              <w:rPr>
                <w:spacing w:val="80"/>
                <w:sz w:val="24"/>
              </w:rPr>
              <w:t xml:space="preserve"> </w:t>
            </w:r>
            <w:r>
              <w:rPr>
                <w:sz w:val="24"/>
              </w:rPr>
              <w:t>(воздуха,</w:t>
            </w:r>
            <w:r>
              <w:rPr>
                <w:spacing w:val="80"/>
                <w:sz w:val="24"/>
              </w:rPr>
              <w:t xml:space="preserve"> </w:t>
            </w:r>
            <w:r>
              <w:rPr>
                <w:sz w:val="24"/>
              </w:rPr>
              <w:t>воды,</w:t>
            </w:r>
            <w:r>
              <w:rPr>
                <w:spacing w:val="80"/>
                <w:w w:val="150"/>
                <w:sz w:val="24"/>
              </w:rPr>
              <w:t xml:space="preserve"> </w:t>
            </w:r>
            <w:r>
              <w:rPr>
                <w:sz w:val="24"/>
              </w:rPr>
              <w:t>полезных ископаемых, флоры и фауны)</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ind w:left="60"/>
              <w:rPr>
                <w:sz w:val="24"/>
              </w:rPr>
            </w:pPr>
            <w:r>
              <w:rPr>
                <w:sz w:val="24"/>
              </w:rPr>
              <w:t>Урок</w:t>
            </w:r>
            <w:r>
              <w:rPr>
                <w:spacing w:val="1"/>
                <w:sz w:val="24"/>
              </w:rPr>
              <w:t xml:space="preserve"> </w:t>
            </w:r>
            <w:r>
              <w:rPr>
                <w:spacing w:val="-5"/>
                <w:sz w:val="24"/>
              </w:rPr>
              <w:t>61</w:t>
            </w:r>
          </w:p>
        </w:tc>
        <w:tc>
          <w:tcPr>
            <w:tcW w:w="6405" w:type="dxa"/>
          </w:tcPr>
          <w:p w:rsidR="00B74A8E" w:rsidRDefault="00B74A8E" w:rsidP="00B134E7">
            <w:pPr>
              <w:pStyle w:val="TableParagraph"/>
              <w:ind w:left="62"/>
              <w:rPr>
                <w:sz w:val="24"/>
              </w:rPr>
            </w:pPr>
            <w:r>
              <w:rPr>
                <w:sz w:val="24"/>
              </w:rPr>
              <w:t>Знакомство</w:t>
            </w:r>
            <w:r>
              <w:rPr>
                <w:spacing w:val="-2"/>
                <w:sz w:val="24"/>
              </w:rPr>
              <w:t xml:space="preserve"> </w:t>
            </w:r>
            <w:r>
              <w:rPr>
                <w:sz w:val="24"/>
              </w:rPr>
              <w:t>с</w:t>
            </w:r>
            <w:r>
              <w:rPr>
                <w:spacing w:val="-2"/>
                <w:sz w:val="24"/>
              </w:rPr>
              <w:t xml:space="preserve"> </w:t>
            </w:r>
            <w:r>
              <w:rPr>
                <w:sz w:val="24"/>
              </w:rPr>
              <w:t>Международной</w:t>
            </w:r>
            <w:r>
              <w:rPr>
                <w:spacing w:val="-4"/>
                <w:sz w:val="24"/>
              </w:rPr>
              <w:t xml:space="preserve"> </w:t>
            </w:r>
            <w:r>
              <w:rPr>
                <w:sz w:val="24"/>
              </w:rPr>
              <w:t xml:space="preserve">Красной </w:t>
            </w:r>
            <w:r>
              <w:rPr>
                <w:spacing w:val="-2"/>
                <w:sz w:val="24"/>
              </w:rPr>
              <w:t>книгой</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62</w:t>
            </w:r>
          </w:p>
        </w:tc>
        <w:tc>
          <w:tcPr>
            <w:tcW w:w="6405" w:type="dxa"/>
          </w:tcPr>
          <w:p w:rsidR="00B74A8E" w:rsidRDefault="00B74A8E" w:rsidP="00B134E7">
            <w:pPr>
              <w:pStyle w:val="TableParagraph"/>
              <w:spacing w:before="100"/>
              <w:ind w:left="62"/>
              <w:rPr>
                <w:sz w:val="24"/>
              </w:rPr>
            </w:pPr>
            <w:r>
              <w:rPr>
                <w:sz w:val="24"/>
              </w:rPr>
              <w:t>Резервный</w:t>
            </w:r>
            <w:r>
              <w:rPr>
                <w:spacing w:val="-5"/>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по итогам</w:t>
            </w:r>
            <w:r>
              <w:rPr>
                <w:spacing w:val="-2"/>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 xml:space="preserve">4 </w:t>
            </w:r>
            <w:r>
              <w:rPr>
                <w:spacing w:val="-2"/>
                <w:sz w:val="24"/>
              </w:rPr>
              <w:t>классе</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63</w:t>
            </w:r>
          </w:p>
        </w:tc>
        <w:tc>
          <w:tcPr>
            <w:tcW w:w="6405" w:type="dxa"/>
          </w:tcPr>
          <w:p w:rsidR="00B74A8E" w:rsidRDefault="00B74A8E" w:rsidP="00B134E7">
            <w:pPr>
              <w:pStyle w:val="TableParagraph"/>
              <w:spacing w:before="100"/>
              <w:ind w:left="62"/>
              <w:rPr>
                <w:sz w:val="24"/>
              </w:rPr>
            </w:pPr>
            <w:r>
              <w:rPr>
                <w:sz w:val="24"/>
              </w:rPr>
              <w:t>О</w:t>
            </w:r>
            <w:r>
              <w:rPr>
                <w:spacing w:val="-2"/>
                <w:sz w:val="24"/>
              </w:rPr>
              <w:t xml:space="preserve"> </w:t>
            </w:r>
            <w:r>
              <w:rPr>
                <w:sz w:val="24"/>
              </w:rPr>
              <w:t>вредных для</w:t>
            </w:r>
            <w:r>
              <w:rPr>
                <w:spacing w:val="-1"/>
                <w:sz w:val="24"/>
              </w:rPr>
              <w:t xml:space="preserve"> </w:t>
            </w:r>
            <w:r>
              <w:rPr>
                <w:sz w:val="24"/>
              </w:rPr>
              <w:t>здоровья</w:t>
            </w:r>
            <w:r>
              <w:rPr>
                <w:spacing w:val="-3"/>
                <w:sz w:val="24"/>
              </w:rPr>
              <w:t xml:space="preserve"> </w:t>
            </w:r>
            <w:r>
              <w:rPr>
                <w:spacing w:val="-2"/>
                <w:sz w:val="24"/>
              </w:rPr>
              <w:t>привычках</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9"/>
              <w:ind w:left="60"/>
              <w:rPr>
                <w:sz w:val="24"/>
              </w:rPr>
            </w:pPr>
            <w:r>
              <w:rPr>
                <w:sz w:val="24"/>
              </w:rPr>
              <w:t>Урок</w:t>
            </w:r>
            <w:r>
              <w:rPr>
                <w:spacing w:val="1"/>
                <w:sz w:val="24"/>
              </w:rPr>
              <w:t xml:space="preserve"> </w:t>
            </w:r>
            <w:r>
              <w:rPr>
                <w:spacing w:val="-5"/>
                <w:sz w:val="24"/>
              </w:rPr>
              <w:t>64</w:t>
            </w:r>
          </w:p>
        </w:tc>
        <w:tc>
          <w:tcPr>
            <w:tcW w:w="6405" w:type="dxa"/>
          </w:tcPr>
          <w:p w:rsidR="00B74A8E" w:rsidRDefault="00B74A8E" w:rsidP="00B134E7">
            <w:pPr>
              <w:pStyle w:val="TableParagraph"/>
              <w:tabs>
                <w:tab w:val="left" w:pos="1893"/>
                <w:tab w:val="left" w:pos="3388"/>
                <w:tab w:val="left" w:pos="3847"/>
                <w:tab w:val="left" w:pos="4924"/>
              </w:tabs>
              <w:spacing w:before="104" w:line="237" w:lineRule="auto"/>
              <w:ind w:left="62" w:right="51"/>
              <w:rPr>
                <w:sz w:val="24"/>
              </w:rPr>
            </w:pPr>
            <w:r>
              <w:rPr>
                <w:spacing w:val="-2"/>
                <w:sz w:val="24"/>
              </w:rPr>
              <w:t>Планирование</w:t>
            </w:r>
            <w:r>
              <w:rPr>
                <w:sz w:val="24"/>
              </w:rPr>
              <w:tab/>
            </w:r>
            <w:r>
              <w:rPr>
                <w:spacing w:val="-2"/>
                <w:sz w:val="24"/>
              </w:rPr>
              <w:t>маршрутов</w:t>
            </w:r>
            <w:r>
              <w:rPr>
                <w:sz w:val="24"/>
              </w:rPr>
              <w:tab/>
            </w:r>
            <w:r>
              <w:rPr>
                <w:spacing w:val="-10"/>
                <w:sz w:val="24"/>
              </w:rPr>
              <w:t>с</w:t>
            </w:r>
            <w:r>
              <w:rPr>
                <w:sz w:val="24"/>
              </w:rPr>
              <w:tab/>
            </w:r>
            <w:r>
              <w:rPr>
                <w:spacing w:val="-2"/>
                <w:sz w:val="24"/>
              </w:rPr>
              <w:t>учетом</w:t>
            </w:r>
            <w:r>
              <w:rPr>
                <w:sz w:val="24"/>
              </w:rPr>
              <w:tab/>
            </w:r>
            <w:r>
              <w:rPr>
                <w:spacing w:val="-2"/>
                <w:sz w:val="24"/>
              </w:rPr>
              <w:t xml:space="preserve">транспортной </w:t>
            </w:r>
            <w:r>
              <w:rPr>
                <w:sz w:val="24"/>
              </w:rPr>
              <w:t>инфраструктуры населенного пункта</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65</w:t>
            </w:r>
          </w:p>
        </w:tc>
        <w:tc>
          <w:tcPr>
            <w:tcW w:w="6405" w:type="dxa"/>
          </w:tcPr>
          <w:p w:rsidR="00B74A8E" w:rsidRDefault="00B74A8E" w:rsidP="00B134E7">
            <w:pPr>
              <w:pStyle w:val="TableParagraph"/>
              <w:spacing w:before="104" w:line="237" w:lineRule="auto"/>
              <w:ind w:left="62"/>
              <w:rPr>
                <w:sz w:val="24"/>
              </w:rPr>
            </w:pPr>
            <w:r>
              <w:rPr>
                <w:sz w:val="24"/>
              </w:rPr>
              <w:t>Правила</w:t>
            </w:r>
            <w:r>
              <w:rPr>
                <w:spacing w:val="33"/>
                <w:sz w:val="24"/>
              </w:rPr>
              <w:t xml:space="preserve"> </w:t>
            </w:r>
            <w:r>
              <w:rPr>
                <w:sz w:val="24"/>
              </w:rPr>
              <w:t>поведения</w:t>
            </w:r>
            <w:r>
              <w:rPr>
                <w:spacing w:val="32"/>
                <w:sz w:val="24"/>
              </w:rPr>
              <w:t xml:space="preserve"> </w:t>
            </w:r>
            <w:r>
              <w:rPr>
                <w:sz w:val="24"/>
              </w:rPr>
              <w:t>в</w:t>
            </w:r>
            <w:r>
              <w:rPr>
                <w:spacing w:val="36"/>
                <w:sz w:val="24"/>
              </w:rPr>
              <w:t xml:space="preserve"> </w:t>
            </w:r>
            <w:r>
              <w:rPr>
                <w:sz w:val="24"/>
              </w:rPr>
              <w:t>общественных</w:t>
            </w:r>
            <w:r>
              <w:rPr>
                <w:spacing w:val="34"/>
                <w:sz w:val="24"/>
              </w:rPr>
              <w:t xml:space="preserve"> </w:t>
            </w:r>
            <w:r>
              <w:rPr>
                <w:sz w:val="24"/>
              </w:rPr>
              <w:t>местах:</w:t>
            </w:r>
            <w:r>
              <w:rPr>
                <w:spacing w:val="35"/>
                <w:sz w:val="24"/>
              </w:rPr>
              <w:t xml:space="preserve"> </w:t>
            </w:r>
            <w:r>
              <w:rPr>
                <w:sz w:val="24"/>
              </w:rPr>
              <w:t>зонах</w:t>
            </w:r>
            <w:r>
              <w:rPr>
                <w:spacing w:val="32"/>
                <w:sz w:val="24"/>
              </w:rPr>
              <w:t xml:space="preserve"> </w:t>
            </w:r>
            <w:r>
              <w:rPr>
                <w:sz w:val="24"/>
              </w:rPr>
              <w:t>отдыха, учреждениях культуры и торговых центрах</w:t>
            </w:r>
          </w:p>
        </w:tc>
        <w:tc>
          <w:tcPr>
            <w:tcW w:w="1473" w:type="dxa"/>
          </w:tcPr>
          <w:p w:rsidR="00B74A8E" w:rsidRDefault="00B74A8E" w:rsidP="00B134E7">
            <w:pPr>
              <w:pStyle w:val="TableParagraph"/>
              <w:spacing w:before="0"/>
              <w:ind w:left="0"/>
              <w:rPr>
                <w:sz w:val="24"/>
              </w:rPr>
            </w:pPr>
          </w:p>
        </w:tc>
      </w:tr>
      <w:tr w:rsidR="00B74A8E" w:rsidTr="00B134E7">
        <w:trPr>
          <w:trHeight w:val="756"/>
        </w:trPr>
        <w:tc>
          <w:tcPr>
            <w:tcW w:w="1191" w:type="dxa"/>
          </w:tcPr>
          <w:p w:rsidR="00B74A8E" w:rsidRDefault="00B74A8E" w:rsidP="00B134E7">
            <w:pPr>
              <w:pStyle w:val="TableParagraph"/>
              <w:spacing w:before="238"/>
              <w:ind w:left="60"/>
              <w:rPr>
                <w:sz w:val="24"/>
              </w:rPr>
            </w:pPr>
            <w:r>
              <w:rPr>
                <w:sz w:val="24"/>
              </w:rPr>
              <w:t>Урок</w:t>
            </w:r>
            <w:r>
              <w:rPr>
                <w:spacing w:val="1"/>
                <w:sz w:val="24"/>
              </w:rPr>
              <w:t xml:space="preserve"> </w:t>
            </w:r>
            <w:r>
              <w:rPr>
                <w:spacing w:val="-5"/>
                <w:sz w:val="24"/>
              </w:rPr>
              <w:t>66</w:t>
            </w:r>
          </w:p>
        </w:tc>
        <w:tc>
          <w:tcPr>
            <w:tcW w:w="6405" w:type="dxa"/>
          </w:tcPr>
          <w:p w:rsidR="00B74A8E" w:rsidRDefault="00B74A8E" w:rsidP="00B134E7">
            <w:pPr>
              <w:pStyle w:val="TableParagraph"/>
              <w:spacing w:before="103" w:line="237" w:lineRule="auto"/>
              <w:ind w:left="62"/>
              <w:rPr>
                <w:sz w:val="24"/>
              </w:rPr>
            </w:pPr>
            <w:r>
              <w:rPr>
                <w:sz w:val="24"/>
              </w:rPr>
              <w:t>Безопасное</w:t>
            </w:r>
            <w:r>
              <w:rPr>
                <w:spacing w:val="40"/>
                <w:sz w:val="24"/>
              </w:rPr>
              <w:t xml:space="preserve"> </w:t>
            </w:r>
            <w:r>
              <w:rPr>
                <w:sz w:val="24"/>
              </w:rPr>
              <w:t>поведение</w:t>
            </w:r>
            <w:r>
              <w:rPr>
                <w:spacing w:val="40"/>
                <w:sz w:val="24"/>
              </w:rPr>
              <w:t xml:space="preserve"> </w:t>
            </w:r>
            <w:r>
              <w:rPr>
                <w:sz w:val="24"/>
              </w:rPr>
              <w:t>при</w:t>
            </w:r>
            <w:r>
              <w:rPr>
                <w:spacing w:val="40"/>
                <w:sz w:val="24"/>
              </w:rPr>
              <w:t xml:space="preserve"> </w:t>
            </w:r>
            <w:r>
              <w:rPr>
                <w:sz w:val="24"/>
              </w:rPr>
              <w:t>езде</w:t>
            </w:r>
            <w:r>
              <w:rPr>
                <w:spacing w:val="40"/>
                <w:sz w:val="24"/>
              </w:rPr>
              <w:t xml:space="preserve"> </w:t>
            </w:r>
            <w:r>
              <w:rPr>
                <w:sz w:val="24"/>
              </w:rPr>
              <w:t>на</w:t>
            </w:r>
            <w:r>
              <w:rPr>
                <w:spacing w:val="40"/>
                <w:sz w:val="24"/>
              </w:rPr>
              <w:t xml:space="preserve"> </w:t>
            </w:r>
            <w:r>
              <w:rPr>
                <w:sz w:val="24"/>
              </w:rPr>
              <w:t>велосипеде</w:t>
            </w:r>
            <w:r>
              <w:rPr>
                <w:spacing w:val="40"/>
                <w:sz w:val="24"/>
              </w:rPr>
              <w:t xml:space="preserve"> </w:t>
            </w:r>
            <w:r>
              <w:rPr>
                <w:sz w:val="24"/>
              </w:rPr>
              <w:t>и</w:t>
            </w:r>
            <w:r>
              <w:rPr>
                <w:spacing w:val="40"/>
                <w:sz w:val="24"/>
              </w:rPr>
              <w:t xml:space="preserve"> </w:t>
            </w:r>
            <w:r>
              <w:rPr>
                <w:sz w:val="24"/>
              </w:rPr>
              <w:t>самокате. Дорожные знаки</w:t>
            </w:r>
          </w:p>
        </w:tc>
        <w:tc>
          <w:tcPr>
            <w:tcW w:w="1473" w:type="dxa"/>
          </w:tcPr>
          <w:p w:rsidR="00B74A8E" w:rsidRDefault="00B74A8E" w:rsidP="00B134E7">
            <w:pPr>
              <w:pStyle w:val="TableParagraph"/>
              <w:spacing w:before="0"/>
              <w:ind w:left="0"/>
              <w:rPr>
                <w:sz w:val="24"/>
              </w:rPr>
            </w:pPr>
          </w:p>
        </w:tc>
      </w:tr>
      <w:tr w:rsidR="00B74A8E" w:rsidTr="00B134E7">
        <w:trPr>
          <w:trHeight w:val="755"/>
        </w:trPr>
        <w:tc>
          <w:tcPr>
            <w:tcW w:w="1191" w:type="dxa"/>
          </w:tcPr>
          <w:p w:rsidR="00B74A8E" w:rsidRDefault="00B74A8E" w:rsidP="00B134E7">
            <w:pPr>
              <w:pStyle w:val="TableParagraph"/>
              <w:spacing w:before="237"/>
              <w:ind w:left="60"/>
              <w:rPr>
                <w:sz w:val="24"/>
              </w:rPr>
            </w:pPr>
            <w:r>
              <w:rPr>
                <w:sz w:val="24"/>
              </w:rPr>
              <w:t>Урок</w:t>
            </w:r>
            <w:r>
              <w:rPr>
                <w:spacing w:val="1"/>
                <w:sz w:val="24"/>
              </w:rPr>
              <w:t xml:space="preserve"> </w:t>
            </w:r>
            <w:r>
              <w:rPr>
                <w:spacing w:val="-5"/>
                <w:sz w:val="24"/>
              </w:rPr>
              <w:t>67</w:t>
            </w:r>
          </w:p>
        </w:tc>
        <w:tc>
          <w:tcPr>
            <w:tcW w:w="6405" w:type="dxa"/>
          </w:tcPr>
          <w:p w:rsidR="00B74A8E" w:rsidRDefault="00B74A8E" w:rsidP="00B134E7">
            <w:pPr>
              <w:pStyle w:val="TableParagraph"/>
              <w:ind w:left="62"/>
              <w:rPr>
                <w:sz w:val="24"/>
              </w:rPr>
            </w:pPr>
            <w:r>
              <w:rPr>
                <w:sz w:val="24"/>
              </w:rPr>
              <w:t>Правила</w:t>
            </w:r>
            <w:r>
              <w:rPr>
                <w:spacing w:val="40"/>
                <w:sz w:val="24"/>
              </w:rPr>
              <w:t xml:space="preserve"> </w:t>
            </w:r>
            <w:r>
              <w:rPr>
                <w:sz w:val="24"/>
              </w:rPr>
              <w:t>цифровой</w:t>
            </w:r>
            <w:r>
              <w:rPr>
                <w:spacing w:val="40"/>
                <w:sz w:val="24"/>
              </w:rPr>
              <w:t xml:space="preserve"> </w:t>
            </w:r>
            <w:r>
              <w:rPr>
                <w:sz w:val="24"/>
              </w:rPr>
              <w:t>грамотности</w:t>
            </w:r>
            <w:r>
              <w:rPr>
                <w:spacing w:val="40"/>
                <w:sz w:val="24"/>
              </w:rPr>
              <w:t xml:space="preserve"> </w:t>
            </w:r>
            <w:r>
              <w:rPr>
                <w:sz w:val="24"/>
              </w:rPr>
              <w:t>при</w:t>
            </w:r>
            <w:r>
              <w:rPr>
                <w:spacing w:val="40"/>
                <w:sz w:val="24"/>
              </w:rPr>
              <w:t xml:space="preserve"> </w:t>
            </w:r>
            <w:r>
              <w:rPr>
                <w:sz w:val="24"/>
              </w:rPr>
              <w:t>использовании</w:t>
            </w:r>
            <w:r>
              <w:rPr>
                <w:spacing w:val="40"/>
                <w:sz w:val="24"/>
              </w:rPr>
              <w:t xml:space="preserve"> </w:t>
            </w:r>
            <w:r>
              <w:rPr>
                <w:sz w:val="24"/>
              </w:rPr>
              <w:t xml:space="preserve">сетью </w:t>
            </w:r>
            <w:r>
              <w:rPr>
                <w:spacing w:val="-2"/>
                <w:sz w:val="24"/>
              </w:rPr>
              <w:t>Интернет</w:t>
            </w:r>
          </w:p>
        </w:tc>
        <w:tc>
          <w:tcPr>
            <w:tcW w:w="1473" w:type="dxa"/>
          </w:tcPr>
          <w:p w:rsidR="00B74A8E" w:rsidRDefault="00B74A8E" w:rsidP="00B134E7">
            <w:pPr>
              <w:pStyle w:val="TableParagraph"/>
              <w:spacing w:before="0"/>
              <w:ind w:left="0"/>
              <w:rPr>
                <w:sz w:val="24"/>
              </w:rPr>
            </w:pPr>
          </w:p>
        </w:tc>
      </w:tr>
      <w:tr w:rsidR="00B74A8E" w:rsidTr="00B134E7">
        <w:trPr>
          <w:trHeight w:val="480"/>
        </w:trPr>
        <w:tc>
          <w:tcPr>
            <w:tcW w:w="1191" w:type="dxa"/>
          </w:tcPr>
          <w:p w:rsidR="00B74A8E" w:rsidRDefault="00B74A8E" w:rsidP="00B134E7">
            <w:pPr>
              <w:pStyle w:val="TableParagraph"/>
              <w:spacing w:before="100"/>
              <w:ind w:left="60"/>
              <w:rPr>
                <w:sz w:val="24"/>
              </w:rPr>
            </w:pPr>
            <w:r>
              <w:rPr>
                <w:sz w:val="24"/>
              </w:rPr>
              <w:t>Урок</w:t>
            </w:r>
            <w:r>
              <w:rPr>
                <w:spacing w:val="1"/>
                <w:sz w:val="24"/>
              </w:rPr>
              <w:t xml:space="preserve"> </w:t>
            </w:r>
            <w:r>
              <w:rPr>
                <w:spacing w:val="-5"/>
                <w:sz w:val="24"/>
              </w:rPr>
              <w:t>68</w:t>
            </w:r>
          </w:p>
        </w:tc>
        <w:tc>
          <w:tcPr>
            <w:tcW w:w="6405" w:type="dxa"/>
          </w:tcPr>
          <w:p w:rsidR="00B74A8E" w:rsidRDefault="00B74A8E" w:rsidP="00B134E7">
            <w:pPr>
              <w:pStyle w:val="TableParagraph"/>
              <w:spacing w:before="100"/>
              <w:ind w:left="62"/>
              <w:rPr>
                <w:sz w:val="24"/>
              </w:rPr>
            </w:pPr>
            <w:r>
              <w:rPr>
                <w:sz w:val="24"/>
              </w:rPr>
              <w:t>Резервный</w:t>
            </w:r>
            <w:r>
              <w:rPr>
                <w:spacing w:val="-4"/>
                <w:sz w:val="24"/>
              </w:rPr>
              <w:t xml:space="preserve"> </w:t>
            </w:r>
            <w:r>
              <w:rPr>
                <w:sz w:val="24"/>
              </w:rPr>
              <w:t>урок.</w:t>
            </w:r>
            <w:r>
              <w:rPr>
                <w:spacing w:val="-1"/>
                <w:sz w:val="24"/>
              </w:rPr>
              <w:t xml:space="preserve"> </w:t>
            </w:r>
            <w:r>
              <w:rPr>
                <w:sz w:val="24"/>
              </w:rPr>
              <w:t>Повторение</w:t>
            </w:r>
            <w:r>
              <w:rPr>
                <w:spacing w:val="-2"/>
                <w:sz w:val="24"/>
              </w:rPr>
              <w:t xml:space="preserve"> </w:t>
            </w:r>
            <w:r>
              <w:rPr>
                <w:sz w:val="24"/>
              </w:rPr>
              <w:t>"Оценим</w:t>
            </w:r>
            <w:r>
              <w:rPr>
                <w:spacing w:val="-5"/>
                <w:sz w:val="24"/>
              </w:rPr>
              <w:t xml:space="preserve"> </w:t>
            </w:r>
            <w:r>
              <w:rPr>
                <w:sz w:val="24"/>
              </w:rPr>
              <w:t>свои</w:t>
            </w:r>
            <w:r>
              <w:rPr>
                <w:spacing w:val="2"/>
                <w:sz w:val="24"/>
              </w:rPr>
              <w:t xml:space="preserve"> </w:t>
            </w:r>
            <w:r>
              <w:rPr>
                <w:spacing w:val="-2"/>
                <w:sz w:val="24"/>
              </w:rPr>
              <w:t>достижения"</w:t>
            </w:r>
          </w:p>
        </w:tc>
        <w:tc>
          <w:tcPr>
            <w:tcW w:w="1473" w:type="dxa"/>
          </w:tcPr>
          <w:p w:rsidR="00B74A8E" w:rsidRDefault="00B74A8E" w:rsidP="00B134E7">
            <w:pPr>
              <w:pStyle w:val="TableParagraph"/>
              <w:spacing w:before="0"/>
              <w:ind w:left="0"/>
              <w:rPr>
                <w:sz w:val="24"/>
              </w:rPr>
            </w:pPr>
          </w:p>
        </w:tc>
      </w:tr>
      <w:tr w:rsidR="00B74A8E" w:rsidTr="00B134E7">
        <w:trPr>
          <w:trHeight w:val="1032"/>
        </w:trPr>
        <w:tc>
          <w:tcPr>
            <w:tcW w:w="9069" w:type="dxa"/>
            <w:gridSpan w:val="3"/>
          </w:tcPr>
          <w:p w:rsidR="00B74A8E" w:rsidRDefault="00B74A8E" w:rsidP="00B134E7">
            <w:pPr>
              <w:pStyle w:val="TableParagraph"/>
              <w:spacing w:before="100"/>
              <w:ind w:left="60" w:right="49"/>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80"/>
                <w:sz w:val="24"/>
              </w:rPr>
              <w:t xml:space="preserve"> </w:t>
            </w:r>
            <w:r>
              <w:rPr>
                <w:spacing w:val="-10"/>
                <w:sz w:val="24"/>
              </w:rPr>
              <w:t>6</w:t>
            </w:r>
          </w:p>
        </w:tc>
      </w:tr>
    </w:tbl>
    <w:p w:rsidR="00B74A8E" w:rsidRDefault="00B74A8E" w:rsidP="00B74A8E">
      <w:pPr>
        <w:pStyle w:val="a3"/>
        <w:spacing w:before="16"/>
        <w:ind w:left="0"/>
        <w:jc w:val="left"/>
      </w:pPr>
    </w:p>
    <w:p w:rsidR="00B74A8E" w:rsidRDefault="00B74A8E" w:rsidP="00B74A8E">
      <w:pPr>
        <w:pStyle w:val="a3"/>
        <w:ind w:right="424"/>
      </w:pPr>
      <w: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B74A8E" w:rsidRDefault="00B74A8E" w:rsidP="00B74A8E">
      <w:pPr>
        <w:pStyle w:val="a3"/>
        <w:ind w:left="0"/>
        <w:jc w:val="left"/>
      </w:pPr>
    </w:p>
    <w:p w:rsidR="00B74A8E" w:rsidRDefault="00B74A8E" w:rsidP="00B74A8E">
      <w:pPr>
        <w:pStyle w:val="a3"/>
        <w:spacing w:before="1"/>
        <w:jc w:val="left"/>
      </w:pPr>
      <w:r>
        <w:t>Таблица</w:t>
      </w:r>
      <w:r>
        <w:rPr>
          <w:spacing w:val="-1"/>
        </w:rPr>
        <w:t xml:space="preserve"> </w:t>
      </w:r>
      <w:r>
        <w:rPr>
          <w:spacing w:val="-5"/>
        </w:rPr>
        <w:t>12</w:t>
      </w:r>
    </w:p>
    <w:p w:rsidR="00B74A8E" w:rsidRDefault="00B74A8E" w:rsidP="00B74A8E">
      <w:pPr>
        <w:pStyle w:val="a3"/>
        <w:spacing w:before="276"/>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1 класса</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5"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rPr>
                <w:sz w:val="24"/>
              </w:rPr>
            </w:pPr>
            <w:r>
              <w:rPr>
                <w:sz w:val="24"/>
              </w:rPr>
              <w:t>называть</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членов</w:t>
            </w:r>
            <w:r>
              <w:rPr>
                <w:spacing w:val="40"/>
                <w:sz w:val="24"/>
              </w:rPr>
              <w:t xml:space="preserve"> </w:t>
            </w:r>
            <w:r>
              <w:rPr>
                <w:sz w:val="24"/>
              </w:rPr>
              <w:t>своей</w:t>
            </w:r>
            <w:r>
              <w:rPr>
                <w:spacing w:val="40"/>
                <w:sz w:val="24"/>
              </w:rPr>
              <w:t xml:space="preserve"> </w:t>
            </w:r>
            <w:r>
              <w:rPr>
                <w:sz w:val="24"/>
              </w:rPr>
              <w:t>семьи</w:t>
            </w:r>
            <w:r>
              <w:rPr>
                <w:spacing w:val="40"/>
                <w:sz w:val="24"/>
              </w:rPr>
              <w:t xml:space="preserve"> </w:t>
            </w:r>
            <w:r>
              <w:rPr>
                <w:sz w:val="24"/>
              </w:rPr>
              <w:t>по</w:t>
            </w:r>
            <w:r>
              <w:rPr>
                <w:spacing w:val="40"/>
                <w:sz w:val="24"/>
              </w:rPr>
              <w:t xml:space="preserve"> </w:t>
            </w:r>
            <w:r>
              <w:rPr>
                <w:sz w:val="24"/>
              </w:rPr>
              <w:t>фамилии,</w:t>
            </w:r>
            <w:r>
              <w:rPr>
                <w:spacing w:val="40"/>
                <w:sz w:val="24"/>
              </w:rPr>
              <w:t xml:space="preserve"> </w:t>
            </w:r>
            <w:r>
              <w:rPr>
                <w:sz w:val="24"/>
              </w:rPr>
              <w:t>имени,</w:t>
            </w:r>
            <w:r>
              <w:rPr>
                <w:spacing w:val="40"/>
                <w:sz w:val="24"/>
              </w:rPr>
              <w:t xml:space="preserve"> </w:t>
            </w:r>
            <w:r>
              <w:rPr>
                <w:sz w:val="24"/>
              </w:rPr>
              <w:t>отчеству, профессии членов своей семьи, домашний адрес и</w:t>
            </w:r>
            <w:r>
              <w:rPr>
                <w:spacing w:val="-1"/>
                <w:sz w:val="24"/>
              </w:rPr>
              <w:t xml:space="preserve"> </w:t>
            </w:r>
            <w:r>
              <w:rPr>
                <w:sz w:val="24"/>
              </w:rPr>
              <w:t>адрес своей школы</w:t>
            </w:r>
          </w:p>
        </w:tc>
      </w:tr>
      <w:tr w:rsidR="00B74A8E" w:rsidTr="00B134E7">
        <w:trPr>
          <w:trHeight w:val="756"/>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rPr>
                <w:sz w:val="24"/>
              </w:rPr>
            </w:pPr>
            <w:r>
              <w:rPr>
                <w:sz w:val="24"/>
              </w:rPr>
              <w:t>проявлять уважение к семейным ценностям и традициям, соблюдать правила нравственного поведения в социуме и на природе</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rPr>
                <w:sz w:val="24"/>
              </w:rPr>
            </w:pPr>
            <w:r>
              <w:rPr>
                <w:sz w:val="24"/>
              </w:rPr>
              <w:t>воспроизводить</w:t>
            </w:r>
            <w:r>
              <w:rPr>
                <w:spacing w:val="-6"/>
                <w:sz w:val="24"/>
              </w:rPr>
              <w:t xml:space="preserve"> </w:t>
            </w:r>
            <w:r>
              <w:rPr>
                <w:sz w:val="24"/>
              </w:rPr>
              <w:t>название</w:t>
            </w:r>
            <w:r>
              <w:rPr>
                <w:spacing w:val="-5"/>
                <w:sz w:val="24"/>
              </w:rPr>
              <w:t xml:space="preserve"> </w:t>
            </w:r>
            <w:r>
              <w:rPr>
                <w:sz w:val="24"/>
              </w:rPr>
              <w:t>своего</w:t>
            </w:r>
            <w:r>
              <w:rPr>
                <w:spacing w:val="-1"/>
                <w:sz w:val="24"/>
              </w:rPr>
              <w:t xml:space="preserve"> </w:t>
            </w:r>
            <w:r>
              <w:rPr>
                <w:sz w:val="24"/>
              </w:rPr>
              <w:t>населенного пункта,</w:t>
            </w:r>
            <w:r>
              <w:rPr>
                <w:spacing w:val="-1"/>
                <w:sz w:val="24"/>
              </w:rPr>
              <w:t xml:space="preserve"> </w:t>
            </w:r>
            <w:r>
              <w:rPr>
                <w:sz w:val="24"/>
              </w:rPr>
              <w:t>региона,</w:t>
            </w:r>
            <w:r>
              <w:rPr>
                <w:spacing w:val="-1"/>
                <w:sz w:val="24"/>
              </w:rPr>
              <w:t xml:space="preserve"> </w:t>
            </w:r>
            <w:r>
              <w:rPr>
                <w:spacing w:val="-2"/>
                <w:sz w:val="24"/>
              </w:rPr>
              <w:t>страны</w:t>
            </w:r>
          </w:p>
        </w:tc>
      </w:tr>
      <w:tr w:rsidR="00B74A8E" w:rsidTr="00B134E7">
        <w:trPr>
          <w:trHeight w:val="1030"/>
        </w:trPr>
        <w:tc>
          <w:tcPr>
            <w:tcW w:w="1701" w:type="dxa"/>
          </w:tcPr>
          <w:p w:rsidR="00B74A8E" w:rsidRDefault="00B74A8E" w:rsidP="00B134E7">
            <w:pPr>
              <w:pStyle w:val="TableParagraph"/>
              <w:spacing w:before="103"/>
              <w:ind w:left="60"/>
              <w:rPr>
                <w:sz w:val="24"/>
              </w:rPr>
            </w:pPr>
            <w:r>
              <w:rPr>
                <w:spacing w:val="-10"/>
                <w:sz w:val="24"/>
              </w:rPr>
              <w:t>4</w:t>
            </w:r>
          </w:p>
        </w:tc>
        <w:tc>
          <w:tcPr>
            <w:tcW w:w="7370" w:type="dxa"/>
          </w:tcPr>
          <w:p w:rsidR="00B74A8E" w:rsidRDefault="00B74A8E" w:rsidP="00B134E7">
            <w:pPr>
              <w:pStyle w:val="TableParagraph"/>
              <w:spacing w:before="103"/>
              <w:ind w:right="51"/>
              <w:jc w:val="both"/>
              <w:rPr>
                <w:sz w:val="24"/>
              </w:rPr>
            </w:pPr>
            <w:r>
              <w:rPr>
                <w:sz w:val="24"/>
              </w:rPr>
              <w:t xml:space="preserve">приводить примеры культурных объектов родного края, школьных традиций и праздников, традиций и ценностей своей семьи, </w:t>
            </w:r>
            <w:r>
              <w:rPr>
                <w:spacing w:val="-2"/>
                <w:sz w:val="24"/>
              </w:rPr>
              <w:t>профессий</w:t>
            </w:r>
          </w:p>
        </w:tc>
      </w:tr>
    </w:tbl>
    <w:p w:rsidR="00B74A8E" w:rsidRDefault="00B74A8E" w:rsidP="00B74A8E">
      <w:pPr>
        <w:pStyle w:val="TableParagraph"/>
        <w:jc w:val="both"/>
        <w:rPr>
          <w:sz w:val="24"/>
        </w:rPr>
        <w:sectPr w:rsidR="00B74A8E">
          <w:type w:val="continuous"/>
          <w:pgSz w:w="11910" w:h="16840"/>
          <w:pgMar w:top="960" w:right="425" w:bottom="1144"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1307"/>
        </w:trPr>
        <w:tc>
          <w:tcPr>
            <w:tcW w:w="1701" w:type="dxa"/>
          </w:tcPr>
          <w:p w:rsidR="00B74A8E" w:rsidRDefault="00B74A8E" w:rsidP="00B134E7">
            <w:pPr>
              <w:pStyle w:val="TableParagraph"/>
              <w:ind w:left="60"/>
              <w:rPr>
                <w:sz w:val="24"/>
              </w:rPr>
            </w:pPr>
            <w:r>
              <w:rPr>
                <w:spacing w:val="-10"/>
                <w:sz w:val="24"/>
              </w:rPr>
              <w:t>5</w:t>
            </w:r>
          </w:p>
        </w:tc>
        <w:tc>
          <w:tcPr>
            <w:tcW w:w="7370" w:type="dxa"/>
          </w:tcPr>
          <w:p w:rsidR="00B74A8E" w:rsidRDefault="00B74A8E" w:rsidP="00B134E7">
            <w:pPr>
              <w:pStyle w:val="TableParagraph"/>
              <w:ind w:right="50"/>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B74A8E" w:rsidTr="00B134E7">
        <w:trPr>
          <w:trHeight w:val="1584"/>
        </w:trPr>
        <w:tc>
          <w:tcPr>
            <w:tcW w:w="1701" w:type="dxa"/>
          </w:tcPr>
          <w:p w:rsidR="00B74A8E" w:rsidRDefault="00B74A8E" w:rsidP="00B134E7">
            <w:pPr>
              <w:pStyle w:val="TableParagraph"/>
              <w:spacing w:before="100"/>
              <w:ind w:left="60"/>
              <w:rPr>
                <w:sz w:val="24"/>
              </w:rPr>
            </w:pPr>
            <w:r>
              <w:rPr>
                <w:spacing w:val="-10"/>
                <w:sz w:val="24"/>
              </w:rPr>
              <w:t>6</w:t>
            </w:r>
          </w:p>
        </w:tc>
        <w:tc>
          <w:tcPr>
            <w:tcW w:w="7370" w:type="dxa"/>
          </w:tcPr>
          <w:p w:rsidR="00B74A8E" w:rsidRDefault="00B74A8E" w:rsidP="00B134E7">
            <w:pPr>
              <w:pStyle w:val="TableParagraph"/>
              <w:spacing w:before="100"/>
              <w:ind w:right="50"/>
              <w:jc w:val="both"/>
              <w:rPr>
                <w:sz w:val="24"/>
              </w:rPr>
            </w:pPr>
            <w:r>
              <w:rPr>
                <w:sz w:val="24"/>
              </w:rPr>
              <w:t>описывать на основе опорных слов наиболее распространенные в родном крае дикорастущие и культурные растения, диких и</w:t>
            </w:r>
            <w:r>
              <w:rPr>
                <w:spacing w:val="40"/>
                <w:sz w:val="24"/>
              </w:rPr>
              <w:t xml:space="preserve"> </w:t>
            </w:r>
            <w:r>
              <w:rPr>
                <w:sz w:val="24"/>
              </w:rPr>
              <w:t>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10"/>
                <w:sz w:val="24"/>
              </w:rPr>
              <w:t>7</w:t>
            </w:r>
          </w:p>
        </w:tc>
        <w:tc>
          <w:tcPr>
            <w:tcW w:w="7370" w:type="dxa"/>
          </w:tcPr>
          <w:p w:rsidR="00B74A8E" w:rsidRDefault="00B74A8E" w:rsidP="00B134E7">
            <w:pPr>
              <w:pStyle w:val="TableParagraph"/>
              <w:spacing w:before="100"/>
              <w:rPr>
                <w:sz w:val="24"/>
              </w:rPr>
            </w:pPr>
            <w:r>
              <w:rPr>
                <w:sz w:val="24"/>
              </w:rPr>
              <w:t>применять</w:t>
            </w:r>
            <w:r>
              <w:rPr>
                <w:spacing w:val="34"/>
                <w:sz w:val="24"/>
              </w:rPr>
              <w:t xml:space="preserve"> </w:t>
            </w:r>
            <w:r>
              <w:rPr>
                <w:sz w:val="24"/>
              </w:rPr>
              <w:t>правила</w:t>
            </w:r>
            <w:r>
              <w:rPr>
                <w:spacing w:val="34"/>
                <w:sz w:val="24"/>
              </w:rPr>
              <w:t xml:space="preserve"> </w:t>
            </w:r>
            <w:r>
              <w:rPr>
                <w:sz w:val="24"/>
              </w:rPr>
              <w:t>ухода</w:t>
            </w:r>
            <w:r>
              <w:rPr>
                <w:spacing w:val="36"/>
                <w:sz w:val="24"/>
              </w:rPr>
              <w:t xml:space="preserve"> </w:t>
            </w:r>
            <w:r>
              <w:rPr>
                <w:sz w:val="24"/>
              </w:rPr>
              <w:t>за</w:t>
            </w:r>
            <w:r>
              <w:rPr>
                <w:spacing w:val="34"/>
                <w:sz w:val="24"/>
              </w:rPr>
              <w:t xml:space="preserve"> </w:t>
            </w:r>
            <w:r>
              <w:rPr>
                <w:sz w:val="24"/>
              </w:rPr>
              <w:t>комнатными</w:t>
            </w:r>
            <w:r>
              <w:rPr>
                <w:spacing w:val="36"/>
                <w:sz w:val="24"/>
              </w:rPr>
              <w:t xml:space="preserve"> </w:t>
            </w:r>
            <w:r>
              <w:rPr>
                <w:sz w:val="24"/>
              </w:rPr>
              <w:t>растениями</w:t>
            </w:r>
            <w:r>
              <w:rPr>
                <w:spacing w:val="34"/>
                <w:sz w:val="24"/>
              </w:rPr>
              <w:t xml:space="preserve"> </w:t>
            </w:r>
            <w:r>
              <w:rPr>
                <w:sz w:val="24"/>
              </w:rPr>
              <w:t>и</w:t>
            </w:r>
            <w:r>
              <w:rPr>
                <w:spacing w:val="35"/>
                <w:sz w:val="24"/>
              </w:rPr>
              <w:t xml:space="preserve"> </w:t>
            </w:r>
            <w:r>
              <w:rPr>
                <w:sz w:val="24"/>
              </w:rPr>
              <w:t xml:space="preserve">домашними </w:t>
            </w:r>
            <w:r>
              <w:rPr>
                <w:spacing w:val="-2"/>
                <w:sz w:val="24"/>
              </w:rPr>
              <w:t>животными</w:t>
            </w:r>
          </w:p>
        </w:tc>
      </w:tr>
      <w:tr w:rsidR="00B74A8E" w:rsidTr="00B134E7">
        <w:trPr>
          <w:trHeight w:val="1583"/>
        </w:trPr>
        <w:tc>
          <w:tcPr>
            <w:tcW w:w="1701" w:type="dxa"/>
          </w:tcPr>
          <w:p w:rsidR="00B74A8E" w:rsidRDefault="00B74A8E" w:rsidP="00B134E7">
            <w:pPr>
              <w:pStyle w:val="TableParagraph"/>
              <w:spacing w:before="102"/>
              <w:ind w:left="60"/>
              <w:rPr>
                <w:sz w:val="24"/>
              </w:rPr>
            </w:pPr>
            <w:r>
              <w:rPr>
                <w:spacing w:val="-10"/>
                <w:sz w:val="24"/>
              </w:rPr>
              <w:t>8</w:t>
            </w:r>
          </w:p>
        </w:tc>
        <w:tc>
          <w:tcPr>
            <w:tcW w:w="7370" w:type="dxa"/>
          </w:tcPr>
          <w:p w:rsidR="00B74A8E" w:rsidRDefault="00B74A8E" w:rsidP="00B134E7">
            <w:pPr>
              <w:pStyle w:val="TableParagraph"/>
              <w:spacing w:before="102"/>
              <w:ind w:right="49"/>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B74A8E" w:rsidTr="00B134E7">
        <w:trPr>
          <w:trHeight w:val="756"/>
        </w:trPr>
        <w:tc>
          <w:tcPr>
            <w:tcW w:w="1701" w:type="dxa"/>
          </w:tcPr>
          <w:p w:rsidR="00B74A8E" w:rsidRDefault="00B74A8E" w:rsidP="00B134E7">
            <w:pPr>
              <w:pStyle w:val="TableParagraph"/>
              <w:ind w:left="60"/>
              <w:rPr>
                <w:sz w:val="24"/>
              </w:rPr>
            </w:pPr>
            <w:r>
              <w:rPr>
                <w:spacing w:val="-10"/>
                <w:sz w:val="24"/>
              </w:rPr>
              <w:t>9</w:t>
            </w:r>
          </w:p>
        </w:tc>
        <w:tc>
          <w:tcPr>
            <w:tcW w:w="7370" w:type="dxa"/>
          </w:tcPr>
          <w:p w:rsidR="00B74A8E" w:rsidRDefault="00B74A8E" w:rsidP="00B134E7">
            <w:pPr>
              <w:pStyle w:val="TableParagraph"/>
              <w:spacing w:before="104" w:line="237" w:lineRule="auto"/>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B74A8E" w:rsidTr="00B134E7">
        <w:trPr>
          <w:trHeight w:val="1030"/>
        </w:trPr>
        <w:tc>
          <w:tcPr>
            <w:tcW w:w="1701" w:type="dxa"/>
          </w:tcPr>
          <w:p w:rsidR="00B74A8E" w:rsidRDefault="00B74A8E" w:rsidP="00B134E7">
            <w:pPr>
              <w:pStyle w:val="TableParagraph"/>
              <w:ind w:left="60"/>
              <w:rPr>
                <w:sz w:val="24"/>
              </w:rPr>
            </w:pPr>
            <w:r>
              <w:rPr>
                <w:spacing w:val="-5"/>
                <w:sz w:val="24"/>
              </w:rPr>
              <w:t>10</w:t>
            </w:r>
          </w:p>
        </w:tc>
        <w:tc>
          <w:tcPr>
            <w:tcW w:w="7370" w:type="dxa"/>
          </w:tcPr>
          <w:p w:rsidR="00B74A8E" w:rsidRDefault="00B74A8E" w:rsidP="00B134E7">
            <w:pPr>
              <w:pStyle w:val="TableParagraph"/>
              <w:ind w:right="50"/>
              <w:jc w:val="both"/>
              <w:rPr>
                <w:sz w:val="24"/>
              </w:rPr>
            </w:pPr>
            <w:r>
              <w:rPr>
                <w:sz w:val="24"/>
              </w:rPr>
              <w:t xml:space="preserve">оценивать ситуации, раскрывающие положительное и негативное отношение к природе; правила поведения в быту, в общественных </w:t>
            </w:r>
            <w:r>
              <w:rPr>
                <w:spacing w:val="-2"/>
                <w:sz w:val="24"/>
              </w:rPr>
              <w:t>местах</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rPr>
                <w:sz w:val="24"/>
              </w:rPr>
            </w:pPr>
            <w:r>
              <w:rPr>
                <w:sz w:val="24"/>
              </w:rPr>
              <w:t>соблюдать правила безопасности на учебном месте обучающегося; во время наблюдений и опытов;</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rPr>
                <w:sz w:val="24"/>
              </w:rPr>
            </w:pPr>
            <w:r>
              <w:rPr>
                <w:sz w:val="24"/>
              </w:rPr>
              <w:t>соблюдать</w:t>
            </w:r>
            <w:r>
              <w:rPr>
                <w:spacing w:val="-5"/>
                <w:sz w:val="24"/>
              </w:rPr>
              <w:t xml:space="preserve"> </w:t>
            </w:r>
            <w:r>
              <w:rPr>
                <w:sz w:val="24"/>
              </w:rPr>
              <w:t>правила</w:t>
            </w:r>
            <w:r>
              <w:rPr>
                <w:spacing w:val="-2"/>
                <w:sz w:val="24"/>
              </w:rPr>
              <w:t xml:space="preserve"> </w:t>
            </w:r>
            <w:r>
              <w:rPr>
                <w:sz w:val="24"/>
              </w:rPr>
              <w:t>здорового питания</w:t>
            </w:r>
            <w:r>
              <w:rPr>
                <w:spacing w:val="-4"/>
                <w:sz w:val="24"/>
              </w:rPr>
              <w:t xml:space="preserve"> </w:t>
            </w:r>
            <w:r>
              <w:rPr>
                <w:sz w:val="24"/>
              </w:rPr>
              <w:t>и личной</w:t>
            </w:r>
            <w:r>
              <w:rPr>
                <w:spacing w:val="1"/>
                <w:sz w:val="24"/>
              </w:rPr>
              <w:t xml:space="preserve"> </w:t>
            </w:r>
            <w:r>
              <w:rPr>
                <w:spacing w:val="-2"/>
                <w:sz w:val="24"/>
              </w:rPr>
              <w:t>гигиены;</w:t>
            </w:r>
          </w:p>
        </w:tc>
      </w:tr>
      <w:tr w:rsidR="00B74A8E" w:rsidTr="00B134E7">
        <w:trPr>
          <w:trHeight w:val="756"/>
        </w:trPr>
        <w:tc>
          <w:tcPr>
            <w:tcW w:w="1701" w:type="dxa"/>
          </w:tcPr>
          <w:p w:rsidR="00B74A8E" w:rsidRDefault="00B74A8E" w:rsidP="00B134E7">
            <w:pPr>
              <w:pStyle w:val="TableParagraph"/>
              <w:spacing w:before="103"/>
              <w:ind w:left="60"/>
              <w:rPr>
                <w:sz w:val="24"/>
              </w:rPr>
            </w:pPr>
            <w:r>
              <w:rPr>
                <w:spacing w:val="-5"/>
                <w:sz w:val="24"/>
              </w:rPr>
              <w:t>13</w:t>
            </w:r>
          </w:p>
        </w:tc>
        <w:tc>
          <w:tcPr>
            <w:tcW w:w="7370" w:type="dxa"/>
          </w:tcPr>
          <w:p w:rsidR="00B74A8E" w:rsidRDefault="00B74A8E" w:rsidP="00B134E7">
            <w:pPr>
              <w:pStyle w:val="TableParagraph"/>
              <w:spacing w:before="105" w:line="237" w:lineRule="auto"/>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пешехода;</w:t>
            </w:r>
            <w:r>
              <w:rPr>
                <w:spacing w:val="80"/>
                <w:sz w:val="24"/>
              </w:rPr>
              <w:t xml:space="preserve"> </w:t>
            </w:r>
            <w:r>
              <w:rPr>
                <w:sz w:val="24"/>
              </w:rPr>
              <w:t>соблюдать правила безопасного поведения в природе</w:t>
            </w:r>
          </w:p>
        </w:tc>
      </w:tr>
      <w:tr w:rsidR="00B74A8E" w:rsidTr="00B134E7">
        <w:trPr>
          <w:trHeight w:val="1583"/>
        </w:trPr>
        <w:tc>
          <w:tcPr>
            <w:tcW w:w="1701" w:type="dxa"/>
          </w:tcPr>
          <w:p w:rsidR="00B74A8E" w:rsidRDefault="00B74A8E" w:rsidP="00B134E7">
            <w:pPr>
              <w:pStyle w:val="TableParagraph"/>
              <w:spacing w:before="102"/>
              <w:ind w:left="60"/>
              <w:rPr>
                <w:sz w:val="24"/>
              </w:rPr>
            </w:pPr>
            <w:r>
              <w:rPr>
                <w:spacing w:val="-5"/>
                <w:sz w:val="24"/>
              </w:rPr>
              <w:t>14</w:t>
            </w:r>
          </w:p>
        </w:tc>
        <w:tc>
          <w:tcPr>
            <w:tcW w:w="7370" w:type="dxa"/>
          </w:tcPr>
          <w:p w:rsidR="00B74A8E" w:rsidRDefault="00B74A8E" w:rsidP="00B134E7">
            <w:pPr>
              <w:pStyle w:val="TableParagraph"/>
              <w:spacing w:before="102" w:line="275" w:lineRule="exact"/>
              <w:jc w:val="both"/>
              <w:rPr>
                <w:sz w:val="24"/>
              </w:rPr>
            </w:pPr>
            <w:r>
              <w:rPr>
                <w:sz w:val="24"/>
              </w:rPr>
              <w:t>безопасно</w:t>
            </w:r>
            <w:r>
              <w:rPr>
                <w:spacing w:val="-5"/>
                <w:sz w:val="24"/>
              </w:rPr>
              <w:t xml:space="preserve"> </w:t>
            </w:r>
            <w:r>
              <w:rPr>
                <w:sz w:val="24"/>
              </w:rPr>
              <w:t>пользоваться</w:t>
            </w:r>
            <w:r>
              <w:rPr>
                <w:spacing w:val="-5"/>
                <w:sz w:val="24"/>
              </w:rPr>
              <w:t xml:space="preserve"> </w:t>
            </w:r>
            <w:r>
              <w:rPr>
                <w:sz w:val="24"/>
              </w:rPr>
              <w:t>бытовыми</w:t>
            </w:r>
            <w:r>
              <w:rPr>
                <w:spacing w:val="1"/>
                <w:sz w:val="24"/>
              </w:rPr>
              <w:t xml:space="preserve"> </w:t>
            </w:r>
            <w:r>
              <w:rPr>
                <w:spacing w:val="-2"/>
                <w:sz w:val="24"/>
              </w:rPr>
              <w:t>электроприборами;</w:t>
            </w:r>
          </w:p>
          <w:p w:rsidR="00B74A8E" w:rsidRDefault="00B74A8E" w:rsidP="00B134E7">
            <w:pPr>
              <w:pStyle w:val="TableParagraph"/>
              <w:spacing w:before="0"/>
              <w:ind w:right="49"/>
              <w:jc w:val="both"/>
              <w:rPr>
                <w:sz w:val="24"/>
              </w:rPr>
            </w:pPr>
            <w:r>
              <w:rPr>
                <w:sz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B74A8E" w:rsidRDefault="00B74A8E" w:rsidP="00B74A8E">
      <w:pPr>
        <w:pStyle w:val="a3"/>
        <w:spacing w:before="17"/>
        <w:ind w:left="0"/>
        <w:jc w:val="left"/>
      </w:pPr>
    </w:p>
    <w:p w:rsidR="00B74A8E" w:rsidRDefault="00B74A8E" w:rsidP="00B74A8E">
      <w:pPr>
        <w:pStyle w:val="a3"/>
        <w:spacing w:before="1"/>
        <w:jc w:val="left"/>
      </w:pPr>
      <w:r>
        <w:t>Таблица</w:t>
      </w:r>
      <w:r>
        <w:rPr>
          <w:spacing w:val="-1"/>
        </w:rPr>
        <w:t xml:space="preserve"> </w:t>
      </w:r>
      <w:r>
        <w:rPr>
          <w:spacing w:val="-4"/>
        </w:rPr>
        <w:t>12.1</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(1</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Код</w:t>
            </w:r>
          </w:p>
        </w:tc>
        <w:tc>
          <w:tcPr>
            <w:tcW w:w="7994" w:type="dxa"/>
          </w:tcPr>
          <w:p w:rsidR="00B74A8E" w:rsidRDefault="00B74A8E" w:rsidP="00B134E7">
            <w:pPr>
              <w:pStyle w:val="TableParagraph"/>
              <w:spacing w:before="102"/>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754"/>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rPr>
                <w:sz w:val="24"/>
              </w:rPr>
            </w:pPr>
            <w:r>
              <w:rPr>
                <w:sz w:val="24"/>
              </w:rPr>
              <w:t>Школа.</w:t>
            </w:r>
            <w:r>
              <w:rPr>
                <w:spacing w:val="80"/>
                <w:sz w:val="24"/>
              </w:rPr>
              <w:t xml:space="preserve"> </w:t>
            </w:r>
            <w:r>
              <w:rPr>
                <w:sz w:val="24"/>
              </w:rPr>
              <w:t>Школьные</w:t>
            </w:r>
            <w:r>
              <w:rPr>
                <w:spacing w:val="80"/>
                <w:sz w:val="24"/>
              </w:rPr>
              <w:t xml:space="preserve"> </w:t>
            </w:r>
            <w:r>
              <w:rPr>
                <w:sz w:val="24"/>
              </w:rPr>
              <w:t>традиции</w:t>
            </w:r>
            <w:r>
              <w:rPr>
                <w:spacing w:val="80"/>
                <w:sz w:val="24"/>
              </w:rPr>
              <w:t xml:space="preserve"> </w:t>
            </w:r>
            <w:r>
              <w:rPr>
                <w:sz w:val="24"/>
              </w:rPr>
              <w:t>и</w:t>
            </w:r>
            <w:r>
              <w:rPr>
                <w:spacing w:val="80"/>
                <w:sz w:val="24"/>
              </w:rPr>
              <w:t xml:space="preserve"> </w:t>
            </w:r>
            <w:r>
              <w:rPr>
                <w:sz w:val="24"/>
              </w:rPr>
              <w:t>праздники.</w:t>
            </w:r>
            <w:r>
              <w:rPr>
                <w:spacing w:val="80"/>
                <w:sz w:val="24"/>
              </w:rPr>
              <w:t xml:space="preserve"> </w:t>
            </w:r>
            <w:r>
              <w:rPr>
                <w:sz w:val="24"/>
              </w:rPr>
              <w:t>Адрес</w:t>
            </w:r>
            <w:r>
              <w:rPr>
                <w:spacing w:val="80"/>
                <w:w w:val="150"/>
                <w:sz w:val="24"/>
              </w:rPr>
              <w:t xml:space="preserve"> </w:t>
            </w:r>
            <w:r>
              <w:rPr>
                <w:sz w:val="24"/>
              </w:rPr>
              <w:t>школы.</w:t>
            </w:r>
            <w:r>
              <w:rPr>
                <w:spacing w:val="80"/>
                <w:sz w:val="24"/>
              </w:rPr>
              <w:t xml:space="preserve"> </w:t>
            </w:r>
            <w:r>
              <w:rPr>
                <w:sz w:val="24"/>
              </w:rPr>
              <w:t>Классный,</w:t>
            </w:r>
            <w:r>
              <w:rPr>
                <w:spacing w:val="80"/>
                <w:sz w:val="24"/>
              </w:rPr>
              <w:t xml:space="preserve"> </w:t>
            </w:r>
            <w:r>
              <w:rPr>
                <w:sz w:val="24"/>
              </w:rPr>
              <w:t>школьный коллектив</w:t>
            </w:r>
          </w:p>
        </w:tc>
      </w:tr>
    </w:tbl>
    <w:p w:rsidR="00B74A8E" w:rsidRDefault="00B74A8E" w:rsidP="00B74A8E">
      <w:pPr>
        <w:pStyle w:val="TableParagraph"/>
        <w:rPr>
          <w:sz w:val="24"/>
        </w:rPr>
        <w:sectPr w:rsidR="00B74A8E">
          <w:type w:val="continuous"/>
          <w:pgSz w:w="11910" w:h="16840"/>
          <w:pgMar w:top="960" w:right="425" w:bottom="668"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5"/>
                <w:sz w:val="24"/>
              </w:rPr>
              <w:lastRenderedPageBreak/>
              <w:t>1.2</w:t>
            </w:r>
          </w:p>
        </w:tc>
        <w:tc>
          <w:tcPr>
            <w:tcW w:w="7994" w:type="dxa"/>
          </w:tcPr>
          <w:p w:rsidR="00B74A8E" w:rsidRDefault="00B74A8E" w:rsidP="00B134E7">
            <w:pPr>
              <w:pStyle w:val="TableParagraph"/>
              <w:tabs>
                <w:tab w:val="left" w:pos="1042"/>
                <w:tab w:val="left" w:pos="3958"/>
                <w:tab w:val="left" w:pos="4765"/>
                <w:tab w:val="left" w:pos="5900"/>
                <w:tab w:val="left" w:pos="6973"/>
              </w:tabs>
              <w:ind w:right="51"/>
              <w:rPr>
                <w:sz w:val="24"/>
              </w:rPr>
            </w:pPr>
            <w:r>
              <w:rPr>
                <w:spacing w:val="-2"/>
                <w:sz w:val="24"/>
              </w:rPr>
              <w:t>Друзья,</w:t>
            </w:r>
            <w:r>
              <w:rPr>
                <w:sz w:val="24"/>
              </w:rPr>
              <w:tab/>
              <w:t>взаимоотношения</w:t>
            </w:r>
            <w:r>
              <w:rPr>
                <w:spacing w:val="80"/>
                <w:sz w:val="24"/>
              </w:rPr>
              <w:t xml:space="preserve"> </w:t>
            </w:r>
            <w:r>
              <w:rPr>
                <w:sz w:val="24"/>
              </w:rPr>
              <w:t>между</w:t>
            </w:r>
            <w:r>
              <w:rPr>
                <w:sz w:val="24"/>
              </w:rPr>
              <w:tab/>
            </w:r>
            <w:r>
              <w:rPr>
                <w:spacing w:val="-4"/>
                <w:sz w:val="24"/>
              </w:rPr>
              <w:t>ними;</w:t>
            </w:r>
            <w:r>
              <w:rPr>
                <w:sz w:val="24"/>
              </w:rPr>
              <w:tab/>
            </w:r>
            <w:r>
              <w:rPr>
                <w:spacing w:val="-2"/>
                <w:sz w:val="24"/>
              </w:rPr>
              <w:t>ценность</w:t>
            </w:r>
            <w:r>
              <w:rPr>
                <w:sz w:val="24"/>
              </w:rPr>
              <w:tab/>
            </w:r>
            <w:r>
              <w:rPr>
                <w:spacing w:val="-2"/>
                <w:sz w:val="24"/>
              </w:rPr>
              <w:t>дружбы,</w:t>
            </w:r>
            <w:r>
              <w:rPr>
                <w:sz w:val="24"/>
              </w:rPr>
              <w:tab/>
            </w:r>
            <w:r>
              <w:rPr>
                <w:spacing w:val="-2"/>
                <w:sz w:val="24"/>
              </w:rPr>
              <w:t xml:space="preserve">согласия, </w:t>
            </w:r>
            <w:r>
              <w:rPr>
                <w:sz w:val="24"/>
              </w:rPr>
              <w:t>взаимной помощи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1.3</w:t>
            </w:r>
          </w:p>
        </w:tc>
        <w:tc>
          <w:tcPr>
            <w:tcW w:w="7994" w:type="dxa"/>
          </w:tcPr>
          <w:p w:rsidR="00B74A8E" w:rsidRDefault="00B74A8E" w:rsidP="00B134E7">
            <w:pPr>
              <w:pStyle w:val="TableParagrap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с</w:t>
            </w:r>
            <w:r>
              <w:rPr>
                <w:spacing w:val="-3"/>
                <w:sz w:val="24"/>
              </w:rPr>
              <w:t xml:space="preserve"> </w:t>
            </w:r>
            <w:r>
              <w:rPr>
                <w:sz w:val="24"/>
              </w:rPr>
              <w:t>одноклассниками</w:t>
            </w:r>
            <w:r>
              <w:rPr>
                <w:spacing w:val="-2"/>
                <w:sz w:val="24"/>
              </w:rPr>
              <w:t xml:space="preserve"> </w:t>
            </w:r>
            <w:r>
              <w:rPr>
                <w:sz w:val="24"/>
              </w:rPr>
              <w:t>-</w:t>
            </w:r>
            <w:r>
              <w:rPr>
                <w:spacing w:val="-3"/>
                <w:sz w:val="24"/>
              </w:rPr>
              <w:t xml:space="preserve"> </w:t>
            </w:r>
            <w:r>
              <w:rPr>
                <w:sz w:val="24"/>
              </w:rPr>
              <w:t>учеба,</w:t>
            </w:r>
            <w:r>
              <w:rPr>
                <w:spacing w:val="-2"/>
                <w:sz w:val="24"/>
              </w:rPr>
              <w:t xml:space="preserve"> </w:t>
            </w:r>
            <w:r>
              <w:rPr>
                <w:sz w:val="24"/>
              </w:rPr>
              <w:t>игры,</w:t>
            </w:r>
            <w:r>
              <w:rPr>
                <w:spacing w:val="-2"/>
                <w:sz w:val="24"/>
              </w:rPr>
              <w:t xml:space="preserve"> отдых</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ind w:right="49"/>
              <w:jc w:val="both"/>
              <w:rPr>
                <w:sz w:val="24"/>
              </w:rPr>
            </w:pPr>
            <w:r>
              <w:rPr>
                <w:sz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1.5</w:t>
            </w:r>
          </w:p>
        </w:tc>
        <w:tc>
          <w:tcPr>
            <w:tcW w:w="7994" w:type="dxa"/>
          </w:tcPr>
          <w:p w:rsidR="00B74A8E" w:rsidRDefault="00B74A8E" w:rsidP="00B134E7">
            <w:pPr>
              <w:pStyle w:val="TableParagraph"/>
              <w:spacing w:before="100"/>
              <w:rPr>
                <w:sz w:val="24"/>
              </w:rPr>
            </w:pPr>
            <w:r>
              <w:rPr>
                <w:sz w:val="24"/>
              </w:rPr>
              <w:t>Режим</w:t>
            </w:r>
            <w:r>
              <w:rPr>
                <w:spacing w:val="-3"/>
                <w:sz w:val="24"/>
              </w:rPr>
              <w:t xml:space="preserve"> </w:t>
            </w:r>
            <w:r>
              <w:rPr>
                <w:sz w:val="24"/>
              </w:rPr>
              <w:t xml:space="preserve">труда и </w:t>
            </w:r>
            <w:r>
              <w:rPr>
                <w:spacing w:val="-2"/>
                <w:sz w:val="24"/>
              </w:rPr>
              <w:t>отдыха</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1.6</w:t>
            </w:r>
          </w:p>
        </w:tc>
        <w:tc>
          <w:tcPr>
            <w:tcW w:w="7994" w:type="dxa"/>
          </w:tcPr>
          <w:p w:rsidR="00B74A8E" w:rsidRDefault="00B74A8E" w:rsidP="00B134E7">
            <w:pPr>
              <w:pStyle w:val="TableParagraph"/>
              <w:spacing w:before="104" w:line="237" w:lineRule="auto"/>
              <w:rPr>
                <w:sz w:val="24"/>
              </w:rPr>
            </w:pPr>
            <w:r>
              <w:rPr>
                <w:sz w:val="24"/>
              </w:rPr>
              <w:t>Семья.</w:t>
            </w:r>
            <w:r>
              <w:rPr>
                <w:spacing w:val="-1"/>
                <w:sz w:val="24"/>
              </w:rPr>
              <w:t xml:space="preserve"> </w:t>
            </w:r>
            <w:r>
              <w:rPr>
                <w:sz w:val="24"/>
              </w:rPr>
              <w:t>Моя</w:t>
            </w:r>
            <w:r>
              <w:rPr>
                <w:spacing w:val="-1"/>
                <w:sz w:val="24"/>
              </w:rPr>
              <w:t xml:space="preserve"> </w:t>
            </w:r>
            <w:r>
              <w:rPr>
                <w:sz w:val="24"/>
              </w:rPr>
              <w:t>семья</w:t>
            </w:r>
            <w:r>
              <w:rPr>
                <w:spacing w:val="-1"/>
                <w:sz w:val="24"/>
              </w:rPr>
              <w:t xml:space="preserve"> </w:t>
            </w:r>
            <w:r>
              <w:rPr>
                <w:sz w:val="24"/>
              </w:rPr>
              <w:t>в</w:t>
            </w:r>
            <w:r>
              <w:rPr>
                <w:spacing w:val="-2"/>
                <w:sz w:val="24"/>
              </w:rPr>
              <w:t xml:space="preserve"> </w:t>
            </w:r>
            <w:r>
              <w:rPr>
                <w:sz w:val="24"/>
              </w:rPr>
              <w:t>прошлом</w:t>
            </w:r>
            <w:r>
              <w:rPr>
                <w:spacing w:val="-2"/>
                <w:sz w:val="24"/>
              </w:rPr>
              <w:t xml:space="preserve"> </w:t>
            </w:r>
            <w:r>
              <w:rPr>
                <w:sz w:val="24"/>
              </w:rPr>
              <w:t>и настоящем. Имена</w:t>
            </w:r>
            <w:r>
              <w:rPr>
                <w:spacing w:val="-2"/>
                <w:sz w:val="24"/>
              </w:rPr>
              <w:t xml:space="preserve"> </w:t>
            </w:r>
            <w:r>
              <w:rPr>
                <w:sz w:val="24"/>
              </w:rPr>
              <w:t>и фамилии</w:t>
            </w:r>
            <w:r>
              <w:rPr>
                <w:spacing w:val="-2"/>
                <w:sz w:val="24"/>
              </w:rPr>
              <w:t xml:space="preserve"> </w:t>
            </w:r>
            <w:r>
              <w:rPr>
                <w:sz w:val="24"/>
              </w:rPr>
              <w:t>членов семьи, их профессии. Домашний адрес</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1.7</w:t>
            </w:r>
          </w:p>
        </w:tc>
        <w:tc>
          <w:tcPr>
            <w:tcW w:w="7994" w:type="dxa"/>
          </w:tcPr>
          <w:p w:rsidR="00B74A8E" w:rsidRDefault="00B74A8E" w:rsidP="00B134E7">
            <w:pPr>
              <w:pStyle w:val="TableParagraph"/>
              <w:rPr>
                <w:sz w:val="24"/>
              </w:rPr>
            </w:pPr>
            <w:r>
              <w:rPr>
                <w:sz w:val="24"/>
              </w:rPr>
              <w:t>Взаимоотношения</w:t>
            </w:r>
            <w:r>
              <w:rPr>
                <w:spacing w:val="-7"/>
                <w:sz w:val="24"/>
              </w:rPr>
              <w:t xml:space="preserve"> </w:t>
            </w:r>
            <w:r>
              <w:rPr>
                <w:sz w:val="24"/>
              </w:rPr>
              <w:t>и взаимопомощь</w:t>
            </w:r>
            <w:r>
              <w:rPr>
                <w:spacing w:val="-4"/>
                <w:sz w:val="24"/>
              </w:rPr>
              <w:t xml:space="preserve"> </w:t>
            </w:r>
            <w:r>
              <w:rPr>
                <w:sz w:val="24"/>
              </w:rPr>
              <w:t>в</w:t>
            </w:r>
            <w:r>
              <w:rPr>
                <w:spacing w:val="-2"/>
                <w:sz w:val="24"/>
              </w:rPr>
              <w:t xml:space="preserve"> </w:t>
            </w:r>
            <w:r>
              <w:rPr>
                <w:sz w:val="24"/>
              </w:rPr>
              <w:t>семье.</w:t>
            </w:r>
            <w:r>
              <w:rPr>
                <w:spacing w:val="-2"/>
                <w:sz w:val="24"/>
              </w:rPr>
              <w:t xml:space="preserve"> </w:t>
            </w:r>
            <w:r>
              <w:rPr>
                <w:sz w:val="24"/>
              </w:rPr>
              <w:t>Совместный труд</w:t>
            </w:r>
            <w:r>
              <w:rPr>
                <w:spacing w:val="3"/>
                <w:sz w:val="24"/>
              </w:rPr>
              <w:t xml:space="preserve"> </w:t>
            </w:r>
            <w:r>
              <w:rPr>
                <w:sz w:val="24"/>
              </w:rPr>
              <w:t>и</w:t>
            </w:r>
            <w:r>
              <w:rPr>
                <w:spacing w:val="-3"/>
                <w:sz w:val="24"/>
              </w:rPr>
              <w:t xml:space="preserve"> </w:t>
            </w:r>
            <w:r>
              <w:rPr>
                <w:spacing w:val="-2"/>
                <w:sz w:val="24"/>
              </w:rPr>
              <w:t>отдых</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1.8</w:t>
            </w:r>
          </w:p>
        </w:tc>
        <w:tc>
          <w:tcPr>
            <w:tcW w:w="7994" w:type="dxa"/>
          </w:tcPr>
          <w:p w:rsidR="00B74A8E" w:rsidRDefault="00B74A8E" w:rsidP="00B134E7">
            <w:pPr>
              <w:pStyle w:val="TableParagraph"/>
              <w:spacing w:before="103" w:line="237" w:lineRule="auto"/>
              <w:rPr>
                <w:sz w:val="24"/>
              </w:rPr>
            </w:pPr>
            <w:r>
              <w:rPr>
                <w:sz w:val="24"/>
              </w:rPr>
              <w:t>Россия</w:t>
            </w:r>
            <w:r>
              <w:rPr>
                <w:spacing w:val="39"/>
                <w:sz w:val="24"/>
              </w:rPr>
              <w:t xml:space="preserve"> </w:t>
            </w:r>
            <w:r>
              <w:rPr>
                <w:sz w:val="24"/>
              </w:rPr>
              <w:t>-</w:t>
            </w:r>
            <w:r>
              <w:rPr>
                <w:spacing w:val="40"/>
                <w:sz w:val="24"/>
              </w:rPr>
              <w:t xml:space="preserve"> </w:t>
            </w:r>
            <w:r>
              <w:rPr>
                <w:sz w:val="24"/>
              </w:rPr>
              <w:t>наша</w:t>
            </w:r>
            <w:r>
              <w:rPr>
                <w:spacing w:val="38"/>
                <w:sz w:val="24"/>
              </w:rPr>
              <w:t xml:space="preserve"> </w:t>
            </w:r>
            <w:r>
              <w:rPr>
                <w:sz w:val="24"/>
              </w:rPr>
              <w:t>Родина.</w:t>
            </w:r>
            <w:r>
              <w:rPr>
                <w:spacing w:val="40"/>
                <w:sz w:val="24"/>
              </w:rPr>
              <w:t xml:space="preserve"> </w:t>
            </w:r>
            <w:r>
              <w:rPr>
                <w:sz w:val="24"/>
              </w:rPr>
              <w:t>Москва</w:t>
            </w:r>
            <w:r>
              <w:rPr>
                <w:spacing w:val="38"/>
                <w:sz w:val="24"/>
              </w:rPr>
              <w:t xml:space="preserve"> </w:t>
            </w:r>
            <w:r>
              <w:rPr>
                <w:sz w:val="24"/>
              </w:rPr>
              <w:t>-</w:t>
            </w:r>
            <w:r>
              <w:rPr>
                <w:spacing w:val="40"/>
                <w:sz w:val="24"/>
              </w:rPr>
              <w:t xml:space="preserve"> </w:t>
            </w:r>
            <w:r>
              <w:rPr>
                <w:sz w:val="24"/>
              </w:rPr>
              <w:t>столица</w:t>
            </w:r>
            <w:r>
              <w:rPr>
                <w:spacing w:val="38"/>
                <w:sz w:val="24"/>
              </w:rPr>
              <w:t xml:space="preserve"> </w:t>
            </w:r>
            <w:r>
              <w:rPr>
                <w:sz w:val="24"/>
              </w:rPr>
              <w:t>России.</w:t>
            </w:r>
            <w:r>
              <w:rPr>
                <w:spacing w:val="40"/>
                <w:sz w:val="24"/>
              </w:rPr>
              <w:t xml:space="preserve"> </w:t>
            </w:r>
            <w:r>
              <w:rPr>
                <w:sz w:val="24"/>
              </w:rPr>
              <w:t>Символы</w:t>
            </w:r>
            <w:r>
              <w:rPr>
                <w:spacing w:val="40"/>
                <w:sz w:val="24"/>
              </w:rPr>
              <w:t xml:space="preserve"> </w:t>
            </w:r>
            <w:r>
              <w:rPr>
                <w:sz w:val="24"/>
              </w:rPr>
              <w:t>России</w:t>
            </w:r>
            <w:r>
              <w:rPr>
                <w:spacing w:val="37"/>
                <w:sz w:val="24"/>
              </w:rPr>
              <w:t xml:space="preserve"> </w:t>
            </w:r>
            <w:r>
              <w:rPr>
                <w:sz w:val="24"/>
              </w:rPr>
              <w:t>(герб, флаг, гимн). Народы России</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1.9</w:t>
            </w:r>
          </w:p>
        </w:tc>
        <w:tc>
          <w:tcPr>
            <w:tcW w:w="7994" w:type="dxa"/>
          </w:tcPr>
          <w:p w:rsidR="00B74A8E" w:rsidRDefault="00B74A8E" w:rsidP="00B134E7">
            <w:pPr>
              <w:pStyle w:val="TableParagraph"/>
              <w:rPr>
                <w:sz w:val="24"/>
              </w:rPr>
            </w:pPr>
            <w:r>
              <w:rPr>
                <w:sz w:val="24"/>
              </w:rPr>
              <w:t>Первоначальные</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родном</w:t>
            </w:r>
            <w:r>
              <w:rPr>
                <w:spacing w:val="40"/>
                <w:sz w:val="24"/>
              </w:rPr>
              <w:t xml:space="preserve"> </w:t>
            </w:r>
            <w:r>
              <w:rPr>
                <w:sz w:val="24"/>
              </w:rPr>
              <w:t>крае.</w:t>
            </w:r>
            <w:r>
              <w:rPr>
                <w:spacing w:val="40"/>
                <w:sz w:val="24"/>
              </w:rPr>
              <w:t xml:space="preserve"> </w:t>
            </w:r>
            <w:r>
              <w:rPr>
                <w:sz w:val="24"/>
              </w:rPr>
              <w:t>Название</w:t>
            </w:r>
            <w:r>
              <w:rPr>
                <w:spacing w:val="40"/>
                <w:sz w:val="24"/>
              </w:rPr>
              <w:t xml:space="preserve"> </w:t>
            </w:r>
            <w:r>
              <w:rPr>
                <w:sz w:val="24"/>
              </w:rPr>
              <w:t>своего</w:t>
            </w:r>
            <w:r>
              <w:rPr>
                <w:spacing w:val="40"/>
                <w:sz w:val="24"/>
              </w:rPr>
              <w:t xml:space="preserve"> </w:t>
            </w:r>
            <w:r>
              <w:rPr>
                <w:sz w:val="24"/>
              </w:rPr>
              <w:t>населенного</w:t>
            </w:r>
            <w:r>
              <w:rPr>
                <w:spacing w:val="40"/>
                <w:sz w:val="24"/>
              </w:rPr>
              <w:t xml:space="preserve"> </w:t>
            </w:r>
            <w:r>
              <w:rPr>
                <w:sz w:val="24"/>
              </w:rPr>
              <w:t>пункта (города, села), региона. Культурные объекты родного края</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4"/>
                <w:sz w:val="24"/>
              </w:rPr>
              <w:t>1.10</w:t>
            </w:r>
          </w:p>
        </w:tc>
        <w:tc>
          <w:tcPr>
            <w:tcW w:w="7994" w:type="dxa"/>
          </w:tcPr>
          <w:p w:rsidR="00B74A8E" w:rsidRDefault="00B74A8E" w:rsidP="00B134E7">
            <w:pPr>
              <w:pStyle w:val="TableParagraph"/>
              <w:spacing w:before="100"/>
              <w:rPr>
                <w:sz w:val="24"/>
              </w:rPr>
            </w:pPr>
            <w:r>
              <w:rPr>
                <w:sz w:val="24"/>
              </w:rPr>
              <w:t>Ценность</w:t>
            </w:r>
            <w:r>
              <w:rPr>
                <w:spacing w:val="-5"/>
                <w:sz w:val="24"/>
              </w:rPr>
              <w:t xml:space="preserve"> </w:t>
            </w:r>
            <w:r>
              <w:rPr>
                <w:sz w:val="24"/>
              </w:rPr>
              <w:t>и красота</w:t>
            </w:r>
            <w:r>
              <w:rPr>
                <w:spacing w:val="-2"/>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Правила</w:t>
            </w:r>
            <w:r>
              <w:rPr>
                <w:spacing w:val="-1"/>
                <w:sz w:val="24"/>
              </w:rPr>
              <w:t xml:space="preserve"> </w:t>
            </w:r>
            <w:r>
              <w:rPr>
                <w:sz w:val="24"/>
              </w:rPr>
              <w:t>поведения</w:t>
            </w:r>
            <w:r>
              <w:rPr>
                <w:spacing w:val="-3"/>
                <w:sz w:val="24"/>
              </w:rPr>
              <w:t xml:space="preserve"> </w:t>
            </w:r>
            <w:r>
              <w:rPr>
                <w:sz w:val="24"/>
              </w:rPr>
              <w:t xml:space="preserve">в </w:t>
            </w:r>
            <w:r>
              <w:rPr>
                <w:spacing w:val="-2"/>
                <w:sz w:val="24"/>
              </w:rPr>
              <w:t>социуме</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2</w:t>
            </w:r>
          </w:p>
        </w:tc>
        <w:tc>
          <w:tcPr>
            <w:tcW w:w="7994" w:type="dxa"/>
          </w:tcPr>
          <w:p w:rsidR="00B74A8E" w:rsidRDefault="00B74A8E" w:rsidP="00B134E7">
            <w:pPr>
              <w:pStyle w:val="TableParagraph"/>
              <w:spacing w:before="100"/>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Природа</w:t>
            </w:r>
            <w:r>
              <w:rPr>
                <w:spacing w:val="-3"/>
                <w:sz w:val="24"/>
              </w:rPr>
              <w:t xml:space="preserve"> </w:t>
            </w:r>
            <w:r>
              <w:rPr>
                <w:sz w:val="24"/>
              </w:rPr>
              <w:t>-</w:t>
            </w:r>
            <w:r>
              <w:rPr>
                <w:spacing w:val="-2"/>
                <w:sz w:val="24"/>
              </w:rPr>
              <w:t xml:space="preserve"> </w:t>
            </w:r>
            <w:r>
              <w:rPr>
                <w:sz w:val="24"/>
              </w:rPr>
              <w:t>среда</w:t>
            </w:r>
            <w:r>
              <w:rPr>
                <w:spacing w:val="-1"/>
                <w:sz w:val="24"/>
              </w:rPr>
              <w:t xml:space="preserve"> </w:t>
            </w:r>
            <w:r>
              <w:rPr>
                <w:sz w:val="24"/>
              </w:rPr>
              <w:t>обитания</w:t>
            </w:r>
            <w:r>
              <w:rPr>
                <w:spacing w:val="-1"/>
                <w:sz w:val="24"/>
              </w:rPr>
              <w:t xml:space="preserve"> </w:t>
            </w:r>
            <w:r>
              <w:rPr>
                <w:sz w:val="24"/>
              </w:rPr>
              <w:t>человека.</w:t>
            </w:r>
            <w:r>
              <w:rPr>
                <w:spacing w:val="-1"/>
                <w:sz w:val="24"/>
              </w:rPr>
              <w:t xml:space="preserve"> </w:t>
            </w:r>
            <w:r>
              <w:rPr>
                <w:sz w:val="24"/>
              </w:rPr>
              <w:t>Неживая и</w:t>
            </w:r>
            <w:r>
              <w:rPr>
                <w:spacing w:val="-3"/>
                <w:sz w:val="24"/>
              </w:rPr>
              <w:t xml:space="preserve"> </w:t>
            </w:r>
            <w:r>
              <w:rPr>
                <w:sz w:val="24"/>
              </w:rPr>
              <w:t>живая</w:t>
            </w:r>
            <w:r>
              <w:rPr>
                <w:spacing w:val="1"/>
                <w:sz w:val="24"/>
              </w:rPr>
              <w:t xml:space="preserve"> </w:t>
            </w:r>
            <w:r>
              <w:rPr>
                <w:spacing w:val="-2"/>
                <w:sz w:val="24"/>
              </w:rPr>
              <w:t>природа</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2.2</w:t>
            </w:r>
          </w:p>
        </w:tc>
        <w:tc>
          <w:tcPr>
            <w:tcW w:w="7994" w:type="dxa"/>
          </w:tcPr>
          <w:p w:rsidR="00B74A8E" w:rsidRDefault="00B74A8E" w:rsidP="00B134E7">
            <w:pPr>
              <w:pStyle w:val="TableParagraph"/>
              <w:tabs>
                <w:tab w:val="left" w:pos="1155"/>
                <w:tab w:val="left" w:pos="1491"/>
                <w:tab w:val="left" w:pos="2758"/>
                <w:tab w:val="left" w:pos="4037"/>
                <w:tab w:val="left" w:pos="5379"/>
                <w:tab w:val="left" w:pos="6764"/>
              </w:tabs>
              <w:spacing w:before="104" w:line="237" w:lineRule="auto"/>
              <w:ind w:right="51"/>
              <w:rPr>
                <w:sz w:val="24"/>
              </w:rPr>
            </w:pPr>
            <w:r>
              <w:rPr>
                <w:spacing w:val="-2"/>
                <w:sz w:val="24"/>
              </w:rPr>
              <w:t>Природа</w:t>
            </w:r>
            <w:r>
              <w:rPr>
                <w:sz w:val="24"/>
              </w:rPr>
              <w:tab/>
            </w:r>
            <w:r>
              <w:rPr>
                <w:spacing w:val="-10"/>
                <w:sz w:val="24"/>
              </w:rPr>
              <w:t>и</w:t>
            </w:r>
            <w:r>
              <w:rPr>
                <w:sz w:val="24"/>
              </w:rPr>
              <w:tab/>
            </w:r>
            <w:r>
              <w:rPr>
                <w:spacing w:val="-2"/>
                <w:sz w:val="24"/>
              </w:rPr>
              <w:t>предметы,</w:t>
            </w:r>
            <w:r>
              <w:rPr>
                <w:sz w:val="24"/>
              </w:rPr>
              <w:tab/>
            </w:r>
            <w:r>
              <w:rPr>
                <w:spacing w:val="-2"/>
                <w:sz w:val="24"/>
              </w:rPr>
              <w:t>созданные</w:t>
            </w:r>
            <w:r>
              <w:rPr>
                <w:sz w:val="24"/>
              </w:rPr>
              <w:tab/>
            </w:r>
            <w:r>
              <w:rPr>
                <w:spacing w:val="-2"/>
                <w:sz w:val="24"/>
              </w:rPr>
              <w:t>человеком.</w:t>
            </w:r>
            <w:r>
              <w:rPr>
                <w:sz w:val="24"/>
              </w:rPr>
              <w:tab/>
            </w:r>
            <w:r>
              <w:rPr>
                <w:spacing w:val="-2"/>
                <w:sz w:val="24"/>
              </w:rPr>
              <w:t>Природные</w:t>
            </w:r>
            <w:r>
              <w:rPr>
                <w:sz w:val="24"/>
              </w:rPr>
              <w:tab/>
            </w:r>
            <w:r>
              <w:rPr>
                <w:spacing w:val="-2"/>
                <w:sz w:val="24"/>
              </w:rPr>
              <w:t xml:space="preserve">материалы. </w:t>
            </w:r>
            <w:r>
              <w:rPr>
                <w:sz w:val="24"/>
              </w:rPr>
              <w:t>Бережное отношение к предметам, вещам, уход за ними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2.3</w:t>
            </w:r>
          </w:p>
        </w:tc>
        <w:tc>
          <w:tcPr>
            <w:tcW w:w="7994" w:type="dxa"/>
          </w:tcPr>
          <w:p w:rsidR="00B74A8E" w:rsidRDefault="00B74A8E" w:rsidP="00B134E7">
            <w:pPr>
              <w:pStyle w:val="TableParagraph"/>
              <w:spacing w:before="103" w:line="237" w:lineRule="auto"/>
              <w:rPr>
                <w:sz w:val="24"/>
              </w:rPr>
            </w:pPr>
            <w:r>
              <w:rPr>
                <w:sz w:val="24"/>
              </w:rPr>
              <w:t>Наблюдение</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своего</w:t>
            </w:r>
            <w:r>
              <w:rPr>
                <w:spacing w:val="40"/>
                <w:sz w:val="24"/>
              </w:rPr>
              <w:t xml:space="preserve"> </w:t>
            </w:r>
            <w:r>
              <w:rPr>
                <w:sz w:val="24"/>
              </w:rPr>
              <w:t>края.</w:t>
            </w:r>
            <w:r>
              <w:rPr>
                <w:spacing w:val="40"/>
                <w:sz w:val="24"/>
              </w:rPr>
              <w:t xml:space="preserve"> </w:t>
            </w:r>
            <w:r>
              <w:rPr>
                <w:sz w:val="24"/>
              </w:rPr>
              <w:t>Погода</w:t>
            </w:r>
            <w:r>
              <w:rPr>
                <w:spacing w:val="40"/>
                <w:sz w:val="24"/>
              </w:rPr>
              <w:t xml:space="preserve"> </w:t>
            </w:r>
            <w:r>
              <w:rPr>
                <w:sz w:val="24"/>
              </w:rPr>
              <w:t>и</w:t>
            </w:r>
            <w:r>
              <w:rPr>
                <w:spacing w:val="40"/>
                <w:sz w:val="24"/>
              </w:rPr>
              <w:t xml:space="preserve"> </w:t>
            </w:r>
            <w:r>
              <w:rPr>
                <w:sz w:val="24"/>
              </w:rPr>
              <w:t>термометр.</w:t>
            </w:r>
            <w:r>
              <w:rPr>
                <w:spacing w:val="40"/>
                <w:sz w:val="24"/>
              </w:rPr>
              <w:t xml:space="preserve"> </w:t>
            </w:r>
            <w:r>
              <w:rPr>
                <w:sz w:val="24"/>
              </w:rPr>
              <w:t>Определение температуры воздуха (воды) по термометру</w:t>
            </w:r>
          </w:p>
        </w:tc>
      </w:tr>
      <w:tr w:rsidR="00B74A8E" w:rsidTr="00B134E7">
        <w:trPr>
          <w:trHeight w:val="478"/>
        </w:trPr>
        <w:tc>
          <w:tcPr>
            <w:tcW w:w="1077" w:type="dxa"/>
          </w:tcPr>
          <w:p w:rsidR="00B74A8E" w:rsidRDefault="00B74A8E" w:rsidP="00B134E7">
            <w:pPr>
              <w:pStyle w:val="TableParagraph"/>
              <w:ind w:left="60"/>
              <w:rPr>
                <w:sz w:val="24"/>
              </w:rPr>
            </w:pPr>
            <w:r>
              <w:rPr>
                <w:spacing w:val="-5"/>
                <w:sz w:val="24"/>
              </w:rPr>
              <w:t>2.4</w:t>
            </w:r>
          </w:p>
        </w:tc>
        <w:tc>
          <w:tcPr>
            <w:tcW w:w="7994" w:type="dxa"/>
          </w:tcPr>
          <w:p w:rsidR="00B74A8E" w:rsidRDefault="00B74A8E" w:rsidP="00B134E7">
            <w:pPr>
              <w:pStyle w:val="TableParagraph"/>
              <w:rPr>
                <w:sz w:val="24"/>
              </w:rPr>
            </w:pPr>
            <w:r>
              <w:rPr>
                <w:sz w:val="24"/>
              </w:rPr>
              <w:t>Сезонные</w:t>
            </w:r>
            <w:r>
              <w:rPr>
                <w:spacing w:val="-2"/>
                <w:sz w:val="24"/>
              </w:rPr>
              <w:t xml:space="preserve"> </w:t>
            </w:r>
            <w:r>
              <w:rPr>
                <w:sz w:val="24"/>
              </w:rPr>
              <w:t>изменения</w:t>
            </w:r>
            <w:r>
              <w:rPr>
                <w:spacing w:val="-1"/>
                <w:sz w:val="24"/>
              </w:rPr>
              <w:t xml:space="preserve"> </w:t>
            </w:r>
            <w:r>
              <w:rPr>
                <w:sz w:val="24"/>
              </w:rPr>
              <w:t>в</w:t>
            </w:r>
            <w:r>
              <w:rPr>
                <w:spacing w:val="-2"/>
                <w:sz w:val="24"/>
              </w:rPr>
              <w:t xml:space="preserve"> природе</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2.5</w:t>
            </w:r>
          </w:p>
        </w:tc>
        <w:tc>
          <w:tcPr>
            <w:tcW w:w="7994" w:type="dxa"/>
          </w:tcPr>
          <w:p w:rsidR="00B74A8E" w:rsidRDefault="00B74A8E" w:rsidP="00B134E7">
            <w:pPr>
              <w:pStyle w:val="TableParagraph"/>
              <w:rPr>
                <w:sz w:val="24"/>
              </w:rPr>
            </w:pPr>
            <w:r>
              <w:rPr>
                <w:sz w:val="24"/>
              </w:rPr>
              <w:t>Взаимосвязи</w:t>
            </w:r>
            <w:r>
              <w:rPr>
                <w:spacing w:val="80"/>
                <w:sz w:val="24"/>
              </w:rPr>
              <w:t xml:space="preserve"> </w:t>
            </w:r>
            <w:r>
              <w:rPr>
                <w:sz w:val="24"/>
              </w:rPr>
              <w:t>между</w:t>
            </w:r>
            <w:r>
              <w:rPr>
                <w:spacing w:val="80"/>
                <w:sz w:val="24"/>
              </w:rPr>
              <w:t xml:space="preserve"> </w:t>
            </w:r>
            <w:r>
              <w:rPr>
                <w:sz w:val="24"/>
              </w:rPr>
              <w:t>человеком</w:t>
            </w:r>
            <w:r>
              <w:rPr>
                <w:spacing w:val="80"/>
                <w:sz w:val="24"/>
              </w:rPr>
              <w:t xml:space="preserve"> </w:t>
            </w:r>
            <w:r>
              <w:rPr>
                <w:sz w:val="24"/>
              </w:rPr>
              <w:t>и</w:t>
            </w:r>
            <w:r>
              <w:rPr>
                <w:spacing w:val="80"/>
                <w:sz w:val="24"/>
              </w:rPr>
              <w:t xml:space="preserve"> </w:t>
            </w:r>
            <w:r>
              <w:rPr>
                <w:sz w:val="24"/>
              </w:rPr>
              <w:t>природой.</w:t>
            </w:r>
            <w:r>
              <w:rPr>
                <w:spacing w:val="80"/>
                <w:sz w:val="24"/>
              </w:rPr>
              <w:t xml:space="preserve"> </w:t>
            </w:r>
            <w:r>
              <w:rPr>
                <w:sz w:val="24"/>
              </w:rPr>
              <w:t>Правила</w:t>
            </w:r>
            <w:r>
              <w:rPr>
                <w:spacing w:val="80"/>
                <w:sz w:val="24"/>
              </w:rPr>
              <w:t xml:space="preserve"> </w:t>
            </w:r>
            <w:r>
              <w:rPr>
                <w:sz w:val="24"/>
              </w:rPr>
              <w:t>нравственного</w:t>
            </w:r>
            <w:r>
              <w:rPr>
                <w:spacing w:val="80"/>
                <w:sz w:val="24"/>
              </w:rPr>
              <w:t xml:space="preserve"> </w:t>
            </w:r>
            <w:r>
              <w:rPr>
                <w:sz w:val="24"/>
              </w:rPr>
              <w:t>и безопасного поведения в природе</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2.6</w:t>
            </w:r>
          </w:p>
        </w:tc>
        <w:tc>
          <w:tcPr>
            <w:tcW w:w="7994" w:type="dxa"/>
          </w:tcPr>
          <w:p w:rsidR="00B74A8E" w:rsidRDefault="00B74A8E" w:rsidP="00B134E7">
            <w:pPr>
              <w:pStyle w:val="TableParagraph"/>
              <w:ind w:right="51"/>
              <w:jc w:val="both"/>
              <w:rPr>
                <w:sz w:val="24"/>
              </w:rPr>
            </w:pPr>
            <w:r>
              <w:rPr>
                <w:sz w:val="24"/>
              </w:rPr>
              <w:t>Растительный мир. Растения ближайшего окружения (узнавание,</w:t>
            </w:r>
            <w:r>
              <w:rPr>
                <w:spacing w:val="40"/>
                <w:sz w:val="24"/>
              </w:rPr>
              <w:t xml:space="preserve"> </w:t>
            </w:r>
            <w:r>
              <w:rPr>
                <w:sz w:val="24"/>
              </w:rPr>
              <w:t>называние, краткое описание). Лиственные и хвойные растения. Дикорастущие и культурные растения</w:t>
            </w:r>
          </w:p>
        </w:tc>
      </w:tr>
      <w:tr w:rsidR="00B74A8E" w:rsidTr="00B134E7">
        <w:trPr>
          <w:trHeight w:val="756"/>
        </w:trPr>
        <w:tc>
          <w:tcPr>
            <w:tcW w:w="1077" w:type="dxa"/>
          </w:tcPr>
          <w:p w:rsidR="00B74A8E" w:rsidRDefault="00B74A8E" w:rsidP="00B134E7">
            <w:pPr>
              <w:pStyle w:val="TableParagraph"/>
              <w:spacing w:before="103"/>
              <w:ind w:left="60"/>
              <w:rPr>
                <w:sz w:val="24"/>
              </w:rPr>
            </w:pPr>
            <w:r>
              <w:rPr>
                <w:spacing w:val="-5"/>
                <w:sz w:val="24"/>
              </w:rPr>
              <w:t>2.7</w:t>
            </w:r>
          </w:p>
        </w:tc>
        <w:tc>
          <w:tcPr>
            <w:tcW w:w="7994" w:type="dxa"/>
          </w:tcPr>
          <w:p w:rsidR="00B74A8E" w:rsidRDefault="00B74A8E" w:rsidP="00B134E7">
            <w:pPr>
              <w:pStyle w:val="TableParagraph"/>
              <w:spacing w:before="105" w:line="237" w:lineRule="auto"/>
              <w:rPr>
                <w:sz w:val="24"/>
              </w:rPr>
            </w:pPr>
            <w:r>
              <w:rPr>
                <w:sz w:val="24"/>
              </w:rPr>
              <w:t>Части</w:t>
            </w:r>
            <w:r>
              <w:rPr>
                <w:spacing w:val="40"/>
                <w:sz w:val="24"/>
              </w:rPr>
              <w:t xml:space="preserve"> </w:t>
            </w:r>
            <w:r>
              <w:rPr>
                <w:sz w:val="24"/>
              </w:rPr>
              <w:t>растения</w:t>
            </w:r>
            <w:r>
              <w:rPr>
                <w:spacing w:val="40"/>
                <w:sz w:val="24"/>
              </w:rPr>
              <w:t xml:space="preserve"> </w:t>
            </w:r>
            <w:r>
              <w:rPr>
                <w:sz w:val="24"/>
              </w:rPr>
              <w:t>(название,</w:t>
            </w:r>
            <w:r>
              <w:rPr>
                <w:spacing w:val="40"/>
                <w:sz w:val="24"/>
              </w:rPr>
              <w:t xml:space="preserve"> </w:t>
            </w:r>
            <w:r>
              <w:rPr>
                <w:sz w:val="24"/>
              </w:rPr>
              <w:t>краткая</w:t>
            </w:r>
            <w:r>
              <w:rPr>
                <w:spacing w:val="40"/>
                <w:sz w:val="24"/>
              </w:rPr>
              <w:t xml:space="preserve"> </w:t>
            </w:r>
            <w:r>
              <w:rPr>
                <w:sz w:val="24"/>
              </w:rPr>
              <w:t>характеристика</w:t>
            </w:r>
            <w:r>
              <w:rPr>
                <w:spacing w:val="40"/>
                <w:sz w:val="24"/>
              </w:rPr>
              <w:t xml:space="preserve"> </w:t>
            </w:r>
            <w:r>
              <w:rPr>
                <w:sz w:val="24"/>
              </w:rPr>
              <w:t>значения</w:t>
            </w:r>
            <w:r>
              <w:rPr>
                <w:spacing w:val="40"/>
                <w:sz w:val="24"/>
              </w:rPr>
              <w:t xml:space="preserve"> </w:t>
            </w:r>
            <w:r>
              <w:rPr>
                <w:sz w:val="24"/>
              </w:rPr>
              <w:t>для</w:t>
            </w:r>
            <w:r>
              <w:rPr>
                <w:spacing w:val="40"/>
                <w:sz w:val="24"/>
              </w:rPr>
              <w:t xml:space="preserve"> </w:t>
            </w:r>
            <w:r>
              <w:rPr>
                <w:sz w:val="24"/>
              </w:rPr>
              <w:t>жизни</w:t>
            </w:r>
            <w:r>
              <w:rPr>
                <w:spacing w:val="80"/>
                <w:sz w:val="24"/>
              </w:rPr>
              <w:t xml:space="preserve"> </w:t>
            </w:r>
            <w:r>
              <w:rPr>
                <w:sz w:val="24"/>
              </w:rPr>
              <w:t>растения): корень, стебель, лист, цветок, плод, семя</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2.8</w:t>
            </w:r>
          </w:p>
        </w:tc>
        <w:tc>
          <w:tcPr>
            <w:tcW w:w="7994" w:type="dxa"/>
          </w:tcPr>
          <w:p w:rsidR="00B74A8E" w:rsidRDefault="00B74A8E" w:rsidP="00B134E7">
            <w:pPr>
              <w:pStyle w:val="TableParagraph"/>
              <w:spacing w:before="102"/>
              <w:rPr>
                <w:sz w:val="24"/>
              </w:rPr>
            </w:pPr>
            <w:r>
              <w:rPr>
                <w:sz w:val="24"/>
              </w:rPr>
              <w:t>Комнатные</w:t>
            </w:r>
            <w:r>
              <w:rPr>
                <w:spacing w:val="-4"/>
                <w:sz w:val="24"/>
              </w:rPr>
              <w:t xml:space="preserve"> </w:t>
            </w:r>
            <w:r>
              <w:rPr>
                <w:sz w:val="24"/>
              </w:rPr>
              <w:t>растения,</w:t>
            </w:r>
            <w:r>
              <w:rPr>
                <w:spacing w:val="-2"/>
                <w:sz w:val="24"/>
              </w:rPr>
              <w:t xml:space="preserve"> </w:t>
            </w:r>
            <w:r>
              <w:rPr>
                <w:sz w:val="24"/>
              </w:rPr>
              <w:t>правила</w:t>
            </w:r>
            <w:r>
              <w:rPr>
                <w:spacing w:val="-1"/>
                <w:sz w:val="24"/>
              </w:rPr>
              <w:t xml:space="preserve"> </w:t>
            </w:r>
            <w:r>
              <w:rPr>
                <w:sz w:val="24"/>
              </w:rPr>
              <w:t>содержания</w:t>
            </w:r>
            <w:r>
              <w:rPr>
                <w:spacing w:val="-2"/>
                <w:sz w:val="24"/>
              </w:rPr>
              <w:t xml:space="preserve"> </w:t>
            </w:r>
            <w:r>
              <w:rPr>
                <w:sz w:val="24"/>
              </w:rPr>
              <w:t>и</w:t>
            </w:r>
            <w:r>
              <w:rPr>
                <w:spacing w:val="-2"/>
                <w:sz w:val="24"/>
              </w:rPr>
              <w:t xml:space="preserve"> ухода</w:t>
            </w:r>
          </w:p>
        </w:tc>
      </w:tr>
      <w:tr w:rsidR="00B74A8E" w:rsidTr="00B134E7">
        <w:trPr>
          <w:trHeight w:val="1031"/>
        </w:trPr>
        <w:tc>
          <w:tcPr>
            <w:tcW w:w="1077" w:type="dxa"/>
          </w:tcPr>
          <w:p w:rsidR="00B74A8E" w:rsidRDefault="00B74A8E" w:rsidP="00B134E7">
            <w:pPr>
              <w:pStyle w:val="TableParagraph"/>
              <w:spacing w:before="102"/>
              <w:ind w:left="60"/>
              <w:rPr>
                <w:sz w:val="24"/>
              </w:rPr>
            </w:pPr>
            <w:r>
              <w:rPr>
                <w:spacing w:val="-5"/>
                <w:sz w:val="24"/>
              </w:rPr>
              <w:t>2.9</w:t>
            </w:r>
          </w:p>
        </w:tc>
        <w:tc>
          <w:tcPr>
            <w:tcW w:w="7994" w:type="dxa"/>
          </w:tcPr>
          <w:p w:rsidR="00B74A8E" w:rsidRDefault="00B74A8E" w:rsidP="00B134E7">
            <w:pPr>
              <w:pStyle w:val="TableParagraph"/>
              <w:spacing w:before="102"/>
              <w:ind w:right="50"/>
              <w:jc w:val="both"/>
              <w:rPr>
                <w:sz w:val="24"/>
              </w:rPr>
            </w:pPr>
            <w:r>
              <w:rPr>
                <w:sz w:val="24"/>
              </w:rPr>
              <w:t>Мир животных. Разные группы животных (звери, насекомые, птицы, рыбы</w:t>
            </w:r>
            <w:r>
              <w:rPr>
                <w:spacing w:val="40"/>
                <w:sz w:val="24"/>
              </w:rPr>
              <w:t xml:space="preserve"> </w:t>
            </w:r>
            <w:r>
              <w:rPr>
                <w:sz w:val="24"/>
              </w:rPr>
              <w:t>и другие). Домашние и дикие животные (различия в условиях жизни). Забота о домашних питомцах</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10"/>
                <w:sz w:val="24"/>
              </w:rPr>
              <w:t>3</w:t>
            </w:r>
          </w:p>
        </w:tc>
        <w:tc>
          <w:tcPr>
            <w:tcW w:w="7994" w:type="dxa"/>
          </w:tcPr>
          <w:p w:rsidR="00B74A8E" w:rsidRDefault="00B74A8E" w:rsidP="00B134E7">
            <w:pPr>
              <w:pStyle w:val="TableParagraph"/>
              <w:spacing w:before="102"/>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754"/>
        </w:trPr>
        <w:tc>
          <w:tcPr>
            <w:tcW w:w="1077" w:type="dxa"/>
          </w:tcPr>
          <w:p w:rsidR="00B74A8E" w:rsidRDefault="00B74A8E" w:rsidP="00B134E7">
            <w:pPr>
              <w:pStyle w:val="TableParagraph"/>
              <w:ind w:left="60"/>
              <w:rPr>
                <w:sz w:val="24"/>
              </w:rPr>
            </w:pPr>
            <w:r>
              <w:rPr>
                <w:spacing w:val="-5"/>
                <w:sz w:val="24"/>
              </w:rPr>
              <w:t>3.1</w:t>
            </w:r>
          </w:p>
        </w:tc>
        <w:tc>
          <w:tcPr>
            <w:tcW w:w="7994" w:type="dxa"/>
          </w:tcPr>
          <w:p w:rsidR="00B74A8E" w:rsidRDefault="00B74A8E" w:rsidP="00B134E7">
            <w:pPr>
              <w:pStyle w:val="TableParagraph"/>
              <w:rPr>
                <w:sz w:val="24"/>
              </w:rPr>
            </w:pPr>
            <w:r>
              <w:rPr>
                <w:sz w:val="24"/>
              </w:rPr>
              <w:t>Понимание</w:t>
            </w:r>
            <w:r>
              <w:rPr>
                <w:spacing w:val="80"/>
                <w:sz w:val="24"/>
              </w:rPr>
              <w:t xml:space="preserve"> </w:t>
            </w:r>
            <w:r>
              <w:rPr>
                <w:sz w:val="24"/>
              </w:rPr>
              <w:t>необходимости</w:t>
            </w:r>
            <w:r>
              <w:rPr>
                <w:spacing w:val="80"/>
                <w:sz w:val="24"/>
              </w:rPr>
              <w:t xml:space="preserve"> </w:t>
            </w:r>
            <w:r>
              <w:rPr>
                <w:sz w:val="24"/>
              </w:rPr>
              <w:t>соблюдения</w:t>
            </w:r>
            <w:r>
              <w:rPr>
                <w:spacing w:val="40"/>
                <w:sz w:val="24"/>
              </w:rPr>
              <w:t xml:space="preserve"> </w:t>
            </w:r>
            <w:r>
              <w:rPr>
                <w:sz w:val="24"/>
              </w:rPr>
              <w:t>режима</w:t>
            </w:r>
            <w:r>
              <w:rPr>
                <w:spacing w:val="80"/>
                <w:sz w:val="24"/>
              </w:rPr>
              <w:t xml:space="preserve"> </w:t>
            </w:r>
            <w:r>
              <w:rPr>
                <w:sz w:val="24"/>
              </w:rPr>
              <w:t>дня,</w:t>
            </w:r>
            <w:r>
              <w:rPr>
                <w:spacing w:val="40"/>
                <w:sz w:val="24"/>
              </w:rPr>
              <w:t xml:space="preserve"> </w:t>
            </w:r>
            <w:r>
              <w:rPr>
                <w:sz w:val="24"/>
              </w:rPr>
              <w:t>правил</w:t>
            </w:r>
            <w:r>
              <w:rPr>
                <w:spacing w:val="40"/>
                <w:sz w:val="24"/>
              </w:rPr>
              <w:t xml:space="preserve"> </w:t>
            </w:r>
            <w:r>
              <w:rPr>
                <w:sz w:val="24"/>
              </w:rPr>
              <w:t>здорового питания и личной гигиены</w:t>
            </w:r>
          </w:p>
        </w:tc>
      </w:tr>
    </w:tbl>
    <w:p w:rsidR="00B74A8E" w:rsidRDefault="00B74A8E" w:rsidP="00B74A8E">
      <w:pPr>
        <w:pStyle w:val="TableParagraph"/>
        <w:rPr>
          <w:sz w:val="24"/>
        </w:rPr>
        <w:sectPr w:rsidR="00B74A8E">
          <w:type w:val="continuous"/>
          <w:pgSz w:w="11910" w:h="16840"/>
          <w:pgMar w:top="960" w:right="425" w:bottom="107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5"/>
                <w:sz w:val="24"/>
              </w:rPr>
              <w:lastRenderedPageBreak/>
              <w:t>3.2</w:t>
            </w:r>
          </w:p>
        </w:tc>
        <w:tc>
          <w:tcPr>
            <w:tcW w:w="7994" w:type="dxa"/>
          </w:tcPr>
          <w:p w:rsidR="00B74A8E" w:rsidRDefault="00B74A8E" w:rsidP="00B134E7">
            <w:pPr>
              <w:pStyle w:val="TableParagraph"/>
              <w:rPr>
                <w:sz w:val="24"/>
              </w:rPr>
            </w:pPr>
            <w:r>
              <w:rPr>
                <w:sz w:val="24"/>
              </w:rPr>
              <w:t>Правила</w:t>
            </w:r>
            <w:r>
              <w:rPr>
                <w:spacing w:val="38"/>
                <w:sz w:val="24"/>
              </w:rPr>
              <w:t xml:space="preserve"> </w:t>
            </w:r>
            <w:r>
              <w:rPr>
                <w:sz w:val="24"/>
              </w:rPr>
              <w:t>безопасности</w:t>
            </w:r>
            <w:r>
              <w:rPr>
                <w:spacing w:val="38"/>
                <w:sz w:val="24"/>
              </w:rPr>
              <w:t xml:space="preserve"> </w:t>
            </w:r>
            <w:r>
              <w:rPr>
                <w:sz w:val="24"/>
              </w:rPr>
              <w:t>в</w:t>
            </w:r>
            <w:r>
              <w:rPr>
                <w:spacing w:val="36"/>
                <w:sz w:val="24"/>
              </w:rPr>
              <w:t xml:space="preserve"> </w:t>
            </w:r>
            <w:r>
              <w:rPr>
                <w:sz w:val="24"/>
              </w:rPr>
              <w:t>быту:</w:t>
            </w:r>
            <w:r>
              <w:rPr>
                <w:spacing w:val="37"/>
                <w:sz w:val="24"/>
              </w:rPr>
              <w:t xml:space="preserve"> </w:t>
            </w:r>
            <w:r>
              <w:rPr>
                <w:sz w:val="24"/>
              </w:rPr>
              <w:t>пользование</w:t>
            </w:r>
            <w:r>
              <w:rPr>
                <w:spacing w:val="36"/>
                <w:sz w:val="24"/>
              </w:rPr>
              <w:t xml:space="preserve"> </w:t>
            </w:r>
            <w:r>
              <w:rPr>
                <w:sz w:val="24"/>
              </w:rPr>
              <w:t>бытовыми</w:t>
            </w:r>
            <w:r>
              <w:rPr>
                <w:spacing w:val="40"/>
                <w:sz w:val="24"/>
              </w:rPr>
              <w:t xml:space="preserve"> </w:t>
            </w:r>
            <w:r>
              <w:rPr>
                <w:sz w:val="24"/>
              </w:rPr>
              <w:t>электроприборами, газовыми плитами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3.3</w:t>
            </w:r>
          </w:p>
        </w:tc>
        <w:tc>
          <w:tcPr>
            <w:tcW w:w="7994" w:type="dxa"/>
          </w:tcPr>
          <w:p w:rsidR="00B74A8E" w:rsidRDefault="00B74A8E" w:rsidP="00B134E7">
            <w:pPr>
              <w:pStyle w:val="TableParagraph"/>
              <w:rPr>
                <w:sz w:val="24"/>
              </w:rPr>
            </w:pPr>
            <w:r>
              <w:rPr>
                <w:sz w:val="24"/>
              </w:rPr>
              <w:t>Дорога</w:t>
            </w:r>
            <w:r>
              <w:rPr>
                <w:spacing w:val="80"/>
                <w:sz w:val="24"/>
              </w:rPr>
              <w:t xml:space="preserve"> </w:t>
            </w:r>
            <w:r>
              <w:rPr>
                <w:sz w:val="24"/>
              </w:rPr>
              <w:t>от</w:t>
            </w:r>
            <w:r>
              <w:rPr>
                <w:spacing w:val="80"/>
                <w:sz w:val="24"/>
              </w:rPr>
              <w:t xml:space="preserve"> </w:t>
            </w:r>
            <w:r>
              <w:rPr>
                <w:sz w:val="24"/>
              </w:rPr>
              <w:t>дома</w:t>
            </w:r>
            <w:r>
              <w:rPr>
                <w:spacing w:val="80"/>
                <w:sz w:val="24"/>
              </w:rPr>
              <w:t xml:space="preserve"> </w:t>
            </w:r>
            <w:r>
              <w:rPr>
                <w:sz w:val="24"/>
              </w:rPr>
              <w:t>до</w:t>
            </w:r>
            <w:r>
              <w:rPr>
                <w:spacing w:val="80"/>
                <w:sz w:val="24"/>
              </w:rPr>
              <w:t xml:space="preserve"> </w:t>
            </w:r>
            <w:r>
              <w:rPr>
                <w:sz w:val="24"/>
              </w:rPr>
              <w:t>школы.</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пешехода (дорожные знаки, дорожная разметка, дорожные сигналы)</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5"/>
                <w:sz w:val="24"/>
              </w:rPr>
              <w:t>3.4</w:t>
            </w:r>
          </w:p>
        </w:tc>
        <w:tc>
          <w:tcPr>
            <w:tcW w:w="7994" w:type="dxa"/>
          </w:tcPr>
          <w:p w:rsidR="00B74A8E" w:rsidRDefault="00B74A8E" w:rsidP="00B134E7">
            <w:pPr>
              <w:pStyle w:val="TableParagraph"/>
              <w:spacing w:before="100"/>
              <w:ind w:right="50"/>
              <w:jc w:val="both"/>
              <w:rPr>
                <w:sz w:val="24"/>
              </w:rPr>
            </w:pPr>
            <w:r>
              <w:rPr>
                <w:sz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4"/>
        </w:rPr>
        <w:t>12.2</w:t>
      </w:r>
    </w:p>
    <w:p w:rsidR="00B74A8E" w:rsidRDefault="00B74A8E" w:rsidP="00B74A8E">
      <w:pPr>
        <w:pStyle w:val="a3"/>
        <w:ind w:left="0"/>
        <w:jc w:val="left"/>
      </w:pPr>
    </w:p>
    <w:p w:rsidR="00B74A8E" w:rsidRDefault="00B74A8E" w:rsidP="00B74A8E">
      <w:pPr>
        <w:pStyle w:val="a3"/>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(2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spacing w:before="102"/>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4"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756"/>
        </w:trPr>
        <w:tc>
          <w:tcPr>
            <w:tcW w:w="1701" w:type="dxa"/>
          </w:tcPr>
          <w:p w:rsidR="00B74A8E" w:rsidRDefault="00B74A8E" w:rsidP="00B134E7">
            <w:pPr>
              <w:pStyle w:val="TableParagraph"/>
              <w:ind w:left="60"/>
              <w:rPr>
                <w:sz w:val="24"/>
              </w:rPr>
            </w:pPr>
            <w:r>
              <w:rPr>
                <w:spacing w:val="-10"/>
                <w:sz w:val="24"/>
              </w:rPr>
              <w:t>1</w:t>
            </w:r>
          </w:p>
        </w:tc>
        <w:tc>
          <w:tcPr>
            <w:tcW w:w="7370" w:type="dxa"/>
          </w:tcPr>
          <w:p w:rsidR="00B74A8E" w:rsidRDefault="00B74A8E" w:rsidP="00B134E7">
            <w:pPr>
              <w:pStyle w:val="TableParagraph"/>
              <w:spacing w:before="103" w:line="237" w:lineRule="auto"/>
              <w:rPr>
                <w:sz w:val="24"/>
              </w:rPr>
            </w:pPr>
            <w:r>
              <w:rPr>
                <w:sz w:val="24"/>
              </w:rPr>
              <w:t>находить</w:t>
            </w:r>
            <w:r>
              <w:rPr>
                <w:spacing w:val="40"/>
                <w:sz w:val="24"/>
              </w:rPr>
              <w:t xml:space="preserve"> </w:t>
            </w:r>
            <w:r>
              <w:rPr>
                <w:sz w:val="24"/>
              </w:rPr>
              <w:t>Россию</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мира,</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России</w:t>
            </w:r>
            <w:r>
              <w:rPr>
                <w:spacing w:val="40"/>
                <w:sz w:val="24"/>
              </w:rPr>
              <w:t xml:space="preserve"> </w:t>
            </w:r>
            <w:r>
              <w:rPr>
                <w:sz w:val="24"/>
              </w:rPr>
              <w:t>-</w:t>
            </w:r>
            <w:r>
              <w:rPr>
                <w:spacing w:val="40"/>
                <w:sz w:val="24"/>
              </w:rPr>
              <w:t xml:space="preserve"> </w:t>
            </w:r>
            <w:r>
              <w:rPr>
                <w:sz w:val="24"/>
              </w:rPr>
              <w:t>Москву,</w:t>
            </w:r>
            <w:r>
              <w:rPr>
                <w:spacing w:val="40"/>
                <w:sz w:val="24"/>
              </w:rPr>
              <w:t xml:space="preserve"> </w:t>
            </w:r>
            <w:r>
              <w:rPr>
                <w:sz w:val="24"/>
              </w:rPr>
              <w:t>свой</w:t>
            </w:r>
            <w:r>
              <w:rPr>
                <w:spacing w:val="40"/>
                <w:sz w:val="24"/>
              </w:rPr>
              <w:t xml:space="preserve"> </w:t>
            </w:r>
            <w:r>
              <w:rPr>
                <w:sz w:val="24"/>
              </w:rPr>
              <w:t>регион и его главный город</w:t>
            </w:r>
          </w:p>
        </w:tc>
      </w:tr>
      <w:tr w:rsidR="00B74A8E" w:rsidTr="00B134E7">
        <w:trPr>
          <w:trHeight w:val="755"/>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rPr>
                <w:sz w:val="24"/>
              </w:rPr>
            </w:pPr>
            <w:r>
              <w:rPr>
                <w:sz w:val="24"/>
              </w:rPr>
              <w:t>узнавать</w:t>
            </w:r>
            <w:r>
              <w:rPr>
                <w:spacing w:val="32"/>
                <w:sz w:val="24"/>
              </w:rPr>
              <w:t xml:space="preserve"> </w:t>
            </w:r>
            <w:r>
              <w:rPr>
                <w:sz w:val="24"/>
              </w:rPr>
              <w:t>государственную</w:t>
            </w:r>
            <w:r>
              <w:rPr>
                <w:spacing w:val="34"/>
                <w:sz w:val="24"/>
              </w:rPr>
              <w:t xml:space="preserve"> </w:t>
            </w:r>
            <w:r>
              <w:rPr>
                <w:sz w:val="24"/>
              </w:rPr>
              <w:t>символику</w:t>
            </w:r>
            <w:r>
              <w:rPr>
                <w:spacing w:val="31"/>
                <w:sz w:val="24"/>
              </w:rPr>
              <w:t xml:space="preserve"> </w:t>
            </w:r>
            <w:r>
              <w:rPr>
                <w:sz w:val="24"/>
              </w:rPr>
              <w:t>Российской</w:t>
            </w:r>
            <w:r>
              <w:rPr>
                <w:spacing w:val="30"/>
                <w:sz w:val="24"/>
              </w:rPr>
              <w:t xml:space="preserve"> </w:t>
            </w:r>
            <w:r>
              <w:rPr>
                <w:sz w:val="24"/>
              </w:rPr>
              <w:t>Федерации</w:t>
            </w:r>
            <w:r>
              <w:rPr>
                <w:spacing w:val="30"/>
                <w:sz w:val="24"/>
              </w:rPr>
              <w:t xml:space="preserve"> </w:t>
            </w:r>
            <w:r>
              <w:rPr>
                <w:sz w:val="24"/>
              </w:rPr>
              <w:t>(гимн, герб, флаг) и своего региона</w:t>
            </w:r>
          </w:p>
        </w:tc>
      </w:tr>
      <w:tr w:rsidR="00B74A8E" w:rsidTr="00B134E7">
        <w:trPr>
          <w:trHeight w:val="1031"/>
        </w:trPr>
        <w:tc>
          <w:tcPr>
            <w:tcW w:w="1701" w:type="dxa"/>
          </w:tcPr>
          <w:p w:rsidR="00B74A8E" w:rsidRDefault="00B74A8E" w:rsidP="00B134E7">
            <w:pPr>
              <w:pStyle w:val="TableParagraph"/>
              <w:spacing w:before="100"/>
              <w:ind w:left="60"/>
              <w:rPr>
                <w:sz w:val="24"/>
              </w:rPr>
            </w:pPr>
            <w:r>
              <w:rPr>
                <w:spacing w:val="-10"/>
                <w:sz w:val="24"/>
              </w:rPr>
              <w:t>3</w:t>
            </w:r>
          </w:p>
        </w:tc>
        <w:tc>
          <w:tcPr>
            <w:tcW w:w="7370" w:type="dxa"/>
          </w:tcPr>
          <w:p w:rsidR="00B74A8E" w:rsidRDefault="00B74A8E" w:rsidP="00B134E7">
            <w:pPr>
              <w:pStyle w:val="TableParagraph"/>
              <w:spacing w:before="100"/>
              <w:ind w:right="50"/>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B74A8E" w:rsidTr="00B134E7">
        <w:trPr>
          <w:trHeight w:val="1307"/>
        </w:trPr>
        <w:tc>
          <w:tcPr>
            <w:tcW w:w="1701" w:type="dxa"/>
          </w:tcPr>
          <w:p w:rsidR="00B74A8E" w:rsidRDefault="00B74A8E" w:rsidP="00B134E7">
            <w:pPr>
              <w:pStyle w:val="TableParagraph"/>
              <w:ind w:left="60"/>
              <w:rPr>
                <w:sz w:val="24"/>
              </w:rPr>
            </w:pPr>
            <w:r>
              <w:rPr>
                <w:spacing w:val="-10"/>
                <w:sz w:val="24"/>
              </w:rPr>
              <w:t>4</w:t>
            </w:r>
          </w:p>
        </w:tc>
        <w:tc>
          <w:tcPr>
            <w:tcW w:w="7370" w:type="dxa"/>
          </w:tcPr>
          <w:p w:rsidR="00B74A8E" w:rsidRDefault="00B74A8E" w:rsidP="00B134E7">
            <w:pPr>
              <w:pStyle w:val="TableParagraph"/>
              <w:ind w:right="50"/>
              <w:jc w:val="both"/>
              <w:rPr>
                <w:sz w:val="24"/>
              </w:rPr>
            </w:pPr>
            <w:r>
              <w:rPr>
                <w:sz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w:t>
            </w:r>
            <w:r>
              <w:rPr>
                <w:spacing w:val="-4"/>
                <w:sz w:val="24"/>
              </w:rPr>
              <w:t>края</w:t>
            </w:r>
          </w:p>
        </w:tc>
      </w:tr>
      <w:tr w:rsidR="00B74A8E" w:rsidTr="00B134E7">
        <w:trPr>
          <w:trHeight w:val="1308"/>
        </w:trPr>
        <w:tc>
          <w:tcPr>
            <w:tcW w:w="1701" w:type="dxa"/>
          </w:tcPr>
          <w:p w:rsidR="00B74A8E" w:rsidRDefault="00B74A8E" w:rsidP="00B134E7">
            <w:pPr>
              <w:pStyle w:val="TableParagraph"/>
              <w:spacing w:before="103"/>
              <w:ind w:left="60"/>
              <w:rPr>
                <w:sz w:val="24"/>
              </w:rPr>
            </w:pPr>
            <w:r>
              <w:rPr>
                <w:spacing w:val="-10"/>
                <w:sz w:val="24"/>
              </w:rPr>
              <w:t>5</w:t>
            </w:r>
          </w:p>
        </w:tc>
        <w:tc>
          <w:tcPr>
            <w:tcW w:w="7370" w:type="dxa"/>
          </w:tcPr>
          <w:p w:rsidR="00B74A8E" w:rsidRDefault="00B74A8E" w:rsidP="00B134E7">
            <w:pPr>
              <w:pStyle w:val="TableParagraph"/>
              <w:spacing w:before="103"/>
              <w:ind w:right="51"/>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10"/>
                <w:sz w:val="24"/>
              </w:rPr>
              <w:t>6</w:t>
            </w:r>
          </w:p>
        </w:tc>
        <w:tc>
          <w:tcPr>
            <w:tcW w:w="7370" w:type="dxa"/>
          </w:tcPr>
          <w:p w:rsidR="00B74A8E" w:rsidRDefault="00B74A8E" w:rsidP="00B134E7">
            <w:pPr>
              <w:pStyle w:val="TableParagraph"/>
              <w:spacing w:before="105" w:line="237" w:lineRule="auto"/>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10"/>
                <w:sz w:val="24"/>
              </w:rPr>
              <w:t>7</w:t>
            </w:r>
          </w:p>
        </w:tc>
        <w:tc>
          <w:tcPr>
            <w:tcW w:w="7370" w:type="dxa"/>
          </w:tcPr>
          <w:p w:rsidR="00B74A8E" w:rsidRDefault="00B74A8E" w:rsidP="00B134E7">
            <w:pPr>
              <w:pStyle w:val="TableParagraph"/>
              <w:spacing w:before="104" w:line="237" w:lineRule="auto"/>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нравственного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социуме,</w:t>
            </w:r>
            <w:r>
              <w:rPr>
                <w:spacing w:val="40"/>
                <w:sz w:val="24"/>
              </w:rPr>
              <w:t xml:space="preserve"> </w:t>
            </w:r>
            <w:r>
              <w:rPr>
                <w:sz w:val="24"/>
              </w:rPr>
              <w:t>оценивать примеры проявления внимания, помощи людям, нуждающимся в ней</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756"/>
        </w:trPr>
        <w:tc>
          <w:tcPr>
            <w:tcW w:w="1701" w:type="dxa"/>
          </w:tcPr>
          <w:p w:rsidR="00B74A8E" w:rsidRDefault="00B74A8E" w:rsidP="00B134E7">
            <w:pPr>
              <w:pStyle w:val="TableParagraph"/>
              <w:ind w:left="60"/>
              <w:rPr>
                <w:sz w:val="24"/>
              </w:rPr>
            </w:pPr>
            <w:r>
              <w:rPr>
                <w:spacing w:val="-10"/>
                <w:sz w:val="24"/>
              </w:rPr>
              <w:t>8</w:t>
            </w:r>
          </w:p>
        </w:tc>
        <w:tc>
          <w:tcPr>
            <w:tcW w:w="7370" w:type="dxa"/>
          </w:tcPr>
          <w:p w:rsidR="00B74A8E" w:rsidRDefault="00B74A8E" w:rsidP="00B134E7">
            <w:pPr>
              <w:pStyle w:val="TableParagraph"/>
              <w:rPr>
                <w:sz w:val="24"/>
              </w:rPr>
            </w:pPr>
            <w:r>
              <w:rPr>
                <w:sz w:val="24"/>
              </w:rPr>
              <w:t>распознавать</w:t>
            </w:r>
            <w:r>
              <w:rPr>
                <w:spacing w:val="-4"/>
                <w:sz w:val="24"/>
              </w:rPr>
              <w:t xml:space="preserve"> </w:t>
            </w:r>
            <w:r>
              <w:rPr>
                <w:sz w:val="24"/>
              </w:rPr>
              <w:t>изученные</w:t>
            </w:r>
            <w:r>
              <w:rPr>
                <w:spacing w:val="-6"/>
                <w:sz w:val="24"/>
              </w:rPr>
              <w:t xml:space="preserve"> </w:t>
            </w:r>
            <w:r>
              <w:rPr>
                <w:sz w:val="24"/>
              </w:rPr>
              <w:t>объекты</w:t>
            </w:r>
            <w:r>
              <w:rPr>
                <w:spacing w:val="-6"/>
                <w:sz w:val="24"/>
              </w:rPr>
              <w:t xml:space="preserve"> </w:t>
            </w:r>
            <w:r>
              <w:rPr>
                <w:sz w:val="24"/>
              </w:rPr>
              <w:t>окружающего</w:t>
            </w:r>
            <w:r>
              <w:rPr>
                <w:spacing w:val="-3"/>
                <w:sz w:val="24"/>
              </w:rPr>
              <w:t xml:space="preserve"> </w:t>
            </w:r>
            <w:r>
              <w:rPr>
                <w:sz w:val="24"/>
              </w:rPr>
              <w:t>мира</w:t>
            </w:r>
            <w:r>
              <w:rPr>
                <w:spacing w:val="-6"/>
                <w:sz w:val="24"/>
              </w:rPr>
              <w:t xml:space="preserve"> </w:t>
            </w:r>
            <w:r>
              <w:rPr>
                <w:sz w:val="24"/>
              </w:rPr>
              <w:t>по</w:t>
            </w:r>
            <w:r>
              <w:rPr>
                <w:spacing w:val="-5"/>
                <w:sz w:val="24"/>
              </w:rPr>
              <w:t xml:space="preserve"> </w:t>
            </w:r>
            <w:r>
              <w:rPr>
                <w:sz w:val="24"/>
              </w:rPr>
              <w:t>их</w:t>
            </w:r>
            <w:r>
              <w:rPr>
                <w:spacing w:val="-8"/>
                <w:sz w:val="24"/>
              </w:rPr>
              <w:t xml:space="preserve"> </w:t>
            </w:r>
            <w:r>
              <w:rPr>
                <w:sz w:val="24"/>
              </w:rPr>
              <w:t>описанию, рисункам и фотографиям, различать их в окружающем мире</w:t>
            </w:r>
          </w:p>
        </w:tc>
      </w:tr>
      <w:tr w:rsidR="00B74A8E" w:rsidTr="00B134E7">
        <w:trPr>
          <w:trHeight w:val="753"/>
        </w:trPr>
        <w:tc>
          <w:tcPr>
            <w:tcW w:w="1701" w:type="dxa"/>
          </w:tcPr>
          <w:p w:rsidR="00B74A8E" w:rsidRDefault="00B74A8E" w:rsidP="00B134E7">
            <w:pPr>
              <w:pStyle w:val="TableParagraph"/>
              <w:ind w:left="60"/>
              <w:rPr>
                <w:sz w:val="24"/>
              </w:rPr>
            </w:pPr>
            <w:r>
              <w:rPr>
                <w:spacing w:val="-10"/>
                <w:sz w:val="24"/>
              </w:rPr>
              <w:t>9</w:t>
            </w:r>
          </w:p>
        </w:tc>
        <w:tc>
          <w:tcPr>
            <w:tcW w:w="7370" w:type="dxa"/>
          </w:tcPr>
          <w:p w:rsidR="00B74A8E" w:rsidRDefault="00B74A8E" w:rsidP="00B134E7">
            <w:pPr>
              <w:pStyle w:val="TableParagraph"/>
              <w:rPr>
                <w:sz w:val="24"/>
              </w:rPr>
            </w:pPr>
            <w:r>
              <w:rPr>
                <w:sz w:val="24"/>
              </w:rPr>
              <w:t>группировать</w:t>
            </w:r>
            <w:r>
              <w:rPr>
                <w:spacing w:val="80"/>
                <w:sz w:val="24"/>
              </w:rPr>
              <w:t xml:space="preserve"> </w:t>
            </w:r>
            <w:r>
              <w:rPr>
                <w:sz w:val="24"/>
              </w:rPr>
              <w:t>изученные</w:t>
            </w:r>
            <w:r>
              <w:rPr>
                <w:spacing w:val="80"/>
                <w:sz w:val="24"/>
              </w:rPr>
              <w:t xml:space="preserve"> </w:t>
            </w:r>
            <w:r>
              <w:rPr>
                <w:sz w:val="24"/>
              </w:rPr>
              <w:t>объекты</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w:t>
            </w:r>
            <w:r>
              <w:rPr>
                <w:spacing w:val="80"/>
                <w:sz w:val="24"/>
              </w:rPr>
              <w:t xml:space="preserve"> </w:t>
            </w:r>
            <w:r>
              <w:rPr>
                <w:sz w:val="24"/>
              </w:rPr>
              <w:t>природы</w:t>
            </w:r>
            <w:r>
              <w:rPr>
                <w:spacing w:val="80"/>
                <w:sz w:val="24"/>
              </w:rPr>
              <w:t xml:space="preserve"> </w:t>
            </w:r>
            <w:r>
              <w:rPr>
                <w:sz w:val="24"/>
              </w:rPr>
              <w:t>по предложенным признакам</w:t>
            </w:r>
          </w:p>
        </w:tc>
      </w:tr>
    </w:tbl>
    <w:p w:rsidR="00B74A8E" w:rsidRDefault="00B74A8E" w:rsidP="00B74A8E">
      <w:pPr>
        <w:pStyle w:val="TableParagraph"/>
        <w:rPr>
          <w:sz w:val="24"/>
        </w:rPr>
        <w:sectPr w:rsidR="00B74A8E">
          <w:type w:val="continuous"/>
          <w:pgSz w:w="11910" w:h="16840"/>
          <w:pgMar w:top="960" w:right="425" w:bottom="94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ind w:left="60"/>
              <w:rPr>
                <w:sz w:val="24"/>
              </w:rPr>
            </w:pPr>
            <w:r>
              <w:rPr>
                <w:spacing w:val="-5"/>
                <w:sz w:val="24"/>
              </w:rPr>
              <w:lastRenderedPageBreak/>
              <w:t>10</w:t>
            </w:r>
          </w:p>
        </w:tc>
        <w:tc>
          <w:tcPr>
            <w:tcW w:w="7370" w:type="dxa"/>
          </w:tcPr>
          <w:p w:rsidR="00B74A8E" w:rsidRDefault="00B74A8E" w:rsidP="00B134E7">
            <w:pPr>
              <w:pStyle w:val="TableParagraph"/>
              <w:rPr>
                <w:sz w:val="24"/>
              </w:rPr>
            </w:pPr>
            <w:r>
              <w:rPr>
                <w:sz w:val="24"/>
              </w:rPr>
              <w:t>сравнивать</w:t>
            </w:r>
            <w:r>
              <w:rPr>
                <w:spacing w:val="40"/>
                <w:sz w:val="24"/>
              </w:rPr>
              <w:t xml:space="preserve"> </w:t>
            </w:r>
            <w:r>
              <w:rPr>
                <w:sz w:val="24"/>
              </w:rPr>
              <w:t>объекты</w:t>
            </w:r>
            <w:r>
              <w:rPr>
                <w:spacing w:val="38"/>
                <w:sz w:val="24"/>
              </w:rPr>
              <w:t xml:space="preserve"> </w:t>
            </w:r>
            <w:r>
              <w:rPr>
                <w:sz w:val="24"/>
              </w:rPr>
              <w:t>живой</w:t>
            </w:r>
            <w:r>
              <w:rPr>
                <w:spacing w:val="37"/>
                <w:sz w:val="24"/>
              </w:rPr>
              <w:t xml:space="preserve"> </w:t>
            </w:r>
            <w:r>
              <w:rPr>
                <w:sz w:val="24"/>
              </w:rPr>
              <w:t>и</w:t>
            </w:r>
            <w:r>
              <w:rPr>
                <w:spacing w:val="40"/>
                <w:sz w:val="24"/>
              </w:rPr>
              <w:t xml:space="preserve"> </w:t>
            </w:r>
            <w:r>
              <w:rPr>
                <w:sz w:val="24"/>
              </w:rPr>
              <w:t>неживой</w:t>
            </w:r>
            <w:r>
              <w:rPr>
                <w:spacing w:val="40"/>
                <w:sz w:val="24"/>
              </w:rPr>
              <w:t xml:space="preserve"> </w:t>
            </w:r>
            <w:r>
              <w:rPr>
                <w:sz w:val="24"/>
              </w:rPr>
              <w:t>природы</w:t>
            </w:r>
            <w:r>
              <w:rPr>
                <w:spacing w:val="40"/>
                <w:sz w:val="24"/>
              </w:rPr>
              <w:t xml:space="preserve"> </w:t>
            </w:r>
            <w:r>
              <w:rPr>
                <w:sz w:val="24"/>
              </w:rPr>
              <w:t>на</w:t>
            </w:r>
            <w:r>
              <w:rPr>
                <w:spacing w:val="38"/>
                <w:sz w:val="24"/>
              </w:rPr>
              <w:t xml:space="preserve"> </w:t>
            </w:r>
            <w:r>
              <w:rPr>
                <w:sz w:val="24"/>
              </w:rPr>
              <w:t>основе</w:t>
            </w:r>
            <w:r>
              <w:rPr>
                <w:spacing w:val="40"/>
                <w:sz w:val="24"/>
              </w:rPr>
              <w:t xml:space="preserve"> </w:t>
            </w:r>
            <w:r>
              <w:rPr>
                <w:sz w:val="24"/>
              </w:rPr>
              <w:t xml:space="preserve">внешних </w:t>
            </w:r>
            <w:r>
              <w:rPr>
                <w:spacing w:val="-2"/>
                <w:sz w:val="24"/>
              </w:rPr>
              <w:t>признаков</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ind w:right="51"/>
              <w:jc w:val="both"/>
              <w:rPr>
                <w:sz w:val="24"/>
              </w:rPr>
            </w:pPr>
            <w:r>
              <w:rPr>
                <w:sz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B74A8E" w:rsidTr="00B134E7">
        <w:trPr>
          <w:trHeight w:val="756"/>
        </w:trPr>
        <w:tc>
          <w:tcPr>
            <w:tcW w:w="1701" w:type="dxa"/>
          </w:tcPr>
          <w:p w:rsidR="00B74A8E" w:rsidRDefault="00B74A8E" w:rsidP="00B134E7">
            <w:pPr>
              <w:pStyle w:val="TableParagraph"/>
              <w:spacing w:before="100"/>
              <w:ind w:left="60"/>
              <w:rPr>
                <w:sz w:val="24"/>
              </w:rPr>
            </w:pPr>
            <w:r>
              <w:rPr>
                <w:spacing w:val="-5"/>
                <w:sz w:val="24"/>
              </w:rPr>
              <w:t>12</w:t>
            </w:r>
          </w:p>
        </w:tc>
        <w:tc>
          <w:tcPr>
            <w:tcW w:w="7370" w:type="dxa"/>
          </w:tcPr>
          <w:p w:rsidR="00B74A8E" w:rsidRDefault="00B74A8E" w:rsidP="00B134E7">
            <w:pPr>
              <w:pStyle w:val="TableParagraph"/>
              <w:spacing w:before="100"/>
              <w:rPr>
                <w:sz w:val="24"/>
              </w:rPr>
            </w:pPr>
            <w:r>
              <w:rPr>
                <w:sz w:val="24"/>
              </w:rPr>
              <w:t>ориентироваться</w:t>
            </w:r>
            <w:r>
              <w:rPr>
                <w:spacing w:val="40"/>
                <w:sz w:val="24"/>
              </w:rPr>
              <w:t xml:space="preserve"> </w:t>
            </w:r>
            <w:r>
              <w:rPr>
                <w:sz w:val="24"/>
              </w:rPr>
              <w:t>на</w:t>
            </w:r>
            <w:r>
              <w:rPr>
                <w:spacing w:val="40"/>
                <w:sz w:val="24"/>
              </w:rPr>
              <w:t xml:space="preserve"> </w:t>
            </w:r>
            <w:r>
              <w:rPr>
                <w:sz w:val="24"/>
              </w:rPr>
              <w:t>местности</w:t>
            </w:r>
            <w:r>
              <w:rPr>
                <w:spacing w:val="40"/>
                <w:sz w:val="24"/>
              </w:rPr>
              <w:t xml:space="preserve"> </w:t>
            </w:r>
            <w:r>
              <w:rPr>
                <w:sz w:val="24"/>
              </w:rPr>
              <w:t>по</w:t>
            </w:r>
            <w:r>
              <w:rPr>
                <w:spacing w:val="40"/>
                <w:sz w:val="24"/>
              </w:rPr>
              <w:t xml:space="preserve"> </w:t>
            </w:r>
            <w:r>
              <w:rPr>
                <w:sz w:val="24"/>
              </w:rPr>
              <w:t>местным</w:t>
            </w:r>
            <w:r>
              <w:rPr>
                <w:spacing w:val="40"/>
                <w:sz w:val="24"/>
              </w:rPr>
              <w:t xml:space="preserve"> </w:t>
            </w:r>
            <w:r>
              <w:rPr>
                <w:sz w:val="24"/>
              </w:rPr>
              <w:t>природным</w:t>
            </w:r>
            <w:r>
              <w:rPr>
                <w:spacing w:val="40"/>
                <w:sz w:val="24"/>
              </w:rPr>
              <w:t xml:space="preserve"> </w:t>
            </w:r>
            <w:r>
              <w:rPr>
                <w:sz w:val="24"/>
              </w:rPr>
              <w:t>признакам, Солнцу, компасу</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5"/>
                <w:sz w:val="24"/>
              </w:rPr>
              <w:t>13</w:t>
            </w:r>
          </w:p>
        </w:tc>
        <w:tc>
          <w:tcPr>
            <w:tcW w:w="7370" w:type="dxa"/>
          </w:tcPr>
          <w:p w:rsidR="00B74A8E" w:rsidRDefault="00B74A8E" w:rsidP="00B134E7">
            <w:pPr>
              <w:pStyle w:val="TableParagraph"/>
              <w:tabs>
                <w:tab w:val="left" w:pos="1443"/>
                <w:tab w:val="left" w:pos="2686"/>
                <w:tab w:val="left" w:pos="3766"/>
                <w:tab w:val="left" w:pos="5273"/>
                <w:tab w:val="left" w:pos="6164"/>
              </w:tabs>
              <w:spacing w:before="100"/>
              <w:ind w:right="50"/>
              <w:rPr>
                <w:sz w:val="24"/>
              </w:rPr>
            </w:pPr>
            <w:r>
              <w:rPr>
                <w:spacing w:val="-2"/>
                <w:sz w:val="24"/>
              </w:rPr>
              <w:t>проводить,</w:t>
            </w:r>
            <w:r>
              <w:rPr>
                <w:sz w:val="24"/>
              </w:rPr>
              <w:tab/>
            </w:r>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2"/>
                <w:sz w:val="24"/>
              </w:rPr>
              <w:t>труда,</w:t>
            </w:r>
            <w:r>
              <w:rPr>
                <w:sz w:val="24"/>
              </w:rPr>
              <w:tab/>
            </w:r>
            <w:r>
              <w:rPr>
                <w:spacing w:val="-2"/>
                <w:sz w:val="24"/>
              </w:rPr>
              <w:t xml:space="preserve">несложные </w:t>
            </w:r>
            <w:r>
              <w:rPr>
                <w:sz w:val="24"/>
              </w:rPr>
              <w:t>наблюдения и опыты с природными объектами, измерения</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14</w:t>
            </w:r>
          </w:p>
        </w:tc>
        <w:tc>
          <w:tcPr>
            <w:tcW w:w="7370" w:type="dxa"/>
          </w:tcPr>
          <w:p w:rsidR="00B74A8E" w:rsidRDefault="00B74A8E" w:rsidP="00B134E7">
            <w:pPr>
              <w:pStyle w:val="TableParagraph"/>
              <w:spacing w:before="104" w:line="237" w:lineRule="auto"/>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изученных</w:t>
            </w:r>
            <w:r>
              <w:rPr>
                <w:spacing w:val="40"/>
                <w:sz w:val="24"/>
              </w:rPr>
              <w:t xml:space="preserve"> </w:t>
            </w:r>
            <w:r>
              <w:rPr>
                <w:sz w:val="24"/>
              </w:rPr>
              <w:t>взаимосвязей</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примеры, иллюстрирующие значение природы в жизни человека</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15</w:t>
            </w:r>
          </w:p>
        </w:tc>
        <w:tc>
          <w:tcPr>
            <w:tcW w:w="7370" w:type="dxa"/>
          </w:tcPr>
          <w:p w:rsidR="00B74A8E" w:rsidRDefault="00B74A8E" w:rsidP="00B134E7">
            <w:pPr>
              <w:pStyle w:val="TableParagraph"/>
              <w:rPr>
                <w:sz w:val="24"/>
              </w:rPr>
            </w:pPr>
            <w:r>
              <w:rPr>
                <w:sz w:val="24"/>
              </w:rPr>
              <w:t>создавать</w:t>
            </w:r>
            <w:r>
              <w:rPr>
                <w:spacing w:val="-4"/>
                <w:sz w:val="24"/>
              </w:rPr>
              <w:t xml:space="preserve"> </w:t>
            </w:r>
            <w:r>
              <w:rPr>
                <w:sz w:val="24"/>
              </w:rPr>
              <w:t>по</w:t>
            </w:r>
            <w:r>
              <w:rPr>
                <w:spacing w:val="-2"/>
                <w:sz w:val="24"/>
              </w:rPr>
              <w:t xml:space="preserve"> </w:t>
            </w:r>
            <w:r>
              <w:rPr>
                <w:sz w:val="24"/>
              </w:rPr>
              <w:t>заданному</w:t>
            </w:r>
            <w:r>
              <w:rPr>
                <w:spacing w:val="-2"/>
                <w:sz w:val="24"/>
              </w:rPr>
              <w:t xml:space="preserve"> </w:t>
            </w:r>
            <w:r>
              <w:rPr>
                <w:sz w:val="24"/>
              </w:rPr>
              <w:t>плану</w:t>
            </w:r>
            <w:r>
              <w:rPr>
                <w:spacing w:val="-4"/>
                <w:sz w:val="24"/>
              </w:rPr>
              <w:t xml:space="preserve"> </w:t>
            </w:r>
            <w:r>
              <w:rPr>
                <w:sz w:val="24"/>
              </w:rPr>
              <w:t>развернутые</w:t>
            </w:r>
            <w:r>
              <w:rPr>
                <w:spacing w:val="1"/>
                <w:sz w:val="24"/>
              </w:rPr>
              <w:t xml:space="preserve"> </w:t>
            </w:r>
            <w:r>
              <w:rPr>
                <w:sz w:val="24"/>
              </w:rPr>
              <w:t>высказывания</w:t>
            </w:r>
            <w:r>
              <w:rPr>
                <w:spacing w:val="-2"/>
                <w:sz w:val="24"/>
              </w:rPr>
              <w:t xml:space="preserve"> </w:t>
            </w:r>
            <w:r>
              <w:rPr>
                <w:sz w:val="24"/>
              </w:rPr>
              <w:t>о</w:t>
            </w:r>
            <w:r>
              <w:rPr>
                <w:spacing w:val="-1"/>
                <w:sz w:val="24"/>
              </w:rPr>
              <w:t xml:space="preserve"> </w:t>
            </w:r>
            <w:r>
              <w:rPr>
                <w:spacing w:val="-2"/>
                <w:sz w:val="24"/>
              </w:rPr>
              <w:t>природе</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16</w:t>
            </w:r>
          </w:p>
        </w:tc>
        <w:tc>
          <w:tcPr>
            <w:tcW w:w="7370" w:type="dxa"/>
          </w:tcPr>
          <w:p w:rsidR="00B74A8E" w:rsidRDefault="00B74A8E" w:rsidP="00B134E7">
            <w:pPr>
              <w:pStyle w:val="TableParagraph"/>
              <w:rPr>
                <w:sz w:val="24"/>
              </w:rPr>
            </w:pPr>
            <w:r>
              <w:rPr>
                <w:sz w:val="24"/>
              </w:rPr>
              <w:t>использовать</w:t>
            </w:r>
            <w:r>
              <w:rPr>
                <w:spacing w:val="-5"/>
                <w:sz w:val="24"/>
              </w:rPr>
              <w:t xml:space="preserve"> </w:t>
            </w:r>
            <w:r>
              <w:rPr>
                <w:sz w:val="24"/>
              </w:rPr>
              <w:t>для</w:t>
            </w:r>
            <w:r>
              <w:rPr>
                <w:spacing w:val="-1"/>
                <w:sz w:val="24"/>
              </w:rPr>
              <w:t xml:space="preserve"> </w:t>
            </w:r>
            <w:r>
              <w:rPr>
                <w:sz w:val="24"/>
              </w:rPr>
              <w:t>ответов</w:t>
            </w:r>
            <w:r>
              <w:rPr>
                <w:spacing w:val="-2"/>
                <w:sz w:val="24"/>
              </w:rPr>
              <w:t xml:space="preserve"> </w:t>
            </w:r>
            <w:r>
              <w:rPr>
                <w:sz w:val="24"/>
              </w:rPr>
              <w:t>на</w:t>
            </w:r>
            <w:r>
              <w:rPr>
                <w:spacing w:val="-1"/>
                <w:sz w:val="24"/>
              </w:rPr>
              <w:t xml:space="preserve"> </w:t>
            </w:r>
            <w:r>
              <w:rPr>
                <w:sz w:val="24"/>
              </w:rPr>
              <w:t>вопросы небольшие</w:t>
            </w:r>
            <w:r>
              <w:rPr>
                <w:spacing w:val="-2"/>
                <w:sz w:val="24"/>
              </w:rPr>
              <w:t xml:space="preserve"> </w:t>
            </w:r>
            <w:r>
              <w:rPr>
                <w:sz w:val="24"/>
              </w:rPr>
              <w:t>тексты</w:t>
            </w:r>
            <w:r>
              <w:rPr>
                <w:spacing w:val="-2"/>
                <w:sz w:val="24"/>
              </w:rPr>
              <w:t xml:space="preserve"> </w:t>
            </w:r>
            <w:r>
              <w:rPr>
                <w:sz w:val="24"/>
              </w:rPr>
              <w:t xml:space="preserve">о </w:t>
            </w:r>
            <w:r>
              <w:rPr>
                <w:spacing w:val="-2"/>
                <w:sz w:val="24"/>
              </w:rPr>
              <w:t>природе</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17</w:t>
            </w:r>
          </w:p>
        </w:tc>
        <w:tc>
          <w:tcPr>
            <w:tcW w:w="7370" w:type="dxa"/>
          </w:tcPr>
          <w:p w:rsidR="00B74A8E" w:rsidRDefault="00B74A8E" w:rsidP="00B134E7">
            <w:pPr>
              <w:pStyle w:val="TableParagraph"/>
              <w:ind w:right="50"/>
              <w:jc w:val="both"/>
              <w:rPr>
                <w:sz w:val="24"/>
              </w:rPr>
            </w:pPr>
            <w:r>
              <w:rPr>
                <w:sz w:val="24"/>
              </w:rPr>
              <w:t xml:space="preserve">соблюдать правила нравственного поведения в природе, оценивать примеры положительного и негативного отношения к объектам </w:t>
            </w:r>
            <w:r>
              <w:rPr>
                <w:spacing w:val="-2"/>
                <w:sz w:val="24"/>
              </w:rPr>
              <w:t>природы</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0"/>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696"/>
        </w:trPr>
        <w:tc>
          <w:tcPr>
            <w:tcW w:w="9071" w:type="dxa"/>
            <w:gridSpan w:val="2"/>
            <w:tcBorders>
              <w:bottom w:val="nil"/>
            </w:tcBorders>
          </w:tcPr>
          <w:p w:rsidR="00B74A8E" w:rsidRDefault="00B74A8E" w:rsidP="00B134E7">
            <w:pPr>
              <w:pStyle w:val="TableParagraph"/>
              <w:spacing w:before="203"/>
              <w:ind w:left="233"/>
              <w:rPr>
                <w:sz w:val="24"/>
              </w:rPr>
            </w:pPr>
            <w:r>
              <w:rPr>
                <w:noProof/>
                <w:sz w:val="24"/>
                <w:lang w:eastAsia="ru-RU"/>
              </w:rPr>
              <mc:AlternateContent>
                <mc:Choice Requires="wpg">
                  <w:drawing>
                    <wp:anchor distT="0" distB="0" distL="0" distR="0" simplePos="0" relativeHeight="251681792" behindDoc="1" locked="0" layoutInCell="1" allowOverlap="1" wp14:anchorId="18669A6C" wp14:editId="333EF0E2">
                      <wp:simplePos x="0" y="0"/>
                      <wp:positionH relativeFrom="column">
                        <wp:posOffset>38100</wp:posOffset>
                      </wp:positionH>
                      <wp:positionV relativeFrom="paragraph">
                        <wp:posOffset>55880</wp:posOffset>
                      </wp:positionV>
                      <wp:extent cx="5684520" cy="321310"/>
                      <wp:effectExtent l="0" t="0" r="0" b="0"/>
                      <wp:wrapNone/>
                      <wp:docPr id="4" name="Group 3"/>
                      <wp:cNvGraphicFramePr/>
                      <a:graphic xmlns:a="http://schemas.openxmlformats.org/drawingml/2006/main">
                        <a:graphicData uri="http://schemas.microsoft.com/office/word/2010/wordprocessingGroup">
                          <wpg:wgp>
                            <wpg:cNvGrpSpPr/>
                            <wpg:grpSpPr>
                              <a:xfrm>
                                <a:off x="0" y="0"/>
                                <a:ext cx="5684520" cy="321310"/>
                                <a:chOff x="0" y="0"/>
                                <a:chExt cx="5684520" cy="321310"/>
                              </a:xfrm>
                            </wpg:grpSpPr>
                            <wps:wsp>
                              <wps:cNvPr id="5" name="Graphic 4"/>
                              <wps:cNvSpPr/>
                              <wps:spPr>
                                <a:xfrm>
                                  <a:off x="0" y="0"/>
                                  <a:ext cx="37465" cy="321310"/>
                                </a:xfrm>
                                <a:custGeom>
                                  <a:avLst/>
                                  <a:gdLst/>
                                  <a:ahLst/>
                                  <a:cxnLst/>
                                  <a:rect l="l" t="t" r="r" b="b"/>
                                  <a:pathLst>
                                    <a:path w="37465" h="321310">
                                      <a:moveTo>
                                        <a:pt x="0" y="321310"/>
                                      </a:moveTo>
                                      <a:lnTo>
                                        <a:pt x="37464" y="321310"/>
                                      </a:lnTo>
                                      <a:lnTo>
                                        <a:pt x="37464" y="0"/>
                                      </a:lnTo>
                                      <a:lnTo>
                                        <a:pt x="0" y="0"/>
                                      </a:lnTo>
                                      <a:lnTo>
                                        <a:pt x="0" y="321310"/>
                                      </a:lnTo>
                                      <a:close/>
                                    </a:path>
                                  </a:pathLst>
                                </a:custGeom>
                                <a:solidFill>
                                  <a:srgbClr val="CED2F0"/>
                                </a:solidFill>
                              </wps:spPr>
                              <wps:bodyPr wrap="square" lIns="0" tIns="0" rIns="0" bIns="0" rtlCol="0">
                                <a:noAutofit/>
                              </wps:bodyPr>
                            </wps:wsp>
                            <wps:wsp>
                              <wps:cNvPr id="6" name="Graphic 5"/>
                              <wps:cNvSpPr/>
                              <wps:spPr>
                                <a:xfrm>
                                  <a:off x="37465" y="0"/>
                                  <a:ext cx="5647055" cy="321310"/>
                                </a:xfrm>
                                <a:custGeom>
                                  <a:avLst/>
                                  <a:gdLst/>
                                  <a:ahLst/>
                                  <a:cxnLst/>
                                  <a:rect l="l" t="t" r="r" b="b"/>
                                  <a:pathLst>
                                    <a:path w="5647055" h="321310">
                                      <a:moveTo>
                                        <a:pt x="5647055" y="0"/>
                                      </a:moveTo>
                                      <a:lnTo>
                                        <a:pt x="5647055" y="0"/>
                                      </a:lnTo>
                                      <a:lnTo>
                                        <a:pt x="0" y="0"/>
                                      </a:lnTo>
                                      <a:lnTo>
                                        <a:pt x="0" y="321310"/>
                                      </a:lnTo>
                                      <a:lnTo>
                                        <a:pt x="5647055" y="321310"/>
                                      </a:lnTo>
                                      <a:lnTo>
                                        <a:pt x="5647055" y="0"/>
                                      </a:lnTo>
                                      <a:close/>
                                    </a:path>
                                  </a:pathLst>
                                </a:custGeom>
                                <a:solidFill>
                                  <a:srgbClr val="F4F3F8"/>
                                </a:solidFill>
                              </wps:spPr>
                              <wps:bodyPr wrap="square" lIns="0" tIns="0" rIns="0" bIns="0" rtlCol="0">
                                <a:noAutofit/>
                              </wps:bodyPr>
                            </wps:wsp>
                          </wpg:wgp>
                        </a:graphicData>
                      </a:graphic>
                    </wp:anchor>
                  </w:drawing>
                </mc:Choice>
                <mc:Fallback>
                  <w:pict>
                    <v:group w14:anchorId="1BD4ADF6" id="Group 3" o:spid="_x0000_s1026" style="position:absolute;margin-left:3pt;margin-top:4.4pt;width:447.6pt;height:25.3pt;z-index:-251634688;mso-wrap-distance-left:0;mso-wrap-distance-right:0" coordsize="56845,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">
                      <v:shape id="Graphic 4" o:spid="_x0000_s1027" style="position:absolute;width:374;height:3213;visibility:visible;mso-wrap-style:square;v-text-anchor:top" coordsize="3746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" path="m,321310r37464,l37464,,,,,321310xe" fillcolor="#ced2f0" stroked="f">
                        <v:path arrowok="t"/>
                      </v:shape>
                      <v:shape id="Graphic 5" o:spid="_x0000_s1028" style="position:absolute;left:374;width:56471;height:3213;visibility:visible;mso-wrap-style:square;v-text-anchor:top" coordsize="564705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" path="m5647055,r,l,,,321310r5647055,l5647055,xe" fillcolor="#f4f3f8" stroked="f">
                        <v:path arrowok="t"/>
                      </v:shape>
                    </v:group>
                  </w:pict>
                </mc:Fallback>
              </mc:AlternateContent>
            </w:r>
            <w:r>
              <w:rPr>
                <w:spacing w:val="-10"/>
                <w:sz w:val="24"/>
              </w:rPr>
              <w:t>.</w:t>
            </w:r>
          </w:p>
        </w:tc>
      </w:tr>
      <w:tr w:rsidR="00B74A8E" w:rsidTr="00B134E7">
        <w:trPr>
          <w:trHeight w:val="755"/>
        </w:trPr>
        <w:tc>
          <w:tcPr>
            <w:tcW w:w="1701" w:type="dxa"/>
            <w:tcBorders>
              <w:top w:val="nil"/>
            </w:tcBorders>
          </w:tcPr>
          <w:p w:rsidR="00B74A8E" w:rsidRDefault="00B74A8E" w:rsidP="00B134E7">
            <w:pPr>
              <w:pStyle w:val="TableParagraph"/>
              <w:spacing w:before="100"/>
              <w:ind w:left="60"/>
              <w:rPr>
                <w:sz w:val="24"/>
              </w:rPr>
            </w:pPr>
            <w:r>
              <w:rPr>
                <w:spacing w:val="-5"/>
                <w:sz w:val="24"/>
              </w:rPr>
              <w:t>16</w:t>
            </w:r>
          </w:p>
        </w:tc>
        <w:tc>
          <w:tcPr>
            <w:tcW w:w="7370" w:type="dxa"/>
            <w:tcBorders>
              <w:top w:val="nil"/>
            </w:tcBorders>
          </w:tcPr>
          <w:p w:rsidR="00B74A8E" w:rsidRDefault="00B74A8E" w:rsidP="00B134E7">
            <w:pPr>
              <w:pStyle w:val="TableParagraph"/>
              <w:spacing w:before="100"/>
              <w:ind w:right="1750"/>
              <w:rPr>
                <w:sz w:val="24"/>
              </w:rPr>
            </w:pPr>
            <w:r>
              <w:rPr>
                <w:sz w:val="24"/>
              </w:rPr>
              <w:t>соблюдать</w:t>
            </w:r>
            <w:r>
              <w:rPr>
                <w:spacing w:val="-9"/>
                <w:sz w:val="24"/>
              </w:rPr>
              <w:t xml:space="preserve"> </w:t>
            </w:r>
            <w:r>
              <w:rPr>
                <w:sz w:val="24"/>
              </w:rPr>
              <w:t>правила</w:t>
            </w:r>
            <w:r>
              <w:rPr>
                <w:spacing w:val="-8"/>
                <w:sz w:val="24"/>
              </w:rPr>
              <w:t xml:space="preserve"> </w:t>
            </w:r>
            <w:r>
              <w:rPr>
                <w:sz w:val="24"/>
              </w:rPr>
              <w:t>безопасного</w:t>
            </w:r>
            <w:r>
              <w:rPr>
                <w:spacing w:val="-7"/>
                <w:sz w:val="24"/>
              </w:rPr>
              <w:t xml:space="preserve"> </w:t>
            </w:r>
            <w:r>
              <w:rPr>
                <w:sz w:val="24"/>
              </w:rPr>
              <w:t>поведения</w:t>
            </w:r>
            <w:r>
              <w:rPr>
                <w:spacing w:val="-10"/>
                <w:sz w:val="24"/>
              </w:rPr>
              <w:t xml:space="preserve"> </w:t>
            </w:r>
            <w:r>
              <w:rPr>
                <w:sz w:val="24"/>
              </w:rPr>
              <w:t>в</w:t>
            </w:r>
            <w:r>
              <w:rPr>
                <w:spacing w:val="-8"/>
                <w:sz w:val="24"/>
              </w:rPr>
              <w:t xml:space="preserve"> </w:t>
            </w:r>
            <w:r>
              <w:rPr>
                <w:sz w:val="24"/>
              </w:rPr>
              <w:t>школе, режим дня и питания</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spacing w:before="104" w:line="237" w:lineRule="auto"/>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пассажира</w:t>
            </w:r>
            <w:r>
              <w:rPr>
                <w:spacing w:val="80"/>
                <w:sz w:val="24"/>
              </w:rPr>
              <w:t xml:space="preserve"> </w:t>
            </w:r>
            <w:r>
              <w:rPr>
                <w:sz w:val="24"/>
              </w:rPr>
              <w:t>наземного транспорта и метро;</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5"/>
                <w:sz w:val="24"/>
              </w:rPr>
              <w:t>18</w:t>
            </w:r>
          </w:p>
        </w:tc>
        <w:tc>
          <w:tcPr>
            <w:tcW w:w="7370" w:type="dxa"/>
          </w:tcPr>
          <w:p w:rsidR="00B74A8E" w:rsidRDefault="00B74A8E" w:rsidP="00B134E7">
            <w:pPr>
              <w:pStyle w:val="TableParagraph"/>
              <w:spacing w:before="102"/>
              <w:ind w:right="51"/>
              <w:jc w:val="both"/>
              <w:rPr>
                <w:sz w:val="24"/>
              </w:rPr>
            </w:pPr>
            <w:r>
              <w:rPr>
                <w:sz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B74A8E" w:rsidRDefault="00B74A8E" w:rsidP="00B74A8E">
      <w:pPr>
        <w:pStyle w:val="a3"/>
        <w:spacing w:before="18"/>
        <w:ind w:left="0"/>
        <w:jc w:val="left"/>
      </w:pPr>
    </w:p>
    <w:p w:rsidR="00B74A8E" w:rsidRDefault="00B74A8E" w:rsidP="00B74A8E">
      <w:pPr>
        <w:pStyle w:val="a3"/>
        <w:spacing w:before="1"/>
        <w:jc w:val="left"/>
      </w:pPr>
      <w:r>
        <w:t>Таблица</w:t>
      </w:r>
      <w:r>
        <w:rPr>
          <w:spacing w:val="-1"/>
        </w:rPr>
        <w:t xml:space="preserve"> </w:t>
      </w:r>
      <w:r>
        <w:rPr>
          <w:spacing w:val="-4"/>
        </w:rPr>
        <w:t>12.3</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(2</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Код</w:t>
            </w:r>
          </w:p>
        </w:tc>
        <w:tc>
          <w:tcPr>
            <w:tcW w:w="7994" w:type="dxa"/>
          </w:tcPr>
          <w:p w:rsidR="00B74A8E" w:rsidRDefault="00B74A8E" w:rsidP="00B134E7">
            <w:pPr>
              <w:pStyle w:val="TableParagraph"/>
              <w:spacing w:before="102"/>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rPr>
                <w:sz w:val="24"/>
              </w:rPr>
            </w:pPr>
            <w:r>
              <w:rPr>
                <w:sz w:val="24"/>
              </w:rPr>
              <w:t>Наша</w:t>
            </w:r>
            <w:r>
              <w:rPr>
                <w:spacing w:val="-3"/>
                <w:sz w:val="24"/>
              </w:rPr>
              <w:t xml:space="preserve"> </w:t>
            </w:r>
            <w:r>
              <w:rPr>
                <w:sz w:val="24"/>
              </w:rPr>
              <w:t>Родина</w:t>
            </w:r>
            <w:r>
              <w:rPr>
                <w:spacing w:val="-5"/>
                <w:sz w:val="24"/>
              </w:rPr>
              <w:t xml:space="preserve"> </w:t>
            </w:r>
            <w:r>
              <w:rPr>
                <w:sz w:val="24"/>
              </w:rPr>
              <w:t>-</w:t>
            </w:r>
            <w:r>
              <w:rPr>
                <w:spacing w:val="-5"/>
                <w:sz w:val="24"/>
              </w:rPr>
              <w:t xml:space="preserve"> </w:t>
            </w:r>
            <w:r>
              <w:rPr>
                <w:sz w:val="24"/>
              </w:rPr>
              <w:t>Россия,</w:t>
            </w:r>
            <w:r>
              <w:rPr>
                <w:spacing w:val="-4"/>
                <w:sz w:val="24"/>
              </w:rPr>
              <w:t xml:space="preserve"> </w:t>
            </w:r>
            <w:r>
              <w:rPr>
                <w:sz w:val="24"/>
              </w:rPr>
              <w:t>Российская</w:t>
            </w:r>
            <w:r>
              <w:rPr>
                <w:spacing w:val="-4"/>
                <w:sz w:val="24"/>
              </w:rPr>
              <w:t xml:space="preserve"> </w:t>
            </w:r>
            <w:r>
              <w:rPr>
                <w:sz w:val="24"/>
              </w:rPr>
              <w:t>Федерация.</w:t>
            </w:r>
            <w:r>
              <w:rPr>
                <w:spacing w:val="-4"/>
                <w:sz w:val="24"/>
              </w:rPr>
              <w:t xml:space="preserve"> </w:t>
            </w:r>
            <w:r>
              <w:rPr>
                <w:sz w:val="24"/>
              </w:rPr>
              <w:t>Россия</w:t>
            </w:r>
            <w:r>
              <w:rPr>
                <w:spacing w:val="-4"/>
                <w:sz w:val="24"/>
              </w:rPr>
              <w:t xml:space="preserve"> </w:t>
            </w:r>
            <w:r>
              <w:rPr>
                <w:sz w:val="24"/>
              </w:rPr>
              <w:t>и</w:t>
            </w:r>
            <w:r>
              <w:rPr>
                <w:spacing w:val="-6"/>
                <w:sz w:val="24"/>
              </w:rPr>
              <w:t xml:space="preserve"> </w:t>
            </w:r>
            <w:r>
              <w:rPr>
                <w:sz w:val="24"/>
              </w:rPr>
              <w:t>ее</w:t>
            </w:r>
            <w:r>
              <w:rPr>
                <w:spacing w:val="-1"/>
                <w:sz w:val="24"/>
              </w:rPr>
              <w:t xml:space="preserve"> </w:t>
            </w:r>
            <w:r>
              <w:rPr>
                <w:sz w:val="24"/>
              </w:rPr>
              <w:t>столица</w:t>
            </w:r>
            <w:r>
              <w:rPr>
                <w:spacing w:val="-5"/>
                <w:sz w:val="24"/>
              </w:rPr>
              <w:t xml:space="preserve"> </w:t>
            </w:r>
            <w:r>
              <w:rPr>
                <w:sz w:val="24"/>
              </w:rPr>
              <w:t>на</w:t>
            </w:r>
            <w:r>
              <w:rPr>
                <w:spacing w:val="-5"/>
                <w:sz w:val="24"/>
              </w:rPr>
              <w:t xml:space="preserve"> </w:t>
            </w:r>
            <w:r>
              <w:rPr>
                <w:sz w:val="24"/>
              </w:rPr>
              <w:t>карте. Государственные символы России</w:t>
            </w:r>
          </w:p>
        </w:tc>
      </w:tr>
      <w:tr w:rsidR="00B74A8E" w:rsidTr="00B134E7">
        <w:trPr>
          <w:trHeight w:val="1305"/>
        </w:trPr>
        <w:tc>
          <w:tcPr>
            <w:tcW w:w="1077" w:type="dxa"/>
          </w:tcPr>
          <w:p w:rsidR="00B74A8E" w:rsidRDefault="00B74A8E" w:rsidP="00B134E7">
            <w:pPr>
              <w:pStyle w:val="TableParagraph"/>
              <w:spacing w:before="103"/>
              <w:ind w:left="60"/>
              <w:rPr>
                <w:sz w:val="24"/>
              </w:rPr>
            </w:pPr>
            <w:r>
              <w:rPr>
                <w:spacing w:val="-5"/>
                <w:sz w:val="24"/>
              </w:rPr>
              <w:t>1.2</w:t>
            </w:r>
          </w:p>
        </w:tc>
        <w:tc>
          <w:tcPr>
            <w:tcW w:w="7994" w:type="dxa"/>
          </w:tcPr>
          <w:p w:rsidR="00B74A8E" w:rsidRDefault="00B74A8E" w:rsidP="00B134E7">
            <w:pPr>
              <w:pStyle w:val="TableParagraph"/>
              <w:spacing w:before="103"/>
              <w:ind w:right="50"/>
              <w:jc w:val="both"/>
              <w:rPr>
                <w:sz w:val="24"/>
              </w:rPr>
            </w:pPr>
            <w:r>
              <w:rPr>
                <w:sz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w:t>
            </w:r>
            <w:r>
              <w:rPr>
                <w:spacing w:val="31"/>
                <w:sz w:val="24"/>
              </w:rPr>
              <w:t xml:space="preserve"> </w:t>
            </w:r>
            <w:r>
              <w:rPr>
                <w:sz w:val="24"/>
              </w:rPr>
              <w:t>Кремля</w:t>
            </w:r>
            <w:r>
              <w:rPr>
                <w:spacing w:val="34"/>
                <w:sz w:val="24"/>
              </w:rPr>
              <w:t xml:space="preserve"> </w:t>
            </w:r>
            <w:r>
              <w:rPr>
                <w:sz w:val="24"/>
              </w:rPr>
              <w:t>и</w:t>
            </w:r>
            <w:r>
              <w:rPr>
                <w:spacing w:val="32"/>
                <w:sz w:val="24"/>
              </w:rPr>
              <w:t xml:space="preserve"> </w:t>
            </w:r>
            <w:r>
              <w:rPr>
                <w:sz w:val="24"/>
              </w:rPr>
              <w:t>другие).</w:t>
            </w:r>
            <w:r>
              <w:rPr>
                <w:spacing w:val="34"/>
                <w:sz w:val="24"/>
              </w:rPr>
              <w:t xml:space="preserve"> </w:t>
            </w:r>
            <w:r>
              <w:rPr>
                <w:sz w:val="24"/>
              </w:rPr>
              <w:t>Герб</w:t>
            </w:r>
            <w:r>
              <w:rPr>
                <w:spacing w:val="35"/>
                <w:sz w:val="24"/>
              </w:rPr>
              <w:t xml:space="preserve"> </w:t>
            </w:r>
            <w:r>
              <w:rPr>
                <w:sz w:val="24"/>
              </w:rPr>
              <w:t>Москвы.</w:t>
            </w:r>
            <w:r>
              <w:rPr>
                <w:spacing w:val="31"/>
                <w:sz w:val="24"/>
              </w:rPr>
              <w:t xml:space="preserve"> </w:t>
            </w:r>
            <w:r>
              <w:rPr>
                <w:sz w:val="24"/>
              </w:rPr>
              <w:t>Расположение</w:t>
            </w:r>
            <w:r>
              <w:rPr>
                <w:spacing w:val="33"/>
                <w:sz w:val="24"/>
              </w:rPr>
              <w:t xml:space="preserve"> </w:t>
            </w:r>
            <w:r>
              <w:rPr>
                <w:sz w:val="24"/>
              </w:rPr>
              <w:t>Москвы</w:t>
            </w:r>
            <w:r>
              <w:rPr>
                <w:spacing w:val="32"/>
                <w:sz w:val="24"/>
              </w:rPr>
              <w:t xml:space="preserve"> </w:t>
            </w:r>
            <w:r>
              <w:rPr>
                <w:spacing w:val="-5"/>
                <w:sz w:val="24"/>
              </w:rPr>
              <w:t>на</w:t>
            </w:r>
          </w:p>
        </w:tc>
      </w:tr>
    </w:tbl>
    <w:p w:rsidR="00B74A8E" w:rsidRDefault="00B74A8E" w:rsidP="00B74A8E">
      <w:pPr>
        <w:pStyle w:val="TableParagraph"/>
        <w:jc w:val="both"/>
        <w:rPr>
          <w:sz w:val="24"/>
        </w:rPr>
        <w:sectPr w:rsidR="00B74A8E">
          <w:type w:val="continuous"/>
          <w:pgSz w:w="11910" w:h="16840"/>
          <w:pgMar w:top="960" w:right="425" w:bottom="100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pacing w:val="-4"/>
                <w:sz w:val="24"/>
              </w:rPr>
              <w:t>карте</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1.3</w:t>
            </w:r>
          </w:p>
        </w:tc>
        <w:tc>
          <w:tcPr>
            <w:tcW w:w="7994" w:type="dxa"/>
          </w:tcPr>
          <w:p w:rsidR="00B74A8E" w:rsidRDefault="00B74A8E" w:rsidP="00B134E7">
            <w:pPr>
              <w:pStyle w:val="TableParagraph"/>
              <w:rPr>
                <w:sz w:val="24"/>
              </w:rPr>
            </w:pPr>
            <w:r>
              <w:rPr>
                <w:sz w:val="24"/>
              </w:rPr>
              <w:t>Города</w:t>
            </w:r>
            <w:r>
              <w:rPr>
                <w:spacing w:val="-1"/>
                <w:sz w:val="24"/>
              </w:rPr>
              <w:t xml:space="preserve"> </w:t>
            </w:r>
            <w:r>
              <w:rPr>
                <w:spacing w:val="-2"/>
                <w:sz w:val="24"/>
              </w:rPr>
              <w:t>России</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rPr>
                <w:sz w:val="24"/>
              </w:rPr>
            </w:pPr>
            <w:r>
              <w:rPr>
                <w:sz w:val="24"/>
              </w:rPr>
              <w:t>Россия</w:t>
            </w:r>
            <w:r>
              <w:rPr>
                <w:spacing w:val="40"/>
                <w:sz w:val="24"/>
              </w:rPr>
              <w:t xml:space="preserve"> </w:t>
            </w:r>
            <w:r>
              <w:rPr>
                <w:sz w:val="24"/>
              </w:rPr>
              <w:t>-</w:t>
            </w:r>
            <w:r>
              <w:rPr>
                <w:spacing w:val="40"/>
                <w:sz w:val="24"/>
              </w:rPr>
              <w:t xml:space="preserve"> </w:t>
            </w:r>
            <w:r>
              <w:rPr>
                <w:sz w:val="24"/>
              </w:rPr>
              <w:t>многонациональное</w:t>
            </w:r>
            <w:r>
              <w:rPr>
                <w:spacing w:val="40"/>
                <w:sz w:val="24"/>
              </w:rPr>
              <w:t xml:space="preserve"> </w:t>
            </w:r>
            <w:r>
              <w:rPr>
                <w:sz w:val="24"/>
              </w:rPr>
              <w:t>государство.</w:t>
            </w:r>
            <w:r>
              <w:rPr>
                <w:spacing w:val="40"/>
                <w:sz w:val="24"/>
              </w:rPr>
              <w:t xml:space="preserve"> </w:t>
            </w:r>
            <w:r>
              <w:rPr>
                <w:sz w:val="24"/>
              </w:rPr>
              <w:t>Народы</w:t>
            </w:r>
            <w:r>
              <w:rPr>
                <w:spacing w:val="40"/>
                <w:sz w:val="24"/>
              </w:rPr>
              <w:t xml:space="preserve"> </w:t>
            </w:r>
            <w:r>
              <w:rPr>
                <w:sz w:val="24"/>
              </w:rPr>
              <w:t>России,</w:t>
            </w:r>
            <w:r>
              <w:rPr>
                <w:spacing w:val="40"/>
                <w:sz w:val="24"/>
              </w:rPr>
              <w:t xml:space="preserve"> </w:t>
            </w:r>
            <w:r>
              <w:rPr>
                <w:sz w:val="24"/>
              </w:rPr>
              <w:t>их</w:t>
            </w:r>
            <w:r>
              <w:rPr>
                <w:spacing w:val="40"/>
                <w:sz w:val="24"/>
              </w:rPr>
              <w:t xml:space="preserve"> </w:t>
            </w:r>
            <w:r>
              <w:rPr>
                <w:sz w:val="24"/>
              </w:rPr>
              <w:t>традиции, обычаи, праздники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1.5</w:t>
            </w:r>
          </w:p>
        </w:tc>
        <w:tc>
          <w:tcPr>
            <w:tcW w:w="7994" w:type="dxa"/>
          </w:tcPr>
          <w:p w:rsidR="00B74A8E" w:rsidRDefault="00B74A8E" w:rsidP="00B134E7">
            <w:pPr>
              <w:pStyle w:val="TableParagraph"/>
              <w:tabs>
                <w:tab w:val="left" w:pos="1023"/>
                <w:tab w:val="left" w:pos="1767"/>
                <w:tab w:val="left" w:pos="2302"/>
                <w:tab w:val="left" w:pos="3649"/>
                <w:tab w:val="left" w:pos="3987"/>
                <w:tab w:val="left" w:pos="5405"/>
              </w:tabs>
              <w:spacing w:before="100"/>
              <w:ind w:right="51"/>
              <w:rPr>
                <w:sz w:val="24"/>
              </w:rPr>
            </w:pPr>
            <w:r>
              <w:rPr>
                <w:spacing w:val="-2"/>
                <w:sz w:val="24"/>
              </w:rPr>
              <w:t>Родной</w:t>
            </w:r>
            <w:r>
              <w:rPr>
                <w:sz w:val="24"/>
              </w:rPr>
              <w:tab/>
            </w:r>
            <w:r>
              <w:rPr>
                <w:spacing w:val="-4"/>
                <w:sz w:val="24"/>
              </w:rPr>
              <w:t>край,</w:t>
            </w:r>
            <w:r>
              <w:rPr>
                <w:sz w:val="24"/>
              </w:rPr>
              <w:tab/>
            </w:r>
            <w:r>
              <w:rPr>
                <w:spacing w:val="-4"/>
                <w:sz w:val="24"/>
              </w:rPr>
              <w:t>его</w:t>
            </w:r>
            <w:r>
              <w:rPr>
                <w:sz w:val="24"/>
              </w:rPr>
              <w:tab/>
            </w:r>
            <w:r>
              <w:rPr>
                <w:spacing w:val="-2"/>
                <w:sz w:val="24"/>
              </w:rPr>
              <w:t>природные</w:t>
            </w:r>
            <w:r>
              <w:rPr>
                <w:sz w:val="24"/>
              </w:rPr>
              <w:tab/>
            </w:r>
            <w:r>
              <w:rPr>
                <w:spacing w:val="-10"/>
                <w:sz w:val="24"/>
              </w:rPr>
              <w:t>и</w:t>
            </w:r>
            <w:r>
              <w:rPr>
                <w:sz w:val="24"/>
              </w:rPr>
              <w:tab/>
            </w:r>
            <w:r>
              <w:rPr>
                <w:spacing w:val="-2"/>
                <w:sz w:val="24"/>
              </w:rPr>
              <w:t>культурные</w:t>
            </w:r>
            <w:r>
              <w:rPr>
                <w:sz w:val="24"/>
              </w:rPr>
              <w:tab/>
            </w:r>
            <w:r>
              <w:rPr>
                <w:spacing w:val="-2"/>
                <w:sz w:val="24"/>
              </w:rPr>
              <w:t xml:space="preserve">достопримечательности. </w:t>
            </w:r>
            <w:r>
              <w:rPr>
                <w:sz w:val="24"/>
              </w:rPr>
              <w:t>Значимые события истории родного края</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1.6</w:t>
            </w:r>
          </w:p>
        </w:tc>
        <w:tc>
          <w:tcPr>
            <w:tcW w:w="7994" w:type="dxa"/>
          </w:tcPr>
          <w:p w:rsidR="00B74A8E" w:rsidRDefault="00B74A8E" w:rsidP="00B134E7">
            <w:pPr>
              <w:pStyle w:val="TableParagraph"/>
              <w:spacing w:before="104" w:line="237" w:lineRule="auto"/>
              <w:rPr>
                <w:sz w:val="24"/>
              </w:rPr>
            </w:pPr>
            <w:r>
              <w:rPr>
                <w:sz w:val="24"/>
              </w:rPr>
              <w:t>Свой</w:t>
            </w:r>
            <w:r>
              <w:rPr>
                <w:spacing w:val="40"/>
                <w:sz w:val="24"/>
              </w:rPr>
              <w:t xml:space="preserve"> </w:t>
            </w:r>
            <w:r>
              <w:rPr>
                <w:sz w:val="24"/>
              </w:rPr>
              <w:t>регион</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главный</w:t>
            </w:r>
            <w:r>
              <w:rPr>
                <w:spacing w:val="40"/>
                <w:sz w:val="24"/>
              </w:rPr>
              <w:t xml:space="preserve"> </w:t>
            </w:r>
            <w:r>
              <w:rPr>
                <w:sz w:val="24"/>
              </w:rPr>
              <w:t>город</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символика</w:t>
            </w:r>
            <w:r>
              <w:rPr>
                <w:spacing w:val="40"/>
                <w:sz w:val="24"/>
              </w:rPr>
              <w:t xml:space="preserve"> </w:t>
            </w:r>
            <w:r>
              <w:rPr>
                <w:sz w:val="24"/>
              </w:rPr>
              <w:t>своего</w:t>
            </w:r>
            <w:r>
              <w:rPr>
                <w:spacing w:val="40"/>
                <w:sz w:val="24"/>
              </w:rPr>
              <w:t xml:space="preserve"> </w:t>
            </w:r>
            <w:r>
              <w:rPr>
                <w:sz w:val="24"/>
              </w:rPr>
              <w:t>региона.</w:t>
            </w:r>
            <w:r>
              <w:rPr>
                <w:spacing w:val="40"/>
                <w:sz w:val="24"/>
              </w:rPr>
              <w:t xml:space="preserve"> </w:t>
            </w:r>
            <w:r>
              <w:rPr>
                <w:sz w:val="24"/>
              </w:rPr>
              <w:t>Хозяйственные занятия, профессии жителей родного края</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1.7</w:t>
            </w:r>
          </w:p>
        </w:tc>
        <w:tc>
          <w:tcPr>
            <w:tcW w:w="7994" w:type="dxa"/>
          </w:tcPr>
          <w:p w:rsidR="00B74A8E" w:rsidRDefault="00B74A8E" w:rsidP="00B134E7">
            <w:pPr>
              <w:pStyle w:val="TableParagraph"/>
              <w:rPr>
                <w:sz w:val="24"/>
              </w:rPr>
            </w:pPr>
            <w:r>
              <w:rPr>
                <w:sz w:val="24"/>
              </w:rPr>
              <w:t>Значение</w:t>
            </w:r>
            <w:r>
              <w:rPr>
                <w:spacing w:val="-4"/>
                <w:sz w:val="24"/>
              </w:rPr>
              <w:t xml:space="preserve"> </w:t>
            </w:r>
            <w:r>
              <w:rPr>
                <w:sz w:val="24"/>
              </w:rPr>
              <w:t>труда</w:t>
            </w:r>
            <w:r>
              <w:rPr>
                <w:spacing w:val="-1"/>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1"/>
                <w:sz w:val="24"/>
              </w:rPr>
              <w:t xml:space="preserve"> </w:t>
            </w:r>
            <w:r>
              <w:rPr>
                <w:sz w:val="24"/>
              </w:rPr>
              <w:t>и</w:t>
            </w:r>
            <w:r>
              <w:rPr>
                <w:spacing w:val="-2"/>
                <w:sz w:val="24"/>
              </w:rPr>
              <w:t xml:space="preserve"> общества</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1.8</w:t>
            </w:r>
          </w:p>
        </w:tc>
        <w:tc>
          <w:tcPr>
            <w:tcW w:w="7994" w:type="dxa"/>
          </w:tcPr>
          <w:p w:rsidR="00B74A8E" w:rsidRDefault="00B74A8E" w:rsidP="00B134E7">
            <w:pPr>
              <w:pStyle w:val="TableParagraph"/>
              <w:spacing w:before="103" w:line="237" w:lineRule="auto"/>
              <w:rPr>
                <w:sz w:val="24"/>
              </w:rPr>
            </w:pPr>
            <w:r>
              <w:rPr>
                <w:sz w:val="24"/>
              </w:rPr>
              <w:t>Семья.</w:t>
            </w:r>
            <w:r>
              <w:rPr>
                <w:spacing w:val="35"/>
                <w:sz w:val="24"/>
              </w:rPr>
              <w:t xml:space="preserve"> </w:t>
            </w:r>
            <w:r>
              <w:rPr>
                <w:sz w:val="24"/>
              </w:rPr>
              <w:t>Семейные</w:t>
            </w:r>
            <w:r>
              <w:rPr>
                <w:spacing w:val="34"/>
                <w:sz w:val="24"/>
              </w:rPr>
              <w:t xml:space="preserve"> </w:t>
            </w:r>
            <w:r>
              <w:rPr>
                <w:sz w:val="24"/>
              </w:rPr>
              <w:t>ценности</w:t>
            </w:r>
            <w:r>
              <w:rPr>
                <w:spacing w:val="37"/>
                <w:sz w:val="24"/>
              </w:rPr>
              <w:t xml:space="preserve"> </w:t>
            </w:r>
            <w:r>
              <w:rPr>
                <w:sz w:val="24"/>
              </w:rPr>
              <w:t>и</w:t>
            </w:r>
            <w:r>
              <w:rPr>
                <w:spacing w:val="34"/>
                <w:sz w:val="24"/>
              </w:rPr>
              <w:t xml:space="preserve"> </w:t>
            </w:r>
            <w:r>
              <w:rPr>
                <w:sz w:val="24"/>
              </w:rPr>
              <w:t>традиции.</w:t>
            </w:r>
            <w:r>
              <w:rPr>
                <w:spacing w:val="35"/>
                <w:sz w:val="24"/>
              </w:rPr>
              <w:t xml:space="preserve"> </w:t>
            </w:r>
            <w:r>
              <w:rPr>
                <w:sz w:val="24"/>
              </w:rPr>
              <w:t>Родословная.</w:t>
            </w:r>
            <w:r>
              <w:rPr>
                <w:spacing w:val="35"/>
                <w:sz w:val="24"/>
              </w:rPr>
              <w:t xml:space="preserve"> </w:t>
            </w:r>
            <w:r>
              <w:rPr>
                <w:sz w:val="24"/>
              </w:rPr>
              <w:t>Составление</w:t>
            </w:r>
            <w:r>
              <w:rPr>
                <w:spacing w:val="32"/>
                <w:sz w:val="24"/>
              </w:rPr>
              <w:t xml:space="preserve"> </w:t>
            </w:r>
            <w:r>
              <w:rPr>
                <w:sz w:val="24"/>
              </w:rPr>
              <w:t>схемы родословного древа, истории семьи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1.9</w:t>
            </w:r>
          </w:p>
        </w:tc>
        <w:tc>
          <w:tcPr>
            <w:tcW w:w="7994" w:type="dxa"/>
          </w:tcPr>
          <w:p w:rsidR="00B74A8E" w:rsidRDefault="00B74A8E" w:rsidP="00B134E7">
            <w:pPr>
              <w:pStyle w:val="TableParagraph"/>
              <w:rPr>
                <w:sz w:val="24"/>
              </w:rPr>
            </w:pPr>
            <w:r>
              <w:rPr>
                <w:sz w:val="24"/>
              </w:rPr>
              <w:t>Правила</w:t>
            </w:r>
            <w:r>
              <w:rPr>
                <w:spacing w:val="-5"/>
                <w:sz w:val="24"/>
              </w:rPr>
              <w:t xml:space="preserve"> </w:t>
            </w:r>
            <w:r>
              <w:rPr>
                <w:sz w:val="24"/>
              </w:rPr>
              <w:t>культурного</w:t>
            </w:r>
            <w:r>
              <w:rPr>
                <w:spacing w:val="-1"/>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 xml:space="preserve">общественных </w:t>
            </w:r>
            <w:r>
              <w:rPr>
                <w:spacing w:val="-2"/>
                <w:sz w:val="24"/>
              </w:rPr>
              <w:t>местах</w:t>
            </w:r>
          </w:p>
        </w:tc>
      </w:tr>
      <w:tr w:rsidR="00B74A8E" w:rsidTr="00B134E7">
        <w:trPr>
          <w:trHeight w:val="1031"/>
        </w:trPr>
        <w:tc>
          <w:tcPr>
            <w:tcW w:w="1077" w:type="dxa"/>
          </w:tcPr>
          <w:p w:rsidR="00B74A8E" w:rsidRDefault="00B74A8E" w:rsidP="00B134E7">
            <w:pPr>
              <w:pStyle w:val="TableParagraph"/>
              <w:spacing w:before="100"/>
              <w:ind w:left="60"/>
              <w:rPr>
                <w:sz w:val="24"/>
              </w:rPr>
            </w:pPr>
            <w:r>
              <w:rPr>
                <w:spacing w:val="-4"/>
                <w:sz w:val="24"/>
              </w:rPr>
              <w:t>1.10</w:t>
            </w:r>
          </w:p>
        </w:tc>
        <w:tc>
          <w:tcPr>
            <w:tcW w:w="7994" w:type="dxa"/>
          </w:tcPr>
          <w:p w:rsidR="00B74A8E" w:rsidRDefault="00B74A8E" w:rsidP="00B134E7">
            <w:pPr>
              <w:pStyle w:val="TableParagraph"/>
              <w:spacing w:before="100"/>
              <w:ind w:right="50"/>
              <w:jc w:val="both"/>
              <w:rPr>
                <w:sz w:val="24"/>
              </w:rPr>
            </w:pPr>
            <w:r>
              <w:rPr>
                <w:sz w:val="24"/>
              </w:rPr>
              <w:t xml:space="preserve">Доброта, справедливость, честность, уважение к чужому мнению и особенностям других людей - главные правила взаимоотношений членов </w:t>
            </w:r>
            <w:r>
              <w:rPr>
                <w:spacing w:val="-2"/>
                <w:sz w:val="24"/>
              </w:rPr>
              <w:t>общества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2</w:t>
            </w:r>
          </w:p>
        </w:tc>
        <w:tc>
          <w:tcPr>
            <w:tcW w:w="7994" w:type="dxa"/>
          </w:tcPr>
          <w:p w:rsidR="00B74A8E" w:rsidRDefault="00B74A8E" w:rsidP="00B134E7">
            <w:pPr>
              <w:pStyle w:val="TableParagraph"/>
              <w:spacing w:before="100"/>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spacing w:before="102"/>
              <w:rPr>
                <w:sz w:val="24"/>
              </w:rPr>
            </w:pPr>
            <w:r>
              <w:rPr>
                <w:sz w:val="24"/>
              </w:rPr>
              <w:t>Методы</w:t>
            </w:r>
            <w:r>
              <w:rPr>
                <w:spacing w:val="-5"/>
                <w:sz w:val="24"/>
              </w:rPr>
              <w:t xml:space="preserve"> </w:t>
            </w:r>
            <w:r>
              <w:rPr>
                <w:sz w:val="24"/>
              </w:rPr>
              <w:t>познания</w:t>
            </w:r>
            <w:r>
              <w:rPr>
                <w:spacing w:val="-2"/>
                <w:sz w:val="24"/>
              </w:rPr>
              <w:t xml:space="preserve"> </w:t>
            </w:r>
            <w:r>
              <w:rPr>
                <w:sz w:val="24"/>
              </w:rPr>
              <w:t>природы:</w:t>
            </w:r>
            <w:r>
              <w:rPr>
                <w:spacing w:val="-2"/>
                <w:sz w:val="24"/>
              </w:rPr>
              <w:t xml:space="preserve"> </w:t>
            </w:r>
            <w:r>
              <w:rPr>
                <w:sz w:val="24"/>
              </w:rPr>
              <w:t>наблюдения,</w:t>
            </w:r>
            <w:r>
              <w:rPr>
                <w:spacing w:val="-2"/>
                <w:sz w:val="24"/>
              </w:rPr>
              <w:t xml:space="preserve"> </w:t>
            </w:r>
            <w:r>
              <w:rPr>
                <w:sz w:val="24"/>
              </w:rPr>
              <w:t>опыты,</w:t>
            </w:r>
            <w:r>
              <w:rPr>
                <w:spacing w:val="-2"/>
                <w:sz w:val="24"/>
              </w:rPr>
              <w:t xml:space="preserve"> измерения</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2.2</w:t>
            </w:r>
          </w:p>
        </w:tc>
        <w:tc>
          <w:tcPr>
            <w:tcW w:w="7994" w:type="dxa"/>
          </w:tcPr>
          <w:p w:rsidR="00B74A8E" w:rsidRDefault="00B74A8E" w:rsidP="00B134E7">
            <w:pPr>
              <w:pStyle w:val="TableParagraph"/>
              <w:spacing w:before="104" w:line="237" w:lineRule="auto"/>
              <w:rPr>
                <w:sz w:val="24"/>
              </w:rPr>
            </w:pPr>
            <w:r>
              <w:rPr>
                <w:sz w:val="24"/>
              </w:rPr>
              <w:t>Звезды</w:t>
            </w:r>
            <w:r>
              <w:rPr>
                <w:spacing w:val="80"/>
                <w:sz w:val="24"/>
              </w:rPr>
              <w:t xml:space="preserve"> </w:t>
            </w:r>
            <w:r>
              <w:rPr>
                <w:sz w:val="24"/>
              </w:rPr>
              <w:t>и</w:t>
            </w:r>
            <w:r>
              <w:rPr>
                <w:spacing w:val="80"/>
                <w:sz w:val="24"/>
              </w:rPr>
              <w:t xml:space="preserve"> </w:t>
            </w:r>
            <w:r>
              <w:rPr>
                <w:sz w:val="24"/>
              </w:rPr>
              <w:t>созвездия,</w:t>
            </w:r>
            <w:r>
              <w:rPr>
                <w:spacing w:val="80"/>
                <w:sz w:val="24"/>
              </w:rPr>
              <w:t xml:space="preserve"> </w:t>
            </w:r>
            <w:r>
              <w:rPr>
                <w:sz w:val="24"/>
              </w:rPr>
              <w:t>наблюдения</w:t>
            </w:r>
            <w:r>
              <w:rPr>
                <w:spacing w:val="80"/>
                <w:sz w:val="24"/>
              </w:rPr>
              <w:t xml:space="preserve"> </w:t>
            </w:r>
            <w:r>
              <w:rPr>
                <w:sz w:val="24"/>
              </w:rPr>
              <w:t>звездного</w:t>
            </w:r>
            <w:r>
              <w:rPr>
                <w:spacing w:val="80"/>
                <w:sz w:val="24"/>
              </w:rPr>
              <w:t xml:space="preserve"> </w:t>
            </w:r>
            <w:r>
              <w:rPr>
                <w:sz w:val="24"/>
              </w:rPr>
              <w:t>неба.</w:t>
            </w:r>
            <w:r>
              <w:rPr>
                <w:spacing w:val="80"/>
                <w:sz w:val="24"/>
              </w:rPr>
              <w:t xml:space="preserve"> </w:t>
            </w:r>
            <w:r>
              <w:rPr>
                <w:sz w:val="24"/>
              </w:rPr>
              <w:t>Планеты.</w:t>
            </w:r>
            <w:r>
              <w:rPr>
                <w:spacing w:val="80"/>
                <w:sz w:val="24"/>
              </w:rPr>
              <w:t xml:space="preserve"> </w:t>
            </w:r>
            <w:r>
              <w:rPr>
                <w:sz w:val="24"/>
              </w:rPr>
              <w:t>Чем</w:t>
            </w:r>
            <w:r>
              <w:rPr>
                <w:spacing w:val="80"/>
                <w:sz w:val="24"/>
              </w:rPr>
              <w:t xml:space="preserve"> </w:t>
            </w:r>
            <w:r>
              <w:rPr>
                <w:sz w:val="24"/>
              </w:rPr>
              <w:t>Земля отличается от других планет; условия жизни на Земле</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2.3</w:t>
            </w:r>
          </w:p>
        </w:tc>
        <w:tc>
          <w:tcPr>
            <w:tcW w:w="7994" w:type="dxa"/>
          </w:tcPr>
          <w:p w:rsidR="00B74A8E" w:rsidRDefault="00B74A8E" w:rsidP="00B134E7">
            <w:pPr>
              <w:pStyle w:val="TableParagraph"/>
              <w:rPr>
                <w:sz w:val="24"/>
              </w:rPr>
            </w:pPr>
            <w:r>
              <w:rPr>
                <w:sz w:val="24"/>
              </w:rPr>
              <w:t>Изображения</w:t>
            </w:r>
            <w:r>
              <w:rPr>
                <w:spacing w:val="-2"/>
                <w:sz w:val="24"/>
              </w:rPr>
              <w:t xml:space="preserve"> </w:t>
            </w:r>
            <w:r>
              <w:rPr>
                <w:sz w:val="24"/>
              </w:rPr>
              <w:t>Земли:</w:t>
            </w:r>
            <w:r>
              <w:rPr>
                <w:spacing w:val="-3"/>
                <w:sz w:val="24"/>
              </w:rPr>
              <w:t xml:space="preserve"> </w:t>
            </w:r>
            <w:r>
              <w:rPr>
                <w:sz w:val="24"/>
              </w:rPr>
              <w:t>глобус,</w:t>
            </w:r>
            <w:r>
              <w:rPr>
                <w:spacing w:val="-1"/>
                <w:sz w:val="24"/>
              </w:rPr>
              <w:t xml:space="preserve"> </w:t>
            </w:r>
            <w:r>
              <w:rPr>
                <w:sz w:val="24"/>
              </w:rPr>
              <w:t>карта,</w:t>
            </w:r>
            <w:r>
              <w:rPr>
                <w:spacing w:val="-1"/>
                <w:sz w:val="24"/>
              </w:rPr>
              <w:t xml:space="preserve"> </w:t>
            </w:r>
            <w:r>
              <w:rPr>
                <w:sz w:val="24"/>
              </w:rPr>
              <w:t>план.</w:t>
            </w:r>
            <w:r>
              <w:rPr>
                <w:spacing w:val="-1"/>
                <w:sz w:val="24"/>
              </w:rPr>
              <w:t xml:space="preserve"> </w:t>
            </w:r>
            <w:r>
              <w:rPr>
                <w:sz w:val="24"/>
              </w:rPr>
              <w:t>Карта</w:t>
            </w:r>
            <w:r>
              <w:rPr>
                <w:spacing w:val="-2"/>
                <w:sz w:val="24"/>
              </w:rPr>
              <w:t xml:space="preserve"> </w:t>
            </w:r>
            <w:r>
              <w:rPr>
                <w:spacing w:val="-4"/>
                <w:sz w:val="24"/>
              </w:rPr>
              <w:t>мира</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2.4</w:t>
            </w:r>
          </w:p>
        </w:tc>
        <w:tc>
          <w:tcPr>
            <w:tcW w:w="7994" w:type="dxa"/>
          </w:tcPr>
          <w:p w:rsidR="00B74A8E" w:rsidRDefault="00B74A8E" w:rsidP="00B134E7">
            <w:pPr>
              <w:pStyle w:val="TableParagraph"/>
              <w:rPr>
                <w:sz w:val="24"/>
              </w:rPr>
            </w:pPr>
            <w:r>
              <w:rPr>
                <w:sz w:val="24"/>
              </w:rPr>
              <w:t>Материки,</w:t>
            </w:r>
            <w:r>
              <w:rPr>
                <w:spacing w:val="-2"/>
                <w:sz w:val="24"/>
              </w:rPr>
              <w:t xml:space="preserve"> океаны</w:t>
            </w:r>
          </w:p>
        </w:tc>
      </w:tr>
      <w:tr w:rsidR="00B74A8E" w:rsidTr="00B134E7">
        <w:trPr>
          <w:trHeight w:val="1030"/>
        </w:trPr>
        <w:tc>
          <w:tcPr>
            <w:tcW w:w="1077" w:type="dxa"/>
          </w:tcPr>
          <w:p w:rsidR="00B74A8E" w:rsidRDefault="00B74A8E" w:rsidP="00B134E7">
            <w:pPr>
              <w:pStyle w:val="TableParagraph"/>
              <w:spacing w:before="100"/>
              <w:ind w:left="60"/>
              <w:rPr>
                <w:sz w:val="24"/>
              </w:rPr>
            </w:pPr>
            <w:r>
              <w:rPr>
                <w:spacing w:val="-5"/>
                <w:sz w:val="24"/>
              </w:rPr>
              <w:t>2.5</w:t>
            </w:r>
          </w:p>
        </w:tc>
        <w:tc>
          <w:tcPr>
            <w:tcW w:w="7994" w:type="dxa"/>
          </w:tcPr>
          <w:p w:rsidR="00B74A8E" w:rsidRDefault="00B74A8E" w:rsidP="00B134E7">
            <w:pPr>
              <w:pStyle w:val="TableParagraph"/>
              <w:spacing w:before="100"/>
              <w:ind w:right="50"/>
              <w:jc w:val="both"/>
              <w:rPr>
                <w:sz w:val="24"/>
              </w:rPr>
            </w:pPr>
            <w:r>
              <w:rPr>
                <w:sz w:val="24"/>
              </w:rPr>
              <w:t>Определение сторон горизонта при помощи компаса. Ориентирование на местности</w:t>
            </w:r>
            <w:r>
              <w:rPr>
                <w:spacing w:val="-1"/>
                <w:sz w:val="24"/>
              </w:rPr>
              <w:t xml:space="preserve"> </w:t>
            </w:r>
            <w:r>
              <w:rPr>
                <w:sz w:val="24"/>
              </w:rPr>
              <w:t>по</w:t>
            </w:r>
            <w:r>
              <w:rPr>
                <w:spacing w:val="-2"/>
                <w:sz w:val="24"/>
              </w:rPr>
              <w:t xml:space="preserve"> </w:t>
            </w:r>
            <w:r>
              <w:rPr>
                <w:sz w:val="24"/>
              </w:rPr>
              <w:t>местным</w:t>
            </w:r>
            <w:r>
              <w:rPr>
                <w:spacing w:val="-1"/>
                <w:sz w:val="24"/>
              </w:rPr>
              <w:t xml:space="preserve"> </w:t>
            </w:r>
            <w:r>
              <w:rPr>
                <w:sz w:val="24"/>
              </w:rPr>
              <w:t>природным</w:t>
            </w:r>
            <w:r>
              <w:rPr>
                <w:spacing w:val="-1"/>
                <w:sz w:val="24"/>
              </w:rPr>
              <w:t xml:space="preserve"> </w:t>
            </w:r>
            <w:r>
              <w:rPr>
                <w:sz w:val="24"/>
              </w:rPr>
              <w:t>признакам,</w:t>
            </w:r>
            <w:r>
              <w:rPr>
                <w:spacing w:val="-2"/>
                <w:sz w:val="24"/>
              </w:rPr>
              <w:t xml:space="preserve"> </w:t>
            </w:r>
            <w:r>
              <w:rPr>
                <w:sz w:val="24"/>
              </w:rPr>
              <w:t>Солнцу.</w:t>
            </w:r>
            <w:r>
              <w:rPr>
                <w:spacing w:val="-2"/>
                <w:sz w:val="24"/>
              </w:rPr>
              <w:t xml:space="preserve"> </w:t>
            </w:r>
            <w:r>
              <w:rPr>
                <w:sz w:val="24"/>
              </w:rPr>
              <w:t>Компас,</w:t>
            </w:r>
            <w:r>
              <w:rPr>
                <w:spacing w:val="-2"/>
                <w:sz w:val="24"/>
              </w:rPr>
              <w:t xml:space="preserve"> </w:t>
            </w:r>
            <w:r>
              <w:rPr>
                <w:sz w:val="24"/>
              </w:rPr>
              <w:t>устройство; ориентирование с помощью компаса</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2.6</w:t>
            </w:r>
          </w:p>
        </w:tc>
        <w:tc>
          <w:tcPr>
            <w:tcW w:w="7994" w:type="dxa"/>
          </w:tcPr>
          <w:p w:rsidR="00B74A8E" w:rsidRDefault="00B74A8E" w:rsidP="00B134E7">
            <w:pPr>
              <w:pStyle w:val="TableParagraph"/>
              <w:rPr>
                <w:sz w:val="24"/>
              </w:rPr>
            </w:pPr>
            <w:r>
              <w:rPr>
                <w:sz w:val="24"/>
              </w:rPr>
              <w:t>Многообразие</w:t>
            </w:r>
            <w:r>
              <w:rPr>
                <w:spacing w:val="80"/>
                <w:sz w:val="24"/>
              </w:rPr>
              <w:t xml:space="preserve"> </w:t>
            </w:r>
            <w:r>
              <w:rPr>
                <w:sz w:val="24"/>
              </w:rPr>
              <w:t>растений.</w:t>
            </w:r>
            <w:r>
              <w:rPr>
                <w:spacing w:val="80"/>
                <w:sz w:val="24"/>
              </w:rPr>
              <w:t xml:space="preserve"> </w:t>
            </w:r>
            <w:r>
              <w:rPr>
                <w:sz w:val="24"/>
              </w:rPr>
              <w:t>Деревья,</w:t>
            </w:r>
            <w:r>
              <w:rPr>
                <w:spacing w:val="80"/>
                <w:sz w:val="24"/>
              </w:rPr>
              <w:t xml:space="preserve"> </w:t>
            </w:r>
            <w:r>
              <w:rPr>
                <w:sz w:val="24"/>
              </w:rPr>
              <w:t>кустарники,</w:t>
            </w:r>
            <w:r>
              <w:rPr>
                <w:spacing w:val="80"/>
                <w:sz w:val="24"/>
              </w:rPr>
              <w:t xml:space="preserve"> </w:t>
            </w:r>
            <w:r>
              <w:rPr>
                <w:sz w:val="24"/>
              </w:rPr>
              <w:t>травы.</w:t>
            </w:r>
            <w:r>
              <w:rPr>
                <w:spacing w:val="80"/>
                <w:sz w:val="24"/>
              </w:rPr>
              <w:t xml:space="preserve"> </w:t>
            </w:r>
            <w:r>
              <w:rPr>
                <w:sz w:val="24"/>
              </w:rPr>
              <w:t>Дикорастущие</w:t>
            </w:r>
            <w:r>
              <w:rPr>
                <w:spacing w:val="80"/>
                <w:sz w:val="24"/>
              </w:rPr>
              <w:t xml:space="preserve"> </w:t>
            </w:r>
            <w:r>
              <w:rPr>
                <w:sz w:val="24"/>
              </w:rPr>
              <w:t>и культурные растения</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5"/>
                <w:sz w:val="24"/>
              </w:rPr>
              <w:t>2.7</w:t>
            </w:r>
          </w:p>
        </w:tc>
        <w:tc>
          <w:tcPr>
            <w:tcW w:w="7994" w:type="dxa"/>
          </w:tcPr>
          <w:p w:rsidR="00B74A8E" w:rsidRDefault="00B74A8E" w:rsidP="00B134E7">
            <w:pPr>
              <w:pStyle w:val="TableParagraph"/>
              <w:spacing w:before="103"/>
              <w:rPr>
                <w:sz w:val="24"/>
              </w:rPr>
            </w:pPr>
            <w:r>
              <w:rPr>
                <w:sz w:val="24"/>
              </w:rPr>
              <w:t>Связи</w:t>
            </w:r>
            <w:r>
              <w:rPr>
                <w:spacing w:val="-5"/>
                <w:sz w:val="24"/>
              </w:rPr>
              <w:t xml:space="preserve"> </w:t>
            </w:r>
            <w:r>
              <w:rPr>
                <w:sz w:val="24"/>
              </w:rPr>
              <w:t>в</w:t>
            </w:r>
            <w:r>
              <w:rPr>
                <w:spacing w:val="-2"/>
                <w:sz w:val="24"/>
              </w:rPr>
              <w:t xml:space="preserve"> </w:t>
            </w:r>
            <w:r>
              <w:rPr>
                <w:sz w:val="24"/>
              </w:rPr>
              <w:t>природе. Годовой ход</w:t>
            </w:r>
            <w:r>
              <w:rPr>
                <w:spacing w:val="-1"/>
                <w:sz w:val="24"/>
              </w:rPr>
              <w:t xml:space="preserve"> </w:t>
            </w:r>
            <w:r>
              <w:rPr>
                <w:sz w:val="24"/>
              </w:rPr>
              <w:t>изменений</w:t>
            </w:r>
            <w:r>
              <w:rPr>
                <w:spacing w:val="-2"/>
                <w:sz w:val="24"/>
              </w:rPr>
              <w:t xml:space="preserve"> </w:t>
            </w:r>
            <w:r>
              <w:rPr>
                <w:sz w:val="24"/>
              </w:rPr>
              <w:t>в</w:t>
            </w:r>
            <w:r>
              <w:rPr>
                <w:spacing w:val="-2"/>
                <w:sz w:val="24"/>
              </w:rPr>
              <w:t xml:space="preserve"> </w:t>
            </w:r>
            <w:r>
              <w:rPr>
                <w:sz w:val="24"/>
              </w:rPr>
              <w:t>жизни</w:t>
            </w:r>
            <w:r>
              <w:rPr>
                <w:spacing w:val="-2"/>
                <w:sz w:val="24"/>
              </w:rPr>
              <w:t xml:space="preserve"> растений</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2.8</w:t>
            </w:r>
          </w:p>
        </w:tc>
        <w:tc>
          <w:tcPr>
            <w:tcW w:w="7994" w:type="dxa"/>
          </w:tcPr>
          <w:p w:rsidR="00B74A8E" w:rsidRDefault="00B74A8E" w:rsidP="00B134E7">
            <w:pPr>
              <w:pStyle w:val="TableParagraph"/>
              <w:spacing w:before="105" w:line="237" w:lineRule="auto"/>
              <w:rPr>
                <w:sz w:val="24"/>
              </w:rPr>
            </w:pPr>
            <w:r>
              <w:rPr>
                <w:sz w:val="24"/>
              </w:rPr>
              <w:t>Многообразие</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рыбы,</w:t>
            </w:r>
            <w:r>
              <w:rPr>
                <w:spacing w:val="40"/>
                <w:sz w:val="24"/>
              </w:rPr>
              <w:t xml:space="preserve"> </w:t>
            </w:r>
            <w:r>
              <w:rPr>
                <w:sz w:val="24"/>
              </w:rPr>
              <w:t>птицы,</w:t>
            </w:r>
            <w:r>
              <w:rPr>
                <w:spacing w:val="40"/>
                <w:sz w:val="24"/>
              </w:rPr>
              <w:t xml:space="preserve"> </w:t>
            </w:r>
            <w:r>
              <w:rPr>
                <w:sz w:val="24"/>
              </w:rPr>
              <w:t>звери,</w:t>
            </w:r>
            <w:r>
              <w:rPr>
                <w:spacing w:val="40"/>
                <w:sz w:val="24"/>
              </w:rPr>
              <w:t xml:space="preserve"> </w:t>
            </w:r>
            <w:r>
              <w:rPr>
                <w:sz w:val="24"/>
              </w:rPr>
              <w:t>земноводные, пресмыкающиеся: общая характеристика внешних признаков</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2.9</w:t>
            </w:r>
          </w:p>
        </w:tc>
        <w:tc>
          <w:tcPr>
            <w:tcW w:w="7994" w:type="dxa"/>
          </w:tcPr>
          <w:p w:rsidR="00B74A8E" w:rsidRDefault="00B74A8E" w:rsidP="00B134E7">
            <w:pPr>
              <w:pStyle w:val="TableParagraph"/>
              <w:spacing w:before="102"/>
              <w:rPr>
                <w:sz w:val="24"/>
              </w:rPr>
            </w:pPr>
            <w:r>
              <w:rPr>
                <w:sz w:val="24"/>
              </w:rPr>
              <w:t>Связи</w:t>
            </w:r>
            <w:r>
              <w:rPr>
                <w:spacing w:val="-5"/>
                <w:sz w:val="24"/>
              </w:rPr>
              <w:t xml:space="preserve"> </w:t>
            </w:r>
            <w:r>
              <w:rPr>
                <w:sz w:val="24"/>
              </w:rPr>
              <w:t>в</w:t>
            </w:r>
            <w:r>
              <w:rPr>
                <w:spacing w:val="-2"/>
                <w:sz w:val="24"/>
              </w:rPr>
              <w:t xml:space="preserve"> </w:t>
            </w:r>
            <w:r>
              <w:rPr>
                <w:sz w:val="24"/>
              </w:rPr>
              <w:t>природе. Годовой ход</w:t>
            </w:r>
            <w:r>
              <w:rPr>
                <w:spacing w:val="-1"/>
                <w:sz w:val="24"/>
              </w:rPr>
              <w:t xml:space="preserve"> </w:t>
            </w:r>
            <w:r>
              <w:rPr>
                <w:sz w:val="24"/>
              </w:rPr>
              <w:t>изменений</w:t>
            </w:r>
            <w:r>
              <w:rPr>
                <w:spacing w:val="-2"/>
                <w:sz w:val="24"/>
              </w:rPr>
              <w:t xml:space="preserve"> </w:t>
            </w:r>
            <w:r>
              <w:rPr>
                <w:sz w:val="24"/>
              </w:rPr>
              <w:t>в</w:t>
            </w:r>
            <w:r>
              <w:rPr>
                <w:spacing w:val="-2"/>
                <w:sz w:val="24"/>
              </w:rPr>
              <w:t xml:space="preserve"> </w:t>
            </w:r>
            <w:r>
              <w:rPr>
                <w:sz w:val="24"/>
              </w:rPr>
              <w:t>жизни</w:t>
            </w:r>
            <w:r>
              <w:rPr>
                <w:spacing w:val="-2"/>
                <w:sz w:val="24"/>
              </w:rPr>
              <w:t xml:space="preserve"> животных</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4"/>
                <w:sz w:val="24"/>
              </w:rPr>
              <w:t>2.10</w:t>
            </w:r>
          </w:p>
        </w:tc>
        <w:tc>
          <w:tcPr>
            <w:tcW w:w="7994" w:type="dxa"/>
          </w:tcPr>
          <w:p w:rsidR="00B74A8E" w:rsidRDefault="00B74A8E" w:rsidP="00B134E7">
            <w:pPr>
              <w:pStyle w:val="TableParagraph"/>
              <w:spacing w:before="102"/>
              <w:ind w:right="50"/>
              <w:jc w:val="both"/>
              <w:rPr>
                <w:sz w:val="24"/>
              </w:rPr>
            </w:pPr>
            <w:r>
              <w:rPr>
                <w:sz w:val="24"/>
              </w:rPr>
              <w:t>Красная книга России, ее значение, отдельные представители растений и животных Красной книги. Заповедники, природные парки. Охрана</w:t>
            </w:r>
            <w:r>
              <w:rPr>
                <w:spacing w:val="40"/>
                <w:sz w:val="24"/>
              </w:rPr>
              <w:t xml:space="preserve"> </w:t>
            </w:r>
            <w:r>
              <w:rPr>
                <w:sz w:val="24"/>
              </w:rPr>
              <w:t>природы. Правила нравственного поведения на природе</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3</w:t>
            </w:r>
          </w:p>
        </w:tc>
        <w:tc>
          <w:tcPr>
            <w:tcW w:w="7994" w:type="dxa"/>
          </w:tcPr>
          <w:p w:rsidR="00B74A8E" w:rsidRDefault="00B74A8E" w:rsidP="00B134E7">
            <w:pPr>
              <w:pStyle w:val="TableParagraph"/>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754"/>
        </w:trPr>
        <w:tc>
          <w:tcPr>
            <w:tcW w:w="1077" w:type="dxa"/>
          </w:tcPr>
          <w:p w:rsidR="00B74A8E" w:rsidRDefault="00B74A8E" w:rsidP="00B134E7">
            <w:pPr>
              <w:pStyle w:val="TableParagraph"/>
              <w:ind w:left="60"/>
              <w:rPr>
                <w:sz w:val="24"/>
              </w:rPr>
            </w:pPr>
            <w:r>
              <w:rPr>
                <w:spacing w:val="-5"/>
                <w:sz w:val="24"/>
              </w:rPr>
              <w:t>3.1</w:t>
            </w:r>
          </w:p>
        </w:tc>
        <w:tc>
          <w:tcPr>
            <w:tcW w:w="7994" w:type="dxa"/>
          </w:tcPr>
          <w:p w:rsidR="00B74A8E" w:rsidRDefault="00B74A8E" w:rsidP="00B134E7">
            <w:pPr>
              <w:pStyle w:val="TableParagraph"/>
              <w:rPr>
                <w:sz w:val="24"/>
              </w:rPr>
            </w:pPr>
            <w:r>
              <w:rPr>
                <w:sz w:val="24"/>
              </w:rPr>
              <w:t>Здоровый</w:t>
            </w:r>
            <w:r>
              <w:rPr>
                <w:spacing w:val="40"/>
                <w:sz w:val="24"/>
              </w:rPr>
              <w:t xml:space="preserve"> </w:t>
            </w:r>
            <w:r>
              <w:rPr>
                <w:sz w:val="24"/>
              </w:rPr>
              <w:t>образ</w:t>
            </w:r>
            <w:r>
              <w:rPr>
                <w:spacing w:val="40"/>
                <w:sz w:val="24"/>
              </w:rPr>
              <w:t xml:space="preserve"> </w:t>
            </w:r>
            <w:r>
              <w:rPr>
                <w:sz w:val="24"/>
              </w:rPr>
              <w:t>жизни:</w:t>
            </w:r>
            <w:r>
              <w:rPr>
                <w:spacing w:val="40"/>
                <w:sz w:val="24"/>
              </w:rPr>
              <w:t xml:space="preserve"> </w:t>
            </w:r>
            <w:r>
              <w:rPr>
                <w:sz w:val="24"/>
              </w:rPr>
              <w:t>режим</w:t>
            </w:r>
            <w:r>
              <w:rPr>
                <w:spacing w:val="40"/>
                <w:sz w:val="24"/>
              </w:rPr>
              <w:t xml:space="preserve"> </w:t>
            </w:r>
            <w:r>
              <w:rPr>
                <w:sz w:val="24"/>
              </w:rPr>
              <w:t>дня</w:t>
            </w:r>
            <w:r>
              <w:rPr>
                <w:spacing w:val="40"/>
                <w:sz w:val="24"/>
              </w:rPr>
              <w:t xml:space="preserve"> </w:t>
            </w:r>
            <w:r>
              <w:rPr>
                <w:sz w:val="24"/>
              </w:rPr>
              <w:t>(чередование</w:t>
            </w:r>
            <w:r>
              <w:rPr>
                <w:spacing w:val="40"/>
                <w:sz w:val="24"/>
              </w:rPr>
              <w:t xml:space="preserve"> </w:t>
            </w:r>
            <w:r>
              <w:rPr>
                <w:sz w:val="24"/>
              </w:rPr>
              <w:t>сна,</w:t>
            </w:r>
            <w:r>
              <w:rPr>
                <w:spacing w:val="40"/>
                <w:sz w:val="24"/>
              </w:rPr>
              <w:t xml:space="preserve"> </w:t>
            </w:r>
            <w:r>
              <w:rPr>
                <w:sz w:val="24"/>
              </w:rPr>
              <w:t>учебных</w:t>
            </w:r>
            <w:r>
              <w:rPr>
                <w:spacing w:val="40"/>
                <w:sz w:val="24"/>
              </w:rPr>
              <w:t xml:space="preserve"> </w:t>
            </w:r>
            <w:r>
              <w:rPr>
                <w:sz w:val="24"/>
              </w:rPr>
              <w:t>занятий,</w:t>
            </w:r>
            <w:r>
              <w:rPr>
                <w:spacing w:val="40"/>
                <w:sz w:val="24"/>
              </w:rPr>
              <w:t xml:space="preserve"> </w:t>
            </w:r>
            <w:r>
              <w:rPr>
                <w:sz w:val="24"/>
              </w:rPr>
              <w:t>двигательной</w:t>
            </w:r>
            <w:r>
              <w:rPr>
                <w:spacing w:val="61"/>
                <w:sz w:val="24"/>
              </w:rPr>
              <w:t xml:space="preserve"> </w:t>
            </w:r>
            <w:r>
              <w:rPr>
                <w:sz w:val="24"/>
              </w:rPr>
              <w:t>активности)</w:t>
            </w:r>
            <w:r>
              <w:rPr>
                <w:spacing w:val="64"/>
                <w:sz w:val="24"/>
              </w:rPr>
              <w:t xml:space="preserve"> </w:t>
            </w:r>
            <w:r>
              <w:rPr>
                <w:sz w:val="24"/>
              </w:rPr>
              <w:t>и</w:t>
            </w:r>
            <w:r>
              <w:rPr>
                <w:spacing w:val="63"/>
                <w:sz w:val="24"/>
              </w:rPr>
              <w:t xml:space="preserve"> </w:t>
            </w:r>
            <w:r>
              <w:rPr>
                <w:sz w:val="24"/>
              </w:rPr>
              <w:t>рациональное</w:t>
            </w:r>
            <w:r>
              <w:rPr>
                <w:spacing w:val="61"/>
                <w:sz w:val="24"/>
              </w:rPr>
              <w:t xml:space="preserve"> </w:t>
            </w:r>
            <w:r>
              <w:rPr>
                <w:sz w:val="24"/>
              </w:rPr>
              <w:t>питание</w:t>
            </w:r>
            <w:r>
              <w:rPr>
                <w:spacing w:val="64"/>
                <w:sz w:val="24"/>
              </w:rPr>
              <w:t xml:space="preserve"> </w:t>
            </w:r>
            <w:r>
              <w:rPr>
                <w:sz w:val="24"/>
              </w:rPr>
              <w:t>(количество</w:t>
            </w:r>
            <w:r>
              <w:rPr>
                <w:spacing w:val="66"/>
                <w:sz w:val="24"/>
              </w:rPr>
              <w:t xml:space="preserve"> </w:t>
            </w:r>
            <w:r>
              <w:rPr>
                <w:spacing w:val="-2"/>
                <w:sz w:val="24"/>
              </w:rPr>
              <w:t>приемов</w:t>
            </w:r>
          </w:p>
        </w:tc>
      </w:tr>
    </w:tbl>
    <w:p w:rsidR="00B74A8E" w:rsidRDefault="00B74A8E" w:rsidP="00B74A8E">
      <w:pPr>
        <w:pStyle w:val="TableParagraph"/>
        <w:rPr>
          <w:sz w:val="24"/>
        </w:rPr>
        <w:sectPr w:rsidR="00B74A8E">
          <w:type w:val="continuous"/>
          <w:pgSz w:w="11910" w:h="16840"/>
          <w:pgMar w:top="960" w:right="425" w:bottom="85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пищи</w:t>
            </w:r>
            <w:r>
              <w:rPr>
                <w:spacing w:val="80"/>
                <w:sz w:val="24"/>
              </w:rPr>
              <w:t xml:space="preserve"> </w:t>
            </w:r>
            <w:r>
              <w:rPr>
                <w:sz w:val="24"/>
              </w:rPr>
              <w:t>и</w:t>
            </w:r>
            <w:r>
              <w:rPr>
                <w:spacing w:val="80"/>
                <w:sz w:val="24"/>
              </w:rPr>
              <w:t xml:space="preserve"> </w:t>
            </w:r>
            <w:r>
              <w:rPr>
                <w:sz w:val="24"/>
              </w:rPr>
              <w:t>рацион</w:t>
            </w:r>
            <w:r>
              <w:rPr>
                <w:spacing w:val="80"/>
                <w:sz w:val="24"/>
              </w:rPr>
              <w:t xml:space="preserve"> </w:t>
            </w:r>
            <w:r>
              <w:rPr>
                <w:sz w:val="24"/>
              </w:rPr>
              <w:t>питания).</w:t>
            </w:r>
            <w:r>
              <w:rPr>
                <w:spacing w:val="80"/>
                <w:sz w:val="24"/>
              </w:rPr>
              <w:t xml:space="preserve"> </w:t>
            </w:r>
            <w:r>
              <w:rPr>
                <w:sz w:val="24"/>
              </w:rPr>
              <w:t>Физическая</w:t>
            </w:r>
            <w:r>
              <w:rPr>
                <w:spacing w:val="80"/>
                <w:sz w:val="24"/>
              </w:rPr>
              <w:t xml:space="preserve"> </w:t>
            </w:r>
            <w:r>
              <w:rPr>
                <w:sz w:val="24"/>
              </w:rPr>
              <w:t>культура,</w:t>
            </w:r>
            <w:r>
              <w:rPr>
                <w:spacing w:val="80"/>
                <w:sz w:val="24"/>
              </w:rPr>
              <w:t xml:space="preserve"> </w:t>
            </w:r>
            <w:r>
              <w:rPr>
                <w:sz w:val="24"/>
              </w:rPr>
              <w:t>закаливание,</w:t>
            </w:r>
            <w:r>
              <w:rPr>
                <w:spacing w:val="80"/>
                <w:sz w:val="24"/>
              </w:rPr>
              <w:t xml:space="preserve"> </w:t>
            </w:r>
            <w:r>
              <w:rPr>
                <w:sz w:val="24"/>
              </w:rPr>
              <w:t>игры</w:t>
            </w:r>
            <w:r>
              <w:rPr>
                <w:spacing w:val="80"/>
                <w:sz w:val="24"/>
              </w:rPr>
              <w:t xml:space="preserve"> </w:t>
            </w:r>
            <w:r>
              <w:rPr>
                <w:sz w:val="24"/>
              </w:rPr>
              <w:t>на воздухе как условие сохранения и укрепления здоровья</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3.2</w:t>
            </w:r>
          </w:p>
        </w:tc>
        <w:tc>
          <w:tcPr>
            <w:tcW w:w="7994" w:type="dxa"/>
          </w:tcPr>
          <w:p w:rsidR="00B74A8E" w:rsidRDefault="00B74A8E" w:rsidP="00B134E7">
            <w:pPr>
              <w:pStyle w:val="TableParagraph"/>
              <w:ind w:right="50"/>
              <w:jc w:val="both"/>
              <w:rPr>
                <w:sz w:val="24"/>
              </w:rPr>
            </w:pPr>
            <w:r>
              <w:rPr>
                <w:sz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B74A8E" w:rsidTr="00B134E7">
        <w:trPr>
          <w:trHeight w:val="1307"/>
        </w:trPr>
        <w:tc>
          <w:tcPr>
            <w:tcW w:w="1077" w:type="dxa"/>
          </w:tcPr>
          <w:p w:rsidR="00B74A8E" w:rsidRDefault="00B74A8E" w:rsidP="00B134E7">
            <w:pPr>
              <w:pStyle w:val="TableParagraph"/>
              <w:spacing w:before="100"/>
              <w:ind w:left="60"/>
              <w:rPr>
                <w:sz w:val="24"/>
              </w:rPr>
            </w:pPr>
            <w:r>
              <w:rPr>
                <w:spacing w:val="-5"/>
                <w:sz w:val="24"/>
              </w:rPr>
              <w:t>3.3</w:t>
            </w:r>
          </w:p>
        </w:tc>
        <w:tc>
          <w:tcPr>
            <w:tcW w:w="7994" w:type="dxa"/>
          </w:tcPr>
          <w:p w:rsidR="00B74A8E" w:rsidRDefault="00B74A8E" w:rsidP="00B134E7">
            <w:pPr>
              <w:pStyle w:val="TableParagraph"/>
              <w:spacing w:before="100"/>
              <w:ind w:right="50"/>
              <w:jc w:val="both"/>
              <w:rPr>
                <w:sz w:val="24"/>
              </w:rPr>
            </w:pPr>
            <w:r>
              <w:rPr>
                <w:sz w:val="24"/>
              </w:rPr>
              <w:t>Правила безопасного поведения пассажира наземного транспорта и метро (ожидание</w:t>
            </w:r>
            <w:r>
              <w:rPr>
                <w:spacing w:val="-1"/>
                <w:sz w:val="24"/>
              </w:rPr>
              <w:t xml:space="preserve"> </w:t>
            </w:r>
            <w:r>
              <w:rPr>
                <w:sz w:val="24"/>
              </w:rPr>
              <w:t>на</w:t>
            </w:r>
            <w:r>
              <w:rPr>
                <w:spacing w:val="-5"/>
                <w:sz w:val="24"/>
              </w:rPr>
              <w:t xml:space="preserve"> </w:t>
            </w:r>
            <w:r>
              <w:rPr>
                <w:sz w:val="24"/>
              </w:rPr>
              <w:t>остановке,</w:t>
            </w:r>
            <w:r>
              <w:rPr>
                <w:spacing w:val="-4"/>
                <w:sz w:val="24"/>
              </w:rPr>
              <w:t xml:space="preserve"> </w:t>
            </w:r>
            <w:r>
              <w:rPr>
                <w:sz w:val="24"/>
              </w:rPr>
              <w:t>посадка,</w:t>
            </w:r>
            <w:r>
              <w:rPr>
                <w:spacing w:val="-2"/>
                <w:sz w:val="24"/>
              </w:rPr>
              <w:t xml:space="preserve"> </w:t>
            </w:r>
            <w:r>
              <w:rPr>
                <w:sz w:val="24"/>
              </w:rPr>
              <w:t>размещение</w:t>
            </w:r>
            <w:r>
              <w:rPr>
                <w:spacing w:val="-3"/>
                <w:sz w:val="24"/>
              </w:rPr>
              <w:t xml:space="preserve"> </w:t>
            </w:r>
            <w:r>
              <w:rPr>
                <w:sz w:val="24"/>
              </w:rPr>
              <w:t>в</w:t>
            </w:r>
            <w:r>
              <w:rPr>
                <w:spacing w:val="-3"/>
                <w:sz w:val="24"/>
              </w:rPr>
              <w:t xml:space="preserve"> </w:t>
            </w:r>
            <w:r>
              <w:rPr>
                <w:sz w:val="24"/>
              </w:rPr>
              <w:t>салоне</w:t>
            </w:r>
            <w:r>
              <w:rPr>
                <w:spacing w:val="-1"/>
                <w:sz w:val="24"/>
              </w:rPr>
              <w:t xml:space="preserve"> </w:t>
            </w:r>
            <w:r>
              <w:rPr>
                <w:sz w:val="24"/>
              </w:rPr>
              <w:t>или</w:t>
            </w:r>
            <w:r>
              <w:rPr>
                <w:spacing w:val="-3"/>
                <w:sz w:val="24"/>
              </w:rPr>
              <w:t xml:space="preserve"> </w:t>
            </w:r>
            <w:r>
              <w:rPr>
                <w:sz w:val="24"/>
              </w:rPr>
              <w:t>вагоне,</w:t>
            </w:r>
            <w:r>
              <w:rPr>
                <w:spacing w:val="-2"/>
                <w:sz w:val="24"/>
              </w:rPr>
              <w:t xml:space="preserve"> </w:t>
            </w:r>
            <w:r>
              <w:rPr>
                <w:sz w:val="24"/>
              </w:rPr>
              <w:t>высадка, знаки безопасности на общественном транспорте). Номера телефонов экстренной помощи</w:t>
            </w:r>
          </w:p>
        </w:tc>
      </w:tr>
      <w:tr w:rsidR="00B74A8E" w:rsidTr="00B134E7">
        <w:trPr>
          <w:trHeight w:val="1308"/>
        </w:trPr>
        <w:tc>
          <w:tcPr>
            <w:tcW w:w="1077" w:type="dxa"/>
          </w:tcPr>
          <w:p w:rsidR="00B74A8E" w:rsidRDefault="00B74A8E" w:rsidP="00B134E7">
            <w:pPr>
              <w:pStyle w:val="TableParagraph"/>
              <w:spacing w:before="100"/>
              <w:ind w:left="60"/>
              <w:rPr>
                <w:sz w:val="24"/>
              </w:rPr>
            </w:pPr>
            <w:r>
              <w:rPr>
                <w:spacing w:val="-5"/>
                <w:sz w:val="24"/>
              </w:rPr>
              <w:t>3.4</w:t>
            </w:r>
          </w:p>
        </w:tc>
        <w:tc>
          <w:tcPr>
            <w:tcW w:w="7994" w:type="dxa"/>
          </w:tcPr>
          <w:p w:rsidR="00B74A8E" w:rsidRDefault="00B74A8E" w:rsidP="00B134E7">
            <w:pPr>
              <w:pStyle w:val="TableParagraph"/>
              <w:spacing w:before="100"/>
              <w:ind w:right="50"/>
              <w:jc w:val="both"/>
              <w:rPr>
                <w:sz w:val="24"/>
              </w:rPr>
            </w:pPr>
            <w:r>
              <w:rPr>
                <w:sz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B74A8E" w:rsidRDefault="00B74A8E" w:rsidP="00B74A8E">
      <w:pPr>
        <w:pStyle w:val="a3"/>
        <w:spacing w:before="15"/>
        <w:ind w:left="0"/>
        <w:jc w:val="left"/>
      </w:pPr>
    </w:p>
    <w:p w:rsidR="00B74A8E" w:rsidRDefault="00B74A8E" w:rsidP="00B74A8E">
      <w:pPr>
        <w:pStyle w:val="a3"/>
        <w:jc w:val="left"/>
      </w:pPr>
      <w:r>
        <w:t>Таблица</w:t>
      </w:r>
      <w:r>
        <w:rPr>
          <w:spacing w:val="-1"/>
        </w:rPr>
        <w:t xml:space="preserve"> </w:t>
      </w:r>
      <w:r>
        <w:rPr>
          <w:spacing w:val="-4"/>
        </w:rPr>
        <w:t>12.4</w:t>
      </w:r>
    </w:p>
    <w:p w:rsidR="00B74A8E" w:rsidRDefault="00B74A8E" w:rsidP="00B74A8E">
      <w:pPr>
        <w:pStyle w:val="a3"/>
        <w:ind w:left="0"/>
        <w:jc w:val="left"/>
      </w:pPr>
    </w:p>
    <w:p w:rsidR="00B74A8E" w:rsidRDefault="00B74A8E" w:rsidP="00B74A8E">
      <w:pPr>
        <w:pStyle w:val="a3"/>
        <w:spacing w:before="1"/>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(3 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1"/>
        </w:trPr>
        <w:tc>
          <w:tcPr>
            <w:tcW w:w="1701" w:type="dxa"/>
          </w:tcPr>
          <w:p w:rsidR="00B74A8E" w:rsidRDefault="00B74A8E" w:rsidP="00B134E7">
            <w:pPr>
              <w:pStyle w:val="TableParagraph"/>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4"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10"/>
                <w:sz w:val="24"/>
              </w:rPr>
              <w:t>1</w:t>
            </w:r>
          </w:p>
        </w:tc>
        <w:tc>
          <w:tcPr>
            <w:tcW w:w="7370" w:type="dxa"/>
          </w:tcPr>
          <w:p w:rsidR="00B74A8E" w:rsidRDefault="00B74A8E" w:rsidP="00B134E7">
            <w:pPr>
              <w:pStyle w:val="TableParagraph"/>
              <w:spacing w:before="102"/>
              <w:ind w:right="51"/>
              <w:jc w:val="both"/>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B74A8E" w:rsidTr="00B134E7">
        <w:trPr>
          <w:trHeight w:val="1031"/>
        </w:trPr>
        <w:tc>
          <w:tcPr>
            <w:tcW w:w="1701" w:type="dxa"/>
          </w:tcPr>
          <w:p w:rsidR="00B74A8E" w:rsidRDefault="00B74A8E" w:rsidP="00B134E7">
            <w:pPr>
              <w:pStyle w:val="TableParagraph"/>
              <w:ind w:left="60"/>
              <w:rPr>
                <w:sz w:val="24"/>
              </w:rPr>
            </w:pPr>
            <w:r>
              <w:rPr>
                <w:spacing w:val="-10"/>
                <w:sz w:val="24"/>
              </w:rPr>
              <w:t>2</w:t>
            </w:r>
          </w:p>
        </w:tc>
        <w:tc>
          <w:tcPr>
            <w:tcW w:w="7370" w:type="dxa"/>
          </w:tcPr>
          <w:p w:rsidR="00B74A8E" w:rsidRDefault="00B74A8E" w:rsidP="00B134E7">
            <w:pPr>
              <w:pStyle w:val="TableParagraph"/>
              <w:ind w:right="50"/>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B74A8E" w:rsidTr="00B134E7">
        <w:trPr>
          <w:trHeight w:val="1584"/>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ind w:right="49"/>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B74A8E" w:rsidTr="00B134E7">
        <w:trPr>
          <w:trHeight w:val="480"/>
        </w:trPr>
        <w:tc>
          <w:tcPr>
            <w:tcW w:w="1701" w:type="dxa"/>
          </w:tcPr>
          <w:p w:rsidR="00B74A8E" w:rsidRDefault="00B74A8E" w:rsidP="00B134E7">
            <w:pPr>
              <w:pStyle w:val="TableParagraph"/>
              <w:spacing w:before="103"/>
              <w:ind w:left="60"/>
              <w:rPr>
                <w:sz w:val="24"/>
              </w:rPr>
            </w:pPr>
            <w:r>
              <w:rPr>
                <w:spacing w:val="-10"/>
                <w:sz w:val="24"/>
              </w:rPr>
              <w:t>4</w:t>
            </w:r>
          </w:p>
        </w:tc>
        <w:tc>
          <w:tcPr>
            <w:tcW w:w="7370" w:type="dxa"/>
          </w:tcPr>
          <w:p w:rsidR="00B74A8E" w:rsidRDefault="00B74A8E" w:rsidP="00B134E7">
            <w:pPr>
              <w:pStyle w:val="TableParagraph"/>
              <w:spacing w:before="103"/>
              <w:rPr>
                <w:sz w:val="24"/>
              </w:rPr>
            </w:pPr>
            <w:r>
              <w:rPr>
                <w:sz w:val="24"/>
              </w:rPr>
              <w:t>различать</w:t>
            </w:r>
            <w:r>
              <w:rPr>
                <w:spacing w:val="-3"/>
                <w:sz w:val="24"/>
              </w:rPr>
              <w:t xml:space="preserve"> </w:t>
            </w:r>
            <w:r>
              <w:rPr>
                <w:sz w:val="24"/>
              </w:rPr>
              <w:t>расходы</w:t>
            </w:r>
            <w:r>
              <w:rPr>
                <w:spacing w:val="-1"/>
                <w:sz w:val="24"/>
              </w:rPr>
              <w:t xml:space="preserve"> </w:t>
            </w:r>
            <w:r>
              <w:rPr>
                <w:sz w:val="24"/>
              </w:rPr>
              <w:t>и</w:t>
            </w:r>
            <w:r>
              <w:rPr>
                <w:spacing w:val="-3"/>
                <w:sz w:val="24"/>
              </w:rPr>
              <w:t xml:space="preserve"> </w:t>
            </w:r>
            <w:r>
              <w:rPr>
                <w:sz w:val="24"/>
              </w:rPr>
              <w:t>доходы</w:t>
            </w:r>
            <w:r>
              <w:rPr>
                <w:spacing w:val="1"/>
                <w:sz w:val="24"/>
              </w:rPr>
              <w:t xml:space="preserve"> </w:t>
            </w:r>
            <w:r>
              <w:rPr>
                <w:sz w:val="24"/>
              </w:rPr>
              <w:t>семейного</w:t>
            </w:r>
            <w:r>
              <w:rPr>
                <w:spacing w:val="-3"/>
                <w:sz w:val="24"/>
              </w:rPr>
              <w:t xml:space="preserve"> </w:t>
            </w:r>
            <w:r>
              <w:rPr>
                <w:spacing w:val="-2"/>
                <w:sz w:val="24"/>
              </w:rPr>
              <w:t>бюджета</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10"/>
                <w:sz w:val="24"/>
              </w:rPr>
              <w:t>5</w:t>
            </w:r>
          </w:p>
        </w:tc>
        <w:tc>
          <w:tcPr>
            <w:tcW w:w="7370" w:type="dxa"/>
          </w:tcPr>
          <w:p w:rsidR="00B74A8E" w:rsidRDefault="00B74A8E" w:rsidP="00B134E7">
            <w:pPr>
              <w:pStyle w:val="TableParagraph"/>
              <w:spacing w:before="102"/>
              <w:ind w:right="50"/>
              <w:jc w:val="both"/>
              <w:rPr>
                <w:sz w:val="24"/>
              </w:rPr>
            </w:pPr>
            <w:r>
              <w:rPr>
                <w:sz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10"/>
                <w:sz w:val="24"/>
              </w:rPr>
              <w:t>6</w:t>
            </w:r>
          </w:p>
        </w:tc>
        <w:tc>
          <w:tcPr>
            <w:tcW w:w="7370" w:type="dxa"/>
          </w:tcPr>
          <w:p w:rsidR="00B74A8E" w:rsidRDefault="00B74A8E" w:rsidP="00B134E7">
            <w:pPr>
              <w:pStyle w:val="TableParagraph"/>
              <w:spacing w:before="102"/>
              <w:ind w:right="48"/>
              <w:rPr>
                <w:sz w:val="24"/>
              </w:rPr>
            </w:pPr>
            <w:r>
              <w:rPr>
                <w:sz w:val="24"/>
              </w:rPr>
              <w:t>распознавать изученные объекты природы по их описанию, рисункам и фотографиям, различать их в окружающем мире</w:t>
            </w:r>
          </w:p>
        </w:tc>
      </w:tr>
      <w:tr w:rsidR="00B74A8E" w:rsidTr="00B134E7">
        <w:trPr>
          <w:trHeight w:val="477"/>
        </w:trPr>
        <w:tc>
          <w:tcPr>
            <w:tcW w:w="1701" w:type="dxa"/>
          </w:tcPr>
          <w:p w:rsidR="00B74A8E" w:rsidRDefault="00B74A8E" w:rsidP="00B134E7">
            <w:pPr>
              <w:pStyle w:val="TableParagraph"/>
              <w:ind w:left="60"/>
              <w:rPr>
                <w:sz w:val="24"/>
              </w:rPr>
            </w:pPr>
            <w:r>
              <w:rPr>
                <w:spacing w:val="-10"/>
                <w:sz w:val="24"/>
              </w:rPr>
              <w:t>7</w:t>
            </w:r>
          </w:p>
        </w:tc>
        <w:tc>
          <w:tcPr>
            <w:tcW w:w="7370" w:type="dxa"/>
          </w:tcPr>
          <w:p w:rsidR="00B74A8E" w:rsidRDefault="00B74A8E" w:rsidP="00B134E7">
            <w:pPr>
              <w:pStyle w:val="TableParagraph"/>
              <w:tabs>
                <w:tab w:val="left" w:pos="1669"/>
                <w:tab w:val="left" w:pos="2974"/>
                <w:tab w:val="left" w:pos="4040"/>
                <w:tab w:val="left" w:pos="4906"/>
                <w:tab w:val="left" w:pos="5245"/>
                <w:tab w:val="left" w:pos="6346"/>
              </w:tabs>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природы,</w:t>
            </w:r>
          </w:p>
        </w:tc>
      </w:tr>
    </w:tbl>
    <w:p w:rsidR="00B74A8E" w:rsidRDefault="00B74A8E" w:rsidP="00B74A8E">
      <w:pPr>
        <w:pStyle w:val="TableParagraph"/>
        <w:rPr>
          <w:sz w:val="24"/>
        </w:rPr>
        <w:sectPr w:rsidR="00B74A8E">
          <w:type w:val="continuous"/>
          <w:pgSz w:w="11910" w:h="16840"/>
          <w:pgMar w:top="960" w:right="425" w:bottom="1022"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проводить</w:t>
            </w:r>
            <w:r>
              <w:rPr>
                <w:spacing w:val="-5"/>
                <w:sz w:val="24"/>
              </w:rPr>
              <w:t xml:space="preserve"> </w:t>
            </w:r>
            <w:r>
              <w:rPr>
                <w:sz w:val="24"/>
              </w:rPr>
              <w:t>простейшую</w:t>
            </w:r>
            <w:r>
              <w:rPr>
                <w:spacing w:val="2"/>
                <w:sz w:val="24"/>
              </w:rPr>
              <w:t xml:space="preserve"> </w:t>
            </w:r>
            <w:r>
              <w:rPr>
                <w:spacing w:val="-2"/>
                <w:sz w:val="24"/>
              </w:rPr>
              <w:t>классификацию</w:t>
            </w:r>
          </w:p>
        </w:tc>
      </w:tr>
      <w:tr w:rsidR="00B74A8E" w:rsidTr="00B134E7">
        <w:trPr>
          <w:trHeight w:val="755"/>
        </w:trPr>
        <w:tc>
          <w:tcPr>
            <w:tcW w:w="1701" w:type="dxa"/>
          </w:tcPr>
          <w:p w:rsidR="00B74A8E" w:rsidRDefault="00B74A8E" w:rsidP="00B134E7">
            <w:pPr>
              <w:pStyle w:val="TableParagraph"/>
              <w:ind w:left="60"/>
              <w:rPr>
                <w:sz w:val="24"/>
              </w:rPr>
            </w:pPr>
            <w:r>
              <w:rPr>
                <w:spacing w:val="-10"/>
                <w:sz w:val="24"/>
              </w:rPr>
              <w:t>8</w:t>
            </w:r>
          </w:p>
        </w:tc>
        <w:tc>
          <w:tcPr>
            <w:tcW w:w="7370" w:type="dxa"/>
          </w:tcPr>
          <w:p w:rsidR="00B74A8E" w:rsidRDefault="00B74A8E" w:rsidP="00B134E7">
            <w:pPr>
              <w:pStyle w:val="TableParagraph"/>
              <w:rPr>
                <w:sz w:val="24"/>
              </w:rPr>
            </w:pPr>
            <w:r>
              <w:rPr>
                <w:sz w:val="24"/>
              </w:rPr>
              <w:t>сравнивать</w:t>
            </w:r>
            <w:r>
              <w:rPr>
                <w:spacing w:val="40"/>
                <w:sz w:val="24"/>
              </w:rPr>
              <w:t xml:space="preserve"> </w:t>
            </w:r>
            <w:r>
              <w:rPr>
                <w:sz w:val="24"/>
              </w:rPr>
              <w:t>по</w:t>
            </w:r>
            <w:r>
              <w:rPr>
                <w:spacing w:val="40"/>
                <w:sz w:val="24"/>
              </w:rPr>
              <w:t xml:space="preserve"> </w:t>
            </w:r>
            <w:r>
              <w:rPr>
                <w:sz w:val="24"/>
              </w:rPr>
              <w:t>заданному</w:t>
            </w:r>
            <w:r>
              <w:rPr>
                <w:spacing w:val="40"/>
                <w:sz w:val="24"/>
              </w:rPr>
              <w:t xml:space="preserve"> </w:t>
            </w:r>
            <w:r>
              <w:rPr>
                <w:sz w:val="24"/>
              </w:rPr>
              <w:t>количеству</w:t>
            </w:r>
            <w:r>
              <w:rPr>
                <w:spacing w:val="40"/>
                <w:sz w:val="24"/>
              </w:rPr>
              <w:t xml:space="preserve"> </w:t>
            </w:r>
            <w:r>
              <w:rPr>
                <w:sz w:val="24"/>
              </w:rPr>
              <w:t>признаков</w:t>
            </w:r>
            <w:r>
              <w:rPr>
                <w:spacing w:val="40"/>
                <w:sz w:val="24"/>
              </w:rPr>
              <w:t xml:space="preserve"> </w:t>
            </w:r>
            <w:r>
              <w:rPr>
                <w:sz w:val="24"/>
              </w:rPr>
              <w:t>объекты</w:t>
            </w:r>
            <w:r>
              <w:rPr>
                <w:spacing w:val="40"/>
                <w:sz w:val="24"/>
              </w:rPr>
              <w:t xml:space="preserve"> </w:t>
            </w:r>
            <w:r>
              <w:rPr>
                <w:sz w:val="24"/>
              </w:rPr>
              <w:t>живой</w:t>
            </w:r>
            <w:r>
              <w:rPr>
                <w:spacing w:val="40"/>
                <w:sz w:val="24"/>
              </w:rPr>
              <w:t xml:space="preserve"> </w:t>
            </w:r>
            <w:r>
              <w:rPr>
                <w:sz w:val="24"/>
              </w:rPr>
              <w:t>и неживой природы</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10"/>
                <w:sz w:val="24"/>
              </w:rPr>
              <w:t>9</w:t>
            </w:r>
          </w:p>
        </w:tc>
        <w:tc>
          <w:tcPr>
            <w:tcW w:w="7370" w:type="dxa"/>
          </w:tcPr>
          <w:p w:rsidR="00B74A8E" w:rsidRDefault="00B74A8E" w:rsidP="00B134E7">
            <w:pPr>
              <w:pStyle w:val="TableParagraph"/>
              <w:spacing w:before="100"/>
              <w:ind w:right="49"/>
              <w:jc w:val="both"/>
              <w:rPr>
                <w:sz w:val="24"/>
              </w:rPr>
            </w:pPr>
            <w:r>
              <w:rPr>
                <w:sz w:val="24"/>
              </w:rPr>
              <w:t xml:space="preserve">описывать на основе предложенного плана изученные объекты и явления природы, выделяя их существенные признаки и характерные </w:t>
            </w:r>
            <w:r>
              <w:rPr>
                <w:spacing w:val="-2"/>
                <w:sz w:val="24"/>
              </w:rPr>
              <w:t>свойства</w:t>
            </w:r>
          </w:p>
        </w:tc>
      </w:tr>
      <w:tr w:rsidR="00B74A8E" w:rsidTr="00B134E7">
        <w:trPr>
          <w:trHeight w:val="1307"/>
        </w:trPr>
        <w:tc>
          <w:tcPr>
            <w:tcW w:w="1701" w:type="dxa"/>
          </w:tcPr>
          <w:p w:rsidR="00B74A8E" w:rsidRDefault="00B74A8E" w:rsidP="00B134E7">
            <w:pPr>
              <w:pStyle w:val="TableParagraph"/>
              <w:spacing w:before="100"/>
              <w:ind w:left="60"/>
              <w:rPr>
                <w:sz w:val="24"/>
              </w:rPr>
            </w:pPr>
            <w:r>
              <w:rPr>
                <w:spacing w:val="-5"/>
                <w:sz w:val="24"/>
              </w:rPr>
              <w:t>10</w:t>
            </w:r>
          </w:p>
        </w:tc>
        <w:tc>
          <w:tcPr>
            <w:tcW w:w="7370" w:type="dxa"/>
          </w:tcPr>
          <w:p w:rsidR="00B74A8E" w:rsidRDefault="00B74A8E" w:rsidP="00B134E7">
            <w:pPr>
              <w:pStyle w:val="TableParagraph"/>
              <w:spacing w:before="100"/>
              <w:ind w:right="50"/>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11</w:t>
            </w:r>
          </w:p>
        </w:tc>
        <w:tc>
          <w:tcPr>
            <w:tcW w:w="7370" w:type="dxa"/>
          </w:tcPr>
          <w:p w:rsidR="00B74A8E" w:rsidRDefault="00B74A8E" w:rsidP="00B134E7">
            <w:pPr>
              <w:pStyle w:val="TableParagraph"/>
              <w:spacing w:before="102"/>
              <w:rPr>
                <w:sz w:val="24"/>
              </w:rPr>
            </w:pPr>
            <w:r>
              <w:rPr>
                <w:sz w:val="24"/>
              </w:rPr>
              <w:t>показывать</w:t>
            </w:r>
            <w:r>
              <w:rPr>
                <w:spacing w:val="-2"/>
                <w:sz w:val="24"/>
              </w:rPr>
              <w:t xml:space="preserve"> </w:t>
            </w:r>
            <w:r>
              <w:rPr>
                <w:sz w:val="24"/>
              </w:rPr>
              <w:t>на</w:t>
            </w:r>
            <w:r>
              <w:rPr>
                <w:spacing w:val="-1"/>
                <w:sz w:val="24"/>
              </w:rPr>
              <w:t xml:space="preserve"> </w:t>
            </w:r>
            <w:r>
              <w:rPr>
                <w:sz w:val="24"/>
              </w:rPr>
              <w:t>карте</w:t>
            </w:r>
            <w:r>
              <w:rPr>
                <w:spacing w:val="-2"/>
                <w:sz w:val="24"/>
              </w:rPr>
              <w:t xml:space="preserve"> </w:t>
            </w:r>
            <w:r>
              <w:rPr>
                <w:sz w:val="24"/>
              </w:rPr>
              <w:t>мира</w:t>
            </w:r>
            <w:r>
              <w:rPr>
                <w:spacing w:val="-2"/>
                <w:sz w:val="24"/>
              </w:rPr>
              <w:t xml:space="preserve"> </w:t>
            </w:r>
            <w:r>
              <w:rPr>
                <w:sz w:val="24"/>
              </w:rPr>
              <w:t>материки,</w:t>
            </w:r>
            <w:r>
              <w:rPr>
                <w:spacing w:val="-1"/>
                <w:sz w:val="24"/>
              </w:rPr>
              <w:t xml:space="preserve"> </w:t>
            </w:r>
            <w:r>
              <w:rPr>
                <w:sz w:val="24"/>
              </w:rPr>
              <w:t>изученные</w:t>
            </w:r>
            <w:r>
              <w:rPr>
                <w:spacing w:val="-2"/>
                <w:sz w:val="24"/>
              </w:rPr>
              <w:t xml:space="preserve"> </w:t>
            </w:r>
            <w:r>
              <w:rPr>
                <w:sz w:val="24"/>
              </w:rPr>
              <w:t>страны</w:t>
            </w:r>
            <w:r>
              <w:rPr>
                <w:spacing w:val="-2"/>
                <w:sz w:val="24"/>
              </w:rPr>
              <w:t xml:space="preserve"> </w:t>
            </w:r>
            <w:r>
              <w:rPr>
                <w:spacing w:val="-4"/>
                <w:sz w:val="24"/>
              </w:rPr>
              <w:t>мира</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ind w:right="52"/>
              <w:jc w:val="both"/>
              <w:rPr>
                <w:sz w:val="24"/>
              </w:rPr>
            </w:pPr>
            <w:r>
              <w:rPr>
                <w:sz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13</w:t>
            </w:r>
          </w:p>
        </w:tc>
        <w:tc>
          <w:tcPr>
            <w:tcW w:w="7370" w:type="dxa"/>
          </w:tcPr>
          <w:p w:rsidR="00B74A8E" w:rsidRDefault="00B74A8E" w:rsidP="00B134E7">
            <w:pPr>
              <w:pStyle w:val="TableParagraph"/>
              <w:tabs>
                <w:tab w:val="left" w:pos="1642"/>
                <w:tab w:val="left" w:pos="2950"/>
                <w:tab w:val="left" w:pos="4253"/>
                <w:tab w:val="left" w:pos="5770"/>
                <w:tab w:val="left" w:pos="6111"/>
                <w:tab w:val="left" w:pos="7179"/>
              </w:tabs>
              <w:spacing w:before="103" w:line="237" w:lineRule="auto"/>
              <w:ind w:right="49"/>
              <w:rPr>
                <w:sz w:val="24"/>
              </w:rPr>
            </w:pPr>
            <w:r>
              <w:rPr>
                <w:spacing w:val="-2"/>
                <w:sz w:val="24"/>
              </w:rPr>
              <w:t>использовать</w:t>
            </w:r>
            <w:r>
              <w:rPr>
                <w:sz w:val="24"/>
              </w:rPr>
              <w:tab/>
            </w:r>
            <w:r>
              <w:rPr>
                <w:spacing w:val="-2"/>
                <w:sz w:val="24"/>
              </w:rPr>
              <w:t>различные</w:t>
            </w:r>
            <w:r>
              <w:rPr>
                <w:sz w:val="24"/>
              </w:rPr>
              <w:tab/>
            </w:r>
            <w:r>
              <w:rPr>
                <w:spacing w:val="-2"/>
                <w:sz w:val="24"/>
              </w:rPr>
              <w:t>источники</w:t>
            </w:r>
            <w:r>
              <w:rPr>
                <w:sz w:val="24"/>
              </w:rPr>
              <w:tab/>
            </w:r>
            <w:r>
              <w:rPr>
                <w:spacing w:val="-2"/>
                <w:sz w:val="24"/>
              </w:rPr>
              <w:t>информации</w:t>
            </w:r>
            <w:r>
              <w:rPr>
                <w:sz w:val="24"/>
              </w:rPr>
              <w:tab/>
            </w:r>
            <w:r>
              <w:rPr>
                <w:spacing w:val="-10"/>
                <w:sz w:val="24"/>
              </w:rPr>
              <w:t>о</w:t>
            </w:r>
            <w:r>
              <w:rPr>
                <w:sz w:val="24"/>
              </w:rPr>
              <w:tab/>
            </w:r>
            <w:r>
              <w:rPr>
                <w:spacing w:val="-2"/>
                <w:sz w:val="24"/>
              </w:rPr>
              <w:t>природе</w:t>
            </w:r>
            <w:r>
              <w:rPr>
                <w:sz w:val="24"/>
              </w:rPr>
              <w:tab/>
            </w:r>
            <w:r>
              <w:rPr>
                <w:spacing w:val="-10"/>
                <w:sz w:val="24"/>
              </w:rPr>
              <w:t xml:space="preserve">и </w:t>
            </w:r>
            <w:r>
              <w:rPr>
                <w:sz w:val="24"/>
              </w:rPr>
              <w:t>обществе для поиска и извлечения информации, ответов на вопросы</w:t>
            </w:r>
          </w:p>
        </w:tc>
      </w:tr>
      <w:tr w:rsidR="00B74A8E" w:rsidTr="00B134E7">
        <w:trPr>
          <w:trHeight w:val="1032"/>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ind w:right="49"/>
              <w:jc w:val="both"/>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B74A8E" w:rsidTr="00B134E7">
        <w:trPr>
          <w:trHeight w:val="1031"/>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ind w:right="50"/>
              <w:jc w:val="both"/>
              <w:rPr>
                <w:sz w:val="24"/>
              </w:rPr>
            </w:pPr>
            <w:r>
              <w:rPr>
                <w:sz w:val="24"/>
              </w:rPr>
              <w:t xml:space="preserve">создавать по заданному плану собственные развернутые высказывания о природе, сопровождая выступление иллюстрациями </w:t>
            </w:r>
            <w:r>
              <w:rPr>
                <w:spacing w:val="-2"/>
                <w:sz w:val="24"/>
              </w:rPr>
              <w:t>(презентацией)</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1032"/>
        </w:trPr>
        <w:tc>
          <w:tcPr>
            <w:tcW w:w="1701" w:type="dxa"/>
          </w:tcPr>
          <w:p w:rsidR="00B74A8E" w:rsidRDefault="00B74A8E" w:rsidP="00B134E7">
            <w:pPr>
              <w:pStyle w:val="TableParagraph"/>
              <w:spacing w:before="103"/>
              <w:ind w:left="60"/>
              <w:rPr>
                <w:sz w:val="24"/>
              </w:rPr>
            </w:pPr>
            <w:r>
              <w:rPr>
                <w:spacing w:val="-5"/>
                <w:sz w:val="24"/>
              </w:rPr>
              <w:t>16</w:t>
            </w:r>
          </w:p>
        </w:tc>
        <w:tc>
          <w:tcPr>
            <w:tcW w:w="7370" w:type="dxa"/>
          </w:tcPr>
          <w:p w:rsidR="00B74A8E" w:rsidRDefault="00B74A8E" w:rsidP="00B134E7">
            <w:pPr>
              <w:pStyle w:val="TableParagraph"/>
              <w:spacing w:before="103"/>
              <w:ind w:right="52"/>
              <w:jc w:val="both"/>
              <w:rPr>
                <w:sz w:val="24"/>
              </w:rPr>
            </w:pPr>
            <w:r>
              <w:rPr>
                <w:sz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spacing w:before="102"/>
              <w:ind w:right="50"/>
              <w:jc w:val="both"/>
              <w:rPr>
                <w:sz w:val="24"/>
              </w:rPr>
            </w:pPr>
            <w:r>
              <w:rPr>
                <w:sz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5"/>
                <w:sz w:val="24"/>
              </w:rPr>
              <w:t>18</w:t>
            </w:r>
          </w:p>
        </w:tc>
        <w:tc>
          <w:tcPr>
            <w:tcW w:w="7370" w:type="dxa"/>
          </w:tcPr>
          <w:p w:rsidR="00B74A8E" w:rsidRDefault="00B74A8E" w:rsidP="00B134E7">
            <w:pPr>
              <w:pStyle w:val="TableParagraph"/>
              <w:spacing w:before="102"/>
              <w:rPr>
                <w:sz w:val="24"/>
              </w:rPr>
            </w:pPr>
            <w:r>
              <w:rPr>
                <w:sz w:val="24"/>
              </w:rPr>
              <w:t>соблюдать</w:t>
            </w:r>
            <w:r>
              <w:rPr>
                <w:spacing w:val="-3"/>
                <w:sz w:val="24"/>
              </w:rPr>
              <w:t xml:space="preserve"> </w:t>
            </w:r>
            <w:r>
              <w:rPr>
                <w:sz w:val="24"/>
              </w:rPr>
              <w:t>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на</w:t>
            </w:r>
            <w:r>
              <w:rPr>
                <w:spacing w:val="-4"/>
                <w:sz w:val="24"/>
              </w:rPr>
              <w:t xml:space="preserve"> </w:t>
            </w:r>
            <w:r>
              <w:rPr>
                <w:spacing w:val="-2"/>
                <w:sz w:val="24"/>
              </w:rPr>
              <w:t>природе</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5"/>
                <w:sz w:val="24"/>
              </w:rPr>
              <w:t>19</w:t>
            </w:r>
          </w:p>
        </w:tc>
        <w:tc>
          <w:tcPr>
            <w:tcW w:w="7370" w:type="dxa"/>
          </w:tcPr>
          <w:p w:rsidR="00B74A8E" w:rsidRDefault="00B74A8E" w:rsidP="00B134E7">
            <w:pPr>
              <w:pStyle w:val="TableParagraph"/>
              <w:spacing w:before="102"/>
              <w:ind w:right="50"/>
              <w:jc w:val="both"/>
              <w:rPr>
                <w:sz w:val="24"/>
              </w:rPr>
            </w:pPr>
            <w:r>
              <w:rPr>
                <w:sz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B74A8E" w:rsidRDefault="00B74A8E" w:rsidP="00B74A8E">
      <w:pPr>
        <w:pStyle w:val="a3"/>
        <w:spacing w:before="19"/>
        <w:ind w:left="0"/>
        <w:jc w:val="left"/>
      </w:pPr>
    </w:p>
    <w:p w:rsidR="00B74A8E" w:rsidRDefault="00B74A8E" w:rsidP="00B74A8E">
      <w:pPr>
        <w:pStyle w:val="a3"/>
        <w:jc w:val="left"/>
      </w:pPr>
      <w:r>
        <w:t>Таблица</w:t>
      </w:r>
      <w:r>
        <w:rPr>
          <w:spacing w:val="-1"/>
        </w:rPr>
        <w:t xml:space="preserve"> </w:t>
      </w:r>
      <w:r>
        <w:rPr>
          <w:spacing w:val="-4"/>
        </w:rPr>
        <w:t>12.5</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(3</w:t>
      </w:r>
      <w:r>
        <w:rPr>
          <w:spacing w:val="-1"/>
        </w:rPr>
        <w:t xml:space="preserve"> </w:t>
      </w:r>
      <w:r>
        <w:rPr>
          <w:spacing w:val="-2"/>
        </w:rPr>
        <w:t>класс)</w:t>
      </w:r>
    </w:p>
    <w:p w:rsidR="00B74A8E" w:rsidRDefault="00B74A8E" w:rsidP="00B74A8E">
      <w:pPr>
        <w:pStyle w:val="a3"/>
        <w:spacing w:before="46"/>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t>Код</w:t>
            </w:r>
          </w:p>
        </w:tc>
        <w:tc>
          <w:tcPr>
            <w:tcW w:w="7994" w:type="dxa"/>
          </w:tcPr>
          <w:p w:rsidR="00B74A8E" w:rsidRDefault="00B74A8E" w:rsidP="00B134E7">
            <w:pPr>
              <w:pStyle w:val="TableParagraph"/>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78"/>
        </w:trPr>
        <w:tc>
          <w:tcPr>
            <w:tcW w:w="1077" w:type="dxa"/>
          </w:tcPr>
          <w:p w:rsidR="00B74A8E" w:rsidRDefault="00B74A8E" w:rsidP="00B134E7">
            <w:pPr>
              <w:pStyle w:val="TableParagraph"/>
              <w:spacing w:before="103"/>
              <w:ind w:left="60"/>
              <w:rPr>
                <w:sz w:val="24"/>
              </w:rPr>
            </w:pPr>
            <w:r>
              <w:rPr>
                <w:spacing w:val="-10"/>
                <w:sz w:val="24"/>
              </w:rPr>
              <w:t>1</w:t>
            </w:r>
          </w:p>
        </w:tc>
        <w:tc>
          <w:tcPr>
            <w:tcW w:w="7994" w:type="dxa"/>
          </w:tcPr>
          <w:p w:rsidR="00B74A8E" w:rsidRDefault="00B74A8E" w:rsidP="00B134E7">
            <w:pPr>
              <w:pStyle w:val="TableParagraph"/>
              <w:spacing w:before="103"/>
              <w:rPr>
                <w:sz w:val="24"/>
              </w:rPr>
            </w:pPr>
            <w:r>
              <w:rPr>
                <w:sz w:val="24"/>
              </w:rPr>
              <w:t>Человек</w:t>
            </w:r>
            <w:r>
              <w:rPr>
                <w:spacing w:val="-1"/>
                <w:sz w:val="24"/>
              </w:rPr>
              <w:t xml:space="preserve"> </w:t>
            </w:r>
            <w:r>
              <w:rPr>
                <w:sz w:val="24"/>
              </w:rPr>
              <w:t xml:space="preserve">и </w:t>
            </w:r>
            <w:r>
              <w:rPr>
                <w:spacing w:val="-2"/>
                <w:sz w:val="24"/>
              </w:rPr>
              <w:t>общество</w:t>
            </w:r>
          </w:p>
        </w:tc>
      </w:tr>
    </w:tbl>
    <w:p w:rsidR="00B74A8E" w:rsidRDefault="00B74A8E" w:rsidP="00B74A8E">
      <w:pPr>
        <w:pStyle w:val="TableParagraph"/>
        <w:rPr>
          <w:sz w:val="24"/>
        </w:rPr>
        <w:sectPr w:rsidR="00B74A8E">
          <w:type w:val="continuous"/>
          <w:pgSz w:w="11910" w:h="16840"/>
          <w:pgMar w:top="960" w:right="425" w:bottom="1006"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ind w:left="60"/>
              <w:rPr>
                <w:sz w:val="24"/>
              </w:rPr>
            </w:pPr>
            <w:r>
              <w:rPr>
                <w:spacing w:val="-5"/>
                <w:sz w:val="24"/>
              </w:rPr>
              <w:lastRenderedPageBreak/>
              <w:t>1.1</w:t>
            </w:r>
          </w:p>
        </w:tc>
        <w:tc>
          <w:tcPr>
            <w:tcW w:w="7994" w:type="dxa"/>
          </w:tcPr>
          <w:p w:rsidR="00B74A8E" w:rsidRDefault="00B74A8E" w:rsidP="00B134E7">
            <w:pPr>
              <w:pStyle w:val="TableParagraph"/>
              <w:ind w:right="112"/>
              <w:rPr>
                <w:sz w:val="24"/>
              </w:rPr>
            </w:pPr>
            <w:r>
              <w:rPr>
                <w:sz w:val="24"/>
              </w:rPr>
              <w:t>Общество как совокупность людей, которые объединены общей культурой</w:t>
            </w:r>
            <w:r>
              <w:rPr>
                <w:spacing w:val="40"/>
                <w:sz w:val="24"/>
              </w:rPr>
              <w:t xml:space="preserve"> </w:t>
            </w:r>
            <w:r>
              <w:rPr>
                <w:sz w:val="24"/>
              </w:rPr>
              <w:t>и связаны друг с другом совместной деятельностью во имя общей цели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1.2</w:t>
            </w:r>
          </w:p>
        </w:tc>
        <w:tc>
          <w:tcPr>
            <w:tcW w:w="7994" w:type="dxa"/>
          </w:tcPr>
          <w:p w:rsidR="00B74A8E" w:rsidRDefault="00B74A8E" w:rsidP="00B134E7">
            <w:pPr>
              <w:pStyle w:val="TableParagraph"/>
              <w:tabs>
                <w:tab w:val="left" w:pos="850"/>
                <w:tab w:val="left" w:pos="1805"/>
                <w:tab w:val="left" w:pos="2103"/>
                <w:tab w:val="left" w:pos="3485"/>
                <w:tab w:val="left" w:pos="4882"/>
                <w:tab w:val="left" w:pos="6838"/>
              </w:tabs>
              <w:ind w:right="50"/>
              <w:rPr>
                <w:sz w:val="24"/>
              </w:rPr>
            </w:pPr>
            <w:r>
              <w:rPr>
                <w:spacing w:val="-4"/>
                <w:sz w:val="24"/>
              </w:rPr>
              <w:t>Наша</w:t>
            </w:r>
            <w:r>
              <w:rPr>
                <w:sz w:val="24"/>
              </w:rPr>
              <w:tab/>
            </w:r>
            <w:r>
              <w:rPr>
                <w:spacing w:val="-2"/>
                <w:sz w:val="24"/>
              </w:rPr>
              <w:t>Родина</w:t>
            </w:r>
            <w:r>
              <w:rPr>
                <w:sz w:val="24"/>
              </w:rPr>
              <w:tab/>
              <w:t>-</w:t>
            </w:r>
            <w:r>
              <w:rPr>
                <w:sz w:val="24"/>
              </w:rPr>
              <w:tab/>
            </w:r>
            <w:r>
              <w:rPr>
                <w:spacing w:val="-2"/>
                <w:sz w:val="24"/>
              </w:rPr>
              <w:t>Российская</w:t>
            </w:r>
            <w:r>
              <w:rPr>
                <w:sz w:val="24"/>
              </w:rPr>
              <w:tab/>
            </w:r>
            <w:r>
              <w:rPr>
                <w:spacing w:val="-2"/>
                <w:sz w:val="24"/>
              </w:rPr>
              <w:t>Федерация.</w:t>
            </w:r>
            <w:r>
              <w:rPr>
                <w:sz w:val="24"/>
              </w:rPr>
              <w:tab/>
            </w:r>
            <w:r>
              <w:rPr>
                <w:spacing w:val="-2"/>
                <w:sz w:val="24"/>
              </w:rPr>
              <w:t>Государственная</w:t>
            </w:r>
            <w:r>
              <w:rPr>
                <w:sz w:val="24"/>
              </w:rPr>
              <w:tab/>
            </w:r>
            <w:r>
              <w:rPr>
                <w:spacing w:val="-2"/>
                <w:sz w:val="24"/>
              </w:rPr>
              <w:t xml:space="preserve">символика </w:t>
            </w:r>
            <w:r>
              <w:rPr>
                <w:sz w:val="24"/>
              </w:rPr>
              <w:t>Российской Федерации и своего региона</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1.3</w:t>
            </w:r>
          </w:p>
        </w:tc>
        <w:tc>
          <w:tcPr>
            <w:tcW w:w="7994" w:type="dxa"/>
          </w:tcPr>
          <w:p w:rsidR="00B74A8E" w:rsidRDefault="00B74A8E" w:rsidP="00B134E7">
            <w:pPr>
              <w:pStyle w:val="TableParagraph"/>
              <w:spacing w:before="100"/>
              <w:rPr>
                <w:sz w:val="24"/>
              </w:rPr>
            </w:pPr>
            <w:r>
              <w:rPr>
                <w:sz w:val="24"/>
              </w:rPr>
              <w:t>Уникальные</w:t>
            </w:r>
            <w:r>
              <w:rPr>
                <w:spacing w:val="40"/>
                <w:sz w:val="24"/>
              </w:rPr>
              <w:t xml:space="preserve"> </w:t>
            </w:r>
            <w:r>
              <w:rPr>
                <w:sz w:val="24"/>
              </w:rPr>
              <w:t>памятники</w:t>
            </w:r>
            <w:r>
              <w:rPr>
                <w:spacing w:val="39"/>
                <w:sz w:val="24"/>
              </w:rPr>
              <w:t xml:space="preserve"> </w:t>
            </w:r>
            <w:r>
              <w:rPr>
                <w:sz w:val="24"/>
              </w:rPr>
              <w:t>культуры</w:t>
            </w:r>
            <w:r>
              <w:rPr>
                <w:spacing w:val="40"/>
                <w:sz w:val="24"/>
              </w:rPr>
              <w:t xml:space="preserve"> </w:t>
            </w:r>
            <w:r>
              <w:rPr>
                <w:sz w:val="24"/>
              </w:rPr>
              <w:t>России,</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Города</w:t>
            </w:r>
            <w:r>
              <w:rPr>
                <w:spacing w:val="39"/>
                <w:sz w:val="24"/>
              </w:rPr>
              <w:t xml:space="preserve"> </w:t>
            </w:r>
            <w:r>
              <w:rPr>
                <w:sz w:val="24"/>
              </w:rPr>
              <w:t>Золотого кольца России</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rPr>
                <w:sz w:val="24"/>
              </w:rPr>
            </w:pPr>
            <w:r>
              <w:rPr>
                <w:sz w:val="24"/>
              </w:rPr>
              <w:t>Народы</w:t>
            </w:r>
            <w:r>
              <w:rPr>
                <w:spacing w:val="31"/>
                <w:sz w:val="24"/>
              </w:rPr>
              <w:t xml:space="preserve"> </w:t>
            </w:r>
            <w:r>
              <w:rPr>
                <w:sz w:val="24"/>
              </w:rPr>
              <w:t>России.</w:t>
            </w:r>
            <w:r>
              <w:rPr>
                <w:spacing w:val="32"/>
                <w:sz w:val="24"/>
              </w:rPr>
              <w:t xml:space="preserve"> </w:t>
            </w:r>
            <w:r>
              <w:rPr>
                <w:sz w:val="24"/>
              </w:rPr>
              <w:t>Уважение к</w:t>
            </w:r>
            <w:r>
              <w:rPr>
                <w:spacing w:val="33"/>
                <w:sz w:val="24"/>
              </w:rPr>
              <w:t xml:space="preserve"> </w:t>
            </w:r>
            <w:r>
              <w:rPr>
                <w:sz w:val="24"/>
              </w:rPr>
              <w:t>культуре,</w:t>
            </w:r>
            <w:r>
              <w:rPr>
                <w:spacing w:val="32"/>
                <w:sz w:val="24"/>
              </w:rPr>
              <w:t xml:space="preserve"> </w:t>
            </w:r>
            <w:r>
              <w:rPr>
                <w:sz w:val="24"/>
              </w:rPr>
              <w:t>традициям своего</w:t>
            </w:r>
            <w:r>
              <w:rPr>
                <w:spacing w:val="32"/>
                <w:sz w:val="24"/>
              </w:rPr>
              <w:t xml:space="preserve"> </w:t>
            </w:r>
            <w:r>
              <w:rPr>
                <w:sz w:val="24"/>
              </w:rPr>
              <w:t>народа</w:t>
            </w:r>
            <w:r>
              <w:rPr>
                <w:spacing w:val="31"/>
                <w:sz w:val="24"/>
              </w:rPr>
              <w:t xml:space="preserve"> </w:t>
            </w:r>
            <w:r>
              <w:rPr>
                <w:sz w:val="24"/>
              </w:rPr>
              <w:t>и</w:t>
            </w:r>
            <w:r>
              <w:rPr>
                <w:spacing w:val="30"/>
                <w:sz w:val="24"/>
              </w:rPr>
              <w:t xml:space="preserve"> </w:t>
            </w:r>
            <w:r>
              <w:rPr>
                <w:sz w:val="24"/>
              </w:rPr>
              <w:t>других народов, государственным символам России</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1.5</w:t>
            </w:r>
          </w:p>
        </w:tc>
        <w:tc>
          <w:tcPr>
            <w:tcW w:w="7994" w:type="dxa"/>
          </w:tcPr>
          <w:p w:rsidR="00B74A8E" w:rsidRDefault="00B74A8E" w:rsidP="00B134E7">
            <w:pPr>
              <w:pStyle w:val="TableParagraph"/>
              <w:spacing w:before="104" w:line="237" w:lineRule="auto"/>
              <w:rPr>
                <w:sz w:val="24"/>
              </w:rPr>
            </w:pPr>
            <w:r>
              <w:rPr>
                <w:sz w:val="24"/>
              </w:rPr>
              <w:t>Семья</w:t>
            </w:r>
            <w:r>
              <w:rPr>
                <w:spacing w:val="36"/>
                <w:sz w:val="24"/>
              </w:rPr>
              <w:t xml:space="preserve"> </w:t>
            </w:r>
            <w:r>
              <w:rPr>
                <w:sz w:val="24"/>
              </w:rPr>
              <w:t>-</w:t>
            </w:r>
            <w:r>
              <w:rPr>
                <w:spacing w:val="36"/>
                <w:sz w:val="24"/>
              </w:rPr>
              <w:t xml:space="preserve"> </w:t>
            </w:r>
            <w:r>
              <w:rPr>
                <w:sz w:val="24"/>
              </w:rPr>
              <w:t>коллектив</w:t>
            </w:r>
            <w:r>
              <w:rPr>
                <w:spacing w:val="33"/>
                <w:sz w:val="24"/>
              </w:rPr>
              <w:t xml:space="preserve"> </w:t>
            </w:r>
            <w:r>
              <w:rPr>
                <w:sz w:val="24"/>
              </w:rPr>
              <w:t>близких,</w:t>
            </w:r>
            <w:r>
              <w:rPr>
                <w:spacing w:val="36"/>
                <w:sz w:val="24"/>
              </w:rPr>
              <w:t xml:space="preserve"> </w:t>
            </w:r>
            <w:r>
              <w:rPr>
                <w:sz w:val="24"/>
              </w:rPr>
              <w:t>родных</w:t>
            </w:r>
            <w:r>
              <w:rPr>
                <w:spacing w:val="34"/>
                <w:sz w:val="24"/>
              </w:rPr>
              <w:t xml:space="preserve"> </w:t>
            </w:r>
            <w:r>
              <w:rPr>
                <w:sz w:val="24"/>
              </w:rPr>
              <w:t>людей.</w:t>
            </w:r>
            <w:r>
              <w:rPr>
                <w:spacing w:val="36"/>
                <w:sz w:val="24"/>
              </w:rPr>
              <w:t xml:space="preserve"> </w:t>
            </w:r>
            <w:r>
              <w:rPr>
                <w:sz w:val="24"/>
              </w:rPr>
              <w:t>Семейный</w:t>
            </w:r>
            <w:r>
              <w:rPr>
                <w:spacing w:val="35"/>
                <w:sz w:val="24"/>
              </w:rPr>
              <w:t xml:space="preserve"> </w:t>
            </w:r>
            <w:r>
              <w:rPr>
                <w:sz w:val="24"/>
              </w:rPr>
              <w:t>бюджет,</w:t>
            </w:r>
            <w:r>
              <w:rPr>
                <w:spacing w:val="36"/>
                <w:sz w:val="24"/>
              </w:rPr>
              <w:t xml:space="preserve"> </w:t>
            </w:r>
            <w:r>
              <w:rPr>
                <w:sz w:val="24"/>
              </w:rPr>
              <w:t>доходы</w:t>
            </w:r>
            <w:r>
              <w:rPr>
                <w:spacing w:val="36"/>
                <w:sz w:val="24"/>
              </w:rPr>
              <w:t xml:space="preserve"> </w:t>
            </w:r>
            <w:r>
              <w:rPr>
                <w:sz w:val="24"/>
              </w:rPr>
              <w:t>и расходы семьи. Уважение к семейным ценностям</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1.6</w:t>
            </w:r>
          </w:p>
        </w:tc>
        <w:tc>
          <w:tcPr>
            <w:tcW w:w="7994" w:type="dxa"/>
          </w:tcPr>
          <w:p w:rsidR="00B74A8E" w:rsidRDefault="00B74A8E" w:rsidP="00B134E7">
            <w:pPr>
              <w:pStyle w:val="TableParagraph"/>
              <w:ind w:right="50"/>
              <w:jc w:val="both"/>
              <w:rPr>
                <w:sz w:val="24"/>
              </w:rPr>
            </w:pPr>
            <w:r>
              <w:rPr>
                <w:sz w:val="24"/>
              </w:rPr>
              <w:t xml:space="preserve">Правила нравственного поведения в социуме. Внимание, уважительное отношение к людям с ограниченными возможностями здоровья, забота о </w:t>
            </w:r>
            <w:r>
              <w:rPr>
                <w:spacing w:val="-4"/>
                <w:sz w:val="24"/>
              </w:rPr>
              <w:t>них</w:t>
            </w:r>
          </w:p>
        </w:tc>
      </w:tr>
      <w:tr w:rsidR="00B74A8E" w:rsidTr="00B134E7">
        <w:trPr>
          <w:trHeight w:val="1031"/>
        </w:trPr>
        <w:tc>
          <w:tcPr>
            <w:tcW w:w="1077" w:type="dxa"/>
          </w:tcPr>
          <w:p w:rsidR="00B74A8E" w:rsidRDefault="00B74A8E" w:rsidP="00B134E7">
            <w:pPr>
              <w:pStyle w:val="TableParagraph"/>
              <w:ind w:left="60"/>
              <w:rPr>
                <w:sz w:val="24"/>
              </w:rPr>
            </w:pPr>
            <w:r>
              <w:rPr>
                <w:spacing w:val="-5"/>
                <w:sz w:val="24"/>
              </w:rPr>
              <w:t>1.7</w:t>
            </w:r>
          </w:p>
        </w:tc>
        <w:tc>
          <w:tcPr>
            <w:tcW w:w="7994" w:type="dxa"/>
          </w:tcPr>
          <w:p w:rsidR="00B74A8E" w:rsidRDefault="00B74A8E" w:rsidP="00B134E7">
            <w:pPr>
              <w:pStyle w:val="TableParagraph"/>
              <w:ind w:right="49"/>
              <w:jc w:val="both"/>
              <w:rPr>
                <w:sz w:val="24"/>
              </w:rPr>
            </w:pPr>
            <w:r>
              <w:rPr>
                <w:sz w:val="24"/>
              </w:rPr>
              <w:t>Значение</w:t>
            </w:r>
            <w:r>
              <w:rPr>
                <w:spacing w:val="-3"/>
                <w:sz w:val="24"/>
              </w:rPr>
              <w:t xml:space="preserve"> </w:t>
            </w:r>
            <w:r>
              <w:rPr>
                <w:sz w:val="24"/>
              </w:rPr>
              <w:t>труда</w:t>
            </w:r>
            <w:r>
              <w:rPr>
                <w:spacing w:val="-1"/>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3"/>
                <w:sz w:val="24"/>
              </w:rPr>
              <w:t xml:space="preserve"> </w:t>
            </w:r>
            <w:r>
              <w:rPr>
                <w:sz w:val="24"/>
              </w:rPr>
              <w:t>общества.</w:t>
            </w:r>
            <w:r>
              <w:rPr>
                <w:spacing w:val="-2"/>
                <w:sz w:val="24"/>
              </w:rPr>
              <w:t xml:space="preserve"> </w:t>
            </w:r>
            <w:r>
              <w:rPr>
                <w:sz w:val="24"/>
              </w:rPr>
              <w:t>Трудолюбие</w:t>
            </w:r>
            <w:r>
              <w:rPr>
                <w:spacing w:val="-1"/>
                <w:sz w:val="24"/>
              </w:rPr>
              <w:t xml:space="preserve"> </w:t>
            </w:r>
            <w:r>
              <w:rPr>
                <w:sz w:val="24"/>
              </w:rPr>
              <w:t>как</w:t>
            </w:r>
            <w:r>
              <w:rPr>
                <w:spacing w:val="-3"/>
                <w:sz w:val="24"/>
              </w:rPr>
              <w:t xml:space="preserve"> </w:t>
            </w:r>
            <w:r>
              <w:rPr>
                <w:sz w:val="24"/>
              </w:rPr>
              <w:t>общественно значимая ценность в культуре народов России. Особенности труда людей родного края, их профессии</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1.8</w:t>
            </w:r>
          </w:p>
        </w:tc>
        <w:tc>
          <w:tcPr>
            <w:tcW w:w="7994" w:type="dxa"/>
          </w:tcPr>
          <w:p w:rsidR="00B74A8E" w:rsidRDefault="00B74A8E" w:rsidP="00B134E7">
            <w:pPr>
              <w:pStyle w:val="TableParagraph"/>
              <w:rPr>
                <w:sz w:val="24"/>
              </w:rPr>
            </w:pPr>
            <w:r>
              <w:rPr>
                <w:sz w:val="24"/>
              </w:rPr>
              <w:t>Страны и народы мира. Памятники природы и культуры - символы стран, в которых они находятся</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10"/>
                <w:sz w:val="24"/>
              </w:rPr>
              <w:t>2</w:t>
            </w:r>
          </w:p>
        </w:tc>
        <w:tc>
          <w:tcPr>
            <w:tcW w:w="7994" w:type="dxa"/>
          </w:tcPr>
          <w:p w:rsidR="00B74A8E" w:rsidRDefault="00B74A8E" w:rsidP="00B134E7">
            <w:pPr>
              <w:pStyle w:val="TableParagraph"/>
              <w:spacing w:before="100"/>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480"/>
        </w:trPr>
        <w:tc>
          <w:tcPr>
            <w:tcW w:w="1077" w:type="dxa"/>
          </w:tcPr>
          <w:p w:rsidR="00B74A8E" w:rsidRDefault="00B74A8E" w:rsidP="00B134E7">
            <w:pPr>
              <w:pStyle w:val="TableParagraph"/>
              <w:spacing w:before="100"/>
              <w:ind w:left="60"/>
              <w:rPr>
                <w:sz w:val="24"/>
              </w:rPr>
            </w:pPr>
            <w:r>
              <w:rPr>
                <w:spacing w:val="-5"/>
                <w:sz w:val="24"/>
              </w:rPr>
              <w:t>2.1</w:t>
            </w:r>
          </w:p>
        </w:tc>
        <w:tc>
          <w:tcPr>
            <w:tcW w:w="7994" w:type="dxa"/>
          </w:tcPr>
          <w:p w:rsidR="00B74A8E" w:rsidRDefault="00B74A8E" w:rsidP="00B134E7">
            <w:pPr>
              <w:pStyle w:val="TableParagraph"/>
              <w:spacing w:before="100"/>
              <w:rPr>
                <w:sz w:val="24"/>
              </w:rPr>
            </w:pPr>
            <w:r>
              <w:rPr>
                <w:sz w:val="24"/>
              </w:rPr>
              <w:t>Методы</w:t>
            </w:r>
            <w:r>
              <w:rPr>
                <w:spacing w:val="-2"/>
                <w:sz w:val="24"/>
              </w:rPr>
              <w:t xml:space="preserve"> </w:t>
            </w:r>
            <w:r>
              <w:rPr>
                <w:sz w:val="24"/>
              </w:rPr>
              <w:t>изучения</w:t>
            </w:r>
            <w:r>
              <w:rPr>
                <w:spacing w:val="-1"/>
                <w:sz w:val="24"/>
              </w:rPr>
              <w:t xml:space="preserve"> </w:t>
            </w:r>
            <w:r>
              <w:rPr>
                <w:spacing w:val="-2"/>
                <w:sz w:val="24"/>
              </w:rPr>
              <w:t>природы</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2.2</w:t>
            </w:r>
          </w:p>
        </w:tc>
        <w:tc>
          <w:tcPr>
            <w:tcW w:w="7994" w:type="dxa"/>
          </w:tcPr>
          <w:p w:rsidR="00B74A8E" w:rsidRDefault="00B74A8E" w:rsidP="00B134E7">
            <w:pPr>
              <w:pStyle w:val="TableParagraph"/>
              <w:spacing w:before="102"/>
              <w:rPr>
                <w:sz w:val="24"/>
              </w:rPr>
            </w:pPr>
            <w:r>
              <w:rPr>
                <w:sz w:val="24"/>
              </w:rPr>
              <w:t>Карта</w:t>
            </w:r>
            <w:r>
              <w:rPr>
                <w:spacing w:val="-2"/>
                <w:sz w:val="24"/>
              </w:rPr>
              <w:t xml:space="preserve"> </w:t>
            </w:r>
            <w:r>
              <w:rPr>
                <w:sz w:val="24"/>
              </w:rPr>
              <w:t>мира.</w:t>
            </w:r>
            <w:r>
              <w:rPr>
                <w:spacing w:val="-1"/>
                <w:sz w:val="24"/>
              </w:rPr>
              <w:t xml:space="preserve"> </w:t>
            </w:r>
            <w:r>
              <w:rPr>
                <w:sz w:val="24"/>
              </w:rPr>
              <w:t>Материки</w:t>
            </w:r>
            <w:r>
              <w:rPr>
                <w:spacing w:val="-2"/>
                <w:sz w:val="24"/>
              </w:rPr>
              <w:t xml:space="preserve"> </w:t>
            </w:r>
            <w:r>
              <w:rPr>
                <w:sz w:val="24"/>
              </w:rPr>
              <w:t>и части</w:t>
            </w:r>
            <w:r>
              <w:rPr>
                <w:spacing w:val="-2"/>
                <w:sz w:val="24"/>
              </w:rPr>
              <w:t xml:space="preserve"> света</w:t>
            </w:r>
          </w:p>
        </w:tc>
      </w:tr>
      <w:tr w:rsidR="00B74A8E" w:rsidTr="00B134E7">
        <w:trPr>
          <w:trHeight w:val="1031"/>
        </w:trPr>
        <w:tc>
          <w:tcPr>
            <w:tcW w:w="1077" w:type="dxa"/>
          </w:tcPr>
          <w:p w:rsidR="00B74A8E" w:rsidRDefault="00B74A8E" w:rsidP="00B134E7">
            <w:pPr>
              <w:pStyle w:val="TableParagraph"/>
              <w:ind w:left="60"/>
              <w:rPr>
                <w:sz w:val="24"/>
              </w:rPr>
            </w:pPr>
            <w:r>
              <w:rPr>
                <w:spacing w:val="-5"/>
                <w:sz w:val="24"/>
              </w:rPr>
              <w:t>2.3</w:t>
            </w:r>
          </w:p>
        </w:tc>
        <w:tc>
          <w:tcPr>
            <w:tcW w:w="7994" w:type="dxa"/>
          </w:tcPr>
          <w:p w:rsidR="00B74A8E" w:rsidRDefault="00B74A8E" w:rsidP="00B134E7">
            <w:pPr>
              <w:pStyle w:val="TableParagraph"/>
              <w:ind w:right="51"/>
              <w:jc w:val="both"/>
              <w:rPr>
                <w:sz w:val="24"/>
              </w:rPr>
            </w:pPr>
            <w:r>
              <w:rPr>
                <w:sz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2.4</w:t>
            </w:r>
          </w:p>
        </w:tc>
        <w:tc>
          <w:tcPr>
            <w:tcW w:w="7994" w:type="dxa"/>
          </w:tcPr>
          <w:p w:rsidR="00B74A8E" w:rsidRDefault="00B74A8E" w:rsidP="00B134E7">
            <w:pPr>
              <w:pStyle w:val="TableParagraph"/>
              <w:spacing w:before="104" w:line="237" w:lineRule="auto"/>
              <w:rPr>
                <w:sz w:val="24"/>
              </w:rPr>
            </w:pPr>
            <w:r>
              <w:rPr>
                <w:sz w:val="24"/>
              </w:rPr>
              <w:t>Воздух</w:t>
            </w:r>
            <w:r>
              <w:rPr>
                <w:spacing w:val="40"/>
                <w:sz w:val="24"/>
              </w:rPr>
              <w:t xml:space="preserve"> </w:t>
            </w:r>
            <w:r>
              <w:rPr>
                <w:sz w:val="24"/>
              </w:rPr>
              <w:t>-</w:t>
            </w:r>
            <w:r>
              <w:rPr>
                <w:spacing w:val="40"/>
                <w:sz w:val="24"/>
              </w:rPr>
              <w:t xml:space="preserve"> </w:t>
            </w:r>
            <w:r>
              <w:rPr>
                <w:sz w:val="24"/>
              </w:rPr>
              <w:t>смесь</w:t>
            </w:r>
            <w:r>
              <w:rPr>
                <w:spacing w:val="40"/>
                <w:sz w:val="24"/>
              </w:rPr>
              <w:t xml:space="preserve"> </w:t>
            </w:r>
            <w:r>
              <w:rPr>
                <w:sz w:val="24"/>
              </w:rPr>
              <w:t>газов.</w:t>
            </w:r>
            <w:r>
              <w:rPr>
                <w:spacing w:val="40"/>
                <w:sz w:val="24"/>
              </w:rPr>
              <w:t xml:space="preserve"> </w:t>
            </w:r>
            <w:r>
              <w:rPr>
                <w:sz w:val="24"/>
              </w:rPr>
              <w:t>Свойства</w:t>
            </w:r>
            <w:r>
              <w:rPr>
                <w:spacing w:val="40"/>
                <w:sz w:val="24"/>
              </w:rPr>
              <w:t xml:space="preserve"> </w:t>
            </w:r>
            <w:r>
              <w:rPr>
                <w:sz w:val="24"/>
              </w:rPr>
              <w:t>воздуха.</w:t>
            </w:r>
            <w:r>
              <w:rPr>
                <w:spacing w:val="40"/>
                <w:sz w:val="24"/>
              </w:rPr>
              <w:t xml:space="preserve"> </w:t>
            </w:r>
            <w:r>
              <w:rPr>
                <w:sz w:val="24"/>
              </w:rPr>
              <w:t>Значение</w:t>
            </w:r>
            <w:r>
              <w:rPr>
                <w:spacing w:val="40"/>
                <w:sz w:val="24"/>
              </w:rPr>
              <w:t xml:space="preserve"> </w:t>
            </w:r>
            <w:r>
              <w:rPr>
                <w:sz w:val="24"/>
              </w:rPr>
              <w:t>воздуха</w:t>
            </w:r>
            <w:r>
              <w:rPr>
                <w:spacing w:val="40"/>
                <w:sz w:val="24"/>
              </w:rPr>
              <w:t xml:space="preserve"> </w:t>
            </w:r>
            <w:r>
              <w:rPr>
                <w:sz w:val="24"/>
              </w:rPr>
              <w:t>для</w:t>
            </w:r>
            <w:r>
              <w:rPr>
                <w:spacing w:val="40"/>
                <w:sz w:val="24"/>
              </w:rPr>
              <w:t xml:space="preserve"> </w:t>
            </w:r>
            <w:r>
              <w:rPr>
                <w:sz w:val="24"/>
              </w:rPr>
              <w:t>растений, животных, человека</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2.5</w:t>
            </w:r>
          </w:p>
        </w:tc>
        <w:tc>
          <w:tcPr>
            <w:tcW w:w="7994" w:type="dxa"/>
          </w:tcPr>
          <w:p w:rsidR="00B74A8E" w:rsidRDefault="00B74A8E" w:rsidP="00B134E7">
            <w:pPr>
              <w:pStyle w:val="TableParagraph"/>
              <w:spacing w:before="102"/>
              <w:ind w:right="51"/>
              <w:jc w:val="both"/>
              <w:rPr>
                <w:sz w:val="24"/>
              </w:rPr>
            </w:pPr>
            <w:r>
              <w:rPr>
                <w:sz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2.6</w:t>
            </w:r>
          </w:p>
        </w:tc>
        <w:tc>
          <w:tcPr>
            <w:tcW w:w="7994" w:type="dxa"/>
          </w:tcPr>
          <w:p w:rsidR="00B74A8E" w:rsidRDefault="00B74A8E" w:rsidP="00B134E7">
            <w:pPr>
              <w:pStyle w:val="TableParagraph"/>
              <w:ind w:right="50"/>
              <w:jc w:val="both"/>
              <w:rPr>
                <w:sz w:val="24"/>
              </w:rPr>
            </w:pPr>
            <w:r>
              <w:rPr>
                <w:sz w:val="24"/>
              </w:rPr>
              <w:t>Горные породы и минералы. Полезные ископаемые, их значение в</w:t>
            </w:r>
            <w:r>
              <w:rPr>
                <w:spacing w:val="40"/>
                <w:sz w:val="24"/>
              </w:rPr>
              <w:t xml:space="preserve"> </w:t>
            </w:r>
            <w:r>
              <w:rPr>
                <w:sz w:val="24"/>
              </w:rPr>
              <w:t>хозяйстве человека, бережное отношение людей к полезным ископаемым. Полезные ископаемые родного края (2 - 3 примера)</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2.7</w:t>
            </w:r>
          </w:p>
        </w:tc>
        <w:tc>
          <w:tcPr>
            <w:tcW w:w="7994" w:type="dxa"/>
          </w:tcPr>
          <w:p w:rsidR="00B74A8E" w:rsidRDefault="00B74A8E" w:rsidP="00B134E7">
            <w:pPr>
              <w:pStyle w:val="TableParagraph"/>
              <w:rPr>
                <w:sz w:val="24"/>
              </w:rPr>
            </w:pPr>
            <w:r>
              <w:rPr>
                <w:sz w:val="24"/>
              </w:rPr>
              <w:t>Почва,</w:t>
            </w:r>
            <w:r>
              <w:rPr>
                <w:spacing w:val="40"/>
                <w:sz w:val="24"/>
              </w:rPr>
              <w:t xml:space="preserve"> </w:t>
            </w:r>
            <w:r>
              <w:rPr>
                <w:sz w:val="24"/>
              </w:rPr>
              <w:t>ее</w:t>
            </w:r>
            <w:r>
              <w:rPr>
                <w:spacing w:val="40"/>
                <w:sz w:val="24"/>
              </w:rPr>
              <w:t xml:space="preserve"> </w:t>
            </w:r>
            <w:r>
              <w:rPr>
                <w:sz w:val="24"/>
              </w:rPr>
              <w:t>состав,</w:t>
            </w:r>
            <w:r>
              <w:rPr>
                <w:spacing w:val="40"/>
                <w:sz w:val="24"/>
              </w:rPr>
              <w:t xml:space="preserve"> </w:t>
            </w:r>
            <w:r>
              <w:rPr>
                <w:sz w:val="24"/>
              </w:rPr>
              <w:t>значение</w:t>
            </w:r>
            <w:r>
              <w:rPr>
                <w:spacing w:val="40"/>
                <w:sz w:val="24"/>
              </w:rPr>
              <w:t xml:space="preserve"> </w:t>
            </w:r>
            <w:r>
              <w:rPr>
                <w:sz w:val="24"/>
              </w:rPr>
              <w:t>для</w:t>
            </w:r>
            <w:r>
              <w:rPr>
                <w:spacing w:val="40"/>
                <w:sz w:val="24"/>
              </w:rPr>
              <w:t xml:space="preserve"> </w:t>
            </w:r>
            <w:r>
              <w:rPr>
                <w:sz w:val="24"/>
              </w:rPr>
              <w:t>живой</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хозяйственной</w:t>
            </w:r>
            <w:r>
              <w:rPr>
                <w:spacing w:val="40"/>
                <w:sz w:val="24"/>
              </w:rPr>
              <w:t xml:space="preserve"> </w:t>
            </w:r>
            <w:r>
              <w:rPr>
                <w:sz w:val="24"/>
              </w:rPr>
              <w:t xml:space="preserve">жизни </w:t>
            </w:r>
            <w:r>
              <w:rPr>
                <w:spacing w:val="-2"/>
                <w:sz w:val="24"/>
              </w:rPr>
              <w:t>человека</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5"/>
                <w:sz w:val="24"/>
              </w:rPr>
              <w:t>2.8</w:t>
            </w:r>
          </w:p>
        </w:tc>
        <w:tc>
          <w:tcPr>
            <w:tcW w:w="7994" w:type="dxa"/>
          </w:tcPr>
          <w:p w:rsidR="00B74A8E" w:rsidRDefault="00B74A8E" w:rsidP="00B134E7">
            <w:pPr>
              <w:pStyle w:val="TableParagraph"/>
              <w:spacing w:before="103"/>
              <w:rPr>
                <w:sz w:val="24"/>
              </w:rPr>
            </w:pPr>
            <w:r>
              <w:rPr>
                <w:sz w:val="24"/>
              </w:rPr>
              <w:t>Первоначальные</w:t>
            </w:r>
            <w:r>
              <w:rPr>
                <w:spacing w:val="-3"/>
                <w:sz w:val="24"/>
              </w:rPr>
              <w:t xml:space="preserve"> </w:t>
            </w:r>
            <w:r>
              <w:rPr>
                <w:sz w:val="24"/>
              </w:rPr>
              <w:t>представления</w:t>
            </w:r>
            <w:r>
              <w:rPr>
                <w:spacing w:val="-2"/>
                <w:sz w:val="24"/>
              </w:rPr>
              <w:t xml:space="preserve"> </w:t>
            </w:r>
            <w:r>
              <w:rPr>
                <w:sz w:val="24"/>
              </w:rPr>
              <w:t>о</w:t>
            </w:r>
            <w:r>
              <w:rPr>
                <w:spacing w:val="-1"/>
                <w:sz w:val="24"/>
              </w:rPr>
              <w:t xml:space="preserve"> </w:t>
            </w:r>
            <w:r>
              <w:rPr>
                <w:spacing w:val="-2"/>
                <w:sz w:val="24"/>
              </w:rPr>
              <w:t>бактериях</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2.9</w:t>
            </w:r>
          </w:p>
        </w:tc>
        <w:tc>
          <w:tcPr>
            <w:tcW w:w="7994" w:type="dxa"/>
          </w:tcPr>
          <w:p w:rsidR="00B74A8E" w:rsidRDefault="00B74A8E" w:rsidP="00B134E7">
            <w:pPr>
              <w:pStyle w:val="TableParagraph"/>
              <w:spacing w:before="102"/>
              <w:rPr>
                <w:sz w:val="24"/>
              </w:rPr>
            </w:pPr>
            <w:r>
              <w:rPr>
                <w:sz w:val="24"/>
              </w:rPr>
              <w:t>Грибы:</w:t>
            </w:r>
            <w:r>
              <w:rPr>
                <w:spacing w:val="-4"/>
                <w:sz w:val="24"/>
              </w:rPr>
              <w:t xml:space="preserve"> </w:t>
            </w:r>
            <w:r>
              <w:rPr>
                <w:sz w:val="24"/>
              </w:rPr>
              <w:t>строение</w:t>
            </w:r>
            <w:r>
              <w:rPr>
                <w:spacing w:val="-1"/>
                <w:sz w:val="24"/>
              </w:rPr>
              <w:t xml:space="preserve"> </w:t>
            </w:r>
            <w:r>
              <w:rPr>
                <w:sz w:val="24"/>
              </w:rPr>
              <w:t>шляпочных</w:t>
            </w:r>
            <w:r>
              <w:rPr>
                <w:spacing w:val="-2"/>
                <w:sz w:val="24"/>
              </w:rPr>
              <w:t xml:space="preserve"> </w:t>
            </w:r>
            <w:r>
              <w:rPr>
                <w:sz w:val="24"/>
              </w:rPr>
              <w:t>грибов.</w:t>
            </w:r>
            <w:r>
              <w:rPr>
                <w:spacing w:val="-1"/>
                <w:sz w:val="24"/>
              </w:rPr>
              <w:t xml:space="preserve"> </w:t>
            </w:r>
            <w:r>
              <w:rPr>
                <w:sz w:val="24"/>
              </w:rPr>
              <w:t>Грибы</w:t>
            </w:r>
            <w:r>
              <w:rPr>
                <w:spacing w:val="-2"/>
                <w:sz w:val="24"/>
              </w:rPr>
              <w:t xml:space="preserve"> </w:t>
            </w:r>
            <w:r>
              <w:rPr>
                <w:sz w:val="24"/>
              </w:rPr>
              <w:t>съедобные</w:t>
            </w:r>
            <w:r>
              <w:rPr>
                <w:spacing w:val="-2"/>
                <w:sz w:val="24"/>
              </w:rPr>
              <w:t xml:space="preserve"> </w:t>
            </w:r>
            <w:r>
              <w:rPr>
                <w:sz w:val="24"/>
              </w:rPr>
              <w:t>и</w:t>
            </w:r>
            <w:r>
              <w:rPr>
                <w:spacing w:val="-2"/>
                <w:sz w:val="24"/>
              </w:rPr>
              <w:t xml:space="preserve"> несъедобные</w:t>
            </w:r>
          </w:p>
        </w:tc>
      </w:tr>
      <w:tr w:rsidR="00B74A8E" w:rsidTr="00B134E7">
        <w:trPr>
          <w:trHeight w:val="1030"/>
        </w:trPr>
        <w:tc>
          <w:tcPr>
            <w:tcW w:w="1077" w:type="dxa"/>
          </w:tcPr>
          <w:p w:rsidR="00B74A8E" w:rsidRDefault="00B74A8E" w:rsidP="00B134E7">
            <w:pPr>
              <w:pStyle w:val="TableParagraph"/>
              <w:spacing w:before="102"/>
              <w:ind w:left="60"/>
              <w:rPr>
                <w:sz w:val="24"/>
              </w:rPr>
            </w:pPr>
            <w:r>
              <w:rPr>
                <w:spacing w:val="-4"/>
                <w:sz w:val="24"/>
              </w:rPr>
              <w:t>2.10</w:t>
            </w:r>
          </w:p>
        </w:tc>
        <w:tc>
          <w:tcPr>
            <w:tcW w:w="7994" w:type="dxa"/>
          </w:tcPr>
          <w:p w:rsidR="00B74A8E" w:rsidRDefault="00B74A8E" w:rsidP="00B134E7">
            <w:pPr>
              <w:pStyle w:val="TableParagraph"/>
              <w:spacing w:before="102"/>
              <w:ind w:right="51"/>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w:t>
            </w:r>
            <w:r>
              <w:rPr>
                <w:spacing w:val="54"/>
                <w:w w:val="150"/>
                <w:sz w:val="24"/>
              </w:rPr>
              <w:t xml:space="preserve"> </w:t>
            </w:r>
            <w:r>
              <w:rPr>
                <w:sz w:val="24"/>
              </w:rPr>
              <w:t>питания</w:t>
            </w:r>
            <w:r>
              <w:rPr>
                <w:spacing w:val="55"/>
                <w:w w:val="150"/>
                <w:sz w:val="24"/>
              </w:rPr>
              <w:t xml:space="preserve"> </w:t>
            </w:r>
            <w:r>
              <w:rPr>
                <w:sz w:val="24"/>
              </w:rPr>
              <w:t>и</w:t>
            </w:r>
            <w:r>
              <w:rPr>
                <w:spacing w:val="54"/>
                <w:w w:val="150"/>
                <w:sz w:val="24"/>
              </w:rPr>
              <w:t xml:space="preserve"> </w:t>
            </w:r>
            <w:r>
              <w:rPr>
                <w:sz w:val="24"/>
              </w:rPr>
              <w:t>дыхания</w:t>
            </w:r>
            <w:r>
              <w:rPr>
                <w:spacing w:val="55"/>
                <w:w w:val="150"/>
                <w:sz w:val="24"/>
              </w:rPr>
              <w:t xml:space="preserve"> </w:t>
            </w:r>
            <w:r>
              <w:rPr>
                <w:sz w:val="24"/>
              </w:rPr>
              <w:t>растений.</w:t>
            </w:r>
            <w:r>
              <w:rPr>
                <w:spacing w:val="55"/>
                <w:w w:val="150"/>
                <w:sz w:val="24"/>
              </w:rPr>
              <w:t xml:space="preserve"> </w:t>
            </w:r>
            <w:r>
              <w:rPr>
                <w:sz w:val="24"/>
              </w:rPr>
              <w:t>Условия,</w:t>
            </w:r>
            <w:r>
              <w:rPr>
                <w:spacing w:val="55"/>
                <w:w w:val="150"/>
                <w:sz w:val="24"/>
              </w:rPr>
              <w:t xml:space="preserve"> </w:t>
            </w:r>
            <w:r>
              <w:rPr>
                <w:sz w:val="24"/>
              </w:rPr>
              <w:t>необходимые</w:t>
            </w:r>
            <w:r>
              <w:rPr>
                <w:spacing w:val="54"/>
                <w:w w:val="150"/>
                <w:sz w:val="24"/>
              </w:rPr>
              <w:t xml:space="preserve"> </w:t>
            </w:r>
            <w:r>
              <w:rPr>
                <w:spacing w:val="-5"/>
                <w:sz w:val="24"/>
              </w:rPr>
              <w:t>для</w:t>
            </w:r>
          </w:p>
        </w:tc>
      </w:tr>
    </w:tbl>
    <w:p w:rsidR="00B74A8E" w:rsidRDefault="00B74A8E" w:rsidP="00B74A8E">
      <w:pPr>
        <w:pStyle w:val="TableParagraph"/>
        <w:jc w:val="both"/>
        <w:rPr>
          <w:sz w:val="24"/>
        </w:rPr>
        <w:sectPr w:rsidR="00B74A8E">
          <w:type w:val="continuous"/>
          <w:pgSz w:w="11910" w:h="16840"/>
          <w:pgMar w:top="960" w:right="425" w:bottom="670"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755"/>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жизни</w:t>
            </w:r>
            <w:r>
              <w:rPr>
                <w:spacing w:val="40"/>
                <w:sz w:val="24"/>
              </w:rPr>
              <w:t xml:space="preserve"> </w:t>
            </w:r>
            <w:r>
              <w:rPr>
                <w:sz w:val="24"/>
              </w:rPr>
              <w:t>растения</w:t>
            </w:r>
            <w:r>
              <w:rPr>
                <w:spacing w:val="40"/>
                <w:sz w:val="24"/>
              </w:rPr>
              <w:t xml:space="preserve"> </w:t>
            </w:r>
            <w:r>
              <w:rPr>
                <w:sz w:val="24"/>
              </w:rPr>
              <w:t>(свет,</w:t>
            </w:r>
            <w:r>
              <w:rPr>
                <w:spacing w:val="40"/>
                <w:sz w:val="24"/>
              </w:rPr>
              <w:t xml:space="preserve"> </w:t>
            </w:r>
            <w:r>
              <w:rPr>
                <w:sz w:val="24"/>
              </w:rPr>
              <w:t>тепло,</w:t>
            </w:r>
            <w:r>
              <w:rPr>
                <w:spacing w:val="40"/>
                <w:sz w:val="24"/>
              </w:rPr>
              <w:t xml:space="preserve"> </w:t>
            </w:r>
            <w:r>
              <w:rPr>
                <w:sz w:val="24"/>
              </w:rPr>
              <w:t>воздух,</w:t>
            </w:r>
            <w:r>
              <w:rPr>
                <w:spacing w:val="40"/>
                <w:sz w:val="24"/>
              </w:rPr>
              <w:t xml:space="preserve"> </w:t>
            </w:r>
            <w:r>
              <w:rPr>
                <w:sz w:val="24"/>
              </w:rPr>
              <w:t>вода).</w:t>
            </w:r>
            <w:r>
              <w:rPr>
                <w:spacing w:val="40"/>
                <w:sz w:val="24"/>
              </w:rPr>
              <w:t xml:space="preserve"> </w:t>
            </w:r>
            <w:r>
              <w:rPr>
                <w:sz w:val="24"/>
              </w:rPr>
              <w:t>Наблюдение</w:t>
            </w:r>
            <w:r>
              <w:rPr>
                <w:spacing w:val="40"/>
                <w:sz w:val="24"/>
              </w:rPr>
              <w:t xml:space="preserve"> </w:t>
            </w:r>
            <w:r>
              <w:rPr>
                <w:sz w:val="24"/>
              </w:rPr>
              <w:t>роста</w:t>
            </w:r>
            <w:r>
              <w:rPr>
                <w:spacing w:val="40"/>
                <w:sz w:val="24"/>
              </w:rPr>
              <w:t xml:space="preserve"> </w:t>
            </w:r>
            <w:r>
              <w:rPr>
                <w:sz w:val="24"/>
              </w:rPr>
              <w:t>растений, фиксация изменений</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2.11</w:t>
            </w:r>
          </w:p>
        </w:tc>
        <w:tc>
          <w:tcPr>
            <w:tcW w:w="7994" w:type="dxa"/>
          </w:tcPr>
          <w:p w:rsidR="00B74A8E" w:rsidRDefault="00B74A8E" w:rsidP="00B134E7">
            <w:pPr>
              <w:pStyle w:val="TableParagraph"/>
              <w:rPr>
                <w:sz w:val="24"/>
              </w:rPr>
            </w:pPr>
            <w:r>
              <w:rPr>
                <w:sz w:val="24"/>
              </w:rPr>
              <w:t>Роль растений в природе и жизни людей, бережное отношение человека к</w:t>
            </w:r>
            <w:r>
              <w:rPr>
                <w:spacing w:val="40"/>
                <w:sz w:val="24"/>
              </w:rPr>
              <w:t xml:space="preserve"> </w:t>
            </w:r>
            <w:r>
              <w:rPr>
                <w:sz w:val="24"/>
              </w:rPr>
              <w:t>растениям. Охрана растений</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4"/>
                <w:sz w:val="24"/>
              </w:rPr>
              <w:t>2.12</w:t>
            </w:r>
          </w:p>
        </w:tc>
        <w:tc>
          <w:tcPr>
            <w:tcW w:w="7994" w:type="dxa"/>
          </w:tcPr>
          <w:p w:rsidR="00B74A8E" w:rsidRDefault="00B74A8E" w:rsidP="00B134E7">
            <w:pPr>
              <w:pStyle w:val="TableParagraph"/>
              <w:spacing w:before="100"/>
              <w:rPr>
                <w:sz w:val="24"/>
              </w:rPr>
            </w:pPr>
            <w:r>
              <w:rPr>
                <w:sz w:val="24"/>
              </w:rPr>
              <w:t>Растения</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названия</w:t>
            </w:r>
            <w:r>
              <w:rPr>
                <w:spacing w:val="80"/>
                <w:sz w:val="24"/>
              </w:rPr>
              <w:t xml:space="preserve"> </w:t>
            </w:r>
            <w:r>
              <w:rPr>
                <w:sz w:val="24"/>
              </w:rPr>
              <w:t>и</w:t>
            </w:r>
            <w:r>
              <w:rPr>
                <w:spacing w:val="80"/>
                <w:sz w:val="24"/>
              </w:rPr>
              <w:t xml:space="preserve"> </w:t>
            </w:r>
            <w:r>
              <w:rPr>
                <w:sz w:val="24"/>
              </w:rPr>
              <w:t>краткая</w:t>
            </w:r>
            <w:r>
              <w:rPr>
                <w:spacing w:val="80"/>
                <w:sz w:val="24"/>
              </w:rPr>
              <w:t xml:space="preserve"> </w:t>
            </w:r>
            <w:r>
              <w:rPr>
                <w:sz w:val="24"/>
              </w:rPr>
              <w:t>характеристика</w:t>
            </w:r>
            <w:r>
              <w:rPr>
                <w:spacing w:val="80"/>
                <w:sz w:val="24"/>
              </w:rPr>
              <w:t xml:space="preserve"> </w:t>
            </w:r>
            <w:r>
              <w:rPr>
                <w:sz w:val="24"/>
              </w:rPr>
              <w:t>на</w:t>
            </w:r>
            <w:r>
              <w:rPr>
                <w:spacing w:val="80"/>
                <w:sz w:val="24"/>
              </w:rPr>
              <w:t xml:space="preserve"> </w:t>
            </w:r>
            <w:r>
              <w:rPr>
                <w:sz w:val="24"/>
              </w:rPr>
              <w:t xml:space="preserve">основе </w:t>
            </w:r>
            <w:r>
              <w:rPr>
                <w:spacing w:val="-2"/>
                <w:sz w:val="24"/>
              </w:rPr>
              <w:t>наблюдений</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4"/>
                <w:sz w:val="24"/>
              </w:rPr>
              <w:t>2.13</w:t>
            </w:r>
          </w:p>
        </w:tc>
        <w:tc>
          <w:tcPr>
            <w:tcW w:w="7994" w:type="dxa"/>
          </w:tcPr>
          <w:p w:rsidR="00B74A8E" w:rsidRDefault="00B74A8E" w:rsidP="00B134E7">
            <w:pPr>
              <w:pStyle w:val="TableParagraph"/>
              <w:spacing w:before="100"/>
              <w:ind w:right="51"/>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4"/>
                <w:sz w:val="24"/>
              </w:rPr>
              <w:t>2.14</w:t>
            </w:r>
          </w:p>
        </w:tc>
        <w:tc>
          <w:tcPr>
            <w:tcW w:w="7994" w:type="dxa"/>
          </w:tcPr>
          <w:p w:rsidR="00B74A8E" w:rsidRDefault="00B74A8E" w:rsidP="00B134E7">
            <w:pPr>
              <w:pStyle w:val="TableParagraph"/>
              <w:spacing w:before="104" w:line="237" w:lineRule="auto"/>
              <w:rPr>
                <w:sz w:val="24"/>
              </w:rPr>
            </w:pPr>
            <w:r>
              <w:rPr>
                <w:sz w:val="24"/>
              </w:rPr>
              <w:t>Особенности питания животных. Цепи питания. Условия, необходимые для жизни животных (воздух, вода, тепло, пища)</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2.15</w:t>
            </w:r>
          </w:p>
        </w:tc>
        <w:tc>
          <w:tcPr>
            <w:tcW w:w="7994" w:type="dxa"/>
          </w:tcPr>
          <w:p w:rsidR="00B74A8E" w:rsidRDefault="00B74A8E" w:rsidP="00B134E7">
            <w:pPr>
              <w:pStyle w:val="TableParagraph"/>
              <w:spacing w:before="104" w:line="237" w:lineRule="auto"/>
              <w:rPr>
                <w:sz w:val="24"/>
              </w:rPr>
            </w:pPr>
            <w:r>
              <w:rPr>
                <w:sz w:val="24"/>
              </w:rPr>
              <w:t>Роль животных в природе и жизни людей, бережное отношение человека к животным. Охрана животных</w:t>
            </w:r>
          </w:p>
        </w:tc>
      </w:tr>
      <w:tr w:rsidR="00B74A8E" w:rsidTr="00B134E7">
        <w:trPr>
          <w:trHeight w:val="756"/>
        </w:trPr>
        <w:tc>
          <w:tcPr>
            <w:tcW w:w="1077" w:type="dxa"/>
          </w:tcPr>
          <w:p w:rsidR="00B74A8E" w:rsidRDefault="00B74A8E" w:rsidP="00B134E7">
            <w:pPr>
              <w:pStyle w:val="TableParagraph"/>
              <w:ind w:left="60"/>
              <w:rPr>
                <w:sz w:val="24"/>
              </w:rPr>
            </w:pPr>
            <w:r>
              <w:rPr>
                <w:spacing w:val="-4"/>
                <w:sz w:val="24"/>
              </w:rPr>
              <w:t>2.16</w:t>
            </w:r>
          </w:p>
        </w:tc>
        <w:tc>
          <w:tcPr>
            <w:tcW w:w="7994" w:type="dxa"/>
          </w:tcPr>
          <w:p w:rsidR="00B74A8E" w:rsidRDefault="00B74A8E" w:rsidP="00B134E7">
            <w:pPr>
              <w:pStyle w:val="TableParagraph"/>
              <w:spacing w:before="103" w:line="237" w:lineRule="auto"/>
              <w:rPr>
                <w:sz w:val="24"/>
              </w:rPr>
            </w:pPr>
            <w:r>
              <w:rPr>
                <w:sz w:val="24"/>
              </w:rPr>
              <w:t>Животные</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их</w:t>
            </w:r>
            <w:r>
              <w:rPr>
                <w:spacing w:val="40"/>
                <w:sz w:val="24"/>
              </w:rPr>
              <w:t xml:space="preserve"> </w:t>
            </w:r>
            <w:r>
              <w:rPr>
                <w:sz w:val="24"/>
              </w:rPr>
              <w:t>названия,</w:t>
            </w:r>
            <w:r>
              <w:rPr>
                <w:spacing w:val="40"/>
                <w:sz w:val="24"/>
              </w:rPr>
              <w:t xml:space="preserve"> </w:t>
            </w:r>
            <w:r>
              <w:rPr>
                <w:sz w:val="24"/>
              </w:rPr>
              <w:t>краткая</w:t>
            </w:r>
            <w:r>
              <w:rPr>
                <w:spacing w:val="40"/>
                <w:sz w:val="24"/>
              </w:rPr>
              <w:t xml:space="preserve"> </w:t>
            </w:r>
            <w:r>
              <w:rPr>
                <w:sz w:val="24"/>
              </w:rPr>
              <w:t>характеристика</w:t>
            </w:r>
            <w:r>
              <w:rPr>
                <w:spacing w:val="40"/>
                <w:sz w:val="24"/>
              </w:rPr>
              <w:t xml:space="preserve"> </w:t>
            </w:r>
            <w:r>
              <w:rPr>
                <w:sz w:val="24"/>
              </w:rPr>
              <w:t>на</w:t>
            </w:r>
            <w:r>
              <w:rPr>
                <w:spacing w:val="40"/>
                <w:sz w:val="24"/>
              </w:rPr>
              <w:t xml:space="preserve"> </w:t>
            </w:r>
            <w:r>
              <w:rPr>
                <w:sz w:val="24"/>
              </w:rPr>
              <w:t xml:space="preserve">основе </w:t>
            </w:r>
            <w:r>
              <w:rPr>
                <w:spacing w:val="-2"/>
                <w:sz w:val="24"/>
              </w:rPr>
              <w:t>наблюдений</w:t>
            </w:r>
          </w:p>
        </w:tc>
      </w:tr>
      <w:tr w:rsidR="00B74A8E" w:rsidTr="00B134E7">
        <w:trPr>
          <w:trHeight w:val="1307"/>
        </w:trPr>
        <w:tc>
          <w:tcPr>
            <w:tcW w:w="1077" w:type="dxa"/>
          </w:tcPr>
          <w:p w:rsidR="00B74A8E" w:rsidRDefault="00B74A8E" w:rsidP="00B134E7">
            <w:pPr>
              <w:pStyle w:val="TableParagraph"/>
              <w:ind w:left="60"/>
              <w:rPr>
                <w:sz w:val="24"/>
              </w:rPr>
            </w:pPr>
            <w:r>
              <w:rPr>
                <w:spacing w:val="-4"/>
                <w:sz w:val="24"/>
              </w:rPr>
              <w:t>2.17</w:t>
            </w:r>
          </w:p>
        </w:tc>
        <w:tc>
          <w:tcPr>
            <w:tcW w:w="7994" w:type="dxa"/>
          </w:tcPr>
          <w:p w:rsidR="00B74A8E" w:rsidRDefault="00B74A8E" w:rsidP="00B134E7">
            <w:pPr>
              <w:pStyle w:val="TableParagraph"/>
              <w:ind w:right="50"/>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B74A8E" w:rsidTr="00B134E7">
        <w:trPr>
          <w:trHeight w:val="756"/>
        </w:trPr>
        <w:tc>
          <w:tcPr>
            <w:tcW w:w="1077" w:type="dxa"/>
          </w:tcPr>
          <w:p w:rsidR="00B74A8E" w:rsidRDefault="00B74A8E" w:rsidP="00B134E7">
            <w:pPr>
              <w:pStyle w:val="TableParagraph"/>
              <w:spacing w:before="100"/>
              <w:ind w:left="60"/>
              <w:rPr>
                <w:sz w:val="24"/>
              </w:rPr>
            </w:pPr>
            <w:r>
              <w:rPr>
                <w:spacing w:val="-4"/>
                <w:sz w:val="24"/>
              </w:rPr>
              <w:t>2.18</w:t>
            </w:r>
          </w:p>
        </w:tc>
        <w:tc>
          <w:tcPr>
            <w:tcW w:w="7994" w:type="dxa"/>
          </w:tcPr>
          <w:p w:rsidR="00B74A8E" w:rsidRDefault="00B74A8E" w:rsidP="00B134E7">
            <w:pPr>
              <w:pStyle w:val="TableParagraph"/>
              <w:spacing w:before="100"/>
              <w:rPr>
                <w:sz w:val="24"/>
              </w:rPr>
            </w:pPr>
            <w:r>
              <w:rPr>
                <w:sz w:val="24"/>
              </w:rPr>
              <w:t>Человек</w:t>
            </w:r>
            <w:r>
              <w:rPr>
                <w:spacing w:val="40"/>
                <w:sz w:val="24"/>
              </w:rPr>
              <w:t xml:space="preserve"> </w:t>
            </w:r>
            <w:r>
              <w:rPr>
                <w:sz w:val="24"/>
              </w:rPr>
              <w:t>-</w:t>
            </w:r>
            <w:r>
              <w:rPr>
                <w:spacing w:val="40"/>
                <w:sz w:val="24"/>
              </w:rPr>
              <w:t xml:space="preserve"> </w:t>
            </w:r>
            <w:r>
              <w:rPr>
                <w:sz w:val="24"/>
              </w:rPr>
              <w:t>часть</w:t>
            </w:r>
            <w:r>
              <w:rPr>
                <w:spacing w:val="40"/>
                <w:sz w:val="24"/>
              </w:rPr>
              <w:t xml:space="preserve"> </w:t>
            </w:r>
            <w:r>
              <w:rPr>
                <w:sz w:val="24"/>
              </w:rPr>
              <w:t>природы.</w:t>
            </w:r>
            <w:r>
              <w:rPr>
                <w:spacing w:val="40"/>
                <w:sz w:val="24"/>
              </w:rPr>
              <w:t xml:space="preserve"> </w:t>
            </w:r>
            <w:r>
              <w:rPr>
                <w:sz w:val="24"/>
              </w:rPr>
              <w:t>Влияние</w:t>
            </w:r>
            <w:r>
              <w:rPr>
                <w:spacing w:val="40"/>
                <w:sz w:val="24"/>
              </w:rPr>
              <w:t xml:space="preserve"> </w:t>
            </w:r>
            <w:r>
              <w:rPr>
                <w:sz w:val="24"/>
              </w:rPr>
              <w:t>человека</w:t>
            </w:r>
            <w:r>
              <w:rPr>
                <w:spacing w:val="40"/>
                <w:sz w:val="24"/>
              </w:rPr>
              <w:t xml:space="preserve"> </w:t>
            </w:r>
            <w:r>
              <w:rPr>
                <w:sz w:val="24"/>
              </w:rPr>
              <w:t>на</w:t>
            </w:r>
            <w:r>
              <w:rPr>
                <w:spacing w:val="40"/>
                <w:sz w:val="24"/>
              </w:rPr>
              <w:t xml:space="preserve"> </w:t>
            </w:r>
            <w:r>
              <w:rPr>
                <w:sz w:val="24"/>
              </w:rPr>
              <w:t>природные</w:t>
            </w:r>
            <w:r>
              <w:rPr>
                <w:spacing w:val="40"/>
                <w:sz w:val="24"/>
              </w:rPr>
              <w:t xml:space="preserve"> </w:t>
            </w:r>
            <w:r>
              <w:rPr>
                <w:sz w:val="24"/>
              </w:rPr>
              <w:t>сообщества. Правила нравственного поведения в природных сообществах</w:t>
            </w:r>
          </w:p>
        </w:tc>
      </w:tr>
      <w:tr w:rsidR="00B74A8E" w:rsidTr="00B134E7">
        <w:trPr>
          <w:trHeight w:val="1306"/>
        </w:trPr>
        <w:tc>
          <w:tcPr>
            <w:tcW w:w="1077" w:type="dxa"/>
          </w:tcPr>
          <w:p w:rsidR="00B74A8E" w:rsidRDefault="00B74A8E" w:rsidP="00B134E7">
            <w:pPr>
              <w:pStyle w:val="TableParagraph"/>
              <w:spacing w:before="100"/>
              <w:ind w:left="60"/>
              <w:rPr>
                <w:sz w:val="24"/>
              </w:rPr>
            </w:pPr>
            <w:r>
              <w:rPr>
                <w:spacing w:val="-4"/>
                <w:sz w:val="24"/>
              </w:rPr>
              <w:t>2.19</w:t>
            </w:r>
          </w:p>
        </w:tc>
        <w:tc>
          <w:tcPr>
            <w:tcW w:w="7994" w:type="dxa"/>
          </w:tcPr>
          <w:p w:rsidR="00B74A8E" w:rsidRDefault="00B74A8E" w:rsidP="00B134E7">
            <w:pPr>
              <w:pStyle w:val="TableParagraph"/>
              <w:spacing w:before="100"/>
              <w:ind w:right="50"/>
              <w:jc w:val="both"/>
              <w:rPr>
                <w:sz w:val="24"/>
              </w:rPr>
            </w:pPr>
            <w:r>
              <w:rPr>
                <w:sz w:val="24"/>
              </w:rPr>
              <w:t>Общее представление о строении тела человека. Системы органов (опорно-двигательная, пищеварительная, дыхательная, кровеносная, нервная,</w:t>
            </w:r>
            <w:r>
              <w:rPr>
                <w:spacing w:val="40"/>
                <w:sz w:val="24"/>
              </w:rPr>
              <w:t xml:space="preserve"> </w:t>
            </w:r>
            <w:r>
              <w:rPr>
                <w:sz w:val="24"/>
              </w:rPr>
              <w:t>органы чувств), их роль в жизнедеятельности организма. Измерение температуры тела человека, частоты пульса</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3</w:t>
            </w:r>
          </w:p>
        </w:tc>
        <w:tc>
          <w:tcPr>
            <w:tcW w:w="7994" w:type="dxa"/>
          </w:tcPr>
          <w:p w:rsidR="00B74A8E" w:rsidRDefault="00B74A8E" w:rsidP="00B134E7">
            <w:pPr>
              <w:pStyle w:val="TableParagraph"/>
              <w:spacing w:before="103"/>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3.1</w:t>
            </w:r>
          </w:p>
        </w:tc>
        <w:tc>
          <w:tcPr>
            <w:tcW w:w="7994" w:type="dxa"/>
          </w:tcPr>
          <w:p w:rsidR="00B74A8E" w:rsidRDefault="00B74A8E" w:rsidP="00B134E7">
            <w:pPr>
              <w:pStyle w:val="TableParagraph"/>
              <w:spacing w:before="102"/>
              <w:ind w:right="51"/>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B74A8E" w:rsidTr="00B134E7">
        <w:trPr>
          <w:trHeight w:val="1307"/>
        </w:trPr>
        <w:tc>
          <w:tcPr>
            <w:tcW w:w="1077" w:type="dxa"/>
          </w:tcPr>
          <w:p w:rsidR="00B74A8E" w:rsidRDefault="00B74A8E" w:rsidP="00B134E7">
            <w:pPr>
              <w:pStyle w:val="TableParagraph"/>
              <w:spacing w:before="102"/>
              <w:ind w:left="60"/>
              <w:rPr>
                <w:sz w:val="24"/>
              </w:rPr>
            </w:pPr>
            <w:r>
              <w:rPr>
                <w:spacing w:val="-5"/>
                <w:sz w:val="24"/>
              </w:rPr>
              <w:t>3.2</w:t>
            </w:r>
          </w:p>
        </w:tc>
        <w:tc>
          <w:tcPr>
            <w:tcW w:w="7994" w:type="dxa"/>
          </w:tcPr>
          <w:p w:rsidR="00B74A8E" w:rsidRDefault="00B74A8E" w:rsidP="00B134E7">
            <w:pPr>
              <w:pStyle w:val="TableParagraph"/>
              <w:spacing w:before="102"/>
              <w:ind w:right="50"/>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B74A8E" w:rsidTr="00B134E7">
        <w:trPr>
          <w:trHeight w:val="1307"/>
        </w:trPr>
        <w:tc>
          <w:tcPr>
            <w:tcW w:w="1077" w:type="dxa"/>
          </w:tcPr>
          <w:p w:rsidR="00B74A8E" w:rsidRDefault="00B74A8E" w:rsidP="00B134E7">
            <w:pPr>
              <w:pStyle w:val="TableParagraph"/>
              <w:spacing w:before="102"/>
              <w:ind w:left="60"/>
              <w:rPr>
                <w:sz w:val="24"/>
              </w:rPr>
            </w:pPr>
            <w:r>
              <w:rPr>
                <w:spacing w:val="-5"/>
                <w:sz w:val="24"/>
              </w:rPr>
              <w:t>3.3</w:t>
            </w:r>
          </w:p>
        </w:tc>
        <w:tc>
          <w:tcPr>
            <w:tcW w:w="7994" w:type="dxa"/>
          </w:tcPr>
          <w:p w:rsidR="00B74A8E" w:rsidRDefault="00B74A8E" w:rsidP="00B134E7">
            <w:pPr>
              <w:pStyle w:val="TableParagraph"/>
              <w:spacing w:before="102"/>
              <w:ind w:right="49"/>
              <w:jc w:val="both"/>
              <w:rPr>
                <w:sz w:val="24"/>
              </w:rPr>
            </w:pPr>
            <w:r>
              <w:rPr>
                <w:sz w:val="24"/>
              </w:rPr>
              <w:t>Правила безопасного поведения пассажира железнодорожного, водного и авиатранспорта (правила безопасного поведения на вокзалах и в</w:t>
            </w:r>
            <w:r>
              <w:rPr>
                <w:spacing w:val="40"/>
                <w:sz w:val="24"/>
              </w:rPr>
              <w:t xml:space="preserve"> </w:t>
            </w:r>
            <w:r>
              <w:rPr>
                <w:sz w:val="24"/>
              </w:rPr>
              <w:t>аэропортах, безопасное поведение в вагоне, на борту</w:t>
            </w:r>
            <w:r>
              <w:rPr>
                <w:spacing w:val="-1"/>
                <w:sz w:val="24"/>
              </w:rPr>
              <w:t xml:space="preserve"> </w:t>
            </w:r>
            <w:r>
              <w:rPr>
                <w:sz w:val="24"/>
              </w:rPr>
              <w:t>самолета, судна;</w:t>
            </w:r>
            <w:r>
              <w:rPr>
                <w:spacing w:val="-1"/>
                <w:sz w:val="24"/>
              </w:rPr>
              <w:t xml:space="preserve"> </w:t>
            </w:r>
            <w:r>
              <w:rPr>
                <w:sz w:val="24"/>
              </w:rPr>
              <w:t xml:space="preserve">знаки </w:t>
            </w:r>
            <w:r>
              <w:rPr>
                <w:spacing w:val="-2"/>
                <w:sz w:val="24"/>
              </w:rPr>
              <w:t>безопасности)</w:t>
            </w:r>
          </w:p>
        </w:tc>
      </w:tr>
      <w:tr w:rsidR="00B74A8E" w:rsidTr="00B134E7">
        <w:trPr>
          <w:trHeight w:val="1307"/>
        </w:trPr>
        <w:tc>
          <w:tcPr>
            <w:tcW w:w="1077" w:type="dxa"/>
          </w:tcPr>
          <w:p w:rsidR="00B74A8E" w:rsidRDefault="00B74A8E" w:rsidP="00B134E7">
            <w:pPr>
              <w:pStyle w:val="TableParagraph"/>
              <w:ind w:left="60"/>
              <w:rPr>
                <w:sz w:val="24"/>
              </w:rPr>
            </w:pPr>
            <w:r>
              <w:rPr>
                <w:spacing w:val="-5"/>
                <w:sz w:val="24"/>
              </w:rPr>
              <w:t>3.4</w:t>
            </w:r>
          </w:p>
        </w:tc>
        <w:tc>
          <w:tcPr>
            <w:tcW w:w="7994" w:type="dxa"/>
          </w:tcPr>
          <w:p w:rsidR="00B74A8E" w:rsidRDefault="00B74A8E" w:rsidP="00B134E7">
            <w:pPr>
              <w:pStyle w:val="TableParagraph"/>
              <w:ind w:right="50"/>
              <w:jc w:val="both"/>
              <w:rPr>
                <w:sz w:val="24"/>
              </w:rPr>
            </w:pPr>
            <w:r>
              <w:rPr>
                <w:sz w:val="24"/>
              </w:rPr>
              <w:t>Безопасность в сети Интернет (ориентирование в признаках</w:t>
            </w:r>
            <w:r>
              <w:rPr>
                <w:spacing w:val="80"/>
                <w:sz w:val="24"/>
              </w:rPr>
              <w:t xml:space="preserve"> </w:t>
            </w:r>
            <w:r>
              <w:rPr>
                <w:sz w:val="24"/>
              </w:rPr>
              <w:t>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B74A8E" w:rsidRDefault="00B74A8E" w:rsidP="00B74A8E">
      <w:pPr>
        <w:pStyle w:val="TableParagraph"/>
        <w:jc w:val="both"/>
        <w:rPr>
          <w:sz w:val="24"/>
        </w:rPr>
        <w:sectPr w:rsidR="00B74A8E">
          <w:type w:val="continuous"/>
          <w:pgSz w:w="11910" w:h="16840"/>
          <w:pgMar w:top="960" w:right="425" w:bottom="280" w:left="992" w:header="720" w:footer="720" w:gutter="0"/>
          <w:cols w:space="720"/>
        </w:sectPr>
      </w:pPr>
    </w:p>
    <w:p w:rsidR="00B74A8E" w:rsidRDefault="00B74A8E" w:rsidP="00B74A8E">
      <w:pPr>
        <w:pStyle w:val="a3"/>
        <w:spacing w:before="75"/>
        <w:jc w:val="left"/>
      </w:pPr>
      <w:r>
        <w:lastRenderedPageBreak/>
        <w:t>Таблица</w:t>
      </w:r>
      <w:r>
        <w:rPr>
          <w:spacing w:val="-1"/>
        </w:rPr>
        <w:t xml:space="preserve"> </w:t>
      </w:r>
      <w:r>
        <w:rPr>
          <w:spacing w:val="-4"/>
        </w:rPr>
        <w:t>12.6</w:t>
      </w:r>
    </w:p>
    <w:p w:rsidR="00B74A8E" w:rsidRDefault="00B74A8E" w:rsidP="00B74A8E">
      <w:pPr>
        <w:pStyle w:val="a3"/>
        <w:spacing w:before="274"/>
        <w:ind w:right="2626"/>
        <w:jc w:val="left"/>
      </w:pPr>
      <w:r>
        <w:t>Проверяемые</w:t>
      </w:r>
      <w:r>
        <w:rPr>
          <w:spacing w:val="-6"/>
        </w:rPr>
        <w:t xml:space="preserve"> </w:t>
      </w:r>
      <w:r>
        <w:t>требования</w:t>
      </w:r>
      <w:r>
        <w:rPr>
          <w:spacing w:val="-7"/>
        </w:rPr>
        <w:t xml:space="preserve"> </w:t>
      </w:r>
      <w:r>
        <w:t>к</w:t>
      </w:r>
      <w:r>
        <w:rPr>
          <w:spacing w:val="-9"/>
        </w:rPr>
        <w:t xml:space="preserve"> </w:t>
      </w:r>
      <w:r>
        <w:t>результатам</w:t>
      </w:r>
      <w:r>
        <w:rPr>
          <w:spacing w:val="-6"/>
        </w:rPr>
        <w:t xml:space="preserve"> </w:t>
      </w:r>
      <w:r>
        <w:t>освоения</w:t>
      </w:r>
      <w:r>
        <w:rPr>
          <w:spacing w:val="-7"/>
        </w:rPr>
        <w:t xml:space="preserve"> </w:t>
      </w:r>
      <w:r>
        <w:t>основной образовательной программы (4 класс)</w:t>
      </w:r>
    </w:p>
    <w:p w:rsidR="00B74A8E" w:rsidRDefault="00B74A8E" w:rsidP="00B74A8E">
      <w:pPr>
        <w:pStyle w:val="a3"/>
        <w:spacing w:before="48"/>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1032"/>
        </w:trPr>
        <w:tc>
          <w:tcPr>
            <w:tcW w:w="1701" w:type="dxa"/>
          </w:tcPr>
          <w:p w:rsidR="00B74A8E" w:rsidRDefault="00B74A8E" w:rsidP="00B134E7">
            <w:pPr>
              <w:pStyle w:val="TableParagraph"/>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spacing w:before="103" w:line="237" w:lineRule="auto"/>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1032"/>
        </w:trPr>
        <w:tc>
          <w:tcPr>
            <w:tcW w:w="1701" w:type="dxa"/>
          </w:tcPr>
          <w:p w:rsidR="00B74A8E" w:rsidRDefault="00B74A8E" w:rsidP="00B134E7">
            <w:pPr>
              <w:pStyle w:val="TableParagraph"/>
              <w:ind w:left="60"/>
              <w:rPr>
                <w:sz w:val="24"/>
              </w:rPr>
            </w:pPr>
            <w:r>
              <w:rPr>
                <w:spacing w:val="-4"/>
                <w:sz w:val="24"/>
              </w:rPr>
              <w:t xml:space="preserve">Код </w:t>
            </w:r>
            <w:r>
              <w:rPr>
                <w:spacing w:val="-2"/>
                <w:sz w:val="24"/>
              </w:rPr>
              <w:t>проверяемого результата</w:t>
            </w:r>
          </w:p>
        </w:tc>
        <w:tc>
          <w:tcPr>
            <w:tcW w:w="7370" w:type="dxa"/>
          </w:tcPr>
          <w:p w:rsidR="00B74A8E" w:rsidRDefault="00B74A8E" w:rsidP="00B134E7">
            <w:pPr>
              <w:pStyle w:val="TableParagraph"/>
              <w:tabs>
                <w:tab w:val="left" w:pos="1844"/>
                <w:tab w:val="left" w:pos="3473"/>
                <w:tab w:val="left" w:pos="5014"/>
                <w:tab w:val="left" w:pos="6341"/>
              </w:tabs>
              <w:ind w:right="50"/>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0"/>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755"/>
        </w:trPr>
        <w:tc>
          <w:tcPr>
            <w:tcW w:w="1701" w:type="dxa"/>
          </w:tcPr>
          <w:p w:rsidR="00B74A8E" w:rsidRDefault="00B74A8E" w:rsidP="00B134E7">
            <w:pPr>
              <w:pStyle w:val="TableParagraph"/>
              <w:spacing w:before="100"/>
              <w:ind w:left="60"/>
              <w:rPr>
                <w:sz w:val="24"/>
              </w:rPr>
            </w:pPr>
            <w:r>
              <w:rPr>
                <w:spacing w:val="-10"/>
                <w:sz w:val="24"/>
              </w:rPr>
              <w:t>1</w:t>
            </w:r>
          </w:p>
        </w:tc>
        <w:tc>
          <w:tcPr>
            <w:tcW w:w="7370" w:type="dxa"/>
          </w:tcPr>
          <w:p w:rsidR="00B74A8E" w:rsidRDefault="00B74A8E" w:rsidP="00B134E7">
            <w:pPr>
              <w:pStyle w:val="TableParagraph"/>
              <w:tabs>
                <w:tab w:val="left" w:pos="826"/>
                <w:tab w:val="left" w:pos="2036"/>
                <w:tab w:val="left" w:pos="2833"/>
                <w:tab w:val="left" w:pos="3183"/>
                <w:tab w:val="left" w:pos="4678"/>
                <w:tab w:val="left" w:pos="6111"/>
              </w:tabs>
              <w:spacing w:before="100"/>
              <w:ind w:right="50"/>
              <w:rPr>
                <w:sz w:val="24"/>
              </w:rPr>
            </w:pPr>
            <w:r>
              <w:rPr>
                <w:spacing w:val="-4"/>
                <w:sz w:val="24"/>
              </w:rPr>
              <w:t>знать</w:t>
            </w:r>
            <w:r>
              <w:rPr>
                <w:sz w:val="24"/>
              </w:rPr>
              <w:tab/>
            </w:r>
            <w:r>
              <w:rPr>
                <w:spacing w:val="-2"/>
                <w:sz w:val="24"/>
              </w:rPr>
              <w:t>основные</w:t>
            </w:r>
            <w:r>
              <w:rPr>
                <w:sz w:val="24"/>
              </w:rPr>
              <w:tab/>
            </w:r>
            <w:r>
              <w:rPr>
                <w:spacing w:val="-4"/>
                <w:sz w:val="24"/>
              </w:rPr>
              <w:t>права</w:t>
            </w:r>
            <w:r>
              <w:rPr>
                <w:sz w:val="24"/>
              </w:rPr>
              <w:tab/>
            </w:r>
            <w:r>
              <w:rPr>
                <w:spacing w:val="-10"/>
                <w:sz w:val="24"/>
              </w:rPr>
              <w:t>и</w:t>
            </w:r>
            <w:r>
              <w:rPr>
                <w:sz w:val="24"/>
              </w:rPr>
              <w:tab/>
            </w:r>
            <w:r>
              <w:rPr>
                <w:spacing w:val="-2"/>
                <w:sz w:val="24"/>
              </w:rPr>
              <w:t>обязанности</w:t>
            </w:r>
            <w:r>
              <w:rPr>
                <w:sz w:val="24"/>
              </w:rPr>
              <w:tab/>
            </w:r>
            <w:r>
              <w:rPr>
                <w:spacing w:val="-2"/>
                <w:sz w:val="24"/>
              </w:rPr>
              <w:t>гражданина</w:t>
            </w:r>
            <w:r>
              <w:rPr>
                <w:sz w:val="24"/>
              </w:rPr>
              <w:tab/>
            </w:r>
            <w:r>
              <w:rPr>
                <w:spacing w:val="-2"/>
                <w:sz w:val="24"/>
              </w:rPr>
              <w:t>Российской Федерации</w:t>
            </w:r>
          </w:p>
        </w:tc>
      </w:tr>
      <w:tr w:rsidR="00B74A8E" w:rsidTr="00B134E7">
        <w:trPr>
          <w:trHeight w:val="755"/>
        </w:trPr>
        <w:tc>
          <w:tcPr>
            <w:tcW w:w="1701" w:type="dxa"/>
          </w:tcPr>
          <w:p w:rsidR="00B74A8E" w:rsidRDefault="00B74A8E" w:rsidP="00B134E7">
            <w:pPr>
              <w:pStyle w:val="TableParagraph"/>
              <w:spacing w:before="102"/>
              <w:ind w:left="60"/>
              <w:rPr>
                <w:sz w:val="24"/>
              </w:rPr>
            </w:pPr>
            <w:r>
              <w:rPr>
                <w:spacing w:val="-10"/>
                <w:sz w:val="24"/>
              </w:rPr>
              <w:t>2</w:t>
            </w:r>
          </w:p>
        </w:tc>
        <w:tc>
          <w:tcPr>
            <w:tcW w:w="7370" w:type="dxa"/>
          </w:tcPr>
          <w:p w:rsidR="00B74A8E" w:rsidRDefault="00B74A8E" w:rsidP="00B134E7">
            <w:pPr>
              <w:pStyle w:val="TableParagraph"/>
              <w:tabs>
                <w:tab w:val="left" w:pos="1453"/>
                <w:tab w:val="left" w:pos="2792"/>
                <w:tab w:val="left" w:pos="4431"/>
                <w:tab w:val="left" w:pos="5528"/>
                <w:tab w:val="left" w:pos="5900"/>
              </w:tabs>
              <w:spacing w:before="104" w:line="237" w:lineRule="auto"/>
              <w:ind w:right="51"/>
              <w:rPr>
                <w:sz w:val="24"/>
              </w:rPr>
            </w:pPr>
            <w:r>
              <w:rPr>
                <w:spacing w:val="-2"/>
                <w:sz w:val="24"/>
              </w:rPr>
              <w:t>соотносить</w:t>
            </w:r>
            <w:r>
              <w:rPr>
                <w:sz w:val="24"/>
              </w:rPr>
              <w:tab/>
            </w:r>
            <w:r>
              <w:rPr>
                <w:spacing w:val="-2"/>
                <w:sz w:val="24"/>
              </w:rPr>
              <w:t>изученные</w:t>
            </w:r>
            <w:r>
              <w:rPr>
                <w:sz w:val="24"/>
              </w:rPr>
              <w:tab/>
            </w:r>
            <w:r>
              <w:rPr>
                <w:spacing w:val="-2"/>
                <w:sz w:val="24"/>
              </w:rPr>
              <w:t>исторические</w:t>
            </w:r>
            <w:r>
              <w:rPr>
                <w:sz w:val="24"/>
              </w:rPr>
              <w:tab/>
            </w:r>
            <w:r>
              <w:rPr>
                <w:spacing w:val="-2"/>
                <w:sz w:val="24"/>
              </w:rPr>
              <w:t>события</w:t>
            </w:r>
            <w:r>
              <w:rPr>
                <w:sz w:val="24"/>
              </w:rPr>
              <w:tab/>
            </w:r>
            <w:r>
              <w:rPr>
                <w:spacing w:val="-10"/>
                <w:sz w:val="24"/>
              </w:rPr>
              <w:t>и</w:t>
            </w:r>
            <w:r>
              <w:rPr>
                <w:sz w:val="24"/>
              </w:rPr>
              <w:tab/>
            </w:r>
            <w:r>
              <w:rPr>
                <w:spacing w:val="-2"/>
                <w:sz w:val="24"/>
              </w:rPr>
              <w:t xml:space="preserve">исторических </w:t>
            </w:r>
            <w:r>
              <w:rPr>
                <w:sz w:val="24"/>
              </w:rPr>
              <w:t>деятелей веками и периодами истории России</w:t>
            </w:r>
          </w:p>
        </w:tc>
      </w:tr>
      <w:tr w:rsidR="00B74A8E" w:rsidTr="00B134E7">
        <w:trPr>
          <w:trHeight w:val="1308"/>
        </w:trPr>
        <w:tc>
          <w:tcPr>
            <w:tcW w:w="1701" w:type="dxa"/>
          </w:tcPr>
          <w:p w:rsidR="00B74A8E" w:rsidRDefault="00B74A8E" w:rsidP="00B134E7">
            <w:pPr>
              <w:pStyle w:val="TableParagraph"/>
              <w:ind w:left="60"/>
              <w:rPr>
                <w:sz w:val="24"/>
              </w:rPr>
            </w:pPr>
            <w:r>
              <w:rPr>
                <w:spacing w:val="-10"/>
                <w:sz w:val="24"/>
              </w:rPr>
              <w:t>3</w:t>
            </w:r>
          </w:p>
        </w:tc>
        <w:tc>
          <w:tcPr>
            <w:tcW w:w="7370" w:type="dxa"/>
          </w:tcPr>
          <w:p w:rsidR="00B74A8E" w:rsidRDefault="00B74A8E" w:rsidP="00B134E7">
            <w:pPr>
              <w:pStyle w:val="TableParagraph"/>
              <w:ind w:right="50"/>
              <w:jc w:val="both"/>
              <w:rPr>
                <w:sz w:val="24"/>
              </w:rPr>
            </w:pPr>
            <w:r>
              <w:rPr>
                <w:sz w:val="24"/>
              </w:rPr>
              <w:t>рассказывать о государственных праздниках России, наиболее</w:t>
            </w:r>
            <w:r>
              <w:rPr>
                <w:spacing w:val="40"/>
                <w:sz w:val="24"/>
              </w:rPr>
              <w:t xml:space="preserve"> </w:t>
            </w:r>
            <w:r>
              <w:rPr>
                <w:sz w:val="24"/>
              </w:rPr>
              <w:t>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B74A8E" w:rsidTr="00B134E7">
        <w:trPr>
          <w:trHeight w:val="755"/>
        </w:trPr>
        <w:tc>
          <w:tcPr>
            <w:tcW w:w="1701" w:type="dxa"/>
          </w:tcPr>
          <w:p w:rsidR="00B74A8E" w:rsidRDefault="00B74A8E" w:rsidP="00B134E7">
            <w:pPr>
              <w:pStyle w:val="TableParagraph"/>
              <w:ind w:left="60"/>
              <w:rPr>
                <w:sz w:val="24"/>
              </w:rPr>
            </w:pPr>
            <w:r>
              <w:rPr>
                <w:spacing w:val="-10"/>
                <w:sz w:val="24"/>
              </w:rPr>
              <w:t>4</w:t>
            </w:r>
          </w:p>
        </w:tc>
        <w:tc>
          <w:tcPr>
            <w:tcW w:w="7370" w:type="dxa"/>
          </w:tcPr>
          <w:p w:rsidR="00B74A8E" w:rsidRDefault="00B74A8E" w:rsidP="00B134E7">
            <w:pPr>
              <w:pStyle w:val="TableParagraph"/>
              <w:spacing w:before="103" w:line="237" w:lineRule="auto"/>
              <w:rPr>
                <w:sz w:val="24"/>
              </w:rPr>
            </w:pPr>
            <w:r>
              <w:rPr>
                <w:sz w:val="24"/>
              </w:rPr>
              <w:t>показывать</w:t>
            </w:r>
            <w:r>
              <w:rPr>
                <w:spacing w:val="40"/>
                <w:sz w:val="24"/>
              </w:rPr>
              <w:t xml:space="preserve"> </w:t>
            </w:r>
            <w:r>
              <w:rPr>
                <w:sz w:val="24"/>
              </w:rPr>
              <w:t>на</w:t>
            </w:r>
            <w:r>
              <w:rPr>
                <w:spacing w:val="40"/>
                <w:sz w:val="24"/>
              </w:rPr>
              <w:t xml:space="preserve"> </w:t>
            </w:r>
            <w:r>
              <w:rPr>
                <w:sz w:val="24"/>
              </w:rPr>
              <w:t>исторической</w:t>
            </w:r>
            <w:r>
              <w:rPr>
                <w:spacing w:val="40"/>
                <w:sz w:val="24"/>
              </w:rPr>
              <w:t xml:space="preserve"> </w:t>
            </w:r>
            <w:r>
              <w:rPr>
                <w:sz w:val="24"/>
              </w:rPr>
              <w:t>карте</w:t>
            </w:r>
            <w:r>
              <w:rPr>
                <w:spacing w:val="40"/>
                <w:sz w:val="24"/>
              </w:rPr>
              <w:t xml:space="preserve"> </w:t>
            </w:r>
            <w:r>
              <w:rPr>
                <w:sz w:val="24"/>
              </w:rPr>
              <w:t>места</w:t>
            </w:r>
            <w:r>
              <w:rPr>
                <w:spacing w:val="40"/>
                <w:sz w:val="24"/>
              </w:rPr>
              <w:t xml:space="preserve"> </w:t>
            </w:r>
            <w:r>
              <w:rPr>
                <w:sz w:val="24"/>
              </w:rPr>
              <w:t>изученных</w:t>
            </w:r>
            <w:r>
              <w:rPr>
                <w:spacing w:val="40"/>
                <w:sz w:val="24"/>
              </w:rPr>
              <w:t xml:space="preserve"> </w:t>
            </w:r>
            <w:r>
              <w:rPr>
                <w:sz w:val="24"/>
              </w:rPr>
              <w:t xml:space="preserve">исторических </w:t>
            </w:r>
            <w:r>
              <w:rPr>
                <w:spacing w:val="-2"/>
                <w:sz w:val="24"/>
              </w:rPr>
              <w:t>событий</w:t>
            </w:r>
          </w:p>
        </w:tc>
      </w:tr>
      <w:tr w:rsidR="00B74A8E" w:rsidTr="00B134E7">
        <w:trPr>
          <w:trHeight w:val="480"/>
        </w:trPr>
        <w:tc>
          <w:tcPr>
            <w:tcW w:w="1701" w:type="dxa"/>
          </w:tcPr>
          <w:p w:rsidR="00B74A8E" w:rsidRDefault="00B74A8E" w:rsidP="00B134E7">
            <w:pPr>
              <w:pStyle w:val="TableParagraph"/>
              <w:spacing w:before="102"/>
              <w:ind w:left="60"/>
              <w:rPr>
                <w:sz w:val="24"/>
              </w:rPr>
            </w:pPr>
            <w:r>
              <w:rPr>
                <w:spacing w:val="-10"/>
                <w:sz w:val="24"/>
              </w:rPr>
              <w:t>5</w:t>
            </w:r>
          </w:p>
        </w:tc>
        <w:tc>
          <w:tcPr>
            <w:tcW w:w="7370" w:type="dxa"/>
          </w:tcPr>
          <w:p w:rsidR="00B74A8E" w:rsidRDefault="00B74A8E" w:rsidP="00B134E7">
            <w:pPr>
              <w:pStyle w:val="TableParagraph"/>
              <w:spacing w:before="102"/>
              <w:rPr>
                <w:sz w:val="24"/>
              </w:rPr>
            </w:pPr>
            <w:r>
              <w:rPr>
                <w:sz w:val="24"/>
              </w:rPr>
              <w:t>находить</w:t>
            </w:r>
            <w:r>
              <w:rPr>
                <w:spacing w:val="-5"/>
                <w:sz w:val="24"/>
              </w:rPr>
              <w:t xml:space="preserve"> </w:t>
            </w:r>
            <w:r>
              <w:rPr>
                <w:sz w:val="24"/>
              </w:rPr>
              <w:t>место</w:t>
            </w:r>
            <w:r>
              <w:rPr>
                <w:spacing w:val="-1"/>
                <w:sz w:val="24"/>
              </w:rPr>
              <w:t xml:space="preserve"> </w:t>
            </w:r>
            <w:r>
              <w:rPr>
                <w:sz w:val="24"/>
              </w:rPr>
              <w:t>изученных</w:t>
            </w:r>
            <w:r>
              <w:rPr>
                <w:spacing w:val="-1"/>
                <w:sz w:val="24"/>
              </w:rPr>
              <w:t xml:space="preserve"> </w:t>
            </w:r>
            <w:r>
              <w:rPr>
                <w:sz w:val="24"/>
              </w:rPr>
              <w:t>событий</w:t>
            </w:r>
            <w:r>
              <w:rPr>
                <w:spacing w:val="-2"/>
                <w:sz w:val="24"/>
              </w:rPr>
              <w:t xml:space="preserve"> </w:t>
            </w:r>
            <w:r>
              <w:rPr>
                <w:sz w:val="24"/>
              </w:rPr>
              <w:t>на</w:t>
            </w:r>
            <w:r>
              <w:rPr>
                <w:spacing w:val="-2"/>
                <w:sz w:val="24"/>
              </w:rPr>
              <w:t xml:space="preserve"> </w:t>
            </w:r>
            <w:r>
              <w:rPr>
                <w:sz w:val="24"/>
              </w:rPr>
              <w:t>"ленте</w:t>
            </w:r>
            <w:r>
              <w:rPr>
                <w:spacing w:val="-1"/>
                <w:sz w:val="24"/>
              </w:rPr>
              <w:t xml:space="preserve"> </w:t>
            </w:r>
            <w:r>
              <w:rPr>
                <w:spacing w:val="-2"/>
                <w:sz w:val="24"/>
              </w:rPr>
              <w:t>времени"</w:t>
            </w:r>
          </w:p>
        </w:tc>
      </w:tr>
      <w:tr w:rsidR="00B74A8E" w:rsidTr="00B134E7">
        <w:trPr>
          <w:trHeight w:val="756"/>
        </w:trPr>
        <w:tc>
          <w:tcPr>
            <w:tcW w:w="1701" w:type="dxa"/>
          </w:tcPr>
          <w:p w:rsidR="00B74A8E" w:rsidRDefault="00B74A8E" w:rsidP="00B134E7">
            <w:pPr>
              <w:pStyle w:val="TableParagraph"/>
              <w:ind w:left="60"/>
              <w:rPr>
                <w:sz w:val="24"/>
              </w:rPr>
            </w:pPr>
            <w:r>
              <w:rPr>
                <w:spacing w:val="-10"/>
                <w:sz w:val="24"/>
              </w:rPr>
              <w:t>6</w:t>
            </w:r>
          </w:p>
        </w:tc>
        <w:tc>
          <w:tcPr>
            <w:tcW w:w="7370" w:type="dxa"/>
          </w:tcPr>
          <w:p w:rsidR="00B74A8E" w:rsidRDefault="00B74A8E" w:rsidP="00B134E7">
            <w:pPr>
              <w:pStyle w:val="TableParagrap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w:t>
            </w:r>
          </w:p>
        </w:tc>
      </w:tr>
      <w:tr w:rsidR="00B74A8E" w:rsidTr="00B134E7">
        <w:trPr>
          <w:trHeight w:val="480"/>
        </w:trPr>
        <w:tc>
          <w:tcPr>
            <w:tcW w:w="1701" w:type="dxa"/>
          </w:tcPr>
          <w:p w:rsidR="00B74A8E" w:rsidRDefault="00B74A8E" w:rsidP="00B134E7">
            <w:pPr>
              <w:pStyle w:val="TableParagraph"/>
              <w:ind w:left="60"/>
              <w:rPr>
                <w:sz w:val="24"/>
              </w:rPr>
            </w:pPr>
            <w:r>
              <w:rPr>
                <w:spacing w:val="-10"/>
                <w:sz w:val="24"/>
              </w:rPr>
              <w:t>7</w:t>
            </w:r>
          </w:p>
        </w:tc>
        <w:tc>
          <w:tcPr>
            <w:tcW w:w="7370" w:type="dxa"/>
          </w:tcPr>
          <w:p w:rsidR="00B74A8E" w:rsidRDefault="00B74A8E" w:rsidP="00B134E7">
            <w:pPr>
              <w:pStyle w:val="TableParagraph"/>
              <w:rPr>
                <w:sz w:val="24"/>
              </w:rPr>
            </w:pPr>
            <w:r>
              <w:rPr>
                <w:sz w:val="24"/>
              </w:rPr>
              <w:t>соблюдать</w:t>
            </w:r>
            <w:r>
              <w:rPr>
                <w:spacing w:val="-5"/>
                <w:sz w:val="24"/>
              </w:rPr>
              <w:t xml:space="preserve"> </w:t>
            </w:r>
            <w:r>
              <w:rPr>
                <w:sz w:val="24"/>
              </w:rPr>
              <w:t>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в</w:t>
            </w:r>
            <w:r>
              <w:rPr>
                <w:spacing w:val="-2"/>
                <w:sz w:val="24"/>
              </w:rPr>
              <w:t xml:space="preserve"> социуме</w:t>
            </w:r>
          </w:p>
        </w:tc>
      </w:tr>
      <w:tr w:rsidR="00B74A8E" w:rsidTr="00B134E7">
        <w:trPr>
          <w:trHeight w:val="756"/>
        </w:trPr>
        <w:tc>
          <w:tcPr>
            <w:tcW w:w="1701" w:type="dxa"/>
          </w:tcPr>
          <w:p w:rsidR="00B74A8E" w:rsidRDefault="00B74A8E" w:rsidP="00B134E7">
            <w:pPr>
              <w:pStyle w:val="TableParagraph"/>
              <w:spacing w:before="103"/>
              <w:ind w:left="60"/>
              <w:rPr>
                <w:sz w:val="24"/>
              </w:rPr>
            </w:pPr>
            <w:r>
              <w:rPr>
                <w:spacing w:val="-10"/>
                <w:sz w:val="24"/>
              </w:rPr>
              <w:t>8</w:t>
            </w:r>
          </w:p>
        </w:tc>
        <w:tc>
          <w:tcPr>
            <w:tcW w:w="7370" w:type="dxa"/>
          </w:tcPr>
          <w:p w:rsidR="00B74A8E" w:rsidRDefault="00B74A8E" w:rsidP="00B134E7">
            <w:pPr>
              <w:pStyle w:val="TableParagraph"/>
              <w:tabs>
                <w:tab w:val="left" w:pos="1395"/>
                <w:tab w:val="left" w:pos="1887"/>
                <w:tab w:val="left" w:pos="2837"/>
                <w:tab w:val="left" w:pos="4678"/>
                <w:tab w:val="left" w:pos="5525"/>
              </w:tabs>
              <w:spacing w:before="105" w:line="237" w:lineRule="auto"/>
              <w:ind w:right="54"/>
              <w:rPr>
                <w:sz w:val="24"/>
              </w:rPr>
            </w:pPr>
            <w:r>
              <w:rPr>
                <w:spacing w:val="-2"/>
                <w:sz w:val="24"/>
              </w:rPr>
              <w:t>описывать</w:t>
            </w:r>
            <w:r>
              <w:rPr>
                <w:sz w:val="24"/>
              </w:rPr>
              <w:tab/>
            </w:r>
            <w:r>
              <w:rPr>
                <w:spacing w:val="-6"/>
                <w:sz w:val="24"/>
              </w:rPr>
              <w:t>на</w:t>
            </w:r>
            <w:r>
              <w:rPr>
                <w:sz w:val="24"/>
              </w:rPr>
              <w:tab/>
            </w:r>
            <w:r>
              <w:rPr>
                <w:spacing w:val="-2"/>
                <w:sz w:val="24"/>
              </w:rPr>
              <w:t>основе</w:t>
            </w:r>
            <w:r>
              <w:rPr>
                <w:sz w:val="24"/>
              </w:rPr>
              <w:tab/>
            </w:r>
            <w:r>
              <w:rPr>
                <w:spacing w:val="-2"/>
                <w:sz w:val="24"/>
              </w:rPr>
              <w:t>предложенного</w:t>
            </w:r>
            <w:r>
              <w:rPr>
                <w:sz w:val="24"/>
              </w:rPr>
              <w:tab/>
            </w:r>
            <w:r>
              <w:rPr>
                <w:spacing w:val="-2"/>
                <w:sz w:val="24"/>
              </w:rPr>
              <w:t>плана</w:t>
            </w:r>
            <w:r>
              <w:rPr>
                <w:sz w:val="24"/>
              </w:rPr>
              <w:tab/>
            </w:r>
            <w:r>
              <w:rPr>
                <w:spacing w:val="-2"/>
                <w:sz w:val="24"/>
              </w:rPr>
              <w:t xml:space="preserve">государственную </w:t>
            </w:r>
            <w:r>
              <w:rPr>
                <w:sz w:val="24"/>
              </w:rPr>
              <w:t>символику России и своего региона</w:t>
            </w:r>
          </w:p>
        </w:tc>
      </w:tr>
      <w:tr w:rsidR="00B74A8E" w:rsidTr="00B134E7">
        <w:trPr>
          <w:trHeight w:val="1031"/>
        </w:trPr>
        <w:tc>
          <w:tcPr>
            <w:tcW w:w="1701" w:type="dxa"/>
          </w:tcPr>
          <w:p w:rsidR="00B74A8E" w:rsidRDefault="00B74A8E" w:rsidP="00B134E7">
            <w:pPr>
              <w:pStyle w:val="TableParagraph"/>
              <w:spacing w:before="102"/>
              <w:ind w:left="60"/>
              <w:rPr>
                <w:sz w:val="24"/>
              </w:rPr>
            </w:pPr>
            <w:r>
              <w:rPr>
                <w:spacing w:val="-10"/>
                <w:sz w:val="24"/>
              </w:rPr>
              <w:t>9</w:t>
            </w:r>
          </w:p>
        </w:tc>
        <w:tc>
          <w:tcPr>
            <w:tcW w:w="7370" w:type="dxa"/>
          </w:tcPr>
          <w:p w:rsidR="00B74A8E" w:rsidRDefault="00B74A8E" w:rsidP="00B134E7">
            <w:pPr>
              <w:pStyle w:val="TableParagraph"/>
              <w:spacing w:before="102"/>
              <w:ind w:right="51"/>
              <w:jc w:val="both"/>
              <w:rPr>
                <w:sz w:val="24"/>
              </w:rPr>
            </w:pPr>
            <w:r>
              <w:rPr>
                <w:sz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B74A8E" w:rsidTr="00B134E7">
        <w:trPr>
          <w:trHeight w:val="480"/>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2"/>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1032"/>
        </w:trPr>
        <w:tc>
          <w:tcPr>
            <w:tcW w:w="1701" w:type="dxa"/>
          </w:tcPr>
          <w:p w:rsidR="00B74A8E" w:rsidRDefault="00B74A8E" w:rsidP="00B134E7">
            <w:pPr>
              <w:pStyle w:val="TableParagraph"/>
              <w:spacing w:before="102"/>
              <w:ind w:left="60"/>
              <w:rPr>
                <w:sz w:val="24"/>
              </w:rPr>
            </w:pPr>
            <w:r>
              <w:rPr>
                <w:spacing w:val="-5"/>
                <w:sz w:val="24"/>
              </w:rPr>
              <w:t>10</w:t>
            </w:r>
          </w:p>
        </w:tc>
        <w:tc>
          <w:tcPr>
            <w:tcW w:w="7370" w:type="dxa"/>
          </w:tcPr>
          <w:p w:rsidR="00B74A8E" w:rsidRDefault="00B74A8E" w:rsidP="00B134E7">
            <w:pPr>
              <w:pStyle w:val="TableParagraph"/>
              <w:spacing w:before="102"/>
              <w:ind w:right="49"/>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11</w:t>
            </w:r>
          </w:p>
        </w:tc>
        <w:tc>
          <w:tcPr>
            <w:tcW w:w="7370" w:type="dxa"/>
          </w:tcPr>
          <w:p w:rsidR="00B74A8E" w:rsidRDefault="00B74A8E" w:rsidP="00B134E7">
            <w:pPr>
              <w:pStyle w:val="TableParagraph"/>
              <w:tabs>
                <w:tab w:val="left" w:pos="1215"/>
                <w:tab w:val="left" w:pos="2386"/>
                <w:tab w:val="left" w:pos="3615"/>
                <w:tab w:val="left" w:pos="4978"/>
                <w:tab w:val="left" w:pos="6065"/>
              </w:tabs>
              <w:ind w:right="51"/>
              <w:rPr>
                <w:sz w:val="24"/>
              </w:rPr>
            </w:pPr>
            <w:r>
              <w:rPr>
                <w:spacing w:val="-2"/>
                <w:sz w:val="24"/>
              </w:rPr>
              <w:t>называть</w:t>
            </w:r>
            <w:r>
              <w:rPr>
                <w:sz w:val="24"/>
              </w:rPr>
              <w:tab/>
            </w:r>
            <w:r>
              <w:rPr>
                <w:spacing w:val="-2"/>
                <w:sz w:val="24"/>
              </w:rPr>
              <w:t>наиболее</w:t>
            </w:r>
            <w:r>
              <w:rPr>
                <w:sz w:val="24"/>
              </w:rPr>
              <w:tab/>
            </w:r>
            <w:r>
              <w:rPr>
                <w:spacing w:val="-2"/>
                <w:sz w:val="24"/>
              </w:rPr>
              <w:t>значимые</w:t>
            </w:r>
            <w:r>
              <w:rPr>
                <w:sz w:val="24"/>
              </w:rPr>
              <w:tab/>
            </w:r>
            <w:r>
              <w:rPr>
                <w:spacing w:val="-2"/>
                <w:sz w:val="24"/>
              </w:rPr>
              <w:t>природные</w:t>
            </w:r>
            <w:r>
              <w:rPr>
                <w:sz w:val="24"/>
              </w:rPr>
              <w:tab/>
            </w:r>
            <w:r>
              <w:rPr>
                <w:spacing w:val="-2"/>
                <w:sz w:val="24"/>
              </w:rPr>
              <w:t>объекты</w:t>
            </w:r>
            <w:r>
              <w:rPr>
                <w:sz w:val="24"/>
              </w:rPr>
              <w:tab/>
            </w:r>
            <w:r>
              <w:rPr>
                <w:spacing w:val="-2"/>
                <w:sz w:val="24"/>
              </w:rPr>
              <w:t xml:space="preserve">Всемирного </w:t>
            </w:r>
            <w:r>
              <w:rPr>
                <w:sz w:val="24"/>
              </w:rPr>
              <w:t>наследия в России и за рубежом (в пределах изученного)</w:t>
            </w:r>
          </w:p>
        </w:tc>
      </w:tr>
      <w:tr w:rsidR="00B74A8E" w:rsidTr="00B134E7">
        <w:trPr>
          <w:trHeight w:val="755"/>
        </w:trPr>
        <w:tc>
          <w:tcPr>
            <w:tcW w:w="1701" w:type="dxa"/>
          </w:tcPr>
          <w:p w:rsidR="00B74A8E" w:rsidRDefault="00B74A8E" w:rsidP="00B134E7">
            <w:pPr>
              <w:pStyle w:val="TableParagraph"/>
              <w:ind w:left="60"/>
              <w:rPr>
                <w:sz w:val="24"/>
              </w:rPr>
            </w:pPr>
            <w:r>
              <w:rPr>
                <w:spacing w:val="-5"/>
                <w:sz w:val="24"/>
              </w:rPr>
              <w:t>12</w:t>
            </w:r>
          </w:p>
        </w:tc>
        <w:tc>
          <w:tcPr>
            <w:tcW w:w="7370" w:type="dxa"/>
          </w:tcPr>
          <w:p w:rsidR="00B74A8E" w:rsidRDefault="00B74A8E" w:rsidP="00B134E7">
            <w:pPr>
              <w:pStyle w:val="TableParagraph"/>
              <w:rPr>
                <w:sz w:val="24"/>
              </w:rPr>
            </w:pPr>
            <w:r>
              <w:rPr>
                <w:sz w:val="24"/>
              </w:rPr>
              <w:t>описывать</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w:t>
            </w:r>
            <w:r>
              <w:rPr>
                <w:spacing w:val="80"/>
                <w:sz w:val="24"/>
              </w:rPr>
              <w:t xml:space="preserve"> </w:t>
            </w:r>
            <w:r>
              <w:rPr>
                <w:sz w:val="24"/>
              </w:rPr>
              <w:t>плана</w:t>
            </w:r>
            <w:r>
              <w:rPr>
                <w:spacing w:val="80"/>
                <w:sz w:val="24"/>
              </w:rPr>
              <w:t xml:space="preserve"> </w:t>
            </w:r>
            <w:r>
              <w:rPr>
                <w:sz w:val="24"/>
              </w:rPr>
              <w:t>изученные</w:t>
            </w:r>
            <w:r>
              <w:rPr>
                <w:spacing w:val="80"/>
                <w:sz w:val="24"/>
              </w:rPr>
              <w:t xml:space="preserve"> </w:t>
            </w:r>
            <w:r>
              <w:rPr>
                <w:sz w:val="24"/>
              </w:rPr>
              <w:t>объекты, выделяя их существенные признаки</w:t>
            </w:r>
          </w:p>
        </w:tc>
      </w:tr>
      <w:tr w:rsidR="00B74A8E" w:rsidTr="00B134E7">
        <w:trPr>
          <w:trHeight w:val="477"/>
        </w:trPr>
        <w:tc>
          <w:tcPr>
            <w:tcW w:w="1701" w:type="dxa"/>
          </w:tcPr>
          <w:p w:rsidR="00B74A8E" w:rsidRDefault="00B74A8E" w:rsidP="00B134E7">
            <w:pPr>
              <w:pStyle w:val="TableParagraph"/>
              <w:spacing w:before="103"/>
              <w:ind w:left="60"/>
              <w:rPr>
                <w:sz w:val="24"/>
              </w:rPr>
            </w:pPr>
            <w:r>
              <w:rPr>
                <w:spacing w:val="-5"/>
                <w:sz w:val="24"/>
              </w:rPr>
              <w:t>13</w:t>
            </w:r>
          </w:p>
        </w:tc>
        <w:tc>
          <w:tcPr>
            <w:tcW w:w="7370" w:type="dxa"/>
          </w:tcPr>
          <w:p w:rsidR="00B74A8E" w:rsidRDefault="00B74A8E" w:rsidP="00B134E7">
            <w:pPr>
              <w:pStyle w:val="TableParagraph"/>
              <w:tabs>
                <w:tab w:val="left" w:pos="1669"/>
                <w:tab w:val="left" w:pos="2974"/>
                <w:tab w:val="left" w:pos="4040"/>
                <w:tab w:val="left" w:pos="4906"/>
                <w:tab w:val="left" w:pos="5245"/>
                <w:tab w:val="left" w:pos="6346"/>
              </w:tabs>
              <w:spacing w:before="103"/>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природы,</w:t>
            </w:r>
          </w:p>
        </w:tc>
      </w:tr>
    </w:tbl>
    <w:p w:rsidR="00B74A8E" w:rsidRDefault="00B74A8E" w:rsidP="00B74A8E">
      <w:pPr>
        <w:pStyle w:val="TableParagraph"/>
        <w:rPr>
          <w:sz w:val="24"/>
        </w:rPr>
        <w:sectPr w:rsidR="00B74A8E">
          <w:pgSz w:w="11910" w:h="16840"/>
          <w:pgMar w:top="900" w:right="425" w:bottom="807"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7370"/>
      </w:tblGrid>
      <w:tr w:rsidR="00B74A8E" w:rsidTr="00B134E7">
        <w:trPr>
          <w:trHeight w:val="755"/>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tabs>
                <w:tab w:val="left" w:pos="1904"/>
                <w:tab w:val="left" w:pos="2993"/>
                <w:tab w:val="left" w:pos="4045"/>
                <w:tab w:val="left" w:pos="4623"/>
                <w:tab w:val="left" w:pos="6241"/>
              </w:tabs>
              <w:ind w:right="49"/>
              <w:rPr>
                <w:sz w:val="24"/>
              </w:rPr>
            </w:pPr>
            <w:r>
              <w:rPr>
                <w:spacing w:val="-2"/>
                <w:sz w:val="24"/>
              </w:rPr>
              <w:t>самостоятельно</w:t>
            </w:r>
            <w:r>
              <w:rPr>
                <w:sz w:val="24"/>
              </w:rPr>
              <w:tab/>
            </w:r>
            <w:r>
              <w:rPr>
                <w:spacing w:val="-2"/>
                <w:sz w:val="24"/>
              </w:rPr>
              <w:t>выбирая</w:t>
            </w:r>
            <w:r>
              <w:rPr>
                <w:sz w:val="24"/>
              </w:rPr>
              <w:tab/>
            </w:r>
            <w:r>
              <w:rPr>
                <w:spacing w:val="-2"/>
                <w:sz w:val="24"/>
              </w:rPr>
              <w:t>признак</w:t>
            </w:r>
            <w:r>
              <w:rPr>
                <w:sz w:val="24"/>
              </w:rPr>
              <w:tab/>
            </w:r>
            <w:r>
              <w:rPr>
                <w:spacing w:val="-4"/>
                <w:sz w:val="24"/>
              </w:rPr>
              <w:t>для</w:t>
            </w:r>
            <w:r>
              <w:rPr>
                <w:sz w:val="24"/>
              </w:rPr>
              <w:tab/>
            </w:r>
            <w:r>
              <w:rPr>
                <w:spacing w:val="-2"/>
                <w:sz w:val="24"/>
              </w:rPr>
              <w:t>группировки;</w:t>
            </w:r>
            <w:r>
              <w:rPr>
                <w:sz w:val="24"/>
              </w:rPr>
              <w:tab/>
            </w:r>
            <w:r>
              <w:rPr>
                <w:spacing w:val="-2"/>
                <w:sz w:val="24"/>
              </w:rPr>
              <w:t xml:space="preserve">проводить </w:t>
            </w:r>
            <w:r>
              <w:rPr>
                <w:sz w:val="24"/>
              </w:rPr>
              <w:t>простейшие классификации</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14</w:t>
            </w:r>
          </w:p>
        </w:tc>
        <w:tc>
          <w:tcPr>
            <w:tcW w:w="7370" w:type="dxa"/>
          </w:tcPr>
          <w:p w:rsidR="00B74A8E" w:rsidRDefault="00B74A8E" w:rsidP="00B134E7">
            <w:pPr>
              <w:pStyle w:val="TableParagraph"/>
              <w:rPr>
                <w:sz w:val="24"/>
              </w:rPr>
            </w:pPr>
            <w:r>
              <w:rPr>
                <w:sz w:val="24"/>
              </w:rPr>
              <w:t>сравнивать объекты живой и</w:t>
            </w:r>
            <w:r>
              <w:rPr>
                <w:spacing w:val="-1"/>
                <w:sz w:val="24"/>
              </w:rPr>
              <w:t xml:space="preserve"> </w:t>
            </w:r>
            <w:r>
              <w:rPr>
                <w:sz w:val="24"/>
              </w:rPr>
              <w:t>неживой природы на</w:t>
            </w:r>
            <w:r>
              <w:rPr>
                <w:spacing w:val="-1"/>
                <w:sz w:val="24"/>
              </w:rPr>
              <w:t xml:space="preserve"> </w:t>
            </w:r>
            <w:r>
              <w:rPr>
                <w:sz w:val="24"/>
              </w:rPr>
              <w:t>основе их внешних признаков и известных характерных свойств</w:t>
            </w:r>
          </w:p>
        </w:tc>
      </w:tr>
      <w:tr w:rsidR="00B74A8E" w:rsidTr="00B134E7">
        <w:trPr>
          <w:trHeight w:val="1032"/>
        </w:trPr>
        <w:tc>
          <w:tcPr>
            <w:tcW w:w="1701" w:type="dxa"/>
          </w:tcPr>
          <w:p w:rsidR="00B74A8E" w:rsidRDefault="00B74A8E" w:rsidP="00B134E7">
            <w:pPr>
              <w:pStyle w:val="TableParagraph"/>
              <w:spacing w:before="100"/>
              <w:ind w:left="60"/>
              <w:rPr>
                <w:sz w:val="24"/>
              </w:rPr>
            </w:pPr>
            <w:r>
              <w:rPr>
                <w:spacing w:val="-5"/>
                <w:sz w:val="24"/>
              </w:rPr>
              <w:t>15</w:t>
            </w:r>
          </w:p>
        </w:tc>
        <w:tc>
          <w:tcPr>
            <w:tcW w:w="7370" w:type="dxa"/>
          </w:tcPr>
          <w:p w:rsidR="00B74A8E" w:rsidRDefault="00B74A8E" w:rsidP="00B134E7">
            <w:pPr>
              <w:pStyle w:val="TableParagraph"/>
              <w:spacing w:before="100"/>
              <w:ind w:right="50"/>
              <w:jc w:val="both"/>
              <w:rPr>
                <w:sz w:val="24"/>
              </w:rPr>
            </w:pPr>
            <w:r>
              <w:rPr>
                <w:sz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B74A8E" w:rsidTr="00B134E7">
        <w:trPr>
          <w:trHeight w:val="1584"/>
        </w:trPr>
        <w:tc>
          <w:tcPr>
            <w:tcW w:w="1701" w:type="dxa"/>
          </w:tcPr>
          <w:p w:rsidR="00B74A8E" w:rsidRDefault="00B74A8E" w:rsidP="00B134E7">
            <w:pPr>
              <w:pStyle w:val="TableParagraph"/>
              <w:spacing w:before="100"/>
              <w:ind w:left="60"/>
              <w:rPr>
                <w:sz w:val="24"/>
              </w:rPr>
            </w:pPr>
            <w:r>
              <w:rPr>
                <w:spacing w:val="-5"/>
                <w:sz w:val="24"/>
              </w:rPr>
              <w:t>16</w:t>
            </w:r>
          </w:p>
        </w:tc>
        <w:tc>
          <w:tcPr>
            <w:tcW w:w="7370" w:type="dxa"/>
          </w:tcPr>
          <w:p w:rsidR="00B74A8E" w:rsidRDefault="00B74A8E" w:rsidP="00B134E7">
            <w:pPr>
              <w:pStyle w:val="TableParagraph"/>
              <w:spacing w:before="100"/>
              <w:ind w:right="48"/>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B74A8E" w:rsidTr="00B134E7">
        <w:trPr>
          <w:trHeight w:val="1307"/>
        </w:trPr>
        <w:tc>
          <w:tcPr>
            <w:tcW w:w="1701" w:type="dxa"/>
          </w:tcPr>
          <w:p w:rsidR="00B74A8E" w:rsidRDefault="00B74A8E" w:rsidP="00B134E7">
            <w:pPr>
              <w:pStyle w:val="TableParagraph"/>
              <w:spacing w:before="102"/>
              <w:ind w:left="60"/>
              <w:rPr>
                <w:sz w:val="24"/>
              </w:rPr>
            </w:pPr>
            <w:r>
              <w:rPr>
                <w:spacing w:val="-5"/>
                <w:sz w:val="24"/>
              </w:rPr>
              <w:t>17</w:t>
            </w:r>
          </w:p>
        </w:tc>
        <w:tc>
          <w:tcPr>
            <w:tcW w:w="7370" w:type="dxa"/>
          </w:tcPr>
          <w:p w:rsidR="00B74A8E" w:rsidRDefault="00B74A8E" w:rsidP="00B134E7">
            <w:pPr>
              <w:pStyle w:val="TableParagraph"/>
              <w:spacing w:before="102"/>
              <w:ind w:right="51"/>
              <w:jc w:val="both"/>
              <w:rPr>
                <w:sz w:val="24"/>
              </w:rPr>
            </w:pPr>
            <w:r>
              <w:rPr>
                <w:sz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18</w:t>
            </w:r>
          </w:p>
        </w:tc>
        <w:tc>
          <w:tcPr>
            <w:tcW w:w="7370" w:type="dxa"/>
          </w:tcPr>
          <w:p w:rsidR="00B74A8E" w:rsidRDefault="00B74A8E" w:rsidP="00B134E7">
            <w:pPr>
              <w:pStyle w:val="TableParagraph"/>
              <w:rPr>
                <w:sz w:val="24"/>
              </w:rPr>
            </w:pPr>
            <w:r>
              <w:rPr>
                <w:sz w:val="24"/>
              </w:rPr>
              <w:t>называть</w:t>
            </w:r>
            <w:r>
              <w:rPr>
                <w:spacing w:val="-4"/>
                <w:sz w:val="24"/>
              </w:rPr>
              <w:t xml:space="preserve"> </w:t>
            </w:r>
            <w:r>
              <w:rPr>
                <w:sz w:val="24"/>
              </w:rPr>
              <w:t>экологические</w:t>
            </w:r>
            <w:r>
              <w:rPr>
                <w:spacing w:val="-1"/>
                <w:sz w:val="24"/>
              </w:rPr>
              <w:t xml:space="preserve"> </w:t>
            </w:r>
            <w:r>
              <w:rPr>
                <w:sz w:val="24"/>
              </w:rPr>
              <w:t>проблемы</w:t>
            </w:r>
            <w:r>
              <w:rPr>
                <w:spacing w:val="-2"/>
                <w:sz w:val="24"/>
              </w:rPr>
              <w:t xml:space="preserve"> </w:t>
            </w:r>
            <w:r>
              <w:rPr>
                <w:sz w:val="24"/>
              </w:rPr>
              <w:t>и</w:t>
            </w:r>
            <w:r>
              <w:rPr>
                <w:spacing w:val="-1"/>
                <w:sz w:val="24"/>
              </w:rPr>
              <w:t xml:space="preserve"> </w:t>
            </w:r>
            <w:r>
              <w:rPr>
                <w:sz w:val="24"/>
              </w:rPr>
              <w:t>определять</w:t>
            </w:r>
            <w:r>
              <w:rPr>
                <w:spacing w:val="-2"/>
                <w:sz w:val="24"/>
              </w:rPr>
              <w:t xml:space="preserve"> </w:t>
            </w:r>
            <w:r>
              <w:rPr>
                <w:sz w:val="24"/>
              </w:rPr>
              <w:t>пути</w:t>
            </w:r>
            <w:r>
              <w:rPr>
                <w:spacing w:val="-1"/>
                <w:sz w:val="24"/>
              </w:rPr>
              <w:t xml:space="preserve"> </w:t>
            </w:r>
            <w:r>
              <w:rPr>
                <w:sz w:val="24"/>
              </w:rPr>
              <w:t>их</w:t>
            </w:r>
            <w:r>
              <w:rPr>
                <w:spacing w:val="-3"/>
                <w:sz w:val="24"/>
              </w:rPr>
              <w:t xml:space="preserve"> </w:t>
            </w:r>
            <w:r>
              <w:rPr>
                <w:spacing w:val="-2"/>
                <w:sz w:val="24"/>
              </w:rPr>
              <w:t>решения</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19</w:t>
            </w:r>
          </w:p>
        </w:tc>
        <w:tc>
          <w:tcPr>
            <w:tcW w:w="7370" w:type="dxa"/>
          </w:tcPr>
          <w:p w:rsidR="00B74A8E" w:rsidRDefault="00B74A8E" w:rsidP="00B134E7">
            <w:pPr>
              <w:pStyle w:val="TableParagraph"/>
              <w:tabs>
                <w:tab w:val="left" w:pos="1393"/>
                <w:tab w:val="left" w:pos="1990"/>
                <w:tab w:val="left" w:pos="3418"/>
                <w:tab w:val="left" w:pos="4371"/>
                <w:tab w:val="left" w:pos="6022"/>
              </w:tabs>
              <w:spacing w:before="103" w:line="237" w:lineRule="auto"/>
              <w:ind w:right="55"/>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 xml:space="preserve">развернутые </w:t>
            </w:r>
            <w:r>
              <w:rPr>
                <w:sz w:val="24"/>
              </w:rPr>
              <w:t>высказывания о природе</w:t>
            </w:r>
          </w:p>
        </w:tc>
      </w:tr>
      <w:tr w:rsidR="00B74A8E" w:rsidTr="00B134E7">
        <w:trPr>
          <w:trHeight w:val="756"/>
        </w:trPr>
        <w:tc>
          <w:tcPr>
            <w:tcW w:w="1701" w:type="dxa"/>
          </w:tcPr>
          <w:p w:rsidR="00B74A8E" w:rsidRDefault="00B74A8E" w:rsidP="00B134E7">
            <w:pPr>
              <w:pStyle w:val="TableParagraph"/>
              <w:ind w:left="60"/>
              <w:rPr>
                <w:sz w:val="24"/>
              </w:rPr>
            </w:pPr>
            <w:r>
              <w:rPr>
                <w:spacing w:val="-5"/>
                <w:sz w:val="24"/>
              </w:rPr>
              <w:t>20</w:t>
            </w:r>
          </w:p>
        </w:tc>
        <w:tc>
          <w:tcPr>
            <w:tcW w:w="7370" w:type="dxa"/>
          </w:tcPr>
          <w:p w:rsidR="00B74A8E" w:rsidRDefault="00B74A8E" w:rsidP="00B134E7">
            <w:pPr>
              <w:pStyle w:val="TableParagraph"/>
              <w:rPr>
                <w:sz w:val="24"/>
              </w:rPr>
            </w:pPr>
            <w:r>
              <w:rPr>
                <w:sz w:val="24"/>
              </w:rPr>
              <w:t>использовать</w:t>
            </w:r>
            <w:r>
              <w:rPr>
                <w:spacing w:val="80"/>
                <w:sz w:val="24"/>
              </w:rPr>
              <w:t xml:space="preserve"> </w:t>
            </w:r>
            <w:r>
              <w:rPr>
                <w:sz w:val="24"/>
              </w:rPr>
              <w:t>различные</w:t>
            </w:r>
            <w:r>
              <w:rPr>
                <w:spacing w:val="80"/>
                <w:sz w:val="24"/>
              </w:rPr>
              <w:t xml:space="preserve"> </w:t>
            </w:r>
            <w:r>
              <w:rPr>
                <w:sz w:val="24"/>
              </w:rPr>
              <w:t>источники</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для</w:t>
            </w:r>
            <w:r>
              <w:rPr>
                <w:spacing w:val="40"/>
                <w:sz w:val="24"/>
              </w:rPr>
              <w:t xml:space="preserve"> </w:t>
            </w:r>
            <w:r>
              <w:rPr>
                <w:sz w:val="24"/>
              </w:rPr>
              <w:t>поиска и извлечения информации, ответов на вопросы</w:t>
            </w:r>
          </w:p>
        </w:tc>
      </w:tr>
      <w:tr w:rsidR="00B74A8E" w:rsidTr="00B134E7">
        <w:trPr>
          <w:trHeight w:val="478"/>
        </w:trPr>
        <w:tc>
          <w:tcPr>
            <w:tcW w:w="1701" w:type="dxa"/>
          </w:tcPr>
          <w:p w:rsidR="00B74A8E" w:rsidRDefault="00B74A8E" w:rsidP="00B134E7">
            <w:pPr>
              <w:pStyle w:val="TableParagraph"/>
              <w:spacing w:before="0"/>
              <w:ind w:left="0"/>
              <w:rPr>
                <w:sz w:val="24"/>
              </w:rPr>
            </w:pPr>
          </w:p>
        </w:tc>
        <w:tc>
          <w:tcPr>
            <w:tcW w:w="7370" w:type="dxa"/>
          </w:tcPr>
          <w:p w:rsidR="00B74A8E" w:rsidRDefault="00B74A8E" w:rsidP="00B134E7">
            <w:pPr>
              <w:pStyle w:val="TableParagraph"/>
              <w:spacing w:before="100"/>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480"/>
        </w:trPr>
        <w:tc>
          <w:tcPr>
            <w:tcW w:w="1701" w:type="dxa"/>
          </w:tcPr>
          <w:p w:rsidR="00B74A8E" w:rsidRDefault="00B74A8E" w:rsidP="00B134E7">
            <w:pPr>
              <w:pStyle w:val="TableParagraph"/>
              <w:ind w:left="60"/>
              <w:rPr>
                <w:sz w:val="24"/>
              </w:rPr>
            </w:pPr>
            <w:r>
              <w:rPr>
                <w:spacing w:val="-5"/>
                <w:sz w:val="24"/>
              </w:rPr>
              <w:t>21</w:t>
            </w:r>
          </w:p>
        </w:tc>
        <w:tc>
          <w:tcPr>
            <w:tcW w:w="7370" w:type="dxa"/>
          </w:tcPr>
          <w:p w:rsidR="00B74A8E" w:rsidRDefault="00B74A8E" w:rsidP="00B134E7">
            <w:pPr>
              <w:pStyle w:val="TableParagraph"/>
              <w:rPr>
                <w:sz w:val="24"/>
              </w:rPr>
            </w:pPr>
            <w:r>
              <w:rPr>
                <w:sz w:val="24"/>
              </w:rPr>
              <w:t>соблюдать</w:t>
            </w:r>
            <w:r>
              <w:rPr>
                <w:spacing w:val="-3"/>
                <w:sz w:val="24"/>
              </w:rPr>
              <w:t xml:space="preserve"> </w:t>
            </w:r>
            <w:r>
              <w:rPr>
                <w:sz w:val="24"/>
              </w:rPr>
              <w:t>правила</w:t>
            </w:r>
            <w:r>
              <w:rPr>
                <w:spacing w:val="-2"/>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на</w:t>
            </w:r>
            <w:r>
              <w:rPr>
                <w:spacing w:val="-4"/>
                <w:sz w:val="24"/>
              </w:rPr>
              <w:t xml:space="preserve"> </w:t>
            </w:r>
            <w:r>
              <w:rPr>
                <w:spacing w:val="-2"/>
                <w:sz w:val="24"/>
              </w:rPr>
              <w:t>природе</w:t>
            </w:r>
          </w:p>
        </w:tc>
      </w:tr>
      <w:tr w:rsidR="00B74A8E" w:rsidTr="00B134E7">
        <w:trPr>
          <w:trHeight w:val="755"/>
        </w:trPr>
        <w:tc>
          <w:tcPr>
            <w:tcW w:w="1701" w:type="dxa"/>
          </w:tcPr>
          <w:p w:rsidR="00B74A8E" w:rsidRDefault="00B74A8E" w:rsidP="00B134E7">
            <w:pPr>
              <w:pStyle w:val="TableParagraph"/>
              <w:spacing w:before="103"/>
              <w:ind w:left="60"/>
              <w:rPr>
                <w:sz w:val="24"/>
              </w:rPr>
            </w:pPr>
            <w:r>
              <w:rPr>
                <w:spacing w:val="-5"/>
                <w:sz w:val="24"/>
              </w:rPr>
              <w:t>22</w:t>
            </w:r>
          </w:p>
        </w:tc>
        <w:tc>
          <w:tcPr>
            <w:tcW w:w="7370" w:type="dxa"/>
          </w:tcPr>
          <w:p w:rsidR="00B74A8E" w:rsidRDefault="00B74A8E" w:rsidP="00B134E7">
            <w:pPr>
              <w:pStyle w:val="TableParagraph"/>
              <w:spacing w:before="105" w:line="237" w:lineRule="auto"/>
              <w:rPr>
                <w:sz w:val="24"/>
              </w:rPr>
            </w:pPr>
            <w:r>
              <w:rPr>
                <w:sz w:val="24"/>
              </w:rPr>
              <w:t>осознавать</w:t>
            </w:r>
            <w:r>
              <w:rPr>
                <w:spacing w:val="-2"/>
                <w:sz w:val="24"/>
              </w:rPr>
              <w:t xml:space="preserve"> </w:t>
            </w:r>
            <w:r>
              <w:rPr>
                <w:sz w:val="24"/>
              </w:rPr>
              <w:t>возможные</w:t>
            </w:r>
            <w:r>
              <w:rPr>
                <w:spacing w:val="-2"/>
                <w:sz w:val="24"/>
              </w:rPr>
              <w:t xml:space="preserve"> </w:t>
            </w:r>
            <w:r>
              <w:rPr>
                <w:sz w:val="24"/>
              </w:rPr>
              <w:t>последствия</w:t>
            </w:r>
            <w:r>
              <w:rPr>
                <w:spacing w:val="-1"/>
                <w:sz w:val="24"/>
              </w:rPr>
              <w:t xml:space="preserve"> </w:t>
            </w:r>
            <w:r>
              <w:rPr>
                <w:sz w:val="24"/>
              </w:rPr>
              <w:t>вредных</w:t>
            </w:r>
            <w:r>
              <w:rPr>
                <w:spacing w:val="-1"/>
                <w:sz w:val="24"/>
              </w:rPr>
              <w:t xml:space="preserve"> </w:t>
            </w:r>
            <w:r>
              <w:rPr>
                <w:sz w:val="24"/>
              </w:rPr>
              <w:t>привычек для</w:t>
            </w:r>
            <w:r>
              <w:rPr>
                <w:spacing w:val="-3"/>
                <w:sz w:val="24"/>
              </w:rPr>
              <w:t xml:space="preserve"> </w:t>
            </w:r>
            <w:r>
              <w:rPr>
                <w:sz w:val="24"/>
              </w:rPr>
              <w:t>здоровья</w:t>
            </w:r>
            <w:r>
              <w:rPr>
                <w:spacing w:val="-3"/>
                <w:sz w:val="24"/>
              </w:rPr>
              <w:t xml:space="preserve"> </w:t>
            </w:r>
            <w:r>
              <w:rPr>
                <w:sz w:val="24"/>
              </w:rPr>
              <w:t>и жизни человека</w:t>
            </w:r>
          </w:p>
        </w:tc>
      </w:tr>
      <w:tr w:rsidR="00B74A8E" w:rsidTr="00B134E7">
        <w:trPr>
          <w:trHeight w:val="1860"/>
        </w:trPr>
        <w:tc>
          <w:tcPr>
            <w:tcW w:w="1701" w:type="dxa"/>
          </w:tcPr>
          <w:p w:rsidR="00B74A8E" w:rsidRDefault="00B74A8E" w:rsidP="00B134E7">
            <w:pPr>
              <w:pStyle w:val="TableParagraph"/>
              <w:spacing w:before="102"/>
              <w:ind w:left="60"/>
              <w:rPr>
                <w:sz w:val="24"/>
              </w:rPr>
            </w:pPr>
            <w:r>
              <w:rPr>
                <w:spacing w:val="-5"/>
                <w:sz w:val="24"/>
              </w:rPr>
              <w:t>23</w:t>
            </w:r>
          </w:p>
        </w:tc>
        <w:tc>
          <w:tcPr>
            <w:tcW w:w="7370" w:type="dxa"/>
          </w:tcPr>
          <w:p w:rsidR="00B74A8E" w:rsidRDefault="00B74A8E" w:rsidP="00B134E7">
            <w:pPr>
              <w:pStyle w:val="TableParagraph"/>
              <w:spacing w:before="102"/>
              <w:ind w:right="49"/>
              <w:jc w:val="both"/>
              <w:rPr>
                <w:sz w:val="24"/>
              </w:rPr>
            </w:pPr>
            <w:r>
              <w:rPr>
                <w:sz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B74A8E" w:rsidRDefault="00B74A8E" w:rsidP="00B74A8E">
      <w:pPr>
        <w:pStyle w:val="a3"/>
        <w:spacing w:before="17"/>
        <w:ind w:left="0"/>
        <w:jc w:val="left"/>
      </w:pPr>
    </w:p>
    <w:p w:rsidR="00B74A8E" w:rsidRDefault="00B74A8E" w:rsidP="00B74A8E">
      <w:pPr>
        <w:pStyle w:val="a3"/>
        <w:spacing w:before="1"/>
        <w:jc w:val="left"/>
      </w:pPr>
      <w:r>
        <w:t>Таблица</w:t>
      </w:r>
      <w:r>
        <w:rPr>
          <w:spacing w:val="-1"/>
        </w:rPr>
        <w:t xml:space="preserve"> </w:t>
      </w:r>
      <w:r>
        <w:rPr>
          <w:spacing w:val="-4"/>
        </w:rPr>
        <w:t>12.7</w:t>
      </w:r>
    </w:p>
    <w:p w:rsidR="00B74A8E" w:rsidRDefault="00B74A8E" w:rsidP="00B74A8E">
      <w:pPr>
        <w:pStyle w:val="a3"/>
        <w:ind w:left="0"/>
        <w:jc w:val="left"/>
      </w:pPr>
    </w:p>
    <w:p w:rsidR="00B74A8E" w:rsidRDefault="00B74A8E" w:rsidP="00B74A8E">
      <w:pPr>
        <w:pStyle w:val="a3"/>
        <w:jc w:val="left"/>
      </w:pPr>
      <w:r>
        <w:t>Проверяемые</w:t>
      </w:r>
      <w:r>
        <w:rPr>
          <w:spacing w:val="-3"/>
        </w:rPr>
        <w:t xml:space="preserve"> </w:t>
      </w:r>
      <w:r>
        <w:t>элементы</w:t>
      </w:r>
      <w:r>
        <w:rPr>
          <w:spacing w:val="-3"/>
        </w:rPr>
        <w:t xml:space="preserve"> </w:t>
      </w:r>
      <w:r>
        <w:t>содержания</w:t>
      </w:r>
      <w:r>
        <w:rPr>
          <w:spacing w:val="-2"/>
        </w:rPr>
        <w:t xml:space="preserve"> </w:t>
      </w:r>
      <w:r>
        <w:t>(4</w:t>
      </w:r>
      <w:r>
        <w:rPr>
          <w:spacing w:val="-1"/>
        </w:rPr>
        <w:t xml:space="preserve"> </w:t>
      </w:r>
      <w:r>
        <w:rPr>
          <w:spacing w:val="-2"/>
        </w:rPr>
        <w:t>класс)</w:t>
      </w:r>
    </w:p>
    <w:p w:rsidR="00B74A8E" w:rsidRDefault="00B74A8E" w:rsidP="00B74A8E">
      <w:pPr>
        <w:pStyle w:val="a3"/>
        <w:spacing w:before="47"/>
        <w:ind w:left="0"/>
        <w:jc w:val="left"/>
        <w:rPr>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Код</w:t>
            </w:r>
          </w:p>
        </w:tc>
        <w:tc>
          <w:tcPr>
            <w:tcW w:w="7994" w:type="dxa"/>
          </w:tcPr>
          <w:p w:rsidR="00B74A8E" w:rsidRDefault="00B74A8E" w:rsidP="00B134E7">
            <w:pPr>
              <w:pStyle w:val="TableParagraph"/>
              <w:spacing w:before="102"/>
              <w:rPr>
                <w:sz w:val="24"/>
              </w:rPr>
            </w:pPr>
            <w:r>
              <w:rPr>
                <w:sz w:val="24"/>
              </w:rPr>
              <w:t>Проверяемый</w:t>
            </w:r>
            <w:r>
              <w:rPr>
                <w:spacing w:val="-3"/>
                <w:sz w:val="24"/>
              </w:rPr>
              <w:t xml:space="preserve"> </w:t>
            </w:r>
            <w:r>
              <w:rPr>
                <w:sz w:val="24"/>
              </w:rPr>
              <w:t>элемент</w:t>
            </w:r>
            <w:r>
              <w:rPr>
                <w:spacing w:val="-2"/>
                <w:sz w:val="24"/>
              </w:rPr>
              <w:t xml:space="preserve"> содержания</w:t>
            </w:r>
          </w:p>
        </w:tc>
      </w:tr>
      <w:tr w:rsidR="00B74A8E" w:rsidTr="00B134E7">
        <w:trPr>
          <w:trHeight w:val="480"/>
        </w:trPr>
        <w:tc>
          <w:tcPr>
            <w:tcW w:w="1077" w:type="dxa"/>
          </w:tcPr>
          <w:p w:rsidR="00B74A8E" w:rsidRDefault="00B74A8E" w:rsidP="00B134E7">
            <w:pPr>
              <w:pStyle w:val="TableParagraph"/>
              <w:ind w:left="60"/>
              <w:rPr>
                <w:sz w:val="24"/>
              </w:rPr>
            </w:pPr>
            <w:r>
              <w:rPr>
                <w:spacing w:val="-10"/>
                <w:sz w:val="24"/>
              </w:rPr>
              <w:t>1</w:t>
            </w:r>
          </w:p>
        </w:tc>
        <w:tc>
          <w:tcPr>
            <w:tcW w:w="7994" w:type="dxa"/>
          </w:tcPr>
          <w:p w:rsidR="00B74A8E" w:rsidRDefault="00B74A8E" w:rsidP="00B134E7">
            <w:pPr>
              <w:pStyle w:val="TableParagraph"/>
              <w:rPr>
                <w:sz w:val="24"/>
              </w:rPr>
            </w:pPr>
            <w:r>
              <w:rPr>
                <w:sz w:val="24"/>
              </w:rPr>
              <w:t>Человек</w:t>
            </w:r>
            <w:r>
              <w:rPr>
                <w:spacing w:val="-1"/>
                <w:sz w:val="24"/>
              </w:rPr>
              <w:t xml:space="preserve"> </w:t>
            </w:r>
            <w:r>
              <w:rPr>
                <w:sz w:val="24"/>
              </w:rPr>
              <w:t xml:space="preserve">и </w:t>
            </w:r>
            <w:r>
              <w:rPr>
                <w:spacing w:val="-2"/>
                <w:sz w:val="24"/>
              </w:rPr>
              <w:t>общество</w:t>
            </w:r>
          </w:p>
        </w:tc>
      </w:tr>
      <w:tr w:rsidR="00B74A8E" w:rsidTr="00B134E7">
        <w:trPr>
          <w:trHeight w:val="1030"/>
        </w:trPr>
        <w:tc>
          <w:tcPr>
            <w:tcW w:w="1077" w:type="dxa"/>
          </w:tcPr>
          <w:p w:rsidR="00B74A8E" w:rsidRDefault="00B74A8E" w:rsidP="00B134E7">
            <w:pPr>
              <w:pStyle w:val="TableParagraph"/>
              <w:ind w:left="60"/>
              <w:rPr>
                <w:sz w:val="24"/>
              </w:rPr>
            </w:pPr>
            <w:r>
              <w:rPr>
                <w:spacing w:val="-5"/>
                <w:sz w:val="24"/>
              </w:rPr>
              <w:t>1.1</w:t>
            </w:r>
          </w:p>
        </w:tc>
        <w:tc>
          <w:tcPr>
            <w:tcW w:w="7994" w:type="dxa"/>
          </w:tcPr>
          <w:p w:rsidR="00B74A8E" w:rsidRDefault="00B74A8E" w:rsidP="00B134E7">
            <w:pPr>
              <w:pStyle w:val="TableParagraph"/>
              <w:ind w:right="49"/>
              <w:jc w:val="both"/>
              <w:rPr>
                <w:sz w:val="24"/>
              </w:rPr>
            </w:pPr>
            <w:r>
              <w:rPr>
                <w:color w:val="0562C1"/>
                <w:sz w:val="24"/>
                <w:u w:val="single" w:color="0562C1"/>
              </w:rPr>
              <w:t>Конституция</w:t>
            </w:r>
            <w:r>
              <w:rPr>
                <w:color w:val="0562C1"/>
                <w:sz w:val="24"/>
              </w:rPr>
              <w:t xml:space="preserve"> </w:t>
            </w:r>
            <w:r>
              <w:rPr>
                <w:sz w:val="24"/>
              </w:rPr>
              <w:t>- Основной закон Российской Федерации. Права и</w:t>
            </w:r>
            <w:r>
              <w:rPr>
                <w:spacing w:val="40"/>
                <w:sz w:val="24"/>
              </w:rPr>
              <w:t xml:space="preserve"> </w:t>
            </w:r>
            <w:r>
              <w:rPr>
                <w:sz w:val="24"/>
              </w:rPr>
              <w:t>обязанности гражданина Российской Федерации. Президент Российской Федерации - глава государства</w:t>
            </w:r>
          </w:p>
        </w:tc>
      </w:tr>
    </w:tbl>
    <w:p w:rsidR="00B74A8E" w:rsidRDefault="00B74A8E" w:rsidP="00B74A8E">
      <w:pPr>
        <w:pStyle w:val="TableParagraph"/>
        <w:jc w:val="both"/>
        <w:rPr>
          <w:sz w:val="24"/>
        </w:rPr>
        <w:sectPr w:rsidR="00B74A8E">
          <w:type w:val="continuous"/>
          <w:pgSz w:w="11910" w:h="16840"/>
          <w:pgMar w:top="960" w:right="425" w:bottom="1081"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ind w:left="60"/>
              <w:rPr>
                <w:sz w:val="24"/>
              </w:rPr>
            </w:pPr>
            <w:r>
              <w:rPr>
                <w:spacing w:val="-5"/>
                <w:sz w:val="24"/>
              </w:rPr>
              <w:lastRenderedPageBreak/>
              <w:t>1.2</w:t>
            </w:r>
          </w:p>
        </w:tc>
        <w:tc>
          <w:tcPr>
            <w:tcW w:w="7994" w:type="dxa"/>
          </w:tcPr>
          <w:p w:rsidR="00B74A8E" w:rsidRDefault="00B74A8E" w:rsidP="00B134E7">
            <w:pPr>
              <w:pStyle w:val="TableParagraph"/>
              <w:rPr>
                <w:sz w:val="24"/>
              </w:rPr>
            </w:pPr>
            <w:r>
              <w:rPr>
                <w:sz w:val="24"/>
              </w:rPr>
              <w:t>Политико-административная</w:t>
            </w:r>
            <w:r>
              <w:rPr>
                <w:spacing w:val="-4"/>
                <w:sz w:val="24"/>
              </w:rPr>
              <w:t xml:space="preserve"> </w:t>
            </w:r>
            <w:r>
              <w:rPr>
                <w:sz w:val="24"/>
              </w:rPr>
              <w:t>карта</w:t>
            </w:r>
            <w:r>
              <w:rPr>
                <w:spacing w:val="-4"/>
                <w:sz w:val="24"/>
              </w:rPr>
              <w:t xml:space="preserve"> </w:t>
            </w:r>
            <w:r>
              <w:rPr>
                <w:spacing w:val="-2"/>
                <w:sz w:val="24"/>
              </w:rPr>
              <w:t>России</w:t>
            </w:r>
          </w:p>
        </w:tc>
      </w:tr>
      <w:tr w:rsidR="00B74A8E" w:rsidTr="00B134E7">
        <w:trPr>
          <w:trHeight w:val="755"/>
        </w:trPr>
        <w:tc>
          <w:tcPr>
            <w:tcW w:w="1077" w:type="dxa"/>
          </w:tcPr>
          <w:p w:rsidR="00B74A8E" w:rsidRDefault="00B74A8E" w:rsidP="00B134E7">
            <w:pPr>
              <w:pStyle w:val="TableParagraph"/>
              <w:ind w:left="60"/>
              <w:rPr>
                <w:sz w:val="24"/>
              </w:rPr>
            </w:pPr>
            <w:r>
              <w:rPr>
                <w:spacing w:val="-5"/>
                <w:sz w:val="24"/>
              </w:rPr>
              <w:t>1.3</w:t>
            </w:r>
          </w:p>
        </w:tc>
        <w:tc>
          <w:tcPr>
            <w:tcW w:w="7994" w:type="dxa"/>
          </w:tcPr>
          <w:p w:rsidR="00B74A8E" w:rsidRDefault="00B74A8E" w:rsidP="00B134E7">
            <w:pPr>
              <w:pStyle w:val="TableParagraph"/>
              <w:rPr>
                <w:sz w:val="24"/>
              </w:rPr>
            </w:pPr>
            <w:r>
              <w:rPr>
                <w:sz w:val="24"/>
              </w:rPr>
              <w:t>Общая</w:t>
            </w:r>
            <w:r>
              <w:rPr>
                <w:spacing w:val="40"/>
                <w:sz w:val="24"/>
              </w:rPr>
              <w:t xml:space="preserve"> </w:t>
            </w:r>
            <w:r>
              <w:rPr>
                <w:sz w:val="24"/>
              </w:rPr>
              <w:t>характеристика</w:t>
            </w:r>
            <w:r>
              <w:rPr>
                <w:spacing w:val="40"/>
                <w:sz w:val="24"/>
              </w:rPr>
              <w:t xml:space="preserve"> </w:t>
            </w:r>
            <w:r>
              <w:rPr>
                <w:sz w:val="24"/>
              </w:rPr>
              <w:t>родного</w:t>
            </w:r>
            <w:r>
              <w:rPr>
                <w:spacing w:val="38"/>
                <w:sz w:val="24"/>
              </w:rPr>
              <w:t xml:space="preserve"> </w:t>
            </w:r>
            <w:r>
              <w:rPr>
                <w:sz w:val="24"/>
              </w:rPr>
              <w:t>края,</w:t>
            </w:r>
            <w:r>
              <w:rPr>
                <w:spacing w:val="40"/>
                <w:sz w:val="24"/>
              </w:rPr>
              <w:t xml:space="preserve"> </w:t>
            </w:r>
            <w:r>
              <w:rPr>
                <w:sz w:val="24"/>
              </w:rPr>
              <w:t>важнейшие</w:t>
            </w:r>
            <w:r>
              <w:rPr>
                <w:spacing w:val="40"/>
                <w:sz w:val="24"/>
              </w:rPr>
              <w:t xml:space="preserve"> </w:t>
            </w:r>
            <w:r>
              <w:rPr>
                <w:sz w:val="24"/>
              </w:rPr>
              <w:t>достопримечательности, знаменитые соотечественники</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5"/>
                <w:sz w:val="24"/>
              </w:rPr>
              <w:t>1.4</w:t>
            </w:r>
          </w:p>
        </w:tc>
        <w:tc>
          <w:tcPr>
            <w:tcW w:w="7994" w:type="dxa"/>
          </w:tcPr>
          <w:p w:rsidR="00B74A8E" w:rsidRDefault="00B74A8E" w:rsidP="00B134E7">
            <w:pPr>
              <w:pStyle w:val="TableParagraph"/>
              <w:spacing w:before="100"/>
              <w:ind w:right="51"/>
              <w:jc w:val="both"/>
              <w:rPr>
                <w:sz w:val="24"/>
              </w:rPr>
            </w:pPr>
            <w:r>
              <w:rPr>
                <w:sz w:val="24"/>
              </w:rPr>
              <w:t>Города России. Святыни городов России. Главный город родного края: достопримечательности,</w:t>
            </w:r>
            <w:r>
              <w:rPr>
                <w:spacing w:val="-6"/>
                <w:sz w:val="24"/>
              </w:rPr>
              <w:t xml:space="preserve"> </w:t>
            </w:r>
            <w:r>
              <w:rPr>
                <w:sz w:val="24"/>
              </w:rPr>
              <w:t>история</w:t>
            </w:r>
            <w:r>
              <w:rPr>
                <w:spacing w:val="-8"/>
                <w:sz w:val="24"/>
              </w:rPr>
              <w:t xml:space="preserve"> </w:t>
            </w:r>
            <w:r>
              <w:rPr>
                <w:sz w:val="24"/>
              </w:rPr>
              <w:t>и</w:t>
            </w:r>
            <w:r>
              <w:rPr>
                <w:spacing w:val="-7"/>
                <w:sz w:val="24"/>
              </w:rPr>
              <w:t xml:space="preserve"> </w:t>
            </w:r>
            <w:r>
              <w:rPr>
                <w:sz w:val="24"/>
              </w:rPr>
              <w:t>характеристика</w:t>
            </w:r>
            <w:r>
              <w:rPr>
                <w:spacing w:val="-9"/>
                <w:sz w:val="24"/>
              </w:rPr>
              <w:t xml:space="preserve"> </w:t>
            </w:r>
            <w:r>
              <w:rPr>
                <w:sz w:val="24"/>
              </w:rPr>
              <w:t>отдельных</w:t>
            </w:r>
            <w:r>
              <w:rPr>
                <w:spacing w:val="-6"/>
                <w:sz w:val="24"/>
              </w:rPr>
              <w:t xml:space="preserve"> </w:t>
            </w:r>
            <w:r>
              <w:rPr>
                <w:sz w:val="24"/>
              </w:rPr>
              <w:t>исторических событий, связанных с ним</w:t>
            </w:r>
          </w:p>
        </w:tc>
      </w:tr>
      <w:tr w:rsidR="00B74A8E" w:rsidTr="00B134E7">
        <w:trPr>
          <w:trHeight w:val="2136"/>
        </w:trPr>
        <w:tc>
          <w:tcPr>
            <w:tcW w:w="1077" w:type="dxa"/>
          </w:tcPr>
          <w:p w:rsidR="00B74A8E" w:rsidRDefault="00B74A8E" w:rsidP="00B134E7">
            <w:pPr>
              <w:pStyle w:val="TableParagraph"/>
              <w:spacing w:before="100"/>
              <w:ind w:left="60"/>
              <w:rPr>
                <w:sz w:val="24"/>
              </w:rPr>
            </w:pPr>
            <w:r>
              <w:rPr>
                <w:spacing w:val="-5"/>
                <w:sz w:val="24"/>
              </w:rPr>
              <w:t>1.5</w:t>
            </w:r>
          </w:p>
        </w:tc>
        <w:tc>
          <w:tcPr>
            <w:tcW w:w="7994" w:type="dxa"/>
          </w:tcPr>
          <w:p w:rsidR="00B74A8E" w:rsidRDefault="00B74A8E" w:rsidP="00B134E7">
            <w:pPr>
              <w:pStyle w:val="TableParagraph"/>
              <w:spacing w:before="100"/>
              <w:ind w:right="50"/>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w:t>
            </w:r>
            <w:r>
              <w:rPr>
                <w:spacing w:val="40"/>
                <w:sz w:val="24"/>
              </w:rPr>
              <w:t xml:space="preserve"> </w:t>
            </w:r>
            <w:r>
              <w:rPr>
                <w:sz w:val="24"/>
              </w:rPr>
              <w:t>к культуре, истории, традициям своего народа и других народов, государственным символам России</w:t>
            </w:r>
          </w:p>
        </w:tc>
      </w:tr>
      <w:tr w:rsidR="00B74A8E" w:rsidTr="00B134E7">
        <w:trPr>
          <w:trHeight w:val="480"/>
        </w:trPr>
        <w:tc>
          <w:tcPr>
            <w:tcW w:w="1077" w:type="dxa"/>
          </w:tcPr>
          <w:p w:rsidR="00B74A8E" w:rsidRDefault="00B74A8E" w:rsidP="00B134E7">
            <w:pPr>
              <w:pStyle w:val="TableParagraph"/>
              <w:spacing w:before="102"/>
              <w:ind w:left="60"/>
              <w:rPr>
                <w:sz w:val="24"/>
              </w:rPr>
            </w:pPr>
            <w:r>
              <w:rPr>
                <w:spacing w:val="-5"/>
                <w:sz w:val="24"/>
              </w:rPr>
              <w:t>1.6</w:t>
            </w:r>
          </w:p>
        </w:tc>
        <w:tc>
          <w:tcPr>
            <w:tcW w:w="7994" w:type="dxa"/>
          </w:tcPr>
          <w:p w:rsidR="00B74A8E" w:rsidRDefault="00B74A8E" w:rsidP="00B134E7">
            <w:pPr>
              <w:pStyle w:val="TableParagraph"/>
              <w:spacing w:before="102"/>
              <w:rPr>
                <w:sz w:val="24"/>
              </w:rPr>
            </w:pPr>
            <w:r>
              <w:rPr>
                <w:sz w:val="24"/>
              </w:rPr>
              <w:t>История</w:t>
            </w:r>
            <w:r>
              <w:rPr>
                <w:spacing w:val="-2"/>
                <w:sz w:val="24"/>
              </w:rPr>
              <w:t xml:space="preserve"> </w:t>
            </w:r>
            <w:r>
              <w:rPr>
                <w:sz w:val="24"/>
              </w:rPr>
              <w:t>Отечества.</w:t>
            </w:r>
            <w:r>
              <w:rPr>
                <w:spacing w:val="-2"/>
                <w:sz w:val="24"/>
              </w:rPr>
              <w:t xml:space="preserve"> </w:t>
            </w:r>
            <w:r>
              <w:rPr>
                <w:sz w:val="24"/>
              </w:rPr>
              <w:t>"Лента</w:t>
            </w:r>
            <w:r>
              <w:rPr>
                <w:spacing w:val="-3"/>
                <w:sz w:val="24"/>
              </w:rPr>
              <w:t xml:space="preserve"> </w:t>
            </w:r>
            <w:r>
              <w:rPr>
                <w:sz w:val="24"/>
              </w:rPr>
              <w:t>времени"</w:t>
            </w:r>
            <w:r>
              <w:rPr>
                <w:spacing w:val="-2"/>
                <w:sz w:val="24"/>
              </w:rPr>
              <w:t xml:space="preserve"> </w:t>
            </w:r>
            <w:r>
              <w:rPr>
                <w:sz w:val="24"/>
              </w:rPr>
              <w:t>и</w:t>
            </w:r>
            <w:r>
              <w:rPr>
                <w:spacing w:val="-1"/>
                <w:sz w:val="24"/>
              </w:rPr>
              <w:t xml:space="preserve"> </w:t>
            </w:r>
            <w:r>
              <w:rPr>
                <w:sz w:val="24"/>
              </w:rPr>
              <w:t>историческая</w:t>
            </w:r>
            <w:r>
              <w:rPr>
                <w:spacing w:val="-2"/>
                <w:sz w:val="24"/>
              </w:rPr>
              <w:t xml:space="preserve"> карта</w:t>
            </w:r>
          </w:p>
        </w:tc>
      </w:tr>
      <w:tr w:rsidR="00B74A8E" w:rsidTr="00B134E7">
        <w:trPr>
          <w:trHeight w:val="1031"/>
        </w:trPr>
        <w:tc>
          <w:tcPr>
            <w:tcW w:w="1077" w:type="dxa"/>
          </w:tcPr>
          <w:p w:rsidR="00B74A8E" w:rsidRDefault="00B74A8E" w:rsidP="00B134E7">
            <w:pPr>
              <w:pStyle w:val="TableParagraph"/>
              <w:ind w:left="60"/>
              <w:rPr>
                <w:sz w:val="24"/>
              </w:rPr>
            </w:pPr>
            <w:r>
              <w:rPr>
                <w:spacing w:val="-5"/>
                <w:sz w:val="24"/>
              </w:rPr>
              <w:t>1.7</w:t>
            </w:r>
          </w:p>
        </w:tc>
        <w:tc>
          <w:tcPr>
            <w:tcW w:w="7994" w:type="dxa"/>
          </w:tcPr>
          <w:p w:rsidR="00B74A8E" w:rsidRDefault="00B74A8E" w:rsidP="00B134E7">
            <w:pPr>
              <w:pStyle w:val="TableParagraph"/>
              <w:ind w:right="49"/>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1.8</w:t>
            </w:r>
          </w:p>
        </w:tc>
        <w:tc>
          <w:tcPr>
            <w:tcW w:w="7994" w:type="dxa"/>
          </w:tcPr>
          <w:p w:rsidR="00B74A8E" w:rsidRDefault="00B74A8E" w:rsidP="00B134E7">
            <w:pPr>
              <w:pStyle w:val="TableParagraph"/>
              <w:spacing w:before="103" w:line="237" w:lineRule="auto"/>
              <w:ind w:right="50"/>
              <w:rPr>
                <w:sz w:val="24"/>
              </w:rPr>
            </w:pPr>
            <w:r>
              <w:rPr>
                <w:sz w:val="24"/>
              </w:rPr>
              <w:t>Картины быта, труда, духовно-нравственные и культурные традиции людей в разные исторические времена</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1.9</w:t>
            </w:r>
          </w:p>
        </w:tc>
        <w:tc>
          <w:tcPr>
            <w:tcW w:w="7994" w:type="dxa"/>
          </w:tcPr>
          <w:p w:rsidR="00B74A8E" w:rsidRDefault="00B74A8E" w:rsidP="00B134E7">
            <w:pPr>
              <w:pStyle w:val="TableParagraph"/>
              <w:rPr>
                <w:sz w:val="24"/>
              </w:rPr>
            </w:pPr>
            <w:r>
              <w:rPr>
                <w:sz w:val="24"/>
              </w:rPr>
              <w:t>Выдающиеся</w:t>
            </w:r>
            <w:r>
              <w:rPr>
                <w:spacing w:val="80"/>
                <w:sz w:val="24"/>
              </w:rPr>
              <w:t xml:space="preserve"> </w:t>
            </w:r>
            <w:r>
              <w:rPr>
                <w:sz w:val="24"/>
              </w:rPr>
              <w:t>люди</w:t>
            </w:r>
            <w:r>
              <w:rPr>
                <w:spacing w:val="80"/>
                <w:sz w:val="24"/>
              </w:rPr>
              <w:t xml:space="preserve"> </w:t>
            </w:r>
            <w:r>
              <w:rPr>
                <w:sz w:val="24"/>
              </w:rPr>
              <w:t>разных</w:t>
            </w:r>
            <w:r>
              <w:rPr>
                <w:spacing w:val="80"/>
                <w:sz w:val="24"/>
              </w:rPr>
              <w:t xml:space="preserve"> </w:t>
            </w:r>
            <w:r>
              <w:rPr>
                <w:sz w:val="24"/>
              </w:rPr>
              <w:t>эпох</w:t>
            </w:r>
            <w:r>
              <w:rPr>
                <w:spacing w:val="80"/>
                <w:sz w:val="24"/>
              </w:rPr>
              <w:t xml:space="preserve"> </w:t>
            </w:r>
            <w:r>
              <w:rPr>
                <w:sz w:val="24"/>
              </w:rPr>
              <w:t>как</w:t>
            </w:r>
            <w:r>
              <w:rPr>
                <w:spacing w:val="80"/>
                <w:sz w:val="24"/>
              </w:rPr>
              <w:t xml:space="preserve"> </w:t>
            </w:r>
            <w:r>
              <w:rPr>
                <w:sz w:val="24"/>
              </w:rPr>
              <w:t>носители</w:t>
            </w:r>
            <w:r>
              <w:rPr>
                <w:spacing w:val="80"/>
                <w:sz w:val="24"/>
              </w:rPr>
              <w:t xml:space="preserve"> </w:t>
            </w:r>
            <w:r>
              <w:rPr>
                <w:sz w:val="24"/>
              </w:rPr>
              <w:t>базовых</w:t>
            </w:r>
            <w:r>
              <w:rPr>
                <w:spacing w:val="80"/>
                <w:sz w:val="24"/>
              </w:rPr>
              <w:t xml:space="preserve"> </w:t>
            </w:r>
            <w:r>
              <w:rPr>
                <w:sz w:val="24"/>
              </w:rPr>
              <w:t xml:space="preserve">национальных </w:t>
            </w:r>
            <w:r>
              <w:rPr>
                <w:spacing w:val="-2"/>
                <w:sz w:val="24"/>
              </w:rPr>
              <w:t>ценностей</w:t>
            </w:r>
          </w:p>
        </w:tc>
      </w:tr>
      <w:tr w:rsidR="00B74A8E" w:rsidTr="00B134E7">
        <w:trPr>
          <w:trHeight w:val="1582"/>
        </w:trPr>
        <w:tc>
          <w:tcPr>
            <w:tcW w:w="1077" w:type="dxa"/>
          </w:tcPr>
          <w:p w:rsidR="00B74A8E" w:rsidRDefault="00B74A8E" w:rsidP="00B134E7">
            <w:pPr>
              <w:pStyle w:val="TableParagraph"/>
              <w:spacing w:before="100"/>
              <w:ind w:left="60"/>
              <w:rPr>
                <w:sz w:val="24"/>
              </w:rPr>
            </w:pPr>
            <w:r>
              <w:rPr>
                <w:spacing w:val="-4"/>
                <w:sz w:val="24"/>
              </w:rPr>
              <w:t>1.10</w:t>
            </w:r>
          </w:p>
        </w:tc>
        <w:tc>
          <w:tcPr>
            <w:tcW w:w="7994" w:type="dxa"/>
          </w:tcPr>
          <w:p w:rsidR="00B74A8E" w:rsidRDefault="00B74A8E" w:rsidP="00B134E7">
            <w:pPr>
              <w:pStyle w:val="TableParagraph"/>
              <w:spacing w:before="100"/>
              <w:ind w:right="50"/>
              <w:jc w:val="both"/>
              <w:rPr>
                <w:sz w:val="24"/>
              </w:rPr>
            </w:pPr>
            <w:r>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B74A8E" w:rsidTr="00B134E7">
        <w:trPr>
          <w:trHeight w:val="1031"/>
        </w:trPr>
        <w:tc>
          <w:tcPr>
            <w:tcW w:w="1077" w:type="dxa"/>
          </w:tcPr>
          <w:p w:rsidR="00B74A8E" w:rsidRDefault="00B74A8E" w:rsidP="00B134E7">
            <w:pPr>
              <w:pStyle w:val="TableParagraph"/>
              <w:ind w:left="60"/>
              <w:rPr>
                <w:sz w:val="24"/>
              </w:rPr>
            </w:pPr>
            <w:r>
              <w:rPr>
                <w:spacing w:val="-4"/>
                <w:sz w:val="24"/>
              </w:rPr>
              <w:t>1.11</w:t>
            </w:r>
          </w:p>
        </w:tc>
        <w:tc>
          <w:tcPr>
            <w:tcW w:w="7994" w:type="dxa"/>
          </w:tcPr>
          <w:p w:rsidR="00B74A8E" w:rsidRDefault="00B74A8E" w:rsidP="00B134E7">
            <w:pPr>
              <w:pStyle w:val="TableParagraph"/>
              <w:ind w:right="50"/>
              <w:jc w:val="both"/>
              <w:rPr>
                <w:sz w:val="24"/>
              </w:rPr>
            </w:pPr>
            <w:r>
              <w:rPr>
                <w:sz w:val="24"/>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4"/>
              </w:rPr>
              <w:t>принадлежности</w:t>
            </w:r>
          </w:p>
        </w:tc>
      </w:tr>
      <w:tr w:rsidR="00B74A8E" w:rsidTr="00B134E7">
        <w:trPr>
          <w:trHeight w:val="480"/>
        </w:trPr>
        <w:tc>
          <w:tcPr>
            <w:tcW w:w="1077" w:type="dxa"/>
          </w:tcPr>
          <w:p w:rsidR="00B74A8E" w:rsidRDefault="00B74A8E" w:rsidP="00B134E7">
            <w:pPr>
              <w:pStyle w:val="TableParagraph"/>
              <w:spacing w:before="103"/>
              <w:ind w:left="60"/>
              <w:rPr>
                <w:sz w:val="24"/>
              </w:rPr>
            </w:pPr>
            <w:r>
              <w:rPr>
                <w:spacing w:val="-10"/>
                <w:sz w:val="24"/>
              </w:rPr>
              <w:t>2</w:t>
            </w:r>
          </w:p>
        </w:tc>
        <w:tc>
          <w:tcPr>
            <w:tcW w:w="7994" w:type="dxa"/>
          </w:tcPr>
          <w:p w:rsidR="00B74A8E" w:rsidRDefault="00B74A8E" w:rsidP="00B134E7">
            <w:pPr>
              <w:pStyle w:val="TableParagraph"/>
              <w:spacing w:before="103"/>
              <w:rPr>
                <w:sz w:val="24"/>
              </w:rPr>
            </w:pPr>
            <w:r>
              <w:rPr>
                <w:sz w:val="24"/>
              </w:rPr>
              <w:t>Человек</w:t>
            </w:r>
            <w:r>
              <w:rPr>
                <w:spacing w:val="-1"/>
                <w:sz w:val="24"/>
              </w:rPr>
              <w:t xml:space="preserve"> </w:t>
            </w:r>
            <w:r>
              <w:rPr>
                <w:sz w:val="24"/>
              </w:rPr>
              <w:t xml:space="preserve">и </w:t>
            </w:r>
            <w:r>
              <w:rPr>
                <w:spacing w:val="-2"/>
                <w:sz w:val="24"/>
              </w:rPr>
              <w:t>природа</w:t>
            </w:r>
          </w:p>
        </w:tc>
      </w:tr>
      <w:tr w:rsidR="00B74A8E" w:rsidTr="00B134E7">
        <w:trPr>
          <w:trHeight w:val="756"/>
        </w:trPr>
        <w:tc>
          <w:tcPr>
            <w:tcW w:w="1077" w:type="dxa"/>
          </w:tcPr>
          <w:p w:rsidR="00B74A8E" w:rsidRDefault="00B74A8E" w:rsidP="00B134E7">
            <w:pPr>
              <w:pStyle w:val="TableParagraph"/>
              <w:spacing w:before="102"/>
              <w:ind w:left="60"/>
              <w:rPr>
                <w:sz w:val="24"/>
              </w:rPr>
            </w:pPr>
            <w:r>
              <w:rPr>
                <w:spacing w:val="-5"/>
                <w:sz w:val="24"/>
              </w:rPr>
              <w:t>2.1</w:t>
            </w:r>
          </w:p>
        </w:tc>
        <w:tc>
          <w:tcPr>
            <w:tcW w:w="7994" w:type="dxa"/>
          </w:tcPr>
          <w:p w:rsidR="00B74A8E" w:rsidRDefault="00B74A8E" w:rsidP="00B134E7">
            <w:pPr>
              <w:pStyle w:val="TableParagraph"/>
              <w:tabs>
                <w:tab w:val="left" w:pos="1162"/>
                <w:tab w:val="left" w:pos="2379"/>
                <w:tab w:val="left" w:pos="3999"/>
                <w:tab w:val="left" w:pos="5237"/>
                <w:tab w:val="left" w:pos="6821"/>
              </w:tabs>
              <w:spacing w:before="105" w:line="237" w:lineRule="auto"/>
              <w:ind w:right="51"/>
              <w:rPr>
                <w:sz w:val="24"/>
              </w:rPr>
            </w:pPr>
            <w:r>
              <w:rPr>
                <w:spacing w:val="-2"/>
                <w:sz w:val="24"/>
              </w:rPr>
              <w:t>Методы</w:t>
            </w:r>
            <w:r>
              <w:rPr>
                <w:sz w:val="24"/>
              </w:rPr>
              <w:tab/>
            </w:r>
            <w:r>
              <w:rPr>
                <w:spacing w:val="-2"/>
                <w:sz w:val="24"/>
              </w:rPr>
              <w:t>познания</w:t>
            </w:r>
            <w:r>
              <w:rPr>
                <w:sz w:val="24"/>
              </w:rPr>
              <w:tab/>
            </w:r>
            <w:r>
              <w:rPr>
                <w:spacing w:val="-2"/>
                <w:sz w:val="24"/>
              </w:rPr>
              <w:t>окружающей</w:t>
            </w:r>
            <w:r>
              <w:rPr>
                <w:sz w:val="24"/>
              </w:rPr>
              <w:tab/>
            </w:r>
            <w:r>
              <w:rPr>
                <w:spacing w:val="-2"/>
                <w:sz w:val="24"/>
              </w:rPr>
              <w:t>природы:</w:t>
            </w:r>
            <w:r>
              <w:rPr>
                <w:sz w:val="24"/>
              </w:rPr>
              <w:tab/>
            </w:r>
            <w:r>
              <w:rPr>
                <w:spacing w:val="-2"/>
                <w:sz w:val="24"/>
              </w:rPr>
              <w:t>наблюдения,</w:t>
            </w:r>
            <w:r>
              <w:rPr>
                <w:sz w:val="24"/>
              </w:rPr>
              <w:tab/>
            </w:r>
            <w:r>
              <w:rPr>
                <w:spacing w:val="-2"/>
                <w:sz w:val="24"/>
              </w:rPr>
              <w:t xml:space="preserve">сравнения, </w:t>
            </w:r>
            <w:r>
              <w:rPr>
                <w:sz w:val="24"/>
              </w:rPr>
              <w:t>измерения, опыты по исследованию природных объектов и явлений</w:t>
            </w:r>
          </w:p>
        </w:tc>
      </w:tr>
      <w:tr w:rsidR="00B74A8E" w:rsidTr="00B134E7">
        <w:trPr>
          <w:trHeight w:val="1307"/>
        </w:trPr>
        <w:tc>
          <w:tcPr>
            <w:tcW w:w="1077" w:type="dxa"/>
          </w:tcPr>
          <w:p w:rsidR="00B74A8E" w:rsidRDefault="00B74A8E" w:rsidP="00B134E7">
            <w:pPr>
              <w:pStyle w:val="TableParagraph"/>
              <w:spacing w:before="102"/>
              <w:ind w:left="60"/>
              <w:rPr>
                <w:sz w:val="24"/>
              </w:rPr>
            </w:pPr>
            <w:r>
              <w:rPr>
                <w:spacing w:val="-5"/>
                <w:sz w:val="24"/>
              </w:rPr>
              <w:t>2.2</w:t>
            </w:r>
          </w:p>
        </w:tc>
        <w:tc>
          <w:tcPr>
            <w:tcW w:w="7994" w:type="dxa"/>
          </w:tcPr>
          <w:p w:rsidR="00B74A8E" w:rsidRDefault="00B74A8E" w:rsidP="00B134E7">
            <w:pPr>
              <w:pStyle w:val="TableParagraph"/>
              <w:spacing w:before="102"/>
              <w:ind w:right="50"/>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B74A8E" w:rsidTr="00B134E7">
        <w:trPr>
          <w:trHeight w:val="755"/>
        </w:trPr>
        <w:tc>
          <w:tcPr>
            <w:tcW w:w="1077" w:type="dxa"/>
          </w:tcPr>
          <w:p w:rsidR="00B74A8E" w:rsidRDefault="00B74A8E" w:rsidP="00B134E7">
            <w:pPr>
              <w:pStyle w:val="TableParagraph"/>
              <w:spacing w:before="102"/>
              <w:ind w:left="60"/>
              <w:rPr>
                <w:sz w:val="24"/>
              </w:rPr>
            </w:pPr>
            <w:r>
              <w:rPr>
                <w:spacing w:val="-5"/>
                <w:sz w:val="24"/>
              </w:rPr>
              <w:t>2.3</w:t>
            </w:r>
          </w:p>
        </w:tc>
        <w:tc>
          <w:tcPr>
            <w:tcW w:w="7994" w:type="dxa"/>
          </w:tcPr>
          <w:p w:rsidR="00B74A8E" w:rsidRDefault="00B74A8E" w:rsidP="00B134E7">
            <w:pPr>
              <w:pStyle w:val="TableParagraph"/>
              <w:tabs>
                <w:tab w:val="left" w:pos="7210"/>
              </w:tabs>
              <w:spacing w:before="102"/>
              <w:ind w:right="52"/>
              <w:rPr>
                <w:sz w:val="24"/>
              </w:rPr>
            </w:pPr>
            <w:r>
              <w:rPr>
                <w:sz w:val="24"/>
              </w:rPr>
              <w:t>Формы</w:t>
            </w:r>
            <w:r>
              <w:rPr>
                <w:spacing w:val="80"/>
                <w:sz w:val="24"/>
              </w:rPr>
              <w:t xml:space="preserve"> </w:t>
            </w:r>
            <w:r>
              <w:rPr>
                <w:sz w:val="24"/>
              </w:rPr>
              <w:t>земной</w:t>
            </w:r>
            <w:r>
              <w:rPr>
                <w:spacing w:val="80"/>
                <w:sz w:val="24"/>
              </w:rPr>
              <w:t xml:space="preserve"> </w:t>
            </w:r>
            <w:r>
              <w:rPr>
                <w:sz w:val="24"/>
              </w:rPr>
              <w:t>поверхности:</w:t>
            </w:r>
            <w:r>
              <w:rPr>
                <w:spacing w:val="80"/>
                <w:sz w:val="24"/>
              </w:rPr>
              <w:t xml:space="preserve"> </w:t>
            </w:r>
            <w:r>
              <w:rPr>
                <w:sz w:val="24"/>
              </w:rPr>
              <w:t>равнины,</w:t>
            </w:r>
            <w:r>
              <w:rPr>
                <w:spacing w:val="80"/>
                <w:sz w:val="24"/>
              </w:rPr>
              <w:t xml:space="preserve"> </w:t>
            </w:r>
            <w:r>
              <w:rPr>
                <w:sz w:val="24"/>
              </w:rPr>
              <w:t>горы,</w:t>
            </w:r>
            <w:r>
              <w:rPr>
                <w:spacing w:val="80"/>
                <w:sz w:val="24"/>
              </w:rPr>
              <w:t xml:space="preserve"> </w:t>
            </w:r>
            <w:r>
              <w:rPr>
                <w:sz w:val="24"/>
              </w:rPr>
              <w:t>холмы,</w:t>
            </w:r>
            <w:r>
              <w:rPr>
                <w:spacing w:val="80"/>
                <w:sz w:val="24"/>
              </w:rPr>
              <w:t xml:space="preserve"> </w:t>
            </w:r>
            <w:r>
              <w:rPr>
                <w:sz w:val="24"/>
              </w:rPr>
              <w:t>овраги</w:t>
            </w:r>
            <w:r>
              <w:rPr>
                <w:sz w:val="24"/>
              </w:rPr>
              <w:tab/>
            </w:r>
            <w:r>
              <w:rPr>
                <w:spacing w:val="-2"/>
                <w:sz w:val="24"/>
              </w:rPr>
              <w:t xml:space="preserve">(общее </w:t>
            </w:r>
            <w:r>
              <w:rPr>
                <w:sz w:val="24"/>
              </w:rPr>
              <w:t>представление, условное обозначение равнин и гор на карте)</w:t>
            </w:r>
          </w:p>
        </w:tc>
      </w:tr>
      <w:tr w:rsidR="00B74A8E" w:rsidTr="00B134E7">
        <w:trPr>
          <w:trHeight w:val="756"/>
        </w:trPr>
        <w:tc>
          <w:tcPr>
            <w:tcW w:w="1077" w:type="dxa"/>
          </w:tcPr>
          <w:p w:rsidR="00B74A8E" w:rsidRDefault="00B74A8E" w:rsidP="00B134E7">
            <w:pPr>
              <w:pStyle w:val="TableParagraph"/>
              <w:ind w:left="60"/>
              <w:rPr>
                <w:sz w:val="24"/>
              </w:rPr>
            </w:pPr>
            <w:r>
              <w:rPr>
                <w:spacing w:val="-5"/>
                <w:sz w:val="24"/>
              </w:rPr>
              <w:t>2.4</w:t>
            </w:r>
          </w:p>
        </w:tc>
        <w:tc>
          <w:tcPr>
            <w:tcW w:w="7994" w:type="dxa"/>
          </w:tcPr>
          <w:p w:rsidR="00B74A8E" w:rsidRDefault="00B74A8E" w:rsidP="00B134E7">
            <w:pPr>
              <w:pStyle w:val="TableParagraph"/>
              <w:rPr>
                <w:sz w:val="24"/>
              </w:rPr>
            </w:pPr>
            <w:r>
              <w:rPr>
                <w:sz w:val="24"/>
              </w:rPr>
              <w:t>Равнины</w:t>
            </w:r>
            <w:r>
              <w:rPr>
                <w:spacing w:val="31"/>
                <w:sz w:val="24"/>
              </w:rPr>
              <w:t xml:space="preserve"> </w:t>
            </w:r>
            <w:r>
              <w:rPr>
                <w:sz w:val="24"/>
              </w:rPr>
              <w:t>и</w:t>
            </w:r>
            <w:r>
              <w:rPr>
                <w:spacing w:val="33"/>
                <w:sz w:val="24"/>
              </w:rPr>
              <w:t xml:space="preserve"> </w:t>
            </w:r>
            <w:r>
              <w:rPr>
                <w:sz w:val="24"/>
              </w:rPr>
              <w:t>горы</w:t>
            </w:r>
            <w:r>
              <w:rPr>
                <w:spacing w:val="31"/>
                <w:sz w:val="24"/>
              </w:rPr>
              <w:t xml:space="preserve"> </w:t>
            </w:r>
            <w:r>
              <w:rPr>
                <w:sz w:val="24"/>
              </w:rPr>
              <w:t>России.</w:t>
            </w:r>
            <w:r>
              <w:rPr>
                <w:spacing w:val="32"/>
                <w:sz w:val="24"/>
              </w:rPr>
              <w:t xml:space="preserve"> </w:t>
            </w:r>
            <w:r>
              <w:rPr>
                <w:sz w:val="24"/>
              </w:rPr>
              <w:t>Особенности</w:t>
            </w:r>
            <w:r>
              <w:rPr>
                <w:spacing w:val="33"/>
                <w:sz w:val="24"/>
              </w:rPr>
              <w:t xml:space="preserve"> </w:t>
            </w:r>
            <w:r>
              <w:rPr>
                <w:sz w:val="24"/>
              </w:rPr>
              <w:t>поверхности</w:t>
            </w:r>
            <w:r>
              <w:rPr>
                <w:spacing w:val="30"/>
                <w:sz w:val="24"/>
              </w:rPr>
              <w:t xml:space="preserve"> </w:t>
            </w:r>
            <w:r>
              <w:rPr>
                <w:sz w:val="24"/>
              </w:rPr>
              <w:t>родного</w:t>
            </w:r>
            <w:r>
              <w:rPr>
                <w:spacing w:val="32"/>
                <w:sz w:val="24"/>
              </w:rPr>
              <w:t xml:space="preserve"> </w:t>
            </w:r>
            <w:r>
              <w:rPr>
                <w:sz w:val="24"/>
              </w:rPr>
              <w:t>края</w:t>
            </w:r>
            <w:r>
              <w:rPr>
                <w:spacing w:val="32"/>
                <w:sz w:val="24"/>
              </w:rPr>
              <w:t xml:space="preserve"> </w:t>
            </w:r>
            <w:r>
              <w:rPr>
                <w:sz w:val="24"/>
              </w:rPr>
              <w:t>(краткая характеристика на основе наблюдений)</w:t>
            </w:r>
          </w:p>
        </w:tc>
      </w:tr>
      <w:tr w:rsidR="00B74A8E" w:rsidTr="00B134E7">
        <w:trPr>
          <w:trHeight w:val="477"/>
        </w:trPr>
        <w:tc>
          <w:tcPr>
            <w:tcW w:w="1077" w:type="dxa"/>
          </w:tcPr>
          <w:p w:rsidR="00B74A8E" w:rsidRDefault="00B74A8E" w:rsidP="00B134E7">
            <w:pPr>
              <w:pStyle w:val="TableParagraph"/>
              <w:ind w:left="60"/>
              <w:rPr>
                <w:sz w:val="24"/>
              </w:rPr>
            </w:pPr>
            <w:r>
              <w:rPr>
                <w:spacing w:val="-5"/>
                <w:sz w:val="24"/>
              </w:rPr>
              <w:t>2.5</w:t>
            </w:r>
          </w:p>
        </w:tc>
        <w:tc>
          <w:tcPr>
            <w:tcW w:w="7994" w:type="dxa"/>
          </w:tcPr>
          <w:p w:rsidR="00B74A8E" w:rsidRDefault="00B74A8E" w:rsidP="00B134E7">
            <w:pPr>
              <w:pStyle w:val="TableParagraph"/>
              <w:rPr>
                <w:sz w:val="24"/>
              </w:rPr>
            </w:pPr>
            <w:r>
              <w:rPr>
                <w:sz w:val="24"/>
              </w:rPr>
              <w:t>Водоемы,</w:t>
            </w:r>
            <w:r>
              <w:rPr>
                <w:spacing w:val="68"/>
                <w:sz w:val="24"/>
              </w:rPr>
              <w:t xml:space="preserve"> </w:t>
            </w:r>
            <w:r>
              <w:rPr>
                <w:sz w:val="24"/>
              </w:rPr>
              <w:t>их</w:t>
            </w:r>
            <w:r>
              <w:rPr>
                <w:spacing w:val="68"/>
                <w:sz w:val="24"/>
              </w:rPr>
              <w:t xml:space="preserve"> </w:t>
            </w:r>
            <w:r>
              <w:rPr>
                <w:sz w:val="24"/>
              </w:rPr>
              <w:t>разнообразие</w:t>
            </w:r>
            <w:r>
              <w:rPr>
                <w:spacing w:val="65"/>
                <w:sz w:val="24"/>
              </w:rPr>
              <w:t xml:space="preserve"> </w:t>
            </w:r>
            <w:r>
              <w:rPr>
                <w:sz w:val="24"/>
              </w:rPr>
              <w:t>(океан,</w:t>
            </w:r>
            <w:r>
              <w:rPr>
                <w:spacing w:val="68"/>
                <w:sz w:val="24"/>
              </w:rPr>
              <w:t xml:space="preserve"> </w:t>
            </w:r>
            <w:r>
              <w:rPr>
                <w:sz w:val="24"/>
              </w:rPr>
              <w:t>море,</w:t>
            </w:r>
            <w:r>
              <w:rPr>
                <w:spacing w:val="66"/>
                <w:sz w:val="24"/>
              </w:rPr>
              <w:t xml:space="preserve"> </w:t>
            </w:r>
            <w:r>
              <w:rPr>
                <w:sz w:val="24"/>
              </w:rPr>
              <w:t>озеро,</w:t>
            </w:r>
            <w:r>
              <w:rPr>
                <w:spacing w:val="68"/>
                <w:sz w:val="24"/>
              </w:rPr>
              <w:t xml:space="preserve"> </w:t>
            </w:r>
            <w:r>
              <w:rPr>
                <w:sz w:val="24"/>
              </w:rPr>
              <w:t>пруд,</w:t>
            </w:r>
            <w:r>
              <w:rPr>
                <w:spacing w:val="66"/>
                <w:sz w:val="24"/>
              </w:rPr>
              <w:t xml:space="preserve"> </w:t>
            </w:r>
            <w:r>
              <w:rPr>
                <w:sz w:val="24"/>
              </w:rPr>
              <w:t>болото);</w:t>
            </w:r>
            <w:r>
              <w:rPr>
                <w:spacing w:val="69"/>
                <w:sz w:val="24"/>
              </w:rPr>
              <w:t xml:space="preserve"> </w:t>
            </w:r>
            <w:r>
              <w:rPr>
                <w:sz w:val="24"/>
              </w:rPr>
              <w:t>река</w:t>
            </w:r>
            <w:r>
              <w:rPr>
                <w:spacing w:val="68"/>
                <w:sz w:val="24"/>
              </w:rPr>
              <w:t xml:space="preserve"> </w:t>
            </w:r>
            <w:r>
              <w:rPr>
                <w:spacing w:val="-5"/>
                <w:sz w:val="24"/>
              </w:rPr>
              <w:t>как</w:t>
            </w:r>
          </w:p>
        </w:tc>
      </w:tr>
    </w:tbl>
    <w:p w:rsidR="00B74A8E" w:rsidRDefault="00B74A8E" w:rsidP="00B74A8E">
      <w:pPr>
        <w:pStyle w:val="TableParagraph"/>
        <w:rPr>
          <w:sz w:val="24"/>
        </w:rPr>
        <w:sectPr w:rsidR="00B74A8E">
          <w:type w:val="continuous"/>
          <w:pgSz w:w="11910" w:h="16840"/>
          <w:pgMar w:top="960" w:right="425" w:bottom="899" w:left="992" w:header="720" w:footer="720" w:gutter="0"/>
          <w:cols w:space="720"/>
        </w:sect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7"/>
        <w:gridCol w:w="7994"/>
      </w:tblGrid>
      <w:tr w:rsidR="00B74A8E" w:rsidTr="00B134E7">
        <w:trPr>
          <w:trHeight w:val="480"/>
        </w:trPr>
        <w:tc>
          <w:tcPr>
            <w:tcW w:w="1077" w:type="dxa"/>
          </w:tcPr>
          <w:p w:rsidR="00B74A8E" w:rsidRDefault="00B74A8E" w:rsidP="00B134E7">
            <w:pPr>
              <w:pStyle w:val="TableParagraph"/>
              <w:spacing w:before="0"/>
              <w:ind w:left="0"/>
              <w:rPr>
                <w:sz w:val="24"/>
              </w:rPr>
            </w:pPr>
          </w:p>
        </w:tc>
        <w:tc>
          <w:tcPr>
            <w:tcW w:w="7994" w:type="dxa"/>
          </w:tcPr>
          <w:p w:rsidR="00B74A8E" w:rsidRDefault="00B74A8E" w:rsidP="00B134E7">
            <w:pPr>
              <w:pStyle w:val="TableParagraph"/>
              <w:rPr>
                <w:sz w:val="24"/>
              </w:rPr>
            </w:pPr>
            <w:r>
              <w:rPr>
                <w:sz w:val="24"/>
              </w:rPr>
              <w:t>водный</w:t>
            </w:r>
            <w:r>
              <w:rPr>
                <w:spacing w:val="-3"/>
                <w:sz w:val="24"/>
              </w:rPr>
              <w:t xml:space="preserve"> </w:t>
            </w:r>
            <w:r>
              <w:rPr>
                <w:sz w:val="24"/>
              </w:rPr>
              <w:t>поток;</w:t>
            </w:r>
            <w:r>
              <w:rPr>
                <w:spacing w:val="-1"/>
                <w:sz w:val="24"/>
              </w:rPr>
              <w:t xml:space="preserve"> </w:t>
            </w:r>
            <w:r>
              <w:rPr>
                <w:sz w:val="24"/>
              </w:rPr>
              <w:t>использование</w:t>
            </w:r>
            <w:r>
              <w:rPr>
                <w:spacing w:val="-5"/>
                <w:sz w:val="24"/>
              </w:rPr>
              <w:t xml:space="preserve"> </w:t>
            </w:r>
            <w:r>
              <w:rPr>
                <w:sz w:val="24"/>
              </w:rPr>
              <w:t xml:space="preserve">рек и водоемов </w:t>
            </w:r>
            <w:r>
              <w:rPr>
                <w:spacing w:val="-2"/>
                <w:sz w:val="24"/>
              </w:rPr>
              <w:t>человеком</w:t>
            </w:r>
          </w:p>
        </w:tc>
      </w:tr>
      <w:tr w:rsidR="00B74A8E" w:rsidTr="00B134E7">
        <w:trPr>
          <w:trHeight w:val="1032"/>
        </w:trPr>
        <w:tc>
          <w:tcPr>
            <w:tcW w:w="1077" w:type="dxa"/>
          </w:tcPr>
          <w:p w:rsidR="00B74A8E" w:rsidRDefault="00B74A8E" w:rsidP="00B134E7">
            <w:pPr>
              <w:pStyle w:val="TableParagraph"/>
              <w:ind w:left="60"/>
              <w:rPr>
                <w:sz w:val="24"/>
              </w:rPr>
            </w:pPr>
            <w:r>
              <w:rPr>
                <w:spacing w:val="-5"/>
                <w:sz w:val="24"/>
              </w:rPr>
              <w:t>2.6</w:t>
            </w:r>
          </w:p>
        </w:tc>
        <w:tc>
          <w:tcPr>
            <w:tcW w:w="7994" w:type="dxa"/>
          </w:tcPr>
          <w:p w:rsidR="00B74A8E" w:rsidRDefault="00B74A8E" w:rsidP="00B134E7">
            <w:pPr>
              <w:pStyle w:val="TableParagraph"/>
              <w:ind w:right="50"/>
              <w:jc w:val="both"/>
              <w:rPr>
                <w:sz w:val="24"/>
              </w:rPr>
            </w:pPr>
            <w:r>
              <w:rPr>
                <w:sz w:val="24"/>
              </w:rPr>
              <w:t xml:space="preserve">Крупнейшие реки и озера России, моря, омывающие ее берега, океаны. Водоемы и реки родного края (названия, краткая характеристика на основе </w:t>
            </w:r>
            <w:r>
              <w:rPr>
                <w:spacing w:val="-2"/>
                <w:sz w:val="24"/>
              </w:rPr>
              <w:t>наблюдений)</w:t>
            </w:r>
          </w:p>
        </w:tc>
      </w:tr>
      <w:tr w:rsidR="00B74A8E" w:rsidTr="00B134E7">
        <w:trPr>
          <w:trHeight w:val="755"/>
        </w:trPr>
        <w:tc>
          <w:tcPr>
            <w:tcW w:w="1077" w:type="dxa"/>
          </w:tcPr>
          <w:p w:rsidR="00B74A8E" w:rsidRDefault="00B74A8E" w:rsidP="00B134E7">
            <w:pPr>
              <w:pStyle w:val="TableParagraph"/>
              <w:spacing w:before="100"/>
              <w:ind w:left="60"/>
              <w:rPr>
                <w:sz w:val="24"/>
              </w:rPr>
            </w:pPr>
            <w:r>
              <w:rPr>
                <w:spacing w:val="-5"/>
                <w:sz w:val="24"/>
              </w:rPr>
              <w:t>2.7</w:t>
            </w:r>
          </w:p>
        </w:tc>
        <w:tc>
          <w:tcPr>
            <w:tcW w:w="7994" w:type="dxa"/>
          </w:tcPr>
          <w:p w:rsidR="00B74A8E" w:rsidRDefault="00B74A8E" w:rsidP="00B134E7">
            <w:pPr>
              <w:pStyle w:val="TableParagraph"/>
              <w:spacing w:before="100"/>
              <w:rPr>
                <w:sz w:val="24"/>
              </w:rPr>
            </w:pPr>
            <w:r>
              <w:rPr>
                <w:sz w:val="24"/>
              </w:rPr>
              <w:t>Наиболее</w:t>
            </w:r>
            <w:r>
              <w:rPr>
                <w:spacing w:val="40"/>
                <w:sz w:val="24"/>
              </w:rPr>
              <w:t xml:space="preserve"> </w:t>
            </w:r>
            <w:r>
              <w:rPr>
                <w:sz w:val="24"/>
              </w:rPr>
              <w:t>значимые</w:t>
            </w:r>
            <w:r>
              <w:rPr>
                <w:spacing w:val="40"/>
                <w:sz w:val="24"/>
              </w:rPr>
              <w:t xml:space="preserve"> </w:t>
            </w:r>
            <w:r>
              <w:rPr>
                <w:sz w:val="24"/>
              </w:rPr>
              <w:t>природные</w:t>
            </w:r>
            <w:r>
              <w:rPr>
                <w:spacing w:val="40"/>
                <w:sz w:val="24"/>
              </w:rPr>
              <w:t xml:space="preserve"> </w:t>
            </w:r>
            <w:r>
              <w:rPr>
                <w:sz w:val="24"/>
              </w:rPr>
              <w:t>объекты</w:t>
            </w:r>
            <w:r>
              <w:rPr>
                <w:spacing w:val="40"/>
                <w:sz w:val="24"/>
              </w:rPr>
              <w:t xml:space="preserve"> </w:t>
            </w:r>
            <w:r>
              <w:rPr>
                <w:sz w:val="24"/>
              </w:rPr>
              <w:t>списка</w:t>
            </w:r>
            <w:r>
              <w:rPr>
                <w:spacing w:val="40"/>
                <w:sz w:val="24"/>
              </w:rPr>
              <w:t xml:space="preserve"> </w:t>
            </w:r>
            <w:r>
              <w:rPr>
                <w:sz w:val="24"/>
              </w:rPr>
              <w:t>Всемирного</w:t>
            </w:r>
            <w:r>
              <w:rPr>
                <w:spacing w:val="40"/>
                <w:sz w:val="24"/>
              </w:rPr>
              <w:t xml:space="preserve"> </w:t>
            </w:r>
            <w:r>
              <w:rPr>
                <w:sz w:val="24"/>
              </w:rPr>
              <w:t>наследия</w:t>
            </w:r>
            <w:r>
              <w:rPr>
                <w:spacing w:val="40"/>
                <w:sz w:val="24"/>
              </w:rPr>
              <w:t xml:space="preserve"> </w:t>
            </w:r>
            <w:r>
              <w:rPr>
                <w:sz w:val="24"/>
              </w:rPr>
              <w:t>в России и за рубежом (2 - 3 объекта)</w:t>
            </w:r>
          </w:p>
        </w:tc>
      </w:tr>
      <w:tr w:rsidR="00B74A8E" w:rsidTr="00B134E7">
        <w:trPr>
          <w:trHeight w:val="1307"/>
        </w:trPr>
        <w:tc>
          <w:tcPr>
            <w:tcW w:w="1077" w:type="dxa"/>
          </w:tcPr>
          <w:p w:rsidR="00B74A8E" w:rsidRDefault="00B74A8E" w:rsidP="00B134E7">
            <w:pPr>
              <w:pStyle w:val="TableParagraph"/>
              <w:spacing w:before="100"/>
              <w:ind w:left="60"/>
              <w:rPr>
                <w:sz w:val="24"/>
              </w:rPr>
            </w:pPr>
            <w:r>
              <w:rPr>
                <w:spacing w:val="-5"/>
                <w:sz w:val="24"/>
              </w:rPr>
              <w:t>2.8</w:t>
            </w:r>
          </w:p>
        </w:tc>
        <w:tc>
          <w:tcPr>
            <w:tcW w:w="7994" w:type="dxa"/>
          </w:tcPr>
          <w:p w:rsidR="00B74A8E" w:rsidRDefault="00B74A8E" w:rsidP="00B134E7">
            <w:pPr>
              <w:pStyle w:val="TableParagraph"/>
              <w:spacing w:before="100"/>
              <w:ind w:right="48"/>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B74A8E" w:rsidTr="00B134E7">
        <w:trPr>
          <w:trHeight w:val="1032"/>
        </w:trPr>
        <w:tc>
          <w:tcPr>
            <w:tcW w:w="1077" w:type="dxa"/>
          </w:tcPr>
          <w:p w:rsidR="00B74A8E" w:rsidRDefault="00B74A8E" w:rsidP="00B134E7">
            <w:pPr>
              <w:pStyle w:val="TableParagraph"/>
              <w:spacing w:before="102"/>
              <w:ind w:left="60"/>
              <w:rPr>
                <w:sz w:val="24"/>
              </w:rPr>
            </w:pPr>
            <w:r>
              <w:rPr>
                <w:spacing w:val="-5"/>
                <w:sz w:val="24"/>
              </w:rPr>
              <w:t>2.9</w:t>
            </w:r>
          </w:p>
        </w:tc>
        <w:tc>
          <w:tcPr>
            <w:tcW w:w="7994" w:type="dxa"/>
          </w:tcPr>
          <w:p w:rsidR="00B74A8E" w:rsidRDefault="00B74A8E" w:rsidP="00B134E7">
            <w:pPr>
              <w:pStyle w:val="TableParagraph"/>
              <w:spacing w:before="102"/>
              <w:ind w:right="50"/>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B74A8E" w:rsidTr="00B134E7">
        <w:trPr>
          <w:trHeight w:val="755"/>
        </w:trPr>
        <w:tc>
          <w:tcPr>
            <w:tcW w:w="1077" w:type="dxa"/>
          </w:tcPr>
          <w:p w:rsidR="00B74A8E" w:rsidRDefault="00B74A8E" w:rsidP="00B134E7">
            <w:pPr>
              <w:pStyle w:val="TableParagraph"/>
              <w:ind w:left="60"/>
              <w:rPr>
                <w:sz w:val="24"/>
              </w:rPr>
            </w:pPr>
            <w:r>
              <w:rPr>
                <w:spacing w:val="-4"/>
                <w:sz w:val="24"/>
              </w:rPr>
              <w:t>2.10</w:t>
            </w:r>
          </w:p>
        </w:tc>
        <w:tc>
          <w:tcPr>
            <w:tcW w:w="7994" w:type="dxa"/>
          </w:tcPr>
          <w:p w:rsidR="00B74A8E" w:rsidRDefault="00B74A8E" w:rsidP="00B134E7">
            <w:pPr>
              <w:pStyle w:val="TableParagraph"/>
              <w:spacing w:before="104" w:line="237" w:lineRule="auto"/>
              <w:rPr>
                <w:sz w:val="24"/>
              </w:rPr>
            </w:pPr>
            <w:r>
              <w:rPr>
                <w:sz w:val="24"/>
              </w:rPr>
              <w:t>Правила</w:t>
            </w:r>
            <w:r>
              <w:rPr>
                <w:spacing w:val="40"/>
                <w:sz w:val="24"/>
              </w:rPr>
              <w:t xml:space="preserve"> </w:t>
            </w:r>
            <w:r>
              <w:rPr>
                <w:sz w:val="24"/>
              </w:rPr>
              <w:t>нравственного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Международная</w:t>
            </w:r>
            <w:r>
              <w:rPr>
                <w:spacing w:val="40"/>
                <w:sz w:val="24"/>
              </w:rPr>
              <w:t xml:space="preserve"> </w:t>
            </w:r>
            <w:r>
              <w:rPr>
                <w:sz w:val="24"/>
              </w:rPr>
              <w:t>Красная</w:t>
            </w:r>
            <w:r>
              <w:rPr>
                <w:spacing w:val="80"/>
                <w:w w:val="150"/>
                <w:sz w:val="24"/>
              </w:rPr>
              <w:t xml:space="preserve"> </w:t>
            </w:r>
            <w:r>
              <w:rPr>
                <w:sz w:val="24"/>
              </w:rPr>
              <w:t>книга (отдельные примеры)</w:t>
            </w:r>
          </w:p>
        </w:tc>
      </w:tr>
      <w:tr w:rsidR="00B74A8E" w:rsidTr="00B134E7">
        <w:trPr>
          <w:trHeight w:val="479"/>
        </w:trPr>
        <w:tc>
          <w:tcPr>
            <w:tcW w:w="1077" w:type="dxa"/>
          </w:tcPr>
          <w:p w:rsidR="00B74A8E" w:rsidRDefault="00B74A8E" w:rsidP="00B134E7">
            <w:pPr>
              <w:pStyle w:val="TableParagraph"/>
              <w:ind w:left="60"/>
              <w:rPr>
                <w:sz w:val="24"/>
              </w:rPr>
            </w:pPr>
            <w:r>
              <w:rPr>
                <w:spacing w:val="-10"/>
                <w:sz w:val="24"/>
              </w:rPr>
              <w:t>3</w:t>
            </w:r>
          </w:p>
        </w:tc>
        <w:tc>
          <w:tcPr>
            <w:tcW w:w="7994" w:type="dxa"/>
          </w:tcPr>
          <w:p w:rsidR="00B74A8E" w:rsidRDefault="00B74A8E" w:rsidP="00B134E7">
            <w:pPr>
              <w:pStyle w:val="TableParagraph"/>
              <w:rPr>
                <w:sz w:val="24"/>
              </w:rPr>
            </w:pPr>
            <w:r>
              <w:rPr>
                <w:sz w:val="24"/>
              </w:rPr>
              <w:t>Правила</w:t>
            </w:r>
            <w:r>
              <w:rPr>
                <w:spacing w:val="-2"/>
                <w:sz w:val="24"/>
              </w:rPr>
              <w:t xml:space="preserve"> </w:t>
            </w:r>
            <w:r>
              <w:rPr>
                <w:sz w:val="24"/>
              </w:rPr>
              <w:t xml:space="preserve">безопасной </w:t>
            </w:r>
            <w:r>
              <w:rPr>
                <w:spacing w:val="-2"/>
                <w:sz w:val="24"/>
              </w:rPr>
              <w:t>жизнедеятельности</w:t>
            </w:r>
          </w:p>
        </w:tc>
      </w:tr>
      <w:tr w:rsidR="00B74A8E" w:rsidTr="00B134E7">
        <w:trPr>
          <w:trHeight w:val="480"/>
        </w:trPr>
        <w:tc>
          <w:tcPr>
            <w:tcW w:w="1077" w:type="dxa"/>
          </w:tcPr>
          <w:p w:rsidR="00B74A8E" w:rsidRDefault="00B74A8E" w:rsidP="00B134E7">
            <w:pPr>
              <w:pStyle w:val="TableParagraph"/>
              <w:ind w:left="60"/>
              <w:rPr>
                <w:sz w:val="24"/>
              </w:rPr>
            </w:pPr>
            <w:r>
              <w:rPr>
                <w:spacing w:val="-5"/>
                <w:sz w:val="24"/>
              </w:rPr>
              <w:t>3.1</w:t>
            </w:r>
          </w:p>
        </w:tc>
        <w:tc>
          <w:tcPr>
            <w:tcW w:w="7994" w:type="dxa"/>
          </w:tcPr>
          <w:p w:rsidR="00B74A8E" w:rsidRDefault="00B74A8E" w:rsidP="00B134E7">
            <w:pPr>
              <w:pStyle w:val="TableParagraph"/>
              <w:rPr>
                <w:sz w:val="24"/>
              </w:rPr>
            </w:pPr>
            <w:r>
              <w:rPr>
                <w:sz w:val="24"/>
              </w:rPr>
              <w:t>Здоровый</w:t>
            </w:r>
            <w:r>
              <w:rPr>
                <w:spacing w:val="-2"/>
                <w:sz w:val="24"/>
              </w:rPr>
              <w:t xml:space="preserve"> </w:t>
            </w:r>
            <w:r>
              <w:rPr>
                <w:sz w:val="24"/>
              </w:rPr>
              <w:t>образ</w:t>
            </w:r>
            <w:r>
              <w:rPr>
                <w:spacing w:val="-1"/>
                <w:sz w:val="24"/>
              </w:rPr>
              <w:t xml:space="preserve"> </w:t>
            </w:r>
            <w:r>
              <w:rPr>
                <w:sz w:val="24"/>
              </w:rPr>
              <w:t>жизни:</w:t>
            </w:r>
            <w:r>
              <w:rPr>
                <w:spacing w:val="-2"/>
                <w:sz w:val="24"/>
              </w:rPr>
              <w:t xml:space="preserve"> </w:t>
            </w:r>
            <w:r>
              <w:rPr>
                <w:sz w:val="24"/>
              </w:rPr>
              <w:t>профилактика</w:t>
            </w:r>
            <w:r>
              <w:rPr>
                <w:spacing w:val="-2"/>
                <w:sz w:val="24"/>
              </w:rPr>
              <w:t xml:space="preserve"> </w:t>
            </w:r>
            <w:r>
              <w:rPr>
                <w:sz w:val="24"/>
              </w:rPr>
              <w:t>вредных</w:t>
            </w:r>
            <w:r>
              <w:rPr>
                <w:spacing w:val="-2"/>
                <w:sz w:val="24"/>
              </w:rPr>
              <w:t xml:space="preserve"> привычек</w:t>
            </w:r>
          </w:p>
        </w:tc>
      </w:tr>
      <w:tr w:rsidR="00B74A8E" w:rsidTr="00B134E7">
        <w:trPr>
          <w:trHeight w:val="1032"/>
        </w:trPr>
        <w:tc>
          <w:tcPr>
            <w:tcW w:w="1077" w:type="dxa"/>
          </w:tcPr>
          <w:p w:rsidR="00B74A8E" w:rsidRDefault="00B74A8E" w:rsidP="00B134E7">
            <w:pPr>
              <w:pStyle w:val="TableParagraph"/>
              <w:spacing w:before="100"/>
              <w:ind w:left="60"/>
              <w:rPr>
                <w:sz w:val="24"/>
              </w:rPr>
            </w:pPr>
            <w:r>
              <w:rPr>
                <w:spacing w:val="-5"/>
                <w:sz w:val="24"/>
              </w:rPr>
              <w:t>3.2</w:t>
            </w:r>
          </w:p>
        </w:tc>
        <w:tc>
          <w:tcPr>
            <w:tcW w:w="7994" w:type="dxa"/>
          </w:tcPr>
          <w:p w:rsidR="00B74A8E" w:rsidRDefault="00B74A8E" w:rsidP="00B134E7">
            <w:pPr>
              <w:pStyle w:val="TableParagraph"/>
              <w:spacing w:before="100"/>
              <w:ind w:right="50"/>
              <w:jc w:val="both"/>
              <w:rPr>
                <w:sz w:val="24"/>
              </w:rPr>
            </w:pPr>
            <w:r>
              <w:rPr>
                <w:sz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B74A8E" w:rsidTr="00B134E7">
        <w:trPr>
          <w:trHeight w:val="1031"/>
        </w:trPr>
        <w:tc>
          <w:tcPr>
            <w:tcW w:w="1077" w:type="dxa"/>
          </w:tcPr>
          <w:p w:rsidR="00B74A8E" w:rsidRDefault="00B74A8E" w:rsidP="00B134E7">
            <w:pPr>
              <w:pStyle w:val="TableParagraph"/>
              <w:spacing w:before="100"/>
              <w:ind w:left="60"/>
              <w:rPr>
                <w:sz w:val="24"/>
              </w:rPr>
            </w:pPr>
            <w:r>
              <w:rPr>
                <w:spacing w:val="-5"/>
                <w:sz w:val="24"/>
              </w:rPr>
              <w:t>3.3</w:t>
            </w:r>
          </w:p>
        </w:tc>
        <w:tc>
          <w:tcPr>
            <w:tcW w:w="7994" w:type="dxa"/>
          </w:tcPr>
          <w:p w:rsidR="00B74A8E" w:rsidRDefault="00B74A8E" w:rsidP="00B134E7">
            <w:pPr>
              <w:pStyle w:val="TableParagraph"/>
              <w:spacing w:before="100"/>
              <w:ind w:right="50"/>
              <w:jc w:val="both"/>
              <w:rPr>
                <w:sz w:val="24"/>
              </w:rPr>
            </w:pPr>
            <w:r>
              <w:rPr>
                <w:sz w:val="24"/>
              </w:rPr>
              <w:t>Правила</w:t>
            </w:r>
            <w:r>
              <w:rPr>
                <w:spacing w:val="-3"/>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велосипедиста</w:t>
            </w:r>
            <w:r>
              <w:rPr>
                <w:spacing w:val="-3"/>
                <w:sz w:val="24"/>
              </w:rPr>
              <w:t xml:space="preserve"> </w:t>
            </w:r>
            <w:r>
              <w:rPr>
                <w:sz w:val="24"/>
              </w:rPr>
              <w:t>с</w:t>
            </w:r>
            <w:r>
              <w:rPr>
                <w:spacing w:val="-3"/>
                <w:sz w:val="24"/>
              </w:rPr>
              <w:t xml:space="preserve"> </w:t>
            </w:r>
            <w:r>
              <w:rPr>
                <w:sz w:val="24"/>
              </w:rPr>
              <w:t>учетом</w:t>
            </w:r>
            <w:r>
              <w:rPr>
                <w:spacing w:val="-3"/>
                <w:sz w:val="24"/>
              </w:rPr>
              <w:t xml:space="preserve"> </w:t>
            </w:r>
            <w:r>
              <w:rPr>
                <w:sz w:val="24"/>
              </w:rPr>
              <w:t>дорожных</w:t>
            </w:r>
            <w:r>
              <w:rPr>
                <w:spacing w:val="-4"/>
                <w:sz w:val="24"/>
              </w:rPr>
              <w:t xml:space="preserve"> </w:t>
            </w:r>
            <w:r>
              <w:rPr>
                <w:sz w:val="24"/>
              </w:rPr>
              <w:t>знаков</w:t>
            </w:r>
            <w:r>
              <w:rPr>
                <w:spacing w:val="-3"/>
                <w:sz w:val="24"/>
              </w:rPr>
              <w:t xml:space="preserve"> </w:t>
            </w:r>
            <w:r>
              <w:rPr>
                <w:sz w:val="24"/>
              </w:rPr>
              <w:t>и разметки, сигналов и средств защиты велосипедиста, правила использования самоката и других средств индивидуальной мобильности</w:t>
            </w:r>
          </w:p>
        </w:tc>
      </w:tr>
      <w:tr w:rsidR="00B74A8E" w:rsidTr="00B134E7">
        <w:trPr>
          <w:trHeight w:val="1307"/>
        </w:trPr>
        <w:tc>
          <w:tcPr>
            <w:tcW w:w="1077" w:type="dxa"/>
          </w:tcPr>
          <w:p w:rsidR="00B74A8E" w:rsidRDefault="00B74A8E" w:rsidP="00B134E7">
            <w:pPr>
              <w:pStyle w:val="TableParagraph"/>
              <w:spacing w:before="103"/>
              <w:ind w:left="60"/>
              <w:rPr>
                <w:sz w:val="24"/>
              </w:rPr>
            </w:pPr>
            <w:r>
              <w:rPr>
                <w:spacing w:val="-5"/>
                <w:sz w:val="24"/>
              </w:rPr>
              <w:t>3.4</w:t>
            </w:r>
          </w:p>
        </w:tc>
        <w:tc>
          <w:tcPr>
            <w:tcW w:w="7994" w:type="dxa"/>
          </w:tcPr>
          <w:p w:rsidR="00B74A8E" w:rsidRDefault="00B74A8E" w:rsidP="00B134E7">
            <w:pPr>
              <w:pStyle w:val="TableParagraph"/>
              <w:spacing w:before="103"/>
              <w:ind w:right="48"/>
              <w:jc w:val="both"/>
              <w:rPr>
                <w:sz w:val="24"/>
              </w:rPr>
            </w:pPr>
            <w:r>
              <w:rPr>
                <w:sz w:val="24"/>
              </w:rP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w:t>
            </w:r>
            <w:r>
              <w:rPr>
                <w:spacing w:val="-2"/>
                <w:sz w:val="24"/>
              </w:rPr>
              <w:t>Интернет</w:t>
            </w:r>
          </w:p>
        </w:tc>
      </w:tr>
    </w:tbl>
    <w:p w:rsidR="00B74A8E" w:rsidRDefault="00B74A8E" w:rsidP="00B74A8E">
      <w:pPr>
        <w:pStyle w:val="a3"/>
        <w:spacing w:before="250"/>
        <w:ind w:left="0"/>
        <w:jc w:val="left"/>
        <w:rPr>
          <w:sz w:val="28"/>
        </w:rPr>
      </w:pPr>
    </w:p>
    <w:p w:rsidR="00B74A8E" w:rsidRDefault="00B74A8E" w:rsidP="00B74A8E">
      <w:pPr>
        <w:pStyle w:val="2"/>
        <w:numPr>
          <w:ilvl w:val="0"/>
          <w:numId w:val="5"/>
        </w:numPr>
        <w:tabs>
          <w:tab w:val="left" w:pos="722"/>
        </w:tabs>
        <w:ind w:left="140" w:right="423" w:firstLine="0"/>
        <w:jc w:val="both"/>
      </w:pPr>
      <w:r>
        <w:rPr>
          <w:color w:val="000000"/>
          <w:highlight w:val="yellow"/>
        </w:rPr>
        <w:t>Федеральная</w:t>
      </w:r>
      <w:r>
        <w:rPr>
          <w:color w:val="000000"/>
        </w:rPr>
        <w:t xml:space="preserve"> рабочая программа по учебному предмету «Основы религиозных культур и светской этики».</w:t>
      </w:r>
    </w:p>
    <w:p w:rsidR="00B74A8E" w:rsidRDefault="00B74A8E" w:rsidP="00B74A8E">
      <w:pPr>
        <w:pStyle w:val="a5"/>
        <w:numPr>
          <w:ilvl w:val="1"/>
          <w:numId w:val="5"/>
        </w:numPr>
        <w:tabs>
          <w:tab w:val="left" w:pos="701"/>
        </w:tabs>
        <w:spacing w:before="1"/>
        <w:ind w:left="140" w:right="425" w:firstLine="0"/>
        <w:jc w:val="both"/>
        <w:rPr>
          <w:sz w:val="24"/>
        </w:rPr>
      </w:pPr>
      <w:r>
        <w:rPr>
          <w:sz w:val="24"/>
        </w:rPr>
        <w:t>Федеральная рабочая программа по учебному предмету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74A8E" w:rsidRDefault="00B74A8E" w:rsidP="00B74A8E">
      <w:pPr>
        <w:pStyle w:val="a5"/>
        <w:numPr>
          <w:ilvl w:val="1"/>
          <w:numId w:val="5"/>
        </w:numPr>
        <w:tabs>
          <w:tab w:val="left" w:pos="778"/>
        </w:tabs>
        <w:ind w:left="140" w:right="424" w:firstLine="0"/>
        <w:jc w:val="both"/>
        <w:rPr>
          <w:sz w:val="24"/>
        </w:rPr>
      </w:pPr>
      <w:r>
        <w:rPr>
          <w:sz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74A8E" w:rsidRDefault="00B74A8E" w:rsidP="00B74A8E">
      <w:pPr>
        <w:pStyle w:val="a5"/>
        <w:numPr>
          <w:ilvl w:val="1"/>
          <w:numId w:val="5"/>
        </w:numPr>
        <w:tabs>
          <w:tab w:val="left" w:pos="754"/>
        </w:tabs>
        <w:ind w:left="140" w:right="422" w:firstLine="0"/>
        <w:jc w:val="both"/>
        <w:rPr>
          <w:sz w:val="24"/>
        </w:rPr>
      </w:pPr>
      <w:r>
        <w:rPr>
          <w:sz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74A8E" w:rsidRDefault="00B74A8E" w:rsidP="00B74A8E">
      <w:pPr>
        <w:pStyle w:val="a5"/>
        <w:numPr>
          <w:ilvl w:val="1"/>
          <w:numId w:val="5"/>
        </w:numPr>
        <w:tabs>
          <w:tab w:val="left" w:pos="797"/>
        </w:tabs>
        <w:ind w:left="140" w:right="422" w:firstLine="0"/>
        <w:jc w:val="both"/>
        <w:rPr>
          <w:sz w:val="24"/>
        </w:rPr>
      </w:pPr>
      <w:r>
        <w:rPr>
          <w:sz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74A8E" w:rsidRDefault="00B74A8E" w:rsidP="00B74A8E">
      <w:pPr>
        <w:pStyle w:val="3"/>
        <w:numPr>
          <w:ilvl w:val="1"/>
          <w:numId w:val="5"/>
        </w:numPr>
        <w:tabs>
          <w:tab w:val="left" w:pos="680"/>
        </w:tabs>
        <w:spacing w:line="275" w:lineRule="exact"/>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884"/>
        </w:tabs>
        <w:spacing w:line="275" w:lineRule="exact"/>
        <w:ind w:left="884" w:hanging="744"/>
        <w:jc w:val="both"/>
        <w:rPr>
          <w:sz w:val="24"/>
        </w:rPr>
      </w:pPr>
      <w:r>
        <w:rPr>
          <w:sz w:val="24"/>
        </w:rPr>
        <w:t>Программа</w:t>
      </w:r>
      <w:r>
        <w:rPr>
          <w:spacing w:val="21"/>
          <w:sz w:val="24"/>
        </w:rPr>
        <w:t xml:space="preserve"> </w:t>
      </w:r>
      <w:r>
        <w:rPr>
          <w:sz w:val="24"/>
        </w:rPr>
        <w:t>по</w:t>
      </w:r>
      <w:r>
        <w:rPr>
          <w:spacing w:val="18"/>
          <w:sz w:val="24"/>
        </w:rPr>
        <w:t xml:space="preserve"> </w:t>
      </w:r>
      <w:r>
        <w:rPr>
          <w:sz w:val="24"/>
        </w:rPr>
        <w:t>ОРКСЭ</w:t>
      </w:r>
      <w:r>
        <w:rPr>
          <w:spacing w:val="21"/>
          <w:sz w:val="24"/>
        </w:rPr>
        <w:t xml:space="preserve"> </w:t>
      </w:r>
      <w:r>
        <w:rPr>
          <w:sz w:val="24"/>
        </w:rPr>
        <w:t>на</w:t>
      </w:r>
      <w:r>
        <w:rPr>
          <w:spacing w:val="19"/>
          <w:sz w:val="24"/>
        </w:rPr>
        <w:t xml:space="preserve"> </w:t>
      </w:r>
      <w:r>
        <w:rPr>
          <w:sz w:val="24"/>
        </w:rPr>
        <w:t>уровне</w:t>
      </w:r>
      <w:r>
        <w:rPr>
          <w:spacing w:val="19"/>
          <w:sz w:val="24"/>
        </w:rPr>
        <w:t xml:space="preserve"> </w:t>
      </w:r>
      <w:r>
        <w:rPr>
          <w:sz w:val="24"/>
        </w:rPr>
        <w:t>начального</w:t>
      </w:r>
      <w:r>
        <w:rPr>
          <w:spacing w:val="20"/>
          <w:sz w:val="24"/>
        </w:rPr>
        <w:t xml:space="preserve"> </w:t>
      </w:r>
      <w:r>
        <w:rPr>
          <w:sz w:val="24"/>
        </w:rPr>
        <w:t>общего</w:t>
      </w:r>
      <w:r>
        <w:rPr>
          <w:spacing w:val="23"/>
          <w:sz w:val="24"/>
        </w:rPr>
        <w:t xml:space="preserve"> </w:t>
      </w:r>
      <w:r>
        <w:rPr>
          <w:sz w:val="24"/>
        </w:rPr>
        <w:t>образования</w:t>
      </w:r>
      <w:r>
        <w:rPr>
          <w:spacing w:val="20"/>
          <w:sz w:val="24"/>
        </w:rPr>
        <w:t xml:space="preserve"> </w:t>
      </w:r>
      <w:r>
        <w:rPr>
          <w:sz w:val="24"/>
        </w:rPr>
        <w:t>составлена</w:t>
      </w:r>
      <w:r>
        <w:rPr>
          <w:spacing w:val="19"/>
          <w:sz w:val="24"/>
        </w:rPr>
        <w:t xml:space="preserve"> </w:t>
      </w:r>
      <w:r>
        <w:rPr>
          <w:sz w:val="24"/>
        </w:rPr>
        <w:t>на</w:t>
      </w:r>
      <w:r>
        <w:rPr>
          <w:spacing w:val="22"/>
          <w:sz w:val="24"/>
        </w:rPr>
        <w:t xml:space="preserve"> </w:t>
      </w:r>
      <w:r>
        <w:rPr>
          <w:spacing w:val="-2"/>
          <w:sz w:val="24"/>
        </w:rPr>
        <w:t>основе</w:t>
      </w:r>
    </w:p>
    <w:p w:rsidR="00B74A8E" w:rsidRDefault="00B74A8E" w:rsidP="00B74A8E">
      <w:pPr>
        <w:pStyle w:val="a5"/>
        <w:spacing w:line="275" w:lineRule="exact"/>
        <w:rPr>
          <w:sz w:val="24"/>
        </w:rPr>
        <w:sectPr w:rsidR="00B74A8E">
          <w:type w:val="continuous"/>
          <w:pgSz w:w="11910" w:h="16840"/>
          <w:pgMar w:top="960" w:right="425" w:bottom="280" w:left="992" w:header="720" w:footer="720" w:gutter="0"/>
          <w:cols w:space="720"/>
        </w:sectPr>
      </w:pPr>
    </w:p>
    <w:p w:rsidR="00B74A8E" w:rsidRDefault="00B74A8E" w:rsidP="00B74A8E">
      <w:pPr>
        <w:pStyle w:val="a3"/>
        <w:spacing w:before="75"/>
        <w:ind w:right="423"/>
      </w:pPr>
      <w:r>
        <w:lastRenderedPageBreak/>
        <w:t>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74A8E" w:rsidRDefault="00B74A8E" w:rsidP="00B74A8E">
      <w:pPr>
        <w:pStyle w:val="a5"/>
        <w:numPr>
          <w:ilvl w:val="2"/>
          <w:numId w:val="5"/>
        </w:numPr>
        <w:tabs>
          <w:tab w:val="left" w:pos="884"/>
        </w:tabs>
        <w:ind w:right="423" w:firstLine="0"/>
        <w:jc w:val="both"/>
        <w:rPr>
          <w:sz w:val="24"/>
        </w:rPr>
      </w:pPr>
      <w:r>
        <w:rPr>
          <w:sz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74A8E" w:rsidRDefault="00B74A8E" w:rsidP="00B74A8E">
      <w:pPr>
        <w:pStyle w:val="a5"/>
        <w:numPr>
          <w:ilvl w:val="2"/>
          <w:numId w:val="5"/>
        </w:numPr>
        <w:tabs>
          <w:tab w:val="left" w:pos="920"/>
        </w:tabs>
        <w:ind w:right="423" w:firstLine="0"/>
        <w:jc w:val="both"/>
        <w:rPr>
          <w:sz w:val="24"/>
        </w:rPr>
      </w:pPr>
      <w:r>
        <w:rPr>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w:t>
      </w:r>
      <w:r>
        <w:rPr>
          <w:spacing w:val="-1"/>
          <w:sz w:val="24"/>
        </w:rPr>
        <w:t xml:space="preserve"> </w:t>
      </w:r>
      <w:r>
        <w:rPr>
          <w:sz w:val="24"/>
        </w:rPr>
        <w:t>традиций</w:t>
      </w:r>
      <w:r>
        <w:rPr>
          <w:spacing w:val="-2"/>
          <w:sz w:val="24"/>
        </w:rPr>
        <w:t xml:space="preserve"> </w:t>
      </w:r>
      <w:r>
        <w:rPr>
          <w:sz w:val="24"/>
        </w:rPr>
        <w:t>многонационального</w:t>
      </w:r>
      <w:r>
        <w:rPr>
          <w:spacing w:val="-1"/>
          <w:sz w:val="24"/>
        </w:rPr>
        <w:t xml:space="preserve"> </w:t>
      </w:r>
      <w:r>
        <w:rPr>
          <w:sz w:val="24"/>
        </w:rPr>
        <w:t>народа</w:t>
      </w:r>
      <w:r>
        <w:rPr>
          <w:spacing w:val="-2"/>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к диалогу</w:t>
      </w:r>
      <w:r>
        <w:rPr>
          <w:spacing w:val="-1"/>
          <w:sz w:val="24"/>
        </w:rPr>
        <w:t xml:space="preserve"> </w:t>
      </w:r>
      <w:r>
        <w:rPr>
          <w:sz w:val="24"/>
        </w:rPr>
        <w:t>с представителями других культур и мировоззрений.</w:t>
      </w:r>
    </w:p>
    <w:p w:rsidR="00B74A8E" w:rsidRDefault="00B74A8E" w:rsidP="00B74A8E">
      <w:pPr>
        <w:pStyle w:val="a5"/>
        <w:numPr>
          <w:ilvl w:val="2"/>
          <w:numId w:val="5"/>
        </w:numPr>
        <w:tabs>
          <w:tab w:val="left" w:pos="860"/>
        </w:tabs>
        <w:ind w:left="860" w:hanging="720"/>
        <w:jc w:val="both"/>
        <w:rPr>
          <w:sz w:val="24"/>
        </w:rPr>
      </w:pPr>
      <w:r>
        <w:rPr>
          <w:sz w:val="24"/>
        </w:rPr>
        <w:t>Основными</w:t>
      </w:r>
      <w:r>
        <w:rPr>
          <w:spacing w:val="-4"/>
          <w:sz w:val="24"/>
        </w:rPr>
        <w:t xml:space="preserve"> </w:t>
      </w:r>
      <w:r>
        <w:rPr>
          <w:sz w:val="24"/>
        </w:rPr>
        <w:t>задачами</w:t>
      </w:r>
      <w:r>
        <w:rPr>
          <w:spacing w:val="-1"/>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ОРКСЭ</w:t>
      </w:r>
      <w:r>
        <w:rPr>
          <w:spacing w:val="-2"/>
          <w:sz w:val="24"/>
        </w:rPr>
        <w:t xml:space="preserve"> являются:</w:t>
      </w:r>
    </w:p>
    <w:p w:rsidR="00B74A8E" w:rsidRDefault="00B74A8E" w:rsidP="00B74A8E">
      <w:pPr>
        <w:pStyle w:val="a3"/>
        <w:ind w:right="423"/>
      </w:pPr>
      <w: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74A8E" w:rsidRDefault="00B74A8E" w:rsidP="00B74A8E">
      <w:pPr>
        <w:pStyle w:val="a3"/>
        <w:ind w:right="423"/>
      </w:pPr>
      <w:r>
        <w:t>развитие представлений обучающихся о значении нравственных норм и ценностей в жизни личности, семьи, общества;</w:t>
      </w:r>
    </w:p>
    <w:p w:rsidR="00B74A8E" w:rsidRDefault="00B74A8E" w:rsidP="00B74A8E">
      <w:pPr>
        <w:pStyle w:val="a3"/>
        <w:ind w:right="423"/>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74A8E" w:rsidRDefault="00B74A8E" w:rsidP="00B74A8E">
      <w:pPr>
        <w:pStyle w:val="a3"/>
        <w:ind w:right="423"/>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74A8E" w:rsidRDefault="00B74A8E" w:rsidP="00B74A8E">
      <w:pPr>
        <w:pStyle w:val="a5"/>
        <w:numPr>
          <w:ilvl w:val="2"/>
          <w:numId w:val="5"/>
        </w:numPr>
        <w:tabs>
          <w:tab w:val="left" w:pos="910"/>
        </w:tabs>
        <w:ind w:right="422" w:firstLine="0"/>
        <w:jc w:val="both"/>
        <w:rPr>
          <w:sz w:val="24"/>
        </w:rPr>
      </w:pPr>
      <w:r>
        <w:rPr>
          <w:sz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w:t>
      </w:r>
      <w:r>
        <w:rPr>
          <w:spacing w:val="-1"/>
          <w:sz w:val="24"/>
        </w:rPr>
        <w:t xml:space="preserve"> </w:t>
      </w:r>
      <w:r>
        <w:rPr>
          <w:sz w:val="24"/>
        </w:rPr>
        <w:t>в</w:t>
      </w:r>
      <w:r>
        <w:rPr>
          <w:spacing w:val="-1"/>
          <w:sz w:val="24"/>
        </w:rPr>
        <w:t xml:space="preserve"> </w:t>
      </w:r>
      <w:r>
        <w:rPr>
          <w:sz w:val="24"/>
        </w:rPr>
        <w:t>истории</w:t>
      </w:r>
      <w:r>
        <w:rPr>
          <w:spacing w:val="-4"/>
          <w:sz w:val="24"/>
        </w:rPr>
        <w:t xml:space="preserve"> </w:t>
      </w:r>
      <w:r>
        <w:rPr>
          <w:sz w:val="24"/>
        </w:rPr>
        <w:t>и культуре нашей</w:t>
      </w:r>
      <w:r>
        <w:rPr>
          <w:spacing w:val="-1"/>
          <w:sz w:val="24"/>
        </w:rPr>
        <w:t xml:space="preserve"> </w:t>
      </w:r>
      <w:r>
        <w:rPr>
          <w:sz w:val="24"/>
        </w:rPr>
        <w:t>страны.</w:t>
      </w:r>
      <w:r>
        <w:rPr>
          <w:spacing w:val="-2"/>
          <w:sz w:val="24"/>
        </w:rPr>
        <w:t xml:space="preserve"> </w:t>
      </w:r>
      <w:r>
        <w:rPr>
          <w:sz w:val="24"/>
        </w:rPr>
        <w:t>Коммуникативный</w:t>
      </w:r>
      <w:r>
        <w:rPr>
          <w:spacing w:val="-1"/>
          <w:sz w:val="24"/>
        </w:rPr>
        <w:t xml:space="preserve"> </w:t>
      </w:r>
      <w:r>
        <w:rPr>
          <w:sz w:val="24"/>
        </w:rPr>
        <w:t>подход</w:t>
      </w:r>
      <w:r>
        <w:rPr>
          <w:spacing w:val="-2"/>
          <w:sz w:val="24"/>
        </w:rPr>
        <w:t xml:space="preserve"> </w:t>
      </w:r>
      <w:r>
        <w:rPr>
          <w:sz w:val="24"/>
        </w:rPr>
        <w:t>к</w:t>
      </w:r>
      <w:r>
        <w:rPr>
          <w:spacing w:val="-1"/>
          <w:sz w:val="24"/>
        </w:rPr>
        <w:t xml:space="preserve"> </w:t>
      </w:r>
      <w:r>
        <w:rPr>
          <w:sz w:val="24"/>
        </w:rPr>
        <w:t>преподаванию</w:t>
      </w:r>
      <w:r>
        <w:rPr>
          <w:spacing w:val="-2"/>
          <w:sz w:val="24"/>
        </w:rPr>
        <w:t xml:space="preserve"> </w:t>
      </w:r>
      <w:r>
        <w:rPr>
          <w:sz w:val="24"/>
        </w:rPr>
        <w:t>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74A8E" w:rsidRDefault="00B74A8E" w:rsidP="00B74A8E">
      <w:pPr>
        <w:pStyle w:val="a5"/>
        <w:numPr>
          <w:ilvl w:val="2"/>
          <w:numId w:val="5"/>
        </w:numPr>
        <w:tabs>
          <w:tab w:val="left" w:pos="891"/>
        </w:tabs>
        <w:ind w:right="422" w:firstLine="0"/>
        <w:jc w:val="both"/>
        <w:rPr>
          <w:sz w:val="24"/>
        </w:rPr>
      </w:pPr>
      <w:r>
        <w:rPr>
          <w:sz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w:t>
      </w:r>
      <w:r>
        <w:rPr>
          <w:spacing w:val="73"/>
          <w:sz w:val="24"/>
        </w:rPr>
        <w:t xml:space="preserve"> </w:t>
      </w:r>
      <w:r>
        <w:rPr>
          <w:sz w:val="24"/>
        </w:rPr>
        <w:t>нанесение</w:t>
      </w:r>
      <w:r>
        <w:rPr>
          <w:spacing w:val="74"/>
          <w:sz w:val="24"/>
        </w:rPr>
        <w:t xml:space="preserve"> </w:t>
      </w:r>
      <w:r>
        <w:rPr>
          <w:sz w:val="24"/>
        </w:rPr>
        <w:t>обид</w:t>
      </w:r>
      <w:r>
        <w:rPr>
          <w:spacing w:val="73"/>
          <w:sz w:val="24"/>
        </w:rPr>
        <w:t xml:space="preserve"> </w:t>
      </w:r>
      <w:r>
        <w:rPr>
          <w:sz w:val="24"/>
        </w:rPr>
        <w:t>и</w:t>
      </w:r>
      <w:r>
        <w:rPr>
          <w:spacing w:val="77"/>
          <w:sz w:val="24"/>
        </w:rPr>
        <w:t xml:space="preserve"> </w:t>
      </w:r>
      <w:r>
        <w:rPr>
          <w:sz w:val="24"/>
        </w:rPr>
        <w:t>оскорблений</w:t>
      </w:r>
      <w:r>
        <w:rPr>
          <w:spacing w:val="74"/>
          <w:sz w:val="24"/>
        </w:rPr>
        <w:t xml:space="preserve"> </w:t>
      </w:r>
      <w:r>
        <w:rPr>
          <w:sz w:val="24"/>
        </w:rPr>
        <w:t>становится</w:t>
      </w:r>
      <w:r>
        <w:rPr>
          <w:spacing w:val="75"/>
          <w:sz w:val="24"/>
        </w:rPr>
        <w:t xml:space="preserve"> </w:t>
      </w:r>
      <w:r>
        <w:rPr>
          <w:sz w:val="24"/>
        </w:rPr>
        <w:t>предпосылкой</w:t>
      </w:r>
      <w:r>
        <w:rPr>
          <w:spacing w:val="74"/>
          <w:sz w:val="24"/>
        </w:rPr>
        <w:t xml:space="preserve"> </w:t>
      </w:r>
      <w:r>
        <w:rPr>
          <w:sz w:val="24"/>
        </w:rPr>
        <w:t>к</w:t>
      </w:r>
      <w:r>
        <w:rPr>
          <w:spacing w:val="75"/>
          <w:sz w:val="24"/>
        </w:rPr>
        <w:t xml:space="preserve"> </w:t>
      </w:r>
      <w:r>
        <w:rPr>
          <w:spacing w:val="-2"/>
          <w:sz w:val="24"/>
        </w:rPr>
        <w:t>пониманию</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w:t>
      </w:r>
      <w:r>
        <w:rPr>
          <w:spacing w:val="80"/>
        </w:rPr>
        <w:t xml:space="preserve"> </w:t>
      </w:r>
      <w:r>
        <w:t>усваивают абстрактные философские сентенции, нравственные поучения, поэтому особое внимание</w:t>
      </w:r>
      <w:r>
        <w:rPr>
          <w:spacing w:val="-1"/>
        </w:rPr>
        <w:t xml:space="preserve"> </w:t>
      </w:r>
      <w:r>
        <w:t>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74A8E" w:rsidRDefault="00B74A8E" w:rsidP="00B74A8E">
      <w:pPr>
        <w:pStyle w:val="a5"/>
        <w:numPr>
          <w:ilvl w:val="2"/>
          <w:numId w:val="5"/>
        </w:numPr>
        <w:tabs>
          <w:tab w:val="left" w:pos="896"/>
        </w:tabs>
        <w:ind w:right="424" w:firstLine="0"/>
        <w:jc w:val="both"/>
        <w:rPr>
          <w:sz w:val="24"/>
        </w:rPr>
      </w:pPr>
      <w:r>
        <w:rPr>
          <w:sz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74A8E" w:rsidRDefault="00B74A8E" w:rsidP="00B74A8E">
      <w:pPr>
        <w:pStyle w:val="a5"/>
        <w:numPr>
          <w:ilvl w:val="2"/>
          <w:numId w:val="5"/>
        </w:numPr>
        <w:tabs>
          <w:tab w:val="left" w:pos="920"/>
        </w:tabs>
        <w:ind w:right="424" w:firstLine="0"/>
        <w:jc w:val="both"/>
        <w:rPr>
          <w:sz w:val="24"/>
        </w:rPr>
      </w:pPr>
      <w:r>
        <w:rPr>
          <w:sz w:val="24"/>
        </w:rPr>
        <w:t>Общее число часов, рекомендованных для изучения ОРКСЭ, ‒ 34 часа (один час в неделю в 4 классе).</w:t>
      </w:r>
    </w:p>
    <w:p w:rsidR="00B74A8E" w:rsidRDefault="00B74A8E" w:rsidP="00B74A8E">
      <w:pPr>
        <w:pStyle w:val="3"/>
        <w:numPr>
          <w:ilvl w:val="1"/>
          <w:numId w:val="5"/>
        </w:numPr>
        <w:tabs>
          <w:tab w:val="left" w:pos="680"/>
        </w:tabs>
        <w:jc w:val="both"/>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860"/>
        </w:tabs>
        <w:ind w:left="860" w:hanging="720"/>
        <w:jc w:val="both"/>
        <w:rPr>
          <w:b/>
          <w:sz w:val="24"/>
        </w:rPr>
      </w:pPr>
      <w:r>
        <w:rPr>
          <w:b/>
          <w:sz w:val="24"/>
        </w:rPr>
        <w:t>Модуль</w:t>
      </w:r>
      <w:r>
        <w:rPr>
          <w:b/>
          <w:spacing w:val="-3"/>
          <w:sz w:val="24"/>
        </w:rPr>
        <w:t xml:space="preserve"> </w:t>
      </w:r>
      <w:r>
        <w:rPr>
          <w:b/>
          <w:sz w:val="24"/>
        </w:rPr>
        <w:t>«Основы</w:t>
      </w:r>
      <w:r>
        <w:rPr>
          <w:b/>
          <w:spacing w:val="-4"/>
          <w:sz w:val="24"/>
        </w:rPr>
        <w:t xml:space="preserve"> </w:t>
      </w:r>
      <w:r>
        <w:rPr>
          <w:b/>
          <w:sz w:val="24"/>
        </w:rPr>
        <w:t>православной</w:t>
      </w:r>
      <w:r>
        <w:rPr>
          <w:b/>
          <w:spacing w:val="-4"/>
          <w:sz w:val="24"/>
        </w:rPr>
        <w:t xml:space="preserve"> </w:t>
      </w:r>
      <w:r>
        <w:rPr>
          <w:b/>
          <w:spacing w:val="-2"/>
          <w:sz w:val="24"/>
        </w:rPr>
        <w:t>культуры».</w:t>
      </w:r>
    </w:p>
    <w:p w:rsidR="00B74A8E" w:rsidRDefault="00B74A8E" w:rsidP="00B74A8E">
      <w:pPr>
        <w:pStyle w:val="a5"/>
        <w:numPr>
          <w:ilvl w:val="3"/>
          <w:numId w:val="5"/>
        </w:numPr>
        <w:tabs>
          <w:tab w:val="left" w:pos="1068"/>
        </w:tabs>
        <w:ind w:left="140" w:right="422" w:firstLine="0"/>
        <w:jc w:val="both"/>
        <w:rPr>
          <w:sz w:val="24"/>
        </w:rPr>
      </w:pPr>
      <w:r>
        <w:rPr>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w:t>
      </w:r>
      <w:r>
        <w:rPr>
          <w:spacing w:val="-1"/>
          <w:sz w:val="24"/>
        </w:rPr>
        <w:t xml:space="preserve"> </w:t>
      </w:r>
      <w:r>
        <w:rPr>
          <w:sz w:val="24"/>
        </w:rPr>
        <w:t>Любовь к ближнему.</w:t>
      </w:r>
      <w:r>
        <w:rPr>
          <w:spacing w:val="-1"/>
          <w:sz w:val="24"/>
        </w:rPr>
        <w:t xml:space="preserve"> </w:t>
      </w:r>
      <w:r>
        <w:rPr>
          <w:sz w:val="24"/>
        </w:rPr>
        <w:t>Отношение к труду.</w:t>
      </w:r>
      <w:r>
        <w:rPr>
          <w:spacing w:val="-1"/>
          <w:sz w:val="24"/>
        </w:rPr>
        <w:t xml:space="preserve"> </w:t>
      </w:r>
      <w:r>
        <w:rPr>
          <w:sz w:val="24"/>
        </w:rPr>
        <w:t>Долг и</w:t>
      </w:r>
      <w:r>
        <w:rPr>
          <w:spacing w:val="-2"/>
          <w:sz w:val="24"/>
        </w:rPr>
        <w:t xml:space="preserve"> </w:t>
      </w:r>
      <w:r>
        <w:rPr>
          <w:sz w:val="24"/>
        </w:rPr>
        <w:t>ответственность.</w:t>
      </w:r>
      <w:r>
        <w:rPr>
          <w:spacing w:val="-1"/>
          <w:sz w:val="24"/>
        </w:rPr>
        <w:t xml:space="preserve"> </w:t>
      </w:r>
      <w:r>
        <w:rPr>
          <w:sz w:val="24"/>
        </w:rPr>
        <w:t xml:space="preserve">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w:t>
      </w:r>
      <w:r>
        <w:rPr>
          <w:spacing w:val="-2"/>
          <w:sz w:val="24"/>
        </w:rPr>
        <w:t>ценности.</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исламской</w:t>
      </w:r>
      <w:r>
        <w:rPr>
          <w:spacing w:val="-1"/>
          <w:sz w:val="24"/>
        </w:rPr>
        <w:t xml:space="preserve"> </w:t>
      </w:r>
      <w:r>
        <w:rPr>
          <w:spacing w:val="-2"/>
          <w:sz w:val="24"/>
        </w:rPr>
        <w:t>культуры».</w:t>
      </w:r>
    </w:p>
    <w:p w:rsidR="00B74A8E" w:rsidRDefault="00B74A8E" w:rsidP="00B74A8E">
      <w:pPr>
        <w:pStyle w:val="a5"/>
        <w:numPr>
          <w:ilvl w:val="3"/>
          <w:numId w:val="5"/>
        </w:numPr>
        <w:tabs>
          <w:tab w:val="left" w:pos="1056"/>
        </w:tabs>
        <w:ind w:left="140" w:right="423" w:firstLine="0"/>
        <w:jc w:val="both"/>
        <w:rPr>
          <w:sz w:val="24"/>
        </w:rPr>
      </w:pPr>
      <w:r>
        <w:rPr>
          <w:sz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«Основы</w:t>
      </w:r>
      <w:r>
        <w:rPr>
          <w:spacing w:val="-1"/>
          <w:sz w:val="24"/>
        </w:rPr>
        <w:t xml:space="preserve"> </w:t>
      </w:r>
      <w:r>
        <w:rPr>
          <w:sz w:val="24"/>
        </w:rPr>
        <w:t>буддийской</w:t>
      </w:r>
      <w:r>
        <w:rPr>
          <w:spacing w:val="-4"/>
          <w:sz w:val="24"/>
        </w:rPr>
        <w:t xml:space="preserve"> </w:t>
      </w:r>
      <w:r>
        <w:rPr>
          <w:spacing w:val="-2"/>
          <w:sz w:val="24"/>
        </w:rPr>
        <w:t>культуры».</w:t>
      </w:r>
    </w:p>
    <w:p w:rsidR="00B74A8E" w:rsidRDefault="00B74A8E" w:rsidP="00B74A8E">
      <w:pPr>
        <w:pStyle w:val="a5"/>
        <w:numPr>
          <w:ilvl w:val="3"/>
          <w:numId w:val="5"/>
        </w:numPr>
        <w:tabs>
          <w:tab w:val="left" w:pos="1107"/>
        </w:tabs>
        <w:ind w:left="140" w:right="423" w:firstLine="0"/>
        <w:jc w:val="both"/>
        <w:rPr>
          <w:sz w:val="24"/>
        </w:rPr>
      </w:pPr>
      <w:r>
        <w:rPr>
          <w:sz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иудейской</w:t>
      </w:r>
      <w:r>
        <w:rPr>
          <w:spacing w:val="-1"/>
          <w:sz w:val="24"/>
        </w:rPr>
        <w:t xml:space="preserve"> </w:t>
      </w:r>
      <w:r>
        <w:rPr>
          <w:spacing w:val="-2"/>
          <w:sz w:val="24"/>
        </w:rPr>
        <w:t>культуры».</w:t>
      </w:r>
    </w:p>
    <w:p w:rsidR="00B74A8E" w:rsidRDefault="00B74A8E" w:rsidP="00B74A8E">
      <w:pPr>
        <w:pStyle w:val="a5"/>
        <w:numPr>
          <w:ilvl w:val="3"/>
          <w:numId w:val="5"/>
        </w:numPr>
        <w:tabs>
          <w:tab w:val="left" w:pos="1119"/>
        </w:tabs>
        <w:ind w:left="140" w:right="423" w:firstLine="0"/>
        <w:jc w:val="both"/>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w:t>
      </w:r>
      <w:r>
        <w:rPr>
          <w:spacing w:val="-2"/>
          <w:sz w:val="24"/>
        </w:rPr>
        <w:t xml:space="preserve"> </w:t>
      </w:r>
      <w:r>
        <w:rPr>
          <w:sz w:val="24"/>
        </w:rPr>
        <w:t>её</w:t>
      </w:r>
      <w:r>
        <w:rPr>
          <w:spacing w:val="-2"/>
          <w:sz w:val="24"/>
        </w:rPr>
        <w:t xml:space="preserve"> </w:t>
      </w:r>
      <w:r>
        <w:rPr>
          <w:sz w:val="24"/>
        </w:rPr>
        <w:t>устройство.</w:t>
      </w:r>
      <w:r>
        <w:rPr>
          <w:spacing w:val="-1"/>
          <w:sz w:val="24"/>
        </w:rPr>
        <w:t xml:space="preserve"> </w:t>
      </w:r>
      <w:r>
        <w:rPr>
          <w:sz w:val="24"/>
        </w:rPr>
        <w:t>Суббота</w:t>
      </w:r>
      <w:r>
        <w:rPr>
          <w:spacing w:val="-2"/>
          <w:sz w:val="24"/>
        </w:rPr>
        <w:t xml:space="preserve"> </w:t>
      </w:r>
      <w:r>
        <w:rPr>
          <w:sz w:val="24"/>
        </w:rPr>
        <w:t>(Шабат)</w:t>
      </w:r>
      <w:r>
        <w:rPr>
          <w:spacing w:val="-2"/>
          <w:sz w:val="24"/>
        </w:rPr>
        <w:t xml:space="preserve"> </w:t>
      </w:r>
      <w:r>
        <w:rPr>
          <w:sz w:val="24"/>
        </w:rPr>
        <w:t>в</w:t>
      </w:r>
      <w:r>
        <w:rPr>
          <w:spacing w:val="-2"/>
          <w:sz w:val="24"/>
        </w:rPr>
        <w:t xml:space="preserve"> </w:t>
      </w:r>
      <w:r>
        <w:rPr>
          <w:sz w:val="24"/>
        </w:rPr>
        <w:t>иудейской</w:t>
      </w:r>
      <w:r>
        <w:rPr>
          <w:spacing w:val="-2"/>
          <w:sz w:val="24"/>
        </w:rPr>
        <w:t xml:space="preserve"> </w:t>
      </w:r>
      <w:r>
        <w:rPr>
          <w:sz w:val="24"/>
        </w:rPr>
        <w:t>традиции.</w:t>
      </w:r>
      <w:r>
        <w:rPr>
          <w:spacing w:val="-1"/>
          <w:sz w:val="24"/>
        </w:rPr>
        <w:t xml:space="preserve"> </w:t>
      </w:r>
      <w:r>
        <w:rPr>
          <w:sz w:val="24"/>
        </w:rPr>
        <w:t>Иудаизм</w:t>
      </w:r>
      <w:r>
        <w:rPr>
          <w:spacing w:val="-2"/>
          <w:sz w:val="24"/>
        </w:rPr>
        <w:t xml:space="preserve"> </w:t>
      </w:r>
      <w:r>
        <w:rPr>
          <w:sz w:val="24"/>
        </w:rPr>
        <w:t>в</w:t>
      </w:r>
      <w:r>
        <w:rPr>
          <w:spacing w:val="-2"/>
          <w:sz w:val="24"/>
        </w:rPr>
        <w:t xml:space="preserve"> </w:t>
      </w:r>
      <w:r>
        <w:rPr>
          <w:sz w:val="24"/>
        </w:rPr>
        <w:t>России.</w:t>
      </w:r>
      <w:r>
        <w:rPr>
          <w:spacing w:val="-1"/>
          <w:sz w:val="24"/>
        </w:rPr>
        <w:t xml:space="preserve"> </w:t>
      </w:r>
      <w:r>
        <w:rPr>
          <w:sz w:val="24"/>
        </w:rPr>
        <w:t>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религиозных</w:t>
      </w:r>
      <w:r>
        <w:rPr>
          <w:spacing w:val="-3"/>
          <w:sz w:val="24"/>
        </w:rPr>
        <w:t xml:space="preserve"> </w:t>
      </w:r>
      <w:r>
        <w:rPr>
          <w:sz w:val="24"/>
        </w:rPr>
        <w:t>культур</w:t>
      </w:r>
      <w:r>
        <w:rPr>
          <w:spacing w:val="-2"/>
          <w:sz w:val="24"/>
        </w:rPr>
        <w:t xml:space="preserve"> </w:t>
      </w:r>
      <w:r>
        <w:rPr>
          <w:sz w:val="24"/>
        </w:rPr>
        <w:t>народов</w:t>
      </w:r>
      <w:r>
        <w:rPr>
          <w:spacing w:val="-3"/>
          <w:sz w:val="24"/>
        </w:rPr>
        <w:t xml:space="preserve"> </w:t>
      </w:r>
      <w:r>
        <w:rPr>
          <w:spacing w:val="-2"/>
          <w:sz w:val="24"/>
        </w:rPr>
        <w:t>России».</w:t>
      </w:r>
    </w:p>
    <w:p w:rsidR="00B74A8E" w:rsidRDefault="00B74A8E" w:rsidP="00B74A8E">
      <w:pPr>
        <w:pStyle w:val="a5"/>
        <w:numPr>
          <w:ilvl w:val="3"/>
          <w:numId w:val="5"/>
        </w:numPr>
        <w:tabs>
          <w:tab w:val="left" w:pos="1085"/>
        </w:tabs>
        <w:ind w:left="1085" w:hanging="945"/>
        <w:jc w:val="both"/>
        <w:rPr>
          <w:sz w:val="24"/>
        </w:rPr>
      </w:pPr>
      <w:r>
        <w:rPr>
          <w:sz w:val="24"/>
        </w:rPr>
        <w:t>Россия</w:t>
      </w:r>
      <w:r>
        <w:rPr>
          <w:spacing w:val="41"/>
          <w:sz w:val="24"/>
        </w:rPr>
        <w:t xml:space="preserve"> </w:t>
      </w:r>
      <w:r>
        <w:rPr>
          <w:sz w:val="24"/>
        </w:rPr>
        <w:t>–</w:t>
      </w:r>
      <w:r>
        <w:rPr>
          <w:spacing w:val="43"/>
          <w:sz w:val="24"/>
        </w:rPr>
        <w:t xml:space="preserve"> </w:t>
      </w:r>
      <w:r>
        <w:rPr>
          <w:sz w:val="24"/>
        </w:rPr>
        <w:t>наша</w:t>
      </w:r>
      <w:r>
        <w:rPr>
          <w:spacing w:val="45"/>
          <w:sz w:val="24"/>
        </w:rPr>
        <w:t xml:space="preserve"> </w:t>
      </w:r>
      <w:r>
        <w:rPr>
          <w:sz w:val="24"/>
        </w:rPr>
        <w:t>Родина.</w:t>
      </w:r>
      <w:r>
        <w:rPr>
          <w:spacing w:val="43"/>
          <w:sz w:val="24"/>
        </w:rPr>
        <w:t xml:space="preserve"> </w:t>
      </w:r>
      <w:r>
        <w:rPr>
          <w:sz w:val="24"/>
        </w:rPr>
        <w:t>Культура</w:t>
      </w:r>
      <w:r>
        <w:rPr>
          <w:spacing w:val="45"/>
          <w:sz w:val="24"/>
        </w:rPr>
        <w:t xml:space="preserve"> </w:t>
      </w:r>
      <w:r>
        <w:rPr>
          <w:sz w:val="24"/>
        </w:rPr>
        <w:t>и</w:t>
      </w:r>
      <w:r>
        <w:rPr>
          <w:spacing w:val="42"/>
          <w:sz w:val="24"/>
        </w:rPr>
        <w:t xml:space="preserve"> </w:t>
      </w:r>
      <w:r>
        <w:rPr>
          <w:sz w:val="24"/>
        </w:rPr>
        <w:t>религия.</w:t>
      </w:r>
      <w:r>
        <w:rPr>
          <w:spacing w:val="43"/>
          <w:sz w:val="24"/>
        </w:rPr>
        <w:t xml:space="preserve"> </w:t>
      </w:r>
      <w:r>
        <w:rPr>
          <w:sz w:val="24"/>
        </w:rPr>
        <w:t>Религиозная</w:t>
      </w:r>
      <w:r>
        <w:rPr>
          <w:spacing w:val="43"/>
          <w:sz w:val="24"/>
        </w:rPr>
        <w:t xml:space="preserve"> </w:t>
      </w:r>
      <w:r>
        <w:rPr>
          <w:sz w:val="24"/>
        </w:rPr>
        <w:t>культура</w:t>
      </w:r>
      <w:r>
        <w:rPr>
          <w:spacing w:val="47"/>
          <w:sz w:val="24"/>
        </w:rPr>
        <w:t xml:space="preserve"> </w:t>
      </w:r>
      <w:r>
        <w:rPr>
          <w:sz w:val="24"/>
        </w:rPr>
        <w:t>народов</w:t>
      </w:r>
      <w:r>
        <w:rPr>
          <w:spacing w:val="44"/>
          <w:sz w:val="24"/>
        </w:rPr>
        <w:t xml:space="preserve"> </w:t>
      </w:r>
      <w:r>
        <w:rPr>
          <w:spacing w:val="-2"/>
          <w:sz w:val="24"/>
        </w:rPr>
        <w:t>России.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Мировые</w:t>
      </w:r>
      <w:r>
        <w:rPr>
          <w:spacing w:val="-2"/>
        </w:rPr>
        <w:t xml:space="preserve"> </w:t>
      </w:r>
      <w:r>
        <w:t>религии</w:t>
      </w:r>
      <w:r>
        <w:rPr>
          <w:spacing w:val="-5"/>
        </w:rPr>
        <w:t xml:space="preserve"> </w:t>
      </w:r>
      <w:r>
        <w:t>и</w:t>
      </w:r>
      <w:r>
        <w:rPr>
          <w:spacing w:val="-5"/>
        </w:rPr>
        <w:t xml:space="preserve"> </w:t>
      </w:r>
      <w:r>
        <w:t>иудаизм.</w:t>
      </w:r>
      <w:r>
        <w:rPr>
          <w:spacing w:val="-3"/>
        </w:rPr>
        <w:t xml:space="preserve"> </w:t>
      </w:r>
      <w:r>
        <w:t>Их</w:t>
      </w:r>
      <w:r>
        <w:rPr>
          <w:spacing w:val="-3"/>
        </w:rPr>
        <w:t xml:space="preserve"> </w:t>
      </w:r>
      <w:r>
        <w:t>основатели.</w:t>
      </w:r>
      <w:r>
        <w:rPr>
          <w:spacing w:val="-3"/>
        </w:rPr>
        <w:t xml:space="preserve"> </w:t>
      </w:r>
      <w:r>
        <w:t>Священные</w:t>
      </w:r>
      <w:r>
        <w:rPr>
          <w:spacing w:val="-2"/>
        </w:rPr>
        <w:t xml:space="preserve"> </w:t>
      </w:r>
      <w:r>
        <w:t>книги</w:t>
      </w:r>
      <w:r>
        <w:rPr>
          <w:spacing w:val="-5"/>
        </w:rPr>
        <w:t xml:space="preserve"> </w:t>
      </w:r>
      <w:r>
        <w:t>христианства,</w:t>
      </w:r>
      <w:r>
        <w:rPr>
          <w:spacing w:val="-3"/>
        </w:rPr>
        <w:t xml:space="preserve"> </w:t>
      </w:r>
      <w:r>
        <w:t>ислама,</w:t>
      </w:r>
      <w:r>
        <w:rPr>
          <w:spacing w:val="-3"/>
        </w:rPr>
        <w:t xml:space="preserve"> </w:t>
      </w:r>
      <w:r>
        <w:t>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«Основы</w:t>
      </w:r>
      <w:r>
        <w:rPr>
          <w:spacing w:val="-1"/>
          <w:sz w:val="24"/>
        </w:rPr>
        <w:t xml:space="preserve"> </w:t>
      </w:r>
      <w:r>
        <w:rPr>
          <w:sz w:val="24"/>
        </w:rPr>
        <w:t>светской</w:t>
      </w:r>
      <w:r>
        <w:rPr>
          <w:spacing w:val="-4"/>
          <w:sz w:val="24"/>
        </w:rPr>
        <w:t xml:space="preserve"> </w:t>
      </w:r>
      <w:r>
        <w:rPr>
          <w:spacing w:val="-2"/>
          <w:sz w:val="24"/>
        </w:rPr>
        <w:t>этики».</w:t>
      </w:r>
    </w:p>
    <w:p w:rsidR="00B74A8E" w:rsidRDefault="00B74A8E" w:rsidP="00B74A8E">
      <w:pPr>
        <w:pStyle w:val="a5"/>
        <w:numPr>
          <w:ilvl w:val="3"/>
          <w:numId w:val="5"/>
        </w:numPr>
        <w:tabs>
          <w:tab w:val="left" w:pos="1059"/>
        </w:tabs>
        <w:ind w:left="140" w:right="423" w:firstLine="0"/>
        <w:jc w:val="both"/>
        <w:rPr>
          <w:sz w:val="24"/>
        </w:rPr>
      </w:pPr>
      <w:r>
        <w:rPr>
          <w:sz w:val="24"/>
        </w:rPr>
        <w:t>Россия – наша Родина. Этика и её значение в жизни человека. Праздники как одна из форм исторической памяти. Образцы</w:t>
      </w:r>
      <w:r>
        <w:rPr>
          <w:spacing w:val="-2"/>
          <w:sz w:val="24"/>
        </w:rPr>
        <w:t xml:space="preserve"> </w:t>
      </w:r>
      <w:r>
        <w:rPr>
          <w:sz w:val="24"/>
        </w:rPr>
        <w:t>нравственности в культуре Отечества, в</w:t>
      </w:r>
      <w:r>
        <w:rPr>
          <w:spacing w:val="-2"/>
          <w:sz w:val="24"/>
        </w:rPr>
        <w:t xml:space="preserve"> </w:t>
      </w:r>
      <w:r>
        <w:rPr>
          <w:sz w:val="24"/>
        </w:rPr>
        <w:t>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w:t>
      </w:r>
      <w:r>
        <w:rPr>
          <w:spacing w:val="40"/>
          <w:sz w:val="24"/>
        </w:rPr>
        <w:t xml:space="preserve"> </w:t>
      </w:r>
      <w:r>
        <w:rPr>
          <w:sz w:val="24"/>
        </w:rPr>
        <w:t>этика семейных отношений. Этикет. Образование как нравственная норма. Методы нравственного самосовершенствования.</w:t>
      </w:r>
    </w:p>
    <w:p w:rsidR="00B74A8E" w:rsidRDefault="00B74A8E" w:rsidP="00B74A8E">
      <w:pPr>
        <w:pStyle w:val="a5"/>
        <w:numPr>
          <w:ilvl w:val="3"/>
          <w:numId w:val="5"/>
        </w:numPr>
        <w:tabs>
          <w:tab w:val="left" w:pos="1282"/>
        </w:tabs>
        <w:ind w:left="140" w:right="423" w:firstLine="0"/>
        <w:jc w:val="both"/>
        <w:rPr>
          <w:sz w:val="24"/>
        </w:rPr>
      </w:pPr>
      <w:r>
        <w:rPr>
          <w:sz w:val="24"/>
        </w:rPr>
        <w:t>Любовь и уважение к Отечеству. Патриотизм многонационального и многоконфессионального народа России.</w:t>
      </w:r>
    </w:p>
    <w:p w:rsidR="00B74A8E" w:rsidRDefault="00B74A8E" w:rsidP="00B74A8E">
      <w:pPr>
        <w:pStyle w:val="3"/>
        <w:numPr>
          <w:ilvl w:val="1"/>
          <w:numId w:val="5"/>
        </w:numPr>
        <w:tabs>
          <w:tab w:val="left" w:pos="735"/>
        </w:tabs>
        <w:ind w:left="140" w:right="424" w:firstLine="0"/>
        <w:jc w:val="both"/>
      </w:pPr>
      <w:r>
        <w:t>Планируемые результаты освоения программы по ОРКСЭ на уровне начального общего образования.</w:t>
      </w:r>
    </w:p>
    <w:p w:rsidR="00B74A8E" w:rsidRDefault="00B74A8E" w:rsidP="00B74A8E">
      <w:pPr>
        <w:pStyle w:val="a5"/>
        <w:numPr>
          <w:ilvl w:val="2"/>
          <w:numId w:val="5"/>
        </w:numPr>
        <w:tabs>
          <w:tab w:val="left" w:pos="886"/>
          <w:tab w:val="left" w:pos="1508"/>
          <w:tab w:val="left" w:pos="1825"/>
          <w:tab w:val="left" w:pos="2000"/>
          <w:tab w:val="left" w:pos="2996"/>
          <w:tab w:val="left" w:pos="3546"/>
          <w:tab w:val="left" w:pos="4304"/>
          <w:tab w:val="left" w:pos="4635"/>
          <w:tab w:val="left" w:pos="5732"/>
          <w:tab w:val="left" w:pos="6063"/>
          <w:tab w:val="left" w:pos="7016"/>
          <w:tab w:val="left" w:pos="7350"/>
          <w:tab w:val="left" w:pos="8787"/>
          <w:tab w:val="left" w:pos="8987"/>
        </w:tabs>
        <w:ind w:right="423" w:firstLine="0"/>
        <w:rPr>
          <w:sz w:val="24"/>
        </w:rPr>
      </w:pPr>
      <w:r>
        <w:rPr>
          <w:sz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w:t>
      </w:r>
      <w:r>
        <w:rPr>
          <w:spacing w:val="-2"/>
          <w:sz w:val="24"/>
        </w:rPr>
        <w:t>традиционными</w:t>
      </w:r>
      <w:r>
        <w:rPr>
          <w:sz w:val="24"/>
        </w:rPr>
        <w:tab/>
      </w:r>
      <w:r>
        <w:rPr>
          <w:sz w:val="24"/>
        </w:rPr>
        <w:tab/>
      </w:r>
      <w:r>
        <w:rPr>
          <w:spacing w:val="-2"/>
          <w:sz w:val="24"/>
        </w:rPr>
        <w:t>российскими</w:t>
      </w:r>
      <w:r>
        <w:rPr>
          <w:sz w:val="24"/>
        </w:rPr>
        <w:tab/>
      </w:r>
      <w:r>
        <w:rPr>
          <w:spacing w:val="-2"/>
          <w:sz w:val="24"/>
        </w:rPr>
        <w:t>социокультурными</w:t>
      </w:r>
      <w:r>
        <w:rPr>
          <w:sz w:val="24"/>
        </w:rPr>
        <w:tab/>
      </w:r>
      <w:r>
        <w:rPr>
          <w:spacing w:val="-10"/>
          <w:sz w:val="24"/>
        </w:rPr>
        <w:t>и</w:t>
      </w:r>
      <w:r>
        <w:rPr>
          <w:sz w:val="24"/>
        </w:rPr>
        <w:tab/>
      </w:r>
      <w:r>
        <w:rPr>
          <w:spacing w:val="-2"/>
          <w:sz w:val="24"/>
        </w:rPr>
        <w:t>духовно-нравственными</w:t>
      </w:r>
      <w:r>
        <w:rPr>
          <w:sz w:val="24"/>
        </w:rPr>
        <w:tab/>
      </w:r>
      <w:r>
        <w:rPr>
          <w:spacing w:val="-2"/>
          <w:sz w:val="24"/>
        </w:rPr>
        <w:t>ценностями, принятыми</w:t>
      </w:r>
      <w:r>
        <w:rPr>
          <w:sz w:val="24"/>
        </w:rPr>
        <w:tab/>
      </w:r>
      <w:r>
        <w:rPr>
          <w:spacing w:val="-10"/>
          <w:sz w:val="24"/>
        </w:rPr>
        <w:t>в</w:t>
      </w:r>
      <w:r>
        <w:rPr>
          <w:sz w:val="24"/>
        </w:rPr>
        <w:tab/>
      </w:r>
      <w:r>
        <w:rPr>
          <w:spacing w:val="-2"/>
          <w:sz w:val="24"/>
        </w:rPr>
        <w:t>обществе</w:t>
      </w:r>
      <w:r>
        <w:rPr>
          <w:sz w:val="24"/>
        </w:rPr>
        <w:tab/>
      </w:r>
      <w:r>
        <w:rPr>
          <w:spacing w:val="-2"/>
          <w:sz w:val="24"/>
        </w:rPr>
        <w:t>правилами</w:t>
      </w:r>
      <w:r>
        <w:rPr>
          <w:sz w:val="24"/>
        </w:rPr>
        <w:tab/>
      </w:r>
      <w:r>
        <w:rPr>
          <w:spacing w:val="-10"/>
          <w:sz w:val="24"/>
        </w:rPr>
        <w:t>и</w:t>
      </w:r>
      <w:r>
        <w:rPr>
          <w:sz w:val="24"/>
        </w:rPr>
        <w:tab/>
      </w:r>
      <w:r>
        <w:rPr>
          <w:spacing w:val="-2"/>
          <w:sz w:val="24"/>
        </w:rPr>
        <w:t>нормами</w:t>
      </w:r>
      <w:r>
        <w:rPr>
          <w:sz w:val="24"/>
        </w:rPr>
        <w:tab/>
      </w:r>
      <w:r>
        <w:rPr>
          <w:spacing w:val="-44"/>
          <w:sz w:val="24"/>
        </w:rPr>
        <w:t xml:space="preserve"> </w:t>
      </w:r>
      <w:r>
        <w:rPr>
          <w:sz w:val="24"/>
        </w:rPr>
        <w:t>поведения</w:t>
      </w:r>
      <w:r>
        <w:rPr>
          <w:sz w:val="24"/>
        </w:rPr>
        <w:tab/>
      </w:r>
      <w:r>
        <w:rPr>
          <w:spacing w:val="-10"/>
          <w:sz w:val="24"/>
        </w:rPr>
        <w:t>и</w:t>
      </w:r>
      <w:r>
        <w:rPr>
          <w:sz w:val="24"/>
        </w:rPr>
        <w:tab/>
      </w:r>
      <w:r>
        <w:rPr>
          <w:spacing w:val="-2"/>
          <w:sz w:val="24"/>
        </w:rPr>
        <w:t>способствуют</w:t>
      </w:r>
      <w:r>
        <w:rPr>
          <w:sz w:val="24"/>
        </w:rPr>
        <w:tab/>
      </w:r>
      <w:r>
        <w:rPr>
          <w:sz w:val="24"/>
        </w:rPr>
        <w:tab/>
      </w:r>
      <w:r>
        <w:rPr>
          <w:spacing w:val="-2"/>
          <w:sz w:val="24"/>
        </w:rPr>
        <w:t xml:space="preserve">процессам </w:t>
      </w:r>
      <w:r>
        <w:rPr>
          <w:sz w:val="24"/>
        </w:rPr>
        <w:t>самопознания, самовоспитания и саморазвития, формирования внутренней позиции личности.</w:t>
      </w:r>
      <w:r>
        <w:rPr>
          <w:spacing w:val="40"/>
          <w:sz w:val="24"/>
        </w:rPr>
        <w:t xml:space="preserve"> </w:t>
      </w: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ОРКСЭ</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w:t>
      </w:r>
      <w:r>
        <w:rPr>
          <w:spacing w:val="40"/>
          <w:sz w:val="24"/>
        </w:rPr>
        <w:t xml:space="preserve"> </w:t>
      </w:r>
      <w:r>
        <w:rPr>
          <w:sz w:val="24"/>
        </w:rPr>
        <w:t>обучающегося будут сформированы следующие личностные результаты:</w:t>
      </w:r>
    </w:p>
    <w:p w:rsidR="00B74A8E" w:rsidRDefault="00B74A8E" w:rsidP="00B74A8E">
      <w:pPr>
        <w:pStyle w:val="a3"/>
        <w:ind w:right="425"/>
      </w:pPr>
      <w:r>
        <w:t>понимать</w:t>
      </w:r>
      <w:r>
        <w:rPr>
          <w:spacing w:val="-3"/>
        </w:rPr>
        <w:t xml:space="preserve"> </w:t>
      </w:r>
      <w:r>
        <w:t>основы</w:t>
      </w:r>
      <w:r>
        <w:rPr>
          <w:spacing w:val="-5"/>
        </w:rPr>
        <w:t xml:space="preserve"> </w:t>
      </w:r>
      <w:r>
        <w:t>российской</w:t>
      </w:r>
      <w:r>
        <w:rPr>
          <w:spacing w:val="-3"/>
        </w:rPr>
        <w:t xml:space="preserve"> </w:t>
      </w:r>
      <w:r>
        <w:t>гражданской</w:t>
      </w:r>
      <w:r>
        <w:rPr>
          <w:spacing w:val="-6"/>
        </w:rPr>
        <w:t xml:space="preserve"> </w:t>
      </w:r>
      <w:r>
        <w:t>идентичности,</w:t>
      </w:r>
      <w:r>
        <w:rPr>
          <w:spacing w:val="-4"/>
        </w:rPr>
        <w:t xml:space="preserve"> </w:t>
      </w:r>
      <w:r>
        <w:t>испытывать</w:t>
      </w:r>
      <w:r>
        <w:rPr>
          <w:spacing w:val="-3"/>
        </w:rPr>
        <w:t xml:space="preserve"> </w:t>
      </w:r>
      <w:r>
        <w:t>чувство</w:t>
      </w:r>
      <w:r>
        <w:rPr>
          <w:spacing w:val="-4"/>
        </w:rPr>
        <w:t xml:space="preserve"> </w:t>
      </w:r>
      <w:r>
        <w:t>гордости</w:t>
      </w:r>
      <w:r>
        <w:rPr>
          <w:spacing w:val="-3"/>
        </w:rPr>
        <w:t xml:space="preserve"> </w:t>
      </w:r>
      <w:r>
        <w:t>за</w:t>
      </w:r>
      <w:r>
        <w:rPr>
          <w:spacing w:val="-5"/>
        </w:rPr>
        <w:t xml:space="preserve"> </w:t>
      </w:r>
      <w:r>
        <w:t xml:space="preserve">свою </w:t>
      </w:r>
      <w:r>
        <w:rPr>
          <w:spacing w:val="-2"/>
        </w:rPr>
        <w:t>Родину;</w:t>
      </w:r>
    </w:p>
    <w:p w:rsidR="00B74A8E" w:rsidRDefault="00B74A8E" w:rsidP="00B74A8E">
      <w:pPr>
        <w:pStyle w:val="a3"/>
        <w:ind w:right="423"/>
      </w:pPr>
      <w:r>
        <w:t>формировать национальную и гражданскую самоидентичность, осознавать свою этническую и национальную принадлежность;</w:t>
      </w:r>
    </w:p>
    <w:p w:rsidR="00B74A8E" w:rsidRDefault="00B74A8E" w:rsidP="00B74A8E">
      <w:pPr>
        <w:pStyle w:val="a3"/>
        <w:ind w:right="425"/>
      </w:pPr>
      <w:r>
        <w:t>понимать значения гуманистических и демократических ценностных ориентаций, осознавать ценность человеческой жизни;</w:t>
      </w:r>
    </w:p>
    <w:p w:rsidR="00B74A8E" w:rsidRDefault="00B74A8E" w:rsidP="00B74A8E">
      <w:pPr>
        <w:pStyle w:val="a3"/>
        <w:ind w:right="424"/>
      </w:pPr>
      <w:r>
        <w:t xml:space="preserve">понимать значения нравственных норм и ценностей как условия жизни личности, семьи, </w:t>
      </w:r>
      <w:r>
        <w:rPr>
          <w:spacing w:val="-2"/>
        </w:rPr>
        <w:t>общества;</w:t>
      </w:r>
    </w:p>
    <w:p w:rsidR="00B74A8E" w:rsidRDefault="00B74A8E" w:rsidP="00B74A8E">
      <w:pPr>
        <w:pStyle w:val="a3"/>
        <w:ind w:right="427"/>
      </w:pPr>
      <w:r>
        <w:t>осознавать право гражданина Российской Федерации исповедовать любую традиционную религию или не исповедовать никакой религии;</w:t>
      </w:r>
    </w:p>
    <w:p w:rsidR="00B74A8E" w:rsidRDefault="00B74A8E" w:rsidP="00B74A8E">
      <w:pPr>
        <w:pStyle w:val="a3"/>
        <w:ind w:right="422"/>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74A8E" w:rsidRDefault="00B74A8E" w:rsidP="00B74A8E">
      <w:pPr>
        <w:pStyle w:val="a3"/>
        <w:ind w:right="425"/>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74A8E" w:rsidRDefault="00B74A8E" w:rsidP="00B74A8E">
      <w:pPr>
        <w:pStyle w:val="a3"/>
        <w:ind w:right="423"/>
      </w:pPr>
      <w:r>
        <w:t>строить своё поведение с учётом нравственных норм и правил, проявлять в повседневной</w:t>
      </w:r>
      <w:r>
        <w:rPr>
          <w:spacing w:val="40"/>
        </w:rPr>
        <w:t xml:space="preserve"> </w:t>
      </w:r>
      <w:r>
        <w:t>жизни доброту, справедливость, доброжелательность в общении, желание при необходимости прийти на помощь;</w:t>
      </w:r>
    </w:p>
    <w:p w:rsidR="00B74A8E" w:rsidRDefault="00B74A8E" w:rsidP="00B74A8E">
      <w:pPr>
        <w:pStyle w:val="a3"/>
        <w:ind w:right="424"/>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74A8E" w:rsidRDefault="00B74A8E" w:rsidP="00B74A8E">
      <w:pPr>
        <w:pStyle w:val="a3"/>
      </w:pPr>
      <w:r>
        <w:t>понимать</w:t>
      </w:r>
      <w:r>
        <w:rPr>
          <w:spacing w:val="-3"/>
        </w:rPr>
        <w:t xml:space="preserve"> </w:t>
      </w:r>
      <w:r>
        <w:t>необходимость</w:t>
      </w:r>
      <w:r>
        <w:rPr>
          <w:spacing w:val="-3"/>
        </w:rPr>
        <w:t xml:space="preserve"> </w:t>
      </w:r>
      <w:r>
        <w:t>бережного</w:t>
      </w:r>
      <w:r>
        <w:rPr>
          <w:spacing w:val="-2"/>
        </w:rPr>
        <w:t xml:space="preserve"> </w:t>
      </w:r>
      <w:r>
        <w:t>отношения</w:t>
      </w:r>
      <w:r>
        <w:rPr>
          <w:spacing w:val="-2"/>
        </w:rPr>
        <w:t xml:space="preserve"> </w:t>
      </w:r>
      <w:r>
        <w:t>к</w:t>
      </w:r>
      <w:r>
        <w:rPr>
          <w:spacing w:val="-3"/>
        </w:rPr>
        <w:t xml:space="preserve"> </w:t>
      </w:r>
      <w:r>
        <w:t>материальным</w:t>
      </w:r>
      <w:r>
        <w:rPr>
          <w:spacing w:val="-1"/>
        </w:rPr>
        <w:t xml:space="preserve"> </w:t>
      </w:r>
      <w:r>
        <w:t>и</w:t>
      </w:r>
      <w:r>
        <w:rPr>
          <w:spacing w:val="-3"/>
        </w:rPr>
        <w:t xml:space="preserve"> </w:t>
      </w:r>
      <w:r>
        <w:t>духовным</w:t>
      </w:r>
      <w:r>
        <w:rPr>
          <w:spacing w:val="-2"/>
        </w:rPr>
        <w:t xml:space="preserve"> ценностям.</w:t>
      </w:r>
    </w:p>
    <w:p w:rsidR="00B74A8E" w:rsidRDefault="00B74A8E" w:rsidP="00B74A8E">
      <w:pPr>
        <w:pStyle w:val="a5"/>
        <w:numPr>
          <w:ilvl w:val="2"/>
          <w:numId w:val="5"/>
        </w:numPr>
        <w:tabs>
          <w:tab w:val="left" w:pos="1004"/>
        </w:tabs>
        <w:ind w:left="1004" w:hanging="864"/>
        <w:jc w:val="both"/>
        <w:rPr>
          <w:sz w:val="24"/>
        </w:rPr>
      </w:pPr>
      <w:r>
        <w:rPr>
          <w:sz w:val="24"/>
        </w:rPr>
        <w:t>В</w:t>
      </w:r>
      <w:r>
        <w:rPr>
          <w:spacing w:val="41"/>
          <w:sz w:val="24"/>
        </w:rPr>
        <w:t xml:space="preserve">  </w:t>
      </w:r>
      <w:r>
        <w:rPr>
          <w:sz w:val="24"/>
        </w:rPr>
        <w:t>результате</w:t>
      </w:r>
      <w:r>
        <w:rPr>
          <w:spacing w:val="42"/>
          <w:sz w:val="24"/>
        </w:rPr>
        <w:t xml:space="preserve">  </w:t>
      </w:r>
      <w:r>
        <w:rPr>
          <w:sz w:val="24"/>
        </w:rPr>
        <w:t>изучения</w:t>
      </w:r>
      <w:r>
        <w:rPr>
          <w:spacing w:val="40"/>
          <w:sz w:val="24"/>
        </w:rPr>
        <w:t xml:space="preserve">  </w:t>
      </w:r>
      <w:r>
        <w:rPr>
          <w:sz w:val="24"/>
        </w:rPr>
        <w:t>ОРКСЭ</w:t>
      </w:r>
      <w:r>
        <w:rPr>
          <w:spacing w:val="41"/>
          <w:sz w:val="24"/>
        </w:rPr>
        <w:t xml:space="preserve">  </w:t>
      </w:r>
      <w:r>
        <w:rPr>
          <w:sz w:val="24"/>
        </w:rPr>
        <w:t>на</w:t>
      </w:r>
      <w:r>
        <w:rPr>
          <w:spacing w:val="40"/>
          <w:sz w:val="24"/>
        </w:rPr>
        <w:t xml:space="preserve">  </w:t>
      </w:r>
      <w:r>
        <w:rPr>
          <w:sz w:val="24"/>
        </w:rPr>
        <w:t>уровне</w:t>
      </w:r>
      <w:r>
        <w:rPr>
          <w:spacing w:val="41"/>
          <w:sz w:val="24"/>
        </w:rPr>
        <w:t xml:space="preserve">  </w:t>
      </w:r>
      <w:r>
        <w:rPr>
          <w:sz w:val="24"/>
        </w:rPr>
        <w:t>начального</w:t>
      </w:r>
      <w:r>
        <w:rPr>
          <w:spacing w:val="40"/>
          <w:sz w:val="24"/>
        </w:rPr>
        <w:t xml:space="preserve">  </w:t>
      </w:r>
      <w:r>
        <w:rPr>
          <w:sz w:val="24"/>
        </w:rPr>
        <w:t>общего</w:t>
      </w:r>
      <w:r>
        <w:rPr>
          <w:spacing w:val="43"/>
          <w:sz w:val="24"/>
        </w:rPr>
        <w:t xml:space="preserve">  </w:t>
      </w:r>
      <w:r>
        <w:rPr>
          <w:sz w:val="24"/>
        </w:rPr>
        <w:t>образования</w:t>
      </w:r>
      <w:r>
        <w:rPr>
          <w:spacing w:val="40"/>
          <w:sz w:val="24"/>
        </w:rPr>
        <w:t xml:space="preserve">  </w:t>
      </w:r>
      <w:r>
        <w:rPr>
          <w:spacing w:val="-10"/>
          <w:sz w:val="24"/>
        </w:rPr>
        <w:t>у</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5"/>
        </w:numPr>
        <w:tabs>
          <w:tab w:val="left" w:pos="1040"/>
        </w:tabs>
        <w:spacing w:line="274" w:lineRule="exact"/>
        <w:ind w:left="1040" w:hanging="900"/>
        <w:jc w:val="both"/>
        <w:rPr>
          <w:sz w:val="24"/>
        </w:rPr>
      </w:pPr>
      <w:r>
        <w:rPr>
          <w:sz w:val="24"/>
        </w:rPr>
        <w:t>Метапредметные</w:t>
      </w:r>
      <w:r>
        <w:rPr>
          <w:spacing w:val="-3"/>
          <w:sz w:val="24"/>
        </w:rPr>
        <w:t xml:space="preserve"> </w:t>
      </w:r>
      <w:r>
        <w:rPr>
          <w:spacing w:val="-2"/>
          <w:sz w:val="24"/>
        </w:rPr>
        <w:t>результаты:</w:t>
      </w:r>
    </w:p>
    <w:p w:rsidR="00B74A8E" w:rsidRDefault="00B74A8E" w:rsidP="00B74A8E">
      <w:pPr>
        <w:pStyle w:val="a3"/>
        <w:ind w:right="423"/>
      </w:pPr>
      <w:r>
        <w:t>овладевать способностью понимания и сохранения целей и задач учебной деятельности, поиска оптимальных средств их достижения;</w:t>
      </w:r>
    </w:p>
    <w:p w:rsidR="00B74A8E" w:rsidRDefault="00B74A8E" w:rsidP="00B74A8E">
      <w:pPr>
        <w:pStyle w:val="a3"/>
        <w:spacing w:before="1"/>
        <w:ind w:right="423"/>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74A8E" w:rsidRDefault="00B74A8E" w:rsidP="00B74A8E">
      <w:pPr>
        <w:pStyle w:val="a3"/>
        <w:ind w:right="494"/>
        <w:jc w:val="left"/>
      </w:pPr>
      <w:r>
        <w:t>совершенствовать</w:t>
      </w:r>
      <w:r>
        <w:rPr>
          <w:spacing w:val="80"/>
        </w:rPr>
        <w:t xml:space="preserve"> </w:t>
      </w:r>
      <w:r>
        <w:t>умения</w:t>
      </w:r>
      <w:r>
        <w:rPr>
          <w:spacing w:val="80"/>
        </w:rPr>
        <w:t xml:space="preserve"> </w:t>
      </w:r>
      <w:r>
        <w:t>в</w:t>
      </w:r>
      <w:r>
        <w:rPr>
          <w:spacing w:val="80"/>
        </w:rPr>
        <w:t xml:space="preserve"> </w:t>
      </w:r>
      <w:r>
        <w:t>различных</w:t>
      </w:r>
      <w:r>
        <w:rPr>
          <w:spacing w:val="80"/>
        </w:rPr>
        <w:t xml:space="preserve"> </w:t>
      </w:r>
      <w:r>
        <w:t>видах</w:t>
      </w:r>
      <w:r>
        <w:rPr>
          <w:spacing w:val="80"/>
        </w:rPr>
        <w:t xml:space="preserve"> </w:t>
      </w:r>
      <w:r>
        <w:t>речевой</w:t>
      </w:r>
      <w:r>
        <w:rPr>
          <w:spacing w:val="80"/>
        </w:rPr>
        <w:t xml:space="preserve"> </w:t>
      </w:r>
      <w:r>
        <w:t>деятельности</w:t>
      </w:r>
      <w:r>
        <w:rPr>
          <w:spacing w:val="80"/>
        </w:rPr>
        <w:t xml:space="preserve"> </w:t>
      </w:r>
      <w:r>
        <w:t>и</w:t>
      </w:r>
      <w:r>
        <w:rPr>
          <w:spacing w:val="80"/>
        </w:rPr>
        <w:t xml:space="preserve"> </w:t>
      </w:r>
      <w:r>
        <w:t>коммуникативных ситуациях,</w:t>
      </w:r>
      <w:r>
        <w:rPr>
          <w:spacing w:val="80"/>
        </w:rPr>
        <w:t xml:space="preserve"> </w:t>
      </w:r>
      <w:r>
        <w:t>использование</w:t>
      </w:r>
      <w:r>
        <w:rPr>
          <w:spacing w:val="80"/>
        </w:rPr>
        <w:t xml:space="preserve"> </w:t>
      </w:r>
      <w:r>
        <w:t>речевых</w:t>
      </w:r>
      <w:r>
        <w:rPr>
          <w:spacing w:val="80"/>
        </w:rPr>
        <w:t xml:space="preserve"> </w:t>
      </w:r>
      <w:r>
        <w:t>средств</w:t>
      </w:r>
      <w:r>
        <w:rPr>
          <w:spacing w:val="80"/>
        </w:rPr>
        <w:t xml:space="preserve"> </w:t>
      </w:r>
      <w:r>
        <w:t>и</w:t>
      </w:r>
      <w:r>
        <w:rPr>
          <w:spacing w:val="80"/>
        </w:rPr>
        <w:t xml:space="preserve"> </w:t>
      </w:r>
      <w:r>
        <w:t>средств</w:t>
      </w:r>
      <w:r>
        <w:rPr>
          <w:spacing w:val="80"/>
        </w:rPr>
        <w:t xml:space="preserve"> </w:t>
      </w:r>
      <w:r>
        <w:t>информационно-коммуникационных технологий для решения различных коммуникативных и познавательных задач; совершенствовать умения в области работы с информацией, осуществления информационного поиска для выполнения учебных заданий;</w:t>
      </w:r>
    </w:p>
    <w:p w:rsidR="00B74A8E" w:rsidRDefault="00B74A8E" w:rsidP="00B74A8E">
      <w:pPr>
        <w:pStyle w:val="a3"/>
        <w:jc w:val="left"/>
      </w:pPr>
      <w:r>
        <w:t>овладевать</w:t>
      </w:r>
      <w:r>
        <w:rPr>
          <w:spacing w:val="40"/>
        </w:rPr>
        <w:t xml:space="preserve"> </w:t>
      </w:r>
      <w:r>
        <w:t>навыками</w:t>
      </w:r>
      <w:r>
        <w:rPr>
          <w:spacing w:val="40"/>
        </w:rPr>
        <w:t xml:space="preserve"> </w:t>
      </w:r>
      <w:r>
        <w:t>смыслового</w:t>
      </w:r>
      <w:r>
        <w:rPr>
          <w:spacing w:val="40"/>
        </w:rPr>
        <w:t xml:space="preserve"> </w:t>
      </w:r>
      <w:r>
        <w:t>чтения</w:t>
      </w:r>
      <w:r>
        <w:rPr>
          <w:spacing w:val="40"/>
        </w:rPr>
        <w:t xml:space="preserve"> </w:t>
      </w:r>
      <w:r>
        <w:t>текстов</w:t>
      </w:r>
      <w:r>
        <w:rPr>
          <w:spacing w:val="40"/>
        </w:rPr>
        <w:t xml:space="preserve"> </w:t>
      </w:r>
      <w:r>
        <w:t>различных</w:t>
      </w:r>
      <w:r>
        <w:rPr>
          <w:spacing w:val="40"/>
        </w:rPr>
        <w:t xml:space="preserve"> </w:t>
      </w:r>
      <w:r>
        <w:t>стилей</w:t>
      </w:r>
      <w:r>
        <w:rPr>
          <w:spacing w:val="40"/>
        </w:rPr>
        <w:t xml:space="preserve"> </w:t>
      </w:r>
      <w:r>
        <w:t>и</w:t>
      </w:r>
      <w:r>
        <w:rPr>
          <w:spacing w:val="40"/>
        </w:rPr>
        <w:t xml:space="preserve"> </w:t>
      </w:r>
      <w:r>
        <w:t>жанров,</w:t>
      </w:r>
      <w:r>
        <w:rPr>
          <w:spacing w:val="40"/>
        </w:rPr>
        <w:t xml:space="preserve"> </w:t>
      </w:r>
      <w:r>
        <w:t>осознанного построения речевых высказываний в соответствии с задачами коммуникации;</w:t>
      </w:r>
    </w:p>
    <w:p w:rsidR="00B74A8E" w:rsidRDefault="00B74A8E" w:rsidP="00B74A8E">
      <w:pPr>
        <w:pStyle w:val="a3"/>
        <w:ind w:right="424"/>
      </w:pPr>
      <w:r>
        <w:t>овладевать логическими действиями анализа, синтеза, сравнения, обобщения, классификации, установления</w:t>
      </w:r>
      <w:r>
        <w:rPr>
          <w:spacing w:val="-2"/>
        </w:rPr>
        <w:t xml:space="preserve"> </w:t>
      </w:r>
      <w:r>
        <w:t>аналогий</w:t>
      </w:r>
      <w:r>
        <w:rPr>
          <w:spacing w:val="-1"/>
        </w:rPr>
        <w:t xml:space="preserve"> </w:t>
      </w:r>
      <w:r>
        <w:t>и</w:t>
      </w:r>
      <w:r>
        <w:rPr>
          <w:spacing w:val="-2"/>
        </w:rPr>
        <w:t xml:space="preserve"> </w:t>
      </w:r>
      <w:r>
        <w:t>причинно-следственных связей,</w:t>
      </w:r>
      <w:r>
        <w:rPr>
          <w:spacing w:val="-2"/>
        </w:rPr>
        <w:t xml:space="preserve"> </w:t>
      </w:r>
      <w:r>
        <w:t>построения</w:t>
      </w:r>
      <w:r>
        <w:rPr>
          <w:spacing w:val="-2"/>
        </w:rPr>
        <w:t xml:space="preserve"> </w:t>
      </w:r>
      <w:r>
        <w:t>рассуждений, отнесения</w:t>
      </w:r>
      <w:r>
        <w:rPr>
          <w:spacing w:val="-3"/>
        </w:rPr>
        <w:t xml:space="preserve"> </w:t>
      </w:r>
      <w:r>
        <w:t>к известным понятиям;</w:t>
      </w:r>
    </w:p>
    <w:p w:rsidR="00B74A8E" w:rsidRDefault="00B74A8E" w:rsidP="00B74A8E">
      <w:pPr>
        <w:pStyle w:val="a3"/>
        <w:ind w:right="424"/>
        <w:jc w:val="left"/>
      </w:pPr>
      <w:r>
        <w:t>формировать</w:t>
      </w:r>
      <w:r>
        <w:rPr>
          <w:spacing w:val="80"/>
        </w:rPr>
        <w:t xml:space="preserve"> </w:t>
      </w:r>
      <w:r>
        <w:t>готовность</w:t>
      </w:r>
      <w:r>
        <w:rPr>
          <w:spacing w:val="80"/>
        </w:rPr>
        <w:t xml:space="preserve"> </w:t>
      </w:r>
      <w:r>
        <w:t>слушать</w:t>
      </w:r>
      <w:r>
        <w:rPr>
          <w:spacing w:val="80"/>
        </w:rPr>
        <w:t xml:space="preserve"> </w:t>
      </w:r>
      <w:r>
        <w:t>собеседника</w:t>
      </w:r>
      <w:r>
        <w:rPr>
          <w:spacing w:val="80"/>
        </w:rPr>
        <w:t xml:space="preserve"> </w:t>
      </w:r>
      <w:r>
        <w:t>и</w:t>
      </w:r>
      <w:r>
        <w:rPr>
          <w:spacing w:val="80"/>
        </w:rPr>
        <w:t xml:space="preserve"> </w:t>
      </w:r>
      <w:r>
        <w:t>вести</w:t>
      </w:r>
      <w:r>
        <w:rPr>
          <w:spacing w:val="80"/>
        </w:rPr>
        <w:t xml:space="preserve"> </w:t>
      </w:r>
      <w:r>
        <w:t>диалог,</w:t>
      </w:r>
      <w:r>
        <w:rPr>
          <w:spacing w:val="80"/>
        </w:rPr>
        <w:t xml:space="preserve"> </w:t>
      </w:r>
      <w:r>
        <w:t>признавать</w:t>
      </w:r>
      <w:r>
        <w:rPr>
          <w:spacing w:val="80"/>
        </w:rPr>
        <w:t xml:space="preserve"> </w:t>
      </w:r>
      <w:r>
        <w:t>возможность</w:t>
      </w:r>
      <w:r>
        <w:rPr>
          <w:spacing w:val="80"/>
        </w:rPr>
        <w:t xml:space="preserve"> </w:t>
      </w:r>
      <w:r>
        <w:t>существования</w:t>
      </w:r>
      <w:r>
        <w:rPr>
          <w:spacing w:val="40"/>
        </w:rPr>
        <w:t xml:space="preserve"> </w:t>
      </w:r>
      <w:r>
        <w:t>различных</w:t>
      </w:r>
      <w:r>
        <w:rPr>
          <w:spacing w:val="40"/>
        </w:rPr>
        <w:t xml:space="preserve"> </w:t>
      </w:r>
      <w:r>
        <w:t>точек</w:t>
      </w:r>
      <w:r>
        <w:rPr>
          <w:spacing w:val="40"/>
        </w:rPr>
        <w:t xml:space="preserve"> </w:t>
      </w:r>
      <w:r>
        <w:t>зрения</w:t>
      </w:r>
      <w:r>
        <w:rPr>
          <w:spacing w:val="40"/>
        </w:rPr>
        <w:t xml:space="preserve"> </w:t>
      </w:r>
      <w:r>
        <w:t>и</w:t>
      </w:r>
      <w:r>
        <w:rPr>
          <w:spacing w:val="40"/>
        </w:rPr>
        <w:t xml:space="preserve"> </w:t>
      </w:r>
      <w:r>
        <w:t>право</w:t>
      </w:r>
      <w:r>
        <w:rPr>
          <w:spacing w:val="40"/>
        </w:rPr>
        <w:t xml:space="preserve"> </w:t>
      </w:r>
      <w:r>
        <w:t>каждого</w:t>
      </w:r>
      <w:r>
        <w:rPr>
          <w:spacing w:val="40"/>
        </w:rPr>
        <w:t xml:space="preserve"> </w:t>
      </w:r>
      <w:r>
        <w:t>иметь</w:t>
      </w:r>
      <w:r>
        <w:rPr>
          <w:spacing w:val="40"/>
        </w:rPr>
        <w:t xml:space="preserve"> </w:t>
      </w:r>
      <w:r>
        <w:t>свою</w:t>
      </w:r>
      <w:r>
        <w:rPr>
          <w:spacing w:val="40"/>
        </w:rPr>
        <w:t xml:space="preserve"> </w:t>
      </w:r>
      <w:r>
        <w:t>собственную,</w:t>
      </w:r>
      <w:r>
        <w:rPr>
          <w:spacing w:val="40"/>
        </w:rPr>
        <w:t xml:space="preserve"> </w:t>
      </w:r>
      <w:r>
        <w:t>умений излагать своё мнение и аргументировать свою точку зрения и оценку событий; совершенствовать</w:t>
      </w:r>
      <w:r>
        <w:rPr>
          <w:spacing w:val="40"/>
        </w:rPr>
        <w:t xml:space="preserve"> </w:t>
      </w:r>
      <w:r>
        <w:t>организационные</w:t>
      </w:r>
      <w:r>
        <w:rPr>
          <w:spacing w:val="40"/>
        </w:rPr>
        <w:t xml:space="preserve"> </w:t>
      </w:r>
      <w:r>
        <w:t>умения</w:t>
      </w:r>
      <w:r>
        <w:rPr>
          <w:spacing w:val="40"/>
        </w:rPr>
        <w:t xml:space="preserve"> </w:t>
      </w:r>
      <w:r>
        <w:t>в</w:t>
      </w:r>
      <w:r>
        <w:rPr>
          <w:spacing w:val="40"/>
        </w:rPr>
        <w:t xml:space="preserve"> </w:t>
      </w:r>
      <w:r>
        <w:t>области</w:t>
      </w:r>
      <w:r>
        <w:rPr>
          <w:spacing w:val="40"/>
        </w:rPr>
        <w:t xml:space="preserve"> </w:t>
      </w:r>
      <w:r>
        <w:t>коллективной</w:t>
      </w:r>
      <w:r>
        <w:rPr>
          <w:spacing w:val="40"/>
        </w:rPr>
        <w:t xml:space="preserve"> </w:t>
      </w:r>
      <w:r>
        <w:t>деятельности,</w:t>
      </w:r>
      <w:r>
        <w:rPr>
          <w:spacing w:val="40"/>
        </w:rPr>
        <w:t xml:space="preserve"> </w:t>
      </w:r>
      <w:r>
        <w:t>умения</w:t>
      </w:r>
      <w:r>
        <w:rPr>
          <w:spacing w:val="80"/>
        </w:rPr>
        <w:t xml:space="preserve"> </w:t>
      </w:r>
      <w:r>
        <w:t>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74A8E" w:rsidRDefault="00B74A8E" w:rsidP="00B74A8E">
      <w:pPr>
        <w:pStyle w:val="a5"/>
        <w:numPr>
          <w:ilvl w:val="3"/>
          <w:numId w:val="5"/>
        </w:numPr>
        <w:tabs>
          <w:tab w:val="left" w:pos="1232"/>
          <w:tab w:val="left" w:pos="1655"/>
          <w:tab w:val="left" w:pos="3402"/>
          <w:tab w:val="left" w:pos="4244"/>
          <w:tab w:val="left" w:pos="6027"/>
          <w:tab w:val="left" w:pos="7453"/>
          <w:tab w:val="left" w:pos="8528"/>
          <w:tab w:val="left" w:pos="9932"/>
        </w:tabs>
        <w:ind w:left="140" w:right="422"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w:t>
      </w:r>
      <w:r>
        <w:rPr>
          <w:spacing w:val="32"/>
          <w:sz w:val="24"/>
        </w:rPr>
        <w:t xml:space="preserve"> </w:t>
      </w:r>
      <w:r>
        <w:rPr>
          <w:sz w:val="24"/>
        </w:rPr>
        <w:t>в</w:t>
      </w:r>
      <w:r>
        <w:rPr>
          <w:spacing w:val="33"/>
          <w:sz w:val="24"/>
        </w:rPr>
        <w:t xml:space="preserve"> </w:t>
      </w:r>
      <w:r>
        <w:rPr>
          <w:sz w:val="24"/>
        </w:rPr>
        <w:t>понятиях,</w:t>
      </w:r>
      <w:r>
        <w:rPr>
          <w:spacing w:val="32"/>
          <w:sz w:val="24"/>
        </w:rPr>
        <w:t xml:space="preserve"> </w:t>
      </w:r>
      <w:r>
        <w:rPr>
          <w:sz w:val="24"/>
        </w:rPr>
        <w:t>отражающих</w:t>
      </w:r>
      <w:r>
        <w:rPr>
          <w:spacing w:val="29"/>
          <w:sz w:val="24"/>
        </w:rPr>
        <w:t xml:space="preserve"> </w:t>
      </w:r>
      <w:r>
        <w:rPr>
          <w:sz w:val="24"/>
        </w:rPr>
        <w:t>нравственные</w:t>
      </w:r>
      <w:r>
        <w:rPr>
          <w:spacing w:val="33"/>
          <w:sz w:val="24"/>
        </w:rPr>
        <w:t xml:space="preserve"> </w:t>
      </w:r>
      <w:r>
        <w:rPr>
          <w:sz w:val="24"/>
        </w:rPr>
        <w:t>ценности</w:t>
      </w:r>
      <w:r>
        <w:rPr>
          <w:spacing w:val="30"/>
          <w:sz w:val="24"/>
        </w:rPr>
        <w:t xml:space="preserve"> </w:t>
      </w:r>
      <w:r>
        <w:rPr>
          <w:sz w:val="24"/>
        </w:rPr>
        <w:t>общества</w:t>
      </w:r>
      <w:r>
        <w:rPr>
          <w:spacing w:val="35"/>
          <w:sz w:val="24"/>
        </w:rPr>
        <w:t xml:space="preserve"> </w:t>
      </w:r>
      <w:r>
        <w:rPr>
          <w:sz w:val="24"/>
        </w:rPr>
        <w:t>–</w:t>
      </w:r>
      <w:r>
        <w:rPr>
          <w:spacing w:val="32"/>
          <w:sz w:val="24"/>
        </w:rPr>
        <w:t xml:space="preserve"> </w:t>
      </w:r>
      <w:r>
        <w:rPr>
          <w:sz w:val="24"/>
        </w:rPr>
        <w:t>мораль,</w:t>
      </w:r>
      <w:r>
        <w:rPr>
          <w:spacing w:val="32"/>
          <w:sz w:val="24"/>
        </w:rPr>
        <w:t xml:space="preserve"> </w:t>
      </w:r>
      <w:r>
        <w:rPr>
          <w:sz w:val="24"/>
        </w:rPr>
        <w:t>этика, этикет,</w:t>
      </w:r>
      <w:r>
        <w:rPr>
          <w:spacing w:val="80"/>
          <w:sz w:val="24"/>
        </w:rPr>
        <w:t xml:space="preserve"> </w:t>
      </w:r>
      <w:r>
        <w:rPr>
          <w:sz w:val="24"/>
        </w:rPr>
        <w:t>справедливость,</w:t>
      </w:r>
      <w:r>
        <w:rPr>
          <w:spacing w:val="80"/>
          <w:sz w:val="24"/>
        </w:rPr>
        <w:t xml:space="preserve"> </w:t>
      </w:r>
      <w:r>
        <w:rPr>
          <w:sz w:val="24"/>
        </w:rPr>
        <w:t>гуманизм,</w:t>
      </w:r>
      <w:r>
        <w:rPr>
          <w:spacing w:val="80"/>
          <w:sz w:val="24"/>
        </w:rPr>
        <w:t xml:space="preserve"> </w:t>
      </w:r>
      <w:r>
        <w:rPr>
          <w:sz w:val="24"/>
        </w:rPr>
        <w:t>благотворительность,</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используемых</w:t>
      </w:r>
      <w:r>
        <w:rPr>
          <w:spacing w:val="80"/>
          <w:sz w:val="24"/>
        </w:rPr>
        <w:t xml:space="preserve"> </w:t>
      </w:r>
      <w:r>
        <w:rPr>
          <w:sz w:val="24"/>
        </w:rPr>
        <w:t>в</w:t>
      </w:r>
      <w:r>
        <w:rPr>
          <w:spacing w:val="80"/>
          <w:sz w:val="24"/>
        </w:rPr>
        <w:t xml:space="preserve"> </w:t>
      </w:r>
      <w:r>
        <w:rPr>
          <w:sz w:val="24"/>
        </w:rPr>
        <w:t>разных религиях (в пределах изученного);</w:t>
      </w:r>
    </w:p>
    <w:p w:rsidR="00B74A8E" w:rsidRDefault="00B74A8E" w:rsidP="00B74A8E">
      <w:pPr>
        <w:pStyle w:val="a3"/>
        <w:ind w:right="423"/>
      </w:pPr>
      <w:r>
        <w:t>использовать разные методы получения знаний о традиционных религиях и светской этике (наблюдение, чтение, сравнение, вычисление);</w:t>
      </w:r>
    </w:p>
    <w:p w:rsidR="00B74A8E" w:rsidRDefault="00B74A8E" w:rsidP="00B74A8E">
      <w:pPr>
        <w:pStyle w:val="a3"/>
        <w:ind w:right="424"/>
      </w:pPr>
      <w:r>
        <w:t xml:space="preserve">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w:t>
      </w:r>
      <w:r>
        <w:rPr>
          <w:spacing w:val="-2"/>
        </w:rPr>
        <w:t>материала;</w:t>
      </w:r>
    </w:p>
    <w:p w:rsidR="00B74A8E" w:rsidRDefault="00B74A8E" w:rsidP="00B74A8E">
      <w:pPr>
        <w:pStyle w:val="a3"/>
        <w:ind w:right="424"/>
      </w:pPr>
      <w:r>
        <w:t>признавать возможность существования разных точек зрения, обосновывать свои суждения, приводить убедительные доказательства;</w:t>
      </w:r>
    </w:p>
    <w:p w:rsidR="00B74A8E" w:rsidRDefault="00B74A8E" w:rsidP="00B74A8E">
      <w:pPr>
        <w:pStyle w:val="a3"/>
      </w:pPr>
      <w:r>
        <w:t>выполнять</w:t>
      </w:r>
      <w:r>
        <w:rPr>
          <w:spacing w:val="-6"/>
        </w:rPr>
        <w:t xml:space="preserve"> </w:t>
      </w:r>
      <w:r>
        <w:t>совместные</w:t>
      </w:r>
      <w:r>
        <w:rPr>
          <w:spacing w:val="-2"/>
        </w:rPr>
        <w:t xml:space="preserve"> </w:t>
      </w:r>
      <w:r>
        <w:t>проектные задания</w:t>
      </w:r>
      <w:r>
        <w:rPr>
          <w:spacing w:val="-2"/>
        </w:rPr>
        <w:t xml:space="preserve"> </w:t>
      </w:r>
      <w:r>
        <w:t>с</w:t>
      </w:r>
      <w:r>
        <w:rPr>
          <w:spacing w:val="-2"/>
        </w:rPr>
        <w:t xml:space="preserve"> </w:t>
      </w:r>
      <w:r>
        <w:t>использованием</w:t>
      </w:r>
      <w:r>
        <w:rPr>
          <w:spacing w:val="-2"/>
        </w:rPr>
        <w:t xml:space="preserve"> </w:t>
      </w:r>
      <w:r>
        <w:t>предложенного</w:t>
      </w:r>
      <w:r>
        <w:rPr>
          <w:spacing w:val="-4"/>
        </w:rPr>
        <w:t xml:space="preserve"> </w:t>
      </w:r>
      <w:r>
        <w:rPr>
          <w:spacing w:val="-2"/>
        </w:rPr>
        <w:t>образца.</w:t>
      </w:r>
    </w:p>
    <w:p w:rsidR="00B74A8E" w:rsidRDefault="00B74A8E" w:rsidP="00B74A8E">
      <w:pPr>
        <w:pStyle w:val="a5"/>
        <w:numPr>
          <w:ilvl w:val="3"/>
          <w:numId w:val="5"/>
        </w:numPr>
        <w:tabs>
          <w:tab w:val="left" w:pos="1107"/>
        </w:tabs>
        <w:ind w:left="140" w:right="425" w:firstLine="0"/>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B74A8E" w:rsidRDefault="00B74A8E" w:rsidP="00B74A8E">
      <w:pPr>
        <w:pStyle w:val="a3"/>
        <w:ind w:right="494"/>
        <w:jc w:val="left"/>
      </w:pPr>
      <w:r>
        <w:t>воспроизводить прослушанную (прочитанную) информацию, подчёркивать её принадлежность к определённой религии и (или) к гражданской этике;</w:t>
      </w:r>
    </w:p>
    <w:p w:rsidR="00B74A8E" w:rsidRDefault="00B74A8E" w:rsidP="00B74A8E">
      <w:pPr>
        <w:pStyle w:val="a3"/>
        <w:jc w:val="left"/>
      </w:pPr>
      <w:r>
        <w:t>использовать</w:t>
      </w:r>
      <w:r>
        <w:rPr>
          <w:spacing w:val="40"/>
        </w:rPr>
        <w:t xml:space="preserve"> </w:t>
      </w:r>
      <w:r>
        <w:t>разные</w:t>
      </w:r>
      <w:r>
        <w:rPr>
          <w:spacing w:val="40"/>
        </w:rPr>
        <w:t xml:space="preserve"> </w:t>
      </w:r>
      <w:r>
        <w:t>средства</w:t>
      </w:r>
      <w:r>
        <w:rPr>
          <w:spacing w:val="77"/>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в</w:t>
      </w:r>
      <w:r>
        <w:rPr>
          <w:spacing w:val="75"/>
        </w:rPr>
        <w:t xml:space="preserve"> </w:t>
      </w:r>
      <w:r>
        <w:t>соответствии</w:t>
      </w:r>
      <w:r>
        <w:rPr>
          <w:spacing w:val="75"/>
        </w:rPr>
        <w:t xml:space="preserve"> </w:t>
      </w:r>
      <w:r>
        <w:t>с</w:t>
      </w:r>
      <w:r>
        <w:rPr>
          <w:spacing w:val="40"/>
        </w:rPr>
        <w:t xml:space="preserve"> </w:t>
      </w:r>
      <w:r>
        <w:t>поставленной учебной задачей (текстовую, графическую, видео);</w:t>
      </w:r>
    </w:p>
    <w:p w:rsidR="00B74A8E" w:rsidRDefault="00B74A8E" w:rsidP="00B74A8E">
      <w:pPr>
        <w:pStyle w:val="a3"/>
        <w:tabs>
          <w:tab w:val="left" w:pos="1302"/>
          <w:tab w:val="left" w:pos="3260"/>
          <w:tab w:val="left" w:pos="4827"/>
          <w:tab w:val="left" w:pos="5168"/>
          <w:tab w:val="left" w:pos="6498"/>
          <w:tab w:val="left" w:pos="7710"/>
          <w:tab w:val="left" w:pos="8996"/>
          <w:tab w:val="left" w:pos="9332"/>
        </w:tabs>
        <w:ind w:right="422"/>
        <w:jc w:val="left"/>
      </w:pPr>
      <w:r>
        <w:rPr>
          <w:spacing w:val="-2"/>
        </w:rPr>
        <w:t>находить</w:t>
      </w:r>
      <w:r>
        <w:tab/>
      </w:r>
      <w:r>
        <w:rPr>
          <w:spacing w:val="-2"/>
        </w:rPr>
        <w:t>дополнительную</w:t>
      </w:r>
      <w:r>
        <w:tab/>
      </w:r>
      <w:r>
        <w:rPr>
          <w:spacing w:val="-2"/>
        </w:rPr>
        <w:t>информацию</w:t>
      </w:r>
      <w:r>
        <w:tab/>
      </w:r>
      <w:r>
        <w:rPr>
          <w:spacing w:val="-10"/>
        </w:rPr>
        <w:t>к</w:t>
      </w:r>
      <w:r>
        <w:tab/>
      </w:r>
      <w:r>
        <w:rPr>
          <w:spacing w:val="-2"/>
        </w:rPr>
        <w:t>основному</w:t>
      </w:r>
      <w:r>
        <w:tab/>
      </w:r>
      <w:r>
        <w:rPr>
          <w:spacing w:val="-2"/>
        </w:rPr>
        <w:t>учебному</w:t>
      </w:r>
      <w:r>
        <w:tab/>
      </w:r>
      <w:r>
        <w:rPr>
          <w:spacing w:val="-2"/>
        </w:rPr>
        <w:t>материалу</w:t>
      </w:r>
      <w:r>
        <w:tab/>
      </w:r>
      <w:r>
        <w:rPr>
          <w:spacing w:val="-10"/>
        </w:rPr>
        <w:t>в</w:t>
      </w:r>
      <w:r>
        <w:tab/>
      </w:r>
      <w:r>
        <w:rPr>
          <w:spacing w:val="-2"/>
        </w:rPr>
        <w:t xml:space="preserve">разных </w:t>
      </w:r>
      <w:r>
        <w:t>информационных источниках, в том числе в Интернете (в условиях контролируемого входа); анализировать,</w:t>
      </w:r>
      <w:r>
        <w:rPr>
          <w:spacing w:val="40"/>
        </w:rPr>
        <w:t xml:space="preserve"> </w:t>
      </w:r>
      <w:r>
        <w:t>сравнивать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разных</w:t>
      </w:r>
      <w:r>
        <w:rPr>
          <w:spacing w:val="40"/>
        </w:rPr>
        <w:t xml:space="preserve"> </w:t>
      </w:r>
      <w:r>
        <w:t>источниках,</w:t>
      </w:r>
      <w:r>
        <w:rPr>
          <w:spacing w:val="40"/>
        </w:rPr>
        <w:t xml:space="preserve"> </w:t>
      </w:r>
      <w:r>
        <w:t>с</w:t>
      </w:r>
      <w:r>
        <w:rPr>
          <w:spacing w:val="40"/>
        </w:rPr>
        <w:t xml:space="preserve"> </w:t>
      </w:r>
      <w:r>
        <w:t>помощью учителя, оценивать её объективность и правильность.</w:t>
      </w:r>
    </w:p>
    <w:p w:rsidR="00B74A8E" w:rsidRDefault="00B74A8E" w:rsidP="00B74A8E">
      <w:pPr>
        <w:pStyle w:val="a5"/>
        <w:numPr>
          <w:ilvl w:val="3"/>
          <w:numId w:val="5"/>
        </w:numPr>
        <w:tabs>
          <w:tab w:val="left" w:pos="1076"/>
        </w:tabs>
        <w:spacing w:before="1"/>
        <w:ind w:left="140" w:right="424" w:firstLine="0"/>
        <w:rPr>
          <w:sz w:val="24"/>
        </w:rPr>
      </w:pPr>
      <w:r>
        <w:rPr>
          <w:sz w:val="24"/>
        </w:rPr>
        <w:t>У</w:t>
      </w:r>
      <w:r>
        <w:rPr>
          <w:spacing w:val="31"/>
          <w:sz w:val="24"/>
        </w:rPr>
        <w:t xml:space="preserve"> </w:t>
      </w:r>
      <w:r>
        <w:rPr>
          <w:sz w:val="24"/>
        </w:rPr>
        <w:t>обучающегося</w:t>
      </w:r>
      <w:r>
        <w:rPr>
          <w:spacing w:val="33"/>
          <w:sz w:val="24"/>
        </w:rPr>
        <w:t xml:space="preserve"> </w:t>
      </w:r>
      <w:r>
        <w:rPr>
          <w:sz w:val="24"/>
        </w:rPr>
        <w:t>будут</w:t>
      </w:r>
      <w:r>
        <w:rPr>
          <w:spacing w:val="36"/>
          <w:sz w:val="24"/>
        </w:rPr>
        <w:t xml:space="preserve"> </w:t>
      </w:r>
      <w:r>
        <w:rPr>
          <w:sz w:val="24"/>
        </w:rPr>
        <w:t>сформированы</w:t>
      </w:r>
      <w:r>
        <w:rPr>
          <w:spacing w:val="30"/>
          <w:sz w:val="24"/>
        </w:rPr>
        <w:t xml:space="preserve"> </w:t>
      </w:r>
      <w:r>
        <w:rPr>
          <w:sz w:val="24"/>
        </w:rPr>
        <w:t>умения</w:t>
      </w:r>
      <w:r>
        <w:rPr>
          <w:spacing w:val="28"/>
          <w:sz w:val="24"/>
        </w:rPr>
        <w:t xml:space="preserve"> </w:t>
      </w:r>
      <w:r>
        <w:rPr>
          <w:sz w:val="24"/>
        </w:rPr>
        <w:t>общения</w:t>
      </w:r>
      <w:r>
        <w:rPr>
          <w:spacing w:val="31"/>
          <w:sz w:val="24"/>
        </w:rPr>
        <w:t xml:space="preserve"> </w:t>
      </w:r>
      <w:r>
        <w:rPr>
          <w:sz w:val="24"/>
        </w:rPr>
        <w:t>как</w:t>
      </w:r>
      <w:r>
        <w:rPr>
          <w:spacing w:val="29"/>
          <w:sz w:val="24"/>
        </w:rPr>
        <w:t xml:space="preserve"> </w:t>
      </w:r>
      <w:r>
        <w:rPr>
          <w:sz w:val="24"/>
        </w:rPr>
        <w:t>часть</w:t>
      </w:r>
      <w:r>
        <w:rPr>
          <w:spacing w:val="31"/>
          <w:sz w:val="24"/>
        </w:rPr>
        <w:t xml:space="preserve"> </w:t>
      </w:r>
      <w:r>
        <w:rPr>
          <w:sz w:val="24"/>
        </w:rPr>
        <w:t>коммуникативных универсальных учебных действий:</w:t>
      </w:r>
    </w:p>
    <w:p w:rsidR="00B74A8E" w:rsidRDefault="00B74A8E" w:rsidP="00B74A8E">
      <w:pPr>
        <w:pStyle w:val="a3"/>
        <w:jc w:val="left"/>
      </w:pPr>
      <w:r>
        <w:t>использовать</w:t>
      </w:r>
      <w:r>
        <w:rPr>
          <w:spacing w:val="32"/>
        </w:rPr>
        <w:t xml:space="preserve"> </w:t>
      </w:r>
      <w:r>
        <w:t>смысловое</w:t>
      </w:r>
      <w:r>
        <w:rPr>
          <w:spacing w:val="34"/>
        </w:rPr>
        <w:t xml:space="preserve"> </w:t>
      </w:r>
      <w:r>
        <w:t>чтение</w:t>
      </w:r>
      <w:r>
        <w:rPr>
          <w:spacing w:val="34"/>
        </w:rPr>
        <w:t xml:space="preserve"> </w:t>
      </w:r>
      <w:r>
        <w:t>для</w:t>
      </w:r>
      <w:r>
        <w:rPr>
          <w:spacing w:val="34"/>
        </w:rPr>
        <w:t xml:space="preserve"> </w:t>
      </w:r>
      <w:r>
        <w:t>выделения</w:t>
      </w:r>
      <w:r>
        <w:rPr>
          <w:spacing w:val="31"/>
        </w:rPr>
        <w:t xml:space="preserve"> </w:t>
      </w:r>
      <w:r>
        <w:t>главной</w:t>
      </w:r>
      <w:r>
        <w:rPr>
          <w:spacing w:val="35"/>
        </w:rPr>
        <w:t xml:space="preserve"> </w:t>
      </w:r>
      <w:r>
        <w:t>мысли</w:t>
      </w:r>
      <w:r>
        <w:rPr>
          <w:spacing w:val="35"/>
        </w:rPr>
        <w:t xml:space="preserve"> </w:t>
      </w:r>
      <w:r>
        <w:t>религиозных</w:t>
      </w:r>
      <w:r>
        <w:rPr>
          <w:spacing w:val="34"/>
        </w:rPr>
        <w:t xml:space="preserve"> </w:t>
      </w:r>
      <w:r>
        <w:t>притч,</w:t>
      </w:r>
      <w:r>
        <w:rPr>
          <w:spacing w:val="34"/>
        </w:rPr>
        <w:t xml:space="preserve"> </w:t>
      </w:r>
      <w:r>
        <w:rPr>
          <w:spacing w:val="-2"/>
        </w:rPr>
        <w:t>сказаний,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364"/>
      </w:pPr>
      <w:r>
        <w:lastRenderedPageBreak/>
        <w:t>произведений фольклора и художественной литературы, анализа и оценки</w:t>
      </w:r>
      <w:r>
        <w:rPr>
          <w:spacing w:val="-3"/>
        </w:rPr>
        <w:t xml:space="preserve"> </w:t>
      </w:r>
      <w:r>
        <w:t>жизненных</w:t>
      </w:r>
      <w:r>
        <w:rPr>
          <w:spacing w:val="-1"/>
        </w:rPr>
        <w:t xml:space="preserve"> </w:t>
      </w:r>
      <w:r>
        <w:t>ситуаций, раскрывающих проблемы нравственности, этики, речевого этикета;</w:t>
      </w:r>
    </w:p>
    <w:p w:rsidR="00B74A8E" w:rsidRDefault="00B74A8E" w:rsidP="00B74A8E">
      <w:pPr>
        <w:pStyle w:val="a3"/>
        <w:spacing w:before="1"/>
        <w:ind w:right="423"/>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74A8E" w:rsidRDefault="00B74A8E" w:rsidP="00B74A8E">
      <w:pPr>
        <w:pStyle w:val="a3"/>
        <w:ind w:right="425"/>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74A8E" w:rsidRDefault="00B74A8E" w:rsidP="00B74A8E">
      <w:pPr>
        <w:pStyle w:val="a5"/>
        <w:numPr>
          <w:ilvl w:val="3"/>
          <w:numId w:val="5"/>
        </w:numPr>
        <w:tabs>
          <w:tab w:val="left" w:pos="1078"/>
        </w:tabs>
        <w:ind w:left="140" w:right="423" w:firstLine="0"/>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B74A8E" w:rsidRDefault="00B74A8E" w:rsidP="00B74A8E">
      <w:pPr>
        <w:pStyle w:val="a3"/>
        <w:ind w:right="422"/>
      </w:pPr>
      <w:r>
        <w:t>проявлять самостоятельность, инициативность, организованность в осуществлении учебной деятельности и в конкретных</w:t>
      </w:r>
      <w:r>
        <w:rPr>
          <w:spacing w:val="-1"/>
        </w:rPr>
        <w:t xml:space="preserve"> </w:t>
      </w:r>
      <w:r>
        <w:t>жизненных ситуациях,</w:t>
      </w:r>
      <w:r>
        <w:rPr>
          <w:spacing w:val="-1"/>
        </w:rPr>
        <w:t xml:space="preserve"> </w:t>
      </w:r>
      <w:r>
        <w:t>контролировать состояние</w:t>
      </w:r>
      <w:r>
        <w:rPr>
          <w:spacing w:val="-2"/>
        </w:rPr>
        <w:t xml:space="preserve"> </w:t>
      </w:r>
      <w:r>
        <w:t>своего здоровья и эмоционального благополучия, предвидеть опасные для здоровья и жизни ситуации и</w:t>
      </w:r>
      <w:r>
        <w:rPr>
          <w:spacing w:val="40"/>
        </w:rPr>
        <w:t xml:space="preserve"> </w:t>
      </w:r>
      <w:r>
        <w:t>способы их предупреждения;</w:t>
      </w:r>
    </w:p>
    <w:p w:rsidR="00B74A8E" w:rsidRDefault="00B74A8E" w:rsidP="00B74A8E">
      <w:pPr>
        <w:pStyle w:val="a3"/>
        <w:ind w:right="423"/>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74A8E" w:rsidRDefault="00B74A8E" w:rsidP="00B74A8E">
      <w:pPr>
        <w:pStyle w:val="a3"/>
        <w:ind w:right="425"/>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74A8E" w:rsidRDefault="00B74A8E" w:rsidP="00B74A8E">
      <w:pPr>
        <w:pStyle w:val="a3"/>
        <w:ind w:right="423"/>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74A8E" w:rsidRDefault="00B74A8E" w:rsidP="00B74A8E">
      <w:pPr>
        <w:pStyle w:val="a3"/>
        <w:ind w:right="421"/>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74A8E" w:rsidRDefault="00B74A8E" w:rsidP="00B74A8E">
      <w:pPr>
        <w:pStyle w:val="a5"/>
        <w:numPr>
          <w:ilvl w:val="3"/>
          <w:numId w:val="5"/>
        </w:numPr>
        <w:tabs>
          <w:tab w:val="left" w:pos="1040"/>
        </w:tabs>
        <w:ind w:left="1040" w:hanging="900"/>
        <w:jc w:val="both"/>
        <w:rPr>
          <w:sz w:val="24"/>
        </w:rPr>
      </w:pPr>
      <w:r>
        <w:rPr>
          <w:sz w:val="24"/>
        </w:rPr>
        <w:t>У</w:t>
      </w:r>
      <w:r>
        <w:rPr>
          <w:spacing w:val="-5"/>
          <w:sz w:val="24"/>
        </w:rPr>
        <w:t xml:space="preserve"> </w:t>
      </w:r>
      <w:r>
        <w:rPr>
          <w:sz w:val="24"/>
        </w:rPr>
        <w:t>обучающегося</w:t>
      </w:r>
      <w:r>
        <w:rPr>
          <w:spacing w:val="-1"/>
          <w:sz w:val="24"/>
        </w:rPr>
        <w:t xml:space="preserve"> </w:t>
      </w:r>
      <w:r>
        <w:rPr>
          <w:sz w:val="24"/>
        </w:rPr>
        <w:t>будут</w:t>
      </w:r>
      <w:r>
        <w:rPr>
          <w:spacing w:val="2"/>
          <w:sz w:val="24"/>
        </w:rPr>
        <w:t xml:space="preserve"> </w:t>
      </w:r>
      <w:r>
        <w:rPr>
          <w:sz w:val="24"/>
        </w:rPr>
        <w:t>сформированы</w:t>
      </w:r>
      <w:r>
        <w:rPr>
          <w:spacing w:val="-4"/>
          <w:sz w:val="24"/>
        </w:rPr>
        <w:t xml:space="preserve"> </w:t>
      </w:r>
      <w:r>
        <w:rPr>
          <w:sz w:val="24"/>
        </w:rPr>
        <w:t>умения</w:t>
      </w:r>
      <w:r>
        <w:rPr>
          <w:spacing w:val="-6"/>
          <w:sz w:val="24"/>
        </w:rPr>
        <w:t xml:space="preserve"> </w:t>
      </w:r>
      <w:r>
        <w:rPr>
          <w:sz w:val="24"/>
        </w:rPr>
        <w:t>совместной</w:t>
      </w:r>
      <w:r>
        <w:rPr>
          <w:spacing w:val="-1"/>
          <w:sz w:val="24"/>
        </w:rPr>
        <w:t xml:space="preserve"> </w:t>
      </w:r>
      <w:r>
        <w:rPr>
          <w:spacing w:val="-2"/>
          <w:sz w:val="24"/>
        </w:rPr>
        <w:t>деятельности:</w:t>
      </w:r>
    </w:p>
    <w:p w:rsidR="00B74A8E" w:rsidRDefault="00B74A8E" w:rsidP="00B74A8E">
      <w:pPr>
        <w:pStyle w:val="a3"/>
        <w:ind w:right="424"/>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74A8E" w:rsidRDefault="00B74A8E" w:rsidP="00B74A8E">
      <w:pPr>
        <w:pStyle w:val="a3"/>
        <w:ind w:right="424"/>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B74A8E" w:rsidRDefault="00B74A8E" w:rsidP="00B74A8E">
      <w:pPr>
        <w:pStyle w:val="a3"/>
        <w:ind w:right="423"/>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74A8E" w:rsidRDefault="00B74A8E" w:rsidP="00B74A8E">
      <w:pPr>
        <w:pStyle w:val="a5"/>
        <w:numPr>
          <w:ilvl w:val="2"/>
          <w:numId w:val="5"/>
        </w:numPr>
        <w:tabs>
          <w:tab w:val="left" w:pos="874"/>
        </w:tabs>
        <w:ind w:right="426" w:firstLine="0"/>
        <w:jc w:val="both"/>
        <w:rPr>
          <w:sz w:val="24"/>
        </w:rPr>
      </w:pPr>
      <w:r>
        <w:rPr>
          <w:sz w:val="24"/>
        </w:rPr>
        <w:t>К концу обучения в 4 классе обучающийся получит следующие предметные результаты по отдельным темам программы по ОРКСЭ:</w:t>
      </w:r>
    </w:p>
    <w:p w:rsidR="00B74A8E" w:rsidRDefault="00B74A8E" w:rsidP="00B74A8E">
      <w:pPr>
        <w:pStyle w:val="a5"/>
        <w:numPr>
          <w:ilvl w:val="3"/>
          <w:numId w:val="5"/>
        </w:numPr>
        <w:tabs>
          <w:tab w:val="left" w:pos="1040"/>
        </w:tabs>
        <w:ind w:left="1040" w:hanging="900"/>
        <w:jc w:val="both"/>
        <w:rPr>
          <w:sz w:val="24"/>
        </w:rPr>
      </w:pPr>
      <w:r>
        <w:rPr>
          <w:sz w:val="24"/>
        </w:rPr>
        <w:t>Модуль</w:t>
      </w:r>
      <w:r>
        <w:rPr>
          <w:spacing w:val="-3"/>
          <w:sz w:val="24"/>
        </w:rPr>
        <w:t xml:space="preserve"> </w:t>
      </w:r>
      <w:r>
        <w:rPr>
          <w:sz w:val="24"/>
        </w:rPr>
        <w:t>«Основы</w:t>
      </w:r>
      <w:r>
        <w:rPr>
          <w:spacing w:val="-1"/>
          <w:sz w:val="24"/>
        </w:rPr>
        <w:t xml:space="preserve"> </w:t>
      </w:r>
      <w:r>
        <w:rPr>
          <w:sz w:val="24"/>
        </w:rPr>
        <w:t>православной</w:t>
      </w:r>
      <w:r>
        <w:rPr>
          <w:spacing w:val="-4"/>
          <w:sz w:val="24"/>
        </w:rPr>
        <w:t xml:space="preserve"> </w:t>
      </w:r>
      <w:r>
        <w:rPr>
          <w:spacing w:val="-2"/>
          <w:sz w:val="24"/>
        </w:rPr>
        <w:t>культуры».</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ind w:right="424"/>
      </w:pPr>
      <w:r>
        <w:t>выражать своими словами понимание значимости нравственного совершенствования и роли в этом личных усилий человека, приводить примеры;</w:t>
      </w:r>
    </w:p>
    <w:p w:rsidR="00B74A8E" w:rsidRDefault="00B74A8E" w:rsidP="00B74A8E">
      <w:pPr>
        <w:pStyle w:val="a3"/>
        <w:ind w:right="423"/>
      </w:pPr>
      <w:r>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spacing w:before="1"/>
        <w:ind w:right="424"/>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74A8E" w:rsidRDefault="00B74A8E" w:rsidP="00B74A8E">
      <w:pPr>
        <w:pStyle w:val="a3"/>
        <w:ind w:right="423"/>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w:t>
      </w:r>
      <w:r>
        <w:rPr>
          <w:spacing w:val="40"/>
        </w:rPr>
        <w:t xml:space="preserve"> </w:t>
      </w:r>
      <w:r>
        <w:t>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74A8E" w:rsidRDefault="00B74A8E" w:rsidP="00B74A8E">
      <w:pPr>
        <w:pStyle w:val="a3"/>
        <w:ind w:right="423"/>
      </w:pPr>
      <w:r>
        <w:t>первоначальный опыт осмысления и нравственной оценки поступков, поведения (своих и других людей) с позиций православной этики;</w:t>
      </w:r>
    </w:p>
    <w:p w:rsidR="00B74A8E" w:rsidRDefault="00B74A8E" w:rsidP="00B74A8E">
      <w:pPr>
        <w:pStyle w:val="a3"/>
      </w:pPr>
      <w:r>
        <w:t>раскрывать</w:t>
      </w:r>
      <w:r>
        <w:rPr>
          <w:spacing w:val="16"/>
        </w:rPr>
        <w:t xml:space="preserve"> </w:t>
      </w:r>
      <w:r>
        <w:t>своими</w:t>
      </w:r>
      <w:r>
        <w:rPr>
          <w:spacing w:val="18"/>
        </w:rPr>
        <w:t xml:space="preserve"> </w:t>
      </w:r>
      <w:r>
        <w:t>словами</w:t>
      </w:r>
      <w:r>
        <w:rPr>
          <w:spacing w:val="18"/>
        </w:rPr>
        <w:t xml:space="preserve"> </w:t>
      </w:r>
      <w:r>
        <w:t>первоначальные</w:t>
      </w:r>
      <w:r>
        <w:rPr>
          <w:spacing w:val="17"/>
        </w:rPr>
        <w:t xml:space="preserve"> </w:t>
      </w:r>
      <w:r>
        <w:t>представления</w:t>
      </w:r>
      <w:r>
        <w:rPr>
          <w:spacing w:val="17"/>
        </w:rPr>
        <w:t xml:space="preserve"> </w:t>
      </w:r>
      <w:r>
        <w:t>о</w:t>
      </w:r>
      <w:r>
        <w:rPr>
          <w:spacing w:val="18"/>
        </w:rPr>
        <w:t xml:space="preserve"> </w:t>
      </w:r>
      <w:r>
        <w:t>мировоззрении</w:t>
      </w:r>
      <w:r>
        <w:rPr>
          <w:spacing w:val="18"/>
        </w:rPr>
        <w:t xml:space="preserve"> </w:t>
      </w:r>
      <w:r>
        <w:t>(картине</w:t>
      </w:r>
      <w:r>
        <w:rPr>
          <w:spacing w:val="16"/>
        </w:rPr>
        <w:t xml:space="preserve"> </w:t>
      </w:r>
      <w:r>
        <w:t>мира)</w:t>
      </w:r>
      <w:r>
        <w:rPr>
          <w:spacing w:val="19"/>
        </w:rPr>
        <w:t xml:space="preserve"> </w:t>
      </w:r>
      <w:r>
        <w:rPr>
          <w:spacing w:val="-10"/>
        </w:rPr>
        <w:t>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православии, вероучении о Боге-Троице, Творении, человеке, Богочеловеке Иисусе Христе как Спасителе, Церкви;</w:t>
      </w:r>
    </w:p>
    <w:p w:rsidR="00B74A8E" w:rsidRDefault="00B74A8E" w:rsidP="00B74A8E">
      <w:pPr>
        <w:pStyle w:val="a3"/>
        <w:spacing w:before="1"/>
        <w:ind w:right="423"/>
      </w:pPr>
      <w:r>
        <w:t>рассказывать о Священном</w:t>
      </w:r>
      <w:r>
        <w:rPr>
          <w:spacing w:val="-1"/>
        </w:rPr>
        <w:t xml:space="preserve"> </w:t>
      </w:r>
      <w:r>
        <w:t>Писании Церкви – Библии (Ветхий</w:t>
      </w:r>
      <w:r>
        <w:rPr>
          <w:spacing w:val="-1"/>
        </w:rPr>
        <w:t xml:space="preserve"> </w:t>
      </w:r>
      <w: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74A8E" w:rsidRDefault="00B74A8E" w:rsidP="00B74A8E">
      <w:pPr>
        <w:pStyle w:val="a3"/>
        <w:ind w:right="423"/>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rPr>
        <w:t>священнослужителями;</w:t>
      </w:r>
    </w:p>
    <w:p w:rsidR="00B74A8E" w:rsidRDefault="00B74A8E" w:rsidP="00B74A8E">
      <w:pPr>
        <w:pStyle w:val="a3"/>
        <w:ind w:right="423"/>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74A8E" w:rsidRDefault="00B74A8E" w:rsidP="00B74A8E">
      <w:pPr>
        <w:pStyle w:val="a3"/>
        <w:ind w:right="422"/>
      </w:pPr>
      <w:r>
        <w:t>раскрывать основное содержание норм отношений в православной семье, обязанностей и ответственности</w:t>
      </w:r>
      <w:r>
        <w:rPr>
          <w:spacing w:val="-2"/>
        </w:rPr>
        <w:t xml:space="preserve"> </w:t>
      </w:r>
      <w:r>
        <w:t>членов</w:t>
      </w:r>
      <w:r>
        <w:rPr>
          <w:spacing w:val="-2"/>
        </w:rPr>
        <w:t xml:space="preserve"> </w:t>
      </w:r>
      <w:r>
        <w:t>семьи,</w:t>
      </w:r>
      <w:r>
        <w:rPr>
          <w:spacing w:val="-1"/>
        </w:rPr>
        <w:t xml:space="preserve"> </w:t>
      </w:r>
      <w:r>
        <w:t>отношении</w:t>
      </w:r>
      <w:r>
        <w:rPr>
          <w:spacing w:val="-2"/>
        </w:rPr>
        <w:t xml:space="preserve"> </w:t>
      </w:r>
      <w:r>
        <w:t>детей</w:t>
      </w:r>
      <w:r>
        <w:rPr>
          <w:spacing w:val="-2"/>
        </w:rPr>
        <w:t xml:space="preserve"> </w:t>
      </w:r>
      <w:r>
        <w:t>к отцу,</w:t>
      </w:r>
      <w:r>
        <w:rPr>
          <w:spacing w:val="-3"/>
        </w:rPr>
        <w:t xml:space="preserve"> </w:t>
      </w:r>
      <w:r>
        <w:t>матери,</w:t>
      </w:r>
      <w:r>
        <w:rPr>
          <w:spacing w:val="-3"/>
        </w:rPr>
        <w:t xml:space="preserve"> </w:t>
      </w:r>
      <w:r>
        <w:t>братьям</w:t>
      </w:r>
      <w:r>
        <w:rPr>
          <w:spacing w:val="-2"/>
        </w:rPr>
        <w:t xml:space="preserve"> </w:t>
      </w:r>
      <w:r>
        <w:t>и</w:t>
      </w:r>
      <w:r>
        <w:rPr>
          <w:spacing w:val="-2"/>
        </w:rPr>
        <w:t xml:space="preserve"> </w:t>
      </w:r>
      <w:r>
        <w:t>сёстрам,</w:t>
      </w:r>
      <w:r>
        <w:rPr>
          <w:spacing w:val="-1"/>
        </w:rPr>
        <w:t xml:space="preserve"> </w:t>
      </w:r>
      <w:r>
        <w:t>старшим</w:t>
      </w:r>
      <w:r>
        <w:rPr>
          <w:spacing w:val="-2"/>
        </w:rPr>
        <w:t xml:space="preserve"> </w:t>
      </w:r>
      <w:r>
        <w:t>по возрасту, предкам, православных семейных ценностей;</w:t>
      </w:r>
    </w:p>
    <w:p w:rsidR="00B74A8E" w:rsidRDefault="00B74A8E" w:rsidP="00B74A8E">
      <w:pPr>
        <w:pStyle w:val="a3"/>
        <w:ind w:right="423"/>
      </w:pPr>
      <w:r>
        <w:t>распознавать христианскую символику, объяснять своими словами её смысл (православный крест) и значение в православной культуре;</w:t>
      </w:r>
    </w:p>
    <w:p w:rsidR="00B74A8E" w:rsidRDefault="00B74A8E" w:rsidP="00B74A8E">
      <w:pPr>
        <w:pStyle w:val="a3"/>
        <w:ind w:right="423"/>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74A8E" w:rsidRDefault="00B74A8E" w:rsidP="00B74A8E">
      <w:pPr>
        <w:pStyle w:val="a3"/>
        <w:ind w:right="364"/>
        <w:jc w:val="left"/>
      </w:pPr>
      <w:r>
        <w:t>излагать</w:t>
      </w:r>
      <w:r>
        <w:rPr>
          <w:spacing w:val="80"/>
          <w:w w:val="150"/>
        </w:rPr>
        <w:t xml:space="preserve"> </w:t>
      </w:r>
      <w:r>
        <w:t>основные</w:t>
      </w:r>
      <w:r>
        <w:rPr>
          <w:spacing w:val="80"/>
          <w:w w:val="150"/>
        </w:rPr>
        <w:t xml:space="preserve"> </w:t>
      </w:r>
      <w:r>
        <w:t>исторические</w:t>
      </w:r>
      <w:r>
        <w:rPr>
          <w:spacing w:val="80"/>
          <w:w w:val="150"/>
        </w:rPr>
        <w:t xml:space="preserve"> </w:t>
      </w:r>
      <w:r>
        <w:t>сведения</w:t>
      </w:r>
      <w:r>
        <w:rPr>
          <w:spacing w:val="80"/>
          <w:w w:val="150"/>
        </w:rPr>
        <w:t xml:space="preserve"> </w:t>
      </w:r>
      <w:r>
        <w:t>о</w:t>
      </w:r>
      <w:r>
        <w:rPr>
          <w:spacing w:val="80"/>
          <w:w w:val="150"/>
        </w:rPr>
        <w:t xml:space="preserve"> </w:t>
      </w:r>
      <w:r>
        <w:t>возникновении</w:t>
      </w:r>
      <w:r>
        <w:rPr>
          <w:spacing w:val="80"/>
          <w:w w:val="150"/>
        </w:rPr>
        <w:t xml:space="preserve"> </w:t>
      </w:r>
      <w:r>
        <w:t>православной</w:t>
      </w:r>
      <w:r>
        <w:rPr>
          <w:spacing w:val="80"/>
          <w:w w:val="150"/>
        </w:rPr>
        <w:t xml:space="preserve"> </w:t>
      </w:r>
      <w:r>
        <w:t>религиозной традиции</w:t>
      </w:r>
      <w:r>
        <w:rPr>
          <w:spacing w:val="80"/>
          <w:w w:val="150"/>
        </w:rPr>
        <w:t xml:space="preserve"> </w:t>
      </w:r>
      <w:r>
        <w:t>в</w:t>
      </w:r>
      <w:r>
        <w:rPr>
          <w:spacing w:val="80"/>
          <w:w w:val="150"/>
        </w:rPr>
        <w:t xml:space="preserve"> </w:t>
      </w:r>
      <w:r>
        <w:t>России</w:t>
      </w:r>
      <w:r>
        <w:rPr>
          <w:spacing w:val="80"/>
          <w:w w:val="150"/>
        </w:rPr>
        <w:t xml:space="preserve"> </w:t>
      </w:r>
      <w:r>
        <w:t>(Крещение</w:t>
      </w:r>
      <w:r>
        <w:rPr>
          <w:spacing w:val="80"/>
          <w:w w:val="150"/>
        </w:rPr>
        <w:t xml:space="preserve"> </w:t>
      </w:r>
      <w:r>
        <w:t>Руси),</w:t>
      </w:r>
      <w:r>
        <w:rPr>
          <w:spacing w:val="80"/>
          <w:w w:val="150"/>
        </w:rPr>
        <w:t xml:space="preserve"> </w:t>
      </w:r>
      <w:r>
        <w:t>своими</w:t>
      </w:r>
      <w:r>
        <w:rPr>
          <w:spacing w:val="80"/>
          <w:w w:val="150"/>
        </w:rPr>
        <w:t xml:space="preserve"> </w:t>
      </w:r>
      <w:r>
        <w:t>словами</w:t>
      </w:r>
      <w:r>
        <w:rPr>
          <w:spacing w:val="80"/>
          <w:w w:val="150"/>
        </w:rPr>
        <w:t xml:space="preserve"> </w:t>
      </w:r>
      <w:r>
        <w:t>объяснять</w:t>
      </w:r>
      <w:r>
        <w:rPr>
          <w:spacing w:val="80"/>
          <w:w w:val="150"/>
        </w:rPr>
        <w:t xml:space="preserve"> </w:t>
      </w:r>
      <w:r>
        <w:t>роль</w:t>
      </w:r>
      <w:r>
        <w:rPr>
          <w:spacing w:val="80"/>
          <w:w w:val="150"/>
        </w:rPr>
        <w:t xml:space="preserve"> </w:t>
      </w:r>
      <w:r>
        <w:t>православия</w:t>
      </w:r>
      <w:r>
        <w:rPr>
          <w:spacing w:val="80"/>
          <w:w w:val="150"/>
        </w:rPr>
        <w:t xml:space="preserve"> </w:t>
      </w:r>
      <w:r>
        <w:t>в становлении культуры народов России, российской культуры и государственности; первоначальный</w:t>
      </w:r>
      <w:r>
        <w:rPr>
          <w:spacing w:val="80"/>
          <w:w w:val="150"/>
        </w:rPr>
        <w:t xml:space="preserve"> </w:t>
      </w:r>
      <w:r>
        <w:t>опыт</w:t>
      </w:r>
      <w:r>
        <w:rPr>
          <w:spacing w:val="80"/>
          <w:w w:val="150"/>
        </w:rPr>
        <w:t xml:space="preserve"> </w:t>
      </w:r>
      <w:r>
        <w:t>поисковой,</w:t>
      </w:r>
      <w:r>
        <w:rPr>
          <w:spacing w:val="80"/>
          <w:w w:val="150"/>
        </w:rPr>
        <w:t xml:space="preserve"> </w:t>
      </w:r>
      <w:r>
        <w:t>проектной</w:t>
      </w:r>
      <w:r>
        <w:rPr>
          <w:spacing w:val="80"/>
          <w:w w:val="150"/>
        </w:rPr>
        <w:t xml:space="preserve"> </w:t>
      </w:r>
      <w:r>
        <w:t>деятельности</w:t>
      </w:r>
      <w:r>
        <w:rPr>
          <w:spacing w:val="80"/>
          <w:w w:val="150"/>
        </w:rPr>
        <w:t xml:space="preserve"> </w:t>
      </w:r>
      <w:r>
        <w:t>по</w:t>
      </w:r>
      <w:r>
        <w:rPr>
          <w:spacing w:val="80"/>
          <w:w w:val="150"/>
        </w:rPr>
        <w:t xml:space="preserve"> </w:t>
      </w:r>
      <w:r>
        <w:t>изучению</w:t>
      </w:r>
      <w:r>
        <w:rPr>
          <w:spacing w:val="80"/>
          <w:w w:val="150"/>
        </w:rPr>
        <w:t xml:space="preserve"> </w:t>
      </w:r>
      <w:r>
        <w:t>православного исторического и</w:t>
      </w:r>
      <w:r>
        <w:rPr>
          <w:spacing w:val="-1"/>
        </w:rPr>
        <w:t xml:space="preserve"> </w:t>
      </w:r>
      <w:r>
        <w:t>культурного наследия в</w:t>
      </w:r>
      <w:r>
        <w:rPr>
          <w:spacing w:val="-2"/>
        </w:rPr>
        <w:t xml:space="preserve"> </w:t>
      </w:r>
      <w:r>
        <w:t>своей</w:t>
      </w:r>
      <w:r>
        <w:rPr>
          <w:spacing w:val="-1"/>
        </w:rPr>
        <w:t xml:space="preserve"> </w:t>
      </w:r>
      <w:r>
        <w:t>местности,</w:t>
      </w:r>
      <w:r>
        <w:rPr>
          <w:spacing w:val="-2"/>
        </w:rPr>
        <w:t xml:space="preserve"> </w:t>
      </w:r>
      <w:r>
        <w:t>регионе</w:t>
      </w:r>
      <w:r>
        <w:rPr>
          <w:spacing w:val="-1"/>
        </w:rPr>
        <w:t xml:space="preserve"> </w:t>
      </w:r>
      <w:r>
        <w:t>(храмы, монастыри, святыни, памятные и святые места), оформлению и представлению её результатов;</w:t>
      </w:r>
    </w:p>
    <w:p w:rsidR="00B74A8E" w:rsidRDefault="00B74A8E" w:rsidP="00B74A8E">
      <w:pPr>
        <w:pStyle w:val="a3"/>
        <w:tabs>
          <w:tab w:val="left" w:pos="1316"/>
          <w:tab w:val="left" w:pos="1614"/>
          <w:tab w:val="left" w:pos="1868"/>
          <w:tab w:val="left" w:pos="3414"/>
          <w:tab w:val="left" w:pos="3750"/>
          <w:tab w:val="left" w:pos="4088"/>
          <w:tab w:val="left" w:pos="5833"/>
          <w:tab w:val="left" w:pos="6301"/>
          <w:tab w:val="left" w:pos="7525"/>
          <w:tab w:val="left" w:pos="7667"/>
          <w:tab w:val="left" w:pos="8936"/>
          <w:tab w:val="left" w:pos="9080"/>
          <w:tab w:val="left" w:pos="9947"/>
        </w:tabs>
        <w:ind w:right="422"/>
        <w:jc w:val="left"/>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w:t>
      </w:r>
      <w:r>
        <w:rPr>
          <w:spacing w:val="80"/>
          <w:w w:val="150"/>
        </w:rPr>
        <w:t xml:space="preserve"> </w:t>
      </w:r>
      <w:r>
        <w:t>своими</w:t>
      </w:r>
      <w:r>
        <w:rPr>
          <w:spacing w:val="80"/>
          <w:w w:val="150"/>
        </w:rPr>
        <w:t xml:space="preserve"> </w:t>
      </w:r>
      <w:r>
        <w:t>словами</w:t>
      </w:r>
      <w:r>
        <w:rPr>
          <w:spacing w:val="80"/>
          <w:w w:val="150"/>
        </w:rPr>
        <w:t xml:space="preserve"> </w:t>
      </w:r>
      <w:r>
        <w:t>понимание</w:t>
      </w:r>
      <w:r>
        <w:rPr>
          <w:spacing w:val="80"/>
        </w:rPr>
        <w:t xml:space="preserve"> </w:t>
      </w:r>
      <w:r>
        <w:t>свободы</w:t>
      </w:r>
      <w:r>
        <w:rPr>
          <w:spacing w:val="80"/>
          <w:w w:val="150"/>
        </w:rPr>
        <w:t xml:space="preserve"> </w:t>
      </w:r>
      <w:r>
        <w:t>мировоззренческого</w:t>
      </w:r>
      <w:r>
        <w:rPr>
          <w:spacing w:val="80"/>
          <w:w w:val="150"/>
        </w:rPr>
        <w:t xml:space="preserve"> </w:t>
      </w:r>
      <w:r>
        <w:t>выбора,</w:t>
      </w:r>
      <w:r>
        <w:rPr>
          <w:spacing w:val="80"/>
          <w:w w:val="15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 xml:space="preserve">российского </w:t>
      </w:r>
      <w:r>
        <w:rPr>
          <w:spacing w:val="-2"/>
        </w:rPr>
        <w:t>общества</w:t>
      </w:r>
      <w:r>
        <w:tab/>
      </w:r>
      <w:r>
        <w:rPr>
          <w:spacing w:val="-4"/>
        </w:rPr>
        <w:t>как</w:t>
      </w:r>
      <w:r>
        <w:tab/>
      </w:r>
      <w:r>
        <w:rPr>
          <w:spacing w:val="-2"/>
        </w:rPr>
        <w:t>многоэтничного</w:t>
      </w:r>
      <w:r>
        <w:tab/>
      </w:r>
      <w:r>
        <w:rPr>
          <w:spacing w:val="-10"/>
        </w:rPr>
        <w:t>и</w:t>
      </w:r>
      <w:r>
        <w:tab/>
      </w:r>
      <w:r>
        <w:rPr>
          <w:spacing w:val="-2"/>
        </w:rPr>
        <w:t>многорелигиозного</w:t>
      </w:r>
      <w:r>
        <w:tab/>
      </w:r>
      <w:r>
        <w:rPr>
          <w:spacing w:val="-2"/>
        </w:rPr>
        <w:t>(приводить</w:t>
      </w:r>
      <w:r>
        <w:tab/>
      </w:r>
      <w:r>
        <w:tab/>
      </w:r>
      <w:r>
        <w:rPr>
          <w:spacing w:val="-2"/>
        </w:rPr>
        <w:t>примеры),</w:t>
      </w:r>
      <w:r>
        <w:tab/>
      </w:r>
      <w:r>
        <w:rPr>
          <w:spacing w:val="-2"/>
        </w:rPr>
        <w:t>понимание российского</w:t>
      </w:r>
      <w:r>
        <w:tab/>
      </w:r>
      <w:r>
        <w:rPr>
          <w:spacing w:val="-2"/>
        </w:rPr>
        <w:t>общенародного</w:t>
      </w:r>
      <w:r>
        <w:tab/>
      </w:r>
      <w:r>
        <w:rPr>
          <w:spacing w:val="-2"/>
        </w:rPr>
        <w:t>(общенационального,</w:t>
      </w:r>
      <w:r>
        <w:tab/>
      </w:r>
      <w:r>
        <w:rPr>
          <w:spacing w:val="-2"/>
        </w:rPr>
        <w:t>гражданского)</w:t>
      </w:r>
      <w:r>
        <w:tab/>
      </w:r>
      <w:r>
        <w:rPr>
          <w:spacing w:val="-2"/>
        </w:rPr>
        <w:t>патриотизма,</w:t>
      </w:r>
      <w:r>
        <w:tab/>
      </w:r>
      <w:r>
        <w:tab/>
      </w:r>
      <w:r>
        <w:rPr>
          <w:spacing w:val="-2"/>
        </w:rPr>
        <w:t>любви</w:t>
      </w:r>
      <w:r>
        <w:tab/>
      </w:r>
      <w:r>
        <w:rPr>
          <w:spacing w:val="-10"/>
        </w:rPr>
        <w:t xml:space="preserve">к </w:t>
      </w:r>
      <w:r>
        <w:t>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ind w:right="424"/>
      </w:pPr>
      <w:r>
        <w:t>называть традиционные религии в России (не менее трёх, кроме изучаемой), народы России,</w:t>
      </w:r>
      <w:r>
        <w:rPr>
          <w:spacing w:val="40"/>
        </w:rPr>
        <w:t xml:space="preserve"> </w:t>
      </w:r>
      <w:r>
        <w:t xml:space="preserve">для которых традиционными религиями исторически являются православие, ислам, буддизм, </w:t>
      </w:r>
      <w:r>
        <w:rPr>
          <w:spacing w:val="-2"/>
        </w:rPr>
        <w:t>иудаизм;</w:t>
      </w:r>
    </w:p>
    <w:p w:rsidR="00B74A8E" w:rsidRDefault="00B74A8E" w:rsidP="00B74A8E">
      <w:pPr>
        <w:pStyle w:val="a3"/>
        <w:ind w:right="425"/>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74A8E" w:rsidRDefault="00B74A8E" w:rsidP="00B74A8E">
      <w:pPr>
        <w:pStyle w:val="a5"/>
        <w:numPr>
          <w:ilvl w:val="3"/>
          <w:numId w:val="5"/>
        </w:numPr>
        <w:tabs>
          <w:tab w:val="left" w:pos="1040"/>
        </w:tabs>
        <w:ind w:left="1040" w:hanging="90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исламской</w:t>
      </w:r>
      <w:r>
        <w:rPr>
          <w:spacing w:val="-1"/>
          <w:sz w:val="24"/>
        </w:rPr>
        <w:t xml:space="preserve"> </w:t>
      </w:r>
      <w:r>
        <w:rPr>
          <w:spacing w:val="-2"/>
          <w:sz w:val="24"/>
        </w:rPr>
        <w:t>культуры».</w:t>
      </w:r>
    </w:p>
    <w:p w:rsidR="00B74A8E" w:rsidRDefault="00B74A8E" w:rsidP="00B74A8E">
      <w:pPr>
        <w:pStyle w:val="a3"/>
        <w:ind w:right="425"/>
      </w:pPr>
      <w:r>
        <w:t>Предметные результаты освоения образовательной программы модуля «Основы исламской культуры» должны отражать сформированность умений:</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spacing w:before="1"/>
        <w:ind w:right="424"/>
      </w:pPr>
      <w:r>
        <w:t>выражать своими словами понимание значимости нравственного совершенствования и роли в этом личных усилий человека, приводить примеры;</w:t>
      </w:r>
    </w:p>
    <w:p w:rsidR="00B74A8E" w:rsidRDefault="00B74A8E" w:rsidP="00B74A8E">
      <w:pPr>
        <w:pStyle w:val="a3"/>
        <w:ind w:right="423"/>
      </w:pPr>
      <w:r>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ind w:right="424"/>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74A8E" w:rsidRDefault="00B74A8E" w:rsidP="00B74A8E">
      <w:pPr>
        <w:pStyle w:val="a3"/>
        <w:ind w:right="423"/>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94"/>
        <w:jc w:val="left"/>
      </w:pPr>
      <w:r>
        <w:lastRenderedPageBreak/>
        <w:t>первоначальный</w:t>
      </w:r>
      <w:r>
        <w:rPr>
          <w:spacing w:val="75"/>
        </w:rPr>
        <w:t xml:space="preserve"> </w:t>
      </w:r>
      <w:r>
        <w:t>опыт</w:t>
      </w:r>
      <w:r>
        <w:rPr>
          <w:spacing w:val="40"/>
        </w:rPr>
        <w:t xml:space="preserve"> </w:t>
      </w:r>
      <w:r>
        <w:t>осмысления</w:t>
      </w:r>
      <w:r>
        <w:rPr>
          <w:spacing w:val="40"/>
        </w:rPr>
        <w:t xml:space="preserve"> </w:t>
      </w:r>
      <w:r>
        <w:t>и</w:t>
      </w:r>
      <w:r>
        <w:rPr>
          <w:spacing w:val="40"/>
        </w:rPr>
        <w:t xml:space="preserve"> </w:t>
      </w:r>
      <w:r>
        <w:t>нравственной</w:t>
      </w:r>
      <w:r>
        <w:rPr>
          <w:spacing w:val="40"/>
        </w:rPr>
        <w:t xml:space="preserve"> </w:t>
      </w:r>
      <w:r>
        <w:t>оценки</w:t>
      </w:r>
      <w:r>
        <w:rPr>
          <w:spacing w:val="75"/>
        </w:rPr>
        <w:t xml:space="preserve"> </w:t>
      </w:r>
      <w:r>
        <w:t>поступков,</w:t>
      </w:r>
      <w:r>
        <w:rPr>
          <w:spacing w:val="40"/>
        </w:rPr>
        <w:t xml:space="preserve"> </w:t>
      </w:r>
      <w:r>
        <w:t>поведения</w:t>
      </w:r>
      <w:r>
        <w:rPr>
          <w:spacing w:val="40"/>
        </w:rPr>
        <w:t xml:space="preserve"> </w:t>
      </w:r>
      <w:r>
        <w:t>(своих</w:t>
      </w:r>
      <w:r>
        <w:rPr>
          <w:spacing w:val="40"/>
        </w:rPr>
        <w:t xml:space="preserve"> </w:t>
      </w:r>
      <w:r>
        <w:t>и</w:t>
      </w:r>
      <w:r>
        <w:rPr>
          <w:spacing w:val="40"/>
        </w:rPr>
        <w:t xml:space="preserve"> </w:t>
      </w:r>
      <w:r>
        <w:t>других людей) с позиций исламской этики;</w:t>
      </w:r>
    </w:p>
    <w:p w:rsidR="00B74A8E" w:rsidRDefault="00B74A8E" w:rsidP="00B74A8E">
      <w:pPr>
        <w:pStyle w:val="a3"/>
        <w:spacing w:before="1"/>
        <w:jc w:val="left"/>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B74A8E" w:rsidRDefault="00B74A8E" w:rsidP="00B74A8E">
      <w:pPr>
        <w:pStyle w:val="a3"/>
        <w:jc w:val="left"/>
      </w:pPr>
      <w:r>
        <w:t>рассказывать</w:t>
      </w:r>
      <w:r>
        <w:rPr>
          <w:spacing w:val="72"/>
        </w:rPr>
        <w:t xml:space="preserve"> </w:t>
      </w:r>
      <w:r>
        <w:t>о</w:t>
      </w:r>
      <w:r>
        <w:rPr>
          <w:spacing w:val="69"/>
        </w:rPr>
        <w:t xml:space="preserve"> </w:t>
      </w:r>
      <w:r>
        <w:t>Священном</w:t>
      </w:r>
      <w:r>
        <w:rPr>
          <w:spacing w:val="70"/>
        </w:rPr>
        <w:t xml:space="preserve"> </w:t>
      </w:r>
      <w:r>
        <w:t>Коране</w:t>
      </w:r>
      <w:r>
        <w:rPr>
          <w:spacing w:val="68"/>
        </w:rPr>
        <w:t xml:space="preserve"> </w:t>
      </w:r>
      <w:r>
        <w:t>и</w:t>
      </w:r>
      <w:r>
        <w:rPr>
          <w:spacing w:val="70"/>
        </w:rPr>
        <w:t xml:space="preserve"> </w:t>
      </w:r>
      <w:r>
        <w:t>сунне</w:t>
      </w:r>
      <w:r>
        <w:rPr>
          <w:spacing w:val="72"/>
        </w:rPr>
        <w:t xml:space="preserve"> </w:t>
      </w:r>
      <w:r>
        <w:t>–</w:t>
      </w:r>
      <w:r>
        <w:rPr>
          <w:spacing w:val="69"/>
        </w:rPr>
        <w:t xml:space="preserve"> </w:t>
      </w:r>
      <w:r>
        <w:t>примерах</w:t>
      </w:r>
      <w:r>
        <w:rPr>
          <w:spacing w:val="71"/>
        </w:rPr>
        <w:t xml:space="preserve"> </w:t>
      </w:r>
      <w:r>
        <w:t>из</w:t>
      </w:r>
      <w:r>
        <w:rPr>
          <w:spacing w:val="70"/>
        </w:rPr>
        <w:t xml:space="preserve"> </w:t>
      </w:r>
      <w:r>
        <w:t>жизни</w:t>
      </w:r>
      <w:r>
        <w:rPr>
          <w:spacing w:val="70"/>
        </w:rPr>
        <w:t xml:space="preserve"> </w:t>
      </w:r>
      <w:r>
        <w:t>пророка</w:t>
      </w:r>
      <w:r>
        <w:rPr>
          <w:spacing w:val="70"/>
        </w:rPr>
        <w:t xml:space="preserve"> </w:t>
      </w:r>
      <w:r>
        <w:t>Мухаммада,</w:t>
      </w:r>
      <w:r>
        <w:rPr>
          <w:spacing w:val="71"/>
        </w:rPr>
        <w:t xml:space="preserve"> </w:t>
      </w:r>
      <w:r>
        <w:t>о праведных предках, о ритуальной практике в исламе (намаз, хадж, пост, закят, дуа, зикр); рассказывать о назначении и устройстве мечети (минбар, михраб), нормах поведения в мечети, общения с верующими и служителями ислама;</w:t>
      </w:r>
    </w:p>
    <w:p w:rsidR="00B74A8E" w:rsidRDefault="00B74A8E" w:rsidP="00B74A8E">
      <w:pPr>
        <w:pStyle w:val="a3"/>
        <w:jc w:val="left"/>
      </w:pPr>
      <w:r>
        <w:t>рассказывать</w:t>
      </w:r>
      <w:r>
        <w:rPr>
          <w:spacing w:val="-4"/>
        </w:rPr>
        <w:t xml:space="preserve"> </w:t>
      </w:r>
      <w:r>
        <w:t>о</w:t>
      </w:r>
      <w:r>
        <w:rPr>
          <w:spacing w:val="-2"/>
        </w:rPr>
        <w:t xml:space="preserve"> </w:t>
      </w:r>
      <w:r>
        <w:t>праздниках</w:t>
      </w:r>
      <w:r>
        <w:rPr>
          <w:spacing w:val="-2"/>
        </w:rPr>
        <w:t xml:space="preserve"> </w:t>
      </w:r>
      <w:r>
        <w:t>в</w:t>
      </w:r>
      <w:r>
        <w:rPr>
          <w:spacing w:val="-1"/>
        </w:rPr>
        <w:t xml:space="preserve"> </w:t>
      </w:r>
      <w:r>
        <w:t>исламе</w:t>
      </w:r>
      <w:r>
        <w:rPr>
          <w:spacing w:val="-3"/>
        </w:rPr>
        <w:t xml:space="preserve"> </w:t>
      </w:r>
      <w:r>
        <w:t>(Ураза-байрам,</w:t>
      </w:r>
      <w:r>
        <w:rPr>
          <w:spacing w:val="-2"/>
        </w:rPr>
        <w:t xml:space="preserve"> </w:t>
      </w:r>
      <w:r>
        <w:t>Курбан-байрам,</w:t>
      </w:r>
      <w:r>
        <w:rPr>
          <w:spacing w:val="-1"/>
        </w:rPr>
        <w:t xml:space="preserve"> </w:t>
      </w:r>
      <w:r>
        <w:rPr>
          <w:spacing w:val="-2"/>
        </w:rPr>
        <w:t>Маулид);</w:t>
      </w:r>
    </w:p>
    <w:p w:rsidR="00B74A8E" w:rsidRDefault="00B74A8E" w:rsidP="00B74A8E">
      <w:pPr>
        <w:pStyle w:val="a3"/>
        <w:ind w:right="423"/>
      </w:pPr>
      <w: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74A8E" w:rsidRDefault="00B74A8E" w:rsidP="00B74A8E">
      <w:pPr>
        <w:pStyle w:val="a3"/>
        <w:ind w:right="423"/>
      </w:pPr>
      <w:r>
        <w:t>распознавать исламскую символику, объяснять своими словами её смысл и охарактеризовать назначение исламского орнамента;</w:t>
      </w:r>
    </w:p>
    <w:p w:rsidR="00B74A8E" w:rsidRDefault="00B74A8E" w:rsidP="00B74A8E">
      <w:pPr>
        <w:pStyle w:val="a3"/>
        <w:ind w:right="424"/>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74A8E" w:rsidRDefault="00B74A8E" w:rsidP="00B74A8E">
      <w:pPr>
        <w:pStyle w:val="a3"/>
        <w:ind w:right="424"/>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74A8E" w:rsidRDefault="00B74A8E" w:rsidP="00B74A8E">
      <w:pPr>
        <w:pStyle w:val="a3"/>
        <w:ind w:right="423"/>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74A8E" w:rsidRDefault="00B74A8E" w:rsidP="00B74A8E">
      <w:pPr>
        <w:pStyle w:val="a3"/>
        <w:tabs>
          <w:tab w:val="left" w:pos="1316"/>
          <w:tab w:val="left" w:pos="1614"/>
          <w:tab w:val="left" w:pos="1868"/>
          <w:tab w:val="left" w:pos="3414"/>
          <w:tab w:val="left" w:pos="3750"/>
          <w:tab w:val="left" w:pos="4088"/>
          <w:tab w:val="left" w:pos="5833"/>
          <w:tab w:val="left" w:pos="6301"/>
          <w:tab w:val="left" w:pos="7525"/>
          <w:tab w:val="left" w:pos="7667"/>
          <w:tab w:val="left" w:pos="8936"/>
          <w:tab w:val="left" w:pos="9080"/>
          <w:tab w:val="left" w:pos="9947"/>
        </w:tabs>
        <w:ind w:right="422"/>
        <w:jc w:val="left"/>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w:t>
      </w:r>
      <w:r>
        <w:rPr>
          <w:spacing w:val="80"/>
          <w:w w:val="150"/>
        </w:rPr>
        <w:t xml:space="preserve"> </w:t>
      </w:r>
      <w:r>
        <w:t>своими</w:t>
      </w:r>
      <w:r>
        <w:rPr>
          <w:spacing w:val="80"/>
          <w:w w:val="150"/>
        </w:rPr>
        <w:t xml:space="preserve"> </w:t>
      </w:r>
      <w:r>
        <w:t>словами</w:t>
      </w:r>
      <w:r>
        <w:rPr>
          <w:spacing w:val="80"/>
          <w:w w:val="150"/>
        </w:rPr>
        <w:t xml:space="preserve"> </w:t>
      </w:r>
      <w:r>
        <w:t>понимание</w:t>
      </w:r>
      <w:r>
        <w:rPr>
          <w:spacing w:val="80"/>
        </w:rPr>
        <w:t xml:space="preserve"> </w:t>
      </w:r>
      <w:r>
        <w:t>свободы</w:t>
      </w:r>
      <w:r>
        <w:rPr>
          <w:spacing w:val="80"/>
          <w:w w:val="150"/>
        </w:rPr>
        <w:t xml:space="preserve"> </w:t>
      </w:r>
      <w:r>
        <w:t>мировоззренческого</w:t>
      </w:r>
      <w:r>
        <w:rPr>
          <w:spacing w:val="80"/>
          <w:w w:val="150"/>
        </w:rPr>
        <w:t xml:space="preserve"> </w:t>
      </w:r>
      <w:r>
        <w:t>выбора,</w:t>
      </w:r>
      <w:r>
        <w:rPr>
          <w:spacing w:val="80"/>
          <w:w w:val="15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 xml:space="preserve">российского </w:t>
      </w:r>
      <w:r>
        <w:rPr>
          <w:spacing w:val="-2"/>
        </w:rPr>
        <w:t>общества</w:t>
      </w:r>
      <w:r>
        <w:tab/>
      </w:r>
      <w:r>
        <w:rPr>
          <w:spacing w:val="-4"/>
        </w:rPr>
        <w:t>как</w:t>
      </w:r>
      <w:r>
        <w:tab/>
      </w:r>
      <w:r>
        <w:rPr>
          <w:spacing w:val="-2"/>
        </w:rPr>
        <w:t>многоэтничного</w:t>
      </w:r>
      <w:r>
        <w:tab/>
      </w:r>
      <w:r>
        <w:rPr>
          <w:spacing w:val="-10"/>
        </w:rPr>
        <w:t>и</w:t>
      </w:r>
      <w:r>
        <w:tab/>
      </w:r>
      <w:r>
        <w:rPr>
          <w:spacing w:val="-2"/>
        </w:rPr>
        <w:t>многорелигиозного</w:t>
      </w:r>
      <w:r>
        <w:tab/>
      </w:r>
      <w:r>
        <w:rPr>
          <w:spacing w:val="-2"/>
        </w:rPr>
        <w:t>(приводить</w:t>
      </w:r>
      <w:r>
        <w:tab/>
      </w:r>
      <w:r>
        <w:tab/>
      </w:r>
      <w:r>
        <w:rPr>
          <w:spacing w:val="-2"/>
        </w:rPr>
        <w:t>примеры),</w:t>
      </w:r>
      <w:r>
        <w:tab/>
      </w:r>
      <w:r>
        <w:rPr>
          <w:spacing w:val="-2"/>
        </w:rPr>
        <w:t>понимание российского</w:t>
      </w:r>
      <w:r>
        <w:tab/>
      </w:r>
      <w:r>
        <w:rPr>
          <w:spacing w:val="-2"/>
        </w:rPr>
        <w:t>общенародного</w:t>
      </w:r>
      <w:r>
        <w:tab/>
      </w:r>
      <w:r>
        <w:rPr>
          <w:spacing w:val="-2"/>
        </w:rPr>
        <w:t>(общенационального,</w:t>
      </w:r>
      <w:r>
        <w:tab/>
      </w:r>
      <w:r>
        <w:rPr>
          <w:spacing w:val="-2"/>
        </w:rPr>
        <w:t>гражданского)</w:t>
      </w:r>
      <w:r>
        <w:tab/>
      </w:r>
      <w:r>
        <w:rPr>
          <w:spacing w:val="-2"/>
        </w:rPr>
        <w:t>патриотизма,</w:t>
      </w:r>
      <w:r>
        <w:tab/>
      </w:r>
      <w:r>
        <w:tab/>
      </w:r>
      <w:r>
        <w:rPr>
          <w:spacing w:val="-2"/>
        </w:rPr>
        <w:t>любви</w:t>
      </w:r>
      <w:r>
        <w:tab/>
      </w:r>
      <w:r>
        <w:rPr>
          <w:spacing w:val="-10"/>
        </w:rPr>
        <w:t xml:space="preserve">к </w:t>
      </w:r>
      <w:r>
        <w:t>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ind w:right="424"/>
      </w:pPr>
      <w:r>
        <w:t>называть традиционные религии в России (не менее трёх, кроме изучаемой), народы России,</w:t>
      </w:r>
      <w:r>
        <w:rPr>
          <w:spacing w:val="40"/>
        </w:rPr>
        <w:t xml:space="preserve"> </w:t>
      </w:r>
      <w:r>
        <w:t xml:space="preserve">для которых традиционными религиями исторически являются православие, ислам, буддизм, </w:t>
      </w:r>
      <w:r>
        <w:rPr>
          <w:spacing w:val="-2"/>
        </w:rPr>
        <w:t>иудаизм;</w:t>
      </w:r>
    </w:p>
    <w:p w:rsidR="00B74A8E" w:rsidRDefault="00B74A8E" w:rsidP="00B74A8E">
      <w:pPr>
        <w:pStyle w:val="a3"/>
        <w:ind w:right="425"/>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74A8E" w:rsidRDefault="00B74A8E" w:rsidP="00B74A8E">
      <w:pPr>
        <w:pStyle w:val="a5"/>
        <w:numPr>
          <w:ilvl w:val="3"/>
          <w:numId w:val="5"/>
        </w:numPr>
        <w:tabs>
          <w:tab w:val="left" w:pos="1040"/>
        </w:tabs>
        <w:ind w:left="1040" w:hanging="900"/>
        <w:jc w:val="both"/>
        <w:rPr>
          <w:sz w:val="24"/>
        </w:rPr>
      </w:pPr>
      <w:r>
        <w:rPr>
          <w:sz w:val="24"/>
        </w:rPr>
        <w:t>Модуль</w:t>
      </w:r>
      <w:r>
        <w:rPr>
          <w:spacing w:val="-3"/>
          <w:sz w:val="24"/>
        </w:rPr>
        <w:t xml:space="preserve"> </w:t>
      </w:r>
      <w:r>
        <w:rPr>
          <w:sz w:val="24"/>
        </w:rPr>
        <w:t>«Основы</w:t>
      </w:r>
      <w:r>
        <w:rPr>
          <w:spacing w:val="-1"/>
          <w:sz w:val="24"/>
        </w:rPr>
        <w:t xml:space="preserve"> </w:t>
      </w:r>
      <w:r>
        <w:rPr>
          <w:sz w:val="24"/>
        </w:rPr>
        <w:t>буддийской</w:t>
      </w:r>
      <w:r>
        <w:rPr>
          <w:spacing w:val="-4"/>
          <w:sz w:val="24"/>
        </w:rPr>
        <w:t xml:space="preserve"> </w:t>
      </w:r>
      <w:r>
        <w:rPr>
          <w:spacing w:val="-2"/>
          <w:sz w:val="24"/>
        </w:rPr>
        <w:t>культуры».</w:t>
      </w:r>
    </w:p>
    <w:p w:rsidR="00B74A8E" w:rsidRDefault="00B74A8E" w:rsidP="00B74A8E">
      <w:pPr>
        <w:pStyle w:val="a3"/>
        <w:ind w:right="423"/>
      </w:pPr>
      <w:r>
        <w:t>Предметные результаты освоения образовательной программы модуля «Основы буддийской культуры» должны отражать сформированность умений:</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spacing w:before="1"/>
        <w:ind w:right="42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4A8E" w:rsidRDefault="00B74A8E" w:rsidP="00B74A8E">
      <w:pPr>
        <w:pStyle w:val="a3"/>
        <w:ind w:right="423"/>
      </w:pPr>
      <w:r>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ind w:right="423"/>
      </w:pPr>
      <w:r>
        <w:t>рассказывать о нравственных заповедях, нормах буддийской религиозной морали, их значении</w:t>
      </w:r>
      <w:r>
        <w:rPr>
          <w:spacing w:val="40"/>
        </w:rPr>
        <w:t xml:space="preserve"> </w:t>
      </w:r>
      <w:r>
        <w:t>в выстраивании отношений в семье, между людьми, в общении и деятельности;</w:t>
      </w:r>
    </w:p>
    <w:p w:rsidR="00B74A8E" w:rsidRDefault="00B74A8E" w:rsidP="00B74A8E">
      <w:pPr>
        <w:pStyle w:val="a3"/>
        <w:ind w:right="423"/>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w:t>
      </w:r>
      <w:r>
        <w:rPr>
          <w:spacing w:val="78"/>
        </w:rPr>
        <w:t xml:space="preserve"> </w:t>
      </w:r>
      <w:r>
        <w:t>(учения)</w:t>
      </w:r>
      <w:r>
        <w:rPr>
          <w:spacing w:val="79"/>
        </w:rPr>
        <w:t xml:space="preserve"> </w:t>
      </w:r>
      <w:r>
        <w:t>Будды</w:t>
      </w:r>
      <w:r>
        <w:rPr>
          <w:spacing w:val="79"/>
        </w:rPr>
        <w:t xml:space="preserve"> </w:t>
      </w:r>
      <w:r>
        <w:t>о</w:t>
      </w:r>
      <w:r>
        <w:rPr>
          <w:spacing w:val="79"/>
        </w:rPr>
        <w:t xml:space="preserve"> </w:t>
      </w:r>
      <w:r>
        <w:t>сущности</w:t>
      </w:r>
      <w:r>
        <w:rPr>
          <w:spacing w:val="79"/>
        </w:rPr>
        <w:t xml:space="preserve"> </w:t>
      </w:r>
      <w:r>
        <w:t>человеческой</w:t>
      </w:r>
      <w:r>
        <w:rPr>
          <w:spacing w:val="79"/>
        </w:rPr>
        <w:t xml:space="preserve"> </w:t>
      </w:r>
      <w:r>
        <w:t>жизни,</w:t>
      </w:r>
      <w:r>
        <w:rPr>
          <w:spacing w:val="79"/>
        </w:rPr>
        <w:t xml:space="preserve"> </w:t>
      </w:r>
      <w:r>
        <w:t>цикличности</w:t>
      </w:r>
      <w:r>
        <w:rPr>
          <w:spacing w:val="78"/>
        </w:rPr>
        <w:t xml:space="preserve"> </w:t>
      </w:r>
      <w:r>
        <w:t>и</w:t>
      </w:r>
      <w:r>
        <w:rPr>
          <w:spacing w:val="79"/>
        </w:rPr>
        <w:t xml:space="preserve"> </w:t>
      </w:r>
      <w:r>
        <w:t>значения</w:t>
      </w:r>
      <w:r>
        <w:rPr>
          <w:spacing w:val="78"/>
        </w:rPr>
        <w:t xml:space="preserve"> </w:t>
      </w:r>
      <w:r>
        <w:rPr>
          <w:spacing w:val="-2"/>
        </w:rPr>
        <w:t>сансары,</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понимание личности как совокупности всех поступков, значение понятий «правильное воззрение» и «правильное действие»;</w:t>
      </w:r>
    </w:p>
    <w:p w:rsidR="00B74A8E" w:rsidRDefault="00B74A8E" w:rsidP="00B74A8E">
      <w:pPr>
        <w:pStyle w:val="a3"/>
        <w:spacing w:before="1"/>
        <w:ind w:right="423"/>
      </w:pPr>
      <w:r>
        <w:t>первоначальный опыт осмысления и нравственной оценки поступков, поведения (своих и других людей) с позиций буддийской этики;</w:t>
      </w:r>
    </w:p>
    <w:p w:rsidR="00B74A8E" w:rsidRDefault="00B74A8E" w:rsidP="00B74A8E">
      <w:pPr>
        <w:pStyle w:val="a3"/>
        <w:ind w:right="423"/>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w:t>
      </w:r>
      <w:r>
        <w:rPr>
          <w:spacing w:val="40"/>
        </w:rPr>
        <w:t xml:space="preserve"> </w:t>
      </w:r>
      <w:r>
        <w:t>ценностью человеческой жизни и бытия;</w:t>
      </w:r>
    </w:p>
    <w:p w:rsidR="00B74A8E" w:rsidRDefault="00B74A8E" w:rsidP="00B74A8E">
      <w:pPr>
        <w:pStyle w:val="a3"/>
        <w:ind w:right="423"/>
      </w:pPr>
      <w:r>
        <w:t xml:space="preserve">рассказывать о буддийских писаниях, ламах, службах, смысле принятия, восьмеричном пути и </w:t>
      </w:r>
      <w:r>
        <w:rPr>
          <w:spacing w:val="-2"/>
        </w:rPr>
        <w:t>карме;</w:t>
      </w:r>
    </w:p>
    <w:p w:rsidR="00B74A8E" w:rsidRDefault="00B74A8E" w:rsidP="00B74A8E">
      <w:pPr>
        <w:pStyle w:val="a3"/>
        <w:ind w:right="424"/>
      </w:pPr>
      <w:r>
        <w:t>рассказывать о назначении и устройстве буддийского храма, нормах поведения в храме, общения с мирскими последователями и ламами;</w:t>
      </w:r>
    </w:p>
    <w:p w:rsidR="00B74A8E" w:rsidRDefault="00B74A8E" w:rsidP="00B74A8E">
      <w:pPr>
        <w:pStyle w:val="a3"/>
      </w:pPr>
      <w:r>
        <w:t>рассказывать</w:t>
      </w:r>
      <w:r>
        <w:rPr>
          <w:spacing w:val="-2"/>
        </w:rPr>
        <w:t xml:space="preserve"> </w:t>
      </w:r>
      <w:r>
        <w:t>о</w:t>
      </w:r>
      <w:r>
        <w:rPr>
          <w:spacing w:val="-2"/>
        </w:rPr>
        <w:t xml:space="preserve"> </w:t>
      </w:r>
      <w:r>
        <w:t>праздниках</w:t>
      </w:r>
      <w:r>
        <w:rPr>
          <w:spacing w:val="-2"/>
        </w:rPr>
        <w:t xml:space="preserve"> </w:t>
      </w:r>
      <w:r>
        <w:t>в</w:t>
      </w:r>
      <w:r>
        <w:rPr>
          <w:spacing w:val="-1"/>
        </w:rPr>
        <w:t xml:space="preserve"> </w:t>
      </w:r>
      <w:r>
        <w:t>буддизме,</w:t>
      </w:r>
      <w:r>
        <w:rPr>
          <w:spacing w:val="-1"/>
        </w:rPr>
        <w:t xml:space="preserve"> </w:t>
      </w:r>
      <w:r>
        <w:rPr>
          <w:spacing w:val="-2"/>
        </w:rPr>
        <w:t>аскезе;</w:t>
      </w:r>
    </w:p>
    <w:p w:rsidR="00B74A8E" w:rsidRDefault="00B74A8E" w:rsidP="00B74A8E">
      <w:pPr>
        <w:pStyle w:val="a3"/>
        <w:ind w:right="422"/>
      </w:pPr>
      <w:r>
        <w:t>раскрывать основное содержание норм отношений в буддийской семье, обязанностей и ответственности</w:t>
      </w:r>
      <w:r>
        <w:rPr>
          <w:spacing w:val="-2"/>
        </w:rPr>
        <w:t xml:space="preserve"> </w:t>
      </w:r>
      <w:r>
        <w:t>членов</w:t>
      </w:r>
      <w:r>
        <w:rPr>
          <w:spacing w:val="-2"/>
        </w:rPr>
        <w:t xml:space="preserve"> </w:t>
      </w:r>
      <w:r>
        <w:t>семьи,</w:t>
      </w:r>
      <w:r>
        <w:rPr>
          <w:spacing w:val="-1"/>
        </w:rPr>
        <w:t xml:space="preserve"> </w:t>
      </w:r>
      <w:r>
        <w:t>отношении</w:t>
      </w:r>
      <w:r>
        <w:rPr>
          <w:spacing w:val="-2"/>
        </w:rPr>
        <w:t xml:space="preserve"> </w:t>
      </w:r>
      <w:r>
        <w:t>детей</w:t>
      </w:r>
      <w:r>
        <w:rPr>
          <w:spacing w:val="-2"/>
        </w:rPr>
        <w:t xml:space="preserve"> </w:t>
      </w:r>
      <w:r>
        <w:t>к отцу,</w:t>
      </w:r>
      <w:r>
        <w:rPr>
          <w:spacing w:val="-3"/>
        </w:rPr>
        <w:t xml:space="preserve"> </w:t>
      </w:r>
      <w:r>
        <w:t>матери,</w:t>
      </w:r>
      <w:r>
        <w:rPr>
          <w:spacing w:val="-3"/>
        </w:rPr>
        <w:t xml:space="preserve"> </w:t>
      </w:r>
      <w:r>
        <w:t>братьям</w:t>
      </w:r>
      <w:r>
        <w:rPr>
          <w:spacing w:val="-2"/>
        </w:rPr>
        <w:t xml:space="preserve"> </w:t>
      </w:r>
      <w:r>
        <w:t>и</w:t>
      </w:r>
      <w:r>
        <w:rPr>
          <w:spacing w:val="-2"/>
        </w:rPr>
        <w:t xml:space="preserve"> </w:t>
      </w:r>
      <w:r>
        <w:t>сёстрам,</w:t>
      </w:r>
      <w:r>
        <w:rPr>
          <w:spacing w:val="-1"/>
        </w:rPr>
        <w:t xml:space="preserve"> </w:t>
      </w:r>
      <w:r>
        <w:t>старшим</w:t>
      </w:r>
      <w:r>
        <w:rPr>
          <w:spacing w:val="-2"/>
        </w:rPr>
        <w:t xml:space="preserve"> </w:t>
      </w:r>
      <w:r>
        <w:t>по возрасту, предкам, буддийских семейных ценностей;</w:t>
      </w:r>
    </w:p>
    <w:p w:rsidR="00B74A8E" w:rsidRDefault="00B74A8E" w:rsidP="00B74A8E">
      <w:pPr>
        <w:pStyle w:val="a3"/>
        <w:ind w:right="424"/>
      </w:pPr>
      <w:r>
        <w:t>распознавать буддийскую символику, объяснять своими словами её смысл и значение в буддийской культуре;</w:t>
      </w:r>
    </w:p>
    <w:p w:rsidR="00B74A8E" w:rsidRDefault="00B74A8E" w:rsidP="00B74A8E">
      <w:pPr>
        <w:pStyle w:val="a3"/>
      </w:pPr>
      <w:r>
        <w:t>рассказывать</w:t>
      </w:r>
      <w:r>
        <w:rPr>
          <w:spacing w:val="-5"/>
        </w:rPr>
        <w:t xml:space="preserve"> </w:t>
      </w:r>
      <w:r>
        <w:t>о</w:t>
      </w:r>
      <w:r>
        <w:rPr>
          <w:spacing w:val="-2"/>
        </w:rPr>
        <w:t xml:space="preserve"> </w:t>
      </w:r>
      <w:r>
        <w:t>художественной</w:t>
      </w:r>
      <w:r>
        <w:rPr>
          <w:spacing w:val="-4"/>
        </w:rPr>
        <w:t xml:space="preserve"> </w:t>
      </w:r>
      <w:r>
        <w:t>культуре</w:t>
      </w:r>
      <w:r>
        <w:rPr>
          <w:spacing w:val="1"/>
        </w:rPr>
        <w:t xml:space="preserve"> </w:t>
      </w:r>
      <w:r>
        <w:t>в</w:t>
      </w:r>
      <w:r>
        <w:rPr>
          <w:spacing w:val="-3"/>
        </w:rPr>
        <w:t xml:space="preserve"> </w:t>
      </w:r>
      <w:r>
        <w:t>буддийской</w:t>
      </w:r>
      <w:r>
        <w:rPr>
          <w:spacing w:val="-4"/>
        </w:rPr>
        <w:t xml:space="preserve"> </w:t>
      </w:r>
      <w:r>
        <w:rPr>
          <w:spacing w:val="-2"/>
        </w:rPr>
        <w:t>традиции;</w:t>
      </w:r>
    </w:p>
    <w:p w:rsidR="00B74A8E" w:rsidRDefault="00B74A8E" w:rsidP="00B74A8E">
      <w:pPr>
        <w:pStyle w:val="a3"/>
        <w:ind w:right="423"/>
      </w:pPr>
      <w: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74A8E" w:rsidRDefault="00B74A8E" w:rsidP="00B74A8E">
      <w:pPr>
        <w:pStyle w:val="a3"/>
        <w:ind w:right="364"/>
      </w:pPr>
      <w:r>
        <w:t>первоначальный опыт поисковой, проектной деятельности по изучению буддийского исторического и</w:t>
      </w:r>
      <w:r>
        <w:rPr>
          <w:spacing w:val="-1"/>
        </w:rPr>
        <w:t xml:space="preserve"> </w:t>
      </w:r>
      <w:r>
        <w:t>культурного наследия в</w:t>
      </w:r>
      <w:r>
        <w:rPr>
          <w:spacing w:val="-2"/>
        </w:rPr>
        <w:t xml:space="preserve"> </w:t>
      </w:r>
      <w:r>
        <w:t>своей</w:t>
      </w:r>
      <w:r>
        <w:rPr>
          <w:spacing w:val="-1"/>
        </w:rPr>
        <w:t xml:space="preserve"> </w:t>
      </w:r>
      <w:r>
        <w:t>местности,</w:t>
      </w:r>
      <w:r>
        <w:rPr>
          <w:spacing w:val="-2"/>
        </w:rPr>
        <w:t xml:space="preserve"> </w:t>
      </w:r>
      <w:r>
        <w:t>регионе</w:t>
      </w:r>
      <w:r>
        <w:rPr>
          <w:spacing w:val="-1"/>
        </w:rPr>
        <w:t xml:space="preserve"> </w:t>
      </w:r>
      <w:r>
        <w:t>(храмы, монастыри, святыни, памятные и святые места), оформлению и представлению её результатов;</w:t>
      </w:r>
    </w:p>
    <w:p w:rsidR="00B74A8E" w:rsidRDefault="00B74A8E" w:rsidP="00B74A8E">
      <w:pPr>
        <w:pStyle w:val="a3"/>
        <w:tabs>
          <w:tab w:val="left" w:pos="1316"/>
          <w:tab w:val="left" w:pos="1614"/>
          <w:tab w:val="left" w:pos="1868"/>
          <w:tab w:val="left" w:pos="3414"/>
          <w:tab w:val="left" w:pos="3750"/>
          <w:tab w:val="left" w:pos="4088"/>
          <w:tab w:val="left" w:pos="5833"/>
          <w:tab w:val="left" w:pos="6301"/>
          <w:tab w:val="left" w:pos="7525"/>
          <w:tab w:val="left" w:pos="7667"/>
          <w:tab w:val="left" w:pos="8936"/>
          <w:tab w:val="left" w:pos="9080"/>
          <w:tab w:val="left" w:pos="9947"/>
        </w:tabs>
        <w:ind w:right="422"/>
        <w:jc w:val="left"/>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w:t>
      </w:r>
      <w:r>
        <w:rPr>
          <w:spacing w:val="80"/>
          <w:w w:val="150"/>
        </w:rPr>
        <w:t xml:space="preserve"> </w:t>
      </w:r>
      <w:r>
        <w:t>своими</w:t>
      </w:r>
      <w:r>
        <w:rPr>
          <w:spacing w:val="80"/>
          <w:w w:val="150"/>
        </w:rPr>
        <w:t xml:space="preserve"> </w:t>
      </w:r>
      <w:r>
        <w:t>словами</w:t>
      </w:r>
      <w:r>
        <w:rPr>
          <w:spacing w:val="80"/>
          <w:w w:val="150"/>
        </w:rPr>
        <w:t xml:space="preserve"> </w:t>
      </w:r>
      <w:r>
        <w:t>понимание</w:t>
      </w:r>
      <w:r>
        <w:rPr>
          <w:spacing w:val="80"/>
        </w:rPr>
        <w:t xml:space="preserve"> </w:t>
      </w:r>
      <w:r>
        <w:t>свободы</w:t>
      </w:r>
      <w:r>
        <w:rPr>
          <w:spacing w:val="80"/>
          <w:w w:val="150"/>
        </w:rPr>
        <w:t xml:space="preserve"> </w:t>
      </w:r>
      <w:r>
        <w:t>мировоззренческого</w:t>
      </w:r>
      <w:r>
        <w:rPr>
          <w:spacing w:val="80"/>
          <w:w w:val="150"/>
        </w:rPr>
        <w:t xml:space="preserve"> </w:t>
      </w:r>
      <w:r>
        <w:t>выбора,</w:t>
      </w:r>
      <w:r>
        <w:rPr>
          <w:spacing w:val="80"/>
          <w:w w:val="15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 xml:space="preserve">российского </w:t>
      </w:r>
      <w:r>
        <w:rPr>
          <w:spacing w:val="-2"/>
        </w:rPr>
        <w:t>общества</w:t>
      </w:r>
      <w:r>
        <w:tab/>
      </w:r>
      <w:r>
        <w:rPr>
          <w:spacing w:val="-4"/>
        </w:rPr>
        <w:t>как</w:t>
      </w:r>
      <w:r>
        <w:tab/>
      </w:r>
      <w:r>
        <w:rPr>
          <w:spacing w:val="-2"/>
        </w:rPr>
        <w:t>многоэтничного</w:t>
      </w:r>
      <w:r>
        <w:tab/>
      </w:r>
      <w:r>
        <w:rPr>
          <w:spacing w:val="-10"/>
        </w:rPr>
        <w:t>и</w:t>
      </w:r>
      <w:r>
        <w:tab/>
      </w:r>
      <w:r>
        <w:rPr>
          <w:spacing w:val="-2"/>
        </w:rPr>
        <w:t>многорелигиозного</w:t>
      </w:r>
      <w:r>
        <w:tab/>
      </w:r>
      <w:r>
        <w:rPr>
          <w:spacing w:val="-2"/>
        </w:rPr>
        <w:t>(приводить</w:t>
      </w:r>
      <w:r>
        <w:tab/>
      </w:r>
      <w:r>
        <w:tab/>
      </w:r>
      <w:r>
        <w:rPr>
          <w:spacing w:val="-2"/>
        </w:rPr>
        <w:t>примеры),</w:t>
      </w:r>
      <w:r>
        <w:tab/>
      </w:r>
      <w:r>
        <w:rPr>
          <w:spacing w:val="-2"/>
        </w:rPr>
        <w:t>понимание российского</w:t>
      </w:r>
      <w:r>
        <w:tab/>
      </w:r>
      <w:r>
        <w:rPr>
          <w:spacing w:val="-2"/>
        </w:rPr>
        <w:t>общенародного</w:t>
      </w:r>
      <w:r>
        <w:tab/>
      </w:r>
      <w:r>
        <w:rPr>
          <w:spacing w:val="-2"/>
        </w:rPr>
        <w:t>(общенационального,</w:t>
      </w:r>
      <w:r>
        <w:tab/>
      </w:r>
      <w:r>
        <w:rPr>
          <w:spacing w:val="-2"/>
        </w:rPr>
        <w:t>гражданского)</w:t>
      </w:r>
      <w:r>
        <w:tab/>
      </w:r>
      <w:r>
        <w:rPr>
          <w:spacing w:val="-2"/>
        </w:rPr>
        <w:t>патриотизма,</w:t>
      </w:r>
      <w:r>
        <w:tab/>
      </w:r>
      <w:r>
        <w:tab/>
      </w:r>
      <w:r>
        <w:rPr>
          <w:spacing w:val="-2"/>
        </w:rPr>
        <w:t>любви</w:t>
      </w:r>
      <w:r>
        <w:tab/>
      </w:r>
      <w:r>
        <w:rPr>
          <w:spacing w:val="-10"/>
        </w:rPr>
        <w:t xml:space="preserve">к </w:t>
      </w:r>
      <w:r>
        <w:t>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ind w:right="424"/>
      </w:pPr>
      <w:r>
        <w:t>называть традиционные религии в России (не менее трёх, кроме изучаемой), народы России,</w:t>
      </w:r>
      <w:r>
        <w:rPr>
          <w:spacing w:val="40"/>
        </w:rPr>
        <w:t xml:space="preserve"> </w:t>
      </w:r>
      <w:r>
        <w:t xml:space="preserve">для которых традиционными религиями исторически являются православие, ислам, буддизм, </w:t>
      </w:r>
      <w:r>
        <w:rPr>
          <w:spacing w:val="-2"/>
        </w:rPr>
        <w:t>иудаизм;</w:t>
      </w:r>
    </w:p>
    <w:p w:rsidR="00B74A8E" w:rsidRDefault="00B74A8E" w:rsidP="00B74A8E">
      <w:pPr>
        <w:pStyle w:val="a3"/>
        <w:ind w:right="425"/>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74A8E" w:rsidRDefault="00B74A8E" w:rsidP="00B74A8E">
      <w:pPr>
        <w:pStyle w:val="a5"/>
        <w:numPr>
          <w:ilvl w:val="3"/>
          <w:numId w:val="5"/>
        </w:numPr>
        <w:tabs>
          <w:tab w:val="left" w:pos="1040"/>
        </w:tabs>
        <w:ind w:left="1040" w:hanging="90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иудейской</w:t>
      </w:r>
      <w:r>
        <w:rPr>
          <w:spacing w:val="-1"/>
          <w:sz w:val="24"/>
        </w:rPr>
        <w:t xml:space="preserve"> </w:t>
      </w:r>
      <w:r>
        <w:rPr>
          <w:spacing w:val="-2"/>
          <w:sz w:val="24"/>
        </w:rPr>
        <w:t>культуры».</w:t>
      </w:r>
    </w:p>
    <w:p w:rsidR="00B74A8E" w:rsidRDefault="00B74A8E" w:rsidP="00B74A8E">
      <w:pPr>
        <w:pStyle w:val="a3"/>
        <w:ind w:right="425"/>
      </w:pPr>
      <w:r>
        <w:t>Предметные результаты освоения образовательной программы модуля «Основы иудейской культуры» должны отражать сформированность умений:</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spacing w:before="1"/>
        <w:ind w:right="424"/>
      </w:pPr>
      <w:r>
        <w:t>выражать своими словами понимание значимости нравственного совершенствования и роли в этом личных усилий человека, приводить примеры;</w:t>
      </w:r>
    </w:p>
    <w:p w:rsidR="00B74A8E" w:rsidRDefault="00B74A8E" w:rsidP="00B74A8E">
      <w:pPr>
        <w:pStyle w:val="a3"/>
        <w:ind w:right="423"/>
      </w:pPr>
      <w:r>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ind w:right="424"/>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74A8E" w:rsidRDefault="00B74A8E" w:rsidP="00B74A8E">
      <w:pPr>
        <w:pStyle w:val="a3"/>
        <w:ind w:right="423"/>
      </w:pPr>
      <w:r>
        <w:t>раскрывать основное содержание нравственных категорий в иудейской культуре, традиции (любовь,</w:t>
      </w:r>
      <w:r>
        <w:rPr>
          <w:spacing w:val="48"/>
        </w:rPr>
        <w:t xml:space="preserve"> </w:t>
      </w:r>
      <w:r>
        <w:t>вера,</w:t>
      </w:r>
      <w:r>
        <w:rPr>
          <w:spacing w:val="50"/>
        </w:rPr>
        <w:t xml:space="preserve"> </w:t>
      </w:r>
      <w:r>
        <w:t>милосердие,</w:t>
      </w:r>
      <w:r>
        <w:rPr>
          <w:spacing w:val="50"/>
        </w:rPr>
        <w:t xml:space="preserve"> </w:t>
      </w:r>
      <w:r>
        <w:t>прощение,</w:t>
      </w:r>
      <w:r>
        <w:rPr>
          <w:spacing w:val="50"/>
        </w:rPr>
        <w:t xml:space="preserve"> </w:t>
      </w:r>
      <w:r>
        <w:t>покаяние,</w:t>
      </w:r>
      <w:r>
        <w:rPr>
          <w:spacing w:val="50"/>
        </w:rPr>
        <w:t xml:space="preserve"> </w:t>
      </w:r>
      <w:r>
        <w:t>сострадание,</w:t>
      </w:r>
      <w:r>
        <w:rPr>
          <w:spacing w:val="50"/>
        </w:rPr>
        <w:t xml:space="preserve"> </w:t>
      </w:r>
      <w:r>
        <w:t>ответственность,</w:t>
      </w:r>
      <w:r>
        <w:rPr>
          <w:spacing w:val="50"/>
        </w:rPr>
        <w:t xml:space="preserve"> </w:t>
      </w:r>
      <w:r>
        <w:rPr>
          <w:spacing w:val="-2"/>
        </w:rPr>
        <w:t>послушание,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74A8E" w:rsidRDefault="00B74A8E" w:rsidP="00B74A8E">
      <w:pPr>
        <w:pStyle w:val="a3"/>
        <w:ind w:right="423"/>
      </w:pPr>
      <w:r>
        <w:t>первоначальный опыт осмысления и нравственной оценки поступков, поведения (своих и других людей) с позиций иудейской этики;</w:t>
      </w:r>
    </w:p>
    <w:p w:rsidR="00B74A8E" w:rsidRDefault="00B74A8E" w:rsidP="00B74A8E">
      <w:pPr>
        <w:pStyle w:val="a3"/>
        <w:ind w:right="424"/>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74A8E" w:rsidRDefault="00B74A8E" w:rsidP="00B74A8E">
      <w:pPr>
        <w:pStyle w:val="a3"/>
        <w:ind w:right="422"/>
      </w:pPr>
      <w:r>
        <w:t>рассказывать о священных текстах иудаизма – Торе и Танахе, о Талмуде, произведениях выдающихся деятелей иудаизма, богослужениях, молитвах;</w:t>
      </w:r>
    </w:p>
    <w:p w:rsidR="00B74A8E" w:rsidRDefault="00B74A8E" w:rsidP="00B74A8E">
      <w:pPr>
        <w:pStyle w:val="a3"/>
        <w:ind w:right="424"/>
      </w:pPr>
      <w:r>
        <w:t>рассказывать о назначении и устройстве синагоги, о раввинах, нормах поведения в синагоге, общения с мирянами и раввинами;</w:t>
      </w:r>
    </w:p>
    <w:p w:rsidR="00B74A8E" w:rsidRDefault="00B74A8E" w:rsidP="00B74A8E">
      <w:pPr>
        <w:pStyle w:val="a3"/>
        <w:ind w:right="424"/>
      </w:pPr>
      <w:r>
        <w:t>рассказывать об иудейских праздниках (не менее четырёх, включая Рош-а-Шана, Йом-Киппур, Суккот, Песах), постах, назначении поста;</w:t>
      </w:r>
    </w:p>
    <w:p w:rsidR="00B74A8E" w:rsidRDefault="00B74A8E" w:rsidP="00B74A8E">
      <w:pPr>
        <w:pStyle w:val="a3"/>
        <w:ind w:right="422"/>
      </w:pPr>
      <w:r>
        <w:t>раскрывать основное содержание норм отношений в еврейской семье, обязанностей и ответственности</w:t>
      </w:r>
      <w:r>
        <w:rPr>
          <w:spacing w:val="-2"/>
        </w:rPr>
        <w:t xml:space="preserve"> </w:t>
      </w:r>
      <w:r>
        <w:t>членов</w:t>
      </w:r>
      <w:r>
        <w:rPr>
          <w:spacing w:val="-2"/>
        </w:rPr>
        <w:t xml:space="preserve"> </w:t>
      </w:r>
      <w:r>
        <w:t>семьи,</w:t>
      </w:r>
      <w:r>
        <w:rPr>
          <w:spacing w:val="-1"/>
        </w:rPr>
        <w:t xml:space="preserve"> </w:t>
      </w:r>
      <w:r>
        <w:t>отношений</w:t>
      </w:r>
      <w:r>
        <w:rPr>
          <w:spacing w:val="-2"/>
        </w:rPr>
        <w:t xml:space="preserve"> </w:t>
      </w:r>
      <w:r>
        <w:t>детей</w:t>
      </w:r>
      <w:r>
        <w:rPr>
          <w:spacing w:val="-2"/>
        </w:rPr>
        <w:t xml:space="preserve"> </w:t>
      </w:r>
      <w:r>
        <w:t>к отцу,</w:t>
      </w:r>
      <w:r>
        <w:rPr>
          <w:spacing w:val="-3"/>
        </w:rPr>
        <w:t xml:space="preserve"> </w:t>
      </w:r>
      <w:r>
        <w:t>матери,</w:t>
      </w:r>
      <w:r>
        <w:rPr>
          <w:spacing w:val="-3"/>
        </w:rPr>
        <w:t xml:space="preserve"> </w:t>
      </w:r>
      <w:r>
        <w:t>братьям</w:t>
      </w:r>
      <w:r>
        <w:rPr>
          <w:spacing w:val="-2"/>
        </w:rPr>
        <w:t xml:space="preserve"> </w:t>
      </w:r>
      <w:r>
        <w:t>и</w:t>
      </w:r>
      <w:r>
        <w:rPr>
          <w:spacing w:val="-2"/>
        </w:rPr>
        <w:t xml:space="preserve"> </w:t>
      </w:r>
      <w:r>
        <w:t>сёстрам,</w:t>
      </w:r>
      <w:r>
        <w:rPr>
          <w:spacing w:val="-1"/>
        </w:rPr>
        <w:t xml:space="preserve"> </w:t>
      </w:r>
      <w:r>
        <w:t>старшим</w:t>
      </w:r>
      <w:r>
        <w:rPr>
          <w:spacing w:val="-2"/>
        </w:rPr>
        <w:t xml:space="preserve"> </w:t>
      </w:r>
      <w:r>
        <w:t>по возрасту, предкам, иудейских традиционных семейных ценностей;</w:t>
      </w:r>
    </w:p>
    <w:p w:rsidR="00B74A8E" w:rsidRDefault="00B74A8E" w:rsidP="00B74A8E">
      <w:pPr>
        <w:pStyle w:val="a3"/>
        <w:ind w:right="423"/>
      </w:pPr>
      <w:r>
        <w:t>распознавать иудейскую символику, объяснять своими словами её смысл (магендовид) и значение в еврейской культуре;</w:t>
      </w:r>
    </w:p>
    <w:p w:rsidR="00B74A8E" w:rsidRDefault="00B74A8E" w:rsidP="00B74A8E">
      <w:pPr>
        <w:pStyle w:val="a3"/>
        <w:ind w:right="422"/>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74A8E" w:rsidRDefault="00B74A8E" w:rsidP="00B74A8E">
      <w:pPr>
        <w:pStyle w:val="a3"/>
        <w:ind w:right="423"/>
      </w:pPr>
      <w:r>
        <w:t>излагать основные исторические</w:t>
      </w:r>
      <w:r>
        <w:rPr>
          <w:spacing w:val="-2"/>
        </w:rPr>
        <w:t xml:space="preserve"> </w:t>
      </w:r>
      <w:r>
        <w:t>сведения</w:t>
      </w:r>
      <w:r>
        <w:rPr>
          <w:spacing w:val="-1"/>
        </w:rPr>
        <w:t xml:space="preserve"> </w:t>
      </w:r>
      <w:r>
        <w:t>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74A8E" w:rsidRDefault="00B74A8E" w:rsidP="00B74A8E">
      <w:pPr>
        <w:pStyle w:val="a3"/>
        <w:ind w:right="424"/>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74A8E" w:rsidRDefault="00B74A8E" w:rsidP="00B74A8E">
      <w:pPr>
        <w:pStyle w:val="a3"/>
        <w:tabs>
          <w:tab w:val="left" w:pos="1316"/>
          <w:tab w:val="left" w:pos="1614"/>
          <w:tab w:val="left" w:pos="1868"/>
          <w:tab w:val="left" w:pos="3414"/>
          <w:tab w:val="left" w:pos="3750"/>
          <w:tab w:val="left" w:pos="4088"/>
          <w:tab w:val="left" w:pos="5833"/>
          <w:tab w:val="left" w:pos="6301"/>
          <w:tab w:val="left" w:pos="7525"/>
          <w:tab w:val="left" w:pos="7667"/>
          <w:tab w:val="left" w:pos="8936"/>
          <w:tab w:val="left" w:pos="9080"/>
          <w:tab w:val="left" w:pos="9947"/>
        </w:tabs>
        <w:ind w:right="422"/>
        <w:jc w:val="left"/>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w:t>
      </w:r>
      <w:r>
        <w:rPr>
          <w:spacing w:val="80"/>
          <w:w w:val="150"/>
        </w:rPr>
        <w:t xml:space="preserve"> </w:t>
      </w:r>
      <w:r>
        <w:t>своими</w:t>
      </w:r>
      <w:r>
        <w:rPr>
          <w:spacing w:val="80"/>
          <w:w w:val="150"/>
        </w:rPr>
        <w:t xml:space="preserve"> </w:t>
      </w:r>
      <w:r>
        <w:t>словами</w:t>
      </w:r>
      <w:r>
        <w:rPr>
          <w:spacing w:val="80"/>
          <w:w w:val="150"/>
        </w:rPr>
        <w:t xml:space="preserve"> </w:t>
      </w:r>
      <w:r>
        <w:t>понимание</w:t>
      </w:r>
      <w:r>
        <w:rPr>
          <w:spacing w:val="80"/>
        </w:rPr>
        <w:t xml:space="preserve"> </w:t>
      </w:r>
      <w:r>
        <w:t>свободы</w:t>
      </w:r>
      <w:r>
        <w:rPr>
          <w:spacing w:val="80"/>
          <w:w w:val="150"/>
        </w:rPr>
        <w:t xml:space="preserve"> </w:t>
      </w:r>
      <w:r>
        <w:t>мировоззренческого</w:t>
      </w:r>
      <w:r>
        <w:rPr>
          <w:spacing w:val="80"/>
          <w:w w:val="150"/>
        </w:rPr>
        <w:t xml:space="preserve"> </w:t>
      </w:r>
      <w:r>
        <w:t>выбора,</w:t>
      </w:r>
      <w:r>
        <w:rPr>
          <w:spacing w:val="80"/>
          <w:w w:val="15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 xml:space="preserve">российского </w:t>
      </w:r>
      <w:r>
        <w:rPr>
          <w:spacing w:val="-2"/>
        </w:rPr>
        <w:t>общества</w:t>
      </w:r>
      <w:r>
        <w:tab/>
      </w:r>
      <w:r>
        <w:rPr>
          <w:spacing w:val="-4"/>
        </w:rPr>
        <w:t>как</w:t>
      </w:r>
      <w:r>
        <w:tab/>
      </w:r>
      <w:r>
        <w:rPr>
          <w:spacing w:val="-2"/>
        </w:rPr>
        <w:t>многоэтничного</w:t>
      </w:r>
      <w:r>
        <w:tab/>
      </w:r>
      <w:r>
        <w:rPr>
          <w:spacing w:val="-10"/>
        </w:rPr>
        <w:t>и</w:t>
      </w:r>
      <w:r>
        <w:tab/>
      </w:r>
      <w:r>
        <w:rPr>
          <w:spacing w:val="-2"/>
        </w:rPr>
        <w:t>многорелигиозного</w:t>
      </w:r>
      <w:r>
        <w:tab/>
      </w:r>
      <w:r>
        <w:rPr>
          <w:spacing w:val="-2"/>
        </w:rPr>
        <w:t>(приводить</w:t>
      </w:r>
      <w:r>
        <w:tab/>
      </w:r>
      <w:r>
        <w:tab/>
      </w:r>
      <w:r>
        <w:rPr>
          <w:spacing w:val="-2"/>
        </w:rPr>
        <w:t>примеры),</w:t>
      </w:r>
      <w:r>
        <w:tab/>
      </w:r>
      <w:r>
        <w:rPr>
          <w:spacing w:val="-2"/>
        </w:rPr>
        <w:t>понимание российского</w:t>
      </w:r>
      <w:r>
        <w:tab/>
      </w:r>
      <w:r>
        <w:rPr>
          <w:spacing w:val="-2"/>
        </w:rPr>
        <w:t>общенародного</w:t>
      </w:r>
      <w:r>
        <w:tab/>
      </w:r>
      <w:r>
        <w:rPr>
          <w:spacing w:val="-2"/>
        </w:rPr>
        <w:t>(общенационального,</w:t>
      </w:r>
      <w:r>
        <w:tab/>
      </w:r>
      <w:r>
        <w:rPr>
          <w:spacing w:val="-2"/>
        </w:rPr>
        <w:t>гражданского)</w:t>
      </w:r>
      <w:r>
        <w:tab/>
      </w:r>
      <w:r>
        <w:rPr>
          <w:spacing w:val="-2"/>
        </w:rPr>
        <w:t>патриотизма,</w:t>
      </w:r>
      <w:r>
        <w:tab/>
      </w:r>
      <w:r>
        <w:tab/>
      </w:r>
      <w:r>
        <w:rPr>
          <w:spacing w:val="-2"/>
        </w:rPr>
        <w:t>любви</w:t>
      </w:r>
      <w:r>
        <w:tab/>
      </w:r>
      <w:r>
        <w:rPr>
          <w:spacing w:val="-10"/>
        </w:rPr>
        <w:t xml:space="preserve">к </w:t>
      </w:r>
      <w:r>
        <w:t>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ind w:right="424"/>
      </w:pPr>
      <w:r>
        <w:t>называть традиционные религии в России (не менее трёх, кроме изучаемой), народы России,</w:t>
      </w:r>
      <w:r>
        <w:rPr>
          <w:spacing w:val="40"/>
        </w:rPr>
        <w:t xml:space="preserve"> </w:t>
      </w:r>
      <w:r>
        <w:t xml:space="preserve">для которых традиционными религиями исторически являются православие, ислам, буддизм, </w:t>
      </w:r>
      <w:r>
        <w:rPr>
          <w:spacing w:val="-2"/>
        </w:rPr>
        <w:t>иудаизм;</w:t>
      </w:r>
    </w:p>
    <w:p w:rsidR="00B74A8E" w:rsidRDefault="00B74A8E" w:rsidP="00B74A8E">
      <w:pPr>
        <w:pStyle w:val="a3"/>
        <w:ind w:right="425"/>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74A8E" w:rsidRDefault="00B74A8E" w:rsidP="00B74A8E">
      <w:pPr>
        <w:pStyle w:val="a5"/>
        <w:numPr>
          <w:ilvl w:val="3"/>
          <w:numId w:val="5"/>
        </w:numPr>
        <w:tabs>
          <w:tab w:val="left" w:pos="1040"/>
        </w:tabs>
        <w:ind w:left="1040" w:hanging="900"/>
        <w:jc w:val="both"/>
        <w:rPr>
          <w:sz w:val="24"/>
        </w:rPr>
      </w:pPr>
      <w:r>
        <w:rPr>
          <w:sz w:val="24"/>
        </w:rPr>
        <w:t>Модуль</w:t>
      </w:r>
      <w:r>
        <w:rPr>
          <w:spacing w:val="-3"/>
          <w:sz w:val="24"/>
        </w:rPr>
        <w:t xml:space="preserve"> </w:t>
      </w:r>
      <w:r>
        <w:rPr>
          <w:sz w:val="24"/>
        </w:rPr>
        <w:t>«Основы</w:t>
      </w:r>
      <w:r>
        <w:rPr>
          <w:spacing w:val="-2"/>
          <w:sz w:val="24"/>
        </w:rPr>
        <w:t xml:space="preserve"> </w:t>
      </w:r>
      <w:r>
        <w:rPr>
          <w:sz w:val="24"/>
        </w:rPr>
        <w:t>религиозных</w:t>
      </w:r>
      <w:r>
        <w:rPr>
          <w:spacing w:val="-3"/>
          <w:sz w:val="24"/>
        </w:rPr>
        <w:t xml:space="preserve"> </w:t>
      </w:r>
      <w:r>
        <w:rPr>
          <w:sz w:val="24"/>
        </w:rPr>
        <w:t>культур</w:t>
      </w:r>
      <w:r>
        <w:rPr>
          <w:spacing w:val="-2"/>
          <w:sz w:val="24"/>
        </w:rPr>
        <w:t xml:space="preserve"> </w:t>
      </w:r>
      <w:r>
        <w:rPr>
          <w:sz w:val="24"/>
        </w:rPr>
        <w:t>народов</w:t>
      </w:r>
      <w:r>
        <w:rPr>
          <w:spacing w:val="-3"/>
          <w:sz w:val="24"/>
        </w:rPr>
        <w:t xml:space="preserve"> </w:t>
      </w:r>
      <w:r>
        <w:rPr>
          <w:spacing w:val="-2"/>
          <w:sz w:val="24"/>
        </w:rPr>
        <w:t>России».</w:t>
      </w:r>
    </w:p>
    <w:p w:rsidR="00B74A8E" w:rsidRDefault="00B74A8E" w:rsidP="00B74A8E">
      <w:pPr>
        <w:pStyle w:val="a3"/>
        <w:ind w:right="422"/>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ind w:right="42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4A8E" w:rsidRDefault="00B74A8E" w:rsidP="00B74A8E">
      <w:pPr>
        <w:pStyle w:val="a3"/>
        <w:ind w:right="423"/>
      </w:pPr>
      <w:r>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ind w:right="423"/>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74A8E" w:rsidRDefault="00B74A8E" w:rsidP="00B74A8E">
      <w:pPr>
        <w:pStyle w:val="a3"/>
        <w:ind w:right="424"/>
      </w:pPr>
      <w:r>
        <w:t>соотносить нравственные формы поведения с нравственными нормами, заповедями в традиционных религиях народов России;</w:t>
      </w:r>
    </w:p>
    <w:p w:rsidR="00B74A8E" w:rsidRDefault="00B74A8E" w:rsidP="00B74A8E">
      <w:pPr>
        <w:pStyle w:val="a3"/>
        <w:jc w:val="left"/>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74A8E" w:rsidRDefault="00B74A8E" w:rsidP="00B74A8E">
      <w:pPr>
        <w:pStyle w:val="a3"/>
        <w:jc w:val="left"/>
      </w:pPr>
      <w:r>
        <w:t>рассказывать</w:t>
      </w:r>
      <w:r>
        <w:rPr>
          <w:spacing w:val="32"/>
        </w:rPr>
        <w:t xml:space="preserve"> </w:t>
      </w:r>
      <w:r>
        <w:t>о</w:t>
      </w:r>
      <w:r>
        <w:rPr>
          <w:spacing w:val="34"/>
        </w:rPr>
        <w:t xml:space="preserve"> </w:t>
      </w:r>
      <w:r>
        <w:t>священных</w:t>
      </w:r>
      <w:r>
        <w:rPr>
          <w:spacing w:val="32"/>
        </w:rPr>
        <w:t xml:space="preserve"> </w:t>
      </w:r>
      <w:r>
        <w:t>писаниях</w:t>
      </w:r>
      <w:r>
        <w:rPr>
          <w:spacing w:val="32"/>
        </w:rPr>
        <w:t xml:space="preserve"> </w:t>
      </w:r>
      <w:r>
        <w:t>традиционных</w:t>
      </w:r>
      <w:r>
        <w:rPr>
          <w:spacing w:val="32"/>
        </w:rPr>
        <w:t xml:space="preserve"> </w:t>
      </w:r>
      <w:r>
        <w:t>религий</w:t>
      </w:r>
      <w:r>
        <w:rPr>
          <w:spacing w:val="30"/>
        </w:rPr>
        <w:t xml:space="preserve"> </w:t>
      </w:r>
      <w:r>
        <w:t>народов</w:t>
      </w:r>
      <w:r>
        <w:rPr>
          <w:spacing w:val="31"/>
        </w:rPr>
        <w:t xml:space="preserve"> </w:t>
      </w:r>
      <w:r>
        <w:t>России</w:t>
      </w:r>
      <w:r>
        <w:rPr>
          <w:spacing w:val="33"/>
        </w:rPr>
        <w:t xml:space="preserve"> </w:t>
      </w:r>
      <w:r>
        <w:t>(Библия,</w:t>
      </w:r>
      <w:r>
        <w:rPr>
          <w:spacing w:val="34"/>
        </w:rPr>
        <w:t xml:space="preserve"> </w:t>
      </w:r>
      <w:r>
        <w:t>Коран, Трипитака</w:t>
      </w:r>
      <w:r>
        <w:rPr>
          <w:spacing w:val="80"/>
        </w:rPr>
        <w:t xml:space="preserve"> </w:t>
      </w:r>
      <w:r>
        <w:t>(Ганджур),</w:t>
      </w:r>
      <w:r>
        <w:rPr>
          <w:spacing w:val="80"/>
          <w:w w:val="150"/>
        </w:rPr>
        <w:t xml:space="preserve"> </w:t>
      </w:r>
      <w:r>
        <w:t>Танах),</w:t>
      </w:r>
      <w:r>
        <w:rPr>
          <w:spacing w:val="80"/>
          <w:w w:val="150"/>
        </w:rPr>
        <w:t xml:space="preserve"> </w:t>
      </w:r>
      <w:r>
        <w:t>хранителях</w:t>
      </w:r>
      <w:r>
        <w:rPr>
          <w:spacing w:val="80"/>
        </w:rPr>
        <w:t xml:space="preserve"> </w:t>
      </w:r>
      <w:r>
        <w:t>предания</w:t>
      </w:r>
      <w:r>
        <w:rPr>
          <w:spacing w:val="80"/>
        </w:rPr>
        <w:t xml:space="preserve"> </w:t>
      </w:r>
      <w:r>
        <w:t>и</w:t>
      </w:r>
      <w:r>
        <w:rPr>
          <w:spacing w:val="80"/>
          <w:w w:val="150"/>
        </w:rPr>
        <w:t xml:space="preserve"> </w:t>
      </w:r>
      <w:r>
        <w:t>служителях</w:t>
      </w:r>
      <w:r>
        <w:rPr>
          <w:spacing w:val="80"/>
          <w:w w:val="150"/>
        </w:rPr>
        <w:t xml:space="preserve"> </w:t>
      </w:r>
      <w:r>
        <w:t>религиозного</w:t>
      </w:r>
      <w:r>
        <w:rPr>
          <w:spacing w:val="80"/>
        </w:rPr>
        <w:t xml:space="preserve"> </w:t>
      </w:r>
      <w:r>
        <w:t>культа (священники, муллы, ламы, раввины), религиозных обрядах, ритуалах, обычаях (1–2 примера); рассказывать</w:t>
      </w:r>
      <w:r>
        <w:rPr>
          <w:spacing w:val="80"/>
        </w:rPr>
        <w:t xml:space="preserve"> </w:t>
      </w:r>
      <w:r>
        <w:t>о</w:t>
      </w:r>
      <w:r>
        <w:rPr>
          <w:spacing w:val="80"/>
        </w:rPr>
        <w:t xml:space="preserve"> </w:t>
      </w:r>
      <w:r>
        <w:t>назначении</w:t>
      </w:r>
      <w:r>
        <w:rPr>
          <w:spacing w:val="80"/>
        </w:rPr>
        <w:t xml:space="preserve"> </w:t>
      </w:r>
      <w:r>
        <w:t>и</w:t>
      </w:r>
      <w:r>
        <w:rPr>
          <w:spacing w:val="80"/>
        </w:rPr>
        <w:t xml:space="preserve"> </w:t>
      </w:r>
      <w:r>
        <w:t>устройстве</w:t>
      </w:r>
      <w:r>
        <w:rPr>
          <w:spacing w:val="80"/>
        </w:rPr>
        <w:t xml:space="preserve"> </w:t>
      </w:r>
      <w:r>
        <w:t>священных</w:t>
      </w:r>
      <w:r>
        <w:rPr>
          <w:spacing w:val="80"/>
        </w:rPr>
        <w:t xml:space="preserve"> </w:t>
      </w:r>
      <w:r>
        <w:t>сооружений</w:t>
      </w:r>
      <w:r>
        <w:rPr>
          <w:spacing w:val="80"/>
        </w:rPr>
        <w:t xml:space="preserve"> </w:t>
      </w:r>
      <w:r>
        <w:t>(храмов)</w:t>
      </w:r>
      <w:r>
        <w:rPr>
          <w:spacing w:val="80"/>
        </w:rPr>
        <w:t xml:space="preserve"> </w:t>
      </w:r>
      <w:r>
        <w:t>традиционных религий народов России, основных нормах поведения в храмах, общения с верующими; рассказывать о религиозных календарях и праздниках традиционных религий народов России</w:t>
      </w:r>
      <w:r>
        <w:rPr>
          <w:spacing w:val="40"/>
        </w:rPr>
        <w:t xml:space="preserve"> </w:t>
      </w:r>
      <w:r>
        <w:t>(православия,</w:t>
      </w:r>
      <w:r>
        <w:rPr>
          <w:spacing w:val="40"/>
        </w:rPr>
        <w:t xml:space="preserve"> </w:t>
      </w:r>
      <w:r>
        <w:t>ислама,</w:t>
      </w:r>
      <w:r>
        <w:rPr>
          <w:spacing w:val="40"/>
        </w:rPr>
        <w:t xml:space="preserve"> </w:t>
      </w:r>
      <w:r>
        <w:t>буддизма,</w:t>
      </w:r>
      <w:r>
        <w:rPr>
          <w:spacing w:val="40"/>
        </w:rPr>
        <w:t xml:space="preserve"> </w:t>
      </w:r>
      <w:r>
        <w:t>иудаизма,</w:t>
      </w:r>
      <w:r>
        <w:rPr>
          <w:spacing w:val="40"/>
        </w:rPr>
        <w:t xml:space="preserve"> </w:t>
      </w:r>
      <w:r>
        <w:t>не</w:t>
      </w:r>
      <w:r>
        <w:rPr>
          <w:spacing w:val="39"/>
        </w:rPr>
        <w:t xml:space="preserve"> </w:t>
      </w:r>
      <w:r>
        <w:t>менее</w:t>
      </w:r>
      <w:r>
        <w:rPr>
          <w:spacing w:val="40"/>
        </w:rPr>
        <w:t xml:space="preserve"> </w:t>
      </w:r>
      <w:r>
        <w:t>одного</w:t>
      </w:r>
      <w:r>
        <w:rPr>
          <w:spacing w:val="40"/>
        </w:rPr>
        <w:t xml:space="preserve"> </w:t>
      </w:r>
      <w:r>
        <w:t>религиозного</w:t>
      </w:r>
      <w:r>
        <w:rPr>
          <w:spacing w:val="40"/>
        </w:rPr>
        <w:t xml:space="preserve"> </w:t>
      </w:r>
      <w:r>
        <w:t>праздника</w:t>
      </w:r>
      <w:r>
        <w:rPr>
          <w:spacing w:val="40"/>
        </w:rPr>
        <w:t xml:space="preserve"> </w:t>
      </w:r>
      <w:r>
        <w:t xml:space="preserve">каждой </w:t>
      </w:r>
      <w:r>
        <w:rPr>
          <w:spacing w:val="-2"/>
        </w:rPr>
        <w:t>традиции);</w:t>
      </w:r>
    </w:p>
    <w:p w:rsidR="00B74A8E" w:rsidRDefault="00B74A8E" w:rsidP="00B74A8E">
      <w:pPr>
        <w:pStyle w:val="a3"/>
        <w:ind w:right="422"/>
      </w:pPr>
      <w: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w:t>
      </w:r>
      <w:r>
        <w:rPr>
          <w:spacing w:val="-2"/>
        </w:rPr>
        <w:t>России;</w:t>
      </w:r>
    </w:p>
    <w:p w:rsidR="00B74A8E" w:rsidRDefault="00B74A8E" w:rsidP="00B74A8E">
      <w:pPr>
        <w:pStyle w:val="a3"/>
        <w:ind w:right="424"/>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74A8E" w:rsidRDefault="00B74A8E" w:rsidP="00B74A8E">
      <w:pPr>
        <w:pStyle w:val="a3"/>
        <w:tabs>
          <w:tab w:val="left" w:pos="1772"/>
          <w:tab w:val="left" w:pos="1863"/>
          <w:tab w:val="left" w:pos="2173"/>
          <w:tab w:val="left" w:pos="3212"/>
          <w:tab w:val="left" w:pos="4143"/>
          <w:tab w:val="left" w:pos="4885"/>
          <w:tab w:val="left" w:pos="5343"/>
          <w:tab w:val="left" w:pos="6003"/>
          <w:tab w:val="left" w:pos="7119"/>
          <w:tab w:val="left" w:pos="7371"/>
          <w:tab w:val="left" w:pos="8228"/>
          <w:tab w:val="left" w:pos="8667"/>
          <w:tab w:val="left" w:pos="9339"/>
        </w:tabs>
        <w:ind w:right="421"/>
        <w:jc w:val="left"/>
      </w:pPr>
      <w:r>
        <w:rPr>
          <w:spacing w:val="-2"/>
        </w:rPr>
        <w:t>рассказывать</w:t>
      </w:r>
      <w:r>
        <w:tab/>
      </w:r>
      <w:r>
        <w:rPr>
          <w:spacing w:val="-10"/>
        </w:rPr>
        <w:t>о</w:t>
      </w:r>
      <w:r>
        <w:tab/>
      </w:r>
      <w:r>
        <w:rPr>
          <w:spacing w:val="-2"/>
        </w:rPr>
        <w:t>художественной</w:t>
      </w:r>
      <w:r>
        <w:tab/>
      </w:r>
      <w:r>
        <w:rPr>
          <w:spacing w:val="-2"/>
        </w:rPr>
        <w:t>культуре</w:t>
      </w:r>
      <w:r>
        <w:tab/>
      </w:r>
      <w:r>
        <w:rPr>
          <w:spacing w:val="-2"/>
        </w:rPr>
        <w:t>традиционных</w:t>
      </w:r>
      <w:r>
        <w:tab/>
      </w:r>
      <w:r>
        <w:rPr>
          <w:spacing w:val="-2"/>
        </w:rPr>
        <w:t>религий</w:t>
      </w:r>
      <w:r>
        <w:tab/>
      </w:r>
      <w:r>
        <w:rPr>
          <w:spacing w:val="-2"/>
        </w:rPr>
        <w:t>народов</w:t>
      </w:r>
      <w:r>
        <w:tab/>
      </w:r>
      <w:r>
        <w:rPr>
          <w:spacing w:val="-2"/>
        </w:rPr>
        <w:t xml:space="preserve">России </w:t>
      </w:r>
      <w:r>
        <w:t>(православные</w:t>
      </w:r>
      <w:r>
        <w:rPr>
          <w:spacing w:val="30"/>
        </w:rPr>
        <w:t xml:space="preserve"> </w:t>
      </w:r>
      <w:r>
        <w:t>иконы,</w:t>
      </w:r>
      <w:r>
        <w:rPr>
          <w:spacing w:val="28"/>
        </w:rPr>
        <w:t xml:space="preserve"> </w:t>
      </w:r>
      <w:r>
        <w:t>исламская</w:t>
      </w:r>
      <w:r>
        <w:rPr>
          <w:spacing w:val="31"/>
        </w:rPr>
        <w:t xml:space="preserve"> </w:t>
      </w:r>
      <w:r>
        <w:t>каллиграфия,</w:t>
      </w:r>
      <w:r>
        <w:rPr>
          <w:spacing w:val="28"/>
        </w:rPr>
        <w:t xml:space="preserve"> </w:t>
      </w:r>
      <w:r>
        <w:t>буддийская</w:t>
      </w:r>
      <w:r>
        <w:rPr>
          <w:spacing w:val="28"/>
        </w:rPr>
        <w:t xml:space="preserve"> </w:t>
      </w:r>
      <w:r>
        <w:t>танкопись),</w:t>
      </w:r>
      <w:r>
        <w:rPr>
          <w:spacing w:val="28"/>
        </w:rPr>
        <w:t xml:space="preserve"> </w:t>
      </w:r>
      <w:r>
        <w:t>главных</w:t>
      </w:r>
      <w:r>
        <w:rPr>
          <w:spacing w:val="31"/>
        </w:rPr>
        <w:t xml:space="preserve"> </w:t>
      </w:r>
      <w:r>
        <w:t xml:space="preserve">особенностях </w:t>
      </w:r>
      <w:r>
        <w:rPr>
          <w:spacing w:val="-2"/>
        </w:rPr>
        <w:t>религиозного</w:t>
      </w:r>
      <w:r>
        <w:tab/>
      </w:r>
      <w:r>
        <w:tab/>
      </w:r>
      <w:r>
        <w:rPr>
          <w:spacing w:val="-2"/>
        </w:rPr>
        <w:t>искусства</w:t>
      </w:r>
      <w:r>
        <w:tab/>
      </w:r>
      <w:r>
        <w:rPr>
          <w:spacing w:val="-2"/>
        </w:rPr>
        <w:t>православия,</w:t>
      </w:r>
      <w:r>
        <w:tab/>
      </w:r>
      <w:r>
        <w:rPr>
          <w:spacing w:val="-2"/>
        </w:rPr>
        <w:t>ислама,</w:t>
      </w:r>
      <w:r>
        <w:tab/>
      </w:r>
      <w:r>
        <w:rPr>
          <w:spacing w:val="-2"/>
        </w:rPr>
        <w:t>буддизма,</w:t>
      </w:r>
      <w:r>
        <w:tab/>
      </w:r>
      <w:r>
        <w:tab/>
      </w:r>
      <w:r>
        <w:rPr>
          <w:spacing w:val="-2"/>
        </w:rPr>
        <w:t>иудаизма</w:t>
      </w:r>
      <w:r>
        <w:tab/>
      </w:r>
      <w:r>
        <w:rPr>
          <w:spacing w:val="-2"/>
        </w:rPr>
        <w:t xml:space="preserve">(архитектура, </w:t>
      </w:r>
      <w:r>
        <w:t>изобразительное искусство, язык и поэтика религиозных текстов, музыки или звуковой среды); излагать</w:t>
      </w:r>
      <w:r>
        <w:rPr>
          <w:spacing w:val="80"/>
        </w:rPr>
        <w:t xml:space="preserve"> </w:t>
      </w:r>
      <w:r>
        <w:t>основные</w:t>
      </w:r>
      <w:r>
        <w:rPr>
          <w:spacing w:val="80"/>
        </w:rPr>
        <w:t xml:space="preserve"> </w:t>
      </w:r>
      <w:r>
        <w:t>исторические</w:t>
      </w:r>
      <w:r>
        <w:rPr>
          <w:spacing w:val="80"/>
        </w:rPr>
        <w:t xml:space="preserve"> </w:t>
      </w:r>
      <w:r>
        <w:t>сведения</w:t>
      </w:r>
      <w:r>
        <w:rPr>
          <w:spacing w:val="80"/>
        </w:rPr>
        <w:t xml:space="preserve"> </w:t>
      </w:r>
      <w:r>
        <w:t>о</w:t>
      </w:r>
      <w:r>
        <w:rPr>
          <w:spacing w:val="80"/>
        </w:rPr>
        <w:t xml:space="preserve"> </w:t>
      </w:r>
      <w:r>
        <w:t>роли</w:t>
      </w:r>
      <w:r>
        <w:rPr>
          <w:spacing w:val="80"/>
        </w:rPr>
        <w:t xml:space="preserve"> </w:t>
      </w:r>
      <w:r>
        <w:t>традиционных</w:t>
      </w:r>
      <w:r>
        <w:rPr>
          <w:spacing w:val="80"/>
        </w:rPr>
        <w:t xml:space="preserve"> </w:t>
      </w:r>
      <w:r>
        <w:t>религий</w:t>
      </w:r>
      <w:r>
        <w:rPr>
          <w:spacing w:val="80"/>
        </w:rPr>
        <w:t xml:space="preserve"> </w:t>
      </w:r>
      <w:r>
        <w:t>в</w:t>
      </w:r>
      <w:r>
        <w:rPr>
          <w:spacing w:val="80"/>
        </w:rPr>
        <w:t xml:space="preserve"> </w:t>
      </w:r>
      <w:r>
        <w:t>становлении культуры народов России, российского общества, российской государственности; первоначальный</w:t>
      </w:r>
      <w:r>
        <w:rPr>
          <w:spacing w:val="80"/>
        </w:rPr>
        <w:t xml:space="preserve"> </w:t>
      </w:r>
      <w:r>
        <w:t>опыт</w:t>
      </w:r>
      <w:r>
        <w:rPr>
          <w:spacing w:val="80"/>
        </w:rPr>
        <w:t xml:space="preserve"> </w:t>
      </w:r>
      <w:r>
        <w:t>поисковой,</w:t>
      </w:r>
      <w:r>
        <w:rPr>
          <w:spacing w:val="80"/>
        </w:rPr>
        <w:t xml:space="preserve"> </w:t>
      </w:r>
      <w:r>
        <w:t>проектной</w:t>
      </w:r>
      <w:r>
        <w:rPr>
          <w:spacing w:val="80"/>
        </w:rPr>
        <w:t xml:space="preserve"> </w:t>
      </w:r>
      <w:r>
        <w:t>деятельности</w:t>
      </w:r>
      <w:r>
        <w:rPr>
          <w:spacing w:val="80"/>
        </w:rPr>
        <w:t xml:space="preserve"> </w:t>
      </w:r>
      <w:r>
        <w:t>по</w:t>
      </w:r>
      <w:r>
        <w:rPr>
          <w:spacing w:val="80"/>
        </w:rPr>
        <w:t xml:space="preserve"> </w:t>
      </w:r>
      <w:r>
        <w:t>изучению</w:t>
      </w:r>
      <w:r>
        <w:rPr>
          <w:spacing w:val="80"/>
        </w:rPr>
        <w:t xml:space="preserve"> </w:t>
      </w:r>
      <w:r>
        <w:t>исторического</w:t>
      </w:r>
      <w:r>
        <w:rPr>
          <w:spacing w:val="80"/>
        </w:rPr>
        <w:t xml:space="preserve"> </w:t>
      </w:r>
      <w:r>
        <w:t>и культурного</w:t>
      </w:r>
      <w:r>
        <w:rPr>
          <w:spacing w:val="40"/>
        </w:rPr>
        <w:t xml:space="preserve"> </w:t>
      </w:r>
      <w:r>
        <w:t>наследия</w:t>
      </w:r>
      <w:r>
        <w:rPr>
          <w:spacing w:val="40"/>
        </w:rPr>
        <w:t xml:space="preserve"> </w:t>
      </w:r>
      <w:r>
        <w:t>традиционных</w:t>
      </w:r>
      <w:r>
        <w:rPr>
          <w:spacing w:val="40"/>
        </w:rPr>
        <w:t xml:space="preserve"> </w:t>
      </w:r>
      <w:r>
        <w:t>религий</w:t>
      </w:r>
      <w:r>
        <w:rPr>
          <w:spacing w:val="40"/>
        </w:rPr>
        <w:t xml:space="preserve"> </w:t>
      </w:r>
      <w:r>
        <w:t>народов</w:t>
      </w:r>
      <w:r>
        <w:rPr>
          <w:spacing w:val="40"/>
        </w:rPr>
        <w:t xml:space="preserve"> </w:t>
      </w:r>
      <w:r>
        <w:t>России</w:t>
      </w:r>
      <w:r>
        <w:rPr>
          <w:spacing w:val="40"/>
        </w:rPr>
        <w:t xml:space="preserve"> </w:t>
      </w:r>
      <w:r>
        <w:t>в</w:t>
      </w:r>
      <w:r>
        <w:rPr>
          <w:spacing w:val="40"/>
        </w:rPr>
        <w:t xml:space="preserve"> </w:t>
      </w:r>
      <w:r>
        <w:t>своей</w:t>
      </w:r>
      <w:r>
        <w:rPr>
          <w:spacing w:val="40"/>
        </w:rPr>
        <w:t xml:space="preserve"> </w:t>
      </w:r>
      <w:r>
        <w:t>местности,</w:t>
      </w:r>
      <w:r>
        <w:rPr>
          <w:spacing w:val="40"/>
        </w:rPr>
        <w:t xml:space="preserve"> </w:t>
      </w:r>
      <w:r>
        <w:t>регионе</w:t>
      </w:r>
      <w:r>
        <w:rPr>
          <w:spacing w:val="80"/>
          <w:w w:val="150"/>
        </w:rPr>
        <w:t xml:space="preserve"> </w:t>
      </w:r>
      <w:r>
        <w:t>(храмы,</w:t>
      </w:r>
      <w:r>
        <w:rPr>
          <w:spacing w:val="40"/>
        </w:rPr>
        <w:t xml:space="preserve"> </w:t>
      </w:r>
      <w:r>
        <w:t>монастыри,</w:t>
      </w:r>
      <w:r>
        <w:rPr>
          <w:spacing w:val="40"/>
        </w:rPr>
        <w:t xml:space="preserve"> </w:t>
      </w:r>
      <w:r>
        <w:t>святыни,</w:t>
      </w:r>
      <w:r>
        <w:rPr>
          <w:spacing w:val="40"/>
        </w:rPr>
        <w:t xml:space="preserve"> </w:t>
      </w:r>
      <w:r>
        <w:t>памятные</w:t>
      </w:r>
      <w:r>
        <w:rPr>
          <w:spacing w:val="40"/>
        </w:rPr>
        <w:t xml:space="preserve"> </w:t>
      </w:r>
      <w:r>
        <w:t>и</w:t>
      </w:r>
      <w:r>
        <w:rPr>
          <w:spacing w:val="40"/>
        </w:rPr>
        <w:t xml:space="preserve"> </w:t>
      </w:r>
      <w:r>
        <w:t>святые</w:t>
      </w:r>
      <w:r>
        <w:rPr>
          <w:spacing w:val="40"/>
        </w:rPr>
        <w:t xml:space="preserve"> </w:t>
      </w:r>
      <w:r>
        <w:t>места),</w:t>
      </w:r>
      <w:r>
        <w:rPr>
          <w:spacing w:val="40"/>
        </w:rPr>
        <w:t xml:space="preserve"> </w:t>
      </w:r>
      <w:r>
        <w:t>оформлению</w:t>
      </w:r>
      <w:r>
        <w:rPr>
          <w:spacing w:val="40"/>
        </w:rPr>
        <w:t xml:space="preserve"> </w:t>
      </w:r>
      <w:r>
        <w:t>и</w:t>
      </w:r>
      <w:r>
        <w:rPr>
          <w:spacing w:val="40"/>
        </w:rPr>
        <w:t xml:space="preserve"> </w:t>
      </w:r>
      <w:r>
        <w:t>представлению</w:t>
      </w:r>
      <w:r>
        <w:rPr>
          <w:spacing w:val="40"/>
        </w:rPr>
        <w:t xml:space="preserve"> </w:t>
      </w:r>
      <w:r>
        <w:t xml:space="preserve">её </w:t>
      </w:r>
      <w:r>
        <w:rPr>
          <w:spacing w:val="-2"/>
        </w:rPr>
        <w:t>результатов;</w:t>
      </w:r>
    </w:p>
    <w:p w:rsidR="00B74A8E" w:rsidRDefault="00B74A8E" w:rsidP="00B74A8E">
      <w:pPr>
        <w:pStyle w:val="a3"/>
        <w:tabs>
          <w:tab w:val="left" w:pos="1316"/>
          <w:tab w:val="left" w:pos="1614"/>
          <w:tab w:val="left" w:pos="1868"/>
          <w:tab w:val="left" w:pos="3414"/>
          <w:tab w:val="left" w:pos="3750"/>
          <w:tab w:val="left" w:pos="4088"/>
          <w:tab w:val="left" w:pos="5833"/>
          <w:tab w:val="left" w:pos="6301"/>
          <w:tab w:val="left" w:pos="7525"/>
          <w:tab w:val="left" w:pos="7667"/>
          <w:tab w:val="left" w:pos="8936"/>
          <w:tab w:val="left" w:pos="9080"/>
          <w:tab w:val="left" w:pos="9947"/>
        </w:tabs>
        <w:ind w:right="422"/>
        <w:jc w:val="left"/>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w:t>
      </w:r>
      <w:r>
        <w:rPr>
          <w:spacing w:val="80"/>
          <w:w w:val="150"/>
        </w:rPr>
        <w:t xml:space="preserve"> </w:t>
      </w:r>
      <w:r>
        <w:t>своими</w:t>
      </w:r>
      <w:r>
        <w:rPr>
          <w:spacing w:val="80"/>
          <w:w w:val="150"/>
        </w:rPr>
        <w:t xml:space="preserve"> </w:t>
      </w:r>
      <w:r>
        <w:t>словами</w:t>
      </w:r>
      <w:r>
        <w:rPr>
          <w:spacing w:val="80"/>
          <w:w w:val="150"/>
        </w:rPr>
        <w:t xml:space="preserve"> </w:t>
      </w:r>
      <w:r>
        <w:t>понимание</w:t>
      </w:r>
      <w:r>
        <w:rPr>
          <w:spacing w:val="80"/>
        </w:rPr>
        <w:t xml:space="preserve"> </w:t>
      </w:r>
      <w:r>
        <w:t>свободы</w:t>
      </w:r>
      <w:r>
        <w:rPr>
          <w:spacing w:val="80"/>
          <w:w w:val="150"/>
        </w:rPr>
        <w:t xml:space="preserve"> </w:t>
      </w:r>
      <w:r>
        <w:t>мировоззренческого</w:t>
      </w:r>
      <w:r>
        <w:rPr>
          <w:spacing w:val="80"/>
          <w:w w:val="150"/>
        </w:rPr>
        <w:t xml:space="preserve"> </w:t>
      </w:r>
      <w:r>
        <w:t>выбора,</w:t>
      </w:r>
      <w:r>
        <w:rPr>
          <w:spacing w:val="80"/>
          <w:w w:val="15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 xml:space="preserve">российского </w:t>
      </w:r>
      <w:r>
        <w:rPr>
          <w:spacing w:val="-2"/>
        </w:rPr>
        <w:t>общества</w:t>
      </w:r>
      <w:r>
        <w:tab/>
      </w:r>
      <w:r>
        <w:rPr>
          <w:spacing w:val="-4"/>
        </w:rPr>
        <w:t>как</w:t>
      </w:r>
      <w:r>
        <w:tab/>
      </w:r>
      <w:r>
        <w:rPr>
          <w:spacing w:val="-2"/>
        </w:rPr>
        <w:t>многоэтничного</w:t>
      </w:r>
      <w:r>
        <w:tab/>
      </w:r>
      <w:r>
        <w:rPr>
          <w:spacing w:val="-10"/>
        </w:rPr>
        <w:t>и</w:t>
      </w:r>
      <w:r>
        <w:tab/>
      </w:r>
      <w:r>
        <w:rPr>
          <w:spacing w:val="-2"/>
        </w:rPr>
        <w:t>многорелигиозного</w:t>
      </w:r>
      <w:r>
        <w:tab/>
      </w:r>
      <w:r>
        <w:rPr>
          <w:spacing w:val="-2"/>
        </w:rPr>
        <w:t>(приводить</w:t>
      </w:r>
      <w:r>
        <w:tab/>
      </w:r>
      <w:r>
        <w:tab/>
      </w:r>
      <w:r>
        <w:rPr>
          <w:spacing w:val="-2"/>
        </w:rPr>
        <w:t>примеры),</w:t>
      </w:r>
      <w:r>
        <w:tab/>
      </w:r>
      <w:r>
        <w:rPr>
          <w:spacing w:val="-2"/>
        </w:rPr>
        <w:t>понимание российского</w:t>
      </w:r>
      <w:r>
        <w:tab/>
      </w:r>
      <w:r>
        <w:rPr>
          <w:spacing w:val="-2"/>
        </w:rPr>
        <w:t>общенародного</w:t>
      </w:r>
      <w:r>
        <w:tab/>
      </w:r>
      <w:r>
        <w:rPr>
          <w:spacing w:val="-2"/>
        </w:rPr>
        <w:t>(общенационального,</w:t>
      </w:r>
      <w:r>
        <w:tab/>
      </w:r>
      <w:r>
        <w:rPr>
          <w:spacing w:val="-2"/>
        </w:rPr>
        <w:t>гражданского)</w:t>
      </w:r>
      <w:r>
        <w:tab/>
      </w:r>
      <w:r>
        <w:rPr>
          <w:spacing w:val="-2"/>
        </w:rPr>
        <w:t>патриотизма,</w:t>
      </w:r>
      <w:r>
        <w:tab/>
      </w:r>
      <w:r>
        <w:tab/>
      </w:r>
      <w:r>
        <w:rPr>
          <w:spacing w:val="-2"/>
        </w:rPr>
        <w:t>любви</w:t>
      </w:r>
      <w:r>
        <w:tab/>
      </w:r>
      <w:r>
        <w:rPr>
          <w:spacing w:val="-10"/>
        </w:rPr>
        <w:t xml:space="preserve">к </w:t>
      </w:r>
      <w:r>
        <w:t>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jc w:val="left"/>
      </w:pPr>
      <w:r>
        <w:t>называть</w:t>
      </w:r>
      <w:r>
        <w:rPr>
          <w:spacing w:val="80"/>
        </w:rPr>
        <w:t xml:space="preserve"> </w:t>
      </w:r>
      <w:r>
        <w:t>традиционные</w:t>
      </w:r>
      <w:r>
        <w:rPr>
          <w:spacing w:val="80"/>
        </w:rPr>
        <w:t xml:space="preserve"> </w:t>
      </w:r>
      <w:r>
        <w:t>религии</w:t>
      </w:r>
      <w:r>
        <w:rPr>
          <w:spacing w:val="80"/>
        </w:rPr>
        <w:t xml:space="preserve"> </w:t>
      </w:r>
      <w:r>
        <w:t>в</w:t>
      </w:r>
      <w:r>
        <w:rPr>
          <w:spacing w:val="80"/>
        </w:rPr>
        <w:t xml:space="preserve"> </w:t>
      </w:r>
      <w:r>
        <w:t>России,</w:t>
      </w:r>
      <w:r>
        <w:rPr>
          <w:spacing w:val="80"/>
        </w:rPr>
        <w:t xml:space="preserve"> </w:t>
      </w:r>
      <w:r>
        <w:t>народы</w:t>
      </w:r>
      <w:r>
        <w:rPr>
          <w:spacing w:val="80"/>
        </w:rPr>
        <w:t xml:space="preserve"> </w:t>
      </w:r>
      <w:r>
        <w:t>России,</w:t>
      </w:r>
      <w:r>
        <w:rPr>
          <w:spacing w:val="80"/>
        </w:rPr>
        <w:t xml:space="preserve"> </w:t>
      </w:r>
      <w:r>
        <w:t>для</w:t>
      </w:r>
      <w:r>
        <w:rPr>
          <w:spacing w:val="80"/>
        </w:rPr>
        <w:t xml:space="preserve"> </w:t>
      </w:r>
      <w:r>
        <w:t>которых</w:t>
      </w:r>
      <w:r>
        <w:rPr>
          <w:spacing w:val="80"/>
        </w:rPr>
        <w:t xml:space="preserve"> </w:t>
      </w:r>
      <w:r>
        <w:t>традиционными религиями исторически являются православие, ислам, буддизм, иудаизм;</w:t>
      </w:r>
    </w:p>
    <w:p w:rsidR="00B74A8E" w:rsidRDefault="00B74A8E" w:rsidP="00B74A8E">
      <w:pPr>
        <w:pStyle w:val="a3"/>
        <w:jc w:val="left"/>
      </w:pPr>
      <w:r>
        <w:t>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человеческого</w:t>
      </w:r>
      <w:r>
        <w:rPr>
          <w:spacing w:val="80"/>
        </w:rPr>
        <w:t xml:space="preserve"> </w:t>
      </w:r>
      <w:r>
        <w:t>достоинства,</w:t>
      </w:r>
      <w:r>
        <w:rPr>
          <w:spacing w:val="80"/>
        </w:rPr>
        <w:t xml:space="preserve"> </w:t>
      </w:r>
      <w:r>
        <w:t>ценности</w:t>
      </w:r>
      <w:r>
        <w:rPr>
          <w:spacing w:val="80"/>
        </w:rPr>
        <w:t xml:space="preserve"> </w:t>
      </w:r>
      <w:r>
        <w:t>человеческой жизни в традиционных религиях народов России.</w:t>
      </w:r>
    </w:p>
    <w:p w:rsidR="00B74A8E" w:rsidRDefault="00B74A8E" w:rsidP="00B74A8E">
      <w:pPr>
        <w:pStyle w:val="a5"/>
        <w:numPr>
          <w:ilvl w:val="3"/>
          <w:numId w:val="5"/>
        </w:numPr>
        <w:tabs>
          <w:tab w:val="left" w:pos="1040"/>
        </w:tabs>
        <w:ind w:left="1040" w:hanging="900"/>
        <w:rPr>
          <w:sz w:val="24"/>
        </w:rPr>
      </w:pPr>
      <w:r>
        <w:rPr>
          <w:sz w:val="24"/>
        </w:rPr>
        <w:t>Модуль</w:t>
      </w:r>
      <w:r>
        <w:rPr>
          <w:spacing w:val="-3"/>
          <w:sz w:val="24"/>
        </w:rPr>
        <w:t xml:space="preserve"> </w:t>
      </w:r>
      <w:r>
        <w:rPr>
          <w:sz w:val="24"/>
        </w:rPr>
        <w:t>«Основы</w:t>
      </w:r>
      <w:r>
        <w:rPr>
          <w:spacing w:val="-1"/>
          <w:sz w:val="24"/>
        </w:rPr>
        <w:t xml:space="preserve"> </w:t>
      </w:r>
      <w:r>
        <w:rPr>
          <w:sz w:val="24"/>
        </w:rPr>
        <w:t>светской</w:t>
      </w:r>
      <w:r>
        <w:rPr>
          <w:spacing w:val="-4"/>
          <w:sz w:val="24"/>
        </w:rPr>
        <w:t xml:space="preserve"> </w:t>
      </w:r>
      <w:r>
        <w:rPr>
          <w:spacing w:val="-2"/>
          <w:sz w:val="24"/>
        </w:rPr>
        <w:t>этики».</w:t>
      </w:r>
    </w:p>
    <w:p w:rsidR="00B74A8E" w:rsidRDefault="00B74A8E" w:rsidP="00B74A8E">
      <w:pPr>
        <w:pStyle w:val="a3"/>
        <w:ind w:right="423"/>
      </w:pPr>
      <w:r>
        <w:t>Предметные результаты освоения образовательной программы модуля «Основы светской этики» должны отражать сформированность умений:</w:t>
      </w:r>
    </w:p>
    <w:p w:rsidR="00B74A8E" w:rsidRDefault="00B74A8E" w:rsidP="00B74A8E">
      <w:pPr>
        <w:pStyle w:val="a3"/>
        <w:ind w:right="423"/>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74A8E" w:rsidRDefault="00B74A8E" w:rsidP="00B74A8E">
      <w:pPr>
        <w:pStyle w:val="a3"/>
        <w:ind w:right="423"/>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выражать</w:t>
      </w:r>
      <w:r>
        <w:rPr>
          <w:spacing w:val="-3"/>
        </w:rPr>
        <w:t xml:space="preserve"> </w:t>
      </w:r>
      <w:r>
        <w:t>понимание</w:t>
      </w:r>
      <w:r>
        <w:rPr>
          <w:spacing w:val="-4"/>
        </w:rPr>
        <w:t xml:space="preserve"> </w:t>
      </w:r>
      <w:r>
        <w:t>и</w:t>
      </w:r>
      <w:r>
        <w:rPr>
          <w:spacing w:val="-2"/>
        </w:rPr>
        <w:t xml:space="preserve"> </w:t>
      </w:r>
      <w:r>
        <w:t>принятие</w:t>
      </w:r>
      <w:r>
        <w:rPr>
          <w:spacing w:val="-2"/>
        </w:rPr>
        <w:t xml:space="preserve"> </w:t>
      </w:r>
      <w:r>
        <w:t>значения</w:t>
      </w:r>
      <w:r>
        <w:rPr>
          <w:spacing w:val="-3"/>
        </w:rPr>
        <w:t xml:space="preserve"> </w:t>
      </w:r>
      <w:r>
        <w:t>российских</w:t>
      </w:r>
      <w:r>
        <w:rPr>
          <w:spacing w:val="-3"/>
        </w:rPr>
        <w:t xml:space="preserve"> </w:t>
      </w:r>
      <w:r>
        <w:t>традиционных</w:t>
      </w:r>
      <w:r>
        <w:rPr>
          <w:spacing w:val="-3"/>
        </w:rPr>
        <w:t xml:space="preserve"> </w:t>
      </w:r>
      <w:r>
        <w:t>духовных</w:t>
      </w:r>
      <w:r>
        <w:rPr>
          <w:spacing w:val="-3"/>
        </w:rPr>
        <w:t xml:space="preserve"> </w:t>
      </w:r>
      <w:r>
        <w:t>и</w:t>
      </w:r>
      <w:r>
        <w:rPr>
          <w:spacing w:val="-2"/>
        </w:rPr>
        <w:t xml:space="preserve"> </w:t>
      </w:r>
      <w: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4A8E" w:rsidRDefault="00B74A8E" w:rsidP="00B74A8E">
      <w:pPr>
        <w:pStyle w:val="a3"/>
        <w:ind w:right="422"/>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74A8E" w:rsidRDefault="00B74A8E" w:rsidP="00B74A8E">
      <w:pPr>
        <w:pStyle w:val="a3"/>
        <w:ind w:right="423"/>
      </w:pPr>
      <w: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w:t>
      </w:r>
      <w:r>
        <w:rPr>
          <w:spacing w:val="-2"/>
        </w:rPr>
        <w:t>нравственности»;</w:t>
      </w:r>
    </w:p>
    <w:p w:rsidR="00B74A8E" w:rsidRDefault="00B74A8E" w:rsidP="00B74A8E">
      <w:pPr>
        <w:pStyle w:val="a3"/>
        <w:ind w:right="364"/>
      </w:pPr>
      <w:r>
        <w:t>высказывать суждения оценочного характера о значении нравственности в жизни человека, семьи,</w:t>
      </w:r>
      <w:r>
        <w:rPr>
          <w:spacing w:val="-2"/>
        </w:rPr>
        <w:t xml:space="preserve"> </w:t>
      </w:r>
      <w:r>
        <w:t>народа,</w:t>
      </w:r>
      <w:r>
        <w:rPr>
          <w:spacing w:val="-2"/>
        </w:rPr>
        <w:t xml:space="preserve"> </w:t>
      </w:r>
      <w:r>
        <w:t>общества</w:t>
      </w:r>
      <w:r>
        <w:rPr>
          <w:spacing w:val="-3"/>
        </w:rPr>
        <w:t xml:space="preserve"> </w:t>
      </w:r>
      <w:r>
        <w:t>и</w:t>
      </w:r>
      <w:r>
        <w:rPr>
          <w:spacing w:val="-1"/>
        </w:rPr>
        <w:t xml:space="preserve"> </w:t>
      </w:r>
      <w:r>
        <w:t>государства, умение</w:t>
      </w:r>
      <w:r>
        <w:rPr>
          <w:spacing w:val="-3"/>
        </w:rPr>
        <w:t xml:space="preserve"> </w:t>
      </w:r>
      <w:r>
        <w:t>различать</w:t>
      </w:r>
      <w:r>
        <w:rPr>
          <w:spacing w:val="-2"/>
        </w:rPr>
        <w:t xml:space="preserve"> </w:t>
      </w:r>
      <w:r>
        <w:t>нравственные</w:t>
      </w:r>
      <w:r>
        <w:rPr>
          <w:spacing w:val="-1"/>
        </w:rPr>
        <w:t xml:space="preserve"> </w:t>
      </w:r>
      <w:r>
        <w:t>нормы</w:t>
      </w:r>
      <w:r>
        <w:rPr>
          <w:spacing w:val="-1"/>
        </w:rPr>
        <w:t xml:space="preserve"> </w:t>
      </w:r>
      <w:r>
        <w:t>и</w:t>
      </w:r>
      <w:r>
        <w:rPr>
          <w:spacing w:val="-4"/>
        </w:rPr>
        <w:t xml:space="preserve"> </w:t>
      </w:r>
      <w:r>
        <w:t>нормы</w:t>
      </w:r>
      <w:r>
        <w:rPr>
          <w:spacing w:val="-1"/>
        </w:rPr>
        <w:t xml:space="preserve"> </w:t>
      </w:r>
      <w:r>
        <w:t>этикета, приводить примеры;</w:t>
      </w:r>
    </w:p>
    <w:p w:rsidR="00B74A8E" w:rsidRDefault="00B74A8E" w:rsidP="00B74A8E">
      <w:pPr>
        <w:pStyle w:val="a3"/>
        <w:ind w:right="423"/>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74A8E" w:rsidRDefault="00B74A8E" w:rsidP="00B74A8E">
      <w:pPr>
        <w:pStyle w:val="a3"/>
        <w:jc w:val="left"/>
      </w:pPr>
      <w:r>
        <w:t>раскрывать</w:t>
      </w:r>
      <w:r>
        <w:rPr>
          <w:spacing w:val="37"/>
        </w:rPr>
        <w:t xml:space="preserve"> </w:t>
      </w:r>
      <w:r>
        <w:t>своими</w:t>
      </w:r>
      <w:r>
        <w:rPr>
          <w:spacing w:val="40"/>
        </w:rPr>
        <w:t xml:space="preserve"> </w:t>
      </w:r>
      <w:r>
        <w:t>словами</w:t>
      </w:r>
      <w:r>
        <w:rPr>
          <w:spacing w:val="40"/>
        </w:rPr>
        <w:t xml:space="preserve"> </w:t>
      </w:r>
      <w:r>
        <w:t>первоначальные</w:t>
      </w:r>
      <w:r>
        <w:rPr>
          <w:spacing w:val="35"/>
        </w:rPr>
        <w:t xml:space="preserve"> </w:t>
      </w:r>
      <w:r>
        <w:t>представления</w:t>
      </w:r>
      <w:r>
        <w:rPr>
          <w:spacing w:val="39"/>
        </w:rPr>
        <w:t xml:space="preserve"> </w:t>
      </w:r>
      <w:r>
        <w:t>об</w:t>
      </w:r>
      <w:r>
        <w:rPr>
          <w:spacing w:val="37"/>
        </w:rPr>
        <w:t xml:space="preserve"> </w:t>
      </w:r>
      <w:r>
        <w:t>основных</w:t>
      </w:r>
      <w:r>
        <w:rPr>
          <w:spacing w:val="36"/>
        </w:rPr>
        <w:t xml:space="preserve"> </w:t>
      </w:r>
      <w:r>
        <w:t>нормах</w:t>
      </w:r>
      <w:r>
        <w:rPr>
          <w:spacing w:val="39"/>
        </w:rPr>
        <w:t xml:space="preserve"> </w:t>
      </w:r>
      <w:r>
        <w:t>российской светской (гражданской) этики: любовь к Родине, российский патриотизм и гражданственность, защита</w:t>
      </w:r>
      <w:r>
        <w:rPr>
          <w:spacing w:val="80"/>
        </w:rPr>
        <w:t xml:space="preserve"> </w:t>
      </w:r>
      <w:r>
        <w:t>Отечества,</w:t>
      </w:r>
      <w:r>
        <w:rPr>
          <w:spacing w:val="80"/>
        </w:rPr>
        <w:t xml:space="preserve"> </w:t>
      </w:r>
      <w:r>
        <w:t>уважение</w:t>
      </w:r>
      <w:r>
        <w:rPr>
          <w:spacing w:val="80"/>
        </w:rPr>
        <w:t xml:space="preserve"> </w:t>
      </w:r>
      <w:r>
        <w:t>памяти</w:t>
      </w:r>
      <w:r>
        <w:rPr>
          <w:spacing w:val="80"/>
        </w:rPr>
        <w:t xml:space="preserve"> </w:t>
      </w:r>
      <w:r>
        <w:t>предков,</w:t>
      </w:r>
      <w:r>
        <w:rPr>
          <w:spacing w:val="80"/>
        </w:rPr>
        <w:t xml:space="preserve"> </w:t>
      </w:r>
      <w:r>
        <w:t>исторического</w:t>
      </w:r>
      <w:r>
        <w:rPr>
          <w:spacing w:val="80"/>
        </w:rPr>
        <w:t xml:space="preserve"> </w:t>
      </w:r>
      <w:r>
        <w:t>и</w:t>
      </w:r>
      <w:r>
        <w:rPr>
          <w:spacing w:val="80"/>
        </w:rPr>
        <w:t xml:space="preserve"> </w:t>
      </w:r>
      <w:r>
        <w:t>культурного</w:t>
      </w:r>
      <w:r>
        <w:rPr>
          <w:spacing w:val="80"/>
        </w:rPr>
        <w:t xml:space="preserve"> </w:t>
      </w:r>
      <w:r>
        <w:t>наследия</w:t>
      </w:r>
      <w:r>
        <w:rPr>
          <w:spacing w:val="80"/>
        </w:rPr>
        <w:t xml:space="preserve"> </w:t>
      </w:r>
      <w:r>
        <w:t>и</w:t>
      </w:r>
      <w:r>
        <w:rPr>
          <w:spacing w:val="40"/>
        </w:rPr>
        <w:t xml:space="preserve"> </w:t>
      </w:r>
      <w:r>
        <w:t>особенностей</w:t>
      </w:r>
      <w:r>
        <w:rPr>
          <w:spacing w:val="40"/>
        </w:rPr>
        <w:t xml:space="preserve"> </w:t>
      </w:r>
      <w:r>
        <w:t>народов</w:t>
      </w:r>
      <w:r>
        <w:rPr>
          <w:spacing w:val="40"/>
        </w:rPr>
        <w:t xml:space="preserve"> </w:t>
      </w:r>
      <w:r>
        <w:t>России,</w:t>
      </w:r>
      <w:r>
        <w:rPr>
          <w:spacing w:val="40"/>
        </w:rPr>
        <w:t xml:space="preserve"> </w:t>
      </w:r>
      <w:r>
        <w:t>российского</w:t>
      </w:r>
      <w:r>
        <w:rPr>
          <w:spacing w:val="40"/>
        </w:rPr>
        <w:t xml:space="preserve"> </w:t>
      </w:r>
      <w:r>
        <w:t>общества,</w:t>
      </w:r>
      <w:r>
        <w:rPr>
          <w:spacing w:val="40"/>
        </w:rPr>
        <w:t xml:space="preserve"> </w:t>
      </w:r>
      <w:r>
        <w:t>уважение</w:t>
      </w:r>
      <w:r>
        <w:rPr>
          <w:spacing w:val="40"/>
        </w:rPr>
        <w:t xml:space="preserve"> </w:t>
      </w:r>
      <w:r>
        <w:t>чести,</w:t>
      </w:r>
      <w:r>
        <w:rPr>
          <w:spacing w:val="40"/>
        </w:rPr>
        <w:t xml:space="preserve"> </w:t>
      </w:r>
      <w:r>
        <w:t>достоинства,</w:t>
      </w:r>
      <w:r>
        <w:rPr>
          <w:spacing w:val="40"/>
        </w:rPr>
        <w:t xml:space="preserve"> </w:t>
      </w:r>
      <w:r>
        <w:t>доброго имени любого человека, любовь к природе, забота о животных, охрана окружающей среды; рассказывать</w:t>
      </w:r>
      <w:r>
        <w:rPr>
          <w:spacing w:val="80"/>
        </w:rPr>
        <w:t xml:space="preserve"> </w:t>
      </w:r>
      <w:r>
        <w:t>о</w:t>
      </w:r>
      <w:r>
        <w:rPr>
          <w:spacing w:val="80"/>
        </w:rPr>
        <w:t xml:space="preserve"> </w:t>
      </w:r>
      <w:r>
        <w:t>праздниках</w:t>
      </w:r>
      <w:r>
        <w:rPr>
          <w:spacing w:val="80"/>
        </w:rPr>
        <w:t xml:space="preserve"> </w:t>
      </w:r>
      <w:r>
        <w:t>как</w:t>
      </w:r>
      <w:r>
        <w:rPr>
          <w:spacing w:val="80"/>
        </w:rPr>
        <w:t xml:space="preserve"> </w:t>
      </w:r>
      <w:r>
        <w:t>одной</w:t>
      </w:r>
      <w:r>
        <w:rPr>
          <w:spacing w:val="80"/>
        </w:rPr>
        <w:t xml:space="preserve"> </w:t>
      </w:r>
      <w:r>
        <w:t>из</w:t>
      </w:r>
      <w:r>
        <w:rPr>
          <w:spacing w:val="80"/>
        </w:rPr>
        <w:t xml:space="preserve"> </w:t>
      </w:r>
      <w:r>
        <w:t>форм</w:t>
      </w:r>
      <w:r>
        <w:rPr>
          <w:spacing w:val="80"/>
        </w:rPr>
        <w:t xml:space="preserve"> </w:t>
      </w:r>
      <w:r>
        <w:t>исторической</w:t>
      </w:r>
      <w:r>
        <w:rPr>
          <w:spacing w:val="80"/>
        </w:rPr>
        <w:t xml:space="preserve"> </w:t>
      </w:r>
      <w:r>
        <w:t>памяти</w:t>
      </w:r>
      <w:r>
        <w:rPr>
          <w:spacing w:val="80"/>
        </w:rPr>
        <w:t xml:space="preserve"> </w:t>
      </w:r>
      <w:r>
        <w:t>народа,</w:t>
      </w:r>
      <w:r>
        <w:rPr>
          <w:spacing w:val="80"/>
        </w:rPr>
        <w:t xml:space="preserve"> </w:t>
      </w:r>
      <w:r>
        <w:t>общества, российских</w:t>
      </w:r>
      <w:r>
        <w:rPr>
          <w:spacing w:val="80"/>
        </w:rPr>
        <w:t xml:space="preserve"> </w:t>
      </w:r>
      <w:r>
        <w:t>праздниках</w:t>
      </w:r>
      <w:r>
        <w:rPr>
          <w:spacing w:val="80"/>
        </w:rPr>
        <w:t xml:space="preserve"> </w:t>
      </w:r>
      <w:r>
        <w:t>(государственные,</w:t>
      </w:r>
      <w:r>
        <w:rPr>
          <w:spacing w:val="80"/>
        </w:rPr>
        <w:t xml:space="preserve"> </w:t>
      </w:r>
      <w:r>
        <w:t>народные,</w:t>
      </w:r>
      <w:r>
        <w:rPr>
          <w:spacing w:val="80"/>
        </w:rPr>
        <w:t xml:space="preserve"> </w:t>
      </w:r>
      <w:r>
        <w:t>религиозные,</w:t>
      </w:r>
      <w:r>
        <w:rPr>
          <w:spacing w:val="80"/>
        </w:rPr>
        <w:t xml:space="preserve"> </w:t>
      </w:r>
      <w:r>
        <w:t>семейные</w:t>
      </w:r>
      <w:r>
        <w:rPr>
          <w:spacing w:val="80"/>
        </w:rPr>
        <w:t xml:space="preserve"> </w:t>
      </w:r>
      <w:r>
        <w:t>праздники), российских</w:t>
      </w:r>
      <w:r>
        <w:rPr>
          <w:spacing w:val="-1"/>
        </w:rPr>
        <w:t xml:space="preserve"> </w:t>
      </w:r>
      <w:r>
        <w:t>государственных</w:t>
      </w:r>
      <w:r>
        <w:rPr>
          <w:spacing w:val="-1"/>
        </w:rPr>
        <w:t xml:space="preserve"> </w:t>
      </w:r>
      <w:r>
        <w:t>праздниках,</w:t>
      </w:r>
      <w:r>
        <w:rPr>
          <w:spacing w:val="-1"/>
        </w:rPr>
        <w:t xml:space="preserve"> </w:t>
      </w:r>
      <w:r>
        <w:t>их</w:t>
      </w:r>
      <w:r>
        <w:rPr>
          <w:spacing w:val="-1"/>
        </w:rPr>
        <w:t xml:space="preserve"> </w:t>
      </w:r>
      <w:r>
        <w:t>истории и</w:t>
      </w:r>
      <w:r>
        <w:rPr>
          <w:spacing w:val="-2"/>
        </w:rPr>
        <w:t xml:space="preserve"> </w:t>
      </w:r>
      <w:r>
        <w:t>традициях</w:t>
      </w:r>
      <w:r>
        <w:rPr>
          <w:spacing w:val="-1"/>
        </w:rPr>
        <w:t xml:space="preserve"> </w:t>
      </w:r>
      <w:r>
        <w:t>(не</w:t>
      </w:r>
      <w:r>
        <w:rPr>
          <w:spacing w:val="-2"/>
        </w:rPr>
        <w:t xml:space="preserve"> </w:t>
      </w:r>
      <w:r>
        <w:t>менее трёх), религиозных праздниках (не менее двух разных традиционных</w:t>
      </w:r>
      <w:r>
        <w:rPr>
          <w:spacing w:val="-1"/>
        </w:rPr>
        <w:t xml:space="preserve"> </w:t>
      </w:r>
      <w:r>
        <w:t>религий народов России), праздниках в своём регионе (не менее одного), о роли семейных праздников в жизни человека, семьи;</w:t>
      </w:r>
    </w:p>
    <w:p w:rsidR="00B74A8E" w:rsidRDefault="00B74A8E" w:rsidP="00B74A8E">
      <w:pPr>
        <w:pStyle w:val="a3"/>
        <w:ind w:right="364"/>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w:t>
      </w:r>
      <w:r>
        <w:rPr>
          <w:spacing w:val="-1"/>
        </w:rPr>
        <w:t xml:space="preserve"> </w:t>
      </w:r>
      <w:r>
        <w:t>для</w:t>
      </w:r>
      <w:r>
        <w:rPr>
          <w:spacing w:val="-2"/>
        </w:rPr>
        <w:t xml:space="preserve"> </w:t>
      </w:r>
      <w:r>
        <w:t>совместной</w:t>
      </w:r>
      <w:r>
        <w:rPr>
          <w:spacing w:val="-1"/>
        </w:rPr>
        <w:t xml:space="preserve"> </w:t>
      </w:r>
      <w:r>
        <w:t>жизни,</w:t>
      </w:r>
      <w:r>
        <w:rPr>
          <w:spacing w:val="-2"/>
        </w:rPr>
        <w:t xml:space="preserve"> </w:t>
      </w:r>
      <w:r>
        <w:t>рождения</w:t>
      </w:r>
      <w:r>
        <w:rPr>
          <w:spacing w:val="-2"/>
        </w:rPr>
        <w:t xml:space="preserve"> </w:t>
      </w:r>
      <w:r>
        <w:t>и</w:t>
      </w:r>
      <w:r>
        <w:rPr>
          <w:spacing w:val="-1"/>
        </w:rPr>
        <w:t xml:space="preserve"> </w:t>
      </w:r>
      <w:r>
        <w:t>воспитания</w:t>
      </w:r>
      <w:r>
        <w:rPr>
          <w:spacing w:val="-5"/>
        </w:rPr>
        <w:t xml:space="preserve"> </w:t>
      </w:r>
      <w:r>
        <w:t>детей,</w:t>
      </w:r>
      <w:r>
        <w:rPr>
          <w:spacing w:val="-2"/>
        </w:rPr>
        <w:t xml:space="preserve"> </w:t>
      </w:r>
      <w:r>
        <w:t>любовь</w:t>
      </w:r>
      <w:r>
        <w:rPr>
          <w:spacing w:val="-4"/>
        </w:rPr>
        <w:t xml:space="preserve"> </w:t>
      </w:r>
      <w:r>
        <w:t>и</w:t>
      </w:r>
      <w:r>
        <w:rPr>
          <w:spacing w:val="-1"/>
        </w:rPr>
        <w:t xml:space="preserve"> </w:t>
      </w:r>
      <w:r>
        <w:t>забота</w:t>
      </w:r>
      <w:r>
        <w:rPr>
          <w:spacing w:val="-3"/>
        </w:rPr>
        <w:t xml:space="preserve"> </w:t>
      </w:r>
      <w:r>
        <w:t>родителей</w:t>
      </w:r>
      <w:r>
        <w:rPr>
          <w:spacing w:val="-1"/>
        </w:rPr>
        <w:t xml:space="preserve"> </w:t>
      </w:r>
      <w:r>
        <w:t>о</w:t>
      </w:r>
      <w:r>
        <w:rPr>
          <w:spacing w:val="-2"/>
        </w:rPr>
        <w:t xml:space="preserve"> </w:t>
      </w:r>
      <w:r>
        <w:t>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74A8E" w:rsidRDefault="00B74A8E" w:rsidP="00B74A8E">
      <w:pPr>
        <w:pStyle w:val="a3"/>
        <w:ind w:right="424"/>
      </w:pPr>
      <w:r>
        <w:t>распознавать российскую государственную символику,</w:t>
      </w:r>
      <w:r>
        <w:rPr>
          <w:spacing w:val="-3"/>
        </w:rPr>
        <w:t xml:space="preserve"> </w:t>
      </w:r>
      <w:r>
        <w:t>символику</w:t>
      </w:r>
      <w:r>
        <w:rPr>
          <w:spacing w:val="-3"/>
        </w:rPr>
        <w:t xml:space="preserve"> </w:t>
      </w:r>
      <w:r>
        <w:t>своего</w:t>
      </w:r>
      <w:r>
        <w:rPr>
          <w:spacing w:val="-1"/>
        </w:rPr>
        <w:t xml:space="preserve"> </w:t>
      </w:r>
      <w:r>
        <w:t>региона,</w:t>
      </w:r>
      <w:r>
        <w:rPr>
          <w:spacing w:val="-1"/>
        </w:rPr>
        <w:t xml:space="preserve"> </w:t>
      </w:r>
      <w:r>
        <w:t>объяснять</w:t>
      </w:r>
      <w:r>
        <w:rPr>
          <w:spacing w:val="-4"/>
        </w:rPr>
        <w:t xml:space="preserve"> </w:t>
      </w:r>
      <w:r>
        <w:t>её значение, выражать уважение российской государственности, законов в российском обществе, законных интересов и прав людей, сограждан;</w:t>
      </w:r>
    </w:p>
    <w:p w:rsidR="00B74A8E" w:rsidRDefault="00B74A8E" w:rsidP="00B74A8E">
      <w:pPr>
        <w:pStyle w:val="a3"/>
        <w:ind w:right="423"/>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74A8E" w:rsidRDefault="00B74A8E" w:rsidP="00B74A8E">
      <w:pPr>
        <w:pStyle w:val="a3"/>
        <w:ind w:right="424"/>
      </w:pPr>
      <w:r>
        <w:t>рассказывать о российских культурных и природных памятниках, о культурных и природных достопримечательностях своего региона;</w:t>
      </w:r>
    </w:p>
    <w:p w:rsidR="00B74A8E" w:rsidRDefault="00B74A8E" w:rsidP="00B74A8E">
      <w:pPr>
        <w:pStyle w:val="a3"/>
        <w:jc w:val="left"/>
      </w:pPr>
      <w:r>
        <w:t>раскрывать</w:t>
      </w:r>
      <w:r>
        <w:rPr>
          <w:spacing w:val="80"/>
        </w:rPr>
        <w:t xml:space="preserve"> </w:t>
      </w:r>
      <w:r>
        <w:t>основное</w:t>
      </w:r>
      <w:r>
        <w:rPr>
          <w:spacing w:val="80"/>
        </w:rPr>
        <w:t xml:space="preserve"> </w:t>
      </w:r>
      <w:r>
        <w:t>содержание</w:t>
      </w:r>
      <w:r>
        <w:rPr>
          <w:spacing w:val="80"/>
        </w:rPr>
        <w:t xml:space="preserve"> </w:t>
      </w:r>
      <w:r>
        <w:t>российской</w:t>
      </w:r>
      <w:r>
        <w:rPr>
          <w:spacing w:val="80"/>
        </w:rPr>
        <w:t xml:space="preserve"> </w:t>
      </w:r>
      <w:r>
        <w:t>светской</w:t>
      </w:r>
      <w:r>
        <w:rPr>
          <w:spacing w:val="80"/>
        </w:rPr>
        <w:t xml:space="preserve"> </w:t>
      </w:r>
      <w:r>
        <w:t>(гражданской)</w:t>
      </w:r>
      <w:r>
        <w:rPr>
          <w:spacing w:val="80"/>
        </w:rPr>
        <w:t xml:space="preserve"> </w:t>
      </w:r>
      <w:r>
        <w:t>этики</w:t>
      </w:r>
      <w:r>
        <w:rPr>
          <w:spacing w:val="80"/>
        </w:rPr>
        <w:t xml:space="preserve"> </w:t>
      </w:r>
      <w:r>
        <w:t>на</w:t>
      </w:r>
      <w:r>
        <w:rPr>
          <w:spacing w:val="80"/>
        </w:rPr>
        <w:t xml:space="preserve"> </w:t>
      </w:r>
      <w:r>
        <w:t>примерах образцов нравственности, российской гражданственности и патриотизма в истории России; объяснять</w:t>
      </w:r>
      <w:r>
        <w:rPr>
          <w:spacing w:val="76"/>
        </w:rPr>
        <w:t xml:space="preserve"> </w:t>
      </w:r>
      <w:r>
        <w:t>своими</w:t>
      </w:r>
      <w:r>
        <w:rPr>
          <w:spacing w:val="78"/>
        </w:rPr>
        <w:t xml:space="preserve"> </w:t>
      </w:r>
      <w:r>
        <w:t>словами</w:t>
      </w:r>
      <w:r>
        <w:rPr>
          <w:spacing w:val="78"/>
        </w:rPr>
        <w:t xml:space="preserve"> </w:t>
      </w:r>
      <w:r>
        <w:t>роль</w:t>
      </w:r>
      <w:r>
        <w:rPr>
          <w:spacing w:val="78"/>
        </w:rPr>
        <w:t xml:space="preserve"> </w:t>
      </w:r>
      <w:r>
        <w:t>светской</w:t>
      </w:r>
      <w:r>
        <w:rPr>
          <w:spacing w:val="78"/>
        </w:rPr>
        <w:t xml:space="preserve"> </w:t>
      </w:r>
      <w:r>
        <w:t>(гражданской)</w:t>
      </w:r>
      <w:r>
        <w:rPr>
          <w:spacing w:val="79"/>
        </w:rPr>
        <w:t xml:space="preserve"> </w:t>
      </w:r>
      <w:r>
        <w:t>этики</w:t>
      </w:r>
      <w:r>
        <w:rPr>
          <w:spacing w:val="76"/>
        </w:rPr>
        <w:t xml:space="preserve"> </w:t>
      </w:r>
      <w:r>
        <w:t>в</w:t>
      </w:r>
      <w:r>
        <w:rPr>
          <w:spacing w:val="77"/>
        </w:rPr>
        <w:t xml:space="preserve"> </w:t>
      </w:r>
      <w:r>
        <w:t>становлении</w:t>
      </w:r>
      <w:r>
        <w:rPr>
          <w:spacing w:val="76"/>
        </w:rPr>
        <w:t xml:space="preserve"> </w:t>
      </w:r>
      <w:r>
        <w:t xml:space="preserve">российской </w:t>
      </w:r>
      <w:r>
        <w:rPr>
          <w:spacing w:val="-2"/>
        </w:rPr>
        <w:t>государственности;</w:t>
      </w:r>
    </w:p>
    <w:p w:rsidR="00B74A8E" w:rsidRDefault="00B74A8E" w:rsidP="00B74A8E">
      <w:pPr>
        <w:pStyle w:val="a3"/>
        <w:ind w:right="423"/>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74A8E" w:rsidRDefault="00B74A8E" w:rsidP="00B74A8E">
      <w:pPr>
        <w:pStyle w:val="a3"/>
        <w:ind w:right="423"/>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w:t>
      </w:r>
      <w:r>
        <w:rPr>
          <w:spacing w:val="40"/>
        </w:rPr>
        <w:t xml:space="preserve"> </w:t>
      </w:r>
      <w:r>
        <w:t>согласно своей совести;</w:t>
      </w:r>
    </w:p>
    <w:p w:rsidR="00B74A8E" w:rsidRDefault="00B74A8E" w:rsidP="00B74A8E">
      <w:pPr>
        <w:pStyle w:val="a3"/>
        <w:ind w:right="422"/>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42"/>
        </w:rPr>
        <w:t xml:space="preserve">  </w:t>
      </w:r>
      <w:r>
        <w:t>как</w:t>
      </w:r>
      <w:r>
        <w:rPr>
          <w:spacing w:val="45"/>
        </w:rPr>
        <w:t xml:space="preserve">  </w:t>
      </w:r>
      <w:r>
        <w:t>многоэтничного</w:t>
      </w:r>
      <w:r>
        <w:rPr>
          <w:spacing w:val="45"/>
        </w:rPr>
        <w:t xml:space="preserve">  </w:t>
      </w:r>
      <w:r>
        <w:t>и</w:t>
      </w:r>
      <w:r>
        <w:rPr>
          <w:spacing w:val="43"/>
        </w:rPr>
        <w:t xml:space="preserve">  </w:t>
      </w:r>
      <w:r>
        <w:t>многорелигиозного</w:t>
      </w:r>
      <w:r>
        <w:rPr>
          <w:spacing w:val="43"/>
        </w:rPr>
        <w:t xml:space="preserve">  </w:t>
      </w:r>
      <w:r>
        <w:t>(приводить</w:t>
      </w:r>
      <w:r>
        <w:rPr>
          <w:spacing w:val="43"/>
        </w:rPr>
        <w:t xml:space="preserve">  </w:t>
      </w:r>
      <w:r>
        <w:t>примеры),</w:t>
      </w:r>
      <w:r>
        <w:rPr>
          <w:spacing w:val="46"/>
        </w:rPr>
        <w:t xml:space="preserve">  </w:t>
      </w:r>
      <w:r>
        <w:rPr>
          <w:spacing w:val="-2"/>
        </w:rPr>
        <w:t>понимание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4A8E" w:rsidRDefault="00B74A8E" w:rsidP="00B74A8E">
      <w:pPr>
        <w:pStyle w:val="a3"/>
        <w:ind w:right="423"/>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74A8E" w:rsidRDefault="00B74A8E" w:rsidP="00B74A8E">
      <w:pPr>
        <w:pStyle w:val="a3"/>
        <w:ind w:right="425"/>
      </w:pPr>
      <w:r>
        <w:t>выражать своими словами понимание человеческого достоинства, ценности человеческой жизни в российской светской (гражданской) этике.</w:t>
      </w:r>
    </w:p>
    <w:p w:rsidR="00B74A8E" w:rsidRDefault="00B74A8E" w:rsidP="00B74A8E">
      <w:pPr>
        <w:pStyle w:val="2"/>
        <w:numPr>
          <w:ilvl w:val="0"/>
          <w:numId w:val="5"/>
        </w:numPr>
        <w:tabs>
          <w:tab w:val="left" w:pos="954"/>
        </w:tabs>
        <w:spacing w:line="322" w:lineRule="exact"/>
        <w:ind w:left="954" w:hanging="814"/>
        <w:jc w:val="both"/>
      </w:pPr>
      <w:r w:rsidRPr="00C25742">
        <w:t>Федеральная</w:t>
      </w:r>
      <w:r w:rsidRPr="00C25742">
        <w:rPr>
          <w:spacing w:val="47"/>
          <w:w w:val="150"/>
        </w:rPr>
        <w:t xml:space="preserve"> </w:t>
      </w:r>
      <w:r>
        <w:rPr>
          <w:color w:val="000000"/>
          <w:spacing w:val="47"/>
          <w:w w:val="150"/>
        </w:rPr>
        <w:t xml:space="preserve">  </w:t>
      </w:r>
      <w:r>
        <w:rPr>
          <w:color w:val="000000"/>
        </w:rPr>
        <w:t>рабочая</w:t>
      </w:r>
      <w:r>
        <w:rPr>
          <w:color w:val="000000"/>
          <w:spacing w:val="47"/>
          <w:w w:val="150"/>
        </w:rPr>
        <w:t xml:space="preserve">   </w:t>
      </w:r>
      <w:r>
        <w:rPr>
          <w:color w:val="000000"/>
        </w:rPr>
        <w:t>программа</w:t>
      </w:r>
      <w:r>
        <w:rPr>
          <w:color w:val="000000"/>
          <w:spacing w:val="47"/>
          <w:w w:val="150"/>
        </w:rPr>
        <w:t xml:space="preserve">   </w:t>
      </w:r>
      <w:r>
        <w:rPr>
          <w:color w:val="000000"/>
        </w:rPr>
        <w:t>по</w:t>
      </w:r>
      <w:r>
        <w:rPr>
          <w:color w:val="000000"/>
          <w:spacing w:val="48"/>
          <w:w w:val="150"/>
        </w:rPr>
        <w:t xml:space="preserve">   </w:t>
      </w:r>
      <w:r>
        <w:rPr>
          <w:color w:val="000000"/>
        </w:rPr>
        <w:t>учебному</w:t>
      </w:r>
      <w:r>
        <w:rPr>
          <w:color w:val="000000"/>
          <w:spacing w:val="48"/>
          <w:w w:val="150"/>
        </w:rPr>
        <w:t xml:space="preserve">   </w:t>
      </w:r>
      <w:r>
        <w:rPr>
          <w:color w:val="000000"/>
          <w:spacing w:val="-2"/>
        </w:rPr>
        <w:t>предмету</w:t>
      </w:r>
    </w:p>
    <w:p w:rsidR="00B74A8E" w:rsidRDefault="00B74A8E" w:rsidP="00B74A8E">
      <w:pPr>
        <w:ind w:left="140"/>
        <w:jc w:val="both"/>
        <w:rPr>
          <w:b/>
          <w:sz w:val="28"/>
        </w:rPr>
      </w:pPr>
      <w:r>
        <w:rPr>
          <w:b/>
          <w:sz w:val="28"/>
        </w:rPr>
        <w:t>«Изобразительное</w:t>
      </w:r>
      <w:r>
        <w:rPr>
          <w:b/>
          <w:spacing w:val="-16"/>
          <w:sz w:val="28"/>
        </w:rPr>
        <w:t xml:space="preserve"> </w:t>
      </w:r>
      <w:r>
        <w:rPr>
          <w:b/>
          <w:spacing w:val="-2"/>
          <w:sz w:val="28"/>
        </w:rPr>
        <w:t>искусство».</w:t>
      </w:r>
    </w:p>
    <w:p w:rsidR="00B74A8E" w:rsidRDefault="00B74A8E" w:rsidP="00B74A8E">
      <w:pPr>
        <w:pStyle w:val="a5"/>
        <w:numPr>
          <w:ilvl w:val="1"/>
          <w:numId w:val="5"/>
        </w:numPr>
        <w:tabs>
          <w:tab w:val="left" w:pos="744"/>
        </w:tabs>
        <w:ind w:left="140" w:right="424" w:firstLine="0"/>
        <w:jc w:val="both"/>
        <w:rPr>
          <w:sz w:val="24"/>
        </w:rPr>
      </w:pPr>
      <w:r>
        <w:rPr>
          <w:sz w:val="24"/>
        </w:rPr>
        <w:t>Федеральная рабочая программа по учебному предмету «Изобразительное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B74A8E" w:rsidRDefault="00B74A8E" w:rsidP="00B74A8E">
      <w:pPr>
        <w:pStyle w:val="a5"/>
        <w:numPr>
          <w:ilvl w:val="1"/>
          <w:numId w:val="5"/>
        </w:numPr>
        <w:tabs>
          <w:tab w:val="left" w:pos="783"/>
        </w:tabs>
        <w:ind w:left="140" w:right="422" w:firstLine="0"/>
        <w:jc w:val="both"/>
        <w:rPr>
          <w:sz w:val="24"/>
        </w:rPr>
      </w:pPr>
      <w:r>
        <w:rPr>
          <w:sz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74A8E" w:rsidRDefault="00B74A8E" w:rsidP="00B74A8E">
      <w:pPr>
        <w:pStyle w:val="a5"/>
        <w:numPr>
          <w:ilvl w:val="1"/>
          <w:numId w:val="5"/>
        </w:numPr>
        <w:tabs>
          <w:tab w:val="left" w:pos="754"/>
        </w:tabs>
        <w:ind w:left="140" w:right="422" w:firstLine="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74A8E" w:rsidRDefault="00B74A8E" w:rsidP="00B74A8E">
      <w:pPr>
        <w:pStyle w:val="a5"/>
        <w:numPr>
          <w:ilvl w:val="1"/>
          <w:numId w:val="5"/>
        </w:numPr>
        <w:tabs>
          <w:tab w:val="left" w:pos="694"/>
        </w:tabs>
        <w:ind w:left="140" w:right="422" w:firstLine="0"/>
        <w:jc w:val="both"/>
        <w:rPr>
          <w:sz w:val="24"/>
        </w:rPr>
      </w:pPr>
      <w:r>
        <w:rPr>
          <w:sz w:val="24"/>
        </w:rPr>
        <w:t>Планируемые результаты освоения программы по изобразительному искусству включают личностные,</w:t>
      </w:r>
      <w:r>
        <w:rPr>
          <w:spacing w:val="-1"/>
          <w:sz w:val="24"/>
        </w:rPr>
        <w:t xml:space="preserve"> </w:t>
      </w:r>
      <w:r>
        <w:rPr>
          <w:sz w:val="24"/>
        </w:rPr>
        <w:t>метапредметные</w:t>
      </w:r>
      <w:r>
        <w:rPr>
          <w:spacing w:val="-2"/>
          <w:sz w:val="24"/>
        </w:rPr>
        <w:t xml:space="preserve"> </w:t>
      </w:r>
      <w:r>
        <w:rPr>
          <w:sz w:val="24"/>
        </w:rPr>
        <w:t>результаты</w:t>
      </w:r>
      <w:r>
        <w:rPr>
          <w:spacing w:val="-4"/>
          <w:sz w:val="24"/>
        </w:rPr>
        <w:t xml:space="preserve"> </w:t>
      </w:r>
      <w:r>
        <w:rPr>
          <w:sz w:val="24"/>
        </w:rPr>
        <w:t>за</w:t>
      </w:r>
      <w:r>
        <w:rPr>
          <w:spacing w:val="-4"/>
          <w:sz w:val="24"/>
        </w:rPr>
        <w:t xml:space="preserve"> </w:t>
      </w:r>
      <w:r>
        <w:rPr>
          <w:sz w:val="24"/>
        </w:rPr>
        <w:t>весь период</w:t>
      </w:r>
      <w:r>
        <w:rPr>
          <w:spacing w:val="-3"/>
          <w:sz w:val="24"/>
        </w:rPr>
        <w:t xml:space="preserve"> </w:t>
      </w:r>
      <w:r>
        <w:rPr>
          <w:sz w:val="24"/>
        </w:rPr>
        <w:t>обучения</w:t>
      </w:r>
      <w:r>
        <w:rPr>
          <w:spacing w:val="-3"/>
          <w:sz w:val="24"/>
        </w:rPr>
        <w:t xml:space="preserve"> </w:t>
      </w:r>
      <w:r>
        <w:rPr>
          <w:sz w:val="24"/>
        </w:rPr>
        <w:t>на</w:t>
      </w:r>
      <w:r>
        <w:rPr>
          <w:spacing w:val="-4"/>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 образования, а также предметные достижения обучающегося за каждый год обучения.</w:t>
      </w:r>
    </w:p>
    <w:p w:rsidR="00B74A8E" w:rsidRDefault="00B74A8E" w:rsidP="00B74A8E">
      <w:pPr>
        <w:pStyle w:val="a3"/>
        <w:ind w:right="423"/>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74A8E" w:rsidRDefault="00B74A8E" w:rsidP="00B74A8E">
      <w:pPr>
        <w:pStyle w:val="3"/>
        <w:numPr>
          <w:ilvl w:val="1"/>
          <w:numId w:val="5"/>
        </w:numPr>
        <w:tabs>
          <w:tab w:val="left" w:pos="680"/>
        </w:tabs>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893"/>
        </w:tabs>
        <w:ind w:right="421" w:firstLine="0"/>
        <w:jc w:val="both"/>
        <w:rPr>
          <w:sz w:val="24"/>
        </w:rPr>
      </w:pPr>
      <w:r>
        <w:rPr>
          <w:sz w:val="24"/>
        </w:rPr>
        <w:t>Программа по изобразительному искусству на уровне начального общего образования составлена</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требований</w:t>
      </w:r>
      <w:r>
        <w:rPr>
          <w:spacing w:val="-2"/>
          <w:sz w:val="24"/>
        </w:rPr>
        <w:t xml:space="preserve"> </w:t>
      </w:r>
      <w:r>
        <w:rPr>
          <w:sz w:val="24"/>
        </w:rPr>
        <w:t>к</w:t>
      </w:r>
      <w:r>
        <w:rPr>
          <w:spacing w:val="-2"/>
          <w:sz w:val="24"/>
        </w:rPr>
        <w:t xml:space="preserve"> </w:t>
      </w:r>
      <w:r>
        <w:rPr>
          <w:sz w:val="24"/>
        </w:rPr>
        <w:t>результатам</w:t>
      </w:r>
      <w:r>
        <w:rPr>
          <w:spacing w:val="-2"/>
          <w:sz w:val="24"/>
        </w:rPr>
        <w:t xml:space="preserve"> </w:t>
      </w:r>
      <w:r>
        <w:rPr>
          <w:sz w:val="24"/>
        </w:rPr>
        <w:t>освоения</w:t>
      </w:r>
      <w:r>
        <w:rPr>
          <w:spacing w:val="-1"/>
          <w:sz w:val="24"/>
        </w:rPr>
        <w:t xml:space="preserve"> </w:t>
      </w:r>
      <w:r>
        <w:rPr>
          <w:sz w:val="24"/>
        </w:rPr>
        <w:t>основной</w:t>
      </w:r>
      <w:r>
        <w:rPr>
          <w:spacing w:val="-2"/>
          <w:sz w:val="24"/>
        </w:rPr>
        <w:t xml:space="preserve"> </w:t>
      </w:r>
      <w:r>
        <w:rPr>
          <w:sz w:val="24"/>
        </w:rPr>
        <w:t>образовательной</w:t>
      </w:r>
      <w:r>
        <w:rPr>
          <w:spacing w:val="-5"/>
          <w:sz w:val="24"/>
        </w:rPr>
        <w:t xml:space="preserve"> </w:t>
      </w:r>
      <w:r>
        <w:rPr>
          <w:sz w:val="24"/>
        </w:rPr>
        <w:t>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w:t>
      </w:r>
      <w:r>
        <w:rPr>
          <w:spacing w:val="40"/>
          <w:sz w:val="24"/>
        </w:rPr>
        <w:t xml:space="preserve"> </w:t>
      </w:r>
      <w:r>
        <w:rPr>
          <w:sz w:val="24"/>
        </w:rPr>
        <w:t>сформулированные в федеральной рабочей программе воспитания.</w:t>
      </w:r>
    </w:p>
    <w:p w:rsidR="00B74A8E" w:rsidRDefault="00B74A8E" w:rsidP="00B74A8E">
      <w:pPr>
        <w:pStyle w:val="a5"/>
        <w:numPr>
          <w:ilvl w:val="2"/>
          <w:numId w:val="5"/>
        </w:numPr>
        <w:tabs>
          <w:tab w:val="left" w:pos="1052"/>
        </w:tabs>
        <w:spacing w:before="1"/>
        <w:ind w:right="423" w:firstLine="0"/>
        <w:jc w:val="both"/>
        <w:rPr>
          <w:sz w:val="24"/>
        </w:rPr>
      </w:pPr>
      <w:r>
        <w:rPr>
          <w:sz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74A8E" w:rsidRDefault="00B74A8E" w:rsidP="00B74A8E">
      <w:pPr>
        <w:pStyle w:val="a5"/>
        <w:numPr>
          <w:ilvl w:val="2"/>
          <w:numId w:val="5"/>
        </w:numPr>
        <w:tabs>
          <w:tab w:val="left" w:pos="879"/>
        </w:tabs>
        <w:ind w:right="423" w:firstLine="0"/>
        <w:jc w:val="both"/>
        <w:rPr>
          <w:sz w:val="24"/>
        </w:rPr>
      </w:pPr>
      <w:r>
        <w:rPr>
          <w:sz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74A8E" w:rsidRDefault="00B74A8E" w:rsidP="00B74A8E">
      <w:pPr>
        <w:pStyle w:val="a5"/>
        <w:numPr>
          <w:ilvl w:val="2"/>
          <w:numId w:val="5"/>
        </w:numPr>
        <w:tabs>
          <w:tab w:val="left" w:pos="879"/>
        </w:tabs>
        <w:ind w:right="424" w:firstLine="0"/>
        <w:jc w:val="both"/>
        <w:rPr>
          <w:sz w:val="24"/>
        </w:rPr>
      </w:pPr>
      <w:r>
        <w:rPr>
          <w:sz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74A8E" w:rsidRDefault="00B74A8E" w:rsidP="00B74A8E">
      <w:pPr>
        <w:pStyle w:val="a5"/>
        <w:numPr>
          <w:ilvl w:val="2"/>
          <w:numId w:val="5"/>
        </w:numPr>
        <w:tabs>
          <w:tab w:val="left" w:pos="956"/>
        </w:tabs>
        <w:ind w:right="423" w:firstLine="0"/>
        <w:jc w:val="both"/>
        <w:rPr>
          <w:sz w:val="24"/>
        </w:rPr>
      </w:pPr>
      <w:r>
        <w:rPr>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74A8E" w:rsidRDefault="00B74A8E" w:rsidP="00B74A8E">
      <w:pPr>
        <w:pStyle w:val="a5"/>
        <w:numPr>
          <w:ilvl w:val="2"/>
          <w:numId w:val="5"/>
        </w:numPr>
        <w:tabs>
          <w:tab w:val="left" w:pos="867"/>
        </w:tabs>
        <w:ind w:right="424" w:firstLine="0"/>
        <w:jc w:val="both"/>
        <w:rPr>
          <w:sz w:val="24"/>
        </w:rPr>
      </w:pPr>
      <w:r>
        <w:rPr>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2"/>
          <w:numId w:val="5"/>
        </w:numPr>
        <w:tabs>
          <w:tab w:val="left" w:pos="915"/>
        </w:tabs>
        <w:spacing w:before="75"/>
        <w:ind w:right="423" w:firstLine="0"/>
        <w:jc w:val="both"/>
        <w:rPr>
          <w:sz w:val="24"/>
        </w:rPr>
      </w:pPr>
      <w:r>
        <w:rPr>
          <w:sz w:val="24"/>
        </w:rPr>
        <w:lastRenderedPageBreak/>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w:t>
      </w:r>
      <w:r>
        <w:rPr>
          <w:spacing w:val="-2"/>
          <w:sz w:val="24"/>
        </w:rPr>
        <w:t>задач.</w:t>
      </w:r>
    </w:p>
    <w:p w:rsidR="00B74A8E" w:rsidRDefault="00B74A8E" w:rsidP="00B74A8E">
      <w:pPr>
        <w:pStyle w:val="a5"/>
        <w:numPr>
          <w:ilvl w:val="2"/>
          <w:numId w:val="5"/>
        </w:numPr>
        <w:tabs>
          <w:tab w:val="left" w:pos="898"/>
        </w:tabs>
        <w:ind w:right="426" w:firstLine="0"/>
        <w:jc w:val="both"/>
        <w:rPr>
          <w:sz w:val="24"/>
        </w:rPr>
      </w:pPr>
      <w:r>
        <w:rPr>
          <w:sz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74A8E" w:rsidRDefault="00B74A8E" w:rsidP="00B74A8E">
      <w:pPr>
        <w:pStyle w:val="a5"/>
        <w:numPr>
          <w:ilvl w:val="2"/>
          <w:numId w:val="5"/>
        </w:numPr>
        <w:tabs>
          <w:tab w:val="left" w:pos="891"/>
        </w:tabs>
        <w:ind w:right="424" w:firstLine="0"/>
        <w:jc w:val="both"/>
        <w:rPr>
          <w:sz w:val="24"/>
        </w:rPr>
      </w:pPr>
      <w:r>
        <w:rPr>
          <w:sz w:val="24"/>
        </w:rPr>
        <w:t>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w:t>
      </w:r>
    </w:p>
    <w:p w:rsidR="00B74A8E" w:rsidRDefault="00B74A8E" w:rsidP="00B74A8E">
      <w:pPr>
        <w:pStyle w:val="3"/>
        <w:numPr>
          <w:ilvl w:val="1"/>
          <w:numId w:val="5"/>
        </w:numPr>
        <w:tabs>
          <w:tab w:val="left" w:pos="680"/>
        </w:tabs>
        <w:jc w:val="both"/>
      </w:pPr>
      <w:r>
        <w:t>Содержание</w:t>
      </w:r>
      <w:r>
        <w:rPr>
          <w:spacing w:val="-3"/>
        </w:rPr>
        <w:t xml:space="preserve"> </w:t>
      </w:r>
      <w:r>
        <w:t>обучения</w:t>
      </w:r>
      <w:r>
        <w:rPr>
          <w:spacing w:val="-2"/>
        </w:rPr>
        <w:t xml:space="preserve"> </w:t>
      </w:r>
      <w:r>
        <w:t>в</w:t>
      </w:r>
      <w:r>
        <w:rPr>
          <w:spacing w:val="-2"/>
        </w:rPr>
        <w:t xml:space="preserve"> </w:t>
      </w:r>
      <w:r>
        <w:t>1</w:t>
      </w:r>
      <w:r>
        <w:rPr>
          <w:spacing w:val="-1"/>
        </w:rPr>
        <w:t xml:space="preserve"> </w:t>
      </w:r>
      <w:r>
        <w:rPr>
          <w:spacing w:val="-2"/>
        </w:rPr>
        <w:t>классе.</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«Графика».</w:t>
      </w:r>
    </w:p>
    <w:p w:rsidR="00B74A8E" w:rsidRDefault="00B74A8E" w:rsidP="00B74A8E">
      <w:pPr>
        <w:pStyle w:val="a3"/>
        <w:ind w:right="424"/>
        <w:jc w:val="left"/>
      </w:pPr>
      <w:r>
        <w:t>Расположение</w:t>
      </w:r>
      <w:r>
        <w:rPr>
          <w:spacing w:val="-2"/>
        </w:rPr>
        <w:t xml:space="preserve"> </w:t>
      </w:r>
      <w:r>
        <w:t>изображения</w:t>
      </w:r>
      <w:r>
        <w:rPr>
          <w:spacing w:val="-3"/>
        </w:rPr>
        <w:t xml:space="preserve"> </w:t>
      </w:r>
      <w:r>
        <w:t>на</w:t>
      </w:r>
      <w:r>
        <w:rPr>
          <w:spacing w:val="-2"/>
        </w:rPr>
        <w:t xml:space="preserve"> </w:t>
      </w:r>
      <w:r>
        <w:t>листе.</w:t>
      </w:r>
      <w:r>
        <w:rPr>
          <w:spacing w:val="-1"/>
        </w:rPr>
        <w:t xml:space="preserve"> </w:t>
      </w:r>
      <w:r>
        <w:t>Выбор</w:t>
      </w:r>
      <w:r>
        <w:rPr>
          <w:spacing w:val="-1"/>
        </w:rPr>
        <w:t xml:space="preserve"> </w:t>
      </w:r>
      <w:r>
        <w:t>вертикального</w:t>
      </w:r>
      <w:r>
        <w:rPr>
          <w:spacing w:val="-1"/>
        </w:rPr>
        <w:t xml:space="preserve"> </w:t>
      </w:r>
      <w:r>
        <w:t>или</w:t>
      </w:r>
      <w:r>
        <w:rPr>
          <w:spacing w:val="-5"/>
        </w:rPr>
        <w:t xml:space="preserve"> </w:t>
      </w:r>
      <w:r>
        <w:t>горизонтального</w:t>
      </w:r>
      <w:r>
        <w:rPr>
          <w:spacing w:val="-1"/>
        </w:rPr>
        <w:t xml:space="preserve"> </w:t>
      </w:r>
      <w:r>
        <w:t>формата</w:t>
      </w:r>
      <w:r>
        <w:rPr>
          <w:spacing w:val="-2"/>
        </w:rPr>
        <w:t xml:space="preserve"> </w:t>
      </w:r>
      <w:r>
        <w:t>листа в зависимости от содержания изображения.</w:t>
      </w:r>
    </w:p>
    <w:p w:rsidR="00B74A8E" w:rsidRDefault="00B74A8E" w:rsidP="00B74A8E">
      <w:pPr>
        <w:pStyle w:val="a3"/>
        <w:jc w:val="left"/>
      </w:pPr>
      <w:r>
        <w:t>Разные виды линий. Линейный рисунок. Графические материалы для линейного рисунка и их</w:t>
      </w:r>
      <w:r>
        <w:rPr>
          <w:spacing w:val="40"/>
        </w:rPr>
        <w:t xml:space="preserve"> </w:t>
      </w:r>
      <w:r>
        <w:t>особенности. Приёмы рисования линией.</w:t>
      </w:r>
    </w:p>
    <w:p w:rsidR="00B74A8E" w:rsidRDefault="00B74A8E" w:rsidP="00B74A8E">
      <w:pPr>
        <w:pStyle w:val="a3"/>
        <w:jc w:val="left"/>
      </w:pPr>
      <w:r>
        <w:t>Рисование</w:t>
      </w:r>
      <w:r>
        <w:rPr>
          <w:spacing w:val="-2"/>
        </w:rPr>
        <w:t xml:space="preserve"> </w:t>
      </w:r>
      <w:r>
        <w:t>с</w:t>
      </w:r>
      <w:r>
        <w:rPr>
          <w:spacing w:val="-2"/>
        </w:rPr>
        <w:t xml:space="preserve"> </w:t>
      </w:r>
      <w:r>
        <w:t>натуры:</w:t>
      </w:r>
      <w:r>
        <w:rPr>
          <w:spacing w:val="-1"/>
        </w:rPr>
        <w:t xml:space="preserve"> </w:t>
      </w:r>
      <w:r>
        <w:t>разные</w:t>
      </w:r>
      <w:r>
        <w:rPr>
          <w:spacing w:val="1"/>
        </w:rPr>
        <w:t xml:space="preserve"> </w:t>
      </w:r>
      <w:r>
        <w:t>листья</w:t>
      </w:r>
      <w:r>
        <w:rPr>
          <w:spacing w:val="-1"/>
        </w:rPr>
        <w:t xml:space="preserve"> </w:t>
      </w:r>
      <w:r>
        <w:t>и</w:t>
      </w:r>
      <w:r>
        <w:rPr>
          <w:spacing w:val="-3"/>
        </w:rPr>
        <w:t xml:space="preserve"> </w:t>
      </w:r>
      <w:r>
        <w:t xml:space="preserve">их </w:t>
      </w:r>
      <w:r>
        <w:rPr>
          <w:spacing w:val="-2"/>
        </w:rPr>
        <w:t>форма.</w:t>
      </w:r>
    </w:p>
    <w:p w:rsidR="00B74A8E" w:rsidRDefault="00B74A8E" w:rsidP="00B74A8E">
      <w:pPr>
        <w:pStyle w:val="a3"/>
        <w:jc w:val="left"/>
      </w:pPr>
      <w:r>
        <w:t>Представление</w:t>
      </w:r>
      <w:r>
        <w:rPr>
          <w:spacing w:val="40"/>
        </w:rPr>
        <w:t xml:space="preserve"> </w:t>
      </w:r>
      <w:r>
        <w:t>о</w:t>
      </w:r>
      <w:r>
        <w:rPr>
          <w:spacing w:val="40"/>
        </w:rPr>
        <w:t xml:space="preserve"> </w:t>
      </w:r>
      <w:r>
        <w:t>пропорциях:</w:t>
      </w:r>
      <w:r>
        <w:rPr>
          <w:spacing w:val="40"/>
        </w:rPr>
        <w:t xml:space="preserve"> </w:t>
      </w:r>
      <w:r>
        <w:t>короткое</w:t>
      </w:r>
      <w:r>
        <w:rPr>
          <w:spacing w:val="40"/>
        </w:rPr>
        <w:t xml:space="preserve"> </w:t>
      </w:r>
      <w:r>
        <w:t>–</w:t>
      </w:r>
      <w:r>
        <w:rPr>
          <w:spacing w:val="40"/>
        </w:rPr>
        <w:t xml:space="preserve"> </w:t>
      </w:r>
      <w:r>
        <w:t>длинное.</w:t>
      </w:r>
      <w:r>
        <w:rPr>
          <w:spacing w:val="40"/>
        </w:rPr>
        <w:t xml:space="preserve"> </w:t>
      </w:r>
      <w:r>
        <w:t>Развитие</w:t>
      </w:r>
      <w:r>
        <w:rPr>
          <w:spacing w:val="39"/>
        </w:rPr>
        <w:t xml:space="preserve"> </w:t>
      </w:r>
      <w:r>
        <w:t>–</w:t>
      </w:r>
      <w:r>
        <w:rPr>
          <w:spacing w:val="40"/>
        </w:rPr>
        <w:t xml:space="preserve"> </w:t>
      </w:r>
      <w:r>
        <w:t>навыка</w:t>
      </w:r>
      <w:r>
        <w:rPr>
          <w:spacing w:val="39"/>
        </w:rPr>
        <w:t xml:space="preserve"> </w:t>
      </w:r>
      <w:r>
        <w:t>видения</w:t>
      </w:r>
      <w:r>
        <w:rPr>
          <w:spacing w:val="40"/>
        </w:rPr>
        <w:t xml:space="preserve"> </w:t>
      </w:r>
      <w:r>
        <w:t>соотношения частей целого (на основе рисунков животных).</w:t>
      </w:r>
    </w:p>
    <w:p w:rsidR="00B74A8E" w:rsidRDefault="00B74A8E" w:rsidP="00B74A8E">
      <w:pPr>
        <w:pStyle w:val="a3"/>
        <w:jc w:val="left"/>
      </w:pPr>
      <w:r>
        <w:t>Графическое</w:t>
      </w:r>
      <w:r>
        <w:rPr>
          <w:spacing w:val="80"/>
        </w:rPr>
        <w:t xml:space="preserve"> </w:t>
      </w:r>
      <w:r>
        <w:t>пятно</w:t>
      </w:r>
      <w:r>
        <w:rPr>
          <w:spacing w:val="80"/>
        </w:rPr>
        <w:t xml:space="preserve"> </w:t>
      </w:r>
      <w:r>
        <w:t>(ахроматическое)</w:t>
      </w:r>
      <w:r>
        <w:rPr>
          <w:spacing w:val="80"/>
        </w:rPr>
        <w:t xml:space="preserve"> </w:t>
      </w:r>
      <w:r>
        <w:t>и</w:t>
      </w:r>
      <w:r>
        <w:rPr>
          <w:spacing w:val="80"/>
        </w:rPr>
        <w:t xml:space="preserve"> </w:t>
      </w:r>
      <w:r>
        <w:t>представление</w:t>
      </w:r>
      <w:r>
        <w:rPr>
          <w:spacing w:val="80"/>
        </w:rPr>
        <w:t xml:space="preserve"> </w:t>
      </w:r>
      <w:r>
        <w:t>о</w:t>
      </w:r>
      <w:r>
        <w:rPr>
          <w:spacing w:val="80"/>
        </w:rPr>
        <w:t xml:space="preserve"> </w:t>
      </w:r>
      <w:r>
        <w:t>силуэте.</w:t>
      </w:r>
      <w:r>
        <w:rPr>
          <w:spacing w:val="80"/>
        </w:rPr>
        <w:t xml:space="preserve"> </w:t>
      </w:r>
      <w:r>
        <w:t>Формирование</w:t>
      </w:r>
      <w:r>
        <w:rPr>
          <w:spacing w:val="80"/>
        </w:rPr>
        <w:t xml:space="preserve"> </w:t>
      </w:r>
      <w:r>
        <w:t>навыка видения целостности. Цельная форма и её части.</w:t>
      </w:r>
    </w:p>
    <w:p w:rsidR="00B74A8E" w:rsidRDefault="00B74A8E" w:rsidP="00B74A8E">
      <w:pPr>
        <w:pStyle w:val="a5"/>
        <w:numPr>
          <w:ilvl w:val="2"/>
          <w:numId w:val="5"/>
        </w:numPr>
        <w:tabs>
          <w:tab w:val="left" w:pos="860"/>
        </w:tabs>
        <w:ind w:left="860" w:hanging="720"/>
        <w:rPr>
          <w:sz w:val="24"/>
        </w:rPr>
      </w:pPr>
      <w:r>
        <w:rPr>
          <w:sz w:val="24"/>
        </w:rPr>
        <w:t>Модуль</w:t>
      </w:r>
      <w:r>
        <w:rPr>
          <w:spacing w:val="-3"/>
          <w:sz w:val="24"/>
        </w:rPr>
        <w:t xml:space="preserve"> </w:t>
      </w:r>
      <w:r>
        <w:rPr>
          <w:spacing w:val="-2"/>
          <w:sz w:val="24"/>
        </w:rPr>
        <w:t>«Живопись».</w:t>
      </w:r>
    </w:p>
    <w:p w:rsidR="00B74A8E" w:rsidRDefault="00B74A8E" w:rsidP="00B74A8E">
      <w:pPr>
        <w:pStyle w:val="a3"/>
        <w:jc w:val="left"/>
      </w:pPr>
      <w:r>
        <w:t>Цвет</w:t>
      </w:r>
      <w:r>
        <w:rPr>
          <w:spacing w:val="40"/>
        </w:rPr>
        <w:t xml:space="preserve"> </w:t>
      </w:r>
      <w:r>
        <w:t>как</w:t>
      </w:r>
      <w:r>
        <w:rPr>
          <w:spacing w:val="40"/>
        </w:rPr>
        <w:t xml:space="preserve"> </w:t>
      </w:r>
      <w:r>
        <w:t>одно</w:t>
      </w:r>
      <w:r>
        <w:rPr>
          <w:spacing w:val="37"/>
        </w:rPr>
        <w:t xml:space="preserve"> </w:t>
      </w:r>
      <w:r>
        <w:t>из</w:t>
      </w:r>
      <w:r>
        <w:rPr>
          <w:spacing w:val="39"/>
        </w:rPr>
        <w:t xml:space="preserve"> </w:t>
      </w:r>
      <w:r>
        <w:t>главных</w:t>
      </w:r>
      <w:r>
        <w:rPr>
          <w:spacing w:val="40"/>
        </w:rPr>
        <w:t xml:space="preserve"> </w:t>
      </w:r>
      <w:r>
        <w:t>средств</w:t>
      </w:r>
      <w:r>
        <w:rPr>
          <w:spacing w:val="39"/>
        </w:rPr>
        <w:t xml:space="preserve"> </w:t>
      </w:r>
      <w:r>
        <w:t>выражения</w:t>
      </w:r>
      <w:r>
        <w:rPr>
          <w:spacing w:val="40"/>
        </w:rPr>
        <w:t xml:space="preserve"> </w:t>
      </w:r>
      <w:r>
        <w:t>в</w:t>
      </w:r>
      <w:r>
        <w:rPr>
          <w:spacing w:val="39"/>
        </w:rPr>
        <w:t xml:space="preserve"> </w:t>
      </w:r>
      <w:r>
        <w:t>изобразительном</w:t>
      </w:r>
      <w:r>
        <w:rPr>
          <w:spacing w:val="37"/>
        </w:rPr>
        <w:t xml:space="preserve"> </w:t>
      </w:r>
      <w:r>
        <w:t>искусстве.</w:t>
      </w:r>
      <w:r>
        <w:rPr>
          <w:spacing w:val="37"/>
        </w:rPr>
        <w:t xml:space="preserve"> </w:t>
      </w:r>
      <w:r>
        <w:t>Навыки</w:t>
      </w:r>
      <w:r>
        <w:rPr>
          <w:spacing w:val="39"/>
        </w:rPr>
        <w:t xml:space="preserve"> </w:t>
      </w:r>
      <w:r>
        <w:t>работы гуашью в условиях урока. Краски «гуашь», кисти, бумага цветная и белая.</w:t>
      </w:r>
    </w:p>
    <w:p w:rsidR="00B74A8E" w:rsidRDefault="00B74A8E" w:rsidP="00B74A8E">
      <w:pPr>
        <w:pStyle w:val="a3"/>
        <w:jc w:val="left"/>
      </w:pPr>
      <w:r>
        <w:t>Три</w:t>
      </w:r>
      <w:r>
        <w:rPr>
          <w:spacing w:val="40"/>
        </w:rPr>
        <w:t xml:space="preserve"> </w:t>
      </w:r>
      <w:r>
        <w:t>основных</w:t>
      </w:r>
      <w:r>
        <w:rPr>
          <w:spacing w:val="40"/>
        </w:rPr>
        <w:t xml:space="preserve"> </w:t>
      </w:r>
      <w:r>
        <w:t>цвета.</w:t>
      </w:r>
      <w:r>
        <w:rPr>
          <w:spacing w:val="40"/>
        </w:rPr>
        <w:t xml:space="preserve"> </w:t>
      </w:r>
      <w:r>
        <w:t>Ассоциативные</w:t>
      </w:r>
      <w:r>
        <w:rPr>
          <w:spacing w:val="40"/>
        </w:rPr>
        <w:t xml:space="preserve"> </w:t>
      </w:r>
      <w:r>
        <w:t>представления,</w:t>
      </w:r>
      <w:r>
        <w:rPr>
          <w:spacing w:val="40"/>
        </w:rPr>
        <w:t xml:space="preserve"> </w:t>
      </w:r>
      <w:r>
        <w:t>связанные</w:t>
      </w:r>
      <w:r>
        <w:rPr>
          <w:spacing w:val="40"/>
        </w:rPr>
        <w:t xml:space="preserve"> </w:t>
      </w:r>
      <w:r>
        <w:t>с</w:t>
      </w:r>
      <w:r>
        <w:rPr>
          <w:spacing w:val="40"/>
        </w:rPr>
        <w:t xml:space="preserve"> </w:t>
      </w:r>
      <w:r>
        <w:t>каждым</w:t>
      </w:r>
      <w:r>
        <w:rPr>
          <w:spacing w:val="40"/>
        </w:rPr>
        <w:t xml:space="preserve"> </w:t>
      </w:r>
      <w:r>
        <w:t>цветом.</w:t>
      </w:r>
      <w:r>
        <w:rPr>
          <w:spacing w:val="40"/>
        </w:rPr>
        <w:t xml:space="preserve"> </w:t>
      </w:r>
      <w:r>
        <w:t>Навыки</w:t>
      </w:r>
      <w:r>
        <w:rPr>
          <w:spacing w:val="40"/>
        </w:rPr>
        <w:t xml:space="preserve"> </w:t>
      </w:r>
      <w:r>
        <w:t>смешения красок и получение нового цвета.</w:t>
      </w:r>
    </w:p>
    <w:p w:rsidR="00B74A8E" w:rsidRDefault="00B74A8E" w:rsidP="00B74A8E">
      <w:pPr>
        <w:pStyle w:val="a3"/>
        <w:jc w:val="left"/>
      </w:pPr>
      <w:r>
        <w:t>Эмоциональная</w:t>
      </w:r>
      <w:r>
        <w:rPr>
          <w:spacing w:val="80"/>
        </w:rPr>
        <w:t xml:space="preserve"> </w:t>
      </w:r>
      <w:r>
        <w:t>выразительность</w:t>
      </w:r>
      <w:r>
        <w:rPr>
          <w:spacing w:val="80"/>
        </w:rPr>
        <w:t xml:space="preserve"> </w:t>
      </w:r>
      <w:r>
        <w:t>цвета,</w:t>
      </w:r>
      <w:r>
        <w:rPr>
          <w:spacing w:val="80"/>
        </w:rPr>
        <w:t xml:space="preserve"> </w:t>
      </w:r>
      <w:r>
        <w:t>способы</w:t>
      </w:r>
      <w:r>
        <w:rPr>
          <w:spacing w:val="80"/>
        </w:rPr>
        <w:t xml:space="preserve"> </w:t>
      </w:r>
      <w:r>
        <w:t>выражение</w:t>
      </w:r>
      <w:r>
        <w:rPr>
          <w:spacing w:val="80"/>
        </w:rPr>
        <w:t xml:space="preserve"> </w:t>
      </w:r>
      <w:r>
        <w:t>настроения</w:t>
      </w:r>
      <w:r>
        <w:rPr>
          <w:spacing w:val="80"/>
        </w:rPr>
        <w:t xml:space="preserve"> </w:t>
      </w:r>
      <w:r>
        <w:t>в</w:t>
      </w:r>
      <w:r>
        <w:rPr>
          <w:spacing w:val="80"/>
        </w:rPr>
        <w:t xml:space="preserve"> </w:t>
      </w:r>
      <w:r>
        <w:t xml:space="preserve">изображаемом </w:t>
      </w:r>
      <w:r>
        <w:rPr>
          <w:spacing w:val="-2"/>
        </w:rPr>
        <w:t>сюжете.</w:t>
      </w:r>
    </w:p>
    <w:p w:rsidR="00B74A8E" w:rsidRDefault="00B74A8E" w:rsidP="00B74A8E">
      <w:pPr>
        <w:pStyle w:val="a3"/>
        <w:jc w:val="left"/>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B74A8E" w:rsidRDefault="00B74A8E" w:rsidP="00B74A8E">
      <w:pPr>
        <w:pStyle w:val="a3"/>
        <w:jc w:val="left"/>
      </w:pPr>
      <w:r>
        <w:t>Тематическая</w:t>
      </w:r>
      <w:r>
        <w:rPr>
          <w:spacing w:val="40"/>
        </w:rPr>
        <w:t xml:space="preserve"> </w:t>
      </w:r>
      <w:r>
        <w:t>композиция</w:t>
      </w:r>
      <w:r>
        <w:rPr>
          <w:spacing w:val="40"/>
        </w:rPr>
        <w:t xml:space="preserve"> </w:t>
      </w:r>
      <w:r>
        <w:t>«Времена</w:t>
      </w:r>
      <w:r>
        <w:rPr>
          <w:spacing w:val="40"/>
        </w:rPr>
        <w:t xml:space="preserve"> </w:t>
      </w:r>
      <w:r>
        <w:t>года».</w:t>
      </w:r>
      <w:r>
        <w:rPr>
          <w:spacing w:val="40"/>
        </w:rPr>
        <w:t xml:space="preserve"> </w:t>
      </w:r>
      <w:r>
        <w:t>Контрастные</w:t>
      </w:r>
      <w:r>
        <w:rPr>
          <w:spacing w:val="40"/>
        </w:rPr>
        <w:t xml:space="preserve"> </w:t>
      </w:r>
      <w:r>
        <w:t>цветовые</w:t>
      </w:r>
      <w:r>
        <w:rPr>
          <w:spacing w:val="40"/>
        </w:rPr>
        <w:t xml:space="preserve"> </w:t>
      </w:r>
      <w:r>
        <w:t>состояния</w:t>
      </w:r>
      <w:r>
        <w:rPr>
          <w:spacing w:val="40"/>
        </w:rPr>
        <w:t xml:space="preserve"> </w:t>
      </w:r>
      <w:r>
        <w:t>времён</w:t>
      </w:r>
      <w:r>
        <w:rPr>
          <w:spacing w:val="40"/>
        </w:rPr>
        <w:t xml:space="preserve"> </w:t>
      </w:r>
      <w:r>
        <w:t>года.</w:t>
      </w:r>
      <w:r>
        <w:rPr>
          <w:spacing w:val="80"/>
        </w:rPr>
        <w:t xml:space="preserve"> </w:t>
      </w:r>
      <w:r>
        <w:t>Живопись (гуашь), аппликация или смешанная техника.</w:t>
      </w:r>
    </w:p>
    <w:p w:rsidR="00B74A8E" w:rsidRDefault="00B74A8E" w:rsidP="00B74A8E">
      <w:pPr>
        <w:pStyle w:val="a3"/>
        <w:jc w:val="left"/>
      </w:pPr>
      <w:r>
        <w:t>Техника</w:t>
      </w:r>
      <w:r>
        <w:rPr>
          <w:spacing w:val="-3"/>
        </w:rPr>
        <w:t xml:space="preserve"> </w:t>
      </w:r>
      <w:r>
        <w:t>монотипии.</w:t>
      </w:r>
      <w:r>
        <w:rPr>
          <w:spacing w:val="-2"/>
        </w:rPr>
        <w:t xml:space="preserve"> </w:t>
      </w:r>
      <w:r>
        <w:t>Представления</w:t>
      </w:r>
      <w:r>
        <w:rPr>
          <w:spacing w:val="-2"/>
        </w:rPr>
        <w:t xml:space="preserve"> </w:t>
      </w:r>
      <w:r>
        <w:t>о</w:t>
      </w:r>
      <w:r>
        <w:rPr>
          <w:spacing w:val="-3"/>
        </w:rPr>
        <w:t xml:space="preserve"> </w:t>
      </w:r>
      <w:r>
        <w:t>симметрии.</w:t>
      </w:r>
      <w:r>
        <w:rPr>
          <w:spacing w:val="-2"/>
        </w:rPr>
        <w:t xml:space="preserve"> </w:t>
      </w:r>
      <w:r>
        <w:t>Развитие</w:t>
      </w:r>
      <w:r>
        <w:rPr>
          <w:spacing w:val="-2"/>
        </w:rPr>
        <w:t xml:space="preserve"> воображения.</w:t>
      </w:r>
    </w:p>
    <w:p w:rsidR="00B74A8E" w:rsidRDefault="00B74A8E" w:rsidP="00B74A8E">
      <w:pPr>
        <w:pStyle w:val="a5"/>
        <w:numPr>
          <w:ilvl w:val="2"/>
          <w:numId w:val="5"/>
        </w:numPr>
        <w:tabs>
          <w:tab w:val="left" w:pos="860"/>
        </w:tabs>
        <w:ind w:left="860" w:hanging="720"/>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pPr>
      <w:r>
        <w:t>Изображение</w:t>
      </w:r>
      <w:r>
        <w:rPr>
          <w:spacing w:val="-5"/>
        </w:rPr>
        <w:t xml:space="preserve"> </w:t>
      </w:r>
      <w:r>
        <w:t>в</w:t>
      </w:r>
      <w:r>
        <w:rPr>
          <w:spacing w:val="-2"/>
        </w:rPr>
        <w:t xml:space="preserve"> </w:t>
      </w:r>
      <w:r>
        <w:t>объёме.</w:t>
      </w:r>
      <w:r>
        <w:rPr>
          <w:spacing w:val="-1"/>
        </w:rPr>
        <w:t xml:space="preserve"> </w:t>
      </w:r>
      <w:r>
        <w:t>Приёмы работы</w:t>
      </w:r>
      <w:r>
        <w:rPr>
          <w:spacing w:val="-2"/>
        </w:rPr>
        <w:t xml:space="preserve"> </w:t>
      </w:r>
      <w:r>
        <w:t>с</w:t>
      </w:r>
      <w:r>
        <w:rPr>
          <w:spacing w:val="-2"/>
        </w:rPr>
        <w:t xml:space="preserve"> </w:t>
      </w:r>
      <w:r>
        <w:t>пластилином;</w:t>
      </w:r>
      <w:r>
        <w:rPr>
          <w:spacing w:val="-1"/>
        </w:rPr>
        <w:t xml:space="preserve"> </w:t>
      </w:r>
      <w:r>
        <w:t>дощечка,</w:t>
      </w:r>
      <w:r>
        <w:rPr>
          <w:spacing w:val="-1"/>
        </w:rPr>
        <w:t xml:space="preserve"> </w:t>
      </w:r>
      <w:r>
        <w:t>стек,</w:t>
      </w:r>
      <w:r>
        <w:rPr>
          <w:spacing w:val="-1"/>
        </w:rPr>
        <w:t xml:space="preserve"> </w:t>
      </w:r>
      <w:r>
        <w:rPr>
          <w:spacing w:val="-2"/>
        </w:rPr>
        <w:t>тряпочка.</w:t>
      </w:r>
    </w:p>
    <w:p w:rsidR="00B74A8E" w:rsidRDefault="00B74A8E" w:rsidP="00B74A8E">
      <w:pPr>
        <w:pStyle w:val="a3"/>
        <w:ind w:right="426"/>
      </w:pPr>
      <w:r>
        <w:t>Лепка зверушек из цельной формы (например, черепашки, ёжика, зайчика). Приёмы вытягивания, вдавливания, сгибания, скручивания.</w:t>
      </w:r>
    </w:p>
    <w:p w:rsidR="00B74A8E" w:rsidRDefault="00B74A8E" w:rsidP="00B74A8E">
      <w:pPr>
        <w:pStyle w:val="a3"/>
        <w:ind w:right="424"/>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w:t>
      </w:r>
      <w:r>
        <w:rPr>
          <w:spacing w:val="-2"/>
        </w:rPr>
        <w:t>промыслов).</w:t>
      </w:r>
    </w:p>
    <w:p w:rsidR="00B74A8E" w:rsidRDefault="00B74A8E" w:rsidP="00B74A8E">
      <w:pPr>
        <w:pStyle w:val="a3"/>
        <w:ind w:right="460"/>
      </w:pPr>
      <w:r>
        <w:t>Бумажная</w:t>
      </w:r>
      <w:r>
        <w:rPr>
          <w:spacing w:val="-5"/>
        </w:rPr>
        <w:t xml:space="preserve"> </w:t>
      </w:r>
      <w:r>
        <w:t>пластика.</w:t>
      </w:r>
      <w:r>
        <w:rPr>
          <w:spacing w:val="-5"/>
        </w:rPr>
        <w:t xml:space="preserve"> </w:t>
      </w:r>
      <w:r>
        <w:t>Овладение</w:t>
      </w:r>
      <w:r>
        <w:rPr>
          <w:spacing w:val="-6"/>
        </w:rPr>
        <w:t xml:space="preserve"> </w:t>
      </w:r>
      <w:r>
        <w:t>первичными</w:t>
      </w:r>
      <w:r>
        <w:rPr>
          <w:spacing w:val="-4"/>
        </w:rPr>
        <w:t xml:space="preserve"> </w:t>
      </w:r>
      <w:r>
        <w:t>приёмами</w:t>
      </w:r>
      <w:r>
        <w:rPr>
          <w:spacing w:val="-4"/>
        </w:rPr>
        <w:t xml:space="preserve"> </w:t>
      </w:r>
      <w:r>
        <w:t>надрезания,</w:t>
      </w:r>
      <w:r>
        <w:rPr>
          <w:spacing w:val="-5"/>
        </w:rPr>
        <w:t xml:space="preserve"> </w:t>
      </w:r>
      <w:r>
        <w:t>закручивания,</w:t>
      </w:r>
      <w:r>
        <w:rPr>
          <w:spacing w:val="-5"/>
        </w:rPr>
        <w:t xml:space="preserve"> </w:t>
      </w:r>
      <w:r>
        <w:t>складывания. Объёмная аппликация из бумаги и картона.</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3"/>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w:t>
      </w:r>
      <w:r>
        <w:rPr>
          <w:spacing w:val="-1"/>
        </w:rPr>
        <w:t xml:space="preserve"> </w:t>
      </w:r>
      <w:r>
        <w:t>искусства. Узоры и орнаменты, создаваемые людьми, и разнообразие их видов. Орнаменты</w:t>
      </w:r>
      <w:r>
        <w:rPr>
          <w:spacing w:val="40"/>
        </w:rPr>
        <w:t xml:space="preserve"> </w:t>
      </w:r>
      <w:r>
        <w:t>геометрические и растительные. Декоративная композиция в круге или в полосе.</w:t>
      </w:r>
    </w:p>
    <w:p w:rsidR="00B74A8E" w:rsidRDefault="00B74A8E" w:rsidP="00B74A8E">
      <w:pPr>
        <w:pStyle w:val="a3"/>
        <w:ind w:right="423"/>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w:t>
      </w:r>
      <w:r>
        <w:rPr>
          <w:spacing w:val="-2"/>
        </w:rPr>
        <w:t>промыслов).</w:t>
      </w:r>
    </w:p>
    <w:p w:rsidR="00B74A8E" w:rsidRDefault="00B74A8E" w:rsidP="00B74A8E">
      <w:pPr>
        <w:pStyle w:val="a3"/>
        <w:ind w:right="692"/>
      </w:pPr>
      <w:r>
        <w:t>Дизайн</w:t>
      </w:r>
      <w:r>
        <w:rPr>
          <w:spacing w:val="-6"/>
        </w:rPr>
        <w:t xml:space="preserve"> </w:t>
      </w:r>
      <w:r>
        <w:t>предмета:</w:t>
      </w:r>
      <w:r>
        <w:rPr>
          <w:spacing w:val="-6"/>
        </w:rPr>
        <w:t xml:space="preserve"> </w:t>
      </w:r>
      <w:r>
        <w:t>изготовление</w:t>
      </w:r>
      <w:r>
        <w:rPr>
          <w:spacing w:val="-5"/>
        </w:rPr>
        <w:t xml:space="preserve"> </w:t>
      </w:r>
      <w:r>
        <w:t>нарядной</w:t>
      </w:r>
      <w:r>
        <w:rPr>
          <w:spacing w:val="-6"/>
        </w:rPr>
        <w:t xml:space="preserve"> </w:t>
      </w:r>
      <w:r>
        <w:t>упаковки</w:t>
      </w:r>
      <w:r>
        <w:rPr>
          <w:spacing w:val="-6"/>
        </w:rPr>
        <w:t xml:space="preserve"> </w:t>
      </w:r>
      <w:r>
        <w:t>путём</w:t>
      </w:r>
      <w:r>
        <w:rPr>
          <w:spacing w:val="-3"/>
        </w:rPr>
        <w:t xml:space="preserve"> </w:t>
      </w:r>
      <w:r>
        <w:t>складывания</w:t>
      </w:r>
      <w:r>
        <w:rPr>
          <w:spacing w:val="-4"/>
        </w:rPr>
        <w:t xml:space="preserve"> </w:t>
      </w:r>
      <w:r>
        <w:t>бумаги</w:t>
      </w:r>
      <w:r>
        <w:rPr>
          <w:spacing w:val="-3"/>
        </w:rPr>
        <w:t xml:space="preserve"> </w:t>
      </w:r>
      <w:r>
        <w:t>и</w:t>
      </w:r>
      <w:r>
        <w:rPr>
          <w:spacing w:val="-3"/>
        </w:rPr>
        <w:t xml:space="preserve"> </w:t>
      </w:r>
      <w:r>
        <w:t>аппликации. Оригами – создание игрушки для новогодней ёлки. Приёмы складывания бумаги.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4"/>
      </w:pPr>
      <w:r>
        <w:t>Наблюдение разнообразных архитектурных зданий в окружающем мире (по фотографиям), обсуждение особенностей и составных частей зданий.</w:t>
      </w:r>
    </w:p>
    <w:p w:rsidR="00B74A8E" w:rsidRDefault="00B74A8E" w:rsidP="00B74A8E">
      <w:pPr>
        <w:pStyle w:val="a3"/>
        <w:ind w:right="424"/>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74A8E" w:rsidRDefault="00B74A8E" w:rsidP="00B74A8E">
      <w:pPr>
        <w:pStyle w:val="a3"/>
        <w:ind w:right="424"/>
      </w:pPr>
      <w:r>
        <w:t>Макетирование (или аппликация) пространственной среды сказочного города из бумаги, картона или пластилина.</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jc w:val="left"/>
      </w:pPr>
      <w:r>
        <w:t>Восприятие</w:t>
      </w:r>
      <w:r>
        <w:rPr>
          <w:spacing w:val="40"/>
        </w:rPr>
        <w:t xml:space="preserve"> </w:t>
      </w:r>
      <w:r>
        <w:t>произведений</w:t>
      </w:r>
      <w:r>
        <w:rPr>
          <w:spacing w:val="40"/>
        </w:rPr>
        <w:t xml:space="preserve"> </w:t>
      </w:r>
      <w:r>
        <w:t>детского</w:t>
      </w:r>
      <w:r>
        <w:rPr>
          <w:spacing w:val="40"/>
        </w:rPr>
        <w:t xml:space="preserve"> </w:t>
      </w:r>
      <w:r>
        <w:t>творчества.</w:t>
      </w:r>
      <w:r>
        <w:rPr>
          <w:spacing w:val="40"/>
        </w:rPr>
        <w:t xml:space="preserve"> </w:t>
      </w:r>
      <w:r>
        <w:t>Обсуждение</w:t>
      </w:r>
      <w:r>
        <w:rPr>
          <w:spacing w:val="40"/>
        </w:rPr>
        <w:t xml:space="preserve"> </w:t>
      </w:r>
      <w:r>
        <w:t>сюжетного</w:t>
      </w:r>
      <w:r>
        <w:rPr>
          <w:spacing w:val="40"/>
        </w:rPr>
        <w:t xml:space="preserve"> </w:t>
      </w:r>
      <w:r>
        <w:t>и</w:t>
      </w:r>
      <w:r>
        <w:rPr>
          <w:spacing w:val="40"/>
        </w:rPr>
        <w:t xml:space="preserve"> </w:t>
      </w:r>
      <w:r>
        <w:t>эмоционального</w:t>
      </w:r>
      <w:r>
        <w:rPr>
          <w:spacing w:val="80"/>
        </w:rPr>
        <w:t xml:space="preserve"> </w:t>
      </w:r>
      <w:r>
        <w:t>содержания детских работ.</w:t>
      </w:r>
    </w:p>
    <w:p w:rsidR="00B74A8E" w:rsidRDefault="00B74A8E" w:rsidP="00B74A8E">
      <w:pPr>
        <w:pStyle w:val="a3"/>
        <w:ind w:right="424"/>
        <w:jc w:val="left"/>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Рассматривание</w:t>
      </w:r>
      <w:r>
        <w:rPr>
          <w:spacing w:val="36"/>
        </w:rPr>
        <w:t xml:space="preserve"> </w:t>
      </w:r>
      <w:r>
        <w:t>иллюстраций</w:t>
      </w:r>
      <w:r>
        <w:rPr>
          <w:spacing w:val="36"/>
        </w:rPr>
        <w:t xml:space="preserve"> </w:t>
      </w:r>
      <w:r>
        <w:t>детской</w:t>
      </w:r>
      <w:r>
        <w:rPr>
          <w:spacing w:val="39"/>
        </w:rPr>
        <w:t xml:space="preserve"> </w:t>
      </w:r>
      <w:r>
        <w:t>книги</w:t>
      </w:r>
      <w:r>
        <w:rPr>
          <w:spacing w:val="36"/>
        </w:rPr>
        <w:t xml:space="preserve"> </w:t>
      </w:r>
      <w:r>
        <w:t>на</w:t>
      </w:r>
      <w:r>
        <w:rPr>
          <w:spacing w:val="36"/>
        </w:rPr>
        <w:t xml:space="preserve"> </w:t>
      </w:r>
      <w:r>
        <w:t>основе</w:t>
      </w:r>
      <w:r>
        <w:rPr>
          <w:spacing w:val="39"/>
        </w:rPr>
        <w:t xml:space="preserve"> </w:t>
      </w:r>
      <w:r>
        <w:t>содержательных</w:t>
      </w:r>
      <w:r>
        <w:rPr>
          <w:spacing w:val="35"/>
        </w:rPr>
        <w:t xml:space="preserve"> </w:t>
      </w:r>
      <w:r>
        <w:t>установок</w:t>
      </w:r>
      <w:r>
        <w:rPr>
          <w:spacing w:val="38"/>
        </w:rPr>
        <w:t xml:space="preserve"> </w:t>
      </w:r>
      <w:r>
        <w:t>учителя</w:t>
      </w:r>
      <w:r>
        <w:rPr>
          <w:spacing w:val="40"/>
        </w:rPr>
        <w:t xml:space="preserve"> </w:t>
      </w:r>
      <w:r>
        <w:t>в соответствии с изучаемой темой.</w:t>
      </w:r>
    </w:p>
    <w:p w:rsidR="00B74A8E" w:rsidRDefault="00B74A8E" w:rsidP="00B74A8E">
      <w:pPr>
        <w:pStyle w:val="a3"/>
        <w:jc w:val="left"/>
      </w:pPr>
      <w:r>
        <w:t>Знакомство</w:t>
      </w:r>
      <w:r>
        <w:rPr>
          <w:spacing w:val="31"/>
        </w:rPr>
        <w:t xml:space="preserve"> </w:t>
      </w:r>
      <w:r>
        <w:t>с</w:t>
      </w:r>
      <w:r>
        <w:rPr>
          <w:spacing w:val="30"/>
        </w:rPr>
        <w:t xml:space="preserve"> </w:t>
      </w:r>
      <w:r>
        <w:t>картиной,</w:t>
      </w:r>
      <w:r>
        <w:rPr>
          <w:spacing w:val="29"/>
        </w:rPr>
        <w:t xml:space="preserve"> </w:t>
      </w:r>
      <w:r>
        <w:t>в</w:t>
      </w:r>
      <w:r>
        <w:rPr>
          <w:spacing w:val="31"/>
        </w:rPr>
        <w:t xml:space="preserve"> </w:t>
      </w:r>
      <w:r>
        <w:t>которой</w:t>
      </w:r>
      <w:r>
        <w:rPr>
          <w:spacing w:val="30"/>
        </w:rPr>
        <w:t xml:space="preserve"> </w:t>
      </w:r>
      <w:r>
        <w:t>ярко</w:t>
      </w:r>
      <w:r>
        <w:rPr>
          <w:spacing w:val="29"/>
        </w:rPr>
        <w:t xml:space="preserve"> </w:t>
      </w:r>
      <w:r>
        <w:t>выражено</w:t>
      </w:r>
      <w:r>
        <w:rPr>
          <w:spacing w:val="29"/>
        </w:rPr>
        <w:t xml:space="preserve"> </w:t>
      </w:r>
      <w:r>
        <w:t>эмоциональное</w:t>
      </w:r>
      <w:r>
        <w:rPr>
          <w:spacing w:val="30"/>
        </w:rPr>
        <w:t xml:space="preserve"> </w:t>
      </w:r>
      <w:r>
        <w:t>состояние,</w:t>
      </w:r>
      <w:r>
        <w:rPr>
          <w:spacing w:val="29"/>
        </w:rPr>
        <w:t xml:space="preserve"> </w:t>
      </w:r>
      <w:r>
        <w:t>или</w:t>
      </w:r>
      <w:r>
        <w:rPr>
          <w:spacing w:val="30"/>
        </w:rPr>
        <w:t xml:space="preserve"> </w:t>
      </w:r>
      <w:r>
        <w:t>с</w:t>
      </w:r>
      <w:r>
        <w:rPr>
          <w:spacing w:val="30"/>
        </w:rPr>
        <w:t xml:space="preserve"> </w:t>
      </w:r>
      <w:r>
        <w:t>картиной, написанной на сказочный сюжет (произведения В.М. Васнецова и другие по выбору учителя).</w:t>
      </w:r>
    </w:p>
    <w:p w:rsidR="00B74A8E" w:rsidRDefault="00B74A8E" w:rsidP="00B74A8E">
      <w:pPr>
        <w:pStyle w:val="a3"/>
        <w:ind w:right="424"/>
      </w:pPr>
      <w:r>
        <w:t>Художник</w:t>
      </w:r>
      <w:r>
        <w:rPr>
          <w:spacing w:val="-2"/>
        </w:rPr>
        <w:t xml:space="preserve"> </w:t>
      </w:r>
      <w:r>
        <w:t>и зритель.</w:t>
      </w:r>
      <w:r>
        <w:rPr>
          <w:spacing w:val="-1"/>
        </w:rPr>
        <w:t xml:space="preserve"> </w:t>
      </w:r>
      <w:r>
        <w:t>Освоение</w:t>
      </w:r>
      <w:r>
        <w:rPr>
          <w:spacing w:val="-2"/>
        </w:rPr>
        <w:t xml:space="preserve"> </w:t>
      </w:r>
      <w:r>
        <w:t>зрительских</w:t>
      </w:r>
      <w:r>
        <w:rPr>
          <w:spacing w:val="-1"/>
        </w:rPr>
        <w:t xml:space="preserve"> </w:t>
      </w:r>
      <w:r>
        <w:t>умений</w:t>
      </w:r>
      <w:r>
        <w:rPr>
          <w:spacing w:val="-2"/>
        </w:rPr>
        <w:t xml:space="preserve"> </w:t>
      </w:r>
      <w:r>
        <w:t>на</w:t>
      </w:r>
      <w:r>
        <w:rPr>
          <w:spacing w:val="-2"/>
        </w:rPr>
        <w:t xml:space="preserve"> </w:t>
      </w:r>
      <w:r>
        <w:t>основе получаемых знаний</w:t>
      </w:r>
      <w:r>
        <w:rPr>
          <w:spacing w:val="-2"/>
        </w:rPr>
        <w:t xml:space="preserve"> </w:t>
      </w:r>
      <w:r>
        <w:t>и</w:t>
      </w:r>
      <w:r>
        <w:rPr>
          <w:spacing w:val="-2"/>
        </w:rPr>
        <w:t xml:space="preserve"> </w:t>
      </w:r>
      <w:r>
        <w:t>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jc w:val="left"/>
      </w:pPr>
      <w:r>
        <w:t>Фотографирование мелких деталей природы, выражение ярких зрительных впечатлений. Обсуждение</w:t>
      </w:r>
      <w:r>
        <w:rPr>
          <w:spacing w:val="-6"/>
        </w:rPr>
        <w:t xml:space="preserve"> </w:t>
      </w:r>
      <w:r>
        <w:t>в</w:t>
      </w:r>
      <w:r>
        <w:rPr>
          <w:spacing w:val="-4"/>
        </w:rPr>
        <w:t xml:space="preserve"> </w:t>
      </w:r>
      <w:r>
        <w:t>условиях</w:t>
      </w:r>
      <w:r>
        <w:rPr>
          <w:spacing w:val="-5"/>
        </w:rPr>
        <w:t xml:space="preserve"> </w:t>
      </w:r>
      <w:r>
        <w:t>урока</w:t>
      </w:r>
      <w:r>
        <w:rPr>
          <w:spacing w:val="-4"/>
        </w:rPr>
        <w:t xml:space="preserve"> </w:t>
      </w:r>
      <w:r>
        <w:t>ученических</w:t>
      </w:r>
      <w:r>
        <w:rPr>
          <w:spacing w:val="-5"/>
        </w:rPr>
        <w:t xml:space="preserve"> </w:t>
      </w:r>
      <w:r>
        <w:t>фотографий,</w:t>
      </w:r>
      <w:r>
        <w:rPr>
          <w:spacing w:val="-5"/>
        </w:rPr>
        <w:t xml:space="preserve"> </w:t>
      </w:r>
      <w:r>
        <w:t>соответствующих</w:t>
      </w:r>
      <w:r>
        <w:rPr>
          <w:spacing w:val="-5"/>
        </w:rPr>
        <w:t xml:space="preserve"> </w:t>
      </w:r>
      <w:r>
        <w:t>изучаемой</w:t>
      </w:r>
      <w:r>
        <w:rPr>
          <w:spacing w:val="-4"/>
        </w:rPr>
        <w:t xml:space="preserve"> </w:t>
      </w:r>
      <w:r>
        <w:t>теме.</w:t>
      </w:r>
    </w:p>
    <w:p w:rsidR="00B74A8E" w:rsidRDefault="00B74A8E" w:rsidP="00B74A8E">
      <w:pPr>
        <w:pStyle w:val="3"/>
        <w:numPr>
          <w:ilvl w:val="1"/>
          <w:numId w:val="5"/>
        </w:numPr>
        <w:tabs>
          <w:tab w:val="left" w:pos="680"/>
        </w:tabs>
      </w:pPr>
      <w:r>
        <w:t>Содержание</w:t>
      </w:r>
      <w:r>
        <w:rPr>
          <w:spacing w:val="-3"/>
        </w:rPr>
        <w:t xml:space="preserve"> </w:t>
      </w:r>
      <w:r>
        <w:t>обучения</w:t>
      </w:r>
      <w:r>
        <w:rPr>
          <w:spacing w:val="-3"/>
        </w:rPr>
        <w:t xml:space="preserve"> </w:t>
      </w:r>
      <w:r>
        <w:t>во</w:t>
      </w:r>
      <w:r>
        <w:rPr>
          <w:spacing w:val="-2"/>
        </w:rPr>
        <w:t xml:space="preserve"> </w:t>
      </w:r>
      <w:r>
        <w:t>2</w:t>
      </w:r>
      <w:r>
        <w:rPr>
          <w:spacing w:val="-1"/>
        </w:rPr>
        <w:t xml:space="preserve"> </w:t>
      </w:r>
      <w:r>
        <w:rPr>
          <w:spacing w:val="-2"/>
        </w:rPr>
        <w:t>классе.</w:t>
      </w:r>
    </w:p>
    <w:p w:rsidR="00B74A8E" w:rsidRDefault="00B74A8E" w:rsidP="00B74A8E">
      <w:pPr>
        <w:pStyle w:val="a5"/>
        <w:numPr>
          <w:ilvl w:val="2"/>
          <w:numId w:val="5"/>
        </w:numPr>
        <w:tabs>
          <w:tab w:val="left" w:pos="860"/>
        </w:tabs>
        <w:ind w:left="860" w:hanging="720"/>
        <w:rPr>
          <w:sz w:val="24"/>
        </w:rPr>
      </w:pPr>
      <w:r>
        <w:rPr>
          <w:sz w:val="24"/>
        </w:rPr>
        <w:t>Модуль</w:t>
      </w:r>
      <w:r>
        <w:rPr>
          <w:spacing w:val="-3"/>
          <w:sz w:val="24"/>
        </w:rPr>
        <w:t xml:space="preserve"> </w:t>
      </w:r>
      <w:r>
        <w:rPr>
          <w:spacing w:val="-2"/>
          <w:sz w:val="24"/>
        </w:rPr>
        <w:t>«Графика».</w:t>
      </w:r>
    </w:p>
    <w:p w:rsidR="00B74A8E" w:rsidRDefault="00B74A8E" w:rsidP="00B74A8E">
      <w:pPr>
        <w:pStyle w:val="a3"/>
        <w:ind w:right="424"/>
      </w:pPr>
      <w:r>
        <w:t>Ритм линий. Выразительность линии. Художественные материалы для линейного рисунка и их свойства. Развитие навыков линейного рисунка.</w:t>
      </w:r>
    </w:p>
    <w:p w:rsidR="00B74A8E" w:rsidRDefault="00B74A8E" w:rsidP="00B74A8E">
      <w:pPr>
        <w:pStyle w:val="a3"/>
        <w:ind w:right="424"/>
      </w:pPr>
      <w:r>
        <w:t xml:space="preserve">Пастель и мелки – особенности и выразительные свойства графических материалов, приёмы </w:t>
      </w:r>
      <w:r>
        <w:rPr>
          <w:spacing w:val="-2"/>
        </w:rPr>
        <w:t>работы.</w:t>
      </w:r>
    </w:p>
    <w:p w:rsidR="00B74A8E" w:rsidRDefault="00B74A8E" w:rsidP="00B74A8E">
      <w:pPr>
        <w:pStyle w:val="a3"/>
        <w:ind w:right="424"/>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B74A8E" w:rsidRDefault="00B74A8E" w:rsidP="00B74A8E">
      <w:pPr>
        <w:pStyle w:val="a3"/>
        <w:ind w:right="422"/>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74A8E" w:rsidRDefault="00B74A8E" w:rsidP="00B74A8E">
      <w:pPr>
        <w:pStyle w:val="a3"/>
        <w:ind w:right="422"/>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w:t>
      </w:r>
      <w:r>
        <w:rPr>
          <w:spacing w:val="-2"/>
        </w:rPr>
        <w:t>предмета.</w:t>
      </w:r>
    </w:p>
    <w:p w:rsidR="00B74A8E" w:rsidRDefault="00B74A8E" w:rsidP="00B74A8E">
      <w:pPr>
        <w:pStyle w:val="a3"/>
        <w:ind w:right="426"/>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3"/>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74A8E" w:rsidRDefault="00B74A8E" w:rsidP="00B74A8E">
      <w:pPr>
        <w:pStyle w:val="a3"/>
        <w:ind w:right="2626"/>
        <w:jc w:val="left"/>
      </w:pPr>
      <w:r>
        <w:t>Акварель</w:t>
      </w:r>
      <w:r>
        <w:rPr>
          <w:spacing w:val="-2"/>
        </w:rPr>
        <w:t xml:space="preserve"> </w:t>
      </w:r>
      <w:r>
        <w:t>и</w:t>
      </w:r>
      <w:r>
        <w:rPr>
          <w:spacing w:val="-7"/>
        </w:rPr>
        <w:t xml:space="preserve"> </w:t>
      </w:r>
      <w:r>
        <w:t>её</w:t>
      </w:r>
      <w:r>
        <w:rPr>
          <w:spacing w:val="-4"/>
        </w:rPr>
        <w:t xml:space="preserve"> </w:t>
      </w:r>
      <w:r>
        <w:t>свойства.</w:t>
      </w:r>
      <w:r>
        <w:rPr>
          <w:spacing w:val="-5"/>
        </w:rPr>
        <w:t xml:space="preserve"> </w:t>
      </w:r>
      <w:r>
        <w:t>Акварельные</w:t>
      </w:r>
      <w:r>
        <w:rPr>
          <w:spacing w:val="-6"/>
        </w:rPr>
        <w:t xml:space="preserve"> </w:t>
      </w:r>
      <w:r>
        <w:t>кисти.</w:t>
      </w:r>
      <w:r>
        <w:rPr>
          <w:spacing w:val="-5"/>
        </w:rPr>
        <w:t xml:space="preserve"> </w:t>
      </w:r>
      <w:r>
        <w:t>Приёмы</w:t>
      </w:r>
      <w:r>
        <w:rPr>
          <w:spacing w:val="-6"/>
        </w:rPr>
        <w:t xml:space="preserve"> </w:t>
      </w:r>
      <w:r>
        <w:t>работы</w:t>
      </w:r>
      <w:r>
        <w:rPr>
          <w:spacing w:val="-3"/>
        </w:rPr>
        <w:t xml:space="preserve"> </w:t>
      </w:r>
      <w:r>
        <w:t>акварелью. Цвет тёплый и холодный – цветовой контраст.</w:t>
      </w:r>
    </w:p>
    <w:p w:rsidR="00B74A8E" w:rsidRDefault="00B74A8E" w:rsidP="00B74A8E">
      <w:pPr>
        <w:pStyle w:val="a3"/>
        <w:jc w:val="left"/>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74A8E" w:rsidRDefault="00B74A8E" w:rsidP="00B74A8E">
      <w:pPr>
        <w:pStyle w:val="a3"/>
        <w:jc w:val="left"/>
      </w:pPr>
      <w:r>
        <w:t>Цвет</w:t>
      </w:r>
      <w:r>
        <w:rPr>
          <w:spacing w:val="-2"/>
        </w:rPr>
        <w:t xml:space="preserve"> </w:t>
      </w:r>
      <w:r>
        <w:t>открытый</w:t>
      </w:r>
      <w:r>
        <w:rPr>
          <w:spacing w:val="-4"/>
        </w:rPr>
        <w:t xml:space="preserve"> </w:t>
      </w:r>
      <w:r>
        <w:t>–</w:t>
      </w:r>
      <w:r>
        <w:rPr>
          <w:spacing w:val="-2"/>
        </w:rPr>
        <w:t xml:space="preserve"> </w:t>
      </w:r>
      <w:r>
        <w:t>звонкий</w:t>
      </w:r>
      <w:r>
        <w:rPr>
          <w:spacing w:val="-4"/>
        </w:rPr>
        <w:t xml:space="preserve"> </w:t>
      </w:r>
      <w:r>
        <w:t>и</w:t>
      </w:r>
      <w:r>
        <w:rPr>
          <w:spacing w:val="-5"/>
        </w:rPr>
        <w:t xml:space="preserve"> </w:t>
      </w:r>
      <w:r>
        <w:t>приглушённый,</w:t>
      </w:r>
      <w:r>
        <w:rPr>
          <w:spacing w:val="-2"/>
        </w:rPr>
        <w:t xml:space="preserve"> </w:t>
      </w:r>
      <w:r>
        <w:t>тихий.</w:t>
      </w:r>
      <w:r>
        <w:rPr>
          <w:spacing w:val="-2"/>
        </w:rPr>
        <w:t xml:space="preserve"> </w:t>
      </w:r>
      <w:r>
        <w:t>Эмоциональная</w:t>
      </w:r>
      <w:r>
        <w:rPr>
          <w:spacing w:val="-2"/>
        </w:rPr>
        <w:t xml:space="preserve"> </w:t>
      </w:r>
      <w:r>
        <w:t>выразительность</w:t>
      </w:r>
      <w:r>
        <w:rPr>
          <w:spacing w:val="-4"/>
        </w:rPr>
        <w:t xml:space="preserve"> </w:t>
      </w:r>
      <w:r>
        <w:rPr>
          <w:spacing w:val="-2"/>
        </w:rPr>
        <w:t>цвета.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74A8E" w:rsidRDefault="00B74A8E" w:rsidP="00B74A8E">
      <w:pPr>
        <w:pStyle w:val="a3"/>
        <w:ind w:right="423"/>
      </w:pPr>
      <w:r>
        <w:t xml:space="preserve">Изображение сказочного персонажа с ярко выраженным характером (образ мужской или </w:t>
      </w:r>
      <w:r>
        <w:rPr>
          <w:spacing w:val="-2"/>
        </w:rPr>
        <w:t>женский).</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ind w:right="422"/>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B74A8E" w:rsidRDefault="00B74A8E" w:rsidP="00B74A8E">
      <w:pPr>
        <w:pStyle w:val="a3"/>
        <w:ind w:right="423"/>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74A8E" w:rsidRDefault="00B74A8E" w:rsidP="00B74A8E">
      <w:pPr>
        <w:pStyle w:val="a3"/>
        <w:ind w:right="423"/>
      </w:pPr>
      <w:r>
        <w:t>Изображение движения и статики в скульптуре: лепка из пластилина тяжёлой, неповоротливой и лёгкой, стремительной формы.</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74A8E" w:rsidRDefault="00B74A8E" w:rsidP="00B74A8E">
      <w:pPr>
        <w:pStyle w:val="a3"/>
        <w:ind w:right="423"/>
      </w:pPr>
      <w:r>
        <w:t>Рисунок геометрического орнамента кружева или вышивки. Декоративная композиция. Ритм пятен в декоративной аппликации.</w:t>
      </w:r>
    </w:p>
    <w:p w:rsidR="00B74A8E" w:rsidRDefault="00B74A8E" w:rsidP="00B74A8E">
      <w:pPr>
        <w:pStyle w:val="a3"/>
        <w:ind w:right="423"/>
      </w:pPr>
      <w:r>
        <w:t>Поделки из подручных нехудожественных материалов.</w:t>
      </w:r>
      <w:r>
        <w:rPr>
          <w:spacing w:val="-1"/>
        </w:rPr>
        <w:t xml:space="preserve"> </w:t>
      </w:r>
      <w:r>
        <w:t>Декоративные изображения</w:t>
      </w:r>
      <w:r>
        <w:rPr>
          <w:spacing w:val="-1"/>
        </w:rPr>
        <w:t xml:space="preserve"> </w:t>
      </w:r>
      <w:r>
        <w:t>животных</w:t>
      </w:r>
      <w:r>
        <w:rPr>
          <w:spacing w:val="-1"/>
        </w:rPr>
        <w:t xml:space="preserve"> </w:t>
      </w:r>
      <w:r>
        <w:t>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74A8E" w:rsidRDefault="00B74A8E" w:rsidP="00B74A8E">
      <w:pPr>
        <w:pStyle w:val="a3"/>
        <w:ind w:right="423"/>
      </w:pPr>
      <w:r>
        <w:t>Декор</w:t>
      </w:r>
      <w:r>
        <w:rPr>
          <w:spacing w:val="-2"/>
        </w:rPr>
        <w:t xml:space="preserve"> </w:t>
      </w:r>
      <w:r>
        <w:t>одежды</w:t>
      </w:r>
      <w:r>
        <w:rPr>
          <w:spacing w:val="-5"/>
        </w:rPr>
        <w:t xml:space="preserve"> </w:t>
      </w:r>
      <w:r>
        <w:t>человека.</w:t>
      </w:r>
      <w:r>
        <w:rPr>
          <w:spacing w:val="-4"/>
        </w:rPr>
        <w:t xml:space="preserve"> </w:t>
      </w:r>
      <w:r>
        <w:t>Разнообразие</w:t>
      </w:r>
      <w:r>
        <w:rPr>
          <w:spacing w:val="-3"/>
        </w:rPr>
        <w:t xml:space="preserve"> </w:t>
      </w:r>
      <w:r>
        <w:t>украшений.</w:t>
      </w:r>
      <w:r>
        <w:rPr>
          <w:spacing w:val="-2"/>
        </w:rPr>
        <w:t xml:space="preserve"> </w:t>
      </w:r>
      <w:r>
        <w:t>Традиционные</w:t>
      </w:r>
      <w:r>
        <w:rPr>
          <w:spacing w:val="-5"/>
        </w:rPr>
        <w:t xml:space="preserve"> </w:t>
      </w:r>
      <w:r>
        <w:t>народные</w:t>
      </w:r>
      <w:r>
        <w:rPr>
          <w:spacing w:val="-5"/>
        </w:rPr>
        <w:t xml:space="preserve"> </w:t>
      </w:r>
      <w:r>
        <w:t>женские</w:t>
      </w:r>
      <w:r>
        <w:rPr>
          <w:spacing w:val="-5"/>
        </w:rPr>
        <w:t xml:space="preserve"> </w:t>
      </w:r>
      <w:r>
        <w:t>и</w:t>
      </w:r>
      <w:r>
        <w:rPr>
          <w:spacing w:val="-3"/>
        </w:rPr>
        <w:t xml:space="preserve"> </w:t>
      </w:r>
      <w:r>
        <w:t>мужские украшения. Назначение украшений и их роль в жизни людей.</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4"/>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74A8E" w:rsidRDefault="00B74A8E" w:rsidP="00B74A8E">
      <w:pPr>
        <w:pStyle w:val="a3"/>
        <w:ind w:right="423"/>
      </w:pPr>
      <w:r>
        <w:t>Построение игрового сказочного</w:t>
      </w:r>
      <w:r>
        <w:rPr>
          <w:spacing w:val="-1"/>
        </w:rPr>
        <w:t xml:space="preserve"> </w:t>
      </w:r>
      <w:r>
        <w:t>города из</w:t>
      </w:r>
      <w:r>
        <w:rPr>
          <w:spacing w:val="-2"/>
        </w:rPr>
        <w:t xml:space="preserve"> </w:t>
      </w:r>
      <w:r>
        <w:t>бумаги (на основе сворачивания</w:t>
      </w:r>
      <w:r>
        <w:rPr>
          <w:spacing w:val="-1"/>
        </w:rPr>
        <w:t xml:space="preserve"> </w:t>
      </w:r>
      <w:r>
        <w:t>геометрических</w:t>
      </w:r>
      <w:r>
        <w:rPr>
          <w:spacing w:val="-1"/>
        </w:rPr>
        <w:t xml:space="preserve"> </w:t>
      </w:r>
      <w:r>
        <w:t xml:space="preserve">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w:t>
      </w:r>
      <w:r>
        <w:rPr>
          <w:spacing w:val="-2"/>
        </w:rPr>
        <w:t>учителя).</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2"/>
      </w:pPr>
      <w:r>
        <w:t>Восприятие произведений детского творчества. Обсуждение сюжетного и эмоционального содержания детских работ.</w:t>
      </w:r>
    </w:p>
    <w:p w:rsidR="00B74A8E" w:rsidRDefault="00B74A8E" w:rsidP="00B74A8E">
      <w:pPr>
        <w:pStyle w:val="a3"/>
        <w:ind w:right="423"/>
      </w:pPr>
      <w:r>
        <w:t>Художественное наблюдение природы и красивых природных деталей, анализ их конструкции</w:t>
      </w:r>
      <w:r>
        <w:rPr>
          <w:spacing w:val="40"/>
        </w:rPr>
        <w:t xml:space="preserve"> </w:t>
      </w:r>
      <w:r>
        <w:t>и эмоционального воздействия. Сопоставление их с рукотворными произведениями.</w:t>
      </w:r>
    </w:p>
    <w:p w:rsidR="00B74A8E" w:rsidRDefault="00B74A8E" w:rsidP="00B74A8E">
      <w:pPr>
        <w:pStyle w:val="a3"/>
        <w:ind w:right="424"/>
      </w:pPr>
      <w:r>
        <w:t>Восприятие орнаментальных произведений прикладного искусства (например, кружево, шитьё, резьба и роспись).</w:t>
      </w:r>
    </w:p>
    <w:p w:rsidR="00B74A8E" w:rsidRDefault="00B74A8E" w:rsidP="00B74A8E">
      <w:pPr>
        <w:pStyle w:val="a3"/>
        <w:ind w:right="424"/>
      </w:pPr>
      <w:r>
        <w:t>Восприятие произведений живописи с активным выражением цветового состояния в природе. Произведения И.И. Левитана, Н.П. Крымова.</w:t>
      </w:r>
    </w:p>
    <w:p w:rsidR="00B74A8E" w:rsidRDefault="00B74A8E" w:rsidP="00B74A8E">
      <w:pPr>
        <w:pStyle w:val="a3"/>
        <w:ind w:right="423"/>
      </w:pPr>
      <w:r>
        <w:t>Восприятие</w:t>
      </w:r>
      <w:r>
        <w:rPr>
          <w:spacing w:val="40"/>
        </w:rPr>
        <w:t xml:space="preserve"> </w:t>
      </w:r>
      <w:r>
        <w:t>произведений</w:t>
      </w:r>
      <w:r>
        <w:rPr>
          <w:spacing w:val="40"/>
        </w:rPr>
        <w:t xml:space="preserve"> </w:t>
      </w:r>
      <w:r>
        <w:t>анималистического</w:t>
      </w:r>
      <w:r>
        <w:rPr>
          <w:spacing w:val="40"/>
        </w:rPr>
        <w:t xml:space="preserve"> </w:t>
      </w:r>
      <w:r>
        <w:t>жанра</w:t>
      </w:r>
      <w:r>
        <w:rPr>
          <w:spacing w:val="40"/>
        </w:rPr>
        <w:t xml:space="preserve"> </w:t>
      </w:r>
      <w:r>
        <w:t>в</w:t>
      </w:r>
      <w:r>
        <w:rPr>
          <w:spacing w:val="40"/>
        </w:rPr>
        <w:t xml:space="preserve"> </w:t>
      </w:r>
      <w:r>
        <w:t>графике</w:t>
      </w:r>
      <w:r>
        <w:rPr>
          <w:spacing w:val="40"/>
        </w:rPr>
        <w:t xml:space="preserve"> </w:t>
      </w:r>
      <w:r>
        <w:t>(например,</w:t>
      </w:r>
      <w:r>
        <w:rPr>
          <w:spacing w:val="40"/>
        </w:rPr>
        <w:t xml:space="preserve"> </w:t>
      </w:r>
      <w:r>
        <w:t>произведений</w:t>
      </w:r>
      <w:r>
        <w:rPr>
          <w:spacing w:val="40"/>
        </w:rPr>
        <w:t xml:space="preserve"> </w:t>
      </w:r>
      <w:r>
        <w:t>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jc w:val="left"/>
      </w:pPr>
      <w:r>
        <w:t>Компьютерные</w:t>
      </w:r>
      <w:r>
        <w:rPr>
          <w:spacing w:val="-2"/>
        </w:rPr>
        <w:t xml:space="preserve"> </w:t>
      </w:r>
      <w:r>
        <w:t>средства изображения.</w:t>
      </w:r>
      <w:r>
        <w:rPr>
          <w:spacing w:val="-1"/>
        </w:rPr>
        <w:t xml:space="preserve"> </w:t>
      </w:r>
      <w:r>
        <w:t>Виды линий</w:t>
      </w:r>
      <w:r>
        <w:rPr>
          <w:spacing w:val="-2"/>
        </w:rPr>
        <w:t xml:space="preserve"> </w:t>
      </w:r>
      <w:r>
        <w:t>(в программе Paint</w:t>
      </w:r>
      <w:r>
        <w:rPr>
          <w:spacing w:val="-1"/>
        </w:rPr>
        <w:t xml:space="preserve"> </w:t>
      </w:r>
      <w:r>
        <w:t>или</w:t>
      </w:r>
      <w:r>
        <w:rPr>
          <w:spacing w:val="-2"/>
        </w:rPr>
        <w:t xml:space="preserve"> </w:t>
      </w:r>
      <w:r>
        <w:t xml:space="preserve">другом графическом </w:t>
      </w:r>
      <w:r>
        <w:rPr>
          <w:spacing w:val="-2"/>
        </w:rPr>
        <w:t>редакторе).</w:t>
      </w:r>
    </w:p>
    <w:p w:rsidR="00B74A8E" w:rsidRDefault="00B74A8E" w:rsidP="00B74A8E">
      <w:pPr>
        <w:pStyle w:val="a3"/>
        <w:jc w:val="left"/>
      </w:pPr>
      <w:r>
        <w:t>Компьютерные средства изображения. Работа с геометрическими фигурами. Трансформация и копирование геометрических фигур в программе Paint.</w:t>
      </w:r>
    </w:p>
    <w:p w:rsidR="00B74A8E" w:rsidRDefault="00B74A8E" w:rsidP="00B74A8E">
      <w:pPr>
        <w:pStyle w:val="a3"/>
        <w:jc w:val="left"/>
      </w:pPr>
      <w:r>
        <w:t>Освоение</w:t>
      </w:r>
      <w:r>
        <w:rPr>
          <w:spacing w:val="40"/>
        </w:rPr>
        <w:t xml:space="preserve"> </w:t>
      </w:r>
      <w:r>
        <w:t>инструментов</w:t>
      </w:r>
      <w:r>
        <w:rPr>
          <w:spacing w:val="40"/>
        </w:rPr>
        <w:t xml:space="preserve"> </w:t>
      </w:r>
      <w:r>
        <w:t>традиционного</w:t>
      </w:r>
      <w:r>
        <w:rPr>
          <w:spacing w:val="40"/>
        </w:rPr>
        <w:t xml:space="preserve"> </w:t>
      </w:r>
      <w:r>
        <w:t>рисования</w:t>
      </w:r>
      <w:r>
        <w:rPr>
          <w:spacing w:val="40"/>
        </w:rPr>
        <w:t xml:space="preserve"> </w:t>
      </w:r>
      <w:r>
        <w:t>(карандаш,</w:t>
      </w:r>
      <w:r>
        <w:rPr>
          <w:spacing w:val="40"/>
        </w:rPr>
        <w:t xml:space="preserve"> </w:t>
      </w:r>
      <w:r>
        <w:t>кисточка,</w:t>
      </w:r>
      <w:r>
        <w:rPr>
          <w:spacing w:val="40"/>
        </w:rPr>
        <w:t xml:space="preserve"> </w:t>
      </w:r>
      <w:r>
        <w:t>ластик,</w:t>
      </w:r>
      <w:r>
        <w:rPr>
          <w:spacing w:val="40"/>
        </w:rPr>
        <w:t xml:space="preserve"> </w:t>
      </w:r>
      <w:r>
        <w:t>заливка</w:t>
      </w:r>
      <w:r>
        <w:rPr>
          <w:spacing w:val="40"/>
        </w:rPr>
        <w:t xml:space="preserve"> </w:t>
      </w:r>
      <w:r>
        <w:t>и</w:t>
      </w:r>
      <w:r>
        <w:rPr>
          <w:spacing w:val="80"/>
          <w:w w:val="150"/>
        </w:rPr>
        <w:t xml:space="preserve"> </w:t>
      </w:r>
      <w:r>
        <w:t>другие) в программе Paint на основе простых сюжетов (например, образ дерева).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Освоение</w:t>
      </w:r>
      <w:r>
        <w:rPr>
          <w:spacing w:val="-2"/>
        </w:rPr>
        <w:t xml:space="preserve"> </w:t>
      </w:r>
      <w:r>
        <w:t>инструментов</w:t>
      </w:r>
      <w:r>
        <w:rPr>
          <w:spacing w:val="-2"/>
        </w:rPr>
        <w:t xml:space="preserve"> </w:t>
      </w:r>
      <w:r>
        <w:t>традиционного</w:t>
      </w:r>
      <w:r>
        <w:rPr>
          <w:spacing w:val="-1"/>
        </w:rPr>
        <w:t xml:space="preserve"> </w:t>
      </w:r>
      <w:r>
        <w:t>рисования</w:t>
      </w:r>
      <w:r>
        <w:rPr>
          <w:spacing w:val="-3"/>
        </w:rPr>
        <w:t xml:space="preserve"> </w:t>
      </w:r>
      <w:r>
        <w:t>в</w:t>
      </w:r>
      <w:r>
        <w:rPr>
          <w:spacing w:val="-2"/>
        </w:rPr>
        <w:t xml:space="preserve"> </w:t>
      </w:r>
      <w:r>
        <w:t>программе Paint</w:t>
      </w:r>
      <w:r>
        <w:rPr>
          <w:spacing w:val="-3"/>
        </w:rPr>
        <w:t xml:space="preserve"> </w:t>
      </w:r>
      <w:r>
        <w:t>на</w:t>
      </w:r>
      <w:r>
        <w:rPr>
          <w:spacing w:val="-2"/>
        </w:rPr>
        <w:t xml:space="preserve"> </w:t>
      </w:r>
      <w:r>
        <w:t>основе темы</w:t>
      </w:r>
      <w:r>
        <w:rPr>
          <w:spacing w:val="-1"/>
        </w:rPr>
        <w:t xml:space="preserve"> </w:t>
      </w:r>
      <w:r>
        <w:t>«Тёплый и холодный цвета» (например, «Горящий костёр в синей ночи», «Перо жар-птицы»).</w:t>
      </w:r>
    </w:p>
    <w:p w:rsidR="00B74A8E" w:rsidRDefault="00B74A8E" w:rsidP="00B74A8E">
      <w:pPr>
        <w:pStyle w:val="a3"/>
        <w:spacing w:before="1"/>
        <w:ind w:right="424"/>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74A8E" w:rsidRDefault="00B74A8E" w:rsidP="00B74A8E">
      <w:pPr>
        <w:pStyle w:val="3"/>
        <w:numPr>
          <w:ilvl w:val="1"/>
          <w:numId w:val="5"/>
        </w:numPr>
        <w:tabs>
          <w:tab w:val="left" w:pos="680"/>
        </w:tabs>
        <w:jc w:val="both"/>
      </w:pPr>
      <w:r>
        <w:t>Содержание</w:t>
      </w:r>
      <w:r>
        <w:rPr>
          <w:spacing w:val="-3"/>
        </w:rPr>
        <w:t xml:space="preserve"> </w:t>
      </w:r>
      <w:r>
        <w:t>обучения</w:t>
      </w:r>
      <w:r>
        <w:rPr>
          <w:spacing w:val="-2"/>
        </w:rPr>
        <w:t xml:space="preserve"> </w:t>
      </w:r>
      <w:r>
        <w:t>в</w:t>
      </w:r>
      <w:r>
        <w:rPr>
          <w:spacing w:val="-2"/>
        </w:rPr>
        <w:t xml:space="preserve"> </w:t>
      </w:r>
      <w:r>
        <w:t>3</w:t>
      </w:r>
      <w:r>
        <w:rPr>
          <w:spacing w:val="-1"/>
        </w:rPr>
        <w:t xml:space="preserve"> </w:t>
      </w:r>
      <w:r>
        <w:rPr>
          <w:spacing w:val="-2"/>
        </w:rPr>
        <w:t>классе.</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«Графика».</w:t>
      </w:r>
    </w:p>
    <w:p w:rsidR="00B74A8E" w:rsidRDefault="00B74A8E" w:rsidP="00B74A8E">
      <w:pPr>
        <w:pStyle w:val="a3"/>
        <w:ind w:right="423"/>
      </w:pPr>
      <w:r>
        <w:t>Эскизы обложки и иллюстраций к детской книге сказок (сказка по выбору). Рисунок буквицы. Макет</w:t>
      </w:r>
      <w:r>
        <w:rPr>
          <w:spacing w:val="-3"/>
        </w:rPr>
        <w:t xml:space="preserve"> </w:t>
      </w:r>
      <w:r>
        <w:t>книги-игрушки.</w:t>
      </w:r>
      <w:r>
        <w:rPr>
          <w:spacing w:val="-3"/>
        </w:rPr>
        <w:t xml:space="preserve"> </w:t>
      </w:r>
      <w:r>
        <w:t>Совмещение</w:t>
      </w:r>
      <w:r>
        <w:rPr>
          <w:spacing w:val="-2"/>
        </w:rPr>
        <w:t xml:space="preserve"> </w:t>
      </w:r>
      <w:r>
        <w:t>изображения</w:t>
      </w:r>
      <w:r>
        <w:rPr>
          <w:spacing w:val="-3"/>
        </w:rPr>
        <w:t xml:space="preserve"> </w:t>
      </w:r>
      <w:r>
        <w:t>и</w:t>
      </w:r>
      <w:r>
        <w:rPr>
          <w:spacing w:val="-2"/>
        </w:rPr>
        <w:t xml:space="preserve"> </w:t>
      </w:r>
      <w:r>
        <w:t>текста.</w:t>
      </w:r>
      <w:r>
        <w:rPr>
          <w:spacing w:val="-1"/>
        </w:rPr>
        <w:t xml:space="preserve"> </w:t>
      </w:r>
      <w:r>
        <w:t>Расположение</w:t>
      </w:r>
      <w:r>
        <w:rPr>
          <w:spacing w:val="-4"/>
        </w:rPr>
        <w:t xml:space="preserve"> </w:t>
      </w:r>
      <w:r>
        <w:t>иллюстраций</w:t>
      </w:r>
      <w:r>
        <w:rPr>
          <w:spacing w:val="-5"/>
        </w:rPr>
        <w:t xml:space="preserve"> </w:t>
      </w:r>
      <w:r>
        <w:t>и</w:t>
      </w:r>
      <w:r>
        <w:rPr>
          <w:spacing w:val="-2"/>
        </w:rPr>
        <w:t xml:space="preserve"> </w:t>
      </w:r>
      <w:r>
        <w:t>текста на развороте книги.</w:t>
      </w:r>
    </w:p>
    <w:p w:rsidR="00B74A8E" w:rsidRDefault="00B74A8E" w:rsidP="00B74A8E">
      <w:pPr>
        <w:pStyle w:val="a3"/>
        <w:ind w:right="423"/>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B74A8E" w:rsidRDefault="00B74A8E" w:rsidP="00B74A8E">
      <w:pPr>
        <w:pStyle w:val="a3"/>
        <w:ind w:right="423"/>
      </w:pPr>
      <w:r>
        <w:t xml:space="preserve">Эскиз плаката или афиши. Совмещение шрифта и изображения. Особенности композиции </w:t>
      </w:r>
      <w:r>
        <w:rPr>
          <w:spacing w:val="-2"/>
        </w:rPr>
        <w:t>плаката.</w:t>
      </w:r>
    </w:p>
    <w:p w:rsidR="00B74A8E" w:rsidRDefault="00B74A8E" w:rsidP="00B74A8E">
      <w:pPr>
        <w:pStyle w:val="a3"/>
        <w:ind w:right="423"/>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B74A8E" w:rsidRDefault="00B74A8E" w:rsidP="00B74A8E">
      <w:pPr>
        <w:pStyle w:val="a3"/>
      </w:pPr>
      <w:r>
        <w:t>Транспорт</w:t>
      </w:r>
      <w:r>
        <w:rPr>
          <w:spacing w:val="-2"/>
        </w:rPr>
        <w:t xml:space="preserve"> </w:t>
      </w:r>
      <w:r>
        <w:t>в</w:t>
      </w:r>
      <w:r>
        <w:rPr>
          <w:spacing w:val="-1"/>
        </w:rPr>
        <w:t xml:space="preserve"> </w:t>
      </w:r>
      <w:r>
        <w:t>городе.</w:t>
      </w:r>
      <w:r>
        <w:rPr>
          <w:spacing w:val="-2"/>
        </w:rPr>
        <w:t xml:space="preserve"> </w:t>
      </w:r>
      <w:r>
        <w:t>Рисунки</w:t>
      </w:r>
      <w:r>
        <w:rPr>
          <w:spacing w:val="-2"/>
        </w:rPr>
        <w:t xml:space="preserve"> </w:t>
      </w:r>
      <w:r>
        <w:t>реальных</w:t>
      </w:r>
      <w:r>
        <w:rPr>
          <w:spacing w:val="-1"/>
        </w:rPr>
        <w:t xml:space="preserve"> </w:t>
      </w:r>
      <w:r>
        <w:t>или</w:t>
      </w:r>
      <w:r>
        <w:rPr>
          <w:spacing w:val="-3"/>
        </w:rPr>
        <w:t xml:space="preserve"> </w:t>
      </w:r>
      <w:r>
        <w:t>фантастических</w:t>
      </w:r>
      <w:r>
        <w:rPr>
          <w:spacing w:val="-1"/>
        </w:rPr>
        <w:t xml:space="preserve"> </w:t>
      </w:r>
      <w:r>
        <w:rPr>
          <w:spacing w:val="-2"/>
        </w:rPr>
        <w:t>машин.</w:t>
      </w:r>
    </w:p>
    <w:p w:rsidR="00B74A8E" w:rsidRDefault="00B74A8E" w:rsidP="00B74A8E">
      <w:pPr>
        <w:pStyle w:val="a3"/>
      </w:pPr>
      <w:r>
        <w:t>Изображение</w:t>
      </w:r>
      <w:r>
        <w:rPr>
          <w:spacing w:val="-5"/>
        </w:rPr>
        <w:t xml:space="preserve"> </w:t>
      </w:r>
      <w:r>
        <w:t>лица</w:t>
      </w:r>
      <w:r>
        <w:rPr>
          <w:spacing w:val="-3"/>
        </w:rPr>
        <w:t xml:space="preserve"> </w:t>
      </w:r>
      <w:r>
        <w:t>человека.</w:t>
      </w:r>
      <w:r>
        <w:rPr>
          <w:spacing w:val="-2"/>
        </w:rPr>
        <w:t xml:space="preserve"> </w:t>
      </w:r>
      <w:r>
        <w:t>Строение,</w:t>
      </w:r>
      <w:r>
        <w:rPr>
          <w:spacing w:val="-1"/>
        </w:rPr>
        <w:t xml:space="preserve"> </w:t>
      </w:r>
      <w:r>
        <w:t>пропорции,</w:t>
      </w:r>
      <w:r>
        <w:rPr>
          <w:spacing w:val="-2"/>
        </w:rPr>
        <w:t xml:space="preserve"> </w:t>
      </w:r>
      <w:r>
        <w:t>взаиморасположение</w:t>
      </w:r>
      <w:r>
        <w:rPr>
          <w:spacing w:val="-3"/>
        </w:rPr>
        <w:t xml:space="preserve"> </w:t>
      </w:r>
      <w:r>
        <w:t xml:space="preserve">частей </w:t>
      </w:r>
      <w:r>
        <w:rPr>
          <w:spacing w:val="-2"/>
        </w:rPr>
        <w:t>лица.</w:t>
      </w:r>
    </w:p>
    <w:p w:rsidR="00B74A8E" w:rsidRDefault="00B74A8E" w:rsidP="00B74A8E">
      <w:pPr>
        <w:pStyle w:val="a3"/>
        <w:ind w:right="423"/>
      </w:pPr>
      <w:r>
        <w:t>Эскиз маски для маскарада: изображение лица – маски персонажа с ярко выраженным характером. Аппликация из цветной бумаги.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2"/>
      </w:pPr>
      <w:r>
        <w:t>Создание сюжетной композиции «В цирке», использование гуаши или карандаша и акварели</w:t>
      </w:r>
      <w:r>
        <w:rPr>
          <w:spacing w:val="40"/>
        </w:rPr>
        <w:t xml:space="preserve"> </w:t>
      </w:r>
      <w:r>
        <w:t>(по памяти и представлению). Художник в театре: эскиз занавеса (или декораций сцены) для спектакля со сказочным сюжетом (сказка по выбору).</w:t>
      </w:r>
    </w:p>
    <w:p w:rsidR="00B74A8E" w:rsidRDefault="00B74A8E" w:rsidP="00B74A8E">
      <w:pPr>
        <w:pStyle w:val="a3"/>
        <w:ind w:right="422"/>
      </w:pPr>
      <w:r>
        <w:t>Тематическая композиция «Праздник в городе». Гуашь по цветной бумаге, возможно совмещение с наклейками в виде коллажа или аппликации.</w:t>
      </w:r>
    </w:p>
    <w:p w:rsidR="00B74A8E" w:rsidRDefault="00B74A8E" w:rsidP="00B74A8E">
      <w:pPr>
        <w:pStyle w:val="a3"/>
        <w:ind w:right="424"/>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B74A8E" w:rsidRDefault="00B74A8E" w:rsidP="00B74A8E">
      <w:pPr>
        <w:pStyle w:val="a3"/>
        <w:ind w:right="423"/>
      </w:pPr>
      <w:r>
        <w:t>Пейзаж</w:t>
      </w:r>
      <w:r>
        <w:rPr>
          <w:spacing w:val="-1"/>
        </w:rPr>
        <w:t xml:space="preserve"> </w:t>
      </w:r>
      <w:r>
        <w:t>в живописи.</w:t>
      </w:r>
      <w:r>
        <w:rPr>
          <w:spacing w:val="-1"/>
        </w:rPr>
        <w:t xml:space="preserve"> </w:t>
      </w:r>
      <w:r>
        <w:t>Передача в</w:t>
      </w:r>
      <w:r>
        <w:rPr>
          <w:spacing w:val="-2"/>
        </w:rPr>
        <w:t xml:space="preserve"> </w:t>
      </w:r>
      <w:r>
        <w:t>пейзаже состояний</w:t>
      </w:r>
      <w:r>
        <w:rPr>
          <w:spacing w:val="-2"/>
        </w:rPr>
        <w:t xml:space="preserve"> </w:t>
      </w:r>
      <w:r>
        <w:t>в</w:t>
      </w:r>
      <w:r>
        <w:rPr>
          <w:spacing w:val="-2"/>
        </w:rPr>
        <w:t xml:space="preserve"> </w:t>
      </w:r>
      <w:r>
        <w:t>природе.</w:t>
      </w:r>
      <w:r>
        <w:rPr>
          <w:spacing w:val="-1"/>
        </w:rPr>
        <w:t xml:space="preserve"> </w:t>
      </w:r>
      <w:r>
        <w:t>Выбор для</w:t>
      </w:r>
      <w:r>
        <w:rPr>
          <w:spacing w:val="-3"/>
        </w:rPr>
        <w:t xml:space="preserve"> </w:t>
      </w:r>
      <w:r>
        <w:t>изображения</w:t>
      </w:r>
      <w:r>
        <w:rPr>
          <w:spacing w:val="-1"/>
        </w:rPr>
        <w:t xml:space="preserve"> </w:t>
      </w:r>
      <w:r>
        <w:t>времени года, времени дня, характера погоды и особенностей ландшафта (лес или поле, река или озеро); количество и состояние неба в изображении.</w:t>
      </w:r>
    </w:p>
    <w:p w:rsidR="00B74A8E" w:rsidRDefault="00B74A8E" w:rsidP="00B74A8E">
      <w:pPr>
        <w:pStyle w:val="a3"/>
        <w:ind w:right="423"/>
      </w:pPr>
      <w:r>
        <w:t>Портрет человека по памяти и представлению с</w:t>
      </w:r>
      <w:r>
        <w:rPr>
          <w:spacing w:val="-1"/>
        </w:rPr>
        <w:t xml:space="preserve"> </w:t>
      </w:r>
      <w:r>
        <w:t>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ind w:right="494"/>
        <w:jc w:val="left"/>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74A8E" w:rsidRDefault="00B74A8E" w:rsidP="00B74A8E">
      <w:pPr>
        <w:pStyle w:val="a3"/>
        <w:jc w:val="left"/>
      </w:pPr>
      <w:r>
        <w:t>Лепка сказочного персонажа на основе сюжета известной сказки или создание этого персонажа путём бумагопластики.</w:t>
      </w:r>
    </w:p>
    <w:p w:rsidR="00B74A8E" w:rsidRDefault="00B74A8E" w:rsidP="00B74A8E">
      <w:pPr>
        <w:pStyle w:val="a3"/>
        <w:jc w:val="left"/>
      </w:pPr>
      <w:r>
        <w:t>Освоение</w:t>
      </w:r>
      <w:r>
        <w:rPr>
          <w:spacing w:val="70"/>
        </w:rPr>
        <w:t xml:space="preserve"> </w:t>
      </w:r>
      <w:r>
        <w:t>знаний</w:t>
      </w:r>
      <w:r>
        <w:rPr>
          <w:spacing w:val="70"/>
        </w:rPr>
        <w:t xml:space="preserve"> </w:t>
      </w:r>
      <w:r>
        <w:t>о</w:t>
      </w:r>
      <w:r>
        <w:rPr>
          <w:spacing w:val="69"/>
        </w:rPr>
        <w:t xml:space="preserve"> </w:t>
      </w:r>
      <w:r>
        <w:t>видах</w:t>
      </w:r>
      <w:r>
        <w:rPr>
          <w:spacing w:val="73"/>
        </w:rPr>
        <w:t xml:space="preserve"> </w:t>
      </w:r>
      <w:r>
        <w:t>скульптуры</w:t>
      </w:r>
      <w:r>
        <w:rPr>
          <w:spacing w:val="71"/>
        </w:rPr>
        <w:t xml:space="preserve"> </w:t>
      </w:r>
      <w:r>
        <w:t>(по</w:t>
      </w:r>
      <w:r>
        <w:rPr>
          <w:spacing w:val="69"/>
        </w:rPr>
        <w:t xml:space="preserve"> </w:t>
      </w:r>
      <w:r>
        <w:t>назначению)</w:t>
      </w:r>
      <w:r>
        <w:rPr>
          <w:spacing w:val="70"/>
        </w:rPr>
        <w:t xml:space="preserve"> </w:t>
      </w:r>
      <w:r>
        <w:t>и</w:t>
      </w:r>
      <w:r>
        <w:rPr>
          <w:spacing w:val="70"/>
        </w:rPr>
        <w:t xml:space="preserve"> </w:t>
      </w:r>
      <w:r>
        <w:t>жанрах</w:t>
      </w:r>
      <w:r>
        <w:rPr>
          <w:spacing w:val="73"/>
        </w:rPr>
        <w:t xml:space="preserve"> </w:t>
      </w:r>
      <w:r>
        <w:t>скульптуры</w:t>
      </w:r>
      <w:r>
        <w:rPr>
          <w:spacing w:val="71"/>
        </w:rPr>
        <w:t xml:space="preserve"> </w:t>
      </w:r>
      <w:r>
        <w:t>(по</w:t>
      </w:r>
      <w:r>
        <w:rPr>
          <w:spacing w:val="69"/>
        </w:rPr>
        <w:t xml:space="preserve"> </w:t>
      </w:r>
      <w:r>
        <w:t xml:space="preserve">сюжету </w:t>
      </w:r>
      <w:r>
        <w:rPr>
          <w:spacing w:val="-2"/>
        </w:rPr>
        <w:t>изображения).</w:t>
      </w:r>
    </w:p>
    <w:p w:rsidR="00B74A8E" w:rsidRDefault="00B74A8E" w:rsidP="00B74A8E">
      <w:pPr>
        <w:pStyle w:val="a3"/>
        <w:spacing w:before="1"/>
        <w:jc w:val="left"/>
      </w:pPr>
      <w:r>
        <w:t>Лепка</w:t>
      </w:r>
      <w:r>
        <w:rPr>
          <w:spacing w:val="40"/>
        </w:rPr>
        <w:t xml:space="preserve"> </w:t>
      </w:r>
      <w:r>
        <w:t>эскиза</w:t>
      </w:r>
      <w:r>
        <w:rPr>
          <w:spacing w:val="40"/>
        </w:rPr>
        <w:t xml:space="preserve"> </w:t>
      </w:r>
      <w:r>
        <w:t>парковой</w:t>
      </w:r>
      <w:r>
        <w:rPr>
          <w:spacing w:val="40"/>
        </w:rPr>
        <w:t xml:space="preserve"> </w:t>
      </w:r>
      <w:r>
        <w:t>скульптуры.</w:t>
      </w:r>
      <w:r>
        <w:rPr>
          <w:spacing w:val="40"/>
        </w:rPr>
        <w:t xml:space="preserve"> </w:t>
      </w:r>
      <w:r>
        <w:t>Выражение</w:t>
      </w:r>
      <w:r>
        <w:rPr>
          <w:spacing w:val="40"/>
        </w:rPr>
        <w:t xml:space="preserve"> </w:t>
      </w:r>
      <w:r>
        <w:t>пластики</w:t>
      </w:r>
      <w:r>
        <w:rPr>
          <w:spacing w:val="40"/>
        </w:rPr>
        <w:t xml:space="preserve"> </w:t>
      </w:r>
      <w:r>
        <w:t>движения</w:t>
      </w:r>
      <w:r>
        <w:rPr>
          <w:spacing w:val="40"/>
        </w:rPr>
        <w:t xml:space="preserve"> </w:t>
      </w:r>
      <w:r>
        <w:t>в</w:t>
      </w:r>
      <w:r>
        <w:rPr>
          <w:spacing w:val="40"/>
        </w:rPr>
        <w:t xml:space="preserve"> </w:t>
      </w:r>
      <w:r>
        <w:t>скульптуре.</w:t>
      </w:r>
      <w:r>
        <w:rPr>
          <w:spacing w:val="40"/>
        </w:rPr>
        <w:t xml:space="preserve"> </w:t>
      </w:r>
      <w:r>
        <w:t>Работа</w:t>
      </w:r>
      <w:r>
        <w:rPr>
          <w:spacing w:val="40"/>
        </w:rPr>
        <w:t xml:space="preserve"> </w:t>
      </w:r>
      <w:r>
        <w:t>с пластилином или глиной.</w:t>
      </w:r>
    </w:p>
    <w:p w:rsidR="00B74A8E" w:rsidRDefault="00B74A8E" w:rsidP="00B74A8E">
      <w:pPr>
        <w:pStyle w:val="a5"/>
        <w:numPr>
          <w:ilvl w:val="2"/>
          <w:numId w:val="5"/>
        </w:numPr>
        <w:tabs>
          <w:tab w:val="left" w:pos="860"/>
        </w:tabs>
        <w:ind w:left="860" w:hanging="720"/>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74A8E" w:rsidRDefault="00B74A8E" w:rsidP="00B74A8E">
      <w:pPr>
        <w:pStyle w:val="a3"/>
        <w:ind w:right="423"/>
      </w:pPr>
      <w:r>
        <w:t>Эскизы орнаментов для росписи тканей. Раппорт. Трафарет и создание орнамента при помощи печаток или штампов.</w:t>
      </w:r>
    </w:p>
    <w:p w:rsidR="00B74A8E" w:rsidRDefault="00B74A8E" w:rsidP="00B74A8E">
      <w:pPr>
        <w:pStyle w:val="a3"/>
        <w:ind w:right="424"/>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Проектирование (эскизы) декоративных украшений в городе, например, ажурные ограды, украшения фонарей, скамеек, киосков, подставок для цветов.</w:t>
      </w:r>
    </w:p>
    <w:p w:rsidR="00B74A8E" w:rsidRDefault="00B74A8E" w:rsidP="00B74A8E">
      <w:pPr>
        <w:pStyle w:val="a5"/>
        <w:numPr>
          <w:ilvl w:val="2"/>
          <w:numId w:val="5"/>
        </w:numPr>
        <w:tabs>
          <w:tab w:val="left" w:pos="860"/>
        </w:tabs>
        <w:spacing w:before="1"/>
        <w:ind w:left="860" w:hanging="7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364"/>
      </w:pPr>
      <w:r>
        <w:t>Зарисовки</w:t>
      </w:r>
      <w:r>
        <w:rPr>
          <w:spacing w:val="-3"/>
        </w:rPr>
        <w:t xml:space="preserve"> </w:t>
      </w:r>
      <w:r>
        <w:t>исторических</w:t>
      </w:r>
      <w:r>
        <w:rPr>
          <w:spacing w:val="-4"/>
        </w:rPr>
        <w:t xml:space="preserve"> </w:t>
      </w:r>
      <w:r>
        <w:t>памятников</w:t>
      </w:r>
      <w:r>
        <w:rPr>
          <w:spacing w:val="-5"/>
        </w:rPr>
        <w:t xml:space="preserve"> </w:t>
      </w:r>
      <w:r>
        <w:t>и</w:t>
      </w:r>
      <w:r>
        <w:rPr>
          <w:spacing w:val="-6"/>
        </w:rPr>
        <w:t xml:space="preserve"> </w:t>
      </w:r>
      <w:r>
        <w:t>архитектурных</w:t>
      </w:r>
      <w:r>
        <w:rPr>
          <w:spacing w:val="-4"/>
        </w:rPr>
        <w:t xml:space="preserve"> </w:t>
      </w:r>
      <w:r>
        <w:t>достопримечательностей</w:t>
      </w:r>
      <w:r>
        <w:rPr>
          <w:spacing w:val="-1"/>
        </w:rPr>
        <w:t xml:space="preserve"> </w:t>
      </w:r>
      <w:r>
        <w:t>города</w:t>
      </w:r>
      <w:r>
        <w:rPr>
          <w:spacing w:val="-5"/>
        </w:rPr>
        <w:t xml:space="preserve"> </w:t>
      </w:r>
      <w:r>
        <w:t>или</w:t>
      </w:r>
      <w:r>
        <w:rPr>
          <w:spacing w:val="-6"/>
        </w:rPr>
        <w:t xml:space="preserve"> </w:t>
      </w:r>
      <w:r>
        <w:t xml:space="preserve">села. Работа по наблюдению и по памяти, на основе использования фотографий и образных </w:t>
      </w:r>
      <w:r>
        <w:rPr>
          <w:spacing w:val="-2"/>
        </w:rPr>
        <w:t>представлений.</w:t>
      </w:r>
    </w:p>
    <w:p w:rsidR="00B74A8E" w:rsidRDefault="00B74A8E" w:rsidP="00B74A8E">
      <w:pPr>
        <w:pStyle w:val="a3"/>
        <w:ind w:right="423"/>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3"/>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74A8E" w:rsidRDefault="00B74A8E" w:rsidP="00B74A8E">
      <w:pPr>
        <w:pStyle w:val="a3"/>
        <w:ind w:right="423"/>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74A8E" w:rsidRDefault="00B74A8E" w:rsidP="00B74A8E">
      <w:pPr>
        <w:pStyle w:val="a3"/>
        <w:ind w:right="422"/>
      </w:pPr>
      <w:r>
        <w:t>Виртуальное путешествие: памятники архитектуры в Москве и Санкт-Петербурге (обзор памятников по выбору учителя).</w:t>
      </w:r>
    </w:p>
    <w:p w:rsidR="00B74A8E" w:rsidRDefault="00B74A8E" w:rsidP="00B74A8E">
      <w:pPr>
        <w:pStyle w:val="a3"/>
        <w:ind w:right="423"/>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74A8E" w:rsidRDefault="00B74A8E" w:rsidP="00B74A8E">
      <w:pPr>
        <w:pStyle w:val="a3"/>
        <w:ind w:right="424"/>
      </w:pPr>
      <w:r>
        <w:t>Знания</w:t>
      </w:r>
      <w:r>
        <w:rPr>
          <w:spacing w:val="-1"/>
        </w:rPr>
        <w:t xml:space="preserve"> </w:t>
      </w:r>
      <w:r>
        <w:t>о видах</w:t>
      </w:r>
      <w:r>
        <w:rPr>
          <w:spacing w:val="-1"/>
        </w:rPr>
        <w:t xml:space="preserve"> </w:t>
      </w:r>
      <w:r>
        <w:t>пространственных искусств: виды</w:t>
      </w:r>
      <w:r>
        <w:rPr>
          <w:spacing w:val="-2"/>
        </w:rPr>
        <w:t xml:space="preserve"> </w:t>
      </w:r>
      <w:r>
        <w:t>определяются по</w:t>
      </w:r>
      <w:r>
        <w:rPr>
          <w:spacing w:val="-1"/>
        </w:rPr>
        <w:t xml:space="preserve"> </w:t>
      </w:r>
      <w:r>
        <w:t>назначению произведений</w:t>
      </w:r>
      <w:r>
        <w:rPr>
          <w:spacing w:val="-2"/>
        </w:rPr>
        <w:t xml:space="preserve"> </w:t>
      </w:r>
      <w:r>
        <w:t>в жизни людей.</w:t>
      </w:r>
    </w:p>
    <w:p w:rsidR="00B74A8E" w:rsidRDefault="00B74A8E" w:rsidP="00B74A8E">
      <w:pPr>
        <w:pStyle w:val="a3"/>
        <w:ind w:right="424"/>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74A8E" w:rsidRDefault="00B74A8E" w:rsidP="00B74A8E">
      <w:pPr>
        <w:pStyle w:val="a3"/>
        <w:ind w:right="422"/>
      </w:pPr>
      <w:r>
        <w:t>Представления</w:t>
      </w:r>
      <w:r>
        <w:rPr>
          <w:spacing w:val="80"/>
        </w:rPr>
        <w:t xml:space="preserve"> </w:t>
      </w:r>
      <w:r>
        <w:t>о</w:t>
      </w:r>
      <w:r>
        <w:rPr>
          <w:spacing w:val="80"/>
        </w:rPr>
        <w:t xml:space="preserve"> </w:t>
      </w:r>
      <w:r>
        <w:t>произведениях</w:t>
      </w:r>
      <w:r>
        <w:rPr>
          <w:spacing w:val="80"/>
        </w:rPr>
        <w:t xml:space="preserve"> </w:t>
      </w:r>
      <w:r>
        <w:t>крупнейших</w:t>
      </w:r>
      <w:r>
        <w:rPr>
          <w:spacing w:val="80"/>
        </w:rPr>
        <w:t xml:space="preserve"> </w:t>
      </w:r>
      <w:r>
        <w:t>отечественных</w:t>
      </w:r>
      <w:r>
        <w:rPr>
          <w:spacing w:val="80"/>
        </w:rPr>
        <w:t xml:space="preserve"> </w:t>
      </w:r>
      <w:r>
        <w:t>художников-пейзажистов:</w:t>
      </w:r>
      <w:r>
        <w:rPr>
          <w:spacing w:val="40"/>
        </w:rPr>
        <w:t xml:space="preserve"> </w:t>
      </w:r>
      <w:r>
        <w:t>И.И. Шишкина, И.И. Левитана, А.К. Саврасова, В.Д. Поленова, И.К. Айвазовского и других.</w:t>
      </w:r>
    </w:p>
    <w:p w:rsidR="00B74A8E" w:rsidRDefault="00B74A8E" w:rsidP="00B74A8E">
      <w:pPr>
        <w:pStyle w:val="a3"/>
        <w:ind w:right="424"/>
      </w:pPr>
      <w:r>
        <w:t>Представления</w:t>
      </w:r>
      <w:r>
        <w:rPr>
          <w:spacing w:val="40"/>
        </w:rPr>
        <w:t xml:space="preserve"> </w:t>
      </w:r>
      <w:r>
        <w:t>о</w:t>
      </w:r>
      <w:r>
        <w:rPr>
          <w:spacing w:val="40"/>
        </w:rPr>
        <w:t xml:space="preserve"> </w:t>
      </w:r>
      <w:r>
        <w:t>произведениях крупнейших</w:t>
      </w:r>
      <w:r>
        <w:rPr>
          <w:spacing w:val="40"/>
        </w:rPr>
        <w:t xml:space="preserve"> </w:t>
      </w:r>
      <w:r>
        <w:t>отечественных портретистов:</w:t>
      </w:r>
      <w:r>
        <w:rPr>
          <w:spacing w:val="40"/>
        </w:rPr>
        <w:t xml:space="preserve"> </w:t>
      </w:r>
      <w:r>
        <w:t>В.И.</w:t>
      </w:r>
      <w:r>
        <w:rPr>
          <w:spacing w:val="40"/>
        </w:rPr>
        <w:t xml:space="preserve"> </w:t>
      </w:r>
      <w:r>
        <w:t>Сурикова, И.Е. Репина, В.А. Серова и других.</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2"/>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74A8E" w:rsidRDefault="00B74A8E" w:rsidP="00B74A8E">
      <w:pPr>
        <w:pStyle w:val="a3"/>
        <w:ind w:right="423"/>
      </w:pPr>
      <w:r>
        <w:t>В графическом редакторе создание рисунка элемента орнамента (паттерна), его копирование, многократное повторение,</w:t>
      </w:r>
      <w:r>
        <w:rPr>
          <w:spacing w:val="-1"/>
        </w:rPr>
        <w:t xml:space="preserve"> </w:t>
      </w:r>
      <w:r>
        <w:t>в том</w:t>
      </w:r>
      <w:r>
        <w:rPr>
          <w:spacing w:val="-2"/>
        </w:rPr>
        <w:t xml:space="preserve"> </w:t>
      </w:r>
      <w:r>
        <w:t>числе с</w:t>
      </w:r>
      <w:r>
        <w:rPr>
          <w:spacing w:val="-2"/>
        </w:rPr>
        <w:t xml:space="preserve"> </w:t>
      </w:r>
      <w:r>
        <w:t xml:space="preserve">поворотами вокруг оси рисунка, и создание орнамента, в основе которого раппорт. Вариативное создание орнаментов на основе одного и того же </w:t>
      </w:r>
      <w:r>
        <w:rPr>
          <w:spacing w:val="-2"/>
        </w:rPr>
        <w:t>элемента.</w:t>
      </w:r>
    </w:p>
    <w:p w:rsidR="00B74A8E" w:rsidRDefault="00B74A8E" w:rsidP="00B74A8E">
      <w:pPr>
        <w:pStyle w:val="a3"/>
        <w:spacing w:before="1"/>
        <w:jc w:val="left"/>
      </w:pPr>
      <w:r>
        <w:t>Изображение и изучение мимики лица в программе Paint (или другом графическом редакторе). Совмещение</w:t>
      </w:r>
      <w:r>
        <w:rPr>
          <w:spacing w:val="80"/>
        </w:rPr>
        <w:t xml:space="preserve"> </w:t>
      </w:r>
      <w:r>
        <w:t>с</w:t>
      </w:r>
      <w:r>
        <w:rPr>
          <w:spacing w:val="80"/>
        </w:rPr>
        <w:t xml:space="preserve"> </w:t>
      </w:r>
      <w:r>
        <w:t>помощью</w:t>
      </w:r>
      <w:r>
        <w:rPr>
          <w:spacing w:val="80"/>
        </w:rPr>
        <w:t xml:space="preserve"> </w:t>
      </w:r>
      <w:r>
        <w:t>графического</w:t>
      </w:r>
      <w:r>
        <w:rPr>
          <w:spacing w:val="80"/>
        </w:rPr>
        <w:t xml:space="preserve"> </w:t>
      </w:r>
      <w:r>
        <w:t>редактора</w:t>
      </w:r>
      <w:r>
        <w:rPr>
          <w:spacing w:val="80"/>
        </w:rPr>
        <w:t xml:space="preserve"> </w:t>
      </w:r>
      <w:r>
        <w:t>векторного</w:t>
      </w:r>
      <w:r>
        <w:rPr>
          <w:spacing w:val="80"/>
        </w:rPr>
        <w:t xml:space="preserve"> </w:t>
      </w:r>
      <w:r>
        <w:t>изображения,</w:t>
      </w:r>
      <w:r>
        <w:rPr>
          <w:spacing w:val="80"/>
        </w:rPr>
        <w:t xml:space="preserve"> </w:t>
      </w:r>
      <w:r>
        <w:t>фотографии</w:t>
      </w:r>
      <w:r>
        <w:rPr>
          <w:spacing w:val="80"/>
        </w:rPr>
        <w:t xml:space="preserve"> </w:t>
      </w:r>
      <w:r>
        <w:t>и шрифта для создания плаката или поздравительной открытки.</w:t>
      </w:r>
    </w:p>
    <w:p w:rsidR="00B74A8E" w:rsidRDefault="00B74A8E" w:rsidP="00B74A8E">
      <w:pPr>
        <w:pStyle w:val="a3"/>
        <w:jc w:val="left"/>
      </w:pPr>
      <w:r>
        <w:t>Редактирование</w:t>
      </w:r>
      <w:r>
        <w:rPr>
          <w:spacing w:val="80"/>
        </w:rPr>
        <w:t xml:space="preserve"> </w:t>
      </w:r>
      <w:r>
        <w:t>фотографий</w:t>
      </w:r>
      <w:r>
        <w:rPr>
          <w:spacing w:val="80"/>
        </w:rPr>
        <w:t xml:space="preserve"> </w:t>
      </w:r>
      <w:r>
        <w:t>в</w:t>
      </w:r>
      <w:r>
        <w:rPr>
          <w:spacing w:val="80"/>
        </w:rPr>
        <w:t xml:space="preserve"> </w:t>
      </w:r>
      <w:r>
        <w:t>программе</w:t>
      </w:r>
      <w:r>
        <w:rPr>
          <w:spacing w:val="80"/>
        </w:rPr>
        <w:t xml:space="preserve"> </w:t>
      </w:r>
      <w:r>
        <w:t>Picture</w:t>
      </w:r>
      <w:r>
        <w:rPr>
          <w:spacing w:val="80"/>
        </w:rPr>
        <w:t xml:space="preserve"> </w:t>
      </w:r>
      <w:r>
        <w:t>Manager:</w:t>
      </w:r>
      <w:r>
        <w:rPr>
          <w:spacing w:val="80"/>
        </w:rPr>
        <w:t xml:space="preserve"> </w:t>
      </w:r>
      <w:r>
        <w:t>изменение</w:t>
      </w:r>
      <w:r>
        <w:rPr>
          <w:spacing w:val="80"/>
        </w:rPr>
        <w:t xml:space="preserve"> </w:t>
      </w:r>
      <w:r>
        <w:t>яркости,</w:t>
      </w:r>
      <w:r>
        <w:rPr>
          <w:spacing w:val="80"/>
        </w:rPr>
        <w:t xml:space="preserve"> </w:t>
      </w:r>
      <w:r>
        <w:t>контраста, насыщенности цвета; обрезка, поворот, отражение.</w:t>
      </w:r>
    </w:p>
    <w:p w:rsidR="00B74A8E" w:rsidRDefault="00B74A8E" w:rsidP="00B74A8E">
      <w:pPr>
        <w:pStyle w:val="a3"/>
        <w:jc w:val="left"/>
      </w:pPr>
      <w:r>
        <w:t>Виртуальные</w:t>
      </w:r>
      <w:r>
        <w:rPr>
          <w:spacing w:val="40"/>
        </w:rPr>
        <w:t xml:space="preserve"> </w:t>
      </w:r>
      <w:r>
        <w:t>путешествия</w:t>
      </w:r>
      <w:r>
        <w:rPr>
          <w:spacing w:val="40"/>
        </w:rPr>
        <w:t xml:space="preserve"> </w:t>
      </w:r>
      <w:r>
        <w:t>в</w:t>
      </w:r>
      <w:r>
        <w:rPr>
          <w:spacing w:val="40"/>
        </w:rPr>
        <w:t xml:space="preserve"> </w:t>
      </w:r>
      <w:r>
        <w:t>главные</w:t>
      </w:r>
      <w:r>
        <w:rPr>
          <w:spacing w:val="40"/>
        </w:rPr>
        <w:t xml:space="preserve"> </w:t>
      </w:r>
      <w:r>
        <w:t>художественные</w:t>
      </w:r>
      <w:r>
        <w:rPr>
          <w:spacing w:val="40"/>
        </w:rPr>
        <w:t xml:space="preserve"> </w:t>
      </w:r>
      <w:r>
        <w:t>музеи</w:t>
      </w:r>
      <w:r>
        <w:rPr>
          <w:spacing w:val="40"/>
        </w:rPr>
        <w:t xml:space="preserve"> </w:t>
      </w:r>
      <w:r>
        <w:t>и</w:t>
      </w:r>
      <w:r>
        <w:rPr>
          <w:spacing w:val="40"/>
        </w:rPr>
        <w:t xml:space="preserve"> </w:t>
      </w:r>
      <w:r>
        <w:t>музеи</w:t>
      </w:r>
      <w:r>
        <w:rPr>
          <w:spacing w:val="40"/>
        </w:rPr>
        <w:t xml:space="preserve"> </w:t>
      </w:r>
      <w:r>
        <w:t>местные</w:t>
      </w:r>
      <w:r>
        <w:rPr>
          <w:spacing w:val="40"/>
        </w:rPr>
        <w:t xml:space="preserve"> </w:t>
      </w:r>
      <w:r>
        <w:t>(по</w:t>
      </w:r>
      <w:r>
        <w:rPr>
          <w:spacing w:val="40"/>
        </w:rPr>
        <w:t xml:space="preserve"> </w:t>
      </w:r>
      <w:r>
        <w:t>выбору</w:t>
      </w:r>
      <w:r>
        <w:rPr>
          <w:spacing w:val="80"/>
        </w:rPr>
        <w:t xml:space="preserve"> </w:t>
      </w:r>
      <w:r>
        <w:rPr>
          <w:spacing w:val="-2"/>
        </w:rPr>
        <w:t>учителя).</w:t>
      </w:r>
    </w:p>
    <w:p w:rsidR="00B74A8E" w:rsidRDefault="00B74A8E" w:rsidP="00B74A8E">
      <w:pPr>
        <w:pStyle w:val="3"/>
        <w:numPr>
          <w:ilvl w:val="1"/>
          <w:numId w:val="5"/>
        </w:numPr>
        <w:tabs>
          <w:tab w:val="left" w:pos="680"/>
        </w:tabs>
      </w:pPr>
      <w:r>
        <w:t>Содержание</w:t>
      </w:r>
      <w:r>
        <w:rPr>
          <w:spacing w:val="-3"/>
        </w:rPr>
        <w:t xml:space="preserve"> </w:t>
      </w:r>
      <w:r>
        <w:t>обучения</w:t>
      </w:r>
      <w:r>
        <w:rPr>
          <w:spacing w:val="-2"/>
        </w:rPr>
        <w:t xml:space="preserve"> </w:t>
      </w:r>
      <w:r>
        <w:t>в</w:t>
      </w:r>
      <w:r>
        <w:rPr>
          <w:spacing w:val="-2"/>
        </w:rPr>
        <w:t xml:space="preserve"> </w:t>
      </w:r>
      <w:r>
        <w:t>4</w:t>
      </w:r>
      <w:r>
        <w:rPr>
          <w:spacing w:val="-1"/>
        </w:rPr>
        <w:t xml:space="preserve"> </w:t>
      </w:r>
      <w:r>
        <w:rPr>
          <w:spacing w:val="-2"/>
        </w:rPr>
        <w:t>классе.</w:t>
      </w:r>
    </w:p>
    <w:p w:rsidR="00B74A8E" w:rsidRDefault="00B74A8E" w:rsidP="00B74A8E">
      <w:pPr>
        <w:pStyle w:val="a5"/>
        <w:numPr>
          <w:ilvl w:val="2"/>
          <w:numId w:val="5"/>
        </w:numPr>
        <w:tabs>
          <w:tab w:val="left" w:pos="860"/>
        </w:tabs>
        <w:ind w:left="860" w:hanging="720"/>
        <w:rPr>
          <w:sz w:val="24"/>
        </w:rPr>
      </w:pPr>
      <w:r>
        <w:rPr>
          <w:sz w:val="24"/>
        </w:rPr>
        <w:t>Модуль</w:t>
      </w:r>
      <w:r>
        <w:rPr>
          <w:spacing w:val="-3"/>
          <w:sz w:val="24"/>
        </w:rPr>
        <w:t xml:space="preserve"> </w:t>
      </w:r>
      <w:r>
        <w:rPr>
          <w:spacing w:val="-2"/>
          <w:sz w:val="24"/>
        </w:rPr>
        <w:t>«Графика».</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Правила</w:t>
      </w:r>
      <w:r>
        <w:rPr>
          <w:spacing w:val="79"/>
        </w:rPr>
        <w:t xml:space="preserve"> </w:t>
      </w:r>
      <w:r>
        <w:t>линейной</w:t>
      </w:r>
      <w:r>
        <w:rPr>
          <w:spacing w:val="76"/>
        </w:rPr>
        <w:t xml:space="preserve"> </w:t>
      </w:r>
      <w:r>
        <w:t>и</w:t>
      </w:r>
      <w:r>
        <w:rPr>
          <w:spacing w:val="76"/>
        </w:rPr>
        <w:t xml:space="preserve"> </w:t>
      </w:r>
      <w:r>
        <w:t>воздушной</w:t>
      </w:r>
      <w:r>
        <w:rPr>
          <w:spacing w:val="78"/>
        </w:rPr>
        <w:t xml:space="preserve"> </w:t>
      </w:r>
      <w:r>
        <w:t>перспективы:</w:t>
      </w:r>
      <w:r>
        <w:rPr>
          <w:spacing w:val="78"/>
        </w:rPr>
        <w:t xml:space="preserve"> </w:t>
      </w:r>
      <w:r>
        <w:t>уменьшение</w:t>
      </w:r>
      <w:r>
        <w:rPr>
          <w:spacing w:val="76"/>
        </w:rPr>
        <w:t xml:space="preserve"> </w:t>
      </w:r>
      <w:r>
        <w:t>размера</w:t>
      </w:r>
      <w:r>
        <w:rPr>
          <w:spacing w:val="79"/>
        </w:rPr>
        <w:t xml:space="preserve"> </w:t>
      </w:r>
      <w:r>
        <w:t>изображения</w:t>
      </w:r>
      <w:r>
        <w:rPr>
          <w:spacing w:val="77"/>
        </w:rPr>
        <w:t xml:space="preserve"> </w:t>
      </w:r>
      <w:r>
        <w:t>по</w:t>
      </w:r>
      <w:r>
        <w:rPr>
          <w:spacing w:val="75"/>
        </w:rPr>
        <w:t xml:space="preserve"> </w:t>
      </w:r>
      <w:r>
        <w:t>мере удаления от первого плана, смягчения цветового и тонального контрастов.</w:t>
      </w:r>
    </w:p>
    <w:p w:rsidR="00B74A8E" w:rsidRDefault="00B74A8E" w:rsidP="00B74A8E">
      <w:pPr>
        <w:pStyle w:val="a3"/>
        <w:spacing w:before="1"/>
        <w:jc w:val="left"/>
      </w:pPr>
      <w:r>
        <w:t>Рисунок фигуры человека: основные пропорции и взаимоотношение частей фигуры, передача</w:t>
      </w:r>
      <w:r>
        <w:rPr>
          <w:spacing w:val="40"/>
        </w:rPr>
        <w:t xml:space="preserve"> </w:t>
      </w:r>
      <w:r>
        <w:t>движения фигуры на плоскости листа: бег, ходьба, сидящая и стоящая фигуры.</w:t>
      </w:r>
    </w:p>
    <w:p w:rsidR="00B74A8E" w:rsidRDefault="00B74A8E" w:rsidP="00B74A8E">
      <w:pPr>
        <w:pStyle w:val="a3"/>
        <w:jc w:val="left"/>
      </w:pPr>
      <w:r>
        <w:t>Графическое изображение героев былин, древних легенд, сказок и сказаний разных народов. Изображение</w:t>
      </w:r>
      <w:r>
        <w:rPr>
          <w:spacing w:val="80"/>
        </w:rPr>
        <w:t xml:space="preserve"> </w:t>
      </w:r>
      <w:r>
        <w:t>города</w:t>
      </w:r>
      <w:r>
        <w:rPr>
          <w:spacing w:val="80"/>
        </w:rPr>
        <w:t xml:space="preserve"> </w:t>
      </w:r>
      <w:r>
        <w:t>–</w:t>
      </w:r>
      <w:r>
        <w:rPr>
          <w:spacing w:val="80"/>
        </w:rPr>
        <w:t xml:space="preserve"> </w:t>
      </w:r>
      <w:r>
        <w:t>тематическая</w:t>
      </w:r>
      <w:r>
        <w:rPr>
          <w:spacing w:val="80"/>
        </w:rPr>
        <w:t xml:space="preserve"> </w:t>
      </w:r>
      <w:r>
        <w:t>графическая</w:t>
      </w:r>
      <w:r>
        <w:rPr>
          <w:spacing w:val="80"/>
        </w:rPr>
        <w:t xml:space="preserve"> </w:t>
      </w:r>
      <w:r>
        <w:t>композиция;</w:t>
      </w:r>
      <w:r>
        <w:rPr>
          <w:spacing w:val="80"/>
        </w:rPr>
        <w:t xml:space="preserve"> </w:t>
      </w:r>
      <w:r>
        <w:t>использование</w:t>
      </w:r>
      <w:r>
        <w:rPr>
          <w:spacing w:val="80"/>
        </w:rPr>
        <w:t xml:space="preserve"> </w:t>
      </w:r>
      <w:r>
        <w:t>карандаша, мелков, фломастеров (смешанная техника).</w:t>
      </w:r>
    </w:p>
    <w:p w:rsidR="00B74A8E" w:rsidRDefault="00B74A8E" w:rsidP="00B74A8E">
      <w:pPr>
        <w:pStyle w:val="a5"/>
        <w:numPr>
          <w:ilvl w:val="2"/>
          <w:numId w:val="5"/>
        </w:numPr>
        <w:tabs>
          <w:tab w:val="left" w:pos="860"/>
        </w:tabs>
        <w:ind w:left="860" w:hanging="720"/>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4"/>
      </w:pPr>
      <w:r>
        <w:t>Красота природы разных климатических зон, создание пейзажных композиций (горный, степной, среднерусский ландшафт).</w:t>
      </w:r>
    </w:p>
    <w:p w:rsidR="00B74A8E" w:rsidRDefault="00B74A8E" w:rsidP="00B74A8E">
      <w:pPr>
        <w:pStyle w:val="a3"/>
        <w:ind w:right="422"/>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74A8E" w:rsidRDefault="00B74A8E" w:rsidP="00B74A8E">
      <w:pPr>
        <w:pStyle w:val="a3"/>
        <w:ind w:right="423"/>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pPr>
      <w:r>
        <w:t>Знакомство</w:t>
      </w:r>
      <w:r>
        <w:rPr>
          <w:spacing w:val="-5"/>
        </w:rPr>
        <w:t xml:space="preserve"> </w:t>
      </w:r>
      <w:r>
        <w:t>со</w:t>
      </w:r>
      <w:r>
        <w:rPr>
          <w:spacing w:val="-1"/>
        </w:rPr>
        <w:t xml:space="preserve"> </w:t>
      </w:r>
      <w:r>
        <w:t>скульптурными</w:t>
      </w:r>
      <w:r>
        <w:rPr>
          <w:spacing w:val="-2"/>
        </w:rPr>
        <w:t xml:space="preserve"> </w:t>
      </w:r>
      <w:r>
        <w:t>памятниками</w:t>
      </w:r>
      <w:r>
        <w:rPr>
          <w:spacing w:val="-1"/>
        </w:rPr>
        <w:t xml:space="preserve"> </w:t>
      </w:r>
      <w:r>
        <w:t>героям</w:t>
      </w:r>
      <w:r>
        <w:rPr>
          <w:spacing w:val="-4"/>
        </w:rPr>
        <w:t xml:space="preserve"> </w:t>
      </w:r>
      <w:r>
        <w:t>и</w:t>
      </w:r>
      <w:r>
        <w:rPr>
          <w:spacing w:val="-2"/>
        </w:rPr>
        <w:t xml:space="preserve"> </w:t>
      </w:r>
      <w:r>
        <w:t>мемориальными</w:t>
      </w:r>
      <w:r>
        <w:rPr>
          <w:spacing w:val="-1"/>
        </w:rPr>
        <w:t xml:space="preserve"> </w:t>
      </w:r>
      <w:r>
        <w:rPr>
          <w:spacing w:val="-2"/>
        </w:rPr>
        <w:t>комплексами.</w:t>
      </w:r>
    </w:p>
    <w:p w:rsidR="00B74A8E" w:rsidRDefault="00B74A8E" w:rsidP="00B74A8E">
      <w:pPr>
        <w:pStyle w:val="a3"/>
        <w:ind w:right="423"/>
      </w:pPr>
      <w:r>
        <w:t>Создание эскиза памятника народному герою. Работа с пластилином или глиной. Выражение значительности, трагизма и победительной силы.</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w:t>
      </w:r>
      <w:r>
        <w:rPr>
          <w:spacing w:val="40"/>
        </w:rPr>
        <w:t xml:space="preserve"> </w:t>
      </w:r>
      <w:r>
        <w:t>изобразительных мотивов в орнаментах разных народов. Орнаменты в архитектуре, на тканях, одежде, предметах быта и другие.</w:t>
      </w:r>
    </w:p>
    <w:p w:rsidR="00B74A8E" w:rsidRDefault="00B74A8E" w:rsidP="00B74A8E">
      <w:pPr>
        <w:pStyle w:val="a3"/>
        <w:ind w:right="423"/>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74A8E" w:rsidRDefault="00B74A8E" w:rsidP="00B74A8E">
      <w:pPr>
        <w:pStyle w:val="a3"/>
        <w:ind w:right="424"/>
      </w:pPr>
      <w:r>
        <w:t>Орнаментальное украшение каменной архитектуры в памятниках русской культуры, каменная резьба, росписи стен, изразцы.</w:t>
      </w:r>
    </w:p>
    <w:p w:rsidR="00B74A8E" w:rsidRDefault="00B74A8E" w:rsidP="00B74A8E">
      <w:pPr>
        <w:pStyle w:val="a3"/>
        <w:ind w:right="423"/>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74A8E" w:rsidRDefault="00B74A8E" w:rsidP="00B74A8E">
      <w:pPr>
        <w:pStyle w:val="a3"/>
        <w:ind w:right="4214"/>
      </w:pPr>
      <w:r>
        <w:t>Женский</w:t>
      </w:r>
      <w:r>
        <w:rPr>
          <w:spacing w:val="-4"/>
        </w:rPr>
        <w:t xml:space="preserve"> </w:t>
      </w:r>
      <w:r>
        <w:t>и</w:t>
      </w:r>
      <w:r>
        <w:rPr>
          <w:spacing w:val="-6"/>
        </w:rPr>
        <w:t xml:space="preserve"> </w:t>
      </w:r>
      <w:r>
        <w:t>мужской</w:t>
      </w:r>
      <w:r>
        <w:rPr>
          <w:spacing w:val="-4"/>
        </w:rPr>
        <w:t xml:space="preserve"> </w:t>
      </w:r>
      <w:r>
        <w:t>костюмы</w:t>
      </w:r>
      <w:r>
        <w:rPr>
          <w:spacing w:val="-6"/>
        </w:rPr>
        <w:t xml:space="preserve"> </w:t>
      </w:r>
      <w:r>
        <w:t>в</w:t>
      </w:r>
      <w:r>
        <w:rPr>
          <w:spacing w:val="-6"/>
        </w:rPr>
        <w:t xml:space="preserve"> </w:t>
      </w:r>
      <w:r>
        <w:t>традициях</w:t>
      </w:r>
      <w:r>
        <w:rPr>
          <w:spacing w:val="-5"/>
        </w:rPr>
        <w:t xml:space="preserve"> </w:t>
      </w:r>
      <w:r>
        <w:t>разных</w:t>
      </w:r>
      <w:r>
        <w:rPr>
          <w:spacing w:val="-7"/>
        </w:rPr>
        <w:t xml:space="preserve"> </w:t>
      </w:r>
      <w:r>
        <w:t>народов. Своеобразие одежды разных эпох и культур.</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3"/>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w:t>
      </w:r>
      <w:r>
        <w:rPr>
          <w:spacing w:val="-2"/>
        </w:rPr>
        <w:t>жилищ.</w:t>
      </w:r>
    </w:p>
    <w:p w:rsidR="00B74A8E" w:rsidRDefault="00B74A8E" w:rsidP="00B74A8E">
      <w:pPr>
        <w:pStyle w:val="a3"/>
        <w:ind w:right="423"/>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74A8E" w:rsidRDefault="00B74A8E" w:rsidP="00B74A8E">
      <w:pPr>
        <w:pStyle w:val="a3"/>
        <w:spacing w:before="1"/>
        <w:ind w:right="423"/>
      </w:pPr>
      <w:r>
        <w:t>Конструкция</w:t>
      </w:r>
      <w:r>
        <w:rPr>
          <w:spacing w:val="-3"/>
        </w:rPr>
        <w:t xml:space="preserve"> </w:t>
      </w:r>
      <w:r>
        <w:t>и</w:t>
      </w:r>
      <w:r>
        <w:rPr>
          <w:spacing w:val="-2"/>
        </w:rPr>
        <w:t xml:space="preserve"> </w:t>
      </w:r>
      <w:r>
        <w:t>изображение</w:t>
      </w:r>
      <w:r>
        <w:rPr>
          <w:spacing w:val="-2"/>
        </w:rPr>
        <w:t xml:space="preserve"> </w:t>
      </w:r>
      <w:r>
        <w:t>здания</w:t>
      </w:r>
      <w:r>
        <w:rPr>
          <w:spacing w:val="-3"/>
        </w:rPr>
        <w:t xml:space="preserve"> </w:t>
      </w:r>
      <w:r>
        <w:t>каменного</w:t>
      </w:r>
      <w:r>
        <w:rPr>
          <w:spacing w:val="-3"/>
        </w:rPr>
        <w:t xml:space="preserve"> </w:t>
      </w:r>
      <w:r>
        <w:t>собора:</w:t>
      </w:r>
      <w:r>
        <w:rPr>
          <w:spacing w:val="-3"/>
        </w:rPr>
        <w:t xml:space="preserve"> </w:t>
      </w:r>
      <w:r>
        <w:t>свод,</w:t>
      </w:r>
      <w:r>
        <w:rPr>
          <w:spacing w:val="-3"/>
        </w:rPr>
        <w:t xml:space="preserve"> </w:t>
      </w:r>
      <w:r>
        <w:t>нефы,</w:t>
      </w:r>
      <w:r>
        <w:rPr>
          <w:spacing w:val="-1"/>
        </w:rPr>
        <w:t xml:space="preserve"> </w:t>
      </w:r>
      <w:r>
        <w:t>закомары,</w:t>
      </w:r>
      <w:r>
        <w:rPr>
          <w:spacing w:val="-3"/>
        </w:rPr>
        <w:t xml:space="preserve"> </w:t>
      </w:r>
      <w:r>
        <w:t>глава,</w:t>
      </w:r>
      <w:r>
        <w:rPr>
          <w:spacing w:val="-1"/>
        </w:rPr>
        <w:t xml:space="preserve"> </w:t>
      </w:r>
      <w:r>
        <w:t>купол.</w:t>
      </w:r>
      <w:r>
        <w:rPr>
          <w:spacing w:val="-3"/>
        </w:rPr>
        <w:t xml:space="preserve"> </w:t>
      </w:r>
      <w:r>
        <w:t>Роль собора в организации жизни древнего города, собор как архитектурная доминанта.</w:t>
      </w:r>
    </w:p>
    <w:p w:rsidR="00B74A8E" w:rsidRDefault="00B74A8E" w:rsidP="00B74A8E">
      <w:pPr>
        <w:pStyle w:val="a3"/>
        <w:ind w:right="364"/>
      </w:pPr>
      <w:r>
        <w:t>Традиции архитектурной конструкции храмовых построек разных народов. Изображение типичной</w:t>
      </w:r>
      <w:r>
        <w:rPr>
          <w:spacing w:val="-1"/>
        </w:rPr>
        <w:t xml:space="preserve"> </w:t>
      </w:r>
      <w:r>
        <w:t>конструкции</w:t>
      </w:r>
      <w:r>
        <w:rPr>
          <w:spacing w:val="-4"/>
        </w:rPr>
        <w:t xml:space="preserve"> </w:t>
      </w:r>
      <w:r>
        <w:t>зданий:</w:t>
      </w:r>
      <w:r>
        <w:rPr>
          <w:spacing w:val="-2"/>
        </w:rPr>
        <w:t xml:space="preserve"> </w:t>
      </w:r>
      <w:r>
        <w:t>древнегреческий</w:t>
      </w:r>
      <w:r>
        <w:rPr>
          <w:spacing w:val="-4"/>
        </w:rPr>
        <w:t xml:space="preserve"> </w:t>
      </w:r>
      <w:r>
        <w:t>храм, готический</w:t>
      </w:r>
      <w:r>
        <w:rPr>
          <w:spacing w:val="-4"/>
        </w:rPr>
        <w:t xml:space="preserve"> </w:t>
      </w:r>
      <w:r>
        <w:t>или</w:t>
      </w:r>
      <w:r>
        <w:rPr>
          <w:spacing w:val="-1"/>
        </w:rPr>
        <w:t xml:space="preserve"> </w:t>
      </w:r>
      <w:r>
        <w:t>романский</w:t>
      </w:r>
      <w:r>
        <w:rPr>
          <w:spacing w:val="-1"/>
        </w:rPr>
        <w:t xml:space="preserve"> </w:t>
      </w:r>
      <w:r>
        <w:t>собор,</w:t>
      </w:r>
      <w:r>
        <w:rPr>
          <w:spacing w:val="-2"/>
        </w:rPr>
        <w:t xml:space="preserve"> </w:t>
      </w:r>
      <w:r>
        <w:t xml:space="preserve">мечеть, </w:t>
      </w:r>
      <w:r>
        <w:rPr>
          <w:spacing w:val="-2"/>
        </w:rPr>
        <w:t>пагода.</w:t>
      </w:r>
    </w:p>
    <w:p w:rsidR="00B74A8E" w:rsidRDefault="00B74A8E" w:rsidP="00B74A8E">
      <w:pPr>
        <w:pStyle w:val="a3"/>
        <w:ind w:right="423"/>
      </w:pPr>
      <w:r>
        <w:t>Освоение</w:t>
      </w:r>
      <w:r>
        <w:rPr>
          <w:spacing w:val="-5"/>
        </w:rPr>
        <w:t xml:space="preserve"> </w:t>
      </w:r>
      <w:r>
        <w:t>образа</w:t>
      </w:r>
      <w:r>
        <w:rPr>
          <w:spacing w:val="-3"/>
        </w:rPr>
        <w:t xml:space="preserve"> </w:t>
      </w:r>
      <w:r>
        <w:t>и</w:t>
      </w:r>
      <w:r>
        <w:rPr>
          <w:spacing w:val="-3"/>
        </w:rPr>
        <w:t xml:space="preserve"> </w:t>
      </w:r>
      <w:r>
        <w:t>структуры</w:t>
      </w:r>
      <w:r>
        <w:rPr>
          <w:spacing w:val="-2"/>
        </w:rPr>
        <w:t xml:space="preserve"> </w:t>
      </w:r>
      <w:r>
        <w:t>архитектурного</w:t>
      </w:r>
      <w:r>
        <w:rPr>
          <w:spacing w:val="-4"/>
        </w:rPr>
        <w:t xml:space="preserve"> </w:t>
      </w:r>
      <w:r>
        <w:t>пространства</w:t>
      </w:r>
      <w:r>
        <w:rPr>
          <w:spacing w:val="-3"/>
        </w:rPr>
        <w:t xml:space="preserve"> </w:t>
      </w:r>
      <w:r>
        <w:t>древнерусского</w:t>
      </w:r>
      <w:r>
        <w:rPr>
          <w:spacing w:val="-2"/>
        </w:rPr>
        <w:t xml:space="preserve"> </w:t>
      </w:r>
      <w:r>
        <w:t>города.</w:t>
      </w:r>
      <w:r>
        <w:rPr>
          <w:spacing w:val="-4"/>
        </w:rPr>
        <w:t xml:space="preserve"> </w:t>
      </w:r>
      <w:r>
        <w:t xml:space="preserve">Крепостные стены и башни, торг, посад, главный собор. Красота и мудрость в организации города, жизнь в </w:t>
      </w:r>
      <w:r>
        <w:rPr>
          <w:spacing w:val="-2"/>
        </w:rPr>
        <w:t>городе.</w:t>
      </w:r>
    </w:p>
    <w:p w:rsidR="00B74A8E" w:rsidRDefault="00B74A8E" w:rsidP="00B74A8E">
      <w:pPr>
        <w:pStyle w:val="a3"/>
      </w:pPr>
      <w:r>
        <w:t>Понимание</w:t>
      </w:r>
      <w:r>
        <w:rPr>
          <w:spacing w:val="-5"/>
        </w:rPr>
        <w:t xml:space="preserve"> </w:t>
      </w:r>
      <w:r>
        <w:t>значения</w:t>
      </w:r>
      <w:r>
        <w:rPr>
          <w:spacing w:val="-1"/>
        </w:rPr>
        <w:t xml:space="preserve"> </w:t>
      </w:r>
      <w:r>
        <w:t>для</w:t>
      </w:r>
      <w:r>
        <w:rPr>
          <w:spacing w:val="-5"/>
        </w:rPr>
        <w:t xml:space="preserve"> </w:t>
      </w:r>
      <w:r>
        <w:t>современных</w:t>
      </w:r>
      <w:r>
        <w:rPr>
          <w:spacing w:val="-1"/>
        </w:rPr>
        <w:t xml:space="preserve"> </w:t>
      </w:r>
      <w:r>
        <w:t>людей</w:t>
      </w:r>
      <w:r>
        <w:rPr>
          <w:spacing w:val="-1"/>
        </w:rPr>
        <w:t xml:space="preserve"> </w:t>
      </w:r>
      <w:r>
        <w:t>сохранения</w:t>
      </w:r>
      <w:r>
        <w:rPr>
          <w:spacing w:val="-4"/>
        </w:rPr>
        <w:t xml:space="preserve"> </w:t>
      </w:r>
      <w:r>
        <w:t>культурного</w:t>
      </w:r>
      <w:r>
        <w:rPr>
          <w:spacing w:val="1"/>
        </w:rPr>
        <w:t xml:space="preserve"> </w:t>
      </w:r>
      <w:r>
        <w:rPr>
          <w:spacing w:val="-2"/>
        </w:rPr>
        <w:t>наследия.</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Произведения</w:t>
      </w:r>
      <w:r>
        <w:rPr>
          <w:spacing w:val="40"/>
        </w:rPr>
        <w:t xml:space="preserve">  </w:t>
      </w:r>
      <w:r>
        <w:t>В.М.</w:t>
      </w:r>
      <w:r>
        <w:rPr>
          <w:spacing w:val="40"/>
        </w:rPr>
        <w:t xml:space="preserve">  </w:t>
      </w:r>
      <w:r>
        <w:t>Васнецова,</w:t>
      </w:r>
      <w:r>
        <w:rPr>
          <w:spacing w:val="40"/>
        </w:rPr>
        <w:t xml:space="preserve">  </w:t>
      </w:r>
      <w:r>
        <w:t>Б.М.</w:t>
      </w:r>
      <w:r>
        <w:rPr>
          <w:spacing w:val="40"/>
        </w:rPr>
        <w:t xml:space="preserve">  </w:t>
      </w:r>
      <w:r>
        <w:t>Кустодиева,</w:t>
      </w:r>
      <w:r>
        <w:rPr>
          <w:spacing w:val="40"/>
        </w:rPr>
        <w:t xml:space="preserve">  </w:t>
      </w:r>
      <w:r>
        <w:t>А.М.</w:t>
      </w:r>
      <w:r>
        <w:rPr>
          <w:spacing w:val="40"/>
        </w:rPr>
        <w:t xml:space="preserve">  </w:t>
      </w:r>
      <w:r>
        <w:t>Васнецова,</w:t>
      </w:r>
      <w:r>
        <w:rPr>
          <w:spacing w:val="40"/>
        </w:rPr>
        <w:t xml:space="preserve">  </w:t>
      </w:r>
      <w:r>
        <w:t>В.И.</w:t>
      </w:r>
      <w:r>
        <w:rPr>
          <w:spacing w:val="40"/>
        </w:rPr>
        <w:t xml:space="preserve">  </w:t>
      </w:r>
      <w:r>
        <w:t>Сурикова, К.А. Коровина, А.Г. Венецианова, А.П. Рябушкина, И.Я. Билибина</w:t>
      </w:r>
      <w:r>
        <w:rPr>
          <w:spacing w:val="-1"/>
        </w:rPr>
        <w:t xml:space="preserve"> </w:t>
      </w:r>
      <w:r>
        <w:t>на темы истории</w:t>
      </w:r>
      <w:r>
        <w:rPr>
          <w:spacing w:val="-1"/>
        </w:rPr>
        <w:t xml:space="preserve"> </w:t>
      </w:r>
      <w:r>
        <w:t>и традиций русской отечественной культуры.</w:t>
      </w:r>
    </w:p>
    <w:p w:rsidR="00B74A8E" w:rsidRDefault="00B74A8E" w:rsidP="00B74A8E">
      <w:pPr>
        <w:pStyle w:val="a3"/>
        <w:ind w:right="424"/>
      </w:pPr>
      <w:r>
        <w:t>Примеры произведений великих европейских художников: Леонардо да Винчи, Рафаэля, Рембрандта, Пикассо (и других по выбору учителя).</w:t>
      </w:r>
    </w:p>
    <w:p w:rsidR="00B74A8E" w:rsidRDefault="00B74A8E" w:rsidP="00B74A8E">
      <w:pPr>
        <w:pStyle w:val="a3"/>
        <w:ind w:right="424"/>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74A8E" w:rsidRDefault="00B74A8E" w:rsidP="00B74A8E">
      <w:pPr>
        <w:pStyle w:val="a3"/>
        <w:ind w:right="423"/>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B74A8E" w:rsidRDefault="00B74A8E" w:rsidP="00B74A8E">
      <w:pPr>
        <w:pStyle w:val="a3"/>
        <w:ind w:right="423"/>
      </w:pPr>
      <w:r>
        <w:t>Памятники</w:t>
      </w:r>
      <w:r>
        <w:rPr>
          <w:spacing w:val="80"/>
        </w:rPr>
        <w:t xml:space="preserve"> </w:t>
      </w:r>
      <w:r>
        <w:t>национальным</w:t>
      </w:r>
      <w:r>
        <w:rPr>
          <w:spacing w:val="80"/>
        </w:rPr>
        <w:t xml:space="preserve"> </w:t>
      </w:r>
      <w:r>
        <w:t>героям.</w:t>
      </w:r>
      <w:r>
        <w:rPr>
          <w:spacing w:val="80"/>
        </w:rPr>
        <w:t xml:space="preserve"> </w:t>
      </w:r>
      <w:r>
        <w:t>Памятник</w:t>
      </w:r>
      <w:r>
        <w:rPr>
          <w:spacing w:val="80"/>
        </w:rPr>
        <w:t xml:space="preserve"> </w:t>
      </w:r>
      <w:r>
        <w:t>К.</w:t>
      </w:r>
      <w:r>
        <w:rPr>
          <w:spacing w:val="80"/>
        </w:rPr>
        <w:t xml:space="preserve"> </w:t>
      </w:r>
      <w:r>
        <w:t>Минину</w:t>
      </w:r>
      <w:r>
        <w:rPr>
          <w:spacing w:val="80"/>
        </w:rPr>
        <w:t xml:space="preserve"> </w:t>
      </w:r>
      <w:r>
        <w:t>и</w:t>
      </w:r>
      <w:r>
        <w:rPr>
          <w:spacing w:val="80"/>
        </w:rPr>
        <w:t xml:space="preserve"> </w:t>
      </w:r>
      <w:r>
        <w:t>Д.</w:t>
      </w:r>
      <w:r>
        <w:rPr>
          <w:spacing w:val="80"/>
        </w:rPr>
        <w:t xml:space="preserve"> </w:t>
      </w:r>
      <w:r>
        <w:t>Пожарскому</w:t>
      </w:r>
      <w:r>
        <w:rPr>
          <w:spacing w:val="80"/>
        </w:rPr>
        <w:t xml:space="preserve"> </w:t>
      </w:r>
      <w:r>
        <w:t>скульптора И.П. Мартоса в Москве. Мемориальные ансамбли: Могила Неизвестного Солдата в Москве; памятник-ансамбль «Героям Сталинградской</w:t>
      </w:r>
      <w:r>
        <w:rPr>
          <w:spacing w:val="-2"/>
        </w:rPr>
        <w:t xml:space="preserve"> </w:t>
      </w:r>
      <w:r>
        <w:t>битвы»</w:t>
      </w:r>
      <w:r>
        <w:rPr>
          <w:spacing w:val="-3"/>
        </w:rPr>
        <w:t xml:space="preserve"> </w:t>
      </w:r>
      <w:r>
        <w:t>на</w:t>
      </w:r>
      <w:r>
        <w:rPr>
          <w:spacing w:val="-2"/>
        </w:rPr>
        <w:t xml:space="preserve"> </w:t>
      </w:r>
      <w:r>
        <w:t>Мамаевом кургане</w:t>
      </w:r>
      <w:r>
        <w:rPr>
          <w:spacing w:val="-2"/>
        </w:rPr>
        <w:t xml:space="preserve"> </w:t>
      </w:r>
      <w:r>
        <w:t>(и</w:t>
      </w:r>
      <w:r>
        <w:rPr>
          <w:spacing w:val="-2"/>
        </w:rPr>
        <w:t xml:space="preserve"> </w:t>
      </w:r>
      <w:r>
        <w:t>другие по</w:t>
      </w:r>
      <w:r>
        <w:rPr>
          <w:spacing w:val="-4"/>
        </w:rPr>
        <w:t xml:space="preserve"> </w:t>
      </w:r>
      <w:r>
        <w:t xml:space="preserve">выбору </w:t>
      </w:r>
      <w:r>
        <w:rPr>
          <w:spacing w:val="-2"/>
        </w:rPr>
        <w:t>учителя).</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2"/>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B74A8E" w:rsidRDefault="00B74A8E" w:rsidP="00B74A8E">
      <w:pPr>
        <w:pStyle w:val="a3"/>
        <w:ind w:right="424"/>
      </w:pPr>
      <w:r>
        <w:t>Моделирование в графическом редакторе с помощью инструментов геометрических фигур конструкции</w:t>
      </w:r>
      <w:r>
        <w:rPr>
          <w:spacing w:val="-2"/>
        </w:rPr>
        <w:t xml:space="preserve"> </w:t>
      </w:r>
      <w:r>
        <w:t>традиционного</w:t>
      </w:r>
      <w:r>
        <w:rPr>
          <w:spacing w:val="-3"/>
        </w:rPr>
        <w:t xml:space="preserve"> </w:t>
      </w:r>
      <w:r>
        <w:t>крестьянского</w:t>
      </w:r>
      <w:r>
        <w:rPr>
          <w:spacing w:val="-6"/>
        </w:rPr>
        <w:t xml:space="preserve"> </w:t>
      </w:r>
      <w:r>
        <w:t>деревянного</w:t>
      </w:r>
      <w:r>
        <w:rPr>
          <w:spacing w:val="-1"/>
        </w:rPr>
        <w:t xml:space="preserve"> </w:t>
      </w:r>
      <w:r>
        <w:t>дома</w:t>
      </w:r>
      <w:r>
        <w:rPr>
          <w:spacing w:val="-2"/>
        </w:rPr>
        <w:t xml:space="preserve"> </w:t>
      </w:r>
      <w:r>
        <w:t>(избы)</w:t>
      </w:r>
      <w:r>
        <w:rPr>
          <w:spacing w:val="-2"/>
        </w:rPr>
        <w:t xml:space="preserve"> </w:t>
      </w:r>
      <w:r>
        <w:t>и</w:t>
      </w:r>
      <w:r>
        <w:rPr>
          <w:spacing w:val="-2"/>
        </w:rPr>
        <w:t xml:space="preserve"> </w:t>
      </w:r>
      <w:r>
        <w:t>различных</w:t>
      </w:r>
      <w:r>
        <w:rPr>
          <w:spacing w:val="-3"/>
        </w:rPr>
        <w:t xml:space="preserve"> </w:t>
      </w:r>
      <w:r>
        <w:t>вариантов</w:t>
      </w:r>
      <w:r>
        <w:rPr>
          <w:spacing w:val="-4"/>
        </w:rPr>
        <w:t xml:space="preserve"> </w:t>
      </w:r>
      <w:r>
        <w:t>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74A8E" w:rsidRDefault="00B74A8E" w:rsidP="00B74A8E">
      <w:pPr>
        <w:pStyle w:val="a3"/>
        <w:ind w:right="423"/>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B74A8E" w:rsidRDefault="00B74A8E" w:rsidP="00B74A8E">
      <w:pPr>
        <w:pStyle w:val="a3"/>
        <w:ind w:right="423"/>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w:t>
      </w:r>
      <w:r>
        <w:rPr>
          <w:spacing w:val="40"/>
        </w:rPr>
        <w:t xml:space="preserve"> </w:t>
      </w:r>
      <w:r>
        <w:t>анимации схематического движения человека (при соответствующих технических условиях).</w:t>
      </w:r>
    </w:p>
    <w:p w:rsidR="00B74A8E" w:rsidRDefault="00B74A8E" w:rsidP="00B74A8E">
      <w:pPr>
        <w:pStyle w:val="a3"/>
        <w:ind w:right="424"/>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w:t>
      </w:r>
      <w:r>
        <w:rPr>
          <w:spacing w:val="-2"/>
        </w:rPr>
        <w:t>рисунка.</w:t>
      </w:r>
    </w:p>
    <w:p w:rsidR="00B74A8E" w:rsidRDefault="00B74A8E" w:rsidP="00B74A8E">
      <w:pPr>
        <w:pStyle w:val="a3"/>
        <w:ind w:right="423"/>
      </w:pPr>
      <w: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B74A8E" w:rsidRDefault="00B74A8E" w:rsidP="00B74A8E">
      <w:pPr>
        <w:pStyle w:val="a3"/>
      </w:pPr>
      <w:r>
        <w:t>Виртуальные</w:t>
      </w:r>
      <w:r>
        <w:rPr>
          <w:spacing w:val="-6"/>
        </w:rPr>
        <w:t xml:space="preserve"> </w:t>
      </w:r>
      <w:r>
        <w:t>тематические</w:t>
      </w:r>
      <w:r>
        <w:rPr>
          <w:spacing w:val="-3"/>
        </w:rPr>
        <w:t xml:space="preserve"> </w:t>
      </w:r>
      <w:r>
        <w:t>путешествия</w:t>
      </w:r>
      <w:r>
        <w:rPr>
          <w:spacing w:val="-3"/>
        </w:rPr>
        <w:t xml:space="preserve"> </w:t>
      </w:r>
      <w:r>
        <w:t>по</w:t>
      </w:r>
      <w:r>
        <w:rPr>
          <w:spacing w:val="-2"/>
        </w:rPr>
        <w:t xml:space="preserve"> </w:t>
      </w:r>
      <w:r>
        <w:t>художественным</w:t>
      </w:r>
      <w:r>
        <w:rPr>
          <w:spacing w:val="-4"/>
        </w:rPr>
        <w:t xml:space="preserve"> </w:t>
      </w:r>
      <w:r>
        <w:t>музеям</w:t>
      </w:r>
      <w:r>
        <w:rPr>
          <w:spacing w:val="-1"/>
        </w:rPr>
        <w:t xml:space="preserve"> </w:t>
      </w:r>
      <w:r>
        <w:rPr>
          <w:spacing w:val="-2"/>
        </w:rPr>
        <w:t>мира.</w:t>
      </w:r>
    </w:p>
    <w:p w:rsidR="00B74A8E" w:rsidRDefault="00B74A8E" w:rsidP="00B74A8E">
      <w:pPr>
        <w:pStyle w:val="3"/>
        <w:numPr>
          <w:ilvl w:val="1"/>
          <w:numId w:val="5"/>
        </w:numPr>
        <w:tabs>
          <w:tab w:val="left" w:pos="824"/>
        </w:tabs>
        <w:ind w:left="140" w:right="422" w:firstLine="0"/>
        <w:jc w:val="both"/>
      </w:pPr>
      <w:r>
        <w:t>Планируемые результаты освоения программы по изобразительному искусству на уровне начального общего образования.</w:t>
      </w:r>
    </w:p>
    <w:p w:rsidR="00B74A8E" w:rsidRDefault="00B74A8E" w:rsidP="00B74A8E">
      <w:pPr>
        <w:pStyle w:val="a5"/>
        <w:numPr>
          <w:ilvl w:val="2"/>
          <w:numId w:val="5"/>
        </w:numPr>
        <w:tabs>
          <w:tab w:val="left" w:pos="980"/>
        </w:tabs>
        <w:ind w:right="422" w:firstLine="0"/>
        <w:jc w:val="both"/>
        <w:rPr>
          <w:sz w:val="24"/>
        </w:rPr>
      </w:pPr>
      <w:r>
        <w:rPr>
          <w:sz w:val="24"/>
        </w:rPr>
        <w:t>Личностные</w:t>
      </w:r>
      <w:r>
        <w:rPr>
          <w:spacing w:val="-3"/>
          <w:sz w:val="24"/>
        </w:rPr>
        <w:t xml:space="preserve"> </w:t>
      </w:r>
      <w:r>
        <w:rPr>
          <w:sz w:val="24"/>
        </w:rPr>
        <w:t>результаты</w:t>
      </w:r>
      <w:r>
        <w:rPr>
          <w:spacing w:val="-2"/>
          <w:sz w:val="24"/>
        </w:rPr>
        <w:t xml:space="preserve"> </w:t>
      </w:r>
      <w:r>
        <w:rPr>
          <w:sz w:val="24"/>
        </w:rPr>
        <w:t>освоения</w:t>
      </w:r>
      <w:r>
        <w:rPr>
          <w:spacing w:val="-4"/>
          <w:sz w:val="24"/>
        </w:rPr>
        <w:t xml:space="preserve"> </w:t>
      </w:r>
      <w:r>
        <w:rPr>
          <w:sz w:val="24"/>
        </w:rPr>
        <w:t>программы</w:t>
      </w:r>
      <w:r>
        <w:rPr>
          <w:spacing w:val="-5"/>
          <w:sz w:val="24"/>
        </w:rPr>
        <w:t xml:space="preserve"> </w:t>
      </w:r>
      <w:r>
        <w:rPr>
          <w:sz w:val="24"/>
        </w:rPr>
        <w:t>по</w:t>
      </w:r>
      <w:r>
        <w:rPr>
          <w:spacing w:val="-4"/>
          <w:sz w:val="24"/>
        </w:rPr>
        <w:t xml:space="preserve"> </w:t>
      </w:r>
      <w:r>
        <w:rPr>
          <w:sz w:val="24"/>
        </w:rPr>
        <w:t>изобразительному</w:t>
      </w:r>
      <w:r>
        <w:rPr>
          <w:spacing w:val="-4"/>
          <w:sz w:val="24"/>
        </w:rPr>
        <w:t xml:space="preserve"> </w:t>
      </w:r>
      <w:r>
        <w:rPr>
          <w:sz w:val="24"/>
        </w:rPr>
        <w:t>искусству</w:t>
      </w:r>
      <w:r>
        <w:rPr>
          <w:spacing w:val="-2"/>
          <w:sz w:val="24"/>
        </w:rPr>
        <w:t xml:space="preserve"> </w:t>
      </w:r>
      <w:r>
        <w:rPr>
          <w:sz w:val="24"/>
        </w:rPr>
        <w:t>на</w:t>
      </w:r>
      <w:r>
        <w:rPr>
          <w:spacing w:val="-5"/>
          <w:sz w:val="24"/>
        </w:rPr>
        <w:t xml:space="preserve"> </w:t>
      </w:r>
      <w:r>
        <w:rPr>
          <w:sz w:val="24"/>
        </w:rPr>
        <w:t>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3"/>
        <w:jc w:val="left"/>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74A8E" w:rsidRDefault="00B74A8E" w:rsidP="00B74A8E">
      <w:pPr>
        <w:pStyle w:val="a3"/>
        <w:jc w:val="left"/>
      </w:pPr>
      <w:r>
        <w:t>уважение</w:t>
      </w:r>
      <w:r>
        <w:rPr>
          <w:spacing w:val="-2"/>
        </w:rPr>
        <w:t xml:space="preserve"> </w:t>
      </w:r>
      <w:r>
        <w:t>и</w:t>
      </w:r>
      <w:r>
        <w:rPr>
          <w:spacing w:val="-3"/>
        </w:rPr>
        <w:t xml:space="preserve"> </w:t>
      </w:r>
      <w:r>
        <w:t>ценностное</w:t>
      </w:r>
      <w:r>
        <w:rPr>
          <w:spacing w:val="-2"/>
        </w:rPr>
        <w:t xml:space="preserve"> </w:t>
      </w:r>
      <w:r>
        <w:t>отношение</w:t>
      </w:r>
      <w:r>
        <w:rPr>
          <w:spacing w:val="-2"/>
        </w:rPr>
        <w:t xml:space="preserve"> </w:t>
      </w:r>
      <w:r>
        <w:t>к своей Родине</w:t>
      </w:r>
      <w:r>
        <w:rPr>
          <w:spacing w:val="-2"/>
        </w:rPr>
        <w:t xml:space="preserve"> </w:t>
      </w:r>
      <w:r>
        <w:t xml:space="preserve">– </w:t>
      </w:r>
      <w:r>
        <w:rPr>
          <w:spacing w:val="-2"/>
        </w:rPr>
        <w:t>России;</w:t>
      </w:r>
    </w:p>
    <w:p w:rsidR="00B74A8E" w:rsidRDefault="00B74A8E" w:rsidP="00B74A8E">
      <w:pPr>
        <w:pStyle w:val="a3"/>
        <w:jc w:val="left"/>
      </w:pPr>
      <w:r>
        <w:t>ценностно-смысловые</w:t>
      </w:r>
      <w:r>
        <w:rPr>
          <w:spacing w:val="80"/>
        </w:rPr>
        <w:t xml:space="preserve"> </w:t>
      </w:r>
      <w:r>
        <w:t>ориентации</w:t>
      </w:r>
      <w:r>
        <w:rPr>
          <w:spacing w:val="80"/>
        </w:rPr>
        <w:t xml:space="preserve"> </w:t>
      </w:r>
      <w:r>
        <w:t>и</w:t>
      </w:r>
      <w:r>
        <w:rPr>
          <w:spacing w:val="80"/>
        </w:rPr>
        <w:t xml:space="preserve"> </w:t>
      </w:r>
      <w:r>
        <w:t>установки,</w:t>
      </w:r>
      <w:r>
        <w:rPr>
          <w:spacing w:val="80"/>
        </w:rPr>
        <w:t xml:space="preserve"> </w:t>
      </w:r>
      <w:r>
        <w:t>отражающие</w:t>
      </w:r>
      <w:r>
        <w:rPr>
          <w:spacing w:val="80"/>
        </w:rPr>
        <w:t xml:space="preserve"> </w:t>
      </w:r>
      <w:r>
        <w:t>индивидуально-личностные</w:t>
      </w:r>
      <w:r>
        <w:rPr>
          <w:spacing w:val="80"/>
        </w:rPr>
        <w:t xml:space="preserve"> </w:t>
      </w:r>
      <w:r>
        <w:t>позиции и социально значимые личностные качества;</w:t>
      </w:r>
    </w:p>
    <w:p w:rsidR="00B74A8E" w:rsidRDefault="00B74A8E" w:rsidP="00B74A8E">
      <w:pPr>
        <w:pStyle w:val="a3"/>
        <w:jc w:val="left"/>
      </w:pPr>
      <w:r>
        <w:t>духовно-нравственное</w:t>
      </w:r>
      <w:r>
        <w:rPr>
          <w:spacing w:val="-4"/>
        </w:rPr>
        <w:t xml:space="preserve"> </w:t>
      </w:r>
      <w:r>
        <w:t>развитие</w:t>
      </w:r>
      <w:r>
        <w:rPr>
          <w:spacing w:val="-2"/>
        </w:rPr>
        <w:t xml:space="preserve"> обучающихся;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мотивация к познанию и обучению, готовность к саморазвитию и активному участию в социально-значимой деятельности;</w:t>
      </w:r>
    </w:p>
    <w:p w:rsidR="00B74A8E" w:rsidRDefault="00B74A8E" w:rsidP="00B74A8E">
      <w:pPr>
        <w:pStyle w:val="a3"/>
        <w:spacing w:before="1"/>
        <w:ind w:right="422"/>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74A8E" w:rsidRDefault="00B74A8E" w:rsidP="00B74A8E">
      <w:pPr>
        <w:pStyle w:val="a3"/>
        <w:ind w:right="422"/>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B74A8E" w:rsidRDefault="00B74A8E" w:rsidP="00B74A8E">
      <w:pPr>
        <w:pStyle w:val="a3"/>
        <w:ind w:right="423"/>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74A8E" w:rsidRDefault="00B74A8E" w:rsidP="00B74A8E">
      <w:pPr>
        <w:pStyle w:val="a3"/>
        <w:ind w:right="422"/>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w:t>
      </w:r>
      <w:r>
        <w:rPr>
          <w:spacing w:val="-2"/>
        </w:rPr>
        <w:t xml:space="preserve"> </w:t>
      </w:r>
      <w:r>
        <w:t>задания</w:t>
      </w:r>
      <w:r>
        <w:rPr>
          <w:spacing w:val="-1"/>
        </w:rPr>
        <w:t xml:space="preserve"> </w:t>
      </w:r>
      <w:r>
        <w:t>направлены на</w:t>
      </w:r>
      <w:r>
        <w:rPr>
          <w:spacing w:val="-2"/>
        </w:rPr>
        <w:t xml:space="preserve"> </w:t>
      </w:r>
      <w:r>
        <w:t>развитие</w:t>
      </w:r>
      <w:r>
        <w:rPr>
          <w:spacing w:val="-2"/>
        </w:rPr>
        <w:t xml:space="preserve"> </w:t>
      </w:r>
      <w:r>
        <w:t>внутреннего мира обучающегося и воспитание его эмоционально-образной, чувственной сферы. Занятия искусством</w:t>
      </w:r>
      <w:r>
        <w:rPr>
          <w:spacing w:val="-3"/>
        </w:rPr>
        <w:t xml:space="preserve"> </w:t>
      </w:r>
      <w:r>
        <w:t>помогают</w:t>
      </w:r>
      <w:r>
        <w:rPr>
          <w:spacing w:val="-4"/>
        </w:rPr>
        <w:t xml:space="preserve"> </w:t>
      </w:r>
      <w:r>
        <w:t>обучающемуся</w:t>
      </w:r>
      <w:r>
        <w:rPr>
          <w:spacing w:val="-2"/>
        </w:rPr>
        <w:t xml:space="preserve"> </w:t>
      </w:r>
      <w:r>
        <w:t>обрести</w:t>
      </w:r>
      <w:r>
        <w:rPr>
          <w:spacing w:val="-3"/>
        </w:rPr>
        <w:t xml:space="preserve"> </w:t>
      </w:r>
      <w:r>
        <w:t>социально</w:t>
      </w:r>
      <w:r>
        <w:rPr>
          <w:spacing w:val="-4"/>
        </w:rPr>
        <w:t xml:space="preserve"> </w:t>
      </w:r>
      <w:r>
        <w:t>значимые</w:t>
      </w:r>
      <w:r>
        <w:rPr>
          <w:spacing w:val="-3"/>
        </w:rPr>
        <w:t xml:space="preserve"> </w:t>
      </w:r>
      <w:r>
        <w:t>знания.</w:t>
      </w:r>
      <w:r>
        <w:rPr>
          <w:spacing w:val="-4"/>
        </w:rPr>
        <w:t xml:space="preserve"> </w:t>
      </w:r>
      <w:r>
        <w:t>Развитие</w:t>
      </w:r>
      <w:r>
        <w:rPr>
          <w:spacing w:val="-5"/>
        </w:rPr>
        <w:t xml:space="preserve"> </w:t>
      </w:r>
      <w:r>
        <w:t>творческих способностей</w:t>
      </w:r>
      <w:r>
        <w:rPr>
          <w:spacing w:val="-2"/>
        </w:rPr>
        <w:t xml:space="preserve"> </w:t>
      </w:r>
      <w:r>
        <w:t>способствует росту</w:t>
      </w:r>
      <w:r>
        <w:rPr>
          <w:spacing w:val="-3"/>
        </w:rPr>
        <w:t xml:space="preserve"> </w:t>
      </w:r>
      <w:r>
        <w:t>самосознания,</w:t>
      </w:r>
      <w:r>
        <w:rPr>
          <w:spacing w:val="-3"/>
        </w:rPr>
        <w:t xml:space="preserve"> </w:t>
      </w:r>
      <w:r>
        <w:t>осознания</w:t>
      </w:r>
      <w:r>
        <w:rPr>
          <w:spacing w:val="-6"/>
        </w:rPr>
        <w:t xml:space="preserve"> </w:t>
      </w:r>
      <w:r>
        <w:t>себя</w:t>
      </w:r>
      <w:r>
        <w:rPr>
          <w:spacing w:val="-1"/>
        </w:rPr>
        <w:t xml:space="preserve"> </w:t>
      </w:r>
      <w:r>
        <w:t>как</w:t>
      </w:r>
      <w:r>
        <w:rPr>
          <w:spacing w:val="-5"/>
        </w:rPr>
        <w:t xml:space="preserve"> </w:t>
      </w:r>
      <w:r>
        <w:t>личности</w:t>
      </w:r>
      <w:r>
        <w:rPr>
          <w:spacing w:val="-5"/>
        </w:rPr>
        <w:t xml:space="preserve"> </w:t>
      </w:r>
      <w:r>
        <w:t>и</w:t>
      </w:r>
      <w:r>
        <w:rPr>
          <w:spacing w:val="-2"/>
        </w:rPr>
        <w:t xml:space="preserve"> </w:t>
      </w:r>
      <w:r>
        <w:t>члена</w:t>
      </w:r>
      <w:r>
        <w:rPr>
          <w:spacing w:val="-4"/>
        </w:rPr>
        <w:t xml:space="preserve"> </w:t>
      </w:r>
      <w:r>
        <w:t>общества. 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w:t>
      </w:r>
      <w:r>
        <w:rPr>
          <w:spacing w:val="-1"/>
        </w:rPr>
        <w:t xml:space="preserve"> </w:t>
      </w:r>
      <w:r>
        <w:t>обучающихся в</w:t>
      </w:r>
      <w:r>
        <w:rPr>
          <w:spacing w:val="-1"/>
        </w:rPr>
        <w:t xml:space="preserve"> </w:t>
      </w:r>
      <w:r>
        <w:t>отношении</w:t>
      </w:r>
      <w:r>
        <w:rPr>
          <w:spacing w:val="-4"/>
        </w:rPr>
        <w:t xml:space="preserve"> </w:t>
      </w:r>
      <w:r>
        <w:t>к окружающим</w:t>
      </w:r>
      <w:r>
        <w:rPr>
          <w:spacing w:val="-3"/>
        </w:rPr>
        <w:t xml:space="preserve"> </w:t>
      </w:r>
      <w:r>
        <w:t>людям, в</w:t>
      </w:r>
      <w:r>
        <w:rPr>
          <w:spacing w:val="-1"/>
        </w:rPr>
        <w:t xml:space="preserve"> </w:t>
      </w:r>
      <w:r>
        <w:t>стремлении</w:t>
      </w:r>
      <w:r>
        <w:rPr>
          <w:spacing w:val="-1"/>
        </w:rPr>
        <w:t xml:space="preserve"> </w:t>
      </w:r>
      <w:r>
        <w:t>к</w:t>
      </w:r>
      <w:r>
        <w:rPr>
          <w:spacing w:val="-1"/>
        </w:rPr>
        <w:t xml:space="preserve"> </w:t>
      </w:r>
      <w:r>
        <w:t>их</w:t>
      </w:r>
      <w:r>
        <w:rPr>
          <w:spacing w:val="-3"/>
        </w:rPr>
        <w:t xml:space="preserve"> </w:t>
      </w:r>
      <w:r>
        <w:t>пониманию, а также в отношении к семье, природе, труду, искусству, культурному наследию.</w:t>
      </w:r>
    </w:p>
    <w:p w:rsidR="00B74A8E" w:rsidRDefault="00B74A8E" w:rsidP="00B74A8E">
      <w:pPr>
        <w:pStyle w:val="a3"/>
        <w:ind w:right="423"/>
      </w:pPr>
      <w:r>
        <w:t>Ценности</w:t>
      </w:r>
      <w:r>
        <w:rPr>
          <w:spacing w:val="-1"/>
        </w:rPr>
        <w:t xml:space="preserve"> </w:t>
      </w:r>
      <w:r>
        <w:t>познавательной</w:t>
      </w:r>
      <w:r>
        <w:rPr>
          <w:spacing w:val="-1"/>
        </w:rPr>
        <w:t xml:space="preserve"> </w:t>
      </w:r>
      <w:r>
        <w:t>деятельности</w:t>
      </w:r>
      <w:r>
        <w:rPr>
          <w:spacing w:val="-1"/>
        </w:rPr>
        <w:t xml:space="preserve"> </w:t>
      </w:r>
      <w:r>
        <w:t>воспитываются как</w:t>
      </w:r>
      <w:r>
        <w:rPr>
          <w:spacing w:val="-1"/>
        </w:rPr>
        <w:t xml:space="preserve"> </w:t>
      </w:r>
      <w:r>
        <w:t>эмоционально</w:t>
      </w:r>
      <w:r>
        <w:rPr>
          <w:spacing w:val="-2"/>
        </w:rPr>
        <w:t xml:space="preserve"> </w:t>
      </w:r>
      <w:r>
        <w:t>окрашенный</w:t>
      </w:r>
      <w:r>
        <w:rPr>
          <w:spacing w:val="-1"/>
        </w:rPr>
        <w:t xml:space="preserve"> </w:t>
      </w:r>
      <w:r>
        <w:t>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74A8E" w:rsidRDefault="00B74A8E" w:rsidP="00B74A8E">
      <w:pPr>
        <w:pStyle w:val="a3"/>
        <w:ind w:right="422"/>
      </w:pPr>
      <w: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74A8E" w:rsidRDefault="00B74A8E" w:rsidP="00B74A8E">
      <w:pPr>
        <w:pStyle w:val="a3"/>
        <w:ind w:right="422"/>
      </w:pPr>
      <w: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74A8E" w:rsidRDefault="00B74A8E" w:rsidP="00B74A8E">
      <w:pPr>
        <w:pStyle w:val="a5"/>
        <w:numPr>
          <w:ilvl w:val="2"/>
          <w:numId w:val="5"/>
        </w:numPr>
        <w:tabs>
          <w:tab w:val="left" w:pos="1061"/>
        </w:tabs>
        <w:ind w:right="423" w:firstLine="0"/>
        <w:jc w:val="both"/>
        <w:rPr>
          <w:sz w:val="24"/>
        </w:rPr>
      </w:pPr>
      <w:r>
        <w:rPr>
          <w:sz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3"/>
        <w:spacing w:before="1"/>
        <w:jc w:val="left"/>
      </w:pPr>
      <w:r>
        <w:t>Пространственные</w:t>
      </w:r>
      <w:r>
        <w:rPr>
          <w:spacing w:val="-4"/>
        </w:rPr>
        <w:t xml:space="preserve"> </w:t>
      </w:r>
      <w:r>
        <w:t>представления</w:t>
      </w:r>
      <w:r>
        <w:rPr>
          <w:spacing w:val="-2"/>
        </w:rPr>
        <w:t xml:space="preserve"> </w:t>
      </w:r>
      <w:r>
        <w:t>и</w:t>
      </w:r>
      <w:r>
        <w:rPr>
          <w:spacing w:val="-3"/>
        </w:rPr>
        <w:t xml:space="preserve"> </w:t>
      </w:r>
      <w:r>
        <w:t>сенсорные</w:t>
      </w:r>
      <w:r>
        <w:rPr>
          <w:spacing w:val="-1"/>
        </w:rPr>
        <w:t xml:space="preserve"> </w:t>
      </w:r>
      <w:r>
        <w:rPr>
          <w:spacing w:val="-2"/>
        </w:rPr>
        <w:t>способности:</w:t>
      </w:r>
    </w:p>
    <w:p w:rsidR="00B74A8E" w:rsidRDefault="00B74A8E" w:rsidP="00B74A8E">
      <w:pPr>
        <w:pStyle w:val="a3"/>
        <w:jc w:val="left"/>
      </w:pPr>
      <w:r>
        <w:t>характеризовать</w:t>
      </w:r>
      <w:r>
        <w:rPr>
          <w:spacing w:val="-2"/>
        </w:rPr>
        <w:t xml:space="preserve"> </w:t>
      </w:r>
      <w:r>
        <w:t>форму</w:t>
      </w:r>
      <w:r>
        <w:rPr>
          <w:spacing w:val="-2"/>
        </w:rPr>
        <w:t xml:space="preserve"> </w:t>
      </w:r>
      <w:r>
        <w:t>предмета,</w:t>
      </w:r>
      <w:r>
        <w:rPr>
          <w:spacing w:val="-1"/>
        </w:rPr>
        <w:t xml:space="preserve"> </w:t>
      </w:r>
      <w:r>
        <w:rPr>
          <w:spacing w:val="-2"/>
        </w:rPr>
        <w:t>конструкции;</w:t>
      </w:r>
    </w:p>
    <w:p w:rsidR="00B74A8E" w:rsidRDefault="00B74A8E" w:rsidP="00B74A8E">
      <w:pPr>
        <w:pStyle w:val="a3"/>
        <w:ind w:right="1188"/>
        <w:jc w:val="left"/>
      </w:pPr>
      <w: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w:t>
      </w:r>
      <w:r>
        <w:rPr>
          <w:spacing w:val="-4"/>
        </w:rPr>
        <w:t xml:space="preserve"> </w:t>
      </w:r>
      <w:r>
        <w:t>ассоциативные</w:t>
      </w:r>
      <w:r>
        <w:rPr>
          <w:spacing w:val="-5"/>
        </w:rPr>
        <w:t xml:space="preserve"> </w:t>
      </w:r>
      <w:r>
        <w:t>связи</w:t>
      </w:r>
      <w:r>
        <w:rPr>
          <w:spacing w:val="-3"/>
        </w:rPr>
        <w:t xml:space="preserve"> </w:t>
      </w:r>
      <w:r>
        <w:t>между</w:t>
      </w:r>
      <w:r>
        <w:rPr>
          <w:spacing w:val="-4"/>
        </w:rPr>
        <w:t xml:space="preserve"> </w:t>
      </w:r>
      <w:r>
        <w:t>визуальными</w:t>
      </w:r>
      <w:r>
        <w:rPr>
          <w:spacing w:val="-3"/>
        </w:rPr>
        <w:t xml:space="preserve"> </w:t>
      </w:r>
      <w:r>
        <w:t>образами</w:t>
      </w:r>
      <w:r>
        <w:rPr>
          <w:spacing w:val="-3"/>
        </w:rPr>
        <w:t xml:space="preserve"> </w:t>
      </w:r>
      <w:r>
        <w:t>разных</w:t>
      </w:r>
      <w:r>
        <w:rPr>
          <w:spacing w:val="-4"/>
        </w:rPr>
        <w:t xml:space="preserve"> </w:t>
      </w:r>
      <w:r>
        <w:t>форм</w:t>
      </w:r>
      <w:r>
        <w:rPr>
          <w:spacing w:val="-8"/>
        </w:rPr>
        <w:t xml:space="preserve"> </w:t>
      </w:r>
      <w:r>
        <w:t>и</w:t>
      </w:r>
      <w:r>
        <w:rPr>
          <w:spacing w:val="-3"/>
        </w:rPr>
        <w:t xml:space="preserve"> </w:t>
      </w:r>
      <w:r>
        <w:t>предметов; сопоставлять части и целое в видимом образе, предмете, конструкции;</w:t>
      </w:r>
    </w:p>
    <w:p w:rsidR="00B74A8E" w:rsidRDefault="00B74A8E" w:rsidP="00B74A8E">
      <w:pPr>
        <w:pStyle w:val="a3"/>
        <w:jc w:val="left"/>
      </w:pPr>
      <w:r>
        <w:t>анализировать</w:t>
      </w:r>
      <w:r>
        <w:rPr>
          <w:spacing w:val="-3"/>
        </w:rPr>
        <w:t xml:space="preserve"> </w:t>
      </w:r>
      <w:r>
        <w:t>пропорциональные</w:t>
      </w:r>
      <w:r>
        <w:rPr>
          <w:spacing w:val="-3"/>
        </w:rPr>
        <w:t xml:space="preserve"> </w:t>
      </w:r>
      <w:r>
        <w:t>отношения</w:t>
      </w:r>
      <w:r>
        <w:rPr>
          <w:spacing w:val="-7"/>
        </w:rPr>
        <w:t xml:space="preserve"> </w:t>
      </w:r>
      <w:r>
        <w:t>частей</w:t>
      </w:r>
      <w:r>
        <w:rPr>
          <w:spacing w:val="-3"/>
        </w:rPr>
        <w:t xml:space="preserve"> </w:t>
      </w:r>
      <w:r>
        <w:t>внутри</w:t>
      </w:r>
      <w:r>
        <w:rPr>
          <w:spacing w:val="-3"/>
        </w:rPr>
        <w:t xml:space="preserve"> </w:t>
      </w:r>
      <w:r>
        <w:t>целого</w:t>
      </w:r>
      <w:r>
        <w:rPr>
          <w:spacing w:val="-4"/>
        </w:rPr>
        <w:t xml:space="preserve"> </w:t>
      </w:r>
      <w:r>
        <w:t>и</w:t>
      </w:r>
      <w:r>
        <w:rPr>
          <w:spacing w:val="-6"/>
        </w:rPr>
        <w:t xml:space="preserve"> </w:t>
      </w:r>
      <w:r>
        <w:t>предметов</w:t>
      </w:r>
      <w:r>
        <w:rPr>
          <w:spacing w:val="-3"/>
        </w:rPr>
        <w:t xml:space="preserve"> </w:t>
      </w:r>
      <w:r>
        <w:t>между</w:t>
      </w:r>
      <w:r>
        <w:rPr>
          <w:spacing w:val="-4"/>
        </w:rPr>
        <w:t xml:space="preserve"> </w:t>
      </w:r>
      <w:r>
        <w:t>собой; обобщать форму составной конструкции;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tabs>
          <w:tab w:val="left" w:pos="1287"/>
          <w:tab w:val="left" w:pos="1621"/>
          <w:tab w:val="left" w:pos="3313"/>
          <w:tab w:val="left" w:pos="4837"/>
          <w:tab w:val="left" w:pos="6174"/>
          <w:tab w:val="left" w:pos="6491"/>
          <w:tab w:val="left" w:pos="8063"/>
          <w:tab w:val="left" w:pos="8396"/>
          <w:tab w:val="left" w:pos="8713"/>
        </w:tabs>
        <w:spacing w:before="78" w:line="237" w:lineRule="auto"/>
        <w:ind w:right="423"/>
        <w:jc w:val="left"/>
      </w:pPr>
      <w:r>
        <w:rPr>
          <w:spacing w:val="-2"/>
        </w:rPr>
        <w:lastRenderedPageBreak/>
        <w:t>выявлять</w:t>
      </w:r>
      <w:r>
        <w:tab/>
      </w:r>
      <w:r>
        <w:rPr>
          <w:spacing w:val="-10"/>
        </w:rPr>
        <w:t>и</w:t>
      </w:r>
      <w:r>
        <w:tab/>
      </w:r>
      <w:r>
        <w:rPr>
          <w:spacing w:val="-2"/>
        </w:rPr>
        <w:t>анализировать</w:t>
      </w:r>
      <w:r>
        <w:tab/>
      </w:r>
      <w:r>
        <w:rPr>
          <w:spacing w:val="-2"/>
        </w:rPr>
        <w:t>ритмические</w:t>
      </w:r>
      <w:r>
        <w:tab/>
      </w:r>
      <w:r>
        <w:rPr>
          <w:spacing w:val="-2"/>
        </w:rPr>
        <w:t>отношения</w:t>
      </w:r>
      <w:r>
        <w:tab/>
      </w:r>
      <w:r>
        <w:rPr>
          <w:spacing w:val="-10"/>
        </w:rPr>
        <w:t>в</w:t>
      </w:r>
      <w:r>
        <w:tab/>
      </w:r>
      <w:r>
        <w:rPr>
          <w:spacing w:val="-2"/>
        </w:rPr>
        <w:t>пространстве</w:t>
      </w:r>
      <w:r>
        <w:tab/>
      </w:r>
      <w:r>
        <w:rPr>
          <w:spacing w:val="-10"/>
        </w:rPr>
        <w:t>и</w:t>
      </w:r>
      <w:r>
        <w:tab/>
      </w:r>
      <w:r>
        <w:rPr>
          <w:spacing w:val="-10"/>
        </w:rPr>
        <w:t>в</w:t>
      </w:r>
      <w:r>
        <w:tab/>
      </w:r>
      <w:r>
        <w:rPr>
          <w:spacing w:val="-2"/>
        </w:rPr>
        <w:t xml:space="preserve">изображении </w:t>
      </w:r>
      <w:r>
        <w:t>(визуальном образе) на установленных основаниях;</w:t>
      </w:r>
    </w:p>
    <w:p w:rsidR="00B74A8E" w:rsidRDefault="00B74A8E" w:rsidP="00B74A8E">
      <w:pPr>
        <w:pStyle w:val="a3"/>
        <w:spacing w:before="1"/>
        <w:jc w:val="left"/>
      </w:pPr>
      <w:r>
        <w:t>передавать</w:t>
      </w:r>
      <w:r>
        <w:rPr>
          <w:spacing w:val="-3"/>
        </w:rPr>
        <w:t xml:space="preserve"> </w:t>
      </w:r>
      <w:r>
        <w:t>обобщенный</w:t>
      </w:r>
      <w:r>
        <w:rPr>
          <w:spacing w:val="-3"/>
        </w:rPr>
        <w:t xml:space="preserve"> </w:t>
      </w:r>
      <w:r>
        <w:t>образ</w:t>
      </w:r>
      <w:r>
        <w:rPr>
          <w:spacing w:val="-3"/>
        </w:rPr>
        <w:t xml:space="preserve"> </w:t>
      </w:r>
      <w:r>
        <w:t>реальности</w:t>
      </w:r>
      <w:r>
        <w:rPr>
          <w:spacing w:val="1"/>
        </w:rPr>
        <w:t xml:space="preserve"> </w:t>
      </w:r>
      <w:r>
        <w:t>при</w:t>
      </w:r>
      <w:r>
        <w:rPr>
          <w:spacing w:val="-3"/>
        </w:rPr>
        <w:t xml:space="preserve"> </w:t>
      </w:r>
      <w:r>
        <w:t>построении</w:t>
      </w:r>
      <w:r>
        <w:rPr>
          <w:spacing w:val="-3"/>
        </w:rPr>
        <w:t xml:space="preserve"> </w:t>
      </w:r>
      <w:r>
        <w:t>плоской</w:t>
      </w:r>
      <w:r>
        <w:rPr>
          <w:spacing w:val="-2"/>
        </w:rPr>
        <w:t xml:space="preserve"> композиции;</w:t>
      </w:r>
    </w:p>
    <w:p w:rsidR="00B74A8E" w:rsidRDefault="00B74A8E" w:rsidP="00B74A8E">
      <w:pPr>
        <w:pStyle w:val="a3"/>
        <w:jc w:val="left"/>
      </w:pPr>
      <w:r>
        <w:t>соотносить</w:t>
      </w:r>
      <w:r>
        <w:rPr>
          <w:spacing w:val="78"/>
        </w:rPr>
        <w:t xml:space="preserve"> </w:t>
      </w:r>
      <w:r>
        <w:t>тональные</w:t>
      </w:r>
      <w:r>
        <w:rPr>
          <w:spacing w:val="80"/>
        </w:rPr>
        <w:t xml:space="preserve"> </w:t>
      </w:r>
      <w:r>
        <w:t>отношения</w:t>
      </w:r>
      <w:r>
        <w:rPr>
          <w:spacing w:val="78"/>
        </w:rPr>
        <w:t xml:space="preserve"> </w:t>
      </w:r>
      <w:r>
        <w:t>(тёмное</w:t>
      </w:r>
      <w:r>
        <w:rPr>
          <w:spacing w:val="79"/>
        </w:rPr>
        <w:t xml:space="preserve"> </w:t>
      </w:r>
      <w:r>
        <w:t>–</w:t>
      </w:r>
      <w:r>
        <w:rPr>
          <w:spacing w:val="80"/>
        </w:rPr>
        <w:t xml:space="preserve"> </w:t>
      </w:r>
      <w:r>
        <w:t>светлое)</w:t>
      </w:r>
      <w:r>
        <w:rPr>
          <w:spacing w:val="80"/>
        </w:rPr>
        <w:t xml:space="preserve"> </w:t>
      </w:r>
      <w:r>
        <w:t>в</w:t>
      </w:r>
      <w:r>
        <w:rPr>
          <w:spacing w:val="80"/>
        </w:rPr>
        <w:t xml:space="preserve"> </w:t>
      </w:r>
      <w:r>
        <w:t>пространственных</w:t>
      </w:r>
      <w:r>
        <w:rPr>
          <w:spacing w:val="80"/>
        </w:rPr>
        <w:t xml:space="preserve"> </w:t>
      </w:r>
      <w:r>
        <w:t>и</w:t>
      </w:r>
      <w:r>
        <w:rPr>
          <w:spacing w:val="80"/>
        </w:rPr>
        <w:t xml:space="preserve"> </w:t>
      </w:r>
      <w:r>
        <w:t xml:space="preserve">плоскостных </w:t>
      </w:r>
      <w:r>
        <w:rPr>
          <w:spacing w:val="-2"/>
        </w:rPr>
        <w:t>объектах;</w:t>
      </w:r>
    </w:p>
    <w:p w:rsidR="00B74A8E" w:rsidRDefault="00B74A8E" w:rsidP="00B74A8E">
      <w:pPr>
        <w:pStyle w:val="a3"/>
        <w:tabs>
          <w:tab w:val="left" w:pos="1415"/>
          <w:tab w:val="left" w:pos="1873"/>
          <w:tab w:val="left" w:pos="3692"/>
          <w:tab w:val="left" w:pos="5593"/>
          <w:tab w:val="left" w:pos="7170"/>
          <w:tab w:val="left" w:pos="8468"/>
          <w:tab w:val="left" w:pos="9949"/>
        </w:tabs>
        <w:ind w:right="424"/>
        <w:jc w:val="left"/>
      </w:pPr>
      <w:r>
        <w:rPr>
          <w:spacing w:val="-2"/>
        </w:rPr>
        <w:t>выявлять</w:t>
      </w:r>
      <w:r>
        <w:tab/>
      </w:r>
      <w:r>
        <w:rPr>
          <w:spacing w:val="-10"/>
        </w:rPr>
        <w:t>и</w:t>
      </w:r>
      <w:r>
        <w:tab/>
      </w:r>
      <w:r>
        <w:rPr>
          <w:spacing w:val="-2"/>
        </w:rPr>
        <w:t>анализировать</w:t>
      </w:r>
      <w:r>
        <w:tab/>
      </w:r>
      <w:r>
        <w:rPr>
          <w:spacing w:val="-2"/>
        </w:rPr>
        <w:t>эмоциональное</w:t>
      </w:r>
      <w:r>
        <w:tab/>
      </w:r>
      <w:r>
        <w:rPr>
          <w:spacing w:val="-2"/>
        </w:rPr>
        <w:t>воздействие</w:t>
      </w:r>
      <w:r>
        <w:tab/>
      </w:r>
      <w:r>
        <w:rPr>
          <w:spacing w:val="-2"/>
        </w:rPr>
        <w:t>цветовых</w:t>
      </w:r>
      <w:r>
        <w:tab/>
      </w:r>
      <w:r>
        <w:rPr>
          <w:spacing w:val="-2"/>
        </w:rPr>
        <w:t>отношений</w:t>
      </w:r>
      <w:r>
        <w:tab/>
      </w:r>
      <w:r>
        <w:rPr>
          <w:spacing w:val="-10"/>
        </w:rPr>
        <w:t xml:space="preserve">в </w:t>
      </w:r>
      <w:r>
        <w:t>пространственной среде и плоскостном изображении.</w:t>
      </w:r>
    </w:p>
    <w:p w:rsidR="00B74A8E" w:rsidRDefault="00B74A8E" w:rsidP="00B74A8E">
      <w:pPr>
        <w:pStyle w:val="a5"/>
        <w:numPr>
          <w:ilvl w:val="3"/>
          <w:numId w:val="5"/>
        </w:numPr>
        <w:tabs>
          <w:tab w:val="left" w:pos="1338"/>
          <w:tab w:val="left" w:pos="1506"/>
          <w:tab w:val="left" w:pos="1743"/>
          <w:tab w:val="left" w:pos="3476"/>
          <w:tab w:val="left" w:pos="3824"/>
          <w:tab w:val="left" w:pos="4304"/>
          <w:tab w:val="left" w:pos="6073"/>
          <w:tab w:val="left" w:pos="6186"/>
          <w:tab w:val="left" w:pos="7436"/>
          <w:tab w:val="left" w:pos="7484"/>
          <w:tab w:val="left" w:pos="7878"/>
          <w:tab w:val="left" w:pos="8545"/>
          <w:tab w:val="left" w:pos="9128"/>
          <w:tab w:val="left" w:pos="9932"/>
        </w:tabs>
        <w:ind w:left="140" w:right="424" w:firstLine="0"/>
        <w:rPr>
          <w:sz w:val="24"/>
        </w:rPr>
      </w:pPr>
      <w:r>
        <w:rPr>
          <w:spacing w:val="-10"/>
          <w:sz w:val="24"/>
        </w:rPr>
        <w:t>У</w:t>
      </w:r>
      <w:r>
        <w:rPr>
          <w:sz w:val="24"/>
        </w:rPr>
        <w:tab/>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 xml:space="preserve">исследовательские действия как часть познавательных универсальных учебных действий: </w:t>
      </w:r>
      <w:r>
        <w:rPr>
          <w:spacing w:val="-2"/>
          <w:sz w:val="24"/>
        </w:rPr>
        <w:t>проявлять</w:t>
      </w:r>
      <w:r>
        <w:rPr>
          <w:sz w:val="24"/>
        </w:rPr>
        <w:tab/>
      </w:r>
      <w:r>
        <w:rPr>
          <w:sz w:val="24"/>
        </w:rPr>
        <w:tab/>
      </w:r>
      <w:r>
        <w:rPr>
          <w:spacing w:val="-2"/>
          <w:sz w:val="24"/>
        </w:rPr>
        <w:t>исследовательские,</w:t>
      </w:r>
      <w:r>
        <w:rPr>
          <w:sz w:val="24"/>
        </w:rPr>
        <w:tab/>
      </w:r>
      <w:r>
        <w:rPr>
          <w:sz w:val="24"/>
        </w:rPr>
        <w:tab/>
      </w:r>
      <w:r>
        <w:rPr>
          <w:spacing w:val="-2"/>
          <w:sz w:val="24"/>
        </w:rPr>
        <w:t>экспериментальные</w:t>
      </w:r>
      <w:r>
        <w:rPr>
          <w:sz w:val="24"/>
        </w:rPr>
        <w:tab/>
      </w:r>
      <w:r>
        <w:rPr>
          <w:sz w:val="24"/>
        </w:rPr>
        <w:tab/>
      </w:r>
      <w:r>
        <w:rPr>
          <w:spacing w:val="-2"/>
          <w:sz w:val="24"/>
        </w:rPr>
        <w:t>действия</w:t>
      </w:r>
      <w:r>
        <w:rPr>
          <w:sz w:val="24"/>
        </w:rPr>
        <w:tab/>
      </w:r>
      <w:r>
        <w:rPr>
          <w:spacing w:val="-10"/>
          <w:sz w:val="24"/>
        </w:rPr>
        <w:t>в</w:t>
      </w:r>
      <w:r>
        <w:rPr>
          <w:sz w:val="24"/>
        </w:rPr>
        <w:tab/>
      </w:r>
      <w:r>
        <w:rPr>
          <w:spacing w:val="-2"/>
          <w:sz w:val="24"/>
        </w:rPr>
        <w:t>процессе</w:t>
      </w:r>
      <w:r>
        <w:rPr>
          <w:sz w:val="24"/>
        </w:rPr>
        <w:tab/>
      </w:r>
      <w:r>
        <w:rPr>
          <w:spacing w:val="-2"/>
          <w:sz w:val="24"/>
        </w:rPr>
        <w:t xml:space="preserve">освоения </w:t>
      </w:r>
      <w:r>
        <w:rPr>
          <w:sz w:val="24"/>
        </w:rPr>
        <w:t>выразительных свойств различных художественных материалов;</w:t>
      </w:r>
    </w:p>
    <w:p w:rsidR="00B74A8E" w:rsidRDefault="00B74A8E" w:rsidP="00B74A8E">
      <w:pPr>
        <w:pStyle w:val="a3"/>
        <w:ind w:right="422"/>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74A8E" w:rsidRDefault="00B74A8E" w:rsidP="00B74A8E">
      <w:pPr>
        <w:pStyle w:val="a3"/>
        <w:ind w:right="422"/>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74A8E" w:rsidRDefault="00B74A8E" w:rsidP="00B74A8E">
      <w:pPr>
        <w:pStyle w:val="a3"/>
        <w:ind w:right="423"/>
      </w:pPr>
      <w:r>
        <w:t>анализировать и оценивать с позиций эстетических категорий явления природы и предметно-пространственную среду жизни человека;</w:t>
      </w:r>
    </w:p>
    <w:p w:rsidR="00B74A8E" w:rsidRDefault="00B74A8E" w:rsidP="00B74A8E">
      <w:pPr>
        <w:pStyle w:val="a3"/>
        <w:ind w:right="423"/>
      </w:pPr>
      <w:r>
        <w:t>формулировать выводы, соответствующие эстетическим, аналитическим и другим учебным установкам по результатам проведённого наблюдения;</w:t>
      </w:r>
    </w:p>
    <w:p w:rsidR="00B74A8E" w:rsidRDefault="00B74A8E" w:rsidP="00B74A8E">
      <w:pPr>
        <w:pStyle w:val="a3"/>
        <w:ind w:right="422"/>
      </w:pPr>
      <w:r>
        <w:t xml:space="preserve">использовать знаково-символические средства для составления орнаментов и декоративных </w:t>
      </w:r>
      <w:r>
        <w:rPr>
          <w:spacing w:val="-2"/>
        </w:rPr>
        <w:t>композиций;</w:t>
      </w:r>
    </w:p>
    <w:p w:rsidR="00B74A8E" w:rsidRDefault="00B74A8E" w:rsidP="00B74A8E">
      <w:pPr>
        <w:pStyle w:val="a3"/>
        <w:ind w:right="423"/>
      </w:pPr>
      <w:r>
        <w:t xml:space="preserve">классифицировать произведения искусства по видам и, соответственно, по назначению в жизни </w:t>
      </w:r>
      <w:r>
        <w:rPr>
          <w:spacing w:val="-2"/>
        </w:rPr>
        <w:t>людей;</w:t>
      </w:r>
    </w:p>
    <w:p w:rsidR="00B74A8E" w:rsidRDefault="00B74A8E" w:rsidP="00B74A8E">
      <w:pPr>
        <w:pStyle w:val="a3"/>
        <w:ind w:right="426"/>
      </w:pPr>
      <w:r>
        <w:t>классифицировать произведения изобразительного искусства по жанрам в качестве</w:t>
      </w:r>
      <w:r>
        <w:rPr>
          <w:spacing w:val="40"/>
        </w:rPr>
        <w:t xml:space="preserve"> </w:t>
      </w:r>
      <w:r>
        <w:t>инструмента анализа содержания произведений;</w:t>
      </w:r>
    </w:p>
    <w:p w:rsidR="00B74A8E" w:rsidRDefault="00B74A8E" w:rsidP="00B74A8E">
      <w:pPr>
        <w:pStyle w:val="a3"/>
      </w:pPr>
      <w:r>
        <w:t>ставить</w:t>
      </w:r>
      <w:r>
        <w:rPr>
          <w:spacing w:val="-4"/>
        </w:rPr>
        <w:t xml:space="preserve"> </w:t>
      </w:r>
      <w:r>
        <w:t>и</w:t>
      </w:r>
      <w:r>
        <w:rPr>
          <w:spacing w:val="-4"/>
        </w:rPr>
        <w:t xml:space="preserve"> </w:t>
      </w:r>
      <w:r>
        <w:t>использовать</w:t>
      </w:r>
      <w:r>
        <w:rPr>
          <w:spacing w:val="-1"/>
        </w:rPr>
        <w:t xml:space="preserve"> </w:t>
      </w:r>
      <w:r>
        <w:t>вопросы</w:t>
      </w:r>
      <w:r>
        <w:rPr>
          <w:spacing w:val="-2"/>
        </w:rPr>
        <w:t xml:space="preserve"> </w:t>
      </w:r>
      <w:r>
        <w:t>как</w:t>
      </w:r>
      <w:r>
        <w:rPr>
          <w:spacing w:val="-1"/>
        </w:rPr>
        <w:t xml:space="preserve"> </w:t>
      </w:r>
      <w:r>
        <w:t>исследовательский</w:t>
      </w:r>
      <w:r>
        <w:rPr>
          <w:spacing w:val="-4"/>
        </w:rPr>
        <w:t xml:space="preserve"> </w:t>
      </w:r>
      <w:r>
        <w:t>инструмент</w:t>
      </w:r>
      <w:r>
        <w:rPr>
          <w:spacing w:val="-1"/>
        </w:rPr>
        <w:t xml:space="preserve"> </w:t>
      </w:r>
      <w:r>
        <w:rPr>
          <w:spacing w:val="-2"/>
        </w:rPr>
        <w:t>познания.</w:t>
      </w:r>
    </w:p>
    <w:p w:rsidR="00B74A8E" w:rsidRDefault="00B74A8E" w:rsidP="00B74A8E">
      <w:pPr>
        <w:pStyle w:val="a5"/>
        <w:numPr>
          <w:ilvl w:val="3"/>
          <w:numId w:val="5"/>
        </w:numPr>
        <w:tabs>
          <w:tab w:val="left" w:pos="1215"/>
        </w:tabs>
        <w:ind w:left="140" w:right="425" w:firstLine="0"/>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B74A8E" w:rsidRDefault="00B74A8E" w:rsidP="00B74A8E">
      <w:pPr>
        <w:pStyle w:val="a3"/>
        <w:ind w:right="3933"/>
        <w:jc w:val="left"/>
      </w:pPr>
      <w:r>
        <w:t>использовать электронные образовательные ресурсы;</w:t>
      </w:r>
      <w:r>
        <w:rPr>
          <w:spacing w:val="40"/>
        </w:rPr>
        <w:t xml:space="preserve"> </w:t>
      </w:r>
      <w:r>
        <w:t>работать</w:t>
      </w:r>
      <w:r>
        <w:rPr>
          <w:spacing w:val="-6"/>
        </w:rPr>
        <w:t xml:space="preserve"> </w:t>
      </w:r>
      <w:r>
        <w:t>с</w:t>
      </w:r>
      <w:r>
        <w:rPr>
          <w:spacing w:val="-7"/>
        </w:rPr>
        <w:t xml:space="preserve"> </w:t>
      </w:r>
      <w:r>
        <w:t>электронными</w:t>
      </w:r>
      <w:r>
        <w:rPr>
          <w:spacing w:val="-5"/>
        </w:rPr>
        <w:t xml:space="preserve"> </w:t>
      </w:r>
      <w:r>
        <w:t>учебниками</w:t>
      </w:r>
      <w:r>
        <w:rPr>
          <w:spacing w:val="-8"/>
        </w:rPr>
        <w:t xml:space="preserve"> </w:t>
      </w:r>
      <w:r>
        <w:t>и</w:t>
      </w:r>
      <w:r>
        <w:rPr>
          <w:spacing w:val="-5"/>
        </w:rPr>
        <w:t xml:space="preserve"> </w:t>
      </w:r>
      <w:r>
        <w:t>учебными</w:t>
      </w:r>
      <w:r>
        <w:rPr>
          <w:spacing w:val="-5"/>
        </w:rPr>
        <w:t xml:space="preserve"> </w:t>
      </w:r>
      <w:r>
        <w:t>пособиями;</w:t>
      </w:r>
    </w:p>
    <w:p w:rsidR="00B74A8E" w:rsidRDefault="00B74A8E" w:rsidP="00B74A8E">
      <w:pPr>
        <w:pStyle w:val="a3"/>
        <w:jc w:val="left"/>
      </w:pPr>
      <w:r>
        <w:t>выбирать</w:t>
      </w:r>
      <w:r>
        <w:rPr>
          <w:spacing w:val="40"/>
        </w:rPr>
        <w:t xml:space="preserve"> </w:t>
      </w:r>
      <w:r>
        <w:t>источник</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поисковые</w:t>
      </w:r>
      <w:r>
        <w:rPr>
          <w:spacing w:val="40"/>
        </w:rPr>
        <w:t xml:space="preserve"> </w:t>
      </w:r>
      <w:r>
        <w:t>системы</w:t>
      </w:r>
      <w:r>
        <w:rPr>
          <w:spacing w:val="40"/>
        </w:rPr>
        <w:t xml:space="preserve"> </w:t>
      </w:r>
      <w:r>
        <w:t>Интернета,</w:t>
      </w:r>
      <w:r>
        <w:rPr>
          <w:spacing w:val="40"/>
        </w:rPr>
        <w:t xml:space="preserve"> </w:t>
      </w:r>
      <w:r>
        <w:t>цифровые</w:t>
      </w:r>
      <w:r>
        <w:rPr>
          <w:spacing w:val="40"/>
        </w:rPr>
        <w:t xml:space="preserve"> </w:t>
      </w:r>
      <w:r>
        <w:t>электронные средства, справочники, художественные альбомы и детские книги;</w:t>
      </w:r>
    </w:p>
    <w:p w:rsidR="00B74A8E" w:rsidRDefault="00B74A8E" w:rsidP="00B74A8E">
      <w:pPr>
        <w:pStyle w:val="a3"/>
        <w:tabs>
          <w:tab w:val="left" w:pos="2087"/>
          <w:tab w:val="left" w:pos="4398"/>
          <w:tab w:val="left" w:pos="5787"/>
          <w:tab w:val="left" w:pos="6313"/>
          <w:tab w:val="left" w:pos="8655"/>
        </w:tabs>
        <w:ind w:right="424"/>
        <w:jc w:val="left"/>
      </w:pP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систематизировать</w:t>
      </w:r>
      <w:r>
        <w:tab/>
      </w:r>
      <w:r>
        <w:rPr>
          <w:spacing w:val="-2"/>
        </w:rPr>
        <w:t xml:space="preserve">информацию, </w:t>
      </w:r>
      <w:r>
        <w:t>представленную в произведениях искусства, текстах, таблицах и схемах;</w:t>
      </w:r>
    </w:p>
    <w:p w:rsidR="00B74A8E" w:rsidRDefault="00B74A8E" w:rsidP="00B74A8E">
      <w:pPr>
        <w:pStyle w:val="a3"/>
        <w:ind w:right="424"/>
        <w:jc w:val="left"/>
      </w:pPr>
      <w: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B74A8E" w:rsidRDefault="00B74A8E" w:rsidP="00B74A8E">
      <w:pPr>
        <w:pStyle w:val="a3"/>
        <w:ind w:right="423"/>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74A8E" w:rsidRDefault="00B74A8E" w:rsidP="00B74A8E">
      <w:pPr>
        <w:pStyle w:val="a3"/>
      </w:pPr>
      <w:r>
        <w:t>соблюдать</w:t>
      </w:r>
      <w:r>
        <w:rPr>
          <w:spacing w:val="-4"/>
        </w:rPr>
        <w:t xml:space="preserve"> </w:t>
      </w:r>
      <w:r>
        <w:t>правила</w:t>
      </w:r>
      <w:r>
        <w:rPr>
          <w:spacing w:val="-2"/>
        </w:rPr>
        <w:t xml:space="preserve"> </w:t>
      </w:r>
      <w:r>
        <w:t>информационной</w:t>
      </w:r>
      <w:r>
        <w:rPr>
          <w:spacing w:val="-3"/>
        </w:rPr>
        <w:t xml:space="preserve"> </w:t>
      </w:r>
      <w:r>
        <w:t>безопасности при</w:t>
      </w:r>
      <w:r>
        <w:rPr>
          <w:spacing w:val="-3"/>
        </w:rPr>
        <w:t xml:space="preserve"> </w:t>
      </w:r>
      <w:r>
        <w:t>работе</w:t>
      </w:r>
      <w:r>
        <w:rPr>
          <w:spacing w:val="-2"/>
        </w:rPr>
        <w:t xml:space="preserve"> </w:t>
      </w:r>
      <w:r>
        <w:t xml:space="preserve">в </w:t>
      </w:r>
      <w:r>
        <w:rPr>
          <w:spacing w:val="-2"/>
        </w:rPr>
        <w:t>Интернете.</w:t>
      </w:r>
    </w:p>
    <w:p w:rsidR="00B74A8E" w:rsidRDefault="00B74A8E" w:rsidP="00B74A8E">
      <w:pPr>
        <w:pStyle w:val="a5"/>
        <w:numPr>
          <w:ilvl w:val="3"/>
          <w:numId w:val="5"/>
        </w:numPr>
        <w:tabs>
          <w:tab w:val="left" w:pos="1184"/>
        </w:tabs>
        <w:spacing w:before="1"/>
        <w:ind w:left="140" w:right="424" w:firstLine="0"/>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B74A8E" w:rsidRDefault="00B74A8E" w:rsidP="00B74A8E">
      <w:pPr>
        <w:pStyle w:val="a3"/>
        <w:ind w:right="424"/>
      </w:pPr>
      <w:r>
        <w:t>понимать искусство в качестве особого языка общения – межличностного (автор – зритель), между поколениями, между народами;</w:t>
      </w:r>
    </w:p>
    <w:p w:rsidR="00B74A8E" w:rsidRDefault="00B74A8E" w:rsidP="00B74A8E">
      <w:pPr>
        <w:pStyle w:val="a3"/>
        <w:ind w:right="424"/>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w:t>
      </w:r>
      <w:r>
        <w:rPr>
          <w:spacing w:val="40"/>
        </w:rPr>
        <w:t xml:space="preserve"> </w:t>
      </w:r>
      <w:r>
        <w:t>отстаивая свои позиции в оценке и понимании обсуждаемого явления;</w:t>
      </w:r>
    </w:p>
    <w:p w:rsidR="00B74A8E" w:rsidRDefault="00B74A8E" w:rsidP="00B74A8E">
      <w:pPr>
        <w:pStyle w:val="a3"/>
        <w:ind w:right="424"/>
      </w:pPr>
      <w:r>
        <w:t>находить общее решение</w:t>
      </w:r>
      <w:r>
        <w:rPr>
          <w:spacing w:val="-1"/>
        </w:rPr>
        <w:t xml:space="preserve"> </w:t>
      </w:r>
      <w:r>
        <w:t>и разрешать конфликты на</w:t>
      </w:r>
      <w:r>
        <w:rPr>
          <w:spacing w:val="-1"/>
        </w:rPr>
        <w:t xml:space="preserve"> </w:t>
      </w:r>
      <w:r>
        <w:t>основе общих позиций и учёта интересов в процессе совместной художественной деятельности;</w:t>
      </w:r>
    </w:p>
    <w:p w:rsidR="00B74A8E" w:rsidRDefault="00B74A8E" w:rsidP="00B74A8E">
      <w:pPr>
        <w:pStyle w:val="a3"/>
        <w:ind w:right="423"/>
      </w:pPr>
      <w:r>
        <w:t>демонстрировать и объяснять результаты своего творческого, художественного или исследовательского опыта;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анализировать произведения детского художественного творчества с позиций их содержания и</w:t>
      </w:r>
      <w:r>
        <w:rPr>
          <w:spacing w:val="40"/>
        </w:rPr>
        <w:t xml:space="preserve"> </w:t>
      </w:r>
      <w:r>
        <w:t>в соответствии с учебной задачей, поставленной учителем;</w:t>
      </w:r>
    </w:p>
    <w:p w:rsidR="00B74A8E" w:rsidRDefault="00B74A8E" w:rsidP="00B74A8E">
      <w:pPr>
        <w:pStyle w:val="a3"/>
        <w:spacing w:before="1"/>
        <w:ind w:right="423"/>
      </w:pPr>
      <w:r>
        <w:t>признавать своё</w:t>
      </w:r>
      <w:r>
        <w:rPr>
          <w:spacing w:val="-2"/>
        </w:rPr>
        <w:t xml:space="preserve"> </w:t>
      </w:r>
      <w:r>
        <w:t>и чужое право</w:t>
      </w:r>
      <w:r>
        <w:rPr>
          <w:spacing w:val="-1"/>
        </w:rPr>
        <w:t xml:space="preserve"> </w:t>
      </w:r>
      <w:r>
        <w:t>на</w:t>
      </w:r>
      <w:r>
        <w:rPr>
          <w:spacing w:val="-2"/>
        </w:rPr>
        <w:t xml:space="preserve"> </w:t>
      </w:r>
      <w:r>
        <w:t>ошибку,</w:t>
      </w:r>
      <w:r>
        <w:rPr>
          <w:spacing w:val="-1"/>
        </w:rPr>
        <w:t xml:space="preserve"> </w:t>
      </w:r>
      <w:r>
        <w:t>развивать</w:t>
      </w:r>
      <w:r>
        <w:rPr>
          <w:spacing w:val="-3"/>
        </w:rPr>
        <w:t xml:space="preserve"> </w:t>
      </w:r>
      <w:r>
        <w:t>свои способности</w:t>
      </w:r>
      <w:r>
        <w:rPr>
          <w:spacing w:val="-2"/>
        </w:rPr>
        <w:t xml:space="preserve"> </w:t>
      </w:r>
      <w:r>
        <w:t>сопереживать,</w:t>
      </w:r>
      <w:r>
        <w:rPr>
          <w:spacing w:val="-1"/>
        </w:rPr>
        <w:t xml:space="preserve"> </w:t>
      </w:r>
      <w:r>
        <w:t>понимать намерения и переживания свои и других людей;</w:t>
      </w:r>
    </w:p>
    <w:p w:rsidR="00B74A8E" w:rsidRDefault="00B74A8E" w:rsidP="00B74A8E">
      <w:pPr>
        <w:pStyle w:val="a3"/>
        <w:ind w:right="423"/>
      </w:pPr>
      <w:r>
        <w:t>взаимодействовать,</w:t>
      </w:r>
      <w:r>
        <w:rPr>
          <w:spacing w:val="-1"/>
        </w:rPr>
        <w:t xml:space="preserve"> </w:t>
      </w:r>
      <w:r>
        <w:t>сотрудничать</w:t>
      </w:r>
      <w:r>
        <w:rPr>
          <w:spacing w:val="-1"/>
        </w:rPr>
        <w:t xml:space="preserve"> </w:t>
      </w:r>
      <w:r>
        <w:t>в</w:t>
      </w:r>
      <w:r>
        <w:rPr>
          <w:spacing w:val="-1"/>
        </w:rPr>
        <w:t xml:space="preserve"> </w:t>
      </w:r>
      <w:r>
        <w:t>процессе коллективной</w:t>
      </w:r>
      <w:r>
        <w:rPr>
          <w:spacing w:val="-3"/>
        </w:rPr>
        <w:t xml:space="preserve"> </w:t>
      </w:r>
      <w:r>
        <w:t>работы,</w:t>
      </w:r>
      <w:r>
        <w:rPr>
          <w:spacing w:val="-1"/>
        </w:rPr>
        <w:t xml:space="preserve"> </w:t>
      </w:r>
      <w:r>
        <w:t>принимать</w:t>
      </w:r>
      <w:r>
        <w:rPr>
          <w:spacing w:val="-1"/>
        </w:rPr>
        <w:t xml:space="preserve"> </w:t>
      </w:r>
      <w:r>
        <w:t>цель</w:t>
      </w:r>
      <w:r>
        <w:rPr>
          <w:spacing w:val="-1"/>
        </w:rPr>
        <w:t xml:space="preserve"> </w:t>
      </w:r>
      <w:r>
        <w:t>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74A8E" w:rsidRDefault="00B74A8E" w:rsidP="00B74A8E">
      <w:pPr>
        <w:pStyle w:val="a5"/>
        <w:numPr>
          <w:ilvl w:val="3"/>
          <w:numId w:val="5"/>
        </w:numPr>
        <w:tabs>
          <w:tab w:val="left" w:pos="1184"/>
        </w:tabs>
        <w:ind w:left="140" w:right="423" w:firstLine="0"/>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B74A8E" w:rsidRDefault="00B74A8E" w:rsidP="00B74A8E">
      <w:pPr>
        <w:pStyle w:val="a3"/>
        <w:ind w:right="2016"/>
        <w:jc w:val="left"/>
      </w:pPr>
      <w:r>
        <w:t>внимательно</w:t>
      </w:r>
      <w:r>
        <w:rPr>
          <w:spacing w:val="-8"/>
        </w:rPr>
        <w:t xml:space="preserve"> </w:t>
      </w:r>
      <w:r>
        <w:t>относиться</w:t>
      </w:r>
      <w:r>
        <w:rPr>
          <w:spacing w:val="-5"/>
        </w:rPr>
        <w:t xml:space="preserve"> </w:t>
      </w:r>
      <w:r>
        <w:t>и</w:t>
      </w:r>
      <w:r>
        <w:rPr>
          <w:spacing w:val="-4"/>
        </w:rPr>
        <w:t xml:space="preserve"> </w:t>
      </w:r>
      <w:r>
        <w:t>выполнять</w:t>
      </w:r>
      <w:r>
        <w:rPr>
          <w:spacing w:val="-7"/>
        </w:rPr>
        <w:t xml:space="preserve"> </w:t>
      </w:r>
      <w:r>
        <w:t>учебные</w:t>
      </w:r>
      <w:r>
        <w:rPr>
          <w:spacing w:val="-4"/>
        </w:rPr>
        <w:t xml:space="preserve"> </w:t>
      </w:r>
      <w:r>
        <w:t>задачи,</w:t>
      </w:r>
      <w:r>
        <w:rPr>
          <w:spacing w:val="-5"/>
        </w:rPr>
        <w:t xml:space="preserve"> </w:t>
      </w:r>
      <w:r>
        <w:t>поставленные</w:t>
      </w:r>
      <w:r>
        <w:rPr>
          <w:spacing w:val="-6"/>
        </w:rPr>
        <w:t xml:space="preserve"> </w:t>
      </w:r>
      <w:r>
        <w:t>учителем; соблюдать последовательность учебных действий при выполнении задания;</w:t>
      </w:r>
    </w:p>
    <w:p w:rsidR="00B74A8E" w:rsidRDefault="00B74A8E" w:rsidP="00B74A8E">
      <w:pPr>
        <w:pStyle w:val="a3"/>
        <w:ind w:right="494"/>
        <w:jc w:val="left"/>
      </w:pPr>
      <w:r>
        <w:t>1порядок в окружающем пространстве и бережно относясь к используемым материалам; соотносить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планируемыми</w:t>
      </w:r>
      <w:r>
        <w:rPr>
          <w:spacing w:val="80"/>
        </w:rPr>
        <w:t xml:space="preserve"> </w:t>
      </w:r>
      <w:r>
        <w:t>результатами,</w:t>
      </w:r>
      <w:r>
        <w:rPr>
          <w:spacing w:val="80"/>
        </w:rPr>
        <w:t xml:space="preserve"> </w:t>
      </w:r>
      <w:r>
        <w:t>осуществлять</w:t>
      </w:r>
      <w:r>
        <w:rPr>
          <w:spacing w:val="80"/>
        </w:rPr>
        <w:t xml:space="preserve"> </w:t>
      </w:r>
      <w:r>
        <w:t>контроль</w:t>
      </w:r>
      <w:r>
        <w:rPr>
          <w:spacing w:val="80"/>
        </w:rPr>
        <w:t xml:space="preserve"> </w:t>
      </w:r>
      <w:r>
        <w:t>своей</w:t>
      </w:r>
      <w:r>
        <w:rPr>
          <w:spacing w:val="40"/>
        </w:rPr>
        <w:t xml:space="preserve"> </w:t>
      </w:r>
      <w:r>
        <w:t>деятельности в процессе достижения результата.</w:t>
      </w:r>
    </w:p>
    <w:p w:rsidR="00B74A8E" w:rsidRDefault="00B74A8E" w:rsidP="00B74A8E">
      <w:pPr>
        <w:pStyle w:val="a5"/>
        <w:numPr>
          <w:ilvl w:val="2"/>
          <w:numId w:val="5"/>
        </w:numPr>
        <w:tabs>
          <w:tab w:val="left" w:pos="982"/>
        </w:tabs>
        <w:ind w:right="426" w:firstLine="0"/>
        <w:rPr>
          <w:sz w:val="24"/>
        </w:rPr>
      </w:pPr>
      <w:r>
        <w:rPr>
          <w:sz w:val="24"/>
        </w:rPr>
        <w:t>К концу</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 классе обучающийся</w:t>
      </w:r>
      <w:r>
        <w:rPr>
          <w:spacing w:val="-3"/>
          <w:sz w:val="24"/>
        </w:rPr>
        <w:t xml:space="preserve"> </w:t>
      </w:r>
      <w:r>
        <w:rPr>
          <w:sz w:val="24"/>
        </w:rPr>
        <w:t>получит следующие</w:t>
      </w:r>
      <w:r>
        <w:rPr>
          <w:spacing w:val="-2"/>
          <w:sz w:val="24"/>
        </w:rPr>
        <w:t xml:space="preserve"> </w:t>
      </w:r>
      <w:r>
        <w:rPr>
          <w:sz w:val="24"/>
        </w:rPr>
        <w:t>предметные</w:t>
      </w:r>
      <w:r>
        <w:rPr>
          <w:spacing w:val="-2"/>
          <w:sz w:val="24"/>
        </w:rPr>
        <w:t xml:space="preserve"> </w:t>
      </w:r>
      <w:r>
        <w:rPr>
          <w:sz w:val="24"/>
        </w:rPr>
        <w:t>результаты по отдельным темам программы по изобразительному искусству:</w:t>
      </w:r>
    </w:p>
    <w:p w:rsidR="00B74A8E" w:rsidRDefault="00B74A8E" w:rsidP="00B74A8E">
      <w:pPr>
        <w:pStyle w:val="a5"/>
        <w:numPr>
          <w:ilvl w:val="3"/>
          <w:numId w:val="5"/>
        </w:numPr>
        <w:tabs>
          <w:tab w:val="left" w:pos="1160"/>
        </w:tabs>
        <w:ind w:left="1160" w:hanging="1020"/>
        <w:rPr>
          <w:sz w:val="24"/>
        </w:rPr>
      </w:pPr>
      <w:r>
        <w:rPr>
          <w:sz w:val="24"/>
        </w:rPr>
        <w:t>Модуль</w:t>
      </w:r>
      <w:r>
        <w:rPr>
          <w:spacing w:val="-3"/>
          <w:sz w:val="24"/>
        </w:rPr>
        <w:t xml:space="preserve"> </w:t>
      </w:r>
      <w:r>
        <w:rPr>
          <w:spacing w:val="-2"/>
          <w:sz w:val="24"/>
        </w:rPr>
        <w:t>«Графика».</w:t>
      </w:r>
    </w:p>
    <w:p w:rsidR="00B74A8E" w:rsidRDefault="00B74A8E" w:rsidP="00B74A8E">
      <w:pPr>
        <w:pStyle w:val="a3"/>
        <w:ind w:right="423"/>
      </w:pPr>
      <w:r>
        <w:t>Осваивать навыки применения свойств простых графических материалов в самостоятельной творческой работе в условиях урока.</w:t>
      </w:r>
    </w:p>
    <w:p w:rsidR="00B74A8E" w:rsidRDefault="00B74A8E" w:rsidP="00B74A8E">
      <w:pPr>
        <w:pStyle w:val="a3"/>
        <w:ind w:right="424"/>
      </w:pPr>
      <w:r>
        <w:t>Приобретать первичный опыт в создании графического рисунка на основе знакомства со средствами изобразительного языка.</w:t>
      </w:r>
    </w:p>
    <w:p w:rsidR="00B74A8E" w:rsidRDefault="00B74A8E" w:rsidP="00B74A8E">
      <w:pPr>
        <w:pStyle w:val="a3"/>
        <w:ind w:right="423"/>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B74A8E" w:rsidRDefault="00B74A8E" w:rsidP="00B74A8E">
      <w:pPr>
        <w:pStyle w:val="a3"/>
      </w:pPr>
      <w:r>
        <w:t>Приобретать</w:t>
      </w:r>
      <w:r>
        <w:rPr>
          <w:spacing w:val="-3"/>
        </w:rPr>
        <w:t xml:space="preserve"> </w:t>
      </w:r>
      <w:r>
        <w:t>опыт</w:t>
      </w:r>
      <w:r>
        <w:rPr>
          <w:spacing w:val="-3"/>
        </w:rPr>
        <w:t xml:space="preserve"> </w:t>
      </w:r>
      <w:r>
        <w:t>создания</w:t>
      </w:r>
      <w:r>
        <w:rPr>
          <w:spacing w:val="-4"/>
        </w:rPr>
        <w:t xml:space="preserve"> </w:t>
      </w:r>
      <w:r>
        <w:t>рисунка</w:t>
      </w:r>
      <w:r>
        <w:rPr>
          <w:spacing w:val="1"/>
        </w:rPr>
        <w:t xml:space="preserve"> </w:t>
      </w:r>
      <w:r>
        <w:t>простого</w:t>
      </w:r>
      <w:r>
        <w:rPr>
          <w:spacing w:val="-4"/>
        </w:rPr>
        <w:t xml:space="preserve"> </w:t>
      </w:r>
      <w:r>
        <w:t>(плоского)</w:t>
      </w:r>
      <w:r>
        <w:rPr>
          <w:spacing w:val="-2"/>
        </w:rPr>
        <w:t xml:space="preserve"> </w:t>
      </w:r>
      <w:r>
        <w:t>предмета с</w:t>
      </w:r>
      <w:r>
        <w:rPr>
          <w:spacing w:val="-1"/>
        </w:rPr>
        <w:t xml:space="preserve"> </w:t>
      </w:r>
      <w:r>
        <w:rPr>
          <w:spacing w:val="-2"/>
        </w:rPr>
        <w:t>натуры.</w:t>
      </w:r>
    </w:p>
    <w:p w:rsidR="00B74A8E" w:rsidRDefault="00B74A8E" w:rsidP="00B74A8E">
      <w:pPr>
        <w:pStyle w:val="a3"/>
        <w:ind w:right="423"/>
      </w:pPr>
      <w:r>
        <w:t xml:space="preserve">Учиться анализировать соотношения пропорций, визуально сравнивать пространственные </w:t>
      </w:r>
      <w:r>
        <w:rPr>
          <w:spacing w:val="-2"/>
        </w:rPr>
        <w:t>величины.</w:t>
      </w:r>
    </w:p>
    <w:p w:rsidR="00B74A8E" w:rsidRDefault="00B74A8E" w:rsidP="00B74A8E">
      <w:pPr>
        <w:pStyle w:val="a3"/>
        <w:ind w:right="423"/>
      </w:pPr>
      <w:r>
        <w:t xml:space="preserve">Приобретать первичные знания и навыки композиционного расположения изображения на </w:t>
      </w:r>
      <w:r>
        <w:rPr>
          <w:spacing w:val="-2"/>
        </w:rPr>
        <w:t>листе.</w:t>
      </w:r>
    </w:p>
    <w:p w:rsidR="00B74A8E" w:rsidRDefault="00B74A8E" w:rsidP="00B74A8E">
      <w:pPr>
        <w:pStyle w:val="a3"/>
        <w:ind w:right="424"/>
      </w:pPr>
      <w:r>
        <w:t>Выбирать вертикальный или горизонтальный формат листа для выполнения соответствующих задач рисунка.</w:t>
      </w:r>
    </w:p>
    <w:p w:rsidR="00B74A8E" w:rsidRDefault="00B74A8E" w:rsidP="00B74A8E">
      <w:pPr>
        <w:pStyle w:val="a3"/>
        <w:ind w:right="425"/>
      </w:pPr>
      <w:r>
        <w:t>Воспринимать учебную задачу, поставленную учителем, и решать её в своей практической художественной деятельности.</w:t>
      </w:r>
    </w:p>
    <w:p w:rsidR="00B74A8E" w:rsidRDefault="00B74A8E" w:rsidP="00B74A8E">
      <w:pPr>
        <w:pStyle w:val="a3"/>
        <w:ind w:right="424"/>
      </w:pPr>
      <w:r>
        <w:t>Обсуждать результаты своей практической работы и</w:t>
      </w:r>
      <w:r>
        <w:rPr>
          <w:spacing w:val="-1"/>
        </w:rPr>
        <w:t xml:space="preserve"> </w:t>
      </w:r>
      <w:r>
        <w:t>работы товарищей</w:t>
      </w:r>
      <w:r>
        <w:rPr>
          <w:spacing w:val="-1"/>
        </w:rPr>
        <w:t xml:space="preserve"> </w:t>
      </w:r>
      <w:r>
        <w:t>с позиций</w:t>
      </w:r>
      <w:r>
        <w:rPr>
          <w:spacing w:val="-1"/>
        </w:rPr>
        <w:t xml:space="preserve"> </w:t>
      </w:r>
      <w:r>
        <w:t>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«Живопись».</w:t>
      </w:r>
    </w:p>
    <w:p w:rsidR="00B74A8E" w:rsidRDefault="00B74A8E" w:rsidP="00B74A8E">
      <w:pPr>
        <w:pStyle w:val="a3"/>
        <w:jc w:val="left"/>
      </w:pPr>
      <w:r>
        <w:t>Осваивать</w:t>
      </w:r>
      <w:r>
        <w:rPr>
          <w:spacing w:val="-2"/>
        </w:rPr>
        <w:t xml:space="preserve"> </w:t>
      </w:r>
      <w:r>
        <w:t>навыки</w:t>
      </w:r>
      <w:r>
        <w:rPr>
          <w:spacing w:val="-4"/>
        </w:rPr>
        <w:t xml:space="preserve"> </w:t>
      </w:r>
      <w:r>
        <w:t>работы</w:t>
      </w:r>
      <w:r>
        <w:rPr>
          <w:spacing w:val="-2"/>
        </w:rPr>
        <w:t xml:space="preserve"> </w:t>
      </w:r>
      <w:r>
        <w:t>красками</w:t>
      </w:r>
      <w:r>
        <w:rPr>
          <w:spacing w:val="-1"/>
        </w:rPr>
        <w:t xml:space="preserve"> </w:t>
      </w:r>
      <w:r>
        <w:t>«гуашь»</w:t>
      </w:r>
      <w:r>
        <w:rPr>
          <w:spacing w:val="-1"/>
        </w:rPr>
        <w:t xml:space="preserve"> </w:t>
      </w:r>
      <w:r>
        <w:t>в</w:t>
      </w:r>
      <w:r>
        <w:rPr>
          <w:spacing w:val="-1"/>
        </w:rPr>
        <w:t xml:space="preserve"> </w:t>
      </w:r>
      <w:r>
        <w:t>условиях</w:t>
      </w:r>
      <w:r>
        <w:rPr>
          <w:spacing w:val="-1"/>
        </w:rPr>
        <w:t xml:space="preserve"> </w:t>
      </w:r>
      <w:r>
        <w:rPr>
          <w:spacing w:val="-2"/>
        </w:rPr>
        <w:t>урока.</w:t>
      </w:r>
    </w:p>
    <w:p w:rsidR="00B74A8E" w:rsidRDefault="00B74A8E" w:rsidP="00B74A8E">
      <w:pPr>
        <w:pStyle w:val="a3"/>
        <w:tabs>
          <w:tab w:val="left" w:pos="985"/>
          <w:tab w:val="left" w:pos="7067"/>
        </w:tabs>
        <w:ind w:right="494"/>
        <w:jc w:val="left"/>
      </w:pPr>
      <w:r>
        <w:rPr>
          <w:spacing w:val="-4"/>
        </w:rPr>
        <w:t>Иметь</w:t>
      </w:r>
      <w:r>
        <w:tab/>
        <w:t>представление</w:t>
      </w:r>
      <w:r>
        <w:rPr>
          <w:spacing w:val="80"/>
        </w:rPr>
        <w:t xml:space="preserve"> </w:t>
      </w:r>
      <w:r>
        <w:t>о</w:t>
      </w:r>
      <w:r>
        <w:rPr>
          <w:spacing w:val="80"/>
        </w:rPr>
        <w:t xml:space="preserve"> </w:t>
      </w:r>
      <w:r>
        <w:t>трех</w:t>
      </w:r>
      <w:r>
        <w:rPr>
          <w:spacing w:val="80"/>
        </w:rPr>
        <w:t xml:space="preserve"> </w:t>
      </w:r>
      <w:r>
        <w:t>основных</w:t>
      </w:r>
      <w:r>
        <w:rPr>
          <w:spacing w:val="80"/>
        </w:rPr>
        <w:t xml:space="preserve"> </w:t>
      </w:r>
      <w:r>
        <w:t>цветах;</w:t>
      </w:r>
      <w:r>
        <w:rPr>
          <w:spacing w:val="80"/>
        </w:rPr>
        <w:t xml:space="preserve"> </w:t>
      </w:r>
      <w:r>
        <w:t>обсуждать</w:t>
      </w:r>
      <w:r>
        <w:tab/>
        <w:t>и</w:t>
      </w:r>
      <w:r>
        <w:rPr>
          <w:spacing w:val="80"/>
        </w:rPr>
        <w:t xml:space="preserve"> </w:t>
      </w:r>
      <w:r>
        <w:t>называть</w:t>
      </w:r>
      <w:r>
        <w:rPr>
          <w:spacing w:val="80"/>
        </w:rPr>
        <w:t xml:space="preserve"> </w:t>
      </w:r>
      <w:r>
        <w:t>ассоциативные представления, которые рождает каждый цвет.</w:t>
      </w:r>
    </w:p>
    <w:p w:rsidR="00B74A8E" w:rsidRDefault="00B74A8E" w:rsidP="00B74A8E">
      <w:pPr>
        <w:pStyle w:val="a3"/>
        <w:jc w:val="left"/>
      </w:pPr>
      <w:r>
        <w:t>Осознавать</w:t>
      </w:r>
      <w:r>
        <w:rPr>
          <w:spacing w:val="40"/>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40"/>
        </w:rPr>
        <w:t xml:space="preserve"> </w:t>
      </w:r>
      <w:r>
        <w:t>формулировать</w:t>
      </w:r>
      <w:r>
        <w:rPr>
          <w:spacing w:val="40"/>
        </w:rPr>
        <w:t xml:space="preserve"> </w:t>
      </w:r>
      <w:r>
        <w:t>своё</w:t>
      </w:r>
      <w:r>
        <w:rPr>
          <w:spacing w:val="40"/>
        </w:rPr>
        <w:t xml:space="preserve"> </w:t>
      </w:r>
      <w:r>
        <w:t>мнение</w:t>
      </w:r>
      <w:r>
        <w:rPr>
          <w:spacing w:val="40"/>
        </w:rPr>
        <w:t xml:space="preserve"> </w:t>
      </w:r>
      <w:r>
        <w:t>с</w:t>
      </w:r>
      <w:r>
        <w:rPr>
          <w:spacing w:val="40"/>
        </w:rPr>
        <w:t xml:space="preserve"> </w:t>
      </w:r>
      <w:r>
        <w:t>использованием опыта жизненных ассоциаций.</w:t>
      </w:r>
    </w:p>
    <w:p w:rsidR="00B74A8E" w:rsidRDefault="00B74A8E" w:rsidP="00B74A8E">
      <w:pPr>
        <w:pStyle w:val="a3"/>
        <w:jc w:val="left"/>
      </w:pPr>
      <w:r>
        <w:t>Приобретать</w:t>
      </w:r>
      <w:r>
        <w:rPr>
          <w:spacing w:val="80"/>
          <w:w w:val="150"/>
        </w:rPr>
        <w:t xml:space="preserve"> </w:t>
      </w:r>
      <w:r>
        <w:t>опыт</w:t>
      </w:r>
      <w:r>
        <w:rPr>
          <w:spacing w:val="80"/>
        </w:rPr>
        <w:t xml:space="preserve"> </w:t>
      </w:r>
      <w:r>
        <w:t>экспериментирования,</w:t>
      </w:r>
      <w:r>
        <w:rPr>
          <w:spacing w:val="80"/>
          <w:w w:val="150"/>
        </w:rPr>
        <w:t xml:space="preserve"> </w:t>
      </w:r>
      <w:r>
        <w:t>исследования</w:t>
      </w:r>
      <w:r>
        <w:rPr>
          <w:spacing w:val="80"/>
          <w:w w:val="150"/>
        </w:rPr>
        <w:t xml:space="preserve"> </w:t>
      </w:r>
      <w:r>
        <w:t>результатов</w:t>
      </w:r>
      <w:r>
        <w:rPr>
          <w:spacing w:val="80"/>
        </w:rPr>
        <w:t xml:space="preserve"> </w:t>
      </w:r>
      <w:r>
        <w:t>смешения</w:t>
      </w:r>
      <w:r>
        <w:rPr>
          <w:spacing w:val="80"/>
        </w:rPr>
        <w:t xml:space="preserve"> </w:t>
      </w:r>
      <w:r>
        <w:t>красок</w:t>
      </w:r>
      <w:r>
        <w:rPr>
          <w:spacing w:val="80"/>
          <w:w w:val="150"/>
        </w:rPr>
        <w:t xml:space="preserve"> </w:t>
      </w:r>
      <w:r>
        <w:t>и получения нового цвета.</w:t>
      </w:r>
    </w:p>
    <w:p w:rsidR="00B74A8E" w:rsidRDefault="00B74A8E" w:rsidP="00B74A8E">
      <w:pPr>
        <w:pStyle w:val="a3"/>
        <w:spacing w:before="1"/>
        <w:jc w:val="left"/>
      </w:pPr>
      <w:r>
        <w:t>Вести</w:t>
      </w:r>
      <w:r>
        <w:rPr>
          <w:spacing w:val="80"/>
        </w:rPr>
        <w:t xml:space="preserve"> </w:t>
      </w:r>
      <w:r>
        <w:t>творческую</w:t>
      </w:r>
      <w:r>
        <w:rPr>
          <w:spacing w:val="80"/>
        </w:rPr>
        <w:t xml:space="preserve"> </w:t>
      </w:r>
      <w:r>
        <w:t>работу</w:t>
      </w:r>
      <w:r>
        <w:rPr>
          <w:spacing w:val="80"/>
        </w:rPr>
        <w:t xml:space="preserve"> </w:t>
      </w:r>
      <w:r>
        <w:t>на</w:t>
      </w:r>
      <w:r>
        <w:rPr>
          <w:spacing w:val="80"/>
        </w:rPr>
        <w:t xml:space="preserve"> </w:t>
      </w:r>
      <w:r>
        <w:t>заданную</w:t>
      </w:r>
      <w:r>
        <w:rPr>
          <w:spacing w:val="80"/>
        </w:rPr>
        <w:t xml:space="preserve"> </w:t>
      </w:r>
      <w:r>
        <w:t>тему</w:t>
      </w:r>
      <w:r>
        <w:rPr>
          <w:spacing w:val="80"/>
        </w:rPr>
        <w:t xml:space="preserve"> </w:t>
      </w:r>
      <w:r>
        <w:t>с</w:t>
      </w:r>
      <w:r>
        <w:rPr>
          <w:spacing w:val="80"/>
        </w:rPr>
        <w:t xml:space="preserve"> </w:t>
      </w:r>
      <w:r>
        <w:t>использованием</w:t>
      </w:r>
      <w:r>
        <w:rPr>
          <w:spacing w:val="80"/>
        </w:rPr>
        <w:t xml:space="preserve"> </w:t>
      </w:r>
      <w:r>
        <w:t>зрительных</w:t>
      </w:r>
      <w:r>
        <w:rPr>
          <w:spacing w:val="80"/>
        </w:rPr>
        <w:t xml:space="preserve"> </w:t>
      </w:r>
      <w:r>
        <w:t>впечатлений, организованную педагогом.</w:t>
      </w:r>
    </w:p>
    <w:p w:rsidR="00B74A8E" w:rsidRDefault="00B74A8E" w:rsidP="00B74A8E">
      <w:pPr>
        <w:pStyle w:val="a5"/>
        <w:numPr>
          <w:ilvl w:val="3"/>
          <w:numId w:val="5"/>
        </w:numPr>
        <w:tabs>
          <w:tab w:val="left" w:pos="1160"/>
        </w:tabs>
        <w:ind w:left="1160" w:hanging="1020"/>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ind w:right="494"/>
        <w:jc w:val="lef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поиска</w:t>
      </w:r>
      <w:r>
        <w:rPr>
          <w:spacing w:val="40"/>
        </w:rPr>
        <w:t xml:space="preserve"> </w:t>
      </w:r>
      <w:r>
        <w:t>выразительных</w:t>
      </w:r>
      <w:r>
        <w:rPr>
          <w:spacing w:val="40"/>
        </w:rPr>
        <w:t xml:space="preserve"> </w:t>
      </w:r>
      <w:r>
        <w:t>образных</w:t>
      </w:r>
      <w:r>
        <w:rPr>
          <w:spacing w:val="40"/>
        </w:rPr>
        <w:t xml:space="preserve"> </w:t>
      </w:r>
      <w:r>
        <w:t>объёмных форм в природе (например, облака, камни, коряги, формы плодов).</w:t>
      </w:r>
    </w:p>
    <w:p w:rsidR="00B74A8E" w:rsidRDefault="00B74A8E" w:rsidP="00B74A8E">
      <w:pPr>
        <w:pStyle w:val="a3"/>
        <w:jc w:val="left"/>
      </w:pPr>
      <w:r>
        <w:t>Осваивать</w:t>
      </w:r>
      <w:r>
        <w:rPr>
          <w:spacing w:val="40"/>
        </w:rPr>
        <w:t xml:space="preserve"> </w:t>
      </w:r>
      <w:r>
        <w:t>первичные</w:t>
      </w:r>
      <w:r>
        <w:rPr>
          <w:spacing w:val="39"/>
        </w:rPr>
        <w:t xml:space="preserve"> </w:t>
      </w:r>
      <w:r>
        <w:t>приёмы</w:t>
      </w:r>
      <w:r>
        <w:rPr>
          <w:spacing w:val="39"/>
        </w:rPr>
        <w:t xml:space="preserve"> </w:t>
      </w:r>
      <w:r>
        <w:t>лепки</w:t>
      </w:r>
      <w:r>
        <w:rPr>
          <w:spacing w:val="38"/>
        </w:rPr>
        <w:t xml:space="preserve"> </w:t>
      </w:r>
      <w:r>
        <w:t>из</w:t>
      </w:r>
      <w:r>
        <w:rPr>
          <w:spacing w:val="40"/>
        </w:rPr>
        <w:t xml:space="preserve"> </w:t>
      </w:r>
      <w:r>
        <w:t>пластилина,</w:t>
      </w:r>
      <w:r>
        <w:rPr>
          <w:spacing w:val="40"/>
        </w:rPr>
        <w:t xml:space="preserve"> </w:t>
      </w:r>
      <w:r>
        <w:t>приобретать</w:t>
      </w:r>
      <w:r>
        <w:rPr>
          <w:spacing w:val="40"/>
        </w:rPr>
        <w:t xml:space="preserve"> </w:t>
      </w:r>
      <w:r>
        <w:t>представления</w:t>
      </w:r>
      <w:r>
        <w:rPr>
          <w:spacing w:val="40"/>
        </w:rPr>
        <w:t xml:space="preserve"> </w:t>
      </w:r>
      <w:r>
        <w:t>о</w:t>
      </w:r>
      <w:r>
        <w:rPr>
          <w:spacing w:val="40"/>
        </w:rPr>
        <w:t xml:space="preserve"> </w:t>
      </w:r>
      <w:r>
        <w:t>целостной форме в объёмном изображении.</w:t>
      </w:r>
    </w:p>
    <w:p w:rsidR="00B74A8E" w:rsidRDefault="00B74A8E" w:rsidP="00B74A8E">
      <w:pPr>
        <w:pStyle w:val="a3"/>
        <w:ind w:right="424"/>
        <w:jc w:val="left"/>
      </w:pPr>
      <w:r>
        <w:t>Овладевать</w:t>
      </w:r>
      <w:r>
        <w:rPr>
          <w:spacing w:val="-2"/>
        </w:rPr>
        <w:t xml:space="preserve"> </w:t>
      </w:r>
      <w:r>
        <w:t>первичными</w:t>
      </w:r>
      <w:r>
        <w:rPr>
          <w:spacing w:val="-2"/>
        </w:rPr>
        <w:t xml:space="preserve"> </w:t>
      </w:r>
      <w:r>
        <w:t>навыками</w:t>
      </w:r>
      <w:r>
        <w:rPr>
          <w:spacing w:val="-2"/>
        </w:rPr>
        <w:t xml:space="preserve"> </w:t>
      </w:r>
      <w:r>
        <w:t>бумагопластики</w:t>
      </w:r>
      <w:r>
        <w:rPr>
          <w:spacing w:val="-2"/>
        </w:rPr>
        <w:t xml:space="preserve"> </w:t>
      </w:r>
      <w:r>
        <w:t>–</w:t>
      </w:r>
      <w:r>
        <w:rPr>
          <w:spacing w:val="-3"/>
        </w:rPr>
        <w:t xml:space="preserve"> </w:t>
      </w:r>
      <w:r>
        <w:t>создания</w:t>
      </w:r>
      <w:r>
        <w:rPr>
          <w:spacing w:val="-6"/>
        </w:rPr>
        <w:t xml:space="preserve"> </w:t>
      </w:r>
      <w:r>
        <w:t>объёмных</w:t>
      </w:r>
      <w:r>
        <w:rPr>
          <w:spacing w:val="-1"/>
        </w:rPr>
        <w:t xml:space="preserve"> </w:t>
      </w:r>
      <w:r>
        <w:t>форм</w:t>
      </w:r>
      <w:r>
        <w:rPr>
          <w:spacing w:val="-4"/>
        </w:rPr>
        <w:t xml:space="preserve"> </w:t>
      </w:r>
      <w:r>
        <w:t>из</w:t>
      </w:r>
      <w:r>
        <w:rPr>
          <w:spacing w:val="-5"/>
        </w:rPr>
        <w:t xml:space="preserve"> </w:t>
      </w:r>
      <w:r>
        <w:t>бумаги</w:t>
      </w:r>
      <w:r>
        <w:rPr>
          <w:spacing w:val="-1"/>
        </w:rPr>
        <w:t xml:space="preserve"> </w:t>
      </w:r>
      <w:r>
        <w:t>путём её складывания, надрезания, закручивания.</w:t>
      </w:r>
    </w:p>
    <w:p w:rsidR="00B74A8E" w:rsidRDefault="00B74A8E" w:rsidP="00B74A8E">
      <w:pPr>
        <w:pStyle w:val="a5"/>
        <w:numPr>
          <w:ilvl w:val="3"/>
          <w:numId w:val="5"/>
        </w:numPr>
        <w:tabs>
          <w:tab w:val="left" w:pos="1160"/>
        </w:tabs>
        <w:ind w:left="1160" w:hanging="1020"/>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Рассматривать</w:t>
      </w:r>
      <w:r>
        <w:rPr>
          <w:spacing w:val="-3"/>
        </w:rPr>
        <w:t xml:space="preserve"> </w:t>
      </w:r>
      <w:r>
        <w:t>и</w:t>
      </w:r>
      <w:r>
        <w:rPr>
          <w:spacing w:val="-5"/>
        </w:rPr>
        <w:t xml:space="preserve"> </w:t>
      </w:r>
      <w:r>
        <w:t>эстетически</w:t>
      </w:r>
      <w:r>
        <w:rPr>
          <w:spacing w:val="-3"/>
        </w:rPr>
        <w:t xml:space="preserve"> </w:t>
      </w:r>
      <w:r>
        <w:t>характеризовать</w:t>
      </w:r>
      <w:r>
        <w:rPr>
          <w:spacing w:val="-3"/>
        </w:rPr>
        <w:t xml:space="preserve"> </w:t>
      </w:r>
      <w:r>
        <w:t>различные</w:t>
      </w:r>
      <w:r>
        <w:rPr>
          <w:spacing w:val="-4"/>
        </w:rPr>
        <w:t xml:space="preserve"> </w:t>
      </w:r>
      <w:r>
        <w:t>примеры</w:t>
      </w:r>
      <w:r>
        <w:rPr>
          <w:spacing w:val="-4"/>
        </w:rPr>
        <w:t xml:space="preserve"> </w:t>
      </w:r>
      <w:r>
        <w:t>узоров</w:t>
      </w:r>
      <w:r>
        <w:rPr>
          <w:spacing w:val="-3"/>
        </w:rPr>
        <w:t xml:space="preserve"> </w:t>
      </w:r>
      <w:r>
        <w:t>в</w:t>
      </w:r>
      <w:r>
        <w:rPr>
          <w:spacing w:val="-4"/>
        </w:rPr>
        <w:t xml:space="preserve"> </w:t>
      </w:r>
      <w:r>
        <w:t>природе</w:t>
      </w:r>
      <w:r>
        <w:rPr>
          <w:spacing w:val="-3"/>
        </w:rPr>
        <w:t xml:space="preserve"> </w:t>
      </w:r>
      <w:r>
        <w:t>(в</w:t>
      </w:r>
      <w:r>
        <w:rPr>
          <w:spacing w:val="-4"/>
        </w:rPr>
        <w:t xml:space="preserve"> </w:t>
      </w:r>
      <w:r>
        <w:t>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B74A8E" w:rsidRDefault="00B74A8E" w:rsidP="00B74A8E">
      <w:pPr>
        <w:pStyle w:val="a3"/>
        <w:ind w:right="424"/>
      </w:pPr>
      <w:r>
        <w:t xml:space="preserve">Различать виды орнаментов по изобразительным мотивам: растительные, геометрические, </w:t>
      </w:r>
      <w:r>
        <w:rPr>
          <w:spacing w:val="-2"/>
        </w:rPr>
        <w:t>анималистические.</w:t>
      </w:r>
    </w:p>
    <w:p w:rsidR="00B74A8E" w:rsidRDefault="00B74A8E" w:rsidP="00B74A8E">
      <w:pPr>
        <w:pStyle w:val="a3"/>
      </w:pPr>
      <w:r>
        <w:t>Учиться</w:t>
      </w:r>
      <w:r>
        <w:rPr>
          <w:spacing w:val="-2"/>
        </w:rPr>
        <w:t xml:space="preserve"> </w:t>
      </w:r>
      <w:r>
        <w:t>использовать</w:t>
      </w:r>
      <w:r>
        <w:rPr>
          <w:spacing w:val="-4"/>
        </w:rPr>
        <w:t xml:space="preserve"> </w:t>
      </w:r>
      <w:r>
        <w:t>правила</w:t>
      </w:r>
      <w:r>
        <w:rPr>
          <w:spacing w:val="-3"/>
        </w:rPr>
        <w:t xml:space="preserve"> </w:t>
      </w:r>
      <w:r>
        <w:t>симметрии</w:t>
      </w:r>
      <w:r>
        <w:rPr>
          <w:spacing w:val="-4"/>
        </w:rPr>
        <w:t xml:space="preserve"> </w:t>
      </w:r>
      <w:r>
        <w:t>в</w:t>
      </w:r>
      <w:r>
        <w:rPr>
          <w:spacing w:val="-1"/>
        </w:rPr>
        <w:t xml:space="preserve"> </w:t>
      </w:r>
      <w:r>
        <w:t>своей</w:t>
      </w:r>
      <w:r>
        <w:rPr>
          <w:spacing w:val="-1"/>
        </w:rPr>
        <w:t xml:space="preserve"> </w:t>
      </w:r>
      <w:r>
        <w:t>художественной</w:t>
      </w:r>
      <w:r>
        <w:rPr>
          <w:spacing w:val="-3"/>
        </w:rPr>
        <w:t xml:space="preserve"> </w:t>
      </w:r>
      <w:r>
        <w:rPr>
          <w:spacing w:val="-2"/>
        </w:rPr>
        <w:t>деятельности.</w:t>
      </w:r>
    </w:p>
    <w:p w:rsidR="00B74A8E" w:rsidRDefault="00B74A8E" w:rsidP="00B74A8E">
      <w:pPr>
        <w:pStyle w:val="a3"/>
        <w:ind w:right="425"/>
      </w:pPr>
      <w:r>
        <w:t>Приобретать опыт создания орнаментальной декоративной композиции (стилизованной: декоративный цветок или птица).</w:t>
      </w:r>
    </w:p>
    <w:p w:rsidR="00B74A8E" w:rsidRDefault="00B74A8E" w:rsidP="00B74A8E">
      <w:pPr>
        <w:pStyle w:val="a3"/>
      </w:pPr>
      <w:r>
        <w:t>Приобретать</w:t>
      </w:r>
      <w:r>
        <w:rPr>
          <w:spacing w:val="-3"/>
        </w:rPr>
        <w:t xml:space="preserve"> </w:t>
      </w:r>
      <w:r>
        <w:t>знания</w:t>
      </w:r>
      <w:r>
        <w:rPr>
          <w:spacing w:val="-3"/>
        </w:rPr>
        <w:t xml:space="preserve"> </w:t>
      </w:r>
      <w:r>
        <w:t>о</w:t>
      </w:r>
      <w:r>
        <w:rPr>
          <w:spacing w:val="-1"/>
        </w:rPr>
        <w:t xml:space="preserve"> </w:t>
      </w:r>
      <w:r>
        <w:t>значении</w:t>
      </w:r>
      <w:r>
        <w:rPr>
          <w:spacing w:val="-2"/>
        </w:rPr>
        <w:t xml:space="preserve"> </w:t>
      </w:r>
      <w:r>
        <w:t>и</w:t>
      </w:r>
      <w:r>
        <w:rPr>
          <w:spacing w:val="-3"/>
        </w:rPr>
        <w:t xml:space="preserve"> </w:t>
      </w:r>
      <w:r>
        <w:t>назначении</w:t>
      </w:r>
      <w:r>
        <w:rPr>
          <w:spacing w:val="1"/>
        </w:rPr>
        <w:t xml:space="preserve"> </w:t>
      </w:r>
      <w:r>
        <w:t>украшений</w:t>
      </w:r>
      <w:r>
        <w:rPr>
          <w:spacing w:val="-5"/>
        </w:rPr>
        <w:t xml:space="preserve"> </w:t>
      </w:r>
      <w:r>
        <w:t>в</w:t>
      </w:r>
      <w:r>
        <w:rPr>
          <w:spacing w:val="1"/>
        </w:rPr>
        <w:t xml:space="preserve"> </w:t>
      </w:r>
      <w:r>
        <w:t>жизни</w:t>
      </w:r>
      <w:r>
        <w:rPr>
          <w:spacing w:val="-2"/>
        </w:rPr>
        <w:t xml:space="preserve"> людей.</w:t>
      </w:r>
    </w:p>
    <w:p w:rsidR="00B74A8E" w:rsidRDefault="00B74A8E" w:rsidP="00B74A8E">
      <w:pPr>
        <w:pStyle w:val="a3"/>
        <w:ind w:right="422"/>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74A8E" w:rsidRDefault="00B74A8E" w:rsidP="00B74A8E">
      <w:pPr>
        <w:pStyle w:val="a3"/>
      </w:pPr>
      <w:r>
        <w:t>Иметь</w:t>
      </w:r>
      <w:r>
        <w:rPr>
          <w:spacing w:val="-1"/>
        </w:rPr>
        <w:t xml:space="preserve"> </w:t>
      </w:r>
      <w:r>
        <w:t>опыт</w:t>
      </w:r>
      <w:r>
        <w:rPr>
          <w:spacing w:val="-4"/>
        </w:rPr>
        <w:t xml:space="preserve"> </w:t>
      </w:r>
      <w:r>
        <w:t>и</w:t>
      </w:r>
      <w:r>
        <w:rPr>
          <w:spacing w:val="-1"/>
        </w:rPr>
        <w:t xml:space="preserve"> </w:t>
      </w:r>
      <w:r>
        <w:t>соответствующие</w:t>
      </w:r>
      <w:r>
        <w:rPr>
          <w:spacing w:val="-3"/>
        </w:rPr>
        <w:t xml:space="preserve"> </w:t>
      </w:r>
      <w:r>
        <w:t>возрасту навыки</w:t>
      </w:r>
      <w:r>
        <w:rPr>
          <w:spacing w:val="-3"/>
        </w:rPr>
        <w:t xml:space="preserve"> </w:t>
      </w:r>
      <w:r>
        <w:t>подготовки</w:t>
      </w:r>
      <w:r>
        <w:rPr>
          <w:spacing w:val="-1"/>
        </w:rPr>
        <w:t xml:space="preserve"> </w:t>
      </w:r>
      <w:r>
        <w:t>и</w:t>
      </w:r>
      <w:r>
        <w:rPr>
          <w:spacing w:val="-4"/>
        </w:rPr>
        <w:t xml:space="preserve"> </w:t>
      </w:r>
      <w:r>
        <w:t>оформления</w:t>
      </w:r>
      <w:r>
        <w:rPr>
          <w:spacing w:val="-2"/>
        </w:rPr>
        <w:t xml:space="preserve"> </w:t>
      </w:r>
      <w:r>
        <w:t>общего</w:t>
      </w:r>
      <w:r>
        <w:rPr>
          <w:spacing w:val="-1"/>
        </w:rPr>
        <w:t xml:space="preserve"> </w:t>
      </w:r>
      <w:r>
        <w:rPr>
          <w:spacing w:val="-2"/>
        </w:rPr>
        <w:t>праздника.</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3"/>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74A8E" w:rsidRDefault="00B74A8E" w:rsidP="00B74A8E">
      <w:pPr>
        <w:pStyle w:val="a3"/>
        <w:ind w:right="424"/>
      </w:pPr>
      <w:r>
        <w:t>Осваивать приёмы конструирования из бумаги, складывания объёмных простых геометрических тел.</w:t>
      </w:r>
    </w:p>
    <w:p w:rsidR="00B74A8E" w:rsidRDefault="00B74A8E" w:rsidP="00B74A8E">
      <w:pPr>
        <w:pStyle w:val="a3"/>
        <w:ind w:right="423"/>
      </w:pPr>
      <w:r>
        <w:t>Приобретать опыт пространственного макетирования (сказочный город) в форме коллективной игровой деятельности.</w:t>
      </w:r>
    </w:p>
    <w:p w:rsidR="00B74A8E" w:rsidRDefault="00B74A8E" w:rsidP="00B74A8E">
      <w:pPr>
        <w:pStyle w:val="a3"/>
        <w:ind w:right="423"/>
      </w:pPr>
      <w:r>
        <w:t>Приобретать представления о конструктивной основе любого предмета и первичные навыки анализа его строения.</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3"/>
      </w:pPr>
      <w:r>
        <w:t>Приобретать умения</w:t>
      </w:r>
      <w:r>
        <w:rPr>
          <w:spacing w:val="-1"/>
        </w:rPr>
        <w:t xml:space="preserve"> </w:t>
      </w:r>
      <w:r>
        <w:t>рассматривать,</w:t>
      </w:r>
      <w:r>
        <w:rPr>
          <w:spacing w:val="-1"/>
        </w:rPr>
        <w:t xml:space="preserve"> </w:t>
      </w:r>
      <w:r>
        <w:t>анализировать детские</w:t>
      </w:r>
      <w:r>
        <w:rPr>
          <w:spacing w:val="-2"/>
        </w:rPr>
        <w:t xml:space="preserve"> </w:t>
      </w:r>
      <w:r>
        <w:t>рисунки с позиций</w:t>
      </w:r>
      <w:r>
        <w:rPr>
          <w:spacing w:val="-2"/>
        </w:rPr>
        <w:t xml:space="preserve"> </w:t>
      </w:r>
      <w:r>
        <w:t>их</w:t>
      </w:r>
      <w:r>
        <w:rPr>
          <w:spacing w:val="-1"/>
        </w:rPr>
        <w:t xml:space="preserve"> </w:t>
      </w:r>
      <w:r>
        <w:t>содержания</w:t>
      </w:r>
      <w:r>
        <w:rPr>
          <w:spacing w:val="-1"/>
        </w:rPr>
        <w:t xml:space="preserve"> </w:t>
      </w:r>
      <w:r>
        <w:t>и сюжета,</w:t>
      </w:r>
      <w:r>
        <w:rPr>
          <w:spacing w:val="-1"/>
        </w:rPr>
        <w:t xml:space="preserve"> </w:t>
      </w:r>
      <w:r>
        <w:t>настроения, композиции</w:t>
      </w:r>
      <w:r>
        <w:rPr>
          <w:spacing w:val="-2"/>
        </w:rPr>
        <w:t xml:space="preserve"> </w:t>
      </w:r>
      <w:r>
        <w:t>(расположения</w:t>
      </w:r>
      <w:r>
        <w:rPr>
          <w:spacing w:val="-1"/>
        </w:rPr>
        <w:t xml:space="preserve"> </w:t>
      </w:r>
      <w:r>
        <w:t>на листе),</w:t>
      </w:r>
      <w:r>
        <w:rPr>
          <w:spacing w:val="-1"/>
        </w:rPr>
        <w:t xml:space="preserve"> </w:t>
      </w:r>
      <w:r>
        <w:t>цвета, а</w:t>
      </w:r>
      <w:r>
        <w:rPr>
          <w:spacing w:val="-2"/>
        </w:rPr>
        <w:t xml:space="preserve"> </w:t>
      </w:r>
      <w:r>
        <w:t>также соответствия учебной задаче, поставленной учителем.</w:t>
      </w:r>
    </w:p>
    <w:p w:rsidR="00B74A8E" w:rsidRDefault="00B74A8E" w:rsidP="00B74A8E">
      <w:pPr>
        <w:pStyle w:val="a3"/>
        <w:ind w:right="423"/>
      </w:pPr>
      <w:r>
        <w:t>Приобретать</w:t>
      </w:r>
      <w:r>
        <w:rPr>
          <w:spacing w:val="-3"/>
        </w:rPr>
        <w:t xml:space="preserve"> </w:t>
      </w:r>
      <w:r>
        <w:t>опыт</w:t>
      </w:r>
      <w:r>
        <w:rPr>
          <w:spacing w:val="-5"/>
        </w:rPr>
        <w:t xml:space="preserve"> </w:t>
      </w:r>
      <w:r>
        <w:t>эстетического</w:t>
      </w:r>
      <w:r>
        <w:rPr>
          <w:spacing w:val="-1"/>
        </w:rPr>
        <w:t xml:space="preserve"> </w:t>
      </w:r>
      <w:r>
        <w:t>наблюдения</w:t>
      </w:r>
      <w:r>
        <w:rPr>
          <w:spacing w:val="-6"/>
        </w:rPr>
        <w:t xml:space="preserve"> </w:t>
      </w:r>
      <w:r>
        <w:t>природы</w:t>
      </w:r>
      <w:r>
        <w:rPr>
          <w:spacing w:val="-2"/>
        </w:rPr>
        <w:t xml:space="preserve"> </w:t>
      </w:r>
      <w:r>
        <w:t>на</w:t>
      </w:r>
      <w:r>
        <w:rPr>
          <w:spacing w:val="-4"/>
        </w:rPr>
        <w:t xml:space="preserve"> </w:t>
      </w:r>
      <w:r>
        <w:t>основе</w:t>
      </w:r>
      <w:r>
        <w:rPr>
          <w:spacing w:val="-4"/>
        </w:rPr>
        <w:t xml:space="preserve"> </w:t>
      </w:r>
      <w:r>
        <w:t>эмоциональных</w:t>
      </w:r>
      <w:r>
        <w:rPr>
          <w:spacing w:val="-3"/>
        </w:rPr>
        <w:t xml:space="preserve"> </w:t>
      </w:r>
      <w:r>
        <w:t>впечатлений</w:t>
      </w:r>
      <w:r>
        <w:rPr>
          <w:spacing w:val="-5"/>
        </w:rPr>
        <w:t xml:space="preserve"> </w:t>
      </w:r>
      <w:r>
        <w:t>с учётом учебных задач и визуальной установки учителя.</w:t>
      </w:r>
    </w:p>
    <w:p w:rsidR="00B74A8E" w:rsidRDefault="00B74A8E" w:rsidP="00B74A8E">
      <w:pPr>
        <w:pStyle w:val="a3"/>
        <w:ind w:right="424"/>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74A8E" w:rsidRDefault="00B74A8E" w:rsidP="00B74A8E">
      <w:pPr>
        <w:pStyle w:val="a3"/>
        <w:ind w:right="424"/>
      </w:pPr>
      <w:r>
        <w:t xml:space="preserve">Осваивать опыт эстетического восприятия и аналитического наблюдения архитектурных </w:t>
      </w:r>
      <w:r>
        <w:rPr>
          <w:spacing w:val="-2"/>
        </w:rPr>
        <w:t>построек.</w:t>
      </w:r>
    </w:p>
    <w:p w:rsidR="00B74A8E" w:rsidRDefault="00B74A8E" w:rsidP="00B74A8E">
      <w:pPr>
        <w:pStyle w:val="a3"/>
        <w:ind w:right="423"/>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w:t>
      </w:r>
      <w:r>
        <w:rPr>
          <w:spacing w:val="-2"/>
        </w:rPr>
        <w:t xml:space="preserve"> </w:t>
      </w:r>
      <w:r>
        <w:t>с ярко выраженным эмоциональным настроением</w:t>
      </w:r>
      <w:r>
        <w:rPr>
          <w:spacing w:val="-2"/>
        </w:rPr>
        <w:t xml:space="preserve"> </w:t>
      </w:r>
      <w:r>
        <w:t>(например, натюрморты</w:t>
      </w:r>
      <w:r>
        <w:rPr>
          <w:spacing w:val="-2"/>
        </w:rPr>
        <w:t xml:space="preserve"> </w:t>
      </w:r>
      <w:r>
        <w:t>В. Ван Гога или А. Матисса).</w:t>
      </w:r>
    </w:p>
    <w:p w:rsidR="00B74A8E" w:rsidRDefault="00B74A8E" w:rsidP="00B74A8E">
      <w:pPr>
        <w:pStyle w:val="a3"/>
        <w:ind w:right="423"/>
      </w:pPr>
      <w:r>
        <w:t>Осваивать новый опыт восприятия художественных иллюстраций в детских книгах и отношения к ним в соответствии с учебной установкой.</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2"/>
      </w:pPr>
      <w:r>
        <w:t>Приобретать опыт создания фотографий с целью эстетического и целенаправленного наблюдения природы.</w:t>
      </w:r>
    </w:p>
    <w:p w:rsidR="00B74A8E" w:rsidRDefault="00B74A8E" w:rsidP="00B74A8E">
      <w:pPr>
        <w:pStyle w:val="a3"/>
        <w:ind w:right="424"/>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74A8E" w:rsidRDefault="00B74A8E" w:rsidP="00B74A8E">
      <w:pPr>
        <w:pStyle w:val="a5"/>
        <w:numPr>
          <w:ilvl w:val="2"/>
          <w:numId w:val="5"/>
        </w:numPr>
        <w:tabs>
          <w:tab w:val="left" w:pos="1092"/>
        </w:tabs>
        <w:ind w:right="423" w:firstLine="0"/>
        <w:jc w:val="both"/>
        <w:rPr>
          <w:sz w:val="24"/>
        </w:rPr>
      </w:pPr>
      <w:r>
        <w:rPr>
          <w:sz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«Графика».</w:t>
      </w:r>
    </w:p>
    <w:p w:rsidR="00B74A8E" w:rsidRDefault="00B74A8E" w:rsidP="00B74A8E">
      <w:pPr>
        <w:pStyle w:val="a3"/>
        <w:ind w:right="423"/>
      </w:pPr>
      <w:r>
        <w:t>Осваивать особенности и приёмы работы новыми графическими художественными материалами;</w:t>
      </w:r>
      <w:r>
        <w:rPr>
          <w:spacing w:val="-3"/>
        </w:rPr>
        <w:t xml:space="preserve"> </w:t>
      </w:r>
      <w:r>
        <w:t>осваивать</w:t>
      </w:r>
      <w:r>
        <w:rPr>
          <w:spacing w:val="-3"/>
        </w:rPr>
        <w:t xml:space="preserve"> </w:t>
      </w:r>
      <w:r>
        <w:t>выразительные</w:t>
      </w:r>
      <w:r>
        <w:rPr>
          <w:spacing w:val="-2"/>
        </w:rPr>
        <w:t xml:space="preserve"> </w:t>
      </w:r>
      <w:r>
        <w:t>свойства</w:t>
      </w:r>
      <w:r>
        <w:rPr>
          <w:spacing w:val="-2"/>
        </w:rPr>
        <w:t xml:space="preserve"> </w:t>
      </w:r>
      <w:r>
        <w:t>твёрдых,</w:t>
      </w:r>
      <w:r>
        <w:rPr>
          <w:spacing w:val="-3"/>
        </w:rPr>
        <w:t xml:space="preserve"> </w:t>
      </w:r>
      <w:r>
        <w:t>сухих,</w:t>
      </w:r>
      <w:r>
        <w:rPr>
          <w:spacing w:val="-1"/>
        </w:rPr>
        <w:t xml:space="preserve"> </w:t>
      </w:r>
      <w:r>
        <w:t>мягких</w:t>
      </w:r>
      <w:r>
        <w:rPr>
          <w:spacing w:val="-6"/>
        </w:rPr>
        <w:t xml:space="preserve"> </w:t>
      </w:r>
      <w:r>
        <w:t>и</w:t>
      </w:r>
      <w:r>
        <w:rPr>
          <w:spacing w:val="-2"/>
        </w:rPr>
        <w:t xml:space="preserve"> </w:t>
      </w:r>
      <w:r>
        <w:t>жидких</w:t>
      </w:r>
      <w:r>
        <w:rPr>
          <w:spacing w:val="-3"/>
        </w:rPr>
        <w:t xml:space="preserve"> </w:t>
      </w:r>
      <w:r>
        <w:t xml:space="preserve">графических </w:t>
      </w:r>
      <w:r>
        <w:rPr>
          <w:spacing w:val="-2"/>
        </w:rPr>
        <w:t>материалов.</w:t>
      </w:r>
    </w:p>
    <w:p w:rsidR="00B74A8E" w:rsidRDefault="00B74A8E" w:rsidP="00B74A8E">
      <w:pPr>
        <w:pStyle w:val="a3"/>
      </w:pPr>
      <w:r>
        <w:t>Приобретать</w:t>
      </w:r>
      <w:r>
        <w:rPr>
          <w:spacing w:val="-3"/>
        </w:rPr>
        <w:t xml:space="preserve"> </w:t>
      </w:r>
      <w:r>
        <w:t>навыки</w:t>
      </w:r>
      <w:r>
        <w:rPr>
          <w:spacing w:val="-3"/>
        </w:rPr>
        <w:t xml:space="preserve"> </w:t>
      </w:r>
      <w:r>
        <w:t>изображения на</w:t>
      </w:r>
      <w:r>
        <w:rPr>
          <w:spacing w:val="-2"/>
        </w:rPr>
        <w:t xml:space="preserve"> </w:t>
      </w:r>
      <w:r>
        <w:t>основе</w:t>
      </w:r>
      <w:r>
        <w:rPr>
          <w:spacing w:val="-1"/>
        </w:rPr>
        <w:t xml:space="preserve"> </w:t>
      </w:r>
      <w:r>
        <w:t>разной</w:t>
      </w:r>
      <w:r>
        <w:rPr>
          <w:spacing w:val="-3"/>
        </w:rPr>
        <w:t xml:space="preserve"> </w:t>
      </w:r>
      <w:r>
        <w:t>по характеру</w:t>
      </w:r>
      <w:r>
        <w:rPr>
          <w:spacing w:val="-1"/>
        </w:rPr>
        <w:t xml:space="preserve"> </w:t>
      </w:r>
      <w:r>
        <w:t>и</w:t>
      </w:r>
      <w:r>
        <w:rPr>
          <w:spacing w:val="1"/>
        </w:rPr>
        <w:t xml:space="preserve"> </w:t>
      </w:r>
      <w:r>
        <w:t>способу</w:t>
      </w:r>
      <w:r>
        <w:rPr>
          <w:spacing w:val="-1"/>
        </w:rPr>
        <w:t xml:space="preserve"> </w:t>
      </w:r>
      <w:r>
        <w:t>наложения</w:t>
      </w:r>
      <w:r>
        <w:rPr>
          <w:spacing w:val="-3"/>
        </w:rPr>
        <w:t xml:space="preserve"> </w:t>
      </w:r>
      <w:r>
        <w:rPr>
          <w:spacing w:val="-2"/>
        </w:rPr>
        <w:t>линии.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Овладевать понятием «ритм» и навыками ритмической организации изображения как необходимой композиционной основы выражения содержания.</w:t>
      </w:r>
    </w:p>
    <w:p w:rsidR="00B74A8E" w:rsidRDefault="00B74A8E" w:rsidP="00B74A8E">
      <w:pPr>
        <w:pStyle w:val="a3"/>
        <w:spacing w:before="1"/>
        <w:ind w:right="422"/>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74A8E" w:rsidRDefault="00B74A8E" w:rsidP="00B74A8E">
      <w:pPr>
        <w:pStyle w:val="a3"/>
        <w:ind w:right="424"/>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2"/>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74A8E" w:rsidRDefault="00B74A8E" w:rsidP="00B74A8E">
      <w:pPr>
        <w:pStyle w:val="a3"/>
        <w:ind w:right="423"/>
      </w:pPr>
      <w:r>
        <w:t xml:space="preserve">Приобретать опыт работы акварельной краской и понимать особенности работы прозрачной </w:t>
      </w:r>
      <w:r>
        <w:rPr>
          <w:spacing w:val="-2"/>
        </w:rPr>
        <w:t>краской.</w:t>
      </w:r>
    </w:p>
    <w:p w:rsidR="00B74A8E" w:rsidRDefault="00B74A8E" w:rsidP="00B74A8E">
      <w:pPr>
        <w:pStyle w:val="a3"/>
        <w:ind w:right="424"/>
      </w:pPr>
      <w:r>
        <w:t>Знать названия основных и составных цветов</w:t>
      </w:r>
      <w:r>
        <w:rPr>
          <w:spacing w:val="-1"/>
        </w:rPr>
        <w:t xml:space="preserve"> </w:t>
      </w:r>
      <w:r>
        <w:t>и способы получения разных оттенков</w:t>
      </w:r>
      <w:r>
        <w:rPr>
          <w:spacing w:val="-1"/>
        </w:rPr>
        <w:t xml:space="preserve"> </w:t>
      </w:r>
      <w:r>
        <w:t xml:space="preserve">составного </w:t>
      </w:r>
      <w:r>
        <w:rPr>
          <w:spacing w:val="-2"/>
        </w:rPr>
        <w:t>цвета.</w:t>
      </w:r>
    </w:p>
    <w:p w:rsidR="00B74A8E" w:rsidRDefault="00B74A8E" w:rsidP="00B74A8E">
      <w:pPr>
        <w:pStyle w:val="a3"/>
        <w:ind w:right="423"/>
      </w:pPr>
      <w:r>
        <w:t>Различать и сравнивать тёмные и светлые оттенки цвета; осваивать смешение цветных красок с белой и чёрной (для изменения их тона).</w:t>
      </w:r>
    </w:p>
    <w:p w:rsidR="00B74A8E" w:rsidRDefault="00B74A8E" w:rsidP="00B74A8E">
      <w:pPr>
        <w:pStyle w:val="a3"/>
        <w:ind w:right="425"/>
      </w:pPr>
      <w:r>
        <w:t>Иметь представление о делении цветов на тёплые и холодные; различать и сравнивать тёплые и холодные оттенки цвета.</w:t>
      </w:r>
    </w:p>
    <w:p w:rsidR="00B74A8E" w:rsidRDefault="00B74A8E" w:rsidP="00B74A8E">
      <w:pPr>
        <w:pStyle w:val="a3"/>
        <w:ind w:right="425"/>
      </w:pPr>
      <w:r>
        <w:t>Осваивать эмоциональную выразительность цвета: цвет звонкий и яркий, радостный; цвет мягкий, «глухой» и мрачный и другие</w:t>
      </w:r>
    </w:p>
    <w:p w:rsidR="00B74A8E" w:rsidRDefault="00B74A8E" w:rsidP="00B74A8E">
      <w:pPr>
        <w:pStyle w:val="a3"/>
        <w:ind w:right="422"/>
      </w:pPr>
      <w:r>
        <w:t>Приобретать</w:t>
      </w:r>
      <w:r>
        <w:rPr>
          <w:spacing w:val="-3"/>
        </w:rPr>
        <w:t xml:space="preserve"> </w:t>
      </w:r>
      <w:r>
        <w:t>опыт</w:t>
      </w:r>
      <w:r>
        <w:rPr>
          <w:spacing w:val="-5"/>
        </w:rPr>
        <w:t xml:space="preserve"> </w:t>
      </w:r>
      <w:r>
        <w:t>создания</w:t>
      </w:r>
      <w:r>
        <w:rPr>
          <w:spacing w:val="-5"/>
        </w:rPr>
        <w:t xml:space="preserve"> </w:t>
      </w:r>
      <w:r>
        <w:t>пейзажей,</w:t>
      </w:r>
      <w:r>
        <w:rPr>
          <w:spacing w:val="-3"/>
        </w:rPr>
        <w:t xml:space="preserve"> </w:t>
      </w:r>
      <w:r>
        <w:t>передающих</w:t>
      </w:r>
      <w:r>
        <w:rPr>
          <w:spacing w:val="-5"/>
        </w:rPr>
        <w:t xml:space="preserve"> </w:t>
      </w:r>
      <w:r>
        <w:t>разные</w:t>
      </w:r>
      <w:r>
        <w:rPr>
          <w:spacing w:val="-4"/>
        </w:rPr>
        <w:t xml:space="preserve"> </w:t>
      </w:r>
      <w:r>
        <w:t>состояния</w:t>
      </w:r>
      <w:r>
        <w:rPr>
          <w:spacing w:val="-3"/>
        </w:rPr>
        <w:t xml:space="preserve"> </w:t>
      </w:r>
      <w:r>
        <w:t>погоды</w:t>
      </w:r>
      <w:r>
        <w:rPr>
          <w:spacing w:val="-5"/>
        </w:rPr>
        <w:t xml:space="preserve"> </w:t>
      </w:r>
      <w:r>
        <w:t>(например,</w:t>
      </w:r>
      <w:r>
        <w:rPr>
          <w:spacing w:val="-3"/>
        </w:rPr>
        <w:t xml:space="preserve"> </w:t>
      </w:r>
      <w:r>
        <w:t>туман, грозу) на основе изменения тонального звучания цвета, приобретать опыт передачи разного цветового состояния моря.</w:t>
      </w:r>
    </w:p>
    <w:p w:rsidR="00B74A8E" w:rsidRDefault="00B74A8E" w:rsidP="00B74A8E">
      <w:pPr>
        <w:pStyle w:val="a3"/>
        <w:ind w:right="364"/>
      </w:pPr>
      <w:r>
        <w:t>Уметь</w:t>
      </w:r>
      <w:r>
        <w:rPr>
          <w:spacing w:val="-1"/>
        </w:rPr>
        <w:t xml:space="preserve"> </w:t>
      </w:r>
      <w:r>
        <w:t>выразить</w:t>
      </w:r>
      <w:r>
        <w:rPr>
          <w:spacing w:val="-1"/>
        </w:rPr>
        <w:t xml:space="preserve"> </w:t>
      </w:r>
      <w:r>
        <w:t>в изображении сказочных персонажей их</w:t>
      </w:r>
      <w:r>
        <w:rPr>
          <w:spacing w:val="-1"/>
        </w:rPr>
        <w:t xml:space="preserve"> </w:t>
      </w:r>
      <w:r>
        <w:t>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ind w:right="422"/>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74A8E" w:rsidRDefault="00B74A8E" w:rsidP="00B74A8E">
      <w:pPr>
        <w:pStyle w:val="a3"/>
        <w:ind w:right="422"/>
      </w:pPr>
      <w:r>
        <w:t xml:space="preserve">Иметь представление об изменениях скульптурного образа при осмотре произведения с разных </w:t>
      </w:r>
      <w:r>
        <w:rPr>
          <w:spacing w:val="-2"/>
        </w:rPr>
        <w:t>сторон.</w:t>
      </w:r>
    </w:p>
    <w:p w:rsidR="00B74A8E" w:rsidRDefault="00B74A8E" w:rsidP="00B74A8E">
      <w:pPr>
        <w:pStyle w:val="a3"/>
        <w:ind w:right="424"/>
      </w:pPr>
      <w:r>
        <w:t>Приобретать в процессе лепки из пластилина опыт передачи движения цельной лепной формы</w:t>
      </w:r>
      <w:r>
        <w:rPr>
          <w:spacing w:val="40"/>
        </w:rPr>
        <w:t xml:space="preserve"> </w:t>
      </w:r>
      <w:r>
        <w:t>и разного характера движения этой формы (изображения зверушки).</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Рассматривать, анализировать и эстетически оценивать разнообразие форм в природе, воспринимаемых как узоры.</w:t>
      </w:r>
    </w:p>
    <w:p w:rsidR="00B74A8E" w:rsidRDefault="00B74A8E" w:rsidP="00B74A8E">
      <w:pPr>
        <w:pStyle w:val="a3"/>
        <w:ind w:right="423"/>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74A8E" w:rsidRDefault="00B74A8E" w:rsidP="00B74A8E">
      <w:pPr>
        <w:pStyle w:val="a3"/>
        <w:spacing w:before="1"/>
        <w:ind w:right="423"/>
      </w:pPr>
      <w:r>
        <w:t>Приобретать опыт выполнения эскиза геометрического орнамента кружева или вышивки на основе природных мотивов.</w:t>
      </w:r>
    </w:p>
    <w:p w:rsidR="00B74A8E" w:rsidRDefault="00B74A8E" w:rsidP="00B74A8E">
      <w:pPr>
        <w:pStyle w:val="a3"/>
        <w:ind w:right="424"/>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74A8E" w:rsidRDefault="00B74A8E" w:rsidP="00B74A8E">
      <w:pPr>
        <w:pStyle w:val="a3"/>
        <w:ind w:right="424"/>
      </w:pPr>
      <w:r>
        <w:t>Приобретать опыт преобразования бытовых подручных нехудожественных материалов в художественные изображения и поделки.</w:t>
      </w:r>
    </w:p>
    <w:p w:rsidR="00B74A8E" w:rsidRDefault="00B74A8E" w:rsidP="00B74A8E">
      <w:pPr>
        <w:pStyle w:val="a3"/>
        <w:ind w:right="421"/>
      </w:pPr>
      <w:r>
        <w:t>Рассматривать, анализировать, сравнивать украшения человека на примерах иллюстраций к народным</w:t>
      </w:r>
      <w:r>
        <w:rPr>
          <w:spacing w:val="62"/>
          <w:w w:val="150"/>
        </w:rPr>
        <w:t xml:space="preserve"> </w:t>
      </w:r>
      <w:r>
        <w:t>сказкам</w:t>
      </w:r>
      <w:r>
        <w:rPr>
          <w:spacing w:val="64"/>
          <w:w w:val="150"/>
        </w:rPr>
        <w:t xml:space="preserve"> </w:t>
      </w:r>
      <w:r>
        <w:t>лучших</w:t>
      </w:r>
      <w:r>
        <w:rPr>
          <w:spacing w:val="66"/>
          <w:w w:val="150"/>
        </w:rPr>
        <w:t xml:space="preserve"> </w:t>
      </w:r>
      <w:r>
        <w:t>художников-иллюстраторов</w:t>
      </w:r>
      <w:r>
        <w:rPr>
          <w:spacing w:val="64"/>
          <w:w w:val="150"/>
        </w:rPr>
        <w:t xml:space="preserve"> </w:t>
      </w:r>
      <w:r>
        <w:t>(например,</w:t>
      </w:r>
      <w:r>
        <w:rPr>
          <w:spacing w:val="66"/>
          <w:w w:val="150"/>
        </w:rPr>
        <w:t xml:space="preserve"> </w:t>
      </w:r>
      <w:r>
        <w:t>И.Я.</w:t>
      </w:r>
      <w:r>
        <w:rPr>
          <w:spacing w:val="65"/>
          <w:w w:val="150"/>
        </w:rPr>
        <w:t xml:space="preserve"> </w:t>
      </w:r>
      <w:r>
        <w:t>Билибина),</w:t>
      </w:r>
      <w:r>
        <w:rPr>
          <w:spacing w:val="68"/>
          <w:w w:val="150"/>
        </w:rPr>
        <w:t xml:space="preserve"> </w:t>
      </w:r>
      <w:r>
        <w:rPr>
          <w:spacing w:val="-2"/>
        </w:rPr>
        <w:t>когда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74A8E" w:rsidRDefault="00B74A8E" w:rsidP="00B74A8E">
      <w:pPr>
        <w:pStyle w:val="a3"/>
        <w:spacing w:line="274" w:lineRule="exact"/>
      </w:pPr>
      <w:r>
        <w:t>Приобретать</w:t>
      </w:r>
      <w:r>
        <w:rPr>
          <w:spacing w:val="-4"/>
        </w:rPr>
        <w:t xml:space="preserve"> </w:t>
      </w:r>
      <w:r>
        <w:t>опыт</w:t>
      </w:r>
      <w:r>
        <w:rPr>
          <w:spacing w:val="-3"/>
        </w:rPr>
        <w:t xml:space="preserve"> </w:t>
      </w:r>
      <w:r>
        <w:t>выполнения</w:t>
      </w:r>
      <w:r>
        <w:rPr>
          <w:spacing w:val="-1"/>
        </w:rPr>
        <w:t xml:space="preserve"> </w:t>
      </w:r>
      <w:r>
        <w:t>красками рисунков</w:t>
      </w:r>
      <w:r>
        <w:rPr>
          <w:spacing w:val="-2"/>
        </w:rPr>
        <w:t xml:space="preserve"> </w:t>
      </w:r>
      <w:r>
        <w:t>украшений</w:t>
      </w:r>
      <w:r>
        <w:rPr>
          <w:spacing w:val="-3"/>
        </w:rPr>
        <w:t xml:space="preserve"> </w:t>
      </w:r>
      <w:r>
        <w:t>народных</w:t>
      </w:r>
      <w:r>
        <w:rPr>
          <w:spacing w:val="-4"/>
        </w:rPr>
        <w:t xml:space="preserve"> </w:t>
      </w:r>
      <w:r>
        <w:t>былинных</w:t>
      </w:r>
      <w:r>
        <w:rPr>
          <w:spacing w:val="-1"/>
        </w:rPr>
        <w:t xml:space="preserve"> </w:t>
      </w:r>
      <w:r>
        <w:rPr>
          <w:spacing w:val="-2"/>
        </w:rPr>
        <w:t>персонажей.</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4"/>
      </w:pPr>
      <w:r>
        <w:t>Осваивать приёмы создания объёмных предметов из бумаги и объёмного декорирования предметов из бумаги.</w:t>
      </w:r>
    </w:p>
    <w:p w:rsidR="00B74A8E" w:rsidRDefault="00B74A8E" w:rsidP="00B74A8E">
      <w:pPr>
        <w:pStyle w:val="a3"/>
        <w:spacing w:before="1"/>
        <w:ind w:right="426"/>
      </w:pPr>
      <w:r>
        <w:t>Участвовать в коллективной работе по построению из бумаги пространственного макета сказочного города или детской площадки.</w:t>
      </w:r>
    </w:p>
    <w:p w:rsidR="00B74A8E" w:rsidRDefault="00B74A8E" w:rsidP="00B74A8E">
      <w:pPr>
        <w:pStyle w:val="a3"/>
        <w:ind w:right="424"/>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B74A8E" w:rsidRDefault="00B74A8E" w:rsidP="00B74A8E">
      <w:pPr>
        <w:pStyle w:val="a3"/>
      </w:pPr>
      <w:r>
        <w:t>Осваивать</w:t>
      </w:r>
      <w:r>
        <w:rPr>
          <w:spacing w:val="-4"/>
        </w:rPr>
        <w:t xml:space="preserve"> </w:t>
      </w:r>
      <w:r>
        <w:t>понимание</w:t>
      </w:r>
      <w:r>
        <w:rPr>
          <w:spacing w:val="-3"/>
        </w:rPr>
        <w:t xml:space="preserve"> </w:t>
      </w:r>
      <w:r>
        <w:t>образа</w:t>
      </w:r>
      <w:r>
        <w:rPr>
          <w:spacing w:val="-2"/>
        </w:rPr>
        <w:t xml:space="preserve"> </w:t>
      </w:r>
      <w:r>
        <w:t>здания,</w:t>
      </w:r>
      <w:r>
        <w:rPr>
          <w:spacing w:val="-2"/>
        </w:rPr>
        <w:t xml:space="preserve"> </w:t>
      </w:r>
      <w:r>
        <w:t>то</w:t>
      </w:r>
      <w:r>
        <w:rPr>
          <w:spacing w:val="-5"/>
        </w:rPr>
        <w:t xml:space="preserve"> </w:t>
      </w:r>
      <w:r>
        <w:t>есть</w:t>
      </w:r>
      <w:r>
        <w:rPr>
          <w:spacing w:val="-1"/>
        </w:rPr>
        <w:t xml:space="preserve"> </w:t>
      </w:r>
      <w:r>
        <w:t>его эмоционального</w:t>
      </w:r>
      <w:r>
        <w:rPr>
          <w:spacing w:val="-1"/>
        </w:rPr>
        <w:t xml:space="preserve"> </w:t>
      </w:r>
      <w:r>
        <w:rPr>
          <w:spacing w:val="-2"/>
        </w:rPr>
        <w:t>воздействия.</w:t>
      </w:r>
    </w:p>
    <w:p w:rsidR="00B74A8E" w:rsidRDefault="00B74A8E" w:rsidP="00B74A8E">
      <w:pPr>
        <w:pStyle w:val="a3"/>
        <w:ind w:right="423"/>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74A8E" w:rsidRDefault="00B74A8E" w:rsidP="00B74A8E">
      <w:pPr>
        <w:pStyle w:val="a3"/>
        <w:ind w:right="426"/>
      </w:pPr>
      <w:r>
        <w:t>Приобретать опыт сочинения и изображения жилья для разных по своему характеру героев литературных и народных сказок.</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2"/>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74A8E" w:rsidRDefault="00B74A8E" w:rsidP="00B74A8E">
      <w:pPr>
        <w:pStyle w:val="a3"/>
        <w:ind w:right="423"/>
      </w:pPr>
      <w:r>
        <w:t>Осваивать и развивать умения вести эстетическое наблюдение явлений природы, а также потребность в таком наблюдении.</w:t>
      </w:r>
    </w:p>
    <w:p w:rsidR="00B74A8E" w:rsidRDefault="00B74A8E" w:rsidP="00B74A8E">
      <w:pPr>
        <w:pStyle w:val="a3"/>
        <w:ind w:right="423"/>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74A8E" w:rsidRDefault="00B74A8E" w:rsidP="00B74A8E">
      <w:pPr>
        <w:pStyle w:val="a3"/>
        <w:ind w:right="422"/>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B74A8E" w:rsidRDefault="00B74A8E" w:rsidP="00B74A8E">
      <w:pPr>
        <w:pStyle w:val="a3"/>
        <w:ind w:right="423"/>
      </w:pPr>
      <w:r>
        <w:t>Приобретать опыт восприятия, эстетического анализа произведений живописи западноевропейских</w:t>
      </w:r>
      <w:r>
        <w:rPr>
          <w:spacing w:val="40"/>
        </w:rPr>
        <w:t xml:space="preserve"> </w:t>
      </w:r>
      <w:r>
        <w:t>художников</w:t>
      </w:r>
      <w:r>
        <w:rPr>
          <w:spacing w:val="40"/>
        </w:rPr>
        <w:t xml:space="preserve"> </w:t>
      </w:r>
      <w:r>
        <w:t>с</w:t>
      </w:r>
      <w:r>
        <w:rPr>
          <w:spacing w:val="40"/>
        </w:rPr>
        <w:t xml:space="preserve"> </w:t>
      </w:r>
      <w:r>
        <w:t>активным,</w:t>
      </w:r>
      <w:r>
        <w:rPr>
          <w:spacing w:val="40"/>
        </w:rPr>
        <w:t xml:space="preserve"> </w:t>
      </w:r>
      <w:r>
        <w:t>ярким</w:t>
      </w:r>
      <w:r>
        <w:rPr>
          <w:spacing w:val="40"/>
        </w:rPr>
        <w:t xml:space="preserve"> </w:t>
      </w:r>
      <w:r>
        <w:t>выражением</w:t>
      </w:r>
      <w:r>
        <w:rPr>
          <w:spacing w:val="40"/>
        </w:rPr>
        <w:t xml:space="preserve"> </w:t>
      </w:r>
      <w:r>
        <w:t>настроения</w:t>
      </w:r>
      <w:r>
        <w:rPr>
          <w:spacing w:val="40"/>
        </w:rPr>
        <w:t xml:space="preserve"> </w:t>
      </w:r>
      <w:r>
        <w:t>(В.</w:t>
      </w:r>
      <w:r>
        <w:rPr>
          <w:spacing w:val="40"/>
        </w:rPr>
        <w:t xml:space="preserve"> </w:t>
      </w:r>
      <w:r>
        <w:t>Ван</w:t>
      </w:r>
      <w:r>
        <w:rPr>
          <w:spacing w:val="40"/>
        </w:rPr>
        <w:t xml:space="preserve"> </w:t>
      </w:r>
      <w:r>
        <w:t>Гога, К. Моне, А. Матисса и других по выбору учителя).</w:t>
      </w:r>
    </w:p>
    <w:p w:rsidR="00B74A8E" w:rsidRDefault="00B74A8E" w:rsidP="00B74A8E">
      <w:pPr>
        <w:pStyle w:val="a3"/>
        <w:ind w:right="424"/>
      </w:pPr>
      <w:r>
        <w:t>Знать</w:t>
      </w:r>
      <w:r>
        <w:rPr>
          <w:spacing w:val="80"/>
        </w:rPr>
        <w:t xml:space="preserve"> </w:t>
      </w:r>
      <w:r>
        <w:t>имена</w:t>
      </w:r>
      <w:r>
        <w:rPr>
          <w:spacing w:val="80"/>
        </w:rPr>
        <w:t xml:space="preserve"> </w:t>
      </w:r>
      <w:r>
        <w:t>и</w:t>
      </w:r>
      <w:r>
        <w:rPr>
          <w:spacing w:val="80"/>
        </w:rPr>
        <w:t xml:space="preserve"> </w:t>
      </w:r>
      <w:r>
        <w:t>узнавать</w:t>
      </w:r>
      <w:r>
        <w:rPr>
          <w:spacing w:val="80"/>
        </w:rPr>
        <w:t xml:space="preserve"> </w:t>
      </w:r>
      <w:r>
        <w:t>наиболее</w:t>
      </w:r>
      <w:r>
        <w:rPr>
          <w:spacing w:val="80"/>
        </w:rPr>
        <w:t xml:space="preserve"> </w:t>
      </w:r>
      <w:r>
        <w:t>известные</w:t>
      </w:r>
      <w:r>
        <w:rPr>
          <w:spacing w:val="80"/>
        </w:rPr>
        <w:t xml:space="preserve"> </w:t>
      </w:r>
      <w:r>
        <w:t>произведения</w:t>
      </w:r>
      <w:r>
        <w:rPr>
          <w:spacing w:val="80"/>
        </w:rPr>
        <w:t xml:space="preserve"> </w:t>
      </w:r>
      <w:r>
        <w:t>художников</w:t>
      </w:r>
      <w:r>
        <w:rPr>
          <w:spacing w:val="80"/>
        </w:rPr>
        <w:t xml:space="preserve"> </w:t>
      </w:r>
      <w:r>
        <w:t>И.И.</w:t>
      </w:r>
      <w:r>
        <w:rPr>
          <w:spacing w:val="80"/>
        </w:rPr>
        <w:t xml:space="preserve"> </w:t>
      </w:r>
      <w:r>
        <w:t>Левитана, И.И. Шишкина, И.К. Айвазовского, В.М. Васнецова, В.В. Ватагина, Е.И. Чарушина (и других</w:t>
      </w:r>
      <w:r>
        <w:rPr>
          <w:spacing w:val="40"/>
        </w:rPr>
        <w:t xml:space="preserve"> </w:t>
      </w:r>
      <w:r>
        <w:t>по выбору учителя).</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0"/>
      </w:pPr>
      <w:r>
        <w:t>Осваивать возможности изображения с помощью разных видов линий в программе Paint (или другом графическом редакторе).</w:t>
      </w:r>
    </w:p>
    <w:p w:rsidR="00B74A8E" w:rsidRDefault="00B74A8E" w:rsidP="00B74A8E">
      <w:pPr>
        <w:pStyle w:val="a3"/>
        <w:ind w:right="423"/>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B74A8E" w:rsidRDefault="00B74A8E" w:rsidP="00B74A8E">
      <w:pPr>
        <w:pStyle w:val="a3"/>
        <w:ind w:right="424"/>
      </w:pPr>
      <w: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B74A8E" w:rsidRDefault="00B74A8E" w:rsidP="00B74A8E">
      <w:pPr>
        <w:pStyle w:val="a3"/>
        <w:ind w:right="424"/>
      </w:pPr>
      <w:r>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w:t>
      </w:r>
      <w:r>
        <w:rPr>
          <w:spacing w:val="-2"/>
        </w:rPr>
        <w:t>фотографии.</w:t>
      </w:r>
    </w:p>
    <w:p w:rsidR="00B74A8E" w:rsidRDefault="00B74A8E" w:rsidP="00B74A8E">
      <w:pPr>
        <w:pStyle w:val="a5"/>
        <w:numPr>
          <w:ilvl w:val="2"/>
          <w:numId w:val="5"/>
        </w:numPr>
        <w:tabs>
          <w:tab w:val="left" w:pos="982"/>
        </w:tabs>
        <w:ind w:right="426" w:firstLine="0"/>
        <w:jc w:val="both"/>
        <w:rPr>
          <w:sz w:val="24"/>
        </w:rPr>
      </w:pPr>
      <w:r>
        <w:rPr>
          <w:sz w:val="24"/>
        </w:rPr>
        <w:t>К концу</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3 классе обучающийся</w:t>
      </w:r>
      <w:r>
        <w:rPr>
          <w:spacing w:val="-3"/>
          <w:sz w:val="24"/>
        </w:rPr>
        <w:t xml:space="preserve"> </w:t>
      </w:r>
      <w:r>
        <w:rPr>
          <w:sz w:val="24"/>
        </w:rPr>
        <w:t>получит следующие</w:t>
      </w:r>
      <w:r>
        <w:rPr>
          <w:spacing w:val="-2"/>
          <w:sz w:val="24"/>
        </w:rPr>
        <w:t xml:space="preserve"> </w:t>
      </w:r>
      <w:r>
        <w:rPr>
          <w:sz w:val="24"/>
        </w:rPr>
        <w:t>предметные</w:t>
      </w:r>
      <w:r>
        <w:rPr>
          <w:spacing w:val="-2"/>
          <w:sz w:val="24"/>
        </w:rPr>
        <w:t xml:space="preserve"> </w:t>
      </w:r>
      <w:r>
        <w:rPr>
          <w:sz w:val="24"/>
        </w:rPr>
        <w:t>результаты по отдельным темам программы по изобразительному искусству:</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«Графика».</w:t>
      </w:r>
    </w:p>
    <w:p w:rsidR="00B74A8E" w:rsidRDefault="00B74A8E" w:rsidP="00B74A8E">
      <w:pPr>
        <w:pStyle w:val="a3"/>
        <w:spacing w:before="1"/>
        <w:ind w:right="424"/>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74A8E" w:rsidRDefault="00B74A8E" w:rsidP="00B74A8E">
      <w:pPr>
        <w:pStyle w:val="a3"/>
      </w:pPr>
      <w:r>
        <w:t>Получать</w:t>
      </w:r>
      <w:r>
        <w:rPr>
          <w:spacing w:val="49"/>
        </w:rPr>
        <w:t xml:space="preserve"> </w:t>
      </w:r>
      <w:r>
        <w:t>опыт</w:t>
      </w:r>
      <w:r>
        <w:rPr>
          <w:spacing w:val="51"/>
        </w:rPr>
        <w:t xml:space="preserve"> </w:t>
      </w:r>
      <w:r>
        <w:t>создания</w:t>
      </w:r>
      <w:r>
        <w:rPr>
          <w:spacing w:val="49"/>
        </w:rPr>
        <w:t xml:space="preserve"> </w:t>
      </w:r>
      <w:r>
        <w:t>эскиза</w:t>
      </w:r>
      <w:r>
        <w:rPr>
          <w:spacing w:val="49"/>
        </w:rPr>
        <w:t xml:space="preserve"> </w:t>
      </w:r>
      <w:r>
        <w:t>книжки-игрушки</w:t>
      </w:r>
      <w:r>
        <w:rPr>
          <w:spacing w:val="50"/>
        </w:rPr>
        <w:t xml:space="preserve"> </w:t>
      </w:r>
      <w:r>
        <w:t>на</w:t>
      </w:r>
      <w:r>
        <w:rPr>
          <w:spacing w:val="49"/>
        </w:rPr>
        <w:t xml:space="preserve"> </w:t>
      </w:r>
      <w:r>
        <w:t>выбранный</w:t>
      </w:r>
      <w:r>
        <w:rPr>
          <w:spacing w:val="49"/>
        </w:rPr>
        <w:t xml:space="preserve"> </w:t>
      </w:r>
      <w:r>
        <w:t>сюжет:</w:t>
      </w:r>
      <w:r>
        <w:rPr>
          <w:spacing w:val="52"/>
        </w:rPr>
        <w:t xml:space="preserve"> </w:t>
      </w:r>
      <w:r>
        <w:t>рисунок</w:t>
      </w:r>
      <w:r>
        <w:rPr>
          <w:spacing w:val="51"/>
        </w:rPr>
        <w:t xml:space="preserve"> </w:t>
      </w:r>
      <w:r>
        <w:t>обложки</w:t>
      </w:r>
      <w:r>
        <w:rPr>
          <w:spacing w:val="50"/>
        </w:rPr>
        <w:t xml:space="preserve"> </w:t>
      </w:r>
      <w:r>
        <w:rPr>
          <w:spacing w:val="-10"/>
        </w:rPr>
        <w:t>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tabs>
          <w:tab w:val="left" w:pos="1681"/>
          <w:tab w:val="left" w:pos="2687"/>
          <w:tab w:val="left" w:pos="3699"/>
          <w:tab w:val="left" w:pos="4035"/>
          <w:tab w:val="left" w:pos="5631"/>
          <w:tab w:val="left" w:pos="6678"/>
          <w:tab w:val="left" w:pos="7993"/>
          <w:tab w:val="left" w:pos="9150"/>
        </w:tabs>
        <w:spacing w:before="78" w:line="237" w:lineRule="auto"/>
        <w:ind w:right="421"/>
        <w:jc w:val="left"/>
      </w:pPr>
      <w:r>
        <w:rPr>
          <w:spacing w:val="-2"/>
        </w:rPr>
        <w:lastRenderedPageBreak/>
        <w:t>соединением</w:t>
      </w:r>
      <w:r>
        <w:tab/>
      </w:r>
      <w:r>
        <w:rPr>
          <w:spacing w:val="-2"/>
        </w:rPr>
        <w:t>шрифта</w:t>
      </w:r>
      <w:r>
        <w:tab/>
      </w:r>
      <w:r>
        <w:rPr>
          <w:spacing w:val="-2"/>
        </w:rPr>
        <w:t>(текста)</w:t>
      </w:r>
      <w:r>
        <w:tab/>
      </w:r>
      <w:r>
        <w:rPr>
          <w:spacing w:val="-10"/>
        </w:rPr>
        <w:t>и</w:t>
      </w:r>
      <w:r>
        <w:tab/>
      </w:r>
      <w:r>
        <w:rPr>
          <w:spacing w:val="-2"/>
        </w:rPr>
        <w:t>изображения,</w:t>
      </w:r>
      <w:r>
        <w:tab/>
      </w:r>
      <w:r>
        <w:rPr>
          <w:spacing w:val="-2"/>
        </w:rPr>
        <w:t>рисунок</w:t>
      </w:r>
      <w:r>
        <w:tab/>
      </w:r>
      <w:r>
        <w:rPr>
          <w:spacing w:val="-2"/>
        </w:rPr>
        <w:t>прописной</w:t>
      </w:r>
      <w:r>
        <w:tab/>
      </w:r>
      <w:r>
        <w:rPr>
          <w:spacing w:val="-2"/>
        </w:rPr>
        <w:t>буквицы,</w:t>
      </w:r>
      <w:r>
        <w:tab/>
      </w:r>
      <w:r>
        <w:rPr>
          <w:spacing w:val="-2"/>
        </w:rPr>
        <w:t xml:space="preserve">создание </w:t>
      </w:r>
      <w:r>
        <w:t>иллюстраций, размещение текста и иллюстраций на развороте.</w:t>
      </w:r>
    </w:p>
    <w:p w:rsidR="00B74A8E" w:rsidRDefault="00B74A8E" w:rsidP="00B74A8E">
      <w:pPr>
        <w:pStyle w:val="a3"/>
        <w:spacing w:before="1"/>
        <w:jc w:val="left"/>
      </w:pPr>
      <w:r>
        <w:t>Узнавать об искусстве шрифта и образных (изобразительных) возможностях надписи, о работе художника над шрифтовой композицией.</w:t>
      </w:r>
    </w:p>
    <w:p w:rsidR="00B74A8E" w:rsidRDefault="00B74A8E" w:rsidP="00B74A8E">
      <w:pPr>
        <w:pStyle w:val="a3"/>
        <w:jc w:val="left"/>
      </w:pPr>
      <w:r>
        <w:t>Создавать</w:t>
      </w:r>
      <w:r>
        <w:rPr>
          <w:spacing w:val="40"/>
        </w:rPr>
        <w:t xml:space="preserve"> </w:t>
      </w:r>
      <w:r>
        <w:t>практическую</w:t>
      </w:r>
      <w:r>
        <w:rPr>
          <w:spacing w:val="40"/>
        </w:rPr>
        <w:t xml:space="preserve"> </w:t>
      </w:r>
      <w:r>
        <w:t>творческую</w:t>
      </w:r>
      <w:r>
        <w:rPr>
          <w:spacing w:val="40"/>
        </w:rPr>
        <w:t xml:space="preserve"> </w:t>
      </w:r>
      <w:r>
        <w:t>работу</w:t>
      </w:r>
      <w:r>
        <w:rPr>
          <w:spacing w:val="40"/>
        </w:rPr>
        <w:t xml:space="preserve"> </w:t>
      </w:r>
      <w:r>
        <w:t>–</w:t>
      </w:r>
      <w:r>
        <w:rPr>
          <w:spacing w:val="40"/>
        </w:rPr>
        <w:t xml:space="preserve"> </w:t>
      </w:r>
      <w:r>
        <w:t>поздравительную</w:t>
      </w:r>
      <w:r>
        <w:rPr>
          <w:spacing w:val="40"/>
        </w:rPr>
        <w:t xml:space="preserve"> </w:t>
      </w:r>
      <w:r>
        <w:t>открытку,</w:t>
      </w:r>
      <w:r>
        <w:rPr>
          <w:spacing w:val="40"/>
        </w:rPr>
        <w:t xml:space="preserve"> </w:t>
      </w:r>
      <w:r>
        <w:t>совмещая</w:t>
      </w:r>
      <w:r>
        <w:rPr>
          <w:spacing w:val="40"/>
        </w:rPr>
        <w:t xml:space="preserve"> </w:t>
      </w:r>
      <w:r>
        <w:t>в</w:t>
      </w:r>
      <w:r>
        <w:rPr>
          <w:spacing w:val="40"/>
        </w:rPr>
        <w:t xml:space="preserve"> </w:t>
      </w:r>
      <w:r>
        <w:t>ней шрифт и изображение.</w:t>
      </w:r>
    </w:p>
    <w:p w:rsidR="00B74A8E" w:rsidRDefault="00B74A8E" w:rsidP="00B74A8E">
      <w:pPr>
        <w:pStyle w:val="a3"/>
        <w:ind w:right="494"/>
        <w:jc w:val="left"/>
      </w:pPr>
      <w:r>
        <w:t>Узнавать о работе художников над плакатами и афишами. Выполнять творческую композицию – эскиз афиши к выбранному спектаклю или фильму.</w:t>
      </w:r>
    </w:p>
    <w:p w:rsidR="00B74A8E" w:rsidRDefault="00B74A8E" w:rsidP="00B74A8E">
      <w:pPr>
        <w:pStyle w:val="a3"/>
        <w:ind w:right="494"/>
        <w:jc w:val="left"/>
      </w:pPr>
      <w:r>
        <w:t>Узнавать</w:t>
      </w:r>
      <w:r>
        <w:rPr>
          <w:spacing w:val="-4"/>
        </w:rPr>
        <w:t xml:space="preserve"> </w:t>
      </w:r>
      <w:r>
        <w:t>основные</w:t>
      </w:r>
      <w:r>
        <w:rPr>
          <w:spacing w:val="-3"/>
        </w:rPr>
        <w:t xml:space="preserve"> </w:t>
      </w:r>
      <w:r>
        <w:t>пропорции</w:t>
      </w:r>
      <w:r>
        <w:rPr>
          <w:spacing w:val="-6"/>
        </w:rPr>
        <w:t xml:space="preserve"> </w:t>
      </w:r>
      <w:r>
        <w:t>лица</w:t>
      </w:r>
      <w:r>
        <w:rPr>
          <w:spacing w:val="-5"/>
        </w:rPr>
        <w:t xml:space="preserve"> </w:t>
      </w:r>
      <w:r>
        <w:t>человека,</w:t>
      </w:r>
      <w:r>
        <w:rPr>
          <w:spacing w:val="-4"/>
        </w:rPr>
        <w:t xml:space="preserve"> </w:t>
      </w:r>
      <w:r>
        <w:t>взаимное</w:t>
      </w:r>
      <w:r>
        <w:rPr>
          <w:spacing w:val="-5"/>
        </w:rPr>
        <w:t xml:space="preserve"> </w:t>
      </w:r>
      <w:r>
        <w:t>расположение</w:t>
      </w:r>
      <w:r>
        <w:rPr>
          <w:spacing w:val="-5"/>
        </w:rPr>
        <w:t xml:space="preserve"> </w:t>
      </w:r>
      <w:r>
        <w:t>частей</w:t>
      </w:r>
      <w:r>
        <w:rPr>
          <w:spacing w:val="-3"/>
        </w:rPr>
        <w:t xml:space="preserve"> </w:t>
      </w:r>
      <w:r>
        <w:t>лица. Приобретать опыт рисования портрета (лица) человека.</w:t>
      </w:r>
    </w:p>
    <w:p w:rsidR="00B74A8E" w:rsidRDefault="00B74A8E" w:rsidP="00B74A8E">
      <w:pPr>
        <w:pStyle w:val="a3"/>
        <w:ind w:right="424"/>
        <w:jc w:val="left"/>
      </w:pPr>
      <w:r>
        <w:t>Создавать</w:t>
      </w:r>
      <w:r>
        <w:rPr>
          <w:spacing w:val="38"/>
        </w:rPr>
        <w:t xml:space="preserve"> </w:t>
      </w:r>
      <w:r>
        <w:t>маску</w:t>
      </w:r>
      <w:r>
        <w:rPr>
          <w:spacing w:val="40"/>
        </w:rPr>
        <w:t xml:space="preserve"> </w:t>
      </w:r>
      <w:r>
        <w:t>сказочного</w:t>
      </w:r>
      <w:r>
        <w:rPr>
          <w:spacing w:val="40"/>
        </w:rPr>
        <w:t xml:space="preserve"> </w:t>
      </w:r>
      <w:r>
        <w:t>персонажа</w:t>
      </w:r>
      <w:r>
        <w:rPr>
          <w:spacing w:val="39"/>
        </w:rPr>
        <w:t xml:space="preserve"> </w:t>
      </w:r>
      <w:r>
        <w:t>с</w:t>
      </w:r>
      <w:r>
        <w:rPr>
          <w:spacing w:val="40"/>
        </w:rPr>
        <w:t xml:space="preserve"> </w:t>
      </w:r>
      <w:r>
        <w:t>ярко</w:t>
      </w:r>
      <w:r>
        <w:rPr>
          <w:spacing w:val="37"/>
        </w:rPr>
        <w:t xml:space="preserve"> </w:t>
      </w:r>
      <w:r>
        <w:t>выраженным</w:t>
      </w:r>
      <w:r>
        <w:rPr>
          <w:spacing w:val="39"/>
        </w:rPr>
        <w:t xml:space="preserve"> </w:t>
      </w:r>
      <w:r>
        <w:t>характером</w:t>
      </w:r>
      <w:r>
        <w:rPr>
          <w:spacing w:val="40"/>
        </w:rPr>
        <w:t xml:space="preserve"> </w:t>
      </w:r>
      <w:r>
        <w:t>лица</w:t>
      </w:r>
      <w:r>
        <w:rPr>
          <w:spacing w:val="39"/>
        </w:rPr>
        <w:t xml:space="preserve"> </w:t>
      </w:r>
      <w:r>
        <w:t>(для</w:t>
      </w:r>
      <w:r>
        <w:rPr>
          <w:spacing w:val="40"/>
        </w:rPr>
        <w:t xml:space="preserve"> </w:t>
      </w:r>
      <w:r>
        <w:t>карнавала или спектакля).</w:t>
      </w:r>
    </w:p>
    <w:p w:rsidR="00B74A8E" w:rsidRDefault="00B74A8E" w:rsidP="00B74A8E">
      <w:pPr>
        <w:pStyle w:val="a5"/>
        <w:numPr>
          <w:ilvl w:val="3"/>
          <w:numId w:val="5"/>
        </w:numPr>
        <w:tabs>
          <w:tab w:val="left" w:pos="1160"/>
        </w:tabs>
        <w:ind w:left="1160" w:hanging="1020"/>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4"/>
        <w:jc w:val="left"/>
      </w:pPr>
      <w:r>
        <w:t>Осваивать</w:t>
      </w:r>
      <w:r>
        <w:rPr>
          <w:spacing w:val="-3"/>
        </w:rPr>
        <w:t xml:space="preserve"> </w:t>
      </w:r>
      <w:r>
        <w:t>приёмы</w:t>
      </w:r>
      <w:r>
        <w:rPr>
          <w:spacing w:val="-4"/>
        </w:rPr>
        <w:t xml:space="preserve"> </w:t>
      </w:r>
      <w:r>
        <w:t>создания</w:t>
      </w:r>
      <w:r>
        <w:rPr>
          <w:spacing w:val="-3"/>
        </w:rPr>
        <w:t xml:space="preserve"> </w:t>
      </w:r>
      <w:r>
        <w:t>живописной</w:t>
      </w:r>
      <w:r>
        <w:rPr>
          <w:spacing w:val="-5"/>
        </w:rPr>
        <w:t xml:space="preserve"> </w:t>
      </w:r>
      <w:r>
        <w:t>композиции</w:t>
      </w:r>
      <w:r>
        <w:rPr>
          <w:spacing w:val="-5"/>
        </w:rPr>
        <w:t xml:space="preserve"> </w:t>
      </w:r>
      <w:r>
        <w:t>(натюрморта)</w:t>
      </w:r>
      <w:r>
        <w:rPr>
          <w:spacing w:val="-4"/>
        </w:rPr>
        <w:t xml:space="preserve"> </w:t>
      </w:r>
      <w:r>
        <w:t>по</w:t>
      </w:r>
      <w:r>
        <w:rPr>
          <w:spacing w:val="-3"/>
        </w:rPr>
        <w:t xml:space="preserve"> </w:t>
      </w:r>
      <w:r>
        <w:t>наблюдению</w:t>
      </w:r>
      <w:r>
        <w:rPr>
          <w:spacing w:val="-5"/>
        </w:rPr>
        <w:t xml:space="preserve"> </w:t>
      </w:r>
      <w:r>
        <w:t>натуры или по представлению.</w:t>
      </w:r>
    </w:p>
    <w:p w:rsidR="00B74A8E" w:rsidRDefault="00B74A8E" w:rsidP="00B74A8E">
      <w:pPr>
        <w:pStyle w:val="a3"/>
        <w:jc w:val="left"/>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B74A8E" w:rsidRDefault="00B74A8E" w:rsidP="00B74A8E">
      <w:pPr>
        <w:pStyle w:val="a3"/>
        <w:jc w:val="left"/>
      </w:pPr>
      <w:r>
        <w:t>Приобретать опыт создания творческой живописной работы – натюрморта с ярко выраженным настроением или «натюрморта-автопортрета».</w:t>
      </w:r>
    </w:p>
    <w:p w:rsidR="00B74A8E" w:rsidRDefault="00B74A8E" w:rsidP="00B74A8E">
      <w:pPr>
        <w:pStyle w:val="a3"/>
        <w:ind w:right="494"/>
        <w:jc w:val="left"/>
      </w:pPr>
      <w:r>
        <w:t>Изображать</w:t>
      </w:r>
      <w:r>
        <w:rPr>
          <w:spacing w:val="-5"/>
        </w:rPr>
        <w:t xml:space="preserve"> </w:t>
      </w:r>
      <w:r>
        <w:t>красками</w:t>
      </w:r>
      <w:r>
        <w:rPr>
          <w:spacing w:val="-4"/>
        </w:rPr>
        <w:t xml:space="preserve"> </w:t>
      </w:r>
      <w:r>
        <w:t>портрет</w:t>
      </w:r>
      <w:r>
        <w:rPr>
          <w:spacing w:val="-5"/>
        </w:rPr>
        <w:t xml:space="preserve"> </w:t>
      </w:r>
      <w:r>
        <w:t>человека</w:t>
      </w:r>
      <w:r>
        <w:rPr>
          <w:spacing w:val="-4"/>
        </w:rPr>
        <w:t xml:space="preserve"> </w:t>
      </w:r>
      <w:r>
        <w:t>с</w:t>
      </w:r>
      <w:r>
        <w:rPr>
          <w:spacing w:val="-6"/>
        </w:rPr>
        <w:t xml:space="preserve"> </w:t>
      </w:r>
      <w:r>
        <w:t>использованием</w:t>
      </w:r>
      <w:r>
        <w:rPr>
          <w:spacing w:val="-4"/>
        </w:rPr>
        <w:t xml:space="preserve"> </w:t>
      </w:r>
      <w:r>
        <w:t>натуры</w:t>
      </w:r>
      <w:r>
        <w:rPr>
          <w:spacing w:val="-4"/>
        </w:rPr>
        <w:t xml:space="preserve"> </w:t>
      </w:r>
      <w:r>
        <w:t>или</w:t>
      </w:r>
      <w:r>
        <w:rPr>
          <w:spacing w:val="-6"/>
        </w:rPr>
        <w:t xml:space="preserve"> </w:t>
      </w:r>
      <w:r>
        <w:t>представлению. Создавать пейзаж, передавая в нём активное состояние природы.</w:t>
      </w:r>
    </w:p>
    <w:p w:rsidR="00B74A8E" w:rsidRDefault="00B74A8E" w:rsidP="00B74A8E">
      <w:pPr>
        <w:pStyle w:val="a3"/>
        <w:jc w:val="left"/>
      </w:pPr>
      <w:r>
        <w:t>Приобрести</w:t>
      </w:r>
      <w:r>
        <w:rPr>
          <w:spacing w:val="-3"/>
        </w:rPr>
        <w:t xml:space="preserve"> </w:t>
      </w:r>
      <w:r>
        <w:t>представление</w:t>
      </w:r>
      <w:r>
        <w:rPr>
          <w:spacing w:val="-2"/>
        </w:rPr>
        <w:t xml:space="preserve"> </w:t>
      </w:r>
      <w:r>
        <w:t>о</w:t>
      </w:r>
      <w:r>
        <w:rPr>
          <w:spacing w:val="-1"/>
        </w:rPr>
        <w:t xml:space="preserve"> </w:t>
      </w:r>
      <w:r>
        <w:t>деятельности</w:t>
      </w:r>
      <w:r>
        <w:rPr>
          <w:spacing w:val="-3"/>
        </w:rPr>
        <w:t xml:space="preserve"> </w:t>
      </w:r>
      <w:r>
        <w:t>художника</w:t>
      </w:r>
      <w:r>
        <w:rPr>
          <w:spacing w:val="-2"/>
        </w:rPr>
        <w:t xml:space="preserve"> </w:t>
      </w:r>
      <w:r>
        <w:t>в</w:t>
      </w:r>
      <w:r>
        <w:rPr>
          <w:spacing w:val="-2"/>
        </w:rPr>
        <w:t xml:space="preserve"> театре.</w:t>
      </w:r>
    </w:p>
    <w:p w:rsidR="00B74A8E" w:rsidRDefault="00B74A8E" w:rsidP="00B74A8E">
      <w:pPr>
        <w:pStyle w:val="a3"/>
        <w:ind w:right="2016"/>
        <w:jc w:val="left"/>
      </w:pPr>
      <w:r>
        <w:t>Создать</w:t>
      </w:r>
      <w:r>
        <w:rPr>
          <w:spacing w:val="-5"/>
        </w:rPr>
        <w:t xml:space="preserve"> </w:t>
      </w:r>
      <w:r>
        <w:t>красками</w:t>
      </w:r>
      <w:r>
        <w:rPr>
          <w:spacing w:val="-2"/>
        </w:rPr>
        <w:t xml:space="preserve"> </w:t>
      </w:r>
      <w:r>
        <w:t>эскиз</w:t>
      </w:r>
      <w:r>
        <w:rPr>
          <w:spacing w:val="-5"/>
        </w:rPr>
        <w:t xml:space="preserve"> </w:t>
      </w:r>
      <w:r>
        <w:t>занавеса</w:t>
      </w:r>
      <w:r>
        <w:rPr>
          <w:spacing w:val="-2"/>
        </w:rPr>
        <w:t xml:space="preserve"> </w:t>
      </w:r>
      <w:r>
        <w:t>или</w:t>
      </w:r>
      <w:r>
        <w:rPr>
          <w:spacing w:val="-5"/>
        </w:rPr>
        <w:t xml:space="preserve"> </w:t>
      </w:r>
      <w:r>
        <w:t>эскиз</w:t>
      </w:r>
      <w:r>
        <w:rPr>
          <w:spacing w:val="-5"/>
        </w:rPr>
        <w:t xml:space="preserve"> </w:t>
      </w:r>
      <w:r>
        <w:t>декораций</w:t>
      </w:r>
      <w:r>
        <w:rPr>
          <w:spacing w:val="-5"/>
        </w:rPr>
        <w:t xml:space="preserve"> </w:t>
      </w:r>
      <w:r>
        <w:t>к</w:t>
      </w:r>
      <w:r>
        <w:rPr>
          <w:spacing w:val="-2"/>
        </w:rPr>
        <w:t xml:space="preserve"> </w:t>
      </w:r>
      <w:r>
        <w:t>выбранному</w:t>
      </w:r>
      <w:r>
        <w:rPr>
          <w:spacing w:val="-3"/>
        </w:rPr>
        <w:t xml:space="preserve"> </w:t>
      </w:r>
      <w:r>
        <w:t>сюжету. Познакомиться с работой художников по оформлению праздников.</w:t>
      </w:r>
    </w:p>
    <w:p w:rsidR="00B74A8E" w:rsidRDefault="00B74A8E" w:rsidP="00B74A8E">
      <w:pPr>
        <w:pStyle w:val="a3"/>
        <w:ind w:right="494"/>
        <w:jc w:val="left"/>
      </w:pPr>
      <w:r>
        <w:t>Выполнить тематическую композицию «Праздник в городе» на основе наблюдений, по памяти</w:t>
      </w:r>
      <w:r>
        <w:rPr>
          <w:spacing w:val="40"/>
        </w:rPr>
        <w:t xml:space="preserve"> </w:t>
      </w:r>
      <w:r>
        <w:t>и по представлению.</w:t>
      </w:r>
    </w:p>
    <w:p w:rsidR="00B74A8E" w:rsidRDefault="00B74A8E" w:rsidP="00B74A8E">
      <w:pPr>
        <w:pStyle w:val="a5"/>
        <w:numPr>
          <w:ilvl w:val="3"/>
          <w:numId w:val="5"/>
        </w:numPr>
        <w:tabs>
          <w:tab w:val="left" w:pos="1160"/>
        </w:tabs>
        <w:ind w:left="1160" w:hanging="1020"/>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jc w:val="left"/>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74A8E" w:rsidRDefault="00B74A8E" w:rsidP="00B74A8E">
      <w:pPr>
        <w:pStyle w:val="a3"/>
        <w:ind w:right="494"/>
        <w:jc w:val="left"/>
      </w:pPr>
      <w:r>
        <w:t>Учиться создавать игрушку из подручного нехудожественного материала путём добавления к</w:t>
      </w:r>
      <w:r>
        <w:rPr>
          <w:spacing w:val="40"/>
        </w:rPr>
        <w:t xml:space="preserve"> </w:t>
      </w:r>
      <w:r>
        <w:t>ней необходимых деталей и для «одушевления образа».</w:t>
      </w:r>
    </w:p>
    <w:p w:rsidR="00B74A8E" w:rsidRDefault="00B74A8E" w:rsidP="00B74A8E">
      <w:pPr>
        <w:pStyle w:val="a3"/>
        <w:jc w:val="left"/>
      </w:pPr>
      <w:r>
        <w:t>Узнавать о видах</w:t>
      </w:r>
      <w:r>
        <w:rPr>
          <w:spacing w:val="-2"/>
        </w:rPr>
        <w:t xml:space="preserve"> </w:t>
      </w:r>
      <w:r>
        <w:t>скульптуры:</w:t>
      </w:r>
      <w:r>
        <w:rPr>
          <w:spacing w:val="-2"/>
        </w:rPr>
        <w:t xml:space="preserve"> </w:t>
      </w:r>
      <w:r>
        <w:t>скульптурные памятники,</w:t>
      </w:r>
      <w:r>
        <w:rPr>
          <w:spacing w:val="-2"/>
        </w:rPr>
        <w:t xml:space="preserve"> </w:t>
      </w:r>
      <w:r>
        <w:t>парковая скульптура,</w:t>
      </w:r>
      <w:r>
        <w:rPr>
          <w:spacing w:val="-2"/>
        </w:rPr>
        <w:t xml:space="preserve"> </w:t>
      </w:r>
      <w:r>
        <w:t>мелкая пластика, рельеф (виды рельефа).</w:t>
      </w:r>
    </w:p>
    <w:p w:rsidR="00B74A8E" w:rsidRDefault="00B74A8E" w:rsidP="00B74A8E">
      <w:pPr>
        <w:pStyle w:val="a3"/>
        <w:jc w:val="left"/>
      </w:pPr>
      <w:r>
        <w:t>Приобретать</w:t>
      </w:r>
      <w:r>
        <w:rPr>
          <w:spacing w:val="-1"/>
        </w:rPr>
        <w:t xml:space="preserve"> </w:t>
      </w:r>
      <w:r>
        <w:t>опыт</w:t>
      </w:r>
      <w:r>
        <w:rPr>
          <w:spacing w:val="-2"/>
        </w:rPr>
        <w:t xml:space="preserve"> </w:t>
      </w:r>
      <w:r>
        <w:t>лепки</w:t>
      </w:r>
      <w:r>
        <w:rPr>
          <w:spacing w:val="-3"/>
        </w:rPr>
        <w:t xml:space="preserve"> </w:t>
      </w:r>
      <w:r>
        <w:t>эскиза</w:t>
      </w:r>
      <w:r>
        <w:rPr>
          <w:spacing w:val="-1"/>
        </w:rPr>
        <w:t xml:space="preserve"> </w:t>
      </w:r>
      <w:r>
        <w:t>парковой</w:t>
      </w:r>
      <w:r>
        <w:rPr>
          <w:spacing w:val="-2"/>
        </w:rPr>
        <w:t xml:space="preserve"> скульптуры.</w:t>
      </w:r>
    </w:p>
    <w:p w:rsidR="00B74A8E" w:rsidRDefault="00B74A8E" w:rsidP="00B74A8E">
      <w:pPr>
        <w:pStyle w:val="a5"/>
        <w:numPr>
          <w:ilvl w:val="3"/>
          <w:numId w:val="5"/>
        </w:numPr>
        <w:tabs>
          <w:tab w:val="left" w:pos="1160"/>
        </w:tabs>
        <w:ind w:left="1160" w:hanging="1020"/>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Узнавать о создании глиняной и деревянной посуды: народные художественные промыслы Гжель и Хохлома.</w:t>
      </w:r>
    </w:p>
    <w:p w:rsidR="00B74A8E" w:rsidRDefault="00B74A8E" w:rsidP="00B74A8E">
      <w:pPr>
        <w:pStyle w:val="a3"/>
        <w:ind w:right="423"/>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w:t>
      </w:r>
      <w:r>
        <w:rPr>
          <w:spacing w:val="-2"/>
        </w:rPr>
        <w:t xml:space="preserve"> </w:t>
      </w:r>
      <w:r>
        <w:t>орнаментов,</w:t>
      </w:r>
      <w:r>
        <w:rPr>
          <w:spacing w:val="-1"/>
        </w:rPr>
        <w:t xml:space="preserve"> </w:t>
      </w:r>
      <w:r>
        <w:t>украшающих</w:t>
      </w:r>
      <w:r>
        <w:rPr>
          <w:spacing w:val="-1"/>
        </w:rPr>
        <w:t xml:space="preserve"> </w:t>
      </w:r>
      <w:r>
        <w:t>посуду (по</w:t>
      </w:r>
      <w:r>
        <w:rPr>
          <w:spacing w:val="-1"/>
        </w:rPr>
        <w:t xml:space="preserve"> </w:t>
      </w:r>
      <w:r>
        <w:t>мотивам</w:t>
      </w:r>
      <w:r>
        <w:rPr>
          <w:spacing w:val="-2"/>
        </w:rPr>
        <w:t xml:space="preserve"> </w:t>
      </w:r>
      <w:r>
        <w:t>выбранного</w:t>
      </w:r>
      <w:r>
        <w:rPr>
          <w:spacing w:val="-1"/>
        </w:rPr>
        <w:t xml:space="preserve"> </w:t>
      </w:r>
      <w:r>
        <w:t>художественного</w:t>
      </w:r>
      <w:r>
        <w:rPr>
          <w:spacing w:val="-1"/>
        </w:rPr>
        <w:t xml:space="preserve"> </w:t>
      </w:r>
      <w:r>
        <w:t xml:space="preserve">промысла). 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w:t>
      </w:r>
      <w:r>
        <w:rPr>
          <w:spacing w:val="-2"/>
        </w:rPr>
        <w:t>орнаменте.</w:t>
      </w:r>
    </w:p>
    <w:p w:rsidR="00B74A8E" w:rsidRDefault="00B74A8E" w:rsidP="00B74A8E">
      <w:pPr>
        <w:pStyle w:val="a3"/>
        <w:spacing w:before="1"/>
      </w:pPr>
      <w:r>
        <w:t>Осваивать</w:t>
      </w:r>
      <w:r>
        <w:rPr>
          <w:spacing w:val="-3"/>
        </w:rPr>
        <w:t xml:space="preserve"> </w:t>
      </w:r>
      <w:r>
        <w:t>навыки</w:t>
      </w:r>
      <w:r>
        <w:rPr>
          <w:spacing w:val="-2"/>
        </w:rPr>
        <w:t xml:space="preserve"> </w:t>
      </w:r>
      <w:r>
        <w:t>создания</w:t>
      </w:r>
      <w:r>
        <w:rPr>
          <w:spacing w:val="-1"/>
        </w:rPr>
        <w:t xml:space="preserve"> </w:t>
      </w:r>
      <w:r>
        <w:t>орнаментов</w:t>
      </w:r>
      <w:r>
        <w:rPr>
          <w:spacing w:val="-2"/>
        </w:rPr>
        <w:t xml:space="preserve"> </w:t>
      </w:r>
      <w:r>
        <w:t>при</w:t>
      </w:r>
      <w:r>
        <w:rPr>
          <w:spacing w:val="-4"/>
        </w:rPr>
        <w:t xml:space="preserve"> </w:t>
      </w:r>
      <w:r>
        <w:t>помощи</w:t>
      </w:r>
      <w:r>
        <w:rPr>
          <w:spacing w:val="1"/>
        </w:rPr>
        <w:t xml:space="preserve"> </w:t>
      </w:r>
      <w:r>
        <w:t>штампов</w:t>
      </w:r>
      <w:r>
        <w:rPr>
          <w:spacing w:val="-2"/>
        </w:rPr>
        <w:t xml:space="preserve"> </w:t>
      </w:r>
      <w:r>
        <w:t>и</w:t>
      </w:r>
      <w:r>
        <w:rPr>
          <w:spacing w:val="-2"/>
        </w:rPr>
        <w:t xml:space="preserve"> трафаретов.</w:t>
      </w:r>
    </w:p>
    <w:p w:rsidR="00B74A8E" w:rsidRDefault="00B74A8E" w:rsidP="00B74A8E">
      <w:pPr>
        <w:pStyle w:val="a3"/>
        <w:ind w:right="423"/>
      </w:pPr>
      <w:r>
        <w:t>Получить опыт создания композиции орнамента в квадрате (в качестве эскиза росписи</w:t>
      </w:r>
      <w:r>
        <w:rPr>
          <w:spacing w:val="40"/>
        </w:rPr>
        <w:t xml:space="preserve"> </w:t>
      </w:r>
      <w:r>
        <w:t>женского платка).</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jc w:val="left"/>
      </w:pPr>
      <w:r>
        <w:t>Выполнить</w:t>
      </w:r>
      <w:r>
        <w:rPr>
          <w:spacing w:val="80"/>
        </w:rPr>
        <w:t xml:space="preserve"> </w:t>
      </w:r>
      <w:r>
        <w:t>зарисовки</w:t>
      </w:r>
      <w:r>
        <w:rPr>
          <w:spacing w:val="80"/>
        </w:rPr>
        <w:t xml:space="preserve"> </w:t>
      </w:r>
      <w:r>
        <w:t>или</w:t>
      </w:r>
      <w:r>
        <w:rPr>
          <w:spacing w:val="80"/>
        </w:rPr>
        <w:t xml:space="preserve"> </w:t>
      </w:r>
      <w:r>
        <w:t>творческие</w:t>
      </w:r>
      <w:r>
        <w:rPr>
          <w:spacing w:val="80"/>
        </w:rPr>
        <w:t xml:space="preserve"> </w:t>
      </w:r>
      <w:r>
        <w:t>рисунки</w:t>
      </w:r>
      <w:r>
        <w:rPr>
          <w:spacing w:val="80"/>
        </w:rPr>
        <w:t xml:space="preserve"> </w:t>
      </w:r>
      <w:r>
        <w:t>по</w:t>
      </w:r>
      <w:r>
        <w:rPr>
          <w:spacing w:val="80"/>
        </w:rPr>
        <w:t xml:space="preserve"> </w:t>
      </w:r>
      <w:r>
        <w:t>памяти</w:t>
      </w:r>
      <w:r>
        <w:rPr>
          <w:spacing w:val="80"/>
        </w:rPr>
        <w:t xml:space="preserve"> </w:t>
      </w:r>
      <w:r>
        <w:t>и</w:t>
      </w:r>
      <w:r>
        <w:rPr>
          <w:spacing w:val="80"/>
        </w:rPr>
        <w:t xml:space="preserve"> </w:t>
      </w:r>
      <w:r>
        <w:t>по</w:t>
      </w:r>
      <w:r>
        <w:rPr>
          <w:spacing w:val="80"/>
        </w:rPr>
        <w:t xml:space="preserve"> </w:t>
      </w:r>
      <w:r>
        <w:t>представлению</w:t>
      </w:r>
      <w:r>
        <w:rPr>
          <w:spacing w:val="80"/>
        </w:rPr>
        <w:t xml:space="preserve"> </w:t>
      </w:r>
      <w:r>
        <w:t>на</w:t>
      </w:r>
      <w:r>
        <w:rPr>
          <w:spacing w:val="80"/>
        </w:rPr>
        <w:t xml:space="preserve"> </w:t>
      </w:r>
      <w:r>
        <w:t>тему исторических памятников или архитектурных достопримечательностей своего города.</w:t>
      </w:r>
    </w:p>
    <w:p w:rsidR="00B74A8E" w:rsidRDefault="00B74A8E" w:rsidP="00B74A8E">
      <w:pPr>
        <w:pStyle w:val="a3"/>
        <w:jc w:val="left"/>
      </w:pPr>
      <w:r>
        <w:t>Создать</w:t>
      </w:r>
      <w:r>
        <w:rPr>
          <w:spacing w:val="75"/>
        </w:rPr>
        <w:t xml:space="preserve"> </w:t>
      </w:r>
      <w:r>
        <w:t>эскиз</w:t>
      </w:r>
      <w:r>
        <w:rPr>
          <w:spacing w:val="73"/>
        </w:rPr>
        <w:t xml:space="preserve"> </w:t>
      </w:r>
      <w:r>
        <w:t>макета</w:t>
      </w:r>
      <w:r>
        <w:rPr>
          <w:spacing w:val="77"/>
        </w:rPr>
        <w:t xml:space="preserve"> </w:t>
      </w:r>
      <w:r>
        <w:t>паркового</w:t>
      </w:r>
      <w:r>
        <w:rPr>
          <w:spacing w:val="74"/>
        </w:rPr>
        <w:t xml:space="preserve"> </w:t>
      </w:r>
      <w:r>
        <w:t>пространства</w:t>
      </w:r>
      <w:r>
        <w:rPr>
          <w:spacing w:val="75"/>
        </w:rPr>
        <w:t xml:space="preserve"> </w:t>
      </w:r>
      <w:r>
        <w:t>или</w:t>
      </w:r>
      <w:r>
        <w:rPr>
          <w:spacing w:val="75"/>
        </w:rPr>
        <w:t xml:space="preserve"> </w:t>
      </w:r>
      <w:r>
        <w:t>участвовать</w:t>
      </w:r>
      <w:r>
        <w:rPr>
          <w:spacing w:val="75"/>
        </w:rPr>
        <w:t xml:space="preserve"> </w:t>
      </w:r>
      <w:r>
        <w:t>в</w:t>
      </w:r>
      <w:r>
        <w:rPr>
          <w:spacing w:val="75"/>
        </w:rPr>
        <w:t xml:space="preserve"> </w:t>
      </w:r>
      <w:r>
        <w:t>коллективной</w:t>
      </w:r>
      <w:r>
        <w:rPr>
          <w:spacing w:val="75"/>
        </w:rPr>
        <w:t xml:space="preserve"> </w:t>
      </w:r>
      <w:r>
        <w:t>работе</w:t>
      </w:r>
      <w:r>
        <w:rPr>
          <w:spacing w:val="75"/>
        </w:rPr>
        <w:t xml:space="preserve"> </w:t>
      </w:r>
      <w:r>
        <w:t>по созданию такого макета.</w:t>
      </w:r>
    </w:p>
    <w:p w:rsidR="00B74A8E" w:rsidRDefault="00B74A8E" w:rsidP="00B74A8E">
      <w:pPr>
        <w:pStyle w:val="a3"/>
        <w:ind w:right="494"/>
        <w:jc w:val="left"/>
      </w:pPr>
      <w:r>
        <w:t>Создать в виде рисунков или объёмных аппликаций из цветной бумаги эскизы разнообразных</w:t>
      </w:r>
      <w:r>
        <w:rPr>
          <w:spacing w:val="40"/>
        </w:rPr>
        <w:t xml:space="preserve"> </w:t>
      </w:r>
      <w:r>
        <w:t>малых архитектурных форм, наполняющих городское пространство.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jc w:val="left"/>
      </w:pPr>
      <w:r>
        <w:lastRenderedPageBreak/>
        <w:t>Придумать и нарисовать (или выполнить в технике бумагопластики) транспортное средство. Выполнить</w:t>
      </w:r>
      <w:r>
        <w:rPr>
          <w:spacing w:val="40"/>
        </w:rPr>
        <w:t xml:space="preserve"> </w:t>
      </w:r>
      <w:r>
        <w:t>творческий</w:t>
      </w:r>
      <w:r>
        <w:rPr>
          <w:spacing w:val="40"/>
        </w:rPr>
        <w:t xml:space="preserve"> </w:t>
      </w:r>
      <w:r>
        <w:t>рисунок</w:t>
      </w:r>
      <w:r>
        <w:rPr>
          <w:spacing w:val="40"/>
        </w:rPr>
        <w:t xml:space="preserve"> </w:t>
      </w:r>
      <w:r>
        <w:t>–</w:t>
      </w:r>
      <w:r>
        <w:rPr>
          <w:spacing w:val="40"/>
        </w:rPr>
        <w:t xml:space="preserve"> </w:t>
      </w:r>
      <w:r>
        <w:t>создать</w:t>
      </w:r>
      <w:r>
        <w:rPr>
          <w:spacing w:val="40"/>
        </w:rPr>
        <w:t xml:space="preserve"> </w:t>
      </w:r>
      <w:r>
        <w:t>образ</w:t>
      </w:r>
      <w:r>
        <w:rPr>
          <w:spacing w:val="40"/>
        </w:rPr>
        <w:t xml:space="preserve"> </w:t>
      </w:r>
      <w:r>
        <w:t>своего</w:t>
      </w:r>
      <w:r>
        <w:rPr>
          <w:spacing w:val="40"/>
        </w:rPr>
        <w:t xml:space="preserve"> </w:t>
      </w:r>
      <w:r>
        <w:t>города</w:t>
      </w:r>
      <w:r>
        <w:rPr>
          <w:spacing w:val="40"/>
        </w:rPr>
        <w:t xml:space="preserve"> </w:t>
      </w:r>
      <w:r>
        <w:t>или</w:t>
      </w:r>
      <w:r>
        <w:rPr>
          <w:spacing w:val="40"/>
        </w:rPr>
        <w:t xml:space="preserve"> </w:t>
      </w:r>
      <w:r>
        <w:t>села</w:t>
      </w:r>
      <w:r>
        <w:rPr>
          <w:spacing w:val="40"/>
        </w:rPr>
        <w:t xml:space="preserve"> </w:t>
      </w:r>
      <w:r>
        <w:t>или</w:t>
      </w:r>
      <w:r>
        <w:rPr>
          <w:spacing w:val="40"/>
        </w:rPr>
        <w:t xml:space="preserve"> </w:t>
      </w:r>
      <w:r>
        <w:t>участвовать</w:t>
      </w:r>
      <w:r>
        <w:rPr>
          <w:spacing w:val="40"/>
        </w:rPr>
        <w:t xml:space="preserve"> </w:t>
      </w:r>
      <w:r>
        <w:t>в коллективной работе по созданию образа своего города или села (в виде коллажа).</w:t>
      </w:r>
    </w:p>
    <w:p w:rsidR="00B74A8E" w:rsidRDefault="00B74A8E" w:rsidP="00B74A8E">
      <w:pPr>
        <w:pStyle w:val="a5"/>
        <w:numPr>
          <w:ilvl w:val="3"/>
          <w:numId w:val="5"/>
        </w:numPr>
        <w:tabs>
          <w:tab w:val="left" w:pos="1160"/>
        </w:tabs>
        <w:spacing w:line="274" w:lineRule="exact"/>
        <w:ind w:left="1160" w:hanging="1020"/>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3"/>
      </w:pPr>
      <w:r>
        <w:t>Рассматривать и обсуждать содержание работы художника, ценностно и эстетически</w:t>
      </w:r>
      <w:r>
        <w:rPr>
          <w:spacing w:val="40"/>
        </w:rPr>
        <w:t xml:space="preserve"> </w:t>
      </w:r>
      <w:r>
        <w:t xml:space="preserve">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w:t>
      </w:r>
      <w:r>
        <w:rPr>
          <w:spacing w:val="-2"/>
        </w:rPr>
        <w:t>книги.</w:t>
      </w:r>
    </w:p>
    <w:p w:rsidR="00B74A8E" w:rsidRDefault="00B74A8E" w:rsidP="00B74A8E">
      <w:pPr>
        <w:pStyle w:val="a3"/>
        <w:spacing w:before="1"/>
        <w:ind w:right="423"/>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w:t>
      </w:r>
      <w:r>
        <w:rPr>
          <w:spacing w:val="40"/>
        </w:rPr>
        <w:t xml:space="preserve"> </w:t>
      </w:r>
      <w:r>
        <w:t>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74A8E" w:rsidRDefault="00B74A8E" w:rsidP="00B74A8E">
      <w:pPr>
        <w:pStyle w:val="a3"/>
        <w:ind w:right="422"/>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74A8E" w:rsidRDefault="00B74A8E" w:rsidP="00B74A8E">
      <w:pPr>
        <w:pStyle w:val="a3"/>
        <w:ind w:right="423"/>
      </w:pPr>
      <w:r>
        <w:t xml:space="preserve">Называть основные жанры живописи, графики и скульптуры, определяемые предметом </w:t>
      </w:r>
      <w:r>
        <w:rPr>
          <w:spacing w:val="-2"/>
        </w:rPr>
        <w:t>изображения.</w:t>
      </w:r>
    </w:p>
    <w:p w:rsidR="00B74A8E" w:rsidRDefault="00B74A8E" w:rsidP="00B74A8E">
      <w:pPr>
        <w:pStyle w:val="a3"/>
        <w:ind w:right="422"/>
      </w:pPr>
      <w:r>
        <w:t>Иметь</w:t>
      </w:r>
      <w:r>
        <w:rPr>
          <w:spacing w:val="80"/>
        </w:rPr>
        <w:t xml:space="preserve"> </w:t>
      </w:r>
      <w:r>
        <w:t>представление</w:t>
      </w:r>
      <w:r>
        <w:rPr>
          <w:spacing w:val="80"/>
        </w:rPr>
        <w:t xml:space="preserve"> </w:t>
      </w:r>
      <w:r>
        <w:t>об</w:t>
      </w:r>
      <w:r>
        <w:rPr>
          <w:spacing w:val="80"/>
        </w:rPr>
        <w:t xml:space="preserve"> </w:t>
      </w:r>
      <w:r>
        <w:t>именах</w:t>
      </w:r>
      <w:r>
        <w:rPr>
          <w:spacing w:val="80"/>
        </w:rPr>
        <w:t xml:space="preserve"> </w:t>
      </w:r>
      <w:r>
        <w:t>крупнейших</w:t>
      </w:r>
      <w:r>
        <w:rPr>
          <w:spacing w:val="80"/>
        </w:rPr>
        <w:t xml:space="preserve"> </w:t>
      </w:r>
      <w:r>
        <w:t>отечественных</w:t>
      </w:r>
      <w:r>
        <w:rPr>
          <w:spacing w:val="80"/>
        </w:rPr>
        <w:t xml:space="preserve"> </w:t>
      </w:r>
      <w:r>
        <w:t>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B74A8E" w:rsidRDefault="00B74A8E" w:rsidP="00B74A8E">
      <w:pPr>
        <w:pStyle w:val="a3"/>
        <w:ind w:right="425"/>
      </w:pPr>
      <w:r>
        <w:t>Осуществлять виртуальные интерактивные путешествия в художественные музеи, участвовать</w:t>
      </w:r>
      <w:r>
        <w:rPr>
          <w:spacing w:val="40"/>
        </w:rPr>
        <w:t xml:space="preserve"> </w:t>
      </w:r>
      <w:r>
        <w:t>в исследовательских квестах, в обсуждении впечатлений от виртуальных путешествий.</w:t>
      </w:r>
    </w:p>
    <w:p w:rsidR="00B74A8E" w:rsidRDefault="00B74A8E" w:rsidP="00B74A8E">
      <w:pPr>
        <w:pStyle w:val="a3"/>
        <w:ind w:right="424"/>
      </w:pPr>
      <w:r>
        <w:t>иметь</w:t>
      </w:r>
      <w:r>
        <w:rPr>
          <w:spacing w:val="40"/>
        </w:rPr>
        <w:t xml:space="preserve"> </w:t>
      </w:r>
      <w:r>
        <w:t>представление</w:t>
      </w:r>
      <w:r>
        <w:rPr>
          <w:spacing w:val="40"/>
        </w:rPr>
        <w:t xml:space="preserve"> </w:t>
      </w:r>
      <w:r>
        <w:t>об</w:t>
      </w:r>
      <w:r>
        <w:rPr>
          <w:spacing w:val="40"/>
        </w:rPr>
        <w:t xml:space="preserve"> </w:t>
      </w:r>
      <w:r>
        <w:t>именах</w:t>
      </w:r>
      <w:r>
        <w:rPr>
          <w:spacing w:val="40"/>
        </w:rPr>
        <w:t xml:space="preserve"> </w:t>
      </w:r>
      <w:r>
        <w:t>крупнейших</w:t>
      </w:r>
      <w:r>
        <w:rPr>
          <w:spacing w:val="40"/>
        </w:rPr>
        <w:t xml:space="preserve"> </w:t>
      </w:r>
      <w:r>
        <w:t>отечественных</w:t>
      </w:r>
      <w:r>
        <w:rPr>
          <w:spacing w:val="40"/>
        </w:rPr>
        <w:t xml:space="preserve"> </w:t>
      </w:r>
      <w:r>
        <w:t>портретистов:</w:t>
      </w:r>
      <w:r>
        <w:rPr>
          <w:spacing w:val="40"/>
        </w:rPr>
        <w:t xml:space="preserve"> </w:t>
      </w:r>
      <w:r>
        <w:t>В.И.</w:t>
      </w:r>
      <w:r>
        <w:rPr>
          <w:spacing w:val="40"/>
        </w:rPr>
        <w:t xml:space="preserve"> </w:t>
      </w:r>
      <w:r>
        <w:t xml:space="preserve">Сурикова, И.Е. Репина, В.А. Серова и других (по выбору учителя), приобретать представления об их </w:t>
      </w:r>
      <w:r>
        <w:rPr>
          <w:spacing w:val="-2"/>
        </w:rPr>
        <w:t>произведениях.</w:t>
      </w:r>
    </w:p>
    <w:p w:rsidR="00B74A8E" w:rsidRDefault="00B74A8E" w:rsidP="00B74A8E">
      <w:pPr>
        <w:pStyle w:val="a3"/>
        <w:ind w:right="423"/>
      </w:pPr>
      <w: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B74A8E" w:rsidRDefault="00B74A8E" w:rsidP="00B74A8E">
      <w:pPr>
        <w:pStyle w:val="a3"/>
        <w:ind w:right="424"/>
      </w:pPr>
      <w:r>
        <w:t>Иметь представление о замечательных художественных музеях России, о коллекциях своих региональных музеев.</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4"/>
      </w:pPr>
      <w:r>
        <w:t>Осваивать приёмы работы в графическом редакторе с линиями, геометрическими фигурами, инструментами традиционного рисования.</w:t>
      </w:r>
    </w:p>
    <w:p w:rsidR="00B74A8E" w:rsidRDefault="00B74A8E" w:rsidP="00B74A8E">
      <w:pPr>
        <w:pStyle w:val="a3"/>
        <w:ind w:right="424"/>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74A8E" w:rsidRDefault="00B74A8E" w:rsidP="00B74A8E">
      <w:pPr>
        <w:pStyle w:val="a3"/>
        <w:ind w:right="425"/>
      </w:pPr>
      <w:r>
        <w:t>Осваивать с помощью создания схемы лица человека его конструкцию и пропорции; осваивать</w:t>
      </w:r>
      <w:r>
        <w:rPr>
          <w:spacing w:val="40"/>
        </w:rPr>
        <w:t xml:space="preserve"> </w:t>
      </w:r>
      <w:r>
        <w:t>с помощью графического редактора схематическое изменение мимики лица.</w:t>
      </w:r>
    </w:p>
    <w:p w:rsidR="00B74A8E" w:rsidRDefault="00B74A8E" w:rsidP="00B74A8E">
      <w:pPr>
        <w:pStyle w:val="a3"/>
        <w:ind w:right="424"/>
      </w:pPr>
      <w:r>
        <w:t>Осваивать приёмы соединения шрифта и векторного изображения при создании, например, поздравительных открыток, афиши.</w:t>
      </w:r>
    </w:p>
    <w:p w:rsidR="00B74A8E" w:rsidRDefault="00B74A8E" w:rsidP="00B74A8E">
      <w:pPr>
        <w:pStyle w:val="a3"/>
        <w:ind w:right="423"/>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B74A8E" w:rsidRDefault="00B74A8E" w:rsidP="00B74A8E">
      <w:pPr>
        <w:pStyle w:val="a3"/>
        <w:ind w:right="422"/>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Pr>
          <w:spacing w:val="-2"/>
        </w:rPr>
        <w:t>учителем.</w:t>
      </w:r>
    </w:p>
    <w:p w:rsidR="00B74A8E" w:rsidRDefault="00B74A8E" w:rsidP="00B74A8E">
      <w:pPr>
        <w:pStyle w:val="a5"/>
        <w:numPr>
          <w:ilvl w:val="2"/>
          <w:numId w:val="5"/>
        </w:numPr>
        <w:tabs>
          <w:tab w:val="left" w:pos="982"/>
        </w:tabs>
        <w:spacing w:before="1"/>
        <w:ind w:right="426" w:firstLine="0"/>
        <w:jc w:val="both"/>
        <w:rPr>
          <w:sz w:val="24"/>
        </w:rPr>
      </w:pPr>
      <w:r>
        <w:rPr>
          <w:sz w:val="24"/>
        </w:rPr>
        <w:t>К концу</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4 классе обучающийся</w:t>
      </w:r>
      <w:r>
        <w:rPr>
          <w:spacing w:val="-3"/>
          <w:sz w:val="24"/>
        </w:rPr>
        <w:t xml:space="preserve"> </w:t>
      </w:r>
      <w:r>
        <w:rPr>
          <w:sz w:val="24"/>
        </w:rPr>
        <w:t>получит следующие</w:t>
      </w:r>
      <w:r>
        <w:rPr>
          <w:spacing w:val="-2"/>
          <w:sz w:val="24"/>
        </w:rPr>
        <w:t xml:space="preserve"> </w:t>
      </w:r>
      <w:r>
        <w:rPr>
          <w:sz w:val="24"/>
        </w:rPr>
        <w:t>предметные</w:t>
      </w:r>
      <w:r>
        <w:rPr>
          <w:spacing w:val="-2"/>
          <w:sz w:val="24"/>
        </w:rPr>
        <w:t xml:space="preserve"> </w:t>
      </w:r>
      <w:r>
        <w:rPr>
          <w:sz w:val="24"/>
        </w:rPr>
        <w:t>результаты по отдельным темам программы по изобразительному искусству:</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«Графика».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5"/>
      </w:pPr>
      <w:r>
        <w:lastRenderedPageBreak/>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74A8E" w:rsidRDefault="00B74A8E" w:rsidP="00B74A8E">
      <w:pPr>
        <w:pStyle w:val="a3"/>
        <w:ind w:right="424"/>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74A8E" w:rsidRDefault="00B74A8E" w:rsidP="00B74A8E">
      <w:pPr>
        <w:pStyle w:val="a3"/>
      </w:pPr>
      <w:r>
        <w:t>Создавать</w:t>
      </w:r>
      <w:r>
        <w:rPr>
          <w:spacing w:val="-4"/>
        </w:rPr>
        <w:t xml:space="preserve"> </w:t>
      </w:r>
      <w:r>
        <w:t>зарисовки</w:t>
      </w:r>
      <w:r>
        <w:rPr>
          <w:spacing w:val="-1"/>
        </w:rPr>
        <w:t xml:space="preserve"> </w:t>
      </w:r>
      <w:r>
        <w:t>памятников</w:t>
      </w:r>
      <w:r>
        <w:rPr>
          <w:spacing w:val="-2"/>
        </w:rPr>
        <w:t xml:space="preserve"> </w:t>
      </w:r>
      <w:r>
        <w:t>отечественной</w:t>
      </w:r>
      <w:r>
        <w:rPr>
          <w:spacing w:val="-5"/>
        </w:rPr>
        <w:t xml:space="preserve"> </w:t>
      </w:r>
      <w:r>
        <w:t>и</w:t>
      </w:r>
      <w:r>
        <w:rPr>
          <w:spacing w:val="-1"/>
        </w:rPr>
        <w:t xml:space="preserve"> </w:t>
      </w:r>
      <w:r>
        <w:t>мировой</w:t>
      </w:r>
      <w:r>
        <w:rPr>
          <w:spacing w:val="-3"/>
        </w:rPr>
        <w:t xml:space="preserve"> </w:t>
      </w:r>
      <w:r>
        <w:rPr>
          <w:spacing w:val="-2"/>
        </w:rPr>
        <w:t>архитектуры.</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«Живопись».</w:t>
      </w:r>
    </w:p>
    <w:p w:rsidR="00B74A8E" w:rsidRDefault="00B74A8E" w:rsidP="00B74A8E">
      <w:pPr>
        <w:pStyle w:val="a3"/>
        <w:ind w:right="424"/>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74A8E" w:rsidRDefault="00B74A8E" w:rsidP="00B74A8E">
      <w:pPr>
        <w:pStyle w:val="a3"/>
        <w:ind w:right="423"/>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74A8E" w:rsidRDefault="00B74A8E" w:rsidP="00B74A8E">
      <w:pPr>
        <w:pStyle w:val="a3"/>
        <w:ind w:right="423"/>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74A8E" w:rsidRDefault="00B74A8E" w:rsidP="00B74A8E">
      <w:pPr>
        <w:pStyle w:val="a3"/>
        <w:ind w:right="2626"/>
        <w:jc w:val="left"/>
      </w:pPr>
      <w:r>
        <w:t>Создавать двойной портрет (например, портрет матери и ребёнка). Приобретать</w:t>
      </w:r>
      <w:r>
        <w:rPr>
          <w:spacing w:val="-4"/>
        </w:rPr>
        <w:t xml:space="preserve"> </w:t>
      </w:r>
      <w:r>
        <w:t>опыт</w:t>
      </w:r>
      <w:r>
        <w:rPr>
          <w:spacing w:val="-6"/>
        </w:rPr>
        <w:t xml:space="preserve"> </w:t>
      </w:r>
      <w:r>
        <w:t>создания</w:t>
      </w:r>
      <w:r>
        <w:rPr>
          <w:spacing w:val="-7"/>
        </w:rPr>
        <w:t xml:space="preserve"> </w:t>
      </w:r>
      <w:r>
        <w:t>композиции</w:t>
      </w:r>
      <w:r>
        <w:rPr>
          <w:spacing w:val="-6"/>
        </w:rPr>
        <w:t xml:space="preserve"> </w:t>
      </w:r>
      <w:r>
        <w:t>на</w:t>
      </w:r>
      <w:r>
        <w:rPr>
          <w:spacing w:val="-5"/>
        </w:rPr>
        <w:t xml:space="preserve"> </w:t>
      </w:r>
      <w:r>
        <w:t>тему</w:t>
      </w:r>
      <w:r>
        <w:rPr>
          <w:spacing w:val="-4"/>
        </w:rPr>
        <w:t xml:space="preserve"> </w:t>
      </w:r>
      <w:r>
        <w:t>«Древнерусский</w:t>
      </w:r>
      <w:r>
        <w:rPr>
          <w:spacing w:val="-6"/>
        </w:rPr>
        <w:t xml:space="preserve"> </w:t>
      </w:r>
      <w:r>
        <w:t>город».</w:t>
      </w:r>
    </w:p>
    <w:p w:rsidR="00B74A8E" w:rsidRDefault="00B74A8E" w:rsidP="00B74A8E">
      <w:pPr>
        <w:pStyle w:val="a3"/>
        <w:ind w:right="422"/>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«Скульптура».</w:t>
      </w:r>
    </w:p>
    <w:p w:rsidR="00B74A8E" w:rsidRDefault="00B74A8E" w:rsidP="00B74A8E">
      <w:pPr>
        <w:pStyle w:val="a3"/>
        <w:ind w:right="423"/>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4"/>
          <w:sz w:val="24"/>
        </w:rPr>
        <w:t xml:space="preserve"> </w:t>
      </w:r>
      <w:r>
        <w:rPr>
          <w:sz w:val="24"/>
        </w:rPr>
        <w:t>«Декоративно-прикладное</w:t>
      </w:r>
      <w:r>
        <w:rPr>
          <w:spacing w:val="-4"/>
          <w:sz w:val="24"/>
        </w:rPr>
        <w:t xml:space="preserve"> </w:t>
      </w:r>
      <w:r>
        <w:rPr>
          <w:spacing w:val="-2"/>
          <w:sz w:val="24"/>
        </w:rPr>
        <w:t>искусство».</w:t>
      </w:r>
    </w:p>
    <w:p w:rsidR="00B74A8E" w:rsidRDefault="00B74A8E" w:rsidP="00B74A8E">
      <w:pPr>
        <w:pStyle w:val="a3"/>
        <w:ind w:right="424"/>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74A8E" w:rsidRDefault="00B74A8E" w:rsidP="00B74A8E">
      <w:pPr>
        <w:pStyle w:val="a3"/>
        <w:ind w:right="423"/>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74A8E" w:rsidRDefault="00B74A8E" w:rsidP="00B74A8E">
      <w:pPr>
        <w:pStyle w:val="a3"/>
        <w:ind w:right="424"/>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74A8E" w:rsidRDefault="00B74A8E" w:rsidP="00B74A8E">
      <w:pPr>
        <w:pStyle w:val="a3"/>
        <w:ind w:right="423"/>
      </w:pPr>
      <w:r>
        <w:t>Познакомиться</w:t>
      </w:r>
      <w:r>
        <w:rPr>
          <w:spacing w:val="-3"/>
        </w:rPr>
        <w:t xml:space="preserve"> </w:t>
      </w:r>
      <w:r>
        <w:t>с</w:t>
      </w:r>
      <w:r>
        <w:rPr>
          <w:spacing w:val="-2"/>
        </w:rPr>
        <w:t xml:space="preserve"> </w:t>
      </w:r>
      <w:r>
        <w:t>женским</w:t>
      </w:r>
      <w:r>
        <w:rPr>
          <w:spacing w:val="-2"/>
        </w:rPr>
        <w:t xml:space="preserve"> </w:t>
      </w:r>
      <w:r>
        <w:t>и</w:t>
      </w:r>
      <w:r>
        <w:rPr>
          <w:spacing w:val="-2"/>
        </w:rPr>
        <w:t xml:space="preserve"> </w:t>
      </w:r>
      <w:r>
        <w:t>мужским</w:t>
      </w:r>
      <w:r>
        <w:rPr>
          <w:spacing w:val="-2"/>
        </w:rPr>
        <w:t xml:space="preserve"> </w:t>
      </w:r>
      <w:r>
        <w:t>костюмами</w:t>
      </w:r>
      <w:r>
        <w:rPr>
          <w:spacing w:val="-2"/>
        </w:rPr>
        <w:t xml:space="preserve"> </w:t>
      </w:r>
      <w:r>
        <w:t>в</w:t>
      </w:r>
      <w:r>
        <w:rPr>
          <w:spacing w:val="-2"/>
        </w:rPr>
        <w:t xml:space="preserve"> </w:t>
      </w:r>
      <w:r>
        <w:t>традициях</w:t>
      </w:r>
      <w:r>
        <w:rPr>
          <w:spacing w:val="-3"/>
        </w:rPr>
        <w:t xml:space="preserve"> </w:t>
      </w:r>
      <w:r>
        <w:t>разных</w:t>
      </w:r>
      <w:r>
        <w:rPr>
          <w:spacing w:val="-1"/>
        </w:rPr>
        <w:t xml:space="preserve"> </w:t>
      </w:r>
      <w:r>
        <w:t>народов,</w:t>
      </w:r>
      <w:r>
        <w:rPr>
          <w:spacing w:val="-3"/>
        </w:rPr>
        <w:t xml:space="preserve"> </w:t>
      </w:r>
      <w:r>
        <w:t>со своеобразием одежды в разных культурах и в разные эпохи.</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pacing w:val="-2"/>
          <w:sz w:val="24"/>
        </w:rPr>
        <w:t>«Архитектура».</w:t>
      </w:r>
    </w:p>
    <w:p w:rsidR="00B74A8E" w:rsidRDefault="00B74A8E" w:rsidP="00B74A8E">
      <w:pPr>
        <w:pStyle w:val="a3"/>
        <w:ind w:right="423"/>
      </w:pPr>
      <w:r>
        <w:t>Получить представление о конструкции традиционных жилищ у разных народов, об их связи с окружающей природой.</w:t>
      </w:r>
    </w:p>
    <w:p w:rsidR="00B74A8E" w:rsidRDefault="00B74A8E" w:rsidP="00B74A8E">
      <w:pPr>
        <w:pStyle w:val="a3"/>
        <w:ind w:right="422"/>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w:t>
      </w:r>
      <w:r>
        <w:rPr>
          <w:spacing w:val="40"/>
        </w:rPr>
        <w:t xml:space="preserve"> </w:t>
      </w:r>
      <w:r>
        <w:t>– юрты.</w:t>
      </w:r>
    </w:p>
    <w:p w:rsidR="00B74A8E" w:rsidRDefault="00B74A8E" w:rsidP="00B74A8E">
      <w:pPr>
        <w:pStyle w:val="a3"/>
        <w:ind w:right="422"/>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w:t>
      </w:r>
      <w:r>
        <w:rPr>
          <w:spacing w:val="-1"/>
        </w:rPr>
        <w:t xml:space="preserve"> </w:t>
      </w:r>
      <w:r>
        <w:t>о красоте и конструктивных</w:t>
      </w:r>
      <w:r>
        <w:rPr>
          <w:spacing w:val="-1"/>
        </w:rPr>
        <w:t xml:space="preserve"> </w:t>
      </w:r>
      <w:r>
        <w:t>особенностях памятников</w:t>
      </w:r>
      <w:r>
        <w:rPr>
          <w:spacing w:val="-2"/>
        </w:rPr>
        <w:t xml:space="preserve"> </w:t>
      </w:r>
      <w:r>
        <w:t>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w:t>
      </w:r>
      <w:r>
        <w:rPr>
          <w:spacing w:val="-2"/>
        </w:rPr>
        <w:t xml:space="preserve"> </w:t>
      </w:r>
      <w:r>
        <w:t>уметь его изображать, иметь</w:t>
      </w:r>
      <w:r>
        <w:rPr>
          <w:spacing w:val="-1"/>
        </w:rPr>
        <w:t xml:space="preserve"> </w:t>
      </w:r>
      <w:r>
        <w:t>общее, целостное образное представление о древнегреческой культуре.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Иметь представление</w:t>
      </w:r>
      <w:r>
        <w:rPr>
          <w:spacing w:val="-3"/>
        </w:rPr>
        <w:t xml:space="preserve"> </w:t>
      </w:r>
      <w:r>
        <w:t>об</w:t>
      </w:r>
      <w:r>
        <w:rPr>
          <w:spacing w:val="-2"/>
        </w:rPr>
        <w:t xml:space="preserve"> </w:t>
      </w:r>
      <w:r>
        <w:t>основных</w:t>
      </w:r>
      <w:r>
        <w:rPr>
          <w:spacing w:val="-2"/>
        </w:rPr>
        <w:t xml:space="preserve"> </w:t>
      </w:r>
      <w:r>
        <w:t>характерных чертах храмовых</w:t>
      </w:r>
      <w:r>
        <w:rPr>
          <w:spacing w:val="-2"/>
        </w:rPr>
        <w:t xml:space="preserve"> </w:t>
      </w:r>
      <w:r>
        <w:t>сооружений,</w:t>
      </w:r>
      <w:r>
        <w:rPr>
          <w:spacing w:val="-2"/>
        </w:rPr>
        <w:t xml:space="preserve"> </w:t>
      </w:r>
      <w:r>
        <w:t>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74A8E" w:rsidRDefault="00B74A8E" w:rsidP="00B74A8E">
      <w:pPr>
        <w:pStyle w:val="a3"/>
        <w:ind w:right="422"/>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2"/>
          <w:sz w:val="24"/>
        </w:rPr>
        <w:t xml:space="preserve"> </w:t>
      </w:r>
      <w:r>
        <w:rPr>
          <w:sz w:val="24"/>
        </w:rPr>
        <w:t>«Восприятие</w:t>
      </w:r>
      <w:r>
        <w:rPr>
          <w:spacing w:val="-3"/>
          <w:sz w:val="24"/>
        </w:rPr>
        <w:t xml:space="preserve"> </w:t>
      </w:r>
      <w:r>
        <w:rPr>
          <w:sz w:val="24"/>
        </w:rPr>
        <w:t>произведений</w:t>
      </w:r>
      <w:r>
        <w:rPr>
          <w:spacing w:val="-3"/>
          <w:sz w:val="24"/>
        </w:rPr>
        <w:t xml:space="preserve"> </w:t>
      </w:r>
      <w:r>
        <w:rPr>
          <w:spacing w:val="-2"/>
          <w:sz w:val="24"/>
        </w:rPr>
        <w:t>искусства».</w:t>
      </w:r>
    </w:p>
    <w:p w:rsidR="00B74A8E" w:rsidRDefault="00B74A8E" w:rsidP="00B74A8E">
      <w:pPr>
        <w:pStyle w:val="a3"/>
        <w:ind w:right="422"/>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w:t>
      </w:r>
      <w:r>
        <w:rPr>
          <w:spacing w:val="40"/>
        </w:rPr>
        <w:t xml:space="preserve"> </w:t>
      </w:r>
      <w:r>
        <w:t>В.И. Сурикова, К.А. Коровина, А.Г. Венецианова, А.П. Рябушкина, И.Я. Билибина и других по выбору учителя).</w:t>
      </w:r>
    </w:p>
    <w:p w:rsidR="00B74A8E" w:rsidRDefault="00B74A8E" w:rsidP="00B74A8E">
      <w:pPr>
        <w:pStyle w:val="a3"/>
        <w:ind w:right="424"/>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74A8E" w:rsidRDefault="00B74A8E" w:rsidP="00B74A8E">
      <w:pPr>
        <w:pStyle w:val="a3"/>
        <w:ind w:right="423"/>
      </w:pPr>
      <w:r>
        <w:t>Узнавать соборы Московского Кремля, Софийский собор в Великом Новгороде, храм Покрова на Нерли.</w:t>
      </w:r>
    </w:p>
    <w:p w:rsidR="00B74A8E" w:rsidRDefault="00B74A8E" w:rsidP="00B74A8E">
      <w:pPr>
        <w:pStyle w:val="a3"/>
        <w:ind w:right="423"/>
      </w:pPr>
      <w:r>
        <w:t>Называть</w:t>
      </w:r>
      <w:r>
        <w:rPr>
          <w:spacing w:val="80"/>
        </w:rPr>
        <w:t xml:space="preserve"> </w:t>
      </w:r>
      <w:r>
        <w:t>и</w:t>
      </w:r>
      <w:r>
        <w:rPr>
          <w:spacing w:val="80"/>
        </w:rPr>
        <w:t xml:space="preserve"> </w:t>
      </w:r>
      <w:r>
        <w:t>объяснять</w:t>
      </w:r>
      <w:r>
        <w:rPr>
          <w:spacing w:val="80"/>
        </w:rPr>
        <w:t xml:space="preserve"> </w:t>
      </w:r>
      <w:r>
        <w:t>содержание</w:t>
      </w:r>
      <w:r>
        <w:rPr>
          <w:spacing w:val="80"/>
        </w:rPr>
        <w:t xml:space="preserve"> </w:t>
      </w:r>
      <w:r>
        <w:t>памятника</w:t>
      </w:r>
      <w:r>
        <w:rPr>
          <w:spacing w:val="80"/>
        </w:rPr>
        <w:t xml:space="preserve"> </w:t>
      </w:r>
      <w:r>
        <w:t>К.</w:t>
      </w:r>
      <w:r>
        <w:rPr>
          <w:spacing w:val="80"/>
        </w:rPr>
        <w:t xml:space="preserve"> </w:t>
      </w:r>
      <w:r>
        <w:t>Минину</w:t>
      </w:r>
      <w:r>
        <w:rPr>
          <w:spacing w:val="80"/>
        </w:rPr>
        <w:t xml:space="preserve"> </w:t>
      </w:r>
      <w:r>
        <w:t>и</w:t>
      </w:r>
      <w:r>
        <w:rPr>
          <w:spacing w:val="80"/>
        </w:rPr>
        <w:t xml:space="preserve"> </w:t>
      </w:r>
      <w:r>
        <w:t>Д.</w:t>
      </w:r>
      <w:r>
        <w:rPr>
          <w:spacing w:val="80"/>
        </w:rPr>
        <w:t xml:space="preserve"> </w:t>
      </w:r>
      <w:r>
        <w:t>Пожарскому</w:t>
      </w:r>
      <w:r>
        <w:rPr>
          <w:spacing w:val="80"/>
        </w:rPr>
        <w:t xml:space="preserve"> </w:t>
      </w:r>
      <w:r>
        <w:t>скульптора И.П. Мартоса в Москве.</w:t>
      </w:r>
    </w:p>
    <w:p w:rsidR="00B74A8E" w:rsidRDefault="00B74A8E" w:rsidP="00B74A8E">
      <w:pPr>
        <w:pStyle w:val="a3"/>
        <w:ind w:right="422"/>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B74A8E" w:rsidRDefault="00B74A8E" w:rsidP="00B74A8E">
      <w:pPr>
        <w:pStyle w:val="a3"/>
        <w:ind w:right="424"/>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74A8E" w:rsidRDefault="00B74A8E" w:rsidP="00B74A8E">
      <w:pPr>
        <w:pStyle w:val="a3"/>
        <w:ind w:right="423"/>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74A8E" w:rsidRDefault="00B74A8E" w:rsidP="00B74A8E">
      <w:pPr>
        <w:pStyle w:val="a3"/>
        <w:ind w:right="424"/>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B74A8E" w:rsidRDefault="00B74A8E" w:rsidP="00B74A8E">
      <w:pPr>
        <w:pStyle w:val="a5"/>
        <w:numPr>
          <w:ilvl w:val="3"/>
          <w:numId w:val="5"/>
        </w:numPr>
        <w:tabs>
          <w:tab w:val="left" w:pos="1160"/>
        </w:tabs>
        <w:ind w:left="1160" w:hanging="1020"/>
        <w:jc w:val="both"/>
        <w:rPr>
          <w:sz w:val="24"/>
        </w:rPr>
      </w:pPr>
      <w:r>
        <w:rPr>
          <w:sz w:val="24"/>
        </w:rPr>
        <w:t>Модуль</w:t>
      </w:r>
      <w:r>
        <w:rPr>
          <w:spacing w:val="-3"/>
          <w:sz w:val="24"/>
        </w:rPr>
        <w:t xml:space="preserve"> </w:t>
      </w:r>
      <w:r>
        <w:rPr>
          <w:sz w:val="24"/>
        </w:rPr>
        <w:t>«Азбука</w:t>
      </w:r>
      <w:r>
        <w:rPr>
          <w:spacing w:val="-1"/>
          <w:sz w:val="24"/>
        </w:rPr>
        <w:t xml:space="preserve"> </w:t>
      </w:r>
      <w:r>
        <w:rPr>
          <w:sz w:val="24"/>
        </w:rPr>
        <w:t>цифровой</w:t>
      </w:r>
      <w:r>
        <w:rPr>
          <w:spacing w:val="-1"/>
          <w:sz w:val="24"/>
        </w:rPr>
        <w:t xml:space="preserve"> </w:t>
      </w:r>
      <w:r>
        <w:rPr>
          <w:spacing w:val="-2"/>
          <w:sz w:val="24"/>
        </w:rPr>
        <w:t>графики».</w:t>
      </w:r>
    </w:p>
    <w:p w:rsidR="00B74A8E" w:rsidRDefault="00B74A8E" w:rsidP="00B74A8E">
      <w:pPr>
        <w:pStyle w:val="a3"/>
        <w:ind w:right="423"/>
      </w:pPr>
      <w:r>
        <w:t>Осваивать правила линейной и воздушной перспективы с помощью графических изображений</w:t>
      </w:r>
      <w:r>
        <w:rPr>
          <w:spacing w:val="40"/>
        </w:rPr>
        <w:t xml:space="preserve"> </w:t>
      </w:r>
      <w:r>
        <w:t>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B74A8E" w:rsidRDefault="00B74A8E" w:rsidP="00B74A8E">
      <w:pPr>
        <w:pStyle w:val="a3"/>
        <w:ind w:right="424"/>
      </w:pPr>
      <w:r>
        <w:t>Моделировать в графическом редакторе с помощью инструментов геометрических фигур конструкцию традиционного</w:t>
      </w:r>
      <w:r>
        <w:rPr>
          <w:spacing w:val="-1"/>
        </w:rPr>
        <w:t xml:space="preserve"> </w:t>
      </w:r>
      <w:r>
        <w:t xml:space="preserve">крестьянского деревянного дома (избы) и различные варианты его </w:t>
      </w:r>
      <w:r>
        <w:rPr>
          <w:spacing w:val="-2"/>
        </w:rPr>
        <w:t>устройства.</w:t>
      </w:r>
    </w:p>
    <w:p w:rsidR="00B74A8E" w:rsidRDefault="00B74A8E" w:rsidP="00B74A8E">
      <w:pPr>
        <w:pStyle w:val="a3"/>
        <w:ind w:right="423"/>
      </w:pPr>
      <w:r>
        <w:t>Использовать поисковую систему для знакомства с разными видами деревянного дома на основе избы и традициями и её украшений.</w:t>
      </w:r>
    </w:p>
    <w:p w:rsidR="00B74A8E" w:rsidRDefault="00B74A8E" w:rsidP="00B74A8E">
      <w:pPr>
        <w:pStyle w:val="a3"/>
        <w:ind w:right="422"/>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74A8E" w:rsidRDefault="00B74A8E" w:rsidP="00B74A8E">
      <w:pPr>
        <w:pStyle w:val="a3"/>
        <w:ind w:right="424"/>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w:t>
      </w:r>
      <w:r>
        <w:rPr>
          <w:spacing w:val="80"/>
        </w:rPr>
        <w:t xml:space="preserve"> </w:t>
      </w:r>
      <w:r>
        <w:t>со сводами-нефами, главой, куполом, готический или романский собор, пагода, мечеть).</w:t>
      </w:r>
    </w:p>
    <w:p w:rsidR="00B74A8E" w:rsidRDefault="00B74A8E" w:rsidP="00B74A8E">
      <w:pPr>
        <w:pStyle w:val="a3"/>
        <w:ind w:right="422"/>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w:t>
      </w:r>
      <w:r>
        <w:rPr>
          <w:spacing w:val="-2"/>
        </w:rPr>
        <w:t>человека).</w:t>
      </w:r>
    </w:p>
    <w:p w:rsidR="00B74A8E" w:rsidRDefault="00B74A8E" w:rsidP="00B74A8E">
      <w:pPr>
        <w:pStyle w:val="a3"/>
      </w:pPr>
      <w:r>
        <w:t>Освоить</w:t>
      </w:r>
      <w:r>
        <w:rPr>
          <w:spacing w:val="7"/>
        </w:rPr>
        <w:t xml:space="preserve"> </w:t>
      </w:r>
      <w:r>
        <w:t>анимацию</w:t>
      </w:r>
      <w:r>
        <w:rPr>
          <w:spacing w:val="8"/>
        </w:rPr>
        <w:t xml:space="preserve"> </w:t>
      </w:r>
      <w:r>
        <w:t>простого</w:t>
      </w:r>
      <w:r>
        <w:rPr>
          <w:spacing w:val="10"/>
        </w:rPr>
        <w:t xml:space="preserve"> </w:t>
      </w:r>
      <w:r>
        <w:t>повторяющегося</w:t>
      </w:r>
      <w:r>
        <w:rPr>
          <w:spacing w:val="11"/>
        </w:rPr>
        <w:t xml:space="preserve"> </w:t>
      </w:r>
      <w:r>
        <w:t>движения</w:t>
      </w:r>
      <w:r>
        <w:rPr>
          <w:spacing w:val="7"/>
        </w:rPr>
        <w:t xml:space="preserve"> </w:t>
      </w:r>
      <w:r>
        <w:t>изображения</w:t>
      </w:r>
      <w:r>
        <w:rPr>
          <w:spacing w:val="10"/>
        </w:rPr>
        <w:t xml:space="preserve"> </w:t>
      </w:r>
      <w:r>
        <w:t>в</w:t>
      </w:r>
      <w:r>
        <w:rPr>
          <w:spacing w:val="9"/>
        </w:rPr>
        <w:t xml:space="preserve"> </w:t>
      </w:r>
      <w:r>
        <w:t>виртуальном</w:t>
      </w:r>
      <w:r>
        <w:rPr>
          <w:spacing w:val="9"/>
        </w:rPr>
        <w:t xml:space="preserve"> </w:t>
      </w:r>
      <w:r>
        <w:rPr>
          <w:spacing w:val="-2"/>
        </w:rPr>
        <w:t>редакторе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GIF-анимации.</w:t>
      </w:r>
    </w:p>
    <w:p w:rsidR="00B74A8E" w:rsidRDefault="00B74A8E" w:rsidP="00B74A8E">
      <w:pPr>
        <w:pStyle w:val="a3"/>
        <w:ind w:right="424"/>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B74A8E" w:rsidRDefault="00B74A8E" w:rsidP="00B74A8E">
      <w:pPr>
        <w:pStyle w:val="a3"/>
      </w:pPr>
      <w:r>
        <w:t>Совершать</w:t>
      </w:r>
      <w:r>
        <w:rPr>
          <w:spacing w:val="-5"/>
        </w:rPr>
        <w:t xml:space="preserve"> </w:t>
      </w:r>
      <w:r>
        <w:t>виртуальные</w:t>
      </w:r>
      <w:r>
        <w:rPr>
          <w:spacing w:val="-1"/>
        </w:rPr>
        <w:t xml:space="preserve"> </w:t>
      </w:r>
      <w:r>
        <w:t>тематические</w:t>
      </w:r>
      <w:r>
        <w:rPr>
          <w:spacing w:val="-3"/>
        </w:rPr>
        <w:t xml:space="preserve"> </w:t>
      </w:r>
      <w:r>
        <w:t>путешествия</w:t>
      </w:r>
      <w:r>
        <w:rPr>
          <w:spacing w:val="-3"/>
        </w:rPr>
        <w:t xml:space="preserve"> </w:t>
      </w:r>
      <w:r>
        <w:t>по</w:t>
      </w:r>
      <w:r>
        <w:rPr>
          <w:spacing w:val="-5"/>
        </w:rPr>
        <w:t xml:space="preserve"> </w:t>
      </w:r>
      <w:r>
        <w:t>художественным</w:t>
      </w:r>
      <w:r>
        <w:rPr>
          <w:spacing w:val="-3"/>
        </w:rPr>
        <w:t xml:space="preserve"> </w:t>
      </w:r>
      <w:r>
        <w:t>музеям</w:t>
      </w:r>
      <w:r>
        <w:rPr>
          <w:spacing w:val="-3"/>
        </w:rPr>
        <w:t xml:space="preserve"> </w:t>
      </w:r>
      <w:r>
        <w:rPr>
          <w:spacing w:val="-2"/>
        </w:rPr>
        <w:t>мира.</w:t>
      </w:r>
    </w:p>
    <w:p w:rsidR="00B74A8E" w:rsidRDefault="00B74A8E" w:rsidP="00B74A8E">
      <w:pPr>
        <w:pStyle w:val="2"/>
        <w:numPr>
          <w:ilvl w:val="0"/>
          <w:numId w:val="5"/>
        </w:numPr>
        <w:tabs>
          <w:tab w:val="left" w:pos="558"/>
        </w:tabs>
        <w:spacing w:line="321" w:lineRule="exact"/>
        <w:ind w:left="558" w:hanging="418"/>
        <w:jc w:val="both"/>
      </w:pPr>
      <w:r w:rsidRPr="00C25742">
        <w:rPr>
          <w:color w:val="000000"/>
        </w:rPr>
        <w:t>Федеральная</w:t>
      </w:r>
      <w:r>
        <w:rPr>
          <w:color w:val="000000"/>
          <w:spacing w:val="-10"/>
        </w:rPr>
        <w:t xml:space="preserve"> </w:t>
      </w:r>
      <w:r>
        <w:rPr>
          <w:color w:val="000000"/>
        </w:rPr>
        <w:t>рабочая</w:t>
      </w:r>
      <w:r>
        <w:rPr>
          <w:color w:val="000000"/>
          <w:spacing w:val="-8"/>
        </w:rPr>
        <w:t xml:space="preserve"> </w:t>
      </w:r>
      <w:r>
        <w:rPr>
          <w:color w:val="000000"/>
        </w:rPr>
        <w:t>программа</w:t>
      </w:r>
      <w:r>
        <w:rPr>
          <w:color w:val="000000"/>
          <w:spacing w:val="-10"/>
        </w:rPr>
        <w:t xml:space="preserve"> </w:t>
      </w:r>
      <w:r>
        <w:rPr>
          <w:color w:val="000000"/>
        </w:rPr>
        <w:t>по</w:t>
      </w:r>
      <w:r>
        <w:rPr>
          <w:color w:val="000000"/>
          <w:spacing w:val="-6"/>
        </w:rPr>
        <w:t xml:space="preserve"> </w:t>
      </w:r>
      <w:r>
        <w:rPr>
          <w:color w:val="000000"/>
        </w:rPr>
        <w:t>учебному</w:t>
      </w:r>
      <w:r>
        <w:rPr>
          <w:color w:val="000000"/>
          <w:spacing w:val="-8"/>
        </w:rPr>
        <w:t xml:space="preserve"> </w:t>
      </w:r>
      <w:r>
        <w:rPr>
          <w:color w:val="000000"/>
        </w:rPr>
        <w:t>предмету</w:t>
      </w:r>
      <w:r>
        <w:rPr>
          <w:color w:val="000000"/>
          <w:spacing w:val="-7"/>
        </w:rPr>
        <w:t xml:space="preserve"> </w:t>
      </w:r>
      <w:r>
        <w:rPr>
          <w:color w:val="000000"/>
          <w:spacing w:val="-2"/>
        </w:rPr>
        <w:t>«Музыка».</w:t>
      </w:r>
    </w:p>
    <w:p w:rsidR="00B74A8E" w:rsidRDefault="00B74A8E" w:rsidP="00B74A8E">
      <w:pPr>
        <w:pStyle w:val="a5"/>
        <w:numPr>
          <w:ilvl w:val="1"/>
          <w:numId w:val="5"/>
        </w:numPr>
        <w:tabs>
          <w:tab w:val="left" w:pos="680"/>
        </w:tabs>
        <w:ind w:left="140" w:right="424" w:firstLine="0"/>
        <w:jc w:val="both"/>
        <w:rPr>
          <w:sz w:val="24"/>
        </w:rPr>
      </w:pPr>
      <w:r>
        <w:rPr>
          <w:sz w:val="24"/>
        </w:rPr>
        <w:t>Федеральная</w:t>
      </w:r>
      <w:r>
        <w:rPr>
          <w:spacing w:val="-4"/>
          <w:sz w:val="24"/>
        </w:rPr>
        <w:t xml:space="preserve"> </w:t>
      </w:r>
      <w:r>
        <w:rPr>
          <w:sz w:val="24"/>
        </w:rPr>
        <w:t>рабочая</w:t>
      </w:r>
      <w:r>
        <w:rPr>
          <w:spacing w:val="-1"/>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2"/>
          <w:sz w:val="24"/>
        </w:rPr>
        <w:t xml:space="preserve"> </w:t>
      </w:r>
      <w:r>
        <w:rPr>
          <w:sz w:val="24"/>
        </w:rPr>
        <w:t>предмету</w:t>
      </w:r>
      <w:r>
        <w:rPr>
          <w:spacing w:val="-4"/>
          <w:sz w:val="24"/>
        </w:rPr>
        <w:t xml:space="preserve"> </w:t>
      </w:r>
      <w:r>
        <w:rPr>
          <w:sz w:val="24"/>
        </w:rPr>
        <w:t>«Музыка»</w:t>
      </w:r>
      <w:r>
        <w:rPr>
          <w:spacing w:val="-2"/>
          <w:sz w:val="24"/>
        </w:rPr>
        <w:t xml:space="preserve"> </w:t>
      </w:r>
      <w:r>
        <w:rPr>
          <w:sz w:val="24"/>
        </w:rPr>
        <w:t>(далее</w:t>
      </w:r>
      <w:r>
        <w:rPr>
          <w:spacing w:val="-2"/>
          <w:sz w:val="24"/>
        </w:rPr>
        <w:t xml:space="preserve"> </w:t>
      </w:r>
      <w:r>
        <w:rPr>
          <w:sz w:val="24"/>
        </w:rPr>
        <w:t>соответственно</w:t>
      </w:r>
      <w:r>
        <w:rPr>
          <w:spacing w:val="-4"/>
          <w:sz w:val="24"/>
        </w:rPr>
        <w:t xml:space="preserve"> </w:t>
      </w:r>
      <w:r>
        <w:rPr>
          <w:sz w:val="24"/>
        </w:rPr>
        <w:t>– программа по музыке, музыка) включает пояснительную записку, содержание обучения, планируемые результаты освоения программы по музыке.</w:t>
      </w:r>
    </w:p>
    <w:p w:rsidR="00B74A8E" w:rsidRDefault="00B74A8E" w:rsidP="00B74A8E">
      <w:pPr>
        <w:pStyle w:val="a5"/>
        <w:numPr>
          <w:ilvl w:val="1"/>
          <w:numId w:val="5"/>
        </w:numPr>
        <w:tabs>
          <w:tab w:val="left" w:pos="680"/>
        </w:tabs>
        <w:ind w:left="140" w:right="423" w:firstLine="0"/>
        <w:jc w:val="both"/>
        <w:rPr>
          <w:sz w:val="24"/>
        </w:rPr>
      </w:pPr>
      <w:r>
        <w:rPr>
          <w:sz w:val="24"/>
        </w:rPr>
        <w:t>Пояснительная</w:t>
      </w:r>
      <w:r>
        <w:rPr>
          <w:spacing w:val="-2"/>
          <w:sz w:val="24"/>
        </w:rPr>
        <w:t xml:space="preserve"> </w:t>
      </w:r>
      <w:r>
        <w:rPr>
          <w:sz w:val="24"/>
        </w:rPr>
        <w:t>записка</w:t>
      </w:r>
      <w:r>
        <w:rPr>
          <w:spacing w:val="-7"/>
          <w:sz w:val="24"/>
        </w:rPr>
        <w:t xml:space="preserve"> </w:t>
      </w:r>
      <w:r>
        <w:rPr>
          <w:sz w:val="24"/>
        </w:rPr>
        <w:t>отражает</w:t>
      </w:r>
      <w:r>
        <w:rPr>
          <w:spacing w:val="-1"/>
          <w:sz w:val="24"/>
        </w:rPr>
        <w:t xml:space="preserve"> </w:t>
      </w:r>
      <w:r>
        <w:rPr>
          <w:sz w:val="24"/>
        </w:rPr>
        <w:t>общие</w:t>
      </w:r>
      <w:r>
        <w:rPr>
          <w:spacing w:val="-4"/>
          <w:sz w:val="24"/>
        </w:rPr>
        <w:t xml:space="preserve"> </w:t>
      </w:r>
      <w:r>
        <w:rPr>
          <w:sz w:val="24"/>
        </w:rPr>
        <w:t>цели</w:t>
      </w:r>
      <w:r>
        <w:rPr>
          <w:spacing w:val="-3"/>
          <w:sz w:val="24"/>
        </w:rPr>
        <w:t xml:space="preserve"> </w:t>
      </w:r>
      <w:r>
        <w:rPr>
          <w:sz w:val="24"/>
        </w:rPr>
        <w:t>и</w:t>
      </w:r>
      <w:r>
        <w:rPr>
          <w:spacing w:val="-5"/>
          <w:sz w:val="24"/>
        </w:rPr>
        <w:t xml:space="preserve"> </w:t>
      </w:r>
      <w:r>
        <w:rPr>
          <w:sz w:val="24"/>
        </w:rPr>
        <w:t>задачи</w:t>
      </w:r>
      <w:r>
        <w:rPr>
          <w:spacing w:val="-3"/>
          <w:sz w:val="24"/>
        </w:rPr>
        <w:t xml:space="preserve"> </w:t>
      </w:r>
      <w:r>
        <w:rPr>
          <w:sz w:val="24"/>
        </w:rPr>
        <w:t>изучения</w:t>
      </w:r>
      <w:r>
        <w:rPr>
          <w:spacing w:val="-3"/>
          <w:sz w:val="24"/>
        </w:rPr>
        <w:t xml:space="preserve"> </w:t>
      </w:r>
      <w:r>
        <w:rPr>
          <w:sz w:val="24"/>
        </w:rPr>
        <w:t>музыки,</w:t>
      </w:r>
      <w:r>
        <w:rPr>
          <w:spacing w:val="-4"/>
          <w:sz w:val="24"/>
        </w:rPr>
        <w:t xml:space="preserve"> </w:t>
      </w:r>
      <w:r>
        <w:rPr>
          <w:sz w:val="24"/>
        </w:rPr>
        <w:t>место</w:t>
      </w:r>
      <w:r>
        <w:rPr>
          <w:spacing w:val="-2"/>
          <w:sz w:val="24"/>
        </w:rPr>
        <w:t xml:space="preserve"> </w:t>
      </w:r>
      <w:r>
        <w:rPr>
          <w:sz w:val="24"/>
        </w:rPr>
        <w:t>в</w:t>
      </w:r>
      <w:r>
        <w:rPr>
          <w:spacing w:val="-4"/>
          <w:sz w:val="24"/>
        </w:rPr>
        <w:t xml:space="preserve"> </w:t>
      </w:r>
      <w:r>
        <w:rPr>
          <w:sz w:val="24"/>
        </w:rPr>
        <w:t>структуре учебного плана, а также подходы к отбору содержания и планируемым результатам.</w:t>
      </w:r>
    </w:p>
    <w:p w:rsidR="00B74A8E" w:rsidRDefault="00B74A8E" w:rsidP="00B74A8E">
      <w:pPr>
        <w:pStyle w:val="a5"/>
        <w:numPr>
          <w:ilvl w:val="1"/>
          <w:numId w:val="5"/>
        </w:numPr>
        <w:tabs>
          <w:tab w:val="left" w:pos="754"/>
        </w:tabs>
        <w:ind w:left="140" w:right="422" w:firstLine="0"/>
        <w:jc w:val="both"/>
        <w:rPr>
          <w:sz w:val="24"/>
        </w:rPr>
      </w:pPr>
      <w:r>
        <w:rPr>
          <w:sz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74A8E" w:rsidRDefault="00B74A8E" w:rsidP="00B74A8E">
      <w:pPr>
        <w:pStyle w:val="a5"/>
        <w:numPr>
          <w:ilvl w:val="1"/>
          <w:numId w:val="5"/>
        </w:numPr>
        <w:tabs>
          <w:tab w:val="left" w:pos="802"/>
        </w:tabs>
        <w:ind w:left="140" w:right="424" w:firstLine="0"/>
        <w:jc w:val="both"/>
        <w:rPr>
          <w:sz w:val="24"/>
        </w:rPr>
      </w:pPr>
      <w:r>
        <w:rPr>
          <w:sz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74A8E" w:rsidRDefault="00B74A8E" w:rsidP="00B74A8E">
      <w:pPr>
        <w:pStyle w:val="3"/>
        <w:numPr>
          <w:ilvl w:val="1"/>
          <w:numId w:val="5"/>
        </w:numPr>
        <w:tabs>
          <w:tab w:val="left" w:pos="680"/>
        </w:tabs>
        <w:jc w:val="both"/>
      </w:pPr>
      <w:r>
        <w:t>Пояснительная</w:t>
      </w:r>
      <w:r>
        <w:rPr>
          <w:spacing w:val="-6"/>
        </w:rPr>
        <w:t xml:space="preserve"> </w:t>
      </w:r>
      <w:r>
        <w:rPr>
          <w:spacing w:val="-2"/>
        </w:rPr>
        <w:t>записка.</w:t>
      </w:r>
    </w:p>
    <w:p w:rsidR="00B74A8E" w:rsidRDefault="00B74A8E" w:rsidP="00B74A8E">
      <w:pPr>
        <w:pStyle w:val="a5"/>
        <w:numPr>
          <w:ilvl w:val="2"/>
          <w:numId w:val="5"/>
        </w:numPr>
        <w:tabs>
          <w:tab w:val="left" w:pos="908"/>
        </w:tabs>
        <w:ind w:right="425" w:firstLine="0"/>
        <w:jc w:val="both"/>
        <w:rPr>
          <w:sz w:val="24"/>
        </w:rPr>
      </w:pPr>
      <w:r>
        <w:rPr>
          <w:sz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B74A8E" w:rsidRDefault="00B74A8E" w:rsidP="00B74A8E">
      <w:pPr>
        <w:pStyle w:val="a5"/>
        <w:numPr>
          <w:ilvl w:val="2"/>
          <w:numId w:val="5"/>
        </w:numPr>
        <w:tabs>
          <w:tab w:val="left" w:pos="860"/>
        </w:tabs>
        <w:ind w:left="860" w:hanging="720"/>
        <w:jc w:val="both"/>
        <w:rPr>
          <w:sz w:val="24"/>
        </w:rPr>
      </w:pPr>
      <w:r>
        <w:rPr>
          <w:sz w:val="24"/>
        </w:rPr>
        <w:t>Программа</w:t>
      </w:r>
      <w:r>
        <w:rPr>
          <w:spacing w:val="-1"/>
          <w:sz w:val="24"/>
        </w:rPr>
        <w:t xml:space="preserve"> </w:t>
      </w:r>
      <w:r>
        <w:rPr>
          <w:sz w:val="24"/>
        </w:rPr>
        <w:t>по</w:t>
      </w:r>
      <w:r>
        <w:rPr>
          <w:spacing w:val="-4"/>
          <w:sz w:val="24"/>
        </w:rPr>
        <w:t xml:space="preserve"> </w:t>
      </w:r>
      <w:r>
        <w:rPr>
          <w:sz w:val="24"/>
        </w:rPr>
        <w:t>музыке</w:t>
      </w:r>
      <w:r>
        <w:rPr>
          <w:spacing w:val="-1"/>
          <w:sz w:val="24"/>
        </w:rPr>
        <w:t xml:space="preserve"> </w:t>
      </w:r>
      <w:r>
        <w:rPr>
          <w:sz w:val="24"/>
        </w:rPr>
        <w:t>позволит</w:t>
      </w:r>
      <w:r>
        <w:rPr>
          <w:spacing w:val="-1"/>
          <w:sz w:val="24"/>
        </w:rPr>
        <w:t xml:space="preserve"> </w:t>
      </w:r>
      <w:r>
        <w:rPr>
          <w:spacing w:val="-2"/>
          <w:sz w:val="24"/>
        </w:rPr>
        <w:t>учителю:</w:t>
      </w:r>
    </w:p>
    <w:p w:rsidR="00B74A8E" w:rsidRDefault="00B74A8E" w:rsidP="00B74A8E">
      <w:pPr>
        <w:pStyle w:val="a3"/>
        <w:ind w:right="422"/>
      </w:pPr>
      <w:r>
        <w:t>реализовать в процессе преподавания музыки современные подходы к формированию личностных,</w:t>
      </w:r>
      <w:r>
        <w:rPr>
          <w:spacing w:val="-2"/>
        </w:rPr>
        <w:t xml:space="preserve"> </w:t>
      </w:r>
      <w:r>
        <w:t>метапредметных</w:t>
      </w:r>
      <w:r>
        <w:rPr>
          <w:spacing w:val="-4"/>
        </w:rPr>
        <w:t xml:space="preserve"> </w:t>
      </w:r>
      <w:r>
        <w:t>и</w:t>
      </w:r>
      <w:r>
        <w:rPr>
          <w:spacing w:val="-3"/>
        </w:rPr>
        <w:t xml:space="preserve"> </w:t>
      </w:r>
      <w:r>
        <w:t>предметных</w:t>
      </w:r>
      <w:r>
        <w:rPr>
          <w:spacing w:val="-2"/>
        </w:rPr>
        <w:t xml:space="preserve"> </w:t>
      </w:r>
      <w:r>
        <w:t>результатов</w:t>
      </w:r>
      <w:r>
        <w:rPr>
          <w:spacing w:val="-3"/>
        </w:rPr>
        <w:t xml:space="preserve"> </w:t>
      </w:r>
      <w:r>
        <w:t>обучения,</w:t>
      </w:r>
      <w:r>
        <w:rPr>
          <w:spacing w:val="-4"/>
        </w:rPr>
        <w:t xml:space="preserve"> </w:t>
      </w:r>
      <w:r>
        <w:t>сформулированных</w:t>
      </w:r>
      <w:r>
        <w:rPr>
          <w:spacing w:val="-4"/>
        </w:rPr>
        <w:t xml:space="preserve"> </w:t>
      </w:r>
      <w:r>
        <w:t>в</w:t>
      </w:r>
      <w:r>
        <w:rPr>
          <w:spacing w:val="-3"/>
        </w:rPr>
        <w:t xml:space="preserve"> </w:t>
      </w:r>
      <w:r>
        <w:t>ФГОС НОО;</w:t>
      </w:r>
      <w:r>
        <w:rPr>
          <w:spacing w:val="-1"/>
        </w:rPr>
        <w:t xml:space="preserve"> </w:t>
      </w:r>
      <w:r>
        <w:t>определить</w:t>
      </w:r>
      <w:r>
        <w:rPr>
          <w:spacing w:val="-2"/>
        </w:rPr>
        <w:t xml:space="preserve"> </w:t>
      </w:r>
      <w:r>
        <w:t>и структурировать планируемые результаты обучения</w:t>
      </w:r>
      <w:r>
        <w:rPr>
          <w:spacing w:val="-1"/>
        </w:rPr>
        <w:t xml:space="preserve"> </w:t>
      </w:r>
      <w:r>
        <w:t>и</w:t>
      </w:r>
      <w:r>
        <w:rPr>
          <w:spacing w:val="-2"/>
        </w:rPr>
        <w:t xml:space="preserve"> </w:t>
      </w:r>
      <w:r>
        <w:t>содержание</w:t>
      </w:r>
      <w:r>
        <w:rPr>
          <w:spacing w:val="-2"/>
        </w:rPr>
        <w:t xml:space="preserve"> </w:t>
      </w:r>
      <w:r>
        <w:t>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B74A8E" w:rsidRDefault="00B74A8E" w:rsidP="00B74A8E">
      <w:pPr>
        <w:pStyle w:val="a3"/>
        <w:ind w:right="422"/>
      </w:pPr>
      <w:r>
        <w:t>разработать календарно-тематическое планирование с учётом особенностей конкретного региона, образовательной организации, класса.</w:t>
      </w:r>
    </w:p>
    <w:p w:rsidR="00B74A8E" w:rsidRDefault="00B74A8E" w:rsidP="00B74A8E">
      <w:pPr>
        <w:pStyle w:val="a5"/>
        <w:numPr>
          <w:ilvl w:val="2"/>
          <w:numId w:val="5"/>
        </w:numPr>
        <w:tabs>
          <w:tab w:val="left" w:pos="867"/>
        </w:tabs>
        <w:ind w:right="423" w:firstLine="0"/>
        <w:jc w:val="both"/>
        <w:rPr>
          <w:sz w:val="24"/>
        </w:rPr>
      </w:pPr>
      <w:r>
        <w:rPr>
          <w:sz w:val="24"/>
        </w:rPr>
        <w:t>Музыка является неотъемлемой частью культурного наследия,</w:t>
      </w:r>
      <w:r>
        <w:rPr>
          <w:spacing w:val="-1"/>
          <w:sz w:val="24"/>
        </w:rPr>
        <w:t xml:space="preserve"> </w:t>
      </w:r>
      <w:r>
        <w:rPr>
          <w:sz w:val="24"/>
        </w:rPr>
        <w:t>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74A8E" w:rsidRDefault="00B74A8E" w:rsidP="00B74A8E">
      <w:pPr>
        <w:pStyle w:val="a3"/>
        <w:ind w:right="423"/>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w:t>
      </w:r>
      <w:r>
        <w:rPr>
          <w:spacing w:val="40"/>
        </w:rPr>
        <w:t xml:space="preserve"> </w:t>
      </w:r>
      <w:r>
        <w:t>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74A8E" w:rsidRDefault="00B74A8E" w:rsidP="00B74A8E">
      <w:pPr>
        <w:pStyle w:val="a3"/>
        <w:spacing w:before="1"/>
        <w:ind w:right="423"/>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74A8E" w:rsidRDefault="00B74A8E" w:rsidP="00B74A8E">
      <w:pPr>
        <w:pStyle w:val="a3"/>
        <w:ind w:right="422"/>
      </w:pPr>
      <w:r>
        <w:t>Свойственная музыкальному восприятию идентификация с лирическим героем произведения является</w:t>
      </w:r>
      <w:r>
        <w:rPr>
          <w:spacing w:val="49"/>
        </w:rPr>
        <w:t xml:space="preserve">  </w:t>
      </w:r>
      <w:r>
        <w:t>уникальным</w:t>
      </w:r>
      <w:r>
        <w:rPr>
          <w:spacing w:val="48"/>
        </w:rPr>
        <w:t xml:space="preserve">  </w:t>
      </w:r>
      <w:r>
        <w:t>психологическим</w:t>
      </w:r>
      <w:r>
        <w:rPr>
          <w:spacing w:val="49"/>
        </w:rPr>
        <w:t xml:space="preserve">  </w:t>
      </w:r>
      <w:r>
        <w:t>механизмом</w:t>
      </w:r>
      <w:r>
        <w:rPr>
          <w:spacing w:val="48"/>
        </w:rPr>
        <w:t xml:space="preserve">  </w:t>
      </w:r>
      <w:r>
        <w:t>для</w:t>
      </w:r>
      <w:r>
        <w:rPr>
          <w:spacing w:val="48"/>
        </w:rPr>
        <w:t xml:space="preserve">  </w:t>
      </w:r>
      <w:r>
        <w:t>формирования</w:t>
      </w:r>
      <w:r>
        <w:rPr>
          <w:spacing w:val="48"/>
        </w:rPr>
        <w:t xml:space="preserve">  </w:t>
      </w:r>
      <w:r>
        <w:rPr>
          <w:spacing w:val="-2"/>
        </w:rPr>
        <w:t>мировоззрения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B74A8E" w:rsidRDefault="00B74A8E" w:rsidP="00B74A8E">
      <w:pPr>
        <w:pStyle w:val="a3"/>
        <w:ind w:right="423"/>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w:t>
      </w:r>
      <w:r>
        <w:rPr>
          <w:spacing w:val="-1"/>
        </w:rPr>
        <w:t xml:space="preserve"> </w:t>
      </w:r>
      <w:r>
        <w:t>исполнения музыки формируется эмоциональная осознанность, рефлексивная установка личности в целом.</w:t>
      </w:r>
    </w:p>
    <w:p w:rsidR="00B74A8E" w:rsidRDefault="00B74A8E" w:rsidP="00B74A8E">
      <w:pPr>
        <w:pStyle w:val="a3"/>
        <w:ind w:right="422"/>
      </w:pPr>
      <w:r>
        <w:t>Особая роль в организации музыкальных занятий в программе по музыке принадлежит</w:t>
      </w:r>
      <w:r>
        <w:rPr>
          <w:spacing w:val="80"/>
        </w:rPr>
        <w:t xml:space="preserve"> </w:t>
      </w:r>
      <w:r>
        <w:t>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74A8E" w:rsidRDefault="00B74A8E" w:rsidP="00B74A8E">
      <w:pPr>
        <w:pStyle w:val="a5"/>
        <w:numPr>
          <w:ilvl w:val="2"/>
          <w:numId w:val="5"/>
        </w:numPr>
        <w:tabs>
          <w:tab w:val="left" w:pos="903"/>
        </w:tabs>
        <w:ind w:right="422" w:firstLine="0"/>
        <w:jc w:val="both"/>
        <w:rPr>
          <w:sz w:val="24"/>
        </w:rPr>
      </w:pPr>
      <w:r>
        <w:rPr>
          <w:sz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B74A8E" w:rsidRDefault="00B74A8E" w:rsidP="00B74A8E">
      <w:pPr>
        <w:pStyle w:val="a5"/>
        <w:numPr>
          <w:ilvl w:val="2"/>
          <w:numId w:val="5"/>
        </w:numPr>
        <w:tabs>
          <w:tab w:val="left" w:pos="869"/>
        </w:tabs>
        <w:ind w:right="423" w:firstLine="0"/>
        <w:jc w:val="both"/>
        <w:rPr>
          <w:sz w:val="24"/>
        </w:rPr>
      </w:pPr>
      <w:r>
        <w:rPr>
          <w:sz w:val="24"/>
        </w:rPr>
        <w:t xml:space="preserve">В процессе конкретизации учебных целей их реализация осуществляется по следующим </w:t>
      </w:r>
      <w:r>
        <w:rPr>
          <w:spacing w:val="-2"/>
          <w:sz w:val="24"/>
        </w:rPr>
        <w:t>направлениям:</w:t>
      </w:r>
    </w:p>
    <w:p w:rsidR="00B74A8E" w:rsidRDefault="00B74A8E" w:rsidP="00B74A8E">
      <w:pPr>
        <w:pStyle w:val="a3"/>
        <w:ind w:right="423"/>
      </w:pPr>
      <w:r>
        <w:t xml:space="preserve">становление системы ценностей, обучающихся в единстве эмоциональной и познавательной </w:t>
      </w:r>
      <w:r>
        <w:rPr>
          <w:spacing w:val="-2"/>
        </w:rPr>
        <w:t>сферы;</w:t>
      </w:r>
    </w:p>
    <w:p w:rsidR="00B74A8E" w:rsidRDefault="00B74A8E" w:rsidP="00B74A8E">
      <w:pPr>
        <w:pStyle w:val="a3"/>
        <w:ind w:right="422"/>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74A8E" w:rsidRDefault="00B74A8E" w:rsidP="00B74A8E">
      <w:pPr>
        <w:pStyle w:val="a3"/>
        <w:ind w:right="425"/>
      </w:pPr>
      <w:r>
        <w:t xml:space="preserve">формирование творческих способностей ребёнка, развитие внутренней мотивации к </w:t>
      </w:r>
      <w:r>
        <w:rPr>
          <w:spacing w:val="-2"/>
        </w:rPr>
        <w:t>музицированию.</w:t>
      </w:r>
    </w:p>
    <w:p w:rsidR="00B74A8E" w:rsidRDefault="00B74A8E" w:rsidP="00B74A8E">
      <w:pPr>
        <w:pStyle w:val="a5"/>
        <w:numPr>
          <w:ilvl w:val="2"/>
          <w:numId w:val="5"/>
        </w:numPr>
        <w:tabs>
          <w:tab w:val="left" w:pos="860"/>
        </w:tabs>
        <w:ind w:right="423" w:firstLine="0"/>
        <w:rPr>
          <w:sz w:val="24"/>
        </w:rPr>
      </w:pPr>
      <w:r>
        <w:rPr>
          <w:sz w:val="24"/>
        </w:rPr>
        <w:t>Важнейшие задачи обучения музыке на уровне начального общего образования: формирование эмоционально-ценностной отзывчивости на прекрасное в жизни и в искусстве; формирование</w:t>
      </w:r>
      <w:r>
        <w:rPr>
          <w:spacing w:val="40"/>
          <w:sz w:val="24"/>
        </w:rPr>
        <w:t xml:space="preserve"> </w:t>
      </w:r>
      <w:r>
        <w:rPr>
          <w:sz w:val="24"/>
        </w:rPr>
        <w:t>позитивного</w:t>
      </w:r>
      <w:r>
        <w:rPr>
          <w:spacing w:val="78"/>
          <w:sz w:val="24"/>
        </w:rPr>
        <w:t xml:space="preserve"> </w:t>
      </w:r>
      <w:r>
        <w:rPr>
          <w:sz w:val="24"/>
        </w:rPr>
        <w:t>взгляда</w:t>
      </w:r>
      <w:r>
        <w:rPr>
          <w:spacing w:val="80"/>
          <w:sz w:val="24"/>
        </w:rPr>
        <w:t xml:space="preserve"> </w:t>
      </w:r>
      <w:r>
        <w:rPr>
          <w:sz w:val="24"/>
        </w:rPr>
        <w:t>на</w:t>
      </w:r>
      <w:r>
        <w:rPr>
          <w:spacing w:val="40"/>
          <w:sz w:val="24"/>
        </w:rPr>
        <w:t xml:space="preserve"> </w:t>
      </w:r>
      <w:r>
        <w:rPr>
          <w:sz w:val="24"/>
        </w:rPr>
        <w:t>окружающий</w:t>
      </w:r>
      <w:r>
        <w:rPr>
          <w:spacing w:val="40"/>
          <w:sz w:val="24"/>
        </w:rPr>
        <w:t xml:space="preserve"> </w:t>
      </w:r>
      <w:r>
        <w:rPr>
          <w:sz w:val="24"/>
        </w:rPr>
        <w:t>мир,</w:t>
      </w:r>
      <w:r>
        <w:rPr>
          <w:spacing w:val="80"/>
          <w:sz w:val="24"/>
        </w:rPr>
        <w:t xml:space="preserve"> </w:t>
      </w:r>
      <w:r>
        <w:rPr>
          <w:sz w:val="24"/>
        </w:rPr>
        <w:t>гармонизация</w:t>
      </w:r>
      <w:r>
        <w:rPr>
          <w:spacing w:val="78"/>
          <w:sz w:val="24"/>
        </w:rPr>
        <w:t xml:space="preserve"> </w:t>
      </w:r>
      <w:r>
        <w:rPr>
          <w:sz w:val="24"/>
        </w:rPr>
        <w:t>взаимодействия</w:t>
      </w:r>
      <w:r>
        <w:rPr>
          <w:spacing w:val="78"/>
          <w:sz w:val="24"/>
        </w:rPr>
        <w:t xml:space="preserve"> </w:t>
      </w:r>
      <w:r>
        <w:rPr>
          <w:sz w:val="24"/>
        </w:rPr>
        <w:t>с природой, обществом, самим собой через доступные формы музицирования;</w:t>
      </w:r>
    </w:p>
    <w:p w:rsidR="00B74A8E" w:rsidRDefault="00B74A8E" w:rsidP="00B74A8E">
      <w:pPr>
        <w:pStyle w:val="a3"/>
        <w:ind w:right="421"/>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74A8E" w:rsidRDefault="00B74A8E" w:rsidP="00B74A8E">
      <w:pPr>
        <w:pStyle w:val="a3"/>
        <w:ind w:right="423"/>
      </w:pPr>
      <w: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w:t>
      </w:r>
      <w:r>
        <w:rPr>
          <w:spacing w:val="-2"/>
        </w:rPr>
        <w:t>воображения;</w:t>
      </w:r>
    </w:p>
    <w:p w:rsidR="00B74A8E" w:rsidRDefault="00B74A8E" w:rsidP="00B74A8E">
      <w:pPr>
        <w:pStyle w:val="a3"/>
        <w:ind w:right="423"/>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74A8E" w:rsidRDefault="00B74A8E" w:rsidP="00B74A8E">
      <w:pPr>
        <w:pStyle w:val="a3"/>
        <w:ind w:right="423"/>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74A8E" w:rsidRDefault="00B74A8E" w:rsidP="00B74A8E">
      <w:pPr>
        <w:pStyle w:val="a3"/>
        <w:ind w:right="422"/>
      </w:pPr>
      <w:r>
        <w:t>воспитание уважения к культурному наследию России, присвоение интонационно-образного строя отечественной музыкальной культуры;</w:t>
      </w:r>
    </w:p>
    <w:p w:rsidR="00B74A8E" w:rsidRDefault="00B74A8E" w:rsidP="00B74A8E">
      <w:pPr>
        <w:pStyle w:val="a3"/>
        <w:ind w:right="424"/>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B74A8E" w:rsidRDefault="00B74A8E" w:rsidP="00B74A8E">
      <w:pPr>
        <w:pStyle w:val="a5"/>
        <w:numPr>
          <w:ilvl w:val="2"/>
          <w:numId w:val="5"/>
        </w:numPr>
        <w:tabs>
          <w:tab w:val="left" w:pos="874"/>
        </w:tabs>
        <w:ind w:left="874" w:hanging="734"/>
        <w:jc w:val="both"/>
        <w:rPr>
          <w:sz w:val="24"/>
        </w:rPr>
      </w:pPr>
      <w:r>
        <w:rPr>
          <w:sz w:val="24"/>
        </w:rPr>
        <w:t>Программа</w:t>
      </w:r>
      <w:r>
        <w:rPr>
          <w:spacing w:val="11"/>
          <w:sz w:val="24"/>
        </w:rPr>
        <w:t xml:space="preserve"> </w:t>
      </w:r>
      <w:r>
        <w:rPr>
          <w:sz w:val="24"/>
        </w:rPr>
        <w:t>по</w:t>
      </w:r>
      <w:r>
        <w:rPr>
          <w:spacing w:val="13"/>
          <w:sz w:val="24"/>
        </w:rPr>
        <w:t xml:space="preserve"> </w:t>
      </w:r>
      <w:r>
        <w:rPr>
          <w:sz w:val="24"/>
        </w:rPr>
        <w:t>музыке</w:t>
      </w:r>
      <w:r>
        <w:rPr>
          <w:spacing w:val="14"/>
          <w:sz w:val="24"/>
        </w:rPr>
        <w:t xml:space="preserve"> </w:t>
      </w:r>
      <w:r>
        <w:rPr>
          <w:sz w:val="24"/>
        </w:rPr>
        <w:t>составлена</w:t>
      </w:r>
      <w:r>
        <w:rPr>
          <w:spacing w:val="14"/>
          <w:sz w:val="24"/>
        </w:rPr>
        <w:t xml:space="preserve"> </w:t>
      </w:r>
      <w:r>
        <w:rPr>
          <w:sz w:val="24"/>
        </w:rPr>
        <w:t>на</w:t>
      </w:r>
      <w:r>
        <w:rPr>
          <w:spacing w:val="9"/>
          <w:sz w:val="24"/>
        </w:rPr>
        <w:t xml:space="preserve"> </w:t>
      </w:r>
      <w:r>
        <w:rPr>
          <w:sz w:val="24"/>
        </w:rPr>
        <w:t>основе</w:t>
      </w:r>
      <w:r>
        <w:rPr>
          <w:spacing w:val="14"/>
          <w:sz w:val="24"/>
        </w:rPr>
        <w:t xml:space="preserve"> </w:t>
      </w:r>
      <w:r>
        <w:rPr>
          <w:sz w:val="24"/>
        </w:rPr>
        <w:t>модульного</w:t>
      </w:r>
      <w:r>
        <w:rPr>
          <w:spacing w:val="13"/>
          <w:sz w:val="24"/>
        </w:rPr>
        <w:t xml:space="preserve"> </w:t>
      </w:r>
      <w:r>
        <w:rPr>
          <w:sz w:val="24"/>
        </w:rPr>
        <w:t>принципа</w:t>
      </w:r>
      <w:r>
        <w:rPr>
          <w:spacing w:val="12"/>
          <w:sz w:val="24"/>
        </w:rPr>
        <w:t xml:space="preserve"> </w:t>
      </w:r>
      <w:r>
        <w:rPr>
          <w:sz w:val="24"/>
        </w:rPr>
        <w:t>построения</w:t>
      </w:r>
      <w:r>
        <w:rPr>
          <w:spacing w:val="11"/>
          <w:sz w:val="24"/>
        </w:rPr>
        <w:t xml:space="preserve"> </w:t>
      </w:r>
      <w:r>
        <w:rPr>
          <w:spacing w:val="-2"/>
          <w:sz w:val="24"/>
        </w:rPr>
        <w:t>учебного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материала</w:t>
      </w:r>
      <w:r>
        <w:rPr>
          <w:spacing w:val="75"/>
        </w:rPr>
        <w:t xml:space="preserve"> </w:t>
      </w:r>
      <w:r>
        <w:t>и</w:t>
      </w:r>
      <w:r>
        <w:rPr>
          <w:spacing w:val="40"/>
        </w:rPr>
        <w:t xml:space="preserve"> </w:t>
      </w:r>
      <w:r>
        <w:t>допускает</w:t>
      </w:r>
      <w:r>
        <w:rPr>
          <w:spacing w:val="40"/>
        </w:rPr>
        <w:t xml:space="preserve"> </w:t>
      </w:r>
      <w:r>
        <w:t>вариативный</w:t>
      </w:r>
      <w:r>
        <w:rPr>
          <w:spacing w:val="40"/>
        </w:rPr>
        <w:t xml:space="preserve"> </w:t>
      </w:r>
      <w:r>
        <w:t>подход</w:t>
      </w:r>
      <w:r>
        <w:rPr>
          <w:spacing w:val="40"/>
        </w:rPr>
        <w:t xml:space="preserve"> </w:t>
      </w:r>
      <w:r>
        <w:t>к</w:t>
      </w:r>
      <w:r>
        <w:rPr>
          <w:spacing w:val="40"/>
        </w:rPr>
        <w:t xml:space="preserve"> </w:t>
      </w:r>
      <w:r>
        <w:t>очерёдности</w:t>
      </w:r>
      <w:r>
        <w:rPr>
          <w:spacing w:val="40"/>
        </w:rPr>
        <w:t xml:space="preserve"> </w:t>
      </w:r>
      <w:r>
        <w:t>изучения</w:t>
      </w:r>
      <w:r>
        <w:rPr>
          <w:spacing w:val="40"/>
        </w:rPr>
        <w:t xml:space="preserve"> </w:t>
      </w:r>
      <w:r>
        <w:t>модулей,</w:t>
      </w:r>
      <w:r>
        <w:rPr>
          <w:spacing w:val="40"/>
        </w:rPr>
        <w:t xml:space="preserve"> </w:t>
      </w:r>
      <w:r>
        <w:t>принципам</w:t>
      </w:r>
      <w:r>
        <w:rPr>
          <w:spacing w:val="80"/>
        </w:rPr>
        <w:t xml:space="preserve"> </w:t>
      </w:r>
      <w:r>
        <w:t>компоновки учебных тем, форм и методов освоения содержания.</w:t>
      </w:r>
    </w:p>
    <w:p w:rsidR="00B74A8E" w:rsidRDefault="00B74A8E" w:rsidP="00B74A8E">
      <w:pPr>
        <w:pStyle w:val="a3"/>
        <w:spacing w:before="1"/>
        <w:jc w:val="left"/>
      </w:pPr>
      <w:r>
        <w:t>Содержание</w:t>
      </w:r>
      <w:r>
        <w:rPr>
          <w:spacing w:val="32"/>
        </w:rPr>
        <w:t xml:space="preserve"> </w:t>
      </w:r>
      <w:r>
        <w:t>учебного</w:t>
      </w:r>
      <w:r>
        <w:rPr>
          <w:spacing w:val="31"/>
        </w:rPr>
        <w:t xml:space="preserve"> </w:t>
      </w:r>
      <w:r>
        <w:t>предмета</w:t>
      </w:r>
      <w:r>
        <w:rPr>
          <w:spacing w:val="32"/>
        </w:rPr>
        <w:t xml:space="preserve"> </w:t>
      </w:r>
      <w:r>
        <w:t>структурно</w:t>
      </w:r>
      <w:r>
        <w:rPr>
          <w:spacing w:val="33"/>
        </w:rPr>
        <w:t xml:space="preserve"> </w:t>
      </w:r>
      <w:r>
        <w:t>представлено</w:t>
      </w:r>
      <w:r>
        <w:rPr>
          <w:spacing w:val="31"/>
        </w:rPr>
        <w:t xml:space="preserve"> </w:t>
      </w:r>
      <w:r>
        <w:t>восемью</w:t>
      </w:r>
      <w:r>
        <w:rPr>
          <w:spacing w:val="31"/>
        </w:rPr>
        <w:t xml:space="preserve"> </w:t>
      </w:r>
      <w:r>
        <w:t>модулями</w:t>
      </w:r>
      <w:r>
        <w:rPr>
          <w:spacing w:val="32"/>
        </w:rPr>
        <w:t xml:space="preserve"> </w:t>
      </w:r>
      <w:r>
        <w:t xml:space="preserve">(тематическими </w:t>
      </w:r>
      <w:r>
        <w:rPr>
          <w:spacing w:val="-2"/>
        </w:rPr>
        <w:t>линиями):</w:t>
      </w:r>
    </w:p>
    <w:p w:rsidR="00B74A8E" w:rsidRDefault="00B74A8E" w:rsidP="00B74A8E">
      <w:pPr>
        <w:pStyle w:val="a3"/>
        <w:jc w:val="left"/>
      </w:pPr>
      <w:r>
        <w:rPr>
          <w:spacing w:val="-2"/>
        </w:rPr>
        <w:t>инвариантные:</w:t>
      </w:r>
    </w:p>
    <w:p w:rsidR="00B74A8E" w:rsidRDefault="00B74A8E" w:rsidP="00B74A8E">
      <w:pPr>
        <w:pStyle w:val="a3"/>
        <w:ind w:right="5940"/>
        <w:jc w:val="left"/>
      </w:pPr>
      <w:r>
        <w:t>модуль</w:t>
      </w:r>
      <w:r>
        <w:rPr>
          <w:spacing w:val="-5"/>
        </w:rPr>
        <w:t xml:space="preserve"> </w:t>
      </w:r>
      <w:r>
        <w:t>№</w:t>
      </w:r>
      <w:r>
        <w:rPr>
          <w:spacing w:val="-6"/>
        </w:rPr>
        <w:t xml:space="preserve"> </w:t>
      </w:r>
      <w:r>
        <w:t>1</w:t>
      </w:r>
      <w:r>
        <w:rPr>
          <w:spacing w:val="-5"/>
        </w:rPr>
        <w:t xml:space="preserve"> </w:t>
      </w:r>
      <w:r>
        <w:t>«Народная</w:t>
      </w:r>
      <w:r>
        <w:rPr>
          <w:spacing w:val="-3"/>
        </w:rPr>
        <w:t xml:space="preserve"> </w:t>
      </w:r>
      <w:r>
        <w:t>музыка</w:t>
      </w:r>
      <w:r>
        <w:rPr>
          <w:spacing w:val="-4"/>
        </w:rPr>
        <w:t xml:space="preserve"> </w:t>
      </w:r>
      <w:r>
        <w:t>России»; модуль № 2 «Классическая музыка»; модуль</w:t>
      </w:r>
      <w:r>
        <w:rPr>
          <w:spacing w:val="-6"/>
        </w:rPr>
        <w:t xml:space="preserve"> </w:t>
      </w:r>
      <w:r>
        <w:t>№</w:t>
      </w:r>
      <w:r>
        <w:rPr>
          <w:spacing w:val="-6"/>
        </w:rPr>
        <w:t xml:space="preserve"> </w:t>
      </w:r>
      <w:r>
        <w:t>3</w:t>
      </w:r>
      <w:r>
        <w:rPr>
          <w:spacing w:val="-6"/>
        </w:rPr>
        <w:t xml:space="preserve"> </w:t>
      </w:r>
      <w:r>
        <w:t>«Музыка</w:t>
      </w:r>
      <w:r>
        <w:rPr>
          <w:spacing w:val="-5"/>
        </w:rPr>
        <w:t xml:space="preserve"> </w:t>
      </w:r>
      <w:r>
        <w:t>в</w:t>
      </w:r>
      <w:r>
        <w:rPr>
          <w:spacing w:val="-6"/>
        </w:rPr>
        <w:t xml:space="preserve"> </w:t>
      </w:r>
      <w:r>
        <w:t>жизни</w:t>
      </w:r>
      <w:r>
        <w:rPr>
          <w:spacing w:val="-7"/>
        </w:rPr>
        <w:t xml:space="preserve"> </w:t>
      </w:r>
      <w:r>
        <w:t xml:space="preserve">человека» </w:t>
      </w:r>
      <w:r>
        <w:rPr>
          <w:spacing w:val="-2"/>
        </w:rPr>
        <w:t>вариативные:</w:t>
      </w:r>
    </w:p>
    <w:p w:rsidR="00B74A8E" w:rsidRDefault="00B74A8E" w:rsidP="00B74A8E">
      <w:pPr>
        <w:pStyle w:val="a3"/>
        <w:ind w:right="6268"/>
        <w:jc w:val="left"/>
      </w:pPr>
      <w:r>
        <w:t>модуль</w:t>
      </w:r>
      <w:r>
        <w:rPr>
          <w:spacing w:val="-7"/>
        </w:rPr>
        <w:t xml:space="preserve"> </w:t>
      </w:r>
      <w:r>
        <w:t>№</w:t>
      </w:r>
      <w:r>
        <w:rPr>
          <w:spacing w:val="-8"/>
        </w:rPr>
        <w:t xml:space="preserve"> </w:t>
      </w:r>
      <w:r>
        <w:t>4</w:t>
      </w:r>
      <w:r>
        <w:rPr>
          <w:spacing w:val="-7"/>
        </w:rPr>
        <w:t xml:space="preserve"> </w:t>
      </w:r>
      <w:r>
        <w:t>«Музыка</w:t>
      </w:r>
      <w:r>
        <w:rPr>
          <w:spacing w:val="-6"/>
        </w:rPr>
        <w:t xml:space="preserve"> </w:t>
      </w:r>
      <w:r>
        <w:t>народов</w:t>
      </w:r>
      <w:r>
        <w:rPr>
          <w:spacing w:val="-8"/>
        </w:rPr>
        <w:t xml:space="preserve"> </w:t>
      </w:r>
      <w:r>
        <w:t>мира»; модуль № 5 «Духовная музыка»; модуль</w:t>
      </w:r>
      <w:r>
        <w:rPr>
          <w:spacing w:val="-5"/>
        </w:rPr>
        <w:t xml:space="preserve"> </w:t>
      </w:r>
      <w:r>
        <w:t>№</w:t>
      </w:r>
      <w:r>
        <w:rPr>
          <w:spacing w:val="-6"/>
        </w:rPr>
        <w:t xml:space="preserve"> </w:t>
      </w:r>
      <w:r>
        <w:t>6</w:t>
      </w:r>
      <w:r>
        <w:rPr>
          <w:spacing w:val="-5"/>
        </w:rPr>
        <w:t xml:space="preserve"> </w:t>
      </w:r>
      <w:r>
        <w:t>«Музыка</w:t>
      </w:r>
      <w:r>
        <w:rPr>
          <w:spacing w:val="-4"/>
        </w:rPr>
        <w:t xml:space="preserve"> </w:t>
      </w:r>
      <w:r>
        <w:t>театра</w:t>
      </w:r>
      <w:r>
        <w:rPr>
          <w:spacing w:val="-4"/>
        </w:rPr>
        <w:t xml:space="preserve"> </w:t>
      </w:r>
      <w:r>
        <w:t>и</w:t>
      </w:r>
      <w:r>
        <w:rPr>
          <w:spacing w:val="-7"/>
        </w:rPr>
        <w:t xml:space="preserve"> </w:t>
      </w:r>
      <w:r>
        <w:t>кино»;</w:t>
      </w:r>
    </w:p>
    <w:p w:rsidR="00B74A8E" w:rsidRDefault="00B74A8E" w:rsidP="00B74A8E">
      <w:pPr>
        <w:pStyle w:val="a3"/>
        <w:ind w:right="4704"/>
        <w:jc w:val="left"/>
      </w:pPr>
      <w:r>
        <w:t>модуль</w:t>
      </w:r>
      <w:r>
        <w:rPr>
          <w:spacing w:val="-7"/>
        </w:rPr>
        <w:t xml:space="preserve"> </w:t>
      </w:r>
      <w:r>
        <w:t>№</w:t>
      </w:r>
      <w:r>
        <w:rPr>
          <w:spacing w:val="-8"/>
        </w:rPr>
        <w:t xml:space="preserve"> </w:t>
      </w:r>
      <w:r>
        <w:t>7</w:t>
      </w:r>
      <w:r>
        <w:rPr>
          <w:spacing w:val="-7"/>
        </w:rPr>
        <w:t xml:space="preserve"> </w:t>
      </w:r>
      <w:r>
        <w:t>«Современная</w:t>
      </w:r>
      <w:r>
        <w:rPr>
          <w:spacing w:val="-5"/>
        </w:rPr>
        <w:t xml:space="preserve"> </w:t>
      </w:r>
      <w:r>
        <w:t>музыкальная</w:t>
      </w:r>
      <w:r>
        <w:rPr>
          <w:spacing w:val="-7"/>
        </w:rPr>
        <w:t xml:space="preserve"> </w:t>
      </w:r>
      <w:r>
        <w:t>культура»; модуль № 8 «Музыкальная грамота»</w:t>
      </w:r>
    </w:p>
    <w:p w:rsidR="00B74A8E" w:rsidRDefault="00B74A8E" w:rsidP="00B74A8E">
      <w:pPr>
        <w:pStyle w:val="a5"/>
        <w:numPr>
          <w:ilvl w:val="2"/>
          <w:numId w:val="5"/>
        </w:numPr>
        <w:tabs>
          <w:tab w:val="left" w:pos="934"/>
        </w:tabs>
        <w:ind w:right="423" w:firstLine="0"/>
        <w:rPr>
          <w:sz w:val="24"/>
        </w:rPr>
      </w:pPr>
      <w:r>
        <w:rPr>
          <w:sz w:val="24"/>
        </w:rPr>
        <w:t>Каждый</w:t>
      </w:r>
      <w:r>
        <w:rPr>
          <w:spacing w:val="40"/>
          <w:sz w:val="24"/>
        </w:rPr>
        <w:t xml:space="preserve"> </w:t>
      </w:r>
      <w:r>
        <w:rPr>
          <w:sz w:val="24"/>
        </w:rPr>
        <w:t>модуль</w:t>
      </w:r>
      <w:r>
        <w:rPr>
          <w:spacing w:val="40"/>
          <w:sz w:val="24"/>
        </w:rPr>
        <w:t xml:space="preserve"> </w:t>
      </w:r>
      <w:r>
        <w:rPr>
          <w:sz w:val="24"/>
        </w:rPr>
        <w:t>состоит</w:t>
      </w:r>
      <w:r>
        <w:rPr>
          <w:spacing w:val="40"/>
          <w:sz w:val="24"/>
        </w:rPr>
        <w:t xml:space="preserve"> </w:t>
      </w:r>
      <w:r>
        <w:rPr>
          <w:sz w:val="24"/>
        </w:rPr>
        <w:t>из</w:t>
      </w:r>
      <w:r>
        <w:rPr>
          <w:spacing w:val="40"/>
          <w:sz w:val="24"/>
        </w:rPr>
        <w:t xml:space="preserve"> </w:t>
      </w:r>
      <w:r>
        <w:rPr>
          <w:sz w:val="24"/>
        </w:rPr>
        <w:t>нескольких</w:t>
      </w:r>
      <w:r>
        <w:rPr>
          <w:spacing w:val="40"/>
          <w:sz w:val="24"/>
        </w:rPr>
        <w:t xml:space="preserve"> </w:t>
      </w:r>
      <w:r>
        <w:rPr>
          <w:sz w:val="24"/>
        </w:rPr>
        <w:t>тематических</w:t>
      </w:r>
      <w:r>
        <w:rPr>
          <w:spacing w:val="40"/>
          <w:sz w:val="24"/>
        </w:rPr>
        <w:t xml:space="preserve"> </w:t>
      </w:r>
      <w:r>
        <w:rPr>
          <w:sz w:val="24"/>
        </w:rPr>
        <w:t>блоков.</w:t>
      </w:r>
      <w:r>
        <w:rPr>
          <w:spacing w:val="40"/>
          <w:sz w:val="24"/>
        </w:rPr>
        <w:t xml:space="preserve"> </w:t>
      </w:r>
      <w:r>
        <w:rPr>
          <w:sz w:val="24"/>
        </w:rPr>
        <w:t>Модульный</w:t>
      </w:r>
      <w:r>
        <w:rPr>
          <w:spacing w:val="40"/>
          <w:sz w:val="24"/>
        </w:rPr>
        <w:t xml:space="preserve"> </w:t>
      </w:r>
      <w:r>
        <w:rPr>
          <w:sz w:val="24"/>
        </w:rPr>
        <w:t>принцип</w:t>
      </w:r>
      <w:r>
        <w:rPr>
          <w:spacing w:val="40"/>
          <w:sz w:val="24"/>
        </w:rPr>
        <w:t xml:space="preserve"> </w:t>
      </w:r>
      <w:r>
        <w:rPr>
          <w:sz w:val="24"/>
        </w:rPr>
        <w:t>допускает перестановку блоков, перераспределение количества учебных часов между блоками. Вариативная</w:t>
      </w:r>
      <w:r>
        <w:rPr>
          <w:spacing w:val="40"/>
          <w:sz w:val="24"/>
        </w:rPr>
        <w:t xml:space="preserve"> </w:t>
      </w:r>
      <w:r>
        <w:rPr>
          <w:sz w:val="24"/>
        </w:rPr>
        <w:t>компоновка</w:t>
      </w:r>
      <w:r>
        <w:rPr>
          <w:spacing w:val="40"/>
          <w:sz w:val="24"/>
        </w:rPr>
        <w:t xml:space="preserve"> </w:t>
      </w:r>
      <w:r>
        <w:rPr>
          <w:sz w:val="24"/>
        </w:rPr>
        <w:t>тематических</w:t>
      </w:r>
      <w:r>
        <w:rPr>
          <w:spacing w:val="40"/>
          <w:sz w:val="24"/>
        </w:rPr>
        <w:t xml:space="preserve"> </w:t>
      </w:r>
      <w:r>
        <w:rPr>
          <w:sz w:val="24"/>
        </w:rPr>
        <w:t>блоков</w:t>
      </w:r>
      <w:r>
        <w:rPr>
          <w:spacing w:val="40"/>
          <w:sz w:val="24"/>
        </w:rPr>
        <w:t xml:space="preserve"> </w:t>
      </w:r>
      <w:r>
        <w:rPr>
          <w:sz w:val="24"/>
        </w:rPr>
        <w:t>позволяет</w:t>
      </w:r>
      <w:r>
        <w:rPr>
          <w:spacing w:val="40"/>
          <w:sz w:val="24"/>
        </w:rPr>
        <w:t xml:space="preserve"> </w:t>
      </w:r>
      <w:r>
        <w:rPr>
          <w:sz w:val="24"/>
        </w:rPr>
        <w:t>существенно</w:t>
      </w:r>
      <w:r>
        <w:rPr>
          <w:spacing w:val="40"/>
          <w:sz w:val="24"/>
        </w:rPr>
        <w:t xml:space="preserve"> </w:t>
      </w:r>
      <w:r>
        <w:rPr>
          <w:sz w:val="24"/>
        </w:rPr>
        <w:t>расширить</w:t>
      </w:r>
      <w:r>
        <w:rPr>
          <w:spacing w:val="40"/>
          <w:sz w:val="24"/>
        </w:rPr>
        <w:t xml:space="preserve"> </w:t>
      </w:r>
      <w:r>
        <w:rPr>
          <w:sz w:val="24"/>
        </w:rPr>
        <w:t>формы</w:t>
      </w:r>
      <w:r>
        <w:rPr>
          <w:spacing w:val="40"/>
          <w:sz w:val="24"/>
        </w:rPr>
        <w:t xml:space="preserve"> </w:t>
      </w:r>
      <w:r>
        <w:rPr>
          <w:sz w:val="24"/>
        </w:rPr>
        <w:t>и виды</w:t>
      </w:r>
      <w:r>
        <w:rPr>
          <w:spacing w:val="40"/>
          <w:sz w:val="24"/>
        </w:rPr>
        <w:t xml:space="preserve"> </w:t>
      </w:r>
      <w:r>
        <w:rPr>
          <w:sz w:val="24"/>
        </w:rPr>
        <w:t>деятельности</w:t>
      </w:r>
      <w:r>
        <w:rPr>
          <w:spacing w:val="40"/>
          <w:sz w:val="24"/>
        </w:rPr>
        <w:t xml:space="preserve"> </w:t>
      </w:r>
      <w:r>
        <w:rPr>
          <w:sz w:val="24"/>
        </w:rPr>
        <w:t>за</w:t>
      </w:r>
      <w:r>
        <w:rPr>
          <w:spacing w:val="40"/>
          <w:sz w:val="24"/>
        </w:rPr>
        <w:t xml:space="preserve"> </w:t>
      </w:r>
      <w:r>
        <w:rPr>
          <w:sz w:val="24"/>
        </w:rPr>
        <w:t>счёт</w:t>
      </w:r>
      <w:r>
        <w:rPr>
          <w:spacing w:val="40"/>
          <w:sz w:val="24"/>
        </w:rPr>
        <w:t xml:space="preserve"> </w:t>
      </w:r>
      <w:r>
        <w:rPr>
          <w:sz w:val="24"/>
        </w:rPr>
        <w:t>внеурочных</w:t>
      </w:r>
      <w:r>
        <w:rPr>
          <w:spacing w:val="40"/>
          <w:sz w:val="24"/>
        </w:rPr>
        <w:t xml:space="preserve"> </w:t>
      </w:r>
      <w:r>
        <w:rPr>
          <w:sz w:val="24"/>
        </w:rPr>
        <w:t>и</w:t>
      </w:r>
      <w:r>
        <w:rPr>
          <w:spacing w:val="40"/>
          <w:sz w:val="24"/>
        </w:rPr>
        <w:t xml:space="preserve"> </w:t>
      </w:r>
      <w:r>
        <w:rPr>
          <w:sz w:val="24"/>
        </w:rPr>
        <w:t>внеклассных</w:t>
      </w:r>
      <w:r>
        <w:rPr>
          <w:spacing w:val="40"/>
          <w:sz w:val="24"/>
        </w:rPr>
        <w:t xml:space="preserve"> </w:t>
      </w:r>
      <w:r>
        <w:rPr>
          <w:sz w:val="24"/>
        </w:rPr>
        <w:t>мероприятий</w:t>
      </w:r>
      <w:r>
        <w:rPr>
          <w:spacing w:val="40"/>
          <w:sz w:val="24"/>
        </w:rPr>
        <w:t xml:space="preserve"> </w:t>
      </w:r>
      <w:r>
        <w:rPr>
          <w:sz w:val="24"/>
        </w:rPr>
        <w:t>–</w:t>
      </w:r>
      <w:r>
        <w:rPr>
          <w:spacing w:val="40"/>
          <w:sz w:val="24"/>
        </w:rPr>
        <w:t xml:space="preserve"> </w:t>
      </w:r>
      <w:r>
        <w:rPr>
          <w:sz w:val="24"/>
        </w:rPr>
        <w:t>посещений</w:t>
      </w:r>
      <w:r>
        <w:rPr>
          <w:spacing w:val="40"/>
          <w:sz w:val="24"/>
        </w:rPr>
        <w:t xml:space="preserve"> </w:t>
      </w:r>
      <w:r>
        <w:rPr>
          <w:sz w:val="24"/>
        </w:rPr>
        <w:t>театров,</w:t>
      </w:r>
      <w:r>
        <w:rPr>
          <w:spacing w:val="40"/>
          <w:sz w:val="24"/>
        </w:rPr>
        <w:t xml:space="preserve"> </w:t>
      </w:r>
      <w:r>
        <w:rPr>
          <w:sz w:val="24"/>
        </w:rPr>
        <w:t>музеев, концертных залов, работы над исследовательскими и творческими проектами. В таком случае</w:t>
      </w:r>
      <w:r>
        <w:rPr>
          <w:spacing w:val="80"/>
          <w:sz w:val="24"/>
        </w:rPr>
        <w:t xml:space="preserve"> </w:t>
      </w:r>
      <w:r>
        <w:rPr>
          <w:sz w:val="24"/>
        </w:rPr>
        <w:t>количество</w:t>
      </w:r>
      <w:r>
        <w:rPr>
          <w:spacing w:val="80"/>
          <w:sz w:val="24"/>
        </w:rPr>
        <w:t xml:space="preserve"> </w:t>
      </w:r>
      <w:r>
        <w:rPr>
          <w:sz w:val="24"/>
        </w:rPr>
        <w:t>часов,</w:t>
      </w:r>
      <w:r>
        <w:rPr>
          <w:spacing w:val="80"/>
          <w:sz w:val="24"/>
        </w:rPr>
        <w:t xml:space="preserve"> </w:t>
      </w:r>
      <w:r>
        <w:rPr>
          <w:sz w:val="24"/>
        </w:rPr>
        <w:t>отводимых</w:t>
      </w:r>
      <w:r>
        <w:rPr>
          <w:spacing w:val="80"/>
          <w:sz w:val="24"/>
        </w:rPr>
        <w:t xml:space="preserve"> </w:t>
      </w:r>
      <w:r>
        <w:rPr>
          <w:sz w:val="24"/>
        </w:rPr>
        <w:t>на</w:t>
      </w:r>
      <w:r>
        <w:rPr>
          <w:spacing w:val="80"/>
          <w:sz w:val="24"/>
        </w:rPr>
        <w:t xml:space="preserve"> </w:t>
      </w:r>
      <w:r>
        <w:rPr>
          <w:sz w:val="24"/>
        </w:rPr>
        <w:t>изучение</w:t>
      </w:r>
      <w:r>
        <w:rPr>
          <w:spacing w:val="80"/>
          <w:sz w:val="24"/>
        </w:rPr>
        <w:t xml:space="preserve"> </w:t>
      </w:r>
      <w:r>
        <w:rPr>
          <w:sz w:val="24"/>
        </w:rPr>
        <w:t>данной</w:t>
      </w:r>
      <w:r>
        <w:rPr>
          <w:spacing w:val="80"/>
          <w:sz w:val="24"/>
        </w:rPr>
        <w:t xml:space="preserve"> </w:t>
      </w:r>
      <w:r>
        <w:rPr>
          <w:sz w:val="24"/>
        </w:rPr>
        <w:t>темы,</w:t>
      </w:r>
      <w:r>
        <w:rPr>
          <w:spacing w:val="80"/>
          <w:sz w:val="24"/>
        </w:rPr>
        <w:t xml:space="preserve"> </w:t>
      </w:r>
      <w:r>
        <w:rPr>
          <w:sz w:val="24"/>
        </w:rPr>
        <w:t>увеличивается</w:t>
      </w:r>
      <w:r>
        <w:rPr>
          <w:spacing w:val="80"/>
          <w:sz w:val="24"/>
        </w:rPr>
        <w:t xml:space="preserve"> </w:t>
      </w:r>
      <w:r>
        <w:rPr>
          <w:sz w:val="24"/>
        </w:rPr>
        <w:t>за</w:t>
      </w:r>
      <w:r>
        <w:rPr>
          <w:spacing w:val="80"/>
          <w:sz w:val="24"/>
        </w:rPr>
        <w:t xml:space="preserve"> </w:t>
      </w:r>
      <w:r>
        <w:rPr>
          <w:sz w:val="24"/>
        </w:rPr>
        <w:t>счёт</w:t>
      </w:r>
      <w:r>
        <w:rPr>
          <w:spacing w:val="80"/>
          <w:sz w:val="24"/>
        </w:rPr>
        <w:t xml:space="preserve"> </w:t>
      </w:r>
      <w:r>
        <w:rPr>
          <w:sz w:val="24"/>
        </w:rPr>
        <w:t>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74A8E" w:rsidRDefault="00B74A8E" w:rsidP="00B74A8E">
      <w:pPr>
        <w:pStyle w:val="a5"/>
        <w:numPr>
          <w:ilvl w:val="2"/>
          <w:numId w:val="5"/>
        </w:numPr>
        <w:tabs>
          <w:tab w:val="left" w:pos="872"/>
        </w:tabs>
        <w:ind w:right="424" w:firstLine="0"/>
        <w:jc w:val="both"/>
        <w:rPr>
          <w:sz w:val="24"/>
        </w:rPr>
      </w:pPr>
      <w:r>
        <w:rPr>
          <w:sz w:val="24"/>
        </w:rPr>
        <w:t>Общее число часов, рекомендованных для изучения музыки -</w:t>
      </w:r>
      <w:r>
        <w:rPr>
          <w:spacing w:val="40"/>
          <w:sz w:val="24"/>
        </w:rPr>
        <w:t xml:space="preserve"> </w:t>
      </w:r>
      <w:r>
        <w:rPr>
          <w:sz w:val="24"/>
        </w:rPr>
        <w:t>135 часов: в 1 классе – 33 часа (1 час в неделю), во 2 классе – 34 часа (1 час в неделю), в 3 классе – 34 часа (1 час в неделю), в 4 классе – 34 часа (1 час в неделю).</w:t>
      </w:r>
    </w:p>
    <w:p w:rsidR="00B74A8E" w:rsidRDefault="00B74A8E" w:rsidP="00B74A8E">
      <w:pPr>
        <w:pStyle w:val="a5"/>
        <w:numPr>
          <w:ilvl w:val="2"/>
          <w:numId w:val="5"/>
        </w:numPr>
        <w:tabs>
          <w:tab w:val="left" w:pos="1028"/>
        </w:tabs>
        <w:ind w:right="423" w:firstLine="0"/>
        <w:jc w:val="both"/>
        <w:rPr>
          <w:sz w:val="24"/>
        </w:rPr>
      </w:pPr>
      <w:r>
        <w:rPr>
          <w:sz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74A8E" w:rsidRDefault="00B74A8E" w:rsidP="00B74A8E">
      <w:pPr>
        <w:pStyle w:val="a3"/>
        <w:ind w:right="422"/>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74A8E" w:rsidRDefault="00B74A8E" w:rsidP="00B74A8E">
      <w:pPr>
        <w:pStyle w:val="3"/>
        <w:numPr>
          <w:ilvl w:val="1"/>
          <w:numId w:val="5"/>
        </w:numPr>
        <w:tabs>
          <w:tab w:val="left" w:pos="680"/>
        </w:tabs>
        <w:jc w:val="both"/>
      </w:pPr>
      <w:r>
        <w:t>Содержание</w:t>
      </w:r>
      <w:r>
        <w:rPr>
          <w:spacing w:val="-4"/>
        </w:rPr>
        <w:t xml:space="preserve"> </w:t>
      </w:r>
      <w:r>
        <w:t>обучения</w:t>
      </w:r>
      <w:r>
        <w:rPr>
          <w:spacing w:val="-3"/>
        </w:rPr>
        <w:t xml:space="preserve"> </w:t>
      </w:r>
      <w:r>
        <w:t>музыке</w:t>
      </w:r>
      <w:r>
        <w:rPr>
          <w:spacing w:val="-1"/>
        </w:rPr>
        <w:t xml:space="preserve"> </w:t>
      </w:r>
      <w:r>
        <w:t>на</w:t>
      </w:r>
      <w:r>
        <w:rPr>
          <w:spacing w:val="-5"/>
        </w:rPr>
        <w:t xml:space="preserve"> </w:t>
      </w:r>
      <w:r>
        <w:t>уровне</w:t>
      </w:r>
      <w:r>
        <w:rPr>
          <w:spacing w:val="-3"/>
        </w:rPr>
        <w:t xml:space="preserve"> </w:t>
      </w:r>
      <w:r>
        <w:t>начального</w:t>
      </w:r>
      <w:r>
        <w:rPr>
          <w:spacing w:val="-2"/>
        </w:rPr>
        <w:t xml:space="preserve"> </w:t>
      </w:r>
      <w:r>
        <w:t>общего</w:t>
      </w:r>
      <w:r>
        <w:rPr>
          <w:spacing w:val="-2"/>
        </w:rPr>
        <w:t xml:space="preserve"> образования.</w:t>
      </w:r>
    </w:p>
    <w:p w:rsidR="00B74A8E" w:rsidRDefault="00B74A8E" w:rsidP="00B74A8E">
      <w:pPr>
        <w:pStyle w:val="a3"/>
      </w:pPr>
      <w:r>
        <w:t>Инвариантные</w:t>
      </w:r>
      <w:r>
        <w:rPr>
          <w:spacing w:val="-3"/>
        </w:rPr>
        <w:t xml:space="preserve"> </w:t>
      </w:r>
      <w:r>
        <w:rPr>
          <w:spacing w:val="-2"/>
        </w:rPr>
        <w:t>модули: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w:t>
      </w:r>
      <w:r>
        <w:rPr>
          <w:spacing w:val="-1"/>
          <w:sz w:val="24"/>
        </w:rPr>
        <w:t xml:space="preserve"> </w:t>
      </w:r>
      <w:r>
        <w:rPr>
          <w:sz w:val="24"/>
        </w:rPr>
        <w:t>1</w:t>
      </w:r>
      <w:r>
        <w:rPr>
          <w:spacing w:val="-2"/>
          <w:sz w:val="24"/>
        </w:rPr>
        <w:t xml:space="preserve"> </w:t>
      </w:r>
      <w:r>
        <w:rPr>
          <w:sz w:val="24"/>
        </w:rPr>
        <w:t>«Народная музыка</w:t>
      </w:r>
      <w:r>
        <w:rPr>
          <w:spacing w:val="-2"/>
          <w:sz w:val="24"/>
        </w:rPr>
        <w:t xml:space="preserve"> России».</w:t>
      </w:r>
    </w:p>
    <w:p w:rsidR="00B74A8E" w:rsidRDefault="00B74A8E" w:rsidP="00B74A8E">
      <w:pPr>
        <w:pStyle w:val="a3"/>
        <w:ind w:right="422"/>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w:t>
      </w:r>
      <w:r>
        <w:rPr>
          <w:spacing w:val="-4"/>
        </w:rPr>
        <w:t xml:space="preserve"> </w:t>
      </w:r>
      <w:r>
        <w:t>быть</w:t>
      </w:r>
      <w:r>
        <w:rPr>
          <w:spacing w:val="-3"/>
        </w:rPr>
        <w:t xml:space="preserve"> </w:t>
      </w:r>
      <w:r>
        <w:t>музыкальная</w:t>
      </w:r>
      <w:r>
        <w:rPr>
          <w:spacing w:val="-3"/>
        </w:rPr>
        <w:t xml:space="preserve"> </w:t>
      </w:r>
      <w:r>
        <w:t>культура родного</w:t>
      </w:r>
      <w:r>
        <w:rPr>
          <w:spacing w:val="-6"/>
        </w:rPr>
        <w:t xml:space="preserve"> </w:t>
      </w:r>
      <w:r>
        <w:t>края,</w:t>
      </w:r>
      <w:r>
        <w:rPr>
          <w:spacing w:val="-3"/>
        </w:rPr>
        <w:t xml:space="preserve"> </w:t>
      </w:r>
      <w:r>
        <w:t>своего</w:t>
      </w:r>
      <w:r>
        <w:rPr>
          <w:spacing w:val="-1"/>
        </w:rPr>
        <w:t xml:space="preserve"> </w:t>
      </w:r>
      <w:r>
        <w:t>народа,</w:t>
      </w:r>
      <w:r>
        <w:rPr>
          <w:spacing w:val="-3"/>
        </w:rPr>
        <w:t xml:space="preserve"> </w:t>
      </w:r>
      <w:r>
        <w:t>других</w:t>
      </w:r>
      <w:r>
        <w:rPr>
          <w:spacing w:val="-1"/>
        </w:rPr>
        <w:t xml:space="preserve"> </w:t>
      </w:r>
      <w:r>
        <w:t>народов</w:t>
      </w:r>
      <w:r>
        <w:rPr>
          <w:spacing w:val="-4"/>
        </w:rPr>
        <w:t xml:space="preserve"> </w:t>
      </w:r>
      <w:r>
        <w:t>нашей</w:t>
      </w:r>
      <w:r>
        <w:rPr>
          <w:spacing w:val="-2"/>
        </w:rPr>
        <w:t xml:space="preserve"> </w:t>
      </w:r>
      <w:r>
        <w:t>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74A8E" w:rsidRDefault="00B74A8E" w:rsidP="00B74A8E">
      <w:pPr>
        <w:pStyle w:val="a5"/>
        <w:numPr>
          <w:ilvl w:val="3"/>
          <w:numId w:val="5"/>
        </w:numPr>
        <w:tabs>
          <w:tab w:val="left" w:pos="1040"/>
        </w:tabs>
        <w:spacing w:before="1"/>
        <w:ind w:left="1040" w:hanging="900"/>
        <w:jc w:val="both"/>
        <w:rPr>
          <w:sz w:val="24"/>
        </w:rPr>
      </w:pPr>
      <w:r>
        <w:rPr>
          <w:sz w:val="24"/>
        </w:rPr>
        <w:t>Край, в</w:t>
      </w:r>
      <w:r>
        <w:rPr>
          <w:spacing w:val="-1"/>
          <w:sz w:val="24"/>
        </w:rPr>
        <w:t xml:space="preserve"> </w:t>
      </w:r>
      <w:r>
        <w:rPr>
          <w:sz w:val="24"/>
        </w:rPr>
        <w:t>котором</w:t>
      </w:r>
      <w:r>
        <w:rPr>
          <w:spacing w:val="-1"/>
          <w:sz w:val="24"/>
        </w:rPr>
        <w:t xml:space="preserve"> </w:t>
      </w:r>
      <w:r>
        <w:rPr>
          <w:sz w:val="24"/>
        </w:rPr>
        <w:t>ты</w:t>
      </w:r>
      <w:r>
        <w:rPr>
          <w:spacing w:val="-2"/>
          <w:sz w:val="24"/>
        </w:rPr>
        <w:t xml:space="preserve"> живёшь.</w:t>
      </w:r>
    </w:p>
    <w:p w:rsidR="00B74A8E" w:rsidRDefault="00B74A8E" w:rsidP="00B74A8E">
      <w:pPr>
        <w:pStyle w:val="a3"/>
        <w:jc w:val="left"/>
      </w:pPr>
      <w:r>
        <w:t>Содержание:</w:t>
      </w:r>
      <w:r>
        <w:rPr>
          <w:spacing w:val="-5"/>
        </w:rPr>
        <w:t xml:space="preserve"> </w:t>
      </w:r>
      <w:r>
        <w:t>музыкальные</w:t>
      </w:r>
      <w:r>
        <w:rPr>
          <w:spacing w:val="-6"/>
        </w:rPr>
        <w:t xml:space="preserve"> </w:t>
      </w:r>
      <w:r>
        <w:t>традиции</w:t>
      </w:r>
      <w:r>
        <w:rPr>
          <w:spacing w:val="-6"/>
        </w:rPr>
        <w:t xml:space="preserve"> </w:t>
      </w:r>
      <w:r>
        <w:t>малой</w:t>
      </w:r>
      <w:r>
        <w:rPr>
          <w:spacing w:val="-2"/>
        </w:rPr>
        <w:t xml:space="preserve"> </w:t>
      </w:r>
      <w:r>
        <w:t>Родины.</w:t>
      </w:r>
      <w:r>
        <w:rPr>
          <w:spacing w:val="-5"/>
        </w:rPr>
        <w:t xml:space="preserve"> </w:t>
      </w:r>
      <w:r>
        <w:t>Песни,</w:t>
      </w:r>
      <w:r>
        <w:rPr>
          <w:spacing w:val="-5"/>
        </w:rPr>
        <w:t xml:space="preserve"> </w:t>
      </w:r>
      <w:r>
        <w:t>обряды,</w:t>
      </w:r>
      <w:r>
        <w:rPr>
          <w:spacing w:val="-5"/>
        </w:rPr>
        <w:t xml:space="preserve"> </w:t>
      </w:r>
      <w:r>
        <w:t>музыкальные</w:t>
      </w:r>
      <w:r>
        <w:rPr>
          <w:spacing w:val="-4"/>
        </w:rPr>
        <w:t xml:space="preserve"> </w:t>
      </w:r>
      <w:r>
        <w:t>инструменты. Виды деятельности обучающихся:</w:t>
      </w:r>
    </w:p>
    <w:p w:rsidR="00B74A8E" w:rsidRDefault="00B74A8E" w:rsidP="00B74A8E">
      <w:pPr>
        <w:pStyle w:val="a3"/>
        <w:tabs>
          <w:tab w:val="left" w:pos="1688"/>
          <w:tab w:val="left" w:pos="3102"/>
          <w:tab w:val="left" w:pos="4239"/>
          <w:tab w:val="left" w:pos="6006"/>
          <w:tab w:val="left" w:pos="7307"/>
          <w:tab w:val="left" w:pos="8096"/>
          <w:tab w:val="left" w:pos="9426"/>
        </w:tabs>
        <w:ind w:right="424"/>
        <w:jc w:val="left"/>
      </w:pPr>
      <w:r>
        <w:rPr>
          <w:spacing w:val="-2"/>
        </w:rPr>
        <w:t>разучивание,</w:t>
      </w:r>
      <w:r>
        <w:tab/>
      </w:r>
      <w:r>
        <w:rPr>
          <w:spacing w:val="-2"/>
        </w:rPr>
        <w:t>исполнение</w:t>
      </w:r>
      <w:r>
        <w:tab/>
      </w:r>
      <w:r>
        <w:rPr>
          <w:spacing w:val="-2"/>
        </w:rPr>
        <w:t>образцов</w:t>
      </w:r>
      <w:r>
        <w:tab/>
      </w:r>
      <w:r>
        <w:rPr>
          <w:spacing w:val="-2"/>
        </w:rPr>
        <w:t>традиционного</w:t>
      </w:r>
      <w:r>
        <w:tab/>
      </w:r>
      <w:r>
        <w:rPr>
          <w:spacing w:val="-2"/>
        </w:rPr>
        <w:t>фольклора</w:t>
      </w:r>
      <w:r>
        <w:tab/>
      </w:r>
      <w:r>
        <w:rPr>
          <w:spacing w:val="-2"/>
        </w:rPr>
        <w:t>своей</w:t>
      </w:r>
      <w:r>
        <w:tab/>
      </w:r>
      <w:r>
        <w:rPr>
          <w:spacing w:val="-2"/>
        </w:rPr>
        <w:t>местности,</w:t>
      </w:r>
      <w:r>
        <w:tab/>
      </w:r>
      <w:r>
        <w:rPr>
          <w:spacing w:val="-2"/>
        </w:rPr>
        <w:t xml:space="preserve">песен, </w:t>
      </w:r>
      <w:r>
        <w:t>посвящённых своей малой родине, песен композиторов-земляков;</w:t>
      </w:r>
    </w:p>
    <w:p w:rsidR="00B74A8E" w:rsidRDefault="00B74A8E" w:rsidP="00B74A8E">
      <w:pPr>
        <w:pStyle w:val="a3"/>
        <w:jc w:val="left"/>
      </w:pPr>
      <w:r>
        <w:t>диалог</w:t>
      </w:r>
      <w:r>
        <w:rPr>
          <w:spacing w:val="-3"/>
        </w:rPr>
        <w:t xml:space="preserve"> </w:t>
      </w:r>
      <w:r>
        <w:t>с</w:t>
      </w:r>
      <w:r>
        <w:rPr>
          <w:spacing w:val="-2"/>
        </w:rPr>
        <w:t xml:space="preserve"> </w:t>
      </w:r>
      <w:r>
        <w:t>учителем о</w:t>
      </w:r>
      <w:r>
        <w:rPr>
          <w:spacing w:val="-1"/>
        </w:rPr>
        <w:t xml:space="preserve"> </w:t>
      </w:r>
      <w:r>
        <w:t>музыкальных</w:t>
      </w:r>
      <w:r>
        <w:rPr>
          <w:spacing w:val="-1"/>
        </w:rPr>
        <w:t xml:space="preserve"> </w:t>
      </w:r>
      <w:r>
        <w:t>традициях</w:t>
      </w:r>
      <w:r>
        <w:rPr>
          <w:spacing w:val="-4"/>
        </w:rPr>
        <w:t xml:space="preserve"> </w:t>
      </w:r>
      <w:r>
        <w:t>своего</w:t>
      </w:r>
      <w:r>
        <w:rPr>
          <w:spacing w:val="-1"/>
        </w:rPr>
        <w:t xml:space="preserve"> </w:t>
      </w:r>
      <w:r>
        <w:t>родного</w:t>
      </w:r>
      <w:r>
        <w:rPr>
          <w:spacing w:val="-1"/>
        </w:rPr>
        <w:t xml:space="preserve"> </w:t>
      </w:r>
      <w:r>
        <w:rPr>
          <w:spacing w:val="-2"/>
        </w:rPr>
        <w:t>края;</w:t>
      </w:r>
    </w:p>
    <w:p w:rsidR="00B74A8E" w:rsidRDefault="00B74A8E" w:rsidP="00B74A8E">
      <w:pPr>
        <w:pStyle w:val="a3"/>
        <w:jc w:val="left"/>
      </w:pPr>
      <w:r>
        <w:t>вариативно:</w:t>
      </w:r>
      <w:r>
        <w:rPr>
          <w:spacing w:val="5"/>
        </w:rPr>
        <w:t xml:space="preserve"> </w:t>
      </w:r>
      <w:r>
        <w:t>просмотр</w:t>
      </w:r>
      <w:r>
        <w:rPr>
          <w:spacing w:val="7"/>
        </w:rPr>
        <w:t xml:space="preserve"> </w:t>
      </w:r>
      <w:r>
        <w:t>видеофильма</w:t>
      </w:r>
      <w:r>
        <w:rPr>
          <w:spacing w:val="7"/>
        </w:rPr>
        <w:t xml:space="preserve"> </w:t>
      </w:r>
      <w:r>
        <w:t>о</w:t>
      </w:r>
      <w:r>
        <w:rPr>
          <w:spacing w:val="5"/>
        </w:rPr>
        <w:t xml:space="preserve"> </w:t>
      </w:r>
      <w:r>
        <w:t>культуре</w:t>
      </w:r>
      <w:r>
        <w:rPr>
          <w:spacing w:val="9"/>
        </w:rPr>
        <w:t xml:space="preserve"> </w:t>
      </w:r>
      <w:r>
        <w:t>родного</w:t>
      </w:r>
      <w:r>
        <w:rPr>
          <w:spacing w:val="6"/>
        </w:rPr>
        <w:t xml:space="preserve"> </w:t>
      </w:r>
      <w:r>
        <w:t>края;</w:t>
      </w:r>
      <w:r>
        <w:rPr>
          <w:spacing w:val="8"/>
        </w:rPr>
        <w:t xml:space="preserve"> </w:t>
      </w:r>
      <w:r>
        <w:t>посещение</w:t>
      </w:r>
      <w:r>
        <w:rPr>
          <w:spacing w:val="4"/>
        </w:rPr>
        <w:t xml:space="preserve"> </w:t>
      </w:r>
      <w:r>
        <w:t>краеведческого</w:t>
      </w:r>
      <w:r>
        <w:rPr>
          <w:spacing w:val="8"/>
        </w:rPr>
        <w:t xml:space="preserve"> </w:t>
      </w:r>
      <w:r>
        <w:rPr>
          <w:spacing w:val="-2"/>
        </w:rPr>
        <w:t>музея;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посещение</w:t>
      </w:r>
      <w:r>
        <w:rPr>
          <w:spacing w:val="-4"/>
        </w:rPr>
        <w:t xml:space="preserve"> </w:t>
      </w:r>
      <w:r>
        <w:t>этнографического</w:t>
      </w:r>
      <w:r>
        <w:rPr>
          <w:spacing w:val="-2"/>
        </w:rPr>
        <w:t xml:space="preserve"> </w:t>
      </w:r>
      <w:r>
        <w:t>спектакля,</w:t>
      </w:r>
      <w:r>
        <w:rPr>
          <w:spacing w:val="-2"/>
        </w:rPr>
        <w:t xml:space="preserve"> концерта.</w:t>
      </w:r>
    </w:p>
    <w:p w:rsidR="00B74A8E" w:rsidRDefault="00B74A8E" w:rsidP="00B74A8E">
      <w:pPr>
        <w:pStyle w:val="a5"/>
        <w:numPr>
          <w:ilvl w:val="3"/>
          <w:numId w:val="5"/>
        </w:numPr>
        <w:tabs>
          <w:tab w:val="left" w:pos="1040"/>
        </w:tabs>
        <w:spacing w:line="275" w:lineRule="exact"/>
        <w:ind w:left="1040" w:hanging="900"/>
        <w:rPr>
          <w:sz w:val="24"/>
        </w:rPr>
      </w:pPr>
      <w:r>
        <w:rPr>
          <w:sz w:val="24"/>
        </w:rPr>
        <w:t>Русский</w:t>
      </w:r>
      <w:r>
        <w:rPr>
          <w:spacing w:val="-5"/>
          <w:sz w:val="24"/>
        </w:rPr>
        <w:t xml:space="preserve"> </w:t>
      </w:r>
      <w:r>
        <w:rPr>
          <w:spacing w:val="-2"/>
          <w:sz w:val="24"/>
        </w:rPr>
        <w:t>фольклор.</w:t>
      </w:r>
    </w:p>
    <w:p w:rsidR="00B74A8E" w:rsidRDefault="00B74A8E" w:rsidP="00B74A8E">
      <w:pPr>
        <w:pStyle w:val="a3"/>
        <w:jc w:val="left"/>
      </w:pPr>
      <w:r>
        <w:t>Содержание:</w:t>
      </w:r>
      <w:r>
        <w:rPr>
          <w:spacing w:val="40"/>
        </w:rPr>
        <w:t xml:space="preserve"> </w:t>
      </w:r>
      <w:r>
        <w:t>русские</w:t>
      </w:r>
      <w:r>
        <w:rPr>
          <w:spacing w:val="40"/>
        </w:rPr>
        <w:t xml:space="preserve"> </w:t>
      </w:r>
      <w:r>
        <w:t>народные</w:t>
      </w:r>
      <w:r>
        <w:rPr>
          <w:spacing w:val="40"/>
        </w:rPr>
        <w:t xml:space="preserve"> </w:t>
      </w:r>
      <w:r>
        <w:t>песни</w:t>
      </w:r>
      <w:r>
        <w:rPr>
          <w:spacing w:val="40"/>
        </w:rPr>
        <w:t xml:space="preserve"> </w:t>
      </w:r>
      <w:r>
        <w:t>(трудовые,</w:t>
      </w:r>
      <w:r>
        <w:rPr>
          <w:spacing w:val="40"/>
        </w:rPr>
        <w:t xml:space="preserve"> </w:t>
      </w:r>
      <w:r>
        <w:t>хороводные).</w:t>
      </w:r>
      <w:r>
        <w:rPr>
          <w:spacing w:val="40"/>
        </w:rPr>
        <w:t xml:space="preserve"> </w:t>
      </w:r>
      <w:r>
        <w:t>Детский</w:t>
      </w:r>
      <w:r>
        <w:rPr>
          <w:spacing w:val="40"/>
        </w:rPr>
        <w:t xml:space="preserve"> </w:t>
      </w:r>
      <w:r>
        <w:t>фольклор</w:t>
      </w:r>
      <w:r>
        <w:rPr>
          <w:spacing w:val="40"/>
        </w:rPr>
        <w:t xml:space="preserve"> </w:t>
      </w:r>
      <w:r>
        <w:t>(игровые, заклички, потешки, считалки, прибаутки).</w:t>
      </w:r>
    </w:p>
    <w:p w:rsidR="00B74A8E" w:rsidRDefault="00B74A8E" w:rsidP="00B74A8E">
      <w:pPr>
        <w:pStyle w:val="a3"/>
        <w:spacing w:before="1"/>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разучивание,</w:t>
      </w:r>
      <w:r>
        <w:rPr>
          <w:spacing w:val="-4"/>
        </w:rPr>
        <w:t xml:space="preserve"> </w:t>
      </w:r>
      <w:r>
        <w:t>исполнение</w:t>
      </w:r>
      <w:r>
        <w:rPr>
          <w:spacing w:val="-2"/>
        </w:rPr>
        <w:t xml:space="preserve"> </w:t>
      </w:r>
      <w:r>
        <w:t>русских</w:t>
      </w:r>
      <w:r>
        <w:rPr>
          <w:spacing w:val="-1"/>
        </w:rPr>
        <w:t xml:space="preserve"> </w:t>
      </w:r>
      <w:r>
        <w:t>народных</w:t>
      </w:r>
      <w:r>
        <w:rPr>
          <w:spacing w:val="-2"/>
        </w:rPr>
        <w:t xml:space="preserve"> </w:t>
      </w:r>
      <w:r>
        <w:t>песен разных</w:t>
      </w:r>
      <w:r>
        <w:rPr>
          <w:spacing w:val="-1"/>
        </w:rPr>
        <w:t xml:space="preserve"> </w:t>
      </w:r>
      <w:r>
        <w:rPr>
          <w:spacing w:val="-2"/>
        </w:rPr>
        <w:t>жанров;</w:t>
      </w:r>
    </w:p>
    <w:p w:rsidR="00B74A8E" w:rsidRDefault="00B74A8E" w:rsidP="00B74A8E">
      <w:pPr>
        <w:pStyle w:val="a3"/>
        <w:jc w:val="left"/>
      </w:pPr>
      <w:r>
        <w:t>участие</w:t>
      </w:r>
      <w:r>
        <w:rPr>
          <w:spacing w:val="40"/>
        </w:rPr>
        <w:t xml:space="preserve"> </w:t>
      </w:r>
      <w:r>
        <w:t>в</w:t>
      </w:r>
      <w:r>
        <w:rPr>
          <w:spacing w:val="40"/>
        </w:rPr>
        <w:t xml:space="preserve"> </w:t>
      </w:r>
      <w:r>
        <w:t>коллективной</w:t>
      </w:r>
      <w:r>
        <w:rPr>
          <w:spacing w:val="40"/>
        </w:rPr>
        <w:t xml:space="preserve"> </w:t>
      </w:r>
      <w:r>
        <w:t>традиционной</w:t>
      </w:r>
      <w:r>
        <w:rPr>
          <w:spacing w:val="40"/>
        </w:rPr>
        <w:t xml:space="preserve"> </w:t>
      </w:r>
      <w:r>
        <w:t>музыкальной</w:t>
      </w:r>
      <w:r>
        <w:rPr>
          <w:spacing w:val="40"/>
        </w:rPr>
        <w:t xml:space="preserve"> </w:t>
      </w:r>
      <w:r>
        <w:t>игре</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могут</w:t>
      </w:r>
      <w:r>
        <w:rPr>
          <w:spacing w:val="74"/>
        </w:rPr>
        <w:t xml:space="preserve"> </w:t>
      </w:r>
      <w:r>
        <w:t>быть</w:t>
      </w:r>
      <w:r>
        <w:rPr>
          <w:spacing w:val="80"/>
        </w:rPr>
        <w:t xml:space="preserve"> </w:t>
      </w:r>
      <w:r>
        <w:t>освоены игры «Бояре», «Плетень», «Бабка-ёжка», «Заинька» и другие);</w:t>
      </w:r>
    </w:p>
    <w:p w:rsidR="00B74A8E" w:rsidRDefault="00B74A8E" w:rsidP="00B74A8E">
      <w:pPr>
        <w:pStyle w:val="a3"/>
        <w:jc w:val="left"/>
      </w:pPr>
      <w:r>
        <w:t>сочинение мелодий, вокальная импровизация на основе текстов игрового детского фольклора; вариативно:</w:t>
      </w:r>
      <w:r>
        <w:rPr>
          <w:spacing w:val="40"/>
        </w:rPr>
        <w:t xml:space="preserve"> </w:t>
      </w:r>
      <w:r>
        <w:t>ритмическая</w:t>
      </w:r>
      <w:r>
        <w:rPr>
          <w:spacing w:val="40"/>
        </w:rPr>
        <w:t xml:space="preserve"> </w:t>
      </w:r>
      <w:r>
        <w:t>импровизация,</w:t>
      </w:r>
      <w:r>
        <w:rPr>
          <w:spacing w:val="40"/>
        </w:rPr>
        <w:t xml:space="preserve"> </w:t>
      </w:r>
      <w:r>
        <w:t>исполнение</w:t>
      </w:r>
      <w:r>
        <w:rPr>
          <w:spacing w:val="40"/>
        </w:rPr>
        <w:t xml:space="preserve"> </w:t>
      </w:r>
      <w:r>
        <w:t>аккомпанемента</w:t>
      </w:r>
      <w:r>
        <w:rPr>
          <w:spacing w:val="40"/>
        </w:rPr>
        <w:t xml:space="preserve"> </w:t>
      </w:r>
      <w:r>
        <w:t>на</w:t>
      </w:r>
      <w:r>
        <w:rPr>
          <w:spacing w:val="40"/>
        </w:rPr>
        <w:t xml:space="preserve"> </w:t>
      </w:r>
      <w:r>
        <w:t>простых</w:t>
      </w:r>
      <w:r>
        <w:rPr>
          <w:spacing w:val="40"/>
        </w:rPr>
        <w:t xml:space="preserve"> </w:t>
      </w:r>
      <w:r>
        <w:t>ударных</w:t>
      </w:r>
      <w:r>
        <w:rPr>
          <w:spacing w:val="80"/>
        </w:rPr>
        <w:t xml:space="preserve"> </w:t>
      </w:r>
      <w:r>
        <w:t>(ложки) и духовых (свирель) инструментах к изученным народным песням;</w:t>
      </w:r>
    </w:p>
    <w:p w:rsidR="00B74A8E" w:rsidRDefault="00B74A8E" w:rsidP="00B74A8E">
      <w:pPr>
        <w:pStyle w:val="a5"/>
        <w:numPr>
          <w:ilvl w:val="3"/>
          <w:numId w:val="5"/>
        </w:numPr>
        <w:tabs>
          <w:tab w:val="left" w:pos="1040"/>
        </w:tabs>
        <w:ind w:left="1040" w:hanging="900"/>
        <w:rPr>
          <w:sz w:val="24"/>
        </w:rPr>
      </w:pPr>
      <w:r>
        <w:rPr>
          <w:sz w:val="24"/>
        </w:rPr>
        <w:t>Русские</w:t>
      </w:r>
      <w:r>
        <w:rPr>
          <w:spacing w:val="-3"/>
          <w:sz w:val="24"/>
        </w:rPr>
        <w:t xml:space="preserve"> </w:t>
      </w:r>
      <w:r>
        <w:rPr>
          <w:sz w:val="24"/>
        </w:rPr>
        <w:t>народные</w:t>
      </w:r>
      <w:r>
        <w:rPr>
          <w:spacing w:val="-3"/>
          <w:sz w:val="24"/>
        </w:rPr>
        <w:t xml:space="preserve"> </w:t>
      </w:r>
      <w:r>
        <w:rPr>
          <w:sz w:val="24"/>
        </w:rPr>
        <w:t>музыкальные</w:t>
      </w:r>
      <w:r>
        <w:rPr>
          <w:spacing w:val="-2"/>
          <w:sz w:val="24"/>
        </w:rPr>
        <w:t xml:space="preserve"> инструменты.</w:t>
      </w:r>
    </w:p>
    <w:p w:rsidR="00B74A8E" w:rsidRDefault="00B74A8E" w:rsidP="00B74A8E">
      <w:pPr>
        <w:pStyle w:val="a3"/>
        <w:jc w:val="left"/>
      </w:pPr>
      <w:r>
        <w:t>Содержание: народные музыкальные инструменты (балалайка, рожок, свирель, гусли, гармонь, ложки). Инструментальные наигрыши. Плясовые мелодии.</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80"/>
        </w:rPr>
        <w:t xml:space="preserve"> </w:t>
      </w:r>
      <w:r>
        <w:t>с</w:t>
      </w:r>
      <w:r>
        <w:rPr>
          <w:spacing w:val="80"/>
        </w:rPr>
        <w:t xml:space="preserve"> </w:t>
      </w:r>
      <w:r>
        <w:t>внешним</w:t>
      </w:r>
      <w:r>
        <w:rPr>
          <w:spacing w:val="80"/>
        </w:rPr>
        <w:t xml:space="preserve"> </w:t>
      </w:r>
      <w:r>
        <w:t>видом,</w:t>
      </w:r>
      <w:r>
        <w:rPr>
          <w:spacing w:val="80"/>
        </w:rPr>
        <w:t xml:space="preserve"> </w:t>
      </w:r>
      <w:r>
        <w:t>особенностями</w:t>
      </w:r>
      <w:r>
        <w:rPr>
          <w:spacing w:val="80"/>
        </w:rPr>
        <w:t xml:space="preserve"> </w:t>
      </w:r>
      <w:r>
        <w:t>исполнения</w:t>
      </w:r>
      <w:r>
        <w:rPr>
          <w:spacing w:val="80"/>
        </w:rPr>
        <w:t xml:space="preserve"> </w:t>
      </w:r>
      <w:r>
        <w:t>и</w:t>
      </w:r>
      <w:r>
        <w:rPr>
          <w:spacing w:val="80"/>
        </w:rPr>
        <w:t xml:space="preserve"> </w:t>
      </w:r>
      <w:r>
        <w:t>звучания</w:t>
      </w:r>
      <w:r>
        <w:rPr>
          <w:spacing w:val="80"/>
        </w:rPr>
        <w:t xml:space="preserve"> </w:t>
      </w:r>
      <w:r>
        <w:t>русских</w:t>
      </w:r>
      <w:r>
        <w:rPr>
          <w:spacing w:val="80"/>
        </w:rPr>
        <w:t xml:space="preserve"> </w:t>
      </w:r>
      <w:r>
        <w:t xml:space="preserve">народных </w:t>
      </w:r>
      <w:r>
        <w:rPr>
          <w:spacing w:val="-2"/>
        </w:rPr>
        <w:t>инструментов;</w:t>
      </w:r>
    </w:p>
    <w:p w:rsidR="00B74A8E" w:rsidRDefault="00B74A8E" w:rsidP="00B74A8E">
      <w:pPr>
        <w:pStyle w:val="a3"/>
        <w:ind w:right="4499"/>
        <w:jc w:val="left"/>
      </w:pPr>
      <w:r>
        <w:t>определение на слух тембров инструментов; классификация</w:t>
      </w:r>
      <w:r>
        <w:rPr>
          <w:spacing w:val="-7"/>
        </w:rPr>
        <w:t xml:space="preserve"> </w:t>
      </w:r>
      <w:r>
        <w:t>на</w:t>
      </w:r>
      <w:r>
        <w:rPr>
          <w:spacing w:val="-8"/>
        </w:rPr>
        <w:t xml:space="preserve"> </w:t>
      </w:r>
      <w:r>
        <w:t>группы</w:t>
      </w:r>
      <w:r>
        <w:rPr>
          <w:spacing w:val="-8"/>
        </w:rPr>
        <w:t xml:space="preserve"> </w:t>
      </w:r>
      <w:r>
        <w:t>духовых,</w:t>
      </w:r>
      <w:r>
        <w:rPr>
          <w:spacing w:val="-7"/>
        </w:rPr>
        <w:t xml:space="preserve"> </w:t>
      </w:r>
      <w:r>
        <w:t>ударных,</w:t>
      </w:r>
      <w:r>
        <w:rPr>
          <w:spacing w:val="-7"/>
        </w:rPr>
        <w:t xml:space="preserve"> </w:t>
      </w:r>
      <w:r>
        <w:t>струнных;</w:t>
      </w:r>
    </w:p>
    <w:p w:rsidR="00B74A8E" w:rsidRDefault="00B74A8E" w:rsidP="00B74A8E">
      <w:pPr>
        <w:pStyle w:val="a3"/>
        <w:jc w:val="left"/>
      </w:pPr>
      <w:r>
        <w:t>музыкальная</w:t>
      </w:r>
      <w:r>
        <w:rPr>
          <w:spacing w:val="-2"/>
        </w:rPr>
        <w:t xml:space="preserve"> </w:t>
      </w:r>
      <w:r>
        <w:t>викторина</w:t>
      </w:r>
      <w:r>
        <w:rPr>
          <w:spacing w:val="-2"/>
        </w:rPr>
        <w:t xml:space="preserve"> </w:t>
      </w:r>
      <w:r>
        <w:t>на</w:t>
      </w:r>
      <w:r>
        <w:rPr>
          <w:spacing w:val="-3"/>
        </w:rPr>
        <w:t xml:space="preserve"> </w:t>
      </w:r>
      <w:r>
        <w:t>знание</w:t>
      </w:r>
      <w:r>
        <w:rPr>
          <w:spacing w:val="-2"/>
        </w:rPr>
        <w:t xml:space="preserve"> </w:t>
      </w:r>
      <w:r>
        <w:t>тембров</w:t>
      </w:r>
      <w:r>
        <w:rPr>
          <w:spacing w:val="-2"/>
        </w:rPr>
        <w:t xml:space="preserve"> </w:t>
      </w:r>
      <w:r>
        <w:t>народных</w:t>
      </w:r>
      <w:r>
        <w:rPr>
          <w:spacing w:val="-1"/>
        </w:rPr>
        <w:t xml:space="preserve"> </w:t>
      </w:r>
      <w:r>
        <w:rPr>
          <w:spacing w:val="-2"/>
        </w:rPr>
        <w:t>инструментов;</w:t>
      </w:r>
    </w:p>
    <w:p w:rsidR="00B74A8E" w:rsidRDefault="00B74A8E" w:rsidP="00B74A8E">
      <w:pPr>
        <w:pStyle w:val="a3"/>
        <w:jc w:val="left"/>
      </w:pPr>
      <w:r>
        <w:t>двигательная</w:t>
      </w:r>
      <w:r>
        <w:rPr>
          <w:spacing w:val="-4"/>
        </w:rPr>
        <w:t xml:space="preserve"> </w:t>
      </w:r>
      <w:r>
        <w:t>игра</w:t>
      </w:r>
      <w:r>
        <w:rPr>
          <w:spacing w:val="-2"/>
        </w:rPr>
        <w:t xml:space="preserve"> </w:t>
      </w:r>
      <w:r>
        <w:t>–</w:t>
      </w:r>
      <w:r>
        <w:rPr>
          <w:spacing w:val="-2"/>
        </w:rPr>
        <w:t xml:space="preserve"> </w:t>
      </w:r>
      <w:r>
        <w:t>импровизация-подражание</w:t>
      </w:r>
      <w:r>
        <w:rPr>
          <w:spacing w:val="-2"/>
        </w:rPr>
        <w:t xml:space="preserve"> </w:t>
      </w:r>
      <w:r>
        <w:t>игре</w:t>
      </w:r>
      <w:r>
        <w:rPr>
          <w:spacing w:val="-3"/>
        </w:rPr>
        <w:t xml:space="preserve"> </w:t>
      </w:r>
      <w:r>
        <w:t>на</w:t>
      </w:r>
      <w:r>
        <w:rPr>
          <w:spacing w:val="-5"/>
        </w:rPr>
        <w:t xml:space="preserve"> </w:t>
      </w:r>
      <w:r>
        <w:t>музыкальных</w:t>
      </w:r>
      <w:r>
        <w:rPr>
          <w:spacing w:val="1"/>
        </w:rPr>
        <w:t xml:space="preserve"> </w:t>
      </w:r>
      <w:r>
        <w:rPr>
          <w:spacing w:val="-2"/>
        </w:rPr>
        <w:t>инструментах;</w:t>
      </w:r>
    </w:p>
    <w:p w:rsidR="00B74A8E" w:rsidRDefault="00B74A8E" w:rsidP="00B74A8E">
      <w:pPr>
        <w:pStyle w:val="a3"/>
        <w:jc w:val="left"/>
      </w:pPr>
      <w:r>
        <w:t>слушание</w:t>
      </w:r>
      <w:r>
        <w:rPr>
          <w:spacing w:val="80"/>
        </w:rPr>
        <w:t xml:space="preserve"> </w:t>
      </w:r>
      <w:r>
        <w:t>фортепианных</w:t>
      </w:r>
      <w:r>
        <w:rPr>
          <w:spacing w:val="80"/>
        </w:rPr>
        <w:t xml:space="preserve"> </w:t>
      </w:r>
      <w:r>
        <w:t>пьес</w:t>
      </w:r>
      <w:r>
        <w:rPr>
          <w:spacing w:val="80"/>
        </w:rPr>
        <w:t xml:space="preserve"> </w:t>
      </w:r>
      <w:r>
        <w:t>композиторов,</w:t>
      </w:r>
      <w:r>
        <w:rPr>
          <w:spacing w:val="80"/>
        </w:rPr>
        <w:t xml:space="preserve"> </w:t>
      </w:r>
      <w:r>
        <w:t>исполнение</w:t>
      </w:r>
      <w:r>
        <w:rPr>
          <w:spacing w:val="80"/>
        </w:rPr>
        <w:t xml:space="preserve"> </w:t>
      </w:r>
      <w:r>
        <w:t>песен,</w:t>
      </w:r>
      <w:r>
        <w:rPr>
          <w:spacing w:val="80"/>
        </w:rPr>
        <w:t xml:space="preserve"> </w:t>
      </w:r>
      <w:r>
        <w:t>в</w:t>
      </w:r>
      <w:r>
        <w:rPr>
          <w:spacing w:val="80"/>
        </w:rPr>
        <w:t xml:space="preserve"> </w:t>
      </w:r>
      <w:r>
        <w:t>которых</w:t>
      </w:r>
      <w:r>
        <w:rPr>
          <w:spacing w:val="80"/>
        </w:rPr>
        <w:t xml:space="preserve"> </w:t>
      </w:r>
      <w:r>
        <w:t>присутствуют звукоизобразительные элементы, подражание голосам народных инструментов;</w:t>
      </w:r>
    </w:p>
    <w:p w:rsidR="00B74A8E" w:rsidRDefault="00B74A8E" w:rsidP="00B74A8E">
      <w:pPr>
        <w:pStyle w:val="a3"/>
        <w:ind w:right="423"/>
      </w:pPr>
      <w:r>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w:t>
      </w:r>
      <w:r>
        <w:rPr>
          <w:spacing w:val="-2"/>
        </w:rPr>
        <w:t>ложках.</w:t>
      </w:r>
    </w:p>
    <w:p w:rsidR="00B74A8E" w:rsidRDefault="00B74A8E" w:rsidP="00B74A8E">
      <w:pPr>
        <w:pStyle w:val="a5"/>
        <w:numPr>
          <w:ilvl w:val="3"/>
          <w:numId w:val="5"/>
        </w:numPr>
        <w:tabs>
          <w:tab w:val="left" w:pos="1040"/>
        </w:tabs>
        <w:ind w:left="1040" w:hanging="900"/>
        <w:jc w:val="both"/>
        <w:rPr>
          <w:sz w:val="24"/>
        </w:rPr>
      </w:pPr>
      <w:r>
        <w:rPr>
          <w:sz w:val="24"/>
        </w:rPr>
        <w:t>Сказки, мифы</w:t>
      </w:r>
      <w:r>
        <w:rPr>
          <w:spacing w:val="-3"/>
          <w:sz w:val="24"/>
        </w:rPr>
        <w:t xml:space="preserve"> </w:t>
      </w:r>
      <w:r>
        <w:rPr>
          <w:sz w:val="24"/>
        </w:rPr>
        <w:t>и</w:t>
      </w:r>
      <w:r>
        <w:rPr>
          <w:spacing w:val="1"/>
          <w:sz w:val="24"/>
        </w:rPr>
        <w:t xml:space="preserve"> </w:t>
      </w:r>
      <w:r>
        <w:rPr>
          <w:spacing w:val="-2"/>
          <w:sz w:val="24"/>
        </w:rPr>
        <w:t>легенды.</w:t>
      </w:r>
    </w:p>
    <w:p w:rsidR="00B74A8E" w:rsidRDefault="00B74A8E" w:rsidP="00B74A8E">
      <w:pPr>
        <w:pStyle w:val="a3"/>
        <w:jc w:val="left"/>
      </w:pPr>
      <w:r>
        <w:t>Содержание:</w:t>
      </w:r>
      <w:r>
        <w:rPr>
          <w:spacing w:val="40"/>
        </w:rPr>
        <w:t xml:space="preserve"> </w:t>
      </w:r>
      <w:r>
        <w:t>народные</w:t>
      </w:r>
      <w:r>
        <w:rPr>
          <w:spacing w:val="40"/>
        </w:rPr>
        <w:t xml:space="preserve"> </w:t>
      </w:r>
      <w:r>
        <w:t>сказители.</w:t>
      </w:r>
      <w:r>
        <w:rPr>
          <w:spacing w:val="40"/>
        </w:rPr>
        <w:t xml:space="preserve"> </w:t>
      </w:r>
      <w:r>
        <w:t>Русские</w:t>
      </w:r>
      <w:r>
        <w:rPr>
          <w:spacing w:val="40"/>
        </w:rPr>
        <w:t xml:space="preserve"> </w:t>
      </w:r>
      <w:r>
        <w:t>народные</w:t>
      </w:r>
      <w:r>
        <w:rPr>
          <w:spacing w:val="40"/>
        </w:rPr>
        <w:t xml:space="preserve"> </w:t>
      </w:r>
      <w:r>
        <w:t>сказания,</w:t>
      </w:r>
      <w:r>
        <w:rPr>
          <w:spacing w:val="40"/>
        </w:rPr>
        <w:t xml:space="preserve"> </w:t>
      </w:r>
      <w:r>
        <w:t>былины.</w:t>
      </w:r>
      <w:r>
        <w:rPr>
          <w:spacing w:val="40"/>
        </w:rPr>
        <w:t xml:space="preserve"> </w:t>
      </w:r>
      <w:r>
        <w:t>Сказки</w:t>
      </w:r>
      <w:r>
        <w:rPr>
          <w:spacing w:val="40"/>
        </w:rPr>
        <w:t xml:space="preserve"> </w:t>
      </w:r>
      <w:r>
        <w:t>и</w:t>
      </w:r>
      <w:r>
        <w:rPr>
          <w:spacing w:val="40"/>
        </w:rPr>
        <w:t xml:space="preserve"> </w:t>
      </w:r>
      <w:r>
        <w:t>легенды</w:t>
      </w:r>
      <w:r>
        <w:rPr>
          <w:spacing w:val="40"/>
        </w:rPr>
        <w:t xml:space="preserve"> </w:t>
      </w:r>
      <w:r>
        <w:t>о музыке и музыкантах.</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 с</w:t>
      </w:r>
      <w:r>
        <w:rPr>
          <w:spacing w:val="-3"/>
        </w:rPr>
        <w:t xml:space="preserve"> </w:t>
      </w:r>
      <w:r>
        <w:t>манерой</w:t>
      </w:r>
      <w:r>
        <w:rPr>
          <w:spacing w:val="-1"/>
        </w:rPr>
        <w:t xml:space="preserve"> </w:t>
      </w:r>
      <w:r>
        <w:t>сказывания</w:t>
      </w:r>
      <w:r>
        <w:rPr>
          <w:spacing w:val="-1"/>
        </w:rPr>
        <w:t xml:space="preserve"> </w:t>
      </w:r>
      <w:r>
        <w:rPr>
          <w:spacing w:val="-2"/>
        </w:rPr>
        <w:t>нараспев;</w:t>
      </w:r>
    </w:p>
    <w:p w:rsidR="00B74A8E" w:rsidRDefault="00B74A8E" w:rsidP="00B74A8E">
      <w:pPr>
        <w:pStyle w:val="a3"/>
        <w:jc w:val="left"/>
      </w:pPr>
      <w:r>
        <w:t>слушание</w:t>
      </w:r>
      <w:r>
        <w:rPr>
          <w:spacing w:val="-3"/>
        </w:rPr>
        <w:t xml:space="preserve"> </w:t>
      </w:r>
      <w:r>
        <w:t>сказок,</w:t>
      </w:r>
      <w:r>
        <w:rPr>
          <w:spacing w:val="-2"/>
        </w:rPr>
        <w:t xml:space="preserve"> </w:t>
      </w:r>
      <w:r>
        <w:t>былин,</w:t>
      </w:r>
      <w:r>
        <w:rPr>
          <w:spacing w:val="-2"/>
        </w:rPr>
        <w:t xml:space="preserve"> </w:t>
      </w:r>
      <w:r>
        <w:t>эпических</w:t>
      </w:r>
      <w:r>
        <w:rPr>
          <w:spacing w:val="-4"/>
        </w:rPr>
        <w:t xml:space="preserve"> </w:t>
      </w:r>
      <w:r>
        <w:t>сказаний,</w:t>
      </w:r>
      <w:r>
        <w:rPr>
          <w:spacing w:val="-2"/>
        </w:rPr>
        <w:t xml:space="preserve"> </w:t>
      </w:r>
      <w:r>
        <w:t>рассказываемых</w:t>
      </w:r>
      <w:r>
        <w:rPr>
          <w:spacing w:val="-1"/>
        </w:rPr>
        <w:t xml:space="preserve"> </w:t>
      </w:r>
      <w:r>
        <w:rPr>
          <w:spacing w:val="-2"/>
        </w:rPr>
        <w:t>нараспев;</w:t>
      </w:r>
    </w:p>
    <w:p w:rsidR="00B74A8E" w:rsidRDefault="00B74A8E" w:rsidP="00B74A8E">
      <w:pPr>
        <w:pStyle w:val="a3"/>
        <w:jc w:val="left"/>
      </w:pPr>
      <w:r>
        <w:t>в</w:t>
      </w:r>
      <w:r>
        <w:rPr>
          <w:spacing w:val="80"/>
        </w:rPr>
        <w:t xml:space="preserve"> </w:t>
      </w:r>
      <w:r>
        <w:t>инструментальной</w:t>
      </w:r>
      <w:r>
        <w:rPr>
          <w:spacing w:val="80"/>
        </w:rPr>
        <w:t xml:space="preserve"> </w:t>
      </w:r>
      <w:r>
        <w:t>музыке</w:t>
      </w:r>
      <w:r>
        <w:rPr>
          <w:spacing w:val="80"/>
        </w:rPr>
        <w:t xml:space="preserve"> </w:t>
      </w:r>
      <w:r>
        <w:t>определение</w:t>
      </w:r>
      <w:r>
        <w:rPr>
          <w:spacing w:val="79"/>
        </w:rPr>
        <w:t xml:space="preserve"> </w:t>
      </w:r>
      <w:r>
        <w:t>на</w:t>
      </w:r>
      <w:r>
        <w:rPr>
          <w:spacing w:val="79"/>
        </w:rPr>
        <w:t xml:space="preserve"> </w:t>
      </w:r>
      <w:r>
        <w:t>слух</w:t>
      </w:r>
      <w:r>
        <w:rPr>
          <w:spacing w:val="80"/>
        </w:rPr>
        <w:t xml:space="preserve"> </w:t>
      </w:r>
      <w:r>
        <w:t>музыкальных</w:t>
      </w:r>
      <w:r>
        <w:rPr>
          <w:spacing w:val="80"/>
        </w:rPr>
        <w:t xml:space="preserve"> </w:t>
      </w:r>
      <w:r>
        <w:t>интонаций</w:t>
      </w:r>
      <w:r>
        <w:rPr>
          <w:spacing w:val="80"/>
        </w:rPr>
        <w:t xml:space="preserve"> </w:t>
      </w:r>
      <w:r>
        <w:t xml:space="preserve">речитативного </w:t>
      </w:r>
      <w:r>
        <w:rPr>
          <w:spacing w:val="-2"/>
        </w:rPr>
        <w:t>характера;</w:t>
      </w:r>
    </w:p>
    <w:p w:rsidR="00B74A8E" w:rsidRDefault="00B74A8E" w:rsidP="00B74A8E">
      <w:pPr>
        <w:pStyle w:val="a3"/>
        <w:ind w:right="424"/>
        <w:jc w:val="left"/>
      </w:pPr>
      <w:r>
        <w:t>создание иллюстраций к прослушанным музыкальным и литературным произведениям; вариативно: знакомство с эпосом народов России (по выбору учителя: отдельные сказания или примеры</w:t>
      </w:r>
      <w:r>
        <w:rPr>
          <w:spacing w:val="40"/>
        </w:rPr>
        <w:t xml:space="preserve"> </w:t>
      </w:r>
      <w:r>
        <w:t>из</w:t>
      </w:r>
      <w:r>
        <w:rPr>
          <w:spacing w:val="40"/>
        </w:rPr>
        <w:t xml:space="preserve"> </w:t>
      </w:r>
      <w:r>
        <w:t>эпоса</w:t>
      </w:r>
      <w:r>
        <w:rPr>
          <w:spacing w:val="40"/>
        </w:rPr>
        <w:t xml:space="preserve"> </w:t>
      </w:r>
      <w:r>
        <w:t>народов</w:t>
      </w:r>
      <w:r>
        <w:rPr>
          <w:spacing w:val="40"/>
        </w:rPr>
        <w:t xml:space="preserve"> </w:t>
      </w:r>
      <w:r>
        <w:t>России,</w:t>
      </w:r>
      <w:r>
        <w:rPr>
          <w:spacing w:val="40"/>
        </w:rPr>
        <w:t xml:space="preserve"> </w:t>
      </w:r>
      <w:r>
        <w:t>например,</w:t>
      </w:r>
      <w:r>
        <w:rPr>
          <w:spacing w:val="40"/>
        </w:rPr>
        <w:t xml:space="preserve"> </w:t>
      </w:r>
      <w:r>
        <w:t>якутского</w:t>
      </w:r>
      <w:r>
        <w:rPr>
          <w:spacing w:val="40"/>
        </w:rPr>
        <w:t xml:space="preserve"> </w:t>
      </w:r>
      <w:r>
        <w:t>Олонхо,</w:t>
      </w:r>
      <w:r>
        <w:rPr>
          <w:spacing w:val="40"/>
        </w:rPr>
        <w:t xml:space="preserve"> </w:t>
      </w:r>
      <w:r>
        <w:t>карело-финской</w:t>
      </w:r>
      <w:r>
        <w:rPr>
          <w:spacing w:val="40"/>
        </w:rPr>
        <w:t xml:space="preserve"> </w:t>
      </w:r>
      <w:r>
        <w:t>Калевалы, калмыцкого</w:t>
      </w:r>
      <w:r>
        <w:rPr>
          <w:spacing w:val="40"/>
        </w:rPr>
        <w:t xml:space="preserve"> </w:t>
      </w:r>
      <w:r>
        <w:t>Джангара,</w:t>
      </w:r>
      <w:r>
        <w:rPr>
          <w:spacing w:val="40"/>
        </w:rPr>
        <w:t xml:space="preserve"> </w:t>
      </w:r>
      <w:r>
        <w:t>Нартского</w:t>
      </w:r>
      <w:r>
        <w:rPr>
          <w:spacing w:val="40"/>
        </w:rPr>
        <w:t xml:space="preserve"> </w:t>
      </w:r>
      <w:r>
        <w:t>эпоса);</w:t>
      </w:r>
      <w:r>
        <w:rPr>
          <w:spacing w:val="40"/>
        </w:rPr>
        <w:t xml:space="preserve"> </w:t>
      </w:r>
      <w:r>
        <w:t>просмотр</w:t>
      </w:r>
      <w:r>
        <w:rPr>
          <w:spacing w:val="40"/>
        </w:rPr>
        <w:t xml:space="preserve"> </w:t>
      </w:r>
      <w:r>
        <w:t>фильмов,</w:t>
      </w:r>
      <w:r>
        <w:rPr>
          <w:spacing w:val="40"/>
        </w:rPr>
        <w:t xml:space="preserve"> </w:t>
      </w:r>
      <w:r>
        <w:t>мультфильмов,</w:t>
      </w:r>
      <w:r>
        <w:rPr>
          <w:spacing w:val="40"/>
        </w:rPr>
        <w:t xml:space="preserve"> </w:t>
      </w:r>
      <w:r>
        <w:t>созданных</w:t>
      </w:r>
      <w:r>
        <w:rPr>
          <w:spacing w:val="40"/>
        </w:rPr>
        <w:t xml:space="preserve"> </w:t>
      </w:r>
      <w:r>
        <w:t>на основе</w:t>
      </w:r>
      <w:r>
        <w:rPr>
          <w:spacing w:val="40"/>
        </w:rPr>
        <w:t xml:space="preserve"> </w:t>
      </w:r>
      <w:r>
        <w:t>былин,</w:t>
      </w:r>
      <w:r>
        <w:rPr>
          <w:spacing w:val="40"/>
        </w:rPr>
        <w:t xml:space="preserve"> </w:t>
      </w:r>
      <w:r>
        <w:t>сказаний;</w:t>
      </w:r>
      <w:r>
        <w:rPr>
          <w:spacing w:val="40"/>
        </w:rPr>
        <w:t xml:space="preserve"> </w:t>
      </w:r>
      <w:r>
        <w:t>речитативная</w:t>
      </w:r>
      <w:r>
        <w:rPr>
          <w:spacing w:val="40"/>
        </w:rPr>
        <w:t xml:space="preserve"> </w:t>
      </w:r>
      <w:r>
        <w:t>импровизация</w:t>
      </w:r>
      <w:r>
        <w:rPr>
          <w:spacing w:val="40"/>
        </w:rPr>
        <w:t xml:space="preserve"> </w:t>
      </w:r>
      <w:r>
        <w:t>–</w:t>
      </w:r>
      <w:r>
        <w:rPr>
          <w:spacing w:val="40"/>
        </w:rPr>
        <w:t xml:space="preserve"> </w:t>
      </w:r>
      <w:r>
        <w:t>чтение</w:t>
      </w:r>
      <w:r>
        <w:rPr>
          <w:spacing w:val="40"/>
        </w:rPr>
        <w:t xml:space="preserve"> </w:t>
      </w:r>
      <w:r>
        <w:t>нараспев</w:t>
      </w:r>
      <w:r>
        <w:rPr>
          <w:spacing w:val="40"/>
        </w:rPr>
        <w:t xml:space="preserve"> </w:t>
      </w:r>
      <w:r>
        <w:t>фрагмента</w:t>
      </w:r>
      <w:r>
        <w:rPr>
          <w:spacing w:val="40"/>
        </w:rPr>
        <w:t xml:space="preserve"> </w:t>
      </w:r>
      <w:r>
        <w:t>сказки,</w:t>
      </w:r>
      <w:r>
        <w:rPr>
          <w:spacing w:val="40"/>
        </w:rPr>
        <w:t xml:space="preserve"> </w:t>
      </w:r>
      <w:r>
        <w:rPr>
          <w:spacing w:val="-2"/>
        </w:rPr>
        <w:t>былины.</w:t>
      </w:r>
    </w:p>
    <w:p w:rsidR="00B74A8E" w:rsidRDefault="00B74A8E" w:rsidP="00B74A8E">
      <w:pPr>
        <w:pStyle w:val="a5"/>
        <w:numPr>
          <w:ilvl w:val="3"/>
          <w:numId w:val="5"/>
        </w:numPr>
        <w:tabs>
          <w:tab w:val="left" w:pos="1040"/>
        </w:tabs>
        <w:ind w:left="1040" w:hanging="900"/>
        <w:rPr>
          <w:sz w:val="24"/>
        </w:rPr>
      </w:pPr>
      <w:r>
        <w:rPr>
          <w:sz w:val="24"/>
        </w:rPr>
        <w:t>Жанры</w:t>
      </w:r>
      <w:r>
        <w:rPr>
          <w:spacing w:val="-3"/>
          <w:sz w:val="24"/>
        </w:rPr>
        <w:t xml:space="preserve"> </w:t>
      </w:r>
      <w:r>
        <w:rPr>
          <w:sz w:val="24"/>
        </w:rPr>
        <w:t>музыкального</w:t>
      </w:r>
      <w:r>
        <w:rPr>
          <w:spacing w:val="-2"/>
          <w:sz w:val="24"/>
        </w:rPr>
        <w:t xml:space="preserve"> фольклора.</w:t>
      </w:r>
    </w:p>
    <w:p w:rsidR="00B74A8E" w:rsidRDefault="00B74A8E" w:rsidP="00B74A8E">
      <w:pPr>
        <w:pStyle w:val="a3"/>
        <w:tabs>
          <w:tab w:val="left" w:pos="1703"/>
          <w:tab w:val="left" w:pos="3311"/>
          <w:tab w:val="left" w:pos="4283"/>
          <w:tab w:val="left" w:pos="5175"/>
          <w:tab w:val="left" w:pos="5756"/>
          <w:tab w:val="left" w:pos="6435"/>
          <w:tab w:val="left" w:pos="7561"/>
          <w:tab w:val="left" w:pos="9035"/>
        </w:tabs>
        <w:ind w:right="424"/>
        <w:jc w:val="left"/>
      </w:pPr>
      <w:r>
        <w:rPr>
          <w:spacing w:val="-2"/>
        </w:rPr>
        <w:t>Содержание:</w:t>
      </w:r>
      <w:r>
        <w:tab/>
      </w:r>
      <w:r>
        <w:rPr>
          <w:spacing w:val="-2"/>
        </w:rPr>
        <w:t>фольклорные</w:t>
      </w:r>
      <w:r>
        <w:tab/>
      </w:r>
      <w:r>
        <w:rPr>
          <w:spacing w:val="-2"/>
        </w:rPr>
        <w:t>жанры,</w:t>
      </w:r>
      <w:r>
        <w:tab/>
      </w:r>
      <w:r>
        <w:rPr>
          <w:spacing w:val="-4"/>
        </w:rPr>
        <w:t>общие</w:t>
      </w:r>
      <w:r>
        <w:tab/>
      </w:r>
      <w:r>
        <w:rPr>
          <w:spacing w:val="-4"/>
        </w:rPr>
        <w:t>для</w:t>
      </w:r>
      <w:r>
        <w:tab/>
      </w:r>
      <w:r>
        <w:rPr>
          <w:spacing w:val="-4"/>
        </w:rPr>
        <w:t>всех</w:t>
      </w:r>
      <w:r>
        <w:tab/>
      </w:r>
      <w:r>
        <w:rPr>
          <w:spacing w:val="-2"/>
        </w:rPr>
        <w:t>народов:</w:t>
      </w:r>
      <w:r>
        <w:tab/>
      </w:r>
      <w:r>
        <w:rPr>
          <w:spacing w:val="-2"/>
        </w:rPr>
        <w:t>лирические,</w:t>
      </w:r>
      <w:r>
        <w:tab/>
      </w:r>
      <w:r>
        <w:rPr>
          <w:spacing w:val="-2"/>
        </w:rPr>
        <w:t xml:space="preserve">трудовые, </w:t>
      </w:r>
      <w:r>
        <w:t>колыбельные песни, танцы и пляски. Традиционные музыкальные инструменты.</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различение</w:t>
      </w:r>
      <w:r>
        <w:rPr>
          <w:spacing w:val="33"/>
        </w:rPr>
        <w:t xml:space="preserve"> </w:t>
      </w:r>
      <w:r>
        <w:t>на</w:t>
      </w:r>
      <w:r>
        <w:rPr>
          <w:spacing w:val="35"/>
        </w:rPr>
        <w:t xml:space="preserve"> </w:t>
      </w:r>
      <w:r>
        <w:t>слух</w:t>
      </w:r>
      <w:r>
        <w:rPr>
          <w:spacing w:val="39"/>
        </w:rPr>
        <w:t xml:space="preserve"> </w:t>
      </w:r>
      <w:r>
        <w:t>контрастных</w:t>
      </w:r>
      <w:r>
        <w:rPr>
          <w:spacing w:val="36"/>
        </w:rPr>
        <w:t xml:space="preserve"> </w:t>
      </w:r>
      <w:r>
        <w:t>по</w:t>
      </w:r>
      <w:r>
        <w:rPr>
          <w:spacing w:val="36"/>
        </w:rPr>
        <w:t xml:space="preserve"> </w:t>
      </w:r>
      <w:r>
        <w:t>характеру</w:t>
      </w:r>
      <w:r>
        <w:rPr>
          <w:spacing w:val="36"/>
        </w:rPr>
        <w:t xml:space="preserve"> </w:t>
      </w:r>
      <w:r>
        <w:t>фольклорных</w:t>
      </w:r>
      <w:r>
        <w:rPr>
          <w:spacing w:val="36"/>
        </w:rPr>
        <w:t xml:space="preserve"> </w:t>
      </w:r>
      <w:r>
        <w:t>жанров:</w:t>
      </w:r>
      <w:r>
        <w:rPr>
          <w:spacing w:val="37"/>
        </w:rPr>
        <w:t xml:space="preserve"> </w:t>
      </w:r>
      <w:r>
        <w:t>колыбельная,</w:t>
      </w:r>
      <w:r>
        <w:rPr>
          <w:spacing w:val="36"/>
        </w:rPr>
        <w:t xml:space="preserve"> </w:t>
      </w:r>
      <w:r>
        <w:t>трудовая, лирическая, плясовая;</w:t>
      </w:r>
    </w:p>
    <w:p w:rsidR="00B74A8E" w:rsidRDefault="00B74A8E" w:rsidP="00B74A8E">
      <w:pPr>
        <w:pStyle w:val="a3"/>
        <w:jc w:val="left"/>
      </w:pPr>
      <w:r>
        <w:t>определение,</w:t>
      </w:r>
      <w:r>
        <w:rPr>
          <w:spacing w:val="29"/>
        </w:rPr>
        <w:t xml:space="preserve"> </w:t>
      </w:r>
      <w:r>
        <w:t>характеристика типичных</w:t>
      </w:r>
      <w:r>
        <w:rPr>
          <w:spacing w:val="29"/>
        </w:rPr>
        <w:t xml:space="preserve"> </w:t>
      </w:r>
      <w:r>
        <w:t>элементов</w:t>
      </w:r>
      <w:r>
        <w:rPr>
          <w:spacing w:val="29"/>
        </w:rPr>
        <w:t xml:space="preserve"> </w:t>
      </w:r>
      <w:r>
        <w:t>музыкального</w:t>
      </w:r>
      <w:r>
        <w:rPr>
          <w:spacing w:val="29"/>
        </w:rPr>
        <w:t xml:space="preserve"> </w:t>
      </w:r>
      <w:r>
        <w:t>языка (темп,</w:t>
      </w:r>
      <w:r>
        <w:rPr>
          <w:spacing w:val="29"/>
        </w:rPr>
        <w:t xml:space="preserve"> </w:t>
      </w:r>
      <w:r>
        <w:t>ритм,</w:t>
      </w:r>
      <w:r>
        <w:rPr>
          <w:spacing w:val="29"/>
        </w:rPr>
        <w:t xml:space="preserve"> </w:t>
      </w:r>
      <w:r>
        <w:t>мелодия, динамика), состава исполнителей;</w:t>
      </w:r>
    </w:p>
    <w:p w:rsidR="00B74A8E" w:rsidRDefault="00B74A8E" w:rsidP="00B74A8E">
      <w:pPr>
        <w:pStyle w:val="a3"/>
        <w:spacing w:before="1"/>
        <w:jc w:val="left"/>
      </w:pPr>
      <w:r>
        <w:t>определение</w:t>
      </w:r>
      <w:r>
        <w:rPr>
          <w:spacing w:val="80"/>
        </w:rPr>
        <w:t xml:space="preserve"> </w:t>
      </w:r>
      <w:r>
        <w:t>тембра</w:t>
      </w:r>
      <w:r>
        <w:rPr>
          <w:spacing w:val="80"/>
        </w:rPr>
        <w:t xml:space="preserve"> </w:t>
      </w:r>
      <w:r>
        <w:t>музыкальных</w:t>
      </w:r>
      <w:r>
        <w:rPr>
          <w:spacing w:val="80"/>
        </w:rPr>
        <w:t xml:space="preserve"> </w:t>
      </w:r>
      <w:r>
        <w:t>инструментов,</w:t>
      </w:r>
      <w:r>
        <w:rPr>
          <w:spacing w:val="80"/>
        </w:rPr>
        <w:t xml:space="preserve"> </w:t>
      </w:r>
      <w:r>
        <w:t>отнесение</w:t>
      </w:r>
      <w:r>
        <w:rPr>
          <w:spacing w:val="80"/>
        </w:rPr>
        <w:t xml:space="preserve"> </w:t>
      </w:r>
      <w:r>
        <w:t>к</w:t>
      </w:r>
      <w:r>
        <w:rPr>
          <w:spacing w:val="80"/>
        </w:rPr>
        <w:t xml:space="preserve"> </w:t>
      </w:r>
      <w:r>
        <w:t>одной</w:t>
      </w:r>
      <w:r>
        <w:rPr>
          <w:spacing w:val="80"/>
        </w:rPr>
        <w:t xml:space="preserve"> </w:t>
      </w:r>
      <w:r>
        <w:t>из</w:t>
      </w:r>
      <w:r>
        <w:rPr>
          <w:spacing w:val="80"/>
        </w:rPr>
        <w:t xml:space="preserve"> </w:t>
      </w:r>
      <w:r>
        <w:t>групп</w:t>
      </w:r>
      <w:r>
        <w:rPr>
          <w:spacing w:val="80"/>
        </w:rPr>
        <w:t xml:space="preserve"> </w:t>
      </w:r>
      <w:r>
        <w:t>(духовые, ударные, струнные);</w:t>
      </w:r>
    </w:p>
    <w:p w:rsidR="00B74A8E" w:rsidRDefault="00B74A8E" w:rsidP="00B74A8E">
      <w:pPr>
        <w:pStyle w:val="a3"/>
        <w:jc w:val="left"/>
      </w:pPr>
      <w:r>
        <w:t>разучивание,</w:t>
      </w:r>
      <w:r>
        <w:rPr>
          <w:spacing w:val="40"/>
        </w:rPr>
        <w:t xml:space="preserve"> </w:t>
      </w:r>
      <w:r>
        <w:t>исполнение</w:t>
      </w:r>
      <w:r>
        <w:rPr>
          <w:spacing w:val="40"/>
        </w:rPr>
        <w:t xml:space="preserve"> </w:t>
      </w:r>
      <w:r>
        <w:t>песен</w:t>
      </w:r>
      <w:r>
        <w:rPr>
          <w:spacing w:val="40"/>
        </w:rPr>
        <w:t xml:space="preserve"> </w:t>
      </w:r>
      <w:r>
        <w:t>разных</w:t>
      </w:r>
      <w:r>
        <w:rPr>
          <w:spacing w:val="40"/>
        </w:rPr>
        <w:t xml:space="preserve"> </w:t>
      </w:r>
      <w:r>
        <w:t>жанров,</w:t>
      </w:r>
      <w:r>
        <w:rPr>
          <w:spacing w:val="40"/>
        </w:rPr>
        <w:t xml:space="preserve"> </w:t>
      </w:r>
      <w:r>
        <w:t>относящихся</w:t>
      </w:r>
      <w:r>
        <w:rPr>
          <w:spacing w:val="40"/>
        </w:rPr>
        <w:t xml:space="preserve"> </w:t>
      </w:r>
      <w:r>
        <w:t>к</w:t>
      </w:r>
      <w:r>
        <w:rPr>
          <w:spacing w:val="40"/>
        </w:rPr>
        <w:t xml:space="preserve"> </w:t>
      </w:r>
      <w:r>
        <w:t>фольклору</w:t>
      </w:r>
      <w:r>
        <w:rPr>
          <w:spacing w:val="40"/>
        </w:rPr>
        <w:t xml:space="preserve"> </w:t>
      </w:r>
      <w:r>
        <w:t>разных</w:t>
      </w:r>
      <w:r>
        <w:rPr>
          <w:spacing w:val="40"/>
        </w:rPr>
        <w:t xml:space="preserve"> </w:t>
      </w:r>
      <w:r>
        <w:t>народов</w:t>
      </w:r>
      <w:r>
        <w:rPr>
          <w:spacing w:val="40"/>
        </w:rPr>
        <w:t xml:space="preserve"> </w:t>
      </w:r>
      <w:r>
        <w:t>Российской Федерации;</w:t>
      </w:r>
    </w:p>
    <w:p w:rsidR="00B74A8E" w:rsidRDefault="00B74A8E" w:rsidP="00B74A8E">
      <w:pPr>
        <w:pStyle w:val="a3"/>
        <w:jc w:val="left"/>
      </w:pPr>
      <w:r>
        <w:t>импровизации,</w:t>
      </w:r>
      <w:r>
        <w:rPr>
          <w:spacing w:val="65"/>
          <w:w w:val="150"/>
        </w:rPr>
        <w:t xml:space="preserve"> </w:t>
      </w:r>
      <w:r>
        <w:t>сочинение</w:t>
      </w:r>
      <w:r>
        <w:rPr>
          <w:spacing w:val="64"/>
          <w:w w:val="150"/>
        </w:rPr>
        <w:t xml:space="preserve"> </w:t>
      </w:r>
      <w:r>
        <w:t>к</w:t>
      </w:r>
      <w:r>
        <w:rPr>
          <w:spacing w:val="66"/>
          <w:w w:val="150"/>
        </w:rPr>
        <w:t xml:space="preserve"> </w:t>
      </w:r>
      <w:r>
        <w:t>ним</w:t>
      </w:r>
      <w:r>
        <w:rPr>
          <w:spacing w:val="64"/>
          <w:w w:val="150"/>
        </w:rPr>
        <w:t xml:space="preserve"> </w:t>
      </w:r>
      <w:r>
        <w:t>ритмических</w:t>
      </w:r>
      <w:r>
        <w:rPr>
          <w:spacing w:val="62"/>
          <w:w w:val="150"/>
        </w:rPr>
        <w:t xml:space="preserve"> </w:t>
      </w:r>
      <w:r>
        <w:t>аккомпанементов</w:t>
      </w:r>
      <w:r>
        <w:rPr>
          <w:spacing w:val="64"/>
          <w:w w:val="150"/>
        </w:rPr>
        <w:t xml:space="preserve"> </w:t>
      </w:r>
      <w:r>
        <w:t>(звучащими</w:t>
      </w:r>
      <w:r>
        <w:rPr>
          <w:spacing w:val="63"/>
          <w:w w:val="150"/>
        </w:rPr>
        <w:t xml:space="preserve"> </w:t>
      </w:r>
      <w:r>
        <w:t>жестами,</w:t>
      </w:r>
      <w:r>
        <w:rPr>
          <w:spacing w:val="66"/>
          <w:w w:val="150"/>
        </w:rPr>
        <w:t xml:space="preserve"> </w:t>
      </w:r>
      <w:r>
        <w:rPr>
          <w:spacing w:val="-5"/>
        </w:rPr>
        <w:t>на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ударных</w:t>
      </w:r>
      <w:r>
        <w:rPr>
          <w:spacing w:val="-2"/>
        </w:rPr>
        <w:t xml:space="preserve"> инструментах);</w:t>
      </w:r>
    </w:p>
    <w:p w:rsidR="00B74A8E" w:rsidRDefault="00B74A8E" w:rsidP="00B74A8E">
      <w:pPr>
        <w:pStyle w:val="a3"/>
        <w:ind w:right="422"/>
      </w:pPr>
      <w:r>
        <w:t>вариативно:</w:t>
      </w:r>
      <w:r>
        <w:rPr>
          <w:spacing w:val="-5"/>
        </w:rPr>
        <w:t xml:space="preserve"> </w:t>
      </w:r>
      <w:r>
        <w:t>исполнение</w:t>
      </w:r>
      <w:r>
        <w:rPr>
          <w:spacing w:val="-4"/>
        </w:rPr>
        <w:t xml:space="preserve"> </w:t>
      </w:r>
      <w:r>
        <w:t>на</w:t>
      </w:r>
      <w:r>
        <w:rPr>
          <w:spacing w:val="-4"/>
        </w:rPr>
        <w:t xml:space="preserve"> </w:t>
      </w:r>
      <w:r>
        <w:t>клавишных</w:t>
      </w:r>
      <w:r>
        <w:rPr>
          <w:spacing w:val="-4"/>
        </w:rPr>
        <w:t xml:space="preserve"> </w:t>
      </w:r>
      <w:r>
        <w:t>или</w:t>
      </w:r>
      <w:r>
        <w:rPr>
          <w:spacing w:val="-5"/>
        </w:rPr>
        <w:t xml:space="preserve"> </w:t>
      </w:r>
      <w:r>
        <w:t>духовых</w:t>
      </w:r>
      <w:r>
        <w:rPr>
          <w:spacing w:val="-2"/>
        </w:rPr>
        <w:t xml:space="preserve"> </w:t>
      </w:r>
      <w:r>
        <w:t>инструментах</w:t>
      </w:r>
      <w:r>
        <w:rPr>
          <w:spacing w:val="-2"/>
        </w:rPr>
        <w:t xml:space="preserve"> </w:t>
      </w:r>
      <w:r>
        <w:t>(свирель)</w:t>
      </w:r>
      <w:r>
        <w:rPr>
          <w:spacing w:val="-4"/>
        </w:rPr>
        <w:t xml:space="preserve"> </w:t>
      </w:r>
      <w:r>
        <w:t>мелодий</w:t>
      </w:r>
      <w:r>
        <w:rPr>
          <w:spacing w:val="-3"/>
        </w:rPr>
        <w:t xml:space="preserve"> </w:t>
      </w:r>
      <w:r>
        <w:t>народных песен, прослеживание мелодии по нотной записи.</w:t>
      </w:r>
    </w:p>
    <w:p w:rsidR="00B74A8E" w:rsidRDefault="00B74A8E" w:rsidP="00B74A8E">
      <w:pPr>
        <w:pStyle w:val="a5"/>
        <w:numPr>
          <w:ilvl w:val="3"/>
          <w:numId w:val="5"/>
        </w:numPr>
        <w:tabs>
          <w:tab w:val="left" w:pos="1040"/>
        </w:tabs>
        <w:ind w:left="1040" w:hanging="900"/>
        <w:jc w:val="both"/>
        <w:rPr>
          <w:sz w:val="24"/>
        </w:rPr>
      </w:pPr>
      <w:r>
        <w:rPr>
          <w:sz w:val="24"/>
        </w:rPr>
        <w:t>Народные</w:t>
      </w:r>
      <w:r>
        <w:rPr>
          <w:spacing w:val="-1"/>
          <w:sz w:val="24"/>
        </w:rPr>
        <w:t xml:space="preserve"> </w:t>
      </w:r>
      <w:r>
        <w:rPr>
          <w:spacing w:val="-2"/>
          <w:sz w:val="24"/>
        </w:rPr>
        <w:t>праздники.</w:t>
      </w:r>
    </w:p>
    <w:p w:rsidR="00B74A8E" w:rsidRDefault="00B74A8E" w:rsidP="00B74A8E">
      <w:pPr>
        <w:pStyle w:val="a3"/>
        <w:ind w:right="423"/>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r>
        <w:rPr>
          <w:spacing w:val="-2"/>
        </w:rPr>
        <w:t>Ысыах).</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2"/>
      </w:pPr>
      <w:r>
        <w:t>знакомство с праздничными обычаями, обрядами, бытовавшими ранее и сохранившимися сегодня у различных народностей Российской Федерации;</w:t>
      </w:r>
    </w:p>
    <w:p w:rsidR="00B74A8E" w:rsidRDefault="00B74A8E" w:rsidP="00B74A8E">
      <w:pPr>
        <w:pStyle w:val="a3"/>
        <w:ind w:right="423"/>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74A8E" w:rsidRDefault="00B74A8E" w:rsidP="00B74A8E">
      <w:pPr>
        <w:pStyle w:val="a3"/>
        <w:ind w:right="422"/>
      </w:pPr>
      <w:r>
        <w:t xml:space="preserve">вариативно: просмотр фильма (мультфильма), рассказывающего о символике фольклорного </w:t>
      </w:r>
      <w:r>
        <w:rPr>
          <w:spacing w:val="-2"/>
        </w:rPr>
        <w:t>праздника;</w:t>
      </w:r>
    </w:p>
    <w:p w:rsidR="00B74A8E" w:rsidRDefault="00B74A8E" w:rsidP="00B74A8E">
      <w:pPr>
        <w:pStyle w:val="a3"/>
      </w:pPr>
      <w:r>
        <w:t>посещение</w:t>
      </w:r>
      <w:r>
        <w:rPr>
          <w:spacing w:val="-2"/>
        </w:rPr>
        <w:t xml:space="preserve"> </w:t>
      </w:r>
      <w:r>
        <w:t>театра,</w:t>
      </w:r>
      <w:r>
        <w:rPr>
          <w:spacing w:val="-2"/>
        </w:rPr>
        <w:t xml:space="preserve"> </w:t>
      </w:r>
      <w:r>
        <w:t>театрализованного</w:t>
      </w:r>
      <w:r>
        <w:rPr>
          <w:spacing w:val="-3"/>
        </w:rPr>
        <w:t xml:space="preserve"> </w:t>
      </w:r>
      <w:r>
        <w:rPr>
          <w:spacing w:val="-2"/>
        </w:rPr>
        <w:t>представления;</w:t>
      </w:r>
    </w:p>
    <w:p w:rsidR="00B74A8E" w:rsidRDefault="00B74A8E" w:rsidP="00B74A8E">
      <w:pPr>
        <w:pStyle w:val="a3"/>
      </w:pPr>
      <w:r>
        <w:t>участие</w:t>
      </w:r>
      <w:r>
        <w:rPr>
          <w:spacing w:val="-4"/>
        </w:rPr>
        <w:t xml:space="preserve"> </w:t>
      </w:r>
      <w:r>
        <w:t>в</w:t>
      </w:r>
      <w:r>
        <w:rPr>
          <w:spacing w:val="-2"/>
        </w:rPr>
        <w:t xml:space="preserve"> </w:t>
      </w:r>
      <w:r>
        <w:t>народных</w:t>
      </w:r>
      <w:r>
        <w:rPr>
          <w:spacing w:val="-1"/>
        </w:rPr>
        <w:t xml:space="preserve"> </w:t>
      </w:r>
      <w:r>
        <w:t>гуляньях</w:t>
      </w:r>
      <w:r>
        <w:rPr>
          <w:spacing w:val="-1"/>
        </w:rPr>
        <w:t xml:space="preserve"> </w:t>
      </w:r>
      <w:r>
        <w:t>на</w:t>
      </w:r>
      <w:r>
        <w:rPr>
          <w:spacing w:val="-2"/>
        </w:rPr>
        <w:t xml:space="preserve"> </w:t>
      </w:r>
      <w:r>
        <w:t>улицах</w:t>
      </w:r>
      <w:r>
        <w:rPr>
          <w:spacing w:val="-1"/>
        </w:rPr>
        <w:t xml:space="preserve"> </w:t>
      </w:r>
      <w:r>
        <w:t>родного</w:t>
      </w:r>
      <w:r>
        <w:rPr>
          <w:spacing w:val="-4"/>
        </w:rPr>
        <w:t xml:space="preserve"> </w:t>
      </w:r>
      <w:r>
        <w:t xml:space="preserve">города, </w:t>
      </w:r>
      <w:r>
        <w:rPr>
          <w:spacing w:val="-2"/>
        </w:rPr>
        <w:t>посёлка.</w:t>
      </w:r>
    </w:p>
    <w:p w:rsidR="00B74A8E" w:rsidRDefault="00B74A8E" w:rsidP="00B74A8E">
      <w:pPr>
        <w:pStyle w:val="a5"/>
        <w:numPr>
          <w:ilvl w:val="3"/>
          <w:numId w:val="5"/>
        </w:numPr>
        <w:tabs>
          <w:tab w:val="left" w:pos="1040"/>
        </w:tabs>
        <w:ind w:left="140" w:right="4658" w:firstLine="0"/>
        <w:rPr>
          <w:sz w:val="24"/>
        </w:rPr>
      </w:pPr>
      <w:r>
        <w:rPr>
          <w:sz w:val="24"/>
        </w:rPr>
        <w:t>Первые артисты, народный театр. Содержание:</w:t>
      </w:r>
      <w:r>
        <w:rPr>
          <w:spacing w:val="-8"/>
          <w:sz w:val="24"/>
        </w:rPr>
        <w:t xml:space="preserve"> </w:t>
      </w:r>
      <w:r>
        <w:rPr>
          <w:sz w:val="24"/>
        </w:rPr>
        <w:t>скоморохи.</w:t>
      </w:r>
      <w:r>
        <w:rPr>
          <w:spacing w:val="-8"/>
          <w:sz w:val="24"/>
        </w:rPr>
        <w:t xml:space="preserve"> </w:t>
      </w:r>
      <w:r>
        <w:rPr>
          <w:sz w:val="24"/>
        </w:rPr>
        <w:t>Ярмарочный</w:t>
      </w:r>
      <w:r>
        <w:rPr>
          <w:spacing w:val="-10"/>
          <w:sz w:val="24"/>
        </w:rPr>
        <w:t xml:space="preserve"> </w:t>
      </w:r>
      <w:r>
        <w:rPr>
          <w:sz w:val="24"/>
        </w:rPr>
        <w:t>балаган.</w:t>
      </w:r>
      <w:r>
        <w:rPr>
          <w:spacing w:val="-8"/>
          <w:sz w:val="24"/>
        </w:rPr>
        <w:t xml:space="preserve"> </w:t>
      </w:r>
      <w:r>
        <w:rPr>
          <w:sz w:val="24"/>
        </w:rPr>
        <w:t>Вертеп. Виды деятельности обучающихся:</w:t>
      </w:r>
    </w:p>
    <w:p w:rsidR="00B74A8E" w:rsidRDefault="00B74A8E" w:rsidP="00B74A8E">
      <w:pPr>
        <w:pStyle w:val="a3"/>
        <w:ind w:right="5496"/>
        <w:jc w:val="left"/>
      </w:pPr>
      <w:r>
        <w:t>чтение</w:t>
      </w:r>
      <w:r>
        <w:rPr>
          <w:spacing w:val="-7"/>
        </w:rPr>
        <w:t xml:space="preserve"> </w:t>
      </w:r>
      <w:r>
        <w:t>учебных,</w:t>
      </w:r>
      <w:r>
        <w:rPr>
          <w:spacing w:val="-6"/>
        </w:rPr>
        <w:t xml:space="preserve"> </w:t>
      </w:r>
      <w:r>
        <w:t>справочных</w:t>
      </w:r>
      <w:r>
        <w:rPr>
          <w:spacing w:val="-5"/>
        </w:rPr>
        <w:t xml:space="preserve"> </w:t>
      </w:r>
      <w:r>
        <w:t>текстов</w:t>
      </w:r>
      <w:r>
        <w:rPr>
          <w:spacing w:val="-7"/>
        </w:rPr>
        <w:t xml:space="preserve"> </w:t>
      </w:r>
      <w:r>
        <w:t>по</w:t>
      </w:r>
      <w:r>
        <w:rPr>
          <w:spacing w:val="-9"/>
        </w:rPr>
        <w:t xml:space="preserve"> </w:t>
      </w:r>
      <w:r>
        <w:t>теме; диалог с учителем;</w:t>
      </w:r>
    </w:p>
    <w:p w:rsidR="00B74A8E" w:rsidRDefault="00B74A8E" w:rsidP="00B74A8E">
      <w:pPr>
        <w:pStyle w:val="a3"/>
        <w:jc w:val="left"/>
      </w:pPr>
      <w:r>
        <w:t>разучивание,</w:t>
      </w:r>
      <w:r>
        <w:rPr>
          <w:spacing w:val="-1"/>
        </w:rPr>
        <w:t xml:space="preserve"> </w:t>
      </w:r>
      <w:r>
        <w:t>исполнение</w:t>
      </w:r>
      <w:r>
        <w:rPr>
          <w:spacing w:val="-2"/>
        </w:rPr>
        <w:t xml:space="preserve"> скоморошин;</w:t>
      </w:r>
    </w:p>
    <w:p w:rsidR="00B74A8E" w:rsidRDefault="00B74A8E" w:rsidP="00B74A8E">
      <w:pPr>
        <w:pStyle w:val="a3"/>
        <w:jc w:val="left"/>
      </w:pPr>
      <w:r>
        <w:t>вариативно: просмотр фильма (мультфильма), фрагмента музыкального спектакля; творческий проект – театрализованная постановка.</w:t>
      </w:r>
    </w:p>
    <w:p w:rsidR="00B74A8E" w:rsidRDefault="00B74A8E" w:rsidP="00B74A8E">
      <w:pPr>
        <w:pStyle w:val="a5"/>
        <w:numPr>
          <w:ilvl w:val="3"/>
          <w:numId w:val="5"/>
        </w:numPr>
        <w:tabs>
          <w:tab w:val="left" w:pos="1040"/>
        </w:tabs>
        <w:ind w:left="1040" w:hanging="900"/>
        <w:rPr>
          <w:sz w:val="24"/>
        </w:rPr>
      </w:pPr>
      <w:r>
        <w:rPr>
          <w:sz w:val="24"/>
        </w:rPr>
        <w:t>Фольклор</w:t>
      </w:r>
      <w:r>
        <w:rPr>
          <w:spacing w:val="-2"/>
          <w:sz w:val="24"/>
        </w:rPr>
        <w:t xml:space="preserve"> </w:t>
      </w:r>
      <w:r>
        <w:rPr>
          <w:sz w:val="24"/>
        </w:rPr>
        <w:t>народов</w:t>
      </w:r>
      <w:r>
        <w:rPr>
          <w:spacing w:val="-2"/>
          <w:sz w:val="24"/>
        </w:rPr>
        <w:t xml:space="preserve"> России.</w:t>
      </w:r>
    </w:p>
    <w:p w:rsidR="00B74A8E" w:rsidRDefault="00B74A8E" w:rsidP="00B74A8E">
      <w:pPr>
        <w:pStyle w:val="a3"/>
        <w:ind w:right="423"/>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3"/>
      </w:pPr>
      <w:r>
        <w:t xml:space="preserve">знакомство с особенностями музыкального фольклора различных народностей Российской </w:t>
      </w:r>
      <w:r>
        <w:rPr>
          <w:spacing w:val="-2"/>
        </w:rPr>
        <w:t>Федерации;</w:t>
      </w:r>
    </w:p>
    <w:p w:rsidR="00B74A8E" w:rsidRDefault="00B74A8E" w:rsidP="00B74A8E">
      <w:pPr>
        <w:pStyle w:val="a3"/>
        <w:ind w:right="364"/>
      </w:pPr>
      <w:r>
        <w:t>определение</w:t>
      </w:r>
      <w:r>
        <w:rPr>
          <w:spacing w:val="-1"/>
        </w:rPr>
        <w:t xml:space="preserve"> </w:t>
      </w:r>
      <w:r>
        <w:t>характерных черт, характеристика</w:t>
      </w:r>
      <w:r>
        <w:rPr>
          <w:spacing w:val="-1"/>
        </w:rPr>
        <w:t xml:space="preserve"> </w:t>
      </w:r>
      <w:r>
        <w:t>типичных элементов</w:t>
      </w:r>
      <w:r>
        <w:rPr>
          <w:spacing w:val="-1"/>
        </w:rPr>
        <w:t xml:space="preserve"> </w:t>
      </w:r>
      <w:r>
        <w:t>музыкального языка</w:t>
      </w:r>
      <w:r>
        <w:rPr>
          <w:spacing w:val="-1"/>
        </w:rPr>
        <w:t xml:space="preserve"> </w:t>
      </w:r>
      <w:r>
        <w:t>(ритм, лад, интонации);</w:t>
      </w:r>
    </w:p>
    <w:p w:rsidR="00B74A8E" w:rsidRDefault="00B74A8E" w:rsidP="00B74A8E">
      <w:pPr>
        <w:pStyle w:val="a3"/>
        <w:ind w:right="424"/>
      </w:pPr>
      <w:r>
        <w:t xml:space="preserve">разучивание песен, танцев, импровизация ритмических аккомпанементов на ударных </w:t>
      </w:r>
      <w:r>
        <w:rPr>
          <w:spacing w:val="-2"/>
        </w:rPr>
        <w:t>инструментах;</w:t>
      </w:r>
    </w:p>
    <w:p w:rsidR="00B74A8E" w:rsidRDefault="00B74A8E" w:rsidP="00B74A8E">
      <w:pPr>
        <w:pStyle w:val="a3"/>
        <w:ind w:right="423"/>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74A8E" w:rsidRDefault="00B74A8E" w:rsidP="00B74A8E">
      <w:pPr>
        <w:pStyle w:val="a3"/>
        <w:ind w:right="424"/>
      </w:pPr>
      <w:r>
        <w:t>творческие, исследовательские проекты, школьные фестивали, посвящённые музыкальному творчеству народов России.</w:t>
      </w:r>
    </w:p>
    <w:p w:rsidR="00B74A8E" w:rsidRDefault="00B74A8E" w:rsidP="00B74A8E">
      <w:pPr>
        <w:pStyle w:val="a5"/>
        <w:numPr>
          <w:ilvl w:val="3"/>
          <w:numId w:val="5"/>
        </w:numPr>
        <w:tabs>
          <w:tab w:val="left" w:pos="1040"/>
        </w:tabs>
        <w:ind w:left="1040" w:hanging="900"/>
        <w:jc w:val="both"/>
        <w:rPr>
          <w:sz w:val="24"/>
        </w:rPr>
      </w:pPr>
      <w:r>
        <w:rPr>
          <w:sz w:val="24"/>
        </w:rPr>
        <w:t>Фольклор</w:t>
      </w:r>
      <w:r>
        <w:rPr>
          <w:spacing w:val="-5"/>
          <w:sz w:val="24"/>
        </w:rPr>
        <w:t xml:space="preserve"> </w:t>
      </w:r>
      <w:r>
        <w:rPr>
          <w:sz w:val="24"/>
        </w:rPr>
        <w:t>в</w:t>
      </w:r>
      <w:r>
        <w:rPr>
          <w:spacing w:val="-4"/>
          <w:sz w:val="24"/>
        </w:rPr>
        <w:t xml:space="preserve"> </w:t>
      </w:r>
      <w:r>
        <w:rPr>
          <w:sz w:val="24"/>
        </w:rPr>
        <w:t>творчестве</w:t>
      </w:r>
      <w:r>
        <w:rPr>
          <w:spacing w:val="-1"/>
          <w:sz w:val="24"/>
        </w:rPr>
        <w:t xml:space="preserve"> </w:t>
      </w:r>
      <w:r>
        <w:rPr>
          <w:sz w:val="24"/>
        </w:rPr>
        <w:t>профессиональных</w:t>
      </w:r>
      <w:r>
        <w:rPr>
          <w:spacing w:val="-2"/>
          <w:sz w:val="24"/>
        </w:rPr>
        <w:t xml:space="preserve"> музыкантов.</w:t>
      </w:r>
    </w:p>
    <w:p w:rsidR="00B74A8E" w:rsidRDefault="00B74A8E" w:rsidP="00B74A8E">
      <w:pPr>
        <w:pStyle w:val="a3"/>
        <w:jc w:val="left"/>
      </w:pPr>
      <w: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диалог</w:t>
      </w:r>
      <w:r>
        <w:rPr>
          <w:spacing w:val="-2"/>
        </w:rPr>
        <w:t xml:space="preserve"> </w:t>
      </w:r>
      <w:r>
        <w:t>с</w:t>
      </w:r>
      <w:r>
        <w:rPr>
          <w:spacing w:val="-2"/>
        </w:rPr>
        <w:t xml:space="preserve"> </w:t>
      </w:r>
      <w:r>
        <w:t>учителем</w:t>
      </w:r>
      <w:r>
        <w:rPr>
          <w:spacing w:val="-1"/>
        </w:rPr>
        <w:t xml:space="preserve"> </w:t>
      </w:r>
      <w:r>
        <w:t>о</w:t>
      </w:r>
      <w:r>
        <w:rPr>
          <w:spacing w:val="-1"/>
        </w:rPr>
        <w:t xml:space="preserve"> </w:t>
      </w:r>
      <w:r>
        <w:t>значении</w:t>
      </w:r>
      <w:r>
        <w:rPr>
          <w:spacing w:val="-2"/>
        </w:rPr>
        <w:t xml:space="preserve"> фольклористики;</w:t>
      </w:r>
    </w:p>
    <w:p w:rsidR="00B74A8E" w:rsidRDefault="00B74A8E" w:rsidP="00B74A8E">
      <w:pPr>
        <w:pStyle w:val="a3"/>
        <w:jc w:val="left"/>
      </w:pPr>
      <w:r>
        <w:t>чтение</w:t>
      </w:r>
      <w:r>
        <w:rPr>
          <w:spacing w:val="-5"/>
        </w:rPr>
        <w:t xml:space="preserve"> </w:t>
      </w:r>
      <w:r>
        <w:t>учебных,</w:t>
      </w:r>
      <w:r>
        <w:rPr>
          <w:spacing w:val="-1"/>
        </w:rPr>
        <w:t xml:space="preserve"> </w:t>
      </w:r>
      <w:r>
        <w:t>популярных текстов</w:t>
      </w:r>
      <w:r>
        <w:rPr>
          <w:spacing w:val="-2"/>
        </w:rPr>
        <w:t xml:space="preserve"> </w:t>
      </w:r>
      <w:r>
        <w:t>о</w:t>
      </w:r>
      <w:r>
        <w:rPr>
          <w:spacing w:val="-2"/>
        </w:rPr>
        <w:t xml:space="preserve"> </w:t>
      </w:r>
      <w:r>
        <w:t>собирателях</w:t>
      </w:r>
      <w:r>
        <w:rPr>
          <w:spacing w:val="-1"/>
        </w:rPr>
        <w:t xml:space="preserve"> </w:t>
      </w:r>
      <w:r>
        <w:rPr>
          <w:spacing w:val="-2"/>
        </w:rPr>
        <w:t>фольклора;</w:t>
      </w:r>
    </w:p>
    <w:p w:rsidR="00B74A8E" w:rsidRDefault="00B74A8E" w:rsidP="00B74A8E">
      <w:pPr>
        <w:pStyle w:val="a3"/>
        <w:ind w:right="494"/>
        <w:jc w:val="left"/>
      </w:pPr>
      <w:r>
        <w:t>слушание</w:t>
      </w:r>
      <w:r>
        <w:rPr>
          <w:spacing w:val="-3"/>
        </w:rPr>
        <w:t xml:space="preserve"> </w:t>
      </w:r>
      <w:r>
        <w:t>музыки,</w:t>
      </w:r>
      <w:r>
        <w:rPr>
          <w:spacing w:val="-4"/>
        </w:rPr>
        <w:t xml:space="preserve"> </w:t>
      </w:r>
      <w:r>
        <w:t>созданной</w:t>
      </w:r>
      <w:r>
        <w:rPr>
          <w:spacing w:val="-6"/>
        </w:rPr>
        <w:t xml:space="preserve"> </w:t>
      </w:r>
      <w:r>
        <w:t>композиторами</w:t>
      </w:r>
      <w:r>
        <w:rPr>
          <w:spacing w:val="-3"/>
        </w:rPr>
        <w:t xml:space="preserve"> </w:t>
      </w:r>
      <w:r>
        <w:t>на</w:t>
      </w:r>
      <w:r>
        <w:rPr>
          <w:spacing w:val="-8"/>
        </w:rPr>
        <w:t xml:space="preserve"> </w:t>
      </w:r>
      <w:r>
        <w:t>основе</w:t>
      </w:r>
      <w:r>
        <w:rPr>
          <w:spacing w:val="-3"/>
        </w:rPr>
        <w:t xml:space="preserve"> </w:t>
      </w:r>
      <w:r>
        <w:t>народных</w:t>
      </w:r>
      <w:r>
        <w:rPr>
          <w:spacing w:val="-4"/>
        </w:rPr>
        <w:t xml:space="preserve"> </w:t>
      </w:r>
      <w:r>
        <w:t>жанров</w:t>
      </w:r>
      <w:r>
        <w:rPr>
          <w:spacing w:val="-5"/>
        </w:rPr>
        <w:t xml:space="preserve"> </w:t>
      </w:r>
      <w:r>
        <w:t>и</w:t>
      </w:r>
      <w:r>
        <w:rPr>
          <w:spacing w:val="-3"/>
        </w:rPr>
        <w:t xml:space="preserve"> </w:t>
      </w:r>
      <w:r>
        <w:t>интонаций; определение приёмов обработки, развития народных мелодий;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разучивание,</w:t>
      </w:r>
      <w:r>
        <w:rPr>
          <w:spacing w:val="-3"/>
        </w:rPr>
        <w:t xml:space="preserve"> </w:t>
      </w:r>
      <w:r>
        <w:t>исполнение</w:t>
      </w:r>
      <w:r>
        <w:rPr>
          <w:spacing w:val="-2"/>
        </w:rPr>
        <w:t xml:space="preserve"> </w:t>
      </w:r>
      <w:r>
        <w:t>народных</w:t>
      </w:r>
      <w:r>
        <w:rPr>
          <w:spacing w:val="-3"/>
        </w:rPr>
        <w:t xml:space="preserve"> </w:t>
      </w:r>
      <w:r>
        <w:t>песен в</w:t>
      </w:r>
      <w:r>
        <w:rPr>
          <w:spacing w:val="-2"/>
        </w:rPr>
        <w:t xml:space="preserve"> </w:t>
      </w:r>
      <w:r>
        <w:t>композиторской</w:t>
      </w:r>
      <w:r>
        <w:rPr>
          <w:spacing w:val="-2"/>
        </w:rPr>
        <w:t xml:space="preserve"> обработке;</w:t>
      </w:r>
    </w:p>
    <w:p w:rsidR="00B74A8E" w:rsidRDefault="00B74A8E" w:rsidP="00B74A8E">
      <w:pPr>
        <w:pStyle w:val="a3"/>
        <w:ind w:right="1569"/>
      </w:pPr>
      <w:r>
        <w:t>сравнение</w:t>
      </w:r>
      <w:r>
        <w:rPr>
          <w:spacing w:val="-4"/>
        </w:rPr>
        <w:t xml:space="preserve"> </w:t>
      </w:r>
      <w:r>
        <w:t>звучания</w:t>
      </w:r>
      <w:r>
        <w:rPr>
          <w:spacing w:val="-3"/>
        </w:rPr>
        <w:t xml:space="preserve"> </w:t>
      </w:r>
      <w:r>
        <w:t>одних</w:t>
      </w:r>
      <w:r>
        <w:rPr>
          <w:spacing w:val="-3"/>
        </w:rPr>
        <w:t xml:space="preserve"> </w:t>
      </w:r>
      <w:r>
        <w:t>и</w:t>
      </w:r>
      <w:r>
        <w:rPr>
          <w:spacing w:val="-5"/>
        </w:rPr>
        <w:t xml:space="preserve"> </w:t>
      </w:r>
      <w:r>
        <w:t>тех</w:t>
      </w:r>
      <w:r>
        <w:rPr>
          <w:spacing w:val="-1"/>
        </w:rPr>
        <w:t xml:space="preserve"> </w:t>
      </w:r>
      <w:r>
        <w:t>же</w:t>
      </w:r>
      <w:r>
        <w:rPr>
          <w:spacing w:val="-4"/>
        </w:rPr>
        <w:t xml:space="preserve"> </w:t>
      </w:r>
      <w:r>
        <w:t>мелодий</w:t>
      </w:r>
      <w:r>
        <w:rPr>
          <w:spacing w:val="-5"/>
        </w:rPr>
        <w:t xml:space="preserve"> </w:t>
      </w:r>
      <w:r>
        <w:t>в</w:t>
      </w:r>
      <w:r>
        <w:rPr>
          <w:spacing w:val="-4"/>
        </w:rPr>
        <w:t xml:space="preserve"> </w:t>
      </w:r>
      <w:r>
        <w:t>народном</w:t>
      </w:r>
      <w:r>
        <w:rPr>
          <w:spacing w:val="-4"/>
        </w:rPr>
        <w:t xml:space="preserve"> </w:t>
      </w:r>
      <w:r>
        <w:t>и</w:t>
      </w:r>
      <w:r>
        <w:rPr>
          <w:spacing w:val="-2"/>
        </w:rPr>
        <w:t xml:space="preserve"> </w:t>
      </w:r>
      <w:r>
        <w:t>композиторском</w:t>
      </w:r>
      <w:r>
        <w:rPr>
          <w:spacing w:val="-4"/>
        </w:rPr>
        <w:t xml:space="preserve"> </w:t>
      </w:r>
      <w:r>
        <w:t>варианте; обсуждение аргументированных оценочных суждений на основе сравнения;</w:t>
      </w:r>
    </w:p>
    <w:p w:rsidR="00B74A8E" w:rsidRDefault="00B74A8E" w:rsidP="00B74A8E">
      <w:pPr>
        <w:pStyle w:val="a3"/>
        <w:ind w:right="422"/>
      </w:pPr>
      <w:r>
        <w:t xml:space="preserve">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w:t>
      </w:r>
      <w:r>
        <w:rPr>
          <w:spacing w:val="-2"/>
        </w:rPr>
        <w:t>росписи.</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w:t>
      </w:r>
      <w:r>
        <w:rPr>
          <w:spacing w:val="-1"/>
          <w:sz w:val="24"/>
        </w:rPr>
        <w:t xml:space="preserve"> </w:t>
      </w:r>
      <w:r>
        <w:rPr>
          <w:sz w:val="24"/>
        </w:rPr>
        <w:t>2</w:t>
      </w:r>
      <w:r>
        <w:rPr>
          <w:spacing w:val="-1"/>
          <w:sz w:val="24"/>
        </w:rPr>
        <w:t xml:space="preserve"> </w:t>
      </w:r>
      <w:r>
        <w:rPr>
          <w:sz w:val="24"/>
        </w:rPr>
        <w:t>«Классическая</w:t>
      </w:r>
      <w:r>
        <w:rPr>
          <w:spacing w:val="-1"/>
          <w:sz w:val="24"/>
        </w:rPr>
        <w:t xml:space="preserve"> </w:t>
      </w:r>
      <w:r>
        <w:rPr>
          <w:spacing w:val="-2"/>
          <w:sz w:val="24"/>
        </w:rPr>
        <w:t>музыка».</w:t>
      </w:r>
    </w:p>
    <w:p w:rsidR="00B74A8E" w:rsidRDefault="00B74A8E" w:rsidP="00B74A8E">
      <w:pPr>
        <w:pStyle w:val="a3"/>
        <w:ind w:right="422"/>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74A8E" w:rsidRDefault="00B74A8E" w:rsidP="00B74A8E">
      <w:pPr>
        <w:pStyle w:val="a5"/>
        <w:numPr>
          <w:ilvl w:val="3"/>
          <w:numId w:val="5"/>
        </w:numPr>
        <w:tabs>
          <w:tab w:val="left" w:pos="1040"/>
        </w:tabs>
        <w:ind w:left="1040" w:hanging="900"/>
        <w:jc w:val="both"/>
        <w:rPr>
          <w:sz w:val="24"/>
        </w:rPr>
      </w:pPr>
      <w:r>
        <w:rPr>
          <w:sz w:val="24"/>
        </w:rPr>
        <w:t>Композитор</w:t>
      </w:r>
      <w:r>
        <w:rPr>
          <w:spacing w:val="-4"/>
          <w:sz w:val="24"/>
        </w:rPr>
        <w:t xml:space="preserve"> </w:t>
      </w:r>
      <w:r>
        <w:rPr>
          <w:sz w:val="24"/>
        </w:rPr>
        <w:t xml:space="preserve">– исполнитель – </w:t>
      </w:r>
      <w:r>
        <w:rPr>
          <w:spacing w:val="-2"/>
          <w:sz w:val="24"/>
        </w:rPr>
        <w:t>слушатель.</w:t>
      </w:r>
    </w:p>
    <w:p w:rsidR="00B74A8E" w:rsidRDefault="00B74A8E" w:rsidP="00B74A8E">
      <w:pPr>
        <w:pStyle w:val="a3"/>
        <w:jc w:val="left"/>
      </w:pPr>
      <w:r>
        <w:t>Содержание:</w:t>
      </w:r>
      <w:r>
        <w:rPr>
          <w:spacing w:val="40"/>
        </w:rPr>
        <w:t xml:space="preserve"> </w:t>
      </w:r>
      <w:r>
        <w:t>композитор,</w:t>
      </w:r>
      <w:r>
        <w:rPr>
          <w:spacing w:val="40"/>
        </w:rPr>
        <w:t xml:space="preserve"> </w:t>
      </w:r>
      <w:r>
        <w:t>исполнитель,</w:t>
      </w:r>
      <w:r>
        <w:rPr>
          <w:spacing w:val="40"/>
        </w:rPr>
        <w:t xml:space="preserve"> </w:t>
      </w:r>
      <w:r>
        <w:t>особенности</w:t>
      </w:r>
      <w:r>
        <w:rPr>
          <w:spacing w:val="40"/>
        </w:rPr>
        <w:t xml:space="preserve"> </w:t>
      </w:r>
      <w:r>
        <w:t>их</w:t>
      </w:r>
      <w:r>
        <w:rPr>
          <w:spacing w:val="40"/>
        </w:rPr>
        <w:t xml:space="preserve"> </w:t>
      </w:r>
      <w:r>
        <w:t>деятельности,</w:t>
      </w:r>
      <w:r>
        <w:rPr>
          <w:spacing w:val="40"/>
        </w:rPr>
        <w:t xml:space="preserve"> </w:t>
      </w:r>
      <w:r>
        <w:t>творчества.</w:t>
      </w:r>
      <w:r>
        <w:rPr>
          <w:spacing w:val="40"/>
        </w:rPr>
        <w:t xml:space="preserve"> </w:t>
      </w:r>
      <w:r>
        <w:t>Умение</w:t>
      </w:r>
      <w:r>
        <w:rPr>
          <w:spacing w:val="80"/>
          <w:w w:val="150"/>
        </w:rPr>
        <w:t xml:space="preserve"> </w:t>
      </w:r>
      <w:r>
        <w:t>слушать музыку. Концерт, концертный зал. Правила поведения в концертном зале.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просмотр</w:t>
      </w:r>
      <w:r>
        <w:rPr>
          <w:spacing w:val="-2"/>
        </w:rPr>
        <w:t xml:space="preserve"> </w:t>
      </w:r>
      <w:r>
        <w:t>видеозаписи</w:t>
      </w:r>
      <w:r>
        <w:rPr>
          <w:spacing w:val="-1"/>
        </w:rPr>
        <w:t xml:space="preserve"> </w:t>
      </w:r>
      <w:r>
        <w:rPr>
          <w:spacing w:val="-2"/>
        </w:rPr>
        <w:t>концерта;</w:t>
      </w:r>
    </w:p>
    <w:p w:rsidR="00B74A8E" w:rsidRDefault="00B74A8E" w:rsidP="00B74A8E">
      <w:pPr>
        <w:pStyle w:val="a3"/>
        <w:ind w:right="4704"/>
        <w:jc w:val="left"/>
      </w:pPr>
      <w:r>
        <w:t>слушание</w:t>
      </w:r>
      <w:r>
        <w:rPr>
          <w:spacing w:val="-10"/>
        </w:rPr>
        <w:t xml:space="preserve"> </w:t>
      </w:r>
      <w:r>
        <w:t>музыки,</w:t>
      </w:r>
      <w:r>
        <w:rPr>
          <w:spacing w:val="-11"/>
        </w:rPr>
        <w:t xml:space="preserve"> </w:t>
      </w:r>
      <w:r>
        <w:t>рассматривание</w:t>
      </w:r>
      <w:r>
        <w:rPr>
          <w:spacing w:val="-12"/>
        </w:rPr>
        <w:t xml:space="preserve"> </w:t>
      </w:r>
      <w:r>
        <w:t>иллюстраций; диалог с учителем по теме занятия;</w:t>
      </w:r>
    </w:p>
    <w:p w:rsidR="00B74A8E" w:rsidRDefault="00B74A8E" w:rsidP="00B74A8E">
      <w:pPr>
        <w:pStyle w:val="a3"/>
        <w:jc w:val="left"/>
      </w:pPr>
      <w:r>
        <w:t>«Я</w:t>
      </w:r>
      <w:r>
        <w:rPr>
          <w:spacing w:val="1"/>
        </w:rPr>
        <w:t xml:space="preserve"> </w:t>
      </w:r>
      <w:r>
        <w:t>–</w:t>
      </w:r>
      <w:r>
        <w:rPr>
          <w:spacing w:val="-2"/>
        </w:rPr>
        <w:t xml:space="preserve"> </w:t>
      </w:r>
      <w:r>
        <w:t>исполнитель»</w:t>
      </w:r>
      <w:r>
        <w:rPr>
          <w:spacing w:val="-2"/>
        </w:rPr>
        <w:t xml:space="preserve"> </w:t>
      </w:r>
      <w:r>
        <w:t>(игра</w:t>
      </w:r>
      <w:r>
        <w:rPr>
          <w:spacing w:val="-3"/>
        </w:rPr>
        <w:t xml:space="preserve"> </w:t>
      </w:r>
      <w:r>
        <w:t>–</w:t>
      </w:r>
      <w:r>
        <w:rPr>
          <w:spacing w:val="-2"/>
        </w:rPr>
        <w:t xml:space="preserve"> </w:t>
      </w:r>
      <w:r>
        <w:t>имитация</w:t>
      </w:r>
      <w:r>
        <w:rPr>
          <w:spacing w:val="-2"/>
        </w:rPr>
        <w:t xml:space="preserve"> </w:t>
      </w:r>
      <w:r>
        <w:t>исполнительских</w:t>
      </w:r>
      <w:r>
        <w:rPr>
          <w:spacing w:val="-4"/>
        </w:rPr>
        <w:t xml:space="preserve"> </w:t>
      </w:r>
      <w:r>
        <w:rPr>
          <w:spacing w:val="-2"/>
        </w:rPr>
        <w:t>движений);</w:t>
      </w:r>
    </w:p>
    <w:p w:rsidR="00B74A8E" w:rsidRDefault="00B74A8E" w:rsidP="00B74A8E">
      <w:pPr>
        <w:pStyle w:val="a3"/>
        <w:ind w:right="2016"/>
        <w:jc w:val="left"/>
      </w:pPr>
      <w:r>
        <w:t>игра</w:t>
      </w:r>
      <w:r>
        <w:rPr>
          <w:spacing w:val="-5"/>
        </w:rPr>
        <w:t xml:space="preserve"> </w:t>
      </w:r>
      <w:r>
        <w:t>«Я –</w:t>
      </w:r>
      <w:r>
        <w:rPr>
          <w:spacing w:val="-4"/>
        </w:rPr>
        <w:t xml:space="preserve"> </w:t>
      </w:r>
      <w:r>
        <w:t>композитор»</w:t>
      </w:r>
      <w:r>
        <w:rPr>
          <w:spacing w:val="-7"/>
        </w:rPr>
        <w:t xml:space="preserve"> </w:t>
      </w:r>
      <w:r>
        <w:t>(сочинение</w:t>
      </w:r>
      <w:r>
        <w:rPr>
          <w:spacing w:val="-5"/>
        </w:rPr>
        <w:t xml:space="preserve"> </w:t>
      </w:r>
      <w:r>
        <w:t>небольших</w:t>
      </w:r>
      <w:r>
        <w:rPr>
          <w:spacing w:val="-7"/>
        </w:rPr>
        <w:t xml:space="preserve"> </w:t>
      </w:r>
      <w:r>
        <w:t>попевок,</w:t>
      </w:r>
      <w:r>
        <w:rPr>
          <w:spacing w:val="-4"/>
        </w:rPr>
        <w:t xml:space="preserve"> </w:t>
      </w:r>
      <w:r>
        <w:t>мелодических</w:t>
      </w:r>
      <w:r>
        <w:rPr>
          <w:spacing w:val="-4"/>
        </w:rPr>
        <w:t xml:space="preserve"> </w:t>
      </w:r>
      <w:r>
        <w:t>фраз); освоение правил поведения на концерте;</w:t>
      </w:r>
    </w:p>
    <w:p w:rsidR="00B74A8E" w:rsidRDefault="00B74A8E" w:rsidP="00B74A8E">
      <w:pPr>
        <w:pStyle w:val="a3"/>
        <w:ind w:right="423"/>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74A8E" w:rsidRDefault="00B74A8E" w:rsidP="00B74A8E">
      <w:pPr>
        <w:pStyle w:val="a5"/>
        <w:numPr>
          <w:ilvl w:val="3"/>
          <w:numId w:val="5"/>
        </w:numPr>
        <w:tabs>
          <w:tab w:val="left" w:pos="1040"/>
        </w:tabs>
        <w:ind w:left="1040" w:hanging="900"/>
        <w:jc w:val="both"/>
        <w:rPr>
          <w:sz w:val="24"/>
        </w:rPr>
      </w:pPr>
      <w:r>
        <w:rPr>
          <w:sz w:val="24"/>
        </w:rPr>
        <w:t>Композиторы</w:t>
      </w:r>
      <w:r>
        <w:rPr>
          <w:spacing w:val="-2"/>
          <w:sz w:val="24"/>
        </w:rPr>
        <w:t xml:space="preserve"> </w:t>
      </w:r>
      <w:r>
        <w:rPr>
          <w:sz w:val="24"/>
        </w:rPr>
        <w:t xml:space="preserve">– </w:t>
      </w:r>
      <w:r>
        <w:rPr>
          <w:spacing w:val="-2"/>
          <w:sz w:val="24"/>
        </w:rPr>
        <w:t>детям.</w:t>
      </w:r>
    </w:p>
    <w:p w:rsidR="00B74A8E" w:rsidRDefault="00B74A8E" w:rsidP="00B74A8E">
      <w:pPr>
        <w:pStyle w:val="a3"/>
        <w:jc w:val="left"/>
      </w:pPr>
      <w:r>
        <w:t>Содержание: детская музыка П.И. Чайковского, С.С. Прокофьева, Д.Б. Кабалевского и других</w:t>
      </w:r>
      <w:r>
        <w:rPr>
          <w:spacing w:val="40"/>
        </w:rPr>
        <w:t xml:space="preserve"> </w:t>
      </w:r>
      <w:r>
        <w:t>композиторов. Понятие жанра. Песня, танец, марш.</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слушание</w:t>
      </w:r>
      <w:r>
        <w:rPr>
          <w:spacing w:val="80"/>
        </w:rPr>
        <w:t xml:space="preserve"> </w:t>
      </w:r>
      <w:r>
        <w:t>музыки,</w:t>
      </w:r>
      <w:r>
        <w:rPr>
          <w:spacing w:val="80"/>
        </w:rPr>
        <w:t xml:space="preserve"> </w:t>
      </w:r>
      <w:r>
        <w:t>определение</w:t>
      </w:r>
      <w:r>
        <w:rPr>
          <w:spacing w:val="80"/>
        </w:rPr>
        <w:t xml:space="preserve"> </w:t>
      </w:r>
      <w:r>
        <w:t>основного</w:t>
      </w:r>
      <w:r>
        <w:rPr>
          <w:spacing w:val="80"/>
        </w:rPr>
        <w:t xml:space="preserve"> </w:t>
      </w:r>
      <w:r>
        <w:t>характера,</w:t>
      </w:r>
      <w:r>
        <w:rPr>
          <w:spacing w:val="80"/>
        </w:rPr>
        <w:t xml:space="preserve"> </w:t>
      </w:r>
      <w:r>
        <w:t>музыкально-выразительных</w:t>
      </w:r>
      <w:r>
        <w:rPr>
          <w:spacing w:val="80"/>
        </w:rPr>
        <w:t xml:space="preserve"> </w:t>
      </w:r>
      <w:r>
        <w:t>средств, использованных композитором;</w:t>
      </w:r>
    </w:p>
    <w:p w:rsidR="00B74A8E" w:rsidRDefault="00B74A8E" w:rsidP="00B74A8E">
      <w:pPr>
        <w:pStyle w:val="a3"/>
        <w:ind w:right="5496"/>
        <w:jc w:val="left"/>
      </w:pPr>
      <w:r>
        <w:t>подбор</w:t>
      </w:r>
      <w:r>
        <w:rPr>
          <w:spacing w:val="-10"/>
        </w:rPr>
        <w:t xml:space="preserve"> </w:t>
      </w:r>
      <w:r>
        <w:t>эпитетов,</w:t>
      </w:r>
      <w:r>
        <w:rPr>
          <w:spacing w:val="-7"/>
        </w:rPr>
        <w:t xml:space="preserve"> </w:t>
      </w:r>
      <w:r>
        <w:t>иллюстраций</w:t>
      </w:r>
      <w:r>
        <w:rPr>
          <w:spacing w:val="-11"/>
        </w:rPr>
        <w:t xml:space="preserve"> </w:t>
      </w:r>
      <w:r>
        <w:t>к</w:t>
      </w:r>
      <w:r>
        <w:rPr>
          <w:spacing w:val="-6"/>
        </w:rPr>
        <w:t xml:space="preserve"> </w:t>
      </w:r>
      <w:r>
        <w:t>музыке; определение жанра;</w:t>
      </w:r>
    </w:p>
    <w:p w:rsidR="00B74A8E" w:rsidRDefault="00B74A8E" w:rsidP="00B74A8E">
      <w:pPr>
        <w:pStyle w:val="a3"/>
        <w:jc w:val="left"/>
      </w:pPr>
      <w:r>
        <w:t>музыкальная</w:t>
      </w:r>
      <w:r>
        <w:rPr>
          <w:spacing w:val="-2"/>
        </w:rPr>
        <w:t xml:space="preserve"> викторина;</w:t>
      </w:r>
    </w:p>
    <w:p w:rsidR="00B74A8E" w:rsidRDefault="00B74A8E" w:rsidP="00B74A8E">
      <w:pPr>
        <w:pStyle w:val="a3"/>
        <w:ind w:right="422"/>
      </w:pPr>
      <w:r>
        <w:t xml:space="preserve">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w:t>
      </w:r>
      <w:r>
        <w:rPr>
          <w:spacing w:val="-2"/>
        </w:rPr>
        <w:t>характера.</w:t>
      </w:r>
    </w:p>
    <w:p w:rsidR="00B74A8E" w:rsidRDefault="00B74A8E" w:rsidP="00B74A8E">
      <w:pPr>
        <w:pStyle w:val="a5"/>
        <w:numPr>
          <w:ilvl w:val="3"/>
          <w:numId w:val="5"/>
        </w:numPr>
        <w:tabs>
          <w:tab w:val="left" w:pos="1040"/>
        </w:tabs>
        <w:ind w:left="1040" w:hanging="900"/>
        <w:jc w:val="both"/>
        <w:rPr>
          <w:sz w:val="24"/>
        </w:rPr>
      </w:pPr>
      <w:r>
        <w:rPr>
          <w:spacing w:val="-2"/>
          <w:sz w:val="24"/>
        </w:rPr>
        <w:t>Оркестр.</w:t>
      </w:r>
    </w:p>
    <w:p w:rsidR="00B74A8E" w:rsidRDefault="00B74A8E" w:rsidP="00B74A8E">
      <w:pPr>
        <w:pStyle w:val="a3"/>
        <w:jc w:val="left"/>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5496"/>
        <w:jc w:val="left"/>
      </w:pPr>
      <w:r>
        <w:t>слушание</w:t>
      </w:r>
      <w:r>
        <w:rPr>
          <w:spacing w:val="-7"/>
        </w:rPr>
        <w:t xml:space="preserve"> </w:t>
      </w:r>
      <w:r>
        <w:t>музыки</w:t>
      </w:r>
      <w:r>
        <w:rPr>
          <w:spacing w:val="-10"/>
        </w:rPr>
        <w:t xml:space="preserve"> </w:t>
      </w:r>
      <w:r>
        <w:t>в</w:t>
      </w:r>
      <w:r>
        <w:rPr>
          <w:spacing w:val="-7"/>
        </w:rPr>
        <w:t xml:space="preserve"> </w:t>
      </w:r>
      <w:r>
        <w:t>исполнении</w:t>
      </w:r>
      <w:r>
        <w:rPr>
          <w:spacing w:val="-10"/>
        </w:rPr>
        <w:t xml:space="preserve"> </w:t>
      </w:r>
      <w:r>
        <w:t>оркестра; просмотр видеозаписи;</w:t>
      </w:r>
    </w:p>
    <w:p w:rsidR="00B74A8E" w:rsidRDefault="00B74A8E" w:rsidP="00B74A8E">
      <w:pPr>
        <w:pStyle w:val="a3"/>
        <w:jc w:val="left"/>
      </w:pPr>
      <w:r>
        <w:t>диалог</w:t>
      </w:r>
      <w:r>
        <w:rPr>
          <w:spacing w:val="-2"/>
        </w:rPr>
        <w:t xml:space="preserve"> </w:t>
      </w:r>
      <w:r>
        <w:t>с</w:t>
      </w:r>
      <w:r>
        <w:rPr>
          <w:spacing w:val="-2"/>
        </w:rPr>
        <w:t xml:space="preserve"> </w:t>
      </w:r>
      <w:r>
        <w:t>учителем</w:t>
      </w:r>
      <w:r>
        <w:rPr>
          <w:spacing w:val="1"/>
        </w:rPr>
        <w:t xml:space="preserve"> </w:t>
      </w:r>
      <w:r>
        <w:t>о</w:t>
      </w:r>
      <w:r>
        <w:rPr>
          <w:spacing w:val="-1"/>
        </w:rPr>
        <w:t xml:space="preserve"> </w:t>
      </w:r>
      <w:r>
        <w:t>роли</w:t>
      </w:r>
      <w:r>
        <w:rPr>
          <w:spacing w:val="-2"/>
        </w:rPr>
        <w:t xml:space="preserve"> дирижёра;</w:t>
      </w:r>
    </w:p>
    <w:p w:rsidR="00B74A8E" w:rsidRDefault="00B74A8E" w:rsidP="00B74A8E">
      <w:pPr>
        <w:pStyle w:val="a3"/>
        <w:ind w:right="2016"/>
        <w:jc w:val="left"/>
      </w:pPr>
      <w:r>
        <w:t>«Я –</w:t>
      </w:r>
      <w:r>
        <w:rPr>
          <w:spacing w:val="-4"/>
        </w:rPr>
        <w:t xml:space="preserve"> </w:t>
      </w:r>
      <w:r>
        <w:t>дирижёр»</w:t>
      </w:r>
      <w:r>
        <w:rPr>
          <w:spacing w:val="-4"/>
        </w:rPr>
        <w:t xml:space="preserve"> </w:t>
      </w:r>
      <w:r>
        <w:t>–</w:t>
      </w:r>
      <w:r>
        <w:rPr>
          <w:spacing w:val="-4"/>
        </w:rPr>
        <w:t xml:space="preserve"> </w:t>
      </w:r>
      <w:r>
        <w:t>игра-имитация</w:t>
      </w:r>
      <w:r>
        <w:rPr>
          <w:spacing w:val="-4"/>
        </w:rPr>
        <w:t xml:space="preserve"> </w:t>
      </w:r>
      <w:r>
        <w:t>дирижёрских</w:t>
      </w:r>
      <w:r>
        <w:rPr>
          <w:spacing w:val="-4"/>
        </w:rPr>
        <w:t xml:space="preserve"> </w:t>
      </w:r>
      <w:r>
        <w:t>жестов</w:t>
      </w:r>
      <w:r>
        <w:rPr>
          <w:spacing w:val="-3"/>
        </w:rPr>
        <w:t xml:space="preserve"> </w:t>
      </w:r>
      <w:r>
        <w:t>во</w:t>
      </w:r>
      <w:r>
        <w:rPr>
          <w:spacing w:val="-5"/>
        </w:rPr>
        <w:t xml:space="preserve"> </w:t>
      </w:r>
      <w:r>
        <w:t>время</w:t>
      </w:r>
      <w:r>
        <w:rPr>
          <w:spacing w:val="-2"/>
        </w:rPr>
        <w:t xml:space="preserve"> </w:t>
      </w:r>
      <w:r>
        <w:t>звучания</w:t>
      </w:r>
      <w:r>
        <w:rPr>
          <w:spacing w:val="-7"/>
        </w:rPr>
        <w:t xml:space="preserve"> </w:t>
      </w:r>
      <w:r>
        <w:t>музыки; разучивание и исполнение песен соответствующей тематики;</w:t>
      </w:r>
    </w:p>
    <w:p w:rsidR="00B74A8E" w:rsidRDefault="00B74A8E" w:rsidP="00B74A8E">
      <w:pPr>
        <w:pStyle w:val="a3"/>
        <w:ind w:right="424"/>
        <w:jc w:val="left"/>
      </w:pPr>
      <w:r>
        <w:t>вариативно: знакомство с принципом расположения партий в партитуре; работа по группам –</w:t>
      </w:r>
      <w:r>
        <w:rPr>
          <w:spacing w:val="80"/>
        </w:rPr>
        <w:t xml:space="preserve"> </w:t>
      </w:r>
      <w:r>
        <w:t>сочинение своего варианта ритмической партитуры.</w:t>
      </w:r>
    </w:p>
    <w:p w:rsidR="00B74A8E" w:rsidRDefault="00B74A8E" w:rsidP="00B74A8E">
      <w:pPr>
        <w:pStyle w:val="a5"/>
        <w:numPr>
          <w:ilvl w:val="3"/>
          <w:numId w:val="5"/>
        </w:numPr>
        <w:tabs>
          <w:tab w:val="left" w:pos="1040"/>
        </w:tabs>
        <w:ind w:left="1040" w:hanging="900"/>
        <w:rPr>
          <w:sz w:val="24"/>
        </w:rPr>
      </w:pPr>
      <w:r>
        <w:rPr>
          <w:sz w:val="24"/>
        </w:rPr>
        <w:t>Музыкальные</w:t>
      </w:r>
      <w:r>
        <w:rPr>
          <w:spacing w:val="-4"/>
          <w:sz w:val="24"/>
        </w:rPr>
        <w:t xml:space="preserve"> </w:t>
      </w:r>
      <w:r>
        <w:rPr>
          <w:sz w:val="24"/>
        </w:rPr>
        <w:t>инструменты.</w:t>
      </w:r>
      <w:r>
        <w:rPr>
          <w:spacing w:val="-3"/>
          <w:sz w:val="24"/>
        </w:rPr>
        <w:t xml:space="preserve"> </w:t>
      </w:r>
      <w:r>
        <w:rPr>
          <w:spacing w:val="-2"/>
          <w:sz w:val="24"/>
        </w:rPr>
        <w:t>Фортепиано.</w:t>
      </w:r>
    </w:p>
    <w:p w:rsidR="00B74A8E" w:rsidRDefault="00B74A8E" w:rsidP="00B74A8E">
      <w:pPr>
        <w:pStyle w:val="a3"/>
        <w:tabs>
          <w:tab w:val="left" w:pos="1693"/>
          <w:tab w:val="left" w:pos="2492"/>
          <w:tab w:val="left" w:pos="2843"/>
          <w:tab w:val="left" w:pos="3992"/>
          <w:tab w:val="left" w:pos="5031"/>
          <w:tab w:val="left" w:pos="6524"/>
          <w:tab w:val="left" w:pos="8024"/>
          <w:tab w:val="left" w:pos="9145"/>
        </w:tabs>
        <w:ind w:right="422"/>
        <w:jc w:val="left"/>
      </w:pPr>
      <w:r>
        <w:rPr>
          <w:spacing w:val="-2"/>
        </w:rPr>
        <w:t>Содержание:</w:t>
      </w:r>
      <w:r>
        <w:tab/>
      </w:r>
      <w:r>
        <w:rPr>
          <w:spacing w:val="-2"/>
        </w:rPr>
        <w:t>рояль</w:t>
      </w:r>
      <w:r>
        <w:tab/>
      </w:r>
      <w:r>
        <w:rPr>
          <w:spacing w:val="-10"/>
        </w:rPr>
        <w:t>и</w:t>
      </w:r>
      <w:r>
        <w:tab/>
      </w:r>
      <w:r>
        <w:rPr>
          <w:spacing w:val="-2"/>
        </w:rPr>
        <w:t>пианино,</w:t>
      </w:r>
      <w:r>
        <w:tab/>
      </w:r>
      <w:r>
        <w:rPr>
          <w:spacing w:val="-2"/>
        </w:rPr>
        <w:t>история</w:t>
      </w:r>
      <w:r>
        <w:tab/>
      </w:r>
      <w:r>
        <w:rPr>
          <w:spacing w:val="-2"/>
        </w:rPr>
        <w:t>изобретения</w:t>
      </w:r>
      <w:r>
        <w:tab/>
      </w:r>
      <w:r>
        <w:rPr>
          <w:spacing w:val="-2"/>
        </w:rPr>
        <w:t>фортепиано,</w:t>
      </w:r>
      <w:r>
        <w:tab/>
      </w:r>
      <w:r>
        <w:rPr>
          <w:spacing w:val="-2"/>
        </w:rPr>
        <w:t>«секрет»</w:t>
      </w:r>
      <w:r>
        <w:tab/>
      </w:r>
      <w:r>
        <w:rPr>
          <w:spacing w:val="-2"/>
        </w:rPr>
        <w:t xml:space="preserve">названия </w:t>
      </w:r>
      <w:r>
        <w:t>инструмента (форте + пиано). «Предки» и «наследники» фортепиано (клавесин, синтезатор).</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spacing w:line="275" w:lineRule="exact"/>
        <w:jc w:val="left"/>
      </w:pPr>
      <w:r>
        <w:t>знакомство с</w:t>
      </w:r>
      <w:r>
        <w:rPr>
          <w:spacing w:val="-3"/>
        </w:rPr>
        <w:t xml:space="preserve"> </w:t>
      </w:r>
      <w:r>
        <w:t>многообразием</w:t>
      </w:r>
      <w:r>
        <w:rPr>
          <w:spacing w:val="-2"/>
        </w:rPr>
        <w:t xml:space="preserve"> </w:t>
      </w:r>
      <w:r>
        <w:t xml:space="preserve">красок </w:t>
      </w:r>
      <w:r>
        <w:rPr>
          <w:spacing w:val="-2"/>
        </w:rPr>
        <w:t>фортепиано;</w:t>
      </w:r>
    </w:p>
    <w:p w:rsidR="00B74A8E" w:rsidRDefault="00B74A8E" w:rsidP="00B74A8E">
      <w:pPr>
        <w:pStyle w:val="a3"/>
        <w:jc w:val="left"/>
      </w:pPr>
      <w:r>
        <w:t>слушание</w:t>
      </w:r>
      <w:r>
        <w:rPr>
          <w:spacing w:val="-3"/>
        </w:rPr>
        <w:t xml:space="preserve"> </w:t>
      </w:r>
      <w:r>
        <w:t>фортепианных</w:t>
      </w:r>
      <w:r>
        <w:rPr>
          <w:spacing w:val="-2"/>
        </w:rPr>
        <w:t xml:space="preserve"> </w:t>
      </w:r>
      <w:r>
        <w:t>пьес</w:t>
      </w:r>
      <w:r>
        <w:rPr>
          <w:spacing w:val="-3"/>
        </w:rPr>
        <w:t xml:space="preserve"> </w:t>
      </w:r>
      <w:r>
        <w:t>в</w:t>
      </w:r>
      <w:r>
        <w:rPr>
          <w:spacing w:val="-2"/>
        </w:rPr>
        <w:t xml:space="preserve"> </w:t>
      </w:r>
      <w:r>
        <w:t>исполнении</w:t>
      </w:r>
      <w:r>
        <w:rPr>
          <w:spacing w:val="-4"/>
        </w:rPr>
        <w:t xml:space="preserve"> </w:t>
      </w:r>
      <w:r>
        <w:t>известных</w:t>
      </w:r>
      <w:r>
        <w:rPr>
          <w:spacing w:val="-1"/>
        </w:rPr>
        <w:t xml:space="preserve"> </w:t>
      </w:r>
      <w:r>
        <w:rPr>
          <w:spacing w:val="-2"/>
        </w:rPr>
        <w:t>пианистов;</w:t>
      </w:r>
    </w:p>
    <w:p w:rsidR="00B74A8E" w:rsidRDefault="00B74A8E" w:rsidP="00B74A8E">
      <w:pPr>
        <w:pStyle w:val="a3"/>
        <w:ind w:right="494"/>
        <w:jc w:val="left"/>
      </w:pPr>
      <w:r>
        <w:t>«Я –</w:t>
      </w:r>
      <w:r>
        <w:rPr>
          <w:spacing w:val="-3"/>
        </w:rPr>
        <w:t xml:space="preserve"> </w:t>
      </w:r>
      <w:r>
        <w:t>пианист»</w:t>
      </w:r>
      <w:r>
        <w:rPr>
          <w:spacing w:val="-6"/>
        </w:rPr>
        <w:t xml:space="preserve"> </w:t>
      </w:r>
      <w:r>
        <w:t>–</w:t>
      </w:r>
      <w:r>
        <w:rPr>
          <w:spacing w:val="-3"/>
        </w:rPr>
        <w:t xml:space="preserve"> </w:t>
      </w:r>
      <w:r>
        <w:t>игра-имитация</w:t>
      </w:r>
      <w:r>
        <w:rPr>
          <w:spacing w:val="-6"/>
        </w:rPr>
        <w:t xml:space="preserve"> </w:t>
      </w:r>
      <w:r>
        <w:t>исполнительских</w:t>
      </w:r>
      <w:r>
        <w:rPr>
          <w:spacing w:val="-6"/>
        </w:rPr>
        <w:t xml:space="preserve"> </w:t>
      </w:r>
      <w:r>
        <w:t>движений</w:t>
      </w:r>
      <w:r>
        <w:rPr>
          <w:spacing w:val="-5"/>
        </w:rPr>
        <w:t xml:space="preserve"> </w:t>
      </w:r>
      <w:r>
        <w:t>во</w:t>
      </w:r>
      <w:r>
        <w:rPr>
          <w:spacing w:val="-3"/>
        </w:rPr>
        <w:t xml:space="preserve"> </w:t>
      </w:r>
      <w:r>
        <w:t>время</w:t>
      </w:r>
      <w:r>
        <w:rPr>
          <w:spacing w:val="-1"/>
        </w:rPr>
        <w:t xml:space="preserve"> </w:t>
      </w:r>
      <w:r>
        <w:t>звучания</w:t>
      </w:r>
      <w:r>
        <w:rPr>
          <w:spacing w:val="-3"/>
        </w:rPr>
        <w:t xml:space="preserve"> </w:t>
      </w:r>
      <w:r>
        <w:t>музыки; слушание детских пьес на фортепиано в исполнении учителя;</w:t>
      </w:r>
    </w:p>
    <w:p w:rsidR="00B74A8E" w:rsidRDefault="00B74A8E" w:rsidP="00B74A8E">
      <w:pPr>
        <w:pStyle w:val="a3"/>
        <w:spacing w:before="1"/>
        <w:jc w:val="left"/>
      </w:pPr>
      <w:r>
        <w:t>демонстрация возможностей инструмента (исполнение одной и той же пьесы тихо и громко, в разных регистрах, разными штрихами);</w:t>
      </w:r>
    </w:p>
    <w:p w:rsidR="00B74A8E" w:rsidRDefault="00B74A8E" w:rsidP="00B74A8E">
      <w:pPr>
        <w:pStyle w:val="a3"/>
        <w:ind w:right="424"/>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74A8E" w:rsidRDefault="00B74A8E" w:rsidP="00B74A8E">
      <w:pPr>
        <w:pStyle w:val="a5"/>
        <w:numPr>
          <w:ilvl w:val="3"/>
          <w:numId w:val="5"/>
        </w:numPr>
        <w:tabs>
          <w:tab w:val="left" w:pos="1040"/>
        </w:tabs>
        <w:ind w:left="1040" w:hanging="900"/>
        <w:jc w:val="both"/>
        <w:rPr>
          <w:sz w:val="24"/>
        </w:rPr>
      </w:pPr>
      <w:r>
        <w:rPr>
          <w:sz w:val="24"/>
        </w:rPr>
        <w:t>Музыкальные</w:t>
      </w:r>
      <w:r>
        <w:rPr>
          <w:spacing w:val="-4"/>
          <w:sz w:val="24"/>
        </w:rPr>
        <w:t xml:space="preserve"> </w:t>
      </w:r>
      <w:r>
        <w:rPr>
          <w:sz w:val="24"/>
        </w:rPr>
        <w:t>инструменты.</w:t>
      </w:r>
      <w:r>
        <w:rPr>
          <w:spacing w:val="-3"/>
          <w:sz w:val="24"/>
        </w:rPr>
        <w:t xml:space="preserve"> </w:t>
      </w:r>
      <w:r>
        <w:rPr>
          <w:spacing w:val="-2"/>
          <w:sz w:val="24"/>
        </w:rPr>
        <w:t>Флейта.</w:t>
      </w:r>
    </w:p>
    <w:p w:rsidR="00B74A8E" w:rsidRDefault="00B74A8E" w:rsidP="00B74A8E">
      <w:pPr>
        <w:pStyle w:val="a3"/>
        <w:ind w:right="423"/>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4"/>
      </w:pPr>
      <w:r>
        <w:t xml:space="preserve">знакомство с внешним видом, устройством и тембрами классических музыкальных </w:t>
      </w:r>
      <w:r>
        <w:rPr>
          <w:spacing w:val="-2"/>
        </w:rPr>
        <w:t>инструментов;</w:t>
      </w:r>
    </w:p>
    <w:p w:rsidR="00B74A8E" w:rsidRDefault="00B74A8E" w:rsidP="00B74A8E">
      <w:pPr>
        <w:pStyle w:val="a3"/>
        <w:jc w:val="left"/>
      </w:pPr>
      <w:r>
        <w:t>слушание музыкальных фрагментов в исполнении известных музыкантов-инструменталистов; чтение</w:t>
      </w:r>
      <w:r>
        <w:rPr>
          <w:spacing w:val="40"/>
        </w:rPr>
        <w:t xml:space="preserve"> </w:t>
      </w:r>
      <w:r>
        <w:t>учебных</w:t>
      </w:r>
      <w:r>
        <w:rPr>
          <w:spacing w:val="40"/>
        </w:rPr>
        <w:t xml:space="preserve"> </w:t>
      </w:r>
      <w:r>
        <w:t>текстов,</w:t>
      </w:r>
      <w:r>
        <w:rPr>
          <w:spacing w:val="40"/>
        </w:rPr>
        <w:t xml:space="preserve"> </w:t>
      </w:r>
      <w:r>
        <w:t>сказок</w:t>
      </w:r>
      <w:r>
        <w:rPr>
          <w:spacing w:val="40"/>
        </w:rPr>
        <w:t xml:space="preserve"> </w:t>
      </w:r>
      <w:r>
        <w:t>и</w:t>
      </w:r>
      <w:r>
        <w:rPr>
          <w:spacing w:val="40"/>
        </w:rPr>
        <w:t xml:space="preserve"> </w:t>
      </w:r>
      <w:r>
        <w:t>легенд,</w:t>
      </w:r>
      <w:r>
        <w:rPr>
          <w:spacing w:val="40"/>
        </w:rPr>
        <w:t xml:space="preserve"> </w:t>
      </w:r>
      <w:r>
        <w:t>рассказывающих</w:t>
      </w:r>
      <w:r>
        <w:rPr>
          <w:spacing w:val="40"/>
        </w:rPr>
        <w:t xml:space="preserve"> </w:t>
      </w:r>
      <w:r>
        <w:t>о</w:t>
      </w:r>
      <w:r>
        <w:rPr>
          <w:spacing w:val="40"/>
        </w:rPr>
        <w:t xml:space="preserve"> </w:t>
      </w:r>
      <w:r>
        <w:t>музыкальных</w:t>
      </w:r>
      <w:r>
        <w:rPr>
          <w:spacing w:val="76"/>
        </w:rPr>
        <w:t xml:space="preserve"> </w:t>
      </w:r>
      <w:r>
        <w:t>инструментах,</w:t>
      </w:r>
      <w:r>
        <w:rPr>
          <w:spacing w:val="80"/>
        </w:rPr>
        <w:t xml:space="preserve"> </w:t>
      </w:r>
      <w:r>
        <w:t>истории их появления.</w:t>
      </w:r>
    </w:p>
    <w:p w:rsidR="00B74A8E" w:rsidRDefault="00B74A8E" w:rsidP="00B74A8E">
      <w:pPr>
        <w:pStyle w:val="a5"/>
        <w:numPr>
          <w:ilvl w:val="3"/>
          <w:numId w:val="5"/>
        </w:numPr>
        <w:tabs>
          <w:tab w:val="left" w:pos="1040"/>
        </w:tabs>
        <w:ind w:left="1040" w:hanging="900"/>
        <w:rPr>
          <w:sz w:val="24"/>
        </w:rPr>
      </w:pPr>
      <w:r>
        <w:rPr>
          <w:sz w:val="24"/>
        </w:rPr>
        <w:t>Музыкальные</w:t>
      </w:r>
      <w:r>
        <w:rPr>
          <w:spacing w:val="-3"/>
          <w:sz w:val="24"/>
        </w:rPr>
        <w:t xml:space="preserve"> </w:t>
      </w:r>
      <w:r>
        <w:rPr>
          <w:sz w:val="24"/>
        </w:rPr>
        <w:t>инструменты.</w:t>
      </w:r>
      <w:r>
        <w:rPr>
          <w:spacing w:val="-4"/>
          <w:sz w:val="24"/>
        </w:rPr>
        <w:t xml:space="preserve"> </w:t>
      </w:r>
      <w:r>
        <w:rPr>
          <w:sz w:val="24"/>
        </w:rPr>
        <w:t>Скрипка,</w:t>
      </w:r>
      <w:r>
        <w:rPr>
          <w:spacing w:val="-3"/>
          <w:sz w:val="24"/>
        </w:rPr>
        <w:t xml:space="preserve"> </w:t>
      </w:r>
      <w:r>
        <w:rPr>
          <w:spacing w:val="-2"/>
          <w:sz w:val="24"/>
        </w:rPr>
        <w:t>виолончель.</w:t>
      </w:r>
    </w:p>
    <w:p w:rsidR="00B74A8E" w:rsidRDefault="00B74A8E" w:rsidP="00B74A8E">
      <w:pPr>
        <w:pStyle w:val="a3"/>
        <w:ind w:right="423"/>
      </w:pPr>
      <w:r>
        <w:t>Содержание: певучесть тембров струнных смычковых инструментов, композиторы,</w:t>
      </w:r>
      <w:r>
        <w:rPr>
          <w:spacing w:val="40"/>
        </w:rPr>
        <w:t xml:space="preserve"> </w:t>
      </w:r>
      <w:r>
        <w:t xml:space="preserve">сочинявшие скрипичную музыку, знаменитые исполнители, мастера, изготавливавшие </w:t>
      </w:r>
      <w:r>
        <w:rPr>
          <w:spacing w:val="-2"/>
        </w:rPr>
        <w:t>инструменты.</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pPr>
      <w:r>
        <w:t>игра-имитация</w:t>
      </w:r>
      <w:r>
        <w:rPr>
          <w:spacing w:val="-7"/>
        </w:rPr>
        <w:t xml:space="preserve"> </w:t>
      </w:r>
      <w:r>
        <w:t>исполнительских</w:t>
      </w:r>
      <w:r>
        <w:rPr>
          <w:spacing w:val="-4"/>
        </w:rPr>
        <w:t xml:space="preserve"> </w:t>
      </w:r>
      <w:r>
        <w:t>движений</w:t>
      </w:r>
      <w:r>
        <w:rPr>
          <w:spacing w:val="-3"/>
        </w:rPr>
        <w:t xml:space="preserve"> </w:t>
      </w:r>
      <w:r>
        <w:t>во</w:t>
      </w:r>
      <w:r>
        <w:rPr>
          <w:spacing w:val="-2"/>
        </w:rPr>
        <w:t xml:space="preserve"> </w:t>
      </w:r>
      <w:r>
        <w:t>время</w:t>
      </w:r>
      <w:r>
        <w:rPr>
          <w:spacing w:val="1"/>
        </w:rPr>
        <w:t xml:space="preserve"> </w:t>
      </w:r>
      <w:r>
        <w:t>звучания</w:t>
      </w:r>
      <w:r>
        <w:rPr>
          <w:spacing w:val="-4"/>
        </w:rPr>
        <w:t xml:space="preserve"> </w:t>
      </w:r>
      <w:r>
        <w:rPr>
          <w:spacing w:val="-2"/>
        </w:rPr>
        <w:t>музыки;</w:t>
      </w:r>
    </w:p>
    <w:p w:rsidR="00B74A8E" w:rsidRDefault="00B74A8E" w:rsidP="00B74A8E">
      <w:pPr>
        <w:pStyle w:val="a3"/>
        <w:ind w:right="422"/>
      </w:pPr>
      <w:r>
        <w:t>музыкальная викторина на знание конкретных произведений и их авторов, определения</w:t>
      </w:r>
      <w:r>
        <w:rPr>
          <w:spacing w:val="40"/>
        </w:rPr>
        <w:t xml:space="preserve"> </w:t>
      </w:r>
      <w:r>
        <w:t>тембров звучащих инструментов;</w:t>
      </w:r>
    </w:p>
    <w:p w:rsidR="00B74A8E" w:rsidRDefault="00B74A8E" w:rsidP="00B74A8E">
      <w:pPr>
        <w:pStyle w:val="a3"/>
      </w:pPr>
      <w:r>
        <w:t>разучивание,</w:t>
      </w:r>
      <w:r>
        <w:rPr>
          <w:spacing w:val="-4"/>
        </w:rPr>
        <w:t xml:space="preserve"> </w:t>
      </w:r>
      <w:r>
        <w:t>исполнение</w:t>
      </w:r>
      <w:r>
        <w:rPr>
          <w:spacing w:val="-3"/>
        </w:rPr>
        <w:t xml:space="preserve"> </w:t>
      </w:r>
      <w:r>
        <w:t>песен,</w:t>
      </w:r>
      <w:r>
        <w:rPr>
          <w:spacing w:val="-1"/>
        </w:rPr>
        <w:t xml:space="preserve"> </w:t>
      </w:r>
      <w:r>
        <w:t>посвящённых</w:t>
      </w:r>
      <w:r>
        <w:rPr>
          <w:spacing w:val="-5"/>
        </w:rPr>
        <w:t xml:space="preserve"> </w:t>
      </w:r>
      <w:r>
        <w:t xml:space="preserve">музыкальным </w:t>
      </w:r>
      <w:r>
        <w:rPr>
          <w:spacing w:val="-2"/>
        </w:rPr>
        <w:t>инструментам;</w:t>
      </w:r>
    </w:p>
    <w:p w:rsidR="00B74A8E" w:rsidRDefault="00B74A8E" w:rsidP="00B74A8E">
      <w:pPr>
        <w:pStyle w:val="a3"/>
        <w:ind w:right="422"/>
      </w:pPr>
      <w: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B74A8E" w:rsidRDefault="00B74A8E" w:rsidP="00B74A8E">
      <w:pPr>
        <w:pStyle w:val="a5"/>
        <w:numPr>
          <w:ilvl w:val="3"/>
          <w:numId w:val="5"/>
        </w:numPr>
        <w:tabs>
          <w:tab w:val="left" w:pos="1040"/>
        </w:tabs>
        <w:ind w:left="1040" w:hanging="900"/>
        <w:jc w:val="both"/>
        <w:rPr>
          <w:sz w:val="24"/>
        </w:rPr>
      </w:pPr>
      <w:r>
        <w:rPr>
          <w:sz w:val="24"/>
        </w:rPr>
        <w:t>Вокальная</w:t>
      </w:r>
      <w:r>
        <w:rPr>
          <w:spacing w:val="-2"/>
          <w:sz w:val="24"/>
        </w:rPr>
        <w:t xml:space="preserve"> музыка.</w:t>
      </w:r>
    </w:p>
    <w:p w:rsidR="00B74A8E" w:rsidRDefault="00B74A8E" w:rsidP="00B74A8E">
      <w:pPr>
        <w:pStyle w:val="a3"/>
        <w:ind w:right="423"/>
      </w:pPr>
      <w: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4"/>
      </w:pPr>
      <w:r>
        <w:t>определение</w:t>
      </w:r>
      <w:r>
        <w:rPr>
          <w:spacing w:val="-2"/>
        </w:rPr>
        <w:t xml:space="preserve"> </w:t>
      </w:r>
      <w:r>
        <w:t>на</w:t>
      </w:r>
      <w:r>
        <w:rPr>
          <w:spacing w:val="-2"/>
        </w:rPr>
        <w:t xml:space="preserve"> </w:t>
      </w:r>
      <w:r>
        <w:t>слух типов</w:t>
      </w:r>
      <w:r>
        <w:rPr>
          <w:spacing w:val="-4"/>
        </w:rPr>
        <w:t xml:space="preserve"> </w:t>
      </w:r>
      <w:r>
        <w:t>человеческих</w:t>
      </w:r>
      <w:r>
        <w:rPr>
          <w:spacing w:val="-2"/>
        </w:rPr>
        <w:t xml:space="preserve"> </w:t>
      </w:r>
      <w:r>
        <w:t>голосов</w:t>
      </w:r>
      <w:r>
        <w:rPr>
          <w:spacing w:val="-2"/>
        </w:rPr>
        <w:t xml:space="preserve"> </w:t>
      </w:r>
      <w:r>
        <w:t>(детские, мужские,</w:t>
      </w:r>
      <w:r>
        <w:rPr>
          <w:spacing w:val="-2"/>
        </w:rPr>
        <w:t xml:space="preserve"> </w:t>
      </w:r>
      <w:r>
        <w:t>женские),</w:t>
      </w:r>
      <w:r>
        <w:rPr>
          <w:spacing w:val="-2"/>
        </w:rPr>
        <w:t xml:space="preserve"> </w:t>
      </w:r>
      <w:r>
        <w:t>тембров голосов профессиональных вокалистов;</w:t>
      </w:r>
    </w:p>
    <w:p w:rsidR="00B74A8E" w:rsidRDefault="00B74A8E" w:rsidP="00B74A8E">
      <w:pPr>
        <w:pStyle w:val="a3"/>
      </w:pPr>
      <w:r>
        <w:t>знакомство</w:t>
      </w:r>
      <w:r>
        <w:rPr>
          <w:spacing w:val="-1"/>
        </w:rPr>
        <w:t xml:space="preserve"> </w:t>
      </w:r>
      <w:r>
        <w:t>с</w:t>
      </w:r>
      <w:r>
        <w:rPr>
          <w:spacing w:val="-3"/>
        </w:rPr>
        <w:t xml:space="preserve"> </w:t>
      </w:r>
      <w:r>
        <w:t>жанрами вокальной</w:t>
      </w:r>
      <w:r>
        <w:rPr>
          <w:spacing w:val="-4"/>
        </w:rPr>
        <w:t xml:space="preserve"> </w:t>
      </w:r>
      <w:r>
        <w:rPr>
          <w:spacing w:val="-2"/>
        </w:rPr>
        <w:t>музыки;</w:t>
      </w:r>
    </w:p>
    <w:p w:rsidR="00B74A8E" w:rsidRDefault="00B74A8E" w:rsidP="00B74A8E">
      <w:pPr>
        <w:pStyle w:val="a3"/>
        <w:ind w:right="3122"/>
        <w:jc w:val="left"/>
      </w:pPr>
      <w:r>
        <w:t>слушание вокальных произведений композиторов-классиков; освоение</w:t>
      </w:r>
      <w:r>
        <w:rPr>
          <w:spacing w:val="-8"/>
        </w:rPr>
        <w:t xml:space="preserve"> </w:t>
      </w:r>
      <w:r>
        <w:t>комплекса</w:t>
      </w:r>
      <w:r>
        <w:rPr>
          <w:spacing w:val="-8"/>
        </w:rPr>
        <w:t xml:space="preserve"> </w:t>
      </w:r>
      <w:r>
        <w:t>дыхательных,</w:t>
      </w:r>
      <w:r>
        <w:rPr>
          <w:spacing w:val="-9"/>
        </w:rPr>
        <w:t xml:space="preserve"> </w:t>
      </w:r>
      <w:r>
        <w:t>артикуляционных</w:t>
      </w:r>
      <w:r>
        <w:rPr>
          <w:spacing w:val="-9"/>
        </w:rPr>
        <w:t xml:space="preserve"> </w:t>
      </w:r>
      <w:r>
        <w:t>упражнений;</w:t>
      </w:r>
    </w:p>
    <w:p w:rsidR="00B74A8E" w:rsidRDefault="00B74A8E" w:rsidP="00B74A8E">
      <w:pPr>
        <w:pStyle w:val="a3"/>
        <w:ind w:right="2016"/>
        <w:jc w:val="left"/>
      </w:pPr>
      <w:r>
        <w:t>вокальные</w:t>
      </w:r>
      <w:r>
        <w:rPr>
          <w:spacing w:val="-5"/>
        </w:rPr>
        <w:t xml:space="preserve"> </w:t>
      </w:r>
      <w:r>
        <w:t>упражнения</w:t>
      </w:r>
      <w:r>
        <w:rPr>
          <w:spacing w:val="-4"/>
        </w:rPr>
        <w:t xml:space="preserve"> </w:t>
      </w:r>
      <w:r>
        <w:t>на</w:t>
      </w:r>
      <w:r>
        <w:rPr>
          <w:spacing w:val="-5"/>
        </w:rPr>
        <w:t xml:space="preserve"> </w:t>
      </w:r>
      <w:r>
        <w:t>развитие</w:t>
      </w:r>
      <w:r>
        <w:rPr>
          <w:spacing w:val="-5"/>
        </w:rPr>
        <w:t xml:space="preserve"> </w:t>
      </w:r>
      <w:r>
        <w:t>гибкости</w:t>
      </w:r>
      <w:r>
        <w:rPr>
          <w:spacing w:val="-3"/>
        </w:rPr>
        <w:t xml:space="preserve"> </w:t>
      </w:r>
      <w:r>
        <w:t>голоса,</w:t>
      </w:r>
      <w:r>
        <w:rPr>
          <w:spacing w:val="-4"/>
        </w:rPr>
        <w:t xml:space="preserve"> </w:t>
      </w:r>
      <w:r>
        <w:t>расширения</w:t>
      </w:r>
      <w:r>
        <w:rPr>
          <w:spacing w:val="-4"/>
        </w:rPr>
        <w:t xml:space="preserve"> </w:t>
      </w:r>
      <w:r>
        <w:t>его</w:t>
      </w:r>
      <w:r>
        <w:rPr>
          <w:spacing w:val="-4"/>
        </w:rPr>
        <w:t xml:space="preserve"> </w:t>
      </w:r>
      <w:r>
        <w:t>диапазона; проблемная ситуация: что значит красивое пение;</w:t>
      </w:r>
    </w:p>
    <w:p w:rsidR="00B74A8E" w:rsidRDefault="00B74A8E" w:rsidP="00B74A8E">
      <w:pPr>
        <w:pStyle w:val="a3"/>
        <w:ind w:right="494"/>
        <w:jc w:val="left"/>
      </w:pPr>
      <w:r>
        <w:t>музыкальная</w:t>
      </w:r>
      <w:r>
        <w:rPr>
          <w:spacing w:val="-1"/>
        </w:rPr>
        <w:t xml:space="preserve"> </w:t>
      </w:r>
      <w:r>
        <w:t>викторина</w:t>
      </w:r>
      <w:r>
        <w:rPr>
          <w:spacing w:val="-4"/>
        </w:rPr>
        <w:t xml:space="preserve"> </w:t>
      </w:r>
      <w:r>
        <w:t>на</w:t>
      </w:r>
      <w:r>
        <w:rPr>
          <w:spacing w:val="-4"/>
        </w:rPr>
        <w:t xml:space="preserve"> </w:t>
      </w:r>
      <w:r>
        <w:t>знание</w:t>
      </w:r>
      <w:r>
        <w:rPr>
          <w:spacing w:val="-4"/>
        </w:rPr>
        <w:t xml:space="preserve"> </w:t>
      </w:r>
      <w:r>
        <w:t>вокальных</w:t>
      </w:r>
      <w:r>
        <w:rPr>
          <w:spacing w:val="-6"/>
        </w:rPr>
        <w:t xml:space="preserve"> </w:t>
      </w:r>
      <w:r>
        <w:t>музыкальных</w:t>
      </w:r>
      <w:r>
        <w:rPr>
          <w:spacing w:val="-3"/>
        </w:rPr>
        <w:t xml:space="preserve"> </w:t>
      </w:r>
      <w:r>
        <w:t>произведений</w:t>
      </w:r>
      <w:r>
        <w:rPr>
          <w:spacing w:val="-5"/>
        </w:rPr>
        <w:t xml:space="preserve"> </w:t>
      </w:r>
      <w:r>
        <w:t>и</w:t>
      </w:r>
      <w:r>
        <w:rPr>
          <w:spacing w:val="-2"/>
        </w:rPr>
        <w:t xml:space="preserve"> </w:t>
      </w:r>
      <w:r>
        <w:t>их</w:t>
      </w:r>
      <w:r>
        <w:rPr>
          <w:spacing w:val="-6"/>
        </w:rPr>
        <w:t xml:space="preserve"> </w:t>
      </w:r>
      <w:r>
        <w:t>авторов; разучивание, исполнение вокальных произведений композиторов-классиков;</w:t>
      </w:r>
    </w:p>
    <w:p w:rsidR="00B74A8E" w:rsidRDefault="00B74A8E" w:rsidP="00B74A8E">
      <w:pPr>
        <w:pStyle w:val="a3"/>
        <w:spacing w:before="1"/>
        <w:jc w:val="left"/>
      </w:pPr>
      <w:r>
        <w:t>вариативно:</w:t>
      </w:r>
      <w:r>
        <w:rPr>
          <w:spacing w:val="-6"/>
        </w:rPr>
        <w:t xml:space="preserve"> </w:t>
      </w:r>
      <w:r>
        <w:t>посещение</w:t>
      </w:r>
      <w:r>
        <w:rPr>
          <w:spacing w:val="-2"/>
        </w:rPr>
        <w:t xml:space="preserve"> </w:t>
      </w:r>
      <w:r>
        <w:t>концерта</w:t>
      </w:r>
      <w:r>
        <w:rPr>
          <w:spacing w:val="-1"/>
        </w:rPr>
        <w:t xml:space="preserve"> </w:t>
      </w:r>
      <w:r>
        <w:t>вокальной</w:t>
      </w:r>
      <w:r>
        <w:rPr>
          <w:spacing w:val="-5"/>
        </w:rPr>
        <w:t xml:space="preserve"> </w:t>
      </w:r>
      <w:r>
        <w:t>музыки;</w:t>
      </w:r>
      <w:r>
        <w:rPr>
          <w:spacing w:val="-2"/>
        </w:rPr>
        <w:t xml:space="preserve"> </w:t>
      </w:r>
      <w:r>
        <w:t>школьный конкурс</w:t>
      </w:r>
      <w:r>
        <w:rPr>
          <w:spacing w:val="-1"/>
        </w:rPr>
        <w:t xml:space="preserve"> </w:t>
      </w:r>
      <w:r>
        <w:t>юных</w:t>
      </w:r>
      <w:r>
        <w:rPr>
          <w:spacing w:val="-1"/>
        </w:rPr>
        <w:t xml:space="preserve"> </w:t>
      </w:r>
      <w:r>
        <w:rPr>
          <w:spacing w:val="-2"/>
        </w:rPr>
        <w:t>вокалистов.</w:t>
      </w:r>
    </w:p>
    <w:p w:rsidR="00B74A8E" w:rsidRDefault="00B74A8E" w:rsidP="00B74A8E">
      <w:pPr>
        <w:pStyle w:val="a5"/>
        <w:numPr>
          <w:ilvl w:val="3"/>
          <w:numId w:val="5"/>
        </w:numPr>
        <w:tabs>
          <w:tab w:val="left" w:pos="1040"/>
        </w:tabs>
        <w:ind w:left="1040" w:hanging="900"/>
        <w:rPr>
          <w:sz w:val="24"/>
        </w:rPr>
      </w:pPr>
      <w:r>
        <w:rPr>
          <w:sz w:val="24"/>
        </w:rPr>
        <w:t>Инструментальная</w:t>
      </w:r>
      <w:r>
        <w:rPr>
          <w:spacing w:val="-4"/>
          <w:sz w:val="24"/>
        </w:rPr>
        <w:t xml:space="preserve"> </w:t>
      </w:r>
      <w:r>
        <w:rPr>
          <w:spacing w:val="-2"/>
          <w:sz w:val="24"/>
        </w:rPr>
        <w:t>музыка.</w:t>
      </w:r>
    </w:p>
    <w:p w:rsidR="00B74A8E" w:rsidRDefault="00B74A8E" w:rsidP="00B74A8E">
      <w:pPr>
        <w:pStyle w:val="a3"/>
        <w:jc w:val="left"/>
      </w:pPr>
      <w:r>
        <w:t>Содержание: жанры камерной инструментальной музыки: этюд, пьеса. Альбом. Цикл. Сюита.</w:t>
      </w:r>
      <w:r>
        <w:rPr>
          <w:spacing w:val="40"/>
        </w:rPr>
        <w:t xml:space="preserve"> </w:t>
      </w:r>
      <w:r>
        <w:t>Соната. Квартет.</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3"/>
        </w:rPr>
        <w:t xml:space="preserve"> </w:t>
      </w:r>
      <w:r>
        <w:t>с</w:t>
      </w:r>
      <w:r>
        <w:rPr>
          <w:spacing w:val="-3"/>
        </w:rPr>
        <w:t xml:space="preserve"> </w:t>
      </w:r>
      <w:r>
        <w:t>жанрами</w:t>
      </w:r>
      <w:r>
        <w:rPr>
          <w:spacing w:val="1"/>
        </w:rPr>
        <w:t xml:space="preserve"> </w:t>
      </w:r>
      <w:r>
        <w:t>камерной</w:t>
      </w:r>
      <w:r>
        <w:rPr>
          <w:spacing w:val="-4"/>
        </w:rPr>
        <w:t xml:space="preserve"> </w:t>
      </w:r>
      <w:r>
        <w:t>инструментальной</w:t>
      </w:r>
      <w:r>
        <w:rPr>
          <w:spacing w:val="-4"/>
        </w:rPr>
        <w:t xml:space="preserve"> </w:t>
      </w:r>
      <w:r>
        <w:rPr>
          <w:spacing w:val="-2"/>
        </w:rPr>
        <w:t>музыки;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704"/>
        <w:jc w:val="left"/>
      </w:pPr>
      <w:r>
        <w:lastRenderedPageBreak/>
        <w:t>слушание</w:t>
      </w:r>
      <w:r>
        <w:rPr>
          <w:spacing w:val="-15"/>
        </w:rPr>
        <w:t xml:space="preserve"> </w:t>
      </w:r>
      <w:r>
        <w:t>произведений</w:t>
      </w:r>
      <w:r>
        <w:rPr>
          <w:spacing w:val="-15"/>
        </w:rPr>
        <w:t xml:space="preserve"> </w:t>
      </w:r>
      <w:r>
        <w:t>композиторов-классиков; определение комплекса выразительных средств; описание своего впечатления от восприятия; музыкальная викторина;</w:t>
      </w:r>
    </w:p>
    <w:p w:rsidR="00B74A8E" w:rsidRDefault="00B74A8E" w:rsidP="00B74A8E">
      <w:pPr>
        <w:pStyle w:val="a3"/>
        <w:jc w:val="left"/>
      </w:pPr>
      <w:r>
        <w:t>вариативно:</w:t>
      </w:r>
      <w:r>
        <w:rPr>
          <w:spacing w:val="-2"/>
        </w:rPr>
        <w:t xml:space="preserve"> </w:t>
      </w:r>
      <w:r>
        <w:t>посещение</w:t>
      </w:r>
      <w:r>
        <w:rPr>
          <w:spacing w:val="-1"/>
        </w:rPr>
        <w:t xml:space="preserve"> </w:t>
      </w:r>
      <w:r>
        <w:t>концерта</w:t>
      </w:r>
      <w:r>
        <w:rPr>
          <w:spacing w:val="-1"/>
        </w:rPr>
        <w:t xml:space="preserve"> </w:t>
      </w:r>
      <w:r>
        <w:t>инструментальной</w:t>
      </w:r>
      <w:r>
        <w:rPr>
          <w:spacing w:val="-1"/>
        </w:rPr>
        <w:t xml:space="preserve"> </w:t>
      </w:r>
      <w:r>
        <w:t>музыки; составление</w:t>
      </w:r>
      <w:r>
        <w:rPr>
          <w:spacing w:val="-3"/>
        </w:rPr>
        <w:t xml:space="preserve"> </w:t>
      </w:r>
      <w:r>
        <w:t xml:space="preserve">словаря музыкальных </w:t>
      </w:r>
      <w:r>
        <w:rPr>
          <w:spacing w:val="-2"/>
        </w:rPr>
        <w:t>жанров.</w:t>
      </w:r>
    </w:p>
    <w:p w:rsidR="00B74A8E" w:rsidRDefault="00B74A8E" w:rsidP="00B74A8E">
      <w:pPr>
        <w:pStyle w:val="a5"/>
        <w:numPr>
          <w:ilvl w:val="3"/>
          <w:numId w:val="5"/>
        </w:numPr>
        <w:tabs>
          <w:tab w:val="left" w:pos="1040"/>
        </w:tabs>
        <w:ind w:left="1040" w:hanging="900"/>
        <w:rPr>
          <w:sz w:val="24"/>
        </w:rPr>
      </w:pPr>
      <w:r>
        <w:rPr>
          <w:sz w:val="24"/>
        </w:rPr>
        <w:t>Программная</w:t>
      </w:r>
      <w:r>
        <w:rPr>
          <w:spacing w:val="-3"/>
          <w:sz w:val="24"/>
        </w:rPr>
        <w:t xml:space="preserve"> </w:t>
      </w:r>
      <w:r>
        <w:rPr>
          <w:spacing w:val="-2"/>
          <w:sz w:val="24"/>
        </w:rPr>
        <w:t>музыка.</w:t>
      </w:r>
    </w:p>
    <w:p w:rsidR="00B74A8E" w:rsidRDefault="00B74A8E" w:rsidP="00B74A8E">
      <w:pPr>
        <w:pStyle w:val="a3"/>
        <w:ind w:right="2016"/>
        <w:jc w:val="left"/>
      </w:pPr>
      <w:r>
        <w:t>Содержание:</w:t>
      </w:r>
      <w:r>
        <w:rPr>
          <w:spacing w:val="-5"/>
        </w:rPr>
        <w:t xml:space="preserve"> </w:t>
      </w:r>
      <w:r>
        <w:t>программное</w:t>
      </w:r>
      <w:r>
        <w:rPr>
          <w:spacing w:val="-6"/>
        </w:rPr>
        <w:t xml:space="preserve"> </w:t>
      </w:r>
      <w:r>
        <w:t>название,</w:t>
      </w:r>
      <w:r>
        <w:rPr>
          <w:spacing w:val="-5"/>
        </w:rPr>
        <w:t xml:space="preserve"> </w:t>
      </w:r>
      <w:r>
        <w:t>известный</w:t>
      </w:r>
      <w:r>
        <w:rPr>
          <w:spacing w:val="-7"/>
        </w:rPr>
        <w:t xml:space="preserve"> </w:t>
      </w:r>
      <w:r>
        <w:t>сюжет,</w:t>
      </w:r>
      <w:r>
        <w:rPr>
          <w:spacing w:val="-5"/>
        </w:rPr>
        <w:t xml:space="preserve"> </w:t>
      </w:r>
      <w:r>
        <w:t>литературный</w:t>
      </w:r>
      <w:r>
        <w:rPr>
          <w:spacing w:val="-5"/>
        </w:rPr>
        <w:t xml:space="preserve"> </w:t>
      </w:r>
      <w:r>
        <w:t>эпиграф. Виды деятельности обучающихся:</w:t>
      </w:r>
    </w:p>
    <w:p w:rsidR="00B74A8E" w:rsidRDefault="00B74A8E" w:rsidP="00B74A8E">
      <w:pPr>
        <w:pStyle w:val="a3"/>
        <w:jc w:val="left"/>
      </w:pPr>
      <w:r>
        <w:t>слушание</w:t>
      </w:r>
      <w:r>
        <w:rPr>
          <w:spacing w:val="-1"/>
        </w:rPr>
        <w:t xml:space="preserve"> </w:t>
      </w:r>
      <w:r>
        <w:t>произведений</w:t>
      </w:r>
      <w:r>
        <w:rPr>
          <w:spacing w:val="-5"/>
        </w:rPr>
        <w:t xml:space="preserve"> </w:t>
      </w:r>
      <w:r>
        <w:t xml:space="preserve">программной </w:t>
      </w:r>
      <w:r>
        <w:rPr>
          <w:spacing w:val="-2"/>
        </w:rPr>
        <w:t>музыки;</w:t>
      </w:r>
    </w:p>
    <w:p w:rsidR="00B74A8E" w:rsidRDefault="00B74A8E" w:rsidP="00B74A8E">
      <w:pPr>
        <w:pStyle w:val="a3"/>
        <w:jc w:val="left"/>
      </w:pPr>
      <w:r>
        <w:t>обсуждение музыкального образа, музыкальных средств, использованных композитором; вариативно:</w:t>
      </w:r>
      <w:r>
        <w:rPr>
          <w:spacing w:val="80"/>
          <w:w w:val="150"/>
        </w:rPr>
        <w:t xml:space="preserve"> </w:t>
      </w:r>
      <w:r>
        <w:t>рисование</w:t>
      </w:r>
      <w:r>
        <w:rPr>
          <w:spacing w:val="80"/>
          <w:w w:val="150"/>
        </w:rPr>
        <w:t xml:space="preserve"> </w:t>
      </w:r>
      <w:r>
        <w:t>образов</w:t>
      </w:r>
      <w:r>
        <w:rPr>
          <w:spacing w:val="80"/>
          <w:w w:val="150"/>
        </w:rPr>
        <w:t xml:space="preserve"> </w:t>
      </w:r>
      <w:r>
        <w:t>программной</w:t>
      </w:r>
      <w:r>
        <w:rPr>
          <w:spacing w:val="80"/>
          <w:w w:val="150"/>
        </w:rPr>
        <w:t xml:space="preserve"> </w:t>
      </w:r>
      <w:r>
        <w:t>музыки;</w:t>
      </w:r>
      <w:r>
        <w:rPr>
          <w:spacing w:val="80"/>
          <w:w w:val="150"/>
        </w:rPr>
        <w:t xml:space="preserve"> </w:t>
      </w:r>
      <w:r>
        <w:t>сочинение</w:t>
      </w:r>
      <w:r>
        <w:rPr>
          <w:spacing w:val="80"/>
          <w:w w:val="150"/>
        </w:rPr>
        <w:t xml:space="preserve"> </w:t>
      </w:r>
      <w:r>
        <w:t>небольших</w:t>
      </w:r>
      <w:r>
        <w:rPr>
          <w:spacing w:val="80"/>
          <w:w w:val="150"/>
        </w:rPr>
        <w:t xml:space="preserve"> </w:t>
      </w:r>
      <w:r>
        <w:t>миниатюр (вокальные или инструментальные импровизации) по заданной программе.</w:t>
      </w:r>
    </w:p>
    <w:p w:rsidR="00B74A8E" w:rsidRDefault="00B74A8E" w:rsidP="00B74A8E">
      <w:pPr>
        <w:pStyle w:val="a5"/>
        <w:numPr>
          <w:ilvl w:val="3"/>
          <w:numId w:val="5"/>
        </w:numPr>
        <w:tabs>
          <w:tab w:val="left" w:pos="1160"/>
        </w:tabs>
        <w:ind w:left="1160" w:hanging="1020"/>
        <w:rPr>
          <w:sz w:val="24"/>
        </w:rPr>
      </w:pPr>
      <w:r>
        <w:rPr>
          <w:sz w:val="24"/>
        </w:rPr>
        <w:t>Симфоническая</w:t>
      </w:r>
      <w:r>
        <w:rPr>
          <w:spacing w:val="-2"/>
          <w:sz w:val="24"/>
        </w:rPr>
        <w:t xml:space="preserve"> музыка.</w:t>
      </w:r>
    </w:p>
    <w:p w:rsidR="00B74A8E" w:rsidRDefault="00B74A8E" w:rsidP="00B74A8E">
      <w:pPr>
        <w:pStyle w:val="a3"/>
        <w:tabs>
          <w:tab w:val="left" w:pos="1796"/>
          <w:tab w:val="left" w:pos="3747"/>
          <w:tab w:val="left" w:pos="4923"/>
          <w:tab w:val="left" w:pos="6075"/>
          <w:tab w:val="left" w:pos="7155"/>
          <w:tab w:val="left" w:pos="8972"/>
        </w:tabs>
        <w:ind w:right="424"/>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2"/>
        </w:rPr>
        <w:t xml:space="preserve">симфония, </w:t>
      </w:r>
      <w:r>
        <w:t>симфоническая картина.</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2626"/>
        <w:jc w:val="left"/>
      </w:pPr>
      <w:r>
        <w:t>знакомство</w:t>
      </w:r>
      <w:r>
        <w:rPr>
          <w:spacing w:val="-5"/>
        </w:rPr>
        <w:t xml:space="preserve"> </w:t>
      </w:r>
      <w:r>
        <w:t>с</w:t>
      </w:r>
      <w:r>
        <w:rPr>
          <w:spacing w:val="-7"/>
        </w:rPr>
        <w:t xml:space="preserve"> </w:t>
      </w:r>
      <w:r>
        <w:t>составом</w:t>
      </w:r>
      <w:r>
        <w:rPr>
          <w:spacing w:val="-5"/>
        </w:rPr>
        <w:t xml:space="preserve"> </w:t>
      </w:r>
      <w:r>
        <w:t>симфонического</w:t>
      </w:r>
      <w:r>
        <w:rPr>
          <w:spacing w:val="-6"/>
        </w:rPr>
        <w:t xml:space="preserve"> </w:t>
      </w:r>
      <w:r>
        <w:t>оркестра,</w:t>
      </w:r>
      <w:r>
        <w:rPr>
          <w:spacing w:val="-6"/>
        </w:rPr>
        <w:t xml:space="preserve"> </w:t>
      </w:r>
      <w:r>
        <w:t>группами</w:t>
      </w:r>
      <w:r>
        <w:rPr>
          <w:spacing w:val="-5"/>
        </w:rPr>
        <w:t xml:space="preserve"> </w:t>
      </w:r>
      <w:r>
        <w:t>инструментов; определение на слух тембров инструментов симфонического оркестра; слушание фрагментов симфонической музыки;</w:t>
      </w:r>
    </w:p>
    <w:p w:rsidR="00B74A8E" w:rsidRDefault="00B74A8E" w:rsidP="00B74A8E">
      <w:pPr>
        <w:pStyle w:val="a3"/>
        <w:ind w:right="6855"/>
        <w:jc w:val="left"/>
      </w:pPr>
      <w:r>
        <w:t>«дирижирование»</w:t>
      </w:r>
      <w:r>
        <w:rPr>
          <w:spacing w:val="-15"/>
        </w:rPr>
        <w:t xml:space="preserve"> </w:t>
      </w:r>
      <w:r>
        <w:t>оркестром; музыкальная викторина;</w:t>
      </w:r>
    </w:p>
    <w:p w:rsidR="00B74A8E" w:rsidRDefault="00B74A8E" w:rsidP="00B74A8E">
      <w:pPr>
        <w:pStyle w:val="a3"/>
        <w:jc w:val="left"/>
      </w:pPr>
      <w:r>
        <w:t>вариативно:</w:t>
      </w:r>
      <w:r>
        <w:rPr>
          <w:spacing w:val="40"/>
        </w:rPr>
        <w:t xml:space="preserve"> </w:t>
      </w:r>
      <w:r>
        <w:t>посещение</w:t>
      </w:r>
      <w:r>
        <w:rPr>
          <w:spacing w:val="40"/>
        </w:rPr>
        <w:t xml:space="preserve"> </w:t>
      </w:r>
      <w:r>
        <w:t>концерта</w:t>
      </w:r>
      <w:r>
        <w:rPr>
          <w:spacing w:val="40"/>
        </w:rPr>
        <w:t xml:space="preserve"> </w:t>
      </w:r>
      <w:r>
        <w:t>симфонической</w:t>
      </w:r>
      <w:r>
        <w:rPr>
          <w:spacing w:val="40"/>
        </w:rPr>
        <w:t xml:space="preserve"> </w:t>
      </w:r>
      <w:r>
        <w:t>музыки;</w:t>
      </w:r>
      <w:r>
        <w:rPr>
          <w:spacing w:val="40"/>
        </w:rPr>
        <w:t xml:space="preserve"> </w:t>
      </w:r>
      <w:r>
        <w:t>просмотр</w:t>
      </w:r>
      <w:r>
        <w:rPr>
          <w:spacing w:val="40"/>
        </w:rPr>
        <w:t xml:space="preserve"> </w:t>
      </w:r>
      <w:r>
        <w:t>фильма</w:t>
      </w:r>
      <w:r>
        <w:rPr>
          <w:spacing w:val="40"/>
        </w:rPr>
        <w:t xml:space="preserve"> </w:t>
      </w:r>
      <w:r>
        <w:t>об</w:t>
      </w:r>
      <w:r>
        <w:rPr>
          <w:spacing w:val="40"/>
        </w:rPr>
        <w:t xml:space="preserve"> </w:t>
      </w:r>
      <w:r>
        <w:t>устройстве</w:t>
      </w:r>
      <w:r>
        <w:rPr>
          <w:spacing w:val="40"/>
        </w:rPr>
        <w:t xml:space="preserve"> </w:t>
      </w:r>
      <w:r>
        <w:rPr>
          <w:spacing w:val="-2"/>
        </w:rPr>
        <w:t>оркестра.</w:t>
      </w:r>
    </w:p>
    <w:p w:rsidR="00B74A8E" w:rsidRDefault="00B74A8E" w:rsidP="00B74A8E">
      <w:pPr>
        <w:pStyle w:val="a5"/>
        <w:numPr>
          <w:ilvl w:val="3"/>
          <w:numId w:val="5"/>
        </w:numPr>
        <w:tabs>
          <w:tab w:val="left" w:pos="1160"/>
        </w:tabs>
        <w:ind w:left="1160" w:hanging="1020"/>
        <w:rPr>
          <w:sz w:val="24"/>
        </w:rPr>
      </w:pPr>
      <w:r>
        <w:rPr>
          <w:sz w:val="24"/>
        </w:rPr>
        <w:t>Русские</w:t>
      </w:r>
      <w:r>
        <w:rPr>
          <w:spacing w:val="-4"/>
          <w:sz w:val="24"/>
        </w:rPr>
        <w:t xml:space="preserve"> </w:t>
      </w:r>
      <w:r>
        <w:rPr>
          <w:sz w:val="24"/>
        </w:rPr>
        <w:t>композиторы-</w:t>
      </w:r>
      <w:r>
        <w:rPr>
          <w:spacing w:val="-2"/>
          <w:sz w:val="24"/>
        </w:rPr>
        <w:t>классики.</w:t>
      </w:r>
    </w:p>
    <w:p w:rsidR="00B74A8E" w:rsidRDefault="00B74A8E" w:rsidP="00B74A8E">
      <w:pPr>
        <w:pStyle w:val="a3"/>
        <w:ind w:right="3122"/>
        <w:jc w:val="left"/>
      </w:pPr>
      <w:r>
        <w:t>Содержание:</w:t>
      </w:r>
      <w:r>
        <w:rPr>
          <w:spacing w:val="-9"/>
        </w:rPr>
        <w:t xml:space="preserve"> </w:t>
      </w:r>
      <w:r>
        <w:t>творчество</w:t>
      </w:r>
      <w:r>
        <w:rPr>
          <w:spacing w:val="-7"/>
        </w:rPr>
        <w:t xml:space="preserve"> </w:t>
      </w:r>
      <w:r>
        <w:t>выдающихся</w:t>
      </w:r>
      <w:r>
        <w:rPr>
          <w:spacing w:val="-9"/>
        </w:rPr>
        <w:t xml:space="preserve"> </w:t>
      </w:r>
      <w:r>
        <w:t>отечественных</w:t>
      </w:r>
      <w:r>
        <w:rPr>
          <w:spacing w:val="-9"/>
        </w:rPr>
        <w:t xml:space="preserve"> </w:t>
      </w:r>
      <w:r>
        <w:t>композиторов. Виды деятельности обучающихся:</w:t>
      </w:r>
    </w:p>
    <w:p w:rsidR="00B74A8E" w:rsidRDefault="00B74A8E" w:rsidP="00B74A8E">
      <w:pPr>
        <w:pStyle w:val="a3"/>
        <w:jc w:val="left"/>
      </w:pPr>
      <w:r>
        <w:t>знакомство</w:t>
      </w:r>
      <w:r>
        <w:rPr>
          <w:spacing w:val="-2"/>
        </w:rPr>
        <w:t xml:space="preserve"> </w:t>
      </w:r>
      <w:r>
        <w:t>с</w:t>
      </w:r>
      <w:r>
        <w:rPr>
          <w:spacing w:val="-5"/>
        </w:rPr>
        <w:t xml:space="preserve"> </w:t>
      </w:r>
      <w:r>
        <w:t>творчеством</w:t>
      </w:r>
      <w:r>
        <w:rPr>
          <w:spacing w:val="-3"/>
        </w:rPr>
        <w:t xml:space="preserve"> </w:t>
      </w:r>
      <w:r>
        <w:t>выдающихся</w:t>
      </w:r>
      <w:r>
        <w:rPr>
          <w:spacing w:val="-2"/>
        </w:rPr>
        <w:t xml:space="preserve"> </w:t>
      </w:r>
      <w:r>
        <w:t>композиторов,</w:t>
      </w:r>
      <w:r>
        <w:rPr>
          <w:spacing w:val="-4"/>
        </w:rPr>
        <w:t xml:space="preserve"> </w:t>
      </w:r>
      <w:r>
        <w:t>отдельными</w:t>
      </w:r>
      <w:r>
        <w:rPr>
          <w:spacing w:val="-3"/>
        </w:rPr>
        <w:t xml:space="preserve"> </w:t>
      </w:r>
      <w:r>
        <w:t>фактами</w:t>
      </w:r>
      <w:r>
        <w:rPr>
          <w:spacing w:val="-3"/>
        </w:rPr>
        <w:t xml:space="preserve"> </w:t>
      </w:r>
      <w:r>
        <w:t>из</w:t>
      </w:r>
      <w:r>
        <w:rPr>
          <w:spacing w:val="-8"/>
        </w:rPr>
        <w:t xml:space="preserve"> </w:t>
      </w:r>
      <w:r>
        <w:t>их</w:t>
      </w:r>
      <w:r>
        <w:rPr>
          <w:spacing w:val="-4"/>
        </w:rPr>
        <w:t xml:space="preserve"> </w:t>
      </w:r>
      <w:r>
        <w:t>биографии; слушание музыки;</w:t>
      </w:r>
    </w:p>
    <w:p w:rsidR="00B74A8E" w:rsidRDefault="00B74A8E" w:rsidP="00B74A8E">
      <w:pPr>
        <w:pStyle w:val="a3"/>
        <w:ind w:right="2537"/>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9"/>
        </w:rPr>
        <w:t xml:space="preserve"> </w:t>
      </w:r>
      <w:r>
        <w:t>музыкальных</w:t>
      </w:r>
      <w:r>
        <w:rPr>
          <w:spacing w:val="-9"/>
        </w:rPr>
        <w:t xml:space="preserve"> </w:t>
      </w:r>
      <w:r>
        <w:t>образов,</w:t>
      </w:r>
      <w:r>
        <w:rPr>
          <w:spacing w:val="-9"/>
        </w:rPr>
        <w:t xml:space="preserve"> </w:t>
      </w:r>
      <w:r>
        <w:t>музыкально-выразительных</w:t>
      </w:r>
      <w:r>
        <w:rPr>
          <w:spacing w:val="-9"/>
        </w:rPr>
        <w:t xml:space="preserve"> </w:t>
      </w:r>
      <w:r>
        <w:t>средств; наблюдение за развитием музыки;</w:t>
      </w:r>
    </w:p>
    <w:p w:rsidR="00B74A8E" w:rsidRDefault="00B74A8E" w:rsidP="00B74A8E">
      <w:pPr>
        <w:pStyle w:val="a3"/>
        <w:jc w:val="left"/>
      </w:pPr>
      <w:r>
        <w:t>определение</w:t>
      </w:r>
      <w:r>
        <w:rPr>
          <w:spacing w:val="-2"/>
        </w:rPr>
        <w:t xml:space="preserve"> </w:t>
      </w:r>
      <w:r>
        <w:t>жанра,</w:t>
      </w:r>
      <w:r>
        <w:rPr>
          <w:spacing w:val="-1"/>
        </w:rPr>
        <w:t xml:space="preserve"> </w:t>
      </w:r>
      <w:r>
        <w:rPr>
          <w:spacing w:val="-2"/>
        </w:rPr>
        <w:t>формы;</w:t>
      </w:r>
    </w:p>
    <w:p w:rsidR="00B74A8E" w:rsidRDefault="00B74A8E" w:rsidP="00B74A8E">
      <w:pPr>
        <w:pStyle w:val="a3"/>
        <w:ind w:right="1188"/>
        <w:jc w:val="left"/>
      </w:pPr>
      <w:r>
        <w:t>чтение</w:t>
      </w:r>
      <w:r>
        <w:rPr>
          <w:spacing w:val="-6"/>
        </w:rPr>
        <w:t xml:space="preserve"> </w:t>
      </w:r>
      <w:r>
        <w:t>учебных</w:t>
      </w:r>
      <w:r>
        <w:rPr>
          <w:spacing w:val="-5"/>
        </w:rPr>
        <w:t xml:space="preserve"> </w:t>
      </w:r>
      <w:r>
        <w:t>текстов</w:t>
      </w:r>
      <w:r>
        <w:rPr>
          <w:spacing w:val="-6"/>
        </w:rPr>
        <w:t xml:space="preserve"> </w:t>
      </w:r>
      <w:r>
        <w:t>и</w:t>
      </w:r>
      <w:r>
        <w:rPr>
          <w:spacing w:val="-4"/>
        </w:rPr>
        <w:t xml:space="preserve"> </w:t>
      </w:r>
      <w:r>
        <w:t>художественной</w:t>
      </w:r>
      <w:r>
        <w:rPr>
          <w:spacing w:val="-7"/>
        </w:rPr>
        <w:t xml:space="preserve"> </w:t>
      </w:r>
      <w:r>
        <w:t>литературы</w:t>
      </w:r>
      <w:r>
        <w:rPr>
          <w:spacing w:val="-3"/>
        </w:rPr>
        <w:t xml:space="preserve"> </w:t>
      </w:r>
      <w:r>
        <w:t>биографического</w:t>
      </w:r>
      <w:r>
        <w:rPr>
          <w:spacing w:val="-5"/>
        </w:rPr>
        <w:t xml:space="preserve"> </w:t>
      </w:r>
      <w:r>
        <w:t>характера; вокализация тем инструментальных сочинений;</w:t>
      </w:r>
    </w:p>
    <w:p w:rsidR="00B74A8E" w:rsidRDefault="00B74A8E" w:rsidP="00B74A8E">
      <w:pPr>
        <w:pStyle w:val="a3"/>
        <w:ind w:right="3122"/>
        <w:jc w:val="left"/>
      </w:pPr>
      <w:r>
        <w:t>разучивание, исполнение доступных вокальных сочинений; вариативно:</w:t>
      </w:r>
      <w:r>
        <w:rPr>
          <w:spacing w:val="-8"/>
        </w:rPr>
        <w:t xml:space="preserve"> </w:t>
      </w:r>
      <w:r>
        <w:t>посещение</w:t>
      </w:r>
      <w:r>
        <w:rPr>
          <w:spacing w:val="-7"/>
        </w:rPr>
        <w:t xml:space="preserve"> </w:t>
      </w:r>
      <w:r>
        <w:t>концерта;</w:t>
      </w:r>
      <w:r>
        <w:rPr>
          <w:spacing w:val="-8"/>
        </w:rPr>
        <w:t xml:space="preserve"> </w:t>
      </w:r>
      <w:r>
        <w:t>просмотр</w:t>
      </w:r>
      <w:r>
        <w:rPr>
          <w:spacing w:val="-6"/>
        </w:rPr>
        <w:t xml:space="preserve"> </w:t>
      </w:r>
      <w:r>
        <w:t>биографического</w:t>
      </w:r>
      <w:r>
        <w:rPr>
          <w:spacing w:val="-6"/>
        </w:rPr>
        <w:t xml:space="preserve"> </w:t>
      </w:r>
      <w:r>
        <w:t>фильма.</w:t>
      </w:r>
    </w:p>
    <w:p w:rsidR="00B74A8E" w:rsidRDefault="00B74A8E" w:rsidP="00B74A8E">
      <w:pPr>
        <w:pStyle w:val="a5"/>
        <w:numPr>
          <w:ilvl w:val="3"/>
          <w:numId w:val="5"/>
        </w:numPr>
        <w:tabs>
          <w:tab w:val="left" w:pos="1160"/>
        </w:tabs>
        <w:ind w:left="1160" w:hanging="1020"/>
        <w:rPr>
          <w:sz w:val="24"/>
        </w:rPr>
      </w:pPr>
      <w:r>
        <w:rPr>
          <w:sz w:val="24"/>
        </w:rPr>
        <w:t>Европейские</w:t>
      </w:r>
      <w:r>
        <w:rPr>
          <w:spacing w:val="-7"/>
          <w:sz w:val="24"/>
        </w:rPr>
        <w:t xml:space="preserve"> </w:t>
      </w:r>
      <w:r>
        <w:rPr>
          <w:sz w:val="24"/>
        </w:rPr>
        <w:t>композиторы-</w:t>
      </w:r>
      <w:r>
        <w:rPr>
          <w:spacing w:val="-2"/>
          <w:sz w:val="24"/>
        </w:rPr>
        <w:t>классики.</w:t>
      </w:r>
    </w:p>
    <w:p w:rsidR="00B74A8E" w:rsidRDefault="00B74A8E" w:rsidP="00B74A8E">
      <w:pPr>
        <w:pStyle w:val="a3"/>
        <w:ind w:right="3122"/>
        <w:jc w:val="left"/>
      </w:pPr>
      <w:r>
        <w:t>Содержание:</w:t>
      </w:r>
      <w:r>
        <w:rPr>
          <w:spacing w:val="-9"/>
        </w:rPr>
        <w:t xml:space="preserve"> </w:t>
      </w:r>
      <w:r>
        <w:t>творчество</w:t>
      </w:r>
      <w:r>
        <w:rPr>
          <w:spacing w:val="-7"/>
        </w:rPr>
        <w:t xml:space="preserve"> </w:t>
      </w:r>
      <w:r>
        <w:t>выдающихся</w:t>
      </w:r>
      <w:r>
        <w:rPr>
          <w:spacing w:val="-9"/>
        </w:rPr>
        <w:t xml:space="preserve"> </w:t>
      </w:r>
      <w:r>
        <w:t>зарубежных</w:t>
      </w:r>
      <w:r>
        <w:rPr>
          <w:spacing w:val="-9"/>
        </w:rPr>
        <w:t xml:space="preserve"> </w:t>
      </w:r>
      <w:r>
        <w:t>композиторов. Виды деятельности обучающихся:</w:t>
      </w:r>
    </w:p>
    <w:p w:rsidR="00B74A8E" w:rsidRDefault="00B74A8E" w:rsidP="00B74A8E">
      <w:pPr>
        <w:pStyle w:val="a3"/>
        <w:jc w:val="left"/>
      </w:pPr>
      <w:r>
        <w:t>знакомство</w:t>
      </w:r>
      <w:r>
        <w:rPr>
          <w:spacing w:val="-2"/>
        </w:rPr>
        <w:t xml:space="preserve"> </w:t>
      </w:r>
      <w:r>
        <w:t>с</w:t>
      </w:r>
      <w:r>
        <w:rPr>
          <w:spacing w:val="-5"/>
        </w:rPr>
        <w:t xml:space="preserve"> </w:t>
      </w:r>
      <w:r>
        <w:t>творчеством</w:t>
      </w:r>
      <w:r>
        <w:rPr>
          <w:spacing w:val="-3"/>
        </w:rPr>
        <w:t xml:space="preserve"> </w:t>
      </w:r>
      <w:r>
        <w:t>выдающихся</w:t>
      </w:r>
      <w:r>
        <w:rPr>
          <w:spacing w:val="-2"/>
        </w:rPr>
        <w:t xml:space="preserve"> </w:t>
      </w:r>
      <w:r>
        <w:t>композиторов,</w:t>
      </w:r>
      <w:r>
        <w:rPr>
          <w:spacing w:val="-4"/>
        </w:rPr>
        <w:t xml:space="preserve"> </w:t>
      </w:r>
      <w:r>
        <w:t>отдельными</w:t>
      </w:r>
      <w:r>
        <w:rPr>
          <w:spacing w:val="-3"/>
        </w:rPr>
        <w:t xml:space="preserve"> </w:t>
      </w:r>
      <w:r>
        <w:t>фактами</w:t>
      </w:r>
      <w:r>
        <w:rPr>
          <w:spacing w:val="-3"/>
        </w:rPr>
        <w:t xml:space="preserve"> </w:t>
      </w:r>
      <w:r>
        <w:t>из</w:t>
      </w:r>
      <w:r>
        <w:rPr>
          <w:spacing w:val="-8"/>
        </w:rPr>
        <w:t xml:space="preserve"> </w:t>
      </w:r>
      <w:r>
        <w:t>их</w:t>
      </w:r>
      <w:r>
        <w:rPr>
          <w:spacing w:val="-4"/>
        </w:rPr>
        <w:t xml:space="preserve"> </w:t>
      </w:r>
      <w:r>
        <w:t>биографии; слушание музыки;</w:t>
      </w:r>
    </w:p>
    <w:p w:rsidR="00B74A8E" w:rsidRDefault="00B74A8E" w:rsidP="00B74A8E">
      <w:pPr>
        <w:pStyle w:val="a3"/>
        <w:ind w:right="2537"/>
        <w:jc w:val="left"/>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9"/>
        </w:rPr>
        <w:t xml:space="preserve"> </w:t>
      </w:r>
      <w:r>
        <w:t>музыкальных</w:t>
      </w:r>
      <w:r>
        <w:rPr>
          <w:spacing w:val="-9"/>
        </w:rPr>
        <w:t xml:space="preserve"> </w:t>
      </w:r>
      <w:r>
        <w:t>образов,</w:t>
      </w:r>
      <w:r>
        <w:rPr>
          <w:spacing w:val="-9"/>
        </w:rPr>
        <w:t xml:space="preserve"> </w:t>
      </w:r>
      <w:r>
        <w:t>музыкально-выразительных</w:t>
      </w:r>
      <w:r>
        <w:rPr>
          <w:spacing w:val="-9"/>
        </w:rPr>
        <w:t xml:space="preserve"> </w:t>
      </w:r>
      <w:r>
        <w:t>средств; наблюдение за развитием музыки;</w:t>
      </w:r>
    </w:p>
    <w:p w:rsidR="00B74A8E" w:rsidRDefault="00B74A8E" w:rsidP="00B74A8E">
      <w:pPr>
        <w:pStyle w:val="a3"/>
        <w:jc w:val="left"/>
      </w:pPr>
      <w:r>
        <w:t>определение</w:t>
      </w:r>
      <w:r>
        <w:rPr>
          <w:spacing w:val="-2"/>
        </w:rPr>
        <w:t xml:space="preserve"> </w:t>
      </w:r>
      <w:r>
        <w:t>жанра,</w:t>
      </w:r>
      <w:r>
        <w:rPr>
          <w:spacing w:val="-1"/>
        </w:rPr>
        <w:t xml:space="preserve"> </w:t>
      </w:r>
      <w:r>
        <w:rPr>
          <w:spacing w:val="-2"/>
        </w:rPr>
        <w:t>формы;</w:t>
      </w:r>
    </w:p>
    <w:p w:rsidR="00B74A8E" w:rsidRDefault="00B74A8E" w:rsidP="00B74A8E">
      <w:pPr>
        <w:pStyle w:val="a3"/>
        <w:ind w:right="1188"/>
        <w:jc w:val="left"/>
      </w:pPr>
      <w:r>
        <w:t>чтение</w:t>
      </w:r>
      <w:r>
        <w:rPr>
          <w:spacing w:val="-6"/>
        </w:rPr>
        <w:t xml:space="preserve"> </w:t>
      </w:r>
      <w:r>
        <w:t>учебных</w:t>
      </w:r>
      <w:r>
        <w:rPr>
          <w:spacing w:val="-5"/>
        </w:rPr>
        <w:t xml:space="preserve"> </w:t>
      </w:r>
      <w:r>
        <w:t>текстов</w:t>
      </w:r>
      <w:r>
        <w:rPr>
          <w:spacing w:val="-6"/>
        </w:rPr>
        <w:t xml:space="preserve"> </w:t>
      </w:r>
      <w:r>
        <w:t>и</w:t>
      </w:r>
      <w:r>
        <w:rPr>
          <w:spacing w:val="-4"/>
        </w:rPr>
        <w:t xml:space="preserve"> </w:t>
      </w:r>
      <w:r>
        <w:t>художественной</w:t>
      </w:r>
      <w:r>
        <w:rPr>
          <w:spacing w:val="-7"/>
        </w:rPr>
        <w:t xml:space="preserve"> </w:t>
      </w:r>
      <w:r>
        <w:t>литературы</w:t>
      </w:r>
      <w:r>
        <w:rPr>
          <w:spacing w:val="-3"/>
        </w:rPr>
        <w:t xml:space="preserve"> </w:t>
      </w:r>
      <w:r>
        <w:t>биографического</w:t>
      </w:r>
      <w:r>
        <w:rPr>
          <w:spacing w:val="-5"/>
        </w:rPr>
        <w:t xml:space="preserve"> </w:t>
      </w:r>
      <w:r>
        <w:t>характера; вокализация тем инструментальных сочинений;</w:t>
      </w:r>
    </w:p>
    <w:p w:rsidR="00B74A8E" w:rsidRDefault="00B74A8E" w:rsidP="00B74A8E">
      <w:pPr>
        <w:pStyle w:val="a3"/>
        <w:ind w:right="3122"/>
        <w:jc w:val="left"/>
      </w:pPr>
      <w:r>
        <w:t>разучивание, исполнение доступных вокальных сочинений; вариативно:</w:t>
      </w:r>
      <w:r>
        <w:rPr>
          <w:spacing w:val="-8"/>
        </w:rPr>
        <w:t xml:space="preserve"> </w:t>
      </w:r>
      <w:r>
        <w:t>посещение</w:t>
      </w:r>
      <w:r>
        <w:rPr>
          <w:spacing w:val="-7"/>
        </w:rPr>
        <w:t xml:space="preserve"> </w:t>
      </w:r>
      <w:r>
        <w:t>концерта;</w:t>
      </w:r>
      <w:r>
        <w:rPr>
          <w:spacing w:val="-8"/>
        </w:rPr>
        <w:t xml:space="preserve"> </w:t>
      </w:r>
      <w:r>
        <w:t>просмотр</w:t>
      </w:r>
      <w:r>
        <w:rPr>
          <w:spacing w:val="-6"/>
        </w:rPr>
        <w:t xml:space="preserve"> </w:t>
      </w:r>
      <w:r>
        <w:t>биографического</w:t>
      </w:r>
      <w:r>
        <w:rPr>
          <w:spacing w:val="-6"/>
        </w:rPr>
        <w:t xml:space="preserve"> </w:t>
      </w:r>
      <w:r>
        <w:t>фильма.</w:t>
      </w:r>
    </w:p>
    <w:p w:rsidR="00B74A8E" w:rsidRDefault="00B74A8E" w:rsidP="00B74A8E">
      <w:pPr>
        <w:pStyle w:val="a5"/>
        <w:numPr>
          <w:ilvl w:val="3"/>
          <w:numId w:val="5"/>
        </w:numPr>
        <w:tabs>
          <w:tab w:val="left" w:pos="1160"/>
        </w:tabs>
        <w:ind w:left="1160" w:hanging="1020"/>
        <w:rPr>
          <w:sz w:val="24"/>
        </w:rPr>
      </w:pPr>
      <w:r>
        <w:rPr>
          <w:sz w:val="24"/>
        </w:rPr>
        <w:t>Мастерство</w:t>
      </w:r>
      <w:r>
        <w:rPr>
          <w:spacing w:val="-3"/>
          <w:sz w:val="24"/>
        </w:rPr>
        <w:t xml:space="preserve"> </w:t>
      </w:r>
      <w:r>
        <w:rPr>
          <w:spacing w:val="-2"/>
          <w:sz w:val="24"/>
        </w:rPr>
        <w:t>исполнителя.</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Содержание:</w:t>
      </w:r>
      <w:r>
        <w:rPr>
          <w:spacing w:val="40"/>
        </w:rPr>
        <w:t xml:space="preserve"> </w:t>
      </w:r>
      <w:r>
        <w:t>творчество</w:t>
      </w:r>
      <w:r>
        <w:rPr>
          <w:spacing w:val="40"/>
        </w:rPr>
        <w:t xml:space="preserve"> </w:t>
      </w:r>
      <w:r>
        <w:t>выдающихся</w:t>
      </w:r>
      <w:r>
        <w:rPr>
          <w:spacing w:val="40"/>
        </w:rPr>
        <w:t xml:space="preserve"> </w:t>
      </w:r>
      <w:r>
        <w:t>исполнителей-певцов,</w:t>
      </w:r>
      <w:r>
        <w:rPr>
          <w:spacing w:val="40"/>
        </w:rPr>
        <w:t xml:space="preserve"> </w:t>
      </w:r>
      <w:r>
        <w:t>инструменталистов,</w:t>
      </w:r>
      <w:r>
        <w:rPr>
          <w:spacing w:val="40"/>
        </w:rPr>
        <w:t xml:space="preserve"> </w:t>
      </w:r>
      <w:r>
        <w:t>дирижёров. Консерватория, филармония, Конкурс имени П.И. Чайковского.</w:t>
      </w:r>
    </w:p>
    <w:p w:rsidR="00B74A8E" w:rsidRDefault="00B74A8E" w:rsidP="00B74A8E">
      <w:pPr>
        <w:pStyle w:val="a3"/>
        <w:spacing w:before="1"/>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2016"/>
        <w:jc w:val="left"/>
      </w:pPr>
      <w:r>
        <w:t>знакомство</w:t>
      </w:r>
      <w:r>
        <w:rPr>
          <w:spacing w:val="-5"/>
        </w:rPr>
        <w:t xml:space="preserve"> </w:t>
      </w:r>
      <w:r>
        <w:t>с</w:t>
      </w:r>
      <w:r>
        <w:rPr>
          <w:spacing w:val="-7"/>
        </w:rPr>
        <w:t xml:space="preserve"> </w:t>
      </w:r>
      <w:r>
        <w:t>творчеством</w:t>
      </w:r>
      <w:r>
        <w:rPr>
          <w:spacing w:val="-6"/>
        </w:rPr>
        <w:t xml:space="preserve"> </w:t>
      </w:r>
      <w:r>
        <w:t>выдающихся</w:t>
      </w:r>
      <w:r>
        <w:rPr>
          <w:spacing w:val="-5"/>
        </w:rPr>
        <w:t xml:space="preserve"> </w:t>
      </w:r>
      <w:r>
        <w:t>исполнителей</w:t>
      </w:r>
      <w:r>
        <w:rPr>
          <w:spacing w:val="-6"/>
        </w:rPr>
        <w:t xml:space="preserve"> </w:t>
      </w:r>
      <w:r>
        <w:t>классической</w:t>
      </w:r>
      <w:r>
        <w:rPr>
          <w:spacing w:val="-8"/>
        </w:rPr>
        <w:t xml:space="preserve"> </w:t>
      </w:r>
      <w:r>
        <w:t>музыки; изучение программ, афиш консерватории, филармонии;</w:t>
      </w:r>
    </w:p>
    <w:p w:rsidR="00B74A8E" w:rsidRDefault="00B74A8E" w:rsidP="00B74A8E">
      <w:pPr>
        <w:pStyle w:val="a3"/>
        <w:jc w:val="left"/>
      </w:pPr>
      <w:r>
        <w:t>сравнение</w:t>
      </w:r>
      <w:r>
        <w:rPr>
          <w:spacing w:val="40"/>
        </w:rPr>
        <w:t xml:space="preserve"> </w:t>
      </w:r>
      <w:r>
        <w:t>нескольких</w:t>
      </w:r>
      <w:r>
        <w:rPr>
          <w:spacing w:val="40"/>
        </w:rPr>
        <w:t xml:space="preserve"> </w:t>
      </w:r>
      <w:r>
        <w:t>интерпретаций</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произведения</w:t>
      </w:r>
      <w:r>
        <w:rPr>
          <w:spacing w:val="40"/>
        </w:rPr>
        <w:t xml:space="preserve"> </w:t>
      </w:r>
      <w:r>
        <w:t>в</w:t>
      </w:r>
      <w:r>
        <w:rPr>
          <w:spacing w:val="40"/>
        </w:rPr>
        <w:t xml:space="preserve"> </w:t>
      </w:r>
      <w:r>
        <w:t>исполнении</w:t>
      </w:r>
      <w:r>
        <w:rPr>
          <w:spacing w:val="40"/>
        </w:rPr>
        <w:t xml:space="preserve"> </w:t>
      </w:r>
      <w:r>
        <w:t xml:space="preserve">разных </w:t>
      </w:r>
      <w:r>
        <w:rPr>
          <w:spacing w:val="-2"/>
        </w:rPr>
        <w:t>музыкантов;</w:t>
      </w:r>
    </w:p>
    <w:p w:rsidR="00B74A8E" w:rsidRDefault="00B74A8E" w:rsidP="00B74A8E">
      <w:pPr>
        <w:pStyle w:val="a3"/>
        <w:ind w:right="3952"/>
        <w:jc w:val="left"/>
      </w:pPr>
      <w:r>
        <w:t>беседа</w:t>
      </w:r>
      <w:r>
        <w:rPr>
          <w:spacing w:val="-4"/>
        </w:rPr>
        <w:t xml:space="preserve"> </w:t>
      </w:r>
      <w:r>
        <w:t>на</w:t>
      </w:r>
      <w:r>
        <w:rPr>
          <w:spacing w:val="-5"/>
        </w:rPr>
        <w:t xml:space="preserve"> </w:t>
      </w:r>
      <w:r>
        <w:t>тему</w:t>
      </w:r>
      <w:r>
        <w:rPr>
          <w:spacing w:val="-5"/>
        </w:rPr>
        <w:t xml:space="preserve"> </w:t>
      </w:r>
      <w:r>
        <w:t>«Композитор</w:t>
      </w:r>
      <w:r>
        <w:rPr>
          <w:spacing w:val="-7"/>
        </w:rPr>
        <w:t xml:space="preserve"> </w:t>
      </w:r>
      <w:r>
        <w:t>–</w:t>
      </w:r>
      <w:r>
        <w:rPr>
          <w:spacing w:val="-5"/>
        </w:rPr>
        <w:t xml:space="preserve"> </w:t>
      </w:r>
      <w:r>
        <w:t>исполнитель</w:t>
      </w:r>
      <w:r>
        <w:rPr>
          <w:spacing w:val="-6"/>
        </w:rPr>
        <w:t xml:space="preserve"> </w:t>
      </w:r>
      <w:r>
        <w:t>–</w:t>
      </w:r>
      <w:r>
        <w:rPr>
          <w:spacing w:val="-5"/>
        </w:rPr>
        <w:t xml:space="preserve"> </w:t>
      </w:r>
      <w:r>
        <w:t>слушатель»; вариативно: посещение концерта классической музыки; создание коллекции записей любимого исполнителя.</w:t>
      </w:r>
    </w:p>
    <w:p w:rsidR="00B74A8E" w:rsidRDefault="00B74A8E" w:rsidP="00B74A8E">
      <w:pPr>
        <w:pStyle w:val="a5"/>
        <w:numPr>
          <w:ilvl w:val="2"/>
          <w:numId w:val="5"/>
        </w:numPr>
        <w:tabs>
          <w:tab w:val="left" w:pos="860"/>
        </w:tabs>
        <w:ind w:left="860" w:hanging="720"/>
        <w:rPr>
          <w:sz w:val="24"/>
        </w:rPr>
      </w:pPr>
      <w:r>
        <w:rPr>
          <w:sz w:val="24"/>
        </w:rPr>
        <w:t>Модуль</w:t>
      </w:r>
      <w:r>
        <w:rPr>
          <w:spacing w:val="-2"/>
          <w:sz w:val="24"/>
        </w:rPr>
        <w:t xml:space="preserve"> </w:t>
      </w:r>
      <w:r>
        <w:rPr>
          <w:sz w:val="24"/>
        </w:rPr>
        <w:t>№ 3</w:t>
      </w:r>
      <w:r>
        <w:rPr>
          <w:spacing w:val="-1"/>
          <w:sz w:val="24"/>
        </w:rPr>
        <w:t xml:space="preserve"> </w:t>
      </w:r>
      <w:r>
        <w:rPr>
          <w:sz w:val="24"/>
        </w:rPr>
        <w:t>«Музыка в</w:t>
      </w:r>
      <w:r>
        <w:rPr>
          <w:spacing w:val="-2"/>
          <w:sz w:val="24"/>
        </w:rPr>
        <w:t xml:space="preserve"> </w:t>
      </w:r>
      <w:r>
        <w:rPr>
          <w:sz w:val="24"/>
        </w:rPr>
        <w:t>жизни</w:t>
      </w:r>
      <w:r>
        <w:rPr>
          <w:spacing w:val="-3"/>
          <w:sz w:val="24"/>
        </w:rPr>
        <w:t xml:space="preserve"> </w:t>
      </w:r>
      <w:r>
        <w:rPr>
          <w:spacing w:val="-2"/>
          <w:sz w:val="24"/>
        </w:rPr>
        <w:t>человека».</w:t>
      </w:r>
    </w:p>
    <w:p w:rsidR="00B74A8E" w:rsidRDefault="00B74A8E" w:rsidP="00B74A8E">
      <w:pPr>
        <w:pStyle w:val="a3"/>
        <w:ind w:right="422"/>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w:t>
      </w:r>
      <w:r>
        <w:rPr>
          <w:spacing w:val="40"/>
        </w:rPr>
        <w:t xml:space="preserve"> </w:t>
      </w:r>
      <w:r>
        <w:t>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74A8E" w:rsidRDefault="00B74A8E" w:rsidP="00B74A8E">
      <w:pPr>
        <w:pStyle w:val="a5"/>
        <w:numPr>
          <w:ilvl w:val="3"/>
          <w:numId w:val="5"/>
        </w:numPr>
        <w:tabs>
          <w:tab w:val="left" w:pos="1040"/>
        </w:tabs>
        <w:ind w:left="1040" w:hanging="900"/>
        <w:jc w:val="both"/>
        <w:rPr>
          <w:sz w:val="24"/>
        </w:rPr>
      </w:pPr>
      <w:r>
        <w:rPr>
          <w:sz w:val="24"/>
        </w:rPr>
        <w:t>Красота</w:t>
      </w:r>
      <w:r>
        <w:rPr>
          <w:spacing w:val="-1"/>
          <w:sz w:val="24"/>
        </w:rPr>
        <w:t xml:space="preserve"> </w:t>
      </w:r>
      <w:r>
        <w:rPr>
          <w:sz w:val="24"/>
        </w:rPr>
        <w:t>и</w:t>
      </w:r>
      <w:r>
        <w:rPr>
          <w:spacing w:val="-2"/>
          <w:sz w:val="24"/>
        </w:rPr>
        <w:t xml:space="preserve"> вдохновение.</w:t>
      </w:r>
    </w:p>
    <w:p w:rsidR="00B74A8E" w:rsidRDefault="00B74A8E" w:rsidP="00B74A8E">
      <w:pPr>
        <w:pStyle w:val="a3"/>
        <w:ind w:right="422"/>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1938"/>
        <w:jc w:val="left"/>
      </w:pPr>
      <w:r>
        <w:t>диалог с учителем о значении красоты и вдохновения в жизни человека; слушание</w:t>
      </w:r>
      <w:r>
        <w:rPr>
          <w:spacing w:val="-4"/>
        </w:rPr>
        <w:t xml:space="preserve"> </w:t>
      </w:r>
      <w:r>
        <w:t>музыки,</w:t>
      </w:r>
      <w:r>
        <w:rPr>
          <w:spacing w:val="-5"/>
        </w:rPr>
        <w:t xml:space="preserve"> </w:t>
      </w:r>
      <w:r>
        <w:t>концентрация</w:t>
      </w:r>
      <w:r>
        <w:rPr>
          <w:spacing w:val="-5"/>
        </w:rPr>
        <w:t xml:space="preserve"> </w:t>
      </w:r>
      <w:r>
        <w:t>на</w:t>
      </w:r>
      <w:r>
        <w:rPr>
          <w:spacing w:val="-6"/>
        </w:rPr>
        <w:t xml:space="preserve"> </w:t>
      </w:r>
      <w:r>
        <w:t>её</w:t>
      </w:r>
      <w:r>
        <w:rPr>
          <w:spacing w:val="-4"/>
        </w:rPr>
        <w:t xml:space="preserve"> </w:t>
      </w:r>
      <w:r>
        <w:t>восприятии,</w:t>
      </w:r>
      <w:r>
        <w:rPr>
          <w:spacing w:val="-5"/>
        </w:rPr>
        <w:t xml:space="preserve"> </w:t>
      </w:r>
      <w:r>
        <w:t>своём</w:t>
      </w:r>
      <w:r>
        <w:rPr>
          <w:spacing w:val="-4"/>
        </w:rPr>
        <w:t xml:space="preserve"> </w:t>
      </w:r>
      <w:r>
        <w:t>внутреннем</w:t>
      </w:r>
      <w:r>
        <w:rPr>
          <w:spacing w:val="-4"/>
        </w:rPr>
        <w:t xml:space="preserve"> </w:t>
      </w:r>
      <w:r>
        <w:t>состоянии;</w:t>
      </w:r>
    </w:p>
    <w:p w:rsidR="00B74A8E" w:rsidRDefault="00B74A8E" w:rsidP="00B74A8E">
      <w:pPr>
        <w:pStyle w:val="a3"/>
        <w:jc w:val="left"/>
      </w:pPr>
      <w:r>
        <w:t>двигательная</w:t>
      </w:r>
      <w:r>
        <w:rPr>
          <w:spacing w:val="40"/>
        </w:rPr>
        <w:t xml:space="preserve"> </w:t>
      </w:r>
      <w:r>
        <w:t>импровизация</w:t>
      </w:r>
      <w:r>
        <w:rPr>
          <w:spacing w:val="40"/>
        </w:rPr>
        <w:t xml:space="preserve"> </w:t>
      </w:r>
      <w:r>
        <w:t>под</w:t>
      </w:r>
      <w:r>
        <w:rPr>
          <w:spacing w:val="40"/>
        </w:rPr>
        <w:t xml:space="preserve"> </w:t>
      </w:r>
      <w:r>
        <w:t>музыку</w:t>
      </w:r>
      <w:r>
        <w:rPr>
          <w:spacing w:val="40"/>
        </w:rPr>
        <w:t xml:space="preserve"> </w:t>
      </w:r>
      <w:r>
        <w:t>лирического</w:t>
      </w:r>
      <w:r>
        <w:rPr>
          <w:spacing w:val="40"/>
        </w:rPr>
        <w:t xml:space="preserve"> </w:t>
      </w:r>
      <w:r>
        <w:t>характера</w:t>
      </w:r>
      <w:r>
        <w:rPr>
          <w:spacing w:val="40"/>
        </w:rPr>
        <w:t xml:space="preserve"> </w:t>
      </w:r>
      <w:r>
        <w:t>«Цветы</w:t>
      </w:r>
      <w:r>
        <w:rPr>
          <w:spacing w:val="40"/>
        </w:rPr>
        <w:t xml:space="preserve"> </w:t>
      </w:r>
      <w:r>
        <w:t>распускаются</w:t>
      </w:r>
      <w:r>
        <w:rPr>
          <w:spacing w:val="40"/>
        </w:rPr>
        <w:t xml:space="preserve"> </w:t>
      </w:r>
      <w:r>
        <w:t>под</w:t>
      </w:r>
      <w:r>
        <w:rPr>
          <w:spacing w:val="80"/>
        </w:rPr>
        <w:t xml:space="preserve"> </w:t>
      </w:r>
      <w:r>
        <w:rPr>
          <w:spacing w:val="-2"/>
        </w:rPr>
        <w:t>музыку»;</w:t>
      </w:r>
    </w:p>
    <w:p w:rsidR="00B74A8E" w:rsidRDefault="00B74A8E" w:rsidP="00B74A8E">
      <w:pPr>
        <w:pStyle w:val="a3"/>
        <w:jc w:val="left"/>
      </w:pPr>
      <w:r>
        <w:t>выстраивание</w:t>
      </w:r>
      <w:r>
        <w:rPr>
          <w:spacing w:val="-3"/>
        </w:rPr>
        <w:t xml:space="preserve"> </w:t>
      </w:r>
      <w:r>
        <w:t>хорового</w:t>
      </w:r>
      <w:r>
        <w:rPr>
          <w:spacing w:val="-1"/>
        </w:rPr>
        <w:t xml:space="preserve"> </w:t>
      </w:r>
      <w:r>
        <w:t>унисона</w:t>
      </w:r>
      <w:r>
        <w:rPr>
          <w:spacing w:val="-2"/>
        </w:rPr>
        <w:t xml:space="preserve"> </w:t>
      </w:r>
      <w:r>
        <w:t>–</w:t>
      </w:r>
      <w:r>
        <w:rPr>
          <w:spacing w:val="-1"/>
        </w:rPr>
        <w:t xml:space="preserve"> </w:t>
      </w:r>
      <w:r>
        <w:t>вокального</w:t>
      </w:r>
      <w:r>
        <w:rPr>
          <w:spacing w:val="-4"/>
        </w:rPr>
        <w:t xml:space="preserve"> </w:t>
      </w:r>
      <w:r>
        <w:t xml:space="preserve">и </w:t>
      </w:r>
      <w:r>
        <w:rPr>
          <w:spacing w:val="-2"/>
        </w:rPr>
        <w:t>психологического;</w:t>
      </w:r>
    </w:p>
    <w:p w:rsidR="00B74A8E" w:rsidRDefault="00B74A8E" w:rsidP="00B74A8E">
      <w:pPr>
        <w:pStyle w:val="a3"/>
        <w:ind w:right="494"/>
        <w:jc w:val="left"/>
      </w:pPr>
      <w:r>
        <w:t>одновременное</w:t>
      </w:r>
      <w:r>
        <w:rPr>
          <w:spacing w:val="-4"/>
        </w:rPr>
        <w:t xml:space="preserve"> </w:t>
      </w:r>
      <w:r>
        <w:t>взятие</w:t>
      </w:r>
      <w:r>
        <w:rPr>
          <w:spacing w:val="-2"/>
        </w:rPr>
        <w:t xml:space="preserve"> </w:t>
      </w:r>
      <w:r>
        <w:t>и</w:t>
      </w:r>
      <w:r>
        <w:rPr>
          <w:spacing w:val="-5"/>
        </w:rPr>
        <w:t xml:space="preserve"> </w:t>
      </w:r>
      <w:r>
        <w:t>снятие</w:t>
      </w:r>
      <w:r>
        <w:rPr>
          <w:spacing w:val="-4"/>
        </w:rPr>
        <w:t xml:space="preserve"> </w:t>
      </w:r>
      <w:r>
        <w:t>звука,</w:t>
      </w:r>
      <w:r>
        <w:rPr>
          <w:spacing w:val="-3"/>
        </w:rPr>
        <w:t xml:space="preserve"> </w:t>
      </w:r>
      <w:r>
        <w:t>навыки</w:t>
      </w:r>
      <w:r>
        <w:rPr>
          <w:spacing w:val="-2"/>
        </w:rPr>
        <w:t xml:space="preserve"> </w:t>
      </w:r>
      <w:r>
        <w:t>певческого</w:t>
      </w:r>
      <w:r>
        <w:rPr>
          <w:spacing w:val="-3"/>
        </w:rPr>
        <w:t xml:space="preserve"> </w:t>
      </w:r>
      <w:r>
        <w:t>дыхания</w:t>
      </w:r>
      <w:r>
        <w:rPr>
          <w:spacing w:val="-6"/>
        </w:rPr>
        <w:t xml:space="preserve"> </w:t>
      </w:r>
      <w:r>
        <w:t>по</w:t>
      </w:r>
      <w:r>
        <w:rPr>
          <w:spacing w:val="-6"/>
        </w:rPr>
        <w:t xml:space="preserve"> </w:t>
      </w:r>
      <w:r>
        <w:t>руке</w:t>
      </w:r>
      <w:r>
        <w:rPr>
          <w:spacing w:val="-2"/>
        </w:rPr>
        <w:t xml:space="preserve"> </w:t>
      </w:r>
      <w:r>
        <w:t>дирижёра; разучивание, исполнение красивой песни;</w:t>
      </w:r>
    </w:p>
    <w:p w:rsidR="00B74A8E" w:rsidRDefault="00B74A8E" w:rsidP="00B74A8E">
      <w:pPr>
        <w:pStyle w:val="a3"/>
        <w:jc w:val="left"/>
      </w:pPr>
      <w:r>
        <w:t>вариативно:</w:t>
      </w:r>
      <w:r>
        <w:rPr>
          <w:spacing w:val="-5"/>
        </w:rPr>
        <w:t xml:space="preserve"> </w:t>
      </w:r>
      <w:r>
        <w:t>разучивание</w:t>
      </w:r>
      <w:r>
        <w:rPr>
          <w:spacing w:val="-2"/>
        </w:rPr>
        <w:t xml:space="preserve"> хоровода</w:t>
      </w:r>
    </w:p>
    <w:p w:rsidR="00B74A8E" w:rsidRDefault="00B74A8E" w:rsidP="00B74A8E">
      <w:pPr>
        <w:pStyle w:val="a5"/>
        <w:numPr>
          <w:ilvl w:val="3"/>
          <w:numId w:val="5"/>
        </w:numPr>
        <w:tabs>
          <w:tab w:val="left" w:pos="1040"/>
        </w:tabs>
        <w:ind w:left="1040" w:hanging="900"/>
        <w:rPr>
          <w:sz w:val="24"/>
        </w:rPr>
      </w:pPr>
      <w:r>
        <w:rPr>
          <w:sz w:val="24"/>
        </w:rPr>
        <w:t>Музыкальные</w:t>
      </w:r>
      <w:r>
        <w:rPr>
          <w:spacing w:val="-2"/>
          <w:sz w:val="24"/>
        </w:rPr>
        <w:t xml:space="preserve"> пейзажи.</w:t>
      </w:r>
    </w:p>
    <w:p w:rsidR="00B74A8E" w:rsidRDefault="00B74A8E" w:rsidP="00B74A8E">
      <w:pPr>
        <w:pStyle w:val="a3"/>
        <w:ind w:right="424"/>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2016"/>
        <w:jc w:val="left"/>
      </w:pPr>
      <w:r>
        <w:t>слушание</w:t>
      </w:r>
      <w:r>
        <w:rPr>
          <w:spacing w:val="-4"/>
        </w:rPr>
        <w:t xml:space="preserve"> </w:t>
      </w:r>
      <w:r>
        <w:t>произведений</w:t>
      </w:r>
      <w:r>
        <w:rPr>
          <w:spacing w:val="-9"/>
        </w:rPr>
        <w:t xml:space="preserve"> </w:t>
      </w:r>
      <w:r>
        <w:t>программной</w:t>
      </w:r>
      <w:r>
        <w:rPr>
          <w:spacing w:val="-4"/>
        </w:rPr>
        <w:t xml:space="preserve"> </w:t>
      </w:r>
      <w:r>
        <w:t>музыки,</w:t>
      </w:r>
      <w:r>
        <w:rPr>
          <w:spacing w:val="-5"/>
        </w:rPr>
        <w:t xml:space="preserve"> </w:t>
      </w:r>
      <w:r>
        <w:t>посвящённой</w:t>
      </w:r>
      <w:r>
        <w:rPr>
          <w:spacing w:val="-7"/>
        </w:rPr>
        <w:t xml:space="preserve"> </w:t>
      </w:r>
      <w:r>
        <w:t>образам</w:t>
      </w:r>
      <w:r>
        <w:rPr>
          <w:spacing w:val="-6"/>
        </w:rPr>
        <w:t xml:space="preserve"> </w:t>
      </w:r>
      <w:r>
        <w:t>природы; подбор эпитетов для описания настроения, характера музыки;</w:t>
      </w:r>
    </w:p>
    <w:p w:rsidR="00B74A8E" w:rsidRDefault="00B74A8E" w:rsidP="00B74A8E">
      <w:pPr>
        <w:pStyle w:val="a3"/>
        <w:ind w:right="3077"/>
        <w:jc w:val="left"/>
      </w:pPr>
      <w:r>
        <w:t>сопоставление</w:t>
      </w:r>
      <w:r>
        <w:rPr>
          <w:spacing w:val="-6"/>
        </w:rPr>
        <w:t xml:space="preserve"> </w:t>
      </w:r>
      <w:r>
        <w:t>музыки</w:t>
      </w:r>
      <w:r>
        <w:rPr>
          <w:spacing w:val="-5"/>
        </w:rPr>
        <w:t xml:space="preserve"> </w:t>
      </w:r>
      <w:r>
        <w:t>с</w:t>
      </w:r>
      <w:r>
        <w:rPr>
          <w:spacing w:val="-5"/>
        </w:rPr>
        <w:t xml:space="preserve"> </w:t>
      </w:r>
      <w:r>
        <w:t>произведениями</w:t>
      </w:r>
      <w:r>
        <w:rPr>
          <w:spacing w:val="-7"/>
        </w:rPr>
        <w:t xml:space="preserve"> </w:t>
      </w:r>
      <w:r>
        <w:t>изобразительного</w:t>
      </w:r>
      <w:r>
        <w:rPr>
          <w:spacing w:val="-5"/>
        </w:rPr>
        <w:t xml:space="preserve"> </w:t>
      </w:r>
      <w:r>
        <w:t>искусства; двигательная импровизация, пластическое интонирование; разучивание,</w:t>
      </w:r>
      <w:r>
        <w:rPr>
          <w:spacing w:val="-4"/>
        </w:rPr>
        <w:t xml:space="preserve"> </w:t>
      </w:r>
      <w:r>
        <w:t>одухотворенное</w:t>
      </w:r>
      <w:r>
        <w:rPr>
          <w:spacing w:val="-8"/>
        </w:rPr>
        <w:t xml:space="preserve"> </w:t>
      </w:r>
      <w:r>
        <w:t>исполнение</w:t>
      </w:r>
      <w:r>
        <w:rPr>
          <w:spacing w:val="-5"/>
        </w:rPr>
        <w:t xml:space="preserve"> </w:t>
      </w:r>
      <w:r>
        <w:t>песен</w:t>
      </w:r>
      <w:r>
        <w:rPr>
          <w:spacing w:val="-4"/>
        </w:rPr>
        <w:t xml:space="preserve"> </w:t>
      </w:r>
      <w:r>
        <w:t>о</w:t>
      </w:r>
      <w:r>
        <w:rPr>
          <w:spacing w:val="-4"/>
        </w:rPr>
        <w:t xml:space="preserve"> </w:t>
      </w:r>
      <w:r>
        <w:t>природе,</w:t>
      </w:r>
      <w:r>
        <w:rPr>
          <w:spacing w:val="-4"/>
        </w:rPr>
        <w:t xml:space="preserve"> </w:t>
      </w:r>
      <w:r>
        <w:t>её</w:t>
      </w:r>
      <w:r>
        <w:rPr>
          <w:spacing w:val="-5"/>
        </w:rPr>
        <w:t xml:space="preserve"> </w:t>
      </w:r>
      <w:r>
        <w:t>красоте;</w:t>
      </w:r>
    </w:p>
    <w:p w:rsidR="00B74A8E" w:rsidRDefault="00B74A8E" w:rsidP="00B74A8E">
      <w:pPr>
        <w:pStyle w:val="a3"/>
        <w:spacing w:before="1"/>
        <w:jc w:val="left"/>
      </w:pPr>
      <w:r>
        <w:t>вариативно:</w:t>
      </w:r>
      <w:r>
        <w:rPr>
          <w:spacing w:val="40"/>
        </w:rPr>
        <w:t xml:space="preserve"> </w:t>
      </w:r>
      <w:r>
        <w:t>рисование</w:t>
      </w:r>
      <w:r>
        <w:rPr>
          <w:spacing w:val="40"/>
        </w:rPr>
        <w:t xml:space="preserve"> </w:t>
      </w:r>
      <w:r>
        <w:t>«услышанных»</w:t>
      </w:r>
      <w:r>
        <w:rPr>
          <w:spacing w:val="40"/>
        </w:rPr>
        <w:t xml:space="preserve"> </w:t>
      </w:r>
      <w:r>
        <w:t>пейзажей</w:t>
      </w:r>
      <w:r>
        <w:rPr>
          <w:spacing w:val="40"/>
        </w:rPr>
        <w:t xml:space="preserve"> </w:t>
      </w:r>
      <w:r>
        <w:t>и</w:t>
      </w:r>
      <w:r>
        <w:rPr>
          <w:spacing w:val="40"/>
        </w:rPr>
        <w:t xml:space="preserve"> </w:t>
      </w:r>
      <w:r>
        <w:t>(или)</w:t>
      </w:r>
      <w:r>
        <w:rPr>
          <w:spacing w:val="40"/>
        </w:rPr>
        <w:t xml:space="preserve"> </w:t>
      </w:r>
      <w:r>
        <w:t>абстрактная</w:t>
      </w:r>
      <w:r>
        <w:rPr>
          <w:spacing w:val="40"/>
        </w:rPr>
        <w:t xml:space="preserve"> </w:t>
      </w:r>
      <w:r>
        <w:t>живопись</w:t>
      </w:r>
      <w:r>
        <w:rPr>
          <w:spacing w:val="40"/>
        </w:rPr>
        <w:t xml:space="preserve"> </w:t>
      </w:r>
      <w:r>
        <w:t>–</w:t>
      </w:r>
      <w:r>
        <w:rPr>
          <w:spacing w:val="40"/>
        </w:rPr>
        <w:t xml:space="preserve"> </w:t>
      </w:r>
      <w:r>
        <w:t>передача</w:t>
      </w:r>
      <w:r>
        <w:rPr>
          <w:spacing w:val="40"/>
        </w:rPr>
        <w:t xml:space="preserve"> </w:t>
      </w:r>
      <w:r>
        <w:t>настроения цветом, точками, линиями; игра-импровизация «Угадай моё настроение».</w:t>
      </w:r>
    </w:p>
    <w:p w:rsidR="00B74A8E" w:rsidRDefault="00B74A8E" w:rsidP="00B74A8E">
      <w:pPr>
        <w:pStyle w:val="a5"/>
        <w:numPr>
          <w:ilvl w:val="3"/>
          <w:numId w:val="5"/>
        </w:numPr>
        <w:tabs>
          <w:tab w:val="left" w:pos="1040"/>
        </w:tabs>
        <w:ind w:left="1040" w:hanging="900"/>
        <w:rPr>
          <w:sz w:val="24"/>
        </w:rPr>
      </w:pPr>
      <w:r>
        <w:rPr>
          <w:sz w:val="24"/>
        </w:rPr>
        <w:t>Музыкальные</w:t>
      </w:r>
      <w:r>
        <w:rPr>
          <w:spacing w:val="-2"/>
          <w:sz w:val="24"/>
        </w:rPr>
        <w:t xml:space="preserve"> портреты.</w:t>
      </w:r>
    </w:p>
    <w:p w:rsidR="00B74A8E" w:rsidRDefault="00B74A8E" w:rsidP="00B74A8E">
      <w:pPr>
        <w:pStyle w:val="a3"/>
        <w:ind w:right="424"/>
        <w:jc w:val="left"/>
      </w:pPr>
      <w:r>
        <w:t>Содержание:</w:t>
      </w:r>
      <w:r>
        <w:rPr>
          <w:spacing w:val="40"/>
        </w:rPr>
        <w:t xml:space="preserve"> </w:t>
      </w:r>
      <w:r>
        <w:t>музыка,</w:t>
      </w:r>
      <w:r>
        <w:rPr>
          <w:spacing w:val="40"/>
        </w:rPr>
        <w:t xml:space="preserve"> </w:t>
      </w:r>
      <w:r>
        <w:t>передающая</w:t>
      </w:r>
      <w:r>
        <w:rPr>
          <w:spacing w:val="40"/>
        </w:rPr>
        <w:t xml:space="preserve"> </w:t>
      </w:r>
      <w:r>
        <w:t>образ</w:t>
      </w:r>
      <w:r>
        <w:rPr>
          <w:spacing w:val="40"/>
        </w:rPr>
        <w:t xml:space="preserve"> </w:t>
      </w:r>
      <w:r>
        <w:t>человека,</w:t>
      </w:r>
      <w:r>
        <w:rPr>
          <w:spacing w:val="40"/>
        </w:rPr>
        <w:t xml:space="preserve"> </w:t>
      </w:r>
      <w:r>
        <w:t>его</w:t>
      </w:r>
      <w:r>
        <w:rPr>
          <w:spacing w:val="40"/>
        </w:rPr>
        <w:t xml:space="preserve"> </w:t>
      </w:r>
      <w:r>
        <w:t>походку,</w:t>
      </w:r>
      <w:r>
        <w:rPr>
          <w:spacing w:val="40"/>
        </w:rPr>
        <w:t xml:space="preserve"> </w:t>
      </w:r>
      <w:r>
        <w:t>движения,</w:t>
      </w:r>
      <w:r>
        <w:rPr>
          <w:spacing w:val="40"/>
        </w:rPr>
        <w:t xml:space="preserve"> </w:t>
      </w:r>
      <w:r>
        <w:t>характер,</w:t>
      </w:r>
      <w:r>
        <w:rPr>
          <w:spacing w:val="40"/>
        </w:rPr>
        <w:t xml:space="preserve"> </w:t>
      </w:r>
      <w:r>
        <w:t>манеру речи. «Портреты», выраженные в музыкальных интонациях.</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слушание</w:t>
      </w:r>
      <w:r>
        <w:rPr>
          <w:spacing w:val="40"/>
        </w:rPr>
        <w:t xml:space="preserve"> </w:t>
      </w:r>
      <w:r>
        <w:t>произведений</w:t>
      </w:r>
      <w:r>
        <w:rPr>
          <w:spacing w:val="40"/>
        </w:rPr>
        <w:t xml:space="preserve"> </w:t>
      </w:r>
      <w:r>
        <w:t>вокальной,</w:t>
      </w:r>
      <w:r>
        <w:rPr>
          <w:spacing w:val="40"/>
        </w:rPr>
        <w:t xml:space="preserve"> </w:t>
      </w:r>
      <w:r>
        <w:t>программной</w:t>
      </w:r>
      <w:r>
        <w:rPr>
          <w:spacing w:val="40"/>
        </w:rPr>
        <w:t xml:space="preserve"> </w:t>
      </w:r>
      <w:r>
        <w:t>инструментальной</w:t>
      </w:r>
      <w:r>
        <w:rPr>
          <w:spacing w:val="40"/>
        </w:rPr>
        <w:t xml:space="preserve"> </w:t>
      </w:r>
      <w:r>
        <w:t>музыки,</w:t>
      </w:r>
      <w:r>
        <w:rPr>
          <w:spacing w:val="40"/>
        </w:rPr>
        <w:t xml:space="preserve"> </w:t>
      </w:r>
      <w:r>
        <w:t>посвящённой</w:t>
      </w:r>
      <w:r>
        <w:rPr>
          <w:spacing w:val="80"/>
        </w:rPr>
        <w:t xml:space="preserve"> </w:t>
      </w:r>
      <w:r>
        <w:t>образам людей, сказочных персонажей;</w:t>
      </w:r>
    </w:p>
    <w:p w:rsidR="00B74A8E" w:rsidRDefault="00B74A8E" w:rsidP="00B74A8E">
      <w:pPr>
        <w:pStyle w:val="a3"/>
        <w:jc w:val="left"/>
      </w:pPr>
      <w:r>
        <w:t>подбор</w:t>
      </w:r>
      <w:r>
        <w:rPr>
          <w:spacing w:val="-7"/>
        </w:rPr>
        <w:t xml:space="preserve"> </w:t>
      </w:r>
      <w:r>
        <w:t>эпитетов для</w:t>
      </w:r>
      <w:r>
        <w:rPr>
          <w:spacing w:val="-4"/>
        </w:rPr>
        <w:t xml:space="preserve"> </w:t>
      </w:r>
      <w:r>
        <w:t>описания</w:t>
      </w:r>
      <w:r>
        <w:rPr>
          <w:spacing w:val="-1"/>
        </w:rPr>
        <w:t xml:space="preserve"> </w:t>
      </w:r>
      <w:r>
        <w:t>настроения,</w:t>
      </w:r>
      <w:r>
        <w:rPr>
          <w:spacing w:val="-1"/>
        </w:rPr>
        <w:t xml:space="preserve"> </w:t>
      </w:r>
      <w:r>
        <w:t xml:space="preserve">характера </w:t>
      </w:r>
      <w:r>
        <w:rPr>
          <w:spacing w:val="-2"/>
        </w:rPr>
        <w:t>музыки;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2016"/>
        <w:jc w:val="left"/>
      </w:pPr>
      <w:r>
        <w:lastRenderedPageBreak/>
        <w:t>сопоставление музыки с произведениями изобразительного искусства; двигательная</w:t>
      </w:r>
      <w:r>
        <w:rPr>
          <w:spacing w:val="-6"/>
        </w:rPr>
        <w:t xml:space="preserve"> </w:t>
      </w:r>
      <w:r>
        <w:t>импровизация</w:t>
      </w:r>
      <w:r>
        <w:rPr>
          <w:spacing w:val="-6"/>
        </w:rPr>
        <w:t xml:space="preserve"> </w:t>
      </w:r>
      <w:r>
        <w:t>в</w:t>
      </w:r>
      <w:r>
        <w:rPr>
          <w:spacing w:val="-6"/>
        </w:rPr>
        <w:t xml:space="preserve"> </w:t>
      </w:r>
      <w:r>
        <w:t>образе</w:t>
      </w:r>
      <w:r>
        <w:rPr>
          <w:spacing w:val="-6"/>
        </w:rPr>
        <w:t xml:space="preserve"> </w:t>
      </w:r>
      <w:r>
        <w:t>героя</w:t>
      </w:r>
      <w:r>
        <w:rPr>
          <w:spacing w:val="-6"/>
        </w:rPr>
        <w:t xml:space="preserve"> </w:t>
      </w:r>
      <w:r>
        <w:t>музыкального</w:t>
      </w:r>
      <w:r>
        <w:rPr>
          <w:spacing w:val="-6"/>
        </w:rPr>
        <w:t xml:space="preserve"> </w:t>
      </w:r>
      <w:r>
        <w:t>произведения; разучивание, харáктерное исполнение песни – портретной зарисовки;</w:t>
      </w:r>
    </w:p>
    <w:p w:rsidR="00B74A8E" w:rsidRDefault="00B74A8E" w:rsidP="00B74A8E">
      <w:pPr>
        <w:pStyle w:val="a3"/>
        <w:ind w:right="422"/>
      </w:pPr>
      <w:r>
        <w:t>вариативно: рисование, лепка героя музыкального произведения; игра-импровизация «Угадай мой характер»; инсценировка – импровизация</w:t>
      </w:r>
      <w:r>
        <w:rPr>
          <w:spacing w:val="-1"/>
        </w:rPr>
        <w:t xml:space="preserve"> </w:t>
      </w:r>
      <w:r>
        <w:t>в жанре кукольного</w:t>
      </w:r>
      <w:r>
        <w:rPr>
          <w:spacing w:val="-1"/>
        </w:rPr>
        <w:t xml:space="preserve"> </w:t>
      </w:r>
      <w:r>
        <w:t>(теневого) театра с помощью кукол, силуэтов.</w:t>
      </w:r>
    </w:p>
    <w:p w:rsidR="00B74A8E" w:rsidRDefault="00B74A8E" w:rsidP="00B74A8E">
      <w:pPr>
        <w:pStyle w:val="a5"/>
        <w:numPr>
          <w:ilvl w:val="3"/>
          <w:numId w:val="5"/>
        </w:numPr>
        <w:tabs>
          <w:tab w:val="left" w:pos="1040"/>
        </w:tabs>
        <w:ind w:left="1040" w:hanging="900"/>
        <w:jc w:val="both"/>
        <w:rPr>
          <w:sz w:val="24"/>
        </w:rPr>
      </w:pPr>
      <w:r>
        <w:rPr>
          <w:sz w:val="24"/>
        </w:rPr>
        <w:t>Какой</w:t>
      </w:r>
      <w:r>
        <w:rPr>
          <w:spacing w:val="-3"/>
          <w:sz w:val="24"/>
        </w:rPr>
        <w:t xml:space="preserve"> </w:t>
      </w:r>
      <w:r>
        <w:rPr>
          <w:sz w:val="24"/>
        </w:rPr>
        <w:t>же праздник</w:t>
      </w:r>
      <w:r>
        <w:rPr>
          <w:spacing w:val="-2"/>
          <w:sz w:val="24"/>
        </w:rPr>
        <w:t xml:space="preserve"> </w:t>
      </w:r>
      <w:r>
        <w:rPr>
          <w:sz w:val="24"/>
        </w:rPr>
        <w:t>без</w:t>
      </w:r>
      <w:r>
        <w:rPr>
          <w:spacing w:val="-2"/>
          <w:sz w:val="24"/>
        </w:rPr>
        <w:t xml:space="preserve"> музыки?</w:t>
      </w:r>
    </w:p>
    <w:p w:rsidR="00B74A8E" w:rsidRDefault="00B74A8E" w:rsidP="00B74A8E">
      <w:pPr>
        <w:pStyle w:val="a3"/>
        <w:jc w:val="left"/>
      </w:pPr>
      <w:r>
        <w:t>Содержание: музыка, создающая настроение праздника. Музыка в цирке, на уличном шествии, спортивном празднике.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диалог</w:t>
      </w:r>
      <w:r>
        <w:rPr>
          <w:spacing w:val="-2"/>
        </w:rPr>
        <w:t xml:space="preserve"> </w:t>
      </w:r>
      <w:r>
        <w:t>с</w:t>
      </w:r>
      <w:r>
        <w:rPr>
          <w:spacing w:val="-2"/>
        </w:rPr>
        <w:t xml:space="preserve"> </w:t>
      </w:r>
      <w:r>
        <w:t>учителем о</w:t>
      </w:r>
      <w:r>
        <w:rPr>
          <w:spacing w:val="-2"/>
        </w:rPr>
        <w:t xml:space="preserve"> </w:t>
      </w:r>
      <w:r>
        <w:t>значении</w:t>
      </w:r>
      <w:r>
        <w:rPr>
          <w:spacing w:val="-2"/>
        </w:rPr>
        <w:t xml:space="preserve"> </w:t>
      </w:r>
      <w:r>
        <w:t>музыки на</w:t>
      </w:r>
      <w:r>
        <w:rPr>
          <w:spacing w:val="-2"/>
        </w:rPr>
        <w:t xml:space="preserve"> празднике;</w:t>
      </w:r>
    </w:p>
    <w:p w:rsidR="00B74A8E" w:rsidRDefault="00B74A8E" w:rsidP="00B74A8E">
      <w:pPr>
        <w:pStyle w:val="a3"/>
        <w:jc w:val="left"/>
      </w:pPr>
      <w:r>
        <w:t>слушание</w:t>
      </w:r>
      <w:r>
        <w:rPr>
          <w:spacing w:val="-3"/>
        </w:rPr>
        <w:t xml:space="preserve"> </w:t>
      </w:r>
      <w:r>
        <w:t>произведений</w:t>
      </w:r>
      <w:r>
        <w:rPr>
          <w:spacing w:val="-6"/>
        </w:rPr>
        <w:t xml:space="preserve"> </w:t>
      </w:r>
      <w:r>
        <w:t>торжественного,</w:t>
      </w:r>
      <w:r>
        <w:rPr>
          <w:spacing w:val="-2"/>
        </w:rPr>
        <w:t xml:space="preserve"> </w:t>
      </w:r>
      <w:r>
        <w:t>праздничного</w:t>
      </w:r>
      <w:r>
        <w:rPr>
          <w:spacing w:val="-4"/>
        </w:rPr>
        <w:t xml:space="preserve"> </w:t>
      </w:r>
      <w:r>
        <w:rPr>
          <w:spacing w:val="-2"/>
        </w:rPr>
        <w:t>характера;</w:t>
      </w:r>
    </w:p>
    <w:p w:rsidR="00B74A8E" w:rsidRDefault="00B74A8E" w:rsidP="00B74A8E">
      <w:pPr>
        <w:pStyle w:val="a3"/>
        <w:ind w:right="5496"/>
        <w:jc w:val="left"/>
      </w:pPr>
      <w:r>
        <w:t>«дирижирование»</w:t>
      </w:r>
      <w:r>
        <w:rPr>
          <w:spacing w:val="-15"/>
        </w:rPr>
        <w:t xml:space="preserve"> </w:t>
      </w:r>
      <w:r>
        <w:t>фрагментами</w:t>
      </w:r>
      <w:r>
        <w:rPr>
          <w:spacing w:val="-15"/>
        </w:rPr>
        <w:t xml:space="preserve"> </w:t>
      </w:r>
      <w:r>
        <w:t>произведений; конкурс на лучшего «дирижёра»;</w:t>
      </w:r>
    </w:p>
    <w:p w:rsidR="00B74A8E" w:rsidRDefault="00B74A8E" w:rsidP="00B74A8E">
      <w:pPr>
        <w:pStyle w:val="a3"/>
        <w:ind w:right="2016"/>
        <w:jc w:val="left"/>
      </w:pPr>
      <w:r>
        <w:t>разучивание</w:t>
      </w:r>
      <w:r>
        <w:rPr>
          <w:spacing w:val="-6"/>
        </w:rPr>
        <w:t xml:space="preserve"> </w:t>
      </w:r>
      <w:r>
        <w:t>и</w:t>
      </w:r>
      <w:r>
        <w:rPr>
          <w:spacing w:val="-4"/>
        </w:rPr>
        <w:t xml:space="preserve"> </w:t>
      </w:r>
      <w:r>
        <w:t>исполнение</w:t>
      </w:r>
      <w:r>
        <w:rPr>
          <w:spacing w:val="-6"/>
        </w:rPr>
        <w:t xml:space="preserve"> </w:t>
      </w:r>
      <w:r>
        <w:t>тематических</w:t>
      </w:r>
      <w:r>
        <w:rPr>
          <w:spacing w:val="-7"/>
        </w:rPr>
        <w:t xml:space="preserve"> </w:t>
      </w:r>
      <w:r>
        <w:t>песен</w:t>
      </w:r>
      <w:r>
        <w:rPr>
          <w:spacing w:val="-2"/>
        </w:rPr>
        <w:t xml:space="preserve"> </w:t>
      </w:r>
      <w:r>
        <w:t>к</w:t>
      </w:r>
      <w:r>
        <w:rPr>
          <w:spacing w:val="-7"/>
        </w:rPr>
        <w:t xml:space="preserve"> </w:t>
      </w:r>
      <w:r>
        <w:t>ближайшему</w:t>
      </w:r>
      <w:r>
        <w:rPr>
          <w:spacing w:val="-5"/>
        </w:rPr>
        <w:t xml:space="preserve"> </w:t>
      </w:r>
      <w:r>
        <w:t>празднику; проблемная ситуация: почему на праздниках обязательно звучит музыка;</w:t>
      </w:r>
    </w:p>
    <w:p w:rsidR="00B74A8E" w:rsidRDefault="00B74A8E" w:rsidP="00B74A8E">
      <w:pPr>
        <w:pStyle w:val="a3"/>
        <w:jc w:val="left"/>
      </w:pPr>
      <w:r>
        <w:t>вариативно:</w:t>
      </w:r>
      <w:r>
        <w:rPr>
          <w:spacing w:val="80"/>
        </w:rPr>
        <w:t xml:space="preserve"> </w:t>
      </w:r>
      <w:r>
        <w:t>запись</w:t>
      </w:r>
      <w:r>
        <w:rPr>
          <w:spacing w:val="80"/>
        </w:rPr>
        <w:t xml:space="preserve"> </w:t>
      </w:r>
      <w:r>
        <w:t>видеооткрытки</w:t>
      </w:r>
      <w:r>
        <w:rPr>
          <w:spacing w:val="80"/>
        </w:rPr>
        <w:t xml:space="preserve"> </w:t>
      </w:r>
      <w:r>
        <w:t>с</w:t>
      </w:r>
      <w:r>
        <w:rPr>
          <w:spacing w:val="80"/>
        </w:rPr>
        <w:t xml:space="preserve"> </w:t>
      </w:r>
      <w:r>
        <w:t>музыкальным</w:t>
      </w:r>
      <w:r>
        <w:rPr>
          <w:spacing w:val="80"/>
        </w:rPr>
        <w:t xml:space="preserve"> </w:t>
      </w:r>
      <w:r>
        <w:t>поздравлением;</w:t>
      </w:r>
      <w:r>
        <w:rPr>
          <w:spacing w:val="80"/>
        </w:rPr>
        <w:t xml:space="preserve"> </w:t>
      </w:r>
      <w:r>
        <w:t>групповые</w:t>
      </w:r>
      <w:r>
        <w:rPr>
          <w:spacing w:val="80"/>
        </w:rPr>
        <w:t xml:space="preserve"> </w:t>
      </w:r>
      <w:r>
        <w:t>творческие шутливые двигательные импровизации «Цирковая труппа».</w:t>
      </w:r>
    </w:p>
    <w:p w:rsidR="00B74A8E" w:rsidRDefault="00B74A8E" w:rsidP="00B74A8E">
      <w:pPr>
        <w:pStyle w:val="a5"/>
        <w:numPr>
          <w:ilvl w:val="3"/>
          <w:numId w:val="5"/>
        </w:numPr>
        <w:tabs>
          <w:tab w:val="left" w:pos="1040"/>
        </w:tabs>
        <w:ind w:left="1040" w:hanging="900"/>
        <w:rPr>
          <w:sz w:val="24"/>
        </w:rPr>
      </w:pPr>
      <w:r>
        <w:rPr>
          <w:sz w:val="24"/>
        </w:rPr>
        <w:t>Танцы,</w:t>
      </w:r>
      <w:r>
        <w:rPr>
          <w:spacing w:val="-1"/>
          <w:sz w:val="24"/>
        </w:rPr>
        <w:t xml:space="preserve"> </w:t>
      </w:r>
      <w:r>
        <w:rPr>
          <w:sz w:val="24"/>
        </w:rPr>
        <w:t>игры</w:t>
      </w:r>
      <w:r>
        <w:rPr>
          <w:spacing w:val="-1"/>
          <w:sz w:val="24"/>
        </w:rPr>
        <w:t xml:space="preserve"> </w:t>
      </w:r>
      <w:r>
        <w:rPr>
          <w:sz w:val="24"/>
        </w:rPr>
        <w:t>и</w:t>
      </w:r>
      <w:r>
        <w:rPr>
          <w:spacing w:val="-2"/>
          <w:sz w:val="24"/>
        </w:rPr>
        <w:t xml:space="preserve"> веселье.</w:t>
      </w:r>
    </w:p>
    <w:p w:rsidR="00B74A8E" w:rsidRDefault="00B74A8E" w:rsidP="00B74A8E">
      <w:pPr>
        <w:pStyle w:val="a3"/>
        <w:jc w:val="left"/>
      </w:pPr>
      <w:r>
        <w:t>Содержание:</w:t>
      </w:r>
      <w:r>
        <w:rPr>
          <w:spacing w:val="80"/>
        </w:rPr>
        <w:t xml:space="preserve"> </w:t>
      </w:r>
      <w:r>
        <w:t>музыка</w:t>
      </w:r>
      <w:r>
        <w:rPr>
          <w:spacing w:val="80"/>
        </w:rPr>
        <w:t xml:space="preserve"> </w:t>
      </w:r>
      <w:r>
        <w:t>–</w:t>
      </w:r>
      <w:r>
        <w:rPr>
          <w:spacing w:val="80"/>
        </w:rPr>
        <w:t xml:space="preserve"> </w:t>
      </w:r>
      <w:r>
        <w:t>игра</w:t>
      </w:r>
      <w:r>
        <w:rPr>
          <w:spacing w:val="80"/>
        </w:rPr>
        <w:t xml:space="preserve"> </w:t>
      </w:r>
      <w:r>
        <w:t>звуками.</w:t>
      </w:r>
      <w:r>
        <w:rPr>
          <w:spacing w:val="80"/>
        </w:rPr>
        <w:t xml:space="preserve"> </w:t>
      </w:r>
      <w:r>
        <w:t>Танец</w:t>
      </w:r>
      <w:r>
        <w:rPr>
          <w:spacing w:val="80"/>
        </w:rPr>
        <w:t xml:space="preserve"> </w:t>
      </w:r>
      <w:r>
        <w:t>–</w:t>
      </w:r>
      <w:r>
        <w:rPr>
          <w:spacing w:val="80"/>
        </w:rPr>
        <w:t xml:space="preserve"> </w:t>
      </w:r>
      <w:r>
        <w:t>искусство</w:t>
      </w:r>
      <w:r>
        <w:rPr>
          <w:spacing w:val="80"/>
        </w:rPr>
        <w:t xml:space="preserve"> </w:t>
      </w:r>
      <w:r>
        <w:t>и</w:t>
      </w:r>
      <w:r>
        <w:rPr>
          <w:spacing w:val="80"/>
        </w:rPr>
        <w:t xml:space="preserve"> </w:t>
      </w:r>
      <w:r>
        <w:t>радость</w:t>
      </w:r>
      <w:r>
        <w:rPr>
          <w:spacing w:val="80"/>
        </w:rPr>
        <w:t xml:space="preserve"> </w:t>
      </w:r>
      <w:r>
        <w:t>движения.</w:t>
      </w:r>
      <w:r>
        <w:rPr>
          <w:spacing w:val="80"/>
        </w:rPr>
        <w:t xml:space="preserve"> </w:t>
      </w:r>
      <w:r>
        <w:t>Примеры популярных танцев.</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735"/>
        <w:jc w:val="left"/>
      </w:pPr>
      <w:r>
        <w:t>слушание,</w:t>
      </w:r>
      <w:r>
        <w:rPr>
          <w:spacing w:val="-8"/>
        </w:rPr>
        <w:t xml:space="preserve"> </w:t>
      </w:r>
      <w:r>
        <w:t>исполнение</w:t>
      </w:r>
      <w:r>
        <w:rPr>
          <w:spacing w:val="-9"/>
        </w:rPr>
        <w:t xml:space="preserve"> </w:t>
      </w:r>
      <w:r>
        <w:t>музыки</w:t>
      </w:r>
      <w:r>
        <w:rPr>
          <w:spacing w:val="-8"/>
        </w:rPr>
        <w:t xml:space="preserve"> </w:t>
      </w:r>
      <w:r>
        <w:t>скерцозного</w:t>
      </w:r>
      <w:r>
        <w:rPr>
          <w:spacing w:val="-8"/>
        </w:rPr>
        <w:t xml:space="preserve"> </w:t>
      </w:r>
      <w:r>
        <w:t xml:space="preserve">характера; разучивание, исполнение танцевальных движений; </w:t>
      </w:r>
      <w:r>
        <w:rPr>
          <w:spacing w:val="-2"/>
        </w:rPr>
        <w:t>танец-игра;</w:t>
      </w:r>
    </w:p>
    <w:p w:rsidR="00B74A8E" w:rsidRDefault="00B74A8E" w:rsidP="00B74A8E">
      <w:pPr>
        <w:pStyle w:val="a3"/>
        <w:ind w:right="424"/>
        <w:jc w:val="left"/>
      </w:pPr>
      <w:r>
        <w:t>рефлексия</w:t>
      </w:r>
      <w:r>
        <w:rPr>
          <w:spacing w:val="-4"/>
        </w:rPr>
        <w:t xml:space="preserve"> </w:t>
      </w:r>
      <w:r>
        <w:t>собственного</w:t>
      </w:r>
      <w:r>
        <w:rPr>
          <w:spacing w:val="-2"/>
        </w:rPr>
        <w:t xml:space="preserve"> </w:t>
      </w:r>
      <w:r>
        <w:t>эмоционального</w:t>
      </w:r>
      <w:r>
        <w:rPr>
          <w:spacing w:val="-4"/>
        </w:rPr>
        <w:t xml:space="preserve"> </w:t>
      </w:r>
      <w:r>
        <w:t>состояния</w:t>
      </w:r>
      <w:r>
        <w:rPr>
          <w:spacing w:val="-4"/>
        </w:rPr>
        <w:t xml:space="preserve"> </w:t>
      </w:r>
      <w:r>
        <w:t>после</w:t>
      </w:r>
      <w:r>
        <w:rPr>
          <w:spacing w:val="-5"/>
        </w:rPr>
        <w:t xml:space="preserve"> </w:t>
      </w:r>
      <w:r>
        <w:t>участия</w:t>
      </w:r>
      <w:r>
        <w:rPr>
          <w:spacing w:val="-4"/>
        </w:rPr>
        <w:t xml:space="preserve"> </w:t>
      </w:r>
      <w:r>
        <w:t>в</w:t>
      </w:r>
      <w:r>
        <w:rPr>
          <w:spacing w:val="-5"/>
        </w:rPr>
        <w:t xml:space="preserve"> </w:t>
      </w:r>
      <w:r>
        <w:t>танцевальных</w:t>
      </w:r>
      <w:r>
        <w:rPr>
          <w:spacing w:val="-4"/>
        </w:rPr>
        <w:t xml:space="preserve"> </w:t>
      </w:r>
      <w:r>
        <w:t>композициях и импровизациях;</w:t>
      </w:r>
    </w:p>
    <w:p w:rsidR="00B74A8E" w:rsidRDefault="00B74A8E" w:rsidP="00B74A8E">
      <w:pPr>
        <w:pStyle w:val="a3"/>
        <w:jc w:val="left"/>
      </w:pPr>
      <w:r>
        <w:t>проблемная</w:t>
      </w:r>
      <w:r>
        <w:rPr>
          <w:spacing w:val="-2"/>
        </w:rPr>
        <w:t xml:space="preserve"> </w:t>
      </w:r>
      <w:r>
        <w:t>ситуация:</w:t>
      </w:r>
      <w:r>
        <w:rPr>
          <w:spacing w:val="-1"/>
        </w:rPr>
        <w:t xml:space="preserve"> </w:t>
      </w:r>
      <w:r>
        <w:t>зачем люди</w:t>
      </w:r>
      <w:r>
        <w:rPr>
          <w:spacing w:val="-3"/>
        </w:rPr>
        <w:t xml:space="preserve"> </w:t>
      </w:r>
      <w:r>
        <w:rPr>
          <w:spacing w:val="-2"/>
        </w:rPr>
        <w:t>танцуют;</w:t>
      </w:r>
    </w:p>
    <w:p w:rsidR="00B74A8E" w:rsidRDefault="00B74A8E" w:rsidP="00B74A8E">
      <w:pPr>
        <w:pStyle w:val="a3"/>
        <w:jc w:val="left"/>
      </w:pPr>
      <w:r>
        <w:t>ритмическая</w:t>
      </w:r>
      <w:r>
        <w:rPr>
          <w:spacing w:val="-2"/>
        </w:rPr>
        <w:t xml:space="preserve"> </w:t>
      </w:r>
      <w:r>
        <w:t>импровизация</w:t>
      </w:r>
      <w:r>
        <w:rPr>
          <w:spacing w:val="-2"/>
        </w:rPr>
        <w:t xml:space="preserve"> </w:t>
      </w:r>
      <w:r>
        <w:t>в</w:t>
      </w:r>
      <w:r>
        <w:rPr>
          <w:spacing w:val="-1"/>
        </w:rPr>
        <w:t xml:space="preserve"> </w:t>
      </w:r>
      <w:r>
        <w:t>стиле</w:t>
      </w:r>
      <w:r>
        <w:rPr>
          <w:spacing w:val="-6"/>
        </w:rPr>
        <w:t xml:space="preserve"> </w:t>
      </w:r>
      <w:r>
        <w:t>определённого</w:t>
      </w:r>
      <w:r>
        <w:rPr>
          <w:spacing w:val="-2"/>
        </w:rPr>
        <w:t xml:space="preserve"> </w:t>
      </w:r>
      <w:r>
        <w:t>танцевального</w:t>
      </w:r>
      <w:r>
        <w:rPr>
          <w:spacing w:val="-1"/>
        </w:rPr>
        <w:t xml:space="preserve"> </w:t>
      </w:r>
      <w:r>
        <w:rPr>
          <w:spacing w:val="-2"/>
        </w:rPr>
        <w:t>жанра;</w:t>
      </w:r>
    </w:p>
    <w:p w:rsidR="00B74A8E" w:rsidRDefault="00B74A8E" w:rsidP="00B74A8E">
      <w:pPr>
        <w:pStyle w:val="a5"/>
        <w:numPr>
          <w:ilvl w:val="3"/>
          <w:numId w:val="5"/>
        </w:numPr>
        <w:tabs>
          <w:tab w:val="left" w:pos="1040"/>
        </w:tabs>
        <w:ind w:left="1040" w:hanging="900"/>
        <w:rPr>
          <w:sz w:val="24"/>
        </w:rPr>
      </w:pPr>
      <w:r>
        <w:rPr>
          <w:sz w:val="24"/>
        </w:rPr>
        <w:t>Музыка</w:t>
      </w:r>
      <w:r>
        <w:rPr>
          <w:spacing w:val="-1"/>
          <w:sz w:val="24"/>
        </w:rPr>
        <w:t xml:space="preserve"> </w:t>
      </w:r>
      <w:r>
        <w:rPr>
          <w:sz w:val="24"/>
        </w:rPr>
        <w:t>на</w:t>
      </w:r>
      <w:r>
        <w:rPr>
          <w:spacing w:val="-2"/>
          <w:sz w:val="24"/>
        </w:rPr>
        <w:t xml:space="preserve"> </w:t>
      </w:r>
      <w:r>
        <w:rPr>
          <w:sz w:val="24"/>
        </w:rPr>
        <w:t>войне,</w:t>
      </w:r>
      <w:r>
        <w:rPr>
          <w:spacing w:val="-2"/>
          <w:sz w:val="24"/>
        </w:rPr>
        <w:t xml:space="preserve"> </w:t>
      </w:r>
      <w:r>
        <w:rPr>
          <w:sz w:val="24"/>
        </w:rPr>
        <w:t>музыка о</w:t>
      </w:r>
      <w:r>
        <w:rPr>
          <w:spacing w:val="-1"/>
          <w:sz w:val="24"/>
        </w:rPr>
        <w:t xml:space="preserve"> </w:t>
      </w:r>
      <w:r>
        <w:rPr>
          <w:spacing w:val="-2"/>
          <w:sz w:val="24"/>
        </w:rPr>
        <w:t>войне.</w:t>
      </w:r>
    </w:p>
    <w:p w:rsidR="00B74A8E" w:rsidRDefault="00B74A8E" w:rsidP="00B74A8E">
      <w:pPr>
        <w:pStyle w:val="a3"/>
        <w:ind w:right="424"/>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3"/>
      </w:pPr>
      <w:r>
        <w:t xml:space="preserve">чтение учебных и художественных текстов, посвящённых песням Великой Отечественной </w:t>
      </w:r>
      <w:r>
        <w:rPr>
          <w:spacing w:val="-2"/>
        </w:rPr>
        <w:t>войны;</w:t>
      </w:r>
    </w:p>
    <w:p w:rsidR="00B74A8E" w:rsidRDefault="00B74A8E" w:rsidP="00B74A8E">
      <w:pPr>
        <w:pStyle w:val="a3"/>
        <w:ind w:right="422"/>
      </w:pPr>
      <w:r>
        <w:t>слушание, исполнение песен Великой Отечественной войны, знакомство с историей их сочинения и исполнения;</w:t>
      </w:r>
    </w:p>
    <w:p w:rsidR="00B74A8E" w:rsidRDefault="00B74A8E" w:rsidP="00B74A8E">
      <w:pPr>
        <w:pStyle w:val="a3"/>
        <w:ind w:right="423"/>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74A8E" w:rsidRDefault="00B74A8E" w:rsidP="00B74A8E">
      <w:pPr>
        <w:pStyle w:val="a5"/>
        <w:numPr>
          <w:ilvl w:val="3"/>
          <w:numId w:val="5"/>
        </w:numPr>
        <w:tabs>
          <w:tab w:val="left" w:pos="1040"/>
        </w:tabs>
        <w:ind w:left="1040" w:hanging="900"/>
        <w:jc w:val="both"/>
        <w:rPr>
          <w:sz w:val="24"/>
        </w:rPr>
      </w:pPr>
      <w:r>
        <w:rPr>
          <w:sz w:val="24"/>
        </w:rPr>
        <w:t>Главный</w:t>
      </w:r>
      <w:r>
        <w:rPr>
          <w:spacing w:val="-3"/>
          <w:sz w:val="24"/>
        </w:rPr>
        <w:t xml:space="preserve"> </w:t>
      </w:r>
      <w:r>
        <w:rPr>
          <w:sz w:val="24"/>
        </w:rPr>
        <w:t>музыкальный</w:t>
      </w:r>
      <w:r>
        <w:rPr>
          <w:spacing w:val="-4"/>
          <w:sz w:val="24"/>
        </w:rPr>
        <w:t xml:space="preserve"> </w:t>
      </w:r>
      <w:r>
        <w:rPr>
          <w:spacing w:val="-2"/>
          <w:sz w:val="24"/>
        </w:rPr>
        <w:t>символ.</w:t>
      </w:r>
    </w:p>
    <w:p w:rsidR="00B74A8E" w:rsidRDefault="00B74A8E" w:rsidP="00B74A8E">
      <w:pPr>
        <w:pStyle w:val="a3"/>
        <w:tabs>
          <w:tab w:val="left" w:pos="3301"/>
          <w:tab w:val="left" w:pos="4676"/>
          <w:tab w:val="left" w:pos="7213"/>
          <w:tab w:val="left" w:pos="8067"/>
        </w:tabs>
        <w:ind w:right="424"/>
        <w:jc w:val="left"/>
      </w:pPr>
      <w:r>
        <w:t>Содержание:</w:t>
      </w:r>
      <w:r>
        <w:rPr>
          <w:spacing w:val="80"/>
        </w:rPr>
        <w:t xml:space="preserve"> </w:t>
      </w:r>
      <w:r>
        <w:t>гимн</w:t>
      </w:r>
      <w:r>
        <w:rPr>
          <w:spacing w:val="80"/>
        </w:rPr>
        <w:t xml:space="preserve"> </w:t>
      </w:r>
      <w:r>
        <w:t>России</w:t>
      </w:r>
      <w:r>
        <w:tab/>
        <w:t>–</w:t>
      </w:r>
      <w:r>
        <w:rPr>
          <w:spacing w:val="80"/>
        </w:rPr>
        <w:t xml:space="preserve"> </w:t>
      </w:r>
      <w:r>
        <w:t>главный</w:t>
      </w:r>
      <w:r>
        <w:tab/>
        <w:t>музыкальный</w:t>
      </w:r>
      <w:r>
        <w:rPr>
          <w:spacing w:val="80"/>
        </w:rPr>
        <w:t xml:space="preserve"> </w:t>
      </w:r>
      <w:r>
        <w:t>символ</w:t>
      </w:r>
      <w:r>
        <w:tab/>
      </w:r>
      <w:r>
        <w:rPr>
          <w:spacing w:val="-2"/>
        </w:rPr>
        <w:t>нашей</w:t>
      </w:r>
      <w:r>
        <w:tab/>
        <w:t>страны.</w:t>
      </w:r>
      <w:r>
        <w:rPr>
          <w:spacing w:val="80"/>
        </w:rPr>
        <w:t xml:space="preserve"> </w:t>
      </w:r>
      <w:r>
        <w:t>Традиции исполнения Гимна России. Другие гимны.</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3663"/>
        <w:jc w:val="left"/>
      </w:pPr>
      <w:r>
        <w:t>разучивание, исполнение Гимна Российской Федерации; знакомство с</w:t>
      </w:r>
      <w:r>
        <w:rPr>
          <w:spacing w:val="-3"/>
        </w:rPr>
        <w:t xml:space="preserve"> </w:t>
      </w:r>
      <w:r>
        <w:t>историей</w:t>
      </w:r>
      <w:r>
        <w:rPr>
          <w:spacing w:val="-3"/>
        </w:rPr>
        <w:t xml:space="preserve"> </w:t>
      </w:r>
      <w:r>
        <w:t>создания,</w:t>
      </w:r>
      <w:r>
        <w:rPr>
          <w:spacing w:val="-2"/>
        </w:rPr>
        <w:t xml:space="preserve"> </w:t>
      </w:r>
      <w:r>
        <w:t xml:space="preserve">правилами </w:t>
      </w:r>
      <w:r>
        <w:rPr>
          <w:spacing w:val="-2"/>
        </w:rPr>
        <w:t>исполнения;</w:t>
      </w:r>
    </w:p>
    <w:p w:rsidR="00B74A8E" w:rsidRDefault="00B74A8E" w:rsidP="00B74A8E">
      <w:pPr>
        <w:pStyle w:val="a3"/>
        <w:ind w:right="2626"/>
        <w:jc w:val="left"/>
      </w:pPr>
      <w:r>
        <w:t>просмотр</w:t>
      </w:r>
      <w:r>
        <w:rPr>
          <w:spacing w:val="-7"/>
        </w:rPr>
        <w:t xml:space="preserve"> </w:t>
      </w:r>
      <w:r>
        <w:t>видеозаписей</w:t>
      </w:r>
      <w:r>
        <w:rPr>
          <w:spacing w:val="-6"/>
        </w:rPr>
        <w:t xml:space="preserve"> </w:t>
      </w:r>
      <w:r>
        <w:t>парада,</w:t>
      </w:r>
      <w:r>
        <w:rPr>
          <w:spacing w:val="-7"/>
        </w:rPr>
        <w:t xml:space="preserve"> </w:t>
      </w:r>
      <w:r>
        <w:t>церемонии</w:t>
      </w:r>
      <w:r>
        <w:rPr>
          <w:spacing w:val="-9"/>
        </w:rPr>
        <w:t xml:space="preserve"> </w:t>
      </w:r>
      <w:r>
        <w:t>награждения</w:t>
      </w:r>
      <w:r>
        <w:rPr>
          <w:spacing w:val="-7"/>
        </w:rPr>
        <w:t xml:space="preserve"> </w:t>
      </w:r>
      <w:r>
        <w:t>спортсменов; чувство гордости, понятия достоинства и чести;</w:t>
      </w:r>
    </w:p>
    <w:p w:rsidR="00B74A8E" w:rsidRDefault="00B74A8E" w:rsidP="00B74A8E">
      <w:pPr>
        <w:pStyle w:val="a3"/>
        <w:ind w:right="494"/>
        <w:jc w:val="left"/>
      </w:pPr>
      <w:r>
        <w:t>обсуждение</w:t>
      </w:r>
      <w:r>
        <w:rPr>
          <w:spacing w:val="-6"/>
        </w:rPr>
        <w:t xml:space="preserve"> </w:t>
      </w:r>
      <w:r>
        <w:t>этических</w:t>
      </w:r>
      <w:r>
        <w:rPr>
          <w:spacing w:val="-5"/>
        </w:rPr>
        <w:t xml:space="preserve"> </w:t>
      </w:r>
      <w:r>
        <w:t>вопросов,</w:t>
      </w:r>
      <w:r>
        <w:rPr>
          <w:spacing w:val="-5"/>
        </w:rPr>
        <w:t xml:space="preserve"> </w:t>
      </w:r>
      <w:r>
        <w:t>связанных</w:t>
      </w:r>
      <w:r>
        <w:rPr>
          <w:spacing w:val="-8"/>
        </w:rPr>
        <w:t xml:space="preserve"> </w:t>
      </w:r>
      <w:r>
        <w:t>с</w:t>
      </w:r>
      <w:r>
        <w:rPr>
          <w:spacing w:val="-4"/>
        </w:rPr>
        <w:t xml:space="preserve"> </w:t>
      </w:r>
      <w:r>
        <w:t>государственными</w:t>
      </w:r>
      <w:r>
        <w:rPr>
          <w:spacing w:val="-7"/>
        </w:rPr>
        <w:t xml:space="preserve"> </w:t>
      </w:r>
      <w:r>
        <w:t>символами</w:t>
      </w:r>
      <w:r>
        <w:rPr>
          <w:spacing w:val="-2"/>
        </w:rPr>
        <w:t xml:space="preserve"> </w:t>
      </w:r>
      <w:r>
        <w:t>страны; разучивание, исполнение Гимна своей республики, города, школы.</w:t>
      </w:r>
    </w:p>
    <w:p w:rsidR="00B74A8E" w:rsidRDefault="00B74A8E" w:rsidP="00B74A8E">
      <w:pPr>
        <w:pStyle w:val="a5"/>
        <w:numPr>
          <w:ilvl w:val="3"/>
          <w:numId w:val="5"/>
        </w:numPr>
        <w:tabs>
          <w:tab w:val="left" w:pos="1040"/>
        </w:tabs>
        <w:ind w:left="1040" w:hanging="900"/>
        <w:rPr>
          <w:sz w:val="24"/>
        </w:rPr>
      </w:pPr>
      <w:r>
        <w:rPr>
          <w:sz w:val="24"/>
        </w:rPr>
        <w:t>Искусство</w:t>
      </w:r>
      <w:r>
        <w:rPr>
          <w:spacing w:val="-3"/>
          <w:sz w:val="24"/>
        </w:rPr>
        <w:t xml:space="preserve"> </w:t>
      </w:r>
      <w:r>
        <w:rPr>
          <w:spacing w:val="-2"/>
          <w:sz w:val="24"/>
        </w:rPr>
        <w:t>времени.</w:t>
      </w:r>
    </w:p>
    <w:p w:rsidR="00B74A8E" w:rsidRDefault="00B74A8E" w:rsidP="00B74A8E">
      <w:pPr>
        <w:pStyle w:val="a3"/>
        <w:jc w:val="left"/>
      </w:pPr>
      <w:r>
        <w:t>Содержание:</w:t>
      </w:r>
      <w:r>
        <w:rPr>
          <w:spacing w:val="63"/>
        </w:rPr>
        <w:t xml:space="preserve"> </w:t>
      </w:r>
      <w:r>
        <w:t>музыка</w:t>
      </w:r>
      <w:r>
        <w:rPr>
          <w:spacing w:val="70"/>
        </w:rPr>
        <w:t xml:space="preserve"> </w:t>
      </w:r>
      <w:r>
        <w:t>–</w:t>
      </w:r>
      <w:r>
        <w:rPr>
          <w:spacing w:val="65"/>
        </w:rPr>
        <w:t xml:space="preserve"> </w:t>
      </w:r>
      <w:r>
        <w:t>временное</w:t>
      </w:r>
      <w:r>
        <w:rPr>
          <w:spacing w:val="65"/>
        </w:rPr>
        <w:t xml:space="preserve"> </w:t>
      </w:r>
      <w:r>
        <w:t>искусство.</w:t>
      </w:r>
      <w:r>
        <w:rPr>
          <w:spacing w:val="67"/>
        </w:rPr>
        <w:t xml:space="preserve"> </w:t>
      </w:r>
      <w:r>
        <w:t>Погружение</w:t>
      </w:r>
      <w:r>
        <w:rPr>
          <w:spacing w:val="65"/>
        </w:rPr>
        <w:t xml:space="preserve"> </w:t>
      </w:r>
      <w:r>
        <w:t>в</w:t>
      </w:r>
      <w:r>
        <w:rPr>
          <w:spacing w:val="67"/>
        </w:rPr>
        <w:t xml:space="preserve"> </w:t>
      </w:r>
      <w:r>
        <w:t>поток</w:t>
      </w:r>
      <w:r>
        <w:rPr>
          <w:spacing w:val="64"/>
        </w:rPr>
        <w:t xml:space="preserve"> </w:t>
      </w:r>
      <w:r>
        <w:t>музыкального</w:t>
      </w:r>
      <w:r>
        <w:rPr>
          <w:spacing w:val="68"/>
        </w:rPr>
        <w:t xml:space="preserve"> </w:t>
      </w:r>
      <w:r>
        <w:rPr>
          <w:spacing w:val="-2"/>
        </w:rPr>
        <w:t>звучания.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640"/>
      </w:pPr>
      <w:r>
        <w:lastRenderedPageBreak/>
        <w:t>Музыкальные</w:t>
      </w:r>
      <w:r>
        <w:rPr>
          <w:spacing w:val="-5"/>
        </w:rPr>
        <w:t xml:space="preserve"> </w:t>
      </w:r>
      <w:r>
        <w:t>образы</w:t>
      </w:r>
      <w:r>
        <w:rPr>
          <w:spacing w:val="-9"/>
        </w:rPr>
        <w:t xml:space="preserve"> </w:t>
      </w:r>
      <w:r>
        <w:t>движения,</w:t>
      </w:r>
      <w:r>
        <w:rPr>
          <w:spacing w:val="-6"/>
        </w:rPr>
        <w:t xml:space="preserve"> </w:t>
      </w:r>
      <w:r>
        <w:t>изменения</w:t>
      </w:r>
      <w:r>
        <w:rPr>
          <w:spacing w:val="-9"/>
        </w:rPr>
        <w:t xml:space="preserve"> </w:t>
      </w:r>
      <w:r>
        <w:t>и</w:t>
      </w:r>
      <w:r>
        <w:rPr>
          <w:spacing w:val="-5"/>
        </w:rPr>
        <w:t xml:space="preserve"> </w:t>
      </w:r>
      <w:r>
        <w:t>развития. Виды деятельности обучающихся:</w:t>
      </w:r>
    </w:p>
    <w:p w:rsidR="00B74A8E" w:rsidRDefault="00B74A8E" w:rsidP="00B74A8E">
      <w:pPr>
        <w:pStyle w:val="a3"/>
        <w:spacing w:before="1"/>
        <w:ind w:right="401"/>
      </w:pPr>
      <w:r>
        <w:t>слушание,</w:t>
      </w:r>
      <w:r>
        <w:rPr>
          <w:spacing w:val="-5"/>
        </w:rPr>
        <w:t xml:space="preserve"> </w:t>
      </w:r>
      <w:r>
        <w:t>исполнение</w:t>
      </w:r>
      <w:r>
        <w:rPr>
          <w:spacing w:val="-6"/>
        </w:rPr>
        <w:t xml:space="preserve"> </w:t>
      </w:r>
      <w:r>
        <w:t>музыкальных</w:t>
      </w:r>
      <w:r>
        <w:rPr>
          <w:spacing w:val="-5"/>
        </w:rPr>
        <w:t xml:space="preserve"> </w:t>
      </w:r>
      <w:r>
        <w:t>произведений,</w:t>
      </w:r>
      <w:r>
        <w:rPr>
          <w:spacing w:val="-5"/>
        </w:rPr>
        <w:t xml:space="preserve"> </w:t>
      </w:r>
      <w:r>
        <w:t>передающих</w:t>
      </w:r>
      <w:r>
        <w:rPr>
          <w:spacing w:val="-5"/>
        </w:rPr>
        <w:t xml:space="preserve"> </w:t>
      </w:r>
      <w:r>
        <w:t>образ</w:t>
      </w:r>
      <w:r>
        <w:rPr>
          <w:spacing w:val="-4"/>
        </w:rPr>
        <w:t xml:space="preserve"> </w:t>
      </w:r>
      <w:r>
        <w:t>непрерывного</w:t>
      </w:r>
      <w:r>
        <w:rPr>
          <w:spacing w:val="-8"/>
        </w:rPr>
        <w:t xml:space="preserve"> </w:t>
      </w:r>
      <w:r>
        <w:t>движения; наблюдение за своими телесными реакциями (дыхание, пульс, мышечный тонус) при восприятии музыки;</w:t>
      </w:r>
    </w:p>
    <w:p w:rsidR="00B74A8E" w:rsidRDefault="00B74A8E" w:rsidP="00B74A8E">
      <w:pPr>
        <w:pStyle w:val="a3"/>
      </w:pPr>
      <w:r>
        <w:t>проблемная</w:t>
      </w:r>
      <w:r>
        <w:rPr>
          <w:spacing w:val="-4"/>
        </w:rPr>
        <w:t xml:space="preserve"> </w:t>
      </w:r>
      <w:r>
        <w:t>ситуация:</w:t>
      </w:r>
      <w:r>
        <w:rPr>
          <w:spacing w:val="-2"/>
        </w:rPr>
        <w:t xml:space="preserve"> </w:t>
      </w:r>
      <w:r>
        <w:t>как</w:t>
      </w:r>
      <w:r>
        <w:rPr>
          <w:spacing w:val="-1"/>
        </w:rPr>
        <w:t xml:space="preserve"> </w:t>
      </w:r>
      <w:r>
        <w:t>музыка</w:t>
      </w:r>
      <w:r>
        <w:rPr>
          <w:spacing w:val="-1"/>
        </w:rPr>
        <w:t xml:space="preserve"> </w:t>
      </w:r>
      <w:r>
        <w:t>воздействует</w:t>
      </w:r>
      <w:r>
        <w:rPr>
          <w:spacing w:val="-2"/>
        </w:rPr>
        <w:t xml:space="preserve"> </w:t>
      </w:r>
      <w:r>
        <w:t>на</w:t>
      </w:r>
      <w:r>
        <w:rPr>
          <w:spacing w:val="-2"/>
        </w:rPr>
        <w:t xml:space="preserve"> человека;</w:t>
      </w:r>
    </w:p>
    <w:p w:rsidR="00B74A8E" w:rsidRDefault="00B74A8E" w:rsidP="00B74A8E">
      <w:pPr>
        <w:pStyle w:val="a3"/>
      </w:pPr>
      <w:r>
        <w:t>вариативно:</w:t>
      </w:r>
      <w:r>
        <w:rPr>
          <w:spacing w:val="55"/>
        </w:rPr>
        <w:t xml:space="preserve">  </w:t>
      </w:r>
      <w:r>
        <w:t>программная</w:t>
      </w:r>
      <w:r>
        <w:rPr>
          <w:spacing w:val="57"/>
        </w:rPr>
        <w:t xml:space="preserve">  </w:t>
      </w:r>
      <w:r>
        <w:t>ритмическая</w:t>
      </w:r>
      <w:r>
        <w:rPr>
          <w:spacing w:val="56"/>
        </w:rPr>
        <w:t xml:space="preserve">  </w:t>
      </w:r>
      <w:r>
        <w:t>или</w:t>
      </w:r>
      <w:r>
        <w:rPr>
          <w:spacing w:val="56"/>
        </w:rPr>
        <w:t xml:space="preserve">  </w:t>
      </w:r>
      <w:r>
        <w:t>инструментальная</w:t>
      </w:r>
      <w:r>
        <w:rPr>
          <w:spacing w:val="56"/>
        </w:rPr>
        <w:t xml:space="preserve">  </w:t>
      </w:r>
      <w:r>
        <w:t>импровизация</w:t>
      </w:r>
      <w:r>
        <w:rPr>
          <w:spacing w:val="55"/>
        </w:rPr>
        <w:t xml:space="preserve">  </w:t>
      </w:r>
      <w:r>
        <w:rPr>
          <w:spacing w:val="-2"/>
        </w:rPr>
        <w:t>«Поезд»,</w:t>
      </w:r>
    </w:p>
    <w:p w:rsidR="00B74A8E" w:rsidRDefault="00B74A8E" w:rsidP="00B74A8E">
      <w:pPr>
        <w:pStyle w:val="a3"/>
      </w:pPr>
      <w:r>
        <w:t>«Космический</w:t>
      </w:r>
      <w:r>
        <w:rPr>
          <w:spacing w:val="-1"/>
        </w:rPr>
        <w:t xml:space="preserve"> </w:t>
      </w:r>
      <w:r>
        <w:rPr>
          <w:spacing w:val="-2"/>
        </w:rPr>
        <w:t>корабль».</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 4</w:t>
      </w:r>
      <w:r>
        <w:rPr>
          <w:spacing w:val="-1"/>
          <w:sz w:val="24"/>
        </w:rPr>
        <w:t xml:space="preserve"> </w:t>
      </w:r>
      <w:r>
        <w:rPr>
          <w:sz w:val="24"/>
        </w:rPr>
        <w:t>«Музыка народов</w:t>
      </w:r>
      <w:r>
        <w:rPr>
          <w:spacing w:val="-4"/>
          <w:sz w:val="24"/>
        </w:rPr>
        <w:t xml:space="preserve"> </w:t>
      </w:r>
      <w:r>
        <w:rPr>
          <w:spacing w:val="-2"/>
          <w:sz w:val="24"/>
        </w:rPr>
        <w:t>мира».</w:t>
      </w:r>
    </w:p>
    <w:p w:rsidR="00B74A8E" w:rsidRDefault="00B74A8E" w:rsidP="00B74A8E">
      <w:pPr>
        <w:pStyle w:val="a3"/>
      </w:pPr>
      <w:r>
        <w:t>Данный</w:t>
      </w:r>
      <w:r>
        <w:rPr>
          <w:spacing w:val="43"/>
        </w:rPr>
        <w:t xml:space="preserve"> </w:t>
      </w:r>
      <w:r>
        <w:t>модуль</w:t>
      </w:r>
      <w:r>
        <w:rPr>
          <w:spacing w:val="46"/>
        </w:rPr>
        <w:t xml:space="preserve"> </w:t>
      </w:r>
      <w:r>
        <w:t>является</w:t>
      </w:r>
      <w:r>
        <w:rPr>
          <w:spacing w:val="46"/>
        </w:rPr>
        <w:t xml:space="preserve"> </w:t>
      </w:r>
      <w:r>
        <w:t>продолжением</w:t>
      </w:r>
      <w:r>
        <w:rPr>
          <w:spacing w:val="44"/>
        </w:rPr>
        <w:t xml:space="preserve"> </w:t>
      </w:r>
      <w:r>
        <w:t>и</w:t>
      </w:r>
      <w:r>
        <w:rPr>
          <w:spacing w:val="47"/>
        </w:rPr>
        <w:t xml:space="preserve"> </w:t>
      </w:r>
      <w:r>
        <w:t>дополнением</w:t>
      </w:r>
      <w:r>
        <w:rPr>
          <w:spacing w:val="45"/>
        </w:rPr>
        <w:t xml:space="preserve"> </w:t>
      </w:r>
      <w:r>
        <w:t>модуля</w:t>
      </w:r>
      <w:r>
        <w:rPr>
          <w:spacing w:val="45"/>
        </w:rPr>
        <w:t xml:space="preserve"> </w:t>
      </w:r>
      <w:r>
        <w:t>«Народная</w:t>
      </w:r>
      <w:r>
        <w:rPr>
          <w:spacing w:val="46"/>
        </w:rPr>
        <w:t xml:space="preserve"> </w:t>
      </w:r>
      <w:r>
        <w:t>музыка</w:t>
      </w:r>
      <w:r>
        <w:rPr>
          <w:spacing w:val="47"/>
        </w:rPr>
        <w:t xml:space="preserve"> </w:t>
      </w:r>
      <w:r>
        <w:rPr>
          <w:spacing w:val="-2"/>
        </w:rPr>
        <w:t>России».</w:t>
      </w:r>
    </w:p>
    <w:p w:rsidR="00B74A8E" w:rsidRDefault="00B74A8E" w:rsidP="00B74A8E">
      <w:pPr>
        <w:pStyle w:val="a3"/>
        <w:ind w:right="424"/>
      </w:pPr>
      <w:r>
        <w:t>«Между музыкой моего народа и музыкой других народов нет непереходимых границ» – тезис, выдвинутый</w:t>
      </w:r>
      <w:r>
        <w:rPr>
          <w:spacing w:val="-1"/>
        </w:rPr>
        <w:t xml:space="preserve"> </w:t>
      </w:r>
      <w:r>
        <w:t>Д.Б.</w:t>
      </w:r>
      <w:r>
        <w:rPr>
          <w:spacing w:val="-2"/>
        </w:rPr>
        <w:t xml:space="preserve"> </w:t>
      </w:r>
      <w:r>
        <w:t>Кабалевским</w:t>
      </w:r>
      <w:r>
        <w:rPr>
          <w:spacing w:val="-3"/>
        </w:rPr>
        <w:t xml:space="preserve"> </w:t>
      </w:r>
      <w:r>
        <w:t>во</w:t>
      </w:r>
      <w:r>
        <w:rPr>
          <w:spacing w:val="-2"/>
        </w:rPr>
        <w:t xml:space="preserve"> </w:t>
      </w:r>
      <w:r>
        <w:t>второй</w:t>
      </w:r>
      <w:r>
        <w:rPr>
          <w:spacing w:val="-3"/>
        </w:rPr>
        <w:t xml:space="preserve"> </w:t>
      </w:r>
      <w:r>
        <w:t>половине</w:t>
      </w:r>
      <w:r>
        <w:rPr>
          <w:spacing w:val="-5"/>
        </w:rPr>
        <w:t xml:space="preserve"> </w:t>
      </w:r>
      <w:r>
        <w:t>ХХ века,</w:t>
      </w:r>
      <w:r>
        <w:rPr>
          <w:spacing w:val="-2"/>
        </w:rPr>
        <w:t xml:space="preserve"> </w:t>
      </w:r>
      <w:r>
        <w:t>остаётся по-прежнему</w:t>
      </w:r>
      <w:r>
        <w:rPr>
          <w:spacing w:val="-4"/>
        </w:rPr>
        <w:t xml:space="preserve"> </w:t>
      </w:r>
      <w:r>
        <w:t>актуальным. Интонационная и жанровая близость фольклора разных народов.</w:t>
      </w:r>
    </w:p>
    <w:p w:rsidR="00B74A8E" w:rsidRDefault="00B74A8E" w:rsidP="00B74A8E">
      <w:pPr>
        <w:pStyle w:val="a5"/>
        <w:numPr>
          <w:ilvl w:val="3"/>
          <w:numId w:val="5"/>
        </w:numPr>
        <w:tabs>
          <w:tab w:val="left" w:pos="1040"/>
        </w:tabs>
        <w:ind w:left="1040" w:hanging="900"/>
        <w:jc w:val="both"/>
        <w:rPr>
          <w:sz w:val="24"/>
        </w:rPr>
      </w:pPr>
      <w:r>
        <w:rPr>
          <w:sz w:val="24"/>
        </w:rPr>
        <w:t>Певец</w:t>
      </w:r>
      <w:r>
        <w:rPr>
          <w:spacing w:val="-1"/>
          <w:sz w:val="24"/>
        </w:rPr>
        <w:t xml:space="preserve"> </w:t>
      </w:r>
      <w:r>
        <w:rPr>
          <w:sz w:val="24"/>
        </w:rPr>
        <w:t>своего</w:t>
      </w:r>
      <w:r>
        <w:rPr>
          <w:spacing w:val="-1"/>
          <w:sz w:val="24"/>
        </w:rPr>
        <w:t xml:space="preserve"> </w:t>
      </w:r>
      <w:r>
        <w:rPr>
          <w:spacing w:val="-2"/>
          <w:sz w:val="24"/>
        </w:rPr>
        <w:t>народа.</w:t>
      </w:r>
    </w:p>
    <w:p w:rsidR="00B74A8E" w:rsidRDefault="00B74A8E" w:rsidP="00B74A8E">
      <w:pPr>
        <w:pStyle w:val="a3"/>
        <w:jc w:val="left"/>
      </w:pPr>
      <w:r>
        <w:t>Содержание:</w:t>
      </w:r>
      <w:r>
        <w:rPr>
          <w:spacing w:val="40"/>
        </w:rPr>
        <w:t xml:space="preserve"> </w:t>
      </w:r>
      <w:r>
        <w:t>интонации</w:t>
      </w:r>
      <w:r>
        <w:rPr>
          <w:spacing w:val="40"/>
        </w:rPr>
        <w:t xml:space="preserve"> </w:t>
      </w:r>
      <w:r>
        <w:t>народной</w:t>
      </w:r>
      <w:r>
        <w:rPr>
          <w:spacing w:val="40"/>
        </w:rPr>
        <w:t xml:space="preserve"> </w:t>
      </w:r>
      <w:r>
        <w:t>музыки</w:t>
      </w:r>
      <w:r>
        <w:rPr>
          <w:spacing w:val="40"/>
        </w:rPr>
        <w:t xml:space="preserve"> </w:t>
      </w:r>
      <w:r>
        <w:t>в</w:t>
      </w:r>
      <w:r>
        <w:rPr>
          <w:spacing w:val="40"/>
        </w:rPr>
        <w:t xml:space="preserve"> </w:t>
      </w:r>
      <w:r>
        <w:t>творчестве</w:t>
      </w:r>
      <w:r>
        <w:rPr>
          <w:spacing w:val="40"/>
        </w:rPr>
        <w:t xml:space="preserve"> </w:t>
      </w:r>
      <w:r>
        <w:t>зарубежных</w:t>
      </w:r>
      <w:r>
        <w:rPr>
          <w:spacing w:val="40"/>
        </w:rPr>
        <w:t xml:space="preserve"> </w:t>
      </w:r>
      <w:r>
        <w:t>композиторов</w:t>
      </w:r>
      <w:r>
        <w:rPr>
          <w:spacing w:val="40"/>
        </w:rPr>
        <w:t xml:space="preserve"> </w:t>
      </w:r>
      <w:r>
        <w:t>–</w:t>
      </w:r>
      <w:r>
        <w:rPr>
          <w:spacing w:val="40"/>
        </w:rPr>
        <w:t xml:space="preserve"> </w:t>
      </w:r>
      <w:r>
        <w:t>ярких представителей национального музыкального стиля своей страны.</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5496"/>
        <w:jc w:val="left"/>
      </w:pPr>
      <w:r>
        <w:t>знакомство с творчеством композиторов; сравнение</w:t>
      </w:r>
      <w:r>
        <w:rPr>
          <w:spacing w:val="-7"/>
        </w:rPr>
        <w:t xml:space="preserve"> </w:t>
      </w:r>
      <w:r>
        <w:t>их</w:t>
      </w:r>
      <w:r>
        <w:rPr>
          <w:spacing w:val="-6"/>
        </w:rPr>
        <w:t xml:space="preserve"> </w:t>
      </w:r>
      <w:r>
        <w:t>сочинений</w:t>
      </w:r>
      <w:r>
        <w:rPr>
          <w:spacing w:val="-8"/>
        </w:rPr>
        <w:t xml:space="preserve"> </w:t>
      </w:r>
      <w:r>
        <w:t>с</w:t>
      </w:r>
      <w:r>
        <w:rPr>
          <w:spacing w:val="-7"/>
        </w:rPr>
        <w:t xml:space="preserve"> </w:t>
      </w:r>
      <w:r>
        <w:t>народной</w:t>
      </w:r>
      <w:r>
        <w:rPr>
          <w:spacing w:val="-8"/>
        </w:rPr>
        <w:t xml:space="preserve"> </w:t>
      </w:r>
      <w:r>
        <w:t>музыкой;</w:t>
      </w:r>
    </w:p>
    <w:p w:rsidR="00B74A8E" w:rsidRDefault="00B74A8E" w:rsidP="00B74A8E">
      <w:pPr>
        <w:pStyle w:val="a3"/>
        <w:ind w:right="1188"/>
        <w:jc w:val="left"/>
      </w:pPr>
      <w:r>
        <w:t>определение</w:t>
      </w:r>
      <w:r>
        <w:rPr>
          <w:spacing w:val="-6"/>
        </w:rPr>
        <w:t xml:space="preserve"> </w:t>
      </w:r>
      <w:r>
        <w:t>формы,</w:t>
      </w:r>
      <w:r>
        <w:rPr>
          <w:spacing w:val="-6"/>
        </w:rPr>
        <w:t xml:space="preserve"> </w:t>
      </w:r>
      <w:r>
        <w:t>принципа</w:t>
      </w:r>
      <w:r>
        <w:rPr>
          <w:spacing w:val="-6"/>
        </w:rPr>
        <w:t xml:space="preserve"> </w:t>
      </w:r>
      <w:r>
        <w:t>развития</w:t>
      </w:r>
      <w:r>
        <w:rPr>
          <w:spacing w:val="-6"/>
        </w:rPr>
        <w:t xml:space="preserve"> </w:t>
      </w:r>
      <w:r>
        <w:t>фольклорного</w:t>
      </w:r>
      <w:r>
        <w:rPr>
          <w:spacing w:val="-6"/>
        </w:rPr>
        <w:t xml:space="preserve"> </w:t>
      </w:r>
      <w:r>
        <w:t>музыкального</w:t>
      </w:r>
      <w:r>
        <w:rPr>
          <w:spacing w:val="-6"/>
        </w:rPr>
        <w:t xml:space="preserve"> </w:t>
      </w:r>
      <w:r>
        <w:t>материала; вокализация наиболее ярких тем инструментальных сочинений;</w:t>
      </w:r>
    </w:p>
    <w:p w:rsidR="00B74A8E" w:rsidRDefault="00B74A8E" w:rsidP="00B74A8E">
      <w:pPr>
        <w:pStyle w:val="a3"/>
        <w:jc w:val="left"/>
      </w:pPr>
      <w:r>
        <w:t>разучивание,</w:t>
      </w:r>
      <w:r>
        <w:rPr>
          <w:spacing w:val="-5"/>
        </w:rPr>
        <w:t xml:space="preserve"> </w:t>
      </w:r>
      <w:r>
        <w:t>исполнение</w:t>
      </w:r>
      <w:r>
        <w:rPr>
          <w:spacing w:val="-3"/>
        </w:rPr>
        <w:t xml:space="preserve"> </w:t>
      </w:r>
      <w:r>
        <w:t>доступных</w:t>
      </w:r>
      <w:r>
        <w:rPr>
          <w:spacing w:val="-2"/>
        </w:rPr>
        <w:t xml:space="preserve"> </w:t>
      </w:r>
      <w:r>
        <w:t>вокальных</w:t>
      </w:r>
      <w:r>
        <w:rPr>
          <w:spacing w:val="-2"/>
        </w:rPr>
        <w:t xml:space="preserve"> сочинений;</w:t>
      </w:r>
    </w:p>
    <w:p w:rsidR="00B74A8E" w:rsidRDefault="00B74A8E" w:rsidP="00B74A8E">
      <w:pPr>
        <w:pStyle w:val="a3"/>
        <w:jc w:val="left"/>
      </w:pPr>
      <w:r>
        <w:t>вариативно:</w:t>
      </w:r>
      <w:r>
        <w:rPr>
          <w:spacing w:val="32"/>
        </w:rPr>
        <w:t xml:space="preserve"> </w:t>
      </w:r>
      <w:r>
        <w:t>исполнение</w:t>
      </w:r>
      <w:r>
        <w:rPr>
          <w:spacing w:val="31"/>
        </w:rPr>
        <w:t xml:space="preserve"> </w:t>
      </w:r>
      <w:r>
        <w:t>на</w:t>
      </w:r>
      <w:r>
        <w:rPr>
          <w:spacing w:val="31"/>
        </w:rPr>
        <w:t xml:space="preserve"> </w:t>
      </w:r>
      <w:r>
        <w:t>клавишных</w:t>
      </w:r>
      <w:r>
        <w:rPr>
          <w:spacing w:val="32"/>
        </w:rPr>
        <w:t xml:space="preserve"> </w:t>
      </w:r>
      <w:r>
        <w:t>или</w:t>
      </w:r>
      <w:r>
        <w:rPr>
          <w:spacing w:val="30"/>
        </w:rPr>
        <w:t xml:space="preserve"> </w:t>
      </w:r>
      <w:r>
        <w:t>духовых</w:t>
      </w:r>
      <w:r>
        <w:rPr>
          <w:spacing w:val="34"/>
        </w:rPr>
        <w:t xml:space="preserve"> </w:t>
      </w:r>
      <w:r>
        <w:t>инструментах</w:t>
      </w:r>
      <w:r>
        <w:rPr>
          <w:spacing w:val="34"/>
        </w:rPr>
        <w:t xml:space="preserve"> </w:t>
      </w:r>
      <w:r>
        <w:t>композиторских</w:t>
      </w:r>
      <w:r>
        <w:rPr>
          <w:spacing w:val="32"/>
        </w:rPr>
        <w:t xml:space="preserve"> </w:t>
      </w:r>
      <w:r>
        <w:t>мелодий, прослеживание их по нотной записи;</w:t>
      </w:r>
    </w:p>
    <w:p w:rsidR="00B74A8E" w:rsidRDefault="00B74A8E" w:rsidP="00B74A8E">
      <w:pPr>
        <w:pStyle w:val="a3"/>
        <w:jc w:val="left"/>
      </w:pPr>
      <w:r>
        <w:t>творческие,</w:t>
      </w:r>
      <w:r>
        <w:rPr>
          <w:spacing w:val="-5"/>
        </w:rPr>
        <w:t xml:space="preserve"> </w:t>
      </w:r>
      <w:r>
        <w:t>исследовательские</w:t>
      </w:r>
      <w:r>
        <w:rPr>
          <w:spacing w:val="-2"/>
        </w:rPr>
        <w:t xml:space="preserve"> </w:t>
      </w:r>
      <w:r>
        <w:t>проекты,</w:t>
      </w:r>
      <w:r>
        <w:rPr>
          <w:spacing w:val="-2"/>
        </w:rPr>
        <w:t xml:space="preserve"> </w:t>
      </w:r>
      <w:r>
        <w:t>посвящённые</w:t>
      </w:r>
      <w:r>
        <w:rPr>
          <w:spacing w:val="-3"/>
        </w:rPr>
        <w:t xml:space="preserve"> </w:t>
      </w:r>
      <w:r>
        <w:t>выдающимся</w:t>
      </w:r>
      <w:r>
        <w:rPr>
          <w:spacing w:val="-2"/>
        </w:rPr>
        <w:t xml:space="preserve"> композиторам.</w:t>
      </w:r>
    </w:p>
    <w:p w:rsidR="00B74A8E" w:rsidRDefault="00B74A8E" w:rsidP="00B74A8E">
      <w:pPr>
        <w:pStyle w:val="a5"/>
        <w:numPr>
          <w:ilvl w:val="3"/>
          <w:numId w:val="5"/>
        </w:numPr>
        <w:tabs>
          <w:tab w:val="left" w:pos="1040"/>
        </w:tabs>
        <w:ind w:left="1040" w:hanging="900"/>
        <w:rPr>
          <w:sz w:val="24"/>
        </w:rPr>
      </w:pPr>
      <w:r>
        <w:rPr>
          <w:sz w:val="24"/>
        </w:rPr>
        <w:t>Музыка</w:t>
      </w:r>
      <w:r>
        <w:rPr>
          <w:spacing w:val="-2"/>
          <w:sz w:val="24"/>
        </w:rPr>
        <w:t xml:space="preserve"> </w:t>
      </w:r>
      <w:r>
        <w:rPr>
          <w:sz w:val="24"/>
        </w:rPr>
        <w:t>стран</w:t>
      </w:r>
      <w:r>
        <w:rPr>
          <w:spacing w:val="-2"/>
          <w:sz w:val="24"/>
        </w:rPr>
        <w:t xml:space="preserve"> </w:t>
      </w:r>
      <w:r>
        <w:rPr>
          <w:sz w:val="24"/>
        </w:rPr>
        <w:t>ближнего</w:t>
      </w:r>
      <w:r>
        <w:rPr>
          <w:spacing w:val="-2"/>
          <w:sz w:val="24"/>
        </w:rPr>
        <w:t xml:space="preserve"> зарубежья</w:t>
      </w:r>
    </w:p>
    <w:p w:rsidR="00B74A8E" w:rsidRDefault="00B74A8E" w:rsidP="00B74A8E">
      <w:pPr>
        <w:pStyle w:val="a3"/>
        <w:ind w:right="423"/>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pPr>
      <w:r>
        <w:t>знакомство</w:t>
      </w:r>
      <w:r>
        <w:rPr>
          <w:spacing w:val="-2"/>
        </w:rPr>
        <w:t xml:space="preserve"> </w:t>
      </w:r>
      <w:r>
        <w:t>с</w:t>
      </w:r>
      <w:r>
        <w:rPr>
          <w:spacing w:val="-3"/>
        </w:rPr>
        <w:t xml:space="preserve"> </w:t>
      </w:r>
      <w:r>
        <w:t>особенностями</w:t>
      </w:r>
      <w:r>
        <w:rPr>
          <w:spacing w:val="-1"/>
        </w:rPr>
        <w:t xml:space="preserve"> </w:t>
      </w:r>
      <w:r>
        <w:t>музыкального</w:t>
      </w:r>
      <w:r>
        <w:rPr>
          <w:spacing w:val="-2"/>
        </w:rPr>
        <w:t xml:space="preserve"> </w:t>
      </w:r>
      <w:r>
        <w:t>фольклора</w:t>
      </w:r>
      <w:r>
        <w:rPr>
          <w:spacing w:val="-3"/>
        </w:rPr>
        <w:t xml:space="preserve"> </w:t>
      </w:r>
      <w:r>
        <w:t>народов</w:t>
      </w:r>
      <w:r>
        <w:rPr>
          <w:spacing w:val="-3"/>
        </w:rPr>
        <w:t xml:space="preserve"> </w:t>
      </w:r>
      <w:r>
        <w:t>других</w:t>
      </w:r>
      <w:r>
        <w:rPr>
          <w:spacing w:val="-1"/>
        </w:rPr>
        <w:t xml:space="preserve"> </w:t>
      </w:r>
      <w:r>
        <w:rPr>
          <w:spacing w:val="-2"/>
        </w:rPr>
        <w:t>стран;</w:t>
      </w:r>
    </w:p>
    <w:p w:rsidR="00B74A8E" w:rsidRDefault="00B74A8E" w:rsidP="00B74A8E">
      <w:pPr>
        <w:pStyle w:val="a3"/>
        <w:ind w:right="424"/>
      </w:pPr>
      <w:r>
        <w:t xml:space="preserve">определение характерных черт, типичных элементов музыкального языка (ритм, лад, </w:t>
      </w:r>
      <w:r>
        <w:rPr>
          <w:spacing w:val="-2"/>
        </w:rPr>
        <w:t>интонации);</w:t>
      </w:r>
    </w:p>
    <w:p w:rsidR="00B74A8E" w:rsidRDefault="00B74A8E" w:rsidP="00B74A8E">
      <w:pPr>
        <w:pStyle w:val="a3"/>
        <w:jc w:val="left"/>
      </w:pPr>
      <w:r>
        <w:t>знакомство</w:t>
      </w:r>
      <w:r>
        <w:rPr>
          <w:spacing w:val="-1"/>
        </w:rPr>
        <w:t xml:space="preserve"> </w:t>
      </w:r>
      <w:r>
        <w:t>с</w:t>
      </w:r>
      <w:r>
        <w:rPr>
          <w:spacing w:val="-4"/>
        </w:rPr>
        <w:t xml:space="preserve"> </w:t>
      </w:r>
      <w:r>
        <w:t>внешним</w:t>
      </w:r>
      <w:r>
        <w:rPr>
          <w:spacing w:val="-4"/>
        </w:rPr>
        <w:t xml:space="preserve"> </w:t>
      </w:r>
      <w:r>
        <w:t>видом,</w:t>
      </w:r>
      <w:r>
        <w:rPr>
          <w:spacing w:val="-3"/>
        </w:rPr>
        <w:t xml:space="preserve"> </w:t>
      </w:r>
      <w:r>
        <w:t>особенностями</w:t>
      </w:r>
      <w:r>
        <w:rPr>
          <w:spacing w:val="-5"/>
        </w:rPr>
        <w:t xml:space="preserve"> </w:t>
      </w:r>
      <w:r>
        <w:t>исполнения</w:t>
      </w:r>
      <w:r>
        <w:rPr>
          <w:spacing w:val="-6"/>
        </w:rPr>
        <w:t xml:space="preserve"> </w:t>
      </w:r>
      <w:r>
        <w:t>и</w:t>
      </w:r>
      <w:r>
        <w:rPr>
          <w:spacing w:val="-2"/>
        </w:rPr>
        <w:t xml:space="preserve"> </w:t>
      </w:r>
      <w:r>
        <w:t>звучания</w:t>
      </w:r>
      <w:r>
        <w:rPr>
          <w:spacing w:val="-6"/>
        </w:rPr>
        <w:t xml:space="preserve"> </w:t>
      </w:r>
      <w:r>
        <w:t>народных</w:t>
      </w:r>
      <w:r>
        <w:rPr>
          <w:spacing w:val="-3"/>
        </w:rPr>
        <w:t xml:space="preserve"> </w:t>
      </w:r>
      <w:r>
        <w:t>инструментов; определение на слух тембров инструментов;</w:t>
      </w:r>
    </w:p>
    <w:p w:rsidR="00B74A8E" w:rsidRDefault="00B74A8E" w:rsidP="00B74A8E">
      <w:pPr>
        <w:pStyle w:val="a3"/>
        <w:ind w:right="3265"/>
        <w:jc w:val="left"/>
      </w:pPr>
      <w:r>
        <w:t>классификация на группы духовых, ударных, струнных; музыкальная</w:t>
      </w:r>
      <w:r>
        <w:rPr>
          <w:spacing w:val="-4"/>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B74A8E" w:rsidRDefault="00B74A8E" w:rsidP="00B74A8E">
      <w:pPr>
        <w:pStyle w:val="a3"/>
        <w:jc w:val="left"/>
      </w:pPr>
      <w:r>
        <w:t>двигательная</w:t>
      </w:r>
      <w:r>
        <w:rPr>
          <w:spacing w:val="-4"/>
        </w:rPr>
        <w:t xml:space="preserve"> </w:t>
      </w:r>
      <w:r>
        <w:t>игра</w:t>
      </w:r>
      <w:r>
        <w:rPr>
          <w:spacing w:val="-2"/>
        </w:rPr>
        <w:t xml:space="preserve"> </w:t>
      </w:r>
      <w:r>
        <w:t>–</w:t>
      </w:r>
      <w:r>
        <w:rPr>
          <w:spacing w:val="-2"/>
        </w:rPr>
        <w:t xml:space="preserve"> </w:t>
      </w:r>
      <w:r>
        <w:t>импровизация-подражание</w:t>
      </w:r>
      <w:r>
        <w:rPr>
          <w:spacing w:val="-2"/>
        </w:rPr>
        <w:t xml:space="preserve"> </w:t>
      </w:r>
      <w:r>
        <w:t>игре</w:t>
      </w:r>
      <w:r>
        <w:rPr>
          <w:spacing w:val="-3"/>
        </w:rPr>
        <w:t xml:space="preserve"> </w:t>
      </w:r>
      <w:r>
        <w:t>на</w:t>
      </w:r>
      <w:r>
        <w:rPr>
          <w:spacing w:val="-5"/>
        </w:rPr>
        <w:t xml:space="preserve"> </w:t>
      </w:r>
      <w:r>
        <w:t>музыкальных</w:t>
      </w:r>
      <w:r>
        <w:rPr>
          <w:spacing w:val="1"/>
        </w:rPr>
        <w:t xml:space="preserve"> </w:t>
      </w:r>
      <w:r>
        <w:rPr>
          <w:spacing w:val="-2"/>
        </w:rPr>
        <w:t>инструментах;</w:t>
      </w:r>
    </w:p>
    <w:p w:rsidR="00B74A8E" w:rsidRDefault="00B74A8E" w:rsidP="00B74A8E">
      <w:pPr>
        <w:pStyle w:val="a3"/>
        <w:tabs>
          <w:tab w:val="left" w:pos="1388"/>
          <w:tab w:val="left" w:pos="2756"/>
          <w:tab w:val="left" w:pos="3771"/>
          <w:tab w:val="left" w:pos="4619"/>
          <w:tab w:val="left" w:pos="6255"/>
          <w:tab w:val="left" w:pos="7167"/>
          <w:tab w:val="left" w:pos="8202"/>
          <w:tab w:val="left" w:pos="8511"/>
        </w:tabs>
        <w:ind w:right="423"/>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r>
        <w:tab/>
      </w:r>
      <w:r>
        <w:rPr>
          <w:spacing w:val="-10"/>
        </w:rPr>
        <w:t>с</w:t>
      </w:r>
      <w:r>
        <w:tab/>
      </w:r>
      <w:r>
        <w:rPr>
          <w:spacing w:val="-2"/>
        </w:rPr>
        <w:t xml:space="preserve">фольклорными </w:t>
      </w:r>
      <w:r>
        <w:t>элементами народов России;</w:t>
      </w:r>
    </w:p>
    <w:p w:rsidR="00B74A8E" w:rsidRDefault="00B74A8E" w:rsidP="00B74A8E">
      <w:pPr>
        <w:pStyle w:val="a3"/>
        <w:tabs>
          <w:tab w:val="left" w:pos="1700"/>
          <w:tab w:val="left" w:pos="2115"/>
          <w:tab w:val="left" w:pos="3606"/>
          <w:tab w:val="left" w:pos="4527"/>
          <w:tab w:val="left" w:pos="5564"/>
          <w:tab w:val="left" w:pos="6985"/>
          <w:tab w:val="left" w:pos="8730"/>
        </w:tabs>
        <w:spacing w:before="1"/>
        <w:ind w:right="42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 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w w:val="150"/>
        </w:rPr>
        <w:t xml:space="preserve"> </w:t>
      </w:r>
      <w:r>
        <w:t>инструментах</w:t>
      </w:r>
      <w:r>
        <w:rPr>
          <w:spacing w:val="80"/>
        </w:rPr>
        <w:t xml:space="preserve"> </w:t>
      </w:r>
      <w:r>
        <w:t>народных</w:t>
      </w:r>
      <w:r>
        <w:rPr>
          <w:spacing w:val="80"/>
        </w:rPr>
        <w:t xml:space="preserve"> </w:t>
      </w:r>
      <w:r>
        <w:t>мелодий,</w:t>
      </w:r>
      <w:r>
        <w:rPr>
          <w:spacing w:val="80"/>
        </w:rPr>
        <w:t xml:space="preserve"> </w:t>
      </w:r>
      <w:r>
        <w:t>прослеживание их по нотной записи;</w:t>
      </w:r>
    </w:p>
    <w:p w:rsidR="00B74A8E" w:rsidRDefault="00B74A8E" w:rsidP="00B74A8E">
      <w:pPr>
        <w:pStyle w:val="a3"/>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посвящённые</w:t>
      </w:r>
      <w:r>
        <w:rPr>
          <w:spacing w:val="80"/>
        </w:rPr>
        <w:t xml:space="preserve"> </w:t>
      </w:r>
      <w:r>
        <w:t>музыкальной культуре народов мира.</w:t>
      </w:r>
    </w:p>
    <w:p w:rsidR="00B74A8E" w:rsidRDefault="00B74A8E" w:rsidP="00B74A8E">
      <w:pPr>
        <w:pStyle w:val="a5"/>
        <w:numPr>
          <w:ilvl w:val="3"/>
          <w:numId w:val="5"/>
        </w:numPr>
        <w:tabs>
          <w:tab w:val="left" w:pos="1040"/>
        </w:tabs>
        <w:ind w:left="1040" w:hanging="900"/>
        <w:rPr>
          <w:sz w:val="24"/>
        </w:rPr>
      </w:pPr>
      <w:r>
        <w:rPr>
          <w:sz w:val="24"/>
        </w:rPr>
        <w:t>Музыка</w:t>
      </w:r>
      <w:r>
        <w:rPr>
          <w:spacing w:val="-2"/>
          <w:sz w:val="24"/>
        </w:rPr>
        <w:t xml:space="preserve"> </w:t>
      </w:r>
      <w:r>
        <w:rPr>
          <w:sz w:val="24"/>
        </w:rPr>
        <w:t>стран</w:t>
      </w:r>
      <w:r>
        <w:rPr>
          <w:spacing w:val="-2"/>
          <w:sz w:val="24"/>
        </w:rPr>
        <w:t xml:space="preserve"> </w:t>
      </w:r>
      <w:r>
        <w:rPr>
          <w:sz w:val="24"/>
        </w:rPr>
        <w:t>дальнего</w:t>
      </w:r>
      <w:r>
        <w:rPr>
          <w:spacing w:val="-1"/>
          <w:sz w:val="24"/>
        </w:rPr>
        <w:t xml:space="preserve"> </w:t>
      </w:r>
      <w:r>
        <w:rPr>
          <w:spacing w:val="-2"/>
          <w:sz w:val="24"/>
        </w:rPr>
        <w:t>зарубежья</w:t>
      </w:r>
    </w:p>
    <w:p w:rsidR="00B74A8E" w:rsidRDefault="00B74A8E" w:rsidP="00B74A8E">
      <w:pPr>
        <w:pStyle w:val="a3"/>
        <w:ind w:right="364"/>
      </w:pPr>
      <w:r>
        <w:t>Содержание: музыка народов Европы. Танцевальный и песенный фольклор европейских народов. Канон. Странствующие</w:t>
      </w:r>
      <w:r>
        <w:rPr>
          <w:spacing w:val="-1"/>
        </w:rPr>
        <w:t xml:space="preserve"> </w:t>
      </w:r>
      <w:r>
        <w:t>музыканты.</w:t>
      </w:r>
      <w:r>
        <w:rPr>
          <w:spacing w:val="-2"/>
        </w:rPr>
        <w:t xml:space="preserve"> </w:t>
      </w:r>
      <w:r>
        <w:t>Карнавал. Музыка</w:t>
      </w:r>
      <w:r>
        <w:rPr>
          <w:spacing w:val="-1"/>
        </w:rPr>
        <w:t xml:space="preserve"> </w:t>
      </w:r>
      <w:r>
        <w:t>Испании</w:t>
      </w:r>
      <w:r>
        <w:rPr>
          <w:spacing w:val="-4"/>
        </w:rPr>
        <w:t xml:space="preserve"> </w:t>
      </w:r>
      <w:r>
        <w:t>и</w:t>
      </w:r>
      <w:r>
        <w:rPr>
          <w:spacing w:val="-1"/>
        </w:rPr>
        <w:t xml:space="preserve"> </w:t>
      </w:r>
      <w:r>
        <w:t>Латинской</w:t>
      </w:r>
      <w:r>
        <w:rPr>
          <w:spacing w:val="-1"/>
        </w:rPr>
        <w:t xml:space="preserve"> </w:t>
      </w:r>
      <w:r>
        <w:t>Америки. Фламенко. Искусство игры на гитаре, кастаньеты, латиноамериканские ударные инструменты. Танцевальные</w:t>
      </w:r>
      <w:r>
        <w:rPr>
          <w:spacing w:val="40"/>
        </w:rPr>
        <w:t xml:space="preserve"> </w:t>
      </w:r>
      <w:r>
        <w:t>жанры</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могут</w:t>
      </w:r>
      <w:r>
        <w:rPr>
          <w:spacing w:val="40"/>
        </w:rPr>
        <w:t xml:space="preserve"> </w:t>
      </w:r>
      <w:r>
        <w:t>быть</w:t>
      </w:r>
      <w:r>
        <w:rPr>
          <w:spacing w:val="40"/>
        </w:rPr>
        <w:t xml:space="preserve"> </w:t>
      </w:r>
      <w:r>
        <w:t>представлены</w:t>
      </w:r>
      <w:r>
        <w:rPr>
          <w:spacing w:val="40"/>
        </w:rPr>
        <w:t xml:space="preserve"> </w:t>
      </w:r>
      <w:r>
        <w:t>болеро,</w:t>
      </w:r>
      <w:r>
        <w:rPr>
          <w:spacing w:val="40"/>
        </w:rPr>
        <w:t xml:space="preserve"> </w:t>
      </w:r>
      <w:r>
        <w:t>фанданго,</w:t>
      </w:r>
      <w:r>
        <w:rPr>
          <w:spacing w:val="40"/>
        </w:rPr>
        <w:t xml:space="preserve"> </w:t>
      </w:r>
      <w:r>
        <w:t>хота,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3663"/>
        <w:jc w:val="left"/>
      </w:pPr>
      <w:r>
        <w:lastRenderedPageBreak/>
        <w:t>танго, самба, румба, ча-ча-ча, сальса, босса-нова и другие). Смешение</w:t>
      </w:r>
      <w:r>
        <w:rPr>
          <w:spacing w:val="-5"/>
        </w:rPr>
        <w:t xml:space="preserve"> </w:t>
      </w:r>
      <w:r>
        <w:t>традиций</w:t>
      </w:r>
      <w:r>
        <w:rPr>
          <w:spacing w:val="-9"/>
        </w:rPr>
        <w:t xml:space="preserve"> </w:t>
      </w:r>
      <w:r>
        <w:t>и</w:t>
      </w:r>
      <w:r>
        <w:rPr>
          <w:spacing w:val="-5"/>
        </w:rPr>
        <w:t xml:space="preserve"> </w:t>
      </w:r>
      <w:r>
        <w:t>культур</w:t>
      </w:r>
      <w:r>
        <w:rPr>
          <w:spacing w:val="-2"/>
        </w:rPr>
        <w:t xml:space="preserve"> </w:t>
      </w:r>
      <w:r>
        <w:t>в</w:t>
      </w:r>
      <w:r>
        <w:rPr>
          <w:spacing w:val="-6"/>
        </w:rPr>
        <w:t xml:space="preserve"> </w:t>
      </w:r>
      <w:r>
        <w:t>музыке</w:t>
      </w:r>
      <w:r>
        <w:rPr>
          <w:spacing w:val="-5"/>
        </w:rPr>
        <w:t xml:space="preserve"> </w:t>
      </w:r>
      <w:r>
        <w:t>Северной</w:t>
      </w:r>
      <w:r>
        <w:rPr>
          <w:spacing w:val="-5"/>
        </w:rPr>
        <w:t xml:space="preserve"> </w:t>
      </w:r>
      <w:r>
        <w:t>Америки.</w:t>
      </w:r>
    </w:p>
    <w:p w:rsidR="00B74A8E" w:rsidRDefault="00B74A8E" w:rsidP="00B74A8E">
      <w:pPr>
        <w:pStyle w:val="a3"/>
        <w:spacing w:before="1"/>
        <w:jc w:val="left"/>
      </w:pPr>
      <w: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B74A8E" w:rsidRDefault="00B74A8E" w:rsidP="00B74A8E">
      <w:pPr>
        <w:pStyle w:val="a3"/>
        <w:jc w:val="left"/>
      </w:pPr>
      <w:r>
        <w:t>Музыка</w:t>
      </w:r>
      <w:r>
        <w:rPr>
          <w:spacing w:val="80"/>
        </w:rPr>
        <w:t xml:space="preserve"> </w:t>
      </w:r>
      <w:r>
        <w:t>Средней</w:t>
      </w:r>
      <w:r>
        <w:rPr>
          <w:spacing w:val="80"/>
        </w:rPr>
        <w:t xml:space="preserve"> </w:t>
      </w:r>
      <w:r>
        <w:t>Азии.</w:t>
      </w:r>
      <w:r>
        <w:rPr>
          <w:spacing w:val="80"/>
        </w:rPr>
        <w:t xml:space="preserve"> </w:t>
      </w:r>
      <w:r>
        <w:t>Музыкальные</w:t>
      </w:r>
      <w:r>
        <w:rPr>
          <w:spacing w:val="80"/>
        </w:rPr>
        <w:t xml:space="preserve"> </w:t>
      </w:r>
      <w:r>
        <w:t>традиции</w:t>
      </w:r>
      <w:r>
        <w:rPr>
          <w:spacing w:val="80"/>
        </w:rPr>
        <w:t xml:space="preserve"> </w:t>
      </w:r>
      <w:r>
        <w:t>и</w:t>
      </w:r>
      <w:r>
        <w:rPr>
          <w:spacing w:val="80"/>
        </w:rPr>
        <w:t xml:space="preserve"> </w:t>
      </w:r>
      <w:r>
        <w:t>праздники,</w:t>
      </w:r>
      <w:r>
        <w:rPr>
          <w:spacing w:val="80"/>
        </w:rPr>
        <w:t xml:space="preserve"> </w:t>
      </w:r>
      <w:r>
        <w:t>народные</w:t>
      </w:r>
      <w:r>
        <w:rPr>
          <w:spacing w:val="80"/>
        </w:rPr>
        <w:t xml:space="preserve"> </w:t>
      </w:r>
      <w:r>
        <w:t>инструменты</w:t>
      </w:r>
      <w:r>
        <w:rPr>
          <w:spacing w:val="80"/>
        </w:rPr>
        <w:t xml:space="preserve"> </w:t>
      </w:r>
      <w:r>
        <w:t>и современные исполнители Казахстана, Киргизии, и других стран региона.</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2"/>
        </w:rPr>
        <w:t xml:space="preserve"> </w:t>
      </w:r>
      <w:r>
        <w:t>с</w:t>
      </w:r>
      <w:r>
        <w:rPr>
          <w:spacing w:val="-3"/>
        </w:rPr>
        <w:t xml:space="preserve"> </w:t>
      </w:r>
      <w:r>
        <w:t>особенностями</w:t>
      </w:r>
      <w:r>
        <w:rPr>
          <w:spacing w:val="-1"/>
        </w:rPr>
        <w:t xml:space="preserve"> </w:t>
      </w:r>
      <w:r>
        <w:t>музыкального</w:t>
      </w:r>
      <w:r>
        <w:rPr>
          <w:spacing w:val="-2"/>
        </w:rPr>
        <w:t xml:space="preserve"> </w:t>
      </w:r>
      <w:r>
        <w:t>фольклора</w:t>
      </w:r>
      <w:r>
        <w:rPr>
          <w:spacing w:val="-3"/>
        </w:rPr>
        <w:t xml:space="preserve"> </w:t>
      </w:r>
      <w:r>
        <w:t>народов</w:t>
      </w:r>
      <w:r>
        <w:rPr>
          <w:spacing w:val="-3"/>
        </w:rPr>
        <w:t xml:space="preserve"> </w:t>
      </w:r>
      <w:r>
        <w:t>других</w:t>
      </w:r>
      <w:r>
        <w:rPr>
          <w:spacing w:val="-1"/>
        </w:rPr>
        <w:t xml:space="preserve"> </w:t>
      </w:r>
      <w:r>
        <w:rPr>
          <w:spacing w:val="-2"/>
        </w:rPr>
        <w:t>стран;</w:t>
      </w:r>
    </w:p>
    <w:p w:rsidR="00B74A8E" w:rsidRDefault="00B74A8E" w:rsidP="00B74A8E">
      <w:pPr>
        <w:pStyle w:val="a3"/>
        <w:tabs>
          <w:tab w:val="left" w:pos="1640"/>
          <w:tab w:val="left" w:pos="3155"/>
          <w:tab w:val="left" w:pos="3872"/>
          <w:tab w:val="left" w:pos="5096"/>
          <w:tab w:val="left" w:pos="6356"/>
          <w:tab w:val="left" w:pos="8010"/>
          <w:tab w:val="left" w:pos="8804"/>
          <w:tab w:val="left" w:pos="9654"/>
        </w:tabs>
        <w:ind w:right="424"/>
        <w:jc w:val="left"/>
      </w:pPr>
      <w:r>
        <w:rPr>
          <w:spacing w:val="-2"/>
        </w:rPr>
        <w:t>определение</w:t>
      </w:r>
      <w:r>
        <w:tab/>
      </w:r>
      <w:r>
        <w:rPr>
          <w:spacing w:val="-2"/>
        </w:rPr>
        <w:t>характерных</w:t>
      </w:r>
      <w:r>
        <w:tab/>
      </w:r>
      <w:r>
        <w:rPr>
          <w:spacing w:val="-4"/>
        </w:rPr>
        <w:t>черт,</w:t>
      </w:r>
      <w:r>
        <w:tab/>
      </w:r>
      <w:r>
        <w:rPr>
          <w:spacing w:val="-2"/>
        </w:rPr>
        <w:t>типичных</w:t>
      </w:r>
      <w:r>
        <w:tab/>
      </w:r>
      <w:r>
        <w:rPr>
          <w:spacing w:val="-2"/>
        </w:rPr>
        <w:t>элементов</w:t>
      </w:r>
      <w:r>
        <w:tab/>
      </w:r>
      <w:r>
        <w:rPr>
          <w:spacing w:val="-2"/>
        </w:rPr>
        <w:t>музыкального</w:t>
      </w:r>
      <w:r>
        <w:tab/>
      </w:r>
      <w:r>
        <w:rPr>
          <w:spacing w:val="-2"/>
        </w:rPr>
        <w:t>языка</w:t>
      </w:r>
      <w:r>
        <w:tab/>
      </w:r>
      <w:r>
        <w:rPr>
          <w:spacing w:val="-2"/>
        </w:rPr>
        <w:t>(ритм,</w:t>
      </w:r>
      <w:r>
        <w:tab/>
      </w:r>
      <w:r>
        <w:rPr>
          <w:spacing w:val="-4"/>
        </w:rPr>
        <w:t xml:space="preserve">лад, </w:t>
      </w:r>
      <w:r>
        <w:rPr>
          <w:spacing w:val="-2"/>
        </w:rPr>
        <w:t>интонации);</w:t>
      </w:r>
    </w:p>
    <w:p w:rsidR="00B74A8E" w:rsidRDefault="00B74A8E" w:rsidP="00B74A8E">
      <w:pPr>
        <w:pStyle w:val="a3"/>
        <w:jc w:val="left"/>
      </w:pPr>
      <w:r>
        <w:t>знакомство</w:t>
      </w:r>
      <w:r>
        <w:rPr>
          <w:spacing w:val="-1"/>
        </w:rPr>
        <w:t xml:space="preserve"> </w:t>
      </w:r>
      <w:r>
        <w:t>с</w:t>
      </w:r>
      <w:r>
        <w:rPr>
          <w:spacing w:val="-4"/>
        </w:rPr>
        <w:t xml:space="preserve"> </w:t>
      </w:r>
      <w:r>
        <w:t>внешним</w:t>
      </w:r>
      <w:r>
        <w:rPr>
          <w:spacing w:val="-4"/>
        </w:rPr>
        <w:t xml:space="preserve"> </w:t>
      </w:r>
      <w:r>
        <w:t>видом,</w:t>
      </w:r>
      <w:r>
        <w:rPr>
          <w:spacing w:val="-3"/>
        </w:rPr>
        <w:t xml:space="preserve"> </w:t>
      </w:r>
      <w:r>
        <w:t>особенностями</w:t>
      </w:r>
      <w:r>
        <w:rPr>
          <w:spacing w:val="-5"/>
        </w:rPr>
        <w:t xml:space="preserve"> </w:t>
      </w:r>
      <w:r>
        <w:t>исполнения</w:t>
      </w:r>
      <w:r>
        <w:rPr>
          <w:spacing w:val="-6"/>
        </w:rPr>
        <w:t xml:space="preserve"> </w:t>
      </w:r>
      <w:r>
        <w:t>и</w:t>
      </w:r>
      <w:r>
        <w:rPr>
          <w:spacing w:val="-2"/>
        </w:rPr>
        <w:t xml:space="preserve"> </w:t>
      </w:r>
      <w:r>
        <w:t>звучания</w:t>
      </w:r>
      <w:r>
        <w:rPr>
          <w:spacing w:val="-6"/>
        </w:rPr>
        <w:t xml:space="preserve"> </w:t>
      </w:r>
      <w:r>
        <w:t>народных</w:t>
      </w:r>
      <w:r>
        <w:rPr>
          <w:spacing w:val="-3"/>
        </w:rPr>
        <w:t xml:space="preserve"> </w:t>
      </w:r>
      <w:r>
        <w:t>инструментов; определение на слух тембров инструментов;</w:t>
      </w:r>
    </w:p>
    <w:p w:rsidR="00B74A8E" w:rsidRDefault="00B74A8E" w:rsidP="00B74A8E">
      <w:pPr>
        <w:pStyle w:val="a3"/>
        <w:ind w:right="3265"/>
        <w:jc w:val="left"/>
      </w:pPr>
      <w:r>
        <w:t>классификация на группы духовых, ударных, струнных; музыкальная</w:t>
      </w:r>
      <w:r>
        <w:rPr>
          <w:spacing w:val="-4"/>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p>
    <w:p w:rsidR="00B74A8E" w:rsidRDefault="00B74A8E" w:rsidP="00B74A8E">
      <w:pPr>
        <w:pStyle w:val="a3"/>
        <w:jc w:val="left"/>
      </w:pPr>
      <w:r>
        <w:t>двигательная</w:t>
      </w:r>
      <w:r>
        <w:rPr>
          <w:spacing w:val="-4"/>
        </w:rPr>
        <w:t xml:space="preserve"> </w:t>
      </w:r>
      <w:r>
        <w:t>игра</w:t>
      </w:r>
      <w:r>
        <w:rPr>
          <w:spacing w:val="-2"/>
        </w:rPr>
        <w:t xml:space="preserve"> </w:t>
      </w:r>
      <w:r>
        <w:t>–</w:t>
      </w:r>
      <w:r>
        <w:rPr>
          <w:spacing w:val="-2"/>
        </w:rPr>
        <w:t xml:space="preserve"> </w:t>
      </w:r>
      <w:r>
        <w:t>импровизация-подражание</w:t>
      </w:r>
      <w:r>
        <w:rPr>
          <w:spacing w:val="-2"/>
        </w:rPr>
        <w:t xml:space="preserve"> </w:t>
      </w:r>
      <w:r>
        <w:t>игре</w:t>
      </w:r>
      <w:r>
        <w:rPr>
          <w:spacing w:val="-3"/>
        </w:rPr>
        <w:t xml:space="preserve"> </w:t>
      </w:r>
      <w:r>
        <w:t>на</w:t>
      </w:r>
      <w:r>
        <w:rPr>
          <w:spacing w:val="-5"/>
        </w:rPr>
        <w:t xml:space="preserve"> </w:t>
      </w:r>
      <w:r>
        <w:t>музыкальных</w:t>
      </w:r>
      <w:r>
        <w:rPr>
          <w:spacing w:val="1"/>
        </w:rPr>
        <w:t xml:space="preserve"> </w:t>
      </w:r>
      <w:r>
        <w:rPr>
          <w:spacing w:val="-2"/>
        </w:rPr>
        <w:t>инструментах;</w:t>
      </w:r>
    </w:p>
    <w:p w:rsidR="00B74A8E" w:rsidRDefault="00B74A8E" w:rsidP="00B74A8E">
      <w:pPr>
        <w:pStyle w:val="a3"/>
        <w:tabs>
          <w:tab w:val="left" w:pos="1388"/>
          <w:tab w:val="left" w:pos="2756"/>
          <w:tab w:val="left" w:pos="3771"/>
          <w:tab w:val="left" w:pos="4619"/>
          <w:tab w:val="left" w:pos="6255"/>
          <w:tab w:val="left" w:pos="7167"/>
          <w:tab w:val="left" w:pos="8202"/>
          <w:tab w:val="left" w:pos="8511"/>
        </w:tabs>
        <w:ind w:right="423"/>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r>
        <w:tab/>
      </w:r>
      <w:r>
        <w:rPr>
          <w:spacing w:val="-10"/>
        </w:rPr>
        <w:t>с</w:t>
      </w:r>
      <w:r>
        <w:tab/>
      </w:r>
      <w:r>
        <w:rPr>
          <w:spacing w:val="-2"/>
        </w:rPr>
        <w:t xml:space="preserve">фольклорными </w:t>
      </w:r>
      <w:r>
        <w:t>элементами народов России;</w:t>
      </w:r>
    </w:p>
    <w:p w:rsidR="00B74A8E" w:rsidRDefault="00B74A8E" w:rsidP="00B74A8E">
      <w:pPr>
        <w:pStyle w:val="a3"/>
        <w:tabs>
          <w:tab w:val="left" w:pos="1700"/>
          <w:tab w:val="left" w:pos="2115"/>
          <w:tab w:val="left" w:pos="3606"/>
          <w:tab w:val="left" w:pos="4527"/>
          <w:tab w:val="left" w:pos="5564"/>
          <w:tab w:val="left" w:pos="6985"/>
          <w:tab w:val="left" w:pos="8730"/>
        </w:tabs>
        <w:ind w:right="42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 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w w:val="150"/>
        </w:rPr>
        <w:t xml:space="preserve"> </w:t>
      </w:r>
      <w:r>
        <w:t>инструментах</w:t>
      </w:r>
      <w:r>
        <w:rPr>
          <w:spacing w:val="80"/>
        </w:rPr>
        <w:t xml:space="preserve"> </w:t>
      </w:r>
      <w:r>
        <w:t>народных</w:t>
      </w:r>
      <w:r>
        <w:rPr>
          <w:spacing w:val="80"/>
        </w:rPr>
        <w:t xml:space="preserve"> </w:t>
      </w:r>
      <w:r>
        <w:t>мелодий,</w:t>
      </w:r>
      <w:r>
        <w:rPr>
          <w:spacing w:val="80"/>
        </w:rPr>
        <w:t xml:space="preserve"> </w:t>
      </w:r>
      <w:r>
        <w:t>прослеживание их по нотной записи;</w:t>
      </w:r>
    </w:p>
    <w:p w:rsidR="00B74A8E" w:rsidRDefault="00B74A8E" w:rsidP="00B74A8E">
      <w:pPr>
        <w:pStyle w:val="a3"/>
        <w:jc w:val="left"/>
      </w:pPr>
      <w:r>
        <w:t>творческие,</w:t>
      </w:r>
      <w:r>
        <w:rPr>
          <w:spacing w:val="80"/>
        </w:rPr>
        <w:t xml:space="preserve"> </w:t>
      </w:r>
      <w:r>
        <w:t>исследовательские</w:t>
      </w:r>
      <w:r>
        <w:rPr>
          <w:spacing w:val="80"/>
        </w:rPr>
        <w:t xml:space="preserve"> </w:t>
      </w:r>
      <w:r>
        <w:t>проекты,</w:t>
      </w:r>
      <w:r>
        <w:rPr>
          <w:spacing w:val="80"/>
        </w:rPr>
        <w:t xml:space="preserve"> </w:t>
      </w:r>
      <w:r>
        <w:t>школьные</w:t>
      </w:r>
      <w:r>
        <w:rPr>
          <w:spacing w:val="80"/>
        </w:rPr>
        <w:t xml:space="preserve"> </w:t>
      </w:r>
      <w:r>
        <w:t>фестивали,</w:t>
      </w:r>
      <w:r>
        <w:rPr>
          <w:spacing w:val="80"/>
        </w:rPr>
        <w:t xml:space="preserve"> </w:t>
      </w:r>
      <w:r>
        <w:t>посвящённые</w:t>
      </w:r>
      <w:r>
        <w:rPr>
          <w:spacing w:val="80"/>
        </w:rPr>
        <w:t xml:space="preserve"> </w:t>
      </w:r>
      <w:r>
        <w:t>музыкальной культуре народов мира.</w:t>
      </w:r>
    </w:p>
    <w:p w:rsidR="00B74A8E" w:rsidRDefault="00B74A8E" w:rsidP="00B74A8E">
      <w:pPr>
        <w:pStyle w:val="a5"/>
        <w:numPr>
          <w:ilvl w:val="3"/>
          <w:numId w:val="5"/>
        </w:numPr>
        <w:tabs>
          <w:tab w:val="left" w:pos="1040"/>
        </w:tabs>
        <w:ind w:left="1040" w:hanging="900"/>
        <w:rPr>
          <w:sz w:val="24"/>
        </w:rPr>
      </w:pPr>
      <w:r>
        <w:rPr>
          <w:sz w:val="24"/>
        </w:rPr>
        <w:t>Диалог</w:t>
      </w:r>
      <w:r>
        <w:rPr>
          <w:spacing w:val="-2"/>
          <w:sz w:val="24"/>
        </w:rPr>
        <w:t xml:space="preserve"> культур.</w:t>
      </w:r>
    </w:p>
    <w:p w:rsidR="00B74A8E" w:rsidRDefault="00B74A8E" w:rsidP="00B74A8E">
      <w:pPr>
        <w:pStyle w:val="a3"/>
        <w:ind w:right="423"/>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w:t>
      </w:r>
      <w:r>
        <w:rPr>
          <w:spacing w:val="40"/>
        </w:rPr>
        <w:t xml:space="preserve"> </w:t>
      </w:r>
      <w:r>
        <w:t>композиторов и русские музыкальные цитаты в творчестве зарубежных композиторов).</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5496"/>
        <w:jc w:val="left"/>
      </w:pPr>
      <w:r>
        <w:t>знакомство с творчеством композиторов; сравнение</w:t>
      </w:r>
      <w:r>
        <w:rPr>
          <w:spacing w:val="-7"/>
        </w:rPr>
        <w:t xml:space="preserve"> </w:t>
      </w:r>
      <w:r>
        <w:t>их</w:t>
      </w:r>
      <w:r>
        <w:rPr>
          <w:spacing w:val="-6"/>
        </w:rPr>
        <w:t xml:space="preserve"> </w:t>
      </w:r>
      <w:r>
        <w:t>сочинений</w:t>
      </w:r>
      <w:r>
        <w:rPr>
          <w:spacing w:val="-8"/>
        </w:rPr>
        <w:t xml:space="preserve"> </w:t>
      </w:r>
      <w:r>
        <w:t>с</w:t>
      </w:r>
      <w:r>
        <w:rPr>
          <w:spacing w:val="-7"/>
        </w:rPr>
        <w:t xml:space="preserve"> </w:t>
      </w:r>
      <w:r>
        <w:t>народной</w:t>
      </w:r>
      <w:r>
        <w:rPr>
          <w:spacing w:val="-8"/>
        </w:rPr>
        <w:t xml:space="preserve"> </w:t>
      </w:r>
      <w:r>
        <w:t>музыкой;</w:t>
      </w:r>
    </w:p>
    <w:p w:rsidR="00B74A8E" w:rsidRDefault="00B74A8E" w:rsidP="00B74A8E">
      <w:pPr>
        <w:pStyle w:val="a3"/>
        <w:ind w:right="1188"/>
        <w:jc w:val="left"/>
      </w:pPr>
      <w:r>
        <w:t>определение</w:t>
      </w:r>
      <w:r>
        <w:rPr>
          <w:spacing w:val="-6"/>
        </w:rPr>
        <w:t xml:space="preserve"> </w:t>
      </w:r>
      <w:r>
        <w:t>формы,</w:t>
      </w:r>
      <w:r>
        <w:rPr>
          <w:spacing w:val="-6"/>
        </w:rPr>
        <w:t xml:space="preserve"> </w:t>
      </w:r>
      <w:r>
        <w:t>принципа</w:t>
      </w:r>
      <w:r>
        <w:rPr>
          <w:spacing w:val="-6"/>
        </w:rPr>
        <w:t xml:space="preserve"> </w:t>
      </w:r>
      <w:r>
        <w:t>развития</w:t>
      </w:r>
      <w:r>
        <w:rPr>
          <w:spacing w:val="-6"/>
        </w:rPr>
        <w:t xml:space="preserve"> </w:t>
      </w:r>
      <w:r>
        <w:t>фольклорного</w:t>
      </w:r>
      <w:r>
        <w:rPr>
          <w:spacing w:val="-6"/>
        </w:rPr>
        <w:t xml:space="preserve"> </w:t>
      </w:r>
      <w:r>
        <w:t>музыкального</w:t>
      </w:r>
      <w:r>
        <w:rPr>
          <w:spacing w:val="-6"/>
        </w:rPr>
        <w:t xml:space="preserve"> </w:t>
      </w:r>
      <w:r>
        <w:t>материала; вокализация наиболее ярких тем инструментальных сочинений;</w:t>
      </w:r>
    </w:p>
    <w:p w:rsidR="00B74A8E" w:rsidRDefault="00B74A8E" w:rsidP="00B74A8E">
      <w:pPr>
        <w:pStyle w:val="a3"/>
        <w:jc w:val="left"/>
      </w:pPr>
      <w:r>
        <w:t>разучивание,</w:t>
      </w:r>
      <w:r>
        <w:rPr>
          <w:spacing w:val="-5"/>
        </w:rPr>
        <w:t xml:space="preserve"> </w:t>
      </w:r>
      <w:r>
        <w:t>исполнение</w:t>
      </w:r>
      <w:r>
        <w:rPr>
          <w:spacing w:val="-3"/>
        </w:rPr>
        <w:t xml:space="preserve"> </w:t>
      </w:r>
      <w:r>
        <w:t>доступных</w:t>
      </w:r>
      <w:r>
        <w:rPr>
          <w:spacing w:val="-2"/>
        </w:rPr>
        <w:t xml:space="preserve"> </w:t>
      </w:r>
      <w:r>
        <w:t>вокальных</w:t>
      </w:r>
      <w:r>
        <w:rPr>
          <w:spacing w:val="-2"/>
        </w:rPr>
        <w:t xml:space="preserve"> сочинений;</w:t>
      </w:r>
    </w:p>
    <w:p w:rsidR="00B74A8E" w:rsidRDefault="00B74A8E" w:rsidP="00B74A8E">
      <w:pPr>
        <w:pStyle w:val="a3"/>
        <w:jc w:val="left"/>
      </w:pPr>
      <w:r>
        <w:t>вариативно:</w:t>
      </w:r>
      <w:r>
        <w:rPr>
          <w:spacing w:val="32"/>
        </w:rPr>
        <w:t xml:space="preserve"> </w:t>
      </w:r>
      <w:r>
        <w:t>исполнение</w:t>
      </w:r>
      <w:r>
        <w:rPr>
          <w:spacing w:val="31"/>
        </w:rPr>
        <w:t xml:space="preserve"> </w:t>
      </w:r>
      <w:r>
        <w:t>на</w:t>
      </w:r>
      <w:r>
        <w:rPr>
          <w:spacing w:val="31"/>
        </w:rPr>
        <w:t xml:space="preserve"> </w:t>
      </w:r>
      <w:r>
        <w:t>клавишных</w:t>
      </w:r>
      <w:r>
        <w:rPr>
          <w:spacing w:val="32"/>
        </w:rPr>
        <w:t xml:space="preserve"> </w:t>
      </w:r>
      <w:r>
        <w:t>или</w:t>
      </w:r>
      <w:r>
        <w:rPr>
          <w:spacing w:val="30"/>
        </w:rPr>
        <w:t xml:space="preserve"> </w:t>
      </w:r>
      <w:r>
        <w:t>духовых</w:t>
      </w:r>
      <w:r>
        <w:rPr>
          <w:spacing w:val="34"/>
        </w:rPr>
        <w:t xml:space="preserve"> </w:t>
      </w:r>
      <w:r>
        <w:t>инструментах</w:t>
      </w:r>
      <w:r>
        <w:rPr>
          <w:spacing w:val="34"/>
        </w:rPr>
        <w:t xml:space="preserve"> </w:t>
      </w:r>
      <w:r>
        <w:t>композиторских</w:t>
      </w:r>
      <w:r>
        <w:rPr>
          <w:spacing w:val="32"/>
        </w:rPr>
        <w:t xml:space="preserve"> </w:t>
      </w:r>
      <w:r>
        <w:t>мелодий, прослеживание их по нотной записи;</w:t>
      </w:r>
    </w:p>
    <w:p w:rsidR="00B74A8E" w:rsidRDefault="00B74A8E" w:rsidP="00B74A8E">
      <w:pPr>
        <w:pStyle w:val="a3"/>
        <w:jc w:val="left"/>
      </w:pPr>
      <w:r>
        <w:t>творческие,</w:t>
      </w:r>
      <w:r>
        <w:rPr>
          <w:spacing w:val="-5"/>
        </w:rPr>
        <w:t xml:space="preserve"> </w:t>
      </w:r>
      <w:r>
        <w:t>исследовательские</w:t>
      </w:r>
      <w:r>
        <w:rPr>
          <w:spacing w:val="-2"/>
        </w:rPr>
        <w:t xml:space="preserve"> </w:t>
      </w:r>
      <w:r>
        <w:t>проекты,</w:t>
      </w:r>
      <w:r>
        <w:rPr>
          <w:spacing w:val="-2"/>
        </w:rPr>
        <w:t xml:space="preserve"> </w:t>
      </w:r>
      <w:r>
        <w:t>посвящённые</w:t>
      </w:r>
      <w:r>
        <w:rPr>
          <w:spacing w:val="-3"/>
        </w:rPr>
        <w:t xml:space="preserve"> </w:t>
      </w:r>
      <w:r>
        <w:t>выдающимся</w:t>
      </w:r>
      <w:r>
        <w:rPr>
          <w:spacing w:val="-2"/>
        </w:rPr>
        <w:t xml:space="preserve"> композиторам.</w:t>
      </w:r>
    </w:p>
    <w:p w:rsidR="00B74A8E" w:rsidRDefault="00B74A8E" w:rsidP="00B74A8E">
      <w:pPr>
        <w:pStyle w:val="a5"/>
        <w:numPr>
          <w:ilvl w:val="2"/>
          <w:numId w:val="5"/>
        </w:numPr>
        <w:tabs>
          <w:tab w:val="left" w:pos="860"/>
        </w:tabs>
        <w:ind w:left="860" w:hanging="720"/>
        <w:rPr>
          <w:sz w:val="24"/>
        </w:rPr>
      </w:pPr>
      <w:r>
        <w:rPr>
          <w:sz w:val="24"/>
        </w:rPr>
        <w:t>Модуль</w:t>
      </w:r>
      <w:r>
        <w:rPr>
          <w:spacing w:val="-2"/>
          <w:sz w:val="24"/>
        </w:rPr>
        <w:t xml:space="preserve"> </w:t>
      </w:r>
      <w:r>
        <w:rPr>
          <w:sz w:val="24"/>
        </w:rPr>
        <w:t>№</w:t>
      </w:r>
      <w:r>
        <w:rPr>
          <w:spacing w:val="-1"/>
          <w:sz w:val="24"/>
        </w:rPr>
        <w:t xml:space="preserve"> </w:t>
      </w:r>
      <w:r>
        <w:rPr>
          <w:sz w:val="24"/>
        </w:rPr>
        <w:t>5</w:t>
      </w:r>
      <w:r>
        <w:rPr>
          <w:spacing w:val="-1"/>
          <w:sz w:val="24"/>
        </w:rPr>
        <w:t xml:space="preserve"> </w:t>
      </w:r>
      <w:r>
        <w:rPr>
          <w:sz w:val="24"/>
        </w:rPr>
        <w:t>«Духовная</w:t>
      </w:r>
      <w:r>
        <w:rPr>
          <w:spacing w:val="-1"/>
          <w:sz w:val="24"/>
        </w:rPr>
        <w:t xml:space="preserve"> </w:t>
      </w:r>
      <w:r>
        <w:rPr>
          <w:spacing w:val="-2"/>
          <w:sz w:val="24"/>
        </w:rPr>
        <w:t>музыка»</w:t>
      </w:r>
    </w:p>
    <w:p w:rsidR="00B74A8E" w:rsidRDefault="00B74A8E" w:rsidP="00B74A8E">
      <w:pPr>
        <w:pStyle w:val="a3"/>
        <w:ind w:right="422"/>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74A8E" w:rsidRDefault="00B74A8E" w:rsidP="00B74A8E">
      <w:pPr>
        <w:pStyle w:val="a5"/>
        <w:numPr>
          <w:ilvl w:val="3"/>
          <w:numId w:val="5"/>
        </w:numPr>
        <w:tabs>
          <w:tab w:val="left" w:pos="1040"/>
        </w:tabs>
        <w:spacing w:before="1"/>
        <w:ind w:left="1040" w:hanging="900"/>
        <w:jc w:val="both"/>
        <w:rPr>
          <w:sz w:val="24"/>
        </w:rPr>
      </w:pPr>
      <w:r>
        <w:rPr>
          <w:sz w:val="24"/>
        </w:rPr>
        <w:t>Звучание</w:t>
      </w:r>
      <w:r>
        <w:rPr>
          <w:spacing w:val="-2"/>
          <w:sz w:val="24"/>
        </w:rPr>
        <w:t xml:space="preserve"> храма.</w:t>
      </w:r>
    </w:p>
    <w:p w:rsidR="00B74A8E" w:rsidRDefault="00B74A8E" w:rsidP="00B74A8E">
      <w:pPr>
        <w:pStyle w:val="a3"/>
        <w:tabs>
          <w:tab w:val="left" w:pos="4412"/>
          <w:tab w:val="left" w:pos="7556"/>
          <w:tab w:val="left" w:pos="7885"/>
          <w:tab w:val="left" w:pos="8922"/>
        </w:tabs>
        <w:ind w:right="423"/>
        <w:jc w:val="left"/>
      </w:pPr>
      <w:r>
        <w:t>Содержание:</w:t>
      </w:r>
      <w:r>
        <w:rPr>
          <w:spacing w:val="80"/>
        </w:rPr>
        <w:t xml:space="preserve"> </w:t>
      </w:r>
      <w:r>
        <w:t>колокола,</w:t>
      </w:r>
      <w:r>
        <w:rPr>
          <w:spacing w:val="80"/>
        </w:rPr>
        <w:t xml:space="preserve"> </w:t>
      </w:r>
      <w:r>
        <w:t>колокольные</w:t>
      </w:r>
      <w:r>
        <w:tab/>
        <w:t>звоны</w:t>
      </w:r>
      <w:r>
        <w:rPr>
          <w:spacing w:val="80"/>
        </w:rPr>
        <w:t xml:space="preserve"> </w:t>
      </w:r>
      <w:r>
        <w:t>(благовест,</w:t>
      </w:r>
      <w:r>
        <w:rPr>
          <w:spacing w:val="80"/>
        </w:rPr>
        <w:t xml:space="preserve"> </w:t>
      </w:r>
      <w:r>
        <w:t>трезвон</w:t>
      </w:r>
      <w:r>
        <w:tab/>
      </w:r>
      <w:r>
        <w:rPr>
          <w:spacing w:val="-10"/>
        </w:rPr>
        <w:t>и</w:t>
      </w:r>
      <w:r>
        <w:tab/>
      </w:r>
      <w:r>
        <w:rPr>
          <w:spacing w:val="-2"/>
        </w:rPr>
        <w:t>другие),</w:t>
      </w:r>
      <w:r>
        <w:tab/>
      </w:r>
      <w:r>
        <w:rPr>
          <w:spacing w:val="-2"/>
        </w:rPr>
        <w:t xml:space="preserve">звонарские </w:t>
      </w:r>
      <w:r>
        <w:t>приговорки. Колокольность в музыке русских композиторов.</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обобщение</w:t>
      </w:r>
      <w:r>
        <w:rPr>
          <w:spacing w:val="-5"/>
        </w:rPr>
        <w:t xml:space="preserve"> </w:t>
      </w:r>
      <w:r>
        <w:t>жизненного</w:t>
      </w:r>
      <w:r>
        <w:rPr>
          <w:spacing w:val="-1"/>
        </w:rPr>
        <w:t xml:space="preserve"> </w:t>
      </w:r>
      <w:r>
        <w:t>опыта,</w:t>
      </w:r>
      <w:r>
        <w:rPr>
          <w:spacing w:val="-2"/>
        </w:rPr>
        <w:t xml:space="preserve"> </w:t>
      </w:r>
      <w:r>
        <w:t>связанного</w:t>
      </w:r>
      <w:r>
        <w:rPr>
          <w:spacing w:val="-4"/>
        </w:rPr>
        <w:t xml:space="preserve"> </w:t>
      </w:r>
      <w:r>
        <w:t>со</w:t>
      </w:r>
      <w:r>
        <w:rPr>
          <w:spacing w:val="-1"/>
        </w:rPr>
        <w:t xml:space="preserve"> </w:t>
      </w:r>
      <w:r>
        <w:t xml:space="preserve">звучанием </w:t>
      </w:r>
      <w:r>
        <w:rPr>
          <w:spacing w:val="-2"/>
        </w:rPr>
        <w:t>колоколов;</w:t>
      </w:r>
    </w:p>
    <w:p w:rsidR="00B74A8E" w:rsidRDefault="00B74A8E" w:rsidP="00B74A8E">
      <w:pPr>
        <w:pStyle w:val="a3"/>
        <w:ind w:right="494"/>
        <w:jc w:val="left"/>
      </w:pPr>
      <w:r>
        <w:t>диалог</w:t>
      </w:r>
      <w:r>
        <w:rPr>
          <w:spacing w:val="-4"/>
        </w:rPr>
        <w:t xml:space="preserve"> </w:t>
      </w:r>
      <w:r>
        <w:t>с</w:t>
      </w:r>
      <w:r>
        <w:rPr>
          <w:spacing w:val="-4"/>
        </w:rPr>
        <w:t xml:space="preserve"> </w:t>
      </w:r>
      <w:r>
        <w:t>учителем</w:t>
      </w:r>
      <w:r>
        <w:rPr>
          <w:spacing w:val="-2"/>
        </w:rPr>
        <w:t xml:space="preserve"> </w:t>
      </w:r>
      <w:r>
        <w:t>о</w:t>
      </w:r>
      <w:r>
        <w:rPr>
          <w:spacing w:val="-3"/>
        </w:rPr>
        <w:t xml:space="preserve"> </w:t>
      </w:r>
      <w:r>
        <w:t>традициях</w:t>
      </w:r>
      <w:r>
        <w:rPr>
          <w:spacing w:val="-6"/>
        </w:rPr>
        <w:t xml:space="preserve"> </w:t>
      </w:r>
      <w:r>
        <w:t>изготовления</w:t>
      </w:r>
      <w:r>
        <w:rPr>
          <w:spacing w:val="-3"/>
        </w:rPr>
        <w:t xml:space="preserve"> </w:t>
      </w:r>
      <w:r>
        <w:t>колоколов,</w:t>
      </w:r>
      <w:r>
        <w:rPr>
          <w:spacing w:val="-3"/>
        </w:rPr>
        <w:t xml:space="preserve"> </w:t>
      </w:r>
      <w:r>
        <w:t>значении</w:t>
      </w:r>
      <w:r>
        <w:rPr>
          <w:spacing w:val="-5"/>
        </w:rPr>
        <w:t xml:space="preserve"> </w:t>
      </w:r>
      <w:r>
        <w:t>колокольного</w:t>
      </w:r>
      <w:r>
        <w:rPr>
          <w:spacing w:val="-6"/>
        </w:rPr>
        <w:t xml:space="preserve"> </w:t>
      </w:r>
      <w:r>
        <w:t>звона; знакомство с видами колокольных звонов;</w:t>
      </w:r>
    </w:p>
    <w:p w:rsidR="00B74A8E" w:rsidRDefault="00B74A8E" w:rsidP="00B74A8E">
      <w:pPr>
        <w:pStyle w:val="a3"/>
        <w:jc w:val="left"/>
      </w:pPr>
      <w:r>
        <w:t>слушание</w:t>
      </w:r>
      <w:r>
        <w:rPr>
          <w:spacing w:val="40"/>
        </w:rPr>
        <w:t xml:space="preserve"> </w:t>
      </w:r>
      <w:r>
        <w:t>музыки</w:t>
      </w:r>
      <w:r>
        <w:rPr>
          <w:spacing w:val="40"/>
        </w:rPr>
        <w:t xml:space="preserve"> </w:t>
      </w:r>
      <w:r>
        <w:t>русских</w:t>
      </w:r>
      <w:r>
        <w:rPr>
          <w:spacing w:val="40"/>
        </w:rPr>
        <w:t xml:space="preserve"> </w:t>
      </w:r>
      <w:r>
        <w:t>композиторов</w:t>
      </w:r>
      <w:r>
        <w:rPr>
          <w:spacing w:val="40"/>
        </w:rPr>
        <w:t xml:space="preserve"> </w:t>
      </w:r>
      <w:r>
        <w:t>с</w:t>
      </w:r>
      <w:r>
        <w:rPr>
          <w:spacing w:val="40"/>
        </w:rPr>
        <w:t xml:space="preserve"> </w:t>
      </w:r>
      <w:r>
        <w:t>ярко</w:t>
      </w:r>
      <w:r>
        <w:rPr>
          <w:spacing w:val="40"/>
        </w:rPr>
        <w:t xml:space="preserve"> </w:t>
      </w:r>
      <w:r>
        <w:t>выраженным</w:t>
      </w:r>
      <w:r>
        <w:rPr>
          <w:spacing w:val="40"/>
        </w:rPr>
        <w:t xml:space="preserve"> </w:t>
      </w:r>
      <w:r>
        <w:t>изобразительным</w:t>
      </w:r>
      <w:r>
        <w:rPr>
          <w:spacing w:val="40"/>
        </w:rPr>
        <w:t xml:space="preserve"> </w:t>
      </w:r>
      <w:r>
        <w:t>элементом</w:t>
      </w:r>
      <w:r>
        <w:rPr>
          <w:spacing w:val="80"/>
        </w:rPr>
        <w:t xml:space="preserve"> </w:t>
      </w:r>
      <w:r>
        <w:t>колокольности</w:t>
      </w:r>
      <w:r>
        <w:rPr>
          <w:spacing w:val="41"/>
        </w:rPr>
        <w:t xml:space="preserve"> </w:t>
      </w:r>
      <w:r>
        <w:t>(по</w:t>
      </w:r>
      <w:r>
        <w:rPr>
          <w:spacing w:val="43"/>
        </w:rPr>
        <w:t xml:space="preserve"> </w:t>
      </w:r>
      <w:r>
        <w:t>выбору</w:t>
      </w:r>
      <w:r>
        <w:rPr>
          <w:spacing w:val="45"/>
        </w:rPr>
        <w:t xml:space="preserve"> </w:t>
      </w:r>
      <w:r>
        <w:t>учителя</w:t>
      </w:r>
      <w:r>
        <w:rPr>
          <w:spacing w:val="45"/>
        </w:rPr>
        <w:t xml:space="preserve"> </w:t>
      </w:r>
      <w:r>
        <w:t>могут</w:t>
      </w:r>
      <w:r>
        <w:rPr>
          <w:spacing w:val="49"/>
        </w:rPr>
        <w:t xml:space="preserve"> </w:t>
      </w:r>
      <w:r>
        <w:t>звучать</w:t>
      </w:r>
      <w:r>
        <w:rPr>
          <w:spacing w:val="45"/>
        </w:rPr>
        <w:t xml:space="preserve"> </w:t>
      </w:r>
      <w:r>
        <w:t>фрагменты</w:t>
      </w:r>
      <w:r>
        <w:rPr>
          <w:spacing w:val="43"/>
        </w:rPr>
        <w:t xml:space="preserve"> </w:t>
      </w:r>
      <w:r>
        <w:t>из</w:t>
      </w:r>
      <w:r>
        <w:rPr>
          <w:spacing w:val="43"/>
        </w:rPr>
        <w:t xml:space="preserve"> </w:t>
      </w:r>
      <w:r>
        <w:t>музыкальных</w:t>
      </w:r>
      <w:r>
        <w:rPr>
          <w:spacing w:val="43"/>
        </w:rPr>
        <w:t xml:space="preserve"> </w:t>
      </w:r>
      <w:r>
        <w:rPr>
          <w:spacing w:val="-2"/>
        </w:rPr>
        <w:t>произведений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869"/>
        <w:jc w:val="left"/>
      </w:pPr>
      <w:r>
        <w:lastRenderedPageBreak/>
        <w:t>М.П. Мусоргского, П.И. Чайковского, М.И. Глинки, С.В. Рахманинова и другие); выявление,</w:t>
      </w:r>
      <w:r>
        <w:rPr>
          <w:spacing w:val="-6"/>
        </w:rPr>
        <w:t xml:space="preserve"> </w:t>
      </w:r>
      <w:r>
        <w:t>обсуждение</w:t>
      </w:r>
      <w:r>
        <w:rPr>
          <w:spacing w:val="-5"/>
        </w:rPr>
        <w:t xml:space="preserve"> </w:t>
      </w:r>
      <w:r>
        <w:t>характера,</w:t>
      </w:r>
      <w:r>
        <w:rPr>
          <w:spacing w:val="-6"/>
        </w:rPr>
        <w:t xml:space="preserve"> </w:t>
      </w:r>
      <w:r>
        <w:t>выразительных</w:t>
      </w:r>
      <w:r>
        <w:rPr>
          <w:spacing w:val="-8"/>
        </w:rPr>
        <w:t xml:space="preserve"> </w:t>
      </w:r>
      <w:r>
        <w:t>средств,</w:t>
      </w:r>
      <w:r>
        <w:rPr>
          <w:spacing w:val="-6"/>
        </w:rPr>
        <w:t xml:space="preserve"> </w:t>
      </w:r>
      <w:r>
        <w:t>использованных</w:t>
      </w:r>
      <w:r>
        <w:rPr>
          <w:spacing w:val="-6"/>
        </w:rPr>
        <w:t xml:space="preserve"> </w:t>
      </w:r>
      <w:r>
        <w:t>композитором; двигательная импровизация – имитация движений звонаря на колокольне;</w:t>
      </w:r>
    </w:p>
    <w:p w:rsidR="00B74A8E" w:rsidRDefault="00B74A8E" w:rsidP="00B74A8E">
      <w:pPr>
        <w:pStyle w:val="a3"/>
        <w:ind w:right="2016"/>
        <w:jc w:val="left"/>
      </w:pPr>
      <w:r>
        <w:t>ритмические</w:t>
      </w:r>
      <w:r>
        <w:rPr>
          <w:spacing w:val="-5"/>
        </w:rPr>
        <w:t xml:space="preserve"> </w:t>
      </w:r>
      <w:r>
        <w:t>и</w:t>
      </w:r>
      <w:r>
        <w:rPr>
          <w:spacing w:val="-6"/>
        </w:rPr>
        <w:t xml:space="preserve"> </w:t>
      </w:r>
      <w:r>
        <w:t>артикуляционные</w:t>
      </w:r>
      <w:r>
        <w:rPr>
          <w:spacing w:val="-5"/>
        </w:rPr>
        <w:t xml:space="preserve"> </w:t>
      </w:r>
      <w:r>
        <w:t>упражнения</w:t>
      </w:r>
      <w:r>
        <w:rPr>
          <w:spacing w:val="-4"/>
        </w:rPr>
        <w:t xml:space="preserve"> </w:t>
      </w:r>
      <w:r>
        <w:t>на</w:t>
      </w:r>
      <w:r>
        <w:rPr>
          <w:spacing w:val="-5"/>
        </w:rPr>
        <w:t xml:space="preserve"> </w:t>
      </w:r>
      <w:r>
        <w:t>основе</w:t>
      </w:r>
      <w:r>
        <w:rPr>
          <w:spacing w:val="-5"/>
        </w:rPr>
        <w:t xml:space="preserve"> </w:t>
      </w:r>
      <w:r>
        <w:t>звонарских</w:t>
      </w:r>
      <w:r>
        <w:rPr>
          <w:spacing w:val="-7"/>
        </w:rPr>
        <w:t xml:space="preserve"> </w:t>
      </w:r>
      <w:r>
        <w:t>приговорок; вариативно: просмотр документального фильма о колоколах;</w:t>
      </w:r>
    </w:p>
    <w:p w:rsidR="00B74A8E" w:rsidRDefault="00B74A8E" w:rsidP="00B74A8E">
      <w:pPr>
        <w:pStyle w:val="a3"/>
        <w:tabs>
          <w:tab w:val="left" w:pos="1527"/>
          <w:tab w:val="left" w:pos="2979"/>
          <w:tab w:val="left" w:pos="3467"/>
          <w:tab w:val="left" w:pos="4998"/>
          <w:tab w:val="left" w:pos="6476"/>
          <w:tab w:val="left" w:pos="7105"/>
          <w:tab w:val="left" w:pos="8816"/>
        </w:tabs>
        <w:ind w:right="423"/>
        <w:jc w:val="left"/>
      </w:pPr>
      <w:r>
        <w:rPr>
          <w:spacing w:val="-2"/>
        </w:rPr>
        <w:t>сочинение,</w:t>
      </w:r>
      <w:r>
        <w:tab/>
      </w:r>
      <w:r>
        <w:rPr>
          <w:spacing w:val="-2"/>
        </w:rPr>
        <w:t>исполнение</w:t>
      </w:r>
      <w:r>
        <w:tab/>
      </w:r>
      <w:r>
        <w:rPr>
          <w:spacing w:val="-6"/>
        </w:rPr>
        <w:t>на</w:t>
      </w:r>
      <w:r>
        <w:tab/>
      </w:r>
      <w:r>
        <w:rPr>
          <w:spacing w:val="-2"/>
        </w:rPr>
        <w:t>фортепиано,</w:t>
      </w:r>
      <w:r>
        <w:tab/>
      </w:r>
      <w:r>
        <w:rPr>
          <w:spacing w:val="-2"/>
        </w:rPr>
        <w:t>синтезаторе</w:t>
      </w:r>
      <w:r>
        <w:tab/>
      </w:r>
      <w:r>
        <w:rPr>
          <w:spacing w:val="-4"/>
        </w:rPr>
        <w:t>или</w:t>
      </w:r>
      <w:r>
        <w:tab/>
      </w:r>
      <w:r>
        <w:rPr>
          <w:spacing w:val="-2"/>
        </w:rPr>
        <w:t>металлофонах</w:t>
      </w:r>
      <w:r>
        <w:tab/>
      </w:r>
      <w:r>
        <w:rPr>
          <w:spacing w:val="-2"/>
        </w:rPr>
        <w:t xml:space="preserve">композиции </w:t>
      </w:r>
      <w:r>
        <w:t>(импровизации), имитирующей звучание колоколов.</w:t>
      </w:r>
    </w:p>
    <w:p w:rsidR="00B74A8E" w:rsidRDefault="00B74A8E" w:rsidP="00B74A8E">
      <w:pPr>
        <w:pStyle w:val="a5"/>
        <w:numPr>
          <w:ilvl w:val="3"/>
          <w:numId w:val="5"/>
        </w:numPr>
        <w:tabs>
          <w:tab w:val="left" w:pos="1040"/>
        </w:tabs>
        <w:ind w:left="1040" w:hanging="900"/>
        <w:rPr>
          <w:sz w:val="24"/>
        </w:rPr>
      </w:pPr>
      <w:r>
        <w:rPr>
          <w:sz w:val="24"/>
        </w:rPr>
        <w:t>Песни</w:t>
      </w:r>
      <w:r>
        <w:rPr>
          <w:spacing w:val="-1"/>
          <w:sz w:val="24"/>
        </w:rPr>
        <w:t xml:space="preserve"> </w:t>
      </w:r>
      <w:r>
        <w:rPr>
          <w:spacing w:val="-2"/>
          <w:sz w:val="24"/>
        </w:rPr>
        <w:t>верующих.</w:t>
      </w:r>
    </w:p>
    <w:p w:rsidR="00B74A8E" w:rsidRDefault="00B74A8E" w:rsidP="00B74A8E">
      <w:pPr>
        <w:pStyle w:val="a3"/>
        <w:jc w:val="left"/>
      </w:pPr>
      <w:r>
        <w:t>Содержание:</w:t>
      </w:r>
      <w:r>
        <w:rPr>
          <w:spacing w:val="80"/>
          <w:w w:val="150"/>
        </w:rPr>
        <w:t xml:space="preserve"> </w:t>
      </w:r>
      <w:r>
        <w:t>молитва,</w:t>
      </w:r>
      <w:r>
        <w:rPr>
          <w:spacing w:val="80"/>
          <w:w w:val="150"/>
        </w:rPr>
        <w:t xml:space="preserve"> </w:t>
      </w:r>
      <w:r>
        <w:t>хорал,</w:t>
      </w:r>
      <w:r>
        <w:rPr>
          <w:spacing w:val="80"/>
          <w:w w:val="150"/>
        </w:rPr>
        <w:t xml:space="preserve"> </w:t>
      </w:r>
      <w:r>
        <w:t>песнопение,</w:t>
      </w:r>
      <w:r>
        <w:rPr>
          <w:spacing w:val="80"/>
          <w:w w:val="150"/>
        </w:rPr>
        <w:t xml:space="preserve"> </w:t>
      </w:r>
      <w:r>
        <w:t>духовный</w:t>
      </w:r>
      <w:r>
        <w:rPr>
          <w:spacing w:val="80"/>
          <w:w w:val="150"/>
        </w:rPr>
        <w:t xml:space="preserve"> </w:t>
      </w:r>
      <w:r>
        <w:t>стих.</w:t>
      </w:r>
      <w:r>
        <w:rPr>
          <w:spacing w:val="80"/>
          <w:w w:val="150"/>
        </w:rPr>
        <w:t xml:space="preserve"> </w:t>
      </w:r>
      <w:r>
        <w:t>Образы</w:t>
      </w:r>
      <w:r>
        <w:rPr>
          <w:spacing w:val="80"/>
          <w:w w:val="150"/>
        </w:rPr>
        <w:t xml:space="preserve"> </w:t>
      </w:r>
      <w:r>
        <w:t>духовной</w:t>
      </w:r>
      <w:r>
        <w:rPr>
          <w:spacing w:val="80"/>
          <w:w w:val="150"/>
        </w:rPr>
        <w:t xml:space="preserve"> </w:t>
      </w:r>
      <w:r>
        <w:t>музыки</w:t>
      </w:r>
      <w:r>
        <w:rPr>
          <w:spacing w:val="80"/>
          <w:w w:val="150"/>
        </w:rPr>
        <w:t xml:space="preserve"> </w:t>
      </w:r>
      <w:r>
        <w:t>в творчестве композиторов-классиков.</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1188"/>
        <w:jc w:val="left"/>
      </w:pPr>
      <w:r>
        <w:t>слушание,</w:t>
      </w:r>
      <w:r>
        <w:rPr>
          <w:spacing w:val="-4"/>
        </w:rPr>
        <w:t xml:space="preserve"> </w:t>
      </w:r>
      <w:r>
        <w:t>разучивание,</w:t>
      </w:r>
      <w:r>
        <w:rPr>
          <w:spacing w:val="-4"/>
        </w:rPr>
        <w:t xml:space="preserve"> </w:t>
      </w:r>
      <w:r>
        <w:t>исполнение</w:t>
      </w:r>
      <w:r>
        <w:rPr>
          <w:spacing w:val="-5"/>
        </w:rPr>
        <w:t xml:space="preserve"> </w:t>
      </w:r>
      <w:r>
        <w:t>вокальных</w:t>
      </w:r>
      <w:r>
        <w:rPr>
          <w:spacing w:val="-7"/>
        </w:rPr>
        <w:t xml:space="preserve"> </w:t>
      </w:r>
      <w:r>
        <w:t>произведений</w:t>
      </w:r>
      <w:r>
        <w:rPr>
          <w:spacing w:val="-6"/>
        </w:rPr>
        <w:t xml:space="preserve"> </w:t>
      </w:r>
      <w:r>
        <w:t>религиозного</w:t>
      </w:r>
      <w:r>
        <w:rPr>
          <w:spacing w:val="-7"/>
        </w:rPr>
        <w:t xml:space="preserve"> </w:t>
      </w:r>
      <w:r>
        <w:t>содержания; диалог с учителем о характере музыки, манере исполнения, выразительных средствах;</w:t>
      </w:r>
    </w:p>
    <w:p w:rsidR="00B74A8E" w:rsidRDefault="00B74A8E" w:rsidP="00B74A8E">
      <w:pPr>
        <w:pStyle w:val="a3"/>
        <w:jc w:val="left"/>
      </w:pPr>
      <w:r>
        <w:t>знакомство с произведениями светской музыки, в которых воплощены молитвенные интонации, используется хоральный склад звучания;</w:t>
      </w:r>
    </w:p>
    <w:p w:rsidR="00B74A8E" w:rsidRDefault="00B74A8E" w:rsidP="00B74A8E">
      <w:pPr>
        <w:pStyle w:val="a3"/>
        <w:ind w:right="2626"/>
        <w:jc w:val="left"/>
      </w:pPr>
      <w:r>
        <w:t>вариативно:</w:t>
      </w:r>
      <w:r>
        <w:rPr>
          <w:spacing w:val="-7"/>
        </w:rPr>
        <w:t xml:space="preserve"> </w:t>
      </w:r>
      <w:r>
        <w:t>просмотр</w:t>
      </w:r>
      <w:r>
        <w:rPr>
          <w:spacing w:val="-5"/>
        </w:rPr>
        <w:t xml:space="preserve"> </w:t>
      </w:r>
      <w:r>
        <w:t>документального</w:t>
      </w:r>
      <w:r>
        <w:rPr>
          <w:spacing w:val="-5"/>
        </w:rPr>
        <w:t xml:space="preserve"> </w:t>
      </w:r>
      <w:r>
        <w:t>фильма</w:t>
      </w:r>
      <w:r>
        <w:rPr>
          <w:spacing w:val="-6"/>
        </w:rPr>
        <w:t xml:space="preserve"> </w:t>
      </w:r>
      <w:r>
        <w:t>о</w:t>
      </w:r>
      <w:r>
        <w:rPr>
          <w:spacing w:val="-5"/>
        </w:rPr>
        <w:t xml:space="preserve"> </w:t>
      </w:r>
      <w:r>
        <w:t>значении</w:t>
      </w:r>
      <w:r>
        <w:rPr>
          <w:spacing w:val="-7"/>
        </w:rPr>
        <w:t xml:space="preserve"> </w:t>
      </w:r>
      <w:r>
        <w:t>молитвы; рисование по мотивам прослушанных музыкальных произведений.</w:t>
      </w:r>
    </w:p>
    <w:p w:rsidR="00B74A8E" w:rsidRDefault="00B74A8E" w:rsidP="00B74A8E">
      <w:pPr>
        <w:pStyle w:val="a5"/>
        <w:numPr>
          <w:ilvl w:val="3"/>
          <w:numId w:val="5"/>
        </w:numPr>
        <w:tabs>
          <w:tab w:val="left" w:pos="1040"/>
        </w:tabs>
        <w:ind w:left="1040" w:hanging="900"/>
        <w:rPr>
          <w:sz w:val="24"/>
        </w:rPr>
      </w:pPr>
      <w:r>
        <w:rPr>
          <w:sz w:val="24"/>
        </w:rPr>
        <w:t>Инструментальная</w:t>
      </w:r>
      <w:r>
        <w:rPr>
          <w:spacing w:val="-3"/>
          <w:sz w:val="24"/>
        </w:rPr>
        <w:t xml:space="preserve"> </w:t>
      </w:r>
      <w:r>
        <w:rPr>
          <w:sz w:val="24"/>
        </w:rPr>
        <w:t>музыка</w:t>
      </w:r>
      <w:r>
        <w:rPr>
          <w:spacing w:val="-1"/>
          <w:sz w:val="24"/>
        </w:rPr>
        <w:t xml:space="preserve"> </w:t>
      </w:r>
      <w:r>
        <w:rPr>
          <w:sz w:val="24"/>
        </w:rPr>
        <w:t>в</w:t>
      </w:r>
      <w:r>
        <w:rPr>
          <w:spacing w:val="-3"/>
          <w:sz w:val="24"/>
        </w:rPr>
        <w:t xml:space="preserve"> </w:t>
      </w:r>
      <w:r>
        <w:rPr>
          <w:spacing w:val="-2"/>
          <w:sz w:val="24"/>
        </w:rPr>
        <w:t>церкви.</w:t>
      </w:r>
    </w:p>
    <w:p w:rsidR="00B74A8E" w:rsidRDefault="00B74A8E" w:rsidP="00B74A8E">
      <w:pPr>
        <w:pStyle w:val="a3"/>
        <w:ind w:right="3122"/>
        <w:jc w:val="left"/>
      </w:pPr>
      <w:r>
        <w:t>Содержание:</w:t>
      </w:r>
      <w:r>
        <w:rPr>
          <w:spacing w:val="-4"/>
        </w:rPr>
        <w:t xml:space="preserve"> </w:t>
      </w:r>
      <w:r>
        <w:t>орган</w:t>
      </w:r>
      <w:r>
        <w:rPr>
          <w:spacing w:val="-3"/>
        </w:rPr>
        <w:t xml:space="preserve"> </w:t>
      </w:r>
      <w:r>
        <w:t>и</w:t>
      </w:r>
      <w:r>
        <w:rPr>
          <w:spacing w:val="-6"/>
        </w:rPr>
        <w:t xml:space="preserve"> </w:t>
      </w:r>
      <w:r>
        <w:t>его</w:t>
      </w:r>
      <w:r>
        <w:rPr>
          <w:spacing w:val="-2"/>
        </w:rPr>
        <w:t xml:space="preserve"> </w:t>
      </w:r>
      <w:r>
        <w:t>роль</w:t>
      </w:r>
      <w:r>
        <w:rPr>
          <w:spacing w:val="-6"/>
        </w:rPr>
        <w:t xml:space="preserve"> </w:t>
      </w:r>
      <w:r>
        <w:t>в</w:t>
      </w:r>
      <w:r>
        <w:rPr>
          <w:spacing w:val="-5"/>
        </w:rPr>
        <w:t xml:space="preserve"> </w:t>
      </w:r>
      <w:r>
        <w:t>богослужении.</w:t>
      </w:r>
      <w:r>
        <w:rPr>
          <w:spacing w:val="-4"/>
        </w:rPr>
        <w:t xml:space="preserve"> </w:t>
      </w:r>
      <w:r>
        <w:t>Творчество</w:t>
      </w:r>
      <w:r>
        <w:rPr>
          <w:spacing w:val="-2"/>
        </w:rPr>
        <w:t xml:space="preserve"> </w:t>
      </w:r>
      <w:r>
        <w:t>И.С.</w:t>
      </w:r>
      <w:r>
        <w:rPr>
          <w:spacing w:val="-4"/>
        </w:rPr>
        <w:t xml:space="preserve"> </w:t>
      </w:r>
      <w:r>
        <w:t>Баха. Виды деятельности обучающихся:</w:t>
      </w:r>
    </w:p>
    <w:p w:rsidR="00B74A8E" w:rsidRDefault="00B74A8E" w:rsidP="00B74A8E">
      <w:pPr>
        <w:pStyle w:val="a3"/>
        <w:ind w:right="424"/>
        <w:jc w:val="left"/>
      </w:pPr>
      <w:r>
        <w:t>чтение</w:t>
      </w:r>
      <w:r>
        <w:rPr>
          <w:spacing w:val="-2"/>
        </w:rPr>
        <w:t xml:space="preserve"> </w:t>
      </w:r>
      <w:r>
        <w:t>учебных</w:t>
      </w:r>
      <w:r>
        <w:rPr>
          <w:spacing w:val="-1"/>
        </w:rPr>
        <w:t xml:space="preserve"> </w:t>
      </w:r>
      <w:r>
        <w:t>и</w:t>
      </w:r>
      <w:r>
        <w:rPr>
          <w:spacing w:val="-2"/>
        </w:rPr>
        <w:t xml:space="preserve"> </w:t>
      </w:r>
      <w:r>
        <w:t>художественных</w:t>
      </w:r>
      <w:r>
        <w:rPr>
          <w:spacing w:val="-1"/>
        </w:rPr>
        <w:t xml:space="preserve"> </w:t>
      </w:r>
      <w:r>
        <w:t>текстов,</w:t>
      </w:r>
      <w:r>
        <w:rPr>
          <w:spacing w:val="-3"/>
        </w:rPr>
        <w:t xml:space="preserve"> </w:t>
      </w:r>
      <w:r>
        <w:t>посвящённых</w:t>
      </w:r>
      <w:r>
        <w:rPr>
          <w:spacing w:val="-1"/>
        </w:rPr>
        <w:t xml:space="preserve"> </w:t>
      </w:r>
      <w:r>
        <w:t>истории</w:t>
      </w:r>
      <w:r>
        <w:rPr>
          <w:spacing w:val="-5"/>
        </w:rPr>
        <w:t xml:space="preserve"> </w:t>
      </w:r>
      <w:r>
        <w:t>создания,</w:t>
      </w:r>
      <w:r>
        <w:rPr>
          <w:spacing w:val="-3"/>
        </w:rPr>
        <w:t xml:space="preserve"> </w:t>
      </w:r>
      <w:r>
        <w:t>устройству</w:t>
      </w:r>
      <w:r>
        <w:rPr>
          <w:spacing w:val="-1"/>
        </w:rPr>
        <w:t xml:space="preserve"> </w:t>
      </w:r>
      <w:r>
        <w:t>органа, его роли в католическом и протестантском богослужении;</w:t>
      </w:r>
    </w:p>
    <w:p w:rsidR="00B74A8E" w:rsidRDefault="00B74A8E" w:rsidP="00B74A8E">
      <w:pPr>
        <w:pStyle w:val="a3"/>
        <w:jc w:val="left"/>
      </w:pPr>
      <w:r>
        <w:t>ответы</w:t>
      </w:r>
      <w:r>
        <w:rPr>
          <w:spacing w:val="-2"/>
        </w:rPr>
        <w:t xml:space="preserve"> </w:t>
      </w:r>
      <w:r>
        <w:t>на</w:t>
      </w:r>
      <w:r>
        <w:rPr>
          <w:spacing w:val="-2"/>
        </w:rPr>
        <w:t xml:space="preserve"> </w:t>
      </w:r>
      <w:r>
        <w:t>вопросы</w:t>
      </w:r>
      <w:r>
        <w:rPr>
          <w:spacing w:val="1"/>
        </w:rPr>
        <w:t xml:space="preserve"> </w:t>
      </w:r>
      <w:r>
        <w:rPr>
          <w:spacing w:val="-2"/>
        </w:rPr>
        <w:t>учителя;</w:t>
      </w:r>
    </w:p>
    <w:p w:rsidR="00B74A8E" w:rsidRDefault="00B74A8E" w:rsidP="00B74A8E">
      <w:pPr>
        <w:pStyle w:val="a3"/>
        <w:jc w:val="left"/>
      </w:pPr>
      <w:r>
        <w:t>слушание</w:t>
      </w:r>
      <w:r>
        <w:rPr>
          <w:spacing w:val="-1"/>
        </w:rPr>
        <w:t xml:space="preserve"> </w:t>
      </w:r>
      <w:r>
        <w:t>органной</w:t>
      </w:r>
      <w:r>
        <w:rPr>
          <w:spacing w:val="-5"/>
        </w:rPr>
        <w:t xml:space="preserve"> </w:t>
      </w:r>
      <w:r>
        <w:t>музыки И.С.</w:t>
      </w:r>
      <w:r>
        <w:rPr>
          <w:spacing w:val="-1"/>
        </w:rPr>
        <w:t xml:space="preserve"> </w:t>
      </w:r>
      <w:r>
        <w:rPr>
          <w:spacing w:val="-4"/>
        </w:rPr>
        <w:t>Баха;</w:t>
      </w:r>
    </w:p>
    <w:p w:rsidR="00B74A8E" w:rsidRDefault="00B74A8E" w:rsidP="00B74A8E">
      <w:pPr>
        <w:pStyle w:val="a3"/>
        <w:ind w:right="494"/>
        <w:jc w:val="left"/>
      </w:pPr>
      <w:r>
        <w:t>описание</w:t>
      </w:r>
      <w:r>
        <w:rPr>
          <w:spacing w:val="-4"/>
        </w:rPr>
        <w:t xml:space="preserve"> </w:t>
      </w:r>
      <w:r>
        <w:t>впечатления</w:t>
      </w:r>
      <w:r>
        <w:rPr>
          <w:spacing w:val="-8"/>
        </w:rPr>
        <w:t xml:space="preserve"> </w:t>
      </w:r>
      <w:r>
        <w:t>от</w:t>
      </w:r>
      <w:r>
        <w:rPr>
          <w:spacing w:val="-5"/>
        </w:rPr>
        <w:t xml:space="preserve"> </w:t>
      </w:r>
      <w:r>
        <w:t>восприятия,</w:t>
      </w:r>
      <w:r>
        <w:rPr>
          <w:spacing w:val="-5"/>
        </w:rPr>
        <w:t xml:space="preserve"> </w:t>
      </w:r>
      <w:r>
        <w:t>характеристика</w:t>
      </w:r>
      <w:r>
        <w:rPr>
          <w:spacing w:val="-6"/>
        </w:rPr>
        <w:t xml:space="preserve"> </w:t>
      </w:r>
      <w:r>
        <w:t>музыкально-выразительных</w:t>
      </w:r>
      <w:r>
        <w:rPr>
          <w:spacing w:val="-5"/>
        </w:rPr>
        <w:t xml:space="preserve"> </w:t>
      </w:r>
      <w:r>
        <w:t>средств; игровая имитация особенностей игры на органе (во время слушания);</w:t>
      </w:r>
    </w:p>
    <w:p w:rsidR="00B74A8E" w:rsidRDefault="00B74A8E" w:rsidP="00B74A8E">
      <w:pPr>
        <w:pStyle w:val="a3"/>
        <w:jc w:val="left"/>
      </w:pPr>
      <w:r>
        <w:t>звуковое</w:t>
      </w:r>
      <w:r>
        <w:rPr>
          <w:spacing w:val="80"/>
        </w:rPr>
        <w:t xml:space="preserve"> </w:t>
      </w:r>
      <w:r>
        <w:t>исследование</w:t>
      </w:r>
      <w:r>
        <w:rPr>
          <w:spacing w:val="80"/>
        </w:rPr>
        <w:t xml:space="preserve"> </w:t>
      </w:r>
      <w:r>
        <w:t>–</w:t>
      </w:r>
      <w:r>
        <w:rPr>
          <w:spacing w:val="80"/>
        </w:rPr>
        <w:t xml:space="preserve"> </w:t>
      </w:r>
      <w:r>
        <w:t>исполнение</w:t>
      </w:r>
      <w:r>
        <w:rPr>
          <w:spacing w:val="80"/>
        </w:rPr>
        <w:t xml:space="preserve"> </w:t>
      </w:r>
      <w:r>
        <w:t>(учителем)</w:t>
      </w:r>
      <w:r>
        <w:rPr>
          <w:spacing w:val="80"/>
        </w:rPr>
        <w:t xml:space="preserve"> </w:t>
      </w:r>
      <w:r>
        <w:t>на</w:t>
      </w:r>
      <w:r>
        <w:rPr>
          <w:spacing w:val="80"/>
        </w:rPr>
        <w:t xml:space="preserve"> </w:t>
      </w:r>
      <w:r>
        <w:t>синтезаторе</w:t>
      </w:r>
      <w:r>
        <w:rPr>
          <w:spacing w:val="80"/>
        </w:rPr>
        <w:t xml:space="preserve"> </w:t>
      </w:r>
      <w:r>
        <w:t>знакомых</w:t>
      </w:r>
      <w:r>
        <w:rPr>
          <w:spacing w:val="80"/>
        </w:rPr>
        <w:t xml:space="preserve"> </w:t>
      </w:r>
      <w:r>
        <w:t>музыкальных произведений тембром органа;</w:t>
      </w:r>
    </w:p>
    <w:p w:rsidR="00B74A8E" w:rsidRDefault="00B74A8E" w:rsidP="00B74A8E">
      <w:pPr>
        <w:pStyle w:val="a3"/>
        <w:jc w:val="left"/>
      </w:pPr>
      <w:r>
        <w:t>наблюдение</w:t>
      </w:r>
      <w:r>
        <w:rPr>
          <w:spacing w:val="-5"/>
        </w:rPr>
        <w:t xml:space="preserve"> </w:t>
      </w:r>
      <w:r>
        <w:t>за</w:t>
      </w:r>
      <w:r>
        <w:rPr>
          <w:spacing w:val="-3"/>
        </w:rPr>
        <w:t xml:space="preserve"> </w:t>
      </w:r>
      <w:r>
        <w:t>трансформацией</w:t>
      </w:r>
      <w:r>
        <w:rPr>
          <w:spacing w:val="-1"/>
        </w:rPr>
        <w:t xml:space="preserve"> </w:t>
      </w:r>
      <w:r>
        <w:t>музыкального</w:t>
      </w:r>
      <w:r>
        <w:rPr>
          <w:spacing w:val="-4"/>
        </w:rPr>
        <w:t xml:space="preserve"> </w:t>
      </w:r>
      <w:r>
        <w:rPr>
          <w:spacing w:val="-2"/>
        </w:rPr>
        <w:t>образа;</w:t>
      </w:r>
    </w:p>
    <w:p w:rsidR="00B74A8E" w:rsidRDefault="00B74A8E" w:rsidP="00B74A8E">
      <w:pPr>
        <w:pStyle w:val="a3"/>
        <w:ind w:right="423"/>
      </w:pPr>
      <w:r>
        <w:t>вариативно:</w:t>
      </w:r>
      <w:r>
        <w:rPr>
          <w:spacing w:val="-4"/>
        </w:rPr>
        <w:t xml:space="preserve"> </w:t>
      </w:r>
      <w:r>
        <w:t>посещение</w:t>
      </w:r>
      <w:r>
        <w:rPr>
          <w:spacing w:val="-3"/>
        </w:rPr>
        <w:t xml:space="preserve"> </w:t>
      </w:r>
      <w:r>
        <w:t>концерта</w:t>
      </w:r>
      <w:r>
        <w:rPr>
          <w:spacing w:val="-3"/>
        </w:rPr>
        <w:t xml:space="preserve"> </w:t>
      </w:r>
      <w:r>
        <w:t>органной</w:t>
      </w:r>
      <w:r>
        <w:rPr>
          <w:spacing w:val="-3"/>
        </w:rPr>
        <w:t xml:space="preserve"> </w:t>
      </w:r>
      <w:r>
        <w:t>музыки;</w:t>
      </w:r>
      <w:r>
        <w:rPr>
          <w:spacing w:val="-4"/>
        </w:rPr>
        <w:t xml:space="preserve"> </w:t>
      </w:r>
      <w:r>
        <w:t>рассматривание</w:t>
      </w:r>
      <w:r>
        <w:rPr>
          <w:spacing w:val="-3"/>
        </w:rPr>
        <w:t xml:space="preserve"> </w:t>
      </w:r>
      <w:r>
        <w:t>иллюстраций,</w:t>
      </w:r>
      <w:r>
        <w:rPr>
          <w:spacing w:val="-2"/>
        </w:rPr>
        <w:t xml:space="preserve"> </w:t>
      </w:r>
      <w:r>
        <w:t>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74A8E" w:rsidRDefault="00B74A8E" w:rsidP="00B74A8E">
      <w:pPr>
        <w:pStyle w:val="a5"/>
        <w:numPr>
          <w:ilvl w:val="3"/>
          <w:numId w:val="5"/>
        </w:numPr>
        <w:tabs>
          <w:tab w:val="left" w:pos="1040"/>
        </w:tabs>
        <w:ind w:left="1040" w:hanging="900"/>
        <w:jc w:val="both"/>
        <w:rPr>
          <w:sz w:val="24"/>
        </w:rPr>
      </w:pPr>
      <w:r>
        <w:rPr>
          <w:sz w:val="24"/>
        </w:rPr>
        <w:t>Искусство</w:t>
      </w:r>
      <w:r>
        <w:rPr>
          <w:spacing w:val="-2"/>
          <w:sz w:val="24"/>
        </w:rPr>
        <w:t xml:space="preserve"> </w:t>
      </w:r>
      <w:r>
        <w:rPr>
          <w:sz w:val="24"/>
        </w:rPr>
        <w:t>Русской</w:t>
      </w:r>
      <w:r>
        <w:rPr>
          <w:spacing w:val="-2"/>
          <w:sz w:val="24"/>
        </w:rPr>
        <w:t xml:space="preserve"> </w:t>
      </w:r>
      <w:r>
        <w:rPr>
          <w:sz w:val="24"/>
        </w:rPr>
        <w:t>православной</w:t>
      </w:r>
      <w:r>
        <w:rPr>
          <w:spacing w:val="-2"/>
          <w:sz w:val="24"/>
        </w:rPr>
        <w:t xml:space="preserve"> церкви.</w:t>
      </w:r>
    </w:p>
    <w:p w:rsidR="00B74A8E" w:rsidRDefault="00B74A8E" w:rsidP="00B74A8E">
      <w:pPr>
        <w:pStyle w:val="a3"/>
        <w:ind w:right="424"/>
        <w:jc w:val="left"/>
      </w:pPr>
      <w:r>
        <w:t>Содержание:</w:t>
      </w:r>
      <w:r>
        <w:rPr>
          <w:spacing w:val="30"/>
        </w:rPr>
        <w:t xml:space="preserve"> </w:t>
      </w:r>
      <w:r>
        <w:t>музыка</w:t>
      </w:r>
      <w:r>
        <w:rPr>
          <w:spacing w:val="31"/>
        </w:rPr>
        <w:t xml:space="preserve"> </w:t>
      </w:r>
      <w:r>
        <w:t>в</w:t>
      </w:r>
      <w:r>
        <w:rPr>
          <w:spacing w:val="31"/>
        </w:rPr>
        <w:t xml:space="preserve"> </w:t>
      </w:r>
      <w:r>
        <w:t>православном</w:t>
      </w:r>
      <w:r>
        <w:rPr>
          <w:spacing w:val="31"/>
        </w:rPr>
        <w:t xml:space="preserve"> </w:t>
      </w:r>
      <w:r>
        <w:t>храме.</w:t>
      </w:r>
      <w:r>
        <w:rPr>
          <w:spacing w:val="29"/>
        </w:rPr>
        <w:t xml:space="preserve"> </w:t>
      </w:r>
      <w:r>
        <w:t>Традиции исполнения,</w:t>
      </w:r>
      <w:r>
        <w:rPr>
          <w:spacing w:val="29"/>
        </w:rPr>
        <w:t xml:space="preserve"> </w:t>
      </w:r>
      <w:r>
        <w:t>жанры</w:t>
      </w:r>
      <w:r>
        <w:rPr>
          <w:spacing w:val="29"/>
        </w:rPr>
        <w:t xml:space="preserve"> </w:t>
      </w:r>
      <w:r>
        <w:t>(тропарь,</w:t>
      </w:r>
      <w:r>
        <w:rPr>
          <w:spacing w:val="32"/>
        </w:rPr>
        <w:t xml:space="preserve"> </w:t>
      </w:r>
      <w:r>
        <w:t>стихира, величание и другие). Музыка и живопись, посвящённые святым. Образы Христа, Богородицы. Виды деятельности обучающихся:</w:t>
      </w:r>
    </w:p>
    <w:p w:rsidR="00B74A8E" w:rsidRDefault="00B74A8E" w:rsidP="00B74A8E">
      <w:pPr>
        <w:pStyle w:val="a3"/>
        <w:tabs>
          <w:tab w:val="left" w:pos="1727"/>
          <w:tab w:val="left" w:pos="3183"/>
          <w:tab w:val="left" w:pos="4532"/>
          <w:tab w:val="left" w:pos="6210"/>
          <w:tab w:val="left" w:pos="7755"/>
          <w:tab w:val="left" w:pos="9018"/>
        </w:tabs>
        <w:ind w:right="423"/>
        <w:jc w:val="left"/>
      </w:pPr>
      <w:r>
        <w:rPr>
          <w:spacing w:val="-2"/>
        </w:rPr>
        <w:t>разучивание,</w:t>
      </w:r>
      <w:r>
        <w:tab/>
      </w:r>
      <w:r>
        <w:rPr>
          <w:spacing w:val="-2"/>
        </w:rPr>
        <w:t>исполнение</w:t>
      </w:r>
      <w:r>
        <w:tab/>
      </w:r>
      <w:r>
        <w:rPr>
          <w:spacing w:val="-2"/>
        </w:rPr>
        <w:t>вокальных</w:t>
      </w:r>
      <w:r>
        <w:tab/>
      </w:r>
      <w:r>
        <w:rPr>
          <w:spacing w:val="-2"/>
        </w:rPr>
        <w:t>произведений</w:t>
      </w:r>
      <w:r>
        <w:tab/>
      </w:r>
      <w:r>
        <w:rPr>
          <w:spacing w:val="-2"/>
        </w:rPr>
        <w:t>религиозной</w:t>
      </w:r>
      <w:r>
        <w:tab/>
      </w:r>
      <w:r>
        <w:rPr>
          <w:spacing w:val="-2"/>
        </w:rPr>
        <w:t>тематики,</w:t>
      </w:r>
      <w:r>
        <w:tab/>
      </w:r>
      <w:r>
        <w:rPr>
          <w:spacing w:val="-2"/>
        </w:rPr>
        <w:t xml:space="preserve">сравнение </w:t>
      </w:r>
      <w:r>
        <w:t>церковных мелодий и народных песен, мелодий светской музыки;</w:t>
      </w:r>
    </w:p>
    <w:p w:rsidR="00B74A8E" w:rsidRDefault="00B74A8E" w:rsidP="00B74A8E">
      <w:pPr>
        <w:pStyle w:val="a3"/>
        <w:jc w:val="left"/>
      </w:pPr>
      <w:r>
        <w:t>прослеживание</w:t>
      </w:r>
      <w:r>
        <w:rPr>
          <w:spacing w:val="-4"/>
        </w:rPr>
        <w:t xml:space="preserve"> </w:t>
      </w:r>
      <w:r>
        <w:t>исполняемых мелодий</w:t>
      </w:r>
      <w:r>
        <w:rPr>
          <w:spacing w:val="-3"/>
        </w:rPr>
        <w:t xml:space="preserve"> </w:t>
      </w:r>
      <w:r>
        <w:t>по</w:t>
      </w:r>
      <w:r>
        <w:rPr>
          <w:spacing w:val="-1"/>
        </w:rPr>
        <w:t xml:space="preserve"> </w:t>
      </w:r>
      <w:r>
        <w:t>нотной</w:t>
      </w:r>
      <w:r>
        <w:rPr>
          <w:spacing w:val="-2"/>
        </w:rPr>
        <w:t xml:space="preserve"> записи;</w:t>
      </w:r>
    </w:p>
    <w:p w:rsidR="00B74A8E" w:rsidRDefault="00B74A8E" w:rsidP="00B74A8E">
      <w:pPr>
        <w:pStyle w:val="a3"/>
        <w:jc w:val="left"/>
      </w:pPr>
      <w:r>
        <w:t>анализ</w:t>
      </w:r>
      <w:r>
        <w:rPr>
          <w:spacing w:val="-6"/>
        </w:rPr>
        <w:t xml:space="preserve"> </w:t>
      </w:r>
      <w:r>
        <w:t>типа</w:t>
      </w:r>
      <w:r>
        <w:rPr>
          <w:spacing w:val="-3"/>
        </w:rPr>
        <w:t xml:space="preserve"> </w:t>
      </w:r>
      <w:r>
        <w:t>мелодического</w:t>
      </w:r>
      <w:r>
        <w:rPr>
          <w:spacing w:val="-1"/>
        </w:rPr>
        <w:t xml:space="preserve"> </w:t>
      </w:r>
      <w:r>
        <w:t>движения,</w:t>
      </w:r>
      <w:r>
        <w:rPr>
          <w:spacing w:val="-2"/>
        </w:rPr>
        <w:t xml:space="preserve"> </w:t>
      </w:r>
      <w:r>
        <w:t>особенностей ритма,</w:t>
      </w:r>
      <w:r>
        <w:rPr>
          <w:spacing w:val="-2"/>
        </w:rPr>
        <w:t xml:space="preserve"> </w:t>
      </w:r>
      <w:r>
        <w:t>темпа,</w:t>
      </w:r>
      <w:r>
        <w:rPr>
          <w:spacing w:val="-1"/>
        </w:rPr>
        <w:t xml:space="preserve"> </w:t>
      </w:r>
      <w:r>
        <w:rPr>
          <w:spacing w:val="-2"/>
        </w:rPr>
        <w:t>динамики;</w:t>
      </w:r>
    </w:p>
    <w:p w:rsidR="00B74A8E" w:rsidRDefault="00B74A8E" w:rsidP="00B74A8E">
      <w:pPr>
        <w:pStyle w:val="a3"/>
        <w:jc w:val="left"/>
      </w:pPr>
      <w:r>
        <w:t>сопоставление произведений музыки и живописи, посвящённых святым, Христу, Богородице; вариативно:</w:t>
      </w:r>
      <w:r>
        <w:rPr>
          <w:spacing w:val="31"/>
        </w:rPr>
        <w:t xml:space="preserve"> </w:t>
      </w:r>
      <w:r>
        <w:t>посещение</w:t>
      </w:r>
      <w:r>
        <w:rPr>
          <w:spacing w:val="34"/>
        </w:rPr>
        <w:t xml:space="preserve"> </w:t>
      </w:r>
      <w:r>
        <w:t>храма;</w:t>
      </w:r>
      <w:r>
        <w:rPr>
          <w:spacing w:val="31"/>
        </w:rPr>
        <w:t xml:space="preserve"> </w:t>
      </w:r>
      <w:r>
        <w:t>поиск</w:t>
      </w:r>
      <w:r>
        <w:rPr>
          <w:spacing w:val="34"/>
        </w:rPr>
        <w:t xml:space="preserve"> </w:t>
      </w:r>
      <w:r>
        <w:t>в</w:t>
      </w:r>
      <w:r>
        <w:rPr>
          <w:spacing w:val="32"/>
        </w:rPr>
        <w:t xml:space="preserve"> </w:t>
      </w:r>
      <w:r>
        <w:t>Интернете</w:t>
      </w:r>
      <w:r>
        <w:rPr>
          <w:spacing w:val="32"/>
        </w:rPr>
        <w:t xml:space="preserve"> </w:t>
      </w:r>
      <w:r>
        <w:t>информации</w:t>
      </w:r>
      <w:r>
        <w:rPr>
          <w:spacing w:val="31"/>
        </w:rPr>
        <w:t xml:space="preserve"> </w:t>
      </w:r>
      <w:r>
        <w:t>о</w:t>
      </w:r>
      <w:r>
        <w:rPr>
          <w:spacing w:val="33"/>
        </w:rPr>
        <w:t xml:space="preserve"> </w:t>
      </w:r>
      <w:r>
        <w:t>Крещении</w:t>
      </w:r>
      <w:r>
        <w:rPr>
          <w:spacing w:val="31"/>
        </w:rPr>
        <w:t xml:space="preserve"> </w:t>
      </w:r>
      <w:r>
        <w:t>Руси,</w:t>
      </w:r>
      <w:r>
        <w:rPr>
          <w:spacing w:val="33"/>
        </w:rPr>
        <w:t xml:space="preserve"> </w:t>
      </w:r>
      <w:r>
        <w:t>святых,</w:t>
      </w:r>
      <w:r>
        <w:rPr>
          <w:spacing w:val="33"/>
        </w:rPr>
        <w:t xml:space="preserve"> </w:t>
      </w:r>
      <w:r>
        <w:t xml:space="preserve">об </w:t>
      </w:r>
      <w:r>
        <w:rPr>
          <w:spacing w:val="-2"/>
        </w:rPr>
        <w:t>иконах.</w:t>
      </w:r>
    </w:p>
    <w:p w:rsidR="00B74A8E" w:rsidRDefault="00B74A8E" w:rsidP="00B74A8E">
      <w:pPr>
        <w:pStyle w:val="a5"/>
        <w:numPr>
          <w:ilvl w:val="3"/>
          <w:numId w:val="5"/>
        </w:numPr>
        <w:tabs>
          <w:tab w:val="left" w:pos="1040"/>
        </w:tabs>
        <w:ind w:left="1040" w:hanging="900"/>
        <w:rPr>
          <w:sz w:val="24"/>
        </w:rPr>
      </w:pPr>
      <w:r>
        <w:rPr>
          <w:sz w:val="24"/>
        </w:rPr>
        <w:t>Религиозные</w:t>
      </w:r>
      <w:r>
        <w:rPr>
          <w:spacing w:val="-4"/>
          <w:sz w:val="24"/>
        </w:rPr>
        <w:t xml:space="preserve"> </w:t>
      </w:r>
      <w:r>
        <w:rPr>
          <w:spacing w:val="-2"/>
          <w:sz w:val="24"/>
        </w:rPr>
        <w:t>праздники.</w:t>
      </w:r>
    </w:p>
    <w:p w:rsidR="00B74A8E" w:rsidRDefault="00B74A8E" w:rsidP="00B74A8E">
      <w:pPr>
        <w:pStyle w:val="a3"/>
        <w:ind w:right="423"/>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w:t>
      </w:r>
      <w:r>
        <w:rPr>
          <w:spacing w:val="-1"/>
        </w:rPr>
        <w:t xml:space="preserve"> </w:t>
      </w:r>
      <w:r>
        <w:t>рассмотрение традиционных</w:t>
      </w:r>
      <w:r>
        <w:rPr>
          <w:spacing w:val="-1"/>
        </w:rPr>
        <w:t xml:space="preserve"> </w:t>
      </w:r>
      <w:r>
        <w:t>праздников с</w:t>
      </w:r>
      <w:r>
        <w:rPr>
          <w:spacing w:val="-2"/>
        </w:rPr>
        <w:t xml:space="preserve"> </w:t>
      </w:r>
      <w:r>
        <w:t>точки зрения, как религиозной</w:t>
      </w:r>
      <w:r>
        <w:rPr>
          <w:spacing w:val="-2"/>
        </w:rPr>
        <w:t xml:space="preserve"> </w:t>
      </w:r>
      <w:r>
        <w:t>символики, так</w:t>
      </w:r>
      <w:r>
        <w:rPr>
          <w:spacing w:val="-1"/>
        </w:rPr>
        <w:t xml:space="preserve"> </w:t>
      </w:r>
      <w:r>
        <w:t>и</w:t>
      </w:r>
      <w:r>
        <w:rPr>
          <w:spacing w:val="-3"/>
        </w:rPr>
        <w:t xml:space="preserve"> </w:t>
      </w:r>
      <w:r>
        <w:t>фольклорных</w:t>
      </w:r>
      <w:r>
        <w:rPr>
          <w:spacing w:val="-2"/>
        </w:rPr>
        <w:t xml:space="preserve"> </w:t>
      </w:r>
      <w:r>
        <w:t>традиций</w:t>
      </w:r>
      <w:r>
        <w:rPr>
          <w:spacing w:val="-6"/>
        </w:rPr>
        <w:t xml:space="preserve"> </w:t>
      </w:r>
      <w:r>
        <w:t>(например:</w:t>
      </w:r>
      <w:r>
        <w:rPr>
          <w:spacing w:val="-2"/>
        </w:rPr>
        <w:t xml:space="preserve"> </w:t>
      </w:r>
      <w:r>
        <w:t>Рождество,</w:t>
      </w:r>
      <w:r>
        <w:rPr>
          <w:spacing w:val="-2"/>
        </w:rPr>
        <w:t xml:space="preserve"> </w:t>
      </w:r>
      <w:r>
        <w:t>Троица,</w:t>
      </w:r>
      <w:r>
        <w:rPr>
          <w:spacing w:val="-2"/>
        </w:rPr>
        <w:t xml:space="preserve"> </w:t>
      </w:r>
      <w:r>
        <w:t>Пасха). Рекомендуется знакомство с</w:t>
      </w:r>
      <w:r>
        <w:rPr>
          <w:spacing w:val="-2"/>
        </w:rPr>
        <w:t xml:space="preserve"> </w:t>
      </w:r>
      <w:r>
        <w:t>фрагментами литургической</w:t>
      </w:r>
      <w:r>
        <w:rPr>
          <w:spacing w:val="-2"/>
        </w:rPr>
        <w:t xml:space="preserve"> </w:t>
      </w:r>
      <w:r>
        <w:t>музыки русских</w:t>
      </w:r>
      <w:r>
        <w:rPr>
          <w:spacing w:val="-1"/>
        </w:rPr>
        <w:t xml:space="preserve"> </w:t>
      </w:r>
      <w:r>
        <w:t>композиторов-классиков</w:t>
      </w:r>
      <w:r>
        <w:rPr>
          <w:spacing w:val="-1"/>
        </w:rPr>
        <w:t xml:space="preserve"> </w:t>
      </w:r>
      <w:r>
        <w:t>(С.В.</w:t>
      </w:r>
      <w:r>
        <w:rPr>
          <w:spacing w:val="-1"/>
        </w:rPr>
        <w:t xml:space="preserve"> </w:t>
      </w:r>
      <w:r>
        <w:t>Рахманинов,</w:t>
      </w:r>
      <w:r>
        <w:rPr>
          <w:spacing w:val="-1"/>
        </w:rPr>
        <w:t xml:space="preserve"> </w:t>
      </w:r>
      <w:r>
        <w:t>П.И. Чайковский и других композиторов).</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слушание</w:t>
      </w:r>
      <w:r>
        <w:rPr>
          <w:spacing w:val="80"/>
        </w:rPr>
        <w:t xml:space="preserve"> </w:t>
      </w:r>
      <w:r>
        <w:t>музыкальных</w:t>
      </w:r>
      <w:r>
        <w:rPr>
          <w:spacing w:val="80"/>
        </w:rPr>
        <w:t xml:space="preserve"> </w:t>
      </w:r>
      <w:r>
        <w:t>фрагментов</w:t>
      </w:r>
      <w:r>
        <w:rPr>
          <w:spacing w:val="80"/>
        </w:rPr>
        <w:t xml:space="preserve"> </w:t>
      </w:r>
      <w:r>
        <w:t>праздничных</w:t>
      </w:r>
      <w:r>
        <w:rPr>
          <w:spacing w:val="80"/>
        </w:rPr>
        <w:t xml:space="preserve"> </w:t>
      </w:r>
      <w:r>
        <w:t>богослужений,</w:t>
      </w:r>
      <w:r>
        <w:rPr>
          <w:spacing w:val="80"/>
        </w:rPr>
        <w:t xml:space="preserve"> </w:t>
      </w:r>
      <w:r>
        <w:t>определение</w:t>
      </w:r>
      <w:r>
        <w:rPr>
          <w:spacing w:val="80"/>
        </w:rPr>
        <w:t xml:space="preserve"> </w:t>
      </w:r>
      <w:r>
        <w:t>характера</w:t>
      </w:r>
      <w:r>
        <w:rPr>
          <w:spacing w:val="80"/>
        </w:rPr>
        <w:t xml:space="preserve"> </w:t>
      </w:r>
      <w:r>
        <w:t>музыки, её религиозного содержания;</w:t>
      </w:r>
    </w:p>
    <w:p w:rsidR="00B74A8E" w:rsidRDefault="00B74A8E" w:rsidP="00B74A8E">
      <w:pPr>
        <w:pStyle w:val="a3"/>
        <w:tabs>
          <w:tab w:val="left" w:pos="1669"/>
          <w:tab w:val="left" w:pos="2111"/>
          <w:tab w:val="left" w:pos="4028"/>
          <w:tab w:val="left" w:pos="5103"/>
          <w:tab w:val="left" w:pos="6145"/>
          <w:tab w:val="left" w:pos="7599"/>
          <w:tab w:val="left" w:pos="8967"/>
        </w:tabs>
        <w:spacing w:before="1"/>
        <w:ind w:right="424"/>
        <w:jc w:val="left"/>
      </w:pPr>
      <w:r>
        <w:rPr>
          <w:spacing w:val="-2"/>
        </w:rPr>
        <w:t>разучивание</w:t>
      </w:r>
      <w:r>
        <w:tab/>
      </w:r>
      <w:r>
        <w:rPr>
          <w:spacing w:val="-6"/>
        </w:rPr>
        <w:t>(с</w:t>
      </w:r>
      <w:r>
        <w:tab/>
      </w:r>
      <w:r>
        <w:rPr>
          <w:spacing w:val="-2"/>
        </w:rPr>
        <w:t>использованием</w:t>
      </w:r>
      <w:r>
        <w:tab/>
      </w:r>
      <w:r>
        <w:rPr>
          <w:spacing w:val="-2"/>
        </w:rPr>
        <w:t>нотного</w:t>
      </w:r>
      <w:r>
        <w:tab/>
      </w:r>
      <w:r>
        <w:rPr>
          <w:spacing w:val="-2"/>
        </w:rPr>
        <w:t>текста),</w:t>
      </w:r>
      <w:r>
        <w:tab/>
      </w:r>
      <w:r>
        <w:rPr>
          <w:spacing w:val="-2"/>
        </w:rPr>
        <w:t>исполнение</w:t>
      </w:r>
      <w:r>
        <w:tab/>
      </w:r>
      <w:r>
        <w:rPr>
          <w:spacing w:val="-2"/>
        </w:rPr>
        <w:t>доступных</w:t>
      </w:r>
      <w:r>
        <w:tab/>
      </w:r>
      <w:r>
        <w:rPr>
          <w:spacing w:val="-2"/>
        </w:rPr>
        <w:t xml:space="preserve">вокальных </w:t>
      </w:r>
      <w:r>
        <w:t>произведений духовной музыки;</w:t>
      </w:r>
    </w:p>
    <w:p w:rsidR="00B74A8E" w:rsidRDefault="00B74A8E" w:rsidP="00B74A8E">
      <w:pPr>
        <w:pStyle w:val="a3"/>
        <w:jc w:val="left"/>
      </w:pPr>
      <w:r>
        <w:t>вариативно:</w:t>
      </w:r>
      <w:r>
        <w:rPr>
          <w:spacing w:val="40"/>
        </w:rPr>
        <w:t xml:space="preserve"> </w:t>
      </w:r>
      <w:r>
        <w:t>просмотр</w:t>
      </w:r>
      <w:r>
        <w:rPr>
          <w:spacing w:val="39"/>
        </w:rPr>
        <w:t xml:space="preserve"> </w:t>
      </w:r>
      <w:r>
        <w:t>фильма,</w:t>
      </w:r>
      <w:r>
        <w:rPr>
          <w:spacing w:val="40"/>
        </w:rPr>
        <w:t xml:space="preserve"> </w:t>
      </w:r>
      <w:r>
        <w:t>посвящённого</w:t>
      </w:r>
      <w:r>
        <w:rPr>
          <w:spacing w:val="40"/>
        </w:rPr>
        <w:t xml:space="preserve"> </w:t>
      </w:r>
      <w:r>
        <w:t>религиозным</w:t>
      </w:r>
      <w:r>
        <w:rPr>
          <w:spacing w:val="38"/>
        </w:rPr>
        <w:t xml:space="preserve"> </w:t>
      </w:r>
      <w:r>
        <w:t>праздникам;</w:t>
      </w:r>
      <w:r>
        <w:rPr>
          <w:spacing w:val="40"/>
        </w:rPr>
        <w:t xml:space="preserve"> </w:t>
      </w:r>
      <w:r>
        <w:t>посещение</w:t>
      </w:r>
      <w:r>
        <w:rPr>
          <w:spacing w:val="40"/>
        </w:rPr>
        <w:t xml:space="preserve"> </w:t>
      </w:r>
      <w:r>
        <w:t>концерта духовной музыки; исследовательские проекты, посвящённые музыке религиозных праздников.</w:t>
      </w:r>
    </w:p>
    <w:p w:rsidR="00B74A8E" w:rsidRDefault="00B74A8E" w:rsidP="00B74A8E">
      <w:pPr>
        <w:pStyle w:val="a5"/>
        <w:numPr>
          <w:ilvl w:val="2"/>
          <w:numId w:val="5"/>
        </w:numPr>
        <w:tabs>
          <w:tab w:val="left" w:pos="860"/>
        </w:tabs>
        <w:ind w:left="860" w:hanging="720"/>
        <w:rPr>
          <w:sz w:val="24"/>
        </w:rPr>
      </w:pPr>
      <w:r>
        <w:rPr>
          <w:sz w:val="24"/>
        </w:rPr>
        <w:t>Модуль</w:t>
      </w:r>
      <w:r>
        <w:rPr>
          <w:spacing w:val="-2"/>
          <w:sz w:val="24"/>
        </w:rPr>
        <w:t xml:space="preserve"> </w:t>
      </w:r>
      <w:r>
        <w:rPr>
          <w:sz w:val="24"/>
        </w:rPr>
        <w:t>№ 6</w:t>
      </w:r>
      <w:r>
        <w:rPr>
          <w:spacing w:val="-1"/>
          <w:sz w:val="24"/>
        </w:rPr>
        <w:t xml:space="preserve"> </w:t>
      </w:r>
      <w:r>
        <w:rPr>
          <w:sz w:val="24"/>
        </w:rPr>
        <w:t>«Музыка</w:t>
      </w:r>
      <w:r>
        <w:rPr>
          <w:spacing w:val="-1"/>
          <w:sz w:val="24"/>
        </w:rPr>
        <w:t xml:space="preserve"> </w:t>
      </w:r>
      <w:r>
        <w:rPr>
          <w:sz w:val="24"/>
        </w:rPr>
        <w:t>театра</w:t>
      </w:r>
      <w:r>
        <w:rPr>
          <w:spacing w:val="-2"/>
          <w:sz w:val="24"/>
        </w:rPr>
        <w:t xml:space="preserve"> </w:t>
      </w:r>
      <w:r>
        <w:rPr>
          <w:sz w:val="24"/>
        </w:rPr>
        <w:t xml:space="preserve">и </w:t>
      </w:r>
      <w:r>
        <w:rPr>
          <w:spacing w:val="-2"/>
          <w:sz w:val="24"/>
        </w:rPr>
        <w:t>кино».</w:t>
      </w:r>
    </w:p>
    <w:p w:rsidR="00B74A8E" w:rsidRDefault="00B74A8E" w:rsidP="00B74A8E">
      <w:pPr>
        <w:pStyle w:val="a3"/>
        <w:ind w:right="421"/>
      </w:pPr>
      <w:r>
        <w:t>Модуль «Музыка</w:t>
      </w:r>
      <w:r>
        <w:rPr>
          <w:spacing w:val="-2"/>
        </w:rPr>
        <w:t xml:space="preserve"> </w:t>
      </w:r>
      <w:r>
        <w:t>театра и</w:t>
      </w:r>
      <w:r>
        <w:rPr>
          <w:spacing w:val="-2"/>
        </w:rPr>
        <w:t xml:space="preserve"> </w:t>
      </w:r>
      <w:r>
        <w:t>кино»</w:t>
      </w:r>
      <w:r>
        <w:rPr>
          <w:spacing w:val="-3"/>
        </w:rPr>
        <w:t xml:space="preserve"> </w:t>
      </w:r>
      <w:r>
        <w:t>тесно</w:t>
      </w:r>
      <w:r>
        <w:rPr>
          <w:spacing w:val="-1"/>
        </w:rPr>
        <w:t xml:space="preserve"> </w:t>
      </w:r>
      <w:r>
        <w:t>переплетается</w:t>
      </w:r>
      <w:r>
        <w:rPr>
          <w:spacing w:val="-1"/>
        </w:rPr>
        <w:t xml:space="preserve"> </w:t>
      </w:r>
      <w:r>
        <w:t>с</w:t>
      </w:r>
      <w:r>
        <w:rPr>
          <w:spacing w:val="-2"/>
        </w:rPr>
        <w:t xml:space="preserve"> </w:t>
      </w:r>
      <w:r>
        <w:t>модулем</w:t>
      </w:r>
      <w:r>
        <w:rPr>
          <w:spacing w:val="-2"/>
        </w:rPr>
        <w:t xml:space="preserve"> </w:t>
      </w:r>
      <w:r>
        <w:t>«Классическая</w:t>
      </w:r>
      <w:r>
        <w:rPr>
          <w:spacing w:val="-1"/>
        </w:rPr>
        <w:t xml:space="preserve"> </w:t>
      </w:r>
      <w:r>
        <w:t>музыка»,</w:t>
      </w:r>
      <w:r>
        <w:rPr>
          <w:spacing w:val="-1"/>
        </w:rPr>
        <w:t xml:space="preserve"> </w:t>
      </w:r>
      <w:r>
        <w:t>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74A8E" w:rsidRDefault="00B74A8E" w:rsidP="00B74A8E">
      <w:pPr>
        <w:pStyle w:val="a5"/>
        <w:numPr>
          <w:ilvl w:val="3"/>
          <w:numId w:val="5"/>
        </w:numPr>
        <w:tabs>
          <w:tab w:val="left" w:pos="1040"/>
        </w:tabs>
        <w:ind w:left="1040" w:hanging="900"/>
        <w:jc w:val="both"/>
        <w:rPr>
          <w:sz w:val="24"/>
        </w:rPr>
      </w:pPr>
      <w:r>
        <w:rPr>
          <w:sz w:val="24"/>
        </w:rPr>
        <w:t>Музыкальная</w:t>
      </w:r>
      <w:r>
        <w:rPr>
          <w:spacing w:val="-1"/>
          <w:sz w:val="24"/>
        </w:rPr>
        <w:t xml:space="preserve"> </w:t>
      </w:r>
      <w:r>
        <w:rPr>
          <w:sz w:val="24"/>
        </w:rPr>
        <w:t>сказка</w:t>
      </w:r>
      <w:r>
        <w:rPr>
          <w:spacing w:val="-1"/>
          <w:sz w:val="24"/>
        </w:rPr>
        <w:t xml:space="preserve"> </w:t>
      </w:r>
      <w:r>
        <w:rPr>
          <w:sz w:val="24"/>
        </w:rPr>
        <w:t>на</w:t>
      </w:r>
      <w:r>
        <w:rPr>
          <w:spacing w:val="-1"/>
          <w:sz w:val="24"/>
        </w:rPr>
        <w:t xml:space="preserve"> </w:t>
      </w:r>
      <w:r>
        <w:rPr>
          <w:sz w:val="24"/>
        </w:rPr>
        <w:t>сцене, на</w:t>
      </w:r>
      <w:r>
        <w:rPr>
          <w:spacing w:val="-1"/>
          <w:sz w:val="24"/>
        </w:rPr>
        <w:t xml:space="preserve"> </w:t>
      </w:r>
      <w:r>
        <w:rPr>
          <w:spacing w:val="-2"/>
          <w:sz w:val="24"/>
        </w:rPr>
        <w:t>экране.</w:t>
      </w:r>
    </w:p>
    <w:p w:rsidR="00B74A8E" w:rsidRDefault="00B74A8E" w:rsidP="00B74A8E">
      <w:pPr>
        <w:pStyle w:val="a3"/>
        <w:jc w:val="left"/>
      </w:pPr>
      <w:r>
        <w:t>Содержание:</w:t>
      </w:r>
      <w:r>
        <w:rPr>
          <w:spacing w:val="-4"/>
        </w:rPr>
        <w:t xml:space="preserve"> </w:t>
      </w:r>
      <w:r>
        <w:t>характеры</w:t>
      </w:r>
      <w:r>
        <w:rPr>
          <w:spacing w:val="-3"/>
        </w:rPr>
        <w:t xml:space="preserve"> </w:t>
      </w:r>
      <w:r>
        <w:t>персонажей,</w:t>
      </w:r>
      <w:r>
        <w:rPr>
          <w:spacing w:val="-4"/>
        </w:rPr>
        <w:t xml:space="preserve"> </w:t>
      </w:r>
      <w:r>
        <w:t>отражённые</w:t>
      </w:r>
      <w:r>
        <w:rPr>
          <w:spacing w:val="-5"/>
        </w:rPr>
        <w:t xml:space="preserve"> </w:t>
      </w:r>
      <w:r>
        <w:t>в</w:t>
      </w:r>
      <w:r>
        <w:rPr>
          <w:spacing w:val="-5"/>
        </w:rPr>
        <w:t xml:space="preserve"> </w:t>
      </w:r>
      <w:r>
        <w:t>музыке.</w:t>
      </w:r>
      <w:r>
        <w:rPr>
          <w:spacing w:val="-4"/>
        </w:rPr>
        <w:t xml:space="preserve"> </w:t>
      </w:r>
      <w:r>
        <w:t>Тембр</w:t>
      </w:r>
      <w:r>
        <w:rPr>
          <w:spacing w:val="-2"/>
        </w:rPr>
        <w:t xml:space="preserve"> </w:t>
      </w:r>
      <w:r>
        <w:t>голоса.</w:t>
      </w:r>
      <w:r>
        <w:rPr>
          <w:spacing w:val="-4"/>
        </w:rPr>
        <w:t xml:space="preserve"> </w:t>
      </w:r>
      <w:r>
        <w:t>Соло.</w:t>
      </w:r>
      <w:r>
        <w:rPr>
          <w:spacing w:val="-4"/>
        </w:rPr>
        <w:t xml:space="preserve"> </w:t>
      </w:r>
      <w:r>
        <w:t>Хор,</w:t>
      </w:r>
      <w:r>
        <w:rPr>
          <w:spacing w:val="-4"/>
        </w:rPr>
        <w:t xml:space="preserve"> </w:t>
      </w:r>
      <w:r>
        <w:t>ансамбль. Виды деятельности обучающихся:</w:t>
      </w:r>
    </w:p>
    <w:p w:rsidR="00B74A8E" w:rsidRDefault="00B74A8E" w:rsidP="00B74A8E">
      <w:pPr>
        <w:pStyle w:val="a3"/>
        <w:jc w:val="left"/>
      </w:pPr>
      <w:r>
        <w:t>видеопросмотр</w:t>
      </w:r>
      <w:r>
        <w:rPr>
          <w:spacing w:val="-3"/>
        </w:rPr>
        <w:t xml:space="preserve"> </w:t>
      </w:r>
      <w:r>
        <w:t>музыкальной</w:t>
      </w:r>
      <w:r>
        <w:rPr>
          <w:spacing w:val="-1"/>
        </w:rPr>
        <w:t xml:space="preserve"> </w:t>
      </w:r>
      <w:r>
        <w:rPr>
          <w:spacing w:val="-2"/>
        </w:rPr>
        <w:t>сказки;</w:t>
      </w:r>
    </w:p>
    <w:p w:rsidR="00B74A8E" w:rsidRDefault="00B74A8E" w:rsidP="00B74A8E">
      <w:pPr>
        <w:pStyle w:val="a3"/>
        <w:jc w:val="left"/>
      </w:pPr>
      <w:r>
        <w:t>обсуждение</w:t>
      </w:r>
      <w:r>
        <w:rPr>
          <w:spacing w:val="40"/>
        </w:rPr>
        <w:t xml:space="preserve"> </w:t>
      </w:r>
      <w:r>
        <w:t>музыкально-выразительных</w:t>
      </w:r>
      <w:r>
        <w:rPr>
          <w:spacing w:val="40"/>
        </w:rPr>
        <w:t xml:space="preserve"> </w:t>
      </w:r>
      <w:r>
        <w:t>средств,</w:t>
      </w:r>
      <w:r>
        <w:rPr>
          <w:spacing w:val="40"/>
        </w:rPr>
        <w:t xml:space="preserve"> </w:t>
      </w:r>
      <w:r>
        <w:t>передающих</w:t>
      </w:r>
      <w:r>
        <w:rPr>
          <w:spacing w:val="40"/>
        </w:rPr>
        <w:t xml:space="preserve"> </w:t>
      </w:r>
      <w:r>
        <w:t>повороты</w:t>
      </w:r>
      <w:r>
        <w:rPr>
          <w:spacing w:val="40"/>
        </w:rPr>
        <w:t xml:space="preserve"> </w:t>
      </w:r>
      <w:r>
        <w:t>сюжета,</w:t>
      </w:r>
      <w:r>
        <w:rPr>
          <w:spacing w:val="40"/>
        </w:rPr>
        <w:t xml:space="preserve"> </w:t>
      </w:r>
      <w:r>
        <w:t xml:space="preserve">характеры </w:t>
      </w:r>
      <w:r>
        <w:rPr>
          <w:spacing w:val="-2"/>
        </w:rPr>
        <w:t>героев;</w:t>
      </w:r>
    </w:p>
    <w:p w:rsidR="00B74A8E" w:rsidRDefault="00B74A8E" w:rsidP="00B74A8E">
      <w:pPr>
        <w:pStyle w:val="a3"/>
        <w:jc w:val="left"/>
      </w:pPr>
      <w:r>
        <w:t>игра-викторина</w:t>
      </w:r>
      <w:r>
        <w:rPr>
          <w:spacing w:val="-3"/>
        </w:rPr>
        <w:t xml:space="preserve"> </w:t>
      </w:r>
      <w:r>
        <w:t>«Угадай</w:t>
      </w:r>
      <w:r>
        <w:rPr>
          <w:spacing w:val="-2"/>
        </w:rPr>
        <w:t xml:space="preserve"> </w:t>
      </w:r>
      <w:r>
        <w:t>по</w:t>
      </w:r>
      <w:r>
        <w:rPr>
          <w:spacing w:val="-4"/>
        </w:rPr>
        <w:t xml:space="preserve"> </w:t>
      </w:r>
      <w:r>
        <w:rPr>
          <w:spacing w:val="-2"/>
        </w:rPr>
        <w:t>голосу»;</w:t>
      </w:r>
    </w:p>
    <w:p w:rsidR="00B74A8E" w:rsidRDefault="00B74A8E" w:rsidP="00B74A8E">
      <w:pPr>
        <w:pStyle w:val="a3"/>
        <w:ind w:right="494"/>
        <w:jc w:val="left"/>
      </w:pPr>
      <w:r>
        <w:t>разучивание, исполнение отдельных номеров из детской оперы, музыкальной сказки; вариативно:</w:t>
      </w:r>
      <w:r>
        <w:rPr>
          <w:spacing w:val="40"/>
        </w:rPr>
        <w:t xml:space="preserve"> </w:t>
      </w:r>
      <w:r>
        <w:t>постановка</w:t>
      </w:r>
      <w:r>
        <w:rPr>
          <w:spacing w:val="40"/>
        </w:rPr>
        <w:t xml:space="preserve"> </w:t>
      </w:r>
      <w:r>
        <w:t>детской</w:t>
      </w:r>
      <w:r>
        <w:rPr>
          <w:spacing w:val="40"/>
        </w:rPr>
        <w:t xml:space="preserve"> </w:t>
      </w:r>
      <w:r>
        <w:t>музыкальной</w:t>
      </w:r>
      <w:r>
        <w:rPr>
          <w:spacing w:val="40"/>
        </w:rPr>
        <w:t xml:space="preserve"> </w:t>
      </w:r>
      <w:r>
        <w:t>сказки,</w:t>
      </w:r>
      <w:r>
        <w:rPr>
          <w:spacing w:val="40"/>
        </w:rPr>
        <w:t xml:space="preserve"> </w:t>
      </w:r>
      <w:r>
        <w:t>спектакль</w:t>
      </w:r>
      <w:r>
        <w:rPr>
          <w:spacing w:val="40"/>
        </w:rPr>
        <w:t xml:space="preserve"> </w:t>
      </w:r>
      <w:r>
        <w:t>для</w:t>
      </w:r>
      <w:r>
        <w:rPr>
          <w:spacing w:val="40"/>
        </w:rPr>
        <w:t xml:space="preserve"> </w:t>
      </w:r>
      <w:r>
        <w:t>родителей;</w:t>
      </w:r>
      <w:r>
        <w:rPr>
          <w:spacing w:val="40"/>
        </w:rPr>
        <w:t xml:space="preserve"> </w:t>
      </w:r>
      <w:r>
        <w:t>творческий проект «Озвучиваем мультфильм».</w:t>
      </w:r>
    </w:p>
    <w:p w:rsidR="00B74A8E" w:rsidRDefault="00B74A8E" w:rsidP="00B74A8E">
      <w:pPr>
        <w:pStyle w:val="a5"/>
        <w:numPr>
          <w:ilvl w:val="3"/>
          <w:numId w:val="5"/>
        </w:numPr>
        <w:tabs>
          <w:tab w:val="left" w:pos="1040"/>
        </w:tabs>
        <w:ind w:left="1040" w:hanging="900"/>
        <w:rPr>
          <w:sz w:val="24"/>
        </w:rPr>
      </w:pPr>
      <w:r>
        <w:rPr>
          <w:sz w:val="24"/>
        </w:rPr>
        <w:t>Театр оперы</w:t>
      </w:r>
      <w:r>
        <w:rPr>
          <w:spacing w:val="-1"/>
          <w:sz w:val="24"/>
        </w:rPr>
        <w:t xml:space="preserve"> </w:t>
      </w:r>
      <w:r>
        <w:rPr>
          <w:sz w:val="24"/>
        </w:rPr>
        <w:t xml:space="preserve">и </w:t>
      </w:r>
      <w:r>
        <w:rPr>
          <w:spacing w:val="-2"/>
          <w:sz w:val="24"/>
        </w:rPr>
        <w:t>балета.</w:t>
      </w:r>
    </w:p>
    <w:p w:rsidR="00B74A8E" w:rsidRDefault="00B74A8E" w:rsidP="00B74A8E">
      <w:pPr>
        <w:pStyle w:val="a3"/>
        <w:jc w:val="left"/>
      </w:pPr>
      <w:r>
        <w:t>Содержание:</w:t>
      </w:r>
      <w:r>
        <w:rPr>
          <w:spacing w:val="40"/>
        </w:rPr>
        <w:t xml:space="preserve"> </w:t>
      </w:r>
      <w:r>
        <w:t>особенности</w:t>
      </w:r>
      <w:r>
        <w:rPr>
          <w:spacing w:val="40"/>
        </w:rPr>
        <w:t xml:space="preserve"> </w:t>
      </w:r>
      <w:r>
        <w:t>музыкальных</w:t>
      </w:r>
      <w:r>
        <w:rPr>
          <w:spacing w:val="80"/>
        </w:rPr>
        <w:t xml:space="preserve"> </w:t>
      </w:r>
      <w:r>
        <w:t>спектаклей.</w:t>
      </w:r>
      <w:r>
        <w:rPr>
          <w:spacing w:val="40"/>
        </w:rPr>
        <w:t xml:space="preserve"> </w:t>
      </w:r>
      <w:r>
        <w:t>Балет.</w:t>
      </w:r>
      <w:r>
        <w:rPr>
          <w:spacing w:val="80"/>
        </w:rPr>
        <w:t xml:space="preserve"> </w:t>
      </w:r>
      <w:r>
        <w:t>Опера.</w:t>
      </w:r>
      <w:r>
        <w:rPr>
          <w:spacing w:val="79"/>
        </w:rPr>
        <w:t xml:space="preserve"> </w:t>
      </w:r>
      <w:r>
        <w:t>Солисты,</w:t>
      </w:r>
      <w:r>
        <w:rPr>
          <w:spacing w:val="79"/>
        </w:rPr>
        <w:t xml:space="preserve"> </w:t>
      </w:r>
      <w:r>
        <w:t>хор,</w:t>
      </w:r>
      <w:r>
        <w:rPr>
          <w:spacing w:val="40"/>
        </w:rPr>
        <w:t xml:space="preserve"> </w:t>
      </w:r>
      <w:r>
        <w:t>оркестр, дирижёр в музыкальном спектакле.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2"/>
        </w:rPr>
        <w:t xml:space="preserve"> </w:t>
      </w:r>
      <w:r>
        <w:t>со</w:t>
      </w:r>
      <w:r>
        <w:rPr>
          <w:spacing w:val="-3"/>
        </w:rPr>
        <w:t xml:space="preserve"> </w:t>
      </w:r>
      <w:r>
        <w:t>знаменитыми</w:t>
      </w:r>
      <w:r>
        <w:rPr>
          <w:spacing w:val="-2"/>
        </w:rPr>
        <w:t xml:space="preserve"> </w:t>
      </w:r>
      <w:r>
        <w:t>музыкальными</w:t>
      </w:r>
      <w:r>
        <w:rPr>
          <w:spacing w:val="-2"/>
        </w:rPr>
        <w:t xml:space="preserve"> театрами;</w:t>
      </w:r>
    </w:p>
    <w:p w:rsidR="00B74A8E" w:rsidRDefault="00B74A8E" w:rsidP="00B74A8E">
      <w:pPr>
        <w:pStyle w:val="a3"/>
        <w:ind w:right="2016"/>
        <w:jc w:val="left"/>
      </w:pPr>
      <w:r>
        <w:t>просмотр</w:t>
      </w:r>
      <w:r>
        <w:rPr>
          <w:spacing w:val="-5"/>
        </w:rPr>
        <w:t xml:space="preserve"> </w:t>
      </w:r>
      <w:r>
        <w:t>фрагментов</w:t>
      </w:r>
      <w:r>
        <w:rPr>
          <w:spacing w:val="-5"/>
        </w:rPr>
        <w:t xml:space="preserve"> </w:t>
      </w:r>
      <w:r>
        <w:t>музыкальных</w:t>
      </w:r>
      <w:r>
        <w:rPr>
          <w:spacing w:val="-5"/>
        </w:rPr>
        <w:t xml:space="preserve"> </w:t>
      </w:r>
      <w:r>
        <w:t>спектаклей</w:t>
      </w:r>
      <w:r>
        <w:rPr>
          <w:spacing w:val="-7"/>
        </w:rPr>
        <w:t xml:space="preserve"> </w:t>
      </w:r>
      <w:r>
        <w:t>с</w:t>
      </w:r>
      <w:r>
        <w:rPr>
          <w:spacing w:val="-6"/>
        </w:rPr>
        <w:t xml:space="preserve"> </w:t>
      </w:r>
      <w:r>
        <w:t>комментариями</w:t>
      </w:r>
      <w:r>
        <w:rPr>
          <w:spacing w:val="-5"/>
        </w:rPr>
        <w:t xml:space="preserve"> </w:t>
      </w:r>
      <w:r>
        <w:t>учителя; определение особенностей балетного и оперного спектакля;</w:t>
      </w:r>
    </w:p>
    <w:p w:rsidR="00B74A8E" w:rsidRDefault="00B74A8E" w:rsidP="00B74A8E">
      <w:pPr>
        <w:pStyle w:val="a3"/>
        <w:ind w:right="3663"/>
        <w:jc w:val="left"/>
      </w:pPr>
      <w:r>
        <w:t>тесты</w:t>
      </w:r>
      <w:r>
        <w:rPr>
          <w:spacing w:val="-4"/>
        </w:rPr>
        <w:t xml:space="preserve"> </w:t>
      </w:r>
      <w:r>
        <w:t>или</w:t>
      </w:r>
      <w:r>
        <w:rPr>
          <w:spacing w:val="-9"/>
        </w:rPr>
        <w:t xml:space="preserve"> </w:t>
      </w:r>
      <w:r>
        <w:t>кроссворды</w:t>
      </w:r>
      <w:r>
        <w:rPr>
          <w:spacing w:val="-4"/>
        </w:rPr>
        <w:t xml:space="preserve"> </w:t>
      </w:r>
      <w:r>
        <w:t>на</w:t>
      </w:r>
      <w:r>
        <w:rPr>
          <w:spacing w:val="-6"/>
        </w:rPr>
        <w:t xml:space="preserve"> </w:t>
      </w:r>
      <w:r>
        <w:t>освоение</w:t>
      </w:r>
      <w:r>
        <w:rPr>
          <w:spacing w:val="-6"/>
        </w:rPr>
        <w:t xml:space="preserve"> </w:t>
      </w:r>
      <w:r>
        <w:t>специальных</w:t>
      </w:r>
      <w:r>
        <w:rPr>
          <w:spacing w:val="-5"/>
        </w:rPr>
        <w:t xml:space="preserve"> </w:t>
      </w:r>
      <w:r>
        <w:t>терминов; танцевальная</w:t>
      </w:r>
      <w:r>
        <w:rPr>
          <w:spacing w:val="-5"/>
        </w:rPr>
        <w:t xml:space="preserve"> </w:t>
      </w:r>
      <w:r>
        <w:t>импровизация</w:t>
      </w:r>
      <w:r>
        <w:rPr>
          <w:spacing w:val="-2"/>
        </w:rPr>
        <w:t xml:space="preserve"> </w:t>
      </w:r>
      <w:r>
        <w:t>под</w:t>
      </w:r>
      <w:r>
        <w:rPr>
          <w:spacing w:val="-4"/>
        </w:rPr>
        <w:t xml:space="preserve"> </w:t>
      </w:r>
      <w:r>
        <w:t>музыку</w:t>
      </w:r>
      <w:r>
        <w:rPr>
          <w:spacing w:val="-1"/>
        </w:rPr>
        <w:t xml:space="preserve"> </w:t>
      </w:r>
      <w:r>
        <w:t>фрагмента</w:t>
      </w:r>
      <w:r>
        <w:rPr>
          <w:spacing w:val="-2"/>
        </w:rPr>
        <w:t xml:space="preserve"> балета;</w:t>
      </w:r>
    </w:p>
    <w:p w:rsidR="00B74A8E" w:rsidRDefault="00B74A8E" w:rsidP="00B74A8E">
      <w:pPr>
        <w:pStyle w:val="a3"/>
        <w:jc w:val="left"/>
      </w:pPr>
      <w:r>
        <w:t>разучивание</w:t>
      </w:r>
      <w:r>
        <w:rPr>
          <w:spacing w:val="-4"/>
        </w:rPr>
        <w:t xml:space="preserve"> </w:t>
      </w:r>
      <w:r>
        <w:t>и</w:t>
      </w:r>
      <w:r>
        <w:rPr>
          <w:spacing w:val="-1"/>
        </w:rPr>
        <w:t xml:space="preserve"> </w:t>
      </w:r>
      <w:r>
        <w:t>исполнение</w:t>
      </w:r>
      <w:r>
        <w:rPr>
          <w:spacing w:val="-2"/>
        </w:rPr>
        <w:t xml:space="preserve"> </w:t>
      </w:r>
      <w:r>
        <w:t>доступного</w:t>
      </w:r>
      <w:r>
        <w:rPr>
          <w:spacing w:val="-1"/>
        </w:rPr>
        <w:t xml:space="preserve"> </w:t>
      </w:r>
      <w:r>
        <w:t>фрагмента,</w:t>
      </w:r>
      <w:r>
        <w:rPr>
          <w:spacing w:val="-1"/>
        </w:rPr>
        <w:t xml:space="preserve"> </w:t>
      </w:r>
      <w:r>
        <w:t>обработки</w:t>
      </w:r>
      <w:r>
        <w:rPr>
          <w:spacing w:val="-4"/>
        </w:rPr>
        <w:t xml:space="preserve"> </w:t>
      </w:r>
      <w:r>
        <w:t>песни</w:t>
      </w:r>
      <w:r>
        <w:rPr>
          <w:spacing w:val="-1"/>
        </w:rPr>
        <w:t xml:space="preserve"> </w:t>
      </w:r>
      <w:r>
        <w:t>(хора</w:t>
      </w:r>
      <w:r>
        <w:rPr>
          <w:spacing w:val="-2"/>
        </w:rPr>
        <w:t xml:space="preserve"> </w:t>
      </w:r>
      <w:r>
        <w:t>из</w:t>
      </w:r>
      <w:r>
        <w:rPr>
          <w:spacing w:val="-2"/>
        </w:rPr>
        <w:t xml:space="preserve"> оперы);</w:t>
      </w:r>
    </w:p>
    <w:p w:rsidR="00B74A8E" w:rsidRDefault="00B74A8E" w:rsidP="00B74A8E">
      <w:pPr>
        <w:pStyle w:val="a3"/>
        <w:jc w:val="left"/>
      </w:pPr>
      <w:r>
        <w:t>«игра в дирижёра» – двигательная импровизация во время слушания оркестрового фрагмента</w:t>
      </w:r>
      <w:r>
        <w:rPr>
          <w:spacing w:val="80"/>
        </w:rPr>
        <w:t xml:space="preserve"> </w:t>
      </w:r>
      <w:r>
        <w:t>музыкального спектакля;</w:t>
      </w:r>
    </w:p>
    <w:p w:rsidR="00B74A8E" w:rsidRDefault="00B74A8E" w:rsidP="00B74A8E">
      <w:pPr>
        <w:pStyle w:val="a3"/>
        <w:ind w:right="423"/>
      </w:pPr>
      <w:r>
        <w:t xml:space="preserve">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w:t>
      </w:r>
      <w:r>
        <w:rPr>
          <w:spacing w:val="-2"/>
        </w:rPr>
        <w:t>афиши.</w:t>
      </w:r>
    </w:p>
    <w:p w:rsidR="00B74A8E" w:rsidRDefault="00B74A8E" w:rsidP="00B74A8E">
      <w:pPr>
        <w:pStyle w:val="a5"/>
        <w:numPr>
          <w:ilvl w:val="3"/>
          <w:numId w:val="5"/>
        </w:numPr>
        <w:tabs>
          <w:tab w:val="left" w:pos="1040"/>
        </w:tabs>
        <w:ind w:left="1040" w:hanging="900"/>
        <w:jc w:val="both"/>
        <w:rPr>
          <w:sz w:val="24"/>
        </w:rPr>
      </w:pPr>
      <w:r>
        <w:rPr>
          <w:sz w:val="24"/>
        </w:rPr>
        <w:t>Балет.</w:t>
      </w:r>
      <w:r>
        <w:rPr>
          <w:spacing w:val="-4"/>
          <w:sz w:val="24"/>
        </w:rPr>
        <w:t xml:space="preserve"> </w:t>
      </w:r>
      <w:r>
        <w:rPr>
          <w:sz w:val="24"/>
        </w:rPr>
        <w:t>Хореография</w:t>
      </w:r>
      <w:r>
        <w:rPr>
          <w:spacing w:val="-4"/>
          <w:sz w:val="24"/>
        </w:rPr>
        <w:t xml:space="preserve"> </w:t>
      </w:r>
      <w:r>
        <w:rPr>
          <w:sz w:val="24"/>
        </w:rPr>
        <w:t>–</w:t>
      </w:r>
      <w:r>
        <w:rPr>
          <w:spacing w:val="-2"/>
          <w:sz w:val="24"/>
        </w:rPr>
        <w:t xml:space="preserve"> </w:t>
      </w:r>
      <w:r>
        <w:rPr>
          <w:sz w:val="24"/>
        </w:rPr>
        <w:t>искусство</w:t>
      </w:r>
      <w:r>
        <w:rPr>
          <w:spacing w:val="1"/>
          <w:sz w:val="24"/>
        </w:rPr>
        <w:t xml:space="preserve"> </w:t>
      </w:r>
      <w:r>
        <w:rPr>
          <w:spacing w:val="-2"/>
          <w:sz w:val="24"/>
        </w:rPr>
        <w:t>танца.</w:t>
      </w:r>
    </w:p>
    <w:p w:rsidR="00B74A8E" w:rsidRDefault="00B74A8E" w:rsidP="00B74A8E">
      <w:pPr>
        <w:pStyle w:val="a3"/>
        <w:ind w:right="423"/>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spacing w:before="1"/>
        <w:ind w:right="425"/>
      </w:pPr>
      <w:r>
        <w:t>просмотр и обсуждение видеозаписей – знакомство с несколькими яркими сольными номерами и сценами из балетов русских композиторов;</w:t>
      </w:r>
    </w:p>
    <w:p w:rsidR="00B74A8E" w:rsidRDefault="00B74A8E" w:rsidP="00B74A8E">
      <w:pPr>
        <w:pStyle w:val="a3"/>
      </w:pPr>
      <w:r>
        <w:t>музыкальная викторина</w:t>
      </w:r>
      <w:r>
        <w:rPr>
          <w:spacing w:val="-2"/>
        </w:rPr>
        <w:t xml:space="preserve"> </w:t>
      </w:r>
      <w:r>
        <w:t>на</w:t>
      </w:r>
      <w:r>
        <w:rPr>
          <w:spacing w:val="-3"/>
        </w:rPr>
        <w:t xml:space="preserve"> </w:t>
      </w:r>
      <w:r>
        <w:t>знание</w:t>
      </w:r>
      <w:r>
        <w:rPr>
          <w:spacing w:val="-2"/>
        </w:rPr>
        <w:t xml:space="preserve"> </w:t>
      </w:r>
      <w:r>
        <w:t>балетной</w:t>
      </w:r>
      <w:r>
        <w:rPr>
          <w:spacing w:val="-3"/>
        </w:rPr>
        <w:t xml:space="preserve"> </w:t>
      </w:r>
      <w:r>
        <w:rPr>
          <w:spacing w:val="-2"/>
        </w:rPr>
        <w:t>музыки;</w:t>
      </w:r>
    </w:p>
    <w:p w:rsidR="00B74A8E" w:rsidRDefault="00B74A8E" w:rsidP="00B74A8E">
      <w:pPr>
        <w:pStyle w:val="a3"/>
        <w:ind w:right="424"/>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74A8E" w:rsidRDefault="00B74A8E" w:rsidP="00B74A8E">
      <w:pPr>
        <w:pStyle w:val="a5"/>
        <w:numPr>
          <w:ilvl w:val="3"/>
          <w:numId w:val="5"/>
        </w:numPr>
        <w:tabs>
          <w:tab w:val="left" w:pos="1040"/>
        </w:tabs>
        <w:ind w:left="1040" w:hanging="900"/>
        <w:jc w:val="both"/>
        <w:rPr>
          <w:sz w:val="24"/>
        </w:rPr>
      </w:pPr>
      <w:r>
        <w:rPr>
          <w:sz w:val="24"/>
        </w:rPr>
        <w:t>Опера.</w:t>
      </w:r>
      <w:r>
        <w:rPr>
          <w:spacing w:val="-1"/>
          <w:sz w:val="24"/>
        </w:rPr>
        <w:t xml:space="preserve"> </w:t>
      </w:r>
      <w:r>
        <w:rPr>
          <w:sz w:val="24"/>
        </w:rPr>
        <w:t>Главные</w:t>
      </w:r>
      <w:r>
        <w:rPr>
          <w:spacing w:val="-2"/>
          <w:sz w:val="24"/>
        </w:rPr>
        <w:t xml:space="preserve"> </w:t>
      </w:r>
      <w:r>
        <w:rPr>
          <w:sz w:val="24"/>
        </w:rPr>
        <w:t>герои и номера</w:t>
      </w:r>
      <w:r>
        <w:rPr>
          <w:spacing w:val="-2"/>
          <w:sz w:val="24"/>
        </w:rPr>
        <w:t xml:space="preserve"> </w:t>
      </w:r>
      <w:r>
        <w:rPr>
          <w:sz w:val="24"/>
        </w:rPr>
        <w:t xml:space="preserve">оперного </w:t>
      </w:r>
      <w:r>
        <w:rPr>
          <w:spacing w:val="-2"/>
          <w:sz w:val="24"/>
        </w:rPr>
        <w:t>спектакля.</w:t>
      </w:r>
    </w:p>
    <w:p w:rsidR="00B74A8E" w:rsidRDefault="00B74A8E" w:rsidP="00B74A8E">
      <w:pPr>
        <w:pStyle w:val="a3"/>
        <w:ind w:right="424"/>
      </w:pPr>
      <w: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w:t>
      </w:r>
      <w:r>
        <w:rPr>
          <w:spacing w:val="80"/>
        </w:rPr>
        <w:t xml:space="preserve"> </w:t>
      </w:r>
      <w:r>
        <w:t>опер</w:t>
      </w:r>
      <w:r>
        <w:rPr>
          <w:spacing w:val="80"/>
        </w:rPr>
        <w:t xml:space="preserve"> </w:t>
      </w:r>
      <w:r>
        <w:t>Н.А.</w:t>
      </w:r>
      <w:r>
        <w:rPr>
          <w:spacing w:val="80"/>
        </w:rPr>
        <w:t xml:space="preserve"> </w:t>
      </w:r>
      <w:r>
        <w:t>Римского-Корсакова</w:t>
      </w:r>
      <w:r>
        <w:rPr>
          <w:spacing w:val="80"/>
        </w:rPr>
        <w:t xml:space="preserve"> </w:t>
      </w:r>
      <w:r>
        <w:t>(«Садко»,</w:t>
      </w:r>
      <w:r>
        <w:rPr>
          <w:spacing w:val="80"/>
        </w:rPr>
        <w:t xml:space="preserve"> </w:t>
      </w:r>
      <w:r>
        <w:t>«Сказка</w:t>
      </w:r>
      <w:r>
        <w:rPr>
          <w:spacing w:val="80"/>
        </w:rPr>
        <w:t xml:space="preserve"> </w:t>
      </w:r>
      <w:r>
        <w:t>о</w:t>
      </w:r>
      <w:r>
        <w:rPr>
          <w:spacing w:val="80"/>
        </w:rPr>
        <w:t xml:space="preserve"> </w:t>
      </w:r>
      <w:r>
        <w:t>царе</w:t>
      </w:r>
      <w:r>
        <w:rPr>
          <w:spacing w:val="80"/>
        </w:rPr>
        <w:t xml:space="preserve"> </w:t>
      </w:r>
      <w:r>
        <w:t>Салтане»,</w:t>
      </w:r>
      <w:r>
        <w:rPr>
          <w:spacing w:val="80"/>
        </w:rPr>
        <w:t xml:space="preserve"> </w:t>
      </w:r>
      <w:r>
        <w:t xml:space="preserve">«Снегурочка»), М.И. Глинки («Руслан и Людмила»), К.В. Глюка («Орфей и Эвридика»), Дж. Верди и других </w:t>
      </w:r>
      <w:r>
        <w:rPr>
          <w:spacing w:val="-2"/>
        </w:rPr>
        <w:t>композиторов).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spacing w:line="275" w:lineRule="exact"/>
        <w:jc w:val="left"/>
      </w:pPr>
      <w:r>
        <w:t>слушание</w:t>
      </w:r>
      <w:r>
        <w:rPr>
          <w:spacing w:val="-2"/>
        </w:rPr>
        <w:t xml:space="preserve"> </w:t>
      </w:r>
      <w:r>
        <w:t>фрагментов</w:t>
      </w:r>
      <w:r>
        <w:rPr>
          <w:spacing w:val="-2"/>
        </w:rPr>
        <w:t xml:space="preserve"> опер;</w:t>
      </w:r>
    </w:p>
    <w:p w:rsidR="00B74A8E" w:rsidRDefault="00B74A8E" w:rsidP="00B74A8E">
      <w:pPr>
        <w:pStyle w:val="a3"/>
        <w:jc w:val="left"/>
      </w:pPr>
      <w:r>
        <w:t>определение</w:t>
      </w:r>
      <w:r>
        <w:rPr>
          <w:spacing w:val="35"/>
        </w:rPr>
        <w:t xml:space="preserve"> </w:t>
      </w:r>
      <w:r>
        <w:t>характера</w:t>
      </w:r>
      <w:r>
        <w:rPr>
          <w:spacing w:val="38"/>
        </w:rPr>
        <w:t xml:space="preserve"> </w:t>
      </w:r>
      <w:r>
        <w:t>музыки</w:t>
      </w:r>
      <w:r>
        <w:rPr>
          <w:spacing w:val="35"/>
        </w:rPr>
        <w:t xml:space="preserve"> </w:t>
      </w:r>
      <w:r>
        <w:t>сольной</w:t>
      </w:r>
      <w:r>
        <w:rPr>
          <w:spacing w:val="35"/>
        </w:rPr>
        <w:t xml:space="preserve"> </w:t>
      </w:r>
      <w:r>
        <w:t>партии,</w:t>
      </w:r>
      <w:r>
        <w:rPr>
          <w:spacing w:val="36"/>
        </w:rPr>
        <w:t xml:space="preserve"> </w:t>
      </w:r>
      <w:r>
        <w:t>роли</w:t>
      </w:r>
      <w:r>
        <w:rPr>
          <w:spacing w:val="35"/>
        </w:rPr>
        <w:t xml:space="preserve"> </w:t>
      </w:r>
      <w:r>
        <w:t>и</w:t>
      </w:r>
      <w:r>
        <w:rPr>
          <w:spacing w:val="35"/>
        </w:rPr>
        <w:t xml:space="preserve"> </w:t>
      </w:r>
      <w:r>
        <w:t>выразительных</w:t>
      </w:r>
      <w:r>
        <w:rPr>
          <w:spacing w:val="36"/>
        </w:rPr>
        <w:t xml:space="preserve"> </w:t>
      </w:r>
      <w:r>
        <w:t>средств</w:t>
      </w:r>
      <w:r>
        <w:rPr>
          <w:spacing w:val="36"/>
        </w:rPr>
        <w:t xml:space="preserve"> </w:t>
      </w:r>
      <w:r>
        <w:t xml:space="preserve">оркестрового </w:t>
      </w:r>
      <w:r>
        <w:rPr>
          <w:spacing w:val="-2"/>
        </w:rPr>
        <w:t>сопровождения;</w:t>
      </w:r>
    </w:p>
    <w:p w:rsidR="00B74A8E" w:rsidRDefault="00B74A8E" w:rsidP="00B74A8E">
      <w:pPr>
        <w:pStyle w:val="a3"/>
        <w:spacing w:before="1"/>
        <w:ind w:right="4704"/>
        <w:jc w:val="left"/>
      </w:pPr>
      <w:r>
        <w:t>знакомство</w:t>
      </w:r>
      <w:r>
        <w:rPr>
          <w:spacing w:val="-6"/>
        </w:rPr>
        <w:t xml:space="preserve"> </w:t>
      </w:r>
      <w:r>
        <w:t>с</w:t>
      </w:r>
      <w:r>
        <w:rPr>
          <w:spacing w:val="-8"/>
        </w:rPr>
        <w:t xml:space="preserve"> </w:t>
      </w:r>
      <w:r>
        <w:t>тембрами</w:t>
      </w:r>
      <w:r>
        <w:rPr>
          <w:spacing w:val="-5"/>
        </w:rPr>
        <w:t xml:space="preserve"> </w:t>
      </w:r>
      <w:r>
        <w:t>голосов</w:t>
      </w:r>
      <w:r>
        <w:rPr>
          <w:spacing w:val="-8"/>
        </w:rPr>
        <w:t xml:space="preserve"> </w:t>
      </w:r>
      <w:r>
        <w:t>оперных</w:t>
      </w:r>
      <w:r>
        <w:rPr>
          <w:spacing w:val="-7"/>
        </w:rPr>
        <w:t xml:space="preserve"> </w:t>
      </w:r>
      <w:r>
        <w:t>певцов; освоение терминологии;</w:t>
      </w:r>
    </w:p>
    <w:p w:rsidR="00B74A8E" w:rsidRDefault="00B74A8E" w:rsidP="00B74A8E">
      <w:pPr>
        <w:pStyle w:val="a3"/>
        <w:ind w:right="4704"/>
        <w:jc w:val="left"/>
      </w:pPr>
      <w:r>
        <w:t>звучащие</w:t>
      </w:r>
      <w:r>
        <w:rPr>
          <w:spacing w:val="-5"/>
        </w:rPr>
        <w:t xml:space="preserve"> </w:t>
      </w:r>
      <w:r>
        <w:t>тесты</w:t>
      </w:r>
      <w:r>
        <w:rPr>
          <w:spacing w:val="-7"/>
        </w:rPr>
        <w:t xml:space="preserve"> </w:t>
      </w:r>
      <w:r>
        <w:t>и</w:t>
      </w:r>
      <w:r>
        <w:rPr>
          <w:spacing w:val="-8"/>
        </w:rPr>
        <w:t xml:space="preserve"> </w:t>
      </w:r>
      <w:r>
        <w:t>кроссворды</w:t>
      </w:r>
      <w:r>
        <w:rPr>
          <w:spacing w:val="-5"/>
        </w:rPr>
        <w:t xml:space="preserve"> </w:t>
      </w:r>
      <w:r>
        <w:t>на</w:t>
      </w:r>
      <w:r>
        <w:rPr>
          <w:spacing w:val="-7"/>
        </w:rPr>
        <w:t xml:space="preserve"> </w:t>
      </w:r>
      <w:r>
        <w:t>проверку</w:t>
      </w:r>
      <w:r>
        <w:rPr>
          <w:spacing w:val="-6"/>
        </w:rPr>
        <w:t xml:space="preserve"> </w:t>
      </w:r>
      <w:r>
        <w:t>знаний; разучивание, исполнение песни, хора из оперы; рисование героев, сцен из опер;</w:t>
      </w:r>
    </w:p>
    <w:p w:rsidR="00B74A8E" w:rsidRDefault="00B74A8E" w:rsidP="00B74A8E">
      <w:pPr>
        <w:pStyle w:val="a3"/>
        <w:jc w:val="left"/>
      </w:pPr>
      <w:r>
        <w:t>вариативно:</w:t>
      </w:r>
      <w:r>
        <w:rPr>
          <w:spacing w:val="-6"/>
        </w:rPr>
        <w:t xml:space="preserve"> </w:t>
      </w:r>
      <w:r>
        <w:t>просмотр</w:t>
      </w:r>
      <w:r>
        <w:rPr>
          <w:spacing w:val="-1"/>
        </w:rPr>
        <w:t xml:space="preserve"> </w:t>
      </w:r>
      <w:r>
        <w:t>фильма-оперы;</w:t>
      </w:r>
      <w:r>
        <w:rPr>
          <w:spacing w:val="-1"/>
        </w:rPr>
        <w:t xml:space="preserve"> </w:t>
      </w:r>
      <w:r>
        <w:t>постановка</w:t>
      </w:r>
      <w:r>
        <w:rPr>
          <w:spacing w:val="-2"/>
        </w:rPr>
        <w:t xml:space="preserve"> </w:t>
      </w:r>
      <w:r>
        <w:t>детской</w:t>
      </w:r>
      <w:r>
        <w:rPr>
          <w:spacing w:val="-3"/>
        </w:rPr>
        <w:t xml:space="preserve"> </w:t>
      </w:r>
      <w:r>
        <w:rPr>
          <w:spacing w:val="-2"/>
        </w:rPr>
        <w:t>оперы.</w:t>
      </w:r>
    </w:p>
    <w:p w:rsidR="00B74A8E" w:rsidRDefault="00B74A8E" w:rsidP="00B74A8E">
      <w:pPr>
        <w:pStyle w:val="a5"/>
        <w:numPr>
          <w:ilvl w:val="3"/>
          <w:numId w:val="5"/>
        </w:numPr>
        <w:tabs>
          <w:tab w:val="left" w:pos="1040"/>
        </w:tabs>
        <w:ind w:left="1040" w:hanging="900"/>
        <w:rPr>
          <w:sz w:val="24"/>
        </w:rPr>
      </w:pPr>
      <w:r>
        <w:rPr>
          <w:sz w:val="24"/>
        </w:rPr>
        <w:t>Сюжет</w:t>
      </w:r>
      <w:r>
        <w:rPr>
          <w:spacing w:val="-3"/>
          <w:sz w:val="24"/>
        </w:rPr>
        <w:t xml:space="preserve"> </w:t>
      </w:r>
      <w:r>
        <w:rPr>
          <w:sz w:val="24"/>
        </w:rPr>
        <w:t>музыкального</w:t>
      </w:r>
      <w:r>
        <w:rPr>
          <w:spacing w:val="-3"/>
          <w:sz w:val="24"/>
        </w:rPr>
        <w:t xml:space="preserve"> </w:t>
      </w:r>
      <w:r>
        <w:rPr>
          <w:spacing w:val="-2"/>
          <w:sz w:val="24"/>
        </w:rPr>
        <w:t>спектакля.</w:t>
      </w:r>
    </w:p>
    <w:p w:rsidR="00B74A8E" w:rsidRDefault="00B74A8E" w:rsidP="00B74A8E">
      <w:pPr>
        <w:pStyle w:val="a3"/>
        <w:jc w:val="left"/>
      </w:pPr>
      <w:r>
        <w:t>Содержание: либретто, развитие</w:t>
      </w:r>
      <w:r>
        <w:rPr>
          <w:spacing w:val="-1"/>
        </w:rPr>
        <w:t xml:space="preserve"> </w:t>
      </w:r>
      <w:r>
        <w:t>музыки в</w:t>
      </w:r>
      <w:r>
        <w:rPr>
          <w:spacing w:val="-1"/>
        </w:rPr>
        <w:t xml:space="preserve"> </w:t>
      </w:r>
      <w:r>
        <w:t>соответствии с</w:t>
      </w:r>
      <w:r>
        <w:rPr>
          <w:spacing w:val="-1"/>
        </w:rPr>
        <w:t xml:space="preserve"> </w:t>
      </w:r>
      <w:r>
        <w:t>сюжетом. Действия и</w:t>
      </w:r>
      <w:r>
        <w:rPr>
          <w:spacing w:val="-1"/>
        </w:rPr>
        <w:t xml:space="preserve"> </w:t>
      </w:r>
      <w:r>
        <w:t>сцены</w:t>
      </w:r>
      <w:r>
        <w:rPr>
          <w:spacing w:val="-1"/>
        </w:rPr>
        <w:t xml:space="preserve"> </w:t>
      </w:r>
      <w:r>
        <w:t>в</w:t>
      </w:r>
      <w:r>
        <w:rPr>
          <w:spacing w:val="-1"/>
        </w:rPr>
        <w:t xml:space="preserve"> </w:t>
      </w:r>
      <w:r>
        <w:t>опере</w:t>
      </w:r>
      <w:r>
        <w:rPr>
          <w:spacing w:val="-1"/>
        </w:rPr>
        <w:t xml:space="preserve"> </w:t>
      </w:r>
      <w:r>
        <w:t>и балете. Контрастные образы, лейтмотивы.</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3663"/>
        <w:jc w:val="left"/>
      </w:pPr>
      <w:r>
        <w:t>знакомство</w:t>
      </w:r>
      <w:r>
        <w:rPr>
          <w:spacing w:val="-6"/>
        </w:rPr>
        <w:t xml:space="preserve"> </w:t>
      </w:r>
      <w:r>
        <w:t>с</w:t>
      </w:r>
      <w:r>
        <w:rPr>
          <w:spacing w:val="-8"/>
        </w:rPr>
        <w:t xml:space="preserve"> </w:t>
      </w:r>
      <w:r>
        <w:t>либретто,</w:t>
      </w:r>
      <w:r>
        <w:rPr>
          <w:spacing w:val="-8"/>
        </w:rPr>
        <w:t xml:space="preserve"> </w:t>
      </w:r>
      <w:r>
        <w:t>структурой</w:t>
      </w:r>
      <w:r>
        <w:rPr>
          <w:spacing w:val="-7"/>
        </w:rPr>
        <w:t xml:space="preserve"> </w:t>
      </w:r>
      <w:r>
        <w:t>музыкального</w:t>
      </w:r>
      <w:r>
        <w:rPr>
          <w:spacing w:val="-8"/>
        </w:rPr>
        <w:t xml:space="preserve"> </w:t>
      </w:r>
      <w:r>
        <w:t>спектакля; рисунок обложки для либретто опер и балетов;</w:t>
      </w:r>
    </w:p>
    <w:p w:rsidR="00B74A8E" w:rsidRDefault="00B74A8E" w:rsidP="00B74A8E">
      <w:pPr>
        <w:pStyle w:val="a3"/>
        <w:jc w:val="left"/>
      </w:pPr>
      <w:r>
        <w:t>анализ</w:t>
      </w:r>
      <w:r>
        <w:rPr>
          <w:spacing w:val="80"/>
        </w:rPr>
        <w:t xml:space="preserve"> </w:t>
      </w:r>
      <w:r>
        <w:t>выразительных</w:t>
      </w:r>
      <w:r>
        <w:rPr>
          <w:spacing w:val="80"/>
        </w:rPr>
        <w:t xml:space="preserve"> </w:t>
      </w:r>
      <w:r>
        <w:t>средств,</w:t>
      </w:r>
      <w:r>
        <w:rPr>
          <w:spacing w:val="80"/>
        </w:rPr>
        <w:t xml:space="preserve"> </w:t>
      </w:r>
      <w:r>
        <w:t>создающих</w:t>
      </w:r>
      <w:r>
        <w:rPr>
          <w:spacing w:val="80"/>
        </w:rPr>
        <w:t xml:space="preserve"> </w:t>
      </w:r>
      <w:r>
        <w:t>образы</w:t>
      </w:r>
      <w:r>
        <w:rPr>
          <w:spacing w:val="80"/>
        </w:rPr>
        <w:t xml:space="preserve"> </w:t>
      </w:r>
      <w:r>
        <w:t>главных</w:t>
      </w:r>
      <w:r>
        <w:rPr>
          <w:spacing w:val="80"/>
        </w:rPr>
        <w:t xml:space="preserve"> </w:t>
      </w:r>
      <w:r>
        <w:t>героев,</w:t>
      </w:r>
      <w:r>
        <w:rPr>
          <w:spacing w:val="80"/>
        </w:rPr>
        <w:t xml:space="preserve"> </w:t>
      </w:r>
      <w:r>
        <w:t xml:space="preserve">противоборствующих </w:t>
      </w:r>
      <w:r>
        <w:rPr>
          <w:spacing w:val="-2"/>
        </w:rPr>
        <w:t>сторон;</w:t>
      </w:r>
    </w:p>
    <w:p w:rsidR="00B74A8E" w:rsidRDefault="00B74A8E" w:rsidP="00B74A8E">
      <w:pPr>
        <w:pStyle w:val="a3"/>
        <w:tabs>
          <w:tab w:val="left" w:pos="1676"/>
          <w:tab w:val="left" w:pos="2166"/>
          <w:tab w:val="left" w:pos="3877"/>
          <w:tab w:val="left" w:pos="5279"/>
          <w:tab w:val="left" w:pos="7160"/>
          <w:tab w:val="left" w:pos="8377"/>
        </w:tabs>
        <w:ind w:right="422"/>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приёмов,</w:t>
      </w:r>
      <w:r>
        <w:tab/>
      </w:r>
      <w:r>
        <w:rPr>
          <w:spacing w:val="-2"/>
        </w:rPr>
        <w:t>использованных композитором;</w:t>
      </w:r>
    </w:p>
    <w:p w:rsidR="00B74A8E" w:rsidRDefault="00B74A8E" w:rsidP="00B74A8E">
      <w:pPr>
        <w:pStyle w:val="a3"/>
        <w:tabs>
          <w:tab w:val="left" w:pos="1698"/>
          <w:tab w:val="left" w:pos="3109"/>
          <w:tab w:val="left" w:pos="4724"/>
          <w:tab w:val="left" w:pos="5372"/>
          <w:tab w:val="left" w:pos="6968"/>
          <w:tab w:val="left" w:pos="8754"/>
        </w:tabs>
        <w:ind w:right="424"/>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пластическое</w:t>
      </w:r>
      <w:r>
        <w:tab/>
      </w:r>
      <w:r>
        <w:rPr>
          <w:spacing w:val="-2"/>
        </w:rPr>
        <w:t>интонирование</w:t>
      </w:r>
      <w:r>
        <w:tab/>
      </w:r>
      <w:r>
        <w:rPr>
          <w:spacing w:val="-2"/>
        </w:rPr>
        <w:t>оркестровых фрагментов;</w:t>
      </w:r>
    </w:p>
    <w:p w:rsidR="00B74A8E" w:rsidRDefault="00B74A8E" w:rsidP="00B74A8E">
      <w:pPr>
        <w:pStyle w:val="a3"/>
        <w:ind w:right="5496"/>
        <w:jc w:val="left"/>
      </w:pPr>
      <w:r>
        <w:t>музыкальная</w:t>
      </w:r>
      <w:r>
        <w:rPr>
          <w:spacing w:val="-7"/>
        </w:rPr>
        <w:t xml:space="preserve"> </w:t>
      </w:r>
      <w:r>
        <w:t>викторина</w:t>
      </w:r>
      <w:r>
        <w:rPr>
          <w:spacing w:val="-9"/>
        </w:rPr>
        <w:t xml:space="preserve"> </w:t>
      </w:r>
      <w:r>
        <w:t>на</w:t>
      </w:r>
      <w:r>
        <w:rPr>
          <w:spacing w:val="-9"/>
        </w:rPr>
        <w:t xml:space="preserve"> </w:t>
      </w:r>
      <w:r>
        <w:t>знание</w:t>
      </w:r>
      <w:r>
        <w:rPr>
          <w:spacing w:val="-9"/>
        </w:rPr>
        <w:t xml:space="preserve"> </w:t>
      </w:r>
      <w:r>
        <w:t>музыки; звучащие и терминологические тесты;</w:t>
      </w:r>
    </w:p>
    <w:p w:rsidR="00B74A8E" w:rsidRDefault="00B74A8E" w:rsidP="00B74A8E">
      <w:pPr>
        <w:pStyle w:val="a3"/>
        <w:ind w:right="422"/>
        <w:jc w:val="left"/>
      </w:pPr>
      <w:r>
        <w:t>вариативно: создание любительского видеофильма на основе выбранного</w:t>
      </w:r>
      <w:r>
        <w:rPr>
          <w:spacing w:val="30"/>
        </w:rPr>
        <w:t xml:space="preserve"> </w:t>
      </w:r>
      <w:r>
        <w:t>либретто;</w:t>
      </w:r>
      <w:r>
        <w:rPr>
          <w:spacing w:val="31"/>
        </w:rPr>
        <w:t xml:space="preserve"> </w:t>
      </w:r>
      <w:r>
        <w:t>просмотр фильма-оперы или фильма-балета.</w:t>
      </w:r>
    </w:p>
    <w:p w:rsidR="00B74A8E" w:rsidRDefault="00B74A8E" w:rsidP="00B74A8E">
      <w:pPr>
        <w:pStyle w:val="a5"/>
        <w:numPr>
          <w:ilvl w:val="3"/>
          <w:numId w:val="5"/>
        </w:numPr>
        <w:tabs>
          <w:tab w:val="left" w:pos="1040"/>
        </w:tabs>
        <w:ind w:left="1040" w:hanging="900"/>
        <w:rPr>
          <w:sz w:val="24"/>
        </w:rPr>
      </w:pPr>
      <w:r>
        <w:rPr>
          <w:sz w:val="24"/>
        </w:rPr>
        <w:t>Оперетта,</w:t>
      </w:r>
      <w:r>
        <w:rPr>
          <w:spacing w:val="-1"/>
          <w:sz w:val="24"/>
        </w:rPr>
        <w:t xml:space="preserve"> </w:t>
      </w:r>
      <w:r>
        <w:rPr>
          <w:spacing w:val="-2"/>
          <w:sz w:val="24"/>
        </w:rPr>
        <w:t>мюзикл.</w:t>
      </w:r>
    </w:p>
    <w:p w:rsidR="00B74A8E" w:rsidRDefault="00B74A8E" w:rsidP="00B74A8E">
      <w:pPr>
        <w:pStyle w:val="a3"/>
        <w:ind w:right="424"/>
        <w:jc w:val="left"/>
      </w:pPr>
      <w:r>
        <w:t>Содержание:</w:t>
      </w:r>
      <w:r>
        <w:rPr>
          <w:spacing w:val="76"/>
        </w:rPr>
        <w:t xml:space="preserve"> </w:t>
      </w:r>
      <w:r>
        <w:t>история</w:t>
      </w:r>
      <w:r>
        <w:rPr>
          <w:spacing w:val="40"/>
        </w:rPr>
        <w:t xml:space="preserve"> </w:t>
      </w:r>
      <w:r>
        <w:t>возникновения</w:t>
      </w:r>
      <w:r>
        <w:rPr>
          <w:spacing w:val="76"/>
        </w:rPr>
        <w:t xml:space="preserve"> </w:t>
      </w:r>
      <w:r>
        <w:t>и</w:t>
      </w:r>
      <w:r>
        <w:rPr>
          <w:spacing w:val="74"/>
        </w:rPr>
        <w:t xml:space="preserve"> </w:t>
      </w:r>
      <w:r>
        <w:t>особенности</w:t>
      </w:r>
      <w:r>
        <w:rPr>
          <w:spacing w:val="75"/>
        </w:rPr>
        <w:t xml:space="preserve"> </w:t>
      </w:r>
      <w:r>
        <w:t>жанра.</w:t>
      </w:r>
      <w:r>
        <w:rPr>
          <w:spacing w:val="76"/>
        </w:rPr>
        <w:t xml:space="preserve"> </w:t>
      </w:r>
      <w:r>
        <w:t>Отдельные</w:t>
      </w:r>
      <w:r>
        <w:rPr>
          <w:spacing w:val="40"/>
        </w:rPr>
        <w:t xml:space="preserve"> </w:t>
      </w:r>
      <w:r>
        <w:t>номера</w:t>
      </w:r>
      <w:r>
        <w:rPr>
          <w:spacing w:val="77"/>
        </w:rPr>
        <w:t xml:space="preserve"> </w:t>
      </w:r>
      <w:r>
        <w:t>из</w:t>
      </w:r>
      <w:r>
        <w:rPr>
          <w:spacing w:val="75"/>
        </w:rPr>
        <w:t xml:space="preserve"> </w:t>
      </w:r>
      <w:r>
        <w:t>оперетт И. Штрауса, И. Кальмана и другие.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1"/>
        </w:rPr>
        <w:t xml:space="preserve"> </w:t>
      </w:r>
      <w:r>
        <w:t>с</w:t>
      </w:r>
      <w:r>
        <w:rPr>
          <w:spacing w:val="-4"/>
        </w:rPr>
        <w:t xml:space="preserve"> </w:t>
      </w:r>
      <w:r>
        <w:t>жанрами оперетты,</w:t>
      </w:r>
      <w:r>
        <w:rPr>
          <w:spacing w:val="-2"/>
        </w:rPr>
        <w:t xml:space="preserve"> мюзикла;</w:t>
      </w:r>
    </w:p>
    <w:p w:rsidR="00B74A8E" w:rsidRDefault="00B74A8E" w:rsidP="00B74A8E">
      <w:pPr>
        <w:pStyle w:val="a3"/>
        <w:ind w:right="1250"/>
        <w:jc w:val="left"/>
      </w:pPr>
      <w:r>
        <w:t>слушание фрагментов из оперетт, анализ характерных особенностей жанра; разучивание,</w:t>
      </w:r>
      <w:r>
        <w:rPr>
          <w:spacing w:val="-5"/>
        </w:rPr>
        <w:t xml:space="preserve"> </w:t>
      </w:r>
      <w:r>
        <w:t>исполнение</w:t>
      </w:r>
      <w:r>
        <w:rPr>
          <w:spacing w:val="-6"/>
        </w:rPr>
        <w:t xml:space="preserve"> </w:t>
      </w:r>
      <w:r>
        <w:t>отдельных</w:t>
      </w:r>
      <w:r>
        <w:rPr>
          <w:spacing w:val="-5"/>
        </w:rPr>
        <w:t xml:space="preserve"> </w:t>
      </w:r>
      <w:r>
        <w:t>номеров</w:t>
      </w:r>
      <w:r>
        <w:rPr>
          <w:spacing w:val="-6"/>
        </w:rPr>
        <w:t xml:space="preserve"> </w:t>
      </w:r>
      <w:r>
        <w:t>из</w:t>
      </w:r>
      <w:r>
        <w:rPr>
          <w:spacing w:val="-7"/>
        </w:rPr>
        <w:t xml:space="preserve"> </w:t>
      </w:r>
      <w:r>
        <w:t>популярных</w:t>
      </w:r>
      <w:r>
        <w:rPr>
          <w:spacing w:val="-3"/>
        </w:rPr>
        <w:t xml:space="preserve"> </w:t>
      </w:r>
      <w:r>
        <w:t>музыкальных</w:t>
      </w:r>
      <w:r>
        <w:rPr>
          <w:spacing w:val="-5"/>
        </w:rPr>
        <w:t xml:space="preserve"> </w:t>
      </w:r>
      <w:r>
        <w:t>спектаклей; сравнение разных постановок одного и того же мюзикла;</w:t>
      </w:r>
    </w:p>
    <w:p w:rsidR="00B74A8E" w:rsidRDefault="00B74A8E" w:rsidP="00B74A8E">
      <w:pPr>
        <w:pStyle w:val="a3"/>
        <w:jc w:val="left"/>
      </w:pPr>
      <w:r>
        <w:t>вариативно:</w:t>
      </w:r>
      <w:r>
        <w:rPr>
          <w:spacing w:val="80"/>
        </w:rPr>
        <w:t xml:space="preserve"> </w:t>
      </w:r>
      <w:r>
        <w:t>посещение</w:t>
      </w:r>
      <w:r>
        <w:rPr>
          <w:spacing w:val="80"/>
        </w:rPr>
        <w:t xml:space="preserve"> </w:t>
      </w:r>
      <w:r>
        <w:t>музыкального</w:t>
      </w:r>
      <w:r>
        <w:rPr>
          <w:spacing w:val="80"/>
        </w:rPr>
        <w:t xml:space="preserve"> </w:t>
      </w:r>
      <w:r>
        <w:t>театра:</w:t>
      </w:r>
      <w:r>
        <w:rPr>
          <w:spacing w:val="80"/>
        </w:rPr>
        <w:t xml:space="preserve"> </w:t>
      </w:r>
      <w:r>
        <w:t>спектакль</w:t>
      </w:r>
      <w:r>
        <w:rPr>
          <w:spacing w:val="80"/>
        </w:rPr>
        <w:t xml:space="preserve"> </w:t>
      </w:r>
      <w:r>
        <w:t>в</w:t>
      </w:r>
      <w:r>
        <w:rPr>
          <w:spacing w:val="80"/>
        </w:rPr>
        <w:t xml:space="preserve"> </w:t>
      </w:r>
      <w:r>
        <w:t>жанре</w:t>
      </w:r>
      <w:r>
        <w:rPr>
          <w:spacing w:val="80"/>
        </w:rPr>
        <w:t xml:space="preserve"> </w:t>
      </w:r>
      <w:r>
        <w:t>оперетты</w:t>
      </w:r>
      <w:r>
        <w:rPr>
          <w:spacing w:val="80"/>
        </w:rPr>
        <w:t xml:space="preserve"> </w:t>
      </w:r>
      <w:r>
        <w:t>или</w:t>
      </w:r>
      <w:r>
        <w:rPr>
          <w:spacing w:val="80"/>
        </w:rPr>
        <w:t xml:space="preserve"> </w:t>
      </w:r>
      <w:r>
        <w:t>мюзикла; постановка фрагментов, сцен из мюзикла – спектакль для родителей.</w:t>
      </w:r>
    </w:p>
    <w:p w:rsidR="00B74A8E" w:rsidRDefault="00B74A8E" w:rsidP="00B74A8E">
      <w:pPr>
        <w:pStyle w:val="a5"/>
        <w:numPr>
          <w:ilvl w:val="3"/>
          <w:numId w:val="5"/>
        </w:numPr>
        <w:tabs>
          <w:tab w:val="left" w:pos="1040"/>
        </w:tabs>
        <w:ind w:left="1040" w:hanging="900"/>
        <w:rPr>
          <w:sz w:val="24"/>
        </w:rPr>
      </w:pPr>
      <w:r>
        <w:rPr>
          <w:sz w:val="24"/>
        </w:rPr>
        <w:t>Кто</w:t>
      </w:r>
      <w:r>
        <w:rPr>
          <w:spacing w:val="-5"/>
          <w:sz w:val="24"/>
        </w:rPr>
        <w:t xml:space="preserve"> </w:t>
      </w:r>
      <w:r>
        <w:rPr>
          <w:sz w:val="24"/>
        </w:rPr>
        <w:t>создаёт музыкальный</w:t>
      </w:r>
      <w:r>
        <w:rPr>
          <w:spacing w:val="-3"/>
          <w:sz w:val="24"/>
        </w:rPr>
        <w:t xml:space="preserve"> </w:t>
      </w:r>
      <w:r>
        <w:rPr>
          <w:spacing w:val="-2"/>
          <w:sz w:val="24"/>
        </w:rPr>
        <w:t>спектакль?</w:t>
      </w:r>
    </w:p>
    <w:p w:rsidR="00B74A8E" w:rsidRDefault="00B74A8E" w:rsidP="00B74A8E">
      <w:pPr>
        <w:pStyle w:val="a3"/>
        <w:jc w:val="left"/>
      </w:pPr>
      <w:r>
        <w:t>Содержание: профессии музыкального театра: дирижёр, режиссёр, оперные певцы, балерины и танцовщики, художники и другие.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диалог</w:t>
      </w:r>
      <w:r>
        <w:rPr>
          <w:spacing w:val="-5"/>
        </w:rPr>
        <w:t xml:space="preserve"> </w:t>
      </w:r>
      <w:r>
        <w:t>с</w:t>
      </w:r>
      <w:r>
        <w:rPr>
          <w:spacing w:val="-2"/>
        </w:rPr>
        <w:t xml:space="preserve"> </w:t>
      </w:r>
      <w:r>
        <w:t>учителем по</w:t>
      </w:r>
      <w:r>
        <w:rPr>
          <w:spacing w:val="-4"/>
        </w:rPr>
        <w:t xml:space="preserve"> </w:t>
      </w:r>
      <w:r>
        <w:t>поводу</w:t>
      </w:r>
      <w:r>
        <w:rPr>
          <w:spacing w:val="-2"/>
        </w:rPr>
        <w:t xml:space="preserve"> </w:t>
      </w:r>
      <w:r>
        <w:t>синкретичного</w:t>
      </w:r>
      <w:r>
        <w:rPr>
          <w:spacing w:val="-4"/>
        </w:rPr>
        <w:t xml:space="preserve"> </w:t>
      </w:r>
      <w:r>
        <w:t>характера музыкального</w:t>
      </w:r>
      <w:r>
        <w:rPr>
          <w:spacing w:val="-1"/>
        </w:rPr>
        <w:t xml:space="preserve"> </w:t>
      </w:r>
      <w:r>
        <w:rPr>
          <w:spacing w:val="-2"/>
        </w:rPr>
        <w:t>спектакля;</w:t>
      </w:r>
    </w:p>
    <w:p w:rsidR="00B74A8E" w:rsidRDefault="00B74A8E" w:rsidP="00B74A8E">
      <w:pPr>
        <w:pStyle w:val="a3"/>
        <w:tabs>
          <w:tab w:val="left" w:pos="1547"/>
          <w:tab w:val="left" w:pos="1899"/>
          <w:tab w:val="left" w:pos="2814"/>
          <w:tab w:val="left" w:pos="4347"/>
          <w:tab w:val="left" w:pos="5751"/>
          <w:tab w:val="left" w:pos="7275"/>
          <w:tab w:val="left" w:pos="8809"/>
        </w:tabs>
        <w:ind w:right="424"/>
        <w:jc w:val="left"/>
      </w:pPr>
      <w:r>
        <w:rPr>
          <w:spacing w:val="-2"/>
        </w:rPr>
        <w:t>знакомство</w:t>
      </w:r>
      <w:r>
        <w:tab/>
      </w:r>
      <w:r>
        <w:rPr>
          <w:spacing w:val="-10"/>
        </w:rPr>
        <w:t>с</w:t>
      </w:r>
      <w:r>
        <w:tab/>
      </w:r>
      <w:r>
        <w:rPr>
          <w:spacing w:val="-4"/>
        </w:rPr>
        <w:t>миром</w:t>
      </w:r>
      <w:r>
        <w:tab/>
      </w:r>
      <w:r>
        <w:rPr>
          <w:spacing w:val="-2"/>
        </w:rPr>
        <w:t>театральных</w:t>
      </w:r>
      <w:r>
        <w:tab/>
      </w:r>
      <w:r>
        <w:rPr>
          <w:spacing w:val="-2"/>
        </w:rPr>
        <w:t>профессий,</w:t>
      </w:r>
      <w:r>
        <w:tab/>
      </w:r>
      <w:r>
        <w:rPr>
          <w:spacing w:val="-2"/>
        </w:rPr>
        <w:t>творчеством</w:t>
      </w:r>
      <w:r>
        <w:tab/>
      </w:r>
      <w:r>
        <w:rPr>
          <w:spacing w:val="-2"/>
        </w:rPr>
        <w:t>театральных</w:t>
      </w:r>
      <w:r>
        <w:tab/>
      </w:r>
      <w:r>
        <w:rPr>
          <w:spacing w:val="-2"/>
        </w:rPr>
        <w:t>режиссёров, художников;</w:t>
      </w:r>
    </w:p>
    <w:p w:rsidR="00B74A8E" w:rsidRDefault="00B74A8E" w:rsidP="00B74A8E">
      <w:pPr>
        <w:pStyle w:val="a3"/>
        <w:ind w:right="2016"/>
        <w:jc w:val="left"/>
      </w:pPr>
      <w:r>
        <w:t>просмотр</w:t>
      </w:r>
      <w:r>
        <w:rPr>
          <w:spacing w:val="-4"/>
        </w:rPr>
        <w:t xml:space="preserve"> </w:t>
      </w:r>
      <w:r>
        <w:t>фрагментов</w:t>
      </w:r>
      <w:r>
        <w:rPr>
          <w:spacing w:val="-3"/>
        </w:rPr>
        <w:t xml:space="preserve"> </w:t>
      </w:r>
      <w:r>
        <w:t>одного</w:t>
      </w:r>
      <w:r>
        <w:rPr>
          <w:spacing w:val="-4"/>
        </w:rPr>
        <w:t xml:space="preserve"> </w:t>
      </w:r>
      <w:r>
        <w:t>и</w:t>
      </w:r>
      <w:r>
        <w:rPr>
          <w:spacing w:val="-5"/>
        </w:rPr>
        <w:t xml:space="preserve"> </w:t>
      </w:r>
      <w:r>
        <w:t>того</w:t>
      </w:r>
      <w:r>
        <w:rPr>
          <w:spacing w:val="-4"/>
        </w:rPr>
        <w:t xml:space="preserve"> </w:t>
      </w:r>
      <w:r>
        <w:t>же</w:t>
      </w:r>
      <w:r>
        <w:rPr>
          <w:spacing w:val="-3"/>
        </w:rPr>
        <w:t xml:space="preserve"> </w:t>
      </w:r>
      <w:r>
        <w:t>спектакля</w:t>
      </w:r>
      <w:r>
        <w:rPr>
          <w:spacing w:val="-6"/>
        </w:rPr>
        <w:t xml:space="preserve"> </w:t>
      </w:r>
      <w:r>
        <w:t>в</w:t>
      </w:r>
      <w:r>
        <w:rPr>
          <w:spacing w:val="-4"/>
        </w:rPr>
        <w:t xml:space="preserve"> </w:t>
      </w:r>
      <w:r>
        <w:t>разных</w:t>
      </w:r>
      <w:r>
        <w:rPr>
          <w:spacing w:val="-4"/>
        </w:rPr>
        <w:t xml:space="preserve"> </w:t>
      </w:r>
      <w:r>
        <w:t>постановках; обсуждение различий в оформлении, режиссуре;</w:t>
      </w:r>
    </w:p>
    <w:p w:rsidR="00B74A8E" w:rsidRDefault="00B74A8E" w:rsidP="00B74A8E">
      <w:pPr>
        <w:pStyle w:val="a3"/>
        <w:jc w:val="left"/>
      </w:pPr>
      <w:r>
        <w:t>создание</w:t>
      </w:r>
      <w:r>
        <w:rPr>
          <w:spacing w:val="-4"/>
        </w:rPr>
        <w:t xml:space="preserve"> </w:t>
      </w:r>
      <w:r>
        <w:t>эскизов</w:t>
      </w:r>
      <w:r>
        <w:rPr>
          <w:spacing w:val="-4"/>
        </w:rPr>
        <w:t xml:space="preserve"> </w:t>
      </w:r>
      <w:r>
        <w:t>костюмов</w:t>
      </w:r>
      <w:r>
        <w:rPr>
          <w:spacing w:val="-4"/>
        </w:rPr>
        <w:t xml:space="preserve"> </w:t>
      </w:r>
      <w:r>
        <w:t>и</w:t>
      </w:r>
      <w:r>
        <w:rPr>
          <w:spacing w:val="-5"/>
        </w:rPr>
        <w:t xml:space="preserve"> </w:t>
      </w:r>
      <w:r>
        <w:t>декораций</w:t>
      </w:r>
      <w:r>
        <w:rPr>
          <w:spacing w:val="-5"/>
        </w:rPr>
        <w:t xml:space="preserve"> </w:t>
      </w:r>
      <w:r>
        <w:t>к</w:t>
      </w:r>
      <w:r>
        <w:rPr>
          <w:spacing w:val="-2"/>
        </w:rPr>
        <w:t xml:space="preserve"> </w:t>
      </w:r>
      <w:r>
        <w:t>одному</w:t>
      </w:r>
      <w:r>
        <w:rPr>
          <w:spacing w:val="-3"/>
        </w:rPr>
        <w:t xml:space="preserve"> </w:t>
      </w:r>
      <w:r>
        <w:t>из</w:t>
      </w:r>
      <w:r>
        <w:rPr>
          <w:spacing w:val="-7"/>
        </w:rPr>
        <w:t xml:space="preserve"> </w:t>
      </w:r>
      <w:r>
        <w:t>изученных</w:t>
      </w:r>
      <w:r>
        <w:rPr>
          <w:spacing w:val="-3"/>
        </w:rPr>
        <w:t xml:space="preserve"> </w:t>
      </w:r>
      <w:r>
        <w:t>музыкальных</w:t>
      </w:r>
      <w:r>
        <w:rPr>
          <w:spacing w:val="-3"/>
        </w:rPr>
        <w:t xml:space="preserve"> </w:t>
      </w:r>
      <w:r>
        <w:t>спектаклей; вариативно: виртуальный квест по музыкальному театру.</w:t>
      </w:r>
    </w:p>
    <w:p w:rsidR="00B74A8E" w:rsidRDefault="00B74A8E" w:rsidP="00B74A8E">
      <w:pPr>
        <w:pStyle w:val="a5"/>
        <w:numPr>
          <w:ilvl w:val="3"/>
          <w:numId w:val="5"/>
        </w:numPr>
        <w:tabs>
          <w:tab w:val="left" w:pos="1040"/>
        </w:tabs>
        <w:spacing w:before="1"/>
        <w:ind w:left="1040" w:hanging="900"/>
        <w:rPr>
          <w:sz w:val="24"/>
        </w:rPr>
      </w:pPr>
      <w:r>
        <w:rPr>
          <w:sz w:val="24"/>
        </w:rPr>
        <w:t>Патриотическая</w:t>
      </w:r>
      <w:r>
        <w:rPr>
          <w:spacing w:val="-1"/>
          <w:sz w:val="24"/>
        </w:rPr>
        <w:t xml:space="preserve"> </w:t>
      </w:r>
      <w:r>
        <w:rPr>
          <w:sz w:val="24"/>
        </w:rPr>
        <w:t>и</w:t>
      </w:r>
      <w:r>
        <w:rPr>
          <w:spacing w:val="-1"/>
          <w:sz w:val="24"/>
        </w:rPr>
        <w:t xml:space="preserve"> </w:t>
      </w:r>
      <w:r>
        <w:rPr>
          <w:sz w:val="24"/>
        </w:rPr>
        <w:t>народная</w:t>
      </w:r>
      <w:r>
        <w:rPr>
          <w:spacing w:val="-3"/>
          <w:sz w:val="24"/>
        </w:rPr>
        <w:t xml:space="preserve"> </w:t>
      </w:r>
      <w:r>
        <w:rPr>
          <w:sz w:val="24"/>
        </w:rPr>
        <w:t>тема в</w:t>
      </w:r>
      <w:r>
        <w:rPr>
          <w:spacing w:val="-2"/>
          <w:sz w:val="24"/>
        </w:rPr>
        <w:t xml:space="preserve"> </w:t>
      </w:r>
      <w:r>
        <w:rPr>
          <w:sz w:val="24"/>
        </w:rPr>
        <w:t xml:space="preserve">театре и </w:t>
      </w:r>
      <w:r>
        <w:rPr>
          <w:spacing w:val="-2"/>
          <w:sz w:val="24"/>
        </w:rPr>
        <w:t>кино.</w:t>
      </w:r>
    </w:p>
    <w:p w:rsidR="00B74A8E" w:rsidRDefault="00B74A8E" w:rsidP="00B74A8E">
      <w:pPr>
        <w:pStyle w:val="a3"/>
        <w:ind w:right="423"/>
      </w:pPr>
      <w:r>
        <w:t>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w:t>
      </w:r>
      <w:r>
        <w:rPr>
          <w:spacing w:val="38"/>
        </w:rPr>
        <w:t xml:space="preserve"> </w:t>
      </w:r>
      <w:r>
        <w:t>«Война</w:t>
      </w:r>
      <w:r>
        <w:rPr>
          <w:spacing w:val="40"/>
        </w:rPr>
        <w:t xml:space="preserve"> </w:t>
      </w:r>
      <w:r>
        <w:t>и</w:t>
      </w:r>
      <w:r>
        <w:rPr>
          <w:spacing w:val="43"/>
        </w:rPr>
        <w:t xml:space="preserve"> </w:t>
      </w:r>
      <w:r>
        <w:t>мир»,</w:t>
      </w:r>
      <w:r>
        <w:rPr>
          <w:spacing w:val="38"/>
        </w:rPr>
        <w:t xml:space="preserve"> </w:t>
      </w:r>
      <w:r>
        <w:t>музыка</w:t>
      </w:r>
      <w:r>
        <w:rPr>
          <w:spacing w:val="43"/>
        </w:rPr>
        <w:t xml:space="preserve"> </w:t>
      </w:r>
      <w:r>
        <w:t>к</w:t>
      </w:r>
      <w:r>
        <w:rPr>
          <w:spacing w:val="42"/>
        </w:rPr>
        <w:t xml:space="preserve"> </w:t>
      </w:r>
      <w:r>
        <w:t>кинофильму</w:t>
      </w:r>
      <w:r>
        <w:rPr>
          <w:spacing w:val="39"/>
        </w:rPr>
        <w:t xml:space="preserve"> </w:t>
      </w:r>
      <w:r>
        <w:t>«Александр</w:t>
      </w:r>
      <w:r>
        <w:rPr>
          <w:spacing w:val="41"/>
        </w:rPr>
        <w:t xml:space="preserve"> </w:t>
      </w:r>
      <w:r>
        <w:t>Невский»</w:t>
      </w:r>
      <w:r>
        <w:rPr>
          <w:spacing w:val="42"/>
        </w:rPr>
        <w:t xml:space="preserve"> </w:t>
      </w:r>
      <w:r>
        <w:t>С.С.</w:t>
      </w:r>
      <w:r>
        <w:rPr>
          <w:spacing w:val="41"/>
        </w:rPr>
        <w:t xml:space="preserve"> </w:t>
      </w:r>
      <w:r>
        <w:t>Прокофьева,</w:t>
      </w:r>
      <w:r>
        <w:rPr>
          <w:spacing w:val="42"/>
        </w:rPr>
        <w:t xml:space="preserve"> </w:t>
      </w:r>
      <w:r>
        <w:rPr>
          <w:spacing w:val="-2"/>
        </w:rPr>
        <w:t>оперы</w:t>
      </w:r>
    </w:p>
    <w:p w:rsidR="00B74A8E" w:rsidRDefault="00B74A8E" w:rsidP="00B74A8E">
      <w:pPr>
        <w:pStyle w:val="a3"/>
      </w:pPr>
      <w:r>
        <w:t>«Борис</w:t>
      </w:r>
      <w:r>
        <w:rPr>
          <w:spacing w:val="-3"/>
        </w:rPr>
        <w:t xml:space="preserve"> </w:t>
      </w:r>
      <w:r>
        <w:t>Годунов» и</w:t>
      </w:r>
      <w:r>
        <w:rPr>
          <w:spacing w:val="-3"/>
        </w:rPr>
        <w:t xml:space="preserve"> </w:t>
      </w:r>
      <w:r>
        <w:t xml:space="preserve">другие </w:t>
      </w:r>
      <w:r>
        <w:rPr>
          <w:spacing w:val="-2"/>
        </w:rPr>
        <w:t>произведения).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чтение учебных и популярных текстов об истории создания патриотических опер, фильмов, о</w:t>
      </w:r>
      <w:r>
        <w:rPr>
          <w:spacing w:val="80"/>
        </w:rPr>
        <w:t xml:space="preserve"> </w:t>
      </w:r>
      <w:r>
        <w:t>творческих поисках композиторов, создававших к ним музыку;</w:t>
      </w:r>
    </w:p>
    <w:p w:rsidR="00B74A8E" w:rsidRDefault="00B74A8E" w:rsidP="00B74A8E">
      <w:pPr>
        <w:pStyle w:val="a3"/>
        <w:jc w:val="left"/>
      </w:pPr>
      <w:r>
        <w:t>диалог</w:t>
      </w:r>
      <w:r>
        <w:rPr>
          <w:spacing w:val="-1"/>
        </w:rPr>
        <w:t xml:space="preserve"> </w:t>
      </w:r>
      <w:r>
        <w:t>с</w:t>
      </w:r>
      <w:r>
        <w:rPr>
          <w:spacing w:val="-1"/>
        </w:rPr>
        <w:t xml:space="preserve"> </w:t>
      </w:r>
      <w:r>
        <w:rPr>
          <w:spacing w:val="-2"/>
        </w:rPr>
        <w:t>учителем;</w:t>
      </w:r>
    </w:p>
    <w:p w:rsidR="00B74A8E" w:rsidRDefault="00B74A8E" w:rsidP="00B74A8E">
      <w:pPr>
        <w:pStyle w:val="a3"/>
        <w:ind w:right="2626"/>
        <w:jc w:val="left"/>
      </w:pPr>
      <w:r>
        <w:t>просмотр</w:t>
      </w:r>
      <w:r>
        <w:rPr>
          <w:spacing w:val="-7"/>
        </w:rPr>
        <w:t xml:space="preserve"> </w:t>
      </w:r>
      <w:r>
        <w:t>фрагментов</w:t>
      </w:r>
      <w:r>
        <w:rPr>
          <w:spacing w:val="-6"/>
        </w:rPr>
        <w:t xml:space="preserve"> </w:t>
      </w:r>
      <w:r>
        <w:t>крупных</w:t>
      </w:r>
      <w:r>
        <w:rPr>
          <w:spacing w:val="-7"/>
        </w:rPr>
        <w:t xml:space="preserve"> </w:t>
      </w:r>
      <w:r>
        <w:t>сценических</w:t>
      </w:r>
      <w:r>
        <w:rPr>
          <w:spacing w:val="-7"/>
        </w:rPr>
        <w:t xml:space="preserve"> </w:t>
      </w:r>
      <w:r>
        <w:t>произведений,</w:t>
      </w:r>
      <w:r>
        <w:rPr>
          <w:spacing w:val="-7"/>
        </w:rPr>
        <w:t xml:space="preserve"> </w:t>
      </w:r>
      <w:r>
        <w:t>фильмов; обсуждение характера героев и событий;</w:t>
      </w:r>
    </w:p>
    <w:p w:rsidR="00B74A8E" w:rsidRDefault="00B74A8E" w:rsidP="00B74A8E">
      <w:pPr>
        <w:pStyle w:val="a3"/>
        <w:jc w:val="left"/>
      </w:pPr>
      <w:r>
        <w:t>проблемная</w:t>
      </w:r>
      <w:r>
        <w:rPr>
          <w:spacing w:val="-4"/>
        </w:rPr>
        <w:t xml:space="preserve"> </w:t>
      </w:r>
      <w:r>
        <w:t>ситуация:</w:t>
      </w:r>
      <w:r>
        <w:rPr>
          <w:spacing w:val="-2"/>
        </w:rPr>
        <w:t xml:space="preserve"> </w:t>
      </w:r>
      <w:r>
        <w:t>зачем нужна</w:t>
      </w:r>
      <w:r>
        <w:rPr>
          <w:spacing w:val="-3"/>
        </w:rPr>
        <w:t xml:space="preserve"> </w:t>
      </w:r>
      <w:r>
        <w:t>серьёзная</w:t>
      </w:r>
      <w:r>
        <w:rPr>
          <w:spacing w:val="1"/>
        </w:rPr>
        <w:t xml:space="preserve"> </w:t>
      </w:r>
      <w:r>
        <w:rPr>
          <w:spacing w:val="-2"/>
        </w:rPr>
        <w:t>музыка;</w:t>
      </w:r>
    </w:p>
    <w:p w:rsidR="00B74A8E" w:rsidRDefault="00B74A8E" w:rsidP="00B74A8E">
      <w:pPr>
        <w:pStyle w:val="a3"/>
        <w:jc w:val="left"/>
      </w:pPr>
      <w:r>
        <w:t>разучивание,</w:t>
      </w:r>
      <w:r>
        <w:rPr>
          <w:spacing w:val="40"/>
        </w:rPr>
        <w:t xml:space="preserve"> </w:t>
      </w:r>
      <w:r>
        <w:t>исполнение</w:t>
      </w:r>
      <w:r>
        <w:rPr>
          <w:spacing w:val="40"/>
        </w:rPr>
        <w:t xml:space="preserve"> </w:t>
      </w:r>
      <w:r>
        <w:t>песен</w:t>
      </w:r>
      <w:r>
        <w:rPr>
          <w:spacing w:val="40"/>
        </w:rPr>
        <w:t xml:space="preserve"> </w:t>
      </w:r>
      <w:r>
        <w:t>о</w:t>
      </w:r>
      <w:r>
        <w:rPr>
          <w:spacing w:val="40"/>
        </w:rPr>
        <w:t xml:space="preserve"> </w:t>
      </w:r>
      <w:r>
        <w:t>Родине,</w:t>
      </w:r>
      <w:r>
        <w:rPr>
          <w:spacing w:val="40"/>
        </w:rPr>
        <w:t xml:space="preserve"> </w:t>
      </w:r>
      <w:r>
        <w:t>нашей</w:t>
      </w:r>
      <w:r>
        <w:rPr>
          <w:spacing w:val="40"/>
        </w:rPr>
        <w:t xml:space="preserve"> </w:t>
      </w:r>
      <w:r>
        <w:t>стране,</w:t>
      </w:r>
      <w:r>
        <w:rPr>
          <w:spacing w:val="40"/>
        </w:rPr>
        <w:t xml:space="preserve"> </w:t>
      </w:r>
      <w:r>
        <w:t>исторических</w:t>
      </w:r>
      <w:r>
        <w:rPr>
          <w:spacing w:val="40"/>
        </w:rPr>
        <w:t xml:space="preserve"> </w:t>
      </w:r>
      <w:r>
        <w:t>событиях</w:t>
      </w:r>
      <w:r>
        <w:rPr>
          <w:spacing w:val="40"/>
        </w:rPr>
        <w:t xml:space="preserve"> </w:t>
      </w:r>
      <w:r>
        <w:t>и</w:t>
      </w:r>
      <w:r>
        <w:rPr>
          <w:spacing w:val="40"/>
        </w:rPr>
        <w:t xml:space="preserve"> </w:t>
      </w:r>
      <w:r>
        <w:t xml:space="preserve">подвигах </w:t>
      </w:r>
      <w:r>
        <w:rPr>
          <w:spacing w:val="-2"/>
        </w:rPr>
        <w:t>героев;</w:t>
      </w:r>
    </w:p>
    <w:p w:rsidR="00B74A8E" w:rsidRDefault="00B74A8E" w:rsidP="00B74A8E">
      <w:pPr>
        <w:pStyle w:val="a3"/>
        <w:jc w:val="left"/>
      </w:pPr>
      <w:r>
        <w:t>вариативно:</w:t>
      </w:r>
      <w:r>
        <w:rPr>
          <w:spacing w:val="40"/>
        </w:rPr>
        <w:t xml:space="preserve"> </w:t>
      </w:r>
      <w:r>
        <w:t>посещение</w:t>
      </w:r>
      <w:r>
        <w:rPr>
          <w:spacing w:val="40"/>
        </w:rPr>
        <w:t xml:space="preserve"> </w:t>
      </w:r>
      <w:r>
        <w:t>театра</w:t>
      </w:r>
      <w:r>
        <w:rPr>
          <w:spacing w:val="40"/>
        </w:rPr>
        <w:t xml:space="preserve"> </w:t>
      </w:r>
      <w:r>
        <w:t>(кинотеатра)</w:t>
      </w:r>
      <w:r>
        <w:rPr>
          <w:spacing w:val="40"/>
        </w:rPr>
        <w:t xml:space="preserve"> </w:t>
      </w:r>
      <w:r>
        <w:t>–</w:t>
      </w:r>
      <w:r>
        <w:rPr>
          <w:spacing w:val="40"/>
        </w:rPr>
        <w:t xml:space="preserve"> </w:t>
      </w:r>
      <w:r>
        <w:t>просмотр</w:t>
      </w:r>
      <w:r>
        <w:rPr>
          <w:spacing w:val="40"/>
        </w:rPr>
        <w:t xml:space="preserve"> </w:t>
      </w:r>
      <w:r>
        <w:t>спектакля</w:t>
      </w:r>
      <w:r>
        <w:rPr>
          <w:spacing w:val="40"/>
        </w:rPr>
        <w:t xml:space="preserve"> </w:t>
      </w:r>
      <w:r>
        <w:t>(фильма)</w:t>
      </w:r>
      <w:r>
        <w:rPr>
          <w:spacing w:val="40"/>
        </w:rPr>
        <w:t xml:space="preserve"> </w:t>
      </w:r>
      <w:r>
        <w:t>патриотического содержания; участие в концерте, фестивале, конференции патриотической тематики.</w:t>
      </w:r>
    </w:p>
    <w:p w:rsidR="00B74A8E" w:rsidRDefault="00B74A8E" w:rsidP="00B74A8E">
      <w:pPr>
        <w:pStyle w:val="a5"/>
        <w:numPr>
          <w:ilvl w:val="2"/>
          <w:numId w:val="5"/>
        </w:numPr>
        <w:tabs>
          <w:tab w:val="left" w:pos="860"/>
        </w:tabs>
        <w:ind w:left="860" w:hanging="720"/>
        <w:rPr>
          <w:sz w:val="24"/>
        </w:rPr>
      </w:pPr>
      <w:r>
        <w:rPr>
          <w:sz w:val="24"/>
        </w:rPr>
        <w:t>Модуль</w:t>
      </w:r>
      <w:r>
        <w:rPr>
          <w:spacing w:val="-2"/>
          <w:sz w:val="24"/>
        </w:rPr>
        <w:t xml:space="preserve"> </w:t>
      </w:r>
      <w:r>
        <w:rPr>
          <w:sz w:val="24"/>
        </w:rPr>
        <w:t>№</w:t>
      </w:r>
      <w:r>
        <w:rPr>
          <w:spacing w:val="-1"/>
          <w:sz w:val="24"/>
        </w:rPr>
        <w:t xml:space="preserve"> </w:t>
      </w:r>
      <w:r>
        <w:rPr>
          <w:sz w:val="24"/>
        </w:rPr>
        <w:t>7</w:t>
      </w:r>
      <w:r>
        <w:rPr>
          <w:spacing w:val="-2"/>
          <w:sz w:val="24"/>
        </w:rPr>
        <w:t xml:space="preserve"> </w:t>
      </w:r>
      <w:r>
        <w:rPr>
          <w:sz w:val="24"/>
        </w:rPr>
        <w:t>«Современная</w:t>
      </w:r>
      <w:r>
        <w:rPr>
          <w:spacing w:val="-2"/>
          <w:sz w:val="24"/>
        </w:rPr>
        <w:t xml:space="preserve"> </w:t>
      </w:r>
      <w:r>
        <w:rPr>
          <w:sz w:val="24"/>
        </w:rPr>
        <w:t xml:space="preserve">музыкальная </w:t>
      </w:r>
      <w:r>
        <w:rPr>
          <w:spacing w:val="-2"/>
          <w:sz w:val="24"/>
        </w:rPr>
        <w:t>культура».</w:t>
      </w:r>
    </w:p>
    <w:p w:rsidR="00B74A8E" w:rsidRDefault="00B74A8E" w:rsidP="00B74A8E">
      <w:pPr>
        <w:pStyle w:val="a3"/>
        <w:ind w:right="422"/>
      </w:pPr>
      <w:r>
        <w:t>Наряду</w:t>
      </w:r>
      <w:r>
        <w:rPr>
          <w:spacing w:val="-2"/>
        </w:rPr>
        <w:t xml:space="preserve"> </w:t>
      </w:r>
      <w:r>
        <w:t>с</w:t>
      </w:r>
      <w:r>
        <w:rPr>
          <w:spacing w:val="-5"/>
        </w:rPr>
        <w:t xml:space="preserve"> </w:t>
      </w:r>
      <w:r>
        <w:t>важнейшими</w:t>
      </w:r>
      <w:r>
        <w:rPr>
          <w:spacing w:val="-3"/>
        </w:rPr>
        <w:t xml:space="preserve"> </w:t>
      </w:r>
      <w:r>
        <w:t>сферами</w:t>
      </w:r>
      <w:r>
        <w:rPr>
          <w:spacing w:val="-3"/>
        </w:rPr>
        <w:t xml:space="preserve"> </w:t>
      </w:r>
      <w:r>
        <w:t>музыкальной</w:t>
      </w:r>
      <w:r>
        <w:rPr>
          <w:spacing w:val="-6"/>
        </w:rPr>
        <w:t xml:space="preserve"> </w:t>
      </w:r>
      <w:r>
        <w:t>культуры</w:t>
      </w:r>
      <w:r>
        <w:rPr>
          <w:spacing w:val="-2"/>
        </w:rPr>
        <w:t xml:space="preserve"> </w:t>
      </w:r>
      <w:r>
        <w:t>(музыка</w:t>
      </w:r>
      <w:r>
        <w:rPr>
          <w:spacing w:val="-3"/>
        </w:rPr>
        <w:t xml:space="preserve"> </w:t>
      </w:r>
      <w:r>
        <w:t>народная,</w:t>
      </w:r>
      <w:r>
        <w:rPr>
          <w:spacing w:val="-4"/>
        </w:rPr>
        <w:t xml:space="preserve"> </w:t>
      </w:r>
      <w:r>
        <w:t>духовная</w:t>
      </w:r>
      <w:r>
        <w:rPr>
          <w:spacing w:val="-4"/>
        </w:rPr>
        <w:t xml:space="preserve"> </w:t>
      </w:r>
      <w:r>
        <w:t>и</w:t>
      </w:r>
      <w:r>
        <w:rPr>
          <w:spacing w:val="-3"/>
        </w:rPr>
        <w:t xml:space="preserve"> </w:t>
      </w:r>
      <w:r>
        <w:t>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w:t>
      </w:r>
      <w:r>
        <w:rPr>
          <w:spacing w:val="40"/>
        </w:rPr>
        <w:t xml:space="preserve"> </w:t>
      </w:r>
      <w:r>
        <w:t>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74A8E" w:rsidRDefault="00B74A8E" w:rsidP="00B74A8E">
      <w:pPr>
        <w:pStyle w:val="a5"/>
        <w:numPr>
          <w:ilvl w:val="3"/>
          <w:numId w:val="5"/>
        </w:numPr>
        <w:tabs>
          <w:tab w:val="left" w:pos="1040"/>
        </w:tabs>
        <w:ind w:left="1040" w:hanging="900"/>
        <w:jc w:val="both"/>
        <w:rPr>
          <w:sz w:val="24"/>
        </w:rPr>
      </w:pPr>
      <w:r>
        <w:rPr>
          <w:sz w:val="24"/>
        </w:rPr>
        <w:t>Современные</w:t>
      </w:r>
      <w:r>
        <w:rPr>
          <w:spacing w:val="-2"/>
          <w:sz w:val="24"/>
        </w:rPr>
        <w:t xml:space="preserve"> </w:t>
      </w:r>
      <w:r>
        <w:rPr>
          <w:sz w:val="24"/>
        </w:rPr>
        <w:t>обработки</w:t>
      </w:r>
      <w:r>
        <w:rPr>
          <w:spacing w:val="-3"/>
          <w:sz w:val="24"/>
        </w:rPr>
        <w:t xml:space="preserve"> </w:t>
      </w:r>
      <w:r>
        <w:rPr>
          <w:sz w:val="24"/>
        </w:rPr>
        <w:t>классической</w:t>
      </w:r>
      <w:r>
        <w:rPr>
          <w:spacing w:val="-1"/>
          <w:sz w:val="24"/>
        </w:rPr>
        <w:t xml:space="preserve"> </w:t>
      </w:r>
      <w:r>
        <w:rPr>
          <w:spacing w:val="-2"/>
          <w:sz w:val="24"/>
        </w:rPr>
        <w:t>музыки.</w:t>
      </w:r>
    </w:p>
    <w:p w:rsidR="00B74A8E" w:rsidRDefault="00B74A8E" w:rsidP="00B74A8E">
      <w:pPr>
        <w:pStyle w:val="a3"/>
        <w:ind w:right="424"/>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2896"/>
        <w:jc w:val="left"/>
      </w:pPr>
      <w:r>
        <w:t>различение музыки классической и её современной обработки; слушание</w:t>
      </w:r>
      <w:r>
        <w:rPr>
          <w:spacing w:val="-4"/>
        </w:rPr>
        <w:t xml:space="preserve"> </w:t>
      </w:r>
      <w:r>
        <w:t>обработок</w:t>
      </w:r>
      <w:r>
        <w:rPr>
          <w:spacing w:val="-7"/>
        </w:rPr>
        <w:t xml:space="preserve"> </w:t>
      </w:r>
      <w:r>
        <w:t>классической</w:t>
      </w:r>
      <w:r>
        <w:rPr>
          <w:spacing w:val="-7"/>
        </w:rPr>
        <w:t xml:space="preserve"> </w:t>
      </w:r>
      <w:r>
        <w:t>музыки,</w:t>
      </w:r>
      <w:r>
        <w:rPr>
          <w:spacing w:val="-5"/>
        </w:rPr>
        <w:t xml:space="preserve"> </w:t>
      </w:r>
      <w:r>
        <w:t>сравнение</w:t>
      </w:r>
      <w:r>
        <w:rPr>
          <w:spacing w:val="-4"/>
        </w:rPr>
        <w:t xml:space="preserve"> </w:t>
      </w:r>
      <w:r>
        <w:t>их</w:t>
      </w:r>
      <w:r>
        <w:rPr>
          <w:spacing w:val="-8"/>
        </w:rPr>
        <w:t xml:space="preserve"> </w:t>
      </w:r>
      <w:r>
        <w:t>с</w:t>
      </w:r>
      <w:r>
        <w:rPr>
          <w:spacing w:val="-4"/>
        </w:rPr>
        <w:t xml:space="preserve"> </w:t>
      </w:r>
      <w:r>
        <w:t>оригиналом;</w:t>
      </w:r>
    </w:p>
    <w:p w:rsidR="00B74A8E" w:rsidRDefault="00B74A8E" w:rsidP="00B74A8E">
      <w:pPr>
        <w:pStyle w:val="a3"/>
        <w:jc w:val="left"/>
      </w:pPr>
      <w:r>
        <w:t>обсуждение комплекса выразительных средств, наблюдение за изменением характера музыки; вокальное</w:t>
      </w:r>
      <w:r>
        <w:rPr>
          <w:spacing w:val="80"/>
        </w:rPr>
        <w:t xml:space="preserve"> </w:t>
      </w:r>
      <w:r>
        <w:t>исполнение</w:t>
      </w:r>
      <w:r>
        <w:rPr>
          <w:spacing w:val="80"/>
        </w:rPr>
        <w:t xml:space="preserve"> </w:t>
      </w:r>
      <w:r>
        <w:t>классических</w:t>
      </w:r>
      <w:r>
        <w:rPr>
          <w:spacing w:val="80"/>
        </w:rPr>
        <w:t xml:space="preserve"> </w:t>
      </w:r>
      <w:r>
        <w:t>тем</w:t>
      </w:r>
      <w:r>
        <w:rPr>
          <w:spacing w:val="80"/>
        </w:rPr>
        <w:t xml:space="preserve"> </w:t>
      </w:r>
      <w:r>
        <w:t>в</w:t>
      </w:r>
      <w:r>
        <w:rPr>
          <w:spacing w:val="80"/>
        </w:rPr>
        <w:t xml:space="preserve"> </w:t>
      </w:r>
      <w:r>
        <w:t>сопровождении</w:t>
      </w:r>
      <w:r>
        <w:rPr>
          <w:spacing w:val="80"/>
        </w:rPr>
        <w:t xml:space="preserve"> </w:t>
      </w:r>
      <w:r>
        <w:t>современного</w:t>
      </w:r>
      <w:r>
        <w:rPr>
          <w:spacing w:val="80"/>
        </w:rPr>
        <w:t xml:space="preserve"> </w:t>
      </w:r>
      <w:r>
        <w:t xml:space="preserve">ритмизованного </w:t>
      </w:r>
      <w:r>
        <w:rPr>
          <w:spacing w:val="-2"/>
        </w:rPr>
        <w:t>аккомпанемента;</w:t>
      </w:r>
    </w:p>
    <w:p w:rsidR="00B74A8E" w:rsidRDefault="00B74A8E" w:rsidP="00B74A8E">
      <w:pPr>
        <w:pStyle w:val="a5"/>
        <w:numPr>
          <w:ilvl w:val="3"/>
          <w:numId w:val="5"/>
        </w:numPr>
        <w:tabs>
          <w:tab w:val="left" w:pos="1040"/>
        </w:tabs>
        <w:ind w:left="1040" w:hanging="900"/>
        <w:rPr>
          <w:sz w:val="24"/>
        </w:rPr>
      </w:pPr>
      <w:r>
        <w:rPr>
          <w:spacing w:val="-2"/>
          <w:sz w:val="24"/>
        </w:rPr>
        <w:t>Джаз.</w:t>
      </w:r>
    </w:p>
    <w:p w:rsidR="00B74A8E" w:rsidRDefault="00B74A8E" w:rsidP="00B74A8E">
      <w:pPr>
        <w:pStyle w:val="a3"/>
        <w:ind w:right="364"/>
      </w:pPr>
      <w:r>
        <w:t>Содержание: особенности</w:t>
      </w:r>
      <w:r>
        <w:rPr>
          <w:spacing w:val="-1"/>
        </w:rPr>
        <w:t xml:space="preserve"> </w:t>
      </w:r>
      <w:r>
        <w:t>джаза:</w:t>
      </w:r>
      <w:r>
        <w:rPr>
          <w:spacing w:val="-2"/>
        </w:rPr>
        <w:t xml:space="preserve"> </w:t>
      </w:r>
      <w:r>
        <w:t>импровизационность,</w:t>
      </w:r>
      <w:r>
        <w:rPr>
          <w:spacing w:val="-2"/>
        </w:rPr>
        <w:t xml:space="preserve"> </w:t>
      </w:r>
      <w:r>
        <w:t>ритм.</w:t>
      </w:r>
      <w:r>
        <w:rPr>
          <w:spacing w:val="-2"/>
        </w:rPr>
        <w:t xml:space="preserve"> </w:t>
      </w:r>
      <w:r>
        <w:t>Музыкальные</w:t>
      </w:r>
      <w:r>
        <w:rPr>
          <w:spacing w:val="-1"/>
        </w:rPr>
        <w:t xml:space="preserve"> </w:t>
      </w:r>
      <w:r>
        <w:t>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pPr>
      <w:r>
        <w:t>знакомство</w:t>
      </w:r>
      <w:r>
        <w:rPr>
          <w:spacing w:val="-2"/>
        </w:rPr>
        <w:t xml:space="preserve"> </w:t>
      </w:r>
      <w:r>
        <w:t>с</w:t>
      </w:r>
      <w:r>
        <w:rPr>
          <w:spacing w:val="-3"/>
        </w:rPr>
        <w:t xml:space="preserve"> </w:t>
      </w:r>
      <w:r>
        <w:t>творчеством</w:t>
      </w:r>
      <w:r>
        <w:rPr>
          <w:spacing w:val="-2"/>
        </w:rPr>
        <w:t xml:space="preserve"> </w:t>
      </w:r>
      <w:r>
        <w:t>джазовых</w:t>
      </w:r>
      <w:r>
        <w:rPr>
          <w:spacing w:val="-1"/>
        </w:rPr>
        <w:t xml:space="preserve"> </w:t>
      </w:r>
      <w:r>
        <w:rPr>
          <w:spacing w:val="-2"/>
        </w:rPr>
        <w:t>музыкантов;</w:t>
      </w:r>
    </w:p>
    <w:p w:rsidR="00B74A8E" w:rsidRDefault="00B74A8E" w:rsidP="00B74A8E">
      <w:pPr>
        <w:pStyle w:val="a3"/>
        <w:ind w:right="423"/>
      </w:pPr>
      <w:r>
        <w:t>узнавание, различение на слух джазовых композиций в отличие от других музыкальных стилей и направлений;</w:t>
      </w:r>
    </w:p>
    <w:p w:rsidR="00B74A8E" w:rsidRDefault="00B74A8E" w:rsidP="00B74A8E">
      <w:pPr>
        <w:pStyle w:val="a3"/>
        <w:ind w:right="427"/>
      </w:pPr>
      <w:r>
        <w:t xml:space="preserve">определение на слух тембров музыкальных инструментов, исполняющих джазовую </w:t>
      </w:r>
      <w:r>
        <w:rPr>
          <w:spacing w:val="-2"/>
        </w:rPr>
        <w:t>композицию;</w:t>
      </w:r>
    </w:p>
    <w:p w:rsidR="00B74A8E" w:rsidRDefault="00B74A8E" w:rsidP="00B74A8E">
      <w:pPr>
        <w:pStyle w:val="a3"/>
        <w:ind w:right="424"/>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74A8E" w:rsidRDefault="00B74A8E" w:rsidP="00B74A8E">
      <w:pPr>
        <w:pStyle w:val="a5"/>
        <w:numPr>
          <w:ilvl w:val="3"/>
          <w:numId w:val="5"/>
        </w:numPr>
        <w:tabs>
          <w:tab w:val="left" w:pos="1040"/>
        </w:tabs>
        <w:ind w:left="1040" w:hanging="900"/>
        <w:jc w:val="both"/>
        <w:rPr>
          <w:sz w:val="24"/>
        </w:rPr>
      </w:pPr>
      <w:r>
        <w:rPr>
          <w:sz w:val="24"/>
        </w:rPr>
        <w:t>Исполнители</w:t>
      </w:r>
      <w:r>
        <w:rPr>
          <w:spacing w:val="-1"/>
          <w:sz w:val="24"/>
        </w:rPr>
        <w:t xml:space="preserve"> </w:t>
      </w:r>
      <w:r>
        <w:rPr>
          <w:sz w:val="24"/>
        </w:rPr>
        <w:t>современной</w:t>
      </w:r>
      <w:r>
        <w:rPr>
          <w:spacing w:val="-3"/>
          <w:sz w:val="24"/>
        </w:rPr>
        <w:t xml:space="preserve"> </w:t>
      </w:r>
      <w:r>
        <w:rPr>
          <w:spacing w:val="-2"/>
          <w:sz w:val="24"/>
        </w:rPr>
        <w:t>музыки.</w:t>
      </w:r>
    </w:p>
    <w:p w:rsidR="00B74A8E" w:rsidRDefault="00B74A8E" w:rsidP="00B74A8E">
      <w:pPr>
        <w:pStyle w:val="a3"/>
        <w:ind w:right="424"/>
      </w:pPr>
      <w:r>
        <w:t>Содержание: творчество одного или нескольких исполнителей современной музыки, популярных у молодёжи.</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просмотр</w:t>
      </w:r>
      <w:r>
        <w:rPr>
          <w:spacing w:val="-2"/>
        </w:rPr>
        <w:t xml:space="preserve"> </w:t>
      </w:r>
      <w:r>
        <w:t>видеоклипов</w:t>
      </w:r>
      <w:r>
        <w:rPr>
          <w:spacing w:val="-2"/>
        </w:rPr>
        <w:t xml:space="preserve"> </w:t>
      </w:r>
      <w:r>
        <w:t>современных</w:t>
      </w:r>
      <w:r>
        <w:rPr>
          <w:spacing w:val="-1"/>
        </w:rPr>
        <w:t xml:space="preserve"> </w:t>
      </w:r>
      <w:r>
        <w:rPr>
          <w:spacing w:val="-2"/>
        </w:rPr>
        <w:t>исполнителей;</w:t>
      </w:r>
    </w:p>
    <w:p w:rsidR="00B74A8E" w:rsidRDefault="00B74A8E" w:rsidP="00B74A8E">
      <w:pPr>
        <w:pStyle w:val="a3"/>
        <w:ind w:right="423"/>
      </w:pPr>
      <w:r>
        <w:t xml:space="preserve">сравнение их композиций с другими направлениями и стилями (классикой, духовной, народной </w:t>
      </w:r>
      <w:r>
        <w:rPr>
          <w:spacing w:val="-2"/>
        </w:rPr>
        <w:t>музыкой);</w:t>
      </w:r>
    </w:p>
    <w:p w:rsidR="00B74A8E" w:rsidRDefault="00B74A8E" w:rsidP="00B74A8E">
      <w:pPr>
        <w:pStyle w:val="a3"/>
        <w:ind w:right="423"/>
      </w:pPr>
      <w:r>
        <w:t>вариативно:</w:t>
      </w:r>
      <w:r>
        <w:rPr>
          <w:spacing w:val="-2"/>
        </w:rPr>
        <w:t xml:space="preserve"> </w:t>
      </w:r>
      <w:r>
        <w:t>составление</w:t>
      </w:r>
      <w:r>
        <w:rPr>
          <w:spacing w:val="-3"/>
        </w:rPr>
        <w:t xml:space="preserve"> </w:t>
      </w:r>
      <w:r>
        <w:t>плейлиста, коллекции</w:t>
      </w:r>
      <w:r>
        <w:rPr>
          <w:spacing w:val="-3"/>
        </w:rPr>
        <w:t xml:space="preserve"> </w:t>
      </w:r>
      <w:r>
        <w:t>записей современной</w:t>
      </w:r>
      <w:r>
        <w:rPr>
          <w:spacing w:val="-3"/>
        </w:rPr>
        <w:t xml:space="preserve"> </w:t>
      </w:r>
      <w:r>
        <w:t>музыки для</w:t>
      </w:r>
      <w:r>
        <w:rPr>
          <w:spacing w:val="-2"/>
        </w:rPr>
        <w:t xml:space="preserve"> </w:t>
      </w:r>
      <w:r>
        <w:t>друзей-других обучающихся (для проведения совместного досуга); съёмка собственного видеоклипа на</w:t>
      </w:r>
      <w:r>
        <w:rPr>
          <w:spacing w:val="40"/>
        </w:rPr>
        <w:t xml:space="preserve"> </w:t>
      </w:r>
      <w:r>
        <w:t>музыку одной из современных популярных композиций.</w:t>
      </w:r>
    </w:p>
    <w:p w:rsidR="00B74A8E" w:rsidRDefault="00B74A8E" w:rsidP="00B74A8E">
      <w:pPr>
        <w:pStyle w:val="a5"/>
        <w:numPr>
          <w:ilvl w:val="3"/>
          <w:numId w:val="5"/>
        </w:numPr>
        <w:tabs>
          <w:tab w:val="left" w:pos="1040"/>
        </w:tabs>
        <w:ind w:left="1040" w:hanging="900"/>
        <w:jc w:val="both"/>
        <w:rPr>
          <w:sz w:val="24"/>
        </w:rPr>
      </w:pPr>
      <w:r>
        <w:rPr>
          <w:sz w:val="24"/>
        </w:rPr>
        <w:t>Электронные</w:t>
      </w:r>
      <w:r>
        <w:rPr>
          <w:spacing w:val="-5"/>
          <w:sz w:val="24"/>
        </w:rPr>
        <w:t xml:space="preserve"> </w:t>
      </w:r>
      <w:r>
        <w:rPr>
          <w:sz w:val="24"/>
        </w:rPr>
        <w:t>музыкальные</w:t>
      </w:r>
      <w:r>
        <w:rPr>
          <w:spacing w:val="-2"/>
          <w:sz w:val="24"/>
        </w:rPr>
        <w:t xml:space="preserve"> инструменты.</w:t>
      </w:r>
    </w:p>
    <w:p w:rsidR="00B74A8E" w:rsidRDefault="00B74A8E" w:rsidP="00B74A8E">
      <w:pPr>
        <w:pStyle w:val="a3"/>
        <w:ind w:right="424"/>
      </w:pPr>
      <w: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4"/>
        <w:jc w:val="left"/>
      </w:pPr>
      <w:r>
        <w:t>слушание</w:t>
      </w:r>
      <w:r>
        <w:rPr>
          <w:spacing w:val="-3"/>
        </w:rPr>
        <w:t xml:space="preserve"> </w:t>
      </w:r>
      <w:r>
        <w:t>музыкальных</w:t>
      </w:r>
      <w:r>
        <w:rPr>
          <w:spacing w:val="-7"/>
        </w:rPr>
        <w:t xml:space="preserve"> </w:t>
      </w:r>
      <w:r>
        <w:t>композиций</w:t>
      </w:r>
      <w:r>
        <w:rPr>
          <w:spacing w:val="-6"/>
        </w:rPr>
        <w:t xml:space="preserve"> </w:t>
      </w:r>
      <w:r>
        <w:t>в</w:t>
      </w:r>
      <w:r>
        <w:rPr>
          <w:spacing w:val="-3"/>
        </w:rPr>
        <w:t xml:space="preserve"> </w:t>
      </w:r>
      <w:r>
        <w:t>исполнении</w:t>
      </w:r>
      <w:r>
        <w:rPr>
          <w:spacing w:val="-3"/>
        </w:rPr>
        <w:t xml:space="preserve"> </w:t>
      </w:r>
      <w:r>
        <w:t>на</w:t>
      </w:r>
      <w:r>
        <w:rPr>
          <w:spacing w:val="-7"/>
        </w:rPr>
        <w:t xml:space="preserve"> </w:t>
      </w:r>
      <w:r>
        <w:t>электронных</w:t>
      </w:r>
      <w:r>
        <w:rPr>
          <w:spacing w:val="-4"/>
        </w:rPr>
        <w:t xml:space="preserve"> </w:t>
      </w:r>
      <w:r>
        <w:t>музыкальных</w:t>
      </w:r>
      <w:r>
        <w:rPr>
          <w:spacing w:val="-4"/>
        </w:rPr>
        <w:t xml:space="preserve"> </w:t>
      </w:r>
      <w:r>
        <w:t>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w:t>
      </w:r>
    </w:p>
    <w:p w:rsidR="00B74A8E" w:rsidRDefault="00B74A8E" w:rsidP="00B74A8E">
      <w:pPr>
        <w:pStyle w:val="a3"/>
        <w:ind w:right="421"/>
      </w:pPr>
      <w: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w:t>
      </w:r>
      <w:r>
        <w:rPr>
          <w:spacing w:val="-2"/>
        </w:rPr>
        <w:t xml:space="preserve"> </w:t>
      </w:r>
      <w:r>
        <w:t>в</w:t>
      </w:r>
      <w:r>
        <w:rPr>
          <w:spacing w:val="-2"/>
        </w:rPr>
        <w:t xml:space="preserve"> </w:t>
      </w:r>
      <w:r>
        <w:t>компьютерных</w:t>
      </w:r>
      <w:r>
        <w:rPr>
          <w:spacing w:val="-1"/>
        </w:rPr>
        <w:t xml:space="preserve"> </w:t>
      </w:r>
      <w:r>
        <w:t>программах с</w:t>
      </w:r>
      <w:r>
        <w:rPr>
          <w:spacing w:val="-2"/>
        </w:rPr>
        <w:t xml:space="preserve"> </w:t>
      </w:r>
      <w:r>
        <w:t xml:space="preserve">готовыми семплами (например, Garage </w:t>
      </w:r>
      <w:r>
        <w:rPr>
          <w:spacing w:val="-2"/>
        </w:rPr>
        <w:t>Band).</w:t>
      </w:r>
    </w:p>
    <w:p w:rsidR="00B74A8E" w:rsidRDefault="00B74A8E" w:rsidP="00B74A8E">
      <w:pPr>
        <w:pStyle w:val="a5"/>
        <w:numPr>
          <w:ilvl w:val="2"/>
          <w:numId w:val="5"/>
        </w:numPr>
        <w:tabs>
          <w:tab w:val="left" w:pos="860"/>
        </w:tabs>
        <w:ind w:left="860" w:hanging="720"/>
        <w:jc w:val="both"/>
        <w:rPr>
          <w:sz w:val="24"/>
        </w:rPr>
      </w:pPr>
      <w:r>
        <w:rPr>
          <w:sz w:val="24"/>
        </w:rPr>
        <w:t>Модуль</w:t>
      </w:r>
      <w:r>
        <w:rPr>
          <w:spacing w:val="-2"/>
          <w:sz w:val="24"/>
        </w:rPr>
        <w:t xml:space="preserve"> </w:t>
      </w:r>
      <w:r>
        <w:rPr>
          <w:sz w:val="24"/>
        </w:rPr>
        <w:t>№</w:t>
      </w:r>
      <w:r>
        <w:rPr>
          <w:spacing w:val="-1"/>
          <w:sz w:val="24"/>
        </w:rPr>
        <w:t xml:space="preserve"> </w:t>
      </w:r>
      <w:r>
        <w:rPr>
          <w:sz w:val="24"/>
        </w:rPr>
        <w:t>8</w:t>
      </w:r>
      <w:r>
        <w:rPr>
          <w:spacing w:val="-2"/>
          <w:sz w:val="24"/>
        </w:rPr>
        <w:t xml:space="preserve"> </w:t>
      </w:r>
      <w:r>
        <w:rPr>
          <w:sz w:val="24"/>
        </w:rPr>
        <w:t>«Музыкальная</w:t>
      </w:r>
      <w:r>
        <w:rPr>
          <w:spacing w:val="-1"/>
          <w:sz w:val="24"/>
        </w:rPr>
        <w:t xml:space="preserve"> </w:t>
      </w:r>
      <w:r>
        <w:rPr>
          <w:spacing w:val="-2"/>
          <w:sz w:val="24"/>
        </w:rPr>
        <w:t>грамота».</w:t>
      </w:r>
    </w:p>
    <w:p w:rsidR="00B74A8E" w:rsidRDefault="00B74A8E" w:rsidP="00B74A8E">
      <w:pPr>
        <w:pStyle w:val="a3"/>
        <w:ind w:right="422"/>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Pr>
          <w:spacing w:val="40"/>
        </w:rPr>
        <w:t xml:space="preserve"> </w:t>
      </w:r>
      <w:r>
        <w:t>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74A8E" w:rsidRDefault="00B74A8E" w:rsidP="00B74A8E">
      <w:pPr>
        <w:pStyle w:val="a5"/>
        <w:numPr>
          <w:ilvl w:val="3"/>
          <w:numId w:val="5"/>
        </w:numPr>
        <w:tabs>
          <w:tab w:val="left" w:pos="1040"/>
        </w:tabs>
        <w:ind w:left="1040" w:hanging="900"/>
        <w:jc w:val="both"/>
        <w:rPr>
          <w:sz w:val="24"/>
        </w:rPr>
      </w:pPr>
      <w:r>
        <w:rPr>
          <w:sz w:val="24"/>
        </w:rPr>
        <w:t>Весь</w:t>
      </w:r>
      <w:r>
        <w:rPr>
          <w:spacing w:val="-1"/>
          <w:sz w:val="24"/>
        </w:rPr>
        <w:t xml:space="preserve"> </w:t>
      </w:r>
      <w:r>
        <w:rPr>
          <w:sz w:val="24"/>
        </w:rPr>
        <w:t>мир</w:t>
      </w:r>
      <w:r>
        <w:rPr>
          <w:spacing w:val="-1"/>
          <w:sz w:val="24"/>
        </w:rPr>
        <w:t xml:space="preserve"> </w:t>
      </w:r>
      <w:r>
        <w:rPr>
          <w:spacing w:val="-2"/>
          <w:sz w:val="24"/>
        </w:rPr>
        <w:t>звучит.</w:t>
      </w:r>
    </w:p>
    <w:p w:rsidR="00B74A8E" w:rsidRDefault="00B74A8E" w:rsidP="00B74A8E">
      <w:pPr>
        <w:pStyle w:val="a3"/>
        <w:jc w:val="left"/>
      </w:pPr>
      <w:r>
        <w:t xml:space="preserve">Содержание: звуки музыкальные и шумовые. Свойства звука: высота, громкость, длительность, </w:t>
      </w:r>
      <w:r>
        <w:rPr>
          <w:spacing w:val="-2"/>
        </w:rPr>
        <w:t>тембр.</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3952"/>
        <w:jc w:val="left"/>
      </w:pPr>
      <w:r>
        <w:t>знакомство со звуками музыкальными и шумовыми; различение,</w:t>
      </w:r>
      <w:r>
        <w:rPr>
          <w:spacing w:val="-5"/>
        </w:rPr>
        <w:t xml:space="preserve"> </w:t>
      </w:r>
      <w:r>
        <w:t>определение</w:t>
      </w:r>
      <w:r>
        <w:rPr>
          <w:spacing w:val="-6"/>
        </w:rPr>
        <w:t xml:space="preserve"> </w:t>
      </w:r>
      <w:r>
        <w:t>на</w:t>
      </w:r>
      <w:r>
        <w:rPr>
          <w:spacing w:val="-9"/>
        </w:rPr>
        <w:t xml:space="preserve"> </w:t>
      </w:r>
      <w:r>
        <w:t>слух</w:t>
      </w:r>
      <w:r>
        <w:rPr>
          <w:spacing w:val="-2"/>
        </w:rPr>
        <w:t xml:space="preserve"> </w:t>
      </w:r>
      <w:r>
        <w:t>звуков</w:t>
      </w:r>
      <w:r>
        <w:rPr>
          <w:spacing w:val="-4"/>
        </w:rPr>
        <w:t xml:space="preserve"> </w:t>
      </w:r>
      <w:r>
        <w:t>различного</w:t>
      </w:r>
      <w:r>
        <w:rPr>
          <w:spacing w:val="-8"/>
        </w:rPr>
        <w:t xml:space="preserve"> </w:t>
      </w:r>
      <w:r>
        <w:t>качества;</w:t>
      </w:r>
    </w:p>
    <w:p w:rsidR="00B74A8E" w:rsidRDefault="00B74A8E" w:rsidP="00B74A8E">
      <w:pPr>
        <w:pStyle w:val="a3"/>
        <w:jc w:val="left"/>
      </w:pPr>
      <w:r>
        <w:t>игра</w:t>
      </w:r>
      <w:r>
        <w:rPr>
          <w:spacing w:val="80"/>
        </w:rPr>
        <w:t xml:space="preserve"> </w:t>
      </w:r>
      <w:r>
        <w:t>–</w:t>
      </w:r>
      <w:r>
        <w:rPr>
          <w:spacing w:val="78"/>
        </w:rPr>
        <w:t xml:space="preserve"> </w:t>
      </w:r>
      <w:r>
        <w:t>подражание</w:t>
      </w:r>
      <w:r>
        <w:rPr>
          <w:spacing w:val="80"/>
        </w:rPr>
        <w:t xml:space="preserve"> </w:t>
      </w:r>
      <w:r>
        <w:t>звукам</w:t>
      </w:r>
      <w:r>
        <w:rPr>
          <w:spacing w:val="80"/>
        </w:rPr>
        <w:t xml:space="preserve"> </w:t>
      </w:r>
      <w:r>
        <w:t>и</w:t>
      </w:r>
      <w:r>
        <w:rPr>
          <w:spacing w:val="79"/>
        </w:rPr>
        <w:t xml:space="preserve"> </w:t>
      </w:r>
      <w:r>
        <w:t>голосам</w:t>
      </w:r>
      <w:r>
        <w:rPr>
          <w:spacing w:val="80"/>
        </w:rPr>
        <w:t xml:space="preserve"> </w:t>
      </w:r>
      <w:r>
        <w:t>природы</w:t>
      </w:r>
      <w:r>
        <w:rPr>
          <w:spacing w:val="80"/>
        </w:rPr>
        <w:t xml:space="preserve"> </w:t>
      </w:r>
      <w:r>
        <w:t>с</w:t>
      </w:r>
      <w:r>
        <w:rPr>
          <w:spacing w:val="77"/>
        </w:rPr>
        <w:t xml:space="preserve"> </w:t>
      </w:r>
      <w:r>
        <w:t>использованием</w:t>
      </w:r>
      <w:r>
        <w:rPr>
          <w:spacing w:val="80"/>
        </w:rPr>
        <w:t xml:space="preserve"> </w:t>
      </w:r>
      <w:r>
        <w:t>шумовых</w:t>
      </w:r>
      <w:r>
        <w:rPr>
          <w:spacing w:val="80"/>
        </w:rPr>
        <w:t xml:space="preserve"> </w:t>
      </w:r>
      <w:r>
        <w:t>музыкальных инструментов, вокальной импровизации;</w:t>
      </w:r>
    </w:p>
    <w:p w:rsidR="00B74A8E" w:rsidRDefault="00B74A8E" w:rsidP="00B74A8E">
      <w:pPr>
        <w:pStyle w:val="a3"/>
        <w:jc w:val="left"/>
      </w:pPr>
      <w:r>
        <w:t>артикуляционные</w:t>
      </w:r>
      <w:r>
        <w:rPr>
          <w:spacing w:val="33"/>
        </w:rPr>
        <w:t xml:space="preserve"> </w:t>
      </w:r>
      <w:r>
        <w:t>упражнения,</w:t>
      </w:r>
      <w:r>
        <w:rPr>
          <w:spacing w:val="34"/>
        </w:rPr>
        <w:t xml:space="preserve"> </w:t>
      </w:r>
      <w:r>
        <w:t>разучивание</w:t>
      </w:r>
      <w:r>
        <w:rPr>
          <w:spacing w:val="33"/>
        </w:rPr>
        <w:t xml:space="preserve"> </w:t>
      </w:r>
      <w:r>
        <w:t>и</w:t>
      </w:r>
      <w:r>
        <w:rPr>
          <w:spacing w:val="33"/>
        </w:rPr>
        <w:t xml:space="preserve"> </w:t>
      </w:r>
      <w:r>
        <w:t>исполнение</w:t>
      </w:r>
      <w:r>
        <w:rPr>
          <w:spacing w:val="33"/>
        </w:rPr>
        <w:t xml:space="preserve"> </w:t>
      </w:r>
      <w:r>
        <w:t>попевок</w:t>
      </w:r>
      <w:r>
        <w:rPr>
          <w:spacing w:val="33"/>
        </w:rPr>
        <w:t xml:space="preserve"> </w:t>
      </w:r>
      <w:r>
        <w:t>и</w:t>
      </w:r>
      <w:r>
        <w:rPr>
          <w:spacing w:val="33"/>
        </w:rPr>
        <w:t xml:space="preserve"> </w:t>
      </w:r>
      <w:r>
        <w:t>песен</w:t>
      </w:r>
      <w:r>
        <w:rPr>
          <w:spacing w:val="35"/>
        </w:rPr>
        <w:t xml:space="preserve"> </w:t>
      </w:r>
      <w:r>
        <w:t>с</w:t>
      </w:r>
      <w:r>
        <w:rPr>
          <w:spacing w:val="33"/>
        </w:rPr>
        <w:t xml:space="preserve"> </w:t>
      </w:r>
      <w:r>
        <w:t>использованием звукоподражательных элементов, шумовых звуков.</w:t>
      </w:r>
    </w:p>
    <w:p w:rsidR="00B74A8E" w:rsidRDefault="00B74A8E" w:rsidP="00B74A8E">
      <w:pPr>
        <w:pStyle w:val="a5"/>
        <w:numPr>
          <w:ilvl w:val="3"/>
          <w:numId w:val="5"/>
        </w:numPr>
        <w:tabs>
          <w:tab w:val="left" w:pos="1040"/>
        </w:tabs>
        <w:ind w:left="1040" w:hanging="900"/>
        <w:rPr>
          <w:sz w:val="24"/>
        </w:rPr>
      </w:pPr>
      <w:r>
        <w:rPr>
          <w:spacing w:val="-2"/>
          <w:sz w:val="24"/>
        </w:rPr>
        <w:t>Звукоряд.</w:t>
      </w:r>
    </w:p>
    <w:p w:rsidR="00B74A8E" w:rsidRDefault="00B74A8E" w:rsidP="00B74A8E">
      <w:pPr>
        <w:pStyle w:val="a3"/>
        <w:ind w:right="3122"/>
        <w:jc w:val="left"/>
      </w:pPr>
      <w:r>
        <w:t>Содержание:</w:t>
      </w:r>
      <w:r>
        <w:rPr>
          <w:spacing w:val="-4"/>
        </w:rPr>
        <w:t xml:space="preserve"> </w:t>
      </w:r>
      <w:r>
        <w:t>нотный</w:t>
      </w:r>
      <w:r>
        <w:rPr>
          <w:spacing w:val="-6"/>
        </w:rPr>
        <w:t xml:space="preserve"> </w:t>
      </w:r>
      <w:r>
        <w:t>стан,</w:t>
      </w:r>
      <w:r>
        <w:rPr>
          <w:spacing w:val="-4"/>
        </w:rPr>
        <w:t xml:space="preserve"> </w:t>
      </w:r>
      <w:r>
        <w:t>скрипичный</w:t>
      </w:r>
      <w:r>
        <w:rPr>
          <w:spacing w:val="-6"/>
        </w:rPr>
        <w:t xml:space="preserve"> </w:t>
      </w:r>
      <w:r>
        <w:t>ключ.</w:t>
      </w:r>
      <w:r>
        <w:rPr>
          <w:spacing w:val="-4"/>
        </w:rPr>
        <w:t xml:space="preserve"> </w:t>
      </w:r>
      <w:r>
        <w:t>Ноты</w:t>
      </w:r>
      <w:r>
        <w:rPr>
          <w:spacing w:val="-5"/>
        </w:rPr>
        <w:t xml:space="preserve"> </w:t>
      </w:r>
      <w:r>
        <w:t>первой</w:t>
      </w:r>
      <w:r>
        <w:rPr>
          <w:spacing w:val="-6"/>
        </w:rPr>
        <w:t xml:space="preserve"> </w:t>
      </w:r>
      <w:r>
        <w:t>октавы. Виды деятельности обучающихся:</w:t>
      </w:r>
    </w:p>
    <w:p w:rsidR="00B74A8E" w:rsidRDefault="00B74A8E" w:rsidP="00B74A8E">
      <w:pPr>
        <w:pStyle w:val="a3"/>
        <w:jc w:val="left"/>
      </w:pPr>
      <w:r>
        <w:t>знакомство</w:t>
      </w:r>
      <w:r>
        <w:rPr>
          <w:spacing w:val="-1"/>
        </w:rPr>
        <w:t xml:space="preserve"> </w:t>
      </w:r>
      <w:r>
        <w:t>с</w:t>
      </w:r>
      <w:r>
        <w:rPr>
          <w:spacing w:val="-2"/>
        </w:rPr>
        <w:t xml:space="preserve"> </w:t>
      </w:r>
      <w:r>
        <w:t>элементами нотной</w:t>
      </w:r>
      <w:r>
        <w:rPr>
          <w:spacing w:val="-3"/>
        </w:rPr>
        <w:t xml:space="preserve"> </w:t>
      </w:r>
      <w:r>
        <w:rPr>
          <w:spacing w:val="-2"/>
        </w:rPr>
        <w:t>записи;</w:t>
      </w:r>
    </w:p>
    <w:p w:rsidR="00B74A8E" w:rsidRDefault="00B74A8E" w:rsidP="00B74A8E">
      <w:pPr>
        <w:pStyle w:val="a3"/>
        <w:jc w:val="left"/>
      </w:pPr>
      <w:r>
        <w:t>различение</w:t>
      </w:r>
      <w:r>
        <w:rPr>
          <w:spacing w:val="80"/>
          <w:w w:val="150"/>
        </w:rPr>
        <w:t xml:space="preserve"> </w:t>
      </w:r>
      <w:r>
        <w:t>по</w:t>
      </w:r>
      <w:r>
        <w:rPr>
          <w:spacing w:val="80"/>
          <w:w w:val="150"/>
        </w:rPr>
        <w:t xml:space="preserve"> </w:t>
      </w:r>
      <w:r>
        <w:t>нотной</w:t>
      </w:r>
      <w:r>
        <w:rPr>
          <w:spacing w:val="80"/>
          <w:w w:val="150"/>
        </w:rPr>
        <w:t xml:space="preserve"> </w:t>
      </w:r>
      <w:r>
        <w:t>записи,</w:t>
      </w:r>
      <w:r>
        <w:rPr>
          <w:spacing w:val="80"/>
          <w:w w:val="150"/>
        </w:rPr>
        <w:t xml:space="preserve"> </w:t>
      </w:r>
      <w:r>
        <w:t>определение</w:t>
      </w:r>
      <w:r>
        <w:rPr>
          <w:spacing w:val="80"/>
          <w:w w:val="150"/>
        </w:rPr>
        <w:t xml:space="preserve"> </w:t>
      </w:r>
      <w:r>
        <w:t>на</w:t>
      </w:r>
      <w:r>
        <w:rPr>
          <w:spacing w:val="80"/>
          <w:w w:val="150"/>
        </w:rPr>
        <w:t xml:space="preserve"> </w:t>
      </w:r>
      <w:r>
        <w:t>слух</w:t>
      </w:r>
      <w:r>
        <w:rPr>
          <w:spacing w:val="80"/>
          <w:w w:val="150"/>
        </w:rPr>
        <w:t xml:space="preserve"> </w:t>
      </w:r>
      <w:r>
        <w:t>звукоряда</w:t>
      </w:r>
      <w:r>
        <w:rPr>
          <w:spacing w:val="80"/>
          <w:w w:val="150"/>
        </w:rPr>
        <w:t xml:space="preserve"> </w:t>
      </w:r>
      <w:r>
        <w:t>в</w:t>
      </w:r>
      <w:r>
        <w:rPr>
          <w:spacing w:val="80"/>
          <w:w w:val="150"/>
        </w:rPr>
        <w:t xml:space="preserve"> </w:t>
      </w:r>
      <w:r>
        <w:t>отличие</w:t>
      </w:r>
      <w:r>
        <w:rPr>
          <w:spacing w:val="80"/>
          <w:w w:val="150"/>
        </w:rPr>
        <w:t xml:space="preserve"> </w:t>
      </w:r>
      <w:r>
        <w:t>от</w:t>
      </w:r>
      <w:r>
        <w:rPr>
          <w:spacing w:val="80"/>
          <w:w w:val="150"/>
        </w:rPr>
        <w:t xml:space="preserve"> </w:t>
      </w:r>
      <w:r>
        <w:t>других</w:t>
      </w:r>
      <w:r>
        <w:rPr>
          <w:spacing w:val="40"/>
        </w:rPr>
        <w:t xml:space="preserve"> </w:t>
      </w:r>
      <w:r>
        <w:t>последовательностей звуков;</w:t>
      </w:r>
    </w:p>
    <w:p w:rsidR="00B74A8E" w:rsidRDefault="00B74A8E" w:rsidP="00B74A8E">
      <w:pPr>
        <w:pStyle w:val="a3"/>
        <w:jc w:val="left"/>
      </w:pPr>
      <w:r>
        <w:t>пение</w:t>
      </w:r>
      <w:r>
        <w:rPr>
          <w:spacing w:val="-2"/>
        </w:rPr>
        <w:t xml:space="preserve"> </w:t>
      </w:r>
      <w:r>
        <w:t>с</w:t>
      </w:r>
      <w:r>
        <w:rPr>
          <w:spacing w:val="-2"/>
        </w:rPr>
        <w:t xml:space="preserve"> </w:t>
      </w:r>
      <w:r>
        <w:t>названием нот, игра</w:t>
      </w:r>
      <w:r>
        <w:rPr>
          <w:spacing w:val="-2"/>
        </w:rPr>
        <w:t xml:space="preserve"> </w:t>
      </w:r>
      <w:r>
        <w:t>на</w:t>
      </w:r>
      <w:r>
        <w:rPr>
          <w:spacing w:val="-2"/>
        </w:rPr>
        <w:t xml:space="preserve"> </w:t>
      </w:r>
      <w:r>
        <w:t>металлофоне</w:t>
      </w:r>
      <w:r>
        <w:rPr>
          <w:spacing w:val="-1"/>
        </w:rPr>
        <w:t xml:space="preserve"> </w:t>
      </w:r>
      <w:r>
        <w:t>звукоряда от</w:t>
      </w:r>
      <w:r>
        <w:rPr>
          <w:spacing w:val="-3"/>
        </w:rPr>
        <w:t xml:space="preserve"> </w:t>
      </w:r>
      <w:r>
        <w:t>ноты</w:t>
      </w:r>
      <w:r>
        <w:rPr>
          <w:spacing w:val="-1"/>
        </w:rPr>
        <w:t xml:space="preserve"> </w:t>
      </w:r>
      <w:r>
        <w:rPr>
          <w:spacing w:val="-2"/>
        </w:rPr>
        <w:t>«до»;</w:t>
      </w:r>
    </w:p>
    <w:p w:rsidR="00B74A8E" w:rsidRDefault="00B74A8E" w:rsidP="00B74A8E">
      <w:pPr>
        <w:pStyle w:val="a3"/>
        <w:jc w:val="left"/>
      </w:pPr>
      <w:r>
        <w:t>разучивание</w:t>
      </w:r>
      <w:r>
        <w:rPr>
          <w:spacing w:val="-3"/>
        </w:rPr>
        <w:t xml:space="preserve"> </w:t>
      </w:r>
      <w:r>
        <w:t>и исполнение</w:t>
      </w:r>
      <w:r>
        <w:rPr>
          <w:spacing w:val="-2"/>
        </w:rPr>
        <w:t xml:space="preserve"> </w:t>
      </w:r>
      <w:r>
        <w:t>вокальных</w:t>
      </w:r>
      <w:r>
        <w:rPr>
          <w:spacing w:val="-2"/>
        </w:rPr>
        <w:t xml:space="preserve"> </w:t>
      </w:r>
      <w:r>
        <w:t>упражнений,</w:t>
      </w:r>
      <w:r>
        <w:rPr>
          <w:spacing w:val="-1"/>
        </w:rPr>
        <w:t xml:space="preserve"> </w:t>
      </w:r>
      <w:r>
        <w:t>песен,</w:t>
      </w:r>
      <w:r>
        <w:rPr>
          <w:spacing w:val="-2"/>
        </w:rPr>
        <w:t xml:space="preserve"> </w:t>
      </w:r>
      <w:r>
        <w:t>построенных</w:t>
      </w:r>
      <w:r>
        <w:rPr>
          <w:spacing w:val="-1"/>
        </w:rPr>
        <w:t xml:space="preserve"> </w:t>
      </w:r>
      <w:r>
        <w:t>на</w:t>
      </w:r>
      <w:r>
        <w:rPr>
          <w:spacing w:val="-5"/>
        </w:rPr>
        <w:t xml:space="preserve"> </w:t>
      </w:r>
      <w:r>
        <w:t>элементах</w:t>
      </w:r>
      <w:r>
        <w:rPr>
          <w:spacing w:val="1"/>
        </w:rPr>
        <w:t xml:space="preserve"> </w:t>
      </w:r>
      <w:r>
        <w:rPr>
          <w:spacing w:val="-2"/>
        </w:rPr>
        <w:t>звукоряда.</w:t>
      </w:r>
    </w:p>
    <w:p w:rsidR="00B74A8E" w:rsidRDefault="00B74A8E" w:rsidP="00B74A8E">
      <w:pPr>
        <w:pStyle w:val="a3"/>
        <w:jc w:val="left"/>
      </w:pPr>
      <w:r>
        <w:t xml:space="preserve">12.6.8. 3. </w:t>
      </w:r>
      <w:r>
        <w:rPr>
          <w:spacing w:val="-2"/>
        </w:rPr>
        <w:t>Интонация.</w:t>
      </w:r>
    </w:p>
    <w:p w:rsidR="00B74A8E" w:rsidRDefault="00B74A8E" w:rsidP="00B74A8E">
      <w:pPr>
        <w:pStyle w:val="a3"/>
        <w:ind w:right="3663"/>
        <w:jc w:val="left"/>
      </w:pPr>
      <w:r>
        <w:t>Содержание:</w:t>
      </w:r>
      <w:r>
        <w:rPr>
          <w:spacing w:val="-9"/>
        </w:rPr>
        <w:t xml:space="preserve"> </w:t>
      </w:r>
      <w:r>
        <w:t>выразительные</w:t>
      </w:r>
      <w:r>
        <w:rPr>
          <w:spacing w:val="-10"/>
        </w:rPr>
        <w:t xml:space="preserve"> </w:t>
      </w:r>
      <w:r>
        <w:t>и</w:t>
      </w:r>
      <w:r>
        <w:rPr>
          <w:spacing w:val="-8"/>
        </w:rPr>
        <w:t xml:space="preserve"> </w:t>
      </w:r>
      <w:r>
        <w:t>изобразительные</w:t>
      </w:r>
      <w:r>
        <w:rPr>
          <w:spacing w:val="-10"/>
        </w:rPr>
        <w:t xml:space="preserve"> </w:t>
      </w:r>
      <w:r>
        <w:t>интонации. Виды деятельности обучающихся:</w:t>
      </w:r>
    </w:p>
    <w:p w:rsidR="00B74A8E" w:rsidRDefault="00B74A8E" w:rsidP="00B74A8E">
      <w:pPr>
        <w:pStyle w:val="a3"/>
        <w:ind w:right="422"/>
        <w:jc w:val="left"/>
      </w:pPr>
      <w:r>
        <w:t>определение</w:t>
      </w:r>
      <w:r>
        <w:rPr>
          <w:spacing w:val="34"/>
        </w:rPr>
        <w:t xml:space="preserve"> </w:t>
      </w:r>
      <w:r>
        <w:t>на</w:t>
      </w:r>
      <w:r>
        <w:rPr>
          <w:spacing w:val="32"/>
        </w:rPr>
        <w:t xml:space="preserve"> </w:t>
      </w:r>
      <w:r>
        <w:t>слух,</w:t>
      </w:r>
      <w:r>
        <w:rPr>
          <w:spacing w:val="33"/>
        </w:rPr>
        <w:t xml:space="preserve"> </w:t>
      </w:r>
      <w:r>
        <w:t>прослеживание</w:t>
      </w:r>
      <w:r>
        <w:rPr>
          <w:spacing w:val="34"/>
        </w:rPr>
        <w:t xml:space="preserve"> </w:t>
      </w:r>
      <w:r>
        <w:t>по</w:t>
      </w:r>
      <w:r>
        <w:rPr>
          <w:spacing w:val="32"/>
        </w:rPr>
        <w:t xml:space="preserve"> </w:t>
      </w:r>
      <w:r>
        <w:t>нотной</w:t>
      </w:r>
      <w:r>
        <w:rPr>
          <w:spacing w:val="34"/>
        </w:rPr>
        <w:t xml:space="preserve"> </w:t>
      </w:r>
      <w:r>
        <w:t>записи</w:t>
      </w:r>
      <w:r>
        <w:rPr>
          <w:spacing w:val="34"/>
        </w:rPr>
        <w:t xml:space="preserve"> </w:t>
      </w:r>
      <w:r>
        <w:t>кратких</w:t>
      </w:r>
      <w:r>
        <w:rPr>
          <w:spacing w:val="35"/>
        </w:rPr>
        <w:t xml:space="preserve"> </w:t>
      </w:r>
      <w:r>
        <w:t>интонаций</w:t>
      </w:r>
      <w:r>
        <w:rPr>
          <w:spacing w:val="34"/>
        </w:rPr>
        <w:t xml:space="preserve"> </w:t>
      </w:r>
      <w:r>
        <w:t>изобразительного (ку-ку, тик-так и другие) и выразительного (просьба, призыв и другие) характера;</w:t>
      </w:r>
    </w:p>
    <w:p w:rsidR="00B74A8E" w:rsidRDefault="00B74A8E" w:rsidP="00B74A8E">
      <w:pPr>
        <w:pStyle w:val="a3"/>
        <w:tabs>
          <w:tab w:val="left" w:pos="1794"/>
          <w:tab w:val="left" w:pos="3313"/>
          <w:tab w:val="left" w:pos="4525"/>
          <w:tab w:val="left" w:pos="5939"/>
          <w:tab w:val="left" w:pos="7578"/>
          <w:tab w:val="left" w:pos="8533"/>
          <w:tab w:val="left" w:pos="9935"/>
        </w:tabs>
        <w:ind w:right="423"/>
        <w:jc w:val="left"/>
      </w:pPr>
      <w:r>
        <w:rPr>
          <w:spacing w:val="-2"/>
        </w:rPr>
        <w:t>разучивание,</w:t>
      </w:r>
      <w:r>
        <w:tab/>
      </w:r>
      <w:r>
        <w:rPr>
          <w:spacing w:val="-2"/>
        </w:rPr>
        <w:t>исполнение</w:t>
      </w:r>
      <w:r>
        <w:tab/>
      </w:r>
      <w:r>
        <w:rPr>
          <w:spacing w:val="-2"/>
        </w:rPr>
        <w:t>попевок,</w:t>
      </w:r>
      <w:r>
        <w:tab/>
      </w:r>
      <w:r>
        <w:rPr>
          <w:spacing w:val="-2"/>
        </w:rPr>
        <w:t>вокальных</w:t>
      </w:r>
      <w:r>
        <w:tab/>
      </w:r>
      <w:r>
        <w:rPr>
          <w:spacing w:val="-2"/>
        </w:rPr>
        <w:t>упражнений,</w:t>
      </w:r>
      <w:r>
        <w:tab/>
      </w:r>
      <w:r>
        <w:rPr>
          <w:spacing w:val="-2"/>
        </w:rPr>
        <w:t>песен,</w:t>
      </w:r>
      <w:r>
        <w:tab/>
      </w:r>
      <w:r>
        <w:rPr>
          <w:spacing w:val="-2"/>
        </w:rPr>
        <w:t>вокальные</w:t>
      </w:r>
      <w:r>
        <w:tab/>
      </w:r>
      <w:r>
        <w:rPr>
          <w:spacing w:val="-10"/>
        </w:rPr>
        <w:t xml:space="preserve">и </w:t>
      </w:r>
      <w:r>
        <w:t>инструментальные импровизации на основе данных интонаций;</w:t>
      </w:r>
    </w:p>
    <w:p w:rsidR="00B74A8E" w:rsidRDefault="00B74A8E" w:rsidP="00B74A8E">
      <w:pPr>
        <w:pStyle w:val="a3"/>
        <w:jc w:val="left"/>
      </w:pPr>
      <w:r>
        <w:t>слушание</w:t>
      </w:r>
      <w:r>
        <w:rPr>
          <w:spacing w:val="67"/>
        </w:rPr>
        <w:t xml:space="preserve"> </w:t>
      </w:r>
      <w:r>
        <w:t>фрагментов</w:t>
      </w:r>
      <w:r>
        <w:rPr>
          <w:spacing w:val="69"/>
        </w:rPr>
        <w:t xml:space="preserve"> </w:t>
      </w:r>
      <w:r>
        <w:t>музыкальных</w:t>
      </w:r>
      <w:r>
        <w:rPr>
          <w:spacing w:val="69"/>
        </w:rPr>
        <w:t xml:space="preserve"> </w:t>
      </w:r>
      <w:r>
        <w:t>произведений,</w:t>
      </w:r>
      <w:r>
        <w:rPr>
          <w:spacing w:val="70"/>
        </w:rPr>
        <w:t xml:space="preserve"> </w:t>
      </w:r>
      <w:r>
        <w:t>включающих</w:t>
      </w:r>
      <w:r>
        <w:rPr>
          <w:spacing w:val="68"/>
        </w:rPr>
        <w:t xml:space="preserve"> </w:t>
      </w:r>
      <w:r>
        <w:t>примеры</w:t>
      </w:r>
      <w:r>
        <w:rPr>
          <w:spacing w:val="69"/>
        </w:rPr>
        <w:t xml:space="preserve"> </w:t>
      </w:r>
      <w:r>
        <w:rPr>
          <w:spacing w:val="-2"/>
        </w:rPr>
        <w:t>изобразительных</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интонаций.</w:t>
      </w:r>
    </w:p>
    <w:p w:rsidR="00B74A8E" w:rsidRDefault="00B74A8E" w:rsidP="00B74A8E">
      <w:pPr>
        <w:pStyle w:val="a5"/>
        <w:numPr>
          <w:ilvl w:val="2"/>
          <w:numId w:val="19"/>
        </w:numPr>
        <w:tabs>
          <w:tab w:val="left" w:pos="860"/>
        </w:tabs>
        <w:spacing w:line="275" w:lineRule="exact"/>
        <w:rPr>
          <w:sz w:val="24"/>
        </w:rPr>
      </w:pPr>
      <w:r>
        <w:rPr>
          <w:sz w:val="24"/>
        </w:rPr>
        <w:t>4.</w:t>
      </w:r>
      <w:r>
        <w:rPr>
          <w:spacing w:val="-2"/>
          <w:sz w:val="24"/>
        </w:rPr>
        <w:t xml:space="preserve"> Ритм.</w:t>
      </w:r>
    </w:p>
    <w:p w:rsidR="00B74A8E" w:rsidRDefault="00B74A8E" w:rsidP="00B74A8E">
      <w:pPr>
        <w:pStyle w:val="a3"/>
        <w:ind w:right="494"/>
        <w:jc w:val="left"/>
      </w:pPr>
      <w:r>
        <w:t>Содержание: звуки длинные и короткие (восьмые и четвертные длительности), такт, тактовая</w:t>
      </w:r>
      <w:r>
        <w:rPr>
          <w:spacing w:val="80"/>
        </w:rPr>
        <w:t xml:space="preserve"> </w:t>
      </w:r>
      <w:r>
        <w:rPr>
          <w:spacing w:val="-2"/>
        </w:rPr>
        <w:t>черта.</w:t>
      </w:r>
    </w:p>
    <w:p w:rsidR="00B74A8E" w:rsidRDefault="00B74A8E" w:rsidP="00B74A8E">
      <w:pPr>
        <w:pStyle w:val="a3"/>
        <w:spacing w:before="1"/>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определение на</w:t>
      </w:r>
      <w:r>
        <w:rPr>
          <w:spacing w:val="32"/>
        </w:rPr>
        <w:t xml:space="preserve"> </w:t>
      </w:r>
      <w:r>
        <w:t>слух,</w:t>
      </w:r>
      <w:r>
        <w:rPr>
          <w:spacing w:val="33"/>
        </w:rPr>
        <w:t xml:space="preserve"> </w:t>
      </w:r>
      <w:r>
        <w:t>прослеживание по</w:t>
      </w:r>
      <w:r>
        <w:rPr>
          <w:spacing w:val="30"/>
        </w:rPr>
        <w:t xml:space="preserve"> </w:t>
      </w:r>
      <w:r>
        <w:t>нотной записи</w:t>
      </w:r>
      <w:r>
        <w:rPr>
          <w:spacing w:val="34"/>
        </w:rPr>
        <w:t xml:space="preserve"> </w:t>
      </w:r>
      <w:r>
        <w:t>ритмических</w:t>
      </w:r>
      <w:r>
        <w:rPr>
          <w:spacing w:val="30"/>
        </w:rPr>
        <w:t xml:space="preserve"> </w:t>
      </w:r>
      <w:r>
        <w:t>рисунков,</w:t>
      </w:r>
      <w:r>
        <w:rPr>
          <w:spacing w:val="33"/>
        </w:rPr>
        <w:t xml:space="preserve"> </w:t>
      </w:r>
      <w:r>
        <w:t>состоящих</w:t>
      </w:r>
      <w:r>
        <w:rPr>
          <w:spacing w:val="30"/>
        </w:rPr>
        <w:t xml:space="preserve"> </w:t>
      </w:r>
      <w:r>
        <w:t>из различных длительностей и пауз;</w:t>
      </w:r>
    </w:p>
    <w:p w:rsidR="00B74A8E" w:rsidRDefault="00B74A8E" w:rsidP="00B74A8E">
      <w:pPr>
        <w:pStyle w:val="a3"/>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w:t>
      </w:r>
      <w:r>
        <w:rPr>
          <w:spacing w:val="40"/>
        </w:rPr>
        <w:t xml:space="preserve"> </w:t>
      </w:r>
      <w:r>
        <w:t>(или) ударных инструментов простых ритмов;</w:t>
      </w:r>
    </w:p>
    <w:p w:rsidR="00B74A8E" w:rsidRDefault="00B74A8E" w:rsidP="00B74A8E">
      <w:pPr>
        <w:pStyle w:val="a3"/>
        <w:jc w:val="left"/>
      </w:pPr>
      <w:r>
        <w:t>игра «Ритмическое эхо», прохлопывание ритма по ритмическим карточкам, проговаривание с</w:t>
      </w:r>
      <w:r>
        <w:rPr>
          <w:spacing w:val="40"/>
        </w:rPr>
        <w:t xml:space="preserve"> </w:t>
      </w:r>
      <w:r>
        <w:t>использованием ритмослогов;</w:t>
      </w:r>
    </w:p>
    <w:p w:rsidR="00B74A8E" w:rsidRDefault="00B74A8E" w:rsidP="00B74A8E">
      <w:pPr>
        <w:pStyle w:val="a3"/>
        <w:jc w:val="left"/>
      </w:pPr>
      <w:r>
        <w:t>разучивание,</w:t>
      </w:r>
      <w:r>
        <w:rPr>
          <w:spacing w:val="-4"/>
        </w:rPr>
        <w:t xml:space="preserve"> </w:t>
      </w:r>
      <w:r>
        <w:t>исполнение</w:t>
      </w:r>
      <w:r>
        <w:rPr>
          <w:spacing w:val="-3"/>
        </w:rPr>
        <w:t xml:space="preserve"> </w:t>
      </w:r>
      <w:r>
        <w:t>на</w:t>
      </w:r>
      <w:r>
        <w:rPr>
          <w:spacing w:val="-2"/>
        </w:rPr>
        <w:t xml:space="preserve"> </w:t>
      </w:r>
      <w:r>
        <w:t>ударных</w:t>
      </w:r>
      <w:r>
        <w:rPr>
          <w:spacing w:val="-2"/>
        </w:rPr>
        <w:t xml:space="preserve"> </w:t>
      </w:r>
      <w:r>
        <w:t>инструментах ритмической</w:t>
      </w:r>
      <w:r>
        <w:rPr>
          <w:spacing w:val="-3"/>
        </w:rPr>
        <w:t xml:space="preserve"> </w:t>
      </w:r>
      <w:r>
        <w:rPr>
          <w:spacing w:val="-2"/>
        </w:rPr>
        <w:t>партитуры;</w:t>
      </w:r>
    </w:p>
    <w:p w:rsidR="00B74A8E" w:rsidRDefault="00B74A8E" w:rsidP="00B74A8E">
      <w:pPr>
        <w:pStyle w:val="a3"/>
        <w:tabs>
          <w:tab w:val="left" w:pos="1395"/>
          <w:tab w:val="left" w:pos="3039"/>
          <w:tab w:val="left" w:pos="4717"/>
          <w:tab w:val="left" w:pos="5077"/>
          <w:tab w:val="left" w:pos="5797"/>
          <w:tab w:val="left" w:pos="7393"/>
          <w:tab w:val="left" w:pos="9011"/>
        </w:tabs>
        <w:ind w:right="424"/>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B74A8E" w:rsidRDefault="00B74A8E" w:rsidP="00B74A8E">
      <w:pPr>
        <w:pStyle w:val="a5"/>
        <w:numPr>
          <w:ilvl w:val="3"/>
          <w:numId w:val="19"/>
        </w:numPr>
        <w:tabs>
          <w:tab w:val="left" w:pos="1040"/>
        </w:tabs>
        <w:rPr>
          <w:sz w:val="24"/>
        </w:rPr>
      </w:pPr>
      <w:r>
        <w:rPr>
          <w:sz w:val="24"/>
        </w:rPr>
        <w:t>Ритмический</w:t>
      </w:r>
      <w:r>
        <w:rPr>
          <w:spacing w:val="-1"/>
          <w:sz w:val="24"/>
        </w:rPr>
        <w:t xml:space="preserve"> </w:t>
      </w:r>
      <w:r>
        <w:rPr>
          <w:spacing w:val="-2"/>
          <w:sz w:val="24"/>
        </w:rPr>
        <w:t>рисунок.</w:t>
      </w:r>
    </w:p>
    <w:p w:rsidR="00B74A8E" w:rsidRDefault="00B74A8E" w:rsidP="00B74A8E">
      <w:pPr>
        <w:pStyle w:val="a3"/>
        <w:jc w:val="left"/>
      </w:pPr>
      <w:r>
        <w:t>Содержание:</w:t>
      </w:r>
      <w:r>
        <w:rPr>
          <w:spacing w:val="40"/>
        </w:rPr>
        <w:t xml:space="preserve"> </w:t>
      </w:r>
      <w:r>
        <w:t>длительности</w:t>
      </w:r>
      <w:r>
        <w:rPr>
          <w:spacing w:val="40"/>
        </w:rPr>
        <w:t xml:space="preserve"> </w:t>
      </w:r>
      <w:r>
        <w:t>половинная,</w:t>
      </w:r>
      <w:r>
        <w:rPr>
          <w:spacing w:val="40"/>
        </w:rPr>
        <w:t xml:space="preserve"> </w:t>
      </w:r>
      <w:r>
        <w:t>целая,</w:t>
      </w:r>
      <w:r>
        <w:rPr>
          <w:spacing w:val="40"/>
        </w:rPr>
        <w:t xml:space="preserve"> </w:t>
      </w:r>
      <w:r>
        <w:t>шестнадцатые.</w:t>
      </w:r>
      <w:r>
        <w:rPr>
          <w:spacing w:val="40"/>
        </w:rPr>
        <w:t xml:space="preserve"> </w:t>
      </w:r>
      <w:r>
        <w:t>Паузы.</w:t>
      </w:r>
      <w:r>
        <w:rPr>
          <w:spacing w:val="40"/>
        </w:rPr>
        <w:t xml:space="preserve"> </w:t>
      </w:r>
      <w:r>
        <w:t>Ритмические</w:t>
      </w:r>
      <w:r>
        <w:rPr>
          <w:spacing w:val="40"/>
        </w:rPr>
        <w:t xml:space="preserve"> </w:t>
      </w:r>
      <w:r>
        <w:t>рисунки. Ритмическая партитура.</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определение на</w:t>
      </w:r>
      <w:r>
        <w:rPr>
          <w:spacing w:val="32"/>
        </w:rPr>
        <w:t xml:space="preserve"> </w:t>
      </w:r>
      <w:r>
        <w:t>слух,</w:t>
      </w:r>
      <w:r>
        <w:rPr>
          <w:spacing w:val="33"/>
        </w:rPr>
        <w:t xml:space="preserve"> </w:t>
      </w:r>
      <w:r>
        <w:t>прослеживание по</w:t>
      </w:r>
      <w:r>
        <w:rPr>
          <w:spacing w:val="30"/>
        </w:rPr>
        <w:t xml:space="preserve"> </w:t>
      </w:r>
      <w:r>
        <w:t>нотной записи</w:t>
      </w:r>
      <w:r>
        <w:rPr>
          <w:spacing w:val="34"/>
        </w:rPr>
        <w:t xml:space="preserve"> </w:t>
      </w:r>
      <w:r>
        <w:t>ритмических</w:t>
      </w:r>
      <w:r>
        <w:rPr>
          <w:spacing w:val="30"/>
        </w:rPr>
        <w:t xml:space="preserve"> </w:t>
      </w:r>
      <w:r>
        <w:t>рисунков,</w:t>
      </w:r>
      <w:r>
        <w:rPr>
          <w:spacing w:val="33"/>
        </w:rPr>
        <w:t xml:space="preserve"> </w:t>
      </w:r>
      <w:r>
        <w:t>состоящих</w:t>
      </w:r>
      <w:r>
        <w:rPr>
          <w:spacing w:val="30"/>
        </w:rPr>
        <w:t xml:space="preserve"> </w:t>
      </w:r>
      <w:r>
        <w:t>из различных длительностей и пауз;</w:t>
      </w:r>
    </w:p>
    <w:p w:rsidR="00B74A8E" w:rsidRDefault="00B74A8E" w:rsidP="00B74A8E">
      <w:pPr>
        <w:pStyle w:val="a3"/>
        <w:jc w:val="left"/>
      </w:pPr>
      <w:r>
        <w:t>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w:t>
      </w:r>
      <w:r>
        <w:rPr>
          <w:spacing w:val="40"/>
        </w:rPr>
        <w:t xml:space="preserve"> </w:t>
      </w:r>
      <w:r>
        <w:t>(или) ударных инструментов простых ритмов;</w:t>
      </w:r>
    </w:p>
    <w:p w:rsidR="00B74A8E" w:rsidRDefault="00B74A8E" w:rsidP="00B74A8E">
      <w:pPr>
        <w:pStyle w:val="a3"/>
        <w:jc w:val="left"/>
      </w:pPr>
      <w:r>
        <w:t>игра «Ритмическое эхо», прохлопывание ритма по ритмическим карточкам, проговаривание с</w:t>
      </w:r>
      <w:r>
        <w:rPr>
          <w:spacing w:val="40"/>
        </w:rPr>
        <w:t xml:space="preserve"> </w:t>
      </w:r>
      <w:r>
        <w:t>использованием ритмослогов;</w:t>
      </w:r>
    </w:p>
    <w:p w:rsidR="00B74A8E" w:rsidRDefault="00B74A8E" w:rsidP="00B74A8E">
      <w:pPr>
        <w:pStyle w:val="a3"/>
        <w:jc w:val="left"/>
      </w:pPr>
      <w:r>
        <w:t>разучивание,</w:t>
      </w:r>
      <w:r>
        <w:rPr>
          <w:spacing w:val="-4"/>
        </w:rPr>
        <w:t xml:space="preserve"> </w:t>
      </w:r>
      <w:r>
        <w:t>исполнение</w:t>
      </w:r>
      <w:r>
        <w:rPr>
          <w:spacing w:val="-3"/>
        </w:rPr>
        <w:t xml:space="preserve"> </w:t>
      </w:r>
      <w:r>
        <w:t>на</w:t>
      </w:r>
      <w:r>
        <w:rPr>
          <w:spacing w:val="-2"/>
        </w:rPr>
        <w:t xml:space="preserve"> </w:t>
      </w:r>
      <w:r>
        <w:t>ударных</w:t>
      </w:r>
      <w:r>
        <w:rPr>
          <w:spacing w:val="-2"/>
        </w:rPr>
        <w:t xml:space="preserve"> </w:t>
      </w:r>
      <w:r>
        <w:t>инструментах ритмической</w:t>
      </w:r>
      <w:r>
        <w:rPr>
          <w:spacing w:val="-3"/>
        </w:rPr>
        <w:t xml:space="preserve"> </w:t>
      </w:r>
      <w:r>
        <w:rPr>
          <w:spacing w:val="-2"/>
        </w:rPr>
        <w:t>партитуры;</w:t>
      </w:r>
    </w:p>
    <w:p w:rsidR="00B74A8E" w:rsidRDefault="00B74A8E" w:rsidP="00B74A8E">
      <w:pPr>
        <w:pStyle w:val="a3"/>
        <w:tabs>
          <w:tab w:val="left" w:pos="1395"/>
          <w:tab w:val="left" w:pos="3039"/>
          <w:tab w:val="left" w:pos="4717"/>
          <w:tab w:val="left" w:pos="5077"/>
          <w:tab w:val="left" w:pos="5797"/>
          <w:tab w:val="left" w:pos="7393"/>
          <w:tab w:val="left" w:pos="9011"/>
        </w:tabs>
        <w:ind w:right="424"/>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B74A8E" w:rsidRDefault="00B74A8E" w:rsidP="00B74A8E">
      <w:pPr>
        <w:pStyle w:val="a5"/>
        <w:numPr>
          <w:ilvl w:val="3"/>
          <w:numId w:val="19"/>
        </w:numPr>
        <w:tabs>
          <w:tab w:val="left" w:pos="1040"/>
        </w:tabs>
        <w:rPr>
          <w:sz w:val="24"/>
        </w:rPr>
      </w:pPr>
      <w:r>
        <w:rPr>
          <w:spacing w:val="-2"/>
          <w:sz w:val="24"/>
        </w:rPr>
        <w:t>Размер.</w:t>
      </w:r>
    </w:p>
    <w:p w:rsidR="00B74A8E" w:rsidRDefault="00B74A8E" w:rsidP="00B74A8E">
      <w:pPr>
        <w:pStyle w:val="a3"/>
        <w:ind w:right="1188"/>
        <w:jc w:val="left"/>
      </w:pPr>
      <w:r>
        <w:t>Содержание:</w:t>
      </w:r>
      <w:r>
        <w:rPr>
          <w:spacing w:val="-4"/>
        </w:rPr>
        <w:t xml:space="preserve"> </w:t>
      </w:r>
      <w:r>
        <w:t>равномерная</w:t>
      </w:r>
      <w:r>
        <w:rPr>
          <w:spacing w:val="-2"/>
        </w:rPr>
        <w:t xml:space="preserve"> </w:t>
      </w:r>
      <w:r>
        <w:t>пульсация.</w:t>
      </w:r>
      <w:r>
        <w:rPr>
          <w:spacing w:val="-4"/>
        </w:rPr>
        <w:t xml:space="preserve"> </w:t>
      </w:r>
      <w:r>
        <w:t>Сильные</w:t>
      </w:r>
      <w:r>
        <w:rPr>
          <w:spacing w:val="-5"/>
        </w:rPr>
        <w:t xml:space="preserve"> </w:t>
      </w:r>
      <w:r>
        <w:t>и</w:t>
      </w:r>
      <w:r>
        <w:rPr>
          <w:spacing w:val="-3"/>
        </w:rPr>
        <w:t xml:space="preserve"> </w:t>
      </w:r>
      <w:r>
        <w:t>слабые</w:t>
      </w:r>
      <w:r>
        <w:rPr>
          <w:spacing w:val="-3"/>
        </w:rPr>
        <w:t xml:space="preserve"> </w:t>
      </w:r>
      <w:r>
        <w:t>доли.</w:t>
      </w:r>
      <w:r>
        <w:rPr>
          <w:spacing w:val="-4"/>
        </w:rPr>
        <w:t xml:space="preserve"> </w:t>
      </w:r>
      <w:r>
        <w:t>Размеры</w:t>
      </w:r>
      <w:r>
        <w:rPr>
          <w:spacing w:val="-5"/>
        </w:rPr>
        <w:t xml:space="preserve"> </w:t>
      </w:r>
      <w:r>
        <w:t>2/4,</w:t>
      </w:r>
      <w:r>
        <w:rPr>
          <w:spacing w:val="-4"/>
        </w:rPr>
        <w:t xml:space="preserve"> </w:t>
      </w:r>
      <w:r>
        <w:t>3/4,</w:t>
      </w:r>
      <w:r>
        <w:rPr>
          <w:spacing w:val="-4"/>
        </w:rPr>
        <w:t xml:space="preserve"> </w:t>
      </w:r>
      <w:r>
        <w:t>4/4. Виды деятельности обучающихся:</w:t>
      </w:r>
    </w:p>
    <w:p w:rsidR="00B74A8E" w:rsidRDefault="00B74A8E" w:rsidP="00B74A8E">
      <w:pPr>
        <w:pStyle w:val="a3"/>
        <w:ind w:right="494"/>
        <w:jc w:val="left"/>
      </w:pPr>
      <w:r>
        <w:t>ритмические упражнения на ровную пульсацию, выделение сильных долей в размерах 2/4, 3/4, 4/4 (звучащими жестами или на ударных инструментах);</w:t>
      </w:r>
    </w:p>
    <w:p w:rsidR="00B74A8E" w:rsidRDefault="00B74A8E" w:rsidP="00B74A8E">
      <w:pPr>
        <w:pStyle w:val="a3"/>
        <w:jc w:val="left"/>
      </w:pPr>
      <w:r>
        <w:t>определение</w:t>
      </w:r>
      <w:r>
        <w:rPr>
          <w:spacing w:val="-2"/>
        </w:rPr>
        <w:t xml:space="preserve"> </w:t>
      </w:r>
      <w:r>
        <w:t>на</w:t>
      </w:r>
      <w:r>
        <w:rPr>
          <w:spacing w:val="-1"/>
        </w:rPr>
        <w:t xml:space="preserve"> </w:t>
      </w:r>
      <w:r>
        <w:t>слух,</w:t>
      </w:r>
      <w:r>
        <w:rPr>
          <w:spacing w:val="-1"/>
        </w:rPr>
        <w:t xml:space="preserve"> </w:t>
      </w:r>
      <w:r>
        <w:t>по нотной</w:t>
      </w:r>
      <w:r>
        <w:rPr>
          <w:spacing w:val="-3"/>
        </w:rPr>
        <w:t xml:space="preserve"> </w:t>
      </w:r>
      <w:r>
        <w:t>записи</w:t>
      </w:r>
      <w:r>
        <w:rPr>
          <w:spacing w:val="1"/>
        </w:rPr>
        <w:t xml:space="preserve"> </w:t>
      </w:r>
      <w:r>
        <w:t>размеров 2/4, 3/4,</w:t>
      </w:r>
      <w:r>
        <w:rPr>
          <w:spacing w:val="-3"/>
        </w:rPr>
        <w:t xml:space="preserve"> </w:t>
      </w:r>
      <w:r>
        <w:rPr>
          <w:spacing w:val="-4"/>
        </w:rPr>
        <w:t>4/4;</w:t>
      </w:r>
    </w:p>
    <w:p w:rsidR="00B74A8E" w:rsidRDefault="00B74A8E" w:rsidP="00B74A8E">
      <w:pPr>
        <w:pStyle w:val="a3"/>
        <w:jc w:val="left"/>
      </w:pPr>
      <w:r>
        <w:t>исполнение</w:t>
      </w:r>
      <w:r>
        <w:rPr>
          <w:spacing w:val="40"/>
        </w:rPr>
        <w:t xml:space="preserve"> </w:t>
      </w:r>
      <w:r>
        <w:t>вокальных</w:t>
      </w:r>
      <w:r>
        <w:rPr>
          <w:spacing w:val="40"/>
        </w:rPr>
        <w:t xml:space="preserve"> </w:t>
      </w:r>
      <w:r>
        <w:t>упражнений,</w:t>
      </w:r>
      <w:r>
        <w:rPr>
          <w:spacing w:val="40"/>
        </w:rPr>
        <w:t xml:space="preserve"> </w:t>
      </w:r>
      <w:r>
        <w:t>песен</w:t>
      </w:r>
      <w:r>
        <w:rPr>
          <w:spacing w:val="40"/>
        </w:rPr>
        <w:t xml:space="preserve"> </w:t>
      </w:r>
      <w:r>
        <w:t>в</w:t>
      </w:r>
      <w:r>
        <w:rPr>
          <w:spacing w:val="40"/>
        </w:rPr>
        <w:t xml:space="preserve"> </w:t>
      </w:r>
      <w:r>
        <w:t>размерах</w:t>
      </w:r>
      <w:r>
        <w:rPr>
          <w:spacing w:val="40"/>
        </w:rPr>
        <w:t xml:space="preserve"> </w:t>
      </w:r>
      <w:r>
        <w:t>2/4,</w:t>
      </w:r>
      <w:r>
        <w:rPr>
          <w:spacing w:val="40"/>
        </w:rPr>
        <w:t xml:space="preserve"> </w:t>
      </w:r>
      <w:r>
        <w:t>3/4,</w:t>
      </w:r>
      <w:r>
        <w:rPr>
          <w:spacing w:val="40"/>
        </w:rPr>
        <w:t xml:space="preserve"> </w:t>
      </w:r>
      <w:r>
        <w:t>4/4</w:t>
      </w:r>
      <w:r>
        <w:rPr>
          <w:spacing w:val="40"/>
        </w:rPr>
        <w:t xml:space="preserve"> </w:t>
      </w:r>
      <w:r>
        <w:t>с</w:t>
      </w:r>
      <w:r>
        <w:rPr>
          <w:spacing w:val="40"/>
        </w:rPr>
        <w:t xml:space="preserve"> </w:t>
      </w:r>
      <w:r>
        <w:t>хлопками-акцентами</w:t>
      </w:r>
      <w:r>
        <w:rPr>
          <w:spacing w:val="40"/>
        </w:rPr>
        <w:t xml:space="preserve"> </w:t>
      </w:r>
      <w:r>
        <w:t>на сильную долю, элементарными дирижёрскими жестами;</w:t>
      </w:r>
    </w:p>
    <w:p w:rsidR="00B74A8E" w:rsidRDefault="00B74A8E" w:rsidP="00B74A8E">
      <w:pPr>
        <w:pStyle w:val="a3"/>
        <w:tabs>
          <w:tab w:val="left" w:pos="1388"/>
          <w:tab w:val="left" w:pos="3027"/>
          <w:tab w:val="left" w:pos="4700"/>
          <w:tab w:val="left" w:pos="5055"/>
          <w:tab w:val="left" w:pos="5771"/>
          <w:tab w:val="left" w:pos="7362"/>
          <w:tab w:val="left" w:pos="9032"/>
        </w:tabs>
        <w:ind w:right="424"/>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музыкальным</w:t>
      </w:r>
      <w:r>
        <w:tab/>
      </w:r>
      <w:r>
        <w:rPr>
          <w:spacing w:val="-2"/>
        </w:rPr>
        <w:t xml:space="preserve">размером, </w:t>
      </w:r>
      <w:r>
        <w:t>танцевальные, двигательные импровизации под музыку;</w:t>
      </w:r>
    </w:p>
    <w:p w:rsidR="00B74A8E" w:rsidRDefault="00B74A8E" w:rsidP="00B74A8E">
      <w:pPr>
        <w:pStyle w:val="a3"/>
        <w:jc w:val="left"/>
      </w:pPr>
      <w:r>
        <w:t>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попевок,</w:t>
      </w:r>
      <w:r>
        <w:rPr>
          <w:spacing w:val="80"/>
        </w:rPr>
        <w:t xml:space="preserve"> </w:t>
      </w:r>
      <w:r>
        <w:t>мелодий</w:t>
      </w:r>
      <w:r>
        <w:rPr>
          <w:spacing w:val="80"/>
        </w:rPr>
        <w:t xml:space="preserve"> </w:t>
      </w:r>
      <w:r>
        <w:t>в</w:t>
      </w:r>
      <w:r>
        <w:rPr>
          <w:spacing w:val="40"/>
        </w:rPr>
        <w:t xml:space="preserve"> </w:t>
      </w:r>
      <w:r>
        <w:t>размерах 2/4, 3/4, 4/4; вокальная и инструментальная импровизация в заданном размере.</w:t>
      </w:r>
    </w:p>
    <w:p w:rsidR="00B74A8E" w:rsidRDefault="00B74A8E" w:rsidP="00B74A8E">
      <w:pPr>
        <w:pStyle w:val="a5"/>
        <w:numPr>
          <w:ilvl w:val="3"/>
          <w:numId w:val="19"/>
        </w:numPr>
        <w:tabs>
          <w:tab w:val="left" w:pos="1040"/>
        </w:tabs>
        <w:rPr>
          <w:sz w:val="24"/>
        </w:rPr>
      </w:pPr>
      <w:r>
        <w:rPr>
          <w:sz w:val="24"/>
        </w:rPr>
        <w:t>Музыкальный</w:t>
      </w:r>
      <w:r>
        <w:rPr>
          <w:spacing w:val="-7"/>
          <w:sz w:val="24"/>
        </w:rPr>
        <w:t xml:space="preserve"> </w:t>
      </w:r>
      <w:r>
        <w:rPr>
          <w:spacing w:val="-4"/>
          <w:sz w:val="24"/>
        </w:rPr>
        <w:t>язык.</w:t>
      </w:r>
    </w:p>
    <w:p w:rsidR="00B74A8E" w:rsidRDefault="00B74A8E" w:rsidP="00B74A8E">
      <w:pPr>
        <w:pStyle w:val="a3"/>
        <w:jc w:val="left"/>
      </w:pPr>
      <w:r>
        <w:t>Содержание: темп, тембр. Динамика (форте, пиано, крещендо, диминуэндо). Штрихи (стаккато, легато, акцент).</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33"/>
        </w:rPr>
        <w:t xml:space="preserve"> </w:t>
      </w:r>
      <w:r>
        <w:t>с</w:t>
      </w:r>
      <w:r>
        <w:rPr>
          <w:spacing w:val="30"/>
        </w:rPr>
        <w:t xml:space="preserve"> </w:t>
      </w:r>
      <w:r>
        <w:t>элементами</w:t>
      </w:r>
      <w:r>
        <w:rPr>
          <w:spacing w:val="32"/>
        </w:rPr>
        <w:t xml:space="preserve"> </w:t>
      </w:r>
      <w:r>
        <w:t>музыкального</w:t>
      </w:r>
      <w:r>
        <w:rPr>
          <w:spacing w:val="31"/>
        </w:rPr>
        <w:t xml:space="preserve"> </w:t>
      </w:r>
      <w:r>
        <w:t>языка,</w:t>
      </w:r>
      <w:r>
        <w:rPr>
          <w:spacing w:val="31"/>
        </w:rPr>
        <w:t xml:space="preserve"> </w:t>
      </w:r>
      <w:r>
        <w:t>специальными</w:t>
      </w:r>
      <w:r>
        <w:rPr>
          <w:spacing w:val="32"/>
        </w:rPr>
        <w:t xml:space="preserve"> </w:t>
      </w:r>
      <w:r>
        <w:t>терминами,</w:t>
      </w:r>
      <w:r>
        <w:rPr>
          <w:spacing w:val="31"/>
        </w:rPr>
        <w:t xml:space="preserve"> </w:t>
      </w:r>
      <w:r>
        <w:t>их</w:t>
      </w:r>
      <w:r>
        <w:rPr>
          <w:spacing w:val="31"/>
        </w:rPr>
        <w:t xml:space="preserve"> </w:t>
      </w:r>
      <w:r>
        <w:t>обозначением</w:t>
      </w:r>
      <w:r>
        <w:rPr>
          <w:spacing w:val="30"/>
        </w:rPr>
        <w:t xml:space="preserve"> </w:t>
      </w:r>
      <w:r>
        <w:t>в нотной записи;</w:t>
      </w:r>
    </w:p>
    <w:p w:rsidR="00B74A8E" w:rsidRDefault="00B74A8E" w:rsidP="00B74A8E">
      <w:pPr>
        <w:pStyle w:val="a3"/>
        <w:ind w:right="424"/>
        <w:jc w:val="left"/>
      </w:pPr>
      <w:r>
        <w:t>определение изученных элементов на слух при восприятии музыкальных произведений; наблюдение</w:t>
      </w:r>
      <w:r>
        <w:rPr>
          <w:spacing w:val="-2"/>
        </w:rPr>
        <w:t xml:space="preserve"> </w:t>
      </w:r>
      <w:r>
        <w:t>за</w:t>
      </w:r>
      <w:r>
        <w:rPr>
          <w:spacing w:val="-4"/>
        </w:rPr>
        <w:t xml:space="preserve"> </w:t>
      </w:r>
      <w:r>
        <w:t>изменением</w:t>
      </w:r>
      <w:r>
        <w:rPr>
          <w:spacing w:val="-2"/>
        </w:rPr>
        <w:t xml:space="preserve"> </w:t>
      </w:r>
      <w:r>
        <w:t>музыкального</w:t>
      </w:r>
      <w:r>
        <w:rPr>
          <w:spacing w:val="-1"/>
        </w:rPr>
        <w:t xml:space="preserve"> </w:t>
      </w:r>
      <w:r>
        <w:t>образа</w:t>
      </w:r>
      <w:r>
        <w:rPr>
          <w:spacing w:val="-2"/>
        </w:rPr>
        <w:t xml:space="preserve"> </w:t>
      </w:r>
      <w:r>
        <w:t>при</w:t>
      </w:r>
      <w:r>
        <w:rPr>
          <w:spacing w:val="-5"/>
        </w:rPr>
        <w:t xml:space="preserve"> </w:t>
      </w:r>
      <w:r>
        <w:t>изменении</w:t>
      </w:r>
      <w:r>
        <w:rPr>
          <w:spacing w:val="-2"/>
        </w:rPr>
        <w:t xml:space="preserve"> </w:t>
      </w:r>
      <w:r>
        <w:t>элементов</w:t>
      </w:r>
      <w:r>
        <w:rPr>
          <w:spacing w:val="-2"/>
        </w:rPr>
        <w:t xml:space="preserve"> </w:t>
      </w:r>
      <w:r>
        <w:t>музыкального</w:t>
      </w:r>
      <w:r>
        <w:rPr>
          <w:spacing w:val="-3"/>
        </w:rPr>
        <w:t xml:space="preserve"> </w:t>
      </w:r>
      <w:r>
        <w:t>языка (как меняется характер музыки при изменении темпа, динамики, штрихов);</w:t>
      </w:r>
    </w:p>
    <w:p w:rsidR="00B74A8E" w:rsidRDefault="00B74A8E" w:rsidP="00B74A8E">
      <w:pPr>
        <w:pStyle w:val="a3"/>
        <w:spacing w:before="1"/>
        <w:jc w:val="left"/>
      </w:pPr>
      <w:r>
        <w:t>исполнение вокальных и ритмических упражнений, песен с ярко выраженными динамическими, темповыми, штриховыми красками;</w:t>
      </w:r>
    </w:p>
    <w:p w:rsidR="00B74A8E" w:rsidRDefault="00B74A8E" w:rsidP="00B74A8E">
      <w:pPr>
        <w:pStyle w:val="a3"/>
        <w:ind w:right="494"/>
        <w:jc w:val="left"/>
      </w:pPr>
      <w:r>
        <w:t>использование элементов музыкального языка для создания определённого образа, настроения</w:t>
      </w:r>
      <w:r>
        <w:rPr>
          <w:spacing w:val="40"/>
        </w:rPr>
        <w:t xml:space="preserve"> </w:t>
      </w:r>
      <w:r>
        <w:t>в вокальных и инструментальных импровизациях;</w:t>
      </w:r>
    </w:p>
    <w:p w:rsidR="00B74A8E" w:rsidRDefault="00B74A8E" w:rsidP="00B74A8E">
      <w:pPr>
        <w:pStyle w:val="a3"/>
        <w:jc w:val="left"/>
      </w:pPr>
      <w:r>
        <w:t>вариативно:</w:t>
      </w:r>
      <w:r>
        <w:rPr>
          <w:spacing w:val="41"/>
        </w:rPr>
        <w:t xml:space="preserve"> </w:t>
      </w:r>
      <w:r>
        <w:t>исполнение</w:t>
      </w:r>
      <w:r>
        <w:rPr>
          <w:spacing w:val="41"/>
        </w:rPr>
        <w:t xml:space="preserve"> </w:t>
      </w:r>
      <w:r>
        <w:t>на</w:t>
      </w:r>
      <w:r>
        <w:rPr>
          <w:spacing w:val="43"/>
        </w:rPr>
        <w:t xml:space="preserve"> </w:t>
      </w:r>
      <w:r>
        <w:t>клавишных</w:t>
      </w:r>
      <w:r>
        <w:rPr>
          <w:spacing w:val="43"/>
        </w:rPr>
        <w:t xml:space="preserve"> </w:t>
      </w:r>
      <w:r>
        <w:t>или</w:t>
      </w:r>
      <w:r>
        <w:rPr>
          <w:spacing w:val="40"/>
        </w:rPr>
        <w:t xml:space="preserve"> </w:t>
      </w:r>
      <w:r>
        <w:t>духовых</w:t>
      </w:r>
      <w:r>
        <w:rPr>
          <w:spacing w:val="44"/>
        </w:rPr>
        <w:t xml:space="preserve"> </w:t>
      </w:r>
      <w:r>
        <w:t>инструментах</w:t>
      </w:r>
      <w:r>
        <w:rPr>
          <w:spacing w:val="43"/>
        </w:rPr>
        <w:t xml:space="preserve"> </w:t>
      </w:r>
      <w:r>
        <w:t>попевок,</w:t>
      </w:r>
      <w:r>
        <w:rPr>
          <w:spacing w:val="44"/>
        </w:rPr>
        <w:t xml:space="preserve"> </w:t>
      </w:r>
      <w:r>
        <w:t>мелодий</w:t>
      </w:r>
      <w:r>
        <w:rPr>
          <w:spacing w:val="43"/>
        </w:rPr>
        <w:t xml:space="preserve"> </w:t>
      </w:r>
      <w:r>
        <w:t>с</w:t>
      </w:r>
      <w:r>
        <w:rPr>
          <w:spacing w:val="43"/>
        </w:rPr>
        <w:t xml:space="preserve"> </w:t>
      </w:r>
      <w:r>
        <w:rPr>
          <w:spacing w:val="-4"/>
        </w:rPr>
        <w:t>ярко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74A8E" w:rsidRDefault="00B74A8E" w:rsidP="00B74A8E">
      <w:pPr>
        <w:pStyle w:val="a5"/>
        <w:numPr>
          <w:ilvl w:val="3"/>
          <w:numId w:val="19"/>
        </w:numPr>
        <w:tabs>
          <w:tab w:val="left" w:pos="1040"/>
        </w:tabs>
        <w:spacing w:before="1"/>
        <w:jc w:val="both"/>
        <w:rPr>
          <w:sz w:val="24"/>
        </w:rPr>
      </w:pPr>
      <w:r>
        <w:rPr>
          <w:sz w:val="24"/>
        </w:rPr>
        <w:t>Высота</w:t>
      </w:r>
      <w:r>
        <w:rPr>
          <w:spacing w:val="-1"/>
          <w:sz w:val="24"/>
        </w:rPr>
        <w:t xml:space="preserve"> </w:t>
      </w:r>
      <w:r>
        <w:rPr>
          <w:spacing w:val="-2"/>
          <w:sz w:val="24"/>
        </w:rPr>
        <w:t>звуков.</w:t>
      </w:r>
    </w:p>
    <w:p w:rsidR="00B74A8E" w:rsidRDefault="00B74A8E" w:rsidP="00B74A8E">
      <w:pPr>
        <w:pStyle w:val="a3"/>
        <w:ind w:right="423"/>
      </w:pPr>
      <w:r>
        <w:t>Содержание: регистры. Ноты певческого диапазона. Расположение нот на клавиатуре. Знаки альтерации (диезы, бемоли, бекары).</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pPr>
      <w:r>
        <w:t>освоение</w:t>
      </w:r>
      <w:r>
        <w:rPr>
          <w:spacing w:val="-3"/>
        </w:rPr>
        <w:t xml:space="preserve"> </w:t>
      </w:r>
      <w:r>
        <w:t>понятий</w:t>
      </w:r>
      <w:r>
        <w:rPr>
          <w:spacing w:val="-5"/>
        </w:rPr>
        <w:t xml:space="preserve"> </w:t>
      </w:r>
      <w:r>
        <w:t>«выше-</w:t>
      </w:r>
      <w:r>
        <w:rPr>
          <w:spacing w:val="-2"/>
        </w:rPr>
        <w:t>ниже»;</w:t>
      </w:r>
    </w:p>
    <w:p w:rsidR="00B74A8E" w:rsidRDefault="00B74A8E" w:rsidP="00B74A8E">
      <w:pPr>
        <w:pStyle w:val="a3"/>
        <w:ind w:right="423"/>
      </w:pPr>
      <w: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w:t>
      </w:r>
      <w:r>
        <w:rPr>
          <w:spacing w:val="-2"/>
        </w:rPr>
        <w:t>альтерации;</w:t>
      </w:r>
    </w:p>
    <w:p w:rsidR="00B74A8E" w:rsidRDefault="00B74A8E" w:rsidP="00B74A8E">
      <w:pPr>
        <w:pStyle w:val="a3"/>
      </w:pPr>
      <w:r>
        <w:t>наблюдение</w:t>
      </w:r>
      <w:r>
        <w:rPr>
          <w:spacing w:val="-4"/>
        </w:rPr>
        <w:t xml:space="preserve"> </w:t>
      </w:r>
      <w:r>
        <w:t>за</w:t>
      </w:r>
      <w:r>
        <w:rPr>
          <w:spacing w:val="-2"/>
        </w:rPr>
        <w:t xml:space="preserve"> </w:t>
      </w:r>
      <w:r>
        <w:t>изменением</w:t>
      </w:r>
      <w:r>
        <w:rPr>
          <w:spacing w:val="-1"/>
        </w:rPr>
        <w:t xml:space="preserve"> </w:t>
      </w:r>
      <w:r>
        <w:t>музыкального</w:t>
      </w:r>
      <w:r>
        <w:rPr>
          <w:spacing w:val="-3"/>
        </w:rPr>
        <w:t xml:space="preserve"> </w:t>
      </w:r>
      <w:r>
        <w:t>образа</w:t>
      </w:r>
      <w:r>
        <w:rPr>
          <w:spacing w:val="-1"/>
        </w:rPr>
        <w:t xml:space="preserve"> </w:t>
      </w:r>
      <w:r>
        <w:t>при</w:t>
      </w:r>
      <w:r>
        <w:rPr>
          <w:spacing w:val="-3"/>
        </w:rPr>
        <w:t xml:space="preserve"> </w:t>
      </w:r>
      <w:r>
        <w:t>изменении</w:t>
      </w:r>
      <w:r>
        <w:rPr>
          <w:spacing w:val="-2"/>
        </w:rPr>
        <w:t xml:space="preserve"> регистра;</w:t>
      </w:r>
    </w:p>
    <w:p w:rsidR="00B74A8E" w:rsidRDefault="00B74A8E" w:rsidP="00B74A8E">
      <w:pPr>
        <w:pStyle w:val="a3"/>
        <w:ind w:right="423"/>
      </w:pPr>
      <w:r>
        <w:t>вариативно: исполнение на клавишных или духовых инструментах попевок, кратких мелодий</w:t>
      </w:r>
      <w:r>
        <w:rPr>
          <w:spacing w:val="40"/>
        </w:rPr>
        <w:t xml:space="preserve"> </w:t>
      </w:r>
      <w:r>
        <w:t>по нотам; выполнение упражнений на виртуальной клавиатуре.</w:t>
      </w:r>
    </w:p>
    <w:p w:rsidR="00B74A8E" w:rsidRDefault="00B74A8E" w:rsidP="00B74A8E">
      <w:pPr>
        <w:pStyle w:val="a5"/>
        <w:numPr>
          <w:ilvl w:val="3"/>
          <w:numId w:val="19"/>
        </w:numPr>
        <w:tabs>
          <w:tab w:val="left" w:pos="1040"/>
        </w:tabs>
        <w:jc w:val="both"/>
        <w:rPr>
          <w:sz w:val="24"/>
        </w:rPr>
      </w:pPr>
      <w:r>
        <w:rPr>
          <w:spacing w:val="-2"/>
          <w:sz w:val="24"/>
        </w:rPr>
        <w:t>Мелодия.</w:t>
      </w:r>
    </w:p>
    <w:p w:rsidR="00B74A8E" w:rsidRDefault="00B74A8E" w:rsidP="00B74A8E">
      <w:pPr>
        <w:pStyle w:val="a3"/>
        <w:ind w:right="424"/>
      </w:pPr>
      <w:r>
        <w:t>Содержание: мотив, музыкальная фраза. Поступенное, плавное движение мелодии, скачки. Мелодический рисунок.</w:t>
      </w:r>
    </w:p>
    <w:p w:rsidR="00B74A8E" w:rsidRDefault="00B74A8E" w:rsidP="00B74A8E">
      <w:pPr>
        <w:pStyle w:val="a3"/>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24"/>
      </w:pPr>
      <w:r>
        <w:t>определение на слух, прослеживание по нотной записи мелодических рисунков с поступенным, плавным движением, скачками, остановками;</w:t>
      </w:r>
    </w:p>
    <w:p w:rsidR="00B74A8E" w:rsidRDefault="00B74A8E" w:rsidP="00B74A8E">
      <w:pPr>
        <w:pStyle w:val="a3"/>
        <w:ind w:right="423"/>
      </w:pPr>
      <w:r>
        <w:t>исполнение, импровизация (вокальная или на звуковысотных музыкальных инструментах) различных мелодических рисунков;</w:t>
      </w:r>
    </w:p>
    <w:p w:rsidR="00B74A8E" w:rsidRDefault="00B74A8E" w:rsidP="00B74A8E">
      <w:pPr>
        <w:pStyle w:val="a3"/>
        <w:ind w:right="422"/>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74A8E" w:rsidRDefault="00B74A8E" w:rsidP="00B74A8E">
      <w:pPr>
        <w:pStyle w:val="a5"/>
        <w:numPr>
          <w:ilvl w:val="3"/>
          <w:numId w:val="19"/>
        </w:numPr>
        <w:tabs>
          <w:tab w:val="left" w:pos="1160"/>
        </w:tabs>
        <w:ind w:left="1160" w:hanging="1020"/>
        <w:jc w:val="both"/>
        <w:rPr>
          <w:sz w:val="24"/>
        </w:rPr>
      </w:pPr>
      <w:r>
        <w:rPr>
          <w:spacing w:val="-2"/>
          <w:sz w:val="24"/>
        </w:rPr>
        <w:t>Сопровождение.</w:t>
      </w:r>
    </w:p>
    <w:p w:rsidR="00B74A8E" w:rsidRDefault="00B74A8E" w:rsidP="00B74A8E">
      <w:pPr>
        <w:pStyle w:val="a3"/>
        <w:ind w:right="2016"/>
        <w:jc w:val="left"/>
      </w:pPr>
      <w:r>
        <w:t>Содержание:</w:t>
      </w:r>
      <w:r>
        <w:rPr>
          <w:spacing w:val="-7"/>
        </w:rPr>
        <w:t xml:space="preserve"> </w:t>
      </w:r>
      <w:r>
        <w:t>аккомпанемент.</w:t>
      </w:r>
      <w:r>
        <w:rPr>
          <w:spacing w:val="-7"/>
        </w:rPr>
        <w:t xml:space="preserve"> </w:t>
      </w:r>
      <w:r>
        <w:t>Остинато.</w:t>
      </w:r>
      <w:r>
        <w:rPr>
          <w:spacing w:val="-7"/>
        </w:rPr>
        <w:t xml:space="preserve"> </w:t>
      </w:r>
      <w:r>
        <w:t>Вступление,</w:t>
      </w:r>
      <w:r>
        <w:rPr>
          <w:spacing w:val="-7"/>
        </w:rPr>
        <w:t xml:space="preserve"> </w:t>
      </w:r>
      <w:r>
        <w:t>заключение,</w:t>
      </w:r>
      <w:r>
        <w:rPr>
          <w:spacing w:val="-7"/>
        </w:rPr>
        <w:t xml:space="preserve"> </w:t>
      </w:r>
      <w:r>
        <w:t>проигрыш. Виды деятельности обучающихся:</w:t>
      </w:r>
    </w:p>
    <w:p w:rsidR="00B74A8E" w:rsidRDefault="00B74A8E" w:rsidP="00B74A8E">
      <w:pPr>
        <w:pStyle w:val="a3"/>
        <w:jc w:val="left"/>
      </w:pPr>
      <w:r>
        <w:t>определение на слух, прослеживание по нотной записи главного голоса и сопровождения; различение,</w:t>
      </w:r>
      <w:r>
        <w:rPr>
          <w:spacing w:val="40"/>
        </w:rPr>
        <w:t xml:space="preserve"> </w:t>
      </w:r>
      <w:r>
        <w:t>характеристика</w:t>
      </w:r>
      <w:r>
        <w:rPr>
          <w:spacing w:val="40"/>
        </w:rPr>
        <w:t xml:space="preserve"> </w:t>
      </w:r>
      <w:r>
        <w:t>мелодических</w:t>
      </w:r>
      <w:r>
        <w:rPr>
          <w:spacing w:val="40"/>
        </w:rPr>
        <w:t xml:space="preserve"> </w:t>
      </w:r>
      <w:r>
        <w:t>и</w:t>
      </w:r>
      <w:r>
        <w:rPr>
          <w:spacing w:val="40"/>
        </w:rPr>
        <w:t xml:space="preserve"> </w:t>
      </w:r>
      <w:r>
        <w:t>ритмических</w:t>
      </w:r>
      <w:r>
        <w:rPr>
          <w:spacing w:val="40"/>
        </w:rPr>
        <w:t xml:space="preserve"> </w:t>
      </w:r>
      <w:r>
        <w:t>особенностей</w:t>
      </w:r>
      <w:r>
        <w:rPr>
          <w:spacing w:val="40"/>
        </w:rPr>
        <w:t xml:space="preserve"> </w:t>
      </w:r>
      <w:r>
        <w:t>главного</w:t>
      </w:r>
      <w:r>
        <w:rPr>
          <w:spacing w:val="40"/>
        </w:rPr>
        <w:t xml:space="preserve"> </w:t>
      </w:r>
      <w:r>
        <w:t>голоса</w:t>
      </w:r>
      <w:r>
        <w:rPr>
          <w:spacing w:val="40"/>
        </w:rPr>
        <w:t xml:space="preserve"> </w:t>
      </w:r>
      <w:r>
        <w:t>и</w:t>
      </w:r>
      <w:r>
        <w:rPr>
          <w:spacing w:val="80"/>
        </w:rPr>
        <w:t xml:space="preserve"> </w:t>
      </w:r>
      <w:r>
        <w:rPr>
          <w:spacing w:val="-2"/>
        </w:rPr>
        <w:t>сопровождения;</w:t>
      </w:r>
    </w:p>
    <w:p w:rsidR="00B74A8E" w:rsidRDefault="00B74A8E" w:rsidP="00B74A8E">
      <w:pPr>
        <w:pStyle w:val="a3"/>
        <w:jc w:val="left"/>
      </w:pPr>
      <w:r>
        <w:t>показ</w:t>
      </w:r>
      <w:r>
        <w:rPr>
          <w:spacing w:val="-5"/>
        </w:rPr>
        <w:t xml:space="preserve"> </w:t>
      </w:r>
      <w:r>
        <w:t>рукой линии</w:t>
      </w:r>
      <w:r>
        <w:rPr>
          <w:spacing w:val="-3"/>
        </w:rPr>
        <w:t xml:space="preserve"> </w:t>
      </w:r>
      <w:r>
        <w:t>движения</w:t>
      </w:r>
      <w:r>
        <w:rPr>
          <w:spacing w:val="-4"/>
        </w:rPr>
        <w:t xml:space="preserve"> </w:t>
      </w:r>
      <w:r>
        <w:t>главного</w:t>
      </w:r>
      <w:r>
        <w:rPr>
          <w:spacing w:val="1"/>
        </w:rPr>
        <w:t xml:space="preserve"> </w:t>
      </w:r>
      <w:r>
        <w:t>голоса</w:t>
      </w:r>
      <w:r>
        <w:rPr>
          <w:spacing w:val="-2"/>
        </w:rPr>
        <w:t xml:space="preserve"> </w:t>
      </w:r>
      <w:r>
        <w:t>и</w:t>
      </w:r>
      <w:r>
        <w:rPr>
          <w:spacing w:val="1"/>
        </w:rPr>
        <w:t xml:space="preserve"> </w:t>
      </w:r>
      <w:r>
        <w:rPr>
          <w:spacing w:val="-2"/>
        </w:rPr>
        <w:t>аккомпанемента;</w:t>
      </w:r>
    </w:p>
    <w:p w:rsidR="00B74A8E" w:rsidRDefault="00B74A8E" w:rsidP="00B74A8E">
      <w:pPr>
        <w:pStyle w:val="a3"/>
        <w:jc w:val="left"/>
      </w:pPr>
      <w:r>
        <w:t>различение</w:t>
      </w:r>
      <w:r>
        <w:rPr>
          <w:spacing w:val="-6"/>
        </w:rPr>
        <w:t xml:space="preserve"> </w:t>
      </w:r>
      <w:r>
        <w:t>простейших</w:t>
      </w:r>
      <w:r>
        <w:rPr>
          <w:spacing w:val="-5"/>
        </w:rPr>
        <w:t xml:space="preserve"> </w:t>
      </w:r>
      <w:r>
        <w:t>элементов</w:t>
      </w:r>
      <w:r>
        <w:rPr>
          <w:spacing w:val="-6"/>
        </w:rPr>
        <w:t xml:space="preserve"> </w:t>
      </w:r>
      <w:r>
        <w:t>музыкальной</w:t>
      </w:r>
      <w:r>
        <w:rPr>
          <w:spacing w:val="-7"/>
        </w:rPr>
        <w:t xml:space="preserve"> </w:t>
      </w:r>
      <w:r>
        <w:t>формы:</w:t>
      </w:r>
      <w:r>
        <w:rPr>
          <w:spacing w:val="-5"/>
        </w:rPr>
        <w:t xml:space="preserve"> </w:t>
      </w:r>
      <w:r>
        <w:t>вступление,</w:t>
      </w:r>
      <w:r>
        <w:rPr>
          <w:spacing w:val="-5"/>
        </w:rPr>
        <w:t xml:space="preserve"> </w:t>
      </w:r>
      <w:r>
        <w:t>заключение,</w:t>
      </w:r>
      <w:r>
        <w:rPr>
          <w:spacing w:val="-5"/>
        </w:rPr>
        <w:t xml:space="preserve"> </w:t>
      </w:r>
      <w:r>
        <w:t>проигрыш; составление наглядной графической схемы;</w:t>
      </w:r>
    </w:p>
    <w:p w:rsidR="00B74A8E" w:rsidRDefault="00B74A8E" w:rsidP="00B74A8E">
      <w:pPr>
        <w:pStyle w:val="a3"/>
        <w:jc w:val="left"/>
      </w:pPr>
      <w:r>
        <w:t>импровизация</w:t>
      </w:r>
      <w:r>
        <w:rPr>
          <w:spacing w:val="40"/>
        </w:rPr>
        <w:t xml:space="preserve"> </w:t>
      </w:r>
      <w:r>
        <w:t>ритмического</w:t>
      </w:r>
      <w:r>
        <w:rPr>
          <w:spacing w:val="40"/>
        </w:rPr>
        <w:t xml:space="preserve"> </w:t>
      </w:r>
      <w:r>
        <w:t>аккомпанемента</w:t>
      </w:r>
      <w:r>
        <w:rPr>
          <w:spacing w:val="40"/>
        </w:rPr>
        <w:t xml:space="preserve"> </w:t>
      </w:r>
      <w:r>
        <w:t>к</w:t>
      </w:r>
      <w:r>
        <w:rPr>
          <w:spacing w:val="40"/>
        </w:rPr>
        <w:t xml:space="preserve"> </w:t>
      </w:r>
      <w:r>
        <w:t>знакомой</w:t>
      </w:r>
      <w:r>
        <w:rPr>
          <w:spacing w:val="40"/>
        </w:rPr>
        <w:t xml:space="preserve"> </w:t>
      </w:r>
      <w:r>
        <w:t>песне</w:t>
      </w:r>
      <w:r>
        <w:rPr>
          <w:spacing w:val="40"/>
        </w:rPr>
        <w:t xml:space="preserve"> </w:t>
      </w:r>
      <w:r>
        <w:t>(звучащими</w:t>
      </w:r>
      <w:r>
        <w:rPr>
          <w:spacing w:val="40"/>
        </w:rPr>
        <w:t xml:space="preserve"> </w:t>
      </w:r>
      <w:r>
        <w:t>жестами</w:t>
      </w:r>
      <w:r>
        <w:rPr>
          <w:spacing w:val="40"/>
        </w:rPr>
        <w:t xml:space="preserve"> </w:t>
      </w:r>
      <w:r>
        <w:t>или</w:t>
      </w:r>
      <w:r>
        <w:rPr>
          <w:spacing w:val="40"/>
        </w:rPr>
        <w:t xml:space="preserve"> </w:t>
      </w:r>
      <w:r>
        <w:t>на ударных инструментах);</w:t>
      </w:r>
    </w:p>
    <w:p w:rsidR="00B74A8E" w:rsidRDefault="00B74A8E" w:rsidP="00B74A8E">
      <w:pPr>
        <w:pStyle w:val="a3"/>
        <w:jc w:val="left"/>
      </w:pPr>
      <w:r>
        <w:t>вариативно: исполнение простейшего сопровождения к знакомой мелодии на клавишных или</w:t>
      </w:r>
      <w:r>
        <w:rPr>
          <w:spacing w:val="80"/>
        </w:rPr>
        <w:t xml:space="preserve"> </w:t>
      </w:r>
      <w:r>
        <w:t>духовых инструментах.</w:t>
      </w:r>
    </w:p>
    <w:p w:rsidR="00B74A8E" w:rsidRDefault="00B74A8E" w:rsidP="00B74A8E">
      <w:pPr>
        <w:pStyle w:val="a5"/>
        <w:numPr>
          <w:ilvl w:val="3"/>
          <w:numId w:val="19"/>
        </w:numPr>
        <w:tabs>
          <w:tab w:val="left" w:pos="1160"/>
        </w:tabs>
        <w:ind w:left="1160" w:hanging="1020"/>
        <w:rPr>
          <w:sz w:val="24"/>
        </w:rPr>
      </w:pPr>
      <w:r>
        <w:rPr>
          <w:spacing w:val="-2"/>
          <w:sz w:val="24"/>
        </w:rPr>
        <w:t>Песня.</w:t>
      </w:r>
    </w:p>
    <w:p w:rsidR="00B74A8E" w:rsidRDefault="00B74A8E" w:rsidP="00B74A8E">
      <w:pPr>
        <w:pStyle w:val="a3"/>
        <w:ind w:right="5496"/>
        <w:jc w:val="left"/>
      </w:pPr>
      <w:r>
        <w:t>Содержание:</w:t>
      </w:r>
      <w:r>
        <w:rPr>
          <w:spacing w:val="-9"/>
        </w:rPr>
        <w:t xml:space="preserve"> </w:t>
      </w:r>
      <w:r>
        <w:t>куплетная</w:t>
      </w:r>
      <w:r>
        <w:rPr>
          <w:spacing w:val="-9"/>
        </w:rPr>
        <w:t xml:space="preserve"> </w:t>
      </w:r>
      <w:r>
        <w:t>форма.</w:t>
      </w:r>
      <w:r>
        <w:rPr>
          <w:spacing w:val="-9"/>
        </w:rPr>
        <w:t xml:space="preserve"> </w:t>
      </w:r>
      <w:r>
        <w:t>Запев,</w:t>
      </w:r>
      <w:r>
        <w:rPr>
          <w:spacing w:val="-9"/>
        </w:rPr>
        <w:t xml:space="preserve"> </w:t>
      </w:r>
      <w:r>
        <w:t>припев. Виды деятельности обучающихся:</w:t>
      </w:r>
    </w:p>
    <w:p w:rsidR="00B74A8E" w:rsidRDefault="00B74A8E" w:rsidP="00B74A8E">
      <w:pPr>
        <w:pStyle w:val="a3"/>
        <w:jc w:val="left"/>
      </w:pPr>
      <w:r>
        <w:t>знакомство со</w:t>
      </w:r>
      <w:r>
        <w:rPr>
          <w:spacing w:val="-2"/>
        </w:rPr>
        <w:t xml:space="preserve"> </w:t>
      </w:r>
      <w:r>
        <w:t>строением</w:t>
      </w:r>
      <w:r>
        <w:rPr>
          <w:spacing w:val="-3"/>
        </w:rPr>
        <w:t xml:space="preserve"> </w:t>
      </w:r>
      <w:r>
        <w:t>куплетной</w:t>
      </w:r>
      <w:r>
        <w:rPr>
          <w:spacing w:val="-3"/>
        </w:rPr>
        <w:t xml:space="preserve"> </w:t>
      </w:r>
      <w:r>
        <w:rPr>
          <w:spacing w:val="-2"/>
        </w:rPr>
        <w:t>формы;</w:t>
      </w:r>
    </w:p>
    <w:p w:rsidR="00B74A8E" w:rsidRDefault="00B74A8E" w:rsidP="00B74A8E">
      <w:pPr>
        <w:pStyle w:val="a3"/>
        <w:spacing w:before="1"/>
        <w:ind w:right="2016"/>
        <w:jc w:val="left"/>
      </w:pPr>
      <w:r>
        <w:t>составление</w:t>
      </w:r>
      <w:r>
        <w:rPr>
          <w:spacing w:val="-5"/>
        </w:rPr>
        <w:t xml:space="preserve"> </w:t>
      </w:r>
      <w:r>
        <w:t>наглядной</w:t>
      </w:r>
      <w:r>
        <w:rPr>
          <w:spacing w:val="-6"/>
        </w:rPr>
        <w:t xml:space="preserve"> </w:t>
      </w:r>
      <w:r>
        <w:t>буквенной</w:t>
      </w:r>
      <w:r>
        <w:rPr>
          <w:spacing w:val="-8"/>
        </w:rPr>
        <w:t xml:space="preserve"> </w:t>
      </w:r>
      <w:r>
        <w:t>или</w:t>
      </w:r>
      <w:r>
        <w:rPr>
          <w:spacing w:val="-6"/>
        </w:rPr>
        <w:t xml:space="preserve"> </w:t>
      </w:r>
      <w:r>
        <w:t>графической</w:t>
      </w:r>
      <w:r>
        <w:rPr>
          <w:spacing w:val="-3"/>
        </w:rPr>
        <w:t xml:space="preserve"> </w:t>
      </w:r>
      <w:r>
        <w:t>схемы</w:t>
      </w:r>
      <w:r>
        <w:rPr>
          <w:spacing w:val="-5"/>
        </w:rPr>
        <w:t xml:space="preserve"> </w:t>
      </w:r>
      <w:r>
        <w:t>куплетной</w:t>
      </w:r>
      <w:r>
        <w:rPr>
          <w:spacing w:val="-3"/>
        </w:rPr>
        <w:t xml:space="preserve"> </w:t>
      </w:r>
      <w:r>
        <w:t>формы; исполнение песен, написанных в куплетной форме;</w:t>
      </w:r>
    </w:p>
    <w:p w:rsidR="00B74A8E" w:rsidRDefault="00B74A8E" w:rsidP="00B74A8E">
      <w:pPr>
        <w:pStyle w:val="a3"/>
        <w:ind w:right="494"/>
        <w:jc w:val="left"/>
      </w:pPr>
      <w:r>
        <w:t>различение</w:t>
      </w:r>
      <w:r>
        <w:rPr>
          <w:spacing w:val="-5"/>
        </w:rPr>
        <w:t xml:space="preserve"> </w:t>
      </w:r>
      <w:r>
        <w:t>куплетной</w:t>
      </w:r>
      <w:r>
        <w:rPr>
          <w:spacing w:val="-6"/>
        </w:rPr>
        <w:t xml:space="preserve"> </w:t>
      </w:r>
      <w:r>
        <w:t>формы</w:t>
      </w:r>
      <w:r>
        <w:rPr>
          <w:spacing w:val="-5"/>
        </w:rPr>
        <w:t xml:space="preserve"> </w:t>
      </w:r>
      <w:r>
        <w:t>при</w:t>
      </w:r>
      <w:r>
        <w:rPr>
          <w:spacing w:val="-6"/>
        </w:rPr>
        <w:t xml:space="preserve"> </w:t>
      </w:r>
      <w:r>
        <w:t>слушании</w:t>
      </w:r>
      <w:r>
        <w:rPr>
          <w:spacing w:val="-6"/>
        </w:rPr>
        <w:t xml:space="preserve"> </w:t>
      </w:r>
      <w:r>
        <w:t>незнакомых</w:t>
      </w:r>
      <w:r>
        <w:rPr>
          <w:spacing w:val="-2"/>
        </w:rPr>
        <w:t xml:space="preserve"> </w:t>
      </w:r>
      <w:r>
        <w:t>музыкальных</w:t>
      </w:r>
      <w:r>
        <w:rPr>
          <w:spacing w:val="-4"/>
        </w:rPr>
        <w:t xml:space="preserve"> </w:t>
      </w:r>
      <w:r>
        <w:t>произведений; вариативно: импровизация, сочинение новых куплетов к знакомой песне.</w:t>
      </w:r>
    </w:p>
    <w:p w:rsidR="00B74A8E" w:rsidRDefault="00B74A8E" w:rsidP="00B74A8E">
      <w:pPr>
        <w:pStyle w:val="a5"/>
        <w:numPr>
          <w:ilvl w:val="3"/>
          <w:numId w:val="19"/>
        </w:numPr>
        <w:tabs>
          <w:tab w:val="left" w:pos="1160"/>
        </w:tabs>
        <w:ind w:left="1160" w:hanging="1020"/>
        <w:rPr>
          <w:sz w:val="24"/>
        </w:rPr>
      </w:pPr>
      <w:r>
        <w:rPr>
          <w:spacing w:val="-4"/>
          <w:sz w:val="24"/>
        </w:rPr>
        <w:t>Лад.</w:t>
      </w:r>
    </w:p>
    <w:p w:rsidR="00B74A8E" w:rsidRDefault="00B74A8E" w:rsidP="00B74A8E">
      <w:pPr>
        <w:pStyle w:val="a3"/>
        <w:jc w:val="left"/>
      </w:pPr>
      <w:r>
        <w:t xml:space="preserve">Содержание: понятие лада. Семиступенные лады мажор и минор. Краска звучания. Ступеневый </w:t>
      </w:r>
      <w:r>
        <w:rPr>
          <w:spacing w:val="-2"/>
        </w:rPr>
        <w:t>состав.</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735"/>
        <w:jc w:val="left"/>
      </w:pPr>
      <w:r>
        <w:t>определение</w:t>
      </w:r>
      <w:r>
        <w:rPr>
          <w:spacing w:val="-8"/>
        </w:rPr>
        <w:t xml:space="preserve"> </w:t>
      </w:r>
      <w:r>
        <w:t>на</w:t>
      </w:r>
      <w:r>
        <w:rPr>
          <w:spacing w:val="-8"/>
        </w:rPr>
        <w:t xml:space="preserve"> </w:t>
      </w:r>
      <w:r>
        <w:t>слух</w:t>
      </w:r>
      <w:r>
        <w:rPr>
          <w:spacing w:val="-5"/>
        </w:rPr>
        <w:t xml:space="preserve"> </w:t>
      </w:r>
      <w:r>
        <w:t>ладового</w:t>
      </w:r>
      <w:r>
        <w:rPr>
          <w:spacing w:val="-5"/>
        </w:rPr>
        <w:t xml:space="preserve"> </w:t>
      </w:r>
      <w:r>
        <w:t>наклонения</w:t>
      </w:r>
      <w:r>
        <w:rPr>
          <w:spacing w:val="-7"/>
        </w:rPr>
        <w:t xml:space="preserve"> </w:t>
      </w:r>
      <w:r>
        <w:t>музыки; игра «Солнышко – туча»;</w:t>
      </w:r>
    </w:p>
    <w:p w:rsidR="00B74A8E" w:rsidRDefault="00B74A8E" w:rsidP="00B74A8E">
      <w:pPr>
        <w:pStyle w:val="a3"/>
        <w:jc w:val="left"/>
      </w:pPr>
      <w:r>
        <w:t>наблюдение</w:t>
      </w:r>
      <w:r>
        <w:rPr>
          <w:spacing w:val="-4"/>
        </w:rPr>
        <w:t xml:space="preserve"> </w:t>
      </w:r>
      <w:r>
        <w:t>за</w:t>
      </w:r>
      <w:r>
        <w:rPr>
          <w:spacing w:val="-2"/>
        </w:rPr>
        <w:t xml:space="preserve"> </w:t>
      </w:r>
      <w:r>
        <w:t>изменением</w:t>
      </w:r>
      <w:r>
        <w:rPr>
          <w:spacing w:val="-1"/>
        </w:rPr>
        <w:t xml:space="preserve"> </w:t>
      </w:r>
      <w:r>
        <w:t>музыкального</w:t>
      </w:r>
      <w:r>
        <w:rPr>
          <w:spacing w:val="-3"/>
        </w:rPr>
        <w:t xml:space="preserve"> </w:t>
      </w:r>
      <w:r>
        <w:t>образа</w:t>
      </w:r>
      <w:r>
        <w:rPr>
          <w:spacing w:val="-1"/>
        </w:rPr>
        <w:t xml:space="preserve"> </w:t>
      </w:r>
      <w:r>
        <w:t>при</w:t>
      </w:r>
      <w:r>
        <w:rPr>
          <w:spacing w:val="-3"/>
        </w:rPr>
        <w:t xml:space="preserve"> </w:t>
      </w:r>
      <w:r>
        <w:t>изменении</w:t>
      </w:r>
      <w:r>
        <w:rPr>
          <w:spacing w:val="-2"/>
        </w:rPr>
        <w:t xml:space="preserve"> лада;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1188"/>
        <w:jc w:val="left"/>
      </w:pPr>
      <w:r>
        <w:lastRenderedPageBreak/>
        <w:t>распевания,</w:t>
      </w:r>
      <w:r>
        <w:rPr>
          <w:spacing w:val="-4"/>
        </w:rPr>
        <w:t xml:space="preserve"> </w:t>
      </w:r>
      <w:r>
        <w:t>вокальные</w:t>
      </w:r>
      <w:r>
        <w:rPr>
          <w:spacing w:val="-5"/>
        </w:rPr>
        <w:t xml:space="preserve"> </w:t>
      </w:r>
      <w:r>
        <w:t>упражнения,</w:t>
      </w:r>
      <w:r>
        <w:rPr>
          <w:spacing w:val="-4"/>
        </w:rPr>
        <w:t xml:space="preserve"> </w:t>
      </w:r>
      <w:r>
        <w:t>построенные</w:t>
      </w:r>
      <w:r>
        <w:rPr>
          <w:spacing w:val="-5"/>
        </w:rPr>
        <w:t xml:space="preserve"> </w:t>
      </w:r>
      <w:r>
        <w:t>на</w:t>
      </w:r>
      <w:r>
        <w:rPr>
          <w:spacing w:val="-5"/>
        </w:rPr>
        <w:t xml:space="preserve"> </w:t>
      </w:r>
      <w:r>
        <w:t>чередовании</w:t>
      </w:r>
      <w:r>
        <w:rPr>
          <w:spacing w:val="-6"/>
        </w:rPr>
        <w:t xml:space="preserve"> </w:t>
      </w:r>
      <w:r>
        <w:t>мажора</w:t>
      </w:r>
      <w:r>
        <w:rPr>
          <w:spacing w:val="-3"/>
        </w:rPr>
        <w:t xml:space="preserve"> </w:t>
      </w:r>
      <w:r>
        <w:t>и</w:t>
      </w:r>
      <w:r>
        <w:rPr>
          <w:spacing w:val="-3"/>
        </w:rPr>
        <w:t xml:space="preserve"> </w:t>
      </w:r>
      <w:r>
        <w:t>минора; исполнение песен с ярко выраженной ладовой окраской;</w:t>
      </w:r>
    </w:p>
    <w:p w:rsidR="00B74A8E" w:rsidRDefault="00B74A8E" w:rsidP="00B74A8E">
      <w:pPr>
        <w:pStyle w:val="a3"/>
        <w:spacing w:before="1"/>
        <w:ind w:right="494"/>
        <w:jc w:val="left"/>
      </w:pPr>
      <w:r>
        <w:t>вариативно: импровизация, сочинение в заданном ладу; чтение сказок о нотах и музыкальных</w:t>
      </w:r>
      <w:r>
        <w:rPr>
          <w:spacing w:val="40"/>
        </w:rPr>
        <w:t xml:space="preserve"> </w:t>
      </w:r>
      <w:r>
        <w:rPr>
          <w:spacing w:val="-2"/>
        </w:rPr>
        <w:t>ладах.</w:t>
      </w:r>
    </w:p>
    <w:p w:rsidR="00B74A8E" w:rsidRDefault="00B74A8E" w:rsidP="00B74A8E">
      <w:pPr>
        <w:pStyle w:val="a5"/>
        <w:numPr>
          <w:ilvl w:val="3"/>
          <w:numId w:val="19"/>
        </w:numPr>
        <w:tabs>
          <w:tab w:val="left" w:pos="1160"/>
        </w:tabs>
        <w:ind w:left="1160" w:hanging="1020"/>
        <w:rPr>
          <w:sz w:val="24"/>
        </w:rPr>
      </w:pPr>
      <w:r>
        <w:rPr>
          <w:spacing w:val="-2"/>
          <w:sz w:val="24"/>
        </w:rPr>
        <w:t>Пентатоника.</w:t>
      </w:r>
    </w:p>
    <w:p w:rsidR="00B74A8E" w:rsidRDefault="00B74A8E" w:rsidP="00B74A8E">
      <w:pPr>
        <w:pStyle w:val="a3"/>
        <w:ind w:right="1188"/>
        <w:jc w:val="left"/>
      </w:pPr>
      <w:r>
        <w:t>Содержание:</w:t>
      </w:r>
      <w:r>
        <w:rPr>
          <w:spacing w:val="-4"/>
        </w:rPr>
        <w:t xml:space="preserve"> </w:t>
      </w:r>
      <w:r>
        <w:t>пентатоника</w:t>
      </w:r>
      <w:r>
        <w:rPr>
          <w:spacing w:val="-5"/>
        </w:rPr>
        <w:t xml:space="preserve"> </w:t>
      </w:r>
      <w:r>
        <w:t>–</w:t>
      </w:r>
      <w:r>
        <w:rPr>
          <w:spacing w:val="-4"/>
        </w:rPr>
        <w:t xml:space="preserve"> </w:t>
      </w:r>
      <w:r>
        <w:t>пятиступенный</w:t>
      </w:r>
      <w:r>
        <w:rPr>
          <w:spacing w:val="-6"/>
        </w:rPr>
        <w:t xml:space="preserve"> </w:t>
      </w:r>
      <w:r>
        <w:t>лад,</w:t>
      </w:r>
      <w:r>
        <w:rPr>
          <w:spacing w:val="-4"/>
        </w:rPr>
        <w:t xml:space="preserve"> </w:t>
      </w:r>
      <w:r>
        <w:t>распространённый</w:t>
      </w:r>
      <w:r>
        <w:rPr>
          <w:spacing w:val="-6"/>
        </w:rPr>
        <w:t xml:space="preserve"> </w:t>
      </w:r>
      <w:r>
        <w:t>у</w:t>
      </w:r>
      <w:r>
        <w:rPr>
          <w:spacing w:val="-4"/>
        </w:rPr>
        <w:t xml:space="preserve"> </w:t>
      </w:r>
      <w:r>
        <w:t>многих</w:t>
      </w:r>
      <w:r>
        <w:rPr>
          <w:spacing w:val="-7"/>
        </w:rPr>
        <w:t xml:space="preserve"> </w:t>
      </w:r>
      <w:r>
        <w:t>народов. Виды деятельности обучающихся:</w:t>
      </w:r>
    </w:p>
    <w:p w:rsidR="00B74A8E" w:rsidRDefault="00B74A8E" w:rsidP="00B74A8E">
      <w:pPr>
        <w:pStyle w:val="a3"/>
        <w:jc w:val="left"/>
      </w:pPr>
      <w:r>
        <w:t>слушание</w:t>
      </w:r>
      <w:r>
        <w:rPr>
          <w:spacing w:val="-4"/>
        </w:rPr>
        <w:t xml:space="preserve"> </w:t>
      </w:r>
      <w:r>
        <w:t>инструментальных</w:t>
      </w:r>
      <w:r>
        <w:rPr>
          <w:spacing w:val="-3"/>
        </w:rPr>
        <w:t xml:space="preserve"> </w:t>
      </w:r>
      <w:r>
        <w:t>произведений,</w:t>
      </w:r>
      <w:r>
        <w:rPr>
          <w:spacing w:val="-2"/>
        </w:rPr>
        <w:t xml:space="preserve"> </w:t>
      </w:r>
      <w:r>
        <w:t>исполнение</w:t>
      </w:r>
      <w:r>
        <w:rPr>
          <w:spacing w:val="-2"/>
        </w:rPr>
        <w:t xml:space="preserve"> </w:t>
      </w:r>
      <w:r>
        <w:t>песен,</w:t>
      </w:r>
      <w:r>
        <w:rPr>
          <w:spacing w:val="-2"/>
        </w:rPr>
        <w:t xml:space="preserve"> </w:t>
      </w:r>
      <w:r>
        <w:t>написанных</w:t>
      </w:r>
      <w:r>
        <w:rPr>
          <w:spacing w:val="-6"/>
        </w:rPr>
        <w:t xml:space="preserve"> </w:t>
      </w:r>
      <w:r>
        <w:t>в</w:t>
      </w:r>
      <w:r>
        <w:rPr>
          <w:spacing w:val="-1"/>
        </w:rPr>
        <w:t xml:space="preserve"> </w:t>
      </w:r>
      <w:r>
        <w:rPr>
          <w:spacing w:val="-2"/>
        </w:rPr>
        <w:t>пентатонике</w:t>
      </w:r>
    </w:p>
    <w:p w:rsidR="00B74A8E" w:rsidRDefault="00B74A8E" w:rsidP="00B74A8E">
      <w:pPr>
        <w:pStyle w:val="a5"/>
        <w:numPr>
          <w:ilvl w:val="3"/>
          <w:numId w:val="19"/>
        </w:numPr>
        <w:tabs>
          <w:tab w:val="left" w:pos="1160"/>
        </w:tabs>
        <w:ind w:left="1160" w:hanging="1020"/>
        <w:rPr>
          <w:sz w:val="24"/>
        </w:rPr>
      </w:pPr>
      <w:r>
        <w:rPr>
          <w:sz w:val="24"/>
        </w:rPr>
        <w:t>Ноты</w:t>
      </w:r>
      <w:r>
        <w:rPr>
          <w:spacing w:val="-2"/>
          <w:sz w:val="24"/>
        </w:rPr>
        <w:t xml:space="preserve"> </w:t>
      </w:r>
      <w:r>
        <w:rPr>
          <w:sz w:val="24"/>
        </w:rPr>
        <w:t>в</w:t>
      </w:r>
      <w:r>
        <w:rPr>
          <w:spacing w:val="-1"/>
          <w:sz w:val="24"/>
        </w:rPr>
        <w:t xml:space="preserve"> </w:t>
      </w:r>
      <w:r>
        <w:rPr>
          <w:sz w:val="24"/>
        </w:rPr>
        <w:t xml:space="preserve">разных </w:t>
      </w:r>
      <w:r>
        <w:rPr>
          <w:spacing w:val="-2"/>
          <w:sz w:val="24"/>
        </w:rPr>
        <w:t>октавах.</w:t>
      </w:r>
    </w:p>
    <w:p w:rsidR="00B74A8E" w:rsidRDefault="00B74A8E" w:rsidP="00B74A8E">
      <w:pPr>
        <w:pStyle w:val="a3"/>
        <w:ind w:right="3952"/>
        <w:jc w:val="left"/>
      </w:pPr>
      <w:r>
        <w:t>Содержание:</w:t>
      </w:r>
      <w:r>
        <w:rPr>
          <w:spacing w:val="-5"/>
        </w:rPr>
        <w:t xml:space="preserve"> </w:t>
      </w:r>
      <w:r>
        <w:t>ноты</w:t>
      </w:r>
      <w:r>
        <w:rPr>
          <w:spacing w:val="-8"/>
        </w:rPr>
        <w:t xml:space="preserve"> </w:t>
      </w:r>
      <w:r>
        <w:t>второй</w:t>
      </w:r>
      <w:r>
        <w:rPr>
          <w:spacing w:val="-4"/>
        </w:rPr>
        <w:t xml:space="preserve"> </w:t>
      </w:r>
      <w:r>
        <w:t>и</w:t>
      </w:r>
      <w:r>
        <w:rPr>
          <w:spacing w:val="-7"/>
        </w:rPr>
        <w:t xml:space="preserve"> </w:t>
      </w:r>
      <w:r>
        <w:t>малой</w:t>
      </w:r>
      <w:r>
        <w:rPr>
          <w:spacing w:val="-4"/>
        </w:rPr>
        <w:t xml:space="preserve"> </w:t>
      </w:r>
      <w:r>
        <w:t>октавы.</w:t>
      </w:r>
      <w:r>
        <w:rPr>
          <w:spacing w:val="-5"/>
        </w:rPr>
        <w:t xml:space="preserve"> </w:t>
      </w:r>
      <w:r>
        <w:t>Басовый</w:t>
      </w:r>
      <w:r>
        <w:rPr>
          <w:spacing w:val="-4"/>
        </w:rPr>
        <w:t xml:space="preserve"> </w:t>
      </w:r>
      <w:r>
        <w:t>ключ. Виды деятельности обучающихся:</w:t>
      </w:r>
    </w:p>
    <w:p w:rsidR="00B74A8E" w:rsidRDefault="00B74A8E" w:rsidP="00B74A8E">
      <w:pPr>
        <w:pStyle w:val="a3"/>
        <w:jc w:val="left"/>
      </w:pPr>
      <w:r>
        <w:t>знакомство с</w:t>
      </w:r>
      <w:r>
        <w:rPr>
          <w:spacing w:val="-2"/>
        </w:rPr>
        <w:t xml:space="preserve"> </w:t>
      </w:r>
      <w:r>
        <w:t>нотной</w:t>
      </w:r>
      <w:r>
        <w:rPr>
          <w:spacing w:val="-4"/>
        </w:rPr>
        <w:t xml:space="preserve"> </w:t>
      </w:r>
      <w:r>
        <w:t>записью</w:t>
      </w:r>
      <w:r>
        <w:rPr>
          <w:spacing w:val="-1"/>
        </w:rPr>
        <w:t xml:space="preserve"> </w:t>
      </w:r>
      <w:r>
        <w:t>во</w:t>
      </w:r>
      <w:r>
        <w:rPr>
          <w:spacing w:val="-2"/>
        </w:rPr>
        <w:t xml:space="preserve"> </w:t>
      </w:r>
      <w:r>
        <w:t>второй</w:t>
      </w:r>
      <w:r>
        <w:rPr>
          <w:spacing w:val="-1"/>
        </w:rPr>
        <w:t xml:space="preserve"> </w:t>
      </w:r>
      <w:r>
        <w:t>и</w:t>
      </w:r>
      <w:r>
        <w:rPr>
          <w:spacing w:val="-3"/>
        </w:rPr>
        <w:t xml:space="preserve"> </w:t>
      </w:r>
      <w:r>
        <w:t xml:space="preserve">малой </w:t>
      </w:r>
      <w:r>
        <w:rPr>
          <w:spacing w:val="-2"/>
        </w:rPr>
        <w:t>октаве;</w:t>
      </w:r>
    </w:p>
    <w:p w:rsidR="00B74A8E" w:rsidRDefault="00B74A8E" w:rsidP="00B74A8E">
      <w:pPr>
        <w:pStyle w:val="a3"/>
        <w:ind w:right="2329"/>
        <w:jc w:val="left"/>
      </w:pPr>
      <w:r>
        <w:t>прослеживание</w:t>
      </w:r>
      <w:r>
        <w:rPr>
          <w:spacing w:val="-6"/>
        </w:rPr>
        <w:t xml:space="preserve"> </w:t>
      </w:r>
      <w:r>
        <w:t>по</w:t>
      </w:r>
      <w:r>
        <w:rPr>
          <w:spacing w:val="-5"/>
        </w:rPr>
        <w:t xml:space="preserve"> </w:t>
      </w:r>
      <w:r>
        <w:t>нотам</w:t>
      </w:r>
      <w:r>
        <w:rPr>
          <w:spacing w:val="-6"/>
        </w:rPr>
        <w:t xml:space="preserve"> </w:t>
      </w:r>
      <w:r>
        <w:t>небольших</w:t>
      </w:r>
      <w:r>
        <w:rPr>
          <w:spacing w:val="-5"/>
        </w:rPr>
        <w:t xml:space="preserve"> </w:t>
      </w:r>
      <w:r>
        <w:t>мелодий</w:t>
      </w:r>
      <w:r>
        <w:rPr>
          <w:spacing w:val="-4"/>
        </w:rPr>
        <w:t xml:space="preserve"> </w:t>
      </w:r>
      <w:r>
        <w:t>в</w:t>
      </w:r>
      <w:r>
        <w:rPr>
          <w:spacing w:val="-6"/>
        </w:rPr>
        <w:t xml:space="preserve"> </w:t>
      </w:r>
      <w:r>
        <w:t>соответствующем</w:t>
      </w:r>
      <w:r>
        <w:rPr>
          <w:spacing w:val="-4"/>
        </w:rPr>
        <w:t xml:space="preserve"> </w:t>
      </w:r>
      <w:r>
        <w:t>диапазоне; сравнение одной и той же мелодии, записанной в разных октавах; определение на слух, в какой октаве звучит музыкальный фрагмент;</w:t>
      </w:r>
    </w:p>
    <w:p w:rsidR="00B74A8E" w:rsidRDefault="00B74A8E" w:rsidP="00B74A8E">
      <w:pPr>
        <w:pStyle w:val="a3"/>
        <w:jc w:val="left"/>
      </w:pPr>
      <w:r>
        <w:t>вариативно:</w:t>
      </w:r>
      <w:r>
        <w:rPr>
          <w:spacing w:val="40"/>
        </w:rPr>
        <w:t xml:space="preserve"> </w:t>
      </w:r>
      <w:r>
        <w:t>исполнение</w:t>
      </w:r>
      <w:r>
        <w:rPr>
          <w:spacing w:val="40"/>
        </w:rPr>
        <w:t xml:space="preserve"> </w:t>
      </w:r>
      <w:r>
        <w:t>на</w:t>
      </w:r>
      <w:r>
        <w:rPr>
          <w:spacing w:val="40"/>
        </w:rPr>
        <w:t xml:space="preserve"> </w:t>
      </w:r>
      <w:r>
        <w:t>духовых,</w:t>
      </w:r>
      <w:r>
        <w:rPr>
          <w:spacing w:val="40"/>
        </w:rPr>
        <w:t xml:space="preserve"> </w:t>
      </w:r>
      <w:r>
        <w:t>клавишных</w:t>
      </w:r>
      <w:r>
        <w:rPr>
          <w:spacing w:val="40"/>
        </w:rPr>
        <w:t xml:space="preserve"> </w:t>
      </w:r>
      <w:r>
        <w:t>инструментах</w:t>
      </w:r>
      <w:r>
        <w:rPr>
          <w:spacing w:val="40"/>
        </w:rPr>
        <w:t xml:space="preserve"> </w:t>
      </w:r>
      <w:r>
        <w:t>или</w:t>
      </w:r>
      <w:r>
        <w:rPr>
          <w:spacing w:val="40"/>
        </w:rPr>
        <w:t xml:space="preserve"> </w:t>
      </w:r>
      <w:r>
        <w:t>виртуальной</w:t>
      </w:r>
      <w:r>
        <w:rPr>
          <w:spacing w:val="40"/>
        </w:rPr>
        <w:t xml:space="preserve"> </w:t>
      </w:r>
      <w:r>
        <w:t>клавиатуре попевок, кратких мелодий по нотам.</w:t>
      </w:r>
    </w:p>
    <w:p w:rsidR="00B74A8E" w:rsidRDefault="00B74A8E" w:rsidP="00B74A8E">
      <w:pPr>
        <w:pStyle w:val="a5"/>
        <w:numPr>
          <w:ilvl w:val="3"/>
          <w:numId w:val="19"/>
        </w:numPr>
        <w:tabs>
          <w:tab w:val="left" w:pos="1160"/>
        </w:tabs>
        <w:ind w:left="1160" w:hanging="1020"/>
        <w:rPr>
          <w:sz w:val="24"/>
        </w:rPr>
      </w:pPr>
      <w:r>
        <w:rPr>
          <w:sz w:val="24"/>
        </w:rPr>
        <w:t>Дополнительные</w:t>
      </w:r>
      <w:r>
        <w:rPr>
          <w:spacing w:val="-2"/>
          <w:sz w:val="24"/>
        </w:rPr>
        <w:t xml:space="preserve"> </w:t>
      </w:r>
      <w:r>
        <w:rPr>
          <w:sz w:val="24"/>
        </w:rPr>
        <w:t>обозначения</w:t>
      </w:r>
      <w:r>
        <w:rPr>
          <w:spacing w:val="-5"/>
          <w:sz w:val="24"/>
        </w:rPr>
        <w:t xml:space="preserve"> </w:t>
      </w:r>
      <w:r>
        <w:rPr>
          <w:sz w:val="24"/>
        </w:rPr>
        <w:t>в</w:t>
      </w:r>
      <w:r>
        <w:rPr>
          <w:spacing w:val="-1"/>
          <w:sz w:val="24"/>
        </w:rPr>
        <w:t xml:space="preserve"> </w:t>
      </w:r>
      <w:r>
        <w:rPr>
          <w:spacing w:val="-2"/>
          <w:sz w:val="24"/>
        </w:rPr>
        <w:t>нотах.</w:t>
      </w:r>
    </w:p>
    <w:p w:rsidR="00B74A8E" w:rsidRDefault="00B74A8E" w:rsidP="00B74A8E">
      <w:pPr>
        <w:pStyle w:val="a3"/>
        <w:ind w:right="2626"/>
        <w:jc w:val="left"/>
      </w:pPr>
      <w:r>
        <w:t>Содержание:</w:t>
      </w:r>
      <w:r>
        <w:rPr>
          <w:spacing w:val="-5"/>
        </w:rPr>
        <w:t xml:space="preserve"> </w:t>
      </w:r>
      <w:r>
        <w:t>реприза,</w:t>
      </w:r>
      <w:r>
        <w:rPr>
          <w:spacing w:val="-5"/>
        </w:rPr>
        <w:t xml:space="preserve"> </w:t>
      </w:r>
      <w:r>
        <w:t>фермата,</w:t>
      </w:r>
      <w:r>
        <w:rPr>
          <w:spacing w:val="-5"/>
        </w:rPr>
        <w:t xml:space="preserve"> </w:t>
      </w:r>
      <w:r>
        <w:t>вольта,</w:t>
      </w:r>
      <w:r>
        <w:rPr>
          <w:spacing w:val="-5"/>
        </w:rPr>
        <w:t xml:space="preserve"> </w:t>
      </w:r>
      <w:r>
        <w:t>украшения</w:t>
      </w:r>
      <w:r>
        <w:rPr>
          <w:spacing w:val="-8"/>
        </w:rPr>
        <w:t xml:space="preserve"> </w:t>
      </w:r>
      <w:r>
        <w:t>(трели,</w:t>
      </w:r>
      <w:r>
        <w:rPr>
          <w:spacing w:val="-5"/>
        </w:rPr>
        <w:t xml:space="preserve"> </w:t>
      </w:r>
      <w:r>
        <w:t>форшлаги). Виды деятельности обучающихся:</w:t>
      </w:r>
    </w:p>
    <w:p w:rsidR="00B74A8E" w:rsidRDefault="00B74A8E" w:rsidP="00B74A8E">
      <w:pPr>
        <w:pStyle w:val="a3"/>
        <w:ind w:right="2990"/>
        <w:jc w:val="left"/>
      </w:pPr>
      <w:r>
        <w:t>знакомство с дополнительными элементами нотной записи;</w:t>
      </w:r>
      <w:r>
        <w:rPr>
          <w:spacing w:val="40"/>
        </w:rPr>
        <w:t xml:space="preserve"> </w:t>
      </w:r>
      <w:r>
        <w:t>исполнение</w:t>
      </w:r>
      <w:r>
        <w:rPr>
          <w:spacing w:val="-6"/>
        </w:rPr>
        <w:t xml:space="preserve"> </w:t>
      </w:r>
      <w:r>
        <w:t>песен,</w:t>
      </w:r>
      <w:r>
        <w:rPr>
          <w:spacing w:val="-5"/>
        </w:rPr>
        <w:t xml:space="preserve"> </w:t>
      </w:r>
      <w:r>
        <w:t>попевок,</w:t>
      </w:r>
      <w:r>
        <w:rPr>
          <w:spacing w:val="-5"/>
        </w:rPr>
        <w:t xml:space="preserve"> </w:t>
      </w:r>
      <w:r>
        <w:t>в</w:t>
      </w:r>
      <w:r>
        <w:rPr>
          <w:spacing w:val="-6"/>
        </w:rPr>
        <w:t xml:space="preserve"> </w:t>
      </w:r>
      <w:r>
        <w:t>которых</w:t>
      </w:r>
      <w:r>
        <w:rPr>
          <w:spacing w:val="-5"/>
        </w:rPr>
        <w:t xml:space="preserve"> </w:t>
      </w:r>
      <w:r>
        <w:t>присутствуют</w:t>
      </w:r>
      <w:r>
        <w:rPr>
          <w:spacing w:val="-5"/>
        </w:rPr>
        <w:t xml:space="preserve"> </w:t>
      </w:r>
      <w:r>
        <w:t>данные</w:t>
      </w:r>
      <w:r>
        <w:rPr>
          <w:spacing w:val="-6"/>
        </w:rPr>
        <w:t xml:space="preserve"> </w:t>
      </w:r>
      <w:r>
        <w:t>элементы.</w:t>
      </w:r>
    </w:p>
    <w:p w:rsidR="00B74A8E" w:rsidRDefault="00B74A8E" w:rsidP="00B74A8E">
      <w:pPr>
        <w:pStyle w:val="a5"/>
        <w:numPr>
          <w:ilvl w:val="3"/>
          <w:numId w:val="19"/>
        </w:numPr>
        <w:tabs>
          <w:tab w:val="left" w:pos="1160"/>
        </w:tabs>
        <w:ind w:left="1160" w:hanging="1020"/>
        <w:rPr>
          <w:sz w:val="24"/>
        </w:rPr>
      </w:pPr>
      <w:r>
        <w:rPr>
          <w:sz w:val="24"/>
        </w:rPr>
        <w:t>Ритмические</w:t>
      </w:r>
      <w:r>
        <w:rPr>
          <w:spacing w:val="-3"/>
          <w:sz w:val="24"/>
        </w:rPr>
        <w:t xml:space="preserve"> </w:t>
      </w:r>
      <w:r>
        <w:rPr>
          <w:sz w:val="24"/>
        </w:rPr>
        <w:t>рисунки в</w:t>
      </w:r>
      <w:r>
        <w:rPr>
          <w:spacing w:val="-2"/>
          <w:sz w:val="24"/>
        </w:rPr>
        <w:t xml:space="preserve"> </w:t>
      </w:r>
      <w:r>
        <w:rPr>
          <w:sz w:val="24"/>
        </w:rPr>
        <w:t xml:space="preserve">размере </w:t>
      </w:r>
      <w:r>
        <w:rPr>
          <w:spacing w:val="-4"/>
          <w:sz w:val="24"/>
        </w:rPr>
        <w:t>6/8.</w:t>
      </w:r>
    </w:p>
    <w:p w:rsidR="00B74A8E" w:rsidRDefault="00B74A8E" w:rsidP="00B74A8E">
      <w:pPr>
        <w:pStyle w:val="a3"/>
        <w:ind w:right="2626"/>
        <w:jc w:val="left"/>
      </w:pPr>
      <w:r>
        <w:t>Содержание:</w:t>
      </w:r>
      <w:r>
        <w:rPr>
          <w:spacing w:val="-4"/>
        </w:rPr>
        <w:t xml:space="preserve"> </w:t>
      </w:r>
      <w:r>
        <w:t>размер</w:t>
      </w:r>
      <w:r>
        <w:rPr>
          <w:spacing w:val="-4"/>
        </w:rPr>
        <w:t xml:space="preserve"> </w:t>
      </w:r>
      <w:r>
        <w:t>6/8.</w:t>
      </w:r>
      <w:r>
        <w:rPr>
          <w:spacing w:val="-4"/>
        </w:rPr>
        <w:t xml:space="preserve"> </w:t>
      </w:r>
      <w:r>
        <w:t>Нота</w:t>
      </w:r>
      <w:r>
        <w:rPr>
          <w:spacing w:val="-3"/>
        </w:rPr>
        <w:t xml:space="preserve"> </w:t>
      </w:r>
      <w:r>
        <w:t>с</w:t>
      </w:r>
      <w:r>
        <w:rPr>
          <w:spacing w:val="-5"/>
        </w:rPr>
        <w:t xml:space="preserve"> </w:t>
      </w:r>
      <w:r>
        <w:t>точкой.</w:t>
      </w:r>
      <w:r>
        <w:rPr>
          <w:spacing w:val="-4"/>
        </w:rPr>
        <w:t xml:space="preserve"> </w:t>
      </w:r>
      <w:r>
        <w:t>Шестнадцатые.</w:t>
      </w:r>
      <w:r>
        <w:rPr>
          <w:spacing w:val="-4"/>
        </w:rPr>
        <w:t xml:space="preserve"> </w:t>
      </w:r>
      <w:r>
        <w:t>Пунктирный</w:t>
      </w:r>
      <w:r>
        <w:rPr>
          <w:spacing w:val="-6"/>
        </w:rPr>
        <w:t xml:space="preserve"> </w:t>
      </w:r>
      <w:r>
        <w:t>ритм. Виды деятельности обучающихся:</w:t>
      </w:r>
    </w:p>
    <w:p w:rsidR="00B74A8E" w:rsidRDefault="00B74A8E" w:rsidP="00B74A8E">
      <w:pPr>
        <w:pStyle w:val="a3"/>
        <w:jc w:val="left"/>
      </w:pPr>
      <w:r>
        <w:t>определение на слух, прослеживание по нотной записи ритмических рисунков в размере 6/8; исполнение,</w:t>
      </w:r>
      <w:r>
        <w:rPr>
          <w:spacing w:val="40"/>
        </w:rPr>
        <w:t xml:space="preserve"> </w:t>
      </w:r>
      <w:r>
        <w:t>импровизация</w:t>
      </w:r>
      <w:r>
        <w:rPr>
          <w:spacing w:val="40"/>
        </w:rPr>
        <w:t xml:space="preserve"> </w:t>
      </w:r>
      <w:r>
        <w:t>с</w:t>
      </w:r>
      <w:r>
        <w:rPr>
          <w:spacing w:val="40"/>
        </w:rPr>
        <w:t xml:space="preserve"> </w:t>
      </w:r>
      <w:r>
        <w:t>помощью</w:t>
      </w:r>
      <w:r>
        <w:rPr>
          <w:spacing w:val="40"/>
        </w:rPr>
        <w:t xml:space="preserve"> </w:t>
      </w:r>
      <w:r>
        <w:t>звучащих</w:t>
      </w:r>
      <w:r>
        <w:rPr>
          <w:spacing w:val="40"/>
        </w:rPr>
        <w:t xml:space="preserve"> </w:t>
      </w:r>
      <w:r>
        <w:t>жестов</w:t>
      </w:r>
      <w:r>
        <w:rPr>
          <w:spacing w:val="40"/>
        </w:rPr>
        <w:t xml:space="preserve"> </w:t>
      </w:r>
      <w:r>
        <w:t>(хлопки,</w:t>
      </w:r>
      <w:r>
        <w:rPr>
          <w:spacing w:val="40"/>
        </w:rPr>
        <w:t xml:space="preserve"> </w:t>
      </w:r>
      <w:r>
        <w:t>шлепки,</w:t>
      </w:r>
      <w:r>
        <w:rPr>
          <w:spacing w:val="40"/>
        </w:rPr>
        <w:t xml:space="preserve"> </w:t>
      </w:r>
      <w:r>
        <w:t>притопы)</w:t>
      </w:r>
      <w:r>
        <w:rPr>
          <w:spacing w:val="40"/>
        </w:rPr>
        <w:t xml:space="preserve"> </w:t>
      </w:r>
      <w:r>
        <w:t>и</w:t>
      </w:r>
      <w:r>
        <w:rPr>
          <w:spacing w:val="40"/>
        </w:rPr>
        <w:t xml:space="preserve"> </w:t>
      </w:r>
      <w:r>
        <w:t>(или) ударных инструментов;</w:t>
      </w:r>
    </w:p>
    <w:p w:rsidR="00B74A8E" w:rsidRDefault="00B74A8E" w:rsidP="00B74A8E">
      <w:pPr>
        <w:pStyle w:val="a3"/>
        <w:jc w:val="left"/>
      </w:pPr>
      <w:r>
        <w:t>игра</w:t>
      </w:r>
      <w:r>
        <w:rPr>
          <w:spacing w:val="40"/>
        </w:rPr>
        <w:t xml:space="preserve"> </w:t>
      </w:r>
      <w:r>
        <w:t>«Ритмическое</w:t>
      </w:r>
      <w:r>
        <w:rPr>
          <w:spacing w:val="40"/>
        </w:rPr>
        <w:t xml:space="preserve"> </w:t>
      </w:r>
      <w:r>
        <w:t>эхо»,</w:t>
      </w:r>
      <w:r>
        <w:rPr>
          <w:spacing w:val="40"/>
        </w:rPr>
        <w:t xml:space="preserve"> </w:t>
      </w:r>
      <w:r>
        <w:t>прохлопывание</w:t>
      </w:r>
      <w:r>
        <w:rPr>
          <w:spacing w:val="40"/>
        </w:rPr>
        <w:t xml:space="preserve"> </w:t>
      </w:r>
      <w:r>
        <w:t>ритма</w:t>
      </w:r>
      <w:r>
        <w:rPr>
          <w:spacing w:val="40"/>
        </w:rPr>
        <w:t xml:space="preserve"> </w:t>
      </w:r>
      <w:r>
        <w:t>по</w:t>
      </w:r>
      <w:r>
        <w:rPr>
          <w:spacing w:val="40"/>
        </w:rPr>
        <w:t xml:space="preserve"> </w:t>
      </w:r>
      <w:r>
        <w:t>ритмическим</w:t>
      </w:r>
      <w:r>
        <w:rPr>
          <w:spacing w:val="40"/>
        </w:rPr>
        <w:t xml:space="preserve"> </w:t>
      </w:r>
      <w:r>
        <w:t>карточкам,</w:t>
      </w:r>
      <w:r>
        <w:rPr>
          <w:spacing w:val="40"/>
        </w:rPr>
        <w:t xml:space="preserve"> </w:t>
      </w:r>
      <w:r>
        <w:t xml:space="preserve">проговаривание </w:t>
      </w:r>
      <w:r>
        <w:rPr>
          <w:spacing w:val="-2"/>
        </w:rPr>
        <w:t>ритмослогами;</w:t>
      </w:r>
    </w:p>
    <w:p w:rsidR="00B74A8E" w:rsidRDefault="00B74A8E" w:rsidP="00B74A8E">
      <w:pPr>
        <w:pStyle w:val="a3"/>
        <w:jc w:val="left"/>
      </w:pPr>
      <w:r>
        <w:t>разучивание,</w:t>
      </w:r>
      <w:r>
        <w:rPr>
          <w:spacing w:val="-4"/>
        </w:rPr>
        <w:t xml:space="preserve"> </w:t>
      </w:r>
      <w:r>
        <w:t>исполнение</w:t>
      </w:r>
      <w:r>
        <w:rPr>
          <w:spacing w:val="-3"/>
        </w:rPr>
        <w:t xml:space="preserve"> </w:t>
      </w:r>
      <w:r>
        <w:t>на</w:t>
      </w:r>
      <w:r>
        <w:rPr>
          <w:spacing w:val="-2"/>
        </w:rPr>
        <w:t xml:space="preserve"> </w:t>
      </w:r>
      <w:r>
        <w:t>ударных</w:t>
      </w:r>
      <w:r>
        <w:rPr>
          <w:spacing w:val="-2"/>
        </w:rPr>
        <w:t xml:space="preserve"> </w:t>
      </w:r>
      <w:r>
        <w:t>инструментах ритмической</w:t>
      </w:r>
      <w:r>
        <w:rPr>
          <w:spacing w:val="-3"/>
        </w:rPr>
        <w:t xml:space="preserve"> </w:t>
      </w:r>
      <w:r>
        <w:rPr>
          <w:spacing w:val="-2"/>
        </w:rPr>
        <w:t>партитуры;</w:t>
      </w:r>
    </w:p>
    <w:p w:rsidR="00B74A8E" w:rsidRDefault="00B74A8E" w:rsidP="00B74A8E">
      <w:pPr>
        <w:pStyle w:val="a3"/>
        <w:tabs>
          <w:tab w:val="left" w:pos="1395"/>
          <w:tab w:val="left" w:pos="3039"/>
          <w:tab w:val="left" w:pos="4717"/>
          <w:tab w:val="left" w:pos="5077"/>
          <w:tab w:val="left" w:pos="5797"/>
          <w:tab w:val="left" w:pos="7393"/>
          <w:tab w:val="left" w:pos="9011"/>
        </w:tabs>
        <w:ind w:right="424"/>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r>
        <w:tab/>
      </w:r>
      <w:r>
        <w:rPr>
          <w:spacing w:val="-2"/>
        </w:rPr>
        <w:t xml:space="preserve">рисунком, </w:t>
      </w:r>
      <w:r>
        <w:t>воспроизведение данного ритма по памяти (хлопками);</w:t>
      </w:r>
    </w:p>
    <w:p w:rsidR="00B74A8E" w:rsidRDefault="00B74A8E" w:rsidP="00B74A8E">
      <w:pPr>
        <w:pStyle w:val="a3"/>
        <w:jc w:val="left"/>
      </w:pPr>
      <w:r>
        <w:t>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попевок,</w:t>
      </w:r>
      <w:r>
        <w:rPr>
          <w:spacing w:val="80"/>
        </w:rPr>
        <w:t xml:space="preserve"> </w:t>
      </w:r>
      <w:r>
        <w:t>мелодий</w:t>
      </w:r>
      <w:r>
        <w:rPr>
          <w:spacing w:val="80"/>
        </w:rPr>
        <w:t xml:space="preserve"> </w:t>
      </w:r>
      <w:r>
        <w:t>и аккомпанементов в размере 6/8.</w:t>
      </w:r>
    </w:p>
    <w:p w:rsidR="00B74A8E" w:rsidRDefault="00B74A8E" w:rsidP="00B74A8E">
      <w:pPr>
        <w:pStyle w:val="a5"/>
        <w:numPr>
          <w:ilvl w:val="3"/>
          <w:numId w:val="19"/>
        </w:numPr>
        <w:tabs>
          <w:tab w:val="left" w:pos="1160"/>
        </w:tabs>
        <w:ind w:left="1160" w:hanging="1020"/>
        <w:rPr>
          <w:sz w:val="24"/>
        </w:rPr>
      </w:pPr>
      <w:r>
        <w:rPr>
          <w:sz w:val="24"/>
        </w:rPr>
        <w:t>Тональность.</w:t>
      </w:r>
      <w:r>
        <w:rPr>
          <w:spacing w:val="-3"/>
          <w:sz w:val="24"/>
        </w:rPr>
        <w:t xml:space="preserve"> </w:t>
      </w:r>
      <w:r>
        <w:rPr>
          <w:spacing w:val="-2"/>
          <w:sz w:val="24"/>
        </w:rPr>
        <w:t>Гамма.</w:t>
      </w:r>
    </w:p>
    <w:p w:rsidR="00B74A8E" w:rsidRDefault="00B74A8E" w:rsidP="00B74A8E">
      <w:pPr>
        <w:pStyle w:val="a3"/>
        <w:ind w:right="424"/>
        <w:jc w:val="left"/>
      </w:pPr>
      <w:r>
        <w:t>Содержание:</w:t>
      </w:r>
      <w:r>
        <w:rPr>
          <w:spacing w:val="-1"/>
        </w:rPr>
        <w:t xml:space="preserve"> </w:t>
      </w:r>
      <w:r>
        <w:t>тоника,</w:t>
      </w:r>
      <w:r>
        <w:rPr>
          <w:spacing w:val="-1"/>
        </w:rPr>
        <w:t xml:space="preserve"> </w:t>
      </w:r>
      <w:r>
        <w:t>тональность. Знаки</w:t>
      </w:r>
      <w:r>
        <w:rPr>
          <w:spacing w:val="-2"/>
        </w:rPr>
        <w:t xml:space="preserve"> </w:t>
      </w:r>
      <w:r>
        <w:t>при</w:t>
      </w:r>
      <w:r>
        <w:rPr>
          <w:spacing w:val="-2"/>
        </w:rPr>
        <w:t xml:space="preserve"> </w:t>
      </w:r>
      <w:r>
        <w:t>ключе.</w:t>
      </w:r>
      <w:r>
        <w:rPr>
          <w:spacing w:val="-1"/>
        </w:rPr>
        <w:t xml:space="preserve"> </w:t>
      </w:r>
      <w:r>
        <w:t>Мажорные и минорные</w:t>
      </w:r>
      <w:r>
        <w:rPr>
          <w:spacing w:val="-2"/>
        </w:rPr>
        <w:t xml:space="preserve"> </w:t>
      </w:r>
      <w:r>
        <w:t>тональности (до</w:t>
      </w:r>
      <w:r>
        <w:rPr>
          <w:spacing w:val="-1"/>
        </w:rPr>
        <w:t xml:space="preserve"> </w:t>
      </w:r>
      <w:r>
        <w:t>2–3 знаков при ключе).</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5940"/>
        <w:jc w:val="left"/>
      </w:pPr>
      <w:r>
        <w:t>определение</w:t>
      </w:r>
      <w:r>
        <w:rPr>
          <w:spacing w:val="-9"/>
        </w:rPr>
        <w:t xml:space="preserve"> </w:t>
      </w:r>
      <w:r>
        <w:t>на</w:t>
      </w:r>
      <w:r>
        <w:rPr>
          <w:spacing w:val="-9"/>
        </w:rPr>
        <w:t xml:space="preserve"> </w:t>
      </w:r>
      <w:r>
        <w:t>слух</w:t>
      </w:r>
      <w:r>
        <w:rPr>
          <w:spacing w:val="-7"/>
        </w:rPr>
        <w:t xml:space="preserve"> </w:t>
      </w:r>
      <w:r>
        <w:t>устойчивых</w:t>
      </w:r>
      <w:r>
        <w:rPr>
          <w:spacing w:val="-8"/>
        </w:rPr>
        <w:t xml:space="preserve"> </w:t>
      </w:r>
      <w:r>
        <w:t>звуков; игра «устой – неустой»;</w:t>
      </w:r>
    </w:p>
    <w:p w:rsidR="00B74A8E" w:rsidRDefault="00B74A8E" w:rsidP="00B74A8E">
      <w:pPr>
        <w:pStyle w:val="a3"/>
        <w:ind w:right="2626"/>
        <w:jc w:val="left"/>
      </w:pPr>
      <w:r>
        <w:t>пение</w:t>
      </w:r>
      <w:r>
        <w:rPr>
          <w:spacing w:val="-3"/>
        </w:rPr>
        <w:t xml:space="preserve"> </w:t>
      </w:r>
      <w:r>
        <w:t>упражнений</w:t>
      </w:r>
      <w:r>
        <w:rPr>
          <w:spacing w:val="-6"/>
        </w:rPr>
        <w:t xml:space="preserve"> </w:t>
      </w:r>
      <w:r>
        <w:t>–</w:t>
      </w:r>
      <w:r>
        <w:rPr>
          <w:spacing w:val="-4"/>
        </w:rPr>
        <w:t xml:space="preserve"> </w:t>
      </w:r>
      <w:r>
        <w:t>гамм</w:t>
      </w:r>
      <w:r>
        <w:rPr>
          <w:spacing w:val="-3"/>
        </w:rPr>
        <w:t xml:space="preserve"> </w:t>
      </w:r>
      <w:r>
        <w:t>с</w:t>
      </w:r>
      <w:r>
        <w:rPr>
          <w:spacing w:val="-5"/>
        </w:rPr>
        <w:t xml:space="preserve"> </w:t>
      </w:r>
      <w:r>
        <w:t>названием</w:t>
      </w:r>
      <w:r>
        <w:rPr>
          <w:spacing w:val="-5"/>
        </w:rPr>
        <w:t xml:space="preserve"> </w:t>
      </w:r>
      <w:r>
        <w:t>нот,</w:t>
      </w:r>
      <w:r>
        <w:rPr>
          <w:spacing w:val="-4"/>
        </w:rPr>
        <w:t xml:space="preserve"> </w:t>
      </w:r>
      <w:r>
        <w:t>прослеживание</w:t>
      </w:r>
      <w:r>
        <w:rPr>
          <w:spacing w:val="-5"/>
        </w:rPr>
        <w:t xml:space="preserve"> </w:t>
      </w:r>
      <w:r>
        <w:t>по</w:t>
      </w:r>
      <w:r>
        <w:rPr>
          <w:spacing w:val="-4"/>
        </w:rPr>
        <w:t xml:space="preserve"> </w:t>
      </w:r>
      <w:r>
        <w:t>нотам; освоение понятия «тоника»;</w:t>
      </w:r>
    </w:p>
    <w:p w:rsidR="00B74A8E" w:rsidRDefault="00B74A8E" w:rsidP="00B74A8E">
      <w:pPr>
        <w:pStyle w:val="a3"/>
        <w:spacing w:before="1"/>
        <w:jc w:val="left"/>
      </w:pPr>
      <w:r>
        <w:t>упражнение</w:t>
      </w:r>
      <w:r>
        <w:rPr>
          <w:spacing w:val="40"/>
        </w:rPr>
        <w:t xml:space="preserve"> </w:t>
      </w:r>
      <w:r>
        <w:t>на</w:t>
      </w:r>
      <w:r>
        <w:rPr>
          <w:spacing w:val="40"/>
        </w:rPr>
        <w:t xml:space="preserve"> </w:t>
      </w:r>
      <w:r>
        <w:t>допевание</w:t>
      </w:r>
      <w:r>
        <w:rPr>
          <w:spacing w:val="40"/>
        </w:rPr>
        <w:t xml:space="preserve"> </w:t>
      </w:r>
      <w:r>
        <w:t>неполной</w:t>
      </w:r>
      <w:r>
        <w:rPr>
          <w:spacing w:val="40"/>
        </w:rPr>
        <w:t xml:space="preserve"> </w:t>
      </w:r>
      <w:r>
        <w:t>музыкальной</w:t>
      </w:r>
      <w:r>
        <w:rPr>
          <w:spacing w:val="40"/>
        </w:rPr>
        <w:t xml:space="preserve"> </w:t>
      </w:r>
      <w:r>
        <w:t>фразы</w:t>
      </w:r>
      <w:r>
        <w:rPr>
          <w:spacing w:val="40"/>
        </w:rPr>
        <w:t xml:space="preserve"> </w:t>
      </w:r>
      <w:r>
        <w:t>до</w:t>
      </w:r>
      <w:r>
        <w:rPr>
          <w:spacing w:val="40"/>
        </w:rPr>
        <w:t xml:space="preserve"> </w:t>
      </w:r>
      <w:r>
        <w:t>тоники</w:t>
      </w:r>
      <w:r>
        <w:rPr>
          <w:spacing w:val="40"/>
        </w:rPr>
        <w:t xml:space="preserve"> </w:t>
      </w:r>
      <w:r>
        <w:t>«Закончи</w:t>
      </w:r>
      <w:r>
        <w:rPr>
          <w:spacing w:val="40"/>
        </w:rPr>
        <w:t xml:space="preserve"> </w:t>
      </w:r>
      <w:r>
        <w:t xml:space="preserve">музыкальную </w:t>
      </w:r>
      <w:r>
        <w:rPr>
          <w:spacing w:val="-2"/>
        </w:rPr>
        <w:t>фразу»;</w:t>
      </w:r>
    </w:p>
    <w:p w:rsidR="00B74A8E" w:rsidRDefault="00B74A8E" w:rsidP="00B74A8E">
      <w:pPr>
        <w:pStyle w:val="a3"/>
        <w:jc w:val="left"/>
      </w:pPr>
      <w:r>
        <w:t>вариативно:</w:t>
      </w:r>
      <w:r>
        <w:rPr>
          <w:spacing w:val="-3"/>
        </w:rPr>
        <w:t xml:space="preserve"> </w:t>
      </w:r>
      <w:r>
        <w:t>импровизация</w:t>
      </w:r>
      <w:r>
        <w:rPr>
          <w:spacing w:val="-1"/>
        </w:rPr>
        <w:t xml:space="preserve"> </w:t>
      </w:r>
      <w:r>
        <w:t>в</w:t>
      </w:r>
      <w:r>
        <w:rPr>
          <w:spacing w:val="-2"/>
        </w:rPr>
        <w:t xml:space="preserve"> </w:t>
      </w:r>
      <w:r>
        <w:t>заданной</w:t>
      </w:r>
      <w:r>
        <w:rPr>
          <w:spacing w:val="-2"/>
        </w:rPr>
        <w:t xml:space="preserve"> тональности.</w:t>
      </w:r>
    </w:p>
    <w:p w:rsidR="00B74A8E" w:rsidRDefault="00B74A8E" w:rsidP="00B74A8E">
      <w:pPr>
        <w:pStyle w:val="a5"/>
        <w:numPr>
          <w:ilvl w:val="3"/>
          <w:numId w:val="19"/>
        </w:numPr>
        <w:tabs>
          <w:tab w:val="left" w:pos="1160"/>
        </w:tabs>
        <w:ind w:left="1160" w:hanging="1020"/>
        <w:rPr>
          <w:sz w:val="24"/>
        </w:rPr>
      </w:pPr>
      <w:r>
        <w:rPr>
          <w:spacing w:val="-2"/>
          <w:sz w:val="24"/>
        </w:rPr>
        <w:t>Интервалы.</w:t>
      </w:r>
    </w:p>
    <w:p w:rsidR="00B74A8E" w:rsidRDefault="00B74A8E" w:rsidP="00B74A8E">
      <w:pPr>
        <w:pStyle w:val="a3"/>
        <w:jc w:val="left"/>
      </w:pPr>
      <w:r>
        <w:t>Содержание:</w:t>
      </w:r>
      <w:r>
        <w:rPr>
          <w:spacing w:val="40"/>
        </w:rPr>
        <w:t xml:space="preserve"> </w:t>
      </w:r>
      <w:r>
        <w:t>понятие</w:t>
      </w:r>
      <w:r>
        <w:rPr>
          <w:spacing w:val="40"/>
        </w:rPr>
        <w:t xml:space="preserve"> </w:t>
      </w:r>
      <w:r>
        <w:t>музыкального</w:t>
      </w:r>
      <w:r>
        <w:rPr>
          <w:spacing w:val="40"/>
        </w:rPr>
        <w:t xml:space="preserve"> </w:t>
      </w:r>
      <w:r>
        <w:t>интервала.</w:t>
      </w:r>
      <w:r>
        <w:rPr>
          <w:spacing w:val="40"/>
        </w:rPr>
        <w:t xml:space="preserve"> </w:t>
      </w:r>
      <w:r>
        <w:t>Тон,</w:t>
      </w:r>
      <w:r>
        <w:rPr>
          <w:spacing w:val="40"/>
        </w:rPr>
        <w:t xml:space="preserve"> </w:t>
      </w:r>
      <w:r>
        <w:t>полутон.</w:t>
      </w:r>
      <w:r>
        <w:rPr>
          <w:spacing w:val="40"/>
        </w:rPr>
        <w:t xml:space="preserve"> </w:t>
      </w:r>
      <w:r>
        <w:t>Консонансы:</w:t>
      </w:r>
      <w:r>
        <w:rPr>
          <w:spacing w:val="40"/>
        </w:rPr>
        <w:t xml:space="preserve"> </w:t>
      </w:r>
      <w:r>
        <w:t>терция,</w:t>
      </w:r>
      <w:r>
        <w:rPr>
          <w:spacing w:val="40"/>
        </w:rPr>
        <w:t xml:space="preserve"> </w:t>
      </w:r>
      <w:r>
        <w:t>кварта,</w:t>
      </w:r>
      <w:r>
        <w:rPr>
          <w:spacing w:val="40"/>
        </w:rPr>
        <w:t xml:space="preserve"> </w:t>
      </w:r>
      <w:r>
        <w:t>квинта, секста, октава. Диссонансы: секунда, септима.</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освоение</w:t>
      </w:r>
      <w:r>
        <w:rPr>
          <w:spacing w:val="-2"/>
        </w:rPr>
        <w:t xml:space="preserve"> </w:t>
      </w:r>
      <w:r>
        <w:t>понятия</w:t>
      </w:r>
      <w:r>
        <w:rPr>
          <w:spacing w:val="-1"/>
        </w:rPr>
        <w:t xml:space="preserve"> </w:t>
      </w:r>
      <w:r>
        <w:rPr>
          <w:spacing w:val="-2"/>
        </w:rPr>
        <w:t>«интервал»;</w:t>
      </w:r>
    </w:p>
    <w:p w:rsidR="00B74A8E" w:rsidRDefault="00B74A8E" w:rsidP="00B74A8E">
      <w:pPr>
        <w:pStyle w:val="a3"/>
        <w:jc w:val="left"/>
      </w:pPr>
      <w:r>
        <w:t>анализ</w:t>
      </w:r>
      <w:r>
        <w:rPr>
          <w:spacing w:val="-7"/>
        </w:rPr>
        <w:t xml:space="preserve"> </w:t>
      </w:r>
      <w:r>
        <w:t>ступеневого состава</w:t>
      </w:r>
      <w:r>
        <w:rPr>
          <w:spacing w:val="-2"/>
        </w:rPr>
        <w:t xml:space="preserve"> </w:t>
      </w:r>
      <w:r>
        <w:t>мажорной</w:t>
      </w:r>
      <w:r>
        <w:rPr>
          <w:spacing w:val="-1"/>
        </w:rPr>
        <w:t xml:space="preserve"> </w:t>
      </w:r>
      <w:r>
        <w:t>и</w:t>
      </w:r>
      <w:r>
        <w:rPr>
          <w:spacing w:val="-5"/>
        </w:rPr>
        <w:t xml:space="preserve"> </w:t>
      </w:r>
      <w:r>
        <w:t>минорной</w:t>
      </w:r>
      <w:r>
        <w:rPr>
          <w:spacing w:val="-1"/>
        </w:rPr>
        <w:t xml:space="preserve"> </w:t>
      </w:r>
      <w:r>
        <w:t>гаммы (тон-</w:t>
      </w:r>
      <w:r>
        <w:rPr>
          <w:spacing w:val="-2"/>
        </w:rPr>
        <w:t>полутон);</w:t>
      </w:r>
    </w:p>
    <w:p w:rsidR="00B74A8E" w:rsidRDefault="00B74A8E" w:rsidP="00B74A8E">
      <w:pPr>
        <w:pStyle w:val="a3"/>
        <w:jc w:val="left"/>
      </w:pPr>
      <w:r>
        <w:t>различение</w:t>
      </w:r>
      <w:r>
        <w:rPr>
          <w:spacing w:val="-1"/>
        </w:rPr>
        <w:t xml:space="preserve"> </w:t>
      </w:r>
      <w:r>
        <w:t>на</w:t>
      </w:r>
      <w:r>
        <w:rPr>
          <w:spacing w:val="2"/>
        </w:rPr>
        <w:t xml:space="preserve"> </w:t>
      </w:r>
      <w:r>
        <w:t>слух</w:t>
      </w:r>
      <w:r>
        <w:rPr>
          <w:spacing w:val="5"/>
        </w:rPr>
        <w:t xml:space="preserve"> </w:t>
      </w:r>
      <w:r>
        <w:t>диссонансов</w:t>
      </w:r>
      <w:r>
        <w:rPr>
          <w:spacing w:val="2"/>
        </w:rPr>
        <w:t xml:space="preserve"> </w:t>
      </w:r>
      <w:r>
        <w:t>и</w:t>
      </w:r>
      <w:r>
        <w:rPr>
          <w:spacing w:val="2"/>
        </w:rPr>
        <w:t xml:space="preserve"> </w:t>
      </w:r>
      <w:r>
        <w:t>консонансов,</w:t>
      </w:r>
      <w:r>
        <w:rPr>
          <w:spacing w:val="3"/>
        </w:rPr>
        <w:t xml:space="preserve"> </w:t>
      </w:r>
      <w:r>
        <w:t>параллельного</w:t>
      </w:r>
      <w:r>
        <w:rPr>
          <w:spacing w:val="3"/>
        </w:rPr>
        <w:t xml:space="preserve"> </w:t>
      </w:r>
      <w:r>
        <w:t>движения</w:t>
      </w:r>
      <w:r>
        <w:rPr>
          <w:spacing w:val="1"/>
        </w:rPr>
        <w:t xml:space="preserve"> </w:t>
      </w:r>
      <w:r>
        <w:t>двух</w:t>
      </w:r>
      <w:r>
        <w:rPr>
          <w:spacing w:val="8"/>
        </w:rPr>
        <w:t xml:space="preserve"> </w:t>
      </w:r>
      <w:r>
        <w:t>голосов</w:t>
      </w:r>
      <w:r>
        <w:rPr>
          <w:spacing w:val="2"/>
        </w:rPr>
        <w:t xml:space="preserve"> </w:t>
      </w:r>
      <w:r>
        <w:t>в</w:t>
      </w:r>
      <w:r>
        <w:rPr>
          <w:spacing w:val="2"/>
        </w:rPr>
        <w:t xml:space="preserve"> </w:t>
      </w:r>
      <w:r>
        <w:rPr>
          <w:spacing w:val="-2"/>
        </w:rPr>
        <w:t>октаву,</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терцию,</w:t>
      </w:r>
      <w:r>
        <w:rPr>
          <w:spacing w:val="-1"/>
        </w:rPr>
        <w:t xml:space="preserve"> </w:t>
      </w:r>
      <w:r>
        <w:rPr>
          <w:spacing w:val="-2"/>
        </w:rPr>
        <w:t>сексту;</w:t>
      </w:r>
    </w:p>
    <w:p w:rsidR="00B74A8E" w:rsidRDefault="00B74A8E" w:rsidP="00B74A8E">
      <w:pPr>
        <w:pStyle w:val="a3"/>
        <w:spacing w:line="275" w:lineRule="exact"/>
        <w:jc w:val="left"/>
      </w:pPr>
      <w:r>
        <w:t>подбор</w:t>
      </w:r>
      <w:r>
        <w:rPr>
          <w:spacing w:val="-6"/>
        </w:rPr>
        <w:t xml:space="preserve"> </w:t>
      </w:r>
      <w:r>
        <w:t>эпитетов</w:t>
      </w:r>
      <w:r>
        <w:rPr>
          <w:spacing w:val="1"/>
        </w:rPr>
        <w:t xml:space="preserve"> </w:t>
      </w:r>
      <w:r>
        <w:t>для</w:t>
      </w:r>
      <w:r>
        <w:rPr>
          <w:spacing w:val="-3"/>
        </w:rPr>
        <w:t xml:space="preserve"> </w:t>
      </w:r>
      <w:r>
        <w:t>определения</w:t>
      </w:r>
      <w:r>
        <w:rPr>
          <w:spacing w:val="-1"/>
        </w:rPr>
        <w:t xml:space="preserve"> </w:t>
      </w:r>
      <w:r>
        <w:t>краски</w:t>
      </w:r>
      <w:r>
        <w:rPr>
          <w:spacing w:val="-2"/>
        </w:rPr>
        <w:t xml:space="preserve"> </w:t>
      </w:r>
      <w:r>
        <w:t>звучания</w:t>
      </w:r>
      <w:r>
        <w:rPr>
          <w:spacing w:val="-3"/>
        </w:rPr>
        <w:t xml:space="preserve"> </w:t>
      </w:r>
      <w:r>
        <w:t xml:space="preserve">различных </w:t>
      </w:r>
      <w:r>
        <w:rPr>
          <w:spacing w:val="-2"/>
        </w:rPr>
        <w:t>интервалов;</w:t>
      </w:r>
    </w:p>
    <w:p w:rsidR="00B74A8E" w:rsidRDefault="00B74A8E" w:rsidP="00B74A8E">
      <w:pPr>
        <w:pStyle w:val="a3"/>
        <w:jc w:val="left"/>
      </w:pPr>
      <w:r>
        <w:t>разучивание,</w:t>
      </w:r>
      <w:r>
        <w:rPr>
          <w:spacing w:val="40"/>
        </w:rPr>
        <w:t xml:space="preserve"> </w:t>
      </w:r>
      <w:r>
        <w:t>исполнение</w:t>
      </w:r>
      <w:r>
        <w:rPr>
          <w:spacing w:val="40"/>
        </w:rPr>
        <w:t xml:space="preserve"> </w:t>
      </w:r>
      <w:r>
        <w:t>попевок</w:t>
      </w:r>
      <w:r>
        <w:rPr>
          <w:spacing w:val="40"/>
        </w:rPr>
        <w:t xml:space="preserve"> </w:t>
      </w:r>
      <w:r>
        <w:t>и</w:t>
      </w:r>
      <w:r>
        <w:rPr>
          <w:spacing w:val="40"/>
        </w:rPr>
        <w:t xml:space="preserve"> </w:t>
      </w:r>
      <w:r>
        <w:t>песен</w:t>
      </w:r>
      <w:r>
        <w:rPr>
          <w:spacing w:val="40"/>
        </w:rPr>
        <w:t xml:space="preserve"> </w:t>
      </w:r>
      <w:r>
        <w:t>с</w:t>
      </w:r>
      <w:r>
        <w:rPr>
          <w:spacing w:val="40"/>
        </w:rPr>
        <w:t xml:space="preserve"> </w:t>
      </w:r>
      <w:r>
        <w:t>ярко</w:t>
      </w:r>
      <w:r>
        <w:rPr>
          <w:spacing w:val="40"/>
        </w:rPr>
        <w:t xml:space="preserve"> </w:t>
      </w:r>
      <w:r>
        <w:t>выраженной</w:t>
      </w:r>
      <w:r>
        <w:rPr>
          <w:spacing w:val="40"/>
        </w:rPr>
        <w:t xml:space="preserve"> </w:t>
      </w:r>
      <w:r>
        <w:t>характерной</w:t>
      </w:r>
      <w:r>
        <w:rPr>
          <w:spacing w:val="40"/>
        </w:rPr>
        <w:t xml:space="preserve"> </w:t>
      </w:r>
      <w:r>
        <w:t>интерваликой</w:t>
      </w:r>
      <w:r>
        <w:rPr>
          <w:spacing w:val="40"/>
        </w:rPr>
        <w:t xml:space="preserve"> </w:t>
      </w:r>
      <w:r>
        <w:t>в мелодическом движении;</w:t>
      </w:r>
    </w:p>
    <w:p w:rsidR="00B74A8E" w:rsidRDefault="00B74A8E" w:rsidP="00B74A8E">
      <w:pPr>
        <w:pStyle w:val="a3"/>
        <w:spacing w:before="1"/>
        <w:jc w:val="left"/>
      </w:pPr>
      <w:r>
        <w:t xml:space="preserve">элементы </w:t>
      </w:r>
      <w:r>
        <w:rPr>
          <w:spacing w:val="-2"/>
        </w:rPr>
        <w:t>двухголосия;</w:t>
      </w:r>
    </w:p>
    <w:p w:rsidR="00B74A8E" w:rsidRDefault="00B74A8E" w:rsidP="00B74A8E">
      <w:pPr>
        <w:pStyle w:val="a3"/>
        <w:jc w:val="left"/>
      </w:pPr>
      <w:r>
        <w:t>вариативно:</w:t>
      </w:r>
      <w:r>
        <w:rPr>
          <w:spacing w:val="40"/>
        </w:rPr>
        <w:t xml:space="preserve"> </w:t>
      </w:r>
      <w:r>
        <w:t>досочинение</w:t>
      </w:r>
      <w:r>
        <w:rPr>
          <w:spacing w:val="40"/>
        </w:rPr>
        <w:t xml:space="preserve"> </w:t>
      </w:r>
      <w:r>
        <w:t>к</w:t>
      </w:r>
      <w:r>
        <w:rPr>
          <w:spacing w:val="40"/>
        </w:rPr>
        <w:t xml:space="preserve"> </w:t>
      </w:r>
      <w:r>
        <w:t>простой</w:t>
      </w:r>
      <w:r>
        <w:rPr>
          <w:spacing w:val="40"/>
        </w:rPr>
        <w:t xml:space="preserve"> </w:t>
      </w:r>
      <w:r>
        <w:t>мелодии</w:t>
      </w:r>
      <w:r>
        <w:rPr>
          <w:spacing w:val="40"/>
        </w:rPr>
        <w:t xml:space="preserve"> </w:t>
      </w:r>
      <w:r>
        <w:t>подголоска,</w:t>
      </w:r>
      <w:r>
        <w:rPr>
          <w:spacing w:val="40"/>
        </w:rPr>
        <w:t xml:space="preserve"> </w:t>
      </w:r>
      <w:r>
        <w:t>повторяющего</w:t>
      </w:r>
      <w:r>
        <w:rPr>
          <w:spacing w:val="40"/>
        </w:rPr>
        <w:t xml:space="preserve"> </w:t>
      </w:r>
      <w:r>
        <w:t>основной</w:t>
      </w:r>
      <w:r>
        <w:rPr>
          <w:spacing w:val="40"/>
        </w:rPr>
        <w:t xml:space="preserve"> </w:t>
      </w:r>
      <w:r>
        <w:t>голос</w:t>
      </w:r>
      <w:r>
        <w:rPr>
          <w:spacing w:val="40"/>
        </w:rPr>
        <w:t xml:space="preserve"> </w:t>
      </w:r>
      <w:r>
        <w:t>в</w:t>
      </w:r>
      <w:r>
        <w:rPr>
          <w:spacing w:val="80"/>
        </w:rPr>
        <w:t xml:space="preserve"> </w:t>
      </w:r>
      <w:r>
        <w:t>терцию, октаву; сочинение аккомпанемента на основе движения квинтами, октавами.</w:t>
      </w:r>
    </w:p>
    <w:p w:rsidR="00B74A8E" w:rsidRDefault="00B74A8E" w:rsidP="00B74A8E">
      <w:pPr>
        <w:pStyle w:val="a5"/>
        <w:numPr>
          <w:ilvl w:val="3"/>
          <w:numId w:val="19"/>
        </w:numPr>
        <w:tabs>
          <w:tab w:val="left" w:pos="1160"/>
        </w:tabs>
        <w:ind w:left="1160" w:hanging="1020"/>
        <w:rPr>
          <w:sz w:val="24"/>
        </w:rPr>
      </w:pPr>
      <w:r>
        <w:rPr>
          <w:spacing w:val="-2"/>
          <w:sz w:val="24"/>
        </w:rPr>
        <w:t>Гармония.</w:t>
      </w:r>
    </w:p>
    <w:p w:rsidR="00B74A8E" w:rsidRDefault="00B74A8E" w:rsidP="00B74A8E">
      <w:pPr>
        <w:pStyle w:val="a3"/>
        <w:tabs>
          <w:tab w:val="left" w:pos="1700"/>
          <w:tab w:val="left" w:pos="2691"/>
          <w:tab w:val="left" w:pos="3975"/>
          <w:tab w:val="left" w:pos="5223"/>
          <w:tab w:val="left" w:pos="5579"/>
          <w:tab w:val="left" w:pos="6870"/>
          <w:tab w:val="left" w:pos="7971"/>
          <w:tab w:val="left" w:pos="9143"/>
        </w:tabs>
        <w:ind w:right="426"/>
        <w:jc w:val="left"/>
      </w:pPr>
      <w:r>
        <w:rPr>
          <w:spacing w:val="-2"/>
        </w:rPr>
        <w:t>Содержание:</w:t>
      </w:r>
      <w:r>
        <w:tab/>
      </w:r>
      <w:r>
        <w:rPr>
          <w:spacing w:val="-2"/>
        </w:rPr>
        <w:t>аккорд.</w:t>
      </w:r>
      <w:r>
        <w:tab/>
      </w:r>
      <w:r>
        <w:rPr>
          <w:spacing w:val="-2"/>
        </w:rPr>
        <w:t>Трезвучие</w:t>
      </w:r>
      <w:r>
        <w:tab/>
      </w:r>
      <w:r>
        <w:rPr>
          <w:spacing w:val="-2"/>
        </w:rPr>
        <w:t>мажорное</w:t>
      </w:r>
      <w:r>
        <w:tab/>
      </w:r>
      <w:r>
        <w:rPr>
          <w:spacing w:val="-10"/>
        </w:rPr>
        <w:t>и</w:t>
      </w:r>
      <w:r>
        <w:tab/>
      </w:r>
      <w:r>
        <w:rPr>
          <w:spacing w:val="-2"/>
        </w:rPr>
        <w:t>минорное.</w:t>
      </w:r>
      <w:r>
        <w:tab/>
      </w:r>
      <w:r>
        <w:rPr>
          <w:spacing w:val="-2"/>
        </w:rPr>
        <w:t>Понятие</w:t>
      </w:r>
      <w:r>
        <w:tab/>
      </w:r>
      <w:r>
        <w:rPr>
          <w:spacing w:val="-2"/>
        </w:rPr>
        <w:t>фактуры.</w:t>
      </w:r>
      <w:r>
        <w:tab/>
      </w:r>
      <w:r>
        <w:rPr>
          <w:spacing w:val="-2"/>
        </w:rPr>
        <w:t xml:space="preserve">Фактуры </w:t>
      </w:r>
      <w:r>
        <w:t>аккомпанемента бас-аккорд, аккордовая, арпеджио.</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ind w:right="4759"/>
        <w:jc w:val="left"/>
      </w:pPr>
      <w:r>
        <w:t>различение на слух интервалов и аккордов; различение</w:t>
      </w:r>
      <w:r>
        <w:rPr>
          <w:spacing w:val="-7"/>
        </w:rPr>
        <w:t xml:space="preserve"> </w:t>
      </w:r>
      <w:r>
        <w:t>на</w:t>
      </w:r>
      <w:r>
        <w:rPr>
          <w:spacing w:val="-7"/>
        </w:rPr>
        <w:t xml:space="preserve"> </w:t>
      </w:r>
      <w:r>
        <w:t>слух</w:t>
      </w:r>
      <w:r>
        <w:rPr>
          <w:spacing w:val="-4"/>
        </w:rPr>
        <w:t xml:space="preserve"> </w:t>
      </w:r>
      <w:r>
        <w:t>мажорных</w:t>
      </w:r>
      <w:r>
        <w:rPr>
          <w:spacing w:val="-6"/>
        </w:rPr>
        <w:t xml:space="preserve"> </w:t>
      </w:r>
      <w:r>
        <w:t>и</w:t>
      </w:r>
      <w:r>
        <w:rPr>
          <w:spacing w:val="-5"/>
        </w:rPr>
        <w:t xml:space="preserve"> </w:t>
      </w:r>
      <w:r>
        <w:t>минорных</w:t>
      </w:r>
      <w:r>
        <w:rPr>
          <w:spacing w:val="-6"/>
        </w:rPr>
        <w:t xml:space="preserve"> </w:t>
      </w:r>
      <w:r>
        <w:t>аккордов;</w:t>
      </w:r>
    </w:p>
    <w:p w:rsidR="00B74A8E" w:rsidRDefault="00B74A8E" w:rsidP="00B74A8E">
      <w:pPr>
        <w:pStyle w:val="a3"/>
        <w:jc w:val="left"/>
      </w:pPr>
      <w:r>
        <w:t>разучивание,</w:t>
      </w:r>
      <w:r>
        <w:rPr>
          <w:spacing w:val="-4"/>
        </w:rPr>
        <w:t xml:space="preserve"> </w:t>
      </w:r>
      <w:r>
        <w:t>исполнение</w:t>
      </w:r>
      <w:r>
        <w:rPr>
          <w:spacing w:val="-5"/>
        </w:rPr>
        <w:t xml:space="preserve"> </w:t>
      </w:r>
      <w:r>
        <w:t>попевок</w:t>
      </w:r>
      <w:r>
        <w:rPr>
          <w:spacing w:val="-3"/>
        </w:rPr>
        <w:t xml:space="preserve"> </w:t>
      </w:r>
      <w:r>
        <w:t>и</w:t>
      </w:r>
      <w:r>
        <w:rPr>
          <w:spacing w:val="-6"/>
        </w:rPr>
        <w:t xml:space="preserve"> </w:t>
      </w:r>
      <w:r>
        <w:t>песен</w:t>
      </w:r>
      <w:r>
        <w:rPr>
          <w:spacing w:val="-1"/>
        </w:rPr>
        <w:t xml:space="preserve"> </w:t>
      </w:r>
      <w:r>
        <w:t>с</w:t>
      </w:r>
      <w:r>
        <w:rPr>
          <w:spacing w:val="-5"/>
        </w:rPr>
        <w:t xml:space="preserve"> </w:t>
      </w:r>
      <w:r>
        <w:t>мелодическим</w:t>
      </w:r>
      <w:r>
        <w:rPr>
          <w:spacing w:val="-5"/>
        </w:rPr>
        <w:t xml:space="preserve"> </w:t>
      </w:r>
      <w:r>
        <w:t>движением</w:t>
      </w:r>
      <w:r>
        <w:rPr>
          <w:spacing w:val="-5"/>
        </w:rPr>
        <w:t xml:space="preserve"> </w:t>
      </w:r>
      <w:r>
        <w:t>по</w:t>
      </w:r>
      <w:r>
        <w:rPr>
          <w:spacing w:val="-4"/>
        </w:rPr>
        <w:t xml:space="preserve"> </w:t>
      </w:r>
      <w:r>
        <w:t>звукам</w:t>
      </w:r>
      <w:r>
        <w:rPr>
          <w:spacing w:val="-3"/>
        </w:rPr>
        <w:t xml:space="preserve"> </w:t>
      </w:r>
      <w:r>
        <w:t>аккордов; вокальные упражнения с элементами трёхголосия;</w:t>
      </w:r>
    </w:p>
    <w:p w:rsidR="00B74A8E" w:rsidRDefault="00B74A8E" w:rsidP="00B74A8E">
      <w:pPr>
        <w:pStyle w:val="a3"/>
        <w:jc w:val="left"/>
      </w:pPr>
      <w:r>
        <w:t>определение</w:t>
      </w:r>
      <w:r>
        <w:rPr>
          <w:spacing w:val="80"/>
        </w:rPr>
        <w:t xml:space="preserve"> </w:t>
      </w:r>
      <w:r>
        <w:t>на</w:t>
      </w:r>
      <w:r>
        <w:rPr>
          <w:spacing w:val="80"/>
        </w:rPr>
        <w:t xml:space="preserve"> </w:t>
      </w:r>
      <w:r>
        <w:t>слух</w:t>
      </w:r>
      <w:r>
        <w:rPr>
          <w:spacing w:val="80"/>
        </w:rPr>
        <w:t xml:space="preserve"> </w:t>
      </w:r>
      <w:r>
        <w:t>типа</w:t>
      </w:r>
      <w:r>
        <w:rPr>
          <w:spacing w:val="80"/>
        </w:rPr>
        <w:t xml:space="preserve"> </w:t>
      </w:r>
      <w:r>
        <w:t>фактуры</w:t>
      </w:r>
      <w:r>
        <w:rPr>
          <w:spacing w:val="80"/>
        </w:rPr>
        <w:t xml:space="preserve"> </w:t>
      </w:r>
      <w:r>
        <w:t>аккомпанемента</w:t>
      </w:r>
      <w:r>
        <w:rPr>
          <w:spacing w:val="80"/>
        </w:rPr>
        <w:t xml:space="preserve"> </w:t>
      </w:r>
      <w:r>
        <w:t>исполняемых</w:t>
      </w:r>
      <w:r>
        <w:rPr>
          <w:spacing w:val="80"/>
        </w:rPr>
        <w:t xml:space="preserve"> </w:t>
      </w:r>
      <w:r>
        <w:t>песен,</w:t>
      </w:r>
      <w:r>
        <w:rPr>
          <w:spacing w:val="80"/>
        </w:rPr>
        <w:t xml:space="preserve"> </w:t>
      </w:r>
      <w:r>
        <w:t>прослушанных инструментальных произведений;</w:t>
      </w:r>
    </w:p>
    <w:p w:rsidR="00B74A8E" w:rsidRDefault="00B74A8E" w:rsidP="00B74A8E">
      <w:pPr>
        <w:pStyle w:val="a3"/>
        <w:jc w:val="left"/>
      </w:pPr>
      <w:r>
        <w:t>вариативно:</w:t>
      </w:r>
      <w:r>
        <w:rPr>
          <w:spacing w:val="-5"/>
        </w:rPr>
        <w:t xml:space="preserve"> </w:t>
      </w:r>
      <w:r>
        <w:t>сочинение</w:t>
      </w:r>
      <w:r>
        <w:rPr>
          <w:spacing w:val="-1"/>
        </w:rPr>
        <w:t xml:space="preserve"> </w:t>
      </w:r>
      <w:r>
        <w:t>аккордового</w:t>
      </w:r>
      <w:r>
        <w:rPr>
          <w:spacing w:val="-1"/>
        </w:rPr>
        <w:t xml:space="preserve"> </w:t>
      </w:r>
      <w:r>
        <w:t>аккомпанемента</w:t>
      </w:r>
      <w:r>
        <w:rPr>
          <w:spacing w:val="-4"/>
        </w:rPr>
        <w:t xml:space="preserve"> </w:t>
      </w:r>
      <w:r>
        <w:t>к мелодии</w:t>
      </w:r>
      <w:r>
        <w:rPr>
          <w:spacing w:val="1"/>
        </w:rPr>
        <w:t xml:space="preserve"> </w:t>
      </w:r>
      <w:r>
        <w:rPr>
          <w:spacing w:val="-2"/>
        </w:rPr>
        <w:t>песни.</w:t>
      </w:r>
    </w:p>
    <w:p w:rsidR="00B74A8E" w:rsidRDefault="00B74A8E" w:rsidP="00B74A8E">
      <w:pPr>
        <w:pStyle w:val="a5"/>
        <w:numPr>
          <w:ilvl w:val="3"/>
          <w:numId w:val="19"/>
        </w:numPr>
        <w:tabs>
          <w:tab w:val="left" w:pos="1160"/>
        </w:tabs>
        <w:ind w:left="1160" w:hanging="1020"/>
        <w:rPr>
          <w:sz w:val="24"/>
        </w:rPr>
      </w:pPr>
      <w:r>
        <w:rPr>
          <w:sz w:val="24"/>
        </w:rPr>
        <w:t>Музыкальная</w:t>
      </w:r>
      <w:r>
        <w:rPr>
          <w:spacing w:val="-3"/>
          <w:sz w:val="24"/>
        </w:rPr>
        <w:t xml:space="preserve"> </w:t>
      </w:r>
      <w:r>
        <w:rPr>
          <w:spacing w:val="-2"/>
          <w:sz w:val="24"/>
        </w:rPr>
        <w:t>форма.</w:t>
      </w:r>
    </w:p>
    <w:p w:rsidR="00B74A8E" w:rsidRDefault="00B74A8E" w:rsidP="00B74A8E">
      <w:pPr>
        <w:pStyle w:val="a3"/>
        <w:tabs>
          <w:tab w:val="left" w:pos="1674"/>
          <w:tab w:val="left" w:pos="2783"/>
          <w:tab w:val="left" w:pos="3114"/>
          <w:tab w:val="left" w:pos="4023"/>
          <w:tab w:val="left" w:pos="4563"/>
          <w:tab w:val="left" w:pos="5819"/>
          <w:tab w:val="left" w:pos="8595"/>
        </w:tabs>
        <w:ind w:right="424"/>
        <w:jc w:val="left"/>
      </w:pPr>
      <w:r>
        <w:rPr>
          <w:spacing w:val="-2"/>
        </w:rPr>
        <w:t>Содержание:</w:t>
      </w:r>
      <w:r>
        <w:tab/>
      </w:r>
      <w:r>
        <w:rPr>
          <w:spacing w:val="-2"/>
        </w:rPr>
        <w:t>контраст</w:t>
      </w:r>
      <w:r>
        <w:tab/>
      </w:r>
      <w:r>
        <w:rPr>
          <w:spacing w:val="-12"/>
        </w:rPr>
        <w:t>и</w:t>
      </w:r>
      <w:r>
        <w:tab/>
      </w:r>
      <w:r>
        <w:rPr>
          <w:spacing w:val="-2"/>
        </w:rPr>
        <w:t>повтор</w:t>
      </w:r>
      <w:r>
        <w:tab/>
      </w:r>
      <w:r>
        <w:rPr>
          <w:spacing w:val="-4"/>
        </w:rPr>
        <w:t>как</w:t>
      </w:r>
      <w:r>
        <w:tab/>
      </w:r>
      <w:r>
        <w:rPr>
          <w:spacing w:val="-2"/>
        </w:rPr>
        <w:t>принципы</w:t>
      </w:r>
      <w:r>
        <w:tab/>
        <w:t>строения</w:t>
      </w:r>
      <w:r>
        <w:rPr>
          <w:spacing w:val="80"/>
        </w:rPr>
        <w:t xml:space="preserve"> </w:t>
      </w:r>
      <w:r>
        <w:t>музыкального</w:t>
      </w:r>
      <w:r>
        <w:tab/>
      </w:r>
      <w:r>
        <w:rPr>
          <w:spacing w:val="-2"/>
        </w:rPr>
        <w:t xml:space="preserve">произведения. </w:t>
      </w:r>
      <w:r>
        <w:t>Двухчастная, трёхчастная и трёхчастная репризная форма. Рондо: рефрен и эпизоды.</w:t>
      </w:r>
    </w:p>
    <w:p w:rsidR="00B74A8E" w:rsidRDefault="00B74A8E" w:rsidP="00B74A8E">
      <w:pPr>
        <w:pStyle w:val="a3"/>
        <w:jc w:val="left"/>
      </w:pPr>
      <w:r>
        <w:t>Виды</w:t>
      </w:r>
      <w:r>
        <w:rPr>
          <w:spacing w:val="-3"/>
        </w:rPr>
        <w:t xml:space="preserve"> </w:t>
      </w:r>
      <w:r>
        <w:t>деятельности</w:t>
      </w:r>
      <w:r>
        <w:rPr>
          <w:spacing w:val="-3"/>
        </w:rPr>
        <w:t xml:space="preserve"> </w:t>
      </w:r>
      <w:r>
        <w:rPr>
          <w:spacing w:val="-2"/>
        </w:rPr>
        <w:t>обучающихся:</w:t>
      </w:r>
    </w:p>
    <w:p w:rsidR="00B74A8E" w:rsidRDefault="00B74A8E" w:rsidP="00B74A8E">
      <w:pPr>
        <w:pStyle w:val="a3"/>
        <w:jc w:val="left"/>
      </w:pPr>
      <w:r>
        <w:t>знакомство</w:t>
      </w:r>
      <w:r>
        <w:rPr>
          <w:spacing w:val="32"/>
        </w:rPr>
        <w:t xml:space="preserve"> </w:t>
      </w:r>
      <w:r>
        <w:t>со</w:t>
      </w:r>
      <w:r>
        <w:rPr>
          <w:spacing w:val="29"/>
        </w:rPr>
        <w:t xml:space="preserve"> </w:t>
      </w:r>
      <w:r>
        <w:t>строением музыкального</w:t>
      </w:r>
      <w:r>
        <w:rPr>
          <w:spacing w:val="29"/>
        </w:rPr>
        <w:t xml:space="preserve"> </w:t>
      </w:r>
      <w:r>
        <w:t>произведения,</w:t>
      </w:r>
      <w:r>
        <w:rPr>
          <w:spacing w:val="29"/>
        </w:rPr>
        <w:t xml:space="preserve"> </w:t>
      </w:r>
      <w:r>
        <w:t>понятиями двухчастной и трёхчастной формы, рондо;</w:t>
      </w:r>
    </w:p>
    <w:p w:rsidR="00B74A8E" w:rsidRDefault="00B74A8E" w:rsidP="00B74A8E">
      <w:pPr>
        <w:pStyle w:val="a3"/>
        <w:ind w:right="3077"/>
        <w:jc w:val="left"/>
      </w:pPr>
      <w:r>
        <w:t>слушание произведений: определение формы их строения на слух; составление наглядной буквенной или графической схемы; исполнение</w:t>
      </w:r>
      <w:r>
        <w:rPr>
          <w:spacing w:val="-5"/>
        </w:rPr>
        <w:t xml:space="preserve"> </w:t>
      </w:r>
      <w:r>
        <w:t>песен,</w:t>
      </w:r>
      <w:r>
        <w:rPr>
          <w:spacing w:val="-4"/>
        </w:rPr>
        <w:t xml:space="preserve"> </w:t>
      </w:r>
      <w:r>
        <w:t>написанных</w:t>
      </w:r>
      <w:r>
        <w:rPr>
          <w:spacing w:val="-4"/>
        </w:rPr>
        <w:t xml:space="preserve"> </w:t>
      </w:r>
      <w:r>
        <w:t>в</w:t>
      </w:r>
      <w:r>
        <w:rPr>
          <w:spacing w:val="-5"/>
        </w:rPr>
        <w:t xml:space="preserve"> </w:t>
      </w:r>
      <w:r>
        <w:t>двухчастной</w:t>
      </w:r>
      <w:r>
        <w:rPr>
          <w:spacing w:val="-6"/>
        </w:rPr>
        <w:t xml:space="preserve"> </w:t>
      </w:r>
      <w:r>
        <w:t>или</w:t>
      </w:r>
      <w:r>
        <w:rPr>
          <w:spacing w:val="-6"/>
        </w:rPr>
        <w:t xml:space="preserve"> </w:t>
      </w:r>
      <w:r>
        <w:t>трёхчастной</w:t>
      </w:r>
      <w:r>
        <w:rPr>
          <w:spacing w:val="-6"/>
        </w:rPr>
        <w:t xml:space="preserve"> </w:t>
      </w:r>
      <w:r>
        <w:t>форме;</w:t>
      </w:r>
    </w:p>
    <w:p w:rsidR="00B74A8E" w:rsidRDefault="00B74A8E" w:rsidP="00B74A8E">
      <w:pPr>
        <w:pStyle w:val="a3"/>
        <w:jc w:val="left"/>
      </w:pPr>
      <w:r>
        <w:t>вариативно:</w:t>
      </w:r>
      <w:r>
        <w:rPr>
          <w:spacing w:val="80"/>
        </w:rPr>
        <w:t xml:space="preserve"> </w:t>
      </w:r>
      <w:r>
        <w:t>коллективная</w:t>
      </w:r>
      <w:r>
        <w:rPr>
          <w:spacing w:val="80"/>
        </w:rPr>
        <w:t xml:space="preserve"> </w:t>
      </w:r>
      <w:r>
        <w:t>импровизация</w:t>
      </w:r>
      <w:r>
        <w:rPr>
          <w:spacing w:val="80"/>
        </w:rPr>
        <w:t xml:space="preserve"> </w:t>
      </w:r>
      <w:r>
        <w:t>в</w:t>
      </w:r>
      <w:r>
        <w:rPr>
          <w:spacing w:val="80"/>
        </w:rPr>
        <w:t xml:space="preserve"> </w:t>
      </w:r>
      <w:r>
        <w:t>форме</w:t>
      </w:r>
      <w:r>
        <w:rPr>
          <w:spacing w:val="80"/>
        </w:rPr>
        <w:t xml:space="preserve"> </w:t>
      </w:r>
      <w:r>
        <w:t>рондо,</w:t>
      </w:r>
      <w:r>
        <w:rPr>
          <w:spacing w:val="80"/>
        </w:rPr>
        <w:t xml:space="preserve"> </w:t>
      </w:r>
      <w:r>
        <w:t>трёхчастной</w:t>
      </w:r>
      <w:r>
        <w:rPr>
          <w:spacing w:val="80"/>
        </w:rPr>
        <w:t xml:space="preserve"> </w:t>
      </w:r>
      <w:r>
        <w:t>репризной</w:t>
      </w:r>
      <w:r>
        <w:rPr>
          <w:spacing w:val="80"/>
        </w:rPr>
        <w:t xml:space="preserve"> </w:t>
      </w:r>
      <w:r>
        <w:t>форме; создание художественных композиций (рисунок, аппликация) по законам музыкальной формы.</w:t>
      </w:r>
    </w:p>
    <w:p w:rsidR="00B74A8E" w:rsidRDefault="00B74A8E" w:rsidP="00B74A8E">
      <w:pPr>
        <w:pStyle w:val="a5"/>
        <w:numPr>
          <w:ilvl w:val="3"/>
          <w:numId w:val="19"/>
        </w:numPr>
        <w:tabs>
          <w:tab w:val="left" w:pos="1160"/>
        </w:tabs>
        <w:ind w:left="1160" w:hanging="1020"/>
        <w:rPr>
          <w:sz w:val="24"/>
        </w:rPr>
      </w:pPr>
      <w:r>
        <w:rPr>
          <w:spacing w:val="-2"/>
          <w:sz w:val="24"/>
        </w:rPr>
        <w:t>Вариации.</w:t>
      </w:r>
    </w:p>
    <w:p w:rsidR="00B74A8E" w:rsidRDefault="00B74A8E" w:rsidP="00B74A8E">
      <w:pPr>
        <w:pStyle w:val="a3"/>
        <w:ind w:right="3122"/>
        <w:jc w:val="left"/>
      </w:pPr>
      <w:r>
        <w:t>Содержание:</w:t>
      </w:r>
      <w:r>
        <w:rPr>
          <w:spacing w:val="-5"/>
        </w:rPr>
        <w:t xml:space="preserve"> </w:t>
      </w:r>
      <w:r>
        <w:t>варьирование</w:t>
      </w:r>
      <w:r>
        <w:rPr>
          <w:spacing w:val="-6"/>
        </w:rPr>
        <w:t xml:space="preserve"> </w:t>
      </w:r>
      <w:r>
        <w:t>как</w:t>
      </w:r>
      <w:r>
        <w:rPr>
          <w:spacing w:val="-7"/>
        </w:rPr>
        <w:t xml:space="preserve"> </w:t>
      </w:r>
      <w:r>
        <w:t>принцип</w:t>
      </w:r>
      <w:r>
        <w:rPr>
          <w:spacing w:val="-7"/>
        </w:rPr>
        <w:t xml:space="preserve"> </w:t>
      </w:r>
      <w:r>
        <w:t>развития.</w:t>
      </w:r>
      <w:r>
        <w:rPr>
          <w:spacing w:val="-5"/>
        </w:rPr>
        <w:t xml:space="preserve"> </w:t>
      </w:r>
      <w:r>
        <w:t>Тема.</w:t>
      </w:r>
      <w:r>
        <w:rPr>
          <w:spacing w:val="-5"/>
        </w:rPr>
        <w:t xml:space="preserve"> </w:t>
      </w:r>
      <w:r>
        <w:t>Вариации. Виды деятельности обучающихся:</w:t>
      </w:r>
    </w:p>
    <w:p w:rsidR="00B74A8E" w:rsidRDefault="00B74A8E" w:rsidP="00B74A8E">
      <w:pPr>
        <w:pStyle w:val="a3"/>
        <w:ind w:right="3663"/>
        <w:jc w:val="left"/>
      </w:pPr>
      <w:r>
        <w:t>слушание произведений, сочинённых в форме вариаций; наблюдение за развитием, изменением основной темы; составление</w:t>
      </w:r>
      <w:r>
        <w:rPr>
          <w:spacing w:val="-7"/>
        </w:rPr>
        <w:t xml:space="preserve"> </w:t>
      </w:r>
      <w:r>
        <w:t>наглядной</w:t>
      </w:r>
      <w:r>
        <w:rPr>
          <w:spacing w:val="-8"/>
        </w:rPr>
        <w:t xml:space="preserve"> </w:t>
      </w:r>
      <w:r>
        <w:t>буквенной</w:t>
      </w:r>
      <w:r>
        <w:rPr>
          <w:spacing w:val="-9"/>
        </w:rPr>
        <w:t xml:space="preserve"> </w:t>
      </w:r>
      <w:r>
        <w:t>или</w:t>
      </w:r>
      <w:r>
        <w:rPr>
          <w:spacing w:val="-8"/>
        </w:rPr>
        <w:t xml:space="preserve"> </w:t>
      </w:r>
      <w:r>
        <w:t>графической</w:t>
      </w:r>
      <w:r>
        <w:rPr>
          <w:spacing w:val="-5"/>
        </w:rPr>
        <w:t xml:space="preserve"> </w:t>
      </w:r>
      <w:r>
        <w:t>схемы;</w:t>
      </w:r>
    </w:p>
    <w:p w:rsidR="00B74A8E" w:rsidRDefault="00B74A8E" w:rsidP="00B74A8E">
      <w:pPr>
        <w:pStyle w:val="a3"/>
        <w:ind w:right="2016"/>
        <w:jc w:val="left"/>
      </w:pPr>
      <w:r>
        <w:t>исполнение</w:t>
      </w:r>
      <w:r>
        <w:rPr>
          <w:spacing w:val="-6"/>
        </w:rPr>
        <w:t xml:space="preserve"> </w:t>
      </w:r>
      <w:r>
        <w:t>ритмической</w:t>
      </w:r>
      <w:r>
        <w:rPr>
          <w:spacing w:val="-4"/>
        </w:rPr>
        <w:t xml:space="preserve"> </w:t>
      </w:r>
      <w:r>
        <w:t>партитуры,</w:t>
      </w:r>
      <w:r>
        <w:rPr>
          <w:spacing w:val="-5"/>
        </w:rPr>
        <w:t xml:space="preserve"> </w:t>
      </w:r>
      <w:r>
        <w:t>построенной</w:t>
      </w:r>
      <w:r>
        <w:rPr>
          <w:spacing w:val="-7"/>
        </w:rPr>
        <w:t xml:space="preserve"> </w:t>
      </w:r>
      <w:r>
        <w:t>по</w:t>
      </w:r>
      <w:r>
        <w:rPr>
          <w:spacing w:val="-8"/>
        </w:rPr>
        <w:t xml:space="preserve"> </w:t>
      </w:r>
      <w:r>
        <w:t>принципу</w:t>
      </w:r>
      <w:r>
        <w:rPr>
          <w:spacing w:val="-8"/>
        </w:rPr>
        <w:t xml:space="preserve"> </w:t>
      </w:r>
      <w:r>
        <w:t>вариаций; вариативно: коллективная импровизация в форме вариаций.</w:t>
      </w:r>
    </w:p>
    <w:p w:rsidR="00B74A8E" w:rsidRDefault="00B74A8E" w:rsidP="00B74A8E">
      <w:pPr>
        <w:pStyle w:val="a5"/>
        <w:numPr>
          <w:ilvl w:val="1"/>
          <w:numId w:val="20"/>
        </w:numPr>
        <w:tabs>
          <w:tab w:val="left" w:pos="713"/>
        </w:tabs>
        <w:ind w:right="424" w:firstLine="0"/>
        <w:rPr>
          <w:sz w:val="24"/>
        </w:rPr>
      </w:pPr>
      <w:r>
        <w:rPr>
          <w:sz w:val="24"/>
        </w:rPr>
        <w:t>Планируемые результаты</w:t>
      </w:r>
      <w:r>
        <w:rPr>
          <w:spacing w:val="29"/>
          <w:sz w:val="24"/>
        </w:rPr>
        <w:t xml:space="preserve"> </w:t>
      </w:r>
      <w:r>
        <w:rPr>
          <w:sz w:val="24"/>
        </w:rPr>
        <w:t>освоения</w:t>
      </w:r>
      <w:r>
        <w:rPr>
          <w:spacing w:val="29"/>
          <w:sz w:val="24"/>
        </w:rPr>
        <w:t xml:space="preserve"> </w:t>
      </w:r>
      <w:r>
        <w:rPr>
          <w:sz w:val="24"/>
        </w:rPr>
        <w:t>программы</w:t>
      </w:r>
      <w:r>
        <w:rPr>
          <w:spacing w:val="29"/>
          <w:sz w:val="24"/>
        </w:rPr>
        <w:t xml:space="preserve"> </w:t>
      </w:r>
      <w:r>
        <w:rPr>
          <w:sz w:val="24"/>
        </w:rPr>
        <w:t>по музыке</w:t>
      </w:r>
      <w:r>
        <w:rPr>
          <w:spacing w:val="31"/>
          <w:sz w:val="24"/>
        </w:rPr>
        <w:t xml:space="preserve"> </w:t>
      </w:r>
      <w:r>
        <w:rPr>
          <w:sz w:val="24"/>
        </w:rPr>
        <w:t xml:space="preserve">на уровне начального общего </w:t>
      </w:r>
      <w:r>
        <w:rPr>
          <w:spacing w:val="-2"/>
          <w:sz w:val="24"/>
        </w:rPr>
        <w:t>образования.</w:t>
      </w:r>
    </w:p>
    <w:p w:rsidR="00B74A8E" w:rsidRDefault="00B74A8E" w:rsidP="00B74A8E">
      <w:pPr>
        <w:pStyle w:val="a5"/>
        <w:numPr>
          <w:ilvl w:val="2"/>
          <w:numId w:val="20"/>
        </w:numPr>
        <w:tabs>
          <w:tab w:val="left" w:pos="1007"/>
          <w:tab w:val="left" w:pos="1371"/>
          <w:tab w:val="left" w:pos="2670"/>
          <w:tab w:val="left" w:pos="3812"/>
          <w:tab w:val="left" w:pos="4791"/>
          <w:tab w:val="left" w:pos="5231"/>
          <w:tab w:val="left" w:pos="6145"/>
          <w:tab w:val="left" w:pos="7508"/>
          <w:tab w:val="left" w:pos="8466"/>
          <w:tab w:val="left" w:pos="9942"/>
        </w:tabs>
        <w:ind w:right="424" w:firstLine="0"/>
        <w:rPr>
          <w:sz w:val="24"/>
        </w:rPr>
      </w:pPr>
      <w:r>
        <w:rPr>
          <w:spacing w:val="-10"/>
          <w:sz w:val="24"/>
        </w:rPr>
        <w:t>В</w:t>
      </w:r>
      <w:r>
        <w:rPr>
          <w:sz w:val="24"/>
        </w:rPr>
        <w:tab/>
      </w:r>
      <w:r>
        <w:rPr>
          <w:spacing w:val="-2"/>
          <w:sz w:val="24"/>
        </w:rPr>
        <w:t>результате</w:t>
      </w:r>
      <w:r>
        <w:rPr>
          <w:sz w:val="24"/>
        </w:rPr>
        <w:tab/>
      </w:r>
      <w:r>
        <w:rPr>
          <w:spacing w:val="-2"/>
          <w:sz w:val="24"/>
        </w:rPr>
        <w:t>изучения</w:t>
      </w:r>
      <w:r>
        <w:rPr>
          <w:sz w:val="24"/>
        </w:rPr>
        <w:tab/>
      </w:r>
      <w:r>
        <w:rPr>
          <w:spacing w:val="-2"/>
          <w:sz w:val="24"/>
        </w:rPr>
        <w:t>музыки</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общего</w:t>
      </w:r>
      <w:r>
        <w:rPr>
          <w:sz w:val="24"/>
        </w:rPr>
        <w:tab/>
      </w:r>
      <w:r>
        <w:rPr>
          <w:spacing w:val="-2"/>
          <w:sz w:val="24"/>
        </w:rPr>
        <w:t>образования</w:t>
      </w:r>
      <w:r>
        <w:rPr>
          <w:sz w:val="24"/>
        </w:rPr>
        <w:tab/>
      </w:r>
      <w:r>
        <w:rPr>
          <w:spacing w:val="-10"/>
          <w:sz w:val="24"/>
        </w:rPr>
        <w:t xml:space="preserve">у </w:t>
      </w:r>
      <w:r>
        <w:rPr>
          <w:sz w:val="24"/>
        </w:rPr>
        <w:t>обучающегося будут сформированы следующие личностные результаты:</w:t>
      </w:r>
    </w:p>
    <w:p w:rsidR="00B74A8E" w:rsidRDefault="00B74A8E" w:rsidP="00B74A8E">
      <w:pPr>
        <w:pStyle w:val="a5"/>
        <w:numPr>
          <w:ilvl w:val="0"/>
          <w:numId w:val="21"/>
        </w:numPr>
        <w:tabs>
          <w:tab w:val="left" w:pos="398"/>
        </w:tabs>
        <w:ind w:left="398" w:hanging="258"/>
        <w:rPr>
          <w:sz w:val="24"/>
        </w:rPr>
      </w:pPr>
      <w:r>
        <w:rPr>
          <w:sz w:val="24"/>
        </w:rPr>
        <w:t>в</w:t>
      </w:r>
      <w:r>
        <w:rPr>
          <w:spacing w:val="-3"/>
          <w:sz w:val="24"/>
        </w:rPr>
        <w:t xml:space="preserve"> </w:t>
      </w:r>
      <w:r>
        <w:rPr>
          <w:sz w:val="24"/>
        </w:rPr>
        <w:t>области</w:t>
      </w:r>
      <w:r>
        <w:rPr>
          <w:spacing w:val="-2"/>
          <w:sz w:val="24"/>
        </w:rPr>
        <w:t xml:space="preserve"> </w:t>
      </w:r>
      <w:r>
        <w:rPr>
          <w:sz w:val="24"/>
        </w:rPr>
        <w:t>гражданско-патриотического</w:t>
      </w:r>
      <w:r>
        <w:rPr>
          <w:spacing w:val="-2"/>
          <w:sz w:val="24"/>
        </w:rPr>
        <w:t xml:space="preserve"> воспитания:</w:t>
      </w:r>
    </w:p>
    <w:p w:rsidR="00B74A8E" w:rsidRDefault="00B74A8E" w:rsidP="00B74A8E">
      <w:pPr>
        <w:pStyle w:val="a3"/>
        <w:jc w:val="left"/>
      </w:pPr>
      <w:r>
        <w:t>осознание</w:t>
      </w:r>
      <w:r>
        <w:rPr>
          <w:spacing w:val="-3"/>
        </w:rPr>
        <w:t xml:space="preserve"> </w:t>
      </w:r>
      <w:r>
        <w:t>российской гражданской</w:t>
      </w:r>
      <w:r>
        <w:rPr>
          <w:spacing w:val="-3"/>
        </w:rPr>
        <w:t xml:space="preserve"> </w:t>
      </w:r>
      <w:r>
        <w:rPr>
          <w:spacing w:val="-2"/>
        </w:rPr>
        <w:t>идентичности;</w:t>
      </w:r>
    </w:p>
    <w:p w:rsidR="00B74A8E" w:rsidRDefault="00B74A8E" w:rsidP="00B74A8E">
      <w:pPr>
        <w:pStyle w:val="a3"/>
        <w:jc w:val="left"/>
      </w:pPr>
      <w:r>
        <w:t>знание Гимна России и традиций его исполнения, уважение музыкальных символов и традиций республик Российской Федерации;</w:t>
      </w:r>
    </w:p>
    <w:p w:rsidR="00B74A8E" w:rsidRDefault="00B74A8E" w:rsidP="00B74A8E">
      <w:pPr>
        <w:pStyle w:val="a3"/>
        <w:jc w:val="left"/>
      </w:pPr>
      <w:r>
        <w:t>проявление интереса</w:t>
      </w:r>
      <w:r>
        <w:rPr>
          <w:spacing w:val="33"/>
        </w:rPr>
        <w:t xml:space="preserve"> </w:t>
      </w:r>
      <w:r>
        <w:t>к освоению</w:t>
      </w:r>
      <w:r>
        <w:rPr>
          <w:spacing w:val="30"/>
        </w:rPr>
        <w:t xml:space="preserve"> </w:t>
      </w:r>
      <w:r>
        <w:t>музыкальных</w:t>
      </w:r>
      <w:r>
        <w:rPr>
          <w:spacing w:val="32"/>
        </w:rPr>
        <w:t xml:space="preserve"> </w:t>
      </w:r>
      <w:r>
        <w:t>традиций своего</w:t>
      </w:r>
      <w:r>
        <w:rPr>
          <w:spacing w:val="29"/>
        </w:rPr>
        <w:t xml:space="preserve"> </w:t>
      </w:r>
      <w:r>
        <w:t>края,</w:t>
      </w:r>
      <w:r>
        <w:rPr>
          <w:spacing w:val="32"/>
        </w:rPr>
        <w:t xml:space="preserve"> </w:t>
      </w:r>
      <w:r>
        <w:t>музыкальной культуры народов России;</w:t>
      </w:r>
    </w:p>
    <w:p w:rsidR="00B74A8E" w:rsidRDefault="00B74A8E" w:rsidP="00B74A8E">
      <w:pPr>
        <w:pStyle w:val="a3"/>
        <w:spacing w:before="1"/>
        <w:jc w:val="left"/>
      </w:pPr>
      <w:r>
        <w:t>уважение</w:t>
      </w:r>
      <w:r>
        <w:rPr>
          <w:spacing w:val="-5"/>
        </w:rPr>
        <w:t xml:space="preserve"> </w:t>
      </w:r>
      <w:r>
        <w:t>к</w:t>
      </w:r>
      <w:r>
        <w:rPr>
          <w:spacing w:val="-4"/>
        </w:rPr>
        <w:t xml:space="preserve"> </w:t>
      </w:r>
      <w:r>
        <w:t>достижениям</w:t>
      </w:r>
      <w:r>
        <w:rPr>
          <w:spacing w:val="-1"/>
        </w:rPr>
        <w:t xml:space="preserve"> </w:t>
      </w:r>
      <w:r>
        <w:t>отечественных</w:t>
      </w:r>
      <w:r>
        <w:rPr>
          <w:spacing w:val="-5"/>
        </w:rPr>
        <w:t xml:space="preserve"> </w:t>
      </w:r>
      <w:r>
        <w:t xml:space="preserve">мастеров </w:t>
      </w:r>
      <w:r>
        <w:rPr>
          <w:spacing w:val="-2"/>
        </w:rPr>
        <w:t>культуры;</w:t>
      </w:r>
    </w:p>
    <w:p w:rsidR="00B74A8E" w:rsidRDefault="00B74A8E" w:rsidP="00B74A8E">
      <w:pPr>
        <w:pStyle w:val="a3"/>
        <w:jc w:val="left"/>
      </w:pPr>
      <w:r>
        <w:t>стремление</w:t>
      </w:r>
      <w:r>
        <w:rPr>
          <w:spacing w:val="-5"/>
        </w:rPr>
        <w:t xml:space="preserve"> </w:t>
      </w:r>
      <w:r>
        <w:t>участвовать в</w:t>
      </w:r>
      <w:r>
        <w:rPr>
          <w:spacing w:val="-3"/>
        </w:rPr>
        <w:t xml:space="preserve"> </w:t>
      </w:r>
      <w:r>
        <w:t>творческой</w:t>
      </w:r>
      <w:r>
        <w:rPr>
          <w:spacing w:val="-1"/>
        </w:rPr>
        <w:t xml:space="preserve"> </w:t>
      </w:r>
      <w:r>
        <w:t>жизни</w:t>
      </w:r>
      <w:r>
        <w:rPr>
          <w:spacing w:val="-3"/>
        </w:rPr>
        <w:t xml:space="preserve"> </w:t>
      </w:r>
      <w:r>
        <w:t>своей школы,</w:t>
      </w:r>
      <w:r>
        <w:rPr>
          <w:spacing w:val="-2"/>
        </w:rPr>
        <w:t xml:space="preserve"> </w:t>
      </w:r>
      <w:r>
        <w:t>города,</w:t>
      </w:r>
      <w:r>
        <w:rPr>
          <w:spacing w:val="-1"/>
        </w:rPr>
        <w:t xml:space="preserve"> </w:t>
      </w:r>
      <w:r>
        <w:rPr>
          <w:spacing w:val="-2"/>
        </w:rPr>
        <w:t>республики;</w:t>
      </w:r>
    </w:p>
    <w:p w:rsidR="00B74A8E" w:rsidRDefault="00B74A8E" w:rsidP="00B74A8E">
      <w:pPr>
        <w:pStyle w:val="a5"/>
        <w:numPr>
          <w:ilvl w:val="0"/>
          <w:numId w:val="21"/>
        </w:numPr>
        <w:tabs>
          <w:tab w:val="left" w:pos="398"/>
        </w:tabs>
        <w:ind w:left="398" w:hanging="258"/>
        <w:rPr>
          <w:sz w:val="24"/>
        </w:rPr>
      </w:pPr>
      <w:r>
        <w:rPr>
          <w:sz w:val="24"/>
        </w:rPr>
        <w:t>в</w:t>
      </w:r>
      <w:r>
        <w:rPr>
          <w:spacing w:val="-2"/>
          <w:sz w:val="24"/>
        </w:rPr>
        <w:t xml:space="preserve"> </w:t>
      </w:r>
      <w:r>
        <w:rPr>
          <w:sz w:val="24"/>
        </w:rPr>
        <w:t>области</w:t>
      </w:r>
      <w:r>
        <w:rPr>
          <w:spacing w:val="-1"/>
          <w:sz w:val="24"/>
        </w:rPr>
        <w:t xml:space="preserve"> </w:t>
      </w:r>
      <w:r>
        <w:rPr>
          <w:sz w:val="24"/>
        </w:rPr>
        <w:t>духовно-нравственного</w:t>
      </w:r>
      <w:r>
        <w:rPr>
          <w:spacing w:val="-5"/>
          <w:sz w:val="24"/>
        </w:rPr>
        <w:t xml:space="preserve"> </w:t>
      </w:r>
      <w:r>
        <w:rPr>
          <w:spacing w:val="-2"/>
          <w:sz w:val="24"/>
        </w:rPr>
        <w:t>воспитания:</w:t>
      </w:r>
    </w:p>
    <w:p w:rsidR="00B74A8E" w:rsidRDefault="00B74A8E" w:rsidP="00B74A8E">
      <w:pPr>
        <w:pStyle w:val="a3"/>
        <w:jc w:val="left"/>
      </w:pPr>
      <w:r>
        <w:t>признание</w:t>
      </w:r>
      <w:r>
        <w:rPr>
          <w:spacing w:val="-4"/>
        </w:rPr>
        <w:t xml:space="preserve"> </w:t>
      </w:r>
      <w:r>
        <w:t>индивидуальности</w:t>
      </w:r>
      <w:r>
        <w:rPr>
          <w:spacing w:val="-4"/>
        </w:rPr>
        <w:t xml:space="preserve"> </w:t>
      </w:r>
      <w:r>
        <w:t>каждого</w:t>
      </w:r>
      <w:r>
        <w:rPr>
          <w:spacing w:val="-2"/>
        </w:rPr>
        <w:t xml:space="preserve"> человека;</w:t>
      </w:r>
    </w:p>
    <w:p w:rsidR="00B74A8E" w:rsidRDefault="00B74A8E" w:rsidP="00B74A8E">
      <w:pPr>
        <w:pStyle w:val="a3"/>
        <w:jc w:val="left"/>
      </w:pPr>
      <w:r>
        <w:t>проявление</w:t>
      </w:r>
      <w:r>
        <w:rPr>
          <w:spacing w:val="-4"/>
        </w:rPr>
        <w:t xml:space="preserve"> </w:t>
      </w:r>
      <w:r>
        <w:t>сопереживания,</w:t>
      </w:r>
      <w:r>
        <w:rPr>
          <w:spacing w:val="-1"/>
        </w:rPr>
        <w:t xml:space="preserve"> </w:t>
      </w:r>
      <w:r>
        <w:t>уважения</w:t>
      </w:r>
      <w:r>
        <w:rPr>
          <w:spacing w:val="-2"/>
        </w:rPr>
        <w:t xml:space="preserve"> </w:t>
      </w:r>
      <w:r>
        <w:t>и</w:t>
      </w:r>
      <w:r>
        <w:rPr>
          <w:spacing w:val="-2"/>
        </w:rPr>
        <w:t xml:space="preserve"> доброжелательности;</w:t>
      </w:r>
    </w:p>
    <w:p w:rsidR="00B74A8E" w:rsidRDefault="00B74A8E" w:rsidP="00B74A8E">
      <w:pPr>
        <w:pStyle w:val="a3"/>
        <w:jc w:val="left"/>
      </w:pPr>
      <w:r>
        <w:t>готовность</w:t>
      </w:r>
      <w:r>
        <w:rPr>
          <w:spacing w:val="34"/>
        </w:rPr>
        <w:t xml:space="preserve">  </w:t>
      </w:r>
      <w:r>
        <w:t>придерживаться</w:t>
      </w:r>
      <w:r>
        <w:rPr>
          <w:spacing w:val="36"/>
        </w:rPr>
        <w:t xml:space="preserve">  </w:t>
      </w:r>
      <w:r>
        <w:t>принципов</w:t>
      </w:r>
      <w:r>
        <w:rPr>
          <w:spacing w:val="35"/>
        </w:rPr>
        <w:t xml:space="preserve">  </w:t>
      </w:r>
      <w:r>
        <w:t>взаимопомощи</w:t>
      </w:r>
      <w:r>
        <w:rPr>
          <w:spacing w:val="35"/>
        </w:rPr>
        <w:t xml:space="preserve">  </w:t>
      </w:r>
      <w:r>
        <w:t>и</w:t>
      </w:r>
      <w:r>
        <w:rPr>
          <w:spacing w:val="35"/>
        </w:rPr>
        <w:t xml:space="preserve">  </w:t>
      </w:r>
      <w:r>
        <w:t>творческого</w:t>
      </w:r>
      <w:r>
        <w:rPr>
          <w:spacing w:val="36"/>
        </w:rPr>
        <w:t xml:space="preserve">  </w:t>
      </w:r>
      <w:r>
        <w:t>сотрудничества</w:t>
      </w:r>
      <w:r>
        <w:rPr>
          <w:spacing w:val="35"/>
        </w:rPr>
        <w:t xml:space="preserve">  </w:t>
      </w:r>
      <w:r>
        <w:rPr>
          <w:spacing w:val="-10"/>
        </w:rPr>
        <w:t>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процессе</w:t>
      </w:r>
      <w:r>
        <w:rPr>
          <w:spacing w:val="-3"/>
        </w:rPr>
        <w:t xml:space="preserve"> </w:t>
      </w:r>
      <w:r>
        <w:t>непосредственной</w:t>
      </w:r>
      <w:r>
        <w:rPr>
          <w:spacing w:val="-4"/>
        </w:rPr>
        <w:t xml:space="preserve"> </w:t>
      </w:r>
      <w:r>
        <w:t>музыкальной и</w:t>
      </w:r>
      <w:r>
        <w:rPr>
          <w:spacing w:val="-4"/>
        </w:rPr>
        <w:t xml:space="preserve"> </w:t>
      </w:r>
      <w:r>
        <w:t xml:space="preserve">учебной </w:t>
      </w:r>
      <w:r>
        <w:rPr>
          <w:spacing w:val="-2"/>
        </w:rPr>
        <w:t>деятельности;</w:t>
      </w:r>
    </w:p>
    <w:p w:rsidR="00B74A8E" w:rsidRDefault="00B74A8E" w:rsidP="00B74A8E">
      <w:pPr>
        <w:pStyle w:val="a5"/>
        <w:numPr>
          <w:ilvl w:val="0"/>
          <w:numId w:val="21"/>
        </w:numPr>
        <w:tabs>
          <w:tab w:val="left" w:pos="398"/>
        </w:tabs>
        <w:spacing w:line="275" w:lineRule="exact"/>
        <w:ind w:left="398" w:hanging="258"/>
        <w:rPr>
          <w:sz w:val="24"/>
        </w:rPr>
      </w:pPr>
      <w:r>
        <w:rPr>
          <w:sz w:val="24"/>
        </w:rPr>
        <w:t>в</w:t>
      </w:r>
      <w:r>
        <w:rPr>
          <w:spacing w:val="-2"/>
          <w:sz w:val="24"/>
        </w:rPr>
        <w:t xml:space="preserve"> </w:t>
      </w:r>
      <w:r>
        <w:rPr>
          <w:sz w:val="24"/>
        </w:rPr>
        <w:t>области</w:t>
      </w:r>
      <w:r>
        <w:rPr>
          <w:spacing w:val="-1"/>
          <w:sz w:val="24"/>
        </w:rPr>
        <w:t xml:space="preserve"> </w:t>
      </w:r>
      <w:r>
        <w:rPr>
          <w:sz w:val="24"/>
        </w:rPr>
        <w:t>эстетического</w:t>
      </w:r>
      <w:r>
        <w:rPr>
          <w:spacing w:val="-1"/>
          <w:sz w:val="24"/>
        </w:rPr>
        <w:t xml:space="preserve"> </w:t>
      </w:r>
      <w:r>
        <w:rPr>
          <w:spacing w:val="-2"/>
          <w:sz w:val="24"/>
        </w:rPr>
        <w:t>воспитания:</w:t>
      </w:r>
    </w:p>
    <w:p w:rsidR="00B74A8E" w:rsidRDefault="00B74A8E" w:rsidP="00B74A8E">
      <w:pPr>
        <w:pStyle w:val="a3"/>
        <w:jc w:val="left"/>
      </w:pPr>
      <w:r>
        <w:t>восприимчивость</w:t>
      </w:r>
      <w:r>
        <w:rPr>
          <w:spacing w:val="-5"/>
        </w:rPr>
        <w:t xml:space="preserve"> </w:t>
      </w:r>
      <w:r>
        <w:t>к</w:t>
      </w:r>
      <w:r>
        <w:rPr>
          <w:spacing w:val="-1"/>
        </w:rPr>
        <w:t xml:space="preserve"> </w:t>
      </w:r>
      <w:r>
        <w:t>различным</w:t>
      </w:r>
      <w:r>
        <w:rPr>
          <w:spacing w:val="-5"/>
        </w:rPr>
        <w:t xml:space="preserve"> </w:t>
      </w:r>
      <w:r>
        <w:t>видам</w:t>
      </w:r>
      <w:r>
        <w:rPr>
          <w:spacing w:val="-3"/>
        </w:rPr>
        <w:t xml:space="preserve"> </w:t>
      </w:r>
      <w:r>
        <w:t>искусства,</w:t>
      </w:r>
      <w:r>
        <w:rPr>
          <w:spacing w:val="-2"/>
        </w:rPr>
        <w:t xml:space="preserve"> </w:t>
      </w:r>
      <w:r>
        <w:t>музыкальным</w:t>
      </w:r>
      <w:r>
        <w:rPr>
          <w:spacing w:val="-5"/>
        </w:rPr>
        <w:t xml:space="preserve"> </w:t>
      </w:r>
      <w:r>
        <w:t>традициям</w:t>
      </w:r>
      <w:r>
        <w:rPr>
          <w:spacing w:val="-5"/>
        </w:rPr>
        <w:t xml:space="preserve"> </w:t>
      </w:r>
      <w:r>
        <w:t>и</w:t>
      </w:r>
      <w:r>
        <w:rPr>
          <w:spacing w:val="-3"/>
        </w:rPr>
        <w:t xml:space="preserve"> </w:t>
      </w:r>
      <w:r>
        <w:t>творчеству</w:t>
      </w:r>
      <w:r>
        <w:rPr>
          <w:spacing w:val="-2"/>
        </w:rPr>
        <w:t xml:space="preserve"> </w:t>
      </w:r>
      <w:r>
        <w:t>своего</w:t>
      </w:r>
      <w:r>
        <w:rPr>
          <w:spacing w:val="-4"/>
        </w:rPr>
        <w:t xml:space="preserve"> </w:t>
      </w:r>
      <w:r>
        <w:t>и других народов;</w:t>
      </w:r>
    </w:p>
    <w:p w:rsidR="00B74A8E" w:rsidRDefault="00B74A8E" w:rsidP="00B74A8E">
      <w:pPr>
        <w:pStyle w:val="a3"/>
        <w:spacing w:before="1"/>
        <w:ind w:right="3663"/>
        <w:jc w:val="left"/>
      </w:pPr>
      <w:r>
        <w:t>умение</w:t>
      </w:r>
      <w:r>
        <w:rPr>
          <w:spacing w:val="-7"/>
        </w:rPr>
        <w:t xml:space="preserve"> </w:t>
      </w:r>
      <w:r>
        <w:t>видеть</w:t>
      </w:r>
      <w:r>
        <w:rPr>
          <w:spacing w:val="-6"/>
        </w:rPr>
        <w:t xml:space="preserve"> </w:t>
      </w:r>
      <w:r>
        <w:t>прекрасное</w:t>
      </w:r>
      <w:r>
        <w:rPr>
          <w:spacing w:val="-7"/>
        </w:rPr>
        <w:t xml:space="preserve"> </w:t>
      </w:r>
      <w:r>
        <w:t>в</w:t>
      </w:r>
      <w:r>
        <w:rPr>
          <w:spacing w:val="-7"/>
        </w:rPr>
        <w:t xml:space="preserve"> </w:t>
      </w:r>
      <w:r>
        <w:t>жизни,</w:t>
      </w:r>
      <w:r>
        <w:rPr>
          <w:spacing w:val="-6"/>
        </w:rPr>
        <w:t xml:space="preserve"> </w:t>
      </w:r>
      <w:r>
        <w:t>наслаждаться</w:t>
      </w:r>
      <w:r>
        <w:rPr>
          <w:spacing w:val="-4"/>
        </w:rPr>
        <w:t xml:space="preserve"> </w:t>
      </w:r>
      <w:r>
        <w:t>красотой; стремление к самовыражению в разных видах искусства;</w:t>
      </w:r>
    </w:p>
    <w:p w:rsidR="00B74A8E" w:rsidRDefault="00B74A8E" w:rsidP="00B74A8E">
      <w:pPr>
        <w:pStyle w:val="a5"/>
        <w:numPr>
          <w:ilvl w:val="0"/>
          <w:numId w:val="21"/>
        </w:numPr>
        <w:tabs>
          <w:tab w:val="left" w:pos="398"/>
        </w:tabs>
        <w:ind w:left="398" w:hanging="258"/>
        <w:rPr>
          <w:sz w:val="24"/>
        </w:rPr>
      </w:pPr>
      <w:r>
        <w:rPr>
          <w:sz w:val="24"/>
        </w:rPr>
        <w:t>в</w:t>
      </w:r>
      <w:r>
        <w:rPr>
          <w:spacing w:val="-2"/>
          <w:sz w:val="24"/>
        </w:rPr>
        <w:t xml:space="preserve"> </w:t>
      </w:r>
      <w:r>
        <w:rPr>
          <w:sz w:val="24"/>
        </w:rPr>
        <w:t>области</w:t>
      </w:r>
      <w:r>
        <w:rPr>
          <w:spacing w:val="-1"/>
          <w:sz w:val="24"/>
        </w:rPr>
        <w:t xml:space="preserve"> </w:t>
      </w:r>
      <w:r>
        <w:rPr>
          <w:sz w:val="24"/>
        </w:rPr>
        <w:t>научного</w:t>
      </w:r>
      <w:r>
        <w:rPr>
          <w:spacing w:val="-1"/>
          <w:sz w:val="24"/>
        </w:rPr>
        <w:t xml:space="preserve"> </w:t>
      </w:r>
      <w:r>
        <w:rPr>
          <w:spacing w:val="-2"/>
          <w:sz w:val="24"/>
        </w:rPr>
        <w:t>познания:</w:t>
      </w:r>
    </w:p>
    <w:p w:rsidR="00B74A8E" w:rsidRDefault="00B74A8E" w:rsidP="00B74A8E">
      <w:pPr>
        <w:pStyle w:val="a3"/>
        <w:jc w:val="left"/>
      </w:pPr>
      <w:r>
        <w:t xml:space="preserve">первоначальные представления о единстве и особенностях художественной и научной картины </w:t>
      </w:r>
      <w:r>
        <w:rPr>
          <w:spacing w:val="-2"/>
        </w:rPr>
        <w:t>мира;</w:t>
      </w:r>
    </w:p>
    <w:p w:rsidR="00B74A8E" w:rsidRDefault="00B74A8E" w:rsidP="00B74A8E">
      <w:pPr>
        <w:pStyle w:val="a3"/>
        <w:ind w:right="424"/>
        <w:jc w:val="left"/>
      </w:pPr>
      <w:r>
        <w:t>познавательные 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 и самостоятельность в познании;</w:t>
      </w:r>
    </w:p>
    <w:p w:rsidR="00B74A8E" w:rsidRDefault="00B74A8E" w:rsidP="00B74A8E">
      <w:pPr>
        <w:pStyle w:val="a5"/>
        <w:numPr>
          <w:ilvl w:val="0"/>
          <w:numId w:val="21"/>
        </w:numPr>
        <w:tabs>
          <w:tab w:val="left" w:pos="458"/>
        </w:tabs>
        <w:ind w:left="140" w:right="422" w:firstLine="0"/>
        <w:rPr>
          <w:sz w:val="24"/>
        </w:rPr>
      </w:pPr>
      <w:r>
        <w:rPr>
          <w:sz w:val="24"/>
        </w:rPr>
        <w:t>в</w:t>
      </w:r>
      <w:r>
        <w:rPr>
          <w:spacing w:val="40"/>
          <w:sz w:val="24"/>
        </w:rPr>
        <w:t xml:space="preserve"> </w:t>
      </w:r>
      <w:r>
        <w:rPr>
          <w:sz w:val="24"/>
        </w:rPr>
        <w:t>области</w:t>
      </w:r>
      <w:r>
        <w:rPr>
          <w:spacing w:val="40"/>
          <w:sz w:val="24"/>
        </w:rPr>
        <w:t xml:space="preserve"> </w:t>
      </w: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rsidR="00B74A8E" w:rsidRDefault="00B74A8E" w:rsidP="00B74A8E">
      <w:pPr>
        <w:pStyle w:val="a3"/>
        <w:jc w:val="left"/>
      </w:pPr>
      <w:r>
        <w:t>знание правил здорового и безопасного (для себя и других людей) образа жизни в окружающей среде и готовность к их выполнению;</w:t>
      </w:r>
    </w:p>
    <w:p w:rsidR="00B74A8E" w:rsidRDefault="00B74A8E" w:rsidP="00B74A8E">
      <w:pPr>
        <w:pStyle w:val="a3"/>
        <w:tabs>
          <w:tab w:val="left" w:pos="1796"/>
          <w:tab w:val="left" w:pos="3299"/>
          <w:tab w:val="left" w:pos="3632"/>
          <w:tab w:val="left" w:pos="5130"/>
          <w:tab w:val="left" w:pos="6426"/>
          <w:tab w:val="left" w:pos="6735"/>
          <w:tab w:val="left" w:pos="8600"/>
        </w:tabs>
        <w:ind w:right="423"/>
        <w:jc w:val="left"/>
      </w:pPr>
      <w: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r>
        <w:rPr>
          <w:spacing w:val="-2"/>
        </w:rPr>
        <w:t>профилактика</w:t>
      </w:r>
      <w:r>
        <w:tab/>
      </w:r>
      <w:r>
        <w:rPr>
          <w:spacing w:val="-2"/>
        </w:rPr>
        <w:t>умственного</w:t>
      </w:r>
      <w:r>
        <w:tab/>
      </w:r>
      <w:r>
        <w:rPr>
          <w:spacing w:val="-10"/>
        </w:rPr>
        <w:t>и</w:t>
      </w:r>
      <w:r>
        <w:tab/>
      </w:r>
      <w:r>
        <w:rPr>
          <w:spacing w:val="-2"/>
        </w:rPr>
        <w:t>физического</w:t>
      </w:r>
      <w:r>
        <w:tab/>
      </w:r>
      <w:r>
        <w:rPr>
          <w:spacing w:val="-2"/>
        </w:rPr>
        <w:t>утомления</w:t>
      </w:r>
      <w:r>
        <w:tab/>
      </w:r>
      <w:r>
        <w:rPr>
          <w:spacing w:val="-10"/>
        </w:rPr>
        <w:t>с</w:t>
      </w:r>
      <w:r>
        <w:tab/>
      </w:r>
      <w:r>
        <w:rPr>
          <w:spacing w:val="-2"/>
        </w:rPr>
        <w:t>использованием</w:t>
      </w:r>
      <w:r>
        <w:tab/>
      </w:r>
      <w:r>
        <w:rPr>
          <w:spacing w:val="-2"/>
        </w:rPr>
        <w:t>возможностей музыкотерапии;</w:t>
      </w:r>
    </w:p>
    <w:p w:rsidR="00B74A8E" w:rsidRDefault="00B74A8E" w:rsidP="00B74A8E">
      <w:pPr>
        <w:pStyle w:val="a5"/>
        <w:numPr>
          <w:ilvl w:val="0"/>
          <w:numId w:val="21"/>
        </w:numPr>
        <w:tabs>
          <w:tab w:val="left" w:pos="398"/>
        </w:tabs>
        <w:ind w:left="398" w:hanging="258"/>
        <w:rPr>
          <w:sz w:val="24"/>
        </w:rPr>
      </w:pPr>
      <w:r>
        <w:rPr>
          <w:sz w:val="24"/>
        </w:rPr>
        <w:t>в</w:t>
      </w:r>
      <w:r>
        <w:rPr>
          <w:spacing w:val="-2"/>
          <w:sz w:val="24"/>
        </w:rPr>
        <w:t xml:space="preserve"> </w:t>
      </w:r>
      <w:r>
        <w:rPr>
          <w:sz w:val="24"/>
        </w:rPr>
        <w:t>области</w:t>
      </w:r>
      <w:r>
        <w:rPr>
          <w:spacing w:val="-1"/>
          <w:sz w:val="24"/>
        </w:rPr>
        <w:t xml:space="preserve"> </w:t>
      </w:r>
      <w:r>
        <w:rPr>
          <w:sz w:val="24"/>
        </w:rPr>
        <w:t>трудового</w:t>
      </w:r>
      <w:r>
        <w:rPr>
          <w:spacing w:val="-2"/>
          <w:sz w:val="24"/>
        </w:rPr>
        <w:t xml:space="preserve"> воспитания:</w:t>
      </w:r>
    </w:p>
    <w:p w:rsidR="00B74A8E" w:rsidRDefault="00B74A8E" w:rsidP="00B74A8E">
      <w:pPr>
        <w:pStyle w:val="a3"/>
        <w:ind w:right="2257"/>
        <w:jc w:val="left"/>
      </w:pPr>
      <w:r>
        <w:t>установка на посильное активное участие в практической деятельности; трудолюбие в учёбе, настойчивость в достижении поставленных целей; интерес</w:t>
      </w:r>
      <w:r>
        <w:rPr>
          <w:spacing w:val="-3"/>
        </w:rPr>
        <w:t xml:space="preserve"> </w:t>
      </w:r>
      <w:r>
        <w:t>к</w:t>
      </w:r>
      <w:r>
        <w:rPr>
          <w:spacing w:val="-3"/>
        </w:rPr>
        <w:t xml:space="preserve"> </w:t>
      </w:r>
      <w:r>
        <w:t>практическому</w:t>
      </w:r>
      <w:r>
        <w:rPr>
          <w:spacing w:val="-2"/>
        </w:rPr>
        <w:t xml:space="preserve"> </w:t>
      </w:r>
      <w:r>
        <w:t>изучению</w:t>
      </w:r>
      <w:r>
        <w:rPr>
          <w:spacing w:val="-6"/>
        </w:rPr>
        <w:t xml:space="preserve"> </w:t>
      </w:r>
      <w:r>
        <w:t>профессий</w:t>
      </w:r>
      <w:r>
        <w:rPr>
          <w:spacing w:val="-6"/>
        </w:rPr>
        <w:t xml:space="preserve"> </w:t>
      </w:r>
      <w:r>
        <w:t>в</w:t>
      </w:r>
      <w:r>
        <w:rPr>
          <w:spacing w:val="-3"/>
        </w:rPr>
        <w:t xml:space="preserve"> </w:t>
      </w:r>
      <w:r>
        <w:t>сфере</w:t>
      </w:r>
      <w:r>
        <w:rPr>
          <w:spacing w:val="-5"/>
        </w:rPr>
        <w:t xml:space="preserve"> </w:t>
      </w:r>
      <w:r>
        <w:t>культуры</w:t>
      </w:r>
      <w:r>
        <w:rPr>
          <w:spacing w:val="-2"/>
        </w:rPr>
        <w:t xml:space="preserve"> </w:t>
      </w:r>
      <w:r>
        <w:t>и</w:t>
      </w:r>
      <w:r>
        <w:rPr>
          <w:spacing w:val="-3"/>
        </w:rPr>
        <w:t xml:space="preserve"> </w:t>
      </w:r>
      <w:r>
        <w:t>искусства; уважение к труду и результатам трудовой деятельности;</w:t>
      </w:r>
    </w:p>
    <w:p w:rsidR="00B74A8E" w:rsidRDefault="00B74A8E" w:rsidP="00B74A8E">
      <w:pPr>
        <w:pStyle w:val="a5"/>
        <w:numPr>
          <w:ilvl w:val="0"/>
          <w:numId w:val="21"/>
        </w:numPr>
        <w:tabs>
          <w:tab w:val="left" w:pos="398"/>
        </w:tabs>
        <w:ind w:left="398" w:hanging="258"/>
        <w:rPr>
          <w:sz w:val="24"/>
        </w:rPr>
      </w:pPr>
      <w:r>
        <w:rPr>
          <w:sz w:val="24"/>
        </w:rPr>
        <w:t>в</w:t>
      </w:r>
      <w:r>
        <w:rPr>
          <w:spacing w:val="-2"/>
          <w:sz w:val="24"/>
        </w:rPr>
        <w:t xml:space="preserve"> </w:t>
      </w:r>
      <w:r>
        <w:rPr>
          <w:sz w:val="24"/>
        </w:rPr>
        <w:t>области</w:t>
      </w:r>
      <w:r>
        <w:rPr>
          <w:spacing w:val="-1"/>
          <w:sz w:val="24"/>
        </w:rPr>
        <w:t xml:space="preserve"> </w:t>
      </w:r>
      <w:r>
        <w:rPr>
          <w:sz w:val="24"/>
        </w:rPr>
        <w:t>экологического</w:t>
      </w:r>
      <w:r>
        <w:rPr>
          <w:spacing w:val="-2"/>
          <w:sz w:val="24"/>
        </w:rPr>
        <w:t xml:space="preserve"> воспитания:</w:t>
      </w:r>
    </w:p>
    <w:p w:rsidR="00B74A8E" w:rsidRDefault="00B74A8E" w:rsidP="00B74A8E">
      <w:pPr>
        <w:pStyle w:val="a3"/>
        <w:jc w:val="left"/>
      </w:pPr>
      <w:r>
        <w:t>бережное</w:t>
      </w:r>
      <w:r>
        <w:rPr>
          <w:spacing w:val="-2"/>
        </w:rPr>
        <w:t xml:space="preserve"> </w:t>
      </w:r>
      <w:r>
        <w:t>отношение</w:t>
      </w:r>
      <w:r>
        <w:rPr>
          <w:spacing w:val="-2"/>
        </w:rPr>
        <w:t xml:space="preserve"> </w:t>
      </w:r>
      <w:r>
        <w:t>к</w:t>
      </w:r>
      <w:r>
        <w:rPr>
          <w:spacing w:val="-3"/>
        </w:rPr>
        <w:t xml:space="preserve"> </w:t>
      </w:r>
      <w:r>
        <w:t>природе;</w:t>
      </w:r>
      <w:r>
        <w:rPr>
          <w:spacing w:val="-3"/>
        </w:rPr>
        <w:t xml:space="preserve"> </w:t>
      </w:r>
      <w:r>
        <w:t>неприятие</w:t>
      </w:r>
      <w:r>
        <w:rPr>
          <w:spacing w:val="-2"/>
        </w:rPr>
        <w:t xml:space="preserve"> </w:t>
      </w:r>
      <w:r>
        <w:t>действий,</w:t>
      </w:r>
      <w:r>
        <w:rPr>
          <w:spacing w:val="-1"/>
        </w:rPr>
        <w:t xml:space="preserve"> </w:t>
      </w:r>
      <w:r>
        <w:t>приносящих</w:t>
      </w:r>
      <w:r>
        <w:rPr>
          <w:spacing w:val="-4"/>
        </w:rPr>
        <w:t xml:space="preserve"> </w:t>
      </w:r>
      <w:r>
        <w:t>ей</w:t>
      </w:r>
      <w:r>
        <w:rPr>
          <w:spacing w:val="1"/>
        </w:rPr>
        <w:t xml:space="preserve"> </w:t>
      </w:r>
      <w:r>
        <w:rPr>
          <w:spacing w:val="-2"/>
        </w:rPr>
        <w:t>вред.</w:t>
      </w:r>
    </w:p>
    <w:p w:rsidR="00B74A8E" w:rsidRDefault="00B74A8E" w:rsidP="00B74A8E">
      <w:pPr>
        <w:pStyle w:val="a5"/>
        <w:numPr>
          <w:ilvl w:val="2"/>
          <w:numId w:val="20"/>
        </w:numPr>
        <w:tabs>
          <w:tab w:val="left" w:pos="1006"/>
        </w:tabs>
        <w:ind w:right="424" w:firstLine="0"/>
        <w:jc w:val="both"/>
        <w:rPr>
          <w:sz w:val="24"/>
        </w:rPr>
      </w:pPr>
      <w:r>
        <w:rPr>
          <w:sz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sz w:val="24"/>
        </w:rPr>
        <w:t>действия.</w:t>
      </w:r>
    </w:p>
    <w:p w:rsidR="00B74A8E" w:rsidRDefault="00B74A8E" w:rsidP="00B74A8E">
      <w:pPr>
        <w:pStyle w:val="a5"/>
        <w:numPr>
          <w:ilvl w:val="3"/>
          <w:numId w:val="20"/>
        </w:numPr>
        <w:tabs>
          <w:tab w:val="left" w:pos="1078"/>
        </w:tabs>
        <w:ind w:right="423" w:firstLine="0"/>
        <w:jc w:val="both"/>
        <w:rPr>
          <w:sz w:val="24"/>
        </w:rPr>
      </w:pPr>
      <w:r>
        <w:rPr>
          <w:sz w:val="24"/>
        </w:rPr>
        <w:t>У обучающегося будут сформированы следующие базовые логические действия как часть универсальных познавательных учебных действий:</w:t>
      </w:r>
    </w:p>
    <w:p w:rsidR="00B74A8E" w:rsidRDefault="00B74A8E" w:rsidP="00B74A8E">
      <w:pPr>
        <w:pStyle w:val="a3"/>
        <w:ind w:right="424"/>
      </w:pPr>
      <w: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rPr>
        <w:t>признаку;</w:t>
      </w:r>
    </w:p>
    <w:p w:rsidR="00B74A8E" w:rsidRDefault="00B74A8E" w:rsidP="00B74A8E">
      <w:pPr>
        <w:pStyle w:val="a3"/>
        <w:ind w:right="423"/>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74A8E" w:rsidRDefault="00B74A8E" w:rsidP="00B74A8E">
      <w:pPr>
        <w:pStyle w:val="a3"/>
        <w:ind w:right="423"/>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74A8E" w:rsidRDefault="00B74A8E" w:rsidP="00B74A8E">
      <w:pPr>
        <w:pStyle w:val="a3"/>
        <w:ind w:right="423"/>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74A8E" w:rsidRDefault="00B74A8E" w:rsidP="00B74A8E">
      <w:pPr>
        <w:pStyle w:val="a3"/>
        <w:ind w:right="425"/>
      </w:pPr>
      <w:r>
        <w:t>устанавливать причинно-следственные связи в ситуациях музыкального восприятия и исполнения, делать выводы.</w:t>
      </w:r>
    </w:p>
    <w:p w:rsidR="00B74A8E" w:rsidRDefault="00B74A8E" w:rsidP="00B74A8E">
      <w:pPr>
        <w:pStyle w:val="a5"/>
        <w:numPr>
          <w:ilvl w:val="3"/>
          <w:numId w:val="20"/>
        </w:numPr>
        <w:tabs>
          <w:tab w:val="left" w:pos="1176"/>
        </w:tabs>
        <w:ind w:right="423" w:firstLine="0"/>
        <w:jc w:val="both"/>
        <w:rPr>
          <w:sz w:val="24"/>
        </w:rPr>
      </w:pPr>
      <w:r>
        <w:rPr>
          <w:sz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B74A8E" w:rsidRDefault="00B74A8E" w:rsidP="00B74A8E">
      <w:pPr>
        <w:pStyle w:val="a3"/>
        <w:spacing w:before="1"/>
        <w:ind w:right="423"/>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74A8E" w:rsidRDefault="00B74A8E" w:rsidP="00B74A8E">
      <w:pPr>
        <w:pStyle w:val="a3"/>
        <w:ind w:right="422"/>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сравнивать несколько вариантов решения творческой, исполнительской задачи, выбирать наиболее подходящий (на основе предложенных критериев);</w:t>
      </w:r>
    </w:p>
    <w:p w:rsidR="00B74A8E" w:rsidRDefault="00B74A8E" w:rsidP="00B74A8E">
      <w:pPr>
        <w:pStyle w:val="a3"/>
        <w:spacing w:before="1"/>
        <w:ind w:right="422"/>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74A8E" w:rsidRDefault="00B74A8E" w:rsidP="00B74A8E">
      <w:pPr>
        <w:pStyle w:val="a3"/>
        <w:ind w:right="424"/>
      </w:pPr>
      <w:r>
        <w:t>формулировать выводы и подкреплять их доказательствами на основе результатов</w:t>
      </w:r>
      <w:r>
        <w:rPr>
          <w:spacing w:val="40"/>
        </w:rPr>
        <w:t xml:space="preserve"> </w:t>
      </w:r>
      <w:r>
        <w:t>проведённого наблюдения (в том числе в форме двигательного моделирования, звукового эксперимента, классификации, сравнения, исследования);</w:t>
      </w:r>
    </w:p>
    <w:p w:rsidR="00B74A8E" w:rsidRDefault="00B74A8E" w:rsidP="00B74A8E">
      <w:pPr>
        <w:pStyle w:val="a3"/>
        <w:ind w:right="424"/>
      </w:pPr>
      <w:r>
        <w:t>прогнозировать возможное развитие музыкального процесса, эволюции культурных явлений в различных условиях.</w:t>
      </w:r>
    </w:p>
    <w:p w:rsidR="00B74A8E" w:rsidRDefault="00B74A8E" w:rsidP="00B74A8E">
      <w:pPr>
        <w:pStyle w:val="a5"/>
        <w:numPr>
          <w:ilvl w:val="3"/>
          <w:numId w:val="20"/>
        </w:numPr>
        <w:tabs>
          <w:tab w:val="left" w:pos="1107"/>
        </w:tabs>
        <w:ind w:right="425" w:firstLine="0"/>
        <w:jc w:val="both"/>
        <w:rPr>
          <w:sz w:val="24"/>
        </w:rPr>
      </w:pPr>
      <w:r>
        <w:rPr>
          <w:sz w:val="24"/>
        </w:rPr>
        <w:t>У обучающегося будут сформированы умения работать с информацией как часть универсальных познавательных учебных действий:</w:t>
      </w:r>
    </w:p>
    <w:p w:rsidR="00B74A8E" w:rsidRDefault="00B74A8E" w:rsidP="00B74A8E">
      <w:pPr>
        <w:pStyle w:val="a3"/>
        <w:jc w:val="left"/>
      </w:pPr>
      <w:r>
        <w:t>выбирать</w:t>
      </w:r>
      <w:r>
        <w:rPr>
          <w:spacing w:val="-2"/>
        </w:rPr>
        <w:t xml:space="preserve"> </w:t>
      </w:r>
      <w:r>
        <w:t>источник</w:t>
      </w:r>
      <w:r>
        <w:rPr>
          <w:spacing w:val="-3"/>
        </w:rPr>
        <w:t xml:space="preserve"> </w:t>
      </w:r>
      <w:r>
        <w:t>получения</w:t>
      </w:r>
      <w:r>
        <w:rPr>
          <w:spacing w:val="-4"/>
        </w:rPr>
        <w:t xml:space="preserve"> </w:t>
      </w:r>
      <w:r>
        <w:rPr>
          <w:spacing w:val="-2"/>
        </w:rPr>
        <w:t>информации;</w:t>
      </w:r>
    </w:p>
    <w:p w:rsidR="00B74A8E" w:rsidRDefault="00B74A8E" w:rsidP="00B74A8E">
      <w:pPr>
        <w:pStyle w:val="a3"/>
        <w:tabs>
          <w:tab w:val="left" w:pos="1309"/>
          <w:tab w:val="left" w:pos="2648"/>
          <w:tab w:val="left" w:pos="3980"/>
          <w:tab w:val="left" w:pos="5180"/>
          <w:tab w:val="left" w:pos="5555"/>
          <w:tab w:val="left" w:pos="7333"/>
          <w:tab w:val="left" w:pos="8655"/>
        </w:tabs>
        <w:ind w:right="424"/>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B74A8E" w:rsidRDefault="00B74A8E" w:rsidP="00B74A8E">
      <w:pPr>
        <w:pStyle w:val="a3"/>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w:t>
      </w:r>
      <w:r>
        <w:rPr>
          <w:spacing w:val="40"/>
        </w:rPr>
        <w:t xml:space="preserve"> </w:t>
      </w:r>
      <w:r>
        <w:t>или</w:t>
      </w:r>
      <w:r>
        <w:rPr>
          <w:spacing w:val="40"/>
        </w:rPr>
        <w:t xml:space="preserve"> </w:t>
      </w:r>
      <w:r>
        <w:t>на</w:t>
      </w:r>
      <w:r>
        <w:rPr>
          <w:spacing w:val="40"/>
        </w:rPr>
        <w:t xml:space="preserve"> </w:t>
      </w:r>
      <w:r>
        <w:t>основании предложенного учителем способа её проверки;</w:t>
      </w:r>
    </w:p>
    <w:p w:rsidR="00B74A8E" w:rsidRDefault="00B74A8E" w:rsidP="00B74A8E">
      <w:pPr>
        <w:pStyle w:val="a3"/>
        <w:jc w:val="left"/>
      </w:pPr>
      <w:r>
        <w:t>соблюдать</w:t>
      </w:r>
      <w:r>
        <w:rPr>
          <w:spacing w:val="-4"/>
        </w:rPr>
        <w:t xml:space="preserve"> </w:t>
      </w:r>
      <w:r>
        <w:t>с</w:t>
      </w:r>
      <w:r>
        <w:rPr>
          <w:spacing w:val="-5"/>
        </w:rPr>
        <w:t xml:space="preserve"> </w:t>
      </w:r>
      <w:r>
        <w:t>помощью</w:t>
      </w:r>
      <w:r>
        <w:rPr>
          <w:spacing w:val="-4"/>
        </w:rPr>
        <w:t xml:space="preserve"> </w:t>
      </w:r>
      <w:r>
        <w:t>взрослых</w:t>
      </w:r>
      <w:r>
        <w:rPr>
          <w:spacing w:val="-4"/>
        </w:rPr>
        <w:t xml:space="preserve"> </w:t>
      </w:r>
      <w:r>
        <w:t>(учителей,</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3"/>
        </w:rPr>
        <w:t xml:space="preserve"> </w:t>
      </w:r>
      <w:r>
        <w:t>обучающихся) правила информационной безопасности при поиске информации в Интернете;</w:t>
      </w:r>
    </w:p>
    <w:p w:rsidR="00B74A8E" w:rsidRDefault="00B74A8E" w:rsidP="00B74A8E">
      <w:pPr>
        <w:pStyle w:val="a3"/>
        <w:jc w:val="left"/>
      </w:pPr>
      <w:r>
        <w:t>анализировать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80"/>
        </w:rPr>
        <w:t xml:space="preserve"> </w:t>
      </w:r>
      <w:r>
        <w:t>в</w:t>
      </w:r>
      <w:r>
        <w:rPr>
          <w:spacing w:val="80"/>
        </w:rPr>
        <w:t xml:space="preserve"> </w:t>
      </w:r>
      <w:r>
        <w:t>соответствии</w:t>
      </w:r>
      <w:r>
        <w:rPr>
          <w:spacing w:val="80"/>
        </w:rPr>
        <w:t xml:space="preserve"> </w:t>
      </w:r>
      <w:r>
        <w:t>с учебной задачей;</w:t>
      </w:r>
    </w:p>
    <w:p w:rsidR="00B74A8E" w:rsidRDefault="00B74A8E" w:rsidP="00B74A8E">
      <w:pPr>
        <w:pStyle w:val="a3"/>
        <w:jc w:val="left"/>
      </w:pPr>
      <w:r>
        <w:t>анализировать</w:t>
      </w:r>
      <w:r>
        <w:rPr>
          <w:spacing w:val="40"/>
        </w:rPr>
        <w:t xml:space="preserve"> </w:t>
      </w:r>
      <w:r>
        <w:t>музыкальные</w:t>
      </w:r>
      <w:r>
        <w:rPr>
          <w:spacing w:val="40"/>
        </w:rPr>
        <w:t xml:space="preserve"> </w:t>
      </w:r>
      <w:r>
        <w:t>тексты</w:t>
      </w:r>
      <w:r>
        <w:rPr>
          <w:spacing w:val="40"/>
        </w:rPr>
        <w:t xml:space="preserve"> </w:t>
      </w:r>
      <w:r>
        <w:t>(акустические</w:t>
      </w:r>
      <w:r>
        <w:rPr>
          <w:spacing w:val="40"/>
        </w:rPr>
        <w:t xml:space="preserve"> </w:t>
      </w:r>
      <w:r>
        <w:t>и</w:t>
      </w:r>
      <w:r>
        <w:rPr>
          <w:spacing w:val="40"/>
        </w:rPr>
        <w:t xml:space="preserve"> </w:t>
      </w:r>
      <w:r>
        <w:t>нотные)</w:t>
      </w:r>
      <w:r>
        <w:rPr>
          <w:spacing w:val="40"/>
        </w:rPr>
        <w:t xml:space="preserve"> </w:t>
      </w:r>
      <w:r>
        <w:t>по</w:t>
      </w:r>
      <w:r>
        <w:rPr>
          <w:spacing w:val="40"/>
        </w:rPr>
        <w:t xml:space="preserve"> </w:t>
      </w:r>
      <w:r>
        <w:t>предложенному</w:t>
      </w:r>
      <w:r>
        <w:rPr>
          <w:spacing w:val="40"/>
        </w:rPr>
        <w:t xml:space="preserve"> </w:t>
      </w:r>
      <w:r>
        <w:t>учителем</w:t>
      </w:r>
      <w:r>
        <w:rPr>
          <w:spacing w:val="80"/>
        </w:rPr>
        <w:t xml:space="preserve"> </w:t>
      </w:r>
      <w:r>
        <w:rPr>
          <w:spacing w:val="-2"/>
        </w:rPr>
        <w:t>алгоритму;</w:t>
      </w:r>
    </w:p>
    <w:p w:rsidR="00B74A8E" w:rsidRDefault="00B74A8E" w:rsidP="00B74A8E">
      <w:pPr>
        <w:pStyle w:val="a3"/>
        <w:jc w:val="left"/>
      </w:pPr>
      <w:r>
        <w:t>самостоятельно</w:t>
      </w:r>
      <w:r>
        <w:rPr>
          <w:spacing w:val="-5"/>
        </w:rPr>
        <w:t xml:space="preserve"> </w:t>
      </w:r>
      <w:r>
        <w:t>создавать</w:t>
      </w:r>
      <w:r>
        <w:rPr>
          <w:spacing w:val="-1"/>
        </w:rPr>
        <w:t xml:space="preserve"> </w:t>
      </w:r>
      <w:r>
        <w:t>схемы,</w:t>
      </w:r>
      <w:r>
        <w:rPr>
          <w:spacing w:val="-2"/>
        </w:rPr>
        <w:t xml:space="preserve"> </w:t>
      </w:r>
      <w:r>
        <w:t>таблицы</w:t>
      </w:r>
      <w:r>
        <w:rPr>
          <w:spacing w:val="-3"/>
        </w:rPr>
        <w:t xml:space="preserve"> </w:t>
      </w:r>
      <w:r>
        <w:t>для</w:t>
      </w:r>
      <w:r>
        <w:rPr>
          <w:spacing w:val="-1"/>
        </w:rPr>
        <w:t xml:space="preserve"> </w:t>
      </w:r>
      <w:r>
        <w:t>представления</w:t>
      </w:r>
      <w:r>
        <w:rPr>
          <w:spacing w:val="-4"/>
        </w:rPr>
        <w:t xml:space="preserve"> </w:t>
      </w:r>
      <w:r>
        <w:rPr>
          <w:spacing w:val="-2"/>
        </w:rPr>
        <w:t>информации.</w:t>
      </w:r>
    </w:p>
    <w:p w:rsidR="00B74A8E" w:rsidRDefault="00B74A8E" w:rsidP="00B74A8E">
      <w:pPr>
        <w:pStyle w:val="a5"/>
        <w:numPr>
          <w:ilvl w:val="3"/>
          <w:numId w:val="20"/>
        </w:numPr>
        <w:tabs>
          <w:tab w:val="left" w:pos="1242"/>
          <w:tab w:val="left" w:pos="1674"/>
          <w:tab w:val="left" w:pos="3431"/>
          <w:tab w:val="left" w:pos="4280"/>
          <w:tab w:val="left" w:pos="6075"/>
          <w:tab w:val="left" w:pos="7083"/>
          <w:tab w:val="left" w:pos="7683"/>
          <w:tab w:val="left" w:pos="8492"/>
        </w:tabs>
        <w:ind w:right="424"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4"/>
          <w:sz w:val="24"/>
        </w:rPr>
        <w:t>как</w:t>
      </w:r>
      <w:r>
        <w:rPr>
          <w:sz w:val="24"/>
        </w:rPr>
        <w:tab/>
      </w:r>
      <w:r>
        <w:rPr>
          <w:spacing w:val="-2"/>
          <w:sz w:val="24"/>
        </w:rPr>
        <w:t>часть</w:t>
      </w:r>
      <w:r>
        <w:rPr>
          <w:sz w:val="24"/>
        </w:rPr>
        <w:tab/>
      </w:r>
      <w:r>
        <w:rPr>
          <w:spacing w:val="-2"/>
          <w:sz w:val="24"/>
        </w:rPr>
        <w:t xml:space="preserve">универсальных </w:t>
      </w:r>
      <w:r>
        <w:rPr>
          <w:sz w:val="24"/>
        </w:rPr>
        <w:t>коммуникативных учебных действий:</w:t>
      </w:r>
    </w:p>
    <w:p w:rsidR="00B74A8E" w:rsidRDefault="00B74A8E" w:rsidP="00B74A8E">
      <w:pPr>
        <w:pStyle w:val="a5"/>
        <w:numPr>
          <w:ilvl w:val="0"/>
          <w:numId w:val="22"/>
        </w:numPr>
        <w:tabs>
          <w:tab w:val="left" w:pos="398"/>
        </w:tabs>
        <w:ind w:left="398" w:hanging="258"/>
        <w:rPr>
          <w:sz w:val="24"/>
        </w:rPr>
      </w:pPr>
      <w:r>
        <w:rPr>
          <w:sz w:val="24"/>
        </w:rPr>
        <w:t>невербальная</w:t>
      </w:r>
      <w:r>
        <w:rPr>
          <w:spacing w:val="-1"/>
          <w:sz w:val="24"/>
        </w:rPr>
        <w:t xml:space="preserve"> </w:t>
      </w:r>
      <w:r>
        <w:rPr>
          <w:spacing w:val="-2"/>
          <w:sz w:val="24"/>
        </w:rPr>
        <w:t>коммуникация:</w:t>
      </w:r>
    </w:p>
    <w:p w:rsidR="00B74A8E" w:rsidRDefault="00B74A8E" w:rsidP="00B74A8E">
      <w:pPr>
        <w:pStyle w:val="a3"/>
        <w:tabs>
          <w:tab w:val="left" w:pos="1787"/>
          <w:tab w:val="left" w:pos="2751"/>
          <w:tab w:val="left" w:pos="3294"/>
          <w:tab w:val="left" w:pos="5125"/>
          <w:tab w:val="left" w:pos="5994"/>
          <w:tab w:val="left" w:pos="8012"/>
        </w:tabs>
        <w:ind w:right="423"/>
        <w:jc w:val="left"/>
      </w:pPr>
      <w:r>
        <w:rPr>
          <w:spacing w:val="-2"/>
        </w:rPr>
        <w:t>воспринимать</w:t>
      </w:r>
      <w:r>
        <w:tab/>
      </w:r>
      <w:r>
        <w:rPr>
          <w:spacing w:val="-2"/>
        </w:rPr>
        <w:t>музыку</w:t>
      </w:r>
      <w:r>
        <w:tab/>
      </w:r>
      <w:r>
        <w:rPr>
          <w:spacing w:val="-4"/>
        </w:rPr>
        <w:t>как</w:t>
      </w:r>
      <w:r>
        <w:tab/>
      </w:r>
      <w:r>
        <w:rPr>
          <w:spacing w:val="-2"/>
        </w:rPr>
        <w:t>специфическую</w:t>
      </w:r>
      <w:r>
        <w:tab/>
      </w:r>
      <w:r>
        <w:rPr>
          <w:spacing w:val="-2"/>
        </w:rPr>
        <w:t>форму</w:t>
      </w:r>
      <w:r>
        <w:tab/>
        <w:t>общения</w:t>
      </w:r>
      <w:r>
        <w:rPr>
          <w:spacing w:val="80"/>
        </w:rPr>
        <w:t xml:space="preserve"> </w:t>
      </w:r>
      <w:r>
        <w:t>людей,</w:t>
      </w:r>
      <w:r>
        <w:tab/>
        <w:t>стремиться</w:t>
      </w:r>
      <w:r>
        <w:rPr>
          <w:spacing w:val="80"/>
        </w:rPr>
        <w:t xml:space="preserve"> </w:t>
      </w:r>
      <w:r>
        <w:t>понять эмоционально-образное содержание музыкального высказывания;</w:t>
      </w:r>
    </w:p>
    <w:p w:rsidR="00B74A8E" w:rsidRDefault="00B74A8E" w:rsidP="00B74A8E">
      <w:pPr>
        <w:pStyle w:val="a3"/>
        <w:jc w:val="left"/>
      </w:pPr>
      <w:r>
        <w:t>выступать</w:t>
      </w:r>
      <w:r>
        <w:rPr>
          <w:spacing w:val="-4"/>
        </w:rPr>
        <w:t xml:space="preserve"> </w:t>
      </w:r>
      <w:r>
        <w:t>перед</w:t>
      </w:r>
      <w:r>
        <w:rPr>
          <w:spacing w:val="-2"/>
        </w:rPr>
        <w:t xml:space="preserve"> </w:t>
      </w:r>
      <w:r>
        <w:t>публикой</w:t>
      </w:r>
      <w:r>
        <w:rPr>
          <w:spacing w:val="-3"/>
        </w:rPr>
        <w:t xml:space="preserve"> </w:t>
      </w:r>
      <w:r>
        <w:t>в</w:t>
      </w:r>
      <w:r>
        <w:rPr>
          <w:spacing w:val="-2"/>
        </w:rPr>
        <w:t xml:space="preserve"> </w:t>
      </w:r>
      <w:r>
        <w:t>качестве</w:t>
      </w:r>
      <w:r>
        <w:rPr>
          <w:spacing w:val="-1"/>
        </w:rPr>
        <w:t xml:space="preserve"> </w:t>
      </w:r>
      <w:r>
        <w:t>исполнителя</w:t>
      </w:r>
      <w:r>
        <w:rPr>
          <w:spacing w:val="-1"/>
        </w:rPr>
        <w:t xml:space="preserve"> </w:t>
      </w:r>
      <w:r>
        <w:t>музыки</w:t>
      </w:r>
      <w:r>
        <w:rPr>
          <w:spacing w:val="-1"/>
        </w:rPr>
        <w:t xml:space="preserve"> </w:t>
      </w:r>
      <w:r>
        <w:t>(соло или</w:t>
      </w:r>
      <w:r>
        <w:rPr>
          <w:spacing w:val="-3"/>
        </w:rPr>
        <w:t xml:space="preserve"> </w:t>
      </w:r>
      <w:r>
        <w:t>в</w:t>
      </w:r>
      <w:r>
        <w:rPr>
          <w:spacing w:val="-2"/>
        </w:rPr>
        <w:t xml:space="preserve"> коллективе);</w:t>
      </w:r>
    </w:p>
    <w:p w:rsidR="00B74A8E" w:rsidRDefault="00B74A8E" w:rsidP="00B74A8E">
      <w:pPr>
        <w:pStyle w:val="a3"/>
        <w:tabs>
          <w:tab w:val="left" w:pos="1472"/>
          <w:tab w:val="left" w:pos="1794"/>
          <w:tab w:val="left" w:pos="3308"/>
          <w:tab w:val="left" w:pos="4739"/>
          <w:tab w:val="left" w:pos="5720"/>
          <w:tab w:val="left" w:pos="7597"/>
          <w:tab w:val="left" w:pos="9075"/>
        </w:tabs>
        <w:ind w:right="425"/>
        <w:jc w:val="left"/>
      </w:pPr>
      <w:r>
        <w:rPr>
          <w:spacing w:val="-2"/>
        </w:rPr>
        <w:t>передавать</w:t>
      </w:r>
      <w:r>
        <w:tab/>
      </w:r>
      <w:r>
        <w:rPr>
          <w:spacing w:val="-10"/>
        </w:rPr>
        <w:t>в</w:t>
      </w:r>
      <w:r>
        <w:tab/>
      </w:r>
      <w:r>
        <w:rPr>
          <w:spacing w:val="-2"/>
        </w:rPr>
        <w:t>собственном</w:t>
      </w:r>
      <w:r>
        <w:tab/>
      </w:r>
      <w:r>
        <w:rPr>
          <w:spacing w:val="-2"/>
        </w:rPr>
        <w:t>исполнении</w:t>
      </w:r>
      <w:r>
        <w:tab/>
      </w:r>
      <w:r>
        <w:rPr>
          <w:spacing w:val="-2"/>
        </w:rPr>
        <w:t>музыки</w:t>
      </w:r>
      <w:r>
        <w:tab/>
      </w:r>
      <w:r>
        <w:rPr>
          <w:spacing w:val="-2"/>
        </w:rPr>
        <w:t>художественное</w:t>
      </w:r>
      <w:r>
        <w:tab/>
      </w:r>
      <w:r>
        <w:rPr>
          <w:spacing w:val="-2"/>
        </w:rPr>
        <w:t>содержание,</w:t>
      </w:r>
      <w:r>
        <w:tab/>
      </w:r>
      <w:r>
        <w:rPr>
          <w:spacing w:val="-2"/>
        </w:rPr>
        <w:t xml:space="preserve">выражать </w:t>
      </w:r>
      <w:r>
        <w:t>настроение, чувства, личное отношение к исполняемому произведению;</w:t>
      </w:r>
    </w:p>
    <w:p w:rsidR="00B74A8E" w:rsidRDefault="00B74A8E" w:rsidP="00B74A8E">
      <w:pPr>
        <w:pStyle w:val="a3"/>
        <w:jc w:val="left"/>
      </w:pPr>
      <w:r>
        <w:t>осознанно</w:t>
      </w:r>
      <w:r>
        <w:rPr>
          <w:spacing w:val="80"/>
        </w:rPr>
        <w:t xml:space="preserve"> </w:t>
      </w:r>
      <w:r>
        <w:t>пользоваться</w:t>
      </w:r>
      <w:r>
        <w:rPr>
          <w:spacing w:val="80"/>
        </w:rPr>
        <w:t xml:space="preserve"> </w:t>
      </w:r>
      <w:r>
        <w:t>интонационной</w:t>
      </w:r>
      <w:r>
        <w:rPr>
          <w:spacing w:val="80"/>
        </w:rPr>
        <w:t xml:space="preserve"> </w:t>
      </w:r>
      <w:r>
        <w:t>выразительностью</w:t>
      </w:r>
      <w:r>
        <w:rPr>
          <w:spacing w:val="80"/>
        </w:rPr>
        <w:t xml:space="preserve"> </w:t>
      </w:r>
      <w:r>
        <w:t>в</w:t>
      </w:r>
      <w:r>
        <w:rPr>
          <w:spacing w:val="80"/>
        </w:rPr>
        <w:t xml:space="preserve"> </w:t>
      </w:r>
      <w:r>
        <w:t>обыденной</w:t>
      </w:r>
      <w:r>
        <w:rPr>
          <w:spacing w:val="80"/>
        </w:rPr>
        <w:t xml:space="preserve"> </w:t>
      </w:r>
      <w:r>
        <w:t>речи,</w:t>
      </w:r>
      <w:r>
        <w:rPr>
          <w:spacing w:val="80"/>
        </w:rPr>
        <w:t xml:space="preserve"> </w:t>
      </w:r>
      <w:r>
        <w:t>понимать</w:t>
      </w:r>
      <w:r>
        <w:rPr>
          <w:spacing w:val="40"/>
        </w:rPr>
        <w:t xml:space="preserve"> </w:t>
      </w:r>
      <w:r>
        <w:t>культурные нормы и значение интонации в повседневном общении;</w:t>
      </w:r>
    </w:p>
    <w:p w:rsidR="00B74A8E" w:rsidRDefault="00B74A8E" w:rsidP="00B74A8E">
      <w:pPr>
        <w:pStyle w:val="a5"/>
        <w:numPr>
          <w:ilvl w:val="0"/>
          <w:numId w:val="22"/>
        </w:numPr>
        <w:tabs>
          <w:tab w:val="left" w:pos="398"/>
        </w:tabs>
        <w:ind w:left="398" w:hanging="258"/>
        <w:rPr>
          <w:sz w:val="24"/>
        </w:rPr>
      </w:pPr>
      <w:r>
        <w:rPr>
          <w:sz w:val="24"/>
        </w:rPr>
        <w:t>вербальная</w:t>
      </w:r>
      <w:r>
        <w:rPr>
          <w:spacing w:val="-1"/>
          <w:sz w:val="24"/>
        </w:rPr>
        <w:t xml:space="preserve"> </w:t>
      </w:r>
      <w:r>
        <w:rPr>
          <w:spacing w:val="-2"/>
          <w:sz w:val="24"/>
        </w:rPr>
        <w:t>коммуникация:</w:t>
      </w:r>
    </w:p>
    <w:p w:rsidR="00B74A8E" w:rsidRDefault="00B74A8E" w:rsidP="00B74A8E">
      <w:pPr>
        <w:pStyle w:val="a3"/>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выражать</w:t>
      </w:r>
      <w:r>
        <w:rPr>
          <w:spacing w:val="80"/>
        </w:rPr>
        <w:t xml:space="preserve"> </w:t>
      </w:r>
      <w:r>
        <w:t>эмоции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целями</w:t>
      </w:r>
      <w:r>
        <w:rPr>
          <w:spacing w:val="80"/>
        </w:rPr>
        <w:t xml:space="preserve"> </w:t>
      </w:r>
      <w:r>
        <w:t>и условиями общения в знакомой среде;</w:t>
      </w:r>
    </w:p>
    <w:p w:rsidR="00B74A8E" w:rsidRDefault="00B74A8E" w:rsidP="00B74A8E">
      <w:pPr>
        <w:pStyle w:val="a3"/>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80"/>
        </w:rPr>
        <w:t xml:space="preserve"> </w:t>
      </w:r>
      <w:r>
        <w:rPr>
          <w:spacing w:val="-2"/>
        </w:rPr>
        <w:t>дискуссии;</w:t>
      </w:r>
    </w:p>
    <w:p w:rsidR="00B74A8E" w:rsidRDefault="00B74A8E" w:rsidP="00B74A8E">
      <w:pPr>
        <w:pStyle w:val="a3"/>
        <w:ind w:right="3663"/>
        <w:jc w:val="left"/>
      </w:pPr>
      <w:r>
        <w:t>признавать</w:t>
      </w:r>
      <w:r>
        <w:rPr>
          <w:spacing w:val="-9"/>
        </w:rPr>
        <w:t xml:space="preserve"> </w:t>
      </w:r>
      <w:r>
        <w:t>возможность</w:t>
      </w:r>
      <w:r>
        <w:rPr>
          <w:spacing w:val="-7"/>
        </w:rPr>
        <w:t xml:space="preserve"> </w:t>
      </w:r>
      <w:r>
        <w:t>существования</w:t>
      </w:r>
      <w:r>
        <w:rPr>
          <w:spacing w:val="-7"/>
        </w:rPr>
        <w:t xml:space="preserve"> </w:t>
      </w:r>
      <w:r>
        <w:t>разных</w:t>
      </w:r>
      <w:r>
        <w:rPr>
          <w:spacing w:val="-7"/>
        </w:rPr>
        <w:t xml:space="preserve"> </w:t>
      </w:r>
      <w:r>
        <w:t>точек</w:t>
      </w:r>
      <w:r>
        <w:rPr>
          <w:spacing w:val="-6"/>
        </w:rPr>
        <w:t xml:space="preserve"> </w:t>
      </w:r>
      <w:r>
        <w:t>зрения; корректно и аргументированно высказывать своё мнение;</w:t>
      </w:r>
    </w:p>
    <w:p w:rsidR="00B74A8E" w:rsidRDefault="00B74A8E" w:rsidP="00B74A8E">
      <w:pPr>
        <w:pStyle w:val="a3"/>
        <w:ind w:right="2016"/>
        <w:jc w:val="left"/>
      </w:pPr>
      <w:r>
        <w:t>строить речевое высказывание в соответствии с поставленной задачей;</w:t>
      </w:r>
      <w:r>
        <w:rPr>
          <w:spacing w:val="80"/>
        </w:rPr>
        <w:t xml:space="preserve"> </w:t>
      </w:r>
      <w:r>
        <w:t>создавать</w:t>
      </w:r>
      <w:r>
        <w:rPr>
          <w:spacing w:val="-5"/>
        </w:rPr>
        <w:t xml:space="preserve"> </w:t>
      </w:r>
      <w:r>
        <w:t>устные</w:t>
      </w:r>
      <w:r>
        <w:rPr>
          <w:spacing w:val="-6"/>
        </w:rPr>
        <w:t xml:space="preserve"> </w:t>
      </w:r>
      <w:r>
        <w:t>и</w:t>
      </w:r>
      <w:r>
        <w:rPr>
          <w:spacing w:val="-4"/>
        </w:rPr>
        <w:t xml:space="preserve"> </w:t>
      </w:r>
      <w:r>
        <w:t>письменные</w:t>
      </w:r>
      <w:r>
        <w:rPr>
          <w:spacing w:val="-6"/>
        </w:rPr>
        <w:t xml:space="preserve"> </w:t>
      </w:r>
      <w:r>
        <w:t>тексты</w:t>
      </w:r>
      <w:r>
        <w:rPr>
          <w:spacing w:val="-6"/>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B74A8E" w:rsidRDefault="00B74A8E" w:rsidP="00B74A8E">
      <w:pPr>
        <w:pStyle w:val="a3"/>
        <w:spacing w:before="1"/>
        <w:jc w:val="left"/>
      </w:pPr>
      <w:r>
        <w:t>подбирать</w:t>
      </w:r>
      <w:r>
        <w:rPr>
          <w:spacing w:val="-3"/>
        </w:rPr>
        <w:t xml:space="preserve"> </w:t>
      </w:r>
      <w:r>
        <w:t>иллюстративный</w:t>
      </w:r>
      <w:r>
        <w:rPr>
          <w:spacing w:val="-4"/>
        </w:rPr>
        <w:t xml:space="preserve"> </w:t>
      </w:r>
      <w:r>
        <w:t>материал</w:t>
      </w:r>
      <w:r>
        <w:rPr>
          <w:spacing w:val="-2"/>
        </w:rPr>
        <w:t xml:space="preserve"> </w:t>
      </w:r>
      <w:r>
        <w:t>(рисунки,</w:t>
      </w:r>
      <w:r>
        <w:rPr>
          <w:spacing w:val="-2"/>
        </w:rPr>
        <w:t xml:space="preserve"> </w:t>
      </w:r>
      <w:r>
        <w:t>фото,</w:t>
      </w:r>
      <w:r>
        <w:rPr>
          <w:spacing w:val="-1"/>
        </w:rPr>
        <w:t xml:space="preserve"> </w:t>
      </w:r>
      <w:r>
        <w:t>плакаты)</w:t>
      </w:r>
      <w:r>
        <w:rPr>
          <w:spacing w:val="-3"/>
        </w:rPr>
        <w:t xml:space="preserve"> </w:t>
      </w:r>
      <w:r>
        <w:t>к</w:t>
      </w:r>
      <w:r>
        <w:rPr>
          <w:spacing w:val="-4"/>
        </w:rPr>
        <w:t xml:space="preserve"> </w:t>
      </w:r>
      <w:r>
        <w:t>тексту</w:t>
      </w:r>
      <w:r>
        <w:rPr>
          <w:spacing w:val="-1"/>
        </w:rPr>
        <w:t xml:space="preserve"> </w:t>
      </w:r>
      <w:r>
        <w:rPr>
          <w:spacing w:val="-2"/>
        </w:rPr>
        <w:t>выступления;</w:t>
      </w:r>
    </w:p>
    <w:p w:rsidR="00B74A8E" w:rsidRDefault="00B74A8E" w:rsidP="00B74A8E">
      <w:pPr>
        <w:pStyle w:val="a5"/>
        <w:numPr>
          <w:ilvl w:val="0"/>
          <w:numId w:val="22"/>
        </w:numPr>
        <w:tabs>
          <w:tab w:val="left" w:pos="398"/>
        </w:tabs>
        <w:ind w:left="398" w:hanging="258"/>
        <w:rPr>
          <w:sz w:val="24"/>
        </w:rPr>
      </w:pPr>
      <w:r>
        <w:rPr>
          <w:sz w:val="24"/>
        </w:rPr>
        <w:t>совместная</w:t>
      </w:r>
      <w:r>
        <w:rPr>
          <w:spacing w:val="-1"/>
          <w:sz w:val="24"/>
        </w:rPr>
        <w:t xml:space="preserve"> </w:t>
      </w:r>
      <w:r>
        <w:rPr>
          <w:sz w:val="24"/>
        </w:rPr>
        <w:t>деятельность</w:t>
      </w:r>
      <w:r>
        <w:rPr>
          <w:spacing w:val="-4"/>
          <w:sz w:val="24"/>
        </w:rPr>
        <w:t xml:space="preserve"> </w:t>
      </w:r>
      <w:r>
        <w:rPr>
          <w:spacing w:val="-2"/>
          <w:sz w:val="24"/>
        </w:rPr>
        <w:t>(сотрудничество):</w:t>
      </w:r>
    </w:p>
    <w:p w:rsidR="00B74A8E" w:rsidRDefault="00B74A8E" w:rsidP="00B74A8E">
      <w:pPr>
        <w:pStyle w:val="a3"/>
        <w:ind w:right="424"/>
      </w:pPr>
      <w:r>
        <w:t>стремиться к объединению усилий, эмоциональной эмпатии в ситуациях совместного восприятия, исполнения музыки;</w:t>
      </w:r>
    </w:p>
    <w:p w:rsidR="00B74A8E" w:rsidRDefault="00B74A8E" w:rsidP="00B74A8E">
      <w:pPr>
        <w:pStyle w:val="a3"/>
        <w:ind w:right="423"/>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74A8E" w:rsidRDefault="00B74A8E" w:rsidP="00B74A8E">
      <w:pPr>
        <w:pStyle w:val="a3"/>
        <w:ind w:right="423"/>
      </w:pPr>
      <w:r>
        <w:t>формулировать краткосрочные и долгосрочные цели (индивидуальные с учётом участия в коллективных</w:t>
      </w:r>
      <w:r>
        <w:rPr>
          <w:spacing w:val="34"/>
        </w:rPr>
        <w:t xml:space="preserve"> </w:t>
      </w:r>
      <w:r>
        <w:t>задачах)</w:t>
      </w:r>
      <w:r>
        <w:rPr>
          <w:spacing w:val="38"/>
        </w:rPr>
        <w:t xml:space="preserve"> </w:t>
      </w:r>
      <w:r>
        <w:t>в</w:t>
      </w:r>
      <w:r>
        <w:rPr>
          <w:spacing w:val="36"/>
        </w:rPr>
        <w:t xml:space="preserve"> </w:t>
      </w:r>
      <w:r>
        <w:t>стандартной</w:t>
      </w:r>
      <w:r>
        <w:rPr>
          <w:spacing w:val="35"/>
        </w:rPr>
        <w:t xml:space="preserve"> </w:t>
      </w:r>
      <w:r>
        <w:t>(типовой)</w:t>
      </w:r>
      <w:r>
        <w:rPr>
          <w:spacing w:val="36"/>
        </w:rPr>
        <w:t xml:space="preserve"> </w:t>
      </w:r>
      <w:r>
        <w:t>ситуации</w:t>
      </w:r>
      <w:r>
        <w:rPr>
          <w:spacing w:val="35"/>
        </w:rPr>
        <w:t xml:space="preserve"> </w:t>
      </w:r>
      <w:r>
        <w:t>на</w:t>
      </w:r>
      <w:r>
        <w:rPr>
          <w:spacing w:val="36"/>
        </w:rPr>
        <w:t xml:space="preserve"> </w:t>
      </w:r>
      <w:r>
        <w:t>основе</w:t>
      </w:r>
      <w:r>
        <w:rPr>
          <w:spacing w:val="37"/>
        </w:rPr>
        <w:t xml:space="preserve"> </w:t>
      </w:r>
      <w:r>
        <w:t>предложенного</w:t>
      </w:r>
      <w:r>
        <w:rPr>
          <w:spacing w:val="37"/>
        </w:rPr>
        <w:t xml:space="preserve"> </w:t>
      </w:r>
      <w:r>
        <w:rPr>
          <w:spacing w:val="-2"/>
        </w:rPr>
        <w:t>формата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планирования,</w:t>
      </w:r>
      <w:r>
        <w:rPr>
          <w:spacing w:val="-4"/>
        </w:rPr>
        <w:t xml:space="preserve"> </w:t>
      </w:r>
      <w:r>
        <w:t>распределения</w:t>
      </w:r>
      <w:r>
        <w:rPr>
          <w:spacing w:val="-2"/>
        </w:rPr>
        <w:t xml:space="preserve"> </w:t>
      </w:r>
      <w:r>
        <w:t>промежуточных</w:t>
      </w:r>
      <w:r>
        <w:rPr>
          <w:spacing w:val="-2"/>
        </w:rPr>
        <w:t xml:space="preserve"> </w:t>
      </w:r>
      <w:r>
        <w:t>шагов</w:t>
      </w:r>
      <w:r>
        <w:rPr>
          <w:spacing w:val="-3"/>
        </w:rPr>
        <w:t xml:space="preserve"> </w:t>
      </w:r>
      <w:r>
        <w:t xml:space="preserve">и </w:t>
      </w:r>
      <w:r>
        <w:rPr>
          <w:spacing w:val="-2"/>
        </w:rPr>
        <w:t>сроков;</w:t>
      </w:r>
    </w:p>
    <w:p w:rsidR="00B74A8E" w:rsidRDefault="00B74A8E" w:rsidP="00B74A8E">
      <w:pPr>
        <w:pStyle w:val="a3"/>
        <w:ind w:right="42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4A8E" w:rsidRDefault="00B74A8E" w:rsidP="00B74A8E">
      <w:pPr>
        <w:pStyle w:val="a3"/>
        <w:ind w:right="494"/>
        <w:jc w:val="left"/>
      </w:pPr>
      <w:r>
        <w:t>ответственно выполнять свою часть работы; оценивать свой вклад в общий результат; выполнять</w:t>
      </w:r>
      <w:r>
        <w:rPr>
          <w:spacing w:val="80"/>
        </w:rPr>
        <w:t xml:space="preserve"> </w:t>
      </w:r>
      <w:r>
        <w:t>совместные</w:t>
      </w:r>
      <w:r>
        <w:rPr>
          <w:spacing w:val="80"/>
        </w:rPr>
        <w:t xml:space="preserve"> </w:t>
      </w:r>
      <w:r>
        <w:t>проектные,</w:t>
      </w:r>
      <w:r>
        <w:rPr>
          <w:spacing w:val="80"/>
        </w:rPr>
        <w:t xml:space="preserve"> </w:t>
      </w:r>
      <w:r>
        <w:t>творческие</w:t>
      </w:r>
      <w:r>
        <w:rPr>
          <w:spacing w:val="80"/>
        </w:rPr>
        <w:t xml:space="preserve"> </w:t>
      </w:r>
      <w:r>
        <w:t>задания</w:t>
      </w:r>
      <w:r>
        <w:rPr>
          <w:spacing w:val="80"/>
        </w:rPr>
        <w:t xml:space="preserve"> </w:t>
      </w:r>
      <w:r>
        <w:t>с</w:t>
      </w:r>
      <w:r>
        <w:rPr>
          <w:spacing w:val="80"/>
        </w:rPr>
        <w:t xml:space="preserve"> </w:t>
      </w:r>
      <w:r>
        <w:t>использованием</w:t>
      </w:r>
      <w:r>
        <w:rPr>
          <w:spacing w:val="80"/>
        </w:rPr>
        <w:t xml:space="preserve"> </w:t>
      </w:r>
      <w:r>
        <w:t>предложенных</w:t>
      </w:r>
      <w:r>
        <w:rPr>
          <w:spacing w:val="40"/>
        </w:rPr>
        <w:t xml:space="preserve"> </w:t>
      </w:r>
      <w:r>
        <w:rPr>
          <w:spacing w:val="-2"/>
        </w:rPr>
        <w:t>образцов.</w:t>
      </w:r>
    </w:p>
    <w:p w:rsidR="00B74A8E" w:rsidRDefault="00B74A8E" w:rsidP="00B74A8E">
      <w:pPr>
        <w:pStyle w:val="a5"/>
        <w:numPr>
          <w:ilvl w:val="3"/>
          <w:numId w:val="20"/>
        </w:numPr>
        <w:tabs>
          <w:tab w:val="left" w:pos="1215"/>
          <w:tab w:val="left" w:pos="1619"/>
          <w:tab w:val="left" w:pos="3347"/>
          <w:tab w:val="left" w:pos="4170"/>
          <w:tab w:val="left" w:pos="5936"/>
          <w:tab w:val="left" w:pos="6915"/>
          <w:tab w:val="left" w:pos="8922"/>
          <w:tab w:val="left" w:pos="9495"/>
        </w:tabs>
        <w:ind w:right="423"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части </w:t>
      </w:r>
      <w:r>
        <w:rPr>
          <w:sz w:val="24"/>
        </w:rPr>
        <w:t>универсальных регулятивных учебных действий:</w:t>
      </w:r>
    </w:p>
    <w:p w:rsidR="00B74A8E" w:rsidRDefault="00B74A8E" w:rsidP="00B74A8E">
      <w:pPr>
        <w:pStyle w:val="a3"/>
        <w:ind w:right="2016"/>
        <w:jc w:val="left"/>
      </w:pPr>
      <w:r>
        <w:t>планировать</w:t>
      </w:r>
      <w:r>
        <w:rPr>
          <w:spacing w:val="-4"/>
        </w:rPr>
        <w:t xml:space="preserve"> </w:t>
      </w:r>
      <w:r>
        <w:t>действия</w:t>
      </w:r>
      <w:r>
        <w:rPr>
          <w:spacing w:val="-4"/>
        </w:rPr>
        <w:t xml:space="preserve"> </w:t>
      </w:r>
      <w:r>
        <w:t>по</w:t>
      </w:r>
      <w:r>
        <w:rPr>
          <w:spacing w:val="-7"/>
        </w:rPr>
        <w:t xml:space="preserve"> </w:t>
      </w:r>
      <w:r>
        <w:t>решению</w:t>
      </w:r>
      <w:r>
        <w:rPr>
          <w:spacing w:val="-6"/>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7"/>
        </w:rPr>
        <w:t xml:space="preserve"> </w:t>
      </w:r>
      <w:r>
        <w:t>результата; выстраивать последовательность выбранных действий.</w:t>
      </w:r>
    </w:p>
    <w:p w:rsidR="00B74A8E" w:rsidRDefault="00B74A8E" w:rsidP="00B74A8E">
      <w:pPr>
        <w:pStyle w:val="a5"/>
        <w:numPr>
          <w:ilvl w:val="3"/>
          <w:numId w:val="20"/>
        </w:numPr>
        <w:tabs>
          <w:tab w:val="left" w:pos="1052"/>
        </w:tabs>
        <w:ind w:right="424" w:firstLine="0"/>
        <w:rPr>
          <w:sz w:val="24"/>
        </w:rPr>
      </w:pPr>
      <w:r>
        <w:rPr>
          <w:sz w:val="24"/>
        </w:rPr>
        <w:t>У обучающегося будут сформированы умения самоконтроля как части универсальных учебных действий:</w:t>
      </w:r>
    </w:p>
    <w:p w:rsidR="00B74A8E" w:rsidRDefault="00B74A8E" w:rsidP="00B74A8E">
      <w:pPr>
        <w:pStyle w:val="a3"/>
        <w:ind w:right="2626"/>
        <w:jc w:val="left"/>
      </w:pPr>
      <w:r>
        <w:t>устанавливать причины успеха (неудач) учебной деятельности; корректировать</w:t>
      </w:r>
      <w:r>
        <w:rPr>
          <w:spacing w:val="-5"/>
        </w:rPr>
        <w:t xml:space="preserve"> </w:t>
      </w:r>
      <w:r>
        <w:t>свои</w:t>
      </w:r>
      <w:r>
        <w:rPr>
          <w:spacing w:val="-5"/>
        </w:rPr>
        <w:t xml:space="preserve"> </w:t>
      </w:r>
      <w:r>
        <w:t>учебные</w:t>
      </w:r>
      <w:r>
        <w:rPr>
          <w:spacing w:val="-5"/>
        </w:rPr>
        <w:t xml:space="preserve"> </w:t>
      </w:r>
      <w:r>
        <w:t>действия</w:t>
      </w:r>
      <w:r>
        <w:rPr>
          <w:spacing w:val="-8"/>
        </w:rPr>
        <w:t xml:space="preserve"> </w:t>
      </w:r>
      <w:r>
        <w:t>для</w:t>
      </w:r>
      <w:r>
        <w:rPr>
          <w:spacing w:val="-5"/>
        </w:rPr>
        <w:t xml:space="preserve"> </w:t>
      </w:r>
      <w:r>
        <w:t>преодоления</w:t>
      </w:r>
      <w:r>
        <w:rPr>
          <w:spacing w:val="-8"/>
        </w:rPr>
        <w:t xml:space="preserve"> </w:t>
      </w:r>
      <w:r>
        <w:t>ошибок.</w:t>
      </w:r>
    </w:p>
    <w:p w:rsidR="00B74A8E" w:rsidRDefault="00B74A8E" w:rsidP="00B74A8E">
      <w:pPr>
        <w:pStyle w:val="a5"/>
        <w:numPr>
          <w:ilvl w:val="3"/>
          <w:numId w:val="20"/>
        </w:numPr>
        <w:tabs>
          <w:tab w:val="left" w:pos="1169"/>
        </w:tabs>
        <w:ind w:right="423" w:firstLine="0"/>
        <w:jc w:val="both"/>
        <w:rPr>
          <w:sz w:val="24"/>
        </w:rPr>
      </w:pPr>
      <w:r>
        <w:rPr>
          <w:sz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B74A8E" w:rsidRDefault="00B74A8E" w:rsidP="00B74A8E">
      <w:pPr>
        <w:pStyle w:val="a5"/>
        <w:numPr>
          <w:ilvl w:val="2"/>
          <w:numId w:val="20"/>
        </w:numPr>
        <w:tabs>
          <w:tab w:val="left" w:pos="860"/>
        </w:tabs>
        <w:ind w:left="860" w:hanging="720"/>
        <w:jc w:val="both"/>
        <w:rPr>
          <w:sz w:val="24"/>
        </w:rPr>
      </w:pPr>
      <w:r>
        <w:rPr>
          <w:sz w:val="24"/>
        </w:rPr>
        <w:t>Предметные</w:t>
      </w:r>
      <w:r>
        <w:rPr>
          <w:spacing w:val="-4"/>
          <w:sz w:val="24"/>
        </w:rPr>
        <w:t xml:space="preserve"> </w:t>
      </w:r>
      <w:r>
        <w:rPr>
          <w:sz w:val="24"/>
        </w:rPr>
        <w:t>результаты</w:t>
      </w:r>
      <w:r>
        <w:rPr>
          <w:spacing w:val="-1"/>
          <w:sz w:val="24"/>
        </w:rPr>
        <w:t xml:space="preserve"> </w:t>
      </w:r>
      <w:r>
        <w:rPr>
          <w:sz w:val="24"/>
        </w:rPr>
        <w:t>изучения</w:t>
      </w:r>
      <w:r>
        <w:rPr>
          <w:spacing w:val="-5"/>
          <w:sz w:val="24"/>
        </w:rPr>
        <w:t xml:space="preserve"> </w:t>
      </w:r>
      <w:r>
        <w:rPr>
          <w:spacing w:val="-2"/>
          <w:sz w:val="24"/>
        </w:rPr>
        <w:t>музыки.</w:t>
      </w:r>
    </w:p>
    <w:p w:rsidR="00B74A8E" w:rsidRDefault="00B74A8E" w:rsidP="00B74A8E">
      <w:pPr>
        <w:pStyle w:val="a5"/>
        <w:numPr>
          <w:ilvl w:val="3"/>
          <w:numId w:val="20"/>
        </w:numPr>
        <w:tabs>
          <w:tab w:val="left" w:pos="1047"/>
        </w:tabs>
        <w:ind w:right="421" w:firstLine="0"/>
        <w:jc w:val="both"/>
        <w:rPr>
          <w:sz w:val="24"/>
        </w:rPr>
      </w:pPr>
      <w:r>
        <w:rPr>
          <w:sz w:val="24"/>
        </w:rPr>
        <w:t>Предметные</w:t>
      </w:r>
      <w:r>
        <w:rPr>
          <w:spacing w:val="-1"/>
          <w:sz w:val="24"/>
        </w:rPr>
        <w:t xml:space="preserve"> </w:t>
      </w:r>
      <w:r>
        <w:rPr>
          <w:sz w:val="24"/>
        </w:rPr>
        <w:t>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74A8E" w:rsidRDefault="00B74A8E" w:rsidP="00B74A8E">
      <w:pPr>
        <w:pStyle w:val="a3"/>
      </w:pPr>
      <w:r>
        <w:t>Обучающиеся,</w:t>
      </w:r>
      <w:r>
        <w:rPr>
          <w:spacing w:val="-5"/>
        </w:rPr>
        <w:t xml:space="preserve"> </w:t>
      </w:r>
      <w:r>
        <w:t>освоившие</w:t>
      </w:r>
      <w:r>
        <w:rPr>
          <w:spacing w:val="-4"/>
        </w:rPr>
        <w:t xml:space="preserve"> </w:t>
      </w:r>
      <w:r>
        <w:t>основную</w:t>
      </w:r>
      <w:r>
        <w:rPr>
          <w:spacing w:val="1"/>
        </w:rPr>
        <w:t xml:space="preserve"> </w:t>
      </w:r>
      <w:r>
        <w:t>образовательную программу</w:t>
      </w:r>
      <w:r>
        <w:rPr>
          <w:spacing w:val="-3"/>
        </w:rPr>
        <w:t xml:space="preserve"> </w:t>
      </w:r>
      <w:r>
        <w:t>по</w:t>
      </w:r>
      <w:r>
        <w:rPr>
          <w:spacing w:val="-3"/>
        </w:rPr>
        <w:t xml:space="preserve"> </w:t>
      </w:r>
      <w:r>
        <w:rPr>
          <w:spacing w:val="-2"/>
        </w:rPr>
        <w:t>музыке:</w:t>
      </w:r>
    </w:p>
    <w:p w:rsidR="00B74A8E" w:rsidRDefault="00B74A8E" w:rsidP="00B74A8E">
      <w:pPr>
        <w:pStyle w:val="a3"/>
        <w:ind w:right="422"/>
      </w:pPr>
      <w: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74A8E" w:rsidRDefault="00B74A8E" w:rsidP="00B74A8E">
      <w:pPr>
        <w:pStyle w:val="a3"/>
      </w:pPr>
      <w:r>
        <w:t>сознательно</w:t>
      </w:r>
      <w:r>
        <w:rPr>
          <w:spacing w:val="-5"/>
        </w:rPr>
        <w:t xml:space="preserve"> </w:t>
      </w:r>
      <w:r>
        <w:t>стремятся к</w:t>
      </w:r>
      <w:r>
        <w:rPr>
          <w:spacing w:val="-4"/>
        </w:rPr>
        <w:t xml:space="preserve"> </w:t>
      </w:r>
      <w:r>
        <w:t>развитию</w:t>
      </w:r>
      <w:r>
        <w:rPr>
          <w:spacing w:val="-3"/>
        </w:rPr>
        <w:t xml:space="preserve"> </w:t>
      </w:r>
      <w:r>
        <w:t>своих</w:t>
      </w:r>
      <w:r>
        <w:rPr>
          <w:spacing w:val="-2"/>
        </w:rPr>
        <w:t xml:space="preserve"> </w:t>
      </w:r>
      <w:r>
        <w:t>музыкальных</w:t>
      </w:r>
      <w:r>
        <w:rPr>
          <w:spacing w:val="-2"/>
        </w:rPr>
        <w:t xml:space="preserve"> способностей;</w:t>
      </w:r>
    </w:p>
    <w:p w:rsidR="00B74A8E" w:rsidRDefault="00B74A8E" w:rsidP="00B74A8E">
      <w:pPr>
        <w:pStyle w:val="a3"/>
        <w:ind w:right="423"/>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74A8E" w:rsidRDefault="00B74A8E" w:rsidP="00B74A8E">
      <w:pPr>
        <w:pStyle w:val="a3"/>
      </w:pPr>
      <w:r>
        <w:t>имеют</w:t>
      </w:r>
      <w:r>
        <w:rPr>
          <w:spacing w:val="-4"/>
        </w:rPr>
        <w:t xml:space="preserve"> </w:t>
      </w:r>
      <w:r>
        <w:t>опыт</w:t>
      </w:r>
      <w:r>
        <w:rPr>
          <w:spacing w:val="-4"/>
        </w:rPr>
        <w:t xml:space="preserve"> </w:t>
      </w:r>
      <w:r>
        <w:t>восприятия,</w:t>
      </w:r>
      <w:r>
        <w:rPr>
          <w:spacing w:val="-1"/>
        </w:rPr>
        <w:t xml:space="preserve"> </w:t>
      </w:r>
      <w:r>
        <w:t>творческой</w:t>
      </w:r>
      <w:r>
        <w:rPr>
          <w:spacing w:val="-1"/>
        </w:rPr>
        <w:t xml:space="preserve"> </w:t>
      </w:r>
      <w:r>
        <w:t>и</w:t>
      </w:r>
      <w:r>
        <w:rPr>
          <w:spacing w:val="-1"/>
        </w:rPr>
        <w:t xml:space="preserve"> </w:t>
      </w:r>
      <w:r>
        <w:t>исполнительской</w:t>
      </w:r>
      <w:r>
        <w:rPr>
          <w:spacing w:val="-3"/>
        </w:rPr>
        <w:t xml:space="preserve"> </w:t>
      </w:r>
      <w:r>
        <w:rPr>
          <w:spacing w:val="-2"/>
        </w:rPr>
        <w:t>деятельности;</w:t>
      </w:r>
    </w:p>
    <w:p w:rsidR="00B74A8E" w:rsidRDefault="00B74A8E" w:rsidP="00B74A8E">
      <w:pPr>
        <w:pStyle w:val="a3"/>
        <w:ind w:right="2016"/>
        <w:jc w:val="left"/>
      </w:pPr>
      <w:r>
        <w:t>с</w:t>
      </w:r>
      <w:r>
        <w:rPr>
          <w:spacing w:val="-4"/>
        </w:rPr>
        <w:t xml:space="preserve"> </w:t>
      </w:r>
      <w:r>
        <w:t>уважением</w:t>
      </w:r>
      <w:r>
        <w:rPr>
          <w:spacing w:val="-6"/>
        </w:rPr>
        <w:t xml:space="preserve"> </w:t>
      </w:r>
      <w:r>
        <w:t>относятся</w:t>
      </w:r>
      <w:r>
        <w:rPr>
          <w:spacing w:val="-5"/>
        </w:rPr>
        <w:t xml:space="preserve"> </w:t>
      </w:r>
      <w:r>
        <w:t>к</w:t>
      </w:r>
      <w:r>
        <w:rPr>
          <w:spacing w:val="-4"/>
        </w:rPr>
        <w:t xml:space="preserve"> </w:t>
      </w:r>
      <w:r>
        <w:t>достижениям</w:t>
      </w:r>
      <w:r>
        <w:rPr>
          <w:spacing w:val="-6"/>
        </w:rPr>
        <w:t xml:space="preserve"> </w:t>
      </w:r>
      <w:r>
        <w:t>отечественной</w:t>
      </w:r>
      <w:r>
        <w:rPr>
          <w:spacing w:val="-7"/>
        </w:rPr>
        <w:t xml:space="preserve"> </w:t>
      </w:r>
      <w:r>
        <w:t>музыкальной</w:t>
      </w:r>
      <w:r>
        <w:rPr>
          <w:spacing w:val="-7"/>
        </w:rPr>
        <w:t xml:space="preserve"> </w:t>
      </w:r>
      <w:r>
        <w:t>культуры; стремятся к расширению своего музыкального кругозора.</w:t>
      </w:r>
    </w:p>
    <w:p w:rsidR="00B74A8E" w:rsidRDefault="00B74A8E" w:rsidP="00B74A8E">
      <w:pPr>
        <w:pStyle w:val="a5"/>
        <w:numPr>
          <w:ilvl w:val="3"/>
          <w:numId w:val="20"/>
        </w:numPr>
        <w:tabs>
          <w:tab w:val="left" w:pos="1040"/>
        </w:tabs>
        <w:ind w:right="422" w:firstLine="0"/>
        <w:rPr>
          <w:sz w:val="24"/>
        </w:rPr>
      </w:pPr>
      <w:r>
        <w:rPr>
          <w:sz w:val="24"/>
        </w:rPr>
        <w:t>К концу изучения модуля № 1 «Народная музыка России» обучающийся научится: определять</w:t>
      </w:r>
      <w:r>
        <w:rPr>
          <w:spacing w:val="40"/>
          <w:sz w:val="24"/>
        </w:rPr>
        <w:t xml:space="preserve"> </w:t>
      </w:r>
      <w:r>
        <w:rPr>
          <w:sz w:val="24"/>
        </w:rPr>
        <w:t>принадлежность</w:t>
      </w:r>
      <w:r>
        <w:rPr>
          <w:spacing w:val="40"/>
          <w:sz w:val="24"/>
        </w:rPr>
        <w:t xml:space="preserve"> </w:t>
      </w:r>
      <w:r>
        <w:rPr>
          <w:sz w:val="24"/>
        </w:rPr>
        <w:t>музыкальных</w:t>
      </w:r>
      <w:r>
        <w:rPr>
          <w:spacing w:val="40"/>
          <w:sz w:val="24"/>
        </w:rPr>
        <w:t xml:space="preserve"> </w:t>
      </w:r>
      <w:r>
        <w:rPr>
          <w:sz w:val="24"/>
        </w:rPr>
        <w:t>интонаций,</w:t>
      </w:r>
      <w:r>
        <w:rPr>
          <w:spacing w:val="40"/>
          <w:sz w:val="24"/>
        </w:rPr>
        <w:t xml:space="preserve"> </w:t>
      </w:r>
      <w:r>
        <w:rPr>
          <w:sz w:val="24"/>
        </w:rPr>
        <w:t>изученных</w:t>
      </w:r>
      <w:r>
        <w:rPr>
          <w:spacing w:val="40"/>
          <w:sz w:val="24"/>
        </w:rPr>
        <w:t xml:space="preserve"> </w:t>
      </w:r>
      <w:r>
        <w:rPr>
          <w:sz w:val="24"/>
        </w:rPr>
        <w:t>произведений</w:t>
      </w:r>
      <w:r>
        <w:rPr>
          <w:spacing w:val="40"/>
          <w:sz w:val="24"/>
        </w:rPr>
        <w:t xml:space="preserve"> </w:t>
      </w:r>
      <w:r>
        <w:rPr>
          <w:sz w:val="24"/>
        </w:rPr>
        <w:t>к</w:t>
      </w:r>
      <w:r>
        <w:rPr>
          <w:spacing w:val="40"/>
          <w:sz w:val="24"/>
        </w:rPr>
        <w:t xml:space="preserve"> </w:t>
      </w:r>
      <w:r>
        <w:rPr>
          <w:sz w:val="24"/>
        </w:rPr>
        <w:t>родному</w:t>
      </w:r>
      <w:r>
        <w:rPr>
          <w:spacing w:val="80"/>
          <w:sz w:val="24"/>
        </w:rPr>
        <w:t xml:space="preserve"> </w:t>
      </w:r>
      <w:r>
        <w:rPr>
          <w:sz w:val="24"/>
        </w:rPr>
        <w:t>фольклору, русской музыке, народной музыке различных регионов России;</w:t>
      </w:r>
    </w:p>
    <w:p w:rsidR="00B74A8E" w:rsidRDefault="00B74A8E" w:rsidP="00B74A8E">
      <w:pPr>
        <w:pStyle w:val="a3"/>
        <w:jc w:val="left"/>
      </w:pPr>
      <w:r>
        <w:t>определять</w:t>
      </w:r>
      <w:r>
        <w:rPr>
          <w:spacing w:val="-4"/>
        </w:rPr>
        <w:t xml:space="preserve"> </w:t>
      </w:r>
      <w:r>
        <w:t>на</w:t>
      </w:r>
      <w:r>
        <w:rPr>
          <w:spacing w:val="-3"/>
        </w:rPr>
        <w:t xml:space="preserve"> </w:t>
      </w:r>
      <w:r>
        <w:t>слух</w:t>
      </w:r>
      <w:r>
        <w:rPr>
          <w:spacing w:val="1"/>
        </w:rPr>
        <w:t xml:space="preserve"> </w:t>
      </w:r>
      <w:r>
        <w:t>и</w:t>
      </w:r>
      <w:r>
        <w:rPr>
          <w:spacing w:val="-4"/>
        </w:rPr>
        <w:t xml:space="preserve"> </w:t>
      </w:r>
      <w:r>
        <w:t>называть</w:t>
      </w:r>
      <w:r>
        <w:rPr>
          <w:spacing w:val="-2"/>
        </w:rPr>
        <w:t xml:space="preserve"> </w:t>
      </w:r>
      <w:r>
        <w:t>знакомые</w:t>
      </w:r>
      <w:r>
        <w:rPr>
          <w:spacing w:val="-2"/>
        </w:rPr>
        <w:t xml:space="preserve"> </w:t>
      </w:r>
      <w:r>
        <w:t>народные</w:t>
      </w:r>
      <w:r>
        <w:rPr>
          <w:spacing w:val="-1"/>
        </w:rPr>
        <w:t xml:space="preserve"> </w:t>
      </w:r>
      <w:r>
        <w:t>музыкальные</w:t>
      </w:r>
      <w:r>
        <w:rPr>
          <w:spacing w:val="-2"/>
        </w:rPr>
        <w:t xml:space="preserve"> инструменты;</w:t>
      </w:r>
    </w:p>
    <w:p w:rsidR="00B74A8E" w:rsidRDefault="00B74A8E" w:rsidP="00B74A8E">
      <w:pPr>
        <w:pStyle w:val="a3"/>
        <w:jc w:val="left"/>
      </w:pPr>
      <w:r>
        <w:t>группировать</w:t>
      </w:r>
      <w:r>
        <w:rPr>
          <w:spacing w:val="40"/>
        </w:rPr>
        <w:t xml:space="preserve"> </w:t>
      </w:r>
      <w:r>
        <w:t>народные</w:t>
      </w:r>
      <w:r>
        <w:rPr>
          <w:spacing w:val="40"/>
        </w:rPr>
        <w:t xml:space="preserve"> </w:t>
      </w:r>
      <w:r>
        <w:t>музыкальные</w:t>
      </w:r>
      <w:r>
        <w:rPr>
          <w:spacing w:val="40"/>
        </w:rPr>
        <w:t xml:space="preserve"> </w:t>
      </w:r>
      <w:r>
        <w:t>инструменты</w:t>
      </w:r>
      <w:r>
        <w:rPr>
          <w:spacing w:val="40"/>
        </w:rPr>
        <w:t xml:space="preserve"> </w:t>
      </w:r>
      <w:r>
        <w:t>по</w:t>
      </w:r>
      <w:r>
        <w:rPr>
          <w:spacing w:val="40"/>
        </w:rPr>
        <w:t xml:space="preserve"> </w:t>
      </w:r>
      <w:r>
        <w:t>принципу</w:t>
      </w:r>
      <w:r>
        <w:rPr>
          <w:spacing w:val="40"/>
        </w:rPr>
        <w:t xml:space="preserve"> </w:t>
      </w:r>
      <w:r>
        <w:t>звукоизвлечения:</w:t>
      </w:r>
      <w:r>
        <w:rPr>
          <w:spacing w:val="40"/>
        </w:rPr>
        <w:t xml:space="preserve"> </w:t>
      </w:r>
      <w:r>
        <w:t>духовые, ударные, струнные;</w:t>
      </w:r>
    </w:p>
    <w:p w:rsidR="00B74A8E" w:rsidRDefault="00B74A8E" w:rsidP="00B74A8E">
      <w:pPr>
        <w:pStyle w:val="a3"/>
        <w:ind w:right="494"/>
        <w:jc w:val="left"/>
      </w:pPr>
      <w:r>
        <w:t>определять</w:t>
      </w:r>
      <w:r>
        <w:rPr>
          <w:spacing w:val="30"/>
        </w:rPr>
        <w:t xml:space="preserve"> </w:t>
      </w:r>
      <w:r>
        <w:t>принадлежность музыкальных произведений и их</w:t>
      </w:r>
      <w:r>
        <w:rPr>
          <w:spacing w:val="29"/>
        </w:rPr>
        <w:t xml:space="preserve"> </w:t>
      </w:r>
      <w:r>
        <w:t>фрагментов</w:t>
      </w:r>
      <w:r>
        <w:rPr>
          <w:spacing w:val="29"/>
        </w:rPr>
        <w:t xml:space="preserve"> </w:t>
      </w:r>
      <w:r>
        <w:t>к композиторскому или народному творчеству;</w:t>
      </w:r>
    </w:p>
    <w:p w:rsidR="00B74A8E" w:rsidRDefault="00B74A8E" w:rsidP="00B74A8E">
      <w:pPr>
        <w:pStyle w:val="a3"/>
        <w:ind w:right="424"/>
        <w:jc w:val="left"/>
      </w:pPr>
      <w:r>
        <w:t>различать</w:t>
      </w:r>
      <w:r>
        <w:rPr>
          <w:spacing w:val="76"/>
        </w:rPr>
        <w:t xml:space="preserve"> </w:t>
      </w:r>
      <w:r>
        <w:t>манеру</w:t>
      </w:r>
      <w:r>
        <w:rPr>
          <w:spacing w:val="80"/>
        </w:rPr>
        <w:t xml:space="preserve"> </w:t>
      </w:r>
      <w:r>
        <w:t>пения,</w:t>
      </w:r>
      <w:r>
        <w:rPr>
          <w:spacing w:val="77"/>
        </w:rPr>
        <w:t xml:space="preserve"> </w:t>
      </w:r>
      <w:r>
        <w:t>инструментального</w:t>
      </w:r>
      <w:r>
        <w:rPr>
          <w:spacing w:val="77"/>
        </w:rPr>
        <w:t xml:space="preserve"> </w:t>
      </w:r>
      <w:r>
        <w:t>исполнения,</w:t>
      </w:r>
      <w:r>
        <w:rPr>
          <w:spacing w:val="77"/>
        </w:rPr>
        <w:t xml:space="preserve"> </w:t>
      </w:r>
      <w:r>
        <w:t>типы</w:t>
      </w:r>
      <w:r>
        <w:rPr>
          <w:spacing w:val="79"/>
        </w:rPr>
        <w:t xml:space="preserve"> </w:t>
      </w:r>
      <w:r>
        <w:t>солистов</w:t>
      </w:r>
      <w:r>
        <w:rPr>
          <w:spacing w:val="77"/>
        </w:rPr>
        <w:t xml:space="preserve"> </w:t>
      </w:r>
      <w:r>
        <w:t>и</w:t>
      </w:r>
      <w:r>
        <w:rPr>
          <w:spacing w:val="76"/>
        </w:rPr>
        <w:t xml:space="preserve"> </w:t>
      </w:r>
      <w:r>
        <w:t>коллективов</w:t>
      </w:r>
      <w:r>
        <w:rPr>
          <w:spacing w:val="77"/>
        </w:rPr>
        <w:t xml:space="preserve"> </w:t>
      </w:r>
      <w:r>
        <w:t>– народных и академических;</w:t>
      </w:r>
    </w:p>
    <w:p w:rsidR="00B74A8E" w:rsidRDefault="00B74A8E" w:rsidP="00B74A8E">
      <w:pPr>
        <w:pStyle w:val="a3"/>
        <w:jc w:val="left"/>
      </w:pPr>
      <w:r>
        <w:t>создавать</w:t>
      </w:r>
      <w:r>
        <w:rPr>
          <w:spacing w:val="40"/>
        </w:rPr>
        <w:t xml:space="preserve"> </w:t>
      </w:r>
      <w:r>
        <w:t>ритмический</w:t>
      </w:r>
      <w:r>
        <w:rPr>
          <w:spacing w:val="40"/>
        </w:rPr>
        <w:t xml:space="preserve"> </w:t>
      </w:r>
      <w:r>
        <w:t>аккомпанемент</w:t>
      </w:r>
      <w:r>
        <w:rPr>
          <w:spacing w:val="40"/>
        </w:rPr>
        <w:t xml:space="preserve"> </w:t>
      </w:r>
      <w:r>
        <w:t>на</w:t>
      </w:r>
      <w:r>
        <w:rPr>
          <w:spacing w:val="40"/>
        </w:rPr>
        <w:t xml:space="preserve"> </w:t>
      </w:r>
      <w:r>
        <w:t>ударных</w:t>
      </w:r>
      <w:r>
        <w:rPr>
          <w:spacing w:val="40"/>
        </w:rPr>
        <w:t xml:space="preserve"> </w:t>
      </w:r>
      <w:r>
        <w:t>инструментах</w:t>
      </w:r>
      <w:r>
        <w:rPr>
          <w:spacing w:val="40"/>
        </w:rPr>
        <w:t xml:space="preserve"> </w:t>
      </w:r>
      <w:r>
        <w:t>при</w:t>
      </w:r>
      <w:r>
        <w:rPr>
          <w:spacing w:val="40"/>
        </w:rPr>
        <w:t xml:space="preserve"> </w:t>
      </w:r>
      <w:r>
        <w:t>исполнении</w:t>
      </w:r>
      <w:r>
        <w:rPr>
          <w:spacing w:val="40"/>
        </w:rPr>
        <w:t xml:space="preserve"> </w:t>
      </w:r>
      <w:r>
        <w:t xml:space="preserve">народной </w:t>
      </w:r>
      <w:r>
        <w:rPr>
          <w:spacing w:val="-2"/>
        </w:rPr>
        <w:t>песни;</w:t>
      </w:r>
    </w:p>
    <w:p w:rsidR="00B74A8E" w:rsidRDefault="00B74A8E" w:rsidP="00B74A8E">
      <w:pPr>
        <w:pStyle w:val="a3"/>
        <w:ind w:right="364"/>
        <w:jc w:val="left"/>
      </w:pPr>
      <w:r>
        <w:t>исполнять народные произведения различных жанров с сопровождением и без сопровождения; участвовать в коллективной игре (импровизации) (вокальной, инструментальной, танцевальной) на основе освоенных фольклорных жанров.</w:t>
      </w:r>
    </w:p>
    <w:p w:rsidR="00B74A8E" w:rsidRDefault="00B74A8E" w:rsidP="00B74A8E">
      <w:pPr>
        <w:pStyle w:val="a5"/>
        <w:numPr>
          <w:ilvl w:val="3"/>
          <w:numId w:val="20"/>
        </w:numPr>
        <w:tabs>
          <w:tab w:val="left" w:pos="1040"/>
        </w:tabs>
        <w:ind w:right="424" w:firstLine="0"/>
        <w:rPr>
          <w:sz w:val="24"/>
        </w:rPr>
      </w:pPr>
      <w:r>
        <w:rPr>
          <w:sz w:val="24"/>
        </w:rPr>
        <w:t>К концу изучения модуля № 2 «Классическая музыка» обучающийся научится: различать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произведения</w:t>
      </w:r>
      <w:r>
        <w:rPr>
          <w:spacing w:val="80"/>
          <w:sz w:val="24"/>
        </w:rPr>
        <w:t xml:space="preserve"> </w:t>
      </w:r>
      <w:r>
        <w:rPr>
          <w:sz w:val="24"/>
        </w:rPr>
        <w:t>классической</w:t>
      </w:r>
      <w:r>
        <w:rPr>
          <w:spacing w:val="80"/>
          <w:sz w:val="24"/>
        </w:rPr>
        <w:t xml:space="preserve"> </w:t>
      </w:r>
      <w:r>
        <w:rPr>
          <w:sz w:val="24"/>
        </w:rPr>
        <w:t>музыки,</w:t>
      </w:r>
      <w:r>
        <w:rPr>
          <w:spacing w:val="80"/>
          <w:sz w:val="24"/>
        </w:rPr>
        <w:t xml:space="preserve"> </w:t>
      </w:r>
      <w:r>
        <w:rPr>
          <w:sz w:val="24"/>
        </w:rPr>
        <w:t>называть</w:t>
      </w:r>
      <w:r>
        <w:rPr>
          <w:spacing w:val="80"/>
          <w:sz w:val="24"/>
        </w:rPr>
        <w:t xml:space="preserve"> </w:t>
      </w:r>
      <w:r>
        <w:rPr>
          <w:sz w:val="24"/>
        </w:rPr>
        <w:t>автора</w:t>
      </w:r>
      <w:r>
        <w:rPr>
          <w:spacing w:val="80"/>
          <w:sz w:val="24"/>
        </w:rPr>
        <w:t xml:space="preserve"> </w:t>
      </w:r>
      <w:r>
        <w:rPr>
          <w:sz w:val="24"/>
        </w:rPr>
        <w:t>и</w:t>
      </w:r>
      <w:r>
        <w:rPr>
          <w:spacing w:val="80"/>
          <w:sz w:val="24"/>
        </w:rPr>
        <w:t xml:space="preserve"> </w:t>
      </w:r>
      <w:r>
        <w:rPr>
          <w:sz w:val="24"/>
        </w:rPr>
        <w:t>произведение, исполнительский состав;</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w:t>
      </w:r>
      <w:r>
        <w:rPr>
          <w:spacing w:val="-2"/>
        </w:rPr>
        <w:t>классиков;</w:t>
      </w:r>
    </w:p>
    <w:p w:rsidR="00B74A8E" w:rsidRDefault="00B74A8E" w:rsidP="00B74A8E">
      <w:pPr>
        <w:pStyle w:val="a3"/>
        <w:ind w:right="424"/>
      </w:pPr>
      <w:r>
        <w:t>различать концертные жанры по особенностям исполнения (камерные и симфонические, вокальные и инструментальные), приводить примеры;</w:t>
      </w:r>
    </w:p>
    <w:p w:rsidR="00B74A8E" w:rsidRDefault="00B74A8E" w:rsidP="00B74A8E">
      <w:pPr>
        <w:pStyle w:val="a3"/>
        <w:ind w:right="369"/>
      </w:pPr>
      <w:r>
        <w:t>исполнять</w:t>
      </w:r>
      <w:r>
        <w:rPr>
          <w:spacing w:val="-5"/>
        </w:rPr>
        <w:t xml:space="preserve"> </w:t>
      </w:r>
      <w:r>
        <w:t>(в</w:t>
      </w:r>
      <w:r>
        <w:rPr>
          <w:spacing w:val="-4"/>
        </w:rPr>
        <w:t xml:space="preserve"> </w:t>
      </w:r>
      <w:r>
        <w:t>том</w:t>
      </w:r>
      <w:r>
        <w:rPr>
          <w:spacing w:val="-4"/>
        </w:rPr>
        <w:t xml:space="preserve"> </w:t>
      </w:r>
      <w:r>
        <w:t>числе</w:t>
      </w:r>
      <w:r>
        <w:rPr>
          <w:spacing w:val="-4"/>
        </w:rPr>
        <w:t xml:space="preserve"> </w:t>
      </w:r>
      <w:r>
        <w:t>фрагментарно,</w:t>
      </w:r>
      <w:r>
        <w:rPr>
          <w:spacing w:val="-3"/>
        </w:rPr>
        <w:t xml:space="preserve"> </w:t>
      </w:r>
      <w:r>
        <w:t>отдельными</w:t>
      </w:r>
      <w:r>
        <w:rPr>
          <w:spacing w:val="-3"/>
        </w:rPr>
        <w:t xml:space="preserve"> </w:t>
      </w:r>
      <w:r>
        <w:t>темами)</w:t>
      </w:r>
      <w:r>
        <w:rPr>
          <w:spacing w:val="-4"/>
        </w:rPr>
        <w:t xml:space="preserve"> </w:t>
      </w:r>
      <w:r>
        <w:t>сочинения</w:t>
      </w:r>
      <w:r>
        <w:rPr>
          <w:spacing w:val="-6"/>
        </w:rPr>
        <w:t xml:space="preserve"> </w:t>
      </w:r>
      <w:r>
        <w:t>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w:t>
      </w:r>
      <w:r>
        <w:rPr>
          <w:spacing w:val="80"/>
        </w:rPr>
        <w:t xml:space="preserve"> </w:t>
      </w:r>
      <w:r>
        <w:t>музыкального восприятия;</w:t>
      </w:r>
    </w:p>
    <w:p w:rsidR="00B74A8E" w:rsidRDefault="00B74A8E" w:rsidP="00B74A8E">
      <w:pPr>
        <w:pStyle w:val="a3"/>
        <w:ind w:right="422"/>
      </w:pPr>
      <w:r>
        <w:t>характеризовать выразительные средства, использованные композитором для создания музыкального образа;</w:t>
      </w:r>
    </w:p>
    <w:p w:rsidR="00B74A8E" w:rsidRDefault="00B74A8E" w:rsidP="00B74A8E">
      <w:pPr>
        <w:pStyle w:val="a3"/>
        <w:ind w:right="423"/>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74A8E" w:rsidRDefault="00B74A8E" w:rsidP="00B74A8E">
      <w:pPr>
        <w:pStyle w:val="a5"/>
        <w:numPr>
          <w:ilvl w:val="3"/>
          <w:numId w:val="20"/>
        </w:numPr>
        <w:tabs>
          <w:tab w:val="left" w:pos="1040"/>
          <w:tab w:val="left" w:pos="1808"/>
          <w:tab w:val="left" w:pos="3366"/>
          <w:tab w:val="left" w:pos="4611"/>
          <w:tab w:val="left" w:pos="5171"/>
          <w:tab w:val="left" w:pos="6481"/>
          <w:tab w:val="left" w:pos="8123"/>
          <w:tab w:val="left" w:pos="9051"/>
        </w:tabs>
        <w:ind w:right="423" w:firstLine="0"/>
        <w:rPr>
          <w:sz w:val="24"/>
        </w:rPr>
      </w:pPr>
      <w:r>
        <w:rPr>
          <w:sz w:val="24"/>
        </w:rPr>
        <w:t>К концу изучения модуля № 3 «Музыка в жизни человека» обучающийся научится: исполнять</w:t>
      </w:r>
      <w:r>
        <w:rPr>
          <w:spacing w:val="40"/>
          <w:sz w:val="24"/>
        </w:rPr>
        <w:t xml:space="preserve"> </w:t>
      </w:r>
      <w:r>
        <w:rPr>
          <w:sz w:val="24"/>
        </w:rPr>
        <w:t>Гимн</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Гимн</w:t>
      </w:r>
      <w:r>
        <w:rPr>
          <w:spacing w:val="40"/>
          <w:sz w:val="24"/>
        </w:rPr>
        <w:t xml:space="preserve"> </w:t>
      </w:r>
      <w:r>
        <w:rPr>
          <w:sz w:val="24"/>
        </w:rPr>
        <w:t>своей</w:t>
      </w:r>
      <w:r>
        <w:rPr>
          <w:spacing w:val="40"/>
          <w:sz w:val="24"/>
        </w:rPr>
        <w:t xml:space="preserve"> </w:t>
      </w:r>
      <w:r>
        <w:rPr>
          <w:sz w:val="24"/>
        </w:rPr>
        <w:t>республики,</w:t>
      </w:r>
      <w:r>
        <w:rPr>
          <w:spacing w:val="40"/>
          <w:sz w:val="24"/>
        </w:rPr>
        <w:t xml:space="preserve"> </w:t>
      </w:r>
      <w:r>
        <w:rPr>
          <w:sz w:val="24"/>
        </w:rPr>
        <w:t>школы,</w:t>
      </w:r>
      <w:r>
        <w:rPr>
          <w:spacing w:val="40"/>
          <w:sz w:val="24"/>
        </w:rPr>
        <w:t xml:space="preserve"> </w:t>
      </w:r>
      <w:r>
        <w:rPr>
          <w:sz w:val="24"/>
        </w:rPr>
        <w:t>исполнять</w:t>
      </w:r>
      <w:r>
        <w:rPr>
          <w:spacing w:val="40"/>
          <w:sz w:val="24"/>
        </w:rPr>
        <w:t xml:space="preserve"> </w:t>
      </w:r>
      <w:r>
        <w:rPr>
          <w:sz w:val="24"/>
        </w:rPr>
        <w:t>песни, посвящённые</w:t>
      </w:r>
      <w:r>
        <w:rPr>
          <w:spacing w:val="40"/>
          <w:sz w:val="24"/>
        </w:rPr>
        <w:t xml:space="preserve"> </w:t>
      </w:r>
      <w:r>
        <w:rPr>
          <w:sz w:val="24"/>
        </w:rPr>
        <w:t>Победе</w:t>
      </w:r>
      <w:r>
        <w:rPr>
          <w:spacing w:val="40"/>
          <w:sz w:val="24"/>
        </w:rPr>
        <w:t xml:space="preserve"> </w:t>
      </w:r>
      <w:r>
        <w:rPr>
          <w:sz w:val="24"/>
        </w:rPr>
        <w:t>нашего</w:t>
      </w:r>
      <w:r>
        <w:rPr>
          <w:spacing w:val="40"/>
          <w:sz w:val="24"/>
        </w:rPr>
        <w:t xml:space="preserve"> </w:t>
      </w:r>
      <w:r>
        <w:rPr>
          <w:sz w:val="24"/>
        </w:rPr>
        <w:t>народа</w:t>
      </w:r>
      <w:r>
        <w:rPr>
          <w:spacing w:val="40"/>
          <w:sz w:val="24"/>
        </w:rPr>
        <w:t xml:space="preserve"> </w:t>
      </w:r>
      <w:r>
        <w:rPr>
          <w:sz w:val="24"/>
        </w:rPr>
        <w:t>в</w:t>
      </w:r>
      <w:r>
        <w:rPr>
          <w:spacing w:val="40"/>
          <w:sz w:val="24"/>
        </w:rPr>
        <w:t xml:space="preserve"> </w:t>
      </w:r>
      <w:r>
        <w:rPr>
          <w:sz w:val="24"/>
        </w:rPr>
        <w:t>Великой</w:t>
      </w:r>
      <w:r>
        <w:rPr>
          <w:spacing w:val="40"/>
          <w:sz w:val="24"/>
        </w:rPr>
        <w:t xml:space="preserve"> </w:t>
      </w:r>
      <w:r>
        <w:rPr>
          <w:sz w:val="24"/>
        </w:rPr>
        <w:t>Отечественной</w:t>
      </w:r>
      <w:r>
        <w:rPr>
          <w:spacing w:val="40"/>
          <w:sz w:val="24"/>
        </w:rPr>
        <w:t xml:space="preserve"> </w:t>
      </w:r>
      <w:r>
        <w:rPr>
          <w:sz w:val="24"/>
        </w:rPr>
        <w:t>войне,</w:t>
      </w:r>
      <w:r>
        <w:rPr>
          <w:spacing w:val="40"/>
          <w:sz w:val="24"/>
        </w:rPr>
        <w:t xml:space="preserve"> </w:t>
      </w:r>
      <w:r>
        <w:rPr>
          <w:sz w:val="24"/>
        </w:rPr>
        <w:t>песни,</w:t>
      </w:r>
      <w:r>
        <w:rPr>
          <w:spacing w:val="40"/>
          <w:sz w:val="24"/>
        </w:rPr>
        <w:t xml:space="preserve"> </w:t>
      </w:r>
      <w:r>
        <w:rPr>
          <w:sz w:val="24"/>
        </w:rPr>
        <w:t xml:space="preserve">воспевающие красоту родной природы, выражающие разнообразные эмоции, чувства и настроения; </w:t>
      </w:r>
      <w:r>
        <w:rPr>
          <w:spacing w:val="-2"/>
          <w:sz w:val="24"/>
        </w:rPr>
        <w:t>воспринимать</w:t>
      </w:r>
      <w:r>
        <w:rPr>
          <w:sz w:val="24"/>
        </w:rPr>
        <w:tab/>
      </w:r>
      <w:r>
        <w:rPr>
          <w:spacing w:val="-2"/>
          <w:sz w:val="24"/>
        </w:rPr>
        <w:t>музыкальное</w:t>
      </w:r>
      <w:r>
        <w:rPr>
          <w:sz w:val="24"/>
        </w:rPr>
        <w:tab/>
      </w:r>
      <w:r>
        <w:rPr>
          <w:spacing w:val="-2"/>
          <w:sz w:val="24"/>
        </w:rPr>
        <w:t>искусство</w:t>
      </w:r>
      <w:r>
        <w:rPr>
          <w:sz w:val="24"/>
        </w:rPr>
        <w:tab/>
      </w:r>
      <w:r>
        <w:rPr>
          <w:spacing w:val="-4"/>
          <w:sz w:val="24"/>
        </w:rPr>
        <w:t>как</w:t>
      </w:r>
      <w:r>
        <w:rPr>
          <w:sz w:val="24"/>
        </w:rPr>
        <w:tab/>
      </w:r>
      <w:r>
        <w:rPr>
          <w:spacing w:val="-2"/>
          <w:sz w:val="24"/>
        </w:rPr>
        <w:t>отражение</w:t>
      </w:r>
      <w:r>
        <w:rPr>
          <w:sz w:val="24"/>
        </w:rPr>
        <w:tab/>
      </w:r>
      <w:r>
        <w:rPr>
          <w:spacing w:val="-2"/>
          <w:sz w:val="24"/>
        </w:rPr>
        <w:t>многообразия</w:t>
      </w:r>
      <w:r>
        <w:rPr>
          <w:sz w:val="24"/>
        </w:rPr>
        <w:tab/>
      </w:r>
      <w:r>
        <w:rPr>
          <w:spacing w:val="-2"/>
          <w:sz w:val="24"/>
        </w:rPr>
        <w:t>жизни,</w:t>
      </w:r>
      <w:r>
        <w:rPr>
          <w:sz w:val="24"/>
        </w:rPr>
        <w:tab/>
      </w:r>
      <w:r>
        <w:rPr>
          <w:spacing w:val="-2"/>
          <w:sz w:val="24"/>
        </w:rPr>
        <w:t xml:space="preserve">различать </w:t>
      </w:r>
      <w:r>
        <w:rPr>
          <w:sz w:val="24"/>
        </w:rPr>
        <w:t>обобщённые</w:t>
      </w:r>
      <w:r>
        <w:rPr>
          <w:spacing w:val="40"/>
          <w:sz w:val="24"/>
        </w:rPr>
        <w:t xml:space="preserve"> </w:t>
      </w:r>
      <w:r>
        <w:rPr>
          <w:sz w:val="24"/>
        </w:rPr>
        <w:t>жанровые</w:t>
      </w:r>
      <w:r>
        <w:rPr>
          <w:spacing w:val="40"/>
          <w:sz w:val="24"/>
        </w:rPr>
        <w:t xml:space="preserve"> </w:t>
      </w:r>
      <w:r>
        <w:rPr>
          <w:sz w:val="24"/>
        </w:rPr>
        <w:t>сферы:</w:t>
      </w:r>
      <w:r>
        <w:rPr>
          <w:spacing w:val="40"/>
          <w:sz w:val="24"/>
        </w:rPr>
        <w:t xml:space="preserve"> </w:t>
      </w:r>
      <w:r>
        <w:rPr>
          <w:sz w:val="24"/>
        </w:rPr>
        <w:t>напевность</w:t>
      </w:r>
      <w:r>
        <w:rPr>
          <w:spacing w:val="40"/>
          <w:sz w:val="24"/>
        </w:rPr>
        <w:t xml:space="preserve"> </w:t>
      </w:r>
      <w:r>
        <w:rPr>
          <w:sz w:val="24"/>
        </w:rPr>
        <w:t>(лирика),</w:t>
      </w:r>
      <w:r>
        <w:rPr>
          <w:spacing w:val="40"/>
          <w:sz w:val="24"/>
        </w:rPr>
        <w:t xml:space="preserve"> </w:t>
      </w:r>
      <w:r>
        <w:rPr>
          <w:sz w:val="24"/>
        </w:rPr>
        <w:t>танцевальность</w:t>
      </w:r>
      <w:r>
        <w:rPr>
          <w:spacing w:val="40"/>
          <w:sz w:val="24"/>
        </w:rPr>
        <w:t xml:space="preserve"> </w:t>
      </w:r>
      <w:r>
        <w:rPr>
          <w:sz w:val="24"/>
        </w:rPr>
        <w:t>и</w:t>
      </w:r>
      <w:r>
        <w:rPr>
          <w:spacing w:val="40"/>
          <w:sz w:val="24"/>
        </w:rPr>
        <w:t xml:space="preserve"> </w:t>
      </w:r>
      <w:r>
        <w:rPr>
          <w:sz w:val="24"/>
        </w:rPr>
        <w:t>маршевость</w:t>
      </w:r>
      <w:r>
        <w:rPr>
          <w:spacing w:val="40"/>
          <w:sz w:val="24"/>
        </w:rPr>
        <w:t xml:space="preserve"> </w:t>
      </w:r>
      <w:r>
        <w:rPr>
          <w:sz w:val="24"/>
        </w:rPr>
        <w:t>(связь</w:t>
      </w:r>
      <w:r>
        <w:rPr>
          <w:spacing w:val="40"/>
          <w:sz w:val="24"/>
        </w:rPr>
        <w:t xml:space="preserve"> </w:t>
      </w:r>
      <w:r>
        <w:rPr>
          <w:sz w:val="24"/>
        </w:rPr>
        <w:t>с движением), декламационность, эпос (связь со словом);</w:t>
      </w:r>
    </w:p>
    <w:p w:rsidR="00B74A8E" w:rsidRDefault="00B74A8E" w:rsidP="00B74A8E">
      <w:pPr>
        <w:pStyle w:val="a3"/>
        <w:ind w:right="424"/>
      </w:pPr>
      <w:r>
        <w:t xml:space="preserve">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w:t>
      </w:r>
      <w:r>
        <w:rPr>
          <w:spacing w:val="-2"/>
        </w:rPr>
        <w:t>потребностей</w:t>
      </w:r>
    </w:p>
    <w:p w:rsidR="00B74A8E" w:rsidRDefault="00B74A8E" w:rsidP="00B74A8E">
      <w:pPr>
        <w:pStyle w:val="a5"/>
        <w:numPr>
          <w:ilvl w:val="3"/>
          <w:numId w:val="20"/>
        </w:numPr>
        <w:tabs>
          <w:tab w:val="left" w:pos="1040"/>
        </w:tabs>
        <w:ind w:right="424" w:firstLine="0"/>
        <w:rPr>
          <w:sz w:val="24"/>
        </w:rPr>
      </w:pPr>
      <w:r>
        <w:rPr>
          <w:sz w:val="24"/>
        </w:rPr>
        <w:t>К концу изучения модуля № 4 «Музыка народов мира» обучающийся научится: 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струнных, ударно-шумовых инструментов;</w:t>
      </w:r>
    </w:p>
    <w:p w:rsidR="00B74A8E" w:rsidRDefault="00B74A8E" w:rsidP="00B74A8E">
      <w:pPr>
        <w:pStyle w:val="a3"/>
        <w:ind w:right="424"/>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74A8E" w:rsidRDefault="00B74A8E" w:rsidP="00B74A8E">
      <w:pPr>
        <w:pStyle w:val="a3"/>
        <w:ind w:right="425"/>
      </w:pPr>
      <w:r>
        <w:t>различать и характеризовать фольклорные жанры музыки (песенные, танцевальные), выделять</w:t>
      </w:r>
      <w:r>
        <w:rPr>
          <w:spacing w:val="40"/>
        </w:rPr>
        <w:t xml:space="preserve"> </w:t>
      </w:r>
      <w:r>
        <w:t>и называть типичные жанровые признаки.</w:t>
      </w:r>
    </w:p>
    <w:p w:rsidR="00B74A8E" w:rsidRDefault="00B74A8E" w:rsidP="00B74A8E">
      <w:pPr>
        <w:pStyle w:val="a5"/>
        <w:numPr>
          <w:ilvl w:val="3"/>
          <w:numId w:val="20"/>
        </w:numPr>
        <w:tabs>
          <w:tab w:val="left" w:pos="1040"/>
        </w:tabs>
        <w:ind w:left="1040" w:hanging="900"/>
        <w:jc w:val="both"/>
        <w:rPr>
          <w:sz w:val="24"/>
        </w:rPr>
      </w:pPr>
      <w:r>
        <w:rPr>
          <w:sz w:val="24"/>
        </w:rPr>
        <w:t>К</w:t>
      </w:r>
      <w:r>
        <w:rPr>
          <w:spacing w:val="-4"/>
          <w:sz w:val="24"/>
        </w:rPr>
        <w:t xml:space="preserve"> </w:t>
      </w:r>
      <w:r>
        <w:rPr>
          <w:sz w:val="24"/>
        </w:rPr>
        <w:t>концу</w:t>
      </w:r>
      <w:r>
        <w:rPr>
          <w:spacing w:val="-1"/>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«Духовная</w:t>
      </w:r>
      <w:r>
        <w:rPr>
          <w:spacing w:val="-2"/>
          <w:sz w:val="24"/>
        </w:rPr>
        <w:t xml:space="preserve"> </w:t>
      </w:r>
      <w:r>
        <w:rPr>
          <w:sz w:val="24"/>
        </w:rPr>
        <w:t>музыка»</w:t>
      </w:r>
      <w:r>
        <w:rPr>
          <w:spacing w:val="1"/>
          <w:sz w:val="24"/>
        </w:rPr>
        <w:t xml:space="preserve"> </w:t>
      </w:r>
      <w:r>
        <w:rPr>
          <w:sz w:val="24"/>
        </w:rPr>
        <w:t>обучающийся</w:t>
      </w:r>
      <w:r>
        <w:rPr>
          <w:spacing w:val="-1"/>
          <w:sz w:val="24"/>
        </w:rPr>
        <w:t xml:space="preserve"> </w:t>
      </w:r>
      <w:r>
        <w:rPr>
          <w:spacing w:val="-2"/>
          <w:sz w:val="24"/>
        </w:rPr>
        <w:t>научится:</w:t>
      </w:r>
    </w:p>
    <w:p w:rsidR="00B74A8E" w:rsidRDefault="00B74A8E" w:rsidP="00B74A8E">
      <w:pPr>
        <w:pStyle w:val="a3"/>
        <w:ind w:right="424"/>
      </w:pPr>
      <w:r>
        <w:t>определять характер, настроение музыкальных произведений духовной музыки, характеризовать её жизненное предназначение;</w:t>
      </w:r>
    </w:p>
    <w:p w:rsidR="00B74A8E" w:rsidRDefault="00B74A8E" w:rsidP="00B74A8E">
      <w:pPr>
        <w:pStyle w:val="a3"/>
      </w:pPr>
      <w:r>
        <w:t>исполнять</w:t>
      </w:r>
      <w:r>
        <w:rPr>
          <w:spacing w:val="-3"/>
        </w:rPr>
        <w:t xml:space="preserve"> </w:t>
      </w:r>
      <w:r>
        <w:t>доступные</w:t>
      </w:r>
      <w:r>
        <w:rPr>
          <w:spacing w:val="-1"/>
        </w:rPr>
        <w:t xml:space="preserve"> </w:t>
      </w:r>
      <w:r>
        <w:t>образцы</w:t>
      </w:r>
      <w:r>
        <w:rPr>
          <w:spacing w:val="-3"/>
        </w:rPr>
        <w:t xml:space="preserve"> </w:t>
      </w:r>
      <w:r>
        <w:t>духовной</w:t>
      </w:r>
      <w:r>
        <w:rPr>
          <w:spacing w:val="-3"/>
        </w:rPr>
        <w:t xml:space="preserve"> </w:t>
      </w:r>
      <w:r>
        <w:rPr>
          <w:spacing w:val="-2"/>
        </w:rPr>
        <w:t>музыки;</w:t>
      </w:r>
    </w:p>
    <w:p w:rsidR="00B74A8E" w:rsidRDefault="00B74A8E" w:rsidP="00B74A8E">
      <w:pPr>
        <w:pStyle w:val="a3"/>
        <w:ind w:right="423"/>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w:t>
      </w:r>
      <w:r>
        <w:rPr>
          <w:spacing w:val="-2"/>
        </w:rPr>
        <w:t>традиции).</w:t>
      </w:r>
    </w:p>
    <w:p w:rsidR="00B74A8E" w:rsidRDefault="00B74A8E" w:rsidP="00B74A8E">
      <w:pPr>
        <w:pStyle w:val="a5"/>
        <w:numPr>
          <w:ilvl w:val="3"/>
          <w:numId w:val="20"/>
        </w:numPr>
        <w:tabs>
          <w:tab w:val="left" w:pos="1040"/>
        </w:tabs>
        <w:ind w:right="424" w:firstLine="0"/>
        <w:rPr>
          <w:sz w:val="24"/>
        </w:rPr>
      </w:pPr>
      <w:r>
        <w:rPr>
          <w:sz w:val="24"/>
        </w:rPr>
        <w:t>К концу изучения модуля № 6 «Музыка театра и кино» обучающийся научится: определять</w:t>
      </w:r>
      <w:r>
        <w:rPr>
          <w:spacing w:val="32"/>
          <w:sz w:val="24"/>
        </w:rPr>
        <w:t xml:space="preserve"> </w:t>
      </w:r>
      <w:r>
        <w:rPr>
          <w:sz w:val="24"/>
        </w:rPr>
        <w:t>и</w:t>
      </w:r>
      <w:r>
        <w:rPr>
          <w:spacing w:val="30"/>
          <w:sz w:val="24"/>
        </w:rPr>
        <w:t xml:space="preserve"> </w:t>
      </w:r>
      <w:r>
        <w:rPr>
          <w:sz w:val="24"/>
        </w:rPr>
        <w:t>называть</w:t>
      </w:r>
      <w:r>
        <w:rPr>
          <w:spacing w:val="32"/>
          <w:sz w:val="24"/>
        </w:rPr>
        <w:t xml:space="preserve"> </w:t>
      </w:r>
      <w:r>
        <w:rPr>
          <w:sz w:val="24"/>
        </w:rPr>
        <w:t>особенности</w:t>
      </w:r>
      <w:r>
        <w:rPr>
          <w:spacing w:val="30"/>
          <w:sz w:val="24"/>
        </w:rPr>
        <w:t xml:space="preserve"> </w:t>
      </w:r>
      <w:r>
        <w:rPr>
          <w:sz w:val="24"/>
        </w:rPr>
        <w:t>музыкально-сценических</w:t>
      </w:r>
      <w:r>
        <w:rPr>
          <w:spacing w:val="32"/>
          <w:sz w:val="24"/>
        </w:rPr>
        <w:t xml:space="preserve"> </w:t>
      </w:r>
      <w:r>
        <w:rPr>
          <w:sz w:val="24"/>
        </w:rPr>
        <w:t>жанров</w:t>
      </w:r>
      <w:r>
        <w:rPr>
          <w:spacing w:val="31"/>
          <w:sz w:val="24"/>
        </w:rPr>
        <w:t xml:space="preserve"> </w:t>
      </w:r>
      <w:r>
        <w:rPr>
          <w:sz w:val="24"/>
        </w:rPr>
        <w:t>(опера,</w:t>
      </w:r>
      <w:r>
        <w:rPr>
          <w:spacing w:val="32"/>
          <w:sz w:val="24"/>
        </w:rPr>
        <w:t xml:space="preserve"> </w:t>
      </w:r>
      <w:r>
        <w:rPr>
          <w:sz w:val="24"/>
        </w:rPr>
        <w:t>балет,</w:t>
      </w:r>
      <w:r>
        <w:rPr>
          <w:spacing w:val="32"/>
          <w:sz w:val="24"/>
        </w:rPr>
        <w:t xml:space="preserve"> </w:t>
      </w:r>
      <w:r>
        <w:rPr>
          <w:sz w:val="24"/>
        </w:rPr>
        <w:t xml:space="preserve">оперетта, </w:t>
      </w:r>
      <w:r>
        <w:rPr>
          <w:spacing w:val="-2"/>
          <w:sz w:val="24"/>
        </w:rPr>
        <w:t>мюзикл);</w:t>
      </w:r>
    </w:p>
    <w:p w:rsidR="00B74A8E" w:rsidRDefault="00B74A8E" w:rsidP="00B74A8E">
      <w:pPr>
        <w:pStyle w:val="a3"/>
        <w:ind w:right="425"/>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74A8E" w:rsidRDefault="00B74A8E" w:rsidP="00B74A8E">
      <w:pPr>
        <w:pStyle w:val="a3"/>
        <w:ind w:right="424"/>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B74A8E" w:rsidRDefault="00B74A8E" w:rsidP="00B74A8E">
      <w:pPr>
        <w:pStyle w:val="a3"/>
        <w:ind w:right="424"/>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74A8E" w:rsidRDefault="00B74A8E" w:rsidP="00B74A8E">
      <w:pPr>
        <w:pStyle w:val="a5"/>
        <w:numPr>
          <w:ilvl w:val="3"/>
          <w:numId w:val="20"/>
        </w:numPr>
        <w:tabs>
          <w:tab w:val="left" w:pos="1083"/>
        </w:tabs>
        <w:ind w:right="424" w:firstLine="0"/>
        <w:jc w:val="both"/>
        <w:rPr>
          <w:sz w:val="24"/>
        </w:rPr>
      </w:pPr>
      <w:r>
        <w:rPr>
          <w:sz w:val="24"/>
        </w:rPr>
        <w:t xml:space="preserve">К концу изучения модуля № 7 «Современная музыкальная культура» обучающийся </w:t>
      </w:r>
      <w:r>
        <w:rPr>
          <w:spacing w:val="-2"/>
          <w:sz w:val="24"/>
        </w:rPr>
        <w:t>научится:</w:t>
      </w:r>
    </w:p>
    <w:p w:rsidR="00B74A8E" w:rsidRDefault="00B74A8E" w:rsidP="00B74A8E">
      <w:pPr>
        <w:pStyle w:val="a3"/>
        <w:ind w:right="425"/>
      </w:pPr>
      <w:r>
        <w:t>различать разнообразные виды и жанры современной музыкальной культуры, стремиться к расширению музыкального кругозора;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tabs>
          <w:tab w:val="left" w:pos="1369"/>
          <w:tab w:val="left" w:pos="1916"/>
          <w:tab w:val="left" w:pos="2792"/>
          <w:tab w:val="left" w:pos="3068"/>
          <w:tab w:val="left" w:pos="3894"/>
          <w:tab w:val="left" w:pos="5408"/>
          <w:tab w:val="left" w:pos="6164"/>
          <w:tab w:val="left" w:pos="7019"/>
          <w:tab w:val="left" w:pos="7338"/>
          <w:tab w:val="left" w:pos="9097"/>
        </w:tabs>
        <w:spacing w:before="75"/>
        <w:ind w:right="423"/>
        <w:jc w:val="left"/>
      </w:pPr>
      <w:r>
        <w:lastRenderedPageBreak/>
        <w:t>различать</w:t>
      </w:r>
      <w:r>
        <w:rPr>
          <w:spacing w:val="-1"/>
        </w:rPr>
        <w:t xml:space="preserve"> </w:t>
      </w:r>
      <w:r>
        <w:t>и</w:t>
      </w:r>
      <w:r>
        <w:rPr>
          <w:spacing w:val="-3"/>
        </w:rPr>
        <w:t xml:space="preserve"> </w:t>
      </w:r>
      <w:r>
        <w:t>определять</w:t>
      </w:r>
      <w:r>
        <w:rPr>
          <w:spacing w:val="-1"/>
        </w:rPr>
        <w:t xml:space="preserve"> </w:t>
      </w:r>
      <w:r>
        <w:t>на</w:t>
      </w:r>
      <w:r>
        <w:rPr>
          <w:spacing w:val="-5"/>
        </w:rPr>
        <w:t xml:space="preserve"> </w:t>
      </w:r>
      <w:r>
        <w:t>слух принадлежность</w:t>
      </w:r>
      <w:r>
        <w:rPr>
          <w:spacing w:val="-3"/>
        </w:rPr>
        <w:t xml:space="preserve"> </w:t>
      </w:r>
      <w:r>
        <w:t>музыкальных</w:t>
      </w:r>
      <w:r>
        <w:rPr>
          <w:spacing w:val="-2"/>
        </w:rPr>
        <w:t xml:space="preserve"> </w:t>
      </w:r>
      <w:r>
        <w:t>произведений,</w:t>
      </w:r>
      <w:r>
        <w:rPr>
          <w:spacing w:val="-4"/>
        </w:rPr>
        <w:t xml:space="preserve"> </w:t>
      </w:r>
      <w:r>
        <w:t xml:space="preserve">исполнительского стиля к различным направлениям современной музыки (в том числе эстрады, мюзикла, джаза); </w:t>
      </w:r>
      <w:r>
        <w:rPr>
          <w:spacing w:val="-2"/>
        </w:rPr>
        <w:t>анализировать,</w:t>
      </w:r>
      <w:r>
        <w:tab/>
      </w:r>
      <w:r>
        <w:rPr>
          <w:spacing w:val="-2"/>
        </w:rPr>
        <w:t>называть</w:t>
      </w:r>
      <w:r>
        <w:tab/>
      </w:r>
      <w:r>
        <w:rPr>
          <w:spacing w:val="-2"/>
        </w:rPr>
        <w:t>музыкально-выразительные</w:t>
      </w:r>
      <w:r>
        <w:tab/>
      </w:r>
      <w:r>
        <w:rPr>
          <w:spacing w:val="-2"/>
        </w:rPr>
        <w:t>средства,</w:t>
      </w:r>
      <w:r>
        <w:tab/>
      </w:r>
      <w:r>
        <w:rPr>
          <w:spacing w:val="-2"/>
        </w:rPr>
        <w:t>определяющие</w:t>
      </w:r>
      <w:r>
        <w:tab/>
      </w:r>
      <w:r>
        <w:rPr>
          <w:spacing w:val="-2"/>
        </w:rPr>
        <w:t>основной характер,</w:t>
      </w:r>
      <w:r>
        <w:tab/>
      </w:r>
      <w:r>
        <w:rPr>
          <w:spacing w:val="-2"/>
        </w:rPr>
        <w:t>настроение</w:t>
      </w:r>
      <w:r>
        <w:tab/>
      </w:r>
      <w:r>
        <w:rPr>
          <w:spacing w:val="-2"/>
        </w:rPr>
        <w:t>музыки,</w:t>
      </w:r>
      <w:r>
        <w:tab/>
      </w:r>
      <w:r>
        <w:rPr>
          <w:spacing w:val="-2"/>
        </w:rPr>
        <w:t>сознательно</w:t>
      </w:r>
      <w:r>
        <w:tab/>
      </w:r>
      <w:r>
        <w:rPr>
          <w:spacing w:val="-2"/>
        </w:rPr>
        <w:t>пользоваться</w:t>
      </w:r>
      <w:r>
        <w:tab/>
      </w:r>
      <w:r>
        <w:rPr>
          <w:spacing w:val="-2"/>
        </w:rPr>
        <w:t xml:space="preserve">музыкально-выразительными </w:t>
      </w:r>
      <w:r>
        <w:t>средствами при исполнении;</w:t>
      </w:r>
    </w:p>
    <w:p w:rsidR="00B74A8E" w:rsidRDefault="00B74A8E" w:rsidP="00B74A8E">
      <w:pPr>
        <w:pStyle w:val="a3"/>
        <w:spacing w:line="274" w:lineRule="exact"/>
        <w:jc w:val="left"/>
      </w:pPr>
      <w:r>
        <w:t>исполнять</w:t>
      </w:r>
      <w:r>
        <w:rPr>
          <w:spacing w:val="-7"/>
        </w:rPr>
        <w:t xml:space="preserve"> </w:t>
      </w:r>
      <w:r>
        <w:t>современные</w:t>
      </w:r>
      <w:r>
        <w:rPr>
          <w:spacing w:val="-2"/>
        </w:rPr>
        <w:t xml:space="preserve"> </w:t>
      </w:r>
      <w:r>
        <w:t>музыкальные</w:t>
      </w:r>
      <w:r>
        <w:rPr>
          <w:spacing w:val="-4"/>
        </w:rPr>
        <w:t xml:space="preserve"> </w:t>
      </w:r>
      <w:r>
        <w:t>произведения,</w:t>
      </w:r>
      <w:r>
        <w:rPr>
          <w:spacing w:val="-3"/>
        </w:rPr>
        <w:t xml:space="preserve"> </w:t>
      </w:r>
      <w:r>
        <w:t>соблюдая</w:t>
      </w:r>
      <w:r>
        <w:rPr>
          <w:spacing w:val="-3"/>
        </w:rPr>
        <w:t xml:space="preserve"> </w:t>
      </w:r>
      <w:r>
        <w:t>певческую культуру</w:t>
      </w:r>
      <w:r>
        <w:rPr>
          <w:spacing w:val="-1"/>
        </w:rPr>
        <w:t xml:space="preserve"> </w:t>
      </w:r>
      <w:r>
        <w:rPr>
          <w:spacing w:val="-2"/>
        </w:rPr>
        <w:t>звука.</w:t>
      </w:r>
    </w:p>
    <w:p w:rsidR="00B74A8E" w:rsidRDefault="00B74A8E" w:rsidP="00B74A8E">
      <w:pPr>
        <w:pStyle w:val="a5"/>
        <w:numPr>
          <w:ilvl w:val="3"/>
          <w:numId w:val="20"/>
        </w:numPr>
        <w:tabs>
          <w:tab w:val="left" w:pos="1040"/>
        </w:tabs>
        <w:ind w:right="424" w:firstLine="0"/>
        <w:rPr>
          <w:sz w:val="24"/>
        </w:rPr>
      </w:pPr>
      <w:r>
        <w:rPr>
          <w:sz w:val="24"/>
        </w:rPr>
        <w:t xml:space="preserve">К концу изучения модуля № 8 «Музыкальная грамота» обучающийся научится: классифицировать звуки: шумовые и музыкальные, длинные, короткие, тихие, громкие, низкие, </w:t>
      </w:r>
      <w:r>
        <w:rPr>
          <w:spacing w:val="-2"/>
          <w:sz w:val="24"/>
        </w:rPr>
        <w:t>высокие;</w:t>
      </w:r>
    </w:p>
    <w:p w:rsidR="00B74A8E" w:rsidRDefault="00B74A8E" w:rsidP="00B74A8E">
      <w:pPr>
        <w:pStyle w:val="a3"/>
        <w:spacing w:before="1"/>
        <w:jc w:val="left"/>
      </w:pPr>
      <w:r>
        <w:t>различать</w:t>
      </w:r>
      <w:r>
        <w:rPr>
          <w:spacing w:val="40"/>
        </w:rPr>
        <w:t xml:space="preserve"> </w:t>
      </w:r>
      <w:r>
        <w:t>элементы</w:t>
      </w:r>
      <w:r>
        <w:rPr>
          <w:spacing w:val="40"/>
        </w:rPr>
        <w:t xml:space="preserve"> </w:t>
      </w:r>
      <w:r>
        <w:t>музыкального</w:t>
      </w:r>
      <w:r>
        <w:rPr>
          <w:spacing w:val="40"/>
        </w:rPr>
        <w:t xml:space="preserve"> </w:t>
      </w:r>
      <w:r>
        <w:t>языка</w:t>
      </w:r>
      <w:r>
        <w:rPr>
          <w:spacing w:val="40"/>
        </w:rPr>
        <w:t xml:space="preserve"> </w:t>
      </w:r>
      <w:r>
        <w:t>(темп,</w:t>
      </w:r>
      <w:r>
        <w:rPr>
          <w:spacing w:val="40"/>
        </w:rPr>
        <w:t xml:space="preserve"> </w:t>
      </w:r>
      <w:r>
        <w:t>тембр,</w:t>
      </w:r>
      <w:r>
        <w:rPr>
          <w:spacing w:val="40"/>
        </w:rPr>
        <w:t xml:space="preserve"> </w:t>
      </w:r>
      <w:r>
        <w:t>регистр,</w:t>
      </w:r>
      <w:r>
        <w:rPr>
          <w:spacing w:val="40"/>
        </w:rPr>
        <w:t xml:space="preserve"> </w:t>
      </w:r>
      <w:r>
        <w:t>динамика,</w:t>
      </w:r>
      <w:r>
        <w:rPr>
          <w:spacing w:val="40"/>
        </w:rPr>
        <w:t xml:space="preserve"> </w:t>
      </w:r>
      <w:r>
        <w:t>ритм,</w:t>
      </w:r>
      <w:r>
        <w:rPr>
          <w:spacing w:val="40"/>
        </w:rPr>
        <w:t xml:space="preserve"> </w:t>
      </w:r>
      <w:r>
        <w:t>мелодия,</w:t>
      </w:r>
      <w:r>
        <w:rPr>
          <w:spacing w:val="80"/>
        </w:rPr>
        <w:t xml:space="preserve"> </w:t>
      </w:r>
      <w:r>
        <w:t>аккомпанемент и другие), объяснять значение соответствующих терминов;</w:t>
      </w:r>
    </w:p>
    <w:p w:rsidR="00B74A8E" w:rsidRDefault="00B74A8E" w:rsidP="00B74A8E">
      <w:pPr>
        <w:pStyle w:val="a3"/>
        <w:jc w:val="left"/>
      </w:pPr>
      <w:r>
        <w:t>различать</w:t>
      </w:r>
      <w:r>
        <w:rPr>
          <w:spacing w:val="80"/>
        </w:rPr>
        <w:t xml:space="preserve"> </w:t>
      </w:r>
      <w:r>
        <w:t>изобразительные</w:t>
      </w:r>
      <w:r>
        <w:rPr>
          <w:spacing w:val="80"/>
        </w:rPr>
        <w:t xml:space="preserve"> </w:t>
      </w:r>
      <w:r>
        <w:t>и</w:t>
      </w:r>
      <w:r>
        <w:rPr>
          <w:spacing w:val="80"/>
        </w:rPr>
        <w:t xml:space="preserve"> </w:t>
      </w:r>
      <w:r>
        <w:t>выразительные</w:t>
      </w:r>
      <w:r>
        <w:rPr>
          <w:spacing w:val="80"/>
        </w:rPr>
        <w:t xml:space="preserve"> </w:t>
      </w:r>
      <w:r>
        <w:t>интонации,</w:t>
      </w:r>
      <w:r>
        <w:rPr>
          <w:spacing w:val="80"/>
        </w:rPr>
        <w:t xml:space="preserve"> </w:t>
      </w:r>
      <w:r>
        <w:t>находить</w:t>
      </w:r>
      <w:r>
        <w:rPr>
          <w:spacing w:val="80"/>
        </w:rPr>
        <w:t xml:space="preserve"> </w:t>
      </w:r>
      <w:r>
        <w:t>признаки</w:t>
      </w:r>
      <w:r>
        <w:rPr>
          <w:spacing w:val="80"/>
        </w:rPr>
        <w:t xml:space="preserve"> </w:t>
      </w:r>
      <w:r>
        <w:t>сходства</w:t>
      </w:r>
      <w:r>
        <w:rPr>
          <w:spacing w:val="80"/>
        </w:rPr>
        <w:t xml:space="preserve"> </w:t>
      </w:r>
      <w:r>
        <w:t>и</w:t>
      </w:r>
      <w:r>
        <w:rPr>
          <w:spacing w:val="40"/>
        </w:rPr>
        <w:t xml:space="preserve"> </w:t>
      </w:r>
      <w:r>
        <w:t>различия музыкальных и речевых интонаций;</w:t>
      </w:r>
    </w:p>
    <w:p w:rsidR="00B74A8E" w:rsidRDefault="00B74A8E" w:rsidP="00B74A8E">
      <w:pPr>
        <w:pStyle w:val="a3"/>
        <w:jc w:val="left"/>
      </w:pPr>
      <w:r>
        <w:t>различать</w:t>
      </w:r>
      <w:r>
        <w:rPr>
          <w:spacing w:val="-3"/>
        </w:rPr>
        <w:t xml:space="preserve"> </w:t>
      </w:r>
      <w:r>
        <w:t>на</w:t>
      </w:r>
      <w:r>
        <w:rPr>
          <w:spacing w:val="-3"/>
        </w:rPr>
        <w:t xml:space="preserve"> </w:t>
      </w:r>
      <w:r>
        <w:t>слух</w:t>
      </w:r>
      <w:r>
        <w:rPr>
          <w:spacing w:val="2"/>
        </w:rPr>
        <w:t xml:space="preserve"> </w:t>
      </w:r>
      <w:r>
        <w:t>принципы</w:t>
      </w:r>
      <w:r>
        <w:rPr>
          <w:spacing w:val="-4"/>
        </w:rPr>
        <w:t xml:space="preserve"> </w:t>
      </w:r>
      <w:r>
        <w:t>развития:</w:t>
      </w:r>
      <w:r>
        <w:rPr>
          <w:spacing w:val="-2"/>
        </w:rPr>
        <w:t xml:space="preserve"> </w:t>
      </w:r>
      <w:r>
        <w:t>повтор,</w:t>
      </w:r>
      <w:r>
        <w:rPr>
          <w:spacing w:val="-2"/>
        </w:rPr>
        <w:t xml:space="preserve"> </w:t>
      </w:r>
      <w:r>
        <w:t>контраст,</w:t>
      </w:r>
      <w:r>
        <w:rPr>
          <w:spacing w:val="-2"/>
        </w:rPr>
        <w:t xml:space="preserve"> варьирование;</w:t>
      </w:r>
    </w:p>
    <w:p w:rsidR="00B74A8E" w:rsidRDefault="00B74A8E" w:rsidP="00B74A8E">
      <w:pPr>
        <w:pStyle w:val="a3"/>
        <w:ind w:right="494"/>
        <w:jc w:val="left"/>
      </w:pPr>
      <w:r>
        <w:t>понимать значения термина «музыкальная форма», определять на слух</w:t>
      </w:r>
      <w:r>
        <w:rPr>
          <w:spacing w:val="31"/>
        </w:rPr>
        <w:t xml:space="preserve"> </w:t>
      </w:r>
      <w:r>
        <w:t>простые музыкальные</w:t>
      </w:r>
      <w:r>
        <w:rPr>
          <w:spacing w:val="40"/>
        </w:rPr>
        <w:t xml:space="preserve"> </w:t>
      </w:r>
      <w:r>
        <w:t>формы – двухчастную, трёхчастную и трёхчастную репризную, рондо, вариации; ориентироваться в нотной записи в пределах певческого диапазона;</w:t>
      </w:r>
    </w:p>
    <w:p w:rsidR="00B74A8E" w:rsidRDefault="00B74A8E" w:rsidP="00B74A8E">
      <w:pPr>
        <w:pStyle w:val="a3"/>
        <w:ind w:right="3663"/>
        <w:jc w:val="left"/>
      </w:pPr>
      <w:r>
        <w:t>исполнять</w:t>
      </w:r>
      <w:r>
        <w:rPr>
          <w:spacing w:val="-8"/>
        </w:rPr>
        <w:t xml:space="preserve"> </w:t>
      </w:r>
      <w:r>
        <w:t>и</w:t>
      </w:r>
      <w:r>
        <w:rPr>
          <w:spacing w:val="-6"/>
        </w:rPr>
        <w:t xml:space="preserve"> </w:t>
      </w:r>
      <w:r>
        <w:t>создавать</w:t>
      </w:r>
      <w:r>
        <w:rPr>
          <w:spacing w:val="-7"/>
        </w:rPr>
        <w:t xml:space="preserve"> </w:t>
      </w:r>
      <w:r>
        <w:t>различные</w:t>
      </w:r>
      <w:r>
        <w:rPr>
          <w:spacing w:val="-6"/>
        </w:rPr>
        <w:t xml:space="preserve"> </w:t>
      </w:r>
      <w:r>
        <w:t>ритмические</w:t>
      </w:r>
      <w:r>
        <w:rPr>
          <w:spacing w:val="-8"/>
        </w:rPr>
        <w:t xml:space="preserve"> </w:t>
      </w:r>
      <w:r>
        <w:t>рисунки; исполнять песни с простым мелодическим рисунком.</w:t>
      </w:r>
    </w:p>
    <w:p w:rsidR="00B74A8E" w:rsidRDefault="00B74A8E" w:rsidP="00B74A8E">
      <w:pPr>
        <w:pStyle w:val="2"/>
        <w:numPr>
          <w:ilvl w:val="0"/>
          <w:numId w:val="5"/>
        </w:numPr>
        <w:tabs>
          <w:tab w:val="left" w:pos="779"/>
        </w:tabs>
        <w:spacing w:before="1"/>
        <w:ind w:left="140" w:right="424" w:firstLine="0"/>
        <w:jc w:val="both"/>
      </w:pPr>
      <w:r w:rsidRPr="00C25742">
        <w:rPr>
          <w:color w:val="000000"/>
        </w:rPr>
        <w:t>Федеральная</w:t>
      </w:r>
      <w:r>
        <w:rPr>
          <w:color w:val="000000"/>
        </w:rPr>
        <w:t xml:space="preserve"> рабочая программа по учебному предмету «Труд </w:t>
      </w:r>
      <w:r>
        <w:rPr>
          <w:color w:val="000000"/>
          <w:spacing w:val="-2"/>
        </w:rPr>
        <w:t>(технология)».</w:t>
      </w:r>
    </w:p>
    <w:p w:rsidR="00B74A8E" w:rsidRDefault="00B74A8E" w:rsidP="00B74A8E">
      <w:pPr>
        <w:pStyle w:val="a5"/>
        <w:numPr>
          <w:ilvl w:val="1"/>
          <w:numId w:val="23"/>
        </w:numPr>
        <w:tabs>
          <w:tab w:val="left" w:pos="876"/>
        </w:tabs>
        <w:ind w:right="424" w:firstLine="0"/>
        <w:jc w:val="both"/>
        <w:rPr>
          <w:sz w:val="24"/>
        </w:rPr>
      </w:pPr>
      <w:r>
        <w:rPr>
          <w:color w:val="000000"/>
          <w:sz w:val="24"/>
        </w:rPr>
        <w:t>Федеральная рабочая программа по учебному предмету "Труд (технология)" (далее соответственно</w:t>
      </w:r>
      <w:r>
        <w:rPr>
          <w:color w:val="000000"/>
          <w:spacing w:val="-2"/>
          <w:sz w:val="24"/>
        </w:rPr>
        <w:t xml:space="preserve"> </w:t>
      </w:r>
      <w:r>
        <w:rPr>
          <w:color w:val="000000"/>
          <w:sz w:val="24"/>
        </w:rPr>
        <w:t>- программа</w:t>
      </w:r>
      <w:r>
        <w:rPr>
          <w:color w:val="000000"/>
          <w:spacing w:val="-1"/>
          <w:sz w:val="24"/>
        </w:rPr>
        <w:t xml:space="preserve"> </w:t>
      </w:r>
      <w:r>
        <w:rPr>
          <w:color w:val="000000"/>
          <w:sz w:val="24"/>
        </w:rPr>
        <w:t xml:space="preserve">по труду (технологии), труд (технология) включает пояснительную записку, содержание обучения, планируемые результаты освоения программы по труду </w:t>
      </w:r>
      <w:r>
        <w:rPr>
          <w:color w:val="000000"/>
          <w:spacing w:val="-2"/>
          <w:sz w:val="24"/>
        </w:rPr>
        <w:t>(технологии).</w:t>
      </w:r>
    </w:p>
    <w:p w:rsidR="00B74A8E" w:rsidRDefault="00B74A8E" w:rsidP="00B74A8E">
      <w:pPr>
        <w:pStyle w:val="a5"/>
        <w:numPr>
          <w:ilvl w:val="1"/>
          <w:numId w:val="23"/>
        </w:numPr>
        <w:tabs>
          <w:tab w:val="left" w:pos="862"/>
        </w:tabs>
        <w:spacing w:before="1"/>
        <w:ind w:right="424" w:firstLine="0"/>
        <w:jc w:val="both"/>
        <w:rPr>
          <w:sz w:val="24"/>
        </w:rPr>
      </w:pPr>
      <w:r>
        <w:rPr>
          <w:sz w:val="24"/>
        </w:rP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w:t>
      </w:r>
      <w:r>
        <w:rPr>
          <w:spacing w:val="-2"/>
          <w:sz w:val="24"/>
        </w:rPr>
        <w:t>результатам.</w:t>
      </w:r>
    </w:p>
    <w:p w:rsidR="00B74A8E" w:rsidRDefault="00B74A8E" w:rsidP="00B74A8E">
      <w:pPr>
        <w:pStyle w:val="a5"/>
        <w:numPr>
          <w:ilvl w:val="1"/>
          <w:numId w:val="23"/>
        </w:numPr>
        <w:tabs>
          <w:tab w:val="left" w:pos="860"/>
        </w:tabs>
        <w:ind w:right="422" w:firstLine="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w:t>
      </w:r>
      <w:r>
        <w:rPr>
          <w:spacing w:val="40"/>
          <w:sz w:val="24"/>
        </w:rPr>
        <w:t xml:space="preserve"> </w:t>
      </w:r>
      <w:r>
        <w:rPr>
          <w:sz w:val="24"/>
        </w:rPr>
        <w:t>действий (познавательных, коммуникативных и регулятивных), которые возможно</w:t>
      </w:r>
      <w:r>
        <w:rPr>
          <w:spacing w:val="40"/>
          <w:sz w:val="24"/>
        </w:rPr>
        <w:t xml:space="preserve"> </w:t>
      </w:r>
      <w:r>
        <w:rPr>
          <w:sz w:val="24"/>
        </w:rPr>
        <w:t>формировать средствами технологии с учетом возрастных особенностей обучающихся на уровне начального общего образования.</w:t>
      </w:r>
    </w:p>
    <w:p w:rsidR="00B74A8E" w:rsidRDefault="00B74A8E" w:rsidP="00B74A8E">
      <w:pPr>
        <w:pStyle w:val="a5"/>
        <w:numPr>
          <w:ilvl w:val="1"/>
          <w:numId w:val="23"/>
        </w:numPr>
        <w:tabs>
          <w:tab w:val="left" w:pos="922"/>
        </w:tabs>
        <w:ind w:right="424" w:firstLine="0"/>
        <w:jc w:val="both"/>
        <w:rPr>
          <w:sz w:val="24"/>
        </w:rPr>
      </w:pPr>
      <w:r>
        <w:rPr>
          <w:sz w:val="24"/>
        </w:rPr>
        <w:t>Планируемые результаты освоения программы по труду (технологии) включают личностные,</w:t>
      </w:r>
      <w:r>
        <w:rPr>
          <w:spacing w:val="-1"/>
          <w:sz w:val="24"/>
        </w:rPr>
        <w:t xml:space="preserve"> </w:t>
      </w:r>
      <w:r>
        <w:rPr>
          <w:sz w:val="24"/>
        </w:rPr>
        <w:t>метапредметные</w:t>
      </w:r>
      <w:r>
        <w:rPr>
          <w:spacing w:val="-2"/>
          <w:sz w:val="24"/>
        </w:rPr>
        <w:t xml:space="preserve"> </w:t>
      </w:r>
      <w:r>
        <w:rPr>
          <w:sz w:val="24"/>
        </w:rPr>
        <w:t>результаты</w:t>
      </w:r>
      <w:r>
        <w:rPr>
          <w:spacing w:val="-4"/>
          <w:sz w:val="24"/>
        </w:rPr>
        <w:t xml:space="preserve"> </w:t>
      </w:r>
      <w:r>
        <w:rPr>
          <w:sz w:val="24"/>
        </w:rPr>
        <w:t>за</w:t>
      </w:r>
      <w:r>
        <w:rPr>
          <w:spacing w:val="-4"/>
          <w:sz w:val="24"/>
        </w:rPr>
        <w:t xml:space="preserve"> </w:t>
      </w:r>
      <w:r>
        <w:rPr>
          <w:sz w:val="24"/>
        </w:rPr>
        <w:t>весь период</w:t>
      </w:r>
      <w:r>
        <w:rPr>
          <w:spacing w:val="-3"/>
          <w:sz w:val="24"/>
        </w:rPr>
        <w:t xml:space="preserve"> </w:t>
      </w:r>
      <w:r>
        <w:rPr>
          <w:sz w:val="24"/>
        </w:rPr>
        <w:t>обучения</w:t>
      </w:r>
      <w:r>
        <w:rPr>
          <w:spacing w:val="-3"/>
          <w:sz w:val="24"/>
        </w:rPr>
        <w:t xml:space="preserve"> </w:t>
      </w:r>
      <w:r>
        <w:rPr>
          <w:sz w:val="24"/>
        </w:rPr>
        <w:t>на</w:t>
      </w:r>
      <w:r>
        <w:rPr>
          <w:spacing w:val="-4"/>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 образования, а также предметные достижения обучающегося за каждый год обучения.</w:t>
      </w:r>
    </w:p>
    <w:p w:rsidR="00B74A8E" w:rsidRDefault="00B74A8E" w:rsidP="00B74A8E">
      <w:pPr>
        <w:pStyle w:val="a3"/>
        <w:ind w:left="0"/>
        <w:jc w:val="left"/>
      </w:pPr>
    </w:p>
    <w:p w:rsidR="00B74A8E" w:rsidRDefault="00B74A8E" w:rsidP="00B74A8E">
      <w:pPr>
        <w:pStyle w:val="a5"/>
        <w:numPr>
          <w:ilvl w:val="1"/>
          <w:numId w:val="23"/>
        </w:numPr>
        <w:tabs>
          <w:tab w:val="left" w:pos="800"/>
        </w:tabs>
        <w:ind w:left="800" w:hanging="660"/>
        <w:jc w:val="both"/>
        <w:rPr>
          <w:sz w:val="24"/>
        </w:rPr>
      </w:pPr>
      <w:r>
        <w:rPr>
          <w:sz w:val="24"/>
        </w:rPr>
        <w:t>Пояснительная</w:t>
      </w:r>
      <w:r>
        <w:rPr>
          <w:spacing w:val="-2"/>
          <w:sz w:val="24"/>
        </w:rPr>
        <w:t xml:space="preserve"> записка.</w:t>
      </w:r>
    </w:p>
    <w:p w:rsidR="00B74A8E" w:rsidRDefault="00B74A8E" w:rsidP="00B74A8E">
      <w:pPr>
        <w:pStyle w:val="a5"/>
        <w:numPr>
          <w:ilvl w:val="2"/>
          <w:numId w:val="23"/>
        </w:numPr>
        <w:tabs>
          <w:tab w:val="left" w:pos="1109"/>
        </w:tabs>
        <w:ind w:right="421" w:firstLine="0"/>
        <w:jc w:val="both"/>
        <w:rPr>
          <w:sz w:val="24"/>
        </w:rPr>
      </w:pPr>
      <w:r>
        <w:rPr>
          <w:sz w:val="24"/>
        </w:rPr>
        <w:t>Программа по труду (технологии) на уровне начального общего образования составлена</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требований</w:t>
      </w:r>
      <w:r>
        <w:rPr>
          <w:spacing w:val="-2"/>
          <w:sz w:val="24"/>
        </w:rPr>
        <w:t xml:space="preserve"> </w:t>
      </w:r>
      <w:r>
        <w:rPr>
          <w:sz w:val="24"/>
        </w:rPr>
        <w:t>к</w:t>
      </w:r>
      <w:r>
        <w:rPr>
          <w:spacing w:val="-2"/>
          <w:sz w:val="24"/>
        </w:rPr>
        <w:t xml:space="preserve"> </w:t>
      </w:r>
      <w:r>
        <w:rPr>
          <w:sz w:val="24"/>
        </w:rPr>
        <w:t>результатам</w:t>
      </w:r>
      <w:r>
        <w:rPr>
          <w:spacing w:val="-2"/>
          <w:sz w:val="24"/>
        </w:rPr>
        <w:t xml:space="preserve"> </w:t>
      </w:r>
      <w:r>
        <w:rPr>
          <w:sz w:val="24"/>
        </w:rPr>
        <w:t>освоения</w:t>
      </w:r>
      <w:r>
        <w:rPr>
          <w:spacing w:val="-1"/>
          <w:sz w:val="24"/>
        </w:rPr>
        <w:t xml:space="preserve"> </w:t>
      </w:r>
      <w:r>
        <w:rPr>
          <w:sz w:val="24"/>
        </w:rPr>
        <w:t>основной</w:t>
      </w:r>
      <w:r>
        <w:rPr>
          <w:spacing w:val="-2"/>
          <w:sz w:val="24"/>
        </w:rPr>
        <w:t xml:space="preserve"> </w:t>
      </w:r>
      <w:r>
        <w:rPr>
          <w:sz w:val="24"/>
        </w:rPr>
        <w:t>образовательной</w:t>
      </w:r>
      <w:r>
        <w:rPr>
          <w:spacing w:val="-5"/>
          <w:sz w:val="24"/>
        </w:rPr>
        <w:t xml:space="preserve"> </w:t>
      </w:r>
      <w:r>
        <w:rPr>
          <w:sz w:val="24"/>
        </w:rPr>
        <w:t>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w:t>
      </w:r>
      <w:r>
        <w:rPr>
          <w:spacing w:val="40"/>
          <w:sz w:val="24"/>
        </w:rPr>
        <w:t xml:space="preserve"> </w:t>
      </w:r>
      <w:r>
        <w:rPr>
          <w:sz w:val="24"/>
        </w:rPr>
        <w:t>сформулированные в федеральной рабочей программе воспитания.</w:t>
      </w:r>
    </w:p>
    <w:p w:rsidR="00B74A8E" w:rsidRDefault="00B74A8E" w:rsidP="00B74A8E">
      <w:pPr>
        <w:pStyle w:val="a5"/>
        <w:numPr>
          <w:ilvl w:val="2"/>
          <w:numId w:val="23"/>
        </w:numPr>
        <w:tabs>
          <w:tab w:val="left" w:pos="1016"/>
        </w:tabs>
        <w:ind w:right="421" w:firstLine="0"/>
        <w:jc w:val="both"/>
        <w:rPr>
          <w:sz w:val="24"/>
        </w:rPr>
      </w:pPr>
      <w:r>
        <w:rPr>
          <w:sz w:val="24"/>
        </w:rP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B74A8E" w:rsidRDefault="00B74A8E" w:rsidP="00B74A8E">
      <w:pPr>
        <w:pStyle w:val="a5"/>
        <w:numPr>
          <w:ilvl w:val="2"/>
          <w:numId w:val="23"/>
        </w:numPr>
        <w:tabs>
          <w:tab w:val="left" w:pos="980"/>
        </w:tabs>
        <w:ind w:right="425" w:firstLine="0"/>
        <w:rPr>
          <w:sz w:val="24"/>
        </w:rPr>
      </w:pPr>
      <w:r>
        <w:rPr>
          <w:sz w:val="24"/>
        </w:rPr>
        <w:t>Программа по труду (технологии) направлена на решение системы задач:</w:t>
      </w:r>
      <w:r>
        <w:rPr>
          <w:spacing w:val="40"/>
          <w:sz w:val="24"/>
        </w:rPr>
        <w:t xml:space="preserve"> </w:t>
      </w:r>
      <w:r>
        <w:rPr>
          <w:sz w:val="24"/>
        </w:rPr>
        <w:t>формирование</w:t>
      </w:r>
      <w:r>
        <w:rPr>
          <w:spacing w:val="69"/>
          <w:sz w:val="24"/>
        </w:rPr>
        <w:t xml:space="preserve"> </w:t>
      </w:r>
      <w:r>
        <w:rPr>
          <w:sz w:val="24"/>
        </w:rPr>
        <w:t>общих</w:t>
      </w:r>
      <w:r>
        <w:rPr>
          <w:spacing w:val="70"/>
          <w:sz w:val="24"/>
        </w:rPr>
        <w:t xml:space="preserve"> </w:t>
      </w:r>
      <w:r>
        <w:rPr>
          <w:sz w:val="24"/>
        </w:rPr>
        <w:t>представлений</w:t>
      </w:r>
      <w:r>
        <w:rPr>
          <w:spacing w:val="69"/>
          <w:sz w:val="24"/>
        </w:rPr>
        <w:t xml:space="preserve"> </w:t>
      </w:r>
      <w:r>
        <w:rPr>
          <w:sz w:val="24"/>
        </w:rPr>
        <w:t>о</w:t>
      </w:r>
      <w:r>
        <w:rPr>
          <w:spacing w:val="70"/>
          <w:sz w:val="24"/>
        </w:rPr>
        <w:t xml:space="preserve"> </w:t>
      </w:r>
      <w:r>
        <w:rPr>
          <w:sz w:val="24"/>
        </w:rPr>
        <w:t>технологической</w:t>
      </w:r>
      <w:r>
        <w:rPr>
          <w:spacing w:val="71"/>
          <w:sz w:val="24"/>
        </w:rPr>
        <w:t xml:space="preserve"> </w:t>
      </w:r>
      <w:r>
        <w:rPr>
          <w:sz w:val="24"/>
        </w:rPr>
        <w:t>культуре</w:t>
      </w:r>
      <w:r>
        <w:rPr>
          <w:spacing w:val="71"/>
          <w:sz w:val="24"/>
        </w:rPr>
        <w:t xml:space="preserve"> </w:t>
      </w:r>
      <w:r>
        <w:rPr>
          <w:sz w:val="24"/>
        </w:rPr>
        <w:t>и</w:t>
      </w:r>
      <w:r>
        <w:rPr>
          <w:spacing w:val="71"/>
          <w:sz w:val="24"/>
        </w:rPr>
        <w:t xml:space="preserve"> </w:t>
      </w:r>
      <w:r>
        <w:rPr>
          <w:sz w:val="24"/>
        </w:rPr>
        <w:t>организации</w:t>
      </w:r>
      <w:r>
        <w:rPr>
          <w:spacing w:val="69"/>
          <w:sz w:val="24"/>
        </w:rPr>
        <w:t xml:space="preserve"> </w:t>
      </w:r>
      <w:r>
        <w:rPr>
          <w:sz w:val="24"/>
        </w:rPr>
        <w:t>трудовой</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деятельности</w:t>
      </w:r>
      <w:r>
        <w:rPr>
          <w:spacing w:val="-5"/>
        </w:rPr>
        <w:t xml:space="preserve"> </w:t>
      </w:r>
      <w:r>
        <w:t>как</w:t>
      </w:r>
      <w:r>
        <w:rPr>
          <w:spacing w:val="-1"/>
        </w:rPr>
        <w:t xml:space="preserve"> </w:t>
      </w:r>
      <w:r>
        <w:t>важной</w:t>
      </w:r>
      <w:r>
        <w:rPr>
          <w:spacing w:val="-1"/>
        </w:rPr>
        <w:t xml:space="preserve"> </w:t>
      </w:r>
      <w:r>
        <w:t>части</w:t>
      </w:r>
      <w:r>
        <w:rPr>
          <w:spacing w:val="-1"/>
        </w:rPr>
        <w:t xml:space="preserve"> </w:t>
      </w:r>
      <w:r>
        <w:t>общей</w:t>
      </w:r>
      <w:r>
        <w:rPr>
          <w:spacing w:val="-1"/>
        </w:rPr>
        <w:t xml:space="preserve"> </w:t>
      </w:r>
      <w:r>
        <w:t xml:space="preserve">культуры </w:t>
      </w:r>
      <w:r>
        <w:rPr>
          <w:spacing w:val="-2"/>
        </w:rPr>
        <w:t>человека;</w:t>
      </w:r>
    </w:p>
    <w:p w:rsidR="00B74A8E" w:rsidRDefault="00B74A8E" w:rsidP="00B74A8E">
      <w:pPr>
        <w:pStyle w:val="a3"/>
        <w:ind w:right="423"/>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w:t>
      </w:r>
      <w:r>
        <w:rPr>
          <w:spacing w:val="-2"/>
        </w:rPr>
        <w:t>профессиях;</w:t>
      </w:r>
    </w:p>
    <w:p w:rsidR="00B74A8E" w:rsidRDefault="00B74A8E" w:rsidP="00B74A8E">
      <w:pPr>
        <w:pStyle w:val="a3"/>
        <w:ind w:right="423"/>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B74A8E" w:rsidRDefault="00B74A8E" w:rsidP="00B74A8E">
      <w:pPr>
        <w:pStyle w:val="a3"/>
        <w:ind w:right="424"/>
      </w:pPr>
      <w:r>
        <w:t>формирование элементарных знаний и представлений о различных материалах, технологиях их обработки и соответствующих умений;</w:t>
      </w:r>
    </w:p>
    <w:p w:rsidR="00B74A8E" w:rsidRDefault="00B74A8E" w:rsidP="00B74A8E">
      <w:pPr>
        <w:pStyle w:val="a3"/>
        <w:ind w:right="425"/>
      </w:pPr>
      <w:r>
        <w:t>развитие сенсомоторных процессов, психомоторной координации, глазомера через формирование практических умений;</w:t>
      </w:r>
    </w:p>
    <w:p w:rsidR="00B74A8E" w:rsidRDefault="00B74A8E" w:rsidP="00B74A8E">
      <w:pPr>
        <w:pStyle w:val="a3"/>
        <w:ind w:right="422"/>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74A8E" w:rsidRDefault="00B74A8E" w:rsidP="00B74A8E">
      <w:pPr>
        <w:pStyle w:val="a3"/>
        <w:ind w:right="423"/>
      </w:pPr>
      <w:r>
        <w:t>развитие познавательных психических процессов и приемов умственной деятельности в ходе выполнения практических заданий;</w:t>
      </w:r>
    </w:p>
    <w:p w:rsidR="00B74A8E" w:rsidRDefault="00B74A8E" w:rsidP="00B74A8E">
      <w:pPr>
        <w:pStyle w:val="a3"/>
        <w:ind w:right="423"/>
      </w:pPr>
      <w:r>
        <w:t>развитие гибкости и вариативности мышления, способностей к конструкторской и изобретательской деятельности;</w:t>
      </w:r>
    </w:p>
    <w:p w:rsidR="00B74A8E" w:rsidRDefault="00B74A8E" w:rsidP="00B74A8E">
      <w:pPr>
        <w:pStyle w:val="a3"/>
        <w:ind w:right="424"/>
      </w:pPr>
      <w: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B74A8E" w:rsidRDefault="00B74A8E" w:rsidP="00B74A8E">
      <w:pPr>
        <w:pStyle w:val="a3"/>
        <w:ind w:right="422"/>
      </w:pPr>
      <w:r>
        <w:t>воспитание понимания социального значения разных профессий, важности ответственного отношения каждого за результаты труда;</w:t>
      </w:r>
    </w:p>
    <w:p w:rsidR="00B74A8E" w:rsidRDefault="00B74A8E" w:rsidP="00B74A8E">
      <w:pPr>
        <w:pStyle w:val="a3"/>
      </w:pPr>
      <w:r>
        <w:t>воспитание</w:t>
      </w:r>
      <w:r>
        <w:rPr>
          <w:spacing w:val="-5"/>
        </w:rPr>
        <w:t xml:space="preserve"> </w:t>
      </w:r>
      <w:r>
        <w:t>готовности</w:t>
      </w:r>
      <w:r>
        <w:rPr>
          <w:spacing w:val="-4"/>
        </w:rPr>
        <w:t xml:space="preserve"> </w:t>
      </w:r>
      <w:r>
        <w:t>участия</w:t>
      </w:r>
      <w:r>
        <w:rPr>
          <w:spacing w:val="-2"/>
        </w:rPr>
        <w:t xml:space="preserve"> </w:t>
      </w:r>
      <w:r>
        <w:t>в</w:t>
      </w:r>
      <w:r>
        <w:rPr>
          <w:spacing w:val="-3"/>
        </w:rPr>
        <w:t xml:space="preserve"> </w:t>
      </w:r>
      <w:r>
        <w:t>трудовых делах</w:t>
      </w:r>
      <w:r>
        <w:rPr>
          <w:spacing w:val="-2"/>
        </w:rPr>
        <w:t xml:space="preserve"> </w:t>
      </w:r>
      <w:r>
        <w:t>школьного</w:t>
      </w:r>
      <w:r>
        <w:rPr>
          <w:spacing w:val="-2"/>
        </w:rPr>
        <w:t xml:space="preserve"> коллектива;</w:t>
      </w:r>
    </w:p>
    <w:p w:rsidR="00B74A8E" w:rsidRDefault="00B74A8E" w:rsidP="00B74A8E">
      <w:pPr>
        <w:pStyle w:val="a3"/>
        <w:ind w:right="364"/>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74A8E" w:rsidRDefault="00B74A8E" w:rsidP="00B74A8E">
      <w:pPr>
        <w:pStyle w:val="a3"/>
        <w:ind w:right="424"/>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74A8E" w:rsidRDefault="00B74A8E" w:rsidP="00B74A8E">
      <w:pPr>
        <w:pStyle w:val="a3"/>
        <w:ind w:right="425"/>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74A8E" w:rsidRDefault="00B74A8E" w:rsidP="00B74A8E">
      <w:pPr>
        <w:pStyle w:val="a3"/>
        <w:ind w:right="426"/>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74A8E" w:rsidRDefault="00B74A8E" w:rsidP="00B74A8E">
      <w:pPr>
        <w:pStyle w:val="a5"/>
        <w:numPr>
          <w:ilvl w:val="2"/>
          <w:numId w:val="23"/>
        </w:numPr>
        <w:tabs>
          <w:tab w:val="left" w:pos="1042"/>
        </w:tabs>
        <w:ind w:right="424" w:firstLine="0"/>
        <w:jc w:val="both"/>
        <w:rPr>
          <w:sz w:val="24"/>
        </w:rPr>
      </w:pPr>
      <w:r>
        <w:rPr>
          <w:sz w:val="24"/>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B74A8E" w:rsidRDefault="00B74A8E" w:rsidP="00B74A8E">
      <w:pPr>
        <w:pStyle w:val="a3"/>
      </w:pPr>
      <w:r>
        <w:t>труд,</w:t>
      </w:r>
      <w:r>
        <w:rPr>
          <w:spacing w:val="-2"/>
        </w:rPr>
        <w:t xml:space="preserve"> </w:t>
      </w:r>
      <w:r>
        <w:t>технологии,</w:t>
      </w:r>
      <w:r>
        <w:rPr>
          <w:spacing w:val="-2"/>
        </w:rPr>
        <w:t xml:space="preserve"> </w:t>
      </w:r>
      <w:r>
        <w:t>профессии и</w:t>
      </w:r>
      <w:r>
        <w:rPr>
          <w:spacing w:val="-3"/>
        </w:rPr>
        <w:t xml:space="preserve"> </w:t>
      </w:r>
      <w:r>
        <w:rPr>
          <w:spacing w:val="-2"/>
        </w:rPr>
        <w:t>производства;</w:t>
      </w:r>
    </w:p>
    <w:p w:rsidR="00B74A8E" w:rsidRDefault="00B74A8E" w:rsidP="00B74A8E">
      <w:pPr>
        <w:pStyle w:val="a3"/>
        <w:ind w:right="423"/>
      </w:pPr>
      <w: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B74A8E" w:rsidRDefault="00B74A8E" w:rsidP="00B74A8E">
      <w:pPr>
        <w:pStyle w:val="a3"/>
        <w:ind w:right="423"/>
      </w:pPr>
      <w: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B74A8E" w:rsidRDefault="00B74A8E" w:rsidP="00B74A8E">
      <w:pPr>
        <w:pStyle w:val="a3"/>
      </w:pPr>
      <w:r>
        <w:t>ИКТ</w:t>
      </w:r>
      <w:r>
        <w:rPr>
          <w:spacing w:val="-6"/>
        </w:rPr>
        <w:t xml:space="preserve"> </w:t>
      </w:r>
      <w:r>
        <w:t>(с</w:t>
      </w:r>
      <w:r>
        <w:rPr>
          <w:spacing w:val="-1"/>
        </w:rPr>
        <w:t xml:space="preserve"> </w:t>
      </w:r>
      <w:r>
        <w:t>учетом</w:t>
      </w:r>
      <w:r>
        <w:rPr>
          <w:spacing w:val="-1"/>
        </w:rPr>
        <w:t xml:space="preserve"> </w:t>
      </w:r>
      <w:r>
        <w:t>возможностей</w:t>
      </w:r>
      <w:r>
        <w:rPr>
          <w:spacing w:val="-4"/>
        </w:rPr>
        <w:t xml:space="preserve"> </w:t>
      </w:r>
      <w:r>
        <w:t>материально-технической</w:t>
      </w:r>
      <w:r>
        <w:rPr>
          <w:spacing w:val="-4"/>
        </w:rPr>
        <w:t xml:space="preserve"> </w:t>
      </w:r>
      <w:r>
        <w:t>базы</w:t>
      </w:r>
      <w:r>
        <w:rPr>
          <w:spacing w:val="-1"/>
        </w:rPr>
        <w:t xml:space="preserve"> </w:t>
      </w:r>
      <w:r>
        <w:t>образовательной</w:t>
      </w:r>
      <w:r>
        <w:rPr>
          <w:spacing w:val="-6"/>
        </w:rPr>
        <w:t xml:space="preserve"> </w:t>
      </w:r>
      <w:r>
        <w:rPr>
          <w:spacing w:val="-2"/>
        </w:rPr>
        <w:t>организации).</w:t>
      </w:r>
    </w:p>
    <w:p w:rsidR="00B74A8E" w:rsidRDefault="00B74A8E" w:rsidP="00B74A8E">
      <w:pPr>
        <w:pStyle w:val="a5"/>
        <w:numPr>
          <w:ilvl w:val="2"/>
          <w:numId w:val="23"/>
        </w:numPr>
        <w:tabs>
          <w:tab w:val="left" w:pos="1054"/>
        </w:tabs>
        <w:ind w:right="424" w:firstLine="0"/>
        <w:jc w:val="both"/>
        <w:rPr>
          <w:sz w:val="24"/>
        </w:rPr>
      </w:pPr>
      <w:r>
        <w:rPr>
          <w:sz w:val="24"/>
        </w:rP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74A8E" w:rsidRDefault="00B74A8E" w:rsidP="00B74A8E">
      <w:pPr>
        <w:pStyle w:val="a5"/>
        <w:numPr>
          <w:ilvl w:val="2"/>
          <w:numId w:val="23"/>
        </w:numPr>
        <w:tabs>
          <w:tab w:val="left" w:pos="987"/>
        </w:tabs>
        <w:ind w:right="423" w:firstLine="0"/>
        <w:jc w:val="both"/>
        <w:rPr>
          <w:sz w:val="24"/>
        </w:rPr>
      </w:pPr>
      <w:r>
        <w:rPr>
          <w:sz w:val="24"/>
        </w:rP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w:t>
      </w:r>
      <w:r>
        <w:rPr>
          <w:spacing w:val="40"/>
          <w:sz w:val="24"/>
        </w:rPr>
        <w:t xml:space="preserve"> </w:t>
      </w:r>
      <w:r>
        <w:rPr>
          <w:sz w:val="24"/>
        </w:rPr>
        <w:t>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w:t>
      </w:r>
      <w:r>
        <w:rPr>
          <w:spacing w:val="36"/>
          <w:sz w:val="24"/>
        </w:rPr>
        <w:t xml:space="preserve"> </w:t>
      </w:r>
      <w:r>
        <w:rPr>
          <w:sz w:val="24"/>
        </w:rPr>
        <w:t>идей</w:t>
      </w:r>
      <w:r>
        <w:rPr>
          <w:spacing w:val="37"/>
          <w:sz w:val="24"/>
        </w:rPr>
        <w:t xml:space="preserve"> </w:t>
      </w:r>
      <w:r>
        <w:rPr>
          <w:sz w:val="24"/>
        </w:rPr>
        <w:t>для</w:t>
      </w:r>
      <w:r>
        <w:rPr>
          <w:spacing w:val="38"/>
          <w:sz w:val="24"/>
        </w:rPr>
        <w:t xml:space="preserve"> </w:t>
      </w:r>
      <w:r>
        <w:rPr>
          <w:sz w:val="24"/>
        </w:rPr>
        <w:t>мастера;</w:t>
      </w:r>
      <w:r>
        <w:rPr>
          <w:spacing w:val="40"/>
          <w:sz w:val="24"/>
        </w:rPr>
        <w:t xml:space="preserve"> </w:t>
      </w:r>
      <w:r>
        <w:rPr>
          <w:sz w:val="24"/>
        </w:rPr>
        <w:t>природа</w:t>
      </w:r>
      <w:r>
        <w:rPr>
          <w:spacing w:val="40"/>
          <w:sz w:val="24"/>
        </w:rPr>
        <w:t xml:space="preserve"> </w:t>
      </w:r>
      <w:r>
        <w:rPr>
          <w:sz w:val="24"/>
        </w:rPr>
        <w:t>как</w:t>
      </w:r>
      <w:r>
        <w:rPr>
          <w:spacing w:val="37"/>
          <w:sz w:val="24"/>
        </w:rPr>
        <w:t xml:space="preserve"> </w:t>
      </w:r>
      <w:r>
        <w:rPr>
          <w:sz w:val="24"/>
        </w:rPr>
        <w:t>источник</w:t>
      </w:r>
      <w:r>
        <w:rPr>
          <w:spacing w:val="39"/>
          <w:sz w:val="24"/>
        </w:rPr>
        <w:t xml:space="preserve"> </w:t>
      </w:r>
      <w:r>
        <w:rPr>
          <w:sz w:val="24"/>
        </w:rPr>
        <w:t>сырья,</w:t>
      </w:r>
      <w:r>
        <w:rPr>
          <w:spacing w:val="39"/>
          <w:sz w:val="24"/>
        </w:rPr>
        <w:t xml:space="preserve"> </w:t>
      </w:r>
      <w:r>
        <w:rPr>
          <w:spacing w:val="-2"/>
          <w:sz w:val="24"/>
        </w:rPr>
        <w:t>этнокультурные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 xml:space="preserve">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w:t>
      </w:r>
      <w:r>
        <w:rPr>
          <w:spacing w:val="-2"/>
        </w:rPr>
        <w:t>изделии).</w:t>
      </w:r>
    </w:p>
    <w:p w:rsidR="00B74A8E" w:rsidRDefault="00B74A8E" w:rsidP="00B74A8E">
      <w:pPr>
        <w:pStyle w:val="a5"/>
        <w:numPr>
          <w:ilvl w:val="2"/>
          <w:numId w:val="23"/>
        </w:numPr>
        <w:tabs>
          <w:tab w:val="left" w:pos="982"/>
        </w:tabs>
        <w:ind w:right="424" w:firstLine="0"/>
        <w:jc w:val="both"/>
        <w:rPr>
          <w:sz w:val="24"/>
        </w:rPr>
      </w:pPr>
      <w:r>
        <w:rPr>
          <w:sz w:val="24"/>
        </w:rPr>
        <w:t>Общее число</w:t>
      </w:r>
      <w:r>
        <w:rPr>
          <w:spacing w:val="-1"/>
          <w:sz w:val="24"/>
        </w:rPr>
        <w:t xml:space="preserve"> </w:t>
      </w:r>
      <w:r>
        <w:rPr>
          <w:sz w:val="24"/>
        </w:rPr>
        <w:t>часов, рекомендованных</w:t>
      </w:r>
      <w:r>
        <w:rPr>
          <w:spacing w:val="-3"/>
          <w:sz w:val="24"/>
        </w:rPr>
        <w:t xml:space="preserve"> </w:t>
      </w:r>
      <w:r>
        <w:rPr>
          <w:sz w:val="24"/>
        </w:rPr>
        <w:t>для</w:t>
      </w:r>
      <w:r>
        <w:rPr>
          <w:spacing w:val="-1"/>
          <w:sz w:val="24"/>
        </w:rPr>
        <w:t xml:space="preserve"> </w:t>
      </w:r>
      <w:r>
        <w:rPr>
          <w:sz w:val="24"/>
        </w:rPr>
        <w:t>изучения</w:t>
      </w:r>
      <w:r>
        <w:rPr>
          <w:spacing w:val="-3"/>
          <w:sz w:val="24"/>
        </w:rPr>
        <w:t xml:space="preserve"> </w:t>
      </w:r>
      <w:r>
        <w:rPr>
          <w:sz w:val="24"/>
        </w:rPr>
        <w:t>труда (технологии),</w:t>
      </w:r>
      <w:r>
        <w:rPr>
          <w:spacing w:val="-1"/>
          <w:sz w:val="24"/>
        </w:rPr>
        <w:t xml:space="preserve"> </w:t>
      </w:r>
      <w:r>
        <w:rPr>
          <w:sz w:val="24"/>
        </w:rPr>
        <w:t>- 135</w:t>
      </w:r>
      <w:r>
        <w:rPr>
          <w:spacing w:val="-1"/>
          <w:sz w:val="24"/>
        </w:rPr>
        <w:t xml:space="preserve"> </w:t>
      </w:r>
      <w:r>
        <w:rPr>
          <w:sz w:val="24"/>
        </w:rPr>
        <w:t>часов:</w:t>
      </w:r>
      <w:r>
        <w:rPr>
          <w:spacing w:val="-1"/>
          <w:sz w:val="24"/>
        </w:rPr>
        <w:t xml:space="preserve"> </w:t>
      </w:r>
      <w:r>
        <w:rPr>
          <w:sz w:val="24"/>
        </w:rPr>
        <w:t>в</w:t>
      </w:r>
      <w:r>
        <w:rPr>
          <w:spacing w:val="-2"/>
          <w:sz w:val="24"/>
        </w:rPr>
        <w:t xml:space="preserve"> </w:t>
      </w:r>
      <w:r>
        <w:rPr>
          <w:sz w:val="24"/>
        </w:rPr>
        <w:t>1 классе - 33 часа (1 час в неделю), во 2 классе - 34 часа (1 час в неделю), в 3 классе - 34 часа (1 час в неделю), в 4 классе - 34 часа (1 час в неделю).</w:t>
      </w:r>
    </w:p>
    <w:p w:rsidR="00B74A8E" w:rsidRDefault="00B74A8E" w:rsidP="00B74A8E">
      <w:pPr>
        <w:pStyle w:val="a5"/>
        <w:numPr>
          <w:ilvl w:val="1"/>
          <w:numId w:val="23"/>
        </w:numPr>
        <w:tabs>
          <w:tab w:val="left" w:pos="800"/>
        </w:tabs>
        <w:spacing w:before="274"/>
        <w:ind w:left="800" w:hanging="660"/>
        <w:jc w:val="both"/>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1 </w:t>
      </w:r>
      <w:r>
        <w:rPr>
          <w:spacing w:val="-2"/>
          <w:sz w:val="24"/>
        </w:rPr>
        <w:t>классе.</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2"/>
          <w:sz w:val="24"/>
        </w:rPr>
        <w:t xml:space="preserve"> </w:t>
      </w:r>
      <w:r>
        <w:rPr>
          <w:sz w:val="24"/>
        </w:rPr>
        <w:t>профессии</w:t>
      </w:r>
      <w:r>
        <w:rPr>
          <w:spacing w:val="-1"/>
          <w:sz w:val="24"/>
        </w:rPr>
        <w:t xml:space="preserve"> </w:t>
      </w:r>
      <w:r>
        <w:rPr>
          <w:sz w:val="24"/>
        </w:rPr>
        <w:t>и</w:t>
      </w:r>
      <w:r>
        <w:rPr>
          <w:spacing w:val="-3"/>
          <w:sz w:val="24"/>
        </w:rPr>
        <w:t xml:space="preserve"> </w:t>
      </w:r>
      <w:r>
        <w:rPr>
          <w:spacing w:val="-2"/>
          <w:sz w:val="24"/>
        </w:rPr>
        <w:t>производства.</w:t>
      </w:r>
    </w:p>
    <w:p w:rsidR="00B74A8E" w:rsidRDefault="00B74A8E" w:rsidP="00B74A8E">
      <w:pPr>
        <w:pStyle w:val="a5"/>
        <w:numPr>
          <w:ilvl w:val="3"/>
          <w:numId w:val="23"/>
        </w:numPr>
        <w:tabs>
          <w:tab w:val="left" w:pos="1229"/>
        </w:tabs>
        <w:ind w:right="423" w:firstLine="0"/>
        <w:jc w:val="both"/>
        <w:rPr>
          <w:sz w:val="24"/>
        </w:rPr>
      </w:pPr>
      <w:r>
        <w:rPr>
          <w:sz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w:t>
      </w:r>
      <w:r>
        <w:rPr>
          <w:spacing w:val="40"/>
          <w:sz w:val="24"/>
        </w:rPr>
        <w:t xml:space="preserve"> </w:t>
      </w:r>
      <w:r>
        <w:rPr>
          <w:sz w:val="24"/>
        </w:rPr>
        <w:t>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74A8E" w:rsidRDefault="00B74A8E" w:rsidP="00B74A8E">
      <w:pPr>
        <w:pStyle w:val="a5"/>
        <w:numPr>
          <w:ilvl w:val="3"/>
          <w:numId w:val="23"/>
        </w:numPr>
        <w:tabs>
          <w:tab w:val="left" w:pos="1308"/>
        </w:tabs>
        <w:ind w:right="423" w:firstLine="0"/>
        <w:jc w:val="both"/>
        <w:rPr>
          <w:sz w:val="24"/>
        </w:rPr>
      </w:pPr>
      <w:r>
        <w:rPr>
          <w:sz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B74A8E" w:rsidRDefault="00B74A8E" w:rsidP="00B74A8E">
      <w:pPr>
        <w:pStyle w:val="a5"/>
        <w:numPr>
          <w:ilvl w:val="3"/>
          <w:numId w:val="23"/>
        </w:numPr>
        <w:tabs>
          <w:tab w:val="left" w:pos="1160"/>
        </w:tabs>
        <w:ind w:left="1160" w:hanging="1020"/>
        <w:jc w:val="both"/>
        <w:rPr>
          <w:sz w:val="24"/>
        </w:rPr>
      </w:pPr>
      <w:r>
        <w:rPr>
          <w:sz w:val="24"/>
        </w:rPr>
        <w:t>Традиции</w:t>
      </w:r>
      <w:r>
        <w:rPr>
          <w:spacing w:val="-4"/>
          <w:sz w:val="24"/>
        </w:rPr>
        <w:t xml:space="preserve"> </w:t>
      </w:r>
      <w:r>
        <w:rPr>
          <w:sz w:val="24"/>
        </w:rPr>
        <w:t>и праздники</w:t>
      </w:r>
      <w:r>
        <w:rPr>
          <w:spacing w:val="-1"/>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ремесла,</w:t>
      </w:r>
      <w:r>
        <w:rPr>
          <w:spacing w:val="-1"/>
          <w:sz w:val="24"/>
        </w:rPr>
        <w:t xml:space="preserve"> </w:t>
      </w:r>
      <w:r>
        <w:rPr>
          <w:spacing w:val="-2"/>
          <w:sz w:val="24"/>
        </w:rPr>
        <w:t>обычаи.</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4"/>
          <w:sz w:val="24"/>
        </w:rPr>
        <w:t xml:space="preserve"> </w:t>
      </w:r>
      <w:r>
        <w:rPr>
          <w:sz w:val="24"/>
        </w:rPr>
        <w:t>ручной</w:t>
      </w:r>
      <w:r>
        <w:rPr>
          <w:spacing w:val="1"/>
          <w:sz w:val="24"/>
        </w:rPr>
        <w:t xml:space="preserve"> </w:t>
      </w:r>
      <w:r>
        <w:rPr>
          <w:sz w:val="24"/>
        </w:rPr>
        <w:t>обработки</w:t>
      </w:r>
      <w:r>
        <w:rPr>
          <w:spacing w:val="-5"/>
          <w:sz w:val="24"/>
        </w:rPr>
        <w:t xml:space="preserve"> </w:t>
      </w:r>
      <w:r>
        <w:rPr>
          <w:spacing w:val="-2"/>
          <w:sz w:val="24"/>
        </w:rPr>
        <w:t>материалов.</w:t>
      </w:r>
    </w:p>
    <w:p w:rsidR="00B74A8E" w:rsidRDefault="00B74A8E" w:rsidP="00B74A8E">
      <w:pPr>
        <w:pStyle w:val="a5"/>
        <w:numPr>
          <w:ilvl w:val="3"/>
          <w:numId w:val="23"/>
        </w:numPr>
        <w:tabs>
          <w:tab w:val="left" w:pos="1215"/>
        </w:tabs>
        <w:spacing w:before="1"/>
        <w:ind w:right="424" w:firstLine="0"/>
        <w:jc w:val="both"/>
        <w:rPr>
          <w:sz w:val="24"/>
        </w:rPr>
      </w:pPr>
      <w:r>
        <w:rPr>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74A8E" w:rsidRDefault="00B74A8E" w:rsidP="00B74A8E">
      <w:pPr>
        <w:pStyle w:val="a5"/>
        <w:numPr>
          <w:ilvl w:val="3"/>
          <w:numId w:val="23"/>
        </w:numPr>
        <w:tabs>
          <w:tab w:val="left" w:pos="1215"/>
        </w:tabs>
        <w:ind w:right="423" w:firstLine="0"/>
        <w:jc w:val="both"/>
        <w:rPr>
          <w:sz w:val="24"/>
        </w:rPr>
      </w:pPr>
      <w:r>
        <w:rPr>
          <w:sz w:val="24"/>
        </w:rP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B74A8E" w:rsidRDefault="00B74A8E" w:rsidP="00B74A8E">
      <w:pPr>
        <w:pStyle w:val="a5"/>
        <w:numPr>
          <w:ilvl w:val="3"/>
          <w:numId w:val="23"/>
        </w:numPr>
        <w:tabs>
          <w:tab w:val="left" w:pos="1222"/>
        </w:tabs>
        <w:ind w:right="422" w:firstLine="0"/>
        <w:jc w:val="both"/>
        <w:rPr>
          <w:sz w:val="24"/>
        </w:rPr>
      </w:pPr>
      <w:r>
        <w:rPr>
          <w:sz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w:t>
      </w:r>
      <w:r>
        <w:rPr>
          <w:spacing w:val="40"/>
          <w:sz w:val="24"/>
        </w:rPr>
        <w:t xml:space="preserve"> </w:t>
      </w:r>
      <w:r>
        <w:rPr>
          <w:sz w:val="24"/>
        </w:rPr>
        <w:t xml:space="preserve">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w:t>
      </w:r>
      <w:r>
        <w:rPr>
          <w:spacing w:val="-2"/>
          <w:sz w:val="24"/>
        </w:rPr>
        <w:t>другие).</w:t>
      </w:r>
    </w:p>
    <w:p w:rsidR="00B74A8E" w:rsidRDefault="00B74A8E" w:rsidP="00B74A8E">
      <w:pPr>
        <w:pStyle w:val="a5"/>
        <w:numPr>
          <w:ilvl w:val="3"/>
          <w:numId w:val="23"/>
        </w:numPr>
        <w:tabs>
          <w:tab w:val="left" w:pos="1287"/>
        </w:tabs>
        <w:ind w:right="423" w:firstLine="0"/>
        <w:jc w:val="both"/>
        <w:rPr>
          <w:sz w:val="24"/>
        </w:rPr>
      </w:pPr>
      <w:r>
        <w:rPr>
          <w:sz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w:t>
      </w:r>
      <w:r>
        <w:rPr>
          <w:spacing w:val="-2"/>
          <w:sz w:val="24"/>
        </w:rPr>
        <w:t>использование.</w:t>
      </w:r>
    </w:p>
    <w:p w:rsidR="00B74A8E" w:rsidRDefault="00B74A8E" w:rsidP="00B74A8E">
      <w:pPr>
        <w:pStyle w:val="a5"/>
        <w:numPr>
          <w:ilvl w:val="3"/>
          <w:numId w:val="23"/>
        </w:numPr>
        <w:tabs>
          <w:tab w:val="left" w:pos="1176"/>
        </w:tabs>
        <w:ind w:right="422" w:firstLine="0"/>
        <w:jc w:val="both"/>
        <w:rPr>
          <w:sz w:val="24"/>
        </w:rPr>
      </w:pPr>
      <w:r>
        <w:rPr>
          <w:sz w:val="24"/>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B74A8E" w:rsidRDefault="00B74A8E" w:rsidP="00B74A8E">
      <w:pPr>
        <w:pStyle w:val="a5"/>
        <w:numPr>
          <w:ilvl w:val="3"/>
          <w:numId w:val="23"/>
        </w:numPr>
        <w:tabs>
          <w:tab w:val="left" w:pos="1184"/>
        </w:tabs>
        <w:ind w:right="423" w:firstLine="0"/>
        <w:jc w:val="both"/>
        <w:rPr>
          <w:sz w:val="24"/>
        </w:rPr>
      </w:pPr>
      <w:r>
        <w:rPr>
          <w:sz w:val="24"/>
        </w:rPr>
        <w:t>Наиболее распространенные виды бумаги, их общие свойства. Простейшие способы обработки</w:t>
      </w:r>
      <w:r>
        <w:rPr>
          <w:spacing w:val="-2"/>
          <w:sz w:val="24"/>
        </w:rPr>
        <w:t xml:space="preserve"> </w:t>
      </w:r>
      <w:r>
        <w:rPr>
          <w:sz w:val="24"/>
        </w:rPr>
        <w:t>бумаги различных</w:t>
      </w:r>
      <w:r>
        <w:rPr>
          <w:spacing w:val="-3"/>
          <w:sz w:val="24"/>
        </w:rPr>
        <w:t xml:space="preserve"> </w:t>
      </w:r>
      <w:r>
        <w:rPr>
          <w:sz w:val="24"/>
        </w:rPr>
        <w:t>видов:</w:t>
      </w:r>
      <w:r>
        <w:rPr>
          <w:spacing w:val="-1"/>
          <w:sz w:val="24"/>
        </w:rPr>
        <w:t xml:space="preserve"> </w:t>
      </w:r>
      <w:r>
        <w:rPr>
          <w:sz w:val="24"/>
        </w:rPr>
        <w:t>сгибание</w:t>
      </w:r>
      <w:r>
        <w:rPr>
          <w:spacing w:val="-2"/>
          <w:sz w:val="24"/>
        </w:rPr>
        <w:t xml:space="preserve"> </w:t>
      </w:r>
      <w:r>
        <w:rPr>
          <w:sz w:val="24"/>
        </w:rPr>
        <w:t>и складывание,</w:t>
      </w:r>
      <w:r>
        <w:rPr>
          <w:spacing w:val="-1"/>
          <w:sz w:val="24"/>
        </w:rPr>
        <w:t xml:space="preserve"> </w:t>
      </w:r>
      <w:r>
        <w:rPr>
          <w:sz w:val="24"/>
        </w:rPr>
        <w:t>сминание,</w:t>
      </w:r>
      <w:r>
        <w:rPr>
          <w:spacing w:val="-1"/>
          <w:sz w:val="24"/>
        </w:rPr>
        <w:t xml:space="preserve"> </w:t>
      </w:r>
      <w:r>
        <w:rPr>
          <w:sz w:val="24"/>
        </w:rPr>
        <w:t>обрывание,</w:t>
      </w:r>
      <w:r>
        <w:rPr>
          <w:spacing w:val="-1"/>
          <w:sz w:val="24"/>
        </w:rPr>
        <w:t xml:space="preserve"> </w:t>
      </w:r>
      <w:r>
        <w:rPr>
          <w:sz w:val="24"/>
        </w:rPr>
        <w:t>склеивание и другие. Резание бумаги ножницами. Правила безопасного использования ножниц.</w:t>
      </w:r>
    </w:p>
    <w:p w:rsidR="00B74A8E" w:rsidRDefault="00B74A8E" w:rsidP="00B74A8E">
      <w:pPr>
        <w:pStyle w:val="a5"/>
        <w:numPr>
          <w:ilvl w:val="3"/>
          <w:numId w:val="23"/>
        </w:numPr>
        <w:tabs>
          <w:tab w:val="left" w:pos="1179"/>
        </w:tabs>
        <w:ind w:right="422" w:firstLine="0"/>
        <w:jc w:val="both"/>
        <w:rPr>
          <w:sz w:val="24"/>
        </w:rPr>
      </w:pPr>
      <w:r>
        <w:rPr>
          <w:sz w:val="24"/>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w:t>
      </w:r>
      <w:r>
        <w:rPr>
          <w:spacing w:val="-2"/>
          <w:sz w:val="24"/>
        </w:rPr>
        <w:t xml:space="preserve"> </w:t>
      </w:r>
      <w:r>
        <w:rPr>
          <w:sz w:val="24"/>
        </w:rPr>
        <w:t>составление</w:t>
      </w:r>
      <w:r>
        <w:rPr>
          <w:spacing w:val="-3"/>
          <w:sz w:val="24"/>
        </w:rPr>
        <w:t xml:space="preserve"> </w:t>
      </w:r>
      <w:r>
        <w:rPr>
          <w:sz w:val="24"/>
        </w:rPr>
        <w:t>композиции,</w:t>
      </w:r>
      <w:r>
        <w:rPr>
          <w:spacing w:val="-4"/>
          <w:sz w:val="24"/>
        </w:rPr>
        <w:t xml:space="preserve"> </w:t>
      </w:r>
      <w:r>
        <w:rPr>
          <w:sz w:val="24"/>
        </w:rPr>
        <w:t>соединение</w:t>
      </w:r>
      <w:r>
        <w:rPr>
          <w:spacing w:val="-3"/>
          <w:sz w:val="24"/>
        </w:rPr>
        <w:t xml:space="preserve"> </w:t>
      </w:r>
      <w:r>
        <w:rPr>
          <w:sz w:val="24"/>
        </w:rPr>
        <w:t>деталей</w:t>
      </w:r>
      <w:r>
        <w:rPr>
          <w:spacing w:val="-3"/>
          <w:sz w:val="24"/>
        </w:rPr>
        <w:t xml:space="preserve"> </w:t>
      </w:r>
      <w:r>
        <w:rPr>
          <w:sz w:val="24"/>
        </w:rPr>
        <w:t>(приклеивание,</w:t>
      </w:r>
      <w:r>
        <w:rPr>
          <w:spacing w:val="-4"/>
          <w:sz w:val="24"/>
        </w:rPr>
        <w:t xml:space="preserve"> </w:t>
      </w:r>
      <w:r>
        <w:rPr>
          <w:sz w:val="24"/>
        </w:rPr>
        <w:t>склеивание</w:t>
      </w:r>
      <w:r>
        <w:rPr>
          <w:spacing w:val="-5"/>
          <w:sz w:val="24"/>
        </w:rPr>
        <w:t xml:space="preserve"> </w:t>
      </w:r>
      <w:r>
        <w:rPr>
          <w:sz w:val="24"/>
        </w:rPr>
        <w:t>с</w:t>
      </w:r>
      <w:r>
        <w:rPr>
          <w:spacing w:val="-3"/>
          <w:sz w:val="24"/>
        </w:rPr>
        <w:t xml:space="preserve"> </w:t>
      </w:r>
      <w:r>
        <w:rPr>
          <w:sz w:val="24"/>
        </w:rPr>
        <w:t>помощью прокладки, соединение с помощью пластилина).</w:t>
      </w:r>
    </w:p>
    <w:p w:rsidR="00B74A8E" w:rsidRDefault="00B74A8E" w:rsidP="00B74A8E">
      <w:pPr>
        <w:pStyle w:val="a5"/>
        <w:numPr>
          <w:ilvl w:val="3"/>
          <w:numId w:val="23"/>
        </w:numPr>
        <w:tabs>
          <w:tab w:val="left" w:pos="1246"/>
        </w:tabs>
        <w:ind w:right="423" w:firstLine="0"/>
        <w:jc w:val="both"/>
        <w:rPr>
          <w:sz w:val="24"/>
        </w:rPr>
      </w:pPr>
      <w:r>
        <w:rPr>
          <w:sz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3"/>
          <w:numId w:val="23"/>
        </w:numPr>
        <w:tabs>
          <w:tab w:val="left" w:pos="1160"/>
        </w:tabs>
        <w:spacing w:before="75" w:line="275" w:lineRule="exact"/>
        <w:ind w:left="1160" w:hanging="1020"/>
        <w:jc w:val="both"/>
        <w:rPr>
          <w:sz w:val="24"/>
        </w:rPr>
      </w:pPr>
      <w:r>
        <w:rPr>
          <w:sz w:val="24"/>
        </w:rPr>
        <w:lastRenderedPageBreak/>
        <w:t>Использование</w:t>
      </w:r>
      <w:r>
        <w:rPr>
          <w:spacing w:val="-6"/>
          <w:sz w:val="24"/>
        </w:rPr>
        <w:t xml:space="preserve"> </w:t>
      </w:r>
      <w:r>
        <w:rPr>
          <w:sz w:val="24"/>
        </w:rPr>
        <w:t>дополнительных</w:t>
      </w:r>
      <w:r>
        <w:rPr>
          <w:spacing w:val="-3"/>
          <w:sz w:val="24"/>
        </w:rPr>
        <w:t xml:space="preserve"> </w:t>
      </w:r>
      <w:r>
        <w:rPr>
          <w:sz w:val="24"/>
        </w:rPr>
        <w:t>отделочных</w:t>
      </w:r>
      <w:r>
        <w:rPr>
          <w:spacing w:val="-2"/>
          <w:sz w:val="24"/>
        </w:rPr>
        <w:t xml:space="preserve"> материалов.</w:t>
      </w:r>
    </w:p>
    <w:p w:rsidR="00B74A8E" w:rsidRDefault="00B74A8E" w:rsidP="00B74A8E">
      <w:pPr>
        <w:pStyle w:val="a5"/>
        <w:numPr>
          <w:ilvl w:val="2"/>
          <w:numId w:val="23"/>
        </w:numPr>
        <w:tabs>
          <w:tab w:val="left" w:pos="980"/>
        </w:tabs>
        <w:spacing w:line="275" w:lineRule="exact"/>
        <w:ind w:left="980" w:hanging="840"/>
        <w:jc w:val="both"/>
        <w:rPr>
          <w:sz w:val="24"/>
        </w:rPr>
      </w:pPr>
      <w:r>
        <w:rPr>
          <w:sz w:val="24"/>
        </w:rPr>
        <w:t>Конструирование</w:t>
      </w:r>
      <w:r>
        <w:rPr>
          <w:spacing w:val="-2"/>
          <w:sz w:val="24"/>
        </w:rPr>
        <w:t xml:space="preserve"> </w:t>
      </w:r>
      <w:r>
        <w:rPr>
          <w:sz w:val="24"/>
        </w:rPr>
        <w:t xml:space="preserve">и </w:t>
      </w:r>
      <w:r>
        <w:rPr>
          <w:spacing w:val="-2"/>
          <w:sz w:val="24"/>
        </w:rPr>
        <w:t>моделирование.</w:t>
      </w:r>
    </w:p>
    <w:p w:rsidR="00B74A8E" w:rsidRDefault="00B74A8E" w:rsidP="00B74A8E">
      <w:pPr>
        <w:pStyle w:val="a5"/>
        <w:numPr>
          <w:ilvl w:val="3"/>
          <w:numId w:val="23"/>
        </w:numPr>
        <w:tabs>
          <w:tab w:val="left" w:pos="1162"/>
        </w:tabs>
        <w:ind w:right="364" w:firstLine="0"/>
        <w:jc w:val="both"/>
        <w:rPr>
          <w:sz w:val="24"/>
        </w:rPr>
      </w:pPr>
      <w:r>
        <w:rPr>
          <w:sz w:val="24"/>
        </w:rPr>
        <w:t>Простые</w:t>
      </w:r>
      <w:r>
        <w:rPr>
          <w:spacing w:val="-2"/>
          <w:sz w:val="24"/>
        </w:rPr>
        <w:t xml:space="preserve"> </w:t>
      </w:r>
      <w:r>
        <w:rPr>
          <w:sz w:val="24"/>
        </w:rPr>
        <w:t>и</w:t>
      </w:r>
      <w:r>
        <w:rPr>
          <w:spacing w:val="-2"/>
          <w:sz w:val="24"/>
        </w:rPr>
        <w:t xml:space="preserve"> </w:t>
      </w:r>
      <w:r>
        <w:rPr>
          <w:sz w:val="24"/>
        </w:rPr>
        <w:t>объемные</w:t>
      </w:r>
      <w:r>
        <w:rPr>
          <w:spacing w:val="-2"/>
          <w:sz w:val="24"/>
        </w:rPr>
        <w:t xml:space="preserve"> </w:t>
      </w:r>
      <w:r>
        <w:rPr>
          <w:sz w:val="24"/>
        </w:rPr>
        <w:t>конструкции</w:t>
      </w:r>
      <w:r>
        <w:rPr>
          <w:spacing w:val="-2"/>
          <w:sz w:val="24"/>
        </w:rPr>
        <w:t xml:space="preserve"> </w:t>
      </w:r>
      <w:r>
        <w:rPr>
          <w:sz w:val="24"/>
        </w:rPr>
        <w:t>из</w:t>
      </w:r>
      <w:r>
        <w:rPr>
          <w:spacing w:val="-7"/>
          <w:sz w:val="24"/>
        </w:rPr>
        <w:t xml:space="preserve"> </w:t>
      </w:r>
      <w:r>
        <w:rPr>
          <w:sz w:val="24"/>
        </w:rPr>
        <w:t>разных</w:t>
      </w:r>
      <w:r>
        <w:rPr>
          <w:spacing w:val="-3"/>
          <w:sz w:val="24"/>
        </w:rPr>
        <w:t xml:space="preserve"> </w:t>
      </w:r>
      <w:r>
        <w:rPr>
          <w:sz w:val="24"/>
        </w:rPr>
        <w:t>материалов</w:t>
      </w:r>
      <w:r>
        <w:rPr>
          <w:spacing w:val="-2"/>
          <w:sz w:val="24"/>
        </w:rPr>
        <w:t xml:space="preserve"> </w:t>
      </w:r>
      <w:r>
        <w:rPr>
          <w:sz w:val="24"/>
        </w:rPr>
        <w:t>(пластические</w:t>
      </w:r>
      <w:r>
        <w:rPr>
          <w:spacing w:val="-2"/>
          <w:sz w:val="24"/>
        </w:rPr>
        <w:t xml:space="preserve"> </w:t>
      </w:r>
      <w:r>
        <w:rPr>
          <w:sz w:val="24"/>
        </w:rPr>
        <w:t>массы,</w:t>
      </w:r>
      <w:r>
        <w:rPr>
          <w:spacing w:val="-3"/>
          <w:sz w:val="24"/>
        </w:rPr>
        <w:t xml:space="preserve"> </w:t>
      </w:r>
      <w:r>
        <w:rPr>
          <w:sz w:val="24"/>
        </w:rPr>
        <w:t>бумага, текстиль и</w:t>
      </w:r>
      <w:r>
        <w:rPr>
          <w:spacing w:val="40"/>
          <w:sz w:val="24"/>
        </w:rPr>
        <w:t xml:space="preserve"> </w:t>
      </w:r>
      <w:r>
        <w:rPr>
          <w:sz w:val="24"/>
        </w:rPr>
        <w:t>другие)</w:t>
      </w:r>
      <w:r>
        <w:rPr>
          <w:spacing w:val="40"/>
          <w:sz w:val="24"/>
        </w:rPr>
        <w:t xml:space="preserve"> </w:t>
      </w:r>
      <w:r>
        <w:rPr>
          <w:sz w:val="24"/>
        </w:rPr>
        <w:t>и способы</w:t>
      </w:r>
      <w:r>
        <w:rPr>
          <w:spacing w:val="40"/>
          <w:sz w:val="24"/>
        </w:rPr>
        <w:t xml:space="preserve"> </w:t>
      </w:r>
      <w:r>
        <w:rPr>
          <w:sz w:val="24"/>
        </w:rPr>
        <w:t>их создания.</w:t>
      </w:r>
      <w:r>
        <w:rPr>
          <w:spacing w:val="40"/>
          <w:sz w:val="24"/>
        </w:rPr>
        <w:t xml:space="preserve"> </w:t>
      </w:r>
      <w:r>
        <w:rPr>
          <w:sz w:val="24"/>
        </w:rPr>
        <w:t>Общее</w:t>
      </w:r>
      <w:r>
        <w:rPr>
          <w:spacing w:val="40"/>
          <w:sz w:val="24"/>
        </w:rPr>
        <w:t xml:space="preserve"> </w:t>
      </w:r>
      <w:r>
        <w:rPr>
          <w:sz w:val="24"/>
        </w:rPr>
        <w:t>представление о</w:t>
      </w:r>
      <w:r>
        <w:rPr>
          <w:spacing w:val="40"/>
          <w:sz w:val="24"/>
        </w:rPr>
        <w:t xml:space="preserve"> </w:t>
      </w:r>
      <w:r>
        <w:rPr>
          <w:sz w:val="24"/>
        </w:rPr>
        <w:t>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74A8E" w:rsidRDefault="00B74A8E" w:rsidP="00B74A8E">
      <w:pPr>
        <w:pStyle w:val="a5"/>
        <w:numPr>
          <w:ilvl w:val="2"/>
          <w:numId w:val="23"/>
        </w:numPr>
        <w:tabs>
          <w:tab w:val="left" w:pos="980"/>
        </w:tabs>
        <w:spacing w:before="1"/>
        <w:ind w:left="980" w:hanging="840"/>
        <w:jc w:val="both"/>
        <w:rPr>
          <w:sz w:val="24"/>
        </w:rPr>
      </w:pPr>
      <w:r>
        <w:rPr>
          <w:spacing w:val="-4"/>
          <w:sz w:val="24"/>
        </w:rPr>
        <w:t>ИКТ.</w:t>
      </w:r>
    </w:p>
    <w:p w:rsidR="00B74A8E" w:rsidRDefault="00B74A8E" w:rsidP="00B74A8E">
      <w:pPr>
        <w:pStyle w:val="a5"/>
        <w:numPr>
          <w:ilvl w:val="3"/>
          <w:numId w:val="23"/>
        </w:numPr>
        <w:tabs>
          <w:tab w:val="left" w:pos="1160"/>
        </w:tabs>
        <w:ind w:left="1160" w:hanging="1020"/>
        <w:jc w:val="both"/>
        <w:rPr>
          <w:sz w:val="24"/>
        </w:rPr>
      </w:pPr>
      <w:r>
        <w:rPr>
          <w:sz w:val="24"/>
        </w:rPr>
        <w:t>Демонстрация</w:t>
      </w:r>
      <w:r>
        <w:rPr>
          <w:spacing w:val="-4"/>
          <w:sz w:val="24"/>
        </w:rPr>
        <w:t xml:space="preserve"> </w:t>
      </w:r>
      <w:r>
        <w:rPr>
          <w:sz w:val="24"/>
        </w:rPr>
        <w:t>учителем</w:t>
      </w:r>
      <w:r>
        <w:rPr>
          <w:spacing w:val="-2"/>
          <w:sz w:val="24"/>
        </w:rPr>
        <w:t xml:space="preserve"> </w:t>
      </w:r>
      <w:r>
        <w:rPr>
          <w:sz w:val="24"/>
        </w:rPr>
        <w:t>подготовленных</w:t>
      </w:r>
      <w:r>
        <w:rPr>
          <w:spacing w:val="-2"/>
          <w:sz w:val="24"/>
        </w:rPr>
        <w:t xml:space="preserve"> </w:t>
      </w:r>
      <w:r>
        <w:rPr>
          <w:sz w:val="24"/>
        </w:rPr>
        <w:t>материалов</w:t>
      </w:r>
      <w:r>
        <w:rPr>
          <w:spacing w:val="-3"/>
          <w:sz w:val="24"/>
        </w:rPr>
        <w:t xml:space="preserve"> </w:t>
      </w:r>
      <w:r>
        <w:rPr>
          <w:sz w:val="24"/>
        </w:rPr>
        <w:t>на</w:t>
      </w:r>
      <w:r>
        <w:rPr>
          <w:spacing w:val="-2"/>
          <w:sz w:val="24"/>
        </w:rPr>
        <w:t xml:space="preserve"> </w:t>
      </w:r>
      <w:r>
        <w:rPr>
          <w:sz w:val="24"/>
        </w:rPr>
        <w:t>информационных</w:t>
      </w:r>
      <w:r>
        <w:rPr>
          <w:spacing w:val="-2"/>
          <w:sz w:val="24"/>
        </w:rPr>
        <w:t xml:space="preserve"> носителях.</w:t>
      </w:r>
    </w:p>
    <w:p w:rsidR="00B74A8E" w:rsidRDefault="00B74A8E" w:rsidP="00B74A8E">
      <w:pPr>
        <w:pStyle w:val="a5"/>
        <w:numPr>
          <w:ilvl w:val="3"/>
          <w:numId w:val="23"/>
        </w:numPr>
        <w:tabs>
          <w:tab w:val="left" w:pos="1160"/>
        </w:tabs>
        <w:ind w:left="1160" w:hanging="1020"/>
        <w:jc w:val="both"/>
        <w:rPr>
          <w:sz w:val="24"/>
        </w:rPr>
      </w:pPr>
      <w:r>
        <w:rPr>
          <w:sz w:val="24"/>
        </w:rPr>
        <w:t>Информация.</w:t>
      </w:r>
      <w:r>
        <w:rPr>
          <w:spacing w:val="-2"/>
          <w:sz w:val="24"/>
        </w:rPr>
        <w:t xml:space="preserve"> </w:t>
      </w:r>
      <w:r>
        <w:rPr>
          <w:sz w:val="24"/>
        </w:rPr>
        <w:t xml:space="preserve">Виды </w:t>
      </w:r>
      <w:r>
        <w:rPr>
          <w:spacing w:val="-2"/>
          <w:sz w:val="24"/>
        </w:rPr>
        <w:t>информации.</w:t>
      </w:r>
    </w:p>
    <w:p w:rsidR="00B74A8E" w:rsidRDefault="00B74A8E" w:rsidP="00B74A8E">
      <w:pPr>
        <w:pStyle w:val="a5"/>
        <w:numPr>
          <w:ilvl w:val="2"/>
          <w:numId w:val="23"/>
        </w:numPr>
        <w:tabs>
          <w:tab w:val="left" w:pos="1006"/>
        </w:tabs>
        <w:ind w:right="422" w:firstLine="0"/>
        <w:jc w:val="both"/>
        <w:rPr>
          <w:sz w:val="24"/>
        </w:rPr>
      </w:pPr>
      <w:r>
        <w:rPr>
          <w:sz w:val="24"/>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4A8E" w:rsidRDefault="00B74A8E" w:rsidP="00B74A8E">
      <w:pPr>
        <w:pStyle w:val="a5"/>
        <w:numPr>
          <w:ilvl w:val="3"/>
          <w:numId w:val="23"/>
        </w:numPr>
        <w:tabs>
          <w:tab w:val="left" w:pos="1338"/>
          <w:tab w:val="left" w:pos="1743"/>
          <w:tab w:val="left" w:pos="3476"/>
          <w:tab w:val="left" w:pos="4304"/>
          <w:tab w:val="left" w:pos="6073"/>
          <w:tab w:val="left" w:pos="7484"/>
          <w:tab w:val="left" w:pos="8545"/>
          <w:tab w:val="left" w:pos="9932"/>
        </w:tabs>
        <w:ind w:right="425"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w:t>
      </w:r>
      <w:r>
        <w:rPr>
          <w:spacing w:val="80"/>
          <w:sz w:val="24"/>
        </w:rPr>
        <w:t xml:space="preserve"> </w:t>
      </w:r>
      <w:r>
        <w:rPr>
          <w:sz w:val="24"/>
        </w:rPr>
        <w:t>устройство</w:t>
      </w:r>
      <w:r>
        <w:rPr>
          <w:spacing w:val="80"/>
          <w:sz w:val="24"/>
        </w:rPr>
        <w:t xml:space="preserve"> </w:t>
      </w:r>
      <w:r>
        <w:rPr>
          <w:sz w:val="24"/>
        </w:rPr>
        <w:t>простых</w:t>
      </w:r>
      <w:r>
        <w:rPr>
          <w:spacing w:val="80"/>
          <w:sz w:val="24"/>
        </w:rPr>
        <w:t xml:space="preserve"> </w:t>
      </w:r>
      <w:r>
        <w:rPr>
          <w:sz w:val="24"/>
        </w:rPr>
        <w:t>изделий</w:t>
      </w:r>
      <w:r>
        <w:rPr>
          <w:spacing w:val="80"/>
          <w:sz w:val="24"/>
        </w:rPr>
        <w:t xml:space="preserve"> </w:t>
      </w:r>
      <w:r>
        <w:rPr>
          <w:sz w:val="24"/>
        </w:rPr>
        <w:t>по</w:t>
      </w:r>
      <w:r>
        <w:rPr>
          <w:spacing w:val="80"/>
          <w:sz w:val="24"/>
        </w:rPr>
        <w:t xml:space="preserve"> </w:t>
      </w:r>
      <w:r>
        <w:rPr>
          <w:sz w:val="24"/>
        </w:rPr>
        <w:t>образцу,</w:t>
      </w:r>
      <w:r>
        <w:rPr>
          <w:spacing w:val="80"/>
          <w:sz w:val="24"/>
        </w:rPr>
        <w:t xml:space="preserve"> </w:t>
      </w:r>
      <w:r>
        <w:rPr>
          <w:sz w:val="24"/>
        </w:rPr>
        <w:t>рисунку,</w:t>
      </w:r>
      <w:r>
        <w:rPr>
          <w:spacing w:val="80"/>
          <w:sz w:val="24"/>
        </w:rPr>
        <w:t xml:space="preserve"> </w:t>
      </w:r>
      <w:r>
        <w:rPr>
          <w:sz w:val="24"/>
        </w:rPr>
        <w:t>выделять</w:t>
      </w:r>
      <w:r>
        <w:rPr>
          <w:spacing w:val="80"/>
          <w:sz w:val="24"/>
        </w:rPr>
        <w:t xml:space="preserve"> </w:t>
      </w:r>
      <w:r>
        <w:rPr>
          <w:sz w:val="24"/>
        </w:rPr>
        <w:t>основные</w:t>
      </w:r>
      <w:r>
        <w:rPr>
          <w:spacing w:val="80"/>
          <w:sz w:val="24"/>
        </w:rPr>
        <w:t xml:space="preserve"> </w:t>
      </w:r>
      <w:r>
        <w:rPr>
          <w:sz w:val="24"/>
        </w:rPr>
        <w:t>и</w:t>
      </w:r>
      <w:r>
        <w:rPr>
          <w:spacing w:val="40"/>
          <w:sz w:val="24"/>
        </w:rPr>
        <w:t xml:space="preserve"> </w:t>
      </w:r>
      <w:r>
        <w:rPr>
          <w:sz w:val="24"/>
        </w:rPr>
        <w:t>второстепенные составляющие конструкции;</w:t>
      </w:r>
    </w:p>
    <w:p w:rsidR="00B74A8E" w:rsidRDefault="00B74A8E" w:rsidP="00B74A8E">
      <w:pPr>
        <w:pStyle w:val="a3"/>
        <w:jc w:val="left"/>
      </w:pPr>
      <w:r>
        <w:t>сравнивать</w:t>
      </w:r>
      <w:r>
        <w:rPr>
          <w:spacing w:val="-4"/>
        </w:rPr>
        <w:t xml:space="preserve"> </w:t>
      </w:r>
      <w:r>
        <w:t>отдельные изделия</w:t>
      </w:r>
      <w:r>
        <w:rPr>
          <w:spacing w:val="-4"/>
        </w:rPr>
        <w:t xml:space="preserve"> </w:t>
      </w:r>
      <w:r>
        <w:t>(конструкции), находить</w:t>
      </w:r>
      <w:r>
        <w:rPr>
          <w:spacing w:val="-3"/>
        </w:rPr>
        <w:t xml:space="preserve"> </w:t>
      </w:r>
      <w:r>
        <w:t>сходство</w:t>
      </w:r>
      <w:r>
        <w:rPr>
          <w:spacing w:val="-1"/>
        </w:rPr>
        <w:t xml:space="preserve"> </w:t>
      </w:r>
      <w:r>
        <w:t>и</w:t>
      </w:r>
      <w:r>
        <w:rPr>
          <w:spacing w:val="-4"/>
        </w:rPr>
        <w:t xml:space="preserve"> </w:t>
      </w:r>
      <w:r>
        <w:t>различия</w:t>
      </w:r>
      <w:r>
        <w:rPr>
          <w:spacing w:val="-4"/>
        </w:rPr>
        <w:t xml:space="preserve"> </w:t>
      </w:r>
      <w:r>
        <w:t>в их</w:t>
      </w:r>
      <w:r>
        <w:rPr>
          <w:spacing w:val="-4"/>
        </w:rPr>
        <w:t xml:space="preserve"> </w:t>
      </w:r>
      <w:r>
        <w:rPr>
          <w:spacing w:val="-2"/>
        </w:rPr>
        <w:t>устройстве.</w:t>
      </w:r>
    </w:p>
    <w:p w:rsidR="00B74A8E" w:rsidRDefault="00B74A8E" w:rsidP="00B74A8E">
      <w:pPr>
        <w:pStyle w:val="a5"/>
        <w:numPr>
          <w:ilvl w:val="3"/>
          <w:numId w:val="23"/>
        </w:numPr>
        <w:tabs>
          <w:tab w:val="left" w:pos="1196"/>
        </w:tabs>
        <w:ind w:right="423" w:firstLine="0"/>
        <w:rPr>
          <w:sz w:val="24"/>
        </w:rPr>
      </w:pPr>
      <w:r>
        <w:rPr>
          <w:sz w:val="24"/>
        </w:rPr>
        <w:t>У</w:t>
      </w:r>
      <w:r>
        <w:rPr>
          <w:spacing w:val="29"/>
          <w:sz w:val="24"/>
        </w:rPr>
        <w:t xml:space="preserve"> </w:t>
      </w:r>
      <w:r>
        <w:rPr>
          <w:sz w:val="24"/>
        </w:rPr>
        <w:t>обучающегося</w:t>
      </w:r>
      <w:r>
        <w:rPr>
          <w:spacing w:val="31"/>
          <w:sz w:val="24"/>
        </w:rPr>
        <w:t xml:space="preserve"> </w:t>
      </w:r>
      <w:r>
        <w:rPr>
          <w:sz w:val="24"/>
        </w:rPr>
        <w:t>будут</w:t>
      </w:r>
      <w:r>
        <w:rPr>
          <w:spacing w:val="34"/>
          <w:sz w:val="24"/>
        </w:rPr>
        <w:t xml:space="preserve"> </w:t>
      </w:r>
      <w:r>
        <w:rPr>
          <w:sz w:val="24"/>
        </w:rPr>
        <w:t>сформированы</w:t>
      </w:r>
      <w:r>
        <w:rPr>
          <w:spacing w:val="28"/>
          <w:sz w:val="24"/>
        </w:rPr>
        <w:t xml:space="preserve"> </w:t>
      </w:r>
      <w:r>
        <w:rPr>
          <w:sz w:val="24"/>
        </w:rPr>
        <w:t>следующие</w:t>
      </w:r>
      <w:r>
        <w:rPr>
          <w:spacing w:val="30"/>
          <w:sz w:val="24"/>
        </w:rPr>
        <w:t xml:space="preserve"> </w:t>
      </w:r>
      <w:r>
        <w:rPr>
          <w:sz w:val="24"/>
        </w:rPr>
        <w:t>умения</w:t>
      </w:r>
      <w:r>
        <w:rPr>
          <w:spacing w:val="28"/>
          <w:sz w:val="24"/>
        </w:rPr>
        <w:t xml:space="preserve"> </w:t>
      </w:r>
      <w:r>
        <w:rPr>
          <w:sz w:val="24"/>
        </w:rPr>
        <w:t>работать</w:t>
      </w:r>
      <w:r>
        <w:rPr>
          <w:spacing w:val="29"/>
          <w:sz w:val="24"/>
        </w:rPr>
        <w:t xml:space="preserve"> </w:t>
      </w:r>
      <w:r>
        <w:rPr>
          <w:sz w:val="24"/>
        </w:rPr>
        <w:t>с</w:t>
      </w:r>
      <w:r>
        <w:rPr>
          <w:spacing w:val="30"/>
          <w:sz w:val="24"/>
        </w:rPr>
        <w:t xml:space="preserve"> </w:t>
      </w:r>
      <w:r>
        <w:rPr>
          <w:sz w:val="24"/>
        </w:rPr>
        <w:t>информацией как часть познавательных универсальных учебных действий:</w:t>
      </w:r>
    </w:p>
    <w:p w:rsidR="00B74A8E" w:rsidRDefault="00B74A8E" w:rsidP="00B74A8E">
      <w:pPr>
        <w:pStyle w:val="a3"/>
        <w:tabs>
          <w:tab w:val="left" w:pos="1794"/>
          <w:tab w:val="left" w:pos="3347"/>
          <w:tab w:val="left" w:pos="5324"/>
          <w:tab w:val="left" w:pos="5643"/>
          <w:tab w:val="left" w:pos="7052"/>
          <w:tab w:val="left" w:pos="8070"/>
          <w:tab w:val="left" w:pos="8653"/>
          <w:tab w:val="left" w:pos="8972"/>
        </w:tabs>
        <w:ind w:right="424"/>
        <w:jc w:val="left"/>
      </w:pPr>
      <w:r>
        <w:rPr>
          <w:spacing w:val="-2"/>
        </w:rPr>
        <w:t>воспринимать</w:t>
      </w:r>
      <w:r>
        <w:tab/>
      </w:r>
      <w:r>
        <w:rPr>
          <w:spacing w:val="-2"/>
        </w:rPr>
        <w:t>информацию</w:t>
      </w:r>
      <w:r>
        <w:tab/>
      </w:r>
      <w:r>
        <w:rPr>
          <w:spacing w:val="-2"/>
        </w:rPr>
        <w:t>(представленную</w:t>
      </w:r>
      <w:r>
        <w:tab/>
      </w:r>
      <w:r>
        <w:rPr>
          <w:spacing w:val="-10"/>
        </w:rPr>
        <w:t>в</w:t>
      </w:r>
      <w:r>
        <w:tab/>
      </w:r>
      <w:r>
        <w:rPr>
          <w:spacing w:val="-2"/>
        </w:rPr>
        <w:t>объяснении</w:t>
      </w:r>
      <w:r>
        <w:tab/>
      </w:r>
      <w:r>
        <w:rPr>
          <w:spacing w:val="-2"/>
        </w:rPr>
        <w:t>учителя</w:t>
      </w:r>
      <w:r>
        <w:tab/>
      </w:r>
      <w:r>
        <w:rPr>
          <w:spacing w:val="-4"/>
        </w:rPr>
        <w:t>или</w:t>
      </w:r>
      <w:r>
        <w:tab/>
      </w:r>
      <w:r>
        <w:rPr>
          <w:spacing w:val="-10"/>
        </w:rPr>
        <w:t>в</w:t>
      </w:r>
      <w:r>
        <w:tab/>
      </w:r>
      <w:r>
        <w:rPr>
          <w:spacing w:val="-2"/>
        </w:rPr>
        <w:t xml:space="preserve">учебнике), </w:t>
      </w:r>
      <w:r>
        <w:t>использовать ее в работе;</w:t>
      </w:r>
    </w:p>
    <w:p w:rsidR="00B74A8E" w:rsidRDefault="00B74A8E" w:rsidP="00B74A8E">
      <w:pPr>
        <w:pStyle w:val="a3"/>
        <w:ind w:right="494"/>
        <w:jc w:val="left"/>
      </w:pPr>
      <w:r>
        <w:t>понимать и анализировать простейшую знаково-символическую информацию (схема, рисунок) и строить работу в соответствии с ней.</w:t>
      </w:r>
    </w:p>
    <w:p w:rsidR="00B74A8E" w:rsidRDefault="00B74A8E" w:rsidP="00B74A8E">
      <w:pPr>
        <w:pStyle w:val="a5"/>
        <w:numPr>
          <w:ilvl w:val="3"/>
          <w:numId w:val="23"/>
        </w:numPr>
        <w:tabs>
          <w:tab w:val="left" w:pos="1263"/>
        </w:tabs>
        <w:ind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B74A8E" w:rsidRDefault="00B74A8E" w:rsidP="00B74A8E">
      <w:pPr>
        <w:pStyle w:val="a3"/>
        <w:ind w:right="421"/>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B74A8E" w:rsidRDefault="00B74A8E" w:rsidP="00B74A8E">
      <w:pPr>
        <w:pStyle w:val="a3"/>
      </w:pPr>
      <w:r>
        <w:t>строить</w:t>
      </w:r>
      <w:r>
        <w:rPr>
          <w:spacing w:val="-4"/>
        </w:rPr>
        <w:t xml:space="preserve"> </w:t>
      </w:r>
      <w:r>
        <w:t>несложные</w:t>
      </w:r>
      <w:r>
        <w:rPr>
          <w:spacing w:val="-1"/>
        </w:rPr>
        <w:t xml:space="preserve"> </w:t>
      </w:r>
      <w:r>
        <w:t>высказывания,</w:t>
      </w:r>
      <w:r>
        <w:rPr>
          <w:spacing w:val="-2"/>
        </w:rPr>
        <w:t xml:space="preserve"> </w:t>
      </w:r>
      <w:r>
        <w:t>сообщения</w:t>
      </w:r>
      <w:r>
        <w:rPr>
          <w:spacing w:val="-1"/>
        </w:rPr>
        <w:t xml:space="preserve"> </w:t>
      </w:r>
      <w:r>
        <w:t>в</w:t>
      </w:r>
      <w:r>
        <w:rPr>
          <w:spacing w:val="-1"/>
        </w:rPr>
        <w:t xml:space="preserve"> </w:t>
      </w:r>
      <w:r>
        <w:t>устной</w:t>
      </w:r>
      <w:r>
        <w:rPr>
          <w:spacing w:val="-1"/>
        </w:rPr>
        <w:t xml:space="preserve"> </w:t>
      </w:r>
      <w:r>
        <w:t>форме</w:t>
      </w:r>
      <w:r>
        <w:rPr>
          <w:spacing w:val="-2"/>
        </w:rPr>
        <w:t xml:space="preserve"> </w:t>
      </w:r>
      <w:r>
        <w:t>(по</w:t>
      </w:r>
      <w:r>
        <w:rPr>
          <w:spacing w:val="-2"/>
        </w:rPr>
        <w:t xml:space="preserve"> </w:t>
      </w:r>
      <w:r>
        <w:t>содержанию</w:t>
      </w:r>
      <w:r>
        <w:rPr>
          <w:spacing w:val="-2"/>
        </w:rPr>
        <w:t xml:space="preserve"> </w:t>
      </w:r>
      <w:r>
        <w:t>изученных</w:t>
      </w:r>
      <w:r>
        <w:rPr>
          <w:spacing w:val="-1"/>
        </w:rPr>
        <w:t xml:space="preserve"> </w:t>
      </w:r>
      <w:r>
        <w:rPr>
          <w:spacing w:val="-2"/>
        </w:rPr>
        <w:t>тем).</w:t>
      </w:r>
    </w:p>
    <w:p w:rsidR="00B74A8E" w:rsidRDefault="00B74A8E" w:rsidP="00B74A8E">
      <w:pPr>
        <w:pStyle w:val="a5"/>
        <w:numPr>
          <w:ilvl w:val="3"/>
          <w:numId w:val="23"/>
        </w:numPr>
        <w:tabs>
          <w:tab w:val="left" w:pos="1270"/>
        </w:tabs>
        <w:ind w:right="423" w:firstLine="0"/>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74A8E" w:rsidRDefault="00B74A8E" w:rsidP="00B74A8E">
      <w:pPr>
        <w:pStyle w:val="a3"/>
      </w:pPr>
      <w:r>
        <w:t>принимать</w:t>
      </w:r>
      <w:r>
        <w:rPr>
          <w:spacing w:val="-7"/>
        </w:rPr>
        <w:t xml:space="preserve"> </w:t>
      </w:r>
      <w:r>
        <w:t>и</w:t>
      </w:r>
      <w:r>
        <w:rPr>
          <w:spacing w:val="-1"/>
        </w:rPr>
        <w:t xml:space="preserve"> </w:t>
      </w:r>
      <w:r>
        <w:t>удерживать</w:t>
      </w:r>
      <w:r>
        <w:rPr>
          <w:spacing w:val="-4"/>
        </w:rPr>
        <w:t xml:space="preserve"> </w:t>
      </w:r>
      <w:r>
        <w:t>в</w:t>
      </w:r>
      <w:r>
        <w:rPr>
          <w:spacing w:val="-1"/>
        </w:rPr>
        <w:t xml:space="preserve"> </w:t>
      </w:r>
      <w:r>
        <w:t>процессе</w:t>
      </w:r>
      <w:r>
        <w:rPr>
          <w:spacing w:val="-4"/>
        </w:rPr>
        <w:t xml:space="preserve"> </w:t>
      </w:r>
      <w:r>
        <w:t>деятельности</w:t>
      </w:r>
      <w:r>
        <w:rPr>
          <w:spacing w:val="-4"/>
        </w:rPr>
        <w:t xml:space="preserve"> </w:t>
      </w:r>
      <w:r>
        <w:t>предложенную</w:t>
      </w:r>
      <w:r>
        <w:rPr>
          <w:spacing w:val="1"/>
        </w:rPr>
        <w:t xml:space="preserve"> </w:t>
      </w:r>
      <w:r>
        <w:t>учебную</w:t>
      </w:r>
      <w:r>
        <w:rPr>
          <w:spacing w:val="1"/>
        </w:rPr>
        <w:t xml:space="preserve"> </w:t>
      </w:r>
      <w:r>
        <w:rPr>
          <w:spacing w:val="-2"/>
        </w:rPr>
        <w:t>задачу;</w:t>
      </w:r>
    </w:p>
    <w:p w:rsidR="00B74A8E" w:rsidRDefault="00B74A8E" w:rsidP="00B74A8E">
      <w:pPr>
        <w:pStyle w:val="a3"/>
        <w:ind w:right="420"/>
      </w:pPr>
      <w:r>
        <w:t>действовать по плану, предложенному учителем, работать с использованием графических инструкций</w:t>
      </w:r>
      <w:r>
        <w:rPr>
          <w:spacing w:val="-2"/>
        </w:rPr>
        <w:t xml:space="preserve"> </w:t>
      </w:r>
      <w:r>
        <w:t>учебника,</w:t>
      </w:r>
      <w:r>
        <w:rPr>
          <w:spacing w:val="-3"/>
        </w:rPr>
        <w:t xml:space="preserve"> </w:t>
      </w:r>
      <w:r>
        <w:t>принимать</w:t>
      </w:r>
      <w:r>
        <w:rPr>
          <w:spacing w:val="-5"/>
        </w:rPr>
        <w:t xml:space="preserve"> </w:t>
      </w:r>
      <w:r>
        <w:t>участие</w:t>
      </w:r>
      <w:r>
        <w:rPr>
          <w:spacing w:val="-4"/>
        </w:rPr>
        <w:t xml:space="preserve"> </w:t>
      </w:r>
      <w:r>
        <w:t>в</w:t>
      </w:r>
      <w:r>
        <w:rPr>
          <w:spacing w:val="-4"/>
        </w:rPr>
        <w:t xml:space="preserve"> </w:t>
      </w:r>
      <w:r>
        <w:t>коллективном</w:t>
      </w:r>
      <w:r>
        <w:rPr>
          <w:spacing w:val="-4"/>
        </w:rPr>
        <w:t xml:space="preserve"> </w:t>
      </w:r>
      <w:r>
        <w:t>построении</w:t>
      </w:r>
      <w:r>
        <w:rPr>
          <w:spacing w:val="-5"/>
        </w:rPr>
        <w:t xml:space="preserve"> </w:t>
      </w:r>
      <w:r>
        <w:t>простого</w:t>
      </w:r>
      <w:r>
        <w:rPr>
          <w:spacing w:val="-3"/>
        </w:rPr>
        <w:t xml:space="preserve"> </w:t>
      </w:r>
      <w:r>
        <w:t>плана</w:t>
      </w:r>
      <w:r>
        <w:rPr>
          <w:spacing w:val="-7"/>
        </w:rPr>
        <w:t xml:space="preserve"> </w:t>
      </w:r>
      <w:r>
        <w:t>действий; понимать и принимать критерии оценки качества работы, руководствоваться ими в процессе анализа и оценки выполненных работ;</w:t>
      </w:r>
    </w:p>
    <w:p w:rsidR="00B74A8E" w:rsidRDefault="00B74A8E" w:rsidP="00B74A8E">
      <w:pPr>
        <w:pStyle w:val="a3"/>
        <w:ind w:right="423"/>
      </w:pPr>
      <w:r>
        <w:t>организовывать свою деятельность: производить подготовку к уроку рабочего места, поддерживать</w:t>
      </w:r>
      <w:r>
        <w:rPr>
          <w:spacing w:val="-2"/>
        </w:rPr>
        <w:t xml:space="preserve"> </w:t>
      </w:r>
      <w:r>
        <w:t>на</w:t>
      </w:r>
      <w:r>
        <w:rPr>
          <w:spacing w:val="-2"/>
        </w:rPr>
        <w:t xml:space="preserve"> </w:t>
      </w:r>
      <w:r>
        <w:t>нем</w:t>
      </w:r>
      <w:r>
        <w:rPr>
          <w:spacing w:val="-2"/>
        </w:rPr>
        <w:t xml:space="preserve"> </w:t>
      </w:r>
      <w:r>
        <w:t>порядок</w:t>
      </w:r>
      <w:r>
        <w:rPr>
          <w:spacing w:val="-2"/>
        </w:rPr>
        <w:t xml:space="preserve"> </w:t>
      </w:r>
      <w:r>
        <w:t>в</w:t>
      </w:r>
      <w:r>
        <w:rPr>
          <w:spacing w:val="-2"/>
        </w:rPr>
        <w:t xml:space="preserve"> </w:t>
      </w:r>
      <w:r>
        <w:t>течение</w:t>
      </w:r>
      <w:r>
        <w:rPr>
          <w:spacing w:val="-2"/>
        </w:rPr>
        <w:t xml:space="preserve"> </w:t>
      </w:r>
      <w:r>
        <w:t>урока,</w:t>
      </w:r>
      <w:r>
        <w:rPr>
          <w:spacing w:val="-1"/>
        </w:rPr>
        <w:t xml:space="preserve"> </w:t>
      </w:r>
      <w:r>
        <w:t>производить</w:t>
      </w:r>
      <w:r>
        <w:rPr>
          <w:spacing w:val="-2"/>
        </w:rPr>
        <w:t xml:space="preserve"> </w:t>
      </w:r>
      <w:r>
        <w:t>необходимую уборку по</w:t>
      </w:r>
      <w:r>
        <w:rPr>
          <w:spacing w:val="-3"/>
        </w:rPr>
        <w:t xml:space="preserve"> </w:t>
      </w:r>
      <w:r>
        <w:t xml:space="preserve">окончании </w:t>
      </w:r>
      <w:r>
        <w:rPr>
          <w:spacing w:val="-2"/>
        </w:rPr>
        <w:t>работы;</w:t>
      </w:r>
    </w:p>
    <w:p w:rsidR="00B74A8E" w:rsidRDefault="00B74A8E" w:rsidP="00B74A8E">
      <w:pPr>
        <w:pStyle w:val="a3"/>
      </w:pPr>
      <w:r>
        <w:t>выполнять</w:t>
      </w:r>
      <w:r>
        <w:rPr>
          <w:spacing w:val="-5"/>
        </w:rPr>
        <w:t xml:space="preserve"> </w:t>
      </w:r>
      <w:r>
        <w:t>несложные</w:t>
      </w:r>
      <w:r>
        <w:rPr>
          <w:spacing w:val="-2"/>
        </w:rPr>
        <w:t xml:space="preserve"> </w:t>
      </w:r>
      <w:r>
        <w:t>действия контроля</w:t>
      </w:r>
      <w:r>
        <w:rPr>
          <w:spacing w:val="-4"/>
        </w:rPr>
        <w:t xml:space="preserve"> </w:t>
      </w:r>
      <w:r>
        <w:t>и оценки</w:t>
      </w:r>
      <w:r>
        <w:rPr>
          <w:spacing w:val="-2"/>
        </w:rPr>
        <w:t xml:space="preserve"> </w:t>
      </w:r>
      <w:r>
        <w:t>по</w:t>
      </w:r>
      <w:r>
        <w:rPr>
          <w:spacing w:val="-1"/>
        </w:rPr>
        <w:t xml:space="preserve"> </w:t>
      </w:r>
      <w:r>
        <w:t>предложенным</w:t>
      </w:r>
      <w:r>
        <w:rPr>
          <w:spacing w:val="-1"/>
        </w:rPr>
        <w:t xml:space="preserve"> </w:t>
      </w:r>
      <w:r>
        <w:rPr>
          <w:spacing w:val="-2"/>
        </w:rPr>
        <w:t>критериям.</w:t>
      </w:r>
    </w:p>
    <w:p w:rsidR="00B74A8E" w:rsidRDefault="00B74A8E" w:rsidP="00B74A8E">
      <w:pPr>
        <w:pStyle w:val="a5"/>
        <w:numPr>
          <w:ilvl w:val="3"/>
          <w:numId w:val="23"/>
        </w:numPr>
        <w:tabs>
          <w:tab w:val="left" w:pos="1160"/>
        </w:tabs>
        <w:spacing w:before="1"/>
        <w:ind w:left="1160" w:hanging="1020"/>
        <w:jc w:val="both"/>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3"/>
          <w:sz w:val="24"/>
        </w:rPr>
        <w:t xml:space="preserve"> </w:t>
      </w:r>
      <w:r>
        <w:rPr>
          <w:spacing w:val="-2"/>
          <w:sz w:val="24"/>
        </w:rPr>
        <w:t>умений:</w:t>
      </w:r>
    </w:p>
    <w:p w:rsidR="00B74A8E" w:rsidRDefault="00B74A8E" w:rsidP="00B74A8E">
      <w:pPr>
        <w:pStyle w:val="a3"/>
        <w:ind w:right="423"/>
      </w:pPr>
      <w:r>
        <w:t xml:space="preserve">проявлять положительное отношение к включению в совместную работу, к простым видам </w:t>
      </w:r>
      <w:r>
        <w:rPr>
          <w:spacing w:val="-2"/>
        </w:rPr>
        <w:t>сотрудничества;</w:t>
      </w:r>
    </w:p>
    <w:p w:rsidR="00B74A8E" w:rsidRDefault="00B74A8E" w:rsidP="00B74A8E">
      <w:pPr>
        <w:pStyle w:val="a3"/>
        <w:ind w:right="422"/>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5"/>
        <w:numPr>
          <w:ilvl w:val="1"/>
          <w:numId w:val="23"/>
        </w:numPr>
        <w:tabs>
          <w:tab w:val="left" w:pos="800"/>
        </w:tabs>
        <w:spacing w:before="75" w:line="275" w:lineRule="exact"/>
        <w:ind w:left="800" w:hanging="660"/>
        <w:jc w:val="both"/>
        <w:rPr>
          <w:sz w:val="24"/>
        </w:rPr>
      </w:pPr>
      <w:r>
        <w:rPr>
          <w:sz w:val="24"/>
        </w:rPr>
        <w:lastRenderedPageBreak/>
        <w:t>Содержание</w:t>
      </w:r>
      <w:r>
        <w:rPr>
          <w:spacing w:val="-2"/>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p w:rsidR="00B74A8E" w:rsidRDefault="00B74A8E" w:rsidP="00B74A8E">
      <w:pPr>
        <w:pStyle w:val="a5"/>
        <w:numPr>
          <w:ilvl w:val="2"/>
          <w:numId w:val="23"/>
        </w:numPr>
        <w:tabs>
          <w:tab w:val="left" w:pos="980"/>
        </w:tabs>
        <w:spacing w:line="275" w:lineRule="exact"/>
        <w:ind w:left="980" w:hanging="840"/>
        <w:jc w:val="both"/>
        <w:rPr>
          <w:sz w:val="24"/>
        </w:rPr>
      </w:pPr>
      <w:r>
        <w:rPr>
          <w:sz w:val="24"/>
        </w:rPr>
        <w:t>Технологии,</w:t>
      </w:r>
      <w:r>
        <w:rPr>
          <w:spacing w:val="-2"/>
          <w:sz w:val="24"/>
        </w:rPr>
        <w:t xml:space="preserve"> </w:t>
      </w:r>
      <w:r>
        <w:rPr>
          <w:sz w:val="24"/>
        </w:rPr>
        <w:t>профессии</w:t>
      </w:r>
      <w:r>
        <w:rPr>
          <w:spacing w:val="-1"/>
          <w:sz w:val="24"/>
        </w:rPr>
        <w:t xml:space="preserve"> </w:t>
      </w:r>
      <w:r>
        <w:rPr>
          <w:sz w:val="24"/>
        </w:rPr>
        <w:t>и</w:t>
      </w:r>
      <w:r>
        <w:rPr>
          <w:spacing w:val="-3"/>
          <w:sz w:val="24"/>
        </w:rPr>
        <w:t xml:space="preserve"> </w:t>
      </w:r>
      <w:r>
        <w:rPr>
          <w:spacing w:val="-2"/>
          <w:sz w:val="24"/>
        </w:rPr>
        <w:t>производства.</w:t>
      </w:r>
    </w:p>
    <w:p w:rsidR="00B74A8E" w:rsidRDefault="00B74A8E" w:rsidP="00B74A8E">
      <w:pPr>
        <w:pStyle w:val="a5"/>
        <w:numPr>
          <w:ilvl w:val="3"/>
          <w:numId w:val="23"/>
        </w:numPr>
        <w:tabs>
          <w:tab w:val="left" w:pos="1251"/>
        </w:tabs>
        <w:ind w:right="364" w:firstLine="0"/>
        <w:jc w:val="both"/>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w:t>
      </w:r>
      <w:r>
        <w:rPr>
          <w:spacing w:val="-1"/>
          <w:sz w:val="24"/>
        </w:rPr>
        <w:t xml:space="preserve"> </w:t>
      </w:r>
      <w:r>
        <w:rPr>
          <w:sz w:val="24"/>
        </w:rPr>
        <w:t>изделия,</w:t>
      </w:r>
      <w:r>
        <w:rPr>
          <w:spacing w:val="-2"/>
          <w:sz w:val="24"/>
        </w:rPr>
        <w:t xml:space="preserve"> </w:t>
      </w:r>
      <w:r>
        <w:rPr>
          <w:sz w:val="24"/>
        </w:rPr>
        <w:t>проверка</w:t>
      </w:r>
      <w:r>
        <w:rPr>
          <w:spacing w:val="-1"/>
          <w:sz w:val="24"/>
        </w:rPr>
        <w:t xml:space="preserve"> </w:t>
      </w:r>
      <w:r>
        <w:rPr>
          <w:sz w:val="24"/>
        </w:rPr>
        <w:t>изделия</w:t>
      </w:r>
      <w:r>
        <w:rPr>
          <w:spacing w:val="-2"/>
          <w:sz w:val="24"/>
        </w:rPr>
        <w:t xml:space="preserve"> </w:t>
      </w:r>
      <w:r>
        <w:rPr>
          <w:sz w:val="24"/>
        </w:rPr>
        <w:t>в</w:t>
      </w:r>
      <w:r>
        <w:rPr>
          <w:spacing w:val="-3"/>
          <w:sz w:val="24"/>
        </w:rPr>
        <w:t xml:space="preserve"> </w:t>
      </w:r>
      <w:r>
        <w:rPr>
          <w:sz w:val="24"/>
        </w:rPr>
        <w:t>действии,</w:t>
      </w:r>
      <w:r>
        <w:rPr>
          <w:spacing w:val="-2"/>
          <w:sz w:val="24"/>
        </w:rPr>
        <w:t xml:space="preserve"> </w:t>
      </w:r>
      <w:r>
        <w:rPr>
          <w:sz w:val="24"/>
        </w:rPr>
        <w:t>внесение</w:t>
      </w:r>
      <w:r>
        <w:rPr>
          <w:spacing w:val="-1"/>
          <w:sz w:val="24"/>
        </w:rPr>
        <w:t xml:space="preserve"> </w:t>
      </w:r>
      <w:r>
        <w:rPr>
          <w:sz w:val="24"/>
        </w:rPr>
        <w:t>необходимых</w:t>
      </w:r>
      <w:r>
        <w:rPr>
          <w:spacing w:val="-2"/>
          <w:sz w:val="24"/>
        </w:rPr>
        <w:t xml:space="preserve"> </w:t>
      </w:r>
      <w:r>
        <w:rPr>
          <w:sz w:val="24"/>
        </w:rPr>
        <w:t>дополнений</w:t>
      </w:r>
      <w:r>
        <w:rPr>
          <w:spacing w:val="-1"/>
          <w:sz w:val="24"/>
        </w:rPr>
        <w:t xml:space="preserve"> </w:t>
      </w:r>
      <w:r>
        <w:rPr>
          <w:sz w:val="24"/>
        </w:rPr>
        <w:t>и</w:t>
      </w:r>
      <w:r>
        <w:rPr>
          <w:spacing w:val="-4"/>
          <w:sz w:val="24"/>
        </w:rPr>
        <w:t xml:space="preserve"> </w:t>
      </w:r>
      <w:r>
        <w:rPr>
          <w:sz w:val="24"/>
        </w:rPr>
        <w:t xml:space="preserve">изменений. Изготовление изделий из различных материалов с соблюдением этапов технологического </w:t>
      </w:r>
      <w:r>
        <w:rPr>
          <w:spacing w:val="-2"/>
          <w:sz w:val="24"/>
        </w:rPr>
        <w:t>процесса.</w:t>
      </w:r>
    </w:p>
    <w:p w:rsidR="00B74A8E" w:rsidRDefault="00B74A8E" w:rsidP="00B74A8E">
      <w:pPr>
        <w:pStyle w:val="a5"/>
        <w:numPr>
          <w:ilvl w:val="3"/>
          <w:numId w:val="23"/>
        </w:numPr>
        <w:tabs>
          <w:tab w:val="left" w:pos="1176"/>
        </w:tabs>
        <w:spacing w:before="1"/>
        <w:ind w:right="422" w:firstLine="0"/>
        <w:jc w:val="both"/>
        <w:rPr>
          <w:sz w:val="24"/>
        </w:rPr>
      </w:pPr>
      <w:r>
        <w:rPr>
          <w:sz w:val="24"/>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B74A8E" w:rsidRDefault="00B74A8E" w:rsidP="00B74A8E">
      <w:pPr>
        <w:pStyle w:val="a5"/>
        <w:numPr>
          <w:ilvl w:val="3"/>
          <w:numId w:val="23"/>
        </w:numPr>
        <w:tabs>
          <w:tab w:val="left" w:pos="1306"/>
        </w:tabs>
        <w:ind w:right="424" w:firstLine="0"/>
        <w:jc w:val="both"/>
        <w:rPr>
          <w:sz w:val="24"/>
        </w:rPr>
      </w:pPr>
      <w:r>
        <w:rPr>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4"/>
          <w:sz w:val="24"/>
        </w:rPr>
        <w:t xml:space="preserve"> </w:t>
      </w:r>
      <w:r>
        <w:rPr>
          <w:sz w:val="24"/>
        </w:rPr>
        <w:t>ручной</w:t>
      </w:r>
      <w:r>
        <w:rPr>
          <w:spacing w:val="1"/>
          <w:sz w:val="24"/>
        </w:rPr>
        <w:t xml:space="preserve"> </w:t>
      </w:r>
      <w:r>
        <w:rPr>
          <w:sz w:val="24"/>
        </w:rPr>
        <w:t>обработки</w:t>
      </w:r>
      <w:r>
        <w:rPr>
          <w:spacing w:val="-5"/>
          <w:sz w:val="24"/>
        </w:rPr>
        <w:t xml:space="preserve"> </w:t>
      </w:r>
      <w:r>
        <w:rPr>
          <w:spacing w:val="-2"/>
          <w:sz w:val="24"/>
        </w:rPr>
        <w:t>материалов.</w:t>
      </w:r>
    </w:p>
    <w:p w:rsidR="00B74A8E" w:rsidRDefault="00B74A8E" w:rsidP="00B74A8E">
      <w:pPr>
        <w:pStyle w:val="a5"/>
        <w:numPr>
          <w:ilvl w:val="3"/>
          <w:numId w:val="23"/>
        </w:numPr>
        <w:tabs>
          <w:tab w:val="left" w:pos="1239"/>
        </w:tabs>
        <w:ind w:right="423" w:firstLine="0"/>
        <w:jc w:val="both"/>
        <w:rPr>
          <w:sz w:val="24"/>
        </w:rPr>
      </w:pPr>
      <w:r>
        <w:rPr>
          <w:sz w:val="24"/>
        </w:rPr>
        <w:t>Многообразие материалов, их свойств и их практическое применение в жизни. Исследование</w:t>
      </w:r>
      <w:r>
        <w:rPr>
          <w:spacing w:val="-3"/>
          <w:sz w:val="24"/>
        </w:rPr>
        <w:t xml:space="preserve"> </w:t>
      </w:r>
      <w:r>
        <w:rPr>
          <w:sz w:val="24"/>
        </w:rPr>
        <w:t>и</w:t>
      </w:r>
      <w:r>
        <w:rPr>
          <w:spacing w:val="-6"/>
          <w:sz w:val="24"/>
        </w:rPr>
        <w:t xml:space="preserve"> </w:t>
      </w:r>
      <w:r>
        <w:rPr>
          <w:sz w:val="24"/>
        </w:rPr>
        <w:t>сравнение</w:t>
      </w:r>
      <w:r>
        <w:rPr>
          <w:spacing w:val="-5"/>
          <w:sz w:val="24"/>
        </w:rPr>
        <w:t xml:space="preserve"> </w:t>
      </w:r>
      <w:r>
        <w:rPr>
          <w:sz w:val="24"/>
        </w:rPr>
        <w:t>элементарных</w:t>
      </w:r>
      <w:r>
        <w:rPr>
          <w:spacing w:val="-4"/>
          <w:sz w:val="24"/>
        </w:rPr>
        <w:t xml:space="preserve"> </w:t>
      </w:r>
      <w:r>
        <w:rPr>
          <w:sz w:val="24"/>
        </w:rPr>
        <w:t>физических,</w:t>
      </w:r>
      <w:r>
        <w:rPr>
          <w:spacing w:val="-4"/>
          <w:sz w:val="24"/>
        </w:rPr>
        <w:t xml:space="preserve"> </w:t>
      </w:r>
      <w:r>
        <w:rPr>
          <w:sz w:val="24"/>
        </w:rPr>
        <w:t>механических</w:t>
      </w:r>
      <w:r>
        <w:rPr>
          <w:spacing w:val="-7"/>
          <w:sz w:val="24"/>
        </w:rPr>
        <w:t xml:space="preserve"> </w:t>
      </w:r>
      <w:r>
        <w:rPr>
          <w:sz w:val="24"/>
        </w:rPr>
        <w:t>и</w:t>
      </w:r>
      <w:r>
        <w:rPr>
          <w:spacing w:val="-3"/>
          <w:sz w:val="24"/>
        </w:rPr>
        <w:t xml:space="preserve"> </w:t>
      </w:r>
      <w:r>
        <w:rPr>
          <w:sz w:val="24"/>
        </w:rPr>
        <w:t>технологических</w:t>
      </w:r>
      <w:r>
        <w:rPr>
          <w:spacing w:val="-4"/>
          <w:sz w:val="24"/>
        </w:rPr>
        <w:t xml:space="preserve"> </w:t>
      </w:r>
      <w:r>
        <w:rPr>
          <w:sz w:val="24"/>
        </w:rPr>
        <w:t>свойств различных материалов. Выбор материалов по их декоративно-художественным и конструктивным свойствам.</w:t>
      </w:r>
    </w:p>
    <w:p w:rsidR="00B74A8E" w:rsidRDefault="00B74A8E" w:rsidP="00B74A8E">
      <w:pPr>
        <w:pStyle w:val="a5"/>
        <w:numPr>
          <w:ilvl w:val="3"/>
          <w:numId w:val="23"/>
        </w:numPr>
        <w:tabs>
          <w:tab w:val="left" w:pos="1270"/>
        </w:tabs>
        <w:ind w:right="423" w:firstLine="0"/>
        <w:jc w:val="both"/>
        <w:rPr>
          <w:sz w:val="24"/>
        </w:rPr>
      </w:pPr>
      <w:r>
        <w:rPr>
          <w:sz w:val="24"/>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74A8E" w:rsidRDefault="00B74A8E" w:rsidP="00B74A8E">
      <w:pPr>
        <w:pStyle w:val="a5"/>
        <w:numPr>
          <w:ilvl w:val="3"/>
          <w:numId w:val="23"/>
        </w:numPr>
        <w:tabs>
          <w:tab w:val="left" w:pos="1241"/>
        </w:tabs>
        <w:ind w:right="424" w:firstLine="0"/>
        <w:jc w:val="both"/>
        <w:rPr>
          <w:sz w:val="24"/>
        </w:rPr>
      </w:pPr>
      <w:r>
        <w:rPr>
          <w:sz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B74A8E" w:rsidRDefault="00B74A8E" w:rsidP="00B74A8E">
      <w:pPr>
        <w:pStyle w:val="a5"/>
        <w:numPr>
          <w:ilvl w:val="3"/>
          <w:numId w:val="23"/>
        </w:numPr>
        <w:tabs>
          <w:tab w:val="left" w:pos="1186"/>
        </w:tabs>
        <w:ind w:right="422" w:firstLine="0"/>
        <w:jc w:val="both"/>
        <w:rPr>
          <w:sz w:val="24"/>
        </w:rPr>
      </w:pPr>
      <w:r>
        <w:rPr>
          <w:sz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B74A8E" w:rsidRDefault="00B74A8E" w:rsidP="00B74A8E">
      <w:pPr>
        <w:pStyle w:val="a5"/>
        <w:numPr>
          <w:ilvl w:val="3"/>
          <w:numId w:val="23"/>
        </w:numPr>
        <w:tabs>
          <w:tab w:val="left" w:pos="1251"/>
        </w:tabs>
        <w:ind w:right="423" w:firstLine="0"/>
        <w:jc w:val="both"/>
        <w:rPr>
          <w:sz w:val="24"/>
        </w:rPr>
      </w:pPr>
      <w:r>
        <w:rPr>
          <w:sz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74A8E" w:rsidRDefault="00B74A8E" w:rsidP="00B74A8E">
      <w:pPr>
        <w:pStyle w:val="a5"/>
        <w:numPr>
          <w:ilvl w:val="3"/>
          <w:numId w:val="23"/>
        </w:numPr>
        <w:tabs>
          <w:tab w:val="left" w:pos="1184"/>
        </w:tabs>
        <w:ind w:right="425" w:firstLine="0"/>
        <w:jc w:val="both"/>
        <w:rPr>
          <w:sz w:val="24"/>
        </w:rPr>
      </w:pPr>
      <w:r>
        <w:rPr>
          <w:sz w:val="24"/>
        </w:rPr>
        <w:t xml:space="preserve">Использование дополнительных материалов (например, проволока, пряжа, бусины и </w:t>
      </w:r>
      <w:r>
        <w:rPr>
          <w:spacing w:val="-2"/>
          <w:sz w:val="24"/>
        </w:rPr>
        <w:t>другие).</w:t>
      </w:r>
    </w:p>
    <w:p w:rsidR="00B74A8E" w:rsidRDefault="00B74A8E" w:rsidP="00B74A8E">
      <w:pPr>
        <w:pStyle w:val="a5"/>
        <w:numPr>
          <w:ilvl w:val="2"/>
          <w:numId w:val="23"/>
        </w:numPr>
        <w:tabs>
          <w:tab w:val="left" w:pos="980"/>
        </w:tabs>
        <w:spacing w:before="1"/>
        <w:ind w:left="980" w:hanging="840"/>
        <w:jc w:val="both"/>
        <w:rPr>
          <w:sz w:val="24"/>
        </w:rPr>
      </w:pPr>
      <w:r>
        <w:rPr>
          <w:sz w:val="24"/>
        </w:rPr>
        <w:t>Конструирование</w:t>
      </w:r>
      <w:r>
        <w:rPr>
          <w:spacing w:val="-2"/>
          <w:sz w:val="24"/>
        </w:rPr>
        <w:t xml:space="preserve"> </w:t>
      </w:r>
      <w:r>
        <w:rPr>
          <w:sz w:val="24"/>
        </w:rPr>
        <w:t xml:space="preserve">и </w:t>
      </w:r>
      <w:r>
        <w:rPr>
          <w:spacing w:val="-2"/>
          <w:sz w:val="24"/>
        </w:rPr>
        <w:t>моделирование.</w:t>
      </w:r>
    </w:p>
    <w:p w:rsidR="00B74A8E" w:rsidRDefault="00B74A8E" w:rsidP="00B74A8E">
      <w:pPr>
        <w:pStyle w:val="a5"/>
        <w:numPr>
          <w:ilvl w:val="3"/>
          <w:numId w:val="23"/>
        </w:numPr>
        <w:tabs>
          <w:tab w:val="left" w:pos="1232"/>
        </w:tabs>
        <w:ind w:right="424" w:firstLine="0"/>
        <w:jc w:val="both"/>
        <w:rPr>
          <w:sz w:val="24"/>
        </w:rPr>
      </w:pPr>
      <w:r>
        <w:rPr>
          <w:sz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w:t>
      </w:r>
      <w:r>
        <w:rPr>
          <w:spacing w:val="-2"/>
          <w:sz w:val="24"/>
        </w:rPr>
        <w:t>форм.</w:t>
      </w:r>
    </w:p>
    <w:p w:rsidR="00B74A8E" w:rsidRDefault="00B74A8E" w:rsidP="00B74A8E">
      <w:pPr>
        <w:pStyle w:val="a5"/>
        <w:numPr>
          <w:ilvl w:val="3"/>
          <w:numId w:val="23"/>
        </w:numPr>
        <w:tabs>
          <w:tab w:val="left" w:pos="1335"/>
        </w:tabs>
        <w:ind w:left="1335" w:hanging="1195"/>
        <w:jc w:val="both"/>
        <w:rPr>
          <w:sz w:val="24"/>
        </w:rPr>
      </w:pPr>
      <w:r>
        <w:rPr>
          <w:sz w:val="24"/>
        </w:rPr>
        <w:t>Конструирование</w:t>
      </w:r>
      <w:r>
        <w:rPr>
          <w:spacing w:val="52"/>
          <w:sz w:val="24"/>
        </w:rPr>
        <w:t xml:space="preserve">  </w:t>
      </w:r>
      <w:r>
        <w:rPr>
          <w:sz w:val="24"/>
        </w:rPr>
        <w:t>и</w:t>
      </w:r>
      <w:r>
        <w:rPr>
          <w:spacing w:val="56"/>
          <w:sz w:val="24"/>
        </w:rPr>
        <w:t xml:space="preserve">  </w:t>
      </w:r>
      <w:r>
        <w:rPr>
          <w:sz w:val="24"/>
        </w:rPr>
        <w:t>моделирование</w:t>
      </w:r>
      <w:r>
        <w:rPr>
          <w:spacing w:val="55"/>
          <w:sz w:val="24"/>
        </w:rPr>
        <w:t xml:space="preserve">  </w:t>
      </w:r>
      <w:r>
        <w:rPr>
          <w:sz w:val="24"/>
        </w:rPr>
        <w:t>изделий</w:t>
      </w:r>
      <w:r>
        <w:rPr>
          <w:spacing w:val="56"/>
          <w:sz w:val="24"/>
        </w:rPr>
        <w:t xml:space="preserve">  </w:t>
      </w:r>
      <w:r>
        <w:rPr>
          <w:sz w:val="24"/>
        </w:rPr>
        <w:t>из</w:t>
      </w:r>
      <w:r>
        <w:rPr>
          <w:spacing w:val="56"/>
          <w:sz w:val="24"/>
        </w:rPr>
        <w:t xml:space="preserve">  </w:t>
      </w:r>
      <w:r>
        <w:rPr>
          <w:sz w:val="24"/>
        </w:rPr>
        <w:t>различных</w:t>
      </w:r>
      <w:r>
        <w:rPr>
          <w:spacing w:val="57"/>
          <w:sz w:val="24"/>
        </w:rPr>
        <w:t xml:space="preserve">  </w:t>
      </w:r>
      <w:r>
        <w:rPr>
          <w:sz w:val="24"/>
        </w:rPr>
        <w:t>материалов</w:t>
      </w:r>
      <w:r>
        <w:rPr>
          <w:spacing w:val="57"/>
          <w:sz w:val="24"/>
        </w:rPr>
        <w:t xml:space="preserve">  </w:t>
      </w:r>
      <w:r>
        <w:rPr>
          <w:spacing w:val="-7"/>
          <w:sz w:val="24"/>
        </w:rPr>
        <w:t>по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74A8E" w:rsidRDefault="00B74A8E" w:rsidP="00B74A8E">
      <w:pPr>
        <w:pStyle w:val="a5"/>
        <w:numPr>
          <w:ilvl w:val="2"/>
          <w:numId w:val="23"/>
        </w:numPr>
        <w:tabs>
          <w:tab w:val="left" w:pos="980"/>
        </w:tabs>
        <w:spacing w:before="1"/>
        <w:ind w:left="980" w:hanging="840"/>
        <w:jc w:val="both"/>
        <w:rPr>
          <w:sz w:val="24"/>
        </w:rPr>
      </w:pPr>
      <w:r>
        <w:rPr>
          <w:spacing w:val="-4"/>
          <w:sz w:val="24"/>
        </w:rPr>
        <w:t>ИКТ.</w:t>
      </w:r>
    </w:p>
    <w:p w:rsidR="00B74A8E" w:rsidRDefault="00B74A8E" w:rsidP="00B74A8E">
      <w:pPr>
        <w:pStyle w:val="a5"/>
        <w:numPr>
          <w:ilvl w:val="3"/>
          <w:numId w:val="23"/>
        </w:numPr>
        <w:tabs>
          <w:tab w:val="left" w:pos="1160"/>
        </w:tabs>
        <w:ind w:left="1160" w:hanging="1020"/>
        <w:jc w:val="both"/>
        <w:rPr>
          <w:sz w:val="24"/>
        </w:rPr>
      </w:pPr>
      <w:r>
        <w:rPr>
          <w:sz w:val="24"/>
        </w:rPr>
        <w:t>Демонстрация</w:t>
      </w:r>
      <w:r>
        <w:rPr>
          <w:spacing w:val="-4"/>
          <w:sz w:val="24"/>
        </w:rPr>
        <w:t xml:space="preserve"> </w:t>
      </w:r>
      <w:r>
        <w:rPr>
          <w:sz w:val="24"/>
        </w:rPr>
        <w:t>учителем</w:t>
      </w:r>
      <w:r>
        <w:rPr>
          <w:spacing w:val="-2"/>
          <w:sz w:val="24"/>
        </w:rPr>
        <w:t xml:space="preserve"> </w:t>
      </w:r>
      <w:r>
        <w:rPr>
          <w:sz w:val="24"/>
        </w:rPr>
        <w:t>подготовленных</w:t>
      </w:r>
      <w:r>
        <w:rPr>
          <w:spacing w:val="-2"/>
          <w:sz w:val="24"/>
        </w:rPr>
        <w:t xml:space="preserve"> </w:t>
      </w:r>
      <w:r>
        <w:rPr>
          <w:sz w:val="24"/>
        </w:rPr>
        <w:t>материалов</w:t>
      </w:r>
      <w:r>
        <w:rPr>
          <w:spacing w:val="-3"/>
          <w:sz w:val="24"/>
        </w:rPr>
        <w:t xml:space="preserve"> </w:t>
      </w:r>
      <w:r>
        <w:rPr>
          <w:sz w:val="24"/>
        </w:rPr>
        <w:t>на</w:t>
      </w:r>
      <w:r>
        <w:rPr>
          <w:spacing w:val="-2"/>
          <w:sz w:val="24"/>
        </w:rPr>
        <w:t xml:space="preserve"> </w:t>
      </w:r>
      <w:r>
        <w:rPr>
          <w:sz w:val="24"/>
        </w:rPr>
        <w:t>информационных</w:t>
      </w:r>
      <w:r>
        <w:rPr>
          <w:spacing w:val="-2"/>
          <w:sz w:val="24"/>
        </w:rPr>
        <w:t xml:space="preserve"> носителях.</w:t>
      </w:r>
    </w:p>
    <w:p w:rsidR="00B74A8E" w:rsidRDefault="00B74A8E" w:rsidP="00B74A8E">
      <w:pPr>
        <w:pStyle w:val="a5"/>
        <w:numPr>
          <w:ilvl w:val="3"/>
          <w:numId w:val="23"/>
        </w:numPr>
        <w:tabs>
          <w:tab w:val="left" w:pos="1160"/>
        </w:tabs>
        <w:ind w:left="1160" w:hanging="1020"/>
        <w:jc w:val="both"/>
        <w:rPr>
          <w:sz w:val="24"/>
        </w:rPr>
      </w:pPr>
      <w:r>
        <w:rPr>
          <w:sz w:val="24"/>
        </w:rPr>
        <w:t>Поиск</w:t>
      </w:r>
      <w:r>
        <w:rPr>
          <w:spacing w:val="-1"/>
          <w:sz w:val="24"/>
        </w:rPr>
        <w:t xml:space="preserve"> </w:t>
      </w:r>
      <w:r>
        <w:rPr>
          <w:sz w:val="24"/>
        </w:rPr>
        <w:t>информации.</w:t>
      </w:r>
      <w:r>
        <w:rPr>
          <w:spacing w:val="-1"/>
          <w:sz w:val="24"/>
        </w:rPr>
        <w:t xml:space="preserve"> </w:t>
      </w:r>
      <w:r>
        <w:rPr>
          <w:sz w:val="24"/>
        </w:rPr>
        <w:t>Интернет</w:t>
      </w:r>
      <w:r>
        <w:rPr>
          <w:spacing w:val="-4"/>
          <w:sz w:val="24"/>
        </w:rPr>
        <w:t xml:space="preserve"> </w:t>
      </w:r>
      <w:r>
        <w:rPr>
          <w:sz w:val="24"/>
        </w:rPr>
        <w:t>как источник</w:t>
      </w:r>
      <w:r>
        <w:rPr>
          <w:spacing w:val="-3"/>
          <w:sz w:val="24"/>
        </w:rPr>
        <w:t xml:space="preserve"> </w:t>
      </w:r>
      <w:r>
        <w:rPr>
          <w:spacing w:val="-2"/>
          <w:sz w:val="24"/>
        </w:rPr>
        <w:t>информации.</w:t>
      </w:r>
    </w:p>
    <w:p w:rsidR="00B74A8E" w:rsidRDefault="00B74A8E" w:rsidP="00B74A8E">
      <w:pPr>
        <w:pStyle w:val="a5"/>
        <w:numPr>
          <w:ilvl w:val="2"/>
          <w:numId w:val="23"/>
        </w:numPr>
        <w:tabs>
          <w:tab w:val="left" w:pos="1004"/>
        </w:tabs>
        <w:ind w:right="422" w:firstLine="0"/>
        <w:jc w:val="both"/>
        <w:rPr>
          <w:sz w:val="24"/>
        </w:rPr>
      </w:pPr>
      <w:r>
        <w:rPr>
          <w:sz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23"/>
        </w:numPr>
        <w:tabs>
          <w:tab w:val="left" w:pos="1338"/>
          <w:tab w:val="left" w:pos="1743"/>
          <w:tab w:val="left" w:pos="3476"/>
          <w:tab w:val="left" w:pos="4304"/>
          <w:tab w:val="left" w:pos="6073"/>
          <w:tab w:val="left" w:pos="7484"/>
          <w:tab w:val="left" w:pos="8545"/>
          <w:tab w:val="left" w:pos="9932"/>
        </w:tabs>
        <w:ind w:right="425"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 в терминах, используемых в технологии (в пределах изученного);</w:t>
      </w:r>
    </w:p>
    <w:p w:rsidR="00B74A8E" w:rsidRDefault="00B74A8E" w:rsidP="00B74A8E">
      <w:pPr>
        <w:pStyle w:val="a3"/>
        <w:tabs>
          <w:tab w:val="left" w:pos="1441"/>
          <w:tab w:val="left" w:pos="2336"/>
          <w:tab w:val="left" w:pos="2655"/>
          <w:tab w:val="left" w:pos="4215"/>
          <w:tab w:val="left" w:pos="4527"/>
          <w:tab w:val="left" w:pos="5754"/>
          <w:tab w:val="left" w:pos="7335"/>
          <w:tab w:val="left" w:pos="8247"/>
          <w:tab w:val="left" w:pos="8826"/>
        </w:tabs>
        <w:ind w:right="423"/>
        <w:jc w:val="left"/>
      </w:pPr>
      <w:r>
        <w:rPr>
          <w:spacing w:val="-2"/>
        </w:rPr>
        <w:t>выполнять</w:t>
      </w:r>
      <w:r>
        <w:tab/>
      </w:r>
      <w:r>
        <w:rPr>
          <w:spacing w:val="-2"/>
        </w:rPr>
        <w:t>работу</w:t>
      </w:r>
      <w:r>
        <w:tab/>
      </w:r>
      <w:r>
        <w:rPr>
          <w:spacing w:val="-10"/>
        </w:rPr>
        <w:t>в</w:t>
      </w:r>
      <w:r>
        <w:tab/>
      </w:r>
      <w:r>
        <w:rPr>
          <w:spacing w:val="-2"/>
        </w:rPr>
        <w:t>соответствии</w:t>
      </w:r>
      <w:r>
        <w:tab/>
      </w:r>
      <w:r>
        <w:rPr>
          <w:spacing w:val="-10"/>
        </w:rPr>
        <w:t>с</w:t>
      </w:r>
      <w:r>
        <w:tab/>
      </w:r>
      <w:r>
        <w:rPr>
          <w:spacing w:val="-2"/>
        </w:rPr>
        <w:t>образцом,</w:t>
      </w:r>
      <w:r>
        <w:tab/>
      </w:r>
      <w:r>
        <w:rPr>
          <w:spacing w:val="-2"/>
        </w:rPr>
        <w:t>инструкцией,</w:t>
      </w:r>
      <w:r>
        <w:tab/>
      </w:r>
      <w:r>
        <w:rPr>
          <w:spacing w:val="-2"/>
        </w:rPr>
        <w:t>устной</w:t>
      </w:r>
      <w:r>
        <w:tab/>
      </w:r>
      <w:r>
        <w:rPr>
          <w:spacing w:val="-4"/>
        </w:rPr>
        <w:t>или</w:t>
      </w:r>
      <w:r>
        <w:tab/>
      </w:r>
      <w:r>
        <w:rPr>
          <w:spacing w:val="-2"/>
        </w:rPr>
        <w:t>письменной инструкцией;</w:t>
      </w:r>
    </w:p>
    <w:p w:rsidR="00B74A8E" w:rsidRDefault="00B74A8E" w:rsidP="00B74A8E">
      <w:pPr>
        <w:pStyle w:val="a3"/>
        <w:jc w:val="left"/>
      </w:pPr>
      <w:r>
        <w:t>выполнять</w:t>
      </w:r>
      <w:r>
        <w:rPr>
          <w:spacing w:val="-5"/>
        </w:rPr>
        <w:t xml:space="preserve"> </w:t>
      </w:r>
      <w:r>
        <w:t>действия</w:t>
      </w:r>
      <w:r>
        <w:rPr>
          <w:spacing w:val="-6"/>
        </w:rPr>
        <w:t xml:space="preserve"> </w:t>
      </w:r>
      <w:r>
        <w:t>анализа</w:t>
      </w:r>
      <w:r>
        <w:rPr>
          <w:spacing w:val="-4"/>
        </w:rPr>
        <w:t xml:space="preserve"> </w:t>
      </w:r>
      <w:r>
        <w:t>и</w:t>
      </w:r>
      <w:r>
        <w:rPr>
          <w:spacing w:val="-2"/>
        </w:rPr>
        <w:t xml:space="preserve"> </w:t>
      </w:r>
      <w:r>
        <w:t>синтеза,</w:t>
      </w:r>
      <w:r>
        <w:rPr>
          <w:spacing w:val="-3"/>
        </w:rPr>
        <w:t xml:space="preserve"> </w:t>
      </w:r>
      <w:r>
        <w:t>сравнения,</w:t>
      </w:r>
      <w:r>
        <w:rPr>
          <w:spacing w:val="-3"/>
        </w:rPr>
        <w:t xml:space="preserve"> </w:t>
      </w:r>
      <w:r>
        <w:t>группировки</w:t>
      </w:r>
      <w:r>
        <w:rPr>
          <w:spacing w:val="-5"/>
        </w:rPr>
        <w:t xml:space="preserve"> </w:t>
      </w:r>
      <w:r>
        <w:t>с</w:t>
      </w:r>
      <w:r>
        <w:rPr>
          <w:spacing w:val="-4"/>
        </w:rPr>
        <w:t xml:space="preserve"> </w:t>
      </w:r>
      <w:r>
        <w:t>учетом</w:t>
      </w:r>
      <w:r>
        <w:rPr>
          <w:spacing w:val="-2"/>
        </w:rPr>
        <w:t xml:space="preserve"> </w:t>
      </w:r>
      <w:r>
        <w:t>указанных</w:t>
      </w:r>
      <w:r>
        <w:rPr>
          <w:spacing w:val="-3"/>
        </w:rPr>
        <w:t xml:space="preserve"> </w:t>
      </w:r>
      <w:r>
        <w:t>критериев; 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w:t>
      </w:r>
    </w:p>
    <w:p w:rsidR="00B74A8E" w:rsidRDefault="00B74A8E" w:rsidP="00B74A8E">
      <w:pPr>
        <w:pStyle w:val="a3"/>
        <w:jc w:val="left"/>
      </w:pPr>
      <w:r>
        <w:t>осуществлять</w:t>
      </w:r>
      <w:r>
        <w:rPr>
          <w:spacing w:val="-3"/>
        </w:rPr>
        <w:t xml:space="preserve"> </w:t>
      </w:r>
      <w:r>
        <w:t>решение</w:t>
      </w:r>
      <w:r>
        <w:rPr>
          <w:spacing w:val="-2"/>
        </w:rPr>
        <w:t xml:space="preserve"> </w:t>
      </w:r>
      <w:r>
        <w:t>простых</w:t>
      </w:r>
      <w:r>
        <w:rPr>
          <w:spacing w:val="-1"/>
        </w:rPr>
        <w:t xml:space="preserve"> </w:t>
      </w:r>
      <w:r>
        <w:t>задач</w:t>
      </w:r>
      <w:r>
        <w:rPr>
          <w:spacing w:val="-2"/>
        </w:rPr>
        <w:t xml:space="preserve"> </w:t>
      </w:r>
      <w:r>
        <w:t>в</w:t>
      </w:r>
      <w:r>
        <w:rPr>
          <w:spacing w:val="-2"/>
        </w:rPr>
        <w:t xml:space="preserve"> </w:t>
      </w:r>
      <w:r>
        <w:t>умственной и</w:t>
      </w:r>
      <w:r>
        <w:rPr>
          <w:spacing w:val="-3"/>
        </w:rPr>
        <w:t xml:space="preserve"> </w:t>
      </w:r>
      <w:r>
        <w:t>материализованной</w:t>
      </w:r>
      <w:r>
        <w:rPr>
          <w:spacing w:val="-3"/>
        </w:rPr>
        <w:t xml:space="preserve"> </w:t>
      </w:r>
      <w:r>
        <w:rPr>
          <w:spacing w:val="-2"/>
        </w:rPr>
        <w:t>формах.</w:t>
      </w:r>
    </w:p>
    <w:p w:rsidR="00B74A8E" w:rsidRDefault="00B74A8E" w:rsidP="00B74A8E">
      <w:pPr>
        <w:pStyle w:val="a5"/>
        <w:numPr>
          <w:ilvl w:val="3"/>
          <w:numId w:val="23"/>
        </w:numPr>
        <w:tabs>
          <w:tab w:val="left" w:pos="1196"/>
        </w:tabs>
        <w:ind w:right="423" w:firstLine="0"/>
        <w:rPr>
          <w:sz w:val="24"/>
        </w:rPr>
      </w:pPr>
      <w:r>
        <w:rPr>
          <w:sz w:val="24"/>
        </w:rPr>
        <w:t>У</w:t>
      </w:r>
      <w:r>
        <w:rPr>
          <w:spacing w:val="29"/>
          <w:sz w:val="24"/>
        </w:rPr>
        <w:t xml:space="preserve"> </w:t>
      </w:r>
      <w:r>
        <w:rPr>
          <w:sz w:val="24"/>
        </w:rPr>
        <w:t>обучающегося</w:t>
      </w:r>
      <w:r>
        <w:rPr>
          <w:spacing w:val="31"/>
          <w:sz w:val="24"/>
        </w:rPr>
        <w:t xml:space="preserve"> </w:t>
      </w:r>
      <w:r>
        <w:rPr>
          <w:sz w:val="24"/>
        </w:rPr>
        <w:t>будут</w:t>
      </w:r>
      <w:r>
        <w:rPr>
          <w:spacing w:val="34"/>
          <w:sz w:val="24"/>
        </w:rPr>
        <w:t xml:space="preserve"> </w:t>
      </w:r>
      <w:r>
        <w:rPr>
          <w:sz w:val="24"/>
        </w:rPr>
        <w:t>сформированы</w:t>
      </w:r>
      <w:r>
        <w:rPr>
          <w:spacing w:val="28"/>
          <w:sz w:val="24"/>
        </w:rPr>
        <w:t xml:space="preserve"> </w:t>
      </w:r>
      <w:r>
        <w:rPr>
          <w:sz w:val="24"/>
        </w:rPr>
        <w:t>следующие</w:t>
      </w:r>
      <w:r>
        <w:rPr>
          <w:spacing w:val="30"/>
          <w:sz w:val="24"/>
        </w:rPr>
        <w:t xml:space="preserve"> </w:t>
      </w:r>
      <w:r>
        <w:rPr>
          <w:sz w:val="24"/>
        </w:rPr>
        <w:t>умения</w:t>
      </w:r>
      <w:r>
        <w:rPr>
          <w:spacing w:val="28"/>
          <w:sz w:val="24"/>
        </w:rPr>
        <w:t xml:space="preserve"> </w:t>
      </w:r>
      <w:r>
        <w:rPr>
          <w:sz w:val="24"/>
        </w:rPr>
        <w:t>работать</w:t>
      </w:r>
      <w:r>
        <w:rPr>
          <w:spacing w:val="29"/>
          <w:sz w:val="24"/>
        </w:rPr>
        <w:t xml:space="preserve"> </w:t>
      </w:r>
      <w:r>
        <w:rPr>
          <w:sz w:val="24"/>
        </w:rPr>
        <w:t>с</w:t>
      </w:r>
      <w:r>
        <w:rPr>
          <w:spacing w:val="30"/>
          <w:sz w:val="24"/>
        </w:rPr>
        <w:t xml:space="preserve"> </w:t>
      </w:r>
      <w:r>
        <w:rPr>
          <w:sz w:val="24"/>
        </w:rPr>
        <w:t>информацией как часть познавательных универсальных учебных действий:</w:t>
      </w:r>
    </w:p>
    <w:p w:rsidR="00B74A8E" w:rsidRDefault="00B74A8E" w:rsidP="00B74A8E">
      <w:pPr>
        <w:pStyle w:val="a3"/>
        <w:jc w:val="left"/>
      </w:pPr>
      <w:r>
        <w:t>получать</w:t>
      </w:r>
      <w:r>
        <w:rPr>
          <w:spacing w:val="40"/>
        </w:rPr>
        <w:t xml:space="preserve"> </w:t>
      </w:r>
      <w:r>
        <w:t>информацию</w:t>
      </w:r>
      <w:r>
        <w:rPr>
          <w:spacing w:val="40"/>
        </w:rPr>
        <w:t xml:space="preserve"> </w:t>
      </w:r>
      <w:r>
        <w:t>из</w:t>
      </w:r>
      <w:r>
        <w:rPr>
          <w:spacing w:val="40"/>
        </w:rPr>
        <w:t xml:space="preserve"> </w:t>
      </w:r>
      <w:r>
        <w:t>учебника</w:t>
      </w:r>
      <w:r>
        <w:rPr>
          <w:spacing w:val="40"/>
        </w:rPr>
        <w:t xml:space="preserve"> </w:t>
      </w:r>
      <w:r>
        <w:t>и</w:t>
      </w:r>
      <w:r>
        <w:rPr>
          <w:spacing w:val="40"/>
        </w:rPr>
        <w:t xml:space="preserve"> </w:t>
      </w:r>
      <w:r>
        <w:t>других</w:t>
      </w:r>
      <w:r>
        <w:rPr>
          <w:spacing w:val="40"/>
        </w:rPr>
        <w:t xml:space="preserve"> </w:t>
      </w:r>
      <w:r>
        <w:t>дидактических</w:t>
      </w:r>
      <w:r>
        <w:rPr>
          <w:spacing w:val="40"/>
        </w:rPr>
        <w:t xml:space="preserve"> </w:t>
      </w:r>
      <w:r>
        <w:t>материалов,</w:t>
      </w:r>
      <w:r>
        <w:rPr>
          <w:spacing w:val="40"/>
        </w:rPr>
        <w:t xml:space="preserve"> </w:t>
      </w:r>
      <w:r>
        <w:t>использовать</w:t>
      </w:r>
      <w:r>
        <w:rPr>
          <w:spacing w:val="40"/>
        </w:rPr>
        <w:t xml:space="preserve"> </w:t>
      </w:r>
      <w:r>
        <w:t>ее</w:t>
      </w:r>
      <w:r>
        <w:rPr>
          <w:spacing w:val="40"/>
        </w:rPr>
        <w:t xml:space="preserve"> </w:t>
      </w:r>
      <w:r>
        <w:t xml:space="preserve">в </w:t>
      </w:r>
      <w:r>
        <w:rPr>
          <w:spacing w:val="-2"/>
        </w:rPr>
        <w:t>работе;</w:t>
      </w:r>
    </w:p>
    <w:p w:rsidR="00B74A8E" w:rsidRDefault="00B74A8E" w:rsidP="00B74A8E">
      <w:pPr>
        <w:pStyle w:val="a3"/>
        <w:ind w:right="286"/>
        <w:jc w:val="left"/>
      </w:pPr>
      <w:r>
        <w:t>понимать</w:t>
      </w:r>
      <w:r>
        <w:rPr>
          <w:spacing w:val="-1"/>
        </w:rPr>
        <w:t xml:space="preserve"> </w:t>
      </w:r>
      <w:r>
        <w:t>и анализировать</w:t>
      </w:r>
      <w:r>
        <w:rPr>
          <w:spacing w:val="-1"/>
        </w:rPr>
        <w:t xml:space="preserve"> </w:t>
      </w:r>
      <w:r>
        <w:t>знаково-символическую информацию</w:t>
      </w:r>
      <w:r>
        <w:rPr>
          <w:spacing w:val="-1"/>
        </w:rPr>
        <w:t xml:space="preserve"> </w:t>
      </w:r>
      <w:r>
        <w:t>(чертеж,</w:t>
      </w:r>
      <w:r>
        <w:rPr>
          <w:spacing w:val="-1"/>
        </w:rPr>
        <w:t xml:space="preserve"> </w:t>
      </w:r>
      <w:r>
        <w:t>эскиз,</w:t>
      </w:r>
      <w:r>
        <w:rPr>
          <w:spacing w:val="-1"/>
        </w:rPr>
        <w:t xml:space="preserve"> </w:t>
      </w:r>
      <w:r>
        <w:t>рисунок, схема) и строить работу в соответствии с ней.</w:t>
      </w:r>
    </w:p>
    <w:p w:rsidR="00B74A8E" w:rsidRDefault="00B74A8E" w:rsidP="00B74A8E">
      <w:pPr>
        <w:pStyle w:val="a5"/>
        <w:numPr>
          <w:ilvl w:val="3"/>
          <w:numId w:val="23"/>
        </w:numPr>
        <w:tabs>
          <w:tab w:val="left" w:pos="1263"/>
        </w:tabs>
        <w:ind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B74A8E" w:rsidRDefault="00B74A8E" w:rsidP="00B74A8E">
      <w:pPr>
        <w:pStyle w:val="a3"/>
        <w:ind w:right="421"/>
      </w:pPr>
      <w: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B74A8E" w:rsidRDefault="00B74A8E" w:rsidP="00B74A8E">
      <w:pPr>
        <w:pStyle w:val="a3"/>
        <w:ind w:right="424"/>
      </w:pPr>
      <w:r>
        <w:t>делиться впечатлениями о прослушанном (прочитанном) тексте, рассказе учителя, о выполненной работе, созданном изделии.</w:t>
      </w:r>
    </w:p>
    <w:p w:rsidR="00B74A8E" w:rsidRDefault="00B74A8E" w:rsidP="00B74A8E">
      <w:pPr>
        <w:pStyle w:val="a5"/>
        <w:numPr>
          <w:ilvl w:val="3"/>
          <w:numId w:val="23"/>
        </w:numPr>
        <w:tabs>
          <w:tab w:val="left" w:pos="1270"/>
        </w:tabs>
        <w:ind w:right="423" w:firstLine="0"/>
        <w:jc w:val="both"/>
        <w:rPr>
          <w:sz w:val="24"/>
        </w:rPr>
      </w:pPr>
      <w:r>
        <w:rPr>
          <w:sz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74A8E" w:rsidRDefault="00B74A8E" w:rsidP="00B74A8E">
      <w:pPr>
        <w:pStyle w:val="a3"/>
        <w:ind w:right="5496"/>
        <w:jc w:val="left"/>
      </w:pPr>
      <w:r>
        <w:t>понимать</w:t>
      </w:r>
      <w:r>
        <w:rPr>
          <w:spacing w:val="-8"/>
        </w:rPr>
        <w:t xml:space="preserve"> </w:t>
      </w:r>
      <w:r>
        <w:t>и</w:t>
      </w:r>
      <w:r>
        <w:rPr>
          <w:spacing w:val="-11"/>
        </w:rPr>
        <w:t xml:space="preserve"> </w:t>
      </w:r>
      <w:r>
        <w:t>принимать</w:t>
      </w:r>
      <w:r>
        <w:rPr>
          <w:spacing w:val="-11"/>
        </w:rPr>
        <w:t xml:space="preserve"> </w:t>
      </w:r>
      <w:r>
        <w:t>учебную</w:t>
      </w:r>
      <w:r>
        <w:rPr>
          <w:spacing w:val="-6"/>
        </w:rPr>
        <w:t xml:space="preserve"> </w:t>
      </w:r>
      <w:r>
        <w:t>задачу; организовывать свою деятельность;</w:t>
      </w:r>
    </w:p>
    <w:p w:rsidR="00B74A8E" w:rsidRDefault="00B74A8E" w:rsidP="00B74A8E">
      <w:pPr>
        <w:pStyle w:val="a3"/>
        <w:jc w:val="left"/>
      </w:pPr>
      <w:r>
        <w:t>понимать</w:t>
      </w:r>
      <w:r>
        <w:rPr>
          <w:spacing w:val="-4"/>
        </w:rPr>
        <w:t xml:space="preserve"> </w:t>
      </w:r>
      <w:r>
        <w:t>предлагаемый</w:t>
      </w:r>
      <w:r>
        <w:rPr>
          <w:spacing w:val="-1"/>
        </w:rPr>
        <w:t xml:space="preserve"> </w:t>
      </w:r>
      <w:r>
        <w:t>план</w:t>
      </w:r>
      <w:r>
        <w:rPr>
          <w:spacing w:val="-4"/>
        </w:rPr>
        <w:t xml:space="preserve"> </w:t>
      </w:r>
      <w:r>
        <w:t>действий,</w:t>
      </w:r>
      <w:r>
        <w:rPr>
          <w:spacing w:val="-2"/>
        </w:rPr>
        <w:t xml:space="preserve"> </w:t>
      </w:r>
      <w:r>
        <w:t>действовать</w:t>
      </w:r>
      <w:r>
        <w:rPr>
          <w:spacing w:val="-1"/>
        </w:rPr>
        <w:t xml:space="preserve"> </w:t>
      </w:r>
      <w:r>
        <w:t>по</w:t>
      </w:r>
      <w:r>
        <w:rPr>
          <w:spacing w:val="-4"/>
        </w:rPr>
        <w:t xml:space="preserve"> </w:t>
      </w:r>
      <w:r>
        <w:rPr>
          <w:spacing w:val="-2"/>
        </w:rPr>
        <w:t>плану;</w:t>
      </w:r>
    </w:p>
    <w:p w:rsidR="00B74A8E" w:rsidRDefault="00B74A8E" w:rsidP="00B74A8E">
      <w:pPr>
        <w:pStyle w:val="a3"/>
        <w:jc w:val="left"/>
      </w:pPr>
      <w:r>
        <w:t xml:space="preserve">прогнозировать необходимые действия для получения практического результата, планировать </w:t>
      </w:r>
      <w:r>
        <w:rPr>
          <w:spacing w:val="-2"/>
        </w:rPr>
        <w:t>работу;</w:t>
      </w:r>
    </w:p>
    <w:p w:rsidR="00B74A8E" w:rsidRDefault="00B74A8E" w:rsidP="00B74A8E">
      <w:pPr>
        <w:pStyle w:val="a3"/>
        <w:jc w:val="left"/>
      </w:pPr>
      <w:r>
        <w:t>выполнять</w:t>
      </w:r>
      <w:r>
        <w:rPr>
          <w:spacing w:val="-3"/>
        </w:rPr>
        <w:t xml:space="preserve"> </w:t>
      </w:r>
      <w:r>
        <w:t>действия</w:t>
      </w:r>
      <w:r>
        <w:rPr>
          <w:spacing w:val="-3"/>
        </w:rPr>
        <w:t xml:space="preserve"> </w:t>
      </w:r>
      <w:r>
        <w:t>контроля и</w:t>
      </w:r>
      <w:r>
        <w:rPr>
          <w:spacing w:val="1"/>
        </w:rPr>
        <w:t xml:space="preserve"> </w:t>
      </w:r>
      <w:r>
        <w:rPr>
          <w:spacing w:val="-2"/>
        </w:rPr>
        <w:t>оценки;</w:t>
      </w:r>
    </w:p>
    <w:p w:rsidR="00B74A8E" w:rsidRDefault="00B74A8E" w:rsidP="00B74A8E">
      <w:pPr>
        <w:pStyle w:val="a3"/>
        <w:jc w:val="left"/>
      </w:pPr>
      <w:r>
        <w:t>воспринимать</w:t>
      </w:r>
      <w:r>
        <w:rPr>
          <w:spacing w:val="-1"/>
        </w:rPr>
        <w:t xml:space="preserve"> </w:t>
      </w:r>
      <w:r>
        <w:t>советы,</w:t>
      </w:r>
      <w:r>
        <w:rPr>
          <w:spacing w:val="-2"/>
        </w:rPr>
        <w:t xml:space="preserve"> </w:t>
      </w:r>
      <w:r>
        <w:t>оценку</w:t>
      </w:r>
      <w:r>
        <w:rPr>
          <w:spacing w:val="-2"/>
        </w:rPr>
        <w:t xml:space="preserve"> </w:t>
      </w:r>
      <w:r>
        <w:t>учителя и</w:t>
      </w:r>
      <w:r>
        <w:rPr>
          <w:spacing w:val="-4"/>
        </w:rPr>
        <w:t xml:space="preserve"> </w:t>
      </w:r>
      <w:r>
        <w:t>других</w:t>
      </w:r>
      <w:r>
        <w:rPr>
          <w:spacing w:val="-1"/>
        </w:rPr>
        <w:t xml:space="preserve"> </w:t>
      </w:r>
      <w:r>
        <w:t>обучающихся,</w:t>
      </w:r>
      <w:r>
        <w:rPr>
          <w:spacing w:val="-2"/>
        </w:rPr>
        <w:t xml:space="preserve"> </w:t>
      </w:r>
      <w:r>
        <w:t>стараться</w:t>
      </w:r>
      <w:r>
        <w:rPr>
          <w:spacing w:val="-2"/>
        </w:rPr>
        <w:t xml:space="preserve"> </w:t>
      </w:r>
      <w:r>
        <w:t>учитывать</w:t>
      </w:r>
      <w:r>
        <w:rPr>
          <w:spacing w:val="-1"/>
        </w:rPr>
        <w:t xml:space="preserve"> </w:t>
      </w:r>
      <w:r>
        <w:t>их</w:t>
      </w:r>
      <w:r>
        <w:rPr>
          <w:spacing w:val="-5"/>
        </w:rPr>
        <w:t xml:space="preserve"> </w:t>
      </w:r>
      <w:r>
        <w:t>в</w:t>
      </w:r>
      <w:r>
        <w:rPr>
          <w:spacing w:val="-2"/>
        </w:rPr>
        <w:t xml:space="preserve"> работе.</w:t>
      </w:r>
    </w:p>
    <w:p w:rsidR="00B74A8E" w:rsidRDefault="00B74A8E" w:rsidP="00B74A8E">
      <w:pPr>
        <w:pStyle w:val="a5"/>
        <w:numPr>
          <w:ilvl w:val="3"/>
          <w:numId w:val="23"/>
        </w:numPr>
        <w:tabs>
          <w:tab w:val="left" w:pos="1160"/>
          <w:tab w:val="left" w:pos="1446"/>
          <w:tab w:val="left" w:pos="3131"/>
          <w:tab w:val="left" w:pos="4578"/>
          <w:tab w:val="left" w:pos="6135"/>
          <w:tab w:val="left" w:pos="6459"/>
          <w:tab w:val="left" w:pos="7592"/>
          <w:tab w:val="left" w:pos="9174"/>
        </w:tabs>
        <w:ind w:right="424" w:firstLine="0"/>
        <w:rPr>
          <w:sz w:val="24"/>
        </w:rPr>
      </w:pPr>
      <w:r>
        <w:rPr>
          <w:sz w:val="24"/>
        </w:rPr>
        <w:t xml:space="preserve">У обучающегося будут сформированы следующие умения совместной деятельности: </w:t>
      </w:r>
      <w:r>
        <w:rPr>
          <w:spacing w:val="-2"/>
          <w:sz w:val="24"/>
        </w:rPr>
        <w:t>выполнять</w:t>
      </w:r>
      <w:r>
        <w:rPr>
          <w:sz w:val="24"/>
        </w:rPr>
        <w:tab/>
      </w:r>
      <w:r>
        <w:rPr>
          <w:spacing w:val="-2"/>
          <w:sz w:val="24"/>
        </w:rPr>
        <w:t>элементарную</w:t>
      </w:r>
      <w:r>
        <w:rPr>
          <w:sz w:val="24"/>
        </w:rPr>
        <w:tab/>
      </w:r>
      <w:r>
        <w:rPr>
          <w:spacing w:val="-2"/>
          <w:sz w:val="24"/>
        </w:rPr>
        <w:t>совместную</w:t>
      </w:r>
      <w:r>
        <w:rPr>
          <w:sz w:val="24"/>
        </w:rPr>
        <w:tab/>
      </w:r>
      <w:r>
        <w:rPr>
          <w:spacing w:val="-2"/>
          <w:sz w:val="24"/>
        </w:rPr>
        <w:t>деятельность</w:t>
      </w:r>
      <w:r>
        <w:rPr>
          <w:sz w:val="24"/>
        </w:rPr>
        <w:tab/>
      </w:r>
      <w:r>
        <w:rPr>
          <w:spacing w:val="-10"/>
          <w:sz w:val="24"/>
        </w:rPr>
        <w:t>в</w:t>
      </w:r>
      <w:r>
        <w:rPr>
          <w:sz w:val="24"/>
        </w:rPr>
        <w:tab/>
      </w:r>
      <w:r>
        <w:rPr>
          <w:spacing w:val="-2"/>
          <w:sz w:val="24"/>
        </w:rPr>
        <w:t>процессе</w:t>
      </w:r>
      <w:r>
        <w:rPr>
          <w:sz w:val="24"/>
        </w:rPr>
        <w:tab/>
      </w:r>
      <w:r>
        <w:rPr>
          <w:spacing w:val="-2"/>
          <w:sz w:val="24"/>
        </w:rPr>
        <w:t>изготовления</w:t>
      </w:r>
      <w:r>
        <w:rPr>
          <w:sz w:val="24"/>
        </w:rPr>
        <w:tab/>
      </w:r>
      <w:r>
        <w:rPr>
          <w:spacing w:val="-2"/>
          <w:sz w:val="24"/>
        </w:rPr>
        <w:t xml:space="preserve">изделий, </w:t>
      </w:r>
      <w:r>
        <w:rPr>
          <w:sz w:val="24"/>
        </w:rPr>
        <w:t>осуществлять взаимопомощь;</w:t>
      </w:r>
    </w:p>
    <w:p w:rsidR="00B74A8E" w:rsidRDefault="00B74A8E" w:rsidP="00B74A8E">
      <w:pPr>
        <w:pStyle w:val="a3"/>
        <w:spacing w:before="1"/>
        <w:jc w:val="left"/>
      </w:pPr>
      <w:r>
        <w:t>выполнять</w:t>
      </w:r>
      <w:r>
        <w:rPr>
          <w:spacing w:val="40"/>
        </w:rPr>
        <w:t xml:space="preserve"> </w:t>
      </w:r>
      <w:r>
        <w:t>правила</w:t>
      </w:r>
      <w:r>
        <w:rPr>
          <w:spacing w:val="40"/>
        </w:rPr>
        <w:t xml:space="preserve"> </w:t>
      </w:r>
      <w:r>
        <w:t>совместной</w:t>
      </w:r>
      <w:r>
        <w:rPr>
          <w:spacing w:val="40"/>
        </w:rPr>
        <w:t xml:space="preserve"> </w:t>
      </w:r>
      <w:r>
        <w:t>работы:</w:t>
      </w:r>
      <w:r>
        <w:rPr>
          <w:spacing w:val="40"/>
        </w:rPr>
        <w:t xml:space="preserve"> </w:t>
      </w:r>
      <w:r>
        <w:t>справедливо</w:t>
      </w:r>
      <w:r>
        <w:rPr>
          <w:spacing w:val="40"/>
        </w:rPr>
        <w:t xml:space="preserve"> </w:t>
      </w:r>
      <w:r>
        <w:t>распределять</w:t>
      </w:r>
      <w:r>
        <w:rPr>
          <w:spacing w:val="40"/>
        </w:rPr>
        <w:t xml:space="preserve"> </w:t>
      </w:r>
      <w:r>
        <w:t>работу,</w:t>
      </w:r>
      <w:r>
        <w:rPr>
          <w:spacing w:val="40"/>
        </w:rPr>
        <w:t xml:space="preserve"> </w:t>
      </w:r>
      <w:r>
        <w:t>договариваться,</w:t>
      </w:r>
      <w:r>
        <w:rPr>
          <w:spacing w:val="40"/>
        </w:rPr>
        <w:t xml:space="preserve"> </w:t>
      </w:r>
      <w:r>
        <w:t>выполнять ответственно свою часть работы, уважительно относиться к чужому мнению.</w:t>
      </w:r>
    </w:p>
    <w:p w:rsidR="00B74A8E" w:rsidRDefault="00B74A8E" w:rsidP="00B74A8E">
      <w:pPr>
        <w:pStyle w:val="a5"/>
        <w:numPr>
          <w:ilvl w:val="1"/>
          <w:numId w:val="23"/>
        </w:numPr>
        <w:tabs>
          <w:tab w:val="left" w:pos="800"/>
        </w:tabs>
        <w:spacing w:before="276"/>
        <w:ind w:left="800" w:hanging="660"/>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3 </w:t>
      </w:r>
      <w:r>
        <w:rPr>
          <w:spacing w:val="-2"/>
          <w:sz w:val="24"/>
        </w:rPr>
        <w:t>классе.</w:t>
      </w:r>
    </w:p>
    <w:p w:rsidR="00B74A8E" w:rsidRDefault="00B74A8E" w:rsidP="00B74A8E">
      <w:pPr>
        <w:pStyle w:val="a5"/>
        <w:numPr>
          <w:ilvl w:val="2"/>
          <w:numId w:val="23"/>
        </w:numPr>
        <w:tabs>
          <w:tab w:val="left" w:pos="980"/>
        </w:tabs>
        <w:ind w:left="980" w:hanging="840"/>
        <w:rPr>
          <w:sz w:val="24"/>
        </w:rPr>
      </w:pPr>
      <w:r>
        <w:rPr>
          <w:sz w:val="24"/>
        </w:rPr>
        <w:t>Технологии,</w:t>
      </w:r>
      <w:r>
        <w:rPr>
          <w:spacing w:val="-2"/>
          <w:sz w:val="24"/>
        </w:rPr>
        <w:t xml:space="preserve"> </w:t>
      </w:r>
      <w:r>
        <w:rPr>
          <w:sz w:val="24"/>
        </w:rPr>
        <w:t>профессии</w:t>
      </w:r>
      <w:r>
        <w:rPr>
          <w:spacing w:val="-1"/>
          <w:sz w:val="24"/>
        </w:rPr>
        <w:t xml:space="preserve"> </w:t>
      </w:r>
      <w:r>
        <w:rPr>
          <w:sz w:val="24"/>
        </w:rPr>
        <w:t>и</w:t>
      </w:r>
      <w:r>
        <w:rPr>
          <w:spacing w:val="-3"/>
          <w:sz w:val="24"/>
        </w:rPr>
        <w:t xml:space="preserve"> </w:t>
      </w:r>
      <w:r>
        <w:rPr>
          <w:spacing w:val="-2"/>
          <w:sz w:val="24"/>
        </w:rPr>
        <w:t>производства.</w:t>
      </w:r>
    </w:p>
    <w:p w:rsidR="00B74A8E" w:rsidRDefault="00B74A8E" w:rsidP="00B74A8E">
      <w:pPr>
        <w:pStyle w:val="a5"/>
        <w:numPr>
          <w:ilvl w:val="3"/>
          <w:numId w:val="23"/>
        </w:numPr>
        <w:tabs>
          <w:tab w:val="left" w:pos="1246"/>
        </w:tabs>
        <w:ind w:right="422" w:firstLine="0"/>
        <w:rPr>
          <w:sz w:val="24"/>
        </w:rPr>
      </w:pPr>
      <w:r>
        <w:rPr>
          <w:sz w:val="24"/>
        </w:rPr>
        <w:t>Непрерывность</w:t>
      </w:r>
      <w:r>
        <w:rPr>
          <w:spacing w:val="40"/>
          <w:sz w:val="24"/>
        </w:rPr>
        <w:t xml:space="preserve"> </w:t>
      </w:r>
      <w:r>
        <w:rPr>
          <w:sz w:val="24"/>
        </w:rPr>
        <w:t>процесса</w:t>
      </w:r>
      <w:r>
        <w:rPr>
          <w:spacing w:val="40"/>
          <w:sz w:val="24"/>
        </w:rPr>
        <w:t xml:space="preserve"> </w:t>
      </w:r>
      <w:r>
        <w:rPr>
          <w:sz w:val="24"/>
        </w:rPr>
        <w:t>деятельностного</w:t>
      </w:r>
      <w:r>
        <w:rPr>
          <w:spacing w:val="40"/>
          <w:sz w:val="24"/>
        </w:rPr>
        <w:t xml:space="preserve"> </w:t>
      </w:r>
      <w:r>
        <w:rPr>
          <w:sz w:val="24"/>
        </w:rPr>
        <w:t>освоения</w:t>
      </w:r>
      <w:r>
        <w:rPr>
          <w:spacing w:val="40"/>
          <w:sz w:val="24"/>
        </w:rPr>
        <w:t xml:space="preserve"> </w:t>
      </w:r>
      <w:r>
        <w:rPr>
          <w:sz w:val="24"/>
        </w:rPr>
        <w:t>мира</w:t>
      </w:r>
      <w:r>
        <w:rPr>
          <w:spacing w:val="40"/>
          <w:sz w:val="24"/>
        </w:rPr>
        <w:t xml:space="preserve"> </w:t>
      </w:r>
      <w:r>
        <w:rPr>
          <w:sz w:val="24"/>
        </w:rPr>
        <w:t>человеком</w:t>
      </w:r>
      <w:r>
        <w:rPr>
          <w:spacing w:val="80"/>
          <w:sz w:val="24"/>
        </w:rPr>
        <w:t xml:space="preserve"> </w:t>
      </w:r>
      <w:r>
        <w:rPr>
          <w:sz w:val="24"/>
        </w:rPr>
        <w:t>и</w:t>
      </w:r>
      <w:r>
        <w:rPr>
          <w:spacing w:val="40"/>
          <w:sz w:val="24"/>
        </w:rPr>
        <w:t xml:space="preserve"> </w:t>
      </w:r>
      <w:r>
        <w:rPr>
          <w:sz w:val="24"/>
        </w:rPr>
        <w:t>создания</w:t>
      </w:r>
      <w:r>
        <w:rPr>
          <w:spacing w:val="80"/>
          <w:sz w:val="24"/>
        </w:rPr>
        <w:t xml:space="preserve"> </w:t>
      </w:r>
      <w:r>
        <w:rPr>
          <w:sz w:val="24"/>
        </w:rPr>
        <w:t>культуры. Материальные и духовные потребности человека как движущие силы прогресса.</w:t>
      </w:r>
    </w:p>
    <w:p w:rsidR="00B74A8E" w:rsidRDefault="00B74A8E" w:rsidP="00B74A8E">
      <w:pPr>
        <w:pStyle w:val="a5"/>
        <w:numPr>
          <w:ilvl w:val="3"/>
          <w:numId w:val="23"/>
        </w:numPr>
        <w:tabs>
          <w:tab w:val="left" w:pos="1335"/>
        </w:tabs>
        <w:ind w:right="424" w:firstLine="0"/>
        <w:jc w:val="both"/>
        <w:rPr>
          <w:sz w:val="24"/>
        </w:rPr>
      </w:pPr>
      <w:r>
        <w:rPr>
          <w:sz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связанные</w:t>
      </w:r>
      <w:r>
        <w:rPr>
          <w:spacing w:val="-5"/>
        </w:rPr>
        <w:t xml:space="preserve"> </w:t>
      </w:r>
      <w:r>
        <w:t>с</w:t>
      </w:r>
      <w:r>
        <w:rPr>
          <w:spacing w:val="-1"/>
        </w:rPr>
        <w:t xml:space="preserve"> </w:t>
      </w:r>
      <w:r>
        <w:t>обработкой</w:t>
      </w:r>
      <w:r>
        <w:rPr>
          <w:spacing w:val="-3"/>
        </w:rPr>
        <w:t xml:space="preserve"> </w:t>
      </w:r>
      <w:r>
        <w:t>материалов,</w:t>
      </w:r>
      <w:r>
        <w:rPr>
          <w:spacing w:val="-2"/>
        </w:rPr>
        <w:t xml:space="preserve"> </w:t>
      </w:r>
      <w:r>
        <w:t>аналогичных</w:t>
      </w:r>
      <w:r>
        <w:rPr>
          <w:spacing w:val="-4"/>
        </w:rPr>
        <w:t xml:space="preserve"> </w:t>
      </w:r>
      <w:r>
        <w:t>используемым</w:t>
      </w:r>
      <w:r>
        <w:rPr>
          <w:spacing w:val="-1"/>
        </w:rPr>
        <w:t xml:space="preserve"> </w:t>
      </w:r>
      <w:r>
        <w:t>на</w:t>
      </w:r>
      <w:r>
        <w:rPr>
          <w:spacing w:val="-2"/>
        </w:rPr>
        <w:t xml:space="preserve"> </w:t>
      </w:r>
      <w:r>
        <w:t>уроках</w:t>
      </w:r>
      <w:r>
        <w:rPr>
          <w:spacing w:val="-2"/>
        </w:rPr>
        <w:t xml:space="preserve"> </w:t>
      </w:r>
      <w:r>
        <w:t>труда</w:t>
      </w:r>
      <w:r>
        <w:rPr>
          <w:spacing w:val="2"/>
        </w:rPr>
        <w:t xml:space="preserve"> </w:t>
      </w:r>
      <w:r>
        <w:rPr>
          <w:spacing w:val="-2"/>
        </w:rPr>
        <w:t>(технологии).</w:t>
      </w:r>
    </w:p>
    <w:p w:rsidR="00B74A8E" w:rsidRDefault="00B74A8E" w:rsidP="00B74A8E">
      <w:pPr>
        <w:pStyle w:val="a5"/>
        <w:numPr>
          <w:ilvl w:val="3"/>
          <w:numId w:val="23"/>
        </w:numPr>
        <w:tabs>
          <w:tab w:val="left" w:pos="1270"/>
        </w:tabs>
        <w:ind w:right="424" w:firstLine="0"/>
        <w:jc w:val="both"/>
        <w:rPr>
          <w:sz w:val="24"/>
        </w:rPr>
      </w:pPr>
      <w:r>
        <w:rPr>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74A8E" w:rsidRDefault="00B74A8E" w:rsidP="00B74A8E">
      <w:pPr>
        <w:pStyle w:val="a5"/>
        <w:numPr>
          <w:ilvl w:val="3"/>
          <w:numId w:val="23"/>
        </w:numPr>
        <w:tabs>
          <w:tab w:val="left" w:pos="1174"/>
        </w:tabs>
        <w:ind w:right="422" w:firstLine="0"/>
        <w:jc w:val="both"/>
        <w:rPr>
          <w:sz w:val="24"/>
        </w:rPr>
      </w:pPr>
      <w:r>
        <w:rPr>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B74A8E" w:rsidRDefault="00B74A8E" w:rsidP="00B74A8E">
      <w:pPr>
        <w:pStyle w:val="a5"/>
        <w:numPr>
          <w:ilvl w:val="3"/>
          <w:numId w:val="23"/>
        </w:numPr>
        <w:tabs>
          <w:tab w:val="left" w:pos="1179"/>
        </w:tabs>
        <w:ind w:right="423" w:firstLine="0"/>
        <w:jc w:val="both"/>
        <w:rPr>
          <w:sz w:val="24"/>
        </w:rPr>
      </w:pPr>
      <w:r>
        <w:rPr>
          <w:sz w:val="24"/>
        </w:rPr>
        <w:t>Бережное и внимательное отношение к природе как источнику сырьевых ресурсов и идей для технологий будущего.</w:t>
      </w:r>
    </w:p>
    <w:p w:rsidR="00B74A8E" w:rsidRDefault="00B74A8E" w:rsidP="00B74A8E">
      <w:pPr>
        <w:pStyle w:val="a5"/>
        <w:numPr>
          <w:ilvl w:val="3"/>
          <w:numId w:val="23"/>
        </w:numPr>
        <w:tabs>
          <w:tab w:val="left" w:pos="1229"/>
        </w:tabs>
        <w:ind w:right="423" w:firstLine="0"/>
        <w:jc w:val="both"/>
        <w:rPr>
          <w:sz w:val="24"/>
        </w:rPr>
      </w:pPr>
      <w:r>
        <w:rPr>
          <w:sz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4"/>
          <w:sz w:val="24"/>
        </w:rPr>
        <w:t xml:space="preserve"> </w:t>
      </w:r>
      <w:r>
        <w:rPr>
          <w:sz w:val="24"/>
        </w:rPr>
        <w:t>ручной</w:t>
      </w:r>
      <w:r>
        <w:rPr>
          <w:spacing w:val="1"/>
          <w:sz w:val="24"/>
        </w:rPr>
        <w:t xml:space="preserve"> </w:t>
      </w:r>
      <w:r>
        <w:rPr>
          <w:sz w:val="24"/>
        </w:rPr>
        <w:t>обработки</w:t>
      </w:r>
      <w:r>
        <w:rPr>
          <w:spacing w:val="-5"/>
          <w:sz w:val="24"/>
        </w:rPr>
        <w:t xml:space="preserve"> </w:t>
      </w:r>
      <w:r>
        <w:rPr>
          <w:spacing w:val="-2"/>
          <w:sz w:val="24"/>
        </w:rPr>
        <w:t>материалов.</w:t>
      </w:r>
    </w:p>
    <w:p w:rsidR="00B74A8E" w:rsidRDefault="00B74A8E" w:rsidP="00B74A8E">
      <w:pPr>
        <w:pStyle w:val="a5"/>
        <w:numPr>
          <w:ilvl w:val="3"/>
          <w:numId w:val="23"/>
        </w:numPr>
        <w:tabs>
          <w:tab w:val="left" w:pos="1316"/>
        </w:tabs>
        <w:ind w:right="422" w:firstLine="0"/>
        <w:jc w:val="both"/>
        <w:rPr>
          <w:sz w:val="24"/>
        </w:rPr>
      </w:pPr>
      <w:r>
        <w:rPr>
          <w:sz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74A8E" w:rsidRDefault="00B74A8E" w:rsidP="00B74A8E">
      <w:pPr>
        <w:pStyle w:val="a5"/>
        <w:numPr>
          <w:ilvl w:val="3"/>
          <w:numId w:val="23"/>
        </w:numPr>
        <w:tabs>
          <w:tab w:val="left" w:pos="1234"/>
        </w:tabs>
        <w:ind w:right="423" w:firstLine="0"/>
        <w:jc w:val="both"/>
        <w:rPr>
          <w:sz w:val="24"/>
        </w:rPr>
      </w:pPr>
      <w:r>
        <w:rPr>
          <w:sz w:val="24"/>
        </w:rP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B74A8E" w:rsidRDefault="00B74A8E" w:rsidP="00B74A8E">
      <w:pPr>
        <w:pStyle w:val="a5"/>
        <w:numPr>
          <w:ilvl w:val="3"/>
          <w:numId w:val="23"/>
        </w:numPr>
        <w:tabs>
          <w:tab w:val="left" w:pos="1179"/>
        </w:tabs>
        <w:ind w:right="423" w:firstLine="0"/>
        <w:jc w:val="both"/>
        <w:rPr>
          <w:sz w:val="24"/>
        </w:rPr>
      </w:pPr>
      <w:r>
        <w:rPr>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w:t>
      </w:r>
      <w:r>
        <w:rPr>
          <w:spacing w:val="-3"/>
          <w:sz w:val="24"/>
        </w:rPr>
        <w:t xml:space="preserve"> </w:t>
      </w:r>
      <w:r>
        <w:rPr>
          <w:sz w:val="24"/>
        </w:rPr>
        <w:t>с целью</w:t>
      </w:r>
      <w:r>
        <w:rPr>
          <w:spacing w:val="-2"/>
          <w:sz w:val="24"/>
        </w:rPr>
        <w:t xml:space="preserve"> </w:t>
      </w:r>
      <w:r>
        <w:rPr>
          <w:sz w:val="24"/>
        </w:rPr>
        <w:t>получения</w:t>
      </w:r>
      <w:r>
        <w:rPr>
          <w:spacing w:val="-2"/>
          <w:sz w:val="24"/>
        </w:rPr>
        <w:t xml:space="preserve"> </w:t>
      </w:r>
      <w:r>
        <w:rPr>
          <w:sz w:val="24"/>
        </w:rPr>
        <w:t>деталей, сборка, отделка</w:t>
      </w:r>
      <w:r>
        <w:rPr>
          <w:spacing w:val="-1"/>
          <w:sz w:val="24"/>
        </w:rPr>
        <w:t xml:space="preserve"> </w:t>
      </w:r>
      <w:r>
        <w:rPr>
          <w:sz w:val="24"/>
        </w:rPr>
        <w:t>изделия, проверка</w:t>
      </w:r>
      <w:r>
        <w:rPr>
          <w:spacing w:val="-3"/>
          <w:sz w:val="24"/>
        </w:rPr>
        <w:t xml:space="preserve"> </w:t>
      </w:r>
      <w:r>
        <w:rPr>
          <w:sz w:val="24"/>
        </w:rPr>
        <w:t>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B74A8E" w:rsidRDefault="00B74A8E" w:rsidP="00B74A8E">
      <w:pPr>
        <w:pStyle w:val="a5"/>
        <w:numPr>
          <w:ilvl w:val="3"/>
          <w:numId w:val="23"/>
        </w:numPr>
        <w:tabs>
          <w:tab w:val="left" w:pos="1203"/>
        </w:tabs>
        <w:ind w:right="423" w:firstLine="0"/>
        <w:jc w:val="both"/>
        <w:rPr>
          <w:sz w:val="24"/>
        </w:rPr>
      </w:pPr>
      <w:r>
        <w:rPr>
          <w:sz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B74A8E" w:rsidRDefault="00B74A8E" w:rsidP="00B74A8E">
      <w:pPr>
        <w:pStyle w:val="a5"/>
        <w:numPr>
          <w:ilvl w:val="3"/>
          <w:numId w:val="23"/>
        </w:numPr>
        <w:tabs>
          <w:tab w:val="left" w:pos="1251"/>
        </w:tabs>
        <w:ind w:right="423" w:firstLine="0"/>
        <w:jc w:val="both"/>
        <w:rPr>
          <w:sz w:val="24"/>
        </w:rPr>
      </w:pPr>
      <w:r>
        <w:rPr>
          <w:sz w:val="24"/>
        </w:rPr>
        <w:t>Выполнение рицовки на картоне с помощью канцелярского ножа, выполнение отверстий шилом.</w:t>
      </w:r>
    </w:p>
    <w:p w:rsidR="00B74A8E" w:rsidRDefault="00B74A8E" w:rsidP="00B74A8E">
      <w:pPr>
        <w:pStyle w:val="a5"/>
        <w:numPr>
          <w:ilvl w:val="3"/>
          <w:numId w:val="23"/>
        </w:numPr>
        <w:tabs>
          <w:tab w:val="left" w:pos="1301"/>
        </w:tabs>
        <w:ind w:right="423" w:firstLine="0"/>
        <w:jc w:val="both"/>
        <w:rPr>
          <w:sz w:val="24"/>
        </w:rPr>
      </w:pPr>
      <w:r>
        <w:rPr>
          <w:sz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B74A8E" w:rsidRDefault="00B74A8E" w:rsidP="00B74A8E">
      <w:pPr>
        <w:pStyle w:val="a5"/>
        <w:numPr>
          <w:ilvl w:val="3"/>
          <w:numId w:val="23"/>
        </w:numPr>
        <w:tabs>
          <w:tab w:val="left" w:pos="1196"/>
        </w:tabs>
        <w:ind w:right="424" w:firstLine="0"/>
        <w:jc w:val="both"/>
        <w:rPr>
          <w:sz w:val="24"/>
        </w:rPr>
      </w:pPr>
      <w:r>
        <w:rPr>
          <w:sz w:val="24"/>
        </w:rPr>
        <w:t>Использование дополнительных материалов. Комбинирование разных материалов в одном изделии.</w:t>
      </w:r>
    </w:p>
    <w:p w:rsidR="00B74A8E" w:rsidRDefault="00B74A8E" w:rsidP="00B74A8E">
      <w:pPr>
        <w:pStyle w:val="a5"/>
        <w:numPr>
          <w:ilvl w:val="2"/>
          <w:numId w:val="23"/>
        </w:numPr>
        <w:tabs>
          <w:tab w:val="left" w:pos="980"/>
        </w:tabs>
        <w:ind w:left="980" w:hanging="840"/>
        <w:jc w:val="both"/>
        <w:rPr>
          <w:sz w:val="24"/>
        </w:rPr>
      </w:pPr>
      <w:r>
        <w:rPr>
          <w:sz w:val="24"/>
        </w:rPr>
        <w:t>Конструирование</w:t>
      </w:r>
      <w:r>
        <w:rPr>
          <w:spacing w:val="-2"/>
          <w:sz w:val="24"/>
        </w:rPr>
        <w:t xml:space="preserve"> </w:t>
      </w:r>
      <w:r>
        <w:rPr>
          <w:sz w:val="24"/>
        </w:rPr>
        <w:t xml:space="preserve">и </w:t>
      </w:r>
      <w:r>
        <w:rPr>
          <w:spacing w:val="-2"/>
          <w:sz w:val="24"/>
        </w:rPr>
        <w:t>моделирование.</w:t>
      </w:r>
    </w:p>
    <w:p w:rsidR="00B74A8E" w:rsidRDefault="00B74A8E" w:rsidP="00B74A8E">
      <w:pPr>
        <w:pStyle w:val="a5"/>
        <w:numPr>
          <w:ilvl w:val="3"/>
          <w:numId w:val="23"/>
        </w:numPr>
        <w:tabs>
          <w:tab w:val="left" w:pos="1181"/>
        </w:tabs>
        <w:ind w:right="422" w:firstLine="0"/>
        <w:jc w:val="both"/>
        <w:rPr>
          <w:sz w:val="24"/>
        </w:rPr>
      </w:pPr>
      <w:r>
        <w:rPr>
          <w:sz w:val="24"/>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B74A8E" w:rsidRDefault="00B74A8E" w:rsidP="00B74A8E">
      <w:pPr>
        <w:pStyle w:val="a5"/>
        <w:numPr>
          <w:ilvl w:val="3"/>
          <w:numId w:val="23"/>
        </w:numPr>
        <w:tabs>
          <w:tab w:val="left" w:pos="1248"/>
        </w:tabs>
        <w:ind w:right="422" w:firstLine="0"/>
        <w:jc w:val="both"/>
        <w:rPr>
          <w:sz w:val="24"/>
        </w:rPr>
      </w:pPr>
      <w:r>
        <w:rPr>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w:t>
      </w:r>
      <w:r>
        <w:rPr>
          <w:spacing w:val="19"/>
          <w:sz w:val="24"/>
        </w:rPr>
        <w:t xml:space="preserve"> </w:t>
      </w:r>
      <w:r>
        <w:rPr>
          <w:sz w:val="24"/>
        </w:rPr>
        <w:t>построений для решения практических задач. Решение задач на мысленную</w:t>
      </w:r>
      <w:r>
        <w:rPr>
          <w:spacing w:val="21"/>
          <w:sz w:val="24"/>
        </w:rPr>
        <w:t xml:space="preserve"> </w:t>
      </w:r>
      <w:r>
        <w:rPr>
          <w:sz w:val="24"/>
        </w:rPr>
        <w:t>трансформацию</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трехмерной</w:t>
      </w:r>
      <w:r>
        <w:rPr>
          <w:spacing w:val="-4"/>
        </w:rPr>
        <w:t xml:space="preserve"> </w:t>
      </w:r>
      <w:r>
        <w:t>конструкции в</w:t>
      </w:r>
      <w:r>
        <w:rPr>
          <w:spacing w:val="-2"/>
        </w:rPr>
        <w:t xml:space="preserve"> </w:t>
      </w:r>
      <w:r>
        <w:t>развертку</w:t>
      </w:r>
      <w:r>
        <w:rPr>
          <w:spacing w:val="-1"/>
        </w:rPr>
        <w:t xml:space="preserve"> </w:t>
      </w:r>
      <w:r>
        <w:t xml:space="preserve">(и </w:t>
      </w:r>
      <w:r>
        <w:rPr>
          <w:spacing w:val="-2"/>
        </w:rPr>
        <w:t>наоборот).</w:t>
      </w:r>
    </w:p>
    <w:p w:rsidR="00B74A8E" w:rsidRDefault="00B74A8E" w:rsidP="00B74A8E">
      <w:pPr>
        <w:pStyle w:val="a5"/>
        <w:numPr>
          <w:ilvl w:val="2"/>
          <w:numId w:val="23"/>
        </w:numPr>
        <w:tabs>
          <w:tab w:val="left" w:pos="980"/>
        </w:tabs>
        <w:spacing w:line="275" w:lineRule="exact"/>
        <w:ind w:left="980" w:hanging="840"/>
        <w:jc w:val="both"/>
        <w:rPr>
          <w:sz w:val="24"/>
        </w:rPr>
      </w:pPr>
      <w:r>
        <w:rPr>
          <w:spacing w:val="-4"/>
          <w:sz w:val="24"/>
        </w:rPr>
        <w:t>ИКТ.</w:t>
      </w:r>
    </w:p>
    <w:p w:rsidR="00B74A8E" w:rsidRDefault="00B74A8E" w:rsidP="00B74A8E">
      <w:pPr>
        <w:pStyle w:val="a5"/>
        <w:numPr>
          <w:ilvl w:val="3"/>
          <w:numId w:val="23"/>
        </w:numPr>
        <w:tabs>
          <w:tab w:val="left" w:pos="1251"/>
        </w:tabs>
        <w:ind w:right="423" w:firstLine="0"/>
        <w:jc w:val="both"/>
        <w:rPr>
          <w:sz w:val="24"/>
        </w:rPr>
      </w:pPr>
      <w:r>
        <w:rPr>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w:t>
      </w:r>
      <w:r>
        <w:rPr>
          <w:spacing w:val="-1"/>
          <w:sz w:val="24"/>
        </w:rPr>
        <w:t xml:space="preserve"> </w:t>
      </w:r>
      <w:r>
        <w:rPr>
          <w:sz w:val="24"/>
        </w:rPr>
        <w:t>с</w:t>
      </w:r>
      <w:r>
        <w:rPr>
          <w:spacing w:val="-1"/>
          <w:sz w:val="24"/>
        </w:rPr>
        <w:t xml:space="preserve"> </w:t>
      </w:r>
      <w:r>
        <w:rPr>
          <w:sz w:val="24"/>
        </w:rPr>
        <w:t>текстовым редактором</w:t>
      </w:r>
      <w:r>
        <w:rPr>
          <w:spacing w:val="-1"/>
          <w:sz w:val="24"/>
        </w:rPr>
        <w:t xml:space="preserve"> </w:t>
      </w:r>
      <w:r>
        <w:rPr>
          <w:sz w:val="24"/>
        </w:rPr>
        <w:t>Microsoft Word или</w:t>
      </w:r>
      <w:r>
        <w:rPr>
          <w:spacing w:val="-2"/>
          <w:sz w:val="24"/>
        </w:rPr>
        <w:t xml:space="preserve"> </w:t>
      </w:r>
      <w:r>
        <w:rPr>
          <w:sz w:val="24"/>
        </w:rPr>
        <w:t>другим.</w:t>
      </w:r>
    </w:p>
    <w:p w:rsidR="00B74A8E" w:rsidRDefault="00B74A8E" w:rsidP="00B74A8E">
      <w:pPr>
        <w:pStyle w:val="a5"/>
        <w:numPr>
          <w:ilvl w:val="2"/>
          <w:numId w:val="23"/>
        </w:numPr>
        <w:tabs>
          <w:tab w:val="left" w:pos="1016"/>
        </w:tabs>
        <w:spacing w:before="1"/>
        <w:ind w:right="422" w:firstLine="0"/>
        <w:jc w:val="both"/>
        <w:rPr>
          <w:sz w:val="24"/>
        </w:rPr>
      </w:pPr>
      <w:r>
        <w:rPr>
          <w:sz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23"/>
        </w:numPr>
        <w:tabs>
          <w:tab w:val="left" w:pos="1338"/>
          <w:tab w:val="left" w:pos="1743"/>
          <w:tab w:val="left" w:pos="3476"/>
          <w:tab w:val="left" w:pos="4304"/>
          <w:tab w:val="left" w:pos="6073"/>
          <w:tab w:val="left" w:pos="7484"/>
          <w:tab w:val="left" w:pos="8545"/>
          <w:tab w:val="left" w:pos="9932"/>
        </w:tabs>
        <w:ind w:right="423"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w:t>
      </w:r>
      <w:r>
        <w:rPr>
          <w:spacing w:val="80"/>
          <w:sz w:val="24"/>
        </w:rPr>
        <w:t xml:space="preserve"> </w:t>
      </w:r>
      <w:r>
        <w:rPr>
          <w:sz w:val="24"/>
        </w:rPr>
        <w:t>в</w:t>
      </w:r>
      <w:r>
        <w:rPr>
          <w:spacing w:val="80"/>
          <w:sz w:val="24"/>
        </w:rPr>
        <w:t xml:space="preserve"> </w:t>
      </w:r>
      <w:r>
        <w:rPr>
          <w:sz w:val="24"/>
        </w:rPr>
        <w:t>терминах,</w:t>
      </w:r>
      <w:r>
        <w:rPr>
          <w:spacing w:val="80"/>
          <w:sz w:val="24"/>
        </w:rPr>
        <w:t xml:space="preserve"> </w:t>
      </w:r>
      <w:r>
        <w:rPr>
          <w:sz w:val="24"/>
        </w:rPr>
        <w:t>используемых</w:t>
      </w:r>
      <w:r>
        <w:rPr>
          <w:spacing w:val="80"/>
          <w:sz w:val="24"/>
        </w:rPr>
        <w:t xml:space="preserve"> </w:t>
      </w:r>
      <w:r>
        <w:rPr>
          <w:sz w:val="24"/>
        </w:rPr>
        <w:t>в</w:t>
      </w:r>
      <w:r>
        <w:rPr>
          <w:spacing w:val="80"/>
          <w:sz w:val="24"/>
        </w:rPr>
        <w:t xml:space="preserve"> </w:t>
      </w:r>
      <w:r>
        <w:rPr>
          <w:sz w:val="24"/>
        </w:rPr>
        <w:t>технологии,</w:t>
      </w:r>
      <w:r>
        <w:rPr>
          <w:spacing w:val="80"/>
          <w:sz w:val="24"/>
        </w:rPr>
        <w:t xml:space="preserve"> </w:t>
      </w:r>
      <w:r>
        <w:rPr>
          <w:sz w:val="24"/>
        </w:rPr>
        <w:t>использовать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ответах</w:t>
      </w:r>
      <w:r>
        <w:rPr>
          <w:spacing w:val="80"/>
          <w:sz w:val="24"/>
        </w:rPr>
        <w:t xml:space="preserve"> </w:t>
      </w:r>
      <w:r>
        <w:rPr>
          <w:sz w:val="24"/>
        </w:rPr>
        <w:t>на вопросы и высказываниях (в пределах изученного);</w:t>
      </w:r>
    </w:p>
    <w:p w:rsidR="00B74A8E" w:rsidRDefault="00B74A8E" w:rsidP="00B74A8E">
      <w:pPr>
        <w:pStyle w:val="a3"/>
        <w:jc w:val="left"/>
      </w:pPr>
      <w:r>
        <w:t xml:space="preserve">осуществлять анализ предложенных образцов с выделением существенных и несущественных </w:t>
      </w:r>
      <w:r>
        <w:rPr>
          <w:spacing w:val="-2"/>
        </w:rPr>
        <w:t>признаков;</w:t>
      </w:r>
    </w:p>
    <w:p w:rsidR="00B74A8E" w:rsidRDefault="00B74A8E" w:rsidP="00B74A8E">
      <w:pPr>
        <w:pStyle w:val="a3"/>
        <w:jc w:val="left"/>
      </w:pPr>
      <w:r>
        <w:t>выполнять работу в соответствии с инструкцией, устной или письменной, а также графически</w:t>
      </w:r>
      <w:r>
        <w:rPr>
          <w:spacing w:val="40"/>
        </w:rPr>
        <w:t xml:space="preserve"> </w:t>
      </w:r>
      <w:r>
        <w:t>представленной в схеме, таблице;</w:t>
      </w:r>
    </w:p>
    <w:p w:rsidR="00B74A8E" w:rsidRDefault="00B74A8E" w:rsidP="00B74A8E">
      <w:pPr>
        <w:pStyle w:val="a3"/>
        <w:ind w:right="494"/>
        <w:jc w:val="left"/>
      </w:pPr>
      <w:r>
        <w:t>определять способы доработки конструкций с учетом предложенных условий; 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w:t>
      </w:r>
      <w:r>
        <w:rPr>
          <w:spacing w:val="80"/>
        </w:rPr>
        <w:t xml:space="preserve"> </w:t>
      </w:r>
      <w:r>
        <w:t>признаку</w:t>
      </w:r>
      <w:r>
        <w:rPr>
          <w:spacing w:val="80"/>
          <w:w w:val="150"/>
        </w:rPr>
        <w:t xml:space="preserve"> </w:t>
      </w:r>
      <w:r>
        <w:t>(используемый материал, форма, размер, назначение, способ сборки);</w:t>
      </w:r>
    </w:p>
    <w:p w:rsidR="00B74A8E" w:rsidRDefault="00B74A8E" w:rsidP="00B74A8E">
      <w:pPr>
        <w:pStyle w:val="a3"/>
        <w:ind w:right="2016"/>
        <w:jc w:val="left"/>
      </w:pPr>
      <w:r>
        <w:t>читать и воспроизводить простой чертеж (эскиз) развертки изделия; восстанавливать</w:t>
      </w:r>
      <w:r>
        <w:rPr>
          <w:spacing w:val="-8"/>
        </w:rPr>
        <w:t xml:space="preserve"> </w:t>
      </w:r>
      <w:r>
        <w:t>нарушенную</w:t>
      </w:r>
      <w:r>
        <w:rPr>
          <w:spacing w:val="-6"/>
        </w:rPr>
        <w:t xml:space="preserve"> </w:t>
      </w:r>
      <w:r>
        <w:t>последовательность</w:t>
      </w:r>
      <w:r>
        <w:rPr>
          <w:spacing w:val="-11"/>
        </w:rPr>
        <w:t xml:space="preserve"> </w:t>
      </w:r>
      <w:r>
        <w:t>выполнения</w:t>
      </w:r>
      <w:r>
        <w:rPr>
          <w:spacing w:val="-9"/>
        </w:rPr>
        <w:t xml:space="preserve"> </w:t>
      </w:r>
      <w:r>
        <w:t>изделия.</w:t>
      </w:r>
    </w:p>
    <w:p w:rsidR="00B74A8E" w:rsidRDefault="00B74A8E" w:rsidP="00B74A8E">
      <w:pPr>
        <w:pStyle w:val="a5"/>
        <w:numPr>
          <w:ilvl w:val="3"/>
          <w:numId w:val="23"/>
        </w:numPr>
        <w:tabs>
          <w:tab w:val="left" w:pos="1196"/>
        </w:tabs>
        <w:ind w:right="423" w:firstLine="0"/>
        <w:rPr>
          <w:sz w:val="24"/>
        </w:rPr>
      </w:pPr>
      <w:r>
        <w:rPr>
          <w:sz w:val="24"/>
        </w:rPr>
        <w:t>У</w:t>
      </w:r>
      <w:r>
        <w:rPr>
          <w:spacing w:val="29"/>
          <w:sz w:val="24"/>
        </w:rPr>
        <w:t xml:space="preserve"> </w:t>
      </w:r>
      <w:r>
        <w:rPr>
          <w:sz w:val="24"/>
        </w:rPr>
        <w:t>обучающегося</w:t>
      </w:r>
      <w:r>
        <w:rPr>
          <w:spacing w:val="31"/>
          <w:sz w:val="24"/>
        </w:rPr>
        <w:t xml:space="preserve"> </w:t>
      </w:r>
      <w:r>
        <w:rPr>
          <w:sz w:val="24"/>
        </w:rPr>
        <w:t>будут</w:t>
      </w:r>
      <w:r>
        <w:rPr>
          <w:spacing w:val="34"/>
          <w:sz w:val="24"/>
        </w:rPr>
        <w:t xml:space="preserve"> </w:t>
      </w:r>
      <w:r>
        <w:rPr>
          <w:sz w:val="24"/>
        </w:rPr>
        <w:t>сформированы</w:t>
      </w:r>
      <w:r>
        <w:rPr>
          <w:spacing w:val="28"/>
          <w:sz w:val="24"/>
        </w:rPr>
        <w:t xml:space="preserve"> </w:t>
      </w:r>
      <w:r>
        <w:rPr>
          <w:sz w:val="24"/>
        </w:rPr>
        <w:t>следующие</w:t>
      </w:r>
      <w:r>
        <w:rPr>
          <w:spacing w:val="30"/>
          <w:sz w:val="24"/>
        </w:rPr>
        <w:t xml:space="preserve"> </w:t>
      </w:r>
      <w:r>
        <w:rPr>
          <w:sz w:val="24"/>
        </w:rPr>
        <w:t>умения</w:t>
      </w:r>
      <w:r>
        <w:rPr>
          <w:spacing w:val="28"/>
          <w:sz w:val="24"/>
        </w:rPr>
        <w:t xml:space="preserve"> </w:t>
      </w:r>
      <w:r>
        <w:rPr>
          <w:sz w:val="24"/>
        </w:rPr>
        <w:t>работать</w:t>
      </w:r>
      <w:r>
        <w:rPr>
          <w:spacing w:val="29"/>
          <w:sz w:val="24"/>
        </w:rPr>
        <w:t xml:space="preserve"> </w:t>
      </w:r>
      <w:r>
        <w:rPr>
          <w:sz w:val="24"/>
        </w:rPr>
        <w:t>с</w:t>
      </w:r>
      <w:r>
        <w:rPr>
          <w:spacing w:val="30"/>
          <w:sz w:val="24"/>
        </w:rPr>
        <w:t xml:space="preserve"> </w:t>
      </w:r>
      <w:r>
        <w:rPr>
          <w:sz w:val="24"/>
        </w:rPr>
        <w:t>информацией как часть познавательных универсальных учебных действий:</w:t>
      </w:r>
    </w:p>
    <w:p w:rsidR="00B74A8E" w:rsidRDefault="00B74A8E" w:rsidP="00B74A8E">
      <w:pPr>
        <w:pStyle w:val="a3"/>
        <w:jc w:val="left"/>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B74A8E" w:rsidRDefault="00B74A8E" w:rsidP="00B74A8E">
      <w:pPr>
        <w:pStyle w:val="a3"/>
        <w:tabs>
          <w:tab w:val="left" w:pos="1779"/>
          <w:tab w:val="left" w:pos="2612"/>
          <w:tab w:val="left" w:pos="4211"/>
          <w:tab w:val="left" w:pos="5739"/>
          <w:tab w:val="left" w:pos="6320"/>
          <w:tab w:val="left" w:pos="7799"/>
          <w:tab w:val="left" w:pos="8907"/>
          <w:tab w:val="left" w:pos="9956"/>
        </w:tabs>
        <w:ind w:right="423"/>
        <w:jc w:val="left"/>
      </w:pPr>
      <w:r>
        <w:t xml:space="preserve">на основе анализа информации производить выбор наиболее эффективных способов работы; </w:t>
      </w:r>
      <w:r>
        <w:rPr>
          <w:spacing w:val="-2"/>
        </w:rPr>
        <w:t>осуществлять</w:t>
      </w:r>
      <w:r>
        <w:tab/>
      </w:r>
      <w:r>
        <w:rPr>
          <w:spacing w:val="-4"/>
        </w:rPr>
        <w:t>поиск</w:t>
      </w:r>
      <w:r>
        <w:tab/>
      </w:r>
      <w:r>
        <w:rPr>
          <w:spacing w:val="-2"/>
        </w:rPr>
        <w:t>необходимой</w:t>
      </w:r>
      <w:r>
        <w:tab/>
      </w:r>
      <w:r>
        <w:rPr>
          <w:spacing w:val="-2"/>
        </w:rPr>
        <w:t>информации</w:t>
      </w:r>
      <w:r>
        <w:tab/>
      </w:r>
      <w:r>
        <w:rPr>
          <w:spacing w:val="-4"/>
        </w:rPr>
        <w:t>для</w:t>
      </w:r>
      <w:r>
        <w:tab/>
      </w:r>
      <w:r>
        <w:rPr>
          <w:spacing w:val="-2"/>
        </w:rPr>
        <w:t>выполнения</w:t>
      </w:r>
      <w:r>
        <w:tab/>
      </w:r>
      <w:r>
        <w:rPr>
          <w:spacing w:val="-2"/>
        </w:rPr>
        <w:t>учебных</w:t>
      </w:r>
      <w:r>
        <w:tab/>
      </w:r>
      <w:r>
        <w:rPr>
          <w:spacing w:val="-2"/>
        </w:rPr>
        <w:t>заданий</w:t>
      </w:r>
      <w:r>
        <w:tab/>
      </w:r>
      <w:r>
        <w:rPr>
          <w:spacing w:val="-10"/>
        </w:rPr>
        <w:t xml:space="preserve">с </w:t>
      </w:r>
      <w:r>
        <w:t>использованием учебной литературы;</w:t>
      </w:r>
    </w:p>
    <w:p w:rsidR="00B74A8E" w:rsidRDefault="00B74A8E" w:rsidP="00B74A8E">
      <w:pPr>
        <w:pStyle w:val="a3"/>
        <w:jc w:val="left"/>
      </w:pPr>
      <w:r>
        <w:t>использовать средства информационно-коммуникационных</w:t>
      </w:r>
      <w:r>
        <w:rPr>
          <w:spacing w:val="-2"/>
        </w:rPr>
        <w:t xml:space="preserve"> </w:t>
      </w:r>
      <w:r>
        <w:t>технологий</w:t>
      </w:r>
      <w:r>
        <w:rPr>
          <w:spacing w:val="-1"/>
        </w:rPr>
        <w:t xml:space="preserve"> </w:t>
      </w:r>
      <w:r>
        <w:t>для решения учебных и практических задач, в том числе Интернет, под руководством учителя.</w:t>
      </w:r>
    </w:p>
    <w:p w:rsidR="00B74A8E" w:rsidRDefault="00B74A8E" w:rsidP="00B74A8E">
      <w:pPr>
        <w:pStyle w:val="a5"/>
        <w:numPr>
          <w:ilvl w:val="3"/>
          <w:numId w:val="23"/>
        </w:numPr>
        <w:tabs>
          <w:tab w:val="left" w:pos="1263"/>
        </w:tabs>
        <w:ind w:right="425"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B74A8E" w:rsidRDefault="00B74A8E" w:rsidP="00B74A8E">
      <w:pPr>
        <w:pStyle w:val="a3"/>
        <w:jc w:val="left"/>
      </w:pPr>
      <w:r>
        <w:t>строить</w:t>
      </w:r>
      <w:r>
        <w:rPr>
          <w:spacing w:val="-6"/>
        </w:rPr>
        <w:t xml:space="preserve"> </w:t>
      </w:r>
      <w:r>
        <w:t>монологическое</w:t>
      </w:r>
      <w:r>
        <w:rPr>
          <w:spacing w:val="-1"/>
        </w:rPr>
        <w:t xml:space="preserve"> </w:t>
      </w:r>
      <w:r>
        <w:t>высказывание,</w:t>
      </w:r>
      <w:r>
        <w:rPr>
          <w:spacing w:val="-2"/>
        </w:rPr>
        <w:t xml:space="preserve"> </w:t>
      </w:r>
      <w:r>
        <w:t>владеть</w:t>
      </w:r>
      <w:r>
        <w:rPr>
          <w:spacing w:val="-2"/>
        </w:rPr>
        <w:t xml:space="preserve"> </w:t>
      </w:r>
      <w:r>
        <w:t>диалогической</w:t>
      </w:r>
      <w:r>
        <w:rPr>
          <w:spacing w:val="-3"/>
        </w:rPr>
        <w:t xml:space="preserve"> </w:t>
      </w:r>
      <w:r>
        <w:t>формой</w:t>
      </w:r>
      <w:r>
        <w:rPr>
          <w:spacing w:val="-1"/>
        </w:rPr>
        <w:t xml:space="preserve"> </w:t>
      </w:r>
      <w:r>
        <w:rPr>
          <w:spacing w:val="-2"/>
        </w:rPr>
        <w:t>коммуникации;</w:t>
      </w:r>
    </w:p>
    <w:p w:rsidR="00B74A8E" w:rsidRDefault="00B74A8E" w:rsidP="00B74A8E">
      <w:pPr>
        <w:pStyle w:val="a3"/>
        <w:jc w:val="left"/>
      </w:pPr>
      <w:r>
        <w:t>строить рассуждения в форме связи простых суждений об объекте, его строении, свойствах и</w:t>
      </w:r>
      <w:r>
        <w:rPr>
          <w:spacing w:val="80"/>
        </w:rPr>
        <w:t xml:space="preserve"> </w:t>
      </w:r>
      <w:r>
        <w:t>способах создания;</w:t>
      </w:r>
    </w:p>
    <w:p w:rsidR="00B74A8E" w:rsidRDefault="00B74A8E" w:rsidP="00B74A8E">
      <w:pPr>
        <w:pStyle w:val="a3"/>
        <w:jc w:val="left"/>
      </w:pPr>
      <w:r>
        <w:t>описывать</w:t>
      </w:r>
      <w:r>
        <w:rPr>
          <w:spacing w:val="-4"/>
        </w:rPr>
        <w:t xml:space="preserve"> </w:t>
      </w:r>
      <w:r>
        <w:t>предметы</w:t>
      </w:r>
      <w:r>
        <w:rPr>
          <w:spacing w:val="-3"/>
        </w:rPr>
        <w:t xml:space="preserve"> </w:t>
      </w:r>
      <w:r>
        <w:t>рукотворного</w:t>
      </w:r>
      <w:r>
        <w:rPr>
          <w:spacing w:val="-1"/>
        </w:rPr>
        <w:t xml:space="preserve"> </w:t>
      </w:r>
      <w:r>
        <w:t>мира,</w:t>
      </w:r>
      <w:r>
        <w:rPr>
          <w:spacing w:val="-2"/>
        </w:rPr>
        <w:t xml:space="preserve"> </w:t>
      </w:r>
      <w:r>
        <w:t>оценивать</w:t>
      </w:r>
      <w:r>
        <w:rPr>
          <w:spacing w:val="-1"/>
        </w:rPr>
        <w:t xml:space="preserve"> </w:t>
      </w:r>
      <w:r>
        <w:t>их</w:t>
      </w:r>
      <w:r>
        <w:rPr>
          <w:spacing w:val="-1"/>
        </w:rPr>
        <w:t xml:space="preserve"> </w:t>
      </w:r>
      <w:r>
        <w:rPr>
          <w:spacing w:val="-2"/>
        </w:rPr>
        <w:t>достоинства;</w:t>
      </w:r>
    </w:p>
    <w:p w:rsidR="00B74A8E" w:rsidRDefault="00B74A8E" w:rsidP="00B74A8E">
      <w:pPr>
        <w:pStyle w:val="a3"/>
        <w:jc w:val="left"/>
      </w:pPr>
      <w:r>
        <w:t xml:space="preserve">формулировать собственное мнение, аргументировать выбор вариантов и способов выполнения </w:t>
      </w:r>
      <w:r>
        <w:rPr>
          <w:spacing w:val="-2"/>
        </w:rPr>
        <w:t>задания.</w:t>
      </w:r>
    </w:p>
    <w:p w:rsidR="00B74A8E" w:rsidRDefault="00B74A8E" w:rsidP="00B74A8E">
      <w:pPr>
        <w:pStyle w:val="a5"/>
        <w:numPr>
          <w:ilvl w:val="3"/>
          <w:numId w:val="23"/>
        </w:numPr>
        <w:tabs>
          <w:tab w:val="left" w:pos="1270"/>
        </w:tabs>
        <w:ind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ind w:right="424"/>
        <w:jc w:val="left"/>
      </w:pPr>
      <w:r>
        <w:t>принимать и сохранять учебную задачу, осуществлять поиск средств для ее решения; 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r>
        <w:rPr>
          <w:spacing w:val="40"/>
        </w:rPr>
        <w:t xml:space="preserve"> </w:t>
      </w:r>
      <w:r>
        <w:t>результата,</w:t>
      </w:r>
      <w:r>
        <w:rPr>
          <w:spacing w:val="40"/>
        </w:rPr>
        <w:t xml:space="preserve"> </w:t>
      </w:r>
      <w:r>
        <w:t>предлагать план действий в соответствии с поставленной задачей, действовать по плану;</w:t>
      </w:r>
    </w:p>
    <w:p w:rsidR="00B74A8E" w:rsidRDefault="00B74A8E" w:rsidP="00B74A8E">
      <w:pPr>
        <w:pStyle w:val="a3"/>
        <w:spacing w:before="1"/>
        <w:jc w:val="left"/>
      </w:pPr>
      <w:r>
        <w:t>выполнять действия контроля и оценки, выявлять ошибки и недочеты по результатам работы,</w:t>
      </w:r>
      <w:r>
        <w:rPr>
          <w:spacing w:val="40"/>
        </w:rPr>
        <w:t xml:space="preserve"> </w:t>
      </w:r>
      <w:r>
        <w:t>устанавливать их причины и искать способы устранения;</w:t>
      </w:r>
    </w:p>
    <w:p w:rsidR="00B74A8E" w:rsidRDefault="00B74A8E" w:rsidP="00B74A8E">
      <w:pPr>
        <w:pStyle w:val="a3"/>
        <w:jc w:val="left"/>
      </w:pPr>
      <w:r>
        <w:t>проявлять</w:t>
      </w:r>
      <w:r>
        <w:rPr>
          <w:spacing w:val="-6"/>
        </w:rPr>
        <w:t xml:space="preserve"> </w:t>
      </w:r>
      <w:r>
        <w:t>волевую</w:t>
      </w:r>
      <w:r>
        <w:rPr>
          <w:spacing w:val="1"/>
        </w:rPr>
        <w:t xml:space="preserve"> </w:t>
      </w:r>
      <w:r>
        <w:t>саморегуляцию</w:t>
      </w:r>
      <w:r>
        <w:rPr>
          <w:spacing w:val="-2"/>
        </w:rPr>
        <w:t xml:space="preserve"> </w:t>
      </w:r>
      <w:r>
        <w:t>при</w:t>
      </w:r>
      <w:r>
        <w:rPr>
          <w:spacing w:val="-4"/>
        </w:rPr>
        <w:t xml:space="preserve"> </w:t>
      </w:r>
      <w:r>
        <w:t>выполнении</w:t>
      </w:r>
      <w:r>
        <w:rPr>
          <w:spacing w:val="-3"/>
        </w:rPr>
        <w:t xml:space="preserve"> </w:t>
      </w:r>
      <w:r>
        <w:rPr>
          <w:spacing w:val="-2"/>
        </w:rPr>
        <w:t>задания.</w:t>
      </w:r>
    </w:p>
    <w:p w:rsidR="00B74A8E" w:rsidRDefault="00B74A8E" w:rsidP="00B74A8E">
      <w:pPr>
        <w:pStyle w:val="a5"/>
        <w:numPr>
          <w:ilvl w:val="3"/>
          <w:numId w:val="23"/>
        </w:numPr>
        <w:tabs>
          <w:tab w:val="left" w:pos="1160"/>
        </w:tabs>
        <w:ind w:left="1160" w:hanging="1020"/>
        <w:rPr>
          <w:sz w:val="24"/>
        </w:rPr>
      </w:pPr>
      <w:r>
        <w:rPr>
          <w:sz w:val="24"/>
        </w:rPr>
        <w:t>У</w:t>
      </w:r>
      <w:r>
        <w:rPr>
          <w:spacing w:val="-5"/>
          <w:sz w:val="24"/>
        </w:rPr>
        <w:t xml:space="preserve"> </w:t>
      </w:r>
      <w:r>
        <w:rPr>
          <w:sz w:val="24"/>
        </w:rPr>
        <w:t>обучающегося</w:t>
      </w:r>
      <w:r>
        <w:rPr>
          <w:spacing w:val="-1"/>
          <w:sz w:val="24"/>
        </w:rPr>
        <w:t xml:space="preserve"> </w:t>
      </w:r>
      <w:r>
        <w:rPr>
          <w:sz w:val="24"/>
        </w:rPr>
        <w:t>будут</w:t>
      </w:r>
      <w:r>
        <w:rPr>
          <w:spacing w:val="3"/>
          <w:sz w:val="24"/>
        </w:rPr>
        <w:t xml:space="preserve"> </w:t>
      </w:r>
      <w:r>
        <w:rPr>
          <w:sz w:val="24"/>
        </w:rPr>
        <w:t>сформированы</w:t>
      </w:r>
      <w:r>
        <w:rPr>
          <w:spacing w:val="-4"/>
          <w:sz w:val="24"/>
        </w:rPr>
        <w:t xml:space="preserve"> </w:t>
      </w:r>
      <w:r>
        <w:rPr>
          <w:sz w:val="24"/>
        </w:rPr>
        <w:t>следующие</w:t>
      </w:r>
      <w:r>
        <w:rPr>
          <w:spacing w:val="-3"/>
          <w:sz w:val="24"/>
        </w:rPr>
        <w:t xml:space="preserve"> </w:t>
      </w:r>
      <w:r>
        <w:rPr>
          <w:sz w:val="24"/>
        </w:rPr>
        <w:t>умения</w:t>
      </w:r>
      <w:r>
        <w:rPr>
          <w:spacing w:val="-3"/>
          <w:sz w:val="24"/>
        </w:rPr>
        <w:t xml:space="preserve"> </w:t>
      </w:r>
      <w:r>
        <w:rPr>
          <w:sz w:val="24"/>
        </w:rPr>
        <w:t>совместной</w:t>
      </w:r>
      <w:r>
        <w:rPr>
          <w:spacing w:val="-4"/>
          <w:sz w:val="24"/>
        </w:rPr>
        <w:t xml:space="preserve"> </w:t>
      </w:r>
      <w:r>
        <w:rPr>
          <w:spacing w:val="-2"/>
          <w:sz w:val="24"/>
        </w:rPr>
        <w:t>деятельности:</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 xml:space="preserve">выбирать себе партнеров по совместной деятельности не только по симпатии, но и по деловым </w:t>
      </w:r>
      <w:r>
        <w:rPr>
          <w:spacing w:val="-2"/>
        </w:rPr>
        <w:t>качествам;</w:t>
      </w:r>
    </w:p>
    <w:p w:rsidR="00B74A8E" w:rsidRDefault="00B74A8E" w:rsidP="00B74A8E">
      <w:pPr>
        <w:pStyle w:val="a3"/>
        <w:spacing w:before="1"/>
        <w:ind w:right="494"/>
        <w:jc w:val="left"/>
      </w:pPr>
      <w:r>
        <w:t>справедливо распределять работу, договариваться, приходить к общему решению, отвечать за общий результат работы;</w:t>
      </w:r>
    </w:p>
    <w:p w:rsidR="00B74A8E" w:rsidRDefault="00B74A8E" w:rsidP="00B74A8E">
      <w:pPr>
        <w:pStyle w:val="a3"/>
        <w:jc w:val="left"/>
      </w:pPr>
      <w:r>
        <w:t>выполнять</w:t>
      </w:r>
      <w:r>
        <w:rPr>
          <w:spacing w:val="-5"/>
        </w:rPr>
        <w:t xml:space="preserve"> </w:t>
      </w:r>
      <w:r>
        <w:t>роли</w:t>
      </w:r>
      <w:r>
        <w:rPr>
          <w:spacing w:val="-3"/>
        </w:rPr>
        <w:t xml:space="preserve"> </w:t>
      </w:r>
      <w:r>
        <w:t>лидера,</w:t>
      </w:r>
      <w:r>
        <w:rPr>
          <w:spacing w:val="-1"/>
        </w:rPr>
        <w:t xml:space="preserve"> </w:t>
      </w:r>
      <w:r>
        <w:t>подчиненного, соблюдать</w:t>
      </w:r>
      <w:r>
        <w:rPr>
          <w:spacing w:val="-3"/>
        </w:rPr>
        <w:t xml:space="preserve"> </w:t>
      </w:r>
      <w:r>
        <w:t>равноправие</w:t>
      </w:r>
      <w:r>
        <w:rPr>
          <w:spacing w:val="-2"/>
        </w:rPr>
        <w:t xml:space="preserve"> </w:t>
      </w:r>
      <w:r>
        <w:t>и</w:t>
      </w:r>
      <w:r>
        <w:rPr>
          <w:spacing w:val="1"/>
        </w:rPr>
        <w:t xml:space="preserve"> </w:t>
      </w:r>
      <w:r>
        <w:rPr>
          <w:spacing w:val="-2"/>
        </w:rPr>
        <w:t>дружелюбие;</w:t>
      </w:r>
    </w:p>
    <w:p w:rsidR="00B74A8E" w:rsidRDefault="00B74A8E" w:rsidP="00B74A8E">
      <w:pPr>
        <w:pStyle w:val="a3"/>
        <w:jc w:val="left"/>
      </w:pPr>
      <w:r>
        <w:t>осуществлять</w:t>
      </w:r>
      <w:r>
        <w:rPr>
          <w:spacing w:val="-3"/>
        </w:rPr>
        <w:t xml:space="preserve"> </w:t>
      </w:r>
      <w:r>
        <w:t>взаимопомощь,</w:t>
      </w:r>
      <w:r>
        <w:rPr>
          <w:spacing w:val="-2"/>
        </w:rPr>
        <w:t xml:space="preserve"> </w:t>
      </w:r>
      <w:r>
        <w:t>проявлять</w:t>
      </w:r>
      <w:r>
        <w:rPr>
          <w:spacing w:val="-4"/>
        </w:rPr>
        <w:t xml:space="preserve"> </w:t>
      </w:r>
      <w:r>
        <w:t>ответственность</w:t>
      </w:r>
      <w:r>
        <w:rPr>
          <w:spacing w:val="-4"/>
        </w:rPr>
        <w:t xml:space="preserve"> </w:t>
      </w:r>
      <w:r>
        <w:t>при</w:t>
      </w:r>
      <w:r>
        <w:rPr>
          <w:spacing w:val="-4"/>
        </w:rPr>
        <w:t xml:space="preserve"> </w:t>
      </w:r>
      <w:r>
        <w:t>выполнении</w:t>
      </w:r>
      <w:r>
        <w:rPr>
          <w:spacing w:val="-4"/>
        </w:rPr>
        <w:t xml:space="preserve"> </w:t>
      </w:r>
      <w:r>
        <w:t>своей</w:t>
      </w:r>
      <w:r>
        <w:rPr>
          <w:spacing w:val="1"/>
        </w:rPr>
        <w:t xml:space="preserve"> </w:t>
      </w:r>
      <w:r>
        <w:t>части</w:t>
      </w:r>
      <w:r>
        <w:rPr>
          <w:spacing w:val="-3"/>
        </w:rPr>
        <w:t xml:space="preserve"> </w:t>
      </w:r>
      <w:r>
        <w:rPr>
          <w:spacing w:val="-2"/>
        </w:rPr>
        <w:t>работы.</w:t>
      </w:r>
    </w:p>
    <w:p w:rsidR="00B74A8E" w:rsidRDefault="00B74A8E" w:rsidP="00B74A8E">
      <w:pPr>
        <w:pStyle w:val="a3"/>
        <w:ind w:left="0"/>
        <w:jc w:val="left"/>
      </w:pPr>
    </w:p>
    <w:p w:rsidR="00B74A8E" w:rsidRDefault="00B74A8E" w:rsidP="00B74A8E">
      <w:pPr>
        <w:pStyle w:val="a5"/>
        <w:numPr>
          <w:ilvl w:val="1"/>
          <w:numId w:val="23"/>
        </w:numPr>
        <w:tabs>
          <w:tab w:val="left" w:pos="800"/>
        </w:tabs>
        <w:ind w:left="800" w:hanging="660"/>
        <w:jc w:val="both"/>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4 </w:t>
      </w:r>
      <w:r>
        <w:rPr>
          <w:spacing w:val="-2"/>
          <w:sz w:val="24"/>
        </w:rPr>
        <w:t>классе.</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2"/>
          <w:sz w:val="24"/>
        </w:rPr>
        <w:t xml:space="preserve"> </w:t>
      </w:r>
      <w:r>
        <w:rPr>
          <w:sz w:val="24"/>
        </w:rPr>
        <w:t>профессии</w:t>
      </w:r>
      <w:r>
        <w:rPr>
          <w:spacing w:val="-1"/>
          <w:sz w:val="24"/>
        </w:rPr>
        <w:t xml:space="preserve"> </w:t>
      </w:r>
      <w:r>
        <w:rPr>
          <w:sz w:val="24"/>
        </w:rPr>
        <w:t>и</w:t>
      </w:r>
      <w:r>
        <w:rPr>
          <w:spacing w:val="-3"/>
          <w:sz w:val="24"/>
        </w:rPr>
        <w:t xml:space="preserve"> </w:t>
      </w:r>
      <w:r>
        <w:rPr>
          <w:spacing w:val="-2"/>
          <w:sz w:val="24"/>
        </w:rPr>
        <w:t>производства.</w:t>
      </w:r>
    </w:p>
    <w:p w:rsidR="00B74A8E" w:rsidRDefault="00B74A8E" w:rsidP="00B74A8E">
      <w:pPr>
        <w:pStyle w:val="a5"/>
        <w:numPr>
          <w:ilvl w:val="3"/>
          <w:numId w:val="23"/>
        </w:numPr>
        <w:tabs>
          <w:tab w:val="left" w:pos="1215"/>
        </w:tabs>
        <w:ind w:right="423" w:firstLine="0"/>
        <w:jc w:val="both"/>
        <w:rPr>
          <w:sz w:val="24"/>
        </w:rPr>
      </w:pPr>
      <w:r>
        <w:rPr>
          <w:sz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w:t>
      </w:r>
      <w:r>
        <w:rPr>
          <w:spacing w:val="-2"/>
          <w:sz w:val="24"/>
        </w:rPr>
        <w:t>другие).</w:t>
      </w:r>
    </w:p>
    <w:p w:rsidR="00B74A8E" w:rsidRDefault="00B74A8E" w:rsidP="00B74A8E">
      <w:pPr>
        <w:pStyle w:val="a5"/>
        <w:numPr>
          <w:ilvl w:val="3"/>
          <w:numId w:val="23"/>
        </w:numPr>
        <w:tabs>
          <w:tab w:val="left" w:pos="1251"/>
        </w:tabs>
        <w:ind w:right="424" w:firstLine="0"/>
        <w:jc w:val="both"/>
        <w:rPr>
          <w:sz w:val="24"/>
        </w:rPr>
      </w:pPr>
      <w:r>
        <w:rPr>
          <w:sz w:val="24"/>
        </w:rPr>
        <w:t>Мир профессий. Профессии, связанные с опасностями (пожарные, космонавты, химики и другие).</w:t>
      </w:r>
    </w:p>
    <w:p w:rsidR="00B74A8E" w:rsidRDefault="00B74A8E" w:rsidP="00B74A8E">
      <w:pPr>
        <w:pStyle w:val="a5"/>
        <w:numPr>
          <w:ilvl w:val="3"/>
          <w:numId w:val="23"/>
        </w:numPr>
        <w:tabs>
          <w:tab w:val="left" w:pos="1167"/>
        </w:tabs>
        <w:ind w:right="423" w:firstLine="0"/>
        <w:jc w:val="both"/>
        <w:rPr>
          <w:sz w:val="24"/>
        </w:rPr>
      </w:pPr>
      <w:r>
        <w:rPr>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B74A8E" w:rsidRDefault="00B74A8E" w:rsidP="00B74A8E">
      <w:pPr>
        <w:pStyle w:val="a5"/>
        <w:numPr>
          <w:ilvl w:val="3"/>
          <w:numId w:val="23"/>
        </w:numPr>
        <w:tabs>
          <w:tab w:val="left" w:pos="1227"/>
        </w:tabs>
        <w:ind w:right="423" w:firstLine="0"/>
        <w:jc w:val="both"/>
        <w:rPr>
          <w:sz w:val="24"/>
        </w:rPr>
      </w:pPr>
      <w:r>
        <w:rPr>
          <w:sz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w:t>
      </w:r>
      <w:r>
        <w:rPr>
          <w:spacing w:val="-2"/>
          <w:sz w:val="24"/>
        </w:rPr>
        <w:t>другие).</w:t>
      </w:r>
    </w:p>
    <w:p w:rsidR="00B74A8E" w:rsidRDefault="00B74A8E" w:rsidP="00B74A8E">
      <w:pPr>
        <w:pStyle w:val="a5"/>
        <w:numPr>
          <w:ilvl w:val="3"/>
          <w:numId w:val="23"/>
        </w:numPr>
        <w:tabs>
          <w:tab w:val="left" w:pos="1256"/>
        </w:tabs>
        <w:ind w:right="420" w:firstLine="0"/>
        <w:jc w:val="both"/>
        <w:rPr>
          <w:sz w:val="24"/>
        </w:rPr>
      </w:pPr>
      <w:r>
        <w:rPr>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74A8E" w:rsidRDefault="00B74A8E" w:rsidP="00B74A8E">
      <w:pPr>
        <w:pStyle w:val="a5"/>
        <w:numPr>
          <w:ilvl w:val="2"/>
          <w:numId w:val="23"/>
        </w:numPr>
        <w:tabs>
          <w:tab w:val="left" w:pos="980"/>
        </w:tabs>
        <w:ind w:left="980" w:hanging="840"/>
        <w:jc w:val="both"/>
        <w:rPr>
          <w:sz w:val="24"/>
        </w:rPr>
      </w:pPr>
      <w:r>
        <w:rPr>
          <w:sz w:val="24"/>
        </w:rPr>
        <w:t>Технологии</w:t>
      </w:r>
      <w:r>
        <w:rPr>
          <w:spacing w:val="-4"/>
          <w:sz w:val="24"/>
        </w:rPr>
        <w:t xml:space="preserve"> </w:t>
      </w:r>
      <w:r>
        <w:rPr>
          <w:sz w:val="24"/>
        </w:rPr>
        <w:t>ручной</w:t>
      </w:r>
      <w:r>
        <w:rPr>
          <w:spacing w:val="1"/>
          <w:sz w:val="24"/>
        </w:rPr>
        <w:t xml:space="preserve"> </w:t>
      </w:r>
      <w:r>
        <w:rPr>
          <w:sz w:val="24"/>
        </w:rPr>
        <w:t>обработки</w:t>
      </w:r>
      <w:r>
        <w:rPr>
          <w:spacing w:val="-5"/>
          <w:sz w:val="24"/>
        </w:rPr>
        <w:t xml:space="preserve"> </w:t>
      </w:r>
      <w:r>
        <w:rPr>
          <w:spacing w:val="-2"/>
          <w:sz w:val="24"/>
        </w:rPr>
        <w:t>материалов.</w:t>
      </w:r>
    </w:p>
    <w:p w:rsidR="00B74A8E" w:rsidRDefault="00B74A8E" w:rsidP="00B74A8E">
      <w:pPr>
        <w:pStyle w:val="a5"/>
        <w:numPr>
          <w:ilvl w:val="3"/>
          <w:numId w:val="23"/>
        </w:numPr>
        <w:tabs>
          <w:tab w:val="left" w:pos="1251"/>
        </w:tabs>
        <w:ind w:right="424" w:firstLine="0"/>
        <w:jc w:val="both"/>
        <w:rPr>
          <w:sz w:val="24"/>
        </w:rPr>
      </w:pPr>
      <w:r>
        <w:rPr>
          <w:sz w:val="24"/>
        </w:rPr>
        <w:t>Синтетические материалы - ткани, полимеры (пластик, поролон). Их свойства. Создание синтетических материалов с заданными свойствами.</w:t>
      </w:r>
    </w:p>
    <w:p w:rsidR="00B74A8E" w:rsidRDefault="00B74A8E" w:rsidP="00B74A8E">
      <w:pPr>
        <w:pStyle w:val="a5"/>
        <w:numPr>
          <w:ilvl w:val="3"/>
          <w:numId w:val="23"/>
        </w:numPr>
        <w:tabs>
          <w:tab w:val="left" w:pos="1232"/>
        </w:tabs>
        <w:ind w:right="423" w:firstLine="0"/>
        <w:jc w:val="both"/>
        <w:rPr>
          <w:sz w:val="24"/>
        </w:rPr>
      </w:pPr>
      <w:r>
        <w:rPr>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B74A8E" w:rsidRDefault="00B74A8E" w:rsidP="00B74A8E">
      <w:pPr>
        <w:pStyle w:val="a5"/>
        <w:numPr>
          <w:ilvl w:val="3"/>
          <w:numId w:val="23"/>
        </w:numPr>
        <w:tabs>
          <w:tab w:val="left" w:pos="1246"/>
        </w:tabs>
        <w:ind w:right="423" w:firstLine="0"/>
        <w:jc w:val="both"/>
        <w:rPr>
          <w:sz w:val="24"/>
        </w:rPr>
      </w:pPr>
      <w:r>
        <w:rPr>
          <w:sz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w:t>
      </w:r>
      <w:r>
        <w:rPr>
          <w:spacing w:val="40"/>
          <w:sz w:val="24"/>
        </w:rPr>
        <w:t xml:space="preserve"> </w:t>
      </w:r>
      <w:r>
        <w:rPr>
          <w:sz w:val="24"/>
        </w:rPr>
        <w:t>одном изделии.</w:t>
      </w:r>
    </w:p>
    <w:p w:rsidR="00B74A8E" w:rsidRDefault="00B74A8E" w:rsidP="00B74A8E">
      <w:pPr>
        <w:pStyle w:val="a5"/>
        <w:numPr>
          <w:ilvl w:val="3"/>
          <w:numId w:val="23"/>
        </w:numPr>
        <w:tabs>
          <w:tab w:val="left" w:pos="1277"/>
        </w:tabs>
        <w:ind w:right="422" w:firstLine="0"/>
        <w:jc w:val="both"/>
        <w:rPr>
          <w:sz w:val="24"/>
        </w:rPr>
      </w:pPr>
      <w:r>
        <w:rPr>
          <w:sz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B74A8E" w:rsidRDefault="00B74A8E" w:rsidP="00B74A8E">
      <w:pPr>
        <w:pStyle w:val="a5"/>
        <w:numPr>
          <w:ilvl w:val="3"/>
          <w:numId w:val="23"/>
        </w:numPr>
        <w:tabs>
          <w:tab w:val="left" w:pos="1179"/>
        </w:tabs>
        <w:ind w:right="423" w:firstLine="0"/>
        <w:jc w:val="both"/>
        <w:rPr>
          <w:sz w:val="24"/>
        </w:rPr>
      </w:pPr>
      <w:r>
        <w:rPr>
          <w:sz w:val="24"/>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74A8E" w:rsidRDefault="00B74A8E" w:rsidP="00B74A8E">
      <w:pPr>
        <w:pStyle w:val="a5"/>
        <w:numPr>
          <w:ilvl w:val="3"/>
          <w:numId w:val="23"/>
        </w:numPr>
        <w:tabs>
          <w:tab w:val="left" w:pos="1227"/>
        </w:tabs>
        <w:spacing w:before="1"/>
        <w:ind w:right="423" w:firstLine="0"/>
        <w:jc w:val="both"/>
        <w:rPr>
          <w:sz w:val="24"/>
        </w:rPr>
      </w:pPr>
      <w:r>
        <w:rPr>
          <w:sz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74A8E" w:rsidRDefault="00B74A8E" w:rsidP="00B74A8E">
      <w:pPr>
        <w:pStyle w:val="a5"/>
        <w:numPr>
          <w:ilvl w:val="3"/>
          <w:numId w:val="23"/>
        </w:numPr>
        <w:tabs>
          <w:tab w:val="left" w:pos="1160"/>
        </w:tabs>
        <w:ind w:left="1160" w:hanging="1020"/>
        <w:jc w:val="both"/>
        <w:rPr>
          <w:sz w:val="24"/>
        </w:rPr>
      </w:pPr>
      <w:r>
        <w:rPr>
          <w:sz w:val="24"/>
        </w:rPr>
        <w:t>Комбинированное</w:t>
      </w:r>
      <w:r>
        <w:rPr>
          <w:spacing w:val="-3"/>
          <w:sz w:val="24"/>
        </w:rPr>
        <w:t xml:space="preserve"> </w:t>
      </w:r>
      <w:r>
        <w:rPr>
          <w:sz w:val="24"/>
        </w:rPr>
        <w:t>использование</w:t>
      </w:r>
      <w:r>
        <w:rPr>
          <w:spacing w:val="-3"/>
          <w:sz w:val="24"/>
        </w:rPr>
        <w:t xml:space="preserve"> </w:t>
      </w:r>
      <w:r>
        <w:rPr>
          <w:sz w:val="24"/>
        </w:rPr>
        <w:t>разных</w:t>
      </w:r>
      <w:r>
        <w:rPr>
          <w:spacing w:val="-1"/>
          <w:sz w:val="24"/>
        </w:rPr>
        <w:t xml:space="preserve"> </w:t>
      </w:r>
      <w:r>
        <w:rPr>
          <w:spacing w:val="-2"/>
          <w:sz w:val="24"/>
        </w:rPr>
        <w:t>материалов.</w:t>
      </w:r>
    </w:p>
    <w:p w:rsidR="00B74A8E" w:rsidRDefault="00B74A8E" w:rsidP="00B74A8E">
      <w:pPr>
        <w:pStyle w:val="a5"/>
        <w:numPr>
          <w:ilvl w:val="2"/>
          <w:numId w:val="23"/>
        </w:numPr>
        <w:tabs>
          <w:tab w:val="left" w:pos="980"/>
        </w:tabs>
        <w:ind w:left="980" w:hanging="840"/>
        <w:jc w:val="both"/>
        <w:rPr>
          <w:sz w:val="24"/>
        </w:rPr>
      </w:pPr>
      <w:r>
        <w:rPr>
          <w:sz w:val="24"/>
        </w:rPr>
        <w:t>Конструирование</w:t>
      </w:r>
      <w:r>
        <w:rPr>
          <w:spacing w:val="-2"/>
          <w:sz w:val="24"/>
        </w:rPr>
        <w:t xml:space="preserve"> </w:t>
      </w:r>
      <w:r>
        <w:rPr>
          <w:sz w:val="24"/>
        </w:rPr>
        <w:t xml:space="preserve">и </w:t>
      </w:r>
      <w:r>
        <w:rPr>
          <w:spacing w:val="-2"/>
          <w:sz w:val="24"/>
        </w:rPr>
        <w:t>моделирование.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3"/>
          <w:numId w:val="23"/>
        </w:numPr>
        <w:tabs>
          <w:tab w:val="left" w:pos="1191"/>
        </w:tabs>
        <w:spacing w:before="78" w:line="237" w:lineRule="auto"/>
        <w:ind w:right="424" w:firstLine="0"/>
        <w:jc w:val="both"/>
        <w:rPr>
          <w:sz w:val="24"/>
        </w:rPr>
      </w:pPr>
      <w:r>
        <w:rPr>
          <w:sz w:val="24"/>
        </w:rPr>
        <w:lastRenderedPageBreak/>
        <w:t>Современные требования к техническим устройствам (экологичность, безопасность, эргономичность и другие).</w:t>
      </w:r>
    </w:p>
    <w:p w:rsidR="00B74A8E" w:rsidRDefault="00B74A8E" w:rsidP="00B74A8E">
      <w:pPr>
        <w:pStyle w:val="a5"/>
        <w:numPr>
          <w:ilvl w:val="3"/>
          <w:numId w:val="23"/>
        </w:numPr>
        <w:tabs>
          <w:tab w:val="left" w:pos="1198"/>
        </w:tabs>
        <w:spacing w:before="1"/>
        <w:ind w:right="423" w:firstLine="0"/>
        <w:jc w:val="both"/>
        <w:rPr>
          <w:sz w:val="24"/>
        </w:rPr>
      </w:pPr>
      <w:r>
        <w:rPr>
          <w:sz w:val="24"/>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74A8E" w:rsidRDefault="00B74A8E" w:rsidP="00B74A8E">
      <w:pPr>
        <w:pStyle w:val="a5"/>
        <w:numPr>
          <w:ilvl w:val="3"/>
          <w:numId w:val="23"/>
        </w:numPr>
        <w:tabs>
          <w:tab w:val="left" w:pos="1172"/>
        </w:tabs>
        <w:ind w:right="423" w:firstLine="0"/>
        <w:jc w:val="both"/>
        <w:rPr>
          <w:sz w:val="24"/>
        </w:rPr>
      </w:pPr>
      <w:r>
        <w:rPr>
          <w:sz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74A8E" w:rsidRDefault="00B74A8E" w:rsidP="00B74A8E">
      <w:pPr>
        <w:pStyle w:val="a5"/>
        <w:numPr>
          <w:ilvl w:val="2"/>
          <w:numId w:val="23"/>
        </w:numPr>
        <w:tabs>
          <w:tab w:val="left" w:pos="980"/>
        </w:tabs>
        <w:ind w:left="980" w:hanging="840"/>
        <w:jc w:val="both"/>
        <w:rPr>
          <w:sz w:val="24"/>
        </w:rPr>
      </w:pPr>
      <w:r>
        <w:rPr>
          <w:spacing w:val="-4"/>
          <w:sz w:val="24"/>
        </w:rPr>
        <w:t>ИКТ.</w:t>
      </w:r>
    </w:p>
    <w:p w:rsidR="00B74A8E" w:rsidRDefault="00B74A8E" w:rsidP="00B74A8E">
      <w:pPr>
        <w:pStyle w:val="a5"/>
        <w:numPr>
          <w:ilvl w:val="3"/>
          <w:numId w:val="23"/>
        </w:numPr>
        <w:tabs>
          <w:tab w:val="left" w:pos="1160"/>
        </w:tabs>
        <w:ind w:left="1160" w:hanging="1020"/>
        <w:jc w:val="both"/>
        <w:rPr>
          <w:sz w:val="24"/>
        </w:rPr>
      </w:pPr>
      <w:r>
        <w:rPr>
          <w:sz w:val="24"/>
        </w:rPr>
        <w:t>Работа</w:t>
      </w:r>
      <w:r>
        <w:rPr>
          <w:spacing w:val="-4"/>
          <w:sz w:val="24"/>
        </w:rPr>
        <w:t xml:space="preserve"> </w:t>
      </w:r>
      <w:r>
        <w:rPr>
          <w:sz w:val="24"/>
        </w:rPr>
        <w:t>с доступной</w:t>
      </w:r>
      <w:r>
        <w:rPr>
          <w:spacing w:val="-3"/>
          <w:sz w:val="24"/>
        </w:rPr>
        <w:t xml:space="preserve"> </w:t>
      </w:r>
      <w:r>
        <w:rPr>
          <w:sz w:val="24"/>
        </w:rPr>
        <w:t>информацией</w:t>
      </w:r>
      <w:r>
        <w:rPr>
          <w:spacing w:val="1"/>
          <w:sz w:val="24"/>
        </w:rPr>
        <w:t xml:space="preserve"> </w:t>
      </w:r>
      <w:r>
        <w:rPr>
          <w:sz w:val="24"/>
        </w:rPr>
        <w:t>в</w:t>
      </w:r>
      <w:r>
        <w:rPr>
          <w:spacing w:val="-2"/>
          <w:sz w:val="24"/>
        </w:rPr>
        <w:t xml:space="preserve"> </w:t>
      </w:r>
      <w:r>
        <w:rPr>
          <w:sz w:val="24"/>
        </w:rPr>
        <w:t>Интернете</w:t>
      </w:r>
      <w:r>
        <w:rPr>
          <w:spacing w:val="-2"/>
          <w:sz w:val="24"/>
        </w:rPr>
        <w:t xml:space="preserve"> </w:t>
      </w:r>
      <w:r>
        <w:rPr>
          <w:sz w:val="24"/>
        </w:rPr>
        <w:t>и</w:t>
      </w:r>
      <w:r>
        <w:rPr>
          <w:spacing w:val="-2"/>
          <w:sz w:val="24"/>
        </w:rPr>
        <w:t xml:space="preserve"> </w:t>
      </w:r>
      <w:r>
        <w:rPr>
          <w:sz w:val="24"/>
        </w:rPr>
        <w:t>на</w:t>
      </w:r>
      <w:r>
        <w:rPr>
          <w:spacing w:val="-2"/>
          <w:sz w:val="24"/>
        </w:rPr>
        <w:t xml:space="preserve"> </w:t>
      </w:r>
      <w:r>
        <w:rPr>
          <w:sz w:val="24"/>
        </w:rPr>
        <w:t>цифровых</w:t>
      </w:r>
      <w:r>
        <w:rPr>
          <w:spacing w:val="-1"/>
          <w:sz w:val="24"/>
        </w:rPr>
        <w:t xml:space="preserve"> </w:t>
      </w:r>
      <w:r>
        <w:rPr>
          <w:sz w:val="24"/>
        </w:rPr>
        <w:t xml:space="preserve">носителях </w:t>
      </w:r>
      <w:r>
        <w:rPr>
          <w:spacing w:val="-2"/>
          <w:sz w:val="24"/>
        </w:rPr>
        <w:t>информации.</w:t>
      </w:r>
    </w:p>
    <w:p w:rsidR="00B74A8E" w:rsidRDefault="00B74A8E" w:rsidP="00B74A8E">
      <w:pPr>
        <w:pStyle w:val="a5"/>
        <w:numPr>
          <w:ilvl w:val="3"/>
          <w:numId w:val="23"/>
        </w:numPr>
        <w:tabs>
          <w:tab w:val="left" w:pos="1318"/>
        </w:tabs>
        <w:ind w:right="364" w:firstLine="0"/>
        <w:jc w:val="both"/>
        <w:rPr>
          <w:sz w:val="24"/>
        </w:rPr>
      </w:pPr>
      <w:r>
        <w:rPr>
          <w:sz w:val="24"/>
        </w:rPr>
        <w:t>Электронные и медиаресурсы в художественно-конструкторской, проектной, предметной</w:t>
      </w:r>
      <w:r>
        <w:rPr>
          <w:spacing w:val="-1"/>
          <w:sz w:val="24"/>
        </w:rPr>
        <w:t xml:space="preserve"> </w:t>
      </w:r>
      <w:r>
        <w:rPr>
          <w:sz w:val="24"/>
        </w:rPr>
        <w:t>преобразующей</w:t>
      </w:r>
      <w:r>
        <w:rPr>
          <w:spacing w:val="-1"/>
          <w:sz w:val="24"/>
        </w:rPr>
        <w:t xml:space="preserve"> </w:t>
      </w:r>
      <w:r>
        <w:rPr>
          <w:sz w:val="24"/>
        </w:rPr>
        <w:t>деятельности.</w:t>
      </w:r>
      <w:r>
        <w:rPr>
          <w:spacing w:val="-2"/>
          <w:sz w:val="24"/>
        </w:rPr>
        <w:t xml:space="preserve"> </w:t>
      </w:r>
      <w:r>
        <w:rPr>
          <w:sz w:val="24"/>
        </w:rPr>
        <w:t>Работа</w:t>
      </w:r>
      <w:r>
        <w:rPr>
          <w:spacing w:val="-1"/>
          <w:sz w:val="24"/>
        </w:rPr>
        <w:t xml:space="preserve"> </w:t>
      </w:r>
      <w:r>
        <w:rPr>
          <w:sz w:val="24"/>
        </w:rPr>
        <w:t>с</w:t>
      </w:r>
      <w:r>
        <w:rPr>
          <w:spacing w:val="-1"/>
          <w:sz w:val="24"/>
        </w:rPr>
        <w:t xml:space="preserve"> </w:t>
      </w:r>
      <w:r>
        <w:rPr>
          <w:sz w:val="24"/>
        </w:rPr>
        <w:t>подготовленными</w:t>
      </w:r>
      <w:r>
        <w:rPr>
          <w:spacing w:val="-1"/>
          <w:sz w:val="24"/>
        </w:rPr>
        <w:t xml:space="preserve"> </w:t>
      </w:r>
      <w:r>
        <w:rPr>
          <w:sz w:val="24"/>
        </w:rPr>
        <w:t>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B74A8E" w:rsidRDefault="00B74A8E" w:rsidP="00B74A8E">
      <w:pPr>
        <w:pStyle w:val="a5"/>
        <w:numPr>
          <w:ilvl w:val="2"/>
          <w:numId w:val="23"/>
        </w:numPr>
        <w:tabs>
          <w:tab w:val="left" w:pos="1016"/>
        </w:tabs>
        <w:ind w:right="422" w:firstLine="0"/>
        <w:jc w:val="both"/>
        <w:rPr>
          <w:sz w:val="24"/>
        </w:rPr>
      </w:pPr>
      <w:r>
        <w:rPr>
          <w:sz w:val="24"/>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w:t>
      </w:r>
      <w:r>
        <w:rPr>
          <w:spacing w:val="80"/>
          <w:sz w:val="24"/>
        </w:rPr>
        <w:t xml:space="preserve"> </w:t>
      </w:r>
      <w:r>
        <w:rPr>
          <w:sz w:val="24"/>
        </w:rPr>
        <w:t>совместной деятельности.</w:t>
      </w:r>
    </w:p>
    <w:p w:rsidR="00B74A8E" w:rsidRDefault="00B74A8E" w:rsidP="00B74A8E">
      <w:pPr>
        <w:pStyle w:val="a5"/>
        <w:numPr>
          <w:ilvl w:val="3"/>
          <w:numId w:val="23"/>
        </w:numPr>
        <w:tabs>
          <w:tab w:val="left" w:pos="1338"/>
          <w:tab w:val="left" w:pos="1743"/>
          <w:tab w:val="left" w:pos="3476"/>
          <w:tab w:val="left" w:pos="4304"/>
          <w:tab w:val="left" w:pos="6073"/>
          <w:tab w:val="left" w:pos="7484"/>
          <w:tab w:val="left" w:pos="8545"/>
          <w:tab w:val="left" w:pos="9932"/>
        </w:tabs>
        <w:ind w:right="423"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w:t>
      </w:r>
      <w:r>
        <w:rPr>
          <w:spacing w:val="80"/>
          <w:sz w:val="24"/>
        </w:rPr>
        <w:t xml:space="preserve"> </w:t>
      </w:r>
      <w:r>
        <w:rPr>
          <w:sz w:val="24"/>
        </w:rPr>
        <w:t>в</w:t>
      </w:r>
      <w:r>
        <w:rPr>
          <w:spacing w:val="80"/>
          <w:sz w:val="24"/>
        </w:rPr>
        <w:t xml:space="preserve"> </w:t>
      </w:r>
      <w:r>
        <w:rPr>
          <w:sz w:val="24"/>
        </w:rPr>
        <w:t>терминах,</w:t>
      </w:r>
      <w:r>
        <w:rPr>
          <w:spacing w:val="80"/>
          <w:sz w:val="24"/>
        </w:rPr>
        <w:t xml:space="preserve"> </w:t>
      </w:r>
      <w:r>
        <w:rPr>
          <w:sz w:val="24"/>
        </w:rPr>
        <w:t>используемых</w:t>
      </w:r>
      <w:r>
        <w:rPr>
          <w:spacing w:val="80"/>
          <w:sz w:val="24"/>
        </w:rPr>
        <w:t xml:space="preserve"> </w:t>
      </w:r>
      <w:r>
        <w:rPr>
          <w:sz w:val="24"/>
        </w:rPr>
        <w:t>в</w:t>
      </w:r>
      <w:r>
        <w:rPr>
          <w:spacing w:val="80"/>
          <w:sz w:val="24"/>
        </w:rPr>
        <w:t xml:space="preserve"> </w:t>
      </w:r>
      <w:r>
        <w:rPr>
          <w:sz w:val="24"/>
        </w:rPr>
        <w:t>технологии,</w:t>
      </w:r>
      <w:r>
        <w:rPr>
          <w:spacing w:val="80"/>
          <w:sz w:val="24"/>
        </w:rPr>
        <w:t xml:space="preserve"> </w:t>
      </w:r>
      <w:r>
        <w:rPr>
          <w:sz w:val="24"/>
        </w:rPr>
        <w:t>использовать</w:t>
      </w:r>
      <w:r>
        <w:rPr>
          <w:spacing w:val="80"/>
          <w:sz w:val="24"/>
        </w:rPr>
        <w:t xml:space="preserve"> </w:t>
      </w:r>
      <w:r>
        <w:rPr>
          <w:sz w:val="24"/>
        </w:rPr>
        <w:t>их</w:t>
      </w:r>
      <w:r>
        <w:rPr>
          <w:spacing w:val="80"/>
          <w:sz w:val="24"/>
        </w:rPr>
        <w:t xml:space="preserve"> </w:t>
      </w:r>
      <w:r>
        <w:rPr>
          <w:sz w:val="24"/>
        </w:rPr>
        <w:t>в</w:t>
      </w:r>
      <w:r>
        <w:rPr>
          <w:spacing w:val="80"/>
          <w:sz w:val="24"/>
        </w:rPr>
        <w:t xml:space="preserve"> </w:t>
      </w:r>
      <w:r>
        <w:rPr>
          <w:sz w:val="24"/>
        </w:rPr>
        <w:t>ответах</w:t>
      </w:r>
      <w:r>
        <w:rPr>
          <w:spacing w:val="80"/>
          <w:sz w:val="24"/>
        </w:rPr>
        <w:t xml:space="preserve"> </w:t>
      </w:r>
      <w:r>
        <w:rPr>
          <w:sz w:val="24"/>
        </w:rPr>
        <w:t>на вопросы и высказываниях (в пределах изученного);</w:t>
      </w:r>
    </w:p>
    <w:p w:rsidR="00B74A8E" w:rsidRDefault="00B74A8E" w:rsidP="00B74A8E">
      <w:pPr>
        <w:pStyle w:val="a3"/>
      </w:pPr>
      <w:r>
        <w:t>анализировать</w:t>
      </w:r>
      <w:r>
        <w:rPr>
          <w:spacing w:val="-3"/>
        </w:rPr>
        <w:t xml:space="preserve"> </w:t>
      </w:r>
      <w:r>
        <w:t>конструкции</w:t>
      </w:r>
      <w:r>
        <w:rPr>
          <w:spacing w:val="-3"/>
        </w:rPr>
        <w:t xml:space="preserve"> </w:t>
      </w:r>
      <w:r>
        <w:t>предложенных</w:t>
      </w:r>
      <w:r>
        <w:rPr>
          <w:spacing w:val="-3"/>
        </w:rPr>
        <w:t xml:space="preserve"> </w:t>
      </w:r>
      <w:r>
        <w:t>образцов</w:t>
      </w:r>
      <w:r>
        <w:rPr>
          <w:spacing w:val="-2"/>
        </w:rPr>
        <w:t xml:space="preserve"> изделий;</w:t>
      </w:r>
    </w:p>
    <w:p w:rsidR="00B74A8E" w:rsidRDefault="00B74A8E" w:rsidP="00B74A8E">
      <w:pPr>
        <w:pStyle w:val="a3"/>
        <w:ind w:right="423"/>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74A8E" w:rsidRDefault="00B74A8E" w:rsidP="00B74A8E">
      <w:pPr>
        <w:pStyle w:val="a3"/>
        <w:tabs>
          <w:tab w:val="left" w:pos="1640"/>
          <w:tab w:val="left" w:pos="3920"/>
          <w:tab w:val="left" w:pos="5547"/>
          <w:tab w:val="left" w:pos="6711"/>
          <w:tab w:val="left" w:pos="7064"/>
          <w:tab w:val="left" w:pos="9035"/>
        </w:tabs>
        <w:ind w:right="424"/>
        <w:jc w:val="left"/>
      </w:pPr>
      <w:r>
        <w:rPr>
          <w:spacing w:val="-2"/>
        </w:rPr>
        <w:t>выстраивать</w:t>
      </w:r>
      <w:r>
        <w:tab/>
      </w:r>
      <w:r>
        <w:rPr>
          <w:spacing w:val="-2"/>
        </w:rPr>
        <w:t>последовательность</w:t>
      </w:r>
      <w:r>
        <w:tab/>
      </w:r>
      <w:r>
        <w:rPr>
          <w:spacing w:val="-2"/>
        </w:rPr>
        <w:t>практических</w:t>
      </w:r>
      <w:r>
        <w:tab/>
      </w:r>
      <w:r>
        <w:rPr>
          <w:spacing w:val="-2"/>
        </w:rPr>
        <w:t>действий</w:t>
      </w:r>
      <w:r>
        <w:tab/>
      </w:r>
      <w:r>
        <w:rPr>
          <w:spacing w:val="-10"/>
        </w:rPr>
        <w:t>и</w:t>
      </w:r>
      <w:r>
        <w:tab/>
      </w:r>
      <w:r>
        <w:rPr>
          <w:spacing w:val="-2"/>
        </w:rPr>
        <w:t>технологических</w:t>
      </w:r>
      <w:r>
        <w:tab/>
      </w:r>
      <w:r>
        <w:rPr>
          <w:spacing w:val="-2"/>
        </w:rPr>
        <w:t xml:space="preserve">операций, </w:t>
      </w:r>
      <w:r>
        <w:t>подбирать материал и инструменты, выполнять экономную разметку, сборку, отделку изделия; решать простые задачи на преобразование конструкции;</w:t>
      </w:r>
    </w:p>
    <w:p w:rsidR="00B74A8E" w:rsidRDefault="00B74A8E" w:rsidP="00B74A8E">
      <w:pPr>
        <w:pStyle w:val="a3"/>
        <w:jc w:val="left"/>
      </w:pPr>
      <w:r>
        <w:t>выполнять</w:t>
      </w:r>
      <w:r>
        <w:rPr>
          <w:spacing w:val="-5"/>
        </w:rPr>
        <w:t xml:space="preserve"> </w:t>
      </w:r>
      <w:r>
        <w:t>работу</w:t>
      </w:r>
      <w:r>
        <w:rPr>
          <w:spacing w:val="-1"/>
        </w:rPr>
        <w:t xml:space="preserve"> </w:t>
      </w:r>
      <w:r>
        <w:t>в</w:t>
      </w:r>
      <w:r>
        <w:rPr>
          <w:spacing w:val="-2"/>
        </w:rPr>
        <w:t xml:space="preserve"> </w:t>
      </w:r>
      <w:r>
        <w:t>соответствии с</w:t>
      </w:r>
      <w:r>
        <w:rPr>
          <w:spacing w:val="-2"/>
        </w:rPr>
        <w:t xml:space="preserve"> </w:t>
      </w:r>
      <w:r>
        <w:t>инструкцией (устной</w:t>
      </w:r>
      <w:r>
        <w:rPr>
          <w:spacing w:val="-3"/>
        </w:rPr>
        <w:t xml:space="preserve"> </w:t>
      </w:r>
      <w:r>
        <w:t>или</w:t>
      </w:r>
      <w:r>
        <w:rPr>
          <w:spacing w:val="-2"/>
        </w:rPr>
        <w:t xml:space="preserve"> письменной);</w:t>
      </w:r>
    </w:p>
    <w:p w:rsidR="00B74A8E" w:rsidRDefault="00B74A8E" w:rsidP="00B74A8E">
      <w:pPr>
        <w:pStyle w:val="a3"/>
        <w:jc w:val="left"/>
      </w:pPr>
      <w:r>
        <w:t>соотносить результат работы с заданным алгоритмом, проверять изделия в действии, вносить</w:t>
      </w:r>
      <w:r>
        <w:rPr>
          <w:spacing w:val="80"/>
        </w:rPr>
        <w:t xml:space="preserve"> </w:t>
      </w:r>
      <w:r>
        <w:t>необходимые дополнения и изменения;</w:t>
      </w:r>
    </w:p>
    <w:p w:rsidR="00B74A8E" w:rsidRDefault="00B74A8E" w:rsidP="00B74A8E">
      <w:pPr>
        <w:pStyle w:val="a3"/>
        <w:jc w:val="left"/>
      </w:pPr>
      <w:r>
        <w:t>классифицировать</w:t>
      </w:r>
      <w:r>
        <w:rPr>
          <w:spacing w:val="80"/>
        </w:rPr>
        <w:t xml:space="preserve"> </w:t>
      </w:r>
      <w:r>
        <w:t>изделия</w:t>
      </w:r>
      <w:r>
        <w:rPr>
          <w:spacing w:val="80"/>
        </w:rPr>
        <w:t xml:space="preserve"> </w:t>
      </w:r>
      <w:r>
        <w:t>по</w:t>
      </w:r>
      <w:r>
        <w:rPr>
          <w:spacing w:val="80"/>
        </w:rPr>
        <w:t xml:space="preserve"> </w:t>
      </w:r>
      <w:r>
        <w:t>самостоятельно</w:t>
      </w:r>
      <w:r>
        <w:rPr>
          <w:spacing w:val="80"/>
        </w:rPr>
        <w:t xml:space="preserve"> </w:t>
      </w:r>
      <w:r>
        <w:t>предложенному</w:t>
      </w:r>
      <w:r>
        <w:rPr>
          <w:spacing w:val="80"/>
        </w:rPr>
        <w:t xml:space="preserve"> </w:t>
      </w:r>
      <w:r>
        <w:t>существенному</w:t>
      </w:r>
      <w:r>
        <w:rPr>
          <w:spacing w:val="80"/>
        </w:rPr>
        <w:t xml:space="preserve"> </w:t>
      </w:r>
      <w:r>
        <w:t>признаку</w:t>
      </w:r>
      <w:r>
        <w:rPr>
          <w:spacing w:val="80"/>
          <w:w w:val="150"/>
        </w:rPr>
        <w:t xml:space="preserve"> </w:t>
      </w:r>
      <w:r>
        <w:t>(используемый материал, форма, размер, назначение, способ сборки);</w:t>
      </w:r>
    </w:p>
    <w:p w:rsidR="00B74A8E" w:rsidRDefault="00B74A8E" w:rsidP="00B74A8E">
      <w:pPr>
        <w:pStyle w:val="a3"/>
        <w:jc w:val="left"/>
      </w:pPr>
      <w:r>
        <w:t>выполнять</w:t>
      </w:r>
      <w:r>
        <w:rPr>
          <w:spacing w:val="79"/>
        </w:rPr>
        <w:t xml:space="preserve"> </w:t>
      </w:r>
      <w:r>
        <w:t>действия</w:t>
      </w:r>
      <w:r>
        <w:rPr>
          <w:spacing w:val="78"/>
        </w:rPr>
        <w:t xml:space="preserve"> </w:t>
      </w:r>
      <w:r>
        <w:t>анализа</w:t>
      </w:r>
      <w:r>
        <w:rPr>
          <w:spacing w:val="80"/>
        </w:rPr>
        <w:t xml:space="preserve"> </w:t>
      </w:r>
      <w:r>
        <w:t>и</w:t>
      </w:r>
      <w:r>
        <w:rPr>
          <w:spacing w:val="79"/>
        </w:rPr>
        <w:t xml:space="preserve"> </w:t>
      </w:r>
      <w:r>
        <w:t>синтеза,</w:t>
      </w:r>
      <w:r>
        <w:rPr>
          <w:spacing w:val="80"/>
        </w:rPr>
        <w:t xml:space="preserve"> </w:t>
      </w:r>
      <w:r>
        <w:t>сравнения,</w:t>
      </w:r>
      <w:r>
        <w:rPr>
          <w:spacing w:val="80"/>
        </w:rPr>
        <w:t xml:space="preserve"> </w:t>
      </w:r>
      <w:r>
        <w:t>классификации</w:t>
      </w:r>
      <w:r>
        <w:rPr>
          <w:spacing w:val="77"/>
        </w:rPr>
        <w:t xml:space="preserve"> </w:t>
      </w:r>
      <w:r>
        <w:t>предметов</w:t>
      </w:r>
      <w:r>
        <w:rPr>
          <w:spacing w:val="80"/>
        </w:rPr>
        <w:t xml:space="preserve"> </w:t>
      </w:r>
      <w:r>
        <w:t>(изделий)</w:t>
      </w:r>
      <w:r>
        <w:rPr>
          <w:spacing w:val="80"/>
        </w:rPr>
        <w:t xml:space="preserve"> </w:t>
      </w:r>
      <w:r>
        <w:t>с учетом данных критериев;</w:t>
      </w:r>
    </w:p>
    <w:p w:rsidR="00B74A8E" w:rsidRDefault="00B74A8E" w:rsidP="00B74A8E">
      <w:pPr>
        <w:pStyle w:val="a3"/>
        <w:jc w:val="left"/>
      </w:pPr>
      <w:r>
        <w:t>анализировать</w:t>
      </w:r>
      <w:r>
        <w:rPr>
          <w:spacing w:val="80"/>
        </w:rPr>
        <w:t xml:space="preserve"> </w:t>
      </w:r>
      <w:r>
        <w:t>устройство</w:t>
      </w:r>
      <w:r>
        <w:rPr>
          <w:spacing w:val="80"/>
        </w:rPr>
        <w:t xml:space="preserve"> </w:t>
      </w:r>
      <w:r>
        <w:t>простых</w:t>
      </w:r>
      <w:r>
        <w:rPr>
          <w:spacing w:val="80"/>
        </w:rPr>
        <w:t xml:space="preserve"> </w:t>
      </w:r>
      <w:r>
        <w:t>изделий</w:t>
      </w:r>
      <w:r>
        <w:rPr>
          <w:spacing w:val="80"/>
        </w:rPr>
        <w:t xml:space="preserve"> </w:t>
      </w:r>
      <w:r>
        <w:t>по</w:t>
      </w:r>
      <w:r>
        <w:rPr>
          <w:spacing w:val="80"/>
        </w:rPr>
        <w:t xml:space="preserve"> </w:t>
      </w:r>
      <w:r>
        <w:t>образцу,</w:t>
      </w:r>
      <w:r>
        <w:rPr>
          <w:spacing w:val="80"/>
        </w:rPr>
        <w:t xml:space="preserve"> </w:t>
      </w:r>
      <w:r>
        <w:t>рисунку,</w:t>
      </w:r>
      <w:r>
        <w:rPr>
          <w:spacing w:val="80"/>
        </w:rPr>
        <w:t xml:space="preserve"> </w:t>
      </w:r>
      <w:r>
        <w:t>выделять</w:t>
      </w:r>
      <w:r>
        <w:rPr>
          <w:spacing w:val="80"/>
        </w:rPr>
        <w:t xml:space="preserve"> </w:t>
      </w:r>
      <w:r>
        <w:t>основные</w:t>
      </w:r>
      <w:r>
        <w:rPr>
          <w:spacing w:val="80"/>
        </w:rPr>
        <w:t xml:space="preserve"> </w:t>
      </w:r>
      <w:r>
        <w:t>и</w:t>
      </w:r>
      <w:r>
        <w:rPr>
          <w:spacing w:val="40"/>
        </w:rPr>
        <w:t xml:space="preserve"> </w:t>
      </w:r>
      <w:r>
        <w:t>второстепенные составляющие конструкции.</w:t>
      </w:r>
    </w:p>
    <w:p w:rsidR="00B74A8E" w:rsidRDefault="00B74A8E" w:rsidP="00B74A8E">
      <w:pPr>
        <w:pStyle w:val="a5"/>
        <w:numPr>
          <w:ilvl w:val="3"/>
          <w:numId w:val="23"/>
        </w:numPr>
        <w:tabs>
          <w:tab w:val="left" w:pos="1196"/>
        </w:tabs>
        <w:spacing w:before="1"/>
        <w:ind w:right="423" w:firstLine="0"/>
        <w:rPr>
          <w:sz w:val="24"/>
        </w:rPr>
      </w:pPr>
      <w:r>
        <w:rPr>
          <w:sz w:val="24"/>
        </w:rPr>
        <w:t>У</w:t>
      </w:r>
      <w:r>
        <w:rPr>
          <w:spacing w:val="29"/>
          <w:sz w:val="24"/>
        </w:rPr>
        <w:t xml:space="preserve"> </w:t>
      </w:r>
      <w:r>
        <w:rPr>
          <w:sz w:val="24"/>
        </w:rPr>
        <w:t>обучающегося</w:t>
      </w:r>
      <w:r>
        <w:rPr>
          <w:spacing w:val="31"/>
          <w:sz w:val="24"/>
        </w:rPr>
        <w:t xml:space="preserve"> </w:t>
      </w:r>
      <w:r>
        <w:rPr>
          <w:sz w:val="24"/>
        </w:rPr>
        <w:t>будут</w:t>
      </w:r>
      <w:r>
        <w:rPr>
          <w:spacing w:val="34"/>
          <w:sz w:val="24"/>
        </w:rPr>
        <w:t xml:space="preserve"> </w:t>
      </w:r>
      <w:r>
        <w:rPr>
          <w:sz w:val="24"/>
        </w:rPr>
        <w:t>сформированы</w:t>
      </w:r>
      <w:r>
        <w:rPr>
          <w:spacing w:val="28"/>
          <w:sz w:val="24"/>
        </w:rPr>
        <w:t xml:space="preserve"> </w:t>
      </w:r>
      <w:r>
        <w:rPr>
          <w:sz w:val="24"/>
        </w:rPr>
        <w:t>следующие</w:t>
      </w:r>
      <w:r>
        <w:rPr>
          <w:spacing w:val="30"/>
          <w:sz w:val="24"/>
        </w:rPr>
        <w:t xml:space="preserve"> </w:t>
      </w:r>
      <w:r>
        <w:rPr>
          <w:sz w:val="24"/>
        </w:rPr>
        <w:t>умения</w:t>
      </w:r>
      <w:r>
        <w:rPr>
          <w:spacing w:val="28"/>
          <w:sz w:val="24"/>
        </w:rPr>
        <w:t xml:space="preserve"> </w:t>
      </w:r>
      <w:r>
        <w:rPr>
          <w:sz w:val="24"/>
        </w:rPr>
        <w:t>работать</w:t>
      </w:r>
      <w:r>
        <w:rPr>
          <w:spacing w:val="29"/>
          <w:sz w:val="24"/>
        </w:rPr>
        <w:t xml:space="preserve"> </w:t>
      </w:r>
      <w:r>
        <w:rPr>
          <w:sz w:val="24"/>
        </w:rPr>
        <w:t>с</w:t>
      </w:r>
      <w:r>
        <w:rPr>
          <w:spacing w:val="30"/>
          <w:sz w:val="24"/>
        </w:rPr>
        <w:t xml:space="preserve"> </w:t>
      </w:r>
      <w:r>
        <w:rPr>
          <w:sz w:val="24"/>
        </w:rPr>
        <w:t>информацией как часть познавательных универсальных учебных действий:</w:t>
      </w:r>
    </w:p>
    <w:p w:rsidR="00B74A8E" w:rsidRDefault="00B74A8E" w:rsidP="00B74A8E">
      <w:pPr>
        <w:pStyle w:val="a3"/>
        <w:tabs>
          <w:tab w:val="left" w:pos="1302"/>
          <w:tab w:val="left" w:pos="2941"/>
          <w:tab w:val="left" w:pos="3515"/>
          <w:tab w:val="left" w:pos="4979"/>
          <w:tab w:val="left" w:pos="5936"/>
          <w:tab w:val="left" w:pos="7563"/>
          <w:tab w:val="left" w:pos="8802"/>
        </w:tabs>
        <w:ind w:right="423"/>
        <w:jc w:val="left"/>
      </w:pPr>
      <w:r>
        <w:rPr>
          <w:spacing w:val="-2"/>
        </w:rPr>
        <w:t>находить</w:t>
      </w:r>
      <w:r>
        <w:tab/>
      </w:r>
      <w:r>
        <w:rPr>
          <w:spacing w:val="-2"/>
        </w:rPr>
        <w:t>необходимую</w:t>
      </w:r>
      <w:r>
        <w:tab/>
      </w:r>
      <w:r>
        <w:rPr>
          <w:spacing w:val="-4"/>
        </w:rPr>
        <w:t>для</w:t>
      </w:r>
      <w:r>
        <w:tab/>
      </w:r>
      <w:r>
        <w:rPr>
          <w:spacing w:val="-2"/>
        </w:rPr>
        <w:t>выполнения</w:t>
      </w:r>
      <w:r>
        <w:tab/>
      </w:r>
      <w:r>
        <w:rPr>
          <w:spacing w:val="-2"/>
        </w:rPr>
        <w:t>работы</w:t>
      </w:r>
      <w:r>
        <w:tab/>
      </w:r>
      <w:r>
        <w:rPr>
          <w:spacing w:val="-2"/>
        </w:rPr>
        <w:t>информацию,</w:t>
      </w:r>
      <w:r>
        <w:tab/>
      </w:r>
      <w:r>
        <w:rPr>
          <w:spacing w:val="-2"/>
        </w:rPr>
        <w:t>пользуясь</w:t>
      </w:r>
      <w:r>
        <w:tab/>
      </w:r>
      <w:r>
        <w:rPr>
          <w:spacing w:val="-2"/>
        </w:rPr>
        <w:t xml:space="preserve">различными </w:t>
      </w:r>
      <w:r>
        <w:t>источниками, анализировать ее и отбирать в соответствии с решаемой задачей;</w:t>
      </w:r>
    </w:p>
    <w:p w:rsidR="00B74A8E" w:rsidRDefault="00B74A8E" w:rsidP="00B74A8E">
      <w:pPr>
        <w:pStyle w:val="a3"/>
        <w:tabs>
          <w:tab w:val="left" w:pos="1722"/>
          <w:tab w:val="left" w:pos="4374"/>
          <w:tab w:val="left" w:pos="5480"/>
          <w:tab w:val="left" w:pos="6051"/>
          <w:tab w:val="left" w:pos="7155"/>
          <w:tab w:val="left" w:pos="7926"/>
          <w:tab w:val="left" w:pos="8259"/>
          <w:tab w:val="left" w:pos="9687"/>
        </w:tabs>
        <w:ind w:right="420"/>
        <w:jc w:val="left"/>
      </w:pPr>
      <w:r>
        <w:t xml:space="preserve">на основе анализа информации производить выбор наиболее эффективных способов работы; </w:t>
      </w:r>
      <w:r>
        <w:rPr>
          <w:spacing w:val="-2"/>
        </w:rPr>
        <w:t>использовать</w:t>
      </w:r>
      <w:r>
        <w:tab/>
      </w:r>
      <w:r>
        <w:rPr>
          <w:spacing w:val="-2"/>
        </w:rPr>
        <w:t>знаково-символические</w:t>
      </w:r>
      <w:r>
        <w:tab/>
      </w:r>
      <w:r>
        <w:rPr>
          <w:spacing w:val="-2"/>
        </w:rPr>
        <w:t>средства</w:t>
      </w:r>
      <w:r>
        <w:tab/>
      </w:r>
      <w:r>
        <w:rPr>
          <w:spacing w:val="-4"/>
        </w:rPr>
        <w:t>для</w:t>
      </w:r>
      <w:r>
        <w:tab/>
      </w:r>
      <w:r>
        <w:rPr>
          <w:spacing w:val="-2"/>
        </w:rPr>
        <w:t>решения</w:t>
      </w:r>
      <w:r>
        <w:tab/>
      </w:r>
      <w:r>
        <w:rPr>
          <w:spacing w:val="-2"/>
        </w:rPr>
        <w:t>задач</w:t>
      </w:r>
      <w:r>
        <w:tab/>
      </w:r>
      <w:r>
        <w:rPr>
          <w:spacing w:val="-10"/>
        </w:rPr>
        <w:t>в</w:t>
      </w:r>
      <w:r>
        <w:tab/>
      </w:r>
      <w:r>
        <w:rPr>
          <w:spacing w:val="-2"/>
        </w:rPr>
        <w:t>умственной</w:t>
      </w:r>
      <w:r>
        <w:tab/>
      </w:r>
      <w:r>
        <w:rPr>
          <w:spacing w:val="-4"/>
        </w:rPr>
        <w:t xml:space="preserve">или </w:t>
      </w:r>
      <w:r>
        <w:t>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другие;</w:t>
      </w:r>
    </w:p>
    <w:p w:rsidR="00B74A8E" w:rsidRDefault="00B74A8E" w:rsidP="00B74A8E">
      <w:pPr>
        <w:pStyle w:val="a3"/>
        <w:ind w:right="494"/>
        <w:jc w:val="left"/>
      </w:pPr>
      <w:r>
        <w:t>использовать средства ИКТ для решения учебных и практических задач, в том числе Интернет, под руководством учителя.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3"/>
          <w:numId w:val="23"/>
        </w:numPr>
        <w:tabs>
          <w:tab w:val="left" w:pos="1263"/>
        </w:tabs>
        <w:spacing w:before="78" w:line="237" w:lineRule="auto"/>
        <w:ind w:right="425" w:firstLine="0"/>
        <w:rPr>
          <w:sz w:val="24"/>
        </w:rPr>
      </w:pPr>
      <w:r>
        <w:rPr>
          <w:sz w:val="24"/>
        </w:rPr>
        <w:lastRenderedPageBreak/>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общения</w:t>
      </w:r>
      <w:r>
        <w:rPr>
          <w:spacing w:val="80"/>
          <w:sz w:val="24"/>
        </w:rPr>
        <w:t xml:space="preserve"> </w:t>
      </w:r>
      <w:r>
        <w:rPr>
          <w:sz w:val="24"/>
        </w:rPr>
        <w:t>как</w:t>
      </w:r>
      <w:r>
        <w:rPr>
          <w:spacing w:val="80"/>
          <w:sz w:val="24"/>
        </w:rPr>
        <w:t xml:space="preserve"> </w:t>
      </w:r>
      <w:r>
        <w:rPr>
          <w:sz w:val="24"/>
        </w:rPr>
        <w:t>часть коммуникативных универсальных учебных действий:</w:t>
      </w:r>
    </w:p>
    <w:p w:rsidR="00B74A8E" w:rsidRDefault="00B74A8E" w:rsidP="00B74A8E">
      <w:pPr>
        <w:pStyle w:val="a3"/>
        <w:spacing w:before="1"/>
        <w:jc w:val="left"/>
      </w:pPr>
      <w:r>
        <w:t>соблюдать</w:t>
      </w:r>
      <w:r>
        <w:rPr>
          <w:spacing w:val="33"/>
        </w:rPr>
        <w:t xml:space="preserve"> </w:t>
      </w:r>
      <w:r>
        <w:t>правила</w:t>
      </w:r>
      <w:r>
        <w:rPr>
          <w:spacing w:val="36"/>
        </w:rPr>
        <w:t xml:space="preserve"> </w:t>
      </w:r>
      <w:r>
        <w:t>участия</w:t>
      </w:r>
      <w:r>
        <w:rPr>
          <w:spacing w:val="35"/>
        </w:rPr>
        <w:t xml:space="preserve"> </w:t>
      </w:r>
      <w:r>
        <w:t>в</w:t>
      </w:r>
      <w:r>
        <w:rPr>
          <w:spacing w:val="34"/>
        </w:rPr>
        <w:t xml:space="preserve"> </w:t>
      </w:r>
      <w:r>
        <w:t>диалоге:</w:t>
      </w:r>
      <w:r>
        <w:rPr>
          <w:spacing w:val="35"/>
        </w:rPr>
        <w:t xml:space="preserve"> </w:t>
      </w:r>
      <w:r>
        <w:t>ставить</w:t>
      </w:r>
      <w:r>
        <w:rPr>
          <w:spacing w:val="33"/>
        </w:rPr>
        <w:t xml:space="preserve"> </w:t>
      </w:r>
      <w:r>
        <w:t>вопросы,</w:t>
      </w:r>
      <w:r>
        <w:rPr>
          <w:spacing w:val="33"/>
        </w:rPr>
        <w:t xml:space="preserve"> </w:t>
      </w:r>
      <w:r>
        <w:t>аргументировать</w:t>
      </w:r>
      <w:r>
        <w:rPr>
          <w:spacing w:val="36"/>
        </w:rPr>
        <w:t xml:space="preserve"> </w:t>
      </w:r>
      <w:r>
        <w:t>и</w:t>
      </w:r>
      <w:r>
        <w:rPr>
          <w:spacing w:val="34"/>
        </w:rPr>
        <w:t xml:space="preserve"> </w:t>
      </w:r>
      <w:r>
        <w:t>доказывать</w:t>
      </w:r>
      <w:r>
        <w:rPr>
          <w:spacing w:val="36"/>
        </w:rPr>
        <w:t xml:space="preserve"> </w:t>
      </w:r>
      <w:r>
        <w:t>свою точку зрения, уважительно относиться к чужому мнению;</w:t>
      </w:r>
    </w:p>
    <w:p w:rsidR="00B74A8E" w:rsidRDefault="00B74A8E" w:rsidP="00B74A8E">
      <w:pPr>
        <w:pStyle w:val="a3"/>
        <w:ind w:right="424"/>
        <w:jc w:val="left"/>
      </w:pPr>
      <w:r>
        <w:t>описывать</w:t>
      </w:r>
      <w:r>
        <w:rPr>
          <w:spacing w:val="77"/>
        </w:rPr>
        <w:t xml:space="preserve"> </w:t>
      </w:r>
      <w:r>
        <w:t>факты</w:t>
      </w:r>
      <w:r>
        <w:rPr>
          <w:spacing w:val="73"/>
        </w:rPr>
        <w:t xml:space="preserve"> </w:t>
      </w:r>
      <w:r>
        <w:t>из</w:t>
      </w:r>
      <w:r>
        <w:rPr>
          <w:spacing w:val="75"/>
        </w:rPr>
        <w:t xml:space="preserve"> </w:t>
      </w:r>
      <w:r>
        <w:t>истории</w:t>
      </w:r>
      <w:r>
        <w:rPr>
          <w:spacing w:val="74"/>
        </w:rPr>
        <w:t xml:space="preserve"> </w:t>
      </w:r>
      <w:r>
        <w:t>развития</w:t>
      </w:r>
      <w:r>
        <w:rPr>
          <w:spacing w:val="76"/>
        </w:rPr>
        <w:t xml:space="preserve"> </w:t>
      </w:r>
      <w:r>
        <w:t>ремесел</w:t>
      </w:r>
      <w:r>
        <w:rPr>
          <w:spacing w:val="78"/>
        </w:rPr>
        <w:t xml:space="preserve"> </w:t>
      </w:r>
      <w:r>
        <w:t>в</w:t>
      </w:r>
      <w:r>
        <w:rPr>
          <w:spacing w:val="75"/>
        </w:rPr>
        <w:t xml:space="preserve"> </w:t>
      </w:r>
      <w:r>
        <w:t>России,</w:t>
      </w:r>
      <w:r>
        <w:rPr>
          <w:spacing w:val="76"/>
        </w:rPr>
        <w:t xml:space="preserve"> </w:t>
      </w:r>
      <w:r>
        <w:t>высказывать</w:t>
      </w:r>
      <w:r>
        <w:rPr>
          <w:spacing w:val="74"/>
        </w:rPr>
        <w:t xml:space="preserve"> </w:t>
      </w:r>
      <w:r>
        <w:t>свое</w:t>
      </w:r>
      <w:r>
        <w:rPr>
          <w:spacing w:val="80"/>
        </w:rPr>
        <w:t xml:space="preserve"> </w:t>
      </w:r>
      <w:r>
        <w:t>отношение</w:t>
      </w:r>
      <w:r>
        <w:rPr>
          <w:spacing w:val="72"/>
        </w:rPr>
        <w:t xml:space="preserve"> </w:t>
      </w:r>
      <w:r>
        <w:t>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w:t>
      </w:r>
      <w:r>
        <w:rPr>
          <w:spacing w:val="-1"/>
        </w:rPr>
        <w:t xml:space="preserve"> </w:t>
      </w:r>
      <w:r>
        <w:t xml:space="preserve">при работе с разными </w:t>
      </w:r>
      <w:r>
        <w:rPr>
          <w:spacing w:val="-2"/>
        </w:rPr>
        <w:t>материалами;</w:t>
      </w:r>
    </w:p>
    <w:p w:rsidR="00B74A8E" w:rsidRDefault="00B74A8E" w:rsidP="00B74A8E">
      <w:pPr>
        <w:pStyle w:val="a3"/>
        <w:jc w:val="left"/>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74A8E" w:rsidRDefault="00B74A8E" w:rsidP="00B74A8E">
      <w:pPr>
        <w:pStyle w:val="a5"/>
        <w:numPr>
          <w:ilvl w:val="3"/>
          <w:numId w:val="23"/>
        </w:numPr>
        <w:tabs>
          <w:tab w:val="left" w:pos="1270"/>
        </w:tabs>
        <w:ind w:right="423" w:firstLine="0"/>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самоорганизации</w:t>
      </w:r>
      <w:r>
        <w:rPr>
          <w:spacing w:val="80"/>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tabs>
          <w:tab w:val="left" w:pos="1374"/>
          <w:tab w:val="left" w:pos="1755"/>
          <w:tab w:val="left" w:pos="3116"/>
          <w:tab w:val="left" w:pos="4268"/>
          <w:tab w:val="left" w:pos="5255"/>
          <w:tab w:val="left" w:pos="7124"/>
          <w:tab w:val="left" w:pos="8528"/>
          <w:tab w:val="left" w:pos="9265"/>
        </w:tabs>
        <w:ind w:right="423"/>
        <w:jc w:val="left"/>
      </w:pPr>
      <w:r>
        <w:rPr>
          <w:spacing w:val="-2"/>
        </w:rPr>
        <w:t>понимать</w:t>
      </w:r>
      <w:r>
        <w:tab/>
      </w:r>
      <w:r>
        <w:rPr>
          <w:spacing w:val="-10"/>
        </w:rPr>
        <w:t>и</w:t>
      </w:r>
      <w:r>
        <w:tab/>
      </w:r>
      <w:r>
        <w:rPr>
          <w:spacing w:val="-2"/>
        </w:rPr>
        <w:t>принимать</w:t>
      </w:r>
      <w:r>
        <w:tab/>
      </w:r>
      <w:r>
        <w:rPr>
          <w:spacing w:val="-2"/>
        </w:rPr>
        <w:t>учебную</w:t>
      </w:r>
      <w:r>
        <w:tab/>
      </w:r>
      <w:r>
        <w:rPr>
          <w:spacing w:val="-2"/>
        </w:rPr>
        <w:t>задачу,</w:t>
      </w:r>
      <w:r>
        <w:tab/>
      </w:r>
      <w:r>
        <w:rPr>
          <w:spacing w:val="-2"/>
        </w:rPr>
        <w:t>самостоятельно</w:t>
      </w:r>
      <w:r>
        <w:tab/>
      </w:r>
      <w:r>
        <w:rPr>
          <w:spacing w:val="-2"/>
        </w:rPr>
        <w:t>определять</w:t>
      </w:r>
      <w:r>
        <w:tab/>
      </w:r>
      <w:r>
        <w:rPr>
          <w:spacing w:val="-4"/>
        </w:rPr>
        <w:t>цели</w:t>
      </w:r>
      <w:r>
        <w:tab/>
        <w:t>учебно-познавательной деятельности;</w:t>
      </w:r>
    </w:p>
    <w:p w:rsidR="00B74A8E" w:rsidRDefault="00B74A8E" w:rsidP="00B74A8E">
      <w:pPr>
        <w:pStyle w:val="a3"/>
        <w:jc w:val="left"/>
      </w:pPr>
      <w:r>
        <w:t>планировать</w:t>
      </w:r>
      <w:r>
        <w:rPr>
          <w:spacing w:val="40"/>
        </w:rPr>
        <w:t xml:space="preserve"> </w:t>
      </w:r>
      <w:r>
        <w:t>практическую</w:t>
      </w:r>
      <w:r>
        <w:rPr>
          <w:spacing w:val="40"/>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целью</w:t>
      </w:r>
      <w:r>
        <w:rPr>
          <w:spacing w:val="40"/>
        </w:rPr>
        <w:t xml:space="preserve"> </w:t>
      </w:r>
      <w:r>
        <w:t>и</w:t>
      </w:r>
      <w:r>
        <w:rPr>
          <w:spacing w:val="40"/>
        </w:rPr>
        <w:t xml:space="preserve"> </w:t>
      </w:r>
      <w:r>
        <w:t>выполнять</w:t>
      </w:r>
      <w:r>
        <w:rPr>
          <w:spacing w:val="40"/>
        </w:rPr>
        <w:t xml:space="preserve"> </w:t>
      </w:r>
      <w:r>
        <w:t>ее</w:t>
      </w:r>
      <w:r>
        <w:rPr>
          <w:spacing w:val="40"/>
        </w:rPr>
        <w:t xml:space="preserve"> </w:t>
      </w:r>
      <w:r>
        <w:t>в соответствии с планом;</w:t>
      </w:r>
    </w:p>
    <w:p w:rsidR="00B74A8E" w:rsidRDefault="00B74A8E" w:rsidP="00B74A8E">
      <w:pPr>
        <w:pStyle w:val="a3"/>
        <w:jc w:val="left"/>
      </w:pPr>
      <w:r>
        <w:t>на</w:t>
      </w:r>
      <w:r>
        <w:rPr>
          <w:spacing w:val="80"/>
        </w:rPr>
        <w:t xml:space="preserve"> </w:t>
      </w:r>
      <w:r>
        <w:t>основе</w:t>
      </w:r>
      <w:r>
        <w:rPr>
          <w:spacing w:val="80"/>
        </w:rPr>
        <w:t xml:space="preserve"> </w:t>
      </w:r>
      <w:r>
        <w:t>анализа</w:t>
      </w:r>
      <w:r>
        <w:rPr>
          <w:spacing w:val="80"/>
        </w:rPr>
        <w:t xml:space="preserve"> </w:t>
      </w:r>
      <w:r>
        <w:t>причинно-следственных</w:t>
      </w:r>
      <w:r>
        <w:rPr>
          <w:spacing w:val="80"/>
        </w:rPr>
        <w:t xml:space="preserve"> </w:t>
      </w:r>
      <w:r>
        <w:t>связей</w:t>
      </w:r>
      <w:r>
        <w:rPr>
          <w:spacing w:val="80"/>
        </w:rPr>
        <w:t xml:space="preserve"> </w:t>
      </w:r>
      <w:r>
        <w:t>между</w:t>
      </w:r>
      <w:r>
        <w:rPr>
          <w:spacing w:val="80"/>
        </w:rPr>
        <w:t xml:space="preserve"> </w:t>
      </w:r>
      <w:r>
        <w:t>действиями</w:t>
      </w:r>
      <w:r>
        <w:rPr>
          <w:spacing w:val="80"/>
        </w:rPr>
        <w:t xml:space="preserve"> </w:t>
      </w:r>
      <w:r>
        <w:t>и</w:t>
      </w:r>
      <w:r>
        <w:rPr>
          <w:spacing w:val="80"/>
        </w:rPr>
        <w:t xml:space="preserve"> </w:t>
      </w:r>
      <w:r>
        <w:t>их</w:t>
      </w:r>
      <w:r>
        <w:rPr>
          <w:spacing w:val="80"/>
        </w:rPr>
        <w:t xml:space="preserve"> </w:t>
      </w:r>
      <w:r>
        <w:t>результатами прогнозировать практические "шаги" для получения необходимого результата;</w:t>
      </w:r>
    </w:p>
    <w:p w:rsidR="00B74A8E" w:rsidRDefault="00B74A8E" w:rsidP="00B74A8E">
      <w:pPr>
        <w:pStyle w:val="a3"/>
        <w:ind w:right="424"/>
        <w:jc w:val="left"/>
      </w:pPr>
      <w:r>
        <w:t>выполнять</w:t>
      </w:r>
      <w:r>
        <w:rPr>
          <w:spacing w:val="32"/>
        </w:rPr>
        <w:t xml:space="preserve"> </w:t>
      </w:r>
      <w:r>
        <w:t>действия</w:t>
      </w:r>
      <w:r>
        <w:rPr>
          <w:spacing w:val="34"/>
        </w:rPr>
        <w:t xml:space="preserve"> </w:t>
      </w:r>
      <w:r>
        <w:t>контроля</w:t>
      </w:r>
      <w:r>
        <w:rPr>
          <w:spacing w:val="34"/>
        </w:rPr>
        <w:t xml:space="preserve"> </w:t>
      </w:r>
      <w:r>
        <w:t>(самоконтроля)</w:t>
      </w:r>
      <w:r>
        <w:rPr>
          <w:spacing w:val="36"/>
        </w:rPr>
        <w:t xml:space="preserve"> </w:t>
      </w:r>
      <w:r>
        <w:t>и</w:t>
      </w:r>
      <w:r>
        <w:rPr>
          <w:spacing w:val="33"/>
        </w:rPr>
        <w:t xml:space="preserve"> </w:t>
      </w:r>
      <w:r>
        <w:t>оценки,</w:t>
      </w:r>
      <w:r>
        <w:rPr>
          <w:spacing w:val="36"/>
        </w:rPr>
        <w:t xml:space="preserve"> </w:t>
      </w:r>
      <w:r>
        <w:t>процесса</w:t>
      </w:r>
      <w:r>
        <w:rPr>
          <w:spacing w:val="38"/>
        </w:rPr>
        <w:t xml:space="preserve"> </w:t>
      </w:r>
      <w:r>
        <w:t>и</w:t>
      </w:r>
      <w:r>
        <w:rPr>
          <w:spacing w:val="33"/>
        </w:rPr>
        <w:t xml:space="preserve"> </w:t>
      </w:r>
      <w:r>
        <w:t>результата</w:t>
      </w:r>
      <w:r>
        <w:rPr>
          <w:spacing w:val="35"/>
        </w:rPr>
        <w:t xml:space="preserve"> </w:t>
      </w:r>
      <w:r>
        <w:t>деятельности, при необходимости вносить коррективы в выполняемые действия;</w:t>
      </w:r>
    </w:p>
    <w:p w:rsidR="00B74A8E" w:rsidRDefault="00B74A8E" w:rsidP="00B74A8E">
      <w:pPr>
        <w:pStyle w:val="a3"/>
        <w:jc w:val="left"/>
      </w:pPr>
      <w:r>
        <w:t>проявлять</w:t>
      </w:r>
      <w:r>
        <w:rPr>
          <w:spacing w:val="-6"/>
        </w:rPr>
        <w:t xml:space="preserve"> </w:t>
      </w:r>
      <w:r>
        <w:t>волевую</w:t>
      </w:r>
      <w:r>
        <w:rPr>
          <w:spacing w:val="1"/>
        </w:rPr>
        <w:t xml:space="preserve"> </w:t>
      </w:r>
      <w:r>
        <w:t>саморегуляцию</w:t>
      </w:r>
      <w:r>
        <w:rPr>
          <w:spacing w:val="-2"/>
        </w:rPr>
        <w:t xml:space="preserve"> </w:t>
      </w:r>
      <w:r>
        <w:t>при</w:t>
      </w:r>
      <w:r>
        <w:rPr>
          <w:spacing w:val="-4"/>
        </w:rPr>
        <w:t xml:space="preserve"> </w:t>
      </w:r>
      <w:r>
        <w:t>выполнении</w:t>
      </w:r>
      <w:r>
        <w:rPr>
          <w:spacing w:val="-3"/>
        </w:rPr>
        <w:t xml:space="preserve"> </w:t>
      </w:r>
      <w:r>
        <w:rPr>
          <w:spacing w:val="-2"/>
        </w:rPr>
        <w:t>задания.</w:t>
      </w:r>
    </w:p>
    <w:p w:rsidR="00B74A8E" w:rsidRDefault="00B74A8E" w:rsidP="00B74A8E">
      <w:pPr>
        <w:pStyle w:val="a5"/>
        <w:numPr>
          <w:ilvl w:val="3"/>
          <w:numId w:val="23"/>
        </w:numPr>
        <w:tabs>
          <w:tab w:val="left" w:pos="1160"/>
          <w:tab w:val="left" w:pos="1537"/>
          <w:tab w:val="left" w:pos="2742"/>
          <w:tab w:val="left" w:pos="4443"/>
          <w:tab w:val="left" w:pos="5118"/>
          <w:tab w:val="left" w:pos="6927"/>
          <w:tab w:val="left" w:pos="8634"/>
        </w:tabs>
        <w:ind w:right="423" w:firstLine="0"/>
        <w:rPr>
          <w:sz w:val="24"/>
        </w:rPr>
      </w:pPr>
      <w:r>
        <w:rPr>
          <w:sz w:val="24"/>
        </w:rPr>
        <w:t>У обучающегося будут сформированы следующие умения совместной деятельности: организовывать</w:t>
      </w:r>
      <w:r>
        <w:rPr>
          <w:spacing w:val="40"/>
          <w:sz w:val="24"/>
        </w:rPr>
        <w:t xml:space="preserve"> </w:t>
      </w:r>
      <w:r>
        <w:rPr>
          <w:sz w:val="24"/>
        </w:rPr>
        <w:t>под</w:t>
      </w:r>
      <w:r>
        <w:rPr>
          <w:spacing w:val="40"/>
          <w:sz w:val="24"/>
        </w:rPr>
        <w:t xml:space="preserve"> </w:t>
      </w:r>
      <w:r>
        <w:rPr>
          <w:sz w:val="24"/>
        </w:rPr>
        <w:t>руководством</w:t>
      </w:r>
      <w:r>
        <w:rPr>
          <w:spacing w:val="40"/>
          <w:sz w:val="24"/>
        </w:rPr>
        <w:t xml:space="preserve"> </w:t>
      </w:r>
      <w:r>
        <w:rPr>
          <w:sz w:val="24"/>
        </w:rPr>
        <w:t>учителя</w:t>
      </w:r>
      <w:r>
        <w:rPr>
          <w:spacing w:val="40"/>
          <w:sz w:val="24"/>
        </w:rPr>
        <w:t xml:space="preserve"> </w:t>
      </w:r>
      <w:r>
        <w:rPr>
          <w:sz w:val="24"/>
        </w:rPr>
        <w:t>совместную</w:t>
      </w:r>
      <w:r>
        <w:rPr>
          <w:spacing w:val="40"/>
          <w:sz w:val="24"/>
        </w:rPr>
        <w:t xml:space="preserve"> </w:t>
      </w:r>
      <w:r>
        <w:rPr>
          <w:sz w:val="24"/>
        </w:rPr>
        <w:t>работу</w:t>
      </w:r>
      <w:r>
        <w:rPr>
          <w:spacing w:val="40"/>
          <w:sz w:val="24"/>
        </w:rPr>
        <w:t xml:space="preserve"> </w:t>
      </w:r>
      <w:r>
        <w:rPr>
          <w:sz w:val="24"/>
        </w:rPr>
        <w:t>в</w:t>
      </w:r>
      <w:r>
        <w:rPr>
          <w:spacing w:val="40"/>
          <w:sz w:val="24"/>
        </w:rPr>
        <w:t xml:space="preserve"> </w:t>
      </w:r>
      <w:r>
        <w:rPr>
          <w:sz w:val="24"/>
        </w:rPr>
        <w:t>группе:</w:t>
      </w:r>
      <w:r>
        <w:rPr>
          <w:spacing w:val="40"/>
          <w:sz w:val="24"/>
        </w:rPr>
        <w:t xml:space="preserve"> </w:t>
      </w:r>
      <w:r>
        <w:rPr>
          <w:sz w:val="24"/>
        </w:rPr>
        <w:t>распределять</w:t>
      </w:r>
      <w:r>
        <w:rPr>
          <w:spacing w:val="40"/>
          <w:sz w:val="24"/>
        </w:rPr>
        <w:t xml:space="preserve"> </w:t>
      </w:r>
      <w:r>
        <w:rPr>
          <w:sz w:val="24"/>
        </w:rPr>
        <w:t xml:space="preserve">роли, </w:t>
      </w:r>
      <w:r>
        <w:rPr>
          <w:spacing w:val="-2"/>
          <w:sz w:val="24"/>
        </w:rPr>
        <w:t>выполнять</w:t>
      </w:r>
      <w:r>
        <w:rPr>
          <w:sz w:val="24"/>
        </w:rPr>
        <w:tab/>
      </w:r>
      <w:r>
        <w:rPr>
          <w:spacing w:val="-2"/>
          <w:sz w:val="24"/>
        </w:rPr>
        <w:t>функции</w:t>
      </w:r>
      <w:r>
        <w:rPr>
          <w:sz w:val="24"/>
        </w:rPr>
        <w:tab/>
      </w:r>
      <w:r>
        <w:rPr>
          <w:spacing w:val="-2"/>
          <w:sz w:val="24"/>
        </w:rPr>
        <w:t>руководителя</w:t>
      </w:r>
      <w:r>
        <w:rPr>
          <w:sz w:val="24"/>
        </w:rPr>
        <w:tab/>
      </w:r>
      <w:r>
        <w:rPr>
          <w:spacing w:val="-4"/>
          <w:sz w:val="24"/>
        </w:rPr>
        <w:t>или</w:t>
      </w:r>
      <w:r>
        <w:rPr>
          <w:sz w:val="24"/>
        </w:rPr>
        <w:tab/>
      </w:r>
      <w:r>
        <w:rPr>
          <w:spacing w:val="-2"/>
          <w:sz w:val="24"/>
        </w:rPr>
        <w:t>подчиненного,</w:t>
      </w:r>
      <w:r>
        <w:rPr>
          <w:sz w:val="24"/>
        </w:rPr>
        <w:tab/>
      </w:r>
      <w:r>
        <w:rPr>
          <w:spacing w:val="-2"/>
          <w:sz w:val="24"/>
        </w:rPr>
        <w:t>осуществлять</w:t>
      </w:r>
      <w:r>
        <w:rPr>
          <w:sz w:val="24"/>
        </w:rPr>
        <w:tab/>
      </w:r>
      <w:r>
        <w:rPr>
          <w:spacing w:val="-2"/>
          <w:sz w:val="24"/>
        </w:rPr>
        <w:t xml:space="preserve">продуктивное </w:t>
      </w:r>
      <w:r>
        <w:rPr>
          <w:sz w:val="24"/>
        </w:rPr>
        <w:t>сотрудничество, взаимопомощь;</w:t>
      </w:r>
    </w:p>
    <w:p w:rsidR="00B74A8E" w:rsidRDefault="00B74A8E" w:rsidP="00B74A8E">
      <w:pPr>
        <w:pStyle w:val="a3"/>
        <w:ind w:right="424"/>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74A8E" w:rsidRDefault="00B74A8E" w:rsidP="00B74A8E">
      <w:pPr>
        <w:pStyle w:val="a3"/>
        <w:ind w:right="423"/>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74A8E" w:rsidRDefault="00B74A8E" w:rsidP="00B74A8E">
      <w:pPr>
        <w:pStyle w:val="a3"/>
        <w:ind w:left="0"/>
        <w:jc w:val="left"/>
      </w:pPr>
    </w:p>
    <w:p w:rsidR="00B74A8E" w:rsidRDefault="00B74A8E" w:rsidP="00B74A8E">
      <w:pPr>
        <w:pStyle w:val="a5"/>
        <w:numPr>
          <w:ilvl w:val="1"/>
          <w:numId w:val="23"/>
        </w:numPr>
        <w:tabs>
          <w:tab w:val="left" w:pos="1018"/>
        </w:tabs>
        <w:ind w:right="423" w:firstLine="0"/>
        <w:jc w:val="both"/>
        <w:rPr>
          <w:sz w:val="24"/>
        </w:rPr>
      </w:pPr>
      <w:r>
        <w:rPr>
          <w:sz w:val="24"/>
        </w:rPr>
        <w:t>Планируемые результаты освоения программы по труду (технологии) на уровне начального общего образования.</w:t>
      </w:r>
    </w:p>
    <w:p w:rsidR="00B74A8E" w:rsidRDefault="00B74A8E" w:rsidP="00B74A8E">
      <w:pPr>
        <w:pStyle w:val="a5"/>
        <w:numPr>
          <w:ilvl w:val="2"/>
          <w:numId w:val="23"/>
        </w:numPr>
        <w:tabs>
          <w:tab w:val="left" w:pos="1196"/>
        </w:tabs>
        <w:ind w:right="422" w:firstLine="0"/>
        <w:jc w:val="both"/>
        <w:rPr>
          <w:sz w:val="24"/>
        </w:rPr>
      </w:pPr>
      <w:r>
        <w:rPr>
          <w:sz w:val="24"/>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3"/>
        <w:ind w:right="424"/>
      </w:pPr>
      <w: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B74A8E" w:rsidRDefault="00B74A8E" w:rsidP="00B74A8E">
      <w:pPr>
        <w:pStyle w:val="a3"/>
        <w:ind w:right="423"/>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74A8E" w:rsidRDefault="00B74A8E" w:rsidP="00B74A8E">
      <w:pPr>
        <w:pStyle w:val="a3"/>
        <w:spacing w:before="1"/>
        <w:ind w:right="422"/>
      </w:pPr>
      <w:r>
        <w:t>осознание роли человека и используемых им технологий в сохранении гармонического сосуществования</w:t>
      </w:r>
      <w:r>
        <w:rPr>
          <w:spacing w:val="-6"/>
        </w:rPr>
        <w:t xml:space="preserve"> </w:t>
      </w:r>
      <w:r>
        <w:t>рукотворного</w:t>
      </w:r>
      <w:r>
        <w:rPr>
          <w:spacing w:val="-1"/>
        </w:rPr>
        <w:t xml:space="preserve"> </w:t>
      </w:r>
      <w:r>
        <w:t>мира</w:t>
      </w:r>
      <w:r>
        <w:rPr>
          <w:spacing w:val="-4"/>
        </w:rPr>
        <w:t xml:space="preserve"> </w:t>
      </w:r>
      <w:r>
        <w:t>с</w:t>
      </w:r>
      <w:r>
        <w:rPr>
          <w:spacing w:val="-2"/>
        </w:rPr>
        <w:t xml:space="preserve"> </w:t>
      </w:r>
      <w:r>
        <w:t>миром</w:t>
      </w:r>
      <w:r>
        <w:rPr>
          <w:spacing w:val="-4"/>
        </w:rPr>
        <w:t xml:space="preserve"> </w:t>
      </w:r>
      <w:r>
        <w:t>природы,</w:t>
      </w:r>
      <w:r>
        <w:rPr>
          <w:spacing w:val="-1"/>
        </w:rPr>
        <w:t xml:space="preserve"> </w:t>
      </w:r>
      <w:r>
        <w:t>ответственное</w:t>
      </w:r>
      <w:r>
        <w:rPr>
          <w:spacing w:val="-4"/>
        </w:rPr>
        <w:t xml:space="preserve"> </w:t>
      </w:r>
      <w:r>
        <w:t>отношение</w:t>
      </w:r>
      <w:r>
        <w:rPr>
          <w:spacing w:val="-4"/>
        </w:rPr>
        <w:t xml:space="preserve"> </w:t>
      </w:r>
      <w:r>
        <w:t>к</w:t>
      </w:r>
      <w:r>
        <w:rPr>
          <w:spacing w:val="-3"/>
        </w:rPr>
        <w:t xml:space="preserve"> </w:t>
      </w:r>
      <w:r>
        <w:t>сохранению окружающей среды;</w:t>
      </w:r>
    </w:p>
    <w:p w:rsidR="00B74A8E" w:rsidRDefault="00B74A8E" w:rsidP="00B74A8E">
      <w:pPr>
        <w:pStyle w:val="a3"/>
        <w:ind w:right="425"/>
      </w:pPr>
      <w: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B74A8E" w:rsidRDefault="00B74A8E" w:rsidP="00B74A8E">
      <w:pPr>
        <w:pStyle w:val="a3"/>
        <w:tabs>
          <w:tab w:val="left" w:pos="1554"/>
          <w:tab w:val="left" w:pos="3476"/>
          <w:tab w:val="left" w:pos="4839"/>
          <w:tab w:val="left" w:pos="5199"/>
          <w:tab w:val="left" w:pos="6339"/>
          <w:tab w:val="left" w:pos="6687"/>
          <w:tab w:val="left" w:pos="8051"/>
          <w:tab w:val="left" w:pos="8905"/>
        </w:tabs>
        <w:ind w:right="423"/>
        <w:jc w:val="left"/>
      </w:pPr>
      <w:r>
        <w:t>проявление способности к эстетической оценке окружающей предметной среды, эстетические чувства</w:t>
      </w:r>
      <w:r>
        <w:rPr>
          <w:spacing w:val="40"/>
        </w:rPr>
        <w:t xml:space="preserve"> </w:t>
      </w:r>
      <w:r>
        <w:t>-</w:t>
      </w:r>
      <w:r>
        <w:rPr>
          <w:spacing w:val="40"/>
        </w:rPr>
        <w:t xml:space="preserve"> </w:t>
      </w:r>
      <w:r>
        <w:t>эмоционально-положительное</w:t>
      </w:r>
      <w:r>
        <w:rPr>
          <w:spacing w:val="40"/>
        </w:rPr>
        <w:t xml:space="preserve"> </w:t>
      </w:r>
      <w:r>
        <w:t>восприятие</w:t>
      </w:r>
      <w:r>
        <w:rPr>
          <w:spacing w:val="40"/>
        </w:rPr>
        <w:t xml:space="preserve"> </w:t>
      </w:r>
      <w:r>
        <w:t>и</w:t>
      </w:r>
      <w:r>
        <w:rPr>
          <w:spacing w:val="40"/>
        </w:rPr>
        <w:t xml:space="preserve"> </w:t>
      </w:r>
      <w:r>
        <w:t>понимание</w:t>
      </w:r>
      <w:r>
        <w:rPr>
          <w:spacing w:val="40"/>
        </w:rPr>
        <w:t xml:space="preserve"> </w:t>
      </w:r>
      <w:r>
        <w:t>красоты</w:t>
      </w:r>
      <w:r>
        <w:rPr>
          <w:spacing w:val="40"/>
        </w:rPr>
        <w:t xml:space="preserve"> </w:t>
      </w:r>
      <w:r>
        <w:t>форм</w:t>
      </w:r>
      <w:r>
        <w:rPr>
          <w:spacing w:val="40"/>
        </w:rPr>
        <w:t xml:space="preserve"> </w:t>
      </w:r>
      <w:r>
        <w:t>и</w:t>
      </w:r>
      <w:r>
        <w:rPr>
          <w:spacing w:val="40"/>
        </w:rPr>
        <w:t xml:space="preserve"> </w:t>
      </w:r>
      <w:r>
        <w:t>образов</w:t>
      </w:r>
      <w:r>
        <w:rPr>
          <w:spacing w:val="80"/>
        </w:rPr>
        <w:t xml:space="preserve"> </w:t>
      </w:r>
      <w:r>
        <w:t>природных объектов, образцов мировой и отечественной художественной культуры;</w:t>
      </w:r>
      <w:r>
        <w:rPr>
          <w:spacing w:val="40"/>
        </w:rPr>
        <w:t xml:space="preserve"> </w:t>
      </w:r>
      <w:r>
        <w:rPr>
          <w:spacing w:val="-2"/>
        </w:rPr>
        <w:t>проявление</w:t>
      </w:r>
      <w:r>
        <w:tab/>
      </w:r>
      <w:r>
        <w:rPr>
          <w:spacing w:val="-2"/>
        </w:rPr>
        <w:t>положительного</w:t>
      </w:r>
      <w:r>
        <w:tab/>
      </w:r>
      <w:r>
        <w:rPr>
          <w:spacing w:val="-2"/>
        </w:rPr>
        <w:t>отношения</w:t>
      </w:r>
      <w:r>
        <w:tab/>
      </w:r>
      <w:r>
        <w:rPr>
          <w:spacing w:val="-10"/>
        </w:rPr>
        <w:t>и</w:t>
      </w:r>
      <w:r>
        <w:tab/>
      </w:r>
      <w:r>
        <w:rPr>
          <w:spacing w:val="-2"/>
        </w:rPr>
        <w:t>интереса</w:t>
      </w:r>
      <w:r>
        <w:tab/>
      </w:r>
      <w:r>
        <w:rPr>
          <w:spacing w:val="-10"/>
        </w:rPr>
        <w:t>к</w:t>
      </w:r>
      <w:r>
        <w:tab/>
      </w:r>
      <w:r>
        <w:rPr>
          <w:spacing w:val="-2"/>
        </w:rPr>
        <w:t>различным</w:t>
      </w:r>
      <w:r>
        <w:tab/>
      </w:r>
      <w:r>
        <w:rPr>
          <w:spacing w:val="-2"/>
        </w:rPr>
        <w:t>видам</w:t>
      </w:r>
      <w:r>
        <w:tab/>
      </w:r>
      <w:r>
        <w:rPr>
          <w:spacing w:val="-2"/>
        </w:rPr>
        <w:t>творческой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5"/>
      </w:pPr>
      <w:r>
        <w:lastRenderedPageBreak/>
        <w:t>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74A8E" w:rsidRDefault="00B74A8E" w:rsidP="00B74A8E">
      <w:pPr>
        <w:pStyle w:val="a3"/>
        <w:jc w:val="left"/>
      </w:pPr>
      <w:r>
        <w:t>проявление</w:t>
      </w:r>
      <w:r>
        <w:rPr>
          <w:spacing w:val="40"/>
        </w:rPr>
        <w:t xml:space="preserve"> </w:t>
      </w:r>
      <w:r>
        <w:t>устойчивых</w:t>
      </w:r>
      <w:r>
        <w:rPr>
          <w:spacing w:val="40"/>
        </w:rPr>
        <w:t xml:space="preserve"> </w:t>
      </w:r>
      <w:r>
        <w:t>волевых</w:t>
      </w:r>
      <w:r>
        <w:rPr>
          <w:spacing w:val="40"/>
        </w:rPr>
        <w:t xml:space="preserve"> </w:t>
      </w:r>
      <w:r>
        <w:t>качеств</w:t>
      </w:r>
      <w:r>
        <w:rPr>
          <w:spacing w:val="40"/>
        </w:rPr>
        <w:t xml:space="preserve"> </w:t>
      </w:r>
      <w:r>
        <w:t>и</w:t>
      </w:r>
      <w:r>
        <w:rPr>
          <w:spacing w:val="40"/>
        </w:rPr>
        <w:t xml:space="preserve"> </w:t>
      </w:r>
      <w:r>
        <w:t>способность</w:t>
      </w:r>
      <w:r>
        <w:rPr>
          <w:spacing w:val="40"/>
        </w:rPr>
        <w:t xml:space="preserve"> </w:t>
      </w:r>
      <w:r>
        <w:t>к</w:t>
      </w:r>
      <w:r>
        <w:rPr>
          <w:spacing w:val="40"/>
        </w:rPr>
        <w:t xml:space="preserve"> </w:t>
      </w:r>
      <w:r>
        <w:t>саморегуляции:</w:t>
      </w:r>
      <w:r>
        <w:rPr>
          <w:spacing w:val="40"/>
        </w:rPr>
        <w:t xml:space="preserve"> </w:t>
      </w:r>
      <w:r>
        <w:t>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w:t>
      </w:r>
    </w:p>
    <w:p w:rsidR="00B74A8E" w:rsidRDefault="00B74A8E" w:rsidP="00B74A8E">
      <w:pPr>
        <w:pStyle w:val="a5"/>
        <w:numPr>
          <w:ilvl w:val="2"/>
          <w:numId w:val="23"/>
        </w:numPr>
        <w:tabs>
          <w:tab w:val="left" w:pos="1102"/>
        </w:tabs>
        <w:ind w:right="424" w:firstLine="0"/>
        <w:jc w:val="both"/>
        <w:rPr>
          <w:sz w:val="24"/>
        </w:rPr>
      </w:pPr>
      <w:r>
        <w:rPr>
          <w:sz w:val="24"/>
        </w:rPr>
        <w:t>В</w:t>
      </w:r>
      <w:r>
        <w:rPr>
          <w:spacing w:val="-3"/>
          <w:sz w:val="24"/>
        </w:rPr>
        <w:t xml:space="preserve"> </w:t>
      </w:r>
      <w:r>
        <w:rPr>
          <w:sz w:val="24"/>
        </w:rPr>
        <w:t>результате изучения</w:t>
      </w:r>
      <w:r>
        <w:rPr>
          <w:spacing w:val="-3"/>
          <w:sz w:val="24"/>
        </w:rPr>
        <w:t xml:space="preserve"> </w:t>
      </w:r>
      <w:r>
        <w:rPr>
          <w:sz w:val="24"/>
        </w:rPr>
        <w:t>труда</w:t>
      </w:r>
      <w:r>
        <w:rPr>
          <w:spacing w:val="-2"/>
          <w:sz w:val="24"/>
        </w:rPr>
        <w:t xml:space="preserve"> </w:t>
      </w:r>
      <w:r>
        <w:rPr>
          <w:sz w:val="24"/>
        </w:rPr>
        <w:t>(технологии) на</w:t>
      </w:r>
      <w:r>
        <w:rPr>
          <w:spacing w:val="-4"/>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23"/>
        </w:numPr>
        <w:tabs>
          <w:tab w:val="left" w:pos="1443"/>
          <w:tab w:val="left" w:pos="1835"/>
          <w:tab w:val="left" w:pos="3553"/>
          <w:tab w:val="left" w:pos="4364"/>
          <w:tab w:val="left" w:pos="6116"/>
          <w:tab w:val="left" w:pos="7513"/>
          <w:tab w:val="left" w:pos="8559"/>
          <w:tab w:val="left" w:pos="9932"/>
        </w:tabs>
        <w:ind w:right="422"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w:t>
      </w:r>
      <w:r>
        <w:rPr>
          <w:spacing w:val="77"/>
          <w:sz w:val="24"/>
        </w:rPr>
        <w:t xml:space="preserve"> </w:t>
      </w:r>
      <w:r>
        <w:rPr>
          <w:sz w:val="24"/>
        </w:rPr>
        <w:t>анализ</w:t>
      </w:r>
      <w:r>
        <w:rPr>
          <w:spacing w:val="75"/>
          <w:sz w:val="24"/>
        </w:rPr>
        <w:t xml:space="preserve"> </w:t>
      </w:r>
      <w:r>
        <w:rPr>
          <w:sz w:val="24"/>
        </w:rPr>
        <w:t>объектов</w:t>
      </w:r>
      <w:r>
        <w:rPr>
          <w:spacing w:val="75"/>
          <w:sz w:val="24"/>
        </w:rPr>
        <w:t xml:space="preserve"> </w:t>
      </w:r>
      <w:r>
        <w:rPr>
          <w:sz w:val="24"/>
        </w:rPr>
        <w:t>и</w:t>
      </w:r>
      <w:r>
        <w:rPr>
          <w:spacing w:val="74"/>
          <w:sz w:val="24"/>
        </w:rPr>
        <w:t xml:space="preserve"> </w:t>
      </w:r>
      <w:r>
        <w:rPr>
          <w:sz w:val="24"/>
        </w:rPr>
        <w:t>изделий</w:t>
      </w:r>
      <w:r>
        <w:rPr>
          <w:spacing w:val="77"/>
          <w:sz w:val="24"/>
        </w:rPr>
        <w:t xml:space="preserve"> </w:t>
      </w:r>
      <w:r>
        <w:rPr>
          <w:sz w:val="24"/>
        </w:rPr>
        <w:t>с</w:t>
      </w:r>
      <w:r>
        <w:rPr>
          <w:spacing w:val="75"/>
          <w:sz w:val="24"/>
        </w:rPr>
        <w:t xml:space="preserve"> </w:t>
      </w:r>
      <w:r>
        <w:rPr>
          <w:sz w:val="24"/>
        </w:rPr>
        <w:t>выделением</w:t>
      </w:r>
      <w:r>
        <w:rPr>
          <w:spacing w:val="77"/>
          <w:sz w:val="24"/>
        </w:rPr>
        <w:t xml:space="preserve"> </w:t>
      </w:r>
      <w:r>
        <w:rPr>
          <w:sz w:val="24"/>
        </w:rPr>
        <w:t>существенных</w:t>
      </w:r>
      <w:r>
        <w:rPr>
          <w:spacing w:val="76"/>
          <w:sz w:val="24"/>
        </w:rPr>
        <w:t xml:space="preserve"> </w:t>
      </w:r>
      <w:r>
        <w:rPr>
          <w:sz w:val="24"/>
        </w:rPr>
        <w:t>и</w:t>
      </w:r>
      <w:r>
        <w:rPr>
          <w:spacing w:val="77"/>
          <w:sz w:val="24"/>
        </w:rPr>
        <w:t xml:space="preserve"> </w:t>
      </w:r>
      <w:r>
        <w:rPr>
          <w:sz w:val="24"/>
        </w:rPr>
        <w:t xml:space="preserve">несущественных </w:t>
      </w:r>
      <w:r>
        <w:rPr>
          <w:spacing w:val="-2"/>
          <w:sz w:val="24"/>
        </w:rPr>
        <w:t>признаков;</w:t>
      </w:r>
    </w:p>
    <w:p w:rsidR="00B74A8E" w:rsidRDefault="00B74A8E" w:rsidP="00B74A8E">
      <w:pPr>
        <w:pStyle w:val="a3"/>
        <w:jc w:val="left"/>
      </w:pPr>
      <w:r>
        <w:t>сравнивать</w:t>
      </w:r>
      <w:r>
        <w:rPr>
          <w:spacing w:val="-4"/>
        </w:rPr>
        <w:t xml:space="preserve"> </w:t>
      </w:r>
      <w:r>
        <w:t>группы</w:t>
      </w:r>
      <w:r>
        <w:rPr>
          <w:spacing w:val="-3"/>
        </w:rPr>
        <w:t xml:space="preserve"> </w:t>
      </w:r>
      <w:r>
        <w:t>объектов</w:t>
      </w:r>
      <w:r>
        <w:rPr>
          <w:spacing w:val="-2"/>
        </w:rPr>
        <w:t xml:space="preserve"> </w:t>
      </w:r>
      <w:r>
        <w:t>(изделий), выделять</w:t>
      </w:r>
      <w:r>
        <w:rPr>
          <w:spacing w:val="-2"/>
        </w:rPr>
        <w:t xml:space="preserve"> </w:t>
      </w:r>
      <w:r>
        <w:t>в</w:t>
      </w:r>
      <w:r>
        <w:rPr>
          <w:spacing w:val="-2"/>
        </w:rPr>
        <w:t xml:space="preserve"> </w:t>
      </w:r>
      <w:r>
        <w:t>них</w:t>
      </w:r>
      <w:r>
        <w:rPr>
          <w:spacing w:val="-2"/>
        </w:rPr>
        <w:t xml:space="preserve"> </w:t>
      </w:r>
      <w:r>
        <w:t>общее</w:t>
      </w:r>
      <w:r>
        <w:rPr>
          <w:spacing w:val="-3"/>
        </w:rPr>
        <w:t xml:space="preserve"> </w:t>
      </w:r>
      <w:r>
        <w:t xml:space="preserve">и </w:t>
      </w:r>
      <w:r>
        <w:rPr>
          <w:spacing w:val="-2"/>
        </w:rPr>
        <w:t>различия;</w:t>
      </w:r>
    </w:p>
    <w:p w:rsidR="00B74A8E" w:rsidRDefault="00B74A8E" w:rsidP="00B74A8E">
      <w:pPr>
        <w:pStyle w:val="a3"/>
        <w:ind w:right="424"/>
        <w:jc w:val="left"/>
      </w:pPr>
      <w:r>
        <w:t>проводить</w:t>
      </w:r>
      <w:r>
        <w:rPr>
          <w:spacing w:val="40"/>
        </w:rPr>
        <w:t xml:space="preserve"> </w:t>
      </w:r>
      <w:r>
        <w:t>обобщения</w:t>
      </w:r>
      <w:r>
        <w:rPr>
          <w:spacing w:val="38"/>
        </w:rPr>
        <w:t xml:space="preserve"> </w:t>
      </w:r>
      <w:r>
        <w:t>(технико-технологического</w:t>
      </w:r>
      <w:r>
        <w:rPr>
          <w:spacing w:val="40"/>
        </w:rPr>
        <w:t xml:space="preserve"> </w:t>
      </w:r>
      <w:r>
        <w:t>и</w:t>
      </w:r>
      <w:r>
        <w:rPr>
          <w:spacing w:val="39"/>
        </w:rPr>
        <w:t xml:space="preserve"> </w:t>
      </w:r>
      <w:r>
        <w:t>декоративно-художественного</w:t>
      </w:r>
      <w:r>
        <w:rPr>
          <w:spacing w:val="38"/>
        </w:rPr>
        <w:t xml:space="preserve"> </w:t>
      </w:r>
      <w:r>
        <w:t>характера) по изучаемой тематике;</w:t>
      </w:r>
    </w:p>
    <w:p w:rsidR="00B74A8E" w:rsidRDefault="00B74A8E" w:rsidP="00B74A8E">
      <w:pPr>
        <w:pStyle w:val="a3"/>
        <w:jc w:val="left"/>
      </w:pPr>
      <w:r>
        <w:t>использовать</w:t>
      </w:r>
      <w:r>
        <w:rPr>
          <w:spacing w:val="37"/>
        </w:rPr>
        <w:t xml:space="preserve"> </w:t>
      </w:r>
      <w:r>
        <w:t>схемы,</w:t>
      </w:r>
      <w:r>
        <w:rPr>
          <w:spacing w:val="39"/>
        </w:rPr>
        <w:t xml:space="preserve"> </w:t>
      </w:r>
      <w:r>
        <w:t>модели</w:t>
      </w:r>
      <w:r>
        <w:rPr>
          <w:spacing w:val="40"/>
        </w:rPr>
        <w:t xml:space="preserve"> </w:t>
      </w:r>
      <w:r>
        <w:t>и</w:t>
      </w:r>
      <w:r>
        <w:rPr>
          <w:spacing w:val="40"/>
        </w:rPr>
        <w:t xml:space="preserve"> </w:t>
      </w:r>
      <w:r>
        <w:t>простейшие</w:t>
      </w:r>
      <w:r>
        <w:rPr>
          <w:spacing w:val="38"/>
        </w:rPr>
        <w:t xml:space="preserve"> </w:t>
      </w:r>
      <w:r>
        <w:t>чертежи</w:t>
      </w:r>
      <w:r>
        <w:rPr>
          <w:spacing w:val="40"/>
        </w:rPr>
        <w:t xml:space="preserve"> </w:t>
      </w:r>
      <w:r>
        <w:t>в</w:t>
      </w:r>
      <w:r>
        <w:rPr>
          <w:spacing w:val="40"/>
        </w:rPr>
        <w:t xml:space="preserve"> </w:t>
      </w:r>
      <w:r>
        <w:t>собственной</w:t>
      </w:r>
      <w:r>
        <w:rPr>
          <w:spacing w:val="38"/>
        </w:rPr>
        <w:t xml:space="preserve"> </w:t>
      </w:r>
      <w:r>
        <w:t>практической</w:t>
      </w:r>
      <w:r>
        <w:rPr>
          <w:spacing w:val="40"/>
        </w:rPr>
        <w:t xml:space="preserve"> </w:t>
      </w:r>
      <w:r>
        <w:t xml:space="preserve">творческой </w:t>
      </w:r>
      <w:r>
        <w:rPr>
          <w:spacing w:val="-2"/>
        </w:rPr>
        <w:t>деятельности;</w:t>
      </w:r>
    </w:p>
    <w:p w:rsidR="00B74A8E" w:rsidRDefault="00B74A8E" w:rsidP="00B74A8E">
      <w:pPr>
        <w:pStyle w:val="a3"/>
        <w:tabs>
          <w:tab w:val="left" w:pos="1947"/>
          <w:tab w:val="left" w:pos="2310"/>
          <w:tab w:val="left" w:pos="3908"/>
          <w:tab w:val="left" w:pos="5235"/>
          <w:tab w:val="left" w:pos="6644"/>
          <w:tab w:val="left" w:pos="7256"/>
          <w:tab w:val="left" w:pos="8883"/>
          <w:tab w:val="left" w:pos="9949"/>
        </w:tabs>
        <w:ind w:right="424"/>
        <w:jc w:val="left"/>
      </w:pPr>
      <w:r>
        <w:rPr>
          <w:spacing w:val="-2"/>
        </w:rPr>
        <w:t>комбинировать</w:t>
      </w:r>
      <w:r>
        <w:tab/>
      </w:r>
      <w:r>
        <w:rPr>
          <w:spacing w:val="-10"/>
        </w:rPr>
        <w:t>и</w:t>
      </w:r>
      <w:r>
        <w:tab/>
      </w:r>
      <w:r>
        <w:rPr>
          <w:spacing w:val="-2"/>
        </w:rPr>
        <w:t>использовать</w:t>
      </w:r>
      <w:r>
        <w:tab/>
      </w:r>
      <w:r>
        <w:rPr>
          <w:spacing w:val="-2"/>
        </w:rPr>
        <w:t>освоенные</w:t>
      </w:r>
      <w:r>
        <w:tab/>
      </w:r>
      <w:r>
        <w:rPr>
          <w:spacing w:val="-2"/>
        </w:rPr>
        <w:t>технологии</w:t>
      </w:r>
      <w:r>
        <w:tab/>
      </w:r>
      <w:r>
        <w:rPr>
          <w:spacing w:val="-4"/>
        </w:rPr>
        <w:t>при</w:t>
      </w:r>
      <w:r>
        <w:tab/>
      </w:r>
      <w:r>
        <w:rPr>
          <w:spacing w:val="-2"/>
        </w:rPr>
        <w:t>изготовлении</w:t>
      </w:r>
      <w:r>
        <w:tab/>
      </w:r>
      <w:r>
        <w:rPr>
          <w:spacing w:val="-2"/>
        </w:rPr>
        <w:t>изделий</w:t>
      </w:r>
      <w:r>
        <w:tab/>
      </w:r>
      <w:r>
        <w:rPr>
          <w:spacing w:val="-10"/>
        </w:rPr>
        <w:t xml:space="preserve">в </w:t>
      </w:r>
      <w:r>
        <w:t>соответствии с технической, технологической или декоративно-художественной задачей; понимать</w:t>
      </w:r>
      <w:r>
        <w:rPr>
          <w:spacing w:val="40"/>
        </w:rPr>
        <w:t xml:space="preserve"> </w:t>
      </w:r>
      <w:r>
        <w:t>необходимость</w:t>
      </w:r>
      <w:r>
        <w:rPr>
          <w:spacing w:val="40"/>
        </w:rPr>
        <w:t xml:space="preserve"> </w:t>
      </w:r>
      <w:r>
        <w:t>поиска</w:t>
      </w:r>
      <w:r>
        <w:rPr>
          <w:spacing w:val="40"/>
        </w:rPr>
        <w:t xml:space="preserve"> </w:t>
      </w:r>
      <w:r>
        <w:t>новых</w:t>
      </w:r>
      <w:r>
        <w:rPr>
          <w:spacing w:val="40"/>
        </w:rPr>
        <w:t xml:space="preserve"> </w:t>
      </w:r>
      <w:r>
        <w:t>технологий</w:t>
      </w:r>
      <w:r>
        <w:rPr>
          <w:spacing w:val="40"/>
        </w:rPr>
        <w:t xml:space="preserve"> </w:t>
      </w:r>
      <w:r>
        <w:t>на</w:t>
      </w:r>
      <w:r>
        <w:rPr>
          <w:spacing w:val="40"/>
        </w:rPr>
        <w:t xml:space="preserve"> </w:t>
      </w:r>
      <w:r>
        <w:t>основе</w:t>
      </w:r>
      <w:r>
        <w:rPr>
          <w:spacing w:val="40"/>
        </w:rPr>
        <w:t xml:space="preserve"> </w:t>
      </w:r>
      <w:r>
        <w:t>изучения</w:t>
      </w:r>
      <w:r>
        <w:rPr>
          <w:spacing w:val="40"/>
        </w:rPr>
        <w:t xml:space="preserve"> </w:t>
      </w:r>
      <w:r>
        <w:t>объектов</w:t>
      </w:r>
      <w:r>
        <w:rPr>
          <w:spacing w:val="40"/>
        </w:rPr>
        <w:t xml:space="preserve"> </w:t>
      </w:r>
      <w:r>
        <w:t>и</w:t>
      </w:r>
      <w:r>
        <w:rPr>
          <w:spacing w:val="40"/>
        </w:rPr>
        <w:t xml:space="preserve"> </w:t>
      </w:r>
      <w:r>
        <w:t>законов природы, доступного исторического и современного опыта технологической деятельности.</w:t>
      </w:r>
    </w:p>
    <w:p w:rsidR="00B74A8E" w:rsidRDefault="00B74A8E" w:rsidP="00B74A8E">
      <w:pPr>
        <w:pStyle w:val="a5"/>
        <w:numPr>
          <w:ilvl w:val="3"/>
          <w:numId w:val="23"/>
        </w:numPr>
        <w:tabs>
          <w:tab w:val="left" w:pos="1323"/>
        </w:tabs>
        <w:ind w:right="425" w:firstLine="0"/>
        <w:rPr>
          <w:sz w:val="24"/>
        </w:rPr>
      </w:pPr>
      <w:r>
        <w:rPr>
          <w:sz w:val="24"/>
        </w:rPr>
        <w:t>У</w:t>
      </w:r>
      <w:r>
        <w:rPr>
          <w:spacing w:val="37"/>
          <w:sz w:val="24"/>
        </w:rPr>
        <w:t xml:space="preserve"> </w:t>
      </w:r>
      <w:r>
        <w:rPr>
          <w:sz w:val="24"/>
        </w:rPr>
        <w:t>обучающегося</w:t>
      </w:r>
      <w:r>
        <w:rPr>
          <w:spacing w:val="38"/>
          <w:sz w:val="24"/>
        </w:rPr>
        <w:t xml:space="preserve"> </w:t>
      </w:r>
      <w:r>
        <w:rPr>
          <w:sz w:val="24"/>
        </w:rPr>
        <w:t>будут</w:t>
      </w:r>
      <w:r>
        <w:rPr>
          <w:spacing w:val="40"/>
          <w:sz w:val="24"/>
        </w:rPr>
        <w:t xml:space="preserve"> </w:t>
      </w:r>
      <w:r>
        <w:rPr>
          <w:sz w:val="24"/>
        </w:rPr>
        <w:t>сформированы</w:t>
      </w:r>
      <w:r>
        <w:rPr>
          <w:spacing w:val="37"/>
          <w:sz w:val="24"/>
        </w:rPr>
        <w:t xml:space="preserve"> </w:t>
      </w:r>
      <w:r>
        <w:rPr>
          <w:sz w:val="24"/>
        </w:rPr>
        <w:t>умения</w:t>
      </w:r>
      <w:r>
        <w:rPr>
          <w:spacing w:val="36"/>
          <w:sz w:val="24"/>
        </w:rPr>
        <w:t xml:space="preserve"> </w:t>
      </w:r>
      <w:r>
        <w:rPr>
          <w:sz w:val="24"/>
        </w:rPr>
        <w:t>работать</w:t>
      </w:r>
      <w:r>
        <w:rPr>
          <w:spacing w:val="37"/>
          <w:sz w:val="24"/>
        </w:rPr>
        <w:t xml:space="preserve"> </w:t>
      </w:r>
      <w:r>
        <w:rPr>
          <w:sz w:val="24"/>
        </w:rPr>
        <w:t>с</w:t>
      </w:r>
      <w:r>
        <w:rPr>
          <w:spacing w:val="37"/>
          <w:sz w:val="24"/>
        </w:rPr>
        <w:t xml:space="preserve"> </w:t>
      </w:r>
      <w:r>
        <w:rPr>
          <w:sz w:val="24"/>
        </w:rPr>
        <w:t>информацией</w:t>
      </w:r>
      <w:r>
        <w:rPr>
          <w:spacing w:val="37"/>
          <w:sz w:val="24"/>
        </w:rPr>
        <w:t xml:space="preserve"> </w:t>
      </w:r>
      <w:r>
        <w:rPr>
          <w:sz w:val="24"/>
        </w:rPr>
        <w:t>как</w:t>
      </w:r>
      <w:r>
        <w:rPr>
          <w:spacing w:val="37"/>
          <w:sz w:val="24"/>
        </w:rPr>
        <w:t xml:space="preserve"> </w:t>
      </w:r>
      <w:r>
        <w:rPr>
          <w:sz w:val="24"/>
        </w:rPr>
        <w:t>часть познавательных универсальных учебных действий:</w:t>
      </w:r>
    </w:p>
    <w:p w:rsidR="00B74A8E" w:rsidRDefault="00B74A8E" w:rsidP="00B74A8E">
      <w:pPr>
        <w:pStyle w:val="a3"/>
        <w:jc w:val="left"/>
      </w:pPr>
      <w:r>
        <w:t>осуществлять</w:t>
      </w:r>
      <w:r>
        <w:rPr>
          <w:spacing w:val="38"/>
        </w:rPr>
        <w:t xml:space="preserve"> </w:t>
      </w:r>
      <w:r>
        <w:t>поиск</w:t>
      </w:r>
      <w:r>
        <w:rPr>
          <w:spacing w:val="38"/>
        </w:rPr>
        <w:t xml:space="preserve"> </w:t>
      </w:r>
      <w:r>
        <w:t>необходимой</w:t>
      </w:r>
      <w:r>
        <w:rPr>
          <w:spacing w:val="39"/>
        </w:rPr>
        <w:t xml:space="preserve"> </w:t>
      </w:r>
      <w:r>
        <w:t>для</w:t>
      </w:r>
      <w:r>
        <w:rPr>
          <w:spacing w:val="37"/>
        </w:rPr>
        <w:t xml:space="preserve"> </w:t>
      </w:r>
      <w:r>
        <w:t>выполнения</w:t>
      </w:r>
      <w:r>
        <w:rPr>
          <w:spacing w:val="37"/>
        </w:rPr>
        <w:t xml:space="preserve"> </w:t>
      </w:r>
      <w:r>
        <w:t>работы</w:t>
      </w:r>
      <w:r>
        <w:rPr>
          <w:spacing w:val="39"/>
        </w:rPr>
        <w:t xml:space="preserve"> </w:t>
      </w:r>
      <w:r>
        <w:t>информации</w:t>
      </w:r>
      <w:r>
        <w:rPr>
          <w:spacing w:val="36"/>
        </w:rPr>
        <w:t xml:space="preserve"> </w:t>
      </w:r>
      <w:r>
        <w:t>в</w:t>
      </w:r>
      <w:r>
        <w:rPr>
          <w:spacing w:val="39"/>
        </w:rPr>
        <w:t xml:space="preserve"> </w:t>
      </w:r>
      <w:r>
        <w:t>учебнике</w:t>
      </w:r>
      <w:r>
        <w:rPr>
          <w:spacing w:val="39"/>
        </w:rPr>
        <w:t xml:space="preserve"> </w:t>
      </w:r>
      <w:r>
        <w:t>и</w:t>
      </w:r>
      <w:r>
        <w:rPr>
          <w:spacing w:val="38"/>
        </w:rPr>
        <w:t xml:space="preserve"> </w:t>
      </w:r>
      <w:r>
        <w:t>других доступных источниках, анализировать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74A8E" w:rsidRDefault="00B74A8E" w:rsidP="00B74A8E">
      <w:pPr>
        <w:pStyle w:val="a3"/>
        <w:ind w:right="423"/>
      </w:pPr>
      <w:r>
        <w:t>использовать средства информационно-коммуникационных</w:t>
      </w:r>
      <w:r>
        <w:rPr>
          <w:spacing w:val="-2"/>
        </w:rPr>
        <w:t xml:space="preserve"> </w:t>
      </w:r>
      <w:r>
        <w:t>технологий</w:t>
      </w:r>
      <w:r>
        <w:rPr>
          <w:spacing w:val="-1"/>
        </w:rPr>
        <w:t xml:space="preserve"> </w:t>
      </w:r>
      <w:r>
        <w:t>для решения учебных и практических задач (в том числе Интернет с контролируемым выходом), оценивать объективность информации</w:t>
      </w:r>
      <w:r>
        <w:rPr>
          <w:spacing w:val="-2"/>
        </w:rPr>
        <w:t xml:space="preserve"> </w:t>
      </w:r>
      <w:r>
        <w:t>и возможности ее использования</w:t>
      </w:r>
      <w:r>
        <w:rPr>
          <w:spacing w:val="-1"/>
        </w:rPr>
        <w:t xml:space="preserve"> </w:t>
      </w:r>
      <w:r>
        <w:t>для</w:t>
      </w:r>
      <w:r>
        <w:rPr>
          <w:spacing w:val="-1"/>
        </w:rPr>
        <w:t xml:space="preserve"> </w:t>
      </w:r>
      <w:r>
        <w:t>решения</w:t>
      </w:r>
      <w:r>
        <w:rPr>
          <w:spacing w:val="-1"/>
        </w:rPr>
        <w:t xml:space="preserve"> </w:t>
      </w:r>
      <w:r>
        <w:t>конкретных</w:t>
      </w:r>
      <w:r>
        <w:rPr>
          <w:spacing w:val="-1"/>
        </w:rPr>
        <w:t xml:space="preserve"> </w:t>
      </w:r>
      <w:r>
        <w:t xml:space="preserve">учебных </w:t>
      </w:r>
      <w:r>
        <w:rPr>
          <w:spacing w:val="-2"/>
        </w:rPr>
        <w:t>задач;</w:t>
      </w:r>
    </w:p>
    <w:p w:rsidR="00B74A8E" w:rsidRDefault="00B74A8E" w:rsidP="00B74A8E">
      <w:pPr>
        <w:pStyle w:val="a3"/>
        <w:ind w:right="424"/>
      </w:pPr>
      <w:r>
        <w:t>следовать при выполнении работы инструкциям учителя или представленным в других информационных источниках.</w:t>
      </w:r>
    </w:p>
    <w:p w:rsidR="00B74A8E" w:rsidRDefault="00B74A8E" w:rsidP="00B74A8E">
      <w:pPr>
        <w:pStyle w:val="a5"/>
        <w:numPr>
          <w:ilvl w:val="3"/>
          <w:numId w:val="23"/>
        </w:numPr>
        <w:tabs>
          <w:tab w:val="left" w:pos="1289"/>
        </w:tabs>
        <w:ind w:right="424" w:firstLine="0"/>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B74A8E" w:rsidRDefault="00B74A8E" w:rsidP="00B74A8E">
      <w:pPr>
        <w:pStyle w:val="a3"/>
        <w:ind w:right="424"/>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74A8E" w:rsidRDefault="00B74A8E" w:rsidP="00B74A8E">
      <w:pPr>
        <w:pStyle w:val="a3"/>
        <w:ind w:right="422"/>
      </w:pPr>
      <w:r>
        <w:t>создавать тексты-описания на основе рассматривания изделий декоративно-прикладного искусства народов России;</w:t>
      </w:r>
    </w:p>
    <w:p w:rsidR="00B74A8E" w:rsidRDefault="00B74A8E" w:rsidP="00B74A8E">
      <w:pPr>
        <w:pStyle w:val="a3"/>
        <w:ind w:right="423"/>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74A8E" w:rsidRDefault="00B74A8E" w:rsidP="00B74A8E">
      <w:pPr>
        <w:pStyle w:val="a3"/>
      </w:pPr>
      <w:r>
        <w:t>объяснять</w:t>
      </w:r>
      <w:r>
        <w:rPr>
          <w:spacing w:val="-6"/>
        </w:rPr>
        <w:t xml:space="preserve"> </w:t>
      </w:r>
      <w:r>
        <w:t>последовательность совершаемых действий</w:t>
      </w:r>
      <w:r>
        <w:rPr>
          <w:spacing w:val="-3"/>
        </w:rPr>
        <w:t xml:space="preserve"> </w:t>
      </w:r>
      <w:r>
        <w:t>при</w:t>
      </w:r>
      <w:r>
        <w:rPr>
          <w:spacing w:val="-3"/>
        </w:rPr>
        <w:t xml:space="preserve"> </w:t>
      </w:r>
      <w:r>
        <w:t>создании</w:t>
      </w:r>
      <w:r>
        <w:rPr>
          <w:spacing w:val="-3"/>
        </w:rPr>
        <w:t xml:space="preserve"> </w:t>
      </w:r>
      <w:r>
        <w:rPr>
          <w:spacing w:val="-2"/>
        </w:rPr>
        <w:t>изделия.</w:t>
      </w:r>
    </w:p>
    <w:p w:rsidR="00B74A8E" w:rsidRDefault="00B74A8E" w:rsidP="00B74A8E">
      <w:pPr>
        <w:pStyle w:val="a5"/>
        <w:numPr>
          <w:ilvl w:val="3"/>
          <w:numId w:val="23"/>
        </w:numPr>
        <w:tabs>
          <w:tab w:val="left" w:pos="1292"/>
        </w:tabs>
        <w:ind w:right="423" w:firstLine="0"/>
        <w:jc w:val="both"/>
        <w:rPr>
          <w:sz w:val="24"/>
        </w:rPr>
      </w:pPr>
      <w:r>
        <w:rPr>
          <w:sz w:val="24"/>
        </w:rPr>
        <w:t>У обучающегося будут сформированы умения самоорганизации и самоконтроля как часть регулятивных универсальных учебных действий:</w:t>
      </w:r>
    </w:p>
    <w:p w:rsidR="00B74A8E" w:rsidRDefault="00B74A8E" w:rsidP="00B74A8E">
      <w:pPr>
        <w:pStyle w:val="a3"/>
        <w:ind w:right="425"/>
      </w:pPr>
      <w:r>
        <w:t>рационально организовывать свою работу (подготовка рабочего места, поддержание и наведение порядка, уборка после работы);</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2626"/>
        <w:jc w:val="left"/>
      </w:pPr>
      <w:r>
        <w:lastRenderedPageBreak/>
        <w:t>выполнять правила безопасности труда при выполнении работы; планировать</w:t>
      </w:r>
      <w:r>
        <w:rPr>
          <w:spacing w:val="-5"/>
        </w:rPr>
        <w:t xml:space="preserve"> </w:t>
      </w:r>
      <w:r>
        <w:t>работу,</w:t>
      </w:r>
      <w:r>
        <w:rPr>
          <w:spacing w:val="-5"/>
        </w:rPr>
        <w:t xml:space="preserve"> </w:t>
      </w:r>
      <w:r>
        <w:t>соотносить</w:t>
      </w:r>
      <w:r>
        <w:rPr>
          <w:spacing w:val="-6"/>
        </w:rPr>
        <w:t xml:space="preserve"> </w:t>
      </w:r>
      <w:r>
        <w:t>свои</w:t>
      </w:r>
      <w:r>
        <w:rPr>
          <w:spacing w:val="-4"/>
        </w:rPr>
        <w:t xml:space="preserve"> </w:t>
      </w:r>
      <w:r>
        <w:t>действия</w:t>
      </w:r>
      <w:r>
        <w:rPr>
          <w:spacing w:val="-5"/>
        </w:rPr>
        <w:t xml:space="preserve"> </w:t>
      </w:r>
      <w:r>
        <w:t>с</w:t>
      </w:r>
      <w:r>
        <w:rPr>
          <w:spacing w:val="-6"/>
        </w:rPr>
        <w:t xml:space="preserve"> </w:t>
      </w:r>
      <w:r>
        <w:t>поставленной</w:t>
      </w:r>
      <w:r>
        <w:rPr>
          <w:spacing w:val="-6"/>
        </w:rPr>
        <w:t xml:space="preserve"> </w:t>
      </w:r>
      <w:r>
        <w:t>целью;</w:t>
      </w:r>
    </w:p>
    <w:p w:rsidR="00B74A8E" w:rsidRDefault="00B74A8E" w:rsidP="00B74A8E">
      <w:pPr>
        <w:pStyle w:val="a3"/>
        <w:tabs>
          <w:tab w:val="left" w:pos="1835"/>
          <w:tab w:val="left" w:pos="4554"/>
          <w:tab w:val="left" w:pos="5334"/>
          <w:tab w:val="left" w:pos="6224"/>
          <w:tab w:val="left" w:pos="8034"/>
          <w:tab w:val="left" w:pos="9459"/>
          <w:tab w:val="left" w:pos="9812"/>
        </w:tabs>
        <w:spacing w:before="1"/>
        <w:ind w:right="424"/>
        <w:jc w:val="left"/>
      </w:pPr>
      <w:r>
        <w:rPr>
          <w:spacing w:val="-2"/>
        </w:rPr>
        <w:t>устанавливать</w:t>
      </w:r>
      <w:r>
        <w:tab/>
      </w:r>
      <w:r>
        <w:rPr>
          <w:spacing w:val="-2"/>
        </w:rPr>
        <w:t>причинно-следственные</w:t>
      </w:r>
      <w:r>
        <w:tab/>
      </w:r>
      <w:r>
        <w:rPr>
          <w:spacing w:val="-4"/>
        </w:rPr>
        <w:t>связи</w:t>
      </w:r>
      <w:r>
        <w:tab/>
      </w:r>
      <w:r>
        <w:rPr>
          <w:spacing w:val="-2"/>
        </w:rPr>
        <w:t>между</w:t>
      </w:r>
      <w:r>
        <w:tab/>
      </w:r>
      <w:r>
        <w:rPr>
          <w:spacing w:val="-2"/>
        </w:rPr>
        <w:t>выполняемыми</w:t>
      </w:r>
      <w:r>
        <w:tab/>
      </w:r>
      <w:r>
        <w:rPr>
          <w:spacing w:val="-2"/>
        </w:rPr>
        <w:t>действиями</w:t>
      </w:r>
      <w:r>
        <w:tab/>
      </w:r>
      <w:r>
        <w:rPr>
          <w:spacing w:val="-10"/>
        </w:rPr>
        <w:t>и</w:t>
      </w:r>
      <w:r>
        <w:tab/>
      </w:r>
      <w:r>
        <w:rPr>
          <w:spacing w:val="-6"/>
        </w:rPr>
        <w:t xml:space="preserve">их </w:t>
      </w:r>
      <w:r>
        <w:t>результатами, прогнозировать действия для получения необходимых результатов;</w:t>
      </w:r>
    </w:p>
    <w:p w:rsidR="00B74A8E" w:rsidRDefault="00B74A8E" w:rsidP="00B74A8E">
      <w:pPr>
        <w:pStyle w:val="a3"/>
        <w:jc w:val="left"/>
      </w:pPr>
      <w:r>
        <w:t>выполнять действия</w:t>
      </w:r>
      <w:r>
        <w:rPr>
          <w:spacing w:val="-1"/>
        </w:rPr>
        <w:t xml:space="preserve"> </w:t>
      </w:r>
      <w:r>
        <w:t>контроля и оценки, вносить необходимые коррективы</w:t>
      </w:r>
      <w:r>
        <w:rPr>
          <w:spacing w:val="-2"/>
        </w:rPr>
        <w:t xml:space="preserve"> </w:t>
      </w:r>
      <w:r>
        <w:t>в действие после его завершения на основе его оценки и учета характера сделанных ошибок;</w:t>
      </w:r>
    </w:p>
    <w:p w:rsidR="00B74A8E" w:rsidRDefault="00B74A8E" w:rsidP="00B74A8E">
      <w:pPr>
        <w:pStyle w:val="a3"/>
        <w:jc w:val="left"/>
      </w:pPr>
      <w:r>
        <w:t>проявлять</w:t>
      </w:r>
      <w:r>
        <w:rPr>
          <w:spacing w:val="-6"/>
        </w:rPr>
        <w:t xml:space="preserve"> </w:t>
      </w:r>
      <w:r>
        <w:t>волевую</w:t>
      </w:r>
      <w:r>
        <w:rPr>
          <w:spacing w:val="1"/>
        </w:rPr>
        <w:t xml:space="preserve"> </w:t>
      </w:r>
      <w:r>
        <w:t>саморегуляцию</w:t>
      </w:r>
      <w:r>
        <w:rPr>
          <w:spacing w:val="-2"/>
        </w:rPr>
        <w:t xml:space="preserve"> </w:t>
      </w:r>
      <w:r>
        <w:t>при</w:t>
      </w:r>
      <w:r>
        <w:rPr>
          <w:spacing w:val="-4"/>
        </w:rPr>
        <w:t xml:space="preserve"> </w:t>
      </w:r>
      <w:r>
        <w:t>выполнении</w:t>
      </w:r>
      <w:r>
        <w:rPr>
          <w:spacing w:val="-3"/>
        </w:rPr>
        <w:t xml:space="preserve"> </w:t>
      </w:r>
      <w:r>
        <w:rPr>
          <w:spacing w:val="-2"/>
        </w:rPr>
        <w:t>работы.</w:t>
      </w:r>
    </w:p>
    <w:p w:rsidR="00B74A8E" w:rsidRDefault="00B74A8E" w:rsidP="00B74A8E">
      <w:pPr>
        <w:pStyle w:val="a5"/>
        <w:numPr>
          <w:ilvl w:val="3"/>
          <w:numId w:val="23"/>
        </w:numPr>
        <w:tabs>
          <w:tab w:val="left" w:pos="1280"/>
          <w:tab w:val="left" w:pos="1443"/>
          <w:tab w:val="left" w:pos="2401"/>
          <w:tab w:val="left" w:pos="3987"/>
          <w:tab w:val="left" w:pos="4763"/>
          <w:tab w:val="left" w:pos="6085"/>
          <w:tab w:val="left" w:pos="7215"/>
          <w:tab w:val="left" w:pos="8845"/>
          <w:tab w:val="left" w:pos="9935"/>
        </w:tabs>
        <w:ind w:right="423" w:firstLine="0"/>
        <w:rPr>
          <w:sz w:val="24"/>
        </w:rPr>
      </w:pPr>
      <w:r>
        <w:rPr>
          <w:sz w:val="24"/>
        </w:rPr>
        <w:t>У обучающегося будут сформированы умения совместной деятельности: организовывать</w:t>
      </w:r>
      <w:r>
        <w:rPr>
          <w:spacing w:val="40"/>
          <w:sz w:val="24"/>
        </w:rPr>
        <w:t xml:space="preserve"> </w:t>
      </w:r>
      <w:r>
        <w:rPr>
          <w:sz w:val="24"/>
        </w:rPr>
        <w:t>под</w:t>
      </w:r>
      <w:r>
        <w:rPr>
          <w:spacing w:val="40"/>
          <w:sz w:val="24"/>
        </w:rPr>
        <w:t xml:space="preserve"> </w:t>
      </w:r>
      <w:r>
        <w:rPr>
          <w:sz w:val="24"/>
        </w:rPr>
        <w:t>руководством</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самостоятельно</w:t>
      </w:r>
      <w:r>
        <w:rPr>
          <w:spacing w:val="40"/>
          <w:sz w:val="24"/>
        </w:rPr>
        <w:t xml:space="preserve"> </w:t>
      </w:r>
      <w:r>
        <w:rPr>
          <w:sz w:val="24"/>
        </w:rPr>
        <w:t>совместную</w:t>
      </w:r>
      <w:r>
        <w:rPr>
          <w:spacing w:val="40"/>
          <w:sz w:val="24"/>
        </w:rPr>
        <w:t xml:space="preserve"> </w:t>
      </w:r>
      <w:r>
        <w:rPr>
          <w:sz w:val="24"/>
        </w:rPr>
        <w:t>работу</w:t>
      </w:r>
      <w:r>
        <w:rPr>
          <w:spacing w:val="40"/>
          <w:sz w:val="24"/>
        </w:rPr>
        <w:t xml:space="preserve"> </w:t>
      </w:r>
      <w:r>
        <w:rPr>
          <w:sz w:val="24"/>
        </w:rPr>
        <w:t>в</w:t>
      </w:r>
      <w:r>
        <w:rPr>
          <w:spacing w:val="40"/>
          <w:sz w:val="24"/>
        </w:rPr>
        <w:t xml:space="preserve"> </w:t>
      </w:r>
      <w:r>
        <w:rPr>
          <w:sz w:val="24"/>
        </w:rPr>
        <w:t xml:space="preserve">группе: </w:t>
      </w:r>
      <w:r>
        <w:rPr>
          <w:spacing w:val="-2"/>
          <w:sz w:val="24"/>
        </w:rPr>
        <w:t>обсуждать</w:t>
      </w:r>
      <w:r>
        <w:rPr>
          <w:sz w:val="24"/>
        </w:rPr>
        <w:tab/>
      </w:r>
      <w:r>
        <w:rPr>
          <w:sz w:val="24"/>
        </w:rPr>
        <w:tab/>
      </w:r>
      <w:r>
        <w:rPr>
          <w:spacing w:val="-2"/>
          <w:sz w:val="24"/>
        </w:rPr>
        <w:t>задачу,</w:t>
      </w:r>
      <w:r>
        <w:rPr>
          <w:sz w:val="24"/>
        </w:rPr>
        <w:tab/>
      </w:r>
      <w:r>
        <w:rPr>
          <w:spacing w:val="-2"/>
          <w:sz w:val="24"/>
        </w:rPr>
        <w:t>распределять</w:t>
      </w:r>
      <w:r>
        <w:rPr>
          <w:sz w:val="24"/>
        </w:rPr>
        <w:tab/>
      </w:r>
      <w:r>
        <w:rPr>
          <w:spacing w:val="-4"/>
          <w:sz w:val="24"/>
        </w:rPr>
        <w:t>роли,</w:t>
      </w:r>
      <w:r>
        <w:rPr>
          <w:sz w:val="24"/>
        </w:rPr>
        <w:tab/>
      </w:r>
      <w:r>
        <w:rPr>
          <w:spacing w:val="-2"/>
          <w:sz w:val="24"/>
        </w:rPr>
        <w:t>выполнять</w:t>
      </w:r>
      <w:r>
        <w:rPr>
          <w:sz w:val="24"/>
        </w:rPr>
        <w:tab/>
      </w:r>
      <w:r>
        <w:rPr>
          <w:spacing w:val="-2"/>
          <w:sz w:val="24"/>
        </w:rPr>
        <w:t>функции</w:t>
      </w:r>
      <w:r>
        <w:rPr>
          <w:sz w:val="24"/>
        </w:rPr>
        <w:tab/>
      </w:r>
      <w:r>
        <w:rPr>
          <w:spacing w:val="-2"/>
          <w:sz w:val="24"/>
        </w:rPr>
        <w:t>руководителя</w:t>
      </w:r>
      <w:r>
        <w:rPr>
          <w:sz w:val="24"/>
        </w:rPr>
        <w:tab/>
      </w:r>
      <w:r>
        <w:rPr>
          <w:spacing w:val="-2"/>
          <w:sz w:val="24"/>
        </w:rPr>
        <w:t>(лидера)</w:t>
      </w:r>
      <w:r>
        <w:rPr>
          <w:sz w:val="24"/>
        </w:rPr>
        <w:tab/>
      </w:r>
      <w:r>
        <w:rPr>
          <w:spacing w:val="-10"/>
          <w:sz w:val="24"/>
        </w:rPr>
        <w:t xml:space="preserve">и </w:t>
      </w:r>
      <w:r>
        <w:rPr>
          <w:sz w:val="24"/>
        </w:rPr>
        <w:t>подчиненного, осуществлять продуктивное сотрудничество;</w:t>
      </w:r>
    </w:p>
    <w:p w:rsidR="00B74A8E" w:rsidRDefault="00B74A8E" w:rsidP="00B74A8E">
      <w:pPr>
        <w:pStyle w:val="a3"/>
        <w:ind w:right="423"/>
      </w:pPr>
      <w:r>
        <w:t>проявлять интерес к работе товарищей, в доброжелательной форме комментировать и</w:t>
      </w:r>
      <w:r>
        <w:rPr>
          <w:spacing w:val="40"/>
        </w:rPr>
        <w:t xml:space="preserve"> </w:t>
      </w:r>
      <w:r>
        <w:t>оценивать их достижения, высказывать свои предложения и пожелания, оказывать при необходимости помощь;</w:t>
      </w:r>
    </w:p>
    <w:p w:rsidR="00B74A8E" w:rsidRDefault="00B74A8E" w:rsidP="00B74A8E">
      <w:pPr>
        <w:pStyle w:val="a3"/>
        <w:ind w:right="422"/>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74A8E" w:rsidRDefault="00B74A8E" w:rsidP="00B74A8E">
      <w:pPr>
        <w:pStyle w:val="a5"/>
        <w:numPr>
          <w:ilvl w:val="2"/>
          <w:numId w:val="23"/>
        </w:numPr>
        <w:tabs>
          <w:tab w:val="left" w:pos="1212"/>
        </w:tabs>
        <w:ind w:right="423" w:firstLine="0"/>
        <w:jc w:val="both"/>
        <w:rPr>
          <w:sz w:val="24"/>
        </w:rPr>
      </w:pPr>
      <w:r>
        <w:rPr>
          <w:sz w:val="24"/>
        </w:rPr>
        <w:t>К концу обучения в 1 классе обучающийся получит следующие предметные результаты по отдельным темам программы по труду (технологии):</w:t>
      </w:r>
    </w:p>
    <w:p w:rsidR="00B74A8E" w:rsidRDefault="00B74A8E" w:rsidP="00B74A8E">
      <w:pPr>
        <w:pStyle w:val="a3"/>
        <w:jc w:val="left"/>
      </w:pPr>
      <w:r>
        <w:t>правильно организовывать свой труд: своевременно подготавливать и убирать рабочее место,</w:t>
      </w:r>
      <w:r>
        <w:rPr>
          <w:spacing w:val="40"/>
        </w:rPr>
        <w:t xml:space="preserve"> </w:t>
      </w:r>
      <w:r>
        <w:t>поддерживать порядок на нем в процессе труда;</w:t>
      </w:r>
    </w:p>
    <w:p w:rsidR="00B74A8E" w:rsidRDefault="00B74A8E" w:rsidP="00B74A8E">
      <w:pPr>
        <w:pStyle w:val="a3"/>
        <w:ind w:right="424"/>
        <w:jc w:val="left"/>
      </w:pPr>
      <w:r>
        <w:t>применять правила безопасной работы ножницами, иглой и аккуратной работы с клеем; действовать</w:t>
      </w:r>
      <w:r>
        <w:rPr>
          <w:spacing w:val="40"/>
        </w:rPr>
        <w:t xml:space="preserve"> </w:t>
      </w:r>
      <w:r>
        <w:t>по</w:t>
      </w:r>
      <w:r>
        <w:rPr>
          <w:spacing w:val="40"/>
        </w:rPr>
        <w:t xml:space="preserve"> </w:t>
      </w:r>
      <w:r>
        <w:t>предложенному</w:t>
      </w:r>
      <w:r>
        <w:rPr>
          <w:spacing w:val="40"/>
        </w:rPr>
        <w:t xml:space="preserve"> </w:t>
      </w:r>
      <w:r>
        <w:t>образцу</w:t>
      </w:r>
      <w:r>
        <w:rPr>
          <w:spacing w:val="37"/>
        </w:rPr>
        <w:t xml:space="preserve"> </w:t>
      </w:r>
      <w:r>
        <w:t>в</w:t>
      </w:r>
      <w:r>
        <w:rPr>
          <w:spacing w:val="40"/>
        </w:rPr>
        <w:t xml:space="preserve"> </w:t>
      </w:r>
      <w:r>
        <w:t>соответствии</w:t>
      </w:r>
      <w:r>
        <w:rPr>
          <w:spacing w:val="39"/>
        </w:rPr>
        <w:t xml:space="preserve"> </w:t>
      </w:r>
      <w:r>
        <w:t>с</w:t>
      </w:r>
      <w:r>
        <w:rPr>
          <w:spacing w:val="40"/>
        </w:rPr>
        <w:t xml:space="preserve"> </w:t>
      </w:r>
      <w:r>
        <w:t>правилами</w:t>
      </w:r>
      <w:r>
        <w:rPr>
          <w:spacing w:val="40"/>
        </w:rPr>
        <w:t xml:space="preserve"> </w:t>
      </w:r>
      <w:r>
        <w:t>рациональной</w:t>
      </w:r>
      <w:r>
        <w:rPr>
          <w:spacing w:val="39"/>
        </w:rPr>
        <w:t xml:space="preserve"> </w:t>
      </w:r>
      <w:r>
        <w:t>разметки (разметка на изнаночной стороне материала, экономия материала при разметке);</w:t>
      </w:r>
    </w:p>
    <w:p w:rsidR="00B74A8E" w:rsidRDefault="00B74A8E" w:rsidP="00B74A8E">
      <w:pPr>
        <w:pStyle w:val="a3"/>
        <w:ind w:right="424"/>
      </w:pPr>
      <w:r>
        <w:t>определять названия и назначение основных инструментов и приспособлений для ручного</w:t>
      </w:r>
      <w:r>
        <w:rPr>
          <w:spacing w:val="40"/>
        </w:rPr>
        <w:t xml:space="preserve"> </w:t>
      </w:r>
      <w:r>
        <w:t>труда (линейка, карандаш, ножницы, игла, шаблон, стека и другие), использовать их в практической работе;</w:t>
      </w:r>
    </w:p>
    <w:p w:rsidR="00B74A8E" w:rsidRDefault="00B74A8E" w:rsidP="00B74A8E">
      <w:pPr>
        <w:pStyle w:val="a3"/>
        <w:ind w:right="423"/>
      </w:pPr>
      <w:r>
        <w:t>определять</w:t>
      </w:r>
      <w:r>
        <w:rPr>
          <w:spacing w:val="-4"/>
        </w:rPr>
        <w:t xml:space="preserve"> </w:t>
      </w:r>
      <w:r>
        <w:t>наименования</w:t>
      </w:r>
      <w:r>
        <w:rPr>
          <w:spacing w:val="-4"/>
        </w:rPr>
        <w:t xml:space="preserve"> </w:t>
      </w:r>
      <w:r>
        <w:t>отдельных</w:t>
      </w:r>
      <w:r>
        <w:rPr>
          <w:spacing w:val="-3"/>
        </w:rPr>
        <w:t xml:space="preserve"> </w:t>
      </w:r>
      <w:r>
        <w:t>материалов</w:t>
      </w:r>
      <w:r>
        <w:rPr>
          <w:spacing w:val="-1"/>
        </w:rPr>
        <w:t xml:space="preserve"> </w:t>
      </w:r>
      <w:r>
        <w:t>(например,</w:t>
      </w:r>
      <w:r>
        <w:rPr>
          <w:spacing w:val="-3"/>
        </w:rPr>
        <w:t xml:space="preserve"> </w:t>
      </w:r>
      <w:r>
        <w:t>бумага,</w:t>
      </w:r>
      <w:r>
        <w:rPr>
          <w:spacing w:val="-3"/>
        </w:rPr>
        <w:t xml:space="preserve"> </w:t>
      </w:r>
      <w:r>
        <w:t>картон,</w:t>
      </w:r>
      <w:r>
        <w:rPr>
          <w:spacing w:val="-3"/>
        </w:rPr>
        <w:t xml:space="preserve"> </w:t>
      </w:r>
      <w:r>
        <w:t>фольга,</w:t>
      </w:r>
      <w:r>
        <w:rPr>
          <w:spacing w:val="-3"/>
        </w:rPr>
        <w:t xml:space="preserve"> </w:t>
      </w:r>
      <w:r>
        <w:t>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B74A8E" w:rsidRDefault="00B74A8E" w:rsidP="00B74A8E">
      <w:pPr>
        <w:pStyle w:val="a3"/>
        <w:ind w:right="424"/>
      </w:pPr>
      <w:r>
        <w:t>ориентироваться в наименованиях основных технологических операций: разметка деталей, выделение деталей, сборка изделия;</w:t>
      </w:r>
    </w:p>
    <w:p w:rsidR="00B74A8E" w:rsidRDefault="00B74A8E" w:rsidP="00B74A8E">
      <w:pPr>
        <w:pStyle w:val="a3"/>
        <w:jc w:val="left"/>
      </w:pPr>
      <w:r>
        <w:t>выполнять разметку деталей</w:t>
      </w:r>
      <w:r>
        <w:rPr>
          <w:spacing w:val="29"/>
        </w:rPr>
        <w:t xml:space="preserve"> </w:t>
      </w:r>
      <w:r>
        <w:t>сгибанием,</w:t>
      </w:r>
      <w:r>
        <w:rPr>
          <w:spacing w:val="28"/>
        </w:rPr>
        <w:t xml:space="preserve"> </w:t>
      </w:r>
      <w:r>
        <w:t>по шаблону,</w:t>
      </w:r>
      <w:r>
        <w:rPr>
          <w:spacing w:val="28"/>
        </w:rPr>
        <w:t xml:space="preserve"> </w:t>
      </w:r>
      <w:r>
        <w:t>"на глаз",</w:t>
      </w:r>
      <w:r>
        <w:rPr>
          <w:spacing w:val="30"/>
        </w:rPr>
        <w:t xml:space="preserve"> </w:t>
      </w:r>
      <w:r>
        <w:t>"от руки",</w:t>
      </w:r>
      <w:r>
        <w:rPr>
          <w:spacing w:val="30"/>
        </w:rPr>
        <w:t xml:space="preserve"> </w:t>
      </w:r>
      <w:r>
        <w:t>выделение деталей способами обрывания, вырезания и другими, сборку изделий с помощью клея, ниток и других; оформлять изделия строчкой прямого стежка;</w:t>
      </w:r>
    </w:p>
    <w:p w:rsidR="00B74A8E" w:rsidRDefault="00B74A8E" w:rsidP="00B74A8E">
      <w:pPr>
        <w:pStyle w:val="a3"/>
        <w:jc w:val="left"/>
      </w:pPr>
      <w:r>
        <w:t>понимать</w:t>
      </w:r>
      <w:r>
        <w:rPr>
          <w:spacing w:val="79"/>
        </w:rPr>
        <w:t xml:space="preserve"> </w:t>
      </w:r>
      <w:r>
        <w:t>смысл</w:t>
      </w:r>
      <w:r>
        <w:rPr>
          <w:spacing w:val="80"/>
        </w:rPr>
        <w:t xml:space="preserve"> </w:t>
      </w:r>
      <w:r>
        <w:t>понятий</w:t>
      </w:r>
      <w:r>
        <w:rPr>
          <w:spacing w:val="79"/>
        </w:rPr>
        <w:t xml:space="preserve"> </w:t>
      </w:r>
      <w:r>
        <w:t>"изделие",</w:t>
      </w:r>
      <w:r>
        <w:rPr>
          <w:spacing w:val="80"/>
        </w:rPr>
        <w:t xml:space="preserve"> </w:t>
      </w:r>
      <w:r>
        <w:t>"деталь</w:t>
      </w:r>
      <w:r>
        <w:rPr>
          <w:spacing w:val="80"/>
        </w:rPr>
        <w:t xml:space="preserve"> </w:t>
      </w:r>
      <w:r>
        <w:t>изделия",</w:t>
      </w:r>
      <w:r>
        <w:rPr>
          <w:spacing w:val="80"/>
        </w:rPr>
        <w:t xml:space="preserve"> </w:t>
      </w:r>
      <w:r>
        <w:t>"образец",</w:t>
      </w:r>
      <w:r>
        <w:rPr>
          <w:spacing w:val="80"/>
        </w:rPr>
        <w:t xml:space="preserve"> </w:t>
      </w:r>
      <w:r>
        <w:t>"заготовка",</w:t>
      </w:r>
      <w:r>
        <w:rPr>
          <w:spacing w:val="80"/>
        </w:rPr>
        <w:t xml:space="preserve"> </w:t>
      </w:r>
      <w:r>
        <w:t>"материал", "инструмент", "приспособление", "конструирование", "аппликация";</w:t>
      </w:r>
    </w:p>
    <w:p w:rsidR="00B74A8E" w:rsidRDefault="00B74A8E" w:rsidP="00B74A8E">
      <w:pPr>
        <w:pStyle w:val="a3"/>
        <w:jc w:val="left"/>
      </w:pPr>
      <w:r>
        <w:t>выполнять</w:t>
      </w:r>
      <w:r>
        <w:rPr>
          <w:spacing w:val="-6"/>
        </w:rPr>
        <w:t xml:space="preserve"> </w:t>
      </w:r>
      <w:r>
        <w:t>задания</w:t>
      </w:r>
      <w:r>
        <w:rPr>
          <w:spacing w:val="-1"/>
        </w:rPr>
        <w:t xml:space="preserve"> </w:t>
      </w:r>
      <w:r>
        <w:t>с</w:t>
      </w:r>
      <w:r>
        <w:rPr>
          <w:spacing w:val="-3"/>
        </w:rPr>
        <w:t xml:space="preserve"> </w:t>
      </w:r>
      <w:r>
        <w:t>использованием</w:t>
      </w:r>
      <w:r>
        <w:rPr>
          <w:spacing w:val="-2"/>
        </w:rPr>
        <w:t xml:space="preserve"> </w:t>
      </w:r>
      <w:r>
        <w:t>подготовленного</w:t>
      </w:r>
      <w:r>
        <w:rPr>
          <w:spacing w:val="-1"/>
        </w:rPr>
        <w:t xml:space="preserve"> </w:t>
      </w:r>
      <w:r>
        <w:rPr>
          <w:spacing w:val="-2"/>
        </w:rPr>
        <w:t>плана;</w:t>
      </w:r>
    </w:p>
    <w:p w:rsidR="00B74A8E" w:rsidRDefault="00B74A8E" w:rsidP="00B74A8E">
      <w:pPr>
        <w:pStyle w:val="a3"/>
        <w:jc w:val="left"/>
      </w:pPr>
      <w:r>
        <w:t>обслуживать</w:t>
      </w:r>
      <w:r>
        <w:rPr>
          <w:spacing w:val="80"/>
        </w:rPr>
        <w:t xml:space="preserve"> </w:t>
      </w:r>
      <w:r>
        <w:t>себя</w:t>
      </w:r>
      <w:r>
        <w:rPr>
          <w:spacing w:val="80"/>
        </w:rPr>
        <w:t xml:space="preserve"> </w:t>
      </w:r>
      <w:r>
        <w:t>во</w:t>
      </w:r>
      <w:r>
        <w:rPr>
          <w:spacing w:val="80"/>
        </w:rPr>
        <w:t xml:space="preserve"> </w:t>
      </w:r>
      <w:r>
        <w:t>время</w:t>
      </w:r>
      <w:r>
        <w:rPr>
          <w:spacing w:val="80"/>
        </w:rPr>
        <w:t xml:space="preserve"> </w:t>
      </w:r>
      <w:r>
        <w:t>работы:</w:t>
      </w:r>
      <w:r>
        <w:rPr>
          <w:spacing w:val="80"/>
        </w:rPr>
        <w:t xml:space="preserve"> </w:t>
      </w:r>
      <w:r>
        <w:t>соблюдать</w:t>
      </w:r>
      <w:r>
        <w:rPr>
          <w:spacing w:val="80"/>
        </w:rPr>
        <w:t xml:space="preserve"> </w:t>
      </w:r>
      <w:r>
        <w:t>порядок</w:t>
      </w:r>
      <w:r>
        <w:rPr>
          <w:spacing w:val="79"/>
        </w:rPr>
        <w:t xml:space="preserve"> </w:t>
      </w:r>
      <w:r>
        <w:t>на</w:t>
      </w:r>
      <w:r>
        <w:rPr>
          <w:spacing w:val="80"/>
        </w:rPr>
        <w:t xml:space="preserve"> </w:t>
      </w:r>
      <w:r>
        <w:t>рабочем</w:t>
      </w:r>
      <w:r>
        <w:rPr>
          <w:spacing w:val="80"/>
        </w:rPr>
        <w:t xml:space="preserve"> </w:t>
      </w:r>
      <w:r>
        <w:t>месте,</w:t>
      </w:r>
      <w:r>
        <w:rPr>
          <w:spacing w:val="80"/>
        </w:rPr>
        <w:t xml:space="preserve"> </w:t>
      </w:r>
      <w:r>
        <w:t>ухаживать</w:t>
      </w:r>
      <w:r>
        <w:rPr>
          <w:spacing w:val="80"/>
        </w:rPr>
        <w:t xml:space="preserve"> </w:t>
      </w:r>
      <w:r>
        <w:t>за инструментами и правильно хранить их, соблюдать правила гигиены труда;</w:t>
      </w:r>
    </w:p>
    <w:p w:rsidR="00B74A8E" w:rsidRDefault="00B74A8E" w:rsidP="00B74A8E">
      <w:pPr>
        <w:pStyle w:val="a3"/>
        <w:spacing w:before="1"/>
        <w:ind w:right="423"/>
      </w:pPr>
      <w: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w:t>
      </w:r>
      <w:r>
        <w:rPr>
          <w:spacing w:val="-2"/>
        </w:rPr>
        <w:t>изготовления;</w:t>
      </w:r>
    </w:p>
    <w:p w:rsidR="00B74A8E" w:rsidRDefault="00B74A8E" w:rsidP="00B74A8E">
      <w:pPr>
        <w:pStyle w:val="a3"/>
        <w:ind w:right="424"/>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74A8E" w:rsidRDefault="00B74A8E" w:rsidP="00B74A8E">
      <w:pPr>
        <w:pStyle w:val="a3"/>
        <w:ind w:right="424"/>
      </w:pPr>
      <w:r>
        <w:t>называть ручные инструменты (ножницы, игла, линейка) и приспособления (шаблон, стека, булавки и другие), безопасно хранить и работать ими;</w:t>
      </w:r>
    </w:p>
    <w:p w:rsidR="00B74A8E" w:rsidRDefault="00B74A8E" w:rsidP="00B74A8E">
      <w:pPr>
        <w:pStyle w:val="a3"/>
      </w:pPr>
      <w:r>
        <w:t>различать</w:t>
      </w:r>
      <w:r>
        <w:rPr>
          <w:spacing w:val="-2"/>
        </w:rPr>
        <w:t xml:space="preserve"> </w:t>
      </w:r>
      <w:r>
        <w:t>материалы</w:t>
      </w:r>
      <w:r>
        <w:rPr>
          <w:spacing w:val="-1"/>
        </w:rPr>
        <w:t xml:space="preserve"> </w:t>
      </w:r>
      <w:r>
        <w:t>и</w:t>
      </w:r>
      <w:r>
        <w:rPr>
          <w:spacing w:val="-1"/>
        </w:rPr>
        <w:t xml:space="preserve"> </w:t>
      </w:r>
      <w:r>
        <w:t>инструменты</w:t>
      </w:r>
      <w:r>
        <w:rPr>
          <w:spacing w:val="-2"/>
        </w:rPr>
        <w:t xml:space="preserve"> </w:t>
      </w:r>
      <w:r>
        <w:t>по</w:t>
      </w:r>
      <w:r>
        <w:rPr>
          <w:spacing w:val="-1"/>
        </w:rPr>
        <w:t xml:space="preserve"> </w:t>
      </w:r>
      <w:r>
        <w:t>их</w:t>
      </w:r>
      <w:r>
        <w:rPr>
          <w:spacing w:val="-3"/>
        </w:rPr>
        <w:t xml:space="preserve"> </w:t>
      </w:r>
      <w:r>
        <w:rPr>
          <w:spacing w:val="-2"/>
        </w:rPr>
        <w:t>назначению;</w:t>
      </w:r>
    </w:p>
    <w:p w:rsidR="00B74A8E" w:rsidRDefault="00B74A8E" w:rsidP="00B74A8E">
      <w:pPr>
        <w:pStyle w:val="a3"/>
        <w:ind w:right="364"/>
      </w:pPr>
      <w:r>
        <w:t>называть и выполнять последовательность изготовления несложных изделий: разметка, резание, сборка, отделка;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w:t>
      </w:r>
      <w:r>
        <w:rPr>
          <w:spacing w:val="40"/>
        </w:rPr>
        <w:t xml:space="preserve"> </w:t>
      </w:r>
      <w:r>
        <w:t>масс и других, эстетично и аккуратно выполнять отделку раскрашиванием, аппликацией, строчкой прямого стежка;</w:t>
      </w:r>
    </w:p>
    <w:p w:rsidR="00B74A8E" w:rsidRDefault="00B74A8E" w:rsidP="00B74A8E">
      <w:pPr>
        <w:pStyle w:val="a3"/>
        <w:spacing w:line="274" w:lineRule="exact"/>
      </w:pPr>
      <w:r>
        <w:t>использовать</w:t>
      </w:r>
      <w:r>
        <w:rPr>
          <w:spacing w:val="-2"/>
        </w:rPr>
        <w:t xml:space="preserve"> </w:t>
      </w:r>
      <w:r>
        <w:t>для</w:t>
      </w:r>
      <w:r>
        <w:rPr>
          <w:spacing w:val="-3"/>
        </w:rPr>
        <w:t xml:space="preserve"> </w:t>
      </w:r>
      <w:r>
        <w:t>сушки плоских</w:t>
      </w:r>
      <w:r>
        <w:rPr>
          <w:spacing w:val="-2"/>
        </w:rPr>
        <w:t xml:space="preserve"> </w:t>
      </w:r>
      <w:r>
        <w:t>изделий</w:t>
      </w:r>
      <w:r>
        <w:rPr>
          <w:spacing w:val="-2"/>
        </w:rPr>
        <w:t xml:space="preserve"> пресс;</w:t>
      </w:r>
    </w:p>
    <w:p w:rsidR="00B74A8E" w:rsidRDefault="00B74A8E" w:rsidP="00B74A8E">
      <w:pPr>
        <w:pStyle w:val="a3"/>
        <w:jc w:val="left"/>
      </w:pPr>
      <w:r>
        <w:t>с</w:t>
      </w:r>
      <w:r>
        <w:rPr>
          <w:spacing w:val="80"/>
          <w:w w:val="150"/>
        </w:rPr>
        <w:t xml:space="preserve"> </w:t>
      </w:r>
      <w:r>
        <w:t>помощью</w:t>
      </w:r>
      <w:r>
        <w:rPr>
          <w:spacing w:val="80"/>
          <w:w w:val="150"/>
        </w:rPr>
        <w:t xml:space="preserve"> </w:t>
      </w:r>
      <w:r>
        <w:t>учителя</w:t>
      </w:r>
      <w:r>
        <w:rPr>
          <w:spacing w:val="80"/>
          <w:w w:val="150"/>
        </w:rPr>
        <w:t xml:space="preserve"> </w:t>
      </w:r>
      <w:r>
        <w:t>выполнять</w:t>
      </w:r>
      <w:r>
        <w:rPr>
          <w:spacing w:val="80"/>
          <w:w w:val="150"/>
        </w:rPr>
        <w:t xml:space="preserve"> </w:t>
      </w:r>
      <w:r>
        <w:t>практическую</w:t>
      </w:r>
      <w:r>
        <w:rPr>
          <w:spacing w:val="80"/>
          <w:w w:val="150"/>
        </w:rPr>
        <w:t xml:space="preserve"> </w:t>
      </w:r>
      <w:r>
        <w:t>работу</w:t>
      </w:r>
      <w:r>
        <w:rPr>
          <w:spacing w:val="80"/>
          <w:w w:val="150"/>
        </w:rPr>
        <w:t xml:space="preserve"> </w:t>
      </w:r>
      <w:r>
        <w:t>и</w:t>
      </w:r>
      <w:r>
        <w:rPr>
          <w:spacing w:val="80"/>
          <w:w w:val="150"/>
        </w:rPr>
        <w:t xml:space="preserve"> </w:t>
      </w:r>
      <w:r>
        <w:t>осуществлять</w:t>
      </w:r>
      <w:r>
        <w:rPr>
          <w:spacing w:val="80"/>
          <w:w w:val="150"/>
        </w:rPr>
        <w:t xml:space="preserve"> </w:t>
      </w:r>
      <w:r>
        <w:t>самоконтроль</w:t>
      </w:r>
      <w:r>
        <w:rPr>
          <w:spacing w:val="80"/>
          <w:w w:val="150"/>
        </w:rPr>
        <w:t xml:space="preserve"> </w:t>
      </w:r>
      <w:r>
        <w:t>с использованием инструкционной карты, образца, шаблона;</w:t>
      </w:r>
    </w:p>
    <w:p w:rsidR="00B74A8E" w:rsidRDefault="00B74A8E" w:rsidP="00B74A8E">
      <w:pPr>
        <w:pStyle w:val="a3"/>
        <w:spacing w:before="1"/>
        <w:jc w:val="left"/>
      </w:pPr>
      <w:r>
        <w:t>различать</w:t>
      </w:r>
      <w:r>
        <w:rPr>
          <w:spacing w:val="-3"/>
        </w:rPr>
        <w:t xml:space="preserve"> </w:t>
      </w:r>
      <w:r>
        <w:t>разборные</w:t>
      </w:r>
      <w:r>
        <w:rPr>
          <w:spacing w:val="-5"/>
        </w:rPr>
        <w:t xml:space="preserve"> </w:t>
      </w:r>
      <w:r>
        <w:t>и неразборные</w:t>
      </w:r>
      <w:r>
        <w:rPr>
          <w:spacing w:val="-2"/>
        </w:rPr>
        <w:t xml:space="preserve"> </w:t>
      </w:r>
      <w:r>
        <w:t>конструкции</w:t>
      </w:r>
      <w:r>
        <w:rPr>
          <w:spacing w:val="-3"/>
        </w:rPr>
        <w:t xml:space="preserve"> </w:t>
      </w:r>
      <w:r>
        <w:t xml:space="preserve">несложных </w:t>
      </w:r>
      <w:r>
        <w:rPr>
          <w:spacing w:val="-2"/>
        </w:rPr>
        <w:t>изделий;</w:t>
      </w:r>
    </w:p>
    <w:p w:rsidR="00B74A8E" w:rsidRDefault="00B74A8E" w:rsidP="00B74A8E">
      <w:pPr>
        <w:pStyle w:val="a3"/>
        <w:jc w:val="left"/>
      </w:pPr>
      <w:r>
        <w:t>понимать</w:t>
      </w:r>
      <w:r>
        <w:rPr>
          <w:spacing w:val="40"/>
        </w:rPr>
        <w:t xml:space="preserve"> </w:t>
      </w:r>
      <w:r>
        <w:t>простейшие</w:t>
      </w:r>
      <w:r>
        <w:rPr>
          <w:spacing w:val="40"/>
        </w:rPr>
        <w:t xml:space="preserve"> </w:t>
      </w:r>
      <w:r>
        <w:t>виды</w:t>
      </w:r>
      <w:r>
        <w:rPr>
          <w:spacing w:val="40"/>
        </w:rPr>
        <w:t xml:space="preserve"> </w:t>
      </w:r>
      <w:r>
        <w:t>технической</w:t>
      </w:r>
      <w:r>
        <w:rPr>
          <w:spacing w:val="40"/>
        </w:rPr>
        <w:t xml:space="preserve"> </w:t>
      </w:r>
      <w:r>
        <w:t>документации</w:t>
      </w:r>
      <w:r>
        <w:rPr>
          <w:spacing w:val="40"/>
        </w:rPr>
        <w:t xml:space="preserve"> </w:t>
      </w:r>
      <w:r>
        <w:t>(рисунок,</w:t>
      </w:r>
      <w:r>
        <w:rPr>
          <w:spacing w:val="40"/>
        </w:rPr>
        <w:t xml:space="preserve"> </w:t>
      </w:r>
      <w:r>
        <w:t>схема),</w:t>
      </w:r>
      <w:r>
        <w:rPr>
          <w:spacing w:val="40"/>
        </w:rPr>
        <w:t xml:space="preserve"> </w:t>
      </w:r>
      <w:r>
        <w:t>конструировать</w:t>
      </w:r>
      <w:r>
        <w:rPr>
          <w:spacing w:val="40"/>
        </w:rPr>
        <w:t xml:space="preserve"> </w:t>
      </w:r>
      <w:r>
        <w:t>и моделировать изделия из различных материалов по образцу, рисунку;</w:t>
      </w:r>
    </w:p>
    <w:p w:rsidR="00B74A8E" w:rsidRDefault="00B74A8E" w:rsidP="00B74A8E">
      <w:pPr>
        <w:pStyle w:val="a3"/>
        <w:tabs>
          <w:tab w:val="left" w:pos="1758"/>
          <w:tab w:val="left" w:pos="3368"/>
          <w:tab w:val="left" w:pos="5259"/>
          <w:tab w:val="left" w:pos="6695"/>
          <w:tab w:val="left" w:pos="7019"/>
          <w:tab w:val="left" w:pos="8682"/>
          <w:tab w:val="left" w:pos="9692"/>
        </w:tabs>
        <w:ind w:right="422"/>
        <w:jc w:val="left"/>
      </w:pPr>
      <w:r>
        <w:rPr>
          <w:spacing w:val="-2"/>
        </w:rPr>
        <w:t>осуществлять</w:t>
      </w:r>
      <w:r>
        <w:tab/>
      </w:r>
      <w:r>
        <w:rPr>
          <w:spacing w:val="-2"/>
        </w:rPr>
        <w:t>элементарное</w:t>
      </w:r>
      <w:r>
        <w:tab/>
      </w:r>
      <w:r>
        <w:rPr>
          <w:spacing w:val="-2"/>
        </w:rPr>
        <w:t>сотрудничество,</w:t>
      </w:r>
      <w:r>
        <w:tab/>
      </w:r>
      <w:r>
        <w:rPr>
          <w:spacing w:val="-2"/>
        </w:rPr>
        <w:t>участвовать</w:t>
      </w:r>
      <w:r>
        <w:tab/>
      </w:r>
      <w:r>
        <w:rPr>
          <w:spacing w:val="-10"/>
        </w:rPr>
        <w:t>в</w:t>
      </w:r>
      <w:r>
        <w:tab/>
      </w:r>
      <w:r>
        <w:rPr>
          <w:spacing w:val="-2"/>
        </w:rPr>
        <w:t>коллективных</w:t>
      </w:r>
      <w:r>
        <w:tab/>
      </w:r>
      <w:r>
        <w:rPr>
          <w:spacing w:val="-2"/>
        </w:rPr>
        <w:t>работах</w:t>
      </w:r>
      <w:r>
        <w:tab/>
      </w:r>
      <w:r>
        <w:rPr>
          <w:spacing w:val="-4"/>
        </w:rPr>
        <w:t xml:space="preserve">под </w:t>
      </w:r>
      <w:r>
        <w:t>руководством учителя;</w:t>
      </w:r>
    </w:p>
    <w:p w:rsidR="00B74A8E" w:rsidRDefault="00B74A8E" w:rsidP="00B74A8E">
      <w:pPr>
        <w:pStyle w:val="a3"/>
        <w:jc w:val="left"/>
      </w:pPr>
      <w:r>
        <w:t>выполнять</w:t>
      </w:r>
      <w:r>
        <w:rPr>
          <w:spacing w:val="-6"/>
        </w:rPr>
        <w:t xml:space="preserve"> </w:t>
      </w:r>
      <w:r>
        <w:t>несложные</w:t>
      </w:r>
      <w:r>
        <w:rPr>
          <w:spacing w:val="-2"/>
        </w:rPr>
        <w:t xml:space="preserve"> </w:t>
      </w:r>
      <w:r>
        <w:t>коллективные</w:t>
      </w:r>
      <w:r>
        <w:rPr>
          <w:spacing w:val="-3"/>
        </w:rPr>
        <w:t xml:space="preserve"> </w:t>
      </w:r>
      <w:r>
        <w:t>работы</w:t>
      </w:r>
      <w:r>
        <w:rPr>
          <w:spacing w:val="-2"/>
        </w:rPr>
        <w:t xml:space="preserve"> </w:t>
      </w:r>
      <w:r>
        <w:t>проектного</w:t>
      </w:r>
      <w:r>
        <w:rPr>
          <w:spacing w:val="-1"/>
        </w:rPr>
        <w:t xml:space="preserve"> </w:t>
      </w:r>
      <w:r>
        <w:rPr>
          <w:spacing w:val="-2"/>
        </w:rPr>
        <w:t>характера;</w:t>
      </w:r>
    </w:p>
    <w:p w:rsidR="00B74A8E" w:rsidRDefault="00B74A8E" w:rsidP="00B74A8E">
      <w:pPr>
        <w:pStyle w:val="a3"/>
        <w:jc w:val="left"/>
      </w:pPr>
      <w:r>
        <w:t>называть профессии, связанные с изучаемыми материалами и производствами, их социальное</w:t>
      </w:r>
      <w:r>
        <w:rPr>
          <w:spacing w:val="40"/>
        </w:rPr>
        <w:t xml:space="preserve"> </w:t>
      </w:r>
      <w:r>
        <w:rPr>
          <w:spacing w:val="-2"/>
        </w:rPr>
        <w:t>значение.</w:t>
      </w:r>
    </w:p>
    <w:p w:rsidR="00B74A8E" w:rsidRDefault="00B74A8E" w:rsidP="00B74A8E">
      <w:pPr>
        <w:pStyle w:val="a5"/>
        <w:numPr>
          <w:ilvl w:val="2"/>
          <w:numId w:val="23"/>
        </w:numPr>
        <w:tabs>
          <w:tab w:val="left" w:pos="1200"/>
        </w:tabs>
        <w:ind w:right="423" w:firstLine="0"/>
        <w:rPr>
          <w:sz w:val="24"/>
        </w:rPr>
      </w:pP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классе</w:t>
      </w:r>
      <w:r>
        <w:rPr>
          <w:spacing w:val="80"/>
          <w:sz w:val="24"/>
        </w:rPr>
        <w:t xml:space="preserve"> </w:t>
      </w:r>
      <w:r>
        <w:rPr>
          <w:sz w:val="24"/>
        </w:rPr>
        <w:t>обучающийся</w:t>
      </w:r>
      <w:r>
        <w:rPr>
          <w:spacing w:val="80"/>
          <w:sz w:val="24"/>
        </w:rPr>
        <w:t xml:space="preserve"> </w:t>
      </w:r>
      <w:r>
        <w:rPr>
          <w:sz w:val="24"/>
        </w:rPr>
        <w:t>получит</w:t>
      </w:r>
      <w:r>
        <w:rPr>
          <w:spacing w:val="80"/>
          <w:sz w:val="24"/>
        </w:rPr>
        <w:t xml:space="preserve"> </w:t>
      </w:r>
      <w:r>
        <w:rPr>
          <w:sz w:val="24"/>
        </w:rPr>
        <w:t>следующие</w:t>
      </w:r>
      <w:r>
        <w:rPr>
          <w:spacing w:val="80"/>
          <w:sz w:val="24"/>
        </w:rPr>
        <w:t xml:space="preserve"> </w:t>
      </w:r>
      <w:r>
        <w:rPr>
          <w:sz w:val="24"/>
        </w:rPr>
        <w:t>предметные результаты по отдельным темам программы по труду (технологии):</w:t>
      </w:r>
    </w:p>
    <w:p w:rsidR="00B74A8E" w:rsidRDefault="00B74A8E" w:rsidP="00B74A8E">
      <w:pPr>
        <w:pStyle w:val="a3"/>
        <w:ind w:right="428"/>
      </w:pPr>
      <w: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B74A8E" w:rsidRDefault="00B74A8E" w:rsidP="00B74A8E">
      <w:pPr>
        <w:pStyle w:val="a3"/>
      </w:pPr>
      <w:r>
        <w:t>выполнять</w:t>
      </w:r>
      <w:r>
        <w:rPr>
          <w:spacing w:val="-6"/>
        </w:rPr>
        <w:t xml:space="preserve"> </w:t>
      </w:r>
      <w:r>
        <w:t>задания</w:t>
      </w:r>
      <w:r>
        <w:rPr>
          <w:spacing w:val="-2"/>
        </w:rPr>
        <w:t xml:space="preserve"> </w:t>
      </w:r>
      <w:r>
        <w:t>по</w:t>
      </w:r>
      <w:r>
        <w:rPr>
          <w:spacing w:val="-1"/>
        </w:rPr>
        <w:t xml:space="preserve"> </w:t>
      </w:r>
      <w:r>
        <w:t>самостоятельно</w:t>
      </w:r>
      <w:r>
        <w:rPr>
          <w:spacing w:val="-2"/>
        </w:rPr>
        <w:t xml:space="preserve"> </w:t>
      </w:r>
      <w:r>
        <w:t>составленному</w:t>
      </w:r>
      <w:r>
        <w:rPr>
          <w:spacing w:val="-1"/>
        </w:rPr>
        <w:t xml:space="preserve"> </w:t>
      </w:r>
      <w:r>
        <w:rPr>
          <w:spacing w:val="-2"/>
        </w:rPr>
        <w:t>плану;</w:t>
      </w:r>
    </w:p>
    <w:p w:rsidR="00B74A8E" w:rsidRDefault="00B74A8E" w:rsidP="00B74A8E">
      <w:pPr>
        <w:pStyle w:val="a3"/>
        <w:ind w:right="422"/>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74A8E" w:rsidRDefault="00B74A8E" w:rsidP="00B74A8E">
      <w:pPr>
        <w:pStyle w:val="a3"/>
        <w:ind w:right="425"/>
      </w:pPr>
      <w:r>
        <w:t>выделять,</w:t>
      </w:r>
      <w:r>
        <w:rPr>
          <w:spacing w:val="-1"/>
        </w:rPr>
        <w:t xml:space="preserve"> </w:t>
      </w:r>
      <w:r>
        <w:t>называть</w:t>
      </w:r>
      <w:r>
        <w:rPr>
          <w:spacing w:val="-2"/>
        </w:rPr>
        <w:t xml:space="preserve"> </w:t>
      </w:r>
      <w:r>
        <w:t>и</w:t>
      </w:r>
      <w:r>
        <w:rPr>
          <w:spacing w:val="-2"/>
        </w:rPr>
        <w:t xml:space="preserve"> </w:t>
      </w:r>
      <w:r>
        <w:t>применять</w:t>
      </w:r>
      <w:r>
        <w:rPr>
          <w:spacing w:val="-2"/>
        </w:rPr>
        <w:t xml:space="preserve"> </w:t>
      </w:r>
      <w:r>
        <w:t>изученные общие</w:t>
      </w:r>
      <w:r>
        <w:rPr>
          <w:spacing w:val="-2"/>
        </w:rPr>
        <w:t xml:space="preserve"> </w:t>
      </w:r>
      <w:r>
        <w:t>правила</w:t>
      </w:r>
      <w:r>
        <w:rPr>
          <w:spacing w:val="-2"/>
        </w:rPr>
        <w:t xml:space="preserve"> </w:t>
      </w:r>
      <w:r>
        <w:t>создания</w:t>
      </w:r>
      <w:r>
        <w:rPr>
          <w:spacing w:val="-3"/>
        </w:rPr>
        <w:t xml:space="preserve"> </w:t>
      </w:r>
      <w:r>
        <w:t>рукотворного</w:t>
      </w:r>
      <w:r>
        <w:rPr>
          <w:spacing w:val="-1"/>
        </w:rPr>
        <w:t xml:space="preserve"> </w:t>
      </w:r>
      <w:r>
        <w:t>мира</w:t>
      </w:r>
      <w:r>
        <w:rPr>
          <w:spacing w:val="-2"/>
        </w:rPr>
        <w:t xml:space="preserve"> </w:t>
      </w:r>
      <w:r>
        <w:t>в</w:t>
      </w:r>
      <w:r>
        <w:rPr>
          <w:spacing w:val="-2"/>
        </w:rPr>
        <w:t xml:space="preserve"> </w:t>
      </w:r>
      <w:r>
        <w:t>своей предметно-творческой деятельности;</w:t>
      </w:r>
    </w:p>
    <w:p w:rsidR="00B74A8E" w:rsidRDefault="00B74A8E" w:rsidP="00B74A8E">
      <w:pPr>
        <w:pStyle w:val="a3"/>
        <w:ind w:right="424"/>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74A8E" w:rsidRDefault="00B74A8E" w:rsidP="00B74A8E">
      <w:pPr>
        <w:pStyle w:val="a3"/>
        <w:ind w:right="423"/>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74A8E" w:rsidRDefault="00B74A8E" w:rsidP="00B74A8E">
      <w:pPr>
        <w:pStyle w:val="a3"/>
        <w:ind w:right="424"/>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74A8E" w:rsidRDefault="00B74A8E" w:rsidP="00B74A8E">
      <w:pPr>
        <w:pStyle w:val="a3"/>
        <w:ind w:right="422"/>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B74A8E" w:rsidRDefault="00B74A8E" w:rsidP="00B74A8E">
      <w:pPr>
        <w:pStyle w:val="a3"/>
        <w:ind w:right="422"/>
      </w:pPr>
      <w:r>
        <w:t>выполнять</w:t>
      </w:r>
      <w:r>
        <w:rPr>
          <w:spacing w:val="-3"/>
        </w:rPr>
        <w:t xml:space="preserve"> </w:t>
      </w:r>
      <w:r>
        <w:t>экономную разметку</w:t>
      </w:r>
      <w:r>
        <w:rPr>
          <w:spacing w:val="-1"/>
        </w:rPr>
        <w:t xml:space="preserve"> </w:t>
      </w:r>
      <w:r>
        <w:t>прямоугольника (от двух прямых углов и одного</w:t>
      </w:r>
      <w:r>
        <w:rPr>
          <w:spacing w:val="-1"/>
        </w:rPr>
        <w:t xml:space="preserve"> </w:t>
      </w:r>
      <w:r>
        <w:t>прямого</w:t>
      </w:r>
      <w:r>
        <w:rPr>
          <w:spacing w:val="-1"/>
        </w:rPr>
        <w:t xml:space="preserve"> </w:t>
      </w:r>
      <w:r>
        <w:t>угла) с помощью чертежных инструментов (линейки, угольника) с использованием простейшего чертежа (эскиза), чертить окружность с помощью циркуля;</w:t>
      </w:r>
    </w:p>
    <w:p w:rsidR="00B74A8E" w:rsidRDefault="00B74A8E" w:rsidP="00B74A8E">
      <w:pPr>
        <w:pStyle w:val="a3"/>
      </w:pPr>
      <w:r>
        <w:t>выполнять</w:t>
      </w:r>
      <w:r>
        <w:rPr>
          <w:spacing w:val="-2"/>
        </w:rPr>
        <w:t xml:space="preserve"> биговку;</w:t>
      </w:r>
    </w:p>
    <w:p w:rsidR="00B74A8E" w:rsidRDefault="00B74A8E" w:rsidP="00B74A8E">
      <w:pPr>
        <w:pStyle w:val="a3"/>
        <w:ind w:right="423"/>
      </w:pPr>
      <w:r>
        <w:t>выполнять построение простейшего лекала (выкройки) правильной геометрической формы и разметку деталей кроя на ткани по нему/ней;</w:t>
      </w:r>
    </w:p>
    <w:p w:rsidR="00B74A8E" w:rsidRDefault="00B74A8E" w:rsidP="00B74A8E">
      <w:pPr>
        <w:pStyle w:val="a3"/>
      </w:pPr>
      <w:r>
        <w:t>оформлять</w:t>
      </w:r>
      <w:r>
        <w:rPr>
          <w:spacing w:val="-6"/>
        </w:rPr>
        <w:t xml:space="preserve"> </w:t>
      </w:r>
      <w:r>
        <w:t>изделия</w:t>
      </w:r>
      <w:r>
        <w:rPr>
          <w:spacing w:val="-1"/>
        </w:rPr>
        <w:t xml:space="preserve"> </w:t>
      </w:r>
      <w:r>
        <w:t>и</w:t>
      </w:r>
      <w:r>
        <w:rPr>
          <w:spacing w:val="-1"/>
        </w:rPr>
        <w:t xml:space="preserve"> </w:t>
      </w:r>
      <w:r>
        <w:t>соединять</w:t>
      </w:r>
      <w:r>
        <w:rPr>
          <w:spacing w:val="-3"/>
        </w:rPr>
        <w:t xml:space="preserve"> </w:t>
      </w:r>
      <w:r>
        <w:t>детали</w:t>
      </w:r>
      <w:r>
        <w:rPr>
          <w:spacing w:val="-4"/>
        </w:rPr>
        <w:t xml:space="preserve"> </w:t>
      </w:r>
      <w:r>
        <w:t xml:space="preserve">освоенными ручными </w:t>
      </w:r>
      <w:r>
        <w:rPr>
          <w:spacing w:val="-2"/>
        </w:rPr>
        <w:t>строчками;</w:t>
      </w:r>
    </w:p>
    <w:p w:rsidR="00B74A8E" w:rsidRDefault="00B74A8E" w:rsidP="00B74A8E">
      <w:pPr>
        <w:pStyle w:val="a3"/>
        <w:ind w:right="427"/>
      </w:pPr>
      <w:r>
        <w:t>понимать смысл понятия "развертка" (трехмерного предмета), соотносить объемную конструкцию с изображениями ее развертки;</w:t>
      </w:r>
    </w:p>
    <w:p w:rsidR="00B74A8E" w:rsidRDefault="00B74A8E" w:rsidP="00B74A8E">
      <w:pPr>
        <w:pStyle w:val="a3"/>
      </w:pPr>
      <w:r>
        <w:t>отличать</w:t>
      </w:r>
      <w:r>
        <w:rPr>
          <w:spacing w:val="-5"/>
        </w:rPr>
        <w:t xml:space="preserve"> </w:t>
      </w:r>
      <w:r>
        <w:t>макет</w:t>
      </w:r>
      <w:r>
        <w:rPr>
          <w:spacing w:val="2"/>
        </w:rPr>
        <w:t xml:space="preserve"> </w:t>
      </w:r>
      <w:r>
        <w:t>от</w:t>
      </w:r>
      <w:r>
        <w:rPr>
          <w:spacing w:val="-3"/>
        </w:rPr>
        <w:t xml:space="preserve"> </w:t>
      </w:r>
      <w:r>
        <w:t>модели,</w:t>
      </w:r>
      <w:r>
        <w:rPr>
          <w:spacing w:val="-1"/>
        </w:rPr>
        <w:t xml:space="preserve"> </w:t>
      </w:r>
      <w:r>
        <w:t>строить</w:t>
      </w:r>
      <w:r>
        <w:rPr>
          <w:spacing w:val="-3"/>
        </w:rPr>
        <w:t xml:space="preserve"> </w:t>
      </w:r>
      <w:r>
        <w:t>трехмерный</w:t>
      </w:r>
      <w:r>
        <w:rPr>
          <w:spacing w:val="-3"/>
        </w:rPr>
        <w:t xml:space="preserve"> </w:t>
      </w:r>
      <w:r>
        <w:t>макет</w:t>
      </w:r>
      <w:r>
        <w:rPr>
          <w:spacing w:val="2"/>
        </w:rPr>
        <w:t xml:space="preserve"> </w:t>
      </w:r>
      <w:r>
        <w:t>из</w:t>
      </w:r>
      <w:r>
        <w:rPr>
          <w:spacing w:val="-3"/>
        </w:rPr>
        <w:t xml:space="preserve"> </w:t>
      </w:r>
      <w:r>
        <w:t>готовой</w:t>
      </w:r>
      <w:r>
        <w:rPr>
          <w:spacing w:val="-2"/>
        </w:rPr>
        <w:t xml:space="preserve"> развертки;</w:t>
      </w:r>
    </w:p>
    <w:p w:rsidR="00B74A8E" w:rsidRDefault="00B74A8E" w:rsidP="00B74A8E">
      <w:pPr>
        <w:pStyle w:val="a3"/>
        <w:ind w:right="425"/>
      </w:pPr>
      <w:r>
        <w:t>определять неподвижный и подвижный способ соединения деталей и выполнять подвижное и неподвижное соединения известными способами;</w:t>
      </w:r>
    </w:p>
    <w:p w:rsidR="00B74A8E" w:rsidRDefault="00B74A8E" w:rsidP="00B74A8E">
      <w:pPr>
        <w:pStyle w:val="a3"/>
        <w:ind w:right="424"/>
      </w:pPr>
      <w:r>
        <w:t>конструировать и моделировать изделия из различных материалов по модели, простейшему чертежу или эскизу;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решать</w:t>
      </w:r>
      <w:r>
        <w:rPr>
          <w:spacing w:val="-6"/>
        </w:rPr>
        <w:t xml:space="preserve"> </w:t>
      </w:r>
      <w:r>
        <w:t>несложные</w:t>
      </w:r>
      <w:r>
        <w:rPr>
          <w:spacing w:val="-3"/>
        </w:rPr>
        <w:t xml:space="preserve"> </w:t>
      </w:r>
      <w:r>
        <w:t>конструкторско-технологические</w:t>
      </w:r>
      <w:r>
        <w:rPr>
          <w:spacing w:val="-4"/>
        </w:rPr>
        <w:t xml:space="preserve"> </w:t>
      </w:r>
      <w:r>
        <w:rPr>
          <w:spacing w:val="-2"/>
        </w:rPr>
        <w:t>задачи;</w:t>
      </w:r>
    </w:p>
    <w:p w:rsidR="00B74A8E" w:rsidRDefault="00B74A8E" w:rsidP="00B74A8E">
      <w:pPr>
        <w:pStyle w:val="a3"/>
        <w:tabs>
          <w:tab w:val="left" w:pos="1451"/>
          <w:tab w:val="left" w:pos="2763"/>
          <w:tab w:val="left" w:pos="3683"/>
          <w:tab w:val="left" w:pos="4035"/>
          <w:tab w:val="left" w:pos="5646"/>
          <w:tab w:val="left" w:pos="6615"/>
          <w:tab w:val="left" w:pos="8708"/>
        </w:tabs>
        <w:ind w:right="424"/>
        <w:jc w:val="left"/>
      </w:pPr>
      <w:r>
        <w:rPr>
          <w:spacing w:val="-2"/>
        </w:rPr>
        <w:t>применять</w:t>
      </w:r>
      <w:r>
        <w:tab/>
      </w:r>
      <w:r>
        <w:rPr>
          <w:spacing w:val="-2"/>
        </w:rPr>
        <w:t>освоенные</w:t>
      </w:r>
      <w:r>
        <w:tab/>
      </w:r>
      <w:r>
        <w:rPr>
          <w:spacing w:val="-2"/>
        </w:rPr>
        <w:t>знания</w:t>
      </w:r>
      <w:r>
        <w:tab/>
      </w:r>
      <w:r>
        <w:rPr>
          <w:spacing w:val="-10"/>
        </w:rPr>
        <w:t>и</w:t>
      </w:r>
      <w:r>
        <w:tab/>
      </w:r>
      <w:r>
        <w:rPr>
          <w:spacing w:val="-2"/>
        </w:rPr>
        <w:t>практические</w:t>
      </w:r>
      <w:r>
        <w:tab/>
      </w:r>
      <w:r>
        <w:rPr>
          <w:spacing w:val="-2"/>
        </w:rPr>
        <w:t>умения</w:t>
      </w:r>
      <w:r>
        <w:tab/>
      </w:r>
      <w:r>
        <w:rPr>
          <w:spacing w:val="-2"/>
        </w:rPr>
        <w:t>(технологические,</w:t>
      </w:r>
      <w:r>
        <w:tab/>
      </w:r>
      <w:r>
        <w:rPr>
          <w:spacing w:val="-2"/>
        </w:rPr>
        <w:t xml:space="preserve">графические, </w:t>
      </w:r>
      <w:r>
        <w:t>конструкторские) в самостоятельной интеллектуальной и практической деятельности; выполнять работу в малых группах, осуществлять сотрудничество;</w:t>
      </w:r>
    </w:p>
    <w:p w:rsidR="00B74A8E" w:rsidRDefault="00B74A8E" w:rsidP="00B74A8E">
      <w:pPr>
        <w:pStyle w:val="a3"/>
        <w:ind w:right="423"/>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74A8E" w:rsidRDefault="00B74A8E" w:rsidP="00B74A8E">
      <w:pPr>
        <w:pStyle w:val="a3"/>
      </w:pPr>
      <w:r>
        <w:t>знать</w:t>
      </w:r>
      <w:r>
        <w:rPr>
          <w:spacing w:val="-5"/>
        </w:rPr>
        <w:t xml:space="preserve"> </w:t>
      </w:r>
      <w:r>
        <w:t>профессии</w:t>
      </w:r>
      <w:r>
        <w:rPr>
          <w:spacing w:val="-2"/>
        </w:rPr>
        <w:t xml:space="preserve"> </w:t>
      </w:r>
      <w:r>
        <w:t>людей,</w:t>
      </w:r>
      <w:r>
        <w:rPr>
          <w:spacing w:val="-1"/>
        </w:rPr>
        <w:t xml:space="preserve"> </w:t>
      </w:r>
      <w:r>
        <w:t>работающих в</w:t>
      </w:r>
      <w:r>
        <w:rPr>
          <w:spacing w:val="-2"/>
        </w:rPr>
        <w:t xml:space="preserve"> </w:t>
      </w:r>
      <w:r>
        <w:t>сфере</w:t>
      </w:r>
      <w:r>
        <w:rPr>
          <w:spacing w:val="1"/>
        </w:rPr>
        <w:t xml:space="preserve"> </w:t>
      </w:r>
      <w:r>
        <w:rPr>
          <w:spacing w:val="-2"/>
        </w:rPr>
        <w:t>обслуживания.</w:t>
      </w:r>
    </w:p>
    <w:p w:rsidR="00B74A8E" w:rsidRDefault="00B74A8E" w:rsidP="00B74A8E">
      <w:pPr>
        <w:pStyle w:val="a5"/>
        <w:numPr>
          <w:ilvl w:val="2"/>
          <w:numId w:val="23"/>
        </w:numPr>
        <w:tabs>
          <w:tab w:val="left" w:pos="1212"/>
        </w:tabs>
        <w:ind w:right="423" w:firstLine="0"/>
        <w:jc w:val="both"/>
        <w:rPr>
          <w:sz w:val="24"/>
        </w:rPr>
      </w:pPr>
      <w:r>
        <w:rPr>
          <w:sz w:val="24"/>
        </w:rPr>
        <w:t>К концу обучения в 3 классе обучающийся получит следующие предметные результаты по отдельным темам программы по труду (технологии):</w:t>
      </w:r>
    </w:p>
    <w:p w:rsidR="00B74A8E" w:rsidRDefault="00B74A8E" w:rsidP="00B74A8E">
      <w:pPr>
        <w:pStyle w:val="a3"/>
        <w:jc w:val="left"/>
      </w:pPr>
      <w:r>
        <w:t>понимать</w:t>
      </w:r>
      <w:r>
        <w:rPr>
          <w:spacing w:val="40"/>
        </w:rPr>
        <w:t xml:space="preserve"> </w:t>
      </w:r>
      <w:r>
        <w:t>смысл</w:t>
      </w:r>
      <w:r>
        <w:rPr>
          <w:spacing w:val="40"/>
        </w:rPr>
        <w:t xml:space="preserve"> </w:t>
      </w:r>
      <w:r>
        <w:t>понятий</w:t>
      </w:r>
      <w:r>
        <w:rPr>
          <w:spacing w:val="40"/>
        </w:rPr>
        <w:t xml:space="preserve"> </w:t>
      </w:r>
      <w:r>
        <w:t>"чертеж</w:t>
      </w:r>
      <w:r>
        <w:rPr>
          <w:spacing w:val="40"/>
        </w:rPr>
        <w:t xml:space="preserve"> </w:t>
      </w:r>
      <w:r>
        <w:t>развертки",</w:t>
      </w:r>
      <w:r>
        <w:rPr>
          <w:spacing w:val="40"/>
        </w:rPr>
        <w:t xml:space="preserve"> </w:t>
      </w:r>
      <w:r>
        <w:t>"канцелярский</w:t>
      </w:r>
      <w:r>
        <w:rPr>
          <w:spacing w:val="40"/>
        </w:rPr>
        <w:t xml:space="preserve"> </w:t>
      </w:r>
      <w:r>
        <w:t>нож",</w:t>
      </w:r>
      <w:r>
        <w:rPr>
          <w:spacing w:val="40"/>
        </w:rPr>
        <w:t xml:space="preserve"> </w:t>
      </w:r>
      <w:r>
        <w:t>"шило",</w:t>
      </w:r>
      <w:r>
        <w:rPr>
          <w:spacing w:val="40"/>
        </w:rPr>
        <w:t xml:space="preserve"> </w:t>
      </w:r>
      <w:r>
        <w:t xml:space="preserve">"искусственный </w:t>
      </w:r>
      <w:r>
        <w:rPr>
          <w:spacing w:val="-2"/>
        </w:rPr>
        <w:t>материал";</w:t>
      </w:r>
    </w:p>
    <w:p w:rsidR="00B74A8E" w:rsidRDefault="00B74A8E" w:rsidP="00B74A8E">
      <w:pPr>
        <w:pStyle w:val="a3"/>
        <w:jc w:val="left"/>
      </w:pPr>
      <w:r>
        <w:t>выделять</w:t>
      </w:r>
      <w:r>
        <w:rPr>
          <w:spacing w:val="40"/>
        </w:rPr>
        <w:t xml:space="preserve"> </w:t>
      </w:r>
      <w:r>
        <w:t>и</w:t>
      </w:r>
      <w:r>
        <w:rPr>
          <w:spacing w:val="40"/>
        </w:rPr>
        <w:t xml:space="preserve"> </w:t>
      </w:r>
      <w:r>
        <w:t>называть</w:t>
      </w:r>
      <w:r>
        <w:rPr>
          <w:spacing w:val="40"/>
        </w:rPr>
        <w:t xml:space="preserve"> </w:t>
      </w:r>
      <w:r>
        <w:t>характерные</w:t>
      </w:r>
      <w:r>
        <w:rPr>
          <w:spacing w:val="40"/>
        </w:rPr>
        <w:t xml:space="preserve"> </w:t>
      </w:r>
      <w:r>
        <w:t>особенности</w:t>
      </w:r>
      <w:r>
        <w:rPr>
          <w:spacing w:val="40"/>
        </w:rPr>
        <w:t xml:space="preserve"> </w:t>
      </w:r>
      <w:r>
        <w:t>изученных</w:t>
      </w:r>
      <w:r>
        <w:rPr>
          <w:spacing w:val="40"/>
        </w:rPr>
        <w:t xml:space="preserve"> </w:t>
      </w:r>
      <w:r>
        <w:t>видов</w:t>
      </w:r>
      <w:r>
        <w:rPr>
          <w:spacing w:val="40"/>
        </w:rPr>
        <w:t xml:space="preserve"> </w:t>
      </w:r>
      <w:r>
        <w:t>декоративно-прикладного</w:t>
      </w:r>
      <w:r>
        <w:rPr>
          <w:spacing w:val="40"/>
        </w:rPr>
        <w:t xml:space="preserve"> </w:t>
      </w:r>
      <w:r>
        <w:t>искусства, профессии мастеров прикладного искусства (в рамках изученного);</w:t>
      </w:r>
    </w:p>
    <w:p w:rsidR="00B74A8E" w:rsidRDefault="00B74A8E" w:rsidP="00B74A8E">
      <w:pPr>
        <w:pStyle w:val="a3"/>
        <w:jc w:val="left"/>
      </w:pPr>
      <w:r>
        <w:t>узнавать</w:t>
      </w:r>
      <w:r>
        <w:rPr>
          <w:spacing w:val="40"/>
        </w:rPr>
        <w:t xml:space="preserve"> </w:t>
      </w:r>
      <w:r>
        <w:t>и</w:t>
      </w:r>
      <w:r>
        <w:rPr>
          <w:spacing w:val="40"/>
        </w:rPr>
        <w:t xml:space="preserve"> </w:t>
      </w:r>
      <w:r>
        <w:t>называть</w:t>
      </w:r>
      <w:r>
        <w:rPr>
          <w:spacing w:val="40"/>
        </w:rPr>
        <w:t xml:space="preserve"> </w:t>
      </w:r>
      <w:r>
        <w:t>по</w:t>
      </w:r>
      <w:r>
        <w:rPr>
          <w:spacing w:val="40"/>
        </w:rPr>
        <w:t xml:space="preserve"> </w:t>
      </w:r>
      <w:r>
        <w:t>характерным</w:t>
      </w:r>
      <w:r>
        <w:rPr>
          <w:spacing w:val="40"/>
        </w:rPr>
        <w:t xml:space="preserve"> </w:t>
      </w:r>
      <w:r>
        <w:t>особенностям</w:t>
      </w:r>
      <w:r>
        <w:rPr>
          <w:spacing w:val="40"/>
        </w:rPr>
        <w:t xml:space="preserve"> </w:t>
      </w:r>
      <w:r>
        <w:t>образцов</w:t>
      </w:r>
      <w:r>
        <w:rPr>
          <w:spacing w:val="40"/>
        </w:rPr>
        <w:t xml:space="preserve"> </w:t>
      </w:r>
      <w:r>
        <w:t>или</w:t>
      </w:r>
      <w:r>
        <w:rPr>
          <w:spacing w:val="39"/>
        </w:rPr>
        <w:t xml:space="preserve"> </w:t>
      </w:r>
      <w:r>
        <w:t>по</w:t>
      </w:r>
      <w:r>
        <w:rPr>
          <w:spacing w:val="40"/>
        </w:rPr>
        <w:t xml:space="preserve"> </w:t>
      </w:r>
      <w:r>
        <w:t>описанию</w:t>
      </w:r>
      <w:r>
        <w:rPr>
          <w:spacing w:val="40"/>
        </w:rPr>
        <w:t xml:space="preserve"> </w:t>
      </w:r>
      <w:r>
        <w:t>изученные</w:t>
      </w:r>
      <w:r>
        <w:rPr>
          <w:spacing w:val="40"/>
        </w:rPr>
        <w:t xml:space="preserve"> </w:t>
      </w:r>
      <w:r>
        <w:t>и распространенные в крае ремесла;</w:t>
      </w:r>
    </w:p>
    <w:p w:rsidR="00B74A8E" w:rsidRDefault="00B74A8E" w:rsidP="00B74A8E">
      <w:pPr>
        <w:pStyle w:val="a3"/>
        <w:jc w:val="left"/>
      </w:pPr>
      <w:r>
        <w:t>называть</w:t>
      </w:r>
      <w:r>
        <w:rPr>
          <w:spacing w:val="80"/>
        </w:rPr>
        <w:t xml:space="preserve"> </w:t>
      </w:r>
      <w:r>
        <w:t>и</w:t>
      </w:r>
      <w:r>
        <w:rPr>
          <w:spacing w:val="80"/>
        </w:rPr>
        <w:t xml:space="preserve"> </w:t>
      </w:r>
      <w:r>
        <w:t>описывать</w:t>
      </w:r>
      <w:r>
        <w:rPr>
          <w:spacing w:val="80"/>
        </w:rPr>
        <w:t xml:space="preserve"> </w:t>
      </w:r>
      <w:r>
        <w:t>свойства</w:t>
      </w:r>
      <w:r>
        <w:rPr>
          <w:spacing w:val="80"/>
        </w:rPr>
        <w:t xml:space="preserve"> </w:t>
      </w:r>
      <w:r>
        <w:t>наиболее</w:t>
      </w:r>
      <w:r>
        <w:rPr>
          <w:spacing w:val="80"/>
        </w:rPr>
        <w:t xml:space="preserve"> </w:t>
      </w:r>
      <w:r>
        <w:t>распространенных</w:t>
      </w:r>
      <w:r>
        <w:rPr>
          <w:spacing w:val="80"/>
        </w:rPr>
        <w:t xml:space="preserve"> </w:t>
      </w:r>
      <w:r>
        <w:t>изучаемых</w:t>
      </w:r>
      <w:r>
        <w:rPr>
          <w:spacing w:val="80"/>
        </w:rPr>
        <w:t xml:space="preserve"> </w:t>
      </w:r>
      <w:r>
        <w:t>искусственных</w:t>
      </w:r>
      <w:r>
        <w:rPr>
          <w:spacing w:val="80"/>
        </w:rPr>
        <w:t xml:space="preserve"> </w:t>
      </w:r>
      <w:r>
        <w:t>и синтетических материалов (бумага, металлы, текстиль и другие);</w:t>
      </w:r>
    </w:p>
    <w:p w:rsidR="00B74A8E" w:rsidRDefault="00B74A8E" w:rsidP="00B74A8E">
      <w:pPr>
        <w:pStyle w:val="a3"/>
        <w:jc w:val="left"/>
      </w:pPr>
      <w:r>
        <w:t>читать чертеж развертки и выполнять разметку разверток с помощью чертежных инструментов (линейка, угольник, циркуль);</w:t>
      </w:r>
    </w:p>
    <w:p w:rsidR="00B74A8E" w:rsidRDefault="00B74A8E" w:rsidP="00B74A8E">
      <w:pPr>
        <w:pStyle w:val="a3"/>
        <w:ind w:right="3952"/>
        <w:jc w:val="left"/>
      </w:pPr>
      <w:r>
        <w:t>узнавать</w:t>
      </w:r>
      <w:r>
        <w:rPr>
          <w:spacing w:val="-7"/>
        </w:rPr>
        <w:t xml:space="preserve"> </w:t>
      </w:r>
      <w:r>
        <w:t>и</w:t>
      </w:r>
      <w:r>
        <w:rPr>
          <w:spacing w:val="-4"/>
        </w:rPr>
        <w:t xml:space="preserve"> </w:t>
      </w:r>
      <w:r>
        <w:t>называть</w:t>
      </w:r>
      <w:r>
        <w:rPr>
          <w:spacing w:val="-5"/>
        </w:rPr>
        <w:t xml:space="preserve"> </w:t>
      </w:r>
      <w:r>
        <w:t>линии</w:t>
      </w:r>
      <w:r>
        <w:rPr>
          <w:spacing w:val="-7"/>
        </w:rPr>
        <w:t xml:space="preserve"> </w:t>
      </w:r>
      <w:r>
        <w:t>чертежа</w:t>
      </w:r>
      <w:r>
        <w:rPr>
          <w:spacing w:val="-4"/>
        </w:rPr>
        <w:t xml:space="preserve"> </w:t>
      </w:r>
      <w:r>
        <w:t>(осевая</w:t>
      </w:r>
      <w:r>
        <w:rPr>
          <w:spacing w:val="-3"/>
        </w:rPr>
        <w:t xml:space="preserve"> </w:t>
      </w:r>
      <w:r>
        <w:t>и</w:t>
      </w:r>
      <w:r>
        <w:rPr>
          <w:spacing w:val="-7"/>
        </w:rPr>
        <w:t xml:space="preserve"> </w:t>
      </w:r>
      <w:r>
        <w:t>центровая); безопасно пользоваться канцелярским ножом, шилом; выполнять рицовку;</w:t>
      </w:r>
    </w:p>
    <w:p w:rsidR="00B74A8E" w:rsidRDefault="00B74A8E" w:rsidP="00B74A8E">
      <w:pPr>
        <w:pStyle w:val="a3"/>
        <w:jc w:val="left"/>
      </w:pPr>
      <w:r>
        <w:t>выполнять</w:t>
      </w:r>
      <w:r>
        <w:rPr>
          <w:spacing w:val="-6"/>
        </w:rPr>
        <w:t xml:space="preserve"> </w:t>
      </w:r>
      <w:r>
        <w:t>соединение</w:t>
      </w:r>
      <w:r>
        <w:rPr>
          <w:spacing w:val="-2"/>
        </w:rPr>
        <w:t xml:space="preserve"> </w:t>
      </w:r>
      <w:r>
        <w:t>деталей</w:t>
      </w:r>
      <w:r>
        <w:rPr>
          <w:spacing w:val="-1"/>
        </w:rPr>
        <w:t xml:space="preserve"> </w:t>
      </w:r>
      <w:r>
        <w:t>и отделку</w:t>
      </w:r>
      <w:r>
        <w:rPr>
          <w:spacing w:val="-5"/>
        </w:rPr>
        <w:t xml:space="preserve"> </w:t>
      </w:r>
      <w:r>
        <w:t>изделия</w:t>
      </w:r>
      <w:r>
        <w:rPr>
          <w:spacing w:val="-1"/>
        </w:rPr>
        <w:t xml:space="preserve"> </w:t>
      </w:r>
      <w:r>
        <w:t>освоенными</w:t>
      </w:r>
      <w:r>
        <w:rPr>
          <w:spacing w:val="-1"/>
        </w:rPr>
        <w:t xml:space="preserve"> </w:t>
      </w:r>
      <w:r>
        <w:t xml:space="preserve">ручными </w:t>
      </w:r>
      <w:r>
        <w:rPr>
          <w:spacing w:val="-2"/>
        </w:rPr>
        <w:t>строчками;</w:t>
      </w:r>
    </w:p>
    <w:p w:rsidR="00B74A8E" w:rsidRDefault="00B74A8E" w:rsidP="00B74A8E">
      <w:pPr>
        <w:pStyle w:val="a3"/>
        <w:tabs>
          <w:tab w:val="left" w:pos="1187"/>
          <w:tab w:val="left" w:pos="3135"/>
          <w:tab w:val="left" w:pos="4880"/>
          <w:tab w:val="left" w:pos="6483"/>
          <w:tab w:val="left" w:pos="8607"/>
          <w:tab w:val="left" w:pos="9685"/>
        </w:tabs>
        <w:ind w:right="422"/>
        <w:jc w:val="left"/>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w:t>
      </w:r>
      <w:r>
        <w:rPr>
          <w:spacing w:val="80"/>
        </w:rPr>
        <w:t xml:space="preserve"> </w:t>
      </w:r>
      <w:r>
        <w:rPr>
          <w:spacing w:val="-2"/>
        </w:rPr>
        <w:t>новыми</w:t>
      </w:r>
      <w:r>
        <w:tab/>
      </w:r>
      <w:r>
        <w:rPr>
          <w:spacing w:val="-2"/>
        </w:rPr>
        <w:t>(дополненными)</w:t>
      </w:r>
      <w:r>
        <w:tab/>
      </w:r>
      <w:r>
        <w:rPr>
          <w:spacing w:val="-2"/>
        </w:rPr>
        <w:t>требованиями,</w:t>
      </w:r>
      <w:r>
        <w:tab/>
      </w:r>
      <w:r>
        <w:rPr>
          <w:spacing w:val="-2"/>
        </w:rPr>
        <w:t>использовать</w:t>
      </w:r>
      <w:r>
        <w:tab/>
      </w:r>
      <w:r>
        <w:rPr>
          <w:spacing w:val="-2"/>
        </w:rPr>
        <w:t>комбинированные</w:t>
      </w:r>
      <w:r>
        <w:tab/>
      </w:r>
      <w:r>
        <w:rPr>
          <w:spacing w:val="-2"/>
        </w:rPr>
        <w:t>техники</w:t>
      </w:r>
      <w:r>
        <w:tab/>
      </w:r>
      <w:r>
        <w:rPr>
          <w:spacing w:val="-4"/>
        </w:rPr>
        <w:t xml:space="preserve">при </w:t>
      </w:r>
      <w:r>
        <w:t>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w:t>
      </w:r>
      <w:r>
        <w:rPr>
          <w:spacing w:val="80"/>
        </w:rPr>
        <w:t xml:space="preserve"> </w:t>
      </w:r>
      <w:r>
        <w:t>простейшие</w:t>
      </w:r>
      <w:r>
        <w:rPr>
          <w:spacing w:val="80"/>
        </w:rPr>
        <w:t xml:space="preserve"> </w:t>
      </w:r>
      <w:r>
        <w:t>способы</w:t>
      </w:r>
      <w:r>
        <w:rPr>
          <w:spacing w:val="80"/>
        </w:rPr>
        <w:t xml:space="preserve"> </w:t>
      </w:r>
      <w:r>
        <w:t>достижения</w:t>
      </w:r>
      <w:r>
        <w:rPr>
          <w:spacing w:val="80"/>
        </w:rPr>
        <w:t xml:space="preserve"> </w:t>
      </w:r>
      <w:r>
        <w:t>прочности</w:t>
      </w:r>
      <w:r>
        <w:rPr>
          <w:spacing w:val="80"/>
        </w:rPr>
        <w:t xml:space="preserve"> </w:t>
      </w:r>
      <w:r>
        <w:t>конструкций,</w:t>
      </w:r>
      <w:r>
        <w:rPr>
          <w:spacing w:val="80"/>
        </w:rPr>
        <w:t xml:space="preserve"> </w:t>
      </w:r>
      <w:r>
        <w:t>использовать</w:t>
      </w:r>
      <w:r>
        <w:rPr>
          <w:spacing w:val="80"/>
        </w:rPr>
        <w:t xml:space="preserve"> </w:t>
      </w:r>
      <w:r>
        <w:t>их</w:t>
      </w:r>
      <w:r>
        <w:rPr>
          <w:spacing w:val="80"/>
        </w:rPr>
        <w:t xml:space="preserve"> </w:t>
      </w:r>
      <w:r>
        <w:t>при решении простейших конструкторских задач;</w:t>
      </w:r>
    </w:p>
    <w:p w:rsidR="00B74A8E" w:rsidRDefault="00B74A8E" w:rsidP="00B74A8E">
      <w:pPr>
        <w:pStyle w:val="a3"/>
        <w:ind w:right="421"/>
      </w:pPr>
      <w:r>
        <w:t xml:space="preserve">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w:t>
      </w:r>
      <w:r>
        <w:rPr>
          <w:spacing w:val="-2"/>
        </w:rPr>
        <w:t>условиям;</w:t>
      </w:r>
    </w:p>
    <w:p w:rsidR="00B74A8E" w:rsidRDefault="00B74A8E" w:rsidP="00B74A8E">
      <w:pPr>
        <w:pStyle w:val="a3"/>
      </w:pPr>
      <w:r>
        <w:t>изменять</w:t>
      </w:r>
      <w:r>
        <w:rPr>
          <w:spacing w:val="-2"/>
        </w:rPr>
        <w:t xml:space="preserve"> </w:t>
      </w:r>
      <w:r>
        <w:t>конструкцию</w:t>
      </w:r>
      <w:r>
        <w:rPr>
          <w:spacing w:val="-3"/>
        </w:rPr>
        <w:t xml:space="preserve"> </w:t>
      </w:r>
      <w:r>
        <w:t>изделия по</w:t>
      </w:r>
      <w:r>
        <w:rPr>
          <w:spacing w:val="-4"/>
        </w:rPr>
        <w:t xml:space="preserve"> </w:t>
      </w:r>
      <w:r>
        <w:t>заданным</w:t>
      </w:r>
      <w:r>
        <w:rPr>
          <w:spacing w:val="-1"/>
        </w:rPr>
        <w:t xml:space="preserve"> </w:t>
      </w:r>
      <w:r>
        <w:rPr>
          <w:spacing w:val="-2"/>
        </w:rPr>
        <w:t>условиям;</w:t>
      </w:r>
    </w:p>
    <w:p w:rsidR="00B74A8E" w:rsidRDefault="00B74A8E" w:rsidP="00B74A8E">
      <w:pPr>
        <w:pStyle w:val="a3"/>
        <w:ind w:right="423"/>
      </w:pPr>
      <w:r>
        <w:t xml:space="preserve">выбирать способ соединения и соединительный материал в зависимости от требований </w:t>
      </w:r>
      <w:r>
        <w:rPr>
          <w:spacing w:val="-2"/>
        </w:rPr>
        <w:t>конструкции;</w:t>
      </w:r>
    </w:p>
    <w:p w:rsidR="00B74A8E" w:rsidRDefault="00B74A8E" w:rsidP="00B74A8E">
      <w:pPr>
        <w:pStyle w:val="a3"/>
        <w:ind w:right="425"/>
      </w:pPr>
      <w:r>
        <w:t>знать несколько видов информационных технологий и соответствующих способов передачи информации (из опыта обучающихся);</w:t>
      </w:r>
    </w:p>
    <w:p w:rsidR="00B74A8E" w:rsidRDefault="00B74A8E" w:rsidP="00B74A8E">
      <w:pPr>
        <w:pStyle w:val="a3"/>
        <w:ind w:right="423"/>
      </w:pPr>
      <w:r>
        <w:t>понимать назначение основных устройств персонального компьютера для ввода, вывода и обработки информации;</w:t>
      </w:r>
    </w:p>
    <w:p w:rsidR="00B74A8E" w:rsidRDefault="00B74A8E" w:rsidP="00B74A8E">
      <w:pPr>
        <w:pStyle w:val="a3"/>
      </w:pPr>
      <w:r>
        <w:t>выполнять</w:t>
      </w:r>
      <w:r>
        <w:rPr>
          <w:spacing w:val="-5"/>
        </w:rPr>
        <w:t xml:space="preserve"> </w:t>
      </w:r>
      <w:r>
        <w:t>основные</w:t>
      </w:r>
      <w:r>
        <w:rPr>
          <w:spacing w:val="-1"/>
        </w:rPr>
        <w:t xml:space="preserve"> </w:t>
      </w:r>
      <w:r>
        <w:t>правила</w:t>
      </w:r>
      <w:r>
        <w:rPr>
          <w:spacing w:val="-1"/>
        </w:rPr>
        <w:t xml:space="preserve"> </w:t>
      </w:r>
      <w:r>
        <w:t>безопасной</w:t>
      </w:r>
      <w:r>
        <w:rPr>
          <w:spacing w:val="-2"/>
        </w:rPr>
        <w:t xml:space="preserve"> </w:t>
      </w:r>
      <w:r>
        <w:t>работы</w:t>
      </w:r>
      <w:r>
        <w:rPr>
          <w:spacing w:val="-1"/>
        </w:rPr>
        <w:t xml:space="preserve"> </w:t>
      </w:r>
      <w:r>
        <w:t>на</w:t>
      </w:r>
      <w:r>
        <w:rPr>
          <w:spacing w:val="-1"/>
        </w:rPr>
        <w:t xml:space="preserve"> </w:t>
      </w:r>
      <w:r>
        <w:rPr>
          <w:spacing w:val="-2"/>
        </w:rPr>
        <w:t>компьютере;</w:t>
      </w:r>
    </w:p>
    <w:p w:rsidR="00B74A8E" w:rsidRDefault="00B74A8E" w:rsidP="00B74A8E">
      <w:pPr>
        <w:pStyle w:val="a3"/>
        <w:ind w:right="423"/>
      </w:pPr>
      <w:r>
        <w:t>использовать возможности компьютера и ИКТ для поиска необходимой информации при выполнении обучающих, творческих и проектных заданий;</w:t>
      </w:r>
    </w:p>
    <w:p w:rsidR="00B74A8E" w:rsidRDefault="00B74A8E" w:rsidP="00B74A8E">
      <w:pPr>
        <w:pStyle w:val="a3"/>
        <w:ind w:right="423"/>
      </w:pPr>
      <w:r>
        <w:t>выполнять проектные задания в соответствии с содержанием изученного материала на основе полученных знаний и умений;</w:t>
      </w:r>
    </w:p>
    <w:p w:rsidR="00B74A8E" w:rsidRDefault="00B74A8E" w:rsidP="00B74A8E">
      <w:pPr>
        <w:pStyle w:val="a3"/>
        <w:ind w:right="423"/>
      </w:pPr>
      <w:r>
        <w:t xml:space="preserve">называть профессии, связанные с изучаемыми материалами и производствами, их социальное </w:t>
      </w:r>
      <w:r>
        <w:rPr>
          <w:spacing w:val="-2"/>
        </w:rPr>
        <w:t>значение.</w:t>
      </w:r>
    </w:p>
    <w:p w:rsidR="00B74A8E" w:rsidRDefault="00B74A8E" w:rsidP="00B74A8E">
      <w:pPr>
        <w:pStyle w:val="a5"/>
        <w:numPr>
          <w:ilvl w:val="2"/>
          <w:numId w:val="23"/>
        </w:numPr>
        <w:tabs>
          <w:tab w:val="left" w:pos="1212"/>
        </w:tabs>
        <w:ind w:right="423" w:firstLine="0"/>
        <w:jc w:val="both"/>
        <w:rPr>
          <w:sz w:val="24"/>
        </w:rPr>
      </w:pPr>
      <w:r>
        <w:rPr>
          <w:sz w:val="24"/>
        </w:rPr>
        <w:t>К концу обучения в 4 классе обучающийся получит следующие предметные результаты по отдельным темам программы по труду (технологии):</w:t>
      </w:r>
    </w:p>
    <w:p w:rsidR="00B74A8E" w:rsidRDefault="00B74A8E" w:rsidP="00B74A8E">
      <w:pPr>
        <w:pStyle w:val="a3"/>
        <w:ind w:right="423"/>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B74A8E" w:rsidRDefault="00B74A8E" w:rsidP="00B74A8E">
      <w:pPr>
        <w:pStyle w:val="a3"/>
        <w:spacing w:before="1"/>
        <w:ind w:right="423"/>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74A8E" w:rsidRDefault="00B74A8E" w:rsidP="00B74A8E">
      <w:pPr>
        <w:pStyle w:val="a3"/>
        <w:ind w:right="422"/>
      </w:pPr>
      <w:r>
        <w:t>понимать элементарные основы бытовой культуры, выполнять доступные действия по самообслуживанию и доступные виды домашнего труда;</w:t>
      </w:r>
    </w:p>
    <w:p w:rsidR="00B74A8E" w:rsidRDefault="00B74A8E" w:rsidP="00B74A8E">
      <w:pPr>
        <w:pStyle w:val="a3"/>
        <w:ind w:right="424"/>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74A8E" w:rsidRDefault="00B74A8E" w:rsidP="00B74A8E">
      <w:pPr>
        <w:pStyle w:val="a3"/>
        <w:ind w:right="423"/>
      </w:pPr>
      <w:r>
        <w:t>выполнять символические действия моделирования, понимать и создавать простейшие виды технической</w:t>
      </w:r>
      <w:r>
        <w:rPr>
          <w:spacing w:val="-1"/>
        </w:rPr>
        <w:t xml:space="preserve"> </w:t>
      </w:r>
      <w:r>
        <w:t>документации (чертеж развертки, эскиз, технический</w:t>
      </w:r>
      <w:r>
        <w:rPr>
          <w:spacing w:val="-1"/>
        </w:rPr>
        <w:t xml:space="preserve"> </w:t>
      </w:r>
      <w:r>
        <w:t>рисунок, схему) и выполнять по ней работу;</w:t>
      </w:r>
    </w:p>
    <w:p w:rsidR="00B74A8E" w:rsidRDefault="00B74A8E" w:rsidP="00B74A8E">
      <w:pPr>
        <w:pStyle w:val="a3"/>
        <w:ind w:right="357"/>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74A8E" w:rsidRDefault="00B74A8E" w:rsidP="00B74A8E">
      <w:pPr>
        <w:pStyle w:val="a3"/>
        <w:ind w:right="423"/>
      </w:pPr>
      <w:r>
        <w:t>решать простейшие художественно-конструкторские задачи по созданию изделий с заданной функцией на основе усвоенных правил дизайна;</w:t>
      </w:r>
    </w:p>
    <w:p w:rsidR="00B74A8E" w:rsidRDefault="00B74A8E" w:rsidP="00B74A8E">
      <w:pPr>
        <w:pStyle w:val="a3"/>
        <w:ind w:right="423"/>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74A8E" w:rsidRDefault="00B74A8E" w:rsidP="00B74A8E">
      <w:pPr>
        <w:pStyle w:val="a3"/>
        <w:ind w:right="422"/>
      </w:pPr>
      <w:r>
        <w:t xml:space="preserve">работать с доступной информацией, работать в программах текстового редактора Word, </w:t>
      </w:r>
      <w:r>
        <w:rPr>
          <w:spacing w:val="-2"/>
        </w:rPr>
        <w:t>PowerPoint;</w:t>
      </w:r>
    </w:p>
    <w:p w:rsidR="00B74A8E" w:rsidRDefault="00B74A8E" w:rsidP="00B74A8E">
      <w:pPr>
        <w:pStyle w:val="a3"/>
        <w:ind w:right="422"/>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74A8E" w:rsidRDefault="00B74A8E" w:rsidP="00B74A8E">
      <w:pPr>
        <w:pStyle w:val="a3"/>
        <w:ind w:right="423"/>
      </w:pPr>
      <w:r>
        <w:t>осуществлять сотрудничество в различных видах совместной деятельности, предлагать идеи</w:t>
      </w:r>
      <w:r>
        <w:rPr>
          <w:spacing w:val="40"/>
        </w:rPr>
        <w:t xml:space="preserve"> </w:t>
      </w:r>
      <w:r>
        <w:t>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74A8E" w:rsidRDefault="00B74A8E" w:rsidP="00B74A8E">
      <w:pPr>
        <w:pStyle w:val="a3"/>
        <w:spacing w:before="1"/>
        <w:ind w:left="0"/>
        <w:jc w:val="left"/>
        <w:rPr>
          <w:sz w:val="28"/>
        </w:rPr>
      </w:pPr>
    </w:p>
    <w:p w:rsidR="00B74A8E" w:rsidRDefault="00B74A8E" w:rsidP="00B74A8E">
      <w:pPr>
        <w:pStyle w:val="2"/>
        <w:numPr>
          <w:ilvl w:val="0"/>
          <w:numId w:val="5"/>
        </w:numPr>
        <w:tabs>
          <w:tab w:val="left" w:pos="650"/>
        </w:tabs>
        <w:ind w:left="140" w:right="423" w:firstLine="0"/>
        <w:jc w:val="both"/>
      </w:pPr>
      <w:r w:rsidRPr="00C25742">
        <w:rPr>
          <w:color w:val="000000"/>
        </w:rPr>
        <w:t>Федеральная</w:t>
      </w:r>
      <w:r>
        <w:rPr>
          <w:color w:val="000000"/>
        </w:rPr>
        <w:t xml:space="preserve"> рабочая программа по учебному предмету «Физическая </w:t>
      </w:r>
      <w:r>
        <w:rPr>
          <w:color w:val="000000"/>
          <w:spacing w:val="-2"/>
        </w:rPr>
        <w:t>культура».</w:t>
      </w:r>
    </w:p>
    <w:p w:rsidR="00B74A8E" w:rsidRDefault="00B74A8E" w:rsidP="00B74A8E">
      <w:pPr>
        <w:pStyle w:val="a5"/>
        <w:numPr>
          <w:ilvl w:val="1"/>
          <w:numId w:val="5"/>
        </w:numPr>
        <w:tabs>
          <w:tab w:val="left" w:pos="732"/>
        </w:tabs>
        <w:spacing w:before="1"/>
        <w:ind w:left="140" w:right="425" w:firstLine="0"/>
        <w:jc w:val="both"/>
        <w:rPr>
          <w:sz w:val="24"/>
        </w:rPr>
      </w:pPr>
      <w:r>
        <w:rPr>
          <w:sz w:val="24"/>
        </w:rPr>
        <w:t>Федеральная рабочая программа по учебному предмету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74A8E" w:rsidRDefault="00B74A8E" w:rsidP="00B74A8E">
      <w:pPr>
        <w:pStyle w:val="a5"/>
        <w:numPr>
          <w:ilvl w:val="1"/>
          <w:numId w:val="5"/>
        </w:numPr>
        <w:tabs>
          <w:tab w:val="left" w:pos="680"/>
        </w:tabs>
        <w:jc w:val="both"/>
        <w:rPr>
          <w:sz w:val="24"/>
        </w:rPr>
      </w:pPr>
      <w:r>
        <w:rPr>
          <w:sz w:val="24"/>
        </w:rPr>
        <w:t>Вариант</w:t>
      </w:r>
      <w:r>
        <w:rPr>
          <w:spacing w:val="-2"/>
          <w:sz w:val="24"/>
        </w:rPr>
        <w:t xml:space="preserve"> </w:t>
      </w:r>
      <w:r>
        <w:rPr>
          <w:sz w:val="24"/>
        </w:rPr>
        <w:t>№</w:t>
      </w:r>
      <w:r>
        <w:rPr>
          <w:spacing w:val="1"/>
          <w:sz w:val="24"/>
        </w:rPr>
        <w:t xml:space="preserve"> </w:t>
      </w:r>
      <w:r>
        <w:rPr>
          <w:spacing w:val="-5"/>
          <w:sz w:val="24"/>
        </w:rPr>
        <w:t>1.</w:t>
      </w:r>
    </w:p>
    <w:p w:rsidR="00B74A8E" w:rsidRDefault="00B74A8E" w:rsidP="00B74A8E">
      <w:pPr>
        <w:pStyle w:val="a5"/>
        <w:numPr>
          <w:ilvl w:val="2"/>
          <w:numId w:val="5"/>
        </w:numPr>
        <w:tabs>
          <w:tab w:val="left" w:pos="860"/>
        </w:tabs>
        <w:ind w:left="860" w:hanging="720"/>
        <w:jc w:val="both"/>
        <w:rPr>
          <w:sz w:val="24"/>
        </w:rPr>
      </w:pPr>
      <w:r>
        <w:rPr>
          <w:sz w:val="24"/>
        </w:rPr>
        <w:t>Пояснительная</w:t>
      </w:r>
      <w:r>
        <w:rPr>
          <w:spacing w:val="-2"/>
          <w:sz w:val="24"/>
        </w:rPr>
        <w:t xml:space="preserve"> записка.</w:t>
      </w:r>
    </w:p>
    <w:p w:rsidR="00B74A8E" w:rsidRDefault="00B74A8E" w:rsidP="00B74A8E">
      <w:pPr>
        <w:pStyle w:val="a5"/>
        <w:numPr>
          <w:ilvl w:val="3"/>
          <w:numId w:val="5"/>
        </w:numPr>
        <w:tabs>
          <w:tab w:val="left" w:pos="1140"/>
        </w:tabs>
        <w:ind w:left="140" w:right="421" w:firstLine="0"/>
        <w:jc w:val="both"/>
        <w:rPr>
          <w:sz w:val="24"/>
        </w:rPr>
      </w:pPr>
      <w:r>
        <w:rPr>
          <w:sz w:val="24"/>
        </w:rPr>
        <w:t>Программа по физической культуре на уровне начального общего образования составлена</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требований</w:t>
      </w:r>
      <w:r>
        <w:rPr>
          <w:spacing w:val="-2"/>
          <w:sz w:val="24"/>
        </w:rPr>
        <w:t xml:space="preserve"> </w:t>
      </w:r>
      <w:r>
        <w:rPr>
          <w:sz w:val="24"/>
        </w:rPr>
        <w:t>к</w:t>
      </w:r>
      <w:r>
        <w:rPr>
          <w:spacing w:val="-2"/>
          <w:sz w:val="24"/>
        </w:rPr>
        <w:t xml:space="preserve"> </w:t>
      </w:r>
      <w:r>
        <w:rPr>
          <w:sz w:val="24"/>
        </w:rPr>
        <w:t>результатам</w:t>
      </w:r>
      <w:r>
        <w:rPr>
          <w:spacing w:val="-2"/>
          <w:sz w:val="24"/>
        </w:rPr>
        <w:t xml:space="preserve"> </w:t>
      </w:r>
      <w:r>
        <w:rPr>
          <w:sz w:val="24"/>
        </w:rPr>
        <w:t>освоения</w:t>
      </w:r>
      <w:r>
        <w:rPr>
          <w:spacing w:val="-1"/>
          <w:sz w:val="24"/>
        </w:rPr>
        <w:t xml:space="preserve"> </w:t>
      </w:r>
      <w:r>
        <w:rPr>
          <w:sz w:val="24"/>
        </w:rPr>
        <w:t>основной</w:t>
      </w:r>
      <w:r>
        <w:rPr>
          <w:spacing w:val="-2"/>
          <w:sz w:val="24"/>
        </w:rPr>
        <w:t xml:space="preserve"> </w:t>
      </w:r>
      <w:r>
        <w:rPr>
          <w:sz w:val="24"/>
        </w:rPr>
        <w:t>образовательной</w:t>
      </w:r>
      <w:r>
        <w:rPr>
          <w:spacing w:val="-5"/>
          <w:sz w:val="24"/>
        </w:rPr>
        <w:t xml:space="preserve"> </w:t>
      </w:r>
      <w:r>
        <w:rPr>
          <w:sz w:val="24"/>
        </w:rPr>
        <w:t>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w:t>
      </w:r>
      <w:r>
        <w:rPr>
          <w:spacing w:val="40"/>
          <w:sz w:val="24"/>
        </w:rPr>
        <w:t xml:space="preserve"> </w:t>
      </w:r>
      <w:r>
        <w:rPr>
          <w:sz w:val="24"/>
        </w:rPr>
        <w:t>сформулированные в федеральной рабочей программе воспитания.</w:t>
      </w:r>
    </w:p>
    <w:p w:rsidR="00B74A8E" w:rsidRDefault="00B74A8E" w:rsidP="00B74A8E">
      <w:pPr>
        <w:pStyle w:val="a5"/>
        <w:numPr>
          <w:ilvl w:val="3"/>
          <w:numId w:val="24"/>
        </w:numPr>
        <w:tabs>
          <w:tab w:val="left" w:pos="1284"/>
        </w:tabs>
        <w:ind w:right="422" w:firstLine="0"/>
        <w:jc w:val="both"/>
        <w:rPr>
          <w:sz w:val="24"/>
        </w:rPr>
      </w:pPr>
      <w:r>
        <w:rPr>
          <w:sz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B74A8E" w:rsidRDefault="00B74A8E" w:rsidP="00B74A8E">
      <w:pPr>
        <w:pStyle w:val="a5"/>
        <w:numPr>
          <w:ilvl w:val="3"/>
          <w:numId w:val="24"/>
        </w:numPr>
        <w:tabs>
          <w:tab w:val="left" w:pos="1193"/>
        </w:tabs>
        <w:ind w:right="424" w:firstLine="0"/>
        <w:jc w:val="both"/>
        <w:rPr>
          <w:sz w:val="24"/>
        </w:rPr>
      </w:pPr>
      <w:r>
        <w:rPr>
          <w:sz w:val="24"/>
        </w:rPr>
        <w:t>Основными составляющими в классификации физических упражнений по признаку исторически</w:t>
      </w:r>
      <w:r>
        <w:rPr>
          <w:spacing w:val="-1"/>
          <w:sz w:val="24"/>
        </w:rPr>
        <w:t xml:space="preserve"> </w:t>
      </w:r>
      <w:r>
        <w:rPr>
          <w:sz w:val="24"/>
        </w:rPr>
        <w:t>сложившихся систем физического воспитания</w:t>
      </w:r>
      <w:r>
        <w:rPr>
          <w:spacing w:val="-2"/>
          <w:sz w:val="24"/>
        </w:rPr>
        <w:t xml:space="preserve"> </w:t>
      </w:r>
      <w:r>
        <w:rPr>
          <w:sz w:val="24"/>
        </w:rPr>
        <w:t>являются гимнастика, игры,</w:t>
      </w:r>
      <w:r>
        <w:rPr>
          <w:spacing w:val="-2"/>
          <w:sz w:val="24"/>
        </w:rPr>
        <w:t xml:space="preserve"> </w:t>
      </w:r>
      <w:r>
        <w:rPr>
          <w:sz w:val="24"/>
        </w:rPr>
        <w:t>туризм,</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спорт.</w:t>
      </w:r>
    </w:p>
    <w:p w:rsidR="00B74A8E" w:rsidRDefault="00B74A8E" w:rsidP="00B74A8E">
      <w:pPr>
        <w:pStyle w:val="a3"/>
        <w:ind w:right="364"/>
      </w:pPr>
      <w:r>
        <w:t>По данной классификации физические упражнения делятся на четыре группы: гимнастические упражнения,</w:t>
      </w:r>
      <w:r>
        <w:rPr>
          <w:spacing w:val="-4"/>
        </w:rPr>
        <w:t xml:space="preserve"> </w:t>
      </w:r>
      <w:r>
        <w:t>характеризующиеся</w:t>
      </w:r>
      <w:r>
        <w:rPr>
          <w:spacing w:val="-1"/>
        </w:rPr>
        <w:t xml:space="preserve"> </w:t>
      </w:r>
      <w:r>
        <w:t>многообразием</w:t>
      </w:r>
      <w:r>
        <w:rPr>
          <w:spacing w:val="-3"/>
        </w:rPr>
        <w:t xml:space="preserve"> </w:t>
      </w:r>
      <w:r>
        <w:t>искусственно</w:t>
      </w:r>
      <w:r>
        <w:rPr>
          <w:spacing w:val="-4"/>
        </w:rPr>
        <w:t xml:space="preserve"> </w:t>
      </w:r>
      <w:r>
        <w:t>созданных</w:t>
      </w:r>
      <w:r>
        <w:rPr>
          <w:spacing w:val="-7"/>
        </w:rPr>
        <w:t xml:space="preserve"> </w:t>
      </w:r>
      <w:r>
        <w:t>движений</w:t>
      </w:r>
      <w:r>
        <w:rPr>
          <w:spacing w:val="-6"/>
        </w:rPr>
        <w:t xml:space="preserve"> </w:t>
      </w:r>
      <w:r>
        <w:t>и</w:t>
      </w:r>
      <w:r>
        <w:rPr>
          <w:spacing w:val="-3"/>
        </w:rPr>
        <w:t xml:space="preserve"> </w:t>
      </w:r>
      <w:r>
        <w:t>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w:t>
      </w:r>
      <w:r>
        <w:rPr>
          <w:spacing w:val="-2"/>
        </w:rPr>
        <w:t xml:space="preserve"> </w:t>
      </w:r>
      <w:r>
        <w:t>туристические</w:t>
      </w:r>
      <w:r>
        <w:rPr>
          <w:spacing w:val="-1"/>
        </w:rPr>
        <w:t xml:space="preserve"> </w:t>
      </w:r>
      <w:r>
        <w:t>физические</w:t>
      </w:r>
      <w:r>
        <w:rPr>
          <w:spacing w:val="-3"/>
        </w:rPr>
        <w:t xml:space="preserve"> </w:t>
      </w:r>
      <w:r>
        <w:t>упражнения,</w:t>
      </w:r>
      <w:r>
        <w:rPr>
          <w:spacing w:val="-2"/>
        </w:rPr>
        <w:t xml:space="preserve"> </w:t>
      </w:r>
      <w:r>
        <w:t>включающие</w:t>
      </w:r>
      <w:r>
        <w:rPr>
          <w:spacing w:val="-1"/>
        </w:rPr>
        <w:t xml:space="preserve"> </w:t>
      </w:r>
      <w:r>
        <w:t>ходьбу, бег,</w:t>
      </w:r>
      <w:r>
        <w:rPr>
          <w:spacing w:val="-2"/>
        </w:rPr>
        <w:t xml:space="preserve"> </w:t>
      </w:r>
      <w:r>
        <w:t>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w:t>
      </w:r>
      <w:r>
        <w:rPr>
          <w:spacing w:val="40"/>
        </w:rPr>
        <w:t xml:space="preserve"> </w:t>
      </w: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w:t>
      </w:r>
      <w:r>
        <w:rPr>
          <w:spacing w:val="80"/>
          <w:w w:val="150"/>
        </w:rPr>
        <w:t xml:space="preserve"> </w:t>
      </w:r>
      <w:r>
        <w:t>является предметом специализации для достижения максимальных спортивных результатов.</w:t>
      </w:r>
    </w:p>
    <w:p w:rsidR="00B74A8E" w:rsidRDefault="00B74A8E" w:rsidP="00B74A8E">
      <w:pPr>
        <w:pStyle w:val="a5"/>
        <w:numPr>
          <w:ilvl w:val="3"/>
          <w:numId w:val="24"/>
        </w:numPr>
        <w:tabs>
          <w:tab w:val="left" w:pos="1196"/>
        </w:tabs>
        <w:ind w:right="423" w:firstLine="0"/>
        <w:jc w:val="both"/>
        <w:rPr>
          <w:sz w:val="24"/>
        </w:rPr>
      </w:pPr>
      <w:r>
        <w:rPr>
          <w:sz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74A8E" w:rsidRDefault="00B74A8E" w:rsidP="00B74A8E">
      <w:pPr>
        <w:pStyle w:val="a5"/>
        <w:numPr>
          <w:ilvl w:val="3"/>
          <w:numId w:val="24"/>
        </w:numPr>
        <w:tabs>
          <w:tab w:val="left" w:pos="1176"/>
        </w:tabs>
        <w:ind w:right="422" w:firstLine="0"/>
        <w:jc w:val="both"/>
        <w:rPr>
          <w:sz w:val="24"/>
        </w:rPr>
      </w:pPr>
      <w:r>
        <w:rPr>
          <w:sz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74A8E" w:rsidRDefault="00B74A8E" w:rsidP="00B74A8E">
      <w:pPr>
        <w:pStyle w:val="a5"/>
        <w:numPr>
          <w:ilvl w:val="3"/>
          <w:numId w:val="24"/>
        </w:numPr>
        <w:tabs>
          <w:tab w:val="left" w:pos="1308"/>
        </w:tabs>
        <w:ind w:right="422" w:firstLine="0"/>
        <w:jc w:val="both"/>
        <w:rPr>
          <w:sz w:val="24"/>
        </w:rPr>
      </w:pPr>
      <w:r>
        <w:rPr>
          <w:sz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5"/>
        <w:numPr>
          <w:ilvl w:val="3"/>
          <w:numId w:val="24"/>
        </w:numPr>
        <w:tabs>
          <w:tab w:val="left" w:pos="1364"/>
        </w:tabs>
        <w:ind w:right="423" w:firstLine="0"/>
        <w:jc w:val="both"/>
        <w:rPr>
          <w:sz w:val="24"/>
        </w:rPr>
      </w:pPr>
      <w:r>
        <w:rPr>
          <w:sz w:val="24"/>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w:t>
      </w:r>
      <w:r>
        <w:rPr>
          <w:spacing w:val="-2"/>
          <w:sz w:val="24"/>
        </w:rPr>
        <w:t>воспитания.</w:t>
      </w:r>
    </w:p>
    <w:p w:rsidR="00B74A8E" w:rsidRDefault="00B74A8E" w:rsidP="00B74A8E">
      <w:pPr>
        <w:pStyle w:val="a5"/>
        <w:numPr>
          <w:ilvl w:val="3"/>
          <w:numId w:val="24"/>
        </w:numPr>
        <w:tabs>
          <w:tab w:val="left" w:pos="1313"/>
        </w:tabs>
        <w:ind w:right="422" w:firstLine="0"/>
        <w:jc w:val="both"/>
        <w:rPr>
          <w:sz w:val="24"/>
        </w:rPr>
      </w:pPr>
      <w:r>
        <w:rPr>
          <w:sz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w:t>
      </w:r>
      <w:r>
        <w:rPr>
          <w:spacing w:val="40"/>
          <w:sz w:val="24"/>
        </w:rPr>
        <w:t xml:space="preserve"> </w:t>
      </w:r>
      <w:r>
        <w:rPr>
          <w:sz w:val="24"/>
        </w:rPr>
        <w:t>основной образовательной программы начального общего образования, а также требований к результатам обучения физической культуре.</w:t>
      </w:r>
    </w:p>
    <w:p w:rsidR="00B74A8E" w:rsidRDefault="00B74A8E" w:rsidP="00B74A8E">
      <w:pPr>
        <w:pStyle w:val="a5"/>
        <w:numPr>
          <w:ilvl w:val="3"/>
          <w:numId w:val="24"/>
        </w:numPr>
        <w:tabs>
          <w:tab w:val="left" w:pos="1215"/>
        </w:tabs>
        <w:ind w:right="422" w:firstLine="0"/>
        <w:jc w:val="both"/>
        <w:rPr>
          <w:sz w:val="24"/>
        </w:rPr>
      </w:pPr>
      <w:r>
        <w:rPr>
          <w:sz w:val="24"/>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B74A8E" w:rsidRDefault="00B74A8E" w:rsidP="00B74A8E">
      <w:pPr>
        <w:pStyle w:val="a5"/>
        <w:numPr>
          <w:ilvl w:val="3"/>
          <w:numId w:val="24"/>
        </w:numPr>
        <w:tabs>
          <w:tab w:val="left" w:pos="1438"/>
        </w:tabs>
        <w:ind w:right="424" w:firstLine="0"/>
        <w:jc w:val="both"/>
        <w:rPr>
          <w:sz w:val="24"/>
        </w:rPr>
      </w:pPr>
      <w:r>
        <w:rPr>
          <w:sz w:val="24"/>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w:t>
      </w:r>
      <w:r>
        <w:rPr>
          <w:spacing w:val="26"/>
          <w:sz w:val="24"/>
        </w:rPr>
        <w:t xml:space="preserve">  </w:t>
      </w:r>
      <w:r>
        <w:rPr>
          <w:sz w:val="24"/>
        </w:rPr>
        <w:t>физических</w:t>
      </w:r>
      <w:r>
        <w:rPr>
          <w:spacing w:val="26"/>
          <w:sz w:val="24"/>
        </w:rPr>
        <w:t xml:space="preserve">  </w:t>
      </w:r>
      <w:r>
        <w:rPr>
          <w:sz w:val="24"/>
        </w:rPr>
        <w:t>упражнений</w:t>
      </w:r>
      <w:r>
        <w:rPr>
          <w:spacing w:val="26"/>
          <w:sz w:val="24"/>
        </w:rPr>
        <w:t xml:space="preserve">  </w:t>
      </w:r>
      <w:r>
        <w:rPr>
          <w:sz w:val="24"/>
        </w:rPr>
        <w:t>по</w:t>
      </w:r>
      <w:r>
        <w:rPr>
          <w:spacing w:val="28"/>
          <w:sz w:val="24"/>
        </w:rPr>
        <w:t xml:space="preserve">  </w:t>
      </w:r>
      <w:r>
        <w:rPr>
          <w:sz w:val="24"/>
        </w:rPr>
        <w:t>признаку</w:t>
      </w:r>
      <w:r>
        <w:rPr>
          <w:spacing w:val="25"/>
          <w:sz w:val="24"/>
        </w:rPr>
        <w:t xml:space="preserve">  </w:t>
      </w:r>
      <w:r>
        <w:rPr>
          <w:sz w:val="24"/>
        </w:rPr>
        <w:t>исторически</w:t>
      </w:r>
      <w:r>
        <w:rPr>
          <w:spacing w:val="27"/>
          <w:sz w:val="24"/>
        </w:rPr>
        <w:t xml:space="preserve">  </w:t>
      </w:r>
      <w:r>
        <w:rPr>
          <w:sz w:val="24"/>
        </w:rPr>
        <w:t>сложившихся</w:t>
      </w:r>
      <w:r>
        <w:rPr>
          <w:spacing w:val="27"/>
          <w:sz w:val="24"/>
        </w:rPr>
        <w:t xml:space="preserve">  </w:t>
      </w:r>
      <w:r>
        <w:rPr>
          <w:spacing w:val="-2"/>
          <w:sz w:val="24"/>
        </w:rPr>
        <w:t>систем:</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74A8E" w:rsidRDefault="00B74A8E" w:rsidP="00B74A8E">
      <w:pPr>
        <w:pStyle w:val="a5"/>
        <w:numPr>
          <w:ilvl w:val="3"/>
          <w:numId w:val="24"/>
        </w:numPr>
        <w:tabs>
          <w:tab w:val="left" w:pos="1328"/>
        </w:tabs>
        <w:ind w:right="422" w:firstLine="0"/>
        <w:jc w:val="both"/>
        <w:rPr>
          <w:sz w:val="24"/>
        </w:rPr>
      </w:pPr>
      <w:r>
        <w:rPr>
          <w:sz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74A8E" w:rsidRDefault="00B74A8E" w:rsidP="00B74A8E">
      <w:pPr>
        <w:pStyle w:val="a5"/>
        <w:numPr>
          <w:ilvl w:val="3"/>
          <w:numId w:val="24"/>
        </w:numPr>
        <w:tabs>
          <w:tab w:val="left" w:pos="1286"/>
        </w:tabs>
        <w:ind w:right="364" w:firstLine="0"/>
        <w:jc w:val="both"/>
        <w:rPr>
          <w:sz w:val="24"/>
        </w:rPr>
      </w:pPr>
      <w:r>
        <w:rPr>
          <w:sz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w:t>
      </w:r>
      <w:r>
        <w:rPr>
          <w:spacing w:val="80"/>
          <w:sz w:val="24"/>
        </w:rPr>
        <w:t xml:space="preserve"> </w:t>
      </w:r>
      <w:r>
        <w:rPr>
          <w:sz w:val="24"/>
        </w:rPr>
        <w:t>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74A8E" w:rsidRDefault="00B74A8E" w:rsidP="00B74A8E">
      <w:pPr>
        <w:pStyle w:val="a5"/>
        <w:numPr>
          <w:ilvl w:val="3"/>
          <w:numId w:val="24"/>
        </w:numPr>
        <w:tabs>
          <w:tab w:val="left" w:pos="1330"/>
        </w:tabs>
        <w:ind w:right="422" w:firstLine="0"/>
        <w:jc w:val="both"/>
        <w:rPr>
          <w:sz w:val="24"/>
        </w:rPr>
      </w:pPr>
      <w:r>
        <w:rPr>
          <w:sz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w:t>
      </w:r>
      <w:r>
        <w:rPr>
          <w:spacing w:val="-2"/>
          <w:sz w:val="24"/>
        </w:rPr>
        <w:t xml:space="preserve"> </w:t>
      </w:r>
      <w:r>
        <w:rPr>
          <w:sz w:val="24"/>
        </w:rPr>
        <w:t>нашли</w:t>
      </w:r>
      <w:r>
        <w:rPr>
          <w:spacing w:val="-2"/>
          <w:sz w:val="24"/>
        </w:rPr>
        <w:t xml:space="preserve"> </w:t>
      </w:r>
      <w:r>
        <w:rPr>
          <w:sz w:val="24"/>
        </w:rPr>
        <w:t>отражение</w:t>
      </w:r>
      <w:r>
        <w:rPr>
          <w:spacing w:val="-2"/>
          <w:sz w:val="24"/>
        </w:rPr>
        <w:t xml:space="preserve"> </w:t>
      </w:r>
      <w:r>
        <w:rPr>
          <w:sz w:val="24"/>
        </w:rPr>
        <w:t>в</w:t>
      </w:r>
      <w:r>
        <w:rPr>
          <w:spacing w:val="-4"/>
          <w:sz w:val="24"/>
        </w:rPr>
        <w:t xml:space="preserve"> </w:t>
      </w:r>
      <w:r>
        <w:rPr>
          <w:sz w:val="24"/>
        </w:rPr>
        <w:t>содержании</w:t>
      </w:r>
      <w:r>
        <w:rPr>
          <w:spacing w:val="-2"/>
          <w:sz w:val="24"/>
        </w:rPr>
        <w:t xml:space="preserve"> </w:t>
      </w:r>
      <w:r>
        <w:rPr>
          <w:sz w:val="24"/>
        </w:rPr>
        <w:t>программы</w:t>
      </w:r>
      <w:r>
        <w:rPr>
          <w:spacing w:val="-1"/>
          <w:sz w:val="24"/>
        </w:rPr>
        <w:t xml:space="preserve"> </w:t>
      </w:r>
      <w:r>
        <w:rPr>
          <w:sz w:val="24"/>
        </w:rPr>
        <w:t>по</w:t>
      </w:r>
      <w:r>
        <w:rPr>
          <w:spacing w:val="-3"/>
          <w:sz w:val="24"/>
        </w:rPr>
        <w:t xml:space="preserve"> </w:t>
      </w:r>
      <w:r>
        <w:rPr>
          <w:sz w:val="24"/>
        </w:rPr>
        <w:t>физической</w:t>
      </w:r>
      <w:r>
        <w:rPr>
          <w:spacing w:val="-2"/>
          <w:sz w:val="24"/>
        </w:rPr>
        <w:t xml:space="preserve"> </w:t>
      </w:r>
      <w:r>
        <w:rPr>
          <w:sz w:val="24"/>
        </w:rPr>
        <w:t>культуре в</w:t>
      </w:r>
      <w:r>
        <w:rPr>
          <w:spacing w:val="-2"/>
          <w:sz w:val="24"/>
        </w:rPr>
        <w:t xml:space="preserve"> </w:t>
      </w:r>
      <w:r>
        <w:rPr>
          <w:sz w:val="24"/>
        </w:rPr>
        <w:t>части</w:t>
      </w:r>
      <w:r>
        <w:rPr>
          <w:spacing w:val="-2"/>
          <w:sz w:val="24"/>
        </w:rPr>
        <w:t xml:space="preserve"> </w:t>
      </w:r>
      <w:r>
        <w:rPr>
          <w:sz w:val="24"/>
        </w:rPr>
        <w:t xml:space="preserve">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w:t>
      </w:r>
      <w:r>
        <w:rPr>
          <w:spacing w:val="-2"/>
          <w:sz w:val="24"/>
        </w:rPr>
        <w:t>деятельности.</w:t>
      </w:r>
    </w:p>
    <w:p w:rsidR="00B74A8E" w:rsidRDefault="00B74A8E" w:rsidP="00B74A8E">
      <w:pPr>
        <w:pStyle w:val="a5"/>
        <w:numPr>
          <w:ilvl w:val="3"/>
          <w:numId w:val="24"/>
        </w:numPr>
        <w:tabs>
          <w:tab w:val="left" w:pos="1320"/>
        </w:tabs>
        <w:ind w:right="423" w:firstLine="0"/>
        <w:jc w:val="both"/>
        <w:rPr>
          <w:sz w:val="24"/>
        </w:rPr>
      </w:pPr>
      <w:r>
        <w:rPr>
          <w:sz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w:t>
      </w:r>
      <w:r>
        <w:rPr>
          <w:spacing w:val="-2"/>
          <w:sz w:val="24"/>
        </w:rPr>
        <w:t xml:space="preserve"> </w:t>
      </w:r>
      <w:r>
        <w:rPr>
          <w:sz w:val="24"/>
        </w:rPr>
        <w:t>нагрузки,</w:t>
      </w:r>
      <w:r>
        <w:rPr>
          <w:spacing w:val="-1"/>
          <w:sz w:val="24"/>
        </w:rPr>
        <w:t xml:space="preserve"> </w:t>
      </w:r>
      <w:r>
        <w:rPr>
          <w:sz w:val="24"/>
        </w:rPr>
        <w:t>режима</w:t>
      </w:r>
      <w:r>
        <w:rPr>
          <w:spacing w:val="-4"/>
          <w:sz w:val="24"/>
        </w:rPr>
        <w:t xml:space="preserve"> </w:t>
      </w:r>
      <w:r>
        <w:rPr>
          <w:sz w:val="24"/>
        </w:rPr>
        <w:t>учебных</w:t>
      </w:r>
      <w:r>
        <w:rPr>
          <w:spacing w:val="-1"/>
          <w:sz w:val="24"/>
        </w:rPr>
        <w:t xml:space="preserve"> </w:t>
      </w:r>
      <w:r>
        <w:rPr>
          <w:sz w:val="24"/>
        </w:rPr>
        <w:t>занятий,</w:t>
      </w:r>
      <w:r>
        <w:rPr>
          <w:spacing w:val="-3"/>
          <w:sz w:val="24"/>
        </w:rPr>
        <w:t xml:space="preserve"> </w:t>
      </w:r>
      <w:r>
        <w:rPr>
          <w:sz w:val="24"/>
        </w:rPr>
        <w:t>создание</w:t>
      </w:r>
      <w:r>
        <w:rPr>
          <w:spacing w:val="-4"/>
          <w:sz w:val="24"/>
        </w:rPr>
        <w:t xml:space="preserve"> </w:t>
      </w:r>
      <w:r>
        <w:rPr>
          <w:sz w:val="24"/>
        </w:rPr>
        <w:t>условий</w:t>
      </w:r>
      <w:r>
        <w:rPr>
          <w:spacing w:val="-5"/>
          <w:sz w:val="24"/>
        </w:rPr>
        <w:t xml:space="preserve"> </w:t>
      </w:r>
      <w:r>
        <w:rPr>
          <w:sz w:val="24"/>
        </w:rPr>
        <w:t>для</w:t>
      </w:r>
      <w:r>
        <w:rPr>
          <w:spacing w:val="-3"/>
          <w:sz w:val="24"/>
        </w:rPr>
        <w:t xml:space="preserve"> </w:t>
      </w:r>
      <w:r>
        <w:rPr>
          <w:sz w:val="24"/>
        </w:rPr>
        <w:t>профилактики</w:t>
      </w:r>
      <w:r>
        <w:rPr>
          <w:spacing w:val="-2"/>
          <w:sz w:val="24"/>
        </w:rPr>
        <w:t xml:space="preserve"> </w:t>
      </w:r>
      <w:r>
        <w:rPr>
          <w:sz w:val="24"/>
        </w:rPr>
        <w:t>заболеваний</w:t>
      </w:r>
      <w:r>
        <w:rPr>
          <w:spacing w:val="-5"/>
          <w:sz w:val="24"/>
        </w:rPr>
        <w:t xml:space="preserve"> </w:t>
      </w:r>
      <w:r>
        <w:rPr>
          <w:sz w:val="24"/>
        </w:rPr>
        <w:t>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w:t>
      </w:r>
      <w:r>
        <w:rPr>
          <w:spacing w:val="-1"/>
          <w:sz w:val="24"/>
        </w:rPr>
        <w:t xml:space="preserve"> </w:t>
      </w:r>
      <w:r>
        <w:rPr>
          <w:sz w:val="24"/>
        </w:rPr>
        <w:t>сохранение населения, здоровья и благополучия людей, создание возможностей для самореализации и развития талантов.</w:t>
      </w:r>
    </w:p>
    <w:p w:rsidR="00B74A8E" w:rsidRDefault="00B74A8E" w:rsidP="00B74A8E">
      <w:pPr>
        <w:pStyle w:val="a5"/>
        <w:numPr>
          <w:ilvl w:val="3"/>
          <w:numId w:val="24"/>
        </w:numPr>
        <w:tabs>
          <w:tab w:val="left" w:pos="1340"/>
        </w:tabs>
        <w:ind w:right="423" w:firstLine="0"/>
        <w:jc w:val="both"/>
        <w:rPr>
          <w:sz w:val="24"/>
        </w:rPr>
      </w:pPr>
      <w:r>
        <w:rPr>
          <w:sz w:val="24"/>
        </w:rPr>
        <w:t>Программа по физической культуре разработана в соответствии с требованиями ФГОС НОО.</w:t>
      </w:r>
    </w:p>
    <w:p w:rsidR="00B74A8E" w:rsidRDefault="00B74A8E" w:rsidP="00B74A8E">
      <w:pPr>
        <w:pStyle w:val="a5"/>
        <w:numPr>
          <w:ilvl w:val="3"/>
          <w:numId w:val="24"/>
        </w:numPr>
        <w:tabs>
          <w:tab w:val="left" w:pos="1289"/>
        </w:tabs>
        <w:ind w:right="422" w:firstLine="0"/>
        <w:jc w:val="both"/>
        <w:rPr>
          <w:sz w:val="24"/>
        </w:rPr>
      </w:pPr>
      <w:r>
        <w:rPr>
          <w:sz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w:t>
      </w:r>
      <w:r>
        <w:rPr>
          <w:spacing w:val="-1"/>
          <w:sz w:val="24"/>
        </w:rPr>
        <w:t xml:space="preserve"> </w:t>
      </w:r>
      <w:r>
        <w:rPr>
          <w:sz w:val="24"/>
        </w:rPr>
        <w:t>обучающихся в рамках единого образовательного</w:t>
      </w:r>
      <w:r>
        <w:rPr>
          <w:spacing w:val="-2"/>
          <w:sz w:val="24"/>
        </w:rPr>
        <w:t xml:space="preserve"> </w:t>
      </w:r>
      <w:r>
        <w:rPr>
          <w:sz w:val="24"/>
        </w:rPr>
        <w:t>пространства Российской Федерации.</w:t>
      </w:r>
    </w:p>
    <w:p w:rsidR="00B74A8E" w:rsidRDefault="00B74A8E" w:rsidP="00B74A8E">
      <w:pPr>
        <w:pStyle w:val="a5"/>
        <w:numPr>
          <w:ilvl w:val="3"/>
          <w:numId w:val="24"/>
        </w:numPr>
        <w:tabs>
          <w:tab w:val="left" w:pos="1282"/>
        </w:tabs>
        <w:ind w:right="422" w:firstLine="0"/>
        <w:jc w:val="both"/>
        <w:rPr>
          <w:sz w:val="24"/>
        </w:rPr>
      </w:pPr>
      <w:r>
        <w:rPr>
          <w:sz w:val="24"/>
        </w:rPr>
        <w:t>Ценностные</w:t>
      </w:r>
      <w:r>
        <w:rPr>
          <w:spacing w:val="-3"/>
          <w:sz w:val="24"/>
        </w:rPr>
        <w:t xml:space="preserve"> </w:t>
      </w:r>
      <w:r>
        <w:rPr>
          <w:sz w:val="24"/>
        </w:rPr>
        <w:t>ориентиры</w:t>
      </w:r>
      <w:r>
        <w:rPr>
          <w:spacing w:val="-5"/>
          <w:sz w:val="24"/>
        </w:rPr>
        <w:t xml:space="preserve"> </w:t>
      </w:r>
      <w:r>
        <w:rPr>
          <w:sz w:val="24"/>
        </w:rPr>
        <w:t>содержания</w:t>
      </w:r>
      <w:r>
        <w:rPr>
          <w:spacing w:val="-4"/>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1"/>
          <w:sz w:val="24"/>
        </w:rPr>
        <w:t xml:space="preserve"> </w:t>
      </w:r>
      <w:r>
        <w:rPr>
          <w:sz w:val="24"/>
        </w:rPr>
        <w:t>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w:t>
      </w:r>
      <w:r>
        <w:rPr>
          <w:spacing w:val="40"/>
          <w:sz w:val="24"/>
        </w:rPr>
        <w:t xml:space="preserve"> </w:t>
      </w:r>
      <w:r>
        <w:rPr>
          <w:sz w:val="24"/>
        </w:rPr>
        <w:t>и безопасного образа жизни, выполнить нормы ГТО.</w:t>
      </w:r>
    </w:p>
    <w:p w:rsidR="00B74A8E" w:rsidRDefault="00B74A8E" w:rsidP="00B74A8E">
      <w:pPr>
        <w:pStyle w:val="a5"/>
        <w:numPr>
          <w:ilvl w:val="3"/>
          <w:numId w:val="24"/>
        </w:numPr>
        <w:tabs>
          <w:tab w:val="left" w:pos="1383"/>
        </w:tabs>
        <w:ind w:right="364" w:firstLine="0"/>
        <w:jc w:val="both"/>
        <w:rPr>
          <w:sz w:val="24"/>
        </w:rPr>
      </w:pPr>
      <w:r>
        <w:rPr>
          <w:sz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w:t>
      </w:r>
      <w:r>
        <w:rPr>
          <w:spacing w:val="-3"/>
          <w:sz w:val="24"/>
        </w:rPr>
        <w:t xml:space="preserve"> </w:t>
      </w:r>
      <w:r>
        <w:rPr>
          <w:sz w:val="24"/>
        </w:rPr>
        <w:t>себя</w:t>
      </w:r>
      <w:r>
        <w:rPr>
          <w:spacing w:val="-2"/>
          <w:sz w:val="24"/>
        </w:rPr>
        <w:t xml:space="preserve"> </w:t>
      </w:r>
      <w:r>
        <w:rPr>
          <w:sz w:val="24"/>
        </w:rPr>
        <w:t>готовность и</w:t>
      </w:r>
      <w:r>
        <w:rPr>
          <w:spacing w:val="-1"/>
          <w:sz w:val="24"/>
        </w:rPr>
        <w:t xml:space="preserve"> </w:t>
      </w:r>
      <w:r>
        <w:rPr>
          <w:sz w:val="24"/>
        </w:rPr>
        <w:t>способность</w:t>
      </w:r>
      <w:r>
        <w:rPr>
          <w:spacing w:val="-2"/>
          <w:sz w:val="24"/>
        </w:rPr>
        <w:t xml:space="preserve"> </w:t>
      </w:r>
      <w:r>
        <w:rPr>
          <w:sz w:val="24"/>
        </w:rPr>
        <w:t>к</w:t>
      </w:r>
      <w:r>
        <w:rPr>
          <w:spacing w:val="-1"/>
          <w:sz w:val="24"/>
        </w:rPr>
        <w:t xml:space="preserve"> </w:t>
      </w:r>
      <w:r>
        <w:rPr>
          <w:sz w:val="24"/>
        </w:rPr>
        <w:t>саморазвитию,</w:t>
      </w:r>
      <w:r>
        <w:rPr>
          <w:spacing w:val="-2"/>
          <w:sz w:val="24"/>
        </w:rPr>
        <w:t xml:space="preserve"> </w:t>
      </w:r>
      <w:r>
        <w:rPr>
          <w:sz w:val="24"/>
        </w:rPr>
        <w:t>самооценке,</w:t>
      </w:r>
      <w:r>
        <w:rPr>
          <w:spacing w:val="-2"/>
          <w:sz w:val="24"/>
        </w:rPr>
        <w:t xml:space="preserve"> </w:t>
      </w:r>
      <w:r>
        <w:rPr>
          <w:sz w:val="24"/>
        </w:rPr>
        <w:t>рефлексии,</w:t>
      </w:r>
      <w:r>
        <w:rPr>
          <w:spacing w:val="-2"/>
          <w:sz w:val="24"/>
        </w:rPr>
        <w:t xml:space="preserve"> </w:t>
      </w:r>
      <w:r>
        <w:rPr>
          <w:sz w:val="24"/>
        </w:rPr>
        <w:t>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3"/>
          <w:numId w:val="24"/>
        </w:numPr>
        <w:tabs>
          <w:tab w:val="left" w:pos="1292"/>
        </w:tabs>
        <w:spacing w:before="75"/>
        <w:ind w:right="423" w:firstLine="0"/>
        <w:jc w:val="both"/>
        <w:rPr>
          <w:sz w:val="24"/>
        </w:rPr>
      </w:pPr>
      <w:r>
        <w:rPr>
          <w:sz w:val="24"/>
        </w:rPr>
        <w:lastRenderedPageBreak/>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74A8E" w:rsidRDefault="00B74A8E" w:rsidP="00B74A8E">
      <w:pPr>
        <w:pStyle w:val="a5"/>
        <w:numPr>
          <w:ilvl w:val="3"/>
          <w:numId w:val="24"/>
        </w:numPr>
        <w:tabs>
          <w:tab w:val="left" w:pos="1311"/>
        </w:tabs>
        <w:ind w:right="364" w:firstLine="0"/>
        <w:jc w:val="both"/>
        <w:rPr>
          <w:sz w:val="24"/>
        </w:rPr>
      </w:pPr>
      <w:r>
        <w:rPr>
          <w:sz w:val="24"/>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w:t>
      </w:r>
      <w:r>
        <w:rPr>
          <w:spacing w:val="80"/>
          <w:sz w:val="24"/>
        </w:rPr>
        <w:t xml:space="preserve"> </w:t>
      </w:r>
      <w:r>
        <w:rPr>
          <w:sz w:val="24"/>
        </w:rPr>
        <w:t>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w:t>
      </w:r>
      <w:r>
        <w:rPr>
          <w:spacing w:val="-2"/>
          <w:sz w:val="24"/>
        </w:rPr>
        <w:t xml:space="preserve"> </w:t>
      </w:r>
      <w:r>
        <w:rPr>
          <w:sz w:val="24"/>
        </w:rPr>
        <w:t>культурой,</w:t>
      </w:r>
      <w:r>
        <w:rPr>
          <w:spacing w:val="-3"/>
          <w:sz w:val="24"/>
        </w:rPr>
        <w:t xml:space="preserve"> </w:t>
      </w:r>
      <w:r>
        <w:rPr>
          <w:sz w:val="24"/>
        </w:rPr>
        <w:t>а</w:t>
      </w:r>
      <w:r>
        <w:rPr>
          <w:spacing w:val="-2"/>
          <w:sz w:val="24"/>
        </w:rPr>
        <w:t xml:space="preserve"> </w:t>
      </w:r>
      <w:r>
        <w:rPr>
          <w:sz w:val="24"/>
        </w:rPr>
        <w:t>также</w:t>
      </w:r>
      <w:r>
        <w:rPr>
          <w:spacing w:val="-2"/>
          <w:sz w:val="24"/>
        </w:rPr>
        <w:t xml:space="preserve"> </w:t>
      </w:r>
      <w:r>
        <w:rPr>
          <w:sz w:val="24"/>
        </w:rPr>
        <w:t>содействуют духовно-нравственному</w:t>
      </w:r>
      <w:r>
        <w:rPr>
          <w:spacing w:val="-3"/>
          <w:sz w:val="24"/>
        </w:rPr>
        <w:t xml:space="preserve"> </w:t>
      </w:r>
      <w:r>
        <w:rPr>
          <w:sz w:val="24"/>
        </w:rPr>
        <w:t>воспитанию</w:t>
      </w:r>
      <w:r>
        <w:rPr>
          <w:spacing w:val="-3"/>
          <w:sz w:val="24"/>
        </w:rPr>
        <w:t xml:space="preserve"> </w:t>
      </w:r>
      <w:r>
        <w:rPr>
          <w:sz w:val="24"/>
        </w:rPr>
        <w:t>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w:t>
      </w:r>
      <w:r>
        <w:rPr>
          <w:spacing w:val="80"/>
          <w:sz w:val="24"/>
        </w:rPr>
        <w:t xml:space="preserve"> </w:t>
      </w:r>
      <w:r>
        <w:rPr>
          <w:sz w:val="24"/>
        </w:rPr>
        <w:t xml:space="preserve">физической культуре обеспечивает достаточный объём практико-ориентированных знаний и </w:t>
      </w:r>
      <w:r>
        <w:rPr>
          <w:spacing w:val="-2"/>
          <w:sz w:val="24"/>
        </w:rPr>
        <w:t>умений.</w:t>
      </w:r>
    </w:p>
    <w:p w:rsidR="00B74A8E" w:rsidRDefault="00B74A8E" w:rsidP="00B74A8E">
      <w:pPr>
        <w:pStyle w:val="a5"/>
        <w:numPr>
          <w:ilvl w:val="3"/>
          <w:numId w:val="24"/>
        </w:numPr>
        <w:tabs>
          <w:tab w:val="left" w:pos="1349"/>
        </w:tabs>
        <w:ind w:right="426" w:firstLine="0"/>
        <w:rPr>
          <w:sz w:val="24"/>
        </w:rPr>
      </w:pP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w:t>
      </w:r>
      <w:r>
        <w:rPr>
          <w:spacing w:val="40"/>
          <w:sz w:val="24"/>
        </w:rPr>
        <w:t xml:space="preserve"> </w:t>
      </w:r>
      <w:r>
        <w:rPr>
          <w:sz w:val="24"/>
        </w:rPr>
        <w:t>НОО</w:t>
      </w:r>
      <w:r>
        <w:rPr>
          <w:spacing w:val="40"/>
          <w:sz w:val="24"/>
        </w:rPr>
        <w:t xml:space="preserve"> </w:t>
      </w:r>
      <w:r>
        <w:rPr>
          <w:sz w:val="24"/>
        </w:rPr>
        <w:t>содержание</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состоит из следующих компонентов:</w:t>
      </w:r>
    </w:p>
    <w:p w:rsidR="00B74A8E" w:rsidRDefault="00B74A8E" w:rsidP="00B74A8E">
      <w:pPr>
        <w:pStyle w:val="a3"/>
        <w:ind w:right="1699"/>
        <w:jc w:val="left"/>
      </w:pPr>
      <w:r>
        <w:t>знания о физической культуре (информационный компонент деятельности); способы</w:t>
      </w:r>
      <w:r>
        <w:rPr>
          <w:spacing w:val="-7"/>
        </w:rPr>
        <w:t xml:space="preserve"> </w:t>
      </w:r>
      <w:r>
        <w:t>физкультурной</w:t>
      </w:r>
      <w:r>
        <w:rPr>
          <w:spacing w:val="-5"/>
        </w:rPr>
        <w:t xml:space="preserve"> </w:t>
      </w:r>
      <w:r>
        <w:t>деятельности</w:t>
      </w:r>
      <w:r>
        <w:rPr>
          <w:spacing w:val="-8"/>
        </w:rPr>
        <w:t xml:space="preserve"> </w:t>
      </w:r>
      <w:r>
        <w:t>(операциональный</w:t>
      </w:r>
      <w:r>
        <w:rPr>
          <w:spacing w:val="-8"/>
        </w:rPr>
        <w:t xml:space="preserve"> </w:t>
      </w:r>
      <w:r>
        <w:t>компонент</w:t>
      </w:r>
      <w:r>
        <w:rPr>
          <w:spacing w:val="-6"/>
        </w:rPr>
        <w:t xml:space="preserve"> </w:t>
      </w:r>
      <w:r>
        <w:t>деятельности);</w:t>
      </w:r>
    </w:p>
    <w:p w:rsidR="00B74A8E" w:rsidRDefault="00B74A8E" w:rsidP="00B74A8E">
      <w:pPr>
        <w:pStyle w:val="a3"/>
        <w:ind w:right="424"/>
      </w:pPr>
      <w:r>
        <w:t xml:space="preserve">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w:t>
      </w:r>
      <w:r>
        <w:rPr>
          <w:spacing w:val="-2"/>
        </w:rPr>
        <w:t>деятельность.</w:t>
      </w:r>
    </w:p>
    <w:p w:rsidR="00B74A8E" w:rsidRDefault="00B74A8E" w:rsidP="00B74A8E">
      <w:pPr>
        <w:pStyle w:val="a5"/>
        <w:numPr>
          <w:ilvl w:val="3"/>
          <w:numId w:val="24"/>
        </w:numPr>
        <w:tabs>
          <w:tab w:val="left" w:pos="1280"/>
        </w:tabs>
        <w:ind w:right="422" w:firstLine="0"/>
        <w:rPr>
          <w:sz w:val="24"/>
        </w:rPr>
      </w:pPr>
      <w:r>
        <w:rPr>
          <w:sz w:val="24"/>
        </w:rPr>
        <w:t>Концепция программы по физической культуре основана на следующих принципах: 168.2.1.22.1.</w:t>
      </w:r>
      <w:r>
        <w:rPr>
          <w:spacing w:val="80"/>
          <w:sz w:val="24"/>
        </w:rPr>
        <w:t xml:space="preserve"> </w:t>
      </w:r>
      <w:r>
        <w:rPr>
          <w:sz w:val="24"/>
        </w:rPr>
        <w:t>Принцип</w:t>
      </w:r>
      <w:r>
        <w:rPr>
          <w:spacing w:val="80"/>
          <w:sz w:val="24"/>
        </w:rPr>
        <w:t xml:space="preserve"> </w:t>
      </w:r>
      <w:r>
        <w:rPr>
          <w:sz w:val="24"/>
        </w:rPr>
        <w:t>систематичности</w:t>
      </w:r>
      <w:r>
        <w:rPr>
          <w:spacing w:val="80"/>
          <w:sz w:val="24"/>
        </w:rPr>
        <w:t xml:space="preserve"> </w:t>
      </w:r>
      <w:r>
        <w:rPr>
          <w:sz w:val="24"/>
        </w:rPr>
        <w:t>и</w:t>
      </w:r>
      <w:r>
        <w:rPr>
          <w:spacing w:val="80"/>
          <w:sz w:val="24"/>
        </w:rPr>
        <w:t xml:space="preserve"> </w:t>
      </w:r>
      <w:r>
        <w:rPr>
          <w:sz w:val="24"/>
        </w:rPr>
        <w:t>последовательности</w:t>
      </w:r>
      <w:r>
        <w:rPr>
          <w:spacing w:val="80"/>
          <w:sz w:val="24"/>
        </w:rPr>
        <w:t xml:space="preserve"> </w:t>
      </w:r>
      <w:r>
        <w:rPr>
          <w:sz w:val="24"/>
        </w:rPr>
        <w:t>предполагает</w:t>
      </w:r>
      <w:r>
        <w:rPr>
          <w:spacing w:val="80"/>
          <w:sz w:val="24"/>
        </w:rPr>
        <w:t xml:space="preserve"> </w:t>
      </w:r>
      <w:r>
        <w:rPr>
          <w:sz w:val="24"/>
        </w:rPr>
        <w:t>регулярность занятий и систему чередования нагрузок с отдыхом, а также определённую последовательность занятий</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между</w:t>
      </w:r>
      <w:r>
        <w:rPr>
          <w:spacing w:val="80"/>
          <w:sz w:val="24"/>
        </w:rPr>
        <w:t xml:space="preserve"> </w:t>
      </w:r>
      <w:r>
        <w:rPr>
          <w:sz w:val="24"/>
        </w:rPr>
        <w:t>различными</w:t>
      </w:r>
      <w:r>
        <w:rPr>
          <w:spacing w:val="80"/>
          <w:sz w:val="24"/>
        </w:rPr>
        <w:t xml:space="preserve"> </w:t>
      </w:r>
      <w:r>
        <w:rPr>
          <w:sz w:val="24"/>
        </w:rPr>
        <w:t>сторонами</w:t>
      </w:r>
      <w:r>
        <w:rPr>
          <w:spacing w:val="80"/>
          <w:sz w:val="24"/>
        </w:rPr>
        <w:t xml:space="preserve"> </w:t>
      </w:r>
      <w:r>
        <w:rPr>
          <w:sz w:val="24"/>
        </w:rPr>
        <w:t>их</w:t>
      </w:r>
      <w:r>
        <w:rPr>
          <w:spacing w:val="80"/>
          <w:sz w:val="24"/>
        </w:rPr>
        <w:t xml:space="preserve"> </w:t>
      </w:r>
      <w:r>
        <w:rPr>
          <w:sz w:val="24"/>
        </w:rPr>
        <w:t>содержания.</w:t>
      </w:r>
      <w:r>
        <w:rPr>
          <w:spacing w:val="80"/>
          <w:sz w:val="24"/>
        </w:rPr>
        <w:t xml:space="preserve"> </w:t>
      </w:r>
      <w:r>
        <w:rPr>
          <w:sz w:val="24"/>
        </w:rPr>
        <w:t>Учебный</w:t>
      </w:r>
      <w:r>
        <w:rPr>
          <w:spacing w:val="80"/>
          <w:sz w:val="24"/>
        </w:rPr>
        <w:t xml:space="preserve"> </w:t>
      </w:r>
      <w:r>
        <w:rPr>
          <w:sz w:val="24"/>
        </w:rPr>
        <w:t>материал программы</w:t>
      </w:r>
      <w:r>
        <w:rPr>
          <w:spacing w:val="34"/>
          <w:sz w:val="24"/>
        </w:rPr>
        <w:t xml:space="preserve"> </w:t>
      </w:r>
      <w:r>
        <w:rPr>
          <w:sz w:val="24"/>
        </w:rPr>
        <w:t>по</w:t>
      </w:r>
      <w:r>
        <w:rPr>
          <w:spacing w:val="32"/>
          <w:sz w:val="24"/>
        </w:rPr>
        <w:t xml:space="preserve"> </w:t>
      </w:r>
      <w:r>
        <w:rPr>
          <w:sz w:val="24"/>
        </w:rPr>
        <w:t>физической</w:t>
      </w:r>
      <w:r>
        <w:rPr>
          <w:spacing w:val="30"/>
          <w:sz w:val="24"/>
        </w:rPr>
        <w:t xml:space="preserve"> </w:t>
      </w:r>
      <w:r>
        <w:rPr>
          <w:sz w:val="24"/>
        </w:rPr>
        <w:t>культуре</w:t>
      </w:r>
      <w:r>
        <w:rPr>
          <w:spacing w:val="33"/>
          <w:sz w:val="24"/>
        </w:rPr>
        <w:t xml:space="preserve"> </w:t>
      </w:r>
      <w:r>
        <w:rPr>
          <w:sz w:val="24"/>
        </w:rPr>
        <w:t>должен</w:t>
      </w:r>
      <w:r>
        <w:rPr>
          <w:spacing w:val="33"/>
          <w:sz w:val="24"/>
        </w:rPr>
        <w:t xml:space="preserve"> </w:t>
      </w:r>
      <w:r>
        <w:rPr>
          <w:sz w:val="24"/>
        </w:rPr>
        <w:t>быть</w:t>
      </w:r>
      <w:r>
        <w:rPr>
          <w:spacing w:val="32"/>
          <w:sz w:val="24"/>
        </w:rPr>
        <w:t xml:space="preserve"> </w:t>
      </w:r>
      <w:r>
        <w:rPr>
          <w:sz w:val="24"/>
        </w:rPr>
        <w:t>разделён</w:t>
      </w:r>
      <w:r>
        <w:rPr>
          <w:spacing w:val="33"/>
          <w:sz w:val="24"/>
        </w:rPr>
        <w:t xml:space="preserve"> </w:t>
      </w:r>
      <w:r>
        <w:rPr>
          <w:sz w:val="24"/>
        </w:rPr>
        <w:t>на</w:t>
      </w:r>
      <w:r>
        <w:rPr>
          <w:spacing w:val="31"/>
          <w:sz w:val="24"/>
        </w:rPr>
        <w:t xml:space="preserve"> </w:t>
      </w:r>
      <w:r>
        <w:rPr>
          <w:sz w:val="24"/>
        </w:rPr>
        <w:t>логически</w:t>
      </w:r>
      <w:r>
        <w:rPr>
          <w:spacing w:val="33"/>
          <w:sz w:val="24"/>
        </w:rPr>
        <w:t xml:space="preserve"> </w:t>
      </w:r>
      <w:r>
        <w:rPr>
          <w:sz w:val="24"/>
        </w:rPr>
        <w:t>завершённые</w:t>
      </w:r>
      <w:r>
        <w:rPr>
          <w:spacing w:val="31"/>
          <w:sz w:val="24"/>
        </w:rPr>
        <w:t xml:space="preserve"> </w:t>
      </w:r>
      <w:r>
        <w:rPr>
          <w:sz w:val="24"/>
        </w:rPr>
        <w:t>части, теоретическая</w:t>
      </w:r>
      <w:r>
        <w:rPr>
          <w:spacing w:val="80"/>
          <w:sz w:val="24"/>
        </w:rPr>
        <w:t xml:space="preserve"> </w:t>
      </w:r>
      <w:r>
        <w:rPr>
          <w:sz w:val="24"/>
        </w:rPr>
        <w:t>база</w:t>
      </w:r>
      <w:r>
        <w:rPr>
          <w:spacing w:val="80"/>
          <w:sz w:val="24"/>
        </w:rPr>
        <w:t xml:space="preserve"> </w:t>
      </w:r>
      <w:r>
        <w:rPr>
          <w:sz w:val="24"/>
        </w:rPr>
        <w:t>знаний</w:t>
      </w:r>
      <w:r>
        <w:rPr>
          <w:spacing w:val="80"/>
          <w:sz w:val="24"/>
        </w:rPr>
        <w:t xml:space="preserve"> </w:t>
      </w:r>
      <w:r>
        <w:rPr>
          <w:sz w:val="24"/>
        </w:rPr>
        <w:t>подкрепляется</w:t>
      </w:r>
      <w:r>
        <w:rPr>
          <w:spacing w:val="80"/>
          <w:sz w:val="24"/>
        </w:rPr>
        <w:t xml:space="preserve"> </w:t>
      </w:r>
      <w:r>
        <w:rPr>
          <w:sz w:val="24"/>
        </w:rPr>
        <w:t>практическими</w:t>
      </w:r>
      <w:r>
        <w:rPr>
          <w:spacing w:val="80"/>
          <w:sz w:val="24"/>
        </w:rPr>
        <w:t xml:space="preserve"> </w:t>
      </w:r>
      <w:r>
        <w:rPr>
          <w:sz w:val="24"/>
        </w:rPr>
        <w:t>навыками.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в программе</w:t>
      </w:r>
      <w:r>
        <w:rPr>
          <w:spacing w:val="80"/>
          <w:w w:val="150"/>
          <w:sz w:val="24"/>
        </w:rPr>
        <w:t xml:space="preserve"> </w:t>
      </w:r>
      <w:r>
        <w:rPr>
          <w:sz w:val="24"/>
        </w:rPr>
        <w:t>по</w:t>
      </w:r>
      <w:r>
        <w:rPr>
          <w:spacing w:val="80"/>
          <w:w w:val="150"/>
          <w:sz w:val="24"/>
        </w:rPr>
        <w:t xml:space="preserve"> </w:t>
      </w:r>
      <w:r>
        <w:rPr>
          <w:sz w:val="24"/>
        </w:rPr>
        <w:t>физической</w:t>
      </w:r>
      <w:r>
        <w:rPr>
          <w:spacing w:val="80"/>
          <w:w w:val="150"/>
          <w:sz w:val="24"/>
        </w:rPr>
        <w:t xml:space="preserve"> </w:t>
      </w:r>
      <w:r>
        <w:rPr>
          <w:sz w:val="24"/>
        </w:rPr>
        <w:t>культуре</w:t>
      </w:r>
      <w:r>
        <w:rPr>
          <w:spacing w:val="80"/>
          <w:w w:val="150"/>
          <w:sz w:val="24"/>
        </w:rPr>
        <w:t xml:space="preserve"> </w:t>
      </w:r>
      <w:r>
        <w:rPr>
          <w:sz w:val="24"/>
        </w:rPr>
        <w:t>уделяется</w:t>
      </w:r>
      <w:r>
        <w:rPr>
          <w:spacing w:val="80"/>
          <w:w w:val="150"/>
          <w:sz w:val="24"/>
        </w:rPr>
        <w:t xml:space="preserve"> </w:t>
      </w:r>
      <w:r>
        <w:rPr>
          <w:sz w:val="24"/>
        </w:rPr>
        <w:t>повторяемости.</w:t>
      </w:r>
      <w:r>
        <w:rPr>
          <w:spacing w:val="80"/>
          <w:w w:val="150"/>
          <w:sz w:val="24"/>
        </w:rPr>
        <w:t xml:space="preserve"> </w:t>
      </w:r>
      <w:r>
        <w:rPr>
          <w:sz w:val="24"/>
        </w:rPr>
        <w:t>Повторяются</w:t>
      </w:r>
      <w:r>
        <w:rPr>
          <w:spacing w:val="80"/>
          <w:w w:val="150"/>
          <w:sz w:val="24"/>
        </w:rPr>
        <w:t xml:space="preserve"> </w:t>
      </w:r>
      <w:r>
        <w:rPr>
          <w:sz w:val="24"/>
        </w:rPr>
        <w:t>не</w:t>
      </w:r>
      <w:r>
        <w:rPr>
          <w:spacing w:val="80"/>
          <w:w w:val="150"/>
          <w:sz w:val="24"/>
        </w:rPr>
        <w:t xml:space="preserve"> </w:t>
      </w:r>
      <w:r>
        <w:rPr>
          <w:sz w:val="24"/>
        </w:rPr>
        <w:t>только отдельные физические упражнения, но и последовательность их в занятиях. Также повторяется в</w:t>
      </w:r>
      <w:r>
        <w:rPr>
          <w:spacing w:val="80"/>
          <w:sz w:val="24"/>
        </w:rPr>
        <w:t xml:space="preserve"> </w:t>
      </w:r>
      <w:r>
        <w:rPr>
          <w:sz w:val="24"/>
        </w:rPr>
        <w:t>определённых</w:t>
      </w:r>
      <w:r>
        <w:rPr>
          <w:spacing w:val="80"/>
          <w:sz w:val="24"/>
        </w:rPr>
        <w:t xml:space="preserve"> </w:t>
      </w:r>
      <w:r>
        <w:rPr>
          <w:sz w:val="24"/>
        </w:rPr>
        <w:t>чертах</w:t>
      </w:r>
      <w:r>
        <w:rPr>
          <w:spacing w:val="80"/>
          <w:sz w:val="24"/>
        </w:rPr>
        <w:t xml:space="preserve"> </w:t>
      </w:r>
      <w:r>
        <w:rPr>
          <w:sz w:val="24"/>
        </w:rPr>
        <w:t>и</w:t>
      </w:r>
      <w:r>
        <w:rPr>
          <w:spacing w:val="80"/>
          <w:sz w:val="24"/>
        </w:rPr>
        <w:t xml:space="preserve"> </w:t>
      </w:r>
      <w:r>
        <w:rPr>
          <w:sz w:val="24"/>
        </w:rPr>
        <w:t>последовательность</w:t>
      </w:r>
      <w:r>
        <w:rPr>
          <w:spacing w:val="80"/>
          <w:sz w:val="24"/>
        </w:rPr>
        <w:t xml:space="preserve"> </w:t>
      </w:r>
      <w:r>
        <w:rPr>
          <w:sz w:val="24"/>
        </w:rPr>
        <w:t>самих</w:t>
      </w:r>
      <w:r>
        <w:rPr>
          <w:spacing w:val="80"/>
          <w:sz w:val="24"/>
        </w:rPr>
        <w:t xml:space="preserve"> </w:t>
      </w:r>
      <w:r>
        <w:rPr>
          <w:sz w:val="24"/>
        </w:rPr>
        <w:t>занятий</w:t>
      </w:r>
      <w:r>
        <w:rPr>
          <w:spacing w:val="80"/>
          <w:sz w:val="24"/>
        </w:rPr>
        <w:t xml:space="preserve"> </w:t>
      </w:r>
      <w:r>
        <w:rPr>
          <w:sz w:val="24"/>
        </w:rPr>
        <w:t>на</w:t>
      </w:r>
      <w:r>
        <w:rPr>
          <w:spacing w:val="80"/>
          <w:sz w:val="24"/>
        </w:rPr>
        <w:t xml:space="preserve"> </w:t>
      </w:r>
      <w:r>
        <w:rPr>
          <w:sz w:val="24"/>
        </w:rPr>
        <w:t>протяжении</w:t>
      </w:r>
      <w:r>
        <w:rPr>
          <w:spacing w:val="80"/>
          <w:sz w:val="24"/>
        </w:rPr>
        <w:t xml:space="preserve"> </w:t>
      </w:r>
      <w:r>
        <w:rPr>
          <w:sz w:val="24"/>
        </w:rPr>
        <w:t>недельных, месячных</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циклов.</w:t>
      </w:r>
      <w:r>
        <w:rPr>
          <w:spacing w:val="80"/>
          <w:sz w:val="24"/>
        </w:rPr>
        <w:t xml:space="preserve"> </w:t>
      </w:r>
      <w:r>
        <w:rPr>
          <w:sz w:val="24"/>
        </w:rPr>
        <w:t>Принцип</w:t>
      </w:r>
      <w:r>
        <w:rPr>
          <w:spacing w:val="80"/>
          <w:sz w:val="24"/>
        </w:rPr>
        <w:t xml:space="preserve"> </w:t>
      </w:r>
      <w:r>
        <w:rPr>
          <w:sz w:val="24"/>
        </w:rPr>
        <w:t>систематичности</w:t>
      </w:r>
      <w:r>
        <w:rPr>
          <w:spacing w:val="80"/>
          <w:sz w:val="24"/>
        </w:rPr>
        <w:t xml:space="preserve"> </w:t>
      </w:r>
      <w:r>
        <w:rPr>
          <w:sz w:val="24"/>
        </w:rPr>
        <w:t>и</w:t>
      </w:r>
      <w:r>
        <w:rPr>
          <w:spacing w:val="80"/>
          <w:sz w:val="24"/>
        </w:rPr>
        <w:t xml:space="preserve"> </w:t>
      </w:r>
      <w:r>
        <w:rPr>
          <w:sz w:val="24"/>
        </w:rPr>
        <w:t>последовательности</w:t>
      </w:r>
      <w:r>
        <w:rPr>
          <w:spacing w:val="80"/>
          <w:sz w:val="24"/>
        </w:rPr>
        <w:t xml:space="preserve"> </w:t>
      </w:r>
      <w:r>
        <w:rPr>
          <w:sz w:val="24"/>
        </w:rPr>
        <w:t>повышает</w:t>
      </w:r>
      <w:r>
        <w:rPr>
          <w:spacing w:val="40"/>
          <w:sz w:val="24"/>
        </w:rPr>
        <w:t xml:space="preserve"> </w:t>
      </w:r>
      <w:r>
        <w:rPr>
          <w:sz w:val="24"/>
        </w:rPr>
        <w:t>эффективность</w:t>
      </w:r>
      <w:r>
        <w:rPr>
          <w:spacing w:val="40"/>
          <w:sz w:val="24"/>
        </w:rPr>
        <w:t xml:space="preserve"> </w:t>
      </w:r>
      <w:r>
        <w:rPr>
          <w:sz w:val="24"/>
        </w:rPr>
        <w:t>динамики</w:t>
      </w:r>
      <w:r>
        <w:rPr>
          <w:spacing w:val="40"/>
          <w:sz w:val="24"/>
        </w:rPr>
        <w:t xml:space="preserve"> </w:t>
      </w:r>
      <w:r>
        <w:rPr>
          <w:sz w:val="24"/>
        </w:rPr>
        <w:t>развития</w:t>
      </w:r>
      <w:r>
        <w:rPr>
          <w:spacing w:val="40"/>
          <w:sz w:val="24"/>
        </w:rPr>
        <w:t xml:space="preserve"> </w:t>
      </w:r>
      <w:r>
        <w:rPr>
          <w:sz w:val="24"/>
        </w:rPr>
        <w:t>основных</w:t>
      </w:r>
      <w:r>
        <w:rPr>
          <w:spacing w:val="40"/>
          <w:sz w:val="24"/>
        </w:rPr>
        <w:t xml:space="preserve"> </w:t>
      </w:r>
      <w:r>
        <w:rPr>
          <w:sz w:val="24"/>
        </w:rPr>
        <w:t>физических</w:t>
      </w:r>
      <w:r>
        <w:rPr>
          <w:spacing w:val="40"/>
          <w:sz w:val="24"/>
        </w:rPr>
        <w:t xml:space="preserve"> </w:t>
      </w:r>
      <w:r>
        <w:rPr>
          <w:sz w:val="24"/>
        </w:rPr>
        <w:t>качеств</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их сенситивного периода развития: гибкости, координации, быстроты.</w:t>
      </w:r>
    </w:p>
    <w:p w:rsidR="00B74A8E" w:rsidRDefault="00B74A8E" w:rsidP="00B74A8E">
      <w:pPr>
        <w:pStyle w:val="a5"/>
        <w:numPr>
          <w:ilvl w:val="4"/>
          <w:numId w:val="24"/>
        </w:numPr>
        <w:tabs>
          <w:tab w:val="left" w:pos="1520"/>
        </w:tabs>
        <w:ind w:right="423" w:firstLine="0"/>
        <w:jc w:val="both"/>
        <w:rPr>
          <w:sz w:val="24"/>
        </w:rPr>
      </w:pPr>
      <w:r>
        <w:rPr>
          <w:sz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w:t>
      </w:r>
      <w:r>
        <w:rPr>
          <w:spacing w:val="-1"/>
          <w:sz w:val="24"/>
        </w:rPr>
        <w:t xml:space="preserve"> </w:t>
      </w:r>
      <w:r>
        <w:rPr>
          <w:sz w:val="24"/>
        </w:rPr>
        <w:t>чередования</w:t>
      </w:r>
      <w:r>
        <w:rPr>
          <w:spacing w:val="-1"/>
          <w:sz w:val="24"/>
        </w:rPr>
        <w:t xml:space="preserve"> </w:t>
      </w:r>
      <w:r>
        <w:rPr>
          <w:sz w:val="24"/>
        </w:rPr>
        <w:t>нагрузок и отдыха.</w:t>
      </w:r>
      <w:r>
        <w:rPr>
          <w:spacing w:val="-1"/>
          <w:sz w:val="24"/>
        </w:rPr>
        <w:t xml:space="preserve"> </w:t>
      </w:r>
      <w:r>
        <w:rPr>
          <w:sz w:val="24"/>
        </w:rPr>
        <w:t>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74A8E" w:rsidRDefault="00B74A8E" w:rsidP="00B74A8E">
      <w:pPr>
        <w:pStyle w:val="a5"/>
        <w:numPr>
          <w:ilvl w:val="4"/>
          <w:numId w:val="24"/>
        </w:numPr>
        <w:tabs>
          <w:tab w:val="left" w:pos="1628"/>
        </w:tabs>
        <w:ind w:right="422" w:firstLine="0"/>
        <w:jc w:val="both"/>
        <w:rPr>
          <w:sz w:val="24"/>
        </w:rPr>
      </w:pPr>
      <w:r>
        <w:rPr>
          <w:sz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74A8E" w:rsidRDefault="00B74A8E" w:rsidP="00B74A8E">
      <w:pPr>
        <w:pStyle w:val="a5"/>
        <w:numPr>
          <w:ilvl w:val="4"/>
          <w:numId w:val="24"/>
        </w:numPr>
        <w:tabs>
          <w:tab w:val="left" w:pos="1563"/>
        </w:tabs>
        <w:ind w:right="422" w:firstLine="0"/>
        <w:jc w:val="both"/>
        <w:rPr>
          <w:sz w:val="24"/>
        </w:rPr>
      </w:pPr>
      <w:r>
        <w:rPr>
          <w:sz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w:t>
      </w:r>
      <w:r>
        <w:rPr>
          <w:spacing w:val="-3"/>
          <w:sz w:val="24"/>
        </w:rPr>
        <w:t xml:space="preserve"> </w:t>
      </w:r>
      <w:r>
        <w:rPr>
          <w:sz w:val="24"/>
        </w:rPr>
        <w:t>благодаря</w:t>
      </w:r>
      <w:r>
        <w:rPr>
          <w:spacing w:val="-1"/>
          <w:sz w:val="24"/>
        </w:rPr>
        <w:t xml:space="preserve"> </w:t>
      </w:r>
      <w:r>
        <w:rPr>
          <w:sz w:val="24"/>
        </w:rPr>
        <w:t>которым</w:t>
      </w:r>
      <w:r>
        <w:rPr>
          <w:spacing w:val="-7"/>
          <w:sz w:val="24"/>
        </w:rPr>
        <w:t xml:space="preserve"> </w:t>
      </w:r>
      <w:r>
        <w:rPr>
          <w:sz w:val="24"/>
        </w:rPr>
        <w:t>достигается</w:t>
      </w:r>
      <w:r>
        <w:rPr>
          <w:spacing w:val="-1"/>
          <w:sz w:val="24"/>
        </w:rPr>
        <w:t xml:space="preserve"> </w:t>
      </w:r>
      <w:r>
        <w:rPr>
          <w:sz w:val="24"/>
        </w:rPr>
        <w:t>непосредственный</w:t>
      </w:r>
      <w:r>
        <w:rPr>
          <w:spacing w:val="-5"/>
          <w:sz w:val="24"/>
        </w:rPr>
        <w:t xml:space="preserve"> </w:t>
      </w:r>
      <w:r>
        <w:rPr>
          <w:sz w:val="24"/>
        </w:rPr>
        <w:t>эффект</w:t>
      </w:r>
      <w:r>
        <w:rPr>
          <w:spacing w:val="-3"/>
          <w:sz w:val="24"/>
        </w:rPr>
        <w:t xml:space="preserve"> </w:t>
      </w:r>
      <w:r>
        <w:rPr>
          <w:sz w:val="24"/>
        </w:rPr>
        <w:t>от</w:t>
      </w:r>
      <w:r>
        <w:rPr>
          <w:spacing w:val="-3"/>
          <w:sz w:val="24"/>
        </w:rPr>
        <w:t xml:space="preserve"> </w:t>
      </w:r>
      <w:r>
        <w:rPr>
          <w:sz w:val="24"/>
        </w:rPr>
        <w:t>содержания</w:t>
      </w:r>
      <w:r>
        <w:rPr>
          <w:spacing w:val="-3"/>
          <w:sz w:val="24"/>
        </w:rPr>
        <w:t xml:space="preserve"> </w:t>
      </w:r>
      <w:r>
        <w:rPr>
          <w:sz w:val="24"/>
        </w:rPr>
        <w:t>программы</w:t>
      </w:r>
      <w:r>
        <w:rPr>
          <w:spacing w:val="-4"/>
          <w:sz w:val="24"/>
        </w:rPr>
        <w:t xml:space="preserve"> </w:t>
      </w:r>
      <w:r>
        <w:rPr>
          <w:sz w:val="24"/>
        </w:rPr>
        <w:t>по физической культуре. В процессе физического воспитания наглядность играет особенно</w:t>
      </w:r>
      <w:r>
        <w:rPr>
          <w:spacing w:val="40"/>
          <w:sz w:val="24"/>
        </w:rPr>
        <w:t xml:space="preserve"> </w:t>
      </w:r>
      <w:r>
        <w:rPr>
          <w:sz w:val="24"/>
        </w:rPr>
        <w:t>важную роль, поскольку</w:t>
      </w:r>
      <w:r>
        <w:rPr>
          <w:spacing w:val="-3"/>
          <w:sz w:val="24"/>
        </w:rPr>
        <w:t xml:space="preserve"> </w:t>
      </w:r>
      <w:r>
        <w:rPr>
          <w:sz w:val="24"/>
        </w:rPr>
        <w:t>деятельность</w:t>
      </w:r>
      <w:r>
        <w:rPr>
          <w:spacing w:val="-3"/>
          <w:sz w:val="24"/>
        </w:rPr>
        <w:t xml:space="preserve"> </w:t>
      </w:r>
      <w:r>
        <w:rPr>
          <w:sz w:val="24"/>
        </w:rPr>
        <w:t>обучающихся</w:t>
      </w:r>
      <w:r>
        <w:rPr>
          <w:spacing w:val="-1"/>
          <w:sz w:val="24"/>
        </w:rPr>
        <w:t xml:space="preserve"> </w:t>
      </w:r>
      <w:r>
        <w:rPr>
          <w:sz w:val="24"/>
        </w:rPr>
        <w:t>носит</w:t>
      </w:r>
      <w:r>
        <w:rPr>
          <w:spacing w:val="-3"/>
          <w:sz w:val="24"/>
        </w:rPr>
        <w:t xml:space="preserve"> </w:t>
      </w:r>
      <w:r>
        <w:rPr>
          <w:sz w:val="24"/>
        </w:rPr>
        <w:t>в</w:t>
      </w:r>
      <w:r>
        <w:rPr>
          <w:spacing w:val="-2"/>
          <w:sz w:val="24"/>
        </w:rPr>
        <w:t xml:space="preserve"> </w:t>
      </w:r>
      <w:r>
        <w:rPr>
          <w:sz w:val="24"/>
        </w:rPr>
        <w:t>основном</w:t>
      </w:r>
      <w:r>
        <w:rPr>
          <w:spacing w:val="-2"/>
          <w:sz w:val="24"/>
        </w:rPr>
        <w:t xml:space="preserve"> </w:t>
      </w:r>
      <w:r>
        <w:rPr>
          <w:sz w:val="24"/>
        </w:rPr>
        <w:t>практический</w:t>
      </w:r>
      <w:r>
        <w:rPr>
          <w:spacing w:val="-2"/>
          <w:sz w:val="24"/>
        </w:rPr>
        <w:t xml:space="preserve"> </w:t>
      </w:r>
      <w:r>
        <w:rPr>
          <w:sz w:val="24"/>
        </w:rPr>
        <w:t>характер и имеет одной из своих специальных задач всестороннее развитие органов чувств.</w:t>
      </w:r>
    </w:p>
    <w:p w:rsidR="00B74A8E" w:rsidRDefault="00B74A8E" w:rsidP="00B74A8E">
      <w:pPr>
        <w:pStyle w:val="a5"/>
        <w:numPr>
          <w:ilvl w:val="4"/>
          <w:numId w:val="24"/>
        </w:numPr>
        <w:tabs>
          <w:tab w:val="left" w:pos="1527"/>
        </w:tabs>
        <w:ind w:right="424" w:firstLine="0"/>
        <w:jc w:val="both"/>
        <w:rPr>
          <w:sz w:val="24"/>
        </w:rPr>
      </w:pPr>
      <w:r>
        <w:rPr>
          <w:sz w:val="24"/>
        </w:rPr>
        <w:t>Принцип доступности и индивидуализации означает требование оптимального соответствия</w:t>
      </w:r>
      <w:r>
        <w:rPr>
          <w:spacing w:val="34"/>
          <w:sz w:val="24"/>
        </w:rPr>
        <w:t xml:space="preserve"> </w:t>
      </w:r>
      <w:r>
        <w:rPr>
          <w:sz w:val="24"/>
        </w:rPr>
        <w:t>задач,</w:t>
      </w:r>
      <w:r>
        <w:rPr>
          <w:spacing w:val="34"/>
          <w:sz w:val="24"/>
        </w:rPr>
        <w:t xml:space="preserve"> </w:t>
      </w:r>
      <w:r>
        <w:rPr>
          <w:sz w:val="24"/>
        </w:rPr>
        <w:t>средств</w:t>
      </w:r>
      <w:r>
        <w:rPr>
          <w:spacing w:val="33"/>
          <w:sz w:val="24"/>
        </w:rPr>
        <w:t xml:space="preserve"> </w:t>
      </w:r>
      <w:r>
        <w:rPr>
          <w:sz w:val="24"/>
        </w:rPr>
        <w:t>и</w:t>
      </w:r>
      <w:r>
        <w:rPr>
          <w:spacing w:val="35"/>
          <w:sz w:val="24"/>
        </w:rPr>
        <w:t xml:space="preserve"> </w:t>
      </w:r>
      <w:r>
        <w:rPr>
          <w:sz w:val="24"/>
        </w:rPr>
        <w:t>методов</w:t>
      </w:r>
      <w:r>
        <w:rPr>
          <w:spacing w:val="33"/>
          <w:sz w:val="24"/>
        </w:rPr>
        <w:t xml:space="preserve"> </w:t>
      </w:r>
      <w:r>
        <w:rPr>
          <w:sz w:val="24"/>
        </w:rPr>
        <w:t>физического</w:t>
      </w:r>
      <w:r>
        <w:rPr>
          <w:spacing w:val="34"/>
          <w:sz w:val="24"/>
        </w:rPr>
        <w:t xml:space="preserve"> </w:t>
      </w:r>
      <w:r>
        <w:rPr>
          <w:sz w:val="24"/>
        </w:rPr>
        <w:t>воспитания</w:t>
      </w:r>
      <w:r>
        <w:rPr>
          <w:spacing w:val="34"/>
          <w:sz w:val="24"/>
        </w:rPr>
        <w:t xml:space="preserve"> </w:t>
      </w:r>
      <w:r>
        <w:rPr>
          <w:sz w:val="24"/>
        </w:rPr>
        <w:t>возможностям</w:t>
      </w:r>
      <w:r>
        <w:rPr>
          <w:spacing w:val="33"/>
          <w:sz w:val="24"/>
        </w:rPr>
        <w:t xml:space="preserve"> </w:t>
      </w:r>
      <w:r>
        <w:rPr>
          <w:sz w:val="24"/>
        </w:rPr>
        <w:t>обучающихся.</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74A8E" w:rsidRDefault="00B74A8E" w:rsidP="00B74A8E">
      <w:pPr>
        <w:pStyle w:val="a5"/>
        <w:numPr>
          <w:ilvl w:val="4"/>
          <w:numId w:val="24"/>
        </w:numPr>
        <w:tabs>
          <w:tab w:val="left" w:pos="1570"/>
        </w:tabs>
        <w:ind w:right="423" w:firstLine="0"/>
        <w:jc w:val="both"/>
        <w:rPr>
          <w:sz w:val="24"/>
        </w:rPr>
      </w:pPr>
      <w:r>
        <w:rPr>
          <w:sz w:val="24"/>
        </w:rPr>
        <w:t>Принцип осознанности и активности предполагает осмысленное отношение обучающихся</w:t>
      </w:r>
      <w:r>
        <w:rPr>
          <w:spacing w:val="-2"/>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физических</w:t>
      </w:r>
      <w:r>
        <w:rPr>
          <w:spacing w:val="-4"/>
          <w:sz w:val="24"/>
        </w:rPr>
        <w:t xml:space="preserve"> </w:t>
      </w:r>
      <w:r>
        <w:rPr>
          <w:sz w:val="24"/>
        </w:rPr>
        <w:t>упражнений,</w:t>
      </w:r>
      <w:r>
        <w:rPr>
          <w:spacing w:val="-4"/>
          <w:sz w:val="24"/>
        </w:rPr>
        <w:t xml:space="preserve"> </w:t>
      </w:r>
      <w:r>
        <w:rPr>
          <w:sz w:val="24"/>
        </w:rPr>
        <w:t>осознание</w:t>
      </w:r>
      <w:r>
        <w:rPr>
          <w:spacing w:val="-3"/>
          <w:sz w:val="24"/>
        </w:rPr>
        <w:t xml:space="preserve"> </w:t>
      </w:r>
      <w:r>
        <w:rPr>
          <w:sz w:val="24"/>
        </w:rPr>
        <w:t>и</w:t>
      </w:r>
      <w:r>
        <w:rPr>
          <w:spacing w:val="-3"/>
          <w:sz w:val="24"/>
        </w:rPr>
        <w:t xml:space="preserve"> </w:t>
      </w:r>
      <w:r>
        <w:rPr>
          <w:sz w:val="24"/>
        </w:rPr>
        <w:t>последовательность</w:t>
      </w:r>
      <w:r>
        <w:rPr>
          <w:spacing w:val="-3"/>
          <w:sz w:val="24"/>
        </w:rPr>
        <w:t xml:space="preserve"> </w:t>
      </w:r>
      <w:r>
        <w:rPr>
          <w:sz w:val="24"/>
        </w:rPr>
        <w:t>техники выполнения упражнений (комплексов упражнений), техники дыхания, дозированности объёма</w:t>
      </w:r>
      <w:r>
        <w:rPr>
          <w:spacing w:val="40"/>
          <w:sz w:val="24"/>
        </w:rPr>
        <w:t xml:space="preserve"> </w:t>
      </w:r>
      <w:r>
        <w:rPr>
          <w:sz w:val="24"/>
        </w:rPr>
        <w:t>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74A8E" w:rsidRDefault="00B74A8E" w:rsidP="00B74A8E">
      <w:pPr>
        <w:pStyle w:val="a5"/>
        <w:numPr>
          <w:ilvl w:val="4"/>
          <w:numId w:val="24"/>
        </w:numPr>
        <w:tabs>
          <w:tab w:val="left" w:pos="1484"/>
        </w:tabs>
        <w:ind w:right="422" w:firstLine="0"/>
        <w:jc w:val="both"/>
        <w:rPr>
          <w:sz w:val="24"/>
        </w:rPr>
      </w:pPr>
      <w:r>
        <w:rPr>
          <w:sz w:val="24"/>
        </w:rPr>
        <w:t>Принцип динамичности выражает общую тенденцию требований, предъявляемых</w:t>
      </w:r>
      <w:r>
        <w:rPr>
          <w:spacing w:val="40"/>
          <w:sz w:val="24"/>
        </w:rPr>
        <w:t xml:space="preserve"> </w:t>
      </w:r>
      <w:r>
        <w:rPr>
          <w:sz w:val="24"/>
        </w:rPr>
        <w:t xml:space="preserve">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w:t>
      </w:r>
      <w:r>
        <w:rPr>
          <w:spacing w:val="-2"/>
          <w:sz w:val="24"/>
        </w:rPr>
        <w:t>нагрузок.</w:t>
      </w:r>
    </w:p>
    <w:p w:rsidR="00B74A8E" w:rsidRDefault="00B74A8E" w:rsidP="00B74A8E">
      <w:pPr>
        <w:pStyle w:val="a5"/>
        <w:numPr>
          <w:ilvl w:val="4"/>
          <w:numId w:val="24"/>
        </w:numPr>
        <w:tabs>
          <w:tab w:val="left" w:pos="1503"/>
        </w:tabs>
        <w:ind w:right="422" w:firstLine="0"/>
        <w:jc w:val="both"/>
        <w:rPr>
          <w:sz w:val="24"/>
        </w:rPr>
      </w:pPr>
      <w:r>
        <w:rPr>
          <w:sz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B74A8E" w:rsidRDefault="00B74A8E" w:rsidP="00B74A8E">
      <w:pPr>
        <w:pStyle w:val="a5"/>
        <w:numPr>
          <w:ilvl w:val="3"/>
          <w:numId w:val="24"/>
        </w:numPr>
        <w:tabs>
          <w:tab w:val="left" w:pos="1330"/>
        </w:tabs>
        <w:ind w:right="423" w:firstLine="0"/>
        <w:jc w:val="both"/>
        <w:rPr>
          <w:sz w:val="24"/>
        </w:rPr>
      </w:pPr>
      <w:r>
        <w:rPr>
          <w:sz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w:t>
      </w:r>
      <w:r>
        <w:rPr>
          <w:spacing w:val="40"/>
          <w:sz w:val="24"/>
        </w:rPr>
        <w:t xml:space="preserve"> </w:t>
      </w:r>
      <w:r>
        <w:rPr>
          <w:sz w:val="24"/>
        </w:rPr>
        <w:t>самостоятельной физкультурной, оздоровительной деятельности.</w:t>
      </w:r>
    </w:p>
    <w:p w:rsidR="00B74A8E" w:rsidRDefault="00B74A8E" w:rsidP="00B74A8E">
      <w:pPr>
        <w:pStyle w:val="a5"/>
        <w:numPr>
          <w:ilvl w:val="3"/>
          <w:numId w:val="24"/>
        </w:numPr>
        <w:tabs>
          <w:tab w:val="left" w:pos="1364"/>
        </w:tabs>
        <w:ind w:right="424" w:firstLine="0"/>
        <w:jc w:val="both"/>
        <w:rPr>
          <w:sz w:val="24"/>
        </w:rPr>
      </w:pPr>
      <w:r>
        <w:rPr>
          <w:sz w:val="24"/>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74A8E" w:rsidRDefault="00B74A8E" w:rsidP="00B74A8E">
      <w:pPr>
        <w:pStyle w:val="a5"/>
        <w:numPr>
          <w:ilvl w:val="3"/>
          <w:numId w:val="24"/>
        </w:numPr>
        <w:tabs>
          <w:tab w:val="left" w:pos="1409"/>
        </w:tabs>
        <w:ind w:right="423" w:firstLine="0"/>
        <w:jc w:val="both"/>
        <w:rPr>
          <w:sz w:val="24"/>
        </w:rPr>
      </w:pPr>
      <w:r>
        <w:rPr>
          <w:sz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74A8E" w:rsidRDefault="00B74A8E" w:rsidP="00B74A8E">
      <w:pPr>
        <w:pStyle w:val="a5"/>
        <w:numPr>
          <w:ilvl w:val="3"/>
          <w:numId w:val="24"/>
        </w:numPr>
        <w:tabs>
          <w:tab w:val="left" w:pos="1373"/>
        </w:tabs>
        <w:ind w:right="424" w:firstLine="0"/>
        <w:jc w:val="both"/>
        <w:rPr>
          <w:sz w:val="24"/>
        </w:rPr>
      </w:pPr>
      <w:r>
        <w:rPr>
          <w:sz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74A8E" w:rsidRDefault="00B74A8E" w:rsidP="00B74A8E">
      <w:pPr>
        <w:pStyle w:val="a5"/>
        <w:numPr>
          <w:ilvl w:val="3"/>
          <w:numId w:val="24"/>
        </w:numPr>
        <w:tabs>
          <w:tab w:val="left" w:pos="1388"/>
        </w:tabs>
        <w:ind w:right="423" w:firstLine="0"/>
        <w:jc w:val="both"/>
        <w:rPr>
          <w:sz w:val="24"/>
        </w:rPr>
      </w:pPr>
      <w:r>
        <w:rPr>
          <w:sz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74A8E" w:rsidRDefault="00B74A8E" w:rsidP="00B74A8E">
      <w:pPr>
        <w:pStyle w:val="a5"/>
        <w:numPr>
          <w:ilvl w:val="3"/>
          <w:numId w:val="24"/>
        </w:numPr>
        <w:tabs>
          <w:tab w:val="left" w:pos="1443"/>
        </w:tabs>
        <w:ind w:right="423" w:firstLine="0"/>
        <w:jc w:val="both"/>
        <w:rPr>
          <w:sz w:val="24"/>
        </w:rPr>
      </w:pPr>
      <w:r>
        <w:rPr>
          <w:sz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74A8E" w:rsidRDefault="00B74A8E" w:rsidP="00B74A8E">
      <w:pPr>
        <w:pStyle w:val="a5"/>
        <w:numPr>
          <w:ilvl w:val="3"/>
          <w:numId w:val="24"/>
        </w:numPr>
        <w:tabs>
          <w:tab w:val="left" w:pos="1320"/>
        </w:tabs>
        <w:ind w:right="422" w:firstLine="0"/>
        <w:jc w:val="both"/>
        <w:rPr>
          <w:sz w:val="24"/>
        </w:rPr>
      </w:pPr>
      <w:r>
        <w:rPr>
          <w:sz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74A8E" w:rsidRDefault="00B74A8E" w:rsidP="00B74A8E">
      <w:pPr>
        <w:pStyle w:val="a5"/>
        <w:numPr>
          <w:ilvl w:val="3"/>
          <w:numId w:val="24"/>
        </w:numPr>
        <w:tabs>
          <w:tab w:val="left" w:pos="1356"/>
        </w:tabs>
        <w:ind w:left="1356" w:hanging="1216"/>
        <w:jc w:val="both"/>
        <w:rPr>
          <w:sz w:val="24"/>
        </w:rPr>
      </w:pPr>
      <w:r>
        <w:rPr>
          <w:sz w:val="24"/>
        </w:rPr>
        <w:t>Задача</w:t>
      </w:r>
      <w:r>
        <w:rPr>
          <w:spacing w:val="70"/>
          <w:sz w:val="24"/>
        </w:rPr>
        <w:t xml:space="preserve"> </w:t>
      </w:r>
      <w:r>
        <w:rPr>
          <w:sz w:val="24"/>
        </w:rPr>
        <w:t>физической</w:t>
      </w:r>
      <w:r>
        <w:rPr>
          <w:spacing w:val="76"/>
          <w:sz w:val="24"/>
        </w:rPr>
        <w:t xml:space="preserve"> </w:t>
      </w:r>
      <w:r>
        <w:rPr>
          <w:sz w:val="24"/>
        </w:rPr>
        <w:t>культуры</w:t>
      </w:r>
      <w:r>
        <w:rPr>
          <w:spacing w:val="74"/>
          <w:sz w:val="24"/>
        </w:rPr>
        <w:t xml:space="preserve"> </w:t>
      </w:r>
      <w:r>
        <w:rPr>
          <w:sz w:val="24"/>
        </w:rPr>
        <w:t>состоит</w:t>
      </w:r>
      <w:r>
        <w:rPr>
          <w:spacing w:val="74"/>
          <w:sz w:val="24"/>
        </w:rPr>
        <w:t xml:space="preserve"> </w:t>
      </w:r>
      <w:r>
        <w:rPr>
          <w:sz w:val="24"/>
        </w:rPr>
        <w:t>в</w:t>
      </w:r>
      <w:r>
        <w:rPr>
          <w:spacing w:val="74"/>
          <w:sz w:val="24"/>
        </w:rPr>
        <w:t xml:space="preserve"> </w:t>
      </w:r>
      <w:r>
        <w:rPr>
          <w:sz w:val="24"/>
        </w:rPr>
        <w:t>формировании</w:t>
      </w:r>
      <w:r>
        <w:rPr>
          <w:spacing w:val="73"/>
          <w:sz w:val="24"/>
        </w:rPr>
        <w:t xml:space="preserve"> </w:t>
      </w:r>
      <w:r>
        <w:rPr>
          <w:sz w:val="24"/>
        </w:rPr>
        <w:t>системы</w:t>
      </w:r>
      <w:r>
        <w:rPr>
          <w:spacing w:val="76"/>
          <w:sz w:val="24"/>
        </w:rPr>
        <w:t xml:space="preserve"> </w:t>
      </w:r>
      <w:r>
        <w:rPr>
          <w:spacing w:val="-2"/>
          <w:sz w:val="24"/>
        </w:rPr>
        <w:t>физкультурных</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w:t>
      </w:r>
      <w:r>
        <w:rPr>
          <w:spacing w:val="-1"/>
        </w:rPr>
        <w:t xml:space="preserve"> </w:t>
      </w:r>
      <w:r>
        <w:t>как жизненно</w:t>
      </w:r>
      <w:r>
        <w:rPr>
          <w:spacing w:val="-1"/>
        </w:rPr>
        <w:t xml:space="preserve"> </w:t>
      </w:r>
      <w:r>
        <w:t>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w:t>
      </w:r>
      <w:r>
        <w:rPr>
          <w:spacing w:val="40"/>
        </w:rPr>
        <w:t xml:space="preserve"> </w:t>
      </w:r>
      <w:r>
        <w:t>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74A8E" w:rsidRDefault="00B74A8E" w:rsidP="00B74A8E">
      <w:pPr>
        <w:pStyle w:val="a3"/>
        <w:spacing w:line="274" w:lineRule="exact"/>
      </w:pPr>
      <w:r>
        <w:t>Наряду с</w:t>
      </w:r>
      <w:r>
        <w:rPr>
          <w:spacing w:val="-2"/>
        </w:rPr>
        <w:t xml:space="preserve"> </w:t>
      </w:r>
      <w:r>
        <w:t>этим</w:t>
      </w:r>
      <w:r>
        <w:rPr>
          <w:spacing w:val="-3"/>
        </w:rPr>
        <w:t xml:space="preserve"> </w:t>
      </w:r>
      <w:r>
        <w:t>программа</w:t>
      </w:r>
      <w:r>
        <w:rPr>
          <w:spacing w:val="-2"/>
        </w:rPr>
        <w:t xml:space="preserve"> </w:t>
      </w:r>
      <w:r>
        <w:t>по</w:t>
      </w:r>
      <w:r>
        <w:rPr>
          <w:spacing w:val="-2"/>
        </w:rPr>
        <w:t xml:space="preserve"> </w:t>
      </w:r>
      <w:r>
        <w:t xml:space="preserve">физической культуре </w:t>
      </w:r>
      <w:r>
        <w:rPr>
          <w:spacing w:val="-2"/>
        </w:rPr>
        <w:t>обеспечивает:</w:t>
      </w:r>
    </w:p>
    <w:p w:rsidR="00B74A8E" w:rsidRDefault="00B74A8E" w:rsidP="00B74A8E">
      <w:pPr>
        <w:pStyle w:val="a3"/>
        <w:jc w:val="left"/>
      </w:pPr>
      <w:r>
        <w:t>единство</w:t>
      </w:r>
      <w:r>
        <w:rPr>
          <w:spacing w:val="80"/>
        </w:rPr>
        <w:t xml:space="preserve"> </w:t>
      </w:r>
      <w:r>
        <w:t>образовательного</w:t>
      </w:r>
      <w:r>
        <w:rPr>
          <w:spacing w:val="80"/>
        </w:rPr>
        <w:t xml:space="preserve"> </w:t>
      </w:r>
      <w:r>
        <w:t>пространства</w:t>
      </w:r>
      <w:r>
        <w:rPr>
          <w:spacing w:val="80"/>
        </w:rPr>
        <w:t xml:space="preserve"> </w:t>
      </w:r>
      <w:r>
        <w:t>на</w:t>
      </w:r>
      <w:r>
        <w:rPr>
          <w:spacing w:val="80"/>
        </w:rPr>
        <w:t xml:space="preserve"> </w:t>
      </w:r>
      <w:r>
        <w:t>территории</w:t>
      </w:r>
      <w:r>
        <w:rPr>
          <w:spacing w:val="80"/>
        </w:rPr>
        <w:t xml:space="preserve"> </w:t>
      </w:r>
      <w:r>
        <w:t>Российской</w:t>
      </w:r>
      <w:r>
        <w:rPr>
          <w:spacing w:val="80"/>
        </w:rPr>
        <w:t xml:space="preserve"> </w:t>
      </w:r>
      <w:r>
        <w:t>Федерации</w:t>
      </w:r>
      <w:r>
        <w:rPr>
          <w:spacing w:val="80"/>
        </w:rPr>
        <w:t xml:space="preserve"> </w:t>
      </w:r>
      <w:r>
        <w:t>с</w:t>
      </w:r>
      <w:r>
        <w:rPr>
          <w:spacing w:val="80"/>
        </w:rPr>
        <w:t xml:space="preserve"> </w:t>
      </w:r>
      <w:r>
        <w:t>целью реализации равных возможностей получения качественного начального общего образования; преемственность основных образовательных программ по физической культуре дошкольного, начального общего и основного общего образования;</w:t>
      </w:r>
    </w:p>
    <w:p w:rsidR="00B74A8E" w:rsidRDefault="00B74A8E" w:rsidP="00B74A8E">
      <w:pPr>
        <w:pStyle w:val="a3"/>
        <w:spacing w:before="1"/>
        <w:ind w:right="423"/>
      </w:pPr>
      <w:r>
        <w:t>возможности формирования индивидуального подхода и различного уровня сложности с</w:t>
      </w:r>
      <w:r>
        <w:rPr>
          <w:spacing w:val="40"/>
        </w:rPr>
        <w:t xml:space="preserve"> </w:t>
      </w:r>
      <w:r>
        <w:t>учётом образовательных потребностей и способностей обучающихся (включая одарённых детей, детей с ограниченными возможностями здоровья);</w:t>
      </w:r>
    </w:p>
    <w:p w:rsidR="00B74A8E" w:rsidRDefault="00B74A8E" w:rsidP="00B74A8E">
      <w:pPr>
        <w:pStyle w:val="a3"/>
        <w:ind w:right="422"/>
      </w:pPr>
      <w:r>
        <w:t xml:space="preserve">государственные гарантии качества начального общего образования, личностного развития </w:t>
      </w:r>
      <w:r>
        <w:rPr>
          <w:spacing w:val="-2"/>
        </w:rPr>
        <w:t>обучающихся;</w:t>
      </w:r>
    </w:p>
    <w:p w:rsidR="00B74A8E" w:rsidRDefault="00B74A8E" w:rsidP="00B74A8E">
      <w:pPr>
        <w:pStyle w:val="a3"/>
        <w:ind w:right="423"/>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B74A8E" w:rsidRDefault="00B74A8E" w:rsidP="00B74A8E">
      <w:pPr>
        <w:pStyle w:val="a3"/>
        <w:ind w:right="423"/>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74A8E" w:rsidRDefault="00B74A8E" w:rsidP="00B74A8E">
      <w:pPr>
        <w:pStyle w:val="a3"/>
        <w:ind w:right="424"/>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74A8E" w:rsidRDefault="00B74A8E" w:rsidP="00B74A8E">
      <w:pPr>
        <w:pStyle w:val="a5"/>
        <w:numPr>
          <w:ilvl w:val="3"/>
          <w:numId w:val="24"/>
        </w:numPr>
        <w:tabs>
          <w:tab w:val="left" w:pos="1287"/>
        </w:tabs>
        <w:ind w:right="425" w:firstLine="0"/>
        <w:jc w:val="both"/>
        <w:rPr>
          <w:sz w:val="24"/>
        </w:rPr>
      </w:pPr>
      <w:r>
        <w:rPr>
          <w:sz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74A8E" w:rsidRDefault="00B74A8E" w:rsidP="00B74A8E">
      <w:pPr>
        <w:pStyle w:val="a5"/>
        <w:numPr>
          <w:ilvl w:val="3"/>
          <w:numId w:val="24"/>
        </w:numPr>
        <w:tabs>
          <w:tab w:val="left" w:pos="1292"/>
        </w:tabs>
        <w:ind w:right="424" w:firstLine="0"/>
        <w:jc w:val="both"/>
        <w:rPr>
          <w:sz w:val="24"/>
        </w:rPr>
      </w:pPr>
      <w:r>
        <w:rPr>
          <w:sz w:val="24"/>
        </w:rPr>
        <w:t>Универсальными компетенциями обучающихся на этапе начального образования по программе по физической культуре являются:</w:t>
      </w:r>
    </w:p>
    <w:p w:rsidR="00B74A8E" w:rsidRDefault="00B74A8E" w:rsidP="00B74A8E">
      <w:pPr>
        <w:pStyle w:val="a3"/>
        <w:ind w:right="423"/>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74A8E" w:rsidRDefault="00B74A8E" w:rsidP="00B74A8E">
      <w:pPr>
        <w:pStyle w:val="a3"/>
        <w:ind w:right="423"/>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74A8E" w:rsidRDefault="00B74A8E" w:rsidP="00B74A8E">
      <w:pPr>
        <w:pStyle w:val="a3"/>
        <w:ind w:right="423"/>
      </w:pPr>
      <w:r>
        <w:t>умение</w:t>
      </w:r>
      <w:r>
        <w:rPr>
          <w:spacing w:val="-1"/>
        </w:rPr>
        <w:t xml:space="preserve"> </w:t>
      </w:r>
      <w:r>
        <w:t>доносить</w:t>
      </w:r>
      <w:r>
        <w:rPr>
          <w:spacing w:val="-2"/>
        </w:rPr>
        <w:t xml:space="preserve"> </w:t>
      </w:r>
      <w:r>
        <w:t>информацию</w:t>
      </w:r>
      <w:r>
        <w:rPr>
          <w:spacing w:val="-2"/>
        </w:rPr>
        <w:t xml:space="preserve"> </w:t>
      </w:r>
      <w:r>
        <w:t>в</w:t>
      </w:r>
      <w:r>
        <w:rPr>
          <w:spacing w:val="-3"/>
        </w:rPr>
        <w:t xml:space="preserve"> </w:t>
      </w:r>
      <w:r>
        <w:t>доступной,</w:t>
      </w:r>
      <w:r>
        <w:rPr>
          <w:spacing w:val="-2"/>
        </w:rPr>
        <w:t xml:space="preserve"> </w:t>
      </w:r>
      <w:r>
        <w:t>яркой,</w:t>
      </w:r>
      <w:r>
        <w:rPr>
          <w:spacing w:val="-2"/>
        </w:rPr>
        <w:t xml:space="preserve"> </w:t>
      </w:r>
      <w:r>
        <w:t>эмоциональной</w:t>
      </w:r>
      <w:r>
        <w:rPr>
          <w:spacing w:val="-4"/>
        </w:rPr>
        <w:t xml:space="preserve"> </w:t>
      </w:r>
      <w:r>
        <w:t>форме</w:t>
      </w:r>
      <w:r>
        <w:rPr>
          <w:spacing w:val="-1"/>
        </w:rPr>
        <w:t xml:space="preserve"> </w:t>
      </w:r>
      <w:r>
        <w:t>в</w:t>
      </w:r>
      <w:r>
        <w:rPr>
          <w:spacing w:val="-1"/>
        </w:rPr>
        <w:t xml:space="preserve"> </w:t>
      </w:r>
      <w:r>
        <w:t>процессе общения</w:t>
      </w:r>
      <w:r>
        <w:rPr>
          <w:spacing w:val="-2"/>
        </w:rPr>
        <w:t xml:space="preserve"> </w:t>
      </w:r>
      <w:r>
        <w:t xml:space="preserve">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w:t>
      </w:r>
      <w:r>
        <w:rPr>
          <w:spacing w:val="-2"/>
        </w:rPr>
        <w:t>заданий;</w:t>
      </w:r>
    </w:p>
    <w:p w:rsidR="00B74A8E" w:rsidRDefault="00B74A8E" w:rsidP="00B74A8E">
      <w:pPr>
        <w:pStyle w:val="a3"/>
        <w:ind w:right="423"/>
      </w:pPr>
      <w:r>
        <w:t>умение</w:t>
      </w:r>
      <w:r>
        <w:rPr>
          <w:spacing w:val="-2"/>
        </w:rPr>
        <w:t xml:space="preserve"> </w:t>
      </w:r>
      <w:r>
        <w:t>работать</w:t>
      </w:r>
      <w:r>
        <w:rPr>
          <w:spacing w:val="-3"/>
        </w:rPr>
        <w:t xml:space="preserve"> </w:t>
      </w:r>
      <w:r>
        <w:t>над</w:t>
      </w:r>
      <w:r>
        <w:rPr>
          <w:spacing w:val="-1"/>
        </w:rPr>
        <w:t xml:space="preserve"> </w:t>
      </w:r>
      <w:r>
        <w:t>ошибками,</w:t>
      </w:r>
      <w:r>
        <w:rPr>
          <w:spacing w:val="-1"/>
        </w:rPr>
        <w:t xml:space="preserve"> </w:t>
      </w:r>
      <w:r>
        <w:t>в</w:t>
      </w:r>
      <w:r>
        <w:rPr>
          <w:spacing w:val="-2"/>
        </w:rPr>
        <w:t xml:space="preserve"> </w:t>
      </w:r>
      <w:r>
        <w:t>том</w:t>
      </w:r>
      <w:r>
        <w:rPr>
          <w:spacing w:val="-4"/>
        </w:rPr>
        <w:t xml:space="preserve"> </w:t>
      </w:r>
      <w:r>
        <w:t>числе</w:t>
      </w:r>
      <w:r>
        <w:rPr>
          <w:spacing w:val="-2"/>
        </w:rPr>
        <w:t xml:space="preserve"> </w:t>
      </w:r>
      <w:r>
        <w:t>при</w:t>
      </w:r>
      <w:r>
        <w:rPr>
          <w:spacing w:val="-2"/>
        </w:rPr>
        <w:t xml:space="preserve"> </w:t>
      </w:r>
      <w:r>
        <w:t>выполнении</w:t>
      </w:r>
      <w:r>
        <w:rPr>
          <w:spacing w:val="-2"/>
        </w:rPr>
        <w:t xml:space="preserve"> </w:t>
      </w:r>
      <w:r>
        <w:t>физических</w:t>
      </w:r>
      <w:r>
        <w:rPr>
          <w:spacing w:val="-1"/>
        </w:rPr>
        <w:t xml:space="preserve"> </w:t>
      </w:r>
      <w:r>
        <w:t>упражнений,</w:t>
      </w:r>
      <w:r>
        <w:rPr>
          <w:spacing w:val="-1"/>
        </w:rPr>
        <w:t xml:space="preserve"> </w:t>
      </w:r>
      <w:r>
        <w:t>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74A8E" w:rsidRDefault="00B74A8E" w:rsidP="00B74A8E">
      <w:pPr>
        <w:pStyle w:val="a5"/>
        <w:numPr>
          <w:ilvl w:val="3"/>
          <w:numId w:val="24"/>
        </w:numPr>
        <w:tabs>
          <w:tab w:val="left" w:pos="1407"/>
        </w:tabs>
        <w:ind w:right="423" w:firstLine="0"/>
        <w:jc w:val="both"/>
        <w:rPr>
          <w:sz w:val="24"/>
        </w:rPr>
      </w:pPr>
      <w:r>
        <w:rPr>
          <w:sz w:val="24"/>
        </w:rPr>
        <w:t>168.2.1.33.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B74A8E" w:rsidRDefault="00B74A8E" w:rsidP="00B74A8E">
      <w:pPr>
        <w:pStyle w:val="a3"/>
        <w:ind w:right="424"/>
      </w:pPr>
      <w:r>
        <w:t>Общее число часов, рекомендованных для изучения физической культуры по варианту N 1 федерального учебного плана</w:t>
      </w:r>
      <w:r>
        <w:rPr>
          <w:spacing w:val="-1"/>
        </w:rPr>
        <w:t xml:space="preserve"> </w:t>
      </w:r>
      <w:r>
        <w:t>-</w:t>
      </w:r>
      <w:r>
        <w:rPr>
          <w:spacing w:val="-1"/>
        </w:rPr>
        <w:t xml:space="preserve"> </w:t>
      </w:r>
      <w:r>
        <w:t>303 часа: в</w:t>
      </w:r>
      <w:r>
        <w:rPr>
          <w:spacing w:val="-1"/>
        </w:rPr>
        <w:t xml:space="preserve"> </w:t>
      </w:r>
      <w:r>
        <w:t>1 классе - 99 часов (3 часа в</w:t>
      </w:r>
      <w:r>
        <w:rPr>
          <w:spacing w:val="-1"/>
        </w:rPr>
        <w:t xml:space="preserve"> </w:t>
      </w:r>
      <w:r>
        <w:t>неделю), во 2 классе -</w:t>
      </w:r>
      <w:r>
        <w:rPr>
          <w:spacing w:val="-1"/>
        </w:rPr>
        <w:t xml:space="preserve"> </w:t>
      </w:r>
      <w:r>
        <w:t xml:space="preserve">68 часов (2 часа в неделю), в 3 классе - 68 часов (2 часа в неделю), в 4 классе - 68 часов (2 часа в </w:t>
      </w:r>
      <w:r>
        <w:rPr>
          <w:spacing w:val="-2"/>
        </w:rPr>
        <w:t>неделю).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Общее</w:t>
      </w:r>
      <w:r>
        <w:rPr>
          <w:spacing w:val="-1"/>
        </w:rPr>
        <w:t xml:space="preserve"> </w:t>
      </w:r>
      <w:r>
        <w:t>число</w:t>
      </w:r>
      <w:r>
        <w:rPr>
          <w:spacing w:val="1"/>
        </w:rPr>
        <w:t xml:space="preserve"> </w:t>
      </w:r>
      <w:r>
        <w:t>часов,</w:t>
      </w:r>
      <w:r>
        <w:rPr>
          <w:spacing w:val="-2"/>
        </w:rPr>
        <w:t xml:space="preserve"> </w:t>
      </w:r>
      <w:r>
        <w:t>рекомендованных</w:t>
      </w:r>
      <w:r>
        <w:rPr>
          <w:spacing w:val="-1"/>
        </w:rPr>
        <w:t xml:space="preserve"> </w:t>
      </w:r>
      <w:r>
        <w:t>для</w:t>
      </w:r>
      <w:r>
        <w:rPr>
          <w:spacing w:val="-2"/>
        </w:rPr>
        <w:t xml:space="preserve"> </w:t>
      </w:r>
      <w:r>
        <w:t>изучения</w:t>
      </w:r>
      <w:r>
        <w:rPr>
          <w:spacing w:val="-1"/>
        </w:rPr>
        <w:t xml:space="preserve"> </w:t>
      </w:r>
      <w:r>
        <w:t>физической культуры по</w:t>
      </w:r>
      <w:r>
        <w:rPr>
          <w:spacing w:val="-1"/>
        </w:rPr>
        <w:t xml:space="preserve"> </w:t>
      </w:r>
      <w:r>
        <w:t>вариантам</w:t>
      </w:r>
      <w:r>
        <w:rPr>
          <w:spacing w:val="-3"/>
        </w:rPr>
        <w:t xml:space="preserve"> </w:t>
      </w:r>
      <w:r>
        <w:t>NN 2,</w:t>
      </w:r>
      <w:r>
        <w:rPr>
          <w:spacing w:val="-1"/>
        </w:rPr>
        <w:t xml:space="preserve"> </w:t>
      </w:r>
      <w:r>
        <w:rPr>
          <w:spacing w:val="-10"/>
        </w:rPr>
        <w:t>3</w:t>
      </w:r>
    </w:p>
    <w:p w:rsidR="00B74A8E" w:rsidRDefault="00B74A8E" w:rsidP="00B74A8E">
      <w:pPr>
        <w:pStyle w:val="a5"/>
        <w:numPr>
          <w:ilvl w:val="0"/>
          <w:numId w:val="25"/>
        </w:numPr>
        <w:tabs>
          <w:tab w:val="left" w:pos="283"/>
        </w:tabs>
        <w:spacing w:line="275" w:lineRule="exact"/>
        <w:ind w:left="283" w:hanging="143"/>
        <w:jc w:val="left"/>
        <w:rPr>
          <w:sz w:val="24"/>
        </w:rPr>
      </w:pPr>
      <w:r>
        <w:rPr>
          <w:sz w:val="24"/>
        </w:rPr>
        <w:t>5</w:t>
      </w:r>
      <w:r>
        <w:rPr>
          <w:spacing w:val="-1"/>
          <w:sz w:val="24"/>
        </w:rPr>
        <w:t xml:space="preserve"> </w:t>
      </w:r>
      <w:r>
        <w:rPr>
          <w:sz w:val="24"/>
        </w:rPr>
        <w:t>федерального</w:t>
      </w:r>
      <w:r>
        <w:rPr>
          <w:spacing w:val="1"/>
          <w:sz w:val="24"/>
        </w:rPr>
        <w:t xml:space="preserve"> </w:t>
      </w:r>
      <w:r>
        <w:rPr>
          <w:sz w:val="24"/>
        </w:rPr>
        <w:t>учебного</w:t>
      </w:r>
      <w:r>
        <w:rPr>
          <w:spacing w:val="1"/>
          <w:sz w:val="24"/>
        </w:rPr>
        <w:t xml:space="preserve"> </w:t>
      </w:r>
      <w:r>
        <w:rPr>
          <w:sz w:val="24"/>
        </w:rPr>
        <w:t>плана - 270</w:t>
      </w:r>
      <w:r>
        <w:rPr>
          <w:spacing w:val="1"/>
          <w:sz w:val="24"/>
        </w:rPr>
        <w:t xml:space="preserve"> </w:t>
      </w:r>
      <w:r>
        <w:rPr>
          <w:sz w:val="24"/>
        </w:rPr>
        <w:t>часов:</w:t>
      </w:r>
      <w:r>
        <w:rPr>
          <w:spacing w:val="4"/>
          <w:sz w:val="24"/>
        </w:rPr>
        <w:t xml:space="preserve"> </w:t>
      </w:r>
      <w:r>
        <w:rPr>
          <w:sz w:val="24"/>
        </w:rPr>
        <w:t>в 1</w:t>
      </w:r>
      <w:r>
        <w:rPr>
          <w:spacing w:val="1"/>
          <w:sz w:val="24"/>
        </w:rPr>
        <w:t xml:space="preserve"> </w:t>
      </w:r>
      <w:r>
        <w:rPr>
          <w:sz w:val="24"/>
        </w:rPr>
        <w:t>классе</w:t>
      </w:r>
      <w:r>
        <w:rPr>
          <w:spacing w:val="3"/>
          <w:sz w:val="24"/>
        </w:rPr>
        <w:t xml:space="preserve"> </w:t>
      </w:r>
      <w:r>
        <w:rPr>
          <w:sz w:val="24"/>
        </w:rPr>
        <w:t>- 66</w:t>
      </w:r>
      <w:r>
        <w:rPr>
          <w:spacing w:val="3"/>
          <w:sz w:val="24"/>
        </w:rPr>
        <w:t xml:space="preserve"> </w:t>
      </w:r>
      <w:r>
        <w:rPr>
          <w:sz w:val="24"/>
        </w:rPr>
        <w:t>часов</w:t>
      </w:r>
      <w:r>
        <w:rPr>
          <w:spacing w:val="3"/>
          <w:sz w:val="24"/>
        </w:rPr>
        <w:t xml:space="preserve"> </w:t>
      </w:r>
      <w:r>
        <w:rPr>
          <w:sz w:val="24"/>
        </w:rPr>
        <w:t>(2</w:t>
      </w:r>
      <w:r>
        <w:rPr>
          <w:spacing w:val="1"/>
          <w:sz w:val="24"/>
        </w:rPr>
        <w:t xml:space="preserve"> </w:t>
      </w:r>
      <w:r>
        <w:rPr>
          <w:sz w:val="24"/>
        </w:rPr>
        <w:t>часа</w:t>
      </w:r>
      <w:r>
        <w:rPr>
          <w:spacing w:val="2"/>
          <w:sz w:val="24"/>
        </w:rPr>
        <w:t xml:space="preserve"> </w:t>
      </w:r>
      <w:r>
        <w:rPr>
          <w:sz w:val="24"/>
        </w:rPr>
        <w:t>в неделю),</w:t>
      </w:r>
      <w:r>
        <w:rPr>
          <w:spacing w:val="3"/>
          <w:sz w:val="24"/>
        </w:rPr>
        <w:t xml:space="preserve"> </w:t>
      </w:r>
      <w:r>
        <w:rPr>
          <w:sz w:val="24"/>
        </w:rPr>
        <w:t>во</w:t>
      </w:r>
      <w:r>
        <w:rPr>
          <w:spacing w:val="1"/>
          <w:sz w:val="24"/>
        </w:rPr>
        <w:t xml:space="preserve"> </w:t>
      </w:r>
      <w:r>
        <w:rPr>
          <w:sz w:val="24"/>
        </w:rPr>
        <w:t>2</w:t>
      </w:r>
      <w:r>
        <w:rPr>
          <w:spacing w:val="2"/>
          <w:sz w:val="24"/>
        </w:rPr>
        <w:t xml:space="preserve"> </w:t>
      </w:r>
      <w:r>
        <w:rPr>
          <w:spacing w:val="-2"/>
          <w:sz w:val="24"/>
        </w:rPr>
        <w:t>классе</w:t>
      </w:r>
    </w:p>
    <w:p w:rsidR="00B74A8E" w:rsidRDefault="00B74A8E" w:rsidP="00B74A8E">
      <w:pPr>
        <w:pStyle w:val="a5"/>
        <w:numPr>
          <w:ilvl w:val="0"/>
          <w:numId w:val="25"/>
        </w:numPr>
        <w:tabs>
          <w:tab w:val="left" w:pos="283"/>
        </w:tabs>
        <w:ind w:right="426" w:firstLine="0"/>
        <w:jc w:val="left"/>
        <w:rPr>
          <w:sz w:val="24"/>
        </w:rPr>
      </w:pPr>
      <w:r>
        <w:rPr>
          <w:sz w:val="24"/>
        </w:rPr>
        <w:t>68 часов (2 часа в неделю), в 3 классе - 68 часов (2 часа в</w:t>
      </w:r>
      <w:r>
        <w:rPr>
          <w:spacing w:val="-1"/>
          <w:sz w:val="24"/>
        </w:rPr>
        <w:t xml:space="preserve"> </w:t>
      </w:r>
      <w:r>
        <w:rPr>
          <w:sz w:val="24"/>
        </w:rPr>
        <w:t>неделю), в 4 классе - 68 часов (2 часа в неделю).</w:t>
      </w:r>
    </w:p>
    <w:p w:rsidR="00B74A8E" w:rsidRDefault="00B74A8E" w:rsidP="00B74A8E">
      <w:pPr>
        <w:pStyle w:val="a3"/>
        <w:ind w:left="0"/>
        <w:jc w:val="left"/>
      </w:pPr>
    </w:p>
    <w:p w:rsidR="00B74A8E" w:rsidRDefault="00B74A8E" w:rsidP="00B74A8E">
      <w:pPr>
        <w:pStyle w:val="a5"/>
        <w:numPr>
          <w:ilvl w:val="3"/>
          <w:numId w:val="24"/>
        </w:numPr>
        <w:tabs>
          <w:tab w:val="left" w:pos="1359"/>
        </w:tabs>
        <w:spacing w:before="1"/>
        <w:ind w:right="424" w:firstLine="0"/>
        <w:jc w:val="both"/>
        <w:rPr>
          <w:sz w:val="24"/>
        </w:rPr>
      </w:pPr>
      <w:r>
        <w:rPr>
          <w:sz w:val="24"/>
        </w:rPr>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w:t>
      </w:r>
      <w:r>
        <w:rPr>
          <w:spacing w:val="40"/>
          <w:sz w:val="24"/>
        </w:rPr>
        <w:t xml:space="preserve"> </w:t>
      </w:r>
      <w:r>
        <w:rPr>
          <w:sz w:val="24"/>
        </w:rPr>
        <w:t>на выполнение физических упражнений.</w:t>
      </w:r>
    </w:p>
    <w:p w:rsidR="00B74A8E" w:rsidRDefault="00B74A8E" w:rsidP="00B74A8E">
      <w:pPr>
        <w:pStyle w:val="a5"/>
        <w:numPr>
          <w:ilvl w:val="2"/>
          <w:numId w:val="26"/>
        </w:numPr>
        <w:tabs>
          <w:tab w:val="left" w:pos="1049"/>
        </w:tabs>
        <w:ind w:right="423" w:firstLine="0"/>
        <w:jc w:val="both"/>
        <w:rPr>
          <w:sz w:val="24"/>
        </w:rPr>
      </w:pPr>
      <w:r>
        <w:rPr>
          <w:sz w:val="24"/>
        </w:rPr>
        <w:t>Планируемые результаты освоения программы по физической культуре на уровне начального общего образования.</w:t>
      </w:r>
    </w:p>
    <w:p w:rsidR="00B74A8E" w:rsidRDefault="00B74A8E" w:rsidP="00B74A8E">
      <w:pPr>
        <w:pStyle w:val="a5"/>
        <w:numPr>
          <w:ilvl w:val="3"/>
          <w:numId w:val="26"/>
        </w:numPr>
        <w:tabs>
          <w:tab w:val="left" w:pos="1227"/>
        </w:tabs>
        <w:ind w:right="422" w:firstLine="0"/>
        <w:jc w:val="both"/>
        <w:rPr>
          <w:sz w:val="24"/>
        </w:rPr>
      </w:pPr>
      <w:r>
        <w:rPr>
          <w:sz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3"/>
        <w:ind w:right="424"/>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74A8E" w:rsidRDefault="00B74A8E" w:rsidP="00B74A8E">
      <w:pPr>
        <w:pStyle w:val="a3"/>
        <w:ind w:right="424"/>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74A8E" w:rsidRDefault="00B74A8E" w:rsidP="00B74A8E">
      <w:pPr>
        <w:pStyle w:val="a3"/>
        <w:ind w:right="422"/>
      </w:pPr>
      <w: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w:t>
      </w:r>
      <w:r>
        <w:rPr>
          <w:spacing w:val="40"/>
        </w:rPr>
        <w:t xml:space="preserve"> </w:t>
      </w:r>
      <w:r>
        <w:t xml:space="preserve">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w:t>
      </w:r>
      <w:r>
        <w:rPr>
          <w:spacing w:val="-2"/>
        </w:rPr>
        <w:t>устранения.</w:t>
      </w:r>
    </w:p>
    <w:p w:rsidR="00B74A8E" w:rsidRDefault="00B74A8E" w:rsidP="00B74A8E">
      <w:pPr>
        <w:pStyle w:val="a3"/>
      </w:pPr>
      <w:r>
        <w:t>Ценности</w:t>
      </w:r>
      <w:r>
        <w:rPr>
          <w:spacing w:val="-5"/>
        </w:rPr>
        <w:t xml:space="preserve"> </w:t>
      </w:r>
      <w:r>
        <w:t xml:space="preserve">научного </w:t>
      </w:r>
      <w:r>
        <w:rPr>
          <w:spacing w:val="-2"/>
        </w:rPr>
        <w:t>познания:</w:t>
      </w:r>
    </w:p>
    <w:p w:rsidR="00B74A8E" w:rsidRDefault="00B74A8E" w:rsidP="00B74A8E">
      <w:pPr>
        <w:pStyle w:val="a3"/>
        <w:ind w:right="424"/>
      </w:pPr>
      <w:r>
        <w:t>знание истории развития представлений о физическом развитии и воспитании человека в российской культурно-педагогической традиции;</w:t>
      </w:r>
    </w:p>
    <w:p w:rsidR="00B74A8E" w:rsidRDefault="00B74A8E" w:rsidP="00B74A8E">
      <w:pPr>
        <w:pStyle w:val="a3"/>
        <w:ind w:right="424"/>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74A8E" w:rsidRDefault="00B74A8E" w:rsidP="00B74A8E">
      <w:pPr>
        <w:pStyle w:val="a3"/>
        <w:ind w:right="423"/>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74A8E" w:rsidRDefault="00B74A8E" w:rsidP="00B74A8E">
      <w:pPr>
        <w:pStyle w:val="a3"/>
        <w:ind w:right="423"/>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74A8E" w:rsidRDefault="00B74A8E" w:rsidP="00B74A8E">
      <w:pPr>
        <w:pStyle w:val="a3"/>
      </w:pPr>
      <w:r>
        <w:t>Формирование</w:t>
      </w:r>
      <w:r>
        <w:rPr>
          <w:spacing w:val="-4"/>
        </w:rPr>
        <w:t xml:space="preserve"> </w:t>
      </w:r>
      <w:r>
        <w:t>культуры</w:t>
      </w:r>
      <w:r>
        <w:rPr>
          <w:spacing w:val="-1"/>
        </w:rPr>
        <w:t xml:space="preserve"> </w:t>
      </w:r>
      <w:r>
        <w:rPr>
          <w:spacing w:val="-2"/>
        </w:rPr>
        <w:t>здоровья:</w:t>
      </w:r>
    </w:p>
    <w:p w:rsidR="00B74A8E" w:rsidRDefault="00B74A8E" w:rsidP="00B74A8E">
      <w:pPr>
        <w:pStyle w:val="a3"/>
        <w:spacing w:before="1"/>
        <w:ind w:right="423"/>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B74A8E" w:rsidRDefault="00B74A8E" w:rsidP="00B74A8E">
      <w:pPr>
        <w:pStyle w:val="a3"/>
      </w:pPr>
      <w:r>
        <w:t>Экологическое</w:t>
      </w:r>
      <w:r>
        <w:rPr>
          <w:spacing w:val="-3"/>
        </w:rPr>
        <w:t xml:space="preserve"> </w:t>
      </w:r>
      <w:r>
        <w:rPr>
          <w:spacing w:val="-2"/>
        </w:rPr>
        <w:t>воспитание: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74A8E" w:rsidRDefault="00B74A8E" w:rsidP="00B74A8E">
      <w:pPr>
        <w:pStyle w:val="a3"/>
        <w:ind w:right="423"/>
      </w:pPr>
      <w:r>
        <w:t>экологическое мышление, умение руководствоваться им в познавательной, коммуникативной и социальной практике.</w:t>
      </w:r>
    </w:p>
    <w:p w:rsidR="00B74A8E" w:rsidRDefault="00B74A8E" w:rsidP="00B74A8E">
      <w:pPr>
        <w:pStyle w:val="a5"/>
        <w:numPr>
          <w:ilvl w:val="3"/>
          <w:numId w:val="26"/>
        </w:numPr>
        <w:tabs>
          <w:tab w:val="left" w:pos="1294"/>
        </w:tabs>
        <w:ind w:right="423" w:firstLine="0"/>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4"/>
          <w:numId w:val="26"/>
        </w:numPr>
        <w:tabs>
          <w:tab w:val="left" w:pos="1496"/>
        </w:tabs>
        <w:ind w:right="422" w:firstLine="0"/>
        <w:jc w:val="both"/>
        <w:rPr>
          <w:sz w:val="24"/>
        </w:rPr>
      </w:pPr>
      <w:r>
        <w:rPr>
          <w:sz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74A8E" w:rsidRDefault="00B74A8E" w:rsidP="00B74A8E">
      <w:pPr>
        <w:pStyle w:val="a3"/>
        <w:ind w:right="424"/>
      </w:pPr>
      <w: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w:t>
      </w:r>
      <w:r>
        <w:rPr>
          <w:spacing w:val="-2"/>
        </w:rPr>
        <w:t>высказываниях;</w:t>
      </w:r>
    </w:p>
    <w:p w:rsidR="00B74A8E" w:rsidRDefault="00B74A8E" w:rsidP="00B74A8E">
      <w:pPr>
        <w:pStyle w:val="a3"/>
        <w:ind w:right="424"/>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74A8E" w:rsidRDefault="00B74A8E" w:rsidP="00B74A8E">
      <w:pPr>
        <w:pStyle w:val="a3"/>
        <w:ind w:right="420"/>
      </w:pPr>
      <w:r>
        <w:t>моделировать</w:t>
      </w:r>
      <w:r>
        <w:rPr>
          <w:spacing w:val="-3"/>
        </w:rPr>
        <w:t xml:space="preserve"> </w:t>
      </w:r>
      <w:r>
        <w:t>правила</w:t>
      </w:r>
      <w:r>
        <w:rPr>
          <w:spacing w:val="-5"/>
        </w:rPr>
        <w:t xml:space="preserve"> </w:t>
      </w:r>
      <w:r>
        <w:t>безопасного</w:t>
      </w:r>
      <w:r>
        <w:rPr>
          <w:spacing w:val="-4"/>
        </w:rPr>
        <w:t xml:space="preserve"> </w:t>
      </w:r>
      <w:r>
        <w:t>поведения</w:t>
      </w:r>
      <w:r>
        <w:rPr>
          <w:spacing w:val="-4"/>
        </w:rPr>
        <w:t xml:space="preserve"> </w:t>
      </w:r>
      <w:r>
        <w:t>при</w:t>
      </w:r>
      <w:r>
        <w:rPr>
          <w:spacing w:val="-6"/>
        </w:rPr>
        <w:t xml:space="preserve"> </w:t>
      </w:r>
      <w:r>
        <w:t>освоении</w:t>
      </w:r>
      <w:r>
        <w:rPr>
          <w:spacing w:val="-3"/>
        </w:rPr>
        <w:t xml:space="preserve"> </w:t>
      </w:r>
      <w:r>
        <w:t>физических</w:t>
      </w:r>
      <w:r>
        <w:rPr>
          <w:spacing w:val="-7"/>
        </w:rPr>
        <w:t xml:space="preserve"> </w:t>
      </w:r>
      <w:r>
        <w:t>упражнений,</w:t>
      </w:r>
      <w:r>
        <w:rPr>
          <w:spacing w:val="-4"/>
        </w:rPr>
        <w:t xml:space="preserve"> </w:t>
      </w:r>
      <w:r>
        <w:t xml:space="preserve">плавании; устанавливать связь между физическими упражнениями и их влиянием на развитие физических </w:t>
      </w:r>
      <w:r>
        <w:rPr>
          <w:spacing w:val="-2"/>
        </w:rPr>
        <w:t>качеств;</w:t>
      </w:r>
    </w:p>
    <w:p w:rsidR="00B74A8E" w:rsidRDefault="00B74A8E" w:rsidP="00B74A8E">
      <w:pPr>
        <w:pStyle w:val="a3"/>
        <w:tabs>
          <w:tab w:val="left" w:pos="1736"/>
          <w:tab w:val="left" w:pos="2319"/>
          <w:tab w:val="left" w:pos="3123"/>
          <w:tab w:val="left" w:pos="4609"/>
          <w:tab w:val="left" w:pos="4688"/>
          <w:tab w:val="left" w:pos="5871"/>
          <w:tab w:val="left" w:pos="6147"/>
          <w:tab w:val="left" w:pos="6541"/>
          <w:tab w:val="left" w:pos="7878"/>
          <w:tab w:val="left" w:pos="8178"/>
          <w:tab w:val="left" w:pos="8487"/>
          <w:tab w:val="left" w:pos="8564"/>
        </w:tabs>
        <w:ind w:right="421"/>
        <w:jc w:val="left"/>
      </w:pPr>
      <w:r>
        <w:rPr>
          <w:spacing w:val="-2"/>
        </w:rPr>
        <w:t>классифицировать</w:t>
      </w:r>
      <w:r>
        <w:tab/>
      </w:r>
      <w:r>
        <w:rPr>
          <w:spacing w:val="-4"/>
        </w:rPr>
        <w:t>виды</w:t>
      </w:r>
      <w:r>
        <w:tab/>
      </w:r>
      <w:r>
        <w:rPr>
          <w:spacing w:val="-2"/>
        </w:rPr>
        <w:t>физических</w:t>
      </w:r>
      <w:r>
        <w:tab/>
      </w:r>
      <w:r>
        <w:rPr>
          <w:spacing w:val="-2"/>
        </w:rPr>
        <w:t>упражнений</w:t>
      </w:r>
      <w:r>
        <w:tab/>
      </w:r>
      <w:r>
        <w:tab/>
      </w:r>
      <w:r>
        <w:rPr>
          <w:spacing w:val="-10"/>
        </w:rPr>
        <w:t>в</w:t>
      </w:r>
      <w:r>
        <w:tab/>
      </w:r>
      <w:r>
        <w:rPr>
          <w:spacing w:val="-2"/>
        </w:rPr>
        <w:t>соответствии</w:t>
      </w:r>
      <w:r>
        <w:tab/>
      </w:r>
      <w:r>
        <w:tab/>
      </w:r>
      <w:r>
        <w:rPr>
          <w:spacing w:val="-10"/>
        </w:rPr>
        <w:t>с</w:t>
      </w:r>
      <w:r>
        <w:tab/>
      </w:r>
      <w:r>
        <w:tab/>
      </w:r>
      <w:r>
        <w:rPr>
          <w:spacing w:val="-2"/>
        </w:rPr>
        <w:t xml:space="preserve">определённым </w:t>
      </w:r>
      <w:r>
        <w:t>классификационным</w:t>
      </w:r>
      <w:r>
        <w:rPr>
          <w:spacing w:val="40"/>
        </w:rPr>
        <w:t xml:space="preserve"> </w:t>
      </w:r>
      <w:r>
        <w:t>признаком:</w:t>
      </w:r>
      <w:r>
        <w:rPr>
          <w:spacing w:val="40"/>
        </w:rPr>
        <w:t xml:space="preserve"> </w:t>
      </w:r>
      <w:r>
        <w:t>по</w:t>
      </w:r>
      <w:r>
        <w:rPr>
          <w:spacing w:val="39"/>
        </w:rPr>
        <w:t xml:space="preserve"> </w:t>
      </w:r>
      <w:r>
        <w:t>признаку</w:t>
      </w:r>
      <w:r>
        <w:rPr>
          <w:spacing w:val="40"/>
        </w:rPr>
        <w:t xml:space="preserve"> </w:t>
      </w:r>
      <w:r>
        <w:t>исторически</w:t>
      </w:r>
      <w:r>
        <w:rPr>
          <w:spacing w:val="40"/>
        </w:rPr>
        <w:t xml:space="preserve"> </w:t>
      </w:r>
      <w:r>
        <w:t>сложившихся</w:t>
      </w:r>
      <w:r>
        <w:rPr>
          <w:spacing w:val="40"/>
        </w:rPr>
        <w:t xml:space="preserve"> </w:t>
      </w:r>
      <w:r>
        <w:t>систем</w:t>
      </w:r>
      <w:r>
        <w:rPr>
          <w:spacing w:val="40"/>
        </w:rPr>
        <w:t xml:space="preserve"> </w:t>
      </w:r>
      <w:r>
        <w:t xml:space="preserve">физического </w:t>
      </w:r>
      <w:r>
        <w:rPr>
          <w:spacing w:val="-2"/>
        </w:rPr>
        <w:t>воспитания,</w:t>
      </w:r>
      <w:r>
        <w:tab/>
      </w:r>
      <w:r>
        <w:rPr>
          <w:spacing w:val="-6"/>
        </w:rPr>
        <w:t>по</w:t>
      </w:r>
      <w:r>
        <w:tab/>
      </w:r>
      <w:r>
        <w:rPr>
          <w:spacing w:val="-34"/>
        </w:rPr>
        <w:t xml:space="preserve"> </w:t>
      </w:r>
      <w:r>
        <w:t>преимущественной</w:t>
      </w:r>
      <w:r>
        <w:tab/>
      </w:r>
      <w:r>
        <w:tab/>
      </w:r>
      <w:r>
        <w:rPr>
          <w:spacing w:val="-2"/>
        </w:rPr>
        <w:t>целевой</w:t>
      </w:r>
      <w:r>
        <w:tab/>
      </w:r>
      <w:r>
        <w:rPr>
          <w:spacing w:val="-2"/>
        </w:rPr>
        <w:t>направленности</w:t>
      </w:r>
      <w:r>
        <w:tab/>
      </w:r>
      <w:r>
        <w:rPr>
          <w:spacing w:val="-6"/>
        </w:rPr>
        <w:t>их</w:t>
      </w:r>
      <w:r>
        <w:tab/>
      </w:r>
      <w:r>
        <w:tab/>
      </w:r>
      <w:r>
        <w:rPr>
          <w:spacing w:val="-2"/>
        </w:rPr>
        <w:t xml:space="preserve">использования, </w:t>
      </w:r>
      <w:r>
        <w:t>преимущественному воздействию на развитие отдельных качеств (способностей) человека; приводить</w:t>
      </w:r>
      <w:r>
        <w:rPr>
          <w:spacing w:val="80"/>
        </w:rPr>
        <w:t xml:space="preserve"> </w:t>
      </w:r>
      <w:r>
        <w:t>примеры</w:t>
      </w:r>
      <w:r>
        <w:rPr>
          <w:spacing w:val="80"/>
        </w:rPr>
        <w:t xml:space="preserve"> </w:t>
      </w:r>
      <w:r>
        <w:t>и</w:t>
      </w:r>
      <w:r>
        <w:rPr>
          <w:spacing w:val="80"/>
        </w:rPr>
        <w:t xml:space="preserve"> </w:t>
      </w:r>
      <w:r>
        <w:t>осуществлять</w:t>
      </w:r>
      <w:r>
        <w:rPr>
          <w:spacing w:val="80"/>
        </w:rPr>
        <w:t xml:space="preserve"> </w:t>
      </w:r>
      <w:r>
        <w:t>демонстрацию</w:t>
      </w:r>
      <w:r>
        <w:rPr>
          <w:spacing w:val="80"/>
        </w:rPr>
        <w:t xml:space="preserve"> </w:t>
      </w:r>
      <w:r>
        <w:t>гимнастических</w:t>
      </w:r>
      <w:r>
        <w:rPr>
          <w:spacing w:val="80"/>
        </w:rPr>
        <w:t xml:space="preserve"> </w:t>
      </w:r>
      <w:r>
        <w:t>упражнений,</w:t>
      </w:r>
      <w:r>
        <w:rPr>
          <w:spacing w:val="80"/>
        </w:rPr>
        <w:t xml:space="preserve"> </w:t>
      </w:r>
      <w:r>
        <w:t>навыков плавания, ходьбы на лыжах (при условии наличия снежного покрова), упражнений начальной</w:t>
      </w:r>
      <w:r>
        <w:rPr>
          <w:spacing w:val="40"/>
        </w:rPr>
        <w:t xml:space="preserve"> </w:t>
      </w:r>
      <w:r>
        <w:t>подготовки по виду спорта (по выбору), туристических физических упражнений; самостоятельно</w:t>
      </w:r>
      <w:r>
        <w:rPr>
          <w:spacing w:val="40"/>
        </w:rPr>
        <w:t xml:space="preserve"> </w:t>
      </w:r>
      <w:r>
        <w:t>(или</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составлять</w:t>
      </w:r>
      <w:r>
        <w:rPr>
          <w:spacing w:val="40"/>
        </w:rPr>
        <w:t xml:space="preserve"> </w:t>
      </w:r>
      <w:r>
        <w:t>комбинацию</w:t>
      </w:r>
      <w:r>
        <w:rPr>
          <w:spacing w:val="40"/>
        </w:rPr>
        <w:t xml:space="preserve"> </w:t>
      </w:r>
      <w:r>
        <w:t>упражнений</w:t>
      </w:r>
      <w:r>
        <w:rPr>
          <w:spacing w:val="40"/>
        </w:rPr>
        <w:t xml:space="preserve"> </w:t>
      </w:r>
      <w:r>
        <w:t>для</w:t>
      </w:r>
      <w:r>
        <w:rPr>
          <w:spacing w:val="40"/>
        </w:rPr>
        <w:t xml:space="preserve"> </w:t>
      </w:r>
      <w:r>
        <w:t>утренней гимнастики с индивидуальным дозированием физических упражнений;</w:t>
      </w:r>
    </w:p>
    <w:p w:rsidR="00B74A8E" w:rsidRDefault="00B74A8E" w:rsidP="00B74A8E">
      <w:pPr>
        <w:pStyle w:val="a3"/>
        <w:ind w:right="423"/>
      </w:pPr>
      <w:r>
        <w:t>формировать умение понимать причины успеха/неуспеха учебной деятельности, в том числе</w:t>
      </w:r>
      <w:r>
        <w:rPr>
          <w:spacing w:val="40"/>
        </w:rPr>
        <w:t xml:space="preserve"> </w:t>
      </w:r>
      <w:r>
        <w:t>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74A8E" w:rsidRDefault="00B74A8E" w:rsidP="00B74A8E">
      <w:pPr>
        <w:pStyle w:val="a3"/>
        <w:ind w:right="423"/>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74A8E" w:rsidRDefault="00B74A8E" w:rsidP="00B74A8E">
      <w:pPr>
        <w:pStyle w:val="a3"/>
        <w:ind w:right="364"/>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74A8E" w:rsidRDefault="00B74A8E" w:rsidP="00B74A8E">
      <w:pPr>
        <w:pStyle w:val="a3"/>
        <w:ind w:right="423"/>
      </w:pPr>
      <w:r>
        <w:t>использовать средства информационно-коммуникационных</w:t>
      </w:r>
      <w:r>
        <w:rPr>
          <w:spacing w:val="-2"/>
        </w:rPr>
        <w:t xml:space="preserve"> </w:t>
      </w:r>
      <w:r>
        <w:t>технологий</w:t>
      </w:r>
      <w:r>
        <w:rPr>
          <w:spacing w:val="-1"/>
        </w:rPr>
        <w:t xml:space="preserve"> </w:t>
      </w:r>
      <w:r>
        <w:t>для решения учебных и практических задач (в том числе Интернет с контролируемым выходом), оценивать объективность информации</w:t>
      </w:r>
      <w:r>
        <w:rPr>
          <w:spacing w:val="-2"/>
        </w:rPr>
        <w:t xml:space="preserve"> </w:t>
      </w:r>
      <w:r>
        <w:t>и возможности её использования</w:t>
      </w:r>
      <w:r>
        <w:rPr>
          <w:spacing w:val="-1"/>
        </w:rPr>
        <w:t xml:space="preserve"> </w:t>
      </w:r>
      <w:r>
        <w:t>для</w:t>
      </w:r>
      <w:r>
        <w:rPr>
          <w:spacing w:val="-1"/>
        </w:rPr>
        <w:t xml:space="preserve"> </w:t>
      </w:r>
      <w:r>
        <w:t>решения</w:t>
      </w:r>
      <w:r>
        <w:rPr>
          <w:spacing w:val="-1"/>
        </w:rPr>
        <w:t xml:space="preserve"> </w:t>
      </w:r>
      <w:r>
        <w:t>конкретных</w:t>
      </w:r>
      <w:r>
        <w:rPr>
          <w:spacing w:val="-1"/>
        </w:rPr>
        <w:t xml:space="preserve"> </w:t>
      </w:r>
      <w:r>
        <w:t xml:space="preserve">учебных </w:t>
      </w:r>
      <w:r>
        <w:rPr>
          <w:spacing w:val="-2"/>
        </w:rPr>
        <w:t>задач.</w:t>
      </w:r>
    </w:p>
    <w:p w:rsidR="00B74A8E" w:rsidRDefault="00B74A8E" w:rsidP="00B74A8E">
      <w:pPr>
        <w:pStyle w:val="a5"/>
        <w:numPr>
          <w:ilvl w:val="4"/>
          <w:numId w:val="26"/>
        </w:numPr>
        <w:tabs>
          <w:tab w:val="left" w:pos="1342"/>
        </w:tabs>
        <w:ind w:right="424" w:firstLine="0"/>
        <w:jc w:val="both"/>
        <w:rPr>
          <w:sz w:val="24"/>
        </w:rPr>
      </w:pPr>
      <w:r>
        <w:rPr>
          <w:sz w:val="24"/>
        </w:rPr>
        <w:t>У</w:t>
      </w:r>
      <w:r>
        <w:rPr>
          <w:spacing w:val="-2"/>
          <w:sz w:val="24"/>
        </w:rPr>
        <w:t xml:space="preserve"> </w:t>
      </w:r>
      <w:r>
        <w:rPr>
          <w:sz w:val="24"/>
        </w:rPr>
        <w:t>обучающегося будут сформированы</w:t>
      </w:r>
      <w:r>
        <w:rPr>
          <w:spacing w:val="-3"/>
          <w:sz w:val="24"/>
        </w:rPr>
        <w:t xml:space="preserve"> </w:t>
      </w:r>
      <w:r>
        <w:rPr>
          <w:sz w:val="24"/>
        </w:rPr>
        <w:t>умения</w:t>
      </w:r>
      <w:r>
        <w:rPr>
          <w:spacing w:val="-2"/>
          <w:sz w:val="24"/>
        </w:rPr>
        <w:t xml:space="preserve"> </w:t>
      </w:r>
      <w:r>
        <w:rPr>
          <w:sz w:val="24"/>
        </w:rPr>
        <w:t>общения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коммуникативных универсальных учебных действий:</w:t>
      </w:r>
    </w:p>
    <w:p w:rsidR="00B74A8E" w:rsidRDefault="00B74A8E" w:rsidP="00B74A8E">
      <w:pPr>
        <w:pStyle w:val="a3"/>
        <w:ind w:right="424"/>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74A8E" w:rsidRDefault="00B74A8E" w:rsidP="00B74A8E">
      <w:pPr>
        <w:pStyle w:val="a3"/>
        <w:ind w:right="420"/>
      </w:pPr>
      <w:r>
        <w:t>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w:t>
      </w:r>
      <w:r>
        <w:rPr>
          <w:spacing w:val="40"/>
        </w:rPr>
        <w:t xml:space="preserve"> </w:t>
      </w:r>
      <w:r>
        <w:t>осуществление действий для достижения результата;</w:t>
      </w:r>
    </w:p>
    <w:p w:rsidR="00B74A8E" w:rsidRDefault="00B74A8E" w:rsidP="00B74A8E">
      <w:pPr>
        <w:pStyle w:val="a3"/>
        <w:ind w:right="423"/>
      </w:pPr>
      <w:r>
        <w:t>проявлять интерес к работе товарищей, в доброжелательной форме комментировать и</w:t>
      </w:r>
      <w:r>
        <w:rPr>
          <w:spacing w:val="40"/>
        </w:rPr>
        <w:t xml:space="preserve"> </w:t>
      </w:r>
      <w:r>
        <w:t>оценивать их достижения, высказывать свои предложения и пожелания, оказывать при необходимости помощь;</w:t>
      </w:r>
    </w:p>
    <w:p w:rsidR="00B74A8E" w:rsidRDefault="00B74A8E" w:rsidP="00B74A8E">
      <w:pPr>
        <w:pStyle w:val="a3"/>
        <w:ind w:right="423"/>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74A8E" w:rsidRDefault="00B74A8E" w:rsidP="00B74A8E">
      <w:pPr>
        <w:pStyle w:val="a3"/>
        <w:jc w:val="left"/>
      </w:pPr>
      <w:r>
        <w:t>конструктивно разрешать конфликты посредством учёта интересов сторон и сотрудничества. 168.2.2.2.3. У обучающегося будут сформированы умения</w:t>
      </w:r>
      <w:r>
        <w:rPr>
          <w:spacing w:val="-2"/>
        </w:rPr>
        <w:t xml:space="preserve"> </w:t>
      </w:r>
      <w:r>
        <w:t>самоорганизации</w:t>
      </w:r>
      <w:r>
        <w:rPr>
          <w:spacing w:val="-1"/>
        </w:rPr>
        <w:t xml:space="preserve"> </w:t>
      </w:r>
      <w:r>
        <w:t>и самоконтроля как часть регулятивных универсальных учебных действий:</w:t>
      </w:r>
    </w:p>
    <w:p w:rsidR="00B74A8E" w:rsidRDefault="00B74A8E" w:rsidP="00B74A8E">
      <w:pPr>
        <w:pStyle w:val="a3"/>
        <w:ind w:right="424"/>
        <w:jc w:val="left"/>
      </w:pPr>
      <w:r>
        <w:t>оценивать</w:t>
      </w:r>
      <w:r>
        <w:rPr>
          <w:spacing w:val="40"/>
        </w:rPr>
        <w:t xml:space="preserve"> </w:t>
      </w:r>
      <w:r>
        <w:t>влияние</w:t>
      </w:r>
      <w:r>
        <w:rPr>
          <w:spacing w:val="40"/>
        </w:rPr>
        <w:t xml:space="preserve"> </w:t>
      </w:r>
      <w:r>
        <w:t>занятий</w:t>
      </w:r>
      <w:r>
        <w:rPr>
          <w:spacing w:val="40"/>
        </w:rPr>
        <w:t xml:space="preserve"> </w:t>
      </w:r>
      <w:r>
        <w:t>физической</w:t>
      </w:r>
      <w:r>
        <w:rPr>
          <w:spacing w:val="40"/>
        </w:rPr>
        <w:t xml:space="preserve"> </w:t>
      </w:r>
      <w:r>
        <w:t>подготовкой</w:t>
      </w:r>
      <w:r>
        <w:rPr>
          <w:spacing w:val="40"/>
        </w:rPr>
        <w:t xml:space="preserve"> </w:t>
      </w:r>
      <w:r>
        <w:t>на</w:t>
      </w:r>
      <w:r>
        <w:rPr>
          <w:spacing w:val="40"/>
        </w:rPr>
        <w:t xml:space="preserve"> </w:t>
      </w:r>
      <w:r>
        <w:t>состояние</w:t>
      </w:r>
      <w:r>
        <w:rPr>
          <w:spacing w:val="40"/>
        </w:rPr>
        <w:t xml:space="preserve"> </w:t>
      </w:r>
      <w:r>
        <w:t>своего</w:t>
      </w:r>
      <w:r>
        <w:rPr>
          <w:spacing w:val="40"/>
        </w:rPr>
        <w:t xml:space="preserve"> </w:t>
      </w:r>
      <w:r>
        <w:t>организма</w:t>
      </w:r>
      <w:r>
        <w:rPr>
          <w:spacing w:val="40"/>
        </w:rPr>
        <w:t xml:space="preserve"> </w:t>
      </w:r>
      <w:r>
        <w:t>(снятие утомляемости, улучшение настроения, уменьшение частоты простудных заболеваний); контролировать</w:t>
      </w:r>
      <w:r>
        <w:rPr>
          <w:spacing w:val="40"/>
        </w:rPr>
        <w:t xml:space="preserve"> </w:t>
      </w:r>
      <w:r>
        <w:t>состояние</w:t>
      </w:r>
      <w:r>
        <w:rPr>
          <w:spacing w:val="40"/>
        </w:rPr>
        <w:t xml:space="preserve"> </w:t>
      </w:r>
      <w:r>
        <w:t>организма</w:t>
      </w:r>
      <w:r>
        <w:rPr>
          <w:spacing w:val="40"/>
        </w:rPr>
        <w:t xml:space="preserve"> </w:t>
      </w:r>
      <w:r>
        <w:t>на</w:t>
      </w:r>
      <w:r>
        <w:rPr>
          <w:spacing w:val="40"/>
        </w:rPr>
        <w:t xml:space="preserve"> </w:t>
      </w:r>
      <w:r>
        <w:t>уроках</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в</w:t>
      </w:r>
      <w:r>
        <w:rPr>
          <w:spacing w:val="40"/>
        </w:rPr>
        <w:t xml:space="preserve"> </w:t>
      </w:r>
      <w:r>
        <w:t>самостоятельной повседневной физической деятельности по показателям частоты пульса и самочувствия; предусматривать возникновение возможных ситуаций, опасных для здоровья и жизни; проявлять</w:t>
      </w:r>
      <w:r>
        <w:rPr>
          <w:spacing w:val="80"/>
        </w:rPr>
        <w:t xml:space="preserve"> </w:t>
      </w:r>
      <w:r>
        <w:t>волевую</w:t>
      </w:r>
      <w:r>
        <w:rPr>
          <w:spacing w:val="80"/>
        </w:rPr>
        <w:t xml:space="preserve"> </w:t>
      </w:r>
      <w:r>
        <w:t>саморегуляцию</w:t>
      </w:r>
      <w:r>
        <w:rPr>
          <w:spacing w:val="80"/>
        </w:rPr>
        <w:t xml:space="preserve"> </w:t>
      </w:r>
      <w:r>
        <w:t>при</w:t>
      </w:r>
      <w:r>
        <w:rPr>
          <w:spacing w:val="80"/>
        </w:rPr>
        <w:t xml:space="preserve"> </w:t>
      </w:r>
      <w:r>
        <w:t>планировании</w:t>
      </w:r>
      <w:r>
        <w:rPr>
          <w:spacing w:val="80"/>
        </w:rPr>
        <w:t xml:space="preserve"> </w:t>
      </w:r>
      <w:r>
        <w:t>и</w:t>
      </w:r>
      <w:r>
        <w:rPr>
          <w:spacing w:val="80"/>
        </w:rPr>
        <w:t xml:space="preserve"> </w:t>
      </w:r>
      <w:r>
        <w:t>выполнении</w:t>
      </w:r>
      <w:r>
        <w:rPr>
          <w:spacing w:val="80"/>
        </w:rPr>
        <w:t xml:space="preserve"> </w:t>
      </w:r>
      <w:r>
        <w:t>намеченных</w:t>
      </w:r>
      <w:r>
        <w:rPr>
          <w:spacing w:val="80"/>
        </w:rPr>
        <w:t xml:space="preserve"> </w:t>
      </w:r>
      <w:r>
        <w:t>планов организации своей</w:t>
      </w:r>
      <w:r>
        <w:rPr>
          <w:spacing w:val="33"/>
        </w:rPr>
        <w:t xml:space="preserve"> </w:t>
      </w:r>
      <w:r>
        <w:t>жизнедеятельности,</w:t>
      </w:r>
      <w:r>
        <w:rPr>
          <w:spacing w:val="32"/>
        </w:rPr>
        <w:t xml:space="preserve"> </w:t>
      </w:r>
      <w:r>
        <w:t>проявлять</w:t>
      </w:r>
      <w:r>
        <w:rPr>
          <w:spacing w:val="30"/>
        </w:rPr>
        <w:t xml:space="preserve"> </w:t>
      </w:r>
      <w:r>
        <w:t>стремление</w:t>
      </w:r>
      <w:r>
        <w:rPr>
          <w:spacing w:val="31"/>
        </w:rPr>
        <w:t xml:space="preserve"> </w:t>
      </w:r>
      <w:r>
        <w:t>к</w:t>
      </w:r>
      <w:r>
        <w:rPr>
          <w:spacing w:val="30"/>
        </w:rPr>
        <w:t xml:space="preserve"> </w:t>
      </w:r>
      <w:r>
        <w:t>успешной</w:t>
      </w:r>
      <w:r>
        <w:rPr>
          <w:spacing w:val="30"/>
        </w:rPr>
        <w:t xml:space="preserve"> </w:t>
      </w:r>
      <w:r>
        <w:t>образовательной,</w:t>
      </w:r>
      <w:r>
        <w:rPr>
          <w:spacing w:val="29"/>
        </w:rPr>
        <w:t xml:space="preserve"> </w:t>
      </w:r>
      <w:r>
        <w:t>в том числе физкультурно-спортивной, деятельности, анализировать свои ошибки;</w:t>
      </w:r>
    </w:p>
    <w:p w:rsidR="00B74A8E" w:rsidRDefault="00B74A8E" w:rsidP="00B74A8E">
      <w:pPr>
        <w:pStyle w:val="a3"/>
        <w:tabs>
          <w:tab w:val="left" w:pos="1866"/>
          <w:tab w:val="left" w:pos="4088"/>
          <w:tab w:val="left" w:pos="6071"/>
          <w:tab w:val="left" w:pos="6517"/>
          <w:tab w:val="left" w:pos="8288"/>
          <w:tab w:val="left" w:pos="9956"/>
        </w:tabs>
        <w:ind w:right="423"/>
        <w:jc w:val="left"/>
      </w:pPr>
      <w:r>
        <w:rPr>
          <w:spacing w:val="-2"/>
        </w:rPr>
        <w:t>осуществлять</w:t>
      </w:r>
      <w:r>
        <w:tab/>
      </w:r>
      <w:r>
        <w:rPr>
          <w:spacing w:val="-2"/>
        </w:rPr>
        <w:t>информационную,</w:t>
      </w:r>
      <w:r>
        <w:tab/>
      </w:r>
      <w:r>
        <w:rPr>
          <w:spacing w:val="-2"/>
        </w:rPr>
        <w:t>познавательную</w:t>
      </w:r>
      <w:r>
        <w:tab/>
      </w:r>
      <w:r>
        <w:rPr>
          <w:spacing w:val="-10"/>
        </w:rPr>
        <w:t>и</w:t>
      </w:r>
      <w:r>
        <w:tab/>
      </w:r>
      <w:r>
        <w:rPr>
          <w:spacing w:val="-2"/>
        </w:rPr>
        <w:t>практическую</w:t>
      </w:r>
      <w:r>
        <w:tab/>
      </w:r>
      <w:r>
        <w:rPr>
          <w:spacing w:val="-2"/>
        </w:rPr>
        <w:t>деятельность</w:t>
      </w:r>
      <w:r>
        <w:tab/>
      </w:r>
      <w:r>
        <w:rPr>
          <w:spacing w:val="-10"/>
        </w:rPr>
        <w:t xml:space="preserve">с </w:t>
      </w:r>
      <w:r>
        <w:t>использованием различных средств информации и коммуникации.</w:t>
      </w:r>
    </w:p>
    <w:p w:rsidR="00B74A8E" w:rsidRDefault="00B74A8E" w:rsidP="00B74A8E">
      <w:pPr>
        <w:pStyle w:val="a3"/>
        <w:jc w:val="left"/>
      </w:pPr>
      <w:r>
        <w:t>Предметные</w:t>
      </w:r>
      <w:r>
        <w:rPr>
          <w:spacing w:val="33"/>
        </w:rPr>
        <w:t xml:space="preserve"> </w:t>
      </w:r>
      <w:r>
        <w:t>результаты</w:t>
      </w:r>
      <w:r>
        <w:rPr>
          <w:spacing w:val="34"/>
        </w:rPr>
        <w:t xml:space="preserve"> </w:t>
      </w:r>
      <w:r>
        <w:t>изучения</w:t>
      </w:r>
      <w:r>
        <w:rPr>
          <w:spacing w:val="32"/>
        </w:rPr>
        <w:t xml:space="preserve"> </w:t>
      </w:r>
      <w:r>
        <w:t>учебного</w:t>
      </w:r>
      <w:r>
        <w:rPr>
          <w:spacing w:val="34"/>
        </w:rPr>
        <w:t xml:space="preserve"> </w:t>
      </w:r>
      <w:r>
        <w:t>предмета</w:t>
      </w:r>
      <w:r>
        <w:rPr>
          <w:spacing w:val="35"/>
        </w:rPr>
        <w:t xml:space="preserve"> </w:t>
      </w:r>
      <w:r>
        <w:t>«Физическая</w:t>
      </w:r>
      <w:r>
        <w:rPr>
          <w:spacing w:val="34"/>
        </w:rPr>
        <w:t xml:space="preserve"> </w:t>
      </w:r>
      <w:r>
        <w:t>культура»</w:t>
      </w:r>
      <w:r>
        <w:rPr>
          <w:spacing w:val="34"/>
        </w:rPr>
        <w:t xml:space="preserve"> </w:t>
      </w:r>
      <w:r>
        <w:t>отражают</w:t>
      </w:r>
      <w:r>
        <w:rPr>
          <w:spacing w:val="35"/>
        </w:rPr>
        <w:t xml:space="preserve"> </w:t>
      </w:r>
      <w:r>
        <w:t>опыт обучающихся в физкультурной деятельности.</w:t>
      </w:r>
    </w:p>
    <w:p w:rsidR="00B74A8E" w:rsidRDefault="00B74A8E" w:rsidP="00B74A8E">
      <w:pPr>
        <w:pStyle w:val="a3"/>
        <w:ind w:right="422"/>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w:t>
      </w:r>
      <w:r>
        <w:rPr>
          <w:spacing w:val="38"/>
        </w:rPr>
        <w:t xml:space="preserve">  </w:t>
      </w:r>
      <w:r>
        <w:t>умения</w:t>
      </w:r>
      <w:r>
        <w:rPr>
          <w:spacing w:val="39"/>
        </w:rPr>
        <w:t xml:space="preserve">  </w:t>
      </w:r>
      <w:r>
        <w:t>и</w:t>
      </w:r>
      <w:r>
        <w:rPr>
          <w:spacing w:val="39"/>
        </w:rPr>
        <w:t xml:space="preserve">  </w:t>
      </w:r>
      <w:r>
        <w:t>способы</w:t>
      </w:r>
      <w:r>
        <w:rPr>
          <w:spacing w:val="40"/>
        </w:rPr>
        <w:t xml:space="preserve">  </w:t>
      </w:r>
      <w:r>
        <w:t>действий,</w:t>
      </w:r>
      <w:r>
        <w:rPr>
          <w:spacing w:val="39"/>
        </w:rPr>
        <w:t xml:space="preserve">  </w:t>
      </w:r>
      <w:r>
        <w:t>специфические</w:t>
      </w:r>
      <w:r>
        <w:rPr>
          <w:spacing w:val="39"/>
        </w:rPr>
        <w:t xml:space="preserve">  </w:t>
      </w:r>
      <w:r>
        <w:t>для</w:t>
      </w:r>
      <w:r>
        <w:rPr>
          <w:spacing w:val="39"/>
        </w:rPr>
        <w:t xml:space="preserve">  </w:t>
      </w:r>
      <w:r>
        <w:t>предметной</w:t>
      </w:r>
      <w:r>
        <w:rPr>
          <w:spacing w:val="39"/>
        </w:rPr>
        <w:t xml:space="preserve">  </w:t>
      </w:r>
      <w:r>
        <w:rPr>
          <w:spacing w:val="-2"/>
        </w:rPr>
        <w:t>области</w:t>
      </w:r>
    </w:p>
    <w:p w:rsidR="00B74A8E" w:rsidRDefault="00B74A8E" w:rsidP="00B74A8E">
      <w:pPr>
        <w:pStyle w:val="a3"/>
        <w:ind w:right="422"/>
      </w:pPr>
      <w:r>
        <w:t>«Физическая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74A8E" w:rsidRDefault="00B74A8E" w:rsidP="00B74A8E">
      <w:pPr>
        <w:pStyle w:val="a3"/>
        <w:ind w:right="424"/>
      </w:pPr>
      <w:r>
        <w:t>В состав предметных результатов по освоению обязательного содержания включены физические упражнения:</w:t>
      </w:r>
    </w:p>
    <w:p w:rsidR="00B74A8E" w:rsidRDefault="00B74A8E" w:rsidP="00B74A8E">
      <w:pPr>
        <w:pStyle w:val="a3"/>
        <w:ind w:right="422"/>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74A8E" w:rsidRDefault="00B74A8E" w:rsidP="00B74A8E">
      <w:pPr>
        <w:pStyle w:val="a3"/>
        <w:ind w:right="423"/>
      </w:pPr>
      <w:r>
        <w:t xml:space="preserve">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w:t>
      </w:r>
      <w:r>
        <w:rPr>
          <w:spacing w:val="-2"/>
        </w:rPr>
        <w:t>задания);</w:t>
      </w:r>
    </w:p>
    <w:p w:rsidR="00B74A8E" w:rsidRDefault="00B74A8E" w:rsidP="00B74A8E">
      <w:pPr>
        <w:pStyle w:val="a3"/>
        <w:ind w:right="423"/>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74A8E" w:rsidRDefault="00B74A8E" w:rsidP="00B74A8E">
      <w:pPr>
        <w:pStyle w:val="a3"/>
        <w:ind w:right="422"/>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w:t>
      </w:r>
      <w:r>
        <w:rPr>
          <w:spacing w:val="40"/>
        </w:rPr>
        <w:t xml:space="preserve"> </w:t>
      </w:r>
      <w:r>
        <w:t>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w:t>
      </w:r>
      <w:r>
        <w:rPr>
          <w:spacing w:val="28"/>
        </w:rPr>
        <w:t xml:space="preserve">  </w:t>
      </w:r>
      <w:r>
        <w:t>гимнастические</w:t>
      </w:r>
      <w:r>
        <w:rPr>
          <w:spacing w:val="29"/>
        </w:rPr>
        <w:t xml:space="preserve">  </w:t>
      </w:r>
      <w:r>
        <w:t>упражнения,</w:t>
      </w:r>
      <w:r>
        <w:rPr>
          <w:spacing w:val="29"/>
        </w:rPr>
        <w:t xml:space="preserve">  </w:t>
      </w:r>
      <w:r>
        <w:t>спортивные</w:t>
      </w:r>
      <w:r>
        <w:rPr>
          <w:spacing w:val="29"/>
        </w:rPr>
        <w:t xml:space="preserve">  </w:t>
      </w:r>
      <w:r>
        <w:t>игровые</w:t>
      </w:r>
      <w:r>
        <w:rPr>
          <w:spacing w:val="30"/>
        </w:rPr>
        <w:t xml:space="preserve">  </w:t>
      </w:r>
      <w:r>
        <w:t>упражнения,</w:t>
      </w:r>
      <w:r>
        <w:rPr>
          <w:spacing w:val="31"/>
        </w:rPr>
        <w:t xml:space="preserve">  </w:t>
      </w:r>
      <w:r>
        <w:rPr>
          <w:spacing w:val="-2"/>
        </w:rPr>
        <w:t>спортивные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туристические</w:t>
      </w:r>
      <w:r>
        <w:rPr>
          <w:spacing w:val="-2"/>
        </w:rPr>
        <w:t xml:space="preserve"> упражнения).</w:t>
      </w:r>
    </w:p>
    <w:p w:rsidR="00B74A8E" w:rsidRDefault="00B74A8E" w:rsidP="00B74A8E">
      <w:pPr>
        <w:pStyle w:val="a3"/>
        <w:jc w:val="left"/>
      </w:pPr>
      <w:r>
        <w:t>Предметные</w:t>
      </w:r>
      <w:r>
        <w:rPr>
          <w:spacing w:val="40"/>
        </w:rPr>
        <w:t xml:space="preserve"> </w:t>
      </w:r>
      <w:r>
        <w:t>результаты</w:t>
      </w:r>
      <w:r>
        <w:rPr>
          <w:spacing w:val="40"/>
        </w:rPr>
        <w:t xml:space="preserve"> </w:t>
      </w:r>
      <w:r>
        <w:t>представлены</w:t>
      </w:r>
      <w:r>
        <w:rPr>
          <w:spacing w:val="40"/>
        </w:rPr>
        <w:t xml:space="preserve"> </w:t>
      </w:r>
      <w:r>
        <w:t>по</w:t>
      </w:r>
      <w:r>
        <w:rPr>
          <w:spacing w:val="40"/>
        </w:rPr>
        <w:t xml:space="preserve"> </w:t>
      </w:r>
      <w:r>
        <w:t>годам</w:t>
      </w:r>
      <w:r>
        <w:rPr>
          <w:spacing w:val="40"/>
        </w:rPr>
        <w:t xml:space="preserve"> </w:t>
      </w:r>
      <w:r>
        <w:t>обучения</w:t>
      </w:r>
      <w:r>
        <w:rPr>
          <w:spacing w:val="40"/>
        </w:rPr>
        <w:t xml:space="preserve"> </w:t>
      </w:r>
      <w:r>
        <w:t>и</w:t>
      </w:r>
      <w:r>
        <w:rPr>
          <w:spacing w:val="40"/>
        </w:rPr>
        <w:t xml:space="preserve"> </w:t>
      </w:r>
      <w:r>
        <w:t>отражают</w:t>
      </w:r>
      <w:r>
        <w:rPr>
          <w:spacing w:val="40"/>
        </w:rPr>
        <w:t xml:space="preserve"> </w:t>
      </w:r>
      <w:r>
        <w:t>сформированность</w:t>
      </w:r>
      <w:r>
        <w:rPr>
          <w:spacing w:val="40"/>
        </w:rPr>
        <w:t xml:space="preserve"> </w:t>
      </w:r>
      <w:r>
        <w:t>у обучающихся определённых умений.</w:t>
      </w:r>
    </w:p>
    <w:p w:rsidR="00B74A8E" w:rsidRDefault="00B74A8E" w:rsidP="00B74A8E">
      <w:pPr>
        <w:pStyle w:val="a5"/>
        <w:numPr>
          <w:ilvl w:val="3"/>
          <w:numId w:val="26"/>
        </w:numPr>
        <w:tabs>
          <w:tab w:val="left" w:pos="1265"/>
        </w:tabs>
        <w:ind w:right="423" w:firstLine="0"/>
        <w:rPr>
          <w:sz w:val="24"/>
        </w:rPr>
      </w:pP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w:t>
      </w:r>
      <w:r>
        <w:rPr>
          <w:spacing w:val="80"/>
          <w:sz w:val="24"/>
        </w:rPr>
        <w:t xml:space="preserve"> </w:t>
      </w:r>
      <w:r>
        <w:rPr>
          <w:sz w:val="24"/>
        </w:rPr>
        <w:t>1</w:t>
      </w:r>
      <w:r>
        <w:rPr>
          <w:spacing w:val="80"/>
          <w:sz w:val="24"/>
        </w:rPr>
        <w:t xml:space="preserve"> </w:t>
      </w:r>
      <w:r>
        <w:rPr>
          <w:sz w:val="24"/>
        </w:rPr>
        <w:t>классе</w:t>
      </w:r>
      <w:r>
        <w:rPr>
          <w:spacing w:val="80"/>
          <w:sz w:val="24"/>
        </w:rPr>
        <w:t xml:space="preserve"> </w:t>
      </w:r>
      <w:r>
        <w:rPr>
          <w:sz w:val="24"/>
        </w:rPr>
        <w:t>обучающийся</w:t>
      </w:r>
      <w:r>
        <w:rPr>
          <w:spacing w:val="80"/>
          <w:sz w:val="24"/>
        </w:rPr>
        <w:t xml:space="preserve"> </w:t>
      </w:r>
      <w:r>
        <w:rPr>
          <w:sz w:val="24"/>
        </w:rPr>
        <w:t>получит</w:t>
      </w:r>
      <w:r>
        <w:rPr>
          <w:spacing w:val="80"/>
          <w:sz w:val="24"/>
        </w:rPr>
        <w:t xml:space="preserve"> </w:t>
      </w:r>
      <w:r>
        <w:rPr>
          <w:sz w:val="24"/>
        </w:rPr>
        <w:t>следующие</w:t>
      </w:r>
      <w:r>
        <w:rPr>
          <w:spacing w:val="80"/>
          <w:sz w:val="24"/>
        </w:rPr>
        <w:t xml:space="preserve"> </w:t>
      </w:r>
      <w:r>
        <w:rPr>
          <w:sz w:val="24"/>
        </w:rPr>
        <w:t>предметные результаты по отдельным темам программы по физической культуре:</w:t>
      </w:r>
    </w:p>
    <w:p w:rsidR="00B74A8E" w:rsidRDefault="00B74A8E" w:rsidP="00B74A8E">
      <w:pPr>
        <w:pStyle w:val="a3"/>
        <w:jc w:val="left"/>
      </w:pPr>
      <w:r>
        <w:t>Знания</w:t>
      </w:r>
      <w:r>
        <w:rPr>
          <w:spacing w:val="-4"/>
        </w:rPr>
        <w:t xml:space="preserve"> </w:t>
      </w:r>
      <w:r>
        <w:t>о физической</w:t>
      </w:r>
      <w:r>
        <w:rPr>
          <w:spacing w:val="1"/>
        </w:rPr>
        <w:t xml:space="preserve"> </w:t>
      </w:r>
      <w:r>
        <w:rPr>
          <w:spacing w:val="-2"/>
        </w:rPr>
        <w:t>культуре:</w:t>
      </w:r>
    </w:p>
    <w:p w:rsidR="00B74A8E" w:rsidRDefault="00B74A8E" w:rsidP="00B74A8E">
      <w:pPr>
        <w:pStyle w:val="a3"/>
        <w:jc w:val="left"/>
      </w:pPr>
      <w:r>
        <w:t>различать</w:t>
      </w:r>
      <w:r>
        <w:rPr>
          <w:spacing w:val="40"/>
        </w:rPr>
        <w:t xml:space="preserve"> </w:t>
      </w:r>
      <w:r>
        <w:t>основные</w:t>
      </w:r>
      <w:r>
        <w:rPr>
          <w:spacing w:val="40"/>
        </w:rPr>
        <w:t xml:space="preserve"> </w:t>
      </w:r>
      <w:r>
        <w:t>предметные</w:t>
      </w:r>
      <w:r>
        <w:rPr>
          <w:spacing w:val="40"/>
        </w:rPr>
        <w:t xml:space="preserve"> </w:t>
      </w:r>
      <w:r>
        <w:t>области</w:t>
      </w:r>
      <w:r>
        <w:rPr>
          <w:spacing w:val="40"/>
        </w:rPr>
        <w:t xml:space="preserve"> </w:t>
      </w:r>
      <w:r>
        <w:t>физической</w:t>
      </w:r>
      <w:r>
        <w:rPr>
          <w:spacing w:val="40"/>
        </w:rPr>
        <w:t xml:space="preserve"> </w:t>
      </w:r>
      <w:r>
        <w:t>культуры</w:t>
      </w:r>
      <w:r>
        <w:rPr>
          <w:spacing w:val="40"/>
        </w:rPr>
        <w:t xml:space="preserve"> </w:t>
      </w:r>
      <w:r>
        <w:t>(гимнастика,</w:t>
      </w:r>
      <w:r>
        <w:rPr>
          <w:spacing w:val="40"/>
        </w:rPr>
        <w:t xml:space="preserve"> </w:t>
      </w:r>
      <w:r>
        <w:t>игры,</w:t>
      </w:r>
      <w:r>
        <w:rPr>
          <w:spacing w:val="40"/>
        </w:rPr>
        <w:t xml:space="preserve"> </w:t>
      </w:r>
      <w:r>
        <w:t xml:space="preserve">туризм, </w:t>
      </w:r>
      <w:r>
        <w:rPr>
          <w:spacing w:val="-2"/>
        </w:rPr>
        <w:t>спорт);</w:t>
      </w:r>
    </w:p>
    <w:p w:rsidR="00B74A8E" w:rsidRDefault="00B74A8E" w:rsidP="00B74A8E">
      <w:pPr>
        <w:pStyle w:val="a3"/>
        <w:tabs>
          <w:tab w:val="left" w:pos="1083"/>
          <w:tab w:val="left" w:pos="1434"/>
          <w:tab w:val="left" w:pos="2355"/>
          <w:tab w:val="left" w:pos="2910"/>
          <w:tab w:val="left" w:pos="3822"/>
          <w:tab w:val="left" w:pos="4131"/>
          <w:tab w:val="left" w:pos="4237"/>
          <w:tab w:val="left" w:pos="5190"/>
          <w:tab w:val="left" w:pos="5583"/>
          <w:tab w:val="left" w:pos="6678"/>
          <w:tab w:val="left" w:pos="7842"/>
          <w:tab w:val="left" w:pos="7979"/>
          <w:tab w:val="left" w:pos="8185"/>
          <w:tab w:val="left" w:pos="8329"/>
          <w:tab w:val="left" w:pos="9260"/>
        </w:tabs>
        <w:ind w:right="421"/>
        <w:jc w:val="left"/>
      </w:pPr>
      <w:r>
        <w:t>формулировать</w:t>
      </w:r>
      <w:r>
        <w:rPr>
          <w:spacing w:val="79"/>
        </w:rPr>
        <w:t xml:space="preserve"> </w:t>
      </w:r>
      <w:r>
        <w:t>правила</w:t>
      </w:r>
      <w:r>
        <w:rPr>
          <w:spacing w:val="40"/>
        </w:rPr>
        <w:t xml:space="preserve"> </w:t>
      </w:r>
      <w:r>
        <w:t>составления</w:t>
      </w:r>
      <w:r>
        <w:rPr>
          <w:spacing w:val="78"/>
        </w:rPr>
        <w:t xml:space="preserve"> </w:t>
      </w:r>
      <w:r>
        <w:t>распорядка</w:t>
      </w:r>
      <w:r>
        <w:rPr>
          <w:spacing w:val="40"/>
        </w:rPr>
        <w:t xml:space="preserve"> </w:t>
      </w:r>
      <w:r>
        <w:t>дня</w:t>
      </w:r>
      <w:r>
        <w:rPr>
          <w:spacing w:val="40"/>
        </w:rPr>
        <w:t xml:space="preserve"> </w:t>
      </w:r>
      <w:r>
        <w:t>с</w:t>
      </w:r>
      <w:r>
        <w:rPr>
          <w:spacing w:val="40"/>
        </w:rPr>
        <w:t xml:space="preserve"> </w:t>
      </w:r>
      <w:r>
        <w:t>использованием</w:t>
      </w:r>
      <w:r>
        <w:rPr>
          <w:spacing w:val="40"/>
        </w:rPr>
        <w:t xml:space="preserve"> </w:t>
      </w:r>
      <w:r>
        <w:t>знаний</w:t>
      </w:r>
      <w:r>
        <w:rPr>
          <w:spacing w:val="40"/>
        </w:rPr>
        <w:t xml:space="preserve"> </w:t>
      </w:r>
      <w:r>
        <w:t>принципов</w:t>
      </w:r>
      <w:r>
        <w:rPr>
          <w:spacing w:val="40"/>
        </w:rPr>
        <w:t xml:space="preserve"> </w:t>
      </w:r>
      <w:r>
        <w:t>личной</w:t>
      </w:r>
      <w:r>
        <w:rPr>
          <w:spacing w:val="-4"/>
        </w:rPr>
        <w:t xml:space="preserve"> </w:t>
      </w:r>
      <w:r>
        <w:t>гигиены,</w:t>
      </w:r>
      <w:r>
        <w:rPr>
          <w:spacing w:val="-2"/>
        </w:rPr>
        <w:t xml:space="preserve"> </w:t>
      </w:r>
      <w:r>
        <w:t>требований</w:t>
      </w:r>
      <w:r>
        <w:rPr>
          <w:spacing w:val="-4"/>
        </w:rPr>
        <w:t xml:space="preserve"> </w:t>
      </w:r>
      <w:r>
        <w:t>к</w:t>
      </w:r>
      <w:r>
        <w:rPr>
          <w:spacing w:val="-1"/>
        </w:rPr>
        <w:t xml:space="preserve"> </w:t>
      </w:r>
      <w:r>
        <w:t>одежде</w:t>
      </w:r>
      <w:r>
        <w:rPr>
          <w:spacing w:val="-1"/>
        </w:rPr>
        <w:t xml:space="preserve"> </w:t>
      </w:r>
      <w:r>
        <w:t>и</w:t>
      </w:r>
      <w:r>
        <w:rPr>
          <w:spacing w:val="-4"/>
        </w:rPr>
        <w:t xml:space="preserve"> </w:t>
      </w:r>
      <w:r>
        <w:t>обуви для</w:t>
      </w:r>
      <w:r>
        <w:rPr>
          <w:spacing w:val="-2"/>
        </w:rPr>
        <w:t xml:space="preserve"> </w:t>
      </w:r>
      <w:r>
        <w:t>занятий</w:t>
      </w:r>
      <w:r>
        <w:rPr>
          <w:spacing w:val="-4"/>
        </w:rPr>
        <w:t xml:space="preserve"> </w:t>
      </w:r>
      <w:r>
        <w:t>физическими</w:t>
      </w:r>
      <w:r>
        <w:rPr>
          <w:spacing w:val="-4"/>
        </w:rPr>
        <w:t xml:space="preserve"> </w:t>
      </w:r>
      <w:r>
        <w:t>упражнениями</w:t>
      </w:r>
      <w:r>
        <w:rPr>
          <w:spacing w:val="-1"/>
        </w:rPr>
        <w:t xml:space="preserve"> </w:t>
      </w:r>
      <w:r>
        <w:t>в</w:t>
      </w:r>
      <w:r>
        <w:rPr>
          <w:spacing w:val="-1"/>
        </w:rPr>
        <w:t xml:space="preserve"> </w:t>
      </w:r>
      <w:r>
        <w:t>зале</w:t>
      </w:r>
      <w:r>
        <w:rPr>
          <w:spacing w:val="-3"/>
        </w:rPr>
        <w:t xml:space="preserve"> </w:t>
      </w:r>
      <w:r>
        <w:t xml:space="preserve">и на улице, иметь представление о здоровом образе жизни, о важности ведения активного образа </w:t>
      </w:r>
      <w:r>
        <w:rPr>
          <w:spacing w:val="-2"/>
        </w:rPr>
        <w:t>жизни,</w:t>
      </w:r>
      <w:r>
        <w:tab/>
      </w:r>
      <w:r>
        <w:rPr>
          <w:spacing w:val="-2"/>
        </w:rPr>
        <w:t>формулировать</w:t>
      </w:r>
      <w:r>
        <w:tab/>
      </w:r>
      <w:r>
        <w:rPr>
          <w:spacing w:val="-2"/>
        </w:rPr>
        <w:t>основные</w:t>
      </w:r>
      <w:r>
        <w:tab/>
      </w:r>
      <w:r>
        <w:rPr>
          <w:spacing w:val="-2"/>
        </w:rPr>
        <w:t>правила</w:t>
      </w:r>
      <w:r>
        <w:tab/>
      </w:r>
      <w:r>
        <w:rPr>
          <w:spacing w:val="-2"/>
        </w:rPr>
        <w:t>безопасного</w:t>
      </w:r>
      <w:r>
        <w:tab/>
      </w:r>
      <w:r>
        <w:rPr>
          <w:spacing w:val="-2"/>
        </w:rPr>
        <w:t>поведения</w:t>
      </w:r>
      <w:r>
        <w:tab/>
      </w:r>
      <w:r>
        <w:tab/>
      </w:r>
      <w:r>
        <w:rPr>
          <w:spacing w:val="-10"/>
        </w:rPr>
        <w:t>в</w:t>
      </w:r>
      <w:r>
        <w:tab/>
      </w:r>
      <w:r>
        <w:tab/>
      </w:r>
      <w:r>
        <w:rPr>
          <w:spacing w:val="-2"/>
        </w:rPr>
        <w:t>местах</w:t>
      </w:r>
      <w:r>
        <w:tab/>
      </w:r>
      <w:r>
        <w:rPr>
          <w:spacing w:val="-2"/>
        </w:rPr>
        <w:t xml:space="preserve">занятий </w:t>
      </w:r>
      <w:r>
        <w:t>физическими упражнениями (в спортивном зале, на спортивной площадке, в бассейне); формулировать</w:t>
      </w:r>
      <w:r>
        <w:rPr>
          <w:spacing w:val="40"/>
        </w:rPr>
        <w:t xml:space="preserve"> </w:t>
      </w:r>
      <w:r>
        <w:t>простейшие</w:t>
      </w:r>
      <w:r>
        <w:rPr>
          <w:spacing w:val="40"/>
        </w:rPr>
        <w:t xml:space="preserve"> </w:t>
      </w:r>
      <w:r>
        <w:t>правила</w:t>
      </w:r>
      <w:r>
        <w:rPr>
          <w:spacing w:val="40"/>
        </w:rPr>
        <w:t xml:space="preserve"> </w:t>
      </w:r>
      <w:r>
        <w:t>закаливания</w:t>
      </w:r>
      <w:r>
        <w:rPr>
          <w:spacing w:val="40"/>
        </w:rPr>
        <w:t xml:space="preserve"> </w:t>
      </w:r>
      <w:r>
        <w:t>и</w:t>
      </w:r>
      <w:r>
        <w:rPr>
          <w:spacing w:val="40"/>
        </w:rPr>
        <w:t xml:space="preserve"> </w:t>
      </w:r>
      <w:r>
        <w:t>организации</w:t>
      </w:r>
      <w:r>
        <w:rPr>
          <w:spacing w:val="40"/>
        </w:rPr>
        <w:t xml:space="preserve"> </w:t>
      </w:r>
      <w:r>
        <w:t>самостоятельных</w:t>
      </w:r>
      <w:r>
        <w:rPr>
          <w:spacing w:val="40"/>
        </w:rPr>
        <w:t xml:space="preserve"> </w:t>
      </w:r>
      <w:r>
        <w:t>занятий</w:t>
      </w:r>
      <w:r>
        <w:rPr>
          <w:spacing w:val="80"/>
          <w:w w:val="150"/>
        </w:rPr>
        <w:t xml:space="preserve"> </w:t>
      </w:r>
      <w:r>
        <w:t>физическими</w:t>
      </w:r>
      <w:r>
        <w:rPr>
          <w:spacing w:val="40"/>
        </w:rPr>
        <w:t xml:space="preserve"> </w:t>
      </w:r>
      <w:r>
        <w:t>упражнениями,</w:t>
      </w:r>
      <w:r>
        <w:rPr>
          <w:spacing w:val="40"/>
        </w:rPr>
        <w:t xml:space="preserve"> </w:t>
      </w:r>
      <w:r>
        <w:t>применять</w:t>
      </w:r>
      <w:r>
        <w:rPr>
          <w:spacing w:val="40"/>
        </w:rPr>
        <w:t xml:space="preserve"> </w:t>
      </w:r>
      <w:r>
        <w:t>их</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понимать</w:t>
      </w:r>
      <w:r>
        <w:rPr>
          <w:spacing w:val="40"/>
        </w:rPr>
        <w:t xml:space="preserve"> </w:t>
      </w:r>
      <w:r>
        <w:t>и</w:t>
      </w:r>
      <w:r>
        <w:rPr>
          <w:spacing w:val="40"/>
        </w:rPr>
        <w:t xml:space="preserve"> </w:t>
      </w:r>
      <w:r>
        <w:t>раскрывать значение</w:t>
      </w:r>
      <w:r>
        <w:rPr>
          <w:spacing w:val="40"/>
        </w:rPr>
        <w:t xml:space="preserve"> </w:t>
      </w:r>
      <w:r>
        <w:t>регулярного</w:t>
      </w:r>
      <w:r>
        <w:rPr>
          <w:spacing w:val="40"/>
        </w:rPr>
        <w:t xml:space="preserve"> </w:t>
      </w:r>
      <w:r>
        <w:t>выполнения</w:t>
      </w:r>
      <w:r>
        <w:rPr>
          <w:spacing w:val="40"/>
        </w:rPr>
        <w:t xml:space="preserve"> </w:t>
      </w:r>
      <w:r>
        <w:t>гимнастических</w:t>
      </w:r>
      <w:r>
        <w:rPr>
          <w:spacing w:val="40"/>
        </w:rPr>
        <w:t xml:space="preserve"> </w:t>
      </w:r>
      <w:r>
        <w:t>упражнений</w:t>
      </w:r>
      <w:r>
        <w:rPr>
          <w:spacing w:val="40"/>
        </w:rPr>
        <w:t xml:space="preserve"> </w:t>
      </w:r>
      <w:r>
        <w:t>для</w:t>
      </w:r>
      <w:r>
        <w:rPr>
          <w:spacing w:val="40"/>
        </w:rPr>
        <w:t xml:space="preserve"> </w:t>
      </w:r>
      <w:r>
        <w:t>гармоничного</w:t>
      </w:r>
      <w:r>
        <w:rPr>
          <w:spacing w:val="40"/>
        </w:rPr>
        <w:t xml:space="preserve"> </w:t>
      </w:r>
      <w:r>
        <w:t xml:space="preserve">развития, </w:t>
      </w:r>
      <w:r>
        <w:rPr>
          <w:spacing w:val="-2"/>
        </w:rPr>
        <w:t>описывать</w:t>
      </w:r>
      <w:r>
        <w:tab/>
      </w:r>
      <w:r>
        <w:rPr>
          <w:spacing w:val="-4"/>
        </w:rPr>
        <w:t>формы</w:t>
      </w:r>
      <w:r>
        <w:tab/>
      </w:r>
      <w:r>
        <w:rPr>
          <w:spacing w:val="-2"/>
        </w:rPr>
        <w:t>наблюдения</w:t>
      </w:r>
      <w:r>
        <w:tab/>
      </w:r>
      <w:r>
        <w:rPr>
          <w:spacing w:val="-6"/>
        </w:rPr>
        <w:t>за</w:t>
      </w:r>
      <w:r>
        <w:tab/>
      </w:r>
      <w:r>
        <w:tab/>
      </w:r>
      <w:r>
        <w:rPr>
          <w:spacing w:val="-2"/>
        </w:rPr>
        <w:t>динамикой</w:t>
      </w:r>
      <w:r>
        <w:tab/>
      </w:r>
      <w:r>
        <w:rPr>
          <w:spacing w:val="-2"/>
        </w:rPr>
        <w:t>развития</w:t>
      </w:r>
      <w:r>
        <w:tab/>
      </w:r>
      <w:r>
        <w:rPr>
          <w:spacing w:val="-35"/>
        </w:rPr>
        <w:t xml:space="preserve"> </w:t>
      </w:r>
      <w:r>
        <w:t>гибкости</w:t>
      </w:r>
      <w:r>
        <w:tab/>
      </w:r>
      <w:r>
        <w:rPr>
          <w:spacing w:val="-10"/>
        </w:rPr>
        <w:t>и</w:t>
      </w:r>
      <w:r>
        <w:tab/>
      </w:r>
      <w:r>
        <w:tab/>
      </w:r>
      <w:r>
        <w:rPr>
          <w:spacing w:val="-2"/>
        </w:rPr>
        <w:t>координационных способностей;</w:t>
      </w:r>
    </w:p>
    <w:p w:rsidR="00B74A8E" w:rsidRDefault="00B74A8E" w:rsidP="00B74A8E">
      <w:pPr>
        <w:pStyle w:val="a3"/>
        <w:ind w:right="4704"/>
        <w:jc w:val="left"/>
      </w:pPr>
      <w:r>
        <w:t>иметь</w:t>
      </w:r>
      <w:r>
        <w:rPr>
          <w:spacing w:val="-7"/>
        </w:rPr>
        <w:t xml:space="preserve"> </w:t>
      </w:r>
      <w:r>
        <w:t>представление</w:t>
      </w:r>
      <w:r>
        <w:rPr>
          <w:spacing w:val="-8"/>
        </w:rPr>
        <w:t xml:space="preserve"> </w:t>
      </w:r>
      <w:r>
        <w:t>об</w:t>
      </w:r>
      <w:r>
        <w:rPr>
          <w:spacing w:val="-7"/>
        </w:rPr>
        <w:t xml:space="preserve"> </w:t>
      </w:r>
      <w:r>
        <w:t>основных</w:t>
      </w:r>
      <w:r>
        <w:rPr>
          <w:spacing w:val="-7"/>
        </w:rPr>
        <w:t xml:space="preserve"> </w:t>
      </w:r>
      <w:r>
        <w:t>видах</w:t>
      </w:r>
      <w:r>
        <w:rPr>
          <w:spacing w:val="-7"/>
        </w:rPr>
        <w:t xml:space="preserve"> </w:t>
      </w:r>
      <w:r>
        <w:t>разминки. Способы физкультурной деятельности.</w:t>
      </w:r>
    </w:p>
    <w:p w:rsidR="00B74A8E" w:rsidRDefault="00B74A8E" w:rsidP="00B74A8E">
      <w:pPr>
        <w:pStyle w:val="a3"/>
        <w:jc w:val="left"/>
      </w:pPr>
      <w:r>
        <w:t>Самостоятельные</w:t>
      </w:r>
      <w:r>
        <w:rPr>
          <w:spacing w:val="80"/>
        </w:rPr>
        <w:t xml:space="preserve"> </w:t>
      </w:r>
      <w:r>
        <w:t>занятия</w:t>
      </w:r>
      <w:r>
        <w:rPr>
          <w:spacing w:val="80"/>
        </w:rPr>
        <w:t xml:space="preserve"> </w:t>
      </w:r>
      <w:r>
        <w:t>общеразвивающими</w:t>
      </w:r>
      <w:r>
        <w:rPr>
          <w:spacing w:val="80"/>
        </w:rPr>
        <w:t xml:space="preserve"> </w:t>
      </w:r>
      <w:r>
        <w:t>и</w:t>
      </w:r>
      <w:r>
        <w:rPr>
          <w:spacing w:val="80"/>
        </w:rPr>
        <w:t xml:space="preserve"> </w:t>
      </w:r>
      <w:r>
        <w:t>здоровье</w:t>
      </w:r>
      <w:r>
        <w:rPr>
          <w:spacing w:val="80"/>
        </w:rPr>
        <w:t xml:space="preserve"> </w:t>
      </w:r>
      <w:r>
        <w:t>формирующими</w:t>
      </w:r>
      <w:r>
        <w:rPr>
          <w:spacing w:val="80"/>
        </w:rPr>
        <w:t xml:space="preserve"> </w:t>
      </w:r>
      <w:r>
        <w:t>физическими</w:t>
      </w:r>
      <w:r>
        <w:rPr>
          <w:spacing w:val="80"/>
        </w:rPr>
        <w:t xml:space="preserve"> </w:t>
      </w:r>
      <w:r>
        <w:rPr>
          <w:spacing w:val="-2"/>
        </w:rPr>
        <w:t>упражнениями:</w:t>
      </w:r>
    </w:p>
    <w:p w:rsidR="00B74A8E" w:rsidRDefault="00B74A8E" w:rsidP="00B74A8E">
      <w:pPr>
        <w:pStyle w:val="a3"/>
        <w:ind w:right="424"/>
        <w:jc w:val="left"/>
      </w:pPr>
      <w:r>
        <w:t>выбирать</w:t>
      </w:r>
      <w:r>
        <w:rPr>
          <w:spacing w:val="-3"/>
        </w:rPr>
        <w:t xml:space="preserve"> </w:t>
      </w:r>
      <w:r>
        <w:t>гимнастические</w:t>
      </w:r>
      <w:r>
        <w:rPr>
          <w:spacing w:val="-4"/>
        </w:rPr>
        <w:t xml:space="preserve"> </w:t>
      </w:r>
      <w:r>
        <w:t>упражнения</w:t>
      </w:r>
      <w:r>
        <w:rPr>
          <w:spacing w:val="-3"/>
        </w:rPr>
        <w:t xml:space="preserve"> </w:t>
      </w:r>
      <w:r>
        <w:t>для</w:t>
      </w:r>
      <w:r>
        <w:rPr>
          <w:spacing w:val="-6"/>
        </w:rPr>
        <w:t xml:space="preserve"> </w:t>
      </w:r>
      <w:r>
        <w:t>формирования</w:t>
      </w:r>
      <w:r>
        <w:rPr>
          <w:spacing w:val="-3"/>
        </w:rPr>
        <w:t xml:space="preserve"> </w:t>
      </w:r>
      <w:r>
        <w:t>стопы,</w:t>
      </w:r>
      <w:r>
        <w:rPr>
          <w:spacing w:val="-3"/>
        </w:rPr>
        <w:t xml:space="preserve"> </w:t>
      </w:r>
      <w:r>
        <w:t>осанки</w:t>
      </w:r>
      <w:r>
        <w:rPr>
          <w:spacing w:val="-5"/>
        </w:rPr>
        <w:t xml:space="preserve"> </w:t>
      </w:r>
      <w:r>
        <w:t>в</w:t>
      </w:r>
      <w:r>
        <w:rPr>
          <w:spacing w:val="-2"/>
        </w:rPr>
        <w:t xml:space="preserve"> </w:t>
      </w:r>
      <w:r>
        <w:t>положении</w:t>
      </w:r>
      <w:r>
        <w:rPr>
          <w:spacing w:val="-5"/>
        </w:rPr>
        <w:t xml:space="preserve"> </w:t>
      </w:r>
      <w:r>
        <w:t>стоя,</w:t>
      </w:r>
      <w:r>
        <w:rPr>
          <w:spacing w:val="-3"/>
        </w:rPr>
        <w:t xml:space="preserve"> </w:t>
      </w:r>
      <w:r>
        <w:t>сидя и при ходьбе, упражнения для развития гибкости и координации;</w:t>
      </w:r>
    </w:p>
    <w:p w:rsidR="00B74A8E" w:rsidRDefault="00B74A8E" w:rsidP="00B74A8E">
      <w:pPr>
        <w:pStyle w:val="a3"/>
        <w:ind w:right="424"/>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74A8E" w:rsidRDefault="00B74A8E" w:rsidP="00B74A8E">
      <w:pPr>
        <w:pStyle w:val="a3"/>
        <w:ind w:right="426"/>
      </w:pPr>
      <w:r>
        <w:t xml:space="preserve">Самостоятельные развивающие, подвижные игры и спортивные эстафеты, строевые </w:t>
      </w:r>
      <w:r>
        <w:rPr>
          <w:spacing w:val="-2"/>
        </w:rPr>
        <w:t>упражнения:</w:t>
      </w:r>
    </w:p>
    <w:p w:rsidR="00B74A8E" w:rsidRDefault="00B74A8E" w:rsidP="00B74A8E">
      <w:pPr>
        <w:pStyle w:val="a3"/>
        <w:ind w:right="423"/>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w:t>
      </w:r>
      <w:r>
        <w:rPr>
          <w:spacing w:val="80"/>
        </w:rPr>
        <w:t xml:space="preserve"> </w:t>
      </w:r>
      <w:r>
        <w:t>выполнять команды и строевые упражнения.</w:t>
      </w:r>
    </w:p>
    <w:p w:rsidR="00B74A8E" w:rsidRDefault="00B74A8E" w:rsidP="00B74A8E">
      <w:pPr>
        <w:pStyle w:val="a3"/>
        <w:ind w:right="5592"/>
        <w:jc w:val="left"/>
      </w:pPr>
      <w:r>
        <w:t>Физическое совершенствование. Физкультурно-оздоровительная</w:t>
      </w:r>
      <w:r>
        <w:rPr>
          <w:spacing w:val="-15"/>
        </w:rPr>
        <w:t xml:space="preserve"> </w:t>
      </w:r>
      <w:r>
        <w:t>деятельность:</w:t>
      </w:r>
    </w:p>
    <w:p w:rsidR="00B74A8E" w:rsidRDefault="00B74A8E" w:rsidP="00B74A8E">
      <w:pPr>
        <w:pStyle w:val="a3"/>
        <w:ind w:right="423"/>
        <w:jc w:val="left"/>
      </w:pPr>
      <w:r>
        <w:t>осваивать</w:t>
      </w:r>
      <w:r>
        <w:rPr>
          <w:spacing w:val="80"/>
          <w:w w:val="150"/>
        </w:rPr>
        <w:t xml:space="preserve"> </w:t>
      </w:r>
      <w:r>
        <w:t>технику</w:t>
      </w:r>
      <w:r>
        <w:rPr>
          <w:spacing w:val="80"/>
          <w:w w:val="150"/>
        </w:rPr>
        <w:t xml:space="preserve"> </w:t>
      </w:r>
      <w:r>
        <w:t>выполнения</w:t>
      </w:r>
      <w:r>
        <w:rPr>
          <w:spacing w:val="80"/>
          <w:w w:val="150"/>
        </w:rPr>
        <w:t xml:space="preserve"> </w:t>
      </w:r>
      <w:r>
        <w:t>гимнастических</w:t>
      </w:r>
      <w:r>
        <w:rPr>
          <w:spacing w:val="80"/>
          <w:w w:val="150"/>
        </w:rPr>
        <w:t xml:space="preserve"> </w:t>
      </w:r>
      <w:r>
        <w:t>упражнений</w:t>
      </w:r>
      <w:r>
        <w:rPr>
          <w:spacing w:val="80"/>
          <w:w w:val="150"/>
        </w:rPr>
        <w:t xml:space="preserve"> </w:t>
      </w:r>
      <w:r>
        <w:t>для</w:t>
      </w:r>
      <w:r>
        <w:rPr>
          <w:spacing w:val="80"/>
          <w:w w:val="150"/>
        </w:rPr>
        <w:t xml:space="preserve"> </w:t>
      </w:r>
      <w:r>
        <w:t>формирования</w:t>
      </w:r>
      <w:r>
        <w:rPr>
          <w:spacing w:val="80"/>
          <w:w w:val="150"/>
        </w:rPr>
        <w:t xml:space="preserve"> </w:t>
      </w:r>
      <w:r>
        <w:t>опорно-двигательного аппарата, включая гимнастический шаг, мягкий бег;</w:t>
      </w:r>
    </w:p>
    <w:p w:rsidR="00B74A8E" w:rsidRDefault="00B74A8E" w:rsidP="00B74A8E">
      <w:pPr>
        <w:pStyle w:val="a3"/>
        <w:ind w:right="423"/>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74A8E" w:rsidRDefault="00B74A8E" w:rsidP="00B74A8E">
      <w:pPr>
        <w:pStyle w:val="a3"/>
        <w:ind w:right="424"/>
        <w:jc w:val="left"/>
      </w:pPr>
      <w:r>
        <w:t>осваивать</w:t>
      </w:r>
      <w:r>
        <w:rPr>
          <w:spacing w:val="40"/>
        </w:rPr>
        <w:t xml:space="preserve"> </w:t>
      </w:r>
      <w:r>
        <w:t>гимнастические</w:t>
      </w:r>
      <w:r>
        <w:rPr>
          <w:spacing w:val="40"/>
        </w:rPr>
        <w:t xml:space="preserve"> </w:t>
      </w:r>
      <w:r>
        <w:t>упражнения</w:t>
      </w:r>
      <w:r>
        <w:rPr>
          <w:spacing w:val="40"/>
        </w:rPr>
        <w:t xml:space="preserve"> </w:t>
      </w:r>
      <w:r>
        <w:t>на</w:t>
      </w:r>
      <w:r>
        <w:rPr>
          <w:spacing w:val="40"/>
        </w:rPr>
        <w:t xml:space="preserve"> </w:t>
      </w:r>
      <w:r>
        <w:t>развитие</w:t>
      </w:r>
      <w:r>
        <w:rPr>
          <w:spacing w:val="40"/>
        </w:rPr>
        <w:t xml:space="preserve"> </w:t>
      </w:r>
      <w:r>
        <w:t>моторики,</w:t>
      </w:r>
      <w:r>
        <w:rPr>
          <w:spacing w:val="40"/>
        </w:rPr>
        <w:t xml:space="preserve"> </w:t>
      </w:r>
      <w:r>
        <w:t>координационно-скоростных</w:t>
      </w:r>
      <w:r>
        <w:rPr>
          <w:spacing w:val="40"/>
        </w:rPr>
        <w:t xml:space="preserve"> </w:t>
      </w:r>
      <w:r>
        <w:t>способностей, в том числе с использованием гимнастических предметов (скакалка, мяч); осваивать гимнастические упражнения, направленные на развитие жизненно важных навыков и умений</w:t>
      </w:r>
      <w:r>
        <w:rPr>
          <w:spacing w:val="80"/>
          <w:w w:val="150"/>
        </w:rPr>
        <w:t xml:space="preserve"> </w:t>
      </w:r>
      <w:r>
        <w:t>(группировка,</w:t>
      </w:r>
      <w:r>
        <w:rPr>
          <w:spacing w:val="80"/>
          <w:w w:val="150"/>
        </w:rPr>
        <w:t xml:space="preserve"> </w:t>
      </w:r>
      <w:r>
        <w:t>кувырки,</w:t>
      </w:r>
      <w:r>
        <w:rPr>
          <w:spacing w:val="80"/>
          <w:w w:val="150"/>
        </w:rPr>
        <w:t xml:space="preserve"> </w:t>
      </w:r>
      <w:r>
        <w:t>повороты</w:t>
      </w:r>
      <w:r>
        <w:rPr>
          <w:spacing w:val="80"/>
          <w:w w:val="150"/>
        </w:rPr>
        <w:t xml:space="preserve"> </w:t>
      </w:r>
      <w:r>
        <w:t>в</w:t>
      </w:r>
      <w:r>
        <w:rPr>
          <w:spacing w:val="80"/>
          <w:w w:val="150"/>
        </w:rPr>
        <w:t xml:space="preserve"> </w:t>
      </w:r>
      <w:r>
        <w:t>обе</w:t>
      </w:r>
      <w:r>
        <w:rPr>
          <w:spacing w:val="80"/>
          <w:w w:val="150"/>
        </w:rPr>
        <w:t xml:space="preserve"> </w:t>
      </w:r>
      <w:r>
        <w:t>стороны,</w:t>
      </w:r>
      <w:r>
        <w:rPr>
          <w:spacing w:val="80"/>
          <w:w w:val="150"/>
        </w:rPr>
        <w:t xml:space="preserve"> </w:t>
      </w:r>
      <w:r>
        <w:t>равновесие</w:t>
      </w:r>
      <w:r>
        <w:rPr>
          <w:spacing w:val="80"/>
          <w:w w:val="150"/>
        </w:rPr>
        <w:t xml:space="preserve"> </w:t>
      </w:r>
      <w:r>
        <w:t>на</w:t>
      </w:r>
      <w:r>
        <w:rPr>
          <w:spacing w:val="80"/>
          <w:w w:val="150"/>
        </w:rPr>
        <w:t xml:space="preserve"> </w:t>
      </w:r>
      <w:r>
        <w:t>каждой</w:t>
      </w:r>
      <w:r>
        <w:rPr>
          <w:spacing w:val="80"/>
          <w:w w:val="150"/>
        </w:rPr>
        <w:t xml:space="preserve"> </w:t>
      </w:r>
      <w:r>
        <w:t>ноге попеременно, прыжки толчком с двух ног вперёд, назад, с поворотом в обе стороны;</w:t>
      </w:r>
    </w:p>
    <w:p w:rsidR="00B74A8E" w:rsidRDefault="00B74A8E" w:rsidP="00B74A8E">
      <w:pPr>
        <w:pStyle w:val="a3"/>
        <w:jc w:val="left"/>
      </w:pPr>
      <w:r>
        <w:t>осваивать</w:t>
      </w:r>
      <w:r>
        <w:rPr>
          <w:spacing w:val="-4"/>
        </w:rPr>
        <w:t xml:space="preserve"> </w:t>
      </w:r>
      <w:r>
        <w:t>способы игровой</w:t>
      </w:r>
      <w:r>
        <w:rPr>
          <w:spacing w:val="-3"/>
        </w:rPr>
        <w:t xml:space="preserve"> </w:t>
      </w:r>
      <w:r>
        <w:rPr>
          <w:spacing w:val="-2"/>
        </w:rPr>
        <w:t>деятельности.</w:t>
      </w:r>
    </w:p>
    <w:p w:rsidR="00B74A8E" w:rsidRDefault="00B74A8E" w:rsidP="00B74A8E">
      <w:pPr>
        <w:pStyle w:val="a5"/>
        <w:numPr>
          <w:ilvl w:val="3"/>
          <w:numId w:val="26"/>
        </w:numPr>
        <w:tabs>
          <w:tab w:val="left" w:pos="1234"/>
        </w:tabs>
        <w:ind w:right="424" w:firstLine="0"/>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во</w:t>
      </w:r>
      <w:r>
        <w:rPr>
          <w:spacing w:val="40"/>
          <w:sz w:val="24"/>
        </w:rPr>
        <w:t xml:space="preserve"> </w:t>
      </w:r>
      <w:r>
        <w:rPr>
          <w:sz w:val="24"/>
        </w:rPr>
        <w:t>2</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достигнет</w:t>
      </w:r>
      <w:r>
        <w:rPr>
          <w:spacing w:val="40"/>
          <w:sz w:val="24"/>
        </w:rPr>
        <w:t xml:space="preserve"> </w:t>
      </w:r>
      <w:r>
        <w:rPr>
          <w:sz w:val="24"/>
        </w:rPr>
        <w:t>следующих</w:t>
      </w:r>
      <w:r>
        <w:rPr>
          <w:spacing w:val="40"/>
          <w:sz w:val="24"/>
        </w:rPr>
        <w:t xml:space="preserve"> </w:t>
      </w:r>
      <w:r>
        <w:rPr>
          <w:sz w:val="24"/>
        </w:rPr>
        <w:t>предметных</w:t>
      </w:r>
      <w:r>
        <w:rPr>
          <w:spacing w:val="80"/>
          <w:sz w:val="24"/>
        </w:rPr>
        <w:t xml:space="preserve"> </w:t>
      </w:r>
      <w:r>
        <w:rPr>
          <w:sz w:val="24"/>
        </w:rPr>
        <w:t>результатов по отдельным темам программы по физической культуре:</w:t>
      </w:r>
    </w:p>
    <w:p w:rsidR="00B74A8E" w:rsidRDefault="00B74A8E" w:rsidP="00B74A8E">
      <w:pPr>
        <w:pStyle w:val="a3"/>
        <w:jc w:val="left"/>
      </w:pPr>
      <w:r>
        <w:t>Знания</w:t>
      </w:r>
      <w:r>
        <w:rPr>
          <w:spacing w:val="-4"/>
        </w:rPr>
        <w:t xml:space="preserve"> </w:t>
      </w:r>
      <w:r>
        <w:t>о физической</w:t>
      </w:r>
      <w:r>
        <w:rPr>
          <w:spacing w:val="1"/>
        </w:rPr>
        <w:t xml:space="preserve"> </w:t>
      </w:r>
      <w:r>
        <w:rPr>
          <w:spacing w:val="-2"/>
        </w:rPr>
        <w:t>культуре:</w:t>
      </w:r>
    </w:p>
    <w:p w:rsidR="00B74A8E" w:rsidRDefault="00B74A8E" w:rsidP="00B74A8E">
      <w:pPr>
        <w:pStyle w:val="a3"/>
        <w:ind w:right="423"/>
        <w:jc w:val="left"/>
      </w:pPr>
      <w:r>
        <w:t>описывать</w:t>
      </w:r>
      <w:r>
        <w:rPr>
          <w:spacing w:val="40"/>
        </w:rPr>
        <w:t xml:space="preserve"> </w:t>
      </w:r>
      <w:r>
        <w:t>технику</w:t>
      </w:r>
      <w:r>
        <w:rPr>
          <w:spacing w:val="40"/>
        </w:rPr>
        <w:t xml:space="preserve"> </w:t>
      </w:r>
      <w:r>
        <w:t>выполнения</w:t>
      </w:r>
      <w:r>
        <w:rPr>
          <w:spacing w:val="40"/>
        </w:rPr>
        <w:t xml:space="preserve"> </w:t>
      </w:r>
      <w:r>
        <w:t>освоенных</w:t>
      </w:r>
      <w:r>
        <w:rPr>
          <w:spacing w:val="40"/>
        </w:rPr>
        <w:t xml:space="preserve"> </w:t>
      </w:r>
      <w:r>
        <w:t>гимнастических</w:t>
      </w:r>
      <w:r>
        <w:rPr>
          <w:spacing w:val="40"/>
        </w:rPr>
        <w:t xml:space="preserve"> </w:t>
      </w:r>
      <w:r>
        <w:t>упражнений</w:t>
      </w:r>
      <w:r>
        <w:rPr>
          <w:spacing w:val="40"/>
        </w:rPr>
        <w:t xml:space="preserve"> </w:t>
      </w:r>
      <w:r>
        <w:t>по</w:t>
      </w:r>
      <w:r>
        <w:rPr>
          <w:spacing w:val="39"/>
        </w:rPr>
        <w:t xml:space="preserve"> </w:t>
      </w:r>
      <w:r>
        <w:t>видам</w:t>
      </w:r>
      <w:r>
        <w:rPr>
          <w:spacing w:val="40"/>
        </w:rPr>
        <w:t xml:space="preserve"> </w:t>
      </w:r>
      <w:r>
        <w:t>разминки, отмечать</w:t>
      </w:r>
      <w:r>
        <w:rPr>
          <w:spacing w:val="49"/>
        </w:rPr>
        <w:t xml:space="preserve"> </w:t>
      </w:r>
      <w:r>
        <w:t>динамику</w:t>
      </w:r>
      <w:r>
        <w:rPr>
          <w:spacing w:val="50"/>
        </w:rPr>
        <w:t xml:space="preserve"> </w:t>
      </w:r>
      <w:r>
        <w:t>развития</w:t>
      </w:r>
      <w:r>
        <w:rPr>
          <w:spacing w:val="51"/>
        </w:rPr>
        <w:t xml:space="preserve"> </w:t>
      </w:r>
      <w:r>
        <w:t>личных</w:t>
      </w:r>
      <w:r>
        <w:rPr>
          <w:spacing w:val="50"/>
        </w:rPr>
        <w:t xml:space="preserve"> </w:t>
      </w:r>
      <w:r>
        <w:t>физических</w:t>
      </w:r>
      <w:r>
        <w:rPr>
          <w:spacing w:val="48"/>
        </w:rPr>
        <w:t xml:space="preserve"> </w:t>
      </w:r>
      <w:r>
        <w:t>качеств:</w:t>
      </w:r>
      <w:r>
        <w:rPr>
          <w:spacing w:val="52"/>
        </w:rPr>
        <w:t xml:space="preserve"> </w:t>
      </w:r>
      <w:r>
        <w:t>гибкости,</w:t>
      </w:r>
      <w:r>
        <w:rPr>
          <w:spacing w:val="50"/>
        </w:rPr>
        <w:t xml:space="preserve"> </w:t>
      </w:r>
      <w:r>
        <w:t>силы,</w:t>
      </w:r>
      <w:r>
        <w:rPr>
          <w:spacing w:val="51"/>
        </w:rPr>
        <w:t xml:space="preserve"> </w:t>
      </w:r>
      <w:r>
        <w:rPr>
          <w:spacing w:val="-2"/>
        </w:rPr>
        <w:t>координационно-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скоростных</w:t>
      </w:r>
      <w:r>
        <w:rPr>
          <w:spacing w:val="-1"/>
        </w:rPr>
        <w:t xml:space="preserve"> </w:t>
      </w:r>
      <w:r>
        <w:rPr>
          <w:spacing w:val="-2"/>
        </w:rPr>
        <w:t>способностей;</w:t>
      </w:r>
    </w:p>
    <w:p w:rsidR="00B74A8E" w:rsidRDefault="00B74A8E" w:rsidP="00B74A8E">
      <w:pPr>
        <w:pStyle w:val="a3"/>
        <w:ind w:right="423"/>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74A8E" w:rsidRDefault="00B74A8E" w:rsidP="00B74A8E">
      <w:pPr>
        <w:pStyle w:val="a3"/>
      </w:pPr>
      <w:r>
        <w:t>Способы</w:t>
      </w:r>
      <w:r>
        <w:rPr>
          <w:spacing w:val="-4"/>
        </w:rPr>
        <w:t xml:space="preserve"> </w:t>
      </w:r>
      <w:r>
        <w:t>физкультурной</w:t>
      </w:r>
      <w:r>
        <w:rPr>
          <w:spacing w:val="-4"/>
        </w:rPr>
        <w:t xml:space="preserve"> </w:t>
      </w:r>
      <w:r>
        <w:rPr>
          <w:spacing w:val="-2"/>
        </w:rPr>
        <w:t>деятельности.</w:t>
      </w:r>
    </w:p>
    <w:p w:rsidR="00B74A8E" w:rsidRDefault="00B74A8E" w:rsidP="00B74A8E">
      <w:pPr>
        <w:pStyle w:val="a3"/>
        <w:ind w:right="423"/>
      </w:pPr>
      <w:r>
        <w:t xml:space="preserve">Самостоятельные занятия общеразвивающими и здоровье формирующими физическими </w:t>
      </w:r>
      <w:r>
        <w:rPr>
          <w:spacing w:val="-2"/>
        </w:rPr>
        <w:t>упражнениями:</w:t>
      </w:r>
    </w:p>
    <w:p w:rsidR="00B74A8E" w:rsidRDefault="00B74A8E" w:rsidP="00B74A8E">
      <w:pPr>
        <w:pStyle w:val="a3"/>
        <w:ind w:right="424"/>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74A8E" w:rsidRDefault="00B74A8E" w:rsidP="00B74A8E">
      <w:pPr>
        <w:pStyle w:val="a3"/>
        <w:ind w:right="423"/>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74A8E" w:rsidRDefault="00B74A8E" w:rsidP="00B74A8E">
      <w:pPr>
        <w:pStyle w:val="a3"/>
        <w:ind w:right="424"/>
      </w:pPr>
      <w:r>
        <w:t>принимать решения в условиях игровой деятельности, оценивать правила безопасности в процессе игры;</w:t>
      </w:r>
    </w:p>
    <w:p w:rsidR="00B74A8E" w:rsidRDefault="00B74A8E" w:rsidP="00B74A8E">
      <w:pPr>
        <w:pStyle w:val="a3"/>
      </w:pPr>
      <w:r>
        <w:t>знать</w:t>
      </w:r>
      <w:r>
        <w:rPr>
          <w:spacing w:val="-4"/>
        </w:rPr>
        <w:t xml:space="preserve"> </w:t>
      </w:r>
      <w:r>
        <w:t>основные</w:t>
      </w:r>
      <w:r>
        <w:rPr>
          <w:spacing w:val="-2"/>
        </w:rPr>
        <w:t xml:space="preserve"> </w:t>
      </w:r>
      <w:r>
        <w:t xml:space="preserve">строевые </w:t>
      </w:r>
      <w:r>
        <w:rPr>
          <w:spacing w:val="-2"/>
        </w:rPr>
        <w:t>команды.</w:t>
      </w:r>
    </w:p>
    <w:p w:rsidR="00B74A8E" w:rsidRDefault="00B74A8E" w:rsidP="00B74A8E">
      <w:pPr>
        <w:pStyle w:val="a3"/>
        <w:tabs>
          <w:tab w:val="left" w:pos="1369"/>
          <w:tab w:val="left" w:pos="2499"/>
          <w:tab w:val="left" w:pos="3932"/>
          <w:tab w:val="left" w:pos="4931"/>
          <w:tab w:val="left" w:pos="5283"/>
          <w:tab w:val="left" w:pos="6975"/>
          <w:tab w:val="left" w:pos="8185"/>
        </w:tabs>
        <w:ind w:right="423"/>
        <w:jc w:val="left"/>
      </w:pPr>
      <w:r>
        <w:t>Самостоятельные наблюдения за физическим развитием и физической подготовленностью: составлять</w:t>
      </w:r>
      <w:r>
        <w:rPr>
          <w:spacing w:val="36"/>
        </w:rPr>
        <w:t xml:space="preserve"> </w:t>
      </w:r>
      <w:r>
        <w:t>письменно</w:t>
      </w:r>
      <w:r>
        <w:rPr>
          <w:spacing w:val="33"/>
        </w:rPr>
        <w:t xml:space="preserve"> </w:t>
      </w:r>
      <w:r>
        <w:t>и</w:t>
      </w:r>
      <w:r>
        <w:rPr>
          <w:spacing w:val="36"/>
        </w:rPr>
        <w:t xml:space="preserve"> </w:t>
      </w:r>
      <w:r>
        <w:t>выполнять</w:t>
      </w:r>
      <w:r>
        <w:rPr>
          <w:spacing w:val="33"/>
        </w:rPr>
        <w:t xml:space="preserve"> </w:t>
      </w:r>
      <w:r>
        <w:t>индивидуальный</w:t>
      </w:r>
      <w:r>
        <w:rPr>
          <w:spacing w:val="34"/>
        </w:rPr>
        <w:t xml:space="preserve"> </w:t>
      </w:r>
      <w:r>
        <w:t>распорядок</w:t>
      </w:r>
      <w:r>
        <w:rPr>
          <w:spacing w:val="36"/>
        </w:rPr>
        <w:t xml:space="preserve"> </w:t>
      </w:r>
      <w:r>
        <w:t>дня</w:t>
      </w:r>
      <w:r>
        <w:rPr>
          <w:spacing w:val="35"/>
        </w:rPr>
        <w:t xml:space="preserve"> </w:t>
      </w:r>
      <w:r>
        <w:t>с</w:t>
      </w:r>
      <w:r>
        <w:rPr>
          <w:spacing w:val="34"/>
        </w:rPr>
        <w:t xml:space="preserve"> </w:t>
      </w:r>
      <w:r>
        <w:t>включением</w:t>
      </w:r>
      <w:r>
        <w:rPr>
          <w:spacing w:val="34"/>
        </w:rPr>
        <w:t xml:space="preserve"> </w:t>
      </w:r>
      <w:r>
        <w:t>утренней гимнастики,</w:t>
      </w:r>
      <w:r>
        <w:rPr>
          <w:spacing w:val="80"/>
        </w:rPr>
        <w:t xml:space="preserve"> </w:t>
      </w:r>
      <w:r>
        <w:t>физкультминуток,</w:t>
      </w:r>
      <w:r>
        <w:rPr>
          <w:spacing w:val="80"/>
        </w:rPr>
        <w:t xml:space="preserve"> </w:t>
      </w:r>
      <w:r>
        <w:t>регулярных</w:t>
      </w:r>
      <w:r>
        <w:rPr>
          <w:spacing w:val="80"/>
        </w:rPr>
        <w:t xml:space="preserve"> </w:t>
      </w:r>
      <w:r>
        <w:t>упражнений</w:t>
      </w:r>
      <w:r>
        <w:rPr>
          <w:spacing w:val="80"/>
        </w:rPr>
        <w:t xml:space="preserve"> </w:t>
      </w:r>
      <w:r>
        <w:t>гимнастики,</w:t>
      </w:r>
      <w:r>
        <w:rPr>
          <w:spacing w:val="40"/>
        </w:rPr>
        <w:t xml:space="preserve"> </w:t>
      </w:r>
      <w:r>
        <w:t>измерять,</w:t>
      </w:r>
      <w:r>
        <w:rPr>
          <w:spacing w:val="80"/>
        </w:rPr>
        <w:t xml:space="preserve"> </w:t>
      </w:r>
      <w:r>
        <w:t xml:space="preserve">сравнивать </w:t>
      </w:r>
      <w:r>
        <w:rPr>
          <w:spacing w:val="-2"/>
        </w:rPr>
        <w:t>динамику</w:t>
      </w:r>
      <w:r>
        <w:tab/>
      </w:r>
      <w:r>
        <w:rPr>
          <w:spacing w:val="-2"/>
        </w:rPr>
        <w:t>развития</w:t>
      </w:r>
      <w:r>
        <w:tab/>
      </w:r>
      <w:r>
        <w:rPr>
          <w:spacing w:val="-2"/>
        </w:rPr>
        <w:t>физических</w:t>
      </w:r>
      <w:r>
        <w:tab/>
      </w:r>
      <w:r>
        <w:rPr>
          <w:spacing w:val="-2"/>
        </w:rPr>
        <w:t>качеств</w:t>
      </w:r>
      <w:r>
        <w:tab/>
      </w:r>
      <w:r>
        <w:rPr>
          <w:spacing w:val="-10"/>
        </w:rPr>
        <w:t>и</w:t>
      </w:r>
      <w:r>
        <w:tab/>
      </w:r>
      <w:r>
        <w:rPr>
          <w:spacing w:val="-2"/>
        </w:rPr>
        <w:t>способностей:</w:t>
      </w:r>
      <w:r>
        <w:tab/>
      </w:r>
      <w:r>
        <w:rPr>
          <w:spacing w:val="-2"/>
        </w:rPr>
        <w:t>гибкости,</w:t>
      </w:r>
      <w:r>
        <w:tab/>
      </w:r>
      <w:r>
        <w:rPr>
          <w:spacing w:val="-2"/>
        </w:rPr>
        <w:t xml:space="preserve">координационных </w:t>
      </w:r>
      <w:r>
        <w:t>способностей,</w:t>
      </w:r>
      <w:r>
        <w:rPr>
          <w:spacing w:val="80"/>
          <w:w w:val="150"/>
        </w:rPr>
        <w:t xml:space="preserve"> </w:t>
      </w:r>
      <w:r>
        <w:t>измерять</w:t>
      </w:r>
      <w:r>
        <w:rPr>
          <w:spacing w:val="80"/>
          <w:w w:val="150"/>
        </w:rPr>
        <w:t xml:space="preserve"> </w:t>
      </w:r>
      <w:r>
        <w:t>(пальпаторно)</w:t>
      </w:r>
      <w:r>
        <w:rPr>
          <w:spacing w:val="80"/>
          <w:w w:val="150"/>
        </w:rPr>
        <w:t xml:space="preserve"> </w:t>
      </w:r>
      <w:r>
        <w:t>частоту</w:t>
      </w:r>
      <w:r>
        <w:rPr>
          <w:spacing w:val="80"/>
        </w:rPr>
        <w:t xml:space="preserve"> </w:t>
      </w:r>
      <w:r>
        <w:t>сердечных</w:t>
      </w:r>
      <w:r>
        <w:rPr>
          <w:spacing w:val="80"/>
          <w:w w:val="150"/>
        </w:rPr>
        <w:t xml:space="preserve"> </w:t>
      </w:r>
      <w:r>
        <w:t>сокращений</w:t>
      </w:r>
      <w:r>
        <w:rPr>
          <w:spacing w:val="80"/>
          <w:w w:val="150"/>
        </w:rPr>
        <w:t xml:space="preserve"> </w:t>
      </w:r>
      <w:r>
        <w:t>при</w:t>
      </w:r>
      <w:r>
        <w:rPr>
          <w:spacing w:val="80"/>
          <w:w w:val="150"/>
        </w:rPr>
        <w:t xml:space="preserve"> </w:t>
      </w:r>
      <w:r>
        <w:t>выполнении упражнений с различной нагрузкой;</w:t>
      </w:r>
    </w:p>
    <w:p w:rsidR="00B74A8E" w:rsidRDefault="00B74A8E" w:rsidP="00B74A8E">
      <w:pPr>
        <w:pStyle w:val="a3"/>
        <w:ind w:right="421"/>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74A8E" w:rsidRDefault="00B74A8E" w:rsidP="00B74A8E">
      <w:pPr>
        <w:pStyle w:val="a3"/>
        <w:ind w:right="423"/>
      </w:pPr>
      <w:r>
        <w:t xml:space="preserve">Самостоятельные развивающие, подвижные игры и спортивные эстафеты, командные </w:t>
      </w:r>
      <w:r>
        <w:rPr>
          <w:spacing w:val="-2"/>
        </w:rPr>
        <w:t>перестроения:</w:t>
      </w:r>
    </w:p>
    <w:p w:rsidR="00B74A8E" w:rsidRDefault="00B74A8E" w:rsidP="00B74A8E">
      <w:pPr>
        <w:pStyle w:val="a3"/>
        <w:ind w:right="423"/>
      </w:pPr>
      <w:r>
        <w:t>участвовать в играх и игровых заданиях, спортивных эстафетах; устанавливать ролевое участие членов команды; выполнять перестроения.</w:t>
      </w:r>
    </w:p>
    <w:p w:rsidR="00B74A8E" w:rsidRDefault="00B74A8E" w:rsidP="00B74A8E">
      <w:pPr>
        <w:pStyle w:val="a3"/>
        <w:ind w:right="5592"/>
        <w:jc w:val="left"/>
      </w:pPr>
      <w:r>
        <w:t>Физическое совершенствование. Физкультурно-оздоровительная</w:t>
      </w:r>
      <w:r>
        <w:rPr>
          <w:spacing w:val="-15"/>
        </w:rPr>
        <w:t xml:space="preserve"> </w:t>
      </w:r>
      <w:r>
        <w:t>деятельность:</w:t>
      </w:r>
    </w:p>
    <w:p w:rsidR="00B74A8E" w:rsidRDefault="00B74A8E" w:rsidP="00B74A8E">
      <w:pPr>
        <w:pStyle w:val="a3"/>
        <w:jc w:val="left"/>
      </w:pPr>
      <w:r>
        <w:t>осваивать</w:t>
      </w:r>
      <w:r>
        <w:rPr>
          <w:spacing w:val="80"/>
        </w:rPr>
        <w:t xml:space="preserve"> </w:t>
      </w:r>
      <w:r>
        <w:t>физические</w:t>
      </w:r>
      <w:r>
        <w:rPr>
          <w:spacing w:val="80"/>
        </w:rPr>
        <w:t xml:space="preserve"> </w:t>
      </w:r>
      <w:r>
        <w:t>упражнения</w:t>
      </w:r>
      <w:r>
        <w:rPr>
          <w:spacing w:val="80"/>
        </w:rPr>
        <w:t xml:space="preserve"> </w:t>
      </w:r>
      <w:r>
        <w:t>на</w:t>
      </w:r>
      <w:r>
        <w:rPr>
          <w:spacing w:val="80"/>
        </w:rPr>
        <w:t xml:space="preserve"> </w:t>
      </w:r>
      <w:r>
        <w:t>развитие</w:t>
      </w:r>
      <w:r>
        <w:rPr>
          <w:spacing w:val="80"/>
        </w:rPr>
        <w:t xml:space="preserve"> </w:t>
      </w:r>
      <w:r>
        <w:t>гибкости</w:t>
      </w:r>
      <w:r>
        <w:rPr>
          <w:spacing w:val="80"/>
        </w:rPr>
        <w:t xml:space="preserve"> </w:t>
      </w:r>
      <w:r>
        <w:t>и</w:t>
      </w:r>
      <w:r>
        <w:rPr>
          <w:spacing w:val="80"/>
        </w:rPr>
        <w:t xml:space="preserve"> </w:t>
      </w:r>
      <w:r>
        <w:t>координационно-скоростных</w:t>
      </w:r>
      <w:r>
        <w:rPr>
          <w:spacing w:val="80"/>
        </w:rPr>
        <w:t xml:space="preserve"> </w:t>
      </w:r>
      <w:r>
        <w:rPr>
          <w:spacing w:val="-2"/>
        </w:rPr>
        <w:t>способностей;</w:t>
      </w:r>
    </w:p>
    <w:p w:rsidR="00B74A8E" w:rsidRDefault="00B74A8E" w:rsidP="00B74A8E">
      <w:pPr>
        <w:pStyle w:val="a3"/>
        <w:jc w:val="left"/>
      </w:pPr>
      <w:r>
        <w:t>осваивать</w:t>
      </w:r>
      <w:r>
        <w:rPr>
          <w:spacing w:val="40"/>
        </w:rPr>
        <w:t xml:space="preserve"> </w:t>
      </w:r>
      <w:r>
        <w:t>и</w:t>
      </w:r>
      <w:r>
        <w:rPr>
          <w:spacing w:val="40"/>
        </w:rPr>
        <w:t xml:space="preserve"> </w:t>
      </w:r>
      <w:r>
        <w:t>демонстрировать</w:t>
      </w:r>
      <w:r>
        <w:rPr>
          <w:spacing w:val="40"/>
        </w:rPr>
        <w:t xml:space="preserve"> </w:t>
      </w:r>
      <w:r>
        <w:t>технику</w:t>
      </w:r>
      <w:r>
        <w:rPr>
          <w:spacing w:val="40"/>
        </w:rPr>
        <w:t xml:space="preserve"> </w:t>
      </w:r>
      <w:r>
        <w:t>перемещения</w:t>
      </w:r>
      <w:r>
        <w:rPr>
          <w:spacing w:val="40"/>
        </w:rPr>
        <w:t xml:space="preserve"> </w:t>
      </w:r>
      <w:r>
        <w:t>гимнастическим</w:t>
      </w:r>
      <w:r>
        <w:rPr>
          <w:spacing w:val="40"/>
        </w:rPr>
        <w:t xml:space="preserve"> </w:t>
      </w:r>
      <w:r>
        <w:t>шагом,</w:t>
      </w:r>
      <w:r>
        <w:rPr>
          <w:spacing w:val="40"/>
        </w:rPr>
        <w:t xml:space="preserve"> </w:t>
      </w:r>
      <w:r>
        <w:t>мягким</w:t>
      </w:r>
      <w:r>
        <w:rPr>
          <w:spacing w:val="40"/>
        </w:rPr>
        <w:t xml:space="preserve"> </w:t>
      </w:r>
      <w:r>
        <w:t>бегом</w:t>
      </w:r>
      <w:r>
        <w:rPr>
          <w:spacing w:val="40"/>
        </w:rPr>
        <w:t xml:space="preserve"> </w:t>
      </w:r>
      <w:r>
        <w:t>вперёд, назад, прыжками, подскоками, галопом;</w:t>
      </w:r>
    </w:p>
    <w:p w:rsidR="00B74A8E" w:rsidRDefault="00B74A8E" w:rsidP="00B74A8E">
      <w:pPr>
        <w:pStyle w:val="a3"/>
        <w:ind w:right="422"/>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74A8E" w:rsidRDefault="00B74A8E" w:rsidP="00B74A8E">
      <w:pPr>
        <w:pStyle w:val="a3"/>
        <w:ind w:right="423"/>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74A8E" w:rsidRDefault="00B74A8E" w:rsidP="00B74A8E">
      <w:pPr>
        <w:pStyle w:val="a3"/>
        <w:ind w:right="423"/>
      </w:pPr>
      <w:r>
        <w:t>осваивать технику плавания одним или несколькими спортивными стилями плавания (при наличии материально-технического обеспечения).</w:t>
      </w:r>
    </w:p>
    <w:p w:rsidR="00B74A8E" w:rsidRDefault="00B74A8E" w:rsidP="00B74A8E">
      <w:pPr>
        <w:pStyle w:val="a5"/>
        <w:numPr>
          <w:ilvl w:val="3"/>
          <w:numId w:val="26"/>
        </w:numPr>
        <w:tabs>
          <w:tab w:val="left" w:pos="1246"/>
        </w:tabs>
        <w:ind w:right="424" w:firstLine="0"/>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pPr>
      <w:r>
        <w:t>Знания</w:t>
      </w:r>
      <w:r>
        <w:rPr>
          <w:spacing w:val="-4"/>
        </w:rPr>
        <w:t xml:space="preserve"> </w:t>
      </w:r>
      <w:r>
        <w:t>о физической</w:t>
      </w:r>
      <w:r>
        <w:rPr>
          <w:spacing w:val="1"/>
        </w:rPr>
        <w:t xml:space="preserve"> </w:t>
      </w:r>
      <w:r>
        <w:rPr>
          <w:spacing w:val="-2"/>
        </w:rPr>
        <w:t>культуре:</w:t>
      </w:r>
    </w:p>
    <w:p w:rsidR="00B74A8E" w:rsidRDefault="00B74A8E" w:rsidP="00B74A8E">
      <w:pPr>
        <w:pStyle w:val="a3"/>
      </w:pPr>
      <w:r>
        <w:t>представлять</w:t>
      </w:r>
      <w:r>
        <w:rPr>
          <w:spacing w:val="42"/>
        </w:rPr>
        <w:t xml:space="preserve"> </w:t>
      </w:r>
      <w:r>
        <w:t>и</w:t>
      </w:r>
      <w:r>
        <w:rPr>
          <w:spacing w:val="42"/>
        </w:rPr>
        <w:t xml:space="preserve"> </w:t>
      </w:r>
      <w:r>
        <w:t>описывать</w:t>
      </w:r>
      <w:r>
        <w:rPr>
          <w:spacing w:val="43"/>
        </w:rPr>
        <w:t xml:space="preserve"> </w:t>
      </w:r>
      <w:r>
        <w:t>структуру</w:t>
      </w:r>
      <w:r>
        <w:rPr>
          <w:spacing w:val="46"/>
        </w:rPr>
        <w:t xml:space="preserve"> </w:t>
      </w:r>
      <w:r>
        <w:t>спортивного</w:t>
      </w:r>
      <w:r>
        <w:rPr>
          <w:spacing w:val="41"/>
        </w:rPr>
        <w:t xml:space="preserve"> </w:t>
      </w:r>
      <w:r>
        <w:t>движения</w:t>
      </w:r>
      <w:r>
        <w:rPr>
          <w:spacing w:val="42"/>
        </w:rPr>
        <w:t xml:space="preserve"> </w:t>
      </w:r>
      <w:r>
        <w:t>в</w:t>
      </w:r>
      <w:r>
        <w:rPr>
          <w:spacing w:val="43"/>
        </w:rPr>
        <w:t xml:space="preserve"> </w:t>
      </w:r>
      <w:r>
        <w:t>нашей</w:t>
      </w:r>
      <w:r>
        <w:rPr>
          <w:spacing w:val="44"/>
        </w:rPr>
        <w:t xml:space="preserve"> </w:t>
      </w:r>
      <w:r>
        <w:t>стране,</w:t>
      </w:r>
      <w:r>
        <w:rPr>
          <w:spacing w:val="44"/>
        </w:rPr>
        <w:t xml:space="preserve"> </w:t>
      </w:r>
      <w:r>
        <w:rPr>
          <w:spacing w:val="-2"/>
        </w:rPr>
        <w:t>формулировать</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отличие</w:t>
      </w:r>
      <w:r>
        <w:rPr>
          <w:spacing w:val="-5"/>
        </w:rPr>
        <w:t xml:space="preserve"> </w:t>
      </w:r>
      <w:r>
        <w:t>задач</w:t>
      </w:r>
      <w:r>
        <w:rPr>
          <w:spacing w:val="-1"/>
        </w:rPr>
        <w:t xml:space="preserve"> </w:t>
      </w:r>
      <w:r>
        <w:t>физической</w:t>
      </w:r>
      <w:r>
        <w:rPr>
          <w:spacing w:val="-1"/>
        </w:rPr>
        <w:t xml:space="preserve"> </w:t>
      </w:r>
      <w:r>
        <w:t>культуры от</w:t>
      </w:r>
      <w:r>
        <w:rPr>
          <w:spacing w:val="-4"/>
        </w:rPr>
        <w:t xml:space="preserve"> </w:t>
      </w:r>
      <w:r>
        <w:t>задач</w:t>
      </w:r>
      <w:r>
        <w:rPr>
          <w:spacing w:val="-2"/>
        </w:rPr>
        <w:t xml:space="preserve"> спорта;</w:t>
      </w:r>
    </w:p>
    <w:p w:rsidR="00B74A8E" w:rsidRDefault="00B74A8E" w:rsidP="00B74A8E">
      <w:pPr>
        <w:pStyle w:val="a3"/>
        <w:ind w:right="364"/>
      </w:pPr>
      <w:r>
        <w:t>выполнять задания на составление комплексов физических упражнений по преимущественной целевой</w:t>
      </w:r>
      <w:r>
        <w:rPr>
          <w:spacing w:val="-2"/>
        </w:rPr>
        <w:t xml:space="preserve"> </w:t>
      </w:r>
      <w:r>
        <w:t>направленности</w:t>
      </w:r>
      <w:r>
        <w:rPr>
          <w:spacing w:val="-2"/>
        </w:rPr>
        <w:t xml:space="preserve"> </w:t>
      </w:r>
      <w:r>
        <w:t>их</w:t>
      </w:r>
      <w:r>
        <w:rPr>
          <w:spacing w:val="-3"/>
        </w:rPr>
        <w:t xml:space="preserve"> </w:t>
      </w:r>
      <w:r>
        <w:t>использования,</w:t>
      </w:r>
      <w:r>
        <w:rPr>
          <w:spacing w:val="-3"/>
        </w:rPr>
        <w:t xml:space="preserve"> </w:t>
      </w:r>
      <w:r>
        <w:t>находить</w:t>
      </w:r>
      <w:r>
        <w:rPr>
          <w:spacing w:val="-2"/>
        </w:rPr>
        <w:t xml:space="preserve"> </w:t>
      </w:r>
      <w:r>
        <w:t>и</w:t>
      </w:r>
      <w:r>
        <w:rPr>
          <w:spacing w:val="-5"/>
        </w:rPr>
        <w:t xml:space="preserve"> </w:t>
      </w:r>
      <w:r>
        <w:t>представлять</w:t>
      </w:r>
      <w:r>
        <w:rPr>
          <w:spacing w:val="-2"/>
        </w:rPr>
        <w:t xml:space="preserve"> </w:t>
      </w:r>
      <w:r>
        <w:t>материал по</w:t>
      </w:r>
      <w:r>
        <w:rPr>
          <w:spacing w:val="-6"/>
        </w:rPr>
        <w:t xml:space="preserve"> </w:t>
      </w:r>
      <w:r>
        <w:t>заданной</w:t>
      </w:r>
      <w:r>
        <w:rPr>
          <w:spacing w:val="-5"/>
        </w:rPr>
        <w:t xml:space="preserve"> </w:t>
      </w:r>
      <w:r>
        <w:t>теме, объяснять связь физических упражнений для формирования и укрепления здоровья, развития памяти, разговорной речи, мышления;</w:t>
      </w:r>
    </w:p>
    <w:p w:rsidR="00B74A8E" w:rsidRDefault="00B74A8E" w:rsidP="00B74A8E">
      <w:pPr>
        <w:pStyle w:val="a3"/>
        <w:ind w:right="426"/>
      </w:pPr>
      <w:r>
        <w:t>представлять и описывать общее строение человека, называть основные части костного скелета человека и основные группы мышц;</w:t>
      </w:r>
    </w:p>
    <w:p w:rsidR="00B74A8E" w:rsidRDefault="00B74A8E" w:rsidP="00B74A8E">
      <w:pPr>
        <w:pStyle w:val="a3"/>
      </w:pPr>
      <w:r>
        <w:t>описывать</w:t>
      </w:r>
      <w:r>
        <w:rPr>
          <w:spacing w:val="-5"/>
        </w:rPr>
        <w:t xml:space="preserve"> </w:t>
      </w:r>
      <w:r>
        <w:t>технику</w:t>
      </w:r>
      <w:r>
        <w:rPr>
          <w:spacing w:val="-5"/>
        </w:rPr>
        <w:t xml:space="preserve"> </w:t>
      </w:r>
      <w:r>
        <w:t>выполнения</w:t>
      </w:r>
      <w:r>
        <w:rPr>
          <w:spacing w:val="-2"/>
        </w:rPr>
        <w:t xml:space="preserve"> </w:t>
      </w:r>
      <w:r>
        <w:t>освоенных физических</w:t>
      </w:r>
      <w:r>
        <w:rPr>
          <w:spacing w:val="-2"/>
        </w:rPr>
        <w:t xml:space="preserve"> упражнений;</w:t>
      </w:r>
    </w:p>
    <w:p w:rsidR="00B74A8E" w:rsidRDefault="00B74A8E" w:rsidP="00B74A8E">
      <w:pPr>
        <w:pStyle w:val="a3"/>
        <w:tabs>
          <w:tab w:val="left" w:pos="1359"/>
          <w:tab w:val="left" w:pos="2807"/>
          <w:tab w:val="left" w:pos="3263"/>
          <w:tab w:val="left" w:pos="4787"/>
          <w:tab w:val="left" w:pos="5228"/>
          <w:tab w:val="left" w:pos="6337"/>
          <w:tab w:val="left" w:pos="7539"/>
          <w:tab w:val="left" w:pos="8953"/>
          <w:tab w:val="left" w:pos="9935"/>
        </w:tabs>
        <w:ind w:right="423"/>
        <w:jc w:val="left"/>
      </w:pPr>
      <w:r>
        <w:t>формулировать основные правила безопасного поведения на занятиях по физической культуре; находить</w:t>
      </w:r>
      <w:r>
        <w:rPr>
          <w:spacing w:val="80"/>
        </w:rPr>
        <w:t xml:space="preserve"> </w:t>
      </w:r>
      <w:r>
        <w:t>информацию</w:t>
      </w:r>
      <w:r>
        <w:rPr>
          <w:spacing w:val="80"/>
        </w:rPr>
        <w:t xml:space="preserve"> </w:t>
      </w:r>
      <w:r>
        <w:t>о</w:t>
      </w:r>
      <w:r>
        <w:rPr>
          <w:spacing w:val="80"/>
        </w:rPr>
        <w:t xml:space="preserve"> </w:t>
      </w:r>
      <w:r>
        <w:t>возрастных</w:t>
      </w:r>
      <w:r>
        <w:rPr>
          <w:spacing w:val="80"/>
        </w:rPr>
        <w:t xml:space="preserve"> </w:t>
      </w:r>
      <w:r>
        <w:t>периодах,</w:t>
      </w:r>
      <w:r>
        <w:rPr>
          <w:spacing w:val="80"/>
        </w:rPr>
        <w:t xml:space="preserve"> </w:t>
      </w:r>
      <w:r>
        <w:t>когда</w:t>
      </w:r>
      <w:r>
        <w:rPr>
          <w:spacing w:val="80"/>
        </w:rPr>
        <w:t xml:space="preserve"> </w:t>
      </w:r>
      <w:r>
        <w:t>эффективно</w:t>
      </w:r>
      <w:r>
        <w:rPr>
          <w:spacing w:val="80"/>
        </w:rPr>
        <w:t xml:space="preserve"> </w:t>
      </w:r>
      <w:r>
        <w:t>развивается</w:t>
      </w:r>
      <w:r>
        <w:rPr>
          <w:spacing w:val="80"/>
        </w:rPr>
        <w:t xml:space="preserve"> </w:t>
      </w:r>
      <w:r>
        <w:t>каждое</w:t>
      </w:r>
      <w:r>
        <w:rPr>
          <w:spacing w:val="80"/>
        </w:rPr>
        <w:t xml:space="preserve"> </w:t>
      </w:r>
      <w:r>
        <w:t xml:space="preserve">из следующих физических качеств: гибкость, координация, быстрота, сила, выносливость; </w:t>
      </w:r>
      <w:r>
        <w:rPr>
          <w:spacing w:val="-2"/>
        </w:rPr>
        <w:t>различать</w:t>
      </w:r>
      <w:r>
        <w:tab/>
      </w:r>
      <w:r>
        <w:rPr>
          <w:spacing w:val="-2"/>
        </w:rPr>
        <w:t>упражнения</w:t>
      </w:r>
      <w:r>
        <w:tab/>
      </w:r>
      <w:r>
        <w:rPr>
          <w:spacing w:val="-6"/>
        </w:rPr>
        <w:t>по</w:t>
      </w:r>
      <w:r>
        <w:tab/>
      </w:r>
      <w:r>
        <w:rPr>
          <w:spacing w:val="-2"/>
        </w:rPr>
        <w:t>воздействию</w:t>
      </w:r>
      <w:r>
        <w:tab/>
      </w:r>
      <w:r>
        <w:rPr>
          <w:spacing w:val="-6"/>
        </w:rPr>
        <w:t>на</w:t>
      </w:r>
      <w:r>
        <w:tab/>
      </w:r>
      <w:r>
        <w:rPr>
          <w:spacing w:val="-2"/>
        </w:rPr>
        <w:t>развитие</w:t>
      </w:r>
      <w:r>
        <w:tab/>
      </w:r>
      <w:r>
        <w:rPr>
          <w:spacing w:val="-2"/>
        </w:rPr>
        <w:t>основных</w:t>
      </w:r>
      <w:r>
        <w:tab/>
      </w:r>
      <w:r>
        <w:rPr>
          <w:spacing w:val="-2"/>
        </w:rPr>
        <w:t>физических</w:t>
      </w:r>
      <w:r>
        <w:tab/>
      </w:r>
      <w:r>
        <w:rPr>
          <w:spacing w:val="-2"/>
        </w:rPr>
        <w:t>качеств</w:t>
      </w:r>
      <w:r>
        <w:tab/>
      </w:r>
      <w:r>
        <w:rPr>
          <w:spacing w:val="-10"/>
        </w:rPr>
        <w:t xml:space="preserve">и </w:t>
      </w:r>
      <w:r>
        <w:t>способностей человека;</w:t>
      </w:r>
    </w:p>
    <w:p w:rsidR="00B74A8E" w:rsidRDefault="00B74A8E" w:rsidP="00B74A8E">
      <w:pPr>
        <w:pStyle w:val="a3"/>
        <w:jc w:val="left"/>
      </w:pPr>
      <w:r>
        <w:t>различать</w:t>
      </w:r>
      <w:r>
        <w:rPr>
          <w:spacing w:val="-1"/>
        </w:rPr>
        <w:t xml:space="preserve"> </w:t>
      </w:r>
      <w:r>
        <w:t>упражнения</w:t>
      </w:r>
      <w:r>
        <w:rPr>
          <w:spacing w:val="-1"/>
        </w:rPr>
        <w:t xml:space="preserve"> </w:t>
      </w:r>
      <w:r>
        <w:t>на</w:t>
      </w:r>
      <w:r>
        <w:rPr>
          <w:spacing w:val="-2"/>
        </w:rPr>
        <w:t xml:space="preserve"> </w:t>
      </w:r>
      <w:r>
        <w:t>развитие</w:t>
      </w:r>
      <w:r>
        <w:rPr>
          <w:spacing w:val="-4"/>
        </w:rPr>
        <w:t xml:space="preserve"> </w:t>
      </w:r>
      <w:r>
        <w:rPr>
          <w:spacing w:val="-2"/>
        </w:rPr>
        <w:t>моторики;</w:t>
      </w:r>
    </w:p>
    <w:p w:rsidR="00B74A8E" w:rsidRDefault="00B74A8E" w:rsidP="00B74A8E">
      <w:pPr>
        <w:pStyle w:val="a3"/>
        <w:jc w:val="left"/>
      </w:pPr>
      <w:r>
        <w:t>объяснять</w:t>
      </w:r>
      <w:r>
        <w:rPr>
          <w:spacing w:val="-3"/>
        </w:rPr>
        <w:t xml:space="preserve"> </w:t>
      </w:r>
      <w:r>
        <w:t>технику</w:t>
      </w:r>
      <w:r>
        <w:rPr>
          <w:spacing w:val="-1"/>
        </w:rPr>
        <w:t xml:space="preserve"> </w:t>
      </w:r>
      <w:r>
        <w:t>дыхания</w:t>
      </w:r>
      <w:r>
        <w:rPr>
          <w:spacing w:val="-3"/>
        </w:rPr>
        <w:t xml:space="preserve"> </w:t>
      </w:r>
      <w:r>
        <w:t>под</w:t>
      </w:r>
      <w:r>
        <w:rPr>
          <w:spacing w:val="-4"/>
        </w:rPr>
        <w:t xml:space="preserve"> </w:t>
      </w:r>
      <w:r>
        <w:t>водой, технику</w:t>
      </w:r>
      <w:r>
        <w:rPr>
          <w:spacing w:val="-1"/>
        </w:rPr>
        <w:t xml:space="preserve"> </w:t>
      </w:r>
      <w:r>
        <w:t>удержания тела</w:t>
      </w:r>
      <w:r>
        <w:rPr>
          <w:spacing w:val="-2"/>
        </w:rPr>
        <w:t xml:space="preserve"> </w:t>
      </w:r>
      <w:r>
        <w:t>на</w:t>
      </w:r>
      <w:r>
        <w:rPr>
          <w:spacing w:val="-1"/>
        </w:rPr>
        <w:t xml:space="preserve"> </w:t>
      </w:r>
      <w:r>
        <w:rPr>
          <w:spacing w:val="-2"/>
        </w:rPr>
        <w:t>воде;</w:t>
      </w:r>
    </w:p>
    <w:p w:rsidR="00B74A8E" w:rsidRDefault="00B74A8E" w:rsidP="00B74A8E">
      <w:pPr>
        <w:pStyle w:val="a3"/>
        <w:jc w:val="left"/>
      </w:pPr>
      <w:r>
        <w:t>формулировать</w:t>
      </w:r>
      <w:r>
        <w:rPr>
          <w:spacing w:val="40"/>
        </w:rPr>
        <w:t xml:space="preserve"> </w:t>
      </w:r>
      <w:r>
        <w:t>основные</w:t>
      </w:r>
      <w:r>
        <w:rPr>
          <w:spacing w:val="40"/>
        </w:rPr>
        <w:t xml:space="preserve"> </w:t>
      </w:r>
      <w:r>
        <w:t>правила</w:t>
      </w:r>
      <w:r>
        <w:rPr>
          <w:spacing w:val="40"/>
        </w:rPr>
        <w:t xml:space="preserve"> </w:t>
      </w:r>
      <w:r>
        <w:t>выполнения</w:t>
      </w:r>
      <w:r>
        <w:rPr>
          <w:spacing w:val="40"/>
        </w:rPr>
        <w:t xml:space="preserve"> </w:t>
      </w:r>
      <w:r>
        <w:t>спортивных</w:t>
      </w:r>
      <w:r>
        <w:rPr>
          <w:spacing w:val="40"/>
        </w:rPr>
        <w:t xml:space="preserve"> </w:t>
      </w:r>
      <w:r>
        <w:t>упражнений</w:t>
      </w:r>
      <w:r>
        <w:rPr>
          <w:spacing w:val="40"/>
        </w:rPr>
        <w:t xml:space="preserve"> </w:t>
      </w:r>
      <w:r>
        <w:t>(по</w:t>
      </w:r>
      <w:r>
        <w:rPr>
          <w:spacing w:val="40"/>
        </w:rPr>
        <w:t xml:space="preserve"> </w:t>
      </w:r>
      <w:r>
        <w:t>виду</w:t>
      </w:r>
      <w:r>
        <w:rPr>
          <w:spacing w:val="40"/>
        </w:rPr>
        <w:t xml:space="preserve"> </w:t>
      </w:r>
      <w:r>
        <w:t>спорта</w:t>
      </w:r>
      <w:r>
        <w:rPr>
          <w:spacing w:val="40"/>
        </w:rPr>
        <w:t xml:space="preserve"> </w:t>
      </w:r>
      <w:r>
        <w:t xml:space="preserve">на </w:t>
      </w:r>
      <w:r>
        <w:rPr>
          <w:spacing w:val="-2"/>
        </w:rPr>
        <w:t>выбор);</w:t>
      </w:r>
    </w:p>
    <w:p w:rsidR="00B74A8E" w:rsidRDefault="00B74A8E" w:rsidP="00B74A8E">
      <w:pPr>
        <w:pStyle w:val="a3"/>
        <w:ind w:right="2016"/>
        <w:jc w:val="left"/>
      </w:pPr>
      <w:r>
        <w:t>выявлять</w:t>
      </w:r>
      <w:r>
        <w:rPr>
          <w:spacing w:val="-5"/>
        </w:rPr>
        <w:t xml:space="preserve"> </w:t>
      </w:r>
      <w:r>
        <w:t>характерные</w:t>
      </w:r>
      <w:r>
        <w:rPr>
          <w:spacing w:val="-5"/>
        </w:rPr>
        <w:t xml:space="preserve"> </w:t>
      </w:r>
      <w:r>
        <w:t>ошибки</w:t>
      </w:r>
      <w:r>
        <w:rPr>
          <w:spacing w:val="-7"/>
        </w:rPr>
        <w:t xml:space="preserve"> </w:t>
      </w:r>
      <w:r>
        <w:t>при</w:t>
      </w:r>
      <w:r>
        <w:rPr>
          <w:spacing w:val="-7"/>
        </w:rPr>
        <w:t xml:space="preserve"> </w:t>
      </w:r>
      <w:r>
        <w:t>выполнении</w:t>
      </w:r>
      <w:r>
        <w:rPr>
          <w:spacing w:val="-7"/>
        </w:rPr>
        <w:t xml:space="preserve"> </w:t>
      </w:r>
      <w:r>
        <w:t>физических</w:t>
      </w:r>
      <w:r>
        <w:rPr>
          <w:spacing w:val="-5"/>
        </w:rPr>
        <w:t xml:space="preserve"> </w:t>
      </w:r>
      <w:r>
        <w:t>упражнений. Способы физкультурной деятельности.</w:t>
      </w:r>
    </w:p>
    <w:p w:rsidR="00B74A8E" w:rsidRDefault="00B74A8E" w:rsidP="00B74A8E">
      <w:pPr>
        <w:pStyle w:val="a3"/>
        <w:jc w:val="left"/>
      </w:pPr>
      <w:r>
        <w:t>Самостоятельные</w:t>
      </w:r>
      <w:r>
        <w:rPr>
          <w:spacing w:val="80"/>
        </w:rPr>
        <w:t xml:space="preserve"> </w:t>
      </w:r>
      <w:r>
        <w:t>занятия</w:t>
      </w:r>
      <w:r>
        <w:rPr>
          <w:spacing w:val="80"/>
        </w:rPr>
        <w:t xml:space="preserve"> </w:t>
      </w:r>
      <w:r>
        <w:t>общеразвивающими</w:t>
      </w:r>
      <w:r>
        <w:rPr>
          <w:spacing w:val="80"/>
        </w:rPr>
        <w:t xml:space="preserve"> </w:t>
      </w:r>
      <w:r>
        <w:t>и</w:t>
      </w:r>
      <w:r>
        <w:rPr>
          <w:spacing w:val="80"/>
        </w:rPr>
        <w:t xml:space="preserve"> </w:t>
      </w:r>
      <w:r>
        <w:t>здоровье</w:t>
      </w:r>
      <w:r>
        <w:rPr>
          <w:spacing w:val="80"/>
        </w:rPr>
        <w:t xml:space="preserve"> </w:t>
      </w:r>
      <w:r>
        <w:t>формирующими</w:t>
      </w:r>
      <w:r>
        <w:rPr>
          <w:spacing w:val="80"/>
        </w:rPr>
        <w:t xml:space="preserve"> </w:t>
      </w:r>
      <w:r>
        <w:t>физическими</w:t>
      </w:r>
      <w:r>
        <w:rPr>
          <w:spacing w:val="80"/>
        </w:rPr>
        <w:t xml:space="preserve"> </w:t>
      </w:r>
      <w:r>
        <w:rPr>
          <w:spacing w:val="-2"/>
        </w:rPr>
        <w:t>упражнениями:</w:t>
      </w:r>
    </w:p>
    <w:p w:rsidR="00B74A8E" w:rsidRDefault="00B74A8E" w:rsidP="00B74A8E">
      <w:pPr>
        <w:pStyle w:val="a3"/>
        <w:ind w:right="424"/>
        <w:jc w:val="left"/>
      </w:pPr>
      <w:r>
        <w:t>самостоятельно</w:t>
      </w:r>
      <w:r>
        <w:rPr>
          <w:spacing w:val="71"/>
        </w:rPr>
        <w:t xml:space="preserve"> </w:t>
      </w:r>
      <w:r>
        <w:t>проводить</w:t>
      </w:r>
      <w:r>
        <w:rPr>
          <w:spacing w:val="74"/>
        </w:rPr>
        <w:t xml:space="preserve"> </w:t>
      </w:r>
      <w:r>
        <w:t>разминку</w:t>
      </w:r>
      <w:r>
        <w:rPr>
          <w:spacing w:val="71"/>
        </w:rPr>
        <w:t xml:space="preserve"> </w:t>
      </w:r>
      <w:r>
        <w:t>по</w:t>
      </w:r>
      <w:r>
        <w:rPr>
          <w:spacing w:val="73"/>
        </w:rPr>
        <w:t xml:space="preserve"> </w:t>
      </w:r>
      <w:r>
        <w:t>её</w:t>
      </w:r>
      <w:r>
        <w:rPr>
          <w:spacing w:val="75"/>
        </w:rPr>
        <w:t xml:space="preserve"> </w:t>
      </w:r>
      <w:r>
        <w:t>видам:</w:t>
      </w:r>
      <w:r>
        <w:rPr>
          <w:spacing w:val="71"/>
        </w:rPr>
        <w:t xml:space="preserve"> </w:t>
      </w:r>
      <w:r>
        <w:t>общую,</w:t>
      </w:r>
      <w:r>
        <w:rPr>
          <w:spacing w:val="73"/>
        </w:rPr>
        <w:t xml:space="preserve"> </w:t>
      </w:r>
      <w:r>
        <w:t>партерную,</w:t>
      </w:r>
      <w:r>
        <w:rPr>
          <w:spacing w:val="73"/>
        </w:rPr>
        <w:t xml:space="preserve"> </w:t>
      </w:r>
      <w:r>
        <w:t>разминку</w:t>
      </w:r>
      <w:r>
        <w:rPr>
          <w:spacing w:val="73"/>
        </w:rPr>
        <w:t xml:space="preserve"> </w:t>
      </w:r>
      <w:r>
        <w:t>у</w:t>
      </w:r>
      <w:r>
        <w:rPr>
          <w:spacing w:val="71"/>
        </w:rPr>
        <w:t xml:space="preserve"> </w:t>
      </w:r>
      <w:r>
        <w:t>опоры, характеризовать комплексы гимнастических упражнений по целевому назначению; организовывать проведение игр, игровых заданий и спортивных эстафет (на выбор).</w:t>
      </w:r>
    </w:p>
    <w:p w:rsidR="00B74A8E" w:rsidRDefault="00B74A8E" w:rsidP="00B74A8E">
      <w:pPr>
        <w:pStyle w:val="a3"/>
        <w:tabs>
          <w:tab w:val="left" w:pos="1515"/>
          <w:tab w:val="left" w:pos="3085"/>
          <w:tab w:val="left" w:pos="4592"/>
          <w:tab w:val="left" w:pos="5168"/>
          <w:tab w:val="left" w:pos="5840"/>
          <w:tab w:val="left" w:pos="6971"/>
          <w:tab w:val="left" w:pos="8377"/>
          <w:tab w:val="left" w:pos="9685"/>
        </w:tabs>
        <w:ind w:right="423"/>
        <w:jc w:val="left"/>
      </w:pPr>
      <w:r>
        <w:t xml:space="preserve">Самостоятельные наблюдения за физическим развитием и физической подготовленностью: </w:t>
      </w:r>
      <w:r>
        <w:rPr>
          <w:spacing w:val="-2"/>
        </w:rPr>
        <w:t>определять</w:t>
      </w:r>
      <w:r>
        <w:tab/>
      </w:r>
      <w:r>
        <w:rPr>
          <w:spacing w:val="-2"/>
        </w:rPr>
        <w:t>максимально</w:t>
      </w:r>
      <w:r>
        <w:tab/>
      </w:r>
      <w:r>
        <w:rPr>
          <w:spacing w:val="-2"/>
        </w:rPr>
        <w:t>допустимую</w:t>
      </w:r>
      <w:r>
        <w:tab/>
      </w:r>
      <w:r>
        <w:rPr>
          <w:spacing w:val="-4"/>
        </w:rPr>
        <w:t>для</w:t>
      </w:r>
      <w:r>
        <w:tab/>
      </w:r>
      <w:r>
        <w:rPr>
          <w:spacing w:val="-4"/>
        </w:rPr>
        <w:t>себя</w:t>
      </w:r>
      <w:r>
        <w:tab/>
      </w:r>
      <w:r>
        <w:rPr>
          <w:spacing w:val="-2"/>
        </w:rPr>
        <w:t>нагрузку</w:t>
      </w:r>
      <w:r>
        <w:tab/>
      </w:r>
      <w:r>
        <w:rPr>
          <w:spacing w:val="-2"/>
        </w:rPr>
        <w:t>(амплитуду</w:t>
      </w:r>
      <w:r>
        <w:tab/>
      </w:r>
      <w:r>
        <w:rPr>
          <w:spacing w:val="-2"/>
        </w:rPr>
        <w:t>движения)</w:t>
      </w:r>
      <w:r>
        <w:tab/>
      </w:r>
      <w:r>
        <w:rPr>
          <w:spacing w:val="-4"/>
        </w:rPr>
        <w:t xml:space="preserve">при </w:t>
      </w:r>
      <w:r>
        <w:t>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74A8E" w:rsidRDefault="00B74A8E" w:rsidP="00B74A8E">
      <w:pPr>
        <w:pStyle w:val="a3"/>
        <w:jc w:val="left"/>
      </w:pPr>
      <w:r>
        <w:t>проводить</w:t>
      </w:r>
      <w:r>
        <w:rPr>
          <w:spacing w:val="-3"/>
        </w:rPr>
        <w:t xml:space="preserve"> </w:t>
      </w:r>
      <w:r>
        <w:t>наблюдения</w:t>
      </w:r>
      <w:r>
        <w:rPr>
          <w:spacing w:val="-6"/>
        </w:rPr>
        <w:t xml:space="preserve"> </w:t>
      </w:r>
      <w:r>
        <w:t>за</w:t>
      </w:r>
      <w:r>
        <w:rPr>
          <w:spacing w:val="-4"/>
        </w:rPr>
        <w:t xml:space="preserve"> </w:t>
      </w:r>
      <w:r>
        <w:t>своим</w:t>
      </w:r>
      <w:r>
        <w:rPr>
          <w:spacing w:val="-2"/>
        </w:rPr>
        <w:t xml:space="preserve"> </w:t>
      </w:r>
      <w:r>
        <w:t>дыханием</w:t>
      </w:r>
      <w:r>
        <w:rPr>
          <w:spacing w:val="-4"/>
        </w:rPr>
        <w:t xml:space="preserve"> </w:t>
      </w:r>
      <w:r>
        <w:t>при</w:t>
      </w:r>
      <w:r>
        <w:rPr>
          <w:spacing w:val="-5"/>
        </w:rPr>
        <w:t xml:space="preserve"> </w:t>
      </w:r>
      <w:r>
        <w:t>выполнении</w:t>
      </w:r>
      <w:r>
        <w:rPr>
          <w:spacing w:val="-5"/>
        </w:rPr>
        <w:t xml:space="preserve"> </w:t>
      </w:r>
      <w:r>
        <w:t>упражнений</w:t>
      </w:r>
      <w:r>
        <w:rPr>
          <w:spacing w:val="-2"/>
        </w:rPr>
        <w:t xml:space="preserve"> </w:t>
      </w:r>
      <w:r>
        <w:t>основной</w:t>
      </w:r>
      <w:r>
        <w:rPr>
          <w:spacing w:val="-5"/>
        </w:rPr>
        <w:t xml:space="preserve"> </w:t>
      </w:r>
      <w:r>
        <w:t>гимнастики. Самостоятельные развивающие, подвижные игры и спортивные эстафеты:</w:t>
      </w:r>
    </w:p>
    <w:p w:rsidR="00B74A8E" w:rsidRDefault="00B74A8E" w:rsidP="00B74A8E">
      <w:pPr>
        <w:pStyle w:val="a3"/>
        <w:jc w:val="left"/>
      </w:pPr>
      <w:r>
        <w:t>составлять,</w:t>
      </w:r>
      <w:r>
        <w:rPr>
          <w:spacing w:val="-4"/>
        </w:rPr>
        <w:t xml:space="preserve"> </w:t>
      </w:r>
      <w:r>
        <w:t>организовывать и</w:t>
      </w:r>
      <w:r>
        <w:rPr>
          <w:spacing w:val="-4"/>
        </w:rPr>
        <w:t xml:space="preserve"> </w:t>
      </w:r>
      <w:r>
        <w:t>проводить</w:t>
      </w:r>
      <w:r>
        <w:rPr>
          <w:spacing w:val="-1"/>
        </w:rPr>
        <w:t xml:space="preserve"> </w:t>
      </w:r>
      <w:r>
        <w:t>игры</w:t>
      </w:r>
      <w:r>
        <w:rPr>
          <w:spacing w:val="-5"/>
        </w:rPr>
        <w:t xml:space="preserve"> </w:t>
      </w:r>
      <w:r>
        <w:t>и игровые</w:t>
      </w:r>
      <w:r>
        <w:rPr>
          <w:spacing w:val="-2"/>
        </w:rPr>
        <w:t xml:space="preserve"> задания;</w:t>
      </w:r>
    </w:p>
    <w:p w:rsidR="00B74A8E" w:rsidRDefault="00B74A8E" w:rsidP="00B74A8E">
      <w:pPr>
        <w:pStyle w:val="a3"/>
        <w:ind w:right="424"/>
      </w:pPr>
      <w:r>
        <w:t xml:space="preserve">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w:t>
      </w:r>
      <w:r>
        <w:rPr>
          <w:spacing w:val="-2"/>
        </w:rPr>
        <w:t>команды).</w:t>
      </w:r>
    </w:p>
    <w:p w:rsidR="00B74A8E" w:rsidRDefault="00B74A8E" w:rsidP="00B74A8E">
      <w:pPr>
        <w:pStyle w:val="a3"/>
        <w:ind w:right="5592"/>
        <w:jc w:val="left"/>
      </w:pPr>
      <w:r>
        <w:t>Физическое совершенствование. Физкультурно-оздоровительная</w:t>
      </w:r>
      <w:r>
        <w:rPr>
          <w:spacing w:val="-15"/>
        </w:rPr>
        <w:t xml:space="preserve"> </w:t>
      </w:r>
      <w:r>
        <w:t>деятельность:</w:t>
      </w:r>
    </w:p>
    <w:p w:rsidR="00B74A8E" w:rsidRDefault="00B74A8E" w:rsidP="00B74A8E">
      <w:pPr>
        <w:pStyle w:val="a3"/>
        <w:ind w:right="423"/>
      </w:pPr>
      <w: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w:t>
      </w:r>
      <w:r>
        <w:rPr>
          <w:spacing w:val="-2"/>
        </w:rPr>
        <w:t>прыжков;</w:t>
      </w:r>
    </w:p>
    <w:p w:rsidR="00B74A8E" w:rsidRDefault="00B74A8E" w:rsidP="00B74A8E">
      <w:pPr>
        <w:pStyle w:val="a3"/>
        <w:ind w:right="423"/>
      </w:pPr>
      <w:r>
        <w:t>осваивать и выполнять технику спортивного плавания стилями (на выбор): брасс, кроль на спине, кроль;</w:t>
      </w:r>
    </w:p>
    <w:p w:rsidR="00B74A8E" w:rsidRDefault="00B74A8E" w:rsidP="00B74A8E">
      <w:pPr>
        <w:pStyle w:val="a3"/>
        <w:ind w:right="424"/>
      </w:pPr>
      <w:r>
        <w:t>осваивать</w:t>
      </w:r>
      <w:r>
        <w:rPr>
          <w:spacing w:val="-4"/>
        </w:rPr>
        <w:t xml:space="preserve"> </w:t>
      </w:r>
      <w:r>
        <w:t>технику</w:t>
      </w:r>
      <w:r>
        <w:rPr>
          <w:spacing w:val="-4"/>
        </w:rPr>
        <w:t xml:space="preserve"> </w:t>
      </w:r>
      <w:r>
        <w:t>выполнения</w:t>
      </w:r>
      <w:r>
        <w:rPr>
          <w:spacing w:val="-4"/>
        </w:rPr>
        <w:t xml:space="preserve"> </w:t>
      </w:r>
      <w:r>
        <w:t>комплексов</w:t>
      </w:r>
      <w:r>
        <w:rPr>
          <w:spacing w:val="-5"/>
        </w:rPr>
        <w:t xml:space="preserve"> </w:t>
      </w:r>
      <w:r>
        <w:t>гимнастических</w:t>
      </w:r>
      <w:r>
        <w:rPr>
          <w:spacing w:val="-4"/>
        </w:rPr>
        <w:t xml:space="preserve"> </w:t>
      </w:r>
      <w:r>
        <w:t>упражнений</w:t>
      </w:r>
      <w:r>
        <w:rPr>
          <w:spacing w:val="-5"/>
        </w:rPr>
        <w:t xml:space="preserve"> </w:t>
      </w:r>
      <w:r>
        <w:t>для</w:t>
      </w:r>
      <w:r>
        <w:rPr>
          <w:spacing w:val="-4"/>
        </w:rPr>
        <w:t xml:space="preserve"> </w:t>
      </w:r>
      <w:r>
        <w:t>развития</w:t>
      </w:r>
      <w:r>
        <w:rPr>
          <w:spacing w:val="-4"/>
        </w:rPr>
        <w:t xml:space="preserve"> </w:t>
      </w:r>
      <w:r>
        <w:t>гибкости, координационно-скоростных способностей;</w:t>
      </w:r>
    </w:p>
    <w:p w:rsidR="00B74A8E" w:rsidRDefault="00B74A8E" w:rsidP="00B74A8E">
      <w:pPr>
        <w:pStyle w:val="a3"/>
        <w:ind w:right="364"/>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w:t>
      </w:r>
      <w:r>
        <w:rPr>
          <w:spacing w:val="-4"/>
        </w:rPr>
        <w:t xml:space="preserve"> </w:t>
      </w:r>
      <w:r>
        <w:t>различными</w:t>
      </w:r>
      <w:r>
        <w:rPr>
          <w:spacing w:val="-6"/>
        </w:rPr>
        <w:t xml:space="preserve"> </w:t>
      </w:r>
      <w:r>
        <w:t>способами</w:t>
      </w:r>
      <w:r>
        <w:rPr>
          <w:spacing w:val="-3"/>
        </w:rPr>
        <w:t xml:space="preserve"> </w:t>
      </w:r>
      <w:r>
        <w:t>передвижения,</w:t>
      </w:r>
      <w:r>
        <w:rPr>
          <w:spacing w:val="-4"/>
        </w:rPr>
        <w:t xml:space="preserve"> </w:t>
      </w:r>
      <w:r>
        <w:t>группировка,</w:t>
      </w:r>
      <w:r>
        <w:rPr>
          <w:spacing w:val="-4"/>
        </w:rPr>
        <w:t xml:space="preserve"> </w:t>
      </w:r>
      <w:r>
        <w:t>перекаты,</w:t>
      </w:r>
      <w:r>
        <w:rPr>
          <w:spacing w:val="-4"/>
        </w:rPr>
        <w:t xml:space="preserve"> </w:t>
      </w:r>
      <w:r>
        <w:t>повороты,</w:t>
      </w:r>
      <w:r>
        <w:rPr>
          <w:spacing w:val="-4"/>
        </w:rPr>
        <w:t xml:space="preserve"> </w:t>
      </w:r>
      <w:r>
        <w:t>прыжки, удержание на воде, дыхание под водой и другие;</w:t>
      </w:r>
    </w:p>
    <w:p w:rsidR="00B74A8E" w:rsidRDefault="00B74A8E" w:rsidP="00B74A8E">
      <w:pPr>
        <w:pStyle w:val="a3"/>
        <w:ind w:right="424"/>
      </w:pPr>
      <w:r>
        <w:t xml:space="preserve">проявлять физические качества: гибкость, координацию – и демонстрировать динамику их </w:t>
      </w:r>
      <w:r>
        <w:rPr>
          <w:spacing w:val="-2"/>
        </w:rPr>
        <w:t>развития;</w:t>
      </w:r>
    </w:p>
    <w:p w:rsidR="00B74A8E" w:rsidRDefault="00B74A8E" w:rsidP="00B74A8E">
      <w:pPr>
        <w:pStyle w:val="a3"/>
        <w:ind w:right="424"/>
      </w:pPr>
      <w:r>
        <w:t>осваивать универсальные умения по самостоятельному выполнению упражнений в оздоровительных формах занятий;</w:t>
      </w:r>
    </w:p>
    <w:p w:rsidR="00B74A8E" w:rsidRDefault="00B74A8E" w:rsidP="00B74A8E">
      <w:pPr>
        <w:pStyle w:val="a3"/>
        <w:ind w:right="5940"/>
        <w:jc w:val="left"/>
      </w:pPr>
      <w:r>
        <w:t>осваивать строевой и походный шаг. Спортивно-оздоровительная</w:t>
      </w:r>
      <w:r>
        <w:rPr>
          <w:spacing w:val="-15"/>
        </w:rPr>
        <w:t xml:space="preserve"> </w:t>
      </w:r>
      <w:r>
        <w:t>деятельность:</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B74A8E" w:rsidRDefault="00B74A8E" w:rsidP="00B74A8E">
      <w:pPr>
        <w:pStyle w:val="a3"/>
        <w:spacing w:before="1"/>
        <w:ind w:right="423"/>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74A8E" w:rsidRDefault="00B74A8E" w:rsidP="00B74A8E">
      <w:pPr>
        <w:pStyle w:val="a3"/>
        <w:ind w:right="421"/>
      </w:pPr>
      <w:r>
        <w:t>осваивать универсальные умения прыжков, поворотов, равновесий, включая: серию поворотов</w:t>
      </w:r>
      <w:r>
        <w:rPr>
          <w:spacing w:val="40"/>
        </w:rPr>
        <w:t xml:space="preserve"> </w:t>
      </w:r>
      <w:r>
        <w:t>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74A8E" w:rsidRDefault="00B74A8E" w:rsidP="00B74A8E">
      <w:pPr>
        <w:pStyle w:val="a3"/>
        <w:ind w:right="424"/>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B74A8E" w:rsidRDefault="00B74A8E" w:rsidP="00B74A8E">
      <w:pPr>
        <w:pStyle w:val="a3"/>
        <w:ind w:right="424"/>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74A8E" w:rsidRDefault="00B74A8E" w:rsidP="00B74A8E">
      <w:pPr>
        <w:pStyle w:val="a5"/>
        <w:numPr>
          <w:ilvl w:val="3"/>
          <w:numId w:val="26"/>
        </w:numPr>
        <w:tabs>
          <w:tab w:val="left" w:pos="1246"/>
        </w:tabs>
        <w:ind w:right="424" w:firstLine="0"/>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pPr>
      <w:r>
        <w:t>Знания</w:t>
      </w:r>
      <w:r>
        <w:rPr>
          <w:spacing w:val="-4"/>
        </w:rPr>
        <w:t xml:space="preserve"> </w:t>
      </w:r>
      <w:r>
        <w:t>о физической</w:t>
      </w:r>
      <w:r>
        <w:rPr>
          <w:spacing w:val="1"/>
        </w:rPr>
        <w:t xml:space="preserve"> </w:t>
      </w:r>
      <w:r>
        <w:rPr>
          <w:spacing w:val="-2"/>
        </w:rPr>
        <w:t>культуре:</w:t>
      </w:r>
    </w:p>
    <w:p w:rsidR="00B74A8E" w:rsidRDefault="00B74A8E" w:rsidP="00B74A8E">
      <w:pPr>
        <w:pStyle w:val="a3"/>
        <w:ind w:right="424"/>
      </w:pPr>
      <w:r>
        <w:t>определять и</w:t>
      </w:r>
      <w:r>
        <w:rPr>
          <w:spacing w:val="-2"/>
        </w:rPr>
        <w:t xml:space="preserve"> </w:t>
      </w:r>
      <w:r>
        <w:t>кратко</w:t>
      </w:r>
      <w:r>
        <w:rPr>
          <w:spacing w:val="-1"/>
        </w:rPr>
        <w:t xml:space="preserve"> </w:t>
      </w:r>
      <w:r>
        <w:t>характеризовать</w:t>
      </w:r>
      <w:r>
        <w:rPr>
          <w:spacing w:val="-2"/>
        </w:rPr>
        <w:t xml:space="preserve"> </w:t>
      </w:r>
      <w:r>
        <w:t>физическую культуру,</w:t>
      </w:r>
      <w:r>
        <w:rPr>
          <w:spacing w:val="-1"/>
        </w:rPr>
        <w:t xml:space="preserve"> </w:t>
      </w:r>
      <w:r>
        <w:t>её роль в</w:t>
      </w:r>
      <w:r>
        <w:rPr>
          <w:spacing w:val="-2"/>
        </w:rPr>
        <w:t xml:space="preserve"> </w:t>
      </w:r>
      <w:r>
        <w:t>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74A8E" w:rsidRDefault="00B74A8E" w:rsidP="00B74A8E">
      <w:pPr>
        <w:pStyle w:val="a3"/>
        <w:ind w:right="422"/>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74A8E" w:rsidRDefault="00B74A8E" w:rsidP="00B74A8E">
      <w:pPr>
        <w:pStyle w:val="a3"/>
        <w:ind w:right="423"/>
      </w:pPr>
      <w:r>
        <w:t>понимать и перечислять физические упражнения в классификации по преимущественной целевой направленности;</w:t>
      </w:r>
    </w:p>
    <w:p w:rsidR="00B74A8E" w:rsidRDefault="00B74A8E" w:rsidP="00B74A8E">
      <w:pPr>
        <w:pStyle w:val="a3"/>
        <w:ind w:right="423"/>
      </w:pPr>
      <w:r>
        <w:t>формулировать основные задачи физической культуры, объяснять отличия задач физической культуры от задач спорта;</w:t>
      </w:r>
    </w:p>
    <w:p w:rsidR="00B74A8E" w:rsidRDefault="00B74A8E" w:rsidP="00B74A8E">
      <w:pPr>
        <w:pStyle w:val="a3"/>
        <w:ind w:right="422"/>
      </w:pPr>
      <w:r>
        <w:t>характеризовать туристическую деятельность, её место в классификации физических упражнений</w:t>
      </w:r>
      <w:r>
        <w:rPr>
          <w:spacing w:val="-2"/>
        </w:rPr>
        <w:t xml:space="preserve"> </w:t>
      </w:r>
      <w:r>
        <w:t>по</w:t>
      </w:r>
      <w:r>
        <w:rPr>
          <w:spacing w:val="-3"/>
        </w:rPr>
        <w:t xml:space="preserve"> </w:t>
      </w:r>
      <w:r>
        <w:t>признаку</w:t>
      </w:r>
      <w:r>
        <w:rPr>
          <w:spacing w:val="-6"/>
        </w:rPr>
        <w:t xml:space="preserve"> </w:t>
      </w:r>
      <w:r>
        <w:t>исторически</w:t>
      </w:r>
      <w:r>
        <w:rPr>
          <w:spacing w:val="-2"/>
        </w:rPr>
        <w:t xml:space="preserve"> </w:t>
      </w:r>
      <w:r>
        <w:t>сложившихся</w:t>
      </w:r>
      <w:r>
        <w:rPr>
          <w:spacing w:val="-3"/>
        </w:rPr>
        <w:t xml:space="preserve"> </w:t>
      </w:r>
      <w:r>
        <w:t>систем</w:t>
      </w:r>
      <w:r>
        <w:rPr>
          <w:spacing w:val="-2"/>
        </w:rPr>
        <w:t xml:space="preserve"> </w:t>
      </w:r>
      <w:r>
        <w:t>физического</w:t>
      </w:r>
      <w:r>
        <w:rPr>
          <w:spacing w:val="-1"/>
        </w:rPr>
        <w:t xml:space="preserve"> </w:t>
      </w:r>
      <w:r>
        <w:t>воспитания</w:t>
      </w:r>
      <w:r>
        <w:rPr>
          <w:spacing w:val="-3"/>
        </w:rPr>
        <w:t xml:space="preserve"> </w:t>
      </w:r>
      <w:r>
        <w:t>и</w:t>
      </w:r>
      <w:r>
        <w:rPr>
          <w:spacing w:val="-2"/>
        </w:rPr>
        <w:t xml:space="preserve"> </w:t>
      </w:r>
      <w:r>
        <w:t>отмечать роль туристической деятельности в ориентировании на местности и жизнеобеспечении в трудных ситуациях;</w:t>
      </w:r>
    </w:p>
    <w:p w:rsidR="00B74A8E" w:rsidRDefault="00B74A8E" w:rsidP="00B74A8E">
      <w:pPr>
        <w:pStyle w:val="a3"/>
        <w:ind w:right="424"/>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74A8E" w:rsidRDefault="00B74A8E" w:rsidP="00B74A8E">
      <w:pPr>
        <w:pStyle w:val="a3"/>
      </w:pPr>
      <w:r>
        <w:t>знать</w:t>
      </w:r>
      <w:r>
        <w:rPr>
          <w:spacing w:val="-4"/>
        </w:rPr>
        <w:t xml:space="preserve"> </w:t>
      </w:r>
      <w:r>
        <w:t xml:space="preserve">строевые </w:t>
      </w:r>
      <w:r>
        <w:rPr>
          <w:spacing w:val="-2"/>
        </w:rPr>
        <w:t>команды;</w:t>
      </w:r>
    </w:p>
    <w:p w:rsidR="00B74A8E" w:rsidRDefault="00B74A8E" w:rsidP="00B74A8E">
      <w:pPr>
        <w:pStyle w:val="a3"/>
        <w:ind w:right="425"/>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74A8E" w:rsidRDefault="00B74A8E" w:rsidP="00B74A8E">
      <w:pPr>
        <w:pStyle w:val="a3"/>
        <w:ind w:right="494"/>
        <w:jc w:val="left"/>
      </w:pPr>
      <w:r>
        <w:t>определять ситуации, требующие применения правил предупреждения травматизма;</w:t>
      </w:r>
      <w:r>
        <w:rPr>
          <w:spacing w:val="80"/>
        </w:rPr>
        <w:t xml:space="preserve"> </w:t>
      </w:r>
      <w:r>
        <w:t>определять состав спортивной одежды в зависимости от погодных условий и условий занятий; различать гимнастические упражнения по воздействию на развитие физических качеств (сила, быстрота, координация, гибкость).</w:t>
      </w:r>
    </w:p>
    <w:p w:rsidR="00B74A8E" w:rsidRDefault="00B74A8E" w:rsidP="00B74A8E">
      <w:pPr>
        <w:pStyle w:val="a3"/>
        <w:jc w:val="left"/>
      </w:pPr>
      <w:r>
        <w:t>Способы</w:t>
      </w:r>
      <w:r>
        <w:rPr>
          <w:spacing w:val="-4"/>
        </w:rPr>
        <w:t xml:space="preserve"> </w:t>
      </w:r>
      <w:r>
        <w:t>физкультурной</w:t>
      </w:r>
      <w:r>
        <w:rPr>
          <w:spacing w:val="-4"/>
        </w:rPr>
        <w:t xml:space="preserve"> </w:t>
      </w:r>
      <w:r>
        <w:rPr>
          <w:spacing w:val="-2"/>
        </w:rPr>
        <w:t>деятельности:</w:t>
      </w:r>
    </w:p>
    <w:p w:rsidR="00B74A8E" w:rsidRDefault="00B74A8E" w:rsidP="00B74A8E">
      <w:pPr>
        <w:pStyle w:val="a3"/>
        <w:jc w:val="left"/>
      </w:pPr>
      <w:r>
        <w:t>составлять</w:t>
      </w:r>
      <w:r>
        <w:rPr>
          <w:spacing w:val="74"/>
        </w:rPr>
        <w:t xml:space="preserve"> </w:t>
      </w:r>
      <w:r>
        <w:t>индивидуальный</w:t>
      </w:r>
      <w:r>
        <w:rPr>
          <w:spacing w:val="75"/>
        </w:rPr>
        <w:t xml:space="preserve"> </w:t>
      </w:r>
      <w:r>
        <w:t>режим</w:t>
      </w:r>
      <w:r>
        <w:rPr>
          <w:spacing w:val="75"/>
        </w:rPr>
        <w:t xml:space="preserve"> </w:t>
      </w:r>
      <w:r>
        <w:t>дня,</w:t>
      </w:r>
      <w:r>
        <w:rPr>
          <w:spacing w:val="40"/>
        </w:rPr>
        <w:t xml:space="preserve"> </w:t>
      </w:r>
      <w:r>
        <w:t>вести</w:t>
      </w:r>
      <w:r>
        <w:rPr>
          <w:spacing w:val="79"/>
        </w:rPr>
        <w:t xml:space="preserve"> </w:t>
      </w:r>
      <w:r>
        <w:t>дневник</w:t>
      </w:r>
      <w:r>
        <w:rPr>
          <w:spacing w:val="74"/>
        </w:rPr>
        <w:t xml:space="preserve"> </w:t>
      </w:r>
      <w:r>
        <w:t>наблюдений</w:t>
      </w:r>
      <w:r>
        <w:rPr>
          <w:spacing w:val="75"/>
        </w:rPr>
        <w:t xml:space="preserve"> </w:t>
      </w:r>
      <w:r>
        <w:t>за</w:t>
      </w:r>
      <w:r>
        <w:rPr>
          <w:spacing w:val="75"/>
        </w:rPr>
        <w:t xml:space="preserve"> </w:t>
      </w:r>
      <w:r>
        <w:t>своим</w:t>
      </w:r>
      <w:r>
        <w:rPr>
          <w:spacing w:val="75"/>
        </w:rPr>
        <w:t xml:space="preserve"> </w:t>
      </w:r>
      <w:r>
        <w:t>физическим развитием, в том числе оценивая своё состояние после закаливающих процедур;</w:t>
      </w:r>
    </w:p>
    <w:p w:rsidR="00B74A8E" w:rsidRDefault="00B74A8E" w:rsidP="00B74A8E">
      <w:pPr>
        <w:pStyle w:val="a3"/>
        <w:jc w:val="left"/>
      </w:pPr>
      <w: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B74A8E" w:rsidRDefault="00B74A8E" w:rsidP="00B74A8E">
      <w:pPr>
        <w:pStyle w:val="a3"/>
        <w:spacing w:before="1"/>
        <w:jc w:val="left"/>
      </w:pPr>
      <w:r>
        <w:t>объяснять</w:t>
      </w:r>
      <w:r>
        <w:rPr>
          <w:spacing w:val="80"/>
        </w:rPr>
        <w:t xml:space="preserve"> </w:t>
      </w:r>
      <w:r>
        <w:t>технику</w:t>
      </w:r>
      <w:r>
        <w:rPr>
          <w:spacing w:val="80"/>
        </w:rPr>
        <w:t xml:space="preserve"> </w:t>
      </w:r>
      <w:r>
        <w:t>разученных</w:t>
      </w:r>
      <w:r>
        <w:rPr>
          <w:spacing w:val="80"/>
        </w:rPr>
        <w:t xml:space="preserve"> </w:t>
      </w:r>
      <w:r>
        <w:t>гимнастических</w:t>
      </w:r>
      <w:r>
        <w:rPr>
          <w:spacing w:val="80"/>
        </w:rPr>
        <w:t xml:space="preserve"> </w:t>
      </w:r>
      <w:r>
        <w:t>упражнений</w:t>
      </w:r>
      <w:r>
        <w:rPr>
          <w:spacing w:val="80"/>
        </w:rPr>
        <w:t xml:space="preserve"> </w:t>
      </w:r>
      <w:r>
        <w:t>и</w:t>
      </w:r>
      <w:r>
        <w:rPr>
          <w:spacing w:val="80"/>
        </w:rPr>
        <w:t xml:space="preserve"> </w:t>
      </w:r>
      <w:r>
        <w:t>специальных</w:t>
      </w:r>
      <w:r>
        <w:rPr>
          <w:spacing w:val="80"/>
        </w:rPr>
        <w:t xml:space="preserve"> </w:t>
      </w:r>
      <w:r>
        <w:t>физических</w:t>
      </w:r>
      <w:r>
        <w:rPr>
          <w:spacing w:val="80"/>
        </w:rPr>
        <w:t xml:space="preserve"> </w:t>
      </w:r>
      <w:r>
        <w:t>упражнений по виду спорта (по выбору);</w:t>
      </w:r>
    </w:p>
    <w:p w:rsidR="00B74A8E" w:rsidRDefault="00B74A8E" w:rsidP="00B74A8E">
      <w:pPr>
        <w:pStyle w:val="a3"/>
        <w:jc w:val="left"/>
      </w:pPr>
      <w:r>
        <w:t>общаться</w:t>
      </w:r>
      <w:r>
        <w:rPr>
          <w:spacing w:val="-4"/>
        </w:rPr>
        <w:t xml:space="preserve"> </w:t>
      </w:r>
      <w:r>
        <w:t>и</w:t>
      </w:r>
      <w:r>
        <w:rPr>
          <w:spacing w:val="-1"/>
        </w:rPr>
        <w:t xml:space="preserve"> </w:t>
      </w:r>
      <w:r>
        <w:t>взаимодействовать в</w:t>
      </w:r>
      <w:r>
        <w:rPr>
          <w:spacing w:val="-3"/>
        </w:rPr>
        <w:t xml:space="preserve"> </w:t>
      </w:r>
      <w:r>
        <w:t>игровой</w:t>
      </w:r>
      <w:r>
        <w:rPr>
          <w:spacing w:val="-3"/>
        </w:rPr>
        <w:t xml:space="preserve"> </w:t>
      </w:r>
      <w:r>
        <w:rPr>
          <w:spacing w:val="-2"/>
        </w:rPr>
        <w:t>деятельности;</w:t>
      </w:r>
    </w:p>
    <w:p w:rsidR="00B74A8E" w:rsidRDefault="00B74A8E" w:rsidP="00B74A8E">
      <w:pPr>
        <w:pStyle w:val="a3"/>
        <w:ind w:right="424"/>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74A8E" w:rsidRDefault="00B74A8E" w:rsidP="00B74A8E">
      <w:pPr>
        <w:pStyle w:val="a3"/>
        <w:ind w:right="423"/>
      </w:pPr>
      <w:r>
        <w:t xml:space="preserve">составлять, организовывать и проводить подвижные игры с элементами соревновательной </w:t>
      </w:r>
      <w:r>
        <w:rPr>
          <w:spacing w:val="-2"/>
        </w:rPr>
        <w:t>деятельности.</w:t>
      </w:r>
    </w:p>
    <w:p w:rsidR="00B74A8E" w:rsidRDefault="00B74A8E" w:rsidP="00B74A8E">
      <w:pPr>
        <w:pStyle w:val="a3"/>
        <w:ind w:right="5592"/>
        <w:jc w:val="left"/>
      </w:pPr>
      <w:r>
        <w:t>Физическое совершенствование Физкультурно-оздоровительная</w:t>
      </w:r>
      <w:r>
        <w:rPr>
          <w:spacing w:val="-15"/>
        </w:rPr>
        <w:t xml:space="preserve"> </w:t>
      </w:r>
      <w:r>
        <w:t>деятельность:</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74A8E" w:rsidRDefault="00B74A8E" w:rsidP="00B74A8E">
      <w:pPr>
        <w:pStyle w:val="a3"/>
        <w:ind w:right="423"/>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74A8E" w:rsidRDefault="00B74A8E" w:rsidP="00B74A8E">
      <w:pPr>
        <w:pStyle w:val="a3"/>
        <w:tabs>
          <w:tab w:val="left" w:pos="1352"/>
          <w:tab w:val="left" w:pos="2310"/>
          <w:tab w:val="left" w:pos="2761"/>
          <w:tab w:val="left" w:pos="4851"/>
          <w:tab w:val="left" w:pos="6368"/>
          <w:tab w:val="left" w:pos="8223"/>
          <w:tab w:val="left" w:pos="9685"/>
        </w:tabs>
        <w:ind w:right="422"/>
        <w:jc w:val="left"/>
      </w:pPr>
      <w:r>
        <w:t>осваивать</w:t>
      </w:r>
      <w:r>
        <w:rPr>
          <w:spacing w:val="80"/>
        </w:rPr>
        <w:t xml:space="preserve"> </w:t>
      </w:r>
      <w:r>
        <w:t>универсальные</w:t>
      </w:r>
      <w:r>
        <w:rPr>
          <w:spacing w:val="80"/>
        </w:rPr>
        <w:t xml:space="preserve"> </w:t>
      </w:r>
      <w:r>
        <w:t>умения</w:t>
      </w:r>
      <w:r>
        <w:rPr>
          <w:spacing w:val="80"/>
        </w:rPr>
        <w:t xml:space="preserve"> </w:t>
      </w:r>
      <w:r>
        <w:t>по</w:t>
      </w:r>
      <w:r>
        <w:rPr>
          <w:spacing w:val="80"/>
        </w:rPr>
        <w:t xml:space="preserve"> </w:t>
      </w:r>
      <w:r>
        <w:t>контролю</w:t>
      </w:r>
      <w:r>
        <w:rPr>
          <w:spacing w:val="80"/>
        </w:rPr>
        <w:t xml:space="preserve"> </w:t>
      </w:r>
      <w:r>
        <w:t>за</w:t>
      </w:r>
      <w:r>
        <w:rPr>
          <w:spacing w:val="80"/>
        </w:rPr>
        <w:t xml:space="preserve"> </w:t>
      </w:r>
      <w:r>
        <w:t>величиной</w:t>
      </w:r>
      <w:r>
        <w:rPr>
          <w:spacing w:val="80"/>
        </w:rPr>
        <w:t xml:space="preserve"> </w:t>
      </w:r>
      <w:r>
        <w:t>физической</w:t>
      </w:r>
      <w:r>
        <w:rPr>
          <w:spacing w:val="80"/>
        </w:rPr>
        <w:t xml:space="preserve"> </w:t>
      </w:r>
      <w:r>
        <w:t>нагрузки</w:t>
      </w:r>
      <w:r>
        <w:rPr>
          <w:spacing w:val="80"/>
        </w:rPr>
        <w:t xml:space="preserve"> </w:t>
      </w:r>
      <w:r>
        <w:t>при</w:t>
      </w:r>
      <w:r>
        <w:rPr>
          <w:spacing w:val="80"/>
        </w:rPr>
        <w:t xml:space="preserve"> </w:t>
      </w:r>
      <w:r>
        <w:t xml:space="preserve">выполнении упражнений на развитие физических качеств по частоте сердечных сокращений; </w:t>
      </w:r>
      <w:r>
        <w:rPr>
          <w:spacing w:val="-2"/>
        </w:rPr>
        <w:t>осваивать</w:t>
      </w:r>
      <w:r>
        <w:tab/>
      </w:r>
      <w:r>
        <w:rPr>
          <w:spacing w:val="-2"/>
        </w:rPr>
        <w:t>навыки</w:t>
      </w:r>
      <w:r>
        <w:tab/>
      </w:r>
      <w:r>
        <w:rPr>
          <w:spacing w:val="-6"/>
        </w:rPr>
        <w:t>по</w:t>
      </w:r>
      <w:r>
        <w:tab/>
      </w:r>
      <w:r>
        <w:rPr>
          <w:spacing w:val="-2"/>
        </w:rPr>
        <w:t>самостоятельному</w:t>
      </w:r>
      <w:r>
        <w:tab/>
      </w:r>
      <w:r>
        <w:rPr>
          <w:spacing w:val="-2"/>
        </w:rPr>
        <w:t>выполнению</w:t>
      </w:r>
      <w:r>
        <w:tab/>
      </w:r>
      <w:r>
        <w:rPr>
          <w:spacing w:val="-2"/>
        </w:rPr>
        <w:t>гимнастических</w:t>
      </w:r>
      <w:r>
        <w:tab/>
      </w:r>
      <w:r>
        <w:rPr>
          <w:spacing w:val="-2"/>
        </w:rPr>
        <w:t>упражнений</w:t>
      </w:r>
      <w:r>
        <w:tab/>
      </w:r>
      <w:r>
        <w:rPr>
          <w:spacing w:val="-4"/>
        </w:rPr>
        <w:t xml:space="preserve">при </w:t>
      </w:r>
      <w:r>
        <w:t>различных</w:t>
      </w:r>
      <w:r>
        <w:rPr>
          <w:spacing w:val="71"/>
        </w:rPr>
        <w:t xml:space="preserve"> </w:t>
      </w:r>
      <w:r>
        <w:t>видах</w:t>
      </w:r>
      <w:r>
        <w:rPr>
          <w:spacing w:val="73"/>
        </w:rPr>
        <w:t xml:space="preserve"> </w:t>
      </w:r>
      <w:r>
        <w:t>разминки:</w:t>
      </w:r>
      <w:r>
        <w:rPr>
          <w:spacing w:val="74"/>
        </w:rPr>
        <w:t xml:space="preserve"> </w:t>
      </w:r>
      <w:r>
        <w:t>общей,</w:t>
      </w:r>
      <w:r>
        <w:rPr>
          <w:spacing w:val="73"/>
        </w:rPr>
        <w:t xml:space="preserve"> </w:t>
      </w:r>
      <w:r>
        <w:t>партерной,</w:t>
      </w:r>
      <w:r>
        <w:rPr>
          <w:spacing w:val="73"/>
        </w:rPr>
        <w:t xml:space="preserve"> </w:t>
      </w:r>
      <w:r>
        <w:t>разминки</w:t>
      </w:r>
      <w:r>
        <w:rPr>
          <w:spacing w:val="72"/>
        </w:rPr>
        <w:t xml:space="preserve"> </w:t>
      </w:r>
      <w:r>
        <w:t>у</w:t>
      </w:r>
      <w:r>
        <w:rPr>
          <w:spacing w:val="71"/>
        </w:rPr>
        <w:t xml:space="preserve"> </w:t>
      </w:r>
      <w:r>
        <w:t>опоры</w:t>
      </w:r>
      <w:r>
        <w:rPr>
          <w:spacing w:val="73"/>
        </w:rPr>
        <w:t xml:space="preserve"> </w:t>
      </w:r>
      <w:r>
        <w:t>–</w:t>
      </w:r>
      <w:r>
        <w:rPr>
          <w:spacing w:val="73"/>
        </w:rPr>
        <w:t xml:space="preserve"> </w:t>
      </w:r>
      <w:r>
        <w:t>в</w:t>
      </w:r>
      <w:r>
        <w:rPr>
          <w:spacing w:val="70"/>
        </w:rPr>
        <w:t xml:space="preserve"> </w:t>
      </w:r>
      <w:r>
        <w:t>целях</w:t>
      </w:r>
      <w:r>
        <w:rPr>
          <w:spacing w:val="73"/>
        </w:rPr>
        <w:t xml:space="preserve"> </w:t>
      </w:r>
      <w:r>
        <w:t>обеспечения нагрузки на группы мышц в различных положениях (в движении, лёжа, сидя, стоя);</w:t>
      </w:r>
    </w:p>
    <w:p w:rsidR="00B74A8E" w:rsidRDefault="00B74A8E" w:rsidP="00B74A8E">
      <w:pPr>
        <w:pStyle w:val="a3"/>
        <w:jc w:val="left"/>
      </w:pPr>
      <w:r>
        <w:t>принимать</w:t>
      </w:r>
      <w:r>
        <w:rPr>
          <w:spacing w:val="80"/>
        </w:rPr>
        <w:t xml:space="preserve"> </w:t>
      </w:r>
      <w:r>
        <w:t>на</w:t>
      </w:r>
      <w:r>
        <w:rPr>
          <w:spacing w:val="80"/>
        </w:rPr>
        <w:t xml:space="preserve"> </w:t>
      </w:r>
      <w:r>
        <w:t>себя</w:t>
      </w:r>
      <w:r>
        <w:rPr>
          <w:spacing w:val="80"/>
        </w:rPr>
        <w:t xml:space="preserve"> </w:t>
      </w:r>
      <w:r>
        <w:t>ответственность</w:t>
      </w:r>
      <w:r>
        <w:rPr>
          <w:spacing w:val="80"/>
        </w:rPr>
        <w:t xml:space="preserve"> </w:t>
      </w:r>
      <w:r>
        <w:t>за</w:t>
      </w:r>
      <w:r>
        <w:rPr>
          <w:spacing w:val="80"/>
        </w:rPr>
        <w:t xml:space="preserve"> </w:t>
      </w:r>
      <w:r>
        <w:t>результаты</w:t>
      </w:r>
      <w:r>
        <w:rPr>
          <w:spacing w:val="80"/>
        </w:rPr>
        <w:t xml:space="preserve"> </w:t>
      </w:r>
      <w:r>
        <w:t>эффективного</w:t>
      </w:r>
      <w:r>
        <w:rPr>
          <w:spacing w:val="80"/>
        </w:rPr>
        <w:t xml:space="preserve"> </w:t>
      </w:r>
      <w:r>
        <w:t>развития</w:t>
      </w:r>
      <w:r>
        <w:rPr>
          <w:spacing w:val="80"/>
        </w:rPr>
        <w:t xml:space="preserve"> </w:t>
      </w:r>
      <w:r>
        <w:t>собственных</w:t>
      </w:r>
      <w:r>
        <w:rPr>
          <w:spacing w:val="80"/>
        </w:rPr>
        <w:t xml:space="preserve"> </w:t>
      </w:r>
      <w:r>
        <w:t>физических качеств.</w:t>
      </w:r>
    </w:p>
    <w:p w:rsidR="00B74A8E" w:rsidRDefault="00B74A8E" w:rsidP="00B74A8E">
      <w:pPr>
        <w:pStyle w:val="a3"/>
        <w:jc w:val="left"/>
      </w:pPr>
      <w:r>
        <w:t>Спортивно-оздоровительная</w:t>
      </w:r>
      <w:r>
        <w:rPr>
          <w:spacing w:val="-8"/>
        </w:rPr>
        <w:t xml:space="preserve"> </w:t>
      </w:r>
      <w:r>
        <w:rPr>
          <w:spacing w:val="-2"/>
        </w:rPr>
        <w:t>деятельность:</w:t>
      </w:r>
    </w:p>
    <w:p w:rsidR="00B74A8E" w:rsidRDefault="00B74A8E" w:rsidP="00B74A8E">
      <w:pPr>
        <w:pStyle w:val="a3"/>
        <w:jc w:val="left"/>
      </w:pPr>
      <w:r>
        <w:t>осваивать</w:t>
      </w:r>
      <w:r>
        <w:rPr>
          <w:spacing w:val="-6"/>
        </w:rPr>
        <w:t xml:space="preserve"> </w:t>
      </w:r>
      <w:r>
        <w:t>и</w:t>
      </w:r>
      <w:r>
        <w:rPr>
          <w:spacing w:val="-3"/>
        </w:rPr>
        <w:t xml:space="preserve"> </w:t>
      </w:r>
      <w:r>
        <w:t>показывать</w:t>
      </w:r>
      <w:r>
        <w:rPr>
          <w:spacing w:val="-4"/>
        </w:rPr>
        <w:t xml:space="preserve"> </w:t>
      </w:r>
      <w:r>
        <w:t>универсальные</w:t>
      </w:r>
      <w:r>
        <w:rPr>
          <w:spacing w:val="-5"/>
        </w:rPr>
        <w:t xml:space="preserve"> </w:t>
      </w:r>
      <w:r>
        <w:t>умения</w:t>
      </w:r>
      <w:r>
        <w:rPr>
          <w:spacing w:val="-4"/>
        </w:rPr>
        <w:t xml:space="preserve"> </w:t>
      </w:r>
      <w:r>
        <w:t>при</w:t>
      </w:r>
      <w:r>
        <w:rPr>
          <w:spacing w:val="-6"/>
        </w:rPr>
        <w:t xml:space="preserve"> </w:t>
      </w:r>
      <w:r>
        <w:t>выполнении</w:t>
      </w:r>
      <w:r>
        <w:rPr>
          <w:spacing w:val="-6"/>
        </w:rPr>
        <w:t xml:space="preserve"> </w:t>
      </w:r>
      <w:r>
        <w:t>организующих</w:t>
      </w:r>
      <w:r>
        <w:rPr>
          <w:spacing w:val="-2"/>
        </w:rPr>
        <w:t xml:space="preserve"> </w:t>
      </w:r>
      <w:r>
        <w:t>упражнений; осваивать технику выполнения спортивных упражнений;</w:t>
      </w:r>
    </w:p>
    <w:p w:rsidR="00B74A8E" w:rsidRDefault="00B74A8E" w:rsidP="00B74A8E">
      <w:pPr>
        <w:pStyle w:val="a3"/>
        <w:jc w:val="left"/>
      </w:pPr>
      <w:r>
        <w:t>осваивать</w:t>
      </w:r>
      <w:r>
        <w:rPr>
          <w:spacing w:val="72"/>
        </w:rPr>
        <w:t xml:space="preserve"> </w:t>
      </w:r>
      <w:r>
        <w:t>универсальные</w:t>
      </w:r>
      <w:r>
        <w:rPr>
          <w:spacing w:val="40"/>
        </w:rPr>
        <w:t xml:space="preserve"> </w:t>
      </w:r>
      <w:r>
        <w:t>умения</w:t>
      </w:r>
      <w:r>
        <w:rPr>
          <w:spacing w:val="71"/>
        </w:rPr>
        <w:t xml:space="preserve"> </w:t>
      </w:r>
      <w:r>
        <w:t>по</w:t>
      </w:r>
      <w:r>
        <w:rPr>
          <w:spacing w:val="40"/>
        </w:rPr>
        <w:t xml:space="preserve"> </w:t>
      </w:r>
      <w:r>
        <w:t>взаимодействию</w:t>
      </w:r>
      <w:r>
        <w:rPr>
          <w:spacing w:val="72"/>
        </w:rPr>
        <w:t xml:space="preserve"> </w:t>
      </w:r>
      <w:r>
        <w:t>в</w:t>
      </w:r>
      <w:r>
        <w:rPr>
          <w:spacing w:val="40"/>
        </w:rPr>
        <w:t xml:space="preserve"> </w:t>
      </w:r>
      <w:r>
        <w:t>парах</w:t>
      </w:r>
      <w:r>
        <w:rPr>
          <w:spacing w:val="73"/>
        </w:rPr>
        <w:t xml:space="preserve"> </w:t>
      </w:r>
      <w:r>
        <w:t>и</w:t>
      </w:r>
      <w:r>
        <w:rPr>
          <w:spacing w:val="40"/>
        </w:rPr>
        <w:t xml:space="preserve"> </w:t>
      </w:r>
      <w:r>
        <w:t>группах</w:t>
      </w:r>
      <w:r>
        <w:rPr>
          <w:spacing w:val="71"/>
        </w:rPr>
        <w:t xml:space="preserve"> </w:t>
      </w:r>
      <w:r>
        <w:t>при</w:t>
      </w:r>
      <w:r>
        <w:rPr>
          <w:spacing w:val="40"/>
        </w:rPr>
        <w:t xml:space="preserve"> </w:t>
      </w:r>
      <w:r>
        <w:t>разучивании специальных физических упражнений;</w:t>
      </w:r>
    </w:p>
    <w:p w:rsidR="00B74A8E" w:rsidRDefault="00B74A8E" w:rsidP="00B74A8E">
      <w:pPr>
        <w:pStyle w:val="a3"/>
        <w:tabs>
          <w:tab w:val="left" w:pos="1391"/>
          <w:tab w:val="left" w:pos="2797"/>
          <w:tab w:val="left" w:pos="3891"/>
          <w:tab w:val="left" w:pos="5091"/>
          <w:tab w:val="left" w:pos="6651"/>
          <w:tab w:val="left" w:pos="6995"/>
          <w:tab w:val="left" w:pos="8209"/>
          <w:tab w:val="left" w:pos="8799"/>
        </w:tabs>
        <w:ind w:right="423"/>
        <w:jc w:val="left"/>
      </w:pPr>
      <w:r>
        <w:rPr>
          <w:spacing w:val="-2"/>
        </w:rPr>
        <w:t>проявлять</w:t>
      </w:r>
      <w:r>
        <w:tab/>
      </w:r>
      <w:r>
        <w:rPr>
          <w:spacing w:val="-2"/>
        </w:rPr>
        <w:t>физические</w:t>
      </w:r>
      <w:r>
        <w:tab/>
      </w:r>
      <w:r>
        <w:rPr>
          <w:spacing w:val="-2"/>
        </w:rPr>
        <w:t>качества</w:t>
      </w:r>
      <w:r>
        <w:tab/>
      </w:r>
      <w:r>
        <w:rPr>
          <w:spacing w:val="-2"/>
        </w:rPr>
        <w:t>гибкости,</w:t>
      </w:r>
      <w:r>
        <w:tab/>
      </w:r>
      <w:r>
        <w:rPr>
          <w:spacing w:val="-2"/>
        </w:rPr>
        <w:t>координации</w:t>
      </w:r>
      <w:r>
        <w:tab/>
      </w:r>
      <w:r>
        <w:rPr>
          <w:spacing w:val="-10"/>
        </w:rPr>
        <w:t>и</w:t>
      </w:r>
      <w:r>
        <w:tab/>
      </w:r>
      <w:r>
        <w:rPr>
          <w:spacing w:val="-2"/>
        </w:rPr>
        <w:t>быстроты</w:t>
      </w:r>
      <w:r>
        <w:tab/>
      </w:r>
      <w:r>
        <w:rPr>
          <w:spacing w:val="-4"/>
        </w:rPr>
        <w:t>при</w:t>
      </w:r>
      <w:r>
        <w:tab/>
      </w:r>
      <w:r>
        <w:rPr>
          <w:spacing w:val="-2"/>
        </w:rPr>
        <w:t xml:space="preserve">выполнении </w:t>
      </w:r>
      <w:r>
        <w:t>специальных физических упражнений и упражнений основной гимнастики;</w:t>
      </w:r>
    </w:p>
    <w:p w:rsidR="00B74A8E" w:rsidRDefault="00B74A8E" w:rsidP="00B74A8E">
      <w:pPr>
        <w:pStyle w:val="a3"/>
        <w:jc w:val="left"/>
      </w:pPr>
      <w:r>
        <w:t>выявлять</w:t>
      </w:r>
      <w:r>
        <w:rPr>
          <w:spacing w:val="80"/>
        </w:rPr>
        <w:t xml:space="preserve"> </w:t>
      </w:r>
      <w:r>
        <w:t>характерные</w:t>
      </w:r>
      <w:r>
        <w:rPr>
          <w:spacing w:val="80"/>
        </w:rPr>
        <w:t xml:space="preserve"> </w:t>
      </w:r>
      <w:r>
        <w:t>ошибки</w:t>
      </w:r>
      <w:r>
        <w:rPr>
          <w:spacing w:val="80"/>
        </w:rPr>
        <w:t xml:space="preserve"> </w:t>
      </w:r>
      <w:r>
        <w:t>при</w:t>
      </w:r>
      <w:r>
        <w:rPr>
          <w:spacing w:val="80"/>
        </w:rPr>
        <w:t xml:space="preserve"> </w:t>
      </w:r>
      <w:r>
        <w:t>выполнении</w:t>
      </w:r>
      <w:r>
        <w:rPr>
          <w:spacing w:val="80"/>
        </w:rPr>
        <w:t xml:space="preserve"> </w:t>
      </w:r>
      <w:r>
        <w:t>гимнастических</w:t>
      </w:r>
      <w:r>
        <w:rPr>
          <w:spacing w:val="80"/>
        </w:rPr>
        <w:t xml:space="preserve"> </w:t>
      </w:r>
      <w:r>
        <w:t>упражнений</w:t>
      </w:r>
      <w:r>
        <w:rPr>
          <w:spacing w:val="80"/>
        </w:rPr>
        <w:t xml:space="preserve"> </w:t>
      </w:r>
      <w:r>
        <w:t>и</w:t>
      </w:r>
      <w:r>
        <w:rPr>
          <w:spacing w:val="80"/>
        </w:rPr>
        <w:t xml:space="preserve"> </w:t>
      </w:r>
      <w:r>
        <w:t>техники</w:t>
      </w:r>
      <w:r>
        <w:rPr>
          <w:spacing w:val="40"/>
        </w:rPr>
        <w:t xml:space="preserve"> </w:t>
      </w:r>
      <w:r>
        <w:rPr>
          <w:spacing w:val="-2"/>
        </w:rPr>
        <w:t>плавания;</w:t>
      </w:r>
    </w:p>
    <w:p w:rsidR="00B74A8E" w:rsidRDefault="00B74A8E" w:rsidP="00B74A8E">
      <w:pPr>
        <w:pStyle w:val="a3"/>
        <w:jc w:val="left"/>
      </w:pPr>
      <w:r>
        <w:t>различать,</w:t>
      </w:r>
      <w:r>
        <w:rPr>
          <w:spacing w:val="-3"/>
        </w:rPr>
        <w:t xml:space="preserve"> </w:t>
      </w:r>
      <w:r>
        <w:t>выполнять</w:t>
      </w:r>
      <w:r>
        <w:rPr>
          <w:spacing w:val="-4"/>
        </w:rPr>
        <w:t xml:space="preserve"> </w:t>
      </w:r>
      <w:r>
        <w:t>и</w:t>
      </w:r>
      <w:r>
        <w:rPr>
          <w:spacing w:val="-2"/>
        </w:rPr>
        <w:t xml:space="preserve"> </w:t>
      </w:r>
      <w:r>
        <w:t>озвучивать</w:t>
      </w:r>
      <w:r>
        <w:rPr>
          <w:spacing w:val="-1"/>
        </w:rPr>
        <w:t xml:space="preserve"> </w:t>
      </w:r>
      <w:r>
        <w:t>строевые</w:t>
      </w:r>
      <w:r>
        <w:rPr>
          <w:spacing w:val="-1"/>
        </w:rPr>
        <w:t xml:space="preserve"> </w:t>
      </w:r>
      <w:r>
        <w:rPr>
          <w:spacing w:val="-2"/>
        </w:rPr>
        <w:t>команды;</w:t>
      </w:r>
    </w:p>
    <w:p w:rsidR="00B74A8E" w:rsidRDefault="00B74A8E" w:rsidP="00B74A8E">
      <w:pPr>
        <w:pStyle w:val="a3"/>
        <w:jc w:val="left"/>
      </w:pPr>
      <w:r>
        <w:t>осваивать универсальные умения по взаимодействию в группах при разучивании и выполнении физических упражнений;</w:t>
      </w:r>
    </w:p>
    <w:p w:rsidR="00B74A8E" w:rsidRDefault="00B74A8E" w:rsidP="00B74A8E">
      <w:pPr>
        <w:pStyle w:val="a3"/>
        <w:jc w:val="left"/>
      </w:pPr>
      <w:r>
        <w:t>осваивать</w:t>
      </w:r>
      <w:r>
        <w:rPr>
          <w:spacing w:val="79"/>
        </w:rPr>
        <w:t xml:space="preserve"> </w:t>
      </w:r>
      <w:r>
        <w:t>и</w:t>
      </w:r>
      <w:r>
        <w:rPr>
          <w:spacing w:val="77"/>
        </w:rPr>
        <w:t xml:space="preserve"> </w:t>
      </w:r>
      <w:r>
        <w:t>демонстрировать</w:t>
      </w:r>
      <w:r>
        <w:rPr>
          <w:spacing w:val="77"/>
        </w:rPr>
        <w:t xml:space="preserve"> </w:t>
      </w:r>
      <w:r>
        <w:t>технику</w:t>
      </w:r>
      <w:r>
        <w:rPr>
          <w:spacing w:val="78"/>
        </w:rPr>
        <w:t xml:space="preserve"> </w:t>
      </w:r>
      <w:r>
        <w:t>различных</w:t>
      </w:r>
      <w:r>
        <w:rPr>
          <w:spacing w:val="76"/>
        </w:rPr>
        <w:t xml:space="preserve"> </w:t>
      </w:r>
      <w:r>
        <w:t>стилей</w:t>
      </w:r>
      <w:r>
        <w:rPr>
          <w:spacing w:val="77"/>
        </w:rPr>
        <w:t xml:space="preserve"> </w:t>
      </w:r>
      <w:r>
        <w:t>плавания</w:t>
      </w:r>
      <w:r>
        <w:rPr>
          <w:spacing w:val="78"/>
        </w:rPr>
        <w:t xml:space="preserve"> </w:t>
      </w:r>
      <w:r>
        <w:t>(на</w:t>
      </w:r>
      <w:r>
        <w:rPr>
          <w:spacing w:val="77"/>
        </w:rPr>
        <w:t xml:space="preserve"> </w:t>
      </w:r>
      <w:r>
        <w:t>выбор),</w:t>
      </w:r>
      <w:r>
        <w:rPr>
          <w:spacing w:val="80"/>
        </w:rPr>
        <w:t xml:space="preserve"> </w:t>
      </w:r>
      <w:r>
        <w:t>выполнять плавание на скорость;</w:t>
      </w:r>
    </w:p>
    <w:p w:rsidR="00B74A8E" w:rsidRDefault="00B74A8E" w:rsidP="00B74A8E">
      <w:pPr>
        <w:pStyle w:val="a3"/>
        <w:jc w:val="left"/>
      </w:pPr>
      <w:r>
        <w:t>описывать</w:t>
      </w:r>
      <w:r>
        <w:rPr>
          <w:spacing w:val="40"/>
        </w:rPr>
        <w:t xml:space="preserve"> </w:t>
      </w:r>
      <w:r>
        <w:t>и</w:t>
      </w:r>
      <w:r>
        <w:rPr>
          <w:spacing w:val="40"/>
        </w:rPr>
        <w:t xml:space="preserve"> </w:t>
      </w:r>
      <w:r>
        <w:t>демонстрировать</w:t>
      </w:r>
      <w:r>
        <w:rPr>
          <w:spacing w:val="40"/>
        </w:rPr>
        <w:t xml:space="preserve"> </w:t>
      </w:r>
      <w:r>
        <w:t>правила</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r>
        <w:rPr>
          <w:spacing w:val="40"/>
        </w:rPr>
        <w:t xml:space="preserve"> </w:t>
      </w:r>
      <w:r>
        <w:t>(на</w:t>
      </w:r>
      <w:r>
        <w:rPr>
          <w:spacing w:val="40"/>
        </w:rPr>
        <w:t xml:space="preserve"> </w:t>
      </w:r>
      <w:r>
        <w:rPr>
          <w:spacing w:val="-2"/>
        </w:rPr>
        <w:t>выбор);</w:t>
      </w:r>
    </w:p>
    <w:p w:rsidR="00B74A8E" w:rsidRDefault="00B74A8E" w:rsidP="00B74A8E">
      <w:pPr>
        <w:pStyle w:val="a3"/>
        <w:jc w:val="left"/>
      </w:pPr>
      <w:r>
        <w:t>соблюдать правила техники безопасности при занятиях физической культурой и спортом; демонстрировать технику удержания гимнастических предметов (мяч, скакалка) при передаче, броске, ловле, вращении, перекатах;</w:t>
      </w:r>
    </w:p>
    <w:p w:rsidR="00B74A8E" w:rsidRDefault="00B74A8E" w:rsidP="00B74A8E">
      <w:pPr>
        <w:pStyle w:val="a3"/>
        <w:jc w:val="left"/>
      </w:pPr>
      <w:r>
        <w:t>демонстрировать технику выполнения равновесий, поворотов, прыжков толчком с одной ноги (попеременно), на месте и с разбега;</w:t>
      </w:r>
    </w:p>
    <w:p w:rsidR="00B74A8E" w:rsidRDefault="00B74A8E" w:rsidP="00B74A8E">
      <w:pPr>
        <w:pStyle w:val="a3"/>
        <w:tabs>
          <w:tab w:val="left" w:pos="1515"/>
          <w:tab w:val="left" w:pos="2708"/>
          <w:tab w:val="left" w:pos="4321"/>
          <w:tab w:val="left" w:pos="6311"/>
          <w:tab w:val="left" w:pos="7938"/>
          <w:tab w:val="left" w:pos="9313"/>
        </w:tabs>
        <w:ind w:right="424"/>
        <w:jc w:val="left"/>
      </w:pPr>
      <w:r>
        <w:rPr>
          <w:spacing w:val="-2"/>
        </w:rPr>
        <w:t>осваивать</w:t>
      </w:r>
      <w:r>
        <w:tab/>
      </w:r>
      <w:r>
        <w:rPr>
          <w:spacing w:val="-2"/>
        </w:rPr>
        <w:t>технику</w:t>
      </w:r>
      <w:r>
        <w:tab/>
      </w:r>
      <w:r>
        <w:rPr>
          <w:spacing w:val="-2"/>
        </w:rPr>
        <w:t>выполнения</w:t>
      </w:r>
      <w:r>
        <w:tab/>
      </w:r>
      <w:r>
        <w:rPr>
          <w:spacing w:val="-2"/>
        </w:rPr>
        <w:t>акробатических</w:t>
      </w:r>
      <w:r>
        <w:tab/>
      </w:r>
      <w:r>
        <w:rPr>
          <w:spacing w:val="-2"/>
        </w:rPr>
        <w:t>упражнений</w:t>
      </w:r>
      <w:r>
        <w:tab/>
      </w:r>
      <w:r>
        <w:rPr>
          <w:spacing w:val="-2"/>
        </w:rPr>
        <w:t>(кувырок,</w:t>
      </w:r>
      <w:r>
        <w:tab/>
      </w:r>
      <w:r>
        <w:rPr>
          <w:spacing w:val="-2"/>
        </w:rPr>
        <w:t xml:space="preserve">колесо, </w:t>
      </w:r>
      <w:r>
        <w:t>шпагат/полушпагат, мост из различных положений по выбору, стойка на руках);</w:t>
      </w:r>
    </w:p>
    <w:p w:rsidR="00B74A8E" w:rsidRDefault="00B74A8E" w:rsidP="00B74A8E">
      <w:pPr>
        <w:pStyle w:val="a3"/>
        <w:ind w:right="364"/>
        <w:jc w:val="left"/>
      </w:pPr>
      <w:r>
        <w:t>осваивать технику танцевальных шагов, выполняемых индивидуально, парами, в группах; моделировать комплексы упражнений общей гимнастики по видам разминки (общая, партерная, у опоры);</w:t>
      </w:r>
    </w:p>
    <w:p w:rsidR="00B74A8E" w:rsidRDefault="00B74A8E" w:rsidP="00B74A8E">
      <w:pPr>
        <w:pStyle w:val="a3"/>
        <w:jc w:val="left"/>
      </w:pPr>
      <w:r>
        <w:t>осваивать</w:t>
      </w:r>
      <w:r>
        <w:rPr>
          <w:spacing w:val="-5"/>
        </w:rPr>
        <w:t xml:space="preserve"> </w:t>
      </w:r>
      <w:r>
        <w:t>универсальные</w:t>
      </w:r>
      <w:r>
        <w:rPr>
          <w:spacing w:val="-2"/>
        </w:rPr>
        <w:t xml:space="preserve"> </w:t>
      </w:r>
      <w:r>
        <w:t>умения</w:t>
      </w:r>
      <w:r>
        <w:rPr>
          <w:spacing w:val="-6"/>
        </w:rPr>
        <w:t xml:space="preserve"> </w:t>
      </w:r>
      <w:r>
        <w:t>в</w:t>
      </w:r>
      <w:r>
        <w:rPr>
          <w:spacing w:val="-2"/>
        </w:rPr>
        <w:t xml:space="preserve"> </w:t>
      </w:r>
      <w:r>
        <w:t>самостоятельной</w:t>
      </w:r>
      <w:r>
        <w:rPr>
          <w:spacing w:val="-5"/>
        </w:rPr>
        <w:t xml:space="preserve"> </w:t>
      </w:r>
      <w:r>
        <w:t>организации</w:t>
      </w:r>
      <w:r>
        <w:rPr>
          <w:spacing w:val="-5"/>
        </w:rPr>
        <w:t xml:space="preserve"> </w:t>
      </w:r>
      <w:r>
        <w:t>и</w:t>
      </w:r>
      <w:r>
        <w:rPr>
          <w:spacing w:val="-2"/>
        </w:rPr>
        <w:t xml:space="preserve"> </w:t>
      </w:r>
      <w:r>
        <w:t>проведении</w:t>
      </w:r>
      <w:r>
        <w:rPr>
          <w:spacing w:val="-5"/>
        </w:rPr>
        <w:t xml:space="preserve"> </w:t>
      </w:r>
      <w:r>
        <w:t>подвижных</w:t>
      </w:r>
      <w:r>
        <w:rPr>
          <w:spacing w:val="-3"/>
        </w:rPr>
        <w:t xml:space="preserve"> </w:t>
      </w:r>
      <w:r>
        <w:t>игр, игровых заданий, спортивных эстафет;</w:t>
      </w:r>
    </w:p>
    <w:p w:rsidR="00B74A8E" w:rsidRDefault="00B74A8E" w:rsidP="00B74A8E">
      <w:pPr>
        <w:pStyle w:val="a3"/>
        <w:jc w:val="left"/>
      </w:pPr>
      <w:r>
        <w:t>осваивать</w:t>
      </w:r>
      <w:r>
        <w:rPr>
          <w:spacing w:val="80"/>
          <w:w w:val="150"/>
        </w:rPr>
        <w:t xml:space="preserve"> </w:t>
      </w:r>
      <w:r>
        <w:t>универсальные</w:t>
      </w:r>
      <w:r>
        <w:rPr>
          <w:spacing w:val="80"/>
          <w:w w:val="150"/>
        </w:rPr>
        <w:t xml:space="preserve"> </w:t>
      </w:r>
      <w:r>
        <w:t>умения</w:t>
      </w:r>
      <w:r>
        <w:rPr>
          <w:spacing w:val="80"/>
          <w:w w:val="150"/>
        </w:rPr>
        <w:t xml:space="preserve"> </w:t>
      </w:r>
      <w:r>
        <w:t>управлять</w:t>
      </w:r>
      <w:r>
        <w:rPr>
          <w:spacing w:val="80"/>
          <w:w w:val="150"/>
        </w:rPr>
        <w:t xml:space="preserve"> </w:t>
      </w:r>
      <w:r>
        <w:t>эмоциями</w:t>
      </w:r>
      <w:r>
        <w:rPr>
          <w:spacing w:val="80"/>
          <w:w w:val="150"/>
        </w:rPr>
        <w:t xml:space="preserve"> </w:t>
      </w:r>
      <w:r>
        <w:t>в</w:t>
      </w:r>
      <w:r>
        <w:rPr>
          <w:spacing w:val="80"/>
          <w:w w:val="150"/>
        </w:rPr>
        <w:t xml:space="preserve"> </w:t>
      </w:r>
      <w:r>
        <w:t>процессе</w:t>
      </w:r>
      <w:r>
        <w:rPr>
          <w:spacing w:val="80"/>
          <w:w w:val="150"/>
        </w:rPr>
        <w:t xml:space="preserve"> </w:t>
      </w:r>
      <w:r>
        <w:t>учебной</w:t>
      </w:r>
      <w:r>
        <w:rPr>
          <w:spacing w:val="80"/>
          <w:w w:val="150"/>
        </w:rPr>
        <w:t xml:space="preserve"> </w:t>
      </w:r>
      <w:r>
        <w:t>и</w:t>
      </w:r>
      <w:r>
        <w:rPr>
          <w:spacing w:val="80"/>
          <w:w w:val="150"/>
        </w:rPr>
        <w:t xml:space="preserve"> </w:t>
      </w:r>
      <w:r>
        <w:t xml:space="preserve">игровой </w:t>
      </w:r>
      <w:r>
        <w:rPr>
          <w:spacing w:val="-2"/>
        </w:rPr>
        <w:t>деятельности;</w:t>
      </w:r>
    </w:p>
    <w:p w:rsidR="00B74A8E" w:rsidRDefault="00B74A8E" w:rsidP="00B74A8E">
      <w:pPr>
        <w:pStyle w:val="a3"/>
        <w:jc w:val="left"/>
      </w:pPr>
      <w:r>
        <w:t>осваивать</w:t>
      </w:r>
      <w:r>
        <w:rPr>
          <w:spacing w:val="-4"/>
        </w:rPr>
        <w:t xml:space="preserve"> </w:t>
      </w:r>
      <w:r>
        <w:t>технические</w:t>
      </w:r>
      <w:r>
        <w:rPr>
          <w:spacing w:val="-2"/>
        </w:rPr>
        <w:t xml:space="preserve"> </w:t>
      </w:r>
      <w:r>
        <w:t>действия</w:t>
      </w:r>
      <w:r>
        <w:rPr>
          <w:spacing w:val="-1"/>
        </w:rPr>
        <w:t xml:space="preserve"> </w:t>
      </w:r>
      <w:r>
        <w:t>из</w:t>
      </w:r>
      <w:r>
        <w:rPr>
          <w:spacing w:val="-3"/>
        </w:rPr>
        <w:t xml:space="preserve"> </w:t>
      </w:r>
      <w:r>
        <w:t>спортивных</w:t>
      </w:r>
      <w:r>
        <w:rPr>
          <w:spacing w:val="-1"/>
        </w:rPr>
        <w:t xml:space="preserve"> </w:t>
      </w:r>
      <w:r>
        <w:rPr>
          <w:spacing w:val="-4"/>
        </w:rPr>
        <w:t>игр.</w:t>
      </w:r>
    </w:p>
    <w:p w:rsidR="00B74A8E" w:rsidRDefault="00B74A8E" w:rsidP="00B74A8E">
      <w:pPr>
        <w:pStyle w:val="a3"/>
        <w:jc w:val="left"/>
      </w:pPr>
      <w:r>
        <w:t>168.2.3.</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 xml:space="preserve">1 </w:t>
      </w:r>
      <w:r>
        <w:rPr>
          <w:spacing w:val="-2"/>
        </w:rPr>
        <w:t>классе.</w:t>
      </w:r>
    </w:p>
    <w:p w:rsidR="00B74A8E" w:rsidRDefault="00B74A8E" w:rsidP="00B74A8E">
      <w:pPr>
        <w:pStyle w:val="a3"/>
        <w:ind w:right="423"/>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74A8E" w:rsidRDefault="00B74A8E" w:rsidP="00B74A8E">
      <w:pPr>
        <w:pStyle w:val="a3"/>
        <w:ind w:right="424"/>
      </w:pPr>
      <w:r>
        <w:t>Исходные положения в физических упражнениях: стойки, упоры, седы, положения лёжа, сидя,</w:t>
      </w:r>
      <w:r>
        <w:rPr>
          <w:spacing w:val="40"/>
        </w:rPr>
        <w:t xml:space="preserve"> </w:t>
      </w:r>
      <w:r>
        <w:t>у опоры.</w:t>
      </w:r>
    </w:p>
    <w:p w:rsidR="00B74A8E" w:rsidRDefault="00B74A8E" w:rsidP="00B74A8E">
      <w:pPr>
        <w:pStyle w:val="a3"/>
        <w:ind w:right="423"/>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74A8E" w:rsidRDefault="00B74A8E" w:rsidP="00B74A8E">
      <w:pPr>
        <w:pStyle w:val="a3"/>
      </w:pPr>
      <w:r>
        <w:t>Место</w:t>
      </w:r>
      <w:r>
        <w:rPr>
          <w:spacing w:val="66"/>
          <w:w w:val="150"/>
        </w:rPr>
        <w:t xml:space="preserve"> </w:t>
      </w:r>
      <w:r>
        <w:t>для</w:t>
      </w:r>
      <w:r>
        <w:rPr>
          <w:spacing w:val="67"/>
          <w:w w:val="150"/>
        </w:rPr>
        <w:t xml:space="preserve"> </w:t>
      </w:r>
      <w:r>
        <w:t>занятий</w:t>
      </w:r>
      <w:r>
        <w:rPr>
          <w:spacing w:val="68"/>
          <w:w w:val="150"/>
        </w:rPr>
        <w:t xml:space="preserve"> </w:t>
      </w:r>
      <w:r>
        <w:t>физическими</w:t>
      </w:r>
      <w:r>
        <w:rPr>
          <w:spacing w:val="67"/>
          <w:w w:val="150"/>
        </w:rPr>
        <w:t xml:space="preserve"> </w:t>
      </w:r>
      <w:r>
        <w:t>упражнениями.</w:t>
      </w:r>
      <w:r>
        <w:rPr>
          <w:spacing w:val="67"/>
          <w:w w:val="150"/>
        </w:rPr>
        <w:t xml:space="preserve"> </w:t>
      </w:r>
      <w:r>
        <w:t>Спортивное</w:t>
      </w:r>
      <w:r>
        <w:rPr>
          <w:spacing w:val="66"/>
          <w:w w:val="150"/>
        </w:rPr>
        <w:t xml:space="preserve"> </w:t>
      </w:r>
      <w:r>
        <w:t>оборудование</w:t>
      </w:r>
      <w:r>
        <w:rPr>
          <w:spacing w:val="66"/>
          <w:w w:val="150"/>
        </w:rPr>
        <w:t xml:space="preserve"> </w:t>
      </w:r>
      <w:r>
        <w:t>и</w:t>
      </w:r>
      <w:r>
        <w:rPr>
          <w:spacing w:val="68"/>
          <w:w w:val="150"/>
        </w:rPr>
        <w:t xml:space="preserve"> </w:t>
      </w:r>
      <w:r>
        <w:rPr>
          <w:spacing w:val="-2"/>
        </w:rPr>
        <w:t>инвентарь.</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Одежда</w:t>
      </w:r>
      <w:r>
        <w:rPr>
          <w:spacing w:val="80"/>
        </w:rPr>
        <w:t xml:space="preserve"> </w:t>
      </w:r>
      <w:r>
        <w:t>для</w:t>
      </w:r>
      <w:r>
        <w:rPr>
          <w:spacing w:val="80"/>
        </w:rPr>
        <w:t xml:space="preserve"> </w:t>
      </w:r>
      <w:r>
        <w:t>занятий</w:t>
      </w:r>
      <w:r>
        <w:rPr>
          <w:spacing w:val="79"/>
        </w:rPr>
        <w:t xml:space="preserve"> </w:t>
      </w:r>
      <w:r>
        <w:t>физическими</w:t>
      </w:r>
      <w:r>
        <w:rPr>
          <w:spacing w:val="80"/>
        </w:rPr>
        <w:t xml:space="preserve"> </w:t>
      </w:r>
      <w:r>
        <w:t>упражнениями.</w:t>
      </w:r>
      <w:r>
        <w:rPr>
          <w:spacing w:val="80"/>
        </w:rPr>
        <w:t xml:space="preserve"> </w:t>
      </w:r>
      <w:r>
        <w:t>Техника</w:t>
      </w:r>
      <w:r>
        <w:rPr>
          <w:spacing w:val="40"/>
        </w:rPr>
        <w:t xml:space="preserve"> </w:t>
      </w:r>
      <w:r>
        <w:t>безопасности</w:t>
      </w:r>
      <w:r>
        <w:rPr>
          <w:spacing w:val="80"/>
        </w:rPr>
        <w:t xml:space="preserve"> </w:t>
      </w:r>
      <w:r>
        <w:t>при</w:t>
      </w:r>
      <w:r>
        <w:rPr>
          <w:spacing w:val="79"/>
        </w:rPr>
        <w:t xml:space="preserve"> </w:t>
      </w:r>
      <w:r>
        <w:t>выполнении физических упражнений, проведении игр и спортивных эстафет.</w:t>
      </w:r>
    </w:p>
    <w:p w:rsidR="00B74A8E" w:rsidRDefault="00B74A8E" w:rsidP="00B74A8E">
      <w:pPr>
        <w:pStyle w:val="a3"/>
        <w:spacing w:before="1"/>
        <w:ind w:right="2016"/>
        <w:jc w:val="left"/>
      </w:pPr>
      <w:r>
        <w:t>Распорядок</w:t>
      </w:r>
      <w:r>
        <w:rPr>
          <w:spacing w:val="-4"/>
        </w:rPr>
        <w:t xml:space="preserve"> </w:t>
      </w:r>
      <w:r>
        <w:t>дня.</w:t>
      </w:r>
      <w:r>
        <w:rPr>
          <w:spacing w:val="-5"/>
        </w:rPr>
        <w:t xml:space="preserve"> </w:t>
      </w:r>
      <w:r>
        <w:t>Личная</w:t>
      </w:r>
      <w:r>
        <w:rPr>
          <w:spacing w:val="-5"/>
        </w:rPr>
        <w:t xml:space="preserve"> </w:t>
      </w:r>
      <w:r>
        <w:t>гигиена.</w:t>
      </w:r>
      <w:r>
        <w:rPr>
          <w:spacing w:val="-5"/>
        </w:rPr>
        <w:t xml:space="preserve"> </w:t>
      </w:r>
      <w:r>
        <w:t>Основные</w:t>
      </w:r>
      <w:r>
        <w:rPr>
          <w:spacing w:val="-6"/>
        </w:rPr>
        <w:t xml:space="preserve"> </w:t>
      </w:r>
      <w:r>
        <w:t>правила</w:t>
      </w:r>
      <w:r>
        <w:rPr>
          <w:spacing w:val="-6"/>
        </w:rPr>
        <w:t xml:space="preserve"> </w:t>
      </w:r>
      <w:r>
        <w:t>личной</w:t>
      </w:r>
      <w:r>
        <w:rPr>
          <w:spacing w:val="-7"/>
        </w:rPr>
        <w:t xml:space="preserve"> </w:t>
      </w:r>
      <w:r>
        <w:t>гигиены. Самоконтроль. Строевые команды, построение, расчёт.</w:t>
      </w:r>
    </w:p>
    <w:p w:rsidR="00B74A8E" w:rsidRDefault="00B74A8E" w:rsidP="00B74A8E">
      <w:pPr>
        <w:pStyle w:val="a3"/>
        <w:ind w:right="6855"/>
        <w:jc w:val="left"/>
      </w:pPr>
      <w:r>
        <w:t>Физические упражнения. Упражнения</w:t>
      </w:r>
      <w:r>
        <w:rPr>
          <w:spacing w:val="-12"/>
        </w:rPr>
        <w:t xml:space="preserve"> </w:t>
      </w:r>
      <w:r>
        <w:t>по</w:t>
      </w:r>
      <w:r>
        <w:rPr>
          <w:spacing w:val="-12"/>
        </w:rPr>
        <w:t xml:space="preserve"> </w:t>
      </w:r>
      <w:r>
        <w:t>видам</w:t>
      </w:r>
      <w:r>
        <w:rPr>
          <w:spacing w:val="-12"/>
        </w:rPr>
        <w:t xml:space="preserve"> </w:t>
      </w:r>
      <w:r>
        <w:t>разминки.</w:t>
      </w:r>
    </w:p>
    <w:p w:rsidR="00B74A8E" w:rsidRDefault="00B74A8E" w:rsidP="00B74A8E">
      <w:pPr>
        <w:pStyle w:val="a3"/>
        <w:ind w:right="423"/>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74A8E" w:rsidRDefault="00B74A8E" w:rsidP="00B74A8E">
      <w:pPr>
        <w:pStyle w:val="a3"/>
        <w:ind w:right="423"/>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w:t>
      </w:r>
      <w:r>
        <w:rPr>
          <w:spacing w:val="40"/>
        </w:rPr>
        <w:t xml:space="preserve"> </w:t>
      </w:r>
      <w:r>
        <w:t>голеностопных суставов («велосипед»).</w:t>
      </w:r>
    </w:p>
    <w:p w:rsidR="00B74A8E" w:rsidRDefault="00B74A8E" w:rsidP="00B74A8E">
      <w:pPr>
        <w:pStyle w:val="a3"/>
        <w:ind w:right="423"/>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74A8E" w:rsidRDefault="00B74A8E" w:rsidP="00B74A8E">
      <w:pPr>
        <w:pStyle w:val="a3"/>
      </w:pPr>
      <w:r>
        <w:t xml:space="preserve">Подводящие </w:t>
      </w:r>
      <w:r>
        <w:rPr>
          <w:spacing w:val="-2"/>
        </w:rPr>
        <w:t>упражнения</w:t>
      </w:r>
    </w:p>
    <w:p w:rsidR="00B74A8E" w:rsidRDefault="00B74A8E" w:rsidP="00B74A8E">
      <w:pPr>
        <w:pStyle w:val="a3"/>
        <w:ind w:right="422"/>
      </w:pPr>
      <w:r>
        <w:t>Группировка, кувырок в сторону, освоение подводящих упражнений к выполнению</w:t>
      </w:r>
      <w:r>
        <w:rPr>
          <w:spacing w:val="40"/>
        </w:rPr>
        <w:t xml:space="preserve"> </w:t>
      </w:r>
      <w:r>
        <w:t>продольных и поперечных шпагатов («ящерка»).</w:t>
      </w:r>
    </w:p>
    <w:p w:rsidR="00B74A8E" w:rsidRDefault="00B74A8E" w:rsidP="00B74A8E">
      <w:pPr>
        <w:pStyle w:val="a3"/>
      </w:pPr>
      <w:r>
        <w:t>Упражнения</w:t>
      </w:r>
      <w:r>
        <w:rPr>
          <w:spacing w:val="-3"/>
        </w:rPr>
        <w:t xml:space="preserve"> </w:t>
      </w:r>
      <w:r>
        <w:t>для</w:t>
      </w:r>
      <w:r>
        <w:rPr>
          <w:spacing w:val="-1"/>
        </w:rPr>
        <w:t xml:space="preserve"> </w:t>
      </w:r>
      <w:r>
        <w:t>развития</w:t>
      </w:r>
      <w:r>
        <w:rPr>
          <w:spacing w:val="-4"/>
        </w:rPr>
        <w:t xml:space="preserve"> </w:t>
      </w:r>
      <w:r>
        <w:t>моторики</w:t>
      </w:r>
      <w:r>
        <w:rPr>
          <w:spacing w:val="-3"/>
        </w:rPr>
        <w:t xml:space="preserve"> </w:t>
      </w:r>
      <w:r>
        <w:t>и координации</w:t>
      </w:r>
      <w:r>
        <w:rPr>
          <w:spacing w:val="-3"/>
        </w:rPr>
        <w:t xml:space="preserve"> </w:t>
      </w:r>
      <w:r>
        <w:t>с</w:t>
      </w:r>
      <w:r>
        <w:rPr>
          <w:spacing w:val="-2"/>
        </w:rPr>
        <w:t xml:space="preserve"> </w:t>
      </w:r>
      <w:r>
        <w:t>гимнастическим</w:t>
      </w:r>
      <w:r>
        <w:rPr>
          <w:spacing w:val="-1"/>
        </w:rPr>
        <w:t xml:space="preserve"> </w:t>
      </w:r>
      <w:r>
        <w:rPr>
          <w:spacing w:val="-2"/>
        </w:rPr>
        <w:t>предметом.</w:t>
      </w:r>
    </w:p>
    <w:p w:rsidR="00B74A8E" w:rsidRDefault="00B74A8E" w:rsidP="00B74A8E">
      <w:pPr>
        <w:pStyle w:val="a3"/>
        <w:ind w:right="362"/>
      </w:pPr>
      <w:r>
        <w:t>Удержание скакалки. Вращение кистью руки скакалки, сложенной вчетверо, – перед собой, сложенной</w:t>
      </w:r>
      <w:r>
        <w:rPr>
          <w:spacing w:val="-1"/>
        </w:rPr>
        <w:t xml:space="preserve"> </w:t>
      </w:r>
      <w:r>
        <w:t>вдвое</w:t>
      </w:r>
      <w:r>
        <w:rPr>
          <w:spacing w:val="-1"/>
        </w:rPr>
        <w:t xml:space="preserve"> </w:t>
      </w:r>
      <w:r>
        <w:t>–</w:t>
      </w:r>
      <w:r>
        <w:rPr>
          <w:spacing w:val="-2"/>
        </w:rPr>
        <w:t xml:space="preserve"> </w:t>
      </w:r>
      <w:r>
        <w:t>поочерёдно</w:t>
      </w:r>
      <w:r>
        <w:rPr>
          <w:spacing w:val="-2"/>
        </w:rPr>
        <w:t xml:space="preserve"> </w:t>
      </w:r>
      <w:r>
        <w:t>в</w:t>
      </w:r>
      <w:r>
        <w:rPr>
          <w:spacing w:val="-3"/>
        </w:rPr>
        <w:t xml:space="preserve"> </w:t>
      </w:r>
      <w:r>
        <w:t>лицевой,</w:t>
      </w:r>
      <w:r>
        <w:rPr>
          <w:spacing w:val="-2"/>
        </w:rPr>
        <w:t xml:space="preserve"> </w:t>
      </w:r>
      <w:r>
        <w:t>боковой</w:t>
      </w:r>
      <w:r>
        <w:rPr>
          <w:spacing w:val="-1"/>
        </w:rPr>
        <w:t xml:space="preserve"> </w:t>
      </w:r>
      <w:r>
        <w:t>плоскостях. Подскоки</w:t>
      </w:r>
      <w:r>
        <w:rPr>
          <w:spacing w:val="-1"/>
        </w:rPr>
        <w:t xml:space="preserve"> </w:t>
      </w:r>
      <w:r>
        <w:t>через</w:t>
      </w:r>
      <w:r>
        <w:rPr>
          <w:spacing w:val="-1"/>
        </w:rPr>
        <w:t xml:space="preserve"> </w:t>
      </w:r>
      <w:r>
        <w:t>скакалку</w:t>
      </w:r>
      <w:r>
        <w:rPr>
          <w:spacing w:val="-2"/>
        </w:rPr>
        <w:t xml:space="preserve"> </w:t>
      </w:r>
      <w:r>
        <w:t>вперёд, назад. Прыжки через скакалку вперёд, назад. Игровые задания со скакалкой.</w:t>
      </w:r>
    </w:p>
    <w:p w:rsidR="00B74A8E" w:rsidRDefault="00B74A8E" w:rsidP="00B74A8E">
      <w:pPr>
        <w:pStyle w:val="a3"/>
        <w:ind w:right="424"/>
      </w:pPr>
      <w:r>
        <w:t>Удержание гимнастического мяча. Баланс мяча на ладони, передача мяча из руки в руку. Одиночный отбив</w:t>
      </w:r>
      <w:r>
        <w:rPr>
          <w:spacing w:val="-2"/>
        </w:rPr>
        <w:t xml:space="preserve"> </w:t>
      </w:r>
      <w:r>
        <w:t>мяча от пола. Переброска мяча с ладони</w:t>
      </w:r>
      <w:r>
        <w:rPr>
          <w:spacing w:val="-2"/>
        </w:rPr>
        <w:t xml:space="preserve"> </w:t>
      </w:r>
      <w:r>
        <w:t>на</w:t>
      </w:r>
      <w:r>
        <w:rPr>
          <w:spacing w:val="-2"/>
        </w:rPr>
        <w:t xml:space="preserve"> </w:t>
      </w:r>
      <w:r>
        <w:t>тыльную сторону</w:t>
      </w:r>
      <w:r>
        <w:rPr>
          <w:spacing w:val="-1"/>
        </w:rPr>
        <w:t xml:space="preserve"> </w:t>
      </w:r>
      <w:r>
        <w:t>руки и обратно. Перекат мяча по полу, по рукам. Бросок и ловля мяча. Игровые задания с мячом.</w:t>
      </w:r>
    </w:p>
    <w:p w:rsidR="00B74A8E" w:rsidRDefault="00B74A8E" w:rsidP="00B74A8E">
      <w:pPr>
        <w:pStyle w:val="a3"/>
        <w:ind w:right="424"/>
        <w:jc w:val="left"/>
      </w:pPr>
      <w:r>
        <w:t>Упражнения для развития координации и развития жизненно важных навыков и умений. Равновесие – колено вперёд попеременно каждой ногой. Равновесие («арабеск») попеременно</w:t>
      </w:r>
      <w:r>
        <w:rPr>
          <w:spacing w:val="40"/>
        </w:rPr>
        <w:t xml:space="preserve"> </w:t>
      </w:r>
      <w:r>
        <w:t>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74A8E" w:rsidRDefault="00B74A8E" w:rsidP="00B74A8E">
      <w:pPr>
        <w:pStyle w:val="a3"/>
        <w:ind w:right="2626"/>
        <w:jc w:val="left"/>
      </w:pPr>
      <w:r>
        <w:t>Освоение</w:t>
      </w:r>
      <w:r>
        <w:rPr>
          <w:spacing w:val="-7"/>
        </w:rPr>
        <w:t xml:space="preserve"> </w:t>
      </w:r>
      <w:r>
        <w:t>танцевальных</w:t>
      </w:r>
      <w:r>
        <w:rPr>
          <w:spacing w:val="-9"/>
        </w:rPr>
        <w:t xml:space="preserve"> </w:t>
      </w:r>
      <w:r>
        <w:t>шагов:</w:t>
      </w:r>
      <w:r>
        <w:rPr>
          <w:spacing w:val="-6"/>
        </w:rPr>
        <w:t xml:space="preserve"> </w:t>
      </w:r>
      <w:r>
        <w:t>«буратино»,</w:t>
      </w:r>
      <w:r>
        <w:rPr>
          <w:spacing w:val="-6"/>
        </w:rPr>
        <w:t xml:space="preserve"> </w:t>
      </w:r>
      <w:r>
        <w:t>«ковырялочка»,</w:t>
      </w:r>
      <w:r>
        <w:rPr>
          <w:spacing w:val="-6"/>
        </w:rPr>
        <w:t xml:space="preserve"> </w:t>
      </w:r>
      <w:r>
        <w:t>«верёвочка». Бег, сочетаемый с круговыми движениями руками.</w:t>
      </w:r>
    </w:p>
    <w:p w:rsidR="00B74A8E" w:rsidRDefault="00B74A8E" w:rsidP="00B74A8E">
      <w:pPr>
        <w:pStyle w:val="a3"/>
        <w:jc w:val="left"/>
      </w:pPr>
      <w:r>
        <w:t>Игры</w:t>
      </w:r>
      <w:r>
        <w:rPr>
          <w:spacing w:val="-1"/>
        </w:rPr>
        <w:t xml:space="preserve"> </w:t>
      </w:r>
      <w:r>
        <w:t>и</w:t>
      </w:r>
      <w:r>
        <w:rPr>
          <w:spacing w:val="-4"/>
        </w:rPr>
        <w:t xml:space="preserve"> </w:t>
      </w:r>
      <w:r>
        <w:t>игровые</w:t>
      </w:r>
      <w:r>
        <w:rPr>
          <w:spacing w:val="-1"/>
        </w:rPr>
        <w:t xml:space="preserve"> </w:t>
      </w:r>
      <w:r>
        <w:t>задания,</w:t>
      </w:r>
      <w:r>
        <w:rPr>
          <w:spacing w:val="-2"/>
        </w:rPr>
        <w:t xml:space="preserve"> </w:t>
      </w:r>
      <w:r>
        <w:t>спортивные</w:t>
      </w:r>
      <w:r>
        <w:rPr>
          <w:spacing w:val="-2"/>
        </w:rPr>
        <w:t xml:space="preserve"> эстафеты.</w:t>
      </w:r>
    </w:p>
    <w:p w:rsidR="00B74A8E" w:rsidRDefault="00B74A8E" w:rsidP="00B74A8E">
      <w:pPr>
        <w:pStyle w:val="a3"/>
        <w:jc w:val="left"/>
      </w:pPr>
      <w:r>
        <w:t>Музыкально-сценические</w:t>
      </w:r>
      <w:r>
        <w:rPr>
          <w:spacing w:val="-1"/>
        </w:rPr>
        <w:t xml:space="preserve"> </w:t>
      </w:r>
      <w:r>
        <w:t>игры. Игровые задания. Спортивные</w:t>
      </w:r>
      <w:r>
        <w:rPr>
          <w:spacing w:val="-1"/>
        </w:rPr>
        <w:t xml:space="preserve"> </w:t>
      </w:r>
      <w:r>
        <w:t>эстафеты с мячом,</w:t>
      </w:r>
      <w:r>
        <w:rPr>
          <w:spacing w:val="-2"/>
        </w:rPr>
        <w:t xml:space="preserve"> </w:t>
      </w:r>
      <w:r>
        <w:t>со скакалкой. Спортивные игры с элементами единоборства.</w:t>
      </w:r>
    </w:p>
    <w:p w:rsidR="00B74A8E" w:rsidRDefault="00B74A8E" w:rsidP="00B74A8E">
      <w:pPr>
        <w:pStyle w:val="a3"/>
        <w:spacing w:before="1"/>
        <w:jc w:val="left"/>
      </w:pPr>
      <w:r>
        <w:t>Организующие</w:t>
      </w:r>
      <w:r>
        <w:rPr>
          <w:spacing w:val="-1"/>
        </w:rPr>
        <w:t xml:space="preserve"> </w:t>
      </w:r>
      <w:r>
        <w:t>команды</w:t>
      </w:r>
      <w:r>
        <w:rPr>
          <w:spacing w:val="-2"/>
        </w:rPr>
        <w:t xml:space="preserve"> </w:t>
      </w:r>
      <w:r>
        <w:t>и</w:t>
      </w:r>
      <w:r>
        <w:rPr>
          <w:spacing w:val="-3"/>
        </w:rPr>
        <w:t xml:space="preserve"> </w:t>
      </w:r>
      <w:r>
        <w:rPr>
          <w:spacing w:val="-2"/>
        </w:rPr>
        <w:t>приёмы.</w:t>
      </w:r>
    </w:p>
    <w:p w:rsidR="00B74A8E" w:rsidRDefault="00B74A8E" w:rsidP="00B74A8E">
      <w:pPr>
        <w:pStyle w:val="a3"/>
        <w:jc w:val="left"/>
      </w:pPr>
      <w:r>
        <w:t>Освоение</w:t>
      </w:r>
      <w:r>
        <w:rPr>
          <w:spacing w:val="-5"/>
        </w:rPr>
        <w:t xml:space="preserve"> </w:t>
      </w:r>
      <w:r>
        <w:t>универсальных</w:t>
      </w:r>
      <w:r>
        <w:rPr>
          <w:spacing w:val="-4"/>
        </w:rPr>
        <w:t xml:space="preserve"> </w:t>
      </w:r>
      <w:r>
        <w:t>умений</w:t>
      </w:r>
      <w:r>
        <w:rPr>
          <w:spacing w:val="-1"/>
        </w:rPr>
        <w:t xml:space="preserve"> </w:t>
      </w:r>
      <w:r>
        <w:t>при</w:t>
      </w:r>
      <w:r>
        <w:rPr>
          <w:spacing w:val="-3"/>
        </w:rPr>
        <w:t xml:space="preserve"> </w:t>
      </w:r>
      <w:r>
        <w:t>выполнении</w:t>
      </w:r>
      <w:r>
        <w:rPr>
          <w:spacing w:val="-3"/>
        </w:rPr>
        <w:t xml:space="preserve"> </w:t>
      </w:r>
      <w:r>
        <w:t>организующих</w:t>
      </w:r>
      <w:r>
        <w:rPr>
          <w:spacing w:val="-1"/>
        </w:rPr>
        <w:t xml:space="preserve"> </w:t>
      </w:r>
      <w:r>
        <w:rPr>
          <w:spacing w:val="-2"/>
        </w:rPr>
        <w:t>команд.</w:t>
      </w:r>
    </w:p>
    <w:p w:rsidR="00B74A8E" w:rsidRDefault="00B74A8E" w:rsidP="00B74A8E">
      <w:pPr>
        <w:pStyle w:val="a5"/>
        <w:numPr>
          <w:ilvl w:val="2"/>
          <w:numId w:val="27"/>
        </w:numPr>
        <w:tabs>
          <w:tab w:val="left" w:pos="980"/>
        </w:tabs>
        <w:rPr>
          <w:sz w:val="24"/>
        </w:rPr>
      </w:pPr>
      <w:r>
        <w:rPr>
          <w:sz w:val="24"/>
        </w:rPr>
        <w:t>Содержание</w:t>
      </w:r>
      <w:r>
        <w:rPr>
          <w:spacing w:val="-2"/>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p w:rsidR="00B74A8E" w:rsidRDefault="00B74A8E" w:rsidP="00B74A8E">
      <w:pPr>
        <w:pStyle w:val="a3"/>
        <w:ind w:right="364"/>
      </w:pPr>
      <w:r>
        <w:t>Гармоничное</w:t>
      </w:r>
      <w:r>
        <w:rPr>
          <w:spacing w:val="-1"/>
        </w:rPr>
        <w:t xml:space="preserve"> </w:t>
      </w:r>
      <w:r>
        <w:t>физическое развитие.</w:t>
      </w:r>
      <w:r>
        <w:rPr>
          <w:spacing w:val="-2"/>
        </w:rPr>
        <w:t xml:space="preserve"> </w:t>
      </w:r>
      <w:r>
        <w:t>Контрольные</w:t>
      </w:r>
      <w:r>
        <w:rPr>
          <w:spacing w:val="-3"/>
        </w:rPr>
        <w:t xml:space="preserve"> </w:t>
      </w:r>
      <w:r>
        <w:t>измерения массы и</w:t>
      </w:r>
      <w:r>
        <w:rPr>
          <w:spacing w:val="-1"/>
        </w:rPr>
        <w:t xml:space="preserve"> </w:t>
      </w:r>
      <w:r>
        <w:t>длины</w:t>
      </w:r>
      <w:r>
        <w:rPr>
          <w:spacing w:val="-3"/>
        </w:rPr>
        <w:t xml:space="preserve"> </w:t>
      </w:r>
      <w:r>
        <w:t>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74A8E" w:rsidRDefault="00B74A8E" w:rsidP="00B74A8E">
      <w:pPr>
        <w:pStyle w:val="a3"/>
      </w:pPr>
      <w:r>
        <w:t>Упражнения</w:t>
      </w:r>
      <w:r>
        <w:rPr>
          <w:spacing w:val="-1"/>
        </w:rPr>
        <w:t xml:space="preserve"> </w:t>
      </w:r>
      <w:r>
        <w:t>по</w:t>
      </w:r>
      <w:r>
        <w:rPr>
          <w:spacing w:val="-1"/>
        </w:rPr>
        <w:t xml:space="preserve"> </w:t>
      </w:r>
      <w:r>
        <w:t>видам</w:t>
      </w:r>
      <w:r>
        <w:rPr>
          <w:spacing w:val="-1"/>
        </w:rPr>
        <w:t xml:space="preserve"> </w:t>
      </w:r>
      <w:r>
        <w:rPr>
          <w:spacing w:val="-2"/>
        </w:rPr>
        <w:t>разминки.</w:t>
      </w:r>
    </w:p>
    <w:p w:rsidR="00B74A8E" w:rsidRDefault="00B74A8E" w:rsidP="00B74A8E">
      <w:pPr>
        <w:pStyle w:val="a3"/>
        <w:ind w:right="423"/>
      </w:pPr>
      <w:r>
        <w:t>Общая</w:t>
      </w:r>
      <w:r>
        <w:rPr>
          <w:spacing w:val="-3"/>
        </w:rPr>
        <w:t xml:space="preserve"> </w:t>
      </w:r>
      <w:r>
        <w:t>разминка.</w:t>
      </w:r>
      <w:r>
        <w:rPr>
          <w:spacing w:val="-3"/>
        </w:rPr>
        <w:t xml:space="preserve"> </w:t>
      </w:r>
      <w:r>
        <w:t>Упражнения</w:t>
      </w:r>
      <w:r>
        <w:rPr>
          <w:spacing w:val="-4"/>
        </w:rPr>
        <w:t xml:space="preserve"> </w:t>
      </w:r>
      <w:r>
        <w:t>общей</w:t>
      </w:r>
      <w:r>
        <w:rPr>
          <w:spacing w:val="-4"/>
        </w:rPr>
        <w:t xml:space="preserve"> </w:t>
      </w:r>
      <w:r>
        <w:t>разминки.</w:t>
      </w:r>
      <w:r>
        <w:rPr>
          <w:spacing w:val="-3"/>
        </w:rPr>
        <w:t xml:space="preserve"> </w:t>
      </w:r>
      <w:r>
        <w:t>Повторение</w:t>
      </w:r>
      <w:r>
        <w:rPr>
          <w:spacing w:val="-5"/>
        </w:rPr>
        <w:t xml:space="preserve"> </w:t>
      </w:r>
      <w:r>
        <w:t>разученных</w:t>
      </w:r>
      <w:r>
        <w:rPr>
          <w:spacing w:val="-3"/>
        </w:rPr>
        <w:t xml:space="preserve"> </w:t>
      </w:r>
      <w:r>
        <w:t>упражнений.</w:t>
      </w:r>
      <w:r>
        <w:rPr>
          <w:spacing w:val="-3"/>
        </w:rPr>
        <w:t xml:space="preserve"> </w:t>
      </w:r>
      <w:r>
        <w:t>Освоение техники</w:t>
      </w:r>
      <w:r>
        <w:rPr>
          <w:spacing w:val="28"/>
        </w:rPr>
        <w:t xml:space="preserve"> </w:t>
      </w:r>
      <w:r>
        <w:t>выполнения</w:t>
      </w:r>
      <w:r>
        <w:rPr>
          <w:spacing w:val="30"/>
        </w:rPr>
        <w:t xml:space="preserve"> </w:t>
      </w:r>
      <w:r>
        <w:t>упражнений</w:t>
      </w:r>
      <w:r>
        <w:rPr>
          <w:spacing w:val="29"/>
        </w:rPr>
        <w:t xml:space="preserve"> </w:t>
      </w:r>
      <w:r>
        <w:t>общей</w:t>
      </w:r>
      <w:r>
        <w:rPr>
          <w:spacing w:val="31"/>
        </w:rPr>
        <w:t xml:space="preserve"> </w:t>
      </w:r>
      <w:r>
        <w:t>разминки</w:t>
      </w:r>
      <w:r>
        <w:rPr>
          <w:spacing w:val="28"/>
        </w:rPr>
        <w:t xml:space="preserve"> </w:t>
      </w:r>
      <w:r>
        <w:t>с</w:t>
      </w:r>
      <w:r>
        <w:rPr>
          <w:spacing w:val="29"/>
        </w:rPr>
        <w:t xml:space="preserve"> </w:t>
      </w:r>
      <w:r>
        <w:t>контролем</w:t>
      </w:r>
      <w:r>
        <w:rPr>
          <w:spacing w:val="31"/>
        </w:rPr>
        <w:t xml:space="preserve"> </w:t>
      </w:r>
      <w:r>
        <w:t>дыхания:</w:t>
      </w:r>
      <w:r>
        <w:rPr>
          <w:spacing w:val="28"/>
        </w:rPr>
        <w:t xml:space="preserve"> </w:t>
      </w:r>
      <w:r>
        <w:t>гимнастический</w:t>
      </w:r>
      <w:r>
        <w:rPr>
          <w:spacing w:val="29"/>
        </w:rPr>
        <w:t xml:space="preserve"> </w:t>
      </w:r>
      <w:r>
        <w:rPr>
          <w:spacing w:val="-5"/>
        </w:rPr>
        <w:t>бег</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w:t>
      </w:r>
      <w:r>
        <w:rPr>
          <w:spacing w:val="40"/>
        </w:rPr>
        <w:t xml:space="preserve"> </w:t>
      </w:r>
      <w:r>
        <w:t>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74A8E" w:rsidRDefault="00B74A8E" w:rsidP="00B74A8E">
      <w:pPr>
        <w:pStyle w:val="a3"/>
        <w:ind w:right="422"/>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74A8E" w:rsidRDefault="00B74A8E" w:rsidP="00B74A8E">
      <w:pPr>
        <w:pStyle w:val="a3"/>
        <w:ind w:right="422"/>
      </w:pPr>
      <w: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w:t>
      </w:r>
      <w:r>
        <w:rPr>
          <w:spacing w:val="-2"/>
        </w:rPr>
        <w:t>(«неваляшка»).</w:t>
      </w:r>
    </w:p>
    <w:p w:rsidR="00B74A8E" w:rsidRDefault="00B74A8E" w:rsidP="00B74A8E">
      <w:pPr>
        <w:pStyle w:val="a3"/>
        <w:ind w:right="423"/>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w:t>
      </w:r>
      <w:r>
        <w:rPr>
          <w:spacing w:val="8"/>
        </w:rPr>
        <w:t xml:space="preserve"> </w:t>
      </w:r>
      <w:r>
        <w:t>туловища</w:t>
      </w:r>
      <w:r>
        <w:rPr>
          <w:spacing w:val="13"/>
        </w:rPr>
        <w:t xml:space="preserve"> </w:t>
      </w:r>
      <w:r>
        <w:t>вперёд,</w:t>
      </w:r>
      <w:r>
        <w:rPr>
          <w:spacing w:val="12"/>
        </w:rPr>
        <w:t xml:space="preserve"> </w:t>
      </w:r>
      <w:r>
        <w:t>назад</w:t>
      </w:r>
      <w:r>
        <w:rPr>
          <w:spacing w:val="12"/>
        </w:rPr>
        <w:t xml:space="preserve"> </w:t>
      </w:r>
      <w:r>
        <w:t>и</w:t>
      </w:r>
      <w:r>
        <w:rPr>
          <w:spacing w:val="13"/>
        </w:rPr>
        <w:t xml:space="preserve"> </w:t>
      </w:r>
      <w:r>
        <w:t>в</w:t>
      </w:r>
      <w:r>
        <w:rPr>
          <w:spacing w:val="10"/>
        </w:rPr>
        <w:t xml:space="preserve"> </w:t>
      </w:r>
      <w:r>
        <w:t>сторону</w:t>
      </w:r>
      <w:r>
        <w:rPr>
          <w:spacing w:val="12"/>
        </w:rPr>
        <w:t xml:space="preserve"> </w:t>
      </w:r>
      <w:r>
        <w:t>в</w:t>
      </w:r>
      <w:r>
        <w:rPr>
          <w:spacing w:val="11"/>
        </w:rPr>
        <w:t xml:space="preserve"> </w:t>
      </w:r>
      <w:r>
        <w:t>опоре</w:t>
      </w:r>
      <w:r>
        <w:rPr>
          <w:spacing w:val="11"/>
        </w:rPr>
        <w:t xml:space="preserve"> </w:t>
      </w:r>
      <w:r>
        <w:t>на</w:t>
      </w:r>
      <w:r>
        <w:rPr>
          <w:spacing w:val="11"/>
        </w:rPr>
        <w:t xml:space="preserve"> </w:t>
      </w:r>
      <w:r>
        <w:t>полной</w:t>
      </w:r>
      <w:r>
        <w:rPr>
          <w:spacing w:val="9"/>
        </w:rPr>
        <w:t xml:space="preserve"> </w:t>
      </w:r>
      <w:r>
        <w:t>стопе</w:t>
      </w:r>
      <w:r>
        <w:rPr>
          <w:spacing w:val="11"/>
        </w:rPr>
        <w:t xml:space="preserve"> </w:t>
      </w:r>
      <w:r>
        <w:t>и</w:t>
      </w:r>
      <w:r>
        <w:rPr>
          <w:spacing w:val="13"/>
        </w:rPr>
        <w:t xml:space="preserve"> </w:t>
      </w:r>
      <w:r>
        <w:t>на</w:t>
      </w:r>
      <w:r>
        <w:rPr>
          <w:spacing w:val="11"/>
        </w:rPr>
        <w:t xml:space="preserve"> </w:t>
      </w:r>
      <w:r>
        <w:t>носках.</w:t>
      </w:r>
      <w:r>
        <w:rPr>
          <w:spacing w:val="12"/>
        </w:rPr>
        <w:t xml:space="preserve"> </w:t>
      </w:r>
      <w:r>
        <w:rPr>
          <w:spacing w:val="-2"/>
        </w:rPr>
        <w:t>Равновесие</w:t>
      </w:r>
    </w:p>
    <w:p w:rsidR="00B74A8E" w:rsidRDefault="00B74A8E" w:rsidP="00B74A8E">
      <w:pPr>
        <w:pStyle w:val="a3"/>
        <w:ind w:right="422"/>
      </w:pPr>
      <w:r>
        <w:t>«пассе» (в сторону, затем вперёд) в опоре на стопе и на носках. Равновесие с ногой вперёд (горизонтально) и мах</w:t>
      </w:r>
      <w:r>
        <w:rPr>
          <w:spacing w:val="-1"/>
        </w:rPr>
        <w:t xml:space="preserve"> </w:t>
      </w:r>
      <w:r>
        <w:t>вперёд горизонтально.</w:t>
      </w:r>
      <w:r>
        <w:rPr>
          <w:spacing w:val="-1"/>
        </w:rPr>
        <w:t xml:space="preserve"> </w:t>
      </w:r>
      <w:r>
        <w:t>Приставные</w:t>
      </w:r>
      <w:r>
        <w:rPr>
          <w:spacing w:val="-2"/>
        </w:rPr>
        <w:t xml:space="preserve"> </w:t>
      </w:r>
      <w:r>
        <w:t>шаги в</w:t>
      </w:r>
      <w:r>
        <w:rPr>
          <w:spacing w:val="-2"/>
        </w:rPr>
        <w:t xml:space="preserve"> </w:t>
      </w:r>
      <w:r>
        <w:t>сторону</w:t>
      </w:r>
      <w:r>
        <w:rPr>
          <w:spacing w:val="-3"/>
        </w:rPr>
        <w:t xml:space="preserve"> </w:t>
      </w:r>
      <w:r>
        <w:t>и повороты.</w:t>
      </w:r>
      <w:r>
        <w:rPr>
          <w:spacing w:val="-1"/>
        </w:rPr>
        <w:t xml:space="preserve"> </w:t>
      </w:r>
      <w:r>
        <w:t>Прыжки: ноги</w:t>
      </w:r>
      <w:r>
        <w:rPr>
          <w:spacing w:val="-4"/>
        </w:rPr>
        <w:t xml:space="preserve"> </w:t>
      </w:r>
      <w:r>
        <w:t>вместе</w:t>
      </w:r>
      <w:r>
        <w:rPr>
          <w:spacing w:val="-1"/>
        </w:rPr>
        <w:t xml:space="preserve"> </w:t>
      </w:r>
      <w:r>
        <w:t>(с</w:t>
      </w:r>
      <w:r>
        <w:rPr>
          <w:spacing w:val="-1"/>
        </w:rPr>
        <w:t xml:space="preserve"> </w:t>
      </w:r>
      <w:r>
        <w:t>прямыми</w:t>
      </w:r>
      <w:r>
        <w:rPr>
          <w:spacing w:val="-4"/>
        </w:rPr>
        <w:t xml:space="preserve"> </w:t>
      </w:r>
      <w:r>
        <w:t>и</w:t>
      </w:r>
      <w:r>
        <w:rPr>
          <w:spacing w:val="-1"/>
        </w:rPr>
        <w:t xml:space="preserve"> </w:t>
      </w:r>
      <w:r>
        <w:t>с</w:t>
      </w:r>
      <w:r>
        <w:rPr>
          <w:spacing w:val="-1"/>
        </w:rPr>
        <w:t xml:space="preserve"> </w:t>
      </w:r>
      <w:r>
        <w:t>согнутыми</w:t>
      </w:r>
      <w:r>
        <w:rPr>
          <w:spacing w:val="-1"/>
        </w:rPr>
        <w:t xml:space="preserve"> </w:t>
      </w:r>
      <w:r>
        <w:t>коленями),</w:t>
      </w:r>
      <w:r>
        <w:rPr>
          <w:spacing w:val="-2"/>
        </w:rPr>
        <w:t xml:space="preserve"> </w:t>
      </w:r>
      <w:r>
        <w:t>разножка</w:t>
      </w:r>
      <w:r>
        <w:rPr>
          <w:spacing w:val="-3"/>
        </w:rPr>
        <w:t xml:space="preserve"> </w:t>
      </w:r>
      <w:r>
        <w:t>на</w:t>
      </w:r>
      <w:r>
        <w:rPr>
          <w:spacing w:val="-6"/>
        </w:rPr>
        <w:t xml:space="preserve"> </w:t>
      </w:r>
      <w:r>
        <w:t>сорок пять</w:t>
      </w:r>
      <w:r>
        <w:rPr>
          <w:spacing w:val="-4"/>
        </w:rPr>
        <w:t xml:space="preserve"> </w:t>
      </w:r>
      <w:r>
        <w:t>и</w:t>
      </w:r>
      <w:r>
        <w:rPr>
          <w:spacing w:val="-4"/>
        </w:rPr>
        <w:t xml:space="preserve"> </w:t>
      </w:r>
      <w:r>
        <w:t>девяносто градусов (вперёд и в сторону).</w:t>
      </w:r>
    </w:p>
    <w:p w:rsidR="00B74A8E" w:rsidRDefault="00B74A8E" w:rsidP="00B74A8E">
      <w:pPr>
        <w:pStyle w:val="a3"/>
      </w:pPr>
      <w:r>
        <w:t>Подводящие</w:t>
      </w:r>
      <w:r>
        <w:rPr>
          <w:spacing w:val="-4"/>
        </w:rPr>
        <w:t xml:space="preserve"> </w:t>
      </w:r>
      <w:r>
        <w:t>упражнения,</w:t>
      </w:r>
      <w:r>
        <w:rPr>
          <w:spacing w:val="-2"/>
        </w:rPr>
        <w:t xml:space="preserve"> </w:t>
      </w:r>
      <w:r>
        <w:t>акробатические</w:t>
      </w:r>
      <w:r>
        <w:rPr>
          <w:spacing w:val="-3"/>
        </w:rPr>
        <w:t xml:space="preserve"> </w:t>
      </w:r>
      <w:r>
        <w:rPr>
          <w:spacing w:val="-2"/>
        </w:rPr>
        <w:t>упражнения.</w:t>
      </w:r>
    </w:p>
    <w:p w:rsidR="00B74A8E" w:rsidRDefault="00B74A8E" w:rsidP="00B74A8E">
      <w:pPr>
        <w:pStyle w:val="a3"/>
        <w:ind w:right="423"/>
      </w:pPr>
      <w:r>
        <w:t>Освоение упражнений: кувырок вперёд, назад, шпагат, колесо, мост из положения сидя, стоя и вставание из положения мост.</w:t>
      </w:r>
    </w:p>
    <w:p w:rsidR="00B74A8E" w:rsidRDefault="00B74A8E" w:rsidP="00B74A8E">
      <w:pPr>
        <w:pStyle w:val="a3"/>
      </w:pPr>
      <w:r>
        <w:t>Упражнения</w:t>
      </w:r>
      <w:r>
        <w:rPr>
          <w:spacing w:val="-3"/>
        </w:rPr>
        <w:t xml:space="preserve"> </w:t>
      </w:r>
      <w:r>
        <w:t>для</w:t>
      </w:r>
      <w:r>
        <w:rPr>
          <w:spacing w:val="-1"/>
        </w:rPr>
        <w:t xml:space="preserve"> </w:t>
      </w:r>
      <w:r>
        <w:t>развития</w:t>
      </w:r>
      <w:r>
        <w:rPr>
          <w:spacing w:val="-4"/>
        </w:rPr>
        <w:t xml:space="preserve"> </w:t>
      </w:r>
      <w:r>
        <w:t>моторики</w:t>
      </w:r>
      <w:r>
        <w:rPr>
          <w:spacing w:val="-3"/>
        </w:rPr>
        <w:t xml:space="preserve"> </w:t>
      </w:r>
      <w:r>
        <w:t>и координации</w:t>
      </w:r>
      <w:r>
        <w:rPr>
          <w:spacing w:val="-3"/>
        </w:rPr>
        <w:t xml:space="preserve"> </w:t>
      </w:r>
      <w:r>
        <w:t>с</w:t>
      </w:r>
      <w:r>
        <w:rPr>
          <w:spacing w:val="-2"/>
        </w:rPr>
        <w:t xml:space="preserve"> </w:t>
      </w:r>
      <w:r>
        <w:t>гимнастическим</w:t>
      </w:r>
      <w:r>
        <w:rPr>
          <w:spacing w:val="-1"/>
        </w:rPr>
        <w:t xml:space="preserve"> </w:t>
      </w:r>
      <w:r>
        <w:rPr>
          <w:spacing w:val="-2"/>
        </w:rPr>
        <w:t>предметом</w:t>
      </w:r>
    </w:p>
    <w:p w:rsidR="00B74A8E" w:rsidRDefault="00B74A8E" w:rsidP="00B74A8E">
      <w:pPr>
        <w:pStyle w:val="a3"/>
        <w:ind w:right="422"/>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w:t>
      </w:r>
      <w:r>
        <w:rPr>
          <w:spacing w:val="80"/>
        </w:rPr>
        <w:t xml:space="preserve"> </w:t>
      </w:r>
      <w:r>
        <w:t>со скакалкой.</w:t>
      </w:r>
    </w:p>
    <w:p w:rsidR="00B74A8E" w:rsidRDefault="00B74A8E" w:rsidP="00B74A8E">
      <w:pPr>
        <w:pStyle w:val="a3"/>
      </w:pPr>
      <w:r>
        <w:t>Бросок</w:t>
      </w:r>
      <w:r>
        <w:rPr>
          <w:spacing w:val="-4"/>
        </w:rPr>
        <w:t xml:space="preserve"> </w:t>
      </w:r>
      <w:r>
        <w:t>мяча</w:t>
      </w:r>
      <w:r>
        <w:rPr>
          <w:spacing w:val="1"/>
        </w:rPr>
        <w:t xml:space="preserve"> </w:t>
      </w:r>
      <w:r>
        <w:t>в</w:t>
      </w:r>
      <w:r>
        <w:rPr>
          <w:spacing w:val="-3"/>
        </w:rPr>
        <w:t xml:space="preserve"> </w:t>
      </w:r>
      <w:r>
        <w:t>заданную</w:t>
      </w:r>
      <w:r>
        <w:rPr>
          <w:spacing w:val="3"/>
        </w:rPr>
        <w:t xml:space="preserve"> </w:t>
      </w:r>
      <w:r>
        <w:t>плоскость</w:t>
      </w:r>
      <w:r>
        <w:rPr>
          <w:spacing w:val="-2"/>
        </w:rPr>
        <w:t xml:space="preserve"> </w:t>
      </w:r>
      <w:r>
        <w:t>и</w:t>
      </w:r>
      <w:r>
        <w:rPr>
          <w:spacing w:val="-4"/>
        </w:rPr>
        <w:t xml:space="preserve"> </w:t>
      </w:r>
      <w:r>
        <w:t>ловля</w:t>
      </w:r>
      <w:r>
        <w:rPr>
          <w:spacing w:val="-2"/>
        </w:rPr>
        <w:t xml:space="preserve"> </w:t>
      </w:r>
      <w:r>
        <w:t>мяча.</w:t>
      </w:r>
      <w:r>
        <w:rPr>
          <w:spacing w:val="-2"/>
        </w:rPr>
        <w:t xml:space="preserve"> </w:t>
      </w:r>
      <w:r>
        <w:t>Серия</w:t>
      </w:r>
      <w:r>
        <w:rPr>
          <w:spacing w:val="-2"/>
        </w:rPr>
        <w:t xml:space="preserve"> </w:t>
      </w:r>
      <w:r>
        <w:t>отбивов</w:t>
      </w:r>
      <w:r>
        <w:rPr>
          <w:spacing w:val="-2"/>
        </w:rPr>
        <w:t xml:space="preserve"> мяча.</w:t>
      </w:r>
    </w:p>
    <w:p w:rsidR="00B74A8E" w:rsidRDefault="00B74A8E" w:rsidP="00B74A8E">
      <w:pPr>
        <w:pStyle w:val="a3"/>
        <w:ind w:right="424"/>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74A8E" w:rsidRDefault="00B74A8E" w:rsidP="00B74A8E">
      <w:pPr>
        <w:pStyle w:val="a3"/>
        <w:ind w:right="1211"/>
      </w:pPr>
      <w:r>
        <w:t>Комбинации</w:t>
      </w:r>
      <w:r>
        <w:rPr>
          <w:spacing w:val="-7"/>
        </w:rPr>
        <w:t xml:space="preserve"> </w:t>
      </w:r>
      <w:r>
        <w:t>упражнений.</w:t>
      </w:r>
      <w:r>
        <w:rPr>
          <w:spacing w:val="-5"/>
        </w:rPr>
        <w:t xml:space="preserve"> </w:t>
      </w:r>
      <w:r>
        <w:t>Осваиваем</w:t>
      </w:r>
      <w:r>
        <w:rPr>
          <w:spacing w:val="-1"/>
        </w:rPr>
        <w:t xml:space="preserve"> </w:t>
      </w:r>
      <w:r>
        <w:t>соединение</w:t>
      </w:r>
      <w:r>
        <w:rPr>
          <w:spacing w:val="-6"/>
        </w:rPr>
        <w:t xml:space="preserve"> </w:t>
      </w:r>
      <w:r>
        <w:t>изученных</w:t>
      </w:r>
      <w:r>
        <w:rPr>
          <w:spacing w:val="-5"/>
        </w:rPr>
        <w:t xml:space="preserve"> </w:t>
      </w:r>
      <w:r>
        <w:t>упражнений</w:t>
      </w:r>
      <w:r>
        <w:rPr>
          <w:spacing w:val="-7"/>
        </w:rPr>
        <w:t xml:space="preserve"> </w:t>
      </w:r>
      <w:r>
        <w:t>в</w:t>
      </w:r>
      <w:r>
        <w:rPr>
          <w:spacing w:val="-4"/>
        </w:rPr>
        <w:t xml:space="preserve"> </w:t>
      </w:r>
      <w:r>
        <w:t xml:space="preserve">комбинации. </w:t>
      </w:r>
      <w:r>
        <w:rPr>
          <w:spacing w:val="-2"/>
        </w:rPr>
        <w:t>Пример:</w:t>
      </w:r>
    </w:p>
    <w:p w:rsidR="00B74A8E" w:rsidRDefault="00B74A8E" w:rsidP="00B74A8E">
      <w:pPr>
        <w:pStyle w:val="a3"/>
        <w:ind w:right="423"/>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74A8E" w:rsidRDefault="00B74A8E" w:rsidP="00B74A8E">
      <w:pPr>
        <w:pStyle w:val="a3"/>
        <w:jc w:val="left"/>
      </w:pPr>
      <w:r>
        <w:rPr>
          <w:spacing w:val="-2"/>
        </w:rPr>
        <w:t>Пример:</w:t>
      </w:r>
    </w:p>
    <w:p w:rsidR="00B74A8E" w:rsidRDefault="00B74A8E" w:rsidP="00B74A8E">
      <w:pPr>
        <w:pStyle w:val="a3"/>
        <w:ind w:right="424"/>
        <w:jc w:val="left"/>
      </w:pPr>
      <w:r>
        <w:t>Исходное положение: сидя в группировке – кувырок вперед-поворот «казак» – подъём – стойка в VI позиции, руки опущены.</w:t>
      </w:r>
    </w:p>
    <w:p w:rsidR="00B74A8E" w:rsidRDefault="00B74A8E" w:rsidP="00B74A8E">
      <w:pPr>
        <w:pStyle w:val="a3"/>
        <w:jc w:val="left"/>
      </w:pPr>
      <w:r>
        <w:t>Упражнения</w:t>
      </w:r>
      <w:r>
        <w:rPr>
          <w:spacing w:val="-3"/>
        </w:rPr>
        <w:t xml:space="preserve"> </w:t>
      </w:r>
      <w:r>
        <w:t>для</w:t>
      </w:r>
      <w:r>
        <w:rPr>
          <w:spacing w:val="-3"/>
        </w:rPr>
        <w:t xml:space="preserve"> </w:t>
      </w:r>
      <w:r>
        <w:t>развития</w:t>
      </w:r>
      <w:r>
        <w:rPr>
          <w:spacing w:val="-6"/>
        </w:rPr>
        <w:t xml:space="preserve"> </w:t>
      </w:r>
      <w:r>
        <w:t>координации</w:t>
      </w:r>
      <w:r>
        <w:rPr>
          <w:spacing w:val="-2"/>
        </w:rPr>
        <w:t xml:space="preserve"> </w:t>
      </w:r>
      <w:r>
        <w:t>и</w:t>
      </w:r>
      <w:r>
        <w:rPr>
          <w:spacing w:val="-5"/>
        </w:rPr>
        <w:t xml:space="preserve"> </w:t>
      </w:r>
      <w:r>
        <w:t>развития</w:t>
      </w:r>
      <w:r>
        <w:rPr>
          <w:spacing w:val="-3"/>
        </w:rPr>
        <w:t xml:space="preserve"> </w:t>
      </w:r>
      <w:r>
        <w:t>жизненно</w:t>
      </w:r>
      <w:r>
        <w:rPr>
          <w:spacing w:val="-6"/>
        </w:rPr>
        <w:t xml:space="preserve"> </w:t>
      </w:r>
      <w:r>
        <w:t>важных</w:t>
      </w:r>
      <w:r>
        <w:rPr>
          <w:spacing w:val="-1"/>
        </w:rPr>
        <w:t xml:space="preserve"> </w:t>
      </w:r>
      <w:r>
        <w:t>навыков</w:t>
      </w:r>
      <w:r>
        <w:rPr>
          <w:spacing w:val="-4"/>
        </w:rPr>
        <w:t xml:space="preserve"> </w:t>
      </w:r>
      <w:r>
        <w:t>и</w:t>
      </w:r>
      <w:r>
        <w:rPr>
          <w:spacing w:val="-5"/>
        </w:rPr>
        <w:t xml:space="preserve"> </w:t>
      </w:r>
      <w:r>
        <w:t>умений. Плавательная подготовка.</w:t>
      </w:r>
    </w:p>
    <w:p w:rsidR="00B74A8E" w:rsidRDefault="00B74A8E" w:rsidP="00B74A8E">
      <w:pPr>
        <w:pStyle w:val="a3"/>
        <w:ind w:right="423"/>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Основная</w:t>
      </w:r>
      <w:r>
        <w:rPr>
          <w:spacing w:val="-2"/>
        </w:rPr>
        <w:t xml:space="preserve"> гимнастика.</w:t>
      </w:r>
    </w:p>
    <w:p w:rsidR="00B74A8E" w:rsidRDefault="00B74A8E" w:rsidP="00B74A8E">
      <w:pPr>
        <w:pStyle w:val="a3"/>
        <w:ind w:right="446"/>
        <w:jc w:val="left"/>
      </w:pPr>
      <w:r>
        <w:t>Освоение универсальных умений дыхания во время выполнения гимнастических упражнений. Освоение</w:t>
      </w:r>
      <w:r>
        <w:rPr>
          <w:spacing w:val="-3"/>
        </w:rPr>
        <w:t xml:space="preserve"> </w:t>
      </w:r>
      <w:r>
        <w:t>техники</w:t>
      </w:r>
      <w:r>
        <w:rPr>
          <w:spacing w:val="-1"/>
        </w:rPr>
        <w:t xml:space="preserve"> </w:t>
      </w:r>
      <w:r>
        <w:t>поворотов</w:t>
      </w:r>
      <w:r>
        <w:rPr>
          <w:spacing w:val="-3"/>
        </w:rPr>
        <w:t xml:space="preserve"> </w:t>
      </w:r>
      <w:r>
        <w:t>в</w:t>
      </w:r>
      <w:r>
        <w:rPr>
          <w:spacing w:val="-1"/>
        </w:rPr>
        <w:t xml:space="preserve"> </w:t>
      </w:r>
      <w:r>
        <w:t>обе</w:t>
      </w:r>
      <w:r>
        <w:rPr>
          <w:spacing w:val="-3"/>
        </w:rPr>
        <w:t xml:space="preserve"> </w:t>
      </w:r>
      <w:r>
        <w:t>стороны</w:t>
      </w:r>
      <w:r>
        <w:rPr>
          <w:spacing w:val="-1"/>
        </w:rPr>
        <w:t xml:space="preserve"> </w:t>
      </w:r>
      <w:r>
        <w:t>на</w:t>
      </w:r>
      <w:r>
        <w:rPr>
          <w:spacing w:val="-3"/>
        </w:rPr>
        <w:t xml:space="preserve"> </w:t>
      </w:r>
      <w:r>
        <w:t>сто</w:t>
      </w:r>
      <w:r>
        <w:rPr>
          <w:spacing w:val="-2"/>
        </w:rPr>
        <w:t xml:space="preserve"> </w:t>
      </w:r>
      <w:r>
        <w:t>восемьдесят и</w:t>
      </w:r>
      <w:r>
        <w:rPr>
          <w:spacing w:val="-1"/>
        </w:rPr>
        <w:t xml:space="preserve"> </w:t>
      </w:r>
      <w:r>
        <w:t>триста</w:t>
      </w:r>
      <w:r>
        <w:rPr>
          <w:spacing w:val="-3"/>
        </w:rPr>
        <w:t xml:space="preserve"> </w:t>
      </w:r>
      <w:r>
        <w:t>шестьдесят градусов</w:t>
      </w:r>
      <w:r>
        <w:rPr>
          <w:spacing w:val="-1"/>
        </w:rPr>
        <w:t xml:space="preserve"> </w:t>
      </w:r>
      <w:r>
        <w:t>на одной</w:t>
      </w:r>
      <w:r>
        <w:rPr>
          <w:spacing w:val="40"/>
        </w:rPr>
        <w:t xml:space="preserve"> </w:t>
      </w:r>
      <w:r>
        <w:t>ноге</w:t>
      </w:r>
      <w:r>
        <w:rPr>
          <w:spacing w:val="40"/>
        </w:rPr>
        <w:t xml:space="preserve"> </w:t>
      </w:r>
      <w:r>
        <w:t>(попеременно),</w:t>
      </w:r>
      <w:r>
        <w:rPr>
          <w:spacing w:val="40"/>
        </w:rPr>
        <w:t xml:space="preserve"> </w:t>
      </w:r>
      <w:r>
        <w:t>техники</w:t>
      </w:r>
      <w:r>
        <w:rPr>
          <w:spacing w:val="40"/>
        </w:rPr>
        <w:t xml:space="preserve"> </w:t>
      </w:r>
      <w:r>
        <w:t>выполнения</w:t>
      </w:r>
      <w:r>
        <w:rPr>
          <w:spacing w:val="40"/>
        </w:rPr>
        <w:t xml:space="preserve"> </w:t>
      </w:r>
      <w:r>
        <w:t>серии</w:t>
      </w:r>
      <w:r>
        <w:rPr>
          <w:spacing w:val="40"/>
        </w:rPr>
        <w:t xml:space="preserve"> </w:t>
      </w:r>
      <w:r>
        <w:t>поворотов</w:t>
      </w:r>
      <w:r>
        <w:rPr>
          <w:spacing w:val="40"/>
        </w:rPr>
        <w:t xml:space="preserve"> </w:t>
      </w:r>
      <w:r>
        <w:t>колено</w:t>
      </w:r>
      <w:r>
        <w:rPr>
          <w:spacing w:val="40"/>
        </w:rPr>
        <w:t xml:space="preserve"> </w:t>
      </w:r>
      <w:r>
        <w:t>вперёд,</w:t>
      </w:r>
      <w:r>
        <w:rPr>
          <w:spacing w:val="40"/>
        </w:rPr>
        <w:t xml:space="preserve"> </w:t>
      </w:r>
      <w:r>
        <w:t>в</w:t>
      </w:r>
      <w:r>
        <w:rPr>
          <w:spacing w:val="40"/>
        </w:rPr>
        <w:t xml:space="preserve"> </w:t>
      </w:r>
      <w:r>
        <w:t>сторону, поворот «казак», нога вперёд горизонтально. Освоение техники выполнения прыжков толчком</w:t>
      </w:r>
      <w:r>
        <w:rPr>
          <w:spacing w:val="80"/>
        </w:rPr>
        <w:t xml:space="preserve"> </w:t>
      </w:r>
      <w:r>
        <w:t>с одной ноги вперёд, с поворотом на девяносто и сто восемьдесят градусов в обе стороны.</w:t>
      </w:r>
    </w:p>
    <w:p w:rsidR="00B74A8E" w:rsidRDefault="00B74A8E" w:rsidP="00B74A8E">
      <w:pPr>
        <w:pStyle w:val="a3"/>
        <w:ind w:right="423"/>
      </w:pPr>
      <w:r>
        <w:t>Освоение танцевальных</w:t>
      </w:r>
      <w:r>
        <w:rPr>
          <w:spacing w:val="-1"/>
        </w:rPr>
        <w:t xml:space="preserve"> </w:t>
      </w:r>
      <w:r>
        <w:t>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74A8E" w:rsidRDefault="00B74A8E" w:rsidP="00B74A8E">
      <w:pPr>
        <w:pStyle w:val="a3"/>
        <w:ind w:right="1060"/>
      </w:pPr>
      <w:r>
        <w:t>Освоение</w:t>
      </w:r>
      <w:r>
        <w:rPr>
          <w:spacing w:val="-4"/>
        </w:rPr>
        <w:t xml:space="preserve"> </w:t>
      </w:r>
      <w:r>
        <w:t>упражнений</w:t>
      </w:r>
      <w:r>
        <w:rPr>
          <w:spacing w:val="-5"/>
        </w:rPr>
        <w:t xml:space="preserve"> </w:t>
      </w:r>
      <w:r>
        <w:t>на</w:t>
      </w:r>
      <w:r>
        <w:rPr>
          <w:spacing w:val="-4"/>
        </w:rPr>
        <w:t xml:space="preserve"> </w:t>
      </w:r>
      <w:r>
        <w:t>развитие</w:t>
      </w:r>
      <w:r>
        <w:rPr>
          <w:spacing w:val="-2"/>
        </w:rPr>
        <w:t xml:space="preserve"> </w:t>
      </w:r>
      <w:r>
        <w:t>силы:</w:t>
      </w:r>
      <w:r>
        <w:rPr>
          <w:spacing w:val="-5"/>
        </w:rPr>
        <w:t xml:space="preserve"> </w:t>
      </w:r>
      <w:r>
        <w:t>сгибание</w:t>
      </w:r>
      <w:r>
        <w:rPr>
          <w:spacing w:val="-4"/>
        </w:rPr>
        <w:t xml:space="preserve"> </w:t>
      </w:r>
      <w:r>
        <w:t>и</w:t>
      </w:r>
      <w:r>
        <w:rPr>
          <w:spacing w:val="-5"/>
        </w:rPr>
        <w:t xml:space="preserve"> </w:t>
      </w:r>
      <w:r>
        <w:t>разгибание</w:t>
      </w:r>
      <w:r>
        <w:rPr>
          <w:spacing w:val="-4"/>
        </w:rPr>
        <w:t xml:space="preserve"> </w:t>
      </w:r>
      <w:r>
        <w:t>рук в</w:t>
      </w:r>
      <w:r>
        <w:rPr>
          <w:spacing w:val="-4"/>
        </w:rPr>
        <w:t xml:space="preserve"> </w:t>
      </w:r>
      <w:r>
        <w:t>упоре</w:t>
      </w:r>
      <w:r>
        <w:rPr>
          <w:spacing w:val="-2"/>
        </w:rPr>
        <w:t xml:space="preserve"> </w:t>
      </w:r>
      <w:r>
        <w:t>лёжа</w:t>
      </w:r>
      <w:r>
        <w:rPr>
          <w:spacing w:val="-2"/>
        </w:rPr>
        <w:t xml:space="preserve"> </w:t>
      </w:r>
      <w:r>
        <w:t>на</w:t>
      </w:r>
      <w:r>
        <w:rPr>
          <w:spacing w:val="-4"/>
        </w:rPr>
        <w:t xml:space="preserve"> </w:t>
      </w:r>
      <w:r>
        <w:t>полу. Игры и игровые задания, спортивные эстафеты.</w:t>
      </w:r>
    </w:p>
    <w:p w:rsidR="00B74A8E" w:rsidRDefault="00B74A8E" w:rsidP="00B74A8E">
      <w:pPr>
        <w:pStyle w:val="a3"/>
        <w:ind w:right="424"/>
      </w:pPr>
      <w: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w:t>
      </w:r>
      <w:r>
        <w:rPr>
          <w:spacing w:val="-2"/>
        </w:rPr>
        <w:t>задания.</w:t>
      </w:r>
    </w:p>
    <w:p w:rsidR="00B74A8E" w:rsidRDefault="00B74A8E" w:rsidP="00B74A8E">
      <w:pPr>
        <w:pStyle w:val="a3"/>
      </w:pPr>
      <w:r>
        <w:t>Организующие</w:t>
      </w:r>
      <w:r>
        <w:rPr>
          <w:spacing w:val="-1"/>
        </w:rPr>
        <w:t xml:space="preserve"> </w:t>
      </w:r>
      <w:r>
        <w:t>команды</w:t>
      </w:r>
      <w:r>
        <w:rPr>
          <w:spacing w:val="-2"/>
        </w:rPr>
        <w:t xml:space="preserve"> </w:t>
      </w:r>
      <w:r>
        <w:t>и</w:t>
      </w:r>
      <w:r>
        <w:rPr>
          <w:spacing w:val="-3"/>
        </w:rPr>
        <w:t xml:space="preserve"> </w:t>
      </w:r>
      <w:r>
        <w:rPr>
          <w:spacing w:val="-2"/>
        </w:rPr>
        <w:t>приёмы.</w:t>
      </w:r>
    </w:p>
    <w:p w:rsidR="00B74A8E" w:rsidRDefault="00B74A8E" w:rsidP="00B74A8E">
      <w:pPr>
        <w:pStyle w:val="a3"/>
        <w:ind w:right="424"/>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74A8E" w:rsidRDefault="00B74A8E" w:rsidP="00B74A8E">
      <w:pPr>
        <w:pStyle w:val="a5"/>
        <w:numPr>
          <w:ilvl w:val="2"/>
          <w:numId w:val="27"/>
        </w:numPr>
        <w:tabs>
          <w:tab w:val="left" w:pos="980"/>
        </w:tabs>
        <w:jc w:val="both"/>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3 </w:t>
      </w:r>
      <w:r>
        <w:rPr>
          <w:spacing w:val="-2"/>
          <w:sz w:val="24"/>
        </w:rPr>
        <w:t>классе.</w:t>
      </w:r>
    </w:p>
    <w:p w:rsidR="00B74A8E" w:rsidRDefault="00B74A8E" w:rsidP="00B74A8E">
      <w:pPr>
        <w:pStyle w:val="a3"/>
        <w:ind w:right="422"/>
      </w:pPr>
      <w:r>
        <w:t xml:space="preserve">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w:t>
      </w:r>
      <w:r>
        <w:rPr>
          <w:spacing w:val="-2"/>
        </w:rPr>
        <w:t>разминки.</w:t>
      </w:r>
    </w:p>
    <w:p w:rsidR="00B74A8E" w:rsidRDefault="00B74A8E" w:rsidP="00B74A8E">
      <w:pPr>
        <w:pStyle w:val="a3"/>
        <w:ind w:right="422"/>
      </w:pPr>
      <w:r>
        <w:t xml:space="preserve">Основные группы мышц человека. Подводящие упражнения к выполнению акробатических </w:t>
      </w:r>
      <w:r>
        <w:rPr>
          <w:spacing w:val="-2"/>
        </w:rPr>
        <w:t>упражнений.</w:t>
      </w:r>
    </w:p>
    <w:p w:rsidR="00B74A8E" w:rsidRDefault="00B74A8E" w:rsidP="00B74A8E">
      <w:pPr>
        <w:pStyle w:val="a3"/>
        <w:ind w:right="422"/>
      </w:pPr>
      <w:r>
        <w:t>Моделирование физической нагрузки при выполнении гимнастических упражнений для развития основных физических качеств.</w:t>
      </w:r>
    </w:p>
    <w:p w:rsidR="00B74A8E" w:rsidRDefault="00B74A8E" w:rsidP="00B74A8E">
      <w:pPr>
        <w:pStyle w:val="a3"/>
        <w:ind w:right="424"/>
      </w:pPr>
      <w:r>
        <w:t>Освоение навыков по самостоятельному ведению общей, партерной разминки и разминки у опоры в группе.</w:t>
      </w:r>
    </w:p>
    <w:p w:rsidR="00B74A8E" w:rsidRDefault="00B74A8E" w:rsidP="00B74A8E">
      <w:pPr>
        <w:pStyle w:val="a3"/>
        <w:ind w:right="422"/>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74A8E" w:rsidRDefault="00B74A8E" w:rsidP="00B74A8E">
      <w:pPr>
        <w:pStyle w:val="a3"/>
        <w:ind w:right="424"/>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74A8E" w:rsidRDefault="00B74A8E" w:rsidP="00B74A8E">
      <w:pPr>
        <w:pStyle w:val="a3"/>
        <w:ind w:right="425"/>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74A8E" w:rsidRDefault="00B74A8E" w:rsidP="00B74A8E">
      <w:pPr>
        <w:pStyle w:val="a3"/>
      </w:pPr>
      <w:r>
        <w:t>Организующие</w:t>
      </w:r>
      <w:r>
        <w:rPr>
          <w:spacing w:val="-1"/>
        </w:rPr>
        <w:t xml:space="preserve"> </w:t>
      </w:r>
      <w:r>
        <w:t>команды</w:t>
      </w:r>
      <w:r>
        <w:rPr>
          <w:spacing w:val="-2"/>
        </w:rPr>
        <w:t xml:space="preserve"> </w:t>
      </w:r>
      <w:r>
        <w:t>и</w:t>
      </w:r>
      <w:r>
        <w:rPr>
          <w:spacing w:val="-3"/>
        </w:rPr>
        <w:t xml:space="preserve"> </w:t>
      </w:r>
      <w:r>
        <w:rPr>
          <w:spacing w:val="-2"/>
        </w:rPr>
        <w:t>приёмы.</w:t>
      </w:r>
    </w:p>
    <w:p w:rsidR="00B74A8E" w:rsidRDefault="00B74A8E" w:rsidP="00B74A8E">
      <w:pPr>
        <w:pStyle w:val="a3"/>
        <w:ind w:right="424"/>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74A8E" w:rsidRDefault="00B74A8E" w:rsidP="00B74A8E">
      <w:pPr>
        <w:pStyle w:val="a3"/>
      </w:pPr>
      <w:r>
        <w:t>Спортивно-оздоровительная</w:t>
      </w:r>
      <w:r>
        <w:rPr>
          <w:spacing w:val="-8"/>
        </w:rPr>
        <w:t xml:space="preserve"> </w:t>
      </w:r>
      <w:r>
        <w:rPr>
          <w:spacing w:val="-2"/>
        </w:rPr>
        <w:t>деятельность.</w:t>
      </w:r>
    </w:p>
    <w:p w:rsidR="00B74A8E" w:rsidRDefault="00B74A8E" w:rsidP="00B74A8E">
      <w:pPr>
        <w:pStyle w:val="a3"/>
        <w:ind w:right="423"/>
      </w:pPr>
      <w: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Pr>
          <w:spacing w:val="-2"/>
        </w:rPr>
        <w:t>гимнастики.</w:t>
      </w:r>
    </w:p>
    <w:p w:rsidR="00B74A8E" w:rsidRDefault="00B74A8E" w:rsidP="00B74A8E">
      <w:pPr>
        <w:pStyle w:val="a3"/>
        <w:ind w:right="424"/>
      </w:pPr>
      <w:r>
        <w:t>Овладение техникой выполнения упражнений основной гимнастики на развитие отдельных мышечных групп.</w:t>
      </w:r>
    </w:p>
    <w:p w:rsidR="00B74A8E" w:rsidRDefault="00B74A8E" w:rsidP="00B74A8E">
      <w:pPr>
        <w:pStyle w:val="a3"/>
        <w:ind w:right="423"/>
      </w:pPr>
      <w:r>
        <w:t>Овладение техникой выполнения упражнений основной гимнастики с учётом особенностей режима работы мышц (динамичные, статичные).</w:t>
      </w:r>
    </w:p>
    <w:p w:rsidR="00B74A8E" w:rsidRDefault="00B74A8E" w:rsidP="00B74A8E">
      <w:pPr>
        <w:pStyle w:val="a3"/>
        <w:ind w:right="423"/>
      </w:pPr>
      <w:r>
        <w:t>Овладение техникой выполнения серии поворотов и прыжков, в том числе с использованием гимнастических предметов.</w:t>
      </w:r>
    </w:p>
    <w:p w:rsidR="00B74A8E" w:rsidRDefault="00B74A8E" w:rsidP="00B74A8E">
      <w:pPr>
        <w:pStyle w:val="a3"/>
        <w:ind w:right="424"/>
      </w:pPr>
      <w:r>
        <w:t>Демонстрация универсальных умений: выполнение бросков гимнастического мяча в заданную плоскость</w:t>
      </w:r>
      <w:r>
        <w:rPr>
          <w:spacing w:val="58"/>
          <w:w w:val="150"/>
        </w:rPr>
        <w:t xml:space="preserve"> </w:t>
      </w:r>
      <w:r>
        <w:t>пространства</w:t>
      </w:r>
      <w:r>
        <w:rPr>
          <w:spacing w:val="63"/>
          <w:w w:val="150"/>
        </w:rPr>
        <w:t xml:space="preserve"> </w:t>
      </w:r>
      <w:r>
        <w:t>одной</w:t>
      </w:r>
      <w:r>
        <w:rPr>
          <w:spacing w:val="61"/>
          <w:w w:val="150"/>
        </w:rPr>
        <w:t xml:space="preserve"> </w:t>
      </w:r>
      <w:r>
        <w:t>рукой</w:t>
      </w:r>
      <w:r>
        <w:rPr>
          <w:spacing w:val="62"/>
          <w:w w:val="150"/>
        </w:rPr>
        <w:t xml:space="preserve"> </w:t>
      </w:r>
      <w:r>
        <w:t>(попеременно),</w:t>
      </w:r>
      <w:r>
        <w:rPr>
          <w:spacing w:val="61"/>
          <w:w w:val="150"/>
        </w:rPr>
        <w:t xml:space="preserve"> </w:t>
      </w:r>
      <w:r>
        <w:t>двумя</w:t>
      </w:r>
      <w:r>
        <w:rPr>
          <w:spacing w:val="64"/>
          <w:w w:val="150"/>
        </w:rPr>
        <w:t xml:space="preserve"> </w:t>
      </w:r>
      <w:r>
        <w:t>руками,</w:t>
      </w:r>
      <w:r>
        <w:rPr>
          <w:spacing w:val="60"/>
          <w:w w:val="150"/>
        </w:rPr>
        <w:t xml:space="preserve"> </w:t>
      </w:r>
      <w:r>
        <w:t>имитация</w:t>
      </w:r>
      <w:r>
        <w:rPr>
          <w:spacing w:val="61"/>
          <w:w w:val="150"/>
        </w:rPr>
        <w:t xml:space="preserve"> </w:t>
      </w:r>
      <w:r>
        <w:t>падения</w:t>
      </w:r>
      <w:r>
        <w:rPr>
          <w:spacing w:val="62"/>
          <w:w w:val="150"/>
        </w:rPr>
        <w:t xml:space="preserve"> </w:t>
      </w:r>
      <w:r>
        <w:rPr>
          <w:spacing w:val="-10"/>
        </w:rPr>
        <w:t>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jc w:val="left"/>
      </w:pPr>
      <w:r>
        <w:lastRenderedPageBreak/>
        <w:t>группировке с кувырками, бег (челночный), метание</w:t>
      </w:r>
      <w:r>
        <w:rPr>
          <w:spacing w:val="-2"/>
        </w:rPr>
        <w:t xml:space="preserve"> </w:t>
      </w:r>
      <w:r>
        <w:t>теннисного</w:t>
      </w:r>
      <w:r>
        <w:rPr>
          <w:spacing w:val="-1"/>
        </w:rPr>
        <w:t xml:space="preserve"> </w:t>
      </w:r>
      <w:r>
        <w:t>мяча в заданную цель,</w:t>
      </w:r>
      <w:r>
        <w:rPr>
          <w:spacing w:val="-1"/>
        </w:rPr>
        <w:t xml:space="preserve"> </w:t>
      </w:r>
      <w:r>
        <w:t>прыжки в высоту, в длину, плавание.</w:t>
      </w:r>
    </w:p>
    <w:p w:rsidR="00B74A8E" w:rsidRDefault="00B74A8E" w:rsidP="00B74A8E">
      <w:pPr>
        <w:pStyle w:val="a3"/>
        <w:spacing w:before="1"/>
        <w:ind w:right="423"/>
        <w:jc w:val="left"/>
      </w:pPr>
      <w:r>
        <w:t>Овладение</w:t>
      </w:r>
      <w:r>
        <w:rPr>
          <w:spacing w:val="35"/>
        </w:rPr>
        <w:t xml:space="preserve"> </w:t>
      </w:r>
      <w:r>
        <w:t>техникой</w:t>
      </w:r>
      <w:r>
        <w:rPr>
          <w:spacing w:val="32"/>
        </w:rPr>
        <w:t xml:space="preserve"> </w:t>
      </w:r>
      <w:r>
        <w:t>плавания</w:t>
      </w:r>
      <w:r>
        <w:rPr>
          <w:spacing w:val="34"/>
        </w:rPr>
        <w:t xml:space="preserve"> </w:t>
      </w:r>
      <w:r>
        <w:t>на</w:t>
      </w:r>
      <w:r>
        <w:rPr>
          <w:spacing w:val="33"/>
        </w:rPr>
        <w:t xml:space="preserve"> </w:t>
      </w:r>
      <w:r>
        <w:t>дистанцию</w:t>
      </w:r>
      <w:r>
        <w:rPr>
          <w:spacing w:val="32"/>
        </w:rPr>
        <w:t xml:space="preserve"> </w:t>
      </w:r>
      <w:r>
        <w:t>не</w:t>
      </w:r>
      <w:r>
        <w:rPr>
          <w:spacing w:val="35"/>
        </w:rPr>
        <w:t xml:space="preserve"> </w:t>
      </w:r>
      <w:r>
        <w:t>менее</w:t>
      </w:r>
      <w:r>
        <w:rPr>
          <w:spacing w:val="35"/>
        </w:rPr>
        <w:t xml:space="preserve"> </w:t>
      </w:r>
      <w:r>
        <w:t>25</w:t>
      </w:r>
      <w:r>
        <w:rPr>
          <w:spacing w:val="34"/>
        </w:rPr>
        <w:t xml:space="preserve"> </w:t>
      </w:r>
      <w:r>
        <w:t>метров</w:t>
      </w:r>
      <w:r>
        <w:rPr>
          <w:spacing w:val="35"/>
        </w:rPr>
        <w:t xml:space="preserve"> </w:t>
      </w:r>
      <w:r>
        <w:t>(при</w:t>
      </w:r>
      <w:r>
        <w:rPr>
          <w:spacing w:val="32"/>
        </w:rPr>
        <w:t xml:space="preserve"> </w:t>
      </w:r>
      <w:r>
        <w:t>наличии</w:t>
      </w:r>
      <w:r>
        <w:rPr>
          <w:spacing w:val="32"/>
        </w:rPr>
        <w:t xml:space="preserve"> </w:t>
      </w:r>
      <w:r>
        <w:t>материально-технической базы).</w:t>
      </w:r>
    </w:p>
    <w:p w:rsidR="00B74A8E" w:rsidRDefault="00B74A8E" w:rsidP="00B74A8E">
      <w:pPr>
        <w:pStyle w:val="a3"/>
        <w:jc w:val="left"/>
      </w:pPr>
      <w:r>
        <w:t>Освоение</w:t>
      </w:r>
      <w:r>
        <w:rPr>
          <w:spacing w:val="40"/>
        </w:rPr>
        <w:t xml:space="preserve"> </w:t>
      </w:r>
      <w:r>
        <w:t>правил</w:t>
      </w:r>
      <w:r>
        <w:rPr>
          <w:spacing w:val="40"/>
        </w:rPr>
        <w:t xml:space="preserve"> </w:t>
      </w:r>
      <w:r>
        <w:t>вида</w:t>
      </w:r>
      <w:r>
        <w:rPr>
          <w:spacing w:val="40"/>
        </w:rPr>
        <w:t xml:space="preserve"> </w:t>
      </w:r>
      <w:r>
        <w:t>спорта</w:t>
      </w:r>
      <w:r>
        <w:rPr>
          <w:spacing w:val="40"/>
        </w:rPr>
        <w:t xml:space="preserve"> </w:t>
      </w:r>
      <w:r>
        <w:t>(на</w:t>
      </w:r>
      <w:r>
        <w:rPr>
          <w:spacing w:val="40"/>
        </w:rPr>
        <w:t xml:space="preserve"> </w:t>
      </w:r>
      <w:r>
        <w:t>выбор),</w:t>
      </w:r>
      <w:r>
        <w:rPr>
          <w:spacing w:val="40"/>
        </w:rPr>
        <w:t xml:space="preserve"> </w:t>
      </w:r>
      <w:r>
        <w:t>освоение</w:t>
      </w:r>
      <w:r>
        <w:rPr>
          <w:spacing w:val="40"/>
        </w:rPr>
        <w:t xml:space="preserve"> </w:t>
      </w:r>
      <w:r>
        <w:t>физических</w:t>
      </w:r>
      <w:r>
        <w:rPr>
          <w:spacing w:val="40"/>
        </w:rPr>
        <w:t xml:space="preserve"> </w:t>
      </w:r>
      <w:r>
        <w:t>упражнений</w:t>
      </w:r>
      <w:r>
        <w:rPr>
          <w:spacing w:val="40"/>
        </w:rPr>
        <w:t xml:space="preserve"> </w:t>
      </w:r>
      <w:r>
        <w:t>для</w:t>
      </w:r>
      <w:r>
        <w:rPr>
          <w:spacing w:val="40"/>
        </w:rPr>
        <w:t xml:space="preserve"> </w:t>
      </w:r>
      <w:r>
        <w:t>начальной подготовки по данному виду спорта.</w:t>
      </w:r>
    </w:p>
    <w:p w:rsidR="00B74A8E" w:rsidRDefault="00B74A8E" w:rsidP="00B74A8E">
      <w:pPr>
        <w:pStyle w:val="a3"/>
        <w:jc w:val="left"/>
      </w:pPr>
      <w:r>
        <w:t>Выполнение</w:t>
      </w:r>
      <w:r>
        <w:rPr>
          <w:spacing w:val="-5"/>
        </w:rPr>
        <w:t xml:space="preserve"> </w:t>
      </w:r>
      <w:r>
        <w:t>заданий в</w:t>
      </w:r>
      <w:r>
        <w:rPr>
          <w:spacing w:val="-2"/>
        </w:rPr>
        <w:t xml:space="preserve"> </w:t>
      </w:r>
      <w:r>
        <w:t>ролевых</w:t>
      </w:r>
      <w:r>
        <w:rPr>
          <w:spacing w:val="1"/>
        </w:rPr>
        <w:t xml:space="preserve"> </w:t>
      </w:r>
      <w:r>
        <w:t>играх</w:t>
      </w:r>
      <w:r>
        <w:rPr>
          <w:spacing w:val="-4"/>
        </w:rPr>
        <w:t xml:space="preserve"> </w:t>
      </w:r>
      <w:r>
        <w:t>и игровых</w:t>
      </w:r>
      <w:r>
        <w:rPr>
          <w:spacing w:val="-1"/>
        </w:rPr>
        <w:t xml:space="preserve"> </w:t>
      </w:r>
      <w:r>
        <w:rPr>
          <w:spacing w:val="-2"/>
        </w:rPr>
        <w:t>заданий.</w:t>
      </w:r>
    </w:p>
    <w:p w:rsidR="00B74A8E" w:rsidRDefault="00B74A8E" w:rsidP="00B74A8E">
      <w:pPr>
        <w:pStyle w:val="a3"/>
        <w:jc w:val="left"/>
      </w:pPr>
      <w:r>
        <w:t>Овладение техникой выполнения строевого шага и походного шага. Шеренги, перестроения и</w:t>
      </w:r>
      <w:r>
        <w:rPr>
          <w:spacing w:val="40"/>
        </w:rPr>
        <w:t xml:space="preserve"> </w:t>
      </w:r>
      <w:r>
        <w:t>движение в шеренгах. Повороты на месте и в движении.</w:t>
      </w:r>
    </w:p>
    <w:p w:rsidR="00B74A8E" w:rsidRDefault="00B74A8E" w:rsidP="00B74A8E">
      <w:pPr>
        <w:pStyle w:val="a3"/>
        <w:jc w:val="left"/>
      </w:pPr>
      <w:r>
        <w:t>Различные</w:t>
      </w:r>
      <w:r>
        <w:rPr>
          <w:spacing w:val="80"/>
        </w:rPr>
        <w:t xml:space="preserve"> </w:t>
      </w:r>
      <w:r>
        <w:t>групповые</w:t>
      </w:r>
      <w:r>
        <w:rPr>
          <w:spacing w:val="80"/>
        </w:rPr>
        <w:t xml:space="preserve"> </w:t>
      </w:r>
      <w:r>
        <w:t>выступления,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освоение</w:t>
      </w:r>
      <w:r>
        <w:rPr>
          <w:spacing w:val="80"/>
        </w:rPr>
        <w:t xml:space="preserve"> </w:t>
      </w:r>
      <w:r>
        <w:t>основных</w:t>
      </w:r>
      <w:r>
        <w:rPr>
          <w:spacing w:val="80"/>
        </w:rPr>
        <w:t xml:space="preserve"> </w:t>
      </w:r>
      <w:r>
        <w:t>условий</w:t>
      </w:r>
      <w:r>
        <w:rPr>
          <w:spacing w:val="80"/>
        </w:rPr>
        <w:t xml:space="preserve"> </w:t>
      </w:r>
      <w:r>
        <w:t>участия</w:t>
      </w:r>
      <w:r>
        <w:rPr>
          <w:spacing w:val="80"/>
        </w:rPr>
        <w:t xml:space="preserve"> </w:t>
      </w:r>
      <w:r>
        <w:t xml:space="preserve">во </w:t>
      </w:r>
      <w:r>
        <w:rPr>
          <w:spacing w:val="-2"/>
        </w:rPr>
        <w:t>флешмобах.</w:t>
      </w:r>
    </w:p>
    <w:p w:rsidR="00B74A8E" w:rsidRDefault="00B74A8E" w:rsidP="00B74A8E">
      <w:pPr>
        <w:pStyle w:val="a5"/>
        <w:numPr>
          <w:ilvl w:val="2"/>
          <w:numId w:val="27"/>
        </w:numPr>
        <w:tabs>
          <w:tab w:val="left" w:pos="980"/>
        </w:tabs>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4 </w:t>
      </w:r>
      <w:r>
        <w:rPr>
          <w:spacing w:val="-2"/>
          <w:sz w:val="24"/>
        </w:rPr>
        <w:t>классе.</w:t>
      </w:r>
    </w:p>
    <w:p w:rsidR="00B74A8E" w:rsidRDefault="00B74A8E" w:rsidP="00B74A8E">
      <w:pPr>
        <w:pStyle w:val="a3"/>
        <w:ind w:right="424"/>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74A8E" w:rsidRDefault="00B74A8E" w:rsidP="00B74A8E">
      <w:pPr>
        <w:pStyle w:val="a3"/>
        <w:ind w:right="422"/>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74A8E" w:rsidRDefault="00B74A8E" w:rsidP="00B74A8E">
      <w:pPr>
        <w:pStyle w:val="a3"/>
        <w:ind w:right="423"/>
      </w:pPr>
      <w: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r>
        <w:rPr>
          <w:spacing w:val="-2"/>
        </w:rPr>
        <w:t>флешмоба.</w:t>
      </w:r>
    </w:p>
    <w:p w:rsidR="00B74A8E" w:rsidRDefault="00B74A8E" w:rsidP="00B74A8E">
      <w:pPr>
        <w:pStyle w:val="a3"/>
        <w:ind w:right="424"/>
      </w:pPr>
      <w:r>
        <w:t>Овладение техникой выполнения простейших форм борьбы. Игровые задания в рамках освоения упражнений единоборств и самообороны.</w:t>
      </w:r>
    </w:p>
    <w:p w:rsidR="00B74A8E" w:rsidRDefault="00B74A8E" w:rsidP="00B74A8E">
      <w:pPr>
        <w:pStyle w:val="a3"/>
        <w:ind w:right="422"/>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74A8E" w:rsidRDefault="00B74A8E" w:rsidP="00B74A8E">
      <w:pPr>
        <w:pStyle w:val="a3"/>
        <w:ind w:right="426"/>
      </w:pPr>
      <w:r>
        <w:t>Освоение принципов определения максимально допустимой для себя нагрузки (амплитуды движения) при выполнении физического упражнения.</w:t>
      </w:r>
    </w:p>
    <w:p w:rsidR="00B74A8E" w:rsidRDefault="00B74A8E" w:rsidP="00B74A8E">
      <w:pPr>
        <w:pStyle w:val="a3"/>
        <w:ind w:right="1811"/>
        <w:jc w:val="left"/>
      </w:pPr>
      <w:r>
        <w:t>Способы</w:t>
      </w:r>
      <w:r>
        <w:rPr>
          <w:spacing w:val="-6"/>
        </w:rPr>
        <w:t xml:space="preserve"> </w:t>
      </w:r>
      <w:r>
        <w:t>демонстрации</w:t>
      </w:r>
      <w:r>
        <w:rPr>
          <w:spacing w:val="-6"/>
        </w:rPr>
        <w:t xml:space="preserve"> </w:t>
      </w:r>
      <w:r>
        <w:t>результатов</w:t>
      </w:r>
      <w:r>
        <w:rPr>
          <w:spacing w:val="-6"/>
        </w:rPr>
        <w:t xml:space="preserve"> </w:t>
      </w:r>
      <w:r>
        <w:t>освоения</w:t>
      </w:r>
      <w:r>
        <w:rPr>
          <w:spacing w:val="-5"/>
        </w:rPr>
        <w:t xml:space="preserve"> </w:t>
      </w:r>
      <w:r>
        <w:t>программы</w:t>
      </w:r>
      <w:r>
        <w:rPr>
          <w:spacing w:val="-3"/>
        </w:rPr>
        <w:t xml:space="preserve"> </w:t>
      </w:r>
      <w:r>
        <w:t>по</w:t>
      </w:r>
      <w:r>
        <w:rPr>
          <w:spacing w:val="-5"/>
        </w:rPr>
        <w:t xml:space="preserve"> </w:t>
      </w:r>
      <w:r>
        <w:t>физической</w:t>
      </w:r>
      <w:r>
        <w:rPr>
          <w:spacing w:val="-6"/>
        </w:rPr>
        <w:t xml:space="preserve"> </w:t>
      </w:r>
      <w:r>
        <w:t>культуре. Спортивно-оздоровительная деятельность</w:t>
      </w:r>
    </w:p>
    <w:p w:rsidR="00B74A8E" w:rsidRDefault="00B74A8E" w:rsidP="00B74A8E">
      <w:pPr>
        <w:pStyle w:val="a3"/>
        <w:jc w:val="left"/>
      </w:pPr>
      <w:r>
        <w:t>Овладение техникой выполнения комбинаций упражнений основной гимнастики с элементами акробатики и танцевальных шагов.</w:t>
      </w:r>
    </w:p>
    <w:p w:rsidR="00B74A8E" w:rsidRDefault="00B74A8E" w:rsidP="00B74A8E">
      <w:pPr>
        <w:pStyle w:val="a3"/>
        <w:ind w:right="424"/>
        <w:jc w:val="left"/>
      </w:pPr>
      <w:r>
        <w:t>Овладение</w:t>
      </w:r>
      <w:r>
        <w:rPr>
          <w:spacing w:val="40"/>
        </w:rPr>
        <w:t xml:space="preserve"> </w:t>
      </w:r>
      <w:r>
        <w:t>техникой</w:t>
      </w:r>
      <w:r>
        <w:rPr>
          <w:spacing w:val="38"/>
        </w:rPr>
        <w:t xml:space="preserve"> </w:t>
      </w:r>
      <w:r>
        <w:t>выполнения</w:t>
      </w:r>
      <w:r>
        <w:rPr>
          <w:spacing w:val="40"/>
        </w:rPr>
        <w:t xml:space="preserve"> </w:t>
      </w:r>
      <w:r>
        <w:t>гимнастических</w:t>
      </w:r>
      <w:r>
        <w:rPr>
          <w:spacing w:val="39"/>
        </w:rPr>
        <w:t xml:space="preserve"> </w:t>
      </w:r>
      <w:r>
        <w:t>упражнений</w:t>
      </w:r>
      <w:r>
        <w:rPr>
          <w:spacing w:val="40"/>
        </w:rPr>
        <w:t xml:space="preserve"> </w:t>
      </w:r>
      <w:r>
        <w:t>для</w:t>
      </w:r>
      <w:r>
        <w:rPr>
          <w:spacing w:val="39"/>
        </w:rPr>
        <w:t xml:space="preserve"> </w:t>
      </w:r>
      <w:r>
        <w:t>развития</w:t>
      </w:r>
      <w:r>
        <w:rPr>
          <w:spacing w:val="40"/>
        </w:rPr>
        <w:t xml:space="preserve"> </w:t>
      </w:r>
      <w:r>
        <w:t>силы</w:t>
      </w:r>
      <w:r>
        <w:rPr>
          <w:spacing w:val="40"/>
        </w:rPr>
        <w:t xml:space="preserve"> </w:t>
      </w:r>
      <w:r>
        <w:t>мышц</w:t>
      </w:r>
      <w:r>
        <w:rPr>
          <w:spacing w:val="40"/>
        </w:rPr>
        <w:t xml:space="preserve"> </w:t>
      </w:r>
      <w:r>
        <w:t>рук (для удержания собственного веса).</w:t>
      </w:r>
    </w:p>
    <w:p w:rsidR="00B74A8E" w:rsidRDefault="00B74A8E" w:rsidP="00B74A8E">
      <w:pPr>
        <w:pStyle w:val="a3"/>
        <w:ind w:right="494"/>
        <w:jc w:val="left"/>
      </w:pPr>
      <w:r>
        <w:t>Овладение техникой выполнения гимнастических упражнений для сбалансированности веса и роста; эстетических движений.</w:t>
      </w:r>
    </w:p>
    <w:p w:rsidR="00B74A8E" w:rsidRDefault="00B74A8E" w:rsidP="00B74A8E">
      <w:pPr>
        <w:pStyle w:val="a3"/>
        <w:ind w:right="422"/>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w:t>
      </w:r>
      <w:r>
        <w:rPr>
          <w:spacing w:val="40"/>
        </w:rPr>
        <w:t xml:space="preserve"> </w:t>
      </w:r>
      <w:r>
        <w:t>упражнение «волна» вперёд, назад, упражнение для укрепления мышц спины и увеличения эластичности мышц туловища.</w:t>
      </w:r>
    </w:p>
    <w:p w:rsidR="00B74A8E" w:rsidRDefault="00B74A8E" w:rsidP="00B74A8E">
      <w:pPr>
        <w:pStyle w:val="a3"/>
        <w:spacing w:before="1"/>
        <w:ind w:right="425"/>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B74A8E" w:rsidRDefault="00B74A8E" w:rsidP="00B74A8E">
      <w:pPr>
        <w:pStyle w:val="a3"/>
        <w:ind w:right="425"/>
      </w:pPr>
      <w:r>
        <w:t>Овладение техникой выполнения гимнастической, строевой и туристической ходьбы и равномерного бега на 60 и 100 м.</w:t>
      </w:r>
    </w:p>
    <w:p w:rsidR="00B74A8E" w:rsidRDefault="00B74A8E" w:rsidP="00B74A8E">
      <w:pPr>
        <w:pStyle w:val="a3"/>
        <w:ind w:right="423"/>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74A8E" w:rsidRDefault="00B74A8E" w:rsidP="00B74A8E">
      <w:pPr>
        <w:pStyle w:val="a3"/>
        <w:ind w:right="423"/>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B74A8E" w:rsidRDefault="00B74A8E" w:rsidP="00B74A8E">
      <w:pPr>
        <w:pStyle w:val="a3"/>
        <w:ind w:right="423"/>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74A8E" w:rsidRDefault="00B74A8E" w:rsidP="00B74A8E">
      <w:pPr>
        <w:pStyle w:val="a3"/>
      </w:pPr>
      <w:r>
        <w:t>Демонстрация</w:t>
      </w:r>
      <w:r>
        <w:rPr>
          <w:spacing w:val="17"/>
        </w:rPr>
        <w:t xml:space="preserve"> </w:t>
      </w:r>
      <w:r>
        <w:t>универсальных</w:t>
      </w:r>
      <w:r>
        <w:rPr>
          <w:spacing w:val="19"/>
        </w:rPr>
        <w:t xml:space="preserve"> </w:t>
      </w:r>
      <w:r>
        <w:t>умений:</w:t>
      </w:r>
      <w:r>
        <w:rPr>
          <w:spacing w:val="20"/>
        </w:rPr>
        <w:t xml:space="preserve"> </w:t>
      </w:r>
      <w:r>
        <w:t>выполнение</w:t>
      </w:r>
      <w:r>
        <w:rPr>
          <w:spacing w:val="18"/>
        </w:rPr>
        <w:t xml:space="preserve"> </w:t>
      </w:r>
      <w:r>
        <w:t>бросков</w:t>
      </w:r>
      <w:r>
        <w:rPr>
          <w:spacing w:val="21"/>
        </w:rPr>
        <w:t xml:space="preserve"> </w:t>
      </w:r>
      <w:r>
        <w:t>гимнастического</w:t>
      </w:r>
      <w:r>
        <w:rPr>
          <w:spacing w:val="19"/>
        </w:rPr>
        <w:t xml:space="preserve"> </w:t>
      </w:r>
      <w:r>
        <w:t>мяча</w:t>
      </w:r>
      <w:r>
        <w:rPr>
          <w:spacing w:val="20"/>
        </w:rPr>
        <w:t xml:space="preserve"> </w:t>
      </w:r>
      <w:r>
        <w:t>в</w:t>
      </w:r>
      <w:r>
        <w:rPr>
          <w:spacing w:val="20"/>
        </w:rPr>
        <w:t xml:space="preserve"> </w:t>
      </w:r>
      <w:r>
        <w:rPr>
          <w:spacing w:val="-2"/>
        </w:rPr>
        <w:t>заданную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плоскость пространства одной рукой (попеременно), двумя руками, имитация падения в группировке</w:t>
      </w:r>
      <w:r>
        <w:rPr>
          <w:spacing w:val="-2"/>
        </w:rPr>
        <w:t xml:space="preserve"> </w:t>
      </w:r>
      <w:r>
        <w:t>с кувырками, перемещение</w:t>
      </w:r>
      <w:r>
        <w:rPr>
          <w:spacing w:val="-2"/>
        </w:rPr>
        <w:t xml:space="preserve"> </w:t>
      </w:r>
      <w:r>
        <w:t>на</w:t>
      </w:r>
      <w:r>
        <w:rPr>
          <w:spacing w:val="-2"/>
        </w:rPr>
        <w:t xml:space="preserve"> </w:t>
      </w:r>
      <w:r>
        <w:t>лыжах,</w:t>
      </w:r>
      <w:r>
        <w:rPr>
          <w:spacing w:val="-1"/>
        </w:rPr>
        <w:t xml:space="preserve"> </w:t>
      </w:r>
      <w:r>
        <w:t>бег (челночный), метание</w:t>
      </w:r>
      <w:r>
        <w:rPr>
          <w:spacing w:val="-2"/>
        </w:rPr>
        <w:t xml:space="preserve"> </w:t>
      </w:r>
      <w:r>
        <w:t>теннисного</w:t>
      </w:r>
      <w:r>
        <w:rPr>
          <w:spacing w:val="-1"/>
        </w:rPr>
        <w:t xml:space="preserve"> </w:t>
      </w:r>
      <w:r>
        <w:t>мяча в заданную цель, прыжки в высоту, в длину, плавание.</w:t>
      </w:r>
    </w:p>
    <w:p w:rsidR="00B74A8E" w:rsidRDefault="00B74A8E" w:rsidP="00B74A8E">
      <w:pPr>
        <w:pStyle w:val="a3"/>
        <w:spacing w:line="274" w:lineRule="exact"/>
      </w:pPr>
      <w:r>
        <w:t>Выполнение</w:t>
      </w:r>
      <w:r>
        <w:rPr>
          <w:spacing w:val="-5"/>
        </w:rPr>
        <w:t xml:space="preserve"> </w:t>
      </w:r>
      <w:r>
        <w:t>заданий</w:t>
      </w:r>
      <w:r>
        <w:rPr>
          <w:spacing w:val="-1"/>
        </w:rPr>
        <w:t xml:space="preserve"> </w:t>
      </w:r>
      <w:r>
        <w:t>в</w:t>
      </w:r>
      <w:r>
        <w:rPr>
          <w:spacing w:val="-2"/>
        </w:rPr>
        <w:t xml:space="preserve"> </w:t>
      </w:r>
      <w:r>
        <w:t>ролевых,</w:t>
      </w:r>
      <w:r>
        <w:rPr>
          <w:spacing w:val="-2"/>
        </w:rPr>
        <w:t xml:space="preserve"> </w:t>
      </w:r>
      <w:r>
        <w:t>туристических,</w:t>
      </w:r>
      <w:r>
        <w:rPr>
          <w:spacing w:val="-1"/>
        </w:rPr>
        <w:t xml:space="preserve"> </w:t>
      </w:r>
      <w:r>
        <w:t>спортивных</w:t>
      </w:r>
      <w:r>
        <w:rPr>
          <w:spacing w:val="-4"/>
        </w:rPr>
        <w:t xml:space="preserve"> </w:t>
      </w:r>
      <w:r>
        <w:rPr>
          <w:spacing w:val="-2"/>
        </w:rPr>
        <w:t>играх.</w:t>
      </w:r>
    </w:p>
    <w:p w:rsidR="00B74A8E" w:rsidRDefault="00B74A8E" w:rsidP="00B74A8E">
      <w:pPr>
        <w:pStyle w:val="a3"/>
        <w:jc w:val="left"/>
      </w:pPr>
      <w:r>
        <w:t>Освоение строевого</w:t>
      </w:r>
      <w:r>
        <w:rPr>
          <w:spacing w:val="33"/>
        </w:rPr>
        <w:t xml:space="preserve"> </w:t>
      </w:r>
      <w:r>
        <w:t>шага</w:t>
      </w:r>
      <w:r>
        <w:rPr>
          <w:spacing w:val="29"/>
        </w:rPr>
        <w:t xml:space="preserve"> </w:t>
      </w:r>
      <w:r>
        <w:t>и</w:t>
      </w:r>
      <w:r>
        <w:rPr>
          <w:spacing w:val="29"/>
        </w:rPr>
        <w:t xml:space="preserve"> </w:t>
      </w:r>
      <w:r>
        <w:t>походного</w:t>
      </w:r>
      <w:r>
        <w:rPr>
          <w:spacing w:val="30"/>
        </w:rPr>
        <w:t xml:space="preserve"> </w:t>
      </w:r>
      <w:r>
        <w:t>шага.</w:t>
      </w:r>
      <w:r>
        <w:rPr>
          <w:spacing w:val="30"/>
        </w:rPr>
        <w:t xml:space="preserve"> </w:t>
      </w:r>
      <w:r>
        <w:t>Шеренги,</w:t>
      </w:r>
      <w:r>
        <w:rPr>
          <w:spacing w:val="30"/>
        </w:rPr>
        <w:t xml:space="preserve"> </w:t>
      </w:r>
      <w:r>
        <w:t>перестроения</w:t>
      </w:r>
      <w:r>
        <w:rPr>
          <w:spacing w:val="28"/>
        </w:rPr>
        <w:t xml:space="preserve"> </w:t>
      </w:r>
      <w:r>
        <w:t>и</w:t>
      </w:r>
      <w:r>
        <w:rPr>
          <w:spacing w:val="31"/>
        </w:rPr>
        <w:t xml:space="preserve"> </w:t>
      </w:r>
      <w:r>
        <w:t>движение</w:t>
      </w:r>
      <w:r>
        <w:rPr>
          <w:spacing w:val="29"/>
        </w:rPr>
        <w:t xml:space="preserve"> </w:t>
      </w:r>
      <w:r>
        <w:t>в</w:t>
      </w:r>
      <w:r>
        <w:rPr>
          <w:spacing w:val="30"/>
        </w:rPr>
        <w:t xml:space="preserve"> </w:t>
      </w:r>
      <w:r>
        <w:t>шеренгах. Повороты на месте и в движении.</w:t>
      </w:r>
    </w:p>
    <w:p w:rsidR="00B74A8E" w:rsidRDefault="00B74A8E" w:rsidP="00B74A8E">
      <w:pPr>
        <w:pStyle w:val="a3"/>
        <w:spacing w:before="1"/>
        <w:jc w:val="left"/>
      </w:pPr>
      <w:r>
        <w:t>Овладение</w:t>
      </w:r>
      <w:r>
        <w:rPr>
          <w:spacing w:val="-6"/>
        </w:rPr>
        <w:t xml:space="preserve"> </w:t>
      </w:r>
      <w:r>
        <w:t>техникой</w:t>
      </w:r>
      <w:r>
        <w:rPr>
          <w:spacing w:val="-4"/>
        </w:rPr>
        <w:t xml:space="preserve"> </w:t>
      </w:r>
      <w:r>
        <w:t>выполнения</w:t>
      </w:r>
      <w:r>
        <w:rPr>
          <w:spacing w:val="-5"/>
        </w:rPr>
        <w:t xml:space="preserve"> </w:t>
      </w:r>
      <w:r>
        <w:t>групповых</w:t>
      </w:r>
      <w:r>
        <w:rPr>
          <w:spacing w:val="-5"/>
        </w:rPr>
        <w:t xml:space="preserve"> </w:t>
      </w:r>
      <w:r>
        <w:t>гимнастических</w:t>
      </w:r>
      <w:r>
        <w:rPr>
          <w:spacing w:val="-5"/>
        </w:rPr>
        <w:t xml:space="preserve"> </w:t>
      </w:r>
      <w:r>
        <w:t>и</w:t>
      </w:r>
      <w:r>
        <w:rPr>
          <w:spacing w:val="-7"/>
        </w:rPr>
        <w:t xml:space="preserve"> </w:t>
      </w:r>
      <w:r>
        <w:t>спортивных</w:t>
      </w:r>
      <w:r>
        <w:rPr>
          <w:spacing w:val="-5"/>
        </w:rPr>
        <w:t xml:space="preserve"> </w:t>
      </w:r>
      <w:r>
        <w:t>упражнений. Демонстрация результатов освоения программы по физической культуре.</w:t>
      </w:r>
    </w:p>
    <w:p w:rsidR="00B74A8E" w:rsidRDefault="00B74A8E" w:rsidP="00B74A8E">
      <w:pPr>
        <w:pStyle w:val="a5"/>
        <w:numPr>
          <w:ilvl w:val="1"/>
          <w:numId w:val="28"/>
        </w:numPr>
        <w:tabs>
          <w:tab w:val="left" w:pos="800"/>
        </w:tabs>
        <w:rPr>
          <w:sz w:val="24"/>
        </w:rPr>
      </w:pPr>
      <w:r>
        <w:rPr>
          <w:sz w:val="24"/>
        </w:rPr>
        <w:t>Вариант</w:t>
      </w:r>
      <w:r>
        <w:rPr>
          <w:spacing w:val="-2"/>
          <w:sz w:val="24"/>
        </w:rPr>
        <w:t xml:space="preserve"> </w:t>
      </w:r>
      <w:r>
        <w:rPr>
          <w:sz w:val="24"/>
        </w:rPr>
        <w:t>№</w:t>
      </w:r>
      <w:r>
        <w:rPr>
          <w:spacing w:val="1"/>
          <w:sz w:val="24"/>
        </w:rPr>
        <w:t xml:space="preserve"> </w:t>
      </w:r>
      <w:r>
        <w:rPr>
          <w:spacing w:val="-5"/>
          <w:sz w:val="24"/>
        </w:rPr>
        <w:t>2.</w:t>
      </w:r>
    </w:p>
    <w:p w:rsidR="00B74A8E" w:rsidRDefault="00B74A8E" w:rsidP="00B74A8E">
      <w:pPr>
        <w:pStyle w:val="a5"/>
        <w:numPr>
          <w:ilvl w:val="2"/>
          <w:numId w:val="28"/>
        </w:numPr>
        <w:tabs>
          <w:tab w:val="left" w:pos="980"/>
        </w:tabs>
        <w:rPr>
          <w:sz w:val="24"/>
        </w:rPr>
      </w:pPr>
      <w:r>
        <w:rPr>
          <w:sz w:val="24"/>
        </w:rPr>
        <w:t>Пояснительная</w:t>
      </w:r>
      <w:r>
        <w:rPr>
          <w:spacing w:val="-2"/>
          <w:sz w:val="24"/>
        </w:rPr>
        <w:t xml:space="preserve"> записка.</w:t>
      </w:r>
    </w:p>
    <w:p w:rsidR="00B74A8E" w:rsidRDefault="00B74A8E" w:rsidP="00B74A8E">
      <w:pPr>
        <w:pStyle w:val="a5"/>
        <w:numPr>
          <w:ilvl w:val="3"/>
          <w:numId w:val="28"/>
        </w:numPr>
        <w:tabs>
          <w:tab w:val="left" w:pos="1246"/>
        </w:tabs>
        <w:ind w:right="422" w:firstLine="0"/>
        <w:jc w:val="both"/>
        <w:rPr>
          <w:sz w:val="24"/>
        </w:rPr>
      </w:pPr>
      <w:r>
        <w:rPr>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74A8E" w:rsidRDefault="00B74A8E" w:rsidP="00B74A8E">
      <w:pPr>
        <w:pStyle w:val="a5"/>
        <w:numPr>
          <w:ilvl w:val="3"/>
          <w:numId w:val="28"/>
        </w:numPr>
        <w:tabs>
          <w:tab w:val="left" w:pos="1284"/>
        </w:tabs>
        <w:ind w:right="423" w:firstLine="0"/>
        <w:jc w:val="both"/>
        <w:rPr>
          <w:sz w:val="24"/>
        </w:rPr>
      </w:pPr>
      <w:r>
        <w:rPr>
          <w:sz w:val="24"/>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w:t>
      </w:r>
      <w:r>
        <w:rPr>
          <w:spacing w:val="-2"/>
          <w:sz w:val="24"/>
        </w:rPr>
        <w:t>самореализации.</w:t>
      </w:r>
    </w:p>
    <w:p w:rsidR="00B74A8E" w:rsidRDefault="00B74A8E" w:rsidP="00B74A8E">
      <w:pPr>
        <w:pStyle w:val="a5"/>
        <w:numPr>
          <w:ilvl w:val="3"/>
          <w:numId w:val="28"/>
        </w:numPr>
        <w:tabs>
          <w:tab w:val="left" w:pos="1316"/>
        </w:tabs>
        <w:ind w:right="422" w:firstLine="0"/>
        <w:jc w:val="both"/>
        <w:rPr>
          <w:sz w:val="24"/>
        </w:rPr>
      </w:pPr>
      <w:r>
        <w:rPr>
          <w:sz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w:t>
      </w:r>
      <w:r>
        <w:rPr>
          <w:spacing w:val="40"/>
          <w:sz w:val="24"/>
        </w:rPr>
        <w:t xml:space="preserve"> </w:t>
      </w:r>
      <w:r>
        <w:rPr>
          <w:sz w:val="24"/>
        </w:rPr>
        <w:t>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74A8E" w:rsidRDefault="00B74A8E" w:rsidP="00B74A8E">
      <w:pPr>
        <w:pStyle w:val="a5"/>
        <w:numPr>
          <w:ilvl w:val="3"/>
          <w:numId w:val="28"/>
        </w:numPr>
        <w:tabs>
          <w:tab w:val="left" w:pos="1251"/>
        </w:tabs>
        <w:ind w:right="423" w:firstLine="0"/>
        <w:jc w:val="both"/>
        <w:rPr>
          <w:sz w:val="24"/>
        </w:rPr>
      </w:pPr>
      <w:r>
        <w:rPr>
          <w:sz w:val="24"/>
        </w:rPr>
        <w:t>Изучение учебного предмета «Физическая культура» имеет важное значение в онтогенезе обучающихся. Оно активно воздействует на развитие их</w:t>
      </w:r>
      <w:r>
        <w:rPr>
          <w:spacing w:val="-1"/>
          <w:sz w:val="24"/>
        </w:rPr>
        <w:t xml:space="preserve"> </w:t>
      </w:r>
      <w:r>
        <w:rPr>
          <w:sz w:val="24"/>
        </w:rPr>
        <w:t>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74A8E" w:rsidRDefault="00B74A8E" w:rsidP="00B74A8E">
      <w:pPr>
        <w:pStyle w:val="a5"/>
        <w:numPr>
          <w:ilvl w:val="3"/>
          <w:numId w:val="28"/>
        </w:numPr>
        <w:tabs>
          <w:tab w:val="left" w:pos="1299"/>
        </w:tabs>
        <w:ind w:right="422" w:firstLine="0"/>
        <w:jc w:val="both"/>
        <w:rPr>
          <w:sz w:val="24"/>
        </w:rPr>
      </w:pPr>
      <w:r>
        <w:rPr>
          <w:sz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74A8E" w:rsidRDefault="00B74A8E" w:rsidP="00B74A8E">
      <w:pPr>
        <w:pStyle w:val="a5"/>
        <w:numPr>
          <w:ilvl w:val="3"/>
          <w:numId w:val="28"/>
        </w:numPr>
        <w:tabs>
          <w:tab w:val="left" w:pos="1196"/>
        </w:tabs>
        <w:ind w:right="422" w:firstLine="0"/>
        <w:jc w:val="both"/>
        <w:rPr>
          <w:sz w:val="24"/>
        </w:rPr>
      </w:pPr>
      <w:r>
        <w:rPr>
          <w:sz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74A8E" w:rsidRDefault="00B74A8E" w:rsidP="00B74A8E">
      <w:pPr>
        <w:pStyle w:val="a5"/>
        <w:numPr>
          <w:ilvl w:val="3"/>
          <w:numId w:val="28"/>
        </w:numPr>
        <w:tabs>
          <w:tab w:val="left" w:pos="1337"/>
        </w:tabs>
        <w:ind w:right="422" w:firstLine="0"/>
        <w:jc w:val="both"/>
        <w:rPr>
          <w:sz w:val="24"/>
        </w:rPr>
      </w:pPr>
      <w:r>
        <w:rPr>
          <w:sz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w:t>
      </w:r>
      <w:r>
        <w:rPr>
          <w:spacing w:val="40"/>
          <w:sz w:val="24"/>
        </w:rPr>
        <w:t xml:space="preserve"> </w:t>
      </w:r>
      <w:r>
        <w:rPr>
          <w:sz w:val="24"/>
        </w:rPr>
        <w:t>своих действий и поступков в процессе совместной коллективной деятельности.</w:t>
      </w:r>
    </w:p>
    <w:p w:rsidR="00B74A8E" w:rsidRDefault="00B74A8E" w:rsidP="00B74A8E">
      <w:pPr>
        <w:pStyle w:val="a5"/>
        <w:numPr>
          <w:ilvl w:val="3"/>
          <w:numId w:val="28"/>
        </w:numPr>
        <w:tabs>
          <w:tab w:val="left" w:pos="1244"/>
        </w:tabs>
        <w:spacing w:before="1"/>
        <w:ind w:left="1244" w:hanging="1104"/>
        <w:jc w:val="both"/>
        <w:rPr>
          <w:sz w:val="24"/>
        </w:rPr>
      </w:pPr>
      <w:r>
        <w:rPr>
          <w:sz w:val="24"/>
        </w:rPr>
        <w:t>Методологической</w:t>
      </w:r>
      <w:r>
        <w:rPr>
          <w:spacing w:val="48"/>
          <w:w w:val="150"/>
          <w:sz w:val="24"/>
        </w:rPr>
        <w:t xml:space="preserve"> </w:t>
      </w:r>
      <w:r>
        <w:rPr>
          <w:sz w:val="24"/>
        </w:rPr>
        <w:t>основой</w:t>
      </w:r>
      <w:r>
        <w:rPr>
          <w:spacing w:val="50"/>
          <w:w w:val="150"/>
          <w:sz w:val="24"/>
        </w:rPr>
        <w:t xml:space="preserve"> </w:t>
      </w:r>
      <w:r>
        <w:rPr>
          <w:sz w:val="24"/>
        </w:rPr>
        <w:t>структуры</w:t>
      </w:r>
      <w:r>
        <w:rPr>
          <w:spacing w:val="52"/>
          <w:w w:val="150"/>
          <w:sz w:val="24"/>
        </w:rPr>
        <w:t xml:space="preserve"> </w:t>
      </w:r>
      <w:r>
        <w:rPr>
          <w:sz w:val="24"/>
        </w:rPr>
        <w:t>и</w:t>
      </w:r>
      <w:r>
        <w:rPr>
          <w:spacing w:val="50"/>
          <w:w w:val="150"/>
          <w:sz w:val="24"/>
        </w:rPr>
        <w:t xml:space="preserve"> </w:t>
      </w:r>
      <w:r>
        <w:rPr>
          <w:sz w:val="24"/>
        </w:rPr>
        <w:t>содержания</w:t>
      </w:r>
      <w:r>
        <w:rPr>
          <w:spacing w:val="78"/>
          <w:sz w:val="24"/>
        </w:rPr>
        <w:t xml:space="preserve"> </w:t>
      </w:r>
      <w:r>
        <w:rPr>
          <w:sz w:val="24"/>
        </w:rPr>
        <w:t>программы</w:t>
      </w:r>
      <w:r>
        <w:rPr>
          <w:spacing w:val="54"/>
          <w:w w:val="150"/>
          <w:sz w:val="24"/>
        </w:rPr>
        <w:t xml:space="preserve"> </w:t>
      </w:r>
      <w:r>
        <w:rPr>
          <w:sz w:val="24"/>
        </w:rPr>
        <w:t>по</w:t>
      </w:r>
      <w:r>
        <w:rPr>
          <w:spacing w:val="80"/>
          <w:sz w:val="24"/>
        </w:rPr>
        <w:t xml:space="preserve"> </w:t>
      </w:r>
      <w:r>
        <w:rPr>
          <w:spacing w:val="-2"/>
          <w:sz w:val="24"/>
        </w:rPr>
        <w:t>физической</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74A8E" w:rsidRDefault="00B74A8E" w:rsidP="00B74A8E">
      <w:pPr>
        <w:pStyle w:val="a5"/>
        <w:numPr>
          <w:ilvl w:val="3"/>
          <w:numId w:val="28"/>
        </w:numPr>
        <w:tabs>
          <w:tab w:val="left" w:pos="1210"/>
          <w:tab w:val="left" w:pos="1525"/>
          <w:tab w:val="left" w:pos="1868"/>
          <w:tab w:val="left" w:pos="2058"/>
          <w:tab w:val="left" w:pos="2305"/>
          <w:tab w:val="left" w:pos="2646"/>
          <w:tab w:val="left" w:pos="3092"/>
          <w:tab w:val="left" w:pos="3647"/>
          <w:tab w:val="left" w:pos="3771"/>
          <w:tab w:val="left" w:pos="4103"/>
          <w:tab w:val="left" w:pos="4139"/>
          <w:tab w:val="left" w:pos="4350"/>
          <w:tab w:val="left" w:pos="5060"/>
          <w:tab w:val="left" w:pos="5303"/>
          <w:tab w:val="left" w:pos="5533"/>
          <w:tab w:val="left" w:pos="5835"/>
          <w:tab w:val="left" w:pos="6219"/>
          <w:tab w:val="left" w:pos="6380"/>
          <w:tab w:val="left" w:pos="6817"/>
          <w:tab w:val="left" w:pos="7547"/>
          <w:tab w:val="left" w:pos="7789"/>
          <w:tab w:val="left" w:pos="8483"/>
          <w:tab w:val="left" w:pos="8545"/>
          <w:tab w:val="left" w:pos="9025"/>
          <w:tab w:val="left" w:pos="9827"/>
        </w:tabs>
        <w:ind w:right="423" w:firstLine="0"/>
        <w:rPr>
          <w:sz w:val="24"/>
        </w:rPr>
      </w:pPr>
      <w:r>
        <w:rPr>
          <w:sz w:val="24"/>
        </w:rPr>
        <w:t>В</w:t>
      </w:r>
      <w:r>
        <w:rPr>
          <w:spacing w:val="40"/>
          <w:sz w:val="24"/>
        </w:rPr>
        <w:t xml:space="preserve"> </w:t>
      </w:r>
      <w:r>
        <w:rPr>
          <w:sz w:val="24"/>
        </w:rPr>
        <w:t>целях</w:t>
      </w:r>
      <w:r>
        <w:rPr>
          <w:spacing w:val="40"/>
          <w:sz w:val="24"/>
        </w:rPr>
        <w:t xml:space="preserve"> </w:t>
      </w:r>
      <w:r>
        <w:rPr>
          <w:sz w:val="24"/>
        </w:rPr>
        <w:t>усиления</w:t>
      </w:r>
      <w:r>
        <w:rPr>
          <w:spacing w:val="40"/>
          <w:sz w:val="24"/>
        </w:rPr>
        <w:t xml:space="preserve"> </w:t>
      </w:r>
      <w:r>
        <w:rPr>
          <w:sz w:val="24"/>
        </w:rPr>
        <w:t>мотивационной</w:t>
      </w:r>
      <w:r>
        <w:rPr>
          <w:spacing w:val="40"/>
          <w:sz w:val="24"/>
        </w:rPr>
        <w:t xml:space="preserve"> </w:t>
      </w:r>
      <w:r>
        <w:rPr>
          <w:sz w:val="24"/>
        </w:rPr>
        <w:t>составляющей</w:t>
      </w:r>
      <w:r>
        <w:rPr>
          <w:spacing w:val="40"/>
          <w:sz w:val="24"/>
        </w:rPr>
        <w:t xml:space="preserve"> </w:t>
      </w:r>
      <w:r>
        <w:rPr>
          <w:sz w:val="24"/>
        </w:rPr>
        <w:t>учебного</w:t>
      </w:r>
      <w:r>
        <w:rPr>
          <w:spacing w:val="40"/>
          <w:sz w:val="24"/>
        </w:rPr>
        <w:t xml:space="preserve"> </w:t>
      </w:r>
      <w:r>
        <w:rPr>
          <w:sz w:val="24"/>
        </w:rPr>
        <w:t>предмета</w:t>
      </w:r>
      <w:r>
        <w:rPr>
          <w:spacing w:val="40"/>
          <w:sz w:val="24"/>
        </w:rPr>
        <w:t xml:space="preserve"> </w:t>
      </w:r>
      <w:r>
        <w:rPr>
          <w:sz w:val="24"/>
        </w:rPr>
        <w:t>и</w:t>
      </w:r>
      <w:r>
        <w:rPr>
          <w:spacing w:val="40"/>
          <w:sz w:val="24"/>
        </w:rPr>
        <w:t xml:space="preserve"> </w:t>
      </w:r>
      <w:r>
        <w:rPr>
          <w:sz w:val="24"/>
        </w:rPr>
        <w:t>подготовки обучающихся к выполнению комплекса ГТО в структуру программы по физической культуре в раздел</w:t>
      </w:r>
      <w:r>
        <w:rPr>
          <w:spacing w:val="80"/>
          <w:sz w:val="24"/>
        </w:rPr>
        <w:t xml:space="preserve"> </w:t>
      </w:r>
      <w:r>
        <w:rPr>
          <w:sz w:val="24"/>
        </w:rPr>
        <w:t>«Физическое</w:t>
      </w:r>
      <w:r>
        <w:rPr>
          <w:spacing w:val="80"/>
          <w:sz w:val="24"/>
        </w:rPr>
        <w:t xml:space="preserve"> </w:t>
      </w:r>
      <w:r>
        <w:rPr>
          <w:sz w:val="24"/>
        </w:rPr>
        <w:t>совершенствование»</w:t>
      </w:r>
      <w:r>
        <w:rPr>
          <w:spacing w:val="80"/>
          <w:sz w:val="24"/>
        </w:rPr>
        <w:t xml:space="preserve"> </w:t>
      </w:r>
      <w:r>
        <w:rPr>
          <w:sz w:val="24"/>
        </w:rPr>
        <w:t>вводится</w:t>
      </w:r>
      <w:r>
        <w:rPr>
          <w:spacing w:val="80"/>
          <w:sz w:val="24"/>
        </w:rPr>
        <w:t xml:space="preserve"> </w:t>
      </w:r>
      <w:r>
        <w:rPr>
          <w:sz w:val="24"/>
        </w:rPr>
        <w:t>образовательный</w:t>
      </w:r>
      <w:r>
        <w:rPr>
          <w:spacing w:val="80"/>
          <w:sz w:val="24"/>
        </w:rPr>
        <w:t xml:space="preserve"> </w:t>
      </w:r>
      <w:r>
        <w:rPr>
          <w:sz w:val="24"/>
        </w:rPr>
        <w:t>модуль</w:t>
      </w:r>
      <w:r>
        <w:rPr>
          <w:spacing w:val="80"/>
          <w:sz w:val="24"/>
        </w:rPr>
        <w:t xml:space="preserve"> </w:t>
      </w:r>
      <w:r>
        <w:rPr>
          <w:sz w:val="24"/>
        </w:rPr>
        <w:t>«Прикладно-ориентированная</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Данный</w:t>
      </w:r>
      <w:r>
        <w:rPr>
          <w:spacing w:val="40"/>
          <w:sz w:val="24"/>
        </w:rPr>
        <w:t xml:space="preserve"> </w:t>
      </w:r>
      <w:r>
        <w:rPr>
          <w:sz w:val="24"/>
        </w:rPr>
        <w:t>модуль</w:t>
      </w:r>
      <w:r>
        <w:rPr>
          <w:spacing w:val="40"/>
          <w:sz w:val="24"/>
        </w:rPr>
        <w:t xml:space="preserve"> </w:t>
      </w:r>
      <w:r>
        <w:rPr>
          <w:sz w:val="24"/>
        </w:rPr>
        <w:t>позволит</w:t>
      </w:r>
      <w:r>
        <w:rPr>
          <w:spacing w:val="40"/>
          <w:sz w:val="24"/>
        </w:rPr>
        <w:t xml:space="preserve"> </w:t>
      </w:r>
      <w:r>
        <w:rPr>
          <w:sz w:val="24"/>
        </w:rPr>
        <w:t>удовлетворить</w:t>
      </w:r>
      <w:r>
        <w:rPr>
          <w:spacing w:val="40"/>
          <w:sz w:val="24"/>
        </w:rPr>
        <w:t xml:space="preserve"> </w:t>
      </w:r>
      <w:r>
        <w:rPr>
          <w:sz w:val="24"/>
        </w:rPr>
        <w:t>интересы обучающихся в занятиях спортом и активном участии в спортивных соревнованиях, развитии</w:t>
      </w:r>
      <w:r>
        <w:rPr>
          <w:spacing w:val="40"/>
          <w:sz w:val="24"/>
        </w:rPr>
        <w:t xml:space="preserve"> </w:t>
      </w:r>
      <w:r>
        <w:rPr>
          <w:sz w:val="24"/>
        </w:rPr>
        <w:t xml:space="preserve">национальных форм соревновательной деятельности и систем физического воспитания. </w:t>
      </w:r>
      <w:r>
        <w:rPr>
          <w:spacing w:val="-2"/>
          <w:sz w:val="24"/>
        </w:rPr>
        <w:t>168.3.1.10.</w:t>
      </w:r>
      <w:r>
        <w:rPr>
          <w:sz w:val="24"/>
        </w:rPr>
        <w:tab/>
      </w:r>
      <w:r>
        <w:rPr>
          <w:sz w:val="24"/>
        </w:rPr>
        <w:tab/>
      </w:r>
      <w:r>
        <w:rPr>
          <w:spacing w:val="-2"/>
          <w:sz w:val="24"/>
        </w:rPr>
        <w:t>Содержание</w:t>
      </w:r>
      <w:r>
        <w:rPr>
          <w:sz w:val="24"/>
        </w:rPr>
        <w:tab/>
      </w:r>
      <w:r>
        <w:rPr>
          <w:spacing w:val="-2"/>
          <w:sz w:val="24"/>
        </w:rPr>
        <w:t>модуля</w:t>
      </w:r>
      <w:r>
        <w:rPr>
          <w:sz w:val="24"/>
        </w:rPr>
        <w:tab/>
      </w:r>
      <w:r>
        <w:rPr>
          <w:sz w:val="24"/>
        </w:rPr>
        <w:tab/>
      </w:r>
      <w:r>
        <w:rPr>
          <w:spacing w:val="-2"/>
          <w:sz w:val="24"/>
        </w:rPr>
        <w:t>«Прикладно-ориентированная</w:t>
      </w:r>
      <w:r>
        <w:rPr>
          <w:sz w:val="24"/>
        </w:rPr>
        <w:tab/>
      </w:r>
      <w:r>
        <w:rPr>
          <w:spacing w:val="-2"/>
          <w:sz w:val="24"/>
        </w:rPr>
        <w:t>физическая</w:t>
      </w:r>
      <w:r>
        <w:rPr>
          <w:sz w:val="24"/>
        </w:rPr>
        <w:tab/>
      </w:r>
      <w:r>
        <w:rPr>
          <w:spacing w:val="-2"/>
          <w:sz w:val="24"/>
        </w:rPr>
        <w:t>культура» обеспечивается</w:t>
      </w:r>
      <w:r>
        <w:rPr>
          <w:sz w:val="24"/>
        </w:rPr>
        <w:tab/>
      </w:r>
      <w:r>
        <w:rPr>
          <w:sz w:val="24"/>
        </w:rPr>
        <w:tab/>
      </w:r>
      <w:r>
        <w:rPr>
          <w:spacing w:val="-2"/>
          <w:sz w:val="24"/>
        </w:rPr>
        <w:t>программами</w:t>
      </w:r>
      <w:r>
        <w:rPr>
          <w:sz w:val="24"/>
        </w:rPr>
        <w:tab/>
      </w:r>
      <w:r>
        <w:rPr>
          <w:sz w:val="24"/>
        </w:rPr>
        <w:tab/>
      </w:r>
      <w:r>
        <w:rPr>
          <w:spacing w:val="-6"/>
          <w:sz w:val="24"/>
        </w:rPr>
        <w:t>по</w:t>
      </w:r>
      <w:r>
        <w:rPr>
          <w:sz w:val="24"/>
        </w:rPr>
        <w:tab/>
      </w:r>
      <w:r>
        <w:rPr>
          <w:sz w:val="24"/>
        </w:rPr>
        <w:tab/>
      </w:r>
      <w:r>
        <w:rPr>
          <w:sz w:val="24"/>
        </w:rPr>
        <w:tab/>
      </w:r>
      <w:r>
        <w:rPr>
          <w:spacing w:val="-4"/>
          <w:sz w:val="24"/>
        </w:rPr>
        <w:t>видам</w:t>
      </w:r>
      <w:r>
        <w:rPr>
          <w:sz w:val="24"/>
        </w:rPr>
        <w:tab/>
      </w:r>
      <w:r>
        <w:rPr>
          <w:sz w:val="24"/>
        </w:rPr>
        <w:tab/>
      </w:r>
      <w:r>
        <w:rPr>
          <w:spacing w:val="-2"/>
          <w:sz w:val="24"/>
        </w:rPr>
        <w:t>спорта,</w:t>
      </w:r>
      <w:r>
        <w:rPr>
          <w:sz w:val="24"/>
        </w:rPr>
        <w:tab/>
      </w:r>
      <w:r>
        <w:rPr>
          <w:sz w:val="24"/>
        </w:rPr>
        <w:tab/>
      </w:r>
      <w:r>
        <w:rPr>
          <w:spacing w:val="-2"/>
          <w:sz w:val="24"/>
        </w:rPr>
        <w:t>которые</w:t>
      </w:r>
      <w:r>
        <w:rPr>
          <w:sz w:val="24"/>
        </w:rPr>
        <w:tab/>
      </w:r>
      <w:r>
        <w:rPr>
          <w:spacing w:val="-49"/>
          <w:sz w:val="24"/>
        </w:rPr>
        <w:t xml:space="preserve"> </w:t>
      </w:r>
      <w:r>
        <w:rPr>
          <w:sz w:val="24"/>
        </w:rPr>
        <w:t>могут</w:t>
      </w:r>
      <w:r>
        <w:rPr>
          <w:sz w:val="24"/>
        </w:rPr>
        <w:tab/>
      </w:r>
      <w:r>
        <w:rPr>
          <w:spacing w:val="-2"/>
          <w:sz w:val="24"/>
        </w:rPr>
        <w:t>использоваться образовательными</w:t>
      </w:r>
      <w:r>
        <w:rPr>
          <w:sz w:val="24"/>
        </w:rPr>
        <w:tab/>
      </w:r>
      <w:r>
        <w:rPr>
          <w:sz w:val="24"/>
        </w:rPr>
        <w:tab/>
      </w:r>
      <w:r>
        <w:rPr>
          <w:spacing w:val="-2"/>
          <w:sz w:val="24"/>
        </w:rPr>
        <w:t>организациями</w:t>
      </w:r>
      <w:r>
        <w:rPr>
          <w:sz w:val="24"/>
        </w:rPr>
        <w:tab/>
      </w:r>
      <w:r>
        <w:rPr>
          <w:spacing w:val="-2"/>
          <w:sz w:val="24"/>
        </w:rPr>
        <w:t>исходя</w:t>
      </w:r>
      <w:r>
        <w:rPr>
          <w:sz w:val="24"/>
        </w:rPr>
        <w:tab/>
      </w:r>
      <w:r>
        <w:rPr>
          <w:spacing w:val="-6"/>
          <w:sz w:val="24"/>
        </w:rPr>
        <w:t>из</w:t>
      </w:r>
      <w:r>
        <w:rPr>
          <w:sz w:val="24"/>
        </w:rPr>
        <w:tab/>
      </w:r>
      <w:r>
        <w:rPr>
          <w:sz w:val="24"/>
        </w:rPr>
        <w:tab/>
      </w:r>
      <w:r>
        <w:rPr>
          <w:spacing w:val="-2"/>
          <w:sz w:val="24"/>
        </w:rPr>
        <w:t>интересов</w:t>
      </w:r>
      <w:r>
        <w:rPr>
          <w:sz w:val="24"/>
        </w:rPr>
        <w:tab/>
      </w:r>
      <w:r>
        <w:rPr>
          <w:spacing w:val="-2"/>
          <w:sz w:val="24"/>
        </w:rPr>
        <w:t>обучающихся,</w:t>
      </w:r>
      <w:r>
        <w:rPr>
          <w:sz w:val="24"/>
        </w:rPr>
        <w:tab/>
      </w:r>
      <w:r>
        <w:rPr>
          <w:sz w:val="24"/>
        </w:rPr>
        <w:tab/>
        <w:t>физкультурно-спортивных</w:t>
      </w:r>
      <w:r>
        <w:rPr>
          <w:spacing w:val="40"/>
          <w:sz w:val="24"/>
        </w:rPr>
        <w:t xml:space="preserve"> </w:t>
      </w:r>
      <w:r>
        <w:rPr>
          <w:sz w:val="24"/>
        </w:rPr>
        <w:t>традиций,</w:t>
      </w:r>
      <w:r>
        <w:rPr>
          <w:spacing w:val="40"/>
          <w:sz w:val="24"/>
        </w:rPr>
        <w:t xml:space="preserve"> </w:t>
      </w:r>
      <w:r>
        <w:rPr>
          <w:sz w:val="24"/>
        </w:rPr>
        <w:t>наличия</w:t>
      </w:r>
      <w:r>
        <w:rPr>
          <w:spacing w:val="40"/>
          <w:sz w:val="24"/>
        </w:rPr>
        <w:t xml:space="preserve"> </w:t>
      </w:r>
      <w:r>
        <w:rPr>
          <w:sz w:val="24"/>
        </w:rPr>
        <w:t>необходимой</w:t>
      </w:r>
      <w:r>
        <w:rPr>
          <w:spacing w:val="40"/>
          <w:sz w:val="24"/>
        </w:rPr>
        <w:t xml:space="preserve"> </w:t>
      </w:r>
      <w:r>
        <w:rPr>
          <w:sz w:val="24"/>
        </w:rPr>
        <w:t>материально-технической</w:t>
      </w:r>
      <w:r>
        <w:rPr>
          <w:spacing w:val="40"/>
          <w:sz w:val="24"/>
        </w:rPr>
        <w:t xml:space="preserve"> </w:t>
      </w:r>
      <w:r>
        <w:rPr>
          <w:sz w:val="24"/>
        </w:rPr>
        <w:t>базы,</w:t>
      </w:r>
      <w:r>
        <w:rPr>
          <w:spacing w:val="40"/>
          <w:sz w:val="24"/>
        </w:rPr>
        <w:t xml:space="preserve"> </w:t>
      </w:r>
      <w:r>
        <w:rPr>
          <w:sz w:val="24"/>
        </w:rPr>
        <w:t xml:space="preserve">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w:t>
      </w:r>
      <w:r>
        <w:rPr>
          <w:spacing w:val="-2"/>
          <w:sz w:val="24"/>
        </w:rPr>
        <w:t>национальные</w:t>
      </w:r>
      <w:r>
        <w:rPr>
          <w:sz w:val="24"/>
        </w:rPr>
        <w:tab/>
      </w:r>
      <w:r>
        <w:rPr>
          <w:spacing w:val="-4"/>
          <w:sz w:val="24"/>
        </w:rPr>
        <w:t>виды</w:t>
      </w:r>
      <w:r>
        <w:rPr>
          <w:sz w:val="24"/>
        </w:rPr>
        <w:tab/>
      </w:r>
      <w:r>
        <w:rPr>
          <w:spacing w:val="-2"/>
          <w:sz w:val="24"/>
        </w:rPr>
        <w:t>спорта,</w:t>
      </w:r>
      <w:r>
        <w:rPr>
          <w:sz w:val="24"/>
        </w:rPr>
        <w:tab/>
      </w:r>
      <w:r>
        <w:rPr>
          <w:spacing w:val="-2"/>
          <w:sz w:val="24"/>
        </w:rPr>
        <w:t>подвижные</w:t>
      </w:r>
      <w:r>
        <w:rPr>
          <w:sz w:val="24"/>
        </w:rPr>
        <w:tab/>
      </w:r>
      <w:r>
        <w:rPr>
          <w:spacing w:val="-45"/>
          <w:sz w:val="24"/>
        </w:rPr>
        <w:t xml:space="preserve"> </w:t>
      </w:r>
      <w:r>
        <w:rPr>
          <w:sz w:val="24"/>
        </w:rPr>
        <w:t>игры</w:t>
      </w:r>
      <w:r>
        <w:rPr>
          <w:sz w:val="24"/>
        </w:rPr>
        <w:tab/>
      </w:r>
      <w:r>
        <w:rPr>
          <w:spacing w:val="-10"/>
          <w:sz w:val="24"/>
        </w:rPr>
        <w:t>и</w:t>
      </w:r>
      <w:r>
        <w:rPr>
          <w:sz w:val="24"/>
        </w:rPr>
        <w:tab/>
      </w:r>
      <w:r>
        <w:rPr>
          <w:spacing w:val="-2"/>
          <w:sz w:val="24"/>
        </w:rPr>
        <w:t>развлечения,</w:t>
      </w:r>
      <w:r>
        <w:rPr>
          <w:sz w:val="24"/>
        </w:rPr>
        <w:tab/>
      </w:r>
      <w:r>
        <w:rPr>
          <w:sz w:val="24"/>
        </w:rPr>
        <w:tab/>
      </w:r>
      <w:r>
        <w:rPr>
          <w:spacing w:val="-2"/>
          <w:sz w:val="24"/>
        </w:rPr>
        <w:t>основывающиеся</w:t>
      </w:r>
      <w:r>
        <w:rPr>
          <w:sz w:val="24"/>
        </w:rPr>
        <w:tab/>
      </w:r>
      <w:r>
        <w:rPr>
          <w:spacing w:val="-6"/>
          <w:sz w:val="24"/>
        </w:rPr>
        <w:t xml:space="preserve">на </w:t>
      </w:r>
      <w:r>
        <w:rPr>
          <w:sz w:val="24"/>
        </w:rPr>
        <w:t>этнокультурных, исторических и современных традициях региона и школы.</w:t>
      </w:r>
    </w:p>
    <w:p w:rsidR="00B74A8E" w:rsidRDefault="00B74A8E" w:rsidP="00B74A8E">
      <w:pPr>
        <w:pStyle w:val="a5"/>
        <w:numPr>
          <w:ilvl w:val="3"/>
          <w:numId w:val="29"/>
        </w:numPr>
        <w:tabs>
          <w:tab w:val="left" w:pos="1335"/>
        </w:tabs>
        <w:ind w:right="423" w:firstLine="0"/>
        <w:jc w:val="both"/>
        <w:rPr>
          <w:sz w:val="24"/>
        </w:rPr>
      </w:pPr>
      <w:r>
        <w:rPr>
          <w:sz w:val="24"/>
        </w:rPr>
        <w:t>Содержание программы по физической культуре изложено по годам обучения и раскрывает</w:t>
      </w:r>
      <w:r>
        <w:rPr>
          <w:spacing w:val="26"/>
          <w:sz w:val="24"/>
        </w:rPr>
        <w:t xml:space="preserve"> </w:t>
      </w:r>
      <w:r>
        <w:rPr>
          <w:sz w:val="24"/>
        </w:rPr>
        <w:t>основные</w:t>
      </w:r>
      <w:r>
        <w:rPr>
          <w:spacing w:val="24"/>
          <w:sz w:val="24"/>
        </w:rPr>
        <w:t xml:space="preserve"> </w:t>
      </w:r>
      <w:r>
        <w:rPr>
          <w:sz w:val="24"/>
        </w:rPr>
        <w:t>её</w:t>
      </w:r>
      <w:r>
        <w:rPr>
          <w:spacing w:val="24"/>
          <w:sz w:val="24"/>
        </w:rPr>
        <w:t xml:space="preserve"> </w:t>
      </w:r>
      <w:r>
        <w:rPr>
          <w:sz w:val="24"/>
        </w:rPr>
        <w:t>содержательные</w:t>
      </w:r>
      <w:r>
        <w:rPr>
          <w:spacing w:val="24"/>
          <w:sz w:val="24"/>
        </w:rPr>
        <w:t xml:space="preserve"> </w:t>
      </w:r>
      <w:r>
        <w:rPr>
          <w:sz w:val="24"/>
        </w:rPr>
        <w:t>линии,</w:t>
      </w:r>
      <w:r>
        <w:rPr>
          <w:spacing w:val="25"/>
          <w:sz w:val="24"/>
        </w:rPr>
        <w:t xml:space="preserve"> </w:t>
      </w:r>
      <w:r>
        <w:rPr>
          <w:sz w:val="24"/>
        </w:rPr>
        <w:t>обязательные</w:t>
      </w:r>
      <w:r>
        <w:rPr>
          <w:spacing w:val="24"/>
          <w:sz w:val="24"/>
        </w:rPr>
        <w:t xml:space="preserve"> </w:t>
      </w:r>
      <w:r>
        <w:rPr>
          <w:sz w:val="24"/>
        </w:rPr>
        <w:t>для</w:t>
      </w:r>
      <w:r>
        <w:rPr>
          <w:spacing w:val="25"/>
          <w:sz w:val="24"/>
        </w:rPr>
        <w:t xml:space="preserve"> </w:t>
      </w:r>
      <w:r>
        <w:rPr>
          <w:sz w:val="24"/>
        </w:rPr>
        <w:t>изучения</w:t>
      </w:r>
      <w:r>
        <w:rPr>
          <w:spacing w:val="23"/>
          <w:sz w:val="24"/>
        </w:rPr>
        <w:t xml:space="preserve"> </w:t>
      </w:r>
      <w:r>
        <w:rPr>
          <w:sz w:val="24"/>
        </w:rPr>
        <w:t>в</w:t>
      </w:r>
      <w:r>
        <w:rPr>
          <w:spacing w:val="25"/>
          <w:sz w:val="24"/>
        </w:rPr>
        <w:t xml:space="preserve"> </w:t>
      </w:r>
      <w:r>
        <w:rPr>
          <w:sz w:val="24"/>
        </w:rPr>
        <w:t>каждом</w:t>
      </w:r>
      <w:r>
        <w:rPr>
          <w:spacing w:val="22"/>
          <w:sz w:val="24"/>
        </w:rPr>
        <w:t xml:space="preserve"> </w:t>
      </w:r>
      <w:r>
        <w:rPr>
          <w:sz w:val="24"/>
        </w:rPr>
        <w:t>классе:</w:t>
      </w:r>
    </w:p>
    <w:p w:rsidR="00B74A8E" w:rsidRDefault="00B74A8E" w:rsidP="00B74A8E">
      <w:pPr>
        <w:pStyle w:val="a3"/>
        <w:ind w:right="423"/>
      </w:pPr>
      <w:r>
        <w:t xml:space="preserve">«Знания о физической культуре», «Способы самостоятельной деятельности» и «Физическое </w:t>
      </w:r>
      <w:r>
        <w:rPr>
          <w:spacing w:val="-2"/>
        </w:rPr>
        <w:t>совершенствование».</w:t>
      </w:r>
    </w:p>
    <w:p w:rsidR="00B74A8E" w:rsidRDefault="00B74A8E" w:rsidP="00B74A8E">
      <w:pPr>
        <w:pStyle w:val="a5"/>
        <w:numPr>
          <w:ilvl w:val="3"/>
          <w:numId w:val="29"/>
        </w:numPr>
        <w:tabs>
          <w:tab w:val="left" w:pos="1414"/>
        </w:tabs>
        <w:ind w:right="423" w:firstLine="0"/>
        <w:jc w:val="both"/>
        <w:rPr>
          <w:sz w:val="24"/>
        </w:rPr>
      </w:pPr>
      <w:r>
        <w:rPr>
          <w:sz w:val="24"/>
        </w:rPr>
        <w:t>Планируемые результаты включают в себя личностные, метапредметные и предметные результаты.</w:t>
      </w:r>
    </w:p>
    <w:p w:rsidR="00B74A8E" w:rsidRDefault="00B74A8E" w:rsidP="00B74A8E">
      <w:pPr>
        <w:pStyle w:val="a5"/>
        <w:numPr>
          <w:ilvl w:val="3"/>
          <w:numId w:val="29"/>
        </w:numPr>
        <w:tabs>
          <w:tab w:val="left" w:pos="1457"/>
        </w:tabs>
        <w:ind w:right="423" w:firstLine="0"/>
        <w:jc w:val="both"/>
        <w:rPr>
          <w:sz w:val="24"/>
        </w:rPr>
      </w:pPr>
      <w:r>
        <w:rPr>
          <w:sz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168.3.1.14. Общее число часов, рекомендованных для изучения физической культуры по варианту</w:t>
      </w:r>
      <w:r>
        <w:rPr>
          <w:spacing w:val="-2"/>
          <w:sz w:val="24"/>
        </w:rPr>
        <w:t xml:space="preserve"> </w:t>
      </w:r>
      <w:r>
        <w:rPr>
          <w:sz w:val="24"/>
        </w:rPr>
        <w:t>N</w:t>
      </w:r>
      <w:r>
        <w:rPr>
          <w:spacing w:val="-3"/>
          <w:sz w:val="24"/>
        </w:rPr>
        <w:t xml:space="preserve"> </w:t>
      </w:r>
      <w:r>
        <w:rPr>
          <w:sz w:val="24"/>
        </w:rPr>
        <w:t>1</w:t>
      </w:r>
      <w:r>
        <w:rPr>
          <w:spacing w:val="-2"/>
          <w:sz w:val="24"/>
        </w:rPr>
        <w:t xml:space="preserve"> </w:t>
      </w:r>
      <w:r>
        <w:rPr>
          <w:sz w:val="24"/>
        </w:rPr>
        <w:t>федерального</w:t>
      </w:r>
      <w:r>
        <w:rPr>
          <w:spacing w:val="-2"/>
          <w:sz w:val="24"/>
        </w:rPr>
        <w:t xml:space="preserve"> </w:t>
      </w:r>
      <w:r>
        <w:rPr>
          <w:sz w:val="24"/>
        </w:rPr>
        <w:t>учебного</w:t>
      </w:r>
      <w:r>
        <w:rPr>
          <w:spacing w:val="-2"/>
          <w:sz w:val="24"/>
        </w:rPr>
        <w:t xml:space="preserve"> </w:t>
      </w:r>
      <w:r>
        <w:rPr>
          <w:sz w:val="24"/>
        </w:rPr>
        <w:t>плана</w:t>
      </w:r>
      <w:r>
        <w:rPr>
          <w:spacing w:val="-3"/>
          <w:sz w:val="24"/>
        </w:rPr>
        <w:t xml:space="preserve"> </w:t>
      </w:r>
      <w:r>
        <w:rPr>
          <w:sz w:val="24"/>
        </w:rPr>
        <w:t>-</w:t>
      </w:r>
      <w:r>
        <w:rPr>
          <w:spacing w:val="-1"/>
          <w:sz w:val="24"/>
        </w:rPr>
        <w:t xml:space="preserve"> </w:t>
      </w:r>
      <w:r>
        <w:rPr>
          <w:sz w:val="24"/>
        </w:rPr>
        <w:t>303</w:t>
      </w:r>
      <w:r>
        <w:rPr>
          <w:spacing w:val="-2"/>
          <w:sz w:val="24"/>
        </w:rPr>
        <w:t xml:space="preserve"> </w:t>
      </w:r>
      <w:r>
        <w:rPr>
          <w:sz w:val="24"/>
        </w:rPr>
        <w:t>часа:</w:t>
      </w:r>
      <w:r>
        <w:rPr>
          <w:spacing w:val="-2"/>
          <w:sz w:val="24"/>
        </w:rPr>
        <w:t xml:space="preserve"> </w:t>
      </w:r>
      <w:r>
        <w:rPr>
          <w:sz w:val="24"/>
        </w:rPr>
        <w:t>в</w:t>
      </w:r>
      <w:r>
        <w:rPr>
          <w:spacing w:val="-3"/>
          <w:sz w:val="24"/>
        </w:rPr>
        <w:t xml:space="preserve"> </w:t>
      </w:r>
      <w:r>
        <w:rPr>
          <w:sz w:val="24"/>
        </w:rPr>
        <w:t>1</w:t>
      </w:r>
      <w:r>
        <w:rPr>
          <w:spacing w:val="-2"/>
          <w:sz w:val="24"/>
        </w:rPr>
        <w:t xml:space="preserve"> </w:t>
      </w:r>
      <w:r>
        <w:rPr>
          <w:sz w:val="24"/>
        </w:rPr>
        <w:t>классе</w:t>
      </w:r>
      <w:r>
        <w:rPr>
          <w:spacing w:val="-1"/>
          <w:sz w:val="24"/>
        </w:rPr>
        <w:t xml:space="preserve"> </w:t>
      </w:r>
      <w:r>
        <w:rPr>
          <w:sz w:val="24"/>
        </w:rPr>
        <w:t>-</w:t>
      </w:r>
      <w:r>
        <w:rPr>
          <w:spacing w:val="-3"/>
          <w:sz w:val="24"/>
        </w:rPr>
        <w:t xml:space="preserve"> </w:t>
      </w:r>
      <w:r>
        <w:rPr>
          <w:sz w:val="24"/>
        </w:rPr>
        <w:t>99</w:t>
      </w:r>
      <w:r>
        <w:rPr>
          <w:spacing w:val="-2"/>
          <w:sz w:val="24"/>
        </w:rPr>
        <w:t xml:space="preserve"> </w:t>
      </w:r>
      <w:r>
        <w:rPr>
          <w:sz w:val="24"/>
        </w:rPr>
        <w:t>часов</w:t>
      </w:r>
      <w:r>
        <w:rPr>
          <w:spacing w:val="-1"/>
          <w:sz w:val="24"/>
        </w:rPr>
        <w:t xml:space="preserve"> </w:t>
      </w:r>
      <w:r>
        <w:rPr>
          <w:sz w:val="24"/>
        </w:rPr>
        <w:t>(3</w:t>
      </w:r>
      <w:r>
        <w:rPr>
          <w:spacing w:val="-2"/>
          <w:sz w:val="24"/>
        </w:rPr>
        <w:t xml:space="preserve"> </w:t>
      </w:r>
      <w:r>
        <w:rPr>
          <w:sz w:val="24"/>
        </w:rPr>
        <w:t>часа</w:t>
      </w:r>
      <w:r>
        <w:rPr>
          <w:spacing w:val="-1"/>
          <w:sz w:val="24"/>
        </w:rPr>
        <w:t xml:space="preserve"> </w:t>
      </w:r>
      <w:r>
        <w:rPr>
          <w:sz w:val="24"/>
        </w:rPr>
        <w:t>в</w:t>
      </w:r>
      <w:r>
        <w:rPr>
          <w:spacing w:val="-3"/>
          <w:sz w:val="24"/>
        </w:rPr>
        <w:t xml:space="preserve"> </w:t>
      </w:r>
      <w:r>
        <w:rPr>
          <w:sz w:val="24"/>
        </w:rPr>
        <w:t>неделю),</w:t>
      </w:r>
      <w:r>
        <w:rPr>
          <w:spacing w:val="-2"/>
          <w:sz w:val="24"/>
        </w:rPr>
        <w:t xml:space="preserve"> </w:t>
      </w:r>
      <w:r>
        <w:rPr>
          <w:sz w:val="24"/>
        </w:rPr>
        <w:t>во 2 классе - 68 часов (2 часа в неделю), в 3 классе - 68 часов (2 часа в неделю), в 4 классе - 68 часов (2 часа в неделю).</w:t>
      </w:r>
    </w:p>
    <w:p w:rsidR="00B74A8E" w:rsidRDefault="00B74A8E" w:rsidP="00B74A8E">
      <w:pPr>
        <w:pStyle w:val="a3"/>
      </w:pPr>
      <w:r>
        <w:t>Общее</w:t>
      </w:r>
      <w:r>
        <w:rPr>
          <w:spacing w:val="-1"/>
        </w:rPr>
        <w:t xml:space="preserve"> </w:t>
      </w:r>
      <w:r>
        <w:t>число</w:t>
      </w:r>
      <w:r>
        <w:rPr>
          <w:spacing w:val="1"/>
        </w:rPr>
        <w:t xml:space="preserve"> </w:t>
      </w:r>
      <w:r>
        <w:t>часов,</w:t>
      </w:r>
      <w:r>
        <w:rPr>
          <w:spacing w:val="-2"/>
        </w:rPr>
        <w:t xml:space="preserve"> </w:t>
      </w:r>
      <w:r>
        <w:t>рекомендованных</w:t>
      </w:r>
      <w:r>
        <w:rPr>
          <w:spacing w:val="-1"/>
        </w:rPr>
        <w:t xml:space="preserve"> </w:t>
      </w:r>
      <w:r>
        <w:t>для</w:t>
      </w:r>
      <w:r>
        <w:rPr>
          <w:spacing w:val="-2"/>
        </w:rPr>
        <w:t xml:space="preserve"> </w:t>
      </w:r>
      <w:r>
        <w:t>изучения</w:t>
      </w:r>
      <w:r>
        <w:rPr>
          <w:spacing w:val="-1"/>
        </w:rPr>
        <w:t xml:space="preserve"> </w:t>
      </w:r>
      <w:r>
        <w:t>физической культуры по</w:t>
      </w:r>
      <w:r>
        <w:rPr>
          <w:spacing w:val="-1"/>
        </w:rPr>
        <w:t xml:space="preserve"> </w:t>
      </w:r>
      <w:r>
        <w:t>вариантам</w:t>
      </w:r>
      <w:r>
        <w:rPr>
          <w:spacing w:val="-3"/>
        </w:rPr>
        <w:t xml:space="preserve"> </w:t>
      </w:r>
      <w:r>
        <w:t>NN 2,</w:t>
      </w:r>
      <w:r>
        <w:rPr>
          <w:spacing w:val="-1"/>
        </w:rPr>
        <w:t xml:space="preserve"> </w:t>
      </w:r>
      <w:r>
        <w:rPr>
          <w:spacing w:val="-10"/>
        </w:rPr>
        <w:t>3</w:t>
      </w:r>
    </w:p>
    <w:p w:rsidR="00B74A8E" w:rsidRDefault="00B74A8E" w:rsidP="00B74A8E">
      <w:pPr>
        <w:pStyle w:val="a5"/>
        <w:numPr>
          <w:ilvl w:val="4"/>
          <w:numId w:val="29"/>
        </w:numPr>
        <w:tabs>
          <w:tab w:val="left" w:pos="283"/>
        </w:tabs>
        <w:ind w:left="283" w:hanging="143"/>
        <w:rPr>
          <w:sz w:val="24"/>
        </w:rPr>
      </w:pPr>
      <w:r>
        <w:rPr>
          <w:sz w:val="24"/>
        </w:rPr>
        <w:t>5</w:t>
      </w:r>
      <w:r>
        <w:rPr>
          <w:spacing w:val="-1"/>
          <w:sz w:val="24"/>
        </w:rPr>
        <w:t xml:space="preserve"> </w:t>
      </w:r>
      <w:r>
        <w:rPr>
          <w:sz w:val="24"/>
        </w:rPr>
        <w:t>федерального</w:t>
      </w:r>
      <w:r>
        <w:rPr>
          <w:spacing w:val="1"/>
          <w:sz w:val="24"/>
        </w:rPr>
        <w:t xml:space="preserve"> </w:t>
      </w:r>
      <w:r>
        <w:rPr>
          <w:sz w:val="24"/>
        </w:rPr>
        <w:t>учебного</w:t>
      </w:r>
      <w:r>
        <w:rPr>
          <w:spacing w:val="1"/>
          <w:sz w:val="24"/>
        </w:rPr>
        <w:t xml:space="preserve"> </w:t>
      </w:r>
      <w:r>
        <w:rPr>
          <w:sz w:val="24"/>
        </w:rPr>
        <w:t>плана - 270</w:t>
      </w:r>
      <w:r>
        <w:rPr>
          <w:spacing w:val="1"/>
          <w:sz w:val="24"/>
        </w:rPr>
        <w:t xml:space="preserve"> </w:t>
      </w:r>
      <w:r>
        <w:rPr>
          <w:sz w:val="24"/>
        </w:rPr>
        <w:t>часов:</w:t>
      </w:r>
      <w:r>
        <w:rPr>
          <w:spacing w:val="4"/>
          <w:sz w:val="24"/>
        </w:rPr>
        <w:t xml:space="preserve"> </w:t>
      </w:r>
      <w:r>
        <w:rPr>
          <w:sz w:val="24"/>
        </w:rPr>
        <w:t>в 1</w:t>
      </w:r>
      <w:r>
        <w:rPr>
          <w:spacing w:val="1"/>
          <w:sz w:val="24"/>
        </w:rPr>
        <w:t xml:space="preserve"> </w:t>
      </w:r>
      <w:r>
        <w:rPr>
          <w:sz w:val="24"/>
        </w:rPr>
        <w:t>классе</w:t>
      </w:r>
      <w:r>
        <w:rPr>
          <w:spacing w:val="3"/>
          <w:sz w:val="24"/>
        </w:rPr>
        <w:t xml:space="preserve"> </w:t>
      </w:r>
      <w:r>
        <w:rPr>
          <w:sz w:val="24"/>
        </w:rPr>
        <w:t>- 99</w:t>
      </w:r>
      <w:r>
        <w:rPr>
          <w:spacing w:val="3"/>
          <w:sz w:val="24"/>
        </w:rPr>
        <w:t xml:space="preserve"> </w:t>
      </w:r>
      <w:r>
        <w:rPr>
          <w:sz w:val="24"/>
        </w:rPr>
        <w:t>часов</w:t>
      </w:r>
      <w:r>
        <w:rPr>
          <w:spacing w:val="3"/>
          <w:sz w:val="24"/>
        </w:rPr>
        <w:t xml:space="preserve"> </w:t>
      </w:r>
      <w:r>
        <w:rPr>
          <w:sz w:val="24"/>
        </w:rPr>
        <w:t>(3</w:t>
      </w:r>
      <w:r>
        <w:rPr>
          <w:spacing w:val="1"/>
          <w:sz w:val="24"/>
        </w:rPr>
        <w:t xml:space="preserve"> </w:t>
      </w:r>
      <w:r>
        <w:rPr>
          <w:sz w:val="24"/>
        </w:rPr>
        <w:t>часа</w:t>
      </w:r>
      <w:r>
        <w:rPr>
          <w:spacing w:val="2"/>
          <w:sz w:val="24"/>
        </w:rPr>
        <w:t xml:space="preserve"> </w:t>
      </w:r>
      <w:r>
        <w:rPr>
          <w:sz w:val="24"/>
        </w:rPr>
        <w:t>в неделю),</w:t>
      </w:r>
      <w:r>
        <w:rPr>
          <w:spacing w:val="3"/>
          <w:sz w:val="24"/>
        </w:rPr>
        <w:t xml:space="preserve"> </w:t>
      </w:r>
      <w:r>
        <w:rPr>
          <w:sz w:val="24"/>
        </w:rPr>
        <w:t>во</w:t>
      </w:r>
      <w:r>
        <w:rPr>
          <w:spacing w:val="1"/>
          <w:sz w:val="24"/>
        </w:rPr>
        <w:t xml:space="preserve"> </w:t>
      </w:r>
      <w:r>
        <w:rPr>
          <w:sz w:val="24"/>
        </w:rPr>
        <w:t>2</w:t>
      </w:r>
      <w:r>
        <w:rPr>
          <w:spacing w:val="2"/>
          <w:sz w:val="24"/>
        </w:rPr>
        <w:t xml:space="preserve"> </w:t>
      </w:r>
      <w:r>
        <w:rPr>
          <w:spacing w:val="-2"/>
          <w:sz w:val="24"/>
        </w:rPr>
        <w:t>классе</w:t>
      </w:r>
    </w:p>
    <w:p w:rsidR="00B74A8E" w:rsidRDefault="00B74A8E" w:rsidP="00B74A8E">
      <w:pPr>
        <w:pStyle w:val="a5"/>
        <w:numPr>
          <w:ilvl w:val="4"/>
          <w:numId w:val="29"/>
        </w:numPr>
        <w:tabs>
          <w:tab w:val="left" w:pos="283"/>
        </w:tabs>
        <w:ind w:right="426" w:firstLine="0"/>
        <w:rPr>
          <w:sz w:val="24"/>
        </w:rPr>
      </w:pPr>
      <w:r>
        <w:rPr>
          <w:sz w:val="24"/>
        </w:rPr>
        <w:t>102 часов (3часа в неделю), в 3 классе - 102 часов (3 часа в</w:t>
      </w:r>
      <w:r>
        <w:rPr>
          <w:spacing w:val="-1"/>
          <w:sz w:val="24"/>
        </w:rPr>
        <w:t xml:space="preserve"> </w:t>
      </w:r>
      <w:r>
        <w:rPr>
          <w:sz w:val="24"/>
        </w:rPr>
        <w:t>неделю), в 4 классе - 68 часов (2 часа в неделю).</w:t>
      </w:r>
    </w:p>
    <w:p w:rsidR="00B74A8E" w:rsidRDefault="00B74A8E" w:rsidP="00B74A8E">
      <w:pPr>
        <w:pStyle w:val="a5"/>
        <w:numPr>
          <w:ilvl w:val="3"/>
          <w:numId w:val="30"/>
        </w:numPr>
        <w:tabs>
          <w:tab w:val="left" w:pos="1160"/>
        </w:tabs>
        <w:jc w:val="both"/>
        <w:rPr>
          <w:sz w:val="24"/>
        </w:rPr>
      </w:pPr>
      <w:r>
        <w:rPr>
          <w:sz w:val="24"/>
        </w:rPr>
        <w:t>Знания</w:t>
      </w:r>
      <w:r>
        <w:rPr>
          <w:spacing w:val="-4"/>
          <w:sz w:val="24"/>
        </w:rPr>
        <w:t xml:space="preserve"> </w:t>
      </w:r>
      <w:r>
        <w:rPr>
          <w:sz w:val="24"/>
        </w:rPr>
        <w:t>о физической</w:t>
      </w:r>
      <w:r>
        <w:rPr>
          <w:spacing w:val="1"/>
          <w:sz w:val="24"/>
        </w:rPr>
        <w:t xml:space="preserve"> </w:t>
      </w:r>
      <w:r>
        <w:rPr>
          <w:spacing w:val="-2"/>
          <w:sz w:val="24"/>
        </w:rPr>
        <w:t>культуре.</w:t>
      </w:r>
    </w:p>
    <w:p w:rsidR="00B74A8E" w:rsidRDefault="00B74A8E" w:rsidP="00B74A8E">
      <w:pPr>
        <w:pStyle w:val="a3"/>
        <w:ind w:right="422"/>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74A8E" w:rsidRDefault="00B74A8E" w:rsidP="00B74A8E">
      <w:pPr>
        <w:pStyle w:val="a5"/>
        <w:numPr>
          <w:ilvl w:val="3"/>
          <w:numId w:val="30"/>
        </w:numPr>
        <w:tabs>
          <w:tab w:val="left" w:pos="1160"/>
        </w:tabs>
        <w:ind w:left="140" w:right="4919" w:firstLine="0"/>
        <w:rPr>
          <w:sz w:val="24"/>
        </w:rPr>
      </w:pPr>
      <w:r>
        <w:rPr>
          <w:sz w:val="24"/>
        </w:rPr>
        <w:t>Способы самостоятельной деятельности. Режим</w:t>
      </w:r>
      <w:r>
        <w:rPr>
          <w:spacing w:val="-4"/>
          <w:sz w:val="24"/>
        </w:rPr>
        <w:t xml:space="preserve"> </w:t>
      </w:r>
      <w:r>
        <w:rPr>
          <w:sz w:val="24"/>
        </w:rPr>
        <w:t>дня и</w:t>
      </w:r>
      <w:r>
        <w:rPr>
          <w:spacing w:val="-3"/>
          <w:sz w:val="24"/>
        </w:rPr>
        <w:t xml:space="preserve"> </w:t>
      </w:r>
      <w:r>
        <w:rPr>
          <w:sz w:val="24"/>
        </w:rPr>
        <w:t>правила</w:t>
      </w:r>
      <w:r>
        <w:rPr>
          <w:spacing w:val="-1"/>
          <w:sz w:val="24"/>
        </w:rPr>
        <w:t xml:space="preserve"> </w:t>
      </w:r>
      <w:r>
        <w:rPr>
          <w:sz w:val="24"/>
        </w:rPr>
        <w:t>его</w:t>
      </w:r>
      <w:r>
        <w:rPr>
          <w:spacing w:val="-1"/>
          <w:sz w:val="24"/>
        </w:rPr>
        <w:t xml:space="preserve"> </w:t>
      </w:r>
      <w:r>
        <w:rPr>
          <w:sz w:val="24"/>
        </w:rPr>
        <w:t>составления и</w:t>
      </w:r>
      <w:r>
        <w:rPr>
          <w:spacing w:val="-2"/>
          <w:sz w:val="24"/>
        </w:rPr>
        <w:t xml:space="preserve"> соблюдения.</w:t>
      </w:r>
    </w:p>
    <w:p w:rsidR="00B74A8E" w:rsidRDefault="00B74A8E" w:rsidP="00B74A8E">
      <w:pPr>
        <w:pStyle w:val="a5"/>
        <w:numPr>
          <w:ilvl w:val="3"/>
          <w:numId w:val="30"/>
        </w:numPr>
        <w:tabs>
          <w:tab w:val="left" w:pos="1160"/>
        </w:tabs>
        <w:ind w:left="140" w:right="5096" w:firstLine="0"/>
        <w:rPr>
          <w:sz w:val="24"/>
        </w:rPr>
      </w:pPr>
      <w:r>
        <w:rPr>
          <w:sz w:val="24"/>
        </w:rPr>
        <w:t>Физическое совершенствование. 168.3.2.3.1.</w:t>
      </w:r>
      <w:r>
        <w:rPr>
          <w:spacing w:val="-11"/>
          <w:sz w:val="24"/>
        </w:rPr>
        <w:t xml:space="preserve"> </w:t>
      </w:r>
      <w:r>
        <w:rPr>
          <w:sz w:val="24"/>
        </w:rPr>
        <w:t>Оздоровительная</w:t>
      </w:r>
      <w:r>
        <w:rPr>
          <w:spacing w:val="-11"/>
          <w:sz w:val="24"/>
        </w:rPr>
        <w:t xml:space="preserve"> </w:t>
      </w:r>
      <w:r>
        <w:rPr>
          <w:sz w:val="24"/>
        </w:rPr>
        <w:t>физическая</w:t>
      </w:r>
      <w:r>
        <w:rPr>
          <w:spacing w:val="-11"/>
          <w:sz w:val="24"/>
        </w:rPr>
        <w:t xml:space="preserve"> </w:t>
      </w:r>
      <w:r>
        <w:rPr>
          <w:sz w:val="24"/>
        </w:rPr>
        <w:t>культура.</w:t>
      </w:r>
    </w:p>
    <w:p w:rsidR="00B74A8E" w:rsidRDefault="00B74A8E" w:rsidP="00B74A8E">
      <w:pPr>
        <w:pStyle w:val="a3"/>
        <w:ind w:right="423"/>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74A8E" w:rsidRDefault="00B74A8E" w:rsidP="00B74A8E">
      <w:pPr>
        <w:pStyle w:val="a3"/>
      </w:pPr>
      <w:r>
        <w:t>168.3.2.3.2.</w:t>
      </w:r>
      <w:r>
        <w:rPr>
          <w:spacing w:val="-6"/>
        </w:rPr>
        <w:t xml:space="preserve"> </w:t>
      </w:r>
      <w:r>
        <w:t>Спортивно-оздоровительная</w:t>
      </w:r>
      <w:r>
        <w:rPr>
          <w:spacing w:val="-4"/>
        </w:rPr>
        <w:t xml:space="preserve"> </w:t>
      </w:r>
      <w:r>
        <w:t>физическая</w:t>
      </w:r>
      <w:r>
        <w:rPr>
          <w:spacing w:val="-1"/>
        </w:rPr>
        <w:t xml:space="preserve"> </w:t>
      </w:r>
      <w:r>
        <w:rPr>
          <w:spacing w:val="-2"/>
        </w:rPr>
        <w:t>культура.</w:t>
      </w:r>
    </w:p>
    <w:p w:rsidR="00B74A8E" w:rsidRDefault="00B74A8E" w:rsidP="00B74A8E">
      <w:pPr>
        <w:pStyle w:val="a3"/>
      </w:pPr>
      <w:r>
        <w:t>Правила</w:t>
      </w:r>
      <w:r>
        <w:rPr>
          <w:spacing w:val="1"/>
        </w:rPr>
        <w:t xml:space="preserve"> </w:t>
      </w:r>
      <w:r>
        <w:t>поведения</w:t>
      </w:r>
      <w:r>
        <w:rPr>
          <w:spacing w:val="-1"/>
        </w:rPr>
        <w:t xml:space="preserve"> </w:t>
      </w:r>
      <w:r>
        <w:t>на уроках</w:t>
      </w:r>
      <w:r>
        <w:rPr>
          <w:spacing w:val="3"/>
        </w:rPr>
        <w:t xml:space="preserve"> </w:t>
      </w:r>
      <w:r>
        <w:t>физической</w:t>
      </w:r>
      <w:r>
        <w:rPr>
          <w:spacing w:val="2"/>
        </w:rPr>
        <w:t xml:space="preserve"> </w:t>
      </w:r>
      <w:r>
        <w:t>культуры, подбора одежды</w:t>
      </w:r>
      <w:r>
        <w:rPr>
          <w:spacing w:val="3"/>
        </w:rPr>
        <w:t xml:space="preserve"> </w:t>
      </w:r>
      <w:r>
        <w:t>для</w:t>
      </w:r>
      <w:r>
        <w:rPr>
          <w:spacing w:val="1"/>
        </w:rPr>
        <w:t xml:space="preserve"> </w:t>
      </w:r>
      <w:r>
        <w:t xml:space="preserve">занятий в </w:t>
      </w:r>
      <w:r>
        <w:rPr>
          <w:spacing w:val="-2"/>
        </w:rPr>
        <w:t>спортивном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6268"/>
        <w:jc w:val="left"/>
      </w:pPr>
      <w:r>
        <w:lastRenderedPageBreak/>
        <w:t>зале и на открытом воздухе. Гимнастика</w:t>
      </w:r>
      <w:r>
        <w:rPr>
          <w:spacing w:val="-13"/>
        </w:rPr>
        <w:t xml:space="preserve"> </w:t>
      </w:r>
      <w:r>
        <w:t>с</w:t>
      </w:r>
      <w:r>
        <w:rPr>
          <w:spacing w:val="-11"/>
        </w:rPr>
        <w:t xml:space="preserve"> </w:t>
      </w:r>
      <w:r>
        <w:t>основами</w:t>
      </w:r>
      <w:r>
        <w:rPr>
          <w:spacing w:val="-11"/>
        </w:rPr>
        <w:t xml:space="preserve"> </w:t>
      </w:r>
      <w:r>
        <w:t>акробатики.</w:t>
      </w:r>
    </w:p>
    <w:p w:rsidR="00B74A8E" w:rsidRDefault="00B74A8E" w:rsidP="00B74A8E">
      <w:pPr>
        <w:pStyle w:val="a3"/>
        <w:spacing w:before="1"/>
        <w:ind w:right="424"/>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74A8E" w:rsidRDefault="00B74A8E" w:rsidP="00B74A8E">
      <w:pPr>
        <w:pStyle w:val="a3"/>
        <w:ind w:right="423"/>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74A8E" w:rsidRDefault="00B74A8E" w:rsidP="00B74A8E">
      <w:pPr>
        <w:pStyle w:val="a3"/>
        <w:ind w:right="364"/>
      </w:pPr>
      <w:r>
        <w:t>Акробатические упражнения: подъём туловища из положения лёжа на спине и животе, подъём ног</w:t>
      </w:r>
      <w:r>
        <w:rPr>
          <w:spacing w:val="-3"/>
        </w:rPr>
        <w:t xml:space="preserve"> </w:t>
      </w:r>
      <w:r>
        <w:t>из</w:t>
      </w:r>
      <w:r>
        <w:rPr>
          <w:spacing w:val="-1"/>
        </w:rPr>
        <w:t xml:space="preserve"> </w:t>
      </w:r>
      <w:r>
        <w:t>положения</w:t>
      </w:r>
      <w:r>
        <w:rPr>
          <w:spacing w:val="-2"/>
        </w:rPr>
        <w:t xml:space="preserve"> </w:t>
      </w:r>
      <w:r>
        <w:t>лёжа</w:t>
      </w:r>
      <w:r>
        <w:rPr>
          <w:spacing w:val="-1"/>
        </w:rPr>
        <w:t xml:space="preserve"> </w:t>
      </w:r>
      <w:r>
        <w:t>на</w:t>
      </w:r>
      <w:r>
        <w:rPr>
          <w:spacing w:val="-1"/>
        </w:rPr>
        <w:t xml:space="preserve"> </w:t>
      </w:r>
      <w:r>
        <w:t>животе, сгибание</w:t>
      </w:r>
      <w:r>
        <w:rPr>
          <w:spacing w:val="-1"/>
        </w:rPr>
        <w:t xml:space="preserve"> </w:t>
      </w:r>
      <w:r>
        <w:t>рук в</w:t>
      </w:r>
      <w:r>
        <w:rPr>
          <w:spacing w:val="-3"/>
        </w:rPr>
        <w:t xml:space="preserve"> </w:t>
      </w:r>
      <w:r>
        <w:t>положении</w:t>
      </w:r>
      <w:r>
        <w:rPr>
          <w:spacing w:val="-1"/>
        </w:rPr>
        <w:t xml:space="preserve"> </w:t>
      </w:r>
      <w:r>
        <w:t>упор лёжа, прыжки</w:t>
      </w:r>
      <w:r>
        <w:rPr>
          <w:spacing w:val="-1"/>
        </w:rPr>
        <w:t xml:space="preserve"> </w:t>
      </w:r>
      <w:r>
        <w:t>в</w:t>
      </w:r>
      <w:r>
        <w:rPr>
          <w:spacing w:val="-3"/>
        </w:rPr>
        <w:t xml:space="preserve"> </w:t>
      </w:r>
      <w:r>
        <w:t>группировке, толчком двумя ногами, прыжки в упоре на руки, толчком двумя ногами.</w:t>
      </w:r>
    </w:p>
    <w:p w:rsidR="00B74A8E" w:rsidRDefault="00B74A8E" w:rsidP="00B74A8E">
      <w:pPr>
        <w:pStyle w:val="a3"/>
      </w:pPr>
      <w:r>
        <w:t>Лыжная</w:t>
      </w:r>
      <w:r>
        <w:rPr>
          <w:spacing w:val="-2"/>
        </w:rPr>
        <w:t xml:space="preserve"> подготовка.</w:t>
      </w:r>
    </w:p>
    <w:p w:rsidR="00B74A8E" w:rsidRDefault="00B74A8E" w:rsidP="00B74A8E">
      <w:pPr>
        <w:pStyle w:val="a3"/>
        <w:ind w:right="424"/>
      </w:pPr>
      <w: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B74A8E" w:rsidRDefault="00B74A8E" w:rsidP="00B74A8E">
      <w:pPr>
        <w:pStyle w:val="a3"/>
      </w:pPr>
      <w:r>
        <w:t xml:space="preserve">Лёгкая </w:t>
      </w:r>
      <w:r>
        <w:rPr>
          <w:spacing w:val="-2"/>
        </w:rPr>
        <w:t>атлетика.</w:t>
      </w:r>
    </w:p>
    <w:p w:rsidR="00B74A8E" w:rsidRDefault="00B74A8E" w:rsidP="00B74A8E">
      <w:pPr>
        <w:pStyle w:val="a3"/>
        <w:ind w:right="427"/>
      </w:pPr>
      <w:r>
        <w:t>Равномерная ходьба и равномерный бег. Прыжки в длину и высоту с места толчком двумя ногами, в высоту с прямого разбега.</w:t>
      </w:r>
    </w:p>
    <w:p w:rsidR="00B74A8E" w:rsidRDefault="00B74A8E" w:rsidP="00B74A8E">
      <w:pPr>
        <w:pStyle w:val="a3"/>
      </w:pPr>
      <w:r>
        <w:t>Подвижные</w:t>
      </w:r>
      <w:r>
        <w:rPr>
          <w:spacing w:val="-3"/>
        </w:rPr>
        <w:t xml:space="preserve"> </w:t>
      </w:r>
      <w:r>
        <w:t>и</w:t>
      </w:r>
      <w:r>
        <w:rPr>
          <w:spacing w:val="-1"/>
        </w:rPr>
        <w:t xml:space="preserve"> </w:t>
      </w:r>
      <w:r>
        <w:t>спортивные</w:t>
      </w:r>
      <w:r>
        <w:rPr>
          <w:spacing w:val="-2"/>
        </w:rPr>
        <w:t xml:space="preserve"> </w:t>
      </w:r>
      <w:r>
        <w:rPr>
          <w:spacing w:val="-4"/>
        </w:rPr>
        <w:t>игры.</w:t>
      </w:r>
    </w:p>
    <w:p w:rsidR="00B74A8E" w:rsidRDefault="00B74A8E" w:rsidP="00B74A8E">
      <w:pPr>
        <w:pStyle w:val="a3"/>
        <w:ind w:right="3663"/>
        <w:jc w:val="left"/>
      </w:pPr>
      <w:r>
        <w:t>Считалки для самостоятельной организации подвижных игр. 168.3.2.3.3.</w:t>
      </w:r>
      <w:r>
        <w:rPr>
          <w:spacing w:val="-10"/>
        </w:rPr>
        <w:t xml:space="preserve"> </w:t>
      </w:r>
      <w:r>
        <w:t>Прикладно-ориентированная</w:t>
      </w:r>
      <w:r>
        <w:rPr>
          <w:spacing w:val="-13"/>
        </w:rPr>
        <w:t xml:space="preserve"> </w:t>
      </w:r>
      <w:r>
        <w:t>физическая</w:t>
      </w:r>
      <w:r>
        <w:rPr>
          <w:spacing w:val="-10"/>
        </w:rPr>
        <w:t xml:space="preserve"> </w:t>
      </w:r>
      <w:r>
        <w:t>культура.</w:t>
      </w:r>
    </w:p>
    <w:p w:rsidR="00B74A8E" w:rsidRDefault="00B74A8E" w:rsidP="00B74A8E">
      <w:pPr>
        <w:pStyle w:val="a3"/>
        <w:ind w:right="494"/>
        <w:jc w:val="left"/>
      </w:pPr>
      <w:r>
        <w:t>Развитие основных физических качеств средствами спортивных и подвижных игр. Подготовка</w:t>
      </w:r>
      <w:r>
        <w:rPr>
          <w:spacing w:val="80"/>
        </w:rPr>
        <w:t xml:space="preserve"> </w:t>
      </w:r>
      <w:r>
        <w:t>к выполнению нормативных требований комплекса ГТО.</w:t>
      </w:r>
    </w:p>
    <w:p w:rsidR="00B74A8E" w:rsidRDefault="00B74A8E" w:rsidP="00B74A8E">
      <w:pPr>
        <w:pStyle w:val="a5"/>
        <w:numPr>
          <w:ilvl w:val="2"/>
          <w:numId w:val="31"/>
        </w:numPr>
        <w:tabs>
          <w:tab w:val="left" w:pos="980"/>
        </w:tabs>
        <w:rPr>
          <w:sz w:val="24"/>
        </w:rPr>
      </w:pPr>
      <w:r>
        <w:rPr>
          <w:sz w:val="24"/>
        </w:rPr>
        <w:t>Содержание</w:t>
      </w:r>
      <w:r>
        <w:rPr>
          <w:spacing w:val="-2"/>
          <w:sz w:val="24"/>
        </w:rPr>
        <w:t xml:space="preserve"> </w:t>
      </w:r>
      <w:r>
        <w:rPr>
          <w:sz w:val="24"/>
        </w:rPr>
        <w:t>обучения</w:t>
      </w:r>
      <w:r>
        <w:rPr>
          <w:spacing w:val="-1"/>
          <w:sz w:val="24"/>
        </w:rPr>
        <w:t xml:space="preserve"> </w:t>
      </w:r>
      <w:r>
        <w:rPr>
          <w:sz w:val="24"/>
        </w:rPr>
        <w:t>во</w:t>
      </w:r>
      <w:r>
        <w:rPr>
          <w:spacing w:val="-1"/>
          <w:sz w:val="24"/>
        </w:rPr>
        <w:t xml:space="preserve"> </w:t>
      </w:r>
      <w:r>
        <w:rPr>
          <w:sz w:val="24"/>
        </w:rPr>
        <w:t xml:space="preserve">2 </w:t>
      </w:r>
      <w:r>
        <w:rPr>
          <w:spacing w:val="-2"/>
          <w:sz w:val="24"/>
        </w:rPr>
        <w:t>классе.</w:t>
      </w:r>
    </w:p>
    <w:p w:rsidR="00B74A8E" w:rsidRDefault="00B74A8E" w:rsidP="00B74A8E">
      <w:pPr>
        <w:pStyle w:val="a5"/>
        <w:numPr>
          <w:ilvl w:val="3"/>
          <w:numId w:val="31"/>
        </w:numPr>
        <w:tabs>
          <w:tab w:val="left" w:pos="1160"/>
        </w:tabs>
        <w:rPr>
          <w:sz w:val="24"/>
        </w:rPr>
      </w:pPr>
      <w:r>
        <w:rPr>
          <w:sz w:val="24"/>
        </w:rPr>
        <w:t>Знания</w:t>
      </w:r>
      <w:r>
        <w:rPr>
          <w:spacing w:val="-4"/>
          <w:sz w:val="24"/>
        </w:rPr>
        <w:t xml:space="preserve"> </w:t>
      </w:r>
      <w:r>
        <w:rPr>
          <w:sz w:val="24"/>
        </w:rPr>
        <w:t>о физической</w:t>
      </w:r>
      <w:r>
        <w:rPr>
          <w:spacing w:val="1"/>
          <w:sz w:val="24"/>
        </w:rPr>
        <w:t xml:space="preserve"> </w:t>
      </w:r>
      <w:r>
        <w:rPr>
          <w:spacing w:val="-2"/>
          <w:sz w:val="24"/>
        </w:rPr>
        <w:t>культуре.</w:t>
      </w:r>
    </w:p>
    <w:p w:rsidR="00B74A8E" w:rsidRDefault="00B74A8E" w:rsidP="00B74A8E">
      <w:pPr>
        <w:pStyle w:val="a3"/>
        <w:jc w:val="left"/>
      </w:pPr>
      <w:r>
        <w:t>Из</w:t>
      </w:r>
      <w:r>
        <w:rPr>
          <w:spacing w:val="80"/>
        </w:rPr>
        <w:t xml:space="preserve"> </w:t>
      </w:r>
      <w:r>
        <w:t>истории</w:t>
      </w:r>
      <w:r>
        <w:rPr>
          <w:spacing w:val="80"/>
        </w:rPr>
        <w:t xml:space="preserve"> </w:t>
      </w:r>
      <w:r>
        <w:t>возникновения</w:t>
      </w:r>
      <w:r>
        <w:rPr>
          <w:spacing w:val="80"/>
        </w:rPr>
        <w:t xml:space="preserve"> </w:t>
      </w:r>
      <w:r>
        <w:t>физических</w:t>
      </w:r>
      <w:r>
        <w:rPr>
          <w:spacing w:val="80"/>
        </w:rPr>
        <w:t xml:space="preserve"> </w:t>
      </w:r>
      <w:r>
        <w:t>упражнений</w:t>
      </w:r>
      <w:r>
        <w:rPr>
          <w:spacing w:val="80"/>
        </w:rPr>
        <w:t xml:space="preserve"> </w:t>
      </w:r>
      <w:r>
        <w:t>и</w:t>
      </w:r>
      <w:r>
        <w:rPr>
          <w:spacing w:val="80"/>
        </w:rPr>
        <w:t xml:space="preserve"> </w:t>
      </w:r>
      <w:r>
        <w:t>первых</w:t>
      </w:r>
      <w:r>
        <w:rPr>
          <w:spacing w:val="80"/>
        </w:rPr>
        <w:t xml:space="preserve"> </w:t>
      </w:r>
      <w:r>
        <w:t>соревнований.</w:t>
      </w:r>
      <w:r>
        <w:rPr>
          <w:spacing w:val="80"/>
        </w:rPr>
        <w:t xml:space="preserve"> </w:t>
      </w:r>
      <w:r>
        <w:t>Зарождение Олимпийских игр древности.</w:t>
      </w:r>
    </w:p>
    <w:p w:rsidR="00B74A8E" w:rsidRDefault="00B74A8E" w:rsidP="00B74A8E">
      <w:pPr>
        <w:pStyle w:val="a5"/>
        <w:numPr>
          <w:ilvl w:val="3"/>
          <w:numId w:val="31"/>
        </w:numPr>
        <w:tabs>
          <w:tab w:val="left" w:pos="1160"/>
        </w:tabs>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3"/>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74A8E" w:rsidRDefault="00B74A8E" w:rsidP="00B74A8E">
      <w:pPr>
        <w:pStyle w:val="a5"/>
        <w:numPr>
          <w:ilvl w:val="3"/>
          <w:numId w:val="31"/>
        </w:numPr>
        <w:tabs>
          <w:tab w:val="left" w:pos="1160"/>
        </w:tabs>
        <w:ind w:left="140" w:right="5096" w:firstLine="0"/>
        <w:rPr>
          <w:sz w:val="24"/>
        </w:rPr>
      </w:pPr>
      <w:r>
        <w:rPr>
          <w:sz w:val="24"/>
        </w:rPr>
        <w:t>Физическое совершенствование. 168.3.3.3.1.</w:t>
      </w:r>
      <w:r>
        <w:rPr>
          <w:spacing w:val="-11"/>
          <w:sz w:val="24"/>
        </w:rPr>
        <w:t xml:space="preserve"> </w:t>
      </w:r>
      <w:r>
        <w:rPr>
          <w:sz w:val="24"/>
        </w:rPr>
        <w:t>Оздоровительная</w:t>
      </w:r>
      <w:r>
        <w:rPr>
          <w:spacing w:val="-11"/>
          <w:sz w:val="24"/>
        </w:rPr>
        <w:t xml:space="preserve"> </w:t>
      </w:r>
      <w:r>
        <w:rPr>
          <w:sz w:val="24"/>
        </w:rPr>
        <w:t>физическая</w:t>
      </w:r>
      <w:r>
        <w:rPr>
          <w:spacing w:val="-11"/>
          <w:sz w:val="24"/>
        </w:rPr>
        <w:t xml:space="preserve"> </w:t>
      </w:r>
      <w:r>
        <w:rPr>
          <w:sz w:val="24"/>
        </w:rPr>
        <w:t>культура.</w:t>
      </w:r>
    </w:p>
    <w:p w:rsidR="00B74A8E" w:rsidRDefault="00B74A8E" w:rsidP="00B74A8E">
      <w:pPr>
        <w:pStyle w:val="a3"/>
        <w:tabs>
          <w:tab w:val="left" w:pos="1717"/>
          <w:tab w:val="left" w:pos="3066"/>
          <w:tab w:val="left" w:pos="4638"/>
          <w:tab w:val="left" w:pos="6234"/>
          <w:tab w:val="left" w:pos="7602"/>
          <w:tab w:val="left" w:pos="8840"/>
          <w:tab w:val="left" w:pos="9932"/>
        </w:tabs>
        <w:ind w:right="425"/>
        <w:jc w:val="left"/>
      </w:pPr>
      <w:r>
        <w:rPr>
          <w:spacing w:val="-2"/>
        </w:rPr>
        <w:t>Закаливание</w:t>
      </w:r>
      <w:r>
        <w:tab/>
      </w:r>
      <w:r>
        <w:rPr>
          <w:spacing w:val="-2"/>
        </w:rPr>
        <w:t>организма</w:t>
      </w:r>
      <w:r>
        <w:tab/>
      </w:r>
      <w:r>
        <w:rPr>
          <w:spacing w:val="-2"/>
        </w:rPr>
        <w:t>обтиранием.</w:t>
      </w:r>
      <w:r>
        <w:tab/>
      </w:r>
      <w:r>
        <w:rPr>
          <w:spacing w:val="-2"/>
        </w:rPr>
        <w:t>Составление</w:t>
      </w:r>
      <w:r>
        <w:tab/>
      </w:r>
      <w:r>
        <w:rPr>
          <w:spacing w:val="-2"/>
        </w:rPr>
        <w:t>комплекса</w:t>
      </w:r>
      <w:r>
        <w:tab/>
      </w:r>
      <w:r>
        <w:rPr>
          <w:spacing w:val="-2"/>
        </w:rPr>
        <w:t>утренней</w:t>
      </w:r>
      <w:r>
        <w:tab/>
      </w:r>
      <w:r>
        <w:rPr>
          <w:spacing w:val="-2"/>
        </w:rPr>
        <w:t>зарядки</w:t>
      </w:r>
      <w:r>
        <w:tab/>
      </w:r>
      <w:r>
        <w:rPr>
          <w:spacing w:val="-10"/>
        </w:rPr>
        <w:t xml:space="preserve">и </w:t>
      </w:r>
      <w:r>
        <w:t>физкультминутки для занятий в домашних условиях.</w:t>
      </w:r>
    </w:p>
    <w:p w:rsidR="00B74A8E" w:rsidRDefault="00B74A8E" w:rsidP="00B74A8E">
      <w:pPr>
        <w:pStyle w:val="a5"/>
        <w:numPr>
          <w:ilvl w:val="4"/>
          <w:numId w:val="31"/>
        </w:numPr>
        <w:tabs>
          <w:tab w:val="left" w:pos="1340"/>
        </w:tabs>
        <w:ind w:right="3945" w:firstLine="0"/>
        <w:rPr>
          <w:sz w:val="24"/>
        </w:rPr>
      </w:pPr>
      <w:r>
        <w:rPr>
          <w:sz w:val="24"/>
        </w:rPr>
        <w:t>Спортивно-оздоровительная</w:t>
      </w:r>
      <w:r>
        <w:rPr>
          <w:spacing w:val="-15"/>
          <w:sz w:val="24"/>
        </w:rPr>
        <w:t xml:space="preserve"> </w:t>
      </w:r>
      <w:r>
        <w:rPr>
          <w:sz w:val="24"/>
        </w:rPr>
        <w:t>физическая</w:t>
      </w:r>
      <w:r>
        <w:rPr>
          <w:spacing w:val="-15"/>
          <w:sz w:val="24"/>
        </w:rPr>
        <w:t xml:space="preserve"> </w:t>
      </w:r>
      <w:r>
        <w:rPr>
          <w:sz w:val="24"/>
        </w:rPr>
        <w:t>культура. Гимнастика с основами акробатики.</w:t>
      </w:r>
    </w:p>
    <w:p w:rsidR="00B74A8E" w:rsidRDefault="00B74A8E" w:rsidP="00B74A8E">
      <w:pPr>
        <w:pStyle w:val="a3"/>
        <w:ind w:right="423"/>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74A8E" w:rsidRDefault="00B74A8E" w:rsidP="00B74A8E">
      <w:pPr>
        <w:pStyle w:val="a3"/>
        <w:ind w:right="423"/>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74A8E" w:rsidRDefault="00B74A8E" w:rsidP="00B74A8E">
      <w:pPr>
        <w:pStyle w:val="a3"/>
        <w:spacing w:before="1"/>
      </w:pPr>
      <w:r>
        <w:t>Лыжная</w:t>
      </w:r>
      <w:r>
        <w:rPr>
          <w:spacing w:val="-2"/>
        </w:rPr>
        <w:t xml:space="preserve"> подготовка.</w:t>
      </w:r>
    </w:p>
    <w:p w:rsidR="00B74A8E" w:rsidRDefault="00B74A8E" w:rsidP="00B74A8E">
      <w:pPr>
        <w:pStyle w:val="a3"/>
        <w:ind w:right="423"/>
      </w:pPr>
      <w:r>
        <w:t>Правила поведения на занятиях лыжной подготовкой. Упражнения на лыжах: передвижение двухшажным попеременным</w:t>
      </w:r>
      <w:r>
        <w:rPr>
          <w:spacing w:val="-2"/>
        </w:rPr>
        <w:t xml:space="preserve"> </w:t>
      </w:r>
      <w:r>
        <w:t>ходом, спуск с</w:t>
      </w:r>
      <w:r>
        <w:rPr>
          <w:spacing w:val="-2"/>
        </w:rPr>
        <w:t xml:space="preserve"> </w:t>
      </w:r>
      <w:r>
        <w:t>небольшого</w:t>
      </w:r>
      <w:r>
        <w:rPr>
          <w:spacing w:val="-1"/>
        </w:rPr>
        <w:t xml:space="preserve"> </w:t>
      </w:r>
      <w:r>
        <w:t>склона в</w:t>
      </w:r>
      <w:r>
        <w:rPr>
          <w:spacing w:val="-2"/>
        </w:rPr>
        <w:t xml:space="preserve"> </w:t>
      </w:r>
      <w:r>
        <w:t>основной стойке,</w:t>
      </w:r>
      <w:r>
        <w:rPr>
          <w:spacing w:val="-1"/>
        </w:rPr>
        <w:t xml:space="preserve"> </w:t>
      </w:r>
      <w:r>
        <w:t>торможение лыжными палками на учебной трассе и падением на бок во время спуска.</w:t>
      </w:r>
    </w:p>
    <w:p w:rsidR="00B74A8E" w:rsidRDefault="00B74A8E" w:rsidP="00B74A8E">
      <w:pPr>
        <w:pStyle w:val="a3"/>
      </w:pPr>
      <w:r>
        <w:t xml:space="preserve">Лёгкая </w:t>
      </w:r>
      <w:r>
        <w:rPr>
          <w:spacing w:val="-2"/>
        </w:rPr>
        <w:t>атлетика.</w:t>
      </w:r>
    </w:p>
    <w:p w:rsidR="00B74A8E" w:rsidRDefault="00B74A8E" w:rsidP="00B74A8E">
      <w:pPr>
        <w:pStyle w:val="a3"/>
        <w:ind w:right="422"/>
      </w:pPr>
      <w:r>
        <w:t>Правила поведения на занятиях лёгкой атлетикой. Броски малого мяча в неподвижную мишень разными способами из положения</w:t>
      </w:r>
      <w:r>
        <w:rPr>
          <w:spacing w:val="-1"/>
        </w:rPr>
        <w:t xml:space="preserve"> </w:t>
      </w:r>
      <w:r>
        <w:t>стоя, сидя и лёжа. Разнообразные сложно-координированные прыжки толчком одной ногой и двумя ногами с места, в движении в разных направлениях, с разной</w:t>
      </w:r>
      <w:r>
        <w:rPr>
          <w:spacing w:val="51"/>
        </w:rPr>
        <w:t xml:space="preserve"> </w:t>
      </w:r>
      <w:r>
        <w:t>амплитудой</w:t>
      </w:r>
      <w:r>
        <w:rPr>
          <w:spacing w:val="55"/>
        </w:rPr>
        <w:t xml:space="preserve"> </w:t>
      </w:r>
      <w:r>
        <w:t>и</w:t>
      </w:r>
      <w:r>
        <w:rPr>
          <w:spacing w:val="55"/>
        </w:rPr>
        <w:t xml:space="preserve"> </w:t>
      </w:r>
      <w:r>
        <w:t>траекторией</w:t>
      </w:r>
      <w:r>
        <w:rPr>
          <w:spacing w:val="52"/>
        </w:rPr>
        <w:t xml:space="preserve"> </w:t>
      </w:r>
      <w:r>
        <w:t>полёта.</w:t>
      </w:r>
      <w:r>
        <w:rPr>
          <w:spacing w:val="53"/>
        </w:rPr>
        <w:t xml:space="preserve"> </w:t>
      </w:r>
      <w:r>
        <w:t>Прыжок</w:t>
      </w:r>
      <w:r>
        <w:rPr>
          <w:spacing w:val="55"/>
        </w:rPr>
        <w:t xml:space="preserve"> </w:t>
      </w:r>
      <w:r>
        <w:t>в</w:t>
      </w:r>
      <w:r>
        <w:rPr>
          <w:spacing w:val="56"/>
        </w:rPr>
        <w:t xml:space="preserve"> </w:t>
      </w:r>
      <w:r>
        <w:t>высоту</w:t>
      </w:r>
      <w:r>
        <w:rPr>
          <w:spacing w:val="55"/>
        </w:rPr>
        <w:t xml:space="preserve"> </w:t>
      </w:r>
      <w:r>
        <w:t>с</w:t>
      </w:r>
      <w:r>
        <w:rPr>
          <w:spacing w:val="53"/>
        </w:rPr>
        <w:t xml:space="preserve"> </w:t>
      </w:r>
      <w:r>
        <w:t>прямого</w:t>
      </w:r>
      <w:r>
        <w:rPr>
          <w:spacing w:val="54"/>
        </w:rPr>
        <w:t xml:space="preserve"> </w:t>
      </w:r>
      <w:r>
        <w:t>разбега.</w:t>
      </w:r>
      <w:r>
        <w:rPr>
          <w:spacing w:val="56"/>
        </w:rPr>
        <w:t xml:space="preserve"> </w:t>
      </w:r>
      <w:r>
        <w:t>Ходьба</w:t>
      </w:r>
      <w:r>
        <w:rPr>
          <w:spacing w:val="53"/>
        </w:rPr>
        <w:t xml:space="preserve"> </w:t>
      </w:r>
      <w:r>
        <w:rPr>
          <w:spacing w:val="-5"/>
        </w:rPr>
        <w:t>по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74A8E" w:rsidRDefault="00B74A8E" w:rsidP="00B74A8E">
      <w:pPr>
        <w:pStyle w:val="a3"/>
        <w:spacing w:line="274" w:lineRule="exact"/>
      </w:pPr>
      <w:r>
        <w:t>Подвижные</w:t>
      </w:r>
      <w:r>
        <w:rPr>
          <w:spacing w:val="-5"/>
        </w:rPr>
        <w:t xml:space="preserve"> </w:t>
      </w:r>
      <w:r>
        <w:rPr>
          <w:spacing w:val="-4"/>
        </w:rPr>
        <w:t>игры.</w:t>
      </w:r>
    </w:p>
    <w:p w:rsidR="00B74A8E" w:rsidRDefault="00B74A8E" w:rsidP="00B74A8E">
      <w:pPr>
        <w:pStyle w:val="a3"/>
        <w:ind w:right="1188"/>
        <w:jc w:val="left"/>
      </w:pPr>
      <w:r>
        <w:t>Подвижные</w:t>
      </w:r>
      <w:r>
        <w:rPr>
          <w:spacing w:val="-6"/>
        </w:rPr>
        <w:t xml:space="preserve"> </w:t>
      </w:r>
      <w:r>
        <w:t>игры</w:t>
      </w:r>
      <w:r>
        <w:rPr>
          <w:spacing w:val="-6"/>
        </w:rPr>
        <w:t xml:space="preserve"> </w:t>
      </w:r>
      <w:r>
        <w:t>с</w:t>
      </w:r>
      <w:r>
        <w:rPr>
          <w:spacing w:val="-6"/>
        </w:rPr>
        <w:t xml:space="preserve"> </w:t>
      </w:r>
      <w:r>
        <w:t>техническими</w:t>
      </w:r>
      <w:r>
        <w:rPr>
          <w:spacing w:val="-4"/>
        </w:rPr>
        <w:t xml:space="preserve"> </w:t>
      </w:r>
      <w:r>
        <w:t>приёмами</w:t>
      </w:r>
      <w:r>
        <w:rPr>
          <w:spacing w:val="-4"/>
        </w:rPr>
        <w:t xml:space="preserve"> </w:t>
      </w:r>
      <w:r>
        <w:t>спортивных</w:t>
      </w:r>
      <w:r>
        <w:rPr>
          <w:spacing w:val="-5"/>
        </w:rPr>
        <w:t xml:space="preserve"> </w:t>
      </w:r>
      <w:r>
        <w:t>игр</w:t>
      </w:r>
      <w:r>
        <w:rPr>
          <w:spacing w:val="-5"/>
        </w:rPr>
        <w:t xml:space="preserve"> </w:t>
      </w:r>
      <w:r>
        <w:t>(баскетбол,</w:t>
      </w:r>
      <w:r>
        <w:rPr>
          <w:spacing w:val="-5"/>
        </w:rPr>
        <w:t xml:space="preserve"> </w:t>
      </w:r>
      <w:r>
        <w:t>футбол). 168.3.3.3.3. Прикладно-ориентированная физическая культура.</w:t>
      </w:r>
    </w:p>
    <w:p w:rsidR="00B74A8E" w:rsidRDefault="00B74A8E" w:rsidP="00B74A8E">
      <w:pPr>
        <w:pStyle w:val="a3"/>
        <w:spacing w:before="1"/>
        <w:jc w:val="left"/>
      </w:pPr>
      <w:r>
        <w:t>Подготовка</w:t>
      </w:r>
      <w:r>
        <w:rPr>
          <w:spacing w:val="80"/>
        </w:rPr>
        <w:t xml:space="preserve"> </w:t>
      </w:r>
      <w:r>
        <w:t>к</w:t>
      </w:r>
      <w:r>
        <w:rPr>
          <w:spacing w:val="80"/>
        </w:rPr>
        <w:t xml:space="preserve"> </w:t>
      </w:r>
      <w:r>
        <w:t>соревнованиям</w:t>
      </w:r>
      <w:r>
        <w:rPr>
          <w:spacing w:val="80"/>
        </w:rPr>
        <w:t xml:space="preserve"> </w:t>
      </w:r>
      <w:r>
        <w:t>по</w:t>
      </w:r>
      <w:r>
        <w:rPr>
          <w:spacing w:val="80"/>
        </w:rPr>
        <w:t xml:space="preserve"> </w:t>
      </w:r>
      <w:r>
        <w:t>комплексу</w:t>
      </w:r>
      <w:r>
        <w:rPr>
          <w:spacing w:val="80"/>
        </w:rPr>
        <w:t xml:space="preserve"> </w:t>
      </w:r>
      <w:r>
        <w:t>ГТО.</w:t>
      </w:r>
      <w:r>
        <w:rPr>
          <w:spacing w:val="80"/>
        </w:rPr>
        <w:t xml:space="preserve"> </w:t>
      </w:r>
      <w:r>
        <w:t>Развитие</w:t>
      </w:r>
      <w:r>
        <w:rPr>
          <w:spacing w:val="80"/>
        </w:rPr>
        <w:t xml:space="preserve"> </w:t>
      </w:r>
      <w:r>
        <w:t>основных</w:t>
      </w:r>
      <w:r>
        <w:rPr>
          <w:spacing w:val="80"/>
        </w:rPr>
        <w:t xml:space="preserve"> </w:t>
      </w:r>
      <w:r>
        <w:t>физических</w:t>
      </w:r>
      <w:r>
        <w:rPr>
          <w:spacing w:val="80"/>
        </w:rPr>
        <w:t xml:space="preserve"> </w:t>
      </w:r>
      <w:r>
        <w:t>качеств средствами подвижных и спортивных игр.</w:t>
      </w:r>
    </w:p>
    <w:p w:rsidR="00B74A8E" w:rsidRDefault="00B74A8E" w:rsidP="00B74A8E">
      <w:pPr>
        <w:pStyle w:val="a5"/>
        <w:numPr>
          <w:ilvl w:val="2"/>
          <w:numId w:val="31"/>
        </w:numPr>
        <w:tabs>
          <w:tab w:val="left" w:pos="980"/>
        </w:tabs>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3 </w:t>
      </w:r>
      <w:r>
        <w:rPr>
          <w:spacing w:val="-2"/>
          <w:sz w:val="24"/>
        </w:rPr>
        <w:t>классе.</w:t>
      </w:r>
    </w:p>
    <w:p w:rsidR="00B74A8E" w:rsidRDefault="00B74A8E" w:rsidP="00B74A8E">
      <w:pPr>
        <w:pStyle w:val="a5"/>
        <w:numPr>
          <w:ilvl w:val="3"/>
          <w:numId w:val="31"/>
        </w:numPr>
        <w:tabs>
          <w:tab w:val="left" w:pos="1160"/>
        </w:tabs>
        <w:rPr>
          <w:sz w:val="24"/>
        </w:rPr>
      </w:pPr>
      <w:r>
        <w:rPr>
          <w:sz w:val="24"/>
        </w:rPr>
        <w:t>Знания</w:t>
      </w:r>
      <w:r>
        <w:rPr>
          <w:spacing w:val="-4"/>
          <w:sz w:val="24"/>
        </w:rPr>
        <w:t xml:space="preserve"> </w:t>
      </w:r>
      <w:r>
        <w:rPr>
          <w:sz w:val="24"/>
        </w:rPr>
        <w:t>о физической</w:t>
      </w:r>
      <w:r>
        <w:rPr>
          <w:spacing w:val="1"/>
          <w:sz w:val="24"/>
        </w:rPr>
        <w:t xml:space="preserve"> </w:t>
      </w:r>
      <w:r>
        <w:rPr>
          <w:spacing w:val="-2"/>
          <w:sz w:val="24"/>
        </w:rPr>
        <w:t>культуре.</w:t>
      </w:r>
    </w:p>
    <w:p w:rsidR="00B74A8E" w:rsidRDefault="00B74A8E" w:rsidP="00B74A8E">
      <w:pPr>
        <w:pStyle w:val="a3"/>
        <w:jc w:val="left"/>
      </w:pPr>
      <w:r>
        <w:t>Из истории развития физической культуры у</w:t>
      </w:r>
      <w:r>
        <w:rPr>
          <w:spacing w:val="-1"/>
        </w:rPr>
        <w:t xml:space="preserve"> </w:t>
      </w:r>
      <w:r>
        <w:t>древних народов,</w:t>
      </w:r>
      <w:r>
        <w:rPr>
          <w:spacing w:val="-1"/>
        </w:rPr>
        <w:t xml:space="preserve"> </w:t>
      </w:r>
      <w:r>
        <w:t>населявших территорию России. История появления современного спорта.</w:t>
      </w:r>
    </w:p>
    <w:p w:rsidR="00B74A8E" w:rsidRDefault="00B74A8E" w:rsidP="00B74A8E">
      <w:pPr>
        <w:pStyle w:val="a5"/>
        <w:numPr>
          <w:ilvl w:val="3"/>
          <w:numId w:val="31"/>
        </w:numPr>
        <w:tabs>
          <w:tab w:val="left" w:pos="1160"/>
        </w:tabs>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3"/>
      </w:pP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74A8E" w:rsidRDefault="00B74A8E" w:rsidP="00B74A8E">
      <w:pPr>
        <w:pStyle w:val="a5"/>
        <w:numPr>
          <w:ilvl w:val="3"/>
          <w:numId w:val="31"/>
        </w:numPr>
        <w:tabs>
          <w:tab w:val="left" w:pos="1160"/>
        </w:tabs>
        <w:ind w:left="140" w:right="5096" w:firstLine="0"/>
        <w:rPr>
          <w:sz w:val="24"/>
        </w:rPr>
      </w:pPr>
      <w:r>
        <w:rPr>
          <w:sz w:val="24"/>
        </w:rPr>
        <w:t>Физическое совершенствование. 168.3.4.3.1.</w:t>
      </w:r>
      <w:r>
        <w:rPr>
          <w:spacing w:val="-11"/>
          <w:sz w:val="24"/>
        </w:rPr>
        <w:t xml:space="preserve"> </w:t>
      </w:r>
      <w:r>
        <w:rPr>
          <w:sz w:val="24"/>
        </w:rPr>
        <w:t>Оздоровительная</w:t>
      </w:r>
      <w:r>
        <w:rPr>
          <w:spacing w:val="-11"/>
          <w:sz w:val="24"/>
        </w:rPr>
        <w:t xml:space="preserve"> </w:t>
      </w:r>
      <w:r>
        <w:rPr>
          <w:sz w:val="24"/>
        </w:rPr>
        <w:t>физическая</w:t>
      </w:r>
      <w:r>
        <w:rPr>
          <w:spacing w:val="-11"/>
          <w:sz w:val="24"/>
        </w:rPr>
        <w:t xml:space="preserve"> </w:t>
      </w:r>
      <w:r>
        <w:rPr>
          <w:sz w:val="24"/>
        </w:rPr>
        <w:t>культура.</w:t>
      </w:r>
    </w:p>
    <w:p w:rsidR="00B74A8E" w:rsidRDefault="00B74A8E" w:rsidP="00B74A8E">
      <w:pPr>
        <w:pStyle w:val="a3"/>
        <w:ind w:right="423"/>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74A8E" w:rsidRDefault="00B74A8E" w:rsidP="00B74A8E">
      <w:pPr>
        <w:pStyle w:val="a5"/>
        <w:numPr>
          <w:ilvl w:val="4"/>
          <w:numId w:val="31"/>
        </w:numPr>
        <w:tabs>
          <w:tab w:val="left" w:pos="1340"/>
        </w:tabs>
        <w:ind w:right="3945" w:firstLine="0"/>
        <w:jc w:val="both"/>
        <w:rPr>
          <w:sz w:val="24"/>
        </w:rPr>
      </w:pPr>
      <w:r>
        <w:rPr>
          <w:sz w:val="24"/>
        </w:rPr>
        <w:t>Спортивно-оздоровительная</w:t>
      </w:r>
      <w:r>
        <w:rPr>
          <w:spacing w:val="-15"/>
          <w:sz w:val="24"/>
        </w:rPr>
        <w:t xml:space="preserve"> </w:t>
      </w:r>
      <w:r>
        <w:rPr>
          <w:sz w:val="24"/>
        </w:rPr>
        <w:t>физическая</w:t>
      </w:r>
      <w:r>
        <w:rPr>
          <w:spacing w:val="-15"/>
          <w:sz w:val="24"/>
        </w:rPr>
        <w:t xml:space="preserve"> </w:t>
      </w:r>
      <w:r>
        <w:rPr>
          <w:sz w:val="24"/>
        </w:rPr>
        <w:t>культура. Гимнастика с основами акробатики.</w:t>
      </w:r>
    </w:p>
    <w:p w:rsidR="00B74A8E" w:rsidRDefault="00B74A8E" w:rsidP="00B74A8E">
      <w:pPr>
        <w:pStyle w:val="a3"/>
        <w:ind w:right="423"/>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74A8E" w:rsidRDefault="00B74A8E" w:rsidP="00B74A8E">
      <w:pPr>
        <w:pStyle w:val="a3"/>
        <w:ind w:right="423"/>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74A8E" w:rsidRDefault="00B74A8E" w:rsidP="00B74A8E">
      <w:pPr>
        <w:pStyle w:val="a3"/>
        <w:ind w:right="424"/>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74A8E" w:rsidRDefault="00B74A8E" w:rsidP="00B74A8E">
      <w:pPr>
        <w:pStyle w:val="a3"/>
      </w:pPr>
      <w:r>
        <w:t xml:space="preserve">Лёгкая </w:t>
      </w:r>
      <w:r>
        <w:rPr>
          <w:spacing w:val="-2"/>
        </w:rPr>
        <w:t>атлетика.</w:t>
      </w:r>
    </w:p>
    <w:p w:rsidR="00B74A8E" w:rsidRDefault="00B74A8E" w:rsidP="00B74A8E">
      <w:pPr>
        <w:pStyle w:val="a3"/>
        <w:ind w:right="364"/>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w:t>
      </w:r>
      <w:r>
        <w:rPr>
          <w:spacing w:val="-3"/>
        </w:rPr>
        <w:t xml:space="preserve"> </w:t>
      </w:r>
      <w:r>
        <w:t>челночный</w:t>
      </w:r>
      <w:r>
        <w:rPr>
          <w:spacing w:val="-2"/>
        </w:rPr>
        <w:t xml:space="preserve"> </w:t>
      </w:r>
      <w:r>
        <w:t>бег,</w:t>
      </w:r>
      <w:r>
        <w:rPr>
          <w:spacing w:val="-3"/>
        </w:rPr>
        <w:t xml:space="preserve"> </w:t>
      </w:r>
      <w:r>
        <w:t>бег</w:t>
      </w:r>
      <w:r>
        <w:rPr>
          <w:spacing w:val="-1"/>
        </w:rPr>
        <w:t xml:space="preserve"> </w:t>
      </w:r>
      <w:r>
        <w:t>с</w:t>
      </w:r>
      <w:r>
        <w:rPr>
          <w:spacing w:val="-4"/>
        </w:rPr>
        <w:t xml:space="preserve"> </w:t>
      </w:r>
      <w:r>
        <w:t>преодолением</w:t>
      </w:r>
      <w:r>
        <w:rPr>
          <w:spacing w:val="-2"/>
        </w:rPr>
        <w:t xml:space="preserve"> </w:t>
      </w:r>
      <w:r>
        <w:t>препятствий,</w:t>
      </w:r>
      <w:r>
        <w:rPr>
          <w:spacing w:val="-3"/>
        </w:rPr>
        <w:t xml:space="preserve"> </w:t>
      </w:r>
      <w:r>
        <w:t>с</w:t>
      </w:r>
      <w:r>
        <w:rPr>
          <w:spacing w:val="-4"/>
        </w:rPr>
        <w:t xml:space="preserve"> </w:t>
      </w:r>
      <w:r>
        <w:t>ускорением</w:t>
      </w:r>
      <w:r>
        <w:rPr>
          <w:spacing w:val="-2"/>
        </w:rPr>
        <w:t xml:space="preserve"> </w:t>
      </w:r>
      <w:r>
        <w:t>и</w:t>
      </w:r>
      <w:r>
        <w:rPr>
          <w:spacing w:val="-5"/>
        </w:rPr>
        <w:t xml:space="preserve"> </w:t>
      </w:r>
      <w:r>
        <w:t>торможением, максимальной скоростью на дистанции 30 м.</w:t>
      </w:r>
    </w:p>
    <w:p w:rsidR="00B74A8E" w:rsidRDefault="00B74A8E" w:rsidP="00B74A8E">
      <w:pPr>
        <w:pStyle w:val="a3"/>
      </w:pPr>
      <w:r>
        <w:t>Лыжная</w:t>
      </w:r>
      <w:r>
        <w:rPr>
          <w:spacing w:val="-2"/>
        </w:rPr>
        <w:t xml:space="preserve"> подготовка.</w:t>
      </w:r>
    </w:p>
    <w:p w:rsidR="00B74A8E" w:rsidRDefault="00B74A8E" w:rsidP="00B74A8E">
      <w:pPr>
        <w:pStyle w:val="a3"/>
        <w:ind w:right="424"/>
      </w:pPr>
      <w:r>
        <w:t>Передвижение одновременным двухшажным ходом. Упражнения в поворотах на лыжах переступанием стоя на месте и в движении. Торможение плугом.</w:t>
      </w:r>
    </w:p>
    <w:p w:rsidR="00B74A8E" w:rsidRDefault="00B74A8E" w:rsidP="00B74A8E">
      <w:pPr>
        <w:pStyle w:val="a3"/>
      </w:pPr>
      <w:r>
        <w:t>Плавательная</w:t>
      </w:r>
      <w:r>
        <w:rPr>
          <w:spacing w:val="-3"/>
        </w:rPr>
        <w:t xml:space="preserve"> </w:t>
      </w:r>
      <w:r>
        <w:rPr>
          <w:spacing w:val="-2"/>
        </w:rPr>
        <w:t>подготовка.</w:t>
      </w:r>
    </w:p>
    <w:p w:rsidR="00B74A8E" w:rsidRDefault="00B74A8E" w:rsidP="00B74A8E">
      <w:pPr>
        <w:pStyle w:val="a3"/>
        <w:ind w:right="423"/>
      </w:pPr>
      <w: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Подвижные</w:t>
      </w:r>
      <w:r>
        <w:rPr>
          <w:spacing w:val="-3"/>
        </w:rPr>
        <w:t xml:space="preserve"> </w:t>
      </w:r>
      <w:r>
        <w:t>и</w:t>
      </w:r>
      <w:r>
        <w:rPr>
          <w:spacing w:val="-1"/>
        </w:rPr>
        <w:t xml:space="preserve"> </w:t>
      </w:r>
      <w:r>
        <w:t>спортивные</w:t>
      </w:r>
      <w:r>
        <w:rPr>
          <w:spacing w:val="-2"/>
        </w:rPr>
        <w:t xml:space="preserve"> </w:t>
      </w:r>
      <w:r>
        <w:rPr>
          <w:spacing w:val="-4"/>
        </w:rPr>
        <w:t>игры.</w:t>
      </w:r>
    </w:p>
    <w:p w:rsidR="00B74A8E" w:rsidRDefault="00B74A8E" w:rsidP="00B74A8E">
      <w:pPr>
        <w:pStyle w:val="a3"/>
        <w:ind w:right="424"/>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74A8E" w:rsidRDefault="00B74A8E" w:rsidP="00B74A8E">
      <w:pPr>
        <w:pStyle w:val="a5"/>
        <w:numPr>
          <w:ilvl w:val="4"/>
          <w:numId w:val="31"/>
        </w:numPr>
        <w:tabs>
          <w:tab w:val="left" w:pos="1340"/>
        </w:tabs>
        <w:ind w:left="1340"/>
        <w:jc w:val="both"/>
        <w:rPr>
          <w:sz w:val="24"/>
        </w:rPr>
      </w:pPr>
      <w:r>
        <w:rPr>
          <w:sz w:val="24"/>
        </w:rPr>
        <w:t>Прикладно-ориентированная</w:t>
      </w:r>
      <w:r>
        <w:rPr>
          <w:spacing w:val="-6"/>
          <w:sz w:val="24"/>
        </w:rPr>
        <w:t xml:space="preserve"> </w:t>
      </w:r>
      <w:r>
        <w:rPr>
          <w:sz w:val="24"/>
        </w:rPr>
        <w:t>физическая</w:t>
      </w:r>
      <w:r>
        <w:rPr>
          <w:spacing w:val="-2"/>
          <w:sz w:val="24"/>
        </w:rPr>
        <w:t xml:space="preserve"> культура.</w:t>
      </w:r>
    </w:p>
    <w:p w:rsidR="00B74A8E" w:rsidRDefault="00B74A8E" w:rsidP="00B74A8E">
      <w:pPr>
        <w:pStyle w:val="a3"/>
        <w:ind w:right="425"/>
      </w:pPr>
      <w:r>
        <w:t>Развитие основных физических качеств средствами базовых видов спорта. Подготовка к выполнению нормативных требований комплекса ГТО.</w:t>
      </w:r>
    </w:p>
    <w:p w:rsidR="00B74A8E" w:rsidRDefault="00B74A8E" w:rsidP="00B74A8E">
      <w:pPr>
        <w:pStyle w:val="a5"/>
        <w:numPr>
          <w:ilvl w:val="2"/>
          <w:numId w:val="31"/>
        </w:numPr>
        <w:tabs>
          <w:tab w:val="left" w:pos="980"/>
        </w:tabs>
        <w:jc w:val="both"/>
        <w:rPr>
          <w:sz w:val="24"/>
        </w:rPr>
      </w:pPr>
      <w:r>
        <w:rPr>
          <w:sz w:val="24"/>
        </w:rPr>
        <w:t>Содержание</w:t>
      </w:r>
      <w:r>
        <w:rPr>
          <w:spacing w:val="-2"/>
          <w:sz w:val="24"/>
        </w:rPr>
        <w:t xml:space="preserve"> </w:t>
      </w:r>
      <w:r>
        <w:rPr>
          <w:sz w:val="24"/>
        </w:rPr>
        <w:t>обучения в</w:t>
      </w:r>
      <w:r>
        <w:rPr>
          <w:spacing w:val="-2"/>
          <w:sz w:val="24"/>
        </w:rPr>
        <w:t xml:space="preserve"> </w:t>
      </w:r>
      <w:r>
        <w:rPr>
          <w:sz w:val="24"/>
        </w:rPr>
        <w:t xml:space="preserve">4 </w:t>
      </w:r>
      <w:r>
        <w:rPr>
          <w:spacing w:val="-2"/>
          <w:sz w:val="24"/>
        </w:rPr>
        <w:t>классе.</w:t>
      </w:r>
    </w:p>
    <w:p w:rsidR="00B74A8E" w:rsidRDefault="00B74A8E" w:rsidP="00B74A8E">
      <w:pPr>
        <w:pStyle w:val="a5"/>
        <w:numPr>
          <w:ilvl w:val="3"/>
          <w:numId w:val="31"/>
        </w:numPr>
        <w:tabs>
          <w:tab w:val="left" w:pos="1160"/>
        </w:tabs>
        <w:jc w:val="both"/>
        <w:rPr>
          <w:sz w:val="24"/>
        </w:rPr>
      </w:pPr>
      <w:r>
        <w:rPr>
          <w:sz w:val="24"/>
        </w:rPr>
        <w:t>Знания</w:t>
      </w:r>
      <w:r>
        <w:rPr>
          <w:spacing w:val="-4"/>
          <w:sz w:val="24"/>
        </w:rPr>
        <w:t xml:space="preserve"> </w:t>
      </w:r>
      <w:r>
        <w:rPr>
          <w:sz w:val="24"/>
        </w:rPr>
        <w:t>о физической</w:t>
      </w:r>
      <w:r>
        <w:rPr>
          <w:spacing w:val="1"/>
          <w:sz w:val="24"/>
        </w:rPr>
        <w:t xml:space="preserve"> </w:t>
      </w:r>
      <w:r>
        <w:rPr>
          <w:spacing w:val="-2"/>
          <w:sz w:val="24"/>
        </w:rPr>
        <w:t>культуре.</w:t>
      </w:r>
    </w:p>
    <w:p w:rsidR="00B74A8E" w:rsidRDefault="00B74A8E" w:rsidP="00B74A8E">
      <w:pPr>
        <w:pStyle w:val="a3"/>
        <w:ind w:right="424"/>
      </w:pPr>
      <w:r>
        <w:t xml:space="preserve">Из истории развития физической культуры в России. Развитие национальных видов спорта в </w:t>
      </w:r>
      <w:r>
        <w:rPr>
          <w:spacing w:val="-2"/>
        </w:rPr>
        <w:t>России.</w:t>
      </w:r>
    </w:p>
    <w:p w:rsidR="00B74A8E" w:rsidRDefault="00B74A8E" w:rsidP="00B74A8E">
      <w:pPr>
        <w:pStyle w:val="a5"/>
        <w:numPr>
          <w:ilvl w:val="3"/>
          <w:numId w:val="31"/>
        </w:numPr>
        <w:tabs>
          <w:tab w:val="left" w:pos="1160"/>
        </w:tabs>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3"/>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w:t>
      </w:r>
      <w:r>
        <w:rPr>
          <w:spacing w:val="-2"/>
        </w:rPr>
        <w:t>культурой.</w:t>
      </w:r>
    </w:p>
    <w:p w:rsidR="00B74A8E" w:rsidRDefault="00B74A8E" w:rsidP="00B74A8E">
      <w:pPr>
        <w:pStyle w:val="a5"/>
        <w:numPr>
          <w:ilvl w:val="3"/>
          <w:numId w:val="31"/>
        </w:numPr>
        <w:tabs>
          <w:tab w:val="left" w:pos="1160"/>
        </w:tabs>
        <w:ind w:left="140" w:right="5096" w:firstLine="0"/>
        <w:rPr>
          <w:sz w:val="24"/>
        </w:rPr>
      </w:pPr>
      <w:r>
        <w:rPr>
          <w:sz w:val="24"/>
        </w:rPr>
        <w:t>Физическое совершенствование. 168.3.5.3.1.</w:t>
      </w:r>
      <w:r>
        <w:rPr>
          <w:spacing w:val="-11"/>
          <w:sz w:val="24"/>
        </w:rPr>
        <w:t xml:space="preserve"> </w:t>
      </w:r>
      <w:r>
        <w:rPr>
          <w:sz w:val="24"/>
        </w:rPr>
        <w:t>Оздоровительная</w:t>
      </w:r>
      <w:r>
        <w:rPr>
          <w:spacing w:val="-11"/>
          <w:sz w:val="24"/>
        </w:rPr>
        <w:t xml:space="preserve"> </w:t>
      </w:r>
      <w:r>
        <w:rPr>
          <w:sz w:val="24"/>
        </w:rPr>
        <w:t>физическая</w:t>
      </w:r>
      <w:r>
        <w:rPr>
          <w:spacing w:val="-11"/>
          <w:sz w:val="24"/>
        </w:rPr>
        <w:t xml:space="preserve"> </w:t>
      </w:r>
      <w:r>
        <w:rPr>
          <w:sz w:val="24"/>
        </w:rPr>
        <w:t>культура.</w:t>
      </w:r>
    </w:p>
    <w:p w:rsidR="00B74A8E" w:rsidRDefault="00B74A8E" w:rsidP="00B74A8E">
      <w:pPr>
        <w:pStyle w:val="a3"/>
        <w:ind w:right="423"/>
      </w:pPr>
      <w:r>
        <w:t>Оценка</w:t>
      </w:r>
      <w:r>
        <w:rPr>
          <w:spacing w:val="-2"/>
        </w:rPr>
        <w:t xml:space="preserve"> </w:t>
      </w:r>
      <w:r>
        <w:t>состояния</w:t>
      </w:r>
      <w:r>
        <w:rPr>
          <w:spacing w:val="-3"/>
        </w:rPr>
        <w:t xml:space="preserve"> </w:t>
      </w:r>
      <w:r>
        <w:t>осанки,</w:t>
      </w:r>
      <w:r>
        <w:rPr>
          <w:spacing w:val="-1"/>
        </w:rPr>
        <w:t xml:space="preserve"> </w:t>
      </w:r>
      <w:r>
        <w:t>упражнения</w:t>
      </w:r>
      <w:r>
        <w:rPr>
          <w:spacing w:val="-1"/>
        </w:rPr>
        <w:t xml:space="preserve"> </w:t>
      </w:r>
      <w:r>
        <w:t>для</w:t>
      </w:r>
      <w:r>
        <w:rPr>
          <w:spacing w:val="-1"/>
        </w:rPr>
        <w:t xml:space="preserve"> </w:t>
      </w:r>
      <w:r>
        <w:t>профилактики</w:t>
      </w:r>
      <w:r>
        <w:rPr>
          <w:spacing w:val="-2"/>
        </w:rPr>
        <w:t xml:space="preserve"> </w:t>
      </w:r>
      <w:r>
        <w:t>её нарушения</w:t>
      </w:r>
      <w:r>
        <w:rPr>
          <w:spacing w:val="-1"/>
        </w:rPr>
        <w:t xml:space="preserve"> </w:t>
      </w:r>
      <w:r>
        <w:t>(на</w:t>
      </w:r>
      <w:r>
        <w:rPr>
          <w:spacing w:val="-2"/>
        </w:rPr>
        <w:t xml:space="preserve"> </w:t>
      </w:r>
      <w:r>
        <w:t>расслабление</w:t>
      </w:r>
      <w:r>
        <w:rPr>
          <w:spacing w:val="-2"/>
        </w:rPr>
        <w:t xml:space="preserve"> </w:t>
      </w:r>
      <w:r>
        <w:t>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74A8E" w:rsidRDefault="00B74A8E" w:rsidP="00B74A8E">
      <w:pPr>
        <w:pStyle w:val="a5"/>
        <w:numPr>
          <w:ilvl w:val="4"/>
          <w:numId w:val="31"/>
        </w:numPr>
        <w:tabs>
          <w:tab w:val="left" w:pos="1340"/>
        </w:tabs>
        <w:ind w:left="1340"/>
        <w:jc w:val="both"/>
        <w:rPr>
          <w:sz w:val="24"/>
        </w:rPr>
      </w:pPr>
      <w:r>
        <w:rPr>
          <w:sz w:val="24"/>
        </w:rPr>
        <w:t>Спортивно-оздоровительная</w:t>
      </w:r>
      <w:r>
        <w:rPr>
          <w:spacing w:val="-6"/>
          <w:sz w:val="24"/>
        </w:rPr>
        <w:t xml:space="preserve"> </w:t>
      </w:r>
      <w:r>
        <w:rPr>
          <w:sz w:val="24"/>
        </w:rPr>
        <w:t>физическая</w:t>
      </w:r>
      <w:r>
        <w:rPr>
          <w:spacing w:val="-3"/>
          <w:sz w:val="24"/>
        </w:rPr>
        <w:t xml:space="preserve"> </w:t>
      </w:r>
      <w:r>
        <w:rPr>
          <w:spacing w:val="-2"/>
          <w:sz w:val="24"/>
        </w:rPr>
        <w:t>культура.</w:t>
      </w:r>
    </w:p>
    <w:p w:rsidR="00B74A8E" w:rsidRDefault="00B74A8E" w:rsidP="00B74A8E">
      <w:pPr>
        <w:pStyle w:val="a3"/>
        <w:ind w:right="423"/>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74A8E" w:rsidRDefault="00B74A8E" w:rsidP="00B74A8E">
      <w:pPr>
        <w:pStyle w:val="a3"/>
        <w:ind w:right="421"/>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74A8E" w:rsidRDefault="00B74A8E" w:rsidP="00B74A8E">
      <w:pPr>
        <w:pStyle w:val="a3"/>
      </w:pPr>
      <w:r>
        <w:t>Лыжная</w:t>
      </w:r>
      <w:r>
        <w:rPr>
          <w:spacing w:val="-2"/>
        </w:rPr>
        <w:t xml:space="preserve"> подготовка.</w:t>
      </w:r>
    </w:p>
    <w:p w:rsidR="00B74A8E" w:rsidRDefault="00B74A8E" w:rsidP="00B74A8E">
      <w:pPr>
        <w:pStyle w:val="a3"/>
        <w:ind w:right="424"/>
      </w:pPr>
      <w:r>
        <w:t>Предупреждение травматизма во время занятий лыжной подготовкой. Упражнения в передвижении на лыжах одновременным одношажным ходом.</w:t>
      </w:r>
    </w:p>
    <w:p w:rsidR="00B74A8E" w:rsidRDefault="00B74A8E" w:rsidP="00B74A8E">
      <w:pPr>
        <w:pStyle w:val="a3"/>
      </w:pPr>
      <w:r>
        <w:t>Плавательная</w:t>
      </w:r>
      <w:r>
        <w:rPr>
          <w:spacing w:val="-3"/>
        </w:rPr>
        <w:t xml:space="preserve"> </w:t>
      </w:r>
      <w:r>
        <w:rPr>
          <w:spacing w:val="-2"/>
        </w:rPr>
        <w:t>подготовка.</w:t>
      </w:r>
    </w:p>
    <w:p w:rsidR="00B74A8E" w:rsidRDefault="00B74A8E" w:rsidP="00B74A8E">
      <w:pPr>
        <w:pStyle w:val="a3"/>
        <w:ind w:right="424"/>
      </w:pPr>
      <w: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B74A8E" w:rsidRDefault="00B74A8E" w:rsidP="00B74A8E">
      <w:pPr>
        <w:pStyle w:val="a3"/>
      </w:pPr>
      <w:r>
        <w:t>Подвижные</w:t>
      </w:r>
      <w:r>
        <w:rPr>
          <w:spacing w:val="-3"/>
        </w:rPr>
        <w:t xml:space="preserve"> </w:t>
      </w:r>
      <w:r>
        <w:t>и</w:t>
      </w:r>
      <w:r>
        <w:rPr>
          <w:spacing w:val="-1"/>
        </w:rPr>
        <w:t xml:space="preserve"> </w:t>
      </w:r>
      <w:r>
        <w:t>спортивные</w:t>
      </w:r>
      <w:r>
        <w:rPr>
          <w:spacing w:val="-2"/>
        </w:rPr>
        <w:t xml:space="preserve"> </w:t>
      </w:r>
      <w:r>
        <w:rPr>
          <w:spacing w:val="-4"/>
        </w:rPr>
        <w:t>игры.</w:t>
      </w:r>
    </w:p>
    <w:p w:rsidR="00B74A8E" w:rsidRDefault="00B74A8E" w:rsidP="00B74A8E">
      <w:pPr>
        <w:pStyle w:val="a3"/>
        <w:ind w:right="421"/>
      </w:pPr>
      <w:r>
        <w:t>Предупреждение травматизма на занятиях подвижными играми. Подвижные игры общефизической подготовки.</w:t>
      </w:r>
      <w:r>
        <w:rPr>
          <w:spacing w:val="-3"/>
        </w:rPr>
        <w:t xml:space="preserve"> </w:t>
      </w:r>
      <w:r>
        <w:t>Волейбол:</w:t>
      </w:r>
      <w:r>
        <w:rPr>
          <w:spacing w:val="-1"/>
        </w:rPr>
        <w:t xml:space="preserve"> </w:t>
      </w:r>
      <w:r>
        <w:t>нижняя</w:t>
      </w:r>
      <w:r>
        <w:rPr>
          <w:spacing w:val="-3"/>
        </w:rPr>
        <w:t xml:space="preserve"> </w:t>
      </w:r>
      <w:r>
        <w:t>боковая</w:t>
      </w:r>
      <w:r>
        <w:rPr>
          <w:spacing w:val="-1"/>
        </w:rPr>
        <w:t xml:space="preserve"> </w:t>
      </w:r>
      <w:r>
        <w:t>подача,</w:t>
      </w:r>
      <w:r>
        <w:rPr>
          <w:spacing w:val="-1"/>
        </w:rPr>
        <w:t xml:space="preserve"> </w:t>
      </w:r>
      <w:r>
        <w:t>приём</w:t>
      </w:r>
      <w:r>
        <w:rPr>
          <w:spacing w:val="-2"/>
        </w:rPr>
        <w:t xml:space="preserve"> </w:t>
      </w:r>
      <w:r>
        <w:t>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B74A8E" w:rsidRDefault="00B74A8E" w:rsidP="00B74A8E">
      <w:pPr>
        <w:pStyle w:val="a5"/>
        <w:numPr>
          <w:ilvl w:val="4"/>
          <w:numId w:val="31"/>
        </w:numPr>
        <w:tabs>
          <w:tab w:val="left" w:pos="1340"/>
        </w:tabs>
        <w:ind w:left="1340"/>
        <w:jc w:val="both"/>
        <w:rPr>
          <w:sz w:val="24"/>
        </w:rPr>
      </w:pPr>
      <w:r>
        <w:rPr>
          <w:sz w:val="24"/>
        </w:rPr>
        <w:t>Прикладно-ориентированная</w:t>
      </w:r>
      <w:r>
        <w:rPr>
          <w:spacing w:val="-6"/>
          <w:sz w:val="24"/>
        </w:rPr>
        <w:t xml:space="preserve"> </w:t>
      </w:r>
      <w:r>
        <w:rPr>
          <w:sz w:val="24"/>
        </w:rPr>
        <w:t>физическая</w:t>
      </w:r>
      <w:r>
        <w:rPr>
          <w:spacing w:val="-2"/>
          <w:sz w:val="24"/>
        </w:rPr>
        <w:t xml:space="preserve"> культура.</w:t>
      </w:r>
    </w:p>
    <w:p w:rsidR="00B74A8E" w:rsidRDefault="00B74A8E" w:rsidP="00B74A8E">
      <w:pPr>
        <w:pStyle w:val="a3"/>
        <w:ind w:right="423"/>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B74A8E" w:rsidRDefault="00B74A8E" w:rsidP="00B74A8E">
      <w:pPr>
        <w:pStyle w:val="a5"/>
        <w:numPr>
          <w:ilvl w:val="2"/>
          <w:numId w:val="31"/>
        </w:numPr>
        <w:tabs>
          <w:tab w:val="left" w:pos="1049"/>
        </w:tabs>
        <w:ind w:left="1049" w:hanging="909"/>
        <w:jc w:val="both"/>
        <w:rPr>
          <w:sz w:val="24"/>
        </w:rPr>
      </w:pPr>
      <w:r>
        <w:rPr>
          <w:sz w:val="24"/>
        </w:rPr>
        <w:t>Планируемые</w:t>
      </w:r>
      <w:r>
        <w:rPr>
          <w:spacing w:val="66"/>
          <w:sz w:val="24"/>
        </w:rPr>
        <w:t xml:space="preserve"> </w:t>
      </w:r>
      <w:r>
        <w:rPr>
          <w:sz w:val="24"/>
        </w:rPr>
        <w:t>результаты</w:t>
      </w:r>
      <w:r>
        <w:rPr>
          <w:spacing w:val="67"/>
          <w:sz w:val="24"/>
        </w:rPr>
        <w:t xml:space="preserve"> </w:t>
      </w:r>
      <w:r>
        <w:rPr>
          <w:sz w:val="24"/>
        </w:rPr>
        <w:t>освоения</w:t>
      </w:r>
      <w:r>
        <w:rPr>
          <w:spacing w:val="67"/>
          <w:sz w:val="24"/>
        </w:rPr>
        <w:t xml:space="preserve"> </w:t>
      </w:r>
      <w:r>
        <w:rPr>
          <w:sz w:val="24"/>
        </w:rPr>
        <w:t>программы</w:t>
      </w:r>
      <w:r>
        <w:rPr>
          <w:spacing w:val="69"/>
          <w:sz w:val="24"/>
        </w:rPr>
        <w:t xml:space="preserve"> </w:t>
      </w:r>
      <w:r>
        <w:rPr>
          <w:sz w:val="24"/>
        </w:rPr>
        <w:t>по</w:t>
      </w:r>
      <w:r>
        <w:rPr>
          <w:spacing w:val="65"/>
          <w:sz w:val="24"/>
        </w:rPr>
        <w:t xml:space="preserve"> </w:t>
      </w:r>
      <w:r>
        <w:rPr>
          <w:sz w:val="24"/>
        </w:rPr>
        <w:t>физической</w:t>
      </w:r>
      <w:r>
        <w:rPr>
          <w:spacing w:val="66"/>
          <w:sz w:val="24"/>
        </w:rPr>
        <w:t xml:space="preserve"> </w:t>
      </w:r>
      <w:r>
        <w:rPr>
          <w:sz w:val="24"/>
        </w:rPr>
        <w:t>культуре</w:t>
      </w:r>
      <w:r>
        <w:rPr>
          <w:spacing w:val="71"/>
          <w:sz w:val="24"/>
        </w:rPr>
        <w:t xml:space="preserve"> </w:t>
      </w:r>
      <w:r>
        <w:rPr>
          <w:sz w:val="24"/>
        </w:rPr>
        <w:t>на</w:t>
      </w:r>
      <w:r>
        <w:rPr>
          <w:spacing w:val="64"/>
          <w:sz w:val="24"/>
        </w:rPr>
        <w:t xml:space="preserve"> </w:t>
      </w:r>
      <w:r>
        <w:rPr>
          <w:spacing w:val="-2"/>
          <w:sz w:val="24"/>
        </w:rPr>
        <w:t>уровне</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начального</w:t>
      </w:r>
      <w:r>
        <w:rPr>
          <w:spacing w:val="-2"/>
        </w:rPr>
        <w:t xml:space="preserve"> </w:t>
      </w:r>
      <w:r>
        <w:t>общего</w:t>
      </w:r>
      <w:r>
        <w:rPr>
          <w:spacing w:val="-2"/>
        </w:rPr>
        <w:t xml:space="preserve"> образования.</w:t>
      </w:r>
    </w:p>
    <w:p w:rsidR="00B74A8E" w:rsidRDefault="00B74A8E" w:rsidP="00B74A8E">
      <w:pPr>
        <w:pStyle w:val="a5"/>
        <w:numPr>
          <w:ilvl w:val="3"/>
          <w:numId w:val="31"/>
        </w:numPr>
        <w:tabs>
          <w:tab w:val="left" w:pos="1227"/>
        </w:tabs>
        <w:ind w:left="140" w:right="422" w:firstLine="0"/>
        <w:jc w:val="both"/>
        <w:rPr>
          <w:sz w:val="24"/>
        </w:rPr>
      </w:pPr>
      <w:r>
        <w:rPr>
          <w:sz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4A8E" w:rsidRDefault="00B74A8E" w:rsidP="00B74A8E">
      <w:pPr>
        <w:pStyle w:val="a3"/>
        <w:jc w:val="left"/>
      </w:pPr>
      <w:r>
        <w:t>В</w:t>
      </w:r>
      <w:r>
        <w:rPr>
          <w:spacing w:val="40"/>
        </w:rPr>
        <w:t xml:space="preserve"> </w:t>
      </w:r>
      <w:r>
        <w:t>результате</w:t>
      </w:r>
      <w:r>
        <w:rPr>
          <w:spacing w:val="40"/>
        </w:rPr>
        <w:t xml:space="preserve"> </w:t>
      </w:r>
      <w:r>
        <w:t>изучения</w:t>
      </w:r>
      <w:r>
        <w:rPr>
          <w:spacing w:val="40"/>
        </w:rPr>
        <w:t xml:space="preserve"> </w:t>
      </w:r>
      <w:r>
        <w:t>физической</w:t>
      </w:r>
      <w:r>
        <w:rPr>
          <w:spacing w:val="40"/>
        </w:rPr>
        <w:t xml:space="preserve"> </w:t>
      </w:r>
      <w:r>
        <w:t>культуры</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w:t>
      </w:r>
      <w:r>
        <w:rPr>
          <w:spacing w:val="80"/>
        </w:rPr>
        <w:t xml:space="preserve"> </w:t>
      </w:r>
      <w:r>
        <w:t>обучающегося будут сформированы следующие личностные результаты:</w:t>
      </w:r>
    </w:p>
    <w:p w:rsidR="00B74A8E" w:rsidRDefault="00B74A8E" w:rsidP="00B74A8E">
      <w:pPr>
        <w:pStyle w:val="a3"/>
        <w:ind w:right="494"/>
        <w:jc w:val="left"/>
      </w:pPr>
      <w:r>
        <w:t>становление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развитию</w:t>
      </w:r>
      <w:r>
        <w:rPr>
          <w:spacing w:val="40"/>
        </w:rPr>
        <w:t xml:space="preserve"> </w:t>
      </w:r>
      <w:r>
        <w:t>физической</w:t>
      </w:r>
      <w:r>
        <w:rPr>
          <w:spacing w:val="40"/>
        </w:rPr>
        <w:t xml:space="preserve"> </w:t>
      </w:r>
      <w:r>
        <w:t>культуры</w:t>
      </w:r>
      <w:r>
        <w:rPr>
          <w:spacing w:val="40"/>
        </w:rPr>
        <w:t xml:space="preserve"> </w:t>
      </w:r>
      <w:r>
        <w:t>народов</w:t>
      </w:r>
      <w:r>
        <w:rPr>
          <w:spacing w:val="40"/>
        </w:rPr>
        <w:t xml:space="preserve"> </w:t>
      </w:r>
      <w:r>
        <w:t>России, осознание её связи с трудовой деятельностью и укреплением здоровья человека; формирование нравственно-этических норм поведения</w:t>
      </w:r>
      <w:r>
        <w:rPr>
          <w:spacing w:val="30"/>
        </w:rPr>
        <w:t xml:space="preserve"> </w:t>
      </w:r>
      <w:r>
        <w:t>и правил межличностного</w:t>
      </w:r>
      <w:r>
        <w:rPr>
          <w:spacing w:val="30"/>
        </w:rPr>
        <w:t xml:space="preserve"> </w:t>
      </w:r>
      <w:r>
        <w:t>общения во время подвижных игр и спортивных соревнований, выполнения совместных учебных заданий;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74A8E" w:rsidRDefault="00B74A8E" w:rsidP="00B74A8E">
      <w:pPr>
        <w:pStyle w:val="a3"/>
        <w:jc w:val="left"/>
      </w:pPr>
      <w:r>
        <w:t>уважительное</w:t>
      </w:r>
      <w:r>
        <w:rPr>
          <w:spacing w:val="80"/>
        </w:rPr>
        <w:t xml:space="preserve"> </w:t>
      </w:r>
      <w:r>
        <w:t>отношение</w:t>
      </w:r>
      <w:r>
        <w:rPr>
          <w:spacing w:val="80"/>
        </w:rPr>
        <w:t xml:space="preserve"> </w:t>
      </w:r>
      <w:r>
        <w:t>к</w:t>
      </w:r>
      <w:r>
        <w:rPr>
          <w:spacing w:val="80"/>
        </w:rPr>
        <w:t xml:space="preserve"> </w:t>
      </w:r>
      <w:r>
        <w:t>содержанию</w:t>
      </w:r>
      <w:r>
        <w:rPr>
          <w:spacing w:val="80"/>
        </w:rPr>
        <w:t xml:space="preserve"> </w:t>
      </w:r>
      <w:r>
        <w:t>национальных</w:t>
      </w:r>
      <w:r>
        <w:rPr>
          <w:spacing w:val="80"/>
        </w:rPr>
        <w:t xml:space="preserve"> </w:t>
      </w:r>
      <w:r>
        <w:t>подвижных</w:t>
      </w:r>
      <w:r>
        <w:rPr>
          <w:spacing w:val="80"/>
        </w:rPr>
        <w:t xml:space="preserve"> </w:t>
      </w:r>
      <w:r>
        <w:t>игр,</w:t>
      </w:r>
      <w:r>
        <w:rPr>
          <w:spacing w:val="80"/>
        </w:rPr>
        <w:t xml:space="preserve"> </w:t>
      </w:r>
      <w:r>
        <w:t>этнокультурным формам и видам соревновательной деятельности;</w:t>
      </w:r>
    </w:p>
    <w:p w:rsidR="00B74A8E" w:rsidRDefault="00B74A8E" w:rsidP="00B74A8E">
      <w:pPr>
        <w:pStyle w:val="a3"/>
        <w:jc w:val="left"/>
      </w:pPr>
      <w:r>
        <w:t>стремление к формированию культуры здоровья, соблюдению правил здорового образа жизни; проявление</w:t>
      </w:r>
      <w:r>
        <w:rPr>
          <w:spacing w:val="31"/>
        </w:rPr>
        <w:t xml:space="preserve"> </w:t>
      </w:r>
      <w:r>
        <w:t>интереса</w:t>
      </w:r>
      <w:r>
        <w:rPr>
          <w:spacing w:val="38"/>
        </w:rPr>
        <w:t xml:space="preserve"> </w:t>
      </w:r>
      <w:r>
        <w:t>к</w:t>
      </w:r>
      <w:r>
        <w:rPr>
          <w:spacing w:val="33"/>
        </w:rPr>
        <w:t xml:space="preserve"> </w:t>
      </w:r>
      <w:r>
        <w:t>исследованию</w:t>
      </w:r>
      <w:r>
        <w:rPr>
          <w:spacing w:val="32"/>
        </w:rPr>
        <w:t xml:space="preserve"> </w:t>
      </w:r>
      <w:r>
        <w:t>индивидуальных</w:t>
      </w:r>
      <w:r>
        <w:rPr>
          <w:spacing w:val="34"/>
        </w:rPr>
        <w:t xml:space="preserve"> </w:t>
      </w:r>
      <w:r>
        <w:t>особенностей</w:t>
      </w:r>
      <w:r>
        <w:rPr>
          <w:spacing w:val="33"/>
        </w:rPr>
        <w:t xml:space="preserve"> </w:t>
      </w:r>
      <w:r>
        <w:t>физического</w:t>
      </w:r>
      <w:r>
        <w:rPr>
          <w:spacing w:val="34"/>
        </w:rPr>
        <w:t xml:space="preserve"> </w:t>
      </w:r>
      <w:r>
        <w:t>развития</w:t>
      </w:r>
      <w:r>
        <w:rPr>
          <w:spacing w:val="34"/>
        </w:rPr>
        <w:t xml:space="preserve"> </w:t>
      </w:r>
      <w:r>
        <w:t>и физической</w:t>
      </w:r>
      <w:r>
        <w:rPr>
          <w:spacing w:val="80"/>
        </w:rPr>
        <w:t xml:space="preserve"> </w:t>
      </w:r>
      <w:r>
        <w:t>подготовленности,</w:t>
      </w:r>
      <w:r>
        <w:rPr>
          <w:spacing w:val="80"/>
        </w:rPr>
        <w:t xml:space="preserve"> </w:t>
      </w:r>
      <w:r>
        <w:t>влияния</w:t>
      </w:r>
      <w:r>
        <w:rPr>
          <w:spacing w:val="80"/>
        </w:rPr>
        <w:t xml:space="preserve"> </w:t>
      </w:r>
      <w:r>
        <w:t>занятий</w:t>
      </w:r>
      <w:r>
        <w:rPr>
          <w:spacing w:val="80"/>
        </w:rPr>
        <w:t xml:space="preserve"> </w:t>
      </w:r>
      <w:r>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w:t>
      </w:r>
      <w:r>
        <w:rPr>
          <w:spacing w:val="80"/>
        </w:rPr>
        <w:t xml:space="preserve"> </w:t>
      </w:r>
      <w:r>
        <w:t xml:space="preserve">их </w:t>
      </w:r>
      <w:r>
        <w:rPr>
          <w:spacing w:val="-2"/>
        </w:rPr>
        <w:t>показатели.</w:t>
      </w:r>
    </w:p>
    <w:p w:rsidR="00B74A8E" w:rsidRDefault="00B74A8E" w:rsidP="00B74A8E">
      <w:pPr>
        <w:pStyle w:val="a5"/>
        <w:numPr>
          <w:ilvl w:val="3"/>
          <w:numId w:val="31"/>
        </w:numPr>
        <w:tabs>
          <w:tab w:val="left" w:pos="1294"/>
        </w:tabs>
        <w:ind w:left="140" w:right="423" w:firstLine="0"/>
        <w:jc w:val="both"/>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4A8E" w:rsidRDefault="00B74A8E" w:rsidP="00B74A8E">
      <w:pPr>
        <w:pStyle w:val="a5"/>
        <w:numPr>
          <w:ilvl w:val="3"/>
          <w:numId w:val="31"/>
        </w:numPr>
        <w:tabs>
          <w:tab w:val="left" w:pos="1308"/>
        </w:tabs>
        <w:ind w:left="140" w:right="423" w:firstLine="0"/>
        <w:jc w:val="both"/>
        <w:rPr>
          <w:sz w:val="24"/>
        </w:rPr>
      </w:pPr>
      <w:r>
        <w:rPr>
          <w:sz w:val="24"/>
        </w:rPr>
        <w:t>По окончании 1 класса у обучающегося будут сформированы следующие универсальные учебные действия:</w:t>
      </w:r>
    </w:p>
    <w:p w:rsidR="00B74A8E" w:rsidRDefault="00B74A8E" w:rsidP="00B74A8E">
      <w:pPr>
        <w:pStyle w:val="a5"/>
        <w:numPr>
          <w:ilvl w:val="4"/>
          <w:numId w:val="32"/>
        </w:numPr>
        <w:tabs>
          <w:tab w:val="left" w:pos="1496"/>
          <w:tab w:val="left" w:pos="1849"/>
          <w:tab w:val="left" w:pos="1880"/>
          <w:tab w:val="left" w:pos="2622"/>
          <w:tab w:val="left" w:pos="3529"/>
          <w:tab w:val="left" w:pos="3589"/>
          <w:tab w:val="left" w:pos="4393"/>
          <w:tab w:val="left" w:pos="4832"/>
          <w:tab w:val="left" w:pos="6140"/>
          <w:tab w:val="left" w:pos="6354"/>
          <w:tab w:val="left" w:pos="7431"/>
          <w:tab w:val="left" w:pos="7527"/>
          <w:tab w:val="left" w:pos="8327"/>
          <w:tab w:val="left" w:pos="8567"/>
          <w:tab w:val="left" w:pos="8696"/>
          <w:tab w:val="left" w:pos="9932"/>
        </w:tabs>
        <w:ind w:right="423" w:firstLine="0"/>
        <w:rPr>
          <w:sz w:val="24"/>
        </w:rPr>
      </w:pPr>
      <w:r>
        <w:rPr>
          <w:spacing w:val="-10"/>
          <w:sz w:val="24"/>
        </w:rPr>
        <w:t>У</w:t>
      </w:r>
      <w:r>
        <w:rPr>
          <w:sz w:val="24"/>
        </w:rPr>
        <w:tab/>
      </w:r>
      <w:r>
        <w:rPr>
          <w:sz w:val="24"/>
        </w:rPr>
        <w:tab/>
      </w:r>
      <w:r>
        <w:rPr>
          <w:spacing w:val="-2"/>
          <w:sz w:val="24"/>
        </w:rPr>
        <w:t>обучающегося</w:t>
      </w:r>
      <w:r>
        <w:rPr>
          <w:sz w:val="24"/>
        </w:rPr>
        <w:tab/>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 xml:space="preserve">исследовательские действия как часть познавательных универсальных учебных действий: находить общие и отличительные признаки в передвижениях человека и животных; </w:t>
      </w:r>
      <w:r>
        <w:rPr>
          <w:spacing w:val="-2"/>
          <w:sz w:val="24"/>
        </w:rPr>
        <w:t>устанавливать</w:t>
      </w:r>
      <w:r>
        <w:rPr>
          <w:sz w:val="24"/>
        </w:rPr>
        <w:tab/>
      </w:r>
      <w:r>
        <w:rPr>
          <w:spacing w:val="-4"/>
          <w:sz w:val="24"/>
        </w:rPr>
        <w:t>связь</w:t>
      </w:r>
      <w:r>
        <w:rPr>
          <w:sz w:val="24"/>
        </w:rPr>
        <w:tab/>
      </w:r>
      <w:r>
        <w:rPr>
          <w:spacing w:val="-4"/>
          <w:sz w:val="24"/>
        </w:rPr>
        <w:t>между</w:t>
      </w:r>
      <w:r>
        <w:rPr>
          <w:sz w:val="24"/>
        </w:rPr>
        <w:tab/>
      </w:r>
      <w:r>
        <w:rPr>
          <w:spacing w:val="-2"/>
          <w:sz w:val="24"/>
        </w:rPr>
        <w:t>бытовыми</w:t>
      </w:r>
      <w:r>
        <w:rPr>
          <w:sz w:val="24"/>
        </w:rPr>
        <w:tab/>
      </w:r>
      <w:r>
        <w:rPr>
          <w:spacing w:val="-2"/>
          <w:sz w:val="24"/>
        </w:rPr>
        <w:t>движениями</w:t>
      </w:r>
      <w:r>
        <w:rPr>
          <w:sz w:val="24"/>
        </w:rPr>
        <w:tab/>
      </w:r>
      <w:r>
        <w:rPr>
          <w:sz w:val="24"/>
        </w:rPr>
        <w:tab/>
      </w:r>
      <w:r>
        <w:rPr>
          <w:spacing w:val="-2"/>
          <w:sz w:val="24"/>
        </w:rPr>
        <w:t>древних</w:t>
      </w:r>
      <w:r>
        <w:rPr>
          <w:sz w:val="24"/>
        </w:rPr>
        <w:tab/>
      </w:r>
      <w:r>
        <w:rPr>
          <w:spacing w:val="-2"/>
          <w:sz w:val="24"/>
        </w:rPr>
        <w:t>людей</w:t>
      </w:r>
      <w:r>
        <w:rPr>
          <w:sz w:val="24"/>
        </w:rPr>
        <w:tab/>
      </w:r>
      <w:r>
        <w:rPr>
          <w:spacing w:val="-10"/>
          <w:sz w:val="24"/>
        </w:rPr>
        <w:t>и</w:t>
      </w:r>
      <w:r>
        <w:rPr>
          <w:sz w:val="24"/>
        </w:rPr>
        <w:tab/>
      </w:r>
      <w:r>
        <w:rPr>
          <w:sz w:val="24"/>
        </w:rPr>
        <w:tab/>
      </w:r>
      <w:r>
        <w:rPr>
          <w:spacing w:val="-2"/>
          <w:sz w:val="24"/>
        </w:rPr>
        <w:t xml:space="preserve">физическими </w:t>
      </w:r>
      <w:r>
        <w:rPr>
          <w:sz w:val="24"/>
        </w:rPr>
        <w:t>упражнениями из современных видов спорта;</w:t>
      </w:r>
    </w:p>
    <w:p w:rsidR="00B74A8E" w:rsidRDefault="00B74A8E" w:rsidP="00B74A8E">
      <w:pPr>
        <w:pStyle w:val="a3"/>
        <w:jc w:val="left"/>
      </w:pPr>
      <w:r>
        <w:t>сравнивать</w:t>
      </w:r>
      <w:r>
        <w:rPr>
          <w:spacing w:val="80"/>
          <w:w w:val="150"/>
        </w:rPr>
        <w:t xml:space="preserve"> </w:t>
      </w:r>
      <w:r>
        <w:t>способы</w:t>
      </w:r>
      <w:r>
        <w:rPr>
          <w:spacing w:val="80"/>
          <w:w w:val="150"/>
        </w:rPr>
        <w:t xml:space="preserve"> </w:t>
      </w:r>
      <w:r>
        <w:t>передвижения</w:t>
      </w:r>
      <w:r>
        <w:rPr>
          <w:spacing w:val="80"/>
          <w:w w:val="150"/>
        </w:rPr>
        <w:t xml:space="preserve"> </w:t>
      </w:r>
      <w:r>
        <w:t>ходьбой</w:t>
      </w:r>
      <w:r>
        <w:rPr>
          <w:spacing w:val="80"/>
          <w:w w:val="150"/>
        </w:rPr>
        <w:t xml:space="preserve"> </w:t>
      </w:r>
      <w:r>
        <w:t>и</w:t>
      </w:r>
      <w:r>
        <w:rPr>
          <w:spacing w:val="80"/>
          <w:w w:val="150"/>
        </w:rPr>
        <w:t xml:space="preserve"> </w:t>
      </w:r>
      <w:r>
        <w:t>бегом,</w:t>
      </w:r>
      <w:r>
        <w:rPr>
          <w:spacing w:val="80"/>
          <w:w w:val="150"/>
        </w:rPr>
        <w:t xml:space="preserve"> </w:t>
      </w:r>
      <w:r>
        <w:t>находить</w:t>
      </w:r>
      <w:r>
        <w:rPr>
          <w:spacing w:val="80"/>
          <w:w w:val="150"/>
        </w:rPr>
        <w:t xml:space="preserve"> </w:t>
      </w:r>
      <w:r>
        <w:t>между</w:t>
      </w:r>
      <w:r>
        <w:rPr>
          <w:spacing w:val="80"/>
          <w:w w:val="150"/>
        </w:rPr>
        <w:t xml:space="preserve"> </w:t>
      </w:r>
      <w:r>
        <w:t>ними</w:t>
      </w:r>
      <w:r>
        <w:rPr>
          <w:spacing w:val="80"/>
          <w:w w:val="150"/>
        </w:rPr>
        <w:t xml:space="preserve"> </w:t>
      </w:r>
      <w:r>
        <w:t>общие</w:t>
      </w:r>
      <w:r>
        <w:rPr>
          <w:spacing w:val="80"/>
          <w:w w:val="150"/>
        </w:rPr>
        <w:t xml:space="preserve"> </w:t>
      </w:r>
      <w:r>
        <w:t>и отличительные признаки;</w:t>
      </w:r>
    </w:p>
    <w:p w:rsidR="00B74A8E" w:rsidRDefault="00B74A8E" w:rsidP="00B74A8E">
      <w:pPr>
        <w:pStyle w:val="a3"/>
        <w:jc w:val="left"/>
      </w:pPr>
      <w:r>
        <w:t>выявлять</w:t>
      </w:r>
      <w:r>
        <w:rPr>
          <w:spacing w:val="40"/>
        </w:rPr>
        <w:t xml:space="preserve"> </w:t>
      </w:r>
      <w:r>
        <w:t>признаки</w:t>
      </w:r>
      <w:r>
        <w:rPr>
          <w:spacing w:val="40"/>
        </w:rPr>
        <w:t xml:space="preserve"> </w:t>
      </w:r>
      <w:r>
        <w:t>правильной</w:t>
      </w:r>
      <w:r>
        <w:rPr>
          <w:spacing w:val="40"/>
        </w:rPr>
        <w:t xml:space="preserve"> </w:t>
      </w:r>
      <w:r>
        <w:t>и</w:t>
      </w:r>
      <w:r>
        <w:rPr>
          <w:spacing w:val="40"/>
        </w:rPr>
        <w:t xml:space="preserve"> </w:t>
      </w:r>
      <w:r>
        <w:t>неправильной</w:t>
      </w:r>
      <w:r>
        <w:rPr>
          <w:spacing w:val="40"/>
        </w:rPr>
        <w:t xml:space="preserve"> </w:t>
      </w:r>
      <w:r>
        <w:t>осанки,</w:t>
      </w:r>
      <w:r>
        <w:rPr>
          <w:spacing w:val="40"/>
        </w:rPr>
        <w:t xml:space="preserve"> </w:t>
      </w:r>
      <w:r>
        <w:t>приводить</w:t>
      </w:r>
      <w:r>
        <w:rPr>
          <w:spacing w:val="40"/>
        </w:rPr>
        <w:t xml:space="preserve"> </w:t>
      </w:r>
      <w:r>
        <w:t>возможные</w:t>
      </w:r>
      <w:r>
        <w:rPr>
          <w:spacing w:val="40"/>
        </w:rPr>
        <w:t xml:space="preserve"> </w:t>
      </w:r>
      <w:r>
        <w:t>причины</w:t>
      </w:r>
      <w:r>
        <w:rPr>
          <w:spacing w:val="40"/>
        </w:rPr>
        <w:t xml:space="preserve"> </w:t>
      </w:r>
      <w:r>
        <w:t xml:space="preserve">её </w:t>
      </w:r>
      <w:r>
        <w:rPr>
          <w:spacing w:val="-2"/>
        </w:rPr>
        <w:t>нарушений.</w:t>
      </w:r>
    </w:p>
    <w:p w:rsidR="00B74A8E" w:rsidRDefault="00B74A8E" w:rsidP="00B74A8E">
      <w:pPr>
        <w:pStyle w:val="a5"/>
        <w:numPr>
          <w:ilvl w:val="4"/>
          <w:numId w:val="32"/>
        </w:numPr>
        <w:tabs>
          <w:tab w:val="left" w:pos="1342"/>
        </w:tabs>
        <w:ind w:right="424" w:firstLine="0"/>
        <w:rPr>
          <w:sz w:val="24"/>
        </w:rPr>
      </w:pPr>
      <w:r>
        <w:rPr>
          <w:sz w:val="24"/>
        </w:rPr>
        <w:t>У</w:t>
      </w:r>
      <w:r>
        <w:rPr>
          <w:spacing w:val="-2"/>
          <w:sz w:val="24"/>
        </w:rPr>
        <w:t xml:space="preserve"> </w:t>
      </w:r>
      <w:r>
        <w:rPr>
          <w:sz w:val="24"/>
        </w:rPr>
        <w:t>обучающегося будут сформированы</w:t>
      </w:r>
      <w:r>
        <w:rPr>
          <w:spacing w:val="-3"/>
          <w:sz w:val="24"/>
        </w:rPr>
        <w:t xml:space="preserve"> </w:t>
      </w:r>
      <w:r>
        <w:rPr>
          <w:sz w:val="24"/>
        </w:rPr>
        <w:t>умения</w:t>
      </w:r>
      <w:r>
        <w:rPr>
          <w:spacing w:val="-2"/>
          <w:sz w:val="24"/>
        </w:rPr>
        <w:t xml:space="preserve"> </w:t>
      </w:r>
      <w:r>
        <w:rPr>
          <w:sz w:val="24"/>
        </w:rPr>
        <w:t>общения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коммуникативных универсальных учебных действий:</w:t>
      </w:r>
    </w:p>
    <w:p w:rsidR="00B74A8E" w:rsidRDefault="00B74A8E" w:rsidP="00B74A8E">
      <w:pPr>
        <w:pStyle w:val="a3"/>
        <w:jc w:val="left"/>
      </w:pPr>
      <w:r>
        <w:t>воспроизводить названия разучиваемых физических упражнений и их исходные положения; высказывать</w:t>
      </w:r>
      <w:r>
        <w:rPr>
          <w:spacing w:val="40"/>
        </w:rPr>
        <w:t xml:space="preserve"> </w:t>
      </w:r>
      <w:r>
        <w:t>мнение</w:t>
      </w:r>
      <w:r>
        <w:rPr>
          <w:spacing w:val="40"/>
        </w:rPr>
        <w:t xml:space="preserve"> </w:t>
      </w:r>
      <w:r>
        <w:t>о</w:t>
      </w:r>
      <w:r>
        <w:rPr>
          <w:spacing w:val="40"/>
        </w:rPr>
        <w:t xml:space="preserve"> </w:t>
      </w:r>
      <w:r>
        <w:t>положительном</w:t>
      </w:r>
      <w:r>
        <w:rPr>
          <w:spacing w:val="40"/>
        </w:rPr>
        <w:t xml:space="preserve"> </w:t>
      </w:r>
      <w:r>
        <w:t>влиянии</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оценивать</w:t>
      </w:r>
      <w:r>
        <w:rPr>
          <w:spacing w:val="80"/>
        </w:rPr>
        <w:t xml:space="preserve"> </w:t>
      </w:r>
      <w:r>
        <w:t>влияние гигиенических процедур на укрепление здоровья;</w:t>
      </w:r>
    </w:p>
    <w:p w:rsidR="00B74A8E" w:rsidRDefault="00B74A8E" w:rsidP="00B74A8E">
      <w:pPr>
        <w:pStyle w:val="a3"/>
        <w:ind w:right="424"/>
      </w:pPr>
      <w:r>
        <w:t>управлять эмоциями во время занятий физической культурой и проведения подвижных игр, соблюдать правила</w:t>
      </w:r>
      <w:r>
        <w:rPr>
          <w:spacing w:val="-2"/>
        </w:rPr>
        <w:t xml:space="preserve"> </w:t>
      </w:r>
      <w:r>
        <w:t>поведения</w:t>
      </w:r>
      <w:r>
        <w:rPr>
          <w:spacing w:val="-3"/>
        </w:rPr>
        <w:t xml:space="preserve"> </w:t>
      </w:r>
      <w:r>
        <w:t>и положительно</w:t>
      </w:r>
      <w:r>
        <w:rPr>
          <w:spacing w:val="-1"/>
        </w:rPr>
        <w:t xml:space="preserve"> </w:t>
      </w:r>
      <w:r>
        <w:t>относиться</w:t>
      </w:r>
      <w:r>
        <w:rPr>
          <w:spacing w:val="-1"/>
        </w:rPr>
        <w:t xml:space="preserve"> </w:t>
      </w:r>
      <w:r>
        <w:t>к</w:t>
      </w:r>
      <w:r>
        <w:rPr>
          <w:spacing w:val="-2"/>
        </w:rPr>
        <w:t xml:space="preserve"> </w:t>
      </w:r>
      <w:r>
        <w:t>замечаниям</w:t>
      </w:r>
      <w:r>
        <w:rPr>
          <w:spacing w:val="-2"/>
        </w:rPr>
        <w:t xml:space="preserve"> </w:t>
      </w:r>
      <w:r>
        <w:t>других</w:t>
      </w:r>
      <w:r>
        <w:rPr>
          <w:spacing w:val="-1"/>
        </w:rPr>
        <w:t xml:space="preserve"> </w:t>
      </w:r>
      <w:r>
        <w:t>обучающихся</w:t>
      </w:r>
      <w:r>
        <w:rPr>
          <w:spacing w:val="-1"/>
        </w:rPr>
        <w:t xml:space="preserve"> </w:t>
      </w:r>
      <w:r>
        <w:t xml:space="preserve">и </w:t>
      </w:r>
      <w:r>
        <w:rPr>
          <w:spacing w:val="-2"/>
        </w:rPr>
        <w:t>учителя;</w:t>
      </w:r>
    </w:p>
    <w:p w:rsidR="00B74A8E" w:rsidRDefault="00B74A8E" w:rsidP="00B74A8E">
      <w:pPr>
        <w:pStyle w:val="a3"/>
        <w:ind w:right="422"/>
      </w:pPr>
      <w:r>
        <w:t xml:space="preserve">обсуждать правила проведения подвижных игр, обосновывать объективность определения </w:t>
      </w:r>
      <w:r>
        <w:rPr>
          <w:spacing w:val="-2"/>
        </w:rPr>
        <w:t>победителей.</w:t>
      </w:r>
    </w:p>
    <w:p w:rsidR="00B74A8E" w:rsidRDefault="00B74A8E" w:rsidP="00B74A8E">
      <w:pPr>
        <w:pStyle w:val="a5"/>
        <w:numPr>
          <w:ilvl w:val="4"/>
          <w:numId w:val="32"/>
        </w:numPr>
        <w:tabs>
          <w:tab w:val="left" w:pos="1344"/>
        </w:tabs>
        <w:ind w:right="423" w:firstLine="0"/>
        <w:jc w:val="both"/>
        <w:rPr>
          <w:sz w:val="24"/>
        </w:rPr>
      </w:pPr>
      <w:r>
        <w:rPr>
          <w:sz w:val="24"/>
        </w:rPr>
        <w:t>У обучающегося будут сформированы умения</w:t>
      </w:r>
      <w:r>
        <w:rPr>
          <w:spacing w:val="-2"/>
          <w:sz w:val="24"/>
        </w:rPr>
        <w:t xml:space="preserve"> </w:t>
      </w:r>
      <w:r>
        <w:rPr>
          <w:sz w:val="24"/>
        </w:rPr>
        <w:t>самоорганизации</w:t>
      </w:r>
      <w:r>
        <w:rPr>
          <w:spacing w:val="-1"/>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ind w:right="423"/>
      </w:pPr>
      <w:r>
        <w:t>выполнять комплексы физкультминуток, утренней зарядки, упражнений по профилактике нарушения и коррекции осанки;</w:t>
      </w:r>
    </w:p>
    <w:p w:rsidR="00B74A8E" w:rsidRDefault="00B74A8E" w:rsidP="00B74A8E">
      <w:pPr>
        <w:pStyle w:val="a3"/>
        <w:ind w:right="422"/>
      </w:pPr>
      <w:r>
        <w:t>выполнять учебные задания по обучению новым физическим упражнениям и развитию физических качеств;</w:t>
      </w:r>
    </w:p>
    <w:p w:rsidR="00B74A8E" w:rsidRDefault="00B74A8E" w:rsidP="00B74A8E">
      <w:pPr>
        <w:pStyle w:val="a3"/>
      </w:pPr>
      <w:r>
        <w:t>проявлять</w:t>
      </w:r>
      <w:r>
        <w:rPr>
          <w:spacing w:val="61"/>
        </w:rPr>
        <w:t xml:space="preserve"> </w:t>
      </w:r>
      <w:r>
        <w:t>уважительное</w:t>
      </w:r>
      <w:r>
        <w:rPr>
          <w:spacing w:val="67"/>
        </w:rPr>
        <w:t xml:space="preserve"> </w:t>
      </w:r>
      <w:r>
        <w:t>отношение</w:t>
      </w:r>
      <w:r>
        <w:rPr>
          <w:spacing w:val="65"/>
        </w:rPr>
        <w:t xml:space="preserve"> </w:t>
      </w:r>
      <w:r>
        <w:t>к</w:t>
      </w:r>
      <w:r>
        <w:rPr>
          <w:spacing w:val="67"/>
        </w:rPr>
        <w:t xml:space="preserve"> </w:t>
      </w:r>
      <w:r>
        <w:t>участникам</w:t>
      </w:r>
      <w:r>
        <w:rPr>
          <w:spacing w:val="65"/>
        </w:rPr>
        <w:t xml:space="preserve"> </w:t>
      </w:r>
      <w:r>
        <w:t>совместной</w:t>
      </w:r>
      <w:r>
        <w:rPr>
          <w:spacing w:val="67"/>
        </w:rPr>
        <w:t xml:space="preserve"> </w:t>
      </w:r>
      <w:r>
        <w:t>игровой</w:t>
      </w:r>
      <w:r>
        <w:rPr>
          <w:spacing w:val="64"/>
        </w:rPr>
        <w:t xml:space="preserve"> </w:t>
      </w:r>
      <w:r>
        <w:t>и</w:t>
      </w:r>
      <w:r>
        <w:rPr>
          <w:spacing w:val="69"/>
        </w:rPr>
        <w:t xml:space="preserve"> </w:t>
      </w:r>
      <w:r>
        <w:rPr>
          <w:spacing w:val="-2"/>
        </w:rPr>
        <w:t>соревновательной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деятельности.</w:t>
      </w:r>
    </w:p>
    <w:p w:rsidR="00B74A8E" w:rsidRDefault="00B74A8E" w:rsidP="00B74A8E">
      <w:pPr>
        <w:pStyle w:val="a5"/>
        <w:numPr>
          <w:ilvl w:val="3"/>
          <w:numId w:val="31"/>
        </w:numPr>
        <w:tabs>
          <w:tab w:val="left" w:pos="1309"/>
          <w:tab w:val="left" w:pos="1811"/>
          <w:tab w:val="left" w:pos="3116"/>
          <w:tab w:val="left" w:pos="3447"/>
          <w:tab w:val="left" w:pos="4316"/>
          <w:tab w:val="left" w:pos="4647"/>
          <w:tab w:val="left" w:pos="6351"/>
          <w:tab w:val="left" w:pos="7148"/>
          <w:tab w:val="left" w:pos="8888"/>
        </w:tabs>
        <w:ind w:left="140" w:right="423" w:firstLine="0"/>
        <w:rPr>
          <w:sz w:val="24"/>
        </w:rPr>
      </w:pPr>
      <w:r>
        <w:rPr>
          <w:spacing w:val="-6"/>
          <w:sz w:val="24"/>
        </w:rPr>
        <w:t>По</w:t>
      </w:r>
      <w:r>
        <w:rPr>
          <w:sz w:val="24"/>
        </w:rPr>
        <w:tab/>
      </w:r>
      <w:r>
        <w:rPr>
          <w:spacing w:val="-2"/>
          <w:sz w:val="24"/>
        </w:rPr>
        <w:t>окончании</w:t>
      </w:r>
      <w:r>
        <w:rPr>
          <w:sz w:val="24"/>
        </w:rPr>
        <w:tab/>
      </w:r>
      <w:r>
        <w:rPr>
          <w:spacing w:val="-10"/>
          <w:sz w:val="24"/>
        </w:rPr>
        <w:t>2</w:t>
      </w:r>
      <w:r>
        <w:rPr>
          <w:sz w:val="24"/>
        </w:rPr>
        <w:tab/>
      </w:r>
      <w:r>
        <w:rPr>
          <w:spacing w:val="-2"/>
          <w:sz w:val="24"/>
        </w:rPr>
        <w:t>класса</w:t>
      </w:r>
      <w:r>
        <w:rPr>
          <w:sz w:val="24"/>
        </w:rPr>
        <w:tab/>
      </w: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 xml:space="preserve">следующие </w:t>
      </w:r>
      <w:r>
        <w:rPr>
          <w:sz w:val="24"/>
        </w:rPr>
        <w:t>универсальные учебные действия:</w:t>
      </w:r>
    </w:p>
    <w:p w:rsidR="00B74A8E" w:rsidRDefault="00B74A8E" w:rsidP="00B74A8E">
      <w:pPr>
        <w:pStyle w:val="a5"/>
        <w:numPr>
          <w:ilvl w:val="4"/>
          <w:numId w:val="33"/>
        </w:numPr>
        <w:tabs>
          <w:tab w:val="left" w:pos="1496"/>
          <w:tab w:val="left" w:pos="1880"/>
          <w:tab w:val="left" w:pos="3589"/>
          <w:tab w:val="left" w:pos="4393"/>
          <w:tab w:val="left" w:pos="6140"/>
          <w:tab w:val="left" w:pos="7527"/>
          <w:tab w:val="left" w:pos="8567"/>
          <w:tab w:val="left" w:pos="9932"/>
        </w:tabs>
        <w:ind w:right="423" w:firstLine="0"/>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характеризовать</w:t>
      </w:r>
      <w:r>
        <w:rPr>
          <w:spacing w:val="33"/>
          <w:sz w:val="24"/>
        </w:rPr>
        <w:t xml:space="preserve"> </w:t>
      </w:r>
      <w:r>
        <w:rPr>
          <w:sz w:val="24"/>
        </w:rPr>
        <w:t>понятие</w:t>
      </w:r>
      <w:r>
        <w:rPr>
          <w:spacing w:val="31"/>
          <w:sz w:val="24"/>
        </w:rPr>
        <w:t xml:space="preserve"> </w:t>
      </w:r>
      <w:r>
        <w:rPr>
          <w:sz w:val="24"/>
        </w:rPr>
        <w:t>«физические</w:t>
      </w:r>
      <w:r>
        <w:rPr>
          <w:spacing w:val="31"/>
          <w:sz w:val="24"/>
        </w:rPr>
        <w:t xml:space="preserve"> </w:t>
      </w:r>
      <w:r>
        <w:rPr>
          <w:sz w:val="24"/>
        </w:rPr>
        <w:t>качества»,</w:t>
      </w:r>
      <w:r>
        <w:rPr>
          <w:spacing w:val="32"/>
          <w:sz w:val="24"/>
        </w:rPr>
        <w:t xml:space="preserve"> </w:t>
      </w:r>
      <w:r>
        <w:rPr>
          <w:sz w:val="24"/>
        </w:rPr>
        <w:t>называть</w:t>
      </w:r>
      <w:r>
        <w:rPr>
          <w:spacing w:val="30"/>
          <w:sz w:val="24"/>
        </w:rPr>
        <w:t xml:space="preserve"> </w:t>
      </w:r>
      <w:r>
        <w:rPr>
          <w:sz w:val="24"/>
        </w:rPr>
        <w:t>физические</w:t>
      </w:r>
      <w:r>
        <w:rPr>
          <w:spacing w:val="31"/>
          <w:sz w:val="24"/>
        </w:rPr>
        <w:t xml:space="preserve"> </w:t>
      </w:r>
      <w:r>
        <w:rPr>
          <w:sz w:val="24"/>
        </w:rPr>
        <w:t>качества</w:t>
      </w:r>
      <w:r>
        <w:rPr>
          <w:spacing w:val="33"/>
          <w:sz w:val="24"/>
        </w:rPr>
        <w:t xml:space="preserve"> </w:t>
      </w:r>
      <w:r>
        <w:rPr>
          <w:sz w:val="24"/>
        </w:rPr>
        <w:t>и</w:t>
      </w:r>
      <w:r>
        <w:rPr>
          <w:spacing w:val="30"/>
          <w:sz w:val="24"/>
        </w:rPr>
        <w:t xml:space="preserve"> </w:t>
      </w:r>
      <w:r>
        <w:rPr>
          <w:sz w:val="24"/>
        </w:rPr>
        <w:t>определять их отличительные признаки;</w:t>
      </w:r>
    </w:p>
    <w:p w:rsidR="00B74A8E" w:rsidRDefault="00B74A8E" w:rsidP="00B74A8E">
      <w:pPr>
        <w:pStyle w:val="a3"/>
        <w:jc w:val="left"/>
      </w:pPr>
      <w:r>
        <w:t>понимать</w:t>
      </w:r>
      <w:r>
        <w:rPr>
          <w:spacing w:val="-1"/>
        </w:rPr>
        <w:t xml:space="preserve"> </w:t>
      </w:r>
      <w:r>
        <w:t>связь</w:t>
      </w:r>
      <w:r>
        <w:rPr>
          <w:spacing w:val="-4"/>
        </w:rPr>
        <w:t xml:space="preserve"> </w:t>
      </w:r>
      <w:r>
        <w:t>между закаливающими</w:t>
      </w:r>
      <w:r>
        <w:rPr>
          <w:spacing w:val="-4"/>
        </w:rPr>
        <w:t xml:space="preserve"> </w:t>
      </w:r>
      <w:r>
        <w:t>процедурами</w:t>
      </w:r>
      <w:r>
        <w:rPr>
          <w:spacing w:val="-1"/>
        </w:rPr>
        <w:t xml:space="preserve"> </w:t>
      </w:r>
      <w:r>
        <w:t>и</w:t>
      </w:r>
      <w:r>
        <w:rPr>
          <w:spacing w:val="-1"/>
        </w:rPr>
        <w:t xml:space="preserve"> </w:t>
      </w:r>
      <w:r>
        <w:t xml:space="preserve">укреплением </w:t>
      </w:r>
      <w:r>
        <w:rPr>
          <w:spacing w:val="-2"/>
        </w:rPr>
        <w:t>здоровья;</w:t>
      </w:r>
    </w:p>
    <w:p w:rsidR="00B74A8E" w:rsidRDefault="00B74A8E" w:rsidP="00B74A8E">
      <w:pPr>
        <w:pStyle w:val="a3"/>
        <w:jc w:val="left"/>
      </w:pPr>
      <w:r>
        <w:t>выявлять</w:t>
      </w:r>
      <w:r>
        <w:rPr>
          <w:spacing w:val="80"/>
        </w:rPr>
        <w:t xml:space="preserve"> </w:t>
      </w:r>
      <w:r>
        <w:t>отличительные</w:t>
      </w:r>
      <w:r>
        <w:rPr>
          <w:spacing w:val="80"/>
        </w:rPr>
        <w:t xml:space="preserve"> </w:t>
      </w:r>
      <w:r>
        <w:t>признаки</w:t>
      </w:r>
      <w:r>
        <w:rPr>
          <w:spacing w:val="80"/>
        </w:rPr>
        <w:t xml:space="preserve"> </w:t>
      </w:r>
      <w:r>
        <w:t>упражнений</w:t>
      </w:r>
      <w:r>
        <w:rPr>
          <w:spacing w:val="80"/>
        </w:rPr>
        <w:t xml:space="preserve"> </w:t>
      </w:r>
      <w:r>
        <w:t>на</w:t>
      </w:r>
      <w:r>
        <w:rPr>
          <w:spacing w:val="80"/>
        </w:rPr>
        <w:t xml:space="preserve"> </w:t>
      </w:r>
      <w:r>
        <w:t>развитие</w:t>
      </w:r>
      <w:r>
        <w:rPr>
          <w:spacing w:val="80"/>
        </w:rPr>
        <w:t xml:space="preserve"> </w:t>
      </w:r>
      <w:r>
        <w:t>разных</w:t>
      </w:r>
      <w:r>
        <w:rPr>
          <w:spacing w:val="80"/>
        </w:rPr>
        <w:t xml:space="preserve"> </w:t>
      </w:r>
      <w:r>
        <w:t>физических</w:t>
      </w:r>
      <w:r>
        <w:rPr>
          <w:spacing w:val="80"/>
        </w:rPr>
        <w:t xml:space="preserve"> </w:t>
      </w:r>
      <w:r>
        <w:t>качеств, приводить примеры и демонстрировать их выполнение;</w:t>
      </w:r>
    </w:p>
    <w:p w:rsidR="00B74A8E" w:rsidRDefault="00B74A8E" w:rsidP="00B74A8E">
      <w:pPr>
        <w:pStyle w:val="a3"/>
        <w:ind w:right="423"/>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74A8E" w:rsidRDefault="00B74A8E" w:rsidP="00B74A8E">
      <w:pPr>
        <w:pStyle w:val="a3"/>
        <w:ind w:right="424"/>
      </w:pPr>
      <w:r>
        <w:t>вести наблюдения за изменениями показателей физического развития и физических качеств, проводить процедуры их измерения.</w:t>
      </w:r>
    </w:p>
    <w:p w:rsidR="00B74A8E" w:rsidRDefault="00B74A8E" w:rsidP="00B74A8E">
      <w:pPr>
        <w:pStyle w:val="a5"/>
        <w:numPr>
          <w:ilvl w:val="4"/>
          <w:numId w:val="33"/>
        </w:numPr>
        <w:tabs>
          <w:tab w:val="left" w:pos="1342"/>
        </w:tabs>
        <w:ind w:right="424" w:firstLine="0"/>
        <w:jc w:val="both"/>
        <w:rPr>
          <w:sz w:val="24"/>
        </w:rPr>
      </w:pPr>
      <w:r>
        <w:rPr>
          <w:sz w:val="24"/>
        </w:rPr>
        <w:t>У</w:t>
      </w:r>
      <w:r>
        <w:rPr>
          <w:spacing w:val="-2"/>
          <w:sz w:val="24"/>
        </w:rPr>
        <w:t xml:space="preserve"> </w:t>
      </w:r>
      <w:r>
        <w:rPr>
          <w:sz w:val="24"/>
        </w:rPr>
        <w:t>обучающегося будут сформированы</w:t>
      </w:r>
      <w:r>
        <w:rPr>
          <w:spacing w:val="-3"/>
          <w:sz w:val="24"/>
        </w:rPr>
        <w:t xml:space="preserve"> </w:t>
      </w:r>
      <w:r>
        <w:rPr>
          <w:sz w:val="24"/>
        </w:rPr>
        <w:t>умения</w:t>
      </w:r>
      <w:r>
        <w:rPr>
          <w:spacing w:val="-2"/>
          <w:sz w:val="24"/>
        </w:rPr>
        <w:t xml:space="preserve"> </w:t>
      </w:r>
      <w:r>
        <w:rPr>
          <w:sz w:val="24"/>
        </w:rPr>
        <w:t>общения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коммуникативных универсальных учебных действий:</w:t>
      </w:r>
    </w:p>
    <w:p w:rsidR="00B74A8E" w:rsidRDefault="00B74A8E" w:rsidP="00B74A8E">
      <w:pPr>
        <w:pStyle w:val="a3"/>
        <w:ind w:right="426"/>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74A8E" w:rsidRDefault="00B74A8E" w:rsidP="00B74A8E">
      <w:pPr>
        <w:pStyle w:val="a3"/>
        <w:ind w:right="422"/>
      </w:pPr>
      <w:r>
        <w:t>исполнять роль капитана</w:t>
      </w:r>
      <w:r>
        <w:rPr>
          <w:spacing w:val="-2"/>
        </w:rPr>
        <w:t xml:space="preserve"> </w:t>
      </w:r>
      <w:r>
        <w:t>и судьи в подвижных играх, аргументированно</w:t>
      </w:r>
      <w:r>
        <w:rPr>
          <w:spacing w:val="-1"/>
        </w:rPr>
        <w:t xml:space="preserve"> </w:t>
      </w:r>
      <w:r>
        <w:t>высказывать суждения о своих действиях и принятых решениях;</w:t>
      </w:r>
    </w:p>
    <w:p w:rsidR="00B74A8E" w:rsidRDefault="00B74A8E" w:rsidP="00B74A8E">
      <w:pPr>
        <w:pStyle w:val="a3"/>
        <w:ind w:right="424"/>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74A8E" w:rsidRDefault="00B74A8E" w:rsidP="00B74A8E">
      <w:pPr>
        <w:pStyle w:val="a5"/>
        <w:numPr>
          <w:ilvl w:val="4"/>
          <w:numId w:val="33"/>
        </w:numPr>
        <w:tabs>
          <w:tab w:val="left" w:pos="1344"/>
        </w:tabs>
        <w:ind w:right="423" w:firstLine="0"/>
        <w:jc w:val="both"/>
        <w:rPr>
          <w:sz w:val="24"/>
        </w:rPr>
      </w:pPr>
      <w:r>
        <w:rPr>
          <w:sz w:val="24"/>
        </w:rPr>
        <w:t>У обучающегося будут сформированы умения</w:t>
      </w:r>
      <w:r>
        <w:rPr>
          <w:spacing w:val="-2"/>
          <w:sz w:val="24"/>
        </w:rPr>
        <w:t xml:space="preserve"> </w:t>
      </w:r>
      <w:r>
        <w:rPr>
          <w:sz w:val="24"/>
        </w:rPr>
        <w:t>самоорганизации</w:t>
      </w:r>
      <w:r>
        <w:rPr>
          <w:spacing w:val="-1"/>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ind w:right="424"/>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74A8E" w:rsidRDefault="00B74A8E" w:rsidP="00B74A8E">
      <w:pPr>
        <w:pStyle w:val="a3"/>
        <w:ind w:right="422"/>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74A8E" w:rsidRDefault="00B74A8E" w:rsidP="00B74A8E">
      <w:pPr>
        <w:pStyle w:val="a3"/>
        <w:ind w:right="423"/>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74A8E" w:rsidRDefault="00B74A8E" w:rsidP="00B74A8E">
      <w:pPr>
        <w:pStyle w:val="a3"/>
        <w:ind w:right="423"/>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74A8E" w:rsidRDefault="00B74A8E" w:rsidP="00B74A8E">
      <w:pPr>
        <w:pStyle w:val="a5"/>
        <w:numPr>
          <w:ilvl w:val="3"/>
          <w:numId w:val="31"/>
        </w:numPr>
        <w:tabs>
          <w:tab w:val="left" w:pos="1160"/>
          <w:tab w:val="left" w:pos="1496"/>
          <w:tab w:val="left" w:pos="1880"/>
          <w:tab w:val="left" w:pos="3589"/>
          <w:tab w:val="left" w:pos="4393"/>
          <w:tab w:val="left" w:pos="6140"/>
          <w:tab w:val="left" w:pos="7527"/>
          <w:tab w:val="left" w:pos="8567"/>
          <w:tab w:val="left" w:pos="9932"/>
        </w:tabs>
        <w:ind w:left="140" w:right="423" w:firstLine="0"/>
        <w:rPr>
          <w:sz w:val="24"/>
        </w:rPr>
      </w:pPr>
      <w:r>
        <w:rPr>
          <w:sz w:val="24"/>
        </w:rPr>
        <w:t xml:space="preserve">По окончании 3 класса у обучающегося будут сформированы следующие УУД: </w:t>
      </w:r>
      <w:r>
        <w:rPr>
          <w:spacing w:val="-2"/>
          <w:sz w:val="24"/>
        </w:rPr>
        <w:t>168.3.6.5.1.</w:t>
      </w:r>
      <w:r>
        <w:rPr>
          <w:sz w:val="24"/>
        </w:rPr>
        <w:tab/>
      </w: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понимать</w:t>
      </w:r>
      <w:r>
        <w:rPr>
          <w:spacing w:val="40"/>
          <w:sz w:val="24"/>
        </w:rPr>
        <w:t xml:space="preserve"> </w:t>
      </w:r>
      <w:r>
        <w:rPr>
          <w:sz w:val="24"/>
        </w:rPr>
        <w:t>историческую</w:t>
      </w:r>
      <w:r>
        <w:rPr>
          <w:spacing w:val="40"/>
          <w:sz w:val="24"/>
        </w:rPr>
        <w:t xml:space="preserve"> </w:t>
      </w:r>
      <w:r>
        <w:rPr>
          <w:sz w:val="24"/>
        </w:rPr>
        <w:t>связь</w:t>
      </w:r>
      <w:r>
        <w:rPr>
          <w:spacing w:val="40"/>
          <w:sz w:val="24"/>
        </w:rPr>
        <w:t xml:space="preserve"> </w:t>
      </w:r>
      <w:r>
        <w:rPr>
          <w:sz w:val="24"/>
        </w:rPr>
        <w:t>развития</w:t>
      </w:r>
      <w:r>
        <w:rPr>
          <w:spacing w:val="40"/>
          <w:sz w:val="24"/>
        </w:rPr>
        <w:t xml:space="preserve"> </w:t>
      </w:r>
      <w:r>
        <w:rPr>
          <w:sz w:val="24"/>
        </w:rPr>
        <w:t>физических</w:t>
      </w:r>
      <w:r>
        <w:rPr>
          <w:spacing w:val="40"/>
          <w:sz w:val="24"/>
        </w:rPr>
        <w:t xml:space="preserve"> </w:t>
      </w:r>
      <w:r>
        <w:rPr>
          <w:sz w:val="24"/>
        </w:rPr>
        <w:t>упражнений</w:t>
      </w:r>
      <w:r>
        <w:rPr>
          <w:spacing w:val="40"/>
          <w:sz w:val="24"/>
        </w:rPr>
        <w:t xml:space="preserve"> </w:t>
      </w:r>
      <w:r>
        <w:rPr>
          <w:sz w:val="24"/>
        </w:rPr>
        <w:t>с</w:t>
      </w:r>
      <w:r>
        <w:rPr>
          <w:spacing w:val="40"/>
          <w:sz w:val="24"/>
        </w:rPr>
        <w:t xml:space="preserve"> </w:t>
      </w:r>
      <w:r>
        <w:rPr>
          <w:sz w:val="24"/>
        </w:rPr>
        <w:t>трудовыми</w:t>
      </w:r>
      <w:r>
        <w:rPr>
          <w:spacing w:val="40"/>
          <w:sz w:val="24"/>
        </w:rPr>
        <w:t xml:space="preserve"> </w:t>
      </w:r>
      <w:r>
        <w:rPr>
          <w:sz w:val="24"/>
        </w:rPr>
        <w:t>действиями,</w:t>
      </w:r>
      <w:r>
        <w:rPr>
          <w:spacing w:val="40"/>
          <w:sz w:val="24"/>
        </w:rPr>
        <w:t xml:space="preserve"> </w:t>
      </w:r>
      <w:r>
        <w:rPr>
          <w:sz w:val="24"/>
        </w:rPr>
        <w:t>приводить примеры упражнений древних людей в современных спортивных соревнованиях; объяснять понятие «дозировка нагрузки», правильно применять способы её регулирования на</w:t>
      </w:r>
      <w:r>
        <w:rPr>
          <w:spacing w:val="40"/>
          <w:sz w:val="24"/>
        </w:rPr>
        <w:t xml:space="preserve"> </w:t>
      </w:r>
      <w:r>
        <w:rPr>
          <w:sz w:val="24"/>
        </w:rPr>
        <w:t>занятиях физической культурой;</w:t>
      </w:r>
    </w:p>
    <w:p w:rsidR="00B74A8E" w:rsidRDefault="00B74A8E" w:rsidP="00B74A8E">
      <w:pPr>
        <w:pStyle w:val="a3"/>
        <w:ind w:right="424"/>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74A8E" w:rsidRDefault="00B74A8E" w:rsidP="00B74A8E">
      <w:pPr>
        <w:pStyle w:val="a3"/>
        <w:ind w:right="423"/>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74A8E" w:rsidRDefault="00B74A8E" w:rsidP="00B74A8E">
      <w:pPr>
        <w:pStyle w:val="a3"/>
        <w:ind w:right="424"/>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74A8E" w:rsidRDefault="00B74A8E" w:rsidP="00B74A8E">
      <w:pPr>
        <w:pStyle w:val="a5"/>
        <w:numPr>
          <w:ilvl w:val="4"/>
          <w:numId w:val="31"/>
        </w:numPr>
        <w:tabs>
          <w:tab w:val="left" w:pos="1342"/>
        </w:tabs>
        <w:ind w:right="424" w:firstLine="0"/>
        <w:jc w:val="both"/>
        <w:rPr>
          <w:sz w:val="24"/>
        </w:rPr>
      </w:pPr>
      <w:r>
        <w:rPr>
          <w:sz w:val="24"/>
        </w:rPr>
        <w:t>У</w:t>
      </w:r>
      <w:r>
        <w:rPr>
          <w:spacing w:val="-2"/>
          <w:sz w:val="24"/>
        </w:rPr>
        <w:t xml:space="preserve"> </w:t>
      </w:r>
      <w:r>
        <w:rPr>
          <w:sz w:val="24"/>
        </w:rPr>
        <w:t>обучающегося будут сформированы</w:t>
      </w:r>
      <w:r>
        <w:rPr>
          <w:spacing w:val="-3"/>
          <w:sz w:val="24"/>
        </w:rPr>
        <w:t xml:space="preserve"> </w:t>
      </w:r>
      <w:r>
        <w:rPr>
          <w:sz w:val="24"/>
        </w:rPr>
        <w:t>умения</w:t>
      </w:r>
      <w:r>
        <w:rPr>
          <w:spacing w:val="-2"/>
          <w:sz w:val="24"/>
        </w:rPr>
        <w:t xml:space="preserve"> </w:t>
      </w:r>
      <w:r>
        <w:rPr>
          <w:sz w:val="24"/>
        </w:rPr>
        <w:t>общения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коммуникативных универсальных учебных действий:</w:t>
      </w:r>
    </w:p>
    <w:p w:rsidR="00B74A8E" w:rsidRDefault="00B74A8E" w:rsidP="00B74A8E">
      <w:pPr>
        <w:pStyle w:val="a3"/>
        <w:ind w:right="423"/>
      </w:pPr>
      <w:r>
        <w:t>организовывать совместные подвижные игры, принимать в них активное участие с соблюдением правил и норм этического поведения;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94"/>
        <w:jc w:val="left"/>
      </w:pPr>
      <w:r>
        <w:lastRenderedPageBreak/>
        <w:t>правильно использовать строевые команды, названия упражнений и способов деятельности во время совместного выполнения учебных заданий;</w:t>
      </w:r>
    </w:p>
    <w:p w:rsidR="00B74A8E" w:rsidRDefault="00B74A8E" w:rsidP="00B74A8E">
      <w:pPr>
        <w:pStyle w:val="a3"/>
        <w:spacing w:before="1"/>
        <w:jc w:val="left"/>
      </w:pPr>
      <w:r>
        <w:t>активно</w:t>
      </w:r>
      <w:r>
        <w:rPr>
          <w:spacing w:val="80"/>
          <w:w w:val="150"/>
        </w:rPr>
        <w:t xml:space="preserve"> </w:t>
      </w:r>
      <w:r>
        <w:t>участвовать</w:t>
      </w:r>
      <w:r>
        <w:rPr>
          <w:spacing w:val="80"/>
          <w:w w:val="150"/>
        </w:rPr>
        <w:t xml:space="preserve"> </w:t>
      </w:r>
      <w:r>
        <w:t>в</w:t>
      </w:r>
      <w:r>
        <w:rPr>
          <w:spacing w:val="80"/>
          <w:w w:val="150"/>
        </w:rPr>
        <w:t xml:space="preserve"> </w:t>
      </w:r>
      <w:r>
        <w:t>обсуждении</w:t>
      </w:r>
      <w:r>
        <w:rPr>
          <w:spacing w:val="80"/>
          <w:w w:val="150"/>
        </w:rPr>
        <w:t xml:space="preserve"> </w:t>
      </w:r>
      <w:r>
        <w:t>учебных</w:t>
      </w:r>
      <w:r>
        <w:rPr>
          <w:spacing w:val="80"/>
          <w:w w:val="150"/>
        </w:rPr>
        <w:t xml:space="preserve"> </w:t>
      </w:r>
      <w:r>
        <w:t>заданий,</w:t>
      </w:r>
      <w:r>
        <w:rPr>
          <w:spacing w:val="80"/>
          <w:w w:val="150"/>
        </w:rPr>
        <w:t xml:space="preserve"> </w:t>
      </w:r>
      <w:r>
        <w:t>анализе</w:t>
      </w:r>
      <w:r>
        <w:rPr>
          <w:spacing w:val="80"/>
          <w:w w:val="150"/>
        </w:rPr>
        <w:t xml:space="preserve"> </w:t>
      </w:r>
      <w:r>
        <w:t>выполнения</w:t>
      </w:r>
      <w:r>
        <w:rPr>
          <w:spacing w:val="80"/>
          <w:w w:val="150"/>
        </w:rPr>
        <w:t xml:space="preserve"> </w:t>
      </w:r>
      <w:r>
        <w:t>физических упражнений и технических действий из осваиваемых видов спорта;</w:t>
      </w:r>
    </w:p>
    <w:p w:rsidR="00B74A8E" w:rsidRDefault="00B74A8E" w:rsidP="00B74A8E">
      <w:pPr>
        <w:pStyle w:val="a3"/>
        <w:jc w:val="left"/>
      </w:pPr>
      <w:r>
        <w:rPr>
          <w:spacing w:val="-2"/>
        </w:rPr>
        <w:t>выполнять38.10.1</w:t>
      </w:r>
    </w:p>
    <w:p w:rsidR="00B74A8E" w:rsidRDefault="00B74A8E" w:rsidP="00B74A8E">
      <w:pPr>
        <w:pStyle w:val="a3"/>
        <w:tabs>
          <w:tab w:val="left" w:pos="1539"/>
          <w:tab w:val="left" w:pos="2879"/>
          <w:tab w:val="left" w:pos="3339"/>
          <w:tab w:val="left" w:pos="4796"/>
          <w:tab w:val="left" w:pos="6255"/>
          <w:tab w:val="left" w:pos="7345"/>
          <w:tab w:val="left" w:pos="8432"/>
          <w:tab w:val="left" w:pos="9932"/>
        </w:tabs>
        <w:ind w:right="425" w:firstLine="60"/>
        <w:jc w:val="left"/>
      </w:pPr>
      <w:r>
        <w:rPr>
          <w:spacing w:val="-2"/>
        </w:rPr>
        <w:t>небольшие</w:t>
      </w:r>
      <w:r>
        <w:tab/>
      </w:r>
      <w:r>
        <w:rPr>
          <w:spacing w:val="-2"/>
        </w:rPr>
        <w:t>сообщения</w:t>
      </w:r>
      <w:r>
        <w:tab/>
      </w:r>
      <w:r>
        <w:rPr>
          <w:spacing w:val="-6"/>
        </w:rPr>
        <w:t>по</w:t>
      </w:r>
      <w:r>
        <w:tab/>
      </w:r>
      <w:r>
        <w:rPr>
          <w:spacing w:val="-2"/>
        </w:rPr>
        <w:t>результатам</w:t>
      </w:r>
      <w:r>
        <w:tab/>
      </w:r>
      <w:r>
        <w:rPr>
          <w:spacing w:val="-2"/>
        </w:rPr>
        <w:t>выполнения</w:t>
      </w:r>
      <w:r>
        <w:tab/>
      </w:r>
      <w:r>
        <w:rPr>
          <w:spacing w:val="-2"/>
        </w:rPr>
        <w:t>учебных</w:t>
      </w:r>
      <w:r>
        <w:tab/>
      </w:r>
      <w:r>
        <w:rPr>
          <w:spacing w:val="-2"/>
        </w:rPr>
        <w:t>заданий,</w:t>
      </w:r>
      <w:r>
        <w:tab/>
      </w:r>
      <w:r>
        <w:rPr>
          <w:spacing w:val="-2"/>
        </w:rPr>
        <w:t>организации</w:t>
      </w:r>
      <w:r>
        <w:tab/>
      </w:r>
      <w:r>
        <w:rPr>
          <w:spacing w:val="-10"/>
        </w:rPr>
        <w:t xml:space="preserve">и </w:t>
      </w:r>
      <w:r>
        <w:t>проведения самостоятельных занятий физической культурой.</w:t>
      </w:r>
    </w:p>
    <w:p w:rsidR="00B74A8E" w:rsidRDefault="00B74A8E" w:rsidP="00B74A8E">
      <w:pPr>
        <w:pStyle w:val="a5"/>
        <w:numPr>
          <w:ilvl w:val="4"/>
          <w:numId w:val="31"/>
        </w:numPr>
        <w:tabs>
          <w:tab w:val="left" w:pos="1344"/>
        </w:tabs>
        <w:ind w:right="423" w:firstLine="0"/>
        <w:rPr>
          <w:sz w:val="24"/>
        </w:rPr>
      </w:pPr>
      <w:r>
        <w:rPr>
          <w:sz w:val="24"/>
        </w:rPr>
        <w:t>У обучающегося будут сформированы умения</w:t>
      </w:r>
      <w:r>
        <w:rPr>
          <w:spacing w:val="-2"/>
          <w:sz w:val="24"/>
        </w:rPr>
        <w:t xml:space="preserve"> </w:t>
      </w:r>
      <w:r>
        <w:rPr>
          <w:sz w:val="24"/>
        </w:rPr>
        <w:t>самоорганизации</w:t>
      </w:r>
      <w:r>
        <w:rPr>
          <w:spacing w:val="-1"/>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jc w:val="left"/>
      </w:pPr>
      <w:r>
        <w:t>контролировать выполнение физических</w:t>
      </w:r>
      <w:r>
        <w:rPr>
          <w:spacing w:val="-1"/>
        </w:rPr>
        <w:t xml:space="preserve"> </w:t>
      </w:r>
      <w:r>
        <w:t>упражнений, корректировать их на основе сравнения с заданными образцами;</w:t>
      </w:r>
    </w:p>
    <w:p w:rsidR="00B74A8E" w:rsidRDefault="00B74A8E" w:rsidP="00B74A8E">
      <w:pPr>
        <w:pStyle w:val="a3"/>
        <w:tabs>
          <w:tab w:val="left" w:pos="2348"/>
          <w:tab w:val="left" w:pos="2833"/>
          <w:tab w:val="left" w:pos="4508"/>
          <w:tab w:val="left" w:pos="4878"/>
          <w:tab w:val="left" w:pos="6059"/>
          <w:tab w:val="left" w:pos="7163"/>
          <w:tab w:val="left" w:pos="7549"/>
          <w:tab w:val="left" w:pos="8634"/>
        </w:tabs>
        <w:ind w:right="423"/>
        <w:jc w:val="left"/>
      </w:pPr>
      <w:r>
        <w:rPr>
          <w:spacing w:val="-2"/>
        </w:rPr>
        <w:t>взаимодействовать</w:t>
      </w:r>
      <w:r>
        <w:tab/>
      </w:r>
      <w:r>
        <w:rPr>
          <w:spacing w:val="-6"/>
        </w:rPr>
        <w:t>со</w:t>
      </w:r>
      <w:r>
        <w:tab/>
      </w:r>
      <w:r>
        <w:rPr>
          <w:spacing w:val="-2"/>
        </w:rPr>
        <w:t>сверстниками</w:t>
      </w:r>
      <w:r>
        <w:tab/>
      </w:r>
      <w:r>
        <w:rPr>
          <w:spacing w:val="-10"/>
        </w:rPr>
        <w:t>в</w:t>
      </w:r>
      <w:r>
        <w:tab/>
      </w:r>
      <w:r>
        <w:rPr>
          <w:spacing w:val="-2"/>
        </w:rPr>
        <w:t>процессе</w:t>
      </w:r>
      <w:r>
        <w:tab/>
      </w:r>
      <w:r>
        <w:rPr>
          <w:spacing w:val="-2"/>
        </w:rPr>
        <w:t>учебной</w:t>
      </w:r>
      <w:r>
        <w:tab/>
      </w:r>
      <w:r>
        <w:rPr>
          <w:spacing w:val="-10"/>
        </w:rPr>
        <w:t>и</w:t>
      </w:r>
      <w:r>
        <w:tab/>
      </w:r>
      <w:r>
        <w:rPr>
          <w:spacing w:val="-2"/>
        </w:rPr>
        <w:t>игровой</w:t>
      </w:r>
      <w:r>
        <w:tab/>
      </w:r>
      <w:r>
        <w:rPr>
          <w:spacing w:val="-2"/>
        </w:rPr>
        <w:t xml:space="preserve">деятельности, </w:t>
      </w:r>
      <w:r>
        <w:t>контролировать соответствие выполнения игровых действий правилам подвижных игр; оценивать</w:t>
      </w:r>
      <w:r>
        <w:rPr>
          <w:spacing w:val="40"/>
        </w:rPr>
        <w:t xml:space="preserve"> </w:t>
      </w:r>
      <w:r>
        <w:t>сложность</w:t>
      </w:r>
      <w:r>
        <w:rPr>
          <w:spacing w:val="40"/>
        </w:rPr>
        <w:t xml:space="preserve"> </w:t>
      </w:r>
      <w:r>
        <w:t>возникающих</w:t>
      </w:r>
      <w:r>
        <w:rPr>
          <w:spacing w:val="40"/>
        </w:rPr>
        <w:t xml:space="preserve"> </w:t>
      </w:r>
      <w:r>
        <w:t>игровых</w:t>
      </w:r>
      <w:r>
        <w:rPr>
          <w:spacing w:val="40"/>
        </w:rPr>
        <w:t xml:space="preserve"> </w:t>
      </w:r>
      <w:r>
        <w:t>задач,</w:t>
      </w:r>
      <w:r>
        <w:rPr>
          <w:spacing w:val="40"/>
        </w:rPr>
        <w:t xml:space="preserve"> </w:t>
      </w:r>
      <w:r>
        <w:t>предлагать</w:t>
      </w:r>
      <w:r>
        <w:rPr>
          <w:spacing w:val="40"/>
        </w:rPr>
        <w:t xml:space="preserve"> </w:t>
      </w:r>
      <w:r>
        <w:t>их</w:t>
      </w:r>
      <w:r>
        <w:rPr>
          <w:spacing w:val="40"/>
        </w:rPr>
        <w:t xml:space="preserve"> </w:t>
      </w:r>
      <w:r>
        <w:t>совместное</w:t>
      </w:r>
      <w:r>
        <w:rPr>
          <w:spacing w:val="40"/>
        </w:rPr>
        <w:t xml:space="preserve"> </w:t>
      </w:r>
      <w:r>
        <w:t xml:space="preserve">коллективное </w:t>
      </w:r>
      <w:r>
        <w:rPr>
          <w:spacing w:val="-2"/>
        </w:rPr>
        <w:t>решение.</w:t>
      </w:r>
    </w:p>
    <w:p w:rsidR="00B74A8E" w:rsidRDefault="00B74A8E" w:rsidP="00B74A8E">
      <w:pPr>
        <w:pStyle w:val="a5"/>
        <w:numPr>
          <w:ilvl w:val="3"/>
          <w:numId w:val="31"/>
        </w:numPr>
        <w:tabs>
          <w:tab w:val="left" w:pos="1160"/>
          <w:tab w:val="left" w:pos="1496"/>
          <w:tab w:val="left" w:pos="1880"/>
          <w:tab w:val="left" w:pos="3589"/>
          <w:tab w:val="left" w:pos="4393"/>
          <w:tab w:val="left" w:pos="6140"/>
          <w:tab w:val="left" w:pos="7527"/>
          <w:tab w:val="left" w:pos="8567"/>
          <w:tab w:val="left" w:pos="9932"/>
        </w:tabs>
        <w:ind w:left="140" w:right="423" w:firstLine="0"/>
        <w:rPr>
          <w:sz w:val="24"/>
        </w:rPr>
      </w:pPr>
      <w:r>
        <w:rPr>
          <w:sz w:val="24"/>
        </w:rPr>
        <w:t xml:space="preserve">По окончании 4 класса у обучающегося будут сформированы следующие УУД: </w:t>
      </w:r>
      <w:r>
        <w:rPr>
          <w:spacing w:val="-2"/>
          <w:sz w:val="24"/>
        </w:rPr>
        <w:t>168.3.6.6.1.</w:t>
      </w:r>
      <w:r>
        <w:rPr>
          <w:sz w:val="24"/>
        </w:rPr>
        <w:tab/>
      </w: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следующие</w:t>
      </w:r>
      <w:r>
        <w:rPr>
          <w:sz w:val="24"/>
        </w:rPr>
        <w:tab/>
      </w:r>
      <w:r>
        <w:rPr>
          <w:spacing w:val="-2"/>
          <w:sz w:val="24"/>
        </w:rPr>
        <w:t>базовые</w:t>
      </w:r>
      <w:r>
        <w:rPr>
          <w:sz w:val="24"/>
        </w:rPr>
        <w:tab/>
      </w:r>
      <w:r>
        <w:rPr>
          <w:spacing w:val="-2"/>
          <w:sz w:val="24"/>
        </w:rPr>
        <w:t>логические</w:t>
      </w:r>
      <w:r>
        <w:rPr>
          <w:sz w:val="24"/>
        </w:rPr>
        <w:tab/>
      </w:r>
      <w:r>
        <w:rPr>
          <w:spacing w:val="-10"/>
          <w:sz w:val="24"/>
        </w:rPr>
        <w:t xml:space="preserve">и </w:t>
      </w:r>
      <w:r>
        <w:rPr>
          <w:sz w:val="24"/>
        </w:rPr>
        <w:t>исследовательские действия как часть познавательных универсальных учебных действий: сравнивать показатели индивидуального</w:t>
      </w:r>
      <w:r>
        <w:rPr>
          <w:spacing w:val="-1"/>
          <w:sz w:val="24"/>
        </w:rPr>
        <w:t xml:space="preserve"> </w:t>
      </w:r>
      <w:r>
        <w:rPr>
          <w:sz w:val="24"/>
        </w:rPr>
        <w:t>физического</w:t>
      </w:r>
      <w:r>
        <w:rPr>
          <w:spacing w:val="-3"/>
          <w:sz w:val="24"/>
        </w:rPr>
        <w:t xml:space="preserve"> </w:t>
      </w:r>
      <w:r>
        <w:rPr>
          <w:sz w:val="24"/>
        </w:rPr>
        <w:t>развития</w:t>
      </w:r>
      <w:r>
        <w:rPr>
          <w:spacing w:val="-1"/>
          <w:sz w:val="24"/>
        </w:rPr>
        <w:t xml:space="preserve"> </w:t>
      </w:r>
      <w:r>
        <w:rPr>
          <w:sz w:val="24"/>
        </w:rPr>
        <w:t>и</w:t>
      </w:r>
      <w:r>
        <w:rPr>
          <w:spacing w:val="-2"/>
          <w:sz w:val="24"/>
        </w:rPr>
        <w:t xml:space="preserve"> </w:t>
      </w:r>
      <w:r>
        <w:rPr>
          <w:sz w:val="24"/>
        </w:rPr>
        <w:t>физической подготовленности с возрастными стандартами, находить общие и отличительные особенности;</w:t>
      </w:r>
    </w:p>
    <w:p w:rsidR="00B74A8E" w:rsidRDefault="00B74A8E" w:rsidP="00B74A8E">
      <w:pPr>
        <w:pStyle w:val="a3"/>
        <w:ind w:right="423"/>
      </w:pPr>
      <w:r>
        <w:t>выявлять отставание в развитии физических качеств от возрастных стандартов, приводить примеры физических упражнений по их устранению;</w:t>
      </w:r>
    </w:p>
    <w:p w:rsidR="00B74A8E" w:rsidRDefault="00B74A8E" w:rsidP="00B74A8E">
      <w:pPr>
        <w:pStyle w:val="a3"/>
        <w:ind w:right="422"/>
      </w:pPr>
      <w:r>
        <w:t>объединять физические упражнения по их целевому предназначению: на профилактику нарушения осанки, развитие силы, быстроты и выносливости.</w:t>
      </w:r>
    </w:p>
    <w:p w:rsidR="00B74A8E" w:rsidRDefault="00B74A8E" w:rsidP="00B74A8E">
      <w:pPr>
        <w:pStyle w:val="a5"/>
        <w:numPr>
          <w:ilvl w:val="4"/>
          <w:numId w:val="31"/>
        </w:numPr>
        <w:tabs>
          <w:tab w:val="left" w:pos="1342"/>
        </w:tabs>
        <w:ind w:right="424" w:firstLine="0"/>
        <w:jc w:val="both"/>
        <w:rPr>
          <w:sz w:val="24"/>
        </w:rPr>
      </w:pPr>
      <w:r>
        <w:rPr>
          <w:sz w:val="24"/>
        </w:rPr>
        <w:t>У</w:t>
      </w:r>
      <w:r>
        <w:rPr>
          <w:spacing w:val="-2"/>
          <w:sz w:val="24"/>
        </w:rPr>
        <w:t xml:space="preserve"> </w:t>
      </w:r>
      <w:r>
        <w:rPr>
          <w:sz w:val="24"/>
        </w:rPr>
        <w:t>обучающегося будут сформированы</w:t>
      </w:r>
      <w:r>
        <w:rPr>
          <w:spacing w:val="-3"/>
          <w:sz w:val="24"/>
        </w:rPr>
        <w:t xml:space="preserve"> </w:t>
      </w:r>
      <w:r>
        <w:rPr>
          <w:sz w:val="24"/>
        </w:rPr>
        <w:t>умения</w:t>
      </w:r>
      <w:r>
        <w:rPr>
          <w:spacing w:val="-2"/>
          <w:sz w:val="24"/>
        </w:rPr>
        <w:t xml:space="preserve"> </w:t>
      </w:r>
      <w:r>
        <w:rPr>
          <w:sz w:val="24"/>
        </w:rPr>
        <w:t>общения</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коммуникативных универсальных учебных действий:</w:t>
      </w:r>
    </w:p>
    <w:p w:rsidR="00B74A8E" w:rsidRDefault="00B74A8E" w:rsidP="00B74A8E">
      <w:pPr>
        <w:pStyle w:val="a3"/>
        <w:ind w:right="423"/>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B74A8E" w:rsidRDefault="00B74A8E" w:rsidP="00B74A8E">
      <w:pPr>
        <w:pStyle w:val="a3"/>
        <w:ind w:right="422"/>
      </w:pPr>
      <w: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w:t>
      </w:r>
      <w:r>
        <w:rPr>
          <w:spacing w:val="-2"/>
        </w:rPr>
        <w:t>качеств;</w:t>
      </w:r>
    </w:p>
    <w:p w:rsidR="00B74A8E" w:rsidRDefault="00B74A8E" w:rsidP="00B74A8E">
      <w:pPr>
        <w:pStyle w:val="a3"/>
      </w:pPr>
      <w:r>
        <w:t>оказывать</w:t>
      </w:r>
      <w:r>
        <w:rPr>
          <w:spacing w:val="-5"/>
        </w:rPr>
        <w:t xml:space="preserve"> </w:t>
      </w:r>
      <w:r>
        <w:t>посильную первую</w:t>
      </w:r>
      <w:r>
        <w:rPr>
          <w:spacing w:val="1"/>
        </w:rPr>
        <w:t xml:space="preserve"> </w:t>
      </w:r>
      <w:r>
        <w:t>помощь</w:t>
      </w:r>
      <w:r>
        <w:rPr>
          <w:spacing w:val="-5"/>
        </w:rPr>
        <w:t xml:space="preserve"> </w:t>
      </w:r>
      <w:r>
        <w:t>во</w:t>
      </w:r>
      <w:r>
        <w:rPr>
          <w:spacing w:val="-1"/>
        </w:rPr>
        <w:t xml:space="preserve"> </w:t>
      </w:r>
      <w:r>
        <w:t>время</w:t>
      </w:r>
      <w:r>
        <w:rPr>
          <w:spacing w:val="-2"/>
        </w:rPr>
        <w:t xml:space="preserve"> </w:t>
      </w:r>
      <w:r>
        <w:t>занятий</w:t>
      </w:r>
      <w:r>
        <w:rPr>
          <w:spacing w:val="-2"/>
        </w:rPr>
        <w:t xml:space="preserve"> </w:t>
      </w:r>
      <w:r>
        <w:t>физической</w:t>
      </w:r>
      <w:r>
        <w:rPr>
          <w:spacing w:val="-1"/>
        </w:rPr>
        <w:t xml:space="preserve"> </w:t>
      </w:r>
      <w:r>
        <w:rPr>
          <w:spacing w:val="-2"/>
        </w:rPr>
        <w:t>культурой.</w:t>
      </w:r>
    </w:p>
    <w:p w:rsidR="00B74A8E" w:rsidRDefault="00B74A8E" w:rsidP="00B74A8E">
      <w:pPr>
        <w:pStyle w:val="a5"/>
        <w:numPr>
          <w:ilvl w:val="4"/>
          <w:numId w:val="31"/>
        </w:numPr>
        <w:tabs>
          <w:tab w:val="left" w:pos="1344"/>
        </w:tabs>
        <w:ind w:right="423" w:firstLine="0"/>
        <w:jc w:val="both"/>
        <w:rPr>
          <w:sz w:val="24"/>
        </w:rPr>
      </w:pPr>
      <w:r>
        <w:rPr>
          <w:sz w:val="24"/>
        </w:rPr>
        <w:t>У обучающегося будут сформированы умения</w:t>
      </w:r>
      <w:r>
        <w:rPr>
          <w:spacing w:val="-2"/>
          <w:sz w:val="24"/>
        </w:rPr>
        <w:t xml:space="preserve"> </w:t>
      </w:r>
      <w:r>
        <w:rPr>
          <w:sz w:val="24"/>
        </w:rPr>
        <w:t>самоорганизации</w:t>
      </w:r>
      <w:r>
        <w:rPr>
          <w:spacing w:val="-1"/>
          <w:sz w:val="24"/>
        </w:rPr>
        <w:t xml:space="preserve"> </w:t>
      </w:r>
      <w:r>
        <w:rPr>
          <w:sz w:val="24"/>
        </w:rPr>
        <w:t>и самоконтроля как часть регулятивных универсальных учебных действий:</w:t>
      </w:r>
    </w:p>
    <w:p w:rsidR="00B74A8E" w:rsidRDefault="00B74A8E" w:rsidP="00B74A8E">
      <w:pPr>
        <w:pStyle w:val="a3"/>
        <w:ind w:right="423"/>
      </w:pPr>
      <w:r>
        <w:t>выполнять указания учителя, проявлять активность и самостоятельность при выполнении учебных заданий;</w:t>
      </w:r>
    </w:p>
    <w:p w:rsidR="00B74A8E" w:rsidRDefault="00B74A8E" w:rsidP="00B74A8E">
      <w:pPr>
        <w:pStyle w:val="a3"/>
        <w:ind w:right="424"/>
      </w:pPr>
      <w:r>
        <w:t xml:space="preserve">самостоятельно проводить занятия на основе изученного материала и с учётом собственных </w:t>
      </w:r>
      <w:r>
        <w:rPr>
          <w:spacing w:val="-2"/>
        </w:rPr>
        <w:t>интересов;</w:t>
      </w:r>
    </w:p>
    <w:p w:rsidR="00B74A8E" w:rsidRDefault="00B74A8E" w:rsidP="00B74A8E">
      <w:pPr>
        <w:pStyle w:val="a3"/>
        <w:ind w:right="422"/>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74A8E" w:rsidRDefault="00B74A8E" w:rsidP="00B74A8E">
      <w:pPr>
        <w:pStyle w:val="a5"/>
        <w:numPr>
          <w:ilvl w:val="3"/>
          <w:numId w:val="31"/>
        </w:numPr>
        <w:tabs>
          <w:tab w:val="left" w:pos="1246"/>
        </w:tabs>
        <w:ind w:left="140" w:right="424" w:firstLine="0"/>
        <w:jc w:val="both"/>
        <w:rPr>
          <w:sz w:val="24"/>
        </w:rPr>
      </w:pPr>
      <w:r>
        <w:rPr>
          <w:sz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spacing w:before="1"/>
        <w:jc w:val="left"/>
      </w:pPr>
      <w:r>
        <w:t>приводить примеры основных дневных дел и их распределение в индивидуальном режиме дня; соблюдать</w:t>
      </w:r>
      <w:r>
        <w:rPr>
          <w:spacing w:val="31"/>
        </w:rPr>
        <w:t xml:space="preserve"> </w:t>
      </w:r>
      <w:r>
        <w:t>правила поведения</w:t>
      </w:r>
      <w:r>
        <w:rPr>
          <w:spacing w:val="30"/>
        </w:rPr>
        <w:t xml:space="preserve"> </w:t>
      </w:r>
      <w:r>
        <w:t>на уроках</w:t>
      </w:r>
      <w:r>
        <w:rPr>
          <w:spacing w:val="35"/>
        </w:rPr>
        <w:t xml:space="preserve"> </w:t>
      </w:r>
      <w:r>
        <w:t>физической культурой,</w:t>
      </w:r>
      <w:r>
        <w:rPr>
          <w:spacing w:val="30"/>
        </w:rPr>
        <w:t xml:space="preserve"> </w:t>
      </w:r>
      <w:r>
        <w:t>приводить примеры</w:t>
      </w:r>
      <w:r>
        <w:rPr>
          <w:spacing w:val="32"/>
        </w:rPr>
        <w:t xml:space="preserve"> </w:t>
      </w:r>
      <w:r>
        <w:t>подбора одежды для самостоятельных занятий;</w:t>
      </w:r>
    </w:p>
    <w:p w:rsidR="00B74A8E" w:rsidRDefault="00B74A8E" w:rsidP="00B74A8E">
      <w:pPr>
        <w:pStyle w:val="a3"/>
        <w:jc w:val="left"/>
      </w:pPr>
      <w:r>
        <w:t>выполнять</w:t>
      </w:r>
      <w:r>
        <w:rPr>
          <w:spacing w:val="-5"/>
        </w:rPr>
        <w:t xml:space="preserve"> </w:t>
      </w:r>
      <w:r>
        <w:t>упражнения</w:t>
      </w:r>
      <w:r>
        <w:rPr>
          <w:spacing w:val="-1"/>
        </w:rPr>
        <w:t xml:space="preserve"> </w:t>
      </w:r>
      <w:r>
        <w:t>утренней</w:t>
      </w:r>
      <w:r>
        <w:rPr>
          <w:spacing w:val="1"/>
        </w:rPr>
        <w:t xml:space="preserve"> </w:t>
      </w:r>
      <w:r>
        <w:t>зарядки</w:t>
      </w:r>
      <w:r>
        <w:rPr>
          <w:spacing w:val="-3"/>
        </w:rPr>
        <w:t xml:space="preserve"> </w:t>
      </w:r>
      <w:r>
        <w:t>и</w:t>
      </w:r>
      <w:r>
        <w:rPr>
          <w:spacing w:val="-2"/>
        </w:rPr>
        <w:t xml:space="preserve"> физкультминуток;</w:t>
      </w:r>
    </w:p>
    <w:p w:rsidR="00B74A8E" w:rsidRDefault="00B74A8E" w:rsidP="00B74A8E">
      <w:pPr>
        <w:pStyle w:val="a3"/>
        <w:jc w:val="left"/>
      </w:pPr>
      <w:r>
        <w:t xml:space="preserve">анализировать причины нарушения осанки и демонстрировать упражнения по профилактике её </w:t>
      </w:r>
      <w:r>
        <w:rPr>
          <w:spacing w:val="-2"/>
        </w:rPr>
        <w:t>нарушения;</w:t>
      </w:r>
    </w:p>
    <w:p w:rsidR="00B74A8E" w:rsidRDefault="00B74A8E" w:rsidP="00B74A8E">
      <w:pPr>
        <w:pStyle w:val="a3"/>
        <w:ind w:right="424"/>
        <w:jc w:val="left"/>
      </w:pPr>
      <w:r>
        <w:t>демонстрировать</w:t>
      </w:r>
      <w:r>
        <w:rPr>
          <w:spacing w:val="25"/>
        </w:rPr>
        <w:t xml:space="preserve"> </w:t>
      </w:r>
      <w:r>
        <w:t>построение</w:t>
      </w:r>
      <w:r>
        <w:rPr>
          <w:spacing w:val="23"/>
        </w:rPr>
        <w:t xml:space="preserve"> </w:t>
      </w:r>
      <w:r>
        <w:t>и</w:t>
      </w:r>
      <w:r>
        <w:rPr>
          <w:spacing w:val="25"/>
        </w:rPr>
        <w:t xml:space="preserve"> </w:t>
      </w:r>
      <w:r>
        <w:t>перестроение</w:t>
      </w:r>
      <w:r>
        <w:rPr>
          <w:spacing w:val="25"/>
        </w:rPr>
        <w:t xml:space="preserve"> </w:t>
      </w:r>
      <w:r>
        <w:t>из</w:t>
      </w:r>
      <w:r>
        <w:rPr>
          <w:spacing w:val="25"/>
        </w:rPr>
        <w:t xml:space="preserve"> </w:t>
      </w:r>
      <w:r>
        <w:t>одной</w:t>
      </w:r>
      <w:r>
        <w:rPr>
          <w:spacing w:val="23"/>
        </w:rPr>
        <w:t xml:space="preserve"> </w:t>
      </w:r>
      <w:r>
        <w:t>шеренги</w:t>
      </w:r>
      <w:r>
        <w:rPr>
          <w:spacing w:val="28"/>
        </w:rPr>
        <w:t xml:space="preserve"> </w:t>
      </w:r>
      <w:r>
        <w:t>в</w:t>
      </w:r>
      <w:r>
        <w:rPr>
          <w:spacing w:val="23"/>
        </w:rPr>
        <w:t xml:space="preserve"> </w:t>
      </w:r>
      <w:r>
        <w:t>две</w:t>
      </w:r>
      <w:r>
        <w:rPr>
          <w:spacing w:val="25"/>
        </w:rPr>
        <w:t xml:space="preserve"> </w:t>
      </w:r>
      <w:r>
        <w:t>и</w:t>
      </w:r>
      <w:r>
        <w:rPr>
          <w:spacing w:val="25"/>
        </w:rPr>
        <w:t xml:space="preserve"> </w:t>
      </w:r>
      <w:r>
        <w:t>в</w:t>
      </w:r>
      <w:r>
        <w:rPr>
          <w:spacing w:val="26"/>
        </w:rPr>
        <w:t xml:space="preserve"> </w:t>
      </w:r>
      <w:r>
        <w:t>колонну</w:t>
      </w:r>
      <w:r>
        <w:rPr>
          <w:spacing w:val="24"/>
        </w:rPr>
        <w:t xml:space="preserve"> </w:t>
      </w:r>
      <w:r>
        <w:t>по</w:t>
      </w:r>
      <w:r>
        <w:rPr>
          <w:spacing w:val="26"/>
        </w:rPr>
        <w:t xml:space="preserve"> </w:t>
      </w:r>
      <w:r>
        <w:t>одному, выполнять ходьбу и бег с равномерной и изменяющейся скоростью передвижения; демонстрировать</w:t>
      </w:r>
      <w:r>
        <w:rPr>
          <w:spacing w:val="40"/>
        </w:rPr>
        <w:t xml:space="preserve"> </w:t>
      </w:r>
      <w:r>
        <w:t>передвижения</w:t>
      </w:r>
      <w:r>
        <w:rPr>
          <w:spacing w:val="40"/>
        </w:rPr>
        <w:t xml:space="preserve"> </w:t>
      </w:r>
      <w:r>
        <w:t>стилизованным</w:t>
      </w:r>
      <w:r>
        <w:rPr>
          <w:spacing w:val="40"/>
        </w:rPr>
        <w:t xml:space="preserve"> </w:t>
      </w:r>
      <w:r>
        <w:t>гимнастическим</w:t>
      </w:r>
      <w:r>
        <w:rPr>
          <w:spacing w:val="40"/>
        </w:rPr>
        <w:t xml:space="preserve"> </w:t>
      </w:r>
      <w:r>
        <w:t>шагом</w:t>
      </w:r>
      <w:r>
        <w:rPr>
          <w:spacing w:val="40"/>
        </w:rPr>
        <w:t xml:space="preserve"> </w:t>
      </w:r>
      <w:r>
        <w:t>и</w:t>
      </w:r>
      <w:r>
        <w:rPr>
          <w:spacing w:val="40"/>
        </w:rPr>
        <w:t xml:space="preserve"> </w:t>
      </w:r>
      <w:r>
        <w:t>бегом,</w:t>
      </w:r>
      <w:r>
        <w:rPr>
          <w:spacing w:val="40"/>
        </w:rPr>
        <w:t xml:space="preserve"> </w:t>
      </w:r>
      <w:r>
        <w:t>прыжки</w:t>
      </w:r>
      <w:r>
        <w:rPr>
          <w:spacing w:val="40"/>
        </w:rPr>
        <w:t xml:space="preserve"> </w:t>
      </w:r>
      <w:r>
        <w:t>на месте с поворотами в разные стороны и в длину толчком двумя ногами;</w:t>
      </w:r>
    </w:p>
    <w:p w:rsidR="00B74A8E" w:rsidRDefault="00B74A8E" w:rsidP="00B74A8E">
      <w:pPr>
        <w:pStyle w:val="a3"/>
        <w:jc w:val="left"/>
      </w:pPr>
      <w:r>
        <w:t>передвигаться</w:t>
      </w:r>
      <w:r>
        <w:rPr>
          <w:spacing w:val="-4"/>
        </w:rPr>
        <w:t xml:space="preserve"> </w:t>
      </w:r>
      <w:r>
        <w:t>на</w:t>
      </w:r>
      <w:r>
        <w:rPr>
          <w:spacing w:val="-2"/>
        </w:rPr>
        <w:t xml:space="preserve"> </w:t>
      </w:r>
      <w:r>
        <w:t>лыжах ступающим</w:t>
      </w:r>
      <w:r>
        <w:rPr>
          <w:spacing w:val="-3"/>
        </w:rPr>
        <w:t xml:space="preserve"> </w:t>
      </w:r>
      <w:r>
        <w:t>и скользящим</w:t>
      </w:r>
      <w:r>
        <w:rPr>
          <w:spacing w:val="-5"/>
        </w:rPr>
        <w:t xml:space="preserve"> </w:t>
      </w:r>
      <w:r>
        <w:t>шагом</w:t>
      </w:r>
      <w:r>
        <w:rPr>
          <w:spacing w:val="-1"/>
        </w:rPr>
        <w:t xml:space="preserve"> </w:t>
      </w:r>
      <w:r>
        <w:t>(без</w:t>
      </w:r>
      <w:r>
        <w:rPr>
          <w:spacing w:val="-3"/>
        </w:rPr>
        <w:t xml:space="preserve"> </w:t>
      </w:r>
      <w:r>
        <w:rPr>
          <w:spacing w:val="-2"/>
        </w:rPr>
        <w:t>палок);</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играть</w:t>
      </w:r>
      <w:r>
        <w:rPr>
          <w:spacing w:val="-6"/>
        </w:rPr>
        <w:t xml:space="preserve"> </w:t>
      </w:r>
      <w:r>
        <w:t>в подвижные</w:t>
      </w:r>
      <w:r>
        <w:rPr>
          <w:spacing w:val="-2"/>
        </w:rPr>
        <w:t xml:space="preserve"> </w:t>
      </w:r>
      <w:r>
        <w:t>игры</w:t>
      </w:r>
      <w:r>
        <w:rPr>
          <w:spacing w:val="-3"/>
        </w:rPr>
        <w:t xml:space="preserve"> </w:t>
      </w:r>
      <w:r>
        <w:t>с</w:t>
      </w:r>
      <w:r>
        <w:rPr>
          <w:spacing w:val="-2"/>
        </w:rPr>
        <w:t xml:space="preserve"> </w:t>
      </w:r>
      <w:r>
        <w:t xml:space="preserve">общеразвивающей </w:t>
      </w:r>
      <w:r>
        <w:rPr>
          <w:spacing w:val="-2"/>
        </w:rPr>
        <w:t>направленностью.</w:t>
      </w:r>
    </w:p>
    <w:p w:rsidR="00B74A8E" w:rsidRDefault="00B74A8E" w:rsidP="00B74A8E">
      <w:pPr>
        <w:pStyle w:val="a5"/>
        <w:numPr>
          <w:ilvl w:val="3"/>
          <w:numId w:val="31"/>
        </w:numPr>
        <w:tabs>
          <w:tab w:val="left" w:pos="1234"/>
        </w:tabs>
        <w:ind w:left="140" w:right="424" w:firstLine="0"/>
        <w:jc w:val="both"/>
        <w:rPr>
          <w:sz w:val="24"/>
        </w:rPr>
      </w:pPr>
      <w:r>
        <w:rPr>
          <w:sz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ind w:right="422"/>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74A8E" w:rsidRDefault="00B74A8E" w:rsidP="00B74A8E">
      <w:pPr>
        <w:pStyle w:val="a3"/>
        <w:ind w:right="422"/>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B74A8E" w:rsidRDefault="00B74A8E" w:rsidP="00B74A8E">
      <w:pPr>
        <w:pStyle w:val="a3"/>
        <w:ind w:right="423"/>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74A8E" w:rsidRDefault="00B74A8E" w:rsidP="00B74A8E">
      <w:pPr>
        <w:pStyle w:val="a3"/>
      </w:pPr>
      <w:r>
        <w:t>демонстрировать</w:t>
      </w:r>
      <w:r>
        <w:rPr>
          <w:spacing w:val="-4"/>
        </w:rPr>
        <w:t xml:space="preserve"> </w:t>
      </w:r>
      <w:r>
        <w:t>танцевальный</w:t>
      </w:r>
      <w:r>
        <w:rPr>
          <w:spacing w:val="-3"/>
        </w:rPr>
        <w:t xml:space="preserve"> </w:t>
      </w:r>
      <w:r>
        <w:t>хороводный</w:t>
      </w:r>
      <w:r>
        <w:rPr>
          <w:spacing w:val="-2"/>
        </w:rPr>
        <w:t xml:space="preserve"> </w:t>
      </w:r>
      <w:r>
        <w:t>шаг</w:t>
      </w:r>
      <w:r>
        <w:rPr>
          <w:spacing w:val="-2"/>
        </w:rPr>
        <w:t xml:space="preserve"> </w:t>
      </w:r>
      <w:r>
        <w:t>в</w:t>
      </w:r>
      <w:r>
        <w:rPr>
          <w:spacing w:val="-2"/>
        </w:rPr>
        <w:t xml:space="preserve"> </w:t>
      </w:r>
      <w:r>
        <w:t>совместном</w:t>
      </w:r>
      <w:r>
        <w:rPr>
          <w:spacing w:val="-2"/>
        </w:rPr>
        <w:t xml:space="preserve"> передвижении;</w:t>
      </w:r>
    </w:p>
    <w:p w:rsidR="00B74A8E" w:rsidRDefault="00B74A8E" w:rsidP="00B74A8E">
      <w:pPr>
        <w:pStyle w:val="a3"/>
        <w:ind w:right="423"/>
      </w:pPr>
      <w:r>
        <w:t>выполнять прыжки по разметкам на разное расстояние и с разной амплитудой, в высоту с прямого разбега;</w:t>
      </w:r>
    </w:p>
    <w:p w:rsidR="00B74A8E" w:rsidRDefault="00B74A8E" w:rsidP="00B74A8E">
      <w:pPr>
        <w:pStyle w:val="a3"/>
        <w:ind w:right="423"/>
      </w:pPr>
      <w:r>
        <w:t>передвигаться на лыжах двухшажным переменным ходом, спускаться с пологого склона и тормозить падением;</w:t>
      </w:r>
    </w:p>
    <w:p w:rsidR="00B74A8E" w:rsidRDefault="00B74A8E" w:rsidP="00B74A8E">
      <w:pPr>
        <w:pStyle w:val="a3"/>
        <w:ind w:right="423"/>
      </w:pPr>
      <w:r>
        <w:t>организовывать и играть в подвижные игры на развитие основных физических качеств, с использованием технических приёмов из спортивных игр;</w:t>
      </w:r>
    </w:p>
    <w:p w:rsidR="00B74A8E" w:rsidRDefault="00B74A8E" w:rsidP="00B74A8E">
      <w:pPr>
        <w:pStyle w:val="a3"/>
      </w:pPr>
      <w:r>
        <w:t>выполнять</w:t>
      </w:r>
      <w:r>
        <w:rPr>
          <w:spacing w:val="-5"/>
        </w:rPr>
        <w:t xml:space="preserve"> </w:t>
      </w:r>
      <w:r>
        <w:t>упражнения</w:t>
      </w:r>
      <w:r>
        <w:rPr>
          <w:spacing w:val="-1"/>
        </w:rPr>
        <w:t xml:space="preserve"> </w:t>
      </w:r>
      <w:r>
        <w:t>на</w:t>
      </w:r>
      <w:r>
        <w:rPr>
          <w:spacing w:val="-1"/>
        </w:rPr>
        <w:t xml:space="preserve"> </w:t>
      </w:r>
      <w:r>
        <w:t>развитие</w:t>
      </w:r>
      <w:r>
        <w:rPr>
          <w:spacing w:val="-2"/>
        </w:rPr>
        <w:t xml:space="preserve"> </w:t>
      </w:r>
      <w:r>
        <w:t>физических</w:t>
      </w:r>
      <w:r>
        <w:rPr>
          <w:spacing w:val="-3"/>
        </w:rPr>
        <w:t xml:space="preserve"> </w:t>
      </w:r>
      <w:r>
        <w:rPr>
          <w:spacing w:val="-2"/>
        </w:rPr>
        <w:t>качеств.</w:t>
      </w:r>
    </w:p>
    <w:p w:rsidR="00B74A8E" w:rsidRDefault="00B74A8E" w:rsidP="00B74A8E">
      <w:pPr>
        <w:pStyle w:val="a5"/>
        <w:numPr>
          <w:ilvl w:val="3"/>
          <w:numId w:val="31"/>
        </w:numPr>
        <w:tabs>
          <w:tab w:val="left" w:pos="1246"/>
        </w:tabs>
        <w:ind w:left="140" w:right="424" w:firstLine="0"/>
        <w:jc w:val="both"/>
        <w:rPr>
          <w:sz w:val="24"/>
        </w:rPr>
      </w:pPr>
      <w:r>
        <w:rPr>
          <w:sz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ind w:right="424"/>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74A8E" w:rsidRDefault="00B74A8E" w:rsidP="00B74A8E">
      <w:pPr>
        <w:pStyle w:val="a3"/>
        <w:ind w:right="422"/>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74A8E" w:rsidRDefault="00B74A8E" w:rsidP="00B74A8E">
      <w:pPr>
        <w:pStyle w:val="a3"/>
        <w:ind w:right="422"/>
      </w:pPr>
      <w:r>
        <w:t>измерять частоту пульса и определять физическую нагрузку по её значениям с помощью таблицы стандартных нагрузок;</w:t>
      </w:r>
    </w:p>
    <w:p w:rsidR="00B74A8E" w:rsidRDefault="00B74A8E" w:rsidP="00B74A8E">
      <w:pPr>
        <w:pStyle w:val="a3"/>
        <w:ind w:right="423"/>
      </w:pPr>
      <w:r>
        <w:t>выполнять упражнения дыхательной и зрительной гимнастики, объяснять их связь с предупреждением появления утомления;</w:t>
      </w:r>
    </w:p>
    <w:p w:rsidR="00B74A8E" w:rsidRDefault="00B74A8E" w:rsidP="00B74A8E">
      <w:pPr>
        <w:pStyle w:val="a3"/>
        <w:ind w:right="422"/>
      </w:pPr>
      <w:r>
        <w:t>выполнять движение противоходом в колонне по одному, перестраиваться из колонны по одному в колонну по три на месте и в движении;</w:t>
      </w:r>
    </w:p>
    <w:p w:rsidR="00B74A8E" w:rsidRDefault="00B74A8E" w:rsidP="00B74A8E">
      <w:pPr>
        <w:pStyle w:val="a3"/>
        <w:ind w:right="423"/>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74A8E" w:rsidRDefault="00B74A8E" w:rsidP="00B74A8E">
      <w:pPr>
        <w:pStyle w:val="a3"/>
        <w:ind w:right="427"/>
      </w:pPr>
      <w:r>
        <w:t>передвигаться по нижней жерди гимнастической стенки приставным шагом в правую и левую сторону, лазать разноимённым способом;</w:t>
      </w:r>
    </w:p>
    <w:p w:rsidR="00B74A8E" w:rsidRDefault="00B74A8E" w:rsidP="00B74A8E">
      <w:pPr>
        <w:pStyle w:val="a3"/>
        <w:ind w:right="494"/>
        <w:jc w:val="left"/>
      </w:pPr>
      <w:r>
        <w:t>демонстрировать прыжки через скакалку на двух ногах и попеременно на правой и левой ноге; демонстрировать упражнения ритмической гимнастики, движения танцев галоп и полька;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74A8E" w:rsidRDefault="00B74A8E" w:rsidP="00B74A8E">
      <w:pPr>
        <w:pStyle w:val="a3"/>
        <w:ind w:right="494"/>
        <w:jc w:val="left"/>
      </w:pPr>
      <w:r>
        <w:t>передвигаться на лыжах одновременным двухшажным ходом, спускаться с пологого склона в</w:t>
      </w:r>
      <w:r>
        <w:rPr>
          <w:spacing w:val="40"/>
        </w:rPr>
        <w:t xml:space="preserve"> </w:t>
      </w:r>
      <w:r>
        <w:t>стойке лыжника и тормозить плугом;</w:t>
      </w:r>
    </w:p>
    <w:p w:rsidR="00B74A8E" w:rsidRDefault="00B74A8E" w:rsidP="00B74A8E">
      <w:pPr>
        <w:pStyle w:val="a3"/>
        <w:ind w:right="423"/>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B74A8E" w:rsidRDefault="00B74A8E" w:rsidP="00B74A8E">
      <w:pPr>
        <w:pStyle w:val="a3"/>
        <w:ind w:right="424"/>
      </w:pPr>
      <w:r>
        <w:t xml:space="preserve">выполнять упражнения на развитие физических качеств, демонстрировать приросты в их </w:t>
      </w:r>
      <w:r>
        <w:rPr>
          <w:spacing w:val="-2"/>
        </w:rPr>
        <w:t>показателях.</w:t>
      </w:r>
    </w:p>
    <w:p w:rsidR="00B74A8E" w:rsidRDefault="00B74A8E" w:rsidP="00B74A8E">
      <w:pPr>
        <w:pStyle w:val="a5"/>
        <w:numPr>
          <w:ilvl w:val="3"/>
          <w:numId w:val="31"/>
        </w:numPr>
        <w:tabs>
          <w:tab w:val="left" w:pos="1354"/>
        </w:tabs>
        <w:ind w:left="140" w:right="424" w:firstLine="0"/>
        <w:jc w:val="both"/>
        <w:rPr>
          <w:sz w:val="24"/>
        </w:rPr>
      </w:pPr>
      <w:r>
        <w:rPr>
          <w:sz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B74A8E" w:rsidRDefault="00B74A8E" w:rsidP="00B74A8E">
      <w:pPr>
        <w:pStyle w:val="a3"/>
        <w:ind w:right="423"/>
      </w:pPr>
      <w:r>
        <w:t xml:space="preserve">объяснять назначение комплекса ГТО и выявлять его связь с подготовкой к труду и защите </w:t>
      </w:r>
      <w:r>
        <w:rPr>
          <w:spacing w:val="-2"/>
        </w:rPr>
        <w:t>Родины;</w:t>
      </w:r>
    </w:p>
    <w:p w:rsidR="00B74A8E" w:rsidRDefault="00B74A8E" w:rsidP="00B74A8E">
      <w:pPr>
        <w:pStyle w:val="a3"/>
        <w:ind w:right="424"/>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2"/>
      </w:pPr>
      <w:r>
        <w:lastRenderedPageBreak/>
        <w:t>приводить примеры регулирования физической нагрузки по пульсу при развитии физических качеств: силы, быстроты, выносливости и гибкости;</w:t>
      </w:r>
    </w:p>
    <w:p w:rsidR="00B74A8E" w:rsidRDefault="00B74A8E" w:rsidP="00B74A8E">
      <w:pPr>
        <w:pStyle w:val="a3"/>
        <w:spacing w:before="1"/>
        <w:ind w:right="422"/>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B74A8E" w:rsidRDefault="00B74A8E" w:rsidP="00B74A8E">
      <w:pPr>
        <w:pStyle w:val="a3"/>
      </w:pPr>
      <w:r>
        <w:t>проявлять</w:t>
      </w:r>
      <w:r>
        <w:rPr>
          <w:spacing w:val="-6"/>
        </w:rPr>
        <w:t xml:space="preserve"> </w:t>
      </w:r>
      <w:r>
        <w:t>готовность</w:t>
      </w:r>
      <w:r>
        <w:rPr>
          <w:spacing w:val="-4"/>
        </w:rPr>
        <w:t xml:space="preserve"> </w:t>
      </w:r>
      <w:r>
        <w:t>оказать</w:t>
      </w:r>
      <w:r>
        <w:rPr>
          <w:spacing w:val="-1"/>
        </w:rPr>
        <w:t xml:space="preserve"> </w:t>
      </w:r>
      <w:r>
        <w:t>первую</w:t>
      </w:r>
      <w:r>
        <w:rPr>
          <w:spacing w:val="2"/>
        </w:rPr>
        <w:t xml:space="preserve"> </w:t>
      </w:r>
      <w:r>
        <w:t>помощь</w:t>
      </w:r>
      <w:r>
        <w:rPr>
          <w:spacing w:val="-2"/>
        </w:rPr>
        <w:t xml:space="preserve"> </w:t>
      </w:r>
      <w:r>
        <w:t>в</w:t>
      </w:r>
      <w:r>
        <w:rPr>
          <w:spacing w:val="-3"/>
        </w:rPr>
        <w:t xml:space="preserve"> </w:t>
      </w:r>
      <w:r>
        <w:t xml:space="preserve">случае </w:t>
      </w:r>
      <w:r>
        <w:rPr>
          <w:spacing w:val="-2"/>
        </w:rPr>
        <w:t>необходимости;</w:t>
      </w:r>
    </w:p>
    <w:p w:rsidR="00B74A8E" w:rsidRDefault="00B74A8E" w:rsidP="00B74A8E">
      <w:pPr>
        <w:pStyle w:val="a3"/>
        <w:ind w:right="423"/>
      </w:pPr>
      <w:r>
        <w:t>демонстрировать акробатические комбинации из 5–7 хорошо освоенных упражнений (с помощью учителя);</w:t>
      </w:r>
    </w:p>
    <w:p w:rsidR="00B74A8E" w:rsidRDefault="00B74A8E" w:rsidP="00B74A8E">
      <w:pPr>
        <w:pStyle w:val="a3"/>
        <w:ind w:right="423"/>
      </w:pPr>
      <w:r>
        <w:t xml:space="preserve">демонстрировать опорный прыжок через гимнастического козла с разбега способом </w:t>
      </w:r>
      <w:r>
        <w:rPr>
          <w:spacing w:val="-2"/>
        </w:rPr>
        <w:t>напрыгивания;</w:t>
      </w:r>
    </w:p>
    <w:p w:rsidR="00B74A8E" w:rsidRDefault="00B74A8E" w:rsidP="00B74A8E">
      <w:pPr>
        <w:pStyle w:val="a3"/>
        <w:ind w:right="423"/>
      </w:pPr>
      <w:r>
        <w:t xml:space="preserve">демонстрировать движения танца «Летка-енка» в групповом исполнении под музыкальное </w:t>
      </w:r>
      <w:r>
        <w:rPr>
          <w:spacing w:val="-2"/>
        </w:rPr>
        <w:t>сопровождение;</w:t>
      </w:r>
    </w:p>
    <w:p w:rsidR="00B74A8E" w:rsidRDefault="00B74A8E" w:rsidP="00B74A8E">
      <w:pPr>
        <w:pStyle w:val="a3"/>
        <w:ind w:right="3663"/>
        <w:jc w:val="left"/>
      </w:pPr>
      <w:r>
        <w:t>выполнять прыжок в высоту с разбега перешагиванием; выполнять</w:t>
      </w:r>
      <w:r>
        <w:rPr>
          <w:spacing w:val="-8"/>
        </w:rPr>
        <w:t xml:space="preserve"> </w:t>
      </w:r>
      <w:r>
        <w:t>метание</w:t>
      </w:r>
      <w:r>
        <w:rPr>
          <w:spacing w:val="-7"/>
        </w:rPr>
        <w:t xml:space="preserve"> </w:t>
      </w:r>
      <w:r>
        <w:t>малого</w:t>
      </w:r>
      <w:r>
        <w:rPr>
          <w:spacing w:val="-4"/>
        </w:rPr>
        <w:t xml:space="preserve"> </w:t>
      </w:r>
      <w:r>
        <w:t>(теннисного)</w:t>
      </w:r>
      <w:r>
        <w:rPr>
          <w:spacing w:val="-5"/>
        </w:rPr>
        <w:t xml:space="preserve"> </w:t>
      </w:r>
      <w:r>
        <w:t>мяча</w:t>
      </w:r>
      <w:r>
        <w:rPr>
          <w:spacing w:val="-5"/>
        </w:rPr>
        <w:t xml:space="preserve"> </w:t>
      </w:r>
      <w:r>
        <w:t>на</w:t>
      </w:r>
      <w:r>
        <w:rPr>
          <w:spacing w:val="-7"/>
        </w:rPr>
        <w:t xml:space="preserve"> </w:t>
      </w:r>
      <w:r>
        <w:t>дальность;</w:t>
      </w:r>
    </w:p>
    <w:p w:rsidR="00B74A8E" w:rsidRDefault="00B74A8E" w:rsidP="00B74A8E">
      <w:pPr>
        <w:pStyle w:val="a3"/>
        <w:jc w:val="left"/>
      </w:pPr>
      <w:r>
        <w:t>демонстрировать</w:t>
      </w:r>
      <w:r>
        <w:rPr>
          <w:spacing w:val="31"/>
        </w:rPr>
        <w:t xml:space="preserve"> </w:t>
      </w:r>
      <w:r>
        <w:t>проплывание</w:t>
      </w:r>
      <w:r>
        <w:rPr>
          <w:spacing w:val="29"/>
        </w:rPr>
        <w:t xml:space="preserve"> </w:t>
      </w:r>
      <w:r>
        <w:t>учебной</w:t>
      </w:r>
      <w:r>
        <w:rPr>
          <w:spacing w:val="34"/>
        </w:rPr>
        <w:t xml:space="preserve"> </w:t>
      </w:r>
      <w:r>
        <w:t>дистанции</w:t>
      </w:r>
      <w:r>
        <w:rPr>
          <w:spacing w:val="31"/>
        </w:rPr>
        <w:t xml:space="preserve"> </w:t>
      </w:r>
      <w:r>
        <w:t>кролем</w:t>
      </w:r>
      <w:r>
        <w:rPr>
          <w:spacing w:val="29"/>
        </w:rPr>
        <w:t xml:space="preserve"> </w:t>
      </w:r>
      <w:r>
        <w:t>на</w:t>
      </w:r>
      <w:r>
        <w:rPr>
          <w:spacing w:val="29"/>
        </w:rPr>
        <w:t xml:space="preserve"> </w:t>
      </w:r>
      <w:r>
        <w:t>груди</w:t>
      </w:r>
      <w:r>
        <w:rPr>
          <w:spacing w:val="34"/>
        </w:rPr>
        <w:t xml:space="preserve"> </w:t>
      </w:r>
      <w:r>
        <w:t>или</w:t>
      </w:r>
      <w:r>
        <w:rPr>
          <w:spacing w:val="29"/>
        </w:rPr>
        <w:t xml:space="preserve"> </w:t>
      </w:r>
      <w:r>
        <w:t>кролем</w:t>
      </w:r>
      <w:r>
        <w:rPr>
          <w:spacing w:val="32"/>
        </w:rPr>
        <w:t xml:space="preserve"> </w:t>
      </w:r>
      <w:r>
        <w:t>на</w:t>
      </w:r>
      <w:r>
        <w:rPr>
          <w:spacing w:val="29"/>
        </w:rPr>
        <w:t xml:space="preserve"> </w:t>
      </w:r>
      <w:r>
        <w:t>спине</w:t>
      </w:r>
      <w:r>
        <w:rPr>
          <w:spacing w:val="29"/>
        </w:rPr>
        <w:t xml:space="preserve"> </w:t>
      </w:r>
      <w:r>
        <w:t>(по выбору обучающегося);</w:t>
      </w:r>
    </w:p>
    <w:p w:rsidR="00B74A8E" w:rsidRDefault="00B74A8E" w:rsidP="00B74A8E">
      <w:pPr>
        <w:pStyle w:val="a3"/>
        <w:jc w:val="left"/>
      </w:pPr>
      <w:r>
        <w:t>выполнять освоенные</w:t>
      </w:r>
      <w:r>
        <w:rPr>
          <w:spacing w:val="32"/>
        </w:rPr>
        <w:t xml:space="preserve"> </w:t>
      </w:r>
      <w:r>
        <w:t>технические действия</w:t>
      </w:r>
      <w:r>
        <w:rPr>
          <w:spacing w:val="30"/>
        </w:rPr>
        <w:t xml:space="preserve"> </w:t>
      </w:r>
      <w:r>
        <w:t>спортивных</w:t>
      </w:r>
      <w:r>
        <w:rPr>
          <w:spacing w:val="30"/>
        </w:rPr>
        <w:t xml:space="preserve"> </w:t>
      </w:r>
      <w:r>
        <w:t>игр</w:t>
      </w:r>
      <w:r>
        <w:rPr>
          <w:spacing w:val="30"/>
        </w:rPr>
        <w:t xml:space="preserve"> </w:t>
      </w:r>
      <w:r>
        <w:t>баскетбол,</w:t>
      </w:r>
      <w:r>
        <w:rPr>
          <w:spacing w:val="30"/>
        </w:rPr>
        <w:t xml:space="preserve"> </w:t>
      </w:r>
      <w:r>
        <w:t>волейбол</w:t>
      </w:r>
      <w:r>
        <w:rPr>
          <w:spacing w:val="30"/>
        </w:rPr>
        <w:t xml:space="preserve"> </w:t>
      </w:r>
      <w:r>
        <w:t>и</w:t>
      </w:r>
      <w:r>
        <w:rPr>
          <w:spacing w:val="31"/>
        </w:rPr>
        <w:t xml:space="preserve"> </w:t>
      </w:r>
      <w:r>
        <w:t>футбол</w:t>
      </w:r>
      <w:r>
        <w:rPr>
          <w:spacing w:val="33"/>
        </w:rPr>
        <w:t xml:space="preserve"> </w:t>
      </w:r>
      <w:r>
        <w:t>в условиях игровой деятельности;</w:t>
      </w:r>
    </w:p>
    <w:p w:rsidR="00B74A8E" w:rsidRDefault="00B74A8E" w:rsidP="00B74A8E">
      <w:pPr>
        <w:pStyle w:val="a3"/>
        <w:jc w:val="left"/>
      </w:pPr>
      <w:r>
        <w:t>выполнять</w:t>
      </w:r>
      <w:r>
        <w:rPr>
          <w:spacing w:val="79"/>
        </w:rPr>
        <w:t xml:space="preserve"> </w:t>
      </w:r>
      <w:r>
        <w:t>упражнения</w:t>
      </w:r>
      <w:r>
        <w:rPr>
          <w:spacing w:val="78"/>
        </w:rPr>
        <w:t xml:space="preserve"> </w:t>
      </w:r>
      <w:r>
        <w:t>на</w:t>
      </w:r>
      <w:r>
        <w:rPr>
          <w:spacing w:val="80"/>
        </w:rPr>
        <w:t xml:space="preserve"> </w:t>
      </w:r>
      <w:r>
        <w:t>развитие</w:t>
      </w:r>
      <w:r>
        <w:rPr>
          <w:spacing w:val="80"/>
        </w:rPr>
        <w:t xml:space="preserve"> </w:t>
      </w:r>
      <w:r>
        <w:t>физических</w:t>
      </w:r>
      <w:r>
        <w:rPr>
          <w:spacing w:val="80"/>
        </w:rPr>
        <w:t xml:space="preserve"> </w:t>
      </w:r>
      <w:r>
        <w:t>качеств,</w:t>
      </w:r>
      <w:r>
        <w:rPr>
          <w:spacing w:val="80"/>
        </w:rPr>
        <w:t xml:space="preserve"> </w:t>
      </w:r>
      <w:r>
        <w:t>демонстрировать</w:t>
      </w:r>
      <w:r>
        <w:rPr>
          <w:spacing w:val="79"/>
        </w:rPr>
        <w:t xml:space="preserve"> </w:t>
      </w:r>
      <w:r>
        <w:t>приросты</w:t>
      </w:r>
      <w:r>
        <w:rPr>
          <w:spacing w:val="80"/>
        </w:rPr>
        <w:t xml:space="preserve"> </w:t>
      </w:r>
      <w:r>
        <w:t>в</w:t>
      </w:r>
      <w:r>
        <w:rPr>
          <w:spacing w:val="78"/>
        </w:rPr>
        <w:t xml:space="preserve"> </w:t>
      </w:r>
      <w:r>
        <w:t xml:space="preserve">их </w:t>
      </w:r>
      <w:r>
        <w:rPr>
          <w:spacing w:val="-2"/>
        </w:rPr>
        <w:t>показателях.</w:t>
      </w:r>
    </w:p>
    <w:p w:rsidR="00B74A8E" w:rsidRDefault="00B74A8E" w:rsidP="00B74A8E">
      <w:pPr>
        <w:pStyle w:val="a5"/>
        <w:numPr>
          <w:ilvl w:val="1"/>
          <w:numId w:val="34"/>
        </w:numPr>
        <w:tabs>
          <w:tab w:val="left" w:pos="800"/>
        </w:tabs>
        <w:rPr>
          <w:sz w:val="24"/>
        </w:rPr>
      </w:pPr>
      <w:r>
        <w:rPr>
          <w:sz w:val="24"/>
        </w:rPr>
        <w:t>Физическая</w:t>
      </w:r>
      <w:r>
        <w:rPr>
          <w:spacing w:val="-3"/>
          <w:sz w:val="24"/>
        </w:rPr>
        <w:t xml:space="preserve"> </w:t>
      </w:r>
      <w:r>
        <w:rPr>
          <w:sz w:val="24"/>
        </w:rPr>
        <w:t>культура.</w:t>
      </w:r>
      <w:r>
        <w:rPr>
          <w:spacing w:val="-2"/>
          <w:sz w:val="24"/>
        </w:rPr>
        <w:t xml:space="preserve"> </w:t>
      </w:r>
      <w:r>
        <w:rPr>
          <w:sz w:val="24"/>
        </w:rPr>
        <w:t>Модули</w:t>
      </w:r>
      <w:r>
        <w:rPr>
          <w:spacing w:val="-1"/>
          <w:sz w:val="24"/>
        </w:rPr>
        <w:t xml:space="preserve"> </w:t>
      </w:r>
      <w:r>
        <w:rPr>
          <w:sz w:val="24"/>
        </w:rPr>
        <w:t>по</w:t>
      </w:r>
      <w:r>
        <w:rPr>
          <w:spacing w:val="-2"/>
          <w:sz w:val="24"/>
        </w:rPr>
        <w:t xml:space="preserve"> </w:t>
      </w:r>
      <w:r>
        <w:rPr>
          <w:sz w:val="24"/>
        </w:rPr>
        <w:t>видам</w:t>
      </w:r>
      <w:r>
        <w:rPr>
          <w:spacing w:val="-3"/>
          <w:sz w:val="24"/>
        </w:rPr>
        <w:t xml:space="preserve"> </w:t>
      </w:r>
      <w:r>
        <w:rPr>
          <w:spacing w:val="-2"/>
          <w:sz w:val="24"/>
        </w:rPr>
        <w:t>спорта.</w:t>
      </w:r>
    </w:p>
    <w:p w:rsidR="00B74A8E" w:rsidRDefault="00B74A8E" w:rsidP="00B74A8E">
      <w:pPr>
        <w:pStyle w:val="a5"/>
        <w:numPr>
          <w:ilvl w:val="2"/>
          <w:numId w:val="34"/>
        </w:numPr>
        <w:tabs>
          <w:tab w:val="left" w:pos="980"/>
        </w:tabs>
        <w:rPr>
          <w:sz w:val="24"/>
        </w:rPr>
      </w:pPr>
      <w:r>
        <w:rPr>
          <w:sz w:val="24"/>
        </w:rPr>
        <w:t>Модуль</w:t>
      </w:r>
      <w:r>
        <w:rPr>
          <w:spacing w:val="-3"/>
          <w:sz w:val="24"/>
        </w:rPr>
        <w:t xml:space="preserve"> </w:t>
      </w:r>
      <w:r>
        <w:rPr>
          <w:spacing w:val="-2"/>
          <w:sz w:val="24"/>
        </w:rPr>
        <w:t>«Самбо».</w:t>
      </w:r>
    </w:p>
    <w:p w:rsidR="00B74A8E" w:rsidRDefault="00B74A8E" w:rsidP="00B74A8E">
      <w:pPr>
        <w:pStyle w:val="a5"/>
        <w:numPr>
          <w:ilvl w:val="3"/>
          <w:numId w:val="34"/>
        </w:numPr>
        <w:tabs>
          <w:tab w:val="left" w:pos="1160"/>
        </w:tabs>
        <w:rPr>
          <w:sz w:val="24"/>
        </w:rPr>
      </w:pPr>
      <w:r>
        <w:rPr>
          <w:sz w:val="24"/>
        </w:rPr>
        <w:t>Общая характеристика</w:t>
      </w:r>
      <w:r>
        <w:rPr>
          <w:spacing w:val="-5"/>
          <w:sz w:val="24"/>
        </w:rPr>
        <w:t xml:space="preserve"> </w:t>
      </w:r>
      <w:r>
        <w:rPr>
          <w:sz w:val="24"/>
        </w:rPr>
        <w:t>модуля</w:t>
      </w:r>
      <w:r>
        <w:rPr>
          <w:spacing w:val="-1"/>
          <w:sz w:val="24"/>
        </w:rPr>
        <w:t xml:space="preserve"> </w:t>
      </w:r>
      <w:r>
        <w:rPr>
          <w:spacing w:val="-2"/>
          <w:sz w:val="24"/>
        </w:rPr>
        <w:t>«Самбо».</w:t>
      </w:r>
    </w:p>
    <w:p w:rsidR="00B74A8E" w:rsidRDefault="00B74A8E" w:rsidP="00B74A8E">
      <w:pPr>
        <w:pStyle w:val="a3"/>
        <w:ind w:right="422"/>
      </w:pPr>
      <w: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w:t>
      </w:r>
      <w:r>
        <w:rPr>
          <w:spacing w:val="40"/>
        </w:rPr>
        <w:t xml:space="preserve"> </w:t>
      </w:r>
      <w:r>
        <w:t>и методов обучения по различным видам спорта.</w:t>
      </w:r>
    </w:p>
    <w:p w:rsidR="00B74A8E" w:rsidRDefault="00B74A8E" w:rsidP="00B74A8E">
      <w:pPr>
        <w:pStyle w:val="a3"/>
        <w:ind w:right="421"/>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B74A8E" w:rsidRDefault="00B74A8E" w:rsidP="00B74A8E">
      <w:pPr>
        <w:pStyle w:val="a3"/>
        <w:ind w:right="424"/>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B74A8E" w:rsidRDefault="00B74A8E" w:rsidP="00B74A8E">
      <w:pPr>
        <w:pStyle w:val="a3"/>
        <w:ind w:right="423"/>
      </w:pPr>
      <w: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74A8E" w:rsidRDefault="00B74A8E" w:rsidP="00B74A8E">
      <w:pPr>
        <w:pStyle w:val="a5"/>
        <w:numPr>
          <w:ilvl w:val="3"/>
          <w:numId w:val="34"/>
        </w:numPr>
        <w:tabs>
          <w:tab w:val="left" w:pos="1196"/>
        </w:tabs>
        <w:spacing w:before="1"/>
        <w:ind w:left="140" w:right="422" w:firstLine="0"/>
        <w:jc w:val="both"/>
        <w:rPr>
          <w:sz w:val="24"/>
        </w:rPr>
      </w:pPr>
      <w:r>
        <w:rPr>
          <w:sz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B74A8E" w:rsidRDefault="00B74A8E" w:rsidP="00B74A8E">
      <w:pPr>
        <w:pStyle w:val="a5"/>
        <w:numPr>
          <w:ilvl w:val="3"/>
          <w:numId w:val="34"/>
        </w:numPr>
        <w:tabs>
          <w:tab w:val="left" w:pos="1160"/>
        </w:tabs>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 xml:space="preserve">«Самбо» </w:t>
      </w:r>
      <w:r>
        <w:rPr>
          <w:spacing w:val="-2"/>
          <w:sz w:val="24"/>
        </w:rPr>
        <w:t>являются:</w:t>
      </w:r>
    </w:p>
    <w:p w:rsidR="00B74A8E" w:rsidRDefault="00B74A8E" w:rsidP="00B74A8E">
      <w:pPr>
        <w:pStyle w:val="a3"/>
        <w:ind w:right="423"/>
      </w:pPr>
      <w:r>
        <w:t xml:space="preserve">всестороннее гармоничное развитие обучающихся, увеличение объёма их двигательной </w:t>
      </w:r>
      <w:r>
        <w:rPr>
          <w:spacing w:val="-2"/>
        </w:rPr>
        <w:t>активности;</w:t>
      </w:r>
    </w:p>
    <w:p w:rsidR="00B74A8E" w:rsidRDefault="00B74A8E" w:rsidP="00B74A8E">
      <w:pPr>
        <w:pStyle w:val="a3"/>
      </w:pPr>
      <w:r>
        <w:t>укрепление</w:t>
      </w:r>
      <w:r>
        <w:rPr>
          <w:spacing w:val="51"/>
        </w:rPr>
        <w:t xml:space="preserve"> </w:t>
      </w:r>
      <w:r>
        <w:t>физического,</w:t>
      </w:r>
      <w:r>
        <w:rPr>
          <w:spacing w:val="55"/>
        </w:rPr>
        <w:t xml:space="preserve"> </w:t>
      </w:r>
      <w:r>
        <w:t>психологического</w:t>
      </w:r>
      <w:r>
        <w:rPr>
          <w:spacing w:val="55"/>
        </w:rPr>
        <w:t xml:space="preserve"> </w:t>
      </w:r>
      <w:r>
        <w:t>и</w:t>
      </w:r>
      <w:r>
        <w:rPr>
          <w:spacing w:val="54"/>
        </w:rPr>
        <w:t xml:space="preserve"> </w:t>
      </w:r>
      <w:r>
        <w:t>социального</w:t>
      </w:r>
      <w:r>
        <w:rPr>
          <w:spacing w:val="55"/>
        </w:rPr>
        <w:t xml:space="preserve"> </w:t>
      </w:r>
      <w:r>
        <w:t>здоровья</w:t>
      </w:r>
      <w:r>
        <w:rPr>
          <w:spacing w:val="53"/>
        </w:rPr>
        <w:t xml:space="preserve"> </w:t>
      </w:r>
      <w:r>
        <w:t>обучающихся,</w:t>
      </w:r>
      <w:r>
        <w:rPr>
          <w:spacing w:val="55"/>
        </w:rPr>
        <w:t xml:space="preserve"> </w:t>
      </w:r>
      <w:r>
        <w:rPr>
          <w:spacing w:val="-2"/>
        </w:rPr>
        <w:t>развитие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w:t>
      </w:r>
      <w:r>
        <w:rPr>
          <w:spacing w:val="40"/>
        </w:rPr>
        <w:t xml:space="preserve"> </w:t>
      </w:r>
      <w:r>
        <w:t>организма, обеспечение культуры безопасного поведения средствами самбо;</w:t>
      </w:r>
    </w:p>
    <w:p w:rsidR="00B74A8E" w:rsidRDefault="00B74A8E" w:rsidP="00B74A8E">
      <w:pPr>
        <w:pStyle w:val="a3"/>
        <w:spacing w:before="1"/>
        <w:ind w:right="424"/>
        <w:jc w:val="left"/>
      </w:pPr>
      <w:r>
        <w:t>формирование жизненно</w:t>
      </w:r>
      <w:r>
        <w:rPr>
          <w:spacing w:val="-1"/>
        </w:rPr>
        <w:t xml:space="preserve"> </w:t>
      </w:r>
      <w:r>
        <w:t>важных навыков самостраховки</w:t>
      </w:r>
      <w:r>
        <w:rPr>
          <w:spacing w:val="-2"/>
        </w:rPr>
        <w:t xml:space="preserve"> </w:t>
      </w:r>
      <w:r>
        <w:t>и самозащиты и умения</w:t>
      </w:r>
      <w:r>
        <w:rPr>
          <w:spacing w:val="-1"/>
        </w:rPr>
        <w:t xml:space="preserve"> </w:t>
      </w:r>
      <w:r>
        <w:t>применять их в различных жизненных ситуациях;</w:t>
      </w:r>
    </w:p>
    <w:p w:rsidR="00B74A8E" w:rsidRDefault="00B74A8E" w:rsidP="00B74A8E">
      <w:pPr>
        <w:pStyle w:val="a3"/>
        <w:jc w:val="left"/>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самбо,</w:t>
      </w:r>
      <w:r>
        <w:rPr>
          <w:spacing w:val="80"/>
        </w:rPr>
        <w:t xml:space="preserve"> </w:t>
      </w:r>
      <w:r>
        <w:t>его</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в</w:t>
      </w:r>
      <w:r>
        <w:rPr>
          <w:spacing w:val="80"/>
        </w:rPr>
        <w:t xml:space="preserve"> </w:t>
      </w:r>
      <w:r>
        <w:t>процессе укрепления здоровья, физическом развитии и физической подготовке обучающихся;</w:t>
      </w:r>
    </w:p>
    <w:p w:rsidR="00B74A8E" w:rsidRDefault="00B74A8E" w:rsidP="00B74A8E">
      <w:pPr>
        <w:pStyle w:val="a3"/>
        <w:jc w:val="left"/>
      </w:pPr>
      <w:r>
        <w:t>обучение основам техники самбо,</w:t>
      </w:r>
      <w:r>
        <w:rPr>
          <w:spacing w:val="28"/>
        </w:rPr>
        <w:t xml:space="preserve"> </w:t>
      </w:r>
      <w:r>
        <w:t>безопасному</w:t>
      </w:r>
      <w:r>
        <w:rPr>
          <w:spacing w:val="28"/>
        </w:rPr>
        <w:t xml:space="preserve"> </w:t>
      </w:r>
      <w:r>
        <w:t>поведению на занятиях в спортивном зале, на</w:t>
      </w:r>
      <w:r>
        <w:rPr>
          <w:spacing w:val="40"/>
        </w:rPr>
        <w:t xml:space="preserve"> </w:t>
      </w:r>
      <w:r>
        <w:t>открытых плоскостных сооружениях, в бытовых условиях и в критических ситуациях; формирование</w:t>
      </w:r>
      <w:r>
        <w:rPr>
          <w:spacing w:val="80"/>
        </w:rPr>
        <w:t xml:space="preserve"> </w:t>
      </w:r>
      <w:r>
        <w:t>культуры</w:t>
      </w:r>
      <w:r>
        <w:rPr>
          <w:spacing w:val="80"/>
        </w:rPr>
        <w:t xml:space="preserve"> </w:t>
      </w:r>
      <w:r>
        <w:t>движений,</w:t>
      </w:r>
      <w:r>
        <w:rPr>
          <w:spacing w:val="80"/>
        </w:rPr>
        <w:t xml:space="preserve"> </w:t>
      </w:r>
      <w:r>
        <w:t>обогащение</w:t>
      </w:r>
      <w:r>
        <w:rPr>
          <w:spacing w:val="80"/>
        </w:rPr>
        <w:t xml:space="preserve"> </w:t>
      </w:r>
      <w:r>
        <w:t>двигательного</w:t>
      </w:r>
      <w:r>
        <w:rPr>
          <w:spacing w:val="80"/>
        </w:rPr>
        <w:t xml:space="preserve"> </w:t>
      </w:r>
      <w:r>
        <w:t>опыта</w:t>
      </w:r>
      <w:r>
        <w:rPr>
          <w:spacing w:val="80"/>
        </w:rPr>
        <w:t xml:space="preserve"> </w:t>
      </w:r>
      <w:r>
        <w:t>средствами</w:t>
      </w:r>
      <w:r>
        <w:rPr>
          <w:spacing w:val="80"/>
        </w:rPr>
        <w:t xml:space="preserve"> </w:t>
      </w:r>
      <w:r>
        <w:t>самбо</w:t>
      </w:r>
      <w:r>
        <w:rPr>
          <w:spacing w:val="80"/>
        </w:rPr>
        <w:t xml:space="preserve"> </w:t>
      </w:r>
      <w:r>
        <w:t>с общеразвивающей и корригирующей направленностью;</w:t>
      </w:r>
    </w:p>
    <w:p w:rsidR="00B74A8E" w:rsidRDefault="00B74A8E" w:rsidP="00B74A8E">
      <w:pPr>
        <w:pStyle w:val="a3"/>
        <w:ind w:right="494"/>
        <w:jc w:val="left"/>
      </w:pPr>
      <w:r>
        <w:t>воспитание общей культуры развития личности обучающегося средствами самбо, в том числе, для самореализации и самоопределения;</w:t>
      </w:r>
    </w:p>
    <w:p w:rsidR="00B74A8E" w:rsidRDefault="00B74A8E" w:rsidP="00B74A8E">
      <w:pPr>
        <w:pStyle w:val="a3"/>
        <w:jc w:val="left"/>
      </w:pPr>
      <w:r>
        <w:t>развитие</w:t>
      </w:r>
      <w:r>
        <w:rPr>
          <w:spacing w:val="80"/>
        </w:rPr>
        <w:t xml:space="preserve"> </w:t>
      </w:r>
      <w:r>
        <w:t>положительной</w:t>
      </w:r>
      <w:r>
        <w:rPr>
          <w:spacing w:val="80"/>
        </w:rPr>
        <w:t xml:space="preserve"> </w:t>
      </w:r>
      <w:r>
        <w:t>мотивации</w:t>
      </w:r>
      <w:r>
        <w:rPr>
          <w:spacing w:val="80"/>
        </w:rPr>
        <w:t xml:space="preserve"> </w:t>
      </w:r>
      <w:r>
        <w:t>и</w:t>
      </w:r>
      <w:r>
        <w:rPr>
          <w:spacing w:val="80"/>
        </w:rPr>
        <w:t xml:space="preserve"> </w:t>
      </w:r>
      <w:r>
        <w:t>устойчивого</w:t>
      </w:r>
      <w:r>
        <w:rPr>
          <w:spacing w:val="80"/>
        </w:rPr>
        <w:t xml:space="preserve"> </w:t>
      </w:r>
      <w:r>
        <w:t>учебно-</w:t>
      </w:r>
      <w:r>
        <w:rPr>
          <w:spacing w:val="80"/>
        </w:rPr>
        <w:t xml:space="preserve"> </w:t>
      </w:r>
      <w:r>
        <w:t>познавательного</w:t>
      </w:r>
      <w:r>
        <w:rPr>
          <w:spacing w:val="80"/>
        </w:rPr>
        <w:t xml:space="preserve"> </w:t>
      </w:r>
      <w:r>
        <w:t>интереса</w:t>
      </w:r>
      <w:r>
        <w:rPr>
          <w:spacing w:val="80"/>
        </w:rPr>
        <w:t xml:space="preserve"> </w:t>
      </w:r>
      <w:r>
        <w:t>к</w:t>
      </w:r>
      <w:r>
        <w:rPr>
          <w:spacing w:val="40"/>
        </w:rPr>
        <w:t xml:space="preserve"> </w:t>
      </w:r>
      <w:r>
        <w:t>предмету «Физическая культура»;</w:t>
      </w:r>
    </w:p>
    <w:p w:rsidR="00B74A8E" w:rsidRDefault="00B74A8E" w:rsidP="00B74A8E">
      <w:pPr>
        <w:pStyle w:val="a3"/>
        <w:ind w:right="424"/>
        <w:jc w:val="left"/>
      </w:pPr>
      <w:r>
        <w:t>удовлетворение индивидуальных</w:t>
      </w:r>
      <w:r>
        <w:rPr>
          <w:spacing w:val="-1"/>
        </w:rPr>
        <w:t xml:space="preserve"> </w:t>
      </w:r>
      <w:r>
        <w:t>потребностей обучающихся</w:t>
      </w:r>
      <w:r>
        <w:rPr>
          <w:spacing w:val="-1"/>
        </w:rPr>
        <w:t xml:space="preserve"> </w:t>
      </w:r>
      <w:r>
        <w:t>в</w:t>
      </w:r>
      <w:r>
        <w:rPr>
          <w:spacing w:val="-1"/>
        </w:rPr>
        <w:t xml:space="preserve"> </w:t>
      </w:r>
      <w:r>
        <w:t>занятиях</w:t>
      </w:r>
      <w:r>
        <w:rPr>
          <w:spacing w:val="-1"/>
        </w:rPr>
        <w:t xml:space="preserve"> </w:t>
      </w:r>
      <w:r>
        <w:t>физической культурой и спортом средствами самбо;</w:t>
      </w:r>
    </w:p>
    <w:p w:rsidR="00B74A8E" w:rsidRDefault="00B74A8E" w:rsidP="00B74A8E">
      <w:pPr>
        <w:pStyle w:val="a3"/>
        <w:ind w:right="424"/>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B74A8E" w:rsidRDefault="00B74A8E" w:rsidP="00B74A8E">
      <w:pPr>
        <w:pStyle w:val="a3"/>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1"/>
        </w:rPr>
        <w:t xml:space="preserve"> </w:t>
      </w:r>
      <w:r>
        <w:t>детей в</w:t>
      </w:r>
      <w:r>
        <w:rPr>
          <w:spacing w:val="-2"/>
        </w:rPr>
        <w:t xml:space="preserve"> </w:t>
      </w:r>
      <w:r>
        <w:t>области спорта,</w:t>
      </w:r>
      <w:r>
        <w:rPr>
          <w:spacing w:val="-1"/>
        </w:rPr>
        <w:t xml:space="preserve"> </w:t>
      </w:r>
      <w:r>
        <w:t>в</w:t>
      </w:r>
      <w:r>
        <w:rPr>
          <w:spacing w:val="-2"/>
        </w:rPr>
        <w:t xml:space="preserve"> </w:t>
      </w:r>
      <w:r>
        <w:t>частности</w:t>
      </w:r>
      <w:r>
        <w:rPr>
          <w:spacing w:val="-3"/>
        </w:rPr>
        <w:t xml:space="preserve"> </w:t>
      </w:r>
      <w:r>
        <w:rPr>
          <w:spacing w:val="-2"/>
        </w:rPr>
        <w:t>самбо.</w:t>
      </w:r>
    </w:p>
    <w:p w:rsidR="00B74A8E" w:rsidRDefault="00B74A8E" w:rsidP="00B74A8E">
      <w:pPr>
        <w:pStyle w:val="a5"/>
        <w:numPr>
          <w:ilvl w:val="3"/>
          <w:numId w:val="34"/>
        </w:numPr>
        <w:tabs>
          <w:tab w:val="left" w:pos="1160"/>
        </w:tabs>
        <w:jc w:val="both"/>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«Самбо».</w:t>
      </w:r>
    </w:p>
    <w:p w:rsidR="00B74A8E" w:rsidRDefault="00B74A8E" w:rsidP="00B74A8E">
      <w:pPr>
        <w:pStyle w:val="a3"/>
        <w:ind w:right="424"/>
      </w:pPr>
      <w:r>
        <w:t>Модуль «Самбо» доступен для освоения всем обучающимся, независимо от уровня их физического развития и пола особенностей и расширяет спектр физкультурно-спортивных направлений в общеобразовательных организациях.</w:t>
      </w:r>
    </w:p>
    <w:p w:rsidR="00B74A8E" w:rsidRDefault="00B74A8E" w:rsidP="00B74A8E">
      <w:pPr>
        <w:pStyle w:val="a3"/>
        <w:ind w:right="424"/>
      </w:pPr>
      <w:r>
        <w:t>Специфика модуля по самбо сочетается практически со всеми базовыми видами спорта (легкая атлетика,</w:t>
      </w:r>
      <w:r>
        <w:rPr>
          <w:spacing w:val="69"/>
          <w:w w:val="150"/>
        </w:rPr>
        <w:t xml:space="preserve"> </w:t>
      </w:r>
      <w:r>
        <w:t>гимнастика,</w:t>
      </w:r>
      <w:r>
        <w:rPr>
          <w:spacing w:val="73"/>
          <w:w w:val="150"/>
        </w:rPr>
        <w:t xml:space="preserve"> </w:t>
      </w:r>
      <w:r>
        <w:t>спортивные</w:t>
      </w:r>
      <w:r>
        <w:rPr>
          <w:spacing w:val="71"/>
          <w:w w:val="150"/>
        </w:rPr>
        <w:t xml:space="preserve"> </w:t>
      </w:r>
      <w:r>
        <w:t>игры)</w:t>
      </w:r>
      <w:r>
        <w:rPr>
          <w:spacing w:val="70"/>
          <w:w w:val="150"/>
        </w:rPr>
        <w:t xml:space="preserve"> </w:t>
      </w:r>
      <w:r>
        <w:t>и</w:t>
      </w:r>
      <w:r>
        <w:rPr>
          <w:spacing w:val="72"/>
          <w:w w:val="150"/>
        </w:rPr>
        <w:t xml:space="preserve"> </w:t>
      </w:r>
      <w:r>
        <w:t>разделами</w:t>
      </w:r>
      <w:r>
        <w:rPr>
          <w:spacing w:val="75"/>
          <w:w w:val="150"/>
        </w:rPr>
        <w:t xml:space="preserve"> </w:t>
      </w:r>
      <w:r>
        <w:t>«Знания</w:t>
      </w:r>
      <w:r>
        <w:rPr>
          <w:spacing w:val="71"/>
          <w:w w:val="150"/>
        </w:rPr>
        <w:t xml:space="preserve"> </w:t>
      </w:r>
      <w:r>
        <w:t>о</w:t>
      </w:r>
      <w:r>
        <w:rPr>
          <w:spacing w:val="71"/>
          <w:w w:val="150"/>
        </w:rPr>
        <w:t xml:space="preserve"> </w:t>
      </w:r>
      <w:r>
        <w:t>физической</w:t>
      </w:r>
      <w:r>
        <w:rPr>
          <w:spacing w:val="73"/>
          <w:w w:val="150"/>
        </w:rPr>
        <w:t xml:space="preserve"> </w:t>
      </w:r>
      <w:r>
        <w:rPr>
          <w:spacing w:val="-2"/>
        </w:rPr>
        <w:t>культуре»,</w:t>
      </w:r>
    </w:p>
    <w:p w:rsidR="00B74A8E" w:rsidRDefault="00B74A8E" w:rsidP="00B74A8E">
      <w:pPr>
        <w:pStyle w:val="a3"/>
      </w:pPr>
      <w:r>
        <w:t>«Способы</w:t>
      </w:r>
      <w:r>
        <w:rPr>
          <w:spacing w:val="-3"/>
        </w:rPr>
        <w:t xml:space="preserve"> </w:t>
      </w:r>
      <w:r>
        <w:t>самостоятельной</w:t>
      </w:r>
      <w:r>
        <w:rPr>
          <w:spacing w:val="-5"/>
        </w:rPr>
        <w:t xml:space="preserve"> </w:t>
      </w:r>
      <w:r>
        <w:t>деятельности»,</w:t>
      </w:r>
      <w:r>
        <w:rPr>
          <w:spacing w:val="-2"/>
        </w:rPr>
        <w:t xml:space="preserve"> </w:t>
      </w:r>
      <w:r>
        <w:t>«Физическое</w:t>
      </w:r>
      <w:r>
        <w:rPr>
          <w:spacing w:val="-3"/>
        </w:rPr>
        <w:t xml:space="preserve"> </w:t>
      </w:r>
      <w:r>
        <w:rPr>
          <w:spacing w:val="-2"/>
        </w:rPr>
        <w:t>совершенствование».</w:t>
      </w:r>
    </w:p>
    <w:p w:rsidR="00B74A8E" w:rsidRDefault="00B74A8E" w:rsidP="00B74A8E">
      <w:pPr>
        <w:pStyle w:val="a3"/>
        <w:ind w:right="422"/>
      </w:pPr>
      <w:r>
        <w:t xml:space="preserve">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34"/>
        </w:numPr>
        <w:tabs>
          <w:tab w:val="left" w:pos="1160"/>
        </w:tabs>
        <w:jc w:val="both"/>
        <w:rPr>
          <w:sz w:val="24"/>
        </w:rPr>
      </w:pPr>
      <w:r>
        <w:rPr>
          <w:sz w:val="24"/>
        </w:rPr>
        <w:t>Модуль</w:t>
      </w:r>
      <w:r>
        <w:rPr>
          <w:spacing w:val="-5"/>
          <w:sz w:val="24"/>
        </w:rPr>
        <w:t xml:space="preserve"> </w:t>
      </w:r>
      <w:r>
        <w:rPr>
          <w:sz w:val="24"/>
        </w:rPr>
        <w:t>«Самбо» может</w:t>
      </w:r>
      <w:r>
        <w:rPr>
          <w:spacing w:val="-2"/>
          <w:sz w:val="24"/>
        </w:rPr>
        <w:t xml:space="preserve"> </w:t>
      </w:r>
      <w:r>
        <w:rPr>
          <w:sz w:val="24"/>
        </w:rPr>
        <w:t>быть</w:t>
      </w:r>
      <w:r>
        <w:rPr>
          <w:spacing w:val="-2"/>
          <w:sz w:val="24"/>
        </w:rPr>
        <w:t xml:space="preserve"> </w:t>
      </w:r>
      <w:r>
        <w:rPr>
          <w:sz w:val="24"/>
        </w:rPr>
        <w:t>реализован</w:t>
      </w:r>
      <w:r>
        <w:rPr>
          <w:spacing w:val="-4"/>
          <w:sz w:val="24"/>
        </w:rPr>
        <w:t xml:space="preserve"> </w:t>
      </w:r>
      <w:r>
        <w:rPr>
          <w:sz w:val="24"/>
        </w:rPr>
        <w:t>в</w:t>
      </w:r>
      <w:r>
        <w:rPr>
          <w:spacing w:val="-1"/>
          <w:sz w:val="24"/>
        </w:rPr>
        <w:t xml:space="preserve"> </w:t>
      </w:r>
      <w:r>
        <w:rPr>
          <w:sz w:val="24"/>
        </w:rPr>
        <w:t xml:space="preserve">следующих </w:t>
      </w:r>
      <w:r>
        <w:rPr>
          <w:spacing w:val="-2"/>
          <w:sz w:val="24"/>
        </w:rPr>
        <w:t>вариантах:</w:t>
      </w:r>
    </w:p>
    <w:p w:rsidR="00B74A8E" w:rsidRDefault="00B74A8E" w:rsidP="00B74A8E">
      <w:pPr>
        <w:pStyle w:val="a3"/>
        <w:ind w:right="424"/>
      </w:pPr>
      <w: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B74A8E" w:rsidRDefault="00B74A8E" w:rsidP="00B74A8E">
      <w:pPr>
        <w:pStyle w:val="a3"/>
        <w:spacing w:before="1"/>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4"/>
        </w:numPr>
        <w:tabs>
          <w:tab w:val="left" w:pos="1160"/>
        </w:tabs>
        <w:ind w:left="140" w:right="6236"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«Самбо». Знания о самбо.</w:t>
      </w:r>
    </w:p>
    <w:p w:rsidR="00B74A8E" w:rsidRDefault="00B74A8E" w:rsidP="00B74A8E">
      <w:pPr>
        <w:pStyle w:val="a3"/>
        <w:jc w:val="left"/>
      </w:pPr>
      <w:r>
        <w:t>История</w:t>
      </w:r>
      <w:r>
        <w:rPr>
          <w:spacing w:val="-1"/>
        </w:rPr>
        <w:t xml:space="preserve"> </w:t>
      </w:r>
      <w:r>
        <w:t>зарождения</w:t>
      </w:r>
      <w:r>
        <w:rPr>
          <w:spacing w:val="-3"/>
        </w:rPr>
        <w:t xml:space="preserve"> </w:t>
      </w:r>
      <w:r>
        <w:t>самбо</w:t>
      </w:r>
      <w:r>
        <w:rPr>
          <w:spacing w:val="-1"/>
        </w:rPr>
        <w:t xml:space="preserve"> </w:t>
      </w:r>
      <w:r>
        <w:t>в</w:t>
      </w:r>
      <w:r>
        <w:rPr>
          <w:spacing w:val="-1"/>
        </w:rPr>
        <w:t xml:space="preserve"> </w:t>
      </w:r>
      <w:r>
        <w:rPr>
          <w:spacing w:val="-2"/>
        </w:rPr>
        <w:t>СССР.</w:t>
      </w:r>
    </w:p>
    <w:p w:rsidR="00B74A8E" w:rsidRDefault="00B74A8E" w:rsidP="00B74A8E">
      <w:pPr>
        <w:pStyle w:val="a3"/>
        <w:jc w:val="left"/>
      </w:pPr>
      <w:r>
        <w:t>Основоположники</w:t>
      </w:r>
      <w:r>
        <w:rPr>
          <w:spacing w:val="-5"/>
        </w:rPr>
        <w:t xml:space="preserve"> </w:t>
      </w:r>
      <w:r>
        <w:t>самбо и</w:t>
      </w:r>
      <w:r>
        <w:rPr>
          <w:spacing w:val="1"/>
        </w:rPr>
        <w:t xml:space="preserve"> </w:t>
      </w:r>
      <w:r>
        <w:t>их</w:t>
      </w:r>
      <w:r>
        <w:rPr>
          <w:spacing w:val="-4"/>
        </w:rPr>
        <w:t xml:space="preserve"> </w:t>
      </w:r>
      <w:r>
        <w:t>роль в</w:t>
      </w:r>
      <w:r>
        <w:rPr>
          <w:spacing w:val="-1"/>
        </w:rPr>
        <w:t xml:space="preserve"> </w:t>
      </w:r>
      <w:r>
        <w:t>зарождении</w:t>
      </w:r>
      <w:r>
        <w:rPr>
          <w:spacing w:val="-2"/>
        </w:rPr>
        <w:t xml:space="preserve"> самбо.</w:t>
      </w:r>
    </w:p>
    <w:p w:rsidR="00B74A8E" w:rsidRDefault="00B74A8E" w:rsidP="00B74A8E">
      <w:pPr>
        <w:pStyle w:val="a3"/>
        <w:jc w:val="left"/>
      </w:pPr>
      <w:r>
        <w:t>Самбисты</w:t>
      </w:r>
      <w:r>
        <w:rPr>
          <w:spacing w:val="-2"/>
        </w:rPr>
        <w:t xml:space="preserve"> </w:t>
      </w:r>
      <w:r>
        <w:t>–</w:t>
      </w:r>
      <w:r>
        <w:rPr>
          <w:spacing w:val="-1"/>
        </w:rPr>
        <w:t xml:space="preserve"> </w:t>
      </w:r>
      <w:r>
        <w:t>Герои</w:t>
      </w:r>
      <w:r>
        <w:rPr>
          <w:spacing w:val="-1"/>
        </w:rPr>
        <w:t xml:space="preserve"> </w:t>
      </w:r>
      <w:r>
        <w:t>Великой</w:t>
      </w:r>
      <w:r>
        <w:rPr>
          <w:spacing w:val="-3"/>
        </w:rPr>
        <w:t xml:space="preserve"> </w:t>
      </w:r>
      <w:r>
        <w:t>Отечественной</w:t>
      </w:r>
      <w:r>
        <w:rPr>
          <w:spacing w:val="-2"/>
        </w:rPr>
        <w:t xml:space="preserve"> </w:t>
      </w:r>
      <w:r>
        <w:t>войны</w:t>
      </w:r>
      <w:r>
        <w:rPr>
          <w:spacing w:val="-2"/>
        </w:rPr>
        <w:t xml:space="preserve"> </w:t>
      </w:r>
      <w:r>
        <w:t>1941–1945</w:t>
      </w:r>
      <w:r>
        <w:rPr>
          <w:spacing w:val="-1"/>
        </w:rPr>
        <w:t xml:space="preserve"> </w:t>
      </w:r>
      <w:r>
        <w:rPr>
          <w:spacing w:val="-2"/>
        </w:rPr>
        <w:t>годов.</w:t>
      </w:r>
    </w:p>
    <w:p w:rsidR="00B74A8E" w:rsidRDefault="00B74A8E" w:rsidP="00B74A8E">
      <w:pPr>
        <w:pStyle w:val="a3"/>
        <w:jc w:val="left"/>
      </w:pPr>
      <w:r>
        <w:t>Разнообразие направлений самбо и их основные характеристики: спортивное самбо (женское,</w:t>
      </w:r>
      <w:r>
        <w:rPr>
          <w:spacing w:val="40"/>
        </w:rPr>
        <w:t xml:space="preserve"> </w:t>
      </w:r>
      <w:r>
        <w:t>мужское), боевое самбо, пляжное самбо, прикладное самбо, демо самбо.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Общие сведения о самбо и их исторические особенности (борцовский ковер самбо, экипировка спортсмена, экипировка судьи).</w:t>
      </w:r>
    </w:p>
    <w:p w:rsidR="00B74A8E" w:rsidRDefault="00B74A8E" w:rsidP="00B74A8E">
      <w:pPr>
        <w:pStyle w:val="a3"/>
        <w:spacing w:before="1"/>
        <w:jc w:val="left"/>
      </w:pPr>
      <w:r>
        <w:t>Основные</w:t>
      </w:r>
      <w:r>
        <w:rPr>
          <w:spacing w:val="-3"/>
        </w:rPr>
        <w:t xml:space="preserve"> </w:t>
      </w:r>
      <w:r>
        <w:t>сведения</w:t>
      </w:r>
      <w:r>
        <w:rPr>
          <w:spacing w:val="-1"/>
        </w:rPr>
        <w:t xml:space="preserve"> </w:t>
      </w:r>
      <w:r>
        <w:t>о</w:t>
      </w:r>
      <w:r>
        <w:rPr>
          <w:spacing w:val="-1"/>
        </w:rPr>
        <w:t xml:space="preserve"> </w:t>
      </w:r>
      <w:r>
        <w:t>правилах</w:t>
      </w:r>
      <w:r>
        <w:rPr>
          <w:spacing w:val="-1"/>
        </w:rPr>
        <w:t xml:space="preserve"> </w:t>
      </w:r>
      <w:r>
        <w:rPr>
          <w:spacing w:val="-2"/>
        </w:rPr>
        <w:t>самбо.</w:t>
      </w:r>
    </w:p>
    <w:p w:rsidR="00B74A8E" w:rsidRDefault="00B74A8E" w:rsidP="00B74A8E">
      <w:pPr>
        <w:pStyle w:val="a3"/>
        <w:ind w:right="3663"/>
        <w:jc w:val="left"/>
      </w:pPr>
      <w:r>
        <w:t>Достижения</w:t>
      </w:r>
      <w:r>
        <w:rPr>
          <w:spacing w:val="-6"/>
        </w:rPr>
        <w:t xml:space="preserve"> </w:t>
      </w:r>
      <w:r>
        <w:t>отечественных</w:t>
      </w:r>
      <w:r>
        <w:rPr>
          <w:spacing w:val="-9"/>
        </w:rPr>
        <w:t xml:space="preserve"> </w:t>
      </w:r>
      <w:r>
        <w:t>самбистов</w:t>
      </w:r>
      <w:r>
        <w:rPr>
          <w:spacing w:val="-7"/>
        </w:rPr>
        <w:t xml:space="preserve"> </w:t>
      </w:r>
      <w:r>
        <w:t>на</w:t>
      </w:r>
      <w:r>
        <w:rPr>
          <w:spacing w:val="-7"/>
        </w:rPr>
        <w:t xml:space="preserve"> </w:t>
      </w:r>
      <w:r>
        <w:t>мировом</w:t>
      </w:r>
      <w:r>
        <w:rPr>
          <w:spacing w:val="-7"/>
        </w:rPr>
        <w:t xml:space="preserve"> </w:t>
      </w:r>
      <w:r>
        <w:t>уровне. Словарь терминов и определений по самбо.</w:t>
      </w:r>
    </w:p>
    <w:p w:rsidR="00B74A8E" w:rsidRDefault="00B74A8E" w:rsidP="00B74A8E">
      <w:pPr>
        <w:pStyle w:val="a3"/>
        <w:jc w:val="left"/>
      </w:pPr>
      <w:r>
        <w:t>Игры</w:t>
      </w:r>
      <w:r>
        <w:rPr>
          <w:spacing w:val="1"/>
        </w:rPr>
        <w:t xml:space="preserve"> </w:t>
      </w:r>
      <w:r>
        <w:t>и</w:t>
      </w:r>
      <w:r>
        <w:rPr>
          <w:spacing w:val="-2"/>
        </w:rPr>
        <w:t xml:space="preserve"> </w:t>
      </w:r>
      <w:r>
        <w:t>поединки</w:t>
      </w:r>
      <w:r>
        <w:rPr>
          <w:spacing w:val="-2"/>
        </w:rPr>
        <w:t xml:space="preserve"> </w:t>
      </w:r>
      <w:r>
        <w:t>по</w:t>
      </w:r>
      <w:r>
        <w:rPr>
          <w:spacing w:val="-3"/>
        </w:rPr>
        <w:t xml:space="preserve"> </w:t>
      </w:r>
      <w:r>
        <w:t>заданию на</w:t>
      </w:r>
      <w:r>
        <w:rPr>
          <w:spacing w:val="-4"/>
        </w:rPr>
        <w:t xml:space="preserve"> </w:t>
      </w:r>
      <w:r>
        <w:t xml:space="preserve">занятиях </w:t>
      </w:r>
      <w:r>
        <w:rPr>
          <w:spacing w:val="-2"/>
        </w:rPr>
        <w:t>самбо.</w:t>
      </w:r>
    </w:p>
    <w:p w:rsidR="00B74A8E" w:rsidRDefault="00B74A8E" w:rsidP="00B74A8E">
      <w:pPr>
        <w:pStyle w:val="a3"/>
        <w:jc w:val="left"/>
      </w:pPr>
      <w:r>
        <w:t>Занятия самбо как средство укрепления здоровья, закаливания организма человека и развития</w:t>
      </w:r>
      <w:r>
        <w:rPr>
          <w:spacing w:val="40"/>
        </w:rPr>
        <w:t xml:space="preserve"> </w:t>
      </w:r>
      <w:r>
        <w:t>физических качеств.</w:t>
      </w:r>
    </w:p>
    <w:p w:rsidR="00B74A8E" w:rsidRDefault="00B74A8E" w:rsidP="00B74A8E">
      <w:pPr>
        <w:pStyle w:val="a3"/>
        <w:jc w:val="left"/>
      </w:pPr>
      <w:r>
        <w:t>Режим</w:t>
      </w:r>
      <w:r>
        <w:rPr>
          <w:spacing w:val="-4"/>
        </w:rPr>
        <w:t xml:space="preserve"> </w:t>
      </w:r>
      <w:r>
        <w:t>дня</w:t>
      </w:r>
      <w:r>
        <w:rPr>
          <w:spacing w:val="-1"/>
        </w:rPr>
        <w:t xml:space="preserve"> </w:t>
      </w:r>
      <w:r>
        <w:t>при</w:t>
      </w:r>
      <w:r>
        <w:rPr>
          <w:spacing w:val="-4"/>
        </w:rPr>
        <w:t xml:space="preserve"> </w:t>
      </w:r>
      <w:r>
        <w:t>занятиях</w:t>
      </w:r>
      <w:r>
        <w:rPr>
          <w:spacing w:val="-1"/>
        </w:rPr>
        <w:t xml:space="preserve"> </w:t>
      </w:r>
      <w:r>
        <w:t>самбо. Дневник</w:t>
      </w:r>
      <w:r>
        <w:rPr>
          <w:spacing w:val="-3"/>
        </w:rPr>
        <w:t xml:space="preserve"> </w:t>
      </w:r>
      <w:r>
        <w:t xml:space="preserve">самонаблюдения </w:t>
      </w:r>
      <w:r>
        <w:rPr>
          <w:spacing w:val="-2"/>
        </w:rPr>
        <w:t>самбиста.</w:t>
      </w:r>
    </w:p>
    <w:p w:rsidR="00B74A8E" w:rsidRDefault="00B74A8E" w:rsidP="00B74A8E">
      <w:pPr>
        <w:pStyle w:val="a3"/>
        <w:jc w:val="left"/>
      </w:pPr>
      <w:r>
        <w:t>Правила</w:t>
      </w:r>
      <w:r>
        <w:rPr>
          <w:spacing w:val="-3"/>
        </w:rPr>
        <w:t xml:space="preserve"> </w:t>
      </w:r>
      <w:r>
        <w:t>личной</w:t>
      </w:r>
      <w:r>
        <w:rPr>
          <w:spacing w:val="-1"/>
        </w:rPr>
        <w:t xml:space="preserve"> </w:t>
      </w:r>
      <w:r>
        <w:t>гигиены</w:t>
      </w:r>
      <w:r>
        <w:rPr>
          <w:spacing w:val="-3"/>
        </w:rPr>
        <w:t xml:space="preserve"> </w:t>
      </w:r>
      <w:r>
        <w:t>во</w:t>
      </w:r>
      <w:r>
        <w:rPr>
          <w:spacing w:val="-2"/>
        </w:rPr>
        <w:t xml:space="preserve"> </w:t>
      </w:r>
      <w:r>
        <w:t>время занятий</w:t>
      </w:r>
      <w:r>
        <w:rPr>
          <w:spacing w:val="-4"/>
        </w:rPr>
        <w:t xml:space="preserve"> </w:t>
      </w:r>
      <w:r>
        <w:t>самбо.</w:t>
      </w:r>
      <w:r>
        <w:rPr>
          <w:spacing w:val="-2"/>
        </w:rPr>
        <w:t xml:space="preserve"> </w:t>
      </w:r>
      <w:r>
        <w:t>Правильное</w:t>
      </w:r>
      <w:r>
        <w:rPr>
          <w:spacing w:val="-3"/>
        </w:rPr>
        <w:t xml:space="preserve"> </w:t>
      </w:r>
      <w:r>
        <w:t>питание</w:t>
      </w:r>
      <w:r>
        <w:rPr>
          <w:spacing w:val="-2"/>
        </w:rPr>
        <w:t xml:space="preserve"> самбиста.</w:t>
      </w:r>
    </w:p>
    <w:p w:rsidR="00B74A8E" w:rsidRDefault="00B74A8E" w:rsidP="00B74A8E">
      <w:pPr>
        <w:pStyle w:val="a3"/>
        <w:jc w:val="left"/>
      </w:pPr>
      <w:r>
        <w:t>Правила</w:t>
      </w:r>
      <w:r>
        <w:rPr>
          <w:spacing w:val="40"/>
        </w:rPr>
        <w:t xml:space="preserve"> </w:t>
      </w:r>
      <w:r>
        <w:t>безопасного</w:t>
      </w:r>
      <w:r>
        <w:rPr>
          <w:spacing w:val="40"/>
        </w:rPr>
        <w:t xml:space="preserve"> </w:t>
      </w:r>
      <w:r>
        <w:t>поведения</w:t>
      </w:r>
      <w:r>
        <w:rPr>
          <w:spacing w:val="37"/>
        </w:rPr>
        <w:t xml:space="preserve"> </w:t>
      </w:r>
      <w:r>
        <w:t>при</w:t>
      </w:r>
      <w:r>
        <w:rPr>
          <w:spacing w:val="38"/>
        </w:rPr>
        <w:t xml:space="preserve"> </w:t>
      </w:r>
      <w:r>
        <w:t>занятиях</w:t>
      </w:r>
      <w:r>
        <w:rPr>
          <w:spacing w:val="37"/>
        </w:rPr>
        <w:t xml:space="preserve"> </w:t>
      </w:r>
      <w:r>
        <w:t>самбо</w:t>
      </w:r>
      <w:r>
        <w:rPr>
          <w:spacing w:val="40"/>
        </w:rPr>
        <w:t xml:space="preserve"> </w:t>
      </w:r>
      <w:r>
        <w:t>в</w:t>
      </w:r>
      <w:r>
        <w:rPr>
          <w:spacing w:val="39"/>
        </w:rPr>
        <w:t xml:space="preserve"> </w:t>
      </w:r>
      <w:r>
        <w:t>спортивном</w:t>
      </w:r>
      <w:r>
        <w:rPr>
          <w:spacing w:val="39"/>
        </w:rPr>
        <w:t xml:space="preserve"> </w:t>
      </w:r>
      <w:r>
        <w:t>зале</w:t>
      </w:r>
      <w:r>
        <w:rPr>
          <w:spacing w:val="39"/>
        </w:rPr>
        <w:t xml:space="preserve"> </w:t>
      </w:r>
      <w:r>
        <w:t>(в</w:t>
      </w:r>
      <w:r>
        <w:rPr>
          <w:spacing w:val="39"/>
        </w:rPr>
        <w:t xml:space="preserve"> </w:t>
      </w:r>
      <w:r>
        <w:t>душе,</w:t>
      </w:r>
      <w:r>
        <w:rPr>
          <w:spacing w:val="40"/>
        </w:rPr>
        <w:t xml:space="preserve"> </w:t>
      </w:r>
      <w:r>
        <w:t>раздевалке, местах общего пользования), на открытых площадках. Форма одежды для занятий самбо.</w:t>
      </w:r>
    </w:p>
    <w:p w:rsidR="00B74A8E" w:rsidRDefault="00B74A8E" w:rsidP="00B74A8E">
      <w:pPr>
        <w:pStyle w:val="a3"/>
        <w:jc w:val="left"/>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jc w:val="left"/>
      </w:pPr>
      <w:r>
        <w:t>Первые</w:t>
      </w:r>
      <w:r>
        <w:rPr>
          <w:spacing w:val="72"/>
        </w:rPr>
        <w:t xml:space="preserve"> </w:t>
      </w:r>
      <w:r>
        <w:t>внешние</w:t>
      </w:r>
      <w:r>
        <w:rPr>
          <w:spacing w:val="70"/>
        </w:rPr>
        <w:t xml:space="preserve"> </w:t>
      </w:r>
      <w:r>
        <w:t>признаки</w:t>
      </w:r>
      <w:r>
        <w:rPr>
          <w:spacing w:val="70"/>
        </w:rPr>
        <w:t xml:space="preserve"> </w:t>
      </w:r>
      <w:r>
        <w:t>утомления</w:t>
      </w:r>
      <w:r>
        <w:rPr>
          <w:spacing w:val="40"/>
        </w:rPr>
        <w:t xml:space="preserve"> </w:t>
      </w:r>
      <w:r>
        <w:t>во</w:t>
      </w:r>
      <w:r>
        <w:rPr>
          <w:spacing w:val="73"/>
        </w:rPr>
        <w:t xml:space="preserve"> </w:t>
      </w:r>
      <w:r>
        <w:t>время</w:t>
      </w:r>
      <w:r>
        <w:rPr>
          <w:spacing w:val="73"/>
        </w:rPr>
        <w:t xml:space="preserve"> </w:t>
      </w:r>
      <w:r>
        <w:t>занятий</w:t>
      </w:r>
      <w:r>
        <w:rPr>
          <w:spacing w:val="72"/>
        </w:rPr>
        <w:t xml:space="preserve"> </w:t>
      </w:r>
      <w:r>
        <w:t>самбо.</w:t>
      </w:r>
      <w:r>
        <w:rPr>
          <w:spacing w:val="71"/>
        </w:rPr>
        <w:t xml:space="preserve"> </w:t>
      </w:r>
      <w:r>
        <w:t>Способы</w:t>
      </w:r>
      <w:r>
        <w:rPr>
          <w:spacing w:val="71"/>
        </w:rPr>
        <w:t xml:space="preserve"> </w:t>
      </w:r>
      <w:r>
        <w:t>самоконтроля</w:t>
      </w:r>
      <w:r>
        <w:rPr>
          <w:spacing w:val="71"/>
        </w:rPr>
        <w:t xml:space="preserve"> </w:t>
      </w:r>
      <w:r>
        <w:t>за физической нагрузкой.</w:t>
      </w:r>
    </w:p>
    <w:p w:rsidR="00B74A8E" w:rsidRDefault="00B74A8E" w:rsidP="00B74A8E">
      <w:pPr>
        <w:pStyle w:val="a3"/>
        <w:jc w:val="left"/>
      </w:pPr>
      <w:r>
        <w:t>Правила</w:t>
      </w:r>
      <w:r>
        <w:rPr>
          <w:spacing w:val="39"/>
        </w:rPr>
        <w:t xml:space="preserve"> </w:t>
      </w:r>
      <w:r>
        <w:t>личной</w:t>
      </w:r>
      <w:r>
        <w:rPr>
          <w:spacing w:val="38"/>
        </w:rPr>
        <w:t xml:space="preserve"> </w:t>
      </w:r>
      <w:r>
        <w:t>гигиены,</w:t>
      </w:r>
      <w:r>
        <w:rPr>
          <w:spacing w:val="37"/>
        </w:rPr>
        <w:t xml:space="preserve"> </w:t>
      </w:r>
      <w:r>
        <w:t>требования</w:t>
      </w:r>
      <w:r>
        <w:rPr>
          <w:spacing w:val="37"/>
        </w:rPr>
        <w:t xml:space="preserve"> </w:t>
      </w:r>
      <w:r>
        <w:t>к</w:t>
      </w:r>
      <w:r>
        <w:rPr>
          <w:spacing w:val="38"/>
        </w:rPr>
        <w:t xml:space="preserve"> </w:t>
      </w:r>
      <w:r>
        <w:t>спортивной</w:t>
      </w:r>
      <w:r>
        <w:rPr>
          <w:spacing w:val="39"/>
        </w:rPr>
        <w:t xml:space="preserve"> </w:t>
      </w:r>
      <w:r>
        <w:t>одежде</w:t>
      </w:r>
      <w:r>
        <w:rPr>
          <w:spacing w:val="39"/>
        </w:rPr>
        <w:t xml:space="preserve"> </w:t>
      </w:r>
      <w:r>
        <w:t>(экипировке)</w:t>
      </w:r>
      <w:r>
        <w:rPr>
          <w:spacing w:val="39"/>
        </w:rPr>
        <w:t xml:space="preserve"> </w:t>
      </w:r>
      <w:r>
        <w:t>для</w:t>
      </w:r>
      <w:r>
        <w:rPr>
          <w:spacing w:val="37"/>
        </w:rPr>
        <w:t xml:space="preserve"> </w:t>
      </w:r>
      <w:r>
        <w:t>занятий</w:t>
      </w:r>
      <w:r>
        <w:rPr>
          <w:spacing w:val="36"/>
        </w:rPr>
        <w:t xml:space="preserve"> </w:t>
      </w:r>
      <w:r>
        <w:t>самбо. Режим дня юного самбиста.</w:t>
      </w:r>
    </w:p>
    <w:p w:rsidR="00B74A8E" w:rsidRDefault="00B74A8E" w:rsidP="00B74A8E">
      <w:pPr>
        <w:pStyle w:val="a3"/>
        <w:jc w:val="left"/>
      </w:pPr>
      <w:r>
        <w:t>Выбор и</w:t>
      </w:r>
      <w:r>
        <w:rPr>
          <w:spacing w:val="-3"/>
        </w:rPr>
        <w:t xml:space="preserve"> </w:t>
      </w:r>
      <w:r>
        <w:t>подготовка места</w:t>
      </w:r>
      <w:r>
        <w:rPr>
          <w:spacing w:val="-2"/>
        </w:rPr>
        <w:t xml:space="preserve"> </w:t>
      </w:r>
      <w:r>
        <w:t>для</w:t>
      </w:r>
      <w:r>
        <w:rPr>
          <w:spacing w:val="-1"/>
        </w:rPr>
        <w:t xml:space="preserve"> </w:t>
      </w:r>
      <w:r>
        <w:t>занятий</w:t>
      </w:r>
      <w:r>
        <w:rPr>
          <w:spacing w:val="-3"/>
        </w:rPr>
        <w:t xml:space="preserve"> </w:t>
      </w:r>
      <w:r>
        <w:rPr>
          <w:spacing w:val="-2"/>
        </w:rPr>
        <w:t>самбо.</w:t>
      </w:r>
    </w:p>
    <w:p w:rsidR="00B74A8E" w:rsidRDefault="00B74A8E" w:rsidP="00B74A8E">
      <w:pPr>
        <w:pStyle w:val="a3"/>
        <w:jc w:val="left"/>
      </w:pPr>
      <w:r>
        <w:t>Правила</w:t>
      </w:r>
      <w:r>
        <w:rPr>
          <w:spacing w:val="-4"/>
        </w:rPr>
        <w:t xml:space="preserve"> </w:t>
      </w:r>
      <w:r>
        <w:t>использования</w:t>
      </w:r>
      <w:r>
        <w:rPr>
          <w:spacing w:val="-2"/>
        </w:rPr>
        <w:t xml:space="preserve"> </w:t>
      </w:r>
      <w:r>
        <w:t>спортивного</w:t>
      </w:r>
      <w:r>
        <w:rPr>
          <w:spacing w:val="-2"/>
        </w:rPr>
        <w:t xml:space="preserve"> </w:t>
      </w:r>
      <w:r>
        <w:t>инвентаря</w:t>
      </w:r>
      <w:r>
        <w:rPr>
          <w:spacing w:val="-2"/>
        </w:rPr>
        <w:t xml:space="preserve"> </w:t>
      </w:r>
      <w:r>
        <w:t>для</w:t>
      </w:r>
      <w:r>
        <w:rPr>
          <w:spacing w:val="-2"/>
        </w:rPr>
        <w:t xml:space="preserve"> </w:t>
      </w:r>
      <w:r>
        <w:t>занятий</w:t>
      </w:r>
      <w:r>
        <w:rPr>
          <w:spacing w:val="-3"/>
        </w:rPr>
        <w:t xml:space="preserve"> </w:t>
      </w:r>
      <w:r>
        <w:rPr>
          <w:spacing w:val="-2"/>
        </w:rPr>
        <w:t>самбо.</w:t>
      </w:r>
    </w:p>
    <w:p w:rsidR="00B74A8E" w:rsidRDefault="00B74A8E" w:rsidP="00B74A8E">
      <w:pPr>
        <w:pStyle w:val="a3"/>
        <w:tabs>
          <w:tab w:val="left" w:pos="1143"/>
          <w:tab w:val="left" w:pos="1496"/>
          <w:tab w:val="left" w:pos="2967"/>
          <w:tab w:val="left" w:pos="4393"/>
          <w:tab w:val="left" w:pos="6606"/>
          <w:tab w:val="left" w:pos="8175"/>
          <w:tab w:val="left" w:pos="8528"/>
        </w:tabs>
        <w:ind w:right="422"/>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специальных</w:t>
      </w:r>
      <w:r>
        <w:tab/>
      </w:r>
      <w:r>
        <w:rPr>
          <w:spacing w:val="-10"/>
        </w:rPr>
        <w:t>и</w:t>
      </w:r>
      <w:r>
        <w:tab/>
      </w:r>
      <w:r>
        <w:rPr>
          <w:spacing w:val="-2"/>
        </w:rPr>
        <w:t xml:space="preserve">имитационных </w:t>
      </w:r>
      <w:r>
        <w:t>упражнений для занятий самбо.</w:t>
      </w:r>
    </w:p>
    <w:p w:rsidR="00B74A8E" w:rsidRDefault="00B74A8E" w:rsidP="00B74A8E">
      <w:pPr>
        <w:pStyle w:val="a3"/>
        <w:jc w:val="left"/>
      </w:pPr>
      <w:r>
        <w:t>Организация и проведение подвижных игр с элементами</w:t>
      </w:r>
      <w:r>
        <w:rPr>
          <w:spacing w:val="27"/>
        </w:rPr>
        <w:t xml:space="preserve"> </w:t>
      </w:r>
      <w:r>
        <w:t>самбо во время занятий и активного</w:t>
      </w:r>
      <w:r>
        <w:rPr>
          <w:spacing w:val="80"/>
        </w:rPr>
        <w:t xml:space="preserve"> </w:t>
      </w:r>
      <w:r>
        <w:rPr>
          <w:spacing w:val="-2"/>
        </w:rPr>
        <w:t>отдыха.</w:t>
      </w:r>
    </w:p>
    <w:p w:rsidR="00B74A8E" w:rsidRDefault="00B74A8E" w:rsidP="00B74A8E">
      <w:pPr>
        <w:pStyle w:val="a3"/>
        <w:ind w:right="3663"/>
        <w:jc w:val="left"/>
      </w:pPr>
      <w:r>
        <w:t>Тестирование</w:t>
      </w:r>
      <w:r>
        <w:rPr>
          <w:spacing w:val="-7"/>
        </w:rPr>
        <w:t xml:space="preserve"> </w:t>
      </w:r>
      <w:r>
        <w:t>уровня</w:t>
      </w:r>
      <w:r>
        <w:rPr>
          <w:spacing w:val="-6"/>
        </w:rPr>
        <w:t xml:space="preserve"> </w:t>
      </w:r>
      <w:r>
        <w:t>физической</w:t>
      </w:r>
      <w:r>
        <w:rPr>
          <w:spacing w:val="-5"/>
        </w:rPr>
        <w:t xml:space="preserve"> </w:t>
      </w:r>
      <w:r>
        <w:t>подготовленности</w:t>
      </w:r>
      <w:r>
        <w:rPr>
          <w:spacing w:val="-8"/>
        </w:rPr>
        <w:t xml:space="preserve"> </w:t>
      </w:r>
      <w:r>
        <w:t>в</w:t>
      </w:r>
      <w:r>
        <w:rPr>
          <w:spacing w:val="-7"/>
        </w:rPr>
        <w:t xml:space="preserve"> </w:t>
      </w:r>
      <w:r>
        <w:t>самбо. Физическое совершенствование.</w:t>
      </w:r>
    </w:p>
    <w:p w:rsidR="00B74A8E" w:rsidRDefault="00B74A8E" w:rsidP="00B74A8E">
      <w:pPr>
        <w:pStyle w:val="a3"/>
        <w:ind w:right="1188"/>
        <w:jc w:val="left"/>
      </w:pPr>
      <w:r>
        <w:t>Общеразвивающие,</w:t>
      </w:r>
      <w:r>
        <w:rPr>
          <w:spacing w:val="-5"/>
        </w:rPr>
        <w:t xml:space="preserve"> </w:t>
      </w:r>
      <w:r>
        <w:t>специальные</w:t>
      </w:r>
      <w:r>
        <w:rPr>
          <w:spacing w:val="-4"/>
        </w:rPr>
        <w:t xml:space="preserve"> </w:t>
      </w:r>
      <w:r>
        <w:t>и</w:t>
      </w:r>
      <w:r>
        <w:rPr>
          <w:spacing w:val="-7"/>
        </w:rPr>
        <w:t xml:space="preserve"> </w:t>
      </w:r>
      <w:r>
        <w:t>имитационные</w:t>
      </w:r>
      <w:r>
        <w:rPr>
          <w:spacing w:val="-4"/>
        </w:rPr>
        <w:t xml:space="preserve"> </w:t>
      </w:r>
      <w:r>
        <w:t>упражнения</w:t>
      </w:r>
      <w:r>
        <w:rPr>
          <w:spacing w:val="-7"/>
        </w:rPr>
        <w:t xml:space="preserve"> </w:t>
      </w:r>
      <w:r>
        <w:t>на</w:t>
      </w:r>
      <w:r>
        <w:rPr>
          <w:spacing w:val="-6"/>
        </w:rPr>
        <w:t xml:space="preserve"> </w:t>
      </w:r>
      <w:r>
        <w:t>занятиях</w:t>
      </w:r>
      <w:r>
        <w:rPr>
          <w:spacing w:val="-5"/>
        </w:rPr>
        <w:t xml:space="preserve"> </w:t>
      </w:r>
      <w:r>
        <w:t>самбо. Упражнения на развитие физических качеств, характерных для самбо.</w:t>
      </w:r>
    </w:p>
    <w:p w:rsidR="00B74A8E" w:rsidRDefault="00B74A8E" w:rsidP="00B74A8E">
      <w:pPr>
        <w:pStyle w:val="a3"/>
        <w:ind w:right="423"/>
        <w:jc w:val="left"/>
      </w:pPr>
      <w:r>
        <w:t>Комплексы</w:t>
      </w:r>
      <w:r>
        <w:rPr>
          <w:spacing w:val="70"/>
        </w:rPr>
        <w:t xml:space="preserve"> </w:t>
      </w:r>
      <w:r>
        <w:t>упражнений,</w:t>
      </w:r>
      <w:r>
        <w:rPr>
          <w:spacing w:val="69"/>
        </w:rPr>
        <w:t xml:space="preserve"> </w:t>
      </w:r>
      <w:r>
        <w:t>формирующие</w:t>
      </w:r>
      <w:r>
        <w:rPr>
          <w:spacing w:val="72"/>
        </w:rPr>
        <w:t xml:space="preserve"> </w:t>
      </w:r>
      <w:r>
        <w:t>двигательные</w:t>
      </w:r>
      <w:r>
        <w:rPr>
          <w:spacing w:val="70"/>
        </w:rPr>
        <w:t xml:space="preserve"> </w:t>
      </w:r>
      <w:r>
        <w:t>умения</w:t>
      </w:r>
      <w:r>
        <w:rPr>
          <w:spacing w:val="71"/>
        </w:rPr>
        <w:t xml:space="preserve"> </w:t>
      </w:r>
      <w:r>
        <w:t>и</w:t>
      </w:r>
      <w:r>
        <w:rPr>
          <w:spacing w:val="70"/>
        </w:rPr>
        <w:t xml:space="preserve"> </w:t>
      </w:r>
      <w:r>
        <w:t>навыки,</w:t>
      </w:r>
      <w:r>
        <w:rPr>
          <w:spacing w:val="69"/>
        </w:rPr>
        <w:t xml:space="preserve"> </w:t>
      </w:r>
      <w:r>
        <w:t>а</w:t>
      </w:r>
      <w:r>
        <w:rPr>
          <w:spacing w:val="72"/>
        </w:rPr>
        <w:t xml:space="preserve"> </w:t>
      </w:r>
      <w:r>
        <w:t>также</w:t>
      </w:r>
      <w:r>
        <w:rPr>
          <w:spacing w:val="70"/>
        </w:rPr>
        <w:t xml:space="preserve"> </w:t>
      </w:r>
      <w:r>
        <w:t>технико-тактические действия самбиста.</w:t>
      </w:r>
    </w:p>
    <w:p w:rsidR="00B74A8E" w:rsidRDefault="00B74A8E" w:rsidP="00B74A8E">
      <w:pPr>
        <w:pStyle w:val="a3"/>
        <w:jc w:val="left"/>
      </w:pPr>
      <w:r>
        <w:t>Специально-подготовительные</w:t>
      </w:r>
      <w:r>
        <w:rPr>
          <w:spacing w:val="-7"/>
        </w:rPr>
        <w:t xml:space="preserve"> </w:t>
      </w:r>
      <w:r>
        <w:t>упражнения</w:t>
      </w:r>
      <w:r>
        <w:rPr>
          <w:spacing w:val="-5"/>
        </w:rPr>
        <w:t xml:space="preserve"> </w:t>
      </w:r>
      <w:r>
        <w:rPr>
          <w:spacing w:val="-2"/>
        </w:rPr>
        <w:t>самбо.</w:t>
      </w:r>
    </w:p>
    <w:p w:rsidR="00B74A8E" w:rsidRDefault="00B74A8E" w:rsidP="00B74A8E">
      <w:pPr>
        <w:pStyle w:val="a3"/>
        <w:jc w:val="left"/>
      </w:pPr>
      <w:r>
        <w:t>Акробатические</w:t>
      </w:r>
      <w:r>
        <w:rPr>
          <w:spacing w:val="-5"/>
        </w:rPr>
        <w:t xml:space="preserve"> </w:t>
      </w:r>
      <w:r>
        <w:t>элементы:</w:t>
      </w:r>
      <w:r>
        <w:rPr>
          <w:spacing w:val="-1"/>
        </w:rPr>
        <w:t xml:space="preserve"> </w:t>
      </w:r>
      <w:r>
        <w:t>различные</w:t>
      </w:r>
      <w:r>
        <w:rPr>
          <w:spacing w:val="-2"/>
        </w:rPr>
        <w:t xml:space="preserve"> </w:t>
      </w:r>
      <w:r>
        <w:t>виды</w:t>
      </w:r>
      <w:r>
        <w:rPr>
          <w:spacing w:val="-3"/>
        </w:rPr>
        <w:t xml:space="preserve"> </w:t>
      </w:r>
      <w:r>
        <w:t>перекатов,</w:t>
      </w:r>
      <w:r>
        <w:rPr>
          <w:spacing w:val="-1"/>
        </w:rPr>
        <w:t xml:space="preserve"> </w:t>
      </w:r>
      <w:r>
        <w:t>кувырков и</w:t>
      </w:r>
      <w:r>
        <w:rPr>
          <w:spacing w:val="-3"/>
        </w:rPr>
        <w:t xml:space="preserve"> </w:t>
      </w:r>
      <w:r>
        <w:rPr>
          <w:spacing w:val="-2"/>
        </w:rPr>
        <w:t>переворотов.</w:t>
      </w:r>
    </w:p>
    <w:p w:rsidR="00B74A8E" w:rsidRDefault="00B74A8E" w:rsidP="00B74A8E">
      <w:pPr>
        <w:pStyle w:val="a3"/>
        <w:ind w:right="423"/>
      </w:pPr>
      <w: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B74A8E" w:rsidRDefault="00B74A8E" w:rsidP="00B74A8E">
      <w:pPr>
        <w:pStyle w:val="a3"/>
      </w:pPr>
      <w:r>
        <w:t>Упражнения</w:t>
      </w:r>
      <w:r>
        <w:rPr>
          <w:spacing w:val="-2"/>
        </w:rPr>
        <w:t xml:space="preserve"> </w:t>
      </w:r>
      <w:r>
        <w:t>для</w:t>
      </w:r>
      <w:r>
        <w:rPr>
          <w:spacing w:val="-1"/>
        </w:rPr>
        <w:t xml:space="preserve"> </w:t>
      </w:r>
      <w:r>
        <w:t>приёмов</w:t>
      </w:r>
      <w:r>
        <w:rPr>
          <w:spacing w:val="-1"/>
        </w:rPr>
        <w:t xml:space="preserve"> </w:t>
      </w:r>
      <w:r>
        <w:t>в</w:t>
      </w:r>
      <w:r>
        <w:rPr>
          <w:spacing w:val="-2"/>
        </w:rPr>
        <w:t xml:space="preserve"> </w:t>
      </w:r>
      <w:r>
        <w:t>положении</w:t>
      </w:r>
      <w:r>
        <w:rPr>
          <w:spacing w:val="-4"/>
        </w:rPr>
        <w:t xml:space="preserve"> </w:t>
      </w:r>
      <w:r>
        <w:t>лёжа:</w:t>
      </w:r>
      <w:r>
        <w:rPr>
          <w:spacing w:val="-1"/>
        </w:rPr>
        <w:t xml:space="preserve"> </w:t>
      </w:r>
      <w:r>
        <w:t>удержания,</w:t>
      </w:r>
      <w:r>
        <w:rPr>
          <w:spacing w:val="-1"/>
        </w:rPr>
        <w:t xml:space="preserve"> </w:t>
      </w:r>
      <w:r>
        <w:rPr>
          <w:spacing w:val="-2"/>
        </w:rPr>
        <w:t>переворачивания.</w:t>
      </w:r>
    </w:p>
    <w:p w:rsidR="00B74A8E" w:rsidRDefault="00B74A8E" w:rsidP="00B74A8E">
      <w:pPr>
        <w:pStyle w:val="a3"/>
        <w:ind w:right="424"/>
      </w:pPr>
      <w: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B74A8E" w:rsidRDefault="00B74A8E" w:rsidP="00B74A8E">
      <w:pPr>
        <w:pStyle w:val="a3"/>
      </w:pPr>
      <w:r>
        <w:t>Упражнения</w:t>
      </w:r>
      <w:r>
        <w:rPr>
          <w:spacing w:val="-5"/>
        </w:rPr>
        <w:t xml:space="preserve"> </w:t>
      </w:r>
      <w:r>
        <w:t>для</w:t>
      </w:r>
      <w:r>
        <w:rPr>
          <w:spacing w:val="-3"/>
        </w:rPr>
        <w:t xml:space="preserve"> </w:t>
      </w:r>
      <w:r>
        <w:t>тактики:</w:t>
      </w:r>
      <w:r>
        <w:rPr>
          <w:spacing w:val="-2"/>
        </w:rPr>
        <w:t xml:space="preserve"> </w:t>
      </w:r>
      <w:r>
        <w:t>подвижные</w:t>
      </w:r>
      <w:r>
        <w:rPr>
          <w:spacing w:val="-4"/>
        </w:rPr>
        <w:t xml:space="preserve"> </w:t>
      </w:r>
      <w:r>
        <w:t>игры,</w:t>
      </w:r>
      <w:r>
        <w:rPr>
          <w:spacing w:val="-2"/>
        </w:rPr>
        <w:t xml:space="preserve"> </w:t>
      </w:r>
      <w:r>
        <w:t>игры-</w:t>
      </w:r>
      <w:r>
        <w:rPr>
          <w:spacing w:val="-2"/>
        </w:rPr>
        <w:t>задания.</w:t>
      </w:r>
    </w:p>
    <w:p w:rsidR="00B74A8E" w:rsidRDefault="00B74A8E" w:rsidP="00B74A8E">
      <w:pPr>
        <w:pStyle w:val="a3"/>
      </w:pPr>
      <w:r>
        <w:t>Технико-тактические</w:t>
      </w:r>
      <w:r>
        <w:rPr>
          <w:spacing w:val="-6"/>
        </w:rPr>
        <w:t xml:space="preserve"> </w:t>
      </w:r>
      <w:r>
        <w:t>основы</w:t>
      </w:r>
      <w:r>
        <w:rPr>
          <w:spacing w:val="-3"/>
        </w:rPr>
        <w:t xml:space="preserve"> </w:t>
      </w:r>
      <w:r>
        <w:t>самбо:</w:t>
      </w:r>
      <w:r>
        <w:rPr>
          <w:spacing w:val="-2"/>
        </w:rPr>
        <w:t xml:space="preserve"> </w:t>
      </w:r>
      <w:r>
        <w:t>стойки,</w:t>
      </w:r>
      <w:r>
        <w:rPr>
          <w:spacing w:val="-3"/>
        </w:rPr>
        <w:t xml:space="preserve"> </w:t>
      </w:r>
      <w:r>
        <w:t>дистанции,</w:t>
      </w:r>
      <w:r>
        <w:rPr>
          <w:spacing w:val="-2"/>
        </w:rPr>
        <w:t xml:space="preserve"> </w:t>
      </w:r>
      <w:r>
        <w:t>захваты,</w:t>
      </w:r>
      <w:r>
        <w:rPr>
          <w:spacing w:val="-2"/>
        </w:rPr>
        <w:t xml:space="preserve"> перемещения.</w:t>
      </w:r>
    </w:p>
    <w:p w:rsidR="00B74A8E" w:rsidRDefault="00B74A8E" w:rsidP="00B74A8E">
      <w:pPr>
        <w:pStyle w:val="a3"/>
        <w:ind w:right="423"/>
      </w:pPr>
      <w: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B74A8E" w:rsidRDefault="00B74A8E" w:rsidP="00B74A8E">
      <w:pPr>
        <w:pStyle w:val="a3"/>
        <w:spacing w:before="1"/>
        <w:ind w:right="364"/>
      </w:pPr>
      <w:r>
        <w:t>Технические</w:t>
      </w:r>
      <w:r>
        <w:rPr>
          <w:spacing w:val="-1"/>
        </w:rPr>
        <w:t xml:space="preserve"> </w:t>
      </w:r>
      <w:r>
        <w:t>действия</w:t>
      </w:r>
      <w:r>
        <w:rPr>
          <w:spacing w:val="-2"/>
        </w:rPr>
        <w:t xml:space="preserve"> </w:t>
      </w:r>
      <w:r>
        <w:t>самбо в</w:t>
      </w:r>
      <w:r>
        <w:rPr>
          <w:spacing w:val="-3"/>
        </w:rPr>
        <w:t xml:space="preserve"> </w:t>
      </w:r>
      <w:r>
        <w:t>положении</w:t>
      </w:r>
      <w:r>
        <w:rPr>
          <w:spacing w:val="-1"/>
        </w:rPr>
        <w:t xml:space="preserve"> </w:t>
      </w:r>
      <w:r>
        <w:t>лёжа.</w:t>
      </w:r>
      <w:r>
        <w:rPr>
          <w:spacing w:val="-2"/>
        </w:rPr>
        <w:t xml:space="preserve"> </w:t>
      </w:r>
      <w:r>
        <w:t>Удержания:</w:t>
      </w:r>
      <w:r>
        <w:rPr>
          <w:spacing w:val="-2"/>
        </w:rPr>
        <w:t xml:space="preserve"> </w:t>
      </w:r>
      <w:r>
        <w:t>сбоку,</w:t>
      </w:r>
      <w:r>
        <w:rPr>
          <w:spacing w:val="-2"/>
        </w:rPr>
        <w:t xml:space="preserve"> </w:t>
      </w:r>
      <w:r>
        <w:t>со стороны</w:t>
      </w:r>
      <w:r>
        <w:rPr>
          <w:spacing w:val="-1"/>
        </w:rPr>
        <w:t xml:space="preserve"> </w:t>
      </w:r>
      <w:r>
        <w:t>головы,</w:t>
      </w:r>
      <w:r>
        <w:rPr>
          <w:spacing w:val="-2"/>
        </w:rPr>
        <w:t xml:space="preserve"> </w:t>
      </w:r>
      <w:r>
        <w:t>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B74A8E" w:rsidRDefault="00B74A8E" w:rsidP="00B74A8E">
      <w:pPr>
        <w:pStyle w:val="a3"/>
        <w:ind w:right="423"/>
      </w:pPr>
      <w:r>
        <w:t>Основные способы тактической подготовки (сковывание, маневрирование, маскировка) отрабатываются в играх-заданиях и подвижных играх.</w:t>
      </w:r>
    </w:p>
    <w:p w:rsidR="00B74A8E" w:rsidRDefault="00B74A8E" w:rsidP="00B74A8E">
      <w:pPr>
        <w:pStyle w:val="a3"/>
        <w:ind w:right="423"/>
      </w:pPr>
      <w: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B74A8E" w:rsidRDefault="00B74A8E" w:rsidP="00B74A8E">
      <w:pPr>
        <w:pStyle w:val="a3"/>
        <w:ind w:right="423"/>
      </w:pPr>
      <w:r>
        <w:t>Учебные, тренировочные и контрольные задания, игры с элементами единоборств, игры-задания,</w:t>
      </w:r>
      <w:r>
        <w:rPr>
          <w:spacing w:val="17"/>
        </w:rPr>
        <w:t xml:space="preserve"> </w:t>
      </w:r>
      <w:r>
        <w:t>учебные</w:t>
      </w:r>
      <w:r>
        <w:rPr>
          <w:spacing w:val="19"/>
        </w:rPr>
        <w:t xml:space="preserve"> </w:t>
      </w:r>
      <w:r>
        <w:t>схватки</w:t>
      </w:r>
      <w:r>
        <w:rPr>
          <w:spacing w:val="21"/>
        </w:rPr>
        <w:t xml:space="preserve"> </w:t>
      </w:r>
      <w:r>
        <w:t>на</w:t>
      </w:r>
      <w:r>
        <w:rPr>
          <w:spacing w:val="19"/>
        </w:rPr>
        <w:t xml:space="preserve"> </w:t>
      </w:r>
      <w:r>
        <w:t>выполнение</w:t>
      </w:r>
      <w:r>
        <w:rPr>
          <w:spacing w:val="18"/>
        </w:rPr>
        <w:t xml:space="preserve"> </w:t>
      </w:r>
      <w:r>
        <w:t>изученных</w:t>
      </w:r>
      <w:r>
        <w:rPr>
          <w:spacing w:val="20"/>
        </w:rPr>
        <w:t xml:space="preserve"> </w:t>
      </w:r>
      <w:r>
        <w:t>упражнений,</w:t>
      </w:r>
      <w:r>
        <w:rPr>
          <w:spacing w:val="20"/>
        </w:rPr>
        <w:t xml:space="preserve"> </w:t>
      </w:r>
      <w:r>
        <w:t>участие</w:t>
      </w:r>
      <w:r>
        <w:rPr>
          <w:spacing w:val="19"/>
        </w:rPr>
        <w:t xml:space="preserve"> </w:t>
      </w:r>
      <w:r>
        <w:t>в</w:t>
      </w:r>
      <w:r>
        <w:rPr>
          <w:spacing w:val="22"/>
        </w:rPr>
        <w:t xml:space="preserve"> </w:t>
      </w:r>
      <w:r>
        <w:rPr>
          <w:spacing w:val="-2"/>
        </w:rPr>
        <w:t>соревновательной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деятельности.</w:t>
      </w:r>
    </w:p>
    <w:p w:rsidR="00B74A8E" w:rsidRDefault="00B74A8E" w:rsidP="00B74A8E">
      <w:pPr>
        <w:pStyle w:val="a5"/>
        <w:numPr>
          <w:ilvl w:val="3"/>
          <w:numId w:val="34"/>
        </w:numPr>
        <w:tabs>
          <w:tab w:val="left" w:pos="1169"/>
        </w:tabs>
        <w:ind w:left="140" w:right="424" w:firstLine="0"/>
        <w:rPr>
          <w:sz w:val="24"/>
        </w:rPr>
      </w:pPr>
      <w:r>
        <w:rPr>
          <w:sz w:val="24"/>
        </w:rPr>
        <w:t>Содержание модуля «Самбо»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4"/>
        </w:numPr>
        <w:tabs>
          <w:tab w:val="left" w:pos="1431"/>
        </w:tabs>
        <w:ind w:right="424" w:firstLine="0"/>
        <w:jc w:val="both"/>
        <w:rPr>
          <w:sz w:val="24"/>
        </w:rPr>
      </w:pPr>
      <w:r>
        <w:rPr>
          <w:sz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3"/>
      </w:pPr>
      <w: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B74A8E" w:rsidRDefault="00B74A8E" w:rsidP="00B74A8E">
      <w:pPr>
        <w:pStyle w:val="a3"/>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2"/>
        </w:rPr>
        <w:t>самбо;</w:t>
      </w:r>
    </w:p>
    <w:p w:rsidR="00B74A8E" w:rsidRDefault="00B74A8E" w:rsidP="00B74A8E">
      <w:pPr>
        <w:pStyle w:val="a3"/>
        <w:ind w:right="423"/>
      </w:pPr>
      <w: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самбо.</w:t>
      </w:r>
    </w:p>
    <w:p w:rsidR="00B74A8E" w:rsidRDefault="00B74A8E" w:rsidP="00B74A8E">
      <w:pPr>
        <w:pStyle w:val="a5"/>
        <w:numPr>
          <w:ilvl w:val="4"/>
          <w:numId w:val="34"/>
        </w:numPr>
        <w:tabs>
          <w:tab w:val="left" w:pos="1431"/>
        </w:tabs>
        <w:ind w:right="424" w:firstLine="0"/>
        <w:jc w:val="both"/>
        <w:rPr>
          <w:sz w:val="24"/>
        </w:rPr>
      </w:pPr>
      <w:r>
        <w:rPr>
          <w:sz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w:t>
      </w:r>
      <w:r>
        <w:rPr>
          <w:spacing w:val="-2"/>
        </w:rPr>
        <w:t>направлении;</w:t>
      </w:r>
    </w:p>
    <w:p w:rsidR="00B74A8E" w:rsidRDefault="00B74A8E" w:rsidP="00B74A8E">
      <w:pPr>
        <w:pStyle w:val="a3"/>
        <w:ind w:right="424"/>
      </w:pPr>
      <w:r>
        <w:t>умение</w:t>
      </w:r>
      <w:r>
        <w:rPr>
          <w:spacing w:val="-2"/>
        </w:rPr>
        <w:t xml:space="preserve"> </w:t>
      </w:r>
      <w:r>
        <w:t>планировать</w:t>
      </w:r>
      <w:r>
        <w:rPr>
          <w:spacing w:val="-3"/>
        </w:rPr>
        <w:t xml:space="preserve"> </w:t>
      </w:r>
      <w:r>
        <w:t>пути достижения</w:t>
      </w:r>
      <w:r>
        <w:rPr>
          <w:spacing w:val="-1"/>
        </w:rPr>
        <w:t xml:space="preserve"> </w:t>
      </w:r>
      <w:r>
        <w:t>целей</w:t>
      </w:r>
      <w:r>
        <w:rPr>
          <w:spacing w:val="-2"/>
        </w:rPr>
        <w:t xml:space="preserve"> </w:t>
      </w:r>
      <w:r>
        <w:t>с</w:t>
      </w:r>
      <w:r>
        <w:rPr>
          <w:spacing w:val="-2"/>
        </w:rPr>
        <w:t xml:space="preserve"> </w:t>
      </w:r>
      <w:r>
        <w:t>учетом</w:t>
      </w:r>
      <w:r>
        <w:rPr>
          <w:spacing w:val="-2"/>
        </w:rPr>
        <w:t xml:space="preserve"> </w:t>
      </w:r>
      <w:r>
        <w:t>наиболее</w:t>
      </w:r>
      <w:r>
        <w:rPr>
          <w:spacing w:val="-2"/>
        </w:rPr>
        <w:t xml:space="preserve"> </w:t>
      </w:r>
      <w:r>
        <w:t>эффективных</w:t>
      </w:r>
      <w:r>
        <w:rPr>
          <w:spacing w:val="-1"/>
        </w:rPr>
        <w:t xml:space="preserve"> </w:t>
      </w:r>
      <w:r>
        <w:t>способов</w:t>
      </w:r>
      <w:r>
        <w:rPr>
          <w:spacing w:val="-4"/>
        </w:rPr>
        <w:t xml:space="preserve"> </w:t>
      </w:r>
      <w:r>
        <w:t>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B74A8E" w:rsidRDefault="00B74A8E" w:rsidP="00B74A8E">
      <w:pPr>
        <w:pStyle w:val="a3"/>
        <w:ind w:right="494"/>
        <w:jc w:val="left"/>
      </w:pPr>
      <w:r>
        <w:t>умение</w:t>
      </w:r>
      <w:r>
        <w:rPr>
          <w:spacing w:val="40"/>
        </w:rPr>
        <w:t xml:space="preserve"> </w:t>
      </w:r>
      <w:r>
        <w:t>владеть</w:t>
      </w:r>
      <w:r>
        <w:rPr>
          <w:spacing w:val="40"/>
        </w:rPr>
        <w:t xml:space="preserve"> </w:t>
      </w:r>
      <w:r>
        <w:t>основами</w:t>
      </w:r>
      <w:r>
        <w:rPr>
          <w:spacing w:val="40"/>
        </w:rPr>
        <w:t xml:space="preserve"> </w:t>
      </w:r>
      <w:r>
        <w:t>самоконтроля,</w:t>
      </w:r>
      <w:r>
        <w:rPr>
          <w:spacing w:val="40"/>
        </w:rPr>
        <w:t xml:space="preserve"> </w:t>
      </w:r>
      <w:r>
        <w:t>самооценки,</w:t>
      </w:r>
      <w:r>
        <w:rPr>
          <w:spacing w:val="40"/>
        </w:rPr>
        <w:t xml:space="preserve"> </w:t>
      </w:r>
      <w:r>
        <w:t>выявлять,</w:t>
      </w:r>
      <w:r>
        <w:rPr>
          <w:spacing w:val="40"/>
        </w:rPr>
        <w:t xml:space="preserve"> </w:t>
      </w:r>
      <w:r>
        <w:t>анализировать</w:t>
      </w:r>
      <w:r>
        <w:rPr>
          <w:spacing w:val="40"/>
        </w:rPr>
        <w:t xml:space="preserve"> </w:t>
      </w:r>
      <w:r>
        <w:t>и</w:t>
      </w:r>
      <w:r>
        <w:rPr>
          <w:spacing w:val="40"/>
        </w:rPr>
        <w:t xml:space="preserve"> </w:t>
      </w:r>
      <w:r>
        <w:t>находить</w:t>
      </w:r>
      <w:r>
        <w:rPr>
          <w:spacing w:val="80"/>
        </w:rPr>
        <w:t xml:space="preserve"> </w:t>
      </w:r>
      <w:r>
        <w:t>способы устранения ошибок при выполнении технических и тактических действий самбо; умение</w:t>
      </w:r>
      <w:r>
        <w:rPr>
          <w:spacing w:val="80"/>
        </w:rPr>
        <w:t xml:space="preserve"> </w:t>
      </w:r>
      <w:r>
        <w:t>организовывать</w:t>
      </w:r>
      <w:r>
        <w:rPr>
          <w:spacing w:val="80"/>
        </w:rPr>
        <w:t xml:space="preserve"> </w:t>
      </w:r>
      <w:r>
        <w:t>совместную</w:t>
      </w:r>
      <w:r>
        <w:rPr>
          <w:spacing w:val="80"/>
        </w:rPr>
        <w:t xml:space="preserve"> </w:t>
      </w:r>
      <w:r>
        <w:t>деятельность</w:t>
      </w:r>
      <w:r>
        <w:rPr>
          <w:spacing w:val="80"/>
        </w:rPr>
        <w:t xml:space="preserve"> </w:t>
      </w:r>
      <w:r>
        <w:t>с</w:t>
      </w:r>
      <w:r>
        <w:rPr>
          <w:spacing w:val="80"/>
        </w:rPr>
        <w:t xml:space="preserve"> </w:t>
      </w:r>
      <w:r>
        <w:t>учителем</w:t>
      </w:r>
      <w:r>
        <w:rPr>
          <w:spacing w:val="80"/>
        </w:rPr>
        <w:t xml:space="preserve"> </w:t>
      </w:r>
      <w:r>
        <w:t>и</w:t>
      </w:r>
      <w:r>
        <w:rPr>
          <w:spacing w:val="80"/>
        </w:rPr>
        <w:t xml:space="preserve"> </w:t>
      </w:r>
      <w:r>
        <w:t>сверстниками,</w:t>
      </w:r>
      <w:r>
        <w:rPr>
          <w:spacing w:val="80"/>
        </w:rPr>
        <w:t xml:space="preserve"> </w:t>
      </w:r>
      <w:r>
        <w:t>работать</w:t>
      </w:r>
      <w:r>
        <w:rPr>
          <w:spacing w:val="80"/>
        </w:rPr>
        <w:t xml:space="preserve"> </w:t>
      </w:r>
      <w:r>
        <w:t>индивидуально</w:t>
      </w:r>
      <w:r>
        <w:rPr>
          <w:spacing w:val="80"/>
        </w:rPr>
        <w:t xml:space="preserve"> </w:t>
      </w:r>
      <w:r>
        <w:t>и</w:t>
      </w:r>
      <w:r>
        <w:rPr>
          <w:spacing w:val="80"/>
        </w:rPr>
        <w:t xml:space="preserve"> </w:t>
      </w:r>
      <w:r>
        <w:t>в</w:t>
      </w:r>
      <w:r>
        <w:rPr>
          <w:spacing w:val="80"/>
        </w:rPr>
        <w:t xml:space="preserve"> </w:t>
      </w:r>
      <w:r>
        <w:t>группе,</w:t>
      </w:r>
      <w:r>
        <w:rPr>
          <w:spacing w:val="80"/>
        </w:rPr>
        <w:t xml:space="preserve"> </w:t>
      </w:r>
      <w:r>
        <w:t>формулировать,</w:t>
      </w:r>
      <w:r>
        <w:rPr>
          <w:spacing w:val="80"/>
        </w:rPr>
        <w:t xml:space="preserve"> </w:t>
      </w:r>
      <w:r>
        <w:t>аргументировать</w:t>
      </w:r>
      <w:r>
        <w:rPr>
          <w:spacing w:val="80"/>
        </w:rPr>
        <w:t xml:space="preserve"> </w:t>
      </w:r>
      <w:r>
        <w:t>и</w:t>
      </w:r>
      <w:r>
        <w:rPr>
          <w:spacing w:val="80"/>
        </w:rPr>
        <w:t xml:space="preserve"> </w:t>
      </w:r>
      <w:r>
        <w:t>отстаивать</w:t>
      </w:r>
      <w:r>
        <w:rPr>
          <w:spacing w:val="80"/>
        </w:rPr>
        <w:t xml:space="preserve"> </w:t>
      </w:r>
      <w:r>
        <w:t>своё</w:t>
      </w:r>
      <w:r>
        <w:rPr>
          <w:spacing w:val="80"/>
        </w:rPr>
        <w:t xml:space="preserve"> </w:t>
      </w:r>
      <w:r>
        <w:t>мнение, соблюдать нормы информационной избирательности, этики и этикета.</w:t>
      </w:r>
    </w:p>
    <w:p w:rsidR="00B74A8E" w:rsidRDefault="00B74A8E" w:rsidP="00B74A8E">
      <w:pPr>
        <w:pStyle w:val="a5"/>
        <w:numPr>
          <w:ilvl w:val="4"/>
          <w:numId w:val="34"/>
        </w:numPr>
        <w:tabs>
          <w:tab w:val="left" w:pos="1431"/>
        </w:tabs>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«Самбо»</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 обучающихся будут сформированы следующие предметные результаты:</w:t>
      </w:r>
    </w:p>
    <w:p w:rsidR="00B74A8E" w:rsidRDefault="00B74A8E" w:rsidP="00B74A8E">
      <w:pPr>
        <w:pStyle w:val="a3"/>
        <w:ind w:right="424"/>
      </w:pPr>
      <w: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B74A8E" w:rsidRDefault="00B74A8E" w:rsidP="00B74A8E">
      <w:pPr>
        <w:pStyle w:val="a3"/>
        <w:ind w:right="424"/>
      </w:pPr>
      <w:r>
        <w:t>умение преодолевать чувство страха перед выполнением сложно координационных</w:t>
      </w:r>
      <w:r>
        <w:rPr>
          <w:spacing w:val="40"/>
        </w:rPr>
        <w:t xml:space="preserve"> </w:t>
      </w:r>
      <w:r>
        <w:t>упражнений из положения «стоя»;</w:t>
      </w:r>
    </w:p>
    <w:p w:rsidR="00B74A8E" w:rsidRDefault="00B74A8E" w:rsidP="00B74A8E">
      <w:pPr>
        <w:pStyle w:val="a3"/>
        <w:tabs>
          <w:tab w:val="left" w:pos="1254"/>
          <w:tab w:val="left" w:pos="3020"/>
          <w:tab w:val="left" w:pos="3356"/>
          <w:tab w:val="left" w:pos="5418"/>
          <w:tab w:val="left" w:pos="7052"/>
          <w:tab w:val="left" w:pos="8295"/>
          <w:tab w:val="left" w:pos="9025"/>
        </w:tabs>
        <w:ind w:right="421"/>
        <w:jc w:val="left"/>
      </w:pPr>
      <w:r>
        <w:t>умение характеризовать позиции, технические и тактические действия, относящиеся к самбо; знание</w:t>
      </w:r>
      <w:r>
        <w:rPr>
          <w:spacing w:val="69"/>
        </w:rPr>
        <w:t xml:space="preserve"> </w:t>
      </w:r>
      <w:r>
        <w:t>основных</w:t>
      </w:r>
      <w:r>
        <w:rPr>
          <w:spacing w:val="67"/>
        </w:rPr>
        <w:t xml:space="preserve"> </w:t>
      </w:r>
      <w:r>
        <w:t>правил</w:t>
      </w:r>
      <w:r>
        <w:rPr>
          <w:spacing w:val="67"/>
        </w:rPr>
        <w:t xml:space="preserve"> </w:t>
      </w:r>
      <w:r>
        <w:t>вида</w:t>
      </w:r>
      <w:r>
        <w:rPr>
          <w:spacing w:val="69"/>
        </w:rPr>
        <w:t xml:space="preserve"> </w:t>
      </w:r>
      <w:r>
        <w:t>спорта</w:t>
      </w:r>
      <w:r>
        <w:rPr>
          <w:spacing w:val="66"/>
        </w:rPr>
        <w:t xml:space="preserve"> </w:t>
      </w:r>
      <w:r>
        <w:t>самбо,</w:t>
      </w:r>
      <w:r>
        <w:rPr>
          <w:spacing w:val="70"/>
        </w:rPr>
        <w:t xml:space="preserve"> </w:t>
      </w:r>
      <w:r>
        <w:t>правил</w:t>
      </w:r>
      <w:r>
        <w:rPr>
          <w:spacing w:val="67"/>
        </w:rPr>
        <w:t xml:space="preserve"> </w:t>
      </w:r>
      <w:r>
        <w:t>участия</w:t>
      </w:r>
      <w:r>
        <w:rPr>
          <w:spacing w:val="70"/>
        </w:rPr>
        <w:t xml:space="preserve"> </w:t>
      </w:r>
      <w:r>
        <w:t>в</w:t>
      </w:r>
      <w:r>
        <w:rPr>
          <w:spacing w:val="69"/>
        </w:rPr>
        <w:t xml:space="preserve"> </w:t>
      </w:r>
      <w:r>
        <w:t>соревнованиях</w:t>
      </w:r>
      <w:r>
        <w:rPr>
          <w:spacing w:val="67"/>
        </w:rPr>
        <w:t xml:space="preserve"> </w:t>
      </w:r>
      <w:r>
        <w:t>по</w:t>
      </w:r>
      <w:r>
        <w:rPr>
          <w:spacing w:val="70"/>
        </w:rPr>
        <w:t xml:space="preserve"> </w:t>
      </w:r>
      <w:r>
        <w:t>самбо</w:t>
      </w:r>
      <w:r>
        <w:rPr>
          <w:spacing w:val="70"/>
        </w:rPr>
        <w:t xml:space="preserve"> </w:t>
      </w:r>
      <w:r>
        <w:t xml:space="preserve">в </w:t>
      </w:r>
      <w:r>
        <w:rPr>
          <w:spacing w:val="-2"/>
        </w:rPr>
        <w:t>учебной,</w:t>
      </w:r>
      <w:r>
        <w:tab/>
      </w:r>
      <w:r>
        <w:rPr>
          <w:spacing w:val="-2"/>
        </w:rPr>
        <w:t>тренировочной</w:t>
      </w:r>
      <w:r>
        <w:tab/>
      </w:r>
      <w:r>
        <w:rPr>
          <w:spacing w:val="-10"/>
        </w:rPr>
        <w:t>и</w:t>
      </w:r>
      <w:r>
        <w:tab/>
      </w:r>
      <w:r>
        <w:rPr>
          <w:spacing w:val="-2"/>
        </w:rPr>
        <w:t>соревновательной</w:t>
      </w:r>
      <w:r>
        <w:tab/>
      </w:r>
      <w:r>
        <w:rPr>
          <w:spacing w:val="-2"/>
        </w:rPr>
        <w:t>деятельности,</w:t>
      </w:r>
      <w:r>
        <w:tab/>
      </w:r>
      <w:r>
        <w:rPr>
          <w:spacing w:val="-2"/>
        </w:rPr>
        <w:t>этических</w:t>
      </w:r>
      <w:r>
        <w:tab/>
      </w:r>
      <w:r>
        <w:rPr>
          <w:spacing w:val="-4"/>
        </w:rPr>
        <w:t>норм</w:t>
      </w:r>
      <w:r>
        <w:tab/>
      </w:r>
      <w:r>
        <w:rPr>
          <w:spacing w:val="-2"/>
        </w:rPr>
        <w:t>участника соревнований;</w:t>
      </w:r>
    </w:p>
    <w:p w:rsidR="00B74A8E" w:rsidRDefault="00B74A8E" w:rsidP="00B74A8E">
      <w:pPr>
        <w:pStyle w:val="a3"/>
        <w:jc w:val="left"/>
      </w:pPr>
      <w: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 выполнять</w:t>
      </w:r>
      <w:r>
        <w:rPr>
          <w:spacing w:val="80"/>
          <w:w w:val="150"/>
        </w:rPr>
        <w:t xml:space="preserve"> </w:t>
      </w:r>
      <w:r>
        <w:t>технические</w:t>
      </w:r>
      <w:r>
        <w:rPr>
          <w:spacing w:val="80"/>
          <w:w w:val="150"/>
        </w:rPr>
        <w:t xml:space="preserve"> </w:t>
      </w:r>
      <w:r>
        <w:t>действия</w:t>
      </w:r>
      <w:r>
        <w:rPr>
          <w:spacing w:val="80"/>
          <w:w w:val="150"/>
        </w:rPr>
        <w:t xml:space="preserve"> </w:t>
      </w:r>
      <w:r>
        <w:t>самбо</w:t>
      </w:r>
      <w:r>
        <w:rPr>
          <w:spacing w:val="80"/>
          <w:w w:val="150"/>
        </w:rPr>
        <w:t xml:space="preserve"> </w:t>
      </w:r>
      <w:r>
        <w:t>по</w:t>
      </w:r>
      <w:r>
        <w:rPr>
          <w:spacing w:val="80"/>
          <w:w w:val="150"/>
        </w:rPr>
        <w:t xml:space="preserve"> </w:t>
      </w:r>
      <w:r>
        <w:t>образцу</w:t>
      </w:r>
      <w:r>
        <w:rPr>
          <w:spacing w:val="80"/>
          <w:w w:val="150"/>
        </w:rPr>
        <w:t xml:space="preserve"> </w:t>
      </w:r>
      <w:r>
        <w:t>учителя</w:t>
      </w:r>
      <w:r>
        <w:rPr>
          <w:spacing w:val="80"/>
          <w:w w:val="150"/>
        </w:rPr>
        <w:t xml:space="preserve"> </w:t>
      </w:r>
      <w:r>
        <w:t>(лучшего</w:t>
      </w:r>
      <w:r>
        <w:rPr>
          <w:spacing w:val="80"/>
          <w:w w:val="150"/>
        </w:rPr>
        <w:t xml:space="preserve"> </w:t>
      </w:r>
      <w:r>
        <w:t>обучающегося), анализировать собственные действия, корректировать действия с учётом допущенных ошибок; умение подбирать, составлять и осваивать самостоятельно и при участии и помощи родителей простейшие</w:t>
      </w:r>
      <w:r>
        <w:rPr>
          <w:spacing w:val="40"/>
        </w:rPr>
        <w:t xml:space="preserve"> </w:t>
      </w:r>
      <w:r>
        <w:t>комплексы</w:t>
      </w:r>
      <w:r>
        <w:rPr>
          <w:spacing w:val="40"/>
        </w:rPr>
        <w:t xml:space="preserve"> </w:t>
      </w:r>
      <w:r>
        <w:t>общеразвивающих,</w:t>
      </w:r>
      <w:r>
        <w:rPr>
          <w:spacing w:val="40"/>
        </w:rPr>
        <w:t xml:space="preserve"> </w:t>
      </w:r>
      <w:r>
        <w:t>специальных</w:t>
      </w:r>
      <w:r>
        <w:rPr>
          <w:spacing w:val="40"/>
        </w:rPr>
        <w:t xml:space="preserve"> </w:t>
      </w:r>
      <w:r>
        <w:t>и</w:t>
      </w:r>
      <w:r>
        <w:rPr>
          <w:spacing w:val="40"/>
        </w:rPr>
        <w:t xml:space="preserve"> </w:t>
      </w:r>
      <w:r>
        <w:t>имитационных</w:t>
      </w:r>
      <w:r>
        <w:rPr>
          <w:spacing w:val="40"/>
        </w:rPr>
        <w:t xml:space="preserve"> </w:t>
      </w:r>
      <w:r>
        <w:t>упражнений</w:t>
      </w:r>
      <w:r>
        <w:rPr>
          <w:spacing w:val="40"/>
        </w:rPr>
        <w:t xml:space="preserve"> </w:t>
      </w:r>
      <w:r>
        <w:t>для</w:t>
      </w:r>
      <w:r>
        <w:rPr>
          <w:spacing w:val="40"/>
        </w:rPr>
        <w:t xml:space="preserve"> </w:t>
      </w:r>
      <w:r>
        <w:t>занятий самбо;</w:t>
      </w:r>
    </w:p>
    <w:p w:rsidR="00B74A8E" w:rsidRDefault="00B74A8E" w:rsidP="00B74A8E">
      <w:pPr>
        <w:pStyle w:val="a3"/>
        <w:jc w:val="left"/>
      </w:pPr>
      <w: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B74A8E" w:rsidRDefault="00B74A8E" w:rsidP="00B74A8E">
      <w:pPr>
        <w:pStyle w:val="a3"/>
        <w:jc w:val="left"/>
      </w:pPr>
      <w:r>
        <w:t>умение</w:t>
      </w:r>
      <w:r>
        <w:rPr>
          <w:spacing w:val="80"/>
        </w:rPr>
        <w:t xml:space="preserve"> </w:t>
      </w:r>
      <w:r>
        <w:t>осуществлять</w:t>
      </w:r>
      <w:r>
        <w:rPr>
          <w:spacing w:val="80"/>
        </w:rPr>
        <w:t xml:space="preserve"> </w:t>
      </w:r>
      <w:r>
        <w:t>самоконтроль</w:t>
      </w:r>
      <w:r>
        <w:rPr>
          <w:spacing w:val="80"/>
        </w:rPr>
        <w:t xml:space="preserve"> </w:t>
      </w:r>
      <w:r>
        <w:t>за</w:t>
      </w:r>
      <w:r>
        <w:rPr>
          <w:spacing w:val="80"/>
        </w:rPr>
        <w:t xml:space="preserve"> </w:t>
      </w:r>
      <w:r>
        <w:t>физической</w:t>
      </w:r>
      <w:r>
        <w:rPr>
          <w:spacing w:val="80"/>
        </w:rPr>
        <w:t xml:space="preserve"> </w:t>
      </w:r>
      <w:r>
        <w:t>нагрузкой</w:t>
      </w:r>
      <w:r>
        <w:rPr>
          <w:spacing w:val="80"/>
        </w:rPr>
        <w:t xml:space="preserve"> </w:t>
      </w:r>
      <w:r>
        <w:t>в</w:t>
      </w:r>
      <w:r>
        <w:rPr>
          <w:spacing w:val="80"/>
        </w:rPr>
        <w:t xml:space="preserve"> </w:t>
      </w:r>
      <w:r>
        <w:t>процессе</w:t>
      </w:r>
      <w:r>
        <w:rPr>
          <w:spacing w:val="80"/>
        </w:rPr>
        <w:t xml:space="preserve"> </w:t>
      </w:r>
      <w:r>
        <w:t>занятий</w:t>
      </w:r>
      <w:r>
        <w:rPr>
          <w:spacing w:val="80"/>
        </w:rPr>
        <w:t xml:space="preserve"> </w:t>
      </w:r>
      <w:r>
        <w:t>самбо, применять средства восстановления организма после физической нагрузки;</w:t>
      </w:r>
    </w:p>
    <w:p w:rsidR="00B74A8E" w:rsidRDefault="00B74A8E" w:rsidP="00B74A8E">
      <w:pPr>
        <w:pStyle w:val="a3"/>
        <w:jc w:val="left"/>
      </w:pPr>
      <w:r>
        <w:t>умение</w:t>
      </w:r>
      <w:r>
        <w:rPr>
          <w:spacing w:val="40"/>
        </w:rPr>
        <w:t xml:space="preserve"> </w:t>
      </w:r>
      <w:r>
        <w:t>демонстрировать</w:t>
      </w:r>
      <w:r>
        <w:rPr>
          <w:spacing w:val="40"/>
        </w:rPr>
        <w:t xml:space="preserve"> </w:t>
      </w:r>
      <w:r>
        <w:t>общеразвивающие</w:t>
      </w:r>
      <w:r>
        <w:rPr>
          <w:spacing w:val="40"/>
        </w:rPr>
        <w:t xml:space="preserve"> </w:t>
      </w:r>
      <w:r>
        <w:t>и</w:t>
      </w:r>
      <w:r>
        <w:rPr>
          <w:spacing w:val="40"/>
        </w:rPr>
        <w:t xml:space="preserve"> </w:t>
      </w:r>
      <w:r>
        <w:t>имитационные</w:t>
      </w:r>
      <w:r>
        <w:rPr>
          <w:spacing w:val="40"/>
        </w:rPr>
        <w:t xml:space="preserve"> </w:t>
      </w:r>
      <w:r>
        <w:t>упражнения</w:t>
      </w:r>
      <w:r>
        <w:rPr>
          <w:spacing w:val="80"/>
        </w:rPr>
        <w:t xml:space="preserve"> </w:t>
      </w:r>
      <w:r>
        <w:t>и</w:t>
      </w:r>
      <w:r>
        <w:rPr>
          <w:spacing w:val="40"/>
        </w:rPr>
        <w:t xml:space="preserve"> </w:t>
      </w:r>
      <w:r>
        <w:t>элементарные</w:t>
      </w:r>
      <w:r>
        <w:rPr>
          <w:spacing w:val="80"/>
        </w:rPr>
        <w:t xml:space="preserve"> </w:t>
      </w:r>
      <w:r>
        <w:t>технические</w:t>
      </w:r>
      <w:r>
        <w:rPr>
          <w:spacing w:val="27"/>
        </w:rPr>
        <w:t xml:space="preserve"> </w:t>
      </w:r>
      <w:r>
        <w:t>действия</w:t>
      </w:r>
      <w:r>
        <w:rPr>
          <w:spacing w:val="30"/>
        </w:rPr>
        <w:t xml:space="preserve"> </w:t>
      </w:r>
      <w:r>
        <w:t>по</w:t>
      </w:r>
      <w:r>
        <w:rPr>
          <w:spacing w:val="31"/>
        </w:rPr>
        <w:t xml:space="preserve"> </w:t>
      </w:r>
      <w:r>
        <w:t>самбо</w:t>
      </w:r>
      <w:r>
        <w:rPr>
          <w:spacing w:val="30"/>
        </w:rPr>
        <w:t xml:space="preserve"> </w:t>
      </w:r>
      <w:r>
        <w:t>для</w:t>
      </w:r>
      <w:r>
        <w:rPr>
          <w:spacing w:val="30"/>
        </w:rPr>
        <w:t xml:space="preserve"> </w:t>
      </w:r>
      <w:r>
        <w:t>повышения</w:t>
      </w:r>
      <w:r>
        <w:rPr>
          <w:spacing w:val="31"/>
        </w:rPr>
        <w:t xml:space="preserve"> </w:t>
      </w:r>
      <w:r>
        <w:t>уровня</w:t>
      </w:r>
      <w:r>
        <w:rPr>
          <w:spacing w:val="30"/>
        </w:rPr>
        <w:t xml:space="preserve"> </w:t>
      </w:r>
      <w:r>
        <w:t>общей</w:t>
      </w:r>
      <w:r>
        <w:rPr>
          <w:spacing w:val="31"/>
        </w:rPr>
        <w:t xml:space="preserve"> </w:t>
      </w:r>
      <w:r>
        <w:t>физической</w:t>
      </w:r>
      <w:r>
        <w:rPr>
          <w:spacing w:val="32"/>
        </w:rPr>
        <w:t xml:space="preserve"> </w:t>
      </w:r>
      <w:r>
        <w:rPr>
          <w:spacing w:val="-2"/>
        </w:rPr>
        <w:t>подготовленности,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развития</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предварительной</w:t>
      </w:r>
      <w:r>
        <w:rPr>
          <w:spacing w:val="40"/>
        </w:rPr>
        <w:t xml:space="preserve"> </w:t>
      </w:r>
      <w:r>
        <w:t>подготовки</w:t>
      </w:r>
      <w:r>
        <w:rPr>
          <w:spacing w:val="40"/>
        </w:rPr>
        <w:t xml:space="preserve"> </w:t>
      </w:r>
      <w:r>
        <w:t>к</w:t>
      </w:r>
      <w:r>
        <w:rPr>
          <w:spacing w:val="40"/>
        </w:rPr>
        <w:t xml:space="preserve"> </w:t>
      </w:r>
      <w:r>
        <w:t>освоению</w:t>
      </w:r>
      <w:r>
        <w:rPr>
          <w:spacing w:val="40"/>
        </w:rPr>
        <w:t xml:space="preserve"> </w:t>
      </w:r>
      <w:r>
        <w:t>базовых технических действий самбо;</w:t>
      </w:r>
    </w:p>
    <w:p w:rsidR="00B74A8E" w:rsidRDefault="00B74A8E" w:rsidP="00B74A8E">
      <w:pPr>
        <w:pStyle w:val="a3"/>
        <w:spacing w:before="1"/>
        <w:ind w:right="424"/>
        <w:jc w:val="left"/>
      </w:pPr>
      <w:r>
        <w:t>умение</w:t>
      </w:r>
      <w:r>
        <w:rPr>
          <w:spacing w:val="40"/>
        </w:rPr>
        <w:t xml:space="preserve"> </w:t>
      </w:r>
      <w:r>
        <w:t>демонстрировать</w:t>
      </w:r>
      <w:r>
        <w:rPr>
          <w:spacing w:val="40"/>
        </w:rPr>
        <w:t xml:space="preserve"> </w:t>
      </w:r>
      <w:r>
        <w:t>элементарные</w:t>
      </w:r>
      <w:r>
        <w:rPr>
          <w:spacing w:val="40"/>
        </w:rPr>
        <w:t xml:space="preserve"> </w:t>
      </w:r>
      <w:r>
        <w:t>навыки</w:t>
      </w:r>
      <w:r>
        <w:rPr>
          <w:spacing w:val="40"/>
        </w:rPr>
        <w:t xml:space="preserve"> </w:t>
      </w:r>
      <w:r>
        <w:t>и</w:t>
      </w:r>
      <w:r>
        <w:rPr>
          <w:spacing w:val="40"/>
        </w:rPr>
        <w:t xml:space="preserve"> </w:t>
      </w:r>
      <w:r>
        <w:t>элементы</w:t>
      </w:r>
      <w:r>
        <w:rPr>
          <w:spacing w:val="40"/>
        </w:rPr>
        <w:t xml:space="preserve"> </w:t>
      </w:r>
      <w:r>
        <w:t>техники</w:t>
      </w:r>
      <w:r>
        <w:rPr>
          <w:spacing w:val="40"/>
        </w:rPr>
        <w:t xml:space="preserve"> </w:t>
      </w:r>
      <w:r>
        <w:t>борьбы</w:t>
      </w:r>
      <w:r>
        <w:rPr>
          <w:spacing w:val="40"/>
        </w:rPr>
        <w:t xml:space="preserve"> </w:t>
      </w:r>
      <w:r>
        <w:t>лёжа,</w:t>
      </w:r>
      <w:r>
        <w:rPr>
          <w:spacing w:val="40"/>
        </w:rPr>
        <w:t xml:space="preserve"> </w:t>
      </w:r>
      <w:r>
        <w:t>элементы техники способов защиты и уходов от удержаний, активные и пассивные способы защиты; участие в</w:t>
      </w:r>
      <w:r>
        <w:rPr>
          <w:spacing w:val="33"/>
        </w:rPr>
        <w:t xml:space="preserve"> </w:t>
      </w:r>
      <w:r>
        <w:t>соревновательной</w:t>
      </w:r>
      <w:r>
        <w:rPr>
          <w:spacing w:val="30"/>
        </w:rPr>
        <w:t xml:space="preserve"> </w:t>
      </w:r>
      <w:r>
        <w:t>деятельности</w:t>
      </w:r>
      <w:r>
        <w:rPr>
          <w:spacing w:val="30"/>
        </w:rPr>
        <w:t xml:space="preserve"> </w:t>
      </w:r>
      <w:r>
        <w:t>внутри</w:t>
      </w:r>
      <w:r>
        <w:rPr>
          <w:spacing w:val="30"/>
        </w:rPr>
        <w:t xml:space="preserve"> </w:t>
      </w:r>
      <w:r>
        <w:t>школьных</w:t>
      </w:r>
      <w:r>
        <w:rPr>
          <w:spacing w:val="32"/>
        </w:rPr>
        <w:t xml:space="preserve"> </w:t>
      </w:r>
      <w:r>
        <w:t>этапов</w:t>
      </w:r>
      <w:r>
        <w:rPr>
          <w:spacing w:val="31"/>
        </w:rPr>
        <w:t xml:space="preserve"> </w:t>
      </w:r>
      <w:r>
        <w:t>различных</w:t>
      </w:r>
      <w:r>
        <w:rPr>
          <w:spacing w:val="32"/>
        </w:rPr>
        <w:t xml:space="preserve"> </w:t>
      </w:r>
      <w:r>
        <w:t>соревнований, фестивалей, конкурсов по самбо;</w:t>
      </w:r>
    </w:p>
    <w:p w:rsidR="00B74A8E" w:rsidRDefault="00B74A8E" w:rsidP="00B74A8E">
      <w:pPr>
        <w:pStyle w:val="a3"/>
        <w:ind w:right="494"/>
        <w:jc w:val="left"/>
      </w:pPr>
      <w:r>
        <w:t>знание и выполнение тестовых упражнений по физической подготовленности в самбо, участие</w:t>
      </w:r>
      <w:r>
        <w:rPr>
          <w:spacing w:val="40"/>
        </w:rPr>
        <w:t xml:space="preserve"> </w:t>
      </w:r>
      <w:r>
        <w:t>в соревнованиях по самбо.</w:t>
      </w:r>
    </w:p>
    <w:p w:rsidR="00B74A8E" w:rsidRDefault="00B74A8E" w:rsidP="00B74A8E">
      <w:pPr>
        <w:pStyle w:val="a5"/>
        <w:numPr>
          <w:ilvl w:val="2"/>
          <w:numId w:val="34"/>
        </w:numPr>
        <w:tabs>
          <w:tab w:val="left" w:pos="980"/>
        </w:tabs>
        <w:rPr>
          <w:sz w:val="24"/>
        </w:rPr>
      </w:pPr>
      <w:r>
        <w:rPr>
          <w:sz w:val="24"/>
        </w:rPr>
        <w:t>Модуль</w:t>
      </w:r>
      <w:r>
        <w:rPr>
          <w:spacing w:val="-3"/>
          <w:sz w:val="24"/>
        </w:rPr>
        <w:t xml:space="preserve"> </w:t>
      </w:r>
      <w:r>
        <w:rPr>
          <w:spacing w:val="-2"/>
          <w:sz w:val="24"/>
        </w:rPr>
        <w:t>«Гандбол».</w:t>
      </w:r>
    </w:p>
    <w:p w:rsidR="00B74A8E" w:rsidRDefault="00B74A8E" w:rsidP="00B74A8E">
      <w:pPr>
        <w:pStyle w:val="a5"/>
        <w:numPr>
          <w:ilvl w:val="3"/>
          <w:numId w:val="34"/>
        </w:numPr>
        <w:tabs>
          <w:tab w:val="left" w:pos="1160"/>
        </w:tabs>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«Гандбол».</w:t>
      </w:r>
    </w:p>
    <w:p w:rsidR="00B74A8E" w:rsidRDefault="00B74A8E" w:rsidP="00B74A8E">
      <w:pPr>
        <w:pStyle w:val="a3"/>
        <w:ind w:right="423"/>
      </w:pPr>
      <w: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2"/>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B74A8E" w:rsidRDefault="00B74A8E" w:rsidP="00B74A8E">
      <w:pPr>
        <w:pStyle w:val="a3"/>
        <w:ind w:right="423"/>
      </w:pPr>
      <w:r>
        <w:t>Систематические</w:t>
      </w:r>
      <w:r>
        <w:rPr>
          <w:spacing w:val="-1"/>
        </w:rPr>
        <w:t xml:space="preserve"> </w:t>
      </w:r>
      <w:r>
        <w:t>занятия</w:t>
      </w:r>
      <w:r>
        <w:rPr>
          <w:spacing w:val="-2"/>
        </w:rPr>
        <w:t xml:space="preserve"> </w:t>
      </w:r>
      <w:r>
        <w:t>гандболом</w:t>
      </w:r>
      <w:r>
        <w:rPr>
          <w:spacing w:val="-3"/>
        </w:rPr>
        <w:t xml:space="preserve"> </w:t>
      </w:r>
      <w:r>
        <w:t>развивают такие</w:t>
      </w:r>
      <w:r>
        <w:rPr>
          <w:spacing w:val="-3"/>
        </w:rPr>
        <w:t xml:space="preserve"> </w:t>
      </w:r>
      <w:r>
        <w:t>черты личности, как</w:t>
      </w:r>
      <w:r>
        <w:rPr>
          <w:spacing w:val="-1"/>
        </w:rPr>
        <w:t xml:space="preserve"> </w:t>
      </w:r>
      <w:r>
        <w:t>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74A8E" w:rsidRDefault="00B74A8E" w:rsidP="00B74A8E">
      <w:pPr>
        <w:pStyle w:val="a5"/>
        <w:numPr>
          <w:ilvl w:val="3"/>
          <w:numId w:val="34"/>
        </w:numPr>
        <w:tabs>
          <w:tab w:val="left" w:pos="1179"/>
        </w:tabs>
        <w:ind w:left="140" w:right="424" w:firstLine="0"/>
        <w:jc w:val="both"/>
        <w:rPr>
          <w:sz w:val="24"/>
        </w:rPr>
      </w:pPr>
      <w:r>
        <w:rPr>
          <w:sz w:val="24"/>
        </w:rPr>
        <w:t>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B74A8E" w:rsidRDefault="00B74A8E" w:rsidP="00B74A8E">
      <w:pPr>
        <w:pStyle w:val="a5"/>
        <w:numPr>
          <w:ilvl w:val="3"/>
          <w:numId w:val="34"/>
        </w:numPr>
        <w:tabs>
          <w:tab w:val="left" w:pos="1160"/>
        </w:tabs>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1"/>
          <w:sz w:val="24"/>
        </w:rPr>
        <w:t xml:space="preserve"> </w:t>
      </w:r>
      <w:r>
        <w:rPr>
          <w:sz w:val="24"/>
        </w:rPr>
        <w:t>«Гандбол»</w:t>
      </w:r>
      <w:r>
        <w:rPr>
          <w:spacing w:val="-2"/>
          <w:sz w:val="24"/>
        </w:rPr>
        <w:t xml:space="preserve"> являются:</w:t>
      </w:r>
    </w:p>
    <w:p w:rsidR="00B74A8E" w:rsidRDefault="00B74A8E" w:rsidP="00B74A8E">
      <w:pPr>
        <w:pStyle w:val="a3"/>
        <w:jc w:val="left"/>
      </w:pPr>
      <w:r>
        <w:t>всестороннее гармоничное развитие детей, увеличение объёма их двигательной активности; укрепление</w:t>
      </w:r>
      <w:r>
        <w:rPr>
          <w:spacing w:val="40"/>
        </w:rPr>
        <w:t xml:space="preserve"> </w:t>
      </w:r>
      <w:r>
        <w:t>физического,</w:t>
      </w:r>
      <w:r>
        <w:rPr>
          <w:spacing w:val="40"/>
        </w:rPr>
        <w:t xml:space="preserve"> </w:t>
      </w:r>
      <w:r>
        <w:t>психологического</w:t>
      </w:r>
      <w:r>
        <w:rPr>
          <w:spacing w:val="40"/>
        </w:rPr>
        <w:t xml:space="preserve"> </w:t>
      </w:r>
      <w:r>
        <w:t>и</w:t>
      </w:r>
      <w:r>
        <w:rPr>
          <w:spacing w:val="40"/>
        </w:rPr>
        <w:t xml:space="preserve"> </w:t>
      </w:r>
      <w:r>
        <w:t>социального</w:t>
      </w:r>
      <w:r>
        <w:rPr>
          <w:spacing w:val="40"/>
        </w:rPr>
        <w:t xml:space="preserve"> </w:t>
      </w:r>
      <w:r>
        <w:t>здоровья</w:t>
      </w:r>
      <w:r>
        <w:rPr>
          <w:spacing w:val="40"/>
        </w:rPr>
        <w:t xml:space="preserve"> </w:t>
      </w:r>
      <w:r>
        <w:t>обучающихся,</w:t>
      </w:r>
      <w:r>
        <w:rPr>
          <w:spacing w:val="40"/>
        </w:rPr>
        <w:t xml:space="preserve"> </w:t>
      </w:r>
      <w:r>
        <w:t>развитие 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w:t>
      </w:r>
      <w:r>
        <w:rPr>
          <w:spacing w:val="40"/>
        </w:rPr>
        <w:t xml:space="preserve"> </w:t>
      </w:r>
      <w:r>
        <w:t>организма, обеспечение безопасности средствами;</w:t>
      </w:r>
    </w:p>
    <w:p w:rsidR="00B74A8E" w:rsidRDefault="00B74A8E" w:rsidP="00B74A8E">
      <w:pPr>
        <w:pStyle w:val="a3"/>
        <w:jc w:val="left"/>
      </w:pPr>
      <w:r>
        <w:t>освоение</w:t>
      </w:r>
      <w:r>
        <w:rPr>
          <w:spacing w:val="76"/>
        </w:rPr>
        <w:t xml:space="preserve"> </w:t>
      </w:r>
      <w:r>
        <w:t>знаний</w:t>
      </w:r>
      <w:r>
        <w:rPr>
          <w:spacing w:val="71"/>
        </w:rPr>
        <w:t xml:space="preserve"> </w:t>
      </w:r>
      <w:r>
        <w:t>о</w:t>
      </w:r>
      <w:r>
        <w:rPr>
          <w:spacing w:val="74"/>
        </w:rPr>
        <w:t xml:space="preserve"> </w:t>
      </w:r>
      <w:r>
        <w:t>физической</w:t>
      </w:r>
      <w:r>
        <w:rPr>
          <w:spacing w:val="73"/>
        </w:rPr>
        <w:t xml:space="preserve"> </w:t>
      </w:r>
      <w:r>
        <w:t>культуре</w:t>
      </w:r>
      <w:r>
        <w:rPr>
          <w:spacing w:val="78"/>
        </w:rPr>
        <w:t xml:space="preserve"> </w:t>
      </w:r>
      <w:r>
        <w:t>и</w:t>
      </w:r>
      <w:r>
        <w:rPr>
          <w:spacing w:val="73"/>
        </w:rPr>
        <w:t xml:space="preserve"> </w:t>
      </w:r>
      <w:r>
        <w:t>спорте</w:t>
      </w:r>
      <w:r>
        <w:rPr>
          <w:spacing w:val="73"/>
        </w:rPr>
        <w:t xml:space="preserve"> </w:t>
      </w:r>
      <w:r>
        <w:t>в</w:t>
      </w:r>
      <w:r>
        <w:rPr>
          <w:spacing w:val="74"/>
        </w:rPr>
        <w:t xml:space="preserve"> </w:t>
      </w:r>
      <w:r>
        <w:t>целом,</w:t>
      </w:r>
      <w:r>
        <w:rPr>
          <w:spacing w:val="74"/>
        </w:rPr>
        <w:t xml:space="preserve"> </w:t>
      </w:r>
      <w:r>
        <w:t>истории</w:t>
      </w:r>
      <w:r>
        <w:rPr>
          <w:spacing w:val="71"/>
        </w:rPr>
        <w:t xml:space="preserve"> </w:t>
      </w:r>
      <w:r>
        <w:t>развития</w:t>
      </w:r>
      <w:r>
        <w:rPr>
          <w:spacing w:val="74"/>
        </w:rPr>
        <w:t xml:space="preserve"> </w:t>
      </w:r>
      <w:r>
        <w:t>гандбола</w:t>
      </w:r>
      <w:r>
        <w:rPr>
          <w:spacing w:val="73"/>
        </w:rPr>
        <w:t xml:space="preserve"> </w:t>
      </w:r>
      <w:r>
        <w:t xml:space="preserve">в </w:t>
      </w:r>
      <w:r>
        <w:rPr>
          <w:spacing w:val="-2"/>
        </w:rPr>
        <w:t>частности;</w:t>
      </w:r>
    </w:p>
    <w:p w:rsidR="00B74A8E" w:rsidRDefault="00B74A8E" w:rsidP="00B74A8E">
      <w:pPr>
        <w:pStyle w:val="a3"/>
        <w:tabs>
          <w:tab w:val="left" w:pos="1875"/>
          <w:tab w:val="left" w:pos="1921"/>
          <w:tab w:val="left" w:pos="2192"/>
          <w:tab w:val="left" w:pos="3174"/>
          <w:tab w:val="left" w:pos="4316"/>
          <w:tab w:val="left" w:pos="4535"/>
          <w:tab w:val="left" w:pos="4657"/>
          <w:tab w:val="left" w:pos="6037"/>
          <w:tab w:val="left" w:pos="6539"/>
          <w:tab w:val="left" w:pos="7794"/>
          <w:tab w:val="left" w:pos="8615"/>
          <w:tab w:val="left" w:pos="8696"/>
        </w:tabs>
        <w:ind w:right="423"/>
        <w:jc w:val="left"/>
      </w:pPr>
      <w:r>
        <w:t>формирование</w:t>
      </w:r>
      <w:r>
        <w:rPr>
          <w:spacing w:val="37"/>
        </w:rPr>
        <w:t xml:space="preserve"> </w:t>
      </w:r>
      <w:r>
        <w:t>общих</w:t>
      </w:r>
      <w:r>
        <w:rPr>
          <w:spacing w:val="38"/>
        </w:rPr>
        <w:t xml:space="preserve"> </w:t>
      </w:r>
      <w:r>
        <w:t>представлений</w:t>
      </w:r>
      <w:r>
        <w:rPr>
          <w:spacing w:val="37"/>
        </w:rPr>
        <w:t xml:space="preserve"> </w:t>
      </w:r>
      <w:r>
        <w:t>о</w:t>
      </w:r>
      <w:r>
        <w:rPr>
          <w:spacing w:val="38"/>
        </w:rPr>
        <w:t xml:space="preserve"> </w:t>
      </w:r>
      <w:r>
        <w:t>гандболе,</w:t>
      </w:r>
      <w:r>
        <w:rPr>
          <w:spacing w:val="40"/>
        </w:rPr>
        <w:t xml:space="preserve"> </w:t>
      </w:r>
      <w:r>
        <w:t>о</w:t>
      </w:r>
      <w:r>
        <w:rPr>
          <w:spacing w:val="38"/>
        </w:rPr>
        <w:t xml:space="preserve"> </w:t>
      </w:r>
      <w:r>
        <w:t>его</w:t>
      </w:r>
      <w:r>
        <w:rPr>
          <w:spacing w:val="38"/>
        </w:rPr>
        <w:t xml:space="preserve"> </w:t>
      </w:r>
      <w:r>
        <w:t>возможностях</w:t>
      </w:r>
      <w:r>
        <w:rPr>
          <w:spacing w:val="40"/>
        </w:rPr>
        <w:t xml:space="preserve"> </w:t>
      </w:r>
      <w:r>
        <w:t>и</w:t>
      </w:r>
      <w:r>
        <w:rPr>
          <w:spacing w:val="37"/>
        </w:rPr>
        <w:t xml:space="preserve"> </w:t>
      </w:r>
      <w:r>
        <w:t>значении</w:t>
      </w:r>
      <w:r>
        <w:rPr>
          <w:spacing w:val="37"/>
        </w:rPr>
        <w:t xml:space="preserve"> </w:t>
      </w:r>
      <w:r>
        <w:t>в</w:t>
      </w:r>
      <w:r>
        <w:rPr>
          <w:spacing w:val="40"/>
        </w:rPr>
        <w:t xml:space="preserve"> </w:t>
      </w:r>
      <w:r>
        <w:t>процессе укрепления здоровья, физическом развитии и физической подготовке обучающихся; формирование</w:t>
      </w:r>
      <w:r>
        <w:rPr>
          <w:spacing w:val="40"/>
        </w:rPr>
        <w:t xml:space="preserve"> </w:t>
      </w:r>
      <w:r>
        <w:t>образовательного</w:t>
      </w:r>
      <w:r>
        <w:rPr>
          <w:spacing w:val="40"/>
        </w:rPr>
        <w:t xml:space="preserve"> </w:t>
      </w:r>
      <w:r>
        <w:t>базиса,</w:t>
      </w:r>
      <w:r>
        <w:rPr>
          <w:spacing w:val="40"/>
        </w:rPr>
        <w:t xml:space="preserve"> </w:t>
      </w:r>
      <w:r>
        <w:t>основанного</w:t>
      </w:r>
      <w:r>
        <w:rPr>
          <w:spacing w:val="40"/>
        </w:rPr>
        <w:t xml:space="preserve"> </w:t>
      </w:r>
      <w:r>
        <w:t>как</w:t>
      </w:r>
      <w:r>
        <w:rPr>
          <w:spacing w:val="40"/>
        </w:rPr>
        <w:t xml:space="preserve"> </w:t>
      </w:r>
      <w:r>
        <w:t>на</w:t>
      </w:r>
      <w:r>
        <w:rPr>
          <w:spacing w:val="40"/>
        </w:rPr>
        <w:t xml:space="preserve"> </w:t>
      </w:r>
      <w:r>
        <w:t>знаниях</w:t>
      </w:r>
      <w:r>
        <w:rPr>
          <w:spacing w:val="40"/>
        </w:rPr>
        <w:t xml:space="preserve"> </w:t>
      </w:r>
      <w:r>
        <w:t>и</w:t>
      </w:r>
      <w:r>
        <w:rPr>
          <w:spacing w:val="40"/>
        </w:rPr>
        <w:t xml:space="preserve"> </w:t>
      </w:r>
      <w:r>
        <w:t>умениях</w:t>
      </w:r>
      <w:r>
        <w:rPr>
          <w:spacing w:val="40"/>
        </w:rPr>
        <w:t xml:space="preserve"> </w:t>
      </w:r>
      <w:r>
        <w:t>в</w:t>
      </w:r>
      <w:r>
        <w:rPr>
          <w:spacing w:val="40"/>
        </w:rPr>
        <w:t xml:space="preserve"> </w:t>
      </w:r>
      <w:r>
        <w:t>области</w:t>
      </w:r>
      <w:r>
        <w:rPr>
          <w:spacing w:val="80"/>
        </w:rPr>
        <w:t xml:space="preserve"> </w:t>
      </w:r>
      <w:r>
        <w:t>физической</w:t>
      </w:r>
      <w:r>
        <w:rPr>
          <w:spacing w:val="80"/>
        </w:rPr>
        <w:t xml:space="preserve"> </w:t>
      </w:r>
      <w:r>
        <w:t>культуры</w:t>
      </w:r>
      <w:r>
        <w:rPr>
          <w:spacing w:val="80"/>
        </w:rPr>
        <w:t xml:space="preserve"> </w:t>
      </w:r>
      <w:r>
        <w:t>и</w:t>
      </w:r>
      <w:r>
        <w:rPr>
          <w:spacing w:val="80"/>
        </w:rPr>
        <w:t xml:space="preserve"> </w:t>
      </w:r>
      <w:r>
        <w:t>спорта,</w:t>
      </w:r>
      <w:r>
        <w:rPr>
          <w:spacing w:val="80"/>
        </w:rPr>
        <w:t xml:space="preserve"> </w:t>
      </w:r>
      <w:r>
        <w:t>так</w:t>
      </w:r>
      <w:r>
        <w:rPr>
          <w:spacing w:val="80"/>
        </w:rPr>
        <w:t xml:space="preserve"> </w:t>
      </w:r>
      <w:r>
        <w:t>и</w:t>
      </w:r>
      <w:r>
        <w:rPr>
          <w:spacing w:val="80"/>
        </w:rPr>
        <w:t xml:space="preserve"> </w:t>
      </w:r>
      <w:r>
        <w:t>на</w:t>
      </w:r>
      <w:r>
        <w:rPr>
          <w:spacing w:val="80"/>
        </w:rPr>
        <w:t xml:space="preserve"> </w:t>
      </w:r>
      <w:r>
        <w:t>соответствующем</w:t>
      </w:r>
      <w:r>
        <w:rPr>
          <w:spacing w:val="80"/>
        </w:rPr>
        <w:t xml:space="preserve"> </w:t>
      </w:r>
      <w:r>
        <w:t>культурном</w:t>
      </w:r>
      <w:r>
        <w:rPr>
          <w:spacing w:val="80"/>
        </w:rPr>
        <w:t xml:space="preserve"> </w:t>
      </w:r>
      <w:r>
        <w:t>уровне</w:t>
      </w:r>
      <w:r>
        <w:rPr>
          <w:spacing w:val="80"/>
        </w:rPr>
        <w:t xml:space="preserve"> </w:t>
      </w:r>
      <w:r>
        <w:t xml:space="preserve">развития личности обучающегося, создающем необходимые предпосылки для его самореализации; </w:t>
      </w:r>
      <w:r>
        <w:rPr>
          <w:spacing w:val="-2"/>
        </w:rPr>
        <w:t>формирование</w:t>
      </w:r>
      <w:r>
        <w:tab/>
      </w:r>
      <w:r>
        <w:tab/>
      </w:r>
      <w:r>
        <w:rPr>
          <w:spacing w:val="-2"/>
        </w:rPr>
        <w:t>культуры</w:t>
      </w:r>
      <w:r>
        <w:tab/>
      </w:r>
      <w:r>
        <w:rPr>
          <w:spacing w:val="-2"/>
        </w:rPr>
        <w:t>движений,</w:t>
      </w:r>
      <w:r>
        <w:tab/>
      </w:r>
      <w:r>
        <w:tab/>
      </w:r>
      <w:r>
        <w:rPr>
          <w:spacing w:val="-2"/>
        </w:rPr>
        <w:t>обогащение</w:t>
      </w:r>
      <w:r>
        <w:tab/>
      </w:r>
      <w:r>
        <w:rPr>
          <w:spacing w:val="-2"/>
        </w:rPr>
        <w:t>двигательного</w:t>
      </w:r>
      <w:r>
        <w:tab/>
      </w:r>
      <w:r>
        <w:rPr>
          <w:spacing w:val="-2"/>
        </w:rPr>
        <w:t>опыта</w:t>
      </w:r>
      <w:r>
        <w:tab/>
      </w:r>
      <w:r>
        <w:tab/>
      </w:r>
      <w:r>
        <w:rPr>
          <w:spacing w:val="-2"/>
        </w:rPr>
        <w:t>физическими упражнениями</w:t>
      </w:r>
      <w:r>
        <w:tab/>
      </w:r>
      <w:r>
        <w:rPr>
          <w:spacing w:val="-10"/>
        </w:rPr>
        <w:t>с</w:t>
      </w:r>
      <w:r>
        <w:tab/>
      </w:r>
      <w:r>
        <w:rPr>
          <w:spacing w:val="-2"/>
        </w:rPr>
        <w:t>общеразвивающей</w:t>
      </w:r>
      <w:r>
        <w:tab/>
      </w:r>
      <w:r>
        <w:rPr>
          <w:spacing w:val="-10"/>
        </w:rPr>
        <w:t>и</w:t>
      </w:r>
      <w:r>
        <w:tab/>
      </w:r>
      <w:r>
        <w:tab/>
      </w:r>
      <w:r>
        <w:rPr>
          <w:spacing w:val="-2"/>
        </w:rPr>
        <w:t>корригирующей</w:t>
      </w:r>
      <w:r>
        <w:tab/>
      </w:r>
      <w:r>
        <w:rPr>
          <w:spacing w:val="-2"/>
        </w:rPr>
        <w:t>направленностью,</w:t>
      </w:r>
      <w:r>
        <w:tab/>
      </w:r>
      <w:r>
        <w:rPr>
          <w:spacing w:val="-2"/>
        </w:rPr>
        <w:t xml:space="preserve">техническими </w:t>
      </w:r>
      <w:r>
        <w:t>действиями и приемами вида спорта «гандбол»;</w:t>
      </w:r>
    </w:p>
    <w:p w:rsidR="00B74A8E" w:rsidRDefault="00B74A8E" w:rsidP="00B74A8E">
      <w:pPr>
        <w:pStyle w:val="a3"/>
        <w:tabs>
          <w:tab w:val="left" w:pos="1530"/>
          <w:tab w:val="left" w:pos="3380"/>
          <w:tab w:val="left" w:pos="4376"/>
          <w:tab w:val="left" w:pos="5610"/>
          <w:tab w:val="left" w:pos="6349"/>
          <w:tab w:val="left" w:pos="8079"/>
          <w:tab w:val="left" w:pos="9935"/>
        </w:tabs>
        <w:spacing w:before="1"/>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rPr>
          <w:spacing w:val="-2"/>
        </w:rPr>
        <w:t>сотрудничества;</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предмету «Физическая культура»;</w:t>
      </w:r>
    </w:p>
    <w:p w:rsidR="00B74A8E" w:rsidRDefault="00B74A8E" w:rsidP="00B74A8E">
      <w:pPr>
        <w:pStyle w:val="a3"/>
        <w:jc w:val="left"/>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4"/>
        </w:numPr>
        <w:tabs>
          <w:tab w:val="left" w:pos="1160"/>
        </w:tabs>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«Гандбол».</w:t>
      </w:r>
    </w:p>
    <w:p w:rsidR="00B74A8E" w:rsidRDefault="00B74A8E" w:rsidP="00B74A8E">
      <w:pPr>
        <w:pStyle w:val="a3"/>
        <w:ind w:right="422"/>
      </w:pPr>
      <w:r>
        <w:t>Модуль «Гандбол»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Специфика модуля по гандболу сочетается практически со всеми базовыми видами спорта (легкая атлетика, гимнастика, спортивные игры).</w:t>
      </w:r>
    </w:p>
    <w:p w:rsidR="00B74A8E" w:rsidRDefault="00B74A8E" w:rsidP="00B74A8E">
      <w:pPr>
        <w:pStyle w:val="a3"/>
        <w:spacing w:before="1"/>
        <w:ind w:right="423"/>
      </w:pPr>
      <w: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34"/>
        </w:numPr>
        <w:tabs>
          <w:tab w:val="left" w:pos="1160"/>
        </w:tabs>
        <w:jc w:val="both"/>
        <w:rPr>
          <w:sz w:val="24"/>
        </w:rPr>
      </w:pPr>
      <w:r>
        <w:rPr>
          <w:sz w:val="24"/>
        </w:rPr>
        <w:t>Модуль</w:t>
      </w:r>
      <w:r>
        <w:rPr>
          <w:spacing w:val="-4"/>
          <w:sz w:val="24"/>
        </w:rPr>
        <w:t xml:space="preserve"> </w:t>
      </w:r>
      <w:r>
        <w:rPr>
          <w:sz w:val="24"/>
        </w:rPr>
        <w:t>«Гандбол»</w:t>
      </w:r>
      <w:r>
        <w:rPr>
          <w:spacing w:val="-2"/>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 xml:space="preserve">следующих </w:t>
      </w:r>
      <w:r>
        <w:rPr>
          <w:spacing w:val="-2"/>
          <w:sz w:val="24"/>
        </w:rPr>
        <w:t>вариантах:</w:t>
      </w:r>
    </w:p>
    <w:p w:rsidR="00B74A8E" w:rsidRDefault="00B74A8E" w:rsidP="00B74A8E">
      <w:pPr>
        <w:pStyle w:val="a3"/>
        <w:ind w:right="424"/>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364"/>
      </w:pPr>
      <w:r>
        <w:t>в виде дополнительных часов, выделяемых на спортивно-оздоровительную работу с обучающимися в</w:t>
      </w:r>
      <w:r>
        <w:rPr>
          <w:spacing w:val="-3"/>
        </w:rPr>
        <w:t xml:space="preserve"> </w:t>
      </w:r>
      <w:r>
        <w:t>рамках</w:t>
      </w:r>
      <w:r>
        <w:rPr>
          <w:spacing w:val="-2"/>
        </w:rPr>
        <w:t xml:space="preserve"> </w:t>
      </w:r>
      <w:r>
        <w:t>внеурочной</w:t>
      </w:r>
      <w:r>
        <w:rPr>
          <w:spacing w:val="-1"/>
        </w:rPr>
        <w:t xml:space="preserve"> </w:t>
      </w:r>
      <w:r>
        <w:t>деятельности,</w:t>
      </w:r>
      <w:r>
        <w:rPr>
          <w:spacing w:val="-2"/>
        </w:rPr>
        <w:t xml:space="preserve"> </w:t>
      </w:r>
      <w:r>
        <w:t>деятельности школьных</w:t>
      </w:r>
      <w:r>
        <w:rPr>
          <w:spacing w:val="-2"/>
        </w:rPr>
        <w:t xml:space="preserve"> </w:t>
      </w:r>
      <w:r>
        <w:t>спортивных</w:t>
      </w:r>
      <w:r>
        <w:rPr>
          <w:spacing w:val="-2"/>
        </w:rPr>
        <w:t xml:space="preserve"> </w:t>
      </w:r>
      <w:r>
        <w:t>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4"/>
        </w:numPr>
        <w:tabs>
          <w:tab w:val="left" w:pos="1160"/>
        </w:tabs>
        <w:ind w:left="140" w:right="6038"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«Гандбол». Знания о гандболе.</w:t>
      </w:r>
    </w:p>
    <w:p w:rsidR="00B74A8E" w:rsidRDefault="00B74A8E" w:rsidP="00B74A8E">
      <w:pPr>
        <w:pStyle w:val="a3"/>
        <w:ind w:right="422"/>
        <w:jc w:val="left"/>
      </w:pPr>
      <w:r>
        <w:t>Возникновение физической культуры у древних людей. Олимпийские игры древности.</w:t>
      </w:r>
      <w:r>
        <w:rPr>
          <w:spacing w:val="80"/>
        </w:rPr>
        <w:t xml:space="preserve"> </w:t>
      </w:r>
      <w:r>
        <w:t>Развитие олимпизма в России. История возникновения и развития гандбола и мини-гандбола. Режим</w:t>
      </w:r>
      <w:r>
        <w:rPr>
          <w:spacing w:val="39"/>
        </w:rPr>
        <w:t xml:space="preserve"> </w:t>
      </w:r>
      <w:r>
        <w:t>дня</w:t>
      </w:r>
      <w:r>
        <w:rPr>
          <w:spacing w:val="37"/>
        </w:rPr>
        <w:t xml:space="preserve"> </w:t>
      </w:r>
      <w:r>
        <w:t>обучающегося</w:t>
      </w:r>
      <w:r>
        <w:rPr>
          <w:spacing w:val="40"/>
        </w:rPr>
        <w:t xml:space="preserve"> </w:t>
      </w:r>
      <w:r>
        <w:t>и</w:t>
      </w:r>
      <w:r>
        <w:rPr>
          <w:spacing w:val="38"/>
        </w:rPr>
        <w:t xml:space="preserve"> </w:t>
      </w:r>
      <w:r>
        <w:t>его</w:t>
      </w:r>
      <w:r>
        <w:rPr>
          <w:spacing w:val="40"/>
        </w:rPr>
        <w:t xml:space="preserve"> </w:t>
      </w:r>
      <w:r>
        <w:t>значение.</w:t>
      </w:r>
      <w:r>
        <w:rPr>
          <w:spacing w:val="40"/>
        </w:rPr>
        <w:t xml:space="preserve"> </w:t>
      </w:r>
      <w:r>
        <w:t>Закаливание</w:t>
      </w:r>
      <w:r>
        <w:rPr>
          <w:spacing w:val="36"/>
        </w:rPr>
        <w:t xml:space="preserve"> </w:t>
      </w:r>
      <w:r>
        <w:t>и</w:t>
      </w:r>
      <w:r>
        <w:rPr>
          <w:spacing w:val="38"/>
        </w:rPr>
        <w:t xml:space="preserve"> </w:t>
      </w:r>
      <w:r>
        <w:t>правила</w:t>
      </w:r>
      <w:r>
        <w:rPr>
          <w:spacing w:val="39"/>
        </w:rPr>
        <w:t xml:space="preserve"> </w:t>
      </w:r>
      <w:r>
        <w:t>проведения</w:t>
      </w:r>
      <w:r>
        <w:rPr>
          <w:spacing w:val="37"/>
        </w:rPr>
        <w:t xml:space="preserve"> </w:t>
      </w:r>
      <w:r>
        <w:t xml:space="preserve">закаливающих </w:t>
      </w:r>
      <w:r>
        <w:rPr>
          <w:spacing w:val="-2"/>
        </w:rPr>
        <w:t>процедур.</w:t>
      </w:r>
    </w:p>
    <w:p w:rsidR="00B74A8E" w:rsidRDefault="00B74A8E" w:rsidP="00B74A8E">
      <w:pPr>
        <w:pStyle w:val="a3"/>
        <w:jc w:val="left"/>
      </w:pPr>
      <w:r>
        <w:t>Основы</w:t>
      </w:r>
      <w:r>
        <w:rPr>
          <w:spacing w:val="40"/>
        </w:rPr>
        <w:t xml:space="preserve"> </w:t>
      </w:r>
      <w:r>
        <w:t>правил</w:t>
      </w:r>
      <w:r>
        <w:rPr>
          <w:spacing w:val="40"/>
        </w:rPr>
        <w:t xml:space="preserve"> </w:t>
      </w:r>
      <w:r>
        <w:t>безопасности</w:t>
      </w:r>
      <w:r>
        <w:rPr>
          <w:spacing w:val="40"/>
        </w:rPr>
        <w:t xml:space="preserve"> </w:t>
      </w:r>
      <w:r>
        <w:t>и</w:t>
      </w:r>
      <w:r>
        <w:rPr>
          <w:spacing w:val="40"/>
        </w:rPr>
        <w:t xml:space="preserve"> </w:t>
      </w:r>
      <w:r>
        <w:t>профилактики</w:t>
      </w:r>
      <w:r>
        <w:rPr>
          <w:spacing w:val="40"/>
        </w:rPr>
        <w:t xml:space="preserve"> </w:t>
      </w:r>
      <w:r>
        <w:t>травматизма</w:t>
      </w:r>
      <w:r>
        <w:rPr>
          <w:spacing w:val="40"/>
        </w:rPr>
        <w:t xml:space="preserve"> </w:t>
      </w:r>
      <w:r>
        <w:t>на</w:t>
      </w:r>
      <w:r>
        <w:rPr>
          <w:spacing w:val="40"/>
        </w:rPr>
        <w:t xml:space="preserve"> </w:t>
      </w:r>
      <w:r>
        <w:t>занятиях</w:t>
      </w:r>
      <w:r>
        <w:rPr>
          <w:spacing w:val="40"/>
        </w:rPr>
        <w:t xml:space="preserve"> </w:t>
      </w:r>
      <w:r>
        <w:t>гандболом.</w:t>
      </w:r>
      <w:r>
        <w:rPr>
          <w:spacing w:val="40"/>
        </w:rPr>
        <w:t xml:space="preserve"> </w:t>
      </w:r>
      <w:r>
        <w:t>Правила безопасности в игровой деятельности.</w:t>
      </w:r>
    </w:p>
    <w:p w:rsidR="00B74A8E" w:rsidRDefault="00B74A8E" w:rsidP="00B74A8E">
      <w:pPr>
        <w:pStyle w:val="a3"/>
        <w:jc w:val="left"/>
      </w:pPr>
      <w:r>
        <w:t>Первое</w:t>
      </w:r>
      <w:r>
        <w:rPr>
          <w:spacing w:val="80"/>
          <w:w w:val="150"/>
        </w:rPr>
        <w:t xml:space="preserve"> </w:t>
      </w:r>
      <w:r>
        <w:t>знакомство</w:t>
      </w:r>
      <w:r>
        <w:rPr>
          <w:spacing w:val="80"/>
          <w:w w:val="150"/>
        </w:rPr>
        <w:t xml:space="preserve"> </w:t>
      </w:r>
      <w:r>
        <w:t>с</w:t>
      </w:r>
      <w:r>
        <w:rPr>
          <w:spacing w:val="80"/>
          <w:w w:val="150"/>
        </w:rPr>
        <w:t xml:space="preserve"> </w:t>
      </w:r>
      <w:r>
        <w:t>базовыми</w:t>
      </w:r>
      <w:r>
        <w:rPr>
          <w:spacing w:val="80"/>
          <w:w w:val="150"/>
        </w:rPr>
        <w:t xml:space="preserve"> </w:t>
      </w:r>
      <w:r>
        <w:t>двигательными</w:t>
      </w:r>
      <w:r>
        <w:rPr>
          <w:spacing w:val="80"/>
          <w:w w:val="150"/>
        </w:rPr>
        <w:t xml:space="preserve"> </w:t>
      </w:r>
      <w:r>
        <w:t>навыками,</w:t>
      </w:r>
      <w:r>
        <w:rPr>
          <w:spacing w:val="80"/>
          <w:w w:val="150"/>
        </w:rPr>
        <w:t xml:space="preserve"> </w:t>
      </w:r>
      <w:r>
        <w:t>элементами</w:t>
      </w:r>
      <w:r>
        <w:rPr>
          <w:spacing w:val="80"/>
          <w:w w:val="150"/>
        </w:rPr>
        <w:t xml:space="preserve"> </w:t>
      </w:r>
      <w:r>
        <w:t>и</w:t>
      </w:r>
      <w:r>
        <w:rPr>
          <w:spacing w:val="80"/>
          <w:w w:val="150"/>
        </w:rPr>
        <w:t xml:space="preserve"> </w:t>
      </w:r>
      <w:r>
        <w:t>техническими приёмами гандбола.</w:t>
      </w:r>
    </w:p>
    <w:p w:rsidR="00B74A8E" w:rsidRDefault="00B74A8E" w:rsidP="00B74A8E">
      <w:pPr>
        <w:pStyle w:val="a3"/>
        <w:ind w:right="5496"/>
        <w:jc w:val="left"/>
      </w:pPr>
      <w:r>
        <w:t>Подводящие</w:t>
      </w:r>
      <w:r>
        <w:rPr>
          <w:spacing w:val="-8"/>
        </w:rPr>
        <w:t xml:space="preserve"> </w:t>
      </w:r>
      <w:r>
        <w:t>игры</w:t>
      </w:r>
      <w:r>
        <w:rPr>
          <w:spacing w:val="-11"/>
        </w:rPr>
        <w:t xml:space="preserve"> </w:t>
      </w:r>
      <w:r>
        <w:t>с</w:t>
      </w:r>
      <w:r>
        <w:rPr>
          <w:spacing w:val="-9"/>
        </w:rPr>
        <w:t xml:space="preserve"> </w:t>
      </w:r>
      <w:r>
        <w:t>элементами</w:t>
      </w:r>
      <w:r>
        <w:rPr>
          <w:spacing w:val="-6"/>
        </w:rPr>
        <w:t xml:space="preserve"> </w:t>
      </w:r>
      <w:r>
        <w:t>гандбола. Основные правила игры в гандбол.</w:t>
      </w:r>
    </w:p>
    <w:p w:rsidR="00B74A8E" w:rsidRDefault="00B74A8E" w:rsidP="00B74A8E">
      <w:pPr>
        <w:pStyle w:val="a3"/>
        <w:ind w:right="3663"/>
        <w:jc w:val="left"/>
      </w:pPr>
      <w:r>
        <w:t>Организация</w:t>
      </w:r>
      <w:r>
        <w:rPr>
          <w:spacing w:val="-8"/>
        </w:rPr>
        <w:t xml:space="preserve"> </w:t>
      </w:r>
      <w:r>
        <w:t>школьных</w:t>
      </w:r>
      <w:r>
        <w:rPr>
          <w:spacing w:val="-8"/>
        </w:rPr>
        <w:t xml:space="preserve"> </w:t>
      </w:r>
      <w:r>
        <w:t>соревнований</w:t>
      </w:r>
      <w:r>
        <w:rPr>
          <w:spacing w:val="-10"/>
        </w:rPr>
        <w:t xml:space="preserve"> </w:t>
      </w:r>
      <w:r>
        <w:t>по</w:t>
      </w:r>
      <w:r>
        <w:rPr>
          <w:spacing w:val="-8"/>
        </w:rPr>
        <w:t xml:space="preserve"> </w:t>
      </w:r>
      <w:r>
        <w:t>мини-гандболу. Способы самостоятельной деятельности.</w:t>
      </w:r>
    </w:p>
    <w:p w:rsidR="00B74A8E" w:rsidRDefault="00B74A8E" w:rsidP="00B74A8E">
      <w:pPr>
        <w:pStyle w:val="a3"/>
        <w:jc w:val="left"/>
      </w:pPr>
      <w:r>
        <w:t>Подвижные</w:t>
      </w:r>
      <w:r>
        <w:rPr>
          <w:spacing w:val="80"/>
        </w:rPr>
        <w:t xml:space="preserve"> </w:t>
      </w:r>
      <w:r>
        <w:t>игры</w:t>
      </w:r>
      <w:r>
        <w:rPr>
          <w:spacing w:val="80"/>
        </w:rPr>
        <w:t xml:space="preserve"> </w:t>
      </w:r>
      <w:r>
        <w:t>и</w:t>
      </w:r>
      <w:r>
        <w:rPr>
          <w:spacing w:val="80"/>
        </w:rPr>
        <w:t xml:space="preserve"> </w:t>
      </w:r>
      <w:r>
        <w:t>правила</w:t>
      </w:r>
      <w:r>
        <w:rPr>
          <w:spacing w:val="80"/>
        </w:rPr>
        <w:t xml:space="preserve"> </w:t>
      </w:r>
      <w:r>
        <w:t>их</w:t>
      </w:r>
      <w:r>
        <w:rPr>
          <w:spacing w:val="80"/>
        </w:rPr>
        <w:t xml:space="preserve"> </w:t>
      </w:r>
      <w:r>
        <w:t>проведения.</w:t>
      </w:r>
      <w:r>
        <w:rPr>
          <w:spacing w:val="80"/>
        </w:rPr>
        <w:t xml:space="preserve"> </w:t>
      </w:r>
      <w:r>
        <w:t>Организация</w:t>
      </w:r>
      <w:r>
        <w:rPr>
          <w:spacing w:val="80"/>
        </w:rPr>
        <w:t xml:space="preserve"> </w:t>
      </w:r>
      <w:r>
        <w:t>и</w:t>
      </w:r>
      <w:r>
        <w:rPr>
          <w:spacing w:val="80"/>
        </w:rPr>
        <w:t xml:space="preserve"> </w:t>
      </w:r>
      <w:r>
        <w:t>проведение</w:t>
      </w:r>
      <w:r>
        <w:rPr>
          <w:spacing w:val="80"/>
        </w:rPr>
        <w:t xml:space="preserve"> </w:t>
      </w:r>
      <w:r>
        <w:t>игр</w:t>
      </w:r>
      <w:r>
        <w:rPr>
          <w:spacing w:val="80"/>
        </w:rPr>
        <w:t xml:space="preserve"> </w:t>
      </w:r>
      <w:r>
        <w:t>специальной направленности с элементами гандбола.</w:t>
      </w:r>
    </w:p>
    <w:p w:rsidR="00B74A8E" w:rsidRDefault="00B74A8E" w:rsidP="00B74A8E">
      <w:pPr>
        <w:pStyle w:val="a3"/>
        <w:jc w:val="left"/>
      </w:pPr>
      <w:r>
        <w:t>Первые внешние признаки утомления во время занятий гандболом. Способы самоконтроля за</w:t>
      </w:r>
      <w:r>
        <w:rPr>
          <w:spacing w:val="40"/>
        </w:rPr>
        <w:t xml:space="preserve"> </w:t>
      </w:r>
      <w:r>
        <w:t>физической нагрузкой. Роль самоконтроля в учебной и соревновательной деятельности.</w:t>
      </w:r>
    </w:p>
    <w:p w:rsidR="00B74A8E" w:rsidRDefault="00B74A8E" w:rsidP="00B74A8E">
      <w:pPr>
        <w:pStyle w:val="a3"/>
        <w:jc w:val="left"/>
      </w:pPr>
      <w:r>
        <w:t>Правила</w:t>
      </w:r>
      <w:r>
        <w:rPr>
          <w:spacing w:val="39"/>
        </w:rPr>
        <w:t xml:space="preserve"> </w:t>
      </w:r>
      <w:r>
        <w:t>личной</w:t>
      </w:r>
      <w:r>
        <w:rPr>
          <w:spacing w:val="36"/>
        </w:rPr>
        <w:t xml:space="preserve"> </w:t>
      </w:r>
      <w:r>
        <w:t>гигиены,</w:t>
      </w:r>
      <w:r>
        <w:rPr>
          <w:spacing w:val="37"/>
        </w:rPr>
        <w:t xml:space="preserve"> </w:t>
      </w:r>
      <w:r>
        <w:t>требования</w:t>
      </w:r>
      <w:r>
        <w:rPr>
          <w:spacing w:val="35"/>
        </w:rPr>
        <w:t xml:space="preserve"> </w:t>
      </w:r>
      <w:r>
        <w:t>к</w:t>
      </w:r>
      <w:r>
        <w:rPr>
          <w:spacing w:val="38"/>
        </w:rPr>
        <w:t xml:space="preserve"> </w:t>
      </w:r>
      <w:r>
        <w:t>спортивной</w:t>
      </w:r>
      <w:r>
        <w:rPr>
          <w:spacing w:val="36"/>
        </w:rPr>
        <w:t xml:space="preserve"> </w:t>
      </w:r>
      <w:r>
        <w:t>одежде</w:t>
      </w:r>
      <w:r>
        <w:rPr>
          <w:spacing w:val="39"/>
        </w:rPr>
        <w:t xml:space="preserve"> </w:t>
      </w:r>
      <w:r>
        <w:t>для</w:t>
      </w:r>
      <w:r>
        <w:rPr>
          <w:spacing w:val="37"/>
        </w:rPr>
        <w:t xml:space="preserve"> </w:t>
      </w:r>
      <w:r>
        <w:t>занятий</w:t>
      </w:r>
      <w:r>
        <w:rPr>
          <w:spacing w:val="36"/>
        </w:rPr>
        <w:t xml:space="preserve"> </w:t>
      </w:r>
      <w:r>
        <w:t>гандболом.</w:t>
      </w:r>
      <w:r>
        <w:rPr>
          <w:spacing w:val="37"/>
        </w:rPr>
        <w:t xml:space="preserve"> </w:t>
      </w:r>
      <w:r>
        <w:t>Правила использования спортивного инвентаря для занятий гандболом.</w:t>
      </w:r>
    </w:p>
    <w:p w:rsidR="00B74A8E" w:rsidRDefault="00B74A8E" w:rsidP="00B74A8E">
      <w:pPr>
        <w:pStyle w:val="a3"/>
        <w:jc w:val="left"/>
      </w:pPr>
      <w:r>
        <w:t>Режим</w:t>
      </w:r>
      <w:r>
        <w:rPr>
          <w:spacing w:val="-2"/>
        </w:rPr>
        <w:t xml:space="preserve"> </w:t>
      </w:r>
      <w:r>
        <w:t>дня</w:t>
      </w:r>
      <w:r>
        <w:rPr>
          <w:spacing w:val="-1"/>
        </w:rPr>
        <w:t xml:space="preserve"> </w:t>
      </w:r>
      <w:r>
        <w:t>юного</w:t>
      </w:r>
      <w:r>
        <w:rPr>
          <w:spacing w:val="-1"/>
        </w:rPr>
        <w:t xml:space="preserve"> </w:t>
      </w:r>
      <w:r>
        <w:rPr>
          <w:spacing w:val="-2"/>
        </w:rPr>
        <w:t>гандболиста.</w:t>
      </w:r>
    </w:p>
    <w:p w:rsidR="00B74A8E" w:rsidRDefault="00B74A8E" w:rsidP="00B74A8E">
      <w:pPr>
        <w:pStyle w:val="a3"/>
        <w:tabs>
          <w:tab w:val="left" w:pos="1143"/>
          <w:tab w:val="left" w:pos="1496"/>
          <w:tab w:val="left" w:pos="2967"/>
          <w:tab w:val="left" w:pos="4393"/>
          <w:tab w:val="left" w:pos="6606"/>
          <w:tab w:val="left" w:pos="8175"/>
          <w:tab w:val="left" w:pos="8528"/>
        </w:tabs>
        <w:spacing w:before="1"/>
        <w:ind w:right="422"/>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специальных</w:t>
      </w:r>
      <w:r>
        <w:tab/>
      </w:r>
      <w:r>
        <w:rPr>
          <w:spacing w:val="-10"/>
        </w:rPr>
        <w:t>и</w:t>
      </w:r>
      <w:r>
        <w:tab/>
      </w:r>
      <w:r>
        <w:rPr>
          <w:spacing w:val="-2"/>
        </w:rPr>
        <w:t xml:space="preserve">имитационных </w:t>
      </w:r>
      <w:r>
        <w:t>упражнений для занятий гандболом.</w:t>
      </w:r>
    </w:p>
    <w:p w:rsidR="00B74A8E" w:rsidRDefault="00B74A8E" w:rsidP="00B74A8E">
      <w:pPr>
        <w:pStyle w:val="a3"/>
        <w:jc w:val="left"/>
      </w:pPr>
      <w:r>
        <w:t>Организация и проведение</w:t>
      </w:r>
      <w:r>
        <w:rPr>
          <w:spacing w:val="-1"/>
        </w:rPr>
        <w:t xml:space="preserve"> </w:t>
      </w:r>
      <w:r>
        <w:t xml:space="preserve">подвижных игр с элементами гандбола во время активного отдыха и </w:t>
      </w:r>
      <w:r>
        <w:rPr>
          <w:spacing w:val="-2"/>
        </w:rPr>
        <w:t>каникул.</w:t>
      </w:r>
    </w:p>
    <w:p w:rsidR="00B74A8E" w:rsidRDefault="00B74A8E" w:rsidP="00B74A8E">
      <w:pPr>
        <w:pStyle w:val="a3"/>
        <w:ind w:right="2016"/>
        <w:jc w:val="left"/>
      </w:pPr>
      <w:r>
        <w:t>Тестирование</w:t>
      </w:r>
      <w:r>
        <w:rPr>
          <w:spacing w:val="-6"/>
        </w:rPr>
        <w:t xml:space="preserve"> </w:t>
      </w:r>
      <w:r>
        <w:t>уровня</w:t>
      </w:r>
      <w:r>
        <w:rPr>
          <w:spacing w:val="-5"/>
        </w:rPr>
        <w:t xml:space="preserve"> </w:t>
      </w:r>
      <w:r>
        <w:t>физической</w:t>
      </w:r>
      <w:r>
        <w:rPr>
          <w:spacing w:val="-4"/>
        </w:rPr>
        <w:t xml:space="preserve"> </w:t>
      </w:r>
      <w:r>
        <w:t>подготовленности</w:t>
      </w:r>
      <w:r>
        <w:rPr>
          <w:spacing w:val="-7"/>
        </w:rPr>
        <w:t xml:space="preserve"> </w:t>
      </w:r>
      <w:r>
        <w:t>игроков</w:t>
      </w:r>
      <w:r>
        <w:rPr>
          <w:spacing w:val="-6"/>
        </w:rPr>
        <w:t xml:space="preserve"> </w:t>
      </w:r>
      <w:r>
        <w:t>в</w:t>
      </w:r>
      <w:r>
        <w:rPr>
          <w:spacing w:val="-6"/>
        </w:rPr>
        <w:t xml:space="preserve"> </w:t>
      </w:r>
      <w:r>
        <w:t>гандболе. Физическое совершенствование.</w:t>
      </w:r>
    </w:p>
    <w:p w:rsidR="00B74A8E" w:rsidRDefault="00B74A8E" w:rsidP="00B74A8E">
      <w:pPr>
        <w:pStyle w:val="a3"/>
        <w:ind w:right="424"/>
      </w:pPr>
      <w: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B74A8E" w:rsidRDefault="00B74A8E" w:rsidP="00B74A8E">
      <w:pPr>
        <w:pStyle w:val="a3"/>
        <w:ind w:right="423"/>
      </w:pPr>
      <w:r>
        <w:t>Техника выполнения элементов из базовой подготовки гандбола (мини-гандбола): бег с различной</w:t>
      </w:r>
      <w:r>
        <w:rPr>
          <w:spacing w:val="49"/>
          <w:w w:val="150"/>
        </w:rPr>
        <w:t xml:space="preserve"> </w:t>
      </w:r>
      <w:r>
        <w:t>частотой</w:t>
      </w:r>
      <w:r>
        <w:rPr>
          <w:spacing w:val="51"/>
          <w:w w:val="150"/>
        </w:rPr>
        <w:t xml:space="preserve"> </w:t>
      </w:r>
      <w:r>
        <w:t>шагов,</w:t>
      </w:r>
      <w:r>
        <w:rPr>
          <w:spacing w:val="53"/>
          <w:w w:val="150"/>
        </w:rPr>
        <w:t xml:space="preserve"> </w:t>
      </w:r>
      <w:r>
        <w:t>подбрасывание</w:t>
      </w:r>
      <w:r>
        <w:rPr>
          <w:spacing w:val="52"/>
          <w:w w:val="150"/>
        </w:rPr>
        <w:t xml:space="preserve"> </w:t>
      </w:r>
      <w:r>
        <w:t>и</w:t>
      </w:r>
      <w:r>
        <w:rPr>
          <w:spacing w:val="54"/>
          <w:w w:val="150"/>
        </w:rPr>
        <w:t xml:space="preserve"> </w:t>
      </w:r>
      <w:r>
        <w:t>ловля</w:t>
      </w:r>
      <w:r>
        <w:rPr>
          <w:spacing w:val="53"/>
          <w:w w:val="150"/>
        </w:rPr>
        <w:t xml:space="preserve"> </w:t>
      </w:r>
      <w:r>
        <w:t>мяча</w:t>
      </w:r>
      <w:r>
        <w:rPr>
          <w:spacing w:val="54"/>
          <w:w w:val="150"/>
        </w:rPr>
        <w:t xml:space="preserve"> </w:t>
      </w:r>
      <w:r>
        <w:t>в</w:t>
      </w:r>
      <w:r>
        <w:rPr>
          <w:spacing w:val="54"/>
          <w:w w:val="150"/>
        </w:rPr>
        <w:t xml:space="preserve"> </w:t>
      </w:r>
      <w:r>
        <w:t>ходьбе,</w:t>
      </w:r>
      <w:r>
        <w:rPr>
          <w:spacing w:val="54"/>
          <w:w w:val="150"/>
        </w:rPr>
        <w:t xml:space="preserve"> </w:t>
      </w:r>
      <w:r>
        <w:t>броски</w:t>
      </w:r>
      <w:r>
        <w:rPr>
          <w:spacing w:val="52"/>
          <w:w w:val="150"/>
        </w:rPr>
        <w:t xml:space="preserve"> </w:t>
      </w:r>
      <w:r>
        <w:t>мяча</w:t>
      </w:r>
      <w:r>
        <w:rPr>
          <w:spacing w:val="54"/>
          <w:w w:val="150"/>
        </w:rPr>
        <w:t xml:space="preserve"> </w:t>
      </w:r>
      <w:r>
        <w:t>в</w:t>
      </w:r>
      <w:r>
        <w:rPr>
          <w:spacing w:val="52"/>
          <w:w w:val="150"/>
        </w:rPr>
        <w:t xml:space="preserve"> </w:t>
      </w:r>
      <w:r>
        <w:rPr>
          <w:spacing w:val="-2"/>
        </w:rPr>
        <w:t>стену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(наклонный батут) с последующей ловлей, прыжки вперед и вверх с мячом в руках, метание теннисного и гандбольного мяча в статичную цель.</w:t>
      </w:r>
    </w:p>
    <w:p w:rsidR="00B74A8E" w:rsidRDefault="00B74A8E" w:rsidP="00B74A8E">
      <w:pPr>
        <w:pStyle w:val="a3"/>
        <w:spacing w:before="1"/>
        <w:ind w:right="424"/>
      </w:pPr>
      <w: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B74A8E" w:rsidRDefault="00B74A8E" w:rsidP="00B74A8E">
      <w:pPr>
        <w:pStyle w:val="a3"/>
        <w:ind w:right="423"/>
      </w:pPr>
      <w:r>
        <w:t>Упражнения, направленные на обучение технике владения мячом во время игры в мини-гандбол: передача, ловля, броски мяча.</w:t>
      </w:r>
    </w:p>
    <w:p w:rsidR="00B74A8E" w:rsidRDefault="00B74A8E" w:rsidP="00B74A8E">
      <w:pPr>
        <w:pStyle w:val="a3"/>
        <w:ind w:right="423"/>
      </w:pPr>
      <w:r>
        <w:t>Простейшие технические приёмы с мячом из гандбола в условиях игровой деятельности. Подводящие</w:t>
      </w:r>
      <w:r>
        <w:rPr>
          <w:spacing w:val="14"/>
        </w:rPr>
        <w:t xml:space="preserve"> </w:t>
      </w:r>
      <w:r>
        <w:t>упражнения</w:t>
      </w:r>
      <w:r>
        <w:rPr>
          <w:spacing w:val="15"/>
        </w:rPr>
        <w:t xml:space="preserve"> </w:t>
      </w:r>
      <w:r>
        <w:t>и</w:t>
      </w:r>
      <w:r>
        <w:rPr>
          <w:spacing w:val="19"/>
        </w:rPr>
        <w:t xml:space="preserve"> </w:t>
      </w:r>
      <w:r>
        <w:t>элементарные</w:t>
      </w:r>
      <w:r>
        <w:rPr>
          <w:spacing w:val="17"/>
        </w:rPr>
        <w:t xml:space="preserve"> </w:t>
      </w:r>
      <w:r>
        <w:t>формы</w:t>
      </w:r>
      <w:r>
        <w:rPr>
          <w:spacing w:val="17"/>
        </w:rPr>
        <w:t xml:space="preserve"> </w:t>
      </w:r>
      <w:r>
        <w:t>техники</w:t>
      </w:r>
      <w:r>
        <w:rPr>
          <w:spacing w:val="16"/>
        </w:rPr>
        <w:t xml:space="preserve"> </w:t>
      </w:r>
      <w:r>
        <w:t>игры</w:t>
      </w:r>
      <w:r>
        <w:rPr>
          <w:spacing w:val="15"/>
        </w:rPr>
        <w:t xml:space="preserve"> </w:t>
      </w:r>
      <w:r>
        <w:t>в</w:t>
      </w:r>
      <w:r>
        <w:rPr>
          <w:spacing w:val="17"/>
        </w:rPr>
        <w:t xml:space="preserve"> </w:t>
      </w:r>
      <w:r>
        <w:t>защите.</w:t>
      </w:r>
      <w:r>
        <w:rPr>
          <w:spacing w:val="18"/>
        </w:rPr>
        <w:t xml:space="preserve"> </w:t>
      </w:r>
      <w:r>
        <w:t>Понятия:</w:t>
      </w:r>
      <w:r>
        <w:rPr>
          <w:spacing w:val="16"/>
        </w:rPr>
        <w:t xml:space="preserve"> </w:t>
      </w:r>
      <w:r>
        <w:t>«стойка»</w:t>
      </w:r>
      <w:r>
        <w:rPr>
          <w:spacing w:val="18"/>
        </w:rPr>
        <w:t xml:space="preserve"> </w:t>
      </w:r>
      <w:r>
        <w:rPr>
          <w:spacing w:val="-10"/>
        </w:rPr>
        <w:t>и</w:t>
      </w:r>
    </w:p>
    <w:p w:rsidR="00B74A8E" w:rsidRDefault="00B74A8E" w:rsidP="00B74A8E">
      <w:pPr>
        <w:pStyle w:val="a3"/>
      </w:pPr>
      <w:r>
        <w:t>«передвижение»,</w:t>
      </w:r>
      <w:r>
        <w:rPr>
          <w:spacing w:val="-6"/>
        </w:rPr>
        <w:t xml:space="preserve"> </w:t>
      </w:r>
      <w:r>
        <w:t>«противодействие</w:t>
      </w:r>
      <w:r>
        <w:rPr>
          <w:spacing w:val="-3"/>
        </w:rPr>
        <w:t xml:space="preserve"> </w:t>
      </w:r>
      <w:r>
        <w:t>нападающему,</w:t>
      </w:r>
      <w:r>
        <w:rPr>
          <w:spacing w:val="-3"/>
        </w:rPr>
        <w:t xml:space="preserve"> </w:t>
      </w:r>
      <w:r>
        <w:t>владеющему</w:t>
      </w:r>
      <w:r>
        <w:rPr>
          <w:spacing w:val="-3"/>
        </w:rPr>
        <w:t xml:space="preserve"> </w:t>
      </w:r>
      <w:r>
        <w:rPr>
          <w:spacing w:val="-2"/>
        </w:rPr>
        <w:t>мячом».</w:t>
      </w:r>
    </w:p>
    <w:p w:rsidR="00B74A8E" w:rsidRDefault="00B74A8E" w:rsidP="00B74A8E">
      <w:pPr>
        <w:pStyle w:val="a3"/>
        <w:ind w:right="423"/>
      </w:pPr>
      <w: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B74A8E" w:rsidRDefault="00B74A8E" w:rsidP="00B74A8E">
      <w:pPr>
        <w:pStyle w:val="a3"/>
        <w:ind w:right="421"/>
      </w:pPr>
      <w:r>
        <w:t>Подвижные игры с элементами гандбола: игры, включающие элемент соревнования, игры сюжетного характера, командные игры.</w:t>
      </w:r>
    </w:p>
    <w:p w:rsidR="00B74A8E" w:rsidRDefault="00B74A8E" w:rsidP="00B74A8E">
      <w:pPr>
        <w:pStyle w:val="a3"/>
        <w:ind w:right="424"/>
      </w:pPr>
      <w:r>
        <w:t>Тестовые упражнения по физической подготовленности в гандболе. Участие в соревновательной деятельности по мини-гандболу.</w:t>
      </w:r>
    </w:p>
    <w:p w:rsidR="00B74A8E" w:rsidRDefault="00B74A8E" w:rsidP="00B74A8E">
      <w:pPr>
        <w:pStyle w:val="a5"/>
        <w:numPr>
          <w:ilvl w:val="3"/>
          <w:numId w:val="34"/>
        </w:numPr>
        <w:tabs>
          <w:tab w:val="left" w:pos="1335"/>
        </w:tabs>
        <w:ind w:left="140" w:right="424" w:firstLine="0"/>
        <w:jc w:val="both"/>
        <w:rPr>
          <w:sz w:val="24"/>
        </w:rPr>
      </w:pPr>
      <w:r>
        <w:rPr>
          <w:sz w:val="24"/>
        </w:rPr>
        <w:t>Содержание модуля «Гандбол»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4"/>
        </w:numPr>
        <w:tabs>
          <w:tab w:val="left" w:pos="1412"/>
        </w:tabs>
        <w:ind w:right="424" w:firstLine="0"/>
        <w:jc w:val="both"/>
        <w:rPr>
          <w:sz w:val="24"/>
        </w:rPr>
      </w:pPr>
      <w:r>
        <w:rPr>
          <w:sz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5"/>
      </w:pPr>
      <w:r>
        <w:t>проявление чувства гордости за свою Родину, российский народ и историю России через достижения отечественной сборной команды страны;</w:t>
      </w:r>
    </w:p>
    <w:p w:rsidR="00B74A8E" w:rsidRDefault="00B74A8E" w:rsidP="00B74A8E">
      <w:pPr>
        <w:pStyle w:val="a3"/>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2"/>
        </w:rPr>
        <w:t>гандболом;</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B74A8E" w:rsidRDefault="00B74A8E" w:rsidP="00B74A8E">
      <w:pPr>
        <w:pStyle w:val="a5"/>
        <w:numPr>
          <w:ilvl w:val="4"/>
          <w:numId w:val="34"/>
        </w:numPr>
        <w:tabs>
          <w:tab w:val="left" w:pos="1412"/>
        </w:tabs>
        <w:ind w:right="424" w:firstLine="0"/>
        <w:jc w:val="both"/>
        <w:rPr>
          <w:sz w:val="24"/>
        </w:rPr>
      </w:pPr>
      <w:r>
        <w:rPr>
          <w:sz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w:t>
      </w:r>
      <w:r>
        <w:rPr>
          <w:spacing w:val="-2"/>
        </w:rPr>
        <w:t>направлении;</w:t>
      </w:r>
    </w:p>
    <w:p w:rsidR="00B74A8E" w:rsidRDefault="00B74A8E" w:rsidP="00B74A8E">
      <w:pPr>
        <w:pStyle w:val="a3"/>
        <w:ind w:right="424"/>
      </w:pPr>
      <w:r>
        <w:t>умение</w:t>
      </w:r>
      <w:r>
        <w:rPr>
          <w:spacing w:val="-2"/>
        </w:rPr>
        <w:t xml:space="preserve"> </w:t>
      </w:r>
      <w:r>
        <w:t>планировать</w:t>
      </w:r>
      <w:r>
        <w:rPr>
          <w:spacing w:val="-3"/>
        </w:rPr>
        <w:t xml:space="preserve"> </w:t>
      </w:r>
      <w:r>
        <w:t>пути достижения</w:t>
      </w:r>
      <w:r>
        <w:rPr>
          <w:spacing w:val="-1"/>
        </w:rPr>
        <w:t xml:space="preserve"> </w:t>
      </w:r>
      <w:r>
        <w:t>целей</w:t>
      </w:r>
      <w:r>
        <w:rPr>
          <w:spacing w:val="-2"/>
        </w:rPr>
        <w:t xml:space="preserve"> </w:t>
      </w:r>
      <w:r>
        <w:t>с</w:t>
      </w:r>
      <w:r>
        <w:rPr>
          <w:spacing w:val="-2"/>
        </w:rPr>
        <w:t xml:space="preserve"> </w:t>
      </w:r>
      <w:r>
        <w:t>учетом</w:t>
      </w:r>
      <w:r>
        <w:rPr>
          <w:spacing w:val="-2"/>
        </w:rPr>
        <w:t xml:space="preserve"> </w:t>
      </w:r>
      <w:r>
        <w:t>наиболее</w:t>
      </w:r>
      <w:r>
        <w:rPr>
          <w:spacing w:val="-2"/>
        </w:rPr>
        <w:t xml:space="preserve"> </w:t>
      </w:r>
      <w:r>
        <w:t>эффективных</w:t>
      </w:r>
      <w:r>
        <w:rPr>
          <w:spacing w:val="-1"/>
        </w:rPr>
        <w:t xml:space="preserve"> </w:t>
      </w:r>
      <w:r>
        <w:t>способов</w:t>
      </w:r>
      <w:r>
        <w:rPr>
          <w:spacing w:val="-4"/>
        </w:rPr>
        <w:t xml:space="preserve"> </w:t>
      </w:r>
      <w:r>
        <w:t>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4A8E" w:rsidRDefault="00B74A8E" w:rsidP="00B74A8E">
      <w:pPr>
        <w:pStyle w:val="a5"/>
        <w:numPr>
          <w:ilvl w:val="4"/>
          <w:numId w:val="34"/>
        </w:numPr>
        <w:tabs>
          <w:tab w:val="left" w:pos="1412"/>
        </w:tabs>
        <w:spacing w:before="1"/>
        <w:ind w:right="424" w:firstLine="0"/>
        <w:jc w:val="both"/>
        <w:rPr>
          <w:sz w:val="24"/>
        </w:rPr>
      </w:pPr>
      <w:r>
        <w:rPr>
          <w:sz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pPr>
      <w:r>
        <w:t>знание</w:t>
      </w:r>
      <w:r>
        <w:rPr>
          <w:spacing w:val="-4"/>
        </w:rPr>
        <w:t xml:space="preserve"> </w:t>
      </w:r>
      <w:r>
        <w:t>исторических</w:t>
      </w:r>
      <w:r>
        <w:rPr>
          <w:spacing w:val="-4"/>
        </w:rPr>
        <w:t xml:space="preserve"> </w:t>
      </w:r>
      <w:r>
        <w:t>фактов</w:t>
      </w:r>
      <w:r>
        <w:rPr>
          <w:spacing w:val="-2"/>
        </w:rPr>
        <w:t xml:space="preserve"> </w:t>
      </w:r>
      <w:r>
        <w:t>возникновения</w:t>
      </w:r>
      <w:r>
        <w:rPr>
          <w:spacing w:val="-1"/>
        </w:rPr>
        <w:t xml:space="preserve"> </w:t>
      </w:r>
      <w:r>
        <w:t>и</w:t>
      </w:r>
      <w:r>
        <w:rPr>
          <w:spacing w:val="-3"/>
        </w:rPr>
        <w:t xml:space="preserve"> </w:t>
      </w:r>
      <w:r>
        <w:t>развития</w:t>
      </w:r>
      <w:r>
        <w:rPr>
          <w:spacing w:val="-1"/>
        </w:rPr>
        <w:t xml:space="preserve"> </w:t>
      </w:r>
      <w:r>
        <w:t>гандбола</w:t>
      </w:r>
      <w:r>
        <w:rPr>
          <w:spacing w:val="-2"/>
        </w:rPr>
        <w:t xml:space="preserve"> </w:t>
      </w:r>
      <w:r>
        <w:t>и</w:t>
      </w:r>
      <w:r>
        <w:rPr>
          <w:spacing w:val="-2"/>
        </w:rPr>
        <w:t xml:space="preserve"> </w:t>
      </w:r>
      <w:r>
        <w:t>мини-</w:t>
      </w:r>
      <w:r>
        <w:rPr>
          <w:spacing w:val="-2"/>
        </w:rPr>
        <w:t>гандбола;</w:t>
      </w:r>
    </w:p>
    <w:p w:rsidR="00B74A8E" w:rsidRDefault="00B74A8E" w:rsidP="00B74A8E">
      <w:pPr>
        <w:pStyle w:val="a3"/>
        <w:ind w:right="425"/>
      </w:pPr>
      <w:r>
        <w:t>знание основных правил игры в гандбол, мини-гандбол в учебной, соревновательной и досуговой деятельности;</w:t>
      </w:r>
    </w:p>
    <w:p w:rsidR="00B74A8E" w:rsidRDefault="00B74A8E" w:rsidP="00B74A8E">
      <w:pPr>
        <w:pStyle w:val="a3"/>
        <w:ind w:right="424"/>
      </w:pPr>
      <w: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B74A8E" w:rsidRDefault="00B74A8E" w:rsidP="00B74A8E">
      <w:pPr>
        <w:pStyle w:val="a3"/>
      </w:pPr>
      <w:r>
        <w:t>знание</w:t>
      </w:r>
      <w:r>
        <w:rPr>
          <w:spacing w:val="-2"/>
        </w:rPr>
        <w:t xml:space="preserve"> </w:t>
      </w:r>
      <w:r>
        <w:t>и соблюдение</w:t>
      </w:r>
      <w:r>
        <w:rPr>
          <w:spacing w:val="-1"/>
        </w:rPr>
        <w:t xml:space="preserve"> </w:t>
      </w:r>
      <w:r>
        <w:t>основных</w:t>
      </w:r>
      <w:r>
        <w:rPr>
          <w:spacing w:val="-1"/>
        </w:rPr>
        <w:t xml:space="preserve"> </w:t>
      </w:r>
      <w:r>
        <w:t>правил</w:t>
      </w:r>
      <w:r>
        <w:rPr>
          <w:spacing w:val="-4"/>
        </w:rPr>
        <w:t xml:space="preserve"> </w:t>
      </w:r>
      <w:r>
        <w:t>безопасности</w:t>
      </w:r>
      <w:r>
        <w:rPr>
          <w:spacing w:val="-2"/>
        </w:rPr>
        <w:t xml:space="preserve"> </w:t>
      </w:r>
      <w:r>
        <w:t>на</w:t>
      </w:r>
      <w:r>
        <w:rPr>
          <w:spacing w:val="-2"/>
        </w:rPr>
        <w:t xml:space="preserve"> </w:t>
      </w:r>
      <w:r>
        <w:t xml:space="preserve">занятиях </w:t>
      </w:r>
      <w:r>
        <w:rPr>
          <w:spacing w:val="-2"/>
        </w:rPr>
        <w:t>гандболом;</w:t>
      </w:r>
    </w:p>
    <w:p w:rsidR="00B74A8E" w:rsidRDefault="00B74A8E" w:rsidP="00B74A8E">
      <w:pPr>
        <w:pStyle w:val="a3"/>
      </w:pPr>
      <w:r>
        <w:t>умение</w:t>
      </w:r>
      <w:r>
        <w:rPr>
          <w:spacing w:val="28"/>
        </w:rPr>
        <w:t xml:space="preserve"> </w:t>
      </w:r>
      <w:r>
        <w:t>подбирать,</w:t>
      </w:r>
      <w:r>
        <w:rPr>
          <w:spacing w:val="31"/>
        </w:rPr>
        <w:t xml:space="preserve"> </w:t>
      </w:r>
      <w:r>
        <w:t>составлять</w:t>
      </w:r>
      <w:r>
        <w:rPr>
          <w:spacing w:val="32"/>
        </w:rPr>
        <w:t xml:space="preserve"> </w:t>
      </w:r>
      <w:r>
        <w:t>и</w:t>
      </w:r>
      <w:r>
        <w:rPr>
          <w:spacing w:val="30"/>
        </w:rPr>
        <w:t xml:space="preserve"> </w:t>
      </w:r>
      <w:r>
        <w:t>осваивать</w:t>
      </w:r>
      <w:r>
        <w:rPr>
          <w:spacing w:val="32"/>
        </w:rPr>
        <w:t xml:space="preserve"> </w:t>
      </w:r>
      <w:r>
        <w:t>самостоятельно,</w:t>
      </w:r>
      <w:r>
        <w:rPr>
          <w:spacing w:val="32"/>
        </w:rPr>
        <w:t xml:space="preserve"> </w:t>
      </w:r>
      <w:r>
        <w:t>при</w:t>
      </w:r>
      <w:r>
        <w:rPr>
          <w:spacing w:val="30"/>
        </w:rPr>
        <w:t xml:space="preserve"> </w:t>
      </w:r>
      <w:r>
        <w:t>участии</w:t>
      </w:r>
      <w:r>
        <w:rPr>
          <w:spacing w:val="30"/>
        </w:rPr>
        <w:t xml:space="preserve"> </w:t>
      </w:r>
      <w:r>
        <w:t>и</w:t>
      </w:r>
      <w:r>
        <w:rPr>
          <w:spacing w:val="32"/>
        </w:rPr>
        <w:t xml:space="preserve"> </w:t>
      </w:r>
      <w:r>
        <w:t>помощи</w:t>
      </w:r>
      <w:r>
        <w:rPr>
          <w:spacing w:val="31"/>
        </w:rPr>
        <w:t xml:space="preserve"> </w:t>
      </w:r>
      <w:r>
        <w:rPr>
          <w:spacing w:val="-2"/>
        </w:rPr>
        <w:t>родителей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2"/>
      </w:pPr>
      <w:r>
        <w:lastRenderedPageBreak/>
        <w:t>простейшие комплексы общеразвивающих, специальных и имитационных упражнений для занятий гандболом;</w:t>
      </w:r>
    </w:p>
    <w:p w:rsidR="00B74A8E" w:rsidRDefault="00B74A8E" w:rsidP="00B74A8E">
      <w:pPr>
        <w:pStyle w:val="a3"/>
        <w:spacing w:before="1"/>
        <w:ind w:right="423"/>
      </w:pPr>
      <w:r>
        <w:t>умение определять первые внешние признаки утомления и осуществлять самоконтроль за физической нагрузкой в процессе занятий гандболом;</w:t>
      </w:r>
    </w:p>
    <w:p w:rsidR="00B74A8E" w:rsidRDefault="00B74A8E" w:rsidP="00B74A8E">
      <w:pPr>
        <w:pStyle w:val="a3"/>
        <w:ind w:right="427"/>
      </w:pPr>
      <w:r>
        <w:t>умение организовывать и проводить подвижные игры с элементами гандбола во время активного отдыха и каникул;</w:t>
      </w:r>
    </w:p>
    <w:p w:rsidR="00B74A8E" w:rsidRDefault="00B74A8E" w:rsidP="00B74A8E">
      <w:pPr>
        <w:pStyle w:val="a3"/>
        <w:ind w:right="424"/>
      </w:pPr>
      <w: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B74A8E" w:rsidRDefault="00B74A8E" w:rsidP="00B74A8E">
      <w:pPr>
        <w:pStyle w:val="a3"/>
        <w:ind w:right="424"/>
      </w:pPr>
      <w: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B74A8E" w:rsidRDefault="00B74A8E" w:rsidP="00B74A8E">
      <w:pPr>
        <w:pStyle w:val="a3"/>
        <w:ind w:right="424"/>
      </w:pPr>
      <w:r>
        <w:t>умение демонстрировать подводящие упражнения и элементарные технические приёмы игры в защите, а также основы техники игры вратаря;</w:t>
      </w:r>
    </w:p>
    <w:p w:rsidR="00B74A8E" w:rsidRDefault="00B74A8E" w:rsidP="00B74A8E">
      <w:pPr>
        <w:pStyle w:val="a3"/>
        <w:ind w:right="869"/>
        <w:jc w:val="left"/>
      </w:pPr>
      <w:r>
        <w:t>умение взаимодействовать в парах и группах при выполнении технических действий; знание</w:t>
      </w:r>
      <w:r>
        <w:rPr>
          <w:spacing w:val="-5"/>
        </w:rPr>
        <w:t xml:space="preserve"> </w:t>
      </w:r>
      <w:r>
        <w:t>и</w:t>
      </w:r>
      <w:r>
        <w:rPr>
          <w:spacing w:val="-3"/>
        </w:rPr>
        <w:t xml:space="preserve"> </w:t>
      </w:r>
      <w:r>
        <w:t>выполнение</w:t>
      </w:r>
      <w:r>
        <w:rPr>
          <w:spacing w:val="-5"/>
        </w:rPr>
        <w:t xml:space="preserve"> </w:t>
      </w:r>
      <w:r>
        <w:t>тестовых</w:t>
      </w:r>
      <w:r>
        <w:rPr>
          <w:spacing w:val="-4"/>
        </w:rPr>
        <w:t xml:space="preserve"> </w:t>
      </w:r>
      <w:r>
        <w:t>упражнений</w:t>
      </w:r>
      <w:r>
        <w:rPr>
          <w:spacing w:val="-3"/>
        </w:rPr>
        <w:t xml:space="preserve"> </w:t>
      </w:r>
      <w:r>
        <w:t>по</w:t>
      </w:r>
      <w:r>
        <w:rPr>
          <w:spacing w:val="-7"/>
        </w:rPr>
        <w:t xml:space="preserve"> </w:t>
      </w:r>
      <w:r>
        <w:t>физической</w:t>
      </w:r>
      <w:r>
        <w:rPr>
          <w:spacing w:val="-3"/>
        </w:rPr>
        <w:t xml:space="preserve"> </w:t>
      </w:r>
      <w:r>
        <w:t>подготовленности</w:t>
      </w:r>
      <w:r>
        <w:rPr>
          <w:spacing w:val="-6"/>
        </w:rPr>
        <w:t xml:space="preserve"> </w:t>
      </w:r>
      <w:r>
        <w:t>в</w:t>
      </w:r>
      <w:r>
        <w:rPr>
          <w:spacing w:val="-5"/>
        </w:rPr>
        <w:t xml:space="preserve"> </w:t>
      </w:r>
      <w:r>
        <w:t>гандболе.</w:t>
      </w:r>
    </w:p>
    <w:p w:rsidR="00B74A8E" w:rsidRDefault="00B74A8E" w:rsidP="00B74A8E">
      <w:pPr>
        <w:pStyle w:val="a5"/>
        <w:numPr>
          <w:ilvl w:val="2"/>
          <w:numId w:val="35"/>
        </w:numPr>
        <w:tabs>
          <w:tab w:val="left" w:pos="980"/>
        </w:tabs>
        <w:rPr>
          <w:sz w:val="24"/>
        </w:rPr>
      </w:pPr>
      <w:r>
        <w:rPr>
          <w:sz w:val="24"/>
        </w:rPr>
        <w:t>Модуль</w:t>
      </w:r>
      <w:r>
        <w:rPr>
          <w:spacing w:val="-4"/>
          <w:sz w:val="24"/>
        </w:rPr>
        <w:t xml:space="preserve"> </w:t>
      </w:r>
      <w:r>
        <w:rPr>
          <w:sz w:val="24"/>
        </w:rPr>
        <w:t>«Тэг-</w:t>
      </w:r>
      <w:r>
        <w:rPr>
          <w:spacing w:val="-2"/>
          <w:sz w:val="24"/>
        </w:rPr>
        <w:t>регби».</w:t>
      </w:r>
    </w:p>
    <w:p w:rsidR="00B74A8E" w:rsidRDefault="00B74A8E" w:rsidP="00B74A8E">
      <w:pPr>
        <w:pStyle w:val="a5"/>
        <w:numPr>
          <w:ilvl w:val="3"/>
          <w:numId w:val="35"/>
        </w:numPr>
        <w:tabs>
          <w:tab w:val="left" w:pos="1160"/>
        </w:tabs>
        <w:rPr>
          <w:sz w:val="24"/>
        </w:rPr>
      </w:pPr>
      <w:r>
        <w:rPr>
          <w:sz w:val="24"/>
        </w:rPr>
        <w:t>Пояснительная</w:t>
      </w:r>
      <w:r>
        <w:rPr>
          <w:spacing w:val="-4"/>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«Тэг-</w:t>
      </w:r>
      <w:r>
        <w:rPr>
          <w:spacing w:val="-2"/>
          <w:sz w:val="24"/>
        </w:rPr>
        <w:t>регби».</w:t>
      </w:r>
    </w:p>
    <w:p w:rsidR="00B74A8E" w:rsidRDefault="00B74A8E" w:rsidP="00B74A8E">
      <w:pPr>
        <w:pStyle w:val="a3"/>
        <w:ind w:right="422"/>
      </w:pPr>
      <w: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74A8E" w:rsidRDefault="00B74A8E" w:rsidP="00B74A8E">
      <w:pPr>
        <w:pStyle w:val="a3"/>
        <w:ind w:right="423"/>
      </w:pPr>
      <w: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B74A8E" w:rsidRDefault="00B74A8E" w:rsidP="00B74A8E">
      <w:pPr>
        <w:pStyle w:val="a3"/>
        <w:ind w:right="364"/>
      </w:pPr>
      <w:r>
        <w:t>Тэг-регби позволяет избирательно решать задачи обучения: в основе начального обучения</w:t>
      </w:r>
      <w:r>
        <w:rPr>
          <w:spacing w:val="40"/>
        </w:rPr>
        <w:t xml:space="preserve"> </w:t>
      </w:r>
      <w:r>
        <w:t>лежит игровая деятельность с элементами регби (игровые упражнения, эстафеты, игры), осуществляется общая физическая</w:t>
      </w:r>
      <w:r>
        <w:rPr>
          <w:spacing w:val="-1"/>
        </w:rPr>
        <w:t xml:space="preserve"> </w:t>
      </w:r>
      <w:r>
        <w:t>подготовка обучающихся с включением</w:t>
      </w:r>
      <w:r>
        <w:rPr>
          <w:spacing w:val="-2"/>
        </w:rPr>
        <w:t xml:space="preserve"> </w:t>
      </w:r>
      <w:r>
        <w:t xml:space="preserve">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w:t>
      </w:r>
      <w:r>
        <w:rPr>
          <w:spacing w:val="-2"/>
        </w:rPr>
        <w:t>занимающихся.</w:t>
      </w:r>
    </w:p>
    <w:p w:rsidR="00B74A8E" w:rsidRDefault="00B74A8E" w:rsidP="00B74A8E">
      <w:pPr>
        <w:pStyle w:val="a5"/>
        <w:numPr>
          <w:ilvl w:val="3"/>
          <w:numId w:val="35"/>
        </w:numPr>
        <w:tabs>
          <w:tab w:val="left" w:pos="1164"/>
        </w:tabs>
        <w:ind w:left="140" w:right="423" w:firstLine="0"/>
        <w:jc w:val="both"/>
        <w:rPr>
          <w:sz w:val="24"/>
        </w:rPr>
      </w:pPr>
      <w:r>
        <w:rPr>
          <w:sz w:val="24"/>
        </w:rPr>
        <w:t>Целью</w:t>
      </w:r>
      <w:r>
        <w:rPr>
          <w:spacing w:val="-1"/>
          <w:sz w:val="24"/>
        </w:rPr>
        <w:t xml:space="preserve"> </w:t>
      </w:r>
      <w:r>
        <w:rPr>
          <w:sz w:val="24"/>
        </w:rPr>
        <w:t>изучения</w:t>
      </w:r>
      <w:r>
        <w:rPr>
          <w:spacing w:val="-2"/>
          <w:sz w:val="24"/>
        </w:rPr>
        <w:t xml:space="preserve"> </w:t>
      </w:r>
      <w:r>
        <w:rPr>
          <w:sz w:val="24"/>
        </w:rPr>
        <w:t>модуля «Тэг-регби» является</w:t>
      </w:r>
      <w:r>
        <w:rPr>
          <w:spacing w:val="-2"/>
          <w:sz w:val="24"/>
        </w:rPr>
        <w:t xml:space="preserve"> </w:t>
      </w:r>
      <w:r>
        <w:rPr>
          <w:sz w:val="24"/>
        </w:rPr>
        <w:t>формирование</w:t>
      </w:r>
      <w:r>
        <w:rPr>
          <w:spacing w:val="-3"/>
          <w:sz w:val="24"/>
        </w:rPr>
        <w:t xml:space="preserve"> </w:t>
      </w:r>
      <w:r>
        <w:rPr>
          <w:sz w:val="24"/>
        </w:rPr>
        <w:t>у</w:t>
      </w:r>
      <w:r>
        <w:rPr>
          <w:spacing w:val="-2"/>
          <w:sz w:val="24"/>
        </w:rPr>
        <w:t xml:space="preserve"> </w:t>
      </w:r>
      <w:r>
        <w:rPr>
          <w:sz w:val="24"/>
        </w:rP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B74A8E" w:rsidRDefault="00B74A8E" w:rsidP="00B74A8E">
      <w:pPr>
        <w:pStyle w:val="a5"/>
        <w:numPr>
          <w:ilvl w:val="3"/>
          <w:numId w:val="35"/>
        </w:numPr>
        <w:tabs>
          <w:tab w:val="left" w:pos="1160"/>
        </w:tabs>
        <w:jc w:val="both"/>
        <w:rPr>
          <w:sz w:val="24"/>
        </w:rPr>
      </w:pPr>
      <w:r>
        <w:rPr>
          <w:sz w:val="24"/>
        </w:rPr>
        <w:t>Задачами</w:t>
      </w:r>
      <w:r>
        <w:rPr>
          <w:spacing w:val="-2"/>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«Тэг-регби»</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объёма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B74A8E" w:rsidRDefault="00B74A8E" w:rsidP="00B74A8E">
      <w:pPr>
        <w:pStyle w:val="a3"/>
        <w:spacing w:before="1"/>
        <w:jc w:val="left"/>
      </w:pPr>
      <w:r>
        <w:t>формирование</w:t>
      </w:r>
      <w:r>
        <w:rPr>
          <w:spacing w:val="37"/>
        </w:rPr>
        <w:t xml:space="preserve"> </w:t>
      </w:r>
      <w:r>
        <w:t>общих</w:t>
      </w:r>
      <w:r>
        <w:rPr>
          <w:spacing w:val="36"/>
        </w:rPr>
        <w:t xml:space="preserve"> </w:t>
      </w:r>
      <w:r>
        <w:t>представлений</w:t>
      </w:r>
      <w:r>
        <w:rPr>
          <w:spacing w:val="37"/>
        </w:rPr>
        <w:t xml:space="preserve"> </w:t>
      </w:r>
      <w:r>
        <w:t>о</w:t>
      </w:r>
      <w:r>
        <w:rPr>
          <w:spacing w:val="38"/>
        </w:rPr>
        <w:t xml:space="preserve"> </w:t>
      </w:r>
      <w:r>
        <w:t>тэг-регби,</w:t>
      </w:r>
      <w:r>
        <w:rPr>
          <w:spacing w:val="36"/>
        </w:rPr>
        <w:t xml:space="preserve"> </w:t>
      </w:r>
      <w:r>
        <w:t>о</w:t>
      </w:r>
      <w:r>
        <w:rPr>
          <w:spacing w:val="38"/>
        </w:rPr>
        <w:t xml:space="preserve"> </w:t>
      </w:r>
      <w:r>
        <w:t>его</w:t>
      </w:r>
      <w:r>
        <w:rPr>
          <w:spacing w:val="38"/>
        </w:rPr>
        <w:t xml:space="preserve"> </w:t>
      </w:r>
      <w:r>
        <w:t>истории,</w:t>
      </w:r>
      <w:r>
        <w:rPr>
          <w:spacing w:val="38"/>
        </w:rPr>
        <w:t xml:space="preserve"> </w:t>
      </w:r>
      <w:r>
        <w:t>возможностях</w:t>
      </w:r>
      <w:r>
        <w:rPr>
          <w:spacing w:val="38"/>
        </w:rPr>
        <w:t xml:space="preserve"> </w:t>
      </w:r>
      <w:r>
        <w:t>и</w:t>
      </w:r>
      <w:r>
        <w:rPr>
          <w:spacing w:val="37"/>
        </w:rPr>
        <w:t xml:space="preserve"> </w:t>
      </w:r>
      <w:r>
        <w:t>значении</w:t>
      </w:r>
      <w:r>
        <w:rPr>
          <w:spacing w:val="37"/>
        </w:rPr>
        <w:t xml:space="preserve"> </w:t>
      </w:r>
      <w:r>
        <w:t>в процессе укрепления здоровья, физическом развитии и физической подготовке обучающихся; формирование образовательного</w:t>
      </w:r>
      <w:r>
        <w:rPr>
          <w:spacing w:val="28"/>
        </w:rPr>
        <w:t xml:space="preserve"> </w:t>
      </w:r>
      <w:r>
        <w:t>фундамента,</w:t>
      </w:r>
      <w:r>
        <w:rPr>
          <w:spacing w:val="31"/>
        </w:rPr>
        <w:t xml:space="preserve"> </w:t>
      </w:r>
      <w:r>
        <w:t>культуры</w:t>
      </w:r>
      <w:r>
        <w:rPr>
          <w:spacing w:val="30"/>
        </w:rPr>
        <w:t xml:space="preserve"> </w:t>
      </w:r>
      <w:r>
        <w:t>движений,</w:t>
      </w:r>
      <w:r>
        <w:rPr>
          <w:spacing w:val="28"/>
        </w:rPr>
        <w:t xml:space="preserve"> </w:t>
      </w:r>
      <w:r>
        <w:t>обогащение</w:t>
      </w:r>
      <w:r>
        <w:rPr>
          <w:spacing w:val="30"/>
        </w:rPr>
        <w:t xml:space="preserve"> </w:t>
      </w:r>
      <w:r>
        <w:t>двигательного опыта</w:t>
      </w:r>
      <w:r>
        <w:rPr>
          <w:spacing w:val="37"/>
        </w:rPr>
        <w:t xml:space="preserve"> </w:t>
      </w:r>
      <w:r>
        <w:t>физическими</w:t>
      </w:r>
      <w:r>
        <w:rPr>
          <w:spacing w:val="37"/>
        </w:rPr>
        <w:t xml:space="preserve"> </w:t>
      </w:r>
      <w:r>
        <w:t>упражнениями</w:t>
      </w:r>
      <w:r>
        <w:rPr>
          <w:spacing w:val="39"/>
        </w:rPr>
        <w:t xml:space="preserve"> </w:t>
      </w:r>
      <w:r>
        <w:t>с</w:t>
      </w:r>
      <w:r>
        <w:rPr>
          <w:spacing w:val="39"/>
        </w:rPr>
        <w:t xml:space="preserve"> </w:t>
      </w:r>
      <w:r>
        <w:t>общеразвивающей</w:t>
      </w:r>
      <w:r>
        <w:rPr>
          <w:spacing w:val="39"/>
        </w:rPr>
        <w:t xml:space="preserve"> </w:t>
      </w:r>
      <w:r>
        <w:t>и</w:t>
      </w:r>
      <w:r>
        <w:rPr>
          <w:spacing w:val="36"/>
        </w:rPr>
        <w:t xml:space="preserve"> </w:t>
      </w:r>
      <w:r>
        <w:t>корригирующей</w:t>
      </w:r>
      <w:r>
        <w:rPr>
          <w:spacing w:val="40"/>
        </w:rPr>
        <w:t xml:space="preserve"> </w:t>
      </w:r>
      <w:r>
        <w:t>направленностью, техническими действиями и приемами тэг-регби;</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предмету «Физическая культура» средствами тэг-регби;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B74A8E" w:rsidRDefault="00B74A8E" w:rsidP="00B74A8E">
      <w:pPr>
        <w:pStyle w:val="a3"/>
        <w:spacing w:line="274" w:lineRule="exact"/>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jc w:val="both"/>
        <w:rPr>
          <w:sz w:val="24"/>
        </w:rPr>
      </w:pPr>
      <w:r>
        <w:rPr>
          <w:sz w:val="24"/>
        </w:rPr>
        <w:t>Место 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«Тэг-</w:t>
      </w:r>
      <w:r>
        <w:rPr>
          <w:spacing w:val="-2"/>
          <w:sz w:val="24"/>
        </w:rPr>
        <w:t>регби».</w:t>
      </w:r>
    </w:p>
    <w:p w:rsidR="00B74A8E" w:rsidRDefault="00B74A8E" w:rsidP="00B74A8E">
      <w:pPr>
        <w:pStyle w:val="a3"/>
        <w:ind w:right="422"/>
      </w:pPr>
      <w:r>
        <w:t>Модуль «Тэг-регби» доступен для освоения всеми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spacing w:before="1"/>
        <w:ind w:right="425"/>
      </w:pPr>
      <w:r>
        <w:t>В</w:t>
      </w:r>
      <w:r>
        <w:rPr>
          <w:spacing w:val="-1"/>
        </w:rPr>
        <w:t xml:space="preserve"> </w:t>
      </w:r>
      <w:r>
        <w:t>содержании</w:t>
      </w:r>
      <w:r>
        <w:rPr>
          <w:spacing w:val="-3"/>
        </w:rPr>
        <w:t xml:space="preserve"> </w:t>
      </w:r>
      <w:r>
        <w:t>модуля</w:t>
      </w:r>
      <w:r>
        <w:rPr>
          <w:spacing w:val="-2"/>
        </w:rPr>
        <w:t xml:space="preserve"> </w:t>
      </w:r>
      <w:r>
        <w:t>по</w:t>
      </w:r>
      <w:r>
        <w:rPr>
          <w:spacing w:val="-2"/>
        </w:rPr>
        <w:t xml:space="preserve"> </w:t>
      </w:r>
      <w:r>
        <w:t>тэг-регби</w:t>
      </w:r>
      <w:r>
        <w:rPr>
          <w:spacing w:val="-1"/>
        </w:rPr>
        <w:t xml:space="preserve"> </w:t>
      </w:r>
      <w:r>
        <w:t>специфика</w:t>
      </w:r>
      <w:r>
        <w:rPr>
          <w:spacing w:val="-3"/>
        </w:rPr>
        <w:t xml:space="preserve"> </w:t>
      </w:r>
      <w:r>
        <w:t>регби</w:t>
      </w:r>
      <w:r>
        <w:rPr>
          <w:spacing w:val="-1"/>
        </w:rPr>
        <w:t xml:space="preserve"> </w:t>
      </w:r>
      <w:r>
        <w:t>сочетается</w:t>
      </w:r>
      <w:r>
        <w:rPr>
          <w:spacing w:val="-2"/>
        </w:rPr>
        <w:t xml:space="preserve"> </w:t>
      </w:r>
      <w:r>
        <w:t>практически</w:t>
      </w:r>
      <w:r>
        <w:rPr>
          <w:spacing w:val="-1"/>
        </w:rPr>
        <w:t xml:space="preserve"> </w:t>
      </w:r>
      <w:r>
        <w:t>со всеми</w:t>
      </w:r>
      <w:r>
        <w:rPr>
          <w:spacing w:val="-1"/>
        </w:rPr>
        <w:t xml:space="preserve"> </w:t>
      </w:r>
      <w:r>
        <w:t>базовыми видами спорта (легкая атлетика, гимнастика, спортивные игры).</w:t>
      </w:r>
    </w:p>
    <w:p w:rsidR="00B74A8E" w:rsidRDefault="00B74A8E" w:rsidP="00B74A8E">
      <w:pPr>
        <w:pStyle w:val="a3"/>
        <w:ind w:right="423"/>
      </w:pPr>
      <w: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35"/>
        </w:numPr>
        <w:tabs>
          <w:tab w:val="left" w:pos="1160"/>
        </w:tabs>
        <w:jc w:val="both"/>
        <w:rPr>
          <w:sz w:val="24"/>
        </w:rPr>
      </w:pPr>
      <w:r>
        <w:rPr>
          <w:sz w:val="24"/>
        </w:rPr>
        <w:t>Модуль</w:t>
      </w:r>
      <w:r>
        <w:rPr>
          <w:spacing w:val="-4"/>
          <w:sz w:val="24"/>
        </w:rPr>
        <w:t xml:space="preserve"> </w:t>
      </w:r>
      <w:r>
        <w:rPr>
          <w:sz w:val="24"/>
        </w:rPr>
        <w:t>«Тэг-регби»</w:t>
      </w:r>
      <w:r>
        <w:rPr>
          <w:spacing w:val="-2"/>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4"/>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364"/>
      </w:pPr>
      <w:r>
        <w:t>в виде дополнительных часов, выделяемых на спортивно-оздоровительную работу с обучающимися в</w:t>
      </w:r>
      <w:r>
        <w:rPr>
          <w:spacing w:val="-3"/>
        </w:rPr>
        <w:t xml:space="preserve"> </w:t>
      </w:r>
      <w:r>
        <w:t>рамках</w:t>
      </w:r>
      <w:r>
        <w:rPr>
          <w:spacing w:val="-2"/>
        </w:rPr>
        <w:t xml:space="preserve"> </w:t>
      </w:r>
      <w:r>
        <w:t>внеурочной</w:t>
      </w:r>
      <w:r>
        <w:rPr>
          <w:spacing w:val="-1"/>
        </w:rPr>
        <w:t xml:space="preserve"> </w:t>
      </w:r>
      <w:r>
        <w:t>деятельности,</w:t>
      </w:r>
      <w:r>
        <w:rPr>
          <w:spacing w:val="-2"/>
        </w:rPr>
        <w:t xml:space="preserve"> </w:t>
      </w:r>
      <w:r>
        <w:t>деятельности школьных</w:t>
      </w:r>
      <w:r>
        <w:rPr>
          <w:spacing w:val="-2"/>
        </w:rPr>
        <w:t xml:space="preserve"> </w:t>
      </w:r>
      <w:r>
        <w:t>спортивных</w:t>
      </w:r>
      <w:r>
        <w:rPr>
          <w:spacing w:val="-2"/>
        </w:rPr>
        <w:t xml:space="preserve"> </w:t>
      </w:r>
      <w:r>
        <w:t>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5"/>
        </w:numPr>
        <w:tabs>
          <w:tab w:val="left" w:pos="1160"/>
        </w:tabs>
        <w:ind w:left="140" w:right="5894"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«Тэг-регби». Знания о тэг-регби.</w:t>
      </w:r>
    </w:p>
    <w:p w:rsidR="00B74A8E" w:rsidRDefault="00B74A8E" w:rsidP="00B74A8E">
      <w:pPr>
        <w:pStyle w:val="a3"/>
        <w:ind w:right="424"/>
        <w:jc w:val="left"/>
      </w:pPr>
      <w:r>
        <w:t>История</w:t>
      </w:r>
      <w:r>
        <w:rPr>
          <w:spacing w:val="28"/>
        </w:rPr>
        <w:t xml:space="preserve"> </w:t>
      </w:r>
      <w:r>
        <w:t>регби.</w:t>
      </w:r>
      <w:r>
        <w:rPr>
          <w:spacing w:val="28"/>
        </w:rPr>
        <w:t xml:space="preserve"> </w:t>
      </w:r>
      <w:r>
        <w:t>Правила</w:t>
      </w:r>
      <w:r>
        <w:rPr>
          <w:spacing w:val="29"/>
        </w:rPr>
        <w:t xml:space="preserve"> </w:t>
      </w:r>
      <w:r>
        <w:t>игры в тэг-регби.</w:t>
      </w:r>
      <w:r>
        <w:rPr>
          <w:spacing w:val="28"/>
        </w:rPr>
        <w:t xml:space="preserve"> </w:t>
      </w:r>
      <w:r>
        <w:t>Развитие регби</w:t>
      </w:r>
      <w:r>
        <w:rPr>
          <w:spacing w:val="29"/>
        </w:rPr>
        <w:t xml:space="preserve"> </w:t>
      </w:r>
      <w:r>
        <w:t>в</w:t>
      </w:r>
      <w:r>
        <w:rPr>
          <w:spacing w:val="30"/>
        </w:rPr>
        <w:t xml:space="preserve"> </w:t>
      </w:r>
      <w:r>
        <w:t>России.</w:t>
      </w:r>
      <w:r>
        <w:rPr>
          <w:spacing w:val="28"/>
        </w:rPr>
        <w:t xml:space="preserve"> </w:t>
      </w:r>
      <w:r>
        <w:t>Судейская</w:t>
      </w:r>
      <w:r>
        <w:rPr>
          <w:spacing w:val="30"/>
        </w:rPr>
        <w:t xml:space="preserve"> </w:t>
      </w:r>
      <w:r>
        <w:t xml:space="preserve">терминология </w:t>
      </w:r>
      <w:r>
        <w:rPr>
          <w:spacing w:val="-2"/>
        </w:rPr>
        <w:t>тэг-регби.</w:t>
      </w:r>
    </w:p>
    <w:p w:rsidR="00B74A8E" w:rsidRDefault="00B74A8E" w:rsidP="00B74A8E">
      <w:pPr>
        <w:pStyle w:val="a3"/>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тэг-регби,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самостоятельных. Форма и экипировка занимающегося тэг-регби.</w:t>
      </w:r>
    </w:p>
    <w:p w:rsidR="00B74A8E" w:rsidRDefault="00B74A8E" w:rsidP="00B74A8E">
      <w:pPr>
        <w:pStyle w:val="a3"/>
        <w:jc w:val="left"/>
      </w:pPr>
      <w:r>
        <w:t>Гигиена</w:t>
      </w:r>
      <w:r>
        <w:rPr>
          <w:spacing w:val="-2"/>
        </w:rPr>
        <w:t xml:space="preserve"> </w:t>
      </w:r>
      <w:r>
        <w:t>и</w:t>
      </w:r>
      <w:r>
        <w:rPr>
          <w:spacing w:val="-1"/>
        </w:rPr>
        <w:t xml:space="preserve"> </w:t>
      </w:r>
      <w:r>
        <w:t>самоконтроль</w:t>
      </w:r>
      <w:r>
        <w:rPr>
          <w:spacing w:val="-2"/>
        </w:rPr>
        <w:t xml:space="preserve"> </w:t>
      </w:r>
      <w:r>
        <w:t>при</w:t>
      </w:r>
      <w:r>
        <w:rPr>
          <w:spacing w:val="-3"/>
        </w:rPr>
        <w:t xml:space="preserve"> </w:t>
      </w:r>
      <w:r>
        <w:t>занятиях</w:t>
      </w:r>
      <w:r>
        <w:rPr>
          <w:spacing w:val="-1"/>
        </w:rPr>
        <w:t xml:space="preserve"> </w:t>
      </w:r>
      <w:r>
        <w:t>тэг-</w:t>
      </w:r>
      <w:r>
        <w:rPr>
          <w:spacing w:val="-2"/>
        </w:rPr>
        <w:t>регби.</w:t>
      </w:r>
    </w:p>
    <w:p w:rsidR="00B74A8E" w:rsidRDefault="00B74A8E" w:rsidP="00B74A8E">
      <w:pPr>
        <w:pStyle w:val="a3"/>
        <w:jc w:val="left"/>
      </w:pPr>
      <w:r>
        <w:t>Комплексы</w:t>
      </w:r>
      <w:r>
        <w:rPr>
          <w:spacing w:val="-2"/>
        </w:rPr>
        <w:t xml:space="preserve"> </w:t>
      </w:r>
      <w:r>
        <w:t>упражнений</w:t>
      </w:r>
      <w:r>
        <w:rPr>
          <w:spacing w:val="-1"/>
        </w:rPr>
        <w:t xml:space="preserve"> </w:t>
      </w:r>
      <w:r>
        <w:t>для</w:t>
      </w:r>
      <w:r>
        <w:rPr>
          <w:spacing w:val="-3"/>
        </w:rPr>
        <w:t xml:space="preserve"> </w:t>
      </w:r>
      <w:r>
        <w:t>развития</w:t>
      </w:r>
      <w:r>
        <w:rPr>
          <w:spacing w:val="-2"/>
        </w:rPr>
        <w:t xml:space="preserve"> </w:t>
      </w:r>
      <w:r>
        <w:t>различных</w:t>
      </w:r>
      <w:r>
        <w:rPr>
          <w:spacing w:val="-1"/>
        </w:rPr>
        <w:t xml:space="preserve"> </w:t>
      </w:r>
      <w:r>
        <w:t>физических</w:t>
      </w:r>
      <w:r>
        <w:rPr>
          <w:spacing w:val="-3"/>
        </w:rPr>
        <w:t xml:space="preserve"> </w:t>
      </w:r>
      <w:r>
        <w:t>качеств</w:t>
      </w:r>
      <w:r>
        <w:rPr>
          <w:spacing w:val="-2"/>
        </w:rPr>
        <w:t xml:space="preserve"> регбиста.</w:t>
      </w:r>
    </w:p>
    <w:p w:rsidR="00B74A8E" w:rsidRDefault="00B74A8E" w:rsidP="00B74A8E">
      <w:pPr>
        <w:pStyle w:val="a3"/>
        <w:jc w:val="left"/>
      </w:pPr>
      <w:r>
        <w:t>Понятие</w:t>
      </w:r>
      <w:r>
        <w:rPr>
          <w:spacing w:val="40"/>
        </w:rPr>
        <w:t xml:space="preserve"> </w:t>
      </w:r>
      <w:r>
        <w:t>о</w:t>
      </w:r>
      <w:r>
        <w:rPr>
          <w:spacing w:val="40"/>
        </w:rPr>
        <w:t xml:space="preserve"> </w:t>
      </w:r>
      <w:r>
        <w:t>спортивной</w:t>
      </w:r>
      <w:r>
        <w:rPr>
          <w:spacing w:val="40"/>
        </w:rPr>
        <w:t xml:space="preserve"> </w:t>
      </w:r>
      <w:r>
        <w:t>этике</w:t>
      </w:r>
      <w:r>
        <w:rPr>
          <w:spacing w:val="40"/>
        </w:rPr>
        <w:t xml:space="preserve"> </w:t>
      </w:r>
      <w:r>
        <w:t>и</w:t>
      </w:r>
      <w:r>
        <w:rPr>
          <w:spacing w:val="40"/>
        </w:rPr>
        <w:t xml:space="preserve"> </w:t>
      </w:r>
      <w:r>
        <w:t>взаимоотношениях</w:t>
      </w:r>
      <w:r>
        <w:rPr>
          <w:spacing w:val="40"/>
        </w:rPr>
        <w:t xml:space="preserve"> </w:t>
      </w:r>
      <w:r>
        <w:t>между</w:t>
      </w:r>
      <w:r>
        <w:rPr>
          <w:spacing w:val="40"/>
        </w:rPr>
        <w:t xml:space="preserve"> </w:t>
      </w:r>
      <w:r>
        <w:t>обучающимися.</w:t>
      </w:r>
      <w:r>
        <w:rPr>
          <w:spacing w:val="40"/>
        </w:rPr>
        <w:t xml:space="preserve"> </w:t>
      </w:r>
      <w:r>
        <w:t>Знание</w:t>
      </w:r>
      <w:r>
        <w:rPr>
          <w:spacing w:val="40"/>
        </w:rPr>
        <w:t xml:space="preserve"> </w:t>
      </w:r>
      <w:r>
        <w:t>игровых</w:t>
      </w:r>
      <w:r>
        <w:rPr>
          <w:spacing w:val="80"/>
        </w:rPr>
        <w:t xml:space="preserve"> </w:t>
      </w:r>
      <w:r>
        <w:t>амплуа. Основные термины тэг-регби.</w:t>
      </w:r>
    </w:p>
    <w:p w:rsidR="00B74A8E" w:rsidRDefault="00B74A8E" w:rsidP="00B74A8E">
      <w:pPr>
        <w:pStyle w:val="a3"/>
        <w:jc w:val="left"/>
      </w:pPr>
      <w:r>
        <w:t>Воспитание морально-волевых качеств в процессе занятий тэг-регби: сознательность, смелость, выдержка, решительность, настойчивость.</w:t>
      </w:r>
    </w:p>
    <w:p w:rsidR="00B74A8E" w:rsidRDefault="00B74A8E" w:rsidP="00B74A8E">
      <w:pPr>
        <w:pStyle w:val="a3"/>
        <w:jc w:val="left"/>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jc w:val="left"/>
      </w:pPr>
      <w:r>
        <w:t>Подготовка</w:t>
      </w:r>
      <w:r>
        <w:rPr>
          <w:spacing w:val="-5"/>
        </w:rPr>
        <w:t xml:space="preserve"> </w:t>
      </w:r>
      <w:r>
        <w:t>места</w:t>
      </w:r>
      <w:r>
        <w:rPr>
          <w:spacing w:val="-2"/>
        </w:rPr>
        <w:t xml:space="preserve"> </w:t>
      </w:r>
      <w:r>
        <w:t>занятий,</w:t>
      </w:r>
      <w:r>
        <w:rPr>
          <w:spacing w:val="-2"/>
        </w:rPr>
        <w:t xml:space="preserve"> </w:t>
      </w:r>
      <w:r>
        <w:t>выбор</w:t>
      </w:r>
      <w:r>
        <w:rPr>
          <w:spacing w:val="-1"/>
        </w:rPr>
        <w:t xml:space="preserve"> </w:t>
      </w:r>
      <w:r>
        <w:t>одежды</w:t>
      </w:r>
      <w:r>
        <w:rPr>
          <w:spacing w:val="-3"/>
        </w:rPr>
        <w:t xml:space="preserve"> </w:t>
      </w:r>
      <w:r>
        <w:t>и обуви</w:t>
      </w:r>
      <w:r>
        <w:rPr>
          <w:spacing w:val="-1"/>
        </w:rPr>
        <w:t xml:space="preserve"> </w:t>
      </w:r>
      <w:r>
        <w:t>для</w:t>
      </w:r>
      <w:r>
        <w:rPr>
          <w:spacing w:val="-1"/>
        </w:rPr>
        <w:t xml:space="preserve"> </w:t>
      </w:r>
      <w:r>
        <w:t>занятий</w:t>
      </w:r>
      <w:r>
        <w:rPr>
          <w:spacing w:val="-3"/>
        </w:rPr>
        <w:t xml:space="preserve"> </w:t>
      </w:r>
      <w:r>
        <w:t>тэг-</w:t>
      </w:r>
      <w:r>
        <w:rPr>
          <w:spacing w:val="-2"/>
        </w:rPr>
        <w:t>регби.</w:t>
      </w:r>
    </w:p>
    <w:p w:rsidR="00B74A8E" w:rsidRDefault="00B74A8E" w:rsidP="00B74A8E">
      <w:pPr>
        <w:pStyle w:val="a3"/>
        <w:jc w:val="left"/>
      </w:pPr>
      <w:r>
        <w:t>Организация</w:t>
      </w:r>
      <w:r>
        <w:rPr>
          <w:spacing w:val="-1"/>
        </w:rPr>
        <w:t xml:space="preserve"> </w:t>
      </w:r>
      <w:r>
        <w:t>и</w:t>
      </w:r>
      <w:r>
        <w:rPr>
          <w:spacing w:val="-2"/>
        </w:rPr>
        <w:t xml:space="preserve"> </w:t>
      </w:r>
      <w:r>
        <w:t>проведение</w:t>
      </w:r>
      <w:r>
        <w:rPr>
          <w:spacing w:val="-2"/>
        </w:rPr>
        <w:t xml:space="preserve"> </w:t>
      </w:r>
      <w:r>
        <w:t>подвижных</w:t>
      </w:r>
      <w:r>
        <w:rPr>
          <w:spacing w:val="-3"/>
        </w:rPr>
        <w:t xml:space="preserve"> </w:t>
      </w:r>
      <w:r>
        <w:t>игр</w:t>
      </w:r>
      <w:r>
        <w:rPr>
          <w:spacing w:val="-3"/>
        </w:rPr>
        <w:t xml:space="preserve"> </w:t>
      </w:r>
      <w:r>
        <w:t>с элементами тэг-регби</w:t>
      </w:r>
      <w:r>
        <w:rPr>
          <w:spacing w:val="-2"/>
        </w:rPr>
        <w:t xml:space="preserve"> </w:t>
      </w:r>
      <w:r>
        <w:t>во</w:t>
      </w:r>
      <w:r>
        <w:rPr>
          <w:spacing w:val="-1"/>
        </w:rPr>
        <w:t xml:space="preserve"> </w:t>
      </w:r>
      <w:r>
        <w:t>время активного</w:t>
      </w:r>
      <w:r>
        <w:rPr>
          <w:spacing w:val="-1"/>
        </w:rPr>
        <w:t xml:space="preserve"> </w:t>
      </w:r>
      <w:r>
        <w:t>отдыха</w:t>
      </w:r>
      <w:r>
        <w:rPr>
          <w:spacing w:val="-2"/>
        </w:rPr>
        <w:t xml:space="preserve"> </w:t>
      </w:r>
      <w:r>
        <w:t xml:space="preserve">и </w:t>
      </w:r>
      <w:r>
        <w:rPr>
          <w:spacing w:val="-2"/>
        </w:rPr>
        <w:t>каникул.</w:t>
      </w:r>
    </w:p>
    <w:p w:rsidR="00B74A8E" w:rsidRDefault="00B74A8E" w:rsidP="00B74A8E">
      <w:pPr>
        <w:pStyle w:val="a3"/>
        <w:jc w:val="left"/>
      </w:pPr>
      <w:r>
        <w:t>Оценка</w:t>
      </w:r>
      <w:r>
        <w:rPr>
          <w:spacing w:val="40"/>
        </w:rPr>
        <w:t xml:space="preserve"> </w:t>
      </w:r>
      <w:r>
        <w:t>техники</w:t>
      </w:r>
      <w:r>
        <w:rPr>
          <w:spacing w:val="78"/>
        </w:rPr>
        <w:t xml:space="preserve"> </w:t>
      </w:r>
      <w:r>
        <w:t>осваиваемых</w:t>
      </w:r>
      <w:r>
        <w:rPr>
          <w:spacing w:val="80"/>
        </w:rPr>
        <w:t xml:space="preserve"> </w:t>
      </w:r>
      <w:r>
        <w:t>упражнений,</w:t>
      </w:r>
      <w:r>
        <w:rPr>
          <w:spacing w:val="40"/>
        </w:rPr>
        <w:t xml:space="preserve"> </w:t>
      </w:r>
      <w:r>
        <w:t>способы</w:t>
      </w:r>
      <w:r>
        <w:rPr>
          <w:spacing w:val="79"/>
        </w:rPr>
        <w:t xml:space="preserve"> </w:t>
      </w:r>
      <w:r>
        <w:t>выявления</w:t>
      </w:r>
      <w:r>
        <w:rPr>
          <w:spacing w:val="40"/>
        </w:rPr>
        <w:t xml:space="preserve"> </w:t>
      </w:r>
      <w:r>
        <w:t>и</w:t>
      </w:r>
      <w:r>
        <w:rPr>
          <w:spacing w:val="78"/>
        </w:rPr>
        <w:t xml:space="preserve"> </w:t>
      </w:r>
      <w:r>
        <w:t>устранения</w:t>
      </w:r>
      <w:r>
        <w:rPr>
          <w:spacing w:val="40"/>
        </w:rPr>
        <w:t xml:space="preserve"> </w:t>
      </w:r>
      <w:r>
        <w:t xml:space="preserve">технических </w:t>
      </w:r>
      <w:r>
        <w:rPr>
          <w:spacing w:val="-2"/>
        </w:rPr>
        <w:t>ошибок.</w:t>
      </w:r>
    </w:p>
    <w:p w:rsidR="00B74A8E" w:rsidRDefault="00B74A8E" w:rsidP="00B74A8E">
      <w:pPr>
        <w:pStyle w:val="a3"/>
        <w:ind w:right="2626"/>
        <w:jc w:val="left"/>
      </w:pPr>
      <w:r>
        <w:t>Тестирование</w:t>
      </w:r>
      <w:r>
        <w:rPr>
          <w:spacing w:val="-7"/>
        </w:rPr>
        <w:t xml:space="preserve"> </w:t>
      </w:r>
      <w:r>
        <w:t>уровня</w:t>
      </w:r>
      <w:r>
        <w:rPr>
          <w:spacing w:val="-6"/>
        </w:rPr>
        <w:t xml:space="preserve"> </w:t>
      </w:r>
      <w:r>
        <w:t>физической</w:t>
      </w:r>
      <w:r>
        <w:rPr>
          <w:spacing w:val="-5"/>
        </w:rPr>
        <w:t xml:space="preserve"> </w:t>
      </w:r>
      <w:r>
        <w:t>подготовленности</w:t>
      </w:r>
      <w:r>
        <w:rPr>
          <w:spacing w:val="-8"/>
        </w:rPr>
        <w:t xml:space="preserve"> </w:t>
      </w:r>
      <w:r>
        <w:t>в</w:t>
      </w:r>
      <w:r>
        <w:rPr>
          <w:spacing w:val="-7"/>
        </w:rPr>
        <w:t xml:space="preserve"> </w:t>
      </w:r>
      <w:r>
        <w:t>тэг-регби. Физическое совершенствование.</w:t>
      </w:r>
    </w:p>
    <w:p w:rsidR="00B74A8E" w:rsidRDefault="00B74A8E" w:rsidP="00B74A8E">
      <w:pPr>
        <w:pStyle w:val="a3"/>
        <w:jc w:val="left"/>
      </w:pPr>
      <w:r>
        <w:t>Комплексы</w:t>
      </w:r>
      <w:r>
        <w:rPr>
          <w:spacing w:val="80"/>
        </w:rPr>
        <w:t xml:space="preserve"> </w:t>
      </w:r>
      <w:r>
        <w:t>подготовительных</w:t>
      </w:r>
      <w:r>
        <w:rPr>
          <w:spacing w:val="80"/>
        </w:rPr>
        <w:t xml:space="preserve"> </w:t>
      </w:r>
      <w:r>
        <w:t>и</w:t>
      </w:r>
      <w:r>
        <w:rPr>
          <w:spacing w:val="80"/>
        </w:rPr>
        <w:t xml:space="preserve"> </w:t>
      </w:r>
      <w:r>
        <w:t>специальных</w:t>
      </w:r>
      <w:r>
        <w:rPr>
          <w:spacing w:val="80"/>
        </w:rPr>
        <w:t xml:space="preserve"> </w:t>
      </w:r>
      <w:r>
        <w:t>упражнений,</w:t>
      </w:r>
      <w:r>
        <w:rPr>
          <w:spacing w:val="80"/>
        </w:rPr>
        <w:t xml:space="preserve"> </w:t>
      </w:r>
      <w:r>
        <w:t>формирующих</w:t>
      </w:r>
      <w:r>
        <w:rPr>
          <w:spacing w:val="80"/>
        </w:rPr>
        <w:t xml:space="preserve"> </w:t>
      </w:r>
      <w:r>
        <w:t>двигательные</w:t>
      </w:r>
      <w:r>
        <w:rPr>
          <w:spacing w:val="40"/>
        </w:rPr>
        <w:t xml:space="preserve"> </w:t>
      </w:r>
      <w:r>
        <w:t>умения и навыки во время занятий тэг-регби.</w:t>
      </w:r>
    </w:p>
    <w:p w:rsidR="00B74A8E" w:rsidRDefault="00B74A8E" w:rsidP="00B74A8E">
      <w:pPr>
        <w:pStyle w:val="a3"/>
        <w:spacing w:before="1"/>
        <w:jc w:val="left"/>
      </w:pPr>
      <w:r>
        <w:t>Подвижные</w:t>
      </w:r>
      <w:r>
        <w:rPr>
          <w:spacing w:val="21"/>
        </w:rPr>
        <w:t xml:space="preserve"> </w:t>
      </w:r>
      <w:r>
        <w:t>игры</w:t>
      </w:r>
      <w:r>
        <w:rPr>
          <w:spacing w:val="21"/>
        </w:rPr>
        <w:t xml:space="preserve"> </w:t>
      </w:r>
      <w:r>
        <w:t>(без</w:t>
      </w:r>
      <w:r>
        <w:rPr>
          <w:spacing w:val="23"/>
        </w:rPr>
        <w:t xml:space="preserve"> </w:t>
      </w:r>
      <w:r>
        <w:t>мяча</w:t>
      </w:r>
      <w:r>
        <w:rPr>
          <w:spacing w:val="25"/>
        </w:rPr>
        <w:t xml:space="preserve"> </w:t>
      </w:r>
      <w:r>
        <w:t>и</w:t>
      </w:r>
      <w:r>
        <w:rPr>
          <w:spacing w:val="23"/>
        </w:rPr>
        <w:t xml:space="preserve"> </w:t>
      </w:r>
      <w:r>
        <w:t>с</w:t>
      </w:r>
      <w:r>
        <w:rPr>
          <w:spacing w:val="23"/>
        </w:rPr>
        <w:t xml:space="preserve"> </w:t>
      </w:r>
      <w:r>
        <w:t>мячом):</w:t>
      </w:r>
      <w:r>
        <w:rPr>
          <w:spacing w:val="24"/>
        </w:rPr>
        <w:t xml:space="preserve"> </w:t>
      </w:r>
      <w:r>
        <w:t>Перестрелка»,</w:t>
      </w:r>
      <w:r>
        <w:rPr>
          <w:spacing w:val="22"/>
        </w:rPr>
        <w:t xml:space="preserve"> </w:t>
      </w:r>
      <w:r>
        <w:t>«Веселые</w:t>
      </w:r>
      <w:r>
        <w:rPr>
          <w:spacing w:val="25"/>
        </w:rPr>
        <w:t xml:space="preserve"> </w:t>
      </w:r>
      <w:r>
        <w:t>старты»,</w:t>
      </w:r>
      <w:r>
        <w:rPr>
          <w:spacing w:val="21"/>
        </w:rPr>
        <w:t xml:space="preserve"> </w:t>
      </w:r>
      <w:r>
        <w:t>«Регбийные</w:t>
      </w:r>
      <w:r>
        <w:rPr>
          <w:spacing w:val="22"/>
        </w:rPr>
        <w:t xml:space="preserve"> </w:t>
      </w:r>
      <w:r>
        <w:rPr>
          <w:spacing w:val="-2"/>
        </w:rPr>
        <w:t>салки»,</w:t>
      </w:r>
    </w:p>
    <w:p w:rsidR="00B74A8E" w:rsidRDefault="00B74A8E" w:rsidP="00B74A8E">
      <w:pPr>
        <w:pStyle w:val="a3"/>
        <w:jc w:val="left"/>
      </w:pPr>
      <w:r>
        <w:t>«Салки</w:t>
      </w:r>
      <w:r>
        <w:rPr>
          <w:spacing w:val="66"/>
        </w:rPr>
        <w:t xml:space="preserve"> </w:t>
      </w:r>
      <w:r>
        <w:t>с</w:t>
      </w:r>
      <w:r>
        <w:rPr>
          <w:spacing w:val="71"/>
        </w:rPr>
        <w:t xml:space="preserve"> </w:t>
      </w:r>
      <w:r>
        <w:t>передачей</w:t>
      </w:r>
      <w:r>
        <w:rPr>
          <w:spacing w:val="72"/>
        </w:rPr>
        <w:t xml:space="preserve"> </w:t>
      </w:r>
      <w:r>
        <w:t>мяча</w:t>
      </w:r>
      <w:r>
        <w:rPr>
          <w:spacing w:val="71"/>
        </w:rPr>
        <w:t xml:space="preserve"> </w:t>
      </w:r>
      <w:r>
        <w:t>между</w:t>
      </w:r>
      <w:r>
        <w:rPr>
          <w:spacing w:val="73"/>
        </w:rPr>
        <w:t xml:space="preserve"> </w:t>
      </w:r>
      <w:r>
        <w:t>водящими»,</w:t>
      </w:r>
      <w:r>
        <w:rPr>
          <w:spacing w:val="70"/>
        </w:rPr>
        <w:t xml:space="preserve"> </w:t>
      </w:r>
      <w:r>
        <w:t>«Салки</w:t>
      </w:r>
      <w:r>
        <w:rPr>
          <w:spacing w:val="69"/>
        </w:rPr>
        <w:t xml:space="preserve"> </w:t>
      </w:r>
      <w:r>
        <w:t>вдвоем»,</w:t>
      </w:r>
      <w:r>
        <w:rPr>
          <w:spacing w:val="70"/>
        </w:rPr>
        <w:t xml:space="preserve"> </w:t>
      </w:r>
      <w:r>
        <w:t>«Салки</w:t>
      </w:r>
      <w:r>
        <w:rPr>
          <w:spacing w:val="69"/>
        </w:rPr>
        <w:t xml:space="preserve"> </w:t>
      </w:r>
      <w:r>
        <w:t>втроем»,</w:t>
      </w:r>
      <w:r>
        <w:rPr>
          <w:spacing w:val="70"/>
        </w:rPr>
        <w:t xml:space="preserve"> </w:t>
      </w:r>
      <w:r>
        <w:t>«Салки</w:t>
      </w:r>
      <w:r>
        <w:rPr>
          <w:spacing w:val="72"/>
        </w:rPr>
        <w:t xml:space="preserve"> </w:t>
      </w:r>
      <w:r>
        <w:rPr>
          <w:spacing w:val="-10"/>
        </w:rPr>
        <w:t>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четверках», «Салки-пятнашки», «Пятнашки с городом», «Колдунчики», «Собачки», «Собачки в квадрате»,</w:t>
      </w:r>
      <w:r>
        <w:rPr>
          <w:spacing w:val="24"/>
        </w:rPr>
        <w:t xml:space="preserve"> </w:t>
      </w:r>
      <w:r>
        <w:t>«Собачки</w:t>
      </w:r>
      <w:r>
        <w:rPr>
          <w:spacing w:val="26"/>
        </w:rPr>
        <w:t xml:space="preserve"> </w:t>
      </w:r>
      <w:r>
        <w:t>4</w:t>
      </w:r>
      <w:r>
        <w:rPr>
          <w:spacing w:val="27"/>
        </w:rPr>
        <w:t xml:space="preserve"> </w:t>
      </w:r>
      <w:r>
        <w:t>против</w:t>
      </w:r>
      <w:r>
        <w:rPr>
          <w:spacing w:val="29"/>
        </w:rPr>
        <w:t xml:space="preserve"> </w:t>
      </w:r>
      <w:r>
        <w:t>2»</w:t>
      </w:r>
      <w:r>
        <w:rPr>
          <w:spacing w:val="27"/>
        </w:rPr>
        <w:t xml:space="preserve"> </w:t>
      </w:r>
      <w:r>
        <w:t>«Осалить</w:t>
      </w:r>
      <w:r>
        <w:rPr>
          <w:spacing w:val="25"/>
        </w:rPr>
        <w:t xml:space="preserve"> </w:t>
      </w:r>
      <w:r>
        <w:t>конкретного</w:t>
      </w:r>
      <w:r>
        <w:rPr>
          <w:spacing w:val="27"/>
        </w:rPr>
        <w:t xml:space="preserve"> </w:t>
      </w:r>
      <w:r>
        <w:t>игрока»,</w:t>
      </w:r>
      <w:r>
        <w:rPr>
          <w:spacing w:val="27"/>
        </w:rPr>
        <w:t xml:space="preserve"> </w:t>
      </w:r>
      <w:r>
        <w:t>«Осаль</w:t>
      </w:r>
      <w:r>
        <w:rPr>
          <w:spacing w:val="31"/>
        </w:rPr>
        <w:t xml:space="preserve"> </w:t>
      </w:r>
      <w:r>
        <w:t>в</w:t>
      </w:r>
      <w:r>
        <w:rPr>
          <w:spacing w:val="27"/>
        </w:rPr>
        <w:t xml:space="preserve"> </w:t>
      </w:r>
      <w:r>
        <w:t>цепи</w:t>
      </w:r>
      <w:r>
        <w:rPr>
          <w:spacing w:val="26"/>
        </w:rPr>
        <w:t xml:space="preserve"> </w:t>
      </w:r>
      <w:r>
        <w:rPr>
          <w:spacing w:val="-2"/>
        </w:rPr>
        <w:t>последнего»,</w:t>
      </w:r>
    </w:p>
    <w:p w:rsidR="00B74A8E" w:rsidRDefault="00B74A8E" w:rsidP="00B74A8E">
      <w:pPr>
        <w:pStyle w:val="a3"/>
        <w:spacing w:before="1"/>
        <w:ind w:right="423"/>
      </w:pPr>
      <w:r>
        <w:t>«Штандр регбийным мячом», «Закрой игрока и перехвати передачу», «Пионербол двумя регбийными мячами», «Выполни</w:t>
      </w:r>
      <w:r>
        <w:rPr>
          <w:spacing w:val="-3"/>
        </w:rPr>
        <w:t xml:space="preserve"> </w:t>
      </w:r>
      <w:r>
        <w:t>заданное</w:t>
      </w:r>
      <w:r>
        <w:rPr>
          <w:spacing w:val="-1"/>
        </w:rPr>
        <w:t xml:space="preserve"> </w:t>
      </w:r>
      <w:r>
        <w:t>количество передач»,</w:t>
      </w:r>
      <w:r>
        <w:rPr>
          <w:spacing w:val="-2"/>
        </w:rPr>
        <w:t xml:space="preserve"> </w:t>
      </w:r>
      <w:r>
        <w:t>«Ботва»,</w:t>
      </w:r>
      <w:r>
        <w:rPr>
          <w:spacing w:val="-2"/>
        </w:rPr>
        <w:t xml:space="preserve"> </w:t>
      </w:r>
      <w:r>
        <w:t>«Регбийные</w:t>
      </w:r>
      <w:r>
        <w:rPr>
          <w:spacing w:val="-1"/>
        </w:rPr>
        <w:t xml:space="preserve"> </w:t>
      </w:r>
      <w:r>
        <w:t>рыбаки</w:t>
      </w:r>
      <w:r>
        <w:rPr>
          <w:spacing w:val="-1"/>
        </w:rPr>
        <w:t xml:space="preserve"> </w:t>
      </w:r>
      <w:r>
        <w:t>и рыбки»,</w:t>
      </w:r>
      <w:r>
        <w:rPr>
          <w:spacing w:val="-3"/>
        </w:rPr>
        <w:t xml:space="preserve"> </w:t>
      </w:r>
      <w:r>
        <w:t>«Тэг-регби</w:t>
      </w:r>
      <w:r>
        <w:rPr>
          <w:spacing w:val="-5"/>
        </w:rPr>
        <w:t xml:space="preserve"> </w:t>
      </w:r>
      <w:r>
        <w:t>3х3</w:t>
      </w:r>
      <w:r>
        <w:rPr>
          <w:spacing w:val="-3"/>
        </w:rPr>
        <w:t xml:space="preserve"> </w:t>
      </w:r>
      <w:r>
        <w:t>по</w:t>
      </w:r>
      <w:r>
        <w:rPr>
          <w:spacing w:val="-3"/>
        </w:rPr>
        <w:t xml:space="preserve"> </w:t>
      </w:r>
      <w:r>
        <w:t>упрощенным</w:t>
      </w:r>
      <w:r>
        <w:rPr>
          <w:spacing w:val="-2"/>
        </w:rPr>
        <w:t xml:space="preserve"> </w:t>
      </w:r>
      <w:r>
        <w:t>правилам»,</w:t>
      </w:r>
      <w:r>
        <w:rPr>
          <w:spacing w:val="-3"/>
        </w:rPr>
        <w:t xml:space="preserve"> </w:t>
      </w:r>
      <w:r>
        <w:t>«Атака</w:t>
      </w:r>
      <w:r>
        <w:rPr>
          <w:spacing w:val="-2"/>
        </w:rPr>
        <w:t xml:space="preserve"> </w:t>
      </w:r>
      <w:r>
        <w:t>города»,</w:t>
      </w:r>
      <w:r>
        <w:rPr>
          <w:spacing w:val="-3"/>
        </w:rPr>
        <w:t xml:space="preserve"> </w:t>
      </w:r>
      <w:r>
        <w:t>«Атака</w:t>
      </w:r>
      <w:r>
        <w:rPr>
          <w:spacing w:val="-4"/>
        </w:rPr>
        <w:t xml:space="preserve"> </w:t>
      </w:r>
      <w:r>
        <w:t>города</w:t>
      </w:r>
      <w:r>
        <w:rPr>
          <w:spacing w:val="-2"/>
        </w:rPr>
        <w:t xml:space="preserve"> </w:t>
      </w:r>
      <w:r>
        <w:t>по</w:t>
      </w:r>
      <w:r>
        <w:rPr>
          <w:spacing w:val="-6"/>
        </w:rPr>
        <w:t xml:space="preserve"> </w:t>
      </w:r>
      <w:r>
        <w:t>выбору». Индивидуальные технические действия:</w:t>
      </w:r>
    </w:p>
    <w:p w:rsidR="00B74A8E" w:rsidRDefault="00B74A8E" w:rsidP="00B74A8E">
      <w:pPr>
        <w:pStyle w:val="a3"/>
      </w:pPr>
      <w:r>
        <w:t>Техника</w:t>
      </w:r>
      <w:r>
        <w:rPr>
          <w:spacing w:val="-3"/>
        </w:rPr>
        <w:t xml:space="preserve"> </w:t>
      </w:r>
      <w:r>
        <w:t>владения</w:t>
      </w:r>
      <w:r>
        <w:rPr>
          <w:spacing w:val="-4"/>
        </w:rPr>
        <w:t xml:space="preserve"> </w:t>
      </w:r>
      <w:r>
        <w:t xml:space="preserve">регбийным </w:t>
      </w:r>
      <w:r>
        <w:rPr>
          <w:spacing w:val="-2"/>
        </w:rPr>
        <w:t>мячом:</w:t>
      </w:r>
    </w:p>
    <w:p w:rsidR="00B74A8E" w:rsidRDefault="00B74A8E" w:rsidP="00B74A8E">
      <w:pPr>
        <w:pStyle w:val="a3"/>
      </w:pPr>
      <w:r>
        <w:t>стойки</w:t>
      </w:r>
      <w:r>
        <w:rPr>
          <w:spacing w:val="-2"/>
        </w:rPr>
        <w:t xml:space="preserve"> </w:t>
      </w:r>
      <w:r>
        <w:t>и</w:t>
      </w:r>
      <w:r>
        <w:rPr>
          <w:spacing w:val="2"/>
        </w:rPr>
        <w:t xml:space="preserve"> </w:t>
      </w:r>
      <w:r>
        <w:rPr>
          <w:spacing w:val="-2"/>
        </w:rPr>
        <w:t>перемещения;</w:t>
      </w:r>
    </w:p>
    <w:p w:rsidR="00B74A8E" w:rsidRDefault="00B74A8E" w:rsidP="00B74A8E">
      <w:pPr>
        <w:pStyle w:val="a3"/>
        <w:ind w:right="1188"/>
        <w:jc w:val="left"/>
      </w:pPr>
      <w:r>
        <w:t>держание</w:t>
      </w:r>
      <w:r>
        <w:rPr>
          <w:spacing w:val="-4"/>
        </w:rPr>
        <w:t xml:space="preserve"> </w:t>
      </w:r>
      <w:r>
        <w:t>мяча,</w:t>
      </w:r>
      <w:r>
        <w:rPr>
          <w:spacing w:val="-3"/>
        </w:rPr>
        <w:t xml:space="preserve"> </w:t>
      </w:r>
      <w:r>
        <w:t>бег</w:t>
      </w:r>
      <w:r>
        <w:rPr>
          <w:spacing w:val="-4"/>
        </w:rPr>
        <w:t xml:space="preserve"> </w:t>
      </w:r>
      <w:r>
        <w:t>с</w:t>
      </w:r>
      <w:r>
        <w:rPr>
          <w:spacing w:val="-2"/>
        </w:rPr>
        <w:t xml:space="preserve"> </w:t>
      </w:r>
      <w:r>
        <w:t>мячом,</w:t>
      </w:r>
      <w:r>
        <w:rPr>
          <w:spacing w:val="-3"/>
        </w:rPr>
        <w:t xml:space="preserve"> </w:t>
      </w:r>
      <w:r>
        <w:t>розыгрыш</w:t>
      </w:r>
      <w:r>
        <w:rPr>
          <w:spacing w:val="-3"/>
        </w:rPr>
        <w:t xml:space="preserve"> </w:t>
      </w:r>
      <w:r>
        <w:t>мяча,</w:t>
      </w:r>
      <w:r>
        <w:rPr>
          <w:spacing w:val="-3"/>
        </w:rPr>
        <w:t xml:space="preserve"> </w:t>
      </w:r>
      <w:r>
        <w:t>прием</w:t>
      </w:r>
      <w:r>
        <w:rPr>
          <w:spacing w:val="-4"/>
        </w:rPr>
        <w:t xml:space="preserve"> </w:t>
      </w:r>
      <w:r>
        <w:t>мяча,</w:t>
      </w:r>
      <w:r>
        <w:rPr>
          <w:spacing w:val="-3"/>
        </w:rPr>
        <w:t xml:space="preserve"> </w:t>
      </w:r>
      <w:r>
        <w:t>подбор</w:t>
      </w:r>
      <w:r>
        <w:rPr>
          <w:spacing w:val="-3"/>
        </w:rPr>
        <w:t xml:space="preserve"> </w:t>
      </w:r>
      <w:r>
        <w:t>и</w:t>
      </w:r>
      <w:r>
        <w:rPr>
          <w:spacing w:val="-5"/>
        </w:rPr>
        <w:t xml:space="preserve"> </w:t>
      </w:r>
      <w:r>
        <w:t>приземление</w:t>
      </w:r>
      <w:r>
        <w:rPr>
          <w:spacing w:val="-4"/>
        </w:rPr>
        <w:t xml:space="preserve"> </w:t>
      </w:r>
      <w:r>
        <w:t xml:space="preserve">мяча; </w:t>
      </w:r>
      <w:r>
        <w:rPr>
          <w:spacing w:val="-2"/>
        </w:rPr>
        <w:t>финты;</w:t>
      </w:r>
    </w:p>
    <w:p w:rsidR="00B74A8E" w:rsidRDefault="00B74A8E" w:rsidP="00B74A8E">
      <w:pPr>
        <w:pStyle w:val="a3"/>
        <w:jc w:val="left"/>
      </w:pPr>
      <w:r>
        <w:t>передвижения</w:t>
      </w:r>
      <w:r>
        <w:rPr>
          <w:spacing w:val="-4"/>
        </w:rPr>
        <w:t xml:space="preserve"> </w:t>
      </w:r>
      <w:r>
        <w:t>с</w:t>
      </w:r>
      <w:r>
        <w:rPr>
          <w:spacing w:val="1"/>
        </w:rPr>
        <w:t xml:space="preserve"> </w:t>
      </w:r>
      <w:r>
        <w:t>мячом по</w:t>
      </w:r>
      <w:r>
        <w:rPr>
          <w:spacing w:val="-3"/>
        </w:rPr>
        <w:t xml:space="preserve"> </w:t>
      </w:r>
      <w:r>
        <w:rPr>
          <w:spacing w:val="-2"/>
        </w:rPr>
        <w:t>площадке;</w:t>
      </w:r>
    </w:p>
    <w:p w:rsidR="00B74A8E" w:rsidRDefault="00B74A8E" w:rsidP="00B74A8E">
      <w:pPr>
        <w:pStyle w:val="a3"/>
        <w:ind w:right="3122"/>
        <w:jc w:val="left"/>
      </w:pPr>
      <w:r>
        <w:t>передачи</w:t>
      </w:r>
      <w:r>
        <w:rPr>
          <w:spacing w:val="-1"/>
        </w:rPr>
        <w:t xml:space="preserve"> </w:t>
      </w:r>
      <w:r>
        <w:t>мяча</w:t>
      </w:r>
      <w:r>
        <w:rPr>
          <w:spacing w:val="-4"/>
        </w:rPr>
        <w:t xml:space="preserve"> </w:t>
      </w:r>
      <w:r>
        <w:t>в</w:t>
      </w:r>
      <w:r>
        <w:rPr>
          <w:spacing w:val="-2"/>
        </w:rPr>
        <w:t xml:space="preserve"> </w:t>
      </w:r>
      <w:r>
        <w:t>парах</w:t>
      </w:r>
      <w:r>
        <w:rPr>
          <w:spacing w:val="-3"/>
        </w:rPr>
        <w:t xml:space="preserve"> </w:t>
      </w:r>
      <w:r>
        <w:t>(сбоку,</w:t>
      </w:r>
      <w:r>
        <w:rPr>
          <w:spacing w:val="-3"/>
        </w:rPr>
        <w:t xml:space="preserve"> </w:t>
      </w:r>
      <w:r>
        <w:t>снизу)</w:t>
      </w:r>
      <w:r>
        <w:rPr>
          <w:spacing w:val="-4"/>
        </w:rPr>
        <w:t xml:space="preserve"> </w:t>
      </w:r>
      <w:r>
        <w:t>стоя</w:t>
      </w:r>
      <w:r>
        <w:rPr>
          <w:spacing w:val="-3"/>
        </w:rPr>
        <w:t xml:space="preserve"> </w:t>
      </w:r>
      <w:r>
        <w:t>на</w:t>
      </w:r>
      <w:r>
        <w:rPr>
          <w:spacing w:val="-4"/>
        </w:rPr>
        <w:t xml:space="preserve"> </w:t>
      </w:r>
      <w:r>
        <w:t>месте</w:t>
      </w:r>
      <w:r>
        <w:rPr>
          <w:spacing w:val="-4"/>
        </w:rPr>
        <w:t xml:space="preserve"> </w:t>
      </w:r>
      <w:r>
        <w:t>и</w:t>
      </w:r>
      <w:r>
        <w:rPr>
          <w:spacing w:val="-2"/>
        </w:rPr>
        <w:t xml:space="preserve"> </w:t>
      </w:r>
      <w:r>
        <w:t>в</w:t>
      </w:r>
      <w:r>
        <w:rPr>
          <w:spacing w:val="-4"/>
        </w:rPr>
        <w:t xml:space="preserve"> </w:t>
      </w:r>
      <w:r>
        <w:t>движении; передачи в колоннах с перемещениями;</w:t>
      </w:r>
    </w:p>
    <w:p w:rsidR="00B74A8E" w:rsidRDefault="00B74A8E" w:rsidP="00B74A8E">
      <w:pPr>
        <w:pStyle w:val="a3"/>
        <w:ind w:right="5496"/>
        <w:jc w:val="left"/>
      </w:pPr>
      <w:r>
        <w:t>передача и ловля высоко летящего мяча; подбор</w:t>
      </w:r>
      <w:r>
        <w:rPr>
          <w:spacing w:val="-11"/>
        </w:rPr>
        <w:t xml:space="preserve"> </w:t>
      </w:r>
      <w:r>
        <w:t>неподвижного</w:t>
      </w:r>
      <w:r>
        <w:rPr>
          <w:spacing w:val="-9"/>
        </w:rPr>
        <w:t xml:space="preserve"> </w:t>
      </w:r>
      <w:r>
        <w:t>мяча,</w:t>
      </w:r>
      <w:r>
        <w:rPr>
          <w:spacing w:val="-9"/>
        </w:rPr>
        <w:t xml:space="preserve"> </w:t>
      </w:r>
      <w:r>
        <w:t>катящегося</w:t>
      </w:r>
      <w:r>
        <w:rPr>
          <w:spacing w:val="-7"/>
        </w:rPr>
        <w:t xml:space="preserve"> </w:t>
      </w:r>
      <w:r>
        <w:t>мяча. Тактические взаимодействия:</w:t>
      </w:r>
    </w:p>
    <w:p w:rsidR="00B74A8E" w:rsidRDefault="00B74A8E" w:rsidP="00B74A8E">
      <w:pPr>
        <w:pStyle w:val="a3"/>
        <w:ind w:right="2626"/>
        <w:jc w:val="left"/>
      </w:pPr>
      <w:r>
        <w:t>в</w:t>
      </w:r>
      <w:r>
        <w:rPr>
          <w:spacing w:val="-3"/>
        </w:rPr>
        <w:t xml:space="preserve"> </w:t>
      </w:r>
      <w:r>
        <w:t>парах,</w:t>
      </w:r>
      <w:r>
        <w:rPr>
          <w:spacing w:val="-4"/>
        </w:rPr>
        <w:t xml:space="preserve"> </w:t>
      </w:r>
      <w:r>
        <w:t>в</w:t>
      </w:r>
      <w:r>
        <w:rPr>
          <w:spacing w:val="-5"/>
        </w:rPr>
        <w:t xml:space="preserve"> </w:t>
      </w:r>
      <w:r>
        <w:t>тройках,</w:t>
      </w:r>
      <w:r>
        <w:rPr>
          <w:spacing w:val="-4"/>
        </w:rPr>
        <w:t xml:space="preserve"> </w:t>
      </w:r>
      <w:r>
        <w:t>кресты,</w:t>
      </w:r>
      <w:r>
        <w:rPr>
          <w:spacing w:val="-4"/>
        </w:rPr>
        <w:t xml:space="preserve"> </w:t>
      </w:r>
      <w:r>
        <w:t>забегания,</w:t>
      </w:r>
      <w:r>
        <w:rPr>
          <w:spacing w:val="-4"/>
        </w:rPr>
        <w:t xml:space="preserve"> </w:t>
      </w:r>
      <w:r>
        <w:t>смещения,</w:t>
      </w:r>
      <w:r>
        <w:rPr>
          <w:spacing w:val="-4"/>
        </w:rPr>
        <w:t xml:space="preserve"> </w:t>
      </w:r>
      <w:r>
        <w:t>линия</w:t>
      </w:r>
      <w:r>
        <w:rPr>
          <w:spacing w:val="-7"/>
        </w:rPr>
        <w:t xml:space="preserve"> </w:t>
      </w:r>
      <w:r>
        <w:t>защиты; тактические действия с учетом игровых амплуа в команде;</w:t>
      </w:r>
    </w:p>
    <w:p w:rsidR="00B74A8E" w:rsidRDefault="00B74A8E" w:rsidP="00B74A8E">
      <w:pPr>
        <w:pStyle w:val="a3"/>
        <w:ind w:right="1188"/>
        <w:jc w:val="left"/>
      </w:pPr>
      <w:r>
        <w:t>быстрые</w:t>
      </w:r>
      <w:r>
        <w:rPr>
          <w:spacing w:val="-1"/>
        </w:rPr>
        <w:t xml:space="preserve"> </w:t>
      </w:r>
      <w:r>
        <w:t>переключения</w:t>
      </w:r>
      <w:r>
        <w:rPr>
          <w:spacing w:val="-5"/>
        </w:rPr>
        <w:t xml:space="preserve"> </w:t>
      </w:r>
      <w:r>
        <w:t>в</w:t>
      </w:r>
      <w:r>
        <w:rPr>
          <w:spacing w:val="-3"/>
        </w:rPr>
        <w:t xml:space="preserve"> </w:t>
      </w:r>
      <w:r>
        <w:t>действиях</w:t>
      </w:r>
      <w:r>
        <w:rPr>
          <w:spacing w:val="-2"/>
        </w:rPr>
        <w:t xml:space="preserve"> </w:t>
      </w:r>
      <w:r>
        <w:t>–</w:t>
      </w:r>
      <w:r>
        <w:rPr>
          <w:spacing w:val="-2"/>
        </w:rPr>
        <w:t xml:space="preserve"> </w:t>
      </w:r>
      <w:r>
        <w:t>от</w:t>
      </w:r>
      <w:r>
        <w:rPr>
          <w:spacing w:val="-2"/>
        </w:rPr>
        <w:t xml:space="preserve"> </w:t>
      </w:r>
      <w:r>
        <w:t>нападения</w:t>
      </w:r>
      <w:r>
        <w:rPr>
          <w:spacing w:val="-5"/>
        </w:rPr>
        <w:t xml:space="preserve"> </w:t>
      </w:r>
      <w:r>
        <w:t>к</w:t>
      </w:r>
      <w:r>
        <w:rPr>
          <w:spacing w:val="-4"/>
        </w:rPr>
        <w:t xml:space="preserve"> </w:t>
      </w:r>
      <w:r>
        <w:t>защите</w:t>
      </w:r>
      <w:r>
        <w:rPr>
          <w:spacing w:val="-3"/>
        </w:rPr>
        <w:t xml:space="preserve"> </w:t>
      </w:r>
      <w:r>
        <w:t>и</w:t>
      </w:r>
      <w:r>
        <w:rPr>
          <w:spacing w:val="-4"/>
        </w:rPr>
        <w:t xml:space="preserve"> </w:t>
      </w:r>
      <w:r>
        <w:t>от</w:t>
      </w:r>
      <w:r>
        <w:rPr>
          <w:spacing w:val="-2"/>
        </w:rPr>
        <w:t xml:space="preserve"> </w:t>
      </w:r>
      <w:r>
        <w:t>защиты</w:t>
      </w:r>
      <w:r>
        <w:rPr>
          <w:spacing w:val="-5"/>
        </w:rPr>
        <w:t xml:space="preserve"> </w:t>
      </w:r>
      <w:r>
        <w:t>к</w:t>
      </w:r>
      <w:r>
        <w:rPr>
          <w:spacing w:val="-1"/>
        </w:rPr>
        <w:t xml:space="preserve"> </w:t>
      </w:r>
      <w:r>
        <w:t>нападению. Учебные игры в тэг-регби по упрощенным правилам.</w:t>
      </w:r>
    </w:p>
    <w:p w:rsidR="00B74A8E" w:rsidRDefault="00B74A8E" w:rsidP="00B74A8E">
      <w:pPr>
        <w:pStyle w:val="a5"/>
        <w:numPr>
          <w:ilvl w:val="3"/>
          <w:numId w:val="35"/>
        </w:numPr>
        <w:tabs>
          <w:tab w:val="left" w:pos="1316"/>
          <w:tab w:val="left" w:pos="2795"/>
          <w:tab w:val="left" w:pos="3752"/>
          <w:tab w:val="left" w:pos="5211"/>
          <w:tab w:val="left" w:pos="6603"/>
          <w:tab w:val="left" w:pos="7052"/>
          <w:tab w:val="left" w:pos="8483"/>
        </w:tabs>
        <w:ind w:left="140" w:right="424" w:firstLine="0"/>
        <w:rPr>
          <w:sz w:val="24"/>
        </w:rPr>
      </w:pPr>
      <w:r>
        <w:rPr>
          <w:spacing w:val="-2"/>
          <w:sz w:val="24"/>
        </w:rPr>
        <w:t>Содержание</w:t>
      </w:r>
      <w:r>
        <w:rPr>
          <w:sz w:val="24"/>
        </w:rPr>
        <w:tab/>
      </w:r>
      <w:r>
        <w:rPr>
          <w:spacing w:val="-2"/>
          <w:sz w:val="24"/>
        </w:rPr>
        <w:t>модуля</w:t>
      </w:r>
      <w:r>
        <w:rPr>
          <w:sz w:val="24"/>
        </w:rPr>
        <w:tab/>
      </w:r>
      <w:r>
        <w:rPr>
          <w:spacing w:val="-2"/>
          <w:sz w:val="24"/>
        </w:rPr>
        <w:t>«Тэг-регби»</w:t>
      </w:r>
      <w:r>
        <w:rPr>
          <w:sz w:val="24"/>
        </w:rPr>
        <w:tab/>
      </w:r>
      <w:r>
        <w:rPr>
          <w:spacing w:val="-2"/>
          <w:sz w:val="24"/>
        </w:rPr>
        <w:t>направлено</w:t>
      </w:r>
      <w:r>
        <w:rPr>
          <w:sz w:val="24"/>
        </w:rPr>
        <w:tab/>
      </w:r>
      <w:r>
        <w:rPr>
          <w:spacing w:val="-6"/>
          <w:sz w:val="24"/>
        </w:rPr>
        <w:t>на</w:t>
      </w:r>
      <w:r>
        <w:rPr>
          <w:sz w:val="24"/>
        </w:rPr>
        <w:tab/>
      </w:r>
      <w:r>
        <w:rPr>
          <w:spacing w:val="-2"/>
          <w:sz w:val="24"/>
        </w:rPr>
        <w:t>достижение</w:t>
      </w:r>
      <w:r>
        <w:rPr>
          <w:sz w:val="24"/>
        </w:rPr>
        <w:tab/>
      </w:r>
      <w:r>
        <w:rPr>
          <w:spacing w:val="-2"/>
          <w:sz w:val="24"/>
        </w:rPr>
        <w:t xml:space="preserve">обучающимися </w:t>
      </w:r>
      <w:r>
        <w:rPr>
          <w:sz w:val="24"/>
        </w:rPr>
        <w:t>личностных, метапредметных и предметных результатов обучения.</w:t>
      </w:r>
    </w:p>
    <w:p w:rsidR="00B74A8E" w:rsidRDefault="00B74A8E" w:rsidP="00B74A8E">
      <w:pPr>
        <w:pStyle w:val="a5"/>
        <w:numPr>
          <w:ilvl w:val="4"/>
          <w:numId w:val="35"/>
        </w:numPr>
        <w:tabs>
          <w:tab w:val="left" w:pos="1397"/>
        </w:tabs>
        <w:ind w:right="424" w:firstLine="0"/>
        <w:jc w:val="both"/>
        <w:rPr>
          <w:sz w:val="24"/>
        </w:rPr>
      </w:pPr>
      <w:r>
        <w:rPr>
          <w:sz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3"/>
      </w:pPr>
      <w: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ind w:right="424"/>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B74A8E" w:rsidRDefault="00B74A8E" w:rsidP="00B74A8E">
      <w:pPr>
        <w:pStyle w:val="a3"/>
        <w:ind w:right="424"/>
        <w:jc w:val="left"/>
      </w:pPr>
      <w:r>
        <w:t>способность самостоятельного принятия решений и командного игрового взаимодействия; 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 xml:space="preserve">учебной деятельности, стремление к познанию и творчеству, эстетическим потребностям; оказание бескорыстной помощи своим сверстникам, нахождение с ними общего языка и общих </w:t>
      </w:r>
      <w:r>
        <w:rPr>
          <w:spacing w:val="-2"/>
        </w:rPr>
        <w:t>интересов;</w:t>
      </w:r>
    </w:p>
    <w:p w:rsidR="00B74A8E" w:rsidRDefault="00B74A8E" w:rsidP="00B74A8E">
      <w:pPr>
        <w:pStyle w:val="a3"/>
        <w:jc w:val="left"/>
      </w:pPr>
      <w:r>
        <w:t>понимание</w:t>
      </w:r>
      <w:r>
        <w:rPr>
          <w:spacing w:val="-2"/>
        </w:rPr>
        <w:t xml:space="preserve"> </w:t>
      </w:r>
      <w:r>
        <w:t>установки на безопасный,</w:t>
      </w:r>
      <w:r>
        <w:rPr>
          <w:spacing w:val="-1"/>
        </w:rPr>
        <w:t xml:space="preserve"> </w:t>
      </w:r>
      <w:r>
        <w:t>здоровый образ жизни, наличие</w:t>
      </w:r>
      <w:r>
        <w:rPr>
          <w:spacing w:val="-2"/>
        </w:rPr>
        <w:t xml:space="preserve"> </w:t>
      </w:r>
      <w:r>
        <w:t>мотивации</w:t>
      </w:r>
      <w:r>
        <w:rPr>
          <w:spacing w:val="-2"/>
        </w:rPr>
        <w:t xml:space="preserve"> </w:t>
      </w:r>
      <w:r>
        <w:t>к творческому труду, работе на результат, бережному отношению к материальным и духовным ценностям.</w:t>
      </w:r>
    </w:p>
    <w:p w:rsidR="00B74A8E" w:rsidRDefault="00B74A8E" w:rsidP="00B74A8E">
      <w:pPr>
        <w:pStyle w:val="a5"/>
        <w:numPr>
          <w:ilvl w:val="4"/>
          <w:numId w:val="35"/>
        </w:numPr>
        <w:tabs>
          <w:tab w:val="left" w:pos="1397"/>
        </w:tabs>
        <w:ind w:right="424" w:firstLine="0"/>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«Тэг-регби»</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метапредметные результаты:</w:t>
      </w:r>
    </w:p>
    <w:p w:rsidR="00B74A8E" w:rsidRDefault="00B74A8E" w:rsidP="00B74A8E">
      <w:pPr>
        <w:pStyle w:val="a3"/>
        <w:spacing w:before="1"/>
        <w:jc w:val="left"/>
      </w:pPr>
      <w:r>
        <w:t>восприятие</w:t>
      </w:r>
      <w:r>
        <w:rPr>
          <w:spacing w:val="80"/>
        </w:rPr>
        <w:t xml:space="preserve"> </w:t>
      </w:r>
      <w:r>
        <w:t>тэг-регби</w:t>
      </w:r>
      <w:r>
        <w:rPr>
          <w:spacing w:val="80"/>
        </w:rPr>
        <w:t xml:space="preserve"> </w:t>
      </w:r>
      <w:r>
        <w:t>как</w:t>
      </w:r>
      <w:r>
        <w:rPr>
          <w:spacing w:val="80"/>
        </w:rPr>
        <w:t xml:space="preserve"> </w:t>
      </w:r>
      <w:r>
        <w:t>средства</w:t>
      </w:r>
      <w:r>
        <w:rPr>
          <w:spacing w:val="80"/>
        </w:rPr>
        <w:t xml:space="preserve"> </w:t>
      </w:r>
      <w:r>
        <w:t>организации</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профилактики</w:t>
      </w:r>
      <w:r>
        <w:rPr>
          <w:spacing w:val="80"/>
        </w:rPr>
        <w:t xml:space="preserve"> </w:t>
      </w:r>
      <w:r>
        <w:t>вредных привычек и ассоциального поведения;</w:t>
      </w:r>
    </w:p>
    <w:p w:rsidR="00B74A8E" w:rsidRDefault="00B74A8E" w:rsidP="00B74A8E">
      <w:pPr>
        <w:pStyle w:val="a3"/>
        <w:ind w:right="421"/>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B74A8E" w:rsidRDefault="00B74A8E" w:rsidP="00B74A8E">
      <w:pPr>
        <w:pStyle w:val="a3"/>
        <w:ind w:right="423"/>
      </w:pPr>
      <w:r>
        <w:t>добросовестное выполнение учебных заданий, осознанное стремление к освоению новых</w:t>
      </w:r>
      <w:r>
        <w:rPr>
          <w:spacing w:val="40"/>
        </w:rPr>
        <w:t xml:space="preserve"> </w:t>
      </w:r>
      <w:r>
        <w:t>знаний и умений, качественно повышающих результативность выполнения заданий по тэг-</w:t>
      </w:r>
      <w:r>
        <w:rPr>
          <w:spacing w:val="-2"/>
        </w:rPr>
        <w:t>регби;</w:t>
      </w:r>
    </w:p>
    <w:p w:rsidR="00B74A8E" w:rsidRDefault="00B74A8E" w:rsidP="00B74A8E">
      <w:pPr>
        <w:pStyle w:val="a3"/>
        <w:ind w:right="423"/>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 xml:space="preserve">деятельность, определять наиболее эффективные способы достижения результата в учебной и игровой </w:t>
      </w:r>
      <w:r>
        <w:rPr>
          <w:spacing w:val="-2"/>
        </w:rPr>
        <w:t>деятельности;</w:t>
      </w:r>
    </w:p>
    <w:p w:rsidR="00B74A8E" w:rsidRDefault="00B74A8E" w:rsidP="00B74A8E">
      <w:pPr>
        <w:pStyle w:val="a3"/>
        <w:ind w:right="424"/>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5"/>
        <w:numPr>
          <w:ilvl w:val="4"/>
          <w:numId w:val="35"/>
        </w:numPr>
        <w:tabs>
          <w:tab w:val="left" w:pos="1397"/>
        </w:tabs>
        <w:ind w:right="424" w:firstLine="0"/>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«Тэг-регби»</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предметные результаты:</w:t>
      </w:r>
    </w:p>
    <w:p w:rsidR="00B74A8E" w:rsidRDefault="00B74A8E" w:rsidP="00B74A8E">
      <w:pPr>
        <w:pStyle w:val="a3"/>
        <w:jc w:val="left"/>
      </w:pPr>
      <w:r>
        <w:t>знания</w:t>
      </w:r>
      <w:r>
        <w:rPr>
          <w:spacing w:val="26"/>
        </w:rPr>
        <w:t xml:space="preserve"> </w:t>
      </w:r>
      <w:r>
        <w:t>истории и</w:t>
      </w:r>
      <w:r>
        <w:rPr>
          <w:spacing w:val="27"/>
        </w:rPr>
        <w:t xml:space="preserve"> </w:t>
      </w:r>
      <w:r>
        <w:t>развития</w:t>
      </w:r>
      <w:r>
        <w:rPr>
          <w:spacing w:val="26"/>
        </w:rPr>
        <w:t xml:space="preserve"> </w:t>
      </w:r>
      <w:r>
        <w:t>регби,</w:t>
      </w:r>
      <w:r>
        <w:rPr>
          <w:spacing w:val="29"/>
        </w:rPr>
        <w:t xml:space="preserve"> </w:t>
      </w:r>
      <w:r>
        <w:t>положительного</w:t>
      </w:r>
      <w:r>
        <w:rPr>
          <w:spacing w:val="26"/>
        </w:rPr>
        <w:t xml:space="preserve"> </w:t>
      </w:r>
      <w:r>
        <w:t>их</w:t>
      </w:r>
      <w:r>
        <w:rPr>
          <w:spacing w:val="26"/>
        </w:rPr>
        <w:t xml:space="preserve"> </w:t>
      </w:r>
      <w:r>
        <w:t>влияния</w:t>
      </w:r>
      <w:r>
        <w:rPr>
          <w:spacing w:val="26"/>
        </w:rPr>
        <w:t xml:space="preserve"> </w:t>
      </w:r>
      <w:r>
        <w:t>на укрепление</w:t>
      </w:r>
      <w:r>
        <w:rPr>
          <w:spacing w:val="28"/>
        </w:rPr>
        <w:t xml:space="preserve"> </w:t>
      </w:r>
      <w:r>
        <w:t>мира и</w:t>
      </w:r>
      <w:r>
        <w:rPr>
          <w:spacing w:val="27"/>
        </w:rPr>
        <w:t xml:space="preserve"> </w:t>
      </w:r>
      <w:r>
        <w:t>дружбы между народами;</w:t>
      </w:r>
    </w:p>
    <w:p w:rsidR="00B74A8E" w:rsidRDefault="00B74A8E" w:rsidP="00B74A8E">
      <w:pPr>
        <w:pStyle w:val="a3"/>
        <w:jc w:val="left"/>
      </w:pPr>
      <w:r>
        <w:t>понимание</w:t>
      </w:r>
      <w:r>
        <w:rPr>
          <w:spacing w:val="80"/>
        </w:rPr>
        <w:t xml:space="preserve"> </w:t>
      </w:r>
      <w:r>
        <w:t>значения</w:t>
      </w:r>
      <w:r>
        <w:rPr>
          <w:spacing w:val="80"/>
        </w:rPr>
        <w:t xml:space="preserve"> </w:t>
      </w:r>
      <w:r>
        <w:t>занятий</w:t>
      </w:r>
      <w:r>
        <w:rPr>
          <w:spacing w:val="80"/>
        </w:rPr>
        <w:t xml:space="preserve"> </w:t>
      </w:r>
      <w:r>
        <w:t>тэг-регби</w:t>
      </w:r>
      <w:r>
        <w:rPr>
          <w:spacing w:val="80"/>
        </w:rPr>
        <w:t xml:space="preserve"> </w:t>
      </w:r>
      <w:r>
        <w:t>как</w:t>
      </w:r>
      <w:r>
        <w:rPr>
          <w:spacing w:val="80"/>
        </w:rPr>
        <w:t xml:space="preserve"> </w:t>
      </w:r>
      <w:r>
        <w:t>средства</w:t>
      </w:r>
      <w:r>
        <w:rPr>
          <w:spacing w:val="80"/>
        </w:rPr>
        <w:t xml:space="preserve"> </w:t>
      </w:r>
      <w:r>
        <w:t>укрепления</w:t>
      </w:r>
      <w:r>
        <w:rPr>
          <w:spacing w:val="80"/>
        </w:rPr>
        <w:t xml:space="preserve"> </w:t>
      </w:r>
      <w:r>
        <w:t>здоровья,</w:t>
      </w:r>
      <w:r>
        <w:rPr>
          <w:spacing w:val="80"/>
        </w:rPr>
        <w:t xml:space="preserve"> </w:t>
      </w:r>
      <w:r>
        <w:t>закаливания,</w:t>
      </w:r>
      <w:r>
        <w:rPr>
          <w:spacing w:val="80"/>
        </w:rPr>
        <w:t xml:space="preserve"> </w:t>
      </w:r>
      <w:r>
        <w:t>воспитания физических качеств человека и профилактикой вредных привычек;</w:t>
      </w:r>
    </w:p>
    <w:p w:rsidR="00B74A8E" w:rsidRDefault="00B74A8E" w:rsidP="00B74A8E">
      <w:pPr>
        <w:pStyle w:val="a3"/>
        <w:jc w:val="left"/>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B74A8E" w:rsidRDefault="00B74A8E" w:rsidP="00B74A8E">
      <w:pPr>
        <w:pStyle w:val="a3"/>
        <w:jc w:val="left"/>
      </w:pPr>
      <w:r>
        <w:t>способность</w:t>
      </w:r>
      <w:r>
        <w:rPr>
          <w:spacing w:val="37"/>
        </w:rPr>
        <w:t xml:space="preserve"> </w:t>
      </w:r>
      <w:r>
        <w:t>вести</w:t>
      </w:r>
      <w:r>
        <w:rPr>
          <w:spacing w:val="40"/>
        </w:rPr>
        <w:t xml:space="preserve"> </w:t>
      </w:r>
      <w:r>
        <w:t>наблюдения</w:t>
      </w:r>
      <w:r>
        <w:rPr>
          <w:spacing w:val="36"/>
        </w:rPr>
        <w:t xml:space="preserve"> </w:t>
      </w:r>
      <w:r>
        <w:t>за</w:t>
      </w:r>
      <w:r>
        <w:rPr>
          <w:spacing w:val="38"/>
        </w:rPr>
        <w:t xml:space="preserve"> </w:t>
      </w:r>
      <w:r>
        <w:t>динамикой</w:t>
      </w:r>
      <w:r>
        <w:rPr>
          <w:spacing w:val="38"/>
        </w:rPr>
        <w:t xml:space="preserve"> </w:t>
      </w:r>
      <w:r>
        <w:t>показателей</w:t>
      </w:r>
      <w:r>
        <w:rPr>
          <w:spacing w:val="40"/>
        </w:rPr>
        <w:t xml:space="preserve"> </w:t>
      </w:r>
      <w:r>
        <w:t>физического</w:t>
      </w:r>
      <w:r>
        <w:rPr>
          <w:spacing w:val="39"/>
        </w:rPr>
        <w:t xml:space="preserve"> </w:t>
      </w:r>
      <w:r>
        <w:t>развития,</w:t>
      </w:r>
      <w:r>
        <w:rPr>
          <w:spacing w:val="36"/>
        </w:rPr>
        <w:t xml:space="preserve"> </w:t>
      </w:r>
      <w:r>
        <w:t>объективно оценивать их;</w:t>
      </w:r>
    </w:p>
    <w:p w:rsidR="00B74A8E" w:rsidRDefault="00B74A8E" w:rsidP="00B74A8E">
      <w:pPr>
        <w:pStyle w:val="a3"/>
        <w:jc w:val="left"/>
      </w:pPr>
      <w:r>
        <w:t>способность</w:t>
      </w:r>
      <w:r>
        <w:rPr>
          <w:spacing w:val="80"/>
        </w:rPr>
        <w:t xml:space="preserve"> </w:t>
      </w:r>
      <w:r>
        <w:t>интересно</w:t>
      </w:r>
      <w:r>
        <w:rPr>
          <w:spacing w:val="80"/>
        </w:rPr>
        <w:t xml:space="preserve"> </w:t>
      </w:r>
      <w:r>
        <w:t>и</w:t>
      </w:r>
      <w:r>
        <w:rPr>
          <w:spacing w:val="80"/>
        </w:rPr>
        <w:t xml:space="preserve"> </w:t>
      </w:r>
      <w:r>
        <w:t>доступно</w:t>
      </w:r>
      <w:r>
        <w:rPr>
          <w:spacing w:val="80"/>
        </w:rPr>
        <w:t xml:space="preserve"> </w:t>
      </w:r>
      <w:r>
        <w:t>излагать</w:t>
      </w:r>
      <w:r>
        <w:rPr>
          <w:spacing w:val="80"/>
        </w:rPr>
        <w:t xml:space="preserve"> </w:t>
      </w:r>
      <w:r>
        <w:t>знания</w:t>
      </w:r>
      <w:r>
        <w:rPr>
          <w:spacing w:val="80"/>
        </w:rPr>
        <w:t xml:space="preserve"> </w:t>
      </w:r>
      <w:r>
        <w:t>о</w:t>
      </w:r>
      <w:r>
        <w:rPr>
          <w:spacing w:val="80"/>
        </w:rPr>
        <w:t xml:space="preserve"> </w:t>
      </w:r>
      <w:r>
        <w:t>физической</w:t>
      </w:r>
      <w:r>
        <w:rPr>
          <w:spacing w:val="80"/>
        </w:rPr>
        <w:t xml:space="preserve"> </w:t>
      </w:r>
      <w:r>
        <w:t>культуре</w:t>
      </w:r>
      <w:r>
        <w:rPr>
          <w:spacing w:val="80"/>
        </w:rPr>
        <w:t xml:space="preserve"> </w:t>
      </w:r>
      <w:r>
        <w:t>и</w:t>
      </w:r>
      <w:r>
        <w:rPr>
          <w:spacing w:val="80"/>
        </w:rPr>
        <w:t xml:space="preserve"> </w:t>
      </w:r>
      <w:r>
        <w:t>тэг-регби, грамотно пользоваться понятийным аппаратом;</w:t>
      </w:r>
    </w:p>
    <w:p w:rsidR="00B74A8E" w:rsidRDefault="00B74A8E" w:rsidP="00B74A8E">
      <w:pPr>
        <w:pStyle w:val="a3"/>
        <w:jc w:val="left"/>
      </w:pPr>
      <w:r>
        <w:t>способность</w:t>
      </w:r>
      <w:r>
        <w:rPr>
          <w:spacing w:val="40"/>
        </w:rPr>
        <w:t xml:space="preserve"> </w:t>
      </w:r>
      <w:r>
        <w:t>осуществлять</w:t>
      </w:r>
      <w:r>
        <w:rPr>
          <w:spacing w:val="40"/>
        </w:rPr>
        <w:t xml:space="preserve"> </w:t>
      </w:r>
      <w:r>
        <w:t>судейство</w:t>
      </w:r>
      <w:r>
        <w:rPr>
          <w:spacing w:val="40"/>
        </w:rPr>
        <w:t xml:space="preserve"> </w:t>
      </w:r>
      <w:r>
        <w:t>соревнований</w:t>
      </w:r>
      <w:r>
        <w:rPr>
          <w:spacing w:val="40"/>
        </w:rPr>
        <w:t xml:space="preserve"> </w:t>
      </w:r>
      <w:r>
        <w:t>по</w:t>
      </w:r>
      <w:r>
        <w:rPr>
          <w:spacing w:val="40"/>
        </w:rPr>
        <w:t xml:space="preserve"> </w:t>
      </w:r>
      <w:r>
        <w:t>тэг-регби,</w:t>
      </w:r>
      <w:r>
        <w:rPr>
          <w:spacing w:val="40"/>
        </w:rPr>
        <w:t xml:space="preserve"> </w:t>
      </w:r>
      <w:r>
        <w:t>владеть</w:t>
      </w:r>
      <w:r>
        <w:rPr>
          <w:spacing w:val="40"/>
        </w:rPr>
        <w:t xml:space="preserve"> </w:t>
      </w:r>
      <w:r>
        <w:t>информационными жестами судьи.</w:t>
      </w:r>
    </w:p>
    <w:p w:rsidR="00B74A8E" w:rsidRDefault="00B74A8E" w:rsidP="00B74A8E">
      <w:pPr>
        <w:pStyle w:val="a3"/>
        <w:jc w:val="left"/>
      </w:pPr>
      <w:r>
        <w:t>способность</w:t>
      </w:r>
      <w:r>
        <w:rPr>
          <w:spacing w:val="80"/>
          <w:w w:val="150"/>
        </w:rPr>
        <w:t xml:space="preserve"> </w:t>
      </w:r>
      <w:r>
        <w:t>отбирать</w:t>
      </w:r>
      <w:r>
        <w:rPr>
          <w:spacing w:val="80"/>
          <w:w w:val="150"/>
        </w:rPr>
        <w:t xml:space="preserve"> </w:t>
      </w:r>
      <w:r>
        <w:t>физические</w:t>
      </w:r>
      <w:r>
        <w:rPr>
          <w:spacing w:val="80"/>
          <w:w w:val="150"/>
        </w:rPr>
        <w:t xml:space="preserve"> </w:t>
      </w:r>
      <w:r>
        <w:t>упражнения</w:t>
      </w:r>
      <w:r>
        <w:rPr>
          <w:spacing w:val="80"/>
          <w:w w:val="150"/>
        </w:rPr>
        <w:t xml:space="preserve"> </w:t>
      </w:r>
      <w:r>
        <w:t>по</w:t>
      </w:r>
      <w:r>
        <w:rPr>
          <w:spacing w:val="80"/>
          <w:w w:val="150"/>
        </w:rPr>
        <w:t xml:space="preserve"> </w:t>
      </w:r>
      <w:r>
        <w:t>их</w:t>
      </w:r>
      <w:r>
        <w:rPr>
          <w:spacing w:val="80"/>
          <w:w w:val="150"/>
        </w:rPr>
        <w:t xml:space="preserve"> </w:t>
      </w:r>
      <w:r>
        <w:t>функциональной</w:t>
      </w:r>
      <w:r>
        <w:rPr>
          <w:spacing w:val="80"/>
          <w:w w:val="150"/>
        </w:rPr>
        <w:t xml:space="preserve"> </w:t>
      </w:r>
      <w:r>
        <w:t>направленности, составлять из них индивидуальные комплексы для физической подготовки регбиста;</w:t>
      </w:r>
    </w:p>
    <w:p w:rsidR="00B74A8E" w:rsidRDefault="00B74A8E" w:rsidP="00B74A8E">
      <w:pPr>
        <w:pStyle w:val="a3"/>
        <w:jc w:val="left"/>
      </w:pPr>
      <w:r>
        <w:t>умение</w:t>
      </w:r>
      <w:r>
        <w:rPr>
          <w:spacing w:val="80"/>
        </w:rPr>
        <w:t xml:space="preserve"> </w:t>
      </w:r>
      <w:r>
        <w:t>выполнять</w:t>
      </w:r>
      <w:r>
        <w:rPr>
          <w:spacing w:val="80"/>
        </w:rPr>
        <w:t xml:space="preserve"> </w:t>
      </w:r>
      <w:r>
        <w:t>физические</w:t>
      </w:r>
      <w:r>
        <w:rPr>
          <w:spacing w:val="80"/>
        </w:rPr>
        <w:t xml:space="preserve"> </w:t>
      </w:r>
      <w:r>
        <w:t>упражнения</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освоения</w:t>
      </w:r>
      <w:r>
        <w:rPr>
          <w:spacing w:val="80"/>
        </w:rPr>
        <w:t xml:space="preserve"> </w:t>
      </w:r>
      <w:r>
        <w:t>технических действий в тэг-регби, применять их в игровой и соревновательной деятельности; приобретение</w:t>
      </w:r>
      <w:r>
        <w:rPr>
          <w:spacing w:val="40"/>
        </w:rPr>
        <w:t xml:space="preserve"> </w:t>
      </w:r>
      <w:r>
        <w:t>навыков</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тэг-регби,</w:t>
      </w:r>
      <w:r>
        <w:rPr>
          <w:spacing w:val="40"/>
        </w:rPr>
        <w:t xml:space="preserve"> </w:t>
      </w:r>
      <w:r>
        <w:t>правил</w:t>
      </w:r>
      <w:r>
        <w:rPr>
          <w:spacing w:val="40"/>
        </w:rPr>
        <w:t xml:space="preserve"> </w:t>
      </w:r>
      <w:r>
        <w:t>личной</w:t>
      </w:r>
      <w:r>
        <w:rPr>
          <w:spacing w:val="80"/>
        </w:rPr>
        <w:t xml:space="preserve"> </w:t>
      </w:r>
      <w:r>
        <w:t xml:space="preserve">гигиены, знание требований к спортивной одежде и обуви, спортивному инвентарю регбиста;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w:t>
      </w:r>
      <w:r>
        <w:rPr>
          <w:spacing w:val="-2"/>
        </w:rPr>
        <w:t>занятий.</w:t>
      </w:r>
    </w:p>
    <w:p w:rsidR="00B74A8E" w:rsidRDefault="00B74A8E" w:rsidP="00B74A8E">
      <w:pPr>
        <w:pStyle w:val="a3"/>
        <w:jc w:val="left"/>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B74A8E" w:rsidRDefault="00B74A8E" w:rsidP="00B74A8E">
      <w:pPr>
        <w:pStyle w:val="a3"/>
        <w:jc w:val="left"/>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B74A8E" w:rsidRDefault="00B74A8E" w:rsidP="00B74A8E">
      <w:pPr>
        <w:pStyle w:val="a5"/>
        <w:numPr>
          <w:ilvl w:val="2"/>
          <w:numId w:val="35"/>
        </w:numPr>
        <w:tabs>
          <w:tab w:val="left" w:pos="980"/>
        </w:tabs>
        <w:rPr>
          <w:sz w:val="24"/>
        </w:rPr>
      </w:pPr>
      <w:r>
        <w:rPr>
          <w:sz w:val="24"/>
        </w:rPr>
        <w:t>Модуль</w:t>
      </w:r>
      <w:r>
        <w:rPr>
          <w:spacing w:val="-3"/>
          <w:sz w:val="24"/>
        </w:rPr>
        <w:t xml:space="preserve"> </w:t>
      </w:r>
      <w:r>
        <w:rPr>
          <w:spacing w:val="-2"/>
          <w:sz w:val="24"/>
        </w:rPr>
        <w:t>«Плавание».</w:t>
      </w:r>
    </w:p>
    <w:p w:rsidR="00B74A8E" w:rsidRDefault="00B74A8E" w:rsidP="00B74A8E">
      <w:pPr>
        <w:pStyle w:val="a5"/>
        <w:numPr>
          <w:ilvl w:val="3"/>
          <w:numId w:val="35"/>
        </w:numPr>
        <w:tabs>
          <w:tab w:val="left" w:pos="1160"/>
        </w:tabs>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«Плавание».</w:t>
      </w:r>
    </w:p>
    <w:p w:rsidR="00B74A8E" w:rsidRDefault="00B74A8E" w:rsidP="00B74A8E">
      <w:pPr>
        <w:pStyle w:val="a3"/>
        <w:ind w:right="424"/>
      </w:pPr>
      <w:r>
        <w:t>Модуль «Плавание» (далее – модуль по плаванию, плавание) на уровне начального общего образования разработан для обучающихся 2 – 4 классов с целью оказания методической</w:t>
      </w:r>
      <w:r>
        <w:rPr>
          <w:spacing w:val="40"/>
        </w:rPr>
        <w:t xml:space="preserve"> </w:t>
      </w:r>
      <w:r>
        <w:t>помощи</w:t>
      </w:r>
      <w:r>
        <w:rPr>
          <w:spacing w:val="18"/>
        </w:rPr>
        <w:t xml:space="preserve"> </w:t>
      </w:r>
      <w:r>
        <w:t>учителю</w:t>
      </w:r>
      <w:r>
        <w:rPr>
          <w:spacing w:val="20"/>
        </w:rPr>
        <w:t xml:space="preserve"> </w:t>
      </w:r>
      <w:r>
        <w:t>физической</w:t>
      </w:r>
      <w:r>
        <w:rPr>
          <w:spacing w:val="18"/>
        </w:rPr>
        <w:t xml:space="preserve"> </w:t>
      </w:r>
      <w:r>
        <w:t>культуры</w:t>
      </w:r>
      <w:r>
        <w:rPr>
          <w:spacing w:val="19"/>
        </w:rPr>
        <w:t xml:space="preserve"> </w:t>
      </w:r>
      <w:r>
        <w:t>в</w:t>
      </w:r>
      <w:r>
        <w:rPr>
          <w:spacing w:val="16"/>
        </w:rPr>
        <w:t xml:space="preserve"> </w:t>
      </w:r>
      <w:r>
        <w:t>создании</w:t>
      </w:r>
      <w:r>
        <w:rPr>
          <w:spacing w:val="19"/>
        </w:rPr>
        <w:t xml:space="preserve"> </w:t>
      </w:r>
      <w:r>
        <w:t>рабочей</w:t>
      </w:r>
      <w:r>
        <w:rPr>
          <w:spacing w:val="18"/>
        </w:rPr>
        <w:t xml:space="preserve"> </w:t>
      </w:r>
      <w:r>
        <w:t>программы</w:t>
      </w:r>
      <w:r>
        <w:rPr>
          <w:spacing w:val="21"/>
        </w:rPr>
        <w:t xml:space="preserve"> </w:t>
      </w:r>
      <w:r>
        <w:t>по</w:t>
      </w:r>
      <w:r>
        <w:rPr>
          <w:spacing w:val="14"/>
        </w:rPr>
        <w:t xml:space="preserve"> </w:t>
      </w:r>
      <w:r>
        <w:t>учебному</w:t>
      </w:r>
      <w:r>
        <w:rPr>
          <w:spacing w:val="20"/>
        </w:rPr>
        <w:t xml:space="preserve"> </w:t>
      </w:r>
      <w:r>
        <w:rPr>
          <w:spacing w:val="-2"/>
        </w:rPr>
        <w:t>предмету</w:t>
      </w:r>
    </w:p>
    <w:p w:rsidR="00B74A8E" w:rsidRDefault="00B74A8E" w:rsidP="00B74A8E">
      <w:pPr>
        <w:pStyle w:val="a3"/>
        <w:ind w:right="423"/>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2"/>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B74A8E" w:rsidRDefault="00B74A8E" w:rsidP="00B74A8E">
      <w:pPr>
        <w:pStyle w:val="a3"/>
        <w:ind w:right="422"/>
      </w:pPr>
      <w: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B74A8E" w:rsidRDefault="00B74A8E" w:rsidP="00B74A8E">
      <w:pPr>
        <w:pStyle w:val="a3"/>
        <w:ind w:right="424"/>
      </w:pPr>
      <w:r>
        <w:t xml:space="preserve">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w:t>
      </w:r>
      <w:r>
        <w:rPr>
          <w:spacing w:val="-2"/>
        </w:rPr>
        <w:t>выносливость.</w:t>
      </w:r>
    </w:p>
    <w:p w:rsidR="00B74A8E" w:rsidRDefault="00B74A8E" w:rsidP="00B74A8E">
      <w:pPr>
        <w:pStyle w:val="a3"/>
        <w:ind w:right="424"/>
      </w:pPr>
      <w:r>
        <w:t>Систематические</w:t>
      </w:r>
      <w:r>
        <w:rPr>
          <w:spacing w:val="-1"/>
        </w:rPr>
        <w:t xml:space="preserve"> </w:t>
      </w:r>
      <w:r>
        <w:t>занятия</w:t>
      </w:r>
      <w:r>
        <w:rPr>
          <w:spacing w:val="-2"/>
        </w:rPr>
        <w:t xml:space="preserve"> </w:t>
      </w:r>
      <w:r>
        <w:t>плаванием развивают</w:t>
      </w:r>
      <w:r>
        <w:rPr>
          <w:spacing w:val="-1"/>
        </w:rPr>
        <w:t xml:space="preserve"> </w:t>
      </w:r>
      <w:r>
        <w:t>такие</w:t>
      </w:r>
      <w:r>
        <w:rPr>
          <w:spacing w:val="-1"/>
        </w:rPr>
        <w:t xml:space="preserve"> </w:t>
      </w:r>
      <w:r>
        <w:t>черты личности,</w:t>
      </w:r>
      <w:r>
        <w:rPr>
          <w:spacing w:val="-2"/>
        </w:rPr>
        <w:t xml:space="preserve"> </w:t>
      </w:r>
      <w:r>
        <w:t>как</w:t>
      </w:r>
      <w:r>
        <w:rPr>
          <w:spacing w:val="-1"/>
        </w:rPr>
        <w:t xml:space="preserve"> </w:t>
      </w:r>
      <w:r>
        <w:t>целеустремленность, настойчивость,</w:t>
      </w:r>
      <w:r>
        <w:rPr>
          <w:spacing w:val="79"/>
        </w:rPr>
        <w:t xml:space="preserve">   </w:t>
      </w:r>
      <w:r>
        <w:t>самообладание,</w:t>
      </w:r>
      <w:r>
        <w:rPr>
          <w:spacing w:val="51"/>
          <w:w w:val="150"/>
        </w:rPr>
        <w:t xml:space="preserve">   </w:t>
      </w:r>
      <w:r>
        <w:t>решительность,</w:t>
      </w:r>
      <w:r>
        <w:rPr>
          <w:spacing w:val="50"/>
          <w:w w:val="150"/>
        </w:rPr>
        <w:t xml:space="preserve">   </w:t>
      </w:r>
      <w:r>
        <w:t>смелость,</w:t>
      </w:r>
      <w:r>
        <w:rPr>
          <w:spacing w:val="51"/>
          <w:w w:val="150"/>
        </w:rPr>
        <w:t xml:space="preserve">   </w:t>
      </w:r>
      <w:r>
        <w:rPr>
          <w:spacing w:val="-2"/>
        </w:rPr>
        <w:t>дисциплинированность,</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самостоятельность, приобретение эмоционального, психологического комфорта и залога безопасности жизни.</w:t>
      </w:r>
    </w:p>
    <w:p w:rsidR="00B74A8E" w:rsidRDefault="00B74A8E" w:rsidP="00B74A8E">
      <w:pPr>
        <w:pStyle w:val="a5"/>
        <w:numPr>
          <w:ilvl w:val="3"/>
          <w:numId w:val="35"/>
        </w:numPr>
        <w:tabs>
          <w:tab w:val="left" w:pos="1239"/>
        </w:tabs>
        <w:spacing w:before="1"/>
        <w:ind w:left="140" w:right="422" w:firstLine="0"/>
        <w:jc w:val="both"/>
        <w:rPr>
          <w:sz w:val="24"/>
        </w:rPr>
      </w:pPr>
      <w:r>
        <w:rPr>
          <w:sz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B74A8E" w:rsidRDefault="00B74A8E" w:rsidP="00B74A8E">
      <w:pPr>
        <w:pStyle w:val="a5"/>
        <w:numPr>
          <w:ilvl w:val="3"/>
          <w:numId w:val="35"/>
        </w:numPr>
        <w:tabs>
          <w:tab w:val="left" w:pos="1160"/>
        </w:tabs>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«Плавание»</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объёма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B74A8E" w:rsidRDefault="00B74A8E" w:rsidP="00B74A8E">
      <w:pPr>
        <w:pStyle w:val="a3"/>
        <w:ind w:right="422"/>
      </w:pPr>
      <w:r>
        <w:t xml:space="preserve">формирование жизненно важного навыка плавания и умения применять его в различных </w:t>
      </w:r>
      <w:r>
        <w:rPr>
          <w:spacing w:val="-2"/>
        </w:rPr>
        <w:t>условиях;</w:t>
      </w:r>
    </w:p>
    <w:p w:rsidR="00B74A8E" w:rsidRDefault="00B74A8E" w:rsidP="00B74A8E">
      <w:pPr>
        <w:pStyle w:val="a3"/>
        <w:ind w:right="426"/>
      </w:pPr>
      <w: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B74A8E" w:rsidRDefault="00B74A8E" w:rsidP="00B74A8E">
      <w:pPr>
        <w:pStyle w:val="a3"/>
        <w:ind w:right="424"/>
      </w:pPr>
      <w:r>
        <w:t>обучение основам техники плавания, безопасному поведению на занятиях в бассейне, отдыхе у воды, в критических ситуациях;</w:t>
      </w:r>
    </w:p>
    <w:p w:rsidR="00B74A8E" w:rsidRDefault="00B74A8E" w:rsidP="00B74A8E">
      <w:pPr>
        <w:pStyle w:val="a3"/>
        <w:ind w:right="423"/>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B74A8E" w:rsidRDefault="00B74A8E" w:rsidP="00B74A8E">
      <w:pPr>
        <w:pStyle w:val="a3"/>
        <w:ind w:right="423"/>
      </w:pPr>
      <w:r>
        <w:t>воспитание общей культуры развития личности обучающегося средствами плавания, в том числе, для самореализации и самоопределения;</w:t>
      </w:r>
    </w:p>
    <w:p w:rsidR="00B74A8E" w:rsidRDefault="00B74A8E" w:rsidP="00B74A8E">
      <w:pPr>
        <w:pStyle w:val="a3"/>
        <w:tabs>
          <w:tab w:val="left" w:pos="1455"/>
          <w:tab w:val="left" w:pos="3138"/>
          <w:tab w:val="left" w:pos="4590"/>
          <w:tab w:val="left" w:pos="6575"/>
          <w:tab w:val="left" w:pos="8665"/>
        </w:tabs>
        <w:ind w:right="423"/>
        <w:jc w:val="left"/>
      </w:pPr>
      <w:r>
        <w:t>развитие</w:t>
      </w:r>
      <w:r>
        <w:rPr>
          <w:spacing w:val="80"/>
        </w:rPr>
        <w:t xml:space="preserve"> </w:t>
      </w:r>
      <w:r>
        <w:t>положительной</w:t>
      </w:r>
      <w:r>
        <w:rPr>
          <w:spacing w:val="80"/>
        </w:rPr>
        <w:t xml:space="preserve"> </w:t>
      </w:r>
      <w:r>
        <w:t>мотивации</w:t>
      </w:r>
      <w:r>
        <w:rPr>
          <w:spacing w:val="80"/>
        </w:rPr>
        <w:t xml:space="preserve"> </w:t>
      </w:r>
      <w:r>
        <w:t>и</w:t>
      </w:r>
      <w:r>
        <w:rPr>
          <w:spacing w:val="80"/>
        </w:rPr>
        <w:t xml:space="preserve"> </w:t>
      </w:r>
      <w:r>
        <w:t>устойчивого</w:t>
      </w:r>
      <w:r>
        <w:rPr>
          <w:spacing w:val="80"/>
        </w:rPr>
        <w:t xml:space="preserve"> </w:t>
      </w:r>
      <w:r>
        <w:t>учебно-</w:t>
      </w:r>
      <w:r>
        <w:rPr>
          <w:spacing w:val="80"/>
        </w:rPr>
        <w:t xml:space="preserve"> </w:t>
      </w:r>
      <w:r>
        <w:t>познавательного</w:t>
      </w:r>
      <w:r>
        <w:rPr>
          <w:spacing w:val="80"/>
        </w:rPr>
        <w:t xml:space="preserve"> </w:t>
      </w:r>
      <w:r>
        <w:t>интереса</w:t>
      </w:r>
      <w:r>
        <w:rPr>
          <w:spacing w:val="80"/>
        </w:rPr>
        <w:t xml:space="preserve"> </w:t>
      </w:r>
      <w:r>
        <w:t>к</w:t>
      </w:r>
      <w:r>
        <w:rPr>
          <w:spacing w:val="40"/>
        </w:rPr>
        <w:t xml:space="preserve"> </w:t>
      </w:r>
      <w:r>
        <w:rPr>
          <w:spacing w:val="-2"/>
        </w:rPr>
        <w:t>предмету</w:t>
      </w:r>
      <w:r>
        <w:tab/>
      </w:r>
      <w:r>
        <w:rPr>
          <w:spacing w:val="-2"/>
        </w:rPr>
        <w:t>«Физическая</w:t>
      </w:r>
      <w:r>
        <w:tab/>
      </w:r>
      <w:r>
        <w:rPr>
          <w:spacing w:val="-2"/>
        </w:rPr>
        <w:t>культура»,</w:t>
      </w:r>
      <w:r>
        <w:tab/>
      </w:r>
      <w:r>
        <w:rPr>
          <w:spacing w:val="-2"/>
        </w:rPr>
        <w:t>удовлетворение</w:t>
      </w:r>
      <w:r>
        <w:tab/>
      </w:r>
      <w:r>
        <w:rPr>
          <w:spacing w:val="-2"/>
        </w:rPr>
        <w:t>индивидуальных</w:t>
      </w:r>
      <w:r>
        <w:tab/>
      </w:r>
      <w:r>
        <w:rPr>
          <w:spacing w:val="-2"/>
        </w:rPr>
        <w:t xml:space="preserve">потребностей </w:t>
      </w:r>
      <w:r>
        <w:t>обучающихся в занятиях физической культурой и спортом средствами плавания;</w:t>
      </w:r>
      <w:r>
        <w:rPr>
          <w:spacing w:val="40"/>
        </w:rPr>
        <w:t xml:space="preserve"> </w:t>
      </w:r>
      <w:r>
        <w:t>популяризация</w:t>
      </w:r>
      <w:r>
        <w:rPr>
          <w:spacing w:val="40"/>
        </w:rPr>
        <w:t xml:space="preserve"> </w:t>
      </w:r>
      <w:r>
        <w:t>плавания</w:t>
      </w:r>
      <w:r>
        <w:rPr>
          <w:spacing w:val="40"/>
        </w:rPr>
        <w:t xml:space="preserve"> </w:t>
      </w:r>
      <w:r>
        <w:t>в</w:t>
      </w:r>
      <w:r>
        <w:rPr>
          <w:spacing w:val="40"/>
        </w:rPr>
        <w:t xml:space="preserve"> </w:t>
      </w:r>
      <w:r>
        <w:t>общеобразовательных</w:t>
      </w:r>
      <w:r>
        <w:rPr>
          <w:spacing w:val="40"/>
        </w:rPr>
        <w:t xml:space="preserve"> </w:t>
      </w:r>
      <w:r>
        <w:t>организациях,</w:t>
      </w:r>
      <w:r>
        <w:rPr>
          <w:spacing w:val="40"/>
        </w:rPr>
        <w:t xml:space="preserve"> </w:t>
      </w:r>
      <w:r>
        <w:t>привлечение</w:t>
      </w:r>
      <w:r>
        <w:rPr>
          <w:spacing w:val="40"/>
        </w:rPr>
        <w:t xml:space="preserve"> </w:t>
      </w:r>
      <w:r>
        <w:t>обучающихся, проявляющих</w:t>
      </w:r>
      <w:r>
        <w:rPr>
          <w:spacing w:val="80"/>
          <w:w w:val="150"/>
        </w:rPr>
        <w:t xml:space="preserve"> </w:t>
      </w:r>
      <w:r>
        <w:t>повышенный</w:t>
      </w:r>
      <w:r>
        <w:rPr>
          <w:spacing w:val="80"/>
        </w:rPr>
        <w:t xml:space="preserve"> </w:t>
      </w:r>
      <w:r>
        <w:t>интерес</w:t>
      </w:r>
      <w:r>
        <w:rPr>
          <w:spacing w:val="80"/>
          <w:w w:val="150"/>
        </w:rPr>
        <w:t xml:space="preserve"> </w:t>
      </w:r>
      <w:r>
        <w:t>и</w:t>
      </w:r>
      <w:r>
        <w:rPr>
          <w:spacing w:val="80"/>
        </w:rPr>
        <w:t xml:space="preserve"> </w:t>
      </w:r>
      <w:r>
        <w:t>способности</w:t>
      </w:r>
      <w:r>
        <w:rPr>
          <w:spacing w:val="80"/>
          <w:w w:val="150"/>
        </w:rPr>
        <w:t xml:space="preserve"> </w:t>
      </w:r>
      <w:r>
        <w:t>к</w:t>
      </w:r>
      <w:r>
        <w:rPr>
          <w:spacing w:val="80"/>
        </w:rPr>
        <w:t xml:space="preserve"> </w:t>
      </w:r>
      <w:r>
        <w:t>занятиям</w:t>
      </w:r>
      <w:r>
        <w:rPr>
          <w:spacing w:val="80"/>
        </w:rPr>
        <w:t xml:space="preserve"> </w:t>
      </w:r>
      <w:r>
        <w:t>плаванием</w:t>
      </w:r>
      <w:r>
        <w:rPr>
          <w:spacing w:val="80"/>
          <w:w w:val="150"/>
        </w:rPr>
        <w:t xml:space="preserve"> </w:t>
      </w:r>
      <w:r>
        <w:t>в</w:t>
      </w:r>
      <w:r>
        <w:rPr>
          <w:spacing w:val="80"/>
          <w:w w:val="150"/>
        </w:rPr>
        <w:t xml:space="preserve"> </w:t>
      </w:r>
      <w:r>
        <w:t>школьные спортивные клубы, секции, к участию в соревнованиях;</w:t>
      </w:r>
    </w:p>
    <w:p w:rsidR="00B74A8E" w:rsidRDefault="00B74A8E" w:rsidP="00B74A8E">
      <w:pPr>
        <w:pStyle w:val="a3"/>
        <w:jc w:val="left"/>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«Плавание».</w:t>
      </w:r>
    </w:p>
    <w:p w:rsidR="00B74A8E" w:rsidRDefault="00B74A8E" w:rsidP="00B74A8E">
      <w:pPr>
        <w:pStyle w:val="a3"/>
        <w:ind w:right="422"/>
      </w:pPr>
      <w:r>
        <w:t>Модуль «Плавание»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2"/>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B74A8E" w:rsidRDefault="00B74A8E" w:rsidP="00B74A8E">
      <w:pPr>
        <w:pStyle w:val="a3"/>
        <w:ind w:right="423"/>
      </w:pPr>
      <w: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B74A8E" w:rsidRDefault="00B74A8E" w:rsidP="00B74A8E">
      <w:pPr>
        <w:pStyle w:val="a5"/>
        <w:numPr>
          <w:ilvl w:val="3"/>
          <w:numId w:val="35"/>
        </w:numPr>
        <w:tabs>
          <w:tab w:val="left" w:pos="1160"/>
        </w:tabs>
        <w:spacing w:before="1"/>
        <w:jc w:val="both"/>
        <w:rPr>
          <w:sz w:val="24"/>
        </w:rPr>
      </w:pPr>
      <w:r>
        <w:rPr>
          <w:sz w:val="24"/>
        </w:rPr>
        <w:t>Модуль</w:t>
      </w:r>
      <w:r>
        <w:rPr>
          <w:spacing w:val="-4"/>
          <w:sz w:val="24"/>
        </w:rPr>
        <w:t xml:space="preserve"> </w:t>
      </w:r>
      <w:r>
        <w:rPr>
          <w:sz w:val="24"/>
        </w:rPr>
        <w:t>«Плавание»</w:t>
      </w:r>
      <w:r>
        <w:rPr>
          <w:spacing w:val="-2"/>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4"/>
        </w:rPr>
        <w:t xml:space="preserve"> </w:t>
      </w:r>
      <w:r>
        <w:t>и</w:t>
      </w:r>
      <w:r>
        <w:rPr>
          <w:spacing w:val="45"/>
        </w:rPr>
        <w:t xml:space="preserve"> </w:t>
      </w:r>
      <w:r>
        <w:t>проведении</w:t>
      </w:r>
      <w:r>
        <w:rPr>
          <w:spacing w:val="43"/>
        </w:rPr>
        <w:t xml:space="preserve"> </w:t>
      </w:r>
      <w:r>
        <w:t>уроков</w:t>
      </w:r>
      <w:r>
        <w:rPr>
          <w:spacing w:val="48"/>
        </w:rPr>
        <w:t xml:space="preserve"> </w:t>
      </w:r>
      <w:r>
        <w:t>физической</w:t>
      </w:r>
      <w:r>
        <w:rPr>
          <w:spacing w:val="45"/>
        </w:rPr>
        <w:t xml:space="preserve"> </w:t>
      </w:r>
      <w:r>
        <w:t>культуры</w:t>
      </w:r>
      <w:r>
        <w:rPr>
          <w:spacing w:val="46"/>
        </w:rPr>
        <w:t xml:space="preserve"> </w:t>
      </w:r>
      <w:r>
        <w:t>с</w:t>
      </w:r>
      <w:r>
        <w:rPr>
          <w:spacing w:val="46"/>
        </w:rPr>
        <w:t xml:space="preserve"> </w:t>
      </w:r>
      <w:r>
        <w:t>3-х</w:t>
      </w:r>
      <w:r>
        <w:rPr>
          <w:spacing w:val="44"/>
        </w:rPr>
        <w:t xml:space="preserve"> </w:t>
      </w:r>
      <w:r>
        <w:t>часовой</w:t>
      </w:r>
      <w:r>
        <w:rPr>
          <w:spacing w:val="45"/>
        </w:rPr>
        <w:t xml:space="preserve"> </w:t>
      </w:r>
      <w:r>
        <w:t>недельной</w:t>
      </w:r>
      <w:r>
        <w:rPr>
          <w:spacing w:val="45"/>
        </w:rPr>
        <w:t xml:space="preserve"> </w:t>
      </w:r>
      <w:r>
        <w:rPr>
          <w:spacing w:val="-2"/>
        </w:rPr>
        <w:t>нагрузкой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рекомендуемый</w:t>
      </w:r>
      <w:r>
        <w:rPr>
          <w:spacing w:val="2"/>
        </w:rPr>
        <w:t xml:space="preserve"> </w:t>
      </w:r>
      <w:r>
        <w:t>объём</w:t>
      </w:r>
      <w:r>
        <w:rPr>
          <w:spacing w:val="-2"/>
        </w:rPr>
        <w:t xml:space="preserve"> </w:t>
      </w:r>
      <w:r>
        <w:t>во</w:t>
      </w:r>
      <w:r>
        <w:rPr>
          <w:spacing w:val="-2"/>
        </w:rPr>
        <w:t xml:space="preserve"> </w:t>
      </w:r>
      <w:r>
        <w:t>2, 3,</w:t>
      </w:r>
      <w:r>
        <w:rPr>
          <w:spacing w:val="-1"/>
        </w:rPr>
        <w:t xml:space="preserve"> </w:t>
      </w:r>
      <w:r>
        <w:t>4</w:t>
      </w:r>
      <w:r>
        <w:rPr>
          <w:spacing w:val="-1"/>
        </w:rPr>
        <w:t xml:space="preserve"> </w:t>
      </w:r>
      <w:r>
        <w:t>классах –</w:t>
      </w:r>
      <w:r>
        <w:rPr>
          <w:spacing w:val="-1"/>
        </w:rPr>
        <w:t xml:space="preserve"> </w:t>
      </w:r>
      <w:r>
        <w:t>по</w:t>
      </w:r>
      <w:r>
        <w:rPr>
          <w:spacing w:val="-4"/>
        </w:rPr>
        <w:t xml:space="preserve"> </w:t>
      </w:r>
      <w:r>
        <w:t xml:space="preserve">34 </w:t>
      </w:r>
      <w:r>
        <w:rPr>
          <w:spacing w:val="-2"/>
        </w:rPr>
        <w:t>часа);</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B74A8E" w:rsidRDefault="00B74A8E" w:rsidP="00B74A8E">
      <w:pPr>
        <w:pStyle w:val="a5"/>
        <w:numPr>
          <w:ilvl w:val="3"/>
          <w:numId w:val="35"/>
        </w:numPr>
        <w:tabs>
          <w:tab w:val="left" w:pos="1160"/>
        </w:tabs>
        <w:ind w:left="140" w:right="5913"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«Плавание». Знания о плавании.</w:t>
      </w:r>
    </w:p>
    <w:p w:rsidR="00B74A8E" w:rsidRDefault="00B74A8E" w:rsidP="00B74A8E">
      <w:pPr>
        <w:pStyle w:val="a3"/>
        <w:jc w:val="left"/>
      </w:pPr>
      <w:r>
        <w:t>История развития плавания как вида спорта в мире, в Российской Федерации, в регионе. Характеристика</w:t>
      </w:r>
      <w:r>
        <w:rPr>
          <w:spacing w:val="40"/>
        </w:rPr>
        <w:t xml:space="preserve"> </w:t>
      </w:r>
      <w:r>
        <w:t>видов</w:t>
      </w:r>
      <w:r>
        <w:rPr>
          <w:spacing w:val="40"/>
        </w:rPr>
        <w:t xml:space="preserve"> </w:t>
      </w:r>
      <w:r>
        <w:t>плавания</w:t>
      </w:r>
      <w:r>
        <w:rPr>
          <w:spacing w:val="40"/>
        </w:rPr>
        <w:t xml:space="preserve"> </w:t>
      </w:r>
      <w:r>
        <w:t>(спортивное</w:t>
      </w:r>
      <w:r>
        <w:rPr>
          <w:spacing w:val="40"/>
        </w:rPr>
        <w:t xml:space="preserve"> </w:t>
      </w:r>
      <w:r>
        <w:t>плавание,</w:t>
      </w:r>
      <w:r>
        <w:rPr>
          <w:spacing w:val="40"/>
        </w:rPr>
        <w:t xml:space="preserve"> </w:t>
      </w:r>
      <w:r>
        <w:t>синхронное</w:t>
      </w:r>
      <w:r>
        <w:rPr>
          <w:spacing w:val="40"/>
        </w:rPr>
        <w:t xml:space="preserve"> </w:t>
      </w:r>
      <w:r>
        <w:t>плавание,</w:t>
      </w:r>
      <w:r>
        <w:rPr>
          <w:spacing w:val="40"/>
        </w:rPr>
        <w:t xml:space="preserve"> </w:t>
      </w:r>
      <w:r>
        <w:t>водное</w:t>
      </w:r>
      <w:r>
        <w:rPr>
          <w:spacing w:val="40"/>
        </w:rPr>
        <w:t xml:space="preserve"> </w:t>
      </w:r>
      <w:r>
        <w:t>поло, прыжки в воду).</w:t>
      </w:r>
    </w:p>
    <w:p w:rsidR="00B74A8E" w:rsidRDefault="00B74A8E" w:rsidP="00B74A8E">
      <w:pPr>
        <w:pStyle w:val="a3"/>
        <w:jc w:val="left"/>
      </w:pPr>
      <w:r>
        <w:t>Характеристика</w:t>
      </w:r>
      <w:r>
        <w:rPr>
          <w:spacing w:val="-2"/>
        </w:rPr>
        <w:t xml:space="preserve"> </w:t>
      </w:r>
      <w:r>
        <w:t>стилей</w:t>
      </w:r>
      <w:r>
        <w:rPr>
          <w:spacing w:val="-3"/>
        </w:rPr>
        <w:t xml:space="preserve"> </w:t>
      </w:r>
      <w:r>
        <w:rPr>
          <w:spacing w:val="-2"/>
        </w:rPr>
        <w:t>плавания.</w:t>
      </w:r>
    </w:p>
    <w:p w:rsidR="00B74A8E" w:rsidRDefault="00B74A8E" w:rsidP="00B74A8E">
      <w:pPr>
        <w:pStyle w:val="a3"/>
        <w:ind w:right="1188"/>
        <w:jc w:val="left"/>
      </w:pPr>
      <w:r>
        <w:t>Достижения</w:t>
      </w:r>
      <w:r>
        <w:rPr>
          <w:spacing w:val="-4"/>
        </w:rPr>
        <w:t xml:space="preserve"> </w:t>
      </w:r>
      <w:r>
        <w:t>отечественных</w:t>
      </w:r>
      <w:r>
        <w:rPr>
          <w:spacing w:val="-7"/>
        </w:rPr>
        <w:t xml:space="preserve"> </w:t>
      </w:r>
      <w:r>
        <w:t>пловцов</w:t>
      </w:r>
      <w:r>
        <w:rPr>
          <w:spacing w:val="-5"/>
        </w:rPr>
        <w:t xml:space="preserve"> </w:t>
      </w:r>
      <w:r>
        <w:t>на</w:t>
      </w:r>
      <w:r>
        <w:rPr>
          <w:spacing w:val="-5"/>
        </w:rPr>
        <w:t xml:space="preserve"> </w:t>
      </w:r>
      <w:r>
        <w:t>мировых</w:t>
      </w:r>
      <w:r>
        <w:rPr>
          <w:spacing w:val="-4"/>
        </w:rPr>
        <w:t xml:space="preserve"> </w:t>
      </w:r>
      <w:r>
        <w:t>первенствах</w:t>
      </w:r>
      <w:r>
        <w:rPr>
          <w:spacing w:val="-4"/>
        </w:rPr>
        <w:t xml:space="preserve"> </w:t>
      </w:r>
      <w:r>
        <w:t>и</w:t>
      </w:r>
      <w:r>
        <w:rPr>
          <w:spacing w:val="-3"/>
        </w:rPr>
        <w:t xml:space="preserve"> </w:t>
      </w:r>
      <w:r>
        <w:t>Олимпийских</w:t>
      </w:r>
      <w:r>
        <w:rPr>
          <w:spacing w:val="-4"/>
        </w:rPr>
        <w:t xml:space="preserve"> </w:t>
      </w:r>
      <w:r>
        <w:t>играх. Игры и развлечения на воде.</w:t>
      </w:r>
    </w:p>
    <w:p w:rsidR="00B74A8E" w:rsidRDefault="00B74A8E" w:rsidP="00B74A8E">
      <w:pPr>
        <w:pStyle w:val="a3"/>
        <w:jc w:val="left"/>
      </w:pPr>
      <w:r>
        <w:t>Словарь</w:t>
      </w:r>
      <w:r>
        <w:rPr>
          <w:spacing w:val="-1"/>
        </w:rPr>
        <w:t xml:space="preserve"> </w:t>
      </w:r>
      <w:r>
        <w:t>терминов</w:t>
      </w:r>
      <w:r>
        <w:rPr>
          <w:spacing w:val="-1"/>
        </w:rPr>
        <w:t xml:space="preserve"> </w:t>
      </w:r>
      <w:r>
        <w:t>и</w:t>
      </w:r>
      <w:r>
        <w:rPr>
          <w:spacing w:val="-2"/>
        </w:rPr>
        <w:t xml:space="preserve"> </w:t>
      </w:r>
      <w:r>
        <w:t>определений</w:t>
      </w:r>
      <w:r>
        <w:rPr>
          <w:spacing w:val="-2"/>
        </w:rPr>
        <w:t xml:space="preserve"> </w:t>
      </w:r>
      <w:r>
        <w:t xml:space="preserve">по </w:t>
      </w:r>
      <w:r>
        <w:rPr>
          <w:spacing w:val="-2"/>
        </w:rPr>
        <w:t>плаванию.</w:t>
      </w:r>
    </w:p>
    <w:p w:rsidR="00B74A8E" w:rsidRDefault="00B74A8E" w:rsidP="00B74A8E">
      <w:pPr>
        <w:pStyle w:val="a3"/>
        <w:jc w:val="left"/>
      </w:pPr>
      <w:r>
        <w:t>Общие</w:t>
      </w:r>
      <w:r>
        <w:rPr>
          <w:spacing w:val="77"/>
        </w:rPr>
        <w:t xml:space="preserve"> </w:t>
      </w:r>
      <w:r>
        <w:t>сведения</w:t>
      </w:r>
      <w:r>
        <w:rPr>
          <w:spacing w:val="76"/>
        </w:rPr>
        <w:t xml:space="preserve"> </w:t>
      </w:r>
      <w:r>
        <w:t>о</w:t>
      </w:r>
      <w:r>
        <w:rPr>
          <w:spacing w:val="78"/>
        </w:rPr>
        <w:t xml:space="preserve"> </w:t>
      </w:r>
      <w:r>
        <w:t>размерах</w:t>
      </w:r>
      <w:r>
        <w:rPr>
          <w:spacing w:val="80"/>
        </w:rPr>
        <w:t xml:space="preserve"> </w:t>
      </w:r>
      <w:r>
        <w:t>плавательных</w:t>
      </w:r>
      <w:r>
        <w:rPr>
          <w:spacing w:val="76"/>
        </w:rPr>
        <w:t xml:space="preserve"> </w:t>
      </w:r>
      <w:r>
        <w:t>бассейнов,</w:t>
      </w:r>
      <w:r>
        <w:rPr>
          <w:spacing w:val="78"/>
        </w:rPr>
        <w:t xml:space="preserve"> </w:t>
      </w:r>
      <w:r>
        <w:t>организованных</w:t>
      </w:r>
      <w:r>
        <w:rPr>
          <w:spacing w:val="76"/>
        </w:rPr>
        <w:t xml:space="preserve"> </w:t>
      </w:r>
      <w:r>
        <w:t>местах</w:t>
      </w:r>
      <w:r>
        <w:rPr>
          <w:spacing w:val="78"/>
        </w:rPr>
        <w:t xml:space="preserve"> </w:t>
      </w:r>
      <w:r>
        <w:t>купания</w:t>
      </w:r>
      <w:r>
        <w:rPr>
          <w:spacing w:val="76"/>
        </w:rPr>
        <w:t xml:space="preserve"> </w:t>
      </w:r>
      <w:r>
        <w:t>на открытых водоемах, инвентаре и оборудованию для занятий плаванием.</w:t>
      </w:r>
    </w:p>
    <w:p w:rsidR="00B74A8E" w:rsidRDefault="00B74A8E" w:rsidP="00B74A8E">
      <w:pPr>
        <w:pStyle w:val="a3"/>
        <w:jc w:val="left"/>
      </w:pPr>
      <w:r>
        <w:t>Занятия</w:t>
      </w:r>
      <w:r>
        <w:rPr>
          <w:spacing w:val="75"/>
        </w:rPr>
        <w:t xml:space="preserve"> </w:t>
      </w:r>
      <w:r>
        <w:t>плаванием</w:t>
      </w:r>
      <w:r>
        <w:rPr>
          <w:spacing w:val="79"/>
        </w:rPr>
        <w:t xml:space="preserve"> </w:t>
      </w:r>
      <w:r>
        <w:t>как</w:t>
      </w:r>
      <w:r>
        <w:rPr>
          <w:spacing w:val="76"/>
        </w:rPr>
        <w:t xml:space="preserve"> </w:t>
      </w:r>
      <w:r>
        <w:t>средство</w:t>
      </w:r>
      <w:r>
        <w:rPr>
          <w:spacing w:val="77"/>
        </w:rPr>
        <w:t xml:space="preserve"> </w:t>
      </w:r>
      <w:r>
        <w:t>укрепления</w:t>
      </w:r>
      <w:r>
        <w:rPr>
          <w:spacing w:val="77"/>
        </w:rPr>
        <w:t xml:space="preserve"> </w:t>
      </w:r>
      <w:r>
        <w:t>здоровья,</w:t>
      </w:r>
      <w:r>
        <w:rPr>
          <w:spacing w:val="77"/>
        </w:rPr>
        <w:t xml:space="preserve"> </w:t>
      </w:r>
      <w:r>
        <w:t>закаливания</w:t>
      </w:r>
      <w:r>
        <w:rPr>
          <w:spacing w:val="77"/>
        </w:rPr>
        <w:t xml:space="preserve"> </w:t>
      </w:r>
      <w:r>
        <w:t>организма</w:t>
      </w:r>
      <w:r>
        <w:rPr>
          <w:spacing w:val="79"/>
        </w:rPr>
        <w:t xml:space="preserve"> </w:t>
      </w:r>
      <w:r>
        <w:t>человека</w:t>
      </w:r>
      <w:r>
        <w:rPr>
          <w:spacing w:val="76"/>
        </w:rPr>
        <w:t xml:space="preserve"> </w:t>
      </w:r>
      <w:r>
        <w:t>и развития физических качеств.</w:t>
      </w:r>
    </w:p>
    <w:p w:rsidR="00B74A8E" w:rsidRDefault="00B74A8E" w:rsidP="00B74A8E">
      <w:pPr>
        <w:pStyle w:val="a3"/>
        <w:ind w:right="494"/>
        <w:jc w:val="left"/>
      </w:pPr>
      <w:r>
        <w:t>Режим дня при занятиях плаванием. Правила личной гигиены во время занятий плаванием. 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занятиях</w:t>
      </w:r>
      <w:r>
        <w:rPr>
          <w:spacing w:val="40"/>
        </w:rPr>
        <w:t xml:space="preserve"> </w:t>
      </w:r>
      <w:r>
        <w:t>плаванием</w:t>
      </w:r>
      <w:r>
        <w:rPr>
          <w:spacing w:val="40"/>
        </w:rPr>
        <w:t xml:space="preserve"> </w:t>
      </w:r>
      <w:r>
        <w:t>в</w:t>
      </w:r>
      <w:r>
        <w:rPr>
          <w:spacing w:val="40"/>
        </w:rPr>
        <w:t xml:space="preserve"> </w:t>
      </w:r>
      <w:r>
        <w:t>плавательном</w:t>
      </w:r>
      <w:r>
        <w:rPr>
          <w:spacing w:val="40"/>
        </w:rPr>
        <w:t xml:space="preserve"> </w:t>
      </w:r>
      <w:r>
        <w:t>бассейне</w:t>
      </w:r>
      <w:r>
        <w:rPr>
          <w:spacing w:val="40"/>
        </w:rPr>
        <w:t xml:space="preserve"> </w:t>
      </w:r>
      <w:r>
        <w:t>(в</w:t>
      </w:r>
      <w:r>
        <w:rPr>
          <w:spacing w:val="40"/>
        </w:rPr>
        <w:t xml:space="preserve"> </w:t>
      </w:r>
      <w:r>
        <w:t>душе, раздевалке, на воде), на открытых водоемах. Форма одежды для занятий плаванием.</w:t>
      </w:r>
    </w:p>
    <w:p w:rsidR="00B74A8E" w:rsidRDefault="00B74A8E" w:rsidP="00B74A8E">
      <w:pPr>
        <w:pStyle w:val="a3"/>
        <w:jc w:val="left"/>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jc w:val="left"/>
      </w:pPr>
      <w:r>
        <w:t>Первые</w:t>
      </w:r>
      <w:r>
        <w:rPr>
          <w:spacing w:val="80"/>
          <w:w w:val="15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во</w:t>
      </w:r>
      <w:r>
        <w:rPr>
          <w:spacing w:val="80"/>
        </w:rPr>
        <w:t xml:space="preserve"> </w:t>
      </w:r>
      <w:r>
        <w:t>время</w:t>
      </w:r>
      <w:r>
        <w:rPr>
          <w:spacing w:val="80"/>
          <w:w w:val="150"/>
        </w:rPr>
        <w:t xml:space="preserve"> </w:t>
      </w:r>
      <w:r>
        <w:t>занятий</w:t>
      </w:r>
      <w:r>
        <w:rPr>
          <w:spacing w:val="80"/>
        </w:rPr>
        <w:t xml:space="preserve"> </w:t>
      </w:r>
      <w:r>
        <w:t>плаванием,</w:t>
      </w:r>
      <w:r>
        <w:rPr>
          <w:spacing w:val="80"/>
        </w:rPr>
        <w:t xml:space="preserve"> </w:t>
      </w:r>
      <w:r>
        <w:t>купания.</w:t>
      </w:r>
      <w:r>
        <w:rPr>
          <w:spacing w:val="80"/>
        </w:rPr>
        <w:t xml:space="preserve"> </w:t>
      </w:r>
      <w:r>
        <w:t>Способы</w:t>
      </w:r>
      <w:r>
        <w:rPr>
          <w:spacing w:val="80"/>
        </w:rPr>
        <w:t xml:space="preserve"> </w:t>
      </w:r>
      <w:r>
        <w:t>самоконтроля за физической нагрузкой.</w:t>
      </w:r>
    </w:p>
    <w:p w:rsidR="00B74A8E" w:rsidRDefault="00B74A8E" w:rsidP="00B74A8E">
      <w:pPr>
        <w:pStyle w:val="a3"/>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(плавательной</w:t>
      </w:r>
      <w:r>
        <w:rPr>
          <w:spacing w:val="40"/>
        </w:rPr>
        <w:t xml:space="preserve"> </w:t>
      </w:r>
      <w:r>
        <w:t>экипировке)</w:t>
      </w:r>
      <w:r>
        <w:rPr>
          <w:spacing w:val="40"/>
        </w:rPr>
        <w:t xml:space="preserve"> </w:t>
      </w:r>
      <w:r>
        <w:t>для занятий плаванием. Режим дня юного пловца.</w:t>
      </w:r>
    </w:p>
    <w:p w:rsidR="00B74A8E" w:rsidRDefault="00B74A8E" w:rsidP="00B74A8E">
      <w:pPr>
        <w:pStyle w:val="a3"/>
        <w:jc w:val="left"/>
      </w:pPr>
      <w:r>
        <w:t>Выбор</w:t>
      </w:r>
      <w:r>
        <w:rPr>
          <w:spacing w:val="-1"/>
        </w:rPr>
        <w:t xml:space="preserve"> </w:t>
      </w:r>
      <w:r>
        <w:t>и</w:t>
      </w:r>
      <w:r>
        <w:rPr>
          <w:spacing w:val="-3"/>
        </w:rPr>
        <w:t xml:space="preserve"> </w:t>
      </w:r>
      <w:r>
        <w:t>подготовка места</w:t>
      </w:r>
      <w:r>
        <w:rPr>
          <w:spacing w:val="-2"/>
        </w:rPr>
        <w:t xml:space="preserve"> </w:t>
      </w:r>
      <w:r>
        <w:t>для</w:t>
      </w:r>
      <w:r>
        <w:rPr>
          <w:spacing w:val="-1"/>
        </w:rPr>
        <w:t xml:space="preserve"> </w:t>
      </w:r>
      <w:r>
        <w:t>купания</w:t>
      </w:r>
      <w:r>
        <w:rPr>
          <w:spacing w:val="-4"/>
        </w:rPr>
        <w:t xml:space="preserve"> </w:t>
      </w:r>
      <w:r>
        <w:t>в</w:t>
      </w:r>
      <w:r>
        <w:rPr>
          <w:spacing w:val="-2"/>
        </w:rPr>
        <w:t xml:space="preserve"> </w:t>
      </w:r>
      <w:r>
        <w:t>открытом</w:t>
      </w:r>
      <w:r>
        <w:rPr>
          <w:spacing w:val="-1"/>
        </w:rPr>
        <w:t xml:space="preserve"> </w:t>
      </w:r>
      <w:r>
        <w:rPr>
          <w:spacing w:val="-2"/>
        </w:rPr>
        <w:t>водоеме.</w:t>
      </w:r>
    </w:p>
    <w:p w:rsidR="00B74A8E" w:rsidRDefault="00B74A8E" w:rsidP="00B74A8E">
      <w:pPr>
        <w:pStyle w:val="a3"/>
        <w:jc w:val="left"/>
      </w:pPr>
      <w:r>
        <w:t>Правила</w:t>
      </w:r>
      <w:r>
        <w:rPr>
          <w:spacing w:val="-4"/>
        </w:rPr>
        <w:t xml:space="preserve"> </w:t>
      </w:r>
      <w:r>
        <w:t>использования</w:t>
      </w:r>
      <w:r>
        <w:rPr>
          <w:spacing w:val="-2"/>
        </w:rPr>
        <w:t xml:space="preserve"> </w:t>
      </w:r>
      <w:r>
        <w:t>спортивного</w:t>
      </w:r>
      <w:r>
        <w:rPr>
          <w:spacing w:val="-2"/>
        </w:rPr>
        <w:t xml:space="preserve"> </w:t>
      </w:r>
      <w:r>
        <w:t>инвентаря</w:t>
      </w:r>
      <w:r>
        <w:rPr>
          <w:spacing w:val="-2"/>
        </w:rPr>
        <w:t xml:space="preserve"> </w:t>
      </w:r>
      <w:r>
        <w:t>для</w:t>
      </w:r>
      <w:r>
        <w:rPr>
          <w:spacing w:val="-2"/>
        </w:rPr>
        <w:t xml:space="preserve"> </w:t>
      </w:r>
      <w:r>
        <w:t>занятий</w:t>
      </w:r>
      <w:r>
        <w:rPr>
          <w:spacing w:val="-3"/>
        </w:rPr>
        <w:t xml:space="preserve"> </w:t>
      </w:r>
      <w:r>
        <w:rPr>
          <w:spacing w:val="-2"/>
        </w:rPr>
        <w:t>плаванием.</w:t>
      </w:r>
    </w:p>
    <w:p w:rsidR="00B74A8E" w:rsidRDefault="00B74A8E" w:rsidP="00B74A8E">
      <w:pPr>
        <w:pStyle w:val="a3"/>
        <w:tabs>
          <w:tab w:val="left" w:pos="1143"/>
          <w:tab w:val="left" w:pos="1496"/>
          <w:tab w:val="left" w:pos="2967"/>
          <w:tab w:val="left" w:pos="4393"/>
          <w:tab w:val="left" w:pos="6606"/>
          <w:tab w:val="left" w:pos="8175"/>
          <w:tab w:val="left" w:pos="8528"/>
        </w:tabs>
        <w:ind w:right="422"/>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специальных</w:t>
      </w:r>
      <w:r>
        <w:tab/>
      </w:r>
      <w:r>
        <w:rPr>
          <w:spacing w:val="-10"/>
        </w:rPr>
        <w:t>и</w:t>
      </w:r>
      <w:r>
        <w:tab/>
      </w:r>
      <w:r>
        <w:rPr>
          <w:spacing w:val="-2"/>
        </w:rPr>
        <w:t xml:space="preserve">имитационных </w:t>
      </w:r>
      <w:r>
        <w:t>упражнений для занятий плаванием.</w:t>
      </w:r>
    </w:p>
    <w:p w:rsidR="00B74A8E" w:rsidRDefault="00B74A8E" w:rsidP="00B74A8E">
      <w:pPr>
        <w:pStyle w:val="a3"/>
        <w:jc w:val="left"/>
      </w:pPr>
      <w:r>
        <w:t>Организация</w:t>
      </w:r>
      <w:r>
        <w:rPr>
          <w:spacing w:val="-1"/>
        </w:rPr>
        <w:t xml:space="preserve"> </w:t>
      </w:r>
      <w:r>
        <w:t>и проведение подвижных</w:t>
      </w:r>
      <w:r>
        <w:rPr>
          <w:spacing w:val="-1"/>
        </w:rPr>
        <w:t xml:space="preserve"> </w:t>
      </w:r>
      <w:r>
        <w:t>игр</w:t>
      </w:r>
      <w:r>
        <w:rPr>
          <w:spacing w:val="-1"/>
        </w:rPr>
        <w:t xml:space="preserve"> </w:t>
      </w:r>
      <w:r>
        <w:t>с элементами плавания</w:t>
      </w:r>
      <w:r>
        <w:rPr>
          <w:spacing w:val="-1"/>
        </w:rPr>
        <w:t xml:space="preserve"> </w:t>
      </w:r>
      <w:r>
        <w:t>во</w:t>
      </w:r>
      <w:r>
        <w:rPr>
          <w:spacing w:val="-1"/>
        </w:rPr>
        <w:t xml:space="preserve"> </w:t>
      </w:r>
      <w:r>
        <w:t>время активного</w:t>
      </w:r>
      <w:r>
        <w:rPr>
          <w:spacing w:val="-1"/>
        </w:rPr>
        <w:t xml:space="preserve"> </w:t>
      </w:r>
      <w:r>
        <w:t xml:space="preserve">отдыха и </w:t>
      </w:r>
      <w:r>
        <w:rPr>
          <w:spacing w:val="-2"/>
        </w:rPr>
        <w:t>каникул.</w:t>
      </w:r>
    </w:p>
    <w:p w:rsidR="00B74A8E" w:rsidRDefault="00B74A8E" w:rsidP="00B74A8E">
      <w:pPr>
        <w:pStyle w:val="a3"/>
        <w:ind w:right="2626"/>
        <w:jc w:val="left"/>
      </w:pPr>
      <w:r>
        <w:t>Тестирование</w:t>
      </w:r>
      <w:r>
        <w:rPr>
          <w:spacing w:val="-7"/>
        </w:rPr>
        <w:t xml:space="preserve"> </w:t>
      </w:r>
      <w:r>
        <w:t>уровня</w:t>
      </w:r>
      <w:r>
        <w:rPr>
          <w:spacing w:val="-6"/>
        </w:rPr>
        <w:t xml:space="preserve"> </w:t>
      </w:r>
      <w:r>
        <w:t>физической</w:t>
      </w:r>
      <w:r>
        <w:rPr>
          <w:spacing w:val="-5"/>
        </w:rPr>
        <w:t xml:space="preserve"> </w:t>
      </w:r>
      <w:r>
        <w:t>подготовленности</w:t>
      </w:r>
      <w:r>
        <w:rPr>
          <w:spacing w:val="-8"/>
        </w:rPr>
        <w:t xml:space="preserve"> </w:t>
      </w:r>
      <w:r>
        <w:t>в</w:t>
      </w:r>
      <w:r>
        <w:rPr>
          <w:spacing w:val="-7"/>
        </w:rPr>
        <w:t xml:space="preserve"> </w:t>
      </w:r>
      <w:r>
        <w:t>плавании. Физическое совершенствование.</w:t>
      </w:r>
    </w:p>
    <w:p w:rsidR="00B74A8E" w:rsidRDefault="00B74A8E" w:rsidP="00B74A8E">
      <w:pPr>
        <w:pStyle w:val="a3"/>
        <w:ind w:right="2016"/>
        <w:jc w:val="left"/>
      </w:pPr>
      <w:r>
        <w:t>Общеразвивающие, специальные и имитационные упражнения на суше. Упражнения</w:t>
      </w:r>
      <w:r>
        <w:rPr>
          <w:spacing w:val="-4"/>
        </w:rPr>
        <w:t xml:space="preserve"> </w:t>
      </w:r>
      <w:r>
        <w:t>на</w:t>
      </w:r>
      <w:r>
        <w:rPr>
          <w:spacing w:val="-5"/>
        </w:rPr>
        <w:t xml:space="preserve"> </w:t>
      </w:r>
      <w:r>
        <w:t>развитие</w:t>
      </w:r>
      <w:r>
        <w:rPr>
          <w:spacing w:val="-5"/>
        </w:rPr>
        <w:t xml:space="preserve"> </w:t>
      </w:r>
      <w:r>
        <w:t>физических</w:t>
      </w:r>
      <w:r>
        <w:rPr>
          <w:spacing w:val="-7"/>
        </w:rPr>
        <w:t xml:space="preserve"> </w:t>
      </w:r>
      <w:r>
        <w:t>качеств,</w:t>
      </w:r>
      <w:r>
        <w:rPr>
          <w:spacing w:val="-4"/>
        </w:rPr>
        <w:t xml:space="preserve"> </w:t>
      </w:r>
      <w:r>
        <w:t>характерных</w:t>
      </w:r>
      <w:r>
        <w:rPr>
          <w:spacing w:val="-2"/>
        </w:rPr>
        <w:t xml:space="preserve"> </w:t>
      </w:r>
      <w:r>
        <w:t>для</w:t>
      </w:r>
      <w:r>
        <w:rPr>
          <w:spacing w:val="-7"/>
        </w:rPr>
        <w:t xml:space="preserve"> </w:t>
      </w:r>
      <w:r>
        <w:t>плавания.</w:t>
      </w:r>
    </w:p>
    <w:p w:rsidR="00B74A8E" w:rsidRDefault="00B74A8E" w:rsidP="00B74A8E">
      <w:pPr>
        <w:pStyle w:val="a3"/>
        <w:ind w:right="423"/>
      </w:pPr>
      <w:r>
        <w:t>Подготовительные упражнения для освоения с водой: упражнения для ознакомления с плотностью</w:t>
      </w:r>
      <w:r>
        <w:rPr>
          <w:spacing w:val="-3"/>
        </w:rPr>
        <w:t xml:space="preserve"> </w:t>
      </w:r>
      <w:r>
        <w:t>и</w:t>
      </w:r>
      <w:r>
        <w:rPr>
          <w:spacing w:val="-2"/>
        </w:rPr>
        <w:t xml:space="preserve"> </w:t>
      </w:r>
      <w:r>
        <w:t>сопротивлением</w:t>
      </w:r>
      <w:r>
        <w:rPr>
          <w:spacing w:val="-2"/>
        </w:rPr>
        <w:t xml:space="preserve"> </w:t>
      </w:r>
      <w:r>
        <w:t>воды,</w:t>
      </w:r>
      <w:r>
        <w:rPr>
          <w:spacing w:val="-1"/>
        </w:rPr>
        <w:t xml:space="preserve"> </w:t>
      </w:r>
      <w:r>
        <w:t>погружения</w:t>
      </w:r>
      <w:r>
        <w:rPr>
          <w:spacing w:val="-3"/>
        </w:rPr>
        <w:t xml:space="preserve"> </w:t>
      </w:r>
      <w:r>
        <w:t>в</w:t>
      </w:r>
      <w:r>
        <w:rPr>
          <w:spacing w:val="-2"/>
        </w:rPr>
        <w:t xml:space="preserve"> </w:t>
      </w:r>
      <w:r>
        <w:t>воду</w:t>
      </w:r>
      <w:r>
        <w:rPr>
          <w:spacing w:val="-1"/>
        </w:rPr>
        <w:t xml:space="preserve"> </w:t>
      </w:r>
      <w:r>
        <w:t>с</w:t>
      </w:r>
      <w:r>
        <w:rPr>
          <w:spacing w:val="-2"/>
        </w:rPr>
        <w:t xml:space="preserve"> </w:t>
      </w:r>
      <w:r>
        <w:t>головой,</w:t>
      </w:r>
      <w:r>
        <w:rPr>
          <w:spacing w:val="-1"/>
        </w:rPr>
        <w:t xml:space="preserve"> </w:t>
      </w:r>
      <w:r>
        <w:t>подныривания</w:t>
      </w:r>
      <w:r>
        <w:rPr>
          <w:spacing w:val="-3"/>
        </w:rPr>
        <w:t xml:space="preserve"> </w:t>
      </w:r>
      <w:r>
        <w:t>и</w:t>
      </w:r>
      <w:r>
        <w:rPr>
          <w:spacing w:val="-2"/>
        </w:rPr>
        <w:t xml:space="preserve"> </w:t>
      </w:r>
      <w:r>
        <w:t>открывание глаз в воде, всплывания и лежания на воде, выдохи в воду, скольжения.</w:t>
      </w:r>
    </w:p>
    <w:p w:rsidR="00B74A8E" w:rsidRDefault="00B74A8E" w:rsidP="00B74A8E">
      <w:pPr>
        <w:pStyle w:val="a3"/>
        <w:ind w:right="425"/>
      </w:pPr>
      <w: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B74A8E" w:rsidRDefault="00B74A8E" w:rsidP="00B74A8E">
      <w:pPr>
        <w:pStyle w:val="a3"/>
        <w:ind w:right="423"/>
      </w:pPr>
      <w:r>
        <w:t>Игры: на ознакомление с плотностью и сопротивлением воды, с погружением в воду с головой</w:t>
      </w:r>
      <w:r>
        <w:rPr>
          <w:spacing w:val="40"/>
        </w:rPr>
        <w:t xml:space="preserve"> </w:t>
      </w:r>
      <w:r>
        <w:t>и открыванием глаз в воде, с всплыванием и лежанием на воде, с выдохами в воду, с прыжками в воде, с мячом.</w:t>
      </w:r>
    </w:p>
    <w:p w:rsidR="00B74A8E" w:rsidRDefault="00B74A8E" w:rsidP="00B74A8E">
      <w:pPr>
        <w:pStyle w:val="a3"/>
        <w:ind w:right="423"/>
      </w:pPr>
      <w: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B74A8E" w:rsidRDefault="00B74A8E" w:rsidP="00B74A8E">
      <w:pPr>
        <w:pStyle w:val="a3"/>
      </w:pPr>
      <w:r>
        <w:t>Учебные</w:t>
      </w:r>
      <w:r>
        <w:rPr>
          <w:spacing w:val="-2"/>
        </w:rPr>
        <w:t xml:space="preserve"> </w:t>
      </w:r>
      <w:r>
        <w:t>прыжки</w:t>
      </w:r>
      <w:r>
        <w:rPr>
          <w:spacing w:val="-3"/>
        </w:rPr>
        <w:t xml:space="preserve"> </w:t>
      </w:r>
      <w:r>
        <w:t>в</w:t>
      </w:r>
      <w:r>
        <w:rPr>
          <w:spacing w:val="-1"/>
        </w:rPr>
        <w:t xml:space="preserve"> </w:t>
      </w:r>
      <w:r>
        <w:rPr>
          <w:spacing w:val="-2"/>
        </w:rPr>
        <w:t>воду.</w:t>
      </w:r>
    </w:p>
    <w:p w:rsidR="00B74A8E" w:rsidRDefault="00B74A8E" w:rsidP="00B74A8E">
      <w:pPr>
        <w:pStyle w:val="a3"/>
        <w:ind w:right="422"/>
      </w:pPr>
      <w: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B74A8E" w:rsidRDefault="00B74A8E" w:rsidP="00B74A8E">
      <w:pPr>
        <w:pStyle w:val="a3"/>
      </w:pPr>
      <w:r>
        <w:t>Тестовые</w:t>
      </w:r>
      <w:r>
        <w:rPr>
          <w:spacing w:val="53"/>
          <w:w w:val="150"/>
        </w:rPr>
        <w:t xml:space="preserve">  </w:t>
      </w:r>
      <w:r>
        <w:t>упражнения</w:t>
      </w:r>
      <w:r>
        <w:rPr>
          <w:spacing w:val="53"/>
          <w:w w:val="150"/>
        </w:rPr>
        <w:t xml:space="preserve">  </w:t>
      </w:r>
      <w:r>
        <w:t>по</w:t>
      </w:r>
      <w:r>
        <w:rPr>
          <w:spacing w:val="52"/>
          <w:w w:val="150"/>
        </w:rPr>
        <w:t xml:space="preserve">  </w:t>
      </w:r>
      <w:r>
        <w:t>физической</w:t>
      </w:r>
      <w:r>
        <w:rPr>
          <w:spacing w:val="52"/>
          <w:w w:val="150"/>
        </w:rPr>
        <w:t xml:space="preserve">  </w:t>
      </w:r>
      <w:r>
        <w:t>подготовленности</w:t>
      </w:r>
      <w:r>
        <w:rPr>
          <w:spacing w:val="52"/>
          <w:w w:val="150"/>
        </w:rPr>
        <w:t xml:space="preserve">  </w:t>
      </w:r>
      <w:r>
        <w:t>в</w:t>
      </w:r>
      <w:r>
        <w:rPr>
          <w:spacing w:val="52"/>
          <w:w w:val="150"/>
        </w:rPr>
        <w:t xml:space="preserve">  </w:t>
      </w:r>
      <w:r>
        <w:t>плавании.</w:t>
      </w:r>
      <w:r>
        <w:rPr>
          <w:spacing w:val="53"/>
          <w:w w:val="150"/>
        </w:rPr>
        <w:t xml:space="preserve">  </w:t>
      </w:r>
      <w:r>
        <w:t>Участие</w:t>
      </w:r>
      <w:r>
        <w:rPr>
          <w:spacing w:val="53"/>
          <w:w w:val="150"/>
        </w:rPr>
        <w:t xml:space="preserve">  </w:t>
      </w:r>
      <w:r>
        <w:rPr>
          <w:spacing w:val="-10"/>
        </w:rPr>
        <w:t>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соревновательной</w:t>
      </w:r>
      <w:r>
        <w:rPr>
          <w:spacing w:val="-4"/>
        </w:rPr>
        <w:t xml:space="preserve"> </w:t>
      </w:r>
      <w:r>
        <w:rPr>
          <w:spacing w:val="-2"/>
        </w:rPr>
        <w:t>деятельности.</w:t>
      </w:r>
    </w:p>
    <w:p w:rsidR="00B74A8E" w:rsidRDefault="00B74A8E" w:rsidP="00B74A8E">
      <w:pPr>
        <w:pStyle w:val="a5"/>
        <w:numPr>
          <w:ilvl w:val="3"/>
          <w:numId w:val="35"/>
        </w:numPr>
        <w:tabs>
          <w:tab w:val="left" w:pos="1318"/>
        </w:tabs>
        <w:ind w:left="140" w:right="424" w:firstLine="0"/>
        <w:jc w:val="both"/>
        <w:rPr>
          <w:sz w:val="24"/>
        </w:rPr>
      </w:pPr>
      <w:r>
        <w:rPr>
          <w:sz w:val="24"/>
        </w:rPr>
        <w:t>Содержание модуля «Плавание»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5"/>
        </w:numPr>
        <w:tabs>
          <w:tab w:val="left" w:pos="1400"/>
        </w:tabs>
        <w:ind w:right="424" w:firstLine="0"/>
        <w:jc w:val="both"/>
        <w:rPr>
          <w:sz w:val="24"/>
        </w:rPr>
      </w:pPr>
      <w:r>
        <w:rPr>
          <w:sz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5"/>
      </w:pPr>
      <w:r>
        <w:t>проявление чувства гордости за свою Родину, российский народ и историю России через достижения отечественной сборной команды страны;</w:t>
      </w:r>
    </w:p>
    <w:p w:rsidR="00B74A8E" w:rsidRDefault="00B74A8E" w:rsidP="00B74A8E">
      <w:pPr>
        <w:pStyle w:val="a3"/>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2"/>
        </w:rPr>
        <w:t>плаванием;</w:t>
      </w:r>
    </w:p>
    <w:p w:rsidR="00B74A8E" w:rsidRDefault="00B74A8E" w:rsidP="00B74A8E">
      <w:pPr>
        <w:pStyle w:val="a3"/>
        <w:ind w:right="423"/>
      </w:pPr>
      <w: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плаванием.</w:t>
      </w:r>
    </w:p>
    <w:p w:rsidR="00B74A8E" w:rsidRDefault="00B74A8E" w:rsidP="00B74A8E">
      <w:pPr>
        <w:pStyle w:val="a5"/>
        <w:numPr>
          <w:ilvl w:val="4"/>
          <w:numId w:val="35"/>
        </w:numPr>
        <w:tabs>
          <w:tab w:val="left" w:pos="1400"/>
        </w:tabs>
        <w:ind w:right="424" w:firstLine="0"/>
        <w:jc w:val="both"/>
        <w:rPr>
          <w:sz w:val="24"/>
        </w:rPr>
      </w:pPr>
      <w:r>
        <w:rPr>
          <w:sz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 xml:space="preserve">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w:t>
      </w:r>
      <w:r>
        <w:rPr>
          <w:spacing w:val="-2"/>
        </w:rPr>
        <w:t>направлении;</w:t>
      </w:r>
    </w:p>
    <w:p w:rsidR="00B74A8E" w:rsidRDefault="00B74A8E" w:rsidP="00B74A8E">
      <w:pPr>
        <w:pStyle w:val="a3"/>
        <w:ind w:right="423"/>
      </w:pPr>
      <w:r>
        <w:t>умение</w:t>
      </w:r>
      <w:r>
        <w:rPr>
          <w:spacing w:val="-2"/>
        </w:rPr>
        <w:t xml:space="preserve"> </w:t>
      </w:r>
      <w:r>
        <w:t>планировать</w:t>
      </w:r>
      <w:r>
        <w:rPr>
          <w:spacing w:val="-3"/>
        </w:rPr>
        <w:t xml:space="preserve"> </w:t>
      </w:r>
      <w:r>
        <w:t>пути достижения</w:t>
      </w:r>
      <w:r>
        <w:rPr>
          <w:spacing w:val="-1"/>
        </w:rPr>
        <w:t xml:space="preserve"> </w:t>
      </w:r>
      <w:r>
        <w:t>целей</w:t>
      </w:r>
      <w:r>
        <w:rPr>
          <w:spacing w:val="-2"/>
        </w:rPr>
        <w:t xml:space="preserve"> </w:t>
      </w:r>
      <w:r>
        <w:t>с</w:t>
      </w:r>
      <w:r>
        <w:rPr>
          <w:spacing w:val="-2"/>
        </w:rPr>
        <w:t xml:space="preserve"> </w:t>
      </w:r>
      <w:r>
        <w:t>учетом</w:t>
      </w:r>
      <w:r>
        <w:rPr>
          <w:spacing w:val="-2"/>
        </w:rPr>
        <w:t xml:space="preserve"> </w:t>
      </w:r>
      <w:r>
        <w:t>наиболее</w:t>
      </w:r>
      <w:r>
        <w:rPr>
          <w:spacing w:val="-2"/>
        </w:rPr>
        <w:t xml:space="preserve"> </w:t>
      </w:r>
      <w:r>
        <w:t>эффективных</w:t>
      </w:r>
      <w:r>
        <w:rPr>
          <w:spacing w:val="-1"/>
        </w:rPr>
        <w:t xml:space="preserve"> </w:t>
      </w:r>
      <w:r>
        <w:t>способов</w:t>
      </w:r>
      <w:r>
        <w:rPr>
          <w:spacing w:val="-4"/>
        </w:rPr>
        <w:t xml:space="preserve"> </w:t>
      </w:r>
      <w:r>
        <w:t>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B74A8E" w:rsidRDefault="00B74A8E" w:rsidP="00B74A8E">
      <w:pPr>
        <w:pStyle w:val="a3"/>
        <w:ind w:right="494"/>
        <w:jc w:val="left"/>
      </w:pPr>
      <w:r>
        <w:t>умение</w:t>
      </w:r>
      <w:r>
        <w:rPr>
          <w:spacing w:val="40"/>
        </w:rPr>
        <w:t xml:space="preserve"> </w:t>
      </w:r>
      <w:r>
        <w:t>владеть</w:t>
      </w:r>
      <w:r>
        <w:rPr>
          <w:spacing w:val="40"/>
        </w:rPr>
        <w:t xml:space="preserve"> </w:t>
      </w:r>
      <w:r>
        <w:t>основами</w:t>
      </w:r>
      <w:r>
        <w:rPr>
          <w:spacing w:val="40"/>
        </w:rPr>
        <w:t xml:space="preserve"> </w:t>
      </w:r>
      <w:r>
        <w:t>самоконтроля,</w:t>
      </w:r>
      <w:r>
        <w:rPr>
          <w:spacing w:val="40"/>
        </w:rPr>
        <w:t xml:space="preserve"> </w:t>
      </w:r>
      <w:r>
        <w:t>самооценки,</w:t>
      </w:r>
      <w:r>
        <w:rPr>
          <w:spacing w:val="40"/>
        </w:rPr>
        <w:t xml:space="preserve"> </w:t>
      </w:r>
      <w:r>
        <w:t>выявлять,</w:t>
      </w:r>
      <w:r>
        <w:rPr>
          <w:spacing w:val="40"/>
        </w:rPr>
        <w:t xml:space="preserve"> </w:t>
      </w:r>
      <w:r>
        <w:t>анализировать</w:t>
      </w:r>
      <w:r>
        <w:rPr>
          <w:spacing w:val="40"/>
        </w:rPr>
        <w:t xml:space="preserve"> </w:t>
      </w:r>
      <w:r>
        <w:t>и</w:t>
      </w:r>
      <w:r>
        <w:rPr>
          <w:spacing w:val="40"/>
        </w:rPr>
        <w:t xml:space="preserve"> </w:t>
      </w:r>
      <w:r>
        <w:t>находить</w:t>
      </w:r>
      <w:r>
        <w:rPr>
          <w:spacing w:val="80"/>
        </w:rPr>
        <w:t xml:space="preserve"> </w:t>
      </w:r>
      <w:r>
        <w:t>способы устранения ошибок при выполнении технических приёмов и способов плавания; умение</w:t>
      </w:r>
      <w:r>
        <w:rPr>
          <w:spacing w:val="80"/>
        </w:rPr>
        <w:t xml:space="preserve"> </w:t>
      </w:r>
      <w:r>
        <w:t>организовывать</w:t>
      </w:r>
      <w:r>
        <w:rPr>
          <w:spacing w:val="80"/>
        </w:rPr>
        <w:t xml:space="preserve"> </w:t>
      </w:r>
      <w:r>
        <w:t>совместную</w:t>
      </w:r>
      <w:r>
        <w:rPr>
          <w:spacing w:val="80"/>
        </w:rPr>
        <w:t xml:space="preserve"> </w:t>
      </w:r>
      <w:r>
        <w:t>деятельность</w:t>
      </w:r>
      <w:r>
        <w:rPr>
          <w:spacing w:val="80"/>
        </w:rPr>
        <w:t xml:space="preserve"> </w:t>
      </w:r>
      <w:r>
        <w:t>с</w:t>
      </w:r>
      <w:r>
        <w:rPr>
          <w:spacing w:val="80"/>
        </w:rPr>
        <w:t xml:space="preserve"> </w:t>
      </w:r>
      <w:r>
        <w:t>учителем</w:t>
      </w:r>
      <w:r>
        <w:rPr>
          <w:spacing w:val="80"/>
        </w:rPr>
        <w:t xml:space="preserve"> </w:t>
      </w:r>
      <w:r>
        <w:t>и</w:t>
      </w:r>
      <w:r>
        <w:rPr>
          <w:spacing w:val="80"/>
        </w:rPr>
        <w:t xml:space="preserve"> </w:t>
      </w:r>
      <w:r>
        <w:t>сверстниками,</w:t>
      </w:r>
      <w:r>
        <w:rPr>
          <w:spacing w:val="80"/>
        </w:rPr>
        <w:t xml:space="preserve"> </w:t>
      </w:r>
      <w:r>
        <w:t>работать</w:t>
      </w:r>
      <w:r>
        <w:rPr>
          <w:spacing w:val="80"/>
        </w:rPr>
        <w:t xml:space="preserve"> </w:t>
      </w:r>
      <w:r>
        <w:t>индивидуально</w:t>
      </w:r>
      <w:r>
        <w:rPr>
          <w:spacing w:val="80"/>
        </w:rPr>
        <w:t xml:space="preserve"> </w:t>
      </w:r>
      <w:r>
        <w:t>и</w:t>
      </w:r>
      <w:r>
        <w:rPr>
          <w:spacing w:val="80"/>
        </w:rPr>
        <w:t xml:space="preserve"> </w:t>
      </w:r>
      <w:r>
        <w:t>в</w:t>
      </w:r>
      <w:r>
        <w:rPr>
          <w:spacing w:val="80"/>
        </w:rPr>
        <w:t xml:space="preserve"> </w:t>
      </w:r>
      <w:r>
        <w:t>группе,</w:t>
      </w:r>
      <w:r>
        <w:rPr>
          <w:spacing w:val="80"/>
        </w:rPr>
        <w:t xml:space="preserve"> </w:t>
      </w:r>
      <w:r>
        <w:t>формулировать,</w:t>
      </w:r>
      <w:r>
        <w:rPr>
          <w:spacing w:val="80"/>
        </w:rPr>
        <w:t xml:space="preserve"> </w:t>
      </w:r>
      <w:r>
        <w:t>аргументировать</w:t>
      </w:r>
      <w:r>
        <w:rPr>
          <w:spacing w:val="80"/>
        </w:rPr>
        <w:t xml:space="preserve"> </w:t>
      </w:r>
      <w:r>
        <w:t>и</w:t>
      </w:r>
      <w:r>
        <w:rPr>
          <w:spacing w:val="80"/>
        </w:rPr>
        <w:t xml:space="preserve"> </w:t>
      </w:r>
      <w:r>
        <w:t>отстаивать</w:t>
      </w:r>
      <w:r>
        <w:rPr>
          <w:spacing w:val="80"/>
        </w:rPr>
        <w:t xml:space="preserve"> </w:t>
      </w:r>
      <w:r>
        <w:t>своё</w:t>
      </w:r>
      <w:r>
        <w:rPr>
          <w:spacing w:val="80"/>
        </w:rPr>
        <w:t xml:space="preserve"> </w:t>
      </w:r>
      <w:r>
        <w:t>мнение, соблюдать нормы информационной избирательности, этики и этикета.</w:t>
      </w:r>
    </w:p>
    <w:p w:rsidR="00B74A8E" w:rsidRDefault="00B74A8E" w:rsidP="00B74A8E">
      <w:pPr>
        <w:pStyle w:val="a5"/>
        <w:numPr>
          <w:ilvl w:val="4"/>
          <w:numId w:val="35"/>
        </w:numPr>
        <w:tabs>
          <w:tab w:val="left" w:pos="1400"/>
        </w:tabs>
        <w:ind w:right="424" w:firstLine="0"/>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«Плавание»</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предметные результаты:</w:t>
      </w:r>
    </w:p>
    <w:p w:rsidR="00B74A8E" w:rsidRDefault="00B74A8E" w:rsidP="00B74A8E">
      <w:pPr>
        <w:pStyle w:val="a3"/>
        <w:jc w:val="left"/>
      </w:pPr>
      <w:r>
        <w:t>понимание</w:t>
      </w:r>
      <w:r>
        <w:rPr>
          <w:spacing w:val="80"/>
        </w:rPr>
        <w:t xml:space="preserve"> </w:t>
      </w:r>
      <w:r>
        <w:t>значения</w:t>
      </w:r>
      <w:r>
        <w:rPr>
          <w:spacing w:val="80"/>
        </w:rPr>
        <w:t xml:space="preserve"> </w:t>
      </w:r>
      <w:r>
        <w:t>плавания</w:t>
      </w:r>
      <w:r>
        <w:rPr>
          <w:spacing w:val="80"/>
        </w:rPr>
        <w:t xml:space="preserve"> </w:t>
      </w:r>
      <w:r>
        <w:t>как</w:t>
      </w:r>
      <w:r>
        <w:rPr>
          <w:spacing w:val="80"/>
        </w:rPr>
        <w:t xml:space="preserve"> </w:t>
      </w:r>
      <w:r>
        <w:t>средства</w:t>
      </w:r>
      <w:r>
        <w:rPr>
          <w:spacing w:val="80"/>
        </w:rPr>
        <w:t xml:space="preserve"> </w:t>
      </w:r>
      <w:r>
        <w:t>повышения</w:t>
      </w:r>
      <w:r>
        <w:rPr>
          <w:spacing w:val="80"/>
        </w:rPr>
        <w:t xml:space="preserve"> </w:t>
      </w:r>
      <w:r>
        <w:t>функциональных</w:t>
      </w:r>
      <w:r>
        <w:rPr>
          <w:spacing w:val="80"/>
        </w:rPr>
        <w:t xml:space="preserve"> </w:t>
      </w:r>
      <w:r>
        <w:t>возможностей</w:t>
      </w:r>
      <w:r>
        <w:rPr>
          <w:spacing w:val="80"/>
        </w:rPr>
        <w:t xml:space="preserve"> </w:t>
      </w:r>
      <w:r>
        <w:t>основных систем организма и укрепления здоровья человека;</w:t>
      </w:r>
    </w:p>
    <w:p w:rsidR="00B74A8E" w:rsidRDefault="00B74A8E" w:rsidP="00B74A8E">
      <w:pPr>
        <w:pStyle w:val="a3"/>
        <w:jc w:val="left"/>
      </w:pPr>
      <w:r>
        <w:t>умение</w:t>
      </w:r>
      <w:r>
        <w:rPr>
          <w:spacing w:val="27"/>
        </w:rPr>
        <w:t xml:space="preserve"> </w:t>
      </w:r>
      <w:r>
        <w:t>преодолевать</w:t>
      </w:r>
      <w:r>
        <w:rPr>
          <w:spacing w:val="26"/>
        </w:rPr>
        <w:t xml:space="preserve"> </w:t>
      </w:r>
      <w:r>
        <w:t>чувство</w:t>
      </w:r>
      <w:r>
        <w:rPr>
          <w:spacing w:val="28"/>
        </w:rPr>
        <w:t xml:space="preserve"> </w:t>
      </w:r>
      <w:r>
        <w:t>страха перед</w:t>
      </w:r>
      <w:r>
        <w:rPr>
          <w:spacing w:val="28"/>
        </w:rPr>
        <w:t xml:space="preserve"> </w:t>
      </w:r>
      <w:r>
        <w:t>водой</w:t>
      </w:r>
      <w:r>
        <w:rPr>
          <w:spacing w:val="26"/>
        </w:rPr>
        <w:t xml:space="preserve"> </w:t>
      </w:r>
      <w:r>
        <w:t>и быстро</w:t>
      </w:r>
      <w:r>
        <w:rPr>
          <w:spacing w:val="28"/>
        </w:rPr>
        <w:t xml:space="preserve"> </w:t>
      </w:r>
      <w:r>
        <w:t>осваиваться</w:t>
      </w:r>
      <w:r>
        <w:rPr>
          <w:spacing w:val="25"/>
        </w:rPr>
        <w:t xml:space="preserve"> </w:t>
      </w:r>
      <w:r>
        <w:t>в</w:t>
      </w:r>
      <w:r>
        <w:rPr>
          <w:spacing w:val="25"/>
        </w:rPr>
        <w:t xml:space="preserve"> </w:t>
      </w:r>
      <w:r>
        <w:t>водной</w:t>
      </w:r>
      <w:r>
        <w:rPr>
          <w:spacing w:val="26"/>
        </w:rPr>
        <w:t xml:space="preserve"> </w:t>
      </w:r>
      <w:r>
        <w:t>среде</w:t>
      </w:r>
      <w:r>
        <w:rPr>
          <w:spacing w:val="27"/>
        </w:rPr>
        <w:t xml:space="preserve"> </w:t>
      </w:r>
      <w:r>
        <w:t>после прыжка и длительного погружения;</w:t>
      </w:r>
    </w:p>
    <w:p w:rsidR="00B74A8E" w:rsidRDefault="00B74A8E" w:rsidP="00B74A8E">
      <w:pPr>
        <w:pStyle w:val="a3"/>
        <w:ind w:right="494"/>
        <w:jc w:val="left"/>
      </w:pPr>
      <w:r>
        <w:t>умение характеризовать двигательные действия, относящиеся к стилям плавания: брасс, кроль на груди, кроль на спине;</w:t>
      </w:r>
    </w:p>
    <w:p w:rsidR="00B74A8E" w:rsidRDefault="00B74A8E" w:rsidP="00B74A8E">
      <w:pPr>
        <w:pStyle w:val="a3"/>
        <w:jc w:val="left"/>
      </w:pPr>
      <w:r>
        <w:t>знание</w:t>
      </w:r>
      <w:r>
        <w:rPr>
          <w:spacing w:val="-4"/>
        </w:rPr>
        <w:t xml:space="preserve"> </w:t>
      </w:r>
      <w:r>
        <w:t>правил</w:t>
      </w:r>
      <w:r>
        <w:rPr>
          <w:spacing w:val="-3"/>
        </w:rPr>
        <w:t xml:space="preserve"> </w:t>
      </w:r>
      <w:r>
        <w:t>проведения</w:t>
      </w:r>
      <w:r>
        <w:rPr>
          <w:spacing w:val="-3"/>
        </w:rPr>
        <w:t xml:space="preserve"> </w:t>
      </w:r>
      <w:r>
        <w:t>соревнований</w:t>
      </w:r>
      <w:r>
        <w:rPr>
          <w:spacing w:val="-5"/>
        </w:rPr>
        <w:t xml:space="preserve"> </w:t>
      </w:r>
      <w:r>
        <w:t>по</w:t>
      </w:r>
      <w:r>
        <w:rPr>
          <w:spacing w:val="-6"/>
        </w:rPr>
        <w:t xml:space="preserve"> </w:t>
      </w:r>
      <w:r>
        <w:t>плаванию</w:t>
      </w:r>
      <w:r>
        <w:rPr>
          <w:spacing w:val="-5"/>
        </w:rPr>
        <w:t xml:space="preserve"> </w:t>
      </w:r>
      <w:r>
        <w:t>в</w:t>
      </w:r>
      <w:r>
        <w:rPr>
          <w:spacing w:val="-2"/>
        </w:rPr>
        <w:t xml:space="preserve"> </w:t>
      </w:r>
      <w:r>
        <w:t>учебной,</w:t>
      </w:r>
      <w:r>
        <w:rPr>
          <w:spacing w:val="-3"/>
        </w:rPr>
        <w:t xml:space="preserve"> </w:t>
      </w:r>
      <w:r>
        <w:t>соревновательной</w:t>
      </w:r>
      <w:r>
        <w:rPr>
          <w:spacing w:val="-5"/>
        </w:rPr>
        <w:t xml:space="preserve"> </w:t>
      </w:r>
      <w:r>
        <w:t>и</w:t>
      </w:r>
      <w:r>
        <w:rPr>
          <w:spacing w:val="-2"/>
        </w:rPr>
        <w:t xml:space="preserve"> </w:t>
      </w:r>
      <w:r>
        <w:t xml:space="preserve">досуговой </w:t>
      </w:r>
      <w:r>
        <w:rPr>
          <w:spacing w:val="-2"/>
        </w:rPr>
        <w:t>деятельности;</w:t>
      </w:r>
    </w:p>
    <w:p w:rsidR="00B74A8E" w:rsidRDefault="00B74A8E" w:rsidP="00B74A8E">
      <w:pPr>
        <w:pStyle w:val="a3"/>
        <w:jc w:val="left"/>
      </w:pPr>
      <w:r>
        <w:t>умение</w:t>
      </w:r>
      <w:r>
        <w:rPr>
          <w:spacing w:val="-1"/>
        </w:rPr>
        <w:t xml:space="preserve"> </w:t>
      </w:r>
      <w:r>
        <w:t>держаться на</w:t>
      </w:r>
      <w:r>
        <w:rPr>
          <w:spacing w:val="-1"/>
        </w:rPr>
        <w:t xml:space="preserve"> </w:t>
      </w:r>
      <w:r>
        <w:t>воде в</w:t>
      </w:r>
      <w:r>
        <w:rPr>
          <w:spacing w:val="-1"/>
        </w:rPr>
        <w:t xml:space="preserve"> </w:t>
      </w:r>
      <w:r>
        <w:t>безопорном</w:t>
      </w:r>
      <w:r>
        <w:rPr>
          <w:spacing w:val="-1"/>
        </w:rPr>
        <w:t xml:space="preserve"> </w:t>
      </w:r>
      <w:r>
        <w:t>положении, лежать на</w:t>
      </w:r>
      <w:r>
        <w:rPr>
          <w:spacing w:val="-1"/>
        </w:rPr>
        <w:t xml:space="preserve"> </w:t>
      </w:r>
      <w:r>
        <w:t>воде в</w:t>
      </w:r>
      <w:r>
        <w:rPr>
          <w:spacing w:val="-1"/>
        </w:rPr>
        <w:t xml:space="preserve"> </w:t>
      </w:r>
      <w:r>
        <w:t>положениях на</w:t>
      </w:r>
      <w:r>
        <w:rPr>
          <w:spacing w:val="-1"/>
        </w:rPr>
        <w:t xml:space="preserve"> </w:t>
      </w:r>
      <w:r>
        <w:t>груди и</w:t>
      </w:r>
      <w:r>
        <w:rPr>
          <w:spacing w:val="-1"/>
        </w:rPr>
        <w:t xml:space="preserve"> </w:t>
      </w:r>
      <w:r>
        <w:t>на спине, правильно дышать, находясь в воде, работать с плавательным инвентарем;</w:t>
      </w:r>
    </w:p>
    <w:p w:rsidR="00B74A8E" w:rsidRDefault="00B74A8E" w:rsidP="00B74A8E">
      <w:pPr>
        <w:pStyle w:val="a3"/>
        <w:ind w:right="422"/>
      </w:pPr>
      <w: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B74A8E" w:rsidRDefault="00B74A8E" w:rsidP="00B74A8E">
      <w:pPr>
        <w:pStyle w:val="a3"/>
        <w:ind w:right="423"/>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B74A8E" w:rsidRDefault="00B74A8E" w:rsidP="00B74A8E">
      <w:pPr>
        <w:pStyle w:val="a3"/>
        <w:ind w:right="424"/>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B74A8E" w:rsidRDefault="00B74A8E" w:rsidP="00B74A8E">
      <w:pPr>
        <w:pStyle w:val="a3"/>
        <w:ind w:right="422"/>
      </w:pPr>
      <w: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B74A8E" w:rsidRDefault="00B74A8E" w:rsidP="00B74A8E">
      <w:pPr>
        <w:pStyle w:val="a3"/>
        <w:ind w:right="424"/>
      </w:pPr>
      <w:r>
        <w:t>участие в соревновательной деятельности внутри школьных этапов различных соревнований, фестивалей, конкурсов по плаванию;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знание и выполнение тестовых упражнений по физической подготовленности в плавании, участие в соревнованиях по плаванию.</w:t>
      </w:r>
    </w:p>
    <w:p w:rsidR="00B74A8E" w:rsidRDefault="00B74A8E" w:rsidP="00B74A8E">
      <w:pPr>
        <w:pStyle w:val="a5"/>
        <w:numPr>
          <w:ilvl w:val="2"/>
          <w:numId w:val="35"/>
        </w:numPr>
        <w:tabs>
          <w:tab w:val="left" w:pos="980"/>
        </w:tabs>
        <w:spacing w:before="1"/>
        <w:jc w:val="both"/>
        <w:rPr>
          <w:sz w:val="24"/>
        </w:rPr>
      </w:pPr>
      <w:r>
        <w:rPr>
          <w:sz w:val="24"/>
        </w:rPr>
        <w:t>Модуль</w:t>
      </w:r>
      <w:r>
        <w:rPr>
          <w:spacing w:val="-3"/>
          <w:sz w:val="24"/>
        </w:rPr>
        <w:t xml:space="preserve"> </w:t>
      </w:r>
      <w:r>
        <w:rPr>
          <w:spacing w:val="-2"/>
          <w:sz w:val="24"/>
        </w:rPr>
        <w:t>«Хоккей».</w:t>
      </w:r>
    </w:p>
    <w:p w:rsidR="00B74A8E" w:rsidRDefault="00B74A8E" w:rsidP="00B74A8E">
      <w:pPr>
        <w:pStyle w:val="a5"/>
        <w:numPr>
          <w:ilvl w:val="3"/>
          <w:numId w:val="35"/>
        </w:numPr>
        <w:tabs>
          <w:tab w:val="left" w:pos="116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«Хоккей».</w:t>
      </w:r>
    </w:p>
    <w:p w:rsidR="00B74A8E" w:rsidRDefault="00B74A8E" w:rsidP="00B74A8E">
      <w:pPr>
        <w:pStyle w:val="a3"/>
        <w:ind w:right="423"/>
      </w:pPr>
      <w: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ind w:right="425"/>
      </w:pPr>
      <w: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B74A8E" w:rsidRDefault="00B74A8E" w:rsidP="00B74A8E">
      <w:pPr>
        <w:pStyle w:val="a3"/>
        <w:ind w:right="424"/>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74A8E" w:rsidRDefault="00B74A8E" w:rsidP="00B74A8E">
      <w:pPr>
        <w:pStyle w:val="a5"/>
        <w:numPr>
          <w:ilvl w:val="3"/>
          <w:numId w:val="35"/>
        </w:numPr>
        <w:tabs>
          <w:tab w:val="left" w:pos="1191"/>
        </w:tabs>
        <w:ind w:left="140" w:right="423" w:firstLine="0"/>
        <w:jc w:val="both"/>
        <w:rPr>
          <w:sz w:val="24"/>
        </w:rPr>
      </w:pPr>
      <w:r>
        <w:rPr>
          <w:sz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B74A8E" w:rsidRDefault="00B74A8E" w:rsidP="00B74A8E">
      <w:pPr>
        <w:pStyle w:val="a5"/>
        <w:numPr>
          <w:ilvl w:val="3"/>
          <w:numId w:val="35"/>
        </w:numPr>
        <w:tabs>
          <w:tab w:val="left" w:pos="1160"/>
        </w:tabs>
        <w:jc w:val="both"/>
        <w:rPr>
          <w:sz w:val="24"/>
        </w:rPr>
      </w:pPr>
      <w:r>
        <w:rPr>
          <w:sz w:val="24"/>
        </w:rPr>
        <w:t>Задачами</w:t>
      </w:r>
      <w:r>
        <w:rPr>
          <w:spacing w:val="-1"/>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«Хоккей»</w:t>
      </w:r>
      <w:r>
        <w:rPr>
          <w:spacing w:val="-1"/>
          <w:sz w:val="24"/>
        </w:rPr>
        <w:t xml:space="preserve"> </w:t>
      </w:r>
      <w:r>
        <w:rPr>
          <w:spacing w:val="-2"/>
          <w:sz w:val="24"/>
        </w:rPr>
        <w:t>являются:</w:t>
      </w:r>
    </w:p>
    <w:p w:rsidR="00B74A8E" w:rsidRDefault="00B74A8E" w:rsidP="00B74A8E">
      <w:pPr>
        <w:pStyle w:val="a3"/>
        <w:ind w:right="423"/>
      </w:pPr>
      <w:r>
        <w:t xml:space="preserve">всестороннее гармоничное развитие обучающихся, увеличение объёма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B74A8E" w:rsidRDefault="00B74A8E" w:rsidP="00B74A8E">
      <w:pPr>
        <w:pStyle w:val="a3"/>
        <w:tabs>
          <w:tab w:val="left" w:pos="1875"/>
          <w:tab w:val="left" w:pos="1921"/>
          <w:tab w:val="left" w:pos="2192"/>
          <w:tab w:val="left" w:pos="3174"/>
          <w:tab w:val="left" w:pos="4316"/>
          <w:tab w:val="left" w:pos="4535"/>
          <w:tab w:val="left" w:pos="4657"/>
          <w:tab w:val="left" w:pos="6037"/>
          <w:tab w:val="left" w:pos="6539"/>
          <w:tab w:val="left" w:pos="7794"/>
          <w:tab w:val="left" w:pos="8615"/>
          <w:tab w:val="left" w:pos="8696"/>
        </w:tabs>
        <w:ind w:right="422"/>
        <w:jc w:val="left"/>
      </w:pPr>
      <w:r>
        <w:t>освоение</w:t>
      </w:r>
      <w:r>
        <w:rPr>
          <w:spacing w:val="-2"/>
        </w:rPr>
        <w:t xml:space="preserve"> </w:t>
      </w:r>
      <w:r>
        <w:t>знаний</w:t>
      </w:r>
      <w:r>
        <w:rPr>
          <w:spacing w:val="-6"/>
        </w:rPr>
        <w:t xml:space="preserve"> </w:t>
      </w:r>
      <w:r>
        <w:t>о</w:t>
      </w:r>
      <w:r>
        <w:rPr>
          <w:spacing w:val="-3"/>
        </w:rPr>
        <w:t xml:space="preserve"> </w:t>
      </w:r>
      <w:r>
        <w:t>физической</w:t>
      </w:r>
      <w:r>
        <w:rPr>
          <w:spacing w:val="-2"/>
        </w:rPr>
        <w:t xml:space="preserve"> </w:t>
      </w:r>
      <w:r>
        <w:t>культуре</w:t>
      </w:r>
      <w:r>
        <w:rPr>
          <w:spacing w:val="-2"/>
        </w:rPr>
        <w:t xml:space="preserve"> </w:t>
      </w:r>
      <w:r>
        <w:t>и</w:t>
      </w:r>
      <w:r>
        <w:rPr>
          <w:spacing w:val="-2"/>
        </w:rPr>
        <w:t xml:space="preserve"> </w:t>
      </w:r>
      <w:r>
        <w:t>спорте</w:t>
      </w:r>
      <w:r>
        <w:rPr>
          <w:spacing w:val="-4"/>
        </w:rPr>
        <w:t xml:space="preserve"> </w:t>
      </w:r>
      <w:r>
        <w:t>в</w:t>
      </w:r>
      <w:r>
        <w:rPr>
          <w:spacing w:val="-4"/>
        </w:rPr>
        <w:t xml:space="preserve"> </w:t>
      </w:r>
      <w:r>
        <w:t>целом,</w:t>
      </w:r>
      <w:r>
        <w:rPr>
          <w:spacing w:val="-3"/>
        </w:rPr>
        <w:t xml:space="preserve"> </w:t>
      </w:r>
      <w:r>
        <w:t>истории</w:t>
      </w:r>
      <w:r>
        <w:rPr>
          <w:spacing w:val="-5"/>
        </w:rPr>
        <w:t xml:space="preserve"> </w:t>
      </w:r>
      <w:r>
        <w:t>развития</w:t>
      </w:r>
      <w:r>
        <w:rPr>
          <w:spacing w:val="-3"/>
        </w:rPr>
        <w:t xml:space="preserve"> </w:t>
      </w:r>
      <w:r>
        <w:t>хоккея</w:t>
      </w:r>
      <w:r>
        <w:rPr>
          <w:spacing w:val="-3"/>
        </w:rPr>
        <w:t xml:space="preserve"> </w:t>
      </w:r>
      <w:r>
        <w:t>в</w:t>
      </w:r>
      <w:r>
        <w:rPr>
          <w:spacing w:val="-4"/>
        </w:rPr>
        <w:t xml:space="preserve"> </w:t>
      </w:r>
      <w:r>
        <w:t>частности; 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хоккее,</w:t>
      </w:r>
      <w:r>
        <w:rPr>
          <w:spacing w:val="80"/>
        </w:rPr>
        <w:t xml:space="preserve"> </w:t>
      </w:r>
      <w:r>
        <w:t>его</w:t>
      </w:r>
      <w:r>
        <w:rPr>
          <w:spacing w:val="80"/>
        </w:rPr>
        <w:t xml:space="preserve"> </w:t>
      </w:r>
      <w:r>
        <w:t>истории,</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в процессе укрепления здоровья, физическом развитии и физической подготовке обучающихся; формирование образовательного фундамента, основанного как на знаниях и умениях в области физической</w:t>
      </w:r>
      <w:r>
        <w:rPr>
          <w:spacing w:val="80"/>
        </w:rPr>
        <w:t xml:space="preserve"> </w:t>
      </w:r>
      <w:r>
        <w:t>культуры</w:t>
      </w:r>
      <w:r>
        <w:rPr>
          <w:spacing w:val="80"/>
        </w:rPr>
        <w:t xml:space="preserve"> </w:t>
      </w:r>
      <w:r>
        <w:t>и</w:t>
      </w:r>
      <w:r>
        <w:rPr>
          <w:spacing w:val="80"/>
        </w:rPr>
        <w:t xml:space="preserve"> </w:t>
      </w:r>
      <w:r>
        <w:t>спорта,</w:t>
      </w:r>
      <w:r>
        <w:rPr>
          <w:spacing w:val="80"/>
        </w:rPr>
        <w:t xml:space="preserve"> </w:t>
      </w:r>
      <w:r>
        <w:t>так</w:t>
      </w:r>
      <w:r>
        <w:rPr>
          <w:spacing w:val="80"/>
        </w:rPr>
        <w:t xml:space="preserve"> </w:t>
      </w:r>
      <w:r>
        <w:t>и</w:t>
      </w:r>
      <w:r>
        <w:rPr>
          <w:spacing w:val="80"/>
        </w:rPr>
        <w:t xml:space="preserve"> </w:t>
      </w:r>
      <w:r>
        <w:t>на</w:t>
      </w:r>
      <w:r>
        <w:rPr>
          <w:spacing w:val="80"/>
        </w:rPr>
        <w:t xml:space="preserve"> </w:t>
      </w:r>
      <w:r>
        <w:t>соответствующем</w:t>
      </w:r>
      <w:r>
        <w:rPr>
          <w:spacing w:val="80"/>
        </w:rPr>
        <w:t xml:space="preserve"> </w:t>
      </w:r>
      <w:r>
        <w:t>культурном</w:t>
      </w:r>
      <w:r>
        <w:rPr>
          <w:spacing w:val="80"/>
        </w:rPr>
        <w:t xml:space="preserve"> </w:t>
      </w:r>
      <w:r>
        <w:t>уровне</w:t>
      </w:r>
      <w:r>
        <w:rPr>
          <w:spacing w:val="80"/>
        </w:rPr>
        <w:t xml:space="preserve"> </w:t>
      </w:r>
      <w:r>
        <w:t xml:space="preserve">развития личности обучающегося, создающем необходимые предпосылки для его самореализации; </w:t>
      </w:r>
      <w:r>
        <w:rPr>
          <w:spacing w:val="-2"/>
        </w:rPr>
        <w:t>формирование</w:t>
      </w:r>
      <w:r>
        <w:tab/>
      </w:r>
      <w:r>
        <w:tab/>
      </w:r>
      <w:r>
        <w:rPr>
          <w:spacing w:val="-2"/>
        </w:rPr>
        <w:t>культуры</w:t>
      </w:r>
      <w:r>
        <w:tab/>
      </w:r>
      <w:r>
        <w:rPr>
          <w:spacing w:val="-2"/>
        </w:rPr>
        <w:t>движений,</w:t>
      </w:r>
      <w:r>
        <w:tab/>
      </w:r>
      <w:r>
        <w:tab/>
      </w:r>
      <w:r>
        <w:rPr>
          <w:spacing w:val="-2"/>
        </w:rPr>
        <w:t>обогащение</w:t>
      </w:r>
      <w:r>
        <w:tab/>
      </w:r>
      <w:r>
        <w:rPr>
          <w:spacing w:val="-2"/>
        </w:rPr>
        <w:t>двигательного</w:t>
      </w:r>
      <w:r>
        <w:tab/>
      </w:r>
      <w:r>
        <w:rPr>
          <w:spacing w:val="-2"/>
        </w:rPr>
        <w:t>опыта</w:t>
      </w:r>
      <w:r>
        <w:tab/>
      </w:r>
      <w:r>
        <w:tab/>
      </w:r>
      <w:r>
        <w:rPr>
          <w:spacing w:val="-2"/>
        </w:rPr>
        <w:t>физическими упражнениями</w:t>
      </w:r>
      <w:r>
        <w:tab/>
      </w:r>
      <w:r>
        <w:rPr>
          <w:spacing w:val="-10"/>
        </w:rPr>
        <w:t>с</w:t>
      </w:r>
      <w:r>
        <w:tab/>
      </w:r>
      <w:r>
        <w:rPr>
          <w:spacing w:val="-2"/>
        </w:rPr>
        <w:t>общеразвивающей</w:t>
      </w:r>
      <w:r>
        <w:tab/>
      </w:r>
      <w:r>
        <w:rPr>
          <w:spacing w:val="-10"/>
        </w:rPr>
        <w:t>и</w:t>
      </w:r>
      <w:r>
        <w:tab/>
      </w:r>
      <w:r>
        <w:tab/>
      </w:r>
      <w:r>
        <w:rPr>
          <w:spacing w:val="-2"/>
        </w:rPr>
        <w:t>корригирующей</w:t>
      </w:r>
      <w:r>
        <w:tab/>
      </w:r>
      <w:r>
        <w:rPr>
          <w:spacing w:val="-2"/>
        </w:rPr>
        <w:t>направленностью,</w:t>
      </w:r>
      <w:r>
        <w:tab/>
      </w:r>
      <w:r>
        <w:rPr>
          <w:spacing w:val="-2"/>
        </w:rPr>
        <w:t xml:space="preserve">техническими </w:t>
      </w:r>
      <w:r>
        <w:t>действиями и приемами вида спорта «хоккей»;</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tabs>
          <w:tab w:val="left" w:pos="1443"/>
          <w:tab w:val="left" w:pos="3114"/>
          <w:tab w:val="left" w:pos="4554"/>
          <w:tab w:val="left" w:pos="6527"/>
          <w:tab w:val="left" w:pos="8605"/>
        </w:tabs>
        <w:ind w:right="42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 xml:space="preserve">к </w:t>
      </w:r>
      <w:r>
        <w:rPr>
          <w:spacing w:val="-2"/>
        </w:rPr>
        <w:t>предмету</w:t>
      </w:r>
      <w:r>
        <w:tab/>
      </w:r>
      <w:r>
        <w:rPr>
          <w:spacing w:val="-2"/>
        </w:rPr>
        <w:t>«Физическая</w:t>
      </w:r>
      <w:r>
        <w:tab/>
      </w:r>
      <w:r>
        <w:rPr>
          <w:spacing w:val="-2"/>
        </w:rPr>
        <w:t>культура»,</w:t>
      </w:r>
      <w:r>
        <w:tab/>
      </w:r>
      <w:r>
        <w:rPr>
          <w:spacing w:val="-2"/>
        </w:rPr>
        <w:t>удовлетворение</w:t>
      </w:r>
      <w:r>
        <w:tab/>
      </w:r>
      <w:r>
        <w:rPr>
          <w:spacing w:val="-2"/>
        </w:rPr>
        <w:t>индивидуальных</w:t>
      </w:r>
      <w:r>
        <w:tab/>
      </w:r>
      <w:r>
        <w:rPr>
          <w:spacing w:val="-2"/>
        </w:rPr>
        <w:t xml:space="preserve">потребностей, </w:t>
      </w:r>
      <w:r>
        <w:t>обучающихся в занятиях физической культурой и спортом средствами вида спорта «хоккей»; популяризация вида спорта «хоккей», привлечение обучающихся, проявляющих повышенный интерес и</w:t>
      </w:r>
      <w:r>
        <w:rPr>
          <w:spacing w:val="-2"/>
        </w:rPr>
        <w:t xml:space="preserve"> </w:t>
      </w:r>
      <w:r>
        <w:t>способности</w:t>
      </w:r>
      <w:r>
        <w:rPr>
          <w:spacing w:val="-2"/>
        </w:rPr>
        <w:t xml:space="preserve"> </w:t>
      </w:r>
      <w:r>
        <w:t>к</w:t>
      </w:r>
      <w:r>
        <w:rPr>
          <w:spacing w:val="-2"/>
        </w:rPr>
        <w:t xml:space="preserve"> </w:t>
      </w:r>
      <w:r>
        <w:t>занятиям</w:t>
      </w:r>
      <w:r>
        <w:rPr>
          <w:spacing w:val="-2"/>
        </w:rPr>
        <w:t xml:space="preserve"> </w:t>
      </w:r>
      <w:r>
        <w:t>хоккеем,</w:t>
      </w:r>
      <w:r>
        <w:rPr>
          <w:spacing w:val="-1"/>
        </w:rPr>
        <w:t xml:space="preserve"> </w:t>
      </w:r>
      <w:r>
        <w:t>в</w:t>
      </w:r>
      <w:r>
        <w:rPr>
          <w:spacing w:val="-3"/>
        </w:rPr>
        <w:t xml:space="preserve"> </w:t>
      </w:r>
      <w:r>
        <w:t>школьные</w:t>
      </w:r>
      <w:r>
        <w:rPr>
          <w:spacing w:val="-2"/>
        </w:rPr>
        <w:t xml:space="preserve"> </w:t>
      </w:r>
      <w:r>
        <w:t>спортивные</w:t>
      </w:r>
      <w:r>
        <w:rPr>
          <w:spacing w:val="-2"/>
        </w:rPr>
        <w:t xml:space="preserve"> </w:t>
      </w:r>
      <w:r>
        <w:t>клубы,</w:t>
      </w:r>
      <w:r>
        <w:rPr>
          <w:spacing w:val="-1"/>
        </w:rPr>
        <w:t xml:space="preserve"> </w:t>
      </w:r>
      <w:r>
        <w:t>секции,</w:t>
      </w:r>
      <w:r>
        <w:rPr>
          <w:spacing w:val="-1"/>
        </w:rPr>
        <w:t xml:space="preserve"> </w:t>
      </w:r>
      <w:r>
        <w:t>к</w:t>
      </w:r>
      <w:r>
        <w:rPr>
          <w:spacing w:val="-2"/>
        </w:rPr>
        <w:t xml:space="preserve"> </w:t>
      </w:r>
      <w:r>
        <w:t>участию</w:t>
      </w:r>
      <w:r>
        <w:rPr>
          <w:spacing w:val="-2"/>
        </w:rPr>
        <w:t xml:space="preserve"> </w:t>
      </w:r>
      <w:r>
        <w:t xml:space="preserve">в </w:t>
      </w:r>
      <w:r>
        <w:rPr>
          <w:spacing w:val="-2"/>
        </w:rPr>
        <w:t>соревнованиях;</w:t>
      </w:r>
    </w:p>
    <w:p w:rsidR="00B74A8E" w:rsidRDefault="00B74A8E" w:rsidP="00B74A8E">
      <w:pPr>
        <w:pStyle w:val="a3"/>
        <w:spacing w:before="1"/>
        <w:jc w:val="left"/>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«Хоккей».</w:t>
      </w:r>
    </w:p>
    <w:p w:rsidR="00B74A8E" w:rsidRDefault="00B74A8E" w:rsidP="00B74A8E">
      <w:pPr>
        <w:pStyle w:val="a3"/>
        <w:ind w:right="424"/>
      </w:pPr>
      <w:r>
        <w:t>Модуль «Хоккей»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4"/>
      </w:pPr>
      <w:r>
        <w:t>Интеграция модуля по хоккею поможет обучающимся в освоении содержательных</w:t>
      </w:r>
      <w:r>
        <w:rPr>
          <w:spacing w:val="40"/>
        </w:rPr>
        <w:t xml:space="preserve"> </w:t>
      </w:r>
      <w:r>
        <w:t>компонентов</w:t>
      </w:r>
      <w:r>
        <w:rPr>
          <w:spacing w:val="33"/>
        </w:rPr>
        <w:t xml:space="preserve"> </w:t>
      </w:r>
      <w:r>
        <w:t>и</w:t>
      </w:r>
      <w:r>
        <w:rPr>
          <w:spacing w:val="36"/>
        </w:rPr>
        <w:t xml:space="preserve"> </w:t>
      </w:r>
      <w:r>
        <w:t>модулей</w:t>
      </w:r>
      <w:r>
        <w:rPr>
          <w:spacing w:val="37"/>
        </w:rPr>
        <w:t xml:space="preserve"> </w:t>
      </w:r>
      <w:r>
        <w:t>по</w:t>
      </w:r>
      <w:r>
        <w:rPr>
          <w:spacing w:val="35"/>
        </w:rPr>
        <w:t xml:space="preserve"> </w:t>
      </w:r>
      <w:r>
        <w:t>гимнастике,</w:t>
      </w:r>
      <w:r>
        <w:rPr>
          <w:spacing w:val="35"/>
        </w:rPr>
        <w:t xml:space="preserve"> </w:t>
      </w:r>
      <w:r>
        <w:t>легкой</w:t>
      </w:r>
      <w:r>
        <w:rPr>
          <w:spacing w:val="35"/>
        </w:rPr>
        <w:t xml:space="preserve"> </w:t>
      </w:r>
      <w:r>
        <w:t>атлетике,</w:t>
      </w:r>
      <w:r>
        <w:rPr>
          <w:spacing w:val="35"/>
        </w:rPr>
        <w:t xml:space="preserve"> </w:t>
      </w:r>
      <w:r>
        <w:t>подвижным</w:t>
      </w:r>
      <w:r>
        <w:rPr>
          <w:spacing w:val="36"/>
        </w:rPr>
        <w:t xml:space="preserve"> </w:t>
      </w:r>
      <w:r>
        <w:t>и</w:t>
      </w:r>
      <w:r>
        <w:rPr>
          <w:spacing w:val="35"/>
        </w:rPr>
        <w:t xml:space="preserve"> </w:t>
      </w:r>
      <w:r>
        <w:t>спортивным</w:t>
      </w:r>
      <w:r>
        <w:rPr>
          <w:spacing w:val="34"/>
        </w:rPr>
        <w:t xml:space="preserve"> </w:t>
      </w:r>
      <w:r>
        <w:t>играм,</w:t>
      </w:r>
      <w:r>
        <w:rPr>
          <w:spacing w:val="35"/>
        </w:rPr>
        <w:t xml:space="preserve"> </w:t>
      </w:r>
      <w:r>
        <w:rPr>
          <w:spacing w:val="-10"/>
        </w:rPr>
        <w:t>в</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35"/>
        </w:numPr>
        <w:tabs>
          <w:tab w:val="left" w:pos="1160"/>
        </w:tabs>
        <w:spacing w:line="274" w:lineRule="exact"/>
        <w:jc w:val="both"/>
        <w:rPr>
          <w:sz w:val="24"/>
        </w:rPr>
      </w:pPr>
      <w:r>
        <w:rPr>
          <w:sz w:val="24"/>
        </w:rPr>
        <w:t>Модуль</w:t>
      </w:r>
      <w:r>
        <w:rPr>
          <w:spacing w:val="-4"/>
          <w:sz w:val="24"/>
        </w:rPr>
        <w:t xml:space="preserve"> </w:t>
      </w:r>
      <w:r>
        <w:rPr>
          <w:sz w:val="24"/>
        </w:rPr>
        <w:t>«Хоккей»</w:t>
      </w:r>
      <w:r>
        <w:rPr>
          <w:spacing w:val="-2"/>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B74A8E" w:rsidRDefault="00B74A8E" w:rsidP="00B74A8E">
      <w:pPr>
        <w:pStyle w:val="a3"/>
        <w:spacing w:before="1"/>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5"/>
        </w:numPr>
        <w:tabs>
          <w:tab w:val="left" w:pos="1160"/>
        </w:tabs>
        <w:ind w:left="140" w:right="6134"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«Хоккей». Знания о хоккее.</w:t>
      </w:r>
    </w:p>
    <w:p w:rsidR="00B74A8E" w:rsidRDefault="00B74A8E" w:rsidP="00B74A8E">
      <w:pPr>
        <w:pStyle w:val="a3"/>
        <w:ind w:right="2016"/>
        <w:jc w:val="left"/>
      </w:pPr>
      <w:r>
        <w:t>История</w:t>
      </w:r>
      <w:r>
        <w:rPr>
          <w:spacing w:val="-4"/>
        </w:rPr>
        <w:t xml:space="preserve"> </w:t>
      </w:r>
      <w:r>
        <w:t>зарождения</w:t>
      </w:r>
      <w:r>
        <w:rPr>
          <w:spacing w:val="-7"/>
        </w:rPr>
        <w:t xml:space="preserve"> </w:t>
      </w:r>
      <w:r>
        <w:t>хоккея.</w:t>
      </w:r>
      <w:r>
        <w:rPr>
          <w:spacing w:val="-4"/>
        </w:rPr>
        <w:t xml:space="preserve"> </w:t>
      </w:r>
      <w:r>
        <w:t>Легендарные</w:t>
      </w:r>
      <w:r>
        <w:rPr>
          <w:spacing w:val="-5"/>
        </w:rPr>
        <w:t xml:space="preserve"> </w:t>
      </w:r>
      <w:r>
        <w:t>отечественные</w:t>
      </w:r>
      <w:r>
        <w:rPr>
          <w:spacing w:val="-5"/>
        </w:rPr>
        <w:t xml:space="preserve"> </w:t>
      </w:r>
      <w:r>
        <w:t>хоккеисты</w:t>
      </w:r>
      <w:r>
        <w:rPr>
          <w:spacing w:val="-5"/>
        </w:rPr>
        <w:t xml:space="preserve"> </w:t>
      </w:r>
      <w:r>
        <w:t>и</w:t>
      </w:r>
      <w:r>
        <w:rPr>
          <w:spacing w:val="-6"/>
        </w:rPr>
        <w:t xml:space="preserve"> </w:t>
      </w:r>
      <w:r>
        <w:t>тренеры. Достижения отечественной сборной команды страны</w:t>
      </w:r>
    </w:p>
    <w:p w:rsidR="00B74A8E" w:rsidRDefault="00B74A8E" w:rsidP="00B74A8E">
      <w:pPr>
        <w:pStyle w:val="a3"/>
        <w:ind w:right="2016"/>
        <w:jc w:val="left"/>
      </w:pPr>
      <w:r>
        <w:t>Разновидности</w:t>
      </w:r>
      <w:r>
        <w:rPr>
          <w:spacing w:val="-6"/>
        </w:rPr>
        <w:t xml:space="preserve"> </w:t>
      </w:r>
      <w:r>
        <w:t>хоккея.</w:t>
      </w:r>
      <w:r>
        <w:rPr>
          <w:spacing w:val="-4"/>
        </w:rPr>
        <w:t xml:space="preserve"> </w:t>
      </w:r>
      <w:r>
        <w:t>Правила</w:t>
      </w:r>
      <w:r>
        <w:rPr>
          <w:spacing w:val="-5"/>
        </w:rPr>
        <w:t xml:space="preserve"> </w:t>
      </w:r>
      <w:r>
        <w:t>соревнований</w:t>
      </w:r>
      <w:r>
        <w:rPr>
          <w:spacing w:val="-6"/>
        </w:rPr>
        <w:t xml:space="preserve"> </w:t>
      </w:r>
      <w:r>
        <w:t>по</w:t>
      </w:r>
      <w:r>
        <w:rPr>
          <w:spacing w:val="-7"/>
        </w:rPr>
        <w:t xml:space="preserve"> </w:t>
      </w:r>
      <w:r>
        <w:t>виду</w:t>
      </w:r>
      <w:r>
        <w:rPr>
          <w:spacing w:val="-4"/>
        </w:rPr>
        <w:t xml:space="preserve"> </w:t>
      </w:r>
      <w:r>
        <w:t>спорта</w:t>
      </w:r>
      <w:r>
        <w:rPr>
          <w:spacing w:val="-5"/>
        </w:rPr>
        <w:t xml:space="preserve"> </w:t>
      </w:r>
      <w:r>
        <w:t>«хоккей». Хоккейный словарь терминов и определений.</w:t>
      </w:r>
    </w:p>
    <w:p w:rsidR="00B74A8E" w:rsidRDefault="00B74A8E" w:rsidP="00B74A8E">
      <w:pPr>
        <w:pStyle w:val="a3"/>
        <w:ind w:right="494"/>
        <w:jc w:val="left"/>
      </w:pPr>
      <w:r>
        <w:t>Размеры хоккейной ледовой площадки, ее допустимые размеры, инвентарь и оборудование для игры в хоккей.</w:t>
      </w:r>
    </w:p>
    <w:p w:rsidR="00B74A8E" w:rsidRDefault="00B74A8E" w:rsidP="00B74A8E">
      <w:pPr>
        <w:pStyle w:val="a3"/>
        <w:jc w:val="left"/>
      </w:pPr>
      <w:r>
        <w:t>Состав</w:t>
      </w:r>
      <w:r>
        <w:rPr>
          <w:spacing w:val="40"/>
        </w:rPr>
        <w:t xml:space="preserve"> </w:t>
      </w:r>
      <w:r>
        <w:t>команды.</w:t>
      </w:r>
      <w:r>
        <w:rPr>
          <w:spacing w:val="40"/>
        </w:rPr>
        <w:t xml:space="preserve"> </w:t>
      </w:r>
      <w:r>
        <w:t>Функции</w:t>
      </w:r>
      <w:r>
        <w:rPr>
          <w:spacing w:val="40"/>
        </w:rPr>
        <w:t xml:space="preserve"> </w:t>
      </w:r>
      <w:r>
        <w:t>игроков</w:t>
      </w:r>
      <w:r>
        <w:rPr>
          <w:spacing w:val="40"/>
        </w:rPr>
        <w:t xml:space="preserve"> </w:t>
      </w:r>
      <w:r>
        <w:t>в</w:t>
      </w:r>
      <w:r>
        <w:rPr>
          <w:spacing w:val="40"/>
        </w:rPr>
        <w:t xml:space="preserve"> </w:t>
      </w:r>
      <w:r>
        <w:t>команде</w:t>
      </w:r>
      <w:r>
        <w:rPr>
          <w:spacing w:val="40"/>
        </w:rPr>
        <w:t xml:space="preserve"> </w:t>
      </w:r>
      <w:r>
        <w:t>(форвард</w:t>
      </w:r>
      <w:r>
        <w:rPr>
          <w:spacing w:val="40"/>
        </w:rPr>
        <w:t xml:space="preserve"> </w:t>
      </w:r>
      <w:r>
        <w:t>(нападающий),</w:t>
      </w:r>
      <w:r>
        <w:rPr>
          <w:spacing w:val="40"/>
        </w:rPr>
        <w:t xml:space="preserve"> </w:t>
      </w:r>
      <w:r>
        <w:t>защитник,</w:t>
      </w:r>
      <w:r>
        <w:rPr>
          <w:spacing w:val="40"/>
        </w:rPr>
        <w:t xml:space="preserve"> </w:t>
      </w:r>
      <w:r>
        <w:t>голкипер (вратарь). Роль капитана команды.</w:t>
      </w:r>
    </w:p>
    <w:p w:rsidR="00B74A8E" w:rsidRDefault="00B74A8E" w:rsidP="00B74A8E">
      <w:pPr>
        <w:pStyle w:val="a3"/>
        <w:ind w:right="423"/>
      </w:pPr>
      <w:r>
        <w:t>Занятия хоккеем как средство укрепления здоровья, повышения функциональных</w:t>
      </w:r>
      <w:r>
        <w:rPr>
          <w:spacing w:val="40"/>
        </w:rPr>
        <w:t xml:space="preserve"> </w:t>
      </w:r>
      <w:r>
        <w:t>возможностей основных систем организма и развития физических качеств. Правила подбора физических упражнений хоккеиста.</w:t>
      </w:r>
    </w:p>
    <w:p w:rsidR="00B74A8E" w:rsidRDefault="00B74A8E" w:rsidP="00B74A8E">
      <w:pPr>
        <w:pStyle w:val="a3"/>
        <w:ind w:right="423"/>
      </w:pPr>
      <w:r>
        <w:t>Комплексы упражнений для воспитания физических качеств хоккеиста. Здоровье</w:t>
      </w:r>
      <w:r>
        <w:rPr>
          <w:spacing w:val="40"/>
        </w:rPr>
        <w:t xml:space="preserve"> </w:t>
      </w:r>
      <w:r>
        <w:t>формирующие факторы и средства.</w:t>
      </w:r>
    </w:p>
    <w:p w:rsidR="00B74A8E" w:rsidRDefault="00B74A8E" w:rsidP="00B74A8E">
      <w:pPr>
        <w:pStyle w:val="a3"/>
        <w:ind w:right="423"/>
      </w:pPr>
      <w:r>
        <w:t>Требования безопасности при организации занятий хоккеем. Характерные травмы хоккеистов и мероприятия по их предупреждению.</w:t>
      </w:r>
    </w:p>
    <w:p w:rsidR="00B74A8E" w:rsidRDefault="00B74A8E" w:rsidP="00B74A8E">
      <w:pPr>
        <w:pStyle w:val="a3"/>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хоккейным спортивным инвентарем и оборудованием.</w:t>
      </w:r>
    </w:p>
    <w:p w:rsidR="00B74A8E" w:rsidRDefault="00B74A8E" w:rsidP="00B74A8E">
      <w:pPr>
        <w:pStyle w:val="a3"/>
        <w:ind w:right="424"/>
        <w:jc w:val="left"/>
      </w:pPr>
      <w:r>
        <w:t>Соблюдение личной гигиены, требований к спортивной одежде и обуви для занятий хоккеем. Составление</w:t>
      </w:r>
      <w:r>
        <w:rPr>
          <w:spacing w:val="40"/>
        </w:rPr>
        <w:t xml:space="preserve"> </w:t>
      </w:r>
      <w:r>
        <w:t>комплексов</w:t>
      </w:r>
      <w:r>
        <w:rPr>
          <w:spacing w:val="40"/>
        </w:rPr>
        <w:t xml:space="preserve"> </w:t>
      </w:r>
      <w:r>
        <w:t>различной</w:t>
      </w:r>
      <w:r>
        <w:rPr>
          <w:spacing w:val="40"/>
        </w:rPr>
        <w:t xml:space="preserve"> </w:t>
      </w:r>
      <w:r>
        <w:t>направленности:</w:t>
      </w:r>
      <w:r>
        <w:rPr>
          <w:spacing w:val="80"/>
        </w:rPr>
        <w:t xml:space="preserve"> </w:t>
      </w:r>
      <w:r>
        <w:t>утренней</w:t>
      </w:r>
      <w:r>
        <w:rPr>
          <w:spacing w:val="40"/>
        </w:rPr>
        <w:t xml:space="preserve"> </w:t>
      </w:r>
      <w:r>
        <w:t>гигиенической</w:t>
      </w:r>
      <w:r>
        <w:rPr>
          <w:spacing w:val="80"/>
        </w:rPr>
        <w:t xml:space="preserve"> </w:t>
      </w:r>
      <w:r>
        <w:t>гимнастики,</w:t>
      </w:r>
      <w:r>
        <w:rPr>
          <w:spacing w:val="40"/>
        </w:rPr>
        <w:t xml:space="preserve"> </w:t>
      </w:r>
      <w:r>
        <w:t>корригирующей</w:t>
      </w:r>
      <w:r>
        <w:rPr>
          <w:spacing w:val="37"/>
        </w:rPr>
        <w:t xml:space="preserve"> </w:t>
      </w:r>
      <w:r>
        <w:t>гимнастики</w:t>
      </w:r>
      <w:r>
        <w:rPr>
          <w:spacing w:val="33"/>
        </w:rPr>
        <w:t xml:space="preserve"> </w:t>
      </w:r>
      <w:r>
        <w:t>с</w:t>
      </w:r>
      <w:r>
        <w:rPr>
          <w:spacing w:val="33"/>
        </w:rPr>
        <w:t xml:space="preserve"> </w:t>
      </w:r>
      <w:r>
        <w:t>элементами</w:t>
      </w:r>
      <w:r>
        <w:rPr>
          <w:spacing w:val="37"/>
        </w:rPr>
        <w:t xml:space="preserve"> </w:t>
      </w:r>
      <w:r>
        <w:t>хоккея,</w:t>
      </w:r>
      <w:r>
        <w:rPr>
          <w:spacing w:val="33"/>
        </w:rPr>
        <w:t xml:space="preserve"> </w:t>
      </w:r>
      <w:r>
        <w:t>дыхательной</w:t>
      </w:r>
      <w:r>
        <w:rPr>
          <w:spacing w:val="33"/>
        </w:rPr>
        <w:t xml:space="preserve"> </w:t>
      </w:r>
      <w:r>
        <w:t>гимнастики,</w:t>
      </w:r>
      <w:r>
        <w:rPr>
          <w:spacing w:val="33"/>
        </w:rPr>
        <w:t xml:space="preserve"> </w:t>
      </w:r>
      <w:r>
        <w:t>упражнений</w:t>
      </w:r>
      <w:r>
        <w:rPr>
          <w:spacing w:val="34"/>
        </w:rPr>
        <w:t xml:space="preserve"> </w:t>
      </w:r>
      <w:r>
        <w:t>для глаз,</w:t>
      </w:r>
      <w:r>
        <w:rPr>
          <w:spacing w:val="80"/>
        </w:rPr>
        <w:t xml:space="preserve"> </w:t>
      </w:r>
      <w:r>
        <w:t>упражнений</w:t>
      </w:r>
      <w:r>
        <w:rPr>
          <w:spacing w:val="80"/>
        </w:rPr>
        <w:t xml:space="preserve"> </w:t>
      </w:r>
      <w:r>
        <w:t>формирования</w:t>
      </w:r>
      <w:r>
        <w:rPr>
          <w:spacing w:val="80"/>
        </w:rPr>
        <w:t xml:space="preserve"> </w:t>
      </w:r>
      <w:r>
        <w:t>осанки</w:t>
      </w:r>
      <w:r>
        <w:rPr>
          <w:spacing w:val="80"/>
        </w:rPr>
        <w:t xml:space="preserve"> </w:t>
      </w:r>
      <w:r>
        <w:t>и</w:t>
      </w:r>
      <w:r>
        <w:rPr>
          <w:spacing w:val="80"/>
        </w:rPr>
        <w:t xml:space="preserve"> </w:t>
      </w:r>
      <w:r>
        <w:t>профилактики</w:t>
      </w:r>
      <w:r>
        <w:rPr>
          <w:spacing w:val="80"/>
        </w:rPr>
        <w:t xml:space="preserve"> </w:t>
      </w:r>
      <w:r>
        <w:t>плоскостопия,</w:t>
      </w:r>
      <w:r>
        <w:rPr>
          <w:spacing w:val="80"/>
        </w:rPr>
        <w:t xml:space="preserve"> </w:t>
      </w:r>
      <w:r>
        <w:t>упражнений</w:t>
      </w:r>
      <w:r>
        <w:rPr>
          <w:spacing w:val="80"/>
        </w:rPr>
        <w:t xml:space="preserve"> </w:t>
      </w:r>
      <w:r>
        <w:t>для развития физических качеств, упражнений для укрепления голеностопных суставов.</w:t>
      </w:r>
    </w:p>
    <w:p w:rsidR="00B74A8E" w:rsidRDefault="00B74A8E" w:rsidP="00B74A8E">
      <w:pPr>
        <w:pStyle w:val="a3"/>
        <w:ind w:right="2016"/>
        <w:jc w:val="left"/>
      </w:pPr>
      <w:r>
        <w:t>Составление</w:t>
      </w:r>
      <w:r>
        <w:rPr>
          <w:spacing w:val="-5"/>
        </w:rPr>
        <w:t xml:space="preserve"> </w:t>
      </w:r>
      <w:r>
        <w:t>и</w:t>
      </w:r>
      <w:r>
        <w:rPr>
          <w:spacing w:val="-8"/>
        </w:rPr>
        <w:t xml:space="preserve"> </w:t>
      </w:r>
      <w:r>
        <w:t>проведение</w:t>
      </w:r>
      <w:r>
        <w:rPr>
          <w:spacing w:val="-7"/>
        </w:rPr>
        <w:t xml:space="preserve"> </w:t>
      </w:r>
      <w:r>
        <w:t>комплексов</w:t>
      </w:r>
      <w:r>
        <w:rPr>
          <w:spacing w:val="-5"/>
        </w:rPr>
        <w:t xml:space="preserve"> </w:t>
      </w:r>
      <w:r>
        <w:t>общеразвивающих</w:t>
      </w:r>
      <w:r>
        <w:rPr>
          <w:spacing w:val="-9"/>
        </w:rPr>
        <w:t xml:space="preserve"> </w:t>
      </w:r>
      <w:r>
        <w:t>упражнений. Подвижные игры и правила их проведения.</w:t>
      </w:r>
    </w:p>
    <w:p w:rsidR="00B74A8E" w:rsidRDefault="00B74A8E" w:rsidP="00B74A8E">
      <w:pPr>
        <w:pStyle w:val="a3"/>
        <w:ind w:right="1188"/>
        <w:jc w:val="left"/>
      </w:pPr>
      <w:r>
        <w:t>Организация</w:t>
      </w:r>
      <w:r>
        <w:rPr>
          <w:spacing w:val="-4"/>
        </w:rPr>
        <w:t xml:space="preserve"> </w:t>
      </w:r>
      <w:r>
        <w:t>и</w:t>
      </w:r>
      <w:r>
        <w:rPr>
          <w:spacing w:val="-6"/>
        </w:rPr>
        <w:t xml:space="preserve"> </w:t>
      </w:r>
      <w:r>
        <w:t>проведение</w:t>
      </w:r>
      <w:r>
        <w:rPr>
          <w:spacing w:val="-5"/>
        </w:rPr>
        <w:t xml:space="preserve"> </w:t>
      </w:r>
      <w:r>
        <w:t>игр</w:t>
      </w:r>
      <w:r>
        <w:rPr>
          <w:spacing w:val="-4"/>
        </w:rPr>
        <w:t xml:space="preserve"> </w:t>
      </w:r>
      <w:r>
        <w:t>специальной</w:t>
      </w:r>
      <w:r>
        <w:rPr>
          <w:spacing w:val="-6"/>
        </w:rPr>
        <w:t xml:space="preserve"> </w:t>
      </w:r>
      <w:r>
        <w:t>направленности</w:t>
      </w:r>
      <w:r>
        <w:rPr>
          <w:spacing w:val="-6"/>
        </w:rPr>
        <w:t xml:space="preserve"> </w:t>
      </w:r>
      <w:r>
        <w:t>с</w:t>
      </w:r>
      <w:r>
        <w:rPr>
          <w:spacing w:val="-5"/>
        </w:rPr>
        <w:t xml:space="preserve"> </w:t>
      </w:r>
      <w:r>
        <w:t>элементами</w:t>
      </w:r>
      <w:r>
        <w:rPr>
          <w:spacing w:val="-3"/>
        </w:rPr>
        <w:t xml:space="preserve"> </w:t>
      </w:r>
      <w:r>
        <w:t>хоккея. Основы организации самостоятельных занятий хоккеем со сверстниками.</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приёмов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ind w:right="3663"/>
        <w:jc w:val="left"/>
      </w:pPr>
      <w:r>
        <w:t>Тестирование</w:t>
      </w:r>
      <w:r>
        <w:rPr>
          <w:spacing w:val="-7"/>
        </w:rPr>
        <w:t xml:space="preserve"> </w:t>
      </w:r>
      <w:r>
        <w:t>уровня</w:t>
      </w:r>
      <w:r>
        <w:rPr>
          <w:spacing w:val="-6"/>
        </w:rPr>
        <w:t xml:space="preserve"> </w:t>
      </w:r>
      <w:r>
        <w:t>физической</w:t>
      </w:r>
      <w:r>
        <w:rPr>
          <w:spacing w:val="-6"/>
        </w:rPr>
        <w:t xml:space="preserve"> </w:t>
      </w:r>
      <w:r>
        <w:t>подготовленности</w:t>
      </w:r>
      <w:r>
        <w:rPr>
          <w:spacing w:val="-8"/>
        </w:rPr>
        <w:t xml:space="preserve"> </w:t>
      </w:r>
      <w:r>
        <w:t>в</w:t>
      </w:r>
      <w:r>
        <w:rPr>
          <w:spacing w:val="-7"/>
        </w:rPr>
        <w:t xml:space="preserve"> </w:t>
      </w:r>
      <w:r>
        <w:t>хоккее. Физическое совершенствование.</w:t>
      </w:r>
    </w:p>
    <w:p w:rsidR="00B74A8E" w:rsidRDefault="00B74A8E" w:rsidP="00B74A8E">
      <w:pPr>
        <w:pStyle w:val="a3"/>
        <w:spacing w:before="1"/>
        <w:jc w:val="left"/>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jc w:val="left"/>
      </w:pPr>
      <w:r>
        <w:t>Упражнения,</w:t>
      </w:r>
      <w:r>
        <w:rPr>
          <w:spacing w:val="-4"/>
        </w:rPr>
        <w:t xml:space="preserve"> </w:t>
      </w:r>
      <w:r>
        <w:t>направленные</w:t>
      </w:r>
      <w:r>
        <w:rPr>
          <w:spacing w:val="-2"/>
        </w:rPr>
        <w:t xml:space="preserve"> </w:t>
      </w:r>
      <w:r>
        <w:t>на</w:t>
      </w:r>
      <w:r>
        <w:rPr>
          <w:spacing w:val="-3"/>
        </w:rPr>
        <w:t xml:space="preserve"> </w:t>
      </w:r>
      <w:r>
        <w:t>воспитание</w:t>
      </w:r>
      <w:r>
        <w:rPr>
          <w:spacing w:val="-2"/>
        </w:rPr>
        <w:t xml:space="preserve"> </w:t>
      </w:r>
      <w:r>
        <w:t>физических</w:t>
      </w:r>
      <w:r>
        <w:rPr>
          <w:spacing w:val="-4"/>
        </w:rPr>
        <w:t xml:space="preserve"> </w:t>
      </w:r>
      <w:r>
        <w:t>качеств</w:t>
      </w:r>
      <w:r>
        <w:rPr>
          <w:spacing w:val="-3"/>
        </w:rPr>
        <w:t xml:space="preserve"> </w:t>
      </w:r>
      <w:r>
        <w:t>(быстроты,</w:t>
      </w:r>
      <w:r>
        <w:rPr>
          <w:spacing w:val="-1"/>
        </w:rPr>
        <w:t xml:space="preserve"> </w:t>
      </w:r>
      <w:r>
        <w:t>ловкости,</w:t>
      </w:r>
      <w:r>
        <w:rPr>
          <w:spacing w:val="-1"/>
        </w:rPr>
        <w:t xml:space="preserve"> </w:t>
      </w:r>
      <w:r>
        <w:rPr>
          <w:spacing w:val="-2"/>
        </w:rPr>
        <w:t>гибкости).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B74A8E" w:rsidRDefault="00B74A8E" w:rsidP="00B74A8E">
      <w:pPr>
        <w:pStyle w:val="a3"/>
        <w:spacing w:before="1"/>
        <w:ind w:right="424"/>
      </w:pPr>
      <w:r>
        <w:t>Разминка, ее роль, назначение, средства. Комплексы специальной разминки перед соревнованиями по хоккею.</w:t>
      </w:r>
    </w:p>
    <w:p w:rsidR="00B74A8E" w:rsidRDefault="00B74A8E" w:rsidP="00B74A8E">
      <w:pPr>
        <w:pStyle w:val="a3"/>
        <w:ind w:right="424"/>
      </w:pPr>
      <w:r>
        <w:t xml:space="preserve">Комплексы корригирующей гимнастики с использованием специальных хоккейных </w:t>
      </w:r>
      <w:r>
        <w:rPr>
          <w:spacing w:val="-2"/>
        </w:rPr>
        <w:t>упражнений.</w:t>
      </w:r>
    </w:p>
    <w:p w:rsidR="00B74A8E" w:rsidRDefault="00B74A8E" w:rsidP="00B74A8E">
      <w:pPr>
        <w:pStyle w:val="a3"/>
        <w:ind w:right="424"/>
      </w:pPr>
      <w:r>
        <w:t>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 развития и функционального состояния организма.</w:t>
      </w:r>
    </w:p>
    <w:p w:rsidR="00B74A8E" w:rsidRDefault="00B74A8E" w:rsidP="00B74A8E">
      <w:pPr>
        <w:pStyle w:val="a3"/>
      </w:pPr>
      <w:r>
        <w:t>Подвижные</w:t>
      </w:r>
      <w:r>
        <w:rPr>
          <w:spacing w:val="-3"/>
        </w:rPr>
        <w:t xml:space="preserve"> </w:t>
      </w:r>
      <w:r>
        <w:t>игры</w:t>
      </w:r>
      <w:r>
        <w:rPr>
          <w:spacing w:val="-2"/>
        </w:rPr>
        <w:t xml:space="preserve"> </w:t>
      </w:r>
      <w:r>
        <w:t>с</w:t>
      </w:r>
      <w:r>
        <w:rPr>
          <w:spacing w:val="-3"/>
        </w:rPr>
        <w:t xml:space="preserve"> </w:t>
      </w:r>
      <w:r>
        <w:t>предметами</w:t>
      </w:r>
      <w:r>
        <w:rPr>
          <w:spacing w:val="2"/>
        </w:rPr>
        <w:t xml:space="preserve"> </w:t>
      </w:r>
      <w:r>
        <w:t>и</w:t>
      </w:r>
      <w:r>
        <w:rPr>
          <w:spacing w:val="-4"/>
        </w:rPr>
        <w:t xml:space="preserve"> </w:t>
      </w:r>
      <w:r>
        <w:t>без,</w:t>
      </w:r>
      <w:r>
        <w:rPr>
          <w:spacing w:val="-1"/>
        </w:rPr>
        <w:t xml:space="preserve"> </w:t>
      </w:r>
      <w:r>
        <w:t>эстафеты с</w:t>
      </w:r>
      <w:r>
        <w:rPr>
          <w:spacing w:val="-2"/>
        </w:rPr>
        <w:t xml:space="preserve"> </w:t>
      </w:r>
      <w:r>
        <w:t xml:space="preserve">элементами </w:t>
      </w:r>
      <w:r>
        <w:rPr>
          <w:spacing w:val="-2"/>
        </w:rPr>
        <w:t>хоккея.</w:t>
      </w:r>
    </w:p>
    <w:p w:rsidR="00B74A8E" w:rsidRDefault="00B74A8E" w:rsidP="00B74A8E">
      <w:pPr>
        <w:pStyle w:val="a3"/>
        <w:ind w:right="424"/>
      </w:pPr>
      <w:r>
        <w:t>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B74A8E" w:rsidRDefault="00B74A8E" w:rsidP="00B74A8E">
      <w:pPr>
        <w:pStyle w:val="a3"/>
        <w:ind w:right="423"/>
      </w:pPr>
      <w:r>
        <w:t>Технические элементы хоккея при передвижении на коньках (бег, повороты, торможения и остановки, старты, прыжки):</w:t>
      </w:r>
    </w:p>
    <w:p w:rsidR="00B74A8E" w:rsidRDefault="00B74A8E" w:rsidP="00B74A8E">
      <w:pPr>
        <w:pStyle w:val="a3"/>
        <w:ind w:right="3663"/>
        <w:jc w:val="left"/>
      </w:pPr>
      <w:r>
        <w:t>передвижение</w:t>
      </w:r>
      <w:r>
        <w:rPr>
          <w:spacing w:val="-6"/>
        </w:rPr>
        <w:t xml:space="preserve"> </w:t>
      </w:r>
      <w:r>
        <w:t>по</w:t>
      </w:r>
      <w:r>
        <w:rPr>
          <w:spacing w:val="-5"/>
        </w:rPr>
        <w:t xml:space="preserve"> </w:t>
      </w:r>
      <w:r>
        <w:t>резиновой</w:t>
      </w:r>
      <w:r>
        <w:rPr>
          <w:spacing w:val="-7"/>
        </w:rPr>
        <w:t xml:space="preserve"> </w:t>
      </w:r>
      <w:r>
        <w:t>и</w:t>
      </w:r>
      <w:r>
        <w:rPr>
          <w:spacing w:val="-4"/>
        </w:rPr>
        <w:t xml:space="preserve"> </w:t>
      </w:r>
      <w:r>
        <w:t>уплотненной</w:t>
      </w:r>
      <w:r>
        <w:rPr>
          <w:spacing w:val="-7"/>
        </w:rPr>
        <w:t xml:space="preserve"> </w:t>
      </w:r>
      <w:r>
        <w:t>снежной</w:t>
      </w:r>
      <w:r>
        <w:rPr>
          <w:spacing w:val="-4"/>
        </w:rPr>
        <w:t xml:space="preserve"> </w:t>
      </w:r>
      <w:r>
        <w:t>дорожке; основная стойка (посадка) хоккеиста;</w:t>
      </w:r>
    </w:p>
    <w:p w:rsidR="00B74A8E" w:rsidRDefault="00B74A8E" w:rsidP="00B74A8E">
      <w:pPr>
        <w:pStyle w:val="a3"/>
        <w:jc w:val="left"/>
      </w:pPr>
      <w:r>
        <w:t>скольжение</w:t>
      </w:r>
      <w:r>
        <w:rPr>
          <w:spacing w:val="-1"/>
        </w:rPr>
        <w:t xml:space="preserve"> </w:t>
      </w:r>
      <w:r>
        <w:t>на</w:t>
      </w:r>
      <w:r>
        <w:rPr>
          <w:spacing w:val="-3"/>
        </w:rPr>
        <w:t xml:space="preserve"> </w:t>
      </w:r>
      <w:r>
        <w:t>двух</w:t>
      </w:r>
      <w:r>
        <w:rPr>
          <w:spacing w:val="2"/>
        </w:rPr>
        <w:t xml:space="preserve"> </w:t>
      </w:r>
      <w:r>
        <w:t>коньках</w:t>
      </w:r>
      <w:r>
        <w:rPr>
          <w:spacing w:val="-2"/>
        </w:rPr>
        <w:t xml:space="preserve"> </w:t>
      </w:r>
      <w:r>
        <w:t>с опорой</w:t>
      </w:r>
      <w:r>
        <w:rPr>
          <w:spacing w:val="-4"/>
        </w:rPr>
        <w:t xml:space="preserve"> </w:t>
      </w:r>
      <w:r>
        <w:t>руками</w:t>
      </w:r>
      <w:r>
        <w:rPr>
          <w:spacing w:val="-1"/>
        </w:rPr>
        <w:t xml:space="preserve"> </w:t>
      </w:r>
      <w:r>
        <w:t>на</w:t>
      </w:r>
      <w:r>
        <w:rPr>
          <w:spacing w:val="-2"/>
        </w:rPr>
        <w:t xml:space="preserve"> стул;</w:t>
      </w:r>
    </w:p>
    <w:p w:rsidR="00B74A8E" w:rsidRDefault="00B74A8E" w:rsidP="00B74A8E">
      <w:pPr>
        <w:pStyle w:val="a3"/>
        <w:ind w:right="1188"/>
        <w:jc w:val="left"/>
      </w:pPr>
      <w:r>
        <w:t>скольжение</w:t>
      </w:r>
      <w:r>
        <w:rPr>
          <w:spacing w:val="-3"/>
        </w:rPr>
        <w:t xml:space="preserve"> </w:t>
      </w:r>
      <w:r>
        <w:t>на</w:t>
      </w:r>
      <w:r>
        <w:rPr>
          <w:spacing w:val="-5"/>
        </w:rPr>
        <w:t xml:space="preserve"> </w:t>
      </w:r>
      <w:r>
        <w:t>двух коньках</w:t>
      </w:r>
      <w:r>
        <w:rPr>
          <w:spacing w:val="-4"/>
        </w:rPr>
        <w:t xml:space="preserve"> </w:t>
      </w:r>
      <w:r>
        <w:t>с</w:t>
      </w:r>
      <w:r>
        <w:rPr>
          <w:spacing w:val="-3"/>
        </w:rPr>
        <w:t xml:space="preserve"> </w:t>
      </w:r>
      <w:r>
        <w:t>попеременным</w:t>
      </w:r>
      <w:r>
        <w:rPr>
          <w:spacing w:val="-8"/>
        </w:rPr>
        <w:t xml:space="preserve"> </w:t>
      </w:r>
      <w:r>
        <w:t>отталкиванием</w:t>
      </w:r>
      <w:r>
        <w:rPr>
          <w:spacing w:val="-3"/>
        </w:rPr>
        <w:t xml:space="preserve"> </w:t>
      </w:r>
      <w:r>
        <w:t>левой</w:t>
      </w:r>
      <w:r>
        <w:rPr>
          <w:spacing w:val="-3"/>
        </w:rPr>
        <w:t xml:space="preserve"> </w:t>
      </w:r>
      <w:r>
        <w:t>и</w:t>
      </w:r>
      <w:r>
        <w:rPr>
          <w:spacing w:val="-6"/>
        </w:rPr>
        <w:t xml:space="preserve"> </w:t>
      </w:r>
      <w:r>
        <w:t>правой</w:t>
      </w:r>
      <w:r>
        <w:rPr>
          <w:spacing w:val="-3"/>
        </w:rPr>
        <w:t xml:space="preserve"> </w:t>
      </w:r>
      <w:r>
        <w:t>ногой; скольжение на левом коньке после толчка правой ногой и наоборот;</w:t>
      </w:r>
    </w:p>
    <w:p w:rsidR="00B74A8E" w:rsidRDefault="00B74A8E" w:rsidP="00B74A8E">
      <w:pPr>
        <w:pStyle w:val="a3"/>
        <w:jc w:val="left"/>
      </w:pPr>
      <w:r>
        <w:t>бег</w:t>
      </w:r>
      <w:r>
        <w:rPr>
          <w:spacing w:val="40"/>
        </w:rPr>
        <w:t xml:space="preserve"> </w:t>
      </w:r>
      <w:r>
        <w:t>скользящими,</w:t>
      </w:r>
      <w:r>
        <w:rPr>
          <w:spacing w:val="40"/>
        </w:rPr>
        <w:t xml:space="preserve"> </w:t>
      </w:r>
      <w:r>
        <w:t>короткими,</w:t>
      </w:r>
      <w:r>
        <w:rPr>
          <w:spacing w:val="40"/>
        </w:rPr>
        <w:t xml:space="preserve"> </w:t>
      </w:r>
      <w:r>
        <w:t>шагами,</w:t>
      </w:r>
      <w:r>
        <w:rPr>
          <w:spacing w:val="40"/>
        </w:rPr>
        <w:t xml:space="preserve"> </w:t>
      </w:r>
      <w:r>
        <w:t>спиной</w:t>
      </w:r>
      <w:r>
        <w:rPr>
          <w:spacing w:val="40"/>
        </w:rPr>
        <w:t xml:space="preserve"> </w:t>
      </w:r>
      <w:r>
        <w:t>вперед,</w:t>
      </w:r>
      <w:r>
        <w:rPr>
          <w:spacing w:val="40"/>
        </w:rPr>
        <w:t xml:space="preserve"> </w:t>
      </w:r>
      <w:r>
        <w:t>не</w:t>
      </w:r>
      <w:r>
        <w:rPr>
          <w:spacing w:val="40"/>
        </w:rPr>
        <w:t xml:space="preserve"> </w:t>
      </w:r>
      <w:r>
        <w:t>отрывая</w:t>
      </w:r>
      <w:r>
        <w:rPr>
          <w:spacing w:val="40"/>
        </w:rPr>
        <w:t xml:space="preserve"> </w:t>
      </w:r>
      <w:r>
        <w:t>коньков</w:t>
      </w:r>
      <w:r>
        <w:rPr>
          <w:spacing w:val="40"/>
        </w:rPr>
        <w:t xml:space="preserve"> </w:t>
      </w:r>
      <w:r>
        <w:t>ото</w:t>
      </w:r>
      <w:r>
        <w:rPr>
          <w:spacing w:val="40"/>
        </w:rPr>
        <w:t xml:space="preserve"> </w:t>
      </w:r>
      <w:r>
        <w:t>льда,</w:t>
      </w:r>
      <w:r>
        <w:rPr>
          <w:spacing w:val="40"/>
        </w:rPr>
        <w:t xml:space="preserve"> </w:t>
      </w:r>
      <w:r>
        <w:t>спиной вперед переступанием ногами;</w:t>
      </w:r>
    </w:p>
    <w:p w:rsidR="00B74A8E" w:rsidRDefault="00B74A8E" w:rsidP="00B74A8E">
      <w:pPr>
        <w:pStyle w:val="a3"/>
        <w:jc w:val="left"/>
      </w:pPr>
      <w:r>
        <w:t>выпады,</w:t>
      </w:r>
      <w:r>
        <w:rPr>
          <w:spacing w:val="-4"/>
        </w:rPr>
        <w:t xml:space="preserve"> </w:t>
      </w:r>
      <w:r>
        <w:t>глубокие</w:t>
      </w:r>
      <w:r>
        <w:rPr>
          <w:spacing w:val="-1"/>
        </w:rPr>
        <w:t xml:space="preserve"> </w:t>
      </w:r>
      <w:r>
        <w:t>приседания</w:t>
      </w:r>
      <w:r>
        <w:rPr>
          <w:spacing w:val="-2"/>
        </w:rPr>
        <w:t xml:space="preserve"> </w:t>
      </w:r>
      <w:r>
        <w:t>на</w:t>
      </w:r>
      <w:r>
        <w:rPr>
          <w:spacing w:val="-3"/>
        </w:rPr>
        <w:t xml:space="preserve"> </w:t>
      </w:r>
      <w:r>
        <w:t xml:space="preserve">двух </w:t>
      </w:r>
      <w:r>
        <w:rPr>
          <w:spacing w:val="-2"/>
        </w:rPr>
        <w:t>ногах;</w:t>
      </w:r>
    </w:p>
    <w:p w:rsidR="00B74A8E" w:rsidRDefault="00B74A8E" w:rsidP="00B74A8E">
      <w:pPr>
        <w:pStyle w:val="a3"/>
        <w:jc w:val="left"/>
      </w:pPr>
      <w:r>
        <w:t>падения</w:t>
      </w:r>
      <w:r>
        <w:rPr>
          <w:spacing w:val="-6"/>
        </w:rPr>
        <w:t xml:space="preserve"> </w:t>
      </w:r>
      <w:r>
        <w:t>на</w:t>
      </w:r>
      <w:r>
        <w:rPr>
          <w:spacing w:val="-1"/>
        </w:rPr>
        <w:t xml:space="preserve"> </w:t>
      </w:r>
      <w:r>
        <w:t>колени</w:t>
      </w:r>
      <w:r>
        <w:rPr>
          <w:spacing w:val="-3"/>
        </w:rPr>
        <w:t xml:space="preserve"> </w:t>
      </w:r>
      <w:r>
        <w:t>в</w:t>
      </w:r>
      <w:r>
        <w:rPr>
          <w:spacing w:val="-1"/>
        </w:rPr>
        <w:t xml:space="preserve"> </w:t>
      </w:r>
      <w:r>
        <w:t>движении</w:t>
      </w:r>
      <w:r>
        <w:rPr>
          <w:spacing w:val="-2"/>
        </w:rPr>
        <w:t xml:space="preserve"> </w:t>
      </w:r>
      <w:r>
        <w:t>с</w:t>
      </w:r>
      <w:r>
        <w:rPr>
          <w:spacing w:val="-2"/>
        </w:rPr>
        <w:t xml:space="preserve"> </w:t>
      </w:r>
      <w:r>
        <w:t>последующим</w:t>
      </w:r>
      <w:r>
        <w:rPr>
          <w:spacing w:val="1"/>
        </w:rPr>
        <w:t xml:space="preserve"> </w:t>
      </w:r>
      <w:r>
        <w:t>быстрым</w:t>
      </w:r>
      <w:r>
        <w:rPr>
          <w:spacing w:val="1"/>
        </w:rPr>
        <w:t xml:space="preserve"> </w:t>
      </w:r>
      <w:r>
        <w:rPr>
          <w:spacing w:val="-2"/>
        </w:rPr>
        <w:t>вставанием;</w:t>
      </w:r>
    </w:p>
    <w:p w:rsidR="00B74A8E" w:rsidRDefault="00B74A8E" w:rsidP="00B74A8E">
      <w:pPr>
        <w:pStyle w:val="a3"/>
        <w:jc w:val="left"/>
      </w:pPr>
      <w:r>
        <w:t>повороты</w:t>
      </w:r>
      <w:r>
        <w:rPr>
          <w:spacing w:val="64"/>
        </w:rPr>
        <w:t xml:space="preserve"> </w:t>
      </w:r>
      <w:r>
        <w:t>по</w:t>
      </w:r>
      <w:r>
        <w:rPr>
          <w:spacing w:val="65"/>
        </w:rPr>
        <w:t xml:space="preserve"> </w:t>
      </w:r>
      <w:r>
        <w:t>дуге</w:t>
      </w:r>
      <w:r>
        <w:rPr>
          <w:spacing w:val="68"/>
        </w:rPr>
        <w:t xml:space="preserve"> </w:t>
      </w:r>
      <w:r>
        <w:t>влево</w:t>
      </w:r>
      <w:r>
        <w:rPr>
          <w:spacing w:val="66"/>
        </w:rPr>
        <w:t xml:space="preserve"> </w:t>
      </w:r>
      <w:r>
        <w:t>и</w:t>
      </w:r>
      <w:r>
        <w:rPr>
          <w:spacing w:val="65"/>
        </w:rPr>
        <w:t xml:space="preserve"> </w:t>
      </w:r>
      <w:r>
        <w:t>вправо</w:t>
      </w:r>
      <w:r>
        <w:rPr>
          <w:spacing w:val="65"/>
        </w:rPr>
        <w:t xml:space="preserve"> </w:t>
      </w:r>
      <w:r>
        <w:t>не</w:t>
      </w:r>
      <w:r>
        <w:rPr>
          <w:spacing w:val="65"/>
        </w:rPr>
        <w:t xml:space="preserve"> </w:t>
      </w:r>
      <w:r>
        <w:t>отрывая</w:t>
      </w:r>
      <w:r>
        <w:rPr>
          <w:spacing w:val="66"/>
        </w:rPr>
        <w:t xml:space="preserve"> </w:t>
      </w:r>
      <w:r>
        <w:t>коньков</w:t>
      </w:r>
      <w:r>
        <w:rPr>
          <w:spacing w:val="64"/>
        </w:rPr>
        <w:t xml:space="preserve"> </w:t>
      </w:r>
      <w:r>
        <w:t>ото</w:t>
      </w:r>
      <w:r>
        <w:rPr>
          <w:spacing w:val="65"/>
        </w:rPr>
        <w:t xml:space="preserve"> </w:t>
      </w:r>
      <w:r>
        <w:t>льда,</w:t>
      </w:r>
      <w:r>
        <w:rPr>
          <w:spacing w:val="66"/>
        </w:rPr>
        <w:t xml:space="preserve"> </w:t>
      </w:r>
      <w:r>
        <w:t>по</w:t>
      </w:r>
      <w:r>
        <w:rPr>
          <w:spacing w:val="65"/>
        </w:rPr>
        <w:t xml:space="preserve"> </w:t>
      </w:r>
      <w:r>
        <w:t>дуге</w:t>
      </w:r>
      <w:r>
        <w:rPr>
          <w:spacing w:val="65"/>
        </w:rPr>
        <w:t xml:space="preserve"> </w:t>
      </w:r>
      <w:r>
        <w:t>толчками</w:t>
      </w:r>
      <w:r>
        <w:rPr>
          <w:spacing w:val="65"/>
        </w:rPr>
        <w:t xml:space="preserve"> </w:t>
      </w:r>
      <w:r>
        <w:t>одной (внешней) ноги (переступанием) по дуге переступанием двух ног;</w:t>
      </w:r>
    </w:p>
    <w:p w:rsidR="00B74A8E" w:rsidRDefault="00B74A8E" w:rsidP="00B74A8E">
      <w:pPr>
        <w:pStyle w:val="a3"/>
        <w:jc w:val="left"/>
      </w:pPr>
      <w:r>
        <w:t>торможение</w:t>
      </w:r>
      <w:r>
        <w:rPr>
          <w:spacing w:val="-3"/>
        </w:rPr>
        <w:t xml:space="preserve"> </w:t>
      </w:r>
      <w:r>
        <w:t>«полуплугом»</w:t>
      </w:r>
      <w:r>
        <w:rPr>
          <w:spacing w:val="-2"/>
        </w:rPr>
        <w:t xml:space="preserve"> </w:t>
      </w:r>
      <w:r>
        <w:t>и</w:t>
      </w:r>
      <w:r>
        <w:rPr>
          <w:spacing w:val="-1"/>
        </w:rPr>
        <w:t xml:space="preserve"> </w:t>
      </w:r>
      <w:r>
        <w:t>«плугом»,</w:t>
      </w:r>
      <w:r>
        <w:rPr>
          <w:spacing w:val="-1"/>
        </w:rPr>
        <w:t xml:space="preserve"> </w:t>
      </w:r>
      <w:r>
        <w:rPr>
          <w:spacing w:val="-2"/>
        </w:rPr>
        <w:t>остановки;</w:t>
      </w:r>
    </w:p>
    <w:p w:rsidR="00B74A8E" w:rsidRDefault="00B74A8E" w:rsidP="00B74A8E">
      <w:pPr>
        <w:pStyle w:val="a3"/>
        <w:jc w:val="left"/>
      </w:pPr>
      <w:r>
        <w:t>старт</w:t>
      </w:r>
      <w:r>
        <w:rPr>
          <w:spacing w:val="80"/>
        </w:rPr>
        <w:t xml:space="preserve"> </w:t>
      </w:r>
      <w:r>
        <w:t>с</w:t>
      </w:r>
      <w:r>
        <w:rPr>
          <w:spacing w:val="80"/>
        </w:rPr>
        <w:t xml:space="preserve"> </w:t>
      </w:r>
      <w:r>
        <w:t>места</w:t>
      </w:r>
      <w:r>
        <w:rPr>
          <w:spacing w:val="80"/>
        </w:rPr>
        <w:t xml:space="preserve"> </w:t>
      </w:r>
      <w:r>
        <w:t>лицом</w:t>
      </w:r>
      <w:r>
        <w:rPr>
          <w:spacing w:val="80"/>
        </w:rPr>
        <w:t xml:space="preserve"> </w:t>
      </w:r>
      <w:r>
        <w:t>вперед,</w:t>
      </w:r>
      <w:r>
        <w:rPr>
          <w:spacing w:val="80"/>
        </w:rPr>
        <w:t xml:space="preserve"> </w:t>
      </w:r>
      <w:r>
        <w:t>из</w:t>
      </w:r>
      <w:r>
        <w:rPr>
          <w:spacing w:val="80"/>
        </w:rPr>
        <w:t xml:space="preserve"> </w:t>
      </w:r>
      <w:r>
        <w:t>различных</w:t>
      </w:r>
      <w:r>
        <w:rPr>
          <w:spacing w:val="80"/>
        </w:rPr>
        <w:t xml:space="preserve"> </w:t>
      </w:r>
      <w:r>
        <w:t>положений</w:t>
      </w:r>
      <w:r>
        <w:rPr>
          <w:spacing w:val="80"/>
        </w:rPr>
        <w:t xml:space="preserve"> </w:t>
      </w:r>
      <w:r>
        <w:t>с</w:t>
      </w:r>
      <w:r>
        <w:rPr>
          <w:spacing w:val="80"/>
        </w:rPr>
        <w:t xml:space="preserve"> </w:t>
      </w:r>
      <w:r>
        <w:t>последующими</w:t>
      </w:r>
      <w:r>
        <w:rPr>
          <w:spacing w:val="80"/>
        </w:rPr>
        <w:t xml:space="preserve"> </w:t>
      </w:r>
      <w:r>
        <w:t>ускорениями</w:t>
      </w:r>
      <w:r>
        <w:rPr>
          <w:spacing w:val="80"/>
        </w:rPr>
        <w:t xml:space="preserve"> </w:t>
      </w:r>
      <w:r>
        <w:t>в заданные направления;</w:t>
      </w:r>
    </w:p>
    <w:p w:rsidR="00B74A8E" w:rsidRDefault="00B74A8E" w:rsidP="00B74A8E">
      <w:pPr>
        <w:pStyle w:val="a3"/>
        <w:jc w:val="left"/>
      </w:pPr>
      <w:r>
        <w:t>прыжки</w:t>
      </w:r>
      <w:r>
        <w:rPr>
          <w:spacing w:val="-4"/>
        </w:rPr>
        <w:t xml:space="preserve"> </w:t>
      </w:r>
      <w:r>
        <w:t>толчком</w:t>
      </w:r>
      <w:r>
        <w:rPr>
          <w:spacing w:val="-2"/>
        </w:rPr>
        <w:t xml:space="preserve"> </w:t>
      </w:r>
      <w:r>
        <w:t>двумя</w:t>
      </w:r>
      <w:r>
        <w:rPr>
          <w:spacing w:val="-1"/>
        </w:rPr>
        <w:t xml:space="preserve"> </w:t>
      </w:r>
      <w:r>
        <w:t>ногами вперед,</w:t>
      </w:r>
      <w:r>
        <w:rPr>
          <w:spacing w:val="-1"/>
        </w:rPr>
        <w:t xml:space="preserve"> </w:t>
      </w:r>
      <w:r>
        <w:t xml:space="preserve">в </w:t>
      </w:r>
      <w:r>
        <w:rPr>
          <w:spacing w:val="-2"/>
        </w:rPr>
        <w:t>сторону.</w:t>
      </w:r>
    </w:p>
    <w:p w:rsidR="00B74A8E" w:rsidRDefault="00B74A8E" w:rsidP="00B74A8E">
      <w:pPr>
        <w:pStyle w:val="a3"/>
        <w:jc w:val="left"/>
      </w:pPr>
      <w:r>
        <w:t>Технические</w:t>
      </w:r>
      <w:r>
        <w:rPr>
          <w:spacing w:val="80"/>
        </w:rPr>
        <w:t xml:space="preserve"> </w:t>
      </w:r>
      <w:r>
        <w:t>элементы</w:t>
      </w:r>
      <w:r>
        <w:rPr>
          <w:spacing w:val="80"/>
        </w:rPr>
        <w:t xml:space="preserve"> </w:t>
      </w:r>
      <w:r>
        <w:t>владения</w:t>
      </w:r>
      <w:r>
        <w:rPr>
          <w:spacing w:val="80"/>
        </w:rPr>
        <w:t xml:space="preserve"> </w:t>
      </w:r>
      <w:r>
        <w:t>клюшкой</w:t>
      </w:r>
      <w:r>
        <w:rPr>
          <w:spacing w:val="80"/>
        </w:rPr>
        <w:t xml:space="preserve"> </w:t>
      </w:r>
      <w:r>
        <w:t>и</w:t>
      </w:r>
      <w:r>
        <w:rPr>
          <w:spacing w:val="80"/>
        </w:rPr>
        <w:t xml:space="preserve"> </w:t>
      </w:r>
      <w:r>
        <w:t>шайбой</w:t>
      </w:r>
      <w:r>
        <w:rPr>
          <w:spacing w:val="80"/>
        </w:rPr>
        <w:t xml:space="preserve"> </w:t>
      </w:r>
      <w:r>
        <w:t>(ведение,</w:t>
      </w:r>
      <w:r>
        <w:rPr>
          <w:spacing w:val="80"/>
        </w:rPr>
        <w:t xml:space="preserve"> </w:t>
      </w:r>
      <w:r>
        <w:t>передачи,</w:t>
      </w:r>
      <w:r>
        <w:rPr>
          <w:spacing w:val="80"/>
        </w:rPr>
        <w:t xml:space="preserve"> </w:t>
      </w:r>
      <w:r>
        <w:t>броски,</w:t>
      </w:r>
      <w:r>
        <w:rPr>
          <w:spacing w:val="80"/>
        </w:rPr>
        <w:t xml:space="preserve"> </w:t>
      </w:r>
      <w:r>
        <w:t>удары, остановки, прием). Броски шайбы.</w:t>
      </w:r>
    </w:p>
    <w:p w:rsidR="00B74A8E" w:rsidRDefault="00B74A8E" w:rsidP="00B74A8E">
      <w:pPr>
        <w:pStyle w:val="a3"/>
        <w:ind w:right="494"/>
        <w:jc w:val="left"/>
      </w:pPr>
      <w:r>
        <w:t>Технические</w:t>
      </w:r>
      <w:r>
        <w:rPr>
          <w:spacing w:val="-5"/>
        </w:rPr>
        <w:t xml:space="preserve"> </w:t>
      </w:r>
      <w:r>
        <w:t>действия</w:t>
      </w:r>
      <w:r>
        <w:rPr>
          <w:spacing w:val="-4"/>
        </w:rPr>
        <w:t xml:space="preserve"> </w:t>
      </w:r>
      <w:r>
        <w:t>вратаря:</w:t>
      </w:r>
      <w:r>
        <w:rPr>
          <w:spacing w:val="-6"/>
        </w:rPr>
        <w:t xml:space="preserve"> </w:t>
      </w:r>
      <w:r>
        <w:t>основная</w:t>
      </w:r>
      <w:r>
        <w:rPr>
          <w:spacing w:val="-4"/>
        </w:rPr>
        <w:t xml:space="preserve"> </w:t>
      </w:r>
      <w:r>
        <w:t>стойка,</w:t>
      </w:r>
      <w:r>
        <w:rPr>
          <w:spacing w:val="-4"/>
        </w:rPr>
        <w:t xml:space="preserve"> </w:t>
      </w:r>
      <w:r>
        <w:t>передвижение,</w:t>
      </w:r>
      <w:r>
        <w:rPr>
          <w:spacing w:val="-4"/>
        </w:rPr>
        <w:t xml:space="preserve"> </w:t>
      </w:r>
      <w:r>
        <w:t>ловля</w:t>
      </w:r>
      <w:r>
        <w:rPr>
          <w:spacing w:val="-4"/>
        </w:rPr>
        <w:t xml:space="preserve"> </w:t>
      </w:r>
      <w:r>
        <w:t>и</w:t>
      </w:r>
      <w:r>
        <w:rPr>
          <w:spacing w:val="-6"/>
        </w:rPr>
        <w:t xml:space="preserve"> </w:t>
      </w:r>
      <w:r>
        <w:t>отбивание</w:t>
      </w:r>
      <w:r>
        <w:rPr>
          <w:spacing w:val="-5"/>
        </w:rPr>
        <w:t xml:space="preserve"> </w:t>
      </w:r>
      <w:r>
        <w:t>шайбы. Участие в соревновательной деятельности.</w:t>
      </w:r>
    </w:p>
    <w:p w:rsidR="00B74A8E" w:rsidRDefault="00B74A8E" w:rsidP="00B74A8E">
      <w:pPr>
        <w:pStyle w:val="a5"/>
        <w:numPr>
          <w:ilvl w:val="3"/>
          <w:numId w:val="35"/>
        </w:numPr>
        <w:tabs>
          <w:tab w:val="left" w:pos="1161"/>
        </w:tabs>
        <w:ind w:left="140" w:right="364" w:firstLine="0"/>
        <w:rPr>
          <w:sz w:val="24"/>
        </w:rPr>
      </w:pPr>
      <w:r>
        <w:rPr>
          <w:sz w:val="24"/>
        </w:rPr>
        <w:t>Содержание</w:t>
      </w:r>
      <w:r>
        <w:rPr>
          <w:spacing w:val="-2"/>
          <w:sz w:val="24"/>
        </w:rPr>
        <w:t xml:space="preserve"> </w:t>
      </w:r>
      <w:r>
        <w:rPr>
          <w:sz w:val="24"/>
        </w:rPr>
        <w:t>модуля</w:t>
      </w:r>
      <w:r>
        <w:rPr>
          <w:spacing w:val="-3"/>
          <w:sz w:val="24"/>
        </w:rPr>
        <w:t xml:space="preserve"> </w:t>
      </w:r>
      <w:r>
        <w:rPr>
          <w:sz w:val="24"/>
        </w:rPr>
        <w:t>«Хоккей»</w:t>
      </w:r>
      <w:r>
        <w:rPr>
          <w:spacing w:val="-1"/>
          <w:sz w:val="24"/>
        </w:rPr>
        <w:t xml:space="preserve"> </w:t>
      </w:r>
      <w:r>
        <w:rPr>
          <w:sz w:val="24"/>
        </w:rPr>
        <w:t>направлено</w:t>
      </w:r>
      <w:r>
        <w:rPr>
          <w:spacing w:val="-3"/>
          <w:sz w:val="24"/>
        </w:rPr>
        <w:t xml:space="preserve"> </w:t>
      </w:r>
      <w:r>
        <w:rPr>
          <w:sz w:val="24"/>
        </w:rPr>
        <w:t>на</w:t>
      </w:r>
      <w:r>
        <w:rPr>
          <w:spacing w:val="-4"/>
          <w:sz w:val="24"/>
        </w:rPr>
        <w:t xml:space="preserve"> </w:t>
      </w:r>
      <w:r>
        <w:rPr>
          <w:sz w:val="24"/>
        </w:rPr>
        <w:t>достижение</w:t>
      </w:r>
      <w:r>
        <w:rPr>
          <w:spacing w:val="-2"/>
          <w:sz w:val="24"/>
        </w:rPr>
        <w:t xml:space="preserve"> </w:t>
      </w:r>
      <w:r>
        <w:rPr>
          <w:sz w:val="24"/>
        </w:rPr>
        <w:t>обучающимися</w:t>
      </w:r>
      <w:r>
        <w:rPr>
          <w:spacing w:val="-1"/>
          <w:sz w:val="24"/>
        </w:rPr>
        <w:t xml:space="preserve"> </w:t>
      </w:r>
      <w:r>
        <w:rPr>
          <w:sz w:val="24"/>
        </w:rPr>
        <w:t>личностных, метапредметных и предметных результатов обучения.</w:t>
      </w:r>
    </w:p>
    <w:p w:rsidR="00B74A8E" w:rsidRDefault="00B74A8E" w:rsidP="00B74A8E">
      <w:pPr>
        <w:pStyle w:val="a5"/>
        <w:numPr>
          <w:ilvl w:val="4"/>
          <w:numId w:val="35"/>
        </w:numPr>
        <w:tabs>
          <w:tab w:val="left" w:pos="1421"/>
        </w:tabs>
        <w:ind w:right="424" w:firstLine="0"/>
        <w:jc w:val="both"/>
        <w:rPr>
          <w:sz w:val="24"/>
        </w:rPr>
      </w:pPr>
      <w:r>
        <w:rPr>
          <w:sz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5"/>
      </w:pPr>
      <w:r>
        <w:t>проявление чувства гордости за свою Родину, российский народ и историю России через достижения отечественной сборной команды страны;</w:t>
      </w:r>
    </w:p>
    <w:p w:rsidR="00B74A8E" w:rsidRDefault="00B74A8E" w:rsidP="00B74A8E">
      <w:pPr>
        <w:pStyle w:val="a3"/>
        <w:ind w:right="424"/>
      </w:pPr>
      <w: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rsidR="00B74A8E" w:rsidRDefault="00B74A8E" w:rsidP="00B74A8E">
      <w:pPr>
        <w:pStyle w:val="a3"/>
        <w:spacing w:before="1"/>
        <w:ind w:right="42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ind w:right="424"/>
        <w:jc w:val="left"/>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 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 xml:space="preserve">учебной деятельности, стремление к познанию и творчеству, эстетическим потребностям; оказание бескорыстной помощи своим сверстникам, нахождение с ними общего языка и общих </w:t>
      </w:r>
      <w:r>
        <w:rPr>
          <w:spacing w:val="-2"/>
        </w:rPr>
        <w:t>интересов;</w:t>
      </w:r>
    </w:p>
    <w:p w:rsidR="00B74A8E" w:rsidRDefault="00B74A8E" w:rsidP="00B74A8E">
      <w:pPr>
        <w:pStyle w:val="a3"/>
        <w:jc w:val="left"/>
      </w:pPr>
      <w:r>
        <w:t>понимание</w:t>
      </w:r>
      <w:r>
        <w:rPr>
          <w:spacing w:val="-2"/>
        </w:rPr>
        <w:t xml:space="preserve"> </w:t>
      </w:r>
      <w:r>
        <w:t>установки на безопасный,</w:t>
      </w:r>
      <w:r>
        <w:rPr>
          <w:spacing w:val="-1"/>
        </w:rPr>
        <w:t xml:space="preserve"> </w:t>
      </w:r>
      <w:r>
        <w:t>здоровый образ жизни, наличие</w:t>
      </w:r>
      <w:r>
        <w:rPr>
          <w:spacing w:val="-2"/>
        </w:rPr>
        <w:t xml:space="preserve"> </w:t>
      </w:r>
      <w:r>
        <w:t>мотивации</w:t>
      </w:r>
      <w:r>
        <w:rPr>
          <w:spacing w:val="-2"/>
        </w:rPr>
        <w:t xml:space="preserve"> </w:t>
      </w:r>
      <w:r>
        <w:t>к творческому труду, работе на результат, бережному отношению к материальным и духовным ценностям.</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4"/>
          <w:numId w:val="35"/>
        </w:numPr>
        <w:tabs>
          <w:tab w:val="left" w:pos="1421"/>
        </w:tabs>
        <w:spacing w:before="78" w:line="237" w:lineRule="auto"/>
        <w:ind w:right="424" w:firstLine="0"/>
        <w:jc w:val="both"/>
        <w:rPr>
          <w:sz w:val="24"/>
        </w:rPr>
      </w:pPr>
      <w:r>
        <w:rPr>
          <w:sz w:val="24"/>
        </w:rPr>
        <w:lastRenderedPageBreak/>
        <w:t>При изучении модуля «Хоккей»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spacing w:before="1"/>
        <w:ind w:right="423"/>
      </w:pPr>
      <w:r>
        <w:t>овладение способностью принимать и сохранять цели и задачи учебной деятельности, поиска средств и способов её осуществления;</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2"/>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74A8E" w:rsidRDefault="00B74A8E" w:rsidP="00B74A8E">
      <w:pPr>
        <w:pStyle w:val="a3"/>
        <w:ind w:right="423"/>
      </w:pPr>
      <w:r>
        <w:t>обеспечение защиты и сохранности природы во время занятий физической культурой и активного отдыха;</w:t>
      </w:r>
    </w:p>
    <w:p w:rsidR="00B74A8E" w:rsidRDefault="00B74A8E" w:rsidP="00B74A8E">
      <w:pPr>
        <w:pStyle w:val="a3"/>
        <w:ind w:right="424"/>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3"/>
        <w:ind w:right="42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74A8E" w:rsidRDefault="00B74A8E" w:rsidP="00B74A8E">
      <w:pPr>
        <w:pStyle w:val="a5"/>
        <w:numPr>
          <w:ilvl w:val="4"/>
          <w:numId w:val="35"/>
        </w:numPr>
        <w:tabs>
          <w:tab w:val="left" w:pos="1421"/>
        </w:tabs>
        <w:ind w:right="424" w:firstLine="0"/>
        <w:jc w:val="both"/>
        <w:rPr>
          <w:sz w:val="24"/>
        </w:rPr>
      </w:pPr>
      <w:r>
        <w:rPr>
          <w:sz w:val="24"/>
        </w:rPr>
        <w:t>При изучении модуля «Хоккей»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5"/>
      </w:pPr>
      <w:r>
        <w:t>понимание значения занятий хоккеем как средством укрепления здоровья, закаливания и воспитания физических качеств человека;</w:t>
      </w:r>
    </w:p>
    <w:p w:rsidR="00B74A8E" w:rsidRDefault="00B74A8E" w:rsidP="00B74A8E">
      <w:pPr>
        <w:pStyle w:val="a3"/>
        <w:ind w:right="423"/>
      </w:pPr>
      <w:r>
        <w:t>знания по истории возникновения игры в хоккей, достижениям отечественной сборной</w:t>
      </w:r>
      <w:r>
        <w:rPr>
          <w:spacing w:val="80"/>
        </w:rPr>
        <w:t xml:space="preserve"> </w:t>
      </w:r>
      <w:r>
        <w:t>команды страны;</w:t>
      </w:r>
    </w:p>
    <w:p w:rsidR="00B74A8E" w:rsidRDefault="00B74A8E" w:rsidP="00B74A8E">
      <w:pPr>
        <w:pStyle w:val="a3"/>
        <w:ind w:right="424"/>
      </w:pPr>
      <w: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B74A8E" w:rsidRDefault="00B74A8E" w:rsidP="00B74A8E">
      <w:pPr>
        <w:pStyle w:val="a3"/>
        <w:ind w:right="423"/>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B74A8E" w:rsidRDefault="00B74A8E" w:rsidP="00B74A8E">
      <w:pPr>
        <w:pStyle w:val="a3"/>
        <w:ind w:right="423"/>
      </w:pPr>
      <w:r>
        <w:t>приобретение навыков безопасного поведения во время занятий хоккеем, правил личной гигиены,</w:t>
      </w:r>
      <w:r>
        <w:rPr>
          <w:spacing w:val="-1"/>
        </w:rPr>
        <w:t xml:space="preserve"> </w:t>
      </w:r>
      <w:r>
        <w:t>знание</w:t>
      </w:r>
      <w:r>
        <w:rPr>
          <w:spacing w:val="-2"/>
        </w:rPr>
        <w:t xml:space="preserve"> </w:t>
      </w:r>
      <w:r>
        <w:t>требований</w:t>
      </w:r>
      <w:r>
        <w:rPr>
          <w:spacing w:val="-5"/>
        </w:rPr>
        <w:t xml:space="preserve"> </w:t>
      </w:r>
      <w:r>
        <w:t>к</w:t>
      </w:r>
      <w:r>
        <w:rPr>
          <w:spacing w:val="-2"/>
        </w:rPr>
        <w:t xml:space="preserve"> </w:t>
      </w:r>
      <w:r>
        <w:t>спортивной</w:t>
      </w:r>
      <w:r>
        <w:rPr>
          <w:spacing w:val="-2"/>
        </w:rPr>
        <w:t xml:space="preserve"> </w:t>
      </w:r>
      <w:r>
        <w:t>одежде и</w:t>
      </w:r>
      <w:r>
        <w:rPr>
          <w:spacing w:val="-2"/>
        </w:rPr>
        <w:t xml:space="preserve"> </w:t>
      </w:r>
      <w:r>
        <w:t>обуви,</w:t>
      </w:r>
      <w:r>
        <w:rPr>
          <w:spacing w:val="-3"/>
        </w:rPr>
        <w:t xml:space="preserve"> </w:t>
      </w:r>
      <w:r>
        <w:t>спортивному</w:t>
      </w:r>
      <w:r>
        <w:rPr>
          <w:spacing w:val="-1"/>
        </w:rPr>
        <w:t xml:space="preserve"> </w:t>
      </w:r>
      <w:r>
        <w:t>инвентарю для</w:t>
      </w:r>
      <w:r>
        <w:rPr>
          <w:spacing w:val="-3"/>
        </w:rPr>
        <w:t xml:space="preserve"> </w:t>
      </w:r>
      <w:r>
        <w:t xml:space="preserve">занятий </w:t>
      </w:r>
      <w:r>
        <w:rPr>
          <w:spacing w:val="-2"/>
        </w:rPr>
        <w:t>хоккеем;</w:t>
      </w:r>
    </w:p>
    <w:p w:rsidR="00B74A8E" w:rsidRDefault="00B74A8E" w:rsidP="00B74A8E">
      <w:pPr>
        <w:pStyle w:val="a3"/>
        <w:ind w:right="422"/>
      </w:pPr>
      <w: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ind w:right="423" w:firstLine="60"/>
      </w:pPr>
      <w: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B74A8E" w:rsidRDefault="00B74A8E" w:rsidP="00B74A8E">
      <w:pPr>
        <w:pStyle w:val="a3"/>
        <w:spacing w:before="1"/>
        <w:ind w:right="424"/>
      </w:pPr>
      <w: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B74A8E" w:rsidRDefault="00B74A8E" w:rsidP="00B74A8E">
      <w:pPr>
        <w:pStyle w:val="a3"/>
        <w:tabs>
          <w:tab w:val="left" w:pos="1626"/>
          <w:tab w:val="left" w:pos="3774"/>
          <w:tab w:val="left" w:pos="4146"/>
          <w:tab w:val="left" w:pos="5732"/>
          <w:tab w:val="left" w:pos="7235"/>
          <w:tab w:val="left" w:pos="8504"/>
          <w:tab w:val="left" w:pos="8859"/>
          <w:tab w:val="left" w:pos="9481"/>
        </w:tabs>
        <w:ind w:right="422"/>
        <w:jc w:val="left"/>
      </w:pPr>
      <w:r>
        <w:rPr>
          <w:spacing w:val="-2"/>
        </w:rPr>
        <w:t>выполнение</w:t>
      </w:r>
      <w:r>
        <w:tab/>
      </w:r>
      <w:r>
        <w:rPr>
          <w:spacing w:val="-2"/>
        </w:rPr>
        <w:t>подготовительных</w:t>
      </w:r>
      <w:r>
        <w:tab/>
      </w:r>
      <w:r>
        <w:rPr>
          <w:spacing w:val="-10"/>
        </w:rPr>
        <w:t>и</w:t>
      </w:r>
      <w:r>
        <w:tab/>
      </w:r>
      <w:r>
        <w:rPr>
          <w:spacing w:val="-2"/>
        </w:rPr>
        <w:t>специальных</w:t>
      </w:r>
      <w:r>
        <w:tab/>
      </w:r>
      <w:r>
        <w:rPr>
          <w:spacing w:val="-2"/>
        </w:rPr>
        <w:t>упражнений</w:t>
      </w:r>
      <w:r>
        <w:tab/>
      </w:r>
      <w:r>
        <w:rPr>
          <w:spacing w:val="-2"/>
        </w:rPr>
        <w:t>хоккеиста</w:t>
      </w:r>
      <w:r>
        <w:tab/>
      </w:r>
      <w:r>
        <w:rPr>
          <w:spacing w:val="-10"/>
        </w:rPr>
        <w:t>в</w:t>
      </w:r>
      <w:r>
        <w:tab/>
      </w:r>
      <w:r>
        <w:rPr>
          <w:spacing w:val="-4"/>
        </w:rPr>
        <w:t>том</w:t>
      </w:r>
      <w:r>
        <w:tab/>
      </w:r>
      <w:r>
        <w:rPr>
          <w:spacing w:val="-2"/>
        </w:rPr>
        <w:t xml:space="preserve">числе </w:t>
      </w:r>
      <w:r>
        <w:t>имитационные</w:t>
      </w:r>
      <w:r>
        <w:rPr>
          <w:spacing w:val="80"/>
        </w:rPr>
        <w:t xml:space="preserve"> </w:t>
      </w:r>
      <w:r>
        <w:t>упражнения</w:t>
      </w:r>
      <w:r>
        <w:rPr>
          <w:spacing w:val="80"/>
        </w:rPr>
        <w:t xml:space="preserve"> </w:t>
      </w:r>
      <w:r>
        <w:t>хоккеиста</w:t>
      </w:r>
      <w:r>
        <w:rPr>
          <w:spacing w:val="80"/>
        </w:rPr>
        <w:t xml:space="preserve"> </w:t>
      </w:r>
      <w:r>
        <w:t>(в</w:t>
      </w:r>
      <w:r>
        <w:rPr>
          <w:spacing w:val="80"/>
        </w:rPr>
        <w:t xml:space="preserve"> </w:t>
      </w:r>
      <w:r>
        <w:t>зале,</w:t>
      </w:r>
      <w:r>
        <w:rPr>
          <w:spacing w:val="80"/>
        </w:rPr>
        <w:t xml:space="preserve"> </w:t>
      </w:r>
      <w:r>
        <w:t>на</w:t>
      </w:r>
      <w:r>
        <w:rPr>
          <w:spacing w:val="80"/>
        </w:rPr>
        <w:t xml:space="preserve"> </w:t>
      </w:r>
      <w:r>
        <w:t>катке),</w:t>
      </w:r>
      <w:r>
        <w:rPr>
          <w:spacing w:val="80"/>
        </w:rPr>
        <w:t xml:space="preserve"> </w:t>
      </w:r>
      <w:r>
        <w:t>технические</w:t>
      </w:r>
      <w:r>
        <w:rPr>
          <w:spacing w:val="80"/>
        </w:rPr>
        <w:t xml:space="preserve"> </w:t>
      </w:r>
      <w:r>
        <w:t>элементы</w:t>
      </w:r>
      <w:r>
        <w:rPr>
          <w:spacing w:val="80"/>
        </w:rPr>
        <w:t xml:space="preserve"> </w:t>
      </w:r>
      <w:r>
        <w:t>хоккея</w:t>
      </w:r>
      <w:r>
        <w:rPr>
          <w:spacing w:val="80"/>
        </w:rPr>
        <w:t xml:space="preserve"> </w:t>
      </w:r>
      <w:r>
        <w:t>в передвижении на коньках: бег, повороты, торможения и остановки, старты, прыжки; выполнение</w:t>
      </w:r>
      <w:r>
        <w:rPr>
          <w:spacing w:val="34"/>
        </w:rPr>
        <w:t xml:space="preserve"> </w:t>
      </w:r>
      <w:r>
        <w:t>свободного</w:t>
      </w:r>
      <w:r>
        <w:rPr>
          <w:spacing w:val="33"/>
        </w:rPr>
        <w:t xml:space="preserve"> </w:t>
      </w:r>
      <w:r>
        <w:t>передвижения</w:t>
      </w:r>
      <w:r>
        <w:rPr>
          <w:spacing w:val="33"/>
        </w:rPr>
        <w:t xml:space="preserve"> </w:t>
      </w:r>
      <w:r>
        <w:t>на</w:t>
      </w:r>
      <w:r>
        <w:rPr>
          <w:spacing w:val="32"/>
        </w:rPr>
        <w:t xml:space="preserve"> </w:t>
      </w:r>
      <w:r>
        <w:t>коньках</w:t>
      </w:r>
      <w:r>
        <w:rPr>
          <w:spacing w:val="33"/>
        </w:rPr>
        <w:t xml:space="preserve"> </w:t>
      </w:r>
      <w:r>
        <w:t>по</w:t>
      </w:r>
      <w:r>
        <w:rPr>
          <w:spacing w:val="35"/>
        </w:rPr>
        <w:t xml:space="preserve"> </w:t>
      </w:r>
      <w:r>
        <w:t>площадке</w:t>
      </w:r>
      <w:r>
        <w:rPr>
          <w:spacing w:val="32"/>
        </w:rPr>
        <w:t xml:space="preserve"> </w:t>
      </w:r>
      <w:r>
        <w:t>с</w:t>
      </w:r>
      <w:r>
        <w:rPr>
          <w:spacing w:val="34"/>
        </w:rPr>
        <w:t xml:space="preserve"> </w:t>
      </w:r>
      <w:r>
        <w:t>использованием</w:t>
      </w:r>
      <w:r>
        <w:rPr>
          <w:spacing w:val="32"/>
        </w:rPr>
        <w:t xml:space="preserve"> </w:t>
      </w:r>
      <w:r>
        <w:t>различных видов перемещений;</w:t>
      </w:r>
    </w:p>
    <w:p w:rsidR="00B74A8E" w:rsidRDefault="00B74A8E" w:rsidP="00B74A8E">
      <w:pPr>
        <w:pStyle w:val="a3"/>
        <w:ind w:right="423"/>
      </w:pPr>
      <w: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w:t>
      </w:r>
      <w:r>
        <w:rPr>
          <w:spacing w:val="59"/>
        </w:rPr>
        <w:t xml:space="preserve"> </w:t>
      </w:r>
      <w:r>
        <w:t>(индивидуальные</w:t>
      </w:r>
      <w:r>
        <w:rPr>
          <w:spacing w:val="64"/>
        </w:rPr>
        <w:t xml:space="preserve"> </w:t>
      </w:r>
      <w:r>
        <w:t>и</w:t>
      </w:r>
      <w:r>
        <w:rPr>
          <w:spacing w:val="63"/>
        </w:rPr>
        <w:t xml:space="preserve"> </w:t>
      </w:r>
      <w:r>
        <w:t>групповые),</w:t>
      </w:r>
      <w:r>
        <w:rPr>
          <w:spacing w:val="65"/>
        </w:rPr>
        <w:t xml:space="preserve"> </w:t>
      </w:r>
      <w:r>
        <w:t>простые</w:t>
      </w:r>
      <w:r>
        <w:rPr>
          <w:spacing w:val="64"/>
        </w:rPr>
        <w:t xml:space="preserve"> </w:t>
      </w:r>
      <w:r>
        <w:t>технические</w:t>
      </w:r>
      <w:r>
        <w:rPr>
          <w:spacing w:val="64"/>
        </w:rPr>
        <w:t xml:space="preserve"> </w:t>
      </w:r>
      <w:r>
        <w:t>действия</w:t>
      </w:r>
      <w:r>
        <w:rPr>
          <w:spacing w:val="62"/>
        </w:rPr>
        <w:t xml:space="preserve"> </w:t>
      </w:r>
      <w:r>
        <w:t>вратаря:</w:t>
      </w:r>
      <w:r>
        <w:rPr>
          <w:spacing w:val="63"/>
        </w:rPr>
        <w:t xml:space="preserve"> </w:t>
      </w:r>
      <w:r>
        <w:rPr>
          <w:spacing w:val="-2"/>
        </w:rPr>
        <w:t>основная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стойка,</w:t>
      </w:r>
      <w:r>
        <w:rPr>
          <w:spacing w:val="-2"/>
        </w:rPr>
        <w:t xml:space="preserve"> </w:t>
      </w:r>
      <w:r>
        <w:t>передвижение,</w:t>
      </w:r>
      <w:r>
        <w:rPr>
          <w:spacing w:val="-1"/>
        </w:rPr>
        <w:t xml:space="preserve"> </w:t>
      </w:r>
      <w:r>
        <w:t>ловля</w:t>
      </w:r>
      <w:r>
        <w:rPr>
          <w:spacing w:val="-1"/>
        </w:rPr>
        <w:t xml:space="preserve"> </w:t>
      </w:r>
      <w:r>
        <w:t>и</w:t>
      </w:r>
      <w:r>
        <w:rPr>
          <w:spacing w:val="-2"/>
        </w:rPr>
        <w:t xml:space="preserve"> </w:t>
      </w:r>
      <w:r>
        <w:t>отбивание</w:t>
      </w:r>
      <w:r>
        <w:rPr>
          <w:spacing w:val="-2"/>
        </w:rPr>
        <w:t xml:space="preserve"> шайбы;</w:t>
      </w:r>
    </w:p>
    <w:p w:rsidR="00B74A8E" w:rsidRDefault="00B74A8E" w:rsidP="00B74A8E">
      <w:pPr>
        <w:pStyle w:val="a3"/>
        <w:spacing w:line="275" w:lineRule="exact"/>
      </w:pPr>
      <w:r>
        <w:t>выполнение</w:t>
      </w:r>
      <w:r>
        <w:rPr>
          <w:spacing w:val="-3"/>
        </w:rPr>
        <w:t xml:space="preserve"> </w:t>
      </w:r>
      <w:r>
        <w:t>технического</w:t>
      </w:r>
      <w:r>
        <w:rPr>
          <w:spacing w:val="-2"/>
        </w:rPr>
        <w:t xml:space="preserve"> </w:t>
      </w:r>
      <w:r>
        <w:t>действия</w:t>
      </w:r>
      <w:r>
        <w:rPr>
          <w:spacing w:val="-1"/>
        </w:rPr>
        <w:t xml:space="preserve"> </w:t>
      </w:r>
      <w:r>
        <w:t>(приема)</w:t>
      </w:r>
      <w:r>
        <w:rPr>
          <w:spacing w:val="-3"/>
        </w:rPr>
        <w:t xml:space="preserve"> </w:t>
      </w:r>
      <w:r>
        <w:t>и находить</w:t>
      </w:r>
      <w:r>
        <w:rPr>
          <w:spacing w:val="-4"/>
        </w:rPr>
        <w:t xml:space="preserve"> </w:t>
      </w:r>
      <w:r>
        <w:t>способы устранения</w:t>
      </w:r>
      <w:r>
        <w:rPr>
          <w:spacing w:val="-4"/>
        </w:rPr>
        <w:t xml:space="preserve"> </w:t>
      </w:r>
      <w:r>
        <w:rPr>
          <w:spacing w:val="-2"/>
        </w:rPr>
        <w:t>ошибок;</w:t>
      </w:r>
    </w:p>
    <w:p w:rsidR="00B74A8E" w:rsidRDefault="00B74A8E" w:rsidP="00B74A8E">
      <w:pPr>
        <w:pStyle w:val="a3"/>
        <w:ind w:right="423"/>
      </w:pPr>
      <w:r>
        <w:t xml:space="preserve">участие в учебных играх в уменьшенных составах, на уменьшенной площадке, по упрощенным </w:t>
      </w:r>
      <w:r>
        <w:rPr>
          <w:spacing w:val="-2"/>
        </w:rPr>
        <w:t>правилам;</w:t>
      </w:r>
    </w:p>
    <w:p w:rsidR="00B74A8E" w:rsidRDefault="00B74A8E" w:rsidP="00B74A8E">
      <w:pPr>
        <w:pStyle w:val="a3"/>
        <w:spacing w:before="1"/>
        <w:ind w:right="423"/>
      </w:pPr>
      <w:r>
        <w:t>выполнение</w:t>
      </w:r>
      <w:r>
        <w:rPr>
          <w:spacing w:val="-1"/>
        </w:rPr>
        <w:t xml:space="preserve"> </w:t>
      </w:r>
      <w:r>
        <w:t>контрольно-тестовых упражнений</w:t>
      </w:r>
      <w:r>
        <w:rPr>
          <w:spacing w:val="-1"/>
        </w:rPr>
        <w:t xml:space="preserve"> </w:t>
      </w:r>
      <w:r>
        <w:t>по</w:t>
      </w:r>
      <w:r>
        <w:rPr>
          <w:spacing w:val="-2"/>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подготовке и оценка показателей физической подготовленности;</w:t>
      </w:r>
    </w:p>
    <w:p w:rsidR="00B74A8E" w:rsidRDefault="00B74A8E" w:rsidP="00B74A8E">
      <w:pPr>
        <w:pStyle w:val="a3"/>
        <w:ind w:right="423"/>
      </w:pPr>
      <w: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B74A8E" w:rsidRDefault="00B74A8E" w:rsidP="00B74A8E">
      <w:pPr>
        <w:pStyle w:val="a5"/>
        <w:numPr>
          <w:ilvl w:val="2"/>
          <w:numId w:val="35"/>
        </w:numPr>
        <w:tabs>
          <w:tab w:val="left" w:pos="980"/>
        </w:tabs>
        <w:jc w:val="both"/>
        <w:rPr>
          <w:sz w:val="24"/>
        </w:rPr>
      </w:pPr>
      <w:r>
        <w:rPr>
          <w:sz w:val="24"/>
        </w:rPr>
        <w:t>Модуль</w:t>
      </w:r>
      <w:r>
        <w:rPr>
          <w:spacing w:val="-3"/>
          <w:sz w:val="24"/>
        </w:rPr>
        <w:t xml:space="preserve"> </w:t>
      </w:r>
      <w:r>
        <w:rPr>
          <w:spacing w:val="-2"/>
          <w:sz w:val="24"/>
        </w:rPr>
        <w:t>«Футбол».</w:t>
      </w:r>
    </w:p>
    <w:p w:rsidR="00B74A8E" w:rsidRDefault="00B74A8E" w:rsidP="00B74A8E">
      <w:pPr>
        <w:pStyle w:val="a5"/>
        <w:numPr>
          <w:ilvl w:val="3"/>
          <w:numId w:val="35"/>
        </w:numPr>
        <w:tabs>
          <w:tab w:val="left" w:pos="116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«Футбол».</w:t>
      </w:r>
    </w:p>
    <w:p w:rsidR="00B74A8E" w:rsidRDefault="00B74A8E" w:rsidP="00B74A8E">
      <w:pPr>
        <w:pStyle w:val="a3"/>
        <w:ind w:right="423"/>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74A8E" w:rsidRDefault="00B74A8E" w:rsidP="00B74A8E">
      <w:pPr>
        <w:pStyle w:val="a3"/>
        <w:ind w:right="424"/>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ind w:right="423"/>
      </w:pPr>
      <w:r>
        <w:t>Футбол позволяет обучающимся понимать принципы взаимовыручки, проявлять волю,</w:t>
      </w:r>
      <w:r>
        <w:rPr>
          <w:spacing w:val="40"/>
        </w:rPr>
        <w:t xml:space="preserve"> </w:t>
      </w:r>
      <w:r>
        <w:t>терпение и развивать чувство ответственности. В процессе игры формируется командный дух, познаются</w:t>
      </w:r>
      <w:r>
        <w:rPr>
          <w:spacing w:val="-1"/>
        </w:rPr>
        <w:t xml:space="preserve"> </w:t>
      </w:r>
      <w:r>
        <w:t>основы</w:t>
      </w:r>
      <w:r>
        <w:rPr>
          <w:spacing w:val="-2"/>
        </w:rPr>
        <w:t xml:space="preserve"> </w:t>
      </w:r>
      <w:r>
        <w:t>взаимодействия</w:t>
      </w:r>
      <w:r>
        <w:rPr>
          <w:spacing w:val="-1"/>
        </w:rPr>
        <w:t xml:space="preserve"> </w:t>
      </w:r>
      <w:r>
        <w:t>друг с</w:t>
      </w:r>
      <w:r>
        <w:rPr>
          <w:spacing w:val="-2"/>
        </w:rPr>
        <w:t xml:space="preserve"> </w:t>
      </w:r>
      <w:r>
        <w:t>другом. Футбол</w:t>
      </w:r>
      <w:r>
        <w:rPr>
          <w:spacing w:val="-1"/>
        </w:rPr>
        <w:t xml:space="preserve"> </w:t>
      </w:r>
      <w:r>
        <w:t>–</w:t>
      </w:r>
      <w:r>
        <w:rPr>
          <w:spacing w:val="-1"/>
        </w:rPr>
        <w:t xml:space="preserve"> </w:t>
      </w:r>
      <w:r>
        <w:t>командная</w:t>
      </w:r>
      <w:r>
        <w:rPr>
          <w:spacing w:val="-1"/>
        </w:rPr>
        <w:t xml:space="preserve"> </w:t>
      </w:r>
      <w:r>
        <w:t>игра,</w:t>
      </w:r>
      <w:r>
        <w:rPr>
          <w:spacing w:val="-1"/>
        </w:rPr>
        <w:t xml:space="preserve"> </w:t>
      </w:r>
      <w:r>
        <w:t>в</w:t>
      </w:r>
      <w:r>
        <w:rPr>
          <w:spacing w:val="-2"/>
        </w:rPr>
        <w:t xml:space="preserve"> </w:t>
      </w:r>
      <w:r>
        <w:t>которой</w:t>
      </w:r>
      <w:r>
        <w:rPr>
          <w:spacing w:val="-2"/>
        </w:rPr>
        <w:t xml:space="preserve"> </w:t>
      </w:r>
      <w:r>
        <w:t>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w:t>
      </w:r>
      <w:r>
        <w:rPr>
          <w:spacing w:val="-1"/>
        </w:rPr>
        <w:t xml:space="preserve"> </w:t>
      </w:r>
      <w:r>
        <w:t>выработать</w:t>
      </w:r>
      <w:r>
        <w:rPr>
          <w:spacing w:val="-1"/>
        </w:rPr>
        <w:t xml:space="preserve"> </w:t>
      </w:r>
      <w:r>
        <w:t>коммуникативные</w:t>
      </w:r>
      <w:r>
        <w:rPr>
          <w:spacing w:val="-1"/>
        </w:rPr>
        <w:t xml:space="preserve"> </w:t>
      </w:r>
      <w:r>
        <w:t>навыки,</w:t>
      </w:r>
      <w:r>
        <w:rPr>
          <w:spacing w:val="-2"/>
        </w:rPr>
        <w:t xml:space="preserve"> </w:t>
      </w:r>
      <w:r>
        <w:t>развить</w:t>
      </w:r>
      <w:r>
        <w:rPr>
          <w:spacing w:val="-1"/>
        </w:rPr>
        <w:t xml:space="preserve"> </w:t>
      </w:r>
      <w:r>
        <w:t>чувство сплочённости и желание находить общий язык с партнером, а также решать конфликтные ситуации.</w:t>
      </w:r>
    </w:p>
    <w:p w:rsidR="00B74A8E" w:rsidRDefault="00B74A8E" w:rsidP="00B74A8E">
      <w:pPr>
        <w:pStyle w:val="a3"/>
        <w:ind w:right="423"/>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B74A8E" w:rsidRDefault="00B74A8E" w:rsidP="00B74A8E">
      <w:pPr>
        <w:pStyle w:val="a3"/>
        <w:ind w:right="423"/>
      </w:pPr>
      <w:r>
        <w:t>Модуль «Футбол»</w:t>
      </w:r>
      <w:r>
        <w:rPr>
          <w:spacing w:val="-2"/>
        </w:rPr>
        <w:t xml:space="preserve"> </w:t>
      </w:r>
      <w:r>
        <w:t>рассматривается</w:t>
      </w:r>
      <w:r>
        <w:rPr>
          <w:spacing w:val="-2"/>
        </w:rPr>
        <w:t xml:space="preserve"> </w:t>
      </w:r>
      <w:r>
        <w:t>как</w:t>
      </w:r>
      <w:r>
        <w:rPr>
          <w:spacing w:val="-2"/>
        </w:rPr>
        <w:t xml:space="preserve"> </w:t>
      </w:r>
      <w:r>
        <w:t>средство</w:t>
      </w:r>
      <w:r>
        <w:rPr>
          <w:spacing w:val="-2"/>
        </w:rPr>
        <w:t xml:space="preserve"> </w:t>
      </w:r>
      <w:r>
        <w:t>физической</w:t>
      </w:r>
      <w:r>
        <w:rPr>
          <w:spacing w:val="-2"/>
        </w:rPr>
        <w:t xml:space="preserve"> </w:t>
      </w:r>
      <w:r>
        <w:t>подготовки,</w:t>
      </w:r>
      <w:r>
        <w:rPr>
          <w:spacing w:val="-1"/>
        </w:rPr>
        <w:t xml:space="preserve"> </w:t>
      </w:r>
      <w:r>
        <w:t>освоения</w:t>
      </w:r>
      <w:r>
        <w:rPr>
          <w:spacing w:val="-2"/>
        </w:rPr>
        <w:t xml:space="preserve"> </w:t>
      </w:r>
      <w:r>
        <w:t>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74A8E" w:rsidRDefault="00B74A8E" w:rsidP="00B74A8E">
      <w:pPr>
        <w:pStyle w:val="a5"/>
        <w:numPr>
          <w:ilvl w:val="3"/>
          <w:numId w:val="35"/>
        </w:numPr>
        <w:tabs>
          <w:tab w:val="left" w:pos="1162"/>
        </w:tabs>
        <w:ind w:left="140" w:right="424" w:firstLine="0"/>
        <w:jc w:val="both"/>
        <w:rPr>
          <w:sz w:val="24"/>
        </w:rPr>
      </w:pPr>
      <w:r>
        <w:rPr>
          <w:sz w:val="24"/>
        </w:rPr>
        <w:t>Целями</w:t>
      </w:r>
      <w:r>
        <w:rPr>
          <w:spacing w:val="-1"/>
          <w:sz w:val="24"/>
        </w:rPr>
        <w:t xml:space="preserve"> </w:t>
      </w:r>
      <w:r>
        <w:rPr>
          <w:sz w:val="24"/>
        </w:rPr>
        <w:t>изучения</w:t>
      </w:r>
      <w:r>
        <w:rPr>
          <w:spacing w:val="-4"/>
          <w:sz w:val="24"/>
        </w:rPr>
        <w:t xml:space="preserve"> </w:t>
      </w:r>
      <w:r>
        <w:rPr>
          <w:sz w:val="24"/>
        </w:rPr>
        <w:t>модуля</w:t>
      </w:r>
      <w:r>
        <w:rPr>
          <w:spacing w:val="-2"/>
          <w:sz w:val="24"/>
        </w:rPr>
        <w:t xml:space="preserve"> </w:t>
      </w:r>
      <w:r>
        <w:rPr>
          <w:sz w:val="24"/>
        </w:rPr>
        <w:t>«Футбол»</w:t>
      </w:r>
      <w:r>
        <w:rPr>
          <w:spacing w:val="-2"/>
          <w:sz w:val="24"/>
        </w:rPr>
        <w:t xml:space="preserve"> </w:t>
      </w:r>
      <w:r>
        <w:rPr>
          <w:sz w:val="24"/>
        </w:rPr>
        <w:t>являются:</w:t>
      </w:r>
      <w:r>
        <w:rPr>
          <w:spacing w:val="-4"/>
          <w:sz w:val="24"/>
        </w:rPr>
        <w:t xml:space="preserve"> </w:t>
      </w:r>
      <w:r>
        <w:rPr>
          <w:sz w:val="24"/>
        </w:rPr>
        <w:t>формирование</w:t>
      </w:r>
      <w:r>
        <w:rPr>
          <w:spacing w:val="-3"/>
          <w:sz w:val="24"/>
        </w:rPr>
        <w:t xml:space="preserve"> </w:t>
      </w:r>
      <w:r>
        <w:rPr>
          <w:sz w:val="24"/>
        </w:rPr>
        <w:t>у</w:t>
      </w:r>
      <w:r>
        <w:rPr>
          <w:spacing w:val="-4"/>
          <w:sz w:val="24"/>
        </w:rPr>
        <w:t xml:space="preserve"> </w:t>
      </w:r>
      <w:r>
        <w:rPr>
          <w:sz w:val="24"/>
        </w:rPr>
        <w:t>обучающихся</w:t>
      </w:r>
      <w:r>
        <w:rPr>
          <w:spacing w:val="-2"/>
          <w:sz w:val="24"/>
        </w:rPr>
        <w:t xml:space="preserve"> </w:t>
      </w:r>
      <w:r>
        <w:rPr>
          <w:sz w:val="24"/>
        </w:rPr>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74A8E" w:rsidRDefault="00B74A8E" w:rsidP="00B74A8E">
      <w:pPr>
        <w:pStyle w:val="a5"/>
        <w:numPr>
          <w:ilvl w:val="3"/>
          <w:numId w:val="35"/>
        </w:numPr>
        <w:tabs>
          <w:tab w:val="left" w:pos="1160"/>
        </w:tabs>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 xml:space="preserve">«Футбол» </w:t>
      </w:r>
      <w:r>
        <w:rPr>
          <w:spacing w:val="-2"/>
          <w:sz w:val="24"/>
        </w:rPr>
        <w:t>являются:</w:t>
      </w:r>
    </w:p>
    <w:p w:rsidR="00B74A8E" w:rsidRDefault="00B74A8E" w:rsidP="00B74A8E">
      <w:pPr>
        <w:pStyle w:val="a3"/>
        <w:tabs>
          <w:tab w:val="left" w:pos="1259"/>
          <w:tab w:val="left" w:pos="2471"/>
          <w:tab w:val="left" w:pos="3891"/>
          <w:tab w:val="left" w:pos="4880"/>
          <w:tab w:val="left" w:pos="5223"/>
          <w:tab w:val="left" w:pos="6615"/>
          <w:tab w:val="left" w:pos="8600"/>
        </w:tabs>
        <w:ind w:right="423"/>
        <w:jc w:val="left"/>
      </w:pPr>
      <w:r>
        <w:t>всестороннее гармоничное развитие детей, увеличение объёма их двигательной активности; формирование общих представлений о виде спорта «футбол», его возможностях и значении в</w:t>
      </w:r>
      <w:r>
        <w:rPr>
          <w:spacing w:val="80"/>
        </w:rPr>
        <w:t xml:space="preserve"> </w:t>
      </w:r>
      <w:r>
        <w:t xml:space="preserve">процессе укрепления здоровья, физическом развитии и физической подготовке обучающихся; </w:t>
      </w:r>
      <w:r>
        <w:rPr>
          <w:spacing w:val="-2"/>
        </w:rPr>
        <w:t>развитие</w:t>
      </w:r>
      <w:r>
        <w:tab/>
      </w:r>
      <w:r>
        <w:rPr>
          <w:spacing w:val="-2"/>
        </w:rPr>
        <w:t>основных</w:t>
      </w:r>
      <w:r>
        <w:tab/>
      </w:r>
      <w:r>
        <w:rPr>
          <w:spacing w:val="-2"/>
        </w:rPr>
        <w:t>физических</w:t>
      </w:r>
      <w:r>
        <w:tab/>
      </w:r>
      <w:r>
        <w:rPr>
          <w:spacing w:val="-2"/>
        </w:rPr>
        <w:t>качеств</w:t>
      </w:r>
      <w:r>
        <w:tab/>
      </w:r>
      <w:r>
        <w:rPr>
          <w:spacing w:val="-10"/>
        </w:rPr>
        <w:t>и</w:t>
      </w:r>
      <w:r>
        <w:tab/>
      </w:r>
      <w:r>
        <w:rPr>
          <w:spacing w:val="-2"/>
        </w:rPr>
        <w:t>повышение</w:t>
      </w:r>
      <w:r>
        <w:tab/>
      </w:r>
      <w:r>
        <w:rPr>
          <w:spacing w:val="-2"/>
        </w:rPr>
        <w:t>функциональных</w:t>
      </w:r>
      <w:r>
        <w:tab/>
      </w:r>
      <w:r>
        <w:rPr>
          <w:spacing w:val="-2"/>
        </w:rPr>
        <w:t xml:space="preserve">возможностей </w:t>
      </w:r>
      <w:r>
        <w:t>организма</w:t>
      </w:r>
      <w:r>
        <w:rPr>
          <w:spacing w:val="80"/>
        </w:rPr>
        <w:t xml:space="preserve"> </w:t>
      </w:r>
      <w:r>
        <w:t>обучающихся,</w:t>
      </w:r>
      <w:r>
        <w:rPr>
          <w:spacing w:val="80"/>
        </w:rPr>
        <w:t xml:space="preserve"> </w:t>
      </w:r>
      <w:r>
        <w:t>укрепление</w:t>
      </w:r>
      <w:r>
        <w:rPr>
          <w:spacing w:val="80"/>
        </w:rPr>
        <w:t xml:space="preserve"> </w:t>
      </w:r>
      <w:r>
        <w:t>их</w:t>
      </w:r>
      <w:r>
        <w:rPr>
          <w:spacing w:val="80"/>
        </w:rPr>
        <w:t xml:space="preserve"> </w:t>
      </w:r>
      <w:r>
        <w:t>физического,</w:t>
      </w:r>
      <w:r>
        <w:rPr>
          <w:spacing w:val="80"/>
        </w:rPr>
        <w:t xml:space="preserve"> </w:t>
      </w:r>
      <w:r>
        <w:t>нравственного,</w:t>
      </w:r>
      <w:r>
        <w:rPr>
          <w:spacing w:val="80"/>
        </w:rPr>
        <w:t xml:space="preserve"> </w:t>
      </w:r>
      <w:r>
        <w:t>психологического</w:t>
      </w:r>
      <w:r>
        <w:rPr>
          <w:spacing w:val="80"/>
        </w:rPr>
        <w:t xml:space="preserve"> </w:t>
      </w:r>
      <w:r>
        <w:t>и социального здоровья, обеспечение культуры безопасного поведения средствами футбола; ознакомление</w:t>
      </w:r>
      <w:r>
        <w:rPr>
          <w:spacing w:val="80"/>
        </w:rPr>
        <w:t xml:space="preserve"> </w:t>
      </w:r>
      <w:r>
        <w:t>и</w:t>
      </w:r>
      <w:r>
        <w:rPr>
          <w:spacing w:val="80"/>
        </w:rPr>
        <w:t xml:space="preserve"> </w:t>
      </w:r>
      <w:r>
        <w:t>обучение</w:t>
      </w:r>
      <w:r>
        <w:rPr>
          <w:spacing w:val="80"/>
        </w:rPr>
        <w:t xml:space="preserve"> </w:t>
      </w:r>
      <w:r>
        <w:t>физическим</w:t>
      </w:r>
      <w:r>
        <w:rPr>
          <w:spacing w:val="80"/>
        </w:rPr>
        <w:t xml:space="preserve"> </w:t>
      </w:r>
      <w:r>
        <w:t>упражнениям</w:t>
      </w:r>
      <w:r>
        <w:rPr>
          <w:spacing w:val="80"/>
        </w:rPr>
        <w:t xml:space="preserve"> </w:t>
      </w:r>
      <w:r>
        <w:t>общеразвивающей</w:t>
      </w:r>
      <w:r>
        <w:rPr>
          <w:spacing w:val="80"/>
        </w:rPr>
        <w:t xml:space="preserve"> </w:t>
      </w:r>
      <w:r>
        <w:t>и</w:t>
      </w:r>
      <w:r>
        <w:rPr>
          <w:spacing w:val="80"/>
        </w:rPr>
        <w:t xml:space="preserve"> </w:t>
      </w:r>
      <w:r>
        <w:t>корригирующей направленности посредством освоения технических действий в футболе;</w:t>
      </w:r>
    </w:p>
    <w:p w:rsidR="00B74A8E" w:rsidRDefault="00B74A8E" w:rsidP="00B74A8E">
      <w:pPr>
        <w:pStyle w:val="a3"/>
        <w:spacing w:before="1"/>
        <w:ind w:right="423"/>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74A8E" w:rsidRDefault="00B74A8E" w:rsidP="00B74A8E">
      <w:pPr>
        <w:pStyle w:val="a3"/>
        <w:ind w:right="420"/>
      </w:pPr>
      <w:r>
        <w:t>обучение двигательным умениям и навыкам, техническим действиям в футболе в образовательной</w:t>
      </w:r>
      <w:r>
        <w:rPr>
          <w:spacing w:val="70"/>
          <w:w w:val="150"/>
        </w:rPr>
        <w:t xml:space="preserve">  </w:t>
      </w:r>
      <w:r>
        <w:t>деятельности,</w:t>
      </w:r>
      <w:r>
        <w:rPr>
          <w:spacing w:val="71"/>
          <w:w w:val="150"/>
        </w:rPr>
        <w:t xml:space="preserve">  </w:t>
      </w:r>
      <w:r>
        <w:t>физкультурно-оздоровительной</w:t>
      </w:r>
      <w:r>
        <w:rPr>
          <w:spacing w:val="71"/>
          <w:w w:val="150"/>
        </w:rPr>
        <w:t xml:space="preserve">  </w:t>
      </w:r>
      <w:r>
        <w:t>деятельности</w:t>
      </w:r>
      <w:r>
        <w:rPr>
          <w:spacing w:val="69"/>
          <w:w w:val="150"/>
        </w:rPr>
        <w:t xml:space="preserve">  </w:t>
      </w:r>
      <w:r>
        <w:t>и</w:t>
      </w:r>
      <w:r>
        <w:rPr>
          <w:spacing w:val="72"/>
          <w:w w:val="150"/>
        </w:rPr>
        <w:t xml:space="preserve">  </w:t>
      </w:r>
      <w:r>
        <w:rPr>
          <w:spacing w:val="-5"/>
        </w:rPr>
        <w:t>при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организации</w:t>
      </w:r>
      <w:r>
        <w:rPr>
          <w:spacing w:val="-3"/>
        </w:rPr>
        <w:t xml:space="preserve"> </w:t>
      </w:r>
      <w:r>
        <w:t>самостоятельных</w:t>
      </w:r>
      <w:r>
        <w:rPr>
          <w:spacing w:val="-2"/>
        </w:rPr>
        <w:t xml:space="preserve"> </w:t>
      </w:r>
      <w:r>
        <w:t>занятий</w:t>
      </w:r>
      <w:r>
        <w:rPr>
          <w:spacing w:val="-3"/>
        </w:rPr>
        <w:t xml:space="preserve"> </w:t>
      </w:r>
      <w:r>
        <w:t>по</w:t>
      </w:r>
      <w:r>
        <w:rPr>
          <w:spacing w:val="-3"/>
        </w:rPr>
        <w:t xml:space="preserve"> </w:t>
      </w:r>
      <w:r>
        <w:rPr>
          <w:spacing w:val="-2"/>
        </w:rPr>
        <w:t>футболу;</w:t>
      </w:r>
    </w:p>
    <w:p w:rsidR="00B74A8E" w:rsidRDefault="00B74A8E" w:rsidP="00B74A8E">
      <w:pPr>
        <w:pStyle w:val="a3"/>
        <w:ind w:right="423"/>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74A8E" w:rsidRDefault="00B74A8E" w:rsidP="00B74A8E">
      <w:pPr>
        <w:pStyle w:val="a3"/>
        <w:ind w:right="425"/>
      </w:pPr>
      <w:r>
        <w:t>удовлетворение индивидуальных</w:t>
      </w:r>
      <w:r>
        <w:rPr>
          <w:spacing w:val="-1"/>
        </w:rPr>
        <w:t xml:space="preserve"> </w:t>
      </w:r>
      <w:r>
        <w:t>потребностей обучающихся</w:t>
      </w:r>
      <w:r>
        <w:rPr>
          <w:spacing w:val="-1"/>
        </w:rPr>
        <w:t xml:space="preserve"> </w:t>
      </w:r>
      <w:r>
        <w:t>в</w:t>
      </w:r>
      <w:r>
        <w:rPr>
          <w:spacing w:val="-1"/>
        </w:rPr>
        <w:t xml:space="preserve"> </w:t>
      </w:r>
      <w:r>
        <w:t>занятиях</w:t>
      </w:r>
      <w:r>
        <w:rPr>
          <w:spacing w:val="-1"/>
        </w:rPr>
        <w:t xml:space="preserve"> </w:t>
      </w:r>
      <w:r>
        <w:t>физической культурой и спортом средствами футбола;</w:t>
      </w:r>
    </w:p>
    <w:p w:rsidR="00B74A8E" w:rsidRDefault="00B74A8E" w:rsidP="00B74A8E">
      <w:pPr>
        <w:pStyle w:val="a3"/>
        <w:ind w:right="423"/>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74A8E" w:rsidRDefault="00B74A8E" w:rsidP="00B74A8E">
      <w:pPr>
        <w:pStyle w:val="a3"/>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jc w:val="both"/>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«Футбол».</w:t>
      </w:r>
    </w:p>
    <w:p w:rsidR="00B74A8E" w:rsidRDefault="00B74A8E" w:rsidP="00B74A8E">
      <w:pPr>
        <w:pStyle w:val="a3"/>
        <w:ind w:right="423"/>
      </w:pPr>
      <w:r>
        <w:t>Модуль «Футбол»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B74A8E" w:rsidRDefault="00B74A8E" w:rsidP="00B74A8E">
      <w:pPr>
        <w:pStyle w:val="a3"/>
        <w:ind w:right="423"/>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w:t>
      </w:r>
      <w:r>
        <w:rPr>
          <w:spacing w:val="40"/>
        </w:rPr>
        <w:t xml:space="preserve"> </w:t>
      </w:r>
      <w:r>
        <w:t>ГТО и участию в спортивных мероприятиях.</w:t>
      </w:r>
    </w:p>
    <w:p w:rsidR="00B74A8E" w:rsidRDefault="00B74A8E" w:rsidP="00B74A8E">
      <w:pPr>
        <w:pStyle w:val="a5"/>
        <w:numPr>
          <w:ilvl w:val="3"/>
          <w:numId w:val="35"/>
        </w:numPr>
        <w:tabs>
          <w:tab w:val="left" w:pos="1160"/>
        </w:tabs>
        <w:jc w:val="both"/>
        <w:rPr>
          <w:sz w:val="24"/>
        </w:rPr>
      </w:pPr>
      <w:r>
        <w:rPr>
          <w:sz w:val="24"/>
        </w:rPr>
        <w:t>Учебный</w:t>
      </w:r>
      <w:r>
        <w:rPr>
          <w:spacing w:val="-4"/>
          <w:sz w:val="24"/>
        </w:rPr>
        <w:t xml:space="preserve"> </w:t>
      </w:r>
      <w:r>
        <w:rPr>
          <w:sz w:val="24"/>
        </w:rPr>
        <w:t>модуль</w:t>
      </w:r>
      <w:r>
        <w:rPr>
          <w:spacing w:val="-1"/>
          <w:sz w:val="24"/>
        </w:rPr>
        <w:t xml:space="preserve"> </w:t>
      </w:r>
      <w:r>
        <w:rPr>
          <w:sz w:val="24"/>
        </w:rPr>
        <w:t>«Футбол» 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4"/>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w:t>
      </w:r>
      <w:r>
        <w:rPr>
          <w:spacing w:val="-1"/>
        </w:rPr>
        <w:t xml:space="preserve"> </w:t>
      </w:r>
      <w:r>
        <w:t>возраста и</w:t>
      </w:r>
      <w:r>
        <w:rPr>
          <w:spacing w:val="-1"/>
        </w:rPr>
        <w:t xml:space="preserve"> </w:t>
      </w:r>
      <w:r>
        <w:t>физической</w:t>
      </w:r>
      <w:r>
        <w:rPr>
          <w:spacing w:val="-1"/>
        </w:rPr>
        <w:t xml:space="preserve"> </w:t>
      </w:r>
      <w:r>
        <w:t>подготовленности</w:t>
      </w:r>
      <w:r>
        <w:rPr>
          <w:spacing w:val="-1"/>
        </w:rPr>
        <w:t xml:space="preserve"> </w:t>
      </w:r>
      <w:r>
        <w:t>обучающихся</w:t>
      </w:r>
      <w:r>
        <w:rPr>
          <w:spacing w:val="-1"/>
        </w:rPr>
        <w:t xml:space="preserve"> </w:t>
      </w:r>
      <w:r>
        <w:t>(с</w:t>
      </w:r>
      <w:r>
        <w:rPr>
          <w:spacing w:val="-1"/>
        </w:rPr>
        <w:t xml:space="preserve"> </w:t>
      </w:r>
      <w:r>
        <w:t>соответствующей дозировкой и интенсивностью);</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423"/>
      </w:pPr>
      <w:r>
        <w:t>в виде дополнительных часов, выделяемых на спортивно-оздоровительную работу с обучающимися</w:t>
      </w:r>
      <w:r>
        <w:rPr>
          <w:spacing w:val="-2"/>
        </w:rPr>
        <w:t xml:space="preserve"> </w:t>
      </w:r>
      <w:r>
        <w:t>в рамках внеурочной</w:t>
      </w:r>
      <w:r>
        <w:rPr>
          <w:spacing w:val="-3"/>
        </w:rPr>
        <w:t xml:space="preserve"> </w:t>
      </w:r>
      <w:r>
        <w:t>деятельности,</w:t>
      </w:r>
      <w:r>
        <w:rPr>
          <w:spacing w:val="-2"/>
        </w:rPr>
        <w:t xml:space="preserve"> </w:t>
      </w:r>
      <w:r>
        <w:t>деятельности</w:t>
      </w:r>
      <w:r>
        <w:rPr>
          <w:spacing w:val="-3"/>
        </w:rPr>
        <w:t xml:space="preserve"> </w:t>
      </w:r>
      <w:r>
        <w:t>школьных</w:t>
      </w:r>
      <w:r>
        <w:rPr>
          <w:spacing w:val="-2"/>
        </w:rPr>
        <w:t xml:space="preserve"> </w:t>
      </w:r>
      <w:r>
        <w:t>спортивных клубов (рекомендуемый объём в 1 классе – 33 часа, во 2, 3, 4 классах – по 34 часа).</w:t>
      </w:r>
    </w:p>
    <w:p w:rsidR="00B74A8E" w:rsidRDefault="00B74A8E" w:rsidP="00B74A8E">
      <w:pPr>
        <w:pStyle w:val="a5"/>
        <w:numPr>
          <w:ilvl w:val="3"/>
          <w:numId w:val="35"/>
        </w:numPr>
        <w:tabs>
          <w:tab w:val="left" w:pos="1160"/>
        </w:tabs>
        <w:ind w:left="140" w:right="6122"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«Футбол». Знания о футболе.</w:t>
      </w:r>
    </w:p>
    <w:p w:rsidR="00B74A8E" w:rsidRDefault="00B74A8E" w:rsidP="00B74A8E">
      <w:pPr>
        <w:pStyle w:val="a3"/>
        <w:ind w:right="2016"/>
        <w:jc w:val="left"/>
      </w:pPr>
      <w:r>
        <w:t>История</w:t>
      </w:r>
      <w:r>
        <w:rPr>
          <w:spacing w:val="-4"/>
        </w:rPr>
        <w:t xml:space="preserve"> </w:t>
      </w:r>
      <w:r>
        <w:t>зарождения</w:t>
      </w:r>
      <w:r>
        <w:rPr>
          <w:spacing w:val="-7"/>
        </w:rPr>
        <w:t xml:space="preserve"> </w:t>
      </w:r>
      <w:r>
        <w:t>футбола,</w:t>
      </w:r>
      <w:r>
        <w:rPr>
          <w:spacing w:val="-4"/>
        </w:rPr>
        <w:t xml:space="preserve"> </w:t>
      </w:r>
      <w:r>
        <w:t>как</w:t>
      </w:r>
      <w:r>
        <w:rPr>
          <w:spacing w:val="-3"/>
        </w:rPr>
        <w:t xml:space="preserve"> </w:t>
      </w:r>
      <w:r>
        <w:t>вида</w:t>
      </w:r>
      <w:r>
        <w:rPr>
          <w:spacing w:val="-5"/>
        </w:rPr>
        <w:t xml:space="preserve"> </w:t>
      </w:r>
      <w:r>
        <w:t>спорта</w:t>
      </w:r>
      <w:r>
        <w:rPr>
          <w:spacing w:val="-7"/>
        </w:rPr>
        <w:t xml:space="preserve"> </w:t>
      </w:r>
      <w:r>
        <w:t>в</w:t>
      </w:r>
      <w:r>
        <w:rPr>
          <w:spacing w:val="-3"/>
        </w:rPr>
        <w:t xml:space="preserve"> </w:t>
      </w:r>
      <w:r>
        <w:t>Российской</w:t>
      </w:r>
      <w:r>
        <w:rPr>
          <w:spacing w:val="-6"/>
        </w:rPr>
        <w:t xml:space="preserve"> </w:t>
      </w:r>
      <w:r>
        <w:t>Федерации. Легендарные отечественные игроки, тренеры.</w:t>
      </w:r>
    </w:p>
    <w:p w:rsidR="00B74A8E" w:rsidRDefault="00B74A8E" w:rsidP="00B74A8E">
      <w:pPr>
        <w:pStyle w:val="a3"/>
        <w:jc w:val="left"/>
      </w:pPr>
      <w:r>
        <w:t>Достижения</w:t>
      </w:r>
      <w:r>
        <w:rPr>
          <w:spacing w:val="-3"/>
        </w:rPr>
        <w:t xml:space="preserve"> </w:t>
      </w:r>
      <w:r>
        <w:t>сборных команд</w:t>
      </w:r>
      <w:r>
        <w:rPr>
          <w:spacing w:val="-4"/>
        </w:rPr>
        <w:t xml:space="preserve"> </w:t>
      </w:r>
      <w:r>
        <w:t>страны</w:t>
      </w:r>
      <w:r>
        <w:rPr>
          <w:spacing w:val="-1"/>
        </w:rPr>
        <w:t xml:space="preserve"> </w:t>
      </w:r>
      <w:r>
        <w:t>по</w:t>
      </w:r>
      <w:r>
        <w:rPr>
          <w:spacing w:val="-1"/>
        </w:rPr>
        <w:t xml:space="preserve"> </w:t>
      </w:r>
      <w:r>
        <w:t>футболу на</w:t>
      </w:r>
      <w:r>
        <w:rPr>
          <w:spacing w:val="-1"/>
        </w:rPr>
        <w:t xml:space="preserve"> </w:t>
      </w:r>
      <w:r>
        <w:rPr>
          <w:spacing w:val="-2"/>
        </w:rPr>
        <w:t>чемпионатах.</w:t>
      </w:r>
    </w:p>
    <w:p w:rsidR="00B74A8E" w:rsidRDefault="00B74A8E" w:rsidP="00B74A8E">
      <w:pPr>
        <w:pStyle w:val="a3"/>
        <w:jc w:val="left"/>
      </w:pPr>
      <w:r>
        <w:t>Футбольный</w:t>
      </w:r>
      <w:r>
        <w:rPr>
          <w:spacing w:val="-5"/>
        </w:rPr>
        <w:t xml:space="preserve"> </w:t>
      </w:r>
      <w:r>
        <w:t>словарь</w:t>
      </w:r>
      <w:r>
        <w:rPr>
          <w:spacing w:val="-1"/>
        </w:rPr>
        <w:t xml:space="preserve"> </w:t>
      </w:r>
      <w:r>
        <w:t>терминов</w:t>
      </w:r>
      <w:r>
        <w:rPr>
          <w:spacing w:val="-4"/>
        </w:rPr>
        <w:t xml:space="preserve"> </w:t>
      </w:r>
      <w:r>
        <w:t>и</w:t>
      </w:r>
      <w:r>
        <w:rPr>
          <w:spacing w:val="-5"/>
        </w:rPr>
        <w:t xml:space="preserve"> </w:t>
      </w:r>
      <w:r>
        <w:t>определений.</w:t>
      </w:r>
      <w:r>
        <w:rPr>
          <w:spacing w:val="-3"/>
        </w:rPr>
        <w:t xml:space="preserve"> </w:t>
      </w:r>
      <w:r>
        <w:t>Спортивные</w:t>
      </w:r>
      <w:r>
        <w:rPr>
          <w:spacing w:val="-4"/>
        </w:rPr>
        <w:t xml:space="preserve"> </w:t>
      </w:r>
      <w:r>
        <w:t>дисциплины</w:t>
      </w:r>
      <w:r>
        <w:rPr>
          <w:spacing w:val="-6"/>
        </w:rPr>
        <w:t xml:space="preserve"> </w:t>
      </w:r>
      <w:r>
        <w:t>вида</w:t>
      </w:r>
      <w:r>
        <w:rPr>
          <w:spacing w:val="-4"/>
        </w:rPr>
        <w:t xml:space="preserve"> </w:t>
      </w:r>
      <w:r>
        <w:t>спорта</w:t>
      </w:r>
      <w:r>
        <w:rPr>
          <w:spacing w:val="-2"/>
        </w:rPr>
        <w:t xml:space="preserve"> </w:t>
      </w:r>
      <w:r>
        <w:t>«Футбол». Состав футбольной команды, функции игроков в команде, роль капитана команды.</w:t>
      </w:r>
    </w:p>
    <w:p w:rsidR="00B74A8E" w:rsidRDefault="00B74A8E" w:rsidP="00B74A8E">
      <w:pPr>
        <w:pStyle w:val="a3"/>
        <w:jc w:val="left"/>
      </w:pPr>
      <w:r>
        <w:t>Правила</w:t>
      </w:r>
      <w:r>
        <w:rPr>
          <w:spacing w:val="39"/>
        </w:rPr>
        <w:t xml:space="preserve"> </w:t>
      </w:r>
      <w:r>
        <w:t>безопасности</w:t>
      </w:r>
      <w:r>
        <w:rPr>
          <w:spacing w:val="36"/>
        </w:rPr>
        <w:t xml:space="preserve"> </w:t>
      </w:r>
      <w:r>
        <w:t>и</w:t>
      </w:r>
      <w:r>
        <w:rPr>
          <w:spacing w:val="36"/>
        </w:rPr>
        <w:t xml:space="preserve"> </w:t>
      </w:r>
      <w:r>
        <w:t>культура</w:t>
      </w:r>
      <w:r>
        <w:rPr>
          <w:spacing w:val="40"/>
        </w:rPr>
        <w:t xml:space="preserve"> </w:t>
      </w:r>
      <w:r>
        <w:t>поведения</w:t>
      </w:r>
      <w:r>
        <w:rPr>
          <w:spacing w:val="37"/>
        </w:rPr>
        <w:t xml:space="preserve"> </w:t>
      </w:r>
      <w:r>
        <w:t>во</w:t>
      </w:r>
      <w:r>
        <w:rPr>
          <w:spacing w:val="37"/>
        </w:rPr>
        <w:t xml:space="preserve"> </w:t>
      </w:r>
      <w:r>
        <w:t>время</w:t>
      </w:r>
      <w:r>
        <w:rPr>
          <w:spacing w:val="39"/>
        </w:rPr>
        <w:t xml:space="preserve"> </w:t>
      </w:r>
      <w:r>
        <w:t>посещений</w:t>
      </w:r>
      <w:r>
        <w:rPr>
          <w:spacing w:val="36"/>
        </w:rPr>
        <w:t xml:space="preserve"> </w:t>
      </w:r>
      <w:r>
        <w:t>соревнований</w:t>
      </w:r>
      <w:r>
        <w:rPr>
          <w:spacing w:val="34"/>
        </w:rPr>
        <w:t xml:space="preserve"> </w:t>
      </w:r>
      <w:r>
        <w:t>по</w:t>
      </w:r>
      <w:r>
        <w:rPr>
          <w:spacing w:val="37"/>
        </w:rPr>
        <w:t xml:space="preserve"> </w:t>
      </w:r>
      <w:r>
        <w:t>футболу, правила поведения во время занятий футболом.</w:t>
      </w:r>
    </w:p>
    <w:p w:rsidR="00B74A8E" w:rsidRDefault="00B74A8E" w:rsidP="00B74A8E">
      <w:pPr>
        <w:pStyle w:val="a3"/>
        <w:ind w:right="373"/>
        <w:jc w:val="left"/>
      </w:pPr>
      <w:r>
        <w:t>Футбол, как средство укрепления здоровья, закаливания и развития физических качеств. Правила личной гигиены во</w:t>
      </w:r>
      <w:r>
        <w:rPr>
          <w:spacing w:val="-1"/>
        </w:rPr>
        <w:t xml:space="preserve"> </w:t>
      </w:r>
      <w:r>
        <w:t>время занятий футболом.</w:t>
      </w:r>
      <w:r>
        <w:rPr>
          <w:spacing w:val="-1"/>
        </w:rPr>
        <w:t xml:space="preserve"> </w:t>
      </w:r>
      <w:r>
        <w:t>Требование к</w:t>
      </w:r>
      <w:r>
        <w:rPr>
          <w:spacing w:val="-3"/>
        </w:rPr>
        <w:t xml:space="preserve"> </w:t>
      </w:r>
      <w:r>
        <w:t>спортивной одежде и обуви, спортивному инвентарю.</w:t>
      </w:r>
    </w:p>
    <w:p w:rsidR="00B74A8E" w:rsidRDefault="00B74A8E" w:rsidP="00B74A8E">
      <w:pPr>
        <w:pStyle w:val="a3"/>
        <w:jc w:val="left"/>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jc w:val="left"/>
      </w:pPr>
      <w:r>
        <w:t>Соблюдение личной гигиены, требований к спортивной одежде и обуви для занятий футболом. 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Способы</w:t>
      </w:r>
      <w:r>
        <w:rPr>
          <w:spacing w:val="80"/>
        </w:rPr>
        <w:t xml:space="preserve"> </w:t>
      </w:r>
      <w:r>
        <w:t>самоконтроля</w:t>
      </w:r>
      <w:r>
        <w:rPr>
          <w:spacing w:val="80"/>
        </w:rPr>
        <w:t xml:space="preserve"> </w:t>
      </w:r>
      <w:r>
        <w:t>за</w:t>
      </w:r>
      <w:r>
        <w:rPr>
          <w:spacing w:val="80"/>
        </w:rPr>
        <w:t xml:space="preserve"> </w:t>
      </w:r>
      <w:r>
        <w:t>физической</w:t>
      </w:r>
      <w:r>
        <w:rPr>
          <w:spacing w:val="80"/>
        </w:rPr>
        <w:t xml:space="preserve"> </w:t>
      </w:r>
      <w:r>
        <w:t>нагрузкой, соблюдение питьевого режима.</w:t>
      </w:r>
    </w:p>
    <w:p w:rsidR="00B74A8E" w:rsidRDefault="00B74A8E" w:rsidP="00B74A8E">
      <w:pPr>
        <w:pStyle w:val="a3"/>
        <w:tabs>
          <w:tab w:val="left" w:pos="879"/>
          <w:tab w:val="left" w:pos="1287"/>
          <w:tab w:val="left" w:pos="2759"/>
          <w:tab w:val="left" w:pos="4160"/>
          <w:tab w:val="left" w:pos="4496"/>
          <w:tab w:val="left" w:pos="6284"/>
          <w:tab w:val="left" w:pos="6867"/>
          <w:tab w:val="left" w:pos="7979"/>
          <w:tab w:val="left" w:pos="9260"/>
        </w:tabs>
        <w:jc w:val="left"/>
      </w:pPr>
      <w:r>
        <w:rPr>
          <w:spacing w:val="-4"/>
        </w:rPr>
        <w:t>Уход</w:t>
      </w:r>
      <w:r>
        <w:tab/>
      </w:r>
      <w:r>
        <w:rPr>
          <w:spacing w:val="-5"/>
        </w:rPr>
        <w:t>за</w:t>
      </w:r>
      <w:r>
        <w:tab/>
      </w:r>
      <w:r>
        <w:rPr>
          <w:spacing w:val="-2"/>
        </w:rPr>
        <w:t>спортивным</w:t>
      </w:r>
      <w:r>
        <w:tab/>
      </w:r>
      <w:r>
        <w:rPr>
          <w:spacing w:val="-2"/>
        </w:rPr>
        <w:t>инвентарем</w:t>
      </w:r>
      <w:r>
        <w:tab/>
      </w:r>
      <w:r>
        <w:rPr>
          <w:spacing w:val="-10"/>
        </w:rPr>
        <w:t>и</w:t>
      </w:r>
      <w:r>
        <w:tab/>
      </w:r>
      <w:r>
        <w:rPr>
          <w:spacing w:val="-2"/>
        </w:rPr>
        <w:t>оборудованием</w:t>
      </w:r>
      <w:r>
        <w:tab/>
      </w:r>
      <w:r>
        <w:rPr>
          <w:spacing w:val="-5"/>
        </w:rPr>
        <w:t>при</w:t>
      </w:r>
      <w:r>
        <w:tab/>
      </w:r>
      <w:r>
        <w:rPr>
          <w:spacing w:val="-2"/>
        </w:rPr>
        <w:t>занятиях</w:t>
      </w:r>
      <w:r>
        <w:tab/>
      </w:r>
      <w:r>
        <w:rPr>
          <w:spacing w:val="-2"/>
        </w:rPr>
        <w:t>футболом.</w:t>
      </w:r>
      <w:r>
        <w:tab/>
      </w:r>
      <w:r>
        <w:rPr>
          <w:spacing w:val="-2"/>
        </w:rPr>
        <w:t>Основы</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организации</w:t>
      </w:r>
      <w:r>
        <w:rPr>
          <w:spacing w:val="-4"/>
        </w:rPr>
        <w:t xml:space="preserve"> </w:t>
      </w:r>
      <w:r>
        <w:t>самостоятельных</w:t>
      </w:r>
      <w:r>
        <w:rPr>
          <w:spacing w:val="-2"/>
        </w:rPr>
        <w:t xml:space="preserve"> </w:t>
      </w:r>
      <w:r>
        <w:t>занятий</w:t>
      </w:r>
      <w:r>
        <w:rPr>
          <w:spacing w:val="-3"/>
        </w:rPr>
        <w:t xml:space="preserve"> </w:t>
      </w:r>
      <w:r>
        <w:rPr>
          <w:spacing w:val="-2"/>
        </w:rPr>
        <w:t>футболом.</w:t>
      </w:r>
    </w:p>
    <w:p w:rsidR="00B74A8E" w:rsidRDefault="00B74A8E" w:rsidP="00B74A8E">
      <w:pPr>
        <w:pStyle w:val="a3"/>
        <w:jc w:val="left"/>
      </w:pPr>
      <w:r>
        <w:t>Организация и проведение подвижных игр с элементами футбола со сверстниками в активной досуговой деятельности.</w:t>
      </w:r>
    </w:p>
    <w:p w:rsidR="00B74A8E" w:rsidRDefault="00B74A8E" w:rsidP="00B74A8E">
      <w:pPr>
        <w:pStyle w:val="a3"/>
        <w:jc w:val="left"/>
      </w:pPr>
      <w: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приёмов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ind w:right="2016"/>
        <w:jc w:val="left"/>
      </w:pPr>
      <w:r>
        <w:t>Тестирование</w:t>
      </w:r>
      <w:r>
        <w:rPr>
          <w:spacing w:val="-5"/>
        </w:rPr>
        <w:t xml:space="preserve"> </w:t>
      </w:r>
      <w:r>
        <w:t>уровня</w:t>
      </w:r>
      <w:r>
        <w:rPr>
          <w:spacing w:val="-4"/>
        </w:rPr>
        <w:t xml:space="preserve"> </w:t>
      </w:r>
      <w:r>
        <w:t>физической</w:t>
      </w:r>
      <w:r>
        <w:rPr>
          <w:spacing w:val="-4"/>
        </w:rPr>
        <w:t xml:space="preserve"> </w:t>
      </w:r>
      <w:r>
        <w:t>и</w:t>
      </w:r>
      <w:r>
        <w:rPr>
          <w:spacing w:val="-6"/>
        </w:rPr>
        <w:t xml:space="preserve"> </w:t>
      </w:r>
      <w:r>
        <w:t>технической</w:t>
      </w:r>
      <w:r>
        <w:rPr>
          <w:spacing w:val="-6"/>
        </w:rPr>
        <w:t xml:space="preserve"> </w:t>
      </w:r>
      <w:r>
        <w:t>подготовленности</w:t>
      </w:r>
      <w:r>
        <w:rPr>
          <w:spacing w:val="-4"/>
        </w:rPr>
        <w:t xml:space="preserve"> </w:t>
      </w:r>
      <w:r>
        <w:t>в</w:t>
      </w:r>
      <w:r>
        <w:rPr>
          <w:spacing w:val="-5"/>
        </w:rPr>
        <w:t xml:space="preserve"> </w:t>
      </w:r>
      <w:r>
        <w:t>футболе. Физическое совершенствование.</w:t>
      </w:r>
    </w:p>
    <w:p w:rsidR="00B74A8E" w:rsidRDefault="00B74A8E" w:rsidP="00B74A8E">
      <w:pPr>
        <w:pStyle w:val="a3"/>
        <w:jc w:val="left"/>
      </w:pPr>
      <w:r>
        <w:t>Комплексы</w:t>
      </w:r>
      <w:r>
        <w:rPr>
          <w:spacing w:val="40"/>
        </w:rPr>
        <w:t xml:space="preserve"> </w:t>
      </w:r>
      <w:r>
        <w:t>общеразвивающих</w:t>
      </w:r>
      <w:r>
        <w:rPr>
          <w:spacing w:val="40"/>
        </w:rPr>
        <w:t xml:space="preserve"> </w:t>
      </w:r>
      <w:r>
        <w:t>и</w:t>
      </w:r>
      <w:r>
        <w:rPr>
          <w:spacing w:val="40"/>
        </w:rPr>
        <w:t xml:space="preserve"> </w:t>
      </w:r>
      <w:r>
        <w:t>корригирующих</w:t>
      </w:r>
      <w:r>
        <w:rPr>
          <w:spacing w:val="40"/>
        </w:rPr>
        <w:t xml:space="preserve"> </w:t>
      </w:r>
      <w:r>
        <w:t>упражнений</w:t>
      </w:r>
      <w:r>
        <w:rPr>
          <w:spacing w:val="40"/>
        </w:rPr>
        <w:t xml:space="preserve"> </w:t>
      </w:r>
      <w:r>
        <w:t>с</w:t>
      </w:r>
      <w:r>
        <w:rPr>
          <w:spacing w:val="40"/>
        </w:rPr>
        <w:t xml:space="preserve"> </w:t>
      </w:r>
      <w:r>
        <w:t>мячом</w:t>
      </w:r>
      <w:r>
        <w:rPr>
          <w:spacing w:val="40"/>
        </w:rPr>
        <w:t xml:space="preserve"> </w:t>
      </w:r>
      <w:r>
        <w:t>и</w:t>
      </w:r>
      <w:r>
        <w:rPr>
          <w:spacing w:val="40"/>
        </w:rPr>
        <w:t xml:space="preserve"> </w:t>
      </w:r>
      <w:r>
        <w:t>без</w:t>
      </w:r>
      <w:r>
        <w:rPr>
          <w:spacing w:val="40"/>
        </w:rPr>
        <w:t xml:space="preserve"> </w:t>
      </w:r>
      <w:r>
        <w:t>мяча.</w:t>
      </w:r>
      <w:r>
        <w:rPr>
          <w:spacing w:val="40"/>
        </w:rPr>
        <w:t xml:space="preserve"> </w:t>
      </w:r>
      <w:r>
        <w:t>Техника передвижения и специально-беговые упражнения.</w:t>
      </w:r>
    </w:p>
    <w:p w:rsidR="00B74A8E" w:rsidRDefault="00B74A8E" w:rsidP="00B74A8E">
      <w:pPr>
        <w:pStyle w:val="a3"/>
        <w:jc w:val="left"/>
      </w:pPr>
      <w:r>
        <w:t>Комплексы</w:t>
      </w:r>
      <w:r>
        <w:rPr>
          <w:spacing w:val="-2"/>
        </w:rPr>
        <w:t xml:space="preserve"> </w:t>
      </w:r>
      <w:r>
        <w:t>специальных</w:t>
      </w:r>
      <w:r>
        <w:rPr>
          <w:spacing w:val="-1"/>
        </w:rPr>
        <w:t xml:space="preserve"> </w:t>
      </w:r>
      <w:r>
        <w:t>упражнений</w:t>
      </w:r>
      <w:r>
        <w:rPr>
          <w:spacing w:val="-2"/>
        </w:rPr>
        <w:t xml:space="preserve"> </w:t>
      </w:r>
      <w:r>
        <w:t>для</w:t>
      </w:r>
      <w:r>
        <w:rPr>
          <w:spacing w:val="-1"/>
        </w:rPr>
        <w:t xml:space="preserve"> </w:t>
      </w:r>
      <w:r>
        <w:t>развития</w:t>
      </w:r>
      <w:r>
        <w:rPr>
          <w:spacing w:val="-1"/>
        </w:rPr>
        <w:t xml:space="preserve"> </w:t>
      </w:r>
      <w:r>
        <w:t>физических</w:t>
      </w:r>
      <w:r>
        <w:rPr>
          <w:spacing w:val="-3"/>
        </w:rPr>
        <w:t xml:space="preserve"> </w:t>
      </w:r>
      <w:r>
        <w:t>качеств,</w:t>
      </w:r>
      <w:r>
        <w:rPr>
          <w:spacing w:val="-3"/>
        </w:rPr>
        <w:t xml:space="preserve"> </w:t>
      </w:r>
      <w:r>
        <w:t>технических</w:t>
      </w:r>
      <w:r>
        <w:rPr>
          <w:spacing w:val="-1"/>
        </w:rPr>
        <w:t xml:space="preserve"> </w:t>
      </w:r>
      <w:r>
        <w:t>приемов</w:t>
      </w:r>
      <w:r>
        <w:rPr>
          <w:spacing w:val="-2"/>
        </w:rPr>
        <w:t xml:space="preserve"> </w:t>
      </w:r>
      <w:r>
        <w:t>и упражнений на частоту движений ног.</w:t>
      </w:r>
    </w:p>
    <w:p w:rsidR="00B74A8E" w:rsidRDefault="00B74A8E" w:rsidP="00B74A8E">
      <w:pPr>
        <w:pStyle w:val="a3"/>
        <w:jc w:val="left"/>
      </w:pPr>
      <w:r>
        <w:t>Подвижные</w:t>
      </w:r>
      <w:r>
        <w:rPr>
          <w:spacing w:val="80"/>
          <w:w w:val="150"/>
        </w:rPr>
        <w:t xml:space="preserve"> </w:t>
      </w:r>
      <w:r>
        <w:t>игры</w:t>
      </w:r>
      <w:r>
        <w:rPr>
          <w:spacing w:val="80"/>
          <w:w w:val="150"/>
        </w:rPr>
        <w:t xml:space="preserve"> </w:t>
      </w:r>
      <w:r>
        <w:t>без</w:t>
      </w:r>
      <w:r>
        <w:rPr>
          <w:spacing w:val="80"/>
          <w:w w:val="150"/>
        </w:rPr>
        <w:t xml:space="preserve"> </w:t>
      </w:r>
      <w:r>
        <w:t>мячей</w:t>
      </w:r>
      <w:r>
        <w:rPr>
          <w:spacing w:val="80"/>
          <w:w w:val="150"/>
        </w:rPr>
        <w:t xml:space="preserve"> </w:t>
      </w:r>
      <w:r>
        <w:t>и</w:t>
      </w:r>
      <w:r>
        <w:rPr>
          <w:spacing w:val="80"/>
          <w:w w:val="150"/>
        </w:rPr>
        <w:t xml:space="preserve"> </w:t>
      </w:r>
      <w:r>
        <w:t>с</w:t>
      </w:r>
      <w:r>
        <w:rPr>
          <w:spacing w:val="80"/>
          <w:w w:val="150"/>
        </w:rPr>
        <w:t xml:space="preserve"> </w:t>
      </w:r>
      <w:r>
        <w:t>мячами.</w:t>
      </w:r>
      <w:r>
        <w:rPr>
          <w:spacing w:val="80"/>
          <w:w w:val="150"/>
        </w:rPr>
        <w:t xml:space="preserve"> </w:t>
      </w:r>
      <w:r>
        <w:t>Подвижные</w:t>
      </w:r>
      <w:r>
        <w:rPr>
          <w:spacing w:val="80"/>
          <w:w w:val="150"/>
        </w:rPr>
        <w:t xml:space="preserve"> </w:t>
      </w:r>
      <w:r>
        <w:t>игры</w:t>
      </w:r>
      <w:r>
        <w:rPr>
          <w:spacing w:val="80"/>
          <w:w w:val="150"/>
        </w:rPr>
        <w:t xml:space="preserve"> </w:t>
      </w:r>
      <w:r>
        <w:t>и</w:t>
      </w:r>
      <w:r>
        <w:rPr>
          <w:spacing w:val="80"/>
          <w:w w:val="150"/>
        </w:rPr>
        <w:t xml:space="preserve"> </w:t>
      </w:r>
      <w:r>
        <w:t>эстафеты</w:t>
      </w:r>
      <w:r>
        <w:rPr>
          <w:spacing w:val="80"/>
          <w:w w:val="150"/>
        </w:rPr>
        <w:t xml:space="preserve"> </w:t>
      </w:r>
      <w:r>
        <w:t>специальной направленности с элементами футбола.</w:t>
      </w:r>
    </w:p>
    <w:p w:rsidR="00B74A8E" w:rsidRDefault="00B74A8E" w:rsidP="00B74A8E">
      <w:pPr>
        <w:pStyle w:val="a3"/>
        <w:jc w:val="left"/>
      </w:pPr>
      <w:r>
        <w:t>Индивидуальные</w:t>
      </w:r>
      <w:r>
        <w:rPr>
          <w:spacing w:val="-5"/>
        </w:rPr>
        <w:t xml:space="preserve"> </w:t>
      </w:r>
      <w:r>
        <w:t>технические</w:t>
      </w:r>
      <w:r>
        <w:rPr>
          <w:spacing w:val="-3"/>
        </w:rPr>
        <w:t xml:space="preserve"> </w:t>
      </w:r>
      <w:r>
        <w:t>действия</w:t>
      </w:r>
      <w:r>
        <w:rPr>
          <w:spacing w:val="-4"/>
        </w:rPr>
        <w:t xml:space="preserve"> </w:t>
      </w:r>
      <w:r>
        <w:t>с</w:t>
      </w:r>
      <w:r>
        <w:rPr>
          <w:spacing w:val="-2"/>
        </w:rPr>
        <w:t xml:space="preserve"> мячом:</w:t>
      </w:r>
    </w:p>
    <w:p w:rsidR="00B74A8E" w:rsidRDefault="00B74A8E" w:rsidP="00B74A8E">
      <w:pPr>
        <w:pStyle w:val="a3"/>
        <w:jc w:val="left"/>
      </w:pPr>
      <w:r>
        <w:t>ведение мяча ногой – внутренней частью подъема, внешней частью подъема, средней частью</w:t>
      </w:r>
      <w:r>
        <w:rPr>
          <w:spacing w:val="80"/>
          <w:w w:val="150"/>
        </w:rPr>
        <w:t xml:space="preserve"> </w:t>
      </w:r>
      <w:r>
        <w:t>подъема, внутренней стороной стопы;</w:t>
      </w:r>
    </w:p>
    <w:p w:rsidR="00B74A8E" w:rsidRDefault="00B74A8E" w:rsidP="00B74A8E">
      <w:pPr>
        <w:pStyle w:val="a3"/>
        <w:ind w:right="1250"/>
        <w:jc w:val="left"/>
      </w:pPr>
      <w:r>
        <w:t>развороты</w:t>
      </w:r>
      <w:r>
        <w:rPr>
          <w:spacing w:val="-4"/>
        </w:rPr>
        <w:t xml:space="preserve"> </w:t>
      </w:r>
      <w:r>
        <w:t>с</w:t>
      </w:r>
      <w:r>
        <w:rPr>
          <w:spacing w:val="-2"/>
        </w:rPr>
        <w:t xml:space="preserve"> </w:t>
      </w:r>
      <w:r>
        <w:t>мячом</w:t>
      </w:r>
      <w:r>
        <w:rPr>
          <w:spacing w:val="-2"/>
        </w:rPr>
        <w:t xml:space="preserve"> </w:t>
      </w:r>
      <w:r>
        <w:t>–</w:t>
      </w:r>
      <w:r>
        <w:rPr>
          <w:spacing w:val="-3"/>
        </w:rPr>
        <w:t xml:space="preserve"> </w:t>
      </w:r>
      <w:r>
        <w:t>подошвой,</w:t>
      </w:r>
      <w:r>
        <w:rPr>
          <w:spacing w:val="-3"/>
        </w:rPr>
        <w:t xml:space="preserve"> </w:t>
      </w:r>
      <w:r>
        <w:t>внешней</w:t>
      </w:r>
      <w:r>
        <w:rPr>
          <w:spacing w:val="-5"/>
        </w:rPr>
        <w:t xml:space="preserve"> </w:t>
      </w:r>
      <w:r>
        <w:t>стороной</w:t>
      </w:r>
      <w:r>
        <w:rPr>
          <w:spacing w:val="-5"/>
        </w:rPr>
        <w:t xml:space="preserve"> </w:t>
      </w:r>
      <w:r>
        <w:t>стопы,</w:t>
      </w:r>
      <w:r>
        <w:rPr>
          <w:spacing w:val="-4"/>
        </w:rPr>
        <w:t xml:space="preserve"> </w:t>
      </w:r>
      <w:r>
        <w:t>внутренней</w:t>
      </w:r>
      <w:r>
        <w:rPr>
          <w:spacing w:val="-2"/>
        </w:rPr>
        <w:t xml:space="preserve"> </w:t>
      </w:r>
      <w:r>
        <w:t>стороной</w:t>
      </w:r>
      <w:r>
        <w:rPr>
          <w:spacing w:val="-5"/>
        </w:rPr>
        <w:t xml:space="preserve"> </w:t>
      </w:r>
      <w:r>
        <w:t>стопы; удары по мячу ногой – внутренней стороной стопы, средней частью подъема, внутренней частью подъема;</w:t>
      </w:r>
    </w:p>
    <w:p w:rsidR="00B74A8E" w:rsidRDefault="00B74A8E" w:rsidP="00B74A8E">
      <w:pPr>
        <w:pStyle w:val="a3"/>
        <w:jc w:val="left"/>
      </w:pPr>
      <w:r>
        <w:t>остановка</w:t>
      </w:r>
      <w:r>
        <w:rPr>
          <w:spacing w:val="-4"/>
        </w:rPr>
        <w:t xml:space="preserve"> </w:t>
      </w:r>
      <w:r>
        <w:t>мяча ногой</w:t>
      </w:r>
      <w:r>
        <w:rPr>
          <w:spacing w:val="-3"/>
        </w:rPr>
        <w:t xml:space="preserve"> </w:t>
      </w:r>
      <w:r>
        <w:t>–</w:t>
      </w:r>
      <w:r>
        <w:rPr>
          <w:spacing w:val="-1"/>
        </w:rPr>
        <w:t xml:space="preserve"> </w:t>
      </w:r>
      <w:r>
        <w:t>подошвой,</w:t>
      </w:r>
      <w:r>
        <w:rPr>
          <w:spacing w:val="-1"/>
        </w:rPr>
        <w:t xml:space="preserve"> </w:t>
      </w:r>
      <w:r>
        <w:t xml:space="preserve">внутренней стороной </w:t>
      </w:r>
      <w:r>
        <w:rPr>
          <w:spacing w:val="-2"/>
        </w:rPr>
        <w:t>стопы;</w:t>
      </w:r>
    </w:p>
    <w:p w:rsidR="00B74A8E" w:rsidRDefault="00B74A8E" w:rsidP="00B74A8E">
      <w:pPr>
        <w:pStyle w:val="a3"/>
        <w:jc w:val="left"/>
      </w:pPr>
      <w:r>
        <w:t>обманные</w:t>
      </w:r>
      <w:r>
        <w:rPr>
          <w:spacing w:val="-1"/>
        </w:rPr>
        <w:t xml:space="preserve"> </w:t>
      </w:r>
      <w:r>
        <w:t>движения</w:t>
      </w:r>
      <w:r>
        <w:rPr>
          <w:spacing w:val="-5"/>
        </w:rPr>
        <w:t xml:space="preserve"> </w:t>
      </w:r>
      <w:r>
        <w:t>(«финты»)</w:t>
      </w:r>
      <w:r>
        <w:rPr>
          <w:spacing w:val="-2"/>
        </w:rPr>
        <w:t xml:space="preserve"> </w:t>
      </w:r>
      <w:r>
        <w:t>–</w:t>
      </w:r>
      <w:r>
        <w:rPr>
          <w:spacing w:val="-2"/>
        </w:rPr>
        <w:t xml:space="preserve"> </w:t>
      </w:r>
      <w:r>
        <w:t>«остановка»</w:t>
      </w:r>
      <w:r>
        <w:rPr>
          <w:spacing w:val="-2"/>
        </w:rPr>
        <w:t xml:space="preserve"> </w:t>
      </w:r>
      <w:r>
        <w:t>мяча ногой,</w:t>
      </w:r>
      <w:r>
        <w:rPr>
          <w:spacing w:val="-2"/>
        </w:rPr>
        <w:t xml:space="preserve"> </w:t>
      </w:r>
      <w:r>
        <w:t>«уход» в</w:t>
      </w:r>
      <w:r>
        <w:rPr>
          <w:spacing w:val="-2"/>
        </w:rPr>
        <w:t xml:space="preserve"> сторону.</w:t>
      </w:r>
    </w:p>
    <w:p w:rsidR="00B74A8E" w:rsidRDefault="00B74A8E" w:rsidP="00B74A8E">
      <w:pPr>
        <w:pStyle w:val="a3"/>
        <w:jc w:val="left"/>
      </w:pPr>
      <w:r>
        <w:t>Игровые</w:t>
      </w:r>
      <w:r>
        <w:rPr>
          <w:spacing w:val="32"/>
        </w:rPr>
        <w:t xml:space="preserve"> </w:t>
      </w:r>
      <w:r>
        <w:t>упражнения</w:t>
      </w:r>
      <w:r>
        <w:rPr>
          <w:spacing w:val="30"/>
        </w:rPr>
        <w:t xml:space="preserve"> </w:t>
      </w:r>
      <w:r>
        <w:t>в</w:t>
      </w:r>
      <w:r>
        <w:rPr>
          <w:spacing w:val="27"/>
        </w:rPr>
        <w:t xml:space="preserve"> </w:t>
      </w:r>
      <w:r>
        <w:t>парах,</w:t>
      </w:r>
      <w:r>
        <w:rPr>
          <w:spacing w:val="30"/>
        </w:rPr>
        <w:t xml:space="preserve"> </w:t>
      </w:r>
      <w:r>
        <w:t>в</w:t>
      </w:r>
      <w:r>
        <w:rPr>
          <w:spacing w:val="30"/>
        </w:rPr>
        <w:t xml:space="preserve"> </w:t>
      </w:r>
      <w:r>
        <w:t>тройках</w:t>
      </w:r>
      <w:r>
        <w:rPr>
          <w:spacing w:val="30"/>
        </w:rPr>
        <w:t xml:space="preserve"> </w:t>
      </w:r>
      <w:r>
        <w:t>и</w:t>
      </w:r>
      <w:r>
        <w:rPr>
          <w:spacing w:val="29"/>
        </w:rPr>
        <w:t xml:space="preserve"> </w:t>
      </w:r>
      <w:r>
        <w:t>тактические</w:t>
      </w:r>
      <w:r>
        <w:rPr>
          <w:spacing w:val="29"/>
        </w:rPr>
        <w:t xml:space="preserve"> </w:t>
      </w:r>
      <w:r>
        <w:t>действия</w:t>
      </w:r>
      <w:r>
        <w:rPr>
          <w:spacing w:val="30"/>
        </w:rPr>
        <w:t xml:space="preserve"> </w:t>
      </w:r>
      <w:r>
        <w:t>(в</w:t>
      </w:r>
      <w:r>
        <w:rPr>
          <w:spacing w:val="30"/>
        </w:rPr>
        <w:t xml:space="preserve"> </w:t>
      </w:r>
      <w:r>
        <w:t>процессе</w:t>
      </w:r>
      <w:r>
        <w:rPr>
          <w:spacing w:val="29"/>
        </w:rPr>
        <w:t xml:space="preserve"> </w:t>
      </w:r>
      <w:r>
        <w:t>учебной</w:t>
      </w:r>
      <w:r>
        <w:rPr>
          <w:spacing w:val="29"/>
        </w:rPr>
        <w:t xml:space="preserve"> </w:t>
      </w:r>
      <w:r>
        <w:t>игры</w:t>
      </w:r>
      <w:r>
        <w:rPr>
          <w:spacing w:val="27"/>
        </w:rPr>
        <w:t xml:space="preserve"> </w:t>
      </w:r>
      <w:r>
        <w:t>и соревновательной деятельности). Игра в футбол по упрощенным правилам.</w:t>
      </w:r>
    </w:p>
    <w:p w:rsidR="00B74A8E" w:rsidRDefault="00B74A8E" w:rsidP="00B74A8E">
      <w:pPr>
        <w:pStyle w:val="a3"/>
        <w:jc w:val="left"/>
      </w:pPr>
      <w:r>
        <w:t>Учебные</w:t>
      </w:r>
      <w:r>
        <w:rPr>
          <w:spacing w:val="-3"/>
        </w:rPr>
        <w:t xml:space="preserve"> </w:t>
      </w:r>
      <w:r>
        <w:t>игры,</w:t>
      </w:r>
      <w:r>
        <w:rPr>
          <w:spacing w:val="-1"/>
        </w:rPr>
        <w:t xml:space="preserve"> </w:t>
      </w:r>
      <w:r>
        <w:t>участие</w:t>
      </w:r>
      <w:r>
        <w:rPr>
          <w:spacing w:val="-3"/>
        </w:rPr>
        <w:t xml:space="preserve"> </w:t>
      </w:r>
      <w:r>
        <w:t>в</w:t>
      </w:r>
      <w:r>
        <w:rPr>
          <w:spacing w:val="-2"/>
        </w:rPr>
        <w:t xml:space="preserve"> </w:t>
      </w:r>
      <w:r>
        <w:t>фестивалях</w:t>
      </w:r>
      <w:r>
        <w:rPr>
          <w:spacing w:val="1"/>
        </w:rPr>
        <w:t xml:space="preserve"> </w:t>
      </w:r>
      <w:r>
        <w:t>и</w:t>
      </w:r>
      <w:r>
        <w:rPr>
          <w:spacing w:val="-4"/>
        </w:rPr>
        <w:t xml:space="preserve"> </w:t>
      </w:r>
      <w:r>
        <w:t>соревновательных</w:t>
      </w:r>
      <w:r>
        <w:rPr>
          <w:spacing w:val="-4"/>
        </w:rPr>
        <w:t xml:space="preserve"> </w:t>
      </w:r>
      <w:r>
        <w:t>по</w:t>
      </w:r>
      <w:r>
        <w:rPr>
          <w:spacing w:val="-1"/>
        </w:rPr>
        <w:t xml:space="preserve"> </w:t>
      </w:r>
      <w:r>
        <w:rPr>
          <w:spacing w:val="-2"/>
        </w:rPr>
        <w:t>футболу.</w:t>
      </w:r>
    </w:p>
    <w:p w:rsidR="00B74A8E" w:rsidRDefault="00B74A8E" w:rsidP="00B74A8E">
      <w:pPr>
        <w:pStyle w:val="a3"/>
        <w:jc w:val="left"/>
      </w:pPr>
      <w:r>
        <w:t>Тестовые</w:t>
      </w:r>
      <w:r>
        <w:rPr>
          <w:spacing w:val="4"/>
        </w:rPr>
        <w:t xml:space="preserve"> </w:t>
      </w:r>
      <w:r>
        <w:t>упражнения</w:t>
      </w:r>
      <w:r>
        <w:rPr>
          <w:spacing w:val="1"/>
        </w:rPr>
        <w:t xml:space="preserve"> </w:t>
      </w:r>
      <w:r>
        <w:t>по</w:t>
      </w:r>
      <w:r>
        <w:rPr>
          <w:spacing w:val="4"/>
        </w:rPr>
        <w:t xml:space="preserve"> </w:t>
      </w:r>
      <w:r>
        <w:t>физической</w:t>
      </w:r>
      <w:r>
        <w:rPr>
          <w:spacing w:val="4"/>
        </w:rPr>
        <w:t xml:space="preserve"> </w:t>
      </w:r>
      <w:r>
        <w:t>и</w:t>
      </w:r>
      <w:r>
        <w:rPr>
          <w:spacing w:val="3"/>
        </w:rPr>
        <w:t xml:space="preserve"> </w:t>
      </w:r>
      <w:r>
        <w:t>технической</w:t>
      </w:r>
      <w:r>
        <w:rPr>
          <w:spacing w:val="2"/>
        </w:rPr>
        <w:t xml:space="preserve"> </w:t>
      </w:r>
      <w:r>
        <w:t>подготовленности</w:t>
      </w:r>
      <w:r>
        <w:rPr>
          <w:spacing w:val="5"/>
        </w:rPr>
        <w:t xml:space="preserve"> </w:t>
      </w:r>
      <w:r>
        <w:t>обучающихся</w:t>
      </w:r>
      <w:r>
        <w:rPr>
          <w:spacing w:val="1"/>
        </w:rPr>
        <w:t xml:space="preserve"> </w:t>
      </w:r>
      <w:r>
        <w:t>в</w:t>
      </w:r>
      <w:r>
        <w:rPr>
          <w:spacing w:val="3"/>
        </w:rPr>
        <w:t xml:space="preserve"> </w:t>
      </w:r>
      <w:r>
        <w:rPr>
          <w:spacing w:val="-2"/>
        </w:rPr>
        <w:t>футболе.</w:t>
      </w:r>
    </w:p>
    <w:p w:rsidR="00B74A8E" w:rsidRDefault="00B74A8E" w:rsidP="00B74A8E">
      <w:pPr>
        <w:pStyle w:val="a5"/>
        <w:numPr>
          <w:ilvl w:val="3"/>
          <w:numId w:val="35"/>
        </w:numPr>
        <w:tabs>
          <w:tab w:val="left" w:pos="1198"/>
        </w:tabs>
        <w:ind w:left="140" w:right="424" w:firstLine="0"/>
        <w:rPr>
          <w:sz w:val="24"/>
        </w:rPr>
      </w:pPr>
      <w:r>
        <w:rPr>
          <w:sz w:val="24"/>
        </w:rPr>
        <w:t>Содержание</w:t>
      </w:r>
      <w:r>
        <w:rPr>
          <w:spacing w:val="34"/>
          <w:sz w:val="24"/>
        </w:rPr>
        <w:t xml:space="preserve"> </w:t>
      </w:r>
      <w:r>
        <w:rPr>
          <w:sz w:val="24"/>
        </w:rPr>
        <w:t>учебного</w:t>
      </w:r>
      <w:r>
        <w:rPr>
          <w:spacing w:val="33"/>
          <w:sz w:val="24"/>
        </w:rPr>
        <w:t xml:space="preserve"> </w:t>
      </w:r>
      <w:r>
        <w:rPr>
          <w:sz w:val="24"/>
        </w:rPr>
        <w:t>модуля</w:t>
      </w:r>
      <w:r>
        <w:rPr>
          <w:spacing w:val="35"/>
          <w:sz w:val="24"/>
        </w:rPr>
        <w:t xml:space="preserve"> </w:t>
      </w:r>
      <w:r>
        <w:rPr>
          <w:sz w:val="24"/>
        </w:rPr>
        <w:t>«Футбол»</w:t>
      </w:r>
      <w:r>
        <w:rPr>
          <w:spacing w:val="35"/>
          <w:sz w:val="24"/>
        </w:rPr>
        <w:t xml:space="preserve"> </w:t>
      </w:r>
      <w:r>
        <w:rPr>
          <w:sz w:val="24"/>
        </w:rPr>
        <w:t>направлено</w:t>
      </w:r>
      <w:r>
        <w:rPr>
          <w:spacing w:val="33"/>
          <w:sz w:val="24"/>
        </w:rPr>
        <w:t xml:space="preserve"> </w:t>
      </w:r>
      <w:r>
        <w:rPr>
          <w:sz w:val="24"/>
        </w:rPr>
        <w:t>на</w:t>
      </w:r>
      <w:r>
        <w:rPr>
          <w:spacing w:val="32"/>
          <w:sz w:val="24"/>
        </w:rPr>
        <w:t xml:space="preserve"> </w:t>
      </w:r>
      <w:r>
        <w:rPr>
          <w:sz w:val="24"/>
        </w:rPr>
        <w:t>достижение</w:t>
      </w:r>
      <w:r>
        <w:rPr>
          <w:spacing w:val="32"/>
          <w:sz w:val="24"/>
        </w:rPr>
        <w:t xml:space="preserve"> </w:t>
      </w:r>
      <w:r>
        <w:rPr>
          <w:sz w:val="24"/>
        </w:rPr>
        <w:t>обучающимися личностных, метапредметных и предметных результатов обучения.</w:t>
      </w:r>
    </w:p>
    <w:p w:rsidR="00B74A8E" w:rsidRDefault="00B74A8E" w:rsidP="00B74A8E">
      <w:pPr>
        <w:pStyle w:val="a5"/>
        <w:numPr>
          <w:ilvl w:val="4"/>
          <w:numId w:val="35"/>
        </w:numPr>
        <w:tabs>
          <w:tab w:val="left" w:pos="1487"/>
          <w:tab w:val="left" w:pos="2115"/>
          <w:tab w:val="left" w:pos="3277"/>
          <w:tab w:val="left" w:pos="4419"/>
          <w:tab w:val="left" w:pos="5367"/>
          <w:tab w:val="left" w:pos="6591"/>
          <w:tab w:val="left" w:pos="7033"/>
          <w:tab w:val="left" w:pos="7947"/>
          <w:tab w:val="left" w:pos="9311"/>
        </w:tabs>
        <w:ind w:right="424" w:firstLine="0"/>
        <w:rPr>
          <w:sz w:val="24"/>
        </w:rPr>
      </w:pPr>
      <w:r>
        <w:rPr>
          <w:spacing w:val="-4"/>
          <w:sz w:val="24"/>
        </w:rPr>
        <w:t>При</w:t>
      </w:r>
      <w:r>
        <w:rPr>
          <w:sz w:val="24"/>
        </w:rPr>
        <w:tab/>
      </w:r>
      <w:r>
        <w:rPr>
          <w:spacing w:val="-2"/>
          <w:sz w:val="24"/>
        </w:rPr>
        <w:t>изучении</w:t>
      </w:r>
      <w:r>
        <w:rPr>
          <w:sz w:val="24"/>
        </w:rPr>
        <w:tab/>
      </w:r>
      <w:r>
        <w:rPr>
          <w:spacing w:val="-2"/>
          <w:sz w:val="24"/>
        </w:rPr>
        <w:t>учебного</w:t>
      </w:r>
      <w:r>
        <w:rPr>
          <w:sz w:val="24"/>
        </w:rPr>
        <w:tab/>
      </w:r>
      <w:r>
        <w:rPr>
          <w:spacing w:val="-2"/>
          <w:sz w:val="24"/>
        </w:rPr>
        <w:t>модуля</w:t>
      </w:r>
      <w:r>
        <w:rPr>
          <w:sz w:val="24"/>
        </w:rPr>
        <w:tab/>
      </w:r>
      <w:r>
        <w:rPr>
          <w:spacing w:val="-2"/>
          <w:sz w:val="24"/>
        </w:rPr>
        <w:t>«Футбол»</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личностные результаты: проявление</w:t>
      </w:r>
      <w:r>
        <w:rPr>
          <w:spacing w:val="40"/>
          <w:sz w:val="24"/>
        </w:rPr>
        <w:t xml:space="preserve"> </w:t>
      </w:r>
      <w:r>
        <w:rPr>
          <w:sz w:val="24"/>
        </w:rPr>
        <w:t>патриотизма,</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Отечеству</w:t>
      </w:r>
      <w:r>
        <w:rPr>
          <w:spacing w:val="40"/>
          <w:sz w:val="24"/>
        </w:rPr>
        <w:t xml:space="preserve"> </w:t>
      </w:r>
      <w:r>
        <w:rPr>
          <w:sz w:val="24"/>
        </w:rPr>
        <w:t>через</w:t>
      </w:r>
      <w:r>
        <w:rPr>
          <w:spacing w:val="40"/>
          <w:sz w:val="24"/>
        </w:rPr>
        <w:t xml:space="preserve"> </w:t>
      </w:r>
      <w:r>
        <w:rPr>
          <w:sz w:val="24"/>
        </w:rPr>
        <w:t>знания</w:t>
      </w:r>
      <w:r>
        <w:rPr>
          <w:spacing w:val="40"/>
          <w:sz w:val="24"/>
        </w:rPr>
        <w:t xml:space="preserve"> </w:t>
      </w:r>
      <w:r>
        <w:rPr>
          <w:sz w:val="24"/>
        </w:rPr>
        <w:t>истории</w:t>
      </w:r>
      <w:r>
        <w:rPr>
          <w:spacing w:val="40"/>
          <w:sz w:val="24"/>
        </w:rPr>
        <w:t xml:space="preserve"> </w:t>
      </w:r>
      <w:r>
        <w:rPr>
          <w:sz w:val="24"/>
        </w:rPr>
        <w:t>о</w:t>
      </w:r>
      <w:r>
        <w:rPr>
          <w:spacing w:val="40"/>
          <w:sz w:val="24"/>
        </w:rPr>
        <w:t xml:space="preserve"> </w:t>
      </w:r>
      <w:r>
        <w:rPr>
          <w:sz w:val="24"/>
        </w:rPr>
        <w:t>достижениях сборных команд страны по футболу современного состояния развития футбола в Российской Федерации;</w:t>
      </w:r>
    </w:p>
    <w:p w:rsidR="00B74A8E" w:rsidRDefault="00B74A8E" w:rsidP="00B74A8E">
      <w:pPr>
        <w:pStyle w:val="a3"/>
        <w:ind w:right="423"/>
      </w:pPr>
      <w: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B74A8E" w:rsidRDefault="00B74A8E" w:rsidP="00B74A8E">
      <w:pPr>
        <w:pStyle w:val="a3"/>
        <w:jc w:val="left"/>
      </w:pPr>
      <w:r>
        <w:t>понимание</w:t>
      </w:r>
      <w:r>
        <w:rPr>
          <w:spacing w:val="-1"/>
        </w:rPr>
        <w:t xml:space="preserve"> </w:t>
      </w:r>
      <w:r>
        <w:t>установки на безопасный, здоровый образ жизни, наличие</w:t>
      </w:r>
      <w:r>
        <w:rPr>
          <w:spacing w:val="-1"/>
        </w:rPr>
        <w:t xml:space="preserve"> </w:t>
      </w:r>
      <w:r>
        <w:t>мотивации</w:t>
      </w:r>
      <w:r>
        <w:rPr>
          <w:spacing w:val="-1"/>
        </w:rPr>
        <w:t xml:space="preserve"> </w:t>
      </w:r>
      <w:r>
        <w:t>к творческому труду, работе на результат, бережному отношению к материальным и духовным ценностям; проявление</w:t>
      </w:r>
      <w:r>
        <w:rPr>
          <w:spacing w:val="40"/>
        </w:rPr>
        <w:t xml:space="preserve"> </w:t>
      </w:r>
      <w:r>
        <w:t>осознанного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собственным</w:t>
      </w:r>
      <w:r>
        <w:rPr>
          <w:spacing w:val="40"/>
        </w:rPr>
        <w:t xml:space="preserve"> </w:t>
      </w:r>
      <w:r>
        <w:t>поступкам,</w:t>
      </w:r>
      <w:r>
        <w:rPr>
          <w:spacing w:val="40"/>
        </w:rPr>
        <w:t xml:space="preserve"> </w:t>
      </w:r>
      <w:r>
        <w:t>моральной компетентности</w:t>
      </w:r>
      <w:r>
        <w:rPr>
          <w:spacing w:val="40"/>
        </w:rPr>
        <w:t xml:space="preserve"> </w:t>
      </w:r>
      <w:r>
        <w:t>в</w:t>
      </w:r>
      <w:r>
        <w:rPr>
          <w:spacing w:val="40"/>
        </w:rPr>
        <w:t xml:space="preserve"> </w:t>
      </w:r>
      <w:r>
        <w:t>решении</w:t>
      </w:r>
      <w:r>
        <w:rPr>
          <w:spacing w:val="40"/>
        </w:rPr>
        <w:t xml:space="preserve"> </w:t>
      </w:r>
      <w:r>
        <w:t>проблем</w:t>
      </w:r>
      <w:r>
        <w:rPr>
          <w:spacing w:val="40"/>
        </w:rPr>
        <w:t xml:space="preserve"> </w:t>
      </w:r>
      <w:r>
        <w:t>в</w:t>
      </w:r>
      <w:r>
        <w:rPr>
          <w:spacing w:val="40"/>
        </w:rPr>
        <w:t xml:space="preserve"> </w:t>
      </w:r>
      <w:r>
        <w:t>процессе</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 деятельности по футболу.</w:t>
      </w:r>
    </w:p>
    <w:p w:rsidR="00B74A8E" w:rsidRDefault="00B74A8E" w:rsidP="00B74A8E">
      <w:pPr>
        <w:pStyle w:val="a5"/>
        <w:numPr>
          <w:ilvl w:val="4"/>
          <w:numId w:val="35"/>
        </w:numPr>
        <w:tabs>
          <w:tab w:val="left" w:pos="1487"/>
          <w:tab w:val="left" w:pos="2115"/>
          <w:tab w:val="left" w:pos="3277"/>
          <w:tab w:val="left" w:pos="4419"/>
          <w:tab w:val="left" w:pos="5367"/>
          <w:tab w:val="left" w:pos="6591"/>
          <w:tab w:val="left" w:pos="7033"/>
          <w:tab w:val="left" w:pos="7947"/>
          <w:tab w:val="left" w:pos="9311"/>
        </w:tabs>
        <w:ind w:right="423" w:firstLine="0"/>
        <w:rPr>
          <w:sz w:val="24"/>
        </w:rPr>
      </w:pPr>
      <w:r>
        <w:rPr>
          <w:spacing w:val="-4"/>
          <w:sz w:val="24"/>
        </w:rPr>
        <w:t>При</w:t>
      </w:r>
      <w:r>
        <w:rPr>
          <w:sz w:val="24"/>
        </w:rPr>
        <w:tab/>
      </w:r>
      <w:r>
        <w:rPr>
          <w:spacing w:val="-2"/>
          <w:sz w:val="24"/>
        </w:rPr>
        <w:t>изучении</w:t>
      </w:r>
      <w:r>
        <w:rPr>
          <w:sz w:val="24"/>
        </w:rPr>
        <w:tab/>
      </w:r>
      <w:r>
        <w:rPr>
          <w:spacing w:val="-2"/>
          <w:sz w:val="24"/>
        </w:rPr>
        <w:t>учебного</w:t>
      </w:r>
      <w:r>
        <w:rPr>
          <w:sz w:val="24"/>
        </w:rPr>
        <w:tab/>
      </w:r>
      <w:r>
        <w:rPr>
          <w:spacing w:val="-2"/>
          <w:sz w:val="24"/>
        </w:rPr>
        <w:t>модуля</w:t>
      </w:r>
      <w:r>
        <w:rPr>
          <w:sz w:val="24"/>
        </w:rPr>
        <w:tab/>
      </w:r>
      <w:r>
        <w:rPr>
          <w:spacing w:val="-2"/>
          <w:sz w:val="24"/>
        </w:rPr>
        <w:t>«Футбол»</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метапредметные результаты: формирование</w:t>
      </w:r>
      <w:r>
        <w:rPr>
          <w:spacing w:val="32"/>
          <w:sz w:val="24"/>
        </w:rPr>
        <w:t xml:space="preserve"> </w:t>
      </w:r>
      <w:r>
        <w:rPr>
          <w:sz w:val="24"/>
        </w:rPr>
        <w:t>способности</w:t>
      </w:r>
      <w:r>
        <w:rPr>
          <w:spacing w:val="34"/>
          <w:sz w:val="24"/>
        </w:rPr>
        <w:t xml:space="preserve"> </w:t>
      </w:r>
      <w:r>
        <w:rPr>
          <w:sz w:val="24"/>
        </w:rPr>
        <w:t>понимать</w:t>
      </w:r>
      <w:r>
        <w:rPr>
          <w:spacing w:val="34"/>
          <w:sz w:val="24"/>
        </w:rPr>
        <w:t xml:space="preserve"> </w:t>
      </w:r>
      <w:r>
        <w:rPr>
          <w:sz w:val="24"/>
        </w:rPr>
        <w:t>цели</w:t>
      </w:r>
      <w:r>
        <w:rPr>
          <w:spacing w:val="34"/>
          <w:sz w:val="24"/>
        </w:rPr>
        <w:t xml:space="preserve"> </w:t>
      </w:r>
      <w:r>
        <w:rPr>
          <w:sz w:val="24"/>
        </w:rPr>
        <w:t>и</w:t>
      </w:r>
      <w:r>
        <w:rPr>
          <w:spacing w:val="34"/>
          <w:sz w:val="24"/>
        </w:rPr>
        <w:t xml:space="preserve"> </w:t>
      </w:r>
      <w:r>
        <w:rPr>
          <w:sz w:val="24"/>
        </w:rPr>
        <w:t>задачи</w:t>
      </w:r>
      <w:r>
        <w:rPr>
          <w:spacing w:val="36"/>
          <w:sz w:val="24"/>
        </w:rPr>
        <w:t xml:space="preserve"> </w:t>
      </w:r>
      <w:r>
        <w:rPr>
          <w:sz w:val="24"/>
        </w:rPr>
        <w:t>учебной</w:t>
      </w:r>
      <w:r>
        <w:rPr>
          <w:spacing w:val="34"/>
          <w:sz w:val="24"/>
        </w:rPr>
        <w:t xml:space="preserve"> </w:t>
      </w:r>
      <w:r>
        <w:rPr>
          <w:sz w:val="24"/>
        </w:rPr>
        <w:t>деятельности,</w:t>
      </w:r>
      <w:r>
        <w:rPr>
          <w:spacing w:val="33"/>
          <w:sz w:val="24"/>
        </w:rPr>
        <w:t xml:space="preserve"> </w:t>
      </w:r>
      <w:r>
        <w:rPr>
          <w:sz w:val="24"/>
        </w:rPr>
        <w:t>поиска</w:t>
      </w:r>
      <w:r>
        <w:rPr>
          <w:spacing w:val="34"/>
          <w:sz w:val="24"/>
        </w:rPr>
        <w:t xml:space="preserve"> </w:t>
      </w:r>
      <w:r>
        <w:rPr>
          <w:sz w:val="24"/>
        </w:rPr>
        <w:t>средств</w:t>
      </w:r>
      <w:r>
        <w:rPr>
          <w:spacing w:val="34"/>
          <w:sz w:val="24"/>
        </w:rPr>
        <w:t xml:space="preserve"> </w:t>
      </w:r>
      <w:r>
        <w:rPr>
          <w:sz w:val="24"/>
        </w:rPr>
        <w:t>и способов её осуществления;</w:t>
      </w:r>
    </w:p>
    <w:p w:rsidR="00B74A8E" w:rsidRDefault="00B74A8E" w:rsidP="00B74A8E">
      <w:pPr>
        <w:pStyle w:val="a3"/>
        <w:ind w:right="423"/>
      </w:pPr>
      <w:r>
        <w:t>умение</w:t>
      </w:r>
      <w:r>
        <w:rPr>
          <w:spacing w:val="-2"/>
        </w:rPr>
        <w:t xml:space="preserve"> </w:t>
      </w:r>
      <w:r>
        <w:t>планировать</w:t>
      </w:r>
      <w:r>
        <w:rPr>
          <w:spacing w:val="-3"/>
        </w:rPr>
        <w:t xml:space="preserve"> </w:t>
      </w:r>
      <w:r>
        <w:t>пути достижения</w:t>
      </w:r>
      <w:r>
        <w:rPr>
          <w:spacing w:val="-1"/>
        </w:rPr>
        <w:t xml:space="preserve"> </w:t>
      </w:r>
      <w:r>
        <w:t>целей</w:t>
      </w:r>
      <w:r>
        <w:rPr>
          <w:spacing w:val="-2"/>
        </w:rPr>
        <w:t xml:space="preserve"> </w:t>
      </w:r>
      <w:r>
        <w:t>с</w:t>
      </w:r>
      <w:r>
        <w:rPr>
          <w:spacing w:val="-2"/>
        </w:rPr>
        <w:t xml:space="preserve"> </w:t>
      </w:r>
      <w:r>
        <w:t>учетом</w:t>
      </w:r>
      <w:r>
        <w:rPr>
          <w:spacing w:val="-2"/>
        </w:rPr>
        <w:t xml:space="preserve"> </w:t>
      </w:r>
      <w:r>
        <w:t>наиболее</w:t>
      </w:r>
      <w:r>
        <w:rPr>
          <w:spacing w:val="-2"/>
        </w:rPr>
        <w:t xml:space="preserve"> </w:t>
      </w:r>
      <w:r>
        <w:t>эффективных</w:t>
      </w:r>
      <w:r>
        <w:rPr>
          <w:spacing w:val="-1"/>
        </w:rPr>
        <w:t xml:space="preserve"> </w:t>
      </w:r>
      <w:r>
        <w:t>способов</w:t>
      </w:r>
      <w:r>
        <w:rPr>
          <w:spacing w:val="-4"/>
        </w:rPr>
        <w:t xml:space="preserve"> </w:t>
      </w:r>
      <w:r>
        <w:t>решения задач средствами футбола в учебной, игровой, соревновательной и досуговой деятельности, соотносить</w:t>
      </w:r>
      <w:r>
        <w:rPr>
          <w:spacing w:val="59"/>
        </w:rPr>
        <w:t xml:space="preserve"> </w:t>
      </w:r>
      <w:r>
        <w:t>двигательные</w:t>
      </w:r>
      <w:r>
        <w:rPr>
          <w:spacing w:val="59"/>
        </w:rPr>
        <w:t xml:space="preserve"> </w:t>
      </w:r>
      <w:r>
        <w:t>действия</w:t>
      </w:r>
      <w:r>
        <w:rPr>
          <w:spacing w:val="60"/>
        </w:rPr>
        <w:t xml:space="preserve"> </w:t>
      </w:r>
      <w:r>
        <w:t>с</w:t>
      </w:r>
      <w:r>
        <w:rPr>
          <w:spacing w:val="61"/>
        </w:rPr>
        <w:t xml:space="preserve"> </w:t>
      </w:r>
      <w:r>
        <w:t>планируемыми</w:t>
      </w:r>
      <w:r>
        <w:rPr>
          <w:spacing w:val="66"/>
        </w:rPr>
        <w:t xml:space="preserve"> </w:t>
      </w:r>
      <w:r>
        <w:t>результатами</w:t>
      </w:r>
      <w:r>
        <w:rPr>
          <w:spacing w:val="63"/>
        </w:rPr>
        <w:t xml:space="preserve"> </w:t>
      </w:r>
      <w:r>
        <w:t>в</w:t>
      </w:r>
      <w:r>
        <w:rPr>
          <w:spacing w:val="60"/>
        </w:rPr>
        <w:t xml:space="preserve"> </w:t>
      </w:r>
      <w:r>
        <w:t>футболе,</w:t>
      </w:r>
      <w:r>
        <w:rPr>
          <w:spacing w:val="62"/>
        </w:rPr>
        <w:t xml:space="preserve"> </w:t>
      </w:r>
      <w:r>
        <w:t>определять</w:t>
      </w:r>
      <w:r>
        <w:rPr>
          <w:spacing w:val="61"/>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корректировать</w:t>
      </w:r>
      <w:r>
        <w:rPr>
          <w:spacing w:val="-3"/>
        </w:rPr>
        <w:t xml:space="preserve"> </w:t>
      </w:r>
      <w:r>
        <w:t>способы</w:t>
      </w:r>
      <w:r>
        <w:rPr>
          <w:spacing w:val="-2"/>
        </w:rPr>
        <w:t xml:space="preserve"> </w:t>
      </w:r>
      <w:r>
        <w:t>действий</w:t>
      </w:r>
      <w:r>
        <w:rPr>
          <w:spacing w:val="-3"/>
        </w:rPr>
        <w:t xml:space="preserve"> </w:t>
      </w:r>
      <w:r>
        <w:t>в</w:t>
      </w:r>
      <w:r>
        <w:rPr>
          <w:spacing w:val="-1"/>
        </w:rPr>
        <w:t xml:space="preserve"> </w:t>
      </w:r>
      <w:r>
        <w:t>рамках</w:t>
      </w:r>
      <w:r>
        <w:rPr>
          <w:spacing w:val="-1"/>
        </w:rPr>
        <w:t xml:space="preserve"> </w:t>
      </w:r>
      <w:r>
        <w:t>предложенных</w:t>
      </w:r>
      <w:r>
        <w:rPr>
          <w:spacing w:val="-4"/>
        </w:rPr>
        <w:t xml:space="preserve"> </w:t>
      </w:r>
      <w:r>
        <w:rPr>
          <w:spacing w:val="-2"/>
        </w:rPr>
        <w:t>условий;</w:t>
      </w:r>
    </w:p>
    <w:p w:rsidR="00B74A8E" w:rsidRDefault="00B74A8E" w:rsidP="00B74A8E">
      <w:pPr>
        <w:pStyle w:val="a3"/>
        <w:jc w:val="left"/>
      </w:pPr>
      <w:r>
        <w:t>умение</w:t>
      </w:r>
      <w:r>
        <w:rPr>
          <w:spacing w:val="40"/>
        </w:rPr>
        <w:t xml:space="preserve"> </w:t>
      </w:r>
      <w:r>
        <w:t>владеть</w:t>
      </w:r>
      <w:r>
        <w:rPr>
          <w:spacing w:val="40"/>
        </w:rPr>
        <w:t xml:space="preserve"> </w:t>
      </w:r>
      <w:r>
        <w:t>основами</w:t>
      </w:r>
      <w:r>
        <w:rPr>
          <w:spacing w:val="40"/>
        </w:rPr>
        <w:t xml:space="preserve"> </w:t>
      </w:r>
      <w:r>
        <w:t>самоконтроля,</w:t>
      </w:r>
      <w:r>
        <w:rPr>
          <w:spacing w:val="40"/>
        </w:rPr>
        <w:t xml:space="preserve"> </w:t>
      </w:r>
      <w:r>
        <w:t>самооценки,</w:t>
      </w:r>
      <w:r>
        <w:rPr>
          <w:spacing w:val="40"/>
        </w:rPr>
        <w:t xml:space="preserve"> </w:t>
      </w:r>
      <w:r>
        <w:t>выявлять,</w:t>
      </w:r>
      <w:r>
        <w:rPr>
          <w:spacing w:val="40"/>
        </w:rPr>
        <w:t xml:space="preserve"> </w:t>
      </w:r>
      <w:r>
        <w:t>анализировать</w:t>
      </w:r>
      <w:r>
        <w:rPr>
          <w:spacing w:val="40"/>
        </w:rPr>
        <w:t xml:space="preserve"> </w:t>
      </w:r>
      <w:r>
        <w:t>и</w:t>
      </w:r>
      <w:r>
        <w:rPr>
          <w:spacing w:val="40"/>
        </w:rPr>
        <w:t xml:space="preserve"> </w:t>
      </w:r>
      <w:r>
        <w:t>находить</w:t>
      </w:r>
      <w:r>
        <w:rPr>
          <w:spacing w:val="80"/>
        </w:rPr>
        <w:t xml:space="preserve"> </w:t>
      </w:r>
      <w:r>
        <w:t>способы устранения ошибок при выполнении технических приёмов футбола;</w:t>
      </w:r>
    </w:p>
    <w:p w:rsidR="00B74A8E" w:rsidRDefault="00B74A8E" w:rsidP="00B74A8E">
      <w:pPr>
        <w:pStyle w:val="a3"/>
        <w:jc w:val="left"/>
      </w:pPr>
      <w:r>
        <w:t>умение</w:t>
      </w:r>
      <w:r>
        <w:rPr>
          <w:spacing w:val="80"/>
        </w:rPr>
        <w:t xml:space="preserve"> </w:t>
      </w:r>
      <w:r>
        <w:t>организовывать</w:t>
      </w:r>
      <w:r>
        <w:rPr>
          <w:spacing w:val="80"/>
        </w:rPr>
        <w:t xml:space="preserve"> </w:t>
      </w:r>
      <w:r>
        <w:t>совместную</w:t>
      </w:r>
      <w:r>
        <w:rPr>
          <w:spacing w:val="80"/>
        </w:rPr>
        <w:t xml:space="preserve"> </w:t>
      </w:r>
      <w:r>
        <w:t>деятельность</w:t>
      </w:r>
      <w:r>
        <w:rPr>
          <w:spacing w:val="80"/>
        </w:rPr>
        <w:t xml:space="preserve"> </w:t>
      </w:r>
      <w:r>
        <w:t>с</w:t>
      </w:r>
      <w:r>
        <w:rPr>
          <w:spacing w:val="80"/>
        </w:rPr>
        <w:t xml:space="preserve"> </w:t>
      </w:r>
      <w:r>
        <w:t>учителем</w:t>
      </w:r>
      <w:r>
        <w:rPr>
          <w:spacing w:val="80"/>
        </w:rPr>
        <w:t xml:space="preserve"> </w:t>
      </w:r>
      <w:r>
        <w:t>и</w:t>
      </w:r>
      <w:r>
        <w:rPr>
          <w:spacing w:val="80"/>
        </w:rPr>
        <w:t xml:space="preserve"> </w:t>
      </w:r>
      <w:r>
        <w:t>сверстниками,</w:t>
      </w:r>
      <w:r>
        <w:rPr>
          <w:spacing w:val="80"/>
        </w:rPr>
        <w:t xml:space="preserve"> </w:t>
      </w:r>
      <w:r>
        <w:t>работать</w:t>
      </w:r>
      <w:r>
        <w:rPr>
          <w:spacing w:val="80"/>
        </w:rPr>
        <w:t xml:space="preserve"> </w:t>
      </w:r>
      <w:r>
        <w:t>индивидуально и в группе.</w:t>
      </w:r>
    </w:p>
    <w:p w:rsidR="00B74A8E" w:rsidRDefault="00B74A8E" w:rsidP="00B74A8E">
      <w:pPr>
        <w:pStyle w:val="a5"/>
        <w:numPr>
          <w:ilvl w:val="4"/>
          <w:numId w:val="35"/>
        </w:numPr>
        <w:tabs>
          <w:tab w:val="left" w:pos="1487"/>
          <w:tab w:val="left" w:pos="2115"/>
          <w:tab w:val="left" w:pos="3277"/>
          <w:tab w:val="left" w:pos="4419"/>
          <w:tab w:val="left" w:pos="5367"/>
          <w:tab w:val="left" w:pos="6591"/>
          <w:tab w:val="left" w:pos="7033"/>
          <w:tab w:val="left" w:pos="7947"/>
          <w:tab w:val="left" w:pos="9311"/>
        </w:tabs>
        <w:ind w:right="424" w:firstLine="0"/>
        <w:rPr>
          <w:sz w:val="24"/>
        </w:rPr>
      </w:pPr>
      <w:r>
        <w:rPr>
          <w:spacing w:val="-4"/>
          <w:sz w:val="24"/>
        </w:rPr>
        <w:t>При</w:t>
      </w:r>
      <w:r>
        <w:rPr>
          <w:sz w:val="24"/>
        </w:rPr>
        <w:tab/>
      </w:r>
      <w:r>
        <w:rPr>
          <w:spacing w:val="-2"/>
          <w:sz w:val="24"/>
        </w:rPr>
        <w:t>изучении</w:t>
      </w:r>
      <w:r>
        <w:rPr>
          <w:sz w:val="24"/>
        </w:rPr>
        <w:tab/>
      </w:r>
      <w:r>
        <w:rPr>
          <w:spacing w:val="-2"/>
          <w:sz w:val="24"/>
        </w:rPr>
        <w:t>учебного</w:t>
      </w:r>
      <w:r>
        <w:rPr>
          <w:sz w:val="24"/>
        </w:rPr>
        <w:tab/>
      </w:r>
      <w:r>
        <w:rPr>
          <w:spacing w:val="-2"/>
          <w:sz w:val="24"/>
        </w:rPr>
        <w:t>модуля</w:t>
      </w:r>
      <w:r>
        <w:rPr>
          <w:sz w:val="24"/>
        </w:rPr>
        <w:tab/>
      </w:r>
      <w:r>
        <w:rPr>
          <w:spacing w:val="-2"/>
          <w:sz w:val="24"/>
        </w:rPr>
        <w:t>«Футбол»</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предметные результаты: понимание</w:t>
      </w:r>
      <w:r>
        <w:rPr>
          <w:spacing w:val="80"/>
          <w:sz w:val="24"/>
        </w:rPr>
        <w:t xml:space="preserve"> </w:t>
      </w:r>
      <w:r>
        <w:rPr>
          <w:sz w:val="24"/>
        </w:rPr>
        <w:t>о</w:t>
      </w:r>
      <w:r>
        <w:rPr>
          <w:spacing w:val="80"/>
          <w:sz w:val="24"/>
        </w:rPr>
        <w:t xml:space="preserve"> </w:t>
      </w:r>
      <w:r>
        <w:rPr>
          <w:sz w:val="24"/>
        </w:rPr>
        <w:t>роли</w:t>
      </w:r>
      <w:r>
        <w:rPr>
          <w:spacing w:val="80"/>
          <w:sz w:val="24"/>
        </w:rPr>
        <w:t xml:space="preserve"> </w:t>
      </w:r>
      <w:r>
        <w:rPr>
          <w:sz w:val="24"/>
        </w:rPr>
        <w:t>и</w:t>
      </w:r>
      <w:r>
        <w:rPr>
          <w:spacing w:val="80"/>
          <w:sz w:val="24"/>
        </w:rPr>
        <w:t xml:space="preserve"> </w:t>
      </w:r>
      <w:r>
        <w:rPr>
          <w:sz w:val="24"/>
        </w:rPr>
        <w:t>значении</w:t>
      </w:r>
      <w:r>
        <w:rPr>
          <w:spacing w:val="80"/>
          <w:sz w:val="24"/>
        </w:rPr>
        <w:t xml:space="preserve"> </w:t>
      </w:r>
      <w:r>
        <w:rPr>
          <w:sz w:val="24"/>
        </w:rPr>
        <w:t>занятий</w:t>
      </w:r>
      <w:r>
        <w:rPr>
          <w:spacing w:val="80"/>
          <w:sz w:val="24"/>
        </w:rPr>
        <w:t xml:space="preserve"> </w:t>
      </w:r>
      <w:r>
        <w:rPr>
          <w:sz w:val="24"/>
        </w:rPr>
        <w:t>футболом,</w:t>
      </w:r>
      <w:r>
        <w:rPr>
          <w:spacing w:val="80"/>
          <w:sz w:val="24"/>
        </w:rPr>
        <w:t xml:space="preserve"> </w:t>
      </w:r>
      <w:r>
        <w:rPr>
          <w:sz w:val="24"/>
        </w:rPr>
        <w:t>как</w:t>
      </w:r>
      <w:r>
        <w:rPr>
          <w:spacing w:val="80"/>
          <w:sz w:val="24"/>
        </w:rPr>
        <w:t xml:space="preserve"> </w:t>
      </w:r>
      <w:r>
        <w:rPr>
          <w:sz w:val="24"/>
        </w:rPr>
        <w:t>средством</w:t>
      </w:r>
      <w:r>
        <w:rPr>
          <w:spacing w:val="80"/>
          <w:sz w:val="24"/>
        </w:rPr>
        <w:t xml:space="preserve"> </w:t>
      </w:r>
      <w:r>
        <w:rPr>
          <w:sz w:val="24"/>
        </w:rPr>
        <w:t>укрепления</w:t>
      </w:r>
      <w:r>
        <w:rPr>
          <w:spacing w:val="80"/>
          <w:sz w:val="24"/>
        </w:rPr>
        <w:t xml:space="preserve"> </w:t>
      </w:r>
      <w:r>
        <w:rPr>
          <w:sz w:val="24"/>
        </w:rPr>
        <w:t>здоровья,</w:t>
      </w:r>
      <w:r>
        <w:rPr>
          <w:spacing w:val="80"/>
          <w:sz w:val="24"/>
        </w:rPr>
        <w:t xml:space="preserve"> </w:t>
      </w:r>
      <w:r>
        <w:rPr>
          <w:sz w:val="24"/>
        </w:rPr>
        <w:t>закаливания, развития физических качеств человека;</w:t>
      </w:r>
    </w:p>
    <w:p w:rsidR="00B74A8E" w:rsidRDefault="00B74A8E" w:rsidP="00B74A8E">
      <w:pPr>
        <w:pStyle w:val="a3"/>
        <w:ind w:right="423"/>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B74A8E" w:rsidRDefault="00B74A8E" w:rsidP="00B74A8E">
      <w:pPr>
        <w:pStyle w:val="a3"/>
        <w:ind w:right="424"/>
      </w:pPr>
      <w: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B74A8E" w:rsidRDefault="00B74A8E" w:rsidP="00B74A8E">
      <w:pPr>
        <w:pStyle w:val="a3"/>
        <w:ind w:right="423"/>
      </w:pPr>
      <w:r>
        <w:t>организация самостоятельных занятий футболом, подвижных игры специальной направленности с элементами футбола со сверстниками;</w:t>
      </w:r>
    </w:p>
    <w:p w:rsidR="00B74A8E" w:rsidRDefault="00B74A8E" w:rsidP="00B74A8E">
      <w:pPr>
        <w:pStyle w:val="a3"/>
        <w:ind w:right="422"/>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B74A8E" w:rsidRDefault="00B74A8E" w:rsidP="00B74A8E">
      <w:pPr>
        <w:pStyle w:val="a3"/>
        <w:ind w:right="424"/>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B74A8E" w:rsidRDefault="00B74A8E" w:rsidP="00B74A8E">
      <w:pPr>
        <w:pStyle w:val="a3"/>
        <w:ind w:right="424"/>
      </w:pPr>
      <w:r>
        <w:t>выполнение</w:t>
      </w:r>
      <w:r>
        <w:rPr>
          <w:spacing w:val="-1"/>
        </w:rPr>
        <w:t xml:space="preserve"> </w:t>
      </w:r>
      <w:r>
        <w:t>индивидуальных</w:t>
      </w:r>
      <w:r>
        <w:rPr>
          <w:spacing w:val="-2"/>
        </w:rPr>
        <w:t xml:space="preserve"> </w:t>
      </w:r>
      <w:r>
        <w:t>технических</w:t>
      </w:r>
      <w:r>
        <w:rPr>
          <w:spacing w:val="-2"/>
        </w:rPr>
        <w:t xml:space="preserve"> </w:t>
      </w:r>
      <w:r>
        <w:t>приемов владения</w:t>
      </w:r>
      <w:r>
        <w:rPr>
          <w:spacing w:val="-2"/>
        </w:rPr>
        <w:t xml:space="preserve"> </w:t>
      </w:r>
      <w:r>
        <w:t>мячом:</w:t>
      </w:r>
      <w:r>
        <w:rPr>
          <w:spacing w:val="-2"/>
        </w:rPr>
        <w:t xml:space="preserve"> </w:t>
      </w:r>
      <w:r>
        <w:t>ведение,</w:t>
      </w:r>
      <w:r>
        <w:rPr>
          <w:spacing w:val="-2"/>
        </w:rPr>
        <w:t xml:space="preserve"> </w:t>
      </w:r>
      <w:r>
        <w:t>развороты, удары по мячу ногой, остановка и (или) прием мяча, обманные движения («финты»);</w:t>
      </w:r>
    </w:p>
    <w:p w:rsidR="00B74A8E" w:rsidRDefault="00B74A8E" w:rsidP="00B74A8E">
      <w:pPr>
        <w:pStyle w:val="a3"/>
        <w:ind w:right="426"/>
      </w:pPr>
      <w:r>
        <w:t>выполнение тактических комбинаций: в парах, в тройках и тактических действия (в процессе учебной игры и соревновательной деятельности);</w:t>
      </w:r>
    </w:p>
    <w:p w:rsidR="00B74A8E" w:rsidRDefault="00B74A8E" w:rsidP="00B74A8E">
      <w:pPr>
        <w:pStyle w:val="a3"/>
        <w:ind w:right="423"/>
      </w:pPr>
      <w:r>
        <w:t>выполнение контрольно-тестовых упражнений по общей и специальной физической подготовленности, технической подготовки обучающихся;</w:t>
      </w:r>
    </w:p>
    <w:p w:rsidR="00B74A8E" w:rsidRDefault="00B74A8E" w:rsidP="00B74A8E">
      <w:pPr>
        <w:pStyle w:val="a3"/>
      </w:pPr>
      <w:r>
        <w:t>умение</w:t>
      </w:r>
      <w:r>
        <w:rPr>
          <w:spacing w:val="-3"/>
        </w:rPr>
        <w:t xml:space="preserve"> </w:t>
      </w:r>
      <w:r>
        <w:t>излагать</w:t>
      </w:r>
      <w:r>
        <w:rPr>
          <w:spacing w:val="-2"/>
        </w:rPr>
        <w:t xml:space="preserve"> </w:t>
      </w:r>
      <w:r>
        <w:t>правила</w:t>
      </w:r>
      <w:r>
        <w:rPr>
          <w:spacing w:val="-3"/>
        </w:rPr>
        <w:t xml:space="preserve"> </w:t>
      </w:r>
      <w:r>
        <w:t>и</w:t>
      </w:r>
      <w:r>
        <w:rPr>
          <w:spacing w:val="-1"/>
        </w:rPr>
        <w:t xml:space="preserve"> </w:t>
      </w:r>
      <w:r>
        <w:t>условия</w:t>
      </w:r>
      <w:r>
        <w:rPr>
          <w:spacing w:val="-1"/>
        </w:rPr>
        <w:t xml:space="preserve"> </w:t>
      </w:r>
      <w:r>
        <w:t>подвижных</w:t>
      </w:r>
      <w:r>
        <w:rPr>
          <w:spacing w:val="-2"/>
        </w:rPr>
        <w:t xml:space="preserve"> </w:t>
      </w:r>
      <w:r>
        <w:t>игр,</w:t>
      </w:r>
      <w:r>
        <w:rPr>
          <w:spacing w:val="-2"/>
        </w:rPr>
        <w:t xml:space="preserve"> </w:t>
      </w:r>
      <w:r>
        <w:t>игровых</w:t>
      </w:r>
      <w:r>
        <w:rPr>
          <w:spacing w:val="-2"/>
        </w:rPr>
        <w:t xml:space="preserve"> </w:t>
      </w:r>
      <w:r>
        <w:t>заданий,</w:t>
      </w:r>
      <w:r>
        <w:rPr>
          <w:spacing w:val="-1"/>
        </w:rPr>
        <w:t xml:space="preserve"> </w:t>
      </w:r>
      <w:r>
        <w:rPr>
          <w:spacing w:val="-2"/>
        </w:rPr>
        <w:t>эстафет;</w:t>
      </w:r>
    </w:p>
    <w:p w:rsidR="00B74A8E" w:rsidRDefault="00B74A8E" w:rsidP="00B74A8E">
      <w:pPr>
        <w:pStyle w:val="a3"/>
        <w:ind w:right="424"/>
      </w:pPr>
      <w:r>
        <w:t>участие в учебных играх и фестивалях в уменьшенных составах, на уменьшенной площадке, по упрощенным правилам;</w:t>
      </w:r>
    </w:p>
    <w:p w:rsidR="00B74A8E" w:rsidRDefault="00B74A8E" w:rsidP="00B74A8E">
      <w:pPr>
        <w:pStyle w:val="a3"/>
        <w:ind w:right="424"/>
      </w:pPr>
      <w:r>
        <w:t>участие в соревновательной деятельности на внутришкольном, районном, муниципальном, городском, региональном, всероссийском уровнях;</w:t>
      </w:r>
    </w:p>
    <w:p w:rsidR="00B74A8E" w:rsidRDefault="00B74A8E" w:rsidP="00B74A8E">
      <w:pPr>
        <w:pStyle w:val="a3"/>
        <w:ind w:right="424"/>
      </w:pPr>
      <w:r>
        <w:t>проявление волевых, социальных качеств личности, организованности, ответственности в учебной, игровой и соревновательной деятельности;</w:t>
      </w:r>
    </w:p>
    <w:p w:rsidR="00B74A8E" w:rsidRDefault="00B74A8E" w:rsidP="00B74A8E">
      <w:pPr>
        <w:pStyle w:val="a3"/>
        <w:ind w:right="423"/>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B74A8E" w:rsidRDefault="00B74A8E" w:rsidP="00B74A8E">
      <w:pPr>
        <w:pStyle w:val="a5"/>
        <w:numPr>
          <w:ilvl w:val="2"/>
          <w:numId w:val="35"/>
        </w:numPr>
        <w:tabs>
          <w:tab w:val="left" w:pos="980"/>
        </w:tabs>
        <w:jc w:val="both"/>
        <w:rPr>
          <w:sz w:val="24"/>
        </w:rPr>
      </w:pPr>
      <w:r>
        <w:rPr>
          <w:sz w:val="24"/>
        </w:rPr>
        <w:t>Модуль</w:t>
      </w:r>
      <w:r>
        <w:rPr>
          <w:spacing w:val="-3"/>
          <w:sz w:val="24"/>
        </w:rPr>
        <w:t xml:space="preserve"> </w:t>
      </w:r>
      <w:r>
        <w:rPr>
          <w:sz w:val="24"/>
        </w:rPr>
        <w:t>«Фитнес-</w:t>
      </w:r>
      <w:r>
        <w:rPr>
          <w:spacing w:val="-2"/>
          <w:sz w:val="24"/>
        </w:rPr>
        <w:t>аэробика».</w:t>
      </w:r>
    </w:p>
    <w:p w:rsidR="00B74A8E" w:rsidRDefault="00B74A8E" w:rsidP="00B74A8E">
      <w:pPr>
        <w:pStyle w:val="a5"/>
        <w:numPr>
          <w:ilvl w:val="3"/>
          <w:numId w:val="35"/>
        </w:numPr>
        <w:tabs>
          <w:tab w:val="left" w:pos="1160"/>
        </w:tabs>
        <w:jc w:val="both"/>
        <w:rPr>
          <w:sz w:val="24"/>
        </w:rPr>
      </w:pPr>
      <w:r>
        <w:rPr>
          <w:sz w:val="24"/>
        </w:rPr>
        <w:t>Пояснительная</w:t>
      </w:r>
      <w:r>
        <w:rPr>
          <w:spacing w:val="-2"/>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«Фитнес-</w:t>
      </w:r>
      <w:r>
        <w:rPr>
          <w:spacing w:val="-2"/>
          <w:sz w:val="24"/>
        </w:rPr>
        <w:t>аэробика».</w:t>
      </w:r>
    </w:p>
    <w:p w:rsidR="00B74A8E" w:rsidRDefault="00B74A8E" w:rsidP="00B74A8E">
      <w:pPr>
        <w:pStyle w:val="a3"/>
        <w:ind w:right="423"/>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74A8E" w:rsidRDefault="00B74A8E" w:rsidP="00B74A8E">
      <w:pPr>
        <w:pStyle w:val="a3"/>
        <w:ind w:right="422"/>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74A8E" w:rsidRDefault="00B74A8E" w:rsidP="00B74A8E">
      <w:pPr>
        <w:pStyle w:val="a3"/>
        <w:ind w:right="424"/>
      </w:pPr>
      <w:r>
        <w:t>Применение в общеобразовательной организации методик фитнес-аэробики гарантирует обучающимся</w:t>
      </w:r>
      <w:r>
        <w:rPr>
          <w:spacing w:val="48"/>
        </w:rPr>
        <w:t xml:space="preserve"> </w:t>
      </w:r>
      <w:r>
        <w:t>правильное</w:t>
      </w:r>
      <w:r>
        <w:rPr>
          <w:spacing w:val="48"/>
        </w:rPr>
        <w:t xml:space="preserve"> </w:t>
      </w:r>
      <w:r>
        <w:t>развитие</w:t>
      </w:r>
      <w:r>
        <w:rPr>
          <w:spacing w:val="47"/>
        </w:rPr>
        <w:t xml:space="preserve"> </w:t>
      </w:r>
      <w:r>
        <w:t>функциональных</w:t>
      </w:r>
      <w:r>
        <w:rPr>
          <w:spacing w:val="49"/>
        </w:rPr>
        <w:t xml:space="preserve"> </w:t>
      </w:r>
      <w:r>
        <w:t>систем</w:t>
      </w:r>
      <w:r>
        <w:rPr>
          <w:spacing w:val="48"/>
        </w:rPr>
        <w:t xml:space="preserve"> </w:t>
      </w:r>
      <w:r>
        <w:t>организма,</w:t>
      </w:r>
      <w:r>
        <w:rPr>
          <w:spacing w:val="47"/>
        </w:rPr>
        <w:t xml:space="preserve"> </w:t>
      </w:r>
      <w:r>
        <w:t>правильную</w:t>
      </w:r>
      <w:r>
        <w:rPr>
          <w:spacing w:val="52"/>
        </w:rPr>
        <w:t xml:space="preserve"> </w:t>
      </w:r>
      <w:r>
        <w:rPr>
          <w:spacing w:val="-2"/>
        </w:rPr>
        <w:t>осанку,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B74A8E" w:rsidRDefault="00B74A8E" w:rsidP="00B74A8E">
      <w:pPr>
        <w:pStyle w:val="a5"/>
        <w:numPr>
          <w:ilvl w:val="3"/>
          <w:numId w:val="35"/>
        </w:numPr>
        <w:tabs>
          <w:tab w:val="left" w:pos="1184"/>
        </w:tabs>
        <w:ind w:left="140" w:right="422" w:firstLine="0"/>
        <w:jc w:val="both"/>
        <w:rPr>
          <w:sz w:val="24"/>
        </w:rPr>
      </w:pPr>
      <w:r>
        <w:rPr>
          <w:sz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w:t>
      </w:r>
      <w:r>
        <w:rPr>
          <w:spacing w:val="40"/>
          <w:sz w:val="24"/>
        </w:rPr>
        <w:t xml:space="preserve"> </w:t>
      </w:r>
      <w:r>
        <w:rPr>
          <w:sz w:val="24"/>
        </w:rPr>
        <w:t>с использованием средств фитнес-аэробики.</w:t>
      </w:r>
    </w:p>
    <w:p w:rsidR="00B74A8E" w:rsidRDefault="00B74A8E" w:rsidP="00B74A8E">
      <w:pPr>
        <w:pStyle w:val="a5"/>
        <w:numPr>
          <w:ilvl w:val="3"/>
          <w:numId w:val="35"/>
        </w:numPr>
        <w:tabs>
          <w:tab w:val="left" w:pos="1160"/>
        </w:tabs>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«Фитнес-аэробика»</w:t>
      </w:r>
      <w:r>
        <w:rPr>
          <w:spacing w:val="-2"/>
          <w:sz w:val="24"/>
        </w:rPr>
        <w:t xml:space="preserve"> являются:</w:t>
      </w:r>
    </w:p>
    <w:p w:rsidR="00B74A8E" w:rsidRDefault="00B74A8E" w:rsidP="00B74A8E">
      <w:pPr>
        <w:pStyle w:val="a3"/>
        <w:jc w:val="left"/>
      </w:pPr>
      <w:r>
        <w:t xml:space="preserve">всестороннее гармоничное развитие детей, увеличение объёма их двигательной активности; освоение знаний о физической культуре и спорте в целом, истории развития фитнес-аэробики в </w:t>
      </w:r>
      <w:r>
        <w:rPr>
          <w:spacing w:val="-2"/>
        </w:rPr>
        <w:t>частности;</w:t>
      </w:r>
    </w:p>
    <w:p w:rsidR="00B74A8E" w:rsidRDefault="00B74A8E" w:rsidP="00B74A8E">
      <w:pPr>
        <w:pStyle w:val="a3"/>
        <w:ind w:right="42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B74A8E" w:rsidRDefault="00B74A8E" w:rsidP="00B74A8E">
      <w:pPr>
        <w:pStyle w:val="a3"/>
        <w:ind w:right="423"/>
      </w:pPr>
      <w:r>
        <w:t>воспитание положительных качеств личности, норм коллективного взаимодействия и сотрудничества средствами фитнес-аэробики;</w:t>
      </w:r>
    </w:p>
    <w:p w:rsidR="00B74A8E" w:rsidRDefault="00B74A8E" w:rsidP="00B74A8E">
      <w:pPr>
        <w:pStyle w:val="a3"/>
        <w:ind w:right="426"/>
      </w:pPr>
      <w:r>
        <w:t>популяризация вида спорта «фитнес-аэробика» среди детей и вовлечение большого количества обучающихся в занятия фитнес-аэробикой;</w:t>
      </w:r>
    </w:p>
    <w:p w:rsidR="00B74A8E" w:rsidRDefault="00B74A8E" w:rsidP="00B74A8E">
      <w:pPr>
        <w:pStyle w:val="a3"/>
      </w:pPr>
      <w:r>
        <w:t>способствование</w:t>
      </w:r>
      <w:r>
        <w:rPr>
          <w:spacing w:val="-5"/>
        </w:rPr>
        <w:t xml:space="preserve"> </w:t>
      </w:r>
      <w:r>
        <w:t>развитию</w:t>
      </w:r>
      <w:r>
        <w:rPr>
          <w:spacing w:val="-4"/>
        </w:rPr>
        <w:t xml:space="preserve"> </w:t>
      </w:r>
      <w:r>
        <w:t>у</w:t>
      </w:r>
      <w:r>
        <w:rPr>
          <w:spacing w:val="-1"/>
        </w:rPr>
        <w:t xml:space="preserve"> </w:t>
      </w:r>
      <w:r>
        <w:t>обучающихся творческих</w:t>
      </w:r>
      <w:r>
        <w:rPr>
          <w:spacing w:val="-1"/>
        </w:rPr>
        <w:t xml:space="preserve"> </w:t>
      </w:r>
      <w:r>
        <w:rPr>
          <w:spacing w:val="-2"/>
        </w:rPr>
        <w:t>способностей;</w:t>
      </w:r>
    </w:p>
    <w:p w:rsidR="00B74A8E" w:rsidRDefault="00B74A8E" w:rsidP="00B74A8E">
      <w:pPr>
        <w:pStyle w:val="a3"/>
        <w:ind w:right="425"/>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w:t>
      </w:r>
      <w:r>
        <w:rPr>
          <w:spacing w:val="40"/>
        </w:rPr>
        <w:t xml:space="preserve"> </w:t>
      </w:r>
      <w:r>
        <w:t>обучающихся в занятиях физической культурой и спортом;</w:t>
      </w:r>
    </w:p>
    <w:p w:rsidR="00B74A8E" w:rsidRDefault="00B74A8E" w:rsidP="00B74A8E">
      <w:pPr>
        <w:pStyle w:val="a3"/>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jc w:val="both"/>
        <w:rPr>
          <w:sz w:val="24"/>
        </w:rPr>
      </w:pPr>
      <w:r>
        <w:rPr>
          <w:sz w:val="24"/>
        </w:rPr>
        <w:t>Место 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«Фитнес-</w:t>
      </w:r>
      <w:r>
        <w:rPr>
          <w:spacing w:val="-2"/>
          <w:sz w:val="24"/>
        </w:rPr>
        <w:t>аэробика».</w:t>
      </w:r>
    </w:p>
    <w:p w:rsidR="00B74A8E" w:rsidRDefault="00B74A8E" w:rsidP="00B74A8E">
      <w:pPr>
        <w:pStyle w:val="a3"/>
        <w:ind w:right="424"/>
      </w:pPr>
      <w:r>
        <w:t>Модуль «Фитнес-аэробика»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5"/>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74A8E" w:rsidRDefault="00B74A8E" w:rsidP="00B74A8E">
      <w:pPr>
        <w:pStyle w:val="a3"/>
        <w:ind w:right="421"/>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35"/>
        </w:numPr>
        <w:tabs>
          <w:tab w:val="left" w:pos="1160"/>
        </w:tabs>
        <w:jc w:val="both"/>
        <w:rPr>
          <w:sz w:val="24"/>
        </w:rPr>
      </w:pPr>
      <w:r>
        <w:rPr>
          <w:sz w:val="24"/>
        </w:rPr>
        <w:t>Модуль</w:t>
      </w:r>
      <w:r>
        <w:rPr>
          <w:spacing w:val="-4"/>
          <w:sz w:val="24"/>
        </w:rPr>
        <w:t xml:space="preserve"> </w:t>
      </w:r>
      <w:r>
        <w:rPr>
          <w:sz w:val="24"/>
        </w:rPr>
        <w:t>«Фитнес-аэробика»</w:t>
      </w:r>
      <w:r>
        <w:rPr>
          <w:spacing w:val="-2"/>
          <w:sz w:val="24"/>
        </w:rPr>
        <w:t xml:space="preserve"> </w:t>
      </w:r>
      <w:r>
        <w:rPr>
          <w:sz w:val="24"/>
        </w:rPr>
        <w:t>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4"/>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364"/>
      </w:pPr>
      <w:r>
        <w:t>в виде дополнительных часов, выделяемых на спортивно-оздоровительную работу с обучающимися в</w:t>
      </w:r>
      <w:r>
        <w:rPr>
          <w:spacing w:val="-3"/>
        </w:rPr>
        <w:t xml:space="preserve"> </w:t>
      </w:r>
      <w:r>
        <w:t>рамках</w:t>
      </w:r>
      <w:r>
        <w:rPr>
          <w:spacing w:val="-2"/>
        </w:rPr>
        <w:t xml:space="preserve"> </w:t>
      </w:r>
      <w:r>
        <w:t>внеурочной</w:t>
      </w:r>
      <w:r>
        <w:rPr>
          <w:spacing w:val="-1"/>
        </w:rPr>
        <w:t xml:space="preserve"> </w:t>
      </w:r>
      <w:r>
        <w:t>деятельности,</w:t>
      </w:r>
      <w:r>
        <w:rPr>
          <w:spacing w:val="-2"/>
        </w:rPr>
        <w:t xml:space="preserve"> </w:t>
      </w:r>
      <w:r>
        <w:t>деятельности школьных</w:t>
      </w:r>
      <w:r>
        <w:rPr>
          <w:spacing w:val="-2"/>
        </w:rPr>
        <w:t xml:space="preserve"> </w:t>
      </w:r>
      <w:r>
        <w:t>спортивных</w:t>
      </w:r>
      <w:r>
        <w:rPr>
          <w:spacing w:val="-2"/>
        </w:rPr>
        <w:t xml:space="preserve"> </w:t>
      </w:r>
      <w:r>
        <w:t>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5"/>
        </w:numPr>
        <w:tabs>
          <w:tab w:val="left" w:pos="1160"/>
        </w:tabs>
        <w:ind w:left="140" w:right="5128" w:firstLine="0"/>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«Фитнес-аэробика». Знания о фитнес-аэробике.</w:t>
      </w:r>
    </w:p>
    <w:p w:rsidR="00B74A8E" w:rsidRDefault="00B74A8E" w:rsidP="00B74A8E">
      <w:pPr>
        <w:pStyle w:val="a3"/>
        <w:ind w:right="494"/>
        <w:jc w:val="left"/>
      </w:pPr>
      <w:r>
        <w:t>История</w:t>
      </w:r>
      <w:r>
        <w:rPr>
          <w:spacing w:val="-3"/>
        </w:rPr>
        <w:t xml:space="preserve"> </w:t>
      </w:r>
      <w:r>
        <w:t>развития</w:t>
      </w:r>
      <w:r>
        <w:rPr>
          <w:spacing w:val="-3"/>
        </w:rPr>
        <w:t xml:space="preserve"> </w:t>
      </w:r>
      <w:r>
        <w:t>фитнеса</w:t>
      </w:r>
      <w:r>
        <w:rPr>
          <w:spacing w:val="-3"/>
        </w:rPr>
        <w:t xml:space="preserve"> </w:t>
      </w:r>
      <w:r>
        <w:t>и</w:t>
      </w:r>
      <w:r>
        <w:rPr>
          <w:spacing w:val="-5"/>
        </w:rPr>
        <w:t xml:space="preserve"> </w:t>
      </w:r>
      <w:r>
        <w:t>фитнес-аэробики</w:t>
      </w:r>
      <w:r>
        <w:rPr>
          <w:spacing w:val="-5"/>
        </w:rPr>
        <w:t xml:space="preserve"> </w:t>
      </w:r>
      <w:r>
        <w:t>(как</w:t>
      </w:r>
      <w:r>
        <w:rPr>
          <w:spacing w:val="-5"/>
        </w:rPr>
        <w:t xml:space="preserve"> </w:t>
      </w:r>
      <w:r>
        <w:t>молодого</w:t>
      </w:r>
      <w:r>
        <w:rPr>
          <w:spacing w:val="-3"/>
        </w:rPr>
        <w:t xml:space="preserve"> </w:t>
      </w:r>
      <w:r>
        <w:t>вида</w:t>
      </w:r>
      <w:r>
        <w:rPr>
          <w:spacing w:val="-3"/>
        </w:rPr>
        <w:t xml:space="preserve"> </w:t>
      </w:r>
      <w:r>
        <w:t>спорта)</w:t>
      </w:r>
      <w:r>
        <w:rPr>
          <w:spacing w:val="-3"/>
        </w:rPr>
        <w:t xml:space="preserve"> </w:t>
      </w:r>
      <w:r>
        <w:t>в</w:t>
      </w:r>
      <w:r>
        <w:rPr>
          <w:spacing w:val="-4"/>
        </w:rPr>
        <w:t xml:space="preserve"> </w:t>
      </w:r>
      <w:r>
        <w:t>России. Классификация видов фитнес-аэробики, современные тенденции её развития.</w:t>
      </w:r>
    </w:p>
    <w:p w:rsidR="00B74A8E" w:rsidRDefault="00B74A8E" w:rsidP="00B74A8E">
      <w:pPr>
        <w:pStyle w:val="a3"/>
        <w:jc w:val="left"/>
      </w:pPr>
      <w:r>
        <w:t>Требования</w:t>
      </w:r>
      <w:r>
        <w:rPr>
          <w:spacing w:val="-4"/>
        </w:rPr>
        <w:t xml:space="preserve"> </w:t>
      </w:r>
      <w:r>
        <w:t>безопасности</w:t>
      </w:r>
      <w:r>
        <w:rPr>
          <w:spacing w:val="-3"/>
        </w:rPr>
        <w:t xml:space="preserve"> </w:t>
      </w:r>
      <w:r>
        <w:t>при</w:t>
      </w:r>
      <w:r>
        <w:rPr>
          <w:spacing w:val="-6"/>
        </w:rPr>
        <w:t xml:space="preserve"> </w:t>
      </w:r>
      <w:r>
        <w:t>организации</w:t>
      </w:r>
      <w:r>
        <w:rPr>
          <w:spacing w:val="-6"/>
        </w:rPr>
        <w:t xml:space="preserve"> </w:t>
      </w:r>
      <w:r>
        <w:t>занятий</w:t>
      </w:r>
      <w:r>
        <w:rPr>
          <w:spacing w:val="-3"/>
        </w:rPr>
        <w:t xml:space="preserve"> </w:t>
      </w:r>
      <w:r>
        <w:t>фитнес-аэробикой</w:t>
      </w:r>
      <w:r>
        <w:rPr>
          <w:spacing w:val="-6"/>
        </w:rPr>
        <w:t xml:space="preserve"> </w:t>
      </w:r>
      <w:r>
        <w:t>в</w:t>
      </w:r>
      <w:r>
        <w:rPr>
          <w:spacing w:val="-3"/>
        </w:rPr>
        <w:t xml:space="preserve"> </w:t>
      </w:r>
      <w:r>
        <w:t>хореографическом</w:t>
      </w:r>
      <w:r>
        <w:rPr>
          <w:spacing w:val="-3"/>
        </w:rPr>
        <w:t xml:space="preserve"> </w:t>
      </w:r>
      <w:r>
        <w:t>зале. Воспитание морально-волевых качеств во время занятий фитнес-аэробикой.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spacing w:line="275" w:lineRule="exact"/>
        <w:jc w:val="left"/>
      </w:pPr>
      <w:r>
        <w:t>Выбор</w:t>
      </w:r>
      <w:r>
        <w:rPr>
          <w:spacing w:val="-1"/>
        </w:rPr>
        <w:t xml:space="preserve"> </w:t>
      </w:r>
      <w:r>
        <w:t>одежды</w:t>
      </w:r>
      <w:r>
        <w:rPr>
          <w:spacing w:val="-1"/>
        </w:rPr>
        <w:t xml:space="preserve"> </w:t>
      </w:r>
      <w:r>
        <w:t>и</w:t>
      </w:r>
      <w:r>
        <w:rPr>
          <w:spacing w:val="-4"/>
        </w:rPr>
        <w:t xml:space="preserve"> </w:t>
      </w:r>
      <w:r>
        <w:t>обуви</w:t>
      </w:r>
      <w:r>
        <w:rPr>
          <w:spacing w:val="1"/>
        </w:rPr>
        <w:t xml:space="preserve"> </w:t>
      </w:r>
      <w:r>
        <w:t>для</w:t>
      </w:r>
      <w:r>
        <w:rPr>
          <w:spacing w:val="-5"/>
        </w:rPr>
        <w:t xml:space="preserve"> </w:t>
      </w:r>
      <w:r>
        <w:t>занятий</w:t>
      </w:r>
      <w:r>
        <w:rPr>
          <w:spacing w:val="-3"/>
        </w:rPr>
        <w:t xml:space="preserve"> </w:t>
      </w:r>
      <w:r>
        <w:t>фитнес-</w:t>
      </w:r>
      <w:r>
        <w:rPr>
          <w:spacing w:val="-2"/>
        </w:rPr>
        <w:t>аэробикой.</w:t>
      </w:r>
    </w:p>
    <w:p w:rsidR="00B74A8E" w:rsidRDefault="00B74A8E" w:rsidP="00B74A8E">
      <w:pPr>
        <w:pStyle w:val="a3"/>
        <w:ind w:right="494"/>
        <w:jc w:val="left"/>
      </w:pPr>
      <w:r>
        <w:t>Подбор упражнений фитнес-аэробики, определение последовательности их выполнения. 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для</w:t>
      </w:r>
      <w:r>
        <w:rPr>
          <w:spacing w:val="40"/>
        </w:rPr>
        <w:t xml:space="preserve"> </w:t>
      </w:r>
      <w:r>
        <w:t>занятий</w:t>
      </w:r>
      <w:r>
        <w:rPr>
          <w:spacing w:val="40"/>
        </w:rPr>
        <w:t xml:space="preserve"> </w:t>
      </w:r>
      <w:r>
        <w:t>фитнес-аэробикой. Правила использования спортивного инвентаря для занятий фитнес-аэробикой.</w:t>
      </w:r>
    </w:p>
    <w:p w:rsidR="00B74A8E" w:rsidRDefault="00B74A8E" w:rsidP="00B74A8E">
      <w:pPr>
        <w:pStyle w:val="a3"/>
        <w:spacing w:before="1"/>
        <w:ind w:right="494"/>
        <w:jc w:val="left"/>
      </w:pPr>
      <w:r>
        <w:t>Тестирование</w:t>
      </w:r>
      <w:r>
        <w:rPr>
          <w:spacing w:val="-6"/>
        </w:rPr>
        <w:t xml:space="preserve"> </w:t>
      </w:r>
      <w:r>
        <w:t>уровня</w:t>
      </w:r>
      <w:r>
        <w:rPr>
          <w:spacing w:val="-5"/>
        </w:rPr>
        <w:t xml:space="preserve"> </w:t>
      </w:r>
      <w:r>
        <w:t>физической</w:t>
      </w:r>
      <w:r>
        <w:rPr>
          <w:spacing w:val="-4"/>
        </w:rPr>
        <w:t xml:space="preserve"> </w:t>
      </w:r>
      <w:r>
        <w:t>подготовленности</w:t>
      </w:r>
      <w:r>
        <w:rPr>
          <w:spacing w:val="-7"/>
        </w:rPr>
        <w:t xml:space="preserve"> </w:t>
      </w:r>
      <w:r>
        <w:t>обучающихся</w:t>
      </w:r>
      <w:r>
        <w:rPr>
          <w:spacing w:val="-5"/>
        </w:rPr>
        <w:t xml:space="preserve"> </w:t>
      </w:r>
      <w:r>
        <w:t>в</w:t>
      </w:r>
      <w:r>
        <w:rPr>
          <w:spacing w:val="-6"/>
        </w:rPr>
        <w:t xml:space="preserve"> </w:t>
      </w:r>
      <w:r>
        <w:t>фитнес-аэробике. Физическое совершенствование.</w:t>
      </w:r>
    </w:p>
    <w:p w:rsidR="00B74A8E" w:rsidRDefault="00B74A8E" w:rsidP="00B74A8E">
      <w:pPr>
        <w:pStyle w:val="a3"/>
        <w:jc w:val="left"/>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(гибкости,</w:t>
      </w:r>
      <w:r>
        <w:rPr>
          <w:spacing w:val="40"/>
        </w:rPr>
        <w:t xml:space="preserve"> </w:t>
      </w:r>
      <w:r>
        <w:t>силы,</w:t>
      </w:r>
      <w:r>
        <w:rPr>
          <w:spacing w:val="40"/>
        </w:rPr>
        <w:t xml:space="preserve"> </w:t>
      </w:r>
      <w:r>
        <w:t>выносливости,</w:t>
      </w:r>
      <w:r>
        <w:rPr>
          <w:spacing w:val="80"/>
        </w:rPr>
        <w:t xml:space="preserve"> </w:t>
      </w:r>
      <w:r>
        <w:t>быстроты и скоростных способностей).</w:t>
      </w:r>
    </w:p>
    <w:p w:rsidR="00B74A8E" w:rsidRDefault="00B74A8E" w:rsidP="00B74A8E">
      <w:pPr>
        <w:pStyle w:val="a3"/>
        <w:jc w:val="left"/>
      </w:pPr>
      <w:r>
        <w:t>Изучение</w:t>
      </w:r>
      <w:r>
        <w:rPr>
          <w:spacing w:val="80"/>
        </w:rPr>
        <w:t xml:space="preserve"> </w:t>
      </w:r>
      <w:r>
        <w:t>техники</w:t>
      </w:r>
      <w:r>
        <w:rPr>
          <w:spacing w:val="80"/>
        </w:rPr>
        <w:t xml:space="preserve"> </w:t>
      </w:r>
      <w:r>
        <w:t>двигательных</w:t>
      </w:r>
      <w:r>
        <w:rPr>
          <w:spacing w:val="80"/>
        </w:rPr>
        <w:t xml:space="preserve"> </w:t>
      </w:r>
      <w:r>
        <w:t>действий</w:t>
      </w:r>
      <w:r>
        <w:rPr>
          <w:spacing w:val="80"/>
        </w:rPr>
        <w:t xml:space="preserve"> </w:t>
      </w:r>
      <w:r>
        <w:t>(элементов)</w:t>
      </w:r>
      <w:r>
        <w:rPr>
          <w:spacing w:val="80"/>
        </w:rPr>
        <w:t xml:space="preserve"> </w:t>
      </w:r>
      <w:r>
        <w:t>фитнес-аэробики,</w:t>
      </w:r>
      <w:r>
        <w:rPr>
          <w:spacing w:val="80"/>
        </w:rPr>
        <w:t xml:space="preserve"> </w:t>
      </w:r>
      <w:r>
        <w:t>акробатических</w:t>
      </w:r>
      <w:r>
        <w:rPr>
          <w:spacing w:val="40"/>
        </w:rPr>
        <w:t xml:space="preserve"> </w:t>
      </w:r>
      <w:r>
        <w:t>упражнений, изученные на уровне начального общего образования.</w:t>
      </w:r>
    </w:p>
    <w:p w:rsidR="00B74A8E" w:rsidRDefault="00B74A8E" w:rsidP="00B74A8E">
      <w:pPr>
        <w:pStyle w:val="a3"/>
        <w:jc w:val="left"/>
      </w:pPr>
      <w:r>
        <w:t>Классическая</w:t>
      </w:r>
      <w:r>
        <w:rPr>
          <w:spacing w:val="-1"/>
        </w:rPr>
        <w:t xml:space="preserve"> </w:t>
      </w:r>
      <w:r>
        <w:rPr>
          <w:spacing w:val="-2"/>
        </w:rPr>
        <w:t>аэробика:</w:t>
      </w:r>
    </w:p>
    <w:p w:rsidR="00B74A8E" w:rsidRDefault="00B74A8E" w:rsidP="00B74A8E">
      <w:pPr>
        <w:pStyle w:val="a3"/>
        <w:jc w:val="left"/>
      </w:pPr>
      <w:r>
        <w:t>базовые</w:t>
      </w:r>
      <w:r>
        <w:rPr>
          <w:spacing w:val="75"/>
        </w:rPr>
        <w:t xml:space="preserve"> </w:t>
      </w:r>
      <w:r>
        <w:t>элементы</w:t>
      </w:r>
      <w:r>
        <w:rPr>
          <w:spacing w:val="40"/>
        </w:rPr>
        <w:t xml:space="preserve"> </w:t>
      </w:r>
      <w:r>
        <w:t>низкой</w:t>
      </w:r>
      <w:r>
        <w:rPr>
          <w:spacing w:val="40"/>
        </w:rPr>
        <w:t xml:space="preserve"> </w:t>
      </w:r>
      <w:r>
        <w:t>интенсивности,</w:t>
      </w:r>
      <w:r>
        <w:rPr>
          <w:spacing w:val="40"/>
        </w:rPr>
        <w:t xml:space="preserve"> </w:t>
      </w:r>
      <w:r>
        <w:t>простейшие</w:t>
      </w:r>
      <w:r>
        <w:rPr>
          <w:spacing w:val="40"/>
        </w:rPr>
        <w:t xml:space="preserve"> </w:t>
      </w:r>
      <w:r>
        <w:t>шаги</w:t>
      </w:r>
      <w:r>
        <w:rPr>
          <w:spacing w:val="40"/>
        </w:rPr>
        <w:t xml:space="preserve"> </w:t>
      </w:r>
      <w:r>
        <w:t>и</w:t>
      </w:r>
      <w:r>
        <w:rPr>
          <w:spacing w:val="40"/>
        </w:rPr>
        <w:t xml:space="preserve"> </w:t>
      </w:r>
      <w:r>
        <w:t>соединения</w:t>
      </w:r>
      <w:r>
        <w:rPr>
          <w:spacing w:val="40"/>
        </w:rPr>
        <w:t xml:space="preserve"> </w:t>
      </w:r>
      <w:r>
        <w:t>шагов,</w:t>
      </w:r>
      <w:r>
        <w:rPr>
          <w:spacing w:val="40"/>
        </w:rPr>
        <w:t xml:space="preserve"> </w:t>
      </w:r>
      <w:r>
        <w:t>базовые</w:t>
      </w:r>
      <w:r>
        <w:rPr>
          <w:spacing w:val="80"/>
        </w:rPr>
        <w:t xml:space="preserve"> </w:t>
      </w:r>
      <w:r>
        <w:t>элементы без смены лидирующей ноги (унилатеральные);</w:t>
      </w:r>
    </w:p>
    <w:p w:rsidR="00B74A8E" w:rsidRDefault="00B74A8E" w:rsidP="00B74A8E">
      <w:pPr>
        <w:pStyle w:val="a3"/>
        <w:ind w:right="3122"/>
        <w:jc w:val="left"/>
      </w:pPr>
      <w:r>
        <w:t>базовые</w:t>
      </w:r>
      <w:r>
        <w:rPr>
          <w:spacing w:val="-5"/>
        </w:rPr>
        <w:t xml:space="preserve"> </w:t>
      </w:r>
      <w:r>
        <w:t>элементы</w:t>
      </w:r>
      <w:r>
        <w:rPr>
          <w:spacing w:val="-7"/>
        </w:rPr>
        <w:t xml:space="preserve"> </w:t>
      </w:r>
      <w:r>
        <w:t>со</w:t>
      </w:r>
      <w:r>
        <w:rPr>
          <w:spacing w:val="-5"/>
        </w:rPr>
        <w:t xml:space="preserve"> </w:t>
      </w:r>
      <w:r>
        <w:t>сменой</w:t>
      </w:r>
      <w:r>
        <w:rPr>
          <w:spacing w:val="-5"/>
        </w:rPr>
        <w:t xml:space="preserve"> </w:t>
      </w:r>
      <w:r>
        <w:t>лидирующей</w:t>
      </w:r>
      <w:r>
        <w:rPr>
          <w:spacing w:val="-5"/>
        </w:rPr>
        <w:t xml:space="preserve"> </w:t>
      </w:r>
      <w:r>
        <w:t>ноги</w:t>
      </w:r>
      <w:r>
        <w:rPr>
          <w:spacing w:val="-8"/>
        </w:rPr>
        <w:t xml:space="preserve"> </w:t>
      </w:r>
      <w:r>
        <w:t>(билатеральные); сочетание маршевых и синкопированных элементов;</w:t>
      </w:r>
    </w:p>
    <w:p w:rsidR="00B74A8E" w:rsidRDefault="00B74A8E" w:rsidP="00B74A8E">
      <w:pPr>
        <w:pStyle w:val="a3"/>
        <w:ind w:right="5496"/>
        <w:jc w:val="left"/>
      </w:pPr>
      <w:r>
        <w:t>сочетание</w:t>
      </w:r>
      <w:r>
        <w:rPr>
          <w:spacing w:val="-10"/>
        </w:rPr>
        <w:t xml:space="preserve"> </w:t>
      </w:r>
      <w:r>
        <w:t>маршевых</w:t>
      </w:r>
      <w:r>
        <w:rPr>
          <w:spacing w:val="-9"/>
        </w:rPr>
        <w:t xml:space="preserve"> </w:t>
      </w:r>
      <w:r>
        <w:t>и</w:t>
      </w:r>
      <w:r>
        <w:rPr>
          <w:spacing w:val="-8"/>
        </w:rPr>
        <w:t xml:space="preserve"> </w:t>
      </w:r>
      <w:r>
        <w:t>лифтовых</w:t>
      </w:r>
      <w:r>
        <w:rPr>
          <w:spacing w:val="-9"/>
        </w:rPr>
        <w:t xml:space="preserve"> </w:t>
      </w:r>
      <w:r>
        <w:t>элементов; основные движения руками;</w:t>
      </w:r>
    </w:p>
    <w:p w:rsidR="00B74A8E" w:rsidRDefault="00B74A8E" w:rsidP="00B74A8E">
      <w:pPr>
        <w:pStyle w:val="a3"/>
        <w:ind w:right="2626"/>
        <w:jc w:val="left"/>
      </w:pPr>
      <w:r>
        <w:t>выполнение</w:t>
      </w:r>
      <w:r>
        <w:rPr>
          <w:spacing w:val="-4"/>
        </w:rPr>
        <w:t xml:space="preserve"> </w:t>
      </w:r>
      <w:r>
        <w:t>упражнений</w:t>
      </w:r>
      <w:r>
        <w:rPr>
          <w:spacing w:val="-7"/>
        </w:rPr>
        <w:t xml:space="preserve"> </w:t>
      </w:r>
      <w:r>
        <w:t>без</w:t>
      </w:r>
      <w:r>
        <w:rPr>
          <w:spacing w:val="-4"/>
        </w:rPr>
        <w:t xml:space="preserve"> </w:t>
      </w:r>
      <w:r>
        <w:t>музыкального</w:t>
      </w:r>
      <w:r>
        <w:rPr>
          <w:spacing w:val="-8"/>
        </w:rPr>
        <w:t xml:space="preserve"> </w:t>
      </w:r>
      <w:r>
        <w:t>сопровождения</w:t>
      </w:r>
      <w:r>
        <w:rPr>
          <w:spacing w:val="-5"/>
        </w:rPr>
        <w:t xml:space="preserve"> </w:t>
      </w:r>
      <w:r>
        <w:t>и</w:t>
      </w:r>
      <w:r>
        <w:rPr>
          <w:spacing w:val="-4"/>
        </w:rPr>
        <w:t xml:space="preserve"> </w:t>
      </w:r>
      <w:r>
        <w:t>с</w:t>
      </w:r>
      <w:r>
        <w:rPr>
          <w:spacing w:val="-6"/>
        </w:rPr>
        <w:t xml:space="preserve"> </w:t>
      </w:r>
      <w:r>
        <w:t>ним; выполнение комбинации классической аэробики.</w:t>
      </w:r>
    </w:p>
    <w:p w:rsidR="00B74A8E" w:rsidRDefault="00B74A8E" w:rsidP="00B74A8E">
      <w:pPr>
        <w:pStyle w:val="a3"/>
        <w:jc w:val="left"/>
      </w:pPr>
      <w:r>
        <w:rPr>
          <w:spacing w:val="-2"/>
        </w:rPr>
        <w:t>Степ-аэробика:</w:t>
      </w:r>
    </w:p>
    <w:p w:rsidR="00B74A8E" w:rsidRDefault="00B74A8E" w:rsidP="00B74A8E">
      <w:pPr>
        <w:pStyle w:val="a3"/>
        <w:ind w:right="2626"/>
        <w:jc w:val="left"/>
      </w:pPr>
      <w:r>
        <w:t>базовые</w:t>
      </w:r>
      <w:r>
        <w:rPr>
          <w:spacing w:val="-5"/>
        </w:rPr>
        <w:t xml:space="preserve"> </w:t>
      </w:r>
      <w:r>
        <w:t>элементы</w:t>
      </w:r>
      <w:r>
        <w:rPr>
          <w:spacing w:val="-7"/>
        </w:rPr>
        <w:t xml:space="preserve"> </w:t>
      </w:r>
      <w:r>
        <w:t>без</w:t>
      </w:r>
      <w:r>
        <w:rPr>
          <w:spacing w:val="-5"/>
        </w:rPr>
        <w:t xml:space="preserve"> </w:t>
      </w:r>
      <w:r>
        <w:t>смены</w:t>
      </w:r>
      <w:r>
        <w:rPr>
          <w:spacing w:val="-8"/>
        </w:rPr>
        <w:t xml:space="preserve"> </w:t>
      </w:r>
      <w:r>
        <w:t>лидирующей</w:t>
      </w:r>
      <w:r>
        <w:rPr>
          <w:spacing w:val="-3"/>
        </w:rPr>
        <w:t xml:space="preserve"> </w:t>
      </w:r>
      <w:r>
        <w:t>ноги</w:t>
      </w:r>
      <w:r>
        <w:rPr>
          <w:spacing w:val="-8"/>
        </w:rPr>
        <w:t xml:space="preserve"> </w:t>
      </w:r>
      <w:r>
        <w:t>(унилатеральные); сочетание маршевых и синкопированных элементов;</w:t>
      </w:r>
    </w:p>
    <w:p w:rsidR="00B74A8E" w:rsidRDefault="00B74A8E" w:rsidP="00B74A8E">
      <w:pPr>
        <w:pStyle w:val="a3"/>
        <w:ind w:right="5496"/>
        <w:jc w:val="left"/>
      </w:pPr>
      <w:r>
        <w:t>сочетание</w:t>
      </w:r>
      <w:r>
        <w:rPr>
          <w:spacing w:val="-10"/>
        </w:rPr>
        <w:t xml:space="preserve"> </w:t>
      </w:r>
      <w:r>
        <w:t>маршевых</w:t>
      </w:r>
      <w:r>
        <w:rPr>
          <w:spacing w:val="-9"/>
        </w:rPr>
        <w:t xml:space="preserve"> </w:t>
      </w:r>
      <w:r>
        <w:t>и</w:t>
      </w:r>
      <w:r>
        <w:rPr>
          <w:spacing w:val="-8"/>
        </w:rPr>
        <w:t xml:space="preserve"> </w:t>
      </w:r>
      <w:r>
        <w:t>лифтовых</w:t>
      </w:r>
      <w:r>
        <w:rPr>
          <w:spacing w:val="-9"/>
        </w:rPr>
        <w:t xml:space="preserve"> </w:t>
      </w:r>
      <w:r>
        <w:t>элементов; движения руками;</w:t>
      </w:r>
    </w:p>
    <w:p w:rsidR="00B74A8E" w:rsidRDefault="00B74A8E" w:rsidP="00B74A8E">
      <w:pPr>
        <w:pStyle w:val="a3"/>
        <w:jc w:val="left"/>
      </w:pPr>
      <w:r>
        <w:t>выполнение</w:t>
      </w:r>
      <w:r>
        <w:rPr>
          <w:spacing w:val="36"/>
        </w:rPr>
        <w:t xml:space="preserve"> </w:t>
      </w:r>
      <w:r>
        <w:t>упражнений</w:t>
      </w:r>
      <w:r>
        <w:rPr>
          <w:spacing w:val="36"/>
        </w:rPr>
        <w:t xml:space="preserve"> </w:t>
      </w:r>
      <w:r>
        <w:t>и</w:t>
      </w:r>
      <w:r>
        <w:rPr>
          <w:spacing w:val="38"/>
        </w:rPr>
        <w:t xml:space="preserve"> </w:t>
      </w:r>
      <w:r>
        <w:t>комплексов</w:t>
      </w:r>
      <w:r>
        <w:rPr>
          <w:spacing w:val="34"/>
        </w:rPr>
        <w:t xml:space="preserve"> </w:t>
      </w:r>
      <w:r>
        <w:t>степ-аэробики</w:t>
      </w:r>
      <w:r>
        <w:rPr>
          <w:spacing w:val="36"/>
        </w:rPr>
        <w:t xml:space="preserve"> </w:t>
      </w:r>
      <w:r>
        <w:t>с</w:t>
      </w:r>
      <w:r>
        <w:rPr>
          <w:spacing w:val="36"/>
        </w:rPr>
        <w:t xml:space="preserve"> </w:t>
      </w:r>
      <w:r>
        <w:t>музыкальным</w:t>
      </w:r>
      <w:r>
        <w:rPr>
          <w:spacing w:val="37"/>
        </w:rPr>
        <w:t xml:space="preserve"> </w:t>
      </w:r>
      <w:r>
        <w:t>сопровождением</w:t>
      </w:r>
      <w:r>
        <w:rPr>
          <w:spacing w:val="37"/>
        </w:rPr>
        <w:t xml:space="preserve"> </w:t>
      </w:r>
      <w:r>
        <w:t>и</w:t>
      </w:r>
      <w:r>
        <w:rPr>
          <w:spacing w:val="38"/>
        </w:rPr>
        <w:t xml:space="preserve"> </w:t>
      </w:r>
      <w:r>
        <w:t xml:space="preserve">без </w:t>
      </w:r>
      <w:r>
        <w:rPr>
          <w:spacing w:val="-4"/>
        </w:rPr>
        <w:t>него;</w:t>
      </w:r>
    </w:p>
    <w:p w:rsidR="00B74A8E" w:rsidRDefault="00B74A8E" w:rsidP="00B74A8E">
      <w:pPr>
        <w:pStyle w:val="a3"/>
        <w:jc w:val="left"/>
      </w:pPr>
      <w:r>
        <w:t>Хореографическая</w:t>
      </w:r>
      <w:r>
        <w:rPr>
          <w:spacing w:val="-1"/>
        </w:rPr>
        <w:t xml:space="preserve"> </w:t>
      </w:r>
      <w:r>
        <w:t>и</w:t>
      </w:r>
      <w:r>
        <w:rPr>
          <w:spacing w:val="-5"/>
        </w:rPr>
        <w:t xml:space="preserve"> </w:t>
      </w:r>
      <w:r>
        <w:t xml:space="preserve">музыкальная </w:t>
      </w:r>
      <w:r>
        <w:rPr>
          <w:spacing w:val="-2"/>
        </w:rPr>
        <w:t>подготовка.</w:t>
      </w:r>
    </w:p>
    <w:p w:rsidR="00B74A8E" w:rsidRDefault="00B74A8E" w:rsidP="00B74A8E">
      <w:pPr>
        <w:pStyle w:val="a3"/>
        <w:ind w:right="423"/>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74A8E" w:rsidRDefault="00B74A8E" w:rsidP="00B74A8E">
      <w:pPr>
        <w:pStyle w:val="a5"/>
        <w:numPr>
          <w:ilvl w:val="3"/>
          <w:numId w:val="35"/>
        </w:numPr>
        <w:tabs>
          <w:tab w:val="left" w:pos="1205"/>
        </w:tabs>
        <w:ind w:left="140" w:right="424" w:firstLine="0"/>
        <w:jc w:val="both"/>
        <w:rPr>
          <w:sz w:val="24"/>
        </w:rPr>
      </w:pPr>
      <w:r>
        <w:rPr>
          <w:sz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5"/>
        </w:numPr>
        <w:tabs>
          <w:tab w:val="left" w:pos="1506"/>
          <w:tab w:val="left" w:pos="2151"/>
          <w:tab w:val="left" w:pos="3332"/>
          <w:tab w:val="left" w:pos="4302"/>
          <w:tab w:val="left" w:pos="6534"/>
          <w:tab w:val="left" w:pos="6995"/>
          <w:tab w:val="left" w:pos="7928"/>
          <w:tab w:val="left" w:pos="9311"/>
        </w:tabs>
        <w:ind w:right="422" w:firstLine="0"/>
        <w:rPr>
          <w:sz w:val="24"/>
        </w:rPr>
      </w:pPr>
      <w:r>
        <w:rPr>
          <w:spacing w:val="-4"/>
          <w:sz w:val="24"/>
        </w:rPr>
        <w:t>При</w:t>
      </w:r>
      <w:r>
        <w:rPr>
          <w:sz w:val="24"/>
        </w:rPr>
        <w:tab/>
      </w:r>
      <w:r>
        <w:rPr>
          <w:spacing w:val="-2"/>
          <w:sz w:val="24"/>
        </w:rPr>
        <w:t>изучении</w:t>
      </w:r>
      <w:r>
        <w:rPr>
          <w:sz w:val="24"/>
        </w:rPr>
        <w:tab/>
      </w:r>
      <w:r>
        <w:rPr>
          <w:spacing w:val="-2"/>
          <w:sz w:val="24"/>
        </w:rPr>
        <w:t>модуля</w:t>
      </w:r>
      <w:r>
        <w:rPr>
          <w:sz w:val="24"/>
        </w:rPr>
        <w:tab/>
      </w:r>
      <w:r>
        <w:rPr>
          <w:spacing w:val="-2"/>
          <w:sz w:val="24"/>
        </w:rPr>
        <w:t>«Фитнес-аэробика»</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личностные результаты: воспитание</w:t>
      </w:r>
      <w:r>
        <w:rPr>
          <w:spacing w:val="80"/>
          <w:w w:val="150"/>
          <w:sz w:val="24"/>
        </w:rPr>
        <w:t xml:space="preserve"> </w:t>
      </w:r>
      <w:r>
        <w:rPr>
          <w:sz w:val="24"/>
        </w:rPr>
        <w:t>патриотизма,</w:t>
      </w:r>
      <w:r>
        <w:rPr>
          <w:spacing w:val="80"/>
          <w:w w:val="150"/>
          <w:sz w:val="24"/>
        </w:rPr>
        <w:t xml:space="preserve"> </w:t>
      </w:r>
      <w:r>
        <w:rPr>
          <w:sz w:val="24"/>
        </w:rPr>
        <w:t>уважения</w:t>
      </w:r>
      <w:r>
        <w:rPr>
          <w:spacing w:val="80"/>
          <w:w w:val="150"/>
          <w:sz w:val="24"/>
        </w:rPr>
        <w:t xml:space="preserve"> </w:t>
      </w:r>
      <w:r>
        <w:rPr>
          <w:sz w:val="24"/>
        </w:rPr>
        <w:t>к</w:t>
      </w:r>
      <w:r>
        <w:rPr>
          <w:spacing w:val="80"/>
          <w:w w:val="150"/>
          <w:sz w:val="24"/>
        </w:rPr>
        <w:t xml:space="preserve"> </w:t>
      </w:r>
      <w:r>
        <w:rPr>
          <w:sz w:val="24"/>
        </w:rPr>
        <w:t>Отечеству</w:t>
      </w:r>
      <w:r>
        <w:rPr>
          <w:spacing w:val="80"/>
          <w:w w:val="150"/>
          <w:sz w:val="24"/>
        </w:rPr>
        <w:t xml:space="preserve"> </w:t>
      </w:r>
      <w:r>
        <w:rPr>
          <w:sz w:val="24"/>
        </w:rPr>
        <w:t>через</w:t>
      </w:r>
      <w:r>
        <w:rPr>
          <w:spacing w:val="80"/>
          <w:w w:val="150"/>
          <w:sz w:val="24"/>
        </w:rPr>
        <w:t xml:space="preserve"> </w:t>
      </w:r>
      <w:r>
        <w:rPr>
          <w:sz w:val="24"/>
        </w:rPr>
        <w:t>знание</w:t>
      </w:r>
      <w:r>
        <w:rPr>
          <w:spacing w:val="80"/>
          <w:sz w:val="24"/>
        </w:rPr>
        <w:t xml:space="preserve"> </w:t>
      </w:r>
      <w:r>
        <w:rPr>
          <w:sz w:val="24"/>
        </w:rPr>
        <w:t>истории</w:t>
      </w:r>
      <w:r>
        <w:rPr>
          <w:spacing w:val="80"/>
          <w:w w:val="150"/>
          <w:sz w:val="24"/>
        </w:rPr>
        <w:t xml:space="preserve"> </w:t>
      </w:r>
      <w:r>
        <w:rPr>
          <w:sz w:val="24"/>
        </w:rPr>
        <w:t>и</w:t>
      </w:r>
      <w:r>
        <w:rPr>
          <w:spacing w:val="80"/>
          <w:w w:val="150"/>
          <w:sz w:val="24"/>
        </w:rPr>
        <w:t xml:space="preserve"> </w:t>
      </w:r>
      <w:r>
        <w:rPr>
          <w:sz w:val="24"/>
        </w:rPr>
        <w:t>современного состояния развития фитнес-аэробики, включая региональный, всероссийский уровни; проявление</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сверстникам,</w:t>
      </w:r>
      <w:r>
        <w:rPr>
          <w:spacing w:val="40"/>
          <w:sz w:val="24"/>
        </w:rPr>
        <w:t xml:space="preserve"> </w:t>
      </w:r>
      <w:r>
        <w:rPr>
          <w:sz w:val="24"/>
        </w:rPr>
        <w:t>культуры</w:t>
      </w:r>
      <w:r>
        <w:rPr>
          <w:spacing w:val="40"/>
          <w:sz w:val="24"/>
        </w:rPr>
        <w:t xml:space="preserve"> </w:t>
      </w:r>
      <w:r>
        <w:rPr>
          <w:sz w:val="24"/>
        </w:rPr>
        <w:t>общения</w:t>
      </w:r>
      <w:r>
        <w:rPr>
          <w:spacing w:val="40"/>
          <w:sz w:val="24"/>
        </w:rPr>
        <w:t xml:space="preserve"> </w:t>
      </w:r>
      <w:r>
        <w:rPr>
          <w:sz w:val="24"/>
        </w:rPr>
        <w:t>и</w:t>
      </w:r>
      <w:r>
        <w:rPr>
          <w:spacing w:val="40"/>
          <w:sz w:val="24"/>
        </w:rPr>
        <w:t xml:space="preserve"> </w:t>
      </w:r>
      <w:r>
        <w:rPr>
          <w:sz w:val="24"/>
        </w:rPr>
        <w:t>взаимодействия, терпимости в</w:t>
      </w:r>
      <w:r>
        <w:rPr>
          <w:spacing w:val="-2"/>
          <w:sz w:val="24"/>
        </w:rPr>
        <w:t xml:space="preserve"> </w:t>
      </w:r>
      <w:r>
        <w:rPr>
          <w:sz w:val="24"/>
        </w:rPr>
        <w:t>достижении общих</w:t>
      </w:r>
      <w:r>
        <w:rPr>
          <w:spacing w:val="-1"/>
          <w:sz w:val="24"/>
        </w:rPr>
        <w:t xml:space="preserve"> </w:t>
      </w:r>
      <w:r>
        <w:rPr>
          <w:sz w:val="24"/>
        </w:rPr>
        <w:t>целей при</w:t>
      </w:r>
      <w:r>
        <w:rPr>
          <w:spacing w:val="-2"/>
          <w:sz w:val="24"/>
        </w:rPr>
        <w:t xml:space="preserve"> </w:t>
      </w:r>
      <w:r>
        <w:rPr>
          <w:sz w:val="24"/>
        </w:rPr>
        <w:t>совместной деятельности (учебной, тренировочной, досуговой, игровой и соревновательной) на принципах доброжелательности и взаимопомощи; проявление</w:t>
      </w:r>
      <w:r>
        <w:rPr>
          <w:spacing w:val="40"/>
          <w:sz w:val="24"/>
        </w:rPr>
        <w:t xml:space="preserve"> </w:t>
      </w:r>
      <w:r>
        <w:rPr>
          <w:sz w:val="24"/>
        </w:rPr>
        <w:t>готовности</w:t>
      </w:r>
      <w:r>
        <w:rPr>
          <w:spacing w:val="40"/>
          <w:sz w:val="24"/>
        </w:rPr>
        <w:t xml:space="preserve"> </w:t>
      </w:r>
      <w:r>
        <w:rPr>
          <w:sz w:val="24"/>
        </w:rPr>
        <w:t>к</w:t>
      </w:r>
      <w:r>
        <w:rPr>
          <w:spacing w:val="40"/>
          <w:sz w:val="24"/>
        </w:rPr>
        <w:t xml:space="preserve"> </w:t>
      </w:r>
      <w:r>
        <w:rPr>
          <w:sz w:val="24"/>
        </w:rPr>
        <w:t>саморазвитию,</w:t>
      </w:r>
      <w:r>
        <w:rPr>
          <w:spacing w:val="40"/>
          <w:sz w:val="24"/>
        </w:rPr>
        <w:t xml:space="preserve"> </w:t>
      </w:r>
      <w:r>
        <w:rPr>
          <w:sz w:val="24"/>
        </w:rPr>
        <w:t>самообразованию</w:t>
      </w:r>
      <w:r>
        <w:rPr>
          <w:spacing w:val="40"/>
          <w:sz w:val="24"/>
        </w:rPr>
        <w:t xml:space="preserve"> </w:t>
      </w:r>
      <w:r>
        <w:rPr>
          <w:sz w:val="24"/>
        </w:rPr>
        <w:t>и</w:t>
      </w:r>
      <w:r>
        <w:rPr>
          <w:spacing w:val="40"/>
          <w:sz w:val="24"/>
        </w:rPr>
        <w:t xml:space="preserve"> </w:t>
      </w:r>
      <w:r>
        <w:rPr>
          <w:sz w:val="24"/>
        </w:rPr>
        <w:t>самовоспитанию,</w:t>
      </w:r>
      <w:r>
        <w:rPr>
          <w:spacing w:val="40"/>
          <w:sz w:val="24"/>
        </w:rPr>
        <w:t xml:space="preserve"> </w:t>
      </w:r>
      <w:r>
        <w:rPr>
          <w:sz w:val="24"/>
        </w:rPr>
        <w:t>мотивации</w:t>
      </w:r>
      <w:r>
        <w:rPr>
          <w:spacing w:val="40"/>
          <w:sz w:val="24"/>
        </w:rPr>
        <w:t xml:space="preserve"> </w:t>
      </w:r>
      <w:r>
        <w:rPr>
          <w:sz w:val="24"/>
        </w:rPr>
        <w:t>к осознанному выбору индивидуальной траектории образования средствами фитнес-аэробики; проявление</w:t>
      </w:r>
      <w:r>
        <w:rPr>
          <w:spacing w:val="40"/>
          <w:sz w:val="24"/>
        </w:rPr>
        <w:t xml:space="preserve"> </w:t>
      </w:r>
      <w:r>
        <w:rPr>
          <w:sz w:val="24"/>
        </w:rPr>
        <w:t>положительных</w:t>
      </w:r>
      <w:r>
        <w:rPr>
          <w:spacing w:val="40"/>
          <w:sz w:val="24"/>
        </w:rPr>
        <w:t xml:space="preserve"> </w:t>
      </w:r>
      <w:r>
        <w:rPr>
          <w:sz w:val="24"/>
        </w:rPr>
        <w:t>качеств</w:t>
      </w:r>
      <w:r>
        <w:rPr>
          <w:spacing w:val="40"/>
          <w:sz w:val="24"/>
        </w:rPr>
        <w:t xml:space="preserve"> </w:t>
      </w:r>
      <w:r>
        <w:rPr>
          <w:sz w:val="24"/>
        </w:rPr>
        <w:t>личности</w:t>
      </w:r>
      <w:r>
        <w:rPr>
          <w:spacing w:val="40"/>
          <w:sz w:val="24"/>
        </w:rPr>
        <w:t xml:space="preserve"> </w:t>
      </w:r>
      <w:r>
        <w:rPr>
          <w:sz w:val="24"/>
        </w:rPr>
        <w:t>и</w:t>
      </w:r>
      <w:r>
        <w:rPr>
          <w:spacing w:val="40"/>
          <w:sz w:val="24"/>
        </w:rPr>
        <w:t xml:space="preserve"> </w:t>
      </w:r>
      <w:r>
        <w:rPr>
          <w:sz w:val="24"/>
        </w:rPr>
        <w:t>управление</w:t>
      </w:r>
      <w:r>
        <w:rPr>
          <w:spacing w:val="40"/>
          <w:sz w:val="24"/>
        </w:rPr>
        <w:t xml:space="preserve"> </w:t>
      </w:r>
      <w:r>
        <w:rPr>
          <w:sz w:val="24"/>
        </w:rPr>
        <w:t>своими</w:t>
      </w:r>
      <w:r>
        <w:rPr>
          <w:spacing w:val="40"/>
          <w:sz w:val="24"/>
        </w:rPr>
        <w:t xml:space="preserve"> </w:t>
      </w:r>
      <w:r>
        <w:rPr>
          <w:sz w:val="24"/>
        </w:rPr>
        <w:t>эмоциями</w:t>
      </w:r>
      <w:r>
        <w:rPr>
          <w:spacing w:val="40"/>
          <w:sz w:val="24"/>
        </w:rPr>
        <w:t xml:space="preserve"> </w:t>
      </w:r>
      <w:r>
        <w:rPr>
          <w:sz w:val="24"/>
        </w:rPr>
        <w:t>в</w:t>
      </w:r>
      <w:r>
        <w:rPr>
          <w:spacing w:val="40"/>
          <w:sz w:val="24"/>
        </w:rPr>
        <w:t xml:space="preserve"> </w:t>
      </w:r>
      <w:r>
        <w:rPr>
          <w:sz w:val="24"/>
        </w:rPr>
        <w:t>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spacing w:before="1"/>
        <w:jc w:val="left"/>
      </w:pPr>
      <w:r>
        <w:t>реализация</w:t>
      </w:r>
      <w:r>
        <w:rPr>
          <w:spacing w:val="77"/>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79"/>
        </w:rPr>
        <w:t xml:space="preserve"> </w:t>
      </w:r>
      <w:r>
        <w:t>жизни,</w:t>
      </w:r>
      <w:r>
        <w:rPr>
          <w:spacing w:val="80"/>
        </w:rPr>
        <w:t xml:space="preserve"> </w:t>
      </w:r>
      <w:r>
        <w:t>потребности</w:t>
      </w:r>
      <w:r>
        <w:rPr>
          <w:spacing w:val="80"/>
        </w:rPr>
        <w:t xml:space="preserve"> </w:t>
      </w:r>
      <w:r>
        <w:t>в</w:t>
      </w:r>
      <w:r>
        <w:rPr>
          <w:spacing w:val="79"/>
        </w:rPr>
        <w:t xml:space="preserve"> </w:t>
      </w:r>
      <w:r>
        <w:t>физическом самосовершенствовании, занятиях спортивно-оздоровительной деятельностью;</w:t>
      </w:r>
    </w:p>
    <w:p w:rsidR="00B74A8E" w:rsidRDefault="00B74A8E" w:rsidP="00B74A8E">
      <w:pPr>
        <w:pStyle w:val="a3"/>
        <w:ind w:right="42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B74A8E" w:rsidRDefault="00B74A8E" w:rsidP="00B74A8E">
      <w:pPr>
        <w:pStyle w:val="a3"/>
      </w:pPr>
      <w:r>
        <w:t>проявление</w:t>
      </w:r>
      <w:r>
        <w:rPr>
          <w:spacing w:val="31"/>
        </w:rPr>
        <w:t xml:space="preserve"> </w:t>
      </w:r>
      <w:r>
        <w:t>дисциплинированности,</w:t>
      </w:r>
      <w:r>
        <w:rPr>
          <w:spacing w:val="36"/>
        </w:rPr>
        <w:t xml:space="preserve"> </w:t>
      </w:r>
      <w:r>
        <w:t>трудолюбия</w:t>
      </w:r>
      <w:r>
        <w:rPr>
          <w:spacing w:val="34"/>
        </w:rPr>
        <w:t xml:space="preserve"> </w:t>
      </w:r>
      <w:r>
        <w:t>и</w:t>
      </w:r>
      <w:r>
        <w:rPr>
          <w:spacing w:val="35"/>
        </w:rPr>
        <w:t xml:space="preserve"> </w:t>
      </w:r>
      <w:r>
        <w:t>упорства</w:t>
      </w:r>
      <w:r>
        <w:rPr>
          <w:spacing w:val="37"/>
        </w:rPr>
        <w:t xml:space="preserve"> </w:t>
      </w:r>
      <w:r>
        <w:t>достижении</w:t>
      </w:r>
      <w:r>
        <w:rPr>
          <w:spacing w:val="37"/>
        </w:rPr>
        <w:t xml:space="preserve"> </w:t>
      </w:r>
      <w:r>
        <w:t>поставленных</w:t>
      </w:r>
      <w:r>
        <w:rPr>
          <w:spacing w:val="35"/>
        </w:rPr>
        <w:t xml:space="preserve"> </w:t>
      </w:r>
      <w:r>
        <w:rPr>
          <w:spacing w:val="-2"/>
        </w:rPr>
        <w:t>целей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94"/>
        <w:jc w:val="left"/>
      </w:pPr>
      <w:r>
        <w:lastRenderedPageBreak/>
        <w:t>на основе представлений о нравственных нормах, социальной справедливости и свободе; готовность</w:t>
      </w:r>
      <w:r>
        <w:rPr>
          <w:spacing w:val="40"/>
        </w:rPr>
        <w:t xml:space="preserve"> </w:t>
      </w:r>
      <w:r>
        <w:t>соблюдать</w:t>
      </w:r>
      <w:r>
        <w:rPr>
          <w:spacing w:val="40"/>
        </w:rPr>
        <w:t xml:space="preserve"> </w:t>
      </w:r>
      <w:r>
        <w:t>правила</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w:t>
      </w:r>
      <w:r>
        <w:rPr>
          <w:spacing w:val="40"/>
        </w:rPr>
        <w:t xml:space="preserve"> </w:t>
      </w:r>
      <w:r>
        <w:t>поведения</w:t>
      </w:r>
      <w:r>
        <w:rPr>
          <w:spacing w:val="40"/>
        </w:rPr>
        <w:t xml:space="preserve"> </w:t>
      </w:r>
      <w:r>
        <w:t>в учебной, 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74A8E" w:rsidRDefault="00B74A8E" w:rsidP="00B74A8E">
      <w:pPr>
        <w:pStyle w:val="a5"/>
        <w:numPr>
          <w:ilvl w:val="4"/>
          <w:numId w:val="35"/>
        </w:numPr>
        <w:tabs>
          <w:tab w:val="left" w:pos="1503"/>
          <w:tab w:val="left" w:pos="2147"/>
          <w:tab w:val="left" w:pos="3325"/>
          <w:tab w:val="left" w:pos="4292"/>
          <w:tab w:val="left" w:pos="6543"/>
          <w:tab w:val="left" w:pos="6999"/>
          <w:tab w:val="left" w:pos="7931"/>
          <w:tab w:val="left" w:pos="9311"/>
        </w:tabs>
        <w:ind w:right="364" w:firstLine="0"/>
        <w:rPr>
          <w:sz w:val="24"/>
        </w:rPr>
      </w:pPr>
      <w:r>
        <w:rPr>
          <w:spacing w:val="-4"/>
          <w:sz w:val="24"/>
        </w:rPr>
        <w:t>При</w:t>
      </w:r>
      <w:r>
        <w:rPr>
          <w:sz w:val="24"/>
        </w:rPr>
        <w:tab/>
      </w:r>
      <w:r>
        <w:rPr>
          <w:spacing w:val="-2"/>
          <w:sz w:val="24"/>
        </w:rPr>
        <w:t>изучении</w:t>
      </w:r>
      <w:r>
        <w:rPr>
          <w:sz w:val="24"/>
        </w:rPr>
        <w:tab/>
      </w:r>
      <w:r>
        <w:rPr>
          <w:spacing w:val="-2"/>
          <w:sz w:val="24"/>
        </w:rPr>
        <w:t>модуля</w:t>
      </w:r>
      <w:r>
        <w:rPr>
          <w:sz w:val="24"/>
        </w:rPr>
        <w:tab/>
      </w:r>
      <w:r>
        <w:rPr>
          <w:spacing w:val="-2"/>
          <w:sz w:val="24"/>
        </w:rPr>
        <w:t>«Фитнес-аэробики»</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метапредметные результаты: умение самостоятельно</w:t>
      </w:r>
      <w:r>
        <w:rPr>
          <w:spacing w:val="-1"/>
          <w:sz w:val="24"/>
        </w:rPr>
        <w:t xml:space="preserve"> </w:t>
      </w:r>
      <w:r>
        <w:rPr>
          <w:sz w:val="24"/>
        </w:rPr>
        <w:t xml:space="preserve">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w:t>
      </w:r>
      <w:r>
        <w:rPr>
          <w:spacing w:val="-2"/>
          <w:sz w:val="24"/>
        </w:rPr>
        <w:t>направлении;</w:t>
      </w:r>
    </w:p>
    <w:p w:rsidR="00B74A8E" w:rsidRDefault="00B74A8E" w:rsidP="00B74A8E">
      <w:pPr>
        <w:pStyle w:val="a3"/>
        <w:tabs>
          <w:tab w:val="left" w:pos="1141"/>
          <w:tab w:val="left" w:pos="3027"/>
          <w:tab w:val="left" w:pos="3409"/>
          <w:tab w:val="left" w:pos="4710"/>
          <w:tab w:val="left" w:pos="5828"/>
          <w:tab w:val="left" w:pos="7064"/>
          <w:tab w:val="left" w:pos="8653"/>
        </w:tabs>
        <w:ind w:right="424"/>
        <w:jc w:val="left"/>
      </w:pPr>
      <w:r>
        <w:rPr>
          <w:spacing w:val="-2"/>
        </w:rPr>
        <w:t>умения</w:t>
      </w:r>
      <w:r>
        <w:tab/>
      </w:r>
      <w:r>
        <w:rPr>
          <w:spacing w:val="-2"/>
        </w:rPr>
        <w:t>контролировать</w:t>
      </w:r>
      <w:r>
        <w:tab/>
      </w:r>
      <w:r>
        <w:rPr>
          <w:spacing w:val="-10"/>
        </w:rPr>
        <w:t>и</w:t>
      </w:r>
      <w:r>
        <w:tab/>
      </w:r>
      <w:r>
        <w:rPr>
          <w:spacing w:val="-2"/>
        </w:rPr>
        <w:t>оценивать</w:t>
      </w:r>
      <w:r>
        <w:tab/>
      </w:r>
      <w:r>
        <w:rPr>
          <w:spacing w:val="-2"/>
        </w:rPr>
        <w:t>учебные</w:t>
      </w:r>
      <w:r>
        <w:tab/>
      </w:r>
      <w:r>
        <w:rPr>
          <w:spacing w:val="-2"/>
        </w:rPr>
        <w:t>действия,</w:t>
      </w:r>
      <w:r>
        <w:tab/>
      </w:r>
      <w:r>
        <w:rPr>
          <w:spacing w:val="-2"/>
        </w:rPr>
        <w:t>собственную</w:t>
      </w:r>
      <w:r>
        <w:tab/>
      </w:r>
      <w:r>
        <w:rPr>
          <w:spacing w:val="-2"/>
        </w:rPr>
        <w:t xml:space="preserve">деятельность, </w:t>
      </w:r>
      <w:r>
        <w:t>распределять нагрузку и отдых в процессе ее выполнения;</w:t>
      </w:r>
    </w:p>
    <w:p w:rsidR="00B74A8E" w:rsidRDefault="00B74A8E" w:rsidP="00B74A8E">
      <w:pPr>
        <w:pStyle w:val="a3"/>
        <w:jc w:val="left"/>
      </w:pPr>
      <w:r>
        <w:t>умение</w:t>
      </w:r>
      <w:r>
        <w:rPr>
          <w:spacing w:val="80"/>
        </w:rPr>
        <w:t xml:space="preserve"> </w:t>
      </w:r>
      <w:r>
        <w:t>вести</w:t>
      </w:r>
      <w:r>
        <w:rPr>
          <w:spacing w:val="80"/>
        </w:rPr>
        <w:t xml:space="preserve"> </w:t>
      </w:r>
      <w:r>
        <w:t>дискуссию,</w:t>
      </w:r>
      <w:r>
        <w:rPr>
          <w:spacing w:val="80"/>
        </w:rPr>
        <w:t xml:space="preserve"> </w:t>
      </w:r>
      <w:r>
        <w:t>обсуждать</w:t>
      </w:r>
      <w:r>
        <w:rPr>
          <w:spacing w:val="80"/>
        </w:rPr>
        <w:t xml:space="preserve"> </w:t>
      </w:r>
      <w:r>
        <w:t>содержание</w:t>
      </w:r>
      <w:r>
        <w:rPr>
          <w:spacing w:val="80"/>
        </w:rPr>
        <w:t xml:space="preserve"> </w:t>
      </w:r>
      <w:r>
        <w:t>и</w:t>
      </w:r>
      <w:r>
        <w:rPr>
          <w:spacing w:val="80"/>
        </w:rPr>
        <w:t xml:space="preserve"> </w:t>
      </w:r>
      <w:r>
        <w:t>результаты</w:t>
      </w:r>
      <w:r>
        <w:rPr>
          <w:spacing w:val="80"/>
        </w:rPr>
        <w:t xml:space="preserve"> </w:t>
      </w:r>
      <w:r>
        <w:t>совместной</w:t>
      </w:r>
      <w:r>
        <w:rPr>
          <w:spacing w:val="80"/>
        </w:rPr>
        <w:t xml:space="preserve"> </w:t>
      </w:r>
      <w:r>
        <w:t>деятельности, формулировать, аргументировать и отстаивать своё мнение;</w:t>
      </w:r>
    </w:p>
    <w:p w:rsidR="00B74A8E" w:rsidRDefault="00B74A8E" w:rsidP="00B74A8E">
      <w:pPr>
        <w:pStyle w:val="a3"/>
        <w:jc w:val="left"/>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B74A8E" w:rsidRDefault="00B74A8E" w:rsidP="00B74A8E">
      <w:pPr>
        <w:pStyle w:val="a3"/>
        <w:jc w:val="left"/>
      </w:pPr>
      <w:r>
        <w:t>способность</w:t>
      </w:r>
      <w:r>
        <w:rPr>
          <w:spacing w:val="40"/>
        </w:rPr>
        <w:t xml:space="preserve"> </w:t>
      </w:r>
      <w:r>
        <w:t>выделять</w:t>
      </w:r>
      <w:r>
        <w:rPr>
          <w:spacing w:val="40"/>
        </w:rPr>
        <w:t xml:space="preserve"> </w:t>
      </w:r>
      <w:r>
        <w:t>и</w:t>
      </w:r>
      <w:r>
        <w:rPr>
          <w:spacing w:val="40"/>
        </w:rPr>
        <w:t xml:space="preserve"> </w:t>
      </w:r>
      <w:r>
        <w:t>обосновывать</w:t>
      </w:r>
      <w:r>
        <w:rPr>
          <w:spacing w:val="40"/>
        </w:rPr>
        <w:t xml:space="preserve"> </w:t>
      </w:r>
      <w:r>
        <w:t>эстетические</w:t>
      </w:r>
      <w:r>
        <w:rPr>
          <w:spacing w:val="40"/>
        </w:rPr>
        <w:t xml:space="preserve"> </w:t>
      </w:r>
      <w:r>
        <w:t>признаки</w:t>
      </w:r>
      <w:r>
        <w:rPr>
          <w:spacing w:val="40"/>
        </w:rPr>
        <w:t xml:space="preserve"> </w:t>
      </w:r>
      <w:r>
        <w:t>в</w:t>
      </w:r>
      <w:r>
        <w:rPr>
          <w:spacing w:val="40"/>
        </w:rPr>
        <w:t xml:space="preserve"> </w:t>
      </w:r>
      <w:r>
        <w:t>физических</w:t>
      </w:r>
      <w:r>
        <w:rPr>
          <w:spacing w:val="40"/>
        </w:rPr>
        <w:t xml:space="preserve"> </w:t>
      </w:r>
      <w:r>
        <w:t>упражнениях,</w:t>
      </w:r>
      <w:r>
        <w:rPr>
          <w:spacing w:val="80"/>
        </w:rPr>
        <w:t xml:space="preserve"> </w:t>
      </w:r>
      <w:r>
        <w:t>двигательных действиях, оценивать красоту телосложения и осанки.</w:t>
      </w:r>
    </w:p>
    <w:p w:rsidR="00B74A8E" w:rsidRDefault="00B74A8E" w:rsidP="00B74A8E">
      <w:pPr>
        <w:pStyle w:val="a5"/>
        <w:numPr>
          <w:ilvl w:val="4"/>
          <w:numId w:val="35"/>
        </w:numPr>
        <w:tabs>
          <w:tab w:val="left" w:pos="1506"/>
          <w:tab w:val="left" w:pos="2151"/>
          <w:tab w:val="left" w:pos="3332"/>
          <w:tab w:val="left" w:pos="4302"/>
          <w:tab w:val="left" w:pos="6534"/>
          <w:tab w:val="left" w:pos="6995"/>
          <w:tab w:val="left" w:pos="7928"/>
          <w:tab w:val="left" w:pos="9311"/>
        </w:tabs>
        <w:ind w:right="424" w:firstLine="0"/>
        <w:rPr>
          <w:sz w:val="24"/>
        </w:rPr>
      </w:pPr>
      <w:r>
        <w:rPr>
          <w:spacing w:val="-4"/>
          <w:sz w:val="24"/>
        </w:rPr>
        <w:t>При</w:t>
      </w:r>
      <w:r>
        <w:rPr>
          <w:sz w:val="24"/>
        </w:rPr>
        <w:tab/>
      </w:r>
      <w:r>
        <w:rPr>
          <w:spacing w:val="-2"/>
          <w:sz w:val="24"/>
        </w:rPr>
        <w:t>изучении</w:t>
      </w:r>
      <w:r>
        <w:rPr>
          <w:sz w:val="24"/>
        </w:rPr>
        <w:tab/>
      </w:r>
      <w:r>
        <w:rPr>
          <w:spacing w:val="-2"/>
          <w:sz w:val="24"/>
        </w:rPr>
        <w:t>модуля</w:t>
      </w:r>
      <w:r>
        <w:rPr>
          <w:sz w:val="24"/>
        </w:rPr>
        <w:tab/>
      </w:r>
      <w:r>
        <w:rPr>
          <w:spacing w:val="-2"/>
          <w:sz w:val="24"/>
        </w:rPr>
        <w:t>«Фитнес-аэробика»</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предметные результаты:</w:t>
      </w:r>
    </w:p>
    <w:p w:rsidR="00B74A8E" w:rsidRDefault="00B74A8E" w:rsidP="00B74A8E">
      <w:pPr>
        <w:pStyle w:val="a3"/>
        <w:jc w:val="left"/>
      </w:pPr>
      <w:r>
        <w:t>знания</w:t>
      </w:r>
      <w:r>
        <w:rPr>
          <w:spacing w:val="-1"/>
        </w:rPr>
        <w:t xml:space="preserve"> </w:t>
      </w:r>
      <w:r>
        <w:t>истории</w:t>
      </w:r>
      <w:r>
        <w:rPr>
          <w:spacing w:val="-5"/>
        </w:rPr>
        <w:t xml:space="preserve"> </w:t>
      </w:r>
      <w:r>
        <w:t>развития</w:t>
      </w:r>
      <w:r>
        <w:rPr>
          <w:spacing w:val="-1"/>
        </w:rPr>
        <w:t xml:space="preserve"> </w:t>
      </w:r>
      <w:r>
        <w:t>фитнес-аэробики</w:t>
      </w:r>
      <w:r>
        <w:rPr>
          <w:spacing w:val="-2"/>
        </w:rPr>
        <w:t xml:space="preserve"> </w:t>
      </w:r>
      <w:r>
        <w:t>в мире</w:t>
      </w:r>
      <w:r>
        <w:rPr>
          <w:spacing w:val="-2"/>
        </w:rPr>
        <w:t xml:space="preserve"> </w:t>
      </w:r>
      <w:r>
        <w:t>и</w:t>
      </w:r>
      <w:r>
        <w:rPr>
          <w:spacing w:val="-2"/>
        </w:rPr>
        <w:t xml:space="preserve"> России;</w:t>
      </w:r>
    </w:p>
    <w:p w:rsidR="00B74A8E" w:rsidRDefault="00B74A8E" w:rsidP="00B74A8E">
      <w:pPr>
        <w:pStyle w:val="a3"/>
        <w:jc w:val="left"/>
      </w:pPr>
      <w:r>
        <w:t>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B74A8E" w:rsidRDefault="00B74A8E" w:rsidP="00B74A8E">
      <w:pPr>
        <w:pStyle w:val="a3"/>
        <w:ind w:right="423"/>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фитнес-аэробикой;</w:t>
      </w:r>
    </w:p>
    <w:p w:rsidR="00B74A8E" w:rsidRDefault="00B74A8E" w:rsidP="00B74A8E">
      <w:pPr>
        <w:pStyle w:val="a3"/>
        <w:tabs>
          <w:tab w:val="left" w:pos="1187"/>
          <w:tab w:val="left" w:pos="3253"/>
          <w:tab w:val="left" w:pos="4736"/>
          <w:tab w:val="left" w:pos="5171"/>
          <w:tab w:val="left" w:pos="6023"/>
          <w:tab w:val="left" w:pos="7494"/>
          <w:tab w:val="left" w:pos="8967"/>
        </w:tabs>
        <w:ind w:right="423" w:firstLine="60"/>
        <w:jc w:val="left"/>
      </w:pPr>
      <w:r>
        <w:rPr>
          <w:spacing w:val="-2"/>
        </w:rPr>
        <w:t>навыки</w:t>
      </w:r>
      <w:r>
        <w:tab/>
      </w:r>
      <w:r>
        <w:rPr>
          <w:spacing w:val="-2"/>
        </w:rPr>
        <w:t>систематического</w:t>
      </w:r>
      <w:r>
        <w:tab/>
      </w:r>
      <w:r>
        <w:rPr>
          <w:spacing w:val="-2"/>
        </w:rPr>
        <w:t>наблюдения</w:t>
      </w:r>
      <w:r>
        <w:tab/>
      </w:r>
      <w:r>
        <w:rPr>
          <w:spacing w:val="-6"/>
        </w:rPr>
        <w:t>за</w:t>
      </w:r>
      <w:r>
        <w:tab/>
      </w:r>
      <w:r>
        <w:rPr>
          <w:spacing w:val="-2"/>
        </w:rPr>
        <w:t>своим</w:t>
      </w:r>
      <w:r>
        <w:tab/>
      </w:r>
      <w:r>
        <w:rPr>
          <w:spacing w:val="-2"/>
        </w:rPr>
        <w:t>физическим</w:t>
      </w:r>
      <w:r>
        <w:tab/>
      </w:r>
      <w:r>
        <w:rPr>
          <w:spacing w:val="-2"/>
        </w:rPr>
        <w:t>состоянием,</w:t>
      </w:r>
      <w:r>
        <w:tab/>
      </w:r>
      <w:r>
        <w:rPr>
          <w:spacing w:val="-2"/>
        </w:rPr>
        <w:t xml:space="preserve">величиной </w:t>
      </w:r>
      <w:r>
        <w:t>физических нагрузок, показателями физического развития и основных физических качеств; способность</w:t>
      </w:r>
      <w:r>
        <w:rPr>
          <w:spacing w:val="40"/>
        </w:rPr>
        <w:t xml:space="preserve"> </w:t>
      </w:r>
      <w:r>
        <w:t>анализировать</w:t>
      </w:r>
      <w:r>
        <w:rPr>
          <w:spacing w:val="40"/>
        </w:rPr>
        <w:t xml:space="preserve"> </w:t>
      </w:r>
      <w:r>
        <w:t>технику</w:t>
      </w:r>
      <w:r>
        <w:rPr>
          <w:spacing w:val="40"/>
        </w:rPr>
        <w:t xml:space="preserve"> </w:t>
      </w:r>
      <w:r>
        <w:t>выполнения</w:t>
      </w:r>
      <w:r>
        <w:rPr>
          <w:spacing w:val="40"/>
        </w:rPr>
        <w:t xml:space="preserve"> </w:t>
      </w:r>
      <w:r>
        <w:t>упражнений</w:t>
      </w:r>
      <w:r>
        <w:rPr>
          <w:spacing w:val="40"/>
        </w:rPr>
        <w:t xml:space="preserve"> </w:t>
      </w:r>
      <w:r>
        <w:t>фитнес-аэробики</w:t>
      </w:r>
      <w:r>
        <w:rPr>
          <w:spacing w:val="40"/>
        </w:rPr>
        <w:t xml:space="preserve"> </w:t>
      </w:r>
      <w:r>
        <w:t>и</w:t>
      </w:r>
      <w:r>
        <w:rPr>
          <w:spacing w:val="40"/>
        </w:rPr>
        <w:t xml:space="preserve"> </w:t>
      </w:r>
      <w:r>
        <w:t>находить</w:t>
      </w:r>
      <w:r>
        <w:rPr>
          <w:spacing w:val="80"/>
        </w:rPr>
        <w:t xml:space="preserve"> </w:t>
      </w:r>
      <w:r>
        <w:t>способы устранения ошибок;</w:t>
      </w:r>
    </w:p>
    <w:p w:rsidR="00B74A8E" w:rsidRDefault="00B74A8E" w:rsidP="00B74A8E">
      <w:pPr>
        <w:pStyle w:val="a3"/>
        <w:ind w:right="424"/>
        <w:jc w:val="left"/>
      </w:pPr>
      <w:r>
        <w:t>выполнение</w:t>
      </w:r>
      <w:r>
        <w:rPr>
          <w:spacing w:val="-2"/>
        </w:rPr>
        <w:t xml:space="preserve"> </w:t>
      </w:r>
      <w:r>
        <w:t>базовых</w:t>
      </w:r>
      <w:r>
        <w:rPr>
          <w:spacing w:val="-1"/>
        </w:rPr>
        <w:t xml:space="preserve"> </w:t>
      </w:r>
      <w:r>
        <w:t>элементов классической</w:t>
      </w:r>
      <w:r>
        <w:rPr>
          <w:spacing w:val="-2"/>
        </w:rPr>
        <w:t xml:space="preserve"> </w:t>
      </w:r>
      <w:r>
        <w:t>и</w:t>
      </w:r>
      <w:r>
        <w:rPr>
          <w:spacing w:val="-2"/>
        </w:rPr>
        <w:t xml:space="preserve"> </w:t>
      </w:r>
      <w:r>
        <w:t>степ-аэробики</w:t>
      </w:r>
      <w:r>
        <w:rPr>
          <w:spacing w:val="-2"/>
        </w:rPr>
        <w:t xml:space="preserve"> </w:t>
      </w:r>
      <w:r>
        <w:t>низкой</w:t>
      </w:r>
      <w:r>
        <w:rPr>
          <w:spacing w:val="-2"/>
        </w:rPr>
        <w:t xml:space="preserve"> </w:t>
      </w:r>
      <w:r>
        <w:t>и</w:t>
      </w:r>
      <w:r>
        <w:rPr>
          <w:spacing w:val="-2"/>
        </w:rPr>
        <w:t xml:space="preserve"> </w:t>
      </w:r>
      <w:r>
        <w:t>высокой интенсивности со сменой (и без смены) лидирующей ноги;</w:t>
      </w:r>
    </w:p>
    <w:p w:rsidR="00B74A8E" w:rsidRDefault="00B74A8E" w:rsidP="00B74A8E">
      <w:pPr>
        <w:pStyle w:val="a3"/>
        <w:jc w:val="left"/>
      </w:pPr>
      <w:r>
        <w:t>знание</w:t>
      </w:r>
      <w:r>
        <w:rPr>
          <w:spacing w:val="-4"/>
        </w:rPr>
        <w:t xml:space="preserve"> </w:t>
      </w:r>
      <w:r>
        <w:t>последовательности</w:t>
      </w:r>
      <w:r>
        <w:rPr>
          <w:spacing w:val="-2"/>
        </w:rPr>
        <w:t xml:space="preserve"> </w:t>
      </w:r>
      <w:r>
        <w:t>выполнения</w:t>
      </w:r>
      <w:r>
        <w:rPr>
          <w:spacing w:val="-6"/>
        </w:rPr>
        <w:t xml:space="preserve"> </w:t>
      </w:r>
      <w:r>
        <w:t>упражнений</w:t>
      </w:r>
      <w:r>
        <w:rPr>
          <w:spacing w:val="-1"/>
        </w:rPr>
        <w:t xml:space="preserve"> </w:t>
      </w:r>
      <w:r>
        <w:t>фитнес-</w:t>
      </w:r>
      <w:r>
        <w:rPr>
          <w:spacing w:val="-2"/>
        </w:rPr>
        <w:t>аэробики;</w:t>
      </w:r>
    </w:p>
    <w:p w:rsidR="00B74A8E" w:rsidRDefault="00B74A8E" w:rsidP="00B74A8E">
      <w:pPr>
        <w:pStyle w:val="a3"/>
        <w:jc w:val="left"/>
      </w:pPr>
      <w:r>
        <w:t>умение</w:t>
      </w:r>
      <w:r>
        <w:rPr>
          <w:spacing w:val="80"/>
        </w:rPr>
        <w:t xml:space="preserve"> </w:t>
      </w:r>
      <w:r>
        <w:t>сочетать</w:t>
      </w:r>
      <w:r>
        <w:rPr>
          <w:spacing w:val="80"/>
        </w:rPr>
        <w:t xml:space="preserve"> </w:t>
      </w:r>
      <w:r>
        <w:t>маршевые</w:t>
      </w:r>
      <w:r>
        <w:rPr>
          <w:spacing w:val="80"/>
        </w:rPr>
        <w:t xml:space="preserve"> </w:t>
      </w:r>
      <w:r>
        <w:t>и</w:t>
      </w:r>
      <w:r>
        <w:rPr>
          <w:spacing w:val="80"/>
        </w:rPr>
        <w:t xml:space="preserve"> </w:t>
      </w:r>
      <w:r>
        <w:t>лифтовые</w:t>
      </w:r>
      <w:r>
        <w:rPr>
          <w:spacing w:val="80"/>
        </w:rPr>
        <w:t xml:space="preserve"> </w:t>
      </w:r>
      <w:r>
        <w:t>элементы,</w:t>
      </w:r>
      <w:r>
        <w:rPr>
          <w:spacing w:val="80"/>
        </w:rPr>
        <w:t xml:space="preserve"> </w:t>
      </w:r>
      <w:r>
        <w:t>основные</w:t>
      </w:r>
      <w:r>
        <w:rPr>
          <w:spacing w:val="80"/>
        </w:rPr>
        <w:t xml:space="preserve"> </w:t>
      </w:r>
      <w:r>
        <w:t>движения</w:t>
      </w:r>
      <w:r>
        <w:rPr>
          <w:spacing w:val="80"/>
        </w:rPr>
        <w:t xml:space="preserve"> </w:t>
      </w:r>
      <w:r>
        <w:t>при</w:t>
      </w:r>
      <w:r>
        <w:rPr>
          <w:spacing w:val="80"/>
        </w:rPr>
        <w:t xml:space="preserve"> </w:t>
      </w:r>
      <w:r>
        <w:t>составлении комплекса фитнес-аэробики;</w:t>
      </w:r>
    </w:p>
    <w:p w:rsidR="00B74A8E" w:rsidRDefault="00B74A8E" w:rsidP="00B74A8E">
      <w:pPr>
        <w:pStyle w:val="a3"/>
        <w:jc w:val="left"/>
      </w:pPr>
      <w:r>
        <w:t>умение</w:t>
      </w:r>
      <w:r>
        <w:rPr>
          <w:spacing w:val="80"/>
        </w:rPr>
        <w:t xml:space="preserve"> </w:t>
      </w:r>
      <w:r>
        <w:t>выполнять</w:t>
      </w:r>
      <w:r>
        <w:rPr>
          <w:spacing w:val="80"/>
        </w:rPr>
        <w:t xml:space="preserve"> </w:t>
      </w:r>
      <w:r>
        <w:t>комплексы</w:t>
      </w:r>
      <w:r>
        <w:rPr>
          <w:spacing w:val="80"/>
        </w:rPr>
        <w:t xml:space="preserve"> </w:t>
      </w:r>
      <w:r>
        <w:t>на</w:t>
      </w:r>
      <w:r>
        <w:rPr>
          <w:spacing w:val="80"/>
        </w:rPr>
        <w:t xml:space="preserve"> </w:t>
      </w:r>
      <w:r>
        <w:t>8–16–32</w:t>
      </w:r>
      <w:r>
        <w:rPr>
          <w:spacing w:val="80"/>
        </w:rPr>
        <w:t xml:space="preserve"> </w:t>
      </w:r>
      <w:r>
        <w:t>счета</w:t>
      </w:r>
      <w:r>
        <w:rPr>
          <w:spacing w:val="80"/>
        </w:rPr>
        <w:t xml:space="preserve"> </w:t>
      </w:r>
      <w:r>
        <w:t>из</w:t>
      </w:r>
      <w:r>
        <w:rPr>
          <w:spacing w:val="80"/>
        </w:rPr>
        <w:t xml:space="preserve"> </w:t>
      </w:r>
      <w:r>
        <w:t>различных</w:t>
      </w:r>
      <w:r>
        <w:rPr>
          <w:spacing w:val="80"/>
        </w:rPr>
        <w:t xml:space="preserve"> </w:t>
      </w:r>
      <w:r>
        <w:t>видов</w:t>
      </w:r>
      <w:r>
        <w:rPr>
          <w:spacing w:val="80"/>
        </w:rPr>
        <w:t xml:space="preserve"> </w:t>
      </w:r>
      <w:r>
        <w:t>фитнес-аэробики</w:t>
      </w:r>
      <w:r>
        <w:rPr>
          <w:spacing w:val="80"/>
        </w:rPr>
        <w:t xml:space="preserve"> </w:t>
      </w:r>
      <w:r>
        <w:t>с предметами и без, с музыкальным сопровождением и без него;</w:t>
      </w:r>
    </w:p>
    <w:p w:rsidR="00B74A8E" w:rsidRDefault="00B74A8E" w:rsidP="00B74A8E">
      <w:pPr>
        <w:pStyle w:val="a3"/>
        <w:ind w:right="494"/>
        <w:jc w:val="left"/>
      </w:pPr>
      <w:r>
        <w:t>знание</w:t>
      </w:r>
      <w:r>
        <w:rPr>
          <w:spacing w:val="40"/>
        </w:rPr>
        <w:t xml:space="preserve"> </w:t>
      </w:r>
      <w:r>
        <w:t>основ</w:t>
      </w:r>
      <w:r>
        <w:rPr>
          <w:spacing w:val="40"/>
        </w:rPr>
        <w:t xml:space="preserve"> </w:t>
      </w:r>
      <w:r>
        <w:t>музыкальных</w:t>
      </w:r>
      <w:r>
        <w:rPr>
          <w:spacing w:val="40"/>
        </w:rPr>
        <w:t xml:space="preserve"> </w:t>
      </w:r>
      <w:r>
        <w:t>знаний</w:t>
      </w:r>
      <w:r>
        <w:rPr>
          <w:spacing w:val="40"/>
        </w:rPr>
        <w:t xml:space="preserve"> </w:t>
      </w:r>
      <w:r>
        <w:t>грамоты</w:t>
      </w:r>
      <w:r>
        <w:rPr>
          <w:spacing w:val="40"/>
        </w:rPr>
        <w:t xml:space="preserve"> </w:t>
      </w:r>
      <w:r>
        <w:t>(понятия:</w:t>
      </w:r>
      <w:r>
        <w:rPr>
          <w:spacing w:val="40"/>
        </w:rPr>
        <w:t xml:space="preserve"> </w:t>
      </w:r>
      <w:r>
        <w:t>музыкальный</w:t>
      </w:r>
      <w:r>
        <w:rPr>
          <w:spacing w:val="40"/>
        </w:rPr>
        <w:t xml:space="preserve"> </w:t>
      </w:r>
      <w:r>
        <w:t>квадрат,</w:t>
      </w:r>
      <w:r>
        <w:rPr>
          <w:spacing w:val="40"/>
        </w:rPr>
        <w:t xml:space="preserve"> </w:t>
      </w:r>
      <w:r>
        <w:t>музыкальная</w:t>
      </w:r>
      <w:r>
        <w:rPr>
          <w:spacing w:val="80"/>
        </w:rPr>
        <w:t xml:space="preserve"> </w:t>
      </w:r>
      <w:r>
        <w:t>фраза), формирование чувства ритма, понимание взаимосвязи музыки и движений;</w:t>
      </w:r>
    </w:p>
    <w:p w:rsidR="00B74A8E" w:rsidRDefault="00B74A8E" w:rsidP="00B74A8E">
      <w:pPr>
        <w:pStyle w:val="a3"/>
        <w:jc w:val="left"/>
      </w:pPr>
      <w:r>
        <w:t>владение</w:t>
      </w:r>
      <w:r>
        <w:rPr>
          <w:spacing w:val="40"/>
        </w:rPr>
        <w:t xml:space="preserve"> </w:t>
      </w:r>
      <w:r>
        <w:t>терминологией</w:t>
      </w:r>
      <w:r>
        <w:rPr>
          <w:spacing w:val="40"/>
        </w:rPr>
        <w:t xml:space="preserve"> </w:t>
      </w:r>
      <w:r>
        <w:t>из</w:t>
      </w:r>
      <w:r>
        <w:rPr>
          <w:spacing w:val="40"/>
        </w:rPr>
        <w:t xml:space="preserve"> </w:t>
      </w:r>
      <w:r>
        <w:t>основных</w:t>
      </w:r>
      <w:r>
        <w:rPr>
          <w:spacing w:val="40"/>
        </w:rPr>
        <w:t xml:space="preserve"> </w:t>
      </w:r>
      <w:r>
        <w:t>видов</w:t>
      </w:r>
      <w:r>
        <w:rPr>
          <w:spacing w:val="40"/>
        </w:rPr>
        <w:t xml:space="preserve"> </w:t>
      </w:r>
      <w:r>
        <w:t>фитнес-аэробики</w:t>
      </w:r>
      <w:r>
        <w:rPr>
          <w:spacing w:val="40"/>
        </w:rPr>
        <w:t xml:space="preserve"> </w:t>
      </w:r>
      <w:r>
        <w:t>и</w:t>
      </w:r>
      <w:r>
        <w:rPr>
          <w:spacing w:val="40"/>
        </w:rPr>
        <w:t xml:space="preserve"> </w:t>
      </w:r>
      <w:r>
        <w:t>конкретные</w:t>
      </w:r>
      <w:r>
        <w:rPr>
          <w:spacing w:val="40"/>
        </w:rPr>
        <w:t xml:space="preserve"> </w:t>
      </w:r>
      <w:r>
        <w:t>разучиваемые</w:t>
      </w:r>
      <w:r>
        <w:rPr>
          <w:spacing w:val="40"/>
        </w:rPr>
        <w:t xml:space="preserve"> </w:t>
      </w:r>
      <w:r>
        <w:t>простые упражнения этих видов, их функциональный смысл и направленность действий.</w:t>
      </w:r>
    </w:p>
    <w:p w:rsidR="00B74A8E" w:rsidRDefault="00B74A8E" w:rsidP="00B74A8E">
      <w:pPr>
        <w:pStyle w:val="a5"/>
        <w:numPr>
          <w:ilvl w:val="2"/>
          <w:numId w:val="35"/>
        </w:numPr>
        <w:tabs>
          <w:tab w:val="left" w:pos="980"/>
        </w:tabs>
        <w:rPr>
          <w:sz w:val="24"/>
        </w:rPr>
      </w:pPr>
      <w:r>
        <w:rPr>
          <w:sz w:val="24"/>
        </w:rPr>
        <w:t>Модуль</w:t>
      </w:r>
      <w:r>
        <w:rPr>
          <w:spacing w:val="-2"/>
          <w:sz w:val="24"/>
        </w:rPr>
        <w:t xml:space="preserve"> </w:t>
      </w:r>
      <w:r>
        <w:rPr>
          <w:sz w:val="24"/>
        </w:rPr>
        <w:t>«Спортивная</w:t>
      </w:r>
      <w:r>
        <w:rPr>
          <w:spacing w:val="-2"/>
          <w:sz w:val="24"/>
        </w:rPr>
        <w:t xml:space="preserve"> борьба».</w:t>
      </w:r>
    </w:p>
    <w:p w:rsidR="00B74A8E" w:rsidRDefault="00B74A8E" w:rsidP="00B74A8E">
      <w:pPr>
        <w:pStyle w:val="a5"/>
        <w:numPr>
          <w:ilvl w:val="3"/>
          <w:numId w:val="35"/>
        </w:numPr>
        <w:tabs>
          <w:tab w:val="left" w:pos="1160"/>
        </w:tabs>
        <w:rPr>
          <w:sz w:val="24"/>
        </w:rPr>
      </w:pPr>
      <w:r>
        <w:rPr>
          <w:sz w:val="24"/>
        </w:rPr>
        <w:t>Пояснительная</w:t>
      </w:r>
      <w:r>
        <w:rPr>
          <w:spacing w:val="-1"/>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«Спортивная</w:t>
      </w:r>
      <w:r>
        <w:rPr>
          <w:spacing w:val="-4"/>
          <w:sz w:val="24"/>
        </w:rPr>
        <w:t xml:space="preserve"> </w:t>
      </w:r>
      <w:r>
        <w:rPr>
          <w:spacing w:val="-2"/>
          <w:sz w:val="24"/>
        </w:rPr>
        <w:t>борьба».</w:t>
      </w:r>
    </w:p>
    <w:p w:rsidR="00B74A8E" w:rsidRDefault="00B74A8E" w:rsidP="00B74A8E">
      <w:pPr>
        <w:pStyle w:val="a3"/>
        <w:ind w:right="423"/>
      </w:pPr>
      <w: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w:t>
      </w:r>
      <w:r>
        <w:rPr>
          <w:spacing w:val="-1"/>
        </w:rPr>
        <w:t xml:space="preserve"> </w:t>
      </w:r>
      <w:r>
        <w:t>с</w:t>
      </w:r>
      <w:r>
        <w:rPr>
          <w:spacing w:val="-2"/>
        </w:rPr>
        <w:t xml:space="preserve"> </w:t>
      </w:r>
      <w:r>
        <w:t>учётом современных</w:t>
      </w:r>
      <w:r>
        <w:rPr>
          <w:spacing w:val="-1"/>
        </w:rPr>
        <w:t xml:space="preserve"> </w:t>
      </w:r>
      <w:r>
        <w:t>тенденций</w:t>
      </w:r>
      <w:r>
        <w:rPr>
          <w:spacing w:val="-2"/>
        </w:rPr>
        <w:t xml:space="preserve"> </w:t>
      </w:r>
      <w:r>
        <w:t>в</w:t>
      </w:r>
      <w:r>
        <w:rPr>
          <w:spacing w:val="-2"/>
        </w:rPr>
        <w:t xml:space="preserve"> </w:t>
      </w:r>
      <w:r>
        <w:t>системе образования</w:t>
      </w:r>
      <w:r>
        <w:rPr>
          <w:spacing w:val="-3"/>
        </w:rPr>
        <w:t xml:space="preserve"> </w:t>
      </w:r>
      <w:r>
        <w:t>и</w:t>
      </w:r>
      <w:r>
        <w:rPr>
          <w:spacing w:val="-2"/>
        </w:rPr>
        <w:t xml:space="preserve"> </w:t>
      </w:r>
      <w:r>
        <w:t>использования</w:t>
      </w:r>
      <w:r>
        <w:rPr>
          <w:spacing w:val="-3"/>
        </w:rPr>
        <w:t xml:space="preserve"> </w:t>
      </w:r>
      <w:r>
        <w:t>спортивно-ориентированных форм, средств и методов обучения по различным видам спорта.</w:t>
      </w:r>
    </w:p>
    <w:p w:rsidR="00B74A8E" w:rsidRDefault="00B74A8E" w:rsidP="00B74A8E">
      <w:pPr>
        <w:pStyle w:val="a3"/>
        <w:ind w:right="423"/>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Спортивная</w:t>
      </w:r>
      <w:r>
        <w:rPr>
          <w:spacing w:val="-4"/>
        </w:rPr>
        <w:t xml:space="preserve"> </w:t>
      </w:r>
      <w:r>
        <w:t>борьба</w:t>
      </w:r>
      <w:r>
        <w:rPr>
          <w:spacing w:val="-5"/>
        </w:rPr>
        <w:t xml:space="preserve"> </w:t>
      </w:r>
      <w:r>
        <w:t>представляет</w:t>
      </w:r>
      <w:r>
        <w:rPr>
          <w:spacing w:val="-1"/>
        </w:rPr>
        <w:t xml:space="preserve"> </w:t>
      </w:r>
      <w:r>
        <w:t>собой</w:t>
      </w:r>
      <w:r>
        <w:rPr>
          <w:spacing w:val="-3"/>
        </w:rPr>
        <w:t xml:space="preserve"> </w:t>
      </w:r>
      <w:r>
        <w:t>целостную систему</w:t>
      </w:r>
      <w:r>
        <w:rPr>
          <w:spacing w:val="-2"/>
        </w:rPr>
        <w:t xml:space="preserve"> </w:t>
      </w:r>
      <w:r>
        <w:t>физического</w:t>
      </w:r>
      <w:r>
        <w:rPr>
          <w:spacing w:val="-4"/>
        </w:rPr>
        <w:t xml:space="preserve"> </w:t>
      </w:r>
      <w:r>
        <w:t>воспитания</w:t>
      </w:r>
      <w:r>
        <w:rPr>
          <w:spacing w:val="-4"/>
        </w:rPr>
        <w:t xml:space="preserve"> </w:t>
      </w:r>
      <w:r>
        <w:t>и</w:t>
      </w:r>
      <w:r>
        <w:rPr>
          <w:spacing w:val="-3"/>
        </w:rPr>
        <w:t xml:space="preserve"> </w:t>
      </w:r>
      <w:r>
        <w:t>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74A8E" w:rsidRDefault="00B74A8E" w:rsidP="00B74A8E">
      <w:pPr>
        <w:pStyle w:val="a5"/>
        <w:numPr>
          <w:ilvl w:val="3"/>
          <w:numId w:val="35"/>
        </w:numPr>
        <w:tabs>
          <w:tab w:val="left" w:pos="1342"/>
        </w:tabs>
        <w:ind w:left="140" w:right="422" w:firstLine="0"/>
        <w:jc w:val="both"/>
        <w:rPr>
          <w:sz w:val="24"/>
        </w:rPr>
      </w:pPr>
      <w:r>
        <w:rPr>
          <w:sz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B74A8E" w:rsidRDefault="00B74A8E" w:rsidP="00B74A8E">
      <w:pPr>
        <w:pStyle w:val="a5"/>
        <w:numPr>
          <w:ilvl w:val="3"/>
          <w:numId w:val="35"/>
        </w:numPr>
        <w:tabs>
          <w:tab w:val="left" w:pos="1160"/>
        </w:tabs>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«Спортивная</w:t>
      </w:r>
      <w:r>
        <w:rPr>
          <w:spacing w:val="-2"/>
          <w:sz w:val="24"/>
        </w:rPr>
        <w:t xml:space="preserve"> </w:t>
      </w:r>
      <w:r>
        <w:rPr>
          <w:sz w:val="24"/>
        </w:rPr>
        <w:t>борьба»</w:t>
      </w:r>
      <w:r>
        <w:rPr>
          <w:spacing w:val="-1"/>
          <w:sz w:val="24"/>
        </w:rPr>
        <w:t xml:space="preserve"> </w:t>
      </w:r>
      <w:r>
        <w:rPr>
          <w:spacing w:val="-2"/>
          <w:sz w:val="24"/>
        </w:rPr>
        <w:t>являются:</w:t>
      </w:r>
    </w:p>
    <w:p w:rsidR="00B74A8E" w:rsidRDefault="00B74A8E" w:rsidP="00B74A8E">
      <w:pPr>
        <w:pStyle w:val="a3"/>
        <w:jc w:val="left"/>
      </w:pPr>
      <w:r>
        <w:t>всестороннее гармоничное развитие детей, увеличение объёма их двигательной активности; формирование общих представлений о виде спорта «спортивная борьба», его возможностях и</w:t>
      </w:r>
      <w:r>
        <w:rPr>
          <w:spacing w:val="40"/>
        </w:rPr>
        <w:t xml:space="preserve"> </w:t>
      </w:r>
      <w:r>
        <w:t>значении</w:t>
      </w:r>
      <w:r>
        <w:rPr>
          <w:spacing w:val="40"/>
        </w:rPr>
        <w:t xml:space="preserve"> </w:t>
      </w:r>
      <w:r>
        <w:t>в</w:t>
      </w:r>
      <w:r>
        <w:rPr>
          <w:spacing w:val="40"/>
        </w:rPr>
        <w:t xml:space="preserve"> </w:t>
      </w:r>
      <w:r>
        <w:t>процессе</w:t>
      </w:r>
      <w:r>
        <w:rPr>
          <w:spacing w:val="40"/>
        </w:rPr>
        <w:t xml:space="preserve"> </w:t>
      </w:r>
      <w:r>
        <w:t>укрепления</w:t>
      </w:r>
      <w:r>
        <w:rPr>
          <w:spacing w:val="40"/>
        </w:rPr>
        <w:t xml:space="preserve"> </w:t>
      </w:r>
      <w:r>
        <w:t>здоровья,</w:t>
      </w:r>
      <w:r>
        <w:rPr>
          <w:spacing w:val="40"/>
        </w:rPr>
        <w:t xml:space="preserve"> </w:t>
      </w:r>
      <w:r>
        <w:t>физическом</w:t>
      </w:r>
      <w:r>
        <w:rPr>
          <w:spacing w:val="40"/>
        </w:rPr>
        <w:t xml:space="preserve"> </w:t>
      </w:r>
      <w:r>
        <w:t>развитии</w:t>
      </w:r>
      <w:r>
        <w:rPr>
          <w:spacing w:val="40"/>
        </w:rPr>
        <w:t xml:space="preserve"> </w:t>
      </w:r>
      <w:r>
        <w:t>и</w:t>
      </w:r>
      <w:r>
        <w:rPr>
          <w:spacing w:val="40"/>
        </w:rPr>
        <w:t xml:space="preserve"> </w:t>
      </w:r>
      <w:r>
        <w:t>физической</w:t>
      </w:r>
      <w:r>
        <w:rPr>
          <w:spacing w:val="40"/>
        </w:rPr>
        <w:t xml:space="preserve"> </w:t>
      </w:r>
      <w:r>
        <w:t>подготовке</w:t>
      </w:r>
      <w:r>
        <w:rPr>
          <w:spacing w:val="40"/>
        </w:rPr>
        <w:t xml:space="preserve"> </w:t>
      </w:r>
      <w:r>
        <w:rPr>
          <w:spacing w:val="-2"/>
        </w:rPr>
        <w:t>обучающихся;</w:t>
      </w:r>
    </w:p>
    <w:p w:rsidR="00B74A8E" w:rsidRDefault="00B74A8E" w:rsidP="00B74A8E">
      <w:pPr>
        <w:pStyle w:val="a3"/>
        <w:tabs>
          <w:tab w:val="left" w:pos="1921"/>
          <w:tab w:val="left" w:pos="2053"/>
          <w:tab w:val="left" w:pos="3174"/>
          <w:tab w:val="left" w:pos="3543"/>
          <w:tab w:val="left" w:pos="4535"/>
          <w:tab w:val="left" w:pos="5852"/>
          <w:tab w:val="left" w:pos="6037"/>
          <w:tab w:val="left" w:pos="6311"/>
          <w:tab w:val="left" w:pos="7794"/>
          <w:tab w:val="left" w:pos="8375"/>
          <w:tab w:val="left" w:pos="8696"/>
        </w:tabs>
        <w:ind w:right="422"/>
        <w:jc w:val="left"/>
      </w:pPr>
      <w:r>
        <w:t>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повышение</w:t>
      </w:r>
      <w:r>
        <w:rPr>
          <w:spacing w:val="80"/>
        </w:rPr>
        <w:t xml:space="preserve"> </w:t>
      </w:r>
      <w:r>
        <w:t>функциональных</w:t>
      </w:r>
      <w:r>
        <w:rPr>
          <w:spacing w:val="80"/>
        </w:rPr>
        <w:t xml:space="preserve"> </w:t>
      </w:r>
      <w:r>
        <w:t>возможностей</w:t>
      </w:r>
      <w:r>
        <w:rPr>
          <w:spacing w:val="80"/>
        </w:rPr>
        <w:t xml:space="preserve"> </w:t>
      </w:r>
      <w:r>
        <w:t>их организма, обеспечение культуры безопасного поведения на занятиях по спортивной борьбе; формирование</w:t>
      </w:r>
      <w:r>
        <w:rPr>
          <w:spacing w:val="80"/>
        </w:rPr>
        <w:t xml:space="preserve"> </w:t>
      </w:r>
      <w:r>
        <w:t>образовательного</w:t>
      </w:r>
      <w:r>
        <w:rPr>
          <w:spacing w:val="80"/>
        </w:rPr>
        <w:t xml:space="preserve"> </w:t>
      </w:r>
      <w:r>
        <w:t>и</w:t>
      </w:r>
      <w:r>
        <w:rPr>
          <w:spacing w:val="80"/>
        </w:rPr>
        <w:t xml:space="preserve"> </w:t>
      </w:r>
      <w:r>
        <w:t>культурного</w:t>
      </w:r>
      <w:r>
        <w:rPr>
          <w:spacing w:val="80"/>
        </w:rPr>
        <w:t xml:space="preserve"> </w:t>
      </w:r>
      <w:r>
        <w:t>фундамента</w:t>
      </w:r>
      <w:r>
        <w:rPr>
          <w:spacing w:val="80"/>
        </w:rPr>
        <w:t xml:space="preserve"> </w:t>
      </w:r>
      <w:r>
        <w:t>у</w:t>
      </w:r>
      <w:r>
        <w:rPr>
          <w:spacing w:val="80"/>
        </w:rPr>
        <w:t xml:space="preserve"> </w:t>
      </w:r>
      <w:r>
        <w:t>обучающегося</w:t>
      </w:r>
      <w:r>
        <w:rPr>
          <w:spacing w:val="80"/>
        </w:rPr>
        <w:t xml:space="preserve"> </w:t>
      </w:r>
      <w:r>
        <w:t xml:space="preserve">средствами спортивной борьбы, и создание необходимых предпосылок для его самореализации; </w:t>
      </w:r>
      <w:r>
        <w:rPr>
          <w:spacing w:val="-2"/>
        </w:rPr>
        <w:t>формирование</w:t>
      </w:r>
      <w:r>
        <w:tab/>
      </w:r>
      <w:r>
        <w:rPr>
          <w:spacing w:val="-2"/>
        </w:rPr>
        <w:t>культуры</w:t>
      </w:r>
      <w:r>
        <w:tab/>
      </w:r>
      <w:r>
        <w:rPr>
          <w:spacing w:val="-2"/>
        </w:rPr>
        <w:t>движений,</w:t>
      </w:r>
      <w:r>
        <w:tab/>
      </w:r>
      <w:r>
        <w:rPr>
          <w:spacing w:val="-2"/>
        </w:rPr>
        <w:t>обогащение</w:t>
      </w:r>
      <w:r>
        <w:tab/>
      </w:r>
      <w:r>
        <w:tab/>
      </w:r>
      <w:r>
        <w:rPr>
          <w:spacing w:val="-2"/>
        </w:rPr>
        <w:t>двигательного</w:t>
      </w:r>
      <w:r>
        <w:tab/>
      </w:r>
      <w:r>
        <w:rPr>
          <w:spacing w:val="-2"/>
        </w:rPr>
        <w:t>опыта</w:t>
      </w:r>
      <w:r>
        <w:tab/>
      </w:r>
      <w:r>
        <w:rPr>
          <w:spacing w:val="-2"/>
        </w:rPr>
        <w:t>физическими упражнениями,</w:t>
      </w:r>
      <w:r>
        <w:tab/>
      </w:r>
      <w:r>
        <w:tab/>
      </w:r>
      <w:r>
        <w:rPr>
          <w:spacing w:val="-2"/>
        </w:rPr>
        <w:t>имеющими</w:t>
      </w:r>
      <w:r>
        <w:tab/>
      </w:r>
      <w:r>
        <w:rPr>
          <w:spacing w:val="-2"/>
        </w:rPr>
        <w:t>общеразвивающую</w:t>
      </w:r>
      <w:r>
        <w:tab/>
      </w:r>
      <w:r>
        <w:rPr>
          <w:spacing w:val="-10"/>
        </w:rPr>
        <w:t>и</w:t>
      </w:r>
      <w:r>
        <w:tab/>
      </w:r>
      <w:r>
        <w:tab/>
      </w:r>
      <w:r>
        <w:rPr>
          <w:spacing w:val="-2"/>
        </w:rPr>
        <w:t>корригирующую</w:t>
      </w:r>
      <w:r>
        <w:tab/>
      </w:r>
      <w:r>
        <w:rPr>
          <w:spacing w:val="-2"/>
        </w:rPr>
        <w:t xml:space="preserve">направленность, </w:t>
      </w:r>
      <w:r>
        <w:t>техническими действиями и приёмами вида спорта «спортивная борьба»;</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tabs>
          <w:tab w:val="left" w:pos="1455"/>
          <w:tab w:val="left" w:pos="1983"/>
          <w:tab w:val="left" w:pos="3138"/>
          <w:tab w:val="left" w:pos="3481"/>
          <w:tab w:val="left" w:pos="4532"/>
          <w:tab w:val="left" w:pos="4590"/>
          <w:tab w:val="left" w:pos="5415"/>
          <w:tab w:val="left" w:pos="6575"/>
          <w:tab w:val="left" w:pos="7319"/>
          <w:tab w:val="left" w:pos="8665"/>
          <w:tab w:val="left" w:pos="8756"/>
        </w:tabs>
        <w:ind w:right="42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 xml:space="preserve">к </w:t>
      </w:r>
      <w:r>
        <w:rPr>
          <w:spacing w:val="-2"/>
        </w:rPr>
        <w:t>предмету</w:t>
      </w:r>
      <w:r>
        <w:tab/>
      </w:r>
      <w:r>
        <w:rPr>
          <w:spacing w:val="-2"/>
        </w:rPr>
        <w:t>«Физическая</w:t>
      </w:r>
      <w:r>
        <w:tab/>
      </w:r>
      <w:r>
        <w:rPr>
          <w:spacing w:val="-2"/>
        </w:rPr>
        <w:t>культура»,</w:t>
      </w:r>
      <w:r>
        <w:tab/>
      </w:r>
      <w:r>
        <w:tab/>
      </w:r>
      <w:r>
        <w:rPr>
          <w:spacing w:val="-2"/>
        </w:rPr>
        <w:t>удовлетворение</w:t>
      </w:r>
      <w:r>
        <w:tab/>
      </w:r>
      <w:r>
        <w:rPr>
          <w:spacing w:val="-2"/>
        </w:rPr>
        <w:t>индивидуальных</w:t>
      </w:r>
      <w:r>
        <w:tab/>
      </w:r>
      <w:r>
        <w:rPr>
          <w:spacing w:val="-2"/>
        </w:rPr>
        <w:t xml:space="preserve">потребностей </w:t>
      </w:r>
      <w:r>
        <w:t xml:space="preserve">обучающихся в занятиях физической культурой и спортом средствами спортивной борьбы; </w:t>
      </w:r>
      <w:r>
        <w:rPr>
          <w:spacing w:val="-2"/>
        </w:rPr>
        <w:t>популяризация</w:t>
      </w:r>
      <w:r>
        <w:tab/>
      </w:r>
      <w:r>
        <w:rPr>
          <w:spacing w:val="-2"/>
        </w:rPr>
        <w:t>спортивной</w:t>
      </w:r>
      <w:r>
        <w:tab/>
      </w:r>
      <w:r>
        <w:rPr>
          <w:spacing w:val="-2"/>
        </w:rPr>
        <w:t>борьбы</w:t>
      </w:r>
      <w:r>
        <w:tab/>
      </w:r>
      <w:r>
        <w:rPr>
          <w:spacing w:val="-4"/>
        </w:rPr>
        <w:t>среди</w:t>
      </w:r>
      <w:r>
        <w:tab/>
      </w:r>
      <w:r>
        <w:rPr>
          <w:spacing w:val="-2"/>
        </w:rPr>
        <w:t>подрастающего</w:t>
      </w:r>
      <w:r>
        <w:tab/>
      </w:r>
      <w:r>
        <w:rPr>
          <w:spacing w:val="-2"/>
        </w:rPr>
        <w:t>поколения,</w:t>
      </w:r>
      <w:r>
        <w:tab/>
      </w:r>
      <w:r>
        <w:tab/>
      </w:r>
      <w:r>
        <w:rPr>
          <w:spacing w:val="-2"/>
        </w:rPr>
        <w:t xml:space="preserve">привлечение </w:t>
      </w:r>
      <w:r>
        <w:t>обучающихся,</w:t>
      </w:r>
      <w:r>
        <w:rPr>
          <w:spacing w:val="80"/>
        </w:rPr>
        <w:t xml:space="preserve"> </w:t>
      </w:r>
      <w:r>
        <w:t>проявляющих</w:t>
      </w:r>
      <w:r>
        <w:rPr>
          <w:spacing w:val="80"/>
        </w:rPr>
        <w:t xml:space="preserve"> </w:t>
      </w:r>
      <w:r>
        <w:t>повышенный</w:t>
      </w:r>
      <w:r>
        <w:rPr>
          <w:spacing w:val="80"/>
        </w:rPr>
        <w:t xml:space="preserve"> </w:t>
      </w:r>
      <w:r>
        <w:t>интерес</w:t>
      </w:r>
      <w:r>
        <w:rPr>
          <w:spacing w:val="80"/>
        </w:rPr>
        <w:t xml:space="preserve"> </w:t>
      </w:r>
      <w:r>
        <w:t>и</w:t>
      </w:r>
      <w:r>
        <w:rPr>
          <w:spacing w:val="80"/>
        </w:rPr>
        <w:t xml:space="preserve"> </w:t>
      </w:r>
      <w:r>
        <w:t>способности</w:t>
      </w:r>
      <w:r>
        <w:rPr>
          <w:spacing w:val="80"/>
        </w:rPr>
        <w:t xml:space="preserve"> </w:t>
      </w:r>
      <w:r>
        <w:t>к</w:t>
      </w:r>
      <w:r>
        <w:rPr>
          <w:spacing w:val="80"/>
        </w:rPr>
        <w:t xml:space="preserve"> </w:t>
      </w:r>
      <w:r>
        <w:t>занятиям</w:t>
      </w:r>
      <w:r>
        <w:rPr>
          <w:spacing w:val="80"/>
        </w:rPr>
        <w:t xml:space="preserve"> </w:t>
      </w:r>
      <w:r>
        <w:t>спортивной борьбой, в школьные спортивные клубы, секции, к участию в соревнованиях;</w:t>
      </w:r>
    </w:p>
    <w:p w:rsidR="00B74A8E" w:rsidRDefault="00B74A8E" w:rsidP="00B74A8E">
      <w:pPr>
        <w:pStyle w:val="a3"/>
        <w:jc w:val="left"/>
      </w:pPr>
      <w:r>
        <w:t>выявление,</w:t>
      </w:r>
      <w:r>
        <w:rPr>
          <w:spacing w:val="-4"/>
        </w:rPr>
        <w:t xml:space="preserve"> </w:t>
      </w:r>
      <w:r>
        <w:t>развитие и</w:t>
      </w:r>
      <w:r>
        <w:rPr>
          <w:spacing w:val="-3"/>
        </w:rPr>
        <w:t xml:space="preserve"> </w:t>
      </w:r>
      <w:r>
        <w:t>поддержка</w:t>
      </w:r>
      <w:r>
        <w:rPr>
          <w:spacing w:val="-2"/>
        </w:rPr>
        <w:t xml:space="preserve"> </w:t>
      </w:r>
      <w:r>
        <w:t>одарённых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5"/>
        <w:numPr>
          <w:ilvl w:val="3"/>
          <w:numId w:val="35"/>
        </w:numPr>
        <w:tabs>
          <w:tab w:val="left" w:pos="1160"/>
        </w:tabs>
        <w:rPr>
          <w:sz w:val="24"/>
        </w:rPr>
      </w:pPr>
      <w:r>
        <w:rPr>
          <w:sz w:val="24"/>
        </w:rPr>
        <w:t>Место и</w:t>
      </w:r>
      <w:r>
        <w:rPr>
          <w:spacing w:val="-3"/>
          <w:sz w:val="24"/>
        </w:rPr>
        <w:t xml:space="preserve"> </w:t>
      </w:r>
      <w:r>
        <w:rPr>
          <w:sz w:val="24"/>
        </w:rPr>
        <w:t>роль</w:t>
      </w:r>
      <w:r>
        <w:rPr>
          <w:spacing w:val="-2"/>
          <w:sz w:val="24"/>
        </w:rPr>
        <w:t xml:space="preserve"> </w:t>
      </w:r>
      <w:r>
        <w:rPr>
          <w:sz w:val="24"/>
        </w:rPr>
        <w:t>модуля «Спортивная</w:t>
      </w:r>
      <w:r>
        <w:rPr>
          <w:spacing w:val="-3"/>
          <w:sz w:val="24"/>
        </w:rPr>
        <w:t xml:space="preserve"> </w:t>
      </w:r>
      <w:r>
        <w:rPr>
          <w:spacing w:val="-2"/>
          <w:sz w:val="24"/>
        </w:rPr>
        <w:t>борьба».</w:t>
      </w:r>
    </w:p>
    <w:p w:rsidR="00B74A8E" w:rsidRDefault="00B74A8E" w:rsidP="00B74A8E">
      <w:pPr>
        <w:pStyle w:val="a3"/>
        <w:ind w:right="424"/>
      </w:pPr>
      <w:r>
        <w:t>Модуль</w:t>
      </w:r>
      <w:r>
        <w:rPr>
          <w:spacing w:val="-1"/>
        </w:rPr>
        <w:t xml:space="preserve"> </w:t>
      </w:r>
      <w:r>
        <w:t>«Спортивная</w:t>
      </w:r>
      <w:r>
        <w:rPr>
          <w:spacing w:val="-2"/>
        </w:rPr>
        <w:t xml:space="preserve"> </w:t>
      </w:r>
      <w:r>
        <w:t>борьба»</w:t>
      </w:r>
      <w:r>
        <w:rPr>
          <w:spacing w:val="-2"/>
        </w:rPr>
        <w:t xml:space="preserve"> </w:t>
      </w:r>
      <w:r>
        <w:t>доступен</w:t>
      </w:r>
      <w:r>
        <w:rPr>
          <w:spacing w:val="-1"/>
        </w:rPr>
        <w:t xml:space="preserve"> </w:t>
      </w:r>
      <w:r>
        <w:t>для</w:t>
      </w:r>
      <w:r>
        <w:rPr>
          <w:spacing w:val="-2"/>
        </w:rPr>
        <w:t xml:space="preserve"> </w:t>
      </w:r>
      <w:r>
        <w:t>освоения</w:t>
      </w:r>
      <w:r>
        <w:rPr>
          <w:spacing w:val="-2"/>
        </w:rPr>
        <w:t xml:space="preserve"> </w:t>
      </w:r>
      <w:r>
        <w:t>всем обучающимся,</w:t>
      </w:r>
      <w:r>
        <w:rPr>
          <w:spacing w:val="-2"/>
        </w:rPr>
        <w:t xml:space="preserve"> </w:t>
      </w:r>
      <w:r>
        <w:t>независимо</w:t>
      </w:r>
      <w:r>
        <w:rPr>
          <w:spacing w:val="-2"/>
        </w:rPr>
        <w:t xml:space="preserve"> </w:t>
      </w:r>
      <w:r>
        <w:t>от</w:t>
      </w:r>
      <w:r>
        <w:rPr>
          <w:spacing w:val="-4"/>
        </w:rPr>
        <w:t xml:space="preserve"> </w:t>
      </w:r>
      <w:r>
        <w:t>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5"/>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B74A8E" w:rsidRDefault="00B74A8E" w:rsidP="00B74A8E">
      <w:pPr>
        <w:pStyle w:val="a3"/>
        <w:ind w:right="421"/>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35"/>
        </w:numPr>
        <w:tabs>
          <w:tab w:val="left" w:pos="1160"/>
        </w:tabs>
        <w:jc w:val="both"/>
        <w:rPr>
          <w:sz w:val="24"/>
        </w:rPr>
      </w:pPr>
      <w:r>
        <w:rPr>
          <w:sz w:val="24"/>
        </w:rPr>
        <w:t>Модуль</w:t>
      </w:r>
      <w:r>
        <w:rPr>
          <w:spacing w:val="-4"/>
          <w:sz w:val="24"/>
        </w:rPr>
        <w:t xml:space="preserve"> </w:t>
      </w:r>
      <w:r>
        <w:rPr>
          <w:sz w:val="24"/>
        </w:rPr>
        <w:t>«Спортивная</w:t>
      </w:r>
      <w:r>
        <w:rPr>
          <w:spacing w:val="-2"/>
          <w:sz w:val="24"/>
        </w:rPr>
        <w:t xml:space="preserve"> </w:t>
      </w:r>
      <w:r>
        <w:rPr>
          <w:sz w:val="24"/>
        </w:rPr>
        <w:t>борьба»</w:t>
      </w:r>
      <w:r>
        <w:rPr>
          <w:spacing w:val="-2"/>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4"/>
          <w:sz w:val="24"/>
        </w:rPr>
        <w:t xml:space="preserve"> </w:t>
      </w:r>
      <w:r>
        <w:rPr>
          <w:sz w:val="24"/>
        </w:rPr>
        <w:t>в</w:t>
      </w:r>
      <w:r>
        <w:rPr>
          <w:spacing w:val="-1"/>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4"/>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pPr>
      <w:r>
        <w:t>в</w:t>
      </w:r>
      <w:r>
        <w:rPr>
          <w:spacing w:val="47"/>
        </w:rPr>
        <w:t xml:space="preserve">  </w:t>
      </w:r>
      <w:r>
        <w:t>виде</w:t>
      </w:r>
      <w:r>
        <w:rPr>
          <w:spacing w:val="45"/>
        </w:rPr>
        <w:t xml:space="preserve">  </w:t>
      </w:r>
      <w:r>
        <w:t>дополнительных</w:t>
      </w:r>
      <w:r>
        <w:rPr>
          <w:spacing w:val="47"/>
        </w:rPr>
        <w:t xml:space="preserve">  </w:t>
      </w:r>
      <w:r>
        <w:t>часов,</w:t>
      </w:r>
      <w:r>
        <w:rPr>
          <w:spacing w:val="47"/>
        </w:rPr>
        <w:t xml:space="preserve">  </w:t>
      </w:r>
      <w:r>
        <w:t>выделяемых</w:t>
      </w:r>
      <w:r>
        <w:rPr>
          <w:spacing w:val="47"/>
        </w:rPr>
        <w:t xml:space="preserve">  </w:t>
      </w:r>
      <w:r>
        <w:t>на</w:t>
      </w:r>
      <w:r>
        <w:rPr>
          <w:spacing w:val="47"/>
        </w:rPr>
        <w:t xml:space="preserve">  </w:t>
      </w:r>
      <w:r>
        <w:t>спортивно-оздоровительную</w:t>
      </w:r>
      <w:r>
        <w:rPr>
          <w:spacing w:val="48"/>
        </w:rPr>
        <w:t xml:space="preserve">  </w:t>
      </w:r>
      <w:r>
        <w:t>работу</w:t>
      </w:r>
      <w:r>
        <w:rPr>
          <w:spacing w:val="47"/>
        </w:rPr>
        <w:t xml:space="preserve">  </w:t>
      </w:r>
      <w:r>
        <w:rPr>
          <w:spacing w:val="-10"/>
        </w:rPr>
        <w:t>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5"/>
        </w:numPr>
        <w:tabs>
          <w:tab w:val="left" w:pos="1160"/>
        </w:tabs>
        <w:ind w:left="140" w:right="4916" w:firstLine="0"/>
        <w:jc w:val="both"/>
        <w:rPr>
          <w:sz w:val="24"/>
        </w:rPr>
      </w:pPr>
      <w:r>
        <w:rPr>
          <w:sz w:val="24"/>
        </w:rPr>
        <w:t>Содержание</w:t>
      </w:r>
      <w:r>
        <w:rPr>
          <w:spacing w:val="-12"/>
          <w:sz w:val="24"/>
        </w:rPr>
        <w:t xml:space="preserve"> </w:t>
      </w:r>
      <w:r>
        <w:rPr>
          <w:sz w:val="24"/>
        </w:rPr>
        <w:t>модуля</w:t>
      </w:r>
      <w:r>
        <w:rPr>
          <w:spacing w:val="-11"/>
          <w:sz w:val="24"/>
        </w:rPr>
        <w:t xml:space="preserve"> </w:t>
      </w:r>
      <w:r>
        <w:rPr>
          <w:sz w:val="24"/>
        </w:rPr>
        <w:t>«Спортивная</w:t>
      </w:r>
      <w:r>
        <w:rPr>
          <w:spacing w:val="-11"/>
          <w:sz w:val="24"/>
        </w:rPr>
        <w:t xml:space="preserve"> </w:t>
      </w:r>
      <w:r>
        <w:rPr>
          <w:sz w:val="24"/>
        </w:rPr>
        <w:t>борьба». Знания о спортивной борьбе.</w:t>
      </w:r>
    </w:p>
    <w:p w:rsidR="00B74A8E" w:rsidRDefault="00B74A8E" w:rsidP="00B74A8E">
      <w:pPr>
        <w:pStyle w:val="a3"/>
        <w:ind w:right="423"/>
      </w:pPr>
      <w:r>
        <w:t>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74A8E" w:rsidRDefault="00B74A8E" w:rsidP="00B74A8E">
      <w:pPr>
        <w:pStyle w:val="a3"/>
      </w:pPr>
      <w:r>
        <w:t>Разновидности</w:t>
      </w:r>
      <w:r>
        <w:rPr>
          <w:spacing w:val="-6"/>
        </w:rPr>
        <w:t xml:space="preserve"> </w:t>
      </w:r>
      <w:r>
        <w:t>спортивной</w:t>
      </w:r>
      <w:r>
        <w:rPr>
          <w:spacing w:val="-4"/>
        </w:rPr>
        <w:t xml:space="preserve"> </w:t>
      </w:r>
      <w:r>
        <w:t>борьбы</w:t>
      </w:r>
      <w:r>
        <w:rPr>
          <w:spacing w:val="-3"/>
        </w:rPr>
        <w:t xml:space="preserve"> </w:t>
      </w:r>
      <w:r>
        <w:t>(вольная,</w:t>
      </w:r>
      <w:r>
        <w:rPr>
          <w:spacing w:val="-2"/>
        </w:rPr>
        <w:t xml:space="preserve"> </w:t>
      </w:r>
      <w:r>
        <w:t>греко-римская,</w:t>
      </w:r>
      <w:r>
        <w:rPr>
          <w:spacing w:val="-2"/>
        </w:rPr>
        <w:t xml:space="preserve"> </w:t>
      </w:r>
      <w:r>
        <w:t>женская</w:t>
      </w:r>
      <w:r>
        <w:rPr>
          <w:spacing w:val="1"/>
        </w:rPr>
        <w:t xml:space="preserve"> </w:t>
      </w:r>
      <w:r>
        <w:rPr>
          <w:spacing w:val="-2"/>
        </w:rPr>
        <w:t>вольная).</w:t>
      </w:r>
    </w:p>
    <w:p w:rsidR="00B74A8E" w:rsidRDefault="00B74A8E" w:rsidP="00B74A8E">
      <w:pPr>
        <w:pStyle w:val="a3"/>
        <w:ind w:right="423"/>
      </w:pPr>
      <w:r>
        <w:t>Размеры борцовского ковра, его допустимые размеры, инвентарь и оборудование для занятий спортивной борьбой. Весовые категории.</w:t>
      </w:r>
    </w:p>
    <w:p w:rsidR="00B74A8E" w:rsidRDefault="00B74A8E" w:rsidP="00B74A8E">
      <w:pPr>
        <w:pStyle w:val="a3"/>
        <w:ind w:right="427"/>
      </w:pPr>
      <w:r>
        <w:t>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w:t>
      </w:r>
    </w:p>
    <w:p w:rsidR="00B74A8E" w:rsidRDefault="00B74A8E" w:rsidP="00B74A8E">
      <w:pPr>
        <w:pStyle w:val="a3"/>
      </w:pPr>
      <w:r>
        <w:t>Словарь</w:t>
      </w:r>
      <w:r>
        <w:rPr>
          <w:spacing w:val="-3"/>
        </w:rPr>
        <w:t xml:space="preserve"> </w:t>
      </w:r>
      <w:r>
        <w:t>терминов</w:t>
      </w:r>
      <w:r>
        <w:rPr>
          <w:spacing w:val="-2"/>
        </w:rPr>
        <w:t xml:space="preserve"> </w:t>
      </w:r>
      <w:r>
        <w:t>и</w:t>
      </w:r>
      <w:r>
        <w:rPr>
          <w:spacing w:val="-2"/>
        </w:rPr>
        <w:t xml:space="preserve"> </w:t>
      </w:r>
      <w:r>
        <w:t>определений</w:t>
      </w:r>
      <w:r>
        <w:rPr>
          <w:spacing w:val="-2"/>
        </w:rPr>
        <w:t xml:space="preserve"> </w:t>
      </w:r>
      <w:r>
        <w:t>по</w:t>
      </w:r>
      <w:r>
        <w:rPr>
          <w:spacing w:val="-1"/>
        </w:rPr>
        <w:t xml:space="preserve"> </w:t>
      </w:r>
      <w:r>
        <w:t>спортивной</w:t>
      </w:r>
      <w:r>
        <w:rPr>
          <w:spacing w:val="-2"/>
        </w:rPr>
        <w:t xml:space="preserve"> борьбе.</w:t>
      </w:r>
    </w:p>
    <w:p w:rsidR="00B74A8E" w:rsidRDefault="00B74A8E" w:rsidP="00B74A8E">
      <w:pPr>
        <w:pStyle w:val="a3"/>
        <w:ind w:right="422"/>
      </w:pPr>
      <w:r>
        <w:t xml:space="preserve">Спортивная борьба как средство укрепления здоровья, закаливания и развития физических </w:t>
      </w:r>
      <w:r>
        <w:rPr>
          <w:spacing w:val="-2"/>
        </w:rPr>
        <w:t>качеств.</w:t>
      </w:r>
    </w:p>
    <w:p w:rsidR="00B74A8E" w:rsidRDefault="00B74A8E" w:rsidP="00B74A8E">
      <w:pPr>
        <w:pStyle w:val="a3"/>
        <w:ind w:right="422"/>
      </w:pPr>
      <w:r>
        <w:t>Правила</w:t>
      </w:r>
      <w:r>
        <w:rPr>
          <w:spacing w:val="-2"/>
        </w:rPr>
        <w:t xml:space="preserve"> </w:t>
      </w:r>
      <w:r>
        <w:t>безопасного</w:t>
      </w:r>
      <w:r>
        <w:rPr>
          <w:spacing w:val="-3"/>
        </w:rPr>
        <w:t xml:space="preserve"> </w:t>
      </w:r>
      <w:r>
        <w:t>поведения</w:t>
      </w:r>
      <w:r>
        <w:rPr>
          <w:spacing w:val="-3"/>
        </w:rPr>
        <w:t xml:space="preserve"> </w:t>
      </w:r>
      <w:r>
        <w:t>во</w:t>
      </w:r>
      <w:r>
        <w:rPr>
          <w:spacing w:val="-1"/>
        </w:rPr>
        <w:t xml:space="preserve"> </w:t>
      </w:r>
      <w:r>
        <w:t>время</w:t>
      </w:r>
      <w:r>
        <w:rPr>
          <w:spacing w:val="-1"/>
        </w:rPr>
        <w:t xml:space="preserve"> </w:t>
      </w:r>
      <w:r>
        <w:t>занятий</w:t>
      </w:r>
      <w:r>
        <w:rPr>
          <w:spacing w:val="-2"/>
        </w:rPr>
        <w:t xml:space="preserve"> </w:t>
      </w:r>
      <w:r>
        <w:t>спортивной</w:t>
      </w:r>
      <w:r>
        <w:rPr>
          <w:spacing w:val="-2"/>
        </w:rPr>
        <w:t xml:space="preserve"> </w:t>
      </w:r>
      <w:r>
        <w:t>борьбой.</w:t>
      </w:r>
      <w:r>
        <w:rPr>
          <w:spacing w:val="-3"/>
        </w:rPr>
        <w:t xml:space="preserve"> </w:t>
      </w:r>
      <w:r>
        <w:t>Режим</w:t>
      </w:r>
      <w:r>
        <w:rPr>
          <w:spacing w:val="-4"/>
        </w:rPr>
        <w:t xml:space="preserve"> </w:t>
      </w:r>
      <w:r>
        <w:t>дня</w:t>
      </w:r>
      <w:r>
        <w:rPr>
          <w:spacing w:val="-3"/>
        </w:rPr>
        <w:t xml:space="preserve"> </w:t>
      </w:r>
      <w:r>
        <w:t>при</w:t>
      </w:r>
      <w:r>
        <w:rPr>
          <w:spacing w:val="-2"/>
        </w:rPr>
        <w:t xml:space="preserve"> </w:t>
      </w:r>
      <w:r>
        <w:t>занятиях борьбой. Правила личной гигиены во время занятий спортивной борьбой.</w:t>
      </w:r>
    </w:p>
    <w:p w:rsidR="00B74A8E" w:rsidRDefault="00B74A8E" w:rsidP="00B74A8E">
      <w:pPr>
        <w:pStyle w:val="a3"/>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ind w:right="1531"/>
        <w:jc w:val="left"/>
      </w:pPr>
      <w:r>
        <w:t>Внешние признаки утомления. Способы самоконтроля за физической нагрузкой. Уход</w:t>
      </w:r>
      <w:r>
        <w:rPr>
          <w:spacing w:val="-4"/>
        </w:rPr>
        <w:t xml:space="preserve"> </w:t>
      </w:r>
      <w:r>
        <w:t>за</w:t>
      </w:r>
      <w:r>
        <w:rPr>
          <w:spacing w:val="-4"/>
        </w:rPr>
        <w:t xml:space="preserve"> </w:t>
      </w:r>
      <w:r>
        <w:t>спортивным</w:t>
      </w:r>
      <w:r>
        <w:rPr>
          <w:spacing w:val="-5"/>
        </w:rPr>
        <w:t xml:space="preserve"> </w:t>
      </w:r>
      <w:r>
        <w:t>инвентарем</w:t>
      </w:r>
      <w:r>
        <w:rPr>
          <w:spacing w:val="-3"/>
        </w:rPr>
        <w:t xml:space="preserve"> </w:t>
      </w:r>
      <w:r>
        <w:t>и</w:t>
      </w:r>
      <w:r>
        <w:rPr>
          <w:spacing w:val="-5"/>
        </w:rPr>
        <w:t xml:space="preserve"> </w:t>
      </w:r>
      <w:r>
        <w:t>оборудованием</w:t>
      </w:r>
      <w:r>
        <w:rPr>
          <w:spacing w:val="-3"/>
        </w:rPr>
        <w:t xml:space="preserve"> </w:t>
      </w:r>
      <w:r>
        <w:t>для</w:t>
      </w:r>
      <w:r>
        <w:rPr>
          <w:spacing w:val="-6"/>
        </w:rPr>
        <w:t xml:space="preserve"> </w:t>
      </w:r>
      <w:r>
        <w:t>занятий</w:t>
      </w:r>
      <w:r>
        <w:rPr>
          <w:spacing w:val="-3"/>
        </w:rPr>
        <w:t xml:space="preserve"> </w:t>
      </w:r>
      <w:r>
        <w:t>спортивной</w:t>
      </w:r>
      <w:r>
        <w:rPr>
          <w:spacing w:val="-5"/>
        </w:rPr>
        <w:t xml:space="preserve"> </w:t>
      </w:r>
      <w:r>
        <w:t>борьбой.</w:t>
      </w:r>
    </w:p>
    <w:p w:rsidR="00B74A8E" w:rsidRDefault="00B74A8E" w:rsidP="00B74A8E">
      <w:pPr>
        <w:pStyle w:val="a3"/>
        <w:jc w:val="left"/>
      </w:pPr>
      <w:r>
        <w:t>Соблюдение</w:t>
      </w:r>
      <w:r>
        <w:rPr>
          <w:spacing w:val="80"/>
          <w:w w:val="150"/>
        </w:rPr>
        <w:t xml:space="preserve"> </w:t>
      </w:r>
      <w:r>
        <w:t>личной</w:t>
      </w:r>
      <w:r>
        <w:rPr>
          <w:spacing w:val="80"/>
          <w:w w:val="150"/>
        </w:rPr>
        <w:t xml:space="preserve"> </w:t>
      </w:r>
      <w:r>
        <w:t>гигиены,</w:t>
      </w:r>
      <w:r>
        <w:rPr>
          <w:spacing w:val="80"/>
          <w:w w:val="150"/>
        </w:rPr>
        <w:t xml:space="preserve"> </w:t>
      </w:r>
      <w:r>
        <w:t>требований</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w:t>
      </w:r>
      <w:r>
        <w:rPr>
          <w:spacing w:val="80"/>
          <w:w w:val="150"/>
        </w:rPr>
        <w:t xml:space="preserve"> </w:t>
      </w:r>
      <w:r>
        <w:t>для</w:t>
      </w:r>
      <w:r>
        <w:rPr>
          <w:spacing w:val="80"/>
          <w:w w:val="150"/>
        </w:rPr>
        <w:t xml:space="preserve"> </w:t>
      </w:r>
      <w:r>
        <w:t>занятий спортивной борьбой.</w:t>
      </w:r>
    </w:p>
    <w:p w:rsidR="00B74A8E" w:rsidRDefault="00B74A8E" w:rsidP="00B74A8E">
      <w:pPr>
        <w:pStyle w:val="a3"/>
        <w:ind w:right="2016"/>
        <w:jc w:val="left"/>
      </w:pPr>
      <w:r>
        <w:t>Составление и проведение комплексов общеразвивающих упражнений. Подвижные</w:t>
      </w:r>
      <w:r>
        <w:rPr>
          <w:spacing w:val="-4"/>
        </w:rPr>
        <w:t xml:space="preserve"> </w:t>
      </w:r>
      <w:r>
        <w:t>игры,</w:t>
      </w:r>
      <w:r>
        <w:rPr>
          <w:spacing w:val="-3"/>
        </w:rPr>
        <w:t xml:space="preserve"> </w:t>
      </w:r>
      <w:r>
        <w:t>игры</w:t>
      </w:r>
      <w:r>
        <w:rPr>
          <w:spacing w:val="-4"/>
        </w:rPr>
        <w:t xml:space="preserve"> </w:t>
      </w:r>
      <w:r>
        <w:t>с</w:t>
      </w:r>
      <w:r>
        <w:rPr>
          <w:spacing w:val="-4"/>
        </w:rPr>
        <w:t xml:space="preserve"> </w:t>
      </w:r>
      <w:r>
        <w:t>элементами</w:t>
      </w:r>
      <w:r>
        <w:rPr>
          <w:spacing w:val="-3"/>
        </w:rPr>
        <w:t xml:space="preserve"> </w:t>
      </w:r>
      <w:r>
        <w:t>единоборств</w:t>
      </w:r>
      <w:r>
        <w:rPr>
          <w:spacing w:val="-4"/>
        </w:rPr>
        <w:t xml:space="preserve"> </w:t>
      </w:r>
      <w:r>
        <w:t>и</w:t>
      </w:r>
      <w:r>
        <w:rPr>
          <w:spacing w:val="-5"/>
        </w:rPr>
        <w:t xml:space="preserve"> </w:t>
      </w:r>
      <w:r>
        <w:t>правила</w:t>
      </w:r>
      <w:r>
        <w:rPr>
          <w:spacing w:val="-4"/>
        </w:rPr>
        <w:t xml:space="preserve"> </w:t>
      </w:r>
      <w:r>
        <w:t>их</w:t>
      </w:r>
      <w:r>
        <w:rPr>
          <w:spacing w:val="-3"/>
        </w:rPr>
        <w:t xml:space="preserve"> </w:t>
      </w:r>
      <w:r>
        <w:t>проведения.</w:t>
      </w:r>
    </w:p>
    <w:p w:rsidR="00B74A8E" w:rsidRDefault="00B74A8E" w:rsidP="00B74A8E">
      <w:pPr>
        <w:pStyle w:val="a3"/>
        <w:ind w:right="424"/>
      </w:pPr>
      <w:r>
        <w:t xml:space="preserve">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w:t>
      </w:r>
      <w:r>
        <w:rPr>
          <w:spacing w:val="-2"/>
        </w:rPr>
        <w:t>суставов.</w:t>
      </w:r>
    </w:p>
    <w:p w:rsidR="00B74A8E" w:rsidRDefault="00B74A8E" w:rsidP="00B74A8E">
      <w:pPr>
        <w:pStyle w:val="a3"/>
        <w:ind w:right="494"/>
        <w:jc w:val="left"/>
      </w:pPr>
      <w:r>
        <w:t>Основы организации самостоятельных занятий спортивной борьбой со сверстниками. Организация и проведение игр специальной направленности с элементами спортивной борьбы. 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приёмов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jc w:val="left"/>
      </w:pPr>
      <w:r>
        <w:t>Основы</w:t>
      </w:r>
      <w:r>
        <w:rPr>
          <w:spacing w:val="40"/>
        </w:rPr>
        <w:t xml:space="preserve"> </w:t>
      </w:r>
      <w:r>
        <w:t>анализа</w:t>
      </w:r>
      <w:r>
        <w:rPr>
          <w:spacing w:val="40"/>
        </w:rPr>
        <w:t xml:space="preserve"> </w:t>
      </w:r>
      <w:r>
        <w:t>собственной</w:t>
      </w:r>
      <w:r>
        <w:rPr>
          <w:spacing w:val="40"/>
        </w:rPr>
        <w:t xml:space="preserve"> </w:t>
      </w:r>
      <w:r>
        <w:t>собственных</w:t>
      </w:r>
      <w:r>
        <w:rPr>
          <w:spacing w:val="40"/>
        </w:rPr>
        <w:t xml:space="preserve"> </w:t>
      </w:r>
      <w:r>
        <w:t>занятий,</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борьбы,</w:t>
      </w:r>
      <w:r>
        <w:rPr>
          <w:spacing w:val="40"/>
        </w:rPr>
        <w:t xml:space="preserve"> </w:t>
      </w:r>
      <w:r>
        <w:t>игры</w:t>
      </w:r>
      <w:r>
        <w:rPr>
          <w:spacing w:val="40"/>
        </w:rPr>
        <w:t xml:space="preserve"> </w:t>
      </w:r>
      <w:r>
        <w:t>своей</w:t>
      </w:r>
      <w:r>
        <w:rPr>
          <w:spacing w:val="80"/>
        </w:rPr>
        <w:t xml:space="preserve"> </w:t>
      </w:r>
      <w:r>
        <w:t>команды и игры команды соперников.</w:t>
      </w:r>
    </w:p>
    <w:p w:rsidR="00B74A8E" w:rsidRDefault="00B74A8E" w:rsidP="00B74A8E">
      <w:pPr>
        <w:pStyle w:val="a3"/>
        <w:ind w:right="1188"/>
        <w:jc w:val="left"/>
      </w:pPr>
      <w:r>
        <w:t>Контрольно-тестовые</w:t>
      </w:r>
      <w:r>
        <w:rPr>
          <w:spacing w:val="-4"/>
        </w:rPr>
        <w:t xml:space="preserve"> </w:t>
      </w:r>
      <w:r>
        <w:t>упражнения</w:t>
      </w:r>
      <w:r>
        <w:rPr>
          <w:spacing w:val="-5"/>
        </w:rPr>
        <w:t xml:space="preserve"> </w:t>
      </w:r>
      <w:r>
        <w:t>по</w:t>
      </w:r>
      <w:r>
        <w:rPr>
          <w:spacing w:val="-5"/>
        </w:rPr>
        <w:t xml:space="preserve"> </w:t>
      </w:r>
      <w:r>
        <w:t>общей</w:t>
      </w:r>
      <w:r>
        <w:rPr>
          <w:spacing w:val="-4"/>
        </w:rPr>
        <w:t xml:space="preserve"> </w:t>
      </w:r>
      <w:r>
        <w:t>и</w:t>
      </w:r>
      <w:r>
        <w:rPr>
          <w:spacing w:val="-7"/>
        </w:rPr>
        <w:t xml:space="preserve"> </w:t>
      </w:r>
      <w:r>
        <w:t>специальной</w:t>
      </w:r>
      <w:r>
        <w:rPr>
          <w:spacing w:val="-7"/>
        </w:rPr>
        <w:t xml:space="preserve"> </w:t>
      </w:r>
      <w:r>
        <w:t>физической</w:t>
      </w:r>
      <w:r>
        <w:rPr>
          <w:spacing w:val="-4"/>
        </w:rPr>
        <w:t xml:space="preserve"> </w:t>
      </w:r>
      <w:r>
        <w:t>подготовке. Физическое совершенствование.</w:t>
      </w:r>
    </w:p>
    <w:p w:rsidR="00B74A8E" w:rsidRDefault="00B74A8E" w:rsidP="00B74A8E">
      <w:pPr>
        <w:pStyle w:val="a3"/>
        <w:jc w:val="left"/>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1188"/>
        <w:jc w:val="left"/>
      </w:pPr>
      <w:r>
        <w:t>Упражнения на развитие физических качеств (быстроты, ловкости, гибкости). Комплексы</w:t>
      </w:r>
      <w:r>
        <w:rPr>
          <w:spacing w:val="-5"/>
        </w:rPr>
        <w:t xml:space="preserve"> </w:t>
      </w:r>
      <w:r>
        <w:t>специальных</w:t>
      </w:r>
      <w:r>
        <w:rPr>
          <w:spacing w:val="-5"/>
        </w:rPr>
        <w:t xml:space="preserve"> </w:t>
      </w:r>
      <w:r>
        <w:t>упражнений</w:t>
      </w:r>
      <w:r>
        <w:rPr>
          <w:spacing w:val="-6"/>
        </w:rPr>
        <w:t xml:space="preserve"> </w:t>
      </w:r>
      <w:r>
        <w:t>для</w:t>
      </w:r>
      <w:r>
        <w:rPr>
          <w:spacing w:val="-5"/>
        </w:rPr>
        <w:t xml:space="preserve"> </w:t>
      </w:r>
      <w:r>
        <w:t>формирования</w:t>
      </w:r>
      <w:r>
        <w:rPr>
          <w:spacing w:val="-5"/>
        </w:rPr>
        <w:t xml:space="preserve"> </w:t>
      </w:r>
      <w:r>
        <w:t>технических</w:t>
      </w:r>
      <w:r>
        <w:rPr>
          <w:spacing w:val="-5"/>
        </w:rPr>
        <w:t xml:space="preserve"> </w:t>
      </w:r>
      <w:r>
        <w:t>действий</w:t>
      </w:r>
      <w:r>
        <w:rPr>
          <w:spacing w:val="-6"/>
        </w:rPr>
        <w:t xml:space="preserve"> </w:t>
      </w:r>
      <w:r>
        <w:t>борца.</w:t>
      </w:r>
    </w:p>
    <w:p w:rsidR="00B74A8E" w:rsidRDefault="00B74A8E" w:rsidP="00B74A8E">
      <w:pPr>
        <w:pStyle w:val="a3"/>
        <w:ind w:right="423"/>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B74A8E" w:rsidRDefault="00B74A8E" w:rsidP="00B74A8E">
      <w:pPr>
        <w:pStyle w:val="a3"/>
        <w:ind w:right="452"/>
      </w:pPr>
      <w:r>
        <w:t>Внешние</w:t>
      </w:r>
      <w:r>
        <w:rPr>
          <w:spacing w:val="-5"/>
        </w:rPr>
        <w:t xml:space="preserve"> </w:t>
      </w:r>
      <w:r>
        <w:t>признаки</w:t>
      </w:r>
      <w:r>
        <w:rPr>
          <w:spacing w:val="-6"/>
        </w:rPr>
        <w:t xml:space="preserve"> </w:t>
      </w:r>
      <w:r>
        <w:t>утомления.</w:t>
      </w:r>
      <w:r>
        <w:rPr>
          <w:spacing w:val="-4"/>
        </w:rPr>
        <w:t xml:space="preserve"> </w:t>
      </w:r>
      <w:r>
        <w:t>Средства</w:t>
      </w:r>
      <w:r>
        <w:rPr>
          <w:spacing w:val="-3"/>
        </w:rPr>
        <w:t xml:space="preserve"> </w:t>
      </w:r>
      <w:r>
        <w:t>восстановления</w:t>
      </w:r>
      <w:r>
        <w:rPr>
          <w:spacing w:val="-7"/>
        </w:rPr>
        <w:t xml:space="preserve"> </w:t>
      </w:r>
      <w:r>
        <w:t>организма</w:t>
      </w:r>
      <w:r>
        <w:rPr>
          <w:spacing w:val="-3"/>
        </w:rPr>
        <w:t xml:space="preserve"> </w:t>
      </w:r>
      <w:r>
        <w:t>после</w:t>
      </w:r>
      <w:r>
        <w:rPr>
          <w:spacing w:val="-5"/>
        </w:rPr>
        <w:t xml:space="preserve"> </w:t>
      </w:r>
      <w:r>
        <w:t>физической</w:t>
      </w:r>
      <w:r>
        <w:rPr>
          <w:spacing w:val="-6"/>
        </w:rPr>
        <w:t xml:space="preserve"> </w:t>
      </w:r>
      <w:r>
        <w:t>нагрузки. Способы индивидуального регулирования физической нагрузки.</w:t>
      </w:r>
    </w:p>
    <w:p w:rsidR="00B74A8E" w:rsidRDefault="00B74A8E" w:rsidP="00B74A8E">
      <w:pPr>
        <w:pStyle w:val="a3"/>
        <w:ind w:right="425"/>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B74A8E" w:rsidRDefault="00B74A8E" w:rsidP="00B74A8E">
      <w:pPr>
        <w:pStyle w:val="a3"/>
        <w:ind w:right="424"/>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B74A8E" w:rsidRDefault="00B74A8E" w:rsidP="00B74A8E">
      <w:pPr>
        <w:pStyle w:val="a3"/>
      </w:pPr>
      <w:r>
        <w:t>Учебные</w:t>
      </w:r>
      <w:r>
        <w:rPr>
          <w:spacing w:val="-2"/>
        </w:rPr>
        <w:t xml:space="preserve"> </w:t>
      </w:r>
      <w:r>
        <w:t>поединки</w:t>
      </w:r>
      <w:r>
        <w:rPr>
          <w:spacing w:val="-3"/>
        </w:rPr>
        <w:t xml:space="preserve"> </w:t>
      </w:r>
      <w:r>
        <w:t>(борьба</w:t>
      </w:r>
      <w:r>
        <w:rPr>
          <w:spacing w:val="-2"/>
        </w:rPr>
        <w:t xml:space="preserve"> </w:t>
      </w:r>
      <w:r>
        <w:t>лёжа, борьба</w:t>
      </w:r>
      <w:r>
        <w:rPr>
          <w:spacing w:val="-2"/>
        </w:rPr>
        <w:t xml:space="preserve"> </w:t>
      </w:r>
      <w:r>
        <w:t>в</w:t>
      </w:r>
      <w:r>
        <w:rPr>
          <w:spacing w:val="-2"/>
        </w:rPr>
        <w:t xml:space="preserve"> </w:t>
      </w:r>
      <w:r>
        <w:t>партере, борьба</w:t>
      </w:r>
      <w:r>
        <w:rPr>
          <w:spacing w:val="-5"/>
        </w:rPr>
        <w:t xml:space="preserve"> </w:t>
      </w:r>
      <w:r>
        <w:t>на</w:t>
      </w:r>
      <w:r>
        <w:rPr>
          <w:spacing w:val="-1"/>
        </w:rPr>
        <w:t xml:space="preserve"> </w:t>
      </w:r>
      <w:r>
        <w:rPr>
          <w:spacing w:val="-2"/>
        </w:rPr>
        <w:t>коленях).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tabs>
          <w:tab w:val="left" w:pos="915"/>
          <w:tab w:val="left" w:pos="1244"/>
          <w:tab w:val="left" w:pos="2672"/>
          <w:tab w:val="left" w:pos="4247"/>
          <w:tab w:val="left" w:pos="6632"/>
          <w:tab w:val="left" w:pos="8005"/>
          <w:tab w:val="left" w:pos="8883"/>
          <w:tab w:val="left" w:pos="9949"/>
        </w:tabs>
        <w:spacing w:before="78" w:line="237" w:lineRule="auto"/>
        <w:ind w:right="424"/>
        <w:jc w:val="left"/>
      </w:pPr>
      <w:r>
        <w:rPr>
          <w:spacing w:val="-4"/>
        </w:rPr>
        <w:lastRenderedPageBreak/>
        <w:t>Игры</w:t>
      </w:r>
      <w:r>
        <w:tab/>
      </w:r>
      <w:r>
        <w:rPr>
          <w:spacing w:val="-10"/>
        </w:rPr>
        <w:t>с</w:t>
      </w:r>
      <w:r>
        <w:tab/>
      </w:r>
      <w:r>
        <w:rPr>
          <w:spacing w:val="-2"/>
        </w:rPr>
        <w:t>элементами</w:t>
      </w:r>
      <w:r>
        <w:tab/>
      </w:r>
      <w:r>
        <w:rPr>
          <w:spacing w:val="-2"/>
        </w:rPr>
        <w:t>единоборств,</w:t>
      </w:r>
      <w:r>
        <w:tab/>
      </w:r>
      <w:r>
        <w:rPr>
          <w:spacing w:val="-2"/>
        </w:rPr>
        <w:t>технико-тактической</w:t>
      </w:r>
      <w:r>
        <w:tab/>
      </w:r>
      <w:r>
        <w:rPr>
          <w:spacing w:val="-2"/>
        </w:rPr>
        <w:t>подготовка</w:t>
      </w:r>
      <w:r>
        <w:tab/>
      </w:r>
      <w:r>
        <w:rPr>
          <w:spacing w:val="-2"/>
        </w:rPr>
        <w:t>борца.</w:t>
      </w:r>
      <w:r>
        <w:tab/>
      </w:r>
      <w:r>
        <w:rPr>
          <w:spacing w:val="-2"/>
        </w:rPr>
        <w:t>Участие</w:t>
      </w:r>
      <w:r>
        <w:tab/>
      </w:r>
      <w:r>
        <w:rPr>
          <w:spacing w:val="-10"/>
        </w:rPr>
        <w:t xml:space="preserve">в </w:t>
      </w:r>
      <w:r>
        <w:t>соревновательной деятельности.</w:t>
      </w:r>
    </w:p>
    <w:p w:rsidR="00B74A8E" w:rsidRDefault="00B74A8E" w:rsidP="00B74A8E">
      <w:pPr>
        <w:pStyle w:val="a5"/>
        <w:numPr>
          <w:ilvl w:val="3"/>
          <w:numId w:val="35"/>
        </w:numPr>
        <w:tabs>
          <w:tab w:val="left" w:pos="1172"/>
        </w:tabs>
        <w:spacing w:before="1"/>
        <w:ind w:left="140" w:right="424" w:firstLine="0"/>
        <w:rPr>
          <w:sz w:val="24"/>
        </w:rPr>
      </w:pPr>
      <w:r>
        <w:rPr>
          <w:sz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5"/>
        </w:numPr>
        <w:tabs>
          <w:tab w:val="left" w:pos="1462"/>
        </w:tabs>
        <w:ind w:right="423" w:firstLine="0"/>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«Спортивная</w:t>
      </w:r>
      <w:r>
        <w:rPr>
          <w:spacing w:val="80"/>
          <w:w w:val="150"/>
          <w:sz w:val="24"/>
        </w:rPr>
        <w:t xml:space="preserve"> </w:t>
      </w:r>
      <w:r>
        <w:rPr>
          <w:sz w:val="24"/>
        </w:rPr>
        <w:t>борьба»</w:t>
      </w:r>
      <w:r>
        <w:rPr>
          <w:spacing w:val="80"/>
          <w:w w:val="15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личностные результаты: проявление</w:t>
      </w:r>
      <w:r>
        <w:rPr>
          <w:spacing w:val="40"/>
          <w:sz w:val="24"/>
        </w:rPr>
        <w:t xml:space="preserve"> </w:t>
      </w:r>
      <w:r>
        <w:rPr>
          <w:sz w:val="24"/>
        </w:rPr>
        <w:t>чувства</w:t>
      </w:r>
      <w:r>
        <w:rPr>
          <w:spacing w:val="69"/>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свою</w:t>
      </w:r>
      <w:r>
        <w:rPr>
          <w:spacing w:val="69"/>
          <w:sz w:val="24"/>
        </w:rPr>
        <w:t xml:space="preserve"> </w:t>
      </w:r>
      <w:r>
        <w:rPr>
          <w:sz w:val="24"/>
        </w:rPr>
        <w:t>Родину,</w:t>
      </w:r>
      <w:r>
        <w:rPr>
          <w:spacing w:val="40"/>
          <w:sz w:val="24"/>
        </w:rPr>
        <w:t xml:space="preserve"> </w:t>
      </w:r>
      <w:r>
        <w:rPr>
          <w:sz w:val="24"/>
        </w:rPr>
        <w:t>российский</w:t>
      </w:r>
      <w:r>
        <w:rPr>
          <w:spacing w:val="40"/>
          <w:sz w:val="24"/>
        </w:rPr>
        <w:t xml:space="preserve"> </w:t>
      </w:r>
      <w:r>
        <w:rPr>
          <w:sz w:val="24"/>
        </w:rPr>
        <w:t>народ</w:t>
      </w:r>
      <w:r>
        <w:rPr>
          <w:spacing w:val="40"/>
          <w:sz w:val="24"/>
        </w:rPr>
        <w:t xml:space="preserve"> </w:t>
      </w:r>
      <w:r>
        <w:rPr>
          <w:sz w:val="24"/>
        </w:rPr>
        <w:t>и</w:t>
      </w:r>
      <w:r>
        <w:rPr>
          <w:spacing w:val="40"/>
          <w:sz w:val="24"/>
        </w:rPr>
        <w:t xml:space="preserve"> </w:t>
      </w:r>
      <w:r>
        <w:rPr>
          <w:sz w:val="24"/>
        </w:rPr>
        <w:t>историю</w:t>
      </w:r>
      <w:r>
        <w:rPr>
          <w:spacing w:val="40"/>
          <w:sz w:val="24"/>
        </w:rPr>
        <w:t xml:space="preserve"> </w:t>
      </w:r>
      <w:r>
        <w:rPr>
          <w:sz w:val="24"/>
        </w:rPr>
        <w:t>России</w:t>
      </w:r>
      <w:r>
        <w:rPr>
          <w:spacing w:val="40"/>
          <w:sz w:val="24"/>
        </w:rPr>
        <w:t xml:space="preserve"> </w:t>
      </w:r>
      <w:r>
        <w:rPr>
          <w:sz w:val="24"/>
        </w:rPr>
        <w:t>через</w:t>
      </w:r>
      <w:r>
        <w:rPr>
          <w:spacing w:val="40"/>
          <w:sz w:val="24"/>
        </w:rPr>
        <w:t xml:space="preserve"> </w:t>
      </w:r>
      <w:r>
        <w:rPr>
          <w:sz w:val="24"/>
        </w:rPr>
        <w:t>достижения</w:t>
      </w:r>
      <w:r>
        <w:rPr>
          <w:spacing w:val="80"/>
          <w:sz w:val="24"/>
        </w:rPr>
        <w:t xml:space="preserve"> </w:t>
      </w:r>
      <w:r>
        <w:rPr>
          <w:sz w:val="24"/>
        </w:rPr>
        <w:t>российских</w:t>
      </w:r>
      <w:r>
        <w:rPr>
          <w:spacing w:val="76"/>
          <w:sz w:val="24"/>
        </w:rPr>
        <w:t xml:space="preserve"> </w:t>
      </w:r>
      <w:r>
        <w:rPr>
          <w:sz w:val="24"/>
        </w:rPr>
        <w:t>борцов</w:t>
      </w:r>
      <w:r>
        <w:rPr>
          <w:spacing w:val="80"/>
          <w:sz w:val="24"/>
        </w:rPr>
        <w:t xml:space="preserve"> </w:t>
      </w:r>
      <w:r>
        <w:rPr>
          <w:sz w:val="24"/>
        </w:rPr>
        <w:t>и</w:t>
      </w:r>
      <w:r>
        <w:rPr>
          <w:spacing w:val="79"/>
          <w:sz w:val="24"/>
        </w:rPr>
        <w:t xml:space="preserve"> </w:t>
      </w:r>
      <w:r>
        <w:rPr>
          <w:sz w:val="24"/>
        </w:rPr>
        <w:t>национальной</w:t>
      </w:r>
      <w:r>
        <w:rPr>
          <w:spacing w:val="79"/>
          <w:sz w:val="24"/>
        </w:rPr>
        <w:t xml:space="preserve"> </w:t>
      </w:r>
      <w:r>
        <w:rPr>
          <w:sz w:val="24"/>
        </w:rPr>
        <w:t>сборной</w:t>
      </w:r>
      <w:r>
        <w:rPr>
          <w:spacing w:val="79"/>
          <w:sz w:val="24"/>
        </w:rPr>
        <w:t xml:space="preserve"> </w:t>
      </w:r>
      <w:r>
        <w:rPr>
          <w:sz w:val="24"/>
        </w:rPr>
        <w:t>команды</w:t>
      </w:r>
      <w:r>
        <w:rPr>
          <w:spacing w:val="78"/>
          <w:sz w:val="24"/>
        </w:rPr>
        <w:t xml:space="preserve"> </w:t>
      </w:r>
      <w:r>
        <w:rPr>
          <w:sz w:val="24"/>
        </w:rPr>
        <w:t>страны</w:t>
      </w:r>
      <w:r>
        <w:rPr>
          <w:spacing w:val="80"/>
          <w:sz w:val="24"/>
        </w:rPr>
        <w:t xml:space="preserve"> </w:t>
      </w:r>
      <w:r>
        <w:rPr>
          <w:sz w:val="24"/>
        </w:rPr>
        <w:t>по</w:t>
      </w:r>
      <w:r>
        <w:rPr>
          <w:spacing w:val="78"/>
          <w:sz w:val="24"/>
        </w:rPr>
        <w:t xml:space="preserve"> </w:t>
      </w:r>
      <w:r>
        <w:rPr>
          <w:sz w:val="24"/>
        </w:rPr>
        <w:t xml:space="preserve">спортивной </w:t>
      </w:r>
      <w:r>
        <w:rPr>
          <w:spacing w:val="-2"/>
          <w:sz w:val="24"/>
        </w:rPr>
        <w:t>борьбе;</w:t>
      </w:r>
    </w:p>
    <w:p w:rsidR="00B74A8E" w:rsidRDefault="00B74A8E" w:rsidP="00B74A8E">
      <w:pPr>
        <w:pStyle w:val="a3"/>
        <w:ind w:right="364"/>
      </w:pPr>
      <w:r>
        <w:t>проявление уважительного отношения к сверстникам, культуры общения и взаимодействия, терпимости</w:t>
      </w:r>
      <w:r>
        <w:rPr>
          <w:spacing w:val="-1"/>
        </w:rPr>
        <w:t xml:space="preserve"> </w:t>
      </w:r>
      <w:r>
        <w:t>и</w:t>
      </w:r>
      <w:r>
        <w:rPr>
          <w:spacing w:val="-1"/>
        </w:rPr>
        <w:t xml:space="preserve"> </w:t>
      </w:r>
      <w:r>
        <w:t>толерантности</w:t>
      </w:r>
      <w:r>
        <w:rPr>
          <w:spacing w:val="-1"/>
        </w:rPr>
        <w:t xml:space="preserve"> </w:t>
      </w:r>
      <w:r>
        <w:t>в</w:t>
      </w:r>
      <w:r>
        <w:rPr>
          <w:spacing w:val="-3"/>
        </w:rPr>
        <w:t xml:space="preserve"> </w:t>
      </w:r>
      <w:r>
        <w:t>достижении</w:t>
      </w:r>
      <w:r>
        <w:rPr>
          <w:spacing w:val="-4"/>
        </w:rPr>
        <w:t xml:space="preserve"> </w:t>
      </w:r>
      <w:r>
        <w:t>общих целей</w:t>
      </w:r>
      <w:r>
        <w:rPr>
          <w:spacing w:val="-1"/>
        </w:rPr>
        <w:t xml:space="preserve"> </w:t>
      </w:r>
      <w:r>
        <w:t>при</w:t>
      </w:r>
      <w:r>
        <w:rPr>
          <w:spacing w:val="-4"/>
        </w:rPr>
        <w:t xml:space="preserve"> </w:t>
      </w:r>
      <w:r>
        <w:t>совместной</w:t>
      </w:r>
      <w:r>
        <w:rPr>
          <w:spacing w:val="-4"/>
        </w:rPr>
        <w:t xml:space="preserve"> </w:t>
      </w:r>
      <w:r>
        <w:t xml:space="preserve">деятельности (учебной, тренировочной, досуговой, игровой и соревновательной) на принципах доброжелательности и </w:t>
      </w:r>
      <w:r>
        <w:rPr>
          <w:spacing w:val="-2"/>
        </w:rPr>
        <w:t>взаимопомощи;</w:t>
      </w:r>
    </w:p>
    <w:p w:rsidR="00B74A8E" w:rsidRDefault="00B74A8E" w:rsidP="00B74A8E">
      <w:pPr>
        <w:pStyle w:val="a3"/>
        <w:jc w:val="left"/>
      </w:pPr>
      <w:r>
        <w:t>проявление</w:t>
      </w:r>
      <w:r>
        <w:rPr>
          <w:spacing w:val="40"/>
        </w:rPr>
        <w:t xml:space="preserve"> </w:t>
      </w:r>
      <w:r>
        <w:t>готовности</w:t>
      </w:r>
      <w:r>
        <w:rPr>
          <w:spacing w:val="40"/>
        </w:rPr>
        <w:t xml:space="preserve"> </w:t>
      </w:r>
      <w:r>
        <w:t>к</w:t>
      </w:r>
      <w:r>
        <w:rPr>
          <w:spacing w:val="40"/>
        </w:rPr>
        <w:t xml:space="preserve"> </w:t>
      </w:r>
      <w:r>
        <w:t>саморазвитию,</w:t>
      </w:r>
      <w:r>
        <w:rPr>
          <w:spacing w:val="40"/>
        </w:rPr>
        <w:t xml:space="preserve"> </w:t>
      </w:r>
      <w:r>
        <w:t>самообразованию</w:t>
      </w:r>
      <w:r>
        <w:rPr>
          <w:spacing w:val="40"/>
        </w:rPr>
        <w:t xml:space="preserve"> </w:t>
      </w:r>
      <w:r>
        <w:t>и</w:t>
      </w:r>
      <w:r>
        <w:rPr>
          <w:spacing w:val="40"/>
        </w:rPr>
        <w:t xml:space="preserve"> </w:t>
      </w:r>
      <w:r>
        <w:t>самовоспитанию,</w:t>
      </w:r>
      <w:r>
        <w:rPr>
          <w:spacing w:val="40"/>
        </w:rPr>
        <w:t xml:space="preserve"> </w:t>
      </w:r>
      <w:r>
        <w:t>мотивации</w:t>
      </w:r>
      <w:r>
        <w:rPr>
          <w:spacing w:val="40"/>
        </w:rPr>
        <w:t xml:space="preserve"> </w:t>
      </w:r>
      <w:r>
        <w:t>к осознанному выбору индивидуальной траектории образования средствами спортивной борьбы;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40"/>
        </w:rPr>
        <w:t xml:space="preserve"> </w:t>
      </w:r>
      <w:r>
        <w:t>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jc w:val="left"/>
      </w:pPr>
      <w:r>
        <w:t>реализация</w:t>
      </w:r>
      <w:r>
        <w:rPr>
          <w:spacing w:val="77"/>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79"/>
        </w:rPr>
        <w:t xml:space="preserve"> </w:t>
      </w:r>
      <w:r>
        <w:t>жизни,</w:t>
      </w:r>
      <w:r>
        <w:rPr>
          <w:spacing w:val="80"/>
        </w:rPr>
        <w:t xml:space="preserve"> </w:t>
      </w:r>
      <w:r>
        <w:t>потребности</w:t>
      </w:r>
      <w:r>
        <w:rPr>
          <w:spacing w:val="80"/>
        </w:rPr>
        <w:t xml:space="preserve"> </w:t>
      </w:r>
      <w:r>
        <w:t>в</w:t>
      </w:r>
      <w:r>
        <w:rPr>
          <w:spacing w:val="79"/>
        </w:rPr>
        <w:t xml:space="preserve"> </w:t>
      </w:r>
      <w:r>
        <w:t>физическом самосовершенствовании, занятиях спортивно-оздоровительной деятельностью;</w:t>
      </w:r>
    </w:p>
    <w:p w:rsidR="00B74A8E" w:rsidRDefault="00B74A8E" w:rsidP="00B74A8E">
      <w:pPr>
        <w:pStyle w:val="a3"/>
        <w:ind w:right="42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74A8E" w:rsidRDefault="00B74A8E" w:rsidP="00B74A8E">
      <w:pPr>
        <w:pStyle w:val="a3"/>
        <w:ind w:right="424"/>
        <w:jc w:val="left"/>
      </w:pPr>
      <w:r>
        <w:t>проявление</w:t>
      </w:r>
      <w:r>
        <w:rPr>
          <w:spacing w:val="31"/>
        </w:rPr>
        <w:t xml:space="preserve"> </w:t>
      </w:r>
      <w:r>
        <w:t>дисциплинированности,</w:t>
      </w:r>
      <w:r>
        <w:rPr>
          <w:spacing w:val="34"/>
        </w:rPr>
        <w:t xml:space="preserve"> </w:t>
      </w:r>
      <w:r>
        <w:t>трудолюбия</w:t>
      </w:r>
      <w:r>
        <w:rPr>
          <w:spacing w:val="32"/>
        </w:rPr>
        <w:t xml:space="preserve"> </w:t>
      </w:r>
      <w:r>
        <w:t>и</w:t>
      </w:r>
      <w:r>
        <w:rPr>
          <w:spacing w:val="33"/>
        </w:rPr>
        <w:t xml:space="preserve"> </w:t>
      </w:r>
      <w:r>
        <w:t>упорства</w:t>
      </w:r>
      <w:r>
        <w:rPr>
          <w:spacing w:val="35"/>
        </w:rPr>
        <w:t xml:space="preserve"> </w:t>
      </w:r>
      <w:r>
        <w:t>достижении</w:t>
      </w:r>
      <w:r>
        <w:rPr>
          <w:spacing w:val="35"/>
        </w:rPr>
        <w:t xml:space="preserve"> </w:t>
      </w:r>
      <w:r>
        <w:t>поставленных</w:t>
      </w:r>
      <w:r>
        <w:rPr>
          <w:spacing w:val="32"/>
        </w:rPr>
        <w:t xml:space="preserve"> </w:t>
      </w:r>
      <w:r>
        <w:t>целей на основе представлений о нравственных нормах, социальной справедливости и свободе; соблюдение</w:t>
      </w:r>
      <w:r>
        <w:rPr>
          <w:spacing w:val="40"/>
        </w:rPr>
        <w:t xml:space="preserve"> </w:t>
      </w:r>
      <w:r>
        <w:t>правил</w:t>
      </w:r>
      <w:r>
        <w:rPr>
          <w:spacing w:val="40"/>
        </w:rPr>
        <w:t xml:space="preserve"> </w:t>
      </w:r>
      <w:r>
        <w:t>индивидуального</w:t>
      </w:r>
      <w:r>
        <w:rPr>
          <w:spacing w:val="40"/>
        </w:rPr>
        <w:t xml:space="preserve"> </w:t>
      </w:r>
      <w:r>
        <w:t>и</w:t>
      </w:r>
      <w:r>
        <w:rPr>
          <w:spacing w:val="80"/>
        </w:rPr>
        <w:t xml:space="preserve"> </w:t>
      </w:r>
      <w:r>
        <w:t>коллективного</w:t>
      </w:r>
      <w:r>
        <w:rPr>
          <w:spacing w:val="40"/>
        </w:rPr>
        <w:t xml:space="preserve"> </w:t>
      </w:r>
      <w:r>
        <w:t>безопасного</w:t>
      </w:r>
      <w:r>
        <w:rPr>
          <w:spacing w:val="40"/>
        </w:rPr>
        <w:t xml:space="preserve"> </w:t>
      </w:r>
      <w:r>
        <w:t>поведения</w:t>
      </w:r>
      <w:r>
        <w:rPr>
          <w:spacing w:val="40"/>
        </w:rPr>
        <w:t xml:space="preserve"> </w:t>
      </w:r>
      <w:r>
        <w:t>в</w:t>
      </w:r>
      <w:r>
        <w:rPr>
          <w:spacing w:val="80"/>
        </w:rPr>
        <w:t xml:space="preserve"> </w:t>
      </w:r>
      <w:r>
        <w:t>учебной,</w:t>
      </w:r>
      <w:r>
        <w:rPr>
          <w:spacing w:val="40"/>
        </w:rPr>
        <w:t xml:space="preserve"> </w:t>
      </w:r>
      <w:r>
        <w:t>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74A8E" w:rsidRDefault="00B74A8E" w:rsidP="00B74A8E">
      <w:pPr>
        <w:pStyle w:val="a5"/>
        <w:numPr>
          <w:ilvl w:val="4"/>
          <w:numId w:val="35"/>
        </w:numPr>
        <w:tabs>
          <w:tab w:val="left" w:pos="1462"/>
        </w:tabs>
        <w:ind w:right="423" w:firstLine="0"/>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«Спортивная</w:t>
      </w:r>
      <w:r>
        <w:rPr>
          <w:spacing w:val="80"/>
          <w:w w:val="150"/>
          <w:sz w:val="24"/>
        </w:rPr>
        <w:t xml:space="preserve"> </w:t>
      </w:r>
      <w:r>
        <w:rPr>
          <w:sz w:val="24"/>
        </w:rPr>
        <w:t>борьба»</w:t>
      </w:r>
      <w:r>
        <w:rPr>
          <w:spacing w:val="80"/>
          <w:w w:val="15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метапредметные результаты: овладение способностью принимать и сохранять цели и задачи учебной деятельности, поиска</w:t>
      </w:r>
      <w:r>
        <w:rPr>
          <w:spacing w:val="80"/>
          <w:sz w:val="24"/>
        </w:rPr>
        <w:t xml:space="preserve"> </w:t>
      </w:r>
      <w:r>
        <w:rPr>
          <w:sz w:val="24"/>
        </w:rPr>
        <w:t>средств и способов её осуществления;</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2"/>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74A8E" w:rsidRDefault="00B74A8E" w:rsidP="00B74A8E">
      <w:pPr>
        <w:pStyle w:val="a3"/>
        <w:spacing w:before="1"/>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ind w:right="423"/>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74A8E" w:rsidRDefault="00B74A8E" w:rsidP="00B74A8E">
      <w:pPr>
        <w:pStyle w:val="a3"/>
        <w:ind w:right="42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5"/>
        <w:numPr>
          <w:ilvl w:val="4"/>
          <w:numId w:val="35"/>
        </w:numPr>
        <w:tabs>
          <w:tab w:val="left" w:pos="1462"/>
        </w:tabs>
        <w:spacing w:before="75"/>
        <w:ind w:right="424" w:firstLine="0"/>
        <w:rPr>
          <w:sz w:val="24"/>
        </w:rPr>
      </w:pPr>
      <w:r>
        <w:rPr>
          <w:sz w:val="24"/>
        </w:rPr>
        <w:lastRenderedPageBreak/>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«Спортивная</w:t>
      </w:r>
      <w:r>
        <w:rPr>
          <w:spacing w:val="80"/>
          <w:w w:val="150"/>
          <w:sz w:val="24"/>
        </w:rPr>
        <w:t xml:space="preserve"> </w:t>
      </w:r>
      <w:r>
        <w:rPr>
          <w:sz w:val="24"/>
        </w:rPr>
        <w:t>борьба»</w:t>
      </w:r>
      <w:r>
        <w:rPr>
          <w:spacing w:val="80"/>
          <w:w w:val="15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предметные результаты: понимание</w:t>
      </w:r>
      <w:r>
        <w:rPr>
          <w:spacing w:val="80"/>
          <w:w w:val="150"/>
          <w:sz w:val="24"/>
        </w:rPr>
        <w:t xml:space="preserve"> </w:t>
      </w:r>
      <w:r>
        <w:rPr>
          <w:sz w:val="24"/>
        </w:rPr>
        <w:t>значения</w:t>
      </w:r>
      <w:r>
        <w:rPr>
          <w:spacing w:val="80"/>
          <w:w w:val="150"/>
          <w:sz w:val="24"/>
        </w:rPr>
        <w:t xml:space="preserve"> </w:t>
      </w:r>
      <w:r>
        <w:rPr>
          <w:sz w:val="24"/>
        </w:rPr>
        <w:t>занятий</w:t>
      </w:r>
      <w:r>
        <w:rPr>
          <w:spacing w:val="80"/>
          <w:w w:val="150"/>
          <w:sz w:val="24"/>
        </w:rPr>
        <w:t xml:space="preserve"> </w:t>
      </w:r>
      <w:r>
        <w:rPr>
          <w:sz w:val="24"/>
        </w:rPr>
        <w:t>спортивной</w:t>
      </w:r>
      <w:r>
        <w:rPr>
          <w:spacing w:val="80"/>
          <w:w w:val="150"/>
          <w:sz w:val="24"/>
        </w:rPr>
        <w:t xml:space="preserve"> </w:t>
      </w:r>
      <w:r>
        <w:rPr>
          <w:sz w:val="24"/>
        </w:rPr>
        <w:t>борьбой</w:t>
      </w:r>
      <w:r>
        <w:rPr>
          <w:spacing w:val="80"/>
          <w:w w:val="150"/>
          <w:sz w:val="24"/>
        </w:rPr>
        <w:t xml:space="preserve"> </w:t>
      </w:r>
      <w:r>
        <w:rPr>
          <w:sz w:val="24"/>
        </w:rPr>
        <w:t>как</w:t>
      </w:r>
      <w:r>
        <w:rPr>
          <w:spacing w:val="80"/>
          <w:w w:val="150"/>
          <w:sz w:val="24"/>
        </w:rPr>
        <w:t xml:space="preserve"> </w:t>
      </w:r>
      <w:r>
        <w:rPr>
          <w:sz w:val="24"/>
        </w:rPr>
        <w:t>средством</w:t>
      </w:r>
      <w:r>
        <w:rPr>
          <w:spacing w:val="80"/>
          <w:w w:val="150"/>
          <w:sz w:val="24"/>
        </w:rPr>
        <w:t xml:space="preserve"> </w:t>
      </w:r>
      <w:r>
        <w:rPr>
          <w:sz w:val="24"/>
        </w:rPr>
        <w:t>укрепления</w:t>
      </w:r>
      <w:r>
        <w:rPr>
          <w:spacing w:val="80"/>
          <w:w w:val="150"/>
          <w:sz w:val="24"/>
        </w:rPr>
        <w:t xml:space="preserve"> </w:t>
      </w:r>
      <w:r>
        <w:rPr>
          <w:sz w:val="24"/>
        </w:rPr>
        <w:t>здоровья, закаливания и развития физических качеств человека;</w:t>
      </w:r>
    </w:p>
    <w:p w:rsidR="00B74A8E" w:rsidRDefault="00B74A8E" w:rsidP="00B74A8E">
      <w:pPr>
        <w:pStyle w:val="a3"/>
        <w:jc w:val="left"/>
      </w:pPr>
      <w:r>
        <w:t>сформированность</w:t>
      </w:r>
      <w:r>
        <w:rPr>
          <w:spacing w:val="80"/>
        </w:rPr>
        <w:t xml:space="preserve"> </w:t>
      </w:r>
      <w:r>
        <w:t>знаний</w:t>
      </w:r>
      <w:r>
        <w:rPr>
          <w:spacing w:val="80"/>
        </w:rPr>
        <w:t xml:space="preserve"> </w:t>
      </w:r>
      <w:r>
        <w:t>по</w:t>
      </w:r>
      <w:r>
        <w:rPr>
          <w:spacing w:val="80"/>
        </w:rPr>
        <w:t xml:space="preserve"> </w:t>
      </w:r>
      <w:r>
        <w:t>истории</w:t>
      </w:r>
      <w:r>
        <w:rPr>
          <w:spacing w:val="80"/>
        </w:rPr>
        <w:t xml:space="preserve"> </w:t>
      </w:r>
      <w:r>
        <w:t>возникновения</w:t>
      </w:r>
      <w:r>
        <w:rPr>
          <w:spacing w:val="80"/>
        </w:rPr>
        <w:t xml:space="preserve"> </w:t>
      </w:r>
      <w:r>
        <w:t>спортивной</w:t>
      </w:r>
      <w:r>
        <w:rPr>
          <w:spacing w:val="80"/>
        </w:rPr>
        <w:t xml:space="preserve"> </w:t>
      </w:r>
      <w:r>
        <w:t>борьбы</w:t>
      </w:r>
      <w:r>
        <w:rPr>
          <w:spacing w:val="80"/>
        </w:rPr>
        <w:t xml:space="preserve"> </w:t>
      </w:r>
      <w:r>
        <w:t>в</w:t>
      </w:r>
      <w:r>
        <w:rPr>
          <w:spacing w:val="80"/>
        </w:rPr>
        <w:t xml:space="preserve"> </w:t>
      </w:r>
      <w:r>
        <w:t>Российской</w:t>
      </w:r>
      <w:r>
        <w:rPr>
          <w:spacing w:val="40"/>
        </w:rPr>
        <w:t xml:space="preserve"> </w:t>
      </w:r>
      <w:r>
        <w:rPr>
          <w:spacing w:val="-2"/>
        </w:rPr>
        <w:t>Федерации;</w:t>
      </w:r>
    </w:p>
    <w:p w:rsidR="00B74A8E" w:rsidRDefault="00B74A8E" w:rsidP="00B74A8E">
      <w:pPr>
        <w:pStyle w:val="a3"/>
        <w:ind w:right="424"/>
      </w:pPr>
      <w:r>
        <w:t>представление о разновидностях спортивной борьбы и основных правилах ведения поединков, борцовской терминологии, весовых категориях;</w:t>
      </w:r>
    </w:p>
    <w:p w:rsidR="00B74A8E" w:rsidRDefault="00B74A8E" w:rsidP="00B74A8E">
      <w:pPr>
        <w:pStyle w:val="a3"/>
        <w:ind w:right="422"/>
      </w:pPr>
      <w:r>
        <w:t>сформированность навыков безопасного поведения во время занятий спортивной борьбой, правил личной</w:t>
      </w:r>
      <w:r>
        <w:rPr>
          <w:spacing w:val="-1"/>
        </w:rPr>
        <w:t xml:space="preserve"> </w:t>
      </w:r>
      <w:r>
        <w:t>гигиены, требований к спортивной одежде и обуви, спортивному инвентарю для занятий борьбой;</w:t>
      </w:r>
    </w:p>
    <w:p w:rsidR="00B74A8E" w:rsidRDefault="00B74A8E" w:rsidP="00B74A8E">
      <w:pPr>
        <w:pStyle w:val="a3"/>
        <w:ind w:right="422"/>
      </w:pPr>
      <w: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ind w:right="423"/>
      </w:pPr>
      <w:r>
        <w:t xml:space="preserve">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w:t>
      </w:r>
      <w:r>
        <w:rPr>
          <w:spacing w:val="-2"/>
        </w:rPr>
        <w:t>борьбы;</w:t>
      </w:r>
    </w:p>
    <w:p w:rsidR="00B74A8E" w:rsidRDefault="00B74A8E" w:rsidP="00B74A8E">
      <w:pPr>
        <w:pStyle w:val="a3"/>
        <w:ind w:right="422"/>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B74A8E" w:rsidRDefault="00B74A8E" w:rsidP="00B74A8E">
      <w:pPr>
        <w:pStyle w:val="a3"/>
        <w:jc w:val="left"/>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w:t>
      </w:r>
      <w:r>
        <w:rPr>
          <w:spacing w:val="80"/>
        </w:rPr>
        <w:t xml:space="preserve"> </w:t>
      </w:r>
      <w:r>
        <w:t>и</w:t>
      </w:r>
      <w:r>
        <w:rPr>
          <w:spacing w:val="80"/>
        </w:rPr>
        <w:t xml:space="preserve"> </w:t>
      </w:r>
      <w:r>
        <w:t>соревновательной</w:t>
      </w:r>
      <w:r>
        <w:rPr>
          <w:spacing w:val="80"/>
        </w:rPr>
        <w:t xml:space="preserve"> </w:t>
      </w:r>
      <w:r>
        <w:t>деятельности,</w:t>
      </w:r>
      <w:r>
        <w:rPr>
          <w:spacing w:val="80"/>
        </w:rPr>
        <w:t xml:space="preserve"> </w:t>
      </w:r>
      <w:r>
        <w:t>а</w:t>
      </w:r>
      <w:r>
        <w:rPr>
          <w:spacing w:val="80"/>
        </w:rPr>
        <w:t xml:space="preserve"> </w:t>
      </w:r>
      <w:r>
        <w:t>также</w:t>
      </w:r>
      <w:r>
        <w:rPr>
          <w:spacing w:val="80"/>
        </w:rPr>
        <w:t xml:space="preserve"> </w:t>
      </w:r>
      <w:r>
        <w:t>акробатические</w:t>
      </w:r>
      <w:r>
        <w:rPr>
          <w:spacing w:val="80"/>
        </w:rPr>
        <w:t xml:space="preserve"> </w:t>
      </w:r>
      <w:r>
        <w:t>элементы:</w:t>
      </w:r>
      <w:r>
        <w:rPr>
          <w:spacing w:val="80"/>
        </w:rPr>
        <w:t xml:space="preserve"> </w:t>
      </w:r>
      <w:r>
        <w:t>перекаты, различные виды кувырков, перевороты боком, перевороты разгибом и другие элементы. 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 способность</w:t>
      </w:r>
      <w:r>
        <w:rPr>
          <w:spacing w:val="40"/>
        </w:rPr>
        <w:t xml:space="preserve"> </w:t>
      </w:r>
      <w:r>
        <w:t>выполнять</w:t>
      </w:r>
      <w:r>
        <w:rPr>
          <w:spacing w:val="40"/>
        </w:rPr>
        <w:t xml:space="preserve"> </w:t>
      </w:r>
      <w:r>
        <w:t>индивидуальные</w:t>
      </w:r>
      <w:r>
        <w:rPr>
          <w:spacing w:val="40"/>
        </w:rPr>
        <w:t xml:space="preserve"> </w:t>
      </w:r>
      <w:r>
        <w:t>технические</w:t>
      </w:r>
      <w:r>
        <w:rPr>
          <w:spacing w:val="40"/>
        </w:rPr>
        <w:t xml:space="preserve"> </w:t>
      </w:r>
      <w:r>
        <w:t>элементы</w:t>
      </w:r>
      <w:r>
        <w:rPr>
          <w:spacing w:val="40"/>
        </w:rPr>
        <w:t xml:space="preserve"> </w:t>
      </w:r>
      <w:r>
        <w:t>(приёмы)</w:t>
      </w:r>
      <w:r>
        <w:rPr>
          <w:spacing w:val="40"/>
        </w:rPr>
        <w:t xml:space="preserve"> </w:t>
      </w:r>
      <w:r>
        <w:t>базовой</w:t>
      </w:r>
      <w:r>
        <w:rPr>
          <w:spacing w:val="40"/>
        </w:rPr>
        <w:t xml:space="preserve"> </w:t>
      </w:r>
      <w:r>
        <w:t>техники</w:t>
      </w:r>
      <w:r>
        <w:rPr>
          <w:spacing w:val="40"/>
        </w:rPr>
        <w:t xml:space="preserve"> </w:t>
      </w:r>
      <w:r>
        <w:t>в партере и полустойке;</w:t>
      </w:r>
    </w:p>
    <w:p w:rsidR="00B74A8E" w:rsidRDefault="00B74A8E" w:rsidP="00B74A8E">
      <w:pPr>
        <w:pStyle w:val="a3"/>
        <w:jc w:val="left"/>
      </w:pPr>
      <w:r>
        <w:t>способность</w:t>
      </w:r>
      <w:r>
        <w:rPr>
          <w:spacing w:val="35"/>
        </w:rPr>
        <w:t xml:space="preserve"> </w:t>
      </w:r>
      <w:r>
        <w:t>анализировать</w:t>
      </w:r>
      <w:r>
        <w:rPr>
          <w:spacing w:val="35"/>
        </w:rPr>
        <w:t xml:space="preserve"> </w:t>
      </w:r>
      <w:r>
        <w:t>выполнение</w:t>
      </w:r>
      <w:r>
        <w:rPr>
          <w:spacing w:val="31"/>
        </w:rPr>
        <w:t xml:space="preserve"> </w:t>
      </w:r>
      <w:r>
        <w:t>технического</w:t>
      </w:r>
      <w:r>
        <w:rPr>
          <w:spacing w:val="34"/>
        </w:rPr>
        <w:t xml:space="preserve"> </w:t>
      </w:r>
      <w:r>
        <w:t>действия</w:t>
      </w:r>
      <w:r>
        <w:rPr>
          <w:spacing w:val="34"/>
        </w:rPr>
        <w:t xml:space="preserve"> </w:t>
      </w:r>
      <w:r>
        <w:t>(приёма)</w:t>
      </w:r>
      <w:r>
        <w:rPr>
          <w:spacing w:val="33"/>
        </w:rPr>
        <w:t xml:space="preserve"> </w:t>
      </w:r>
      <w:r>
        <w:t>и</w:t>
      </w:r>
      <w:r>
        <w:rPr>
          <w:spacing w:val="33"/>
        </w:rPr>
        <w:t xml:space="preserve"> </w:t>
      </w:r>
      <w:r>
        <w:t>находить</w:t>
      </w:r>
      <w:r>
        <w:rPr>
          <w:spacing w:val="35"/>
        </w:rPr>
        <w:t xml:space="preserve"> </w:t>
      </w:r>
      <w:r>
        <w:t>способы устранения ошибок;</w:t>
      </w:r>
    </w:p>
    <w:p w:rsidR="00B74A8E" w:rsidRDefault="00B74A8E" w:rsidP="00B74A8E">
      <w:pPr>
        <w:pStyle w:val="a3"/>
        <w:jc w:val="left"/>
      </w:pPr>
      <w:r>
        <w:t>участие</w:t>
      </w:r>
      <w:r>
        <w:rPr>
          <w:spacing w:val="-2"/>
        </w:rPr>
        <w:t xml:space="preserve"> </w:t>
      </w:r>
      <w:r>
        <w:t>в</w:t>
      </w:r>
      <w:r>
        <w:rPr>
          <w:spacing w:val="-2"/>
        </w:rPr>
        <w:t xml:space="preserve"> </w:t>
      </w:r>
      <w:r>
        <w:t>учебных</w:t>
      </w:r>
      <w:r>
        <w:rPr>
          <w:spacing w:val="-1"/>
        </w:rPr>
        <w:t xml:space="preserve"> </w:t>
      </w:r>
      <w:r>
        <w:t>поединках</w:t>
      </w:r>
      <w:r>
        <w:rPr>
          <w:spacing w:val="-1"/>
        </w:rPr>
        <w:t xml:space="preserve"> </w:t>
      </w:r>
      <w:r>
        <w:t>по</w:t>
      </w:r>
      <w:r>
        <w:rPr>
          <w:spacing w:val="-1"/>
        </w:rPr>
        <w:t xml:space="preserve"> </w:t>
      </w:r>
      <w:r>
        <w:t>упрощенным</w:t>
      </w:r>
      <w:r>
        <w:rPr>
          <w:spacing w:val="-2"/>
        </w:rPr>
        <w:t xml:space="preserve"> правилам;</w:t>
      </w:r>
    </w:p>
    <w:p w:rsidR="00B74A8E" w:rsidRDefault="00B74A8E" w:rsidP="00B74A8E">
      <w:pPr>
        <w:pStyle w:val="a3"/>
        <w:jc w:val="left"/>
      </w:pPr>
      <w:r>
        <w:t>умение</w:t>
      </w:r>
      <w:r>
        <w:rPr>
          <w:spacing w:val="40"/>
        </w:rPr>
        <w:t xml:space="preserve"> </w:t>
      </w:r>
      <w:r>
        <w:t>выполнять</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физической</w:t>
      </w:r>
      <w:r>
        <w:rPr>
          <w:spacing w:val="40"/>
        </w:rPr>
        <w:t xml:space="preserve"> </w:t>
      </w:r>
      <w:r>
        <w:t>подготовке и оценивать показатели физической подготовленности;</w:t>
      </w:r>
    </w:p>
    <w:p w:rsidR="00B74A8E" w:rsidRDefault="00B74A8E" w:rsidP="00B74A8E">
      <w:pPr>
        <w:pStyle w:val="a3"/>
        <w:jc w:val="left"/>
      </w:pPr>
      <w:r>
        <w:t>умение</w:t>
      </w:r>
      <w:r>
        <w:rPr>
          <w:spacing w:val="79"/>
        </w:rPr>
        <w:t xml:space="preserve"> </w:t>
      </w:r>
      <w:r>
        <w:t>демонстрировать</w:t>
      </w:r>
      <w:r>
        <w:rPr>
          <w:spacing w:val="80"/>
        </w:rPr>
        <w:t xml:space="preserve"> </w:t>
      </w:r>
      <w:r>
        <w:t>во</w:t>
      </w:r>
      <w:r>
        <w:rPr>
          <w:spacing w:val="79"/>
        </w:rPr>
        <w:t xml:space="preserve"> </w:t>
      </w:r>
      <w:r>
        <w:t>время</w:t>
      </w:r>
      <w:r>
        <w:rPr>
          <w:spacing w:val="80"/>
        </w:rPr>
        <w:t xml:space="preserve"> </w:t>
      </w:r>
      <w:r>
        <w:t>учебной</w:t>
      </w:r>
      <w:r>
        <w:rPr>
          <w:spacing w:val="78"/>
        </w:rPr>
        <w:t xml:space="preserve"> </w:t>
      </w:r>
      <w:r>
        <w:t>и</w:t>
      </w:r>
      <w:r>
        <w:rPr>
          <w:spacing w:val="80"/>
        </w:rPr>
        <w:t xml:space="preserve"> </w:t>
      </w:r>
      <w:r>
        <w:t>игровой</w:t>
      </w:r>
      <w:r>
        <w:rPr>
          <w:spacing w:val="78"/>
        </w:rPr>
        <w:t xml:space="preserve"> </w:t>
      </w:r>
      <w:r>
        <w:t>деятельности</w:t>
      </w:r>
      <w:r>
        <w:rPr>
          <w:spacing w:val="80"/>
        </w:rPr>
        <w:t xml:space="preserve"> </w:t>
      </w:r>
      <w:r>
        <w:t>волевые,</w:t>
      </w:r>
      <w:r>
        <w:rPr>
          <w:spacing w:val="80"/>
        </w:rPr>
        <w:t xml:space="preserve"> </w:t>
      </w:r>
      <w:r>
        <w:t>социальные качества личности, организованность, ответственность;</w:t>
      </w:r>
    </w:p>
    <w:p w:rsidR="00B74A8E" w:rsidRDefault="00B74A8E" w:rsidP="00B74A8E">
      <w:pPr>
        <w:pStyle w:val="a3"/>
        <w:ind w:right="423"/>
      </w:pPr>
      <w: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по спортивной борьбе.</w:t>
      </w:r>
    </w:p>
    <w:p w:rsidR="00B74A8E" w:rsidRDefault="00B74A8E" w:rsidP="00B74A8E">
      <w:pPr>
        <w:pStyle w:val="a5"/>
        <w:numPr>
          <w:ilvl w:val="2"/>
          <w:numId w:val="35"/>
        </w:numPr>
        <w:tabs>
          <w:tab w:val="left" w:pos="1100"/>
        </w:tabs>
        <w:ind w:left="1100" w:hanging="960"/>
        <w:jc w:val="both"/>
        <w:rPr>
          <w:sz w:val="24"/>
        </w:rPr>
      </w:pPr>
      <w:r>
        <w:rPr>
          <w:sz w:val="24"/>
        </w:rPr>
        <w:t>Модуль</w:t>
      </w:r>
      <w:r>
        <w:rPr>
          <w:spacing w:val="-3"/>
          <w:sz w:val="24"/>
        </w:rPr>
        <w:t xml:space="preserve"> </w:t>
      </w:r>
      <w:r>
        <w:rPr>
          <w:spacing w:val="-2"/>
          <w:sz w:val="24"/>
        </w:rPr>
        <w:t>«Флорбол».</w:t>
      </w:r>
    </w:p>
    <w:p w:rsidR="00B74A8E" w:rsidRDefault="00B74A8E" w:rsidP="00B74A8E">
      <w:pPr>
        <w:pStyle w:val="a5"/>
        <w:numPr>
          <w:ilvl w:val="3"/>
          <w:numId w:val="35"/>
        </w:numPr>
        <w:tabs>
          <w:tab w:val="left" w:pos="1280"/>
        </w:tabs>
        <w:ind w:left="1280" w:hanging="1140"/>
        <w:jc w:val="both"/>
        <w:rPr>
          <w:sz w:val="24"/>
        </w:rPr>
      </w:pPr>
      <w:r>
        <w:rPr>
          <w:sz w:val="24"/>
        </w:rPr>
        <w:t>Пояснительная</w:t>
      </w:r>
      <w:r>
        <w:rPr>
          <w:spacing w:val="-3"/>
          <w:sz w:val="24"/>
        </w:rPr>
        <w:t xml:space="preserve"> </w:t>
      </w:r>
      <w:r>
        <w:rPr>
          <w:sz w:val="24"/>
        </w:rPr>
        <w:t>записка</w:t>
      </w:r>
      <w:r>
        <w:rPr>
          <w:spacing w:val="-6"/>
          <w:sz w:val="24"/>
        </w:rPr>
        <w:t xml:space="preserve"> </w:t>
      </w:r>
      <w:r>
        <w:rPr>
          <w:sz w:val="24"/>
        </w:rPr>
        <w:t xml:space="preserve">модуля </w:t>
      </w:r>
      <w:r>
        <w:rPr>
          <w:spacing w:val="-2"/>
          <w:sz w:val="24"/>
        </w:rPr>
        <w:t>«Флорбол».</w:t>
      </w:r>
    </w:p>
    <w:p w:rsidR="00B74A8E" w:rsidRDefault="00B74A8E" w:rsidP="00B74A8E">
      <w:pPr>
        <w:pStyle w:val="a3"/>
        <w:ind w:right="423"/>
      </w:pPr>
      <w: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ind w:right="422"/>
      </w:pPr>
      <w:r>
        <w:t>Выполнение сложнокоординационных, технико-тактических действий во флорболе, связанных</w:t>
      </w:r>
      <w:r>
        <w:rPr>
          <w:spacing w:val="40"/>
        </w:rPr>
        <w:t xml:space="preserve"> </w:t>
      </w:r>
      <w:r>
        <w:t>с ходьбой, бегом, борьбой за мяч, прыжками, быстрым стартом и ускорениями, резкими торможениями</w:t>
      </w:r>
      <w:r>
        <w:rPr>
          <w:spacing w:val="42"/>
        </w:rPr>
        <w:t xml:space="preserve">  </w:t>
      </w:r>
      <w:r>
        <w:t>и</w:t>
      </w:r>
      <w:r>
        <w:rPr>
          <w:spacing w:val="42"/>
        </w:rPr>
        <w:t xml:space="preserve">  </w:t>
      </w:r>
      <w:r>
        <w:t>остановками,</w:t>
      </w:r>
      <w:r>
        <w:rPr>
          <w:spacing w:val="43"/>
        </w:rPr>
        <w:t xml:space="preserve">  </w:t>
      </w:r>
      <w:r>
        <w:t>ударами</w:t>
      </w:r>
      <w:r>
        <w:rPr>
          <w:spacing w:val="46"/>
        </w:rPr>
        <w:t xml:space="preserve">  </w:t>
      </w:r>
      <w:r>
        <w:t>по</w:t>
      </w:r>
      <w:r>
        <w:rPr>
          <w:spacing w:val="43"/>
        </w:rPr>
        <w:t xml:space="preserve">  </w:t>
      </w:r>
      <w:r>
        <w:t>мячу</w:t>
      </w:r>
      <w:r>
        <w:rPr>
          <w:spacing w:val="44"/>
        </w:rPr>
        <w:t xml:space="preserve">  </w:t>
      </w:r>
      <w:r>
        <w:t>обеспечивает</w:t>
      </w:r>
      <w:r>
        <w:rPr>
          <w:spacing w:val="44"/>
        </w:rPr>
        <w:t xml:space="preserve">  </w:t>
      </w:r>
      <w:r>
        <w:t>эффективное</w:t>
      </w:r>
      <w:r>
        <w:rPr>
          <w:spacing w:val="43"/>
        </w:rPr>
        <w:t xml:space="preserve">  </w:t>
      </w:r>
      <w:r>
        <w:rPr>
          <w:spacing w:val="-2"/>
        </w:rPr>
        <w:t>развитие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74A8E" w:rsidRDefault="00B74A8E" w:rsidP="00B74A8E">
      <w:pPr>
        <w:pStyle w:val="a5"/>
        <w:numPr>
          <w:ilvl w:val="3"/>
          <w:numId w:val="35"/>
        </w:numPr>
        <w:tabs>
          <w:tab w:val="left" w:pos="1280"/>
        </w:tabs>
        <w:ind w:left="140" w:right="423" w:firstLine="0"/>
        <w:jc w:val="both"/>
        <w:rPr>
          <w:sz w:val="24"/>
        </w:rPr>
      </w:pPr>
      <w:r>
        <w:rPr>
          <w:sz w:val="24"/>
        </w:rPr>
        <w:t>Целью</w:t>
      </w:r>
      <w:r>
        <w:rPr>
          <w:spacing w:val="-2"/>
          <w:sz w:val="24"/>
        </w:rPr>
        <w:t xml:space="preserve"> </w:t>
      </w:r>
      <w:r>
        <w:rPr>
          <w:sz w:val="24"/>
        </w:rPr>
        <w:t>изучение</w:t>
      </w:r>
      <w:r>
        <w:rPr>
          <w:spacing w:val="-6"/>
          <w:sz w:val="24"/>
        </w:rPr>
        <w:t xml:space="preserve"> </w:t>
      </w:r>
      <w:r>
        <w:rPr>
          <w:sz w:val="24"/>
        </w:rPr>
        <w:t>модуля</w:t>
      </w:r>
      <w:r>
        <w:rPr>
          <w:spacing w:val="-3"/>
          <w:sz w:val="24"/>
        </w:rPr>
        <w:t xml:space="preserve"> </w:t>
      </w:r>
      <w:r>
        <w:rPr>
          <w:sz w:val="24"/>
        </w:rPr>
        <w:t>«Флорбол»</w:t>
      </w:r>
      <w:r>
        <w:rPr>
          <w:spacing w:val="-3"/>
          <w:sz w:val="24"/>
        </w:rPr>
        <w:t xml:space="preserve"> </w:t>
      </w:r>
      <w:r>
        <w:rPr>
          <w:sz w:val="24"/>
        </w:rPr>
        <w:t>является</w:t>
      </w:r>
      <w:r>
        <w:rPr>
          <w:spacing w:val="-3"/>
          <w:sz w:val="24"/>
        </w:rPr>
        <w:t xml:space="preserve"> </w:t>
      </w:r>
      <w:r>
        <w:rPr>
          <w:sz w:val="24"/>
        </w:rPr>
        <w:t>формирование</w:t>
      </w:r>
      <w:r>
        <w:rPr>
          <w:spacing w:val="-6"/>
          <w:sz w:val="24"/>
        </w:rPr>
        <w:t xml:space="preserve"> </w:t>
      </w:r>
      <w:r>
        <w:rPr>
          <w:sz w:val="24"/>
        </w:rPr>
        <w:t>у</w:t>
      </w:r>
      <w:r>
        <w:rPr>
          <w:spacing w:val="-3"/>
          <w:sz w:val="24"/>
        </w:rPr>
        <w:t xml:space="preserve"> </w:t>
      </w:r>
      <w:r>
        <w:rPr>
          <w:sz w:val="24"/>
        </w:rPr>
        <w:t>обучающихся</w:t>
      </w:r>
      <w:r>
        <w:rPr>
          <w:spacing w:val="-5"/>
          <w:sz w:val="24"/>
        </w:rPr>
        <w:t xml:space="preserve"> </w:t>
      </w:r>
      <w:r>
        <w:rPr>
          <w:sz w:val="24"/>
        </w:rPr>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w:t>
      </w:r>
      <w:r>
        <w:rPr>
          <w:spacing w:val="25"/>
          <w:sz w:val="24"/>
        </w:rPr>
        <w:t xml:space="preserve"> </w:t>
      </w:r>
      <w:r>
        <w:rPr>
          <w:sz w:val="24"/>
        </w:rPr>
        <w:t>через</w:t>
      </w:r>
      <w:r>
        <w:rPr>
          <w:spacing w:val="29"/>
          <w:sz w:val="24"/>
        </w:rPr>
        <w:t xml:space="preserve"> </w:t>
      </w:r>
      <w:r>
        <w:rPr>
          <w:sz w:val="24"/>
        </w:rPr>
        <w:t>занятия</w:t>
      </w:r>
      <w:r>
        <w:rPr>
          <w:spacing w:val="26"/>
          <w:sz w:val="24"/>
        </w:rPr>
        <w:t xml:space="preserve"> </w:t>
      </w:r>
      <w:r>
        <w:rPr>
          <w:sz w:val="24"/>
        </w:rPr>
        <w:t>физической</w:t>
      </w:r>
      <w:r>
        <w:rPr>
          <w:spacing w:val="31"/>
          <w:sz w:val="24"/>
        </w:rPr>
        <w:t xml:space="preserve"> </w:t>
      </w:r>
      <w:r>
        <w:rPr>
          <w:sz w:val="24"/>
        </w:rPr>
        <w:t>культурой</w:t>
      </w:r>
      <w:r>
        <w:rPr>
          <w:spacing w:val="29"/>
          <w:sz w:val="24"/>
        </w:rPr>
        <w:t xml:space="preserve"> </w:t>
      </w:r>
      <w:r>
        <w:rPr>
          <w:sz w:val="24"/>
        </w:rPr>
        <w:t>и</w:t>
      </w:r>
      <w:r>
        <w:rPr>
          <w:spacing w:val="30"/>
          <w:sz w:val="24"/>
        </w:rPr>
        <w:t xml:space="preserve"> </w:t>
      </w:r>
      <w:r>
        <w:rPr>
          <w:sz w:val="24"/>
        </w:rPr>
        <w:t>спортом</w:t>
      </w:r>
      <w:r>
        <w:rPr>
          <w:spacing w:val="27"/>
          <w:sz w:val="24"/>
        </w:rPr>
        <w:t xml:space="preserve"> </w:t>
      </w:r>
      <w:r>
        <w:rPr>
          <w:sz w:val="24"/>
        </w:rPr>
        <w:t>с</w:t>
      </w:r>
      <w:r>
        <w:rPr>
          <w:spacing w:val="29"/>
          <w:sz w:val="24"/>
        </w:rPr>
        <w:t xml:space="preserve"> </w:t>
      </w:r>
      <w:r>
        <w:rPr>
          <w:sz w:val="24"/>
        </w:rPr>
        <w:t>использованием</w:t>
      </w:r>
      <w:r>
        <w:rPr>
          <w:spacing w:val="28"/>
          <w:sz w:val="24"/>
        </w:rPr>
        <w:t xml:space="preserve"> </w:t>
      </w:r>
      <w:r>
        <w:rPr>
          <w:sz w:val="24"/>
        </w:rPr>
        <w:t>средств</w:t>
      </w:r>
      <w:r>
        <w:rPr>
          <w:spacing w:val="29"/>
          <w:sz w:val="24"/>
        </w:rPr>
        <w:t xml:space="preserve"> </w:t>
      </w:r>
      <w:r>
        <w:rPr>
          <w:sz w:val="24"/>
        </w:rPr>
        <w:t>вида</w:t>
      </w:r>
      <w:r>
        <w:rPr>
          <w:spacing w:val="26"/>
          <w:sz w:val="24"/>
        </w:rPr>
        <w:t xml:space="preserve"> </w:t>
      </w:r>
      <w:r>
        <w:rPr>
          <w:spacing w:val="-2"/>
          <w:sz w:val="24"/>
        </w:rPr>
        <w:t>спорта</w:t>
      </w:r>
    </w:p>
    <w:p w:rsidR="00B74A8E" w:rsidRDefault="00B74A8E" w:rsidP="00B74A8E">
      <w:pPr>
        <w:pStyle w:val="a3"/>
        <w:jc w:val="left"/>
      </w:pPr>
      <w:r>
        <w:rPr>
          <w:spacing w:val="-2"/>
        </w:rPr>
        <w:t>«флорбол».</w:t>
      </w:r>
    </w:p>
    <w:p w:rsidR="00B74A8E" w:rsidRDefault="00B74A8E" w:rsidP="00B74A8E">
      <w:pPr>
        <w:pStyle w:val="a5"/>
        <w:numPr>
          <w:ilvl w:val="3"/>
          <w:numId w:val="35"/>
        </w:numPr>
        <w:tabs>
          <w:tab w:val="left" w:pos="1280"/>
        </w:tabs>
        <w:ind w:left="1280" w:hanging="1140"/>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 xml:space="preserve">«Флорбол» </w:t>
      </w:r>
      <w:r>
        <w:rPr>
          <w:spacing w:val="-2"/>
          <w:sz w:val="24"/>
        </w:rPr>
        <w:t>являются:</w:t>
      </w:r>
    </w:p>
    <w:p w:rsidR="00B74A8E" w:rsidRDefault="00B74A8E" w:rsidP="00B74A8E">
      <w:pPr>
        <w:pStyle w:val="a3"/>
        <w:jc w:val="left"/>
      </w:pPr>
      <w:r>
        <w:t>всестороннее гармоничное</w:t>
      </w:r>
      <w:r>
        <w:rPr>
          <w:spacing w:val="32"/>
        </w:rPr>
        <w:t xml:space="preserve"> </w:t>
      </w:r>
      <w:r>
        <w:t>развитие детей</w:t>
      </w:r>
      <w:r>
        <w:rPr>
          <w:spacing w:val="31"/>
        </w:rPr>
        <w:t xml:space="preserve"> </w:t>
      </w:r>
      <w:r>
        <w:t>и</w:t>
      </w:r>
      <w:r>
        <w:rPr>
          <w:spacing w:val="31"/>
        </w:rPr>
        <w:t xml:space="preserve"> </w:t>
      </w:r>
      <w:r>
        <w:t>подростков,</w:t>
      </w:r>
      <w:r>
        <w:rPr>
          <w:spacing w:val="32"/>
        </w:rPr>
        <w:t xml:space="preserve"> </w:t>
      </w:r>
      <w:r>
        <w:t>увеличение объёма</w:t>
      </w:r>
      <w:r>
        <w:rPr>
          <w:spacing w:val="32"/>
        </w:rPr>
        <w:t xml:space="preserve"> </w:t>
      </w:r>
      <w:r>
        <w:t>их</w:t>
      </w:r>
      <w:r>
        <w:rPr>
          <w:spacing w:val="30"/>
        </w:rPr>
        <w:t xml:space="preserve"> </w:t>
      </w:r>
      <w:r>
        <w:t xml:space="preserve">двигательной </w:t>
      </w:r>
      <w:r>
        <w:rPr>
          <w:spacing w:val="-2"/>
        </w:rPr>
        <w:t>активности;</w:t>
      </w:r>
    </w:p>
    <w:p w:rsidR="00B74A8E" w:rsidRDefault="00B74A8E" w:rsidP="00B74A8E">
      <w:pPr>
        <w:pStyle w:val="a3"/>
        <w:ind w:right="494"/>
        <w:jc w:val="left"/>
      </w:pPr>
      <w:r>
        <w:t>формирование общих 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 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повышение</w:t>
      </w:r>
      <w:r>
        <w:rPr>
          <w:spacing w:val="80"/>
        </w:rPr>
        <w:t xml:space="preserve"> </w:t>
      </w:r>
      <w:r>
        <w:t>функциональных</w:t>
      </w:r>
      <w:r>
        <w:rPr>
          <w:spacing w:val="80"/>
        </w:rPr>
        <w:t xml:space="preserve"> </w:t>
      </w:r>
      <w:r>
        <w:t>возможностей</w:t>
      </w:r>
      <w:r>
        <w:rPr>
          <w:spacing w:val="80"/>
        </w:rPr>
        <w:t xml:space="preserve"> </w:t>
      </w:r>
      <w:r>
        <w:t>их организма, обеспечение культуры безопасного поведения на занятиях по флорболу; формирование</w:t>
      </w:r>
      <w:r>
        <w:rPr>
          <w:spacing w:val="80"/>
        </w:rPr>
        <w:t xml:space="preserve"> </w:t>
      </w:r>
      <w:r>
        <w:t>образовательного</w:t>
      </w:r>
      <w:r>
        <w:rPr>
          <w:spacing w:val="80"/>
        </w:rPr>
        <w:t xml:space="preserve"> </w:t>
      </w:r>
      <w:r>
        <w:t>и</w:t>
      </w:r>
      <w:r>
        <w:rPr>
          <w:spacing w:val="80"/>
        </w:rPr>
        <w:t xml:space="preserve"> </w:t>
      </w:r>
      <w:r>
        <w:t>культурного</w:t>
      </w:r>
      <w:r>
        <w:rPr>
          <w:spacing w:val="80"/>
        </w:rPr>
        <w:t xml:space="preserve"> </w:t>
      </w:r>
      <w:r>
        <w:t>фундамента</w:t>
      </w:r>
      <w:r>
        <w:rPr>
          <w:spacing w:val="80"/>
        </w:rPr>
        <w:t xml:space="preserve"> </w:t>
      </w:r>
      <w:r>
        <w:t>у</w:t>
      </w:r>
      <w:r>
        <w:rPr>
          <w:spacing w:val="80"/>
        </w:rPr>
        <w:t xml:space="preserve"> </w:t>
      </w:r>
      <w:r>
        <w:t>обучающегося</w:t>
      </w:r>
      <w:r>
        <w:rPr>
          <w:spacing w:val="80"/>
        </w:rPr>
        <w:t xml:space="preserve"> </w:t>
      </w:r>
      <w:r>
        <w:t>средствами флорбола, и создание необходимых предпосылок для его самореализации;</w:t>
      </w:r>
    </w:p>
    <w:p w:rsidR="00B74A8E" w:rsidRDefault="00B74A8E" w:rsidP="00B74A8E">
      <w:pPr>
        <w:pStyle w:val="a3"/>
        <w:ind w:right="42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B74A8E" w:rsidRDefault="00B74A8E" w:rsidP="00B74A8E">
      <w:pPr>
        <w:pStyle w:val="a3"/>
        <w:ind w:right="42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74A8E" w:rsidRDefault="00B74A8E" w:rsidP="00B74A8E">
      <w:pPr>
        <w:pStyle w:val="a3"/>
        <w:tabs>
          <w:tab w:val="left" w:pos="1455"/>
          <w:tab w:val="left" w:pos="1899"/>
          <w:tab w:val="left" w:pos="3097"/>
          <w:tab w:val="left" w:pos="3138"/>
          <w:tab w:val="left" w:pos="3894"/>
          <w:tab w:val="left" w:pos="4590"/>
          <w:tab w:val="left" w:pos="5711"/>
          <w:tab w:val="left" w:pos="6575"/>
          <w:tab w:val="left" w:pos="7064"/>
          <w:tab w:val="left" w:pos="8583"/>
          <w:tab w:val="left" w:pos="8665"/>
        </w:tabs>
        <w:ind w:right="42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 xml:space="preserve">к </w:t>
      </w:r>
      <w:r>
        <w:rPr>
          <w:spacing w:val="-2"/>
        </w:rPr>
        <w:t>предмету</w:t>
      </w:r>
      <w:r>
        <w:tab/>
      </w:r>
      <w:r>
        <w:rPr>
          <w:spacing w:val="-2"/>
        </w:rPr>
        <w:t>«Физическая</w:t>
      </w:r>
      <w:r>
        <w:tab/>
      </w:r>
      <w:r>
        <w:tab/>
      </w:r>
      <w:r>
        <w:rPr>
          <w:spacing w:val="-2"/>
        </w:rPr>
        <w:t>культура»,</w:t>
      </w:r>
      <w:r>
        <w:tab/>
      </w:r>
      <w:r>
        <w:rPr>
          <w:spacing w:val="-2"/>
        </w:rPr>
        <w:t>удовлетворение</w:t>
      </w:r>
      <w:r>
        <w:tab/>
      </w:r>
      <w:r>
        <w:rPr>
          <w:spacing w:val="-2"/>
        </w:rPr>
        <w:t>индивидуальных</w:t>
      </w:r>
      <w:r>
        <w:tab/>
      </w:r>
      <w:r>
        <w:tab/>
      </w:r>
      <w:r>
        <w:rPr>
          <w:spacing w:val="-2"/>
        </w:rPr>
        <w:t xml:space="preserve">потребностей </w:t>
      </w:r>
      <w:r>
        <w:t>обучающихся в занятиях физической культурой и спортом средствами флорбола;</w:t>
      </w:r>
      <w:r>
        <w:rPr>
          <w:spacing w:val="40"/>
        </w:rPr>
        <w:t xml:space="preserve"> </w:t>
      </w:r>
      <w:r>
        <w:rPr>
          <w:spacing w:val="-2"/>
        </w:rPr>
        <w:t>популяризация</w:t>
      </w:r>
      <w:r>
        <w:tab/>
      </w:r>
      <w:r>
        <w:rPr>
          <w:spacing w:val="-2"/>
        </w:rPr>
        <w:t>флорбола</w:t>
      </w:r>
      <w:r>
        <w:tab/>
      </w:r>
      <w:r>
        <w:rPr>
          <w:spacing w:val="-4"/>
        </w:rPr>
        <w:t>среди</w:t>
      </w:r>
      <w:r>
        <w:tab/>
      </w:r>
      <w:r>
        <w:rPr>
          <w:spacing w:val="-2"/>
        </w:rPr>
        <w:t>подрастающего</w:t>
      </w:r>
      <w:r>
        <w:tab/>
      </w:r>
      <w:r>
        <w:rPr>
          <w:spacing w:val="-2"/>
        </w:rPr>
        <w:t>поколения,</w:t>
      </w:r>
      <w:r>
        <w:tab/>
      </w:r>
      <w:r>
        <w:rPr>
          <w:spacing w:val="-2"/>
        </w:rPr>
        <w:t>привлечение</w:t>
      </w:r>
      <w:r>
        <w:tab/>
      </w:r>
      <w:r>
        <w:rPr>
          <w:spacing w:val="-2"/>
        </w:rPr>
        <w:t xml:space="preserve">обучающихся, </w:t>
      </w:r>
      <w:r>
        <w:t>проявляющих</w:t>
      </w:r>
      <w:r>
        <w:rPr>
          <w:spacing w:val="80"/>
        </w:rPr>
        <w:t xml:space="preserve"> </w:t>
      </w:r>
      <w:r>
        <w:t>повышенный</w:t>
      </w:r>
      <w:r>
        <w:rPr>
          <w:spacing w:val="80"/>
        </w:rPr>
        <w:t xml:space="preserve"> </w:t>
      </w:r>
      <w:r>
        <w:t>интерес</w:t>
      </w:r>
      <w:r>
        <w:rPr>
          <w:spacing w:val="80"/>
        </w:rPr>
        <w:t xml:space="preserve"> </w:t>
      </w:r>
      <w:r>
        <w:t>и</w:t>
      </w:r>
      <w:r>
        <w:rPr>
          <w:spacing w:val="80"/>
        </w:rPr>
        <w:t xml:space="preserve"> </w:t>
      </w:r>
      <w:r>
        <w:t>способности</w:t>
      </w:r>
      <w:r>
        <w:rPr>
          <w:spacing w:val="80"/>
        </w:rPr>
        <w:t xml:space="preserve"> </w:t>
      </w:r>
      <w:r>
        <w:t>к</w:t>
      </w:r>
      <w:r>
        <w:rPr>
          <w:spacing w:val="80"/>
        </w:rPr>
        <w:t xml:space="preserve"> </w:t>
      </w:r>
      <w:r>
        <w:t>занятиям</w:t>
      </w:r>
      <w:r>
        <w:rPr>
          <w:spacing w:val="80"/>
        </w:rPr>
        <w:t xml:space="preserve"> </w:t>
      </w:r>
      <w:r>
        <w:t>флорболом,</w:t>
      </w:r>
      <w:r>
        <w:rPr>
          <w:spacing w:val="80"/>
        </w:rPr>
        <w:t xml:space="preserve"> </w:t>
      </w:r>
      <w:r>
        <w:t>в</w:t>
      </w:r>
      <w:r>
        <w:rPr>
          <w:spacing w:val="80"/>
        </w:rPr>
        <w:t xml:space="preserve"> </w:t>
      </w:r>
      <w:r>
        <w:t>школьные спортивные клубы, секции, к участию в соревнованиях;</w:t>
      </w:r>
    </w:p>
    <w:p w:rsidR="00B74A8E" w:rsidRDefault="00B74A8E" w:rsidP="00B74A8E">
      <w:pPr>
        <w:pStyle w:val="a3"/>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одарённых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168.4.10.4. Место и роль модуля «Флорбол».</w:t>
      </w:r>
    </w:p>
    <w:p w:rsidR="00B74A8E" w:rsidRDefault="00B74A8E" w:rsidP="00B74A8E">
      <w:pPr>
        <w:pStyle w:val="a3"/>
        <w:ind w:right="424"/>
      </w:pPr>
      <w:r>
        <w:t>Модуль «Флорбол»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3"/>
      </w:pPr>
      <w: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36"/>
        </w:numPr>
        <w:tabs>
          <w:tab w:val="left" w:pos="1280"/>
        </w:tabs>
        <w:jc w:val="both"/>
        <w:rPr>
          <w:sz w:val="24"/>
        </w:rPr>
      </w:pPr>
      <w:r>
        <w:rPr>
          <w:sz w:val="24"/>
        </w:rPr>
        <w:t>Модуль</w:t>
      </w:r>
      <w:r>
        <w:rPr>
          <w:spacing w:val="-4"/>
          <w:sz w:val="24"/>
        </w:rPr>
        <w:t xml:space="preserve"> </w:t>
      </w:r>
      <w:r>
        <w:rPr>
          <w:sz w:val="24"/>
        </w:rPr>
        <w:t>«Флорбол» 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pPr>
      <w:r>
        <w:t>в</w:t>
      </w:r>
      <w:r>
        <w:rPr>
          <w:spacing w:val="47"/>
        </w:rPr>
        <w:t xml:space="preserve">  </w:t>
      </w:r>
      <w:r>
        <w:t>виде</w:t>
      </w:r>
      <w:r>
        <w:rPr>
          <w:spacing w:val="45"/>
        </w:rPr>
        <w:t xml:space="preserve">  </w:t>
      </w:r>
      <w:r>
        <w:t>дополнительных</w:t>
      </w:r>
      <w:r>
        <w:rPr>
          <w:spacing w:val="47"/>
        </w:rPr>
        <w:t xml:space="preserve">  </w:t>
      </w:r>
      <w:r>
        <w:t>часов,</w:t>
      </w:r>
      <w:r>
        <w:rPr>
          <w:spacing w:val="47"/>
        </w:rPr>
        <w:t xml:space="preserve">  </w:t>
      </w:r>
      <w:r>
        <w:t>выделяемых</w:t>
      </w:r>
      <w:r>
        <w:rPr>
          <w:spacing w:val="47"/>
        </w:rPr>
        <w:t xml:space="preserve">  </w:t>
      </w:r>
      <w:r>
        <w:t>на</w:t>
      </w:r>
      <w:r>
        <w:rPr>
          <w:spacing w:val="47"/>
        </w:rPr>
        <w:t xml:space="preserve">  </w:t>
      </w:r>
      <w:r>
        <w:t>спортивно-оздоровительную</w:t>
      </w:r>
      <w:r>
        <w:rPr>
          <w:spacing w:val="48"/>
        </w:rPr>
        <w:t xml:space="preserve">  </w:t>
      </w:r>
      <w:r>
        <w:t>работу</w:t>
      </w:r>
      <w:r>
        <w:rPr>
          <w:spacing w:val="47"/>
        </w:rPr>
        <w:t xml:space="preserve">  </w:t>
      </w:r>
      <w:r>
        <w:rPr>
          <w:spacing w:val="-10"/>
        </w:rPr>
        <w:t>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6"/>
        </w:numPr>
        <w:tabs>
          <w:tab w:val="left" w:pos="1280"/>
        </w:tabs>
        <w:ind w:left="140" w:right="5865" w:firstLine="0"/>
        <w:jc w:val="both"/>
        <w:rPr>
          <w:sz w:val="24"/>
        </w:rPr>
      </w:pPr>
      <w:r>
        <w:rPr>
          <w:sz w:val="24"/>
        </w:rPr>
        <w:t>Содержание</w:t>
      </w:r>
      <w:r>
        <w:rPr>
          <w:spacing w:val="-15"/>
          <w:sz w:val="24"/>
        </w:rPr>
        <w:t xml:space="preserve"> </w:t>
      </w:r>
      <w:r>
        <w:rPr>
          <w:sz w:val="24"/>
        </w:rPr>
        <w:t>модуля</w:t>
      </w:r>
      <w:r>
        <w:rPr>
          <w:spacing w:val="-15"/>
          <w:sz w:val="24"/>
        </w:rPr>
        <w:t xml:space="preserve"> </w:t>
      </w:r>
      <w:r>
        <w:rPr>
          <w:sz w:val="24"/>
        </w:rPr>
        <w:t>«Флорбол». Знания о флорболе.</w:t>
      </w:r>
    </w:p>
    <w:p w:rsidR="00B74A8E" w:rsidRDefault="00B74A8E" w:rsidP="00B74A8E">
      <w:pPr>
        <w:pStyle w:val="a3"/>
        <w:ind w:right="422"/>
      </w:pPr>
      <w:r>
        <w:t>История зарождения флорбола. Известные отечественные</w:t>
      </w:r>
      <w:r>
        <w:rPr>
          <w:spacing w:val="-1"/>
        </w:rPr>
        <w:t xml:space="preserve"> </w:t>
      </w:r>
      <w:r>
        <w:t>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B74A8E" w:rsidRDefault="00B74A8E" w:rsidP="00B74A8E">
      <w:pPr>
        <w:pStyle w:val="a3"/>
        <w:ind w:right="424"/>
      </w:pPr>
      <w:r>
        <w:t xml:space="preserve">Разновидности флорбола (малый флорбол – 3 на 3, классический флорбол – 5 на 5 полевых </w:t>
      </w:r>
      <w:r>
        <w:rPr>
          <w:spacing w:val="-2"/>
        </w:rPr>
        <w:t>игроков).</w:t>
      </w:r>
    </w:p>
    <w:p w:rsidR="00B74A8E" w:rsidRDefault="00B74A8E" w:rsidP="00B74A8E">
      <w:pPr>
        <w:pStyle w:val="a3"/>
        <w:ind w:right="421"/>
      </w:pPr>
      <w:r>
        <w:t>Размеры флорбольной площадки, ее допустимые размеры, инвентарь и оборудование для игры во флорбол.</w:t>
      </w:r>
    </w:p>
    <w:p w:rsidR="00B74A8E" w:rsidRDefault="00B74A8E" w:rsidP="00B74A8E">
      <w:pPr>
        <w:pStyle w:val="a3"/>
        <w:ind w:right="424"/>
      </w:pPr>
      <w:r>
        <w:t>Основные правила соревнований игры во флорбол. Судейская коллегия. обслуживающая соревнования по флорболу. Жесты судьи.</w:t>
      </w:r>
    </w:p>
    <w:p w:rsidR="00B74A8E" w:rsidRDefault="00B74A8E" w:rsidP="00B74A8E">
      <w:pPr>
        <w:pStyle w:val="a3"/>
      </w:pPr>
      <w:r>
        <w:t>Флорбольный</w:t>
      </w:r>
      <w:r>
        <w:rPr>
          <w:spacing w:val="-1"/>
        </w:rPr>
        <w:t xml:space="preserve"> </w:t>
      </w:r>
      <w:r>
        <w:t>словарь</w:t>
      </w:r>
      <w:r>
        <w:rPr>
          <w:spacing w:val="-2"/>
        </w:rPr>
        <w:t xml:space="preserve"> </w:t>
      </w:r>
      <w:r>
        <w:t>терминов</w:t>
      </w:r>
      <w:r>
        <w:rPr>
          <w:spacing w:val="-3"/>
        </w:rPr>
        <w:t xml:space="preserve"> </w:t>
      </w:r>
      <w:r>
        <w:t>и</w:t>
      </w:r>
      <w:r>
        <w:rPr>
          <w:spacing w:val="-3"/>
        </w:rPr>
        <w:t xml:space="preserve"> </w:t>
      </w:r>
      <w:r>
        <w:rPr>
          <w:spacing w:val="-2"/>
        </w:rPr>
        <w:t>определений.</w:t>
      </w:r>
    </w:p>
    <w:p w:rsidR="00B74A8E" w:rsidRDefault="00B74A8E" w:rsidP="00B74A8E">
      <w:pPr>
        <w:pStyle w:val="a3"/>
        <w:ind w:right="494"/>
        <w:jc w:val="left"/>
      </w:pPr>
      <w:r>
        <w:t>Флорбол как средство укрепления здоровья, закаливания и развития физических качеств. Правила</w:t>
      </w:r>
      <w:r>
        <w:rPr>
          <w:spacing w:val="80"/>
        </w:rPr>
        <w:t xml:space="preserve"> </w:t>
      </w:r>
      <w:r>
        <w:t>безопасного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занятий</w:t>
      </w:r>
      <w:r>
        <w:rPr>
          <w:spacing w:val="80"/>
        </w:rPr>
        <w:t xml:space="preserve"> </w:t>
      </w:r>
      <w:r>
        <w:t>флорболом.</w:t>
      </w:r>
      <w:r>
        <w:rPr>
          <w:spacing w:val="80"/>
        </w:rPr>
        <w:t xml:space="preserve"> </w:t>
      </w:r>
      <w:r>
        <w:t>Режим</w:t>
      </w:r>
      <w:r>
        <w:rPr>
          <w:spacing w:val="80"/>
        </w:rPr>
        <w:t xml:space="preserve"> </w:t>
      </w:r>
      <w:r>
        <w:t>дня</w:t>
      </w:r>
      <w:r>
        <w:rPr>
          <w:spacing w:val="80"/>
        </w:rPr>
        <w:t xml:space="preserve"> </w:t>
      </w:r>
      <w:r>
        <w:t>при</w:t>
      </w:r>
      <w:r>
        <w:rPr>
          <w:spacing w:val="80"/>
        </w:rPr>
        <w:t xml:space="preserve"> </w:t>
      </w:r>
      <w:r>
        <w:t>занятиях флорболом. Правила личной гигиены во время занятий флорболом.</w:t>
      </w:r>
    </w:p>
    <w:p w:rsidR="00B74A8E" w:rsidRDefault="00B74A8E" w:rsidP="00B74A8E">
      <w:pPr>
        <w:pStyle w:val="a3"/>
        <w:jc w:val="left"/>
      </w:pPr>
      <w:r>
        <w:t>Способы</w:t>
      </w:r>
      <w:r>
        <w:rPr>
          <w:spacing w:val="-2"/>
        </w:rPr>
        <w:t xml:space="preserve"> </w:t>
      </w:r>
      <w:r>
        <w:t>самостоятельной</w:t>
      </w:r>
      <w:r>
        <w:rPr>
          <w:spacing w:val="-3"/>
        </w:rPr>
        <w:t xml:space="preserve"> </w:t>
      </w:r>
      <w:r>
        <w:rPr>
          <w:spacing w:val="-2"/>
        </w:rPr>
        <w:t>деятельности.</w:t>
      </w:r>
    </w:p>
    <w:p w:rsidR="00B74A8E" w:rsidRDefault="00B74A8E" w:rsidP="00B74A8E">
      <w:pPr>
        <w:pStyle w:val="a3"/>
        <w:ind w:right="2016"/>
        <w:jc w:val="left"/>
      </w:pP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флорбольным спортивным инвентарем и оборудованием.</w:t>
      </w:r>
    </w:p>
    <w:p w:rsidR="00B74A8E" w:rsidRDefault="00B74A8E" w:rsidP="00B74A8E">
      <w:pPr>
        <w:pStyle w:val="a3"/>
        <w:jc w:val="left"/>
      </w:pPr>
      <w:r>
        <w:t>Соблюдение</w:t>
      </w:r>
      <w:r>
        <w:rPr>
          <w:spacing w:val="-4"/>
        </w:rPr>
        <w:t xml:space="preserve"> </w:t>
      </w:r>
      <w:r>
        <w:t>личной</w:t>
      </w:r>
      <w:r>
        <w:rPr>
          <w:spacing w:val="-5"/>
        </w:rPr>
        <w:t xml:space="preserve"> </w:t>
      </w:r>
      <w:r>
        <w:t>гигиены,</w:t>
      </w:r>
      <w:r>
        <w:rPr>
          <w:spacing w:val="-3"/>
        </w:rPr>
        <w:t xml:space="preserve"> </w:t>
      </w:r>
      <w:r>
        <w:t>требований</w:t>
      </w:r>
      <w:r>
        <w:rPr>
          <w:spacing w:val="-5"/>
        </w:rPr>
        <w:t xml:space="preserve"> </w:t>
      </w:r>
      <w:r>
        <w:t>к</w:t>
      </w:r>
      <w:r>
        <w:rPr>
          <w:spacing w:val="-2"/>
        </w:rPr>
        <w:t xml:space="preserve"> </w:t>
      </w:r>
      <w:r>
        <w:t>спортивной</w:t>
      </w:r>
      <w:r>
        <w:rPr>
          <w:spacing w:val="-5"/>
        </w:rPr>
        <w:t xml:space="preserve"> </w:t>
      </w:r>
      <w:r>
        <w:t>одежде</w:t>
      </w:r>
      <w:r>
        <w:rPr>
          <w:spacing w:val="-2"/>
        </w:rPr>
        <w:t xml:space="preserve"> </w:t>
      </w:r>
      <w:r>
        <w:t>и</w:t>
      </w:r>
      <w:r>
        <w:rPr>
          <w:spacing w:val="-5"/>
        </w:rPr>
        <w:t xml:space="preserve"> </w:t>
      </w:r>
      <w:r>
        <w:t>обуви для</w:t>
      </w:r>
      <w:r>
        <w:rPr>
          <w:spacing w:val="-3"/>
        </w:rPr>
        <w:t xml:space="preserve"> </w:t>
      </w:r>
      <w:r>
        <w:t>занятий</w:t>
      </w:r>
      <w:r>
        <w:rPr>
          <w:spacing w:val="-5"/>
        </w:rPr>
        <w:t xml:space="preserve"> </w:t>
      </w:r>
      <w:r>
        <w:t>флорболом. Составление и проведение комплексов общеразвивающих упражнений.</w:t>
      </w:r>
    </w:p>
    <w:p w:rsidR="00B74A8E" w:rsidRDefault="00B74A8E" w:rsidP="00B74A8E">
      <w:pPr>
        <w:pStyle w:val="a3"/>
        <w:jc w:val="left"/>
      </w:pPr>
      <w:r>
        <w:t>Подвижные</w:t>
      </w:r>
      <w:r>
        <w:rPr>
          <w:spacing w:val="-2"/>
        </w:rPr>
        <w:t xml:space="preserve"> </w:t>
      </w:r>
      <w:r>
        <w:t>игры</w:t>
      </w:r>
      <w:r>
        <w:rPr>
          <w:spacing w:val="-1"/>
        </w:rPr>
        <w:t xml:space="preserve"> </w:t>
      </w:r>
      <w:r>
        <w:t>и</w:t>
      </w:r>
      <w:r>
        <w:rPr>
          <w:spacing w:val="-2"/>
        </w:rPr>
        <w:t xml:space="preserve"> </w:t>
      </w:r>
      <w:r>
        <w:t>правила</w:t>
      </w:r>
      <w:r>
        <w:rPr>
          <w:spacing w:val="-1"/>
        </w:rPr>
        <w:t xml:space="preserve"> </w:t>
      </w:r>
      <w:r>
        <w:t xml:space="preserve">их </w:t>
      </w:r>
      <w:r>
        <w:rPr>
          <w:spacing w:val="-2"/>
        </w:rPr>
        <w:t>проведения.</w:t>
      </w:r>
    </w:p>
    <w:p w:rsidR="00B74A8E" w:rsidRDefault="00B74A8E" w:rsidP="00B74A8E">
      <w:pPr>
        <w:pStyle w:val="a3"/>
        <w:ind w:right="422"/>
      </w:pPr>
      <w:r>
        <w:t>Составление комплексов различной направленности: утренней гигиенической гимнастики, корригирующей</w:t>
      </w:r>
      <w:r>
        <w:rPr>
          <w:spacing w:val="-2"/>
        </w:rPr>
        <w:t xml:space="preserve"> </w:t>
      </w:r>
      <w:r>
        <w:t>гимнастики</w:t>
      </w:r>
      <w:r>
        <w:rPr>
          <w:spacing w:val="-2"/>
        </w:rPr>
        <w:t xml:space="preserve"> </w:t>
      </w:r>
      <w:r>
        <w:t>с</w:t>
      </w:r>
      <w:r>
        <w:rPr>
          <w:spacing w:val="-3"/>
        </w:rPr>
        <w:t xml:space="preserve"> </w:t>
      </w:r>
      <w:r>
        <w:t>элементами</w:t>
      </w:r>
      <w:r>
        <w:rPr>
          <w:spacing w:val="-2"/>
        </w:rPr>
        <w:t xml:space="preserve"> </w:t>
      </w:r>
      <w:r>
        <w:t>флорбола,</w:t>
      </w:r>
      <w:r>
        <w:rPr>
          <w:spacing w:val="-4"/>
        </w:rPr>
        <w:t xml:space="preserve"> </w:t>
      </w:r>
      <w:r>
        <w:t>дыхательной</w:t>
      </w:r>
      <w:r>
        <w:rPr>
          <w:spacing w:val="-3"/>
        </w:rPr>
        <w:t xml:space="preserve"> </w:t>
      </w:r>
      <w:r>
        <w:t>гимнастики,</w:t>
      </w:r>
      <w:r>
        <w:rPr>
          <w:spacing w:val="-3"/>
        </w:rPr>
        <w:t xml:space="preserve"> </w:t>
      </w:r>
      <w:r>
        <w:t>упражнений</w:t>
      </w:r>
      <w:r>
        <w:rPr>
          <w:spacing w:val="-2"/>
        </w:rPr>
        <w:t xml:space="preserve"> </w:t>
      </w:r>
      <w:r>
        <w:t>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74A8E" w:rsidRDefault="00B74A8E" w:rsidP="00B74A8E">
      <w:pPr>
        <w:pStyle w:val="a3"/>
        <w:ind w:right="1188"/>
        <w:jc w:val="left"/>
      </w:pPr>
      <w:r>
        <w:t>Основы организации самостоятельных занятий флорболом со сверстниками. Организация</w:t>
      </w:r>
      <w:r>
        <w:rPr>
          <w:spacing w:val="-4"/>
        </w:rPr>
        <w:t xml:space="preserve"> </w:t>
      </w:r>
      <w:r>
        <w:t>и</w:t>
      </w:r>
      <w:r>
        <w:rPr>
          <w:spacing w:val="-6"/>
        </w:rPr>
        <w:t xml:space="preserve"> </w:t>
      </w:r>
      <w:r>
        <w:t>проведение</w:t>
      </w:r>
      <w:r>
        <w:rPr>
          <w:spacing w:val="-5"/>
        </w:rPr>
        <w:t xml:space="preserve"> </w:t>
      </w:r>
      <w:r>
        <w:t>игр</w:t>
      </w:r>
      <w:r>
        <w:rPr>
          <w:spacing w:val="-4"/>
        </w:rPr>
        <w:t xml:space="preserve"> </w:t>
      </w:r>
      <w:r>
        <w:t>специальной</w:t>
      </w:r>
      <w:r>
        <w:rPr>
          <w:spacing w:val="-6"/>
        </w:rPr>
        <w:t xml:space="preserve"> </w:t>
      </w:r>
      <w:r>
        <w:t>направленности</w:t>
      </w:r>
      <w:r>
        <w:rPr>
          <w:spacing w:val="-6"/>
        </w:rPr>
        <w:t xml:space="preserve"> </w:t>
      </w:r>
      <w:r>
        <w:t>с</w:t>
      </w:r>
      <w:r>
        <w:rPr>
          <w:spacing w:val="-5"/>
        </w:rPr>
        <w:t xml:space="preserve"> </w:t>
      </w:r>
      <w:r>
        <w:t>элементами</w:t>
      </w:r>
      <w:r>
        <w:rPr>
          <w:spacing w:val="-3"/>
        </w:rPr>
        <w:t xml:space="preserve"> </w:t>
      </w:r>
      <w:r>
        <w:t>флорбола.</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приёмов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ind w:right="1516"/>
        <w:jc w:val="left"/>
      </w:pPr>
      <w:r>
        <w:t>Основы</w:t>
      </w:r>
      <w:r>
        <w:rPr>
          <w:spacing w:val="-2"/>
        </w:rPr>
        <w:t xml:space="preserve"> </w:t>
      </w:r>
      <w:r>
        <w:t>анализа</w:t>
      </w:r>
      <w:r>
        <w:rPr>
          <w:spacing w:val="-4"/>
        </w:rPr>
        <w:t xml:space="preserve"> </w:t>
      </w:r>
      <w:r>
        <w:t>собственной</w:t>
      </w:r>
      <w:r>
        <w:rPr>
          <w:spacing w:val="-2"/>
        </w:rPr>
        <w:t xml:space="preserve"> </w:t>
      </w:r>
      <w:r>
        <w:t>игры,</w:t>
      </w:r>
      <w:r>
        <w:rPr>
          <w:spacing w:val="-3"/>
        </w:rPr>
        <w:t xml:space="preserve"> </w:t>
      </w:r>
      <w:r>
        <w:t>игры</w:t>
      </w:r>
      <w:r>
        <w:rPr>
          <w:spacing w:val="-6"/>
        </w:rPr>
        <w:t xml:space="preserve"> </w:t>
      </w:r>
      <w:r>
        <w:t>своей</w:t>
      </w:r>
      <w:r>
        <w:rPr>
          <w:spacing w:val="-1"/>
        </w:rPr>
        <w:t xml:space="preserve"> </w:t>
      </w:r>
      <w:r>
        <w:t>команды</w:t>
      </w:r>
      <w:r>
        <w:rPr>
          <w:spacing w:val="-6"/>
        </w:rPr>
        <w:t xml:space="preserve"> </w:t>
      </w:r>
      <w:r>
        <w:t>и</w:t>
      </w:r>
      <w:r>
        <w:rPr>
          <w:spacing w:val="-2"/>
        </w:rPr>
        <w:t xml:space="preserve"> </w:t>
      </w:r>
      <w:r>
        <w:t>игры</w:t>
      </w:r>
      <w:r>
        <w:rPr>
          <w:spacing w:val="-4"/>
        </w:rPr>
        <w:t xml:space="preserve"> </w:t>
      </w:r>
      <w:r>
        <w:t>команды</w:t>
      </w:r>
      <w:r>
        <w:rPr>
          <w:spacing w:val="-4"/>
        </w:rPr>
        <w:t xml:space="preserve"> </w:t>
      </w:r>
      <w:r>
        <w:t>соперников. Контрольно-тестовые упражнения по общей и специальной физической подготовке. Физическое совершенствование.</w:t>
      </w:r>
    </w:p>
    <w:p w:rsidR="00B74A8E" w:rsidRDefault="00B74A8E" w:rsidP="00B74A8E">
      <w:pPr>
        <w:pStyle w:val="a3"/>
        <w:jc w:val="left"/>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jc w:val="left"/>
      </w:pPr>
      <w:r>
        <w:t>Упражнения</w:t>
      </w:r>
      <w:r>
        <w:rPr>
          <w:spacing w:val="-4"/>
        </w:rPr>
        <w:t xml:space="preserve"> </w:t>
      </w:r>
      <w:r>
        <w:t>на</w:t>
      </w:r>
      <w:r>
        <w:rPr>
          <w:spacing w:val="-2"/>
        </w:rPr>
        <w:t xml:space="preserve"> </w:t>
      </w:r>
      <w:r>
        <w:t>развитие</w:t>
      </w:r>
      <w:r>
        <w:rPr>
          <w:spacing w:val="-3"/>
        </w:rPr>
        <w:t xml:space="preserve"> </w:t>
      </w:r>
      <w:r>
        <w:t>физических</w:t>
      </w:r>
      <w:r>
        <w:rPr>
          <w:spacing w:val="-4"/>
        </w:rPr>
        <w:t xml:space="preserve"> </w:t>
      </w:r>
      <w:r>
        <w:t>качеств</w:t>
      </w:r>
      <w:r>
        <w:rPr>
          <w:spacing w:val="-3"/>
        </w:rPr>
        <w:t xml:space="preserve"> </w:t>
      </w:r>
      <w:r>
        <w:t>(быстроты,</w:t>
      </w:r>
      <w:r>
        <w:rPr>
          <w:spacing w:val="-1"/>
        </w:rPr>
        <w:t xml:space="preserve"> </w:t>
      </w:r>
      <w:r>
        <w:t>ловкости,</w:t>
      </w:r>
      <w:r>
        <w:rPr>
          <w:spacing w:val="-1"/>
        </w:rPr>
        <w:t xml:space="preserve"> </w:t>
      </w:r>
      <w:r>
        <w:rPr>
          <w:spacing w:val="-2"/>
        </w:rPr>
        <w:t>гибкости).</w:t>
      </w:r>
    </w:p>
    <w:p w:rsidR="00B74A8E" w:rsidRDefault="00B74A8E" w:rsidP="00B74A8E">
      <w:pPr>
        <w:pStyle w:val="a3"/>
        <w:tabs>
          <w:tab w:val="left" w:pos="1412"/>
          <w:tab w:val="left" w:pos="1868"/>
          <w:tab w:val="left" w:pos="2641"/>
          <w:tab w:val="left" w:pos="4100"/>
          <w:tab w:val="left" w:pos="5291"/>
          <w:tab w:val="left" w:pos="6704"/>
          <w:tab w:val="left" w:pos="8259"/>
          <w:tab w:val="left" w:pos="9479"/>
        </w:tabs>
        <w:ind w:right="423"/>
        <w:jc w:val="left"/>
      </w:pPr>
      <w:r>
        <w:t xml:space="preserve">Комплексы специальных упражнений для формирования технических действий флорболиста. </w:t>
      </w:r>
      <w:r>
        <w:rPr>
          <w:spacing w:val="-2"/>
        </w:rPr>
        <w:t>Разминка,</w:t>
      </w:r>
      <w:r>
        <w:tab/>
      </w:r>
      <w:r>
        <w:rPr>
          <w:spacing w:val="-6"/>
        </w:rPr>
        <w:t>ее</w:t>
      </w:r>
      <w:r>
        <w:tab/>
      </w:r>
      <w:r>
        <w:rPr>
          <w:spacing w:val="-4"/>
        </w:rPr>
        <w:t>роль,</w:t>
      </w:r>
      <w:r>
        <w:tab/>
      </w:r>
      <w:r>
        <w:rPr>
          <w:spacing w:val="-2"/>
        </w:rPr>
        <w:t>назначение,</w:t>
      </w:r>
      <w:r>
        <w:tab/>
      </w:r>
      <w:r>
        <w:rPr>
          <w:spacing w:val="-2"/>
        </w:rPr>
        <w:t>средства.</w:t>
      </w:r>
      <w:r>
        <w:tab/>
      </w:r>
      <w:r>
        <w:rPr>
          <w:spacing w:val="-2"/>
        </w:rPr>
        <w:t>Комплексы</w:t>
      </w:r>
      <w:r>
        <w:tab/>
      </w:r>
      <w:r>
        <w:rPr>
          <w:spacing w:val="-2"/>
        </w:rPr>
        <w:t>специальной</w:t>
      </w:r>
      <w:r>
        <w:tab/>
      </w:r>
      <w:r>
        <w:rPr>
          <w:spacing w:val="-2"/>
        </w:rPr>
        <w:t>разминки</w:t>
      </w:r>
      <w:r>
        <w:tab/>
      </w:r>
      <w:r>
        <w:rPr>
          <w:spacing w:val="-2"/>
        </w:rPr>
        <w:t xml:space="preserve">перед </w:t>
      </w:r>
      <w:r>
        <w:t>соревнованиями</w:t>
      </w:r>
      <w:r>
        <w:rPr>
          <w:spacing w:val="80"/>
        </w:rPr>
        <w:t xml:space="preserve"> </w:t>
      </w:r>
      <w:r>
        <w:t>по</w:t>
      </w:r>
      <w:r>
        <w:rPr>
          <w:spacing w:val="80"/>
        </w:rPr>
        <w:t xml:space="preserve"> </w:t>
      </w:r>
      <w:r>
        <w:t>флорболу.</w:t>
      </w:r>
      <w:r>
        <w:rPr>
          <w:spacing w:val="80"/>
        </w:rPr>
        <w:t xml:space="preserve"> </w:t>
      </w:r>
      <w:r>
        <w:t>Комплексы</w:t>
      </w:r>
      <w:r>
        <w:rPr>
          <w:spacing w:val="80"/>
        </w:rPr>
        <w:t xml:space="preserve"> </w:t>
      </w:r>
      <w:r>
        <w:t>корригирующей</w:t>
      </w:r>
      <w:r>
        <w:rPr>
          <w:spacing w:val="80"/>
        </w:rPr>
        <w:t xml:space="preserve"> </w:t>
      </w:r>
      <w:r>
        <w:t>гимнастики</w:t>
      </w:r>
      <w:r>
        <w:rPr>
          <w:spacing w:val="80"/>
        </w:rPr>
        <w:t xml:space="preserve"> </w:t>
      </w:r>
      <w:r>
        <w:t>с</w:t>
      </w:r>
      <w:r>
        <w:rPr>
          <w:spacing w:val="80"/>
        </w:rPr>
        <w:t xml:space="preserve"> </w:t>
      </w:r>
      <w:r>
        <w:t>использованием специальных флорбольных упражнений.</w:t>
      </w:r>
    </w:p>
    <w:p w:rsidR="00B74A8E" w:rsidRDefault="00B74A8E" w:rsidP="00B74A8E">
      <w:pPr>
        <w:pStyle w:val="a3"/>
        <w:jc w:val="left"/>
      </w:pPr>
      <w:r>
        <w:t>Внешние</w:t>
      </w:r>
      <w:r>
        <w:rPr>
          <w:spacing w:val="-5"/>
        </w:rPr>
        <w:t xml:space="preserve"> </w:t>
      </w:r>
      <w:r>
        <w:t>признаки</w:t>
      </w:r>
      <w:r>
        <w:rPr>
          <w:spacing w:val="-6"/>
        </w:rPr>
        <w:t xml:space="preserve"> </w:t>
      </w:r>
      <w:r>
        <w:t>утомления.</w:t>
      </w:r>
      <w:r>
        <w:rPr>
          <w:spacing w:val="-4"/>
        </w:rPr>
        <w:t xml:space="preserve"> </w:t>
      </w:r>
      <w:r>
        <w:t>Средства</w:t>
      </w:r>
      <w:r>
        <w:rPr>
          <w:spacing w:val="-3"/>
        </w:rPr>
        <w:t xml:space="preserve"> </w:t>
      </w:r>
      <w:r>
        <w:t>восстановления</w:t>
      </w:r>
      <w:r>
        <w:rPr>
          <w:spacing w:val="-7"/>
        </w:rPr>
        <w:t xml:space="preserve"> </w:t>
      </w:r>
      <w:r>
        <w:t>организма</w:t>
      </w:r>
      <w:r>
        <w:rPr>
          <w:spacing w:val="-3"/>
        </w:rPr>
        <w:t xml:space="preserve"> </w:t>
      </w:r>
      <w:r>
        <w:t>после</w:t>
      </w:r>
      <w:r>
        <w:rPr>
          <w:spacing w:val="-5"/>
        </w:rPr>
        <w:t xml:space="preserve"> </w:t>
      </w:r>
      <w:r>
        <w:t>физической</w:t>
      </w:r>
      <w:r>
        <w:rPr>
          <w:spacing w:val="-6"/>
        </w:rPr>
        <w:t xml:space="preserve"> </w:t>
      </w:r>
      <w:r>
        <w:t>нагрузки. Способы индивидуального регулирования физической нагрузки.</w:t>
      </w:r>
    </w:p>
    <w:p w:rsidR="00B74A8E" w:rsidRDefault="00B74A8E" w:rsidP="00B74A8E">
      <w:pPr>
        <w:pStyle w:val="a3"/>
        <w:jc w:val="left"/>
      </w:pPr>
      <w:r>
        <w:t>Подвижные игры с предметами и без, эстафеты с элементами флорбола. Эстафеты на развитие физических и специальных качеств.</w:t>
      </w:r>
    </w:p>
    <w:p w:rsidR="00B74A8E" w:rsidRDefault="00B74A8E" w:rsidP="00B74A8E">
      <w:pPr>
        <w:pStyle w:val="a3"/>
        <w:ind w:right="424"/>
      </w:pPr>
      <w: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B74A8E" w:rsidRDefault="00B74A8E" w:rsidP="00B74A8E">
      <w:pPr>
        <w:pStyle w:val="a3"/>
        <w:ind w:right="423"/>
      </w:pPr>
      <w: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w:t>
      </w:r>
      <w:r>
        <w:rPr>
          <w:spacing w:val="37"/>
        </w:rPr>
        <w:t xml:space="preserve"> </w:t>
      </w:r>
      <w:r>
        <w:t>и</w:t>
      </w:r>
      <w:r>
        <w:rPr>
          <w:spacing w:val="40"/>
        </w:rPr>
        <w:t xml:space="preserve"> </w:t>
      </w:r>
      <w:r>
        <w:t>верхом,</w:t>
      </w:r>
      <w:r>
        <w:rPr>
          <w:spacing w:val="39"/>
        </w:rPr>
        <w:t xml:space="preserve"> </w:t>
      </w:r>
      <w:r>
        <w:t>с</w:t>
      </w:r>
      <w:r>
        <w:rPr>
          <w:spacing w:val="41"/>
        </w:rPr>
        <w:t xml:space="preserve"> </w:t>
      </w:r>
      <w:r>
        <w:t>неудобной</w:t>
      </w:r>
      <w:r>
        <w:rPr>
          <w:spacing w:val="40"/>
        </w:rPr>
        <w:t xml:space="preserve"> </w:t>
      </w:r>
      <w:r>
        <w:t>стороной.</w:t>
      </w:r>
      <w:r>
        <w:rPr>
          <w:spacing w:val="39"/>
        </w:rPr>
        <w:t xml:space="preserve"> </w:t>
      </w:r>
      <w:r>
        <w:t>Прием</w:t>
      </w:r>
      <w:r>
        <w:rPr>
          <w:spacing w:val="41"/>
        </w:rPr>
        <w:t xml:space="preserve"> </w:t>
      </w:r>
      <w:r>
        <w:t>мяча:</w:t>
      </w:r>
      <w:r>
        <w:rPr>
          <w:spacing w:val="40"/>
        </w:rPr>
        <w:t xml:space="preserve"> </w:t>
      </w:r>
      <w:r>
        <w:t>прием</w:t>
      </w:r>
      <w:r>
        <w:rPr>
          <w:spacing w:val="39"/>
        </w:rPr>
        <w:t xml:space="preserve"> </w:t>
      </w:r>
      <w:r>
        <w:t>мяча</w:t>
      </w:r>
      <w:r>
        <w:rPr>
          <w:spacing w:val="41"/>
        </w:rPr>
        <w:t xml:space="preserve"> </w:t>
      </w:r>
      <w:r>
        <w:t>с</w:t>
      </w:r>
      <w:r>
        <w:rPr>
          <w:spacing w:val="41"/>
        </w:rPr>
        <w:t xml:space="preserve"> </w:t>
      </w:r>
      <w:r>
        <w:t>уступающим</w:t>
      </w:r>
      <w:r>
        <w:rPr>
          <w:spacing w:val="39"/>
        </w:rPr>
        <w:t xml:space="preserve"> </w:t>
      </w:r>
      <w:r>
        <w:rPr>
          <w:spacing w:val="-2"/>
        </w:rPr>
        <w:t>движением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w:t>
      </w:r>
      <w:r>
        <w:rPr>
          <w:spacing w:val="40"/>
        </w:rPr>
        <w:t xml:space="preserve"> </w:t>
      </w:r>
      <w:r>
        <w:t xml:space="preserve">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w:t>
      </w:r>
      <w:r>
        <w:rPr>
          <w:spacing w:val="-2"/>
        </w:rPr>
        <w:t>продавливание.</w:t>
      </w:r>
    </w:p>
    <w:p w:rsidR="00B74A8E" w:rsidRDefault="00B74A8E" w:rsidP="00B74A8E">
      <w:pPr>
        <w:pStyle w:val="a3"/>
        <w:spacing w:line="274" w:lineRule="exact"/>
      </w:pPr>
      <w:r>
        <w:t>Техника</w:t>
      </w:r>
      <w:r>
        <w:rPr>
          <w:spacing w:val="-1"/>
        </w:rPr>
        <w:t xml:space="preserve"> </w:t>
      </w:r>
      <w:r>
        <w:t>игры</w:t>
      </w:r>
      <w:r>
        <w:rPr>
          <w:spacing w:val="-1"/>
        </w:rPr>
        <w:t xml:space="preserve"> </w:t>
      </w:r>
      <w:r>
        <w:rPr>
          <w:spacing w:val="-2"/>
        </w:rPr>
        <w:t>вратаря:</w:t>
      </w:r>
    </w:p>
    <w:p w:rsidR="00B74A8E" w:rsidRDefault="00B74A8E" w:rsidP="00B74A8E">
      <w:pPr>
        <w:pStyle w:val="a3"/>
      </w:pPr>
      <w:r>
        <w:t>стойка</w:t>
      </w:r>
      <w:r>
        <w:rPr>
          <w:spacing w:val="-2"/>
        </w:rPr>
        <w:t xml:space="preserve"> </w:t>
      </w:r>
      <w:r>
        <w:t>(высокая,</w:t>
      </w:r>
      <w:r>
        <w:rPr>
          <w:spacing w:val="-1"/>
        </w:rPr>
        <w:t xml:space="preserve"> </w:t>
      </w:r>
      <w:r>
        <w:t xml:space="preserve">средняя, </w:t>
      </w:r>
      <w:r>
        <w:rPr>
          <w:spacing w:val="-2"/>
        </w:rPr>
        <w:t>низкая);</w:t>
      </w:r>
    </w:p>
    <w:p w:rsidR="00B74A8E" w:rsidRDefault="00B74A8E" w:rsidP="00B74A8E">
      <w:pPr>
        <w:pStyle w:val="a3"/>
        <w:ind w:right="423"/>
      </w:pPr>
      <w:r>
        <w:t>элементы техники перемещения (приставными шагами, стоя на коленях, на коленях толчком одной</w:t>
      </w:r>
      <w:r>
        <w:rPr>
          <w:spacing w:val="-4"/>
        </w:rPr>
        <w:t xml:space="preserve"> </w:t>
      </w:r>
      <w:r>
        <w:t>или</w:t>
      </w:r>
      <w:r>
        <w:rPr>
          <w:spacing w:val="-4"/>
        </w:rPr>
        <w:t xml:space="preserve"> </w:t>
      </w:r>
      <w:r>
        <w:t>двумя руками</w:t>
      </w:r>
      <w:r>
        <w:rPr>
          <w:spacing w:val="-1"/>
        </w:rPr>
        <w:t xml:space="preserve"> </w:t>
      </w:r>
      <w:r>
        <w:t>от</w:t>
      </w:r>
      <w:r>
        <w:rPr>
          <w:spacing w:val="-2"/>
        </w:rPr>
        <w:t xml:space="preserve"> </w:t>
      </w:r>
      <w:r>
        <w:t>пола,</w:t>
      </w:r>
      <w:r>
        <w:rPr>
          <w:spacing w:val="-2"/>
        </w:rPr>
        <w:t xml:space="preserve"> </w:t>
      </w:r>
      <w:r>
        <w:t>отталкиванием</w:t>
      </w:r>
      <w:r>
        <w:rPr>
          <w:spacing w:val="-3"/>
        </w:rPr>
        <w:t xml:space="preserve"> </w:t>
      </w:r>
      <w:r>
        <w:t>ногой</w:t>
      </w:r>
      <w:r>
        <w:rPr>
          <w:spacing w:val="-4"/>
        </w:rPr>
        <w:t xml:space="preserve"> </w:t>
      </w:r>
      <w:r>
        <w:t>от пола</w:t>
      </w:r>
      <w:r>
        <w:rPr>
          <w:spacing w:val="-6"/>
        </w:rPr>
        <w:t xml:space="preserve"> </w:t>
      </w:r>
      <w:r>
        <w:t>со стойки</w:t>
      </w:r>
      <w:r>
        <w:rPr>
          <w:spacing w:val="-4"/>
        </w:rPr>
        <w:t xml:space="preserve"> </w:t>
      </w:r>
      <w:r>
        <w:t>на</w:t>
      </w:r>
      <w:r>
        <w:rPr>
          <w:spacing w:val="-3"/>
        </w:rPr>
        <w:t xml:space="preserve"> </w:t>
      </w:r>
      <w:r>
        <w:t>колене,</w:t>
      </w:r>
      <w:r>
        <w:rPr>
          <w:spacing w:val="-2"/>
        </w:rPr>
        <w:t xml:space="preserve"> </w:t>
      </w:r>
      <w:r>
        <w:t xml:space="preserve">смешанный </w:t>
      </w:r>
      <w:r>
        <w:rPr>
          <w:spacing w:val="-2"/>
        </w:rPr>
        <w:t>тип);</w:t>
      </w:r>
    </w:p>
    <w:p w:rsidR="00B74A8E" w:rsidRDefault="00B74A8E" w:rsidP="00B74A8E">
      <w:pPr>
        <w:pStyle w:val="a3"/>
        <w:spacing w:before="1"/>
        <w:ind w:right="424"/>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B74A8E" w:rsidRDefault="00B74A8E" w:rsidP="00B74A8E">
      <w:pPr>
        <w:pStyle w:val="a3"/>
      </w:pPr>
      <w:r>
        <w:t>элементы</w:t>
      </w:r>
      <w:r>
        <w:rPr>
          <w:spacing w:val="-1"/>
        </w:rPr>
        <w:t xml:space="preserve"> </w:t>
      </w:r>
      <w:r>
        <w:t>техники</w:t>
      </w:r>
      <w:r>
        <w:rPr>
          <w:spacing w:val="-4"/>
        </w:rPr>
        <w:t xml:space="preserve"> </w:t>
      </w:r>
      <w:r>
        <w:t>нападения</w:t>
      </w:r>
      <w:r>
        <w:rPr>
          <w:spacing w:val="-2"/>
        </w:rPr>
        <w:t xml:space="preserve"> </w:t>
      </w:r>
      <w:r>
        <w:t>(передача</w:t>
      </w:r>
      <w:r>
        <w:rPr>
          <w:spacing w:val="-1"/>
        </w:rPr>
        <w:t xml:space="preserve"> </w:t>
      </w:r>
      <w:r>
        <w:t>мяча</w:t>
      </w:r>
      <w:r>
        <w:rPr>
          <w:spacing w:val="-1"/>
        </w:rPr>
        <w:t xml:space="preserve"> </w:t>
      </w:r>
      <w:r>
        <w:rPr>
          <w:spacing w:val="-2"/>
        </w:rPr>
        <w:t>рукой).</w:t>
      </w:r>
    </w:p>
    <w:p w:rsidR="00B74A8E" w:rsidRDefault="00B74A8E" w:rsidP="00B74A8E">
      <w:pPr>
        <w:pStyle w:val="a3"/>
        <w:ind w:right="364"/>
      </w:pPr>
      <w: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w:t>
      </w:r>
      <w:r>
        <w:rPr>
          <w:spacing w:val="-3"/>
        </w:rPr>
        <w:t xml:space="preserve"> </w:t>
      </w:r>
      <w:r>
        <w:t>в</w:t>
      </w:r>
      <w:r>
        <w:rPr>
          <w:spacing w:val="-1"/>
        </w:rPr>
        <w:t xml:space="preserve"> </w:t>
      </w:r>
      <w:r>
        <w:t>действиях – от нападения</w:t>
      </w:r>
      <w:r>
        <w:rPr>
          <w:spacing w:val="-3"/>
        </w:rPr>
        <w:t xml:space="preserve"> </w:t>
      </w:r>
      <w:r>
        <w:t>к</w:t>
      </w:r>
      <w:r>
        <w:rPr>
          <w:spacing w:val="-2"/>
        </w:rPr>
        <w:t xml:space="preserve"> </w:t>
      </w:r>
      <w:r>
        <w:t>защите</w:t>
      </w:r>
      <w:r>
        <w:rPr>
          <w:spacing w:val="-1"/>
        </w:rPr>
        <w:t xml:space="preserve"> </w:t>
      </w:r>
      <w:r>
        <w:t>и</w:t>
      </w:r>
      <w:r>
        <w:rPr>
          <w:spacing w:val="-2"/>
        </w:rPr>
        <w:t xml:space="preserve"> </w:t>
      </w:r>
      <w:r>
        <w:t>от защиты</w:t>
      </w:r>
      <w:r>
        <w:rPr>
          <w:spacing w:val="-3"/>
        </w:rPr>
        <w:t xml:space="preserve"> </w:t>
      </w:r>
      <w:r>
        <w:t>к нападению. Учебные игры во флорбол. Упрощенные игры в технико-тактической подготовке флорболистов. Участие в соревновательной деятельности.</w:t>
      </w:r>
    </w:p>
    <w:p w:rsidR="00B74A8E" w:rsidRDefault="00B74A8E" w:rsidP="00B74A8E">
      <w:pPr>
        <w:pStyle w:val="a5"/>
        <w:numPr>
          <w:ilvl w:val="3"/>
          <w:numId w:val="36"/>
        </w:numPr>
        <w:tabs>
          <w:tab w:val="left" w:pos="1431"/>
        </w:tabs>
        <w:ind w:left="140" w:right="424" w:firstLine="0"/>
        <w:jc w:val="both"/>
        <w:rPr>
          <w:sz w:val="24"/>
        </w:rPr>
      </w:pPr>
      <w:r>
        <w:rPr>
          <w:sz w:val="24"/>
        </w:rPr>
        <w:t>Содержание модуля «Флорбол»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6"/>
        </w:numPr>
        <w:tabs>
          <w:tab w:val="left" w:pos="1515"/>
        </w:tabs>
        <w:ind w:right="424" w:firstLine="0"/>
        <w:jc w:val="both"/>
        <w:rPr>
          <w:sz w:val="24"/>
        </w:rPr>
      </w:pPr>
      <w:r>
        <w:rPr>
          <w:sz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5"/>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B74A8E" w:rsidRDefault="00B74A8E" w:rsidP="00B74A8E">
      <w:pPr>
        <w:pStyle w:val="a3"/>
        <w:ind w:right="364"/>
      </w:pPr>
      <w:r>
        <w:t>проявление уважительного отношения к сверстникам, культуры общения и взаимодействия, терпимости</w:t>
      </w:r>
      <w:r>
        <w:rPr>
          <w:spacing w:val="-1"/>
        </w:rPr>
        <w:t xml:space="preserve"> </w:t>
      </w:r>
      <w:r>
        <w:t>и</w:t>
      </w:r>
      <w:r>
        <w:rPr>
          <w:spacing w:val="-1"/>
        </w:rPr>
        <w:t xml:space="preserve"> </w:t>
      </w:r>
      <w:r>
        <w:t>толерантности</w:t>
      </w:r>
      <w:r>
        <w:rPr>
          <w:spacing w:val="-1"/>
        </w:rPr>
        <w:t xml:space="preserve"> </w:t>
      </w:r>
      <w:r>
        <w:t>в</w:t>
      </w:r>
      <w:r>
        <w:rPr>
          <w:spacing w:val="-3"/>
        </w:rPr>
        <w:t xml:space="preserve"> </w:t>
      </w:r>
      <w:r>
        <w:t>достижении</w:t>
      </w:r>
      <w:r>
        <w:rPr>
          <w:spacing w:val="-4"/>
        </w:rPr>
        <w:t xml:space="preserve"> </w:t>
      </w:r>
      <w:r>
        <w:t>общих целей</w:t>
      </w:r>
      <w:r>
        <w:rPr>
          <w:spacing w:val="-1"/>
        </w:rPr>
        <w:t xml:space="preserve"> </w:t>
      </w:r>
      <w:r>
        <w:t>при</w:t>
      </w:r>
      <w:r>
        <w:rPr>
          <w:spacing w:val="-4"/>
        </w:rPr>
        <w:t xml:space="preserve"> </w:t>
      </w:r>
      <w:r>
        <w:t>совместной</w:t>
      </w:r>
      <w:r>
        <w:rPr>
          <w:spacing w:val="-4"/>
        </w:rPr>
        <w:t xml:space="preserve"> </w:t>
      </w:r>
      <w:r>
        <w:t xml:space="preserve">деятельности (учебной, тренировочной, досуговой, игровой и соревновательной) на принципах доброжелательности и </w:t>
      </w:r>
      <w:r>
        <w:rPr>
          <w:spacing w:val="-2"/>
        </w:rPr>
        <w:t>взаимопомощи;</w:t>
      </w:r>
    </w:p>
    <w:p w:rsidR="00B74A8E" w:rsidRDefault="00B74A8E" w:rsidP="00B74A8E">
      <w:pPr>
        <w:pStyle w:val="a3"/>
        <w:ind w:right="424"/>
        <w:jc w:val="left"/>
      </w:pPr>
      <w:r>
        <w:t>проявление</w:t>
      </w:r>
      <w:r>
        <w:rPr>
          <w:spacing w:val="40"/>
        </w:rPr>
        <w:t xml:space="preserve"> </w:t>
      </w:r>
      <w:r>
        <w:t>готовности</w:t>
      </w:r>
      <w:r>
        <w:rPr>
          <w:spacing w:val="40"/>
        </w:rPr>
        <w:t xml:space="preserve"> </w:t>
      </w:r>
      <w:r>
        <w:t>к</w:t>
      </w:r>
      <w:r>
        <w:rPr>
          <w:spacing w:val="40"/>
        </w:rPr>
        <w:t xml:space="preserve"> </w:t>
      </w:r>
      <w:r>
        <w:t>саморазвитию,</w:t>
      </w:r>
      <w:r>
        <w:rPr>
          <w:spacing w:val="40"/>
        </w:rPr>
        <w:t xml:space="preserve"> </w:t>
      </w:r>
      <w:r>
        <w:t>самообразованию</w:t>
      </w:r>
      <w:r>
        <w:rPr>
          <w:spacing w:val="40"/>
        </w:rPr>
        <w:t xml:space="preserve"> </w:t>
      </w:r>
      <w:r>
        <w:t>и</w:t>
      </w:r>
      <w:r>
        <w:rPr>
          <w:spacing w:val="40"/>
        </w:rPr>
        <w:t xml:space="preserve"> </w:t>
      </w:r>
      <w:r>
        <w:t>самовоспитанию,</w:t>
      </w:r>
      <w:r>
        <w:rPr>
          <w:spacing w:val="40"/>
        </w:rPr>
        <w:t xml:space="preserve"> </w:t>
      </w:r>
      <w:r>
        <w:t>мотивации</w:t>
      </w:r>
      <w:r>
        <w:rPr>
          <w:spacing w:val="40"/>
        </w:rPr>
        <w:t xml:space="preserve"> </w:t>
      </w:r>
      <w:r>
        <w:t>к осознанному выбору индивидуальной траектории образования средствами флорбола;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40"/>
        </w:rPr>
        <w:t xml:space="preserve"> </w:t>
      </w:r>
      <w:r>
        <w:t>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jc w:val="left"/>
      </w:pPr>
      <w:r>
        <w:t>реализация</w:t>
      </w:r>
      <w:r>
        <w:rPr>
          <w:spacing w:val="77"/>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79"/>
        </w:rPr>
        <w:t xml:space="preserve"> </w:t>
      </w:r>
      <w:r>
        <w:t>жизни,</w:t>
      </w:r>
      <w:r>
        <w:rPr>
          <w:spacing w:val="80"/>
        </w:rPr>
        <w:t xml:space="preserve"> </w:t>
      </w:r>
      <w:r>
        <w:t>потребности</w:t>
      </w:r>
      <w:r>
        <w:rPr>
          <w:spacing w:val="80"/>
        </w:rPr>
        <w:t xml:space="preserve"> </w:t>
      </w:r>
      <w:r>
        <w:t>в</w:t>
      </w:r>
      <w:r>
        <w:rPr>
          <w:spacing w:val="79"/>
        </w:rPr>
        <w:t xml:space="preserve"> </w:t>
      </w:r>
      <w:r>
        <w:t>физическом самосовершенствовании, занятиях спортивно-оздоровительной деятельностью;</w:t>
      </w:r>
    </w:p>
    <w:p w:rsidR="00B74A8E" w:rsidRDefault="00B74A8E" w:rsidP="00B74A8E">
      <w:pPr>
        <w:pStyle w:val="a3"/>
        <w:ind w:right="42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74A8E" w:rsidRDefault="00B74A8E" w:rsidP="00B74A8E">
      <w:pPr>
        <w:pStyle w:val="a3"/>
        <w:ind w:right="424"/>
        <w:jc w:val="left"/>
      </w:pPr>
      <w:r>
        <w:t>проявление</w:t>
      </w:r>
      <w:r>
        <w:rPr>
          <w:spacing w:val="31"/>
        </w:rPr>
        <w:t xml:space="preserve"> </w:t>
      </w:r>
      <w:r>
        <w:t>дисциплинированности,</w:t>
      </w:r>
      <w:r>
        <w:rPr>
          <w:spacing w:val="34"/>
        </w:rPr>
        <w:t xml:space="preserve"> </w:t>
      </w:r>
      <w:r>
        <w:t>трудолюбия</w:t>
      </w:r>
      <w:r>
        <w:rPr>
          <w:spacing w:val="32"/>
        </w:rPr>
        <w:t xml:space="preserve"> </w:t>
      </w:r>
      <w:r>
        <w:t>и</w:t>
      </w:r>
      <w:r>
        <w:rPr>
          <w:spacing w:val="33"/>
        </w:rPr>
        <w:t xml:space="preserve"> </w:t>
      </w:r>
      <w:r>
        <w:t>упорства</w:t>
      </w:r>
      <w:r>
        <w:rPr>
          <w:spacing w:val="35"/>
        </w:rPr>
        <w:t xml:space="preserve"> </w:t>
      </w:r>
      <w:r>
        <w:t>достижении</w:t>
      </w:r>
      <w:r>
        <w:rPr>
          <w:spacing w:val="35"/>
        </w:rPr>
        <w:t xml:space="preserve"> </w:t>
      </w:r>
      <w:r>
        <w:t>поставленных</w:t>
      </w:r>
      <w:r>
        <w:rPr>
          <w:spacing w:val="32"/>
        </w:rPr>
        <w:t xml:space="preserve"> </w:t>
      </w:r>
      <w:r>
        <w:t>целей на основе представлений о нравственных нормах, социальной справедливости и свободе; готовность</w:t>
      </w:r>
      <w:r>
        <w:rPr>
          <w:spacing w:val="40"/>
        </w:rPr>
        <w:t xml:space="preserve"> </w:t>
      </w:r>
      <w:r>
        <w:t>соблюдать</w:t>
      </w:r>
      <w:r>
        <w:rPr>
          <w:spacing w:val="40"/>
        </w:rPr>
        <w:t xml:space="preserve"> </w:t>
      </w:r>
      <w:r>
        <w:t>правила</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w:t>
      </w:r>
      <w:r>
        <w:rPr>
          <w:spacing w:val="40"/>
        </w:rPr>
        <w:t xml:space="preserve"> </w:t>
      </w:r>
      <w:r>
        <w:t>поведения</w:t>
      </w:r>
      <w:r>
        <w:rPr>
          <w:spacing w:val="40"/>
        </w:rPr>
        <w:t xml:space="preserve"> </w:t>
      </w:r>
      <w:r>
        <w:t>в учебной, 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74A8E" w:rsidRDefault="00B74A8E" w:rsidP="00B74A8E">
      <w:pPr>
        <w:pStyle w:val="a5"/>
        <w:numPr>
          <w:ilvl w:val="4"/>
          <w:numId w:val="36"/>
        </w:numPr>
        <w:tabs>
          <w:tab w:val="left" w:pos="1515"/>
        </w:tabs>
        <w:ind w:right="424" w:firstLine="0"/>
        <w:jc w:val="both"/>
        <w:rPr>
          <w:sz w:val="24"/>
        </w:rPr>
      </w:pPr>
      <w:r>
        <w:rPr>
          <w:sz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овладение способностью принимать и сохранять цели и задачи учебной деятельности, поиска средств и способов её осуществления;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2"/>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74A8E" w:rsidRDefault="00B74A8E" w:rsidP="00B74A8E">
      <w:pPr>
        <w:pStyle w:val="a3"/>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3"/>
        <w:ind w:right="42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5"/>
        <w:numPr>
          <w:ilvl w:val="4"/>
          <w:numId w:val="36"/>
        </w:numPr>
        <w:tabs>
          <w:tab w:val="left" w:pos="1515"/>
        </w:tabs>
        <w:ind w:right="424" w:firstLine="0"/>
        <w:jc w:val="both"/>
        <w:rPr>
          <w:sz w:val="24"/>
        </w:rPr>
      </w:pPr>
      <w:r>
        <w:rPr>
          <w:sz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5"/>
      </w:pPr>
      <w:r>
        <w:t>понимание значения занятий флорболом как средством укрепления здоровья, закаливания и развития физических качеств человека;</w:t>
      </w:r>
    </w:p>
    <w:p w:rsidR="00B74A8E" w:rsidRDefault="00B74A8E" w:rsidP="00B74A8E">
      <w:pPr>
        <w:pStyle w:val="a3"/>
        <w:ind w:right="423"/>
      </w:pPr>
      <w:r>
        <w:t xml:space="preserve">сформированность знаний по истории возникновения игры во флорбол в Российской </w:t>
      </w:r>
      <w:r>
        <w:rPr>
          <w:spacing w:val="-2"/>
        </w:rPr>
        <w:t>Федерации;</w:t>
      </w:r>
    </w:p>
    <w:p w:rsidR="00B74A8E" w:rsidRDefault="00B74A8E" w:rsidP="00B74A8E">
      <w:pPr>
        <w:pStyle w:val="a3"/>
        <w:ind w:right="422"/>
      </w:pPr>
      <w:r>
        <w:t>сформированность представлений о разновидностях флорбола и основных правилах вида</w:t>
      </w:r>
      <w:r>
        <w:rPr>
          <w:spacing w:val="40"/>
        </w:rPr>
        <w:t xml:space="preserve"> </w:t>
      </w:r>
      <w:r>
        <w:t>спорта «флорбол», флорбольной терминологии, составе флорбольной команды, роль капитана команды</w:t>
      </w:r>
      <w:r>
        <w:rPr>
          <w:spacing w:val="-2"/>
        </w:rPr>
        <w:t xml:space="preserve"> </w:t>
      </w:r>
      <w:r>
        <w:t>и функциях</w:t>
      </w:r>
      <w:r>
        <w:rPr>
          <w:spacing w:val="-1"/>
        </w:rPr>
        <w:t xml:space="preserve"> </w:t>
      </w:r>
      <w:r>
        <w:t>игроков</w:t>
      </w:r>
      <w:r>
        <w:rPr>
          <w:spacing w:val="-2"/>
        </w:rPr>
        <w:t xml:space="preserve"> </w:t>
      </w:r>
      <w:r>
        <w:t>в</w:t>
      </w:r>
      <w:r>
        <w:rPr>
          <w:spacing w:val="-2"/>
        </w:rPr>
        <w:t xml:space="preserve"> </w:t>
      </w:r>
      <w:r>
        <w:t>команде</w:t>
      </w:r>
      <w:r>
        <w:rPr>
          <w:spacing w:val="-2"/>
        </w:rPr>
        <w:t xml:space="preserve"> </w:t>
      </w:r>
      <w:r>
        <w:t>(форвард</w:t>
      </w:r>
      <w:r>
        <w:rPr>
          <w:spacing w:val="-1"/>
        </w:rPr>
        <w:t xml:space="preserve"> </w:t>
      </w:r>
      <w:r>
        <w:t>(нападающий),</w:t>
      </w:r>
      <w:r>
        <w:rPr>
          <w:spacing w:val="-1"/>
        </w:rPr>
        <w:t xml:space="preserve"> </w:t>
      </w:r>
      <w:r>
        <w:t>защитник,</w:t>
      </w:r>
      <w:r>
        <w:rPr>
          <w:spacing w:val="-1"/>
        </w:rPr>
        <w:t xml:space="preserve"> </w:t>
      </w:r>
      <w:r>
        <w:t>голкипер</w:t>
      </w:r>
      <w:r>
        <w:rPr>
          <w:spacing w:val="-1"/>
        </w:rPr>
        <w:t xml:space="preserve"> </w:t>
      </w:r>
      <w:r>
        <w:t>(вратарь); сформированность навыков безопасного поведения во время занятий флорболом, правил</w:t>
      </w:r>
      <w:r>
        <w:rPr>
          <w:spacing w:val="40"/>
        </w:rPr>
        <w:t xml:space="preserve"> </w:t>
      </w:r>
      <w:r>
        <w:t>личной гигиены, требований к спортивной одежде и обуви, спортивному инвентарю для</w:t>
      </w:r>
      <w:r>
        <w:rPr>
          <w:spacing w:val="40"/>
        </w:rPr>
        <w:t xml:space="preserve"> </w:t>
      </w:r>
      <w:r>
        <w:t>занятий флорболом;</w:t>
      </w:r>
    </w:p>
    <w:p w:rsidR="00B74A8E" w:rsidRDefault="00B74A8E" w:rsidP="00B74A8E">
      <w:pPr>
        <w:pStyle w:val="a3"/>
        <w:ind w:right="422"/>
      </w:pPr>
      <w: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ind w:right="423"/>
      </w:pPr>
      <w: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B74A8E" w:rsidRDefault="00B74A8E" w:rsidP="00B74A8E">
      <w:pPr>
        <w:pStyle w:val="a3"/>
        <w:ind w:right="422"/>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B74A8E" w:rsidRDefault="00B74A8E" w:rsidP="00B74A8E">
      <w:pPr>
        <w:pStyle w:val="a3"/>
        <w:ind w:right="421"/>
      </w:pPr>
      <w:r>
        <w:t>способность выполнять различные виды передвижений: бег, прыжки, остановки, повороты с изменением скорости, темпа и</w:t>
      </w:r>
      <w:r>
        <w:rPr>
          <w:spacing w:val="-1"/>
        </w:rPr>
        <w:t xml:space="preserve"> </w:t>
      </w:r>
      <w:r>
        <w:t>дистанции</w:t>
      </w:r>
      <w:r>
        <w:rPr>
          <w:spacing w:val="-1"/>
        </w:rPr>
        <w:t xml:space="preserve"> </w:t>
      </w:r>
      <w:r>
        <w:t>в учебной, игровой</w:t>
      </w:r>
      <w:r>
        <w:rPr>
          <w:spacing w:val="-1"/>
        </w:rPr>
        <w:t xml:space="preserve"> </w:t>
      </w:r>
      <w:r>
        <w:t>и</w:t>
      </w:r>
      <w:r>
        <w:rPr>
          <w:spacing w:val="-1"/>
        </w:rPr>
        <w:t xml:space="preserve"> </w:t>
      </w:r>
      <w:r>
        <w:t>соревновательной</w:t>
      </w:r>
      <w:r>
        <w:rPr>
          <w:spacing w:val="-1"/>
        </w:rPr>
        <w:t xml:space="preserve"> </w:t>
      </w:r>
      <w:r>
        <w:t>деятельности; 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B74A8E" w:rsidRDefault="00B74A8E" w:rsidP="00B74A8E">
      <w:pPr>
        <w:pStyle w:val="a3"/>
        <w:ind w:right="423"/>
      </w:pPr>
      <w:r>
        <w:t>способность</w:t>
      </w:r>
      <w:r>
        <w:rPr>
          <w:spacing w:val="-3"/>
        </w:rPr>
        <w:t xml:space="preserve"> </w:t>
      </w:r>
      <w:r>
        <w:t>выполнять</w:t>
      </w:r>
      <w:r>
        <w:rPr>
          <w:spacing w:val="-2"/>
        </w:rPr>
        <w:t xml:space="preserve"> </w:t>
      </w:r>
      <w:r>
        <w:t>элементарные</w:t>
      </w:r>
      <w:r>
        <w:rPr>
          <w:spacing w:val="-2"/>
        </w:rPr>
        <w:t xml:space="preserve"> </w:t>
      </w:r>
      <w:r>
        <w:t>тактические</w:t>
      </w:r>
      <w:r>
        <w:rPr>
          <w:spacing w:val="-4"/>
        </w:rPr>
        <w:t xml:space="preserve"> </w:t>
      </w:r>
      <w:r>
        <w:t>комбинации:</w:t>
      </w:r>
      <w:r>
        <w:rPr>
          <w:spacing w:val="-3"/>
        </w:rPr>
        <w:t xml:space="preserve"> </w:t>
      </w:r>
      <w:r>
        <w:t>в</w:t>
      </w:r>
      <w:r>
        <w:rPr>
          <w:spacing w:val="-4"/>
        </w:rPr>
        <w:t xml:space="preserve"> </w:t>
      </w:r>
      <w:r>
        <w:t>парах,</w:t>
      </w:r>
      <w:r>
        <w:rPr>
          <w:spacing w:val="-3"/>
        </w:rPr>
        <w:t xml:space="preserve"> </w:t>
      </w:r>
      <w:r>
        <w:t>в</w:t>
      </w:r>
      <w:r>
        <w:rPr>
          <w:spacing w:val="-4"/>
        </w:rPr>
        <w:t xml:space="preserve"> </w:t>
      </w:r>
      <w:r>
        <w:t>тройках,</w:t>
      </w:r>
      <w:r>
        <w:rPr>
          <w:spacing w:val="-3"/>
        </w:rPr>
        <w:t xml:space="preserve"> </w:t>
      </w:r>
      <w:r>
        <w:t>тактические действия с учетом игровых амплуа в команде;</w:t>
      </w:r>
    </w:p>
    <w:p w:rsidR="00B74A8E" w:rsidRDefault="00B74A8E" w:rsidP="00B74A8E">
      <w:pPr>
        <w:pStyle w:val="a3"/>
        <w:ind w:right="424"/>
      </w:pPr>
      <w:r>
        <w:t>способность анализировать выполнение технического действия (приема) и находить способы устранения ошибок;</w:t>
      </w:r>
    </w:p>
    <w:p w:rsidR="00B74A8E" w:rsidRDefault="00B74A8E" w:rsidP="00B74A8E">
      <w:pPr>
        <w:pStyle w:val="a3"/>
        <w:ind w:right="423"/>
      </w:pPr>
      <w:r>
        <w:t xml:space="preserve">участие в учебных играх в уменьшенных составах, на уменьшенной площадке, по упрощенным </w:t>
      </w:r>
      <w:r>
        <w:rPr>
          <w:spacing w:val="-2"/>
        </w:rPr>
        <w:t>правилам;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74A8E" w:rsidRDefault="00B74A8E" w:rsidP="00B74A8E">
      <w:pPr>
        <w:pStyle w:val="a3"/>
        <w:spacing w:before="1"/>
        <w:ind w:right="423"/>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74A8E" w:rsidRDefault="00B74A8E" w:rsidP="00B74A8E">
      <w:pPr>
        <w:pStyle w:val="a3"/>
        <w:ind w:right="423"/>
      </w:pPr>
      <w: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флорболом.</w:t>
      </w:r>
    </w:p>
    <w:p w:rsidR="00B74A8E" w:rsidRDefault="00B74A8E" w:rsidP="00B74A8E">
      <w:pPr>
        <w:pStyle w:val="a5"/>
        <w:numPr>
          <w:ilvl w:val="2"/>
          <w:numId w:val="35"/>
        </w:numPr>
        <w:tabs>
          <w:tab w:val="left" w:pos="1100"/>
        </w:tabs>
        <w:ind w:left="1100" w:hanging="960"/>
        <w:jc w:val="both"/>
        <w:rPr>
          <w:sz w:val="24"/>
        </w:rPr>
      </w:pPr>
      <w:r>
        <w:rPr>
          <w:sz w:val="24"/>
        </w:rPr>
        <w:t>Модуль</w:t>
      </w:r>
      <w:r>
        <w:rPr>
          <w:spacing w:val="-3"/>
          <w:sz w:val="24"/>
        </w:rPr>
        <w:t xml:space="preserve"> </w:t>
      </w:r>
      <w:r>
        <w:rPr>
          <w:sz w:val="24"/>
        </w:rPr>
        <w:t>«Легкая</w:t>
      </w:r>
      <w:r>
        <w:rPr>
          <w:spacing w:val="-1"/>
          <w:sz w:val="24"/>
        </w:rPr>
        <w:t xml:space="preserve"> </w:t>
      </w:r>
      <w:r>
        <w:rPr>
          <w:spacing w:val="-2"/>
          <w:sz w:val="24"/>
        </w:rPr>
        <w:t>атлетика».</w:t>
      </w:r>
    </w:p>
    <w:p w:rsidR="00B74A8E" w:rsidRDefault="00B74A8E" w:rsidP="00B74A8E">
      <w:pPr>
        <w:pStyle w:val="a5"/>
        <w:numPr>
          <w:ilvl w:val="3"/>
          <w:numId w:val="35"/>
        </w:numPr>
        <w:tabs>
          <w:tab w:val="left" w:pos="1280"/>
        </w:tabs>
        <w:ind w:left="1280" w:hanging="1140"/>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«Легкая</w:t>
      </w:r>
      <w:r>
        <w:rPr>
          <w:spacing w:val="-2"/>
          <w:sz w:val="24"/>
        </w:rPr>
        <w:t xml:space="preserve"> атлетика».</w:t>
      </w:r>
    </w:p>
    <w:p w:rsidR="00B74A8E" w:rsidRDefault="00B74A8E" w:rsidP="00B74A8E">
      <w:pPr>
        <w:pStyle w:val="a3"/>
        <w:ind w:right="423"/>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w:t>
      </w:r>
      <w:r>
        <w:rPr>
          <w:spacing w:val="-1"/>
        </w:rPr>
        <w:t xml:space="preserve"> </w:t>
      </w:r>
      <w:r>
        <w:t>с</w:t>
      </w:r>
      <w:r>
        <w:rPr>
          <w:spacing w:val="-2"/>
        </w:rPr>
        <w:t xml:space="preserve"> </w:t>
      </w:r>
      <w:r>
        <w:t>учётом современных</w:t>
      </w:r>
      <w:r>
        <w:rPr>
          <w:spacing w:val="-1"/>
        </w:rPr>
        <w:t xml:space="preserve"> </w:t>
      </w:r>
      <w:r>
        <w:t>тенденций</w:t>
      </w:r>
      <w:r>
        <w:rPr>
          <w:spacing w:val="-2"/>
        </w:rPr>
        <w:t xml:space="preserve"> </w:t>
      </w:r>
      <w:r>
        <w:t>в</w:t>
      </w:r>
      <w:r>
        <w:rPr>
          <w:spacing w:val="-2"/>
        </w:rPr>
        <w:t xml:space="preserve"> </w:t>
      </w:r>
      <w:r>
        <w:t>системе образования</w:t>
      </w:r>
      <w:r>
        <w:rPr>
          <w:spacing w:val="-3"/>
        </w:rPr>
        <w:t xml:space="preserve"> </w:t>
      </w:r>
      <w:r>
        <w:t>и</w:t>
      </w:r>
      <w:r>
        <w:rPr>
          <w:spacing w:val="-2"/>
        </w:rPr>
        <w:t xml:space="preserve"> </w:t>
      </w:r>
      <w:r>
        <w:t>использования</w:t>
      </w:r>
      <w:r>
        <w:rPr>
          <w:spacing w:val="-3"/>
        </w:rPr>
        <w:t xml:space="preserve"> </w:t>
      </w:r>
      <w:r>
        <w:t>спортивно-ориентированных форм, средств и методов обучения по различным видам спорта.</w:t>
      </w:r>
    </w:p>
    <w:p w:rsidR="00B74A8E" w:rsidRDefault="00B74A8E" w:rsidP="00B74A8E">
      <w:pPr>
        <w:pStyle w:val="a3"/>
        <w:ind w:right="364"/>
      </w:pPr>
      <w:r>
        <w:t>Легкая</w:t>
      </w:r>
      <w:r>
        <w:rPr>
          <w:spacing w:val="-1"/>
        </w:rPr>
        <w:t xml:space="preserve"> </w:t>
      </w:r>
      <w:r>
        <w:t>атлетика</w:t>
      </w:r>
      <w:r>
        <w:rPr>
          <w:spacing w:val="-2"/>
        </w:rPr>
        <w:t xml:space="preserve"> </w:t>
      </w:r>
      <w:r>
        <w:t>дает</w:t>
      </w:r>
      <w:r>
        <w:rPr>
          <w:spacing w:val="-3"/>
        </w:rPr>
        <w:t xml:space="preserve"> </w:t>
      </w:r>
      <w:r>
        <w:t>возможность развивать</w:t>
      </w:r>
      <w:r>
        <w:rPr>
          <w:spacing w:val="-3"/>
        </w:rPr>
        <w:t xml:space="preserve"> </w:t>
      </w:r>
      <w:r>
        <w:t>все физические</w:t>
      </w:r>
      <w:r>
        <w:rPr>
          <w:spacing w:val="-2"/>
        </w:rPr>
        <w:t xml:space="preserve"> </w:t>
      </w:r>
      <w:r>
        <w:t>(двигательные)</w:t>
      </w:r>
      <w:r>
        <w:rPr>
          <w:spacing w:val="-2"/>
        </w:rPr>
        <w:t xml:space="preserve"> </w:t>
      </w:r>
      <w:r>
        <w:t>качества:</w:t>
      </w:r>
      <w:r>
        <w:rPr>
          <w:spacing w:val="-3"/>
        </w:rPr>
        <w:t xml:space="preserve"> </w:t>
      </w:r>
      <w:r>
        <w:t>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74A8E" w:rsidRDefault="00B74A8E" w:rsidP="00B74A8E">
      <w:pPr>
        <w:pStyle w:val="a3"/>
        <w:ind w:right="364"/>
      </w:pPr>
      <w:r>
        <w:t>Виды</w:t>
      </w:r>
      <w:r>
        <w:rPr>
          <w:spacing w:val="-2"/>
        </w:rPr>
        <w:t xml:space="preserve"> </w:t>
      </w:r>
      <w:r>
        <w:t>легкой</w:t>
      </w:r>
      <w:r>
        <w:rPr>
          <w:spacing w:val="-4"/>
        </w:rPr>
        <w:t xml:space="preserve"> </w:t>
      </w:r>
      <w:r>
        <w:t>атлетики</w:t>
      </w:r>
      <w:r>
        <w:rPr>
          <w:spacing w:val="-4"/>
        </w:rPr>
        <w:t xml:space="preserve"> </w:t>
      </w:r>
      <w:r>
        <w:t>имеют</w:t>
      </w:r>
      <w:r>
        <w:rPr>
          <w:spacing w:val="-3"/>
        </w:rPr>
        <w:t xml:space="preserve"> </w:t>
      </w:r>
      <w:r>
        <w:t>большое</w:t>
      </w:r>
      <w:r>
        <w:rPr>
          <w:spacing w:val="-4"/>
        </w:rPr>
        <w:t xml:space="preserve"> </w:t>
      </w:r>
      <w:r>
        <w:t>оздоровительное,</w:t>
      </w:r>
      <w:r>
        <w:rPr>
          <w:spacing w:val="-3"/>
        </w:rPr>
        <w:t xml:space="preserve"> </w:t>
      </w:r>
      <w:r>
        <w:t>воспитательное</w:t>
      </w:r>
      <w:r>
        <w:rPr>
          <w:spacing w:val="-4"/>
        </w:rPr>
        <w:t xml:space="preserve"> </w:t>
      </w:r>
      <w:r>
        <w:t>и</w:t>
      </w:r>
      <w:r>
        <w:rPr>
          <w:spacing w:val="-4"/>
        </w:rPr>
        <w:t xml:space="preserve"> </w:t>
      </w:r>
      <w:r>
        <w:t>прикладное</w:t>
      </w:r>
      <w:r>
        <w:rPr>
          <w:spacing w:val="-4"/>
        </w:rPr>
        <w:t xml:space="preserve"> </w:t>
      </w:r>
      <w:r>
        <w:t>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74A8E" w:rsidRDefault="00B74A8E" w:rsidP="00B74A8E">
      <w:pPr>
        <w:pStyle w:val="a5"/>
        <w:numPr>
          <w:ilvl w:val="3"/>
          <w:numId w:val="35"/>
        </w:numPr>
        <w:tabs>
          <w:tab w:val="left" w:pos="1464"/>
        </w:tabs>
        <w:ind w:left="140" w:right="422" w:firstLine="0"/>
        <w:jc w:val="both"/>
        <w:rPr>
          <w:sz w:val="24"/>
        </w:rPr>
      </w:pPr>
      <w:r>
        <w:rPr>
          <w:sz w:val="24"/>
        </w:rPr>
        <w:t>Целью изучения модуля «Легкая атлетика» является обучение основам легкоатлетических дисциплин (бега, прыжков и метаний) как базовому жизненно</w:t>
      </w:r>
      <w:r>
        <w:rPr>
          <w:spacing w:val="40"/>
          <w:sz w:val="24"/>
        </w:rPr>
        <w:t xml:space="preserve"> </w:t>
      </w:r>
      <w:r>
        <w:rPr>
          <w:sz w:val="24"/>
        </w:rPr>
        <w:t>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74A8E" w:rsidRDefault="00B74A8E" w:rsidP="00B74A8E">
      <w:pPr>
        <w:pStyle w:val="a5"/>
        <w:numPr>
          <w:ilvl w:val="3"/>
          <w:numId w:val="35"/>
        </w:numPr>
        <w:tabs>
          <w:tab w:val="left" w:pos="1280"/>
        </w:tabs>
        <w:ind w:left="1280" w:hanging="1140"/>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«Легкая</w:t>
      </w:r>
      <w:r>
        <w:rPr>
          <w:spacing w:val="-1"/>
          <w:sz w:val="24"/>
        </w:rPr>
        <w:t xml:space="preserve"> </w:t>
      </w:r>
      <w:r>
        <w:rPr>
          <w:sz w:val="24"/>
        </w:rPr>
        <w:t>атлетика»</w:t>
      </w:r>
      <w:r>
        <w:rPr>
          <w:spacing w:val="-2"/>
          <w:sz w:val="24"/>
        </w:rPr>
        <w:t xml:space="preserve"> являются:</w:t>
      </w:r>
    </w:p>
    <w:p w:rsidR="00B74A8E" w:rsidRDefault="00B74A8E" w:rsidP="00B74A8E">
      <w:pPr>
        <w:pStyle w:val="a3"/>
        <w:ind w:right="423"/>
      </w:pPr>
      <w:r>
        <w:t xml:space="preserve">всестороннее гармоничное развитие детей и подростков, увеличение объёма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74A8E" w:rsidRDefault="00B74A8E" w:rsidP="00B74A8E">
      <w:pPr>
        <w:pStyle w:val="a3"/>
        <w:ind w:right="424"/>
      </w:pPr>
      <w:r>
        <w:t>формирование технических навыков бега, прыжков, метаний и умения применять их в различных условиях;</w:t>
      </w:r>
    </w:p>
    <w:p w:rsidR="00B74A8E" w:rsidRDefault="00B74A8E" w:rsidP="00B74A8E">
      <w:pPr>
        <w:pStyle w:val="a3"/>
        <w:ind w:right="423"/>
      </w:pPr>
      <w:r>
        <w:t xml:space="preserve">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w:t>
      </w:r>
      <w:r>
        <w:rPr>
          <w:spacing w:val="-2"/>
        </w:rPr>
        <w:t>обучающихся;</w:t>
      </w:r>
    </w:p>
    <w:p w:rsidR="00B74A8E" w:rsidRDefault="00B74A8E" w:rsidP="00B74A8E">
      <w:pPr>
        <w:pStyle w:val="a3"/>
        <w:spacing w:before="1"/>
        <w:ind w:right="422"/>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w:t>
      </w:r>
      <w:r>
        <w:rPr>
          <w:spacing w:val="-1"/>
        </w:rPr>
        <w:t xml:space="preserve"> </w:t>
      </w:r>
      <w:r>
        <w:t xml:space="preserve">природе, в критических </w:t>
      </w:r>
      <w:r>
        <w:rPr>
          <w:spacing w:val="-2"/>
        </w:rPr>
        <w:t>ситуациях;</w:t>
      </w:r>
    </w:p>
    <w:p w:rsidR="00B74A8E" w:rsidRDefault="00B74A8E" w:rsidP="00B74A8E">
      <w:pPr>
        <w:pStyle w:val="a3"/>
        <w:ind w:right="422"/>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74A8E" w:rsidRDefault="00B74A8E" w:rsidP="00B74A8E">
      <w:pPr>
        <w:pStyle w:val="a3"/>
        <w:ind w:right="424"/>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74A8E" w:rsidRDefault="00B74A8E" w:rsidP="00B74A8E">
      <w:pPr>
        <w:pStyle w:val="a3"/>
        <w:ind w:right="424"/>
      </w:pPr>
      <w:r>
        <w:t>развитие положительной мотивации и устойчивого учебно-познавательного интереса к предмету</w:t>
      </w:r>
      <w:r>
        <w:rPr>
          <w:spacing w:val="79"/>
          <w:w w:val="150"/>
        </w:rPr>
        <w:t xml:space="preserve">  </w:t>
      </w:r>
      <w:r>
        <w:t>«Физическая</w:t>
      </w:r>
      <w:r>
        <w:rPr>
          <w:spacing w:val="53"/>
        </w:rPr>
        <w:t xml:space="preserve">   </w:t>
      </w:r>
      <w:r>
        <w:t>культура»,</w:t>
      </w:r>
      <w:r>
        <w:rPr>
          <w:spacing w:val="53"/>
        </w:rPr>
        <w:t xml:space="preserve">   </w:t>
      </w:r>
      <w:r>
        <w:t>удовлетворение</w:t>
      </w:r>
      <w:r>
        <w:rPr>
          <w:spacing w:val="53"/>
        </w:rPr>
        <w:t xml:space="preserve">   </w:t>
      </w:r>
      <w:r>
        <w:t>индивидуальных</w:t>
      </w:r>
      <w:r>
        <w:rPr>
          <w:spacing w:val="79"/>
          <w:w w:val="150"/>
        </w:rPr>
        <w:t xml:space="preserve">  </w:t>
      </w:r>
      <w:r>
        <w:rPr>
          <w:spacing w:val="-2"/>
        </w:rPr>
        <w:t>потребностей,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 xml:space="preserve">обучающихся в занятиях физической культурой и спортом средствами различных видов легкой </w:t>
      </w:r>
      <w:r>
        <w:rPr>
          <w:spacing w:val="-2"/>
        </w:rPr>
        <w:t>атлетики;</w:t>
      </w:r>
    </w:p>
    <w:p w:rsidR="00B74A8E" w:rsidRDefault="00B74A8E" w:rsidP="00B74A8E">
      <w:pPr>
        <w:pStyle w:val="a3"/>
        <w:tabs>
          <w:tab w:val="left" w:pos="1955"/>
          <w:tab w:val="left" w:pos="2912"/>
          <w:tab w:val="left" w:pos="4098"/>
          <w:tab w:val="left" w:pos="4479"/>
          <w:tab w:val="left" w:pos="7035"/>
          <w:tab w:val="left" w:pos="8756"/>
        </w:tabs>
        <w:spacing w:before="1"/>
        <w:ind w:right="423"/>
        <w:jc w:val="left"/>
      </w:pPr>
      <w:r>
        <w:rPr>
          <w:spacing w:val="-2"/>
        </w:rPr>
        <w:t>популяризация</w:t>
      </w:r>
      <w:r>
        <w:tab/>
      </w:r>
      <w:r>
        <w:rPr>
          <w:spacing w:val="-2"/>
        </w:rPr>
        <w:t>легкой</w:t>
      </w:r>
      <w:r>
        <w:tab/>
      </w:r>
      <w:r>
        <w:rPr>
          <w:spacing w:val="-2"/>
        </w:rPr>
        <w:t>атлетики</w:t>
      </w:r>
      <w:r>
        <w:tab/>
      </w:r>
      <w:r>
        <w:rPr>
          <w:spacing w:val="-10"/>
        </w:rPr>
        <w:t>в</w:t>
      </w:r>
      <w:r>
        <w:tab/>
      </w:r>
      <w:r>
        <w:rPr>
          <w:spacing w:val="-2"/>
        </w:rPr>
        <w:t>общеобразовательных</w:t>
      </w:r>
      <w:r>
        <w:tab/>
      </w:r>
      <w:r>
        <w:rPr>
          <w:spacing w:val="-2"/>
        </w:rPr>
        <w:t>организациях,</w:t>
      </w:r>
      <w:r>
        <w:tab/>
      </w:r>
      <w:r>
        <w:rPr>
          <w:spacing w:val="-2"/>
        </w:rPr>
        <w:t xml:space="preserve">привлечение </w:t>
      </w:r>
      <w:r>
        <w:t>обучающихся,</w:t>
      </w:r>
      <w:r>
        <w:rPr>
          <w:spacing w:val="40"/>
        </w:rPr>
        <w:t xml:space="preserve"> </w:t>
      </w:r>
      <w:r>
        <w:t>проявляющих</w:t>
      </w:r>
      <w:r>
        <w:rPr>
          <w:spacing w:val="40"/>
        </w:rPr>
        <w:t xml:space="preserve">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различными</w:t>
      </w:r>
      <w:r>
        <w:rPr>
          <w:spacing w:val="80"/>
        </w:rPr>
        <w:t xml:space="preserve"> </w:t>
      </w:r>
      <w:r>
        <w:t>видами легкой атлетики в школьные спортивные клубы, секции, к участию в соревнованиях; выявление, развитие и поддержка одаренных детей в области спорта.</w:t>
      </w:r>
    </w:p>
    <w:p w:rsidR="00B74A8E" w:rsidRDefault="00B74A8E" w:rsidP="00B74A8E">
      <w:pPr>
        <w:pStyle w:val="a5"/>
        <w:numPr>
          <w:ilvl w:val="3"/>
          <w:numId w:val="35"/>
        </w:numPr>
        <w:tabs>
          <w:tab w:val="left" w:pos="1280"/>
        </w:tabs>
        <w:ind w:left="1280" w:hanging="1140"/>
        <w:rPr>
          <w:sz w:val="24"/>
        </w:rPr>
      </w:pPr>
      <w:r>
        <w:rPr>
          <w:sz w:val="24"/>
        </w:rPr>
        <w:t>Место 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«Легкая</w:t>
      </w:r>
      <w:r>
        <w:rPr>
          <w:spacing w:val="-1"/>
          <w:sz w:val="24"/>
        </w:rPr>
        <w:t xml:space="preserve"> </w:t>
      </w:r>
      <w:r>
        <w:rPr>
          <w:spacing w:val="-2"/>
          <w:sz w:val="24"/>
        </w:rPr>
        <w:t>атлетика».</w:t>
      </w:r>
    </w:p>
    <w:p w:rsidR="00B74A8E" w:rsidRDefault="00B74A8E" w:rsidP="00B74A8E">
      <w:pPr>
        <w:pStyle w:val="a3"/>
        <w:ind w:right="424"/>
      </w:pPr>
      <w:r>
        <w:t>Модуль «Легкая атлетика»</w:t>
      </w:r>
      <w:r>
        <w:rPr>
          <w:spacing w:val="-1"/>
        </w:rPr>
        <w:t xml:space="preserve"> </w:t>
      </w:r>
      <w:r>
        <w:t>доступен для</w:t>
      </w:r>
      <w:r>
        <w:rPr>
          <w:spacing w:val="-1"/>
        </w:rPr>
        <w:t xml:space="preserve"> </w:t>
      </w:r>
      <w:r>
        <w:t>освоения</w:t>
      </w:r>
      <w:r>
        <w:rPr>
          <w:spacing w:val="-1"/>
        </w:rPr>
        <w:t xml:space="preserve"> </w:t>
      </w:r>
      <w:r>
        <w:t>всем обучающимся, независимо</w:t>
      </w:r>
      <w:r>
        <w:rPr>
          <w:spacing w:val="-1"/>
        </w:rPr>
        <w:t xml:space="preserve"> </w:t>
      </w:r>
      <w:r>
        <w:t>от уровня</w:t>
      </w:r>
      <w:r>
        <w:rPr>
          <w:spacing w:val="-1"/>
        </w:rPr>
        <w:t xml:space="preserve"> </w:t>
      </w:r>
      <w:r>
        <w:t>их физического развития и пола и расширяет спектр физкультурно-спортивных направлений в общеобразовательных организациях.</w:t>
      </w:r>
    </w:p>
    <w:p w:rsidR="00B74A8E" w:rsidRDefault="00B74A8E" w:rsidP="00B74A8E">
      <w:pPr>
        <w:pStyle w:val="a3"/>
        <w:ind w:right="421"/>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B74A8E" w:rsidRDefault="00B74A8E" w:rsidP="00B74A8E">
      <w:pPr>
        <w:pStyle w:val="a5"/>
        <w:numPr>
          <w:ilvl w:val="3"/>
          <w:numId w:val="35"/>
        </w:numPr>
        <w:tabs>
          <w:tab w:val="left" w:pos="1280"/>
        </w:tabs>
        <w:ind w:left="1280" w:hanging="1140"/>
        <w:jc w:val="both"/>
        <w:rPr>
          <w:sz w:val="24"/>
        </w:rPr>
      </w:pPr>
      <w:r>
        <w:rPr>
          <w:sz w:val="24"/>
        </w:rPr>
        <w:t>Модуль</w:t>
      </w:r>
      <w:r>
        <w:rPr>
          <w:spacing w:val="-5"/>
          <w:sz w:val="24"/>
        </w:rPr>
        <w:t xml:space="preserve"> </w:t>
      </w:r>
      <w:r>
        <w:rPr>
          <w:sz w:val="24"/>
        </w:rPr>
        <w:t>«Легкая атлетика»</w:t>
      </w:r>
      <w:r>
        <w:rPr>
          <w:spacing w:val="-2"/>
          <w:sz w:val="24"/>
        </w:rPr>
        <w:t xml:space="preserve"> </w:t>
      </w:r>
      <w:r>
        <w:rPr>
          <w:sz w:val="24"/>
        </w:rPr>
        <w:t>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2"/>
          <w:sz w:val="24"/>
        </w:rPr>
        <w:t xml:space="preserve"> 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74A8E" w:rsidRDefault="00B74A8E" w:rsidP="00B74A8E">
      <w:pPr>
        <w:pStyle w:val="a5"/>
        <w:numPr>
          <w:ilvl w:val="3"/>
          <w:numId w:val="35"/>
        </w:numPr>
        <w:tabs>
          <w:tab w:val="left" w:pos="1280"/>
        </w:tabs>
        <w:ind w:left="140" w:right="5121" w:firstLine="0"/>
        <w:rPr>
          <w:sz w:val="24"/>
        </w:rPr>
      </w:pPr>
      <w:r>
        <w:rPr>
          <w:sz w:val="24"/>
        </w:rPr>
        <w:t>Содержание</w:t>
      </w:r>
      <w:r>
        <w:rPr>
          <w:spacing w:val="-12"/>
          <w:sz w:val="24"/>
        </w:rPr>
        <w:t xml:space="preserve"> </w:t>
      </w:r>
      <w:r>
        <w:rPr>
          <w:sz w:val="24"/>
        </w:rPr>
        <w:t>модуля</w:t>
      </w:r>
      <w:r>
        <w:rPr>
          <w:spacing w:val="-11"/>
          <w:sz w:val="24"/>
        </w:rPr>
        <w:t xml:space="preserve"> </w:t>
      </w:r>
      <w:r>
        <w:rPr>
          <w:sz w:val="24"/>
        </w:rPr>
        <w:t>«Легкая</w:t>
      </w:r>
      <w:r>
        <w:rPr>
          <w:spacing w:val="-11"/>
          <w:sz w:val="24"/>
        </w:rPr>
        <w:t xml:space="preserve"> </w:t>
      </w:r>
      <w:r>
        <w:rPr>
          <w:sz w:val="24"/>
        </w:rPr>
        <w:t>атлетика». Знания о легкой атлетике.</w:t>
      </w:r>
    </w:p>
    <w:p w:rsidR="00B74A8E" w:rsidRDefault="00B74A8E" w:rsidP="00B74A8E">
      <w:pPr>
        <w:pStyle w:val="a3"/>
        <w:ind w:right="2016"/>
        <w:jc w:val="left"/>
      </w:pPr>
      <w:r>
        <w:t>Простейшие</w:t>
      </w:r>
      <w:r>
        <w:rPr>
          <w:spacing w:val="-4"/>
        </w:rPr>
        <w:t xml:space="preserve"> </w:t>
      </w:r>
      <w:r>
        <w:t>сведения</w:t>
      </w:r>
      <w:r>
        <w:rPr>
          <w:spacing w:val="-3"/>
        </w:rPr>
        <w:t xml:space="preserve"> </w:t>
      </w:r>
      <w:r>
        <w:t>из</w:t>
      </w:r>
      <w:r>
        <w:rPr>
          <w:spacing w:val="-7"/>
        </w:rPr>
        <w:t xml:space="preserve"> </w:t>
      </w:r>
      <w:r>
        <w:t>истории</w:t>
      </w:r>
      <w:r>
        <w:rPr>
          <w:spacing w:val="-5"/>
        </w:rPr>
        <w:t xml:space="preserve"> </w:t>
      </w:r>
      <w:r>
        <w:t>возникновения</w:t>
      </w:r>
      <w:r>
        <w:rPr>
          <w:spacing w:val="-3"/>
        </w:rPr>
        <w:t xml:space="preserve"> </w:t>
      </w:r>
      <w:r>
        <w:t>и</w:t>
      </w:r>
      <w:r>
        <w:rPr>
          <w:spacing w:val="-5"/>
        </w:rPr>
        <w:t xml:space="preserve"> </w:t>
      </w:r>
      <w:r>
        <w:t>развития</w:t>
      </w:r>
      <w:r>
        <w:rPr>
          <w:spacing w:val="-3"/>
        </w:rPr>
        <w:t xml:space="preserve"> </w:t>
      </w:r>
      <w:r>
        <w:t>легкой</w:t>
      </w:r>
      <w:r>
        <w:rPr>
          <w:spacing w:val="-5"/>
        </w:rPr>
        <w:t xml:space="preserve"> </w:t>
      </w:r>
      <w:r>
        <w:t>атлетики. Виды легкой атлетики (бег, прыжки, метания, спортивная ходьба).</w:t>
      </w:r>
    </w:p>
    <w:p w:rsidR="00B74A8E" w:rsidRDefault="00B74A8E" w:rsidP="00B74A8E">
      <w:pPr>
        <w:pStyle w:val="a3"/>
        <w:ind w:right="494"/>
        <w:jc w:val="left"/>
      </w:pPr>
      <w:r>
        <w:t>Простейшие</w:t>
      </w:r>
      <w:r>
        <w:rPr>
          <w:spacing w:val="-4"/>
        </w:rPr>
        <w:t xml:space="preserve"> </w:t>
      </w:r>
      <w:r>
        <w:t>правила</w:t>
      </w:r>
      <w:r>
        <w:rPr>
          <w:spacing w:val="-4"/>
        </w:rPr>
        <w:t xml:space="preserve"> </w:t>
      </w:r>
      <w:r>
        <w:t>проведения</w:t>
      </w:r>
      <w:r>
        <w:rPr>
          <w:spacing w:val="-3"/>
        </w:rPr>
        <w:t xml:space="preserve"> </w:t>
      </w:r>
      <w:r>
        <w:t>соревнований</w:t>
      </w:r>
      <w:r>
        <w:rPr>
          <w:spacing w:val="-5"/>
        </w:rPr>
        <w:t xml:space="preserve"> </w:t>
      </w:r>
      <w:r>
        <w:t>по</w:t>
      </w:r>
      <w:r>
        <w:rPr>
          <w:spacing w:val="-3"/>
        </w:rPr>
        <w:t xml:space="preserve"> </w:t>
      </w:r>
      <w:r>
        <w:t>легкой</w:t>
      </w:r>
      <w:r>
        <w:rPr>
          <w:spacing w:val="-5"/>
        </w:rPr>
        <w:t xml:space="preserve"> </w:t>
      </w:r>
      <w:r>
        <w:t>атлетике</w:t>
      </w:r>
      <w:r>
        <w:rPr>
          <w:spacing w:val="-4"/>
        </w:rPr>
        <w:t xml:space="preserve"> </w:t>
      </w:r>
      <w:r>
        <w:t>(бег,</w:t>
      </w:r>
      <w:r>
        <w:rPr>
          <w:spacing w:val="-3"/>
        </w:rPr>
        <w:t xml:space="preserve"> </w:t>
      </w:r>
      <w:r>
        <w:t>прыжки,</w:t>
      </w:r>
      <w:r>
        <w:rPr>
          <w:spacing w:val="-3"/>
        </w:rPr>
        <w:t xml:space="preserve"> </w:t>
      </w:r>
      <w:r>
        <w:t>метания). Игры и развлечения при проведении занятий по легкой атлетике.</w:t>
      </w:r>
    </w:p>
    <w:p w:rsidR="00B74A8E" w:rsidRDefault="00B74A8E" w:rsidP="00B74A8E">
      <w:pPr>
        <w:pStyle w:val="a3"/>
        <w:jc w:val="left"/>
      </w:pPr>
      <w:r>
        <w:t>Словарь</w:t>
      </w:r>
      <w:r>
        <w:rPr>
          <w:spacing w:val="-1"/>
        </w:rPr>
        <w:t xml:space="preserve"> </w:t>
      </w:r>
      <w:r>
        <w:t>терминов</w:t>
      </w:r>
      <w:r>
        <w:rPr>
          <w:spacing w:val="-1"/>
        </w:rPr>
        <w:t xml:space="preserve"> </w:t>
      </w:r>
      <w:r>
        <w:t>и</w:t>
      </w:r>
      <w:r>
        <w:rPr>
          <w:spacing w:val="-2"/>
        </w:rPr>
        <w:t xml:space="preserve"> </w:t>
      </w:r>
      <w:r>
        <w:t>определений</w:t>
      </w:r>
      <w:r>
        <w:rPr>
          <w:spacing w:val="-3"/>
        </w:rPr>
        <w:t xml:space="preserve"> </w:t>
      </w:r>
      <w:r>
        <w:t>по легкой</w:t>
      </w:r>
      <w:r>
        <w:rPr>
          <w:spacing w:val="-2"/>
        </w:rPr>
        <w:t xml:space="preserve"> атлетике.</w:t>
      </w:r>
    </w:p>
    <w:p w:rsidR="00B74A8E" w:rsidRDefault="00B74A8E" w:rsidP="00B74A8E">
      <w:pPr>
        <w:pStyle w:val="a3"/>
        <w:jc w:val="left"/>
      </w:pPr>
      <w:r>
        <w:t>Общие</w:t>
      </w:r>
      <w:r>
        <w:rPr>
          <w:spacing w:val="-5"/>
        </w:rPr>
        <w:t xml:space="preserve"> </w:t>
      </w:r>
      <w:r>
        <w:t>сведения</w:t>
      </w:r>
      <w:r>
        <w:rPr>
          <w:spacing w:val="-1"/>
        </w:rPr>
        <w:t xml:space="preserve"> </w:t>
      </w:r>
      <w:r>
        <w:t>о</w:t>
      </w:r>
      <w:r>
        <w:rPr>
          <w:spacing w:val="-1"/>
        </w:rPr>
        <w:t xml:space="preserve"> </w:t>
      </w:r>
      <w:r>
        <w:t>размерах</w:t>
      </w:r>
      <w:r>
        <w:rPr>
          <w:spacing w:val="-1"/>
        </w:rPr>
        <w:t xml:space="preserve"> </w:t>
      </w:r>
      <w:r>
        <w:t>стадиона</w:t>
      </w:r>
      <w:r>
        <w:rPr>
          <w:spacing w:val="-2"/>
        </w:rPr>
        <w:t xml:space="preserve"> </w:t>
      </w:r>
      <w:r>
        <w:t>и легкоатлетического</w:t>
      </w:r>
      <w:r>
        <w:rPr>
          <w:spacing w:val="-1"/>
        </w:rPr>
        <w:t xml:space="preserve"> </w:t>
      </w:r>
      <w:r>
        <w:rPr>
          <w:spacing w:val="-2"/>
        </w:rPr>
        <w:t>манежа.</w:t>
      </w:r>
    </w:p>
    <w:p w:rsidR="00B74A8E" w:rsidRDefault="00B74A8E" w:rsidP="00B74A8E">
      <w:pPr>
        <w:pStyle w:val="a3"/>
        <w:jc w:val="left"/>
      </w:pPr>
      <w:r>
        <w:t>Занятия</w:t>
      </w:r>
      <w:r>
        <w:rPr>
          <w:spacing w:val="37"/>
        </w:rPr>
        <w:t xml:space="preserve"> </w:t>
      </w:r>
      <w:r>
        <w:t>легкой</w:t>
      </w:r>
      <w:r>
        <w:rPr>
          <w:spacing w:val="38"/>
        </w:rPr>
        <w:t xml:space="preserve"> </w:t>
      </w:r>
      <w:r>
        <w:t>атлетикой</w:t>
      </w:r>
      <w:r>
        <w:rPr>
          <w:spacing w:val="36"/>
        </w:rPr>
        <w:t xml:space="preserve"> </w:t>
      </w:r>
      <w:r>
        <w:t>(бегом)</w:t>
      </w:r>
      <w:r>
        <w:rPr>
          <w:spacing w:val="39"/>
        </w:rPr>
        <w:t xml:space="preserve"> </w:t>
      </w:r>
      <w:r>
        <w:t>как</w:t>
      </w:r>
      <w:r>
        <w:rPr>
          <w:spacing w:val="38"/>
        </w:rPr>
        <w:t xml:space="preserve"> </w:t>
      </w:r>
      <w:r>
        <w:t>средство</w:t>
      </w:r>
      <w:r>
        <w:rPr>
          <w:spacing w:val="40"/>
        </w:rPr>
        <w:t xml:space="preserve"> </w:t>
      </w:r>
      <w:r>
        <w:t>укрепления</w:t>
      </w:r>
      <w:r>
        <w:rPr>
          <w:spacing w:val="37"/>
        </w:rPr>
        <w:t xml:space="preserve"> </w:t>
      </w:r>
      <w:r>
        <w:t>здоровья,</w:t>
      </w:r>
      <w:r>
        <w:rPr>
          <w:spacing w:val="37"/>
        </w:rPr>
        <w:t xml:space="preserve"> </w:t>
      </w:r>
      <w:r>
        <w:t>закаливания</w:t>
      </w:r>
      <w:r>
        <w:rPr>
          <w:spacing w:val="40"/>
        </w:rPr>
        <w:t xml:space="preserve"> </w:t>
      </w:r>
      <w:r>
        <w:t>организма человека и развития физических качеств.</w:t>
      </w:r>
    </w:p>
    <w:p w:rsidR="00B74A8E" w:rsidRDefault="00B74A8E" w:rsidP="00B74A8E">
      <w:pPr>
        <w:pStyle w:val="a3"/>
        <w:jc w:val="left"/>
      </w:pPr>
      <w:r>
        <w:t>Режим</w:t>
      </w:r>
      <w:r>
        <w:rPr>
          <w:spacing w:val="-2"/>
        </w:rPr>
        <w:t xml:space="preserve"> </w:t>
      </w:r>
      <w:r>
        <w:t>дня при</w:t>
      </w:r>
      <w:r>
        <w:rPr>
          <w:spacing w:val="-4"/>
        </w:rPr>
        <w:t xml:space="preserve"> </w:t>
      </w:r>
      <w:r>
        <w:t>занятиях легкой</w:t>
      </w:r>
      <w:r>
        <w:rPr>
          <w:spacing w:val="1"/>
        </w:rPr>
        <w:t xml:space="preserve"> </w:t>
      </w:r>
      <w:r>
        <w:rPr>
          <w:spacing w:val="-2"/>
        </w:rPr>
        <w:t>атлетикой.</w:t>
      </w:r>
    </w:p>
    <w:p w:rsidR="00B74A8E" w:rsidRDefault="00B74A8E" w:rsidP="00B74A8E">
      <w:pPr>
        <w:pStyle w:val="a3"/>
        <w:spacing w:before="1"/>
        <w:jc w:val="left"/>
      </w:pPr>
      <w:r>
        <w:t>Правила</w:t>
      </w:r>
      <w:r>
        <w:rPr>
          <w:spacing w:val="-3"/>
        </w:rPr>
        <w:t xml:space="preserve"> </w:t>
      </w:r>
      <w:r>
        <w:t>личной</w:t>
      </w:r>
      <w:r>
        <w:rPr>
          <w:spacing w:val="-1"/>
        </w:rPr>
        <w:t xml:space="preserve"> </w:t>
      </w:r>
      <w:r>
        <w:t>гигиены</w:t>
      </w:r>
      <w:r>
        <w:rPr>
          <w:spacing w:val="-3"/>
        </w:rPr>
        <w:t xml:space="preserve"> </w:t>
      </w:r>
      <w:r>
        <w:t>во</w:t>
      </w:r>
      <w:r>
        <w:rPr>
          <w:spacing w:val="-2"/>
        </w:rPr>
        <w:t xml:space="preserve"> </w:t>
      </w:r>
      <w:r>
        <w:t>время занятий</w:t>
      </w:r>
      <w:r>
        <w:rPr>
          <w:spacing w:val="-4"/>
        </w:rPr>
        <w:t xml:space="preserve"> </w:t>
      </w:r>
      <w:r>
        <w:t>легкой</w:t>
      </w:r>
      <w:r>
        <w:rPr>
          <w:spacing w:val="-3"/>
        </w:rPr>
        <w:t xml:space="preserve"> </w:t>
      </w:r>
      <w:r>
        <w:rPr>
          <w:spacing w:val="-2"/>
        </w:rPr>
        <w:t>атлетикой.</w:t>
      </w:r>
    </w:p>
    <w:p w:rsidR="00B74A8E" w:rsidRDefault="00B74A8E" w:rsidP="00B74A8E">
      <w:pPr>
        <w:pStyle w:val="a3"/>
        <w:tabs>
          <w:tab w:val="left" w:pos="1275"/>
          <w:tab w:val="left" w:pos="2792"/>
          <w:tab w:val="left" w:pos="4124"/>
          <w:tab w:val="left" w:pos="4767"/>
          <w:tab w:val="left" w:pos="5939"/>
          <w:tab w:val="left" w:pos="6894"/>
          <w:tab w:val="left" w:pos="8197"/>
          <w:tab w:val="left" w:pos="8699"/>
          <w:tab w:val="left" w:pos="9949"/>
        </w:tabs>
        <w:ind w:right="424"/>
        <w:jc w:val="left"/>
      </w:pP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занятиях</w:t>
      </w:r>
      <w:r>
        <w:tab/>
      </w:r>
      <w:r>
        <w:rPr>
          <w:spacing w:val="-2"/>
        </w:rPr>
        <w:t>легкой</w:t>
      </w:r>
      <w:r>
        <w:tab/>
      </w:r>
      <w:r>
        <w:rPr>
          <w:spacing w:val="-2"/>
        </w:rPr>
        <w:t>атлетикой</w:t>
      </w:r>
      <w:r>
        <w:tab/>
      </w:r>
      <w:r>
        <w:rPr>
          <w:spacing w:val="-6"/>
        </w:rPr>
        <w:t>на</w:t>
      </w:r>
      <w:r>
        <w:tab/>
      </w:r>
      <w:r>
        <w:rPr>
          <w:spacing w:val="-2"/>
        </w:rPr>
        <w:t>стадионе,</w:t>
      </w:r>
      <w:r>
        <w:tab/>
      </w:r>
      <w:r>
        <w:rPr>
          <w:spacing w:val="-10"/>
        </w:rPr>
        <w:t xml:space="preserve">в </w:t>
      </w:r>
      <w:r>
        <w:t>легкоатлетическом манеже (спортивном зале) и на местности.</w:t>
      </w:r>
    </w:p>
    <w:p w:rsidR="00B74A8E" w:rsidRDefault="00B74A8E" w:rsidP="00B74A8E">
      <w:pPr>
        <w:pStyle w:val="a3"/>
        <w:ind w:right="3122"/>
        <w:jc w:val="left"/>
      </w:pPr>
      <w:r>
        <w:t>Форма</w:t>
      </w:r>
      <w:r>
        <w:rPr>
          <w:spacing w:val="-4"/>
        </w:rPr>
        <w:t xml:space="preserve"> </w:t>
      </w:r>
      <w:r>
        <w:t>одежды</w:t>
      </w:r>
      <w:r>
        <w:rPr>
          <w:spacing w:val="-5"/>
        </w:rPr>
        <w:t xml:space="preserve"> </w:t>
      </w:r>
      <w:r>
        <w:t>для</w:t>
      </w:r>
      <w:r>
        <w:rPr>
          <w:spacing w:val="-5"/>
        </w:rPr>
        <w:t xml:space="preserve"> </w:t>
      </w:r>
      <w:r>
        <w:t>занятий</w:t>
      </w:r>
      <w:r>
        <w:rPr>
          <w:spacing w:val="-6"/>
        </w:rPr>
        <w:t xml:space="preserve"> </w:t>
      </w:r>
      <w:r>
        <w:t>различными</w:t>
      </w:r>
      <w:r>
        <w:rPr>
          <w:spacing w:val="-6"/>
        </w:rPr>
        <w:t xml:space="preserve"> </w:t>
      </w:r>
      <w:r>
        <w:t>видами</w:t>
      </w:r>
      <w:r>
        <w:rPr>
          <w:spacing w:val="-4"/>
        </w:rPr>
        <w:t xml:space="preserve"> </w:t>
      </w:r>
      <w:r>
        <w:t>легкой</w:t>
      </w:r>
      <w:r>
        <w:rPr>
          <w:spacing w:val="-6"/>
        </w:rPr>
        <w:t xml:space="preserve"> </w:t>
      </w:r>
      <w:r>
        <w:t>атлетики. Способы самостоятельной деятельности.</w:t>
      </w:r>
    </w:p>
    <w:p w:rsidR="00B74A8E" w:rsidRDefault="00B74A8E" w:rsidP="00B74A8E">
      <w:pPr>
        <w:pStyle w:val="a3"/>
        <w:tabs>
          <w:tab w:val="left" w:pos="1129"/>
          <w:tab w:val="left" w:pos="2231"/>
          <w:tab w:val="left" w:pos="3390"/>
          <w:tab w:val="left" w:pos="4688"/>
          <w:tab w:val="left" w:pos="5127"/>
          <w:tab w:val="left" w:pos="5936"/>
          <w:tab w:val="left" w:pos="6944"/>
          <w:tab w:val="left" w:pos="7842"/>
          <w:tab w:val="left" w:pos="9145"/>
        </w:tabs>
        <w:ind w:right="424"/>
        <w:jc w:val="left"/>
      </w:pPr>
      <w:r>
        <w:rPr>
          <w:spacing w:val="-2"/>
        </w:rPr>
        <w:t>Первые</w:t>
      </w:r>
      <w:r>
        <w:tab/>
      </w:r>
      <w:r>
        <w:rPr>
          <w:spacing w:val="-2"/>
        </w:rPr>
        <w:t>внешние</w:t>
      </w:r>
      <w:r>
        <w:tab/>
      </w:r>
      <w:r>
        <w:rPr>
          <w:spacing w:val="-2"/>
        </w:rPr>
        <w:t>признаки</w:t>
      </w:r>
      <w:r>
        <w:tab/>
      </w:r>
      <w:r>
        <w:rPr>
          <w:spacing w:val="-2"/>
        </w:rPr>
        <w:t>утомления</w:t>
      </w:r>
      <w:r>
        <w:tab/>
      </w:r>
      <w:r>
        <w:rPr>
          <w:spacing w:val="-6"/>
        </w:rPr>
        <w:t>во</w:t>
      </w:r>
      <w:r>
        <w:tab/>
      </w:r>
      <w:r>
        <w:rPr>
          <w:spacing w:val="-2"/>
        </w:rPr>
        <w:t>время</w:t>
      </w:r>
      <w:r>
        <w:tab/>
      </w:r>
      <w:r>
        <w:rPr>
          <w:spacing w:val="-2"/>
        </w:rPr>
        <w:t>занятий</w:t>
      </w:r>
      <w:r>
        <w:tab/>
      </w:r>
      <w:r>
        <w:rPr>
          <w:spacing w:val="-2"/>
        </w:rPr>
        <w:t>легкой</w:t>
      </w:r>
      <w:r>
        <w:tab/>
      </w:r>
      <w:r>
        <w:rPr>
          <w:spacing w:val="-2"/>
        </w:rPr>
        <w:t>атлетикой.</w:t>
      </w:r>
      <w:r>
        <w:tab/>
      </w:r>
      <w:r>
        <w:rPr>
          <w:spacing w:val="-2"/>
        </w:rPr>
        <w:t xml:space="preserve">Способы </w:t>
      </w:r>
      <w:r>
        <w:t>самоконтроля за физической нагрузкой.</w:t>
      </w:r>
    </w:p>
    <w:p w:rsidR="00B74A8E" w:rsidRDefault="00B74A8E" w:rsidP="00B74A8E">
      <w:pPr>
        <w:pStyle w:val="a3"/>
        <w:ind w:right="424"/>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(легкоатлетической</w:t>
      </w:r>
      <w:r>
        <w:rPr>
          <w:spacing w:val="40"/>
        </w:rPr>
        <w:t xml:space="preserve"> </w:t>
      </w:r>
      <w:r>
        <w:t>экипировки) для занятий различными видами легкой атлетики.</w:t>
      </w:r>
    </w:p>
    <w:p w:rsidR="00B74A8E" w:rsidRDefault="00B74A8E" w:rsidP="00B74A8E">
      <w:pPr>
        <w:pStyle w:val="a3"/>
        <w:jc w:val="left"/>
      </w:pPr>
      <w:r>
        <w:t>Режим</w:t>
      </w:r>
      <w:r>
        <w:rPr>
          <w:spacing w:val="-2"/>
        </w:rPr>
        <w:t xml:space="preserve"> </w:t>
      </w:r>
      <w:r>
        <w:t>дня</w:t>
      </w:r>
      <w:r>
        <w:rPr>
          <w:spacing w:val="-1"/>
        </w:rPr>
        <w:t xml:space="preserve"> </w:t>
      </w:r>
      <w:r>
        <w:t>юного</w:t>
      </w:r>
      <w:r>
        <w:rPr>
          <w:spacing w:val="-1"/>
        </w:rPr>
        <w:t xml:space="preserve"> </w:t>
      </w:r>
      <w:r>
        <w:rPr>
          <w:spacing w:val="-2"/>
        </w:rPr>
        <w:t>легкоатлета.</w:t>
      </w:r>
    </w:p>
    <w:p w:rsidR="00B74A8E" w:rsidRDefault="00B74A8E" w:rsidP="00B74A8E">
      <w:pPr>
        <w:pStyle w:val="a3"/>
        <w:jc w:val="left"/>
      </w:pPr>
      <w:r>
        <w:t>Выбор</w:t>
      </w:r>
      <w:r>
        <w:rPr>
          <w:spacing w:val="64"/>
          <w:w w:val="150"/>
        </w:rPr>
        <w:t xml:space="preserve"> </w:t>
      </w:r>
      <w:r>
        <w:t>и</w:t>
      </w:r>
      <w:r>
        <w:rPr>
          <w:spacing w:val="61"/>
          <w:w w:val="150"/>
        </w:rPr>
        <w:t xml:space="preserve"> </w:t>
      </w:r>
      <w:r>
        <w:t>подготовка</w:t>
      </w:r>
      <w:r>
        <w:rPr>
          <w:spacing w:val="64"/>
          <w:w w:val="150"/>
        </w:rPr>
        <w:t xml:space="preserve"> </w:t>
      </w:r>
      <w:r>
        <w:t>места</w:t>
      </w:r>
      <w:r>
        <w:rPr>
          <w:spacing w:val="60"/>
          <w:w w:val="150"/>
        </w:rPr>
        <w:t xml:space="preserve"> </w:t>
      </w:r>
      <w:r>
        <w:t>для</w:t>
      </w:r>
      <w:r>
        <w:rPr>
          <w:spacing w:val="62"/>
          <w:w w:val="150"/>
        </w:rPr>
        <w:t xml:space="preserve"> </w:t>
      </w:r>
      <w:r>
        <w:t>занятий</w:t>
      </w:r>
      <w:r>
        <w:rPr>
          <w:spacing w:val="61"/>
          <w:w w:val="150"/>
        </w:rPr>
        <w:t xml:space="preserve"> </w:t>
      </w:r>
      <w:r>
        <w:t>легкой</w:t>
      </w:r>
      <w:r>
        <w:rPr>
          <w:spacing w:val="61"/>
          <w:w w:val="150"/>
        </w:rPr>
        <w:t xml:space="preserve"> </w:t>
      </w:r>
      <w:r>
        <w:t>атлетикой</w:t>
      </w:r>
      <w:r>
        <w:rPr>
          <w:spacing w:val="61"/>
          <w:w w:val="150"/>
        </w:rPr>
        <w:t xml:space="preserve"> </w:t>
      </w:r>
      <w:r>
        <w:t>на</w:t>
      </w:r>
      <w:r>
        <w:rPr>
          <w:spacing w:val="60"/>
          <w:w w:val="150"/>
        </w:rPr>
        <w:t xml:space="preserve"> </w:t>
      </w:r>
      <w:r>
        <w:t>стадионе,</w:t>
      </w:r>
      <w:r>
        <w:rPr>
          <w:spacing w:val="65"/>
          <w:w w:val="150"/>
        </w:rPr>
        <w:t xml:space="preserve"> </w:t>
      </w:r>
      <w:r>
        <w:t>вне</w:t>
      </w:r>
      <w:r>
        <w:rPr>
          <w:spacing w:val="59"/>
          <w:w w:val="150"/>
        </w:rPr>
        <w:t xml:space="preserve"> </w:t>
      </w:r>
      <w:r>
        <w:t>стадиона,</w:t>
      </w:r>
      <w:r>
        <w:rPr>
          <w:spacing w:val="62"/>
          <w:w w:val="150"/>
        </w:rPr>
        <w:t xml:space="preserve"> </w:t>
      </w:r>
      <w:r>
        <w:rPr>
          <w:spacing w:val="-10"/>
        </w:rPr>
        <w:t>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легкоатлетическом</w:t>
      </w:r>
      <w:r>
        <w:rPr>
          <w:spacing w:val="-3"/>
        </w:rPr>
        <w:t xml:space="preserve"> </w:t>
      </w:r>
      <w:r>
        <w:t>манеже</w:t>
      </w:r>
      <w:r>
        <w:rPr>
          <w:spacing w:val="-2"/>
        </w:rPr>
        <w:t xml:space="preserve"> </w:t>
      </w:r>
      <w:r>
        <w:t>(спортивном</w:t>
      </w:r>
      <w:r>
        <w:rPr>
          <w:spacing w:val="-4"/>
        </w:rPr>
        <w:t xml:space="preserve"> </w:t>
      </w:r>
      <w:r>
        <w:rPr>
          <w:spacing w:val="-2"/>
        </w:rPr>
        <w:t>зале).</w:t>
      </w:r>
    </w:p>
    <w:p w:rsidR="00B74A8E" w:rsidRDefault="00B74A8E" w:rsidP="00B74A8E">
      <w:pPr>
        <w:pStyle w:val="a3"/>
        <w:jc w:val="left"/>
      </w:pPr>
      <w:r>
        <w:t>Правила</w:t>
      </w:r>
      <w:r>
        <w:rPr>
          <w:spacing w:val="80"/>
        </w:rPr>
        <w:t xml:space="preserve"> </w:t>
      </w:r>
      <w:r>
        <w:t>использования</w:t>
      </w:r>
      <w:r>
        <w:rPr>
          <w:spacing w:val="80"/>
        </w:rPr>
        <w:t xml:space="preserve"> </w:t>
      </w:r>
      <w:r>
        <w:t>спортивного</w:t>
      </w:r>
      <w:r>
        <w:rPr>
          <w:spacing w:val="80"/>
        </w:rPr>
        <w:t xml:space="preserve"> </w:t>
      </w:r>
      <w:r>
        <w:t>инвентаря</w:t>
      </w:r>
      <w:r>
        <w:rPr>
          <w:spacing w:val="80"/>
        </w:rPr>
        <w:t xml:space="preserve"> </w:t>
      </w:r>
      <w:r>
        <w:t>для</w:t>
      </w:r>
      <w:r>
        <w:rPr>
          <w:spacing w:val="80"/>
        </w:rPr>
        <w:t xml:space="preserve"> </w:t>
      </w:r>
      <w:r>
        <w:t>занятий</w:t>
      </w:r>
      <w:r>
        <w:rPr>
          <w:spacing w:val="80"/>
        </w:rPr>
        <w:t xml:space="preserve"> </w:t>
      </w:r>
      <w:r>
        <w:t>различными</w:t>
      </w:r>
      <w:r>
        <w:rPr>
          <w:spacing w:val="80"/>
        </w:rPr>
        <w:t xml:space="preserve"> </w:t>
      </w:r>
      <w:r>
        <w:t>видами</w:t>
      </w:r>
      <w:r>
        <w:rPr>
          <w:spacing w:val="80"/>
        </w:rPr>
        <w:t xml:space="preserve"> </w:t>
      </w:r>
      <w:r>
        <w:t xml:space="preserve">легкой </w:t>
      </w:r>
      <w:r>
        <w:rPr>
          <w:spacing w:val="-2"/>
        </w:rPr>
        <w:t>атлетики.</w:t>
      </w:r>
    </w:p>
    <w:p w:rsidR="00B74A8E" w:rsidRDefault="00B74A8E" w:rsidP="00B74A8E">
      <w:pPr>
        <w:pStyle w:val="a3"/>
        <w:tabs>
          <w:tab w:val="left" w:pos="1143"/>
          <w:tab w:val="left" w:pos="1496"/>
          <w:tab w:val="left" w:pos="2967"/>
          <w:tab w:val="left" w:pos="4393"/>
          <w:tab w:val="left" w:pos="6606"/>
          <w:tab w:val="left" w:pos="8175"/>
          <w:tab w:val="left" w:pos="8528"/>
        </w:tabs>
        <w:ind w:right="422"/>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специальных</w:t>
      </w:r>
      <w:r>
        <w:tab/>
      </w:r>
      <w:r>
        <w:rPr>
          <w:spacing w:val="-10"/>
        </w:rPr>
        <w:t>и</w:t>
      </w:r>
      <w:r>
        <w:tab/>
      </w:r>
      <w:r>
        <w:rPr>
          <w:spacing w:val="-2"/>
        </w:rPr>
        <w:t xml:space="preserve">имитационных </w:t>
      </w:r>
      <w:r>
        <w:t>упражнений для занятий различными видами легкой атлетики.</w:t>
      </w:r>
    </w:p>
    <w:p w:rsidR="00B74A8E" w:rsidRDefault="00B74A8E" w:rsidP="00B74A8E">
      <w:pPr>
        <w:pStyle w:val="a3"/>
        <w:jc w:val="left"/>
      </w:pPr>
      <w:r>
        <w:t>Организация</w:t>
      </w:r>
      <w:r>
        <w:rPr>
          <w:spacing w:val="36"/>
        </w:rPr>
        <w:t xml:space="preserve"> </w:t>
      </w:r>
      <w:r>
        <w:t>и</w:t>
      </w:r>
      <w:r>
        <w:rPr>
          <w:spacing w:val="38"/>
        </w:rPr>
        <w:t xml:space="preserve"> </w:t>
      </w:r>
      <w:r>
        <w:t>проведение</w:t>
      </w:r>
      <w:r>
        <w:rPr>
          <w:spacing w:val="37"/>
        </w:rPr>
        <w:t xml:space="preserve"> </w:t>
      </w:r>
      <w:r>
        <w:t>подвижных</w:t>
      </w:r>
      <w:r>
        <w:rPr>
          <w:spacing w:val="36"/>
        </w:rPr>
        <w:t xml:space="preserve"> </w:t>
      </w:r>
      <w:r>
        <w:t>игр</w:t>
      </w:r>
      <w:r>
        <w:rPr>
          <w:spacing w:val="36"/>
        </w:rPr>
        <w:t xml:space="preserve"> </w:t>
      </w:r>
      <w:r>
        <w:t>с</w:t>
      </w:r>
      <w:r>
        <w:rPr>
          <w:spacing w:val="37"/>
        </w:rPr>
        <w:t xml:space="preserve"> </w:t>
      </w:r>
      <w:r>
        <w:t>элементами</w:t>
      </w:r>
      <w:r>
        <w:rPr>
          <w:spacing w:val="39"/>
        </w:rPr>
        <w:t xml:space="preserve"> </w:t>
      </w:r>
      <w:r>
        <w:t>бега,</w:t>
      </w:r>
      <w:r>
        <w:rPr>
          <w:spacing w:val="38"/>
        </w:rPr>
        <w:t xml:space="preserve"> </w:t>
      </w:r>
      <w:r>
        <w:t>прыжков</w:t>
      </w:r>
      <w:r>
        <w:rPr>
          <w:spacing w:val="35"/>
        </w:rPr>
        <w:t xml:space="preserve"> </w:t>
      </w:r>
      <w:r>
        <w:t>и</w:t>
      </w:r>
      <w:r>
        <w:rPr>
          <w:spacing w:val="37"/>
        </w:rPr>
        <w:t xml:space="preserve"> </w:t>
      </w:r>
      <w:r>
        <w:t>метаний</w:t>
      </w:r>
      <w:r>
        <w:rPr>
          <w:spacing w:val="37"/>
        </w:rPr>
        <w:t xml:space="preserve"> </w:t>
      </w:r>
      <w:r>
        <w:t>во</w:t>
      </w:r>
      <w:r>
        <w:rPr>
          <w:spacing w:val="38"/>
        </w:rPr>
        <w:t xml:space="preserve"> </w:t>
      </w:r>
      <w:r>
        <w:t>время активного отдыха и каникул.</w:t>
      </w:r>
    </w:p>
    <w:p w:rsidR="00B74A8E" w:rsidRDefault="00B74A8E" w:rsidP="00B74A8E">
      <w:pPr>
        <w:pStyle w:val="a3"/>
        <w:ind w:right="1188"/>
        <w:jc w:val="left"/>
      </w:pPr>
      <w:r>
        <w:t>Тестирование</w:t>
      </w:r>
      <w:r>
        <w:rPr>
          <w:spacing w:val="-5"/>
        </w:rPr>
        <w:t xml:space="preserve"> </w:t>
      </w:r>
      <w:r>
        <w:t>уровня</w:t>
      </w:r>
      <w:r>
        <w:rPr>
          <w:spacing w:val="-4"/>
        </w:rPr>
        <w:t xml:space="preserve"> </w:t>
      </w:r>
      <w:r>
        <w:t>физической</w:t>
      </w:r>
      <w:r>
        <w:rPr>
          <w:spacing w:val="-3"/>
        </w:rPr>
        <w:t xml:space="preserve"> </w:t>
      </w:r>
      <w:r>
        <w:t>подготовленности</w:t>
      </w:r>
      <w:r>
        <w:rPr>
          <w:spacing w:val="-6"/>
        </w:rPr>
        <w:t xml:space="preserve"> </w:t>
      </w:r>
      <w:r>
        <w:t>в</w:t>
      </w:r>
      <w:r>
        <w:rPr>
          <w:spacing w:val="-5"/>
        </w:rPr>
        <w:t xml:space="preserve"> </w:t>
      </w:r>
      <w:r>
        <w:t>беге,</w:t>
      </w:r>
      <w:r>
        <w:rPr>
          <w:spacing w:val="-4"/>
        </w:rPr>
        <w:t xml:space="preserve"> </w:t>
      </w:r>
      <w:r>
        <w:t>прыжках</w:t>
      </w:r>
      <w:r>
        <w:rPr>
          <w:spacing w:val="-4"/>
        </w:rPr>
        <w:t xml:space="preserve"> </w:t>
      </w:r>
      <w:r>
        <w:t>и</w:t>
      </w:r>
      <w:r>
        <w:rPr>
          <w:spacing w:val="-6"/>
        </w:rPr>
        <w:t xml:space="preserve"> </w:t>
      </w:r>
      <w:r>
        <w:t>метаниях. Физическое совершенствование.</w:t>
      </w:r>
    </w:p>
    <w:p w:rsidR="00B74A8E" w:rsidRDefault="00B74A8E" w:rsidP="00B74A8E">
      <w:pPr>
        <w:pStyle w:val="a3"/>
        <w:jc w:val="left"/>
      </w:pPr>
      <w:r>
        <w:t>Общеразвивающие,</w:t>
      </w:r>
      <w:r>
        <w:rPr>
          <w:spacing w:val="80"/>
        </w:rPr>
        <w:t xml:space="preserve"> </w:t>
      </w:r>
      <w:r>
        <w:t>специальные</w:t>
      </w:r>
      <w:r>
        <w:rPr>
          <w:spacing w:val="80"/>
        </w:rPr>
        <w:t xml:space="preserve"> </w:t>
      </w:r>
      <w:r>
        <w:t>и</w:t>
      </w:r>
      <w:r>
        <w:rPr>
          <w:spacing w:val="80"/>
        </w:rPr>
        <w:t xml:space="preserve"> </w:t>
      </w:r>
      <w:r>
        <w:t>имитационные</w:t>
      </w:r>
      <w:r>
        <w:rPr>
          <w:spacing w:val="80"/>
        </w:rPr>
        <w:t xml:space="preserve"> </w:t>
      </w:r>
      <w:r>
        <w:t>упражнения</w:t>
      </w:r>
      <w:r>
        <w:rPr>
          <w:spacing w:val="80"/>
        </w:rPr>
        <w:t xml:space="preserve"> </w:t>
      </w:r>
      <w:r>
        <w:t>в</w:t>
      </w:r>
      <w:r>
        <w:rPr>
          <w:spacing w:val="80"/>
        </w:rPr>
        <w:t xml:space="preserve"> </w:t>
      </w:r>
      <w:r>
        <w:t>различных</w:t>
      </w:r>
      <w:r>
        <w:rPr>
          <w:spacing w:val="80"/>
        </w:rPr>
        <w:t xml:space="preserve"> </w:t>
      </w:r>
      <w:r>
        <w:t>видах</w:t>
      </w:r>
      <w:r>
        <w:rPr>
          <w:spacing w:val="80"/>
        </w:rPr>
        <w:t xml:space="preserve"> </w:t>
      </w:r>
      <w:r>
        <w:t xml:space="preserve">легкой </w:t>
      </w:r>
      <w:r>
        <w:rPr>
          <w:spacing w:val="-2"/>
        </w:rPr>
        <w:t>атлетики.</w:t>
      </w:r>
    </w:p>
    <w:p w:rsidR="00B74A8E" w:rsidRDefault="00B74A8E" w:rsidP="00B74A8E">
      <w:pPr>
        <w:pStyle w:val="a3"/>
        <w:jc w:val="left"/>
      </w:pPr>
      <w:r>
        <w:t>Упражнения</w:t>
      </w:r>
      <w:r>
        <w:rPr>
          <w:spacing w:val="80"/>
        </w:rPr>
        <w:t xml:space="preserve"> </w:t>
      </w:r>
      <w:r>
        <w:t>на</w:t>
      </w:r>
      <w:r>
        <w:rPr>
          <w:spacing w:val="80"/>
        </w:rPr>
        <w:t xml:space="preserve"> </w:t>
      </w:r>
      <w:r>
        <w:t>развитие</w:t>
      </w:r>
      <w:r>
        <w:rPr>
          <w:spacing w:val="80"/>
        </w:rPr>
        <w:t xml:space="preserve"> </w:t>
      </w:r>
      <w:r>
        <w:t>физических</w:t>
      </w:r>
      <w:r>
        <w:rPr>
          <w:spacing w:val="80"/>
        </w:rPr>
        <w:t xml:space="preserve"> </w:t>
      </w:r>
      <w:r>
        <w:t>качеств,</w:t>
      </w:r>
      <w:r>
        <w:rPr>
          <w:spacing w:val="80"/>
        </w:rPr>
        <w:t xml:space="preserve"> </w:t>
      </w:r>
      <w:r>
        <w:t>характерных</w:t>
      </w:r>
      <w:r>
        <w:rPr>
          <w:spacing w:val="80"/>
        </w:rPr>
        <w:t xml:space="preserve"> </w:t>
      </w:r>
      <w:r>
        <w:t>для</w:t>
      </w:r>
      <w:r>
        <w:rPr>
          <w:spacing w:val="80"/>
        </w:rPr>
        <w:t xml:space="preserve"> </w:t>
      </w:r>
      <w:r>
        <w:t>различных</w:t>
      </w:r>
      <w:r>
        <w:rPr>
          <w:spacing w:val="80"/>
        </w:rPr>
        <w:t xml:space="preserve"> </w:t>
      </w:r>
      <w:r>
        <w:t>видов</w:t>
      </w:r>
      <w:r>
        <w:rPr>
          <w:spacing w:val="80"/>
        </w:rPr>
        <w:t xml:space="preserve"> </w:t>
      </w:r>
      <w:r>
        <w:t xml:space="preserve">легкой </w:t>
      </w:r>
      <w:r>
        <w:rPr>
          <w:spacing w:val="-2"/>
        </w:rPr>
        <w:t>атлетики.</w:t>
      </w:r>
    </w:p>
    <w:p w:rsidR="00B74A8E" w:rsidRDefault="00B74A8E" w:rsidP="00B74A8E">
      <w:pPr>
        <w:pStyle w:val="a3"/>
        <w:tabs>
          <w:tab w:val="left" w:pos="1575"/>
          <w:tab w:val="left" w:pos="2300"/>
          <w:tab w:val="left" w:pos="2624"/>
          <w:tab w:val="left" w:pos="4047"/>
          <w:tab w:val="left" w:pos="5365"/>
          <w:tab w:val="left" w:pos="6179"/>
          <w:tab w:val="left" w:pos="7086"/>
          <w:tab w:val="left" w:pos="8216"/>
          <w:tab w:val="left" w:pos="8749"/>
          <w:tab w:val="left" w:pos="9949"/>
        </w:tabs>
        <w:ind w:right="424"/>
        <w:jc w:val="left"/>
      </w:pPr>
      <w:r>
        <w:rPr>
          <w:spacing w:val="-2"/>
        </w:rPr>
        <w:t>Подвижные</w:t>
      </w:r>
      <w:r>
        <w:tab/>
      </w:r>
      <w:r>
        <w:rPr>
          <w:spacing w:val="-4"/>
        </w:rPr>
        <w:t>игры</w:t>
      </w:r>
      <w:r>
        <w:tab/>
      </w:r>
      <w:r>
        <w:rPr>
          <w:spacing w:val="-10"/>
        </w:rPr>
        <w:t>с</w:t>
      </w:r>
      <w:r>
        <w:tab/>
      </w:r>
      <w:r>
        <w:rPr>
          <w:spacing w:val="-2"/>
        </w:rPr>
        <w:t>элементами</w:t>
      </w:r>
      <w:r>
        <w:tab/>
      </w:r>
      <w:r>
        <w:rPr>
          <w:spacing w:val="-2"/>
        </w:rPr>
        <w:t>различных</w:t>
      </w:r>
      <w:r>
        <w:tab/>
      </w:r>
      <w:r>
        <w:rPr>
          <w:spacing w:val="-2"/>
        </w:rPr>
        <w:t>видов</w:t>
      </w:r>
      <w:r>
        <w:tab/>
      </w:r>
      <w:r>
        <w:rPr>
          <w:spacing w:val="-2"/>
        </w:rPr>
        <w:t>легкой</w:t>
      </w:r>
      <w:r>
        <w:tab/>
      </w:r>
      <w:r>
        <w:rPr>
          <w:spacing w:val="-2"/>
        </w:rPr>
        <w:t>атлетики</w:t>
      </w:r>
      <w:r>
        <w:tab/>
      </w:r>
      <w:r>
        <w:rPr>
          <w:spacing w:val="-4"/>
        </w:rPr>
        <w:t>(на</w:t>
      </w:r>
      <w:r>
        <w:tab/>
      </w:r>
      <w:r>
        <w:rPr>
          <w:spacing w:val="-2"/>
        </w:rPr>
        <w:t>стадионе,</w:t>
      </w:r>
      <w:r>
        <w:tab/>
      </w:r>
      <w:r>
        <w:rPr>
          <w:spacing w:val="-10"/>
        </w:rPr>
        <w:t xml:space="preserve">в </w:t>
      </w:r>
      <w:r>
        <w:t>легкоатлетическом манеже (спортивном зале):</w:t>
      </w:r>
    </w:p>
    <w:p w:rsidR="00B74A8E" w:rsidRDefault="00B74A8E" w:rsidP="00B74A8E">
      <w:pPr>
        <w:pStyle w:val="a3"/>
        <w:ind w:right="3265"/>
        <w:jc w:val="left"/>
      </w:pPr>
      <w:r>
        <w:t>игры,</w:t>
      </w:r>
      <w:r>
        <w:rPr>
          <w:spacing w:val="-4"/>
        </w:rPr>
        <w:t xml:space="preserve"> </w:t>
      </w:r>
      <w:r>
        <w:t>включающие</w:t>
      </w:r>
      <w:r>
        <w:rPr>
          <w:spacing w:val="-5"/>
        </w:rPr>
        <w:t xml:space="preserve"> </w:t>
      </w:r>
      <w:r>
        <w:t>элемент</w:t>
      </w:r>
      <w:r>
        <w:rPr>
          <w:spacing w:val="-4"/>
        </w:rPr>
        <w:t xml:space="preserve"> </w:t>
      </w:r>
      <w:r>
        <w:t>соревнования</w:t>
      </w:r>
      <w:r>
        <w:rPr>
          <w:spacing w:val="-4"/>
        </w:rPr>
        <w:t xml:space="preserve"> </w:t>
      </w:r>
      <w:r>
        <w:t>и</w:t>
      </w:r>
      <w:r>
        <w:rPr>
          <w:spacing w:val="-6"/>
        </w:rPr>
        <w:t xml:space="preserve"> </w:t>
      </w:r>
      <w:r>
        <w:t>не</w:t>
      </w:r>
      <w:r>
        <w:rPr>
          <w:spacing w:val="-5"/>
        </w:rPr>
        <w:t xml:space="preserve"> </w:t>
      </w:r>
      <w:r>
        <w:t>имеющие</w:t>
      </w:r>
      <w:r>
        <w:rPr>
          <w:spacing w:val="-5"/>
        </w:rPr>
        <w:t xml:space="preserve"> </w:t>
      </w:r>
      <w:r>
        <w:t>сюжета; игры сюжетного характера;</w:t>
      </w:r>
    </w:p>
    <w:p w:rsidR="00B74A8E" w:rsidRDefault="00B74A8E" w:rsidP="00B74A8E">
      <w:pPr>
        <w:pStyle w:val="a3"/>
        <w:ind w:right="7768"/>
        <w:jc w:val="left"/>
      </w:pPr>
      <w:r>
        <w:t>командные игры; беговые</w:t>
      </w:r>
      <w:r>
        <w:rPr>
          <w:spacing w:val="-15"/>
        </w:rPr>
        <w:t xml:space="preserve"> </w:t>
      </w:r>
      <w:r>
        <w:t>эстафеты;</w:t>
      </w:r>
    </w:p>
    <w:p w:rsidR="00B74A8E" w:rsidRDefault="00B74A8E" w:rsidP="00B74A8E">
      <w:pPr>
        <w:pStyle w:val="a3"/>
        <w:ind w:right="5496"/>
        <w:jc w:val="left"/>
      </w:pPr>
      <w:r>
        <w:t>сочетание</w:t>
      </w:r>
      <w:r>
        <w:rPr>
          <w:spacing w:val="-9"/>
        </w:rPr>
        <w:t xml:space="preserve"> </w:t>
      </w:r>
      <w:r>
        <w:t>беговых</w:t>
      </w:r>
      <w:r>
        <w:rPr>
          <w:spacing w:val="-7"/>
        </w:rPr>
        <w:t xml:space="preserve"> </w:t>
      </w:r>
      <w:r>
        <w:t>и</w:t>
      </w:r>
      <w:r>
        <w:rPr>
          <w:spacing w:val="-10"/>
        </w:rPr>
        <w:t xml:space="preserve"> </w:t>
      </w:r>
      <w:r>
        <w:t>прыжковых</w:t>
      </w:r>
      <w:r>
        <w:rPr>
          <w:spacing w:val="-8"/>
        </w:rPr>
        <w:t xml:space="preserve"> </w:t>
      </w:r>
      <w:r>
        <w:t>дисциплин; сочетание беговых видов и видов метаний; сочетание прыжков и метаний;</w:t>
      </w:r>
    </w:p>
    <w:p w:rsidR="00B74A8E" w:rsidRDefault="00B74A8E" w:rsidP="00B74A8E">
      <w:pPr>
        <w:pStyle w:val="a3"/>
        <w:jc w:val="left"/>
      </w:pPr>
      <w:r>
        <w:t>сочетание</w:t>
      </w:r>
      <w:r>
        <w:rPr>
          <w:spacing w:val="-2"/>
        </w:rPr>
        <w:t xml:space="preserve"> </w:t>
      </w:r>
      <w:r>
        <w:t>бега, прыжков</w:t>
      </w:r>
      <w:r>
        <w:rPr>
          <w:spacing w:val="-3"/>
        </w:rPr>
        <w:t xml:space="preserve"> </w:t>
      </w:r>
      <w:r>
        <w:t>и</w:t>
      </w:r>
      <w:r>
        <w:rPr>
          <w:spacing w:val="1"/>
        </w:rPr>
        <w:t xml:space="preserve"> </w:t>
      </w:r>
      <w:r>
        <w:rPr>
          <w:spacing w:val="-2"/>
        </w:rPr>
        <w:t>метаний.</w:t>
      </w:r>
    </w:p>
    <w:p w:rsidR="00B74A8E" w:rsidRDefault="00B74A8E" w:rsidP="00B74A8E">
      <w:pPr>
        <w:pStyle w:val="a3"/>
        <w:jc w:val="left"/>
      </w:pPr>
      <w:r>
        <w:t>Общеразвивающие,</w:t>
      </w:r>
      <w:r>
        <w:rPr>
          <w:spacing w:val="80"/>
        </w:rPr>
        <w:t xml:space="preserve"> </w:t>
      </w:r>
      <w:r>
        <w:t>специальные</w:t>
      </w:r>
      <w:r>
        <w:rPr>
          <w:spacing w:val="80"/>
        </w:rPr>
        <w:t xml:space="preserve"> </w:t>
      </w:r>
      <w:r>
        <w:t>и</w:t>
      </w:r>
      <w:r>
        <w:rPr>
          <w:spacing w:val="80"/>
        </w:rPr>
        <w:t xml:space="preserve"> </w:t>
      </w:r>
      <w:r>
        <w:t>имитационные</w:t>
      </w:r>
      <w:r>
        <w:rPr>
          <w:spacing w:val="80"/>
        </w:rPr>
        <w:t xml:space="preserve"> </w:t>
      </w:r>
      <w:r>
        <w:t>упражнения</w:t>
      </w:r>
      <w:r>
        <w:rPr>
          <w:spacing w:val="80"/>
        </w:rPr>
        <w:t xml:space="preserve"> </w:t>
      </w:r>
      <w:r>
        <w:t>для</w:t>
      </w:r>
      <w:r>
        <w:rPr>
          <w:spacing w:val="80"/>
        </w:rPr>
        <w:t xml:space="preserve"> </w:t>
      </w:r>
      <w:r>
        <w:t>начального</w:t>
      </w:r>
      <w:r>
        <w:rPr>
          <w:spacing w:val="80"/>
        </w:rPr>
        <w:t xml:space="preserve"> </w:t>
      </w:r>
      <w:r>
        <w:t>обучения основам техники бега, прыжков и метаний.</w:t>
      </w:r>
    </w:p>
    <w:p w:rsidR="00B74A8E" w:rsidRDefault="00B74A8E" w:rsidP="00B74A8E">
      <w:pPr>
        <w:pStyle w:val="a3"/>
        <w:ind w:right="422"/>
      </w:pPr>
      <w:r>
        <w:t xml:space="preserve">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w:t>
      </w:r>
      <w:r>
        <w:rPr>
          <w:spacing w:val="-2"/>
        </w:rPr>
        <w:t>метаний.</w:t>
      </w:r>
    </w:p>
    <w:p w:rsidR="00B74A8E" w:rsidRDefault="00B74A8E" w:rsidP="00B74A8E">
      <w:pPr>
        <w:pStyle w:val="a3"/>
        <w:ind w:right="424"/>
      </w:pPr>
      <w:r>
        <w:t>Тестовые упражнения по оценке физической подготовленности в легкой атлетике. Участие в соревновательной деятельности.</w:t>
      </w:r>
    </w:p>
    <w:p w:rsidR="00B74A8E" w:rsidRDefault="00B74A8E" w:rsidP="00B74A8E">
      <w:pPr>
        <w:pStyle w:val="a5"/>
        <w:numPr>
          <w:ilvl w:val="3"/>
          <w:numId w:val="35"/>
        </w:numPr>
        <w:tabs>
          <w:tab w:val="left" w:pos="1318"/>
        </w:tabs>
        <w:ind w:left="140" w:right="424" w:firstLine="0"/>
        <w:jc w:val="both"/>
        <w:rPr>
          <w:sz w:val="24"/>
        </w:rPr>
      </w:pPr>
      <w:r>
        <w:rPr>
          <w:sz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5"/>
        </w:numPr>
        <w:tabs>
          <w:tab w:val="left" w:pos="1607"/>
          <w:tab w:val="left" w:pos="2235"/>
          <w:tab w:val="left" w:pos="3395"/>
          <w:tab w:val="left" w:pos="4345"/>
          <w:tab w:val="left" w:pos="5372"/>
          <w:tab w:val="left" w:pos="6591"/>
          <w:tab w:val="left" w:pos="7033"/>
          <w:tab w:val="left" w:pos="7947"/>
          <w:tab w:val="left" w:pos="9311"/>
        </w:tabs>
        <w:ind w:right="424" w:firstLine="0"/>
        <w:rPr>
          <w:sz w:val="24"/>
        </w:rPr>
      </w:pPr>
      <w:r>
        <w:rPr>
          <w:spacing w:val="-4"/>
          <w:sz w:val="24"/>
        </w:rPr>
        <w:t>При</w:t>
      </w:r>
      <w:r>
        <w:rPr>
          <w:sz w:val="24"/>
        </w:rPr>
        <w:tab/>
      </w:r>
      <w:r>
        <w:rPr>
          <w:spacing w:val="-2"/>
          <w:sz w:val="24"/>
        </w:rPr>
        <w:t>изучении</w:t>
      </w:r>
      <w:r>
        <w:rPr>
          <w:sz w:val="24"/>
        </w:rPr>
        <w:tab/>
      </w:r>
      <w:r>
        <w:rPr>
          <w:spacing w:val="-2"/>
          <w:sz w:val="24"/>
        </w:rPr>
        <w:t>модуля</w:t>
      </w:r>
      <w:r>
        <w:rPr>
          <w:sz w:val="24"/>
        </w:rPr>
        <w:tab/>
      </w:r>
      <w:r>
        <w:rPr>
          <w:spacing w:val="-2"/>
          <w:sz w:val="24"/>
        </w:rPr>
        <w:t>«Легкая</w:t>
      </w:r>
      <w:r>
        <w:rPr>
          <w:sz w:val="24"/>
        </w:rPr>
        <w:tab/>
      </w:r>
      <w:r>
        <w:rPr>
          <w:spacing w:val="-2"/>
          <w:sz w:val="24"/>
        </w:rPr>
        <w:t>атлетика»</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личностные результаты: проявление</w:t>
      </w:r>
      <w:r>
        <w:rPr>
          <w:spacing w:val="40"/>
          <w:sz w:val="24"/>
        </w:rPr>
        <w:t xml:space="preserve"> </w:t>
      </w:r>
      <w:r>
        <w:rPr>
          <w:sz w:val="24"/>
        </w:rPr>
        <w:t>чувства</w:t>
      </w:r>
      <w:r>
        <w:rPr>
          <w:spacing w:val="68"/>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свою</w:t>
      </w:r>
      <w:r>
        <w:rPr>
          <w:spacing w:val="69"/>
          <w:sz w:val="24"/>
        </w:rPr>
        <w:t xml:space="preserve"> </w:t>
      </w:r>
      <w:r>
        <w:rPr>
          <w:sz w:val="24"/>
        </w:rPr>
        <w:t>Родину,</w:t>
      </w:r>
      <w:r>
        <w:rPr>
          <w:spacing w:val="40"/>
          <w:sz w:val="24"/>
        </w:rPr>
        <w:t xml:space="preserve"> </w:t>
      </w:r>
      <w:r>
        <w:rPr>
          <w:sz w:val="24"/>
        </w:rPr>
        <w:t>российский</w:t>
      </w:r>
      <w:r>
        <w:rPr>
          <w:spacing w:val="40"/>
          <w:sz w:val="24"/>
        </w:rPr>
        <w:t xml:space="preserve"> </w:t>
      </w:r>
      <w:r>
        <w:rPr>
          <w:sz w:val="24"/>
        </w:rPr>
        <w:t>народ</w:t>
      </w:r>
      <w:r>
        <w:rPr>
          <w:spacing w:val="40"/>
          <w:sz w:val="24"/>
        </w:rPr>
        <w:t xml:space="preserve"> </w:t>
      </w:r>
      <w:r>
        <w:rPr>
          <w:sz w:val="24"/>
        </w:rPr>
        <w:t>и</w:t>
      </w:r>
      <w:r>
        <w:rPr>
          <w:spacing w:val="40"/>
          <w:sz w:val="24"/>
        </w:rPr>
        <w:t xml:space="preserve"> </w:t>
      </w:r>
      <w:r>
        <w:rPr>
          <w:sz w:val="24"/>
        </w:rPr>
        <w:t>историю</w:t>
      </w:r>
      <w:r>
        <w:rPr>
          <w:spacing w:val="40"/>
          <w:sz w:val="24"/>
        </w:rPr>
        <w:t xml:space="preserve"> </w:t>
      </w:r>
      <w:r>
        <w:rPr>
          <w:sz w:val="24"/>
        </w:rPr>
        <w:t>России</w:t>
      </w:r>
      <w:r>
        <w:rPr>
          <w:spacing w:val="40"/>
          <w:sz w:val="24"/>
        </w:rPr>
        <w:t xml:space="preserve"> </w:t>
      </w:r>
      <w:r>
        <w:rPr>
          <w:sz w:val="24"/>
        </w:rPr>
        <w:t>через</w:t>
      </w:r>
      <w:r>
        <w:rPr>
          <w:spacing w:val="40"/>
          <w:sz w:val="24"/>
        </w:rPr>
        <w:t xml:space="preserve"> </w:t>
      </w:r>
      <w:r>
        <w:rPr>
          <w:sz w:val="24"/>
        </w:rPr>
        <w:t>достижения российских спортсменов через достижения отечественных легкоатлетов; проявление уважительного</w:t>
      </w:r>
      <w:r>
        <w:rPr>
          <w:spacing w:val="30"/>
          <w:sz w:val="24"/>
        </w:rPr>
        <w:t xml:space="preserve"> </w:t>
      </w:r>
      <w:r>
        <w:rPr>
          <w:sz w:val="24"/>
        </w:rPr>
        <w:t>отношения</w:t>
      </w:r>
      <w:r>
        <w:rPr>
          <w:spacing w:val="30"/>
          <w:sz w:val="24"/>
        </w:rPr>
        <w:t xml:space="preserve"> </w:t>
      </w:r>
      <w:r>
        <w:rPr>
          <w:sz w:val="24"/>
        </w:rPr>
        <w:t>к</w:t>
      </w:r>
      <w:r>
        <w:rPr>
          <w:spacing w:val="31"/>
          <w:sz w:val="24"/>
        </w:rPr>
        <w:t xml:space="preserve"> </w:t>
      </w:r>
      <w:r>
        <w:rPr>
          <w:sz w:val="24"/>
        </w:rPr>
        <w:t>сверстникам,</w:t>
      </w:r>
      <w:r>
        <w:rPr>
          <w:spacing w:val="30"/>
          <w:sz w:val="24"/>
        </w:rPr>
        <w:t xml:space="preserve"> </w:t>
      </w:r>
      <w:r>
        <w:rPr>
          <w:sz w:val="24"/>
        </w:rPr>
        <w:t>культуры</w:t>
      </w:r>
      <w:r>
        <w:rPr>
          <w:spacing w:val="35"/>
          <w:sz w:val="24"/>
        </w:rPr>
        <w:t xml:space="preserve"> </w:t>
      </w:r>
      <w:r>
        <w:rPr>
          <w:sz w:val="24"/>
        </w:rPr>
        <w:t>общения и</w:t>
      </w:r>
      <w:r>
        <w:rPr>
          <w:spacing w:val="31"/>
          <w:sz w:val="24"/>
        </w:rPr>
        <w:t xml:space="preserve"> </w:t>
      </w:r>
      <w:r>
        <w:rPr>
          <w:sz w:val="24"/>
        </w:rPr>
        <w:t>взаимодействия</w:t>
      </w:r>
      <w:r>
        <w:rPr>
          <w:spacing w:val="30"/>
          <w:sz w:val="24"/>
        </w:rPr>
        <w:t xml:space="preserve"> </w:t>
      </w:r>
      <w:r>
        <w:rPr>
          <w:sz w:val="24"/>
        </w:rPr>
        <w:t>в достижении</w:t>
      </w:r>
      <w:r>
        <w:rPr>
          <w:spacing w:val="34"/>
          <w:sz w:val="24"/>
        </w:rPr>
        <w:t xml:space="preserve"> </w:t>
      </w:r>
      <w:r>
        <w:rPr>
          <w:sz w:val="24"/>
        </w:rPr>
        <w:t>общих</w:t>
      </w:r>
      <w:r>
        <w:rPr>
          <w:spacing w:val="33"/>
          <w:sz w:val="24"/>
        </w:rPr>
        <w:t xml:space="preserve"> </w:t>
      </w:r>
      <w:r>
        <w:rPr>
          <w:sz w:val="24"/>
        </w:rPr>
        <w:t>целей</w:t>
      </w:r>
      <w:r>
        <w:rPr>
          <w:spacing w:val="34"/>
          <w:sz w:val="24"/>
        </w:rPr>
        <w:t xml:space="preserve"> </w:t>
      </w:r>
      <w:r>
        <w:rPr>
          <w:sz w:val="24"/>
        </w:rPr>
        <w:t>при</w:t>
      </w:r>
      <w:r>
        <w:rPr>
          <w:spacing w:val="34"/>
          <w:sz w:val="24"/>
        </w:rPr>
        <w:t xml:space="preserve"> </w:t>
      </w:r>
      <w:r>
        <w:rPr>
          <w:sz w:val="24"/>
        </w:rPr>
        <w:t>совместной</w:t>
      </w:r>
      <w:r>
        <w:rPr>
          <w:spacing w:val="34"/>
          <w:sz w:val="24"/>
        </w:rPr>
        <w:t xml:space="preserve"> </w:t>
      </w:r>
      <w:r>
        <w:rPr>
          <w:sz w:val="24"/>
        </w:rPr>
        <w:t>деятельности</w:t>
      </w:r>
      <w:r>
        <w:rPr>
          <w:spacing w:val="34"/>
          <w:sz w:val="24"/>
        </w:rPr>
        <w:t xml:space="preserve"> </w:t>
      </w:r>
      <w:r>
        <w:rPr>
          <w:sz w:val="24"/>
        </w:rPr>
        <w:t>на</w:t>
      </w:r>
      <w:r>
        <w:rPr>
          <w:spacing w:val="32"/>
          <w:sz w:val="24"/>
        </w:rPr>
        <w:t xml:space="preserve"> </w:t>
      </w:r>
      <w:r>
        <w:rPr>
          <w:sz w:val="24"/>
        </w:rPr>
        <w:t>принципах</w:t>
      </w:r>
      <w:r>
        <w:rPr>
          <w:spacing w:val="33"/>
          <w:sz w:val="24"/>
        </w:rPr>
        <w:t xml:space="preserve"> </w:t>
      </w:r>
      <w:r>
        <w:rPr>
          <w:sz w:val="24"/>
        </w:rPr>
        <w:t>доброжелательности</w:t>
      </w:r>
      <w:r>
        <w:rPr>
          <w:spacing w:val="31"/>
          <w:sz w:val="24"/>
        </w:rPr>
        <w:t xml:space="preserve"> </w:t>
      </w:r>
      <w:r>
        <w:rPr>
          <w:sz w:val="24"/>
        </w:rPr>
        <w:t xml:space="preserve">и </w:t>
      </w:r>
      <w:r>
        <w:rPr>
          <w:spacing w:val="-2"/>
          <w:sz w:val="24"/>
        </w:rPr>
        <w:t>взаимопомощи;</w:t>
      </w:r>
    </w:p>
    <w:p w:rsidR="00B74A8E" w:rsidRDefault="00B74A8E" w:rsidP="00B74A8E">
      <w:pPr>
        <w:pStyle w:val="a3"/>
        <w:ind w:right="424"/>
        <w:jc w:val="left"/>
      </w:pPr>
      <w:r>
        <w:t>проявление</w:t>
      </w:r>
      <w:r>
        <w:rPr>
          <w:spacing w:val="31"/>
        </w:rPr>
        <w:t xml:space="preserve"> </w:t>
      </w:r>
      <w:r>
        <w:t>дисциплинированности,</w:t>
      </w:r>
      <w:r>
        <w:rPr>
          <w:spacing w:val="34"/>
        </w:rPr>
        <w:t xml:space="preserve"> </w:t>
      </w:r>
      <w:r>
        <w:t>трудолюбия</w:t>
      </w:r>
      <w:r>
        <w:rPr>
          <w:spacing w:val="32"/>
        </w:rPr>
        <w:t xml:space="preserve"> </w:t>
      </w:r>
      <w:r>
        <w:t>и</w:t>
      </w:r>
      <w:r>
        <w:rPr>
          <w:spacing w:val="33"/>
        </w:rPr>
        <w:t xml:space="preserve"> </w:t>
      </w:r>
      <w:r>
        <w:t>упорства</w:t>
      </w:r>
      <w:r>
        <w:rPr>
          <w:spacing w:val="35"/>
        </w:rPr>
        <w:t xml:space="preserve"> </w:t>
      </w:r>
      <w:r>
        <w:t>достижении</w:t>
      </w:r>
      <w:r>
        <w:rPr>
          <w:spacing w:val="35"/>
        </w:rPr>
        <w:t xml:space="preserve"> </w:t>
      </w:r>
      <w:r>
        <w:t>поставленных</w:t>
      </w:r>
      <w:r>
        <w:rPr>
          <w:spacing w:val="32"/>
        </w:rPr>
        <w:t xml:space="preserve"> </w:t>
      </w:r>
      <w:r>
        <w:t>целей на основе представлений о нравственных нормах, социальной справедливости и свободе; проявление</w:t>
      </w:r>
      <w:r>
        <w:rPr>
          <w:spacing w:val="40"/>
        </w:rPr>
        <w:t xml:space="preserve"> </w:t>
      </w:r>
      <w:r>
        <w:t>осознанного</w:t>
      </w:r>
      <w:r>
        <w:rPr>
          <w:spacing w:val="40"/>
        </w:rPr>
        <w:t xml:space="preserve"> </w:t>
      </w:r>
      <w:r>
        <w:t>и</w:t>
      </w:r>
      <w:r>
        <w:rPr>
          <w:spacing w:val="40"/>
        </w:rPr>
        <w:t xml:space="preserve"> </w:t>
      </w:r>
      <w:r>
        <w:t>ответственного</w:t>
      </w:r>
      <w:r>
        <w:rPr>
          <w:spacing w:val="40"/>
        </w:rPr>
        <w:t xml:space="preserve"> </w:t>
      </w:r>
      <w:r>
        <w:t>отношения</w:t>
      </w:r>
      <w:r>
        <w:rPr>
          <w:spacing w:val="40"/>
        </w:rPr>
        <w:t xml:space="preserve"> </w:t>
      </w:r>
      <w:r>
        <w:t>к</w:t>
      </w:r>
      <w:r>
        <w:rPr>
          <w:spacing w:val="40"/>
        </w:rPr>
        <w:t xml:space="preserve"> </w:t>
      </w:r>
      <w:r>
        <w:t>собственным</w:t>
      </w:r>
      <w:r>
        <w:rPr>
          <w:spacing w:val="40"/>
        </w:rPr>
        <w:t xml:space="preserve"> </w:t>
      </w:r>
      <w:r>
        <w:t>поступкам</w:t>
      </w:r>
      <w:r>
        <w:rPr>
          <w:spacing w:val="40"/>
        </w:rPr>
        <w:t xml:space="preserve"> </w:t>
      </w:r>
      <w:r>
        <w:t>в</w:t>
      </w:r>
      <w:r>
        <w:rPr>
          <w:spacing w:val="40"/>
        </w:rPr>
        <w:t xml:space="preserve"> </w:t>
      </w:r>
      <w:r>
        <w:t>решении проблем в процессе занятий физической культурой, игровой и соревновательной деятельности по легкой атлетике;</w:t>
      </w:r>
    </w:p>
    <w:p w:rsidR="00B74A8E" w:rsidRDefault="00B74A8E" w:rsidP="00B74A8E">
      <w:pPr>
        <w:pStyle w:val="a3"/>
        <w:ind w:right="424"/>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B74A8E" w:rsidRDefault="00B74A8E" w:rsidP="00B74A8E">
      <w:pPr>
        <w:pStyle w:val="a3"/>
        <w:ind w:right="427"/>
      </w:pPr>
      <w:r>
        <w:t>понимание</w:t>
      </w:r>
      <w:r>
        <w:rPr>
          <w:spacing w:val="-2"/>
        </w:rPr>
        <w:t xml:space="preserve"> </w:t>
      </w:r>
      <w:r>
        <w:t>установки на безопасный,</w:t>
      </w:r>
      <w:r>
        <w:rPr>
          <w:spacing w:val="-1"/>
        </w:rPr>
        <w:t xml:space="preserve"> </w:t>
      </w:r>
      <w:r>
        <w:t>здоровый образ жизни, наличие</w:t>
      </w:r>
      <w:r>
        <w:rPr>
          <w:spacing w:val="-2"/>
        </w:rPr>
        <w:t xml:space="preserve"> </w:t>
      </w:r>
      <w:r>
        <w:t>мотивации</w:t>
      </w:r>
      <w:r>
        <w:rPr>
          <w:spacing w:val="-2"/>
        </w:rPr>
        <w:t xml:space="preserve"> </w:t>
      </w:r>
      <w:r>
        <w:t>к творческому труду, работе на результат, бережному отношению к материальным и духовным ценностям.</w:t>
      </w:r>
    </w:p>
    <w:p w:rsidR="00B74A8E" w:rsidRDefault="00B74A8E" w:rsidP="00B74A8E">
      <w:pPr>
        <w:pStyle w:val="a5"/>
        <w:numPr>
          <w:ilvl w:val="4"/>
          <w:numId w:val="35"/>
        </w:numPr>
        <w:tabs>
          <w:tab w:val="left" w:pos="1606"/>
        </w:tabs>
        <w:ind w:left="1606" w:hanging="1466"/>
        <w:jc w:val="both"/>
        <w:rPr>
          <w:sz w:val="24"/>
        </w:rPr>
      </w:pPr>
      <w:r>
        <w:rPr>
          <w:sz w:val="24"/>
        </w:rPr>
        <w:t>При</w:t>
      </w:r>
      <w:r>
        <w:rPr>
          <w:spacing w:val="42"/>
          <w:sz w:val="24"/>
        </w:rPr>
        <w:t xml:space="preserve">  </w:t>
      </w:r>
      <w:r>
        <w:rPr>
          <w:sz w:val="24"/>
        </w:rPr>
        <w:t>изучении</w:t>
      </w:r>
      <w:r>
        <w:rPr>
          <w:spacing w:val="40"/>
          <w:sz w:val="24"/>
        </w:rPr>
        <w:t xml:space="preserve">  </w:t>
      </w:r>
      <w:r>
        <w:rPr>
          <w:sz w:val="24"/>
        </w:rPr>
        <w:t>модуля</w:t>
      </w:r>
      <w:r>
        <w:rPr>
          <w:spacing w:val="43"/>
          <w:sz w:val="24"/>
        </w:rPr>
        <w:t xml:space="preserve">  </w:t>
      </w:r>
      <w:r>
        <w:rPr>
          <w:sz w:val="24"/>
        </w:rPr>
        <w:t>«Легкая</w:t>
      </w:r>
      <w:r>
        <w:rPr>
          <w:spacing w:val="42"/>
          <w:sz w:val="24"/>
        </w:rPr>
        <w:t xml:space="preserve">  </w:t>
      </w:r>
      <w:r>
        <w:rPr>
          <w:sz w:val="24"/>
        </w:rPr>
        <w:t>атлетика»</w:t>
      </w:r>
      <w:r>
        <w:rPr>
          <w:spacing w:val="41"/>
          <w:sz w:val="24"/>
        </w:rPr>
        <w:t xml:space="preserve">  </w:t>
      </w:r>
      <w:r>
        <w:rPr>
          <w:sz w:val="24"/>
        </w:rPr>
        <w:t>на</w:t>
      </w:r>
      <w:r>
        <w:rPr>
          <w:spacing w:val="42"/>
          <w:sz w:val="24"/>
        </w:rPr>
        <w:t xml:space="preserve">  </w:t>
      </w:r>
      <w:r>
        <w:rPr>
          <w:sz w:val="24"/>
        </w:rPr>
        <w:t>уровне</w:t>
      </w:r>
      <w:r>
        <w:rPr>
          <w:spacing w:val="42"/>
          <w:sz w:val="24"/>
        </w:rPr>
        <w:t xml:space="preserve">  </w:t>
      </w:r>
      <w:r>
        <w:rPr>
          <w:sz w:val="24"/>
        </w:rPr>
        <w:t>начального</w:t>
      </w:r>
      <w:r>
        <w:rPr>
          <w:spacing w:val="42"/>
          <w:sz w:val="24"/>
        </w:rPr>
        <w:t xml:space="preserve">  </w:t>
      </w:r>
      <w:r>
        <w:rPr>
          <w:spacing w:val="-2"/>
          <w:sz w:val="24"/>
        </w:rPr>
        <w:t>общего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jc w:val="left"/>
      </w:pPr>
      <w:r>
        <w:lastRenderedPageBreak/>
        <w:t>образования у обучающихся будут сформированы следующие метапредметные результаты: овладение способностью принимать и сохранять цели и задачи учебной деятельности, поиска</w:t>
      </w:r>
      <w:r>
        <w:rPr>
          <w:spacing w:val="80"/>
        </w:rPr>
        <w:t xml:space="preserve"> </w:t>
      </w:r>
      <w:r>
        <w:t>средств и способов её осуществления;</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2"/>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74A8E" w:rsidRDefault="00B74A8E" w:rsidP="00B74A8E">
      <w:pPr>
        <w:pStyle w:val="a3"/>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jc w:val="left"/>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 способность</w:t>
      </w:r>
      <w:r>
        <w:rPr>
          <w:spacing w:val="40"/>
        </w:rPr>
        <w:t xml:space="preserve"> </w:t>
      </w:r>
      <w:r>
        <w:t>выделять</w:t>
      </w:r>
      <w:r>
        <w:rPr>
          <w:spacing w:val="40"/>
        </w:rPr>
        <w:t xml:space="preserve"> </w:t>
      </w:r>
      <w:r>
        <w:t>и</w:t>
      </w:r>
      <w:r>
        <w:rPr>
          <w:spacing w:val="40"/>
        </w:rPr>
        <w:t xml:space="preserve"> </w:t>
      </w:r>
      <w:r>
        <w:t>обосновывать</w:t>
      </w:r>
      <w:r>
        <w:rPr>
          <w:spacing w:val="40"/>
        </w:rPr>
        <w:t xml:space="preserve"> </w:t>
      </w:r>
      <w:r>
        <w:t>эстетические</w:t>
      </w:r>
      <w:r>
        <w:rPr>
          <w:spacing w:val="40"/>
        </w:rPr>
        <w:t xml:space="preserve"> </w:t>
      </w:r>
      <w:r>
        <w:t>признаки</w:t>
      </w:r>
      <w:r>
        <w:rPr>
          <w:spacing w:val="40"/>
        </w:rPr>
        <w:t xml:space="preserve"> </w:t>
      </w:r>
      <w:r>
        <w:t>в</w:t>
      </w:r>
      <w:r>
        <w:rPr>
          <w:spacing w:val="40"/>
        </w:rPr>
        <w:t xml:space="preserve"> </w:t>
      </w:r>
      <w:r>
        <w:t>физических</w:t>
      </w:r>
      <w:r>
        <w:rPr>
          <w:spacing w:val="40"/>
        </w:rPr>
        <w:t xml:space="preserve"> </w:t>
      </w:r>
      <w:r>
        <w:t>упражнениях,</w:t>
      </w:r>
      <w:r>
        <w:rPr>
          <w:spacing w:val="80"/>
        </w:rPr>
        <w:t xml:space="preserve"> </w:t>
      </w:r>
      <w:r>
        <w:t>двигательных</w:t>
      </w:r>
      <w:r>
        <w:rPr>
          <w:spacing w:val="80"/>
          <w:w w:val="150"/>
        </w:rPr>
        <w:t xml:space="preserve"> </w:t>
      </w:r>
      <w:r>
        <w:t>действиях,</w:t>
      </w:r>
      <w:r>
        <w:rPr>
          <w:spacing w:val="80"/>
          <w:w w:val="150"/>
        </w:rPr>
        <w:t xml:space="preserve"> </w:t>
      </w:r>
      <w:r>
        <w:t>оценивать</w:t>
      </w:r>
      <w:r>
        <w:rPr>
          <w:spacing w:val="80"/>
          <w:w w:val="150"/>
        </w:rPr>
        <w:t xml:space="preserve"> </w:t>
      </w:r>
      <w:r>
        <w:t>красоту</w:t>
      </w:r>
      <w:r>
        <w:rPr>
          <w:spacing w:val="80"/>
          <w:w w:val="150"/>
        </w:rPr>
        <w:t xml:space="preserve"> </w:t>
      </w:r>
      <w:r>
        <w:t>телосложения</w:t>
      </w:r>
      <w:r>
        <w:rPr>
          <w:spacing w:val="80"/>
          <w:w w:val="150"/>
        </w:rPr>
        <w:t xml:space="preserve"> </w:t>
      </w:r>
      <w:r>
        <w:t>и</w:t>
      </w:r>
      <w:r>
        <w:rPr>
          <w:spacing w:val="80"/>
          <w:w w:val="150"/>
        </w:rPr>
        <w:t xml:space="preserve"> </w:t>
      </w:r>
      <w:r>
        <w:t>осанки,</w:t>
      </w:r>
      <w:r>
        <w:rPr>
          <w:spacing w:val="80"/>
          <w:w w:val="150"/>
        </w:rPr>
        <w:t xml:space="preserve"> </w:t>
      </w:r>
      <w:r>
        <w:t>сравнивать</w:t>
      </w:r>
      <w:r>
        <w:rPr>
          <w:spacing w:val="80"/>
          <w:w w:val="150"/>
        </w:rPr>
        <w:t xml:space="preserve"> </w:t>
      </w:r>
      <w:r>
        <w:t>их</w:t>
      </w:r>
      <w:r>
        <w:rPr>
          <w:spacing w:val="80"/>
          <w:w w:val="150"/>
        </w:rPr>
        <w:t xml:space="preserve"> </w:t>
      </w:r>
      <w:r>
        <w:t>с эталонными образцами;</w:t>
      </w:r>
    </w:p>
    <w:p w:rsidR="00B74A8E" w:rsidRDefault="00B74A8E" w:rsidP="00B74A8E">
      <w:pPr>
        <w:pStyle w:val="a3"/>
        <w:tabs>
          <w:tab w:val="left" w:pos="1316"/>
          <w:tab w:val="left" w:pos="2535"/>
          <w:tab w:val="left" w:pos="4266"/>
          <w:tab w:val="left" w:pos="5783"/>
          <w:tab w:val="left" w:pos="6987"/>
          <w:tab w:val="left" w:pos="8132"/>
          <w:tab w:val="left" w:pos="8507"/>
        </w:tabs>
        <w:ind w:right="422"/>
        <w:jc w:val="left"/>
      </w:pPr>
      <w:r>
        <w:rPr>
          <w:spacing w:val="-2"/>
        </w:rPr>
        <w:t>владение</w:t>
      </w:r>
      <w:r>
        <w:tab/>
      </w:r>
      <w:r>
        <w:rPr>
          <w:spacing w:val="-2"/>
        </w:rPr>
        <w:t>основами</w:t>
      </w:r>
      <w:r>
        <w:tab/>
      </w:r>
      <w:r>
        <w:rPr>
          <w:spacing w:val="-2"/>
        </w:rPr>
        <w:t>самоконтроля,</w:t>
      </w:r>
      <w:r>
        <w:tab/>
      </w:r>
      <w:r>
        <w:rPr>
          <w:spacing w:val="-2"/>
        </w:rPr>
        <w:t>самооценки,</w:t>
      </w:r>
      <w:r>
        <w:tab/>
      </w:r>
      <w:r>
        <w:rPr>
          <w:spacing w:val="-2"/>
        </w:rPr>
        <w:t>принятия</w:t>
      </w:r>
      <w:r>
        <w:tab/>
      </w:r>
      <w:r>
        <w:rPr>
          <w:spacing w:val="-2"/>
        </w:rPr>
        <w:t>решений</w:t>
      </w:r>
      <w:r>
        <w:tab/>
      </w:r>
      <w:r>
        <w:rPr>
          <w:spacing w:val="-10"/>
        </w:rPr>
        <w:t>и</w:t>
      </w:r>
      <w:r>
        <w:tab/>
      </w:r>
      <w:r>
        <w:rPr>
          <w:spacing w:val="-2"/>
        </w:rPr>
        <w:t xml:space="preserve">осуществления </w:t>
      </w:r>
      <w:r>
        <w:t>осознанного выбора в учебной и познавательной деятельности.</w:t>
      </w:r>
    </w:p>
    <w:p w:rsidR="00B74A8E" w:rsidRDefault="00B74A8E" w:rsidP="00B74A8E">
      <w:pPr>
        <w:pStyle w:val="a5"/>
        <w:numPr>
          <w:ilvl w:val="4"/>
          <w:numId w:val="35"/>
        </w:numPr>
        <w:tabs>
          <w:tab w:val="left" w:pos="1607"/>
          <w:tab w:val="left" w:pos="2235"/>
          <w:tab w:val="left" w:pos="3395"/>
          <w:tab w:val="left" w:pos="4345"/>
          <w:tab w:val="left" w:pos="5372"/>
          <w:tab w:val="left" w:pos="6591"/>
          <w:tab w:val="left" w:pos="7033"/>
          <w:tab w:val="left" w:pos="7947"/>
          <w:tab w:val="left" w:pos="9311"/>
        </w:tabs>
        <w:ind w:right="423" w:firstLine="0"/>
        <w:rPr>
          <w:sz w:val="24"/>
        </w:rPr>
      </w:pPr>
      <w:r>
        <w:rPr>
          <w:spacing w:val="-4"/>
          <w:sz w:val="24"/>
        </w:rPr>
        <w:t>При</w:t>
      </w:r>
      <w:r>
        <w:rPr>
          <w:sz w:val="24"/>
        </w:rPr>
        <w:tab/>
      </w:r>
      <w:r>
        <w:rPr>
          <w:spacing w:val="-2"/>
          <w:sz w:val="24"/>
        </w:rPr>
        <w:t>изучении</w:t>
      </w:r>
      <w:r>
        <w:rPr>
          <w:sz w:val="24"/>
        </w:rPr>
        <w:tab/>
      </w:r>
      <w:r>
        <w:rPr>
          <w:spacing w:val="-2"/>
          <w:sz w:val="24"/>
        </w:rPr>
        <w:t>модуля</w:t>
      </w:r>
      <w:r>
        <w:rPr>
          <w:sz w:val="24"/>
        </w:rPr>
        <w:tab/>
      </w:r>
      <w:r>
        <w:rPr>
          <w:spacing w:val="-2"/>
          <w:sz w:val="24"/>
        </w:rPr>
        <w:t>«Легкая</w:t>
      </w:r>
      <w:r>
        <w:rPr>
          <w:sz w:val="24"/>
        </w:rPr>
        <w:tab/>
      </w:r>
      <w:r>
        <w:rPr>
          <w:spacing w:val="-2"/>
          <w:sz w:val="24"/>
        </w:rPr>
        <w:t>атлетика»</w:t>
      </w:r>
      <w:r>
        <w:rPr>
          <w:sz w:val="24"/>
        </w:rPr>
        <w:tab/>
      </w:r>
      <w:r>
        <w:rPr>
          <w:spacing w:val="-6"/>
          <w:sz w:val="24"/>
        </w:rPr>
        <w:t>на</w:t>
      </w:r>
      <w:r>
        <w:rPr>
          <w:sz w:val="24"/>
        </w:rPr>
        <w:tab/>
      </w:r>
      <w:r>
        <w:rPr>
          <w:spacing w:val="-2"/>
          <w:sz w:val="24"/>
        </w:rPr>
        <w:t>уровне</w:t>
      </w:r>
      <w:r>
        <w:rPr>
          <w:sz w:val="24"/>
        </w:rPr>
        <w:tab/>
      </w:r>
      <w:r>
        <w:rPr>
          <w:spacing w:val="-2"/>
          <w:sz w:val="24"/>
        </w:rPr>
        <w:t>начального</w:t>
      </w:r>
      <w:r>
        <w:rPr>
          <w:sz w:val="24"/>
        </w:rPr>
        <w:tab/>
      </w:r>
      <w:r>
        <w:rPr>
          <w:spacing w:val="-2"/>
          <w:sz w:val="24"/>
        </w:rPr>
        <w:t xml:space="preserve">общего </w:t>
      </w:r>
      <w:r>
        <w:rPr>
          <w:sz w:val="24"/>
        </w:rPr>
        <w:t>образования у обучающихся будут сформированы следующие предметные результаты: понимание роли и значении занятий легкой атлетикой для укрепления здоровья, закаливания и развития физических качеств;</w:t>
      </w:r>
    </w:p>
    <w:p w:rsidR="00B74A8E" w:rsidRDefault="00B74A8E" w:rsidP="00B74A8E">
      <w:pPr>
        <w:pStyle w:val="a3"/>
        <w:ind w:right="424"/>
        <w:jc w:val="left"/>
      </w:pPr>
      <w:r>
        <w:t>сформированность знаний по истории возникновения и развития легкой атлетики; сформированность представлений о различных видах бега, прыжков и метаний, их сходстве и</w:t>
      </w:r>
      <w:r>
        <w:rPr>
          <w:spacing w:val="40"/>
        </w:rPr>
        <w:t xml:space="preserve"> </w:t>
      </w:r>
      <w:r>
        <w:t>различиях, простейших правилах проведения соревнований по легкой атлетикой; сформированность</w:t>
      </w:r>
      <w:r>
        <w:rPr>
          <w:spacing w:val="40"/>
        </w:rPr>
        <w:t xml:space="preserve"> </w:t>
      </w:r>
      <w:r>
        <w:t>навыков:</w:t>
      </w:r>
      <w:r>
        <w:rPr>
          <w:spacing w:val="38"/>
        </w:rPr>
        <w:t xml:space="preserve"> </w:t>
      </w:r>
      <w:r>
        <w:t>безопасного</w:t>
      </w:r>
      <w:r>
        <w:rPr>
          <w:spacing w:val="40"/>
        </w:rPr>
        <w:t xml:space="preserve"> </w:t>
      </w:r>
      <w:r>
        <w:t>поведения</w:t>
      </w:r>
      <w:r>
        <w:rPr>
          <w:spacing w:val="37"/>
        </w:rPr>
        <w:t xml:space="preserve"> </w:t>
      </w:r>
      <w:r>
        <w:t>во</w:t>
      </w:r>
      <w:r>
        <w:rPr>
          <w:spacing w:val="40"/>
        </w:rPr>
        <w:t xml:space="preserve"> </w:t>
      </w:r>
      <w:r>
        <w:t>время</w:t>
      </w:r>
      <w:r>
        <w:rPr>
          <w:spacing w:val="40"/>
        </w:rPr>
        <w:t xml:space="preserve"> </w:t>
      </w:r>
      <w:r>
        <w:t>тренировок</w:t>
      </w:r>
      <w:r>
        <w:rPr>
          <w:spacing w:val="40"/>
        </w:rPr>
        <w:t xml:space="preserve"> </w:t>
      </w:r>
      <w:r>
        <w:t>и</w:t>
      </w:r>
      <w:r>
        <w:rPr>
          <w:spacing w:val="38"/>
        </w:rPr>
        <w:t xml:space="preserve"> </w:t>
      </w:r>
      <w:r>
        <w:t>соревнований</w:t>
      </w:r>
      <w:r>
        <w:rPr>
          <w:spacing w:val="39"/>
        </w:rPr>
        <w:t xml:space="preserve"> </w:t>
      </w:r>
      <w:r>
        <w:t>по легкой атлетике и в повседневной жизни, личной гигиены при занятиях легкой атлетикой; умение</w:t>
      </w:r>
      <w:r>
        <w:rPr>
          <w:spacing w:val="40"/>
        </w:rPr>
        <w:t xml:space="preserve"> </w:t>
      </w:r>
      <w:r>
        <w:t>составлять</w:t>
      </w:r>
      <w:r>
        <w:rPr>
          <w:spacing w:val="40"/>
        </w:rPr>
        <w:t xml:space="preserve"> </w:t>
      </w:r>
      <w:r>
        <w:t>и</w:t>
      </w:r>
      <w:r>
        <w:rPr>
          <w:spacing w:val="40"/>
        </w:rPr>
        <w:t xml:space="preserve"> </w:t>
      </w:r>
      <w:r>
        <w:t>выполнять</w:t>
      </w:r>
      <w:r>
        <w:rPr>
          <w:spacing w:val="40"/>
        </w:rPr>
        <w:t xml:space="preserve"> </w:t>
      </w:r>
      <w:r>
        <w:t>самостоятельно</w:t>
      </w:r>
      <w:r>
        <w:rPr>
          <w:spacing w:val="40"/>
        </w:rPr>
        <w:t xml:space="preserve"> </w:t>
      </w:r>
      <w:r>
        <w:t>простейшие</w:t>
      </w:r>
      <w:r>
        <w:rPr>
          <w:spacing w:val="40"/>
        </w:rPr>
        <w:t xml:space="preserve"> </w:t>
      </w:r>
      <w:r>
        <w:t>комплексы</w:t>
      </w:r>
      <w:r>
        <w:rPr>
          <w:spacing w:val="40"/>
        </w:rPr>
        <w:t xml:space="preserve"> </w:t>
      </w:r>
      <w:r>
        <w:t>общеразвивающих, специальных и имитационных упражнений для занятий различными видами легкой атлетики; способность</w:t>
      </w:r>
      <w:r>
        <w:rPr>
          <w:spacing w:val="40"/>
        </w:rPr>
        <w:t xml:space="preserve"> </w:t>
      </w:r>
      <w:r>
        <w:t>выполнять</w:t>
      </w:r>
      <w:r>
        <w:rPr>
          <w:spacing w:val="40"/>
        </w:rPr>
        <w:t xml:space="preserve"> </w:t>
      </w:r>
      <w:r>
        <w:t>технические</w:t>
      </w:r>
      <w:r>
        <w:rPr>
          <w:spacing w:val="40"/>
        </w:rPr>
        <w:t xml:space="preserve"> </w:t>
      </w:r>
      <w:r>
        <w:t>элементы</w:t>
      </w:r>
      <w:r>
        <w:rPr>
          <w:spacing w:val="40"/>
        </w:rPr>
        <w:t xml:space="preserve"> </w:t>
      </w:r>
      <w:r>
        <w:t>легкоатлетических</w:t>
      </w:r>
      <w:r>
        <w:rPr>
          <w:spacing w:val="40"/>
        </w:rPr>
        <w:t xml:space="preserve"> </w:t>
      </w:r>
      <w:r>
        <w:t>упражнений</w:t>
      </w:r>
      <w:r>
        <w:rPr>
          <w:spacing w:val="40"/>
        </w:rPr>
        <w:t xml:space="preserve"> </w:t>
      </w:r>
      <w:r>
        <w:t>(бег,</w:t>
      </w:r>
      <w:r>
        <w:rPr>
          <w:spacing w:val="40"/>
        </w:rPr>
        <w:t xml:space="preserve"> </w:t>
      </w:r>
      <w:r>
        <w:t xml:space="preserve">прыжки, </w:t>
      </w:r>
      <w:r>
        <w:rPr>
          <w:spacing w:val="-2"/>
        </w:rPr>
        <w:t>метания);</w:t>
      </w:r>
    </w:p>
    <w:p w:rsidR="00B74A8E" w:rsidRDefault="00B74A8E" w:rsidP="00B74A8E">
      <w:pPr>
        <w:pStyle w:val="a3"/>
        <w:ind w:right="494"/>
        <w:jc w:val="left"/>
      </w:pPr>
      <w:r>
        <w:t>умение организовывать и проводить подвижные игры, эстафеты с элементами легкой атлетики во время активного отдыха и каникул;</w:t>
      </w:r>
    </w:p>
    <w:p w:rsidR="00B74A8E" w:rsidRDefault="00B74A8E" w:rsidP="00B74A8E">
      <w:pPr>
        <w:pStyle w:val="a3"/>
        <w:jc w:val="left"/>
      </w:pPr>
      <w:r>
        <w:t>умение определять внешние признаки утомления во время занятий легкой атлеткой, особенно в беговых видах;</w:t>
      </w:r>
    </w:p>
    <w:p w:rsidR="00B74A8E" w:rsidRDefault="00B74A8E" w:rsidP="00B74A8E">
      <w:pPr>
        <w:pStyle w:val="a3"/>
        <w:jc w:val="left"/>
      </w:pPr>
      <w:r>
        <w:t>способность</w:t>
      </w:r>
      <w:r>
        <w:rPr>
          <w:spacing w:val="80"/>
        </w:rPr>
        <w:t xml:space="preserve"> </w:t>
      </w:r>
      <w:r>
        <w:t>выполнять</w:t>
      </w:r>
      <w:r>
        <w:rPr>
          <w:spacing w:val="80"/>
        </w:rPr>
        <w:t xml:space="preserve"> </w:t>
      </w:r>
      <w:r>
        <w:t>тестовые</w:t>
      </w:r>
      <w:r>
        <w:rPr>
          <w:spacing w:val="80"/>
        </w:rPr>
        <w:t xml:space="preserve"> </w:t>
      </w:r>
      <w:r>
        <w:t>упражнения</w:t>
      </w:r>
      <w:r>
        <w:rPr>
          <w:spacing w:val="80"/>
          <w:w w:val="150"/>
        </w:rPr>
        <w:t xml:space="preserve"> </w:t>
      </w:r>
      <w:r>
        <w:t>по</w:t>
      </w:r>
      <w:r>
        <w:rPr>
          <w:spacing w:val="80"/>
        </w:rPr>
        <w:t xml:space="preserve"> </w:t>
      </w:r>
      <w:r>
        <w:t>физической</w:t>
      </w:r>
      <w:r>
        <w:rPr>
          <w:spacing w:val="80"/>
        </w:rPr>
        <w:t xml:space="preserve"> </w:t>
      </w:r>
      <w:r>
        <w:t>подготовленности</w:t>
      </w:r>
      <w:r>
        <w:rPr>
          <w:spacing w:val="80"/>
        </w:rPr>
        <w:t xml:space="preserve"> </w:t>
      </w:r>
      <w:r>
        <w:t>в</w:t>
      </w:r>
      <w:r>
        <w:rPr>
          <w:spacing w:val="80"/>
        </w:rPr>
        <w:t xml:space="preserve"> </w:t>
      </w:r>
      <w:r>
        <w:t>беге,</w:t>
      </w:r>
      <w:r>
        <w:rPr>
          <w:spacing w:val="80"/>
        </w:rPr>
        <w:t xml:space="preserve"> </w:t>
      </w:r>
      <w:r>
        <w:t>прыжках и метаниях.</w:t>
      </w:r>
    </w:p>
    <w:p w:rsidR="00B74A8E" w:rsidRDefault="00B74A8E" w:rsidP="00B74A8E">
      <w:pPr>
        <w:pStyle w:val="a5"/>
        <w:numPr>
          <w:ilvl w:val="2"/>
          <w:numId w:val="35"/>
        </w:numPr>
        <w:tabs>
          <w:tab w:val="left" w:pos="1100"/>
        </w:tabs>
        <w:ind w:left="1100" w:hanging="960"/>
        <w:rPr>
          <w:sz w:val="24"/>
        </w:rPr>
      </w:pPr>
      <w:r>
        <w:rPr>
          <w:sz w:val="24"/>
        </w:rPr>
        <w:t>Модуль</w:t>
      </w:r>
      <w:r>
        <w:rPr>
          <w:spacing w:val="-4"/>
          <w:sz w:val="24"/>
        </w:rPr>
        <w:t xml:space="preserve"> </w:t>
      </w:r>
      <w:r>
        <w:rPr>
          <w:sz w:val="24"/>
        </w:rPr>
        <w:t>«Подвижные</w:t>
      </w:r>
      <w:r>
        <w:rPr>
          <w:spacing w:val="-3"/>
          <w:sz w:val="24"/>
        </w:rPr>
        <w:t xml:space="preserve"> </w:t>
      </w:r>
      <w:r>
        <w:rPr>
          <w:spacing w:val="-2"/>
          <w:sz w:val="24"/>
        </w:rPr>
        <w:t>шахматы».</w:t>
      </w:r>
    </w:p>
    <w:p w:rsidR="00B74A8E" w:rsidRDefault="00B74A8E" w:rsidP="00B74A8E">
      <w:pPr>
        <w:pStyle w:val="a5"/>
        <w:numPr>
          <w:ilvl w:val="3"/>
          <w:numId w:val="35"/>
        </w:numPr>
        <w:tabs>
          <w:tab w:val="left" w:pos="1280"/>
        </w:tabs>
        <w:ind w:left="1280" w:hanging="1140"/>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«Подвижные</w:t>
      </w:r>
      <w:r>
        <w:rPr>
          <w:spacing w:val="-3"/>
          <w:sz w:val="24"/>
        </w:rPr>
        <w:t xml:space="preserve"> </w:t>
      </w:r>
      <w:r>
        <w:rPr>
          <w:spacing w:val="-2"/>
          <w:sz w:val="24"/>
        </w:rPr>
        <w:t>шахматы».</w:t>
      </w:r>
    </w:p>
    <w:p w:rsidR="00B74A8E" w:rsidRDefault="00B74A8E" w:rsidP="00B74A8E">
      <w:pPr>
        <w:pStyle w:val="a3"/>
        <w:ind w:right="423"/>
      </w:pPr>
      <w:r>
        <w:t>Модуль «Подвижные</w:t>
      </w:r>
      <w:r>
        <w:rPr>
          <w:spacing w:val="-2"/>
        </w:rPr>
        <w:t xml:space="preserve"> </w:t>
      </w:r>
      <w:r>
        <w:t>шахматы» (далее – модуль по</w:t>
      </w:r>
      <w:r>
        <w:rPr>
          <w:spacing w:val="-1"/>
        </w:rPr>
        <w:t xml:space="preserve"> </w:t>
      </w:r>
      <w:r>
        <w:t>подвижным</w:t>
      </w:r>
      <w:r>
        <w:rPr>
          <w:spacing w:val="-2"/>
        </w:rPr>
        <w:t xml:space="preserve"> </w:t>
      </w:r>
      <w:r>
        <w:t>шахматам,</w:t>
      </w:r>
      <w:r>
        <w:rPr>
          <w:spacing w:val="-1"/>
        </w:rPr>
        <w:t xml:space="preserve"> </w:t>
      </w:r>
      <w:r>
        <w:t>шахматы) на</w:t>
      </w:r>
      <w:r>
        <w:rPr>
          <w:spacing w:val="-2"/>
        </w:rPr>
        <w:t xml:space="preserve"> </w:t>
      </w:r>
      <w:r>
        <w:t>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2"/>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w:t>
      </w:r>
      <w:r>
        <w:rPr>
          <w:spacing w:val="26"/>
        </w:rPr>
        <w:t xml:space="preserve"> </w:t>
      </w:r>
      <w:r>
        <w:t>эти</w:t>
      </w:r>
      <w:r>
        <w:rPr>
          <w:spacing w:val="27"/>
        </w:rPr>
        <w:t xml:space="preserve"> </w:t>
      </w:r>
      <w:r>
        <w:t>качества</w:t>
      </w:r>
      <w:r>
        <w:rPr>
          <w:spacing w:val="29"/>
        </w:rPr>
        <w:t xml:space="preserve"> </w:t>
      </w:r>
      <w:r>
        <w:t>присущи</w:t>
      </w:r>
      <w:r>
        <w:rPr>
          <w:spacing w:val="30"/>
        </w:rPr>
        <w:t xml:space="preserve"> </w:t>
      </w:r>
      <w:r>
        <w:t>подвижным</w:t>
      </w:r>
      <w:r>
        <w:rPr>
          <w:spacing w:val="26"/>
        </w:rPr>
        <w:t xml:space="preserve"> </w:t>
      </w:r>
      <w:r>
        <w:t>играм,</w:t>
      </w:r>
      <w:r>
        <w:rPr>
          <w:spacing w:val="27"/>
        </w:rPr>
        <w:t xml:space="preserve"> </w:t>
      </w:r>
      <w:r>
        <w:t>которые</w:t>
      </w:r>
      <w:r>
        <w:rPr>
          <w:spacing w:val="28"/>
        </w:rPr>
        <w:t xml:space="preserve"> </w:t>
      </w:r>
      <w:r>
        <w:t>можно</w:t>
      </w:r>
      <w:r>
        <w:rPr>
          <w:spacing w:val="27"/>
        </w:rPr>
        <w:t xml:space="preserve"> </w:t>
      </w:r>
      <w:r>
        <w:t>использовать</w:t>
      </w:r>
      <w:r>
        <w:rPr>
          <w:spacing w:val="27"/>
        </w:rPr>
        <w:t xml:space="preserve"> </w:t>
      </w:r>
      <w:r>
        <w:t>для</w:t>
      </w:r>
      <w:r>
        <w:rPr>
          <w:spacing w:val="27"/>
        </w:rPr>
        <w:t xml:space="preserve"> </w:t>
      </w:r>
      <w:r>
        <w:rPr>
          <w:spacing w:val="-2"/>
        </w:rPr>
        <w:t>ознакомления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детей</w:t>
      </w:r>
      <w:r>
        <w:rPr>
          <w:spacing w:val="-1"/>
        </w:rPr>
        <w:t xml:space="preserve"> </w:t>
      </w:r>
      <w:r>
        <w:t>с основами шахматной</w:t>
      </w:r>
      <w:r>
        <w:rPr>
          <w:spacing w:val="-3"/>
        </w:rPr>
        <w:t xml:space="preserve"> </w:t>
      </w:r>
      <w:r>
        <w:rPr>
          <w:spacing w:val="-4"/>
        </w:rPr>
        <w:t>игры.</w:t>
      </w:r>
    </w:p>
    <w:p w:rsidR="00B74A8E" w:rsidRDefault="00B74A8E" w:rsidP="00B74A8E">
      <w:pPr>
        <w:pStyle w:val="a3"/>
        <w:ind w:right="423"/>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B74A8E" w:rsidRDefault="00B74A8E" w:rsidP="00B74A8E">
      <w:pPr>
        <w:pStyle w:val="a3"/>
        <w:ind w:right="364"/>
      </w:pPr>
      <w:r>
        <w:t>Систематические</w:t>
      </w:r>
      <w:r>
        <w:rPr>
          <w:spacing w:val="-2"/>
        </w:rPr>
        <w:t xml:space="preserve"> </w:t>
      </w:r>
      <w:r>
        <w:t>занятия</w:t>
      </w:r>
      <w:r>
        <w:rPr>
          <w:spacing w:val="-3"/>
        </w:rPr>
        <w:t xml:space="preserve"> </w:t>
      </w:r>
      <w:r>
        <w:t>шахматами развивают</w:t>
      </w:r>
      <w:r>
        <w:rPr>
          <w:spacing w:val="-3"/>
        </w:rPr>
        <w:t xml:space="preserve"> </w:t>
      </w:r>
      <w:r>
        <w:t>такие</w:t>
      </w:r>
      <w:r>
        <w:rPr>
          <w:spacing w:val="-4"/>
        </w:rPr>
        <w:t xml:space="preserve"> </w:t>
      </w:r>
      <w:r>
        <w:t>черты</w:t>
      </w:r>
      <w:r>
        <w:rPr>
          <w:spacing w:val="-2"/>
        </w:rPr>
        <w:t xml:space="preserve"> </w:t>
      </w:r>
      <w:r>
        <w:t>личности,</w:t>
      </w:r>
      <w:r>
        <w:rPr>
          <w:spacing w:val="-3"/>
        </w:rPr>
        <w:t xml:space="preserve"> </w:t>
      </w:r>
      <w:r>
        <w:t>как</w:t>
      </w:r>
      <w:r>
        <w:rPr>
          <w:spacing w:val="-2"/>
        </w:rPr>
        <w:t xml:space="preserve"> </w:t>
      </w:r>
      <w:r>
        <w:t>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74A8E" w:rsidRDefault="00B74A8E" w:rsidP="00B74A8E">
      <w:pPr>
        <w:pStyle w:val="a5"/>
        <w:numPr>
          <w:ilvl w:val="3"/>
          <w:numId w:val="35"/>
        </w:numPr>
        <w:tabs>
          <w:tab w:val="left" w:pos="1445"/>
        </w:tabs>
        <w:ind w:left="140" w:right="423" w:firstLine="0"/>
        <w:jc w:val="both"/>
        <w:rPr>
          <w:sz w:val="24"/>
        </w:rPr>
      </w:pPr>
      <w:r>
        <w:rPr>
          <w:sz w:val="24"/>
        </w:rPr>
        <w:t>Цель изучения модуля «Подвижные шахматы» заключается в овладении обучающимися</w:t>
      </w:r>
      <w:r>
        <w:rPr>
          <w:spacing w:val="-1"/>
          <w:sz w:val="24"/>
        </w:rPr>
        <w:t xml:space="preserve"> </w:t>
      </w:r>
      <w:r>
        <w:rPr>
          <w:sz w:val="24"/>
        </w:rPr>
        <w:t>основами шахматной</w:t>
      </w:r>
      <w:r>
        <w:rPr>
          <w:spacing w:val="-2"/>
          <w:sz w:val="24"/>
        </w:rPr>
        <w:t xml:space="preserve"> </w:t>
      </w:r>
      <w:r>
        <w:rPr>
          <w:sz w:val="24"/>
        </w:rPr>
        <w:t>игры</w:t>
      </w:r>
      <w:r>
        <w:rPr>
          <w:spacing w:val="-4"/>
          <w:sz w:val="24"/>
        </w:rPr>
        <w:t xml:space="preserve"> </w:t>
      </w:r>
      <w:r>
        <w:rPr>
          <w:sz w:val="24"/>
        </w:rPr>
        <w:t>как полезным</w:t>
      </w:r>
      <w:r>
        <w:rPr>
          <w:spacing w:val="-2"/>
          <w:sz w:val="24"/>
        </w:rPr>
        <w:t xml:space="preserve"> </w:t>
      </w:r>
      <w:r>
        <w:rPr>
          <w:sz w:val="24"/>
        </w:rPr>
        <w:t>жизненным</w:t>
      </w:r>
      <w:r>
        <w:rPr>
          <w:spacing w:val="-2"/>
          <w:sz w:val="24"/>
        </w:rPr>
        <w:t xml:space="preserve"> </w:t>
      </w:r>
      <w:r>
        <w:rPr>
          <w:sz w:val="24"/>
        </w:rPr>
        <w:t>навыком, формировании</w:t>
      </w:r>
      <w:r>
        <w:rPr>
          <w:spacing w:val="-2"/>
          <w:sz w:val="24"/>
        </w:rPr>
        <w:t xml:space="preserve"> </w:t>
      </w:r>
      <w:r>
        <w:rPr>
          <w:sz w:val="24"/>
        </w:rPr>
        <w:t>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B74A8E" w:rsidRDefault="00B74A8E" w:rsidP="00B74A8E">
      <w:pPr>
        <w:pStyle w:val="a5"/>
        <w:numPr>
          <w:ilvl w:val="3"/>
          <w:numId w:val="35"/>
        </w:numPr>
        <w:tabs>
          <w:tab w:val="left" w:pos="1280"/>
        </w:tabs>
        <w:ind w:left="1280" w:hanging="1140"/>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«Подвижные</w:t>
      </w:r>
      <w:r>
        <w:rPr>
          <w:spacing w:val="-3"/>
          <w:sz w:val="24"/>
        </w:rPr>
        <w:t xml:space="preserve"> </w:t>
      </w:r>
      <w:r>
        <w:rPr>
          <w:sz w:val="24"/>
        </w:rPr>
        <w:t>шахматы»</w:t>
      </w:r>
      <w:r>
        <w:rPr>
          <w:spacing w:val="-2"/>
          <w:sz w:val="24"/>
        </w:rPr>
        <w:t xml:space="preserve"> являются:</w:t>
      </w:r>
    </w:p>
    <w:p w:rsidR="00B74A8E" w:rsidRDefault="00B74A8E" w:rsidP="00B74A8E">
      <w:pPr>
        <w:pStyle w:val="a3"/>
        <w:ind w:right="423"/>
      </w:pPr>
      <w:r>
        <w:t>массовое</w:t>
      </w:r>
      <w:r>
        <w:rPr>
          <w:spacing w:val="-2"/>
        </w:rPr>
        <w:t xml:space="preserve"> </w:t>
      </w:r>
      <w:r>
        <w:t>вовлечение</w:t>
      </w:r>
      <w:r>
        <w:rPr>
          <w:spacing w:val="-4"/>
        </w:rPr>
        <w:t xml:space="preserve"> </w:t>
      </w:r>
      <w:r>
        <w:t>обучающихся,</w:t>
      </w:r>
      <w:r>
        <w:rPr>
          <w:spacing w:val="-3"/>
        </w:rPr>
        <w:t xml:space="preserve"> </w:t>
      </w:r>
      <w:r>
        <w:t>в</w:t>
      </w:r>
      <w:r>
        <w:rPr>
          <w:spacing w:val="-4"/>
        </w:rPr>
        <w:t xml:space="preserve"> </w:t>
      </w:r>
      <w:r>
        <w:t>шахматную игру</w:t>
      </w:r>
      <w:r>
        <w:rPr>
          <w:spacing w:val="-5"/>
        </w:rPr>
        <w:t xml:space="preserve"> </w:t>
      </w:r>
      <w:r>
        <w:t>и</w:t>
      </w:r>
      <w:r>
        <w:rPr>
          <w:spacing w:val="-5"/>
        </w:rPr>
        <w:t xml:space="preserve"> </w:t>
      </w:r>
      <w:r>
        <w:t>приобщение</w:t>
      </w:r>
      <w:r>
        <w:rPr>
          <w:spacing w:val="-4"/>
        </w:rPr>
        <w:t xml:space="preserve"> </w:t>
      </w:r>
      <w:r>
        <w:t>их</w:t>
      </w:r>
      <w:r>
        <w:rPr>
          <w:spacing w:val="-3"/>
        </w:rPr>
        <w:t xml:space="preserve"> </w:t>
      </w:r>
      <w:r>
        <w:t>к</w:t>
      </w:r>
      <w:r>
        <w:rPr>
          <w:spacing w:val="-5"/>
        </w:rPr>
        <w:t xml:space="preserve"> </w:t>
      </w:r>
      <w:r>
        <w:t>шахматной</w:t>
      </w:r>
      <w:r>
        <w:rPr>
          <w:spacing w:val="-5"/>
        </w:rPr>
        <w:t xml:space="preserve"> </w:t>
      </w:r>
      <w:r>
        <w:t>культуре; всестороннее гармоничное развитие детей, увеличение объёма их двигательной и познавательной активности;</w:t>
      </w:r>
    </w:p>
    <w:p w:rsidR="00B74A8E" w:rsidRDefault="00B74A8E" w:rsidP="00B74A8E">
      <w:pPr>
        <w:pStyle w:val="a3"/>
        <w:ind w:right="422"/>
      </w:pPr>
      <w:r>
        <w:t xml:space="preserve">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w:t>
      </w:r>
      <w:r>
        <w:rPr>
          <w:spacing w:val="-2"/>
        </w:rPr>
        <w:t>организма;</w:t>
      </w:r>
    </w:p>
    <w:p w:rsidR="00B74A8E" w:rsidRDefault="00B74A8E" w:rsidP="00B74A8E">
      <w:pPr>
        <w:pStyle w:val="a3"/>
        <w:ind w:right="423"/>
      </w:pPr>
      <w:r>
        <w:t>приобретению знаний из истории развития шахмат, основ шахматной игры, получению знаний</w:t>
      </w:r>
      <w:r>
        <w:rPr>
          <w:spacing w:val="40"/>
        </w:rPr>
        <w:t xml:space="preserve"> </w:t>
      </w:r>
      <w:r>
        <w:t>о возможностях шахматных фигур, особенностях их взаимодействия;</w:t>
      </w:r>
    </w:p>
    <w:p w:rsidR="00B74A8E" w:rsidRDefault="00B74A8E" w:rsidP="00B74A8E">
      <w:pPr>
        <w:pStyle w:val="a3"/>
        <w:ind w:right="422"/>
      </w:pPr>
      <w:r>
        <w:t>освоение знаний о физической культуре и спорте в целом, вкладе советских и российских спортсменов-шахматистов в мировой спорт;</w:t>
      </w:r>
    </w:p>
    <w:p w:rsidR="00B74A8E" w:rsidRDefault="00B74A8E" w:rsidP="00B74A8E">
      <w:pPr>
        <w:pStyle w:val="a3"/>
        <w:ind w:right="424"/>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B74A8E" w:rsidRDefault="00B74A8E" w:rsidP="00B74A8E">
      <w:pPr>
        <w:pStyle w:val="a3"/>
        <w:ind w:right="422"/>
      </w:pPr>
      <w:r>
        <w:t>формирование потребности повышать свой культурный уровень, в том числе через занятия шахматами для самореализации и самоопределения;</w:t>
      </w:r>
    </w:p>
    <w:p w:rsidR="00B74A8E" w:rsidRDefault="00B74A8E" w:rsidP="00B74A8E">
      <w:pPr>
        <w:pStyle w:val="a3"/>
        <w:ind w:right="423"/>
      </w:pPr>
      <w:r>
        <w:t xml:space="preserve">воспитание положительных качеств личности, норм коллективного взаимодействия и </w:t>
      </w:r>
      <w:r>
        <w:rPr>
          <w:spacing w:val="-2"/>
        </w:rPr>
        <w:t>сотрудничества;</w:t>
      </w:r>
    </w:p>
    <w:p w:rsidR="00B74A8E" w:rsidRDefault="00B74A8E" w:rsidP="00B74A8E">
      <w:pPr>
        <w:pStyle w:val="a3"/>
        <w:tabs>
          <w:tab w:val="left" w:pos="1434"/>
          <w:tab w:val="left" w:pos="2495"/>
          <w:tab w:val="left" w:pos="2910"/>
          <w:tab w:val="left" w:pos="4187"/>
          <w:tab w:val="left" w:pos="5432"/>
          <w:tab w:val="left" w:pos="7047"/>
          <w:tab w:val="left" w:pos="8432"/>
        </w:tabs>
        <w:ind w:right="421"/>
        <w:jc w:val="left"/>
      </w:pPr>
      <w:r>
        <w:t>формирование у обучающихся устойчивой мотивации к интеллектуальным видам спорта; 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 xml:space="preserve">к </w:t>
      </w:r>
      <w:r>
        <w:rPr>
          <w:spacing w:val="-2"/>
        </w:rPr>
        <w:t>изучению</w:t>
      </w:r>
      <w:r>
        <w:tab/>
      </w:r>
      <w:r>
        <w:rPr>
          <w:spacing w:val="-2"/>
        </w:rPr>
        <w:t>шахмат</w:t>
      </w:r>
      <w:r>
        <w:tab/>
      </w:r>
      <w:r>
        <w:rPr>
          <w:spacing w:val="-10"/>
        </w:rPr>
        <w:t>и</w:t>
      </w:r>
      <w:r>
        <w:tab/>
      </w:r>
      <w:r>
        <w:rPr>
          <w:spacing w:val="-2"/>
        </w:rPr>
        <w:t>учебному</w:t>
      </w:r>
      <w:r>
        <w:tab/>
      </w:r>
      <w:r>
        <w:rPr>
          <w:spacing w:val="-2"/>
        </w:rPr>
        <w:t>предмету</w:t>
      </w:r>
      <w:r>
        <w:tab/>
      </w:r>
      <w:r>
        <w:rPr>
          <w:spacing w:val="-2"/>
        </w:rPr>
        <w:t>«Физическая</w:t>
      </w:r>
      <w:r>
        <w:tab/>
      </w:r>
      <w:r>
        <w:rPr>
          <w:spacing w:val="-2"/>
        </w:rPr>
        <w:t>культура»,</w:t>
      </w:r>
      <w:r>
        <w:tab/>
      </w:r>
      <w:r>
        <w:rPr>
          <w:spacing w:val="-2"/>
        </w:rPr>
        <w:t xml:space="preserve">удовлетворение </w:t>
      </w:r>
      <w:r>
        <w:t>индивидуальных</w:t>
      </w:r>
      <w:r>
        <w:rPr>
          <w:spacing w:val="40"/>
        </w:rPr>
        <w:t xml:space="preserve"> </w:t>
      </w:r>
      <w:r>
        <w:t>потребностей,</w:t>
      </w:r>
      <w:r>
        <w:rPr>
          <w:spacing w:val="40"/>
        </w:rPr>
        <w:t xml:space="preserve"> </w:t>
      </w:r>
      <w:r>
        <w:t>обучающихся</w:t>
      </w:r>
      <w:r>
        <w:rPr>
          <w:spacing w:val="40"/>
        </w:rPr>
        <w:t xml:space="preserve"> </w:t>
      </w:r>
      <w:r>
        <w:t>в</w:t>
      </w:r>
      <w:r>
        <w:rPr>
          <w:spacing w:val="40"/>
        </w:rPr>
        <w:t xml:space="preserve"> </w:t>
      </w:r>
      <w:r>
        <w:t>занятиях</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t>через изучение шахматной игры;</w:t>
      </w:r>
    </w:p>
    <w:p w:rsidR="00B74A8E" w:rsidRDefault="00B74A8E" w:rsidP="00B74A8E">
      <w:pPr>
        <w:pStyle w:val="a3"/>
        <w:ind w:right="423"/>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74A8E" w:rsidRDefault="00B74A8E" w:rsidP="00B74A8E">
      <w:pPr>
        <w:pStyle w:val="a3"/>
        <w:ind w:right="1928"/>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одарённых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шахматного</w:t>
      </w:r>
      <w:r>
        <w:rPr>
          <w:spacing w:val="-4"/>
        </w:rPr>
        <w:t xml:space="preserve"> </w:t>
      </w:r>
      <w:r>
        <w:t>спорта. 168.4.12.4. Место и роль модуля «Подвижные шахматы».</w:t>
      </w:r>
    </w:p>
    <w:p w:rsidR="00B74A8E" w:rsidRDefault="00B74A8E" w:rsidP="00B74A8E">
      <w:pPr>
        <w:pStyle w:val="a3"/>
        <w:ind w:right="422"/>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4A8E" w:rsidRDefault="00B74A8E" w:rsidP="00B74A8E">
      <w:pPr>
        <w:pStyle w:val="a3"/>
        <w:ind w:right="423"/>
      </w:pPr>
      <w: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w:t>
      </w:r>
      <w:r>
        <w:rPr>
          <w:spacing w:val="37"/>
        </w:rPr>
        <w:t xml:space="preserve"> </w:t>
      </w:r>
      <w:r>
        <w:t>сведениями</w:t>
      </w:r>
      <w:r>
        <w:rPr>
          <w:spacing w:val="37"/>
        </w:rPr>
        <w:t xml:space="preserve"> </w:t>
      </w:r>
      <w:r>
        <w:t>по</w:t>
      </w:r>
      <w:r>
        <w:rPr>
          <w:spacing w:val="34"/>
        </w:rPr>
        <w:t xml:space="preserve"> </w:t>
      </w:r>
      <w:r>
        <w:t>тактике</w:t>
      </w:r>
      <w:r>
        <w:rPr>
          <w:spacing w:val="33"/>
        </w:rPr>
        <w:t xml:space="preserve"> </w:t>
      </w:r>
      <w:r>
        <w:t>и</w:t>
      </w:r>
      <w:r>
        <w:rPr>
          <w:spacing w:val="37"/>
        </w:rPr>
        <w:t xml:space="preserve"> </w:t>
      </w:r>
      <w:r>
        <w:t>стратегии,</w:t>
      </w:r>
      <w:r>
        <w:rPr>
          <w:spacing w:val="37"/>
        </w:rPr>
        <w:t xml:space="preserve"> </w:t>
      </w:r>
      <w:r>
        <w:t>улучшает</w:t>
      </w:r>
      <w:r>
        <w:rPr>
          <w:spacing w:val="37"/>
        </w:rPr>
        <w:t xml:space="preserve"> </w:t>
      </w:r>
      <w:r>
        <w:t>возможности</w:t>
      </w:r>
      <w:r>
        <w:rPr>
          <w:spacing w:val="35"/>
        </w:rPr>
        <w:t xml:space="preserve"> </w:t>
      </w:r>
      <w:r>
        <w:t>по</w:t>
      </w:r>
      <w:r>
        <w:rPr>
          <w:spacing w:val="34"/>
        </w:rPr>
        <w:t xml:space="preserve"> </w:t>
      </w:r>
      <w:r>
        <w:t>развитию</w:t>
      </w:r>
      <w:r>
        <w:rPr>
          <w:spacing w:val="34"/>
        </w:rPr>
        <w:t xml:space="preserve"> </w:t>
      </w:r>
      <w:r>
        <w:t>памяти</w:t>
      </w:r>
      <w:r>
        <w:rPr>
          <w:spacing w:val="36"/>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логики,</w:t>
      </w:r>
      <w:r>
        <w:rPr>
          <w:spacing w:val="-4"/>
        </w:rPr>
        <w:t xml:space="preserve"> </w:t>
      </w:r>
      <w:r>
        <w:t>повышения</w:t>
      </w:r>
      <w:r>
        <w:rPr>
          <w:spacing w:val="-4"/>
        </w:rPr>
        <w:t xml:space="preserve"> </w:t>
      </w:r>
      <w:r>
        <w:t>физической и</w:t>
      </w:r>
      <w:r>
        <w:rPr>
          <w:spacing w:val="-3"/>
        </w:rPr>
        <w:t xml:space="preserve"> </w:t>
      </w:r>
      <w:r>
        <w:t xml:space="preserve">умственной </w:t>
      </w:r>
      <w:r>
        <w:rPr>
          <w:spacing w:val="-2"/>
        </w:rPr>
        <w:t>работоспособности.</w:t>
      </w:r>
    </w:p>
    <w:p w:rsidR="00B74A8E" w:rsidRDefault="00B74A8E" w:rsidP="00B74A8E">
      <w:pPr>
        <w:pStyle w:val="a3"/>
        <w:ind w:right="422"/>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B74A8E" w:rsidRDefault="00B74A8E" w:rsidP="00B74A8E">
      <w:pPr>
        <w:pStyle w:val="a5"/>
        <w:numPr>
          <w:ilvl w:val="3"/>
          <w:numId w:val="37"/>
        </w:numPr>
        <w:tabs>
          <w:tab w:val="left" w:pos="1280"/>
        </w:tabs>
        <w:ind w:right="423" w:firstLine="0"/>
        <w:rPr>
          <w:sz w:val="24"/>
        </w:rPr>
      </w:pPr>
      <w:r>
        <w:rPr>
          <w:sz w:val="24"/>
        </w:rPr>
        <w:t>Модуль «Подвижные шахматы» может быть реализован в следующих вариантах:</w:t>
      </w:r>
      <w:r>
        <w:rPr>
          <w:spacing w:val="40"/>
          <w:sz w:val="24"/>
        </w:rPr>
        <w:t xml:space="preserve"> </w:t>
      </w:r>
      <w:r>
        <w:rPr>
          <w:sz w:val="24"/>
        </w:rPr>
        <w:t>при</w:t>
      </w:r>
      <w:r>
        <w:rPr>
          <w:spacing w:val="80"/>
          <w:w w:val="150"/>
          <w:sz w:val="24"/>
        </w:rPr>
        <w:t xml:space="preserve"> </w:t>
      </w:r>
      <w:r>
        <w:rPr>
          <w:sz w:val="24"/>
        </w:rPr>
        <w:t>самостоятельном</w:t>
      </w:r>
      <w:r>
        <w:rPr>
          <w:spacing w:val="80"/>
          <w:w w:val="150"/>
          <w:sz w:val="24"/>
        </w:rPr>
        <w:t xml:space="preserve"> </w:t>
      </w:r>
      <w:r>
        <w:rPr>
          <w:sz w:val="24"/>
        </w:rPr>
        <w:t>планировании</w:t>
      </w:r>
      <w:r>
        <w:rPr>
          <w:spacing w:val="80"/>
          <w:w w:val="150"/>
          <w:sz w:val="24"/>
        </w:rPr>
        <w:t xml:space="preserve"> </w:t>
      </w:r>
      <w:r>
        <w:rPr>
          <w:sz w:val="24"/>
        </w:rPr>
        <w:t>учителем</w:t>
      </w:r>
      <w:r>
        <w:rPr>
          <w:spacing w:val="80"/>
          <w:w w:val="150"/>
          <w:sz w:val="24"/>
        </w:rPr>
        <w:t xml:space="preserve"> </w:t>
      </w:r>
      <w:r>
        <w:rPr>
          <w:sz w:val="24"/>
        </w:rPr>
        <w:t>физической</w:t>
      </w:r>
      <w:r>
        <w:rPr>
          <w:spacing w:val="80"/>
          <w:w w:val="150"/>
          <w:sz w:val="24"/>
        </w:rPr>
        <w:t xml:space="preserve"> </w:t>
      </w:r>
      <w:r>
        <w:rPr>
          <w:sz w:val="24"/>
        </w:rPr>
        <w:t>культуры</w:t>
      </w:r>
      <w:r>
        <w:rPr>
          <w:spacing w:val="80"/>
          <w:w w:val="150"/>
          <w:sz w:val="24"/>
        </w:rPr>
        <w:t xml:space="preserve"> </w:t>
      </w:r>
      <w:r>
        <w:rPr>
          <w:sz w:val="24"/>
        </w:rPr>
        <w:t>процесса</w:t>
      </w:r>
      <w:r>
        <w:rPr>
          <w:spacing w:val="80"/>
          <w:w w:val="150"/>
          <w:sz w:val="24"/>
        </w:rPr>
        <w:t xml:space="preserve"> </w:t>
      </w:r>
      <w:r>
        <w:rPr>
          <w:sz w:val="24"/>
        </w:rPr>
        <w:t>освоения обучающимися учебного материала по шахматам с выбором различных элементов плавания, с учётом</w:t>
      </w:r>
      <w:r>
        <w:rPr>
          <w:spacing w:val="-1"/>
          <w:sz w:val="24"/>
        </w:rPr>
        <w:t xml:space="preserve"> </w:t>
      </w:r>
      <w:r>
        <w:rPr>
          <w:sz w:val="24"/>
        </w:rPr>
        <w:t>возраста и</w:t>
      </w:r>
      <w:r>
        <w:rPr>
          <w:spacing w:val="-1"/>
          <w:sz w:val="24"/>
        </w:rPr>
        <w:t xml:space="preserve"> </w:t>
      </w:r>
      <w:r>
        <w:rPr>
          <w:sz w:val="24"/>
        </w:rPr>
        <w:t>физической</w:t>
      </w:r>
      <w:r>
        <w:rPr>
          <w:spacing w:val="-1"/>
          <w:sz w:val="24"/>
        </w:rPr>
        <w:t xml:space="preserve"> </w:t>
      </w:r>
      <w:r>
        <w:rPr>
          <w:sz w:val="24"/>
        </w:rPr>
        <w:t>подготовленности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соответствующей дозировкой и интенсивностью);</w:t>
      </w:r>
    </w:p>
    <w:p w:rsidR="00B74A8E" w:rsidRDefault="00B74A8E" w:rsidP="00B74A8E">
      <w:pPr>
        <w:pStyle w:val="a3"/>
        <w:ind w:right="42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B74A8E" w:rsidRDefault="00B74A8E" w:rsidP="00B74A8E">
      <w:pPr>
        <w:pStyle w:val="a3"/>
        <w:ind w:right="364"/>
      </w:pPr>
      <w:r>
        <w:t>в виде дополнительных часов, выделяемых на спортивно-оздоровительную работу с обучающимися в</w:t>
      </w:r>
      <w:r>
        <w:rPr>
          <w:spacing w:val="-3"/>
        </w:rPr>
        <w:t xml:space="preserve"> </w:t>
      </w:r>
      <w:r>
        <w:t>рамках</w:t>
      </w:r>
      <w:r>
        <w:rPr>
          <w:spacing w:val="-2"/>
        </w:rPr>
        <w:t xml:space="preserve"> </w:t>
      </w:r>
      <w:r>
        <w:t>внеурочной</w:t>
      </w:r>
      <w:r>
        <w:rPr>
          <w:spacing w:val="-1"/>
        </w:rPr>
        <w:t xml:space="preserve"> </w:t>
      </w:r>
      <w:r>
        <w:t>деятельности,</w:t>
      </w:r>
      <w:r>
        <w:rPr>
          <w:spacing w:val="-2"/>
        </w:rPr>
        <w:t xml:space="preserve"> </w:t>
      </w:r>
      <w:r>
        <w:t>деятельности школьных</w:t>
      </w:r>
      <w:r>
        <w:rPr>
          <w:spacing w:val="-2"/>
        </w:rPr>
        <w:t xml:space="preserve"> </w:t>
      </w:r>
      <w:r>
        <w:t>спортивных</w:t>
      </w:r>
      <w:r>
        <w:rPr>
          <w:spacing w:val="-2"/>
        </w:rPr>
        <w:t xml:space="preserve"> </w:t>
      </w:r>
      <w:r>
        <w:t>клубов, включая использование учебных модулей по видам спорта (рекомендуемый объём в 1 классе – 33 часа, во 2 классе – 34 часа).</w:t>
      </w:r>
    </w:p>
    <w:p w:rsidR="00B74A8E" w:rsidRDefault="00B74A8E" w:rsidP="00B74A8E">
      <w:pPr>
        <w:pStyle w:val="a5"/>
        <w:numPr>
          <w:ilvl w:val="3"/>
          <w:numId w:val="37"/>
        </w:numPr>
        <w:tabs>
          <w:tab w:val="left" w:pos="1280"/>
        </w:tabs>
        <w:ind w:right="4562" w:firstLine="0"/>
        <w:jc w:val="both"/>
        <w:rPr>
          <w:sz w:val="24"/>
        </w:rPr>
      </w:pPr>
      <w:r>
        <w:rPr>
          <w:sz w:val="24"/>
        </w:rPr>
        <w:t>Содержание</w:t>
      </w:r>
      <w:r>
        <w:rPr>
          <w:spacing w:val="-12"/>
          <w:sz w:val="24"/>
        </w:rPr>
        <w:t xml:space="preserve"> </w:t>
      </w:r>
      <w:r>
        <w:rPr>
          <w:sz w:val="24"/>
        </w:rPr>
        <w:t>модуля</w:t>
      </w:r>
      <w:r>
        <w:rPr>
          <w:spacing w:val="-11"/>
          <w:sz w:val="24"/>
        </w:rPr>
        <w:t xml:space="preserve"> </w:t>
      </w:r>
      <w:r>
        <w:rPr>
          <w:sz w:val="24"/>
        </w:rPr>
        <w:t>«Подвижные</w:t>
      </w:r>
      <w:r>
        <w:rPr>
          <w:spacing w:val="-12"/>
          <w:sz w:val="24"/>
        </w:rPr>
        <w:t xml:space="preserve"> </w:t>
      </w:r>
      <w:r>
        <w:rPr>
          <w:sz w:val="24"/>
        </w:rPr>
        <w:t>шахматы». Знания о шахматах.</w:t>
      </w:r>
    </w:p>
    <w:p w:rsidR="00B74A8E" w:rsidRDefault="00B74A8E" w:rsidP="00B74A8E">
      <w:pPr>
        <w:pStyle w:val="a3"/>
        <w:ind w:right="424"/>
      </w:pPr>
      <w:r>
        <w:t xml:space="preserve">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w:t>
      </w:r>
      <w:r>
        <w:rPr>
          <w:spacing w:val="-2"/>
        </w:rPr>
        <w:t>олимпиадах.</w:t>
      </w:r>
    </w:p>
    <w:p w:rsidR="00B74A8E" w:rsidRDefault="00B74A8E" w:rsidP="00B74A8E">
      <w:pPr>
        <w:pStyle w:val="a3"/>
        <w:ind w:right="423"/>
      </w:pPr>
      <w:r>
        <w:t>Характеристика видов шахмат (классические, быстрые, шахматная композиция, компьютерные шахматы, игра в интернете).</w:t>
      </w:r>
    </w:p>
    <w:p w:rsidR="00B74A8E" w:rsidRDefault="00B74A8E" w:rsidP="00B74A8E">
      <w:pPr>
        <w:pStyle w:val="a3"/>
      </w:pPr>
      <w:r>
        <w:t>Базовые</w:t>
      </w:r>
      <w:r>
        <w:rPr>
          <w:spacing w:val="-1"/>
        </w:rPr>
        <w:t xml:space="preserve"> </w:t>
      </w:r>
      <w:r>
        <w:t>сведения</w:t>
      </w:r>
      <w:r>
        <w:rPr>
          <w:spacing w:val="-1"/>
        </w:rPr>
        <w:t xml:space="preserve"> </w:t>
      </w:r>
      <w:r>
        <w:t>о</w:t>
      </w:r>
      <w:r>
        <w:rPr>
          <w:spacing w:val="-1"/>
        </w:rPr>
        <w:t xml:space="preserve"> </w:t>
      </w:r>
      <w:r>
        <w:t>теории</w:t>
      </w:r>
      <w:r>
        <w:rPr>
          <w:spacing w:val="-2"/>
        </w:rPr>
        <w:t xml:space="preserve"> шахмат.</w:t>
      </w:r>
    </w:p>
    <w:p w:rsidR="00B74A8E" w:rsidRDefault="00B74A8E" w:rsidP="00B74A8E">
      <w:pPr>
        <w:pStyle w:val="a3"/>
        <w:ind w:right="423"/>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B74A8E" w:rsidRDefault="00B74A8E" w:rsidP="00B74A8E">
      <w:pPr>
        <w:pStyle w:val="a3"/>
        <w:ind w:right="422"/>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B74A8E" w:rsidRDefault="00B74A8E" w:rsidP="00B74A8E">
      <w:pPr>
        <w:pStyle w:val="a3"/>
      </w:pPr>
      <w:r>
        <w:t>Правила поведения</w:t>
      </w:r>
      <w:r>
        <w:rPr>
          <w:spacing w:val="-4"/>
        </w:rPr>
        <w:t xml:space="preserve"> </w:t>
      </w:r>
      <w:r>
        <w:t>и</w:t>
      </w:r>
      <w:r>
        <w:rPr>
          <w:spacing w:val="1"/>
        </w:rPr>
        <w:t xml:space="preserve"> </w:t>
      </w:r>
      <w:r>
        <w:t>техники</w:t>
      </w:r>
      <w:r>
        <w:rPr>
          <w:spacing w:val="-3"/>
        </w:rPr>
        <w:t xml:space="preserve"> </w:t>
      </w:r>
      <w:r>
        <w:t>безопасности</w:t>
      </w:r>
      <w:r>
        <w:rPr>
          <w:spacing w:val="-2"/>
        </w:rPr>
        <w:t xml:space="preserve"> </w:t>
      </w:r>
      <w:r>
        <w:t>при</w:t>
      </w:r>
      <w:r>
        <w:rPr>
          <w:spacing w:val="-3"/>
        </w:rPr>
        <w:t xml:space="preserve"> </w:t>
      </w:r>
      <w:r>
        <w:t xml:space="preserve">занятиях </w:t>
      </w:r>
      <w:r>
        <w:rPr>
          <w:spacing w:val="-2"/>
        </w:rPr>
        <w:t>шахматами.</w:t>
      </w:r>
    </w:p>
    <w:p w:rsidR="00B74A8E" w:rsidRDefault="00B74A8E" w:rsidP="00B74A8E">
      <w:pPr>
        <w:pStyle w:val="a3"/>
        <w:ind w:right="1188"/>
        <w:jc w:val="left"/>
      </w:pPr>
      <w:r>
        <w:t>Способы</w:t>
      </w:r>
      <w:r>
        <w:rPr>
          <w:spacing w:val="-5"/>
        </w:rPr>
        <w:t xml:space="preserve"> </w:t>
      </w:r>
      <w:r>
        <w:t>физкультурной</w:t>
      </w:r>
      <w:r>
        <w:rPr>
          <w:spacing w:val="-6"/>
        </w:rPr>
        <w:t xml:space="preserve"> </w:t>
      </w:r>
      <w:r>
        <w:t>и</w:t>
      </w:r>
      <w:r>
        <w:rPr>
          <w:spacing w:val="-3"/>
        </w:rPr>
        <w:t xml:space="preserve"> </w:t>
      </w:r>
      <w:r>
        <w:t>шахматной</w:t>
      </w:r>
      <w:r>
        <w:rPr>
          <w:spacing w:val="-6"/>
        </w:rPr>
        <w:t xml:space="preserve"> </w:t>
      </w:r>
      <w:r>
        <w:t>деятельности</w:t>
      </w:r>
      <w:r>
        <w:rPr>
          <w:spacing w:val="-6"/>
        </w:rPr>
        <w:t xml:space="preserve"> </w:t>
      </w:r>
      <w:r>
        <w:t>на</w:t>
      </w:r>
      <w:r>
        <w:rPr>
          <w:spacing w:val="-5"/>
        </w:rPr>
        <w:t xml:space="preserve"> </w:t>
      </w:r>
      <w:r>
        <w:t>уроках</w:t>
      </w:r>
      <w:r>
        <w:rPr>
          <w:spacing w:val="-2"/>
        </w:rPr>
        <w:t xml:space="preserve"> </w:t>
      </w:r>
      <w:r>
        <w:t>физической</w:t>
      </w:r>
      <w:r>
        <w:rPr>
          <w:spacing w:val="-6"/>
        </w:rPr>
        <w:t xml:space="preserve"> </w:t>
      </w:r>
      <w:r>
        <w:t>культуры. Способы физкультурной деятельности:</w:t>
      </w:r>
    </w:p>
    <w:p w:rsidR="00B74A8E" w:rsidRDefault="00B74A8E" w:rsidP="00B74A8E">
      <w:pPr>
        <w:pStyle w:val="a3"/>
        <w:jc w:val="left"/>
      </w:pPr>
      <w:r>
        <w:t>подбор</w:t>
      </w:r>
      <w:r>
        <w:rPr>
          <w:spacing w:val="40"/>
        </w:rPr>
        <w:t xml:space="preserve"> </w:t>
      </w:r>
      <w:r>
        <w:t>и</w:t>
      </w:r>
      <w:r>
        <w:rPr>
          <w:spacing w:val="40"/>
        </w:rPr>
        <w:t xml:space="preserve"> </w:t>
      </w:r>
      <w:r>
        <w:t>составление</w:t>
      </w:r>
      <w:r>
        <w:rPr>
          <w:spacing w:val="40"/>
        </w:rPr>
        <w:t xml:space="preserve"> </w:t>
      </w:r>
      <w:r>
        <w:t>комплексов</w:t>
      </w:r>
      <w:r>
        <w:rPr>
          <w:spacing w:val="40"/>
        </w:rPr>
        <w:t xml:space="preserve"> </w:t>
      </w:r>
      <w:r>
        <w:t>общеразвивающих,</w:t>
      </w:r>
      <w:r>
        <w:rPr>
          <w:spacing w:val="40"/>
        </w:rPr>
        <w:t xml:space="preserve"> </w:t>
      </w:r>
      <w:r>
        <w:t>специальных</w:t>
      </w:r>
      <w:r>
        <w:rPr>
          <w:spacing w:val="40"/>
        </w:rPr>
        <w:t xml:space="preserve"> </w:t>
      </w:r>
      <w:r>
        <w:t>упражнений</w:t>
      </w:r>
      <w:r>
        <w:rPr>
          <w:spacing w:val="40"/>
        </w:rPr>
        <w:t xml:space="preserve"> </w:t>
      </w:r>
      <w:r>
        <w:t>для</w:t>
      </w:r>
      <w:r>
        <w:rPr>
          <w:spacing w:val="40"/>
        </w:rPr>
        <w:t xml:space="preserve"> </w:t>
      </w:r>
      <w:r>
        <w:t>занятий общефизической подготовкой;</w:t>
      </w:r>
    </w:p>
    <w:p w:rsidR="00B74A8E" w:rsidRDefault="00B74A8E" w:rsidP="00B74A8E">
      <w:pPr>
        <w:pStyle w:val="a3"/>
        <w:tabs>
          <w:tab w:val="left" w:pos="1643"/>
          <w:tab w:val="left" w:pos="3157"/>
          <w:tab w:val="left" w:pos="4674"/>
          <w:tab w:val="left" w:pos="5281"/>
          <w:tab w:val="left" w:pos="6479"/>
          <w:tab w:val="left" w:pos="7933"/>
          <w:tab w:val="left" w:pos="8293"/>
        </w:tabs>
        <w:ind w:right="425"/>
        <w:jc w:val="left"/>
      </w:pPr>
      <w:r>
        <w:rPr>
          <w:spacing w:val="-2"/>
        </w:rPr>
        <w:t>составление</w:t>
      </w:r>
      <w:r>
        <w:tab/>
      </w:r>
      <w:r>
        <w:rPr>
          <w:spacing w:val="-2"/>
        </w:rPr>
        <w:t>комбинаций</w:t>
      </w:r>
      <w:r>
        <w:tab/>
      </w:r>
      <w:r>
        <w:rPr>
          <w:spacing w:val="-2"/>
        </w:rPr>
        <w:t>упражнений</w:t>
      </w:r>
      <w:r>
        <w:tab/>
      </w:r>
      <w:r>
        <w:rPr>
          <w:spacing w:val="-4"/>
        </w:rPr>
        <w:t>для</w:t>
      </w:r>
      <w:r>
        <w:tab/>
      </w:r>
      <w:r>
        <w:rPr>
          <w:spacing w:val="-2"/>
        </w:rPr>
        <w:t>утренней</w:t>
      </w:r>
      <w:r>
        <w:tab/>
      </w:r>
      <w:r>
        <w:rPr>
          <w:spacing w:val="-2"/>
        </w:rPr>
        <w:t>гимнастики</w:t>
      </w:r>
      <w:r>
        <w:tab/>
      </w:r>
      <w:r>
        <w:rPr>
          <w:spacing w:val="-10"/>
        </w:rPr>
        <w:t>с</w:t>
      </w:r>
      <w:r>
        <w:tab/>
      </w:r>
      <w:r>
        <w:rPr>
          <w:spacing w:val="-2"/>
        </w:rPr>
        <w:t xml:space="preserve">индивидуальным </w:t>
      </w:r>
      <w:r>
        <w:t>дозированием физических упражнений;</w:t>
      </w:r>
    </w:p>
    <w:p w:rsidR="00B74A8E" w:rsidRDefault="00B74A8E" w:rsidP="00B74A8E">
      <w:pPr>
        <w:pStyle w:val="a3"/>
        <w:jc w:val="left"/>
      </w:pPr>
      <w:r>
        <w:t>подбор физических упражнений для организации развивающих, подвижных игр и спортивных эстафет с шахматной тематикой;</w:t>
      </w:r>
    </w:p>
    <w:p w:rsidR="00B74A8E" w:rsidRDefault="00B74A8E" w:rsidP="00B74A8E">
      <w:pPr>
        <w:pStyle w:val="a3"/>
        <w:jc w:val="left"/>
      </w:pPr>
      <w:r>
        <w:t>организация</w:t>
      </w:r>
      <w:r>
        <w:rPr>
          <w:spacing w:val="-2"/>
        </w:rPr>
        <w:t xml:space="preserve"> </w:t>
      </w:r>
      <w:r>
        <w:t>и проведение</w:t>
      </w:r>
      <w:r>
        <w:rPr>
          <w:spacing w:val="-1"/>
        </w:rPr>
        <w:t xml:space="preserve"> </w:t>
      </w:r>
      <w:r>
        <w:t>подвижных</w:t>
      </w:r>
      <w:r>
        <w:rPr>
          <w:spacing w:val="-2"/>
        </w:rPr>
        <w:t xml:space="preserve"> </w:t>
      </w:r>
      <w:r>
        <w:t>игр с</w:t>
      </w:r>
      <w:r>
        <w:rPr>
          <w:spacing w:val="-1"/>
        </w:rPr>
        <w:t xml:space="preserve"> </w:t>
      </w:r>
      <w:r>
        <w:t>шахматной</w:t>
      </w:r>
      <w:r>
        <w:rPr>
          <w:spacing w:val="-1"/>
        </w:rPr>
        <w:t xml:space="preserve"> </w:t>
      </w:r>
      <w:r>
        <w:t>тематикой</w:t>
      </w:r>
      <w:r>
        <w:rPr>
          <w:spacing w:val="-1"/>
        </w:rPr>
        <w:t xml:space="preserve"> </w:t>
      </w:r>
      <w:r>
        <w:t>во время активного</w:t>
      </w:r>
      <w:r>
        <w:rPr>
          <w:spacing w:val="-2"/>
        </w:rPr>
        <w:t xml:space="preserve"> </w:t>
      </w:r>
      <w:r>
        <w:t>отдыха</w:t>
      </w:r>
      <w:r>
        <w:rPr>
          <w:spacing w:val="-1"/>
        </w:rPr>
        <w:t xml:space="preserve"> </w:t>
      </w:r>
      <w:r>
        <w:t xml:space="preserve">и </w:t>
      </w:r>
      <w:r>
        <w:rPr>
          <w:spacing w:val="-2"/>
        </w:rPr>
        <w:t>каникул.</w:t>
      </w:r>
    </w:p>
    <w:p w:rsidR="00B74A8E" w:rsidRDefault="00B74A8E" w:rsidP="00B74A8E">
      <w:pPr>
        <w:pStyle w:val="a3"/>
        <w:jc w:val="left"/>
      </w:pPr>
      <w:r>
        <w:t>Способы</w:t>
      </w:r>
      <w:r>
        <w:rPr>
          <w:spacing w:val="-1"/>
        </w:rPr>
        <w:t xml:space="preserve"> </w:t>
      </w:r>
      <w:r>
        <w:t>шахматной</w:t>
      </w:r>
      <w:r>
        <w:rPr>
          <w:spacing w:val="-2"/>
        </w:rPr>
        <w:t xml:space="preserve"> деятельности:</w:t>
      </w:r>
    </w:p>
    <w:p w:rsidR="00B74A8E" w:rsidRDefault="00B74A8E" w:rsidP="00B74A8E">
      <w:pPr>
        <w:pStyle w:val="a3"/>
        <w:jc w:val="left"/>
      </w:pPr>
      <w:r>
        <w:t>самостоятельная</w:t>
      </w:r>
      <w:r>
        <w:rPr>
          <w:spacing w:val="-4"/>
        </w:rPr>
        <w:t xml:space="preserve"> </w:t>
      </w:r>
      <w:r>
        <w:t>организация</w:t>
      </w:r>
      <w:r>
        <w:rPr>
          <w:spacing w:val="-6"/>
        </w:rPr>
        <w:t xml:space="preserve"> </w:t>
      </w:r>
      <w:r>
        <w:t>развивающих,</w:t>
      </w:r>
      <w:r>
        <w:rPr>
          <w:spacing w:val="-4"/>
        </w:rPr>
        <w:t xml:space="preserve"> </w:t>
      </w:r>
      <w:r>
        <w:t>подвижных</w:t>
      </w:r>
      <w:r>
        <w:rPr>
          <w:spacing w:val="-4"/>
        </w:rPr>
        <w:t xml:space="preserve"> </w:t>
      </w:r>
      <w:r>
        <w:t>игр</w:t>
      </w:r>
      <w:r>
        <w:rPr>
          <w:spacing w:val="-4"/>
        </w:rPr>
        <w:t xml:space="preserve"> </w:t>
      </w:r>
      <w:r>
        <w:t>и</w:t>
      </w:r>
      <w:r>
        <w:rPr>
          <w:spacing w:val="-5"/>
        </w:rPr>
        <w:t xml:space="preserve"> </w:t>
      </w:r>
      <w:r>
        <w:t>спортивных</w:t>
      </w:r>
      <w:r>
        <w:rPr>
          <w:spacing w:val="-2"/>
        </w:rPr>
        <w:t xml:space="preserve"> </w:t>
      </w:r>
      <w:r>
        <w:t>эстафет</w:t>
      </w:r>
      <w:r>
        <w:rPr>
          <w:spacing w:val="-4"/>
        </w:rPr>
        <w:t xml:space="preserve"> </w:t>
      </w:r>
      <w:r>
        <w:t>с</w:t>
      </w:r>
      <w:r>
        <w:rPr>
          <w:spacing w:val="-3"/>
        </w:rPr>
        <w:t xml:space="preserve"> </w:t>
      </w:r>
      <w:r>
        <w:t>шахматной тематикой, в том числе игр на напольной шахматной доске в спортивном зале;</w:t>
      </w:r>
    </w:p>
    <w:p w:rsidR="00B74A8E" w:rsidRDefault="00B74A8E" w:rsidP="00B74A8E">
      <w:pPr>
        <w:pStyle w:val="a3"/>
        <w:ind w:right="494"/>
        <w:jc w:val="left"/>
      </w:pPr>
      <w:r>
        <w:t>подготовка</w:t>
      </w:r>
      <w:r>
        <w:rPr>
          <w:spacing w:val="-2"/>
        </w:rPr>
        <w:t xml:space="preserve"> </w:t>
      </w:r>
      <w:r>
        <w:t>мест</w:t>
      </w:r>
      <w:r>
        <w:rPr>
          <w:spacing w:val="-3"/>
        </w:rPr>
        <w:t xml:space="preserve"> </w:t>
      </w:r>
      <w:r>
        <w:t>для</w:t>
      </w:r>
      <w:r>
        <w:rPr>
          <w:spacing w:val="-3"/>
        </w:rPr>
        <w:t xml:space="preserve"> </w:t>
      </w:r>
      <w:r>
        <w:t>занятий</w:t>
      </w:r>
      <w:r>
        <w:rPr>
          <w:spacing w:val="-5"/>
        </w:rPr>
        <w:t xml:space="preserve"> </w:t>
      </w:r>
      <w:r>
        <w:t>шахматами</w:t>
      </w:r>
      <w:r>
        <w:rPr>
          <w:spacing w:val="-2"/>
        </w:rPr>
        <w:t xml:space="preserve"> </w:t>
      </w:r>
      <w:r>
        <w:t>в</w:t>
      </w:r>
      <w:r>
        <w:rPr>
          <w:spacing w:val="-2"/>
        </w:rPr>
        <w:t xml:space="preserve"> </w:t>
      </w:r>
      <w:r>
        <w:t>спортзале</w:t>
      </w:r>
      <w:r>
        <w:rPr>
          <w:spacing w:val="-4"/>
        </w:rPr>
        <w:t xml:space="preserve"> </w:t>
      </w:r>
      <w:r>
        <w:t>на</w:t>
      </w:r>
      <w:r>
        <w:rPr>
          <w:spacing w:val="-4"/>
        </w:rPr>
        <w:t xml:space="preserve"> </w:t>
      </w:r>
      <w:r>
        <w:t>напольной</w:t>
      </w:r>
      <w:r>
        <w:rPr>
          <w:spacing w:val="-5"/>
        </w:rPr>
        <w:t xml:space="preserve"> </w:t>
      </w:r>
      <w:r>
        <w:t>шахматной</w:t>
      </w:r>
      <w:r>
        <w:rPr>
          <w:spacing w:val="-5"/>
        </w:rPr>
        <w:t xml:space="preserve"> </w:t>
      </w:r>
      <w:r>
        <w:t>доске. Физическое совершенствование и развитие навыков игры в шахматы.</w:t>
      </w:r>
    </w:p>
    <w:p w:rsidR="00B74A8E" w:rsidRDefault="00B74A8E" w:rsidP="00B74A8E">
      <w:pPr>
        <w:pStyle w:val="a3"/>
        <w:jc w:val="left"/>
      </w:pPr>
      <w:r>
        <w:t>Физкультурно-оздоровительная</w:t>
      </w:r>
      <w:r>
        <w:rPr>
          <w:spacing w:val="-11"/>
        </w:rPr>
        <w:t xml:space="preserve"> </w:t>
      </w:r>
      <w:r>
        <w:rPr>
          <w:spacing w:val="-2"/>
        </w:rPr>
        <w:t>деятельность:</w:t>
      </w:r>
    </w:p>
    <w:p w:rsidR="00B74A8E" w:rsidRDefault="00B74A8E" w:rsidP="00B74A8E">
      <w:pPr>
        <w:pStyle w:val="a3"/>
        <w:jc w:val="left"/>
      </w:pPr>
      <w:r>
        <w:t>общеразвивающие</w:t>
      </w:r>
      <w:r>
        <w:rPr>
          <w:spacing w:val="-3"/>
        </w:rPr>
        <w:t xml:space="preserve"> </w:t>
      </w:r>
      <w:r>
        <w:t>и специальные</w:t>
      </w:r>
      <w:r>
        <w:rPr>
          <w:spacing w:val="-2"/>
        </w:rPr>
        <w:t xml:space="preserve"> </w:t>
      </w:r>
      <w:r>
        <w:t>упражнения</w:t>
      </w:r>
      <w:r>
        <w:rPr>
          <w:spacing w:val="-1"/>
        </w:rPr>
        <w:t xml:space="preserve"> </w:t>
      </w:r>
      <w:r>
        <w:t>на</w:t>
      </w:r>
      <w:r>
        <w:rPr>
          <w:spacing w:val="-2"/>
        </w:rPr>
        <w:t xml:space="preserve"> </w:t>
      </w:r>
      <w:r>
        <w:t>развитие</w:t>
      </w:r>
      <w:r>
        <w:rPr>
          <w:spacing w:val="-2"/>
        </w:rPr>
        <w:t xml:space="preserve"> </w:t>
      </w:r>
      <w:r>
        <w:t>физических</w:t>
      </w:r>
      <w:r>
        <w:rPr>
          <w:spacing w:val="-1"/>
        </w:rPr>
        <w:t xml:space="preserve"> </w:t>
      </w:r>
      <w:r>
        <w:rPr>
          <w:spacing w:val="-2"/>
        </w:rPr>
        <w:t>качеств.</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Шахматная</w:t>
      </w:r>
      <w:r>
        <w:rPr>
          <w:spacing w:val="-1"/>
        </w:rPr>
        <w:t xml:space="preserve"> </w:t>
      </w:r>
      <w:r>
        <w:rPr>
          <w:spacing w:val="-2"/>
        </w:rPr>
        <w:t>деятельность:</w:t>
      </w:r>
    </w:p>
    <w:p w:rsidR="00B74A8E" w:rsidRDefault="00B74A8E" w:rsidP="00B74A8E">
      <w:pPr>
        <w:pStyle w:val="a3"/>
        <w:jc w:val="left"/>
      </w:pPr>
      <w:r>
        <w:t>подвижные игры с шахматной тематикой (правила игры) на напольной шахматной доске; спортивные</w:t>
      </w:r>
      <w:r>
        <w:rPr>
          <w:spacing w:val="75"/>
        </w:rPr>
        <w:t xml:space="preserve"> </w:t>
      </w:r>
      <w:r>
        <w:t>эстафеты</w:t>
      </w:r>
      <w:r>
        <w:rPr>
          <w:spacing w:val="40"/>
        </w:rPr>
        <w:t xml:space="preserve"> </w:t>
      </w:r>
      <w:r>
        <w:t>с</w:t>
      </w:r>
      <w:r>
        <w:rPr>
          <w:spacing w:val="40"/>
        </w:rPr>
        <w:t xml:space="preserve"> </w:t>
      </w:r>
      <w:r>
        <w:t>шахматной</w:t>
      </w:r>
      <w:r>
        <w:rPr>
          <w:spacing w:val="40"/>
        </w:rPr>
        <w:t xml:space="preserve"> </w:t>
      </w:r>
      <w:r>
        <w:t>тематикой</w:t>
      </w:r>
      <w:r>
        <w:rPr>
          <w:spacing w:val="40"/>
        </w:rPr>
        <w:t xml:space="preserve"> </w:t>
      </w:r>
      <w:r>
        <w:t>(нахождение</w:t>
      </w:r>
      <w:r>
        <w:rPr>
          <w:spacing w:val="40"/>
        </w:rPr>
        <w:t xml:space="preserve"> </w:t>
      </w:r>
      <w:r>
        <w:t>шахматных</w:t>
      </w:r>
      <w:r>
        <w:rPr>
          <w:spacing w:val="40"/>
        </w:rPr>
        <w:t xml:space="preserve"> </w:t>
      </w:r>
      <w:r>
        <w:t>полей</w:t>
      </w:r>
      <w:r>
        <w:rPr>
          <w:spacing w:val="40"/>
        </w:rPr>
        <w:t xml:space="preserve"> </w:t>
      </w:r>
      <w:r>
        <w:t>с</w:t>
      </w:r>
      <w:r>
        <w:rPr>
          <w:spacing w:val="40"/>
        </w:rPr>
        <w:t xml:space="preserve"> </w:t>
      </w:r>
      <w:r>
        <w:t>помощью</w:t>
      </w:r>
      <w:r>
        <w:rPr>
          <w:spacing w:val="80"/>
        </w:rPr>
        <w:t xml:space="preserve"> </w:t>
      </w:r>
      <w:r>
        <w:t>алгебраической</w:t>
      </w:r>
      <w:r>
        <w:rPr>
          <w:spacing w:val="80"/>
        </w:rPr>
        <w:t xml:space="preserve"> </w:t>
      </w:r>
      <w:r>
        <w:t>нотации),</w:t>
      </w:r>
      <w:r>
        <w:rPr>
          <w:spacing w:val="80"/>
        </w:rPr>
        <w:t xml:space="preserve"> </w:t>
      </w:r>
      <w:r>
        <w:t>конструировать</w:t>
      </w:r>
      <w:r>
        <w:rPr>
          <w:spacing w:val="80"/>
        </w:rPr>
        <w:t xml:space="preserve"> </w:t>
      </w:r>
      <w:r>
        <w:t>в</w:t>
      </w:r>
      <w:r>
        <w:rPr>
          <w:spacing w:val="80"/>
        </w:rPr>
        <w:t xml:space="preserve"> </w:t>
      </w:r>
      <w:r>
        <w:t>ходе</w:t>
      </w:r>
      <w:r>
        <w:rPr>
          <w:spacing w:val="80"/>
        </w:rPr>
        <w:t xml:space="preserve"> </w:t>
      </w:r>
      <w:r>
        <w:t>спортивных</w:t>
      </w:r>
      <w:r>
        <w:rPr>
          <w:spacing w:val="80"/>
        </w:rPr>
        <w:t xml:space="preserve"> </w:t>
      </w:r>
      <w:r>
        <w:t>эстафет</w:t>
      </w:r>
      <w:r>
        <w:rPr>
          <w:spacing w:val="80"/>
        </w:rPr>
        <w:t xml:space="preserve"> </w:t>
      </w:r>
      <w:r>
        <w:t>и</w:t>
      </w:r>
      <w:r>
        <w:rPr>
          <w:spacing w:val="80"/>
        </w:rPr>
        <w:t xml:space="preserve"> </w:t>
      </w:r>
      <w:r>
        <w:t>подвижных</w:t>
      </w:r>
      <w:r>
        <w:rPr>
          <w:spacing w:val="80"/>
        </w:rPr>
        <w:t xml:space="preserve"> </w:t>
      </w:r>
      <w:r>
        <w:t>игр различные способы ставить мат одинокому королю.</w:t>
      </w:r>
    </w:p>
    <w:p w:rsidR="00B74A8E" w:rsidRDefault="00B74A8E" w:rsidP="00B74A8E">
      <w:pPr>
        <w:pStyle w:val="a5"/>
        <w:numPr>
          <w:ilvl w:val="3"/>
          <w:numId w:val="37"/>
        </w:numPr>
        <w:tabs>
          <w:tab w:val="left" w:pos="1479"/>
          <w:tab w:val="left" w:pos="3001"/>
          <w:tab w:val="left" w:pos="4004"/>
          <w:tab w:val="left" w:pos="5600"/>
          <w:tab w:val="left" w:pos="6915"/>
          <w:tab w:val="left" w:pos="8351"/>
          <w:tab w:val="left" w:pos="8845"/>
        </w:tabs>
        <w:ind w:right="423" w:firstLine="0"/>
        <w:rPr>
          <w:sz w:val="24"/>
        </w:rPr>
      </w:pPr>
      <w:r>
        <w:rPr>
          <w:spacing w:val="-2"/>
          <w:sz w:val="24"/>
        </w:rPr>
        <w:t>Содержание</w:t>
      </w:r>
      <w:r>
        <w:rPr>
          <w:sz w:val="24"/>
        </w:rPr>
        <w:tab/>
      </w:r>
      <w:r>
        <w:rPr>
          <w:spacing w:val="-2"/>
          <w:sz w:val="24"/>
        </w:rPr>
        <w:t>модуля</w:t>
      </w:r>
      <w:r>
        <w:rPr>
          <w:sz w:val="24"/>
        </w:rPr>
        <w:tab/>
      </w:r>
      <w:r>
        <w:rPr>
          <w:spacing w:val="-2"/>
          <w:sz w:val="24"/>
        </w:rPr>
        <w:t>«Подвижные</w:t>
      </w:r>
      <w:r>
        <w:rPr>
          <w:sz w:val="24"/>
        </w:rPr>
        <w:tab/>
      </w:r>
      <w:r>
        <w:rPr>
          <w:spacing w:val="-2"/>
          <w:sz w:val="24"/>
        </w:rPr>
        <w:t>шахматы»</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B74A8E" w:rsidRDefault="00B74A8E" w:rsidP="00B74A8E">
      <w:pPr>
        <w:pStyle w:val="a5"/>
        <w:numPr>
          <w:ilvl w:val="4"/>
          <w:numId w:val="37"/>
        </w:numPr>
        <w:tabs>
          <w:tab w:val="left" w:pos="1544"/>
        </w:tabs>
        <w:ind w:right="424" w:firstLine="0"/>
        <w:rPr>
          <w:sz w:val="24"/>
        </w:rPr>
      </w:pPr>
      <w:r>
        <w:rPr>
          <w:sz w:val="24"/>
        </w:rPr>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«Подвижные</w:t>
      </w:r>
      <w:r>
        <w:rPr>
          <w:spacing w:val="79"/>
          <w:sz w:val="24"/>
        </w:rPr>
        <w:t xml:space="preserve"> </w:t>
      </w:r>
      <w:r>
        <w:rPr>
          <w:sz w:val="24"/>
        </w:rPr>
        <w:t>шахматы»</w:t>
      </w:r>
      <w:r>
        <w:rPr>
          <w:spacing w:val="80"/>
          <w:sz w:val="24"/>
        </w:rPr>
        <w:t xml:space="preserve"> </w:t>
      </w:r>
      <w:r>
        <w:rPr>
          <w:sz w:val="24"/>
        </w:rPr>
        <w:t>на</w:t>
      </w:r>
      <w:r>
        <w:rPr>
          <w:spacing w:val="40"/>
          <w:sz w:val="24"/>
        </w:rPr>
        <w:t xml:space="preserve"> </w:t>
      </w:r>
      <w:r>
        <w:rPr>
          <w:sz w:val="24"/>
        </w:rPr>
        <w:t>уровне</w:t>
      </w:r>
      <w:r>
        <w:rPr>
          <w:spacing w:val="79"/>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личностные результаты: проявление</w:t>
      </w:r>
      <w:r>
        <w:rPr>
          <w:spacing w:val="40"/>
          <w:sz w:val="24"/>
        </w:rPr>
        <w:t xml:space="preserve"> </w:t>
      </w:r>
      <w:r>
        <w:rPr>
          <w:sz w:val="24"/>
        </w:rPr>
        <w:t>чувства</w:t>
      </w:r>
      <w:r>
        <w:rPr>
          <w:spacing w:val="68"/>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свою</w:t>
      </w:r>
      <w:r>
        <w:rPr>
          <w:spacing w:val="69"/>
          <w:sz w:val="24"/>
        </w:rPr>
        <w:t xml:space="preserve"> </w:t>
      </w:r>
      <w:r>
        <w:rPr>
          <w:sz w:val="24"/>
        </w:rPr>
        <w:t>Родину,</w:t>
      </w:r>
      <w:r>
        <w:rPr>
          <w:spacing w:val="40"/>
          <w:sz w:val="24"/>
        </w:rPr>
        <w:t xml:space="preserve"> </w:t>
      </w:r>
      <w:r>
        <w:rPr>
          <w:sz w:val="24"/>
        </w:rPr>
        <w:t>российский</w:t>
      </w:r>
      <w:r>
        <w:rPr>
          <w:spacing w:val="40"/>
          <w:sz w:val="24"/>
        </w:rPr>
        <w:t xml:space="preserve"> </w:t>
      </w:r>
      <w:r>
        <w:rPr>
          <w:sz w:val="24"/>
        </w:rPr>
        <w:t>народ</w:t>
      </w:r>
      <w:r>
        <w:rPr>
          <w:spacing w:val="40"/>
          <w:sz w:val="24"/>
        </w:rPr>
        <w:t xml:space="preserve"> </w:t>
      </w:r>
      <w:r>
        <w:rPr>
          <w:sz w:val="24"/>
        </w:rPr>
        <w:t>и</w:t>
      </w:r>
      <w:r>
        <w:rPr>
          <w:spacing w:val="40"/>
          <w:sz w:val="24"/>
        </w:rPr>
        <w:t xml:space="preserve"> </w:t>
      </w:r>
      <w:r>
        <w:rPr>
          <w:sz w:val="24"/>
        </w:rPr>
        <w:t>историю</w:t>
      </w:r>
      <w:r>
        <w:rPr>
          <w:spacing w:val="40"/>
          <w:sz w:val="24"/>
        </w:rPr>
        <w:t xml:space="preserve"> </w:t>
      </w:r>
      <w:r>
        <w:rPr>
          <w:sz w:val="24"/>
        </w:rPr>
        <w:t>России</w:t>
      </w:r>
      <w:r>
        <w:rPr>
          <w:spacing w:val="40"/>
          <w:sz w:val="24"/>
        </w:rPr>
        <w:t xml:space="preserve"> </w:t>
      </w:r>
      <w:r>
        <w:rPr>
          <w:sz w:val="24"/>
        </w:rPr>
        <w:t>через</w:t>
      </w:r>
      <w:r>
        <w:rPr>
          <w:spacing w:val="40"/>
          <w:sz w:val="24"/>
        </w:rPr>
        <w:t xml:space="preserve"> </w:t>
      </w:r>
      <w:r>
        <w:rPr>
          <w:sz w:val="24"/>
        </w:rPr>
        <w:t>достижения</w:t>
      </w:r>
      <w:r>
        <w:rPr>
          <w:spacing w:val="40"/>
          <w:sz w:val="24"/>
        </w:rPr>
        <w:t xml:space="preserve"> </w:t>
      </w:r>
      <w:r>
        <w:rPr>
          <w:sz w:val="24"/>
        </w:rPr>
        <w:t>отечественной</w:t>
      </w:r>
      <w:r>
        <w:rPr>
          <w:spacing w:val="40"/>
          <w:sz w:val="24"/>
        </w:rPr>
        <w:t xml:space="preserve"> </w:t>
      </w:r>
      <w:r>
        <w:rPr>
          <w:sz w:val="24"/>
        </w:rPr>
        <w:t>сборной</w:t>
      </w:r>
      <w:r>
        <w:rPr>
          <w:spacing w:val="40"/>
          <w:sz w:val="24"/>
        </w:rPr>
        <w:t xml:space="preserve"> </w:t>
      </w:r>
      <w:r>
        <w:rPr>
          <w:sz w:val="24"/>
        </w:rPr>
        <w:t>команды</w:t>
      </w:r>
      <w:r>
        <w:rPr>
          <w:spacing w:val="40"/>
          <w:sz w:val="24"/>
        </w:rPr>
        <w:t xml:space="preserve"> </w:t>
      </w:r>
      <w:r>
        <w:rPr>
          <w:sz w:val="24"/>
        </w:rPr>
        <w:t>страны</w:t>
      </w:r>
      <w:r>
        <w:rPr>
          <w:spacing w:val="40"/>
          <w:sz w:val="24"/>
        </w:rPr>
        <w:t xml:space="preserve"> </w:t>
      </w:r>
      <w:r>
        <w:rPr>
          <w:sz w:val="24"/>
        </w:rPr>
        <w:t>на</w:t>
      </w:r>
      <w:r>
        <w:rPr>
          <w:spacing w:val="40"/>
          <w:sz w:val="24"/>
        </w:rPr>
        <w:t xml:space="preserve"> </w:t>
      </w:r>
      <w:r>
        <w:rPr>
          <w:sz w:val="24"/>
        </w:rPr>
        <w:t>мировых</w:t>
      </w:r>
      <w:r>
        <w:rPr>
          <w:spacing w:val="40"/>
          <w:sz w:val="24"/>
        </w:rPr>
        <w:t xml:space="preserve"> </w:t>
      </w:r>
      <w:r>
        <w:rPr>
          <w:sz w:val="24"/>
        </w:rPr>
        <w:t>первенствах,</w:t>
      </w:r>
      <w:r>
        <w:rPr>
          <w:spacing w:val="40"/>
          <w:sz w:val="24"/>
        </w:rPr>
        <w:t xml:space="preserve"> </w:t>
      </w:r>
      <w:r>
        <w:rPr>
          <w:sz w:val="24"/>
        </w:rPr>
        <w:t>чемпионатах Европы, Всемирных шахматных олимпиад;</w:t>
      </w:r>
    </w:p>
    <w:p w:rsidR="00B74A8E" w:rsidRDefault="00B74A8E" w:rsidP="00B74A8E">
      <w:pPr>
        <w:pStyle w:val="a3"/>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2"/>
        </w:rPr>
        <w:t>шахматами;</w:t>
      </w:r>
    </w:p>
    <w:p w:rsidR="00B74A8E" w:rsidRDefault="00B74A8E" w:rsidP="00B74A8E">
      <w:pPr>
        <w:pStyle w:val="a3"/>
        <w:ind w:right="423"/>
      </w:pPr>
      <w: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w:t>
      </w:r>
      <w:r>
        <w:rPr>
          <w:spacing w:val="-2"/>
        </w:rPr>
        <w:t>шахматами.</w:t>
      </w:r>
    </w:p>
    <w:p w:rsidR="00B74A8E" w:rsidRDefault="00B74A8E" w:rsidP="00B74A8E">
      <w:pPr>
        <w:pStyle w:val="a5"/>
        <w:numPr>
          <w:ilvl w:val="4"/>
          <w:numId w:val="37"/>
        </w:numPr>
        <w:tabs>
          <w:tab w:val="left" w:pos="1544"/>
        </w:tabs>
        <w:ind w:right="423" w:firstLine="0"/>
        <w:rPr>
          <w:sz w:val="24"/>
        </w:rPr>
      </w:pPr>
      <w:r>
        <w:rPr>
          <w:sz w:val="24"/>
        </w:rPr>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«Подвижные</w:t>
      </w:r>
      <w:r>
        <w:rPr>
          <w:spacing w:val="79"/>
          <w:sz w:val="24"/>
        </w:rPr>
        <w:t xml:space="preserve"> </w:t>
      </w:r>
      <w:r>
        <w:rPr>
          <w:sz w:val="24"/>
        </w:rPr>
        <w:t>шахматы»</w:t>
      </w:r>
      <w:r>
        <w:rPr>
          <w:spacing w:val="80"/>
          <w:sz w:val="24"/>
        </w:rPr>
        <w:t xml:space="preserve"> </w:t>
      </w:r>
      <w:r>
        <w:rPr>
          <w:sz w:val="24"/>
        </w:rPr>
        <w:t>на</w:t>
      </w:r>
      <w:r>
        <w:rPr>
          <w:spacing w:val="40"/>
          <w:sz w:val="24"/>
        </w:rPr>
        <w:t xml:space="preserve"> </w:t>
      </w:r>
      <w:r>
        <w:rPr>
          <w:sz w:val="24"/>
        </w:rPr>
        <w:t>уровне</w:t>
      </w:r>
      <w:r>
        <w:rPr>
          <w:spacing w:val="79"/>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метапредметные результаты: умение</w:t>
      </w:r>
      <w:r>
        <w:rPr>
          <w:spacing w:val="80"/>
          <w:sz w:val="24"/>
        </w:rPr>
        <w:t xml:space="preserve"> </w:t>
      </w:r>
      <w:r>
        <w:rPr>
          <w:sz w:val="24"/>
        </w:rPr>
        <w:t>самостоятельно</w:t>
      </w:r>
      <w:r>
        <w:rPr>
          <w:spacing w:val="80"/>
          <w:sz w:val="24"/>
        </w:rPr>
        <w:t xml:space="preserve"> </w:t>
      </w:r>
      <w:r>
        <w:rPr>
          <w:sz w:val="24"/>
        </w:rPr>
        <w:t>определять</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задачи</w:t>
      </w:r>
      <w:r>
        <w:rPr>
          <w:spacing w:val="80"/>
          <w:sz w:val="24"/>
        </w:rPr>
        <w:t xml:space="preserve"> </w:t>
      </w:r>
      <w:r>
        <w:rPr>
          <w:sz w:val="24"/>
        </w:rPr>
        <w:t>своего</w:t>
      </w:r>
      <w:r>
        <w:rPr>
          <w:spacing w:val="80"/>
          <w:sz w:val="24"/>
        </w:rPr>
        <w:t xml:space="preserve"> </w:t>
      </w:r>
      <w:r>
        <w:rPr>
          <w:sz w:val="24"/>
        </w:rPr>
        <w:t>обучения</w:t>
      </w:r>
      <w:r>
        <w:rPr>
          <w:spacing w:val="80"/>
          <w:sz w:val="24"/>
        </w:rPr>
        <w:t xml:space="preserve"> </w:t>
      </w:r>
      <w:r>
        <w:rPr>
          <w:sz w:val="24"/>
        </w:rPr>
        <w:t>средствами</w:t>
      </w:r>
      <w:r>
        <w:rPr>
          <w:spacing w:val="80"/>
          <w:sz w:val="24"/>
        </w:rPr>
        <w:t xml:space="preserve"> </w:t>
      </w:r>
      <w:r>
        <w:rPr>
          <w:sz w:val="24"/>
        </w:rPr>
        <w:t>шахмат,</w:t>
      </w:r>
      <w:r>
        <w:rPr>
          <w:spacing w:val="40"/>
          <w:sz w:val="24"/>
        </w:rPr>
        <w:t xml:space="preserve"> </w:t>
      </w:r>
      <w:r>
        <w:rPr>
          <w:sz w:val="24"/>
        </w:rPr>
        <w:t xml:space="preserve">развивать мотивы и интересы своей познавательной деятельности в физкультурно-спортивном </w:t>
      </w:r>
      <w:r>
        <w:rPr>
          <w:spacing w:val="-2"/>
          <w:sz w:val="24"/>
        </w:rPr>
        <w:t>направлении;</w:t>
      </w:r>
    </w:p>
    <w:p w:rsidR="00B74A8E" w:rsidRDefault="00B74A8E" w:rsidP="00B74A8E">
      <w:pPr>
        <w:pStyle w:val="a3"/>
        <w:ind w:right="423"/>
      </w:pPr>
      <w:r>
        <w:t>умение</w:t>
      </w:r>
      <w:r>
        <w:rPr>
          <w:spacing w:val="-2"/>
        </w:rPr>
        <w:t xml:space="preserve"> </w:t>
      </w:r>
      <w:r>
        <w:t>планировать</w:t>
      </w:r>
      <w:r>
        <w:rPr>
          <w:spacing w:val="-3"/>
        </w:rPr>
        <w:t xml:space="preserve"> </w:t>
      </w:r>
      <w:r>
        <w:t>пути достижения</w:t>
      </w:r>
      <w:r>
        <w:rPr>
          <w:spacing w:val="-1"/>
        </w:rPr>
        <w:t xml:space="preserve"> </w:t>
      </w:r>
      <w:r>
        <w:t>целей</w:t>
      </w:r>
      <w:r>
        <w:rPr>
          <w:spacing w:val="-2"/>
        </w:rPr>
        <w:t xml:space="preserve"> </w:t>
      </w:r>
      <w:r>
        <w:t>с</w:t>
      </w:r>
      <w:r>
        <w:rPr>
          <w:spacing w:val="-2"/>
        </w:rPr>
        <w:t xml:space="preserve"> </w:t>
      </w:r>
      <w:r>
        <w:t>учетом</w:t>
      </w:r>
      <w:r>
        <w:rPr>
          <w:spacing w:val="-2"/>
        </w:rPr>
        <w:t xml:space="preserve"> </w:t>
      </w:r>
      <w:r>
        <w:t>наиболее</w:t>
      </w:r>
      <w:r>
        <w:rPr>
          <w:spacing w:val="-2"/>
        </w:rPr>
        <w:t xml:space="preserve"> </w:t>
      </w:r>
      <w:r>
        <w:t>эффективных</w:t>
      </w:r>
      <w:r>
        <w:rPr>
          <w:spacing w:val="-1"/>
        </w:rPr>
        <w:t xml:space="preserve"> </w:t>
      </w:r>
      <w:r>
        <w:t>способов</w:t>
      </w:r>
      <w:r>
        <w:rPr>
          <w:spacing w:val="-4"/>
        </w:rPr>
        <w:t xml:space="preserve"> </w:t>
      </w:r>
      <w:r>
        <w:t>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B74A8E" w:rsidRDefault="00B74A8E" w:rsidP="00B74A8E">
      <w:pPr>
        <w:pStyle w:val="a3"/>
        <w:ind w:right="423"/>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w:t>
      </w:r>
      <w:r>
        <w:rPr>
          <w:spacing w:val="-2"/>
        </w:rPr>
        <w:t>шахматам;</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4A8E" w:rsidRDefault="00B74A8E" w:rsidP="00B74A8E">
      <w:pPr>
        <w:pStyle w:val="a5"/>
        <w:numPr>
          <w:ilvl w:val="4"/>
          <w:numId w:val="37"/>
        </w:numPr>
        <w:tabs>
          <w:tab w:val="left" w:pos="1544"/>
        </w:tabs>
        <w:ind w:right="422" w:firstLine="0"/>
        <w:rPr>
          <w:sz w:val="24"/>
        </w:rPr>
      </w:pPr>
      <w:r>
        <w:rPr>
          <w:sz w:val="24"/>
        </w:rPr>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«Подвижные</w:t>
      </w:r>
      <w:r>
        <w:rPr>
          <w:spacing w:val="79"/>
          <w:sz w:val="24"/>
        </w:rPr>
        <w:t xml:space="preserve"> </w:t>
      </w:r>
      <w:r>
        <w:rPr>
          <w:sz w:val="24"/>
        </w:rPr>
        <w:t>шахматы»</w:t>
      </w:r>
      <w:r>
        <w:rPr>
          <w:spacing w:val="80"/>
          <w:sz w:val="24"/>
        </w:rPr>
        <w:t xml:space="preserve"> </w:t>
      </w:r>
      <w:r>
        <w:rPr>
          <w:sz w:val="24"/>
        </w:rPr>
        <w:t>на</w:t>
      </w:r>
      <w:r>
        <w:rPr>
          <w:spacing w:val="40"/>
          <w:sz w:val="24"/>
        </w:rPr>
        <w:t xml:space="preserve"> </w:t>
      </w:r>
      <w:r>
        <w:rPr>
          <w:sz w:val="24"/>
        </w:rPr>
        <w:t>уровне</w:t>
      </w:r>
      <w:r>
        <w:rPr>
          <w:spacing w:val="79"/>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предметные результаты: понимание</w:t>
      </w:r>
      <w:r>
        <w:rPr>
          <w:spacing w:val="80"/>
          <w:sz w:val="24"/>
        </w:rPr>
        <w:t xml:space="preserve"> </w:t>
      </w:r>
      <w:r>
        <w:rPr>
          <w:sz w:val="24"/>
        </w:rPr>
        <w:t>значения</w:t>
      </w:r>
      <w:r>
        <w:rPr>
          <w:spacing w:val="80"/>
          <w:sz w:val="24"/>
        </w:rPr>
        <w:t xml:space="preserve"> </w:t>
      </w:r>
      <w:r>
        <w:rPr>
          <w:sz w:val="24"/>
        </w:rPr>
        <w:t>шахмат</w:t>
      </w:r>
      <w:r>
        <w:rPr>
          <w:spacing w:val="80"/>
          <w:sz w:val="24"/>
        </w:rPr>
        <w:t xml:space="preserve"> </w:t>
      </w:r>
      <w:r>
        <w:rPr>
          <w:sz w:val="24"/>
        </w:rPr>
        <w:t>как</w:t>
      </w:r>
      <w:r>
        <w:rPr>
          <w:spacing w:val="80"/>
          <w:sz w:val="24"/>
        </w:rPr>
        <w:t xml:space="preserve"> </w:t>
      </w:r>
      <w:r>
        <w:rPr>
          <w:sz w:val="24"/>
        </w:rPr>
        <w:t>средства</w:t>
      </w:r>
      <w:r>
        <w:rPr>
          <w:spacing w:val="80"/>
          <w:sz w:val="24"/>
        </w:rPr>
        <w:t xml:space="preserve"> </w:t>
      </w:r>
      <w:r>
        <w:rPr>
          <w:sz w:val="24"/>
        </w:rPr>
        <w:t>развития</w:t>
      </w:r>
      <w:r>
        <w:rPr>
          <w:spacing w:val="80"/>
          <w:sz w:val="24"/>
        </w:rPr>
        <w:t xml:space="preserve"> </w:t>
      </w:r>
      <w:r>
        <w:rPr>
          <w:sz w:val="24"/>
        </w:rPr>
        <w:t>общих</w:t>
      </w:r>
      <w:r>
        <w:rPr>
          <w:spacing w:val="80"/>
          <w:sz w:val="24"/>
        </w:rPr>
        <w:t xml:space="preserve"> </w:t>
      </w:r>
      <w:r>
        <w:rPr>
          <w:sz w:val="24"/>
        </w:rPr>
        <w:t>способностей</w:t>
      </w:r>
      <w:r>
        <w:rPr>
          <w:spacing w:val="80"/>
          <w:sz w:val="24"/>
        </w:rPr>
        <w:t xml:space="preserve"> </w:t>
      </w:r>
      <w:r>
        <w:rPr>
          <w:sz w:val="24"/>
        </w:rPr>
        <w:t>и</w:t>
      </w:r>
      <w:r>
        <w:rPr>
          <w:spacing w:val="80"/>
          <w:sz w:val="24"/>
        </w:rPr>
        <w:t xml:space="preserve"> </w:t>
      </w:r>
      <w:r>
        <w:rPr>
          <w:sz w:val="24"/>
        </w:rPr>
        <w:t>повышения</w:t>
      </w:r>
      <w:r>
        <w:rPr>
          <w:spacing w:val="80"/>
          <w:w w:val="150"/>
          <w:sz w:val="24"/>
        </w:rPr>
        <w:t xml:space="preserve"> </w:t>
      </w:r>
      <w:r>
        <w:rPr>
          <w:sz w:val="24"/>
        </w:rPr>
        <w:t>функциональных возможностей основных систем организма и укрепления здоровья человека; знание</w:t>
      </w:r>
      <w:r>
        <w:rPr>
          <w:spacing w:val="80"/>
          <w:w w:val="150"/>
          <w:sz w:val="24"/>
        </w:rPr>
        <w:t xml:space="preserve"> </w:t>
      </w:r>
      <w:r>
        <w:rPr>
          <w:sz w:val="24"/>
        </w:rPr>
        <w:t>правил</w:t>
      </w:r>
      <w:r>
        <w:rPr>
          <w:spacing w:val="80"/>
          <w:w w:val="150"/>
          <w:sz w:val="24"/>
        </w:rPr>
        <w:t xml:space="preserve"> </w:t>
      </w:r>
      <w:r>
        <w:rPr>
          <w:sz w:val="24"/>
        </w:rPr>
        <w:t>проведения</w:t>
      </w:r>
      <w:r>
        <w:rPr>
          <w:spacing w:val="80"/>
          <w:w w:val="150"/>
          <w:sz w:val="24"/>
        </w:rPr>
        <w:t xml:space="preserve"> </w:t>
      </w:r>
      <w:r>
        <w:rPr>
          <w:sz w:val="24"/>
        </w:rPr>
        <w:t>соревнований</w:t>
      </w:r>
      <w:r>
        <w:rPr>
          <w:spacing w:val="80"/>
          <w:w w:val="150"/>
          <w:sz w:val="24"/>
        </w:rPr>
        <w:t xml:space="preserve"> </w:t>
      </w:r>
      <w:r>
        <w:rPr>
          <w:sz w:val="24"/>
        </w:rPr>
        <w:t>по</w:t>
      </w:r>
      <w:r>
        <w:rPr>
          <w:spacing w:val="80"/>
          <w:w w:val="150"/>
          <w:sz w:val="24"/>
        </w:rPr>
        <w:t xml:space="preserve"> </w:t>
      </w:r>
      <w:r>
        <w:rPr>
          <w:sz w:val="24"/>
        </w:rPr>
        <w:t>шахматам</w:t>
      </w:r>
      <w:r>
        <w:rPr>
          <w:spacing w:val="80"/>
          <w:w w:val="150"/>
          <w:sz w:val="24"/>
        </w:rPr>
        <w:t xml:space="preserve"> </w:t>
      </w:r>
      <w:r>
        <w:rPr>
          <w:sz w:val="24"/>
        </w:rPr>
        <w:t>в</w:t>
      </w:r>
      <w:r>
        <w:rPr>
          <w:spacing w:val="80"/>
          <w:w w:val="150"/>
          <w:sz w:val="24"/>
        </w:rPr>
        <w:t xml:space="preserve"> </w:t>
      </w:r>
      <w:r>
        <w:rPr>
          <w:sz w:val="24"/>
        </w:rPr>
        <w:t>учебной,</w:t>
      </w:r>
      <w:r>
        <w:rPr>
          <w:spacing w:val="80"/>
          <w:w w:val="150"/>
          <w:sz w:val="24"/>
        </w:rPr>
        <w:t xml:space="preserve"> </w:t>
      </w:r>
      <w:r>
        <w:rPr>
          <w:sz w:val="24"/>
        </w:rPr>
        <w:t>соревновательной</w:t>
      </w:r>
      <w:r>
        <w:rPr>
          <w:spacing w:val="80"/>
          <w:w w:val="150"/>
          <w:sz w:val="24"/>
        </w:rPr>
        <w:t xml:space="preserve"> </w:t>
      </w:r>
      <w:r>
        <w:rPr>
          <w:sz w:val="24"/>
        </w:rPr>
        <w:t>и досуговой деятельности;</w:t>
      </w:r>
    </w:p>
    <w:p w:rsidR="00B74A8E" w:rsidRDefault="00B74A8E" w:rsidP="00B74A8E">
      <w:pPr>
        <w:pStyle w:val="a3"/>
        <w:ind w:right="423"/>
      </w:pPr>
      <w:r>
        <w:t xml:space="preserve">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w:t>
      </w:r>
      <w:r>
        <w:rPr>
          <w:spacing w:val="-2"/>
        </w:rPr>
        <w:t>развития;</w:t>
      </w:r>
    </w:p>
    <w:p w:rsidR="00B74A8E" w:rsidRDefault="00B74A8E" w:rsidP="00B74A8E">
      <w:pPr>
        <w:pStyle w:val="a3"/>
        <w:ind w:right="423"/>
      </w:pPr>
      <w:r>
        <w:t xml:space="preserve">владение правилами поведения и требованиями безопасности при организации занятий </w:t>
      </w:r>
      <w:r>
        <w:rPr>
          <w:spacing w:val="-2"/>
        </w:rPr>
        <w:t>шахматами;</w:t>
      </w:r>
    </w:p>
    <w:p w:rsidR="00B74A8E" w:rsidRDefault="00B74A8E" w:rsidP="00B74A8E">
      <w:pPr>
        <w:pStyle w:val="a3"/>
        <w:ind w:right="424"/>
      </w:pPr>
      <w:r>
        <w:t>участие в соревновательной деятельности внутри школьных этапов различных соревнований, фестивалей, конкурсов по шахматам;</w:t>
      </w:r>
    </w:p>
    <w:p w:rsidR="00B74A8E" w:rsidRDefault="00B74A8E" w:rsidP="00B74A8E">
      <w:pPr>
        <w:pStyle w:val="a3"/>
        <w:ind w:right="424"/>
      </w:pPr>
      <w:r>
        <w:t>знание и выполнение тестовых упражнений по шахматной подготовленности для участия в соревнованиях по шахматам.</w:t>
      </w:r>
    </w:p>
    <w:p w:rsidR="00B74A8E" w:rsidRDefault="00B74A8E" w:rsidP="00B74A8E">
      <w:pPr>
        <w:pStyle w:val="a3"/>
      </w:pPr>
      <w:r>
        <w:t>"168.4.13.</w:t>
      </w:r>
      <w:r>
        <w:rPr>
          <w:spacing w:val="-1"/>
        </w:rPr>
        <w:t xml:space="preserve"> </w:t>
      </w:r>
      <w:r>
        <w:t>Модуль</w:t>
      </w:r>
      <w:r>
        <w:rPr>
          <w:spacing w:val="-2"/>
        </w:rPr>
        <w:t xml:space="preserve"> "Коньки".</w:t>
      </w:r>
    </w:p>
    <w:p w:rsidR="00B74A8E" w:rsidRDefault="00B74A8E" w:rsidP="00B74A8E">
      <w:pPr>
        <w:pStyle w:val="a5"/>
        <w:numPr>
          <w:ilvl w:val="3"/>
          <w:numId w:val="38"/>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"Коньки".</w:t>
      </w:r>
    </w:p>
    <w:p w:rsidR="00B74A8E" w:rsidRDefault="00B74A8E" w:rsidP="00B74A8E">
      <w:pPr>
        <w:pStyle w:val="a3"/>
        <w:ind w:right="423"/>
      </w:pPr>
      <w:r>
        <w:t>Модуль "Коньки" (далее - модуль "Коньки", модуль по конькам, коньки) на уровне начального общего</w:t>
      </w:r>
      <w:r>
        <w:rPr>
          <w:spacing w:val="20"/>
        </w:rPr>
        <w:t xml:space="preserve"> </w:t>
      </w:r>
      <w:r>
        <w:t>образования</w:t>
      </w:r>
      <w:r>
        <w:rPr>
          <w:spacing w:val="23"/>
        </w:rPr>
        <w:t xml:space="preserve"> </w:t>
      </w:r>
      <w:r>
        <w:t>разработан</w:t>
      </w:r>
      <w:r>
        <w:rPr>
          <w:spacing w:val="23"/>
        </w:rPr>
        <w:t xml:space="preserve"> </w:t>
      </w:r>
      <w:r>
        <w:t>с</w:t>
      </w:r>
      <w:r>
        <w:rPr>
          <w:spacing w:val="22"/>
        </w:rPr>
        <w:t xml:space="preserve"> </w:t>
      </w:r>
      <w:r>
        <w:t>целью</w:t>
      </w:r>
      <w:r>
        <w:rPr>
          <w:spacing w:val="21"/>
        </w:rPr>
        <w:t xml:space="preserve"> </w:t>
      </w:r>
      <w:r>
        <w:t>оказания</w:t>
      </w:r>
      <w:r>
        <w:rPr>
          <w:spacing w:val="23"/>
        </w:rPr>
        <w:t xml:space="preserve"> </w:t>
      </w:r>
      <w:r>
        <w:t>методической</w:t>
      </w:r>
      <w:r>
        <w:rPr>
          <w:spacing w:val="23"/>
        </w:rPr>
        <w:t xml:space="preserve"> </w:t>
      </w:r>
      <w:r>
        <w:t>помощи</w:t>
      </w:r>
      <w:r>
        <w:rPr>
          <w:spacing w:val="21"/>
        </w:rPr>
        <w:t xml:space="preserve"> </w:t>
      </w:r>
      <w:r>
        <w:t>учителю</w:t>
      </w:r>
      <w:r>
        <w:rPr>
          <w:spacing w:val="26"/>
        </w:rPr>
        <w:t xml:space="preserve"> </w:t>
      </w:r>
      <w:r>
        <w:rPr>
          <w:spacing w:val="-2"/>
        </w:rPr>
        <w:t>физической</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1"/>
      </w:pPr>
      <w:r>
        <w:lastRenderedPageBreak/>
        <w:t>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2"/>
      </w:pPr>
      <w:r>
        <w:t>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rsidR="00B74A8E" w:rsidRDefault="00B74A8E" w:rsidP="00B74A8E">
      <w:pPr>
        <w:pStyle w:val="a3"/>
        <w:ind w:right="424"/>
      </w:pPr>
      <w:r>
        <w:t>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w:t>
      </w:r>
      <w:r>
        <w:rPr>
          <w:spacing w:val="40"/>
        </w:rPr>
        <w:t xml:space="preserve"> </w:t>
      </w:r>
      <w:r>
        <w:t>активного отдыха на воздухе.</w:t>
      </w:r>
    </w:p>
    <w:p w:rsidR="00B74A8E" w:rsidRDefault="00B74A8E" w:rsidP="00B74A8E">
      <w:pPr>
        <w:pStyle w:val="a3"/>
        <w:ind w:right="423"/>
      </w:pPr>
      <w:r>
        <w:t>Систематические занятия катанием и бегом на коньках содействуют развитию личностных качеств,</w:t>
      </w:r>
      <w:r>
        <w:rPr>
          <w:spacing w:val="-5"/>
        </w:rPr>
        <w:t xml:space="preserve"> </w:t>
      </w:r>
      <w:r>
        <w:t>обучающихся</w:t>
      </w:r>
      <w:r>
        <w:rPr>
          <w:spacing w:val="-4"/>
        </w:rPr>
        <w:t xml:space="preserve"> </w:t>
      </w:r>
      <w:r>
        <w:t>-</w:t>
      </w:r>
      <w:r>
        <w:rPr>
          <w:spacing w:val="-6"/>
        </w:rPr>
        <w:t xml:space="preserve"> </w:t>
      </w:r>
      <w:r>
        <w:t>нравственных</w:t>
      </w:r>
      <w:r>
        <w:rPr>
          <w:spacing w:val="-4"/>
        </w:rPr>
        <w:t xml:space="preserve"> </w:t>
      </w:r>
      <w:r>
        <w:t>(честность,</w:t>
      </w:r>
      <w:r>
        <w:rPr>
          <w:spacing w:val="-5"/>
        </w:rPr>
        <w:t xml:space="preserve"> </w:t>
      </w:r>
      <w:r>
        <w:t>доброжелательность,</w:t>
      </w:r>
      <w:r>
        <w:rPr>
          <w:spacing w:val="-6"/>
        </w:rPr>
        <w:t xml:space="preserve"> </w:t>
      </w:r>
      <w:r>
        <w:t>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B74A8E" w:rsidRDefault="00B74A8E" w:rsidP="00B74A8E">
      <w:pPr>
        <w:pStyle w:val="a5"/>
        <w:numPr>
          <w:ilvl w:val="3"/>
          <w:numId w:val="38"/>
        </w:numPr>
        <w:tabs>
          <w:tab w:val="left" w:pos="1289"/>
        </w:tabs>
        <w:ind w:left="140" w:right="422" w:firstLine="0"/>
        <w:jc w:val="both"/>
        <w:rPr>
          <w:sz w:val="24"/>
        </w:rPr>
      </w:pPr>
      <w:r>
        <w:rPr>
          <w:sz w:val="24"/>
        </w:rPr>
        <w:t>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B74A8E" w:rsidRDefault="00B74A8E" w:rsidP="00B74A8E">
      <w:pPr>
        <w:pStyle w:val="a5"/>
        <w:numPr>
          <w:ilvl w:val="3"/>
          <w:numId w:val="38"/>
        </w:numPr>
        <w:tabs>
          <w:tab w:val="left" w:pos="1280"/>
        </w:tabs>
        <w:jc w:val="both"/>
        <w:rPr>
          <w:sz w:val="24"/>
        </w:rPr>
      </w:pPr>
      <w:r>
        <w:rPr>
          <w:sz w:val="24"/>
        </w:rPr>
        <w:t>Задачами</w:t>
      </w:r>
      <w:r>
        <w:rPr>
          <w:spacing w:val="-2"/>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"Коньки"</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3"/>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w:t>
      </w:r>
      <w:r>
        <w:rPr>
          <w:spacing w:val="-2"/>
        </w:rPr>
        <w:t>спорта;</w:t>
      </w:r>
    </w:p>
    <w:p w:rsidR="00B74A8E" w:rsidRDefault="00B74A8E" w:rsidP="00B74A8E">
      <w:pPr>
        <w:pStyle w:val="a3"/>
        <w:ind w:right="423"/>
      </w:pPr>
      <w:r>
        <w:t>формирование</w:t>
      </w:r>
      <w:r>
        <w:rPr>
          <w:spacing w:val="-1"/>
        </w:rPr>
        <w:t xml:space="preserve"> </w:t>
      </w:r>
      <w:r>
        <w:t>общих представлений о катании</w:t>
      </w:r>
      <w:r>
        <w:rPr>
          <w:spacing w:val="-1"/>
        </w:rPr>
        <w:t xml:space="preserve"> </w:t>
      </w:r>
      <w:r>
        <w:t xml:space="preserve">и беге на коньках, его возможностях и значении в процессе укрепления здоровья, физического развития и физической подготовленности </w:t>
      </w:r>
      <w:r>
        <w:rPr>
          <w:spacing w:val="-2"/>
        </w:rPr>
        <w:t>обучающихся;</w:t>
      </w:r>
    </w:p>
    <w:p w:rsidR="00B74A8E" w:rsidRDefault="00B74A8E" w:rsidP="00B74A8E">
      <w:pPr>
        <w:pStyle w:val="a3"/>
        <w:ind w:right="424"/>
      </w:pPr>
      <w: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B74A8E" w:rsidRDefault="00B74A8E" w:rsidP="00B74A8E">
      <w:pPr>
        <w:pStyle w:val="a3"/>
        <w:ind w:right="423"/>
      </w:pPr>
      <w:r>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B74A8E" w:rsidRDefault="00B74A8E" w:rsidP="00B74A8E">
      <w:pPr>
        <w:pStyle w:val="a3"/>
        <w:ind w:right="423"/>
      </w:pPr>
      <w:r>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B74A8E" w:rsidRDefault="00B74A8E" w:rsidP="00B74A8E">
      <w:pPr>
        <w:pStyle w:val="a3"/>
        <w:ind w:right="424"/>
      </w:pPr>
      <w:r>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B74A8E" w:rsidRDefault="00B74A8E" w:rsidP="00B74A8E">
      <w:pPr>
        <w:pStyle w:val="a3"/>
        <w:ind w:right="423"/>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w:t>
      </w:r>
      <w:r>
        <w:rPr>
          <w:spacing w:val="-2"/>
        </w:rPr>
        <w:t>коньках;</w:t>
      </w:r>
    </w:p>
    <w:p w:rsidR="00B74A8E" w:rsidRDefault="00B74A8E" w:rsidP="00B74A8E">
      <w:pPr>
        <w:pStyle w:val="a3"/>
        <w:tabs>
          <w:tab w:val="left" w:pos="1275"/>
          <w:tab w:val="left" w:pos="5989"/>
          <w:tab w:val="left" w:pos="6990"/>
          <w:tab w:val="left" w:pos="7319"/>
          <w:tab w:val="left" w:pos="8811"/>
        </w:tabs>
        <w:ind w:right="424"/>
        <w:jc w:val="left"/>
      </w:pPr>
      <w:r>
        <w:t>популяризация катания и бега на коньках в общеобразовательных организациях, привлечение</w:t>
      </w:r>
      <w:r>
        <w:rPr>
          <w:spacing w:val="40"/>
        </w:rPr>
        <w:t xml:space="preserve"> </w:t>
      </w:r>
      <w:r>
        <w:rPr>
          <w:spacing w:val="-2"/>
        </w:rPr>
        <w:t>младших</w:t>
      </w:r>
      <w:r>
        <w:tab/>
        <w:t>школьников,</w:t>
      </w:r>
      <w:r>
        <w:rPr>
          <w:spacing w:val="80"/>
        </w:rPr>
        <w:t xml:space="preserve"> </w:t>
      </w:r>
      <w:r>
        <w:t>проявляющих</w:t>
      </w:r>
      <w:r>
        <w:rPr>
          <w:spacing w:val="80"/>
        </w:rPr>
        <w:t xml:space="preserve"> </w:t>
      </w:r>
      <w:r>
        <w:t>повышенный</w:t>
      </w:r>
      <w:r>
        <w:tab/>
      </w:r>
      <w:r>
        <w:rPr>
          <w:spacing w:val="-2"/>
        </w:rPr>
        <w:t>интерес</w:t>
      </w:r>
      <w:r>
        <w:tab/>
      </w:r>
      <w:r>
        <w:rPr>
          <w:spacing w:val="-10"/>
        </w:rPr>
        <w:t>и</w:t>
      </w:r>
      <w:r>
        <w:tab/>
      </w:r>
      <w:r>
        <w:rPr>
          <w:spacing w:val="-2"/>
        </w:rPr>
        <w:t>способности</w:t>
      </w:r>
      <w:r>
        <w:tab/>
        <w:t>к</w:t>
      </w:r>
      <w:r>
        <w:rPr>
          <w:spacing w:val="80"/>
        </w:rPr>
        <w:t xml:space="preserve"> </w:t>
      </w:r>
      <w:r>
        <w:t>занятиям конькобежным спортом, в школьные спортивные клубы, секции, к участию в соревнованиях; выявление, развитие и поддержка одаренных детей в области спорта.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3"/>
          <w:numId w:val="38"/>
        </w:numPr>
        <w:tabs>
          <w:tab w:val="left" w:pos="1280"/>
        </w:tabs>
        <w:spacing w:before="75" w:line="275" w:lineRule="exact"/>
        <w:jc w:val="both"/>
        <w:rPr>
          <w:sz w:val="24"/>
        </w:rPr>
      </w:pPr>
      <w:r>
        <w:rPr>
          <w:sz w:val="24"/>
        </w:rPr>
        <w:lastRenderedPageBreak/>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"Коньки".</w:t>
      </w:r>
    </w:p>
    <w:p w:rsidR="00B74A8E" w:rsidRDefault="00B74A8E" w:rsidP="00B74A8E">
      <w:pPr>
        <w:pStyle w:val="a3"/>
        <w:ind w:right="423"/>
      </w:pPr>
      <w:r>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3"/>
      </w:pPr>
      <w:r>
        <w:t xml:space="preserve">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конькам поможет обучающимся в освоении образовательных программ</w:t>
      </w:r>
      <w:r>
        <w:rPr>
          <w:spacing w:val="80"/>
        </w:rPr>
        <w:t xml:space="preserve"> </w:t>
      </w:r>
      <w:r>
        <w:t xml:space="preserve">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38"/>
        </w:numPr>
        <w:tabs>
          <w:tab w:val="left" w:pos="1280"/>
        </w:tabs>
        <w:jc w:val="both"/>
        <w:rPr>
          <w:sz w:val="24"/>
        </w:rPr>
      </w:pPr>
      <w:r>
        <w:rPr>
          <w:sz w:val="24"/>
        </w:rPr>
        <w:t>Модуль</w:t>
      </w:r>
      <w:r>
        <w:rPr>
          <w:spacing w:val="-4"/>
          <w:sz w:val="24"/>
        </w:rPr>
        <w:t xml:space="preserve"> </w:t>
      </w:r>
      <w:r>
        <w:rPr>
          <w:sz w:val="24"/>
        </w:rPr>
        <w:t>"Коньки"</w:t>
      </w:r>
      <w:r>
        <w:rPr>
          <w:spacing w:val="-2"/>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38"/>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"Коньки".</w:t>
      </w:r>
    </w:p>
    <w:p w:rsidR="00B74A8E" w:rsidRDefault="00B74A8E" w:rsidP="00B74A8E">
      <w:pPr>
        <w:pStyle w:val="a5"/>
        <w:numPr>
          <w:ilvl w:val="0"/>
          <w:numId w:val="39"/>
        </w:numPr>
        <w:tabs>
          <w:tab w:val="left" w:pos="398"/>
        </w:tabs>
        <w:ind w:left="398" w:hanging="258"/>
        <w:jc w:val="both"/>
        <w:rPr>
          <w:sz w:val="24"/>
        </w:rPr>
      </w:pPr>
      <w:r>
        <w:rPr>
          <w:sz w:val="24"/>
        </w:rPr>
        <w:t>Знания</w:t>
      </w:r>
      <w:r>
        <w:rPr>
          <w:spacing w:val="-1"/>
          <w:sz w:val="24"/>
        </w:rPr>
        <w:t xml:space="preserve"> </w:t>
      </w:r>
      <w:r>
        <w:rPr>
          <w:sz w:val="24"/>
        </w:rPr>
        <w:t>о катании</w:t>
      </w:r>
      <w:r>
        <w:rPr>
          <w:spacing w:val="-2"/>
          <w:sz w:val="24"/>
        </w:rPr>
        <w:t xml:space="preserve"> </w:t>
      </w:r>
      <w:r>
        <w:rPr>
          <w:sz w:val="24"/>
        </w:rPr>
        <w:t>и беге</w:t>
      </w:r>
      <w:r>
        <w:rPr>
          <w:spacing w:val="-1"/>
          <w:sz w:val="24"/>
        </w:rPr>
        <w:t xml:space="preserve"> </w:t>
      </w:r>
      <w:r>
        <w:rPr>
          <w:sz w:val="24"/>
        </w:rPr>
        <w:t>на</w:t>
      </w:r>
      <w:r>
        <w:rPr>
          <w:spacing w:val="-1"/>
          <w:sz w:val="24"/>
        </w:rPr>
        <w:t xml:space="preserve"> </w:t>
      </w:r>
      <w:r>
        <w:rPr>
          <w:spacing w:val="-2"/>
          <w:sz w:val="24"/>
        </w:rPr>
        <w:t>коньках.</w:t>
      </w:r>
    </w:p>
    <w:p w:rsidR="00B74A8E" w:rsidRDefault="00B74A8E" w:rsidP="00B74A8E">
      <w:pPr>
        <w:pStyle w:val="a3"/>
        <w:ind w:right="424"/>
      </w:pPr>
      <w:r>
        <w:t>История возникновения и развития катания и бега на коньках как вида спорта. История</w:t>
      </w:r>
      <w:r>
        <w:rPr>
          <w:spacing w:val="40"/>
        </w:rPr>
        <w:t xml:space="preserve"> </w:t>
      </w:r>
      <w:r>
        <w:t>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B74A8E" w:rsidRDefault="00B74A8E" w:rsidP="00B74A8E">
      <w:pPr>
        <w:pStyle w:val="a3"/>
        <w:ind w:right="422"/>
      </w:pPr>
      <w:r>
        <w:t>Характеристика</w:t>
      </w:r>
      <w:r>
        <w:rPr>
          <w:spacing w:val="-3"/>
        </w:rPr>
        <w:t xml:space="preserve"> </w:t>
      </w:r>
      <w:r>
        <w:t>видов</w:t>
      </w:r>
      <w:r>
        <w:rPr>
          <w:spacing w:val="-3"/>
        </w:rPr>
        <w:t xml:space="preserve"> </w:t>
      </w:r>
      <w:r>
        <w:t>передвижения</w:t>
      </w:r>
      <w:r>
        <w:rPr>
          <w:spacing w:val="-2"/>
        </w:rPr>
        <w:t xml:space="preserve"> </w:t>
      </w:r>
      <w:r>
        <w:t>по</w:t>
      </w:r>
      <w:r>
        <w:rPr>
          <w:spacing w:val="-2"/>
        </w:rPr>
        <w:t xml:space="preserve"> </w:t>
      </w:r>
      <w:r>
        <w:t>льду</w:t>
      </w:r>
      <w:r>
        <w:rPr>
          <w:spacing w:val="-2"/>
        </w:rPr>
        <w:t xml:space="preserve"> </w:t>
      </w:r>
      <w:r>
        <w:t>на</w:t>
      </w:r>
      <w:r>
        <w:rPr>
          <w:spacing w:val="-3"/>
        </w:rPr>
        <w:t xml:space="preserve"> </w:t>
      </w:r>
      <w:r>
        <w:t>коньках (катание,</w:t>
      </w:r>
      <w:r>
        <w:rPr>
          <w:spacing w:val="-2"/>
        </w:rPr>
        <w:t xml:space="preserve"> </w:t>
      </w:r>
      <w:r>
        <w:t>бег на</w:t>
      </w:r>
      <w:r>
        <w:rPr>
          <w:spacing w:val="-3"/>
        </w:rPr>
        <w:t xml:space="preserve"> </w:t>
      </w:r>
      <w:r>
        <w:t>коньках). Дистанции</w:t>
      </w:r>
      <w:r>
        <w:rPr>
          <w:spacing w:val="-1"/>
        </w:rPr>
        <w:t xml:space="preserve"> </w:t>
      </w:r>
      <w:r>
        <w:t>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B74A8E" w:rsidRDefault="00B74A8E" w:rsidP="00B74A8E">
      <w:pPr>
        <w:pStyle w:val="a3"/>
        <w:ind w:right="424"/>
      </w:pPr>
      <w:r>
        <w:t>Занятия коньками как средство укрепления здоровья, повышения функциональных возможностей основных систем организма и закаливания.</w:t>
      </w:r>
    </w:p>
    <w:p w:rsidR="00B74A8E" w:rsidRDefault="00B74A8E" w:rsidP="00B74A8E">
      <w:pPr>
        <w:pStyle w:val="a3"/>
      </w:pPr>
      <w:r>
        <w:t>Игры и</w:t>
      </w:r>
      <w:r>
        <w:rPr>
          <w:spacing w:val="-2"/>
        </w:rPr>
        <w:t xml:space="preserve"> </w:t>
      </w:r>
      <w:r>
        <w:t>развлечения</w:t>
      </w:r>
      <w:r>
        <w:rPr>
          <w:spacing w:val="-3"/>
        </w:rPr>
        <w:t xml:space="preserve"> </w:t>
      </w:r>
      <w:r>
        <w:t>на</w:t>
      </w:r>
      <w:r>
        <w:rPr>
          <w:spacing w:val="-1"/>
        </w:rPr>
        <w:t xml:space="preserve"> </w:t>
      </w:r>
      <w:r>
        <w:rPr>
          <w:spacing w:val="-2"/>
        </w:rPr>
        <w:t>льду.</w:t>
      </w:r>
    </w:p>
    <w:p w:rsidR="00B74A8E" w:rsidRDefault="00B74A8E" w:rsidP="00B74A8E">
      <w:pPr>
        <w:pStyle w:val="a3"/>
        <w:ind w:right="423"/>
      </w:pPr>
      <w:r>
        <w:t xml:space="preserve">Влияние занятий конькобежным спортом на формирование положительных качеств личности </w:t>
      </w:r>
      <w:r>
        <w:rPr>
          <w:spacing w:val="-2"/>
        </w:rPr>
        <w:t>человека.</w:t>
      </w:r>
    </w:p>
    <w:p w:rsidR="00B74A8E" w:rsidRDefault="00B74A8E" w:rsidP="00B74A8E">
      <w:pPr>
        <w:pStyle w:val="a3"/>
        <w:ind w:right="422"/>
      </w:pPr>
      <w:r>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B74A8E" w:rsidRDefault="00B74A8E" w:rsidP="00B74A8E">
      <w:pPr>
        <w:pStyle w:val="a3"/>
        <w:ind w:right="424"/>
      </w:pPr>
      <w:r>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B74A8E" w:rsidRDefault="00B74A8E" w:rsidP="00B74A8E">
      <w:pPr>
        <w:pStyle w:val="a5"/>
        <w:numPr>
          <w:ilvl w:val="0"/>
          <w:numId w:val="39"/>
        </w:numPr>
        <w:tabs>
          <w:tab w:val="left" w:pos="398"/>
        </w:tabs>
        <w:ind w:left="398" w:hanging="258"/>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2"/>
      </w:pPr>
      <w: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B74A8E" w:rsidRDefault="00B74A8E" w:rsidP="00B74A8E">
      <w:pPr>
        <w:pStyle w:val="a3"/>
        <w:ind w:right="422"/>
      </w:pPr>
      <w:r>
        <w:t xml:space="preserve">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w:t>
      </w:r>
      <w:r>
        <w:rPr>
          <w:spacing w:val="-2"/>
        </w:rPr>
        <w:t>предупреждению.</w:t>
      </w:r>
    </w:p>
    <w:p w:rsidR="00B74A8E" w:rsidRDefault="00B74A8E" w:rsidP="00B74A8E">
      <w:pPr>
        <w:pStyle w:val="a3"/>
        <w:ind w:right="422"/>
      </w:pPr>
      <w:r>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B74A8E" w:rsidRDefault="00B74A8E" w:rsidP="00B74A8E">
      <w:pPr>
        <w:pStyle w:val="a3"/>
      </w:pPr>
      <w:r>
        <w:t>Подбор</w:t>
      </w:r>
      <w:r>
        <w:rPr>
          <w:spacing w:val="17"/>
        </w:rPr>
        <w:t xml:space="preserve"> </w:t>
      </w:r>
      <w:r>
        <w:t>и</w:t>
      </w:r>
      <w:r>
        <w:rPr>
          <w:spacing w:val="21"/>
        </w:rPr>
        <w:t xml:space="preserve"> </w:t>
      </w:r>
      <w:r>
        <w:t>составление</w:t>
      </w:r>
      <w:r>
        <w:rPr>
          <w:spacing w:val="18"/>
        </w:rPr>
        <w:t xml:space="preserve"> </w:t>
      </w:r>
      <w:r>
        <w:t>комплексов</w:t>
      </w:r>
      <w:r>
        <w:rPr>
          <w:spacing w:val="20"/>
        </w:rPr>
        <w:t xml:space="preserve"> </w:t>
      </w:r>
      <w:r>
        <w:t>упражнений,</w:t>
      </w:r>
      <w:r>
        <w:rPr>
          <w:spacing w:val="19"/>
        </w:rPr>
        <w:t xml:space="preserve"> </w:t>
      </w:r>
      <w:r>
        <w:t>включающих</w:t>
      </w:r>
      <w:r>
        <w:rPr>
          <w:spacing w:val="20"/>
        </w:rPr>
        <w:t xml:space="preserve"> </w:t>
      </w:r>
      <w:r>
        <w:t>общеразвивающие,</w:t>
      </w:r>
      <w:r>
        <w:rPr>
          <w:spacing w:val="20"/>
        </w:rPr>
        <w:t xml:space="preserve"> </w:t>
      </w:r>
      <w:r>
        <w:rPr>
          <w:spacing w:val="-2"/>
        </w:rPr>
        <w:t>специальные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 xml:space="preserve">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w:t>
      </w:r>
      <w:r>
        <w:rPr>
          <w:spacing w:val="-2"/>
        </w:rPr>
        <w:t>подготовленности.</w:t>
      </w:r>
    </w:p>
    <w:p w:rsidR="00B74A8E" w:rsidRDefault="00B74A8E" w:rsidP="00B74A8E">
      <w:pPr>
        <w:pStyle w:val="a5"/>
        <w:numPr>
          <w:ilvl w:val="0"/>
          <w:numId w:val="39"/>
        </w:numPr>
        <w:tabs>
          <w:tab w:val="left" w:pos="398"/>
        </w:tabs>
        <w:spacing w:line="274" w:lineRule="exact"/>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ind w:right="424"/>
      </w:pPr>
      <w:r>
        <w:t>Комплексы упражнений на развитие основных физических качеств (гибкости, ловкости, скоростных способностей, выносливости).</w:t>
      </w:r>
    </w:p>
    <w:p w:rsidR="00B74A8E" w:rsidRDefault="00B74A8E" w:rsidP="00B74A8E">
      <w:pPr>
        <w:pStyle w:val="a3"/>
        <w:spacing w:before="1"/>
        <w:ind w:right="421"/>
      </w:pPr>
      <w:r>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B74A8E" w:rsidRDefault="00B74A8E" w:rsidP="00B74A8E">
      <w:pPr>
        <w:pStyle w:val="a3"/>
        <w:ind w:right="423"/>
      </w:pPr>
      <w:r>
        <w:t>Выполнение различного рода упражнений без скольжения, из положения на 2-х коньках, на одном коньке, с попеременной сменой опоры с ноги на ногу.</w:t>
      </w:r>
    </w:p>
    <w:p w:rsidR="00B74A8E" w:rsidRDefault="00B74A8E" w:rsidP="00B74A8E">
      <w:pPr>
        <w:pStyle w:val="a3"/>
        <w:ind w:right="422"/>
      </w:pPr>
      <w:r>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B74A8E" w:rsidRDefault="00B74A8E" w:rsidP="00B74A8E">
      <w:pPr>
        <w:pStyle w:val="a3"/>
        <w:ind w:right="423"/>
      </w:pPr>
      <w:r>
        <w:t>Скольжения по льду на двух ногах после приобретения начальной скорости (самостоятельно, с помощью партнера, с помощью упора в бортик).</w:t>
      </w:r>
    </w:p>
    <w:p w:rsidR="00B74A8E" w:rsidRDefault="00B74A8E" w:rsidP="00B74A8E">
      <w:pPr>
        <w:pStyle w:val="a3"/>
        <w:ind w:right="422"/>
      </w:pPr>
      <w:r>
        <w:t>Способы бега на коньках (начальный этап) в условиях катка. Упражнения и игры для совершенствования техники бега на коньках.</w:t>
      </w:r>
    </w:p>
    <w:p w:rsidR="00B74A8E" w:rsidRDefault="00B74A8E" w:rsidP="00B74A8E">
      <w:pPr>
        <w:pStyle w:val="a3"/>
        <w:ind w:right="422"/>
      </w:pPr>
      <w:r>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rsidR="00B74A8E" w:rsidRDefault="00B74A8E" w:rsidP="00B74A8E">
      <w:pPr>
        <w:pStyle w:val="a3"/>
        <w:ind w:right="423"/>
      </w:pPr>
      <w:r>
        <w:t xml:space="preserve">Пробегание учебных дистанций произвольным способом. Участие в соревновательной </w:t>
      </w:r>
      <w:r>
        <w:rPr>
          <w:spacing w:val="-2"/>
        </w:rPr>
        <w:t>деятельности.</w:t>
      </w:r>
    </w:p>
    <w:p w:rsidR="00B74A8E" w:rsidRDefault="00B74A8E" w:rsidP="00B74A8E">
      <w:pPr>
        <w:pStyle w:val="a3"/>
        <w:ind w:right="424"/>
      </w:pPr>
      <w:r>
        <w:t>Игры</w:t>
      </w:r>
      <w:r>
        <w:rPr>
          <w:spacing w:val="-1"/>
        </w:rPr>
        <w:t xml:space="preserve"> </w:t>
      </w:r>
      <w:r>
        <w:t>и</w:t>
      </w:r>
      <w:r>
        <w:rPr>
          <w:spacing w:val="-1"/>
        </w:rPr>
        <w:t xml:space="preserve"> </w:t>
      </w:r>
      <w:r>
        <w:t>развлечения</w:t>
      </w:r>
      <w:r>
        <w:rPr>
          <w:spacing w:val="-2"/>
        </w:rPr>
        <w:t xml:space="preserve"> </w:t>
      </w:r>
      <w:r>
        <w:t>на</w:t>
      </w:r>
      <w:r>
        <w:rPr>
          <w:spacing w:val="-3"/>
        </w:rPr>
        <w:t xml:space="preserve"> </w:t>
      </w:r>
      <w:r>
        <w:t>льду</w:t>
      </w:r>
      <w:r>
        <w:rPr>
          <w:spacing w:val="-2"/>
        </w:rPr>
        <w:t xml:space="preserve"> </w:t>
      </w:r>
      <w:r>
        <w:t>(с</w:t>
      </w:r>
      <w:r>
        <w:rPr>
          <w:spacing w:val="-1"/>
        </w:rPr>
        <w:t xml:space="preserve"> </w:t>
      </w:r>
      <w:r>
        <w:t>элементами соревнования,</w:t>
      </w:r>
      <w:r>
        <w:rPr>
          <w:spacing w:val="-2"/>
        </w:rPr>
        <w:t xml:space="preserve"> </w:t>
      </w:r>
      <w:r>
        <w:t>не</w:t>
      </w:r>
      <w:r>
        <w:rPr>
          <w:spacing w:val="-1"/>
        </w:rPr>
        <w:t xml:space="preserve"> </w:t>
      </w:r>
      <w:r>
        <w:t>имеющие</w:t>
      </w:r>
      <w:r>
        <w:rPr>
          <w:spacing w:val="-3"/>
        </w:rPr>
        <w:t xml:space="preserve"> </w:t>
      </w:r>
      <w:r>
        <w:t>сюжета,</w:t>
      </w:r>
      <w:r>
        <w:rPr>
          <w:spacing w:val="-2"/>
        </w:rPr>
        <w:t xml:space="preserve"> </w:t>
      </w:r>
      <w:r>
        <w:t>игры</w:t>
      </w:r>
      <w:r>
        <w:rPr>
          <w:spacing w:val="-3"/>
        </w:rPr>
        <w:t xml:space="preserve"> </w:t>
      </w:r>
      <w:r>
        <w:t>сюжетного характера, командные игры).</w:t>
      </w:r>
    </w:p>
    <w:p w:rsidR="00B74A8E" w:rsidRDefault="00B74A8E" w:rsidP="00B74A8E">
      <w:pPr>
        <w:pStyle w:val="a5"/>
        <w:numPr>
          <w:ilvl w:val="3"/>
          <w:numId w:val="38"/>
        </w:numPr>
        <w:tabs>
          <w:tab w:val="left" w:pos="1457"/>
        </w:tabs>
        <w:ind w:left="140" w:right="424" w:firstLine="0"/>
        <w:jc w:val="both"/>
        <w:rPr>
          <w:sz w:val="24"/>
        </w:rPr>
      </w:pPr>
      <w:r>
        <w:rPr>
          <w:sz w:val="24"/>
        </w:rPr>
        <w:t>Содержание модуля "Коньки"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38"/>
        </w:numPr>
        <w:tabs>
          <w:tab w:val="left" w:pos="1534"/>
        </w:tabs>
        <w:ind w:right="424" w:firstLine="0"/>
        <w:jc w:val="both"/>
        <w:rPr>
          <w:sz w:val="24"/>
        </w:rPr>
      </w:pPr>
      <w:r>
        <w:rPr>
          <w:sz w:val="24"/>
        </w:rPr>
        <w:t>При изучении модуля "Коньки"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pPr>
      <w:r>
        <w:t>проявление</w:t>
      </w:r>
      <w:r>
        <w:rPr>
          <w:spacing w:val="-5"/>
        </w:rPr>
        <w:t xml:space="preserve"> </w:t>
      </w:r>
      <w:r>
        <w:t>чувства</w:t>
      </w:r>
      <w:r>
        <w:rPr>
          <w:spacing w:val="-1"/>
        </w:rPr>
        <w:t xml:space="preserve"> </w:t>
      </w:r>
      <w:r>
        <w:t>гордости</w:t>
      </w:r>
      <w:r>
        <w:rPr>
          <w:spacing w:val="-3"/>
        </w:rPr>
        <w:t xml:space="preserve"> </w:t>
      </w:r>
      <w:r>
        <w:t>за</w:t>
      </w:r>
      <w:r>
        <w:rPr>
          <w:spacing w:val="-3"/>
        </w:rPr>
        <w:t xml:space="preserve"> </w:t>
      </w:r>
      <w:r>
        <w:t>отечественных</w:t>
      </w:r>
      <w:r>
        <w:rPr>
          <w:spacing w:val="-1"/>
        </w:rPr>
        <w:t xml:space="preserve"> </w:t>
      </w:r>
      <w:r>
        <w:rPr>
          <w:spacing w:val="-2"/>
        </w:rPr>
        <w:t>конькобежцев;</w:t>
      </w:r>
    </w:p>
    <w:p w:rsidR="00B74A8E" w:rsidRDefault="00B74A8E" w:rsidP="00B74A8E">
      <w:pPr>
        <w:pStyle w:val="a3"/>
        <w:ind w:right="423"/>
      </w:pPr>
      <w:r>
        <w:t>проявление уважительного отношения к сверстникам, культуры общения и взаимодействия на принципах доброжелательности и взаимопомощи;</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w:t>
      </w:r>
    </w:p>
    <w:p w:rsidR="00B74A8E" w:rsidRDefault="00B74A8E" w:rsidP="00B74A8E">
      <w:pPr>
        <w:pStyle w:val="a3"/>
        <w:ind w:right="423"/>
      </w:pPr>
      <w:r>
        <w:t>проявление дисциплинированности, трудолюбия и упорства в достижении поставленных целей на основе представлений о нравственных нормах;</w:t>
      </w:r>
    </w:p>
    <w:p w:rsidR="00B74A8E" w:rsidRDefault="00B74A8E" w:rsidP="00B74A8E">
      <w:pPr>
        <w:pStyle w:val="a3"/>
        <w:tabs>
          <w:tab w:val="left" w:pos="6543"/>
        </w:tabs>
        <w:ind w:right="494"/>
        <w:jc w:val="left"/>
      </w:pPr>
      <w:r>
        <w:t>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учебной деятельности, стремление к познанию и творчеству, эстетическим потребностям; понимание</w:t>
      </w:r>
      <w:r>
        <w:rPr>
          <w:spacing w:val="80"/>
        </w:rPr>
        <w:t xml:space="preserve"> </w:t>
      </w:r>
      <w:r>
        <w:t>установки</w:t>
      </w:r>
      <w:r>
        <w:rPr>
          <w:spacing w:val="80"/>
        </w:rPr>
        <w:t xml:space="preserve"> </w:t>
      </w:r>
      <w:r>
        <w:t>на</w:t>
      </w:r>
      <w:r>
        <w:rPr>
          <w:spacing w:val="80"/>
        </w:rPr>
        <w:t xml:space="preserve"> </w:t>
      </w:r>
      <w:r>
        <w:t>безопасный,</w:t>
      </w:r>
      <w:r>
        <w:rPr>
          <w:spacing w:val="80"/>
        </w:rPr>
        <w:t xml:space="preserve"> </w:t>
      </w:r>
      <w:r>
        <w:t>здоровый</w:t>
      </w:r>
      <w:r>
        <w:rPr>
          <w:spacing w:val="80"/>
        </w:rPr>
        <w:t xml:space="preserve"> </w:t>
      </w:r>
      <w:r>
        <w:t>образ</w:t>
      </w:r>
      <w:r>
        <w:tab/>
        <w:t>жизни,</w:t>
      </w:r>
      <w:r>
        <w:rPr>
          <w:spacing w:val="80"/>
        </w:rPr>
        <w:t xml:space="preserve"> </w:t>
      </w:r>
      <w:r>
        <w:t>бережное</w:t>
      </w:r>
      <w:r>
        <w:rPr>
          <w:spacing w:val="80"/>
        </w:rPr>
        <w:t xml:space="preserve"> </w:t>
      </w:r>
      <w:r>
        <w:t>отношение</w:t>
      </w:r>
      <w:r>
        <w:rPr>
          <w:spacing w:val="80"/>
        </w:rPr>
        <w:t xml:space="preserve"> </w:t>
      </w:r>
      <w:r>
        <w:t>к материальным и духовным ценностям, наличие мотивации к работе на результат.</w:t>
      </w:r>
    </w:p>
    <w:p w:rsidR="00B74A8E" w:rsidRDefault="00B74A8E" w:rsidP="00B74A8E">
      <w:pPr>
        <w:pStyle w:val="a5"/>
        <w:numPr>
          <w:ilvl w:val="4"/>
          <w:numId w:val="38"/>
        </w:numPr>
        <w:tabs>
          <w:tab w:val="left" w:pos="1534"/>
        </w:tabs>
        <w:spacing w:before="1"/>
        <w:ind w:left="1534" w:hanging="1394"/>
        <w:rPr>
          <w:sz w:val="24"/>
        </w:rPr>
      </w:pPr>
      <w:r>
        <w:rPr>
          <w:sz w:val="24"/>
        </w:rPr>
        <w:t>При</w:t>
      </w:r>
      <w:r>
        <w:rPr>
          <w:spacing w:val="73"/>
          <w:sz w:val="24"/>
        </w:rPr>
        <w:t xml:space="preserve"> </w:t>
      </w:r>
      <w:r>
        <w:rPr>
          <w:sz w:val="24"/>
        </w:rPr>
        <w:t>изучении</w:t>
      </w:r>
      <w:r>
        <w:rPr>
          <w:spacing w:val="69"/>
          <w:sz w:val="24"/>
        </w:rPr>
        <w:t xml:space="preserve"> </w:t>
      </w:r>
      <w:r>
        <w:rPr>
          <w:sz w:val="24"/>
        </w:rPr>
        <w:t>модуля</w:t>
      </w:r>
      <w:r>
        <w:rPr>
          <w:spacing w:val="73"/>
          <w:sz w:val="24"/>
        </w:rPr>
        <w:t xml:space="preserve"> </w:t>
      </w:r>
      <w:r>
        <w:rPr>
          <w:sz w:val="24"/>
        </w:rPr>
        <w:t>"Коньки"</w:t>
      </w:r>
      <w:r>
        <w:rPr>
          <w:spacing w:val="73"/>
          <w:sz w:val="24"/>
        </w:rPr>
        <w:t xml:space="preserve"> </w:t>
      </w:r>
      <w:r>
        <w:rPr>
          <w:sz w:val="24"/>
        </w:rPr>
        <w:t>на</w:t>
      </w:r>
      <w:r>
        <w:rPr>
          <w:spacing w:val="69"/>
          <w:sz w:val="24"/>
        </w:rPr>
        <w:t xml:space="preserve"> </w:t>
      </w:r>
      <w:r>
        <w:rPr>
          <w:sz w:val="24"/>
        </w:rPr>
        <w:t>уровне</w:t>
      </w:r>
      <w:r>
        <w:rPr>
          <w:spacing w:val="72"/>
          <w:sz w:val="24"/>
        </w:rPr>
        <w:t xml:space="preserve"> </w:t>
      </w:r>
      <w:r>
        <w:rPr>
          <w:sz w:val="24"/>
        </w:rPr>
        <w:t>начального</w:t>
      </w:r>
      <w:r>
        <w:rPr>
          <w:spacing w:val="71"/>
          <w:sz w:val="24"/>
        </w:rPr>
        <w:t xml:space="preserve"> </w:t>
      </w:r>
      <w:r>
        <w:rPr>
          <w:sz w:val="24"/>
        </w:rPr>
        <w:t>общего</w:t>
      </w:r>
      <w:r>
        <w:rPr>
          <w:spacing w:val="73"/>
          <w:sz w:val="24"/>
        </w:rPr>
        <w:t xml:space="preserve"> </w:t>
      </w:r>
      <w:r>
        <w:rPr>
          <w:sz w:val="24"/>
        </w:rPr>
        <w:t>образования</w:t>
      </w:r>
      <w:r>
        <w:rPr>
          <w:spacing w:val="71"/>
          <w:sz w:val="24"/>
        </w:rPr>
        <w:t xml:space="preserve"> </w:t>
      </w:r>
      <w:r>
        <w:rPr>
          <w:spacing w:val="-10"/>
          <w:sz w:val="24"/>
        </w:rPr>
        <w:t>у</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обучающихся</w:t>
      </w:r>
      <w:r>
        <w:rPr>
          <w:spacing w:val="-5"/>
        </w:rPr>
        <w:t xml:space="preserve"> </w:t>
      </w:r>
      <w:r>
        <w:t>будут</w:t>
      </w:r>
      <w:r>
        <w:rPr>
          <w:spacing w:val="1"/>
        </w:rPr>
        <w:t xml:space="preserve"> </w:t>
      </w:r>
      <w:r>
        <w:t>сформированы</w:t>
      </w:r>
      <w:r>
        <w:rPr>
          <w:spacing w:val="-4"/>
        </w:rPr>
        <w:t xml:space="preserve"> </w:t>
      </w:r>
      <w:r>
        <w:t>следующие</w:t>
      </w:r>
      <w:r>
        <w:rPr>
          <w:spacing w:val="-4"/>
        </w:rPr>
        <w:t xml:space="preserve"> </w:t>
      </w:r>
      <w:r>
        <w:t>метапредметные</w:t>
      </w:r>
      <w:r>
        <w:rPr>
          <w:spacing w:val="-3"/>
        </w:rPr>
        <w:t xml:space="preserve"> </w:t>
      </w:r>
      <w:r>
        <w:rPr>
          <w:spacing w:val="-2"/>
        </w:rPr>
        <w:t>результаты:</w:t>
      </w:r>
    </w:p>
    <w:p w:rsidR="00B74A8E" w:rsidRDefault="00B74A8E" w:rsidP="00B74A8E">
      <w:pPr>
        <w:pStyle w:val="a3"/>
        <w:ind w:right="423"/>
      </w:pPr>
      <w:r>
        <w:t>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3"/>
      </w:pPr>
      <w:r>
        <w:t>определение общей цели и путей ее достижения; умение договариваться о распределении функций в учебной, игровой и соревновательной деятельности;</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B74A8E" w:rsidRDefault="00B74A8E" w:rsidP="00B74A8E">
      <w:pPr>
        <w:pStyle w:val="a3"/>
        <w:ind w:right="422"/>
      </w:pPr>
      <w:r>
        <w:t>способность выделять эстетические признаки в физических упражнениях, двигательных действиях; оценивать красоту телосложения и осанки.</w:t>
      </w:r>
    </w:p>
    <w:p w:rsidR="00B74A8E" w:rsidRDefault="00B74A8E" w:rsidP="00B74A8E">
      <w:pPr>
        <w:pStyle w:val="a5"/>
        <w:numPr>
          <w:ilvl w:val="4"/>
          <w:numId w:val="38"/>
        </w:numPr>
        <w:tabs>
          <w:tab w:val="left" w:pos="1534"/>
        </w:tabs>
        <w:ind w:right="424" w:firstLine="0"/>
        <w:jc w:val="both"/>
        <w:rPr>
          <w:sz w:val="24"/>
        </w:rPr>
      </w:pPr>
      <w:r>
        <w:rPr>
          <w:sz w:val="24"/>
        </w:rPr>
        <w:t>При изучении модуля "Коньки"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4"/>
      </w:pPr>
      <w:r>
        <w:t>сформированность представлений о роли и значении занятий коньками для укрепления здоровья, закаливания и развития физических качеств;</w:t>
      </w:r>
    </w:p>
    <w:p w:rsidR="00B74A8E" w:rsidRDefault="00B74A8E" w:rsidP="00B74A8E">
      <w:pPr>
        <w:pStyle w:val="a3"/>
        <w:jc w:val="left"/>
      </w:pPr>
      <w:r>
        <w:t>сформированность знаний по истории возникновения и развития занятий коньками; сформированность</w:t>
      </w:r>
      <w:r>
        <w:rPr>
          <w:spacing w:val="27"/>
        </w:rPr>
        <w:t xml:space="preserve"> </w:t>
      </w:r>
      <w:r>
        <w:t>представлений</w:t>
      </w:r>
      <w:r>
        <w:rPr>
          <w:spacing w:val="30"/>
        </w:rPr>
        <w:t xml:space="preserve"> </w:t>
      </w:r>
      <w:r>
        <w:t>о</w:t>
      </w:r>
      <w:r>
        <w:rPr>
          <w:spacing w:val="26"/>
        </w:rPr>
        <w:t xml:space="preserve"> </w:t>
      </w:r>
      <w:r>
        <w:t>видах</w:t>
      </w:r>
      <w:r>
        <w:rPr>
          <w:spacing w:val="29"/>
        </w:rPr>
        <w:t xml:space="preserve"> </w:t>
      </w:r>
      <w:r>
        <w:t>и</w:t>
      </w:r>
      <w:r>
        <w:rPr>
          <w:spacing w:val="27"/>
        </w:rPr>
        <w:t xml:space="preserve"> </w:t>
      </w:r>
      <w:r>
        <w:t>стилях</w:t>
      </w:r>
      <w:r>
        <w:rPr>
          <w:spacing w:val="29"/>
        </w:rPr>
        <w:t xml:space="preserve"> </w:t>
      </w:r>
      <w:r>
        <w:t>катания</w:t>
      </w:r>
      <w:r>
        <w:rPr>
          <w:spacing w:val="26"/>
        </w:rPr>
        <w:t xml:space="preserve"> </w:t>
      </w:r>
      <w:r>
        <w:t>и</w:t>
      </w:r>
      <w:r>
        <w:rPr>
          <w:spacing w:val="27"/>
        </w:rPr>
        <w:t xml:space="preserve"> </w:t>
      </w:r>
      <w:r>
        <w:t>бега</w:t>
      </w:r>
      <w:r>
        <w:rPr>
          <w:spacing w:val="30"/>
        </w:rPr>
        <w:t xml:space="preserve"> </w:t>
      </w:r>
      <w:r>
        <w:t>на</w:t>
      </w:r>
      <w:r>
        <w:rPr>
          <w:spacing w:val="25"/>
        </w:rPr>
        <w:t xml:space="preserve"> </w:t>
      </w:r>
      <w:r>
        <w:t>коньках,</w:t>
      </w:r>
      <w:r>
        <w:rPr>
          <w:spacing w:val="29"/>
        </w:rPr>
        <w:t xml:space="preserve"> </w:t>
      </w:r>
      <w:r>
        <w:t>их</w:t>
      </w:r>
      <w:r>
        <w:rPr>
          <w:spacing w:val="26"/>
        </w:rPr>
        <w:t xml:space="preserve"> </w:t>
      </w:r>
      <w:r>
        <w:t>сходстве</w:t>
      </w:r>
      <w:r>
        <w:rPr>
          <w:spacing w:val="28"/>
        </w:rPr>
        <w:t xml:space="preserve"> </w:t>
      </w:r>
      <w:r>
        <w:t>и различиях; играх и развлечениях на льду; простейших правилах проведения соревнований по</w:t>
      </w:r>
      <w:r>
        <w:rPr>
          <w:spacing w:val="80"/>
        </w:rPr>
        <w:t xml:space="preserve"> </w:t>
      </w:r>
      <w:r>
        <w:t>конькобежному спорту;</w:t>
      </w:r>
    </w:p>
    <w:p w:rsidR="00B74A8E" w:rsidRDefault="00B74A8E" w:rsidP="00B74A8E">
      <w:pPr>
        <w:pStyle w:val="a3"/>
        <w:ind w:right="422"/>
      </w:pPr>
      <w: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w:t>
      </w:r>
      <w:r>
        <w:rPr>
          <w:spacing w:val="-2"/>
        </w:rPr>
        <w:t>коньками;</w:t>
      </w:r>
    </w:p>
    <w:p w:rsidR="00B74A8E" w:rsidRDefault="00B74A8E" w:rsidP="00B74A8E">
      <w:pPr>
        <w:pStyle w:val="a3"/>
        <w:ind w:right="424"/>
      </w:pPr>
      <w:r>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B74A8E" w:rsidRDefault="00B74A8E" w:rsidP="00B74A8E">
      <w:pPr>
        <w:pStyle w:val="a3"/>
        <w:ind w:right="423"/>
        <w:jc w:val="left"/>
      </w:pPr>
      <w:r>
        <w:t>владение</w:t>
      </w:r>
      <w:r>
        <w:rPr>
          <w:spacing w:val="33"/>
        </w:rPr>
        <w:t xml:space="preserve"> </w:t>
      </w:r>
      <w:r>
        <w:t>техническими</w:t>
      </w:r>
      <w:r>
        <w:rPr>
          <w:spacing w:val="32"/>
        </w:rPr>
        <w:t xml:space="preserve"> </w:t>
      </w:r>
      <w:r>
        <w:t>элементами</w:t>
      </w:r>
      <w:r>
        <w:rPr>
          <w:spacing w:val="36"/>
        </w:rPr>
        <w:t xml:space="preserve"> </w:t>
      </w:r>
      <w:r>
        <w:t>передвижения</w:t>
      </w:r>
      <w:r>
        <w:rPr>
          <w:spacing w:val="31"/>
        </w:rPr>
        <w:t xml:space="preserve"> </w:t>
      </w:r>
      <w:r>
        <w:t>по</w:t>
      </w:r>
      <w:r>
        <w:rPr>
          <w:spacing w:val="31"/>
        </w:rPr>
        <w:t xml:space="preserve"> </w:t>
      </w:r>
      <w:r>
        <w:t>льду</w:t>
      </w:r>
      <w:r>
        <w:rPr>
          <w:spacing w:val="34"/>
        </w:rPr>
        <w:t xml:space="preserve"> </w:t>
      </w:r>
      <w:r>
        <w:t>на</w:t>
      </w:r>
      <w:r>
        <w:rPr>
          <w:spacing w:val="33"/>
        </w:rPr>
        <w:t xml:space="preserve"> </w:t>
      </w:r>
      <w:r>
        <w:t>коньках:</w:t>
      </w:r>
      <w:r>
        <w:rPr>
          <w:spacing w:val="34"/>
        </w:rPr>
        <w:t xml:space="preserve"> </w:t>
      </w:r>
      <w:r>
        <w:t>находиться</w:t>
      </w:r>
      <w:r>
        <w:rPr>
          <w:spacing w:val="34"/>
        </w:rPr>
        <w:t xml:space="preserve"> </w:t>
      </w:r>
      <w:r>
        <w:t>на</w:t>
      </w:r>
      <w:r>
        <w:rPr>
          <w:spacing w:val="30"/>
        </w:rPr>
        <w:t xml:space="preserve"> </w:t>
      </w:r>
      <w:r>
        <w:t>льду</w:t>
      </w:r>
      <w:r>
        <w:rPr>
          <w:spacing w:val="34"/>
        </w:rPr>
        <w:t xml:space="preserve"> </w:t>
      </w:r>
      <w:r>
        <w:t>в безопорном</w:t>
      </w:r>
      <w:r>
        <w:rPr>
          <w:spacing w:val="33"/>
        </w:rPr>
        <w:t xml:space="preserve"> </w:t>
      </w:r>
      <w:r>
        <w:t>положении,</w:t>
      </w:r>
      <w:r>
        <w:rPr>
          <w:spacing w:val="34"/>
        </w:rPr>
        <w:t xml:space="preserve"> </w:t>
      </w:r>
      <w:r>
        <w:t>стоять,</w:t>
      </w:r>
      <w:r>
        <w:rPr>
          <w:spacing w:val="34"/>
        </w:rPr>
        <w:t xml:space="preserve"> </w:t>
      </w:r>
      <w:r>
        <w:t>шагать,</w:t>
      </w:r>
      <w:r>
        <w:rPr>
          <w:spacing w:val="34"/>
        </w:rPr>
        <w:t xml:space="preserve"> </w:t>
      </w:r>
      <w:r>
        <w:t>скользить</w:t>
      </w:r>
      <w:r>
        <w:rPr>
          <w:spacing w:val="32"/>
        </w:rPr>
        <w:t xml:space="preserve"> </w:t>
      </w:r>
      <w:r>
        <w:t>по</w:t>
      </w:r>
      <w:r>
        <w:rPr>
          <w:spacing w:val="34"/>
        </w:rPr>
        <w:t xml:space="preserve"> </w:t>
      </w:r>
      <w:r>
        <w:t>льду</w:t>
      </w:r>
      <w:r>
        <w:rPr>
          <w:spacing w:val="34"/>
        </w:rPr>
        <w:t xml:space="preserve"> </w:t>
      </w:r>
      <w:r>
        <w:t>в</w:t>
      </w:r>
      <w:r>
        <w:rPr>
          <w:spacing w:val="33"/>
        </w:rPr>
        <w:t xml:space="preserve"> </w:t>
      </w:r>
      <w:r>
        <w:t>положениях</w:t>
      </w:r>
      <w:r>
        <w:rPr>
          <w:spacing w:val="34"/>
        </w:rPr>
        <w:t xml:space="preserve"> </w:t>
      </w:r>
      <w:r>
        <w:t>на</w:t>
      </w:r>
      <w:r>
        <w:rPr>
          <w:spacing w:val="33"/>
        </w:rPr>
        <w:t xml:space="preserve"> </w:t>
      </w:r>
      <w:r>
        <w:t>одной</w:t>
      </w:r>
      <w:r>
        <w:rPr>
          <w:spacing w:val="32"/>
        </w:rPr>
        <w:t xml:space="preserve"> </w:t>
      </w:r>
      <w:r>
        <w:t>ноге</w:t>
      </w:r>
      <w:r>
        <w:rPr>
          <w:spacing w:val="35"/>
        </w:rPr>
        <w:t xml:space="preserve"> </w:t>
      </w:r>
      <w:r>
        <w:t>и</w:t>
      </w:r>
      <w:r>
        <w:rPr>
          <w:spacing w:val="32"/>
        </w:rPr>
        <w:t xml:space="preserve"> </w:t>
      </w:r>
      <w:r>
        <w:t>на двух</w:t>
      </w:r>
      <w:r>
        <w:rPr>
          <w:spacing w:val="80"/>
          <w:w w:val="150"/>
        </w:rPr>
        <w:t xml:space="preserve"> </w:t>
      </w:r>
      <w:r>
        <w:t>ногах;</w:t>
      </w:r>
      <w:r>
        <w:rPr>
          <w:spacing w:val="80"/>
          <w:w w:val="150"/>
        </w:rPr>
        <w:t xml:space="preserve"> </w:t>
      </w:r>
      <w:r>
        <w:t>сохранять</w:t>
      </w:r>
      <w:r>
        <w:rPr>
          <w:spacing w:val="80"/>
          <w:w w:val="150"/>
        </w:rPr>
        <w:t xml:space="preserve"> </w:t>
      </w:r>
      <w:r>
        <w:t>правильное</w:t>
      </w:r>
      <w:r>
        <w:rPr>
          <w:spacing w:val="80"/>
          <w:w w:val="150"/>
        </w:rPr>
        <w:t xml:space="preserve"> </w:t>
      </w:r>
      <w:r>
        <w:t>положение</w:t>
      </w:r>
      <w:r>
        <w:rPr>
          <w:spacing w:val="80"/>
          <w:w w:val="150"/>
        </w:rPr>
        <w:t xml:space="preserve"> </w:t>
      </w:r>
      <w:r>
        <w:t>туловища</w:t>
      </w:r>
      <w:r>
        <w:rPr>
          <w:spacing w:val="80"/>
          <w:w w:val="150"/>
        </w:rPr>
        <w:t xml:space="preserve"> </w:t>
      </w:r>
      <w:r>
        <w:t>и</w:t>
      </w:r>
      <w:r>
        <w:rPr>
          <w:spacing w:val="80"/>
          <w:w w:val="150"/>
        </w:rPr>
        <w:t xml:space="preserve"> </w:t>
      </w:r>
      <w:r>
        <w:t>сгибы</w:t>
      </w:r>
      <w:r>
        <w:rPr>
          <w:spacing w:val="80"/>
          <w:w w:val="150"/>
        </w:rPr>
        <w:t xml:space="preserve"> </w:t>
      </w:r>
      <w:r>
        <w:t>в</w:t>
      </w:r>
      <w:r>
        <w:rPr>
          <w:spacing w:val="80"/>
          <w:w w:val="150"/>
        </w:rPr>
        <w:t xml:space="preserve"> </w:t>
      </w:r>
      <w:r>
        <w:t>суставах</w:t>
      </w:r>
      <w:r>
        <w:rPr>
          <w:spacing w:val="80"/>
          <w:w w:val="150"/>
        </w:rPr>
        <w:t xml:space="preserve"> </w:t>
      </w:r>
      <w:r>
        <w:t>нижних конечностей; работать с дополнительным инвентарем, а также с партнером (учителем); владение</w:t>
      </w:r>
      <w:r>
        <w:rPr>
          <w:spacing w:val="40"/>
        </w:rPr>
        <w:t xml:space="preserve"> </w:t>
      </w:r>
      <w:r>
        <w:t>техническими</w:t>
      </w:r>
      <w:r>
        <w:rPr>
          <w:spacing w:val="40"/>
        </w:rPr>
        <w:t xml:space="preserve"> </w:t>
      </w:r>
      <w:r>
        <w:t>действиями</w:t>
      </w:r>
      <w:r>
        <w:rPr>
          <w:spacing w:val="40"/>
        </w:rPr>
        <w:t xml:space="preserve"> </w:t>
      </w:r>
      <w:r>
        <w:t>стилей</w:t>
      </w:r>
      <w:r>
        <w:rPr>
          <w:spacing w:val="40"/>
        </w:rPr>
        <w:t xml:space="preserve"> </w:t>
      </w:r>
      <w:r>
        <w:t>бега</w:t>
      </w:r>
      <w:r>
        <w:rPr>
          <w:spacing w:val="40"/>
        </w:rPr>
        <w:t xml:space="preserve"> </w:t>
      </w:r>
      <w:r>
        <w:t>на</w:t>
      </w:r>
      <w:r>
        <w:rPr>
          <w:spacing w:val="40"/>
        </w:rPr>
        <w:t xml:space="preserve"> </w:t>
      </w:r>
      <w:r>
        <w:t>коньках:</w:t>
      </w:r>
      <w:r>
        <w:rPr>
          <w:spacing w:val="40"/>
        </w:rPr>
        <w:t xml:space="preserve"> </w:t>
      </w:r>
      <w:r>
        <w:t>с</w:t>
      </w:r>
      <w:r>
        <w:rPr>
          <w:spacing w:val="40"/>
        </w:rPr>
        <w:t xml:space="preserve"> </w:t>
      </w:r>
      <w:r>
        <w:t>работой</w:t>
      </w:r>
      <w:r>
        <w:rPr>
          <w:spacing w:val="40"/>
        </w:rPr>
        <w:t xml:space="preserve"> </w:t>
      </w:r>
      <w:r>
        <w:t>одной</w:t>
      </w:r>
      <w:r>
        <w:rPr>
          <w:spacing w:val="40"/>
        </w:rPr>
        <w:t xml:space="preserve"> </w:t>
      </w:r>
      <w:r>
        <w:t>рукой,</w:t>
      </w:r>
      <w:r>
        <w:rPr>
          <w:spacing w:val="40"/>
        </w:rPr>
        <w:t xml:space="preserve"> </w:t>
      </w:r>
      <w:r>
        <w:t>двумя руками,</w:t>
      </w:r>
      <w:r>
        <w:rPr>
          <w:spacing w:val="40"/>
        </w:rPr>
        <w:t xml:space="preserve"> </w:t>
      </w:r>
      <w:r>
        <w:t>с</w:t>
      </w:r>
      <w:r>
        <w:rPr>
          <w:spacing w:val="40"/>
        </w:rPr>
        <w:t xml:space="preserve"> </w:t>
      </w:r>
      <w:r>
        <w:t>руками</w:t>
      </w:r>
      <w:r>
        <w:rPr>
          <w:spacing w:val="40"/>
        </w:rPr>
        <w:t xml:space="preserve"> </w:t>
      </w:r>
      <w:r>
        <w:t>в</w:t>
      </w:r>
      <w:r>
        <w:rPr>
          <w:spacing w:val="40"/>
        </w:rPr>
        <w:t xml:space="preserve"> </w:t>
      </w:r>
      <w:r>
        <w:t>положении</w:t>
      </w:r>
      <w:r>
        <w:rPr>
          <w:spacing w:val="40"/>
        </w:rPr>
        <w:t xml:space="preserve"> </w:t>
      </w:r>
      <w:r>
        <w:t>за</w:t>
      </w:r>
      <w:r>
        <w:rPr>
          <w:spacing w:val="40"/>
        </w:rPr>
        <w:t xml:space="preserve"> </w:t>
      </w:r>
      <w:r>
        <w:t>спиной,</w:t>
      </w:r>
      <w:r>
        <w:rPr>
          <w:spacing w:val="40"/>
        </w:rPr>
        <w:t xml:space="preserve"> </w:t>
      </w:r>
      <w:r>
        <w:t>с</w:t>
      </w:r>
      <w:r>
        <w:rPr>
          <w:spacing w:val="40"/>
        </w:rPr>
        <w:t xml:space="preserve"> </w:t>
      </w:r>
      <w:r>
        <w:t>различной</w:t>
      </w:r>
      <w:r>
        <w:rPr>
          <w:spacing w:val="40"/>
        </w:rPr>
        <w:t xml:space="preserve"> </w:t>
      </w:r>
      <w:r>
        <w:t>величиной</w:t>
      </w:r>
      <w:r>
        <w:rPr>
          <w:spacing w:val="40"/>
        </w:rPr>
        <w:t xml:space="preserve"> </w:t>
      </w:r>
      <w:r>
        <w:t>сгибания</w:t>
      </w:r>
      <w:r>
        <w:rPr>
          <w:spacing w:val="40"/>
        </w:rPr>
        <w:t xml:space="preserve"> </w:t>
      </w:r>
      <w:r>
        <w:t>ног</w:t>
      </w:r>
      <w:r>
        <w:rPr>
          <w:spacing w:val="40"/>
        </w:rPr>
        <w:t xml:space="preserve"> </w:t>
      </w:r>
      <w:r>
        <w:t>в</w:t>
      </w:r>
      <w:r>
        <w:rPr>
          <w:spacing w:val="40"/>
        </w:rPr>
        <w:t xml:space="preserve"> </w:t>
      </w:r>
      <w:r>
        <w:t>суставах нижних</w:t>
      </w:r>
      <w:r>
        <w:rPr>
          <w:spacing w:val="80"/>
        </w:rPr>
        <w:t xml:space="preserve"> </w:t>
      </w:r>
      <w:r>
        <w:t>конечностей,</w:t>
      </w:r>
      <w:r>
        <w:rPr>
          <w:spacing w:val="80"/>
        </w:rPr>
        <w:t xml:space="preserve"> </w:t>
      </w:r>
      <w:r>
        <w:t>бег</w:t>
      </w:r>
      <w:r>
        <w:rPr>
          <w:spacing w:val="80"/>
        </w:rPr>
        <w:t xml:space="preserve"> </w:t>
      </w:r>
      <w:r>
        <w:t>в</w:t>
      </w:r>
      <w:r>
        <w:rPr>
          <w:spacing w:val="80"/>
        </w:rPr>
        <w:t xml:space="preserve"> </w:t>
      </w:r>
      <w:r>
        <w:t>направлении</w:t>
      </w:r>
      <w:r>
        <w:rPr>
          <w:spacing w:val="80"/>
        </w:rPr>
        <w:t xml:space="preserve"> </w:t>
      </w:r>
      <w:r>
        <w:t>вперед-назад,</w:t>
      </w:r>
      <w:r>
        <w:rPr>
          <w:spacing w:val="80"/>
        </w:rPr>
        <w:t xml:space="preserve"> </w:t>
      </w:r>
      <w:r>
        <w:t>бег</w:t>
      </w:r>
      <w:r>
        <w:rPr>
          <w:spacing w:val="80"/>
        </w:rPr>
        <w:t xml:space="preserve"> </w:t>
      </w:r>
      <w:r>
        <w:t>по</w:t>
      </w:r>
      <w:r>
        <w:rPr>
          <w:spacing w:val="80"/>
        </w:rPr>
        <w:t xml:space="preserve"> </w:t>
      </w:r>
      <w:r>
        <w:t>повороту</w:t>
      </w:r>
      <w:r>
        <w:rPr>
          <w:spacing w:val="80"/>
        </w:rPr>
        <w:t xml:space="preserve"> </w:t>
      </w:r>
      <w:r>
        <w:t>в</w:t>
      </w:r>
      <w:r>
        <w:rPr>
          <w:spacing w:val="80"/>
        </w:rPr>
        <w:t xml:space="preserve"> </w:t>
      </w:r>
      <w:r>
        <w:t>обе</w:t>
      </w:r>
      <w:r>
        <w:rPr>
          <w:spacing w:val="80"/>
        </w:rPr>
        <w:t xml:space="preserve"> </w:t>
      </w:r>
      <w:r>
        <w:t>стороны, различные</w:t>
      </w:r>
      <w:r>
        <w:rPr>
          <w:spacing w:val="40"/>
        </w:rPr>
        <w:t xml:space="preserve"> </w:t>
      </w:r>
      <w:r>
        <w:t>типы</w:t>
      </w:r>
      <w:r>
        <w:rPr>
          <w:spacing w:val="40"/>
        </w:rPr>
        <w:t xml:space="preserve"> </w:t>
      </w:r>
      <w:r>
        <w:t>остановок,</w:t>
      </w:r>
      <w:r>
        <w:rPr>
          <w:spacing w:val="40"/>
        </w:rPr>
        <w:t xml:space="preserve"> </w:t>
      </w:r>
      <w:r>
        <w:t>различные</w:t>
      </w:r>
      <w:r>
        <w:rPr>
          <w:spacing w:val="40"/>
        </w:rPr>
        <w:t xml:space="preserve"> </w:t>
      </w:r>
      <w:r>
        <w:t>типы</w:t>
      </w:r>
      <w:r>
        <w:rPr>
          <w:spacing w:val="40"/>
        </w:rPr>
        <w:t xml:space="preserve"> </w:t>
      </w:r>
      <w:r>
        <w:t>мгновенного</w:t>
      </w:r>
      <w:r>
        <w:rPr>
          <w:spacing w:val="40"/>
        </w:rPr>
        <w:t xml:space="preserve"> </w:t>
      </w:r>
      <w:r>
        <w:t>набора</w:t>
      </w:r>
      <w:r>
        <w:rPr>
          <w:spacing w:val="40"/>
        </w:rPr>
        <w:t xml:space="preserve"> </w:t>
      </w:r>
      <w:r>
        <w:t>скорости</w:t>
      </w:r>
      <w:r>
        <w:rPr>
          <w:spacing w:val="40"/>
        </w:rPr>
        <w:t xml:space="preserve"> </w:t>
      </w:r>
      <w:r>
        <w:t>бега,</w:t>
      </w:r>
      <w:r>
        <w:rPr>
          <w:spacing w:val="40"/>
        </w:rPr>
        <w:t xml:space="preserve"> </w:t>
      </w:r>
      <w:r>
        <w:t>безопасные способы падения на лед и подъемов со льда;</w:t>
      </w:r>
    </w:p>
    <w:p w:rsidR="00B74A8E" w:rsidRDefault="00B74A8E" w:rsidP="00B74A8E">
      <w:pPr>
        <w:pStyle w:val="a3"/>
        <w:jc w:val="left"/>
      </w:pPr>
      <w:r>
        <w:t>умение организовывать и проводить подвижные игры с элементами</w:t>
      </w:r>
      <w:r>
        <w:rPr>
          <w:spacing w:val="27"/>
        </w:rPr>
        <w:t xml:space="preserve"> </w:t>
      </w:r>
      <w:r>
        <w:t>бега на коньках во время</w:t>
      </w:r>
      <w:r>
        <w:rPr>
          <w:spacing w:val="80"/>
        </w:rPr>
        <w:t xml:space="preserve"> </w:t>
      </w:r>
      <w:r>
        <w:t>активного отдыха и каникул;</w:t>
      </w:r>
    </w:p>
    <w:p w:rsidR="00B74A8E" w:rsidRDefault="00B74A8E" w:rsidP="00B74A8E">
      <w:pPr>
        <w:pStyle w:val="a3"/>
        <w:ind w:right="425"/>
      </w:pPr>
      <w:r>
        <w:t>умение определять внешние признаки утомления во время занятий бегом на коньках, катанием; 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B74A8E" w:rsidRDefault="00B74A8E" w:rsidP="00B74A8E">
      <w:pPr>
        <w:pStyle w:val="a3"/>
      </w:pPr>
      <w:r>
        <w:t>"168(1).4.13.</w:t>
      </w:r>
      <w:r>
        <w:rPr>
          <w:spacing w:val="-1"/>
        </w:rPr>
        <w:t xml:space="preserve"> </w:t>
      </w:r>
      <w:r>
        <w:t>Модуль</w:t>
      </w:r>
      <w:r>
        <w:rPr>
          <w:spacing w:val="-2"/>
        </w:rPr>
        <w:t xml:space="preserve"> "Коньки".</w:t>
      </w:r>
    </w:p>
    <w:p w:rsidR="00B74A8E" w:rsidRDefault="00B74A8E" w:rsidP="00B74A8E">
      <w:pPr>
        <w:pStyle w:val="a3"/>
      </w:pPr>
      <w:r>
        <w:t>168(1).4.13.1.</w:t>
      </w:r>
      <w:r>
        <w:rPr>
          <w:spacing w:val="-3"/>
        </w:rPr>
        <w:t xml:space="preserve"> </w:t>
      </w:r>
      <w:r>
        <w:t>Пояснительная</w:t>
      </w:r>
      <w:r>
        <w:rPr>
          <w:spacing w:val="-2"/>
        </w:rPr>
        <w:t xml:space="preserve"> </w:t>
      </w:r>
      <w:r>
        <w:t>записка</w:t>
      </w:r>
      <w:r>
        <w:rPr>
          <w:spacing w:val="-2"/>
        </w:rPr>
        <w:t xml:space="preserve"> </w:t>
      </w:r>
      <w:r>
        <w:t>модуля</w:t>
      </w:r>
      <w:r>
        <w:rPr>
          <w:spacing w:val="-2"/>
        </w:rPr>
        <w:t xml:space="preserve"> "Коньки".</w:t>
      </w:r>
    </w:p>
    <w:p w:rsidR="00B74A8E" w:rsidRDefault="00B74A8E" w:rsidP="00B74A8E">
      <w:pPr>
        <w:pStyle w:val="a3"/>
        <w:ind w:right="421"/>
      </w:pPr>
      <w:r>
        <w:t>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w:t>
      </w:r>
      <w:r>
        <w:rPr>
          <w:spacing w:val="4"/>
        </w:rPr>
        <w:t xml:space="preserve"> </w:t>
      </w:r>
      <w:r>
        <w:t>использования</w:t>
      </w:r>
      <w:r>
        <w:rPr>
          <w:spacing w:val="3"/>
        </w:rPr>
        <w:t xml:space="preserve"> </w:t>
      </w:r>
      <w:r>
        <w:t>спортивно-ориентированных</w:t>
      </w:r>
      <w:r>
        <w:rPr>
          <w:spacing w:val="6"/>
        </w:rPr>
        <w:t xml:space="preserve"> </w:t>
      </w:r>
      <w:r>
        <w:t>форм,</w:t>
      </w:r>
      <w:r>
        <w:rPr>
          <w:spacing w:val="5"/>
        </w:rPr>
        <w:t xml:space="preserve"> </w:t>
      </w:r>
      <w:r>
        <w:t>средств</w:t>
      </w:r>
      <w:r>
        <w:rPr>
          <w:spacing w:val="5"/>
        </w:rPr>
        <w:t xml:space="preserve"> </w:t>
      </w:r>
      <w:r>
        <w:t>и</w:t>
      </w:r>
      <w:r>
        <w:rPr>
          <w:spacing w:val="6"/>
        </w:rPr>
        <w:t xml:space="preserve"> </w:t>
      </w:r>
      <w:r>
        <w:t>методов</w:t>
      </w:r>
      <w:r>
        <w:rPr>
          <w:spacing w:val="5"/>
        </w:rPr>
        <w:t xml:space="preserve"> </w:t>
      </w:r>
      <w:r>
        <w:t>обучения</w:t>
      </w:r>
      <w:r>
        <w:rPr>
          <w:spacing w:val="3"/>
        </w:rPr>
        <w:t xml:space="preserve"> </w:t>
      </w:r>
      <w:r>
        <w:t>по</w:t>
      </w:r>
      <w:r>
        <w:rPr>
          <w:spacing w:val="6"/>
        </w:rPr>
        <w:t xml:space="preserve"> </w:t>
      </w:r>
      <w:r>
        <w:rPr>
          <w:spacing w:val="-2"/>
        </w:rPr>
        <w:t>различным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 xml:space="preserve">видам </w:t>
      </w:r>
      <w:r>
        <w:rPr>
          <w:spacing w:val="-2"/>
        </w:rPr>
        <w:t>спорта.</w:t>
      </w:r>
    </w:p>
    <w:p w:rsidR="00B74A8E" w:rsidRDefault="00B74A8E" w:rsidP="00B74A8E">
      <w:pPr>
        <w:pStyle w:val="a3"/>
        <w:ind w:right="422"/>
      </w:pPr>
      <w:r>
        <w:t>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rsidR="00B74A8E" w:rsidRDefault="00B74A8E" w:rsidP="00B74A8E">
      <w:pPr>
        <w:pStyle w:val="a3"/>
        <w:ind w:right="424"/>
      </w:pPr>
      <w:r>
        <w:t>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w:t>
      </w:r>
      <w:r>
        <w:rPr>
          <w:spacing w:val="40"/>
        </w:rPr>
        <w:t xml:space="preserve"> </w:t>
      </w:r>
      <w:r>
        <w:t>активного отдыха на воздухе.</w:t>
      </w:r>
    </w:p>
    <w:p w:rsidR="00B74A8E" w:rsidRDefault="00B74A8E" w:rsidP="00B74A8E">
      <w:pPr>
        <w:pStyle w:val="a3"/>
        <w:ind w:right="423"/>
      </w:pPr>
      <w:r>
        <w:t>Систематические занятия катанием и бегом на коньках содействуют развитию личностных качеств,</w:t>
      </w:r>
      <w:r>
        <w:rPr>
          <w:spacing w:val="-5"/>
        </w:rPr>
        <w:t xml:space="preserve"> </w:t>
      </w:r>
      <w:r>
        <w:t>обучающихся</w:t>
      </w:r>
      <w:r>
        <w:rPr>
          <w:spacing w:val="-4"/>
        </w:rPr>
        <w:t xml:space="preserve"> </w:t>
      </w:r>
      <w:r>
        <w:t>-</w:t>
      </w:r>
      <w:r>
        <w:rPr>
          <w:spacing w:val="-6"/>
        </w:rPr>
        <w:t xml:space="preserve"> </w:t>
      </w:r>
      <w:r>
        <w:t>нравственных</w:t>
      </w:r>
      <w:r>
        <w:rPr>
          <w:spacing w:val="-4"/>
        </w:rPr>
        <w:t xml:space="preserve"> </w:t>
      </w:r>
      <w:r>
        <w:t>(честность,</w:t>
      </w:r>
      <w:r>
        <w:rPr>
          <w:spacing w:val="-5"/>
        </w:rPr>
        <w:t xml:space="preserve"> </w:t>
      </w:r>
      <w:r>
        <w:t>доброжелательность,</w:t>
      </w:r>
      <w:r>
        <w:rPr>
          <w:spacing w:val="-6"/>
        </w:rPr>
        <w:t xml:space="preserve"> </w:t>
      </w:r>
      <w:r>
        <w:t>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B74A8E" w:rsidRDefault="00B74A8E" w:rsidP="00B74A8E">
      <w:pPr>
        <w:pStyle w:val="a3"/>
        <w:ind w:right="422"/>
      </w:pPr>
      <w:r>
        <w:t>168(1).4.13.2.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B74A8E" w:rsidRDefault="00B74A8E" w:rsidP="00B74A8E">
      <w:pPr>
        <w:pStyle w:val="a3"/>
      </w:pPr>
      <w:r>
        <w:t>168(1).4.13.3.</w:t>
      </w:r>
      <w:r>
        <w:rPr>
          <w:spacing w:val="-3"/>
        </w:rPr>
        <w:t xml:space="preserve"> </w:t>
      </w:r>
      <w:r>
        <w:t>Задачами</w:t>
      </w:r>
      <w:r>
        <w:rPr>
          <w:spacing w:val="-2"/>
        </w:rPr>
        <w:t xml:space="preserve"> </w:t>
      </w:r>
      <w:r>
        <w:t>изучения</w:t>
      </w:r>
      <w:r>
        <w:rPr>
          <w:spacing w:val="-3"/>
        </w:rPr>
        <w:t xml:space="preserve"> </w:t>
      </w:r>
      <w:r>
        <w:t>модуля</w:t>
      </w:r>
      <w:r>
        <w:rPr>
          <w:spacing w:val="-1"/>
        </w:rPr>
        <w:t xml:space="preserve"> </w:t>
      </w:r>
      <w:r>
        <w:t>"Коньки"</w:t>
      </w:r>
      <w:r>
        <w:rPr>
          <w:spacing w:val="-4"/>
        </w:rPr>
        <w:t xml:space="preserve"> </w:t>
      </w:r>
      <w:r>
        <w:rPr>
          <w:spacing w:val="-2"/>
        </w:rPr>
        <w:t>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3"/>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w:t>
      </w:r>
      <w:r>
        <w:rPr>
          <w:spacing w:val="-2"/>
        </w:rPr>
        <w:t>спорта;</w:t>
      </w:r>
    </w:p>
    <w:p w:rsidR="00B74A8E" w:rsidRDefault="00B74A8E" w:rsidP="00B74A8E">
      <w:pPr>
        <w:pStyle w:val="a3"/>
        <w:ind w:right="423"/>
      </w:pPr>
      <w:r>
        <w:t>формирование</w:t>
      </w:r>
      <w:r>
        <w:rPr>
          <w:spacing w:val="-1"/>
        </w:rPr>
        <w:t xml:space="preserve"> </w:t>
      </w:r>
      <w:r>
        <w:t>общих представлений о катании</w:t>
      </w:r>
      <w:r>
        <w:rPr>
          <w:spacing w:val="-1"/>
        </w:rPr>
        <w:t xml:space="preserve"> </w:t>
      </w:r>
      <w:r>
        <w:t xml:space="preserve">и беге на коньках, его возможностях и значении в процессе укрепления здоровья, физического развития и физической подготовленности </w:t>
      </w:r>
      <w:r>
        <w:rPr>
          <w:spacing w:val="-2"/>
        </w:rPr>
        <w:t>обучающихся;</w:t>
      </w:r>
    </w:p>
    <w:p w:rsidR="00B74A8E" w:rsidRDefault="00B74A8E" w:rsidP="00B74A8E">
      <w:pPr>
        <w:pStyle w:val="a3"/>
        <w:ind w:right="424"/>
      </w:pPr>
      <w: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B74A8E" w:rsidRDefault="00B74A8E" w:rsidP="00B74A8E">
      <w:pPr>
        <w:pStyle w:val="a3"/>
        <w:ind w:right="423"/>
      </w:pPr>
      <w:r>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B74A8E" w:rsidRDefault="00B74A8E" w:rsidP="00B74A8E">
      <w:pPr>
        <w:pStyle w:val="a3"/>
        <w:ind w:right="423"/>
      </w:pPr>
      <w:r>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B74A8E" w:rsidRDefault="00B74A8E" w:rsidP="00B74A8E">
      <w:pPr>
        <w:pStyle w:val="a3"/>
        <w:ind w:right="424"/>
      </w:pPr>
      <w:r>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B74A8E" w:rsidRDefault="00B74A8E" w:rsidP="00B74A8E">
      <w:pPr>
        <w:pStyle w:val="a3"/>
        <w:ind w:right="423"/>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w:t>
      </w:r>
      <w:r>
        <w:rPr>
          <w:spacing w:val="-2"/>
        </w:rPr>
        <w:t>коньках;</w:t>
      </w:r>
    </w:p>
    <w:p w:rsidR="00B74A8E" w:rsidRDefault="00B74A8E" w:rsidP="00B74A8E">
      <w:pPr>
        <w:pStyle w:val="a3"/>
        <w:tabs>
          <w:tab w:val="left" w:pos="1275"/>
          <w:tab w:val="left" w:pos="5989"/>
          <w:tab w:val="left" w:pos="6990"/>
          <w:tab w:val="left" w:pos="7319"/>
          <w:tab w:val="left" w:pos="8811"/>
        </w:tabs>
        <w:ind w:right="424"/>
        <w:jc w:val="left"/>
      </w:pPr>
      <w:r>
        <w:t>популяризация катания и бега на коньках в общеобразовательных организациях, привлечение</w:t>
      </w:r>
      <w:r>
        <w:rPr>
          <w:spacing w:val="40"/>
        </w:rPr>
        <w:t xml:space="preserve"> </w:t>
      </w:r>
      <w:r>
        <w:rPr>
          <w:spacing w:val="-2"/>
        </w:rPr>
        <w:t>младших</w:t>
      </w:r>
      <w:r>
        <w:tab/>
        <w:t>школьников,</w:t>
      </w:r>
      <w:r>
        <w:rPr>
          <w:spacing w:val="80"/>
        </w:rPr>
        <w:t xml:space="preserve"> </w:t>
      </w:r>
      <w:r>
        <w:t>проявляющих</w:t>
      </w:r>
      <w:r>
        <w:rPr>
          <w:spacing w:val="80"/>
        </w:rPr>
        <w:t xml:space="preserve"> </w:t>
      </w:r>
      <w:r>
        <w:t>повышенный</w:t>
      </w:r>
      <w:r>
        <w:tab/>
      </w:r>
      <w:r>
        <w:rPr>
          <w:spacing w:val="-2"/>
        </w:rPr>
        <w:t>интерес</w:t>
      </w:r>
      <w:r>
        <w:tab/>
      </w:r>
      <w:r>
        <w:rPr>
          <w:spacing w:val="-10"/>
        </w:rPr>
        <w:t>и</w:t>
      </w:r>
      <w:r>
        <w:tab/>
      </w:r>
      <w:r>
        <w:rPr>
          <w:spacing w:val="-2"/>
        </w:rPr>
        <w:t>способности</w:t>
      </w:r>
      <w:r>
        <w:tab/>
        <w:t>к</w:t>
      </w:r>
      <w:r>
        <w:rPr>
          <w:spacing w:val="80"/>
        </w:rPr>
        <w:t xml:space="preserve"> </w:t>
      </w:r>
      <w:r>
        <w:t>занятиям конькобежным спортом, в школьные спортивные клубы, секции, к участию в соревнованиях; выявление, развитие и поддержка одаренных детей в области спорта.</w:t>
      </w:r>
    </w:p>
    <w:p w:rsidR="00B74A8E" w:rsidRDefault="00B74A8E" w:rsidP="00B74A8E">
      <w:pPr>
        <w:pStyle w:val="a3"/>
        <w:jc w:val="left"/>
      </w:pPr>
      <w:r>
        <w:t>168(1).4.13.4. Место</w:t>
      </w:r>
      <w:r>
        <w:rPr>
          <w:spacing w:val="-1"/>
        </w:rPr>
        <w:t xml:space="preserve"> </w:t>
      </w:r>
      <w:r>
        <w:t>и роль</w:t>
      </w:r>
      <w:r>
        <w:rPr>
          <w:spacing w:val="-3"/>
        </w:rPr>
        <w:t xml:space="preserve"> </w:t>
      </w:r>
      <w:r>
        <w:t>модуля</w:t>
      </w:r>
      <w:r>
        <w:rPr>
          <w:spacing w:val="-1"/>
        </w:rPr>
        <w:t xml:space="preserve"> </w:t>
      </w:r>
      <w:r>
        <w:rPr>
          <w:spacing w:val="-2"/>
        </w:rPr>
        <w:t>"Коньки".</w:t>
      </w:r>
    </w:p>
    <w:p w:rsidR="00B74A8E" w:rsidRDefault="00B74A8E" w:rsidP="00B74A8E">
      <w:pPr>
        <w:pStyle w:val="a3"/>
        <w:ind w:right="423"/>
      </w:pPr>
      <w:r>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 xml:space="preserve">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конькам поможет обучающимся в освоении образовательных программ</w:t>
      </w:r>
      <w:r>
        <w:rPr>
          <w:spacing w:val="80"/>
        </w:rPr>
        <w:t xml:space="preserve"> </w:t>
      </w:r>
      <w:r>
        <w:t xml:space="preserve">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3"/>
      </w:pPr>
      <w:r>
        <w:t>168(1).4.13.5.</w:t>
      </w:r>
      <w:r>
        <w:rPr>
          <w:spacing w:val="-2"/>
        </w:rPr>
        <w:t xml:space="preserve"> </w:t>
      </w:r>
      <w:r>
        <w:t>Модуль</w:t>
      </w:r>
      <w:r>
        <w:rPr>
          <w:spacing w:val="-2"/>
        </w:rPr>
        <w:t xml:space="preserve"> </w:t>
      </w:r>
      <w:r>
        <w:t>"Коньки"</w:t>
      </w:r>
      <w:r>
        <w:rPr>
          <w:spacing w:val="-2"/>
        </w:rPr>
        <w:t xml:space="preserve"> </w:t>
      </w:r>
      <w:r>
        <w:t>может</w:t>
      </w:r>
      <w:r>
        <w:rPr>
          <w:spacing w:val="-2"/>
        </w:rPr>
        <w:t xml:space="preserve"> </w:t>
      </w:r>
      <w:r>
        <w:t>быть</w:t>
      </w:r>
      <w:r>
        <w:rPr>
          <w:spacing w:val="-1"/>
        </w:rPr>
        <w:t xml:space="preserve"> </w:t>
      </w:r>
      <w:r>
        <w:t>реализован</w:t>
      </w:r>
      <w:r>
        <w:rPr>
          <w:spacing w:val="-4"/>
        </w:rPr>
        <w:t xml:space="preserve"> </w:t>
      </w:r>
      <w:r>
        <w:t>в</w:t>
      </w:r>
      <w:r>
        <w:rPr>
          <w:spacing w:val="-3"/>
        </w:rPr>
        <w:t xml:space="preserve"> </w:t>
      </w:r>
      <w:r>
        <w:t>следующих</w:t>
      </w:r>
      <w:r>
        <w:rPr>
          <w:spacing w:val="-1"/>
        </w:rPr>
        <w:t xml:space="preserve"> </w:t>
      </w:r>
      <w:r>
        <w:rPr>
          <w:spacing w:val="-2"/>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3"/>
      </w:pPr>
      <w:r>
        <w:t>168(1).4.13.6.</w:t>
      </w:r>
      <w:r>
        <w:rPr>
          <w:spacing w:val="-1"/>
        </w:rPr>
        <w:t xml:space="preserve"> </w:t>
      </w:r>
      <w:r>
        <w:t>Содержание</w:t>
      </w:r>
      <w:r>
        <w:rPr>
          <w:spacing w:val="-3"/>
        </w:rPr>
        <w:t xml:space="preserve"> </w:t>
      </w:r>
      <w:r>
        <w:t xml:space="preserve">модуля </w:t>
      </w:r>
      <w:r>
        <w:rPr>
          <w:spacing w:val="-2"/>
        </w:rPr>
        <w:t>"Коньки".</w:t>
      </w:r>
    </w:p>
    <w:p w:rsidR="00B74A8E" w:rsidRDefault="00B74A8E" w:rsidP="00B74A8E">
      <w:pPr>
        <w:pStyle w:val="a5"/>
        <w:numPr>
          <w:ilvl w:val="0"/>
          <w:numId w:val="40"/>
        </w:numPr>
        <w:tabs>
          <w:tab w:val="left" w:pos="398"/>
        </w:tabs>
        <w:ind w:left="398" w:hanging="258"/>
        <w:jc w:val="both"/>
        <w:rPr>
          <w:sz w:val="24"/>
        </w:rPr>
      </w:pPr>
      <w:r>
        <w:rPr>
          <w:sz w:val="24"/>
        </w:rPr>
        <w:t>Знания</w:t>
      </w:r>
      <w:r>
        <w:rPr>
          <w:spacing w:val="-1"/>
          <w:sz w:val="24"/>
        </w:rPr>
        <w:t xml:space="preserve"> </w:t>
      </w:r>
      <w:r>
        <w:rPr>
          <w:sz w:val="24"/>
        </w:rPr>
        <w:t>о катании</w:t>
      </w:r>
      <w:r>
        <w:rPr>
          <w:spacing w:val="-2"/>
          <w:sz w:val="24"/>
        </w:rPr>
        <w:t xml:space="preserve"> </w:t>
      </w:r>
      <w:r>
        <w:rPr>
          <w:sz w:val="24"/>
        </w:rPr>
        <w:t>и беге</w:t>
      </w:r>
      <w:r>
        <w:rPr>
          <w:spacing w:val="-1"/>
          <w:sz w:val="24"/>
        </w:rPr>
        <w:t xml:space="preserve"> </w:t>
      </w:r>
      <w:r>
        <w:rPr>
          <w:sz w:val="24"/>
        </w:rPr>
        <w:t>на</w:t>
      </w:r>
      <w:r>
        <w:rPr>
          <w:spacing w:val="-1"/>
          <w:sz w:val="24"/>
        </w:rPr>
        <w:t xml:space="preserve"> </w:t>
      </w:r>
      <w:r>
        <w:rPr>
          <w:spacing w:val="-2"/>
          <w:sz w:val="24"/>
        </w:rPr>
        <w:t>коньках.</w:t>
      </w:r>
    </w:p>
    <w:p w:rsidR="00B74A8E" w:rsidRDefault="00B74A8E" w:rsidP="00B74A8E">
      <w:pPr>
        <w:pStyle w:val="a3"/>
        <w:ind w:right="424"/>
      </w:pPr>
      <w:r>
        <w:t>История возникновения и развития катания и бега на коньках как вида спорта. История</w:t>
      </w:r>
      <w:r>
        <w:rPr>
          <w:spacing w:val="40"/>
        </w:rPr>
        <w:t xml:space="preserve"> </w:t>
      </w:r>
      <w:r>
        <w:t>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B74A8E" w:rsidRDefault="00B74A8E" w:rsidP="00B74A8E">
      <w:pPr>
        <w:pStyle w:val="a3"/>
        <w:ind w:right="422"/>
      </w:pPr>
      <w:r>
        <w:t>Характеристика</w:t>
      </w:r>
      <w:r>
        <w:rPr>
          <w:spacing w:val="-3"/>
        </w:rPr>
        <w:t xml:space="preserve"> </w:t>
      </w:r>
      <w:r>
        <w:t>видов</w:t>
      </w:r>
      <w:r>
        <w:rPr>
          <w:spacing w:val="-3"/>
        </w:rPr>
        <w:t xml:space="preserve"> </w:t>
      </w:r>
      <w:r>
        <w:t>передвижения</w:t>
      </w:r>
      <w:r>
        <w:rPr>
          <w:spacing w:val="-2"/>
        </w:rPr>
        <w:t xml:space="preserve"> </w:t>
      </w:r>
      <w:r>
        <w:t>по</w:t>
      </w:r>
      <w:r>
        <w:rPr>
          <w:spacing w:val="-2"/>
        </w:rPr>
        <w:t xml:space="preserve"> </w:t>
      </w:r>
      <w:r>
        <w:t>льду</w:t>
      </w:r>
      <w:r>
        <w:rPr>
          <w:spacing w:val="-2"/>
        </w:rPr>
        <w:t xml:space="preserve"> </w:t>
      </w:r>
      <w:r>
        <w:t>на</w:t>
      </w:r>
      <w:r>
        <w:rPr>
          <w:spacing w:val="-3"/>
        </w:rPr>
        <w:t xml:space="preserve"> </w:t>
      </w:r>
      <w:r>
        <w:t>коньках (катание,</w:t>
      </w:r>
      <w:r>
        <w:rPr>
          <w:spacing w:val="-2"/>
        </w:rPr>
        <w:t xml:space="preserve"> </w:t>
      </w:r>
      <w:r>
        <w:t>бег на</w:t>
      </w:r>
      <w:r>
        <w:rPr>
          <w:spacing w:val="-3"/>
        </w:rPr>
        <w:t xml:space="preserve"> </w:t>
      </w:r>
      <w:r>
        <w:t>коньках). Дистанции</w:t>
      </w:r>
      <w:r>
        <w:rPr>
          <w:spacing w:val="-1"/>
        </w:rPr>
        <w:t xml:space="preserve"> </w:t>
      </w:r>
      <w:r>
        <w:t>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B74A8E" w:rsidRDefault="00B74A8E" w:rsidP="00B74A8E">
      <w:pPr>
        <w:pStyle w:val="a3"/>
        <w:ind w:right="424"/>
      </w:pPr>
      <w:r>
        <w:t>Занятия коньками как средство укрепления здоровья, повышения функциональных возможностей основных систем организма и закаливания.</w:t>
      </w:r>
    </w:p>
    <w:p w:rsidR="00B74A8E" w:rsidRDefault="00B74A8E" w:rsidP="00B74A8E">
      <w:pPr>
        <w:pStyle w:val="a3"/>
      </w:pPr>
      <w:r>
        <w:t>Игры и</w:t>
      </w:r>
      <w:r>
        <w:rPr>
          <w:spacing w:val="-2"/>
        </w:rPr>
        <w:t xml:space="preserve"> </w:t>
      </w:r>
      <w:r>
        <w:t>развлечения</w:t>
      </w:r>
      <w:r>
        <w:rPr>
          <w:spacing w:val="-3"/>
        </w:rPr>
        <w:t xml:space="preserve"> </w:t>
      </w:r>
      <w:r>
        <w:t>на</w:t>
      </w:r>
      <w:r>
        <w:rPr>
          <w:spacing w:val="-1"/>
        </w:rPr>
        <w:t xml:space="preserve"> </w:t>
      </w:r>
      <w:r>
        <w:rPr>
          <w:spacing w:val="-2"/>
        </w:rPr>
        <w:t>льду.</w:t>
      </w:r>
    </w:p>
    <w:p w:rsidR="00B74A8E" w:rsidRDefault="00B74A8E" w:rsidP="00B74A8E">
      <w:pPr>
        <w:pStyle w:val="a3"/>
        <w:ind w:right="423"/>
      </w:pPr>
      <w:r>
        <w:t xml:space="preserve">Влияние занятий конькобежным спортом на формирование положительных качеств личности </w:t>
      </w:r>
      <w:r>
        <w:rPr>
          <w:spacing w:val="-2"/>
        </w:rPr>
        <w:t>человека.</w:t>
      </w:r>
    </w:p>
    <w:p w:rsidR="00B74A8E" w:rsidRDefault="00B74A8E" w:rsidP="00B74A8E">
      <w:pPr>
        <w:pStyle w:val="a3"/>
        <w:ind w:right="422"/>
      </w:pPr>
      <w:r>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B74A8E" w:rsidRDefault="00B74A8E" w:rsidP="00B74A8E">
      <w:pPr>
        <w:pStyle w:val="a3"/>
        <w:ind w:right="424"/>
      </w:pPr>
      <w:r>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B74A8E" w:rsidRDefault="00B74A8E" w:rsidP="00B74A8E">
      <w:pPr>
        <w:pStyle w:val="a5"/>
        <w:numPr>
          <w:ilvl w:val="0"/>
          <w:numId w:val="40"/>
        </w:numPr>
        <w:tabs>
          <w:tab w:val="left" w:pos="398"/>
        </w:tabs>
        <w:ind w:left="398" w:hanging="258"/>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2"/>
      </w:pPr>
      <w: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B74A8E" w:rsidRDefault="00B74A8E" w:rsidP="00B74A8E">
      <w:pPr>
        <w:pStyle w:val="a3"/>
        <w:ind w:right="422"/>
      </w:pPr>
      <w:r>
        <w:t xml:space="preserve">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w:t>
      </w:r>
      <w:r>
        <w:rPr>
          <w:spacing w:val="-2"/>
        </w:rPr>
        <w:t>предупреждению.</w:t>
      </w:r>
    </w:p>
    <w:p w:rsidR="00B74A8E" w:rsidRDefault="00B74A8E" w:rsidP="00B74A8E">
      <w:pPr>
        <w:pStyle w:val="a3"/>
        <w:ind w:right="422"/>
      </w:pPr>
      <w:r>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B74A8E" w:rsidRDefault="00B74A8E" w:rsidP="00B74A8E">
      <w:pPr>
        <w:pStyle w:val="a3"/>
        <w:ind w:right="423"/>
      </w:pPr>
      <w:r>
        <w:t>Подбор и составление комплексов упражнений, включающих общеразвивающие, специальные</w:t>
      </w:r>
      <w:r>
        <w:rPr>
          <w:spacing w:val="40"/>
        </w:rPr>
        <w:t xml:space="preserve"> </w:t>
      </w:r>
      <w:r>
        <w:t xml:space="preserve">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w:t>
      </w:r>
      <w:r>
        <w:rPr>
          <w:spacing w:val="-2"/>
        </w:rPr>
        <w:t>подготовленности.</w:t>
      </w:r>
    </w:p>
    <w:p w:rsidR="00B74A8E" w:rsidRDefault="00B74A8E" w:rsidP="00B74A8E">
      <w:pPr>
        <w:pStyle w:val="a5"/>
        <w:numPr>
          <w:ilvl w:val="0"/>
          <w:numId w:val="40"/>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ind w:right="424"/>
      </w:pPr>
      <w:r>
        <w:t>Комплексы упражнений на развитие основных физических качеств (гибкости, ловкости, скоростных способностей, выносливости).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1"/>
      </w:pPr>
      <w:r>
        <w:lastRenderedPageBreak/>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B74A8E" w:rsidRDefault="00B74A8E" w:rsidP="00B74A8E">
      <w:pPr>
        <w:pStyle w:val="a3"/>
        <w:ind w:right="423"/>
      </w:pPr>
      <w:r>
        <w:t>Выполнение различного рода упражнений без скольжения, из положения на 2-х коньках, на одном коньке, с попеременной сменой опоры с ноги на ногу.</w:t>
      </w:r>
    </w:p>
    <w:p w:rsidR="00B74A8E" w:rsidRDefault="00B74A8E" w:rsidP="00B74A8E">
      <w:pPr>
        <w:pStyle w:val="a3"/>
        <w:ind w:right="422"/>
      </w:pPr>
      <w:r>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B74A8E" w:rsidRDefault="00B74A8E" w:rsidP="00B74A8E">
      <w:pPr>
        <w:pStyle w:val="a3"/>
        <w:ind w:right="423"/>
      </w:pPr>
      <w:r>
        <w:t>Скольжения по льду на двух ногах после приобретения начальной скорости (самостоятельно, с помощью партнера, с помощью упора в бортик).</w:t>
      </w:r>
    </w:p>
    <w:p w:rsidR="00B74A8E" w:rsidRDefault="00B74A8E" w:rsidP="00B74A8E">
      <w:pPr>
        <w:pStyle w:val="a3"/>
        <w:ind w:right="422"/>
      </w:pPr>
      <w:r>
        <w:t>Способы бега на коньках (начальный этап) в условиях катка. Упражнения и игры для совершенствования техники бега на коньках.</w:t>
      </w:r>
    </w:p>
    <w:p w:rsidR="00B74A8E" w:rsidRDefault="00B74A8E" w:rsidP="00B74A8E">
      <w:pPr>
        <w:pStyle w:val="a3"/>
        <w:ind w:right="422"/>
      </w:pPr>
      <w:r>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rsidR="00B74A8E" w:rsidRDefault="00B74A8E" w:rsidP="00B74A8E">
      <w:pPr>
        <w:pStyle w:val="a3"/>
        <w:ind w:right="423"/>
      </w:pPr>
      <w:r>
        <w:t xml:space="preserve">Пробегание учебных дистанций произвольным способом. Участие в соревновательной </w:t>
      </w:r>
      <w:r>
        <w:rPr>
          <w:spacing w:val="-2"/>
        </w:rPr>
        <w:t>деятельности.</w:t>
      </w:r>
    </w:p>
    <w:p w:rsidR="00B74A8E" w:rsidRDefault="00B74A8E" w:rsidP="00B74A8E">
      <w:pPr>
        <w:pStyle w:val="a3"/>
        <w:ind w:right="424"/>
      </w:pPr>
      <w:r>
        <w:t>Игры</w:t>
      </w:r>
      <w:r>
        <w:rPr>
          <w:spacing w:val="-1"/>
        </w:rPr>
        <w:t xml:space="preserve"> </w:t>
      </w:r>
      <w:r>
        <w:t>и</w:t>
      </w:r>
      <w:r>
        <w:rPr>
          <w:spacing w:val="-1"/>
        </w:rPr>
        <w:t xml:space="preserve"> </w:t>
      </w:r>
      <w:r>
        <w:t>развлечения</w:t>
      </w:r>
      <w:r>
        <w:rPr>
          <w:spacing w:val="-2"/>
        </w:rPr>
        <w:t xml:space="preserve"> </w:t>
      </w:r>
      <w:r>
        <w:t>на</w:t>
      </w:r>
      <w:r>
        <w:rPr>
          <w:spacing w:val="-3"/>
        </w:rPr>
        <w:t xml:space="preserve"> </w:t>
      </w:r>
      <w:r>
        <w:t>льду</w:t>
      </w:r>
      <w:r>
        <w:rPr>
          <w:spacing w:val="-2"/>
        </w:rPr>
        <w:t xml:space="preserve"> </w:t>
      </w:r>
      <w:r>
        <w:t>(с</w:t>
      </w:r>
      <w:r>
        <w:rPr>
          <w:spacing w:val="-1"/>
        </w:rPr>
        <w:t xml:space="preserve"> </w:t>
      </w:r>
      <w:r>
        <w:t>элементами соревнования,</w:t>
      </w:r>
      <w:r>
        <w:rPr>
          <w:spacing w:val="-2"/>
        </w:rPr>
        <w:t xml:space="preserve"> </w:t>
      </w:r>
      <w:r>
        <w:t>не</w:t>
      </w:r>
      <w:r>
        <w:rPr>
          <w:spacing w:val="-1"/>
        </w:rPr>
        <w:t xml:space="preserve"> </w:t>
      </w:r>
      <w:r>
        <w:t>имеющие</w:t>
      </w:r>
      <w:r>
        <w:rPr>
          <w:spacing w:val="-3"/>
        </w:rPr>
        <w:t xml:space="preserve"> </w:t>
      </w:r>
      <w:r>
        <w:t>сюжета,</w:t>
      </w:r>
      <w:r>
        <w:rPr>
          <w:spacing w:val="-2"/>
        </w:rPr>
        <w:t xml:space="preserve"> </w:t>
      </w:r>
      <w:r>
        <w:t>игры</w:t>
      </w:r>
      <w:r>
        <w:rPr>
          <w:spacing w:val="-3"/>
        </w:rPr>
        <w:t xml:space="preserve"> </w:t>
      </w:r>
      <w:r>
        <w:t>сюжетного характера, командные игры).</w:t>
      </w:r>
    </w:p>
    <w:p w:rsidR="00B74A8E" w:rsidRDefault="00B74A8E" w:rsidP="00B74A8E">
      <w:pPr>
        <w:pStyle w:val="a3"/>
        <w:ind w:right="424"/>
      </w:pPr>
      <w:r>
        <w:t>168.4.13(1).7. Содержание модуля "Коньки" направлено на достижение обучающимися личностных, метапредметных и предметных результатов обучения.</w:t>
      </w:r>
    </w:p>
    <w:p w:rsidR="00B74A8E" w:rsidRDefault="00B74A8E" w:rsidP="00B74A8E">
      <w:pPr>
        <w:pStyle w:val="a3"/>
        <w:ind w:right="424"/>
      </w:pPr>
      <w:r>
        <w:t>168.4.13(1).7.1. При изучении модуля "Коньки"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pPr>
      <w:r>
        <w:t>проявление</w:t>
      </w:r>
      <w:r>
        <w:rPr>
          <w:spacing w:val="-5"/>
        </w:rPr>
        <w:t xml:space="preserve"> </w:t>
      </w:r>
      <w:r>
        <w:t>чувства</w:t>
      </w:r>
      <w:r>
        <w:rPr>
          <w:spacing w:val="-1"/>
        </w:rPr>
        <w:t xml:space="preserve"> </w:t>
      </w:r>
      <w:r>
        <w:t>гордости</w:t>
      </w:r>
      <w:r>
        <w:rPr>
          <w:spacing w:val="-3"/>
        </w:rPr>
        <w:t xml:space="preserve"> </w:t>
      </w:r>
      <w:r>
        <w:t>за</w:t>
      </w:r>
      <w:r>
        <w:rPr>
          <w:spacing w:val="-3"/>
        </w:rPr>
        <w:t xml:space="preserve"> </w:t>
      </w:r>
      <w:r>
        <w:t>отечественных</w:t>
      </w:r>
      <w:r>
        <w:rPr>
          <w:spacing w:val="-1"/>
        </w:rPr>
        <w:t xml:space="preserve"> </w:t>
      </w:r>
      <w:r>
        <w:rPr>
          <w:spacing w:val="-2"/>
        </w:rPr>
        <w:t>конькобежцев;</w:t>
      </w:r>
    </w:p>
    <w:p w:rsidR="00B74A8E" w:rsidRDefault="00B74A8E" w:rsidP="00B74A8E">
      <w:pPr>
        <w:pStyle w:val="a3"/>
        <w:ind w:right="423"/>
      </w:pPr>
      <w:r>
        <w:t>проявление уважительного отношения к сверстникам, культуры общения и взаимодействия на принципах доброжелательности и взаимопомощи;</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w:t>
      </w:r>
    </w:p>
    <w:p w:rsidR="00B74A8E" w:rsidRDefault="00B74A8E" w:rsidP="00B74A8E">
      <w:pPr>
        <w:pStyle w:val="a3"/>
        <w:ind w:right="423"/>
      </w:pPr>
      <w:r>
        <w:t>проявление дисциплинированности, трудолюбия и упорства в достижении поставленных целей на основе представлений о нравственных нормах;</w:t>
      </w:r>
    </w:p>
    <w:p w:rsidR="00B74A8E" w:rsidRDefault="00B74A8E" w:rsidP="00B74A8E">
      <w:pPr>
        <w:pStyle w:val="a3"/>
        <w:tabs>
          <w:tab w:val="left" w:pos="6543"/>
        </w:tabs>
        <w:ind w:right="494"/>
        <w:jc w:val="left"/>
      </w:pPr>
      <w:r>
        <w:t>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учебной деятельности, стремление к познанию и творчеству, эстетическим потребностям; понимание</w:t>
      </w:r>
      <w:r>
        <w:rPr>
          <w:spacing w:val="80"/>
        </w:rPr>
        <w:t xml:space="preserve"> </w:t>
      </w:r>
      <w:r>
        <w:t>установки</w:t>
      </w:r>
      <w:r>
        <w:rPr>
          <w:spacing w:val="80"/>
        </w:rPr>
        <w:t xml:space="preserve"> </w:t>
      </w:r>
      <w:r>
        <w:t>на</w:t>
      </w:r>
      <w:r>
        <w:rPr>
          <w:spacing w:val="80"/>
        </w:rPr>
        <w:t xml:space="preserve"> </w:t>
      </w:r>
      <w:r>
        <w:t>безопасный,</w:t>
      </w:r>
      <w:r>
        <w:rPr>
          <w:spacing w:val="80"/>
        </w:rPr>
        <w:t xml:space="preserve"> </w:t>
      </w:r>
      <w:r>
        <w:t>здоровый</w:t>
      </w:r>
      <w:r>
        <w:rPr>
          <w:spacing w:val="80"/>
        </w:rPr>
        <w:t xml:space="preserve"> </w:t>
      </w:r>
      <w:r>
        <w:t>образ</w:t>
      </w:r>
      <w:r>
        <w:tab/>
        <w:t>жизни,</w:t>
      </w:r>
      <w:r>
        <w:rPr>
          <w:spacing w:val="80"/>
        </w:rPr>
        <w:t xml:space="preserve"> </w:t>
      </w:r>
      <w:r>
        <w:t>бережное</w:t>
      </w:r>
      <w:r>
        <w:rPr>
          <w:spacing w:val="80"/>
        </w:rPr>
        <w:t xml:space="preserve"> </w:t>
      </w:r>
      <w:r>
        <w:t>отношение</w:t>
      </w:r>
      <w:r>
        <w:rPr>
          <w:spacing w:val="80"/>
        </w:rPr>
        <w:t xml:space="preserve"> </w:t>
      </w:r>
      <w:r>
        <w:t>к материальным и духовным ценностям, наличие мотивации к работе на результат.</w:t>
      </w:r>
    </w:p>
    <w:p w:rsidR="00B74A8E" w:rsidRDefault="00B74A8E" w:rsidP="00B74A8E">
      <w:pPr>
        <w:pStyle w:val="a3"/>
        <w:jc w:val="left"/>
      </w:pPr>
      <w:r>
        <w:t>168(1).4.13.7.2.</w:t>
      </w:r>
      <w:r>
        <w:rPr>
          <w:spacing w:val="40"/>
        </w:rPr>
        <w:t xml:space="preserve"> </w:t>
      </w:r>
      <w:r>
        <w:t>При</w:t>
      </w:r>
      <w:r>
        <w:rPr>
          <w:spacing w:val="40"/>
        </w:rPr>
        <w:t xml:space="preserve"> </w:t>
      </w:r>
      <w:r>
        <w:t>изучении</w:t>
      </w:r>
      <w:r>
        <w:rPr>
          <w:spacing w:val="40"/>
        </w:rPr>
        <w:t xml:space="preserve"> </w:t>
      </w:r>
      <w:r>
        <w:t>модуля</w:t>
      </w:r>
      <w:r>
        <w:rPr>
          <w:spacing w:val="40"/>
        </w:rPr>
        <w:t xml:space="preserve"> </w:t>
      </w:r>
      <w:r>
        <w:t>"Коньки"</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метапредметные результаты:</w:t>
      </w:r>
    </w:p>
    <w:p w:rsidR="00B74A8E" w:rsidRDefault="00B74A8E" w:rsidP="00B74A8E">
      <w:pPr>
        <w:pStyle w:val="a3"/>
        <w:jc w:val="left"/>
      </w:pPr>
      <w:r>
        <w:t>овладение способностью принимать и сохранять цели и задачи учебной деятельности, поиска</w:t>
      </w:r>
      <w:r>
        <w:rPr>
          <w:spacing w:val="80"/>
        </w:rPr>
        <w:t xml:space="preserve"> </w:t>
      </w:r>
      <w:r>
        <w:t>средств ее осуществления с использованием средств катания и бега на коньках;</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умение</w:t>
      </w:r>
      <w:r>
        <w:rPr>
          <w:spacing w:val="80"/>
        </w:rPr>
        <w:t xml:space="preserve"> </w:t>
      </w:r>
      <w:r>
        <w:t>характеризовать</w:t>
      </w:r>
      <w:r>
        <w:rPr>
          <w:spacing w:val="80"/>
        </w:rPr>
        <w:t xml:space="preserve"> </w:t>
      </w:r>
      <w:r>
        <w:t>действия</w:t>
      </w:r>
      <w:r>
        <w:rPr>
          <w:spacing w:val="80"/>
        </w:rPr>
        <w:t xml:space="preserve"> </w:t>
      </w:r>
      <w:r>
        <w:t>и</w:t>
      </w:r>
      <w:r>
        <w:rPr>
          <w:spacing w:val="80"/>
        </w:rPr>
        <w:t xml:space="preserve"> </w:t>
      </w:r>
      <w:r>
        <w:t>поступки,</w:t>
      </w:r>
      <w:r>
        <w:rPr>
          <w:spacing w:val="80"/>
        </w:rPr>
        <w:t xml:space="preserve"> </w:t>
      </w:r>
      <w:r>
        <w:t>давать</w:t>
      </w:r>
      <w:r>
        <w:rPr>
          <w:spacing w:val="80"/>
        </w:rPr>
        <w:t xml:space="preserve"> </w:t>
      </w:r>
      <w:r>
        <w:t>им</w:t>
      </w:r>
      <w:r>
        <w:rPr>
          <w:spacing w:val="80"/>
        </w:rPr>
        <w:t xml:space="preserve"> </w:t>
      </w:r>
      <w:r>
        <w:t>объективную</w:t>
      </w:r>
      <w:r>
        <w:rPr>
          <w:spacing w:val="80"/>
        </w:rPr>
        <w:t xml:space="preserve"> </w:t>
      </w:r>
      <w:r>
        <w:t>оценку</w:t>
      </w:r>
      <w:r>
        <w:rPr>
          <w:spacing w:val="80"/>
        </w:rPr>
        <w:t xml:space="preserve"> </w:t>
      </w:r>
      <w:r>
        <w:t>на</w:t>
      </w:r>
      <w:r>
        <w:rPr>
          <w:spacing w:val="80"/>
        </w:rPr>
        <w:t xml:space="preserve"> </w:t>
      </w:r>
      <w:r>
        <w:t>основе освоенных знаний и имеющегося опыта;</w:t>
      </w:r>
    </w:p>
    <w:p w:rsidR="00B74A8E" w:rsidRDefault="00B74A8E" w:rsidP="00B74A8E">
      <w:pPr>
        <w:pStyle w:val="a3"/>
        <w:spacing w:before="1"/>
        <w:jc w:val="left"/>
      </w:pPr>
      <w:r>
        <w:t>понимание</w:t>
      </w:r>
      <w:r>
        <w:rPr>
          <w:spacing w:val="36"/>
        </w:rPr>
        <w:t xml:space="preserve"> </w:t>
      </w:r>
      <w:r>
        <w:t>причин</w:t>
      </w:r>
      <w:r>
        <w:rPr>
          <w:spacing w:val="36"/>
        </w:rPr>
        <w:t xml:space="preserve"> </w:t>
      </w:r>
      <w:r>
        <w:t>успеха</w:t>
      </w:r>
      <w:r>
        <w:rPr>
          <w:spacing w:val="36"/>
        </w:rPr>
        <w:t xml:space="preserve"> </w:t>
      </w:r>
      <w:r>
        <w:t>или</w:t>
      </w:r>
      <w:r>
        <w:rPr>
          <w:spacing w:val="36"/>
        </w:rPr>
        <w:t xml:space="preserve"> </w:t>
      </w:r>
      <w:r>
        <w:t>неуспеха</w:t>
      </w:r>
      <w:r>
        <w:rPr>
          <w:spacing w:val="36"/>
        </w:rPr>
        <w:t xml:space="preserve"> </w:t>
      </w:r>
      <w:r>
        <w:t>учебной</w:t>
      </w:r>
      <w:r>
        <w:rPr>
          <w:spacing w:val="39"/>
        </w:rPr>
        <w:t xml:space="preserve"> </w:t>
      </w:r>
      <w:r>
        <w:t>деятельности</w:t>
      </w:r>
      <w:r>
        <w:rPr>
          <w:spacing w:val="39"/>
        </w:rPr>
        <w:t xml:space="preserve"> </w:t>
      </w:r>
      <w:r>
        <w:t>и</w:t>
      </w:r>
      <w:r>
        <w:rPr>
          <w:spacing w:val="36"/>
        </w:rPr>
        <w:t xml:space="preserve"> </w:t>
      </w:r>
      <w:r>
        <w:t>способность</w:t>
      </w:r>
      <w:r>
        <w:rPr>
          <w:spacing w:val="38"/>
        </w:rPr>
        <w:t xml:space="preserve"> </w:t>
      </w:r>
      <w:r>
        <w:t>конструктивно действовать даже в ситуациях неуспеха;</w:t>
      </w:r>
    </w:p>
    <w:p w:rsidR="00B74A8E" w:rsidRDefault="00B74A8E" w:rsidP="00B74A8E">
      <w:pPr>
        <w:pStyle w:val="a3"/>
        <w:jc w:val="left"/>
      </w:pPr>
      <w:r>
        <w:t>определение</w:t>
      </w:r>
      <w:r>
        <w:rPr>
          <w:spacing w:val="40"/>
        </w:rPr>
        <w:t xml:space="preserve"> </w:t>
      </w:r>
      <w:r>
        <w:t>общей</w:t>
      </w:r>
      <w:r>
        <w:rPr>
          <w:spacing w:val="40"/>
        </w:rPr>
        <w:t xml:space="preserve"> </w:t>
      </w:r>
      <w:r>
        <w:t>цели</w:t>
      </w:r>
      <w:r>
        <w:rPr>
          <w:spacing w:val="40"/>
        </w:rPr>
        <w:t xml:space="preserve"> </w:t>
      </w:r>
      <w:r>
        <w:t>и</w:t>
      </w:r>
      <w:r>
        <w:rPr>
          <w:spacing w:val="40"/>
        </w:rPr>
        <w:t xml:space="preserve"> </w:t>
      </w:r>
      <w:r>
        <w:t>путей</w:t>
      </w:r>
      <w:r>
        <w:rPr>
          <w:spacing w:val="40"/>
        </w:rPr>
        <w:t xml:space="preserve"> </w:t>
      </w:r>
      <w:r>
        <w:t>ее</w:t>
      </w:r>
      <w:r>
        <w:rPr>
          <w:spacing w:val="40"/>
        </w:rPr>
        <w:t xml:space="preserve"> </w:t>
      </w:r>
      <w:r>
        <w:t>достижения;</w:t>
      </w:r>
      <w:r>
        <w:rPr>
          <w:spacing w:val="40"/>
        </w:rPr>
        <w:t xml:space="preserve"> </w:t>
      </w:r>
      <w:r>
        <w:t>умение</w:t>
      </w:r>
      <w:r>
        <w:rPr>
          <w:spacing w:val="40"/>
        </w:rPr>
        <w:t xml:space="preserve"> </w:t>
      </w:r>
      <w:r>
        <w:t>договариваться</w:t>
      </w:r>
      <w:r>
        <w:rPr>
          <w:spacing w:val="40"/>
        </w:rPr>
        <w:t xml:space="preserve"> </w:t>
      </w:r>
      <w:r>
        <w:t>о</w:t>
      </w:r>
      <w:r>
        <w:rPr>
          <w:spacing w:val="40"/>
        </w:rPr>
        <w:t xml:space="preserve"> </w:t>
      </w:r>
      <w:r>
        <w:t>распределении</w:t>
      </w:r>
      <w:r>
        <w:rPr>
          <w:spacing w:val="80"/>
        </w:rPr>
        <w:t xml:space="preserve"> </w:t>
      </w:r>
      <w:r>
        <w:t>функций в учебной, игровой и соревновательной деятельности;</w:t>
      </w:r>
    </w:p>
    <w:p w:rsidR="00B74A8E" w:rsidRDefault="00B74A8E" w:rsidP="00B74A8E">
      <w:pPr>
        <w:pStyle w:val="a3"/>
        <w:jc w:val="left"/>
      </w:pPr>
      <w:r>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B74A8E" w:rsidRDefault="00B74A8E" w:rsidP="00B74A8E">
      <w:pPr>
        <w:pStyle w:val="a3"/>
        <w:jc w:val="left"/>
      </w:pPr>
      <w:r>
        <w:t>способность</w:t>
      </w:r>
      <w:r>
        <w:rPr>
          <w:spacing w:val="80"/>
        </w:rPr>
        <w:t xml:space="preserve"> </w:t>
      </w:r>
      <w:r>
        <w:t>выделять</w:t>
      </w:r>
      <w:r>
        <w:rPr>
          <w:spacing w:val="80"/>
        </w:rPr>
        <w:t xml:space="preserve"> </w:t>
      </w:r>
      <w:r>
        <w:t>эстетические</w:t>
      </w:r>
      <w:r>
        <w:rPr>
          <w:spacing w:val="80"/>
        </w:rPr>
        <w:t xml:space="preserve"> </w:t>
      </w:r>
      <w:r>
        <w:t>признаки</w:t>
      </w:r>
      <w:r>
        <w:rPr>
          <w:spacing w:val="80"/>
        </w:rPr>
        <w:t xml:space="preserve"> </w:t>
      </w:r>
      <w:r>
        <w:t>в</w:t>
      </w:r>
      <w:r>
        <w:rPr>
          <w:spacing w:val="80"/>
        </w:rPr>
        <w:t xml:space="preserve"> </w:t>
      </w:r>
      <w:r>
        <w:t>физических</w:t>
      </w:r>
      <w:r>
        <w:rPr>
          <w:spacing w:val="80"/>
        </w:rPr>
        <w:t xml:space="preserve"> </w:t>
      </w:r>
      <w:r>
        <w:t>упражнениях,</w:t>
      </w:r>
      <w:r>
        <w:rPr>
          <w:spacing w:val="80"/>
        </w:rPr>
        <w:t xml:space="preserve"> </w:t>
      </w:r>
      <w:r>
        <w:t>двигательных</w:t>
      </w:r>
      <w:r>
        <w:rPr>
          <w:spacing w:val="40"/>
        </w:rPr>
        <w:t xml:space="preserve"> </w:t>
      </w:r>
      <w:r>
        <w:t>действиях; оценивать красоту телосложения и осанки.</w:t>
      </w:r>
    </w:p>
    <w:p w:rsidR="00B74A8E" w:rsidRDefault="00B74A8E" w:rsidP="00B74A8E">
      <w:pPr>
        <w:pStyle w:val="a3"/>
        <w:jc w:val="left"/>
      </w:pPr>
      <w:r>
        <w:t>168(1).4.13.7.3.</w:t>
      </w:r>
      <w:r>
        <w:rPr>
          <w:spacing w:val="40"/>
        </w:rPr>
        <w:t xml:space="preserve"> </w:t>
      </w:r>
      <w:r>
        <w:t>При</w:t>
      </w:r>
      <w:r>
        <w:rPr>
          <w:spacing w:val="40"/>
        </w:rPr>
        <w:t xml:space="preserve"> </w:t>
      </w:r>
      <w:r>
        <w:t>изучении</w:t>
      </w:r>
      <w:r>
        <w:rPr>
          <w:spacing w:val="40"/>
        </w:rPr>
        <w:t xml:space="preserve"> </w:t>
      </w:r>
      <w:r>
        <w:t>модуля</w:t>
      </w:r>
      <w:r>
        <w:rPr>
          <w:spacing w:val="40"/>
        </w:rPr>
        <w:t xml:space="preserve"> </w:t>
      </w:r>
      <w:r>
        <w:t>"Коньки"</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предметные результаты:</w:t>
      </w:r>
    </w:p>
    <w:p w:rsidR="00B74A8E" w:rsidRDefault="00B74A8E" w:rsidP="00B74A8E">
      <w:pPr>
        <w:pStyle w:val="a3"/>
        <w:jc w:val="left"/>
      </w:pPr>
      <w:r>
        <w:t>сформированность</w:t>
      </w:r>
      <w:r>
        <w:rPr>
          <w:spacing w:val="80"/>
        </w:rPr>
        <w:t xml:space="preserve"> </w:t>
      </w:r>
      <w:r>
        <w:t>представлений</w:t>
      </w:r>
      <w:r>
        <w:rPr>
          <w:spacing w:val="80"/>
        </w:rPr>
        <w:t xml:space="preserve"> </w:t>
      </w:r>
      <w:r>
        <w:t>о</w:t>
      </w:r>
      <w:r>
        <w:rPr>
          <w:spacing w:val="80"/>
        </w:rPr>
        <w:t xml:space="preserve"> </w:t>
      </w:r>
      <w:r>
        <w:t>роли</w:t>
      </w:r>
      <w:r>
        <w:rPr>
          <w:spacing w:val="80"/>
        </w:rPr>
        <w:t xml:space="preserve"> </w:t>
      </w:r>
      <w:r>
        <w:t>и</w:t>
      </w:r>
      <w:r>
        <w:rPr>
          <w:spacing w:val="80"/>
        </w:rPr>
        <w:t xml:space="preserve"> </w:t>
      </w:r>
      <w:r>
        <w:t>значении</w:t>
      </w:r>
      <w:r>
        <w:rPr>
          <w:spacing w:val="80"/>
        </w:rPr>
        <w:t xml:space="preserve"> </w:t>
      </w:r>
      <w:r>
        <w:t>занятий</w:t>
      </w:r>
      <w:r>
        <w:rPr>
          <w:spacing w:val="80"/>
        </w:rPr>
        <w:t xml:space="preserve"> </w:t>
      </w:r>
      <w:r>
        <w:t>коньками</w:t>
      </w:r>
      <w:r>
        <w:rPr>
          <w:spacing w:val="80"/>
        </w:rPr>
        <w:t xml:space="preserve"> </w:t>
      </w:r>
      <w:r>
        <w:t>для</w:t>
      </w:r>
      <w:r>
        <w:rPr>
          <w:spacing w:val="80"/>
        </w:rPr>
        <w:t xml:space="preserve"> </w:t>
      </w:r>
      <w:r>
        <w:t>укрепления здоровья, закаливания и развития физических качеств;</w:t>
      </w:r>
    </w:p>
    <w:p w:rsidR="00B74A8E" w:rsidRDefault="00B74A8E" w:rsidP="00B74A8E">
      <w:pPr>
        <w:pStyle w:val="a3"/>
        <w:jc w:val="left"/>
      </w:pPr>
      <w:r>
        <w:t>сформированность знаний по истории возникновения и развития занятий коньками; сформированность</w:t>
      </w:r>
      <w:r>
        <w:rPr>
          <w:spacing w:val="27"/>
        </w:rPr>
        <w:t xml:space="preserve"> </w:t>
      </w:r>
      <w:r>
        <w:t>представлений</w:t>
      </w:r>
      <w:r>
        <w:rPr>
          <w:spacing w:val="30"/>
        </w:rPr>
        <w:t xml:space="preserve"> </w:t>
      </w:r>
      <w:r>
        <w:t>о</w:t>
      </w:r>
      <w:r>
        <w:rPr>
          <w:spacing w:val="26"/>
        </w:rPr>
        <w:t xml:space="preserve"> </w:t>
      </w:r>
      <w:r>
        <w:t>видах</w:t>
      </w:r>
      <w:r>
        <w:rPr>
          <w:spacing w:val="29"/>
        </w:rPr>
        <w:t xml:space="preserve"> </w:t>
      </w:r>
      <w:r>
        <w:t>и</w:t>
      </w:r>
      <w:r>
        <w:rPr>
          <w:spacing w:val="27"/>
        </w:rPr>
        <w:t xml:space="preserve"> </w:t>
      </w:r>
      <w:r>
        <w:t>стилях</w:t>
      </w:r>
      <w:r>
        <w:rPr>
          <w:spacing w:val="29"/>
        </w:rPr>
        <w:t xml:space="preserve"> </w:t>
      </w:r>
      <w:r>
        <w:t>катания</w:t>
      </w:r>
      <w:r>
        <w:rPr>
          <w:spacing w:val="26"/>
        </w:rPr>
        <w:t xml:space="preserve"> </w:t>
      </w:r>
      <w:r>
        <w:t>и</w:t>
      </w:r>
      <w:r>
        <w:rPr>
          <w:spacing w:val="27"/>
        </w:rPr>
        <w:t xml:space="preserve"> </w:t>
      </w:r>
      <w:r>
        <w:t>бега</w:t>
      </w:r>
      <w:r>
        <w:rPr>
          <w:spacing w:val="30"/>
        </w:rPr>
        <w:t xml:space="preserve"> </w:t>
      </w:r>
      <w:r>
        <w:t>на</w:t>
      </w:r>
      <w:r>
        <w:rPr>
          <w:spacing w:val="25"/>
        </w:rPr>
        <w:t xml:space="preserve"> </w:t>
      </w:r>
      <w:r>
        <w:t>коньках,</w:t>
      </w:r>
      <w:r>
        <w:rPr>
          <w:spacing w:val="29"/>
        </w:rPr>
        <w:t xml:space="preserve"> </w:t>
      </w:r>
      <w:r>
        <w:t>их</w:t>
      </w:r>
      <w:r>
        <w:rPr>
          <w:spacing w:val="26"/>
        </w:rPr>
        <w:t xml:space="preserve"> </w:t>
      </w:r>
      <w:r>
        <w:t>сходстве</w:t>
      </w:r>
      <w:r>
        <w:rPr>
          <w:spacing w:val="28"/>
        </w:rPr>
        <w:t xml:space="preserve"> </w:t>
      </w:r>
      <w:r>
        <w:t>и различиях; играх и развлечениях на льду; простейших правилах проведения соревнований по</w:t>
      </w:r>
      <w:r>
        <w:rPr>
          <w:spacing w:val="80"/>
        </w:rPr>
        <w:t xml:space="preserve"> </w:t>
      </w:r>
      <w:r>
        <w:t>конькобежному спорту;</w:t>
      </w:r>
    </w:p>
    <w:p w:rsidR="00B74A8E" w:rsidRDefault="00B74A8E" w:rsidP="00B74A8E">
      <w:pPr>
        <w:pStyle w:val="a3"/>
        <w:ind w:right="422"/>
      </w:pPr>
      <w: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w:t>
      </w:r>
      <w:r>
        <w:rPr>
          <w:spacing w:val="-2"/>
        </w:rPr>
        <w:t>коньками;</w:t>
      </w:r>
    </w:p>
    <w:p w:rsidR="00B74A8E" w:rsidRDefault="00B74A8E" w:rsidP="00B74A8E">
      <w:pPr>
        <w:pStyle w:val="a3"/>
        <w:ind w:right="424"/>
      </w:pPr>
      <w:r>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B74A8E" w:rsidRDefault="00B74A8E" w:rsidP="00B74A8E">
      <w:pPr>
        <w:pStyle w:val="a3"/>
        <w:ind w:right="423"/>
        <w:jc w:val="left"/>
      </w:pPr>
      <w:r>
        <w:t>владение</w:t>
      </w:r>
      <w:r>
        <w:rPr>
          <w:spacing w:val="33"/>
        </w:rPr>
        <w:t xml:space="preserve"> </w:t>
      </w:r>
      <w:r>
        <w:t>техническими</w:t>
      </w:r>
      <w:r>
        <w:rPr>
          <w:spacing w:val="32"/>
        </w:rPr>
        <w:t xml:space="preserve"> </w:t>
      </w:r>
      <w:r>
        <w:t>элементами</w:t>
      </w:r>
      <w:r>
        <w:rPr>
          <w:spacing w:val="36"/>
        </w:rPr>
        <w:t xml:space="preserve"> </w:t>
      </w:r>
      <w:r>
        <w:t>передвижения</w:t>
      </w:r>
      <w:r>
        <w:rPr>
          <w:spacing w:val="31"/>
        </w:rPr>
        <w:t xml:space="preserve"> </w:t>
      </w:r>
      <w:r>
        <w:t>по</w:t>
      </w:r>
      <w:r>
        <w:rPr>
          <w:spacing w:val="31"/>
        </w:rPr>
        <w:t xml:space="preserve"> </w:t>
      </w:r>
      <w:r>
        <w:t>льду</w:t>
      </w:r>
      <w:r>
        <w:rPr>
          <w:spacing w:val="34"/>
        </w:rPr>
        <w:t xml:space="preserve"> </w:t>
      </w:r>
      <w:r>
        <w:t>на</w:t>
      </w:r>
      <w:r>
        <w:rPr>
          <w:spacing w:val="33"/>
        </w:rPr>
        <w:t xml:space="preserve"> </w:t>
      </w:r>
      <w:r>
        <w:t>коньках:</w:t>
      </w:r>
      <w:r>
        <w:rPr>
          <w:spacing w:val="34"/>
        </w:rPr>
        <w:t xml:space="preserve"> </w:t>
      </w:r>
      <w:r>
        <w:t>находиться</w:t>
      </w:r>
      <w:r>
        <w:rPr>
          <w:spacing w:val="34"/>
        </w:rPr>
        <w:t xml:space="preserve"> </w:t>
      </w:r>
      <w:r>
        <w:t>на</w:t>
      </w:r>
      <w:r>
        <w:rPr>
          <w:spacing w:val="30"/>
        </w:rPr>
        <w:t xml:space="preserve"> </w:t>
      </w:r>
      <w:r>
        <w:t>льду</w:t>
      </w:r>
      <w:r>
        <w:rPr>
          <w:spacing w:val="34"/>
        </w:rPr>
        <w:t xml:space="preserve"> </w:t>
      </w:r>
      <w:r>
        <w:t>в безопорном</w:t>
      </w:r>
      <w:r>
        <w:rPr>
          <w:spacing w:val="33"/>
        </w:rPr>
        <w:t xml:space="preserve"> </w:t>
      </w:r>
      <w:r>
        <w:t>положении,</w:t>
      </w:r>
      <w:r>
        <w:rPr>
          <w:spacing w:val="34"/>
        </w:rPr>
        <w:t xml:space="preserve"> </w:t>
      </w:r>
      <w:r>
        <w:t>стоять,</w:t>
      </w:r>
      <w:r>
        <w:rPr>
          <w:spacing w:val="34"/>
        </w:rPr>
        <w:t xml:space="preserve"> </w:t>
      </w:r>
      <w:r>
        <w:t>шагать,</w:t>
      </w:r>
      <w:r>
        <w:rPr>
          <w:spacing w:val="34"/>
        </w:rPr>
        <w:t xml:space="preserve"> </w:t>
      </w:r>
      <w:r>
        <w:t>скользить</w:t>
      </w:r>
      <w:r>
        <w:rPr>
          <w:spacing w:val="32"/>
        </w:rPr>
        <w:t xml:space="preserve"> </w:t>
      </w:r>
      <w:r>
        <w:t>по</w:t>
      </w:r>
      <w:r>
        <w:rPr>
          <w:spacing w:val="34"/>
        </w:rPr>
        <w:t xml:space="preserve"> </w:t>
      </w:r>
      <w:r>
        <w:t>льду</w:t>
      </w:r>
      <w:r>
        <w:rPr>
          <w:spacing w:val="34"/>
        </w:rPr>
        <w:t xml:space="preserve"> </w:t>
      </w:r>
      <w:r>
        <w:t>в</w:t>
      </w:r>
      <w:r>
        <w:rPr>
          <w:spacing w:val="33"/>
        </w:rPr>
        <w:t xml:space="preserve"> </w:t>
      </w:r>
      <w:r>
        <w:t>положениях</w:t>
      </w:r>
      <w:r>
        <w:rPr>
          <w:spacing w:val="34"/>
        </w:rPr>
        <w:t xml:space="preserve"> </w:t>
      </w:r>
      <w:r>
        <w:t>на</w:t>
      </w:r>
      <w:r>
        <w:rPr>
          <w:spacing w:val="33"/>
        </w:rPr>
        <w:t xml:space="preserve"> </w:t>
      </w:r>
      <w:r>
        <w:t>одной</w:t>
      </w:r>
      <w:r>
        <w:rPr>
          <w:spacing w:val="32"/>
        </w:rPr>
        <w:t xml:space="preserve"> </w:t>
      </w:r>
      <w:r>
        <w:t>ноге</w:t>
      </w:r>
      <w:r>
        <w:rPr>
          <w:spacing w:val="35"/>
        </w:rPr>
        <w:t xml:space="preserve"> </w:t>
      </w:r>
      <w:r>
        <w:t>и</w:t>
      </w:r>
      <w:r>
        <w:rPr>
          <w:spacing w:val="32"/>
        </w:rPr>
        <w:t xml:space="preserve"> </w:t>
      </w:r>
      <w:r>
        <w:t>на двух</w:t>
      </w:r>
      <w:r>
        <w:rPr>
          <w:spacing w:val="80"/>
          <w:w w:val="150"/>
        </w:rPr>
        <w:t xml:space="preserve"> </w:t>
      </w:r>
      <w:r>
        <w:t>ногах;</w:t>
      </w:r>
      <w:r>
        <w:rPr>
          <w:spacing w:val="80"/>
          <w:w w:val="150"/>
        </w:rPr>
        <w:t xml:space="preserve"> </w:t>
      </w:r>
      <w:r>
        <w:t>сохранять</w:t>
      </w:r>
      <w:r>
        <w:rPr>
          <w:spacing w:val="80"/>
          <w:w w:val="150"/>
        </w:rPr>
        <w:t xml:space="preserve"> </w:t>
      </w:r>
      <w:r>
        <w:t>правильное</w:t>
      </w:r>
      <w:r>
        <w:rPr>
          <w:spacing w:val="80"/>
          <w:w w:val="150"/>
        </w:rPr>
        <w:t xml:space="preserve"> </w:t>
      </w:r>
      <w:r>
        <w:t>положение</w:t>
      </w:r>
      <w:r>
        <w:rPr>
          <w:spacing w:val="80"/>
          <w:w w:val="150"/>
        </w:rPr>
        <w:t xml:space="preserve"> </w:t>
      </w:r>
      <w:r>
        <w:t>туловища</w:t>
      </w:r>
      <w:r>
        <w:rPr>
          <w:spacing w:val="80"/>
          <w:w w:val="150"/>
        </w:rPr>
        <w:t xml:space="preserve"> </w:t>
      </w:r>
      <w:r>
        <w:t>и</w:t>
      </w:r>
      <w:r>
        <w:rPr>
          <w:spacing w:val="80"/>
          <w:w w:val="150"/>
        </w:rPr>
        <w:t xml:space="preserve"> </w:t>
      </w:r>
      <w:r>
        <w:t>сгибы</w:t>
      </w:r>
      <w:r>
        <w:rPr>
          <w:spacing w:val="80"/>
          <w:w w:val="150"/>
        </w:rPr>
        <w:t xml:space="preserve"> </w:t>
      </w:r>
      <w:r>
        <w:t>в</w:t>
      </w:r>
      <w:r>
        <w:rPr>
          <w:spacing w:val="80"/>
          <w:w w:val="150"/>
        </w:rPr>
        <w:t xml:space="preserve"> </w:t>
      </w:r>
      <w:r>
        <w:t>суставах</w:t>
      </w:r>
      <w:r>
        <w:rPr>
          <w:spacing w:val="80"/>
          <w:w w:val="150"/>
        </w:rPr>
        <w:t xml:space="preserve"> </w:t>
      </w:r>
      <w:r>
        <w:t>нижних конечностей; работать с дополнительным инвентарем, а также с партнером (учителем); владение</w:t>
      </w:r>
      <w:r>
        <w:rPr>
          <w:spacing w:val="40"/>
        </w:rPr>
        <w:t xml:space="preserve"> </w:t>
      </w:r>
      <w:r>
        <w:t>техническими</w:t>
      </w:r>
      <w:r>
        <w:rPr>
          <w:spacing w:val="40"/>
        </w:rPr>
        <w:t xml:space="preserve"> </w:t>
      </w:r>
      <w:r>
        <w:t>действиями</w:t>
      </w:r>
      <w:r>
        <w:rPr>
          <w:spacing w:val="40"/>
        </w:rPr>
        <w:t xml:space="preserve"> </w:t>
      </w:r>
      <w:r>
        <w:t>стилей</w:t>
      </w:r>
      <w:r>
        <w:rPr>
          <w:spacing w:val="40"/>
        </w:rPr>
        <w:t xml:space="preserve"> </w:t>
      </w:r>
      <w:r>
        <w:t>бега</w:t>
      </w:r>
      <w:r>
        <w:rPr>
          <w:spacing w:val="40"/>
        </w:rPr>
        <w:t xml:space="preserve"> </w:t>
      </w:r>
      <w:r>
        <w:t>на</w:t>
      </w:r>
      <w:r>
        <w:rPr>
          <w:spacing w:val="40"/>
        </w:rPr>
        <w:t xml:space="preserve"> </w:t>
      </w:r>
      <w:r>
        <w:t>коньках:</w:t>
      </w:r>
      <w:r>
        <w:rPr>
          <w:spacing w:val="40"/>
        </w:rPr>
        <w:t xml:space="preserve"> </w:t>
      </w:r>
      <w:r>
        <w:t>с</w:t>
      </w:r>
      <w:r>
        <w:rPr>
          <w:spacing w:val="40"/>
        </w:rPr>
        <w:t xml:space="preserve"> </w:t>
      </w:r>
      <w:r>
        <w:t>работой</w:t>
      </w:r>
      <w:r>
        <w:rPr>
          <w:spacing w:val="40"/>
        </w:rPr>
        <w:t xml:space="preserve"> </w:t>
      </w:r>
      <w:r>
        <w:t>одной</w:t>
      </w:r>
      <w:r>
        <w:rPr>
          <w:spacing w:val="40"/>
        </w:rPr>
        <w:t xml:space="preserve"> </w:t>
      </w:r>
      <w:r>
        <w:t>рукой,</w:t>
      </w:r>
      <w:r>
        <w:rPr>
          <w:spacing w:val="40"/>
        </w:rPr>
        <w:t xml:space="preserve"> </w:t>
      </w:r>
      <w:r>
        <w:t>двумя руками,</w:t>
      </w:r>
      <w:r>
        <w:rPr>
          <w:spacing w:val="40"/>
        </w:rPr>
        <w:t xml:space="preserve"> </w:t>
      </w:r>
      <w:r>
        <w:t>с</w:t>
      </w:r>
      <w:r>
        <w:rPr>
          <w:spacing w:val="40"/>
        </w:rPr>
        <w:t xml:space="preserve"> </w:t>
      </w:r>
      <w:r>
        <w:t>руками</w:t>
      </w:r>
      <w:r>
        <w:rPr>
          <w:spacing w:val="40"/>
        </w:rPr>
        <w:t xml:space="preserve"> </w:t>
      </w:r>
      <w:r>
        <w:t>в</w:t>
      </w:r>
      <w:r>
        <w:rPr>
          <w:spacing w:val="40"/>
        </w:rPr>
        <w:t xml:space="preserve"> </w:t>
      </w:r>
      <w:r>
        <w:t>положении</w:t>
      </w:r>
      <w:r>
        <w:rPr>
          <w:spacing w:val="40"/>
        </w:rPr>
        <w:t xml:space="preserve"> </w:t>
      </w:r>
      <w:r>
        <w:t>за</w:t>
      </w:r>
      <w:r>
        <w:rPr>
          <w:spacing w:val="40"/>
        </w:rPr>
        <w:t xml:space="preserve"> </w:t>
      </w:r>
      <w:r>
        <w:t>спиной,</w:t>
      </w:r>
      <w:r>
        <w:rPr>
          <w:spacing w:val="40"/>
        </w:rPr>
        <w:t xml:space="preserve"> </w:t>
      </w:r>
      <w:r>
        <w:t>с</w:t>
      </w:r>
      <w:r>
        <w:rPr>
          <w:spacing w:val="40"/>
        </w:rPr>
        <w:t xml:space="preserve"> </w:t>
      </w:r>
      <w:r>
        <w:t>различной</w:t>
      </w:r>
      <w:r>
        <w:rPr>
          <w:spacing w:val="40"/>
        </w:rPr>
        <w:t xml:space="preserve"> </w:t>
      </w:r>
      <w:r>
        <w:t>величиной</w:t>
      </w:r>
      <w:r>
        <w:rPr>
          <w:spacing w:val="40"/>
        </w:rPr>
        <w:t xml:space="preserve"> </w:t>
      </w:r>
      <w:r>
        <w:t>сгибания</w:t>
      </w:r>
      <w:r>
        <w:rPr>
          <w:spacing w:val="40"/>
        </w:rPr>
        <w:t xml:space="preserve"> </w:t>
      </w:r>
      <w:r>
        <w:t>ног</w:t>
      </w:r>
      <w:r>
        <w:rPr>
          <w:spacing w:val="40"/>
        </w:rPr>
        <w:t xml:space="preserve"> </w:t>
      </w:r>
      <w:r>
        <w:t>в</w:t>
      </w:r>
      <w:r>
        <w:rPr>
          <w:spacing w:val="40"/>
        </w:rPr>
        <w:t xml:space="preserve"> </w:t>
      </w:r>
      <w:r>
        <w:t>суставах нижних</w:t>
      </w:r>
      <w:r>
        <w:rPr>
          <w:spacing w:val="80"/>
        </w:rPr>
        <w:t xml:space="preserve"> </w:t>
      </w:r>
      <w:r>
        <w:t>конечностей,</w:t>
      </w:r>
      <w:r>
        <w:rPr>
          <w:spacing w:val="80"/>
        </w:rPr>
        <w:t xml:space="preserve"> </w:t>
      </w:r>
      <w:r>
        <w:t>бег</w:t>
      </w:r>
      <w:r>
        <w:rPr>
          <w:spacing w:val="80"/>
        </w:rPr>
        <w:t xml:space="preserve"> </w:t>
      </w:r>
      <w:r>
        <w:t>в</w:t>
      </w:r>
      <w:r>
        <w:rPr>
          <w:spacing w:val="80"/>
        </w:rPr>
        <w:t xml:space="preserve"> </w:t>
      </w:r>
      <w:r>
        <w:t>направлении</w:t>
      </w:r>
      <w:r>
        <w:rPr>
          <w:spacing w:val="80"/>
        </w:rPr>
        <w:t xml:space="preserve"> </w:t>
      </w:r>
      <w:r>
        <w:t>вперед-назад,</w:t>
      </w:r>
      <w:r>
        <w:rPr>
          <w:spacing w:val="80"/>
        </w:rPr>
        <w:t xml:space="preserve"> </w:t>
      </w:r>
      <w:r>
        <w:t>бег</w:t>
      </w:r>
      <w:r>
        <w:rPr>
          <w:spacing w:val="80"/>
        </w:rPr>
        <w:t xml:space="preserve"> </w:t>
      </w:r>
      <w:r>
        <w:t>по</w:t>
      </w:r>
      <w:r>
        <w:rPr>
          <w:spacing w:val="80"/>
        </w:rPr>
        <w:t xml:space="preserve"> </w:t>
      </w:r>
      <w:r>
        <w:t>повороту</w:t>
      </w:r>
      <w:r>
        <w:rPr>
          <w:spacing w:val="80"/>
        </w:rPr>
        <w:t xml:space="preserve"> </w:t>
      </w:r>
      <w:r>
        <w:t>в</w:t>
      </w:r>
      <w:r>
        <w:rPr>
          <w:spacing w:val="80"/>
        </w:rPr>
        <w:t xml:space="preserve"> </w:t>
      </w:r>
      <w:r>
        <w:t>обе</w:t>
      </w:r>
      <w:r>
        <w:rPr>
          <w:spacing w:val="80"/>
        </w:rPr>
        <w:t xml:space="preserve"> </w:t>
      </w:r>
      <w:r>
        <w:t>стороны, различные</w:t>
      </w:r>
      <w:r>
        <w:rPr>
          <w:spacing w:val="40"/>
        </w:rPr>
        <w:t xml:space="preserve"> </w:t>
      </w:r>
      <w:r>
        <w:t>типы</w:t>
      </w:r>
      <w:r>
        <w:rPr>
          <w:spacing w:val="40"/>
        </w:rPr>
        <w:t xml:space="preserve"> </w:t>
      </w:r>
      <w:r>
        <w:t>остановок,</w:t>
      </w:r>
      <w:r>
        <w:rPr>
          <w:spacing w:val="40"/>
        </w:rPr>
        <w:t xml:space="preserve"> </w:t>
      </w:r>
      <w:r>
        <w:t>различные</w:t>
      </w:r>
      <w:r>
        <w:rPr>
          <w:spacing w:val="40"/>
        </w:rPr>
        <w:t xml:space="preserve"> </w:t>
      </w:r>
      <w:r>
        <w:t>типы</w:t>
      </w:r>
      <w:r>
        <w:rPr>
          <w:spacing w:val="40"/>
        </w:rPr>
        <w:t xml:space="preserve"> </w:t>
      </w:r>
      <w:r>
        <w:t>мгновенного</w:t>
      </w:r>
      <w:r>
        <w:rPr>
          <w:spacing w:val="40"/>
        </w:rPr>
        <w:t xml:space="preserve"> </w:t>
      </w:r>
      <w:r>
        <w:t>набора</w:t>
      </w:r>
      <w:r>
        <w:rPr>
          <w:spacing w:val="40"/>
        </w:rPr>
        <w:t xml:space="preserve"> </w:t>
      </w:r>
      <w:r>
        <w:t>скорости</w:t>
      </w:r>
      <w:r>
        <w:rPr>
          <w:spacing w:val="40"/>
        </w:rPr>
        <w:t xml:space="preserve"> </w:t>
      </w:r>
      <w:r>
        <w:t>бега,</w:t>
      </w:r>
      <w:r>
        <w:rPr>
          <w:spacing w:val="40"/>
        </w:rPr>
        <w:t xml:space="preserve"> </w:t>
      </w:r>
      <w:r>
        <w:t>безопасные способы падения на лед и подъемов со льда;</w:t>
      </w:r>
    </w:p>
    <w:p w:rsidR="00B74A8E" w:rsidRDefault="00B74A8E" w:rsidP="00B74A8E">
      <w:pPr>
        <w:pStyle w:val="a3"/>
        <w:jc w:val="left"/>
      </w:pPr>
      <w:r>
        <w:t>умение организовывать и проводить подвижные игры с элементами</w:t>
      </w:r>
      <w:r>
        <w:rPr>
          <w:spacing w:val="27"/>
        </w:rPr>
        <w:t xml:space="preserve"> </w:t>
      </w:r>
      <w:r>
        <w:t>бега на коньках во время</w:t>
      </w:r>
      <w:r>
        <w:rPr>
          <w:spacing w:val="80"/>
        </w:rPr>
        <w:t xml:space="preserve"> </w:t>
      </w:r>
      <w:r>
        <w:t>активного отдыха и каникул;</w:t>
      </w:r>
    </w:p>
    <w:p w:rsidR="00B74A8E" w:rsidRDefault="00B74A8E" w:rsidP="00B74A8E">
      <w:pPr>
        <w:pStyle w:val="a3"/>
        <w:ind w:right="425"/>
      </w:pPr>
      <w:r>
        <w:t>умение определять внешние признаки утомления во время занятий бегом на коньках, катанием; 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B74A8E" w:rsidRDefault="00B74A8E" w:rsidP="00B74A8E">
      <w:pPr>
        <w:pStyle w:val="a3"/>
        <w:ind w:left="0"/>
        <w:jc w:val="left"/>
      </w:pPr>
    </w:p>
    <w:p w:rsidR="00B74A8E" w:rsidRDefault="00B74A8E" w:rsidP="00B74A8E">
      <w:pPr>
        <w:pStyle w:val="a5"/>
        <w:numPr>
          <w:ilvl w:val="2"/>
          <w:numId w:val="41"/>
        </w:numPr>
        <w:tabs>
          <w:tab w:val="left" w:pos="1100"/>
        </w:tabs>
        <w:jc w:val="both"/>
        <w:rPr>
          <w:sz w:val="24"/>
        </w:rPr>
      </w:pPr>
      <w:r>
        <w:rPr>
          <w:sz w:val="24"/>
        </w:rPr>
        <w:t>Модуль</w:t>
      </w:r>
      <w:r>
        <w:rPr>
          <w:spacing w:val="-3"/>
          <w:sz w:val="24"/>
        </w:rPr>
        <w:t xml:space="preserve"> </w:t>
      </w:r>
      <w:r>
        <w:rPr>
          <w:spacing w:val="-2"/>
          <w:sz w:val="24"/>
        </w:rPr>
        <w:t>"Теннис".</w:t>
      </w:r>
    </w:p>
    <w:p w:rsidR="00B74A8E" w:rsidRDefault="00B74A8E" w:rsidP="00B74A8E">
      <w:pPr>
        <w:pStyle w:val="a5"/>
        <w:numPr>
          <w:ilvl w:val="3"/>
          <w:numId w:val="41"/>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"Теннис".</w:t>
      </w:r>
    </w:p>
    <w:p w:rsidR="00B74A8E" w:rsidRDefault="00B74A8E" w:rsidP="00B74A8E">
      <w:pPr>
        <w:pStyle w:val="a3"/>
        <w:ind w:right="421"/>
      </w:pPr>
      <w:r>
        <w:t>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 по различным видам спорта.</w:t>
      </w:r>
    </w:p>
    <w:p w:rsidR="00B74A8E" w:rsidRDefault="00B74A8E" w:rsidP="00B74A8E">
      <w:pPr>
        <w:pStyle w:val="a3"/>
        <w:spacing w:before="1"/>
        <w:ind w:right="422"/>
      </w:pPr>
      <w:r>
        <w:t>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w:t>
      </w:r>
      <w:r>
        <w:rPr>
          <w:spacing w:val="63"/>
        </w:rPr>
        <w:t xml:space="preserve"> </w:t>
      </w:r>
      <w:r>
        <w:t>приобретению</w:t>
      </w:r>
      <w:r>
        <w:rPr>
          <w:spacing w:val="61"/>
        </w:rPr>
        <w:t xml:space="preserve"> </w:t>
      </w:r>
      <w:r>
        <w:t>широкого</w:t>
      </w:r>
      <w:r>
        <w:rPr>
          <w:spacing w:val="62"/>
        </w:rPr>
        <w:t xml:space="preserve"> </w:t>
      </w:r>
      <w:r>
        <w:t>круга</w:t>
      </w:r>
      <w:r>
        <w:rPr>
          <w:spacing w:val="64"/>
        </w:rPr>
        <w:t xml:space="preserve"> </w:t>
      </w:r>
      <w:r>
        <w:t>двигательных</w:t>
      </w:r>
      <w:r>
        <w:rPr>
          <w:spacing w:val="62"/>
        </w:rPr>
        <w:t xml:space="preserve"> </w:t>
      </w:r>
      <w:r>
        <w:t>навыков,</w:t>
      </w:r>
      <w:r>
        <w:rPr>
          <w:spacing w:val="62"/>
        </w:rPr>
        <w:t xml:space="preserve"> </w:t>
      </w:r>
      <w:r>
        <w:t>воспитывают</w:t>
      </w:r>
      <w:r>
        <w:rPr>
          <w:spacing w:val="64"/>
        </w:rPr>
        <w:t xml:space="preserve"> </w:t>
      </w:r>
      <w:r>
        <w:rPr>
          <w:spacing w:val="-2"/>
        </w:rPr>
        <w:t>волевые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 xml:space="preserve">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w:t>
      </w:r>
      <w:r>
        <w:rPr>
          <w:spacing w:val="-2"/>
        </w:rPr>
        <w:t>ребенка.</w:t>
      </w:r>
    </w:p>
    <w:p w:rsidR="00B74A8E" w:rsidRDefault="00B74A8E" w:rsidP="00B74A8E">
      <w:pPr>
        <w:pStyle w:val="a3"/>
        <w:ind w:right="423"/>
      </w:pPr>
      <w:r>
        <w:t>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B74A8E" w:rsidRDefault="00B74A8E" w:rsidP="00B74A8E">
      <w:pPr>
        <w:pStyle w:val="a5"/>
        <w:numPr>
          <w:ilvl w:val="3"/>
          <w:numId w:val="41"/>
        </w:numPr>
        <w:tabs>
          <w:tab w:val="left" w:pos="1364"/>
        </w:tabs>
        <w:ind w:left="140" w:right="423" w:firstLine="0"/>
        <w:jc w:val="both"/>
        <w:rPr>
          <w:sz w:val="24"/>
        </w:rPr>
      </w:pPr>
      <w:r>
        <w:rPr>
          <w:sz w:val="24"/>
        </w:rPr>
        <w:t>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rsidR="00B74A8E" w:rsidRDefault="00B74A8E" w:rsidP="00B74A8E">
      <w:pPr>
        <w:pStyle w:val="a5"/>
        <w:numPr>
          <w:ilvl w:val="3"/>
          <w:numId w:val="41"/>
        </w:numPr>
        <w:tabs>
          <w:tab w:val="left" w:pos="1280"/>
        </w:tabs>
        <w:jc w:val="both"/>
        <w:rPr>
          <w:sz w:val="24"/>
        </w:rPr>
      </w:pPr>
      <w:r>
        <w:rPr>
          <w:sz w:val="24"/>
        </w:rPr>
        <w:t>Задачами</w:t>
      </w:r>
      <w:r>
        <w:rPr>
          <w:spacing w:val="-2"/>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"Теннис"</w:t>
      </w:r>
      <w:r>
        <w:rPr>
          <w:spacing w:val="-2"/>
          <w:sz w:val="24"/>
        </w:rPr>
        <w:t xml:space="preserve"> являются:</w:t>
      </w:r>
    </w:p>
    <w:p w:rsidR="00B74A8E" w:rsidRDefault="00B74A8E" w:rsidP="00B74A8E">
      <w:pPr>
        <w:pStyle w:val="a3"/>
        <w:ind w:right="423"/>
      </w:pPr>
      <w:r>
        <w:t>всестороннее гармоничное развитие обучающихся, создание условий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w:t>
      </w:r>
      <w:r>
        <w:rPr>
          <w:spacing w:val="40"/>
        </w:rPr>
        <w:t xml:space="preserve"> </w:t>
      </w:r>
      <w:r>
        <w:t>элементами тенниса;</w:t>
      </w:r>
    </w:p>
    <w:p w:rsidR="00B74A8E" w:rsidRDefault="00B74A8E" w:rsidP="00B74A8E">
      <w:pPr>
        <w:pStyle w:val="a3"/>
        <w:ind w:right="384"/>
      </w:pPr>
      <w: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w:t>
      </w:r>
      <w:r>
        <w:rPr>
          <w:spacing w:val="-3"/>
        </w:rPr>
        <w:t xml:space="preserve"> </w:t>
      </w:r>
      <w:r>
        <w:t>организма,</w:t>
      </w:r>
      <w:r>
        <w:rPr>
          <w:spacing w:val="-4"/>
        </w:rPr>
        <w:t xml:space="preserve"> </w:t>
      </w:r>
      <w:r>
        <w:t>обеспечение</w:t>
      </w:r>
      <w:r>
        <w:rPr>
          <w:spacing w:val="-5"/>
        </w:rPr>
        <w:t xml:space="preserve"> </w:t>
      </w:r>
      <w:r>
        <w:t>культуры</w:t>
      </w:r>
      <w:r>
        <w:rPr>
          <w:spacing w:val="-2"/>
        </w:rPr>
        <w:t xml:space="preserve"> </w:t>
      </w:r>
      <w:r>
        <w:t>безопасного</w:t>
      </w:r>
      <w:r>
        <w:rPr>
          <w:spacing w:val="-4"/>
        </w:rPr>
        <w:t xml:space="preserve"> </w:t>
      </w:r>
      <w:r>
        <w:t>поведения</w:t>
      </w:r>
      <w:r>
        <w:rPr>
          <w:spacing w:val="-6"/>
        </w:rPr>
        <w:t xml:space="preserve"> </w:t>
      </w:r>
      <w:r>
        <w:t>на</w:t>
      </w:r>
      <w:r>
        <w:rPr>
          <w:spacing w:val="-5"/>
        </w:rPr>
        <w:t xml:space="preserve"> </w:t>
      </w:r>
      <w:r>
        <w:t>занятиях</w:t>
      </w:r>
      <w:r>
        <w:rPr>
          <w:spacing w:val="-4"/>
        </w:rPr>
        <w:t xml:space="preserve"> </w:t>
      </w:r>
      <w:r>
        <w:t>по</w:t>
      </w:r>
      <w:r>
        <w:rPr>
          <w:spacing w:val="-6"/>
        </w:rPr>
        <w:t xml:space="preserve"> </w:t>
      </w:r>
      <w:r>
        <w:t>теннису; 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rsidR="00B74A8E" w:rsidRDefault="00B74A8E" w:rsidP="00B74A8E">
      <w:pPr>
        <w:pStyle w:val="a3"/>
        <w:ind w:right="423"/>
      </w:pPr>
      <w:r>
        <w:t xml:space="preserve">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w:t>
      </w:r>
      <w:r>
        <w:rPr>
          <w:spacing w:val="-2"/>
        </w:rPr>
        <w:t>обучающихся;</w:t>
      </w:r>
    </w:p>
    <w:p w:rsidR="00B74A8E" w:rsidRDefault="00B74A8E" w:rsidP="00B74A8E">
      <w:pPr>
        <w:pStyle w:val="a3"/>
        <w:ind w:right="424"/>
      </w:pPr>
      <w:r>
        <w:t>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rsidR="00B74A8E" w:rsidRDefault="00B74A8E" w:rsidP="00B74A8E">
      <w:pPr>
        <w:pStyle w:val="a3"/>
        <w:ind w:right="494"/>
        <w:jc w:val="left"/>
      </w:pPr>
      <w:r>
        <w:t>воспитание</w:t>
      </w:r>
      <w:r>
        <w:rPr>
          <w:spacing w:val="40"/>
        </w:rPr>
        <w:t xml:space="preserve"> </w:t>
      </w:r>
      <w:r>
        <w:t>социально</w:t>
      </w:r>
      <w:r>
        <w:rPr>
          <w:spacing w:val="40"/>
        </w:rPr>
        <w:t xml:space="preserve"> </w:t>
      </w:r>
      <w:r>
        <w:t>значимых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80"/>
        </w:rPr>
        <w:t xml:space="preserve"> </w:t>
      </w:r>
      <w:r>
        <w:t>сотрудничества в игровой и соревновательной деятельности средствами тенниса;</w:t>
      </w:r>
      <w:r>
        <w:rPr>
          <w:spacing w:val="40"/>
        </w:rPr>
        <w:t xml:space="preserve"> </w:t>
      </w:r>
      <w:r>
        <w:t>популяризация</w:t>
      </w:r>
      <w:r>
        <w:rPr>
          <w:spacing w:val="80"/>
          <w:w w:val="150"/>
        </w:rPr>
        <w:t xml:space="preserve"> </w:t>
      </w:r>
      <w:r>
        <w:t>тенниса</w:t>
      </w:r>
      <w:r>
        <w:rPr>
          <w:spacing w:val="80"/>
          <w:w w:val="150"/>
        </w:rPr>
        <w:t xml:space="preserve"> </w:t>
      </w:r>
      <w:r>
        <w:t>среди</w:t>
      </w:r>
      <w:r>
        <w:rPr>
          <w:spacing w:val="80"/>
          <w:w w:val="150"/>
        </w:rPr>
        <w:t xml:space="preserve"> </w:t>
      </w:r>
      <w:r>
        <w:t>детей,</w:t>
      </w:r>
      <w:r>
        <w:rPr>
          <w:spacing w:val="80"/>
          <w:w w:val="150"/>
        </w:rPr>
        <w:t xml:space="preserve"> </w:t>
      </w:r>
      <w:r>
        <w:t>привлечение</w:t>
      </w:r>
      <w:r>
        <w:rPr>
          <w:spacing w:val="80"/>
          <w:w w:val="150"/>
        </w:rPr>
        <w:t xml:space="preserve"> </w:t>
      </w:r>
      <w:r>
        <w:t>младших</w:t>
      </w:r>
      <w:r>
        <w:rPr>
          <w:spacing w:val="80"/>
          <w:w w:val="150"/>
        </w:rPr>
        <w:t xml:space="preserve"> </w:t>
      </w:r>
      <w:r>
        <w:t>школьников,</w:t>
      </w:r>
      <w:r>
        <w:rPr>
          <w:spacing w:val="80"/>
          <w:w w:val="150"/>
        </w:rPr>
        <w:t xml:space="preserve"> </w:t>
      </w:r>
      <w:r>
        <w:t>проявляющих 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теннисом,</w:t>
      </w:r>
      <w:r>
        <w:rPr>
          <w:spacing w:val="40"/>
        </w:rPr>
        <w:t xml:space="preserve"> </w:t>
      </w:r>
      <w:r>
        <w:t>в</w:t>
      </w:r>
      <w:r>
        <w:rPr>
          <w:spacing w:val="40"/>
        </w:rPr>
        <w:t xml:space="preserve"> </w:t>
      </w:r>
      <w:r>
        <w:t>школьные</w:t>
      </w:r>
      <w:r>
        <w:rPr>
          <w:spacing w:val="40"/>
        </w:rPr>
        <w:t xml:space="preserve"> </w:t>
      </w:r>
      <w:r>
        <w:t>спортивные</w:t>
      </w:r>
      <w:r>
        <w:rPr>
          <w:spacing w:val="40"/>
        </w:rPr>
        <w:t xml:space="preserve"> </w:t>
      </w:r>
      <w:r>
        <w:t>клубы, секции, к участию в соревнованиях;</w:t>
      </w:r>
    </w:p>
    <w:p w:rsidR="00B74A8E" w:rsidRDefault="00B74A8E" w:rsidP="00B74A8E">
      <w:pPr>
        <w:pStyle w:val="a3"/>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168.4.14.4. Место и роль модуля "Теннис".</w:t>
      </w:r>
    </w:p>
    <w:p w:rsidR="00B74A8E" w:rsidRDefault="00B74A8E" w:rsidP="00B74A8E">
      <w:pPr>
        <w:pStyle w:val="a3"/>
        <w:ind w:right="423"/>
      </w:pPr>
      <w:r>
        <w:t>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3"/>
      </w:pPr>
      <w:r>
        <w:t xml:space="preserve">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2"/>
      </w:pPr>
      <w:r>
        <w:t>Интеграция</w:t>
      </w:r>
      <w:r>
        <w:rPr>
          <w:spacing w:val="-3"/>
        </w:rPr>
        <w:t xml:space="preserve"> </w:t>
      </w:r>
      <w:r>
        <w:t>модуля по</w:t>
      </w:r>
      <w:r>
        <w:rPr>
          <w:spacing w:val="-3"/>
        </w:rPr>
        <w:t xml:space="preserve"> </w:t>
      </w:r>
      <w:r>
        <w:t>теннису</w:t>
      </w:r>
      <w:r>
        <w:rPr>
          <w:spacing w:val="-1"/>
        </w:rPr>
        <w:t xml:space="preserve"> </w:t>
      </w:r>
      <w:r>
        <w:t>поможет обучающимся</w:t>
      </w:r>
      <w:r>
        <w:rPr>
          <w:spacing w:val="-1"/>
        </w:rPr>
        <w:t xml:space="preserve"> </w:t>
      </w:r>
      <w:r>
        <w:t>в</w:t>
      </w:r>
      <w:r>
        <w:rPr>
          <w:spacing w:val="-2"/>
        </w:rPr>
        <w:t xml:space="preserve"> </w:t>
      </w:r>
      <w:r>
        <w:t>освоении образовательных</w:t>
      </w:r>
      <w:r>
        <w:rPr>
          <w:spacing w:val="-3"/>
        </w:rPr>
        <w:t xml:space="preserve"> </w:t>
      </w:r>
      <w:r>
        <w:t xml:space="preserve">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42"/>
        </w:numPr>
        <w:tabs>
          <w:tab w:val="left" w:pos="1280"/>
        </w:tabs>
        <w:jc w:val="both"/>
        <w:rPr>
          <w:sz w:val="24"/>
        </w:rPr>
      </w:pPr>
      <w:r>
        <w:rPr>
          <w:sz w:val="24"/>
        </w:rPr>
        <w:t>Модуль</w:t>
      </w:r>
      <w:r>
        <w:rPr>
          <w:spacing w:val="-4"/>
          <w:sz w:val="24"/>
        </w:rPr>
        <w:t xml:space="preserve"> </w:t>
      </w:r>
      <w:r>
        <w:rPr>
          <w:sz w:val="24"/>
        </w:rPr>
        <w:t>"Теннис"</w:t>
      </w:r>
      <w:r>
        <w:rPr>
          <w:spacing w:val="-2"/>
          <w:sz w:val="24"/>
        </w:rPr>
        <w:t xml:space="preserve"> </w:t>
      </w:r>
      <w:r>
        <w:rPr>
          <w:sz w:val="24"/>
        </w:rPr>
        <w:t>может</w:t>
      </w:r>
      <w:r>
        <w:rPr>
          <w:spacing w:val="-2"/>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1"/>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pPr>
      <w:r>
        <w:t>в</w:t>
      </w:r>
      <w:r>
        <w:rPr>
          <w:spacing w:val="47"/>
        </w:rPr>
        <w:t xml:space="preserve">  </w:t>
      </w:r>
      <w:r>
        <w:t>виде</w:t>
      </w:r>
      <w:r>
        <w:rPr>
          <w:spacing w:val="45"/>
        </w:rPr>
        <w:t xml:space="preserve">  </w:t>
      </w:r>
      <w:r>
        <w:t>дополнительных</w:t>
      </w:r>
      <w:r>
        <w:rPr>
          <w:spacing w:val="47"/>
        </w:rPr>
        <w:t xml:space="preserve">  </w:t>
      </w:r>
      <w:r>
        <w:t>часов,</w:t>
      </w:r>
      <w:r>
        <w:rPr>
          <w:spacing w:val="47"/>
        </w:rPr>
        <w:t xml:space="preserve">  </w:t>
      </w:r>
      <w:r>
        <w:t>выделяемых</w:t>
      </w:r>
      <w:r>
        <w:rPr>
          <w:spacing w:val="47"/>
        </w:rPr>
        <w:t xml:space="preserve">  </w:t>
      </w:r>
      <w:r>
        <w:t>на</w:t>
      </w:r>
      <w:r>
        <w:rPr>
          <w:spacing w:val="47"/>
        </w:rPr>
        <w:t xml:space="preserve">  </w:t>
      </w:r>
      <w:r>
        <w:t>спортивно-оздоровительную</w:t>
      </w:r>
      <w:r>
        <w:rPr>
          <w:spacing w:val="48"/>
        </w:rPr>
        <w:t xml:space="preserve">  </w:t>
      </w:r>
      <w:r>
        <w:t>работу</w:t>
      </w:r>
      <w:r>
        <w:rPr>
          <w:spacing w:val="47"/>
        </w:rPr>
        <w:t xml:space="preserve">  </w:t>
      </w:r>
      <w:r>
        <w:rPr>
          <w:spacing w:val="-10"/>
        </w:rPr>
        <w:t>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42"/>
        </w:numPr>
        <w:tabs>
          <w:tab w:val="left" w:pos="1280"/>
        </w:tabs>
        <w:spacing w:line="274" w:lineRule="exact"/>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"Теннис".</w:t>
      </w:r>
    </w:p>
    <w:p w:rsidR="00B74A8E" w:rsidRDefault="00B74A8E" w:rsidP="00B74A8E">
      <w:pPr>
        <w:pStyle w:val="a5"/>
        <w:numPr>
          <w:ilvl w:val="0"/>
          <w:numId w:val="43"/>
        </w:numPr>
        <w:tabs>
          <w:tab w:val="left" w:pos="398"/>
        </w:tabs>
        <w:ind w:left="398" w:hanging="258"/>
        <w:jc w:val="both"/>
        <w:rPr>
          <w:sz w:val="24"/>
        </w:rPr>
      </w:pPr>
      <w:r>
        <w:rPr>
          <w:sz w:val="24"/>
        </w:rPr>
        <w:t>Знания о</w:t>
      </w:r>
      <w:r>
        <w:rPr>
          <w:spacing w:val="1"/>
          <w:sz w:val="24"/>
        </w:rPr>
        <w:t xml:space="preserve"> </w:t>
      </w:r>
      <w:r>
        <w:rPr>
          <w:spacing w:val="-2"/>
          <w:sz w:val="24"/>
        </w:rPr>
        <w:t>теннисе.</w:t>
      </w:r>
    </w:p>
    <w:p w:rsidR="00B74A8E" w:rsidRDefault="00B74A8E" w:rsidP="00B74A8E">
      <w:pPr>
        <w:pStyle w:val="a3"/>
        <w:ind w:right="422"/>
      </w:pPr>
      <w:r>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традиции тенниса, знаменитые теннисисты. Основные теннисные турниры в России. Календарь соревнований по теннису для </w:t>
      </w:r>
      <w:r>
        <w:rPr>
          <w:spacing w:val="-2"/>
        </w:rPr>
        <w:t>школьников.</w:t>
      </w:r>
    </w:p>
    <w:p w:rsidR="00B74A8E" w:rsidRDefault="00B74A8E" w:rsidP="00B74A8E">
      <w:pPr>
        <w:pStyle w:val="a3"/>
        <w:spacing w:before="1"/>
        <w:jc w:val="left"/>
      </w:pPr>
      <w:r>
        <w:t>Названия</w:t>
      </w:r>
      <w:r>
        <w:rPr>
          <w:spacing w:val="80"/>
        </w:rPr>
        <w:t xml:space="preserve"> </w:t>
      </w:r>
      <w:r>
        <w:t>линий</w:t>
      </w:r>
      <w:r>
        <w:rPr>
          <w:spacing w:val="80"/>
        </w:rPr>
        <w:t xml:space="preserve"> </w:t>
      </w:r>
      <w:r>
        <w:t>и</w:t>
      </w:r>
      <w:r>
        <w:rPr>
          <w:spacing w:val="80"/>
        </w:rPr>
        <w:t xml:space="preserve"> </w:t>
      </w:r>
      <w:r>
        <w:t>размеры</w:t>
      </w:r>
      <w:r>
        <w:rPr>
          <w:spacing w:val="80"/>
        </w:rPr>
        <w:t xml:space="preserve"> </w:t>
      </w:r>
      <w:r>
        <w:t>площадки</w:t>
      </w:r>
      <w:r>
        <w:rPr>
          <w:spacing w:val="80"/>
        </w:rPr>
        <w:t xml:space="preserve"> </w:t>
      </w:r>
      <w:r>
        <w:t>для</w:t>
      </w:r>
      <w:r>
        <w:rPr>
          <w:spacing w:val="80"/>
        </w:rPr>
        <w:t xml:space="preserve"> </w:t>
      </w:r>
      <w:r>
        <w:t>парной</w:t>
      </w:r>
      <w:r>
        <w:rPr>
          <w:spacing w:val="80"/>
        </w:rPr>
        <w:t xml:space="preserve"> </w:t>
      </w:r>
      <w:r>
        <w:t>и</w:t>
      </w:r>
      <w:r>
        <w:rPr>
          <w:spacing w:val="80"/>
        </w:rPr>
        <w:t xml:space="preserve"> </w:t>
      </w:r>
      <w:r>
        <w:t>одиночной</w:t>
      </w:r>
      <w:r>
        <w:rPr>
          <w:spacing w:val="80"/>
        </w:rPr>
        <w:t xml:space="preserve"> </w:t>
      </w:r>
      <w:r>
        <w:t>игры</w:t>
      </w:r>
      <w:r>
        <w:rPr>
          <w:spacing w:val="80"/>
        </w:rPr>
        <w:t xml:space="preserve"> </w:t>
      </w:r>
      <w:r>
        <w:t>в</w:t>
      </w:r>
      <w:r>
        <w:rPr>
          <w:spacing w:val="80"/>
        </w:rPr>
        <w:t xml:space="preserve"> </w:t>
      </w:r>
      <w:r>
        <w:t>теннис.</w:t>
      </w:r>
      <w:r>
        <w:rPr>
          <w:spacing w:val="80"/>
        </w:rPr>
        <w:t xml:space="preserve"> </w:t>
      </w:r>
      <w:r>
        <w:t>Правила безопасного</w:t>
      </w:r>
      <w:r>
        <w:rPr>
          <w:spacing w:val="80"/>
          <w:w w:val="150"/>
        </w:rPr>
        <w:t xml:space="preserve"> </w:t>
      </w:r>
      <w:r>
        <w:t>поведения</w:t>
      </w:r>
      <w:r>
        <w:rPr>
          <w:spacing w:val="80"/>
          <w:w w:val="150"/>
        </w:rPr>
        <w:t xml:space="preserve"> </w:t>
      </w:r>
      <w:r>
        <w:t>во</w:t>
      </w:r>
      <w:r>
        <w:rPr>
          <w:spacing w:val="80"/>
          <w:w w:val="150"/>
        </w:rPr>
        <w:t xml:space="preserve"> </w:t>
      </w:r>
      <w:r>
        <w:t>время</w:t>
      </w:r>
      <w:r>
        <w:rPr>
          <w:spacing w:val="80"/>
          <w:w w:val="150"/>
        </w:rPr>
        <w:t xml:space="preserve"> </w:t>
      </w:r>
      <w:r>
        <w:t>занятий</w:t>
      </w:r>
      <w:r>
        <w:rPr>
          <w:spacing w:val="80"/>
        </w:rPr>
        <w:t xml:space="preserve"> </w:t>
      </w:r>
      <w:r>
        <w:t>теннисом.</w:t>
      </w:r>
      <w:r>
        <w:rPr>
          <w:spacing w:val="80"/>
          <w:w w:val="150"/>
        </w:rPr>
        <w:t xml:space="preserve"> </w:t>
      </w:r>
      <w:r>
        <w:t>Правила</w:t>
      </w:r>
      <w:r>
        <w:rPr>
          <w:spacing w:val="80"/>
          <w:w w:val="150"/>
        </w:rPr>
        <w:t xml:space="preserve"> </w:t>
      </w:r>
      <w:r>
        <w:t>проведения</w:t>
      </w:r>
      <w:r>
        <w:rPr>
          <w:spacing w:val="80"/>
          <w:w w:val="150"/>
        </w:rPr>
        <w:t xml:space="preserve"> </w:t>
      </w:r>
      <w:r>
        <w:t>соревнований различного уровня по теннису, упрощенные правила соревнований. Способ начисления очков. Профилактический осмотр и мелкий ремонт спортивного инвентаря и оборудования.</w:t>
      </w:r>
    </w:p>
    <w:p w:rsidR="00B74A8E" w:rsidRDefault="00B74A8E" w:rsidP="00B74A8E">
      <w:pPr>
        <w:pStyle w:val="a3"/>
        <w:jc w:val="left"/>
      </w:pPr>
      <w:r>
        <w:t>Воспитание</w:t>
      </w:r>
      <w:r>
        <w:rPr>
          <w:spacing w:val="-1"/>
        </w:rPr>
        <w:t xml:space="preserve"> </w:t>
      </w:r>
      <w:r>
        <w:t>морально-волевых качеств в процессе занятий теннисом: сознательность, смелость, выдержка, решительность, настойчивость.</w:t>
      </w:r>
    </w:p>
    <w:p w:rsidR="00B74A8E" w:rsidRDefault="00B74A8E" w:rsidP="00B74A8E">
      <w:pPr>
        <w:pStyle w:val="a5"/>
        <w:numPr>
          <w:ilvl w:val="0"/>
          <w:numId w:val="43"/>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424"/>
      </w:pPr>
      <w:r>
        <w:t>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w:t>
      </w:r>
      <w:r>
        <w:rPr>
          <w:spacing w:val="40"/>
        </w:rPr>
        <w:t xml:space="preserve"> </w:t>
      </w:r>
      <w:r>
        <w:t>и оборудованием для игры в теннис (ракетки, мячи, стойки, сетка).</w:t>
      </w:r>
    </w:p>
    <w:p w:rsidR="00B74A8E" w:rsidRDefault="00B74A8E" w:rsidP="00B74A8E">
      <w:pPr>
        <w:pStyle w:val="a3"/>
        <w:ind w:right="423"/>
      </w:pPr>
      <w:r>
        <w:t>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w:t>
      </w:r>
    </w:p>
    <w:p w:rsidR="00B74A8E" w:rsidRDefault="00B74A8E" w:rsidP="00B74A8E">
      <w:pPr>
        <w:pStyle w:val="a3"/>
        <w:ind w:right="422"/>
      </w:pPr>
      <w:r>
        <w:t>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w:t>
      </w:r>
    </w:p>
    <w:p w:rsidR="00B74A8E" w:rsidRDefault="00B74A8E" w:rsidP="00B74A8E">
      <w:pPr>
        <w:pStyle w:val="a3"/>
        <w:ind w:right="422"/>
      </w:pPr>
      <w:r>
        <w:t>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w:t>
      </w:r>
      <w:r>
        <w:rPr>
          <w:spacing w:val="-3"/>
        </w:rPr>
        <w:t xml:space="preserve"> </w:t>
      </w:r>
      <w:r>
        <w:t>упражнений</w:t>
      </w:r>
      <w:r>
        <w:rPr>
          <w:spacing w:val="-5"/>
        </w:rPr>
        <w:t xml:space="preserve"> </w:t>
      </w:r>
      <w:r>
        <w:t>и</w:t>
      </w:r>
      <w:r>
        <w:rPr>
          <w:spacing w:val="-2"/>
        </w:rPr>
        <w:t xml:space="preserve"> </w:t>
      </w:r>
      <w:r>
        <w:t>корригирующей</w:t>
      </w:r>
      <w:r>
        <w:rPr>
          <w:spacing w:val="-2"/>
        </w:rPr>
        <w:t xml:space="preserve"> </w:t>
      </w:r>
      <w:r>
        <w:t>гимнастики</w:t>
      </w:r>
      <w:r>
        <w:rPr>
          <w:spacing w:val="-2"/>
        </w:rPr>
        <w:t xml:space="preserve"> </w:t>
      </w:r>
      <w:r>
        <w:t>для</w:t>
      </w:r>
      <w:r>
        <w:rPr>
          <w:spacing w:val="-5"/>
        </w:rPr>
        <w:t xml:space="preserve"> </w:t>
      </w:r>
      <w:r>
        <w:t>самостоятельных</w:t>
      </w:r>
      <w:r>
        <w:rPr>
          <w:spacing w:val="-3"/>
        </w:rPr>
        <w:t xml:space="preserve"> </w:t>
      </w:r>
      <w:r>
        <w:t>занятий</w:t>
      </w:r>
      <w:r>
        <w:rPr>
          <w:spacing w:val="-5"/>
        </w:rPr>
        <w:t xml:space="preserve"> </w:t>
      </w:r>
      <w:r>
        <w:t>теннисом. 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w:t>
      </w:r>
    </w:p>
    <w:p w:rsidR="00B74A8E" w:rsidRDefault="00B74A8E" w:rsidP="00B74A8E">
      <w:pPr>
        <w:pStyle w:val="a3"/>
        <w:ind w:right="421"/>
      </w:pPr>
      <w:r>
        <w:t>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rsidR="00B74A8E" w:rsidRDefault="00B74A8E" w:rsidP="00B74A8E">
      <w:pPr>
        <w:pStyle w:val="a3"/>
        <w:ind w:right="423"/>
      </w:pPr>
      <w:r>
        <w:t>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rsidR="00B74A8E" w:rsidRDefault="00B74A8E" w:rsidP="00B74A8E">
      <w:pPr>
        <w:pStyle w:val="a5"/>
        <w:numPr>
          <w:ilvl w:val="0"/>
          <w:numId w:val="43"/>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ind w:right="424"/>
      </w:pPr>
      <w:r>
        <w:t>Причины возникновения характерных ошибок во время индивидуальных и парных игр,</w:t>
      </w:r>
      <w:r>
        <w:rPr>
          <w:spacing w:val="40"/>
        </w:rPr>
        <w:t xml:space="preserve"> </w:t>
      </w:r>
      <w:r>
        <w:t>способы их устранения.</w:t>
      </w:r>
    </w:p>
    <w:p w:rsidR="00B74A8E" w:rsidRDefault="00B74A8E" w:rsidP="00B74A8E">
      <w:pPr>
        <w:pStyle w:val="a3"/>
        <w:ind w:right="423"/>
      </w:pPr>
      <w:r>
        <w:t>Классификация общеразвивающих и специальных упражнений. Комплексы подготовительных</w:t>
      </w:r>
      <w:r>
        <w:rPr>
          <w:spacing w:val="40"/>
        </w:rPr>
        <w:t xml:space="preserve"> </w:t>
      </w:r>
      <w:r>
        <w:t>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rsidR="00B74A8E" w:rsidRDefault="00B74A8E" w:rsidP="00B74A8E">
      <w:pPr>
        <w:pStyle w:val="a3"/>
        <w:ind w:right="424"/>
      </w:pPr>
      <w:r>
        <w:t>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rsidR="00B74A8E" w:rsidRDefault="00B74A8E" w:rsidP="00B74A8E">
      <w:pPr>
        <w:pStyle w:val="a3"/>
        <w:spacing w:before="1"/>
      </w:pPr>
      <w:r>
        <w:t>Подвижные</w:t>
      </w:r>
      <w:r>
        <w:rPr>
          <w:spacing w:val="56"/>
        </w:rPr>
        <w:t xml:space="preserve">  </w:t>
      </w:r>
      <w:r>
        <w:t>игры</w:t>
      </w:r>
      <w:r>
        <w:rPr>
          <w:spacing w:val="58"/>
        </w:rPr>
        <w:t xml:space="preserve">  </w:t>
      </w:r>
      <w:r>
        <w:t>для</w:t>
      </w:r>
      <w:r>
        <w:rPr>
          <w:spacing w:val="58"/>
        </w:rPr>
        <w:t xml:space="preserve">  </w:t>
      </w:r>
      <w:r>
        <w:t>развития</w:t>
      </w:r>
      <w:r>
        <w:rPr>
          <w:spacing w:val="60"/>
        </w:rPr>
        <w:t xml:space="preserve">  </w:t>
      </w:r>
      <w:r>
        <w:t>скоростных,</w:t>
      </w:r>
      <w:r>
        <w:rPr>
          <w:spacing w:val="58"/>
        </w:rPr>
        <w:t xml:space="preserve">  </w:t>
      </w:r>
      <w:r>
        <w:t>скоростно-силовых</w:t>
      </w:r>
      <w:r>
        <w:rPr>
          <w:spacing w:val="59"/>
        </w:rPr>
        <w:t xml:space="preserve">  </w:t>
      </w:r>
      <w:r>
        <w:t>и</w:t>
      </w:r>
      <w:r>
        <w:rPr>
          <w:spacing w:val="59"/>
        </w:rPr>
        <w:t xml:space="preserve">  </w:t>
      </w:r>
      <w:r>
        <w:rPr>
          <w:spacing w:val="-2"/>
        </w:rPr>
        <w:t>координационных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способностей: "Невод", "Хитрая лиса", "Хвост догоняет голову", "Заяц без логова", "День и ночь", "Волк во рву", "Удочка командная""Салки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rsidR="00B74A8E" w:rsidRDefault="00B74A8E" w:rsidP="00B74A8E">
      <w:pPr>
        <w:pStyle w:val="a3"/>
        <w:spacing w:line="274" w:lineRule="exact"/>
      </w:pPr>
      <w:r>
        <w:t>Индивидуальные</w:t>
      </w:r>
      <w:r>
        <w:rPr>
          <w:spacing w:val="-5"/>
        </w:rPr>
        <w:t xml:space="preserve"> </w:t>
      </w:r>
      <w:r>
        <w:t>технические</w:t>
      </w:r>
      <w:r>
        <w:rPr>
          <w:spacing w:val="-3"/>
        </w:rPr>
        <w:t xml:space="preserve"> </w:t>
      </w:r>
      <w:r>
        <w:t>действия:</w:t>
      </w:r>
      <w:r>
        <w:rPr>
          <w:spacing w:val="-2"/>
        </w:rPr>
        <w:t xml:space="preserve"> </w:t>
      </w:r>
      <w:r>
        <w:t>стойки</w:t>
      </w:r>
      <w:r>
        <w:rPr>
          <w:spacing w:val="-3"/>
        </w:rPr>
        <w:t xml:space="preserve"> </w:t>
      </w:r>
      <w:r>
        <w:t>и</w:t>
      </w:r>
      <w:r>
        <w:rPr>
          <w:spacing w:val="-4"/>
        </w:rPr>
        <w:t xml:space="preserve"> </w:t>
      </w:r>
      <w:r>
        <w:t>перемещения;</w:t>
      </w:r>
      <w:r>
        <w:rPr>
          <w:spacing w:val="-2"/>
        </w:rPr>
        <w:t xml:space="preserve"> </w:t>
      </w:r>
      <w:r>
        <w:t xml:space="preserve">хватка </w:t>
      </w:r>
      <w:r>
        <w:rPr>
          <w:spacing w:val="-2"/>
        </w:rPr>
        <w:t>ракетки.</w:t>
      </w:r>
    </w:p>
    <w:p w:rsidR="00B74A8E" w:rsidRDefault="00B74A8E" w:rsidP="00B74A8E">
      <w:pPr>
        <w:pStyle w:val="a3"/>
        <w:ind w:right="424"/>
      </w:pPr>
      <w:r>
        <w:t>Приемы техники: подачи, удары по отскочившему мячу, удары с лета, удар над головой, удар "Свеча", укороченные удары, удары с полулета.</w:t>
      </w:r>
    </w:p>
    <w:p w:rsidR="00B74A8E" w:rsidRDefault="00B74A8E" w:rsidP="00B74A8E">
      <w:pPr>
        <w:pStyle w:val="a3"/>
        <w:spacing w:before="1"/>
        <w:ind w:right="423"/>
      </w:pPr>
      <w:r>
        <w:t>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rsidR="00B74A8E" w:rsidRDefault="00B74A8E" w:rsidP="00B74A8E">
      <w:pPr>
        <w:pStyle w:val="a3"/>
      </w:pPr>
      <w:r>
        <w:t>Учебные игры</w:t>
      </w:r>
      <w:r>
        <w:rPr>
          <w:spacing w:val="-4"/>
        </w:rPr>
        <w:t xml:space="preserve"> </w:t>
      </w:r>
      <w:r>
        <w:t>в</w:t>
      </w:r>
      <w:r>
        <w:rPr>
          <w:spacing w:val="-1"/>
        </w:rPr>
        <w:t xml:space="preserve"> </w:t>
      </w:r>
      <w:r>
        <w:rPr>
          <w:spacing w:val="-2"/>
        </w:rPr>
        <w:t>теннис.</w:t>
      </w:r>
    </w:p>
    <w:p w:rsidR="00B74A8E" w:rsidRDefault="00B74A8E" w:rsidP="00B74A8E">
      <w:pPr>
        <w:pStyle w:val="a5"/>
        <w:numPr>
          <w:ilvl w:val="3"/>
          <w:numId w:val="42"/>
        </w:numPr>
        <w:tabs>
          <w:tab w:val="left" w:pos="1460"/>
        </w:tabs>
        <w:ind w:left="140" w:right="424" w:firstLine="0"/>
        <w:jc w:val="both"/>
        <w:rPr>
          <w:sz w:val="24"/>
        </w:rPr>
      </w:pPr>
      <w:r>
        <w:rPr>
          <w:sz w:val="24"/>
        </w:rPr>
        <w:t>Содержание модуля "Теннис"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42"/>
        </w:numPr>
        <w:tabs>
          <w:tab w:val="left" w:pos="1536"/>
        </w:tabs>
        <w:ind w:right="424" w:firstLine="0"/>
        <w:jc w:val="both"/>
        <w:rPr>
          <w:sz w:val="24"/>
        </w:rPr>
      </w:pPr>
      <w:r>
        <w:rPr>
          <w:sz w:val="24"/>
        </w:rPr>
        <w:t>При изучении модуля "Теннис"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jc w:val="left"/>
      </w:pPr>
      <w:r>
        <w:t>проявление</w:t>
      </w:r>
      <w:r>
        <w:rPr>
          <w:spacing w:val="-4"/>
        </w:rPr>
        <w:t xml:space="preserve"> </w:t>
      </w:r>
      <w:r>
        <w:t>чувства гордости</w:t>
      </w:r>
      <w:r>
        <w:rPr>
          <w:spacing w:val="-2"/>
        </w:rPr>
        <w:t xml:space="preserve"> </w:t>
      </w:r>
      <w:r>
        <w:t>за</w:t>
      </w:r>
      <w:r>
        <w:rPr>
          <w:spacing w:val="-4"/>
        </w:rPr>
        <w:t xml:space="preserve"> </w:t>
      </w:r>
      <w:r>
        <w:t>свою Родину,</w:t>
      </w:r>
      <w:r>
        <w:rPr>
          <w:spacing w:val="-1"/>
        </w:rPr>
        <w:t xml:space="preserve"> </w:t>
      </w:r>
      <w:r>
        <w:t>российский</w:t>
      </w:r>
      <w:r>
        <w:rPr>
          <w:spacing w:val="-2"/>
        </w:rPr>
        <w:t xml:space="preserve"> </w:t>
      </w:r>
      <w:r>
        <w:t>народ</w:t>
      </w:r>
      <w:r>
        <w:rPr>
          <w:spacing w:val="-3"/>
        </w:rPr>
        <w:t xml:space="preserve"> </w:t>
      </w:r>
      <w:r>
        <w:t>и</w:t>
      </w:r>
      <w:r>
        <w:rPr>
          <w:spacing w:val="-2"/>
        </w:rPr>
        <w:t xml:space="preserve"> </w:t>
      </w:r>
      <w:r>
        <w:t>историю</w:t>
      </w:r>
      <w:r>
        <w:rPr>
          <w:spacing w:val="-3"/>
        </w:rPr>
        <w:t xml:space="preserve"> </w:t>
      </w:r>
      <w:r>
        <w:t>России</w:t>
      </w:r>
      <w:r>
        <w:rPr>
          <w:spacing w:val="-5"/>
        </w:rPr>
        <w:t xml:space="preserve"> </w:t>
      </w:r>
      <w:r>
        <w:t>через</w:t>
      </w:r>
      <w:r>
        <w:rPr>
          <w:spacing w:val="-2"/>
        </w:rPr>
        <w:t xml:space="preserve"> </w:t>
      </w:r>
      <w:r>
        <w:t>знание истории</w:t>
      </w:r>
      <w:r>
        <w:rPr>
          <w:spacing w:val="38"/>
        </w:rPr>
        <w:t xml:space="preserve"> </w:t>
      </w:r>
      <w:r>
        <w:t>и</w:t>
      </w:r>
      <w:r>
        <w:rPr>
          <w:spacing w:val="38"/>
        </w:rPr>
        <w:t xml:space="preserve"> </w:t>
      </w:r>
      <w:r>
        <w:t>современного</w:t>
      </w:r>
      <w:r>
        <w:rPr>
          <w:spacing w:val="40"/>
        </w:rPr>
        <w:t xml:space="preserve"> </w:t>
      </w:r>
      <w:r>
        <w:t>состояния</w:t>
      </w:r>
      <w:r>
        <w:rPr>
          <w:spacing w:val="40"/>
        </w:rPr>
        <w:t xml:space="preserve"> </w:t>
      </w:r>
      <w:r>
        <w:t>развития</w:t>
      </w:r>
      <w:r>
        <w:rPr>
          <w:spacing w:val="37"/>
        </w:rPr>
        <w:t xml:space="preserve"> </w:t>
      </w:r>
      <w:r>
        <w:t>тенниса,</w:t>
      </w:r>
      <w:r>
        <w:rPr>
          <w:spacing w:val="40"/>
        </w:rPr>
        <w:t xml:space="preserve"> </w:t>
      </w:r>
      <w:r>
        <w:t>включая</w:t>
      </w:r>
      <w:r>
        <w:rPr>
          <w:spacing w:val="40"/>
        </w:rPr>
        <w:t xml:space="preserve"> </w:t>
      </w:r>
      <w:r>
        <w:t>региональный,</w:t>
      </w:r>
      <w:r>
        <w:rPr>
          <w:spacing w:val="40"/>
        </w:rPr>
        <w:t xml:space="preserve"> </w:t>
      </w:r>
      <w:r>
        <w:t>всероссийский уровни;</w:t>
      </w:r>
      <w:r>
        <w:rPr>
          <w:spacing w:val="80"/>
        </w:rPr>
        <w:t xml:space="preserve"> </w:t>
      </w:r>
      <w:r>
        <w:t>уважение</w:t>
      </w:r>
      <w:r>
        <w:rPr>
          <w:spacing w:val="80"/>
        </w:rPr>
        <w:t xml:space="preserve"> </w:t>
      </w:r>
      <w:r>
        <w:t>государственных</w:t>
      </w:r>
      <w:r>
        <w:rPr>
          <w:spacing w:val="80"/>
        </w:rPr>
        <w:t xml:space="preserve"> </w:t>
      </w:r>
      <w:r>
        <w:t>символов</w:t>
      </w:r>
      <w:r>
        <w:rPr>
          <w:spacing w:val="80"/>
        </w:rPr>
        <w:t xml:space="preserve"> </w:t>
      </w:r>
      <w:r>
        <w:t>(герб,</w:t>
      </w:r>
      <w:r>
        <w:rPr>
          <w:spacing w:val="80"/>
        </w:rPr>
        <w:t xml:space="preserve"> </w:t>
      </w:r>
      <w:r>
        <w:t>флаг,</w:t>
      </w:r>
      <w:r>
        <w:rPr>
          <w:spacing w:val="80"/>
        </w:rPr>
        <w:t xml:space="preserve"> </w:t>
      </w:r>
      <w:r>
        <w:t>гимн),</w:t>
      </w:r>
      <w:r>
        <w:rPr>
          <w:spacing w:val="80"/>
        </w:rPr>
        <w:t xml:space="preserve"> </w:t>
      </w:r>
      <w:r>
        <w:t>готовность</w:t>
      </w:r>
      <w:r>
        <w:rPr>
          <w:spacing w:val="80"/>
        </w:rPr>
        <w:t xml:space="preserve"> </w:t>
      </w:r>
      <w:r>
        <w:t>к</w:t>
      </w:r>
      <w:r>
        <w:rPr>
          <w:spacing w:val="80"/>
        </w:rPr>
        <w:t xml:space="preserve"> </w:t>
      </w:r>
      <w:r>
        <w:t>служению Отечеству, его защите на примере роли традиций и развития тенниса в современном обществе; умение</w:t>
      </w:r>
      <w:r>
        <w:rPr>
          <w:spacing w:val="80"/>
        </w:rPr>
        <w:t xml:space="preserve"> </w:t>
      </w:r>
      <w:r>
        <w:t>ориентироваться</w:t>
      </w:r>
      <w:r>
        <w:rPr>
          <w:spacing w:val="80"/>
        </w:rPr>
        <w:t xml:space="preserve"> </w:t>
      </w:r>
      <w:r>
        <w:t>на</w:t>
      </w:r>
      <w:r>
        <w:rPr>
          <w:spacing w:val="80"/>
        </w:rPr>
        <w:t xml:space="preserve"> </w:t>
      </w:r>
      <w:r>
        <w:t>основные</w:t>
      </w:r>
      <w:r>
        <w:rPr>
          <w:spacing w:val="80"/>
        </w:rPr>
        <w:t xml:space="preserve"> </w:t>
      </w:r>
      <w:r>
        <w:t>нормы</w:t>
      </w:r>
      <w:r>
        <w:rPr>
          <w:spacing w:val="80"/>
        </w:rPr>
        <w:t xml:space="preserve"> </w:t>
      </w:r>
      <w:r>
        <w:t>морали,</w:t>
      </w:r>
      <w:r>
        <w:rPr>
          <w:spacing w:val="80"/>
        </w:rPr>
        <w:t xml:space="preserve"> </w:t>
      </w:r>
      <w:r>
        <w:t>духовно-нравственной</w:t>
      </w:r>
      <w:r>
        <w:rPr>
          <w:spacing w:val="80"/>
        </w:rPr>
        <w:t xml:space="preserve"> </w:t>
      </w:r>
      <w:r>
        <w:t>культуры</w:t>
      </w:r>
      <w:r>
        <w:rPr>
          <w:spacing w:val="80"/>
        </w:rPr>
        <w:t xml:space="preserve"> </w:t>
      </w:r>
      <w:r>
        <w:t>и ценностного</w:t>
      </w:r>
      <w:r>
        <w:rPr>
          <w:spacing w:val="40"/>
        </w:rPr>
        <w:t xml:space="preserve"> </w:t>
      </w:r>
      <w:r>
        <w:t>отношения</w:t>
      </w:r>
      <w:r>
        <w:rPr>
          <w:spacing w:val="40"/>
        </w:rPr>
        <w:t xml:space="preserve"> </w:t>
      </w:r>
      <w:r>
        <w:t>к</w:t>
      </w:r>
      <w:r>
        <w:rPr>
          <w:spacing w:val="40"/>
        </w:rPr>
        <w:t xml:space="preserve"> </w:t>
      </w:r>
      <w:r>
        <w:t>физической</w:t>
      </w:r>
      <w:r>
        <w:rPr>
          <w:spacing w:val="40"/>
        </w:rPr>
        <w:t xml:space="preserve"> </w:t>
      </w:r>
      <w:r>
        <w:t>культуре,</w:t>
      </w:r>
      <w:r>
        <w:rPr>
          <w:spacing w:val="40"/>
        </w:rPr>
        <w:t xml:space="preserve"> </w:t>
      </w:r>
      <w:r>
        <w:t>как</w:t>
      </w:r>
      <w:r>
        <w:rPr>
          <w:spacing w:val="40"/>
        </w:rPr>
        <w:t xml:space="preserve"> </w:t>
      </w:r>
      <w:r>
        <w:t>неотъемлемой</w:t>
      </w:r>
      <w:r>
        <w:rPr>
          <w:spacing w:val="40"/>
        </w:rPr>
        <w:t xml:space="preserve"> </w:t>
      </w:r>
      <w:r>
        <w:t>части</w:t>
      </w:r>
      <w:r>
        <w:rPr>
          <w:spacing w:val="40"/>
        </w:rPr>
        <w:t xml:space="preserve"> </w:t>
      </w:r>
      <w:r>
        <w:t>общечеловеческой культуры средствами тенниса;</w:t>
      </w:r>
    </w:p>
    <w:p w:rsidR="00B74A8E" w:rsidRDefault="00B74A8E" w:rsidP="00B74A8E">
      <w:pPr>
        <w:pStyle w:val="a3"/>
        <w:tabs>
          <w:tab w:val="left" w:pos="1755"/>
          <w:tab w:val="left" w:pos="2799"/>
          <w:tab w:val="left" w:pos="4794"/>
          <w:tab w:val="left" w:pos="6239"/>
          <w:tab w:val="left" w:pos="7796"/>
          <w:tab w:val="left" w:pos="9253"/>
        </w:tabs>
        <w:ind w:right="421"/>
        <w:jc w:val="left"/>
      </w:pPr>
      <w:r>
        <w:t>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учебной деятельности, стремление к познанию и творчеству, эстетическим потребностям; готовность</w:t>
      </w:r>
      <w:r>
        <w:rPr>
          <w:spacing w:val="40"/>
        </w:rPr>
        <w:t xml:space="preserve"> </w:t>
      </w:r>
      <w:r>
        <w:t>обучающихся</w:t>
      </w:r>
      <w:r>
        <w:rPr>
          <w:spacing w:val="40"/>
        </w:rPr>
        <w:t xml:space="preserve"> </w:t>
      </w:r>
      <w:r>
        <w:t>к</w:t>
      </w:r>
      <w:r>
        <w:rPr>
          <w:spacing w:val="40"/>
        </w:rPr>
        <w:t xml:space="preserve"> </w:t>
      </w:r>
      <w:r>
        <w:t>саморазвитию</w:t>
      </w:r>
      <w:r>
        <w:rPr>
          <w:spacing w:val="40"/>
        </w:rPr>
        <w:t xml:space="preserve"> </w:t>
      </w:r>
      <w:r>
        <w:t>и</w:t>
      </w:r>
      <w:r>
        <w:rPr>
          <w:spacing w:val="40"/>
        </w:rPr>
        <w:t xml:space="preserve"> </w:t>
      </w:r>
      <w:r>
        <w:t>самообразованию</w:t>
      </w:r>
      <w:r>
        <w:rPr>
          <w:spacing w:val="40"/>
        </w:rPr>
        <w:t xml:space="preserve"> </w:t>
      </w:r>
      <w:r>
        <w:t>через</w:t>
      </w:r>
      <w:r>
        <w:rPr>
          <w:spacing w:val="40"/>
        </w:rPr>
        <w:t xml:space="preserve"> </w:t>
      </w:r>
      <w:r>
        <w:t>ценности,</w:t>
      </w:r>
      <w:r>
        <w:rPr>
          <w:spacing w:val="40"/>
        </w:rPr>
        <w:t xml:space="preserve"> </w:t>
      </w:r>
      <w:r>
        <w:t>традиции</w:t>
      </w:r>
      <w:r>
        <w:rPr>
          <w:spacing w:val="40"/>
        </w:rPr>
        <w:t xml:space="preserve"> </w:t>
      </w:r>
      <w:r>
        <w:t>и</w:t>
      </w:r>
      <w:r>
        <w:rPr>
          <w:spacing w:val="80"/>
        </w:rPr>
        <w:t xml:space="preserve"> </w:t>
      </w:r>
      <w:r>
        <w:t xml:space="preserve">идеалы главных организаций регионального, всероссийского уровней по теннису, мотивации и </w:t>
      </w:r>
      <w:r>
        <w:rPr>
          <w:spacing w:val="-2"/>
        </w:rPr>
        <w:t>осознанному</w:t>
      </w:r>
      <w:r>
        <w:tab/>
      </w:r>
      <w:r>
        <w:rPr>
          <w:spacing w:val="-2"/>
        </w:rPr>
        <w:t>выбору</w:t>
      </w:r>
      <w:r>
        <w:tab/>
      </w:r>
      <w:r>
        <w:rPr>
          <w:spacing w:val="-2"/>
        </w:rPr>
        <w:t>индивидуальной</w:t>
      </w:r>
      <w:r>
        <w:tab/>
      </w:r>
      <w:r>
        <w:rPr>
          <w:spacing w:val="-2"/>
        </w:rPr>
        <w:t>траектории</w:t>
      </w:r>
      <w:r>
        <w:tab/>
      </w:r>
      <w:r>
        <w:rPr>
          <w:spacing w:val="-2"/>
        </w:rPr>
        <w:t>образования</w:t>
      </w:r>
      <w:r>
        <w:tab/>
      </w:r>
      <w:r>
        <w:rPr>
          <w:spacing w:val="-2"/>
        </w:rPr>
        <w:t>средствами</w:t>
      </w:r>
      <w:r>
        <w:tab/>
      </w:r>
      <w:r>
        <w:rPr>
          <w:spacing w:val="-2"/>
        </w:rPr>
        <w:t xml:space="preserve">тенниса </w:t>
      </w:r>
      <w:r>
        <w:t>профессиональных</w:t>
      </w:r>
      <w:r>
        <w:rPr>
          <w:spacing w:val="40"/>
        </w:rPr>
        <w:t xml:space="preserve"> </w:t>
      </w:r>
      <w:r>
        <w:t>предпочтений</w:t>
      </w:r>
      <w:r>
        <w:rPr>
          <w:spacing w:val="40"/>
        </w:rPr>
        <w:t xml:space="preserve"> </w:t>
      </w:r>
      <w:r>
        <w:t>в</w:t>
      </w:r>
      <w:r>
        <w:rPr>
          <w:spacing w:val="40"/>
        </w:rPr>
        <w:t xml:space="preserve"> </w:t>
      </w:r>
      <w:r>
        <w:t>области</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спорта,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рамках деятельности школьных спортивных клубов;</w:t>
      </w:r>
    </w:p>
    <w:p w:rsidR="00B74A8E" w:rsidRDefault="00B74A8E" w:rsidP="00B74A8E">
      <w:pPr>
        <w:pStyle w:val="a3"/>
        <w:ind w:right="423"/>
      </w:pPr>
      <w:r>
        <w:t>способность</w:t>
      </w:r>
      <w:r>
        <w:rPr>
          <w:spacing w:val="-1"/>
        </w:rPr>
        <w:t xml:space="preserve"> </w:t>
      </w:r>
      <w:r>
        <w:t>вести</w:t>
      </w:r>
      <w:r>
        <w:rPr>
          <w:spacing w:val="-1"/>
        </w:rPr>
        <w:t xml:space="preserve"> </w:t>
      </w:r>
      <w:r>
        <w:t>диалог</w:t>
      </w:r>
      <w:r>
        <w:rPr>
          <w:spacing w:val="-2"/>
        </w:rPr>
        <w:t xml:space="preserve"> </w:t>
      </w:r>
      <w:r>
        <w:t>с</w:t>
      </w:r>
      <w:r>
        <w:rPr>
          <w:spacing w:val="-1"/>
        </w:rPr>
        <w:t xml:space="preserve"> </w:t>
      </w:r>
      <w:r>
        <w:t>другими</w:t>
      </w:r>
      <w:r>
        <w:rPr>
          <w:spacing w:val="-1"/>
        </w:rPr>
        <w:t xml:space="preserve"> </w:t>
      </w:r>
      <w:r>
        <w:t>людьми</w:t>
      </w:r>
      <w:r>
        <w:rPr>
          <w:spacing w:val="-3"/>
        </w:rPr>
        <w:t xml:space="preserve"> </w:t>
      </w:r>
      <w:r>
        <w:t>(сверстниками,</w:t>
      </w:r>
      <w:r>
        <w:rPr>
          <w:spacing w:val="-2"/>
        </w:rPr>
        <w:t xml:space="preserve"> </w:t>
      </w:r>
      <w:r>
        <w:t>взрослыми,</w:t>
      </w:r>
      <w:r>
        <w:rPr>
          <w:spacing w:val="-2"/>
        </w:rPr>
        <w:t xml:space="preserve"> </w:t>
      </w:r>
      <w:r>
        <w:t>педагогами),</w:t>
      </w:r>
      <w:r>
        <w:rPr>
          <w:spacing w:val="-2"/>
        </w:rPr>
        <w:t xml:space="preserve"> </w:t>
      </w:r>
      <w:r>
        <w:t>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74A8E" w:rsidRDefault="00B74A8E" w:rsidP="00B74A8E">
      <w:pPr>
        <w:pStyle w:val="a3"/>
        <w:ind w:right="423"/>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74A8E" w:rsidRDefault="00B74A8E" w:rsidP="00B74A8E">
      <w:pPr>
        <w:pStyle w:val="a3"/>
        <w:ind w:right="42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rsidR="00B74A8E" w:rsidRDefault="00B74A8E" w:rsidP="00B74A8E">
      <w:pPr>
        <w:pStyle w:val="a3"/>
        <w:ind w:right="424"/>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тенниса.</w:t>
      </w:r>
    </w:p>
    <w:p w:rsidR="00B74A8E" w:rsidRDefault="00B74A8E" w:rsidP="00B74A8E">
      <w:pPr>
        <w:pStyle w:val="a5"/>
        <w:numPr>
          <w:ilvl w:val="4"/>
          <w:numId w:val="42"/>
        </w:numPr>
        <w:tabs>
          <w:tab w:val="left" w:pos="1536"/>
        </w:tabs>
        <w:ind w:right="424" w:firstLine="0"/>
        <w:jc w:val="both"/>
        <w:rPr>
          <w:sz w:val="24"/>
        </w:rPr>
      </w:pPr>
      <w:r>
        <w:rPr>
          <w:sz w:val="24"/>
        </w:rPr>
        <w:t>При изучении модуля "Теннис"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умение соотносить свои действия с планируемыми результатами, осуществлять контроль своей деятельности</w:t>
      </w:r>
      <w:r>
        <w:rPr>
          <w:spacing w:val="69"/>
          <w:w w:val="150"/>
        </w:rPr>
        <w:t xml:space="preserve"> </w:t>
      </w:r>
      <w:r>
        <w:t>в</w:t>
      </w:r>
      <w:r>
        <w:rPr>
          <w:spacing w:val="72"/>
          <w:w w:val="150"/>
        </w:rPr>
        <w:t xml:space="preserve"> </w:t>
      </w:r>
      <w:r>
        <w:t>процессе</w:t>
      </w:r>
      <w:r>
        <w:rPr>
          <w:spacing w:val="75"/>
          <w:w w:val="150"/>
        </w:rPr>
        <w:t xml:space="preserve"> </w:t>
      </w:r>
      <w:r>
        <w:t>достижения</w:t>
      </w:r>
      <w:r>
        <w:rPr>
          <w:spacing w:val="70"/>
          <w:w w:val="150"/>
        </w:rPr>
        <w:t xml:space="preserve"> </w:t>
      </w:r>
      <w:r>
        <w:t>результатов</w:t>
      </w:r>
      <w:r>
        <w:rPr>
          <w:spacing w:val="73"/>
          <w:w w:val="150"/>
        </w:rPr>
        <w:t xml:space="preserve"> </w:t>
      </w:r>
      <w:r>
        <w:t>в</w:t>
      </w:r>
      <w:r>
        <w:rPr>
          <w:spacing w:val="72"/>
          <w:w w:val="150"/>
        </w:rPr>
        <w:t xml:space="preserve"> </w:t>
      </w:r>
      <w:r>
        <w:t>учебной,</w:t>
      </w:r>
      <w:r>
        <w:rPr>
          <w:spacing w:val="73"/>
          <w:w w:val="150"/>
        </w:rPr>
        <w:t xml:space="preserve"> </w:t>
      </w:r>
      <w:r>
        <w:t>тренировочной,</w:t>
      </w:r>
      <w:r>
        <w:rPr>
          <w:spacing w:val="72"/>
          <w:w w:val="150"/>
        </w:rPr>
        <w:t xml:space="preserve"> </w:t>
      </w:r>
      <w:r>
        <w:t>игровой</w:t>
      </w:r>
      <w:r>
        <w:rPr>
          <w:spacing w:val="72"/>
          <w:w w:val="150"/>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44"/>
        <w:jc w:val="left"/>
      </w:pPr>
      <w:r>
        <w:lastRenderedPageBreak/>
        <w:t>соревновательной</w:t>
      </w:r>
      <w:r>
        <w:rPr>
          <w:spacing w:val="-2"/>
        </w:rPr>
        <w:t xml:space="preserve"> </w:t>
      </w:r>
      <w:r>
        <w:t>деятельности,</w:t>
      </w:r>
      <w:r>
        <w:rPr>
          <w:spacing w:val="-3"/>
        </w:rPr>
        <w:t xml:space="preserve"> </w:t>
      </w:r>
      <w:r>
        <w:t>определять</w:t>
      </w:r>
      <w:r>
        <w:rPr>
          <w:spacing w:val="-3"/>
        </w:rPr>
        <w:t xml:space="preserve"> </w:t>
      </w:r>
      <w:r>
        <w:t>способы</w:t>
      </w:r>
      <w:r>
        <w:rPr>
          <w:spacing w:val="-2"/>
        </w:rPr>
        <w:t xml:space="preserve"> </w:t>
      </w:r>
      <w:r>
        <w:t>действий</w:t>
      </w:r>
      <w:r>
        <w:rPr>
          <w:spacing w:val="-2"/>
        </w:rPr>
        <w:t xml:space="preserve"> </w:t>
      </w:r>
      <w:r>
        <w:t>в</w:t>
      </w:r>
      <w:r>
        <w:rPr>
          <w:spacing w:val="-2"/>
        </w:rPr>
        <w:t xml:space="preserve"> </w:t>
      </w:r>
      <w:r>
        <w:t>рамках</w:t>
      </w:r>
      <w:r>
        <w:rPr>
          <w:spacing w:val="-2"/>
        </w:rPr>
        <w:t xml:space="preserve"> </w:t>
      </w:r>
      <w:r>
        <w:t>предложенных</w:t>
      </w:r>
      <w:r>
        <w:rPr>
          <w:spacing w:val="-6"/>
        </w:rPr>
        <w:t xml:space="preserve"> </w:t>
      </w:r>
      <w:r>
        <w:t>условий и требований, корректировать свои действия в соответствии с изменяющейся ситуацией;</w:t>
      </w:r>
      <w:r>
        <w:rPr>
          <w:spacing w:val="40"/>
        </w:rPr>
        <w:t xml:space="preserve"> </w:t>
      </w:r>
      <w:r>
        <w:t>умение</w:t>
      </w:r>
      <w:r>
        <w:rPr>
          <w:spacing w:val="40"/>
        </w:rPr>
        <w:t xml:space="preserve"> </w:t>
      </w:r>
      <w:r>
        <w:t>самостоятельно</w:t>
      </w:r>
      <w:r>
        <w:rPr>
          <w:spacing w:val="40"/>
        </w:rPr>
        <w:t xml:space="preserve"> </w:t>
      </w:r>
      <w:r>
        <w:t>определять</w:t>
      </w:r>
      <w:r>
        <w:rPr>
          <w:spacing w:val="40"/>
        </w:rPr>
        <w:t xml:space="preserve"> </w:t>
      </w:r>
      <w:r>
        <w:t>цели</w:t>
      </w:r>
      <w:r>
        <w:rPr>
          <w:spacing w:val="40"/>
        </w:rPr>
        <w:t xml:space="preserve"> </w:t>
      </w:r>
      <w:r>
        <w:t>своего</w:t>
      </w:r>
      <w:r>
        <w:rPr>
          <w:spacing w:val="40"/>
        </w:rPr>
        <w:t xml:space="preserve"> </w:t>
      </w:r>
      <w:r>
        <w:t>обучения</w:t>
      </w:r>
      <w:r>
        <w:rPr>
          <w:spacing w:val="40"/>
        </w:rPr>
        <w:t xml:space="preserve"> </w:t>
      </w:r>
      <w:r>
        <w:t>средствами</w:t>
      </w:r>
      <w:r>
        <w:rPr>
          <w:spacing w:val="40"/>
        </w:rPr>
        <w:t xml:space="preserve"> </w:t>
      </w:r>
      <w:r>
        <w:t>тенниса</w:t>
      </w:r>
      <w:r>
        <w:rPr>
          <w:spacing w:val="40"/>
        </w:rPr>
        <w:t xml:space="preserve"> </w:t>
      </w:r>
      <w:r>
        <w:t>и</w:t>
      </w:r>
      <w:r>
        <w:rPr>
          <w:spacing w:val="40"/>
        </w:rPr>
        <w:t xml:space="preserve"> </w:t>
      </w:r>
      <w:r>
        <w:t>составлять планы</w:t>
      </w:r>
      <w:r>
        <w:rPr>
          <w:spacing w:val="40"/>
        </w:rPr>
        <w:t xml:space="preserve"> </w:t>
      </w:r>
      <w:r>
        <w:t>в</w:t>
      </w:r>
      <w:r>
        <w:rPr>
          <w:spacing w:val="40"/>
        </w:rPr>
        <w:t xml:space="preserve"> </w:t>
      </w:r>
      <w:r>
        <w:t>рамках</w:t>
      </w:r>
      <w:r>
        <w:rPr>
          <w:spacing w:val="40"/>
        </w:rPr>
        <w:t xml:space="preserve"> </w:t>
      </w:r>
      <w:r>
        <w:t>физкультурно-спортивной</w:t>
      </w:r>
      <w:r>
        <w:rPr>
          <w:spacing w:val="40"/>
        </w:rPr>
        <w:t xml:space="preserve"> </w:t>
      </w:r>
      <w:r>
        <w:t>деятельности;</w:t>
      </w:r>
      <w:r>
        <w:rPr>
          <w:spacing w:val="40"/>
        </w:rPr>
        <w:t xml:space="preserve"> </w:t>
      </w:r>
      <w:r>
        <w:t>выбирать</w:t>
      </w:r>
      <w:r>
        <w:rPr>
          <w:spacing w:val="40"/>
        </w:rPr>
        <w:t xml:space="preserve"> </w:t>
      </w:r>
      <w:r>
        <w:t>успешную</w:t>
      </w:r>
      <w:r>
        <w:rPr>
          <w:spacing w:val="40"/>
        </w:rPr>
        <w:t xml:space="preserve"> </w:t>
      </w:r>
      <w:r>
        <w:t>стратегию</w:t>
      </w:r>
      <w:r>
        <w:rPr>
          <w:spacing w:val="40"/>
        </w:rPr>
        <w:t xml:space="preserve"> </w:t>
      </w:r>
      <w:r>
        <w:t>и</w:t>
      </w:r>
      <w:r>
        <w:rPr>
          <w:spacing w:val="40"/>
        </w:rPr>
        <w:t xml:space="preserve"> </w:t>
      </w:r>
      <w:r>
        <w:t>тактику в различных 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B74A8E" w:rsidRDefault="00B74A8E" w:rsidP="00B74A8E">
      <w:pPr>
        <w:pStyle w:val="a3"/>
        <w:tabs>
          <w:tab w:val="left" w:pos="1316"/>
          <w:tab w:val="left" w:pos="2535"/>
          <w:tab w:val="left" w:pos="4266"/>
          <w:tab w:val="left" w:pos="5783"/>
          <w:tab w:val="left" w:pos="6987"/>
          <w:tab w:val="left" w:pos="8132"/>
          <w:tab w:val="left" w:pos="8507"/>
        </w:tabs>
        <w:ind w:right="422"/>
        <w:jc w:val="left"/>
      </w:pPr>
      <w:r>
        <w:t>умение организовывать учебное сотрудничество и совместную деятельность со сверстниками и взрослыми;</w:t>
      </w:r>
      <w:r>
        <w:rPr>
          <w:spacing w:val="40"/>
        </w:rPr>
        <w:t xml:space="preserve"> </w:t>
      </w:r>
      <w:r>
        <w:t>работать</w:t>
      </w:r>
      <w:r>
        <w:rPr>
          <w:spacing w:val="40"/>
        </w:rPr>
        <w:t xml:space="preserve"> </w:t>
      </w:r>
      <w:r>
        <w:t>индивидуально,</w:t>
      </w:r>
      <w:r>
        <w:rPr>
          <w:spacing w:val="40"/>
        </w:rPr>
        <w:t xml:space="preserve"> </w:t>
      </w:r>
      <w:r>
        <w:t>в</w:t>
      </w:r>
      <w:r>
        <w:rPr>
          <w:spacing w:val="40"/>
        </w:rPr>
        <w:t xml:space="preserve"> </w:t>
      </w:r>
      <w:r>
        <w:t>парах</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эффективно</w:t>
      </w:r>
      <w:r>
        <w:rPr>
          <w:spacing w:val="40"/>
        </w:rPr>
        <w:t xml:space="preserve"> </w:t>
      </w:r>
      <w:r>
        <w:t>взаимодействовать</w:t>
      </w:r>
      <w:r>
        <w:rPr>
          <w:spacing w:val="40"/>
        </w:rPr>
        <w:t xml:space="preserve"> </w:t>
      </w:r>
      <w:r>
        <w:t>и разрешать</w:t>
      </w:r>
      <w:r>
        <w:rPr>
          <w:spacing w:val="80"/>
        </w:rPr>
        <w:t xml:space="preserve"> </w:t>
      </w:r>
      <w:r>
        <w:t>конфликты</w:t>
      </w:r>
      <w:r>
        <w:rPr>
          <w:spacing w:val="80"/>
        </w:rPr>
        <w:t xml:space="preserve"> </w:t>
      </w:r>
      <w:r>
        <w:t>в</w:t>
      </w:r>
      <w:r>
        <w:rPr>
          <w:spacing w:val="80"/>
        </w:rPr>
        <w:t xml:space="preserve"> </w:t>
      </w:r>
      <w:r>
        <w:t>процессе</w:t>
      </w:r>
      <w:r>
        <w:rPr>
          <w:spacing w:val="80"/>
        </w:rPr>
        <w:t xml:space="preserve"> </w:t>
      </w:r>
      <w:r>
        <w:t>учебной,</w:t>
      </w:r>
      <w:r>
        <w:rPr>
          <w:spacing w:val="80"/>
        </w:rPr>
        <w:t xml:space="preserve"> </w:t>
      </w:r>
      <w:r>
        <w:t>тренировочной,</w:t>
      </w:r>
      <w:r>
        <w:rPr>
          <w:spacing w:val="80"/>
        </w:rPr>
        <w:t xml:space="preserve"> </w:t>
      </w:r>
      <w:r>
        <w:t>игровой</w:t>
      </w:r>
      <w:r>
        <w:rPr>
          <w:spacing w:val="80"/>
        </w:rPr>
        <w:t xml:space="preserve"> </w:t>
      </w:r>
      <w:r>
        <w:t>и</w:t>
      </w:r>
      <w:r>
        <w:rPr>
          <w:spacing w:val="80"/>
        </w:rPr>
        <w:t xml:space="preserve"> </w:t>
      </w:r>
      <w:r>
        <w:t xml:space="preserve">соревновательной деятельности, судейской практики, учитывать позиции других участников деятельности; </w:t>
      </w:r>
      <w:r>
        <w:rPr>
          <w:spacing w:val="-2"/>
        </w:rPr>
        <w:t>владение</w:t>
      </w:r>
      <w:r>
        <w:tab/>
      </w:r>
      <w:r>
        <w:rPr>
          <w:spacing w:val="-2"/>
        </w:rPr>
        <w:t>основами</w:t>
      </w:r>
      <w:r>
        <w:tab/>
      </w:r>
      <w:r>
        <w:rPr>
          <w:spacing w:val="-2"/>
        </w:rPr>
        <w:t>самоконтроля,</w:t>
      </w:r>
      <w:r>
        <w:tab/>
      </w:r>
      <w:r>
        <w:rPr>
          <w:spacing w:val="-2"/>
        </w:rPr>
        <w:t>самооценки,</w:t>
      </w:r>
      <w:r>
        <w:tab/>
      </w:r>
      <w:r>
        <w:rPr>
          <w:spacing w:val="-2"/>
        </w:rPr>
        <w:t>принятия</w:t>
      </w:r>
      <w:r>
        <w:tab/>
      </w:r>
      <w:r>
        <w:rPr>
          <w:spacing w:val="-2"/>
        </w:rPr>
        <w:t>решений</w:t>
      </w:r>
      <w:r>
        <w:tab/>
      </w:r>
      <w:r>
        <w:rPr>
          <w:spacing w:val="-10"/>
        </w:rPr>
        <w:t>и</w:t>
      </w:r>
      <w:r>
        <w:tab/>
      </w:r>
      <w:r>
        <w:rPr>
          <w:spacing w:val="-2"/>
        </w:rPr>
        <w:t xml:space="preserve">осуществления </w:t>
      </w:r>
      <w:r>
        <w:t>осознанного выбора в учебной и познавательной деятельности;</w:t>
      </w:r>
    </w:p>
    <w:p w:rsidR="00B74A8E" w:rsidRDefault="00B74A8E" w:rsidP="00B74A8E">
      <w:pPr>
        <w:pStyle w:val="a3"/>
        <w:tabs>
          <w:tab w:val="left" w:pos="3791"/>
          <w:tab w:val="left" w:pos="5509"/>
          <w:tab w:val="left" w:pos="6541"/>
          <w:tab w:val="left" w:pos="8559"/>
          <w:tab w:val="left" w:pos="8963"/>
        </w:tabs>
        <w:ind w:right="422"/>
        <w:jc w:val="left"/>
      </w:pPr>
      <w:r>
        <w:t>умение</w:t>
      </w:r>
      <w:r>
        <w:rPr>
          <w:spacing w:val="80"/>
        </w:rPr>
        <w:t xml:space="preserve"> </w:t>
      </w:r>
      <w:r>
        <w:t>создавать,</w:t>
      </w:r>
      <w:r>
        <w:rPr>
          <w:spacing w:val="80"/>
        </w:rPr>
        <w:t xml:space="preserve"> </w:t>
      </w:r>
      <w:r>
        <w:t>применять</w:t>
      </w:r>
      <w:r>
        <w:rPr>
          <w:spacing w:val="80"/>
        </w:rPr>
        <w:t xml:space="preserve"> </w:t>
      </w:r>
      <w:r>
        <w:t>и</w:t>
      </w:r>
      <w:r>
        <w:rPr>
          <w:spacing w:val="80"/>
        </w:rPr>
        <w:t xml:space="preserve"> </w:t>
      </w:r>
      <w:r>
        <w:t>преобразовывать</w:t>
      </w:r>
      <w:r>
        <w:rPr>
          <w:spacing w:val="80"/>
        </w:rPr>
        <w:t xml:space="preserve"> </w:t>
      </w:r>
      <w:r>
        <w:t>графические</w:t>
      </w:r>
      <w:r>
        <w:rPr>
          <w:spacing w:val="80"/>
        </w:rPr>
        <w:t xml:space="preserve"> </w:t>
      </w:r>
      <w:r>
        <w:t>пиктограммы</w:t>
      </w:r>
      <w:r>
        <w:rPr>
          <w:spacing w:val="80"/>
        </w:rPr>
        <w:t xml:space="preserve"> </w:t>
      </w:r>
      <w:r>
        <w:t>физических</w:t>
      </w:r>
      <w:r>
        <w:rPr>
          <w:spacing w:val="80"/>
        </w:rPr>
        <w:t xml:space="preserve"> </w:t>
      </w:r>
      <w:r>
        <w:t>упражнений в двигательные действия и наоборот; схемы для тактических, игровых задач; способность</w:t>
      </w:r>
      <w:r>
        <w:rPr>
          <w:spacing w:val="80"/>
          <w:w w:val="150"/>
        </w:rPr>
        <w:t xml:space="preserve"> </w:t>
      </w:r>
      <w:r>
        <w:t>самостоятельно</w:t>
      </w:r>
      <w:r>
        <w:rPr>
          <w:spacing w:val="80"/>
          <w:w w:val="150"/>
        </w:rPr>
        <w:t xml:space="preserve"> </w:t>
      </w:r>
      <w:r>
        <w:t>применять</w:t>
      </w:r>
      <w:r>
        <w:rPr>
          <w:spacing w:val="80"/>
          <w:w w:val="150"/>
        </w:rPr>
        <w:t xml:space="preserve"> </w:t>
      </w:r>
      <w:r>
        <w:t>различные</w:t>
      </w:r>
      <w:r>
        <w:rPr>
          <w:spacing w:val="80"/>
          <w:w w:val="150"/>
        </w:rPr>
        <w:t xml:space="preserve"> </w:t>
      </w:r>
      <w:r>
        <w:t>методы,</w:t>
      </w:r>
      <w:r>
        <w:rPr>
          <w:spacing w:val="80"/>
          <w:w w:val="150"/>
        </w:rPr>
        <w:t xml:space="preserve"> </w:t>
      </w:r>
      <w:r>
        <w:t>инструменты</w:t>
      </w:r>
      <w:r>
        <w:rPr>
          <w:spacing w:val="80"/>
          <w:w w:val="150"/>
        </w:rPr>
        <w:t xml:space="preserve"> </w:t>
      </w:r>
      <w:r>
        <w:t>и</w:t>
      </w:r>
      <w:r>
        <w:rPr>
          <w:spacing w:val="80"/>
          <w:w w:val="150"/>
        </w:rPr>
        <w:t xml:space="preserve"> </w:t>
      </w:r>
      <w:r>
        <w:t>запросы</w:t>
      </w:r>
      <w:r>
        <w:rPr>
          <w:spacing w:val="80"/>
          <w:w w:val="150"/>
        </w:rPr>
        <w:t xml:space="preserve"> </w:t>
      </w:r>
      <w:r>
        <w:t xml:space="preserve">в </w:t>
      </w:r>
      <w:r>
        <w:rPr>
          <w:spacing w:val="-2"/>
        </w:rPr>
        <w:t>информационно-познавательной</w:t>
      </w:r>
      <w:r>
        <w:tab/>
      </w:r>
      <w:r>
        <w:rPr>
          <w:spacing w:val="-2"/>
        </w:rPr>
        <w:t>деятельности,</w:t>
      </w:r>
      <w:r>
        <w:tab/>
      </w:r>
      <w:r>
        <w:rPr>
          <w:spacing w:val="-2"/>
        </w:rPr>
        <w:t>умение</w:t>
      </w:r>
      <w:r>
        <w:tab/>
      </w:r>
      <w:r>
        <w:rPr>
          <w:spacing w:val="-2"/>
        </w:rPr>
        <w:t>ориентироваться</w:t>
      </w:r>
      <w:r>
        <w:tab/>
      </w:r>
      <w:r>
        <w:rPr>
          <w:spacing w:val="-10"/>
        </w:rPr>
        <w:t>в</w:t>
      </w:r>
      <w:r>
        <w:tab/>
      </w:r>
      <w:r>
        <w:rPr>
          <w:spacing w:val="-2"/>
        </w:rPr>
        <w:t xml:space="preserve">различных </w:t>
      </w:r>
      <w:r>
        <w:t>источниках</w:t>
      </w:r>
      <w:r>
        <w:rPr>
          <w:spacing w:val="37"/>
        </w:rPr>
        <w:t xml:space="preserve"> </w:t>
      </w:r>
      <w:r>
        <w:t>информации</w:t>
      </w:r>
      <w:r>
        <w:rPr>
          <w:spacing w:val="36"/>
        </w:rPr>
        <w:t xml:space="preserve"> </w:t>
      </w:r>
      <w:r>
        <w:t>с</w:t>
      </w:r>
      <w:r>
        <w:rPr>
          <w:spacing w:val="38"/>
        </w:rPr>
        <w:t xml:space="preserve"> </w:t>
      </w:r>
      <w:r>
        <w:t>соблюдением</w:t>
      </w:r>
      <w:r>
        <w:rPr>
          <w:spacing w:val="37"/>
        </w:rPr>
        <w:t xml:space="preserve"> </w:t>
      </w:r>
      <w:r>
        <w:t>правовых</w:t>
      </w:r>
      <w:r>
        <w:rPr>
          <w:spacing w:val="39"/>
        </w:rPr>
        <w:t xml:space="preserve"> </w:t>
      </w:r>
      <w:r>
        <w:t>и</w:t>
      </w:r>
      <w:r>
        <w:rPr>
          <w:spacing w:val="36"/>
        </w:rPr>
        <w:t xml:space="preserve"> </w:t>
      </w:r>
      <w:r>
        <w:t>этических</w:t>
      </w:r>
      <w:r>
        <w:rPr>
          <w:spacing w:val="37"/>
        </w:rPr>
        <w:t xml:space="preserve"> </w:t>
      </w:r>
      <w:r>
        <w:t>норм,</w:t>
      </w:r>
      <w:r>
        <w:rPr>
          <w:spacing w:val="37"/>
        </w:rPr>
        <w:t xml:space="preserve"> </w:t>
      </w:r>
      <w:r>
        <w:t>норм</w:t>
      </w:r>
      <w:r>
        <w:rPr>
          <w:spacing w:val="37"/>
        </w:rPr>
        <w:t xml:space="preserve"> </w:t>
      </w:r>
      <w:r>
        <w:t xml:space="preserve">информационной </w:t>
      </w:r>
      <w:r>
        <w:rPr>
          <w:spacing w:val="-2"/>
        </w:rPr>
        <w:t>безопасности.</w:t>
      </w:r>
    </w:p>
    <w:p w:rsidR="00B74A8E" w:rsidRDefault="00B74A8E" w:rsidP="00B74A8E">
      <w:pPr>
        <w:pStyle w:val="a5"/>
        <w:numPr>
          <w:ilvl w:val="4"/>
          <w:numId w:val="42"/>
        </w:numPr>
        <w:tabs>
          <w:tab w:val="left" w:pos="1536"/>
        </w:tabs>
        <w:ind w:right="424" w:firstLine="0"/>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"Теннис"</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w:t>
      </w:r>
      <w:r>
        <w:rPr>
          <w:spacing w:val="80"/>
          <w:sz w:val="24"/>
        </w:rPr>
        <w:t xml:space="preserve"> </w:t>
      </w:r>
      <w:r>
        <w:rPr>
          <w:sz w:val="24"/>
        </w:rPr>
        <w:t>обучающихся будут сформированы следующие предметные результаты:</w:t>
      </w:r>
    </w:p>
    <w:p w:rsidR="00B74A8E" w:rsidRDefault="00B74A8E" w:rsidP="00B74A8E">
      <w:pPr>
        <w:pStyle w:val="a3"/>
        <w:jc w:val="left"/>
      </w:pPr>
      <w:r>
        <w:t>представление</w:t>
      </w:r>
      <w:r>
        <w:rPr>
          <w:spacing w:val="80"/>
          <w:w w:val="150"/>
        </w:rPr>
        <w:t xml:space="preserve"> </w:t>
      </w:r>
      <w:r>
        <w:t>о</w:t>
      </w:r>
      <w:r>
        <w:rPr>
          <w:spacing w:val="80"/>
          <w:w w:val="150"/>
        </w:rPr>
        <w:t xml:space="preserve"> </w:t>
      </w:r>
      <w:r>
        <w:t>значении</w:t>
      </w:r>
      <w:r>
        <w:rPr>
          <w:spacing w:val="80"/>
          <w:w w:val="150"/>
        </w:rPr>
        <w:t xml:space="preserve"> </w:t>
      </w:r>
      <w:r>
        <w:t>занятий</w:t>
      </w:r>
      <w:r>
        <w:rPr>
          <w:spacing w:val="80"/>
          <w:w w:val="150"/>
        </w:rPr>
        <w:t xml:space="preserve"> </w:t>
      </w:r>
      <w:r>
        <w:t>теннисом</w:t>
      </w:r>
      <w:r>
        <w:rPr>
          <w:spacing w:val="80"/>
          <w:w w:val="150"/>
        </w:rPr>
        <w:t xml:space="preserve"> </w:t>
      </w:r>
      <w:r>
        <w:t>как</w:t>
      </w:r>
      <w:r>
        <w:rPr>
          <w:spacing w:val="80"/>
          <w:w w:val="150"/>
        </w:rPr>
        <w:t xml:space="preserve"> </w:t>
      </w:r>
      <w:r>
        <w:t>средством</w:t>
      </w:r>
      <w:r>
        <w:rPr>
          <w:spacing w:val="80"/>
          <w:w w:val="150"/>
        </w:rPr>
        <w:t xml:space="preserve"> </w:t>
      </w:r>
      <w:r>
        <w:t>для</w:t>
      </w:r>
      <w:r>
        <w:rPr>
          <w:spacing w:val="80"/>
          <w:w w:val="150"/>
        </w:rPr>
        <w:t xml:space="preserve"> </w:t>
      </w:r>
      <w:r>
        <w:t>укрепления</w:t>
      </w:r>
      <w:r>
        <w:rPr>
          <w:spacing w:val="80"/>
          <w:w w:val="150"/>
        </w:rPr>
        <w:t xml:space="preserve"> </w:t>
      </w:r>
      <w:r>
        <w:t>здоровья, закаливания, организации досуговой деятельности и воспитания физических качеств человека; знание истории зарождения тенниса, достижений отечественных спортсменов - теннисистов; представление о сущности и основных правилах игры в теннис;</w:t>
      </w:r>
    </w:p>
    <w:p w:rsidR="00B74A8E" w:rsidRDefault="00B74A8E" w:rsidP="00B74A8E">
      <w:pPr>
        <w:pStyle w:val="a3"/>
        <w:jc w:val="left"/>
      </w:pPr>
      <w:r>
        <w:t>знание основных терминов, определений и понятий в теннисе; названий технических базовых</w:t>
      </w:r>
      <w:r>
        <w:rPr>
          <w:spacing w:val="40"/>
        </w:rPr>
        <w:t xml:space="preserve"> </w:t>
      </w:r>
      <w:r>
        <w:t>элементов тенниса; классификаций ударов в теннисе;</w:t>
      </w:r>
    </w:p>
    <w:p w:rsidR="00B74A8E" w:rsidRDefault="00B74A8E" w:rsidP="00B74A8E">
      <w:pPr>
        <w:pStyle w:val="a3"/>
        <w:ind w:right="423"/>
      </w:pPr>
      <w:r>
        <w:t xml:space="preserve">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w:t>
      </w:r>
      <w:r>
        <w:rPr>
          <w:spacing w:val="-2"/>
        </w:rPr>
        <w:t>теннисом;</w:t>
      </w:r>
    </w:p>
    <w:p w:rsidR="00B74A8E" w:rsidRDefault="00B74A8E" w:rsidP="00B74A8E">
      <w:pPr>
        <w:pStyle w:val="a3"/>
        <w:ind w:right="424"/>
      </w:pPr>
      <w:r>
        <w:t>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rsidR="00B74A8E" w:rsidRDefault="00B74A8E" w:rsidP="00B74A8E">
      <w:pPr>
        <w:pStyle w:val="a3"/>
        <w:ind w:right="427"/>
      </w:pPr>
      <w:r>
        <w:t xml:space="preserve">владение универсальными умениями при выполнении организующих команд и строевых </w:t>
      </w:r>
      <w:r>
        <w:rPr>
          <w:spacing w:val="-2"/>
        </w:rPr>
        <w:t>упражнений;</w:t>
      </w:r>
    </w:p>
    <w:p w:rsidR="00B74A8E" w:rsidRDefault="00B74A8E" w:rsidP="00B74A8E">
      <w:pPr>
        <w:pStyle w:val="a3"/>
        <w:ind w:right="423"/>
      </w:pPr>
      <w:r>
        <w:t>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rsidR="00B74A8E" w:rsidRDefault="00B74A8E" w:rsidP="00B74A8E">
      <w:pPr>
        <w:pStyle w:val="a3"/>
        <w:ind w:right="423"/>
      </w:pPr>
      <w:r>
        <w:t>уменение удерживать мяч в игре в паре друг с другом; перемещаться вперед-назад; выполнять удары с отскока с передвижением вперед-назад, поочередно;</w:t>
      </w:r>
    </w:p>
    <w:p w:rsidR="00B74A8E" w:rsidRDefault="00B74A8E" w:rsidP="00B74A8E">
      <w:pPr>
        <w:pStyle w:val="a3"/>
        <w:ind w:right="424"/>
      </w:pPr>
      <w:r>
        <w:t>умение выполнять и составлять комплексы общеразвивающих, специальных, корригирующих упражнений на развитие быстроты, координации, гибкости;</w:t>
      </w:r>
    </w:p>
    <w:p w:rsidR="00B74A8E" w:rsidRDefault="00B74A8E" w:rsidP="00B74A8E">
      <w:pPr>
        <w:pStyle w:val="a3"/>
        <w:ind w:right="425"/>
      </w:pPr>
      <w:r>
        <w:t xml:space="preserve">владение техникой выполнения общеразвивающих, спортивных упражнений с элементами </w:t>
      </w:r>
      <w:r>
        <w:rPr>
          <w:spacing w:val="-2"/>
        </w:rPr>
        <w:t>тенниса;</w:t>
      </w:r>
    </w:p>
    <w:p w:rsidR="00B74A8E" w:rsidRDefault="00B74A8E" w:rsidP="00B74A8E">
      <w:pPr>
        <w:pStyle w:val="a3"/>
        <w:ind w:right="424"/>
      </w:pPr>
      <w:r>
        <w:t>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rsidR="00B74A8E" w:rsidRDefault="00B74A8E" w:rsidP="00B74A8E">
      <w:pPr>
        <w:pStyle w:val="a3"/>
        <w:ind w:right="424"/>
      </w:pPr>
      <w:r>
        <w:t>умение выполнять простейшие тактические комбинации в атаке и защите во время выполнения игровых упражнений и соревновательной деятельности;</w:t>
      </w:r>
    </w:p>
    <w:p w:rsidR="00B74A8E" w:rsidRDefault="00B74A8E" w:rsidP="00B74A8E">
      <w:pPr>
        <w:pStyle w:val="a3"/>
      </w:pPr>
      <w:r>
        <w:t>умение</w:t>
      </w:r>
      <w:r>
        <w:rPr>
          <w:spacing w:val="-7"/>
        </w:rPr>
        <w:t xml:space="preserve"> </w:t>
      </w:r>
      <w:r>
        <w:t>демонстрировать</w:t>
      </w:r>
      <w:r>
        <w:rPr>
          <w:spacing w:val="-2"/>
        </w:rPr>
        <w:t xml:space="preserve"> </w:t>
      </w:r>
      <w:r>
        <w:t>индивидуальную</w:t>
      </w:r>
      <w:r>
        <w:rPr>
          <w:spacing w:val="-1"/>
        </w:rPr>
        <w:t xml:space="preserve"> </w:t>
      </w:r>
      <w:r>
        <w:t>и</w:t>
      </w:r>
      <w:r>
        <w:rPr>
          <w:spacing w:val="-5"/>
        </w:rPr>
        <w:t xml:space="preserve"> </w:t>
      </w:r>
      <w:r>
        <w:t>парную</w:t>
      </w:r>
      <w:r>
        <w:rPr>
          <w:spacing w:val="2"/>
        </w:rPr>
        <w:t xml:space="preserve"> </w:t>
      </w:r>
      <w:r>
        <w:rPr>
          <w:spacing w:val="-2"/>
        </w:rPr>
        <w:t>игру;</w:t>
      </w:r>
    </w:p>
    <w:p w:rsidR="00B74A8E" w:rsidRDefault="00B74A8E" w:rsidP="00B74A8E">
      <w:pPr>
        <w:pStyle w:val="a3"/>
      </w:pPr>
      <w:r>
        <w:t>умение</w:t>
      </w:r>
      <w:r>
        <w:rPr>
          <w:spacing w:val="11"/>
        </w:rPr>
        <w:t xml:space="preserve"> </w:t>
      </w:r>
      <w:r>
        <w:t>выполнять</w:t>
      </w:r>
      <w:r>
        <w:rPr>
          <w:spacing w:val="11"/>
        </w:rPr>
        <w:t xml:space="preserve"> </w:t>
      </w:r>
      <w:r>
        <w:t>различные</w:t>
      </w:r>
      <w:r>
        <w:rPr>
          <w:spacing w:val="12"/>
        </w:rPr>
        <w:t xml:space="preserve"> </w:t>
      </w:r>
      <w:r>
        <w:t>удары</w:t>
      </w:r>
      <w:r>
        <w:rPr>
          <w:spacing w:val="15"/>
        </w:rPr>
        <w:t xml:space="preserve"> </w:t>
      </w:r>
      <w:r>
        <w:t>по</w:t>
      </w:r>
      <w:r>
        <w:rPr>
          <w:spacing w:val="13"/>
        </w:rPr>
        <w:t xml:space="preserve"> </w:t>
      </w:r>
      <w:r>
        <w:t>мячу</w:t>
      </w:r>
      <w:r>
        <w:rPr>
          <w:spacing w:val="15"/>
        </w:rPr>
        <w:t xml:space="preserve"> </w:t>
      </w:r>
      <w:r>
        <w:t>в</w:t>
      </w:r>
      <w:r>
        <w:rPr>
          <w:spacing w:val="11"/>
        </w:rPr>
        <w:t xml:space="preserve"> </w:t>
      </w:r>
      <w:r>
        <w:t>зависимости</w:t>
      </w:r>
      <w:r>
        <w:rPr>
          <w:spacing w:val="12"/>
        </w:rPr>
        <w:t xml:space="preserve"> </w:t>
      </w:r>
      <w:r>
        <w:t>от</w:t>
      </w:r>
      <w:r>
        <w:rPr>
          <w:spacing w:val="14"/>
        </w:rPr>
        <w:t xml:space="preserve"> </w:t>
      </w:r>
      <w:r>
        <w:t>игровой</w:t>
      </w:r>
      <w:r>
        <w:rPr>
          <w:spacing w:val="14"/>
        </w:rPr>
        <w:t xml:space="preserve"> </w:t>
      </w:r>
      <w:r>
        <w:t>ситуации,</w:t>
      </w:r>
      <w:r>
        <w:rPr>
          <w:spacing w:val="15"/>
        </w:rPr>
        <w:t xml:space="preserve"> </w:t>
      </w:r>
      <w:r>
        <w:t>удары</w:t>
      </w:r>
      <w:r>
        <w:rPr>
          <w:spacing w:val="15"/>
        </w:rPr>
        <w:t xml:space="preserve"> </w:t>
      </w:r>
      <w:r>
        <w:t>с</w:t>
      </w:r>
      <w:r>
        <w:rPr>
          <w:spacing w:val="14"/>
        </w:rPr>
        <w:t xml:space="preserve"> </w:t>
      </w:r>
      <w:r>
        <w:rPr>
          <w:spacing w:val="-4"/>
        </w:rPr>
        <w:t>лета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5"/>
      </w:pPr>
      <w:r>
        <w:lastRenderedPageBreak/>
        <w:t>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w:t>
      </w:r>
    </w:p>
    <w:p w:rsidR="00B74A8E" w:rsidRDefault="00B74A8E" w:rsidP="00B74A8E">
      <w:pPr>
        <w:pStyle w:val="a3"/>
        <w:spacing w:before="1"/>
        <w:ind w:right="424"/>
      </w:pPr>
      <w:r>
        <w:t>умение анализировать свои игровые действия и действия партнера по игре, находить причины неудач, исправлять ошибки;</w:t>
      </w:r>
    </w:p>
    <w:p w:rsidR="00B74A8E" w:rsidRDefault="00B74A8E" w:rsidP="00B74A8E">
      <w:pPr>
        <w:pStyle w:val="a3"/>
        <w:ind w:right="422"/>
      </w:pPr>
      <w: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ind w:right="422"/>
      </w:pPr>
      <w:r>
        <w:t>умение отбивать мяч центром ракетки над головой движением удара смэш, удерживая ракетку за шейку или за конец ручки;</w:t>
      </w:r>
    </w:p>
    <w:p w:rsidR="00B74A8E" w:rsidRDefault="00B74A8E" w:rsidP="00B74A8E">
      <w:pPr>
        <w:pStyle w:val="a3"/>
        <w:ind w:right="425"/>
      </w:pPr>
      <w:r>
        <w:t xml:space="preserve">знание правил проведения соревнований по теннису в учебной, соревновательной и досуговой </w:t>
      </w:r>
      <w:r>
        <w:rPr>
          <w:spacing w:val="-2"/>
        </w:rPr>
        <w:t>деятельности;</w:t>
      </w:r>
    </w:p>
    <w:p w:rsidR="00B74A8E" w:rsidRDefault="00B74A8E" w:rsidP="00B74A8E">
      <w:pPr>
        <w:pStyle w:val="a3"/>
        <w:ind w:right="423"/>
      </w:pPr>
      <w:r>
        <w:t>умение организовать самостоятельные занятия теннисом со сверстниками, подвижные игры с элементами тенниса;</w:t>
      </w:r>
    </w:p>
    <w:p w:rsidR="00B74A8E" w:rsidRDefault="00B74A8E" w:rsidP="00B74A8E">
      <w:pPr>
        <w:pStyle w:val="a3"/>
        <w:ind w:right="424"/>
        <w:jc w:val="left"/>
      </w:pPr>
      <w:r>
        <w:t>выполнение</w:t>
      </w:r>
      <w:r>
        <w:rPr>
          <w:spacing w:val="-1"/>
        </w:rPr>
        <w:t xml:space="preserve"> </w:t>
      </w:r>
      <w:r>
        <w:t>контрольно-тестовых упражнений</w:t>
      </w:r>
      <w:r>
        <w:rPr>
          <w:spacing w:val="-1"/>
        </w:rPr>
        <w:t xml:space="preserve"> </w:t>
      </w:r>
      <w:r>
        <w:t>по</w:t>
      </w:r>
      <w:r>
        <w:rPr>
          <w:spacing w:val="-2"/>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подготовке и умение оценивать по показателям индивидуальный уровень физической подготовленности; умение</w:t>
      </w:r>
      <w:r>
        <w:rPr>
          <w:spacing w:val="80"/>
          <w:w w:val="150"/>
        </w:rPr>
        <w:t xml:space="preserve"> </w:t>
      </w:r>
      <w:r>
        <w:t>демонстрировать</w:t>
      </w:r>
      <w:r>
        <w:rPr>
          <w:spacing w:val="80"/>
          <w:w w:val="150"/>
        </w:rPr>
        <w:t xml:space="preserve"> </w:t>
      </w:r>
      <w:r>
        <w:t>во</w:t>
      </w:r>
      <w:r>
        <w:rPr>
          <w:spacing w:val="80"/>
          <w:w w:val="150"/>
        </w:rPr>
        <w:t xml:space="preserve"> </w:t>
      </w:r>
      <w:r>
        <w:t>время</w:t>
      </w:r>
      <w:r>
        <w:rPr>
          <w:spacing w:val="80"/>
          <w:w w:val="150"/>
        </w:rPr>
        <w:t xml:space="preserve"> </w:t>
      </w:r>
      <w:r>
        <w:t>учебной</w:t>
      </w:r>
      <w:r>
        <w:rPr>
          <w:spacing w:val="80"/>
          <w:w w:val="150"/>
        </w:rPr>
        <w:t xml:space="preserve"> </w:t>
      </w:r>
      <w:r>
        <w:t>и</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волевые, социальные качества личности, организованность, ответственность;</w:t>
      </w:r>
    </w:p>
    <w:p w:rsidR="00B74A8E" w:rsidRDefault="00B74A8E" w:rsidP="00B74A8E">
      <w:pPr>
        <w:pStyle w:val="a3"/>
        <w:ind w:right="422"/>
      </w:pPr>
      <w:r>
        <w:t>проявление</w:t>
      </w:r>
      <w:r>
        <w:rPr>
          <w:spacing w:val="-1"/>
        </w:rPr>
        <w:t xml:space="preserve"> </w:t>
      </w:r>
      <w:r>
        <w:t>уважительного отношения</w:t>
      </w:r>
      <w:r>
        <w:rPr>
          <w:spacing w:val="-2"/>
        </w:rPr>
        <w:t xml:space="preserve"> </w:t>
      </w:r>
      <w:r>
        <w:t>к одноклассникам, культуры общения и</w:t>
      </w:r>
      <w:r>
        <w:rPr>
          <w:spacing w:val="-1"/>
        </w:rPr>
        <w:t xml:space="preserve"> </w:t>
      </w:r>
      <w:r>
        <w:t xml:space="preserve">взаимодействия, терпимости в достижении общих целей в учебной и игровой деятельности на занятиях </w:t>
      </w:r>
      <w:r>
        <w:rPr>
          <w:spacing w:val="-2"/>
        </w:rPr>
        <w:t>теннисом.</w:t>
      </w:r>
    </w:p>
    <w:p w:rsidR="00B74A8E" w:rsidRDefault="00B74A8E" w:rsidP="00B74A8E">
      <w:pPr>
        <w:pStyle w:val="a5"/>
        <w:numPr>
          <w:ilvl w:val="2"/>
          <w:numId w:val="41"/>
        </w:numPr>
        <w:tabs>
          <w:tab w:val="left" w:pos="1100"/>
        </w:tabs>
        <w:jc w:val="both"/>
        <w:rPr>
          <w:sz w:val="24"/>
        </w:rPr>
      </w:pPr>
      <w:r>
        <w:rPr>
          <w:sz w:val="24"/>
        </w:rPr>
        <w:t>Модуль</w:t>
      </w:r>
      <w:r>
        <w:rPr>
          <w:spacing w:val="-2"/>
          <w:sz w:val="24"/>
        </w:rPr>
        <w:t xml:space="preserve"> </w:t>
      </w:r>
      <w:r>
        <w:rPr>
          <w:sz w:val="24"/>
        </w:rPr>
        <w:t>"Городошный</w:t>
      </w:r>
      <w:r>
        <w:rPr>
          <w:spacing w:val="-3"/>
          <w:sz w:val="24"/>
        </w:rPr>
        <w:t xml:space="preserve"> </w:t>
      </w:r>
      <w:r>
        <w:rPr>
          <w:spacing w:val="-2"/>
          <w:sz w:val="24"/>
        </w:rPr>
        <w:t>спорт".</w:t>
      </w:r>
    </w:p>
    <w:p w:rsidR="00B74A8E" w:rsidRDefault="00B74A8E" w:rsidP="00B74A8E">
      <w:pPr>
        <w:pStyle w:val="a5"/>
        <w:numPr>
          <w:ilvl w:val="3"/>
          <w:numId w:val="41"/>
        </w:numPr>
        <w:tabs>
          <w:tab w:val="left" w:pos="1280"/>
        </w:tabs>
        <w:jc w:val="both"/>
        <w:rPr>
          <w:sz w:val="24"/>
        </w:rPr>
      </w:pPr>
      <w:r>
        <w:rPr>
          <w:sz w:val="24"/>
        </w:rPr>
        <w:t>Пояснительная</w:t>
      </w:r>
      <w:r>
        <w:rPr>
          <w:spacing w:val="-3"/>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"Городошный</w:t>
      </w:r>
      <w:r>
        <w:rPr>
          <w:spacing w:val="-4"/>
          <w:sz w:val="24"/>
        </w:rPr>
        <w:t xml:space="preserve"> </w:t>
      </w:r>
      <w:r>
        <w:rPr>
          <w:spacing w:val="-2"/>
          <w:sz w:val="24"/>
        </w:rPr>
        <w:t>спорт".</w:t>
      </w:r>
    </w:p>
    <w:p w:rsidR="00B74A8E" w:rsidRDefault="00B74A8E" w:rsidP="00B74A8E">
      <w:pPr>
        <w:pStyle w:val="a3"/>
        <w:ind w:right="422"/>
      </w:pPr>
      <w:r>
        <w:t>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w:t>
      </w:r>
      <w:r>
        <w:rPr>
          <w:spacing w:val="40"/>
        </w:rPr>
        <w:t xml:space="preserve"> </w:t>
      </w:r>
      <w:r>
        <w:t>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w:t>
      </w:r>
    </w:p>
    <w:p w:rsidR="00B74A8E" w:rsidRDefault="00B74A8E" w:rsidP="00B74A8E">
      <w:pPr>
        <w:pStyle w:val="a3"/>
        <w:ind w:right="371"/>
      </w:pPr>
      <w:r>
        <w:t>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w:t>
      </w:r>
      <w:r>
        <w:rPr>
          <w:spacing w:val="-3"/>
        </w:rPr>
        <w:t xml:space="preserve"> </w:t>
      </w:r>
      <w:r>
        <w:t>умение</w:t>
      </w:r>
      <w:r>
        <w:rPr>
          <w:spacing w:val="-4"/>
        </w:rPr>
        <w:t xml:space="preserve"> </w:t>
      </w:r>
      <w:r>
        <w:t>быстро</w:t>
      </w:r>
      <w:r>
        <w:rPr>
          <w:spacing w:val="-3"/>
        </w:rPr>
        <w:t xml:space="preserve"> </w:t>
      </w:r>
      <w:r>
        <w:t>и,</w:t>
      </w:r>
      <w:r>
        <w:rPr>
          <w:spacing w:val="-3"/>
        </w:rPr>
        <w:t xml:space="preserve"> </w:t>
      </w:r>
      <w:r>
        <w:t>главное,</w:t>
      </w:r>
      <w:r>
        <w:rPr>
          <w:spacing w:val="-3"/>
        </w:rPr>
        <w:t xml:space="preserve"> </w:t>
      </w:r>
      <w:r>
        <w:t>рационально</w:t>
      </w:r>
      <w:r>
        <w:rPr>
          <w:spacing w:val="-3"/>
        </w:rPr>
        <w:t xml:space="preserve"> </w:t>
      </w:r>
      <w:r>
        <w:t>реагировать</w:t>
      </w:r>
      <w:r>
        <w:rPr>
          <w:spacing w:val="-3"/>
        </w:rPr>
        <w:t xml:space="preserve"> </w:t>
      </w:r>
      <w:r>
        <w:t>на</w:t>
      </w:r>
      <w:r>
        <w:rPr>
          <w:spacing w:val="-4"/>
        </w:rPr>
        <w:t xml:space="preserve"> </w:t>
      </w:r>
      <w:r>
        <w:t>изменение</w:t>
      </w:r>
      <w:r>
        <w:rPr>
          <w:spacing w:val="-4"/>
        </w:rPr>
        <w:t xml:space="preserve"> </w:t>
      </w:r>
      <w:r>
        <w:t>игровой</w:t>
      </w:r>
      <w:r>
        <w:rPr>
          <w:spacing w:val="-5"/>
        </w:rPr>
        <w:t xml:space="preserve"> </w:t>
      </w:r>
      <w:r>
        <w:t>ситуации. 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w:t>
      </w:r>
      <w:r>
        <w:rPr>
          <w:spacing w:val="80"/>
        </w:rPr>
        <w:t xml:space="preserve"> </w:t>
      </w:r>
      <w:r>
        <w:t>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w:t>
      </w:r>
      <w:r>
        <w:rPr>
          <w:spacing w:val="-3"/>
        </w:rPr>
        <w:t xml:space="preserve"> </w:t>
      </w:r>
      <w:r>
        <w:t>том,</w:t>
      </w:r>
      <w:r>
        <w:rPr>
          <w:spacing w:val="-2"/>
        </w:rPr>
        <w:t xml:space="preserve"> </w:t>
      </w:r>
      <w:r>
        <w:t>что</w:t>
      </w:r>
      <w:r>
        <w:rPr>
          <w:spacing w:val="-2"/>
        </w:rPr>
        <w:t xml:space="preserve"> </w:t>
      </w:r>
      <w:r>
        <w:t>заниматься им</w:t>
      </w:r>
      <w:r>
        <w:rPr>
          <w:spacing w:val="-6"/>
        </w:rPr>
        <w:t xml:space="preserve"> </w:t>
      </w:r>
      <w:r>
        <w:t>могут дети,</w:t>
      </w:r>
      <w:r>
        <w:rPr>
          <w:spacing w:val="-2"/>
        </w:rPr>
        <w:t xml:space="preserve"> </w:t>
      </w:r>
      <w:r>
        <w:t>имеющие</w:t>
      </w:r>
      <w:r>
        <w:rPr>
          <w:spacing w:val="-6"/>
        </w:rPr>
        <w:t xml:space="preserve"> </w:t>
      </w:r>
      <w:r>
        <w:t>ограничения</w:t>
      </w:r>
      <w:r>
        <w:rPr>
          <w:spacing w:val="-5"/>
        </w:rPr>
        <w:t xml:space="preserve"> </w:t>
      </w:r>
      <w:r>
        <w:t>по</w:t>
      </w:r>
      <w:r>
        <w:rPr>
          <w:spacing w:val="-2"/>
        </w:rPr>
        <w:t xml:space="preserve"> </w:t>
      </w:r>
      <w:r>
        <w:t>состоянию</w:t>
      </w:r>
      <w:r>
        <w:rPr>
          <w:spacing w:val="-4"/>
        </w:rPr>
        <w:t xml:space="preserve"> </w:t>
      </w:r>
      <w:r>
        <w:t>здоровья. 168.4.15.2.</w:t>
      </w:r>
      <w:r>
        <w:rPr>
          <w:spacing w:val="57"/>
        </w:rPr>
        <w:t xml:space="preserve">  </w:t>
      </w:r>
      <w:r>
        <w:t>Целью</w:t>
      </w:r>
      <w:r>
        <w:rPr>
          <w:spacing w:val="57"/>
        </w:rPr>
        <w:t xml:space="preserve">  </w:t>
      </w:r>
      <w:r>
        <w:t>изучения</w:t>
      </w:r>
      <w:r>
        <w:rPr>
          <w:spacing w:val="56"/>
        </w:rPr>
        <w:t xml:space="preserve">  </w:t>
      </w:r>
      <w:r>
        <w:t>модуля</w:t>
      </w:r>
      <w:r>
        <w:rPr>
          <w:spacing w:val="57"/>
        </w:rPr>
        <w:t xml:space="preserve">  </w:t>
      </w:r>
      <w:r>
        <w:t>"Городошный</w:t>
      </w:r>
      <w:r>
        <w:rPr>
          <w:spacing w:val="56"/>
        </w:rPr>
        <w:t xml:space="preserve">  </w:t>
      </w:r>
      <w:r>
        <w:t>спорт"</w:t>
      </w:r>
      <w:r>
        <w:rPr>
          <w:spacing w:val="56"/>
        </w:rPr>
        <w:t xml:space="preserve">  </w:t>
      </w:r>
      <w:r>
        <w:t>является</w:t>
      </w:r>
      <w:r>
        <w:rPr>
          <w:spacing w:val="57"/>
        </w:rPr>
        <w:t xml:space="preserve">  </w:t>
      </w:r>
      <w:r>
        <w:t>формирование</w:t>
      </w:r>
      <w:r>
        <w:rPr>
          <w:spacing w:val="56"/>
        </w:rPr>
        <w:t xml:space="preserve">  </w:t>
      </w:r>
      <w:r>
        <w:t>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B74A8E" w:rsidRDefault="00B74A8E" w:rsidP="00B74A8E">
      <w:pPr>
        <w:pStyle w:val="a3"/>
        <w:spacing w:line="274" w:lineRule="exact"/>
      </w:pPr>
      <w:r>
        <w:t>168.4.15.3.</w:t>
      </w:r>
      <w:r>
        <w:rPr>
          <w:spacing w:val="-4"/>
        </w:rPr>
        <w:t xml:space="preserve"> </w:t>
      </w:r>
      <w:r>
        <w:t>Задачами изучения</w:t>
      </w:r>
      <w:r>
        <w:rPr>
          <w:spacing w:val="-1"/>
        </w:rPr>
        <w:t xml:space="preserve"> </w:t>
      </w:r>
      <w:r>
        <w:t>модуля</w:t>
      </w:r>
      <w:r>
        <w:rPr>
          <w:spacing w:val="-1"/>
        </w:rPr>
        <w:t xml:space="preserve"> </w:t>
      </w:r>
      <w:r>
        <w:t>"Городошный</w:t>
      </w:r>
      <w:r>
        <w:rPr>
          <w:spacing w:val="-3"/>
        </w:rPr>
        <w:t xml:space="preserve"> </w:t>
      </w:r>
      <w:r>
        <w:t>спорт"</w:t>
      </w:r>
      <w:r>
        <w:rPr>
          <w:spacing w:val="-3"/>
        </w:rPr>
        <w:t xml:space="preserve"> </w:t>
      </w:r>
      <w:r>
        <w:rPr>
          <w:spacing w:val="-2"/>
        </w:rPr>
        <w:t>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spacing w:before="1"/>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B74A8E" w:rsidRDefault="00B74A8E" w:rsidP="00B74A8E">
      <w:pPr>
        <w:pStyle w:val="a3"/>
        <w:ind w:right="423"/>
      </w:pPr>
      <w:r>
        <w:t>освоение знаний о физической культуре и спорте в целом, истории развития игры в городки и городошного спорта в частности;</w:t>
      </w:r>
    </w:p>
    <w:p w:rsidR="00B74A8E" w:rsidRDefault="00B74A8E" w:rsidP="00B74A8E">
      <w:pPr>
        <w:pStyle w:val="a3"/>
        <w:tabs>
          <w:tab w:val="left" w:pos="1875"/>
          <w:tab w:val="left" w:pos="1921"/>
          <w:tab w:val="left" w:pos="2192"/>
          <w:tab w:val="left" w:pos="3174"/>
          <w:tab w:val="left" w:pos="4316"/>
          <w:tab w:val="left" w:pos="4535"/>
          <w:tab w:val="left" w:pos="4657"/>
          <w:tab w:val="left" w:pos="6037"/>
          <w:tab w:val="left" w:pos="6539"/>
          <w:tab w:val="left" w:pos="7794"/>
          <w:tab w:val="left" w:pos="8615"/>
          <w:tab w:val="left" w:pos="8696"/>
        </w:tabs>
        <w:ind w:right="423"/>
        <w:jc w:val="left"/>
      </w:pPr>
      <w:r>
        <w:t>формирование общих представлений о</w:t>
      </w:r>
      <w:r>
        <w:rPr>
          <w:spacing w:val="28"/>
        </w:rPr>
        <w:t xml:space="preserve"> </w:t>
      </w:r>
      <w:r>
        <w:t>городошном спорте, о</w:t>
      </w:r>
      <w:r>
        <w:rPr>
          <w:spacing w:val="28"/>
        </w:rPr>
        <w:t xml:space="preserve"> </w:t>
      </w:r>
      <w:r>
        <w:t>его</w:t>
      </w:r>
      <w:r>
        <w:rPr>
          <w:spacing w:val="28"/>
        </w:rPr>
        <w:t xml:space="preserve"> </w:t>
      </w:r>
      <w:r>
        <w:t>возможностях и значении в</w:t>
      </w:r>
      <w:r>
        <w:rPr>
          <w:spacing w:val="40"/>
        </w:rPr>
        <w:t xml:space="preserve"> </w:t>
      </w:r>
      <w:r>
        <w:t>процессе укрепления здоровья, физическом развитии и физической подготовки обучающихся; формирование образовательного фундамента, основанного как на знаниях и умениях в области физической</w:t>
      </w:r>
      <w:r>
        <w:rPr>
          <w:spacing w:val="80"/>
        </w:rPr>
        <w:t xml:space="preserve"> </w:t>
      </w:r>
      <w:r>
        <w:t>культуры</w:t>
      </w:r>
      <w:r>
        <w:rPr>
          <w:spacing w:val="80"/>
        </w:rPr>
        <w:t xml:space="preserve"> </w:t>
      </w:r>
      <w:r>
        <w:t>и</w:t>
      </w:r>
      <w:r>
        <w:rPr>
          <w:spacing w:val="80"/>
        </w:rPr>
        <w:t xml:space="preserve"> </w:t>
      </w:r>
      <w:r>
        <w:t>спорта,</w:t>
      </w:r>
      <w:r>
        <w:rPr>
          <w:spacing w:val="80"/>
        </w:rPr>
        <w:t xml:space="preserve"> </w:t>
      </w:r>
      <w:r>
        <w:t>так</w:t>
      </w:r>
      <w:r>
        <w:rPr>
          <w:spacing w:val="80"/>
        </w:rPr>
        <w:t xml:space="preserve"> </w:t>
      </w:r>
      <w:r>
        <w:t>и</w:t>
      </w:r>
      <w:r>
        <w:rPr>
          <w:spacing w:val="80"/>
        </w:rPr>
        <w:t xml:space="preserve"> </w:t>
      </w:r>
      <w:r>
        <w:t>на</w:t>
      </w:r>
      <w:r>
        <w:rPr>
          <w:spacing w:val="80"/>
        </w:rPr>
        <w:t xml:space="preserve"> </w:t>
      </w:r>
      <w:r>
        <w:t>соответствующем</w:t>
      </w:r>
      <w:r>
        <w:rPr>
          <w:spacing w:val="80"/>
        </w:rPr>
        <w:t xml:space="preserve"> </w:t>
      </w:r>
      <w:r>
        <w:t>культурном</w:t>
      </w:r>
      <w:r>
        <w:rPr>
          <w:spacing w:val="80"/>
        </w:rPr>
        <w:t xml:space="preserve"> </w:t>
      </w:r>
      <w:r>
        <w:t>уровне</w:t>
      </w:r>
      <w:r>
        <w:rPr>
          <w:spacing w:val="80"/>
        </w:rPr>
        <w:t xml:space="preserve"> </w:t>
      </w:r>
      <w:r>
        <w:t xml:space="preserve">развития личности обучающегося, создающего необходимые предпосылки для его самореализации; </w:t>
      </w:r>
      <w:r>
        <w:rPr>
          <w:spacing w:val="-2"/>
        </w:rPr>
        <w:t>формирование</w:t>
      </w:r>
      <w:r>
        <w:tab/>
      </w:r>
      <w:r>
        <w:tab/>
      </w:r>
      <w:r>
        <w:rPr>
          <w:spacing w:val="-2"/>
        </w:rPr>
        <w:t>культуры</w:t>
      </w:r>
      <w:r>
        <w:tab/>
      </w:r>
      <w:r>
        <w:rPr>
          <w:spacing w:val="-2"/>
        </w:rPr>
        <w:t>движений,</w:t>
      </w:r>
      <w:r>
        <w:tab/>
      </w:r>
      <w:r>
        <w:tab/>
      </w:r>
      <w:r>
        <w:rPr>
          <w:spacing w:val="-2"/>
        </w:rPr>
        <w:t>обогащение</w:t>
      </w:r>
      <w:r>
        <w:tab/>
      </w:r>
      <w:r>
        <w:rPr>
          <w:spacing w:val="-2"/>
        </w:rPr>
        <w:t>двигательного</w:t>
      </w:r>
      <w:r>
        <w:tab/>
      </w:r>
      <w:r>
        <w:rPr>
          <w:spacing w:val="-2"/>
        </w:rPr>
        <w:t>опыта</w:t>
      </w:r>
      <w:r>
        <w:tab/>
      </w:r>
      <w:r>
        <w:tab/>
      </w:r>
      <w:r>
        <w:rPr>
          <w:spacing w:val="-2"/>
        </w:rPr>
        <w:t>физическими упражнениями</w:t>
      </w:r>
      <w:r>
        <w:tab/>
      </w:r>
      <w:r>
        <w:rPr>
          <w:spacing w:val="-10"/>
        </w:rPr>
        <w:t>с</w:t>
      </w:r>
      <w:r>
        <w:tab/>
      </w:r>
      <w:r>
        <w:rPr>
          <w:spacing w:val="-2"/>
        </w:rPr>
        <w:t>общеразвивающей</w:t>
      </w:r>
      <w:r>
        <w:tab/>
      </w:r>
      <w:r>
        <w:rPr>
          <w:spacing w:val="-10"/>
        </w:rPr>
        <w:t>и</w:t>
      </w:r>
      <w:r>
        <w:tab/>
      </w:r>
      <w:r>
        <w:tab/>
      </w:r>
      <w:r>
        <w:rPr>
          <w:spacing w:val="-2"/>
        </w:rPr>
        <w:t>корригирующей</w:t>
      </w:r>
      <w:r>
        <w:tab/>
      </w:r>
      <w:r>
        <w:rPr>
          <w:spacing w:val="-2"/>
        </w:rPr>
        <w:t>направленностью,</w:t>
      </w:r>
      <w:r>
        <w:tab/>
      </w:r>
      <w:r>
        <w:rPr>
          <w:spacing w:val="-2"/>
        </w:rPr>
        <w:t xml:space="preserve">техническими </w:t>
      </w:r>
      <w:r>
        <w:t>действиями и приемами вида спорта "городошный спорт";</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rPr>
          <w:spacing w:val="-2"/>
        </w:rPr>
        <w:t>сотрудничества;</w:t>
      </w:r>
    </w:p>
    <w:p w:rsidR="00B74A8E" w:rsidRDefault="00B74A8E" w:rsidP="00B74A8E">
      <w:pPr>
        <w:pStyle w:val="a3"/>
        <w:ind w:right="425"/>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B74A8E" w:rsidRDefault="00B74A8E" w:rsidP="00B74A8E">
      <w:pPr>
        <w:pStyle w:val="a3"/>
        <w:ind w:right="423"/>
      </w:pPr>
      <w: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B74A8E" w:rsidRDefault="00B74A8E" w:rsidP="00B74A8E">
      <w:pPr>
        <w:pStyle w:val="a3"/>
        <w:ind w:right="3227"/>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168.4.15.4. Место и роль модуля "Городошный спорт".</w:t>
      </w:r>
    </w:p>
    <w:p w:rsidR="00B74A8E" w:rsidRDefault="00B74A8E" w:rsidP="00B74A8E">
      <w:pPr>
        <w:pStyle w:val="a3"/>
        <w:ind w:right="424"/>
      </w:pPr>
      <w:r>
        <w:t>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rsidR="00B74A8E" w:rsidRDefault="00B74A8E" w:rsidP="00B74A8E">
      <w:pPr>
        <w:pStyle w:val="a5"/>
        <w:numPr>
          <w:ilvl w:val="3"/>
          <w:numId w:val="44"/>
        </w:numPr>
        <w:tabs>
          <w:tab w:val="left" w:pos="1280"/>
        </w:tabs>
        <w:jc w:val="both"/>
        <w:rPr>
          <w:sz w:val="24"/>
        </w:rPr>
      </w:pPr>
      <w:r>
        <w:rPr>
          <w:sz w:val="24"/>
        </w:rPr>
        <w:t>Модуль</w:t>
      </w:r>
      <w:r>
        <w:rPr>
          <w:spacing w:val="-4"/>
          <w:sz w:val="24"/>
        </w:rPr>
        <w:t xml:space="preserve"> </w:t>
      </w:r>
      <w:r>
        <w:rPr>
          <w:sz w:val="24"/>
        </w:rPr>
        <w:t>"Городошный</w:t>
      </w:r>
      <w:r>
        <w:rPr>
          <w:spacing w:val="-3"/>
          <w:sz w:val="24"/>
        </w:rPr>
        <w:t xml:space="preserve"> </w:t>
      </w:r>
      <w:r>
        <w:rPr>
          <w:sz w:val="24"/>
        </w:rPr>
        <w:t>спорт"</w:t>
      </w:r>
      <w:r>
        <w:rPr>
          <w:spacing w:val="-1"/>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3"/>
          <w:sz w:val="24"/>
        </w:rPr>
        <w:t xml:space="preserve"> </w:t>
      </w:r>
      <w:r>
        <w:rPr>
          <w:sz w:val="24"/>
        </w:rPr>
        <w:t>в</w:t>
      </w:r>
      <w:r>
        <w:rPr>
          <w:spacing w:val="-2"/>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44"/>
        </w:numPr>
        <w:tabs>
          <w:tab w:val="left" w:pos="1280"/>
        </w:tabs>
        <w:spacing w:before="1"/>
        <w:jc w:val="both"/>
        <w:rPr>
          <w:sz w:val="24"/>
        </w:rPr>
      </w:pPr>
      <w:r>
        <w:rPr>
          <w:sz w:val="24"/>
        </w:rPr>
        <w:t>Содержание</w:t>
      </w:r>
      <w:r>
        <w:rPr>
          <w:spacing w:val="-4"/>
          <w:sz w:val="24"/>
        </w:rPr>
        <w:t xml:space="preserve"> </w:t>
      </w:r>
      <w:r>
        <w:rPr>
          <w:sz w:val="24"/>
        </w:rPr>
        <w:t>модуля</w:t>
      </w:r>
      <w:r>
        <w:rPr>
          <w:spacing w:val="-2"/>
          <w:sz w:val="24"/>
        </w:rPr>
        <w:t xml:space="preserve"> </w:t>
      </w:r>
      <w:r>
        <w:rPr>
          <w:sz w:val="24"/>
        </w:rPr>
        <w:t>"Городошный</w:t>
      </w:r>
      <w:r>
        <w:rPr>
          <w:spacing w:val="-2"/>
          <w:sz w:val="24"/>
        </w:rPr>
        <w:t xml:space="preserve"> спорт".</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0"/>
          <w:numId w:val="45"/>
        </w:numPr>
        <w:tabs>
          <w:tab w:val="left" w:pos="398"/>
        </w:tabs>
        <w:spacing w:before="75" w:line="275" w:lineRule="exact"/>
        <w:ind w:left="398" w:hanging="258"/>
        <w:rPr>
          <w:sz w:val="24"/>
        </w:rPr>
      </w:pPr>
      <w:r>
        <w:rPr>
          <w:sz w:val="24"/>
        </w:rPr>
        <w:lastRenderedPageBreak/>
        <w:t>Знания о городошном</w:t>
      </w:r>
      <w:r>
        <w:rPr>
          <w:spacing w:val="-3"/>
          <w:sz w:val="24"/>
        </w:rPr>
        <w:t xml:space="preserve"> </w:t>
      </w:r>
      <w:r>
        <w:rPr>
          <w:spacing w:val="-2"/>
          <w:sz w:val="24"/>
        </w:rPr>
        <w:t>спорте.</w:t>
      </w:r>
    </w:p>
    <w:p w:rsidR="00B74A8E" w:rsidRDefault="00B74A8E" w:rsidP="00B74A8E">
      <w:pPr>
        <w:pStyle w:val="a3"/>
        <w:ind w:right="3663"/>
        <w:jc w:val="left"/>
      </w:pPr>
      <w:r>
        <w:t>История</w:t>
      </w:r>
      <w:r>
        <w:rPr>
          <w:spacing w:val="-4"/>
        </w:rPr>
        <w:t xml:space="preserve"> </w:t>
      </w:r>
      <w:r>
        <w:t>зарождения</w:t>
      </w:r>
      <w:r>
        <w:rPr>
          <w:spacing w:val="-7"/>
        </w:rPr>
        <w:t xml:space="preserve"> </w:t>
      </w:r>
      <w:r>
        <w:t>игры</w:t>
      </w:r>
      <w:r>
        <w:rPr>
          <w:spacing w:val="-5"/>
        </w:rPr>
        <w:t xml:space="preserve"> </w:t>
      </w:r>
      <w:r>
        <w:t>в</w:t>
      </w:r>
      <w:r>
        <w:rPr>
          <w:spacing w:val="-5"/>
        </w:rPr>
        <w:t xml:space="preserve"> </w:t>
      </w:r>
      <w:r>
        <w:t>городки</w:t>
      </w:r>
      <w:r>
        <w:rPr>
          <w:spacing w:val="-6"/>
        </w:rPr>
        <w:t xml:space="preserve"> </w:t>
      </w:r>
      <w:r>
        <w:t>и</w:t>
      </w:r>
      <w:r>
        <w:rPr>
          <w:spacing w:val="-3"/>
        </w:rPr>
        <w:t xml:space="preserve"> </w:t>
      </w:r>
      <w:r>
        <w:t>городошного</w:t>
      </w:r>
      <w:r>
        <w:rPr>
          <w:spacing w:val="-7"/>
        </w:rPr>
        <w:t xml:space="preserve"> </w:t>
      </w:r>
      <w:r>
        <w:t>спорта. Знаменитые исторические личности, игравшие в городки.</w:t>
      </w:r>
    </w:p>
    <w:p w:rsidR="00B74A8E" w:rsidRDefault="00B74A8E" w:rsidP="00B74A8E">
      <w:pPr>
        <w:pStyle w:val="a3"/>
        <w:ind w:right="2016"/>
        <w:jc w:val="left"/>
      </w:pPr>
      <w:r>
        <w:t>История</w:t>
      </w:r>
      <w:r>
        <w:rPr>
          <w:spacing w:val="-4"/>
        </w:rPr>
        <w:t xml:space="preserve"> </w:t>
      </w:r>
      <w:r>
        <w:t>развития</w:t>
      </w:r>
      <w:r>
        <w:rPr>
          <w:spacing w:val="-4"/>
        </w:rPr>
        <w:t xml:space="preserve"> </w:t>
      </w:r>
      <w:r>
        <w:t>современного</w:t>
      </w:r>
      <w:r>
        <w:rPr>
          <w:spacing w:val="-4"/>
        </w:rPr>
        <w:t xml:space="preserve"> </w:t>
      </w:r>
      <w:r>
        <w:t>городошного</w:t>
      </w:r>
      <w:r>
        <w:rPr>
          <w:spacing w:val="-7"/>
        </w:rPr>
        <w:t xml:space="preserve"> </w:t>
      </w:r>
      <w:r>
        <w:t>спорта</w:t>
      </w:r>
      <w:r>
        <w:rPr>
          <w:spacing w:val="-5"/>
        </w:rPr>
        <w:t xml:space="preserve"> </w:t>
      </w:r>
      <w:r>
        <w:t>в</w:t>
      </w:r>
      <w:r>
        <w:rPr>
          <w:spacing w:val="-5"/>
        </w:rPr>
        <w:t xml:space="preserve"> </w:t>
      </w:r>
      <w:r>
        <w:t>России,</w:t>
      </w:r>
      <w:r>
        <w:rPr>
          <w:spacing w:val="-4"/>
        </w:rPr>
        <w:t xml:space="preserve"> </w:t>
      </w:r>
      <w:r>
        <w:t>в</w:t>
      </w:r>
      <w:r>
        <w:rPr>
          <w:spacing w:val="-5"/>
        </w:rPr>
        <w:t xml:space="preserve"> </w:t>
      </w:r>
      <w:r>
        <w:t>регионе. Легендарные отечественные и зарубежные городошники, тренеры.</w:t>
      </w:r>
    </w:p>
    <w:p w:rsidR="00B74A8E" w:rsidRDefault="00B74A8E" w:rsidP="00B74A8E">
      <w:pPr>
        <w:pStyle w:val="a3"/>
        <w:ind w:right="2016"/>
        <w:jc w:val="left"/>
      </w:pPr>
      <w:r>
        <w:t>Достижения</w:t>
      </w:r>
      <w:r>
        <w:rPr>
          <w:spacing w:val="-4"/>
        </w:rPr>
        <w:t xml:space="preserve"> </w:t>
      </w:r>
      <w:r>
        <w:t>национальной</w:t>
      </w:r>
      <w:r>
        <w:rPr>
          <w:spacing w:val="-6"/>
        </w:rPr>
        <w:t xml:space="preserve"> </w:t>
      </w:r>
      <w:r>
        <w:t>сборной</w:t>
      </w:r>
      <w:r>
        <w:rPr>
          <w:spacing w:val="-6"/>
        </w:rPr>
        <w:t xml:space="preserve"> </w:t>
      </w:r>
      <w:r>
        <w:t>команды</w:t>
      </w:r>
      <w:r>
        <w:rPr>
          <w:spacing w:val="-5"/>
        </w:rPr>
        <w:t xml:space="preserve"> </w:t>
      </w:r>
      <w:r>
        <w:t>страны</w:t>
      </w:r>
      <w:r>
        <w:rPr>
          <w:spacing w:val="-5"/>
        </w:rPr>
        <w:t xml:space="preserve"> </w:t>
      </w:r>
      <w:r>
        <w:t>по</w:t>
      </w:r>
      <w:r>
        <w:rPr>
          <w:spacing w:val="-4"/>
        </w:rPr>
        <w:t xml:space="preserve"> </w:t>
      </w:r>
      <w:r>
        <w:t>городошному</w:t>
      </w:r>
      <w:r>
        <w:rPr>
          <w:spacing w:val="-4"/>
        </w:rPr>
        <w:t xml:space="preserve"> </w:t>
      </w:r>
      <w:r>
        <w:t>спорту. Спортивные дисциплины (разновидности) городошного спорта.</w:t>
      </w:r>
    </w:p>
    <w:p w:rsidR="00B74A8E" w:rsidRDefault="00B74A8E" w:rsidP="00B74A8E">
      <w:pPr>
        <w:pStyle w:val="a3"/>
        <w:jc w:val="left"/>
      </w:pPr>
      <w:r>
        <w:t>Размеры</w:t>
      </w:r>
      <w:r>
        <w:rPr>
          <w:spacing w:val="80"/>
        </w:rPr>
        <w:t xml:space="preserve"> </w:t>
      </w:r>
      <w:r>
        <w:t>городошной</w:t>
      </w:r>
      <w:r>
        <w:rPr>
          <w:spacing w:val="80"/>
        </w:rPr>
        <w:t xml:space="preserve"> </w:t>
      </w:r>
      <w:r>
        <w:t>площадки,</w:t>
      </w:r>
      <w:r>
        <w:rPr>
          <w:spacing w:val="80"/>
        </w:rPr>
        <w:t xml:space="preserve"> </w:t>
      </w:r>
      <w:r>
        <w:t>допустимые</w:t>
      </w:r>
      <w:r>
        <w:rPr>
          <w:spacing w:val="80"/>
        </w:rPr>
        <w:t xml:space="preserve"> </w:t>
      </w:r>
      <w:r>
        <w:t>размеры</w:t>
      </w:r>
      <w:r>
        <w:rPr>
          <w:spacing w:val="80"/>
        </w:rPr>
        <w:t xml:space="preserve"> </w:t>
      </w:r>
      <w:r>
        <w:t>для</w:t>
      </w:r>
      <w:r>
        <w:rPr>
          <w:spacing w:val="80"/>
        </w:rPr>
        <w:t xml:space="preserve"> </w:t>
      </w:r>
      <w:r>
        <w:t>игры</w:t>
      </w:r>
      <w:r>
        <w:rPr>
          <w:spacing w:val="80"/>
        </w:rPr>
        <w:t xml:space="preserve"> </w:t>
      </w:r>
      <w:r>
        <w:t>в</w:t>
      </w:r>
      <w:r>
        <w:rPr>
          <w:spacing w:val="80"/>
        </w:rPr>
        <w:t xml:space="preserve"> </w:t>
      </w:r>
      <w:r>
        <w:t>городки;</w:t>
      </w:r>
      <w:r>
        <w:rPr>
          <w:spacing w:val="80"/>
        </w:rPr>
        <w:t xml:space="preserve"> </w:t>
      </w:r>
      <w:r>
        <w:t>инвентарь</w:t>
      </w:r>
      <w:r>
        <w:rPr>
          <w:spacing w:val="80"/>
        </w:rPr>
        <w:t xml:space="preserve"> </w:t>
      </w:r>
      <w:r>
        <w:t>и оборудование для занятий городошным спортом.</w:t>
      </w:r>
    </w:p>
    <w:p w:rsidR="00B74A8E" w:rsidRDefault="00B74A8E" w:rsidP="00B74A8E">
      <w:pPr>
        <w:pStyle w:val="a3"/>
        <w:ind w:right="1699"/>
        <w:jc w:val="left"/>
      </w:pPr>
      <w:r>
        <w:t>Городошные фигуры, их названия, последовательность и способы установки. Состав</w:t>
      </w:r>
      <w:r>
        <w:rPr>
          <w:spacing w:val="-2"/>
        </w:rPr>
        <w:t xml:space="preserve"> </w:t>
      </w:r>
      <w:r>
        <w:t>команды</w:t>
      </w:r>
      <w:r>
        <w:rPr>
          <w:spacing w:val="-4"/>
        </w:rPr>
        <w:t xml:space="preserve"> </w:t>
      </w:r>
      <w:r>
        <w:t>по</w:t>
      </w:r>
      <w:r>
        <w:rPr>
          <w:spacing w:val="-6"/>
        </w:rPr>
        <w:t xml:space="preserve"> </w:t>
      </w:r>
      <w:r>
        <w:t>городкам;</w:t>
      </w:r>
      <w:r>
        <w:rPr>
          <w:spacing w:val="-3"/>
        </w:rPr>
        <w:t xml:space="preserve"> </w:t>
      </w:r>
      <w:r>
        <w:t>функции</w:t>
      </w:r>
      <w:r>
        <w:rPr>
          <w:spacing w:val="-5"/>
        </w:rPr>
        <w:t xml:space="preserve"> </w:t>
      </w:r>
      <w:r>
        <w:t>игроков</w:t>
      </w:r>
      <w:r>
        <w:rPr>
          <w:spacing w:val="-4"/>
        </w:rPr>
        <w:t xml:space="preserve"> </w:t>
      </w:r>
      <w:r>
        <w:t>в</w:t>
      </w:r>
      <w:r>
        <w:rPr>
          <w:spacing w:val="-4"/>
        </w:rPr>
        <w:t xml:space="preserve"> </w:t>
      </w:r>
      <w:r>
        <w:t>команде;</w:t>
      </w:r>
      <w:r>
        <w:rPr>
          <w:spacing w:val="-3"/>
        </w:rPr>
        <w:t xml:space="preserve"> </w:t>
      </w:r>
      <w:r>
        <w:t>роль</w:t>
      </w:r>
      <w:r>
        <w:rPr>
          <w:spacing w:val="-5"/>
        </w:rPr>
        <w:t xml:space="preserve"> </w:t>
      </w:r>
      <w:r>
        <w:t>капитана</w:t>
      </w:r>
      <w:r>
        <w:rPr>
          <w:spacing w:val="-4"/>
        </w:rPr>
        <w:t xml:space="preserve"> </w:t>
      </w:r>
      <w:r>
        <w:t>команды.</w:t>
      </w:r>
    </w:p>
    <w:p w:rsidR="00B74A8E" w:rsidRDefault="00B74A8E" w:rsidP="00B74A8E">
      <w:pPr>
        <w:pStyle w:val="a3"/>
        <w:jc w:val="left"/>
      </w:pPr>
      <w:r>
        <w:t>Состав судейской</w:t>
      </w:r>
      <w:r>
        <w:rPr>
          <w:spacing w:val="-2"/>
        </w:rPr>
        <w:t xml:space="preserve"> </w:t>
      </w:r>
      <w:r>
        <w:t>коллегии,</w:t>
      </w:r>
      <w:r>
        <w:rPr>
          <w:spacing w:val="-1"/>
        </w:rPr>
        <w:t xml:space="preserve"> </w:t>
      </w:r>
      <w:r>
        <w:t>обслуживающей соревнования</w:t>
      </w:r>
      <w:r>
        <w:rPr>
          <w:spacing w:val="-3"/>
        </w:rPr>
        <w:t xml:space="preserve"> </w:t>
      </w:r>
      <w:r>
        <w:t>по</w:t>
      </w:r>
      <w:r>
        <w:rPr>
          <w:spacing w:val="-1"/>
        </w:rPr>
        <w:t xml:space="preserve"> </w:t>
      </w:r>
      <w:r>
        <w:t>городошному</w:t>
      </w:r>
      <w:r>
        <w:rPr>
          <w:spacing w:val="-3"/>
        </w:rPr>
        <w:t xml:space="preserve"> </w:t>
      </w:r>
      <w:r>
        <w:t>спорту.</w:t>
      </w:r>
      <w:r>
        <w:rPr>
          <w:spacing w:val="-1"/>
        </w:rPr>
        <w:t xml:space="preserve"> </w:t>
      </w:r>
      <w:r>
        <w:t>Команды</w:t>
      </w:r>
      <w:r>
        <w:rPr>
          <w:spacing w:val="-2"/>
        </w:rPr>
        <w:t xml:space="preserve"> </w:t>
      </w:r>
      <w:r>
        <w:t>и сигналы судьи.</w:t>
      </w:r>
    </w:p>
    <w:p w:rsidR="00B74A8E" w:rsidRDefault="00B74A8E" w:rsidP="00B74A8E">
      <w:pPr>
        <w:pStyle w:val="a3"/>
        <w:ind w:right="3663"/>
        <w:jc w:val="left"/>
      </w:pPr>
      <w:r>
        <w:t>Современные</w:t>
      </w:r>
      <w:r>
        <w:rPr>
          <w:spacing w:val="-7"/>
        </w:rPr>
        <w:t xml:space="preserve"> </w:t>
      </w:r>
      <w:r>
        <w:t>правила</w:t>
      </w:r>
      <w:r>
        <w:rPr>
          <w:spacing w:val="-9"/>
        </w:rPr>
        <w:t xml:space="preserve"> </w:t>
      </w:r>
      <w:r>
        <w:t>соревнований</w:t>
      </w:r>
      <w:r>
        <w:rPr>
          <w:spacing w:val="-10"/>
        </w:rPr>
        <w:t xml:space="preserve"> </w:t>
      </w:r>
      <w:r>
        <w:t>городошного</w:t>
      </w:r>
      <w:r>
        <w:rPr>
          <w:spacing w:val="-8"/>
        </w:rPr>
        <w:t xml:space="preserve"> </w:t>
      </w:r>
      <w:r>
        <w:t>спорта. Словарь терминов и определений городошного спорта.</w:t>
      </w:r>
    </w:p>
    <w:p w:rsidR="00B74A8E" w:rsidRDefault="00B74A8E" w:rsidP="00B74A8E">
      <w:pPr>
        <w:pStyle w:val="a3"/>
        <w:ind w:right="2016"/>
        <w:jc w:val="left"/>
      </w:pPr>
      <w:r>
        <w:t>Спортивные</w:t>
      </w:r>
      <w:r>
        <w:rPr>
          <w:spacing w:val="-5"/>
        </w:rPr>
        <w:t xml:space="preserve"> </w:t>
      </w:r>
      <w:r>
        <w:t>и</w:t>
      </w:r>
      <w:r>
        <w:rPr>
          <w:spacing w:val="-6"/>
        </w:rPr>
        <w:t xml:space="preserve"> </w:t>
      </w:r>
      <w:r>
        <w:t>физкультурные</w:t>
      </w:r>
      <w:r>
        <w:rPr>
          <w:spacing w:val="-3"/>
        </w:rPr>
        <w:t xml:space="preserve"> </w:t>
      </w:r>
      <w:r>
        <w:t>мероприятия</w:t>
      </w:r>
      <w:r>
        <w:rPr>
          <w:spacing w:val="-4"/>
        </w:rPr>
        <w:t xml:space="preserve"> </w:t>
      </w:r>
      <w:r>
        <w:t>по</w:t>
      </w:r>
      <w:r>
        <w:rPr>
          <w:spacing w:val="-4"/>
        </w:rPr>
        <w:t xml:space="preserve"> </w:t>
      </w:r>
      <w:r>
        <w:t>городошному</w:t>
      </w:r>
      <w:r>
        <w:rPr>
          <w:spacing w:val="-7"/>
        </w:rPr>
        <w:t xml:space="preserve"> </w:t>
      </w:r>
      <w:r>
        <w:t>спорту</w:t>
      </w:r>
      <w:r>
        <w:rPr>
          <w:spacing w:val="-4"/>
        </w:rPr>
        <w:t xml:space="preserve"> </w:t>
      </w:r>
      <w:r>
        <w:t>в</w:t>
      </w:r>
      <w:r>
        <w:rPr>
          <w:spacing w:val="-5"/>
        </w:rPr>
        <w:t xml:space="preserve"> </w:t>
      </w:r>
      <w:r>
        <w:t>школе. Упражнения, техника и тактика городошного спорта.</w:t>
      </w:r>
    </w:p>
    <w:p w:rsidR="00B74A8E" w:rsidRDefault="00B74A8E" w:rsidP="00B74A8E">
      <w:pPr>
        <w:pStyle w:val="a3"/>
        <w:jc w:val="left"/>
      </w:pPr>
      <w:r>
        <w:t>Правила</w:t>
      </w:r>
      <w:r>
        <w:rPr>
          <w:spacing w:val="-3"/>
        </w:rPr>
        <w:t xml:space="preserve"> </w:t>
      </w:r>
      <w:r>
        <w:t>безопасного</w:t>
      </w:r>
      <w:r>
        <w:rPr>
          <w:spacing w:val="-4"/>
        </w:rPr>
        <w:t xml:space="preserve"> </w:t>
      </w:r>
      <w:r>
        <w:t>поведения</w:t>
      </w:r>
      <w:r>
        <w:rPr>
          <w:spacing w:val="-1"/>
        </w:rPr>
        <w:t xml:space="preserve"> </w:t>
      </w:r>
      <w:r>
        <w:t>во</w:t>
      </w:r>
      <w:r>
        <w:rPr>
          <w:spacing w:val="-2"/>
        </w:rPr>
        <w:t xml:space="preserve"> </w:t>
      </w:r>
      <w:r>
        <w:t>время</w:t>
      </w:r>
      <w:r>
        <w:rPr>
          <w:spacing w:val="1"/>
        </w:rPr>
        <w:t xml:space="preserve"> </w:t>
      </w:r>
      <w:r>
        <w:t>занятий</w:t>
      </w:r>
      <w:r>
        <w:rPr>
          <w:spacing w:val="-3"/>
        </w:rPr>
        <w:t xml:space="preserve"> </w:t>
      </w:r>
      <w:r>
        <w:t>городошным</w:t>
      </w:r>
      <w:r>
        <w:rPr>
          <w:spacing w:val="-2"/>
        </w:rPr>
        <w:t xml:space="preserve"> спортом.</w:t>
      </w:r>
    </w:p>
    <w:p w:rsidR="00B74A8E" w:rsidRDefault="00B74A8E" w:rsidP="00B74A8E">
      <w:pPr>
        <w:pStyle w:val="a3"/>
        <w:jc w:val="left"/>
      </w:pPr>
      <w:r>
        <w:t>Правила по</w:t>
      </w:r>
      <w:r>
        <w:rPr>
          <w:spacing w:val="-3"/>
        </w:rPr>
        <w:t xml:space="preserve"> </w:t>
      </w:r>
      <w:r>
        <w:t>безопасной</w:t>
      </w:r>
      <w:r>
        <w:rPr>
          <w:spacing w:val="-5"/>
        </w:rPr>
        <w:t xml:space="preserve"> </w:t>
      </w:r>
      <w:r>
        <w:t>культуре поведения</w:t>
      </w:r>
      <w:r>
        <w:rPr>
          <w:spacing w:val="-3"/>
        </w:rPr>
        <w:t xml:space="preserve"> </w:t>
      </w:r>
      <w:r>
        <w:t>во</w:t>
      </w:r>
      <w:r>
        <w:rPr>
          <w:spacing w:val="-1"/>
        </w:rPr>
        <w:t xml:space="preserve"> </w:t>
      </w:r>
      <w:r>
        <w:t>время</w:t>
      </w:r>
      <w:r>
        <w:rPr>
          <w:spacing w:val="-1"/>
        </w:rPr>
        <w:t xml:space="preserve"> </w:t>
      </w:r>
      <w:r>
        <w:t>посещений</w:t>
      </w:r>
      <w:r>
        <w:rPr>
          <w:spacing w:val="-2"/>
        </w:rPr>
        <w:t xml:space="preserve"> </w:t>
      </w:r>
      <w:r>
        <w:t>соревнований</w:t>
      </w:r>
      <w:r>
        <w:rPr>
          <w:spacing w:val="-5"/>
        </w:rPr>
        <w:t xml:space="preserve"> </w:t>
      </w:r>
      <w:r>
        <w:t>по</w:t>
      </w:r>
      <w:r>
        <w:rPr>
          <w:spacing w:val="-3"/>
        </w:rPr>
        <w:t xml:space="preserve"> </w:t>
      </w:r>
      <w:r>
        <w:t xml:space="preserve">городошному </w:t>
      </w:r>
      <w:r>
        <w:rPr>
          <w:spacing w:val="-2"/>
        </w:rPr>
        <w:t>спорту.</w:t>
      </w:r>
    </w:p>
    <w:p w:rsidR="00B74A8E" w:rsidRDefault="00B74A8E" w:rsidP="00B74A8E">
      <w:pPr>
        <w:pStyle w:val="a3"/>
        <w:jc w:val="left"/>
      </w:pPr>
      <w:r>
        <w:t>Режим</w:t>
      </w:r>
      <w:r>
        <w:rPr>
          <w:spacing w:val="-2"/>
        </w:rPr>
        <w:t xml:space="preserve"> </w:t>
      </w:r>
      <w:r>
        <w:t>дня при</w:t>
      </w:r>
      <w:r>
        <w:rPr>
          <w:spacing w:val="-4"/>
        </w:rPr>
        <w:t xml:space="preserve"> </w:t>
      </w:r>
      <w:r>
        <w:t>занятиях городошным</w:t>
      </w:r>
      <w:r>
        <w:rPr>
          <w:spacing w:val="-1"/>
        </w:rPr>
        <w:t xml:space="preserve"> </w:t>
      </w:r>
      <w:r>
        <w:rPr>
          <w:spacing w:val="-2"/>
        </w:rPr>
        <w:t>спортом.</w:t>
      </w:r>
    </w:p>
    <w:p w:rsidR="00B74A8E" w:rsidRDefault="00B74A8E" w:rsidP="00B74A8E">
      <w:pPr>
        <w:pStyle w:val="a3"/>
        <w:jc w:val="left"/>
      </w:pPr>
      <w:r>
        <w:t>Правила</w:t>
      </w:r>
      <w:r>
        <w:rPr>
          <w:spacing w:val="-3"/>
        </w:rPr>
        <w:t xml:space="preserve"> </w:t>
      </w:r>
      <w:r>
        <w:t>личной</w:t>
      </w:r>
      <w:r>
        <w:rPr>
          <w:spacing w:val="-1"/>
        </w:rPr>
        <w:t xml:space="preserve"> </w:t>
      </w:r>
      <w:r>
        <w:t>гигиены</w:t>
      </w:r>
      <w:r>
        <w:rPr>
          <w:spacing w:val="-3"/>
        </w:rPr>
        <w:t xml:space="preserve"> </w:t>
      </w:r>
      <w:r>
        <w:t>во</w:t>
      </w:r>
      <w:r>
        <w:rPr>
          <w:spacing w:val="-2"/>
        </w:rPr>
        <w:t xml:space="preserve"> </w:t>
      </w:r>
      <w:r>
        <w:t>время занятий</w:t>
      </w:r>
      <w:r>
        <w:rPr>
          <w:spacing w:val="-4"/>
        </w:rPr>
        <w:t xml:space="preserve"> </w:t>
      </w:r>
      <w:r>
        <w:t>городошным</w:t>
      </w:r>
      <w:r>
        <w:rPr>
          <w:spacing w:val="-2"/>
        </w:rPr>
        <w:t xml:space="preserve"> спортом.</w:t>
      </w:r>
    </w:p>
    <w:p w:rsidR="00B74A8E" w:rsidRDefault="00B74A8E" w:rsidP="00B74A8E">
      <w:pPr>
        <w:pStyle w:val="a3"/>
        <w:jc w:val="left"/>
      </w:pPr>
      <w:r>
        <w:t>Городошный</w:t>
      </w:r>
      <w:r>
        <w:rPr>
          <w:spacing w:val="40"/>
        </w:rPr>
        <w:t xml:space="preserve"> </w:t>
      </w:r>
      <w:r>
        <w:t>спорт</w:t>
      </w:r>
      <w:r>
        <w:rPr>
          <w:spacing w:val="40"/>
        </w:rPr>
        <w:t xml:space="preserve"> </w:t>
      </w:r>
      <w:r>
        <w:t>как</w:t>
      </w:r>
      <w:r>
        <w:rPr>
          <w:spacing w:val="40"/>
        </w:rPr>
        <w:t xml:space="preserve"> </w:t>
      </w:r>
      <w:r>
        <w:t>средство</w:t>
      </w:r>
      <w:r>
        <w:rPr>
          <w:spacing w:val="40"/>
        </w:rPr>
        <w:t xml:space="preserve"> </w:t>
      </w:r>
      <w:r>
        <w:t>укрепления</w:t>
      </w:r>
      <w:r>
        <w:rPr>
          <w:spacing w:val="40"/>
        </w:rPr>
        <w:t xml:space="preserve"> </w:t>
      </w:r>
      <w:r>
        <w:t>здоровья,</w:t>
      </w:r>
      <w:r>
        <w:rPr>
          <w:spacing w:val="40"/>
        </w:rPr>
        <w:t xml:space="preserve"> </w:t>
      </w:r>
      <w:r>
        <w:t>закаливания</w:t>
      </w:r>
      <w:r>
        <w:rPr>
          <w:spacing w:val="40"/>
        </w:rPr>
        <w:t xml:space="preserve"> </w:t>
      </w:r>
      <w:r>
        <w:t>и</w:t>
      </w:r>
      <w:r>
        <w:rPr>
          <w:spacing w:val="40"/>
        </w:rPr>
        <w:t xml:space="preserve"> </w:t>
      </w:r>
      <w:r>
        <w:t>развития</w:t>
      </w:r>
      <w:r>
        <w:rPr>
          <w:spacing w:val="40"/>
        </w:rPr>
        <w:t xml:space="preserve"> </w:t>
      </w:r>
      <w:r>
        <w:t xml:space="preserve">физических </w:t>
      </w:r>
      <w:r>
        <w:rPr>
          <w:spacing w:val="-2"/>
        </w:rPr>
        <w:t>качеств.</w:t>
      </w:r>
    </w:p>
    <w:p w:rsidR="00B74A8E" w:rsidRDefault="00B74A8E" w:rsidP="00B74A8E">
      <w:pPr>
        <w:pStyle w:val="a5"/>
        <w:numPr>
          <w:ilvl w:val="0"/>
          <w:numId w:val="45"/>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jc w:val="left"/>
      </w:pPr>
      <w:r>
        <w:t>Основы</w:t>
      </w:r>
      <w:r>
        <w:rPr>
          <w:spacing w:val="-4"/>
        </w:rPr>
        <w:t xml:space="preserve"> </w:t>
      </w:r>
      <w:r>
        <w:t>организации</w:t>
      </w:r>
      <w:r>
        <w:rPr>
          <w:spacing w:val="-5"/>
        </w:rPr>
        <w:t xml:space="preserve"> </w:t>
      </w:r>
      <w:r>
        <w:t>самостоятельных</w:t>
      </w:r>
      <w:r>
        <w:rPr>
          <w:spacing w:val="-2"/>
        </w:rPr>
        <w:t xml:space="preserve"> </w:t>
      </w:r>
      <w:r>
        <w:t>занятий</w:t>
      </w:r>
      <w:r>
        <w:rPr>
          <w:spacing w:val="-4"/>
        </w:rPr>
        <w:t xml:space="preserve"> </w:t>
      </w:r>
      <w:r>
        <w:rPr>
          <w:spacing w:val="-2"/>
        </w:rPr>
        <w:t>городками.</w:t>
      </w:r>
    </w:p>
    <w:p w:rsidR="00B74A8E" w:rsidRDefault="00B74A8E" w:rsidP="00B74A8E">
      <w:pPr>
        <w:pStyle w:val="a3"/>
        <w:tabs>
          <w:tab w:val="left" w:pos="1561"/>
          <w:tab w:val="left" w:pos="2161"/>
          <w:tab w:val="left" w:pos="3668"/>
          <w:tab w:val="left" w:pos="5408"/>
          <w:tab w:val="left" w:pos="7722"/>
          <w:tab w:val="left" w:pos="9935"/>
        </w:tabs>
        <w:ind w:right="423"/>
        <w:jc w:val="left"/>
      </w:pPr>
      <w:r>
        <w:rPr>
          <w:spacing w:val="-2"/>
        </w:rPr>
        <w:t>Комплексы</w:t>
      </w:r>
      <w:r>
        <w:tab/>
      </w:r>
      <w:r>
        <w:rPr>
          <w:spacing w:val="-4"/>
        </w:rPr>
        <w:t>для</w:t>
      </w:r>
      <w:r>
        <w:tab/>
      </w:r>
      <w:r>
        <w:rPr>
          <w:spacing w:val="-2"/>
        </w:rPr>
        <w:t>упражнений</w:t>
      </w:r>
      <w:r>
        <w:tab/>
      </w:r>
      <w:r>
        <w:rPr>
          <w:spacing w:val="-2"/>
        </w:rPr>
        <w:t>городошников</w:t>
      </w:r>
      <w:r>
        <w:tab/>
      </w:r>
      <w:r>
        <w:rPr>
          <w:spacing w:val="-2"/>
        </w:rPr>
        <w:t>общеразвивающего,</w:t>
      </w:r>
      <w:r>
        <w:tab/>
      </w:r>
      <w:r>
        <w:rPr>
          <w:spacing w:val="-2"/>
        </w:rPr>
        <w:t>подготовительного</w:t>
      </w:r>
      <w:r>
        <w:tab/>
      </w:r>
      <w:r>
        <w:rPr>
          <w:spacing w:val="-10"/>
        </w:rPr>
        <w:t xml:space="preserve">и </w:t>
      </w:r>
      <w:r>
        <w:t>специального воздействия.</w:t>
      </w:r>
    </w:p>
    <w:p w:rsidR="00B74A8E" w:rsidRDefault="00B74A8E" w:rsidP="00B74A8E">
      <w:pPr>
        <w:pStyle w:val="a3"/>
        <w:tabs>
          <w:tab w:val="left" w:pos="2595"/>
          <w:tab w:val="left" w:pos="4059"/>
          <w:tab w:val="left" w:pos="4527"/>
          <w:tab w:val="left" w:pos="5408"/>
          <w:tab w:val="left" w:pos="6896"/>
          <w:tab w:val="left" w:pos="8427"/>
          <w:tab w:val="left" w:pos="8775"/>
        </w:tabs>
        <w:ind w:right="423"/>
        <w:jc w:val="left"/>
      </w:pPr>
      <w:r>
        <w:rPr>
          <w:spacing w:val="-2"/>
        </w:rPr>
        <w:t>Контрольно-тестовые</w:t>
      </w:r>
      <w:r>
        <w:tab/>
      </w:r>
      <w:r>
        <w:rPr>
          <w:spacing w:val="-2"/>
        </w:rPr>
        <w:t>упражнения</w:t>
      </w:r>
      <w:r>
        <w:tab/>
      </w:r>
      <w:r>
        <w:rPr>
          <w:spacing w:val="-6"/>
        </w:rPr>
        <w:t>по</w:t>
      </w:r>
      <w:r>
        <w:tab/>
      </w:r>
      <w:r>
        <w:rPr>
          <w:spacing w:val="-4"/>
        </w:rPr>
        <w:t>общей</w:t>
      </w:r>
      <w:r>
        <w:tab/>
      </w:r>
      <w:r>
        <w:rPr>
          <w:spacing w:val="-2"/>
        </w:rPr>
        <w:t>физической,</w:t>
      </w:r>
      <w:r>
        <w:tab/>
      </w:r>
      <w:r>
        <w:rPr>
          <w:spacing w:val="-2"/>
        </w:rPr>
        <w:t>специальной</w:t>
      </w:r>
      <w:r>
        <w:tab/>
      </w:r>
      <w:r>
        <w:rPr>
          <w:spacing w:val="-10"/>
        </w:rPr>
        <w:t>и</w:t>
      </w:r>
      <w:r>
        <w:tab/>
      </w:r>
      <w:r>
        <w:rPr>
          <w:spacing w:val="-2"/>
        </w:rPr>
        <w:t>технической подготовке.</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спортивным инвентарем и оборудованием при занятиях городошным спортом. Подвижные игры и правила их проведения.</w:t>
      </w:r>
    </w:p>
    <w:p w:rsidR="00B74A8E" w:rsidRDefault="00B74A8E" w:rsidP="00B74A8E">
      <w:pPr>
        <w:pStyle w:val="a3"/>
        <w:jc w:val="left"/>
      </w:pPr>
      <w:r>
        <w:t>Организация</w:t>
      </w:r>
      <w:r>
        <w:rPr>
          <w:spacing w:val="80"/>
          <w:w w:val="150"/>
        </w:rPr>
        <w:t xml:space="preserve"> </w:t>
      </w:r>
      <w:r>
        <w:t>и</w:t>
      </w:r>
      <w:r>
        <w:rPr>
          <w:spacing w:val="80"/>
          <w:w w:val="150"/>
        </w:rPr>
        <w:t xml:space="preserve"> </w:t>
      </w:r>
      <w:r>
        <w:t>проведение</w:t>
      </w:r>
      <w:r>
        <w:rPr>
          <w:spacing w:val="80"/>
          <w:w w:val="150"/>
        </w:rPr>
        <w:t xml:space="preserve"> </w:t>
      </w:r>
      <w:r>
        <w:t>игр,</w:t>
      </w:r>
      <w:r>
        <w:rPr>
          <w:spacing w:val="80"/>
          <w:w w:val="150"/>
        </w:rPr>
        <w:t xml:space="preserve"> </w:t>
      </w:r>
      <w:r>
        <w:t>направленных</w:t>
      </w:r>
      <w:r>
        <w:rPr>
          <w:spacing w:val="80"/>
          <w:w w:val="150"/>
        </w:rPr>
        <w:t xml:space="preserve"> </w:t>
      </w:r>
      <w:r>
        <w:t>на</w:t>
      </w:r>
      <w:r>
        <w:rPr>
          <w:spacing w:val="80"/>
          <w:w w:val="150"/>
        </w:rPr>
        <w:t xml:space="preserve"> </w:t>
      </w:r>
      <w:r>
        <w:t>формирование</w:t>
      </w:r>
      <w:r>
        <w:rPr>
          <w:spacing w:val="80"/>
          <w:w w:val="150"/>
        </w:rPr>
        <w:t xml:space="preserve"> </w:t>
      </w:r>
      <w:r>
        <w:t>двигательных</w:t>
      </w:r>
      <w:r>
        <w:rPr>
          <w:spacing w:val="80"/>
          <w:w w:val="150"/>
        </w:rPr>
        <w:t xml:space="preserve"> </w:t>
      </w:r>
      <w:r>
        <w:t xml:space="preserve">умений </w:t>
      </w:r>
      <w:r>
        <w:rPr>
          <w:spacing w:val="-2"/>
        </w:rPr>
        <w:t>городошника.</w:t>
      </w:r>
    </w:p>
    <w:p w:rsidR="00B74A8E" w:rsidRDefault="00B74A8E" w:rsidP="00B74A8E">
      <w:pPr>
        <w:pStyle w:val="a3"/>
        <w:jc w:val="left"/>
      </w:pPr>
      <w:r>
        <w:t>Организация</w:t>
      </w:r>
      <w:r>
        <w:rPr>
          <w:spacing w:val="69"/>
        </w:rPr>
        <w:t xml:space="preserve"> </w:t>
      </w:r>
      <w:r>
        <w:t>подвижных</w:t>
      </w:r>
      <w:r>
        <w:rPr>
          <w:spacing w:val="40"/>
        </w:rPr>
        <w:t xml:space="preserve"> </w:t>
      </w:r>
      <w:r>
        <w:t>и</w:t>
      </w:r>
      <w:r>
        <w:rPr>
          <w:spacing w:val="70"/>
        </w:rPr>
        <w:t xml:space="preserve"> </w:t>
      </w:r>
      <w:r>
        <w:t>иных</w:t>
      </w:r>
      <w:r>
        <w:rPr>
          <w:spacing w:val="69"/>
        </w:rPr>
        <w:t xml:space="preserve"> </w:t>
      </w:r>
      <w:r>
        <w:t>игр</w:t>
      </w:r>
      <w:r>
        <w:rPr>
          <w:spacing w:val="40"/>
        </w:rPr>
        <w:t xml:space="preserve"> </w:t>
      </w:r>
      <w:r>
        <w:t>с</w:t>
      </w:r>
      <w:r>
        <w:rPr>
          <w:spacing w:val="68"/>
        </w:rPr>
        <w:t xml:space="preserve"> </w:t>
      </w:r>
      <w:r>
        <w:t>элементами</w:t>
      </w:r>
      <w:r>
        <w:rPr>
          <w:spacing w:val="70"/>
        </w:rPr>
        <w:t xml:space="preserve"> </w:t>
      </w:r>
      <w:r>
        <w:t>городков</w:t>
      </w:r>
      <w:r>
        <w:rPr>
          <w:spacing w:val="68"/>
        </w:rPr>
        <w:t xml:space="preserve"> </w:t>
      </w:r>
      <w:r>
        <w:t>со</w:t>
      </w:r>
      <w:r>
        <w:rPr>
          <w:spacing w:val="69"/>
        </w:rPr>
        <w:t xml:space="preserve"> </w:t>
      </w:r>
      <w:r>
        <w:t>сверстниками</w:t>
      </w:r>
      <w:r>
        <w:rPr>
          <w:spacing w:val="70"/>
        </w:rPr>
        <w:t xml:space="preserve"> </w:t>
      </w:r>
      <w:r>
        <w:t>в</w:t>
      </w:r>
      <w:r>
        <w:rPr>
          <w:spacing w:val="68"/>
        </w:rPr>
        <w:t xml:space="preserve"> </w:t>
      </w:r>
      <w:r>
        <w:t>активной досуговой деятельности.</w:t>
      </w:r>
    </w:p>
    <w:p w:rsidR="00B74A8E" w:rsidRDefault="00B74A8E" w:rsidP="00B74A8E">
      <w:pPr>
        <w:pStyle w:val="a3"/>
        <w:tabs>
          <w:tab w:val="left" w:pos="1148"/>
          <w:tab w:val="left" w:pos="3306"/>
          <w:tab w:val="left" w:pos="4856"/>
          <w:tab w:val="left" w:pos="6335"/>
          <w:tab w:val="left" w:pos="7763"/>
          <w:tab w:val="left" w:pos="8120"/>
          <w:tab w:val="left" w:pos="9471"/>
          <w:tab w:val="left" w:pos="9949"/>
        </w:tabs>
        <w:ind w:right="424"/>
        <w:jc w:val="left"/>
      </w:pPr>
      <w:r>
        <w:rPr>
          <w:spacing w:val="-2"/>
        </w:rPr>
        <w:t>Подбор</w:t>
      </w:r>
      <w:r>
        <w:tab/>
      </w:r>
      <w:r>
        <w:rPr>
          <w:spacing w:val="-2"/>
        </w:rPr>
        <w:t>общеразвивающих</w:t>
      </w:r>
      <w:r>
        <w:tab/>
      </w:r>
      <w:r>
        <w:rPr>
          <w:spacing w:val="-2"/>
        </w:rPr>
        <w:t>упражнений,</w:t>
      </w:r>
      <w:r>
        <w:tab/>
      </w:r>
      <w:r>
        <w:rPr>
          <w:spacing w:val="-2"/>
        </w:rPr>
        <w:t>составление</w:t>
      </w:r>
      <w:r>
        <w:tab/>
      </w:r>
      <w:r>
        <w:rPr>
          <w:spacing w:val="-2"/>
        </w:rPr>
        <w:t>комплексов</w:t>
      </w:r>
      <w:r>
        <w:tab/>
      </w:r>
      <w:r>
        <w:rPr>
          <w:spacing w:val="-10"/>
        </w:rPr>
        <w:t>и</w:t>
      </w:r>
      <w:r>
        <w:tab/>
      </w:r>
      <w:r>
        <w:rPr>
          <w:spacing w:val="-2"/>
        </w:rPr>
        <w:t>включение</w:t>
      </w:r>
      <w:r>
        <w:tab/>
      </w:r>
      <w:r>
        <w:rPr>
          <w:spacing w:val="-6"/>
        </w:rPr>
        <w:t>их</w:t>
      </w:r>
      <w:r>
        <w:tab/>
      </w:r>
      <w:r>
        <w:rPr>
          <w:spacing w:val="-10"/>
        </w:rPr>
        <w:t xml:space="preserve">в </w:t>
      </w:r>
      <w:r>
        <w:t>подготовительную часть урока, занятия.</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приемов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5"/>
        <w:numPr>
          <w:ilvl w:val="0"/>
          <w:numId w:val="45"/>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3"/>
        </w:rPr>
        <w:t xml:space="preserve"> </w:t>
      </w:r>
      <w:r>
        <w:t>специальной разминки</w:t>
      </w:r>
      <w:r>
        <w:rPr>
          <w:spacing w:val="-3"/>
        </w:rPr>
        <w:t xml:space="preserve"> </w:t>
      </w:r>
      <w:r>
        <w:t>перед</w:t>
      </w:r>
      <w:r>
        <w:rPr>
          <w:spacing w:val="-1"/>
        </w:rPr>
        <w:t xml:space="preserve"> </w:t>
      </w:r>
      <w:r>
        <w:rPr>
          <w:spacing w:val="-2"/>
        </w:rPr>
        <w:t>соревнованиями.</w:t>
      </w:r>
    </w:p>
    <w:p w:rsidR="00B74A8E" w:rsidRDefault="00B74A8E" w:rsidP="00B74A8E">
      <w:pPr>
        <w:pStyle w:val="a3"/>
        <w:ind w:right="424"/>
      </w:pPr>
      <w:r>
        <w:t>Подвижные игры без предметов и с предметами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эстафеты с элементами городков.</w:t>
      </w:r>
    </w:p>
    <w:p w:rsidR="00B74A8E" w:rsidRDefault="00B74A8E" w:rsidP="00B74A8E">
      <w:pPr>
        <w:pStyle w:val="a3"/>
      </w:pPr>
      <w:r>
        <w:t>Эстафеты</w:t>
      </w:r>
      <w:r>
        <w:rPr>
          <w:spacing w:val="-3"/>
        </w:rPr>
        <w:t xml:space="preserve"> </w:t>
      </w:r>
      <w:r>
        <w:t>на</w:t>
      </w:r>
      <w:r>
        <w:rPr>
          <w:spacing w:val="-3"/>
        </w:rPr>
        <w:t xml:space="preserve"> </w:t>
      </w:r>
      <w:r>
        <w:t>развитие</w:t>
      </w:r>
      <w:r>
        <w:rPr>
          <w:spacing w:val="-2"/>
        </w:rPr>
        <w:t xml:space="preserve"> </w:t>
      </w:r>
      <w:r>
        <w:t>физических</w:t>
      </w:r>
      <w:r>
        <w:rPr>
          <w:spacing w:val="-4"/>
        </w:rPr>
        <w:t xml:space="preserve"> </w:t>
      </w:r>
      <w:r>
        <w:t>и</w:t>
      </w:r>
      <w:r>
        <w:rPr>
          <w:spacing w:val="-1"/>
        </w:rPr>
        <w:t xml:space="preserve"> </w:t>
      </w:r>
      <w:r>
        <w:t>специальных</w:t>
      </w:r>
      <w:r>
        <w:rPr>
          <w:spacing w:val="-1"/>
        </w:rPr>
        <w:t xml:space="preserve"> </w:t>
      </w:r>
      <w:r>
        <w:rPr>
          <w:spacing w:val="-2"/>
        </w:rPr>
        <w:t>качеств.</w:t>
      </w:r>
    </w:p>
    <w:p w:rsidR="00B74A8E" w:rsidRDefault="00B74A8E" w:rsidP="00B74A8E">
      <w:pPr>
        <w:pStyle w:val="a3"/>
      </w:pPr>
      <w:r>
        <w:t>Комплексы</w:t>
      </w:r>
      <w:r>
        <w:rPr>
          <w:spacing w:val="-5"/>
        </w:rPr>
        <w:t xml:space="preserve"> </w:t>
      </w:r>
      <w:r>
        <w:t>специальных</w:t>
      </w:r>
      <w:r>
        <w:rPr>
          <w:spacing w:val="-1"/>
        </w:rPr>
        <w:t xml:space="preserve"> </w:t>
      </w:r>
      <w:r>
        <w:t>упражнений</w:t>
      </w:r>
      <w:r>
        <w:rPr>
          <w:spacing w:val="-3"/>
        </w:rPr>
        <w:t xml:space="preserve"> </w:t>
      </w:r>
      <w:r>
        <w:t>для</w:t>
      </w:r>
      <w:r>
        <w:rPr>
          <w:spacing w:val="-1"/>
        </w:rPr>
        <w:t xml:space="preserve"> </w:t>
      </w:r>
      <w:r>
        <w:t>формирования</w:t>
      </w:r>
      <w:r>
        <w:rPr>
          <w:spacing w:val="-1"/>
        </w:rPr>
        <w:t xml:space="preserve"> </w:t>
      </w:r>
      <w:r>
        <w:t>техники</w:t>
      </w:r>
      <w:r>
        <w:rPr>
          <w:spacing w:val="-3"/>
        </w:rPr>
        <w:t xml:space="preserve"> </w:t>
      </w:r>
      <w:r>
        <w:rPr>
          <w:spacing w:val="-2"/>
        </w:rPr>
        <w:t>броска.</w:t>
      </w:r>
    </w:p>
    <w:p w:rsidR="00B74A8E" w:rsidRDefault="00B74A8E" w:rsidP="00B74A8E">
      <w:pPr>
        <w:pStyle w:val="a3"/>
        <w:ind w:right="424"/>
      </w:pPr>
      <w:r>
        <w:t>Способы индивидуального регулирования физической нагрузки с учетом уровня физического развития и функционального состояния.</w:t>
      </w:r>
    </w:p>
    <w:p w:rsidR="00B74A8E" w:rsidRDefault="00B74A8E" w:rsidP="00B74A8E">
      <w:pPr>
        <w:pStyle w:val="a3"/>
        <w:ind w:right="423"/>
      </w:pPr>
      <w:r>
        <w:t>Подвижные игры специальной направленности: "Техника броска, разгон биты за счет работы ног,</w:t>
      </w:r>
      <w:r>
        <w:rPr>
          <w:spacing w:val="44"/>
        </w:rPr>
        <w:t xml:space="preserve"> </w:t>
      </w:r>
      <w:r>
        <w:t>туловища</w:t>
      </w:r>
      <w:r>
        <w:rPr>
          <w:spacing w:val="46"/>
        </w:rPr>
        <w:t xml:space="preserve"> </w:t>
      </w:r>
      <w:r>
        <w:t>и</w:t>
      </w:r>
      <w:r>
        <w:rPr>
          <w:spacing w:val="46"/>
        </w:rPr>
        <w:t xml:space="preserve"> </w:t>
      </w:r>
      <w:r>
        <w:t>плечевого</w:t>
      </w:r>
      <w:r>
        <w:rPr>
          <w:spacing w:val="46"/>
        </w:rPr>
        <w:t xml:space="preserve"> </w:t>
      </w:r>
      <w:r>
        <w:t>пояса",</w:t>
      </w:r>
      <w:r>
        <w:rPr>
          <w:spacing w:val="47"/>
        </w:rPr>
        <w:t xml:space="preserve"> </w:t>
      </w:r>
      <w:r>
        <w:t>"Метание</w:t>
      </w:r>
      <w:r>
        <w:rPr>
          <w:spacing w:val="44"/>
        </w:rPr>
        <w:t xml:space="preserve"> </w:t>
      </w:r>
      <w:r>
        <w:t>снарядов</w:t>
      </w:r>
      <w:r>
        <w:rPr>
          <w:spacing w:val="47"/>
        </w:rPr>
        <w:t xml:space="preserve"> </w:t>
      </w:r>
      <w:r>
        <w:t>на</w:t>
      </w:r>
      <w:r>
        <w:rPr>
          <w:spacing w:val="44"/>
        </w:rPr>
        <w:t xml:space="preserve"> </w:t>
      </w:r>
      <w:r>
        <w:t>дальность</w:t>
      </w:r>
      <w:r>
        <w:rPr>
          <w:spacing w:val="45"/>
        </w:rPr>
        <w:t xml:space="preserve"> </w:t>
      </w:r>
      <w:r>
        <w:t>с</w:t>
      </w:r>
      <w:r>
        <w:rPr>
          <w:spacing w:val="46"/>
        </w:rPr>
        <w:t xml:space="preserve"> </w:t>
      </w:r>
      <w:r>
        <w:t>сохранением</w:t>
      </w:r>
      <w:r>
        <w:rPr>
          <w:spacing w:val="46"/>
        </w:rPr>
        <w:t xml:space="preserve"> </w:t>
      </w:r>
      <w:r>
        <w:rPr>
          <w:spacing w:val="-2"/>
        </w:rPr>
        <w:t>техники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броска",</w:t>
      </w:r>
      <w:r>
        <w:rPr>
          <w:spacing w:val="1"/>
        </w:rPr>
        <w:t xml:space="preserve"> </w:t>
      </w:r>
      <w:r>
        <w:t>"Метание</w:t>
      </w:r>
      <w:r>
        <w:rPr>
          <w:spacing w:val="-2"/>
        </w:rPr>
        <w:t xml:space="preserve"> </w:t>
      </w:r>
      <w:r>
        <w:t>снарядов</w:t>
      </w:r>
      <w:r>
        <w:rPr>
          <w:spacing w:val="-2"/>
        </w:rPr>
        <w:t xml:space="preserve"> </w:t>
      </w:r>
      <w:r>
        <w:t>на</w:t>
      </w:r>
      <w:r>
        <w:rPr>
          <w:spacing w:val="-1"/>
        </w:rPr>
        <w:t xml:space="preserve"> </w:t>
      </w:r>
      <w:r>
        <w:rPr>
          <w:spacing w:val="-2"/>
        </w:rPr>
        <w:t>точность".</w:t>
      </w:r>
    </w:p>
    <w:p w:rsidR="00B74A8E" w:rsidRDefault="00B74A8E" w:rsidP="00B74A8E">
      <w:pPr>
        <w:pStyle w:val="a3"/>
        <w:ind w:right="423"/>
      </w:pPr>
      <w:r>
        <w:t xml:space="preserve">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w:t>
      </w:r>
      <w:r>
        <w:rPr>
          <w:spacing w:val="-2"/>
        </w:rPr>
        <w:t>скоростью.</w:t>
      </w:r>
    </w:p>
    <w:p w:rsidR="00B74A8E" w:rsidRDefault="00B74A8E" w:rsidP="00B74A8E">
      <w:pPr>
        <w:pStyle w:val="a3"/>
        <w:ind w:right="423"/>
      </w:pPr>
      <w:r>
        <w:t>Повороты</w:t>
      </w:r>
      <w:r>
        <w:rPr>
          <w:spacing w:val="-1"/>
        </w:rPr>
        <w:t xml:space="preserve"> </w:t>
      </w:r>
      <w:r>
        <w:t>-</w:t>
      </w:r>
      <w:r>
        <w:rPr>
          <w:spacing w:val="-1"/>
        </w:rPr>
        <w:t xml:space="preserve"> </w:t>
      </w:r>
      <w:r>
        <w:t>толчком</w:t>
      </w:r>
      <w:r>
        <w:rPr>
          <w:spacing w:val="-6"/>
        </w:rPr>
        <w:t xml:space="preserve"> </w:t>
      </w:r>
      <w:r>
        <w:t>с</w:t>
      </w:r>
      <w:r>
        <w:rPr>
          <w:spacing w:val="-1"/>
        </w:rPr>
        <w:t xml:space="preserve"> </w:t>
      </w:r>
      <w:r>
        <w:t>правой</w:t>
      </w:r>
      <w:r>
        <w:rPr>
          <w:spacing w:val="-1"/>
        </w:rPr>
        <w:t xml:space="preserve"> </w:t>
      </w:r>
      <w:r>
        <w:t>на</w:t>
      </w:r>
      <w:r>
        <w:rPr>
          <w:spacing w:val="-1"/>
        </w:rPr>
        <w:t xml:space="preserve"> </w:t>
      </w:r>
      <w:r>
        <w:t>левую ногу, одновременным</w:t>
      </w:r>
      <w:r>
        <w:rPr>
          <w:spacing w:val="-3"/>
        </w:rPr>
        <w:t xml:space="preserve"> </w:t>
      </w:r>
      <w:r>
        <w:t>разворотом</w:t>
      </w:r>
      <w:r>
        <w:rPr>
          <w:spacing w:val="-3"/>
        </w:rPr>
        <w:t xml:space="preserve"> </w:t>
      </w:r>
      <w:r>
        <w:t>двух ног</w:t>
      </w:r>
      <w:r>
        <w:rPr>
          <w:spacing w:val="-3"/>
        </w:rPr>
        <w:t xml:space="preserve"> </w:t>
      </w:r>
      <w:r>
        <w:t>на</w:t>
      </w:r>
      <w:r>
        <w:rPr>
          <w:spacing w:val="-3"/>
        </w:rPr>
        <w:t xml:space="preserve"> </w:t>
      </w:r>
      <w:r>
        <w:t>носках,</w:t>
      </w:r>
      <w:r>
        <w:rPr>
          <w:spacing w:val="-2"/>
        </w:rPr>
        <w:t xml:space="preserve"> </w:t>
      </w:r>
      <w:r>
        <w:t>на скорость, на количество повторений с соблюдением равновесия.</w:t>
      </w:r>
    </w:p>
    <w:p w:rsidR="00B74A8E" w:rsidRDefault="00B74A8E" w:rsidP="00B74A8E">
      <w:pPr>
        <w:pStyle w:val="a3"/>
        <w:ind w:right="424"/>
      </w:pPr>
      <w:r>
        <w:t>Разворот толчком правой ноги на левую, с остановкой после упора правым коленом под левое. Повороты - на двух ногах, прыжком, выпадом, на 90°, 180°.</w:t>
      </w:r>
    </w:p>
    <w:p w:rsidR="00B74A8E" w:rsidRDefault="00B74A8E" w:rsidP="00B74A8E">
      <w:pPr>
        <w:pStyle w:val="a3"/>
      </w:pPr>
      <w:r>
        <w:t>Техника</w:t>
      </w:r>
      <w:r>
        <w:rPr>
          <w:spacing w:val="-4"/>
        </w:rPr>
        <w:t xml:space="preserve"> </w:t>
      </w:r>
      <w:r>
        <w:t>броска</w:t>
      </w:r>
      <w:r>
        <w:rPr>
          <w:spacing w:val="-2"/>
        </w:rPr>
        <w:t xml:space="preserve"> </w:t>
      </w:r>
      <w:r>
        <w:t>биты:</w:t>
      </w:r>
      <w:r>
        <w:rPr>
          <w:spacing w:val="-1"/>
        </w:rPr>
        <w:t xml:space="preserve"> </w:t>
      </w:r>
      <w:r>
        <w:t>хват,</w:t>
      </w:r>
      <w:r>
        <w:rPr>
          <w:spacing w:val="-1"/>
        </w:rPr>
        <w:t xml:space="preserve"> </w:t>
      </w:r>
      <w:r>
        <w:t>замах,</w:t>
      </w:r>
      <w:r>
        <w:rPr>
          <w:spacing w:val="-1"/>
        </w:rPr>
        <w:t xml:space="preserve"> </w:t>
      </w:r>
      <w:r>
        <w:t>разгон,</w:t>
      </w:r>
      <w:r>
        <w:rPr>
          <w:spacing w:val="-1"/>
        </w:rPr>
        <w:t xml:space="preserve"> </w:t>
      </w:r>
      <w:r>
        <w:t>наведение</w:t>
      </w:r>
      <w:r>
        <w:rPr>
          <w:spacing w:val="-2"/>
        </w:rPr>
        <w:t xml:space="preserve"> </w:t>
      </w:r>
      <w:r>
        <w:t>биты</w:t>
      </w:r>
      <w:r>
        <w:rPr>
          <w:spacing w:val="-2"/>
        </w:rPr>
        <w:t xml:space="preserve"> </w:t>
      </w:r>
      <w:r>
        <w:t>на</w:t>
      </w:r>
      <w:r>
        <w:rPr>
          <w:spacing w:val="-2"/>
        </w:rPr>
        <w:t xml:space="preserve"> </w:t>
      </w:r>
      <w:r>
        <w:t>цель,</w:t>
      </w:r>
      <w:r>
        <w:rPr>
          <w:spacing w:val="-1"/>
        </w:rPr>
        <w:t xml:space="preserve"> </w:t>
      </w:r>
      <w:r>
        <w:t>выброс</w:t>
      </w:r>
      <w:r>
        <w:rPr>
          <w:spacing w:val="1"/>
        </w:rPr>
        <w:t xml:space="preserve"> </w:t>
      </w:r>
      <w:r>
        <w:rPr>
          <w:spacing w:val="-2"/>
        </w:rPr>
        <w:t>биты.</w:t>
      </w:r>
    </w:p>
    <w:p w:rsidR="00B74A8E" w:rsidRDefault="00B74A8E" w:rsidP="00B74A8E">
      <w:pPr>
        <w:pStyle w:val="a3"/>
        <w:jc w:val="left"/>
      </w:pPr>
      <w:r>
        <w:t>Бросок биты с полукона, в нормальной, горизонтальной плоскости и обратной плоскостях. Выбивание</w:t>
      </w:r>
      <w:r>
        <w:rPr>
          <w:spacing w:val="40"/>
        </w:rPr>
        <w:t xml:space="preserve"> </w:t>
      </w:r>
      <w:r>
        <w:t>одиночных</w:t>
      </w:r>
      <w:r>
        <w:rPr>
          <w:spacing w:val="40"/>
        </w:rPr>
        <w:t xml:space="preserve"> </w:t>
      </w:r>
      <w:r>
        <w:t>городков</w:t>
      </w:r>
      <w:r>
        <w:rPr>
          <w:spacing w:val="40"/>
        </w:rPr>
        <w:t xml:space="preserve"> </w:t>
      </w:r>
      <w:r>
        <w:t>на</w:t>
      </w:r>
      <w:r>
        <w:rPr>
          <w:spacing w:val="40"/>
        </w:rPr>
        <w:t xml:space="preserve"> </w:t>
      </w:r>
      <w:r>
        <w:t>лицевой</w:t>
      </w:r>
      <w:r>
        <w:rPr>
          <w:spacing w:val="40"/>
        </w:rPr>
        <w:t xml:space="preserve"> </w:t>
      </w:r>
      <w:r>
        <w:t>линии,</w:t>
      </w:r>
      <w:r>
        <w:rPr>
          <w:spacing w:val="40"/>
        </w:rPr>
        <w:t xml:space="preserve"> </w:t>
      </w:r>
      <w:r>
        <w:t>на</w:t>
      </w:r>
      <w:r>
        <w:rPr>
          <w:spacing w:val="40"/>
        </w:rPr>
        <w:t xml:space="preserve"> </w:t>
      </w:r>
      <w:r>
        <w:t>углах</w:t>
      </w:r>
      <w:r>
        <w:rPr>
          <w:spacing w:val="40"/>
        </w:rPr>
        <w:t xml:space="preserve"> </w:t>
      </w:r>
      <w:r>
        <w:t>"города",</w:t>
      </w:r>
      <w:r>
        <w:rPr>
          <w:spacing w:val="40"/>
        </w:rPr>
        <w:t xml:space="preserve"> </w:t>
      </w:r>
      <w:r>
        <w:t>на</w:t>
      </w:r>
      <w:r>
        <w:rPr>
          <w:spacing w:val="40"/>
        </w:rPr>
        <w:t xml:space="preserve"> </w:t>
      </w:r>
      <w:r>
        <w:t>"марке"</w:t>
      </w:r>
      <w:r>
        <w:rPr>
          <w:spacing w:val="40"/>
        </w:rPr>
        <w:t xml:space="preserve"> </w:t>
      </w:r>
      <w:r>
        <w:t>и</w:t>
      </w:r>
      <w:r>
        <w:rPr>
          <w:spacing w:val="40"/>
        </w:rPr>
        <w:t xml:space="preserve"> </w:t>
      </w:r>
      <w:r>
        <w:t xml:space="preserve">внутри </w:t>
      </w:r>
      <w:r>
        <w:rPr>
          <w:spacing w:val="-2"/>
        </w:rPr>
        <w:t>"города".</w:t>
      </w:r>
    </w:p>
    <w:p w:rsidR="00B74A8E" w:rsidRDefault="00B74A8E" w:rsidP="00B74A8E">
      <w:pPr>
        <w:pStyle w:val="a3"/>
        <w:jc w:val="left"/>
      </w:pPr>
      <w:r>
        <w:t>Выбивание одиночных городков из пределов "пригорода". Выбивание комбинаций городков в пределах "города".</w:t>
      </w:r>
    </w:p>
    <w:p w:rsidR="00B74A8E" w:rsidRDefault="00B74A8E" w:rsidP="00B74A8E">
      <w:pPr>
        <w:pStyle w:val="a3"/>
        <w:jc w:val="left"/>
      </w:pPr>
      <w:r>
        <w:t>Выбивание</w:t>
      </w:r>
      <w:r>
        <w:rPr>
          <w:spacing w:val="-1"/>
        </w:rPr>
        <w:t xml:space="preserve"> </w:t>
      </w:r>
      <w:r>
        <w:t>штрафного</w:t>
      </w:r>
      <w:r>
        <w:rPr>
          <w:spacing w:val="-4"/>
        </w:rPr>
        <w:t xml:space="preserve"> </w:t>
      </w:r>
      <w:r>
        <w:rPr>
          <w:spacing w:val="-2"/>
        </w:rPr>
        <w:t>городка.</w:t>
      </w:r>
    </w:p>
    <w:p w:rsidR="00B74A8E" w:rsidRDefault="00B74A8E" w:rsidP="00B74A8E">
      <w:pPr>
        <w:pStyle w:val="a3"/>
        <w:ind w:right="3952"/>
        <w:jc w:val="left"/>
      </w:pPr>
      <w:r>
        <w:t>Броски</w:t>
      </w:r>
      <w:r>
        <w:rPr>
          <w:spacing w:val="-3"/>
        </w:rPr>
        <w:t xml:space="preserve"> </w:t>
      </w:r>
      <w:r>
        <w:t>в</w:t>
      </w:r>
      <w:r>
        <w:rPr>
          <w:spacing w:val="-5"/>
        </w:rPr>
        <w:t xml:space="preserve"> </w:t>
      </w:r>
      <w:r>
        <w:t>цель</w:t>
      </w:r>
      <w:r>
        <w:rPr>
          <w:spacing w:val="-4"/>
        </w:rPr>
        <w:t xml:space="preserve"> </w:t>
      </w:r>
      <w:r>
        <w:t>с</w:t>
      </w:r>
      <w:r>
        <w:rPr>
          <w:spacing w:val="-5"/>
        </w:rPr>
        <w:t xml:space="preserve"> </w:t>
      </w:r>
      <w:r>
        <w:t>удлиненного</w:t>
      </w:r>
      <w:r>
        <w:rPr>
          <w:spacing w:val="-7"/>
        </w:rPr>
        <w:t xml:space="preserve"> </w:t>
      </w:r>
      <w:r>
        <w:t>и</w:t>
      </w:r>
      <w:r>
        <w:rPr>
          <w:spacing w:val="-3"/>
        </w:rPr>
        <w:t xml:space="preserve"> </w:t>
      </w:r>
      <w:r>
        <w:t>укороченного</w:t>
      </w:r>
      <w:r>
        <w:rPr>
          <w:spacing w:val="-7"/>
        </w:rPr>
        <w:t xml:space="preserve"> </w:t>
      </w:r>
      <w:r>
        <w:t>расстояния. Начало разгона биты опережающей работой ног.</w:t>
      </w:r>
    </w:p>
    <w:p w:rsidR="00B74A8E" w:rsidRDefault="00B74A8E" w:rsidP="00B74A8E">
      <w:pPr>
        <w:pStyle w:val="a3"/>
        <w:ind w:right="3663"/>
        <w:jc w:val="left"/>
      </w:pPr>
      <w:r>
        <w:t>Разворот</w:t>
      </w:r>
      <w:r>
        <w:rPr>
          <w:spacing w:val="-4"/>
        </w:rPr>
        <w:t xml:space="preserve"> </w:t>
      </w:r>
      <w:r>
        <w:t>плечевого</w:t>
      </w:r>
      <w:r>
        <w:rPr>
          <w:spacing w:val="-4"/>
        </w:rPr>
        <w:t xml:space="preserve"> </w:t>
      </w:r>
      <w:r>
        <w:t>пояса</w:t>
      </w:r>
      <w:r>
        <w:rPr>
          <w:spacing w:val="-3"/>
        </w:rPr>
        <w:t xml:space="preserve"> </w:t>
      </w:r>
      <w:r>
        <w:t>во</w:t>
      </w:r>
      <w:r>
        <w:rPr>
          <w:spacing w:val="-4"/>
        </w:rPr>
        <w:t xml:space="preserve"> </w:t>
      </w:r>
      <w:r>
        <w:t>время</w:t>
      </w:r>
      <w:r>
        <w:rPr>
          <w:spacing w:val="-2"/>
        </w:rPr>
        <w:t xml:space="preserve"> </w:t>
      </w:r>
      <w:r>
        <w:t>наведения</w:t>
      </w:r>
      <w:r>
        <w:rPr>
          <w:spacing w:val="-7"/>
        </w:rPr>
        <w:t xml:space="preserve"> </w:t>
      </w:r>
      <w:r>
        <w:t>биты</w:t>
      </w:r>
      <w:r>
        <w:rPr>
          <w:spacing w:val="-5"/>
        </w:rPr>
        <w:t xml:space="preserve"> </w:t>
      </w:r>
      <w:r>
        <w:t>на</w:t>
      </w:r>
      <w:r>
        <w:rPr>
          <w:spacing w:val="-5"/>
        </w:rPr>
        <w:t xml:space="preserve"> </w:t>
      </w:r>
      <w:r>
        <w:t>цель. Супинация бросающей руки на протяжении всего броска.</w:t>
      </w:r>
    </w:p>
    <w:p w:rsidR="00B74A8E" w:rsidRDefault="00B74A8E" w:rsidP="00B74A8E">
      <w:pPr>
        <w:pStyle w:val="a3"/>
        <w:jc w:val="left"/>
      </w:pPr>
      <w:r>
        <w:t>Элементарные</w:t>
      </w:r>
      <w:r>
        <w:rPr>
          <w:spacing w:val="40"/>
        </w:rPr>
        <w:t xml:space="preserve"> </w:t>
      </w:r>
      <w:r>
        <w:t>тактические</w:t>
      </w:r>
      <w:r>
        <w:rPr>
          <w:spacing w:val="40"/>
        </w:rPr>
        <w:t xml:space="preserve"> </w:t>
      </w:r>
      <w:r>
        <w:t>действия:</w:t>
      </w:r>
      <w:r>
        <w:rPr>
          <w:spacing w:val="39"/>
        </w:rPr>
        <w:t xml:space="preserve"> </w:t>
      </w:r>
      <w:r>
        <w:t>индивидуальные,</w:t>
      </w:r>
      <w:r>
        <w:rPr>
          <w:spacing w:val="39"/>
        </w:rPr>
        <w:t xml:space="preserve"> </w:t>
      </w:r>
      <w:r>
        <w:t>групповые</w:t>
      </w:r>
      <w:r>
        <w:rPr>
          <w:spacing w:val="40"/>
        </w:rPr>
        <w:t xml:space="preserve"> </w:t>
      </w:r>
      <w:r>
        <w:t>и</w:t>
      </w:r>
      <w:r>
        <w:rPr>
          <w:spacing w:val="40"/>
        </w:rPr>
        <w:t xml:space="preserve"> </w:t>
      </w:r>
      <w:r>
        <w:t>командные,</w:t>
      </w:r>
      <w:r>
        <w:rPr>
          <w:spacing w:val="40"/>
        </w:rPr>
        <w:t xml:space="preserve"> </w:t>
      </w:r>
      <w:r>
        <w:t>тактические действия с учетом игровых амплуа в команде.</w:t>
      </w:r>
    </w:p>
    <w:p w:rsidR="00B74A8E" w:rsidRDefault="00B74A8E" w:rsidP="00B74A8E">
      <w:pPr>
        <w:pStyle w:val="a3"/>
        <w:ind w:right="2016"/>
        <w:jc w:val="left"/>
      </w:pPr>
      <w:r>
        <w:t>Коллективное</w:t>
      </w:r>
      <w:r>
        <w:rPr>
          <w:spacing w:val="-5"/>
        </w:rPr>
        <w:t xml:space="preserve"> </w:t>
      </w:r>
      <w:r>
        <w:t>ведение</w:t>
      </w:r>
      <w:r>
        <w:rPr>
          <w:spacing w:val="-5"/>
        </w:rPr>
        <w:t xml:space="preserve"> </w:t>
      </w:r>
      <w:r>
        <w:t>игры</w:t>
      </w:r>
      <w:r>
        <w:rPr>
          <w:spacing w:val="-5"/>
        </w:rPr>
        <w:t xml:space="preserve"> </w:t>
      </w:r>
      <w:r>
        <w:t>в</w:t>
      </w:r>
      <w:r>
        <w:rPr>
          <w:spacing w:val="-5"/>
        </w:rPr>
        <w:t xml:space="preserve"> </w:t>
      </w:r>
      <w:r>
        <w:t>городошном</w:t>
      </w:r>
      <w:r>
        <w:rPr>
          <w:spacing w:val="-5"/>
        </w:rPr>
        <w:t xml:space="preserve"> </w:t>
      </w:r>
      <w:r>
        <w:t>спорте</w:t>
      </w:r>
      <w:r>
        <w:rPr>
          <w:spacing w:val="-5"/>
        </w:rPr>
        <w:t xml:space="preserve"> </w:t>
      </w:r>
      <w:r>
        <w:t>по</w:t>
      </w:r>
      <w:r>
        <w:rPr>
          <w:spacing w:val="-4"/>
        </w:rPr>
        <w:t xml:space="preserve"> </w:t>
      </w:r>
      <w:r>
        <w:t>упрощенным</w:t>
      </w:r>
      <w:r>
        <w:rPr>
          <w:spacing w:val="-5"/>
        </w:rPr>
        <w:t xml:space="preserve"> </w:t>
      </w:r>
      <w:r>
        <w:t>правилам. Учебные игры в городки.</w:t>
      </w:r>
    </w:p>
    <w:p w:rsidR="00B74A8E" w:rsidRDefault="00B74A8E" w:rsidP="00B74A8E">
      <w:pPr>
        <w:pStyle w:val="a3"/>
        <w:jc w:val="left"/>
      </w:pPr>
      <w:r>
        <w:t>Участие</w:t>
      </w:r>
      <w:r>
        <w:rPr>
          <w:spacing w:val="-1"/>
        </w:rPr>
        <w:t xml:space="preserve"> </w:t>
      </w:r>
      <w:r>
        <w:t>в</w:t>
      </w:r>
      <w:r>
        <w:rPr>
          <w:spacing w:val="-2"/>
        </w:rPr>
        <w:t xml:space="preserve"> </w:t>
      </w:r>
      <w:r>
        <w:t>соревновательной</w:t>
      </w:r>
      <w:r>
        <w:rPr>
          <w:spacing w:val="-5"/>
        </w:rPr>
        <w:t xml:space="preserve"> </w:t>
      </w:r>
      <w:r>
        <w:rPr>
          <w:spacing w:val="-2"/>
        </w:rPr>
        <w:t>деятельности.</w:t>
      </w:r>
    </w:p>
    <w:p w:rsidR="00B74A8E" w:rsidRDefault="00B74A8E" w:rsidP="00B74A8E">
      <w:pPr>
        <w:pStyle w:val="a5"/>
        <w:numPr>
          <w:ilvl w:val="3"/>
          <w:numId w:val="44"/>
        </w:numPr>
        <w:tabs>
          <w:tab w:val="left" w:pos="1284"/>
        </w:tabs>
        <w:ind w:left="140" w:right="424" w:firstLine="0"/>
        <w:rPr>
          <w:sz w:val="24"/>
        </w:rPr>
      </w:pPr>
      <w:r>
        <w:rPr>
          <w:sz w:val="24"/>
        </w:rPr>
        <w:t>Содержание</w:t>
      </w:r>
      <w:r>
        <w:rPr>
          <w:spacing w:val="-3"/>
          <w:sz w:val="24"/>
        </w:rPr>
        <w:t xml:space="preserve"> </w:t>
      </w:r>
      <w:r>
        <w:rPr>
          <w:sz w:val="24"/>
        </w:rPr>
        <w:t>модуля "Городошный</w:t>
      </w:r>
      <w:r>
        <w:rPr>
          <w:spacing w:val="-1"/>
          <w:sz w:val="24"/>
        </w:rPr>
        <w:t xml:space="preserve"> </w:t>
      </w:r>
      <w:r>
        <w:rPr>
          <w:sz w:val="24"/>
        </w:rPr>
        <w:t>спорт"</w:t>
      </w:r>
      <w:r>
        <w:rPr>
          <w:spacing w:val="-2"/>
          <w:sz w:val="24"/>
        </w:rPr>
        <w:t xml:space="preserve"> </w:t>
      </w:r>
      <w:r>
        <w:rPr>
          <w:sz w:val="24"/>
        </w:rPr>
        <w:t>направлено</w:t>
      </w:r>
      <w:r>
        <w:rPr>
          <w:spacing w:val="-2"/>
          <w:sz w:val="24"/>
        </w:rPr>
        <w:t xml:space="preserve"> </w:t>
      </w:r>
      <w:r>
        <w:rPr>
          <w:sz w:val="24"/>
        </w:rPr>
        <w:t>на</w:t>
      </w:r>
      <w:r>
        <w:rPr>
          <w:spacing w:val="-3"/>
          <w:sz w:val="24"/>
        </w:rPr>
        <w:t xml:space="preserve"> </w:t>
      </w:r>
      <w:r>
        <w:rPr>
          <w:sz w:val="24"/>
        </w:rPr>
        <w:t>достижение</w:t>
      </w:r>
      <w:r>
        <w:rPr>
          <w:spacing w:val="-3"/>
          <w:sz w:val="24"/>
        </w:rPr>
        <w:t xml:space="preserve"> </w:t>
      </w:r>
      <w:r>
        <w:rPr>
          <w:sz w:val="24"/>
        </w:rPr>
        <w:t>обучающимися личностных, метапредметных и предметных результатов обучения.</w:t>
      </w:r>
    </w:p>
    <w:p w:rsidR="00B74A8E" w:rsidRDefault="00B74A8E" w:rsidP="00B74A8E">
      <w:pPr>
        <w:pStyle w:val="a5"/>
        <w:numPr>
          <w:ilvl w:val="4"/>
          <w:numId w:val="44"/>
        </w:numPr>
        <w:tabs>
          <w:tab w:val="left" w:pos="1575"/>
        </w:tabs>
        <w:ind w:right="423"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"Городошный</w:t>
      </w:r>
      <w:r>
        <w:rPr>
          <w:spacing w:val="80"/>
          <w:sz w:val="24"/>
        </w:rPr>
        <w:t xml:space="preserve"> </w:t>
      </w:r>
      <w:r>
        <w:rPr>
          <w:sz w:val="24"/>
        </w:rPr>
        <w:t>спорт"</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40"/>
          <w:sz w:val="24"/>
        </w:rPr>
        <w:t xml:space="preserve"> </w:t>
      </w:r>
      <w:r>
        <w:rPr>
          <w:sz w:val="24"/>
        </w:rPr>
        <w:t>образования у обучающихся будут сформированы следующие личностные результаты: проявление</w:t>
      </w:r>
      <w:r>
        <w:rPr>
          <w:spacing w:val="-4"/>
          <w:sz w:val="24"/>
        </w:rPr>
        <w:t xml:space="preserve"> </w:t>
      </w:r>
      <w:r>
        <w:rPr>
          <w:sz w:val="24"/>
        </w:rPr>
        <w:t>чувства гордости</w:t>
      </w:r>
      <w:r>
        <w:rPr>
          <w:spacing w:val="-2"/>
          <w:sz w:val="24"/>
        </w:rPr>
        <w:t xml:space="preserve"> </w:t>
      </w:r>
      <w:r>
        <w:rPr>
          <w:sz w:val="24"/>
        </w:rPr>
        <w:t>за</w:t>
      </w:r>
      <w:r>
        <w:rPr>
          <w:spacing w:val="-4"/>
          <w:sz w:val="24"/>
        </w:rPr>
        <w:t xml:space="preserve"> </w:t>
      </w:r>
      <w:r>
        <w:rPr>
          <w:sz w:val="24"/>
        </w:rPr>
        <w:t>свою Родину,</w:t>
      </w:r>
      <w:r>
        <w:rPr>
          <w:spacing w:val="-1"/>
          <w:sz w:val="24"/>
        </w:rPr>
        <w:t xml:space="preserve"> </w:t>
      </w:r>
      <w:r>
        <w:rPr>
          <w:sz w:val="24"/>
        </w:rPr>
        <w:t>российский</w:t>
      </w:r>
      <w:r>
        <w:rPr>
          <w:spacing w:val="-2"/>
          <w:sz w:val="24"/>
        </w:rPr>
        <w:t xml:space="preserve"> </w:t>
      </w:r>
      <w:r>
        <w:rPr>
          <w:sz w:val="24"/>
        </w:rPr>
        <w:t>народ</w:t>
      </w:r>
      <w:r>
        <w:rPr>
          <w:spacing w:val="-3"/>
          <w:sz w:val="24"/>
        </w:rPr>
        <w:t xml:space="preserve"> </w:t>
      </w:r>
      <w:r>
        <w:rPr>
          <w:sz w:val="24"/>
        </w:rPr>
        <w:t>и</w:t>
      </w:r>
      <w:r>
        <w:rPr>
          <w:spacing w:val="-2"/>
          <w:sz w:val="24"/>
        </w:rPr>
        <w:t xml:space="preserve"> </w:t>
      </w:r>
      <w:r>
        <w:rPr>
          <w:sz w:val="24"/>
        </w:rPr>
        <w:t>историю</w:t>
      </w:r>
      <w:r>
        <w:rPr>
          <w:spacing w:val="-3"/>
          <w:sz w:val="24"/>
        </w:rPr>
        <w:t xml:space="preserve"> </w:t>
      </w:r>
      <w:r>
        <w:rPr>
          <w:sz w:val="24"/>
        </w:rPr>
        <w:t>России</w:t>
      </w:r>
      <w:r>
        <w:rPr>
          <w:spacing w:val="-5"/>
          <w:sz w:val="24"/>
        </w:rPr>
        <w:t xml:space="preserve"> </w:t>
      </w:r>
      <w:r>
        <w:rPr>
          <w:sz w:val="24"/>
        </w:rPr>
        <w:t>через</w:t>
      </w:r>
      <w:r>
        <w:rPr>
          <w:spacing w:val="-2"/>
          <w:sz w:val="24"/>
        </w:rPr>
        <w:t xml:space="preserve"> </w:t>
      </w:r>
      <w:r>
        <w:rPr>
          <w:sz w:val="24"/>
        </w:rPr>
        <w:t>знание истории и современного состояния развития городошного спорта;</w:t>
      </w:r>
    </w:p>
    <w:p w:rsidR="00B74A8E" w:rsidRDefault="00B74A8E" w:rsidP="00B74A8E">
      <w:pPr>
        <w:pStyle w:val="a3"/>
        <w:ind w:right="423"/>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rsidR="00B74A8E" w:rsidRDefault="00B74A8E" w:rsidP="00B74A8E">
      <w:pPr>
        <w:pStyle w:val="a5"/>
        <w:numPr>
          <w:ilvl w:val="4"/>
          <w:numId w:val="44"/>
        </w:numPr>
        <w:tabs>
          <w:tab w:val="left" w:pos="1575"/>
        </w:tabs>
        <w:ind w:right="423"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"Городошный</w:t>
      </w:r>
      <w:r>
        <w:rPr>
          <w:spacing w:val="80"/>
          <w:sz w:val="24"/>
        </w:rPr>
        <w:t xml:space="preserve"> </w:t>
      </w:r>
      <w:r>
        <w:rPr>
          <w:sz w:val="24"/>
        </w:rPr>
        <w:t>спорт"</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40"/>
          <w:sz w:val="24"/>
        </w:rPr>
        <w:t xml:space="preserve"> </w:t>
      </w:r>
      <w:r>
        <w:rPr>
          <w:sz w:val="24"/>
        </w:rPr>
        <w:t>образования у обучающихся будут сформированы следующие метапредметные результаты: способность самостоятельно определять цели своего обучения средствами городошного спорта и</w:t>
      </w:r>
      <w:r>
        <w:rPr>
          <w:spacing w:val="40"/>
          <w:sz w:val="24"/>
        </w:rPr>
        <w:t xml:space="preserve"> </w:t>
      </w:r>
      <w:r>
        <w:rPr>
          <w:sz w:val="24"/>
        </w:rPr>
        <w:t>составлять</w:t>
      </w:r>
      <w:r>
        <w:rPr>
          <w:spacing w:val="40"/>
          <w:sz w:val="24"/>
        </w:rPr>
        <w:t xml:space="preserve"> </w:t>
      </w:r>
      <w:r>
        <w:rPr>
          <w:sz w:val="24"/>
        </w:rPr>
        <w:t>планы</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физкультурно-спортивной</w:t>
      </w:r>
      <w:r>
        <w:rPr>
          <w:spacing w:val="40"/>
          <w:sz w:val="24"/>
        </w:rPr>
        <w:t xml:space="preserve"> </w:t>
      </w:r>
      <w:r>
        <w:rPr>
          <w:sz w:val="24"/>
        </w:rPr>
        <w:t>деятельности;</w:t>
      </w:r>
      <w:r>
        <w:rPr>
          <w:spacing w:val="40"/>
          <w:sz w:val="24"/>
        </w:rPr>
        <w:t xml:space="preserve"> </w:t>
      </w:r>
      <w:r>
        <w:rPr>
          <w:sz w:val="24"/>
        </w:rPr>
        <w:t>выбирать</w:t>
      </w:r>
      <w:r>
        <w:rPr>
          <w:spacing w:val="40"/>
          <w:sz w:val="24"/>
        </w:rPr>
        <w:t xml:space="preserve"> </w:t>
      </w:r>
      <w:r>
        <w:rPr>
          <w:sz w:val="24"/>
        </w:rPr>
        <w:t>успешную стратегию и тактику в различных 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B74A8E" w:rsidRDefault="00B74A8E" w:rsidP="00B74A8E">
      <w:pPr>
        <w:pStyle w:val="a5"/>
        <w:numPr>
          <w:ilvl w:val="4"/>
          <w:numId w:val="44"/>
        </w:numPr>
        <w:tabs>
          <w:tab w:val="left" w:pos="1575"/>
        </w:tabs>
        <w:ind w:left="1575" w:hanging="1435"/>
        <w:jc w:val="both"/>
        <w:rPr>
          <w:sz w:val="24"/>
        </w:rPr>
      </w:pPr>
      <w:r>
        <w:rPr>
          <w:sz w:val="24"/>
        </w:rPr>
        <w:t>При</w:t>
      </w:r>
      <w:r>
        <w:rPr>
          <w:spacing w:val="25"/>
          <w:sz w:val="24"/>
        </w:rPr>
        <w:t xml:space="preserve">  </w:t>
      </w:r>
      <w:r>
        <w:rPr>
          <w:sz w:val="24"/>
        </w:rPr>
        <w:t>изучении</w:t>
      </w:r>
      <w:r>
        <w:rPr>
          <w:spacing w:val="26"/>
          <w:sz w:val="24"/>
        </w:rPr>
        <w:t xml:space="preserve">  </w:t>
      </w:r>
      <w:r>
        <w:rPr>
          <w:sz w:val="24"/>
        </w:rPr>
        <w:t>модуля</w:t>
      </w:r>
      <w:r>
        <w:rPr>
          <w:spacing w:val="28"/>
          <w:sz w:val="24"/>
        </w:rPr>
        <w:t xml:space="preserve">  </w:t>
      </w:r>
      <w:r>
        <w:rPr>
          <w:sz w:val="24"/>
        </w:rPr>
        <w:t>"Городошный</w:t>
      </w:r>
      <w:r>
        <w:rPr>
          <w:spacing w:val="26"/>
          <w:sz w:val="24"/>
        </w:rPr>
        <w:t xml:space="preserve">  </w:t>
      </w:r>
      <w:r>
        <w:rPr>
          <w:sz w:val="24"/>
        </w:rPr>
        <w:t>спорт"</w:t>
      </w:r>
      <w:r>
        <w:rPr>
          <w:spacing w:val="27"/>
          <w:sz w:val="24"/>
        </w:rPr>
        <w:t xml:space="preserve">  </w:t>
      </w:r>
      <w:r>
        <w:rPr>
          <w:sz w:val="24"/>
        </w:rPr>
        <w:t>на</w:t>
      </w:r>
      <w:r>
        <w:rPr>
          <w:spacing w:val="25"/>
          <w:sz w:val="24"/>
        </w:rPr>
        <w:t xml:space="preserve">  </w:t>
      </w:r>
      <w:r>
        <w:rPr>
          <w:sz w:val="24"/>
        </w:rPr>
        <w:t>уровне</w:t>
      </w:r>
      <w:r>
        <w:rPr>
          <w:spacing w:val="26"/>
          <w:sz w:val="24"/>
        </w:rPr>
        <w:t xml:space="preserve">  </w:t>
      </w:r>
      <w:r>
        <w:rPr>
          <w:sz w:val="24"/>
        </w:rPr>
        <w:t>начального</w:t>
      </w:r>
      <w:r>
        <w:rPr>
          <w:spacing w:val="25"/>
          <w:sz w:val="24"/>
        </w:rPr>
        <w:t xml:space="preserve">  </w:t>
      </w:r>
      <w:r>
        <w:rPr>
          <w:spacing w:val="-2"/>
          <w:sz w:val="24"/>
        </w:rPr>
        <w:t>общего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jc w:val="left"/>
      </w:pPr>
      <w:r>
        <w:lastRenderedPageBreak/>
        <w:t>образования у обучающихся будут сформированы следующие предметные результаты: формирование</w:t>
      </w:r>
      <w:r>
        <w:rPr>
          <w:spacing w:val="80"/>
          <w:w w:val="150"/>
        </w:rPr>
        <w:t xml:space="preserve"> </w:t>
      </w:r>
      <w:r>
        <w:t>представлений</w:t>
      </w:r>
      <w:r>
        <w:rPr>
          <w:spacing w:val="80"/>
          <w:w w:val="150"/>
        </w:rPr>
        <w:t xml:space="preserve"> </w:t>
      </w:r>
      <w:r>
        <w:t>о</w:t>
      </w:r>
      <w:r>
        <w:rPr>
          <w:spacing w:val="80"/>
          <w:w w:val="150"/>
        </w:rPr>
        <w:t xml:space="preserve"> </w:t>
      </w:r>
      <w:r>
        <w:t>значении</w:t>
      </w:r>
      <w:r>
        <w:rPr>
          <w:spacing w:val="80"/>
          <w:w w:val="150"/>
        </w:rPr>
        <w:t xml:space="preserve"> </w:t>
      </w:r>
      <w:r>
        <w:t>занятий</w:t>
      </w:r>
      <w:r>
        <w:rPr>
          <w:spacing w:val="80"/>
          <w:w w:val="150"/>
        </w:rPr>
        <w:t xml:space="preserve"> </w:t>
      </w:r>
      <w:r>
        <w:t>городошным</w:t>
      </w:r>
      <w:r>
        <w:rPr>
          <w:spacing w:val="80"/>
          <w:w w:val="150"/>
        </w:rPr>
        <w:t xml:space="preserve"> </w:t>
      </w:r>
      <w:r>
        <w:t>спортом</w:t>
      </w:r>
      <w:r>
        <w:rPr>
          <w:spacing w:val="80"/>
          <w:w w:val="150"/>
        </w:rPr>
        <w:t xml:space="preserve"> </w:t>
      </w:r>
      <w:r>
        <w:t>как</w:t>
      </w:r>
      <w:r>
        <w:rPr>
          <w:spacing w:val="80"/>
          <w:w w:val="150"/>
        </w:rPr>
        <w:t xml:space="preserve"> </w:t>
      </w:r>
      <w:r>
        <w:t>средством укрепления здоровья, закаливания и развития физических качеств человека;</w:t>
      </w:r>
    </w:p>
    <w:p w:rsidR="00B74A8E" w:rsidRDefault="00B74A8E" w:rsidP="00B74A8E">
      <w:pPr>
        <w:pStyle w:val="a3"/>
        <w:jc w:val="left"/>
      </w:pPr>
      <w:r>
        <w:t>формирование</w:t>
      </w:r>
      <w:r>
        <w:rPr>
          <w:spacing w:val="78"/>
        </w:rPr>
        <w:t xml:space="preserve"> </w:t>
      </w:r>
      <w:r>
        <w:t>знаний</w:t>
      </w:r>
      <w:r>
        <w:rPr>
          <w:spacing w:val="80"/>
        </w:rPr>
        <w:t xml:space="preserve"> </w:t>
      </w:r>
      <w:r>
        <w:t>по</w:t>
      </w:r>
      <w:r>
        <w:rPr>
          <w:spacing w:val="79"/>
        </w:rPr>
        <w:t xml:space="preserve"> </w:t>
      </w:r>
      <w:r>
        <w:t>истории</w:t>
      </w:r>
      <w:r>
        <w:rPr>
          <w:spacing w:val="80"/>
        </w:rPr>
        <w:t xml:space="preserve"> </w:t>
      </w:r>
      <w:r>
        <w:t>возникновения</w:t>
      </w:r>
      <w:r>
        <w:rPr>
          <w:spacing w:val="79"/>
        </w:rPr>
        <w:t xml:space="preserve"> </w:t>
      </w:r>
      <w:r>
        <w:t>игры</w:t>
      </w:r>
      <w:r>
        <w:rPr>
          <w:spacing w:val="79"/>
        </w:rPr>
        <w:t xml:space="preserve"> </w:t>
      </w:r>
      <w:r>
        <w:t>в</w:t>
      </w:r>
      <w:r>
        <w:rPr>
          <w:spacing w:val="79"/>
        </w:rPr>
        <w:t xml:space="preserve"> </w:t>
      </w:r>
      <w:r>
        <w:t>городки,</w:t>
      </w:r>
      <w:r>
        <w:rPr>
          <w:spacing w:val="80"/>
        </w:rPr>
        <w:t xml:space="preserve"> </w:t>
      </w:r>
      <w:r>
        <w:t>городошного</w:t>
      </w:r>
      <w:r>
        <w:rPr>
          <w:spacing w:val="79"/>
        </w:rPr>
        <w:t xml:space="preserve"> </w:t>
      </w:r>
      <w:r>
        <w:t>спорта</w:t>
      </w:r>
      <w:r>
        <w:rPr>
          <w:spacing w:val="78"/>
        </w:rPr>
        <w:t xml:space="preserve"> </w:t>
      </w:r>
      <w:r>
        <w:t>в дореволюционной России, СССР, Российской Федерации и мире;</w:t>
      </w:r>
    </w:p>
    <w:p w:rsidR="00B74A8E" w:rsidRDefault="00B74A8E" w:rsidP="00B74A8E">
      <w:pPr>
        <w:pStyle w:val="a3"/>
        <w:ind w:right="424"/>
      </w:pPr>
      <w:r>
        <w:t>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rsidR="00B74A8E" w:rsidRDefault="00B74A8E" w:rsidP="00B74A8E">
      <w:pPr>
        <w:pStyle w:val="a3"/>
        <w:ind w:right="422"/>
      </w:pPr>
      <w:r>
        <w:t>формирование навыков 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rsidR="00B74A8E" w:rsidRDefault="00B74A8E" w:rsidP="00B74A8E">
      <w:pPr>
        <w:pStyle w:val="a3"/>
        <w:ind w:right="424"/>
      </w:pPr>
      <w:r>
        <w:t xml:space="preserve">формирование основ организации самостоятельных занятий городошным спортом со </w:t>
      </w:r>
      <w:r>
        <w:rPr>
          <w:spacing w:val="-2"/>
        </w:rPr>
        <w:t>сверстниками;</w:t>
      </w:r>
    </w:p>
    <w:p w:rsidR="00B74A8E" w:rsidRDefault="00B74A8E" w:rsidP="00B74A8E">
      <w:pPr>
        <w:pStyle w:val="a3"/>
        <w:ind w:right="423"/>
      </w:pPr>
      <w:r>
        <w:t>организация и проведение со сверстниками подвижных игр специальной направленности с элементами городошного спорта;</w:t>
      </w:r>
    </w:p>
    <w:p w:rsidR="00B74A8E" w:rsidRDefault="00B74A8E" w:rsidP="00B74A8E">
      <w:pPr>
        <w:pStyle w:val="a3"/>
        <w:ind w:right="423"/>
      </w:pPr>
      <w:r>
        <w:t>формирование способности выполнять технические элементы (приемы): бросок биты в</w:t>
      </w:r>
      <w:r>
        <w:rPr>
          <w:spacing w:val="40"/>
        </w:rPr>
        <w:t xml:space="preserve"> </w:t>
      </w:r>
      <w:r>
        <w:t>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w:t>
      </w:r>
    </w:p>
    <w:p w:rsidR="00B74A8E" w:rsidRDefault="00B74A8E" w:rsidP="00B74A8E">
      <w:pPr>
        <w:pStyle w:val="a3"/>
        <w:ind w:right="421"/>
      </w:pPr>
      <w:r>
        <w:t>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w:t>
      </w:r>
      <w:r>
        <w:rPr>
          <w:spacing w:val="80"/>
        </w:rPr>
        <w:t xml:space="preserve"> </w:t>
      </w:r>
      <w:r>
        <w:t>игры в городки; основные правила игры в городки; игра в городки малыми составами (игра 2 x 2, 3 x 3); игра полными командами (4 x 4, 5 x 5); организация школьных соревнований по городошному спорту зимой и летом;</w:t>
      </w:r>
    </w:p>
    <w:p w:rsidR="00B74A8E" w:rsidRDefault="00B74A8E" w:rsidP="00B74A8E">
      <w:pPr>
        <w:pStyle w:val="a3"/>
        <w:ind w:right="426"/>
      </w:pPr>
      <w:r>
        <w:t>выполнение приемов подготовительных и ассистентских функций (постановка фигур, уборка бит и городков из ловушки и так далее);</w:t>
      </w:r>
    </w:p>
    <w:p w:rsidR="00B74A8E" w:rsidRDefault="00B74A8E" w:rsidP="00B74A8E">
      <w:pPr>
        <w:pStyle w:val="a3"/>
        <w:ind w:right="423"/>
      </w:pPr>
      <w:r>
        <w:t xml:space="preserve">участие в учебных играх в уменьшенных составах, на уменьшенной площадке, по упрощенным </w:t>
      </w:r>
      <w:r>
        <w:rPr>
          <w:spacing w:val="-2"/>
        </w:rPr>
        <w:t>правилам;</w:t>
      </w:r>
    </w:p>
    <w:p w:rsidR="00B74A8E" w:rsidRDefault="00B74A8E" w:rsidP="00B74A8E">
      <w:pPr>
        <w:pStyle w:val="a3"/>
        <w:ind w:right="357"/>
      </w:pPr>
      <w:r>
        <w:t>выполнение</w:t>
      </w:r>
      <w:r>
        <w:rPr>
          <w:spacing w:val="-1"/>
        </w:rPr>
        <w:t xml:space="preserve"> </w:t>
      </w:r>
      <w:r>
        <w:t>контрольно-тестовых упражнений</w:t>
      </w:r>
      <w:r>
        <w:rPr>
          <w:spacing w:val="-1"/>
        </w:rPr>
        <w:t xml:space="preserve"> </w:t>
      </w:r>
      <w:r>
        <w:t>по</w:t>
      </w:r>
      <w:r>
        <w:rPr>
          <w:spacing w:val="-3"/>
        </w:rPr>
        <w:t xml:space="preserve"> </w:t>
      </w:r>
      <w:r>
        <w:t>общей и</w:t>
      </w:r>
      <w:r>
        <w:rPr>
          <w:spacing w:val="-1"/>
        </w:rPr>
        <w:t xml:space="preserve"> </w:t>
      </w:r>
      <w:r>
        <w:t>специальной</w:t>
      </w:r>
      <w:r>
        <w:rPr>
          <w:spacing w:val="-4"/>
        </w:rPr>
        <w:t xml:space="preserve"> </w:t>
      </w:r>
      <w:r>
        <w:t>физической</w:t>
      </w:r>
      <w:r>
        <w:rPr>
          <w:spacing w:val="-1"/>
        </w:rPr>
        <w:t xml:space="preserve"> </w:t>
      </w:r>
      <w:r>
        <w:t>подготовке; формирование умения определять уровень физической подготовленности;</w:t>
      </w:r>
    </w:p>
    <w:p w:rsidR="00B74A8E" w:rsidRDefault="00B74A8E" w:rsidP="00B74A8E">
      <w:pPr>
        <w:pStyle w:val="a3"/>
        <w:ind w:right="424"/>
      </w:pPr>
      <w:r>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7"/>
      </w:pPr>
      <w:r>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3"/>
      </w:pPr>
      <w:r>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B74A8E" w:rsidRDefault="00B74A8E" w:rsidP="00B74A8E">
      <w:pPr>
        <w:pStyle w:val="a3"/>
        <w:ind w:right="357"/>
      </w:pPr>
      <w:r>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B74A8E" w:rsidRDefault="00B74A8E" w:rsidP="00B74A8E">
      <w:pPr>
        <w:pStyle w:val="a3"/>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rsidR="00B74A8E" w:rsidRDefault="00B74A8E" w:rsidP="00B74A8E">
      <w:pPr>
        <w:pStyle w:val="a3"/>
        <w:ind w:right="422"/>
      </w:pPr>
      <w:r>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B74A8E" w:rsidRDefault="00B74A8E" w:rsidP="00B74A8E">
      <w:pPr>
        <w:pStyle w:val="a5"/>
        <w:numPr>
          <w:ilvl w:val="2"/>
          <w:numId w:val="46"/>
        </w:numPr>
        <w:tabs>
          <w:tab w:val="left" w:pos="1100"/>
        </w:tabs>
        <w:jc w:val="both"/>
        <w:rPr>
          <w:sz w:val="24"/>
        </w:rPr>
      </w:pPr>
      <w:r>
        <w:rPr>
          <w:sz w:val="24"/>
        </w:rPr>
        <w:t>Модуль</w:t>
      </w:r>
      <w:r>
        <w:rPr>
          <w:spacing w:val="-3"/>
          <w:sz w:val="24"/>
        </w:rPr>
        <w:t xml:space="preserve"> </w:t>
      </w:r>
      <w:r>
        <w:rPr>
          <w:spacing w:val="-2"/>
          <w:sz w:val="24"/>
        </w:rPr>
        <w:t>"Биатлон".</w:t>
      </w:r>
    </w:p>
    <w:p w:rsidR="00B74A8E" w:rsidRDefault="00B74A8E" w:rsidP="00B74A8E">
      <w:pPr>
        <w:pStyle w:val="a5"/>
        <w:numPr>
          <w:ilvl w:val="3"/>
          <w:numId w:val="46"/>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"Биатлон".</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1"/>
      </w:pPr>
      <w:r>
        <w:lastRenderedPageBreak/>
        <w:t>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w:t>
      </w:r>
      <w:r>
        <w:rPr>
          <w:spacing w:val="-2"/>
        </w:rPr>
        <w:t xml:space="preserve"> </w:t>
      </w:r>
      <w:r>
        <w:t>части рабочей программы по</w:t>
      </w:r>
      <w:r>
        <w:rPr>
          <w:spacing w:val="-1"/>
        </w:rPr>
        <w:t xml:space="preserve"> </w:t>
      </w:r>
      <w:r>
        <w:t>учебному предмету "Физическая культура", направленной на формирование общих представлений о физической культуре и спорте, физической</w:t>
      </w:r>
      <w:r>
        <w:rPr>
          <w:spacing w:val="-1"/>
        </w:rPr>
        <w:t xml:space="preserve"> </w:t>
      </w:r>
      <w:r>
        <w:t>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B74A8E" w:rsidRDefault="00B74A8E" w:rsidP="00B74A8E">
      <w:pPr>
        <w:pStyle w:val="a3"/>
        <w:ind w:right="423"/>
      </w:pPr>
      <w: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rsidR="00B74A8E" w:rsidRDefault="00B74A8E" w:rsidP="00B74A8E">
      <w:pPr>
        <w:pStyle w:val="a5"/>
        <w:numPr>
          <w:ilvl w:val="3"/>
          <w:numId w:val="46"/>
        </w:numPr>
        <w:tabs>
          <w:tab w:val="left" w:pos="1292"/>
        </w:tabs>
        <w:ind w:left="140" w:right="424" w:firstLine="0"/>
        <w:jc w:val="both"/>
        <w:rPr>
          <w:sz w:val="24"/>
        </w:rPr>
      </w:pPr>
      <w:r>
        <w:rPr>
          <w:sz w:val="24"/>
        </w:rPr>
        <w:t>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B74A8E" w:rsidRDefault="00B74A8E" w:rsidP="00B74A8E">
      <w:pPr>
        <w:pStyle w:val="a5"/>
        <w:numPr>
          <w:ilvl w:val="3"/>
          <w:numId w:val="46"/>
        </w:numPr>
        <w:tabs>
          <w:tab w:val="left" w:pos="1280"/>
        </w:tabs>
        <w:jc w:val="both"/>
        <w:rPr>
          <w:sz w:val="24"/>
        </w:rPr>
      </w:pPr>
      <w:r>
        <w:rPr>
          <w:sz w:val="24"/>
        </w:rPr>
        <w:t>Задачами</w:t>
      </w:r>
      <w:r>
        <w:rPr>
          <w:spacing w:val="-2"/>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"Биатлон"</w:t>
      </w:r>
      <w:r>
        <w:rPr>
          <w:spacing w:val="-2"/>
          <w:sz w:val="24"/>
        </w:rPr>
        <w:t xml:space="preserve"> являются:</w:t>
      </w:r>
    </w:p>
    <w:p w:rsidR="00B74A8E" w:rsidRDefault="00B74A8E" w:rsidP="00B74A8E">
      <w:pPr>
        <w:pStyle w:val="a3"/>
        <w:ind w:right="494"/>
        <w:jc w:val="left"/>
      </w:pPr>
      <w:r>
        <w:t>способствование формированию жизненно важных двигательных умений и навыков; укрепление</w:t>
      </w:r>
      <w:r>
        <w:rPr>
          <w:spacing w:val="40"/>
        </w:rPr>
        <w:t xml:space="preserve"> </w:t>
      </w:r>
      <w:r>
        <w:t>физического,</w:t>
      </w:r>
      <w:r>
        <w:rPr>
          <w:spacing w:val="40"/>
        </w:rPr>
        <w:t xml:space="preserve"> </w:t>
      </w:r>
      <w:r>
        <w:t>психологического</w:t>
      </w:r>
      <w:r>
        <w:rPr>
          <w:spacing w:val="40"/>
        </w:rPr>
        <w:t xml:space="preserve"> </w:t>
      </w:r>
      <w:r>
        <w:t>и</w:t>
      </w:r>
      <w:r>
        <w:rPr>
          <w:spacing w:val="40"/>
        </w:rPr>
        <w:t xml:space="preserve"> </w:t>
      </w:r>
      <w:r>
        <w:t>социального</w:t>
      </w:r>
      <w:r>
        <w:rPr>
          <w:spacing w:val="40"/>
        </w:rPr>
        <w:t xml:space="preserve"> </w:t>
      </w:r>
      <w:r>
        <w:t>здоровья</w:t>
      </w:r>
      <w:r>
        <w:rPr>
          <w:spacing w:val="40"/>
        </w:rPr>
        <w:t xml:space="preserve"> </w:t>
      </w:r>
      <w:r>
        <w:t>обучающихся,</w:t>
      </w:r>
      <w:r>
        <w:rPr>
          <w:spacing w:val="40"/>
        </w:rPr>
        <w:t xml:space="preserve"> </w:t>
      </w:r>
      <w:r>
        <w:t>развитие 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w:t>
      </w:r>
      <w:r>
        <w:rPr>
          <w:spacing w:val="40"/>
        </w:rPr>
        <w:t xml:space="preserve"> </w:t>
      </w:r>
      <w:r>
        <w:t>организма, обеспечение культуры безопасного поведения на занятиях биатлоном;</w:t>
      </w:r>
    </w:p>
    <w:p w:rsidR="00B74A8E" w:rsidRDefault="00B74A8E" w:rsidP="00B74A8E">
      <w:pPr>
        <w:pStyle w:val="a3"/>
        <w:jc w:val="left"/>
      </w:pPr>
      <w:r>
        <w:t>развитие</w:t>
      </w:r>
      <w:r>
        <w:rPr>
          <w:spacing w:val="-3"/>
        </w:rPr>
        <w:t xml:space="preserve"> </w:t>
      </w:r>
      <w:r>
        <w:t>координации,</w:t>
      </w:r>
      <w:r>
        <w:rPr>
          <w:spacing w:val="-3"/>
        </w:rPr>
        <w:t xml:space="preserve"> </w:t>
      </w:r>
      <w:r>
        <w:t>гибкости,</w:t>
      </w:r>
      <w:r>
        <w:rPr>
          <w:spacing w:val="-4"/>
        </w:rPr>
        <w:t xml:space="preserve"> </w:t>
      </w:r>
      <w:r>
        <w:t>профессиональных</w:t>
      </w:r>
      <w:r>
        <w:rPr>
          <w:spacing w:val="-3"/>
        </w:rPr>
        <w:t xml:space="preserve"> </w:t>
      </w:r>
      <w:r>
        <w:t>и</w:t>
      </w:r>
      <w:r>
        <w:rPr>
          <w:spacing w:val="-2"/>
        </w:rPr>
        <w:t xml:space="preserve"> </w:t>
      </w:r>
      <w:r>
        <w:t>прикладных</w:t>
      </w:r>
      <w:r>
        <w:rPr>
          <w:spacing w:val="-3"/>
        </w:rPr>
        <w:t xml:space="preserve"> </w:t>
      </w:r>
      <w:r>
        <w:t>навыков,</w:t>
      </w:r>
      <w:r>
        <w:rPr>
          <w:spacing w:val="-4"/>
        </w:rPr>
        <w:t xml:space="preserve"> </w:t>
      </w:r>
      <w:r>
        <w:t>общей</w:t>
      </w:r>
      <w:r>
        <w:rPr>
          <w:spacing w:val="-2"/>
        </w:rPr>
        <w:t xml:space="preserve"> </w:t>
      </w:r>
      <w:r>
        <w:t xml:space="preserve">физической </w:t>
      </w:r>
      <w:r>
        <w:rPr>
          <w:spacing w:val="-2"/>
        </w:rPr>
        <w:t>выносливости;</w:t>
      </w:r>
    </w:p>
    <w:p w:rsidR="00B74A8E" w:rsidRDefault="00B74A8E" w:rsidP="00B74A8E">
      <w:pPr>
        <w:pStyle w:val="a3"/>
        <w:jc w:val="left"/>
      </w:pPr>
      <w:r>
        <w:t>развитие</w:t>
      </w:r>
      <w:r>
        <w:rPr>
          <w:spacing w:val="-6"/>
        </w:rPr>
        <w:t xml:space="preserve"> </w:t>
      </w:r>
      <w:r>
        <w:t>двигательных</w:t>
      </w:r>
      <w:r>
        <w:rPr>
          <w:spacing w:val="-3"/>
        </w:rPr>
        <w:t xml:space="preserve"> </w:t>
      </w:r>
      <w:r>
        <w:t>функций,</w:t>
      </w:r>
      <w:r>
        <w:rPr>
          <w:spacing w:val="-2"/>
        </w:rPr>
        <w:t xml:space="preserve"> </w:t>
      </w:r>
      <w:r>
        <w:t>обогащение</w:t>
      </w:r>
      <w:r>
        <w:rPr>
          <w:spacing w:val="-4"/>
        </w:rPr>
        <w:t xml:space="preserve"> </w:t>
      </w:r>
      <w:r>
        <w:t>двигательного</w:t>
      </w:r>
      <w:r>
        <w:rPr>
          <w:spacing w:val="-2"/>
        </w:rPr>
        <w:t xml:space="preserve"> опыта;</w:t>
      </w:r>
    </w:p>
    <w:p w:rsidR="00B74A8E" w:rsidRDefault="00B74A8E" w:rsidP="00B74A8E">
      <w:pPr>
        <w:pStyle w:val="a3"/>
        <w:jc w:val="left"/>
      </w:pPr>
      <w:r>
        <w:t>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 формирование стойкого интереса к занятиям спортом и физическим упражнениям;</w:t>
      </w:r>
    </w:p>
    <w:p w:rsidR="00B74A8E" w:rsidRDefault="00B74A8E" w:rsidP="00B74A8E">
      <w:pPr>
        <w:pStyle w:val="a3"/>
        <w:jc w:val="left"/>
      </w:pPr>
      <w:r>
        <w:t>выработка потребности</w:t>
      </w:r>
      <w:r>
        <w:rPr>
          <w:spacing w:val="-3"/>
        </w:rPr>
        <w:t xml:space="preserve"> </w:t>
      </w:r>
      <w:r>
        <w:t>в</w:t>
      </w:r>
      <w:r>
        <w:rPr>
          <w:spacing w:val="-2"/>
        </w:rPr>
        <w:t xml:space="preserve"> </w:t>
      </w:r>
      <w:r>
        <w:t>здоровом</w:t>
      </w:r>
      <w:r>
        <w:rPr>
          <w:spacing w:val="-2"/>
        </w:rPr>
        <w:t xml:space="preserve"> </w:t>
      </w:r>
      <w:r>
        <w:t>образе</w:t>
      </w:r>
      <w:r>
        <w:rPr>
          <w:spacing w:val="-1"/>
        </w:rPr>
        <w:t xml:space="preserve"> </w:t>
      </w:r>
      <w:r>
        <w:rPr>
          <w:spacing w:val="-2"/>
        </w:rPr>
        <w:t>жизни;</w:t>
      </w:r>
    </w:p>
    <w:p w:rsidR="00B74A8E" w:rsidRDefault="00B74A8E" w:rsidP="00B74A8E">
      <w:pPr>
        <w:pStyle w:val="a3"/>
        <w:ind w:right="3663"/>
        <w:jc w:val="left"/>
      </w:pPr>
      <w:r>
        <w:t>понимание</w:t>
      </w:r>
      <w:r>
        <w:rPr>
          <w:spacing w:val="-6"/>
        </w:rPr>
        <w:t xml:space="preserve"> </w:t>
      </w:r>
      <w:r>
        <w:t>важности</w:t>
      </w:r>
      <w:r>
        <w:rPr>
          <w:spacing w:val="-4"/>
        </w:rPr>
        <w:t xml:space="preserve"> </w:t>
      </w:r>
      <w:r>
        <w:t>занятий</w:t>
      </w:r>
      <w:r>
        <w:rPr>
          <w:spacing w:val="-7"/>
        </w:rPr>
        <w:t xml:space="preserve"> </w:t>
      </w:r>
      <w:r>
        <w:t>спортом</w:t>
      </w:r>
      <w:r>
        <w:rPr>
          <w:spacing w:val="-6"/>
        </w:rPr>
        <w:t xml:space="preserve"> </w:t>
      </w:r>
      <w:r>
        <w:t>для</w:t>
      </w:r>
      <w:r>
        <w:rPr>
          <w:spacing w:val="-8"/>
        </w:rPr>
        <w:t xml:space="preserve"> </w:t>
      </w:r>
      <w:r>
        <w:t>полноценной</w:t>
      </w:r>
      <w:r>
        <w:rPr>
          <w:spacing w:val="-4"/>
        </w:rPr>
        <w:t xml:space="preserve"> </w:t>
      </w:r>
      <w:r>
        <w:t>жизни. 168.4.17.4. Место и роль модуля "Биатлон".</w:t>
      </w:r>
    </w:p>
    <w:p w:rsidR="00B74A8E" w:rsidRDefault="00B74A8E" w:rsidP="00B74A8E">
      <w:pPr>
        <w:pStyle w:val="a3"/>
        <w:ind w:right="423"/>
      </w:pPr>
      <w:r>
        <w:t>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3"/>
      </w:pPr>
      <w:r>
        <w:t xml:space="preserve">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4"/>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w:t>
      </w:r>
      <w:r>
        <w:rPr>
          <w:spacing w:val="63"/>
        </w:rPr>
        <w:t xml:space="preserve"> </w:t>
      </w:r>
      <w:r>
        <w:t>клубов,</w:t>
      </w:r>
      <w:r>
        <w:rPr>
          <w:spacing w:val="66"/>
        </w:rPr>
        <w:t xml:space="preserve"> </w:t>
      </w:r>
      <w:r>
        <w:t>подготовке</w:t>
      </w:r>
      <w:r>
        <w:rPr>
          <w:spacing w:val="67"/>
        </w:rPr>
        <w:t xml:space="preserve"> </w:t>
      </w:r>
      <w:r>
        <w:t>обучающихся</w:t>
      </w:r>
      <w:r>
        <w:rPr>
          <w:spacing w:val="65"/>
        </w:rPr>
        <w:t xml:space="preserve"> </w:t>
      </w:r>
      <w:r>
        <w:t>к</w:t>
      </w:r>
      <w:r>
        <w:rPr>
          <w:spacing w:val="67"/>
        </w:rPr>
        <w:t xml:space="preserve"> </w:t>
      </w:r>
      <w:r>
        <w:t>сдаче</w:t>
      </w:r>
      <w:r>
        <w:rPr>
          <w:spacing w:val="67"/>
        </w:rPr>
        <w:t xml:space="preserve"> </w:t>
      </w:r>
      <w:r>
        <w:t>норм</w:t>
      </w:r>
      <w:r>
        <w:rPr>
          <w:spacing w:val="65"/>
        </w:rPr>
        <w:t xml:space="preserve"> </w:t>
      </w:r>
      <w:r>
        <w:t>ГТО</w:t>
      </w:r>
      <w:r>
        <w:rPr>
          <w:spacing w:val="64"/>
        </w:rPr>
        <w:t xml:space="preserve"> </w:t>
      </w:r>
      <w:r>
        <w:t>и</w:t>
      </w:r>
      <w:r>
        <w:rPr>
          <w:spacing w:val="67"/>
        </w:rPr>
        <w:t xml:space="preserve"> </w:t>
      </w:r>
      <w:r>
        <w:t>участии</w:t>
      </w:r>
      <w:r>
        <w:rPr>
          <w:spacing w:val="64"/>
        </w:rPr>
        <w:t xml:space="preserve"> </w:t>
      </w:r>
      <w:r>
        <w:t>в</w:t>
      </w:r>
      <w:r>
        <w:rPr>
          <w:spacing w:val="65"/>
        </w:rPr>
        <w:t xml:space="preserve"> </w:t>
      </w:r>
      <w:r>
        <w:rPr>
          <w:spacing w:val="-2"/>
        </w:rPr>
        <w:t>спортивных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соревнованиях.</w:t>
      </w:r>
    </w:p>
    <w:p w:rsidR="00B74A8E" w:rsidRDefault="00B74A8E" w:rsidP="00B74A8E">
      <w:pPr>
        <w:pStyle w:val="a5"/>
        <w:numPr>
          <w:ilvl w:val="3"/>
          <w:numId w:val="47"/>
        </w:numPr>
        <w:tabs>
          <w:tab w:val="left" w:pos="1280"/>
        </w:tabs>
        <w:spacing w:line="275" w:lineRule="exact"/>
        <w:rPr>
          <w:sz w:val="24"/>
        </w:rPr>
      </w:pPr>
      <w:r>
        <w:rPr>
          <w:sz w:val="24"/>
        </w:rPr>
        <w:t>Модуль</w:t>
      </w:r>
      <w:r>
        <w:rPr>
          <w:spacing w:val="-4"/>
          <w:sz w:val="24"/>
        </w:rPr>
        <w:t xml:space="preserve"> </w:t>
      </w:r>
      <w:r>
        <w:rPr>
          <w:sz w:val="24"/>
        </w:rPr>
        <w:t>"Биатлон"</w:t>
      </w:r>
      <w:r>
        <w:rPr>
          <w:spacing w:val="-2"/>
          <w:sz w:val="24"/>
        </w:rPr>
        <w:t xml:space="preserve"> </w:t>
      </w:r>
      <w:r>
        <w:rPr>
          <w:sz w:val="24"/>
        </w:rPr>
        <w:t>может</w:t>
      </w:r>
      <w:r>
        <w:rPr>
          <w:spacing w:val="-1"/>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spacing w:before="1"/>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47"/>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"Биатлон".</w:t>
      </w:r>
    </w:p>
    <w:p w:rsidR="00B74A8E" w:rsidRDefault="00B74A8E" w:rsidP="00B74A8E">
      <w:pPr>
        <w:pStyle w:val="a5"/>
        <w:numPr>
          <w:ilvl w:val="0"/>
          <w:numId w:val="48"/>
        </w:numPr>
        <w:tabs>
          <w:tab w:val="left" w:pos="398"/>
        </w:tabs>
        <w:ind w:left="398" w:hanging="258"/>
        <w:jc w:val="both"/>
        <w:rPr>
          <w:sz w:val="24"/>
        </w:rPr>
      </w:pPr>
      <w:r>
        <w:rPr>
          <w:sz w:val="24"/>
        </w:rPr>
        <w:t>Знания о</w:t>
      </w:r>
      <w:r>
        <w:rPr>
          <w:spacing w:val="1"/>
          <w:sz w:val="24"/>
        </w:rPr>
        <w:t xml:space="preserve"> </w:t>
      </w:r>
      <w:r>
        <w:rPr>
          <w:spacing w:val="-2"/>
          <w:sz w:val="24"/>
        </w:rPr>
        <w:t>биатлоне.</w:t>
      </w:r>
    </w:p>
    <w:p w:rsidR="00B74A8E" w:rsidRDefault="00B74A8E" w:rsidP="00B74A8E">
      <w:pPr>
        <w:pStyle w:val="a3"/>
        <w:jc w:val="left"/>
      </w:pPr>
      <w:r>
        <w:t>История</w:t>
      </w:r>
      <w:r>
        <w:rPr>
          <w:spacing w:val="-1"/>
        </w:rPr>
        <w:t xml:space="preserve"> </w:t>
      </w:r>
      <w:r>
        <w:t>зарождения</w:t>
      </w:r>
      <w:r>
        <w:rPr>
          <w:spacing w:val="-3"/>
        </w:rPr>
        <w:t xml:space="preserve"> </w:t>
      </w:r>
      <w:r>
        <w:rPr>
          <w:spacing w:val="-2"/>
        </w:rPr>
        <w:t>биатлона.</w:t>
      </w:r>
    </w:p>
    <w:p w:rsidR="00B74A8E" w:rsidRDefault="00B74A8E" w:rsidP="00B74A8E">
      <w:pPr>
        <w:pStyle w:val="a3"/>
        <w:jc w:val="left"/>
      </w:pPr>
      <w:r>
        <w:t>Легендарные</w:t>
      </w:r>
      <w:r>
        <w:rPr>
          <w:spacing w:val="-2"/>
        </w:rPr>
        <w:t xml:space="preserve"> </w:t>
      </w:r>
      <w:r>
        <w:t>отечественные</w:t>
      </w:r>
      <w:r>
        <w:rPr>
          <w:spacing w:val="-3"/>
        </w:rPr>
        <w:t xml:space="preserve"> </w:t>
      </w:r>
      <w:r>
        <w:t>биатлонисты</w:t>
      </w:r>
      <w:r>
        <w:rPr>
          <w:spacing w:val="-3"/>
        </w:rPr>
        <w:t xml:space="preserve"> </w:t>
      </w:r>
      <w:r>
        <w:t>и</w:t>
      </w:r>
      <w:r>
        <w:rPr>
          <w:spacing w:val="-3"/>
        </w:rPr>
        <w:t xml:space="preserve"> </w:t>
      </w:r>
      <w:r>
        <w:rPr>
          <w:spacing w:val="-2"/>
        </w:rPr>
        <w:t>тренеры.</w:t>
      </w:r>
    </w:p>
    <w:p w:rsidR="00B74A8E" w:rsidRDefault="00B74A8E" w:rsidP="00B74A8E">
      <w:pPr>
        <w:pStyle w:val="a3"/>
        <w:ind w:right="3122"/>
        <w:jc w:val="left"/>
      </w:pPr>
      <w:r>
        <w:t>Достижения</w:t>
      </w:r>
      <w:r>
        <w:rPr>
          <w:spacing w:val="-5"/>
        </w:rPr>
        <w:t xml:space="preserve"> </w:t>
      </w:r>
      <w:r>
        <w:t>национальной</w:t>
      </w:r>
      <w:r>
        <w:rPr>
          <w:spacing w:val="-7"/>
        </w:rPr>
        <w:t xml:space="preserve"> </w:t>
      </w:r>
      <w:r>
        <w:t>сборной</w:t>
      </w:r>
      <w:r>
        <w:rPr>
          <w:spacing w:val="-7"/>
        </w:rPr>
        <w:t xml:space="preserve"> </w:t>
      </w:r>
      <w:r>
        <w:t>команды</w:t>
      </w:r>
      <w:r>
        <w:rPr>
          <w:spacing w:val="-6"/>
        </w:rPr>
        <w:t xml:space="preserve"> </w:t>
      </w:r>
      <w:r>
        <w:t>страны</w:t>
      </w:r>
      <w:r>
        <w:rPr>
          <w:spacing w:val="-6"/>
        </w:rPr>
        <w:t xml:space="preserve"> </w:t>
      </w:r>
      <w:r>
        <w:t>по</w:t>
      </w:r>
      <w:r>
        <w:rPr>
          <w:spacing w:val="-5"/>
        </w:rPr>
        <w:t xml:space="preserve"> </w:t>
      </w:r>
      <w:r>
        <w:t>биатлону. Словарь терминов и определений по биатлону.</w:t>
      </w:r>
    </w:p>
    <w:p w:rsidR="00B74A8E" w:rsidRDefault="00B74A8E" w:rsidP="00B74A8E">
      <w:pPr>
        <w:pStyle w:val="a3"/>
        <w:ind w:right="4704"/>
        <w:jc w:val="left"/>
      </w:pPr>
      <w:r>
        <w:t>Спортивные</w:t>
      </w:r>
      <w:r>
        <w:rPr>
          <w:spacing w:val="-10"/>
        </w:rPr>
        <w:t xml:space="preserve"> </w:t>
      </w:r>
      <w:r>
        <w:t>дисциплины</w:t>
      </w:r>
      <w:r>
        <w:rPr>
          <w:spacing w:val="-12"/>
        </w:rPr>
        <w:t xml:space="preserve"> </w:t>
      </w:r>
      <w:r>
        <w:t>(разновидности)</w:t>
      </w:r>
      <w:r>
        <w:rPr>
          <w:spacing w:val="-10"/>
        </w:rPr>
        <w:t xml:space="preserve"> </w:t>
      </w:r>
      <w:r>
        <w:t>биатлона. Первые правила соревнований по биатлону.</w:t>
      </w:r>
    </w:p>
    <w:p w:rsidR="00B74A8E" w:rsidRDefault="00B74A8E" w:rsidP="00B74A8E">
      <w:pPr>
        <w:pStyle w:val="a3"/>
        <w:jc w:val="left"/>
      </w:pPr>
      <w:r>
        <w:t>Современные</w:t>
      </w:r>
      <w:r>
        <w:rPr>
          <w:spacing w:val="-1"/>
        </w:rPr>
        <w:t xml:space="preserve"> </w:t>
      </w:r>
      <w:r>
        <w:t>правила</w:t>
      </w:r>
      <w:r>
        <w:rPr>
          <w:spacing w:val="-2"/>
        </w:rPr>
        <w:t xml:space="preserve"> </w:t>
      </w:r>
      <w:r>
        <w:t>соревнований</w:t>
      </w:r>
      <w:r>
        <w:rPr>
          <w:spacing w:val="-2"/>
        </w:rPr>
        <w:t xml:space="preserve"> </w:t>
      </w:r>
      <w:r>
        <w:t>по</w:t>
      </w:r>
      <w:r>
        <w:rPr>
          <w:spacing w:val="-1"/>
        </w:rPr>
        <w:t xml:space="preserve"> </w:t>
      </w:r>
      <w:r>
        <w:rPr>
          <w:spacing w:val="-2"/>
        </w:rPr>
        <w:t>биатлону.</w:t>
      </w:r>
    </w:p>
    <w:p w:rsidR="00B74A8E" w:rsidRDefault="00B74A8E" w:rsidP="00B74A8E">
      <w:pPr>
        <w:pStyle w:val="a3"/>
        <w:jc w:val="left"/>
      </w:pPr>
      <w:r>
        <w:t>Состав</w:t>
      </w:r>
      <w:r>
        <w:rPr>
          <w:spacing w:val="-3"/>
        </w:rPr>
        <w:t xml:space="preserve"> </w:t>
      </w:r>
      <w:r>
        <w:t>национальных</w:t>
      </w:r>
      <w:r>
        <w:rPr>
          <w:spacing w:val="-2"/>
        </w:rPr>
        <w:t xml:space="preserve"> </w:t>
      </w:r>
      <w:r>
        <w:t>и</w:t>
      </w:r>
      <w:r>
        <w:rPr>
          <w:spacing w:val="-3"/>
        </w:rPr>
        <w:t xml:space="preserve"> </w:t>
      </w:r>
      <w:r>
        <w:t>региональных</w:t>
      </w:r>
      <w:r>
        <w:rPr>
          <w:spacing w:val="-2"/>
        </w:rPr>
        <w:t xml:space="preserve"> </w:t>
      </w:r>
      <w:r>
        <w:t>команд</w:t>
      </w:r>
      <w:r>
        <w:rPr>
          <w:spacing w:val="-1"/>
        </w:rPr>
        <w:t xml:space="preserve"> </w:t>
      </w:r>
      <w:r>
        <w:t>по</w:t>
      </w:r>
      <w:r>
        <w:rPr>
          <w:spacing w:val="-4"/>
        </w:rPr>
        <w:t xml:space="preserve"> </w:t>
      </w:r>
      <w:r>
        <w:rPr>
          <w:spacing w:val="-2"/>
        </w:rPr>
        <w:t>биатлону.</w:t>
      </w:r>
    </w:p>
    <w:p w:rsidR="00B74A8E" w:rsidRDefault="00B74A8E" w:rsidP="00B74A8E">
      <w:pPr>
        <w:pStyle w:val="a3"/>
        <w:jc w:val="left"/>
      </w:pPr>
      <w:r>
        <w:t>Состав</w:t>
      </w:r>
      <w:r>
        <w:rPr>
          <w:spacing w:val="-3"/>
        </w:rPr>
        <w:t xml:space="preserve"> </w:t>
      </w:r>
      <w:r>
        <w:t>судейской</w:t>
      </w:r>
      <w:r>
        <w:rPr>
          <w:spacing w:val="-3"/>
        </w:rPr>
        <w:t xml:space="preserve"> </w:t>
      </w:r>
      <w:r>
        <w:t>коллегии,</w:t>
      </w:r>
      <w:r>
        <w:rPr>
          <w:spacing w:val="-2"/>
        </w:rPr>
        <w:t xml:space="preserve"> </w:t>
      </w:r>
      <w:r>
        <w:t>обслуживающей</w:t>
      </w:r>
      <w:r>
        <w:rPr>
          <w:spacing w:val="-1"/>
        </w:rPr>
        <w:t xml:space="preserve"> </w:t>
      </w:r>
      <w:r>
        <w:t>соревнования</w:t>
      </w:r>
      <w:r>
        <w:rPr>
          <w:spacing w:val="-4"/>
        </w:rPr>
        <w:t xml:space="preserve"> </w:t>
      </w:r>
      <w:r>
        <w:t>по</w:t>
      </w:r>
      <w:r>
        <w:rPr>
          <w:spacing w:val="-1"/>
        </w:rPr>
        <w:t xml:space="preserve"> </w:t>
      </w:r>
      <w:r>
        <w:rPr>
          <w:spacing w:val="-2"/>
        </w:rPr>
        <w:t>биатлону.</w:t>
      </w:r>
    </w:p>
    <w:p w:rsidR="00B74A8E" w:rsidRDefault="00B74A8E" w:rsidP="00B74A8E">
      <w:pPr>
        <w:pStyle w:val="a3"/>
        <w:ind w:right="494"/>
        <w:jc w:val="left"/>
      </w:pPr>
      <w:r>
        <w:t>Спортивные сооружения и инфраструктура для занятий биатлоном. Инвентарь и оборудование для занятий биатлоном.</w:t>
      </w:r>
    </w:p>
    <w:p w:rsidR="00B74A8E" w:rsidRDefault="00B74A8E" w:rsidP="00B74A8E">
      <w:pPr>
        <w:pStyle w:val="a3"/>
        <w:jc w:val="left"/>
      </w:pPr>
      <w:r>
        <w:t>Правила</w:t>
      </w:r>
      <w:r>
        <w:rPr>
          <w:spacing w:val="-3"/>
        </w:rPr>
        <w:t xml:space="preserve"> </w:t>
      </w:r>
      <w:r>
        <w:t>безопасного</w:t>
      </w:r>
      <w:r>
        <w:rPr>
          <w:spacing w:val="-4"/>
        </w:rPr>
        <w:t xml:space="preserve"> </w:t>
      </w:r>
      <w:r>
        <w:t>поведения</w:t>
      </w:r>
      <w:r>
        <w:rPr>
          <w:spacing w:val="-1"/>
        </w:rPr>
        <w:t xml:space="preserve"> </w:t>
      </w:r>
      <w:r>
        <w:t>во</w:t>
      </w:r>
      <w:r>
        <w:rPr>
          <w:spacing w:val="-2"/>
        </w:rPr>
        <w:t xml:space="preserve"> </w:t>
      </w:r>
      <w:r>
        <w:t>время</w:t>
      </w:r>
      <w:r>
        <w:rPr>
          <w:spacing w:val="1"/>
        </w:rPr>
        <w:t xml:space="preserve"> </w:t>
      </w:r>
      <w:r>
        <w:t>занятий</w:t>
      </w:r>
      <w:r>
        <w:rPr>
          <w:spacing w:val="-3"/>
        </w:rPr>
        <w:t xml:space="preserve"> </w:t>
      </w:r>
      <w:r>
        <w:rPr>
          <w:spacing w:val="-2"/>
        </w:rPr>
        <w:t>биатлоном.</w:t>
      </w:r>
    </w:p>
    <w:p w:rsidR="00B74A8E" w:rsidRDefault="00B74A8E" w:rsidP="00B74A8E">
      <w:pPr>
        <w:pStyle w:val="a3"/>
        <w:jc w:val="left"/>
      </w:pPr>
      <w:r>
        <w:t>Правила</w:t>
      </w:r>
      <w:r>
        <w:rPr>
          <w:spacing w:val="-3"/>
        </w:rPr>
        <w:t xml:space="preserve"> </w:t>
      </w:r>
      <w:r>
        <w:t>по</w:t>
      </w:r>
      <w:r>
        <w:rPr>
          <w:spacing w:val="-7"/>
        </w:rPr>
        <w:t xml:space="preserve"> </w:t>
      </w:r>
      <w:r>
        <w:t>безопасной</w:t>
      </w:r>
      <w:r>
        <w:rPr>
          <w:spacing w:val="-3"/>
        </w:rPr>
        <w:t xml:space="preserve"> </w:t>
      </w:r>
      <w:r>
        <w:t>культуре</w:t>
      </w:r>
      <w:r>
        <w:rPr>
          <w:spacing w:val="-3"/>
        </w:rPr>
        <w:t xml:space="preserve"> </w:t>
      </w:r>
      <w:r>
        <w:t>поведения</w:t>
      </w:r>
      <w:r>
        <w:rPr>
          <w:spacing w:val="-7"/>
        </w:rPr>
        <w:t xml:space="preserve"> </w:t>
      </w:r>
      <w:r>
        <w:t>во</w:t>
      </w:r>
      <w:r>
        <w:rPr>
          <w:spacing w:val="-4"/>
        </w:rPr>
        <w:t xml:space="preserve"> </w:t>
      </w:r>
      <w:r>
        <w:t>время</w:t>
      </w:r>
      <w:r>
        <w:rPr>
          <w:spacing w:val="-2"/>
        </w:rPr>
        <w:t xml:space="preserve"> </w:t>
      </w:r>
      <w:r>
        <w:t>посещений</w:t>
      </w:r>
      <w:r>
        <w:rPr>
          <w:spacing w:val="-3"/>
        </w:rPr>
        <w:t xml:space="preserve"> </w:t>
      </w:r>
      <w:r>
        <w:t>соревнований</w:t>
      </w:r>
      <w:r>
        <w:rPr>
          <w:spacing w:val="-6"/>
        </w:rPr>
        <w:t xml:space="preserve"> </w:t>
      </w:r>
      <w:r>
        <w:t>по</w:t>
      </w:r>
      <w:r>
        <w:rPr>
          <w:spacing w:val="-4"/>
        </w:rPr>
        <w:t xml:space="preserve"> </w:t>
      </w:r>
      <w:r>
        <w:t>биатлону. Биатлон, как средство укрепления здоровья, закаливания и развития физических качеств.</w:t>
      </w:r>
    </w:p>
    <w:p w:rsidR="00B74A8E" w:rsidRDefault="00B74A8E" w:rsidP="00B74A8E">
      <w:pPr>
        <w:pStyle w:val="a3"/>
        <w:jc w:val="left"/>
      </w:pPr>
      <w:r>
        <w:t>Режим</w:t>
      </w:r>
      <w:r>
        <w:rPr>
          <w:spacing w:val="-4"/>
        </w:rPr>
        <w:t xml:space="preserve"> </w:t>
      </w:r>
      <w:r>
        <w:t>дня</w:t>
      </w:r>
      <w:r>
        <w:rPr>
          <w:spacing w:val="-1"/>
        </w:rPr>
        <w:t xml:space="preserve"> </w:t>
      </w:r>
      <w:r>
        <w:t>при</w:t>
      </w:r>
      <w:r>
        <w:rPr>
          <w:spacing w:val="-5"/>
        </w:rPr>
        <w:t xml:space="preserve"> </w:t>
      </w:r>
      <w:r>
        <w:t>занятиях</w:t>
      </w:r>
      <w:r>
        <w:rPr>
          <w:spacing w:val="-1"/>
        </w:rPr>
        <w:t xml:space="preserve"> </w:t>
      </w:r>
      <w:r>
        <w:t>биатлоном.</w:t>
      </w:r>
      <w:r>
        <w:rPr>
          <w:spacing w:val="-1"/>
        </w:rPr>
        <w:t xml:space="preserve"> </w:t>
      </w:r>
      <w:r>
        <w:t>Правила личной</w:t>
      </w:r>
      <w:r>
        <w:rPr>
          <w:spacing w:val="-3"/>
        </w:rPr>
        <w:t xml:space="preserve"> </w:t>
      </w:r>
      <w:r>
        <w:t>гигиены</w:t>
      </w:r>
      <w:r>
        <w:rPr>
          <w:spacing w:val="-2"/>
        </w:rPr>
        <w:t xml:space="preserve"> </w:t>
      </w:r>
      <w:r>
        <w:t>во</w:t>
      </w:r>
      <w:r>
        <w:rPr>
          <w:spacing w:val="-1"/>
        </w:rPr>
        <w:t xml:space="preserve"> </w:t>
      </w:r>
      <w:r>
        <w:t>время занятий</w:t>
      </w:r>
      <w:r>
        <w:rPr>
          <w:spacing w:val="-2"/>
        </w:rPr>
        <w:t xml:space="preserve"> биатлоном.</w:t>
      </w:r>
    </w:p>
    <w:p w:rsidR="00B74A8E" w:rsidRDefault="00B74A8E" w:rsidP="00B74A8E">
      <w:pPr>
        <w:pStyle w:val="a5"/>
        <w:numPr>
          <w:ilvl w:val="0"/>
          <w:numId w:val="48"/>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спортивным инвентарем и оборудованием при занятиях биатлоном.</w:t>
      </w:r>
    </w:p>
    <w:p w:rsidR="00B74A8E" w:rsidRDefault="00B74A8E" w:rsidP="00B74A8E">
      <w:pPr>
        <w:pStyle w:val="a3"/>
        <w:jc w:val="left"/>
      </w:pPr>
      <w:r>
        <w:t>Соблюдение</w:t>
      </w:r>
      <w:r>
        <w:rPr>
          <w:spacing w:val="-4"/>
        </w:rPr>
        <w:t xml:space="preserve"> </w:t>
      </w:r>
      <w:r>
        <w:t>личной</w:t>
      </w:r>
      <w:r>
        <w:rPr>
          <w:spacing w:val="-5"/>
        </w:rPr>
        <w:t xml:space="preserve"> </w:t>
      </w:r>
      <w:r>
        <w:t>гигиены,</w:t>
      </w:r>
      <w:r>
        <w:rPr>
          <w:spacing w:val="-3"/>
        </w:rPr>
        <w:t xml:space="preserve"> </w:t>
      </w:r>
      <w:r>
        <w:t>требований</w:t>
      </w:r>
      <w:r>
        <w:rPr>
          <w:spacing w:val="-5"/>
        </w:rPr>
        <w:t xml:space="preserve"> </w:t>
      </w:r>
      <w:r>
        <w:t>к</w:t>
      </w:r>
      <w:r>
        <w:rPr>
          <w:spacing w:val="-2"/>
        </w:rPr>
        <w:t xml:space="preserve"> </w:t>
      </w:r>
      <w:r>
        <w:t>спортивной</w:t>
      </w:r>
      <w:r>
        <w:rPr>
          <w:spacing w:val="-5"/>
        </w:rPr>
        <w:t xml:space="preserve"> </w:t>
      </w:r>
      <w:r>
        <w:t>одежде</w:t>
      </w:r>
      <w:r>
        <w:rPr>
          <w:spacing w:val="-2"/>
        </w:rPr>
        <w:t xml:space="preserve"> </w:t>
      </w:r>
      <w:r>
        <w:t>и</w:t>
      </w:r>
      <w:r>
        <w:rPr>
          <w:spacing w:val="-5"/>
        </w:rPr>
        <w:t xml:space="preserve"> </w:t>
      </w:r>
      <w:r>
        <w:t>обуви для</w:t>
      </w:r>
      <w:r>
        <w:rPr>
          <w:spacing w:val="-3"/>
        </w:rPr>
        <w:t xml:space="preserve"> </w:t>
      </w:r>
      <w:r>
        <w:t>занятий</w:t>
      </w:r>
      <w:r>
        <w:rPr>
          <w:spacing w:val="-5"/>
        </w:rPr>
        <w:t xml:space="preserve"> </w:t>
      </w:r>
      <w:r>
        <w:t>биатлоном. Подвижные игры и правила их проведения.</w:t>
      </w:r>
    </w:p>
    <w:p w:rsidR="00B74A8E" w:rsidRDefault="00B74A8E" w:rsidP="00B74A8E">
      <w:pPr>
        <w:pStyle w:val="a3"/>
        <w:jc w:val="left"/>
      </w:pPr>
      <w:r>
        <w:t>Организация</w:t>
      </w:r>
      <w:r>
        <w:rPr>
          <w:spacing w:val="80"/>
          <w:w w:val="150"/>
        </w:rPr>
        <w:t xml:space="preserve"> </w:t>
      </w:r>
      <w:r>
        <w:t>и</w:t>
      </w:r>
      <w:r>
        <w:rPr>
          <w:spacing w:val="80"/>
          <w:w w:val="150"/>
        </w:rPr>
        <w:t xml:space="preserve"> </w:t>
      </w:r>
      <w:r>
        <w:t>проведение</w:t>
      </w:r>
      <w:r>
        <w:rPr>
          <w:spacing w:val="80"/>
          <w:w w:val="150"/>
        </w:rPr>
        <w:t xml:space="preserve"> </w:t>
      </w:r>
      <w:r>
        <w:t>игр,</w:t>
      </w:r>
      <w:r>
        <w:rPr>
          <w:spacing w:val="80"/>
          <w:w w:val="150"/>
        </w:rPr>
        <w:t xml:space="preserve"> </w:t>
      </w:r>
      <w:r>
        <w:t>направленных</w:t>
      </w:r>
      <w:r>
        <w:rPr>
          <w:spacing w:val="80"/>
          <w:w w:val="150"/>
        </w:rPr>
        <w:t xml:space="preserve"> </w:t>
      </w:r>
      <w:r>
        <w:t>на</w:t>
      </w:r>
      <w:r>
        <w:rPr>
          <w:spacing w:val="80"/>
          <w:w w:val="150"/>
        </w:rPr>
        <w:t xml:space="preserve"> </w:t>
      </w:r>
      <w:r>
        <w:t>формирование</w:t>
      </w:r>
      <w:r>
        <w:rPr>
          <w:spacing w:val="80"/>
          <w:w w:val="150"/>
        </w:rPr>
        <w:t xml:space="preserve"> </w:t>
      </w:r>
      <w:r>
        <w:t>двигательных</w:t>
      </w:r>
      <w:r>
        <w:rPr>
          <w:spacing w:val="80"/>
          <w:w w:val="150"/>
        </w:rPr>
        <w:t xml:space="preserve"> </w:t>
      </w:r>
      <w:r>
        <w:t xml:space="preserve">умений </w:t>
      </w:r>
      <w:r>
        <w:rPr>
          <w:spacing w:val="-2"/>
        </w:rPr>
        <w:t>биатлониста.</w:t>
      </w:r>
    </w:p>
    <w:p w:rsidR="00B74A8E" w:rsidRDefault="00B74A8E" w:rsidP="00B74A8E">
      <w:pPr>
        <w:pStyle w:val="a3"/>
        <w:jc w:val="left"/>
      </w:pPr>
      <w:r>
        <w:t>Организация</w:t>
      </w:r>
      <w:r>
        <w:rPr>
          <w:spacing w:val="40"/>
        </w:rPr>
        <w:t xml:space="preserve"> </w:t>
      </w:r>
      <w:r>
        <w:t>подвижных</w:t>
      </w:r>
      <w:r>
        <w:rPr>
          <w:spacing w:val="69"/>
        </w:rPr>
        <w:t xml:space="preserve"> </w:t>
      </w:r>
      <w:r>
        <w:t>и</w:t>
      </w:r>
      <w:r>
        <w:rPr>
          <w:spacing w:val="40"/>
        </w:rPr>
        <w:t xml:space="preserve"> </w:t>
      </w:r>
      <w:r>
        <w:t>иных</w:t>
      </w:r>
      <w:r>
        <w:rPr>
          <w:spacing w:val="40"/>
        </w:rPr>
        <w:t xml:space="preserve"> </w:t>
      </w:r>
      <w:r>
        <w:t>игр</w:t>
      </w:r>
      <w:r>
        <w:rPr>
          <w:spacing w:val="40"/>
        </w:rPr>
        <w:t xml:space="preserve"> </w:t>
      </w:r>
      <w:r>
        <w:t>с</w:t>
      </w:r>
      <w:r>
        <w:rPr>
          <w:spacing w:val="68"/>
        </w:rPr>
        <w:t xml:space="preserve"> </w:t>
      </w:r>
      <w:r>
        <w:t>элементами</w:t>
      </w:r>
      <w:r>
        <w:rPr>
          <w:spacing w:val="70"/>
        </w:rPr>
        <w:t xml:space="preserve"> </w:t>
      </w:r>
      <w:r>
        <w:t>биатлона</w:t>
      </w:r>
      <w:r>
        <w:rPr>
          <w:spacing w:val="68"/>
        </w:rPr>
        <w:t xml:space="preserve"> </w:t>
      </w:r>
      <w:r>
        <w:t>со</w:t>
      </w:r>
      <w:r>
        <w:rPr>
          <w:spacing w:val="69"/>
        </w:rPr>
        <w:t xml:space="preserve"> </w:t>
      </w:r>
      <w:r>
        <w:t>сверстниками</w:t>
      </w:r>
      <w:r>
        <w:rPr>
          <w:spacing w:val="40"/>
        </w:rPr>
        <w:t xml:space="preserve"> </w:t>
      </w:r>
      <w:r>
        <w:t>в</w:t>
      </w:r>
      <w:r>
        <w:rPr>
          <w:spacing w:val="68"/>
        </w:rPr>
        <w:t xml:space="preserve"> </w:t>
      </w:r>
      <w:r>
        <w:t>активной досуговой деятельности.</w:t>
      </w:r>
    </w:p>
    <w:p w:rsidR="00B74A8E" w:rsidRDefault="00B74A8E" w:rsidP="00B74A8E">
      <w:pPr>
        <w:pStyle w:val="a3"/>
        <w:jc w:val="left"/>
      </w:pPr>
      <w:r>
        <w:t>Основы</w:t>
      </w:r>
      <w:r>
        <w:rPr>
          <w:spacing w:val="-4"/>
        </w:rPr>
        <w:t xml:space="preserve"> </w:t>
      </w:r>
      <w:r>
        <w:t>организации</w:t>
      </w:r>
      <w:r>
        <w:rPr>
          <w:spacing w:val="-5"/>
        </w:rPr>
        <w:t xml:space="preserve"> </w:t>
      </w:r>
      <w:r>
        <w:t>самостоятельных</w:t>
      </w:r>
      <w:r>
        <w:rPr>
          <w:spacing w:val="-2"/>
        </w:rPr>
        <w:t xml:space="preserve"> </w:t>
      </w:r>
      <w:r>
        <w:t>занятий</w:t>
      </w:r>
      <w:r>
        <w:rPr>
          <w:spacing w:val="-4"/>
        </w:rPr>
        <w:t xml:space="preserve"> </w:t>
      </w:r>
      <w:r>
        <w:rPr>
          <w:spacing w:val="-2"/>
        </w:rPr>
        <w:t>биатлоном.</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приемов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ind w:right="423"/>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w:t>
      </w:r>
      <w:r>
        <w:rPr>
          <w:spacing w:val="40"/>
        </w:rPr>
        <w:t xml:space="preserve"> </w:t>
      </w:r>
      <w:r>
        <w:t>формирования осанки и профилактики плоскостопия.</w:t>
      </w:r>
    </w:p>
    <w:p w:rsidR="00B74A8E" w:rsidRDefault="00B74A8E" w:rsidP="00B74A8E">
      <w:pPr>
        <w:pStyle w:val="a3"/>
      </w:pPr>
      <w:r>
        <w:t>Контрольно-тестовые</w:t>
      </w:r>
      <w:r>
        <w:rPr>
          <w:spacing w:val="-4"/>
        </w:rPr>
        <w:t xml:space="preserve"> </w:t>
      </w:r>
      <w:r>
        <w:t>упражнения</w:t>
      </w:r>
      <w:r>
        <w:rPr>
          <w:spacing w:val="-2"/>
        </w:rPr>
        <w:t xml:space="preserve"> </w:t>
      </w:r>
      <w:r>
        <w:t>по</w:t>
      </w:r>
      <w:r>
        <w:rPr>
          <w:spacing w:val="-2"/>
        </w:rPr>
        <w:t xml:space="preserve"> </w:t>
      </w:r>
      <w:r>
        <w:t>общей</w:t>
      </w:r>
      <w:r>
        <w:rPr>
          <w:spacing w:val="-1"/>
        </w:rPr>
        <w:t xml:space="preserve"> </w:t>
      </w:r>
      <w:r>
        <w:t>и</w:t>
      </w:r>
      <w:r>
        <w:rPr>
          <w:spacing w:val="-4"/>
        </w:rPr>
        <w:t xml:space="preserve"> </w:t>
      </w:r>
      <w:r>
        <w:t>специальной</w:t>
      </w:r>
      <w:r>
        <w:rPr>
          <w:spacing w:val="-3"/>
        </w:rPr>
        <w:t xml:space="preserve"> </w:t>
      </w:r>
      <w:r>
        <w:t>физической</w:t>
      </w:r>
      <w:r>
        <w:rPr>
          <w:spacing w:val="-1"/>
        </w:rPr>
        <w:t xml:space="preserve"> </w:t>
      </w:r>
      <w:r>
        <w:rPr>
          <w:spacing w:val="-2"/>
        </w:rPr>
        <w:t>подготовке.</w:t>
      </w:r>
    </w:p>
    <w:p w:rsidR="00B74A8E" w:rsidRDefault="00B74A8E" w:rsidP="00B74A8E">
      <w:pPr>
        <w:pStyle w:val="a3"/>
        <w:ind w:right="424"/>
      </w:pPr>
      <w:r>
        <w:t>Подбор общеразвивающих упражнений, составление комплексов и включение их в подготовительную часть урока, занятия.</w:t>
      </w:r>
    </w:p>
    <w:p w:rsidR="00B74A8E" w:rsidRDefault="00B74A8E" w:rsidP="00B74A8E">
      <w:pPr>
        <w:pStyle w:val="a3"/>
        <w:ind w:right="424"/>
      </w:pPr>
      <w:r>
        <w:t>Подбор и составление комплексов упражнений, направленных на развитие специальных физических качеств биатлониста.</w:t>
      </w:r>
    </w:p>
    <w:p w:rsidR="00B74A8E" w:rsidRDefault="00B74A8E" w:rsidP="00B74A8E">
      <w:pPr>
        <w:pStyle w:val="a3"/>
        <w:spacing w:before="1"/>
        <w:ind w:right="422"/>
      </w:pPr>
      <w:r>
        <w:t xml:space="preserve">Причины возникновения ошибок при выполнении технических приемов и способы их </w:t>
      </w:r>
      <w:r>
        <w:rPr>
          <w:spacing w:val="-2"/>
        </w:rPr>
        <w:t>устранения.</w:t>
      </w:r>
    </w:p>
    <w:p w:rsidR="00B74A8E" w:rsidRDefault="00B74A8E" w:rsidP="00B74A8E">
      <w:pPr>
        <w:pStyle w:val="a5"/>
        <w:numPr>
          <w:ilvl w:val="0"/>
          <w:numId w:val="48"/>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ind w:right="423"/>
      </w:pPr>
      <w:r>
        <w:t>Комплексы общеразвивающих упражнений без предметов и с предметами на развитие</w:t>
      </w:r>
      <w:r>
        <w:rPr>
          <w:spacing w:val="40"/>
        </w:rPr>
        <w:t xml:space="preserve"> </w:t>
      </w:r>
      <w:r>
        <w:t>основных физических качеств в биатлоне, в том числе входящих в программу ГТО.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Организующие команды и приемы. Физические упражнения и двигательные действия общеразвивающего характера, в том числе из базовых видов спорта.</w:t>
      </w:r>
    </w:p>
    <w:p w:rsidR="00B74A8E" w:rsidRDefault="00B74A8E" w:rsidP="00B74A8E">
      <w:pPr>
        <w:pStyle w:val="a3"/>
        <w:spacing w:before="1"/>
      </w:pPr>
      <w:r>
        <w:t>Подвижные</w:t>
      </w:r>
      <w:r>
        <w:rPr>
          <w:spacing w:val="-5"/>
        </w:rPr>
        <w:t xml:space="preserve"> </w:t>
      </w:r>
      <w:r>
        <w:t>игры</w:t>
      </w:r>
      <w:r>
        <w:rPr>
          <w:spacing w:val="-2"/>
        </w:rPr>
        <w:t xml:space="preserve"> </w:t>
      </w:r>
      <w:r>
        <w:t>и</w:t>
      </w:r>
      <w:r>
        <w:rPr>
          <w:spacing w:val="-4"/>
        </w:rPr>
        <w:t xml:space="preserve"> </w:t>
      </w:r>
      <w:r>
        <w:t>эстафеты</w:t>
      </w:r>
      <w:r>
        <w:rPr>
          <w:spacing w:val="1"/>
        </w:rPr>
        <w:t xml:space="preserve"> </w:t>
      </w:r>
      <w:r>
        <w:t>с</w:t>
      </w:r>
      <w:r>
        <w:rPr>
          <w:spacing w:val="-3"/>
        </w:rPr>
        <w:t xml:space="preserve"> </w:t>
      </w:r>
      <w:r>
        <w:t>элементами</w:t>
      </w:r>
      <w:r>
        <w:rPr>
          <w:spacing w:val="2"/>
        </w:rPr>
        <w:t xml:space="preserve"> </w:t>
      </w:r>
      <w:r>
        <w:rPr>
          <w:spacing w:val="-2"/>
        </w:rPr>
        <w:t>биатлона.</w:t>
      </w:r>
    </w:p>
    <w:p w:rsidR="00B74A8E" w:rsidRDefault="00B74A8E" w:rsidP="00B74A8E">
      <w:pPr>
        <w:pStyle w:val="a3"/>
        <w:ind w:right="423"/>
      </w:pPr>
      <w:r>
        <w:t>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"Веревочка под ногами", "Вызов", "Кто дальше прыгнет?", "Кузнечики", "Крути быстрее!", "Попрыгаем вместе", "Мяч в стенку", "Быстро по кругу", "Метко в цель""Мяч соседу", "Прокати мяч", "Охотники и утки".</w:t>
      </w:r>
    </w:p>
    <w:p w:rsidR="00B74A8E" w:rsidRDefault="00B74A8E" w:rsidP="00B74A8E">
      <w:pPr>
        <w:pStyle w:val="a3"/>
        <w:ind w:right="428"/>
      </w:pPr>
      <w:r>
        <w:t>Подвижные игры в воде: "Поплавок", "Звездочка", "Кто дальше проскользит", "Пятнашки", "Караси и щуки", игры с мячом и различными предметами.</w:t>
      </w:r>
    </w:p>
    <w:p w:rsidR="00B74A8E" w:rsidRDefault="00B74A8E" w:rsidP="00B74A8E">
      <w:pPr>
        <w:pStyle w:val="a3"/>
      </w:pPr>
      <w:r>
        <w:t>Комплексы</w:t>
      </w:r>
      <w:r>
        <w:rPr>
          <w:spacing w:val="-3"/>
        </w:rPr>
        <w:t xml:space="preserve"> </w:t>
      </w:r>
      <w:r>
        <w:t>специальной разминки</w:t>
      </w:r>
      <w:r>
        <w:rPr>
          <w:spacing w:val="-3"/>
        </w:rPr>
        <w:t xml:space="preserve"> </w:t>
      </w:r>
      <w:r>
        <w:t>перед</w:t>
      </w:r>
      <w:r>
        <w:rPr>
          <w:spacing w:val="-1"/>
        </w:rPr>
        <w:t xml:space="preserve"> </w:t>
      </w:r>
      <w:r>
        <w:rPr>
          <w:spacing w:val="-2"/>
        </w:rPr>
        <w:t>соревнованиями.</w:t>
      </w:r>
    </w:p>
    <w:p w:rsidR="00B74A8E" w:rsidRDefault="00B74A8E" w:rsidP="00B74A8E">
      <w:pPr>
        <w:pStyle w:val="a3"/>
        <w:ind w:right="423"/>
      </w:pPr>
      <w:r>
        <w:t>Комплексы корригирующей гимнастики с использованием специальных упражнений (в том числе в воде).</w:t>
      </w:r>
    </w:p>
    <w:p w:rsidR="00B74A8E" w:rsidRDefault="00B74A8E" w:rsidP="00B74A8E">
      <w:pPr>
        <w:pStyle w:val="a3"/>
        <w:ind w:right="422"/>
      </w:pPr>
      <w:r>
        <w:t>Комплексы специальных упражнений для формирования техники движений и двигательных навыков необходимых в биатлоне.</w:t>
      </w:r>
    </w:p>
    <w:p w:rsidR="00B74A8E" w:rsidRDefault="00B74A8E" w:rsidP="00B74A8E">
      <w:pPr>
        <w:pStyle w:val="a3"/>
      </w:pPr>
      <w:r>
        <w:t>Упражнения</w:t>
      </w:r>
      <w:r>
        <w:rPr>
          <w:spacing w:val="-2"/>
        </w:rPr>
        <w:t xml:space="preserve"> </w:t>
      </w:r>
      <w:r>
        <w:t>на</w:t>
      </w:r>
      <w:r>
        <w:rPr>
          <w:spacing w:val="-2"/>
        </w:rPr>
        <w:t xml:space="preserve"> </w:t>
      </w:r>
      <w:r>
        <w:t>развитие</w:t>
      </w:r>
      <w:r>
        <w:rPr>
          <w:spacing w:val="-2"/>
        </w:rPr>
        <w:t xml:space="preserve"> </w:t>
      </w:r>
      <w:r>
        <w:t>физических</w:t>
      </w:r>
      <w:r>
        <w:rPr>
          <w:spacing w:val="-3"/>
        </w:rPr>
        <w:t xml:space="preserve"> </w:t>
      </w:r>
      <w:r>
        <w:rPr>
          <w:spacing w:val="-2"/>
        </w:rPr>
        <w:t>качеств.</w:t>
      </w:r>
    </w:p>
    <w:p w:rsidR="00B74A8E" w:rsidRDefault="00B74A8E" w:rsidP="00B74A8E">
      <w:pPr>
        <w:pStyle w:val="a3"/>
        <w:ind w:right="423"/>
      </w:pPr>
      <w:r>
        <w:t>Тестирование уровня общей и специальной физической подготовленности в соответствии с возрастом, гендерной принадлежностью обучающихся.</w:t>
      </w:r>
    </w:p>
    <w:p w:rsidR="00B74A8E" w:rsidRDefault="00B74A8E" w:rsidP="00B74A8E">
      <w:pPr>
        <w:pStyle w:val="a3"/>
        <w:ind w:right="2626"/>
        <w:jc w:val="left"/>
      </w:pPr>
      <w:r>
        <w:t>Правила</w:t>
      </w:r>
      <w:r>
        <w:rPr>
          <w:spacing w:val="-5"/>
        </w:rPr>
        <w:t xml:space="preserve"> </w:t>
      </w:r>
      <w:r>
        <w:t>безопасности</w:t>
      </w:r>
      <w:r>
        <w:rPr>
          <w:spacing w:val="-7"/>
        </w:rPr>
        <w:t xml:space="preserve"> </w:t>
      </w:r>
      <w:r>
        <w:t>во</w:t>
      </w:r>
      <w:r>
        <w:rPr>
          <w:spacing w:val="-6"/>
        </w:rPr>
        <w:t xml:space="preserve"> </w:t>
      </w:r>
      <w:r>
        <w:t>время</w:t>
      </w:r>
      <w:r>
        <w:rPr>
          <w:spacing w:val="-4"/>
        </w:rPr>
        <w:t xml:space="preserve"> </w:t>
      </w:r>
      <w:r>
        <w:t>занятий</w:t>
      </w:r>
      <w:r>
        <w:rPr>
          <w:spacing w:val="-7"/>
        </w:rPr>
        <w:t xml:space="preserve"> </w:t>
      </w:r>
      <w:r>
        <w:t>биатлоном</w:t>
      </w:r>
      <w:r>
        <w:rPr>
          <w:spacing w:val="-6"/>
        </w:rPr>
        <w:t xml:space="preserve"> </w:t>
      </w:r>
      <w:r>
        <w:t>(аква-биатлоном). Разминка, ее роль, назначение, средства.</w:t>
      </w:r>
    </w:p>
    <w:p w:rsidR="00B74A8E" w:rsidRDefault="00B74A8E" w:rsidP="00B74A8E">
      <w:pPr>
        <w:pStyle w:val="a3"/>
        <w:ind w:right="424"/>
        <w:jc w:val="left"/>
      </w:pPr>
      <w:r>
        <w:t>Комплексы специальной разминки перед соревнованиями по биатлону (аква-биатлону). 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w:t>
      </w:r>
      <w:r>
        <w:rPr>
          <w:spacing w:val="40"/>
        </w:rPr>
        <w:t xml:space="preserve"> </w:t>
      </w:r>
      <w:r>
        <w:t>развития и функционального состояния.</w:t>
      </w:r>
    </w:p>
    <w:p w:rsidR="00B74A8E" w:rsidRDefault="00B74A8E" w:rsidP="00B74A8E">
      <w:pPr>
        <w:pStyle w:val="a3"/>
        <w:jc w:val="left"/>
      </w:pPr>
      <w:r>
        <w:t>Эстафеты</w:t>
      </w:r>
      <w:r>
        <w:rPr>
          <w:spacing w:val="-3"/>
        </w:rPr>
        <w:t xml:space="preserve"> </w:t>
      </w:r>
      <w:r>
        <w:t>на</w:t>
      </w:r>
      <w:r>
        <w:rPr>
          <w:spacing w:val="-3"/>
        </w:rPr>
        <w:t xml:space="preserve"> </w:t>
      </w:r>
      <w:r>
        <w:t>развитие</w:t>
      </w:r>
      <w:r>
        <w:rPr>
          <w:spacing w:val="-2"/>
        </w:rPr>
        <w:t xml:space="preserve"> </w:t>
      </w:r>
      <w:r>
        <w:t>физических</w:t>
      </w:r>
      <w:r>
        <w:rPr>
          <w:spacing w:val="-4"/>
        </w:rPr>
        <w:t xml:space="preserve"> </w:t>
      </w:r>
      <w:r>
        <w:t>и</w:t>
      </w:r>
      <w:r>
        <w:rPr>
          <w:spacing w:val="-1"/>
        </w:rPr>
        <w:t xml:space="preserve"> </w:t>
      </w:r>
      <w:r>
        <w:t>специальных</w:t>
      </w:r>
      <w:r>
        <w:rPr>
          <w:spacing w:val="-1"/>
        </w:rPr>
        <w:t xml:space="preserve"> </w:t>
      </w:r>
      <w:r>
        <w:rPr>
          <w:spacing w:val="-2"/>
        </w:rPr>
        <w:t>качеств.</w:t>
      </w:r>
    </w:p>
    <w:p w:rsidR="00B74A8E" w:rsidRDefault="00B74A8E" w:rsidP="00B74A8E">
      <w:pPr>
        <w:pStyle w:val="a3"/>
        <w:jc w:val="left"/>
      </w:pPr>
      <w:r>
        <w:t>Технические</w:t>
      </w:r>
      <w:r>
        <w:rPr>
          <w:spacing w:val="80"/>
        </w:rPr>
        <w:t xml:space="preserve"> </w:t>
      </w:r>
      <w:r>
        <w:t>элементы</w:t>
      </w:r>
      <w:r>
        <w:rPr>
          <w:spacing w:val="80"/>
        </w:rPr>
        <w:t xml:space="preserve"> </w:t>
      </w:r>
      <w:r>
        <w:t>биатлона.</w:t>
      </w:r>
      <w:r>
        <w:rPr>
          <w:spacing w:val="80"/>
        </w:rPr>
        <w:t xml:space="preserve"> </w:t>
      </w:r>
      <w:r>
        <w:t>Техника</w:t>
      </w:r>
      <w:r>
        <w:rPr>
          <w:spacing w:val="80"/>
        </w:rPr>
        <w:t xml:space="preserve"> </w:t>
      </w:r>
      <w:r>
        <w:t>выполнения</w:t>
      </w:r>
      <w:r>
        <w:rPr>
          <w:spacing w:val="80"/>
        </w:rPr>
        <w:t xml:space="preserve"> </w:t>
      </w:r>
      <w:r>
        <w:t>элементов</w:t>
      </w:r>
      <w:r>
        <w:rPr>
          <w:spacing w:val="80"/>
        </w:rPr>
        <w:t xml:space="preserve"> </w:t>
      </w:r>
      <w:r>
        <w:t>из</w:t>
      </w:r>
      <w:r>
        <w:rPr>
          <w:spacing w:val="80"/>
        </w:rPr>
        <w:t xml:space="preserve"> </w:t>
      </w:r>
      <w:r>
        <w:t>базовой</w:t>
      </w:r>
      <w:r>
        <w:rPr>
          <w:spacing w:val="80"/>
        </w:rPr>
        <w:t xml:space="preserve"> </w:t>
      </w:r>
      <w:r>
        <w:t xml:space="preserve">подготовки </w:t>
      </w:r>
      <w:r>
        <w:rPr>
          <w:spacing w:val="-2"/>
        </w:rPr>
        <w:t>биатлонистов.</w:t>
      </w:r>
    </w:p>
    <w:p w:rsidR="00B74A8E" w:rsidRDefault="00B74A8E" w:rsidP="00B74A8E">
      <w:pPr>
        <w:pStyle w:val="a3"/>
        <w:jc w:val="left"/>
      </w:pPr>
      <w:r>
        <w:t>Техника</w:t>
      </w:r>
      <w:r>
        <w:rPr>
          <w:spacing w:val="-4"/>
        </w:rPr>
        <w:t xml:space="preserve"> </w:t>
      </w:r>
      <w:r>
        <w:t>передвижения</w:t>
      </w:r>
      <w:r>
        <w:rPr>
          <w:spacing w:val="-3"/>
        </w:rPr>
        <w:t xml:space="preserve"> </w:t>
      </w:r>
      <w:r>
        <w:t>на</w:t>
      </w:r>
      <w:r>
        <w:rPr>
          <w:spacing w:val="-1"/>
        </w:rPr>
        <w:t xml:space="preserve"> </w:t>
      </w:r>
      <w:r>
        <w:t>лыжах, в</w:t>
      </w:r>
      <w:r>
        <w:rPr>
          <w:spacing w:val="-1"/>
        </w:rPr>
        <w:t xml:space="preserve"> </w:t>
      </w:r>
      <w:r>
        <w:t>том</w:t>
      </w:r>
      <w:r>
        <w:rPr>
          <w:spacing w:val="-2"/>
        </w:rPr>
        <w:t xml:space="preserve"> </w:t>
      </w:r>
      <w:r>
        <w:t>числе</w:t>
      </w:r>
      <w:r>
        <w:rPr>
          <w:spacing w:val="-1"/>
        </w:rPr>
        <w:t xml:space="preserve"> </w:t>
      </w:r>
      <w:r>
        <w:t>кросс</w:t>
      </w:r>
      <w:r>
        <w:rPr>
          <w:spacing w:val="1"/>
        </w:rPr>
        <w:t xml:space="preserve"> </w:t>
      </w:r>
      <w:r>
        <w:t>по</w:t>
      </w:r>
      <w:r>
        <w:rPr>
          <w:spacing w:val="-3"/>
        </w:rPr>
        <w:t xml:space="preserve"> </w:t>
      </w:r>
      <w:r>
        <w:t>пересеченной</w:t>
      </w:r>
      <w:r>
        <w:rPr>
          <w:spacing w:val="-2"/>
        </w:rPr>
        <w:t xml:space="preserve"> местности.</w:t>
      </w:r>
    </w:p>
    <w:p w:rsidR="00B74A8E" w:rsidRDefault="00B74A8E" w:rsidP="00B74A8E">
      <w:pPr>
        <w:pStyle w:val="a3"/>
        <w:jc w:val="left"/>
      </w:pPr>
      <w:r>
        <w:t>В воде:</w:t>
      </w:r>
      <w:r>
        <w:rPr>
          <w:spacing w:val="-2"/>
        </w:rPr>
        <w:t xml:space="preserve"> </w:t>
      </w:r>
      <w:r>
        <w:t>плавание</w:t>
      </w:r>
      <w:r>
        <w:rPr>
          <w:spacing w:val="-1"/>
        </w:rPr>
        <w:t xml:space="preserve"> </w:t>
      </w:r>
      <w:r>
        <w:t>кролем</w:t>
      </w:r>
      <w:r>
        <w:rPr>
          <w:spacing w:val="-1"/>
        </w:rPr>
        <w:t xml:space="preserve"> </w:t>
      </w:r>
      <w:r>
        <w:t>на</w:t>
      </w:r>
      <w:r>
        <w:rPr>
          <w:spacing w:val="-1"/>
        </w:rPr>
        <w:t xml:space="preserve"> </w:t>
      </w:r>
      <w:r>
        <w:t>груди, на</w:t>
      </w:r>
      <w:r>
        <w:rPr>
          <w:spacing w:val="-4"/>
        </w:rPr>
        <w:t xml:space="preserve"> </w:t>
      </w:r>
      <w:r>
        <w:t>спине, на</w:t>
      </w:r>
      <w:r>
        <w:rPr>
          <w:spacing w:val="-1"/>
        </w:rPr>
        <w:t xml:space="preserve"> </w:t>
      </w:r>
      <w:r>
        <w:t>одной</w:t>
      </w:r>
      <w:r>
        <w:rPr>
          <w:spacing w:val="-2"/>
        </w:rPr>
        <w:t xml:space="preserve"> </w:t>
      </w:r>
      <w:r>
        <w:t>руке, плавание</w:t>
      </w:r>
      <w:r>
        <w:rPr>
          <w:spacing w:val="-1"/>
        </w:rPr>
        <w:t xml:space="preserve"> </w:t>
      </w:r>
      <w:r>
        <w:t>на</w:t>
      </w:r>
      <w:r>
        <w:rPr>
          <w:spacing w:val="-1"/>
        </w:rPr>
        <w:t xml:space="preserve"> </w:t>
      </w:r>
      <w:r>
        <w:t>руках, на</w:t>
      </w:r>
      <w:r>
        <w:rPr>
          <w:spacing w:val="-1"/>
        </w:rPr>
        <w:t xml:space="preserve"> </w:t>
      </w:r>
      <w:r>
        <w:rPr>
          <w:spacing w:val="-2"/>
        </w:rPr>
        <w:t>ногах.</w:t>
      </w:r>
    </w:p>
    <w:p w:rsidR="00B74A8E" w:rsidRDefault="00B74A8E" w:rsidP="00B74A8E">
      <w:pPr>
        <w:pStyle w:val="a3"/>
        <w:ind w:right="423"/>
      </w:pPr>
      <w:r>
        <w:t>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rsidR="00B74A8E" w:rsidRDefault="00B74A8E" w:rsidP="00B74A8E">
      <w:pPr>
        <w:pStyle w:val="a3"/>
        <w:ind w:right="423"/>
      </w:pPr>
      <w:r>
        <w:t>Бег: бег обычный, семенящий, с ускорением, приставными и скрестными шагами, спиной вперед, челночный, на различные дистанции и с различной скоростью.</w:t>
      </w:r>
    </w:p>
    <w:p w:rsidR="00B74A8E" w:rsidRDefault="00B74A8E" w:rsidP="00B74A8E">
      <w:pPr>
        <w:pStyle w:val="a3"/>
      </w:pPr>
      <w:r>
        <w:t>Техника</w:t>
      </w:r>
      <w:r>
        <w:rPr>
          <w:spacing w:val="-5"/>
        </w:rPr>
        <w:t xml:space="preserve"> </w:t>
      </w:r>
      <w:r>
        <w:t>стрельбы</w:t>
      </w:r>
      <w:r>
        <w:rPr>
          <w:spacing w:val="-2"/>
        </w:rPr>
        <w:t xml:space="preserve"> </w:t>
      </w:r>
      <w:r>
        <w:t>из</w:t>
      </w:r>
      <w:r>
        <w:rPr>
          <w:spacing w:val="-3"/>
        </w:rPr>
        <w:t xml:space="preserve"> </w:t>
      </w:r>
      <w:r>
        <w:t>пневматической винтовки</w:t>
      </w:r>
      <w:r>
        <w:rPr>
          <w:spacing w:val="-3"/>
        </w:rPr>
        <w:t xml:space="preserve"> </w:t>
      </w:r>
      <w:r>
        <w:t>в</w:t>
      </w:r>
      <w:r>
        <w:rPr>
          <w:spacing w:val="-2"/>
        </w:rPr>
        <w:t xml:space="preserve"> биатлоне.</w:t>
      </w:r>
    </w:p>
    <w:p w:rsidR="00B74A8E" w:rsidRDefault="00B74A8E" w:rsidP="00B74A8E">
      <w:pPr>
        <w:pStyle w:val="a3"/>
        <w:ind w:right="422"/>
      </w:pPr>
      <w:r>
        <w:t>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rsidR="00B74A8E" w:rsidRDefault="00B74A8E" w:rsidP="00B74A8E">
      <w:pPr>
        <w:pStyle w:val="a3"/>
        <w:spacing w:before="1"/>
        <w:ind w:right="2016"/>
        <w:jc w:val="left"/>
      </w:pPr>
      <w:r>
        <w:t>Тактические</w:t>
      </w:r>
      <w:r>
        <w:rPr>
          <w:spacing w:val="-6"/>
        </w:rPr>
        <w:t xml:space="preserve"> </w:t>
      </w:r>
      <w:r>
        <w:t>элементы</w:t>
      </w:r>
      <w:r>
        <w:rPr>
          <w:spacing w:val="-6"/>
        </w:rPr>
        <w:t xml:space="preserve"> </w:t>
      </w:r>
      <w:r>
        <w:t>биатлона.</w:t>
      </w:r>
      <w:r>
        <w:rPr>
          <w:spacing w:val="-5"/>
        </w:rPr>
        <w:t xml:space="preserve"> </w:t>
      </w:r>
      <w:r>
        <w:t>Игровые</w:t>
      </w:r>
      <w:r>
        <w:rPr>
          <w:spacing w:val="-4"/>
        </w:rPr>
        <w:t xml:space="preserve"> </w:t>
      </w:r>
      <w:r>
        <w:t>упражнения</w:t>
      </w:r>
      <w:r>
        <w:rPr>
          <w:spacing w:val="-5"/>
        </w:rPr>
        <w:t xml:space="preserve"> </w:t>
      </w:r>
      <w:r>
        <w:t>с</w:t>
      </w:r>
      <w:r>
        <w:rPr>
          <w:spacing w:val="-6"/>
        </w:rPr>
        <w:t xml:space="preserve"> </w:t>
      </w:r>
      <w:r>
        <w:t>элементами</w:t>
      </w:r>
      <w:r>
        <w:rPr>
          <w:spacing w:val="-4"/>
        </w:rPr>
        <w:t xml:space="preserve"> </w:t>
      </w:r>
      <w:r>
        <w:t>биатлона. Подводящие игры с элементами биатлона (аква-биатлона).</w:t>
      </w:r>
    </w:p>
    <w:p w:rsidR="00B74A8E" w:rsidRDefault="00B74A8E" w:rsidP="00B74A8E">
      <w:pPr>
        <w:pStyle w:val="a3"/>
        <w:ind w:right="1188"/>
        <w:jc w:val="left"/>
      </w:pPr>
      <w:r>
        <w:t>Тактические комбинации и различные взаимодействия в командной эстафете; Организация</w:t>
      </w:r>
      <w:r>
        <w:rPr>
          <w:spacing w:val="-4"/>
        </w:rPr>
        <w:t xml:space="preserve"> </w:t>
      </w:r>
      <w:r>
        <w:t>школьных</w:t>
      </w:r>
      <w:r>
        <w:rPr>
          <w:spacing w:val="-4"/>
        </w:rPr>
        <w:t xml:space="preserve"> </w:t>
      </w:r>
      <w:r>
        <w:t>соревнований</w:t>
      </w:r>
      <w:r>
        <w:rPr>
          <w:spacing w:val="-6"/>
        </w:rPr>
        <w:t xml:space="preserve"> </w:t>
      </w:r>
      <w:r>
        <w:t>по</w:t>
      </w:r>
      <w:r>
        <w:rPr>
          <w:spacing w:val="-4"/>
        </w:rPr>
        <w:t xml:space="preserve"> </w:t>
      </w:r>
      <w:r>
        <w:t>биатлону</w:t>
      </w:r>
      <w:r>
        <w:rPr>
          <w:spacing w:val="-4"/>
        </w:rPr>
        <w:t xml:space="preserve"> </w:t>
      </w:r>
      <w:r>
        <w:t>(аква-биатлону)</w:t>
      </w:r>
      <w:r>
        <w:rPr>
          <w:spacing w:val="-5"/>
        </w:rPr>
        <w:t xml:space="preserve"> </w:t>
      </w:r>
      <w:r>
        <w:t>зимой</w:t>
      </w:r>
      <w:r>
        <w:rPr>
          <w:spacing w:val="-6"/>
        </w:rPr>
        <w:t xml:space="preserve"> </w:t>
      </w:r>
      <w:r>
        <w:t>и</w:t>
      </w:r>
      <w:r>
        <w:rPr>
          <w:spacing w:val="-6"/>
        </w:rPr>
        <w:t xml:space="preserve"> </w:t>
      </w:r>
      <w:r>
        <w:t>летом. Учебные соревнования по биатлону.</w:t>
      </w:r>
    </w:p>
    <w:p w:rsidR="00B74A8E" w:rsidRDefault="00B74A8E" w:rsidP="00B74A8E">
      <w:pPr>
        <w:pStyle w:val="a3"/>
        <w:jc w:val="left"/>
      </w:pPr>
      <w:r>
        <w:t>Участие</w:t>
      </w:r>
      <w:r>
        <w:rPr>
          <w:spacing w:val="-1"/>
        </w:rPr>
        <w:t xml:space="preserve"> </w:t>
      </w:r>
      <w:r>
        <w:t>в</w:t>
      </w:r>
      <w:r>
        <w:rPr>
          <w:spacing w:val="-2"/>
        </w:rPr>
        <w:t xml:space="preserve"> </w:t>
      </w:r>
      <w:r>
        <w:t>соревновательной</w:t>
      </w:r>
      <w:r>
        <w:rPr>
          <w:spacing w:val="-5"/>
        </w:rPr>
        <w:t xml:space="preserve"> </w:t>
      </w:r>
      <w:r>
        <w:rPr>
          <w:spacing w:val="-2"/>
        </w:rPr>
        <w:t>деятельности.</w:t>
      </w:r>
    </w:p>
    <w:p w:rsidR="00B74A8E" w:rsidRDefault="00B74A8E" w:rsidP="00B74A8E">
      <w:pPr>
        <w:pStyle w:val="a5"/>
        <w:numPr>
          <w:ilvl w:val="3"/>
          <w:numId w:val="47"/>
        </w:numPr>
        <w:tabs>
          <w:tab w:val="left" w:pos="1446"/>
          <w:tab w:val="left" w:pos="2936"/>
          <w:tab w:val="left" w:pos="3908"/>
          <w:tab w:val="left" w:pos="5175"/>
          <w:tab w:val="left" w:pos="6579"/>
          <w:tab w:val="left" w:pos="7040"/>
          <w:tab w:val="left" w:pos="8483"/>
        </w:tabs>
        <w:ind w:left="140" w:right="424" w:firstLine="0"/>
        <w:rPr>
          <w:sz w:val="24"/>
        </w:rPr>
      </w:pPr>
      <w:r>
        <w:rPr>
          <w:spacing w:val="-2"/>
          <w:sz w:val="24"/>
        </w:rPr>
        <w:t>Содержание</w:t>
      </w:r>
      <w:r>
        <w:rPr>
          <w:sz w:val="24"/>
        </w:rPr>
        <w:tab/>
      </w:r>
      <w:r>
        <w:rPr>
          <w:spacing w:val="-2"/>
          <w:sz w:val="24"/>
        </w:rPr>
        <w:t>модуля</w:t>
      </w:r>
      <w:r>
        <w:rPr>
          <w:sz w:val="24"/>
        </w:rPr>
        <w:tab/>
      </w:r>
      <w:r>
        <w:rPr>
          <w:spacing w:val="-2"/>
          <w:sz w:val="24"/>
        </w:rPr>
        <w:t>"Биатлон"</w:t>
      </w:r>
      <w:r>
        <w:rPr>
          <w:sz w:val="24"/>
        </w:rPr>
        <w:tab/>
      </w:r>
      <w:r>
        <w:rPr>
          <w:spacing w:val="-2"/>
          <w:sz w:val="24"/>
        </w:rPr>
        <w:t>направлено</w:t>
      </w:r>
      <w:r>
        <w:rPr>
          <w:sz w:val="24"/>
        </w:rPr>
        <w:tab/>
      </w:r>
      <w:r>
        <w:rPr>
          <w:spacing w:val="-6"/>
          <w:sz w:val="24"/>
        </w:rPr>
        <w:t>на</w:t>
      </w:r>
      <w:r>
        <w:rPr>
          <w:sz w:val="24"/>
        </w:rPr>
        <w:tab/>
      </w:r>
      <w:r>
        <w:rPr>
          <w:spacing w:val="-2"/>
          <w:sz w:val="24"/>
        </w:rPr>
        <w:t>достижение</w:t>
      </w:r>
      <w:r>
        <w:rPr>
          <w:sz w:val="24"/>
        </w:rPr>
        <w:tab/>
      </w:r>
      <w:r>
        <w:rPr>
          <w:spacing w:val="-2"/>
          <w:sz w:val="24"/>
        </w:rPr>
        <w:t xml:space="preserve">обучающимися </w:t>
      </w:r>
      <w:r>
        <w:rPr>
          <w:sz w:val="24"/>
        </w:rPr>
        <w:t>личностных, метапредметных и предметных результатов обучения.</w:t>
      </w:r>
    </w:p>
    <w:p w:rsidR="00B74A8E" w:rsidRDefault="00B74A8E" w:rsidP="00B74A8E">
      <w:pPr>
        <w:pStyle w:val="a5"/>
        <w:numPr>
          <w:ilvl w:val="4"/>
          <w:numId w:val="47"/>
        </w:numPr>
        <w:tabs>
          <w:tab w:val="left" w:pos="1527"/>
        </w:tabs>
        <w:ind w:right="424" w:firstLine="0"/>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"Биатлон"</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 обучающихся будут сформированы следующие личностные результаты:</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проявление</w:t>
      </w:r>
      <w:r>
        <w:rPr>
          <w:spacing w:val="-4"/>
        </w:rPr>
        <w:t xml:space="preserve"> </w:t>
      </w:r>
      <w:r>
        <w:t>чувства гордости</w:t>
      </w:r>
      <w:r>
        <w:rPr>
          <w:spacing w:val="-2"/>
        </w:rPr>
        <w:t xml:space="preserve"> </w:t>
      </w:r>
      <w:r>
        <w:t>за</w:t>
      </w:r>
      <w:r>
        <w:rPr>
          <w:spacing w:val="-4"/>
        </w:rPr>
        <w:t xml:space="preserve"> </w:t>
      </w:r>
      <w:r>
        <w:t>свою Родину,</w:t>
      </w:r>
      <w:r>
        <w:rPr>
          <w:spacing w:val="-1"/>
        </w:rPr>
        <w:t xml:space="preserve"> </w:t>
      </w:r>
      <w:r>
        <w:t>российский</w:t>
      </w:r>
      <w:r>
        <w:rPr>
          <w:spacing w:val="-2"/>
        </w:rPr>
        <w:t xml:space="preserve"> </w:t>
      </w:r>
      <w:r>
        <w:t>народ</w:t>
      </w:r>
      <w:r>
        <w:rPr>
          <w:spacing w:val="-3"/>
        </w:rPr>
        <w:t xml:space="preserve"> </w:t>
      </w:r>
      <w:r>
        <w:t>и</w:t>
      </w:r>
      <w:r>
        <w:rPr>
          <w:spacing w:val="-2"/>
        </w:rPr>
        <w:t xml:space="preserve"> </w:t>
      </w:r>
      <w:r>
        <w:t>историю</w:t>
      </w:r>
      <w:r>
        <w:rPr>
          <w:spacing w:val="-3"/>
        </w:rPr>
        <w:t xml:space="preserve"> </w:t>
      </w:r>
      <w:r>
        <w:t>России</w:t>
      </w:r>
      <w:r>
        <w:rPr>
          <w:spacing w:val="-5"/>
        </w:rPr>
        <w:t xml:space="preserve"> </w:t>
      </w:r>
      <w:r>
        <w:t>через</w:t>
      </w:r>
      <w:r>
        <w:rPr>
          <w:spacing w:val="-2"/>
        </w:rPr>
        <w:t xml:space="preserve"> </w:t>
      </w:r>
      <w:r>
        <w:t>знание истории и современного состояния развития биатлона;</w:t>
      </w:r>
    </w:p>
    <w:p w:rsidR="00B74A8E" w:rsidRDefault="00B74A8E" w:rsidP="00B74A8E">
      <w:pPr>
        <w:pStyle w:val="a3"/>
        <w:spacing w:before="1"/>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2"/>
        </w:rPr>
        <w:t>биатлоном;</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rsidR="00B74A8E" w:rsidRDefault="00B74A8E" w:rsidP="00B74A8E">
      <w:pPr>
        <w:pStyle w:val="a5"/>
        <w:numPr>
          <w:ilvl w:val="4"/>
          <w:numId w:val="47"/>
        </w:numPr>
        <w:tabs>
          <w:tab w:val="left" w:pos="1527"/>
        </w:tabs>
        <w:ind w:right="424" w:firstLine="0"/>
        <w:jc w:val="both"/>
        <w:rPr>
          <w:sz w:val="24"/>
        </w:rPr>
      </w:pPr>
      <w:r>
        <w:rPr>
          <w:sz w:val="24"/>
        </w:rPr>
        <w:t>При изучении модуля "Биатлон"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5"/>
      </w:pPr>
      <w:r>
        <w:t>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B74A8E" w:rsidRDefault="00B74A8E" w:rsidP="00B74A8E">
      <w:pPr>
        <w:pStyle w:val="a5"/>
        <w:numPr>
          <w:ilvl w:val="4"/>
          <w:numId w:val="47"/>
        </w:numPr>
        <w:tabs>
          <w:tab w:val="left" w:pos="1527"/>
        </w:tabs>
        <w:ind w:right="424" w:firstLine="0"/>
        <w:jc w:val="both"/>
        <w:rPr>
          <w:sz w:val="24"/>
        </w:rPr>
      </w:pPr>
      <w:r>
        <w:rPr>
          <w:sz w:val="24"/>
        </w:rPr>
        <w:t>При изучении модуля "Биатлон"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6"/>
      </w:pPr>
      <w:r>
        <w:t>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rsidR="00B74A8E" w:rsidRDefault="00B74A8E" w:rsidP="00B74A8E">
      <w:pPr>
        <w:pStyle w:val="a3"/>
        <w:ind w:right="423"/>
      </w:pPr>
      <w:r>
        <w:t>сформированность знаний по истории возникновения биатлона, достижениях национальной сборной команды страны по биатлону, о легендарных отечественных и зарубежных биатлонистах и тренерах;</w:t>
      </w:r>
    </w:p>
    <w:p w:rsidR="00B74A8E" w:rsidRDefault="00B74A8E" w:rsidP="00B74A8E">
      <w:pPr>
        <w:pStyle w:val="a3"/>
        <w:ind w:right="424"/>
      </w:pPr>
      <w:r>
        <w:t>сформированность общих представлений о спортивных дисциплинах биатлона и основных правилах соревнований по биатлону;</w:t>
      </w:r>
    </w:p>
    <w:p w:rsidR="00B74A8E" w:rsidRDefault="00B74A8E" w:rsidP="00B74A8E">
      <w:pPr>
        <w:pStyle w:val="a3"/>
        <w:ind w:right="423"/>
      </w:pPr>
      <w:r>
        <w:t>сформированность навыков безопасного поведения во время занятий биатлоном и посещений соревнований по биатлону;</w:t>
      </w:r>
    </w:p>
    <w:p w:rsidR="00B74A8E" w:rsidRDefault="00B74A8E" w:rsidP="00B74A8E">
      <w:pPr>
        <w:pStyle w:val="a3"/>
        <w:ind w:right="494"/>
        <w:jc w:val="left"/>
      </w:pPr>
      <w:r>
        <w:t>сформированность</w:t>
      </w:r>
      <w:r>
        <w:rPr>
          <w:spacing w:val="80"/>
        </w:rPr>
        <w:t xml:space="preserve"> </w:t>
      </w:r>
      <w:r>
        <w:t>знаний</w:t>
      </w:r>
      <w:r>
        <w:rPr>
          <w:spacing w:val="80"/>
        </w:rPr>
        <w:t xml:space="preserve"> </w:t>
      </w:r>
      <w:r>
        <w:t>и</w:t>
      </w:r>
      <w:r>
        <w:rPr>
          <w:spacing w:val="80"/>
        </w:rPr>
        <w:t xml:space="preserve"> </w:t>
      </w:r>
      <w:r>
        <w:t>соблюдение</w:t>
      </w:r>
      <w:r>
        <w:rPr>
          <w:spacing w:val="80"/>
        </w:rPr>
        <w:t xml:space="preserve"> </w:t>
      </w:r>
      <w:r>
        <w:t>базовых</w:t>
      </w:r>
      <w:r>
        <w:rPr>
          <w:spacing w:val="80"/>
        </w:rPr>
        <w:t xml:space="preserve"> </w:t>
      </w:r>
      <w:r>
        <w:t>правил</w:t>
      </w:r>
      <w:r>
        <w:rPr>
          <w:spacing w:val="80"/>
        </w:rPr>
        <w:t xml:space="preserve"> </w:t>
      </w:r>
      <w:r>
        <w:t>личной</w:t>
      </w:r>
      <w:r>
        <w:rPr>
          <w:spacing w:val="80"/>
        </w:rPr>
        <w:t xml:space="preserve"> </w:t>
      </w:r>
      <w:r>
        <w:t>гигиены,</w:t>
      </w:r>
      <w:r>
        <w:rPr>
          <w:spacing w:val="80"/>
        </w:rPr>
        <w:t xml:space="preserve"> </w:t>
      </w:r>
      <w:r>
        <w:t>требований</w:t>
      </w:r>
      <w:r>
        <w:rPr>
          <w:spacing w:val="80"/>
        </w:rPr>
        <w:t xml:space="preserve"> </w:t>
      </w:r>
      <w:r>
        <w:t>к спортивной одежде, обуви и спортивному инвентарю для занятий биатлоном; сформированность</w:t>
      </w:r>
      <w:r>
        <w:rPr>
          <w:spacing w:val="80"/>
        </w:rPr>
        <w:t xml:space="preserve"> </w:t>
      </w:r>
      <w:r>
        <w:t>базовых</w:t>
      </w:r>
      <w:r>
        <w:rPr>
          <w:spacing w:val="80"/>
        </w:rPr>
        <w:t xml:space="preserve"> </w:t>
      </w:r>
      <w:r>
        <w:t>навыков</w:t>
      </w:r>
      <w:r>
        <w:rPr>
          <w:spacing w:val="80"/>
        </w:rPr>
        <w:t xml:space="preserve"> </w:t>
      </w:r>
      <w:r>
        <w:t>самоконтроля</w:t>
      </w:r>
      <w:r>
        <w:rPr>
          <w:spacing w:val="80"/>
        </w:rPr>
        <w:t xml:space="preserve"> </w:t>
      </w:r>
      <w:r>
        <w:t>и</w:t>
      </w:r>
      <w:r>
        <w:rPr>
          <w:spacing w:val="80"/>
        </w:rPr>
        <w:t xml:space="preserve"> </w:t>
      </w:r>
      <w:r>
        <w:t>наблюдения</w:t>
      </w:r>
      <w:r>
        <w:rPr>
          <w:spacing w:val="80"/>
        </w:rPr>
        <w:t xml:space="preserve"> </w:t>
      </w:r>
      <w:r>
        <w:t>за</w:t>
      </w:r>
      <w:r>
        <w:rPr>
          <w:spacing w:val="80"/>
        </w:rPr>
        <w:t xml:space="preserve"> </w:t>
      </w:r>
      <w:r>
        <w:t>своим</w:t>
      </w:r>
      <w:r>
        <w:rPr>
          <w:spacing w:val="80"/>
        </w:rPr>
        <w:t xml:space="preserve"> </w:t>
      </w:r>
      <w:r>
        <w:t>физическим</w:t>
      </w:r>
      <w:r>
        <w:rPr>
          <w:spacing w:val="80"/>
        </w:rPr>
        <w:t xml:space="preserve"> </w:t>
      </w:r>
      <w:r>
        <w:t>состоянием и величиной физических нагрузок;</w:t>
      </w:r>
    </w:p>
    <w:p w:rsidR="00B74A8E" w:rsidRDefault="00B74A8E" w:rsidP="00B74A8E">
      <w:pPr>
        <w:pStyle w:val="a3"/>
        <w:ind w:right="422"/>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rsidR="00B74A8E" w:rsidRDefault="00B74A8E" w:rsidP="00B74A8E">
      <w:pPr>
        <w:pStyle w:val="a3"/>
        <w:ind w:right="423"/>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B74A8E" w:rsidRDefault="00B74A8E" w:rsidP="00B74A8E">
      <w:pPr>
        <w:pStyle w:val="a3"/>
        <w:spacing w:before="1"/>
        <w:ind w:right="422"/>
      </w:pPr>
      <w:r>
        <w:t xml:space="preserve">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w:t>
      </w:r>
      <w:r>
        <w:rPr>
          <w:spacing w:val="-2"/>
        </w:rPr>
        <w:t>биатлониста;</w:t>
      </w:r>
    </w:p>
    <w:p w:rsidR="00B74A8E" w:rsidRDefault="00B74A8E" w:rsidP="00B74A8E">
      <w:pPr>
        <w:pStyle w:val="a3"/>
        <w:ind w:right="423"/>
      </w:pPr>
      <w:r>
        <w:t xml:space="preserve">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w:t>
      </w:r>
      <w:r>
        <w:rPr>
          <w:spacing w:val="-2"/>
        </w:rPr>
        <w:t>деятельности;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jc w:val="left"/>
      </w:pPr>
      <w:r>
        <w:lastRenderedPageBreak/>
        <w:t>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 способность</w:t>
      </w:r>
      <w:r>
        <w:rPr>
          <w:spacing w:val="80"/>
        </w:rPr>
        <w:t xml:space="preserve"> </w:t>
      </w:r>
      <w:r>
        <w:t>выполнять</w:t>
      </w:r>
      <w:r>
        <w:rPr>
          <w:spacing w:val="40"/>
        </w:rPr>
        <w:t xml:space="preserve"> </w:t>
      </w:r>
      <w:r>
        <w:t>индивидуальные</w:t>
      </w:r>
      <w:r>
        <w:rPr>
          <w:spacing w:val="40"/>
        </w:rPr>
        <w:t xml:space="preserve"> </w:t>
      </w:r>
      <w:r>
        <w:t>технические</w:t>
      </w:r>
      <w:r>
        <w:rPr>
          <w:spacing w:val="40"/>
        </w:rPr>
        <w:t xml:space="preserve"> </w:t>
      </w:r>
      <w:r>
        <w:t>приемы</w:t>
      </w:r>
      <w:r>
        <w:rPr>
          <w:spacing w:val="80"/>
        </w:rPr>
        <w:t xml:space="preserve"> </w:t>
      </w:r>
      <w:r>
        <w:t>с</w:t>
      </w:r>
      <w:r>
        <w:rPr>
          <w:spacing w:val="40"/>
        </w:rPr>
        <w:t xml:space="preserve"> </w:t>
      </w:r>
      <w:r>
        <w:t>пневматическим</w:t>
      </w:r>
      <w:r>
        <w:rPr>
          <w:spacing w:val="40"/>
        </w:rPr>
        <w:t xml:space="preserve"> </w:t>
      </w:r>
      <w:r>
        <w:t>оружием</w:t>
      </w:r>
      <w:r>
        <w:rPr>
          <w:spacing w:val="40"/>
        </w:rPr>
        <w:t xml:space="preserve"> </w:t>
      </w:r>
      <w:r>
        <w:t>включая: работу над выстрелом и стрельбу под нагрузкой;</w:t>
      </w:r>
    </w:p>
    <w:p w:rsidR="00B74A8E" w:rsidRDefault="00B74A8E" w:rsidP="00B74A8E">
      <w:pPr>
        <w:pStyle w:val="a3"/>
        <w:ind w:right="423"/>
      </w:pPr>
      <w:r>
        <w:t xml:space="preserve">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w:t>
      </w:r>
      <w:r>
        <w:rPr>
          <w:spacing w:val="-2"/>
        </w:rPr>
        <w:t>установок;</w:t>
      </w:r>
    </w:p>
    <w:p w:rsidR="00B74A8E" w:rsidRDefault="00B74A8E" w:rsidP="00B74A8E">
      <w:pPr>
        <w:pStyle w:val="a3"/>
        <w:ind w:right="424"/>
        <w:jc w:val="left"/>
      </w:pPr>
      <w:r>
        <w:t>способность</w:t>
      </w:r>
      <w:r>
        <w:rPr>
          <w:spacing w:val="80"/>
        </w:rPr>
        <w:t xml:space="preserve"> </w:t>
      </w:r>
      <w:r>
        <w:t>концентрировать</w:t>
      </w:r>
      <w:r>
        <w:rPr>
          <w:spacing w:val="80"/>
        </w:rPr>
        <w:t xml:space="preserve"> </w:t>
      </w:r>
      <w:r>
        <w:t>свое</w:t>
      </w:r>
      <w:r>
        <w:rPr>
          <w:spacing w:val="80"/>
        </w:rPr>
        <w:t xml:space="preserve"> </w:t>
      </w:r>
      <w:r>
        <w:t>внимание</w:t>
      </w:r>
      <w:r>
        <w:rPr>
          <w:spacing w:val="80"/>
        </w:rPr>
        <w:t xml:space="preserve"> </w:t>
      </w:r>
      <w:r>
        <w:t>на</w:t>
      </w:r>
      <w:r>
        <w:rPr>
          <w:spacing w:val="80"/>
        </w:rPr>
        <w:t xml:space="preserve"> </w:t>
      </w:r>
      <w:r>
        <w:t>базовых</w:t>
      </w:r>
      <w:r>
        <w:rPr>
          <w:spacing w:val="80"/>
        </w:rPr>
        <w:t xml:space="preserve"> </w:t>
      </w:r>
      <w:r>
        <w:t>элементах</w:t>
      </w:r>
      <w:r>
        <w:rPr>
          <w:spacing w:val="80"/>
        </w:rPr>
        <w:t xml:space="preserve"> </w:t>
      </w:r>
      <w:r>
        <w:t>техники</w:t>
      </w:r>
      <w:r>
        <w:rPr>
          <w:spacing w:val="80"/>
        </w:rPr>
        <w:t xml:space="preserve"> </w:t>
      </w:r>
      <w:r>
        <w:t>движений</w:t>
      </w:r>
      <w:r>
        <w:rPr>
          <w:spacing w:val="80"/>
        </w:rPr>
        <w:t xml:space="preserve"> </w:t>
      </w:r>
      <w:r>
        <w:t xml:space="preserve">в различных сегментах биатлона, уметь устранять ошибки после подсказки учителя, тренера; 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w:t>
      </w:r>
      <w:r>
        <w:rPr>
          <w:spacing w:val="-2"/>
        </w:rPr>
        <w:t>правилам;</w:t>
      </w:r>
    </w:p>
    <w:p w:rsidR="00B74A8E" w:rsidRDefault="00B74A8E" w:rsidP="00B74A8E">
      <w:pPr>
        <w:pStyle w:val="a3"/>
        <w:ind w:right="424"/>
        <w:jc w:val="left"/>
      </w:pPr>
      <w:r>
        <w:t>выполнение</w:t>
      </w:r>
      <w:r>
        <w:rPr>
          <w:spacing w:val="-1"/>
        </w:rPr>
        <w:t xml:space="preserve"> </w:t>
      </w:r>
      <w:r>
        <w:t>контрольно-тестовых упражнений</w:t>
      </w:r>
      <w:r>
        <w:rPr>
          <w:spacing w:val="-1"/>
        </w:rPr>
        <w:t xml:space="preserve"> </w:t>
      </w:r>
      <w:r>
        <w:t>по</w:t>
      </w:r>
      <w:r>
        <w:rPr>
          <w:spacing w:val="-2"/>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подготовке и оценка показателей физической подготовленности биатлониста;</w:t>
      </w:r>
    </w:p>
    <w:p w:rsidR="00B74A8E" w:rsidRDefault="00B74A8E" w:rsidP="00B74A8E">
      <w:pPr>
        <w:pStyle w:val="a3"/>
        <w:jc w:val="left"/>
      </w:pPr>
      <w:r>
        <w:t>проявление во время учебной и соревновательной деятельности волевых, социальных качеств</w:t>
      </w:r>
      <w:r>
        <w:rPr>
          <w:spacing w:val="40"/>
        </w:rPr>
        <w:t xml:space="preserve"> </w:t>
      </w:r>
      <w:r>
        <w:t>личности, организованности, ответственности;</w:t>
      </w:r>
    </w:p>
    <w:p w:rsidR="00B74A8E" w:rsidRDefault="00B74A8E" w:rsidP="00B74A8E">
      <w:pPr>
        <w:pStyle w:val="a3"/>
        <w:ind w:right="423"/>
      </w:pPr>
      <w:r>
        <w:t>проявление уважительного отношения к оружию, одноклассникам, проявление культуры общения и взаимодействия, терпимости в достижении общих целей в учебной и игровой деятельности на занятиях биатлоном, аква-биатлоном.</w:t>
      </w:r>
    </w:p>
    <w:p w:rsidR="00B74A8E" w:rsidRDefault="00B74A8E" w:rsidP="00B74A8E">
      <w:pPr>
        <w:pStyle w:val="a5"/>
        <w:numPr>
          <w:ilvl w:val="2"/>
          <w:numId w:val="46"/>
        </w:numPr>
        <w:tabs>
          <w:tab w:val="left" w:pos="1100"/>
        </w:tabs>
        <w:jc w:val="both"/>
        <w:rPr>
          <w:sz w:val="24"/>
        </w:rPr>
      </w:pPr>
      <w:r>
        <w:rPr>
          <w:sz w:val="24"/>
        </w:rPr>
        <w:t>Модуль</w:t>
      </w:r>
      <w:r>
        <w:rPr>
          <w:spacing w:val="-2"/>
          <w:sz w:val="24"/>
        </w:rPr>
        <w:t xml:space="preserve"> </w:t>
      </w:r>
      <w:r>
        <w:rPr>
          <w:sz w:val="24"/>
        </w:rPr>
        <w:t>"Роллер</w:t>
      </w:r>
      <w:r>
        <w:rPr>
          <w:spacing w:val="-2"/>
          <w:sz w:val="24"/>
        </w:rPr>
        <w:t xml:space="preserve"> спорт".</w:t>
      </w:r>
    </w:p>
    <w:p w:rsidR="00B74A8E" w:rsidRDefault="00B74A8E" w:rsidP="00B74A8E">
      <w:pPr>
        <w:pStyle w:val="a5"/>
        <w:numPr>
          <w:ilvl w:val="3"/>
          <w:numId w:val="46"/>
        </w:numPr>
        <w:tabs>
          <w:tab w:val="left" w:pos="1280"/>
        </w:tabs>
        <w:rPr>
          <w:sz w:val="24"/>
        </w:rPr>
      </w:pPr>
      <w:r>
        <w:rPr>
          <w:sz w:val="24"/>
        </w:rPr>
        <w:t>Пояснительная</w:t>
      </w:r>
      <w:r>
        <w:rPr>
          <w:spacing w:val="-3"/>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"Роллер</w:t>
      </w:r>
      <w:r>
        <w:rPr>
          <w:spacing w:val="-4"/>
          <w:sz w:val="24"/>
        </w:rPr>
        <w:t xml:space="preserve"> </w:t>
      </w:r>
      <w:r>
        <w:rPr>
          <w:spacing w:val="-2"/>
          <w:sz w:val="24"/>
        </w:rPr>
        <w:t>спорт".</w:t>
      </w:r>
    </w:p>
    <w:p w:rsidR="00B74A8E" w:rsidRDefault="00B74A8E" w:rsidP="00B74A8E">
      <w:pPr>
        <w:pStyle w:val="a3"/>
        <w:ind w:right="395"/>
        <w:jc w:val="left"/>
      </w:pPr>
      <w:r>
        <w:t>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части</w:t>
      </w:r>
      <w:r>
        <w:rPr>
          <w:spacing w:val="40"/>
        </w:rPr>
        <w:t xml:space="preserve"> </w:t>
      </w:r>
      <w:r>
        <w:t>рабочей</w:t>
      </w:r>
      <w:r>
        <w:rPr>
          <w:spacing w:val="40"/>
        </w:rPr>
        <w:t xml:space="preserve"> </w:t>
      </w:r>
      <w:r>
        <w:t>программы</w:t>
      </w:r>
      <w:r>
        <w:rPr>
          <w:spacing w:val="40"/>
        </w:rPr>
        <w:t xml:space="preserve"> </w:t>
      </w:r>
      <w:r>
        <w:t>по</w:t>
      </w:r>
      <w:r>
        <w:rPr>
          <w:spacing w:val="40"/>
        </w:rPr>
        <w:t xml:space="preserve"> </w:t>
      </w:r>
      <w:r>
        <w:t>учебному</w:t>
      </w:r>
      <w:r>
        <w:rPr>
          <w:spacing w:val="40"/>
        </w:rPr>
        <w:t xml:space="preserve"> </w:t>
      </w:r>
      <w:r>
        <w:t>предмету "Физическая</w:t>
      </w:r>
      <w:r>
        <w:rPr>
          <w:spacing w:val="40"/>
        </w:rPr>
        <w:t xml:space="preserve"> </w:t>
      </w:r>
      <w:r>
        <w:t>культура",</w:t>
      </w:r>
      <w:r>
        <w:rPr>
          <w:spacing w:val="40"/>
        </w:rPr>
        <w:t xml:space="preserve"> </w:t>
      </w:r>
      <w:r>
        <w:t>направленной</w:t>
      </w:r>
      <w:r>
        <w:rPr>
          <w:spacing w:val="40"/>
        </w:rPr>
        <w:t xml:space="preserve"> </w:t>
      </w:r>
      <w:r>
        <w:t>на</w:t>
      </w:r>
      <w:r>
        <w:rPr>
          <w:spacing w:val="40"/>
        </w:rPr>
        <w:t xml:space="preserve"> </w:t>
      </w: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w:t>
      </w:r>
      <w:r>
        <w:rPr>
          <w:spacing w:val="80"/>
        </w:rPr>
        <w:t xml:space="preserve"> </w:t>
      </w:r>
      <w:r>
        <w:t>достижения</w:t>
      </w:r>
      <w:r>
        <w:rPr>
          <w:spacing w:val="80"/>
        </w:rPr>
        <w:t xml:space="preserve"> </w:t>
      </w:r>
      <w:r>
        <w:t>результатов</w:t>
      </w:r>
      <w:r>
        <w:rPr>
          <w:spacing w:val="80"/>
        </w:rPr>
        <w:t xml:space="preserve"> </w:t>
      </w:r>
      <w:r>
        <w:t>ФГОС</w:t>
      </w:r>
      <w:r>
        <w:rPr>
          <w:spacing w:val="80"/>
        </w:rPr>
        <w:t xml:space="preserve"> </w:t>
      </w:r>
      <w:r>
        <w:t>НОО,</w:t>
      </w:r>
      <w:r>
        <w:rPr>
          <w:spacing w:val="80"/>
        </w:rPr>
        <w:t xml:space="preserve"> </w:t>
      </w:r>
      <w:r>
        <w:t>с</w:t>
      </w:r>
      <w:r>
        <w:rPr>
          <w:spacing w:val="80"/>
        </w:rPr>
        <w:t xml:space="preserve"> </w:t>
      </w:r>
      <w:r>
        <w:t>учетом</w:t>
      </w:r>
      <w:r>
        <w:rPr>
          <w:spacing w:val="80"/>
        </w:rPr>
        <w:t xml:space="preserve"> </w:t>
      </w:r>
      <w:r>
        <w:t>современных</w:t>
      </w:r>
      <w:r>
        <w:rPr>
          <w:spacing w:val="80"/>
        </w:rPr>
        <w:t xml:space="preserve"> </w:t>
      </w:r>
      <w:r>
        <w:t>тенденций</w:t>
      </w:r>
      <w:r>
        <w:rPr>
          <w:spacing w:val="80"/>
        </w:rPr>
        <w:t xml:space="preserve"> </w:t>
      </w:r>
      <w:r>
        <w:t>в</w:t>
      </w:r>
      <w:r>
        <w:rPr>
          <w:spacing w:val="80"/>
        </w:rPr>
        <w:t xml:space="preserve"> </w:t>
      </w:r>
      <w:r>
        <w:t>системе образования и использования спортивно-ориентированных форм, средств и методов обучения</w:t>
      </w:r>
      <w:r>
        <w:rPr>
          <w:spacing w:val="80"/>
        </w:rPr>
        <w:t xml:space="preserve"> </w:t>
      </w:r>
      <w:r>
        <w:t>по различным видам спорта.</w:t>
      </w:r>
    </w:p>
    <w:p w:rsidR="00B74A8E" w:rsidRDefault="00B74A8E" w:rsidP="00B74A8E">
      <w:pPr>
        <w:pStyle w:val="a3"/>
        <w:ind w:right="364"/>
      </w:pPr>
      <w:r>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rsidR="00B74A8E" w:rsidRDefault="00B74A8E" w:rsidP="00B74A8E">
      <w:pPr>
        <w:pStyle w:val="a3"/>
        <w:ind w:right="422"/>
      </w:pPr>
      <w:r>
        <w:t>Выполнение сложнокоординационных, технико-тактических действий 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rsidR="00B74A8E" w:rsidRDefault="00B74A8E" w:rsidP="00B74A8E">
      <w:pPr>
        <w:pStyle w:val="a3"/>
        <w:ind w:right="423"/>
      </w:pPr>
      <w: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B74A8E" w:rsidRDefault="00B74A8E" w:rsidP="00B74A8E">
      <w:pPr>
        <w:pStyle w:val="a5"/>
        <w:numPr>
          <w:ilvl w:val="3"/>
          <w:numId w:val="46"/>
        </w:numPr>
        <w:tabs>
          <w:tab w:val="left" w:pos="1337"/>
        </w:tabs>
        <w:ind w:left="140" w:right="423" w:firstLine="0"/>
        <w:jc w:val="both"/>
        <w:rPr>
          <w:sz w:val="24"/>
        </w:rPr>
      </w:pPr>
      <w:r>
        <w:rPr>
          <w:sz w:val="24"/>
        </w:rPr>
        <w:t>Целью изучения модуля "Роллер спорт" является формирование у обучающихся навыков</w:t>
      </w:r>
      <w:r>
        <w:rPr>
          <w:spacing w:val="-3"/>
          <w:sz w:val="24"/>
        </w:rPr>
        <w:t xml:space="preserve"> </w:t>
      </w:r>
      <w:r>
        <w:rPr>
          <w:sz w:val="24"/>
        </w:rPr>
        <w:t>общечеловеческой</w:t>
      </w:r>
      <w:r>
        <w:rPr>
          <w:spacing w:val="-1"/>
          <w:sz w:val="24"/>
        </w:rPr>
        <w:t xml:space="preserve"> </w:t>
      </w:r>
      <w:r>
        <w:rPr>
          <w:sz w:val="24"/>
        </w:rPr>
        <w:t>культуры</w:t>
      </w:r>
      <w:r>
        <w:rPr>
          <w:spacing w:val="-2"/>
          <w:sz w:val="24"/>
        </w:rPr>
        <w:t xml:space="preserve"> </w:t>
      </w:r>
      <w:r>
        <w:rPr>
          <w:sz w:val="24"/>
        </w:rPr>
        <w:t>и</w:t>
      </w:r>
      <w:r>
        <w:rPr>
          <w:spacing w:val="-1"/>
          <w:sz w:val="24"/>
        </w:rPr>
        <w:t xml:space="preserve"> </w:t>
      </w:r>
      <w:r>
        <w:rPr>
          <w:sz w:val="24"/>
        </w:rPr>
        <w:t>социального</w:t>
      </w:r>
      <w:r>
        <w:rPr>
          <w:spacing w:val="-2"/>
          <w:sz w:val="24"/>
        </w:rPr>
        <w:t xml:space="preserve"> </w:t>
      </w:r>
      <w:r>
        <w:rPr>
          <w:sz w:val="24"/>
        </w:rPr>
        <w:t>самоопределения,</w:t>
      </w:r>
      <w:r>
        <w:rPr>
          <w:spacing w:val="-2"/>
          <w:sz w:val="24"/>
        </w:rPr>
        <w:t xml:space="preserve"> </w:t>
      </w:r>
      <w:r>
        <w:rPr>
          <w:sz w:val="24"/>
        </w:rPr>
        <w:t>устойчивой</w:t>
      </w:r>
      <w:r>
        <w:rPr>
          <w:spacing w:val="-3"/>
          <w:sz w:val="24"/>
        </w:rPr>
        <w:t xml:space="preserve"> </w:t>
      </w:r>
      <w:r>
        <w:rPr>
          <w:sz w:val="24"/>
        </w:rPr>
        <w:t>мотивации</w:t>
      </w:r>
      <w:r>
        <w:rPr>
          <w:spacing w:val="-3"/>
          <w:sz w:val="24"/>
        </w:rPr>
        <w:t xml:space="preserve"> </w:t>
      </w:r>
      <w:r>
        <w:rPr>
          <w:sz w:val="24"/>
        </w:rPr>
        <w:t>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B74A8E" w:rsidRDefault="00B74A8E" w:rsidP="00B74A8E">
      <w:pPr>
        <w:pStyle w:val="a5"/>
        <w:numPr>
          <w:ilvl w:val="3"/>
          <w:numId w:val="46"/>
        </w:numPr>
        <w:tabs>
          <w:tab w:val="left" w:pos="1280"/>
        </w:tabs>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1"/>
          <w:sz w:val="24"/>
        </w:rPr>
        <w:t xml:space="preserve"> </w:t>
      </w:r>
      <w:r>
        <w:rPr>
          <w:sz w:val="24"/>
        </w:rPr>
        <w:t>"Роллер</w:t>
      </w:r>
      <w:r>
        <w:rPr>
          <w:spacing w:val="-2"/>
          <w:sz w:val="24"/>
        </w:rPr>
        <w:t xml:space="preserve"> </w:t>
      </w:r>
      <w:r>
        <w:rPr>
          <w:sz w:val="24"/>
        </w:rPr>
        <w:t>спорт"</w:t>
      </w:r>
      <w:r>
        <w:rPr>
          <w:spacing w:val="-3"/>
          <w:sz w:val="24"/>
        </w:rPr>
        <w:t xml:space="preserve"> </w:t>
      </w:r>
      <w:r>
        <w:rPr>
          <w:spacing w:val="-2"/>
          <w:sz w:val="24"/>
        </w:rPr>
        <w:t>являются:</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spacing w:before="1"/>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B74A8E" w:rsidRDefault="00B74A8E" w:rsidP="00B74A8E">
      <w:pPr>
        <w:pStyle w:val="a3"/>
        <w:ind w:right="424"/>
      </w:pPr>
      <w:r>
        <w:t xml:space="preserve">освоение знаний о физической культуре и спорте в целом, истории развития роллер спорта в </w:t>
      </w:r>
      <w:r>
        <w:rPr>
          <w:spacing w:val="-2"/>
        </w:rPr>
        <w:t>частности;</w:t>
      </w:r>
    </w:p>
    <w:p w:rsidR="00B74A8E" w:rsidRDefault="00B74A8E" w:rsidP="00B74A8E">
      <w:pPr>
        <w:pStyle w:val="a3"/>
        <w:tabs>
          <w:tab w:val="left" w:pos="1921"/>
          <w:tab w:val="left" w:pos="2053"/>
          <w:tab w:val="left" w:pos="3174"/>
          <w:tab w:val="left" w:pos="3543"/>
          <w:tab w:val="left" w:pos="4535"/>
          <w:tab w:val="left" w:pos="5852"/>
          <w:tab w:val="left" w:pos="6037"/>
          <w:tab w:val="left" w:pos="6311"/>
          <w:tab w:val="left" w:pos="7794"/>
          <w:tab w:val="left" w:pos="8375"/>
          <w:tab w:val="left" w:pos="8696"/>
        </w:tabs>
        <w:ind w:right="423"/>
        <w:jc w:val="left"/>
      </w:pPr>
      <w:r>
        <w:t>формирование</w:t>
      </w:r>
      <w:r>
        <w:rPr>
          <w:spacing w:val="78"/>
        </w:rPr>
        <w:t xml:space="preserve"> </w:t>
      </w:r>
      <w:r>
        <w:t>общих</w:t>
      </w:r>
      <w:r>
        <w:rPr>
          <w:spacing w:val="79"/>
        </w:rPr>
        <w:t xml:space="preserve"> </w:t>
      </w:r>
      <w:r>
        <w:t>представлений</w:t>
      </w:r>
      <w:r>
        <w:rPr>
          <w:spacing w:val="80"/>
        </w:rPr>
        <w:t xml:space="preserve"> </w:t>
      </w:r>
      <w:r>
        <w:t>о</w:t>
      </w:r>
      <w:r>
        <w:rPr>
          <w:spacing w:val="80"/>
        </w:rPr>
        <w:t xml:space="preserve"> </w:t>
      </w:r>
      <w:r>
        <w:t>роллер</w:t>
      </w:r>
      <w:r>
        <w:rPr>
          <w:spacing w:val="79"/>
        </w:rPr>
        <w:t xml:space="preserve"> </w:t>
      </w:r>
      <w:r>
        <w:t>спорте,</w:t>
      </w:r>
      <w:r>
        <w:rPr>
          <w:spacing w:val="80"/>
        </w:rPr>
        <w:t xml:space="preserve"> </w:t>
      </w:r>
      <w:r>
        <w:t>о</w:t>
      </w:r>
      <w:r>
        <w:rPr>
          <w:spacing w:val="79"/>
        </w:rPr>
        <w:t xml:space="preserve"> </w:t>
      </w:r>
      <w:r>
        <w:t>его</w:t>
      </w:r>
      <w:r>
        <w:rPr>
          <w:spacing w:val="80"/>
        </w:rPr>
        <w:t xml:space="preserve"> </w:t>
      </w:r>
      <w:r>
        <w:t>возможностях</w:t>
      </w:r>
      <w:r>
        <w:rPr>
          <w:spacing w:val="79"/>
        </w:rPr>
        <w:t xml:space="preserve"> </w:t>
      </w:r>
      <w:r>
        <w:t>и</w:t>
      </w:r>
      <w:r>
        <w:rPr>
          <w:spacing w:val="80"/>
        </w:rPr>
        <w:t xml:space="preserve"> </w:t>
      </w:r>
      <w:r>
        <w:t>значении</w:t>
      </w:r>
      <w:r>
        <w:rPr>
          <w:spacing w:val="78"/>
        </w:rPr>
        <w:t xml:space="preserve"> </w:t>
      </w:r>
      <w:r>
        <w:t>в процессе укрепления здоровья, физическом развитии и физической подготовке обучающихся; формирование образовательного фундамента, основанного как на знаниях и умениях в области физической</w:t>
      </w:r>
      <w:r>
        <w:rPr>
          <w:spacing w:val="80"/>
        </w:rPr>
        <w:t xml:space="preserve"> </w:t>
      </w:r>
      <w:r>
        <w:t>культуры</w:t>
      </w:r>
      <w:r>
        <w:rPr>
          <w:spacing w:val="80"/>
        </w:rPr>
        <w:t xml:space="preserve"> </w:t>
      </w:r>
      <w:r>
        <w:t>и</w:t>
      </w:r>
      <w:r>
        <w:rPr>
          <w:spacing w:val="80"/>
        </w:rPr>
        <w:t xml:space="preserve"> </w:t>
      </w:r>
      <w:r>
        <w:t>спорта,</w:t>
      </w:r>
      <w:r>
        <w:rPr>
          <w:spacing w:val="80"/>
        </w:rPr>
        <w:t xml:space="preserve"> </w:t>
      </w:r>
      <w:r>
        <w:t>так</w:t>
      </w:r>
      <w:r>
        <w:rPr>
          <w:spacing w:val="80"/>
        </w:rPr>
        <w:t xml:space="preserve"> </w:t>
      </w:r>
      <w:r>
        <w:t>и</w:t>
      </w:r>
      <w:r>
        <w:rPr>
          <w:spacing w:val="80"/>
        </w:rPr>
        <w:t xml:space="preserve"> </w:t>
      </w:r>
      <w:r>
        <w:t>на</w:t>
      </w:r>
      <w:r>
        <w:rPr>
          <w:spacing w:val="80"/>
        </w:rPr>
        <w:t xml:space="preserve"> </w:t>
      </w:r>
      <w:r>
        <w:t>соответствующем</w:t>
      </w:r>
      <w:r>
        <w:rPr>
          <w:spacing w:val="80"/>
        </w:rPr>
        <w:t xml:space="preserve"> </w:t>
      </w:r>
      <w:r>
        <w:t>культурном</w:t>
      </w:r>
      <w:r>
        <w:rPr>
          <w:spacing w:val="80"/>
        </w:rPr>
        <w:t xml:space="preserve"> </w:t>
      </w:r>
      <w:r>
        <w:t>уровне</w:t>
      </w:r>
      <w:r>
        <w:rPr>
          <w:spacing w:val="80"/>
        </w:rPr>
        <w:t xml:space="preserve"> </w:t>
      </w:r>
      <w:r>
        <w:t xml:space="preserve">развития личности обучающегося, создающем необходимые предпосылки для его самореализации; </w:t>
      </w:r>
      <w:r>
        <w:rPr>
          <w:spacing w:val="-2"/>
        </w:rPr>
        <w:t>формирование</w:t>
      </w:r>
      <w:r>
        <w:tab/>
      </w:r>
      <w:r>
        <w:rPr>
          <w:spacing w:val="-2"/>
        </w:rPr>
        <w:t>культуры</w:t>
      </w:r>
      <w:r>
        <w:tab/>
      </w:r>
      <w:r>
        <w:rPr>
          <w:spacing w:val="-2"/>
        </w:rPr>
        <w:t>движений,</w:t>
      </w:r>
      <w:r>
        <w:tab/>
      </w:r>
      <w:r>
        <w:rPr>
          <w:spacing w:val="-2"/>
        </w:rPr>
        <w:t>обогащение</w:t>
      </w:r>
      <w:r>
        <w:tab/>
      </w:r>
      <w:r>
        <w:tab/>
      </w:r>
      <w:r>
        <w:rPr>
          <w:spacing w:val="-2"/>
        </w:rPr>
        <w:t>двигательного</w:t>
      </w:r>
      <w:r>
        <w:tab/>
      </w:r>
      <w:r>
        <w:rPr>
          <w:spacing w:val="-2"/>
        </w:rPr>
        <w:t>опыта</w:t>
      </w:r>
      <w:r>
        <w:tab/>
      </w:r>
      <w:r>
        <w:rPr>
          <w:spacing w:val="-2"/>
        </w:rPr>
        <w:t>физическими упражнениями,</w:t>
      </w:r>
      <w:r>
        <w:tab/>
      </w:r>
      <w:r>
        <w:tab/>
      </w:r>
      <w:r>
        <w:rPr>
          <w:spacing w:val="-2"/>
        </w:rPr>
        <w:t>имеющими</w:t>
      </w:r>
      <w:r>
        <w:tab/>
      </w:r>
      <w:r>
        <w:rPr>
          <w:spacing w:val="-2"/>
        </w:rPr>
        <w:t>общеразвивающую</w:t>
      </w:r>
      <w:r>
        <w:tab/>
      </w:r>
      <w:r>
        <w:rPr>
          <w:spacing w:val="-10"/>
        </w:rPr>
        <w:t>и</w:t>
      </w:r>
      <w:r>
        <w:tab/>
      </w:r>
      <w:r>
        <w:tab/>
      </w:r>
      <w:r>
        <w:rPr>
          <w:spacing w:val="-2"/>
        </w:rPr>
        <w:t>корригирующую</w:t>
      </w:r>
      <w:r>
        <w:tab/>
      </w:r>
      <w:r>
        <w:rPr>
          <w:spacing w:val="-2"/>
        </w:rPr>
        <w:t xml:space="preserve">направленность, </w:t>
      </w:r>
      <w:r>
        <w:t>техническими действиями и приемами средствами роллер спорта;</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w:t>
      </w:r>
      <w:r>
        <w:rPr>
          <w:spacing w:val="40"/>
        </w:rPr>
        <w:t xml:space="preserve"> </w:t>
      </w:r>
      <w:r>
        <w:t>предмету</w:t>
      </w:r>
      <w:r>
        <w:rPr>
          <w:spacing w:val="40"/>
        </w:rPr>
        <w:t xml:space="preserve"> </w:t>
      </w:r>
      <w:r>
        <w:t>"Физическая</w:t>
      </w:r>
      <w:r>
        <w:rPr>
          <w:spacing w:val="40"/>
        </w:rPr>
        <w:t xml:space="preserve"> </w:t>
      </w:r>
      <w:r>
        <w:t>культура";</w:t>
      </w:r>
      <w:r>
        <w:rPr>
          <w:spacing w:val="40"/>
        </w:rPr>
        <w:t xml:space="preserve"> </w:t>
      </w:r>
      <w:r>
        <w:t>удовлетворение</w:t>
      </w:r>
      <w:r>
        <w:rPr>
          <w:spacing w:val="40"/>
        </w:rPr>
        <w:t xml:space="preserve"> </w:t>
      </w:r>
      <w:r>
        <w:t>индивидуальных</w:t>
      </w:r>
      <w:r>
        <w:rPr>
          <w:spacing w:val="40"/>
        </w:rPr>
        <w:t xml:space="preserve"> </w:t>
      </w:r>
      <w:r>
        <w:t>потребностей, обучающихся в занятиях физической культурой и спортом средствами роллер спорта; популяризация</w:t>
      </w:r>
      <w:r>
        <w:rPr>
          <w:spacing w:val="40"/>
        </w:rPr>
        <w:t xml:space="preserve"> </w:t>
      </w:r>
      <w:r>
        <w:t>роллер</w:t>
      </w:r>
      <w:r>
        <w:rPr>
          <w:spacing w:val="40"/>
        </w:rPr>
        <w:t xml:space="preserve"> </w:t>
      </w:r>
      <w:r>
        <w:t>спорта</w:t>
      </w:r>
      <w:r>
        <w:rPr>
          <w:spacing w:val="40"/>
        </w:rPr>
        <w:t xml:space="preserve"> </w:t>
      </w:r>
      <w:r>
        <w:t>среди</w:t>
      </w:r>
      <w:r>
        <w:rPr>
          <w:spacing w:val="40"/>
        </w:rPr>
        <w:t xml:space="preserve"> </w:t>
      </w:r>
      <w:r>
        <w:t>подрастающего</w:t>
      </w:r>
      <w:r>
        <w:rPr>
          <w:spacing w:val="40"/>
        </w:rPr>
        <w:t xml:space="preserve"> </w:t>
      </w:r>
      <w:r>
        <w:t>поколения,</w:t>
      </w:r>
      <w:r>
        <w:rPr>
          <w:spacing w:val="40"/>
        </w:rPr>
        <w:t xml:space="preserve"> </w:t>
      </w:r>
      <w:r>
        <w:t>привлечение</w:t>
      </w:r>
      <w:r>
        <w:rPr>
          <w:spacing w:val="40"/>
        </w:rPr>
        <w:t xml:space="preserve"> </w:t>
      </w:r>
      <w:r>
        <w:t>обучающихся, проявляющих</w:t>
      </w:r>
      <w:r>
        <w:rPr>
          <w:spacing w:val="40"/>
        </w:rPr>
        <w:t xml:space="preserve">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роллер</w:t>
      </w:r>
      <w:r>
        <w:rPr>
          <w:spacing w:val="40"/>
        </w:rPr>
        <w:t xml:space="preserve"> </w:t>
      </w:r>
      <w:r>
        <w:t>спортом,</w:t>
      </w:r>
      <w:r>
        <w:rPr>
          <w:spacing w:val="40"/>
        </w:rPr>
        <w:t xml:space="preserve"> </w:t>
      </w:r>
      <w:r>
        <w:t>в</w:t>
      </w:r>
      <w:r>
        <w:rPr>
          <w:spacing w:val="40"/>
        </w:rPr>
        <w:t xml:space="preserve"> </w:t>
      </w:r>
      <w:r>
        <w:t>школьные спортивные клубы, секции, к участию в соревнованиях;</w:t>
      </w:r>
    </w:p>
    <w:p w:rsidR="00B74A8E" w:rsidRDefault="00B74A8E" w:rsidP="00B74A8E">
      <w:pPr>
        <w:pStyle w:val="a3"/>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168.4.18.4. Место и роль модуля "Роллер спорт".</w:t>
      </w:r>
    </w:p>
    <w:p w:rsidR="00B74A8E" w:rsidRDefault="00B74A8E" w:rsidP="00B74A8E">
      <w:pPr>
        <w:pStyle w:val="a3"/>
        <w:ind w:right="423"/>
      </w:pPr>
      <w:r>
        <w:t>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2"/>
      </w:pPr>
      <w:r>
        <w:t xml:space="preserve">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1"/>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49"/>
        </w:numPr>
        <w:tabs>
          <w:tab w:val="left" w:pos="1280"/>
        </w:tabs>
        <w:jc w:val="both"/>
        <w:rPr>
          <w:sz w:val="24"/>
        </w:rPr>
      </w:pPr>
      <w:r>
        <w:rPr>
          <w:sz w:val="24"/>
        </w:rPr>
        <w:t>Модуль</w:t>
      </w:r>
      <w:r>
        <w:rPr>
          <w:spacing w:val="-4"/>
          <w:sz w:val="24"/>
        </w:rPr>
        <w:t xml:space="preserve"> </w:t>
      </w:r>
      <w:r>
        <w:rPr>
          <w:sz w:val="24"/>
        </w:rPr>
        <w:t>"Роллер</w:t>
      </w:r>
      <w:r>
        <w:rPr>
          <w:spacing w:val="-1"/>
          <w:sz w:val="24"/>
        </w:rPr>
        <w:t xml:space="preserve"> </w:t>
      </w:r>
      <w:r>
        <w:rPr>
          <w:sz w:val="24"/>
        </w:rPr>
        <w:t>спорт"</w:t>
      </w:r>
      <w:r>
        <w:rPr>
          <w:spacing w:val="-2"/>
          <w:sz w:val="24"/>
        </w:rPr>
        <w:t xml:space="preserve"> </w:t>
      </w:r>
      <w:r>
        <w:rPr>
          <w:sz w:val="24"/>
        </w:rPr>
        <w:t>может</w:t>
      </w:r>
      <w:r>
        <w:rPr>
          <w:spacing w:val="-1"/>
          <w:sz w:val="24"/>
        </w:rPr>
        <w:t xml:space="preserve"> </w:t>
      </w:r>
      <w:r>
        <w:rPr>
          <w:sz w:val="24"/>
        </w:rPr>
        <w:t>быть</w:t>
      </w:r>
      <w:r>
        <w:rPr>
          <w:spacing w:val="-3"/>
          <w:sz w:val="24"/>
        </w:rPr>
        <w:t xml:space="preserve"> </w:t>
      </w:r>
      <w:r>
        <w:rPr>
          <w:sz w:val="24"/>
        </w:rPr>
        <w:t>реализован</w:t>
      </w:r>
      <w:r>
        <w:rPr>
          <w:spacing w:val="-1"/>
          <w:sz w:val="24"/>
        </w:rPr>
        <w:t xml:space="preserve"> </w:t>
      </w:r>
      <w:r>
        <w:rPr>
          <w:sz w:val="24"/>
        </w:rPr>
        <w:t>в</w:t>
      </w:r>
      <w:r>
        <w:rPr>
          <w:spacing w:val="-2"/>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spacing w:before="1"/>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49"/>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z w:val="24"/>
        </w:rPr>
        <w:t>"Роллер</w:t>
      </w:r>
      <w:r>
        <w:rPr>
          <w:spacing w:val="-1"/>
          <w:sz w:val="24"/>
        </w:rPr>
        <w:t xml:space="preserve"> </w:t>
      </w:r>
      <w:r>
        <w:rPr>
          <w:spacing w:val="-2"/>
          <w:sz w:val="24"/>
        </w:rPr>
        <w:t>спорт".</w:t>
      </w:r>
    </w:p>
    <w:p w:rsidR="00B74A8E" w:rsidRDefault="00B74A8E" w:rsidP="00B74A8E">
      <w:pPr>
        <w:pStyle w:val="a5"/>
        <w:numPr>
          <w:ilvl w:val="0"/>
          <w:numId w:val="50"/>
        </w:numPr>
        <w:tabs>
          <w:tab w:val="left" w:pos="398"/>
        </w:tabs>
        <w:ind w:left="398" w:hanging="258"/>
        <w:jc w:val="both"/>
        <w:rPr>
          <w:sz w:val="24"/>
        </w:rPr>
      </w:pPr>
      <w:r>
        <w:rPr>
          <w:sz w:val="24"/>
        </w:rPr>
        <w:t xml:space="preserve">Знания о роллер </w:t>
      </w:r>
      <w:r>
        <w:rPr>
          <w:spacing w:val="-2"/>
          <w:sz w:val="24"/>
        </w:rPr>
        <w:t>спорте.</w:t>
      </w:r>
    </w:p>
    <w:p w:rsidR="00B74A8E" w:rsidRDefault="00B74A8E" w:rsidP="00B74A8E">
      <w:pPr>
        <w:pStyle w:val="a3"/>
        <w:ind w:right="5592"/>
        <w:jc w:val="left"/>
      </w:pPr>
      <w:r>
        <w:t>История зарождения роллер спорта. Известные</w:t>
      </w:r>
      <w:r>
        <w:rPr>
          <w:spacing w:val="-8"/>
        </w:rPr>
        <w:t xml:space="preserve"> </w:t>
      </w:r>
      <w:r>
        <w:t>отечественные</w:t>
      </w:r>
      <w:r>
        <w:rPr>
          <w:spacing w:val="-9"/>
        </w:rPr>
        <w:t xml:space="preserve"> </w:t>
      </w:r>
      <w:r>
        <w:t>роллеры</w:t>
      </w:r>
      <w:r>
        <w:rPr>
          <w:spacing w:val="-9"/>
        </w:rPr>
        <w:t xml:space="preserve"> </w:t>
      </w:r>
      <w:r>
        <w:t>и</w:t>
      </w:r>
      <w:r>
        <w:rPr>
          <w:spacing w:val="-8"/>
        </w:rPr>
        <w:t xml:space="preserve"> </w:t>
      </w:r>
      <w:r>
        <w:t>тренеры.</w:t>
      </w:r>
    </w:p>
    <w:p w:rsidR="00B74A8E" w:rsidRDefault="00B74A8E" w:rsidP="00B74A8E">
      <w:pPr>
        <w:pStyle w:val="a3"/>
        <w:jc w:val="left"/>
      </w:pPr>
      <w:r>
        <w:t>Достижения</w:t>
      </w:r>
      <w:r>
        <w:rPr>
          <w:spacing w:val="35"/>
        </w:rPr>
        <w:t xml:space="preserve"> </w:t>
      </w:r>
      <w:r>
        <w:t>отечественной</w:t>
      </w:r>
      <w:r>
        <w:rPr>
          <w:spacing w:val="34"/>
        </w:rPr>
        <w:t xml:space="preserve"> </w:t>
      </w:r>
      <w:r>
        <w:t>сборной</w:t>
      </w:r>
      <w:r>
        <w:rPr>
          <w:spacing w:val="34"/>
        </w:rPr>
        <w:t xml:space="preserve"> </w:t>
      </w:r>
      <w:r>
        <w:t>команды</w:t>
      </w:r>
      <w:r>
        <w:rPr>
          <w:spacing w:val="37"/>
        </w:rPr>
        <w:t xml:space="preserve"> </w:t>
      </w:r>
      <w:r>
        <w:t>страны</w:t>
      </w:r>
      <w:r>
        <w:rPr>
          <w:spacing w:val="34"/>
        </w:rPr>
        <w:t xml:space="preserve"> </w:t>
      </w:r>
      <w:r>
        <w:t>на</w:t>
      </w:r>
      <w:r>
        <w:rPr>
          <w:spacing w:val="34"/>
        </w:rPr>
        <w:t xml:space="preserve"> </w:t>
      </w:r>
      <w:r>
        <w:t>международных</w:t>
      </w:r>
      <w:r>
        <w:rPr>
          <w:spacing w:val="35"/>
        </w:rPr>
        <w:t xml:space="preserve"> </w:t>
      </w:r>
      <w:r>
        <w:t>соревнованиях</w:t>
      </w:r>
      <w:r>
        <w:rPr>
          <w:spacing w:val="35"/>
        </w:rPr>
        <w:t xml:space="preserve"> </w:t>
      </w:r>
      <w:r>
        <w:t>и</w:t>
      </w:r>
      <w:r>
        <w:rPr>
          <w:spacing w:val="34"/>
        </w:rPr>
        <w:t xml:space="preserve"> </w:t>
      </w:r>
      <w:r>
        <w:t>на соревнованиях различного уровня.</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Направления</w:t>
      </w:r>
      <w:r>
        <w:rPr>
          <w:spacing w:val="-4"/>
        </w:rPr>
        <w:t xml:space="preserve"> </w:t>
      </w:r>
      <w:r>
        <w:t xml:space="preserve">роллер </w:t>
      </w:r>
      <w:r>
        <w:rPr>
          <w:spacing w:val="-2"/>
        </w:rPr>
        <w:t>спорта.</w:t>
      </w:r>
    </w:p>
    <w:p w:rsidR="00B74A8E" w:rsidRDefault="00B74A8E" w:rsidP="00B74A8E">
      <w:pPr>
        <w:pStyle w:val="a3"/>
        <w:ind w:right="4704"/>
        <w:jc w:val="left"/>
      </w:pPr>
      <w:r>
        <w:t>Основные правила</w:t>
      </w:r>
      <w:r>
        <w:rPr>
          <w:spacing w:val="-1"/>
        </w:rPr>
        <w:t xml:space="preserve"> </w:t>
      </w:r>
      <w:r>
        <w:t>соревнований по роллер спорту. Словарь</w:t>
      </w:r>
      <w:r>
        <w:rPr>
          <w:spacing w:val="-5"/>
        </w:rPr>
        <w:t xml:space="preserve"> </w:t>
      </w:r>
      <w:r>
        <w:t>терминов</w:t>
      </w:r>
      <w:r>
        <w:rPr>
          <w:spacing w:val="-6"/>
        </w:rPr>
        <w:t xml:space="preserve"> </w:t>
      </w:r>
      <w:r>
        <w:t>и</w:t>
      </w:r>
      <w:r>
        <w:rPr>
          <w:spacing w:val="-7"/>
        </w:rPr>
        <w:t xml:space="preserve"> </w:t>
      </w:r>
      <w:r>
        <w:t>определений</w:t>
      </w:r>
      <w:r>
        <w:rPr>
          <w:spacing w:val="-7"/>
        </w:rPr>
        <w:t xml:space="preserve"> </w:t>
      </w:r>
      <w:r>
        <w:t>по</w:t>
      </w:r>
      <w:r>
        <w:rPr>
          <w:spacing w:val="-5"/>
        </w:rPr>
        <w:t xml:space="preserve"> </w:t>
      </w:r>
      <w:r>
        <w:t>роллер</w:t>
      </w:r>
      <w:r>
        <w:rPr>
          <w:spacing w:val="-5"/>
        </w:rPr>
        <w:t xml:space="preserve"> </w:t>
      </w:r>
      <w:r>
        <w:t>спорту.</w:t>
      </w:r>
    </w:p>
    <w:p w:rsidR="00B74A8E" w:rsidRDefault="00B74A8E" w:rsidP="00B74A8E">
      <w:pPr>
        <w:pStyle w:val="a3"/>
        <w:jc w:val="left"/>
      </w:pPr>
      <w:r>
        <w:t>Функции</w:t>
      </w:r>
      <w:r>
        <w:rPr>
          <w:spacing w:val="-1"/>
        </w:rPr>
        <w:t xml:space="preserve"> </w:t>
      </w:r>
      <w:r>
        <w:t>игроков</w:t>
      </w:r>
      <w:r>
        <w:rPr>
          <w:spacing w:val="-1"/>
        </w:rPr>
        <w:t xml:space="preserve"> </w:t>
      </w:r>
      <w:r>
        <w:t>в команде</w:t>
      </w:r>
      <w:r>
        <w:rPr>
          <w:spacing w:val="-1"/>
        </w:rPr>
        <w:t xml:space="preserve"> </w:t>
      </w:r>
      <w:r>
        <w:t>в хоккее</w:t>
      </w:r>
      <w:r>
        <w:rPr>
          <w:spacing w:val="-1"/>
        </w:rPr>
        <w:t xml:space="preserve"> </w:t>
      </w:r>
      <w:r>
        <w:t>на</w:t>
      </w:r>
      <w:r>
        <w:rPr>
          <w:spacing w:val="-1"/>
        </w:rPr>
        <w:t xml:space="preserve"> </w:t>
      </w:r>
      <w:r>
        <w:t>роликовых коньках (форвард (нападающий), защитник, голкипер (вратарь).</w:t>
      </w:r>
    </w:p>
    <w:p w:rsidR="00B74A8E" w:rsidRDefault="00B74A8E" w:rsidP="00B74A8E">
      <w:pPr>
        <w:pStyle w:val="a3"/>
        <w:jc w:val="left"/>
      </w:pPr>
      <w:r>
        <w:t>Роль</w:t>
      </w:r>
      <w:r>
        <w:rPr>
          <w:spacing w:val="-3"/>
        </w:rPr>
        <w:t xml:space="preserve"> </w:t>
      </w:r>
      <w:r>
        <w:t>капитана</w:t>
      </w:r>
      <w:r>
        <w:rPr>
          <w:spacing w:val="1"/>
        </w:rPr>
        <w:t xml:space="preserve"> </w:t>
      </w:r>
      <w:r>
        <w:rPr>
          <w:spacing w:val="-2"/>
        </w:rPr>
        <w:t>команды.</w:t>
      </w:r>
    </w:p>
    <w:p w:rsidR="00B74A8E" w:rsidRDefault="00B74A8E" w:rsidP="00B74A8E">
      <w:pPr>
        <w:pStyle w:val="a3"/>
        <w:jc w:val="left"/>
      </w:pPr>
      <w:r>
        <w:t>Судейская коллегия,</w:t>
      </w:r>
      <w:r>
        <w:rPr>
          <w:spacing w:val="-2"/>
        </w:rPr>
        <w:t xml:space="preserve"> </w:t>
      </w:r>
      <w:r>
        <w:t>обслуживающая</w:t>
      </w:r>
      <w:r>
        <w:rPr>
          <w:spacing w:val="-2"/>
        </w:rPr>
        <w:t xml:space="preserve"> </w:t>
      </w:r>
      <w:r>
        <w:t>соревнования</w:t>
      </w:r>
      <w:r>
        <w:rPr>
          <w:spacing w:val="-2"/>
        </w:rPr>
        <w:t xml:space="preserve"> </w:t>
      </w:r>
      <w:r>
        <w:t>по</w:t>
      </w:r>
      <w:r>
        <w:rPr>
          <w:spacing w:val="-5"/>
        </w:rPr>
        <w:t xml:space="preserve"> </w:t>
      </w:r>
      <w:r>
        <w:t>роллер спорту.</w:t>
      </w:r>
      <w:r>
        <w:rPr>
          <w:spacing w:val="-2"/>
        </w:rPr>
        <w:t xml:space="preserve"> </w:t>
      </w:r>
      <w:r>
        <w:t xml:space="preserve">Жесты </w:t>
      </w:r>
      <w:r>
        <w:rPr>
          <w:spacing w:val="-2"/>
        </w:rPr>
        <w:t>судьи.</w:t>
      </w:r>
    </w:p>
    <w:p w:rsidR="00B74A8E" w:rsidRDefault="00B74A8E" w:rsidP="00B74A8E">
      <w:pPr>
        <w:pStyle w:val="a3"/>
        <w:jc w:val="left"/>
      </w:pPr>
      <w:r>
        <w:t>Роллер</w:t>
      </w:r>
      <w:r>
        <w:rPr>
          <w:spacing w:val="-4"/>
        </w:rPr>
        <w:t xml:space="preserve"> </w:t>
      </w:r>
      <w:r>
        <w:t>спорт</w:t>
      </w:r>
      <w:r>
        <w:rPr>
          <w:spacing w:val="-4"/>
        </w:rPr>
        <w:t xml:space="preserve"> </w:t>
      </w:r>
      <w:r>
        <w:t>как</w:t>
      </w:r>
      <w:r>
        <w:rPr>
          <w:spacing w:val="-6"/>
        </w:rPr>
        <w:t xml:space="preserve"> </w:t>
      </w:r>
      <w:r>
        <w:t>средство</w:t>
      </w:r>
      <w:r>
        <w:rPr>
          <w:spacing w:val="-4"/>
        </w:rPr>
        <w:t xml:space="preserve"> </w:t>
      </w:r>
      <w:r>
        <w:t>укрепления</w:t>
      </w:r>
      <w:r>
        <w:rPr>
          <w:spacing w:val="-4"/>
        </w:rPr>
        <w:t xml:space="preserve"> </w:t>
      </w:r>
      <w:r>
        <w:t>здоровья,</w:t>
      </w:r>
      <w:r>
        <w:rPr>
          <w:spacing w:val="-4"/>
        </w:rPr>
        <w:t xml:space="preserve"> </w:t>
      </w:r>
      <w:r>
        <w:t>закаливания</w:t>
      </w:r>
      <w:r>
        <w:rPr>
          <w:spacing w:val="-4"/>
        </w:rPr>
        <w:t xml:space="preserve"> </w:t>
      </w:r>
      <w:r>
        <w:t>и</w:t>
      </w:r>
      <w:r>
        <w:rPr>
          <w:spacing w:val="-3"/>
        </w:rPr>
        <w:t xml:space="preserve"> </w:t>
      </w:r>
      <w:r>
        <w:t>развития</w:t>
      </w:r>
      <w:r>
        <w:rPr>
          <w:spacing w:val="-4"/>
        </w:rPr>
        <w:t xml:space="preserve"> </w:t>
      </w:r>
      <w:r>
        <w:t>физических</w:t>
      </w:r>
      <w:r>
        <w:rPr>
          <w:spacing w:val="-4"/>
        </w:rPr>
        <w:t xml:space="preserve"> </w:t>
      </w:r>
      <w:r>
        <w:t>качеств. Правила безопасного поведения во время занятий роллер спортом.</w:t>
      </w:r>
    </w:p>
    <w:p w:rsidR="00B74A8E" w:rsidRDefault="00B74A8E" w:rsidP="00B74A8E">
      <w:pPr>
        <w:pStyle w:val="a3"/>
        <w:jc w:val="left"/>
      </w:pPr>
      <w:r>
        <w:t>Режим</w:t>
      </w:r>
      <w:r>
        <w:rPr>
          <w:spacing w:val="34"/>
        </w:rPr>
        <w:t xml:space="preserve"> </w:t>
      </w:r>
      <w:r>
        <w:t>дня</w:t>
      </w:r>
      <w:r>
        <w:rPr>
          <w:spacing w:val="33"/>
        </w:rPr>
        <w:t xml:space="preserve"> </w:t>
      </w:r>
      <w:r>
        <w:t>при</w:t>
      </w:r>
      <w:r>
        <w:rPr>
          <w:spacing w:val="32"/>
        </w:rPr>
        <w:t xml:space="preserve"> </w:t>
      </w:r>
      <w:r>
        <w:t>занятиях</w:t>
      </w:r>
      <w:r>
        <w:rPr>
          <w:spacing w:val="35"/>
        </w:rPr>
        <w:t xml:space="preserve"> </w:t>
      </w:r>
      <w:r>
        <w:t>роллер</w:t>
      </w:r>
      <w:r>
        <w:rPr>
          <w:spacing w:val="33"/>
        </w:rPr>
        <w:t xml:space="preserve"> </w:t>
      </w:r>
      <w:r>
        <w:t>спортом.</w:t>
      </w:r>
      <w:r>
        <w:rPr>
          <w:spacing w:val="35"/>
        </w:rPr>
        <w:t xml:space="preserve"> </w:t>
      </w:r>
      <w:r>
        <w:t>Правила</w:t>
      </w:r>
      <w:r>
        <w:rPr>
          <w:spacing w:val="34"/>
        </w:rPr>
        <w:t xml:space="preserve"> </w:t>
      </w:r>
      <w:r>
        <w:t>личной</w:t>
      </w:r>
      <w:r>
        <w:rPr>
          <w:spacing w:val="32"/>
        </w:rPr>
        <w:t xml:space="preserve"> </w:t>
      </w:r>
      <w:r>
        <w:t>гигиены</w:t>
      </w:r>
      <w:r>
        <w:rPr>
          <w:spacing w:val="35"/>
        </w:rPr>
        <w:t xml:space="preserve"> </w:t>
      </w:r>
      <w:r>
        <w:t>во</w:t>
      </w:r>
      <w:r>
        <w:rPr>
          <w:spacing w:val="35"/>
        </w:rPr>
        <w:t xml:space="preserve"> </w:t>
      </w:r>
      <w:r>
        <w:t>время</w:t>
      </w:r>
      <w:r>
        <w:rPr>
          <w:spacing w:val="35"/>
        </w:rPr>
        <w:t xml:space="preserve"> </w:t>
      </w:r>
      <w:r>
        <w:t>занятий</w:t>
      </w:r>
      <w:r>
        <w:rPr>
          <w:spacing w:val="34"/>
        </w:rPr>
        <w:t xml:space="preserve"> </w:t>
      </w:r>
      <w:r>
        <w:t xml:space="preserve">роллер </w:t>
      </w:r>
      <w:r>
        <w:rPr>
          <w:spacing w:val="-2"/>
        </w:rPr>
        <w:t>спортом.</w:t>
      </w:r>
    </w:p>
    <w:p w:rsidR="00B74A8E" w:rsidRDefault="00B74A8E" w:rsidP="00B74A8E">
      <w:pPr>
        <w:pStyle w:val="a5"/>
        <w:numPr>
          <w:ilvl w:val="0"/>
          <w:numId w:val="50"/>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спортивным инвентарем и оборудованием для занятий роллер спортом.</w:t>
      </w:r>
    </w:p>
    <w:p w:rsidR="00B74A8E" w:rsidRDefault="00B74A8E" w:rsidP="00B74A8E">
      <w:pPr>
        <w:pStyle w:val="a3"/>
        <w:jc w:val="left"/>
      </w:pPr>
      <w:r>
        <w:t>Соблюдение</w:t>
      </w:r>
      <w:r>
        <w:rPr>
          <w:spacing w:val="40"/>
        </w:rPr>
        <w:t xml:space="preserve"> </w:t>
      </w:r>
      <w:r>
        <w:t>личной</w:t>
      </w:r>
      <w:r>
        <w:rPr>
          <w:spacing w:val="40"/>
        </w:rPr>
        <w:t xml:space="preserve"> </w:t>
      </w:r>
      <w:r>
        <w:t>гигиены,</w:t>
      </w:r>
      <w:r>
        <w:rPr>
          <w:spacing w:val="71"/>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72"/>
        </w:rPr>
        <w:t xml:space="preserve"> </w:t>
      </w:r>
      <w:r>
        <w:t>и</w:t>
      </w:r>
      <w:r>
        <w:rPr>
          <w:spacing w:val="40"/>
        </w:rPr>
        <w:t xml:space="preserve"> </w:t>
      </w:r>
      <w:r>
        <w:t>инвентарю</w:t>
      </w:r>
      <w:r>
        <w:rPr>
          <w:spacing w:val="72"/>
        </w:rPr>
        <w:t xml:space="preserve"> </w:t>
      </w:r>
      <w:r>
        <w:t>для</w:t>
      </w:r>
      <w:r>
        <w:rPr>
          <w:spacing w:val="40"/>
        </w:rPr>
        <w:t xml:space="preserve"> </w:t>
      </w:r>
      <w:r>
        <w:t>занятий</w:t>
      </w:r>
      <w:r>
        <w:rPr>
          <w:spacing w:val="40"/>
        </w:rPr>
        <w:t xml:space="preserve"> </w:t>
      </w:r>
      <w:r>
        <w:t>роллер спортом.</w:t>
      </w:r>
    </w:p>
    <w:p w:rsidR="00B74A8E" w:rsidRDefault="00B74A8E" w:rsidP="00B74A8E">
      <w:pPr>
        <w:pStyle w:val="a3"/>
        <w:ind w:right="424"/>
      </w:pPr>
      <w:r>
        <w:t>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w:t>
      </w:r>
      <w:r>
        <w:rPr>
          <w:spacing w:val="40"/>
        </w:rPr>
        <w:t xml:space="preserve"> </w:t>
      </w:r>
      <w:r>
        <w:t xml:space="preserve">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w:t>
      </w:r>
      <w:r>
        <w:rPr>
          <w:spacing w:val="-2"/>
        </w:rPr>
        <w:t>суставов.</w:t>
      </w:r>
    </w:p>
    <w:p w:rsidR="00B74A8E" w:rsidRDefault="00B74A8E" w:rsidP="00B74A8E">
      <w:pPr>
        <w:pStyle w:val="a3"/>
        <w:ind w:right="2016"/>
        <w:jc w:val="left"/>
      </w:pPr>
      <w:r>
        <w:t>Составление</w:t>
      </w:r>
      <w:r>
        <w:rPr>
          <w:spacing w:val="-5"/>
        </w:rPr>
        <w:t xml:space="preserve"> </w:t>
      </w:r>
      <w:r>
        <w:t>и</w:t>
      </w:r>
      <w:r>
        <w:rPr>
          <w:spacing w:val="-8"/>
        </w:rPr>
        <w:t xml:space="preserve"> </w:t>
      </w:r>
      <w:r>
        <w:t>проведение</w:t>
      </w:r>
      <w:r>
        <w:rPr>
          <w:spacing w:val="-7"/>
        </w:rPr>
        <w:t xml:space="preserve"> </w:t>
      </w:r>
      <w:r>
        <w:t>комплексов</w:t>
      </w:r>
      <w:r>
        <w:rPr>
          <w:spacing w:val="-5"/>
        </w:rPr>
        <w:t xml:space="preserve"> </w:t>
      </w:r>
      <w:r>
        <w:t>общеразвивающих</w:t>
      </w:r>
      <w:r>
        <w:rPr>
          <w:spacing w:val="-9"/>
        </w:rPr>
        <w:t xml:space="preserve"> </w:t>
      </w:r>
      <w:r>
        <w:t>упражнений. Подвижные игры и правила их проведения.</w:t>
      </w:r>
    </w:p>
    <w:p w:rsidR="00B74A8E" w:rsidRDefault="00B74A8E" w:rsidP="00B74A8E">
      <w:pPr>
        <w:pStyle w:val="a3"/>
        <w:ind w:right="494"/>
        <w:jc w:val="left"/>
      </w:pPr>
      <w:r>
        <w:t>Организация</w:t>
      </w:r>
      <w:r>
        <w:rPr>
          <w:spacing w:val="-3"/>
        </w:rPr>
        <w:t xml:space="preserve"> </w:t>
      </w:r>
      <w:r>
        <w:t>и</w:t>
      </w:r>
      <w:r>
        <w:rPr>
          <w:spacing w:val="-5"/>
        </w:rPr>
        <w:t xml:space="preserve"> </w:t>
      </w:r>
      <w:r>
        <w:t>проведение</w:t>
      </w:r>
      <w:r>
        <w:rPr>
          <w:spacing w:val="-4"/>
        </w:rPr>
        <w:t xml:space="preserve"> </w:t>
      </w:r>
      <w:r>
        <w:t>игр</w:t>
      </w:r>
      <w:r>
        <w:rPr>
          <w:spacing w:val="-3"/>
        </w:rPr>
        <w:t xml:space="preserve"> </w:t>
      </w:r>
      <w:r>
        <w:t>специальной</w:t>
      </w:r>
      <w:r>
        <w:rPr>
          <w:spacing w:val="-5"/>
        </w:rPr>
        <w:t xml:space="preserve"> </w:t>
      </w:r>
      <w:r>
        <w:t>направленности</w:t>
      </w:r>
      <w:r>
        <w:rPr>
          <w:spacing w:val="-5"/>
        </w:rPr>
        <w:t xml:space="preserve"> </w:t>
      </w:r>
      <w:r>
        <w:t>с</w:t>
      </w:r>
      <w:r>
        <w:rPr>
          <w:spacing w:val="-4"/>
        </w:rPr>
        <w:t xml:space="preserve"> </w:t>
      </w:r>
      <w:r>
        <w:t>элементами</w:t>
      </w:r>
      <w:r>
        <w:rPr>
          <w:spacing w:val="-3"/>
        </w:rPr>
        <w:t xml:space="preserve"> </w:t>
      </w:r>
      <w:r>
        <w:t>роллер</w:t>
      </w:r>
      <w:r>
        <w:rPr>
          <w:spacing w:val="-2"/>
        </w:rPr>
        <w:t xml:space="preserve"> </w:t>
      </w:r>
      <w:r>
        <w:t>спорта. Основы организации самостоятельных занятий роллер спорта со сверстниками.</w:t>
      </w:r>
    </w:p>
    <w:p w:rsidR="00B74A8E" w:rsidRDefault="00B74A8E" w:rsidP="00B74A8E">
      <w:pPr>
        <w:pStyle w:val="a3"/>
        <w:jc w:val="left"/>
      </w:pPr>
      <w:r>
        <w:t>Контрольно-тестовые</w:t>
      </w:r>
      <w:r>
        <w:rPr>
          <w:spacing w:val="-4"/>
        </w:rPr>
        <w:t xml:space="preserve"> </w:t>
      </w:r>
      <w:r>
        <w:t>упражнения</w:t>
      </w:r>
      <w:r>
        <w:rPr>
          <w:spacing w:val="-2"/>
        </w:rPr>
        <w:t xml:space="preserve"> </w:t>
      </w:r>
      <w:r>
        <w:t>по</w:t>
      </w:r>
      <w:r>
        <w:rPr>
          <w:spacing w:val="-2"/>
        </w:rPr>
        <w:t xml:space="preserve"> </w:t>
      </w:r>
      <w:r>
        <w:t>общей</w:t>
      </w:r>
      <w:r>
        <w:rPr>
          <w:spacing w:val="-1"/>
        </w:rPr>
        <w:t xml:space="preserve"> </w:t>
      </w:r>
      <w:r>
        <w:t>и</w:t>
      </w:r>
      <w:r>
        <w:rPr>
          <w:spacing w:val="-4"/>
        </w:rPr>
        <w:t xml:space="preserve"> </w:t>
      </w:r>
      <w:r>
        <w:t>специальной</w:t>
      </w:r>
      <w:r>
        <w:rPr>
          <w:spacing w:val="-3"/>
        </w:rPr>
        <w:t xml:space="preserve"> </w:t>
      </w:r>
      <w:r>
        <w:t>физической</w:t>
      </w:r>
      <w:r>
        <w:rPr>
          <w:spacing w:val="-1"/>
        </w:rPr>
        <w:t xml:space="preserve"> </w:t>
      </w:r>
      <w:r>
        <w:rPr>
          <w:spacing w:val="-2"/>
        </w:rPr>
        <w:t>подготовке.</w:t>
      </w:r>
    </w:p>
    <w:p w:rsidR="00B74A8E" w:rsidRDefault="00B74A8E" w:rsidP="00B74A8E">
      <w:pPr>
        <w:pStyle w:val="a3"/>
        <w:jc w:val="left"/>
      </w:pPr>
      <w:r>
        <w:t>Причины</w:t>
      </w:r>
      <w:r>
        <w:rPr>
          <w:spacing w:val="80"/>
        </w:rPr>
        <w:t xml:space="preserve"> </w:t>
      </w:r>
      <w:r>
        <w:t>возникновения</w:t>
      </w:r>
      <w:r>
        <w:rPr>
          <w:spacing w:val="8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rPr>
        <w:t xml:space="preserve"> </w:t>
      </w:r>
      <w:r>
        <w:t>элементов</w:t>
      </w:r>
      <w:r>
        <w:rPr>
          <w:spacing w:val="80"/>
        </w:rPr>
        <w:t xml:space="preserve"> </w:t>
      </w:r>
      <w:r>
        <w:t>и</w:t>
      </w:r>
      <w:r>
        <w:rPr>
          <w:spacing w:val="80"/>
        </w:rPr>
        <w:t xml:space="preserve"> </w:t>
      </w:r>
      <w:r>
        <w:t>способы</w:t>
      </w:r>
      <w:r>
        <w:rPr>
          <w:spacing w:val="80"/>
        </w:rPr>
        <w:t xml:space="preserve"> </w:t>
      </w:r>
      <w:r>
        <w:t xml:space="preserve">их </w:t>
      </w:r>
      <w:r>
        <w:rPr>
          <w:spacing w:val="-2"/>
        </w:rPr>
        <w:t>устранения.</w:t>
      </w:r>
    </w:p>
    <w:p w:rsidR="00B74A8E" w:rsidRDefault="00B74A8E" w:rsidP="00B74A8E">
      <w:pPr>
        <w:pStyle w:val="a3"/>
        <w:jc w:val="left"/>
      </w:pPr>
      <w:r>
        <w:t>Основы</w:t>
      </w:r>
      <w:r>
        <w:rPr>
          <w:spacing w:val="-3"/>
        </w:rPr>
        <w:t xml:space="preserve"> </w:t>
      </w:r>
      <w:r>
        <w:t>анализа</w:t>
      </w:r>
      <w:r>
        <w:rPr>
          <w:spacing w:val="-2"/>
        </w:rPr>
        <w:t xml:space="preserve"> </w:t>
      </w:r>
      <w:r>
        <w:t>собственной игры,</w:t>
      </w:r>
      <w:r>
        <w:rPr>
          <w:spacing w:val="-1"/>
        </w:rPr>
        <w:t xml:space="preserve"> </w:t>
      </w:r>
      <w:r>
        <w:t>игры</w:t>
      </w:r>
      <w:r>
        <w:rPr>
          <w:spacing w:val="-3"/>
        </w:rPr>
        <w:t xml:space="preserve"> </w:t>
      </w:r>
      <w:r>
        <w:t>своей</w:t>
      </w:r>
      <w:r>
        <w:rPr>
          <w:spacing w:val="1"/>
        </w:rPr>
        <w:t xml:space="preserve"> </w:t>
      </w:r>
      <w:r>
        <w:t>команды</w:t>
      </w:r>
      <w:r>
        <w:rPr>
          <w:spacing w:val="-3"/>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B74A8E" w:rsidRDefault="00B74A8E" w:rsidP="00B74A8E">
      <w:pPr>
        <w:pStyle w:val="a5"/>
        <w:numPr>
          <w:ilvl w:val="0"/>
          <w:numId w:val="50"/>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jc w:val="left"/>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jc w:val="left"/>
      </w:pPr>
      <w:r>
        <w:t>Упражнения</w:t>
      </w:r>
      <w:r>
        <w:rPr>
          <w:spacing w:val="-4"/>
        </w:rPr>
        <w:t xml:space="preserve"> </w:t>
      </w:r>
      <w:r>
        <w:t>на</w:t>
      </w:r>
      <w:r>
        <w:rPr>
          <w:spacing w:val="-5"/>
        </w:rPr>
        <w:t xml:space="preserve"> </w:t>
      </w:r>
      <w:r>
        <w:t>развитие</w:t>
      </w:r>
      <w:r>
        <w:rPr>
          <w:spacing w:val="-5"/>
        </w:rPr>
        <w:t xml:space="preserve"> </w:t>
      </w:r>
      <w:r>
        <w:t>физических</w:t>
      </w:r>
      <w:r>
        <w:rPr>
          <w:spacing w:val="-7"/>
        </w:rPr>
        <w:t xml:space="preserve"> </w:t>
      </w:r>
      <w:r>
        <w:t>качеств</w:t>
      </w:r>
      <w:r>
        <w:rPr>
          <w:spacing w:val="-5"/>
        </w:rPr>
        <w:t xml:space="preserve"> </w:t>
      </w:r>
      <w:r>
        <w:t>(быстроты,</w:t>
      </w:r>
      <w:r>
        <w:rPr>
          <w:spacing w:val="-4"/>
        </w:rPr>
        <w:t xml:space="preserve"> </w:t>
      </w:r>
      <w:r>
        <w:t>ловкости,</w:t>
      </w:r>
      <w:r>
        <w:rPr>
          <w:spacing w:val="-4"/>
        </w:rPr>
        <w:t xml:space="preserve"> </w:t>
      </w:r>
      <w:r>
        <w:t>гибкости,</w:t>
      </w:r>
      <w:r>
        <w:rPr>
          <w:spacing w:val="-4"/>
        </w:rPr>
        <w:t xml:space="preserve"> </w:t>
      </w:r>
      <w:r>
        <w:t>координации). Комплексы специальных упражнений для формирования технических элементов роллера.</w:t>
      </w:r>
    </w:p>
    <w:p w:rsidR="00B74A8E" w:rsidRDefault="00B74A8E" w:rsidP="00B74A8E">
      <w:pPr>
        <w:pStyle w:val="a3"/>
        <w:jc w:val="left"/>
      </w:pPr>
      <w:r>
        <w:t>Разминка,</w:t>
      </w:r>
      <w:r>
        <w:rPr>
          <w:spacing w:val="-2"/>
        </w:rPr>
        <w:t xml:space="preserve"> </w:t>
      </w:r>
      <w:r>
        <w:t>ее</w:t>
      </w:r>
      <w:r>
        <w:rPr>
          <w:spacing w:val="-1"/>
        </w:rPr>
        <w:t xml:space="preserve"> </w:t>
      </w:r>
      <w:r>
        <w:t>роль,</w:t>
      </w:r>
      <w:r>
        <w:rPr>
          <w:spacing w:val="-1"/>
        </w:rPr>
        <w:t xml:space="preserve"> </w:t>
      </w:r>
      <w:r>
        <w:t>назначение,</w:t>
      </w:r>
      <w:r>
        <w:rPr>
          <w:spacing w:val="-1"/>
        </w:rPr>
        <w:t xml:space="preserve"> </w:t>
      </w:r>
      <w:r>
        <w:rPr>
          <w:spacing w:val="-2"/>
        </w:rPr>
        <w:t>средства.</w:t>
      </w:r>
    </w:p>
    <w:p w:rsidR="00B74A8E" w:rsidRDefault="00B74A8E" w:rsidP="00B74A8E">
      <w:pPr>
        <w:pStyle w:val="a3"/>
        <w:jc w:val="left"/>
      </w:pPr>
      <w:r>
        <w:t>Комплексы</w:t>
      </w:r>
      <w:r>
        <w:rPr>
          <w:spacing w:val="-3"/>
        </w:rPr>
        <w:t xml:space="preserve"> </w:t>
      </w:r>
      <w:r>
        <w:t>специальной разминки</w:t>
      </w:r>
      <w:r>
        <w:rPr>
          <w:spacing w:val="-3"/>
        </w:rPr>
        <w:t xml:space="preserve"> </w:t>
      </w:r>
      <w:r>
        <w:t>перед</w:t>
      </w:r>
      <w:r>
        <w:rPr>
          <w:spacing w:val="-1"/>
        </w:rPr>
        <w:t xml:space="preserve"> </w:t>
      </w:r>
      <w:r>
        <w:t>соревнованиями по</w:t>
      </w:r>
      <w:r>
        <w:rPr>
          <w:spacing w:val="-4"/>
        </w:rPr>
        <w:t xml:space="preserve"> </w:t>
      </w:r>
      <w:r>
        <w:t>роллер</w:t>
      </w:r>
      <w:r>
        <w:rPr>
          <w:spacing w:val="1"/>
        </w:rPr>
        <w:t xml:space="preserve"> </w:t>
      </w:r>
      <w:r>
        <w:rPr>
          <w:spacing w:val="-2"/>
        </w:rPr>
        <w:t>спорту.</w:t>
      </w:r>
    </w:p>
    <w:p w:rsidR="00B74A8E" w:rsidRDefault="00B74A8E" w:rsidP="00B74A8E">
      <w:pPr>
        <w:pStyle w:val="a3"/>
        <w:jc w:val="left"/>
      </w:pPr>
      <w:r>
        <w:t xml:space="preserve">Комплексы корригирующей гимнастики с использованием специальных упражнений из роллер </w:t>
      </w:r>
      <w:r>
        <w:rPr>
          <w:spacing w:val="-2"/>
        </w:rPr>
        <w:t>спорта.</w:t>
      </w:r>
    </w:p>
    <w:p w:rsidR="00B74A8E" w:rsidRDefault="00B74A8E" w:rsidP="00B74A8E">
      <w:pPr>
        <w:pStyle w:val="a3"/>
        <w:ind w:right="424"/>
      </w:pPr>
      <w:r>
        <w:t>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 развития и функционального состояния организма.</w:t>
      </w:r>
    </w:p>
    <w:p w:rsidR="00B74A8E" w:rsidRDefault="00B74A8E" w:rsidP="00B74A8E">
      <w:pPr>
        <w:pStyle w:val="a3"/>
      </w:pPr>
      <w:r>
        <w:t>Подвижные</w:t>
      </w:r>
      <w:r>
        <w:rPr>
          <w:spacing w:val="-5"/>
        </w:rPr>
        <w:t xml:space="preserve"> </w:t>
      </w:r>
      <w:r>
        <w:t>игры</w:t>
      </w:r>
      <w:r>
        <w:rPr>
          <w:spacing w:val="-2"/>
        </w:rPr>
        <w:t xml:space="preserve"> </w:t>
      </w:r>
      <w:r>
        <w:t>с</w:t>
      </w:r>
      <w:r>
        <w:rPr>
          <w:spacing w:val="-3"/>
        </w:rPr>
        <w:t xml:space="preserve"> </w:t>
      </w:r>
      <w:r>
        <w:t>предметами</w:t>
      </w:r>
      <w:r>
        <w:rPr>
          <w:spacing w:val="2"/>
        </w:rPr>
        <w:t xml:space="preserve"> </w:t>
      </w:r>
      <w:r>
        <w:t>и</w:t>
      </w:r>
      <w:r>
        <w:rPr>
          <w:spacing w:val="-3"/>
        </w:rPr>
        <w:t xml:space="preserve"> </w:t>
      </w:r>
      <w:r>
        <w:t>без,</w:t>
      </w:r>
      <w:r>
        <w:rPr>
          <w:spacing w:val="-2"/>
        </w:rPr>
        <w:t xml:space="preserve"> </w:t>
      </w:r>
      <w:r>
        <w:t>эстафеты</w:t>
      </w:r>
      <w:r>
        <w:rPr>
          <w:spacing w:val="1"/>
        </w:rPr>
        <w:t xml:space="preserve"> </w:t>
      </w:r>
      <w:r>
        <w:t>с</w:t>
      </w:r>
      <w:r>
        <w:rPr>
          <w:spacing w:val="-3"/>
        </w:rPr>
        <w:t xml:space="preserve"> </w:t>
      </w:r>
      <w:r>
        <w:t>элементами роллер</w:t>
      </w:r>
      <w:r>
        <w:rPr>
          <w:spacing w:val="-2"/>
        </w:rPr>
        <w:t xml:space="preserve"> спорта.</w:t>
      </w:r>
    </w:p>
    <w:p w:rsidR="00B74A8E" w:rsidRDefault="00B74A8E" w:rsidP="00B74A8E">
      <w:pPr>
        <w:pStyle w:val="a3"/>
        <w:ind w:right="428"/>
      </w:pPr>
      <w:r>
        <w:t>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rsidR="00B74A8E" w:rsidRDefault="00B74A8E" w:rsidP="00B74A8E">
      <w:pPr>
        <w:pStyle w:val="a3"/>
        <w:ind w:right="423"/>
      </w:pPr>
      <w:r>
        <w:t>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w:t>
      </w:r>
    </w:p>
    <w:p w:rsidR="00B74A8E" w:rsidRDefault="00B74A8E" w:rsidP="00B74A8E">
      <w:pPr>
        <w:pStyle w:val="a3"/>
      </w:pPr>
      <w:r>
        <w:t>Эстафеты</w:t>
      </w:r>
      <w:r>
        <w:rPr>
          <w:spacing w:val="-3"/>
        </w:rPr>
        <w:t xml:space="preserve"> </w:t>
      </w:r>
      <w:r>
        <w:t>на</w:t>
      </w:r>
      <w:r>
        <w:rPr>
          <w:spacing w:val="-3"/>
        </w:rPr>
        <w:t xml:space="preserve"> </w:t>
      </w:r>
      <w:r>
        <w:t>развитие</w:t>
      </w:r>
      <w:r>
        <w:rPr>
          <w:spacing w:val="-2"/>
        </w:rPr>
        <w:t xml:space="preserve"> </w:t>
      </w:r>
      <w:r>
        <w:t>физических</w:t>
      </w:r>
      <w:r>
        <w:rPr>
          <w:spacing w:val="-4"/>
        </w:rPr>
        <w:t xml:space="preserve"> </w:t>
      </w:r>
      <w:r>
        <w:t>и</w:t>
      </w:r>
      <w:r>
        <w:rPr>
          <w:spacing w:val="-1"/>
        </w:rPr>
        <w:t xml:space="preserve"> </w:t>
      </w:r>
      <w:r>
        <w:t>специальных</w:t>
      </w:r>
      <w:r>
        <w:rPr>
          <w:spacing w:val="-1"/>
        </w:rPr>
        <w:t xml:space="preserve"> </w:t>
      </w:r>
      <w:r>
        <w:rPr>
          <w:spacing w:val="-2"/>
        </w:rPr>
        <w:t>качеств.</w:t>
      </w:r>
    </w:p>
    <w:p w:rsidR="00B74A8E" w:rsidRDefault="00B74A8E" w:rsidP="00B74A8E">
      <w:pPr>
        <w:pStyle w:val="a3"/>
        <w:ind w:right="424"/>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rsidR="00B74A8E" w:rsidRDefault="00B74A8E" w:rsidP="00B74A8E">
      <w:pPr>
        <w:pStyle w:val="a3"/>
      </w:pPr>
      <w:r>
        <w:t>Техника</w:t>
      </w:r>
      <w:r>
        <w:rPr>
          <w:spacing w:val="45"/>
        </w:rPr>
        <w:t xml:space="preserve"> </w:t>
      </w:r>
      <w:r>
        <w:t>фристайл-слалома:</w:t>
      </w:r>
      <w:r>
        <w:rPr>
          <w:spacing w:val="49"/>
        </w:rPr>
        <w:t xml:space="preserve"> </w:t>
      </w:r>
      <w:r>
        <w:t>базовые</w:t>
      </w:r>
      <w:r>
        <w:rPr>
          <w:spacing w:val="48"/>
        </w:rPr>
        <w:t xml:space="preserve"> </w:t>
      </w:r>
      <w:r>
        <w:t>элементы</w:t>
      </w:r>
      <w:r>
        <w:rPr>
          <w:spacing w:val="49"/>
        </w:rPr>
        <w:t xml:space="preserve"> </w:t>
      </w:r>
      <w:r>
        <w:t>(змейка,</w:t>
      </w:r>
      <w:r>
        <w:rPr>
          <w:spacing w:val="48"/>
        </w:rPr>
        <w:t xml:space="preserve"> </w:t>
      </w:r>
      <w:r>
        <w:t>монолайн,</w:t>
      </w:r>
      <w:r>
        <w:rPr>
          <w:spacing w:val="49"/>
        </w:rPr>
        <w:t xml:space="preserve"> </w:t>
      </w:r>
      <w:r>
        <w:t>восьмерка,</w:t>
      </w:r>
      <w:r>
        <w:rPr>
          <w:spacing w:val="47"/>
        </w:rPr>
        <w:t xml:space="preserve"> </w:t>
      </w:r>
      <w:r>
        <w:t>на</w:t>
      </w:r>
      <w:r>
        <w:rPr>
          <w:spacing w:val="48"/>
        </w:rPr>
        <w:t xml:space="preserve"> </w:t>
      </w:r>
      <w:r>
        <w:t>одной</w:t>
      </w:r>
      <w:r>
        <w:rPr>
          <w:spacing w:val="45"/>
        </w:rPr>
        <w:t xml:space="preserve"> </w:t>
      </w:r>
      <w:r>
        <w:rPr>
          <w:spacing w:val="-4"/>
        </w:rPr>
        <w:t>ноге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6"/>
      </w:pPr>
      <w:r>
        <w:lastRenderedPageBreak/>
        <w:t>вперед и назад, движение вперед и назад на переднем и заднем колесе), силовые, растяжные (кораблик, бабочка), балансовые, вращательные, реверсивные.</w:t>
      </w:r>
    </w:p>
    <w:p w:rsidR="00B74A8E" w:rsidRDefault="00B74A8E" w:rsidP="00B74A8E">
      <w:pPr>
        <w:pStyle w:val="a3"/>
        <w:spacing w:before="1"/>
        <w:ind w:right="423"/>
      </w:pPr>
      <w: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w:t>
      </w:r>
      <w:r>
        <w:rPr>
          <w:spacing w:val="-2"/>
        </w:rPr>
        <w:t>отталкивание).</w:t>
      </w:r>
    </w:p>
    <w:p w:rsidR="00B74A8E" w:rsidRDefault="00B74A8E" w:rsidP="00B74A8E">
      <w:pPr>
        <w:pStyle w:val="a3"/>
      </w:pPr>
      <w:r>
        <w:t>Техника</w:t>
      </w:r>
      <w:r>
        <w:rPr>
          <w:spacing w:val="-4"/>
        </w:rPr>
        <w:t xml:space="preserve"> </w:t>
      </w:r>
      <w:r>
        <w:t>фристайл</w:t>
      </w:r>
      <w:r>
        <w:rPr>
          <w:spacing w:val="-4"/>
        </w:rPr>
        <w:t xml:space="preserve"> </w:t>
      </w:r>
      <w:r>
        <w:t>-</w:t>
      </w:r>
      <w:r>
        <w:rPr>
          <w:spacing w:val="-2"/>
        </w:rPr>
        <w:t xml:space="preserve"> </w:t>
      </w:r>
      <w:r>
        <w:t>слалома</w:t>
      </w:r>
      <w:r>
        <w:rPr>
          <w:spacing w:val="2"/>
        </w:rPr>
        <w:t xml:space="preserve"> </w:t>
      </w:r>
      <w:r>
        <w:t>-</w:t>
      </w:r>
      <w:r>
        <w:rPr>
          <w:spacing w:val="-2"/>
        </w:rPr>
        <w:t xml:space="preserve"> </w:t>
      </w:r>
      <w:r>
        <w:t>прыжок</w:t>
      </w:r>
      <w:r>
        <w:rPr>
          <w:spacing w:val="-3"/>
        </w:rPr>
        <w:t xml:space="preserve"> </w:t>
      </w:r>
      <w:r>
        <w:t>в</w:t>
      </w:r>
      <w:r>
        <w:rPr>
          <w:spacing w:val="-2"/>
        </w:rPr>
        <w:t xml:space="preserve"> </w:t>
      </w:r>
      <w:r>
        <w:t>высоту:</w:t>
      </w:r>
      <w:r>
        <w:rPr>
          <w:spacing w:val="-1"/>
        </w:rPr>
        <w:t xml:space="preserve"> </w:t>
      </w:r>
      <w:r>
        <w:t>базовые</w:t>
      </w:r>
      <w:r>
        <w:rPr>
          <w:spacing w:val="-2"/>
        </w:rPr>
        <w:t xml:space="preserve"> </w:t>
      </w:r>
      <w:r>
        <w:t>элементы,</w:t>
      </w:r>
      <w:r>
        <w:rPr>
          <w:spacing w:val="-1"/>
        </w:rPr>
        <w:t xml:space="preserve"> </w:t>
      </w:r>
      <w:r>
        <w:t>прыжок в</w:t>
      </w:r>
      <w:r>
        <w:rPr>
          <w:spacing w:val="-1"/>
        </w:rPr>
        <w:t xml:space="preserve"> </w:t>
      </w:r>
      <w:r>
        <w:rPr>
          <w:spacing w:val="-2"/>
        </w:rPr>
        <w:t>высоту.</w:t>
      </w:r>
    </w:p>
    <w:p w:rsidR="00B74A8E" w:rsidRDefault="00B74A8E" w:rsidP="00B74A8E">
      <w:pPr>
        <w:pStyle w:val="a3"/>
        <w:ind w:right="423"/>
      </w:pPr>
      <w:r>
        <w:t>Техника</w:t>
      </w:r>
      <w:r>
        <w:rPr>
          <w:spacing w:val="-2"/>
        </w:rPr>
        <w:t xml:space="preserve"> </w:t>
      </w:r>
      <w:r>
        <w:t>слайдов:</w:t>
      </w:r>
      <w:r>
        <w:rPr>
          <w:spacing w:val="-1"/>
        </w:rPr>
        <w:t xml:space="preserve"> </w:t>
      </w:r>
      <w:r>
        <w:t>базовые элементы, слайды опорно-скользящие,</w:t>
      </w:r>
      <w:r>
        <w:rPr>
          <w:spacing w:val="-1"/>
        </w:rPr>
        <w:t xml:space="preserve"> </w:t>
      </w:r>
      <w:r>
        <w:t>просто скользящие,</w:t>
      </w:r>
      <w:r>
        <w:rPr>
          <w:spacing w:val="-1"/>
        </w:rPr>
        <w:t xml:space="preserve"> </w:t>
      </w:r>
      <w:r>
        <w:t>свободно-</w:t>
      </w:r>
      <w:r>
        <w:rPr>
          <w:spacing w:val="-2"/>
        </w:rPr>
        <w:t>скользящие.</w:t>
      </w:r>
    </w:p>
    <w:p w:rsidR="00B74A8E" w:rsidRDefault="00B74A8E" w:rsidP="00B74A8E">
      <w:pPr>
        <w:pStyle w:val="a3"/>
        <w:ind w:right="424"/>
      </w:pPr>
      <w:r>
        <w:t>Техника дисциплины самокат: базовые элементы (стойка, на одной ноге, на двух ногах), базовые движения, повороты, способы торможения.</w:t>
      </w:r>
    </w:p>
    <w:p w:rsidR="00B74A8E" w:rsidRDefault="00B74A8E" w:rsidP="00B74A8E">
      <w:pPr>
        <w:pStyle w:val="a3"/>
        <w:ind w:right="423"/>
      </w:pPr>
      <w:r>
        <w:t>Учебные игры в роллер спорте. Малые (упрощенные) игры в технико-тактической подготовке хоккея на роликовых коньках.</w:t>
      </w:r>
    </w:p>
    <w:p w:rsidR="00B74A8E" w:rsidRDefault="00B74A8E" w:rsidP="00B74A8E">
      <w:pPr>
        <w:pStyle w:val="a3"/>
        <w:ind w:right="422"/>
      </w:pPr>
      <w:r>
        <w:t>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rsidR="00B74A8E" w:rsidRDefault="00B74A8E" w:rsidP="00B74A8E">
      <w:pPr>
        <w:pStyle w:val="a3"/>
        <w:ind w:right="423"/>
      </w:pPr>
      <w: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B74A8E" w:rsidRDefault="00B74A8E" w:rsidP="00B74A8E">
      <w:pPr>
        <w:pStyle w:val="a3"/>
      </w:pPr>
      <w:r>
        <w:t>Передача</w:t>
      </w:r>
      <w:r>
        <w:rPr>
          <w:spacing w:val="-3"/>
        </w:rPr>
        <w:t xml:space="preserve"> </w:t>
      </w:r>
      <w:r>
        <w:t>шайбы:</w:t>
      </w:r>
      <w:r>
        <w:rPr>
          <w:spacing w:val="-1"/>
        </w:rPr>
        <w:t xml:space="preserve"> </w:t>
      </w:r>
      <w:r>
        <w:t>броском</w:t>
      </w:r>
      <w:r>
        <w:rPr>
          <w:spacing w:val="-2"/>
        </w:rPr>
        <w:t xml:space="preserve"> </w:t>
      </w:r>
      <w:r>
        <w:t>и ударов,</w:t>
      </w:r>
      <w:r>
        <w:rPr>
          <w:spacing w:val="-1"/>
        </w:rPr>
        <w:t xml:space="preserve"> </w:t>
      </w:r>
      <w:r>
        <w:t>низом</w:t>
      </w:r>
      <w:r>
        <w:rPr>
          <w:spacing w:val="-2"/>
        </w:rPr>
        <w:t xml:space="preserve"> </w:t>
      </w:r>
      <w:r>
        <w:t>и</w:t>
      </w:r>
      <w:r>
        <w:rPr>
          <w:spacing w:val="-3"/>
        </w:rPr>
        <w:t xml:space="preserve"> </w:t>
      </w:r>
      <w:r>
        <w:t>верхом,</w:t>
      </w:r>
      <w:r>
        <w:rPr>
          <w:spacing w:val="-1"/>
        </w:rPr>
        <w:t xml:space="preserve"> </w:t>
      </w:r>
      <w:r>
        <w:t xml:space="preserve">неудобной </w:t>
      </w:r>
      <w:r>
        <w:rPr>
          <w:spacing w:val="-2"/>
        </w:rPr>
        <w:t>стороной.</w:t>
      </w:r>
    </w:p>
    <w:p w:rsidR="00B74A8E" w:rsidRDefault="00B74A8E" w:rsidP="00B74A8E">
      <w:pPr>
        <w:pStyle w:val="a3"/>
        <w:ind w:right="423"/>
      </w:pPr>
      <w:r>
        <w:t>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w:t>
      </w:r>
    </w:p>
    <w:p w:rsidR="00B74A8E" w:rsidRDefault="00B74A8E" w:rsidP="00B74A8E">
      <w:pPr>
        <w:pStyle w:val="a3"/>
      </w:pPr>
      <w:r>
        <w:t>Бросок</w:t>
      </w:r>
      <w:r>
        <w:rPr>
          <w:spacing w:val="-1"/>
        </w:rPr>
        <w:t xml:space="preserve"> </w:t>
      </w:r>
      <w:r>
        <w:t>шайбы:</w:t>
      </w:r>
      <w:r>
        <w:rPr>
          <w:spacing w:val="-3"/>
        </w:rPr>
        <w:t xml:space="preserve"> </w:t>
      </w:r>
      <w:r>
        <w:t>заметающий,</w:t>
      </w:r>
      <w:r>
        <w:rPr>
          <w:spacing w:val="-1"/>
        </w:rPr>
        <w:t xml:space="preserve"> </w:t>
      </w:r>
      <w:r>
        <w:t>кистевой,</w:t>
      </w:r>
      <w:r>
        <w:rPr>
          <w:spacing w:val="-1"/>
        </w:rPr>
        <w:t xml:space="preserve"> </w:t>
      </w:r>
      <w:r>
        <w:t>с</w:t>
      </w:r>
      <w:r>
        <w:rPr>
          <w:spacing w:val="-1"/>
        </w:rPr>
        <w:t xml:space="preserve"> </w:t>
      </w:r>
      <w:r>
        <w:t>дуги,</w:t>
      </w:r>
      <w:r>
        <w:rPr>
          <w:spacing w:val="-1"/>
        </w:rPr>
        <w:t xml:space="preserve"> </w:t>
      </w:r>
      <w:r>
        <w:t>с</w:t>
      </w:r>
      <w:r>
        <w:rPr>
          <w:spacing w:val="-2"/>
        </w:rPr>
        <w:t xml:space="preserve"> </w:t>
      </w:r>
      <w:r>
        <w:t xml:space="preserve">неудобной </w:t>
      </w:r>
      <w:r>
        <w:rPr>
          <w:spacing w:val="-2"/>
        </w:rPr>
        <w:t>стороны.</w:t>
      </w:r>
    </w:p>
    <w:p w:rsidR="00B74A8E" w:rsidRDefault="00B74A8E" w:rsidP="00B74A8E">
      <w:pPr>
        <w:pStyle w:val="a3"/>
        <w:ind w:right="424"/>
      </w:pPr>
      <w:r>
        <w:t>Удар по шайбе: заметающий, удар-щелчок, прямой удар, удар с неудобной стороны, удар по летной шайбе.</w:t>
      </w:r>
    </w:p>
    <w:p w:rsidR="00B74A8E" w:rsidRDefault="00B74A8E" w:rsidP="00B74A8E">
      <w:pPr>
        <w:pStyle w:val="a3"/>
        <w:ind w:right="422"/>
      </w:pPr>
      <w: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B74A8E" w:rsidRDefault="00B74A8E" w:rsidP="00B74A8E">
      <w:pPr>
        <w:pStyle w:val="a3"/>
        <w:ind w:right="425"/>
      </w:pPr>
      <w:r>
        <w:t>Отбор шайбы (в момент приема и во время ведения): выбивание или вытаскивание. Перехват шайбы: клюшкой, ногой, корпусом.</w:t>
      </w:r>
    </w:p>
    <w:p w:rsidR="00B74A8E" w:rsidRDefault="00B74A8E" w:rsidP="00B74A8E">
      <w:pPr>
        <w:pStyle w:val="a3"/>
        <w:jc w:val="left"/>
      </w:pPr>
      <w:r>
        <w:t>Розыгрыш спорной шайбы: выигрыш носком пера клюшки на себя, выбивание, продавливание. Техника</w:t>
      </w:r>
      <w:r>
        <w:rPr>
          <w:spacing w:val="40"/>
        </w:rPr>
        <w:t xml:space="preserve"> </w:t>
      </w:r>
      <w:r>
        <w:t>игры</w:t>
      </w:r>
      <w:r>
        <w:rPr>
          <w:spacing w:val="40"/>
        </w:rPr>
        <w:t xml:space="preserve"> </w:t>
      </w:r>
      <w:r>
        <w:t>вратаря:</w:t>
      </w:r>
      <w:r>
        <w:rPr>
          <w:spacing w:val="40"/>
        </w:rPr>
        <w:t xml:space="preserve"> </w:t>
      </w:r>
      <w:r>
        <w:t>стойка</w:t>
      </w:r>
      <w:r>
        <w:rPr>
          <w:spacing w:val="40"/>
        </w:rPr>
        <w:t xml:space="preserve"> </w:t>
      </w:r>
      <w:r>
        <w:t>(высокая,</w:t>
      </w:r>
      <w:r>
        <w:rPr>
          <w:spacing w:val="40"/>
        </w:rPr>
        <w:t xml:space="preserve"> </w:t>
      </w:r>
      <w:r>
        <w:t>средняя,</w:t>
      </w:r>
      <w:r>
        <w:rPr>
          <w:spacing w:val="40"/>
        </w:rPr>
        <w:t xml:space="preserve"> </w:t>
      </w:r>
      <w:r>
        <w:t>низкая);</w:t>
      </w:r>
      <w:r>
        <w:rPr>
          <w:spacing w:val="40"/>
        </w:rPr>
        <w:t xml:space="preserve"> </w:t>
      </w:r>
      <w:r>
        <w:t>элементы</w:t>
      </w:r>
      <w:r>
        <w:rPr>
          <w:spacing w:val="40"/>
        </w:rPr>
        <w:t xml:space="preserve"> </w:t>
      </w:r>
      <w:r>
        <w:t>техники</w:t>
      </w:r>
      <w:r>
        <w:rPr>
          <w:spacing w:val="40"/>
        </w:rPr>
        <w:t xml:space="preserve"> </w:t>
      </w:r>
      <w:r>
        <w:t>перемещения</w:t>
      </w:r>
      <w:r>
        <w:rPr>
          <w:spacing w:val="40"/>
        </w:rPr>
        <w:t xml:space="preserve"> </w:t>
      </w:r>
      <w:r>
        <w:t>(приставными шагами, стоя на коленях; на коленях толчком одной или двумя руками от пола;</w:t>
      </w:r>
      <w:r>
        <w:rPr>
          <w:spacing w:val="40"/>
        </w:rPr>
        <w:t xml:space="preserve"> </w:t>
      </w:r>
      <w:r>
        <w:t>отталкиванием</w:t>
      </w:r>
      <w:r>
        <w:rPr>
          <w:spacing w:val="80"/>
        </w:rPr>
        <w:t xml:space="preserve"> </w:t>
      </w:r>
      <w:r>
        <w:t>ногой</w:t>
      </w:r>
      <w:r>
        <w:rPr>
          <w:spacing w:val="80"/>
        </w:rPr>
        <w:t xml:space="preserve"> </w:t>
      </w:r>
      <w:r>
        <w:t>от</w:t>
      </w:r>
      <w:r>
        <w:rPr>
          <w:spacing w:val="80"/>
        </w:rPr>
        <w:t xml:space="preserve"> </w:t>
      </w:r>
      <w:r>
        <w:t>пола</w:t>
      </w:r>
      <w:r>
        <w:rPr>
          <w:spacing w:val="80"/>
        </w:rPr>
        <w:t xml:space="preserve"> </w:t>
      </w:r>
      <w:r>
        <w:t>со</w:t>
      </w:r>
      <w:r>
        <w:rPr>
          <w:spacing w:val="80"/>
        </w:rPr>
        <w:t xml:space="preserve"> </w:t>
      </w:r>
      <w:r>
        <w:t>стойки</w:t>
      </w:r>
      <w:r>
        <w:rPr>
          <w:spacing w:val="80"/>
        </w:rPr>
        <w:t xml:space="preserve"> </w:t>
      </w:r>
      <w:r>
        <w:t>на</w:t>
      </w:r>
      <w:r>
        <w:rPr>
          <w:spacing w:val="80"/>
        </w:rPr>
        <w:t xml:space="preserve"> </w:t>
      </w:r>
      <w:r>
        <w:t>колене,</w:t>
      </w:r>
      <w:r>
        <w:rPr>
          <w:spacing w:val="80"/>
        </w:rPr>
        <w:t xml:space="preserve"> </w:t>
      </w:r>
      <w:r>
        <w:t>смешанный</w:t>
      </w:r>
      <w:r>
        <w:rPr>
          <w:spacing w:val="80"/>
        </w:rPr>
        <w:t xml:space="preserve"> </w:t>
      </w:r>
      <w:r>
        <w:t>тип);</w:t>
      </w:r>
      <w:r>
        <w:rPr>
          <w:spacing w:val="80"/>
        </w:rPr>
        <w:t xml:space="preserve"> </w:t>
      </w:r>
      <w:r>
        <w:t>элементы</w:t>
      </w:r>
      <w:r>
        <w:rPr>
          <w:spacing w:val="80"/>
        </w:rPr>
        <w:t xml:space="preserve"> </w:t>
      </w:r>
      <w:r>
        <w:t>техники противодействия</w:t>
      </w:r>
      <w:r>
        <w:rPr>
          <w:spacing w:val="80"/>
          <w:w w:val="150"/>
        </w:rPr>
        <w:t xml:space="preserve"> </w:t>
      </w:r>
      <w:r>
        <w:t>и</w:t>
      </w:r>
      <w:r>
        <w:rPr>
          <w:spacing w:val="80"/>
          <w:w w:val="150"/>
        </w:rPr>
        <w:t xml:space="preserve"> </w:t>
      </w:r>
      <w:r>
        <w:t>овладения</w:t>
      </w:r>
      <w:r>
        <w:rPr>
          <w:spacing w:val="80"/>
          <w:w w:val="150"/>
        </w:rPr>
        <w:t xml:space="preserve"> </w:t>
      </w:r>
      <w:r>
        <w:t>шайбой</w:t>
      </w:r>
      <w:r>
        <w:rPr>
          <w:spacing w:val="80"/>
          <w:w w:val="150"/>
        </w:rPr>
        <w:t xml:space="preserve"> </w:t>
      </w:r>
      <w:r>
        <w:t>(парирование</w:t>
      </w:r>
      <w:r>
        <w:rPr>
          <w:spacing w:val="80"/>
          <w:w w:val="150"/>
        </w:rPr>
        <w:t xml:space="preserve"> </w:t>
      </w:r>
      <w:r>
        <w:t>-</w:t>
      </w:r>
      <w:r>
        <w:rPr>
          <w:spacing w:val="80"/>
          <w:w w:val="150"/>
        </w:rPr>
        <w:t xml:space="preserve"> </w:t>
      </w:r>
      <w:r>
        <w:t>отбивание</w:t>
      </w:r>
      <w:r>
        <w:rPr>
          <w:spacing w:val="80"/>
          <w:w w:val="150"/>
        </w:rPr>
        <w:t xml:space="preserve"> </w:t>
      </w:r>
      <w:r>
        <w:t>шайбы</w:t>
      </w:r>
      <w:r>
        <w:rPr>
          <w:spacing w:val="80"/>
          <w:w w:val="150"/>
        </w:rPr>
        <w:t xml:space="preserve"> </w:t>
      </w:r>
      <w:r>
        <w:t>ногой,</w:t>
      </w:r>
      <w:r>
        <w:rPr>
          <w:spacing w:val="80"/>
          <w:w w:val="150"/>
        </w:rPr>
        <w:t xml:space="preserve"> </w:t>
      </w:r>
      <w:r>
        <w:t>рукой, туловищем,</w:t>
      </w:r>
      <w:r>
        <w:rPr>
          <w:spacing w:val="80"/>
        </w:rPr>
        <w:t xml:space="preserve"> </w:t>
      </w:r>
      <w:r>
        <w:t>головой;</w:t>
      </w:r>
      <w:r>
        <w:rPr>
          <w:spacing w:val="80"/>
        </w:rPr>
        <w:t xml:space="preserve"> </w:t>
      </w:r>
      <w:r>
        <w:t>ловля</w:t>
      </w:r>
      <w:r>
        <w:rPr>
          <w:spacing w:val="80"/>
        </w:rPr>
        <w:t xml:space="preserve"> </w:t>
      </w:r>
      <w:r>
        <w:t>-</w:t>
      </w:r>
      <w:r>
        <w:rPr>
          <w:spacing w:val="80"/>
        </w:rPr>
        <w:t xml:space="preserve"> </w:t>
      </w:r>
      <w:r>
        <w:t>одной</w:t>
      </w:r>
      <w:r>
        <w:rPr>
          <w:spacing w:val="80"/>
        </w:rPr>
        <w:t xml:space="preserve"> </w:t>
      </w:r>
      <w:r>
        <w:t>или</w:t>
      </w:r>
      <w:r>
        <w:rPr>
          <w:spacing w:val="80"/>
        </w:rPr>
        <w:t xml:space="preserve"> </w:t>
      </w:r>
      <w:r>
        <w:t>двумя</w:t>
      </w:r>
      <w:r>
        <w:rPr>
          <w:spacing w:val="80"/>
        </w:rPr>
        <w:t xml:space="preserve"> </w:t>
      </w:r>
      <w:r>
        <w:t>руками,</w:t>
      </w:r>
      <w:r>
        <w:rPr>
          <w:spacing w:val="80"/>
        </w:rPr>
        <w:t xml:space="preserve"> </w:t>
      </w:r>
      <w:r>
        <w:t>накрывание);</w:t>
      </w:r>
      <w:r>
        <w:rPr>
          <w:spacing w:val="80"/>
        </w:rPr>
        <w:t xml:space="preserve"> </w:t>
      </w:r>
      <w:r>
        <w:t>элементы</w:t>
      </w:r>
      <w:r>
        <w:rPr>
          <w:spacing w:val="80"/>
        </w:rPr>
        <w:t xml:space="preserve"> </w:t>
      </w:r>
      <w:r>
        <w:t>техники нападения (передача шайбы рукой).</w:t>
      </w:r>
    </w:p>
    <w:p w:rsidR="00B74A8E" w:rsidRDefault="00B74A8E" w:rsidP="00B74A8E">
      <w:pPr>
        <w:pStyle w:val="a3"/>
        <w:ind w:right="419"/>
      </w:pPr>
      <w: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w:t>
      </w:r>
      <w:r>
        <w:rPr>
          <w:spacing w:val="-2"/>
        </w:rPr>
        <w:t xml:space="preserve"> </w:t>
      </w:r>
      <w:r>
        <w:t>быстрые</w:t>
      </w:r>
      <w:r>
        <w:rPr>
          <w:spacing w:val="-1"/>
        </w:rPr>
        <w:t xml:space="preserve"> </w:t>
      </w:r>
      <w:r>
        <w:t>переключения</w:t>
      </w:r>
      <w:r>
        <w:rPr>
          <w:spacing w:val="-5"/>
        </w:rPr>
        <w:t xml:space="preserve"> </w:t>
      </w:r>
      <w:r>
        <w:t>в</w:t>
      </w:r>
      <w:r>
        <w:rPr>
          <w:spacing w:val="-3"/>
        </w:rPr>
        <w:t xml:space="preserve"> </w:t>
      </w:r>
      <w:r>
        <w:t>действиях</w:t>
      </w:r>
      <w:r>
        <w:rPr>
          <w:spacing w:val="-2"/>
        </w:rPr>
        <w:t xml:space="preserve"> </w:t>
      </w:r>
      <w:r>
        <w:t>-</w:t>
      </w:r>
      <w:r>
        <w:rPr>
          <w:spacing w:val="-3"/>
        </w:rPr>
        <w:t xml:space="preserve"> </w:t>
      </w:r>
      <w:r>
        <w:t>от</w:t>
      </w:r>
      <w:r>
        <w:rPr>
          <w:spacing w:val="-2"/>
        </w:rPr>
        <w:t xml:space="preserve"> </w:t>
      </w:r>
      <w:r>
        <w:t>нападения</w:t>
      </w:r>
      <w:r>
        <w:rPr>
          <w:spacing w:val="-2"/>
        </w:rPr>
        <w:t xml:space="preserve"> </w:t>
      </w:r>
      <w:r>
        <w:t>к</w:t>
      </w:r>
      <w:r>
        <w:rPr>
          <w:spacing w:val="-1"/>
        </w:rPr>
        <w:t xml:space="preserve"> </w:t>
      </w:r>
      <w:r>
        <w:t>защите</w:t>
      </w:r>
      <w:r>
        <w:rPr>
          <w:spacing w:val="-3"/>
        </w:rPr>
        <w:t xml:space="preserve"> </w:t>
      </w:r>
      <w:r>
        <w:t>и</w:t>
      </w:r>
      <w:r>
        <w:rPr>
          <w:spacing w:val="-4"/>
        </w:rPr>
        <w:t xml:space="preserve"> </w:t>
      </w:r>
      <w:r>
        <w:t>от</w:t>
      </w:r>
      <w:r>
        <w:rPr>
          <w:spacing w:val="-2"/>
        </w:rPr>
        <w:t xml:space="preserve"> </w:t>
      </w:r>
      <w:r>
        <w:t>защиты</w:t>
      </w:r>
      <w:r>
        <w:rPr>
          <w:spacing w:val="-3"/>
        </w:rPr>
        <w:t xml:space="preserve"> </w:t>
      </w:r>
      <w:r>
        <w:t>к</w:t>
      </w:r>
      <w:r>
        <w:rPr>
          <w:spacing w:val="-4"/>
        </w:rPr>
        <w:t xml:space="preserve"> </w:t>
      </w:r>
      <w:r>
        <w:t>нападению. Участие в соревновательной деятельности.</w:t>
      </w:r>
    </w:p>
    <w:p w:rsidR="00B74A8E" w:rsidRDefault="00B74A8E" w:rsidP="00B74A8E">
      <w:pPr>
        <w:pStyle w:val="a5"/>
        <w:numPr>
          <w:ilvl w:val="3"/>
          <w:numId w:val="49"/>
        </w:numPr>
        <w:tabs>
          <w:tab w:val="left" w:pos="1361"/>
        </w:tabs>
        <w:ind w:left="140" w:right="424" w:firstLine="0"/>
        <w:jc w:val="both"/>
        <w:rPr>
          <w:sz w:val="24"/>
        </w:rPr>
      </w:pPr>
      <w:r>
        <w:rPr>
          <w:sz w:val="24"/>
        </w:rPr>
        <w:t>Содержание модуля "Роллер спорт"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49"/>
        </w:numPr>
        <w:tabs>
          <w:tab w:val="left" w:pos="1472"/>
        </w:tabs>
        <w:spacing w:before="1"/>
        <w:ind w:right="424" w:firstLine="0"/>
        <w:jc w:val="both"/>
        <w:rPr>
          <w:sz w:val="24"/>
        </w:rPr>
      </w:pPr>
      <w:r>
        <w:rPr>
          <w:sz w:val="24"/>
        </w:rPr>
        <w:t>При изучении модуля "Роллер спорт"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3"/>
      </w:pPr>
      <w:r>
        <w:t>проявление</w:t>
      </w:r>
      <w:r>
        <w:rPr>
          <w:spacing w:val="-4"/>
        </w:rPr>
        <w:t xml:space="preserve"> </w:t>
      </w:r>
      <w:r>
        <w:t>чувства гордости</w:t>
      </w:r>
      <w:r>
        <w:rPr>
          <w:spacing w:val="-2"/>
        </w:rPr>
        <w:t xml:space="preserve"> </w:t>
      </w:r>
      <w:r>
        <w:t>за</w:t>
      </w:r>
      <w:r>
        <w:rPr>
          <w:spacing w:val="-4"/>
        </w:rPr>
        <w:t xml:space="preserve"> </w:t>
      </w:r>
      <w:r>
        <w:t>свою Родину,</w:t>
      </w:r>
      <w:r>
        <w:rPr>
          <w:spacing w:val="-1"/>
        </w:rPr>
        <w:t xml:space="preserve"> </w:t>
      </w:r>
      <w:r>
        <w:t>российский</w:t>
      </w:r>
      <w:r>
        <w:rPr>
          <w:spacing w:val="-2"/>
        </w:rPr>
        <w:t xml:space="preserve"> </w:t>
      </w:r>
      <w:r>
        <w:t>народ</w:t>
      </w:r>
      <w:r>
        <w:rPr>
          <w:spacing w:val="-3"/>
        </w:rPr>
        <w:t xml:space="preserve"> </w:t>
      </w:r>
      <w:r>
        <w:t>и</w:t>
      </w:r>
      <w:r>
        <w:rPr>
          <w:spacing w:val="-2"/>
        </w:rPr>
        <w:t xml:space="preserve"> </w:t>
      </w:r>
      <w:r>
        <w:t>историю</w:t>
      </w:r>
      <w:r>
        <w:rPr>
          <w:spacing w:val="-3"/>
        </w:rPr>
        <w:t xml:space="preserve"> </w:t>
      </w:r>
      <w:r>
        <w:t>России</w:t>
      </w:r>
      <w:r>
        <w:rPr>
          <w:spacing w:val="-5"/>
        </w:rPr>
        <w:t xml:space="preserve"> </w:t>
      </w:r>
      <w:r>
        <w:t>через</w:t>
      </w:r>
      <w:r>
        <w:rPr>
          <w:spacing w:val="-2"/>
        </w:rPr>
        <w:t xml:space="preserve"> </w:t>
      </w:r>
      <w:r>
        <w:t>знание истории и современного состояния развития роллер спорта;</w:t>
      </w:r>
    </w:p>
    <w:p w:rsidR="00B74A8E" w:rsidRDefault="00B74A8E" w:rsidP="00B74A8E">
      <w:pPr>
        <w:pStyle w:val="a3"/>
        <w:ind w:right="423"/>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5"/>
        <w:numPr>
          <w:ilvl w:val="4"/>
          <w:numId w:val="49"/>
        </w:numPr>
        <w:tabs>
          <w:tab w:val="left" w:pos="1472"/>
        </w:tabs>
        <w:spacing w:before="78" w:line="237" w:lineRule="auto"/>
        <w:ind w:right="424" w:firstLine="0"/>
        <w:jc w:val="both"/>
        <w:rPr>
          <w:sz w:val="24"/>
        </w:rPr>
      </w:pPr>
      <w:r>
        <w:rPr>
          <w:sz w:val="24"/>
        </w:rPr>
        <w:lastRenderedPageBreak/>
        <w:t>При изучении модуля "Роллер спорт"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spacing w:before="1"/>
        <w:ind w:right="423"/>
      </w:pPr>
      <w:r>
        <w:t>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B74A8E" w:rsidRDefault="00B74A8E" w:rsidP="00B74A8E">
      <w:pPr>
        <w:pStyle w:val="a5"/>
        <w:numPr>
          <w:ilvl w:val="4"/>
          <w:numId w:val="49"/>
        </w:numPr>
        <w:tabs>
          <w:tab w:val="left" w:pos="1472"/>
        </w:tabs>
        <w:ind w:right="424" w:firstLine="0"/>
        <w:jc w:val="both"/>
        <w:rPr>
          <w:sz w:val="24"/>
        </w:rPr>
      </w:pPr>
      <w:r>
        <w:rPr>
          <w:sz w:val="24"/>
        </w:rPr>
        <w:t>При изучении модуля "Роллер спорт"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4"/>
      </w:pPr>
      <w:r>
        <w:t>понимание значения занятий роллер спортом как средством укрепления здоровья, закаливания</w:t>
      </w:r>
      <w:r>
        <w:rPr>
          <w:spacing w:val="40"/>
        </w:rPr>
        <w:t xml:space="preserve"> </w:t>
      </w:r>
      <w:r>
        <w:t>и развития физических качеств человека;</w:t>
      </w:r>
    </w:p>
    <w:p w:rsidR="00B74A8E" w:rsidRDefault="00B74A8E" w:rsidP="00B74A8E">
      <w:pPr>
        <w:pStyle w:val="a3"/>
        <w:jc w:val="left"/>
      </w:pPr>
      <w:r>
        <w:t>сформированность знаний по истории возникновения роллер спорта в Российской Федерации; сформированность представлений о направлениях роллер спорта и основных правилах данных направлений; терминологии по роллер спорту;</w:t>
      </w:r>
    </w:p>
    <w:p w:rsidR="00B74A8E" w:rsidRDefault="00B74A8E" w:rsidP="00B74A8E">
      <w:pPr>
        <w:pStyle w:val="a3"/>
        <w:ind w:right="422"/>
      </w:pPr>
      <w:r>
        <w:t>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w:t>
      </w:r>
      <w:r>
        <w:rPr>
          <w:spacing w:val="40"/>
        </w:rPr>
        <w:t xml:space="preserve"> </w:t>
      </w:r>
      <w:r>
        <w:t>занятий роллер спортом;</w:t>
      </w:r>
    </w:p>
    <w:p w:rsidR="00B74A8E" w:rsidRDefault="00B74A8E" w:rsidP="00B74A8E">
      <w:pPr>
        <w:pStyle w:val="a3"/>
        <w:ind w:right="422"/>
      </w:pPr>
      <w: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ind w:right="423"/>
      </w:pPr>
      <w:r>
        <w:t>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rsidR="00B74A8E" w:rsidRDefault="00B74A8E" w:rsidP="00B74A8E">
      <w:pPr>
        <w:pStyle w:val="a3"/>
        <w:ind w:right="422"/>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rsidR="00B74A8E" w:rsidRDefault="00B74A8E" w:rsidP="00B74A8E">
      <w:pPr>
        <w:pStyle w:val="a3"/>
        <w:ind w:right="423"/>
      </w:pPr>
      <w:r>
        <w:t>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rsidR="00B74A8E" w:rsidRDefault="00B74A8E" w:rsidP="00B74A8E">
      <w:pPr>
        <w:pStyle w:val="a3"/>
        <w:tabs>
          <w:tab w:val="left" w:pos="1638"/>
          <w:tab w:val="left" w:pos="2955"/>
          <w:tab w:val="left" w:pos="4623"/>
          <w:tab w:val="left" w:pos="6092"/>
          <w:tab w:val="left" w:pos="7640"/>
          <w:tab w:val="left" w:pos="7979"/>
          <w:tab w:val="left" w:pos="8843"/>
          <w:tab w:val="left" w:pos="9179"/>
        </w:tabs>
        <w:ind w:right="423"/>
        <w:jc w:val="left"/>
      </w:pPr>
      <w:r>
        <w:t>способность</w:t>
      </w:r>
      <w:r>
        <w:rPr>
          <w:spacing w:val="37"/>
        </w:rPr>
        <w:t xml:space="preserve"> </w:t>
      </w:r>
      <w:r>
        <w:t>выполнять</w:t>
      </w:r>
      <w:r>
        <w:rPr>
          <w:spacing w:val="36"/>
        </w:rPr>
        <w:t xml:space="preserve"> </w:t>
      </w:r>
      <w:r>
        <w:t>индивидуальные</w:t>
      </w:r>
      <w:r>
        <w:rPr>
          <w:spacing w:val="34"/>
        </w:rPr>
        <w:t xml:space="preserve"> </w:t>
      </w:r>
      <w:r>
        <w:t>технические</w:t>
      </w:r>
      <w:r>
        <w:rPr>
          <w:spacing w:val="36"/>
        </w:rPr>
        <w:t xml:space="preserve"> </w:t>
      </w:r>
      <w:r>
        <w:t>элементы</w:t>
      </w:r>
      <w:r>
        <w:rPr>
          <w:spacing w:val="36"/>
        </w:rPr>
        <w:t xml:space="preserve"> </w:t>
      </w:r>
      <w:r>
        <w:t>(приемы)</w:t>
      </w:r>
      <w:r>
        <w:rPr>
          <w:spacing w:val="36"/>
        </w:rPr>
        <w:t xml:space="preserve"> </w:t>
      </w:r>
      <w:r>
        <w:t>хоккея</w:t>
      </w:r>
      <w:r>
        <w:rPr>
          <w:spacing w:val="35"/>
        </w:rPr>
        <w:t xml:space="preserve"> </w:t>
      </w:r>
      <w:r>
        <w:t>на</w:t>
      </w:r>
      <w:r>
        <w:rPr>
          <w:spacing w:val="36"/>
        </w:rPr>
        <w:t xml:space="preserve"> </w:t>
      </w:r>
      <w:r>
        <w:t xml:space="preserve">роликах, фигурного катания на роликовых коньках, фристайл-слалома, спидскейтинга, самоката; </w:t>
      </w:r>
      <w:r>
        <w:rPr>
          <w:spacing w:val="-2"/>
        </w:rPr>
        <w:t>способность</w:t>
      </w:r>
      <w:r>
        <w:tab/>
      </w:r>
      <w:r>
        <w:rPr>
          <w:spacing w:val="-2"/>
        </w:rPr>
        <w:t>выполнять</w:t>
      </w:r>
      <w:r>
        <w:tab/>
      </w:r>
      <w:r>
        <w:rPr>
          <w:spacing w:val="-2"/>
        </w:rPr>
        <w:t>элементарные</w:t>
      </w:r>
      <w:r>
        <w:tab/>
      </w:r>
      <w:r>
        <w:rPr>
          <w:spacing w:val="-2"/>
        </w:rPr>
        <w:t>тактические</w:t>
      </w:r>
      <w:r>
        <w:tab/>
      </w:r>
      <w:r>
        <w:rPr>
          <w:spacing w:val="-2"/>
        </w:rPr>
        <w:t>комбинации:</w:t>
      </w:r>
      <w:r>
        <w:tab/>
      </w:r>
      <w:r>
        <w:rPr>
          <w:spacing w:val="-10"/>
        </w:rPr>
        <w:t>в</w:t>
      </w:r>
      <w:r>
        <w:tab/>
      </w:r>
      <w:r>
        <w:rPr>
          <w:spacing w:val="-2"/>
        </w:rPr>
        <w:t>парах,</w:t>
      </w:r>
      <w:r>
        <w:tab/>
      </w:r>
      <w:r>
        <w:rPr>
          <w:spacing w:val="-10"/>
        </w:rPr>
        <w:t>в</w:t>
      </w:r>
      <w:r>
        <w:tab/>
      </w:r>
      <w:r>
        <w:rPr>
          <w:spacing w:val="-2"/>
        </w:rPr>
        <w:t xml:space="preserve">тройках; </w:t>
      </w:r>
      <w:r>
        <w:t>тактические</w:t>
      </w:r>
      <w:r>
        <w:rPr>
          <w:spacing w:val="36"/>
        </w:rPr>
        <w:t xml:space="preserve"> </w:t>
      </w:r>
      <w:r>
        <w:t>действия</w:t>
      </w:r>
      <w:r>
        <w:rPr>
          <w:spacing w:val="35"/>
        </w:rPr>
        <w:t xml:space="preserve"> </w:t>
      </w:r>
      <w:r>
        <w:t>с</w:t>
      </w:r>
      <w:r>
        <w:rPr>
          <w:spacing w:val="36"/>
        </w:rPr>
        <w:t xml:space="preserve"> </w:t>
      </w:r>
      <w:r>
        <w:t>учетом</w:t>
      </w:r>
      <w:r>
        <w:rPr>
          <w:spacing w:val="37"/>
        </w:rPr>
        <w:t xml:space="preserve"> </w:t>
      </w:r>
      <w:r>
        <w:t>игровых</w:t>
      </w:r>
      <w:r>
        <w:rPr>
          <w:spacing w:val="37"/>
        </w:rPr>
        <w:t xml:space="preserve"> </w:t>
      </w:r>
      <w:r>
        <w:t>амплуа</w:t>
      </w:r>
      <w:r>
        <w:rPr>
          <w:spacing w:val="39"/>
        </w:rPr>
        <w:t xml:space="preserve"> </w:t>
      </w:r>
      <w:r>
        <w:t>в</w:t>
      </w:r>
      <w:r>
        <w:rPr>
          <w:spacing w:val="37"/>
        </w:rPr>
        <w:t xml:space="preserve"> </w:t>
      </w:r>
      <w:r>
        <w:t>команде</w:t>
      </w:r>
      <w:r>
        <w:rPr>
          <w:spacing w:val="34"/>
        </w:rPr>
        <w:t xml:space="preserve"> </w:t>
      </w:r>
      <w:r>
        <w:t>(хоккей</w:t>
      </w:r>
      <w:r>
        <w:rPr>
          <w:spacing w:val="36"/>
        </w:rPr>
        <w:t xml:space="preserve"> </w:t>
      </w:r>
      <w:r>
        <w:t>на</w:t>
      </w:r>
      <w:r>
        <w:rPr>
          <w:spacing w:val="36"/>
        </w:rPr>
        <w:t xml:space="preserve"> </w:t>
      </w:r>
      <w:r>
        <w:t>роликах),</w:t>
      </w:r>
      <w:r>
        <w:rPr>
          <w:spacing w:val="37"/>
        </w:rPr>
        <w:t xml:space="preserve"> </w:t>
      </w:r>
      <w:r>
        <w:t>способность выполнять элементы в парах (фигурное катание на роликовых коньках);</w:t>
      </w:r>
    </w:p>
    <w:p w:rsidR="00B74A8E" w:rsidRDefault="00B74A8E" w:rsidP="00B74A8E">
      <w:pPr>
        <w:pStyle w:val="a3"/>
        <w:jc w:val="left"/>
      </w:pPr>
      <w:r>
        <w:t>способность</w:t>
      </w:r>
      <w:r>
        <w:rPr>
          <w:spacing w:val="35"/>
        </w:rPr>
        <w:t xml:space="preserve"> </w:t>
      </w:r>
      <w:r>
        <w:t>анализировать</w:t>
      </w:r>
      <w:r>
        <w:rPr>
          <w:spacing w:val="35"/>
        </w:rPr>
        <w:t xml:space="preserve"> </w:t>
      </w:r>
      <w:r>
        <w:t>выполнение</w:t>
      </w:r>
      <w:r>
        <w:rPr>
          <w:spacing w:val="31"/>
        </w:rPr>
        <w:t xml:space="preserve"> </w:t>
      </w:r>
      <w:r>
        <w:t>технического</w:t>
      </w:r>
      <w:r>
        <w:rPr>
          <w:spacing w:val="34"/>
        </w:rPr>
        <w:t xml:space="preserve"> </w:t>
      </w:r>
      <w:r>
        <w:t>действия</w:t>
      </w:r>
      <w:r>
        <w:rPr>
          <w:spacing w:val="34"/>
        </w:rPr>
        <w:t xml:space="preserve"> </w:t>
      </w:r>
      <w:r>
        <w:t>(приема)</w:t>
      </w:r>
      <w:r>
        <w:rPr>
          <w:spacing w:val="33"/>
        </w:rPr>
        <w:t xml:space="preserve"> </w:t>
      </w:r>
      <w:r>
        <w:t>и</w:t>
      </w:r>
      <w:r>
        <w:rPr>
          <w:spacing w:val="33"/>
        </w:rPr>
        <w:t xml:space="preserve"> </w:t>
      </w:r>
      <w:r>
        <w:t>находить</w:t>
      </w:r>
      <w:r>
        <w:rPr>
          <w:spacing w:val="35"/>
        </w:rPr>
        <w:t xml:space="preserve"> </w:t>
      </w:r>
      <w:r>
        <w:t>способы устранения ошибок;</w:t>
      </w:r>
    </w:p>
    <w:p w:rsidR="00B74A8E" w:rsidRDefault="00B74A8E" w:rsidP="00B74A8E">
      <w:pPr>
        <w:pStyle w:val="a3"/>
        <w:spacing w:before="1"/>
        <w:jc w:val="left"/>
      </w:pPr>
      <w:r>
        <w:t>умение</w:t>
      </w:r>
      <w:r>
        <w:rPr>
          <w:spacing w:val="40"/>
        </w:rPr>
        <w:t xml:space="preserve"> </w:t>
      </w:r>
      <w:r>
        <w:t>выполнять</w:t>
      </w:r>
      <w:r>
        <w:rPr>
          <w:spacing w:val="40"/>
        </w:rPr>
        <w:t xml:space="preserve"> </w:t>
      </w:r>
      <w:r>
        <w:t>контрольно-тестовые</w:t>
      </w:r>
      <w:r>
        <w:rPr>
          <w:spacing w:val="40"/>
        </w:rPr>
        <w:t xml:space="preserve"> </w:t>
      </w:r>
      <w:r>
        <w:t>упражнения</w:t>
      </w:r>
      <w:r>
        <w:rPr>
          <w:spacing w:val="40"/>
        </w:rPr>
        <w:t xml:space="preserve"> </w:t>
      </w:r>
      <w:r>
        <w:t>по</w:t>
      </w:r>
      <w:r>
        <w:rPr>
          <w:spacing w:val="40"/>
        </w:rPr>
        <w:t xml:space="preserve"> </w:t>
      </w:r>
      <w:r>
        <w:t>общей</w:t>
      </w:r>
      <w:r>
        <w:rPr>
          <w:spacing w:val="40"/>
        </w:rPr>
        <w:t xml:space="preserve"> </w:t>
      </w:r>
      <w:r>
        <w:t>и</w:t>
      </w:r>
      <w:r>
        <w:rPr>
          <w:spacing w:val="40"/>
        </w:rPr>
        <w:t xml:space="preserve"> </w:t>
      </w:r>
      <w:r>
        <w:t>специальной</w:t>
      </w:r>
      <w:r>
        <w:rPr>
          <w:spacing w:val="40"/>
        </w:rPr>
        <w:t xml:space="preserve"> </w:t>
      </w:r>
      <w:r>
        <w:t>физической</w:t>
      </w:r>
      <w:r>
        <w:rPr>
          <w:spacing w:val="80"/>
        </w:rPr>
        <w:t xml:space="preserve"> </w:t>
      </w:r>
      <w:r>
        <w:t>подготовке и оценку показателей физической подготовленности;</w:t>
      </w:r>
    </w:p>
    <w:p w:rsidR="00B74A8E" w:rsidRDefault="00B74A8E" w:rsidP="00B74A8E">
      <w:pPr>
        <w:pStyle w:val="a3"/>
        <w:jc w:val="left"/>
      </w:pPr>
      <w:r>
        <w:t>умение</w:t>
      </w:r>
      <w:r>
        <w:rPr>
          <w:spacing w:val="79"/>
        </w:rPr>
        <w:t xml:space="preserve"> </w:t>
      </w:r>
      <w:r>
        <w:t>демонстрировать</w:t>
      </w:r>
      <w:r>
        <w:rPr>
          <w:spacing w:val="80"/>
        </w:rPr>
        <w:t xml:space="preserve"> </w:t>
      </w:r>
      <w:r>
        <w:t>во</w:t>
      </w:r>
      <w:r>
        <w:rPr>
          <w:spacing w:val="79"/>
        </w:rPr>
        <w:t xml:space="preserve"> </w:t>
      </w:r>
      <w:r>
        <w:t>время</w:t>
      </w:r>
      <w:r>
        <w:rPr>
          <w:spacing w:val="80"/>
        </w:rPr>
        <w:t xml:space="preserve"> </w:t>
      </w:r>
      <w:r>
        <w:t>учебной</w:t>
      </w:r>
      <w:r>
        <w:rPr>
          <w:spacing w:val="78"/>
        </w:rPr>
        <w:t xml:space="preserve"> </w:t>
      </w:r>
      <w:r>
        <w:t>и</w:t>
      </w:r>
      <w:r>
        <w:rPr>
          <w:spacing w:val="80"/>
        </w:rPr>
        <w:t xml:space="preserve"> </w:t>
      </w:r>
      <w:r>
        <w:t>игровой</w:t>
      </w:r>
      <w:r>
        <w:rPr>
          <w:spacing w:val="78"/>
        </w:rPr>
        <w:t xml:space="preserve"> </w:t>
      </w:r>
      <w:r>
        <w:t>деятельности</w:t>
      </w:r>
      <w:r>
        <w:rPr>
          <w:spacing w:val="80"/>
        </w:rPr>
        <w:t xml:space="preserve"> </w:t>
      </w:r>
      <w:r>
        <w:t>волевые,</w:t>
      </w:r>
      <w:r>
        <w:rPr>
          <w:spacing w:val="80"/>
        </w:rPr>
        <w:t xml:space="preserve"> </w:t>
      </w:r>
      <w:r>
        <w:t>социальные качества личности, организованность, ответственность;</w:t>
      </w:r>
    </w:p>
    <w:p w:rsidR="00B74A8E" w:rsidRDefault="00B74A8E" w:rsidP="00B74A8E">
      <w:pPr>
        <w:pStyle w:val="a3"/>
        <w:ind w:right="423"/>
      </w:pPr>
      <w: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роллер спортом.</w:t>
      </w:r>
    </w:p>
    <w:p w:rsidR="00B74A8E" w:rsidRDefault="00B74A8E" w:rsidP="00B74A8E">
      <w:pPr>
        <w:pStyle w:val="a5"/>
        <w:numPr>
          <w:ilvl w:val="2"/>
          <w:numId w:val="46"/>
        </w:numPr>
        <w:tabs>
          <w:tab w:val="left" w:pos="1100"/>
        </w:tabs>
        <w:jc w:val="both"/>
        <w:rPr>
          <w:sz w:val="24"/>
        </w:rPr>
      </w:pPr>
      <w:r>
        <w:rPr>
          <w:sz w:val="24"/>
        </w:rPr>
        <w:t>Модуль</w:t>
      </w:r>
      <w:r>
        <w:rPr>
          <w:spacing w:val="-3"/>
          <w:sz w:val="24"/>
        </w:rPr>
        <w:t xml:space="preserve"> </w:t>
      </w:r>
      <w:r>
        <w:rPr>
          <w:spacing w:val="-2"/>
          <w:sz w:val="24"/>
        </w:rPr>
        <w:t>"Скалолазание".</w:t>
      </w:r>
    </w:p>
    <w:p w:rsidR="00B74A8E" w:rsidRDefault="00B74A8E" w:rsidP="00B74A8E">
      <w:pPr>
        <w:pStyle w:val="a5"/>
        <w:numPr>
          <w:ilvl w:val="3"/>
          <w:numId w:val="46"/>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"Скалолазание".</w:t>
      </w:r>
    </w:p>
    <w:p w:rsidR="00B74A8E" w:rsidRDefault="00B74A8E" w:rsidP="00B74A8E">
      <w:pPr>
        <w:pStyle w:val="a3"/>
      </w:pPr>
      <w:r>
        <w:t>Модуль</w:t>
      </w:r>
      <w:r>
        <w:rPr>
          <w:spacing w:val="55"/>
        </w:rPr>
        <w:t xml:space="preserve">  </w:t>
      </w:r>
      <w:r>
        <w:t>"Скалолазание"</w:t>
      </w:r>
      <w:r>
        <w:rPr>
          <w:spacing w:val="57"/>
        </w:rPr>
        <w:t xml:space="preserve">  </w:t>
      </w:r>
      <w:r>
        <w:t>(далее</w:t>
      </w:r>
      <w:r>
        <w:rPr>
          <w:spacing w:val="58"/>
        </w:rPr>
        <w:t xml:space="preserve">  </w:t>
      </w:r>
      <w:r>
        <w:t>-</w:t>
      </w:r>
      <w:r>
        <w:rPr>
          <w:spacing w:val="56"/>
        </w:rPr>
        <w:t xml:space="preserve">  </w:t>
      </w:r>
      <w:r>
        <w:t>модуль</w:t>
      </w:r>
      <w:r>
        <w:rPr>
          <w:spacing w:val="57"/>
        </w:rPr>
        <w:t xml:space="preserve">  </w:t>
      </w:r>
      <w:r>
        <w:t>"Скалолазание",</w:t>
      </w:r>
      <w:r>
        <w:rPr>
          <w:spacing w:val="58"/>
        </w:rPr>
        <w:t xml:space="preserve">  </w:t>
      </w:r>
      <w:r>
        <w:t>модуль</w:t>
      </w:r>
      <w:r>
        <w:rPr>
          <w:spacing w:val="57"/>
        </w:rPr>
        <w:t xml:space="preserve">  </w:t>
      </w:r>
      <w:r>
        <w:t>по</w:t>
      </w:r>
      <w:r>
        <w:rPr>
          <w:spacing w:val="57"/>
        </w:rPr>
        <w:t xml:space="preserve">  </w:t>
      </w:r>
      <w:r>
        <w:rPr>
          <w:spacing w:val="-2"/>
        </w:rPr>
        <w:t>скалолазанию,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w:t>
      </w:r>
      <w:r>
        <w:rPr>
          <w:spacing w:val="40"/>
        </w:rPr>
        <w:t xml:space="preserve"> </w:t>
      </w:r>
      <w:r>
        <w:t>его ответственности не только за себя, но и за работу коллектива.</w:t>
      </w:r>
    </w:p>
    <w:p w:rsidR="00B74A8E" w:rsidRDefault="00B74A8E" w:rsidP="00B74A8E">
      <w:pPr>
        <w:pStyle w:val="a3"/>
        <w:ind w:right="423"/>
      </w:pPr>
      <w: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rsidR="00B74A8E" w:rsidRDefault="00B74A8E" w:rsidP="00B74A8E">
      <w:pPr>
        <w:pStyle w:val="a5"/>
        <w:numPr>
          <w:ilvl w:val="3"/>
          <w:numId w:val="46"/>
        </w:numPr>
        <w:tabs>
          <w:tab w:val="left" w:pos="1337"/>
        </w:tabs>
        <w:ind w:left="140" w:right="423" w:firstLine="0"/>
        <w:jc w:val="both"/>
        <w:rPr>
          <w:sz w:val="24"/>
        </w:rPr>
      </w:pPr>
      <w:r>
        <w:rPr>
          <w:sz w:val="24"/>
        </w:rPr>
        <w:t>Целью изучения модуля "Скалолазание" является формирование у обучающихся навыков</w:t>
      </w:r>
      <w:r>
        <w:rPr>
          <w:spacing w:val="-3"/>
          <w:sz w:val="24"/>
        </w:rPr>
        <w:t xml:space="preserve"> </w:t>
      </w:r>
      <w:r>
        <w:rPr>
          <w:sz w:val="24"/>
        </w:rPr>
        <w:t>общечеловеческой</w:t>
      </w:r>
      <w:r>
        <w:rPr>
          <w:spacing w:val="-1"/>
          <w:sz w:val="24"/>
        </w:rPr>
        <w:t xml:space="preserve"> </w:t>
      </w:r>
      <w:r>
        <w:rPr>
          <w:sz w:val="24"/>
        </w:rPr>
        <w:t>культуры</w:t>
      </w:r>
      <w:r>
        <w:rPr>
          <w:spacing w:val="-2"/>
          <w:sz w:val="24"/>
        </w:rPr>
        <w:t xml:space="preserve"> </w:t>
      </w:r>
      <w:r>
        <w:rPr>
          <w:sz w:val="24"/>
        </w:rPr>
        <w:t>и</w:t>
      </w:r>
      <w:r>
        <w:rPr>
          <w:spacing w:val="-1"/>
          <w:sz w:val="24"/>
        </w:rPr>
        <w:t xml:space="preserve"> </w:t>
      </w:r>
      <w:r>
        <w:rPr>
          <w:sz w:val="24"/>
        </w:rPr>
        <w:t>социального</w:t>
      </w:r>
      <w:r>
        <w:rPr>
          <w:spacing w:val="-2"/>
          <w:sz w:val="24"/>
        </w:rPr>
        <w:t xml:space="preserve"> </w:t>
      </w:r>
      <w:r>
        <w:rPr>
          <w:sz w:val="24"/>
        </w:rPr>
        <w:t>самоопределения,</w:t>
      </w:r>
      <w:r>
        <w:rPr>
          <w:spacing w:val="-2"/>
          <w:sz w:val="24"/>
        </w:rPr>
        <w:t xml:space="preserve"> </w:t>
      </w:r>
      <w:r>
        <w:rPr>
          <w:sz w:val="24"/>
        </w:rPr>
        <w:t>устойчивой</w:t>
      </w:r>
      <w:r>
        <w:rPr>
          <w:spacing w:val="-3"/>
          <w:sz w:val="24"/>
        </w:rPr>
        <w:t xml:space="preserve"> </w:t>
      </w:r>
      <w:r>
        <w:rPr>
          <w:sz w:val="24"/>
        </w:rPr>
        <w:t>мотивации</w:t>
      </w:r>
      <w:r>
        <w:rPr>
          <w:spacing w:val="-3"/>
          <w:sz w:val="24"/>
        </w:rPr>
        <w:t xml:space="preserve"> </w:t>
      </w:r>
      <w:r>
        <w:rPr>
          <w:sz w:val="24"/>
        </w:rPr>
        <w:t>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B74A8E" w:rsidRDefault="00B74A8E" w:rsidP="00B74A8E">
      <w:pPr>
        <w:pStyle w:val="a5"/>
        <w:numPr>
          <w:ilvl w:val="3"/>
          <w:numId w:val="46"/>
        </w:numPr>
        <w:tabs>
          <w:tab w:val="left" w:pos="1280"/>
        </w:tabs>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"Скалолазание"</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B74A8E" w:rsidRDefault="00B74A8E" w:rsidP="00B74A8E">
      <w:pPr>
        <w:pStyle w:val="a3"/>
        <w:tabs>
          <w:tab w:val="left" w:pos="1875"/>
          <w:tab w:val="left" w:pos="1921"/>
          <w:tab w:val="left" w:pos="2192"/>
          <w:tab w:val="left" w:pos="3174"/>
          <w:tab w:val="left" w:pos="4316"/>
          <w:tab w:val="left" w:pos="4535"/>
          <w:tab w:val="left" w:pos="4657"/>
          <w:tab w:val="left" w:pos="6037"/>
          <w:tab w:val="left" w:pos="6539"/>
          <w:tab w:val="left" w:pos="7794"/>
          <w:tab w:val="left" w:pos="8615"/>
          <w:tab w:val="left" w:pos="8696"/>
        </w:tabs>
        <w:ind w:right="423"/>
        <w:jc w:val="left"/>
      </w:pPr>
      <w:r>
        <w:t>освоение знаний о физической культуре и спорте в целом, и о скалолазании в частности; 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скалолазании,</w:t>
      </w:r>
      <w:r>
        <w:rPr>
          <w:spacing w:val="80"/>
        </w:rPr>
        <w:t xml:space="preserve"> </w:t>
      </w:r>
      <w:r>
        <w:t>о</w:t>
      </w:r>
      <w:r>
        <w:rPr>
          <w:spacing w:val="80"/>
        </w:rPr>
        <w:t xml:space="preserve"> </w:t>
      </w:r>
      <w:r>
        <w:t>его</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 xml:space="preserve">в процессе укрепления здоровья, физическом развитии и физической подготовке обучающихся; </w:t>
      </w:r>
      <w:r>
        <w:rPr>
          <w:spacing w:val="-2"/>
        </w:rPr>
        <w:t>формирование</w:t>
      </w:r>
      <w:r>
        <w:tab/>
      </w:r>
      <w:r>
        <w:tab/>
      </w:r>
      <w:r>
        <w:rPr>
          <w:spacing w:val="-2"/>
        </w:rPr>
        <w:t>культуры</w:t>
      </w:r>
      <w:r>
        <w:tab/>
      </w:r>
      <w:r>
        <w:rPr>
          <w:spacing w:val="-2"/>
        </w:rPr>
        <w:t>движений,</w:t>
      </w:r>
      <w:r>
        <w:tab/>
      </w:r>
      <w:r>
        <w:tab/>
      </w:r>
      <w:r>
        <w:rPr>
          <w:spacing w:val="-2"/>
        </w:rPr>
        <w:t>обогащение</w:t>
      </w:r>
      <w:r>
        <w:tab/>
      </w:r>
      <w:r>
        <w:rPr>
          <w:spacing w:val="-2"/>
        </w:rPr>
        <w:t>двигательного</w:t>
      </w:r>
      <w:r>
        <w:tab/>
      </w:r>
      <w:r>
        <w:rPr>
          <w:spacing w:val="-2"/>
        </w:rPr>
        <w:t>опыта</w:t>
      </w:r>
      <w:r>
        <w:tab/>
      </w:r>
      <w:r>
        <w:tab/>
      </w:r>
      <w:r>
        <w:rPr>
          <w:spacing w:val="-2"/>
        </w:rPr>
        <w:t>физическими упражнениями</w:t>
      </w:r>
      <w:r>
        <w:tab/>
      </w:r>
      <w:r>
        <w:rPr>
          <w:spacing w:val="-10"/>
        </w:rPr>
        <w:t>с</w:t>
      </w:r>
      <w:r>
        <w:tab/>
      </w:r>
      <w:r>
        <w:rPr>
          <w:spacing w:val="-2"/>
        </w:rPr>
        <w:t>общеразвивающей</w:t>
      </w:r>
      <w:r>
        <w:tab/>
      </w:r>
      <w:r>
        <w:rPr>
          <w:spacing w:val="-10"/>
        </w:rPr>
        <w:t>и</w:t>
      </w:r>
      <w:r>
        <w:tab/>
      </w:r>
      <w:r>
        <w:tab/>
      </w:r>
      <w:r>
        <w:rPr>
          <w:spacing w:val="-2"/>
        </w:rPr>
        <w:t>корригирующей</w:t>
      </w:r>
      <w:r>
        <w:tab/>
      </w:r>
      <w:r>
        <w:rPr>
          <w:spacing w:val="-2"/>
        </w:rPr>
        <w:t>направленностью,</w:t>
      </w:r>
      <w:r>
        <w:tab/>
      </w:r>
      <w:r>
        <w:rPr>
          <w:spacing w:val="-2"/>
        </w:rPr>
        <w:t xml:space="preserve">техническими </w:t>
      </w:r>
      <w:r>
        <w:t>приемами вида спорта "скалолазание";</w:t>
      </w:r>
    </w:p>
    <w:p w:rsidR="00B74A8E" w:rsidRDefault="00B74A8E" w:rsidP="00B74A8E">
      <w:pPr>
        <w:pStyle w:val="a3"/>
        <w:ind w:right="423"/>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B74A8E" w:rsidRDefault="00B74A8E" w:rsidP="00B74A8E">
      <w:pPr>
        <w:pStyle w:val="a3"/>
        <w:ind w:right="423"/>
      </w:pPr>
      <w:r>
        <w:t xml:space="preserve">воспитание положительных качеств личности, норм коллективного взаимодействия и </w:t>
      </w:r>
      <w:r>
        <w:rPr>
          <w:spacing w:val="-2"/>
        </w:rPr>
        <w:t>сотрудничества;</w:t>
      </w:r>
    </w:p>
    <w:p w:rsidR="00B74A8E" w:rsidRDefault="00B74A8E" w:rsidP="00B74A8E">
      <w:pPr>
        <w:pStyle w:val="a3"/>
        <w:ind w:right="494"/>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w:t>
      </w:r>
      <w:r>
        <w:rPr>
          <w:spacing w:val="40"/>
        </w:rPr>
        <w:t xml:space="preserve"> </w:t>
      </w:r>
      <w:r>
        <w:t>предмету</w:t>
      </w:r>
      <w:r>
        <w:rPr>
          <w:spacing w:val="40"/>
        </w:rPr>
        <w:t xml:space="preserve"> </w:t>
      </w:r>
      <w:r>
        <w:t>"Физическая</w:t>
      </w:r>
      <w:r>
        <w:rPr>
          <w:spacing w:val="40"/>
        </w:rPr>
        <w:t xml:space="preserve"> </w:t>
      </w:r>
      <w:r>
        <w:t>культура",</w:t>
      </w:r>
      <w:r>
        <w:rPr>
          <w:spacing w:val="40"/>
        </w:rPr>
        <w:t xml:space="preserve"> </w:t>
      </w:r>
      <w:r>
        <w:t>удовлетворение</w:t>
      </w:r>
      <w:r>
        <w:rPr>
          <w:spacing w:val="40"/>
        </w:rPr>
        <w:t xml:space="preserve"> </w:t>
      </w:r>
      <w:r>
        <w:t>индивидуальных</w:t>
      </w:r>
      <w:r>
        <w:rPr>
          <w:spacing w:val="40"/>
        </w:rPr>
        <w:t xml:space="preserve"> </w:t>
      </w:r>
      <w:r>
        <w:t>потребностей обучающихся в занятиях физической культурой и спортом средствами скалолазания; популяризация</w:t>
      </w:r>
      <w:r>
        <w:rPr>
          <w:spacing w:val="40"/>
        </w:rPr>
        <w:t xml:space="preserve"> </w:t>
      </w:r>
      <w:r>
        <w:t>скалолазания</w:t>
      </w:r>
      <w:r>
        <w:rPr>
          <w:spacing w:val="40"/>
        </w:rPr>
        <w:t xml:space="preserve"> </w:t>
      </w:r>
      <w:r>
        <w:t>среди</w:t>
      </w:r>
      <w:r>
        <w:rPr>
          <w:spacing w:val="40"/>
        </w:rPr>
        <w:t xml:space="preserve"> </w:t>
      </w:r>
      <w:r>
        <w:t>подрастающего</w:t>
      </w:r>
      <w:r>
        <w:rPr>
          <w:spacing w:val="40"/>
        </w:rPr>
        <w:t xml:space="preserve"> </w:t>
      </w:r>
      <w:r>
        <w:t>поколения,</w:t>
      </w:r>
      <w:r>
        <w:rPr>
          <w:spacing w:val="40"/>
        </w:rPr>
        <w:t xml:space="preserve"> </w:t>
      </w:r>
      <w:r>
        <w:t>привлечение</w:t>
      </w:r>
      <w:r>
        <w:rPr>
          <w:spacing w:val="40"/>
        </w:rPr>
        <w:t xml:space="preserve"> </w:t>
      </w:r>
      <w:r>
        <w:t>обучающихся,</w:t>
      </w:r>
      <w:r>
        <w:rPr>
          <w:spacing w:val="80"/>
        </w:rPr>
        <w:t xml:space="preserve"> </w:t>
      </w:r>
      <w:r>
        <w:t>проявляющих</w:t>
      </w:r>
      <w:r>
        <w:rPr>
          <w:spacing w:val="40"/>
        </w:rPr>
        <w:t xml:space="preserve">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скалолазанием,</w:t>
      </w:r>
      <w:r>
        <w:rPr>
          <w:spacing w:val="40"/>
        </w:rPr>
        <w:t xml:space="preserve"> </w:t>
      </w:r>
      <w:r>
        <w:t>в</w:t>
      </w:r>
      <w:r>
        <w:rPr>
          <w:spacing w:val="40"/>
        </w:rPr>
        <w:t xml:space="preserve"> </w:t>
      </w:r>
      <w:r>
        <w:t>школьные спортивные клубы, секции, к участию в соревнованиях;</w:t>
      </w:r>
    </w:p>
    <w:p w:rsidR="00B74A8E" w:rsidRDefault="00B74A8E" w:rsidP="00B74A8E">
      <w:pPr>
        <w:pStyle w:val="a3"/>
        <w:jc w:val="left"/>
      </w:pPr>
      <w:r>
        <w:t>выявление,</w:t>
      </w:r>
      <w:r>
        <w:rPr>
          <w:spacing w:val="-4"/>
        </w:rPr>
        <w:t xml:space="preserve"> </w:t>
      </w:r>
      <w:r>
        <w:t>развитие и</w:t>
      </w:r>
      <w:r>
        <w:rPr>
          <w:spacing w:val="-3"/>
        </w:rPr>
        <w:t xml:space="preserve"> </w:t>
      </w:r>
      <w:r>
        <w:t>поддержка</w:t>
      </w:r>
      <w:r>
        <w:rPr>
          <w:spacing w:val="-2"/>
        </w:rPr>
        <w:t xml:space="preserve"> </w:t>
      </w:r>
      <w:r>
        <w:t>одаренных</w:t>
      </w:r>
      <w:r>
        <w:rPr>
          <w:spacing w:val="-2"/>
        </w:rPr>
        <w:t xml:space="preserve"> </w:t>
      </w:r>
      <w:r>
        <w:t>детей в</w:t>
      </w:r>
      <w:r>
        <w:rPr>
          <w:spacing w:val="-2"/>
        </w:rPr>
        <w:t xml:space="preserve"> </w:t>
      </w:r>
      <w:r>
        <w:t xml:space="preserve">области </w:t>
      </w:r>
      <w:r>
        <w:rPr>
          <w:spacing w:val="-2"/>
        </w:rPr>
        <w:t>спорта.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5"/>
        <w:numPr>
          <w:ilvl w:val="3"/>
          <w:numId w:val="46"/>
        </w:numPr>
        <w:tabs>
          <w:tab w:val="left" w:pos="1280"/>
        </w:tabs>
        <w:spacing w:before="75" w:line="275" w:lineRule="exact"/>
        <w:jc w:val="both"/>
        <w:rPr>
          <w:sz w:val="24"/>
        </w:rPr>
      </w:pPr>
      <w:r>
        <w:rPr>
          <w:sz w:val="24"/>
        </w:rPr>
        <w:lastRenderedPageBreak/>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"Скалолазание".</w:t>
      </w:r>
    </w:p>
    <w:p w:rsidR="00B74A8E" w:rsidRDefault="00B74A8E" w:rsidP="00B74A8E">
      <w:pPr>
        <w:pStyle w:val="a3"/>
        <w:ind w:right="423"/>
      </w:pPr>
      <w:r>
        <w:t>Модуль "Скалолазание" доступен для</w:t>
      </w:r>
      <w:r>
        <w:rPr>
          <w:spacing w:val="-2"/>
        </w:rPr>
        <w:t xml:space="preserve"> </w:t>
      </w:r>
      <w:r>
        <w:t>освоения всем обучающимся,</w:t>
      </w:r>
      <w:r>
        <w:rPr>
          <w:spacing w:val="-2"/>
        </w:rPr>
        <w:t xml:space="preserve"> </w:t>
      </w:r>
      <w:r>
        <w:t>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2"/>
      </w:pPr>
      <w:r>
        <w:t>Программное содержание</w:t>
      </w:r>
      <w:r>
        <w:rPr>
          <w:spacing w:val="-1"/>
        </w:rPr>
        <w:t xml:space="preserve"> </w:t>
      </w:r>
      <w:r>
        <w:t xml:space="preserve">модуля "Скалолазание"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1"/>
      </w:pPr>
      <w: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46"/>
        </w:numPr>
        <w:tabs>
          <w:tab w:val="left" w:pos="1280"/>
        </w:tabs>
        <w:jc w:val="both"/>
        <w:rPr>
          <w:sz w:val="24"/>
        </w:rPr>
      </w:pPr>
      <w:r>
        <w:rPr>
          <w:sz w:val="24"/>
        </w:rPr>
        <w:t>Модуль</w:t>
      </w:r>
      <w:r>
        <w:rPr>
          <w:spacing w:val="-3"/>
          <w:sz w:val="24"/>
        </w:rPr>
        <w:t xml:space="preserve"> </w:t>
      </w:r>
      <w:r>
        <w:rPr>
          <w:sz w:val="24"/>
        </w:rPr>
        <w:t>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1"/>
          <w:sz w:val="24"/>
        </w:rPr>
        <w:t xml:space="preserve"> </w:t>
      </w:r>
      <w:r>
        <w:rPr>
          <w:sz w:val="24"/>
        </w:rPr>
        <w:t>следующих</w:t>
      </w:r>
      <w:r>
        <w:rPr>
          <w:spacing w:val="-2"/>
          <w:sz w:val="24"/>
        </w:rPr>
        <w:t xml:space="preserve"> 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46"/>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"Скалолазание".</w:t>
      </w:r>
    </w:p>
    <w:p w:rsidR="00B74A8E" w:rsidRDefault="00B74A8E" w:rsidP="00B74A8E">
      <w:pPr>
        <w:pStyle w:val="a5"/>
        <w:numPr>
          <w:ilvl w:val="0"/>
          <w:numId w:val="51"/>
        </w:numPr>
        <w:tabs>
          <w:tab w:val="left" w:pos="398"/>
        </w:tabs>
        <w:ind w:left="398" w:hanging="258"/>
        <w:jc w:val="both"/>
        <w:rPr>
          <w:sz w:val="24"/>
        </w:rPr>
      </w:pPr>
      <w:r>
        <w:rPr>
          <w:sz w:val="24"/>
        </w:rPr>
        <w:t>Знания о</w:t>
      </w:r>
      <w:r>
        <w:rPr>
          <w:spacing w:val="1"/>
          <w:sz w:val="24"/>
        </w:rPr>
        <w:t xml:space="preserve"> </w:t>
      </w:r>
      <w:r>
        <w:rPr>
          <w:spacing w:val="-2"/>
          <w:sz w:val="24"/>
        </w:rPr>
        <w:t>скалолазании.</w:t>
      </w:r>
    </w:p>
    <w:p w:rsidR="00B74A8E" w:rsidRDefault="00B74A8E" w:rsidP="00B74A8E">
      <w:pPr>
        <w:pStyle w:val="a3"/>
        <w:jc w:val="left"/>
      </w:pPr>
      <w:r>
        <w:t>История</w:t>
      </w:r>
      <w:r>
        <w:rPr>
          <w:spacing w:val="-1"/>
        </w:rPr>
        <w:t xml:space="preserve"> </w:t>
      </w:r>
      <w:r>
        <w:t>зарождения</w:t>
      </w:r>
      <w:r>
        <w:rPr>
          <w:spacing w:val="-3"/>
        </w:rPr>
        <w:t xml:space="preserve"> </w:t>
      </w:r>
      <w:r>
        <w:rPr>
          <w:spacing w:val="-2"/>
        </w:rPr>
        <w:t>скалолазания.</w:t>
      </w:r>
    </w:p>
    <w:p w:rsidR="00B74A8E" w:rsidRDefault="00B74A8E" w:rsidP="00B74A8E">
      <w:pPr>
        <w:pStyle w:val="a3"/>
        <w:jc w:val="left"/>
      </w:pPr>
      <w:r>
        <w:t>Легендарные</w:t>
      </w:r>
      <w:r>
        <w:rPr>
          <w:spacing w:val="-1"/>
        </w:rPr>
        <w:t xml:space="preserve"> </w:t>
      </w:r>
      <w:r>
        <w:t>отечественные</w:t>
      </w:r>
      <w:r>
        <w:rPr>
          <w:spacing w:val="-3"/>
        </w:rPr>
        <w:t xml:space="preserve"> </w:t>
      </w:r>
      <w:r>
        <w:t>скалолазы</w:t>
      </w:r>
      <w:r>
        <w:rPr>
          <w:spacing w:val="-3"/>
        </w:rPr>
        <w:t xml:space="preserve"> </w:t>
      </w:r>
      <w:r>
        <w:t xml:space="preserve">и </w:t>
      </w:r>
      <w:r>
        <w:rPr>
          <w:spacing w:val="-2"/>
        </w:rPr>
        <w:t>тренеры.</w:t>
      </w:r>
    </w:p>
    <w:p w:rsidR="00B74A8E" w:rsidRDefault="00B74A8E" w:rsidP="00B74A8E">
      <w:pPr>
        <w:pStyle w:val="a3"/>
        <w:ind w:right="2626"/>
        <w:jc w:val="left"/>
      </w:pPr>
      <w:r>
        <w:t>Достижения</w:t>
      </w:r>
      <w:r>
        <w:rPr>
          <w:spacing w:val="-5"/>
        </w:rPr>
        <w:t xml:space="preserve"> </w:t>
      </w:r>
      <w:r>
        <w:t>национальной</w:t>
      </w:r>
      <w:r>
        <w:rPr>
          <w:spacing w:val="-7"/>
        </w:rPr>
        <w:t xml:space="preserve"> </w:t>
      </w:r>
      <w:r>
        <w:t>сборной</w:t>
      </w:r>
      <w:r>
        <w:rPr>
          <w:spacing w:val="-7"/>
        </w:rPr>
        <w:t xml:space="preserve"> </w:t>
      </w:r>
      <w:r>
        <w:t>команды</w:t>
      </w:r>
      <w:r>
        <w:rPr>
          <w:spacing w:val="-6"/>
        </w:rPr>
        <w:t xml:space="preserve"> </w:t>
      </w:r>
      <w:r>
        <w:t>страны</w:t>
      </w:r>
      <w:r>
        <w:rPr>
          <w:spacing w:val="-6"/>
        </w:rPr>
        <w:t xml:space="preserve"> </w:t>
      </w:r>
      <w:r>
        <w:t>по</w:t>
      </w:r>
      <w:r>
        <w:rPr>
          <w:spacing w:val="-5"/>
        </w:rPr>
        <w:t xml:space="preserve"> </w:t>
      </w:r>
      <w:r>
        <w:t>скалолазанию. Словарь терминов и определений по скалолазанию.</w:t>
      </w:r>
    </w:p>
    <w:p w:rsidR="00B74A8E" w:rsidRDefault="00B74A8E" w:rsidP="00B74A8E">
      <w:pPr>
        <w:pStyle w:val="a3"/>
        <w:ind w:right="4719"/>
        <w:jc w:val="left"/>
      </w:pPr>
      <w:r>
        <w:t>Спортивные дисциплины (виды) скалолазания. Первые правила соревнований по скалолазанию. Современные</w:t>
      </w:r>
      <w:r>
        <w:rPr>
          <w:spacing w:val="-7"/>
        </w:rPr>
        <w:t xml:space="preserve"> </w:t>
      </w:r>
      <w:r>
        <w:t>правила</w:t>
      </w:r>
      <w:r>
        <w:rPr>
          <w:spacing w:val="-9"/>
        </w:rPr>
        <w:t xml:space="preserve"> </w:t>
      </w:r>
      <w:r>
        <w:t>соревнований</w:t>
      </w:r>
      <w:r>
        <w:rPr>
          <w:spacing w:val="-10"/>
        </w:rPr>
        <w:t xml:space="preserve"> </w:t>
      </w:r>
      <w:r>
        <w:t>по</w:t>
      </w:r>
      <w:r>
        <w:rPr>
          <w:spacing w:val="-8"/>
        </w:rPr>
        <w:t xml:space="preserve"> </w:t>
      </w:r>
      <w:r>
        <w:t>скалолазанию.</w:t>
      </w:r>
    </w:p>
    <w:p w:rsidR="00B74A8E" w:rsidRDefault="00B74A8E" w:rsidP="00B74A8E">
      <w:pPr>
        <w:pStyle w:val="a3"/>
        <w:jc w:val="left"/>
      </w:pPr>
      <w:r>
        <w:t>Состав</w:t>
      </w:r>
      <w:r>
        <w:rPr>
          <w:spacing w:val="-3"/>
        </w:rPr>
        <w:t xml:space="preserve"> </w:t>
      </w:r>
      <w:r>
        <w:t>национальных</w:t>
      </w:r>
      <w:r>
        <w:rPr>
          <w:spacing w:val="-2"/>
        </w:rPr>
        <w:t xml:space="preserve"> </w:t>
      </w:r>
      <w:r>
        <w:t>и</w:t>
      </w:r>
      <w:r>
        <w:rPr>
          <w:spacing w:val="-3"/>
        </w:rPr>
        <w:t xml:space="preserve"> </w:t>
      </w:r>
      <w:r>
        <w:t>региональных</w:t>
      </w:r>
      <w:r>
        <w:rPr>
          <w:spacing w:val="-2"/>
        </w:rPr>
        <w:t xml:space="preserve"> </w:t>
      </w:r>
      <w:r>
        <w:t>команд</w:t>
      </w:r>
      <w:r>
        <w:rPr>
          <w:spacing w:val="-1"/>
        </w:rPr>
        <w:t xml:space="preserve"> </w:t>
      </w:r>
      <w:r>
        <w:t>по</w:t>
      </w:r>
      <w:r>
        <w:rPr>
          <w:spacing w:val="-4"/>
        </w:rPr>
        <w:t xml:space="preserve"> </w:t>
      </w:r>
      <w:r>
        <w:rPr>
          <w:spacing w:val="-2"/>
        </w:rPr>
        <w:t>скалолазанию.</w:t>
      </w:r>
    </w:p>
    <w:p w:rsidR="00B74A8E" w:rsidRDefault="00B74A8E" w:rsidP="00B74A8E">
      <w:pPr>
        <w:pStyle w:val="a3"/>
        <w:jc w:val="left"/>
      </w:pPr>
      <w:r>
        <w:t>Состав</w:t>
      </w:r>
      <w:r>
        <w:rPr>
          <w:spacing w:val="-3"/>
        </w:rPr>
        <w:t xml:space="preserve"> </w:t>
      </w:r>
      <w:r>
        <w:t>судейской</w:t>
      </w:r>
      <w:r>
        <w:rPr>
          <w:spacing w:val="-3"/>
        </w:rPr>
        <w:t xml:space="preserve"> </w:t>
      </w:r>
      <w:r>
        <w:t>коллегии,</w:t>
      </w:r>
      <w:r>
        <w:rPr>
          <w:spacing w:val="-2"/>
        </w:rPr>
        <w:t xml:space="preserve"> </w:t>
      </w:r>
      <w:r>
        <w:t>обслуживающей</w:t>
      </w:r>
      <w:r>
        <w:rPr>
          <w:spacing w:val="-1"/>
        </w:rPr>
        <w:t xml:space="preserve"> </w:t>
      </w:r>
      <w:r>
        <w:t>соревнования</w:t>
      </w:r>
      <w:r>
        <w:rPr>
          <w:spacing w:val="-4"/>
        </w:rPr>
        <w:t xml:space="preserve"> </w:t>
      </w:r>
      <w:r>
        <w:t>по</w:t>
      </w:r>
      <w:r>
        <w:rPr>
          <w:spacing w:val="-1"/>
        </w:rPr>
        <w:t xml:space="preserve"> </w:t>
      </w:r>
      <w:r>
        <w:rPr>
          <w:spacing w:val="-2"/>
        </w:rPr>
        <w:t>скалолазанию.</w:t>
      </w:r>
    </w:p>
    <w:p w:rsidR="00B74A8E" w:rsidRDefault="00B74A8E" w:rsidP="00B74A8E">
      <w:pPr>
        <w:pStyle w:val="a3"/>
        <w:tabs>
          <w:tab w:val="left" w:pos="1623"/>
          <w:tab w:val="left" w:pos="3061"/>
          <w:tab w:val="left" w:pos="3402"/>
          <w:tab w:val="left" w:pos="5271"/>
          <w:tab w:val="left" w:pos="5835"/>
          <w:tab w:val="left" w:pos="6848"/>
          <w:tab w:val="left" w:pos="8631"/>
          <w:tab w:val="left" w:pos="9932"/>
        </w:tabs>
        <w:ind w:right="425"/>
        <w:jc w:val="left"/>
      </w:pPr>
      <w:r>
        <w:rPr>
          <w:spacing w:val="-2"/>
        </w:rPr>
        <w:t>Спортивные</w:t>
      </w:r>
      <w:r>
        <w:tab/>
      </w:r>
      <w:r>
        <w:rPr>
          <w:spacing w:val="-2"/>
        </w:rPr>
        <w:t>сооружения</w:t>
      </w:r>
      <w:r>
        <w:tab/>
      </w:r>
      <w:r>
        <w:rPr>
          <w:spacing w:val="-10"/>
        </w:rPr>
        <w:t>и</w:t>
      </w:r>
      <w:r>
        <w:tab/>
      </w:r>
      <w:r>
        <w:rPr>
          <w:spacing w:val="-2"/>
        </w:rPr>
        <w:t>инфраструктура</w:t>
      </w:r>
      <w:r>
        <w:tab/>
      </w:r>
      <w:r>
        <w:rPr>
          <w:spacing w:val="-4"/>
        </w:rPr>
        <w:t>для</w:t>
      </w:r>
      <w:r>
        <w:tab/>
      </w:r>
      <w:r>
        <w:rPr>
          <w:spacing w:val="-2"/>
        </w:rPr>
        <w:t>занятий</w:t>
      </w:r>
      <w:r>
        <w:tab/>
      </w:r>
      <w:r>
        <w:rPr>
          <w:spacing w:val="-2"/>
        </w:rPr>
        <w:t>скалолазанием.</w:t>
      </w:r>
      <w:r>
        <w:tab/>
      </w:r>
      <w:r>
        <w:rPr>
          <w:spacing w:val="-2"/>
        </w:rPr>
        <w:t>Инвентарь</w:t>
      </w:r>
      <w:r>
        <w:tab/>
      </w:r>
      <w:r>
        <w:rPr>
          <w:spacing w:val="-10"/>
        </w:rPr>
        <w:t xml:space="preserve">и </w:t>
      </w:r>
      <w:r>
        <w:t>оборудование для занятий скалолазанием.</w:t>
      </w:r>
    </w:p>
    <w:p w:rsidR="00B74A8E" w:rsidRDefault="00B74A8E" w:rsidP="00B74A8E">
      <w:pPr>
        <w:pStyle w:val="a3"/>
        <w:jc w:val="left"/>
      </w:pPr>
      <w:r>
        <w:t>Правила</w:t>
      </w:r>
      <w:r>
        <w:rPr>
          <w:spacing w:val="-3"/>
        </w:rPr>
        <w:t xml:space="preserve"> </w:t>
      </w:r>
      <w:r>
        <w:t>безопасного</w:t>
      </w:r>
      <w:r>
        <w:rPr>
          <w:spacing w:val="-4"/>
        </w:rPr>
        <w:t xml:space="preserve"> </w:t>
      </w:r>
      <w:r>
        <w:t>поведения</w:t>
      </w:r>
      <w:r>
        <w:rPr>
          <w:spacing w:val="-1"/>
        </w:rPr>
        <w:t xml:space="preserve"> </w:t>
      </w:r>
      <w:r>
        <w:t>во</w:t>
      </w:r>
      <w:r>
        <w:rPr>
          <w:spacing w:val="-2"/>
        </w:rPr>
        <w:t xml:space="preserve"> </w:t>
      </w:r>
      <w:r>
        <w:t>время</w:t>
      </w:r>
      <w:r>
        <w:rPr>
          <w:spacing w:val="1"/>
        </w:rPr>
        <w:t xml:space="preserve"> </w:t>
      </w:r>
      <w:r>
        <w:t>занятий</w:t>
      </w:r>
      <w:r>
        <w:rPr>
          <w:spacing w:val="-3"/>
        </w:rPr>
        <w:t xml:space="preserve"> </w:t>
      </w:r>
      <w:r>
        <w:rPr>
          <w:spacing w:val="-2"/>
        </w:rPr>
        <w:t>скалолазанием.</w:t>
      </w:r>
    </w:p>
    <w:p w:rsidR="00B74A8E" w:rsidRDefault="00B74A8E" w:rsidP="00B74A8E">
      <w:pPr>
        <w:pStyle w:val="a3"/>
        <w:tabs>
          <w:tab w:val="left" w:pos="1232"/>
          <w:tab w:val="left" w:pos="1707"/>
          <w:tab w:val="left" w:pos="3092"/>
          <w:tab w:val="left" w:pos="4235"/>
          <w:tab w:val="left" w:pos="5523"/>
          <w:tab w:val="left" w:pos="5979"/>
          <w:tab w:val="left" w:pos="6807"/>
          <w:tab w:val="left" w:pos="8168"/>
          <w:tab w:val="left" w:pos="9815"/>
        </w:tabs>
        <w:ind w:right="422"/>
        <w:jc w:val="left"/>
      </w:pPr>
      <w:r>
        <w:rPr>
          <w:spacing w:val="-2"/>
        </w:rPr>
        <w:t>Правила</w:t>
      </w:r>
      <w:r>
        <w:tab/>
      </w:r>
      <w:r>
        <w:rPr>
          <w:spacing w:val="-6"/>
        </w:rPr>
        <w:t>по</w:t>
      </w:r>
      <w:r>
        <w:tab/>
      </w:r>
      <w:r>
        <w:rPr>
          <w:spacing w:val="-2"/>
        </w:rPr>
        <w:t>безопасной</w:t>
      </w:r>
      <w:r>
        <w:tab/>
      </w:r>
      <w:r>
        <w:rPr>
          <w:spacing w:val="-2"/>
        </w:rPr>
        <w:t>культуре</w:t>
      </w:r>
      <w:r>
        <w:tab/>
      </w:r>
      <w:r>
        <w:rPr>
          <w:spacing w:val="-2"/>
        </w:rPr>
        <w:t>поведения</w:t>
      </w:r>
      <w:r>
        <w:tab/>
      </w:r>
      <w:r>
        <w:rPr>
          <w:spacing w:val="-6"/>
        </w:rPr>
        <w:t>во</w:t>
      </w:r>
      <w:r>
        <w:tab/>
      </w:r>
      <w:r>
        <w:rPr>
          <w:spacing w:val="-2"/>
        </w:rPr>
        <w:t>время</w:t>
      </w:r>
      <w:r>
        <w:tab/>
      </w:r>
      <w:r>
        <w:rPr>
          <w:spacing w:val="-2"/>
        </w:rPr>
        <w:t>посещений</w:t>
      </w:r>
      <w:r>
        <w:tab/>
      </w:r>
      <w:r>
        <w:rPr>
          <w:spacing w:val="-2"/>
        </w:rPr>
        <w:t>соревнований</w:t>
      </w:r>
      <w:r>
        <w:tab/>
      </w:r>
      <w:r>
        <w:rPr>
          <w:spacing w:val="-6"/>
        </w:rPr>
        <w:t xml:space="preserve">по </w:t>
      </w:r>
      <w:r>
        <w:rPr>
          <w:spacing w:val="-2"/>
        </w:rPr>
        <w:t>скалолазанию.</w:t>
      </w:r>
    </w:p>
    <w:p w:rsidR="00B74A8E" w:rsidRDefault="00B74A8E" w:rsidP="00B74A8E">
      <w:pPr>
        <w:pStyle w:val="a3"/>
        <w:ind w:right="494"/>
        <w:jc w:val="left"/>
      </w:pPr>
      <w:r>
        <w:t>Скалолазание</w:t>
      </w:r>
      <w:r>
        <w:rPr>
          <w:spacing w:val="-5"/>
        </w:rPr>
        <w:t xml:space="preserve"> </w:t>
      </w:r>
      <w:r>
        <w:t>как</w:t>
      </w:r>
      <w:r>
        <w:rPr>
          <w:spacing w:val="-3"/>
        </w:rPr>
        <w:t xml:space="preserve"> </w:t>
      </w:r>
      <w:r>
        <w:t>средство</w:t>
      </w:r>
      <w:r>
        <w:rPr>
          <w:spacing w:val="-2"/>
        </w:rPr>
        <w:t xml:space="preserve"> </w:t>
      </w:r>
      <w:r>
        <w:t>укрепления</w:t>
      </w:r>
      <w:r>
        <w:rPr>
          <w:spacing w:val="-4"/>
        </w:rPr>
        <w:t xml:space="preserve"> </w:t>
      </w:r>
      <w:r>
        <w:t>здоровья,</w:t>
      </w:r>
      <w:r>
        <w:rPr>
          <w:spacing w:val="-4"/>
        </w:rPr>
        <w:t xml:space="preserve"> </w:t>
      </w:r>
      <w:r>
        <w:t>закаливания</w:t>
      </w:r>
      <w:r>
        <w:rPr>
          <w:spacing w:val="-4"/>
        </w:rPr>
        <w:t xml:space="preserve"> </w:t>
      </w:r>
      <w:r>
        <w:t>и</w:t>
      </w:r>
      <w:r>
        <w:rPr>
          <w:spacing w:val="-6"/>
        </w:rPr>
        <w:t xml:space="preserve"> </w:t>
      </w:r>
      <w:r>
        <w:t>развития</w:t>
      </w:r>
      <w:r>
        <w:rPr>
          <w:spacing w:val="-4"/>
        </w:rPr>
        <w:t xml:space="preserve"> </w:t>
      </w:r>
      <w:r>
        <w:t>физических</w:t>
      </w:r>
      <w:r>
        <w:rPr>
          <w:spacing w:val="-4"/>
        </w:rPr>
        <w:t xml:space="preserve"> </w:t>
      </w:r>
      <w:r>
        <w:t>качеств. Режим дня при занятиях скалолазанием.</w:t>
      </w:r>
    </w:p>
    <w:p w:rsidR="00B74A8E" w:rsidRDefault="00B74A8E" w:rsidP="00B74A8E">
      <w:pPr>
        <w:pStyle w:val="a3"/>
        <w:jc w:val="left"/>
      </w:pPr>
      <w:r>
        <w:t>Правила</w:t>
      </w:r>
      <w:r>
        <w:rPr>
          <w:spacing w:val="-4"/>
        </w:rPr>
        <w:t xml:space="preserve"> </w:t>
      </w:r>
      <w:r>
        <w:t>личной</w:t>
      </w:r>
      <w:r>
        <w:rPr>
          <w:spacing w:val="-1"/>
        </w:rPr>
        <w:t xml:space="preserve"> </w:t>
      </w:r>
      <w:r>
        <w:t>гигиены</w:t>
      </w:r>
      <w:r>
        <w:rPr>
          <w:spacing w:val="-3"/>
        </w:rPr>
        <w:t xml:space="preserve"> </w:t>
      </w:r>
      <w:r>
        <w:t>во</w:t>
      </w:r>
      <w:r>
        <w:rPr>
          <w:spacing w:val="-2"/>
        </w:rPr>
        <w:t xml:space="preserve"> </w:t>
      </w:r>
      <w:r>
        <w:t>время занятий</w:t>
      </w:r>
      <w:r>
        <w:rPr>
          <w:spacing w:val="-3"/>
        </w:rPr>
        <w:t xml:space="preserve"> </w:t>
      </w:r>
      <w:r>
        <w:rPr>
          <w:spacing w:val="-2"/>
        </w:rPr>
        <w:t>скалолазанием.</w:t>
      </w:r>
    </w:p>
    <w:p w:rsidR="00B74A8E" w:rsidRDefault="00B74A8E" w:rsidP="00B74A8E">
      <w:pPr>
        <w:pStyle w:val="a5"/>
        <w:numPr>
          <w:ilvl w:val="0"/>
          <w:numId w:val="51"/>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jc w:val="left"/>
      </w:pPr>
      <w:r>
        <w:t>Соблюдение</w:t>
      </w:r>
      <w:r>
        <w:rPr>
          <w:spacing w:val="80"/>
          <w:w w:val="150"/>
        </w:rPr>
        <w:t xml:space="preserve"> </w:t>
      </w:r>
      <w:r>
        <w:t>личной</w:t>
      </w:r>
      <w:r>
        <w:rPr>
          <w:spacing w:val="80"/>
          <w:w w:val="150"/>
        </w:rPr>
        <w:t xml:space="preserve"> </w:t>
      </w:r>
      <w:r>
        <w:t>гигиены,</w:t>
      </w:r>
      <w:r>
        <w:rPr>
          <w:spacing w:val="80"/>
          <w:w w:val="150"/>
        </w:rPr>
        <w:t xml:space="preserve"> </w:t>
      </w:r>
      <w:r>
        <w:t>требований</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w:t>
      </w:r>
      <w:r>
        <w:rPr>
          <w:spacing w:val="80"/>
          <w:w w:val="150"/>
        </w:rPr>
        <w:t xml:space="preserve"> </w:t>
      </w:r>
      <w:r>
        <w:t>для</w:t>
      </w:r>
      <w:r>
        <w:rPr>
          <w:spacing w:val="80"/>
          <w:w w:val="150"/>
        </w:rPr>
        <w:t xml:space="preserve"> </w:t>
      </w:r>
      <w:r>
        <w:t xml:space="preserve">занятий </w:t>
      </w:r>
      <w:r>
        <w:rPr>
          <w:spacing w:val="-2"/>
        </w:rPr>
        <w:t>скалолазанием.</w:t>
      </w:r>
    </w:p>
    <w:p w:rsidR="00B74A8E" w:rsidRDefault="00B74A8E" w:rsidP="00B74A8E">
      <w:pPr>
        <w:pStyle w:val="a3"/>
        <w:jc w:val="left"/>
      </w:pPr>
      <w:r>
        <w:t>Первые</w:t>
      </w:r>
      <w:r>
        <w:rPr>
          <w:spacing w:val="-1"/>
        </w:rPr>
        <w:t xml:space="preserve"> </w:t>
      </w:r>
      <w:r>
        <w:t>внешние</w:t>
      </w:r>
      <w:r>
        <w:rPr>
          <w:spacing w:val="-1"/>
        </w:rPr>
        <w:t xml:space="preserve"> </w:t>
      </w:r>
      <w:r>
        <w:t>признаки</w:t>
      </w:r>
      <w:r>
        <w:rPr>
          <w:spacing w:val="-2"/>
        </w:rPr>
        <w:t xml:space="preserve"> утомления.</w:t>
      </w:r>
    </w:p>
    <w:p w:rsidR="00B74A8E" w:rsidRDefault="00B74A8E" w:rsidP="00B74A8E">
      <w:pPr>
        <w:pStyle w:val="a3"/>
        <w:jc w:val="left"/>
      </w:pPr>
      <w:r>
        <w:t>Способы</w:t>
      </w:r>
      <w:r>
        <w:rPr>
          <w:spacing w:val="-2"/>
        </w:rPr>
        <w:t xml:space="preserve"> </w:t>
      </w:r>
      <w:r>
        <w:t>самоконтроля за</w:t>
      </w:r>
      <w:r>
        <w:rPr>
          <w:spacing w:val="-5"/>
        </w:rPr>
        <w:t xml:space="preserve"> </w:t>
      </w:r>
      <w:r>
        <w:t>физической</w:t>
      </w:r>
      <w:r>
        <w:rPr>
          <w:spacing w:val="1"/>
        </w:rPr>
        <w:t xml:space="preserve"> </w:t>
      </w:r>
      <w:r>
        <w:rPr>
          <w:spacing w:val="-2"/>
        </w:rPr>
        <w:t>нагрузкой.</w:t>
      </w:r>
    </w:p>
    <w:p w:rsidR="00B74A8E" w:rsidRDefault="00B74A8E" w:rsidP="00B74A8E">
      <w:pPr>
        <w:pStyle w:val="a3"/>
        <w:ind w:right="2016"/>
        <w:jc w:val="left"/>
      </w:pPr>
      <w:r>
        <w:t>Уход</w:t>
      </w:r>
      <w:r>
        <w:rPr>
          <w:spacing w:val="-4"/>
        </w:rPr>
        <w:t xml:space="preserve"> </w:t>
      </w:r>
      <w:r>
        <w:t>за</w:t>
      </w:r>
      <w:r>
        <w:rPr>
          <w:spacing w:val="-5"/>
        </w:rPr>
        <w:t xml:space="preserve"> </w:t>
      </w:r>
      <w:r>
        <w:t>спортивным</w:t>
      </w:r>
      <w:r>
        <w:rPr>
          <w:spacing w:val="-5"/>
        </w:rPr>
        <w:t xml:space="preserve"> </w:t>
      </w:r>
      <w:r>
        <w:t>инвентарем</w:t>
      </w:r>
      <w:r>
        <w:rPr>
          <w:spacing w:val="-3"/>
        </w:rPr>
        <w:t xml:space="preserve"> </w:t>
      </w:r>
      <w:r>
        <w:t>и</w:t>
      </w:r>
      <w:r>
        <w:rPr>
          <w:spacing w:val="-6"/>
        </w:rPr>
        <w:t xml:space="preserve"> </w:t>
      </w:r>
      <w:r>
        <w:t>оборудованием</w:t>
      </w:r>
      <w:r>
        <w:rPr>
          <w:spacing w:val="-3"/>
        </w:rPr>
        <w:t xml:space="preserve"> </w:t>
      </w:r>
      <w:r>
        <w:t>при</w:t>
      </w:r>
      <w:r>
        <w:rPr>
          <w:spacing w:val="-6"/>
        </w:rPr>
        <w:t xml:space="preserve"> </w:t>
      </w:r>
      <w:r>
        <w:t>занятиях</w:t>
      </w:r>
      <w:r>
        <w:rPr>
          <w:spacing w:val="-7"/>
        </w:rPr>
        <w:t xml:space="preserve"> </w:t>
      </w:r>
      <w:r>
        <w:t>скалолазанием. Основы организации самостоятельных занятий скалолазанием.</w:t>
      </w:r>
    </w:p>
    <w:p w:rsidR="00B74A8E" w:rsidRDefault="00B74A8E" w:rsidP="00B74A8E">
      <w:pPr>
        <w:pStyle w:val="a3"/>
        <w:jc w:val="left"/>
      </w:pPr>
      <w:r>
        <w:t>Подвижные</w:t>
      </w:r>
      <w:r>
        <w:rPr>
          <w:spacing w:val="-2"/>
        </w:rPr>
        <w:t xml:space="preserve"> </w:t>
      </w:r>
      <w:r>
        <w:t>игры</w:t>
      </w:r>
      <w:r>
        <w:rPr>
          <w:spacing w:val="-1"/>
        </w:rPr>
        <w:t xml:space="preserve"> </w:t>
      </w:r>
      <w:r>
        <w:t>и</w:t>
      </w:r>
      <w:r>
        <w:rPr>
          <w:spacing w:val="-2"/>
        </w:rPr>
        <w:t xml:space="preserve"> </w:t>
      </w:r>
      <w:r>
        <w:t>правила</w:t>
      </w:r>
      <w:r>
        <w:rPr>
          <w:spacing w:val="-1"/>
        </w:rPr>
        <w:t xml:space="preserve"> </w:t>
      </w:r>
      <w:r>
        <w:t xml:space="preserve">их </w:t>
      </w:r>
      <w:r>
        <w:rPr>
          <w:spacing w:val="-2"/>
        </w:rPr>
        <w:t>проведения.</w:t>
      </w:r>
    </w:p>
    <w:p w:rsidR="00B74A8E" w:rsidRDefault="00B74A8E" w:rsidP="00B74A8E">
      <w:pPr>
        <w:pStyle w:val="a3"/>
        <w:jc w:val="left"/>
      </w:pPr>
      <w:r>
        <w:t>Организация</w:t>
      </w:r>
      <w:r>
        <w:rPr>
          <w:spacing w:val="80"/>
          <w:w w:val="150"/>
        </w:rPr>
        <w:t xml:space="preserve"> </w:t>
      </w:r>
      <w:r>
        <w:t>и</w:t>
      </w:r>
      <w:r>
        <w:rPr>
          <w:spacing w:val="80"/>
          <w:w w:val="150"/>
        </w:rPr>
        <w:t xml:space="preserve"> </w:t>
      </w:r>
      <w:r>
        <w:t>проведение</w:t>
      </w:r>
      <w:r>
        <w:rPr>
          <w:spacing w:val="80"/>
          <w:w w:val="150"/>
        </w:rPr>
        <w:t xml:space="preserve"> </w:t>
      </w:r>
      <w:r>
        <w:t>игр,</w:t>
      </w:r>
      <w:r>
        <w:rPr>
          <w:spacing w:val="80"/>
          <w:w w:val="150"/>
        </w:rPr>
        <w:t xml:space="preserve"> </w:t>
      </w:r>
      <w:r>
        <w:t>направленных</w:t>
      </w:r>
      <w:r>
        <w:rPr>
          <w:spacing w:val="80"/>
          <w:w w:val="150"/>
        </w:rPr>
        <w:t xml:space="preserve"> </w:t>
      </w:r>
      <w:r>
        <w:t>на</w:t>
      </w:r>
      <w:r>
        <w:rPr>
          <w:spacing w:val="80"/>
          <w:w w:val="150"/>
        </w:rPr>
        <w:t xml:space="preserve"> </w:t>
      </w:r>
      <w:r>
        <w:t>формирование</w:t>
      </w:r>
      <w:r>
        <w:rPr>
          <w:spacing w:val="80"/>
          <w:w w:val="150"/>
        </w:rPr>
        <w:t xml:space="preserve"> </w:t>
      </w:r>
      <w:r>
        <w:t>двигательных</w:t>
      </w:r>
      <w:r>
        <w:rPr>
          <w:spacing w:val="80"/>
          <w:w w:val="150"/>
        </w:rPr>
        <w:t xml:space="preserve"> </w:t>
      </w:r>
      <w:r>
        <w:t xml:space="preserve">умений </w:t>
      </w:r>
      <w:r>
        <w:rPr>
          <w:spacing w:val="-2"/>
        </w:rPr>
        <w:t>скалолаза.</w:t>
      </w:r>
    </w:p>
    <w:p w:rsidR="00B74A8E" w:rsidRDefault="00B74A8E" w:rsidP="00B74A8E">
      <w:pPr>
        <w:pStyle w:val="a3"/>
        <w:jc w:val="left"/>
      </w:pPr>
      <w:r>
        <w:t>Организации</w:t>
      </w:r>
      <w:r>
        <w:rPr>
          <w:spacing w:val="26"/>
        </w:rPr>
        <w:t xml:space="preserve"> </w:t>
      </w:r>
      <w:r>
        <w:t>подвижных</w:t>
      </w:r>
      <w:r>
        <w:rPr>
          <w:spacing w:val="30"/>
        </w:rPr>
        <w:t xml:space="preserve"> </w:t>
      </w:r>
      <w:r>
        <w:t>и</w:t>
      </w:r>
      <w:r>
        <w:rPr>
          <w:spacing w:val="27"/>
        </w:rPr>
        <w:t xml:space="preserve"> </w:t>
      </w:r>
      <w:r>
        <w:t>иных</w:t>
      </w:r>
      <w:r>
        <w:rPr>
          <w:spacing w:val="30"/>
        </w:rPr>
        <w:t xml:space="preserve"> </w:t>
      </w:r>
      <w:r>
        <w:t>игр</w:t>
      </w:r>
      <w:r>
        <w:rPr>
          <w:spacing w:val="26"/>
        </w:rPr>
        <w:t xml:space="preserve"> </w:t>
      </w:r>
      <w:r>
        <w:t>с</w:t>
      </w:r>
      <w:r>
        <w:rPr>
          <w:spacing w:val="29"/>
        </w:rPr>
        <w:t xml:space="preserve"> </w:t>
      </w:r>
      <w:r>
        <w:t>элементами</w:t>
      </w:r>
      <w:r>
        <w:rPr>
          <w:spacing w:val="30"/>
        </w:rPr>
        <w:t xml:space="preserve"> </w:t>
      </w:r>
      <w:r>
        <w:t>скалолазания</w:t>
      </w:r>
      <w:r>
        <w:rPr>
          <w:spacing w:val="27"/>
        </w:rPr>
        <w:t xml:space="preserve"> </w:t>
      </w:r>
      <w:r>
        <w:t>со</w:t>
      </w:r>
      <w:r>
        <w:rPr>
          <w:spacing w:val="29"/>
        </w:rPr>
        <w:t xml:space="preserve"> </w:t>
      </w:r>
      <w:r>
        <w:t>сверстниками</w:t>
      </w:r>
      <w:r>
        <w:rPr>
          <w:spacing w:val="31"/>
        </w:rPr>
        <w:t xml:space="preserve"> </w:t>
      </w:r>
      <w:r>
        <w:t>в</w:t>
      </w:r>
      <w:r>
        <w:rPr>
          <w:spacing w:val="29"/>
        </w:rPr>
        <w:t xml:space="preserve"> </w:t>
      </w:r>
      <w:r>
        <w:rPr>
          <w:spacing w:val="-2"/>
        </w:rPr>
        <w:t>активной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досуговой</w:t>
      </w:r>
      <w:r>
        <w:rPr>
          <w:spacing w:val="-2"/>
        </w:rPr>
        <w:t xml:space="preserve"> деятельности.</w:t>
      </w:r>
    </w:p>
    <w:p w:rsidR="00B74A8E" w:rsidRDefault="00B74A8E" w:rsidP="00B74A8E">
      <w:pPr>
        <w:pStyle w:val="a3"/>
        <w:ind w:right="422"/>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rsidR="00B74A8E" w:rsidRDefault="00B74A8E" w:rsidP="00B74A8E">
      <w:pPr>
        <w:pStyle w:val="a3"/>
        <w:ind w:right="424"/>
      </w:pPr>
      <w:r>
        <w:t>Подбор общеразвивающих упражнений, составление комплексов и включение их в подготовительную часть урока, занятия.</w:t>
      </w:r>
    </w:p>
    <w:p w:rsidR="00B74A8E" w:rsidRDefault="00B74A8E" w:rsidP="00B74A8E">
      <w:pPr>
        <w:pStyle w:val="a3"/>
        <w:ind w:right="424"/>
      </w:pPr>
      <w:r>
        <w:t>Подбор и составление комплексов упражнений, направленных на развитие специальных физических качеств скалолаза.</w:t>
      </w:r>
    </w:p>
    <w:p w:rsidR="00B74A8E" w:rsidRDefault="00B74A8E" w:rsidP="00B74A8E">
      <w:pPr>
        <w:pStyle w:val="a3"/>
        <w:ind w:right="423"/>
      </w:pPr>
      <w:r>
        <w:t xml:space="preserve">Контрольно-тестовые упражнения по общей физической, специальной и технической </w:t>
      </w:r>
      <w:r>
        <w:rPr>
          <w:spacing w:val="-2"/>
        </w:rPr>
        <w:t>подготовке.</w:t>
      </w:r>
    </w:p>
    <w:p w:rsidR="00B74A8E" w:rsidRDefault="00B74A8E" w:rsidP="00B74A8E">
      <w:pPr>
        <w:pStyle w:val="a3"/>
        <w:ind w:right="422"/>
      </w:pPr>
      <w:r>
        <w:t xml:space="preserve">Причины возникновения ошибок при выполнении технических приемов и способы их </w:t>
      </w:r>
      <w:r>
        <w:rPr>
          <w:spacing w:val="-2"/>
        </w:rPr>
        <w:t>устранения.</w:t>
      </w:r>
    </w:p>
    <w:p w:rsidR="00B74A8E" w:rsidRDefault="00B74A8E" w:rsidP="00B74A8E">
      <w:pPr>
        <w:pStyle w:val="a5"/>
        <w:numPr>
          <w:ilvl w:val="0"/>
          <w:numId w:val="51"/>
        </w:numPr>
        <w:tabs>
          <w:tab w:val="left" w:pos="398"/>
        </w:tabs>
        <w:ind w:left="140" w:right="5804" w:firstLine="0"/>
        <w:rPr>
          <w:sz w:val="24"/>
        </w:rPr>
      </w:pPr>
      <w:r>
        <w:rPr>
          <w:sz w:val="24"/>
        </w:rPr>
        <w:t>Физическое совершенствование. Комплексы</w:t>
      </w:r>
      <w:r>
        <w:rPr>
          <w:spacing w:val="-15"/>
          <w:sz w:val="24"/>
        </w:rPr>
        <w:t xml:space="preserve"> </w:t>
      </w:r>
      <w:r>
        <w:rPr>
          <w:sz w:val="24"/>
        </w:rPr>
        <w:t>общеразвивающих</w:t>
      </w:r>
      <w:r>
        <w:rPr>
          <w:spacing w:val="-15"/>
          <w:sz w:val="24"/>
        </w:rPr>
        <w:t xml:space="preserve"> </w:t>
      </w:r>
      <w:r>
        <w:rPr>
          <w:sz w:val="24"/>
        </w:rPr>
        <w:t>упражнений.</w:t>
      </w:r>
    </w:p>
    <w:p w:rsidR="00B74A8E" w:rsidRDefault="00B74A8E" w:rsidP="00B74A8E">
      <w:pPr>
        <w:pStyle w:val="a3"/>
        <w:jc w:val="left"/>
      </w:pPr>
      <w:r>
        <w:t>Комплексы</w:t>
      </w:r>
      <w:r>
        <w:rPr>
          <w:spacing w:val="-3"/>
        </w:rPr>
        <w:t xml:space="preserve"> </w:t>
      </w:r>
      <w:r>
        <w:t>специальной разминки</w:t>
      </w:r>
      <w:r>
        <w:rPr>
          <w:spacing w:val="-3"/>
        </w:rPr>
        <w:t xml:space="preserve"> </w:t>
      </w:r>
      <w:r>
        <w:t>перед</w:t>
      </w:r>
      <w:r>
        <w:rPr>
          <w:spacing w:val="-1"/>
        </w:rPr>
        <w:t xml:space="preserve"> </w:t>
      </w:r>
      <w:r>
        <w:rPr>
          <w:spacing w:val="-2"/>
        </w:rPr>
        <w:t>соревнованиями.</w:t>
      </w:r>
    </w:p>
    <w:p w:rsidR="00B74A8E" w:rsidRDefault="00B74A8E" w:rsidP="00B74A8E">
      <w:pPr>
        <w:pStyle w:val="a3"/>
        <w:ind w:right="424"/>
        <w:jc w:val="left"/>
      </w:pPr>
      <w:r>
        <w:t>Комплексы корригирующей гимнастики с использованием специальных упражнений. Комплексы</w:t>
      </w:r>
      <w:r>
        <w:rPr>
          <w:spacing w:val="40"/>
        </w:rPr>
        <w:t xml:space="preserve"> </w:t>
      </w:r>
      <w:r>
        <w:t>специальных</w:t>
      </w:r>
      <w:r>
        <w:rPr>
          <w:spacing w:val="40"/>
        </w:rPr>
        <w:t xml:space="preserve"> </w:t>
      </w:r>
      <w:r>
        <w:t>упражнений</w:t>
      </w:r>
      <w:r>
        <w:rPr>
          <w:spacing w:val="40"/>
        </w:rPr>
        <w:t xml:space="preserve"> </w:t>
      </w:r>
      <w:r>
        <w:t>для</w:t>
      </w:r>
      <w:r>
        <w:rPr>
          <w:spacing w:val="40"/>
        </w:rPr>
        <w:t xml:space="preserve"> </w:t>
      </w:r>
      <w:r>
        <w:t>формирования</w:t>
      </w:r>
      <w:r>
        <w:rPr>
          <w:spacing w:val="40"/>
        </w:rPr>
        <w:t xml:space="preserve"> </w:t>
      </w:r>
      <w:r>
        <w:t>техники</w:t>
      </w:r>
      <w:r>
        <w:rPr>
          <w:spacing w:val="40"/>
        </w:rPr>
        <w:t xml:space="preserve"> </w:t>
      </w:r>
      <w:r>
        <w:t>движений</w:t>
      </w:r>
      <w:r>
        <w:rPr>
          <w:spacing w:val="40"/>
        </w:rPr>
        <w:t xml:space="preserve"> </w:t>
      </w:r>
      <w:r>
        <w:t>и</w:t>
      </w:r>
      <w:r>
        <w:rPr>
          <w:spacing w:val="40"/>
        </w:rPr>
        <w:t xml:space="preserve"> </w:t>
      </w:r>
      <w:r>
        <w:t>двигательных навыков, необходимых в скалолазании.</w:t>
      </w:r>
    </w:p>
    <w:p w:rsidR="00B74A8E" w:rsidRDefault="00B74A8E" w:rsidP="00B74A8E">
      <w:pPr>
        <w:pStyle w:val="a3"/>
        <w:jc w:val="left"/>
      </w:pPr>
      <w:r>
        <w:t>Способы индивидуального регулирования физической нагрузки с учетом уровня физического</w:t>
      </w:r>
      <w:r>
        <w:rPr>
          <w:spacing w:val="40"/>
        </w:rPr>
        <w:t xml:space="preserve"> </w:t>
      </w:r>
      <w:r>
        <w:t>развития и функционального состояния.</w:t>
      </w:r>
    </w:p>
    <w:p w:rsidR="00B74A8E" w:rsidRDefault="00B74A8E" w:rsidP="00B74A8E">
      <w:pPr>
        <w:pStyle w:val="a3"/>
        <w:ind w:right="3952"/>
        <w:jc w:val="left"/>
      </w:pPr>
      <w:r>
        <w:t>Подвижные</w:t>
      </w:r>
      <w:r>
        <w:rPr>
          <w:spacing w:val="-7"/>
        </w:rPr>
        <w:t xml:space="preserve"> </w:t>
      </w:r>
      <w:r>
        <w:t>игры</w:t>
      </w:r>
      <w:r>
        <w:rPr>
          <w:spacing w:val="-7"/>
        </w:rPr>
        <w:t xml:space="preserve"> </w:t>
      </w:r>
      <w:r>
        <w:t>и</w:t>
      </w:r>
      <w:r>
        <w:rPr>
          <w:spacing w:val="-8"/>
        </w:rPr>
        <w:t xml:space="preserve"> </w:t>
      </w:r>
      <w:r>
        <w:t>эстафеты</w:t>
      </w:r>
      <w:r>
        <w:rPr>
          <w:spacing w:val="-4"/>
        </w:rPr>
        <w:t xml:space="preserve"> </w:t>
      </w:r>
      <w:r>
        <w:t>с</w:t>
      </w:r>
      <w:r>
        <w:rPr>
          <w:spacing w:val="-7"/>
        </w:rPr>
        <w:t xml:space="preserve"> </w:t>
      </w:r>
      <w:r>
        <w:t>элементами</w:t>
      </w:r>
      <w:r>
        <w:rPr>
          <w:spacing w:val="-3"/>
        </w:rPr>
        <w:t xml:space="preserve"> </w:t>
      </w:r>
      <w:r>
        <w:t>скалолазания. Игры с мячом и различными предметами.</w:t>
      </w:r>
    </w:p>
    <w:p w:rsidR="00B74A8E" w:rsidRDefault="00B74A8E" w:rsidP="00B74A8E">
      <w:pPr>
        <w:pStyle w:val="a3"/>
        <w:ind w:right="2626"/>
        <w:jc w:val="left"/>
      </w:pPr>
      <w:r>
        <w:t>Подвижные</w:t>
      </w:r>
      <w:r>
        <w:rPr>
          <w:spacing w:val="-5"/>
        </w:rPr>
        <w:t xml:space="preserve"> </w:t>
      </w:r>
      <w:r>
        <w:t>игры</w:t>
      </w:r>
      <w:r>
        <w:rPr>
          <w:spacing w:val="-5"/>
        </w:rPr>
        <w:t xml:space="preserve"> </w:t>
      </w:r>
      <w:r>
        <w:t>на</w:t>
      </w:r>
      <w:r>
        <w:rPr>
          <w:spacing w:val="-5"/>
        </w:rPr>
        <w:t xml:space="preserve"> </w:t>
      </w:r>
      <w:r>
        <w:t>площадке:</w:t>
      </w:r>
      <w:r>
        <w:rPr>
          <w:spacing w:val="-6"/>
        </w:rPr>
        <w:t xml:space="preserve"> </w:t>
      </w:r>
      <w:r>
        <w:t>"Пятнашки",</w:t>
      </w:r>
      <w:r>
        <w:rPr>
          <w:spacing w:val="-2"/>
        </w:rPr>
        <w:t xml:space="preserve"> </w:t>
      </w:r>
      <w:r>
        <w:t>"Чехарда",</w:t>
      </w:r>
      <w:r>
        <w:rPr>
          <w:spacing w:val="-4"/>
        </w:rPr>
        <w:t xml:space="preserve"> </w:t>
      </w:r>
      <w:r>
        <w:t>игры</w:t>
      </w:r>
      <w:r>
        <w:rPr>
          <w:spacing w:val="-5"/>
        </w:rPr>
        <w:t xml:space="preserve"> </w:t>
      </w:r>
      <w:r>
        <w:t>с</w:t>
      </w:r>
      <w:r>
        <w:rPr>
          <w:spacing w:val="-3"/>
        </w:rPr>
        <w:t xml:space="preserve"> </w:t>
      </w:r>
      <w:r>
        <w:t>мячом. Эстафеты на развитие физических и специальных качеств.</w:t>
      </w:r>
    </w:p>
    <w:p w:rsidR="00B74A8E" w:rsidRDefault="00B74A8E" w:rsidP="00B74A8E">
      <w:pPr>
        <w:pStyle w:val="a3"/>
        <w:jc w:val="left"/>
      </w:pPr>
      <w:r>
        <w:t>Техника</w:t>
      </w:r>
      <w:r>
        <w:rPr>
          <w:spacing w:val="-1"/>
        </w:rPr>
        <w:t xml:space="preserve"> </w:t>
      </w:r>
      <w:r>
        <w:rPr>
          <w:spacing w:val="-2"/>
        </w:rPr>
        <w:t>лазания.</w:t>
      </w:r>
    </w:p>
    <w:p w:rsidR="00B74A8E" w:rsidRDefault="00B74A8E" w:rsidP="00B74A8E">
      <w:pPr>
        <w:pStyle w:val="a3"/>
        <w:jc w:val="left"/>
      </w:pPr>
      <w:r>
        <w:t>Базовые</w:t>
      </w:r>
      <w:r>
        <w:rPr>
          <w:spacing w:val="80"/>
          <w:w w:val="150"/>
        </w:rPr>
        <w:t xml:space="preserve"> </w:t>
      </w:r>
      <w:r>
        <w:t>элементы</w:t>
      </w:r>
      <w:r>
        <w:rPr>
          <w:spacing w:val="80"/>
        </w:rPr>
        <w:t xml:space="preserve"> </w:t>
      </w:r>
      <w:r>
        <w:t>работы</w:t>
      </w:r>
      <w:r>
        <w:rPr>
          <w:spacing w:val="80"/>
          <w:w w:val="150"/>
        </w:rPr>
        <w:t xml:space="preserve"> </w:t>
      </w:r>
      <w:r>
        <w:t>ног</w:t>
      </w:r>
      <w:r>
        <w:rPr>
          <w:spacing w:val="80"/>
        </w:rPr>
        <w:t xml:space="preserve"> </w:t>
      </w:r>
      <w:r>
        <w:t>на</w:t>
      </w:r>
      <w:r>
        <w:rPr>
          <w:spacing w:val="80"/>
        </w:rPr>
        <w:t xml:space="preserve"> </w:t>
      </w:r>
      <w:r>
        <w:t>различном</w:t>
      </w:r>
      <w:r>
        <w:rPr>
          <w:spacing w:val="80"/>
        </w:rPr>
        <w:t xml:space="preserve"> </w:t>
      </w:r>
      <w:r>
        <w:t>рельефе,</w:t>
      </w:r>
      <w:r>
        <w:rPr>
          <w:spacing w:val="80"/>
          <w:w w:val="150"/>
        </w:rPr>
        <w:t xml:space="preserve"> </w:t>
      </w:r>
      <w:r>
        <w:t>основные</w:t>
      </w:r>
      <w:r>
        <w:rPr>
          <w:spacing w:val="80"/>
        </w:rPr>
        <w:t xml:space="preserve"> </w:t>
      </w:r>
      <w:r>
        <w:t>типы</w:t>
      </w:r>
      <w:r>
        <w:rPr>
          <w:spacing w:val="80"/>
        </w:rPr>
        <w:t xml:space="preserve"> </w:t>
      </w:r>
      <w:r>
        <w:t>хватов,</w:t>
      </w:r>
      <w:r>
        <w:rPr>
          <w:spacing w:val="80"/>
        </w:rPr>
        <w:t xml:space="preserve"> </w:t>
      </w:r>
      <w:r>
        <w:t>базовые</w:t>
      </w:r>
      <w:r>
        <w:rPr>
          <w:spacing w:val="40"/>
        </w:rPr>
        <w:t xml:space="preserve"> </w:t>
      </w:r>
      <w:r>
        <w:t>технические движения и элементы.</w:t>
      </w:r>
    </w:p>
    <w:p w:rsidR="00B74A8E" w:rsidRDefault="00B74A8E" w:rsidP="00B74A8E">
      <w:pPr>
        <w:pStyle w:val="a3"/>
        <w:jc w:val="left"/>
      </w:pPr>
      <w:r>
        <w:t>Лазание</w:t>
      </w:r>
      <w:r>
        <w:rPr>
          <w:spacing w:val="-4"/>
        </w:rPr>
        <w:t xml:space="preserve"> </w:t>
      </w:r>
      <w:r>
        <w:t>на</w:t>
      </w:r>
      <w:r>
        <w:rPr>
          <w:spacing w:val="-2"/>
        </w:rPr>
        <w:t xml:space="preserve"> </w:t>
      </w:r>
      <w:r>
        <w:t>плоскостях</w:t>
      </w:r>
      <w:r>
        <w:rPr>
          <w:spacing w:val="-3"/>
        </w:rPr>
        <w:t xml:space="preserve"> </w:t>
      </w:r>
      <w:r>
        <w:t>с</w:t>
      </w:r>
      <w:r>
        <w:rPr>
          <w:spacing w:val="-4"/>
        </w:rPr>
        <w:t xml:space="preserve"> </w:t>
      </w:r>
      <w:r>
        <w:t>различным</w:t>
      </w:r>
      <w:r>
        <w:rPr>
          <w:spacing w:val="-4"/>
        </w:rPr>
        <w:t xml:space="preserve"> </w:t>
      </w:r>
      <w:r>
        <w:t>углом наклона</w:t>
      </w:r>
      <w:r>
        <w:rPr>
          <w:spacing w:val="-2"/>
        </w:rPr>
        <w:t xml:space="preserve"> </w:t>
      </w:r>
      <w:r>
        <w:t>(положительные</w:t>
      </w:r>
      <w:r>
        <w:rPr>
          <w:spacing w:val="-4"/>
        </w:rPr>
        <w:t xml:space="preserve"> </w:t>
      </w:r>
      <w:r>
        <w:t>стенки,</w:t>
      </w:r>
      <w:r>
        <w:rPr>
          <w:spacing w:val="-1"/>
        </w:rPr>
        <w:t xml:space="preserve"> </w:t>
      </w:r>
      <w:r>
        <w:t>вертикали,</w:t>
      </w:r>
      <w:r>
        <w:rPr>
          <w:spacing w:val="-3"/>
        </w:rPr>
        <w:t xml:space="preserve"> </w:t>
      </w:r>
      <w:r>
        <w:t>стенки</w:t>
      </w:r>
      <w:r>
        <w:rPr>
          <w:spacing w:val="-2"/>
        </w:rPr>
        <w:t xml:space="preserve"> </w:t>
      </w:r>
      <w:r>
        <w:t>с отрицательным уклоном до 45 градусов).</w:t>
      </w:r>
    </w:p>
    <w:p w:rsidR="00B74A8E" w:rsidRDefault="00B74A8E" w:rsidP="00B74A8E">
      <w:pPr>
        <w:pStyle w:val="a3"/>
        <w:ind w:right="4499"/>
        <w:jc w:val="left"/>
      </w:pPr>
      <w:r>
        <w:t>Лазание</w:t>
      </w:r>
      <w:r>
        <w:rPr>
          <w:spacing w:val="-6"/>
        </w:rPr>
        <w:t xml:space="preserve"> </w:t>
      </w:r>
      <w:r>
        <w:t>с</w:t>
      </w:r>
      <w:r>
        <w:rPr>
          <w:spacing w:val="-6"/>
        </w:rPr>
        <w:t xml:space="preserve"> </w:t>
      </w:r>
      <w:r>
        <w:t>различным</w:t>
      </w:r>
      <w:r>
        <w:rPr>
          <w:spacing w:val="-6"/>
        </w:rPr>
        <w:t xml:space="preserve"> </w:t>
      </w:r>
      <w:r>
        <w:t>темпом</w:t>
      </w:r>
      <w:r>
        <w:rPr>
          <w:spacing w:val="-6"/>
        </w:rPr>
        <w:t xml:space="preserve"> </w:t>
      </w:r>
      <w:r>
        <w:t>и</w:t>
      </w:r>
      <w:r>
        <w:rPr>
          <w:spacing w:val="-7"/>
        </w:rPr>
        <w:t xml:space="preserve"> </w:t>
      </w:r>
      <w:r>
        <w:t>скоростью</w:t>
      </w:r>
      <w:r>
        <w:rPr>
          <w:spacing w:val="-5"/>
        </w:rPr>
        <w:t xml:space="preserve"> </w:t>
      </w:r>
      <w:r>
        <w:t>перемещения. Сложно-координационные технические элементы.</w:t>
      </w:r>
    </w:p>
    <w:p w:rsidR="00B74A8E" w:rsidRDefault="00B74A8E" w:rsidP="00B74A8E">
      <w:pPr>
        <w:pStyle w:val="a3"/>
        <w:ind w:right="5496"/>
        <w:jc w:val="left"/>
      </w:pPr>
      <w:r>
        <w:t>Учебные соревнования по скалолазанию. Участие</w:t>
      </w:r>
      <w:r>
        <w:rPr>
          <w:spacing w:val="-10"/>
        </w:rPr>
        <w:t xml:space="preserve"> </w:t>
      </w:r>
      <w:r>
        <w:t>в</w:t>
      </w:r>
      <w:r>
        <w:rPr>
          <w:spacing w:val="-12"/>
        </w:rPr>
        <w:t xml:space="preserve"> </w:t>
      </w:r>
      <w:r>
        <w:t>соревновательной</w:t>
      </w:r>
      <w:r>
        <w:rPr>
          <w:spacing w:val="-14"/>
        </w:rPr>
        <w:t xml:space="preserve"> </w:t>
      </w:r>
      <w:r>
        <w:t>деятельности.</w:t>
      </w:r>
    </w:p>
    <w:p w:rsidR="00B74A8E" w:rsidRDefault="00B74A8E" w:rsidP="00B74A8E">
      <w:pPr>
        <w:pStyle w:val="a5"/>
        <w:numPr>
          <w:ilvl w:val="3"/>
          <w:numId w:val="46"/>
        </w:numPr>
        <w:tabs>
          <w:tab w:val="left" w:pos="1364"/>
        </w:tabs>
        <w:ind w:left="140" w:right="424" w:firstLine="0"/>
        <w:rPr>
          <w:sz w:val="24"/>
        </w:rPr>
      </w:pPr>
      <w:r>
        <w:rPr>
          <w:sz w:val="24"/>
        </w:rPr>
        <w:t>Содержание</w:t>
      </w:r>
      <w:r>
        <w:rPr>
          <w:spacing w:val="40"/>
          <w:sz w:val="24"/>
        </w:rPr>
        <w:t xml:space="preserve"> </w:t>
      </w:r>
      <w:r>
        <w:rPr>
          <w:sz w:val="24"/>
        </w:rPr>
        <w:t>модуля</w:t>
      </w:r>
      <w:r>
        <w:rPr>
          <w:spacing w:val="40"/>
          <w:sz w:val="24"/>
        </w:rPr>
        <w:t xml:space="preserve"> </w:t>
      </w:r>
      <w:r>
        <w:rPr>
          <w:sz w:val="24"/>
        </w:rPr>
        <w:t>"Скалолазание"</w:t>
      </w:r>
      <w:r>
        <w:rPr>
          <w:spacing w:val="40"/>
          <w:sz w:val="24"/>
        </w:rPr>
        <w:t xml:space="preserve"> </w:t>
      </w:r>
      <w:r>
        <w:rPr>
          <w:sz w:val="24"/>
        </w:rPr>
        <w:t>направлено</w:t>
      </w:r>
      <w:r>
        <w:rPr>
          <w:spacing w:val="40"/>
          <w:sz w:val="24"/>
        </w:rPr>
        <w:t xml:space="preserve"> </w:t>
      </w:r>
      <w:r>
        <w:rPr>
          <w:sz w:val="24"/>
        </w:rPr>
        <w:t>на</w:t>
      </w:r>
      <w:r>
        <w:rPr>
          <w:spacing w:val="40"/>
          <w:sz w:val="24"/>
        </w:rPr>
        <w:t xml:space="preserve"> </w:t>
      </w:r>
      <w:r>
        <w:rPr>
          <w:sz w:val="24"/>
        </w:rPr>
        <w:t>достижение</w:t>
      </w:r>
      <w:r>
        <w:rPr>
          <w:spacing w:val="40"/>
          <w:sz w:val="24"/>
        </w:rPr>
        <w:t xml:space="preserve"> </w:t>
      </w:r>
      <w:r>
        <w:rPr>
          <w:sz w:val="24"/>
        </w:rPr>
        <w:t>обучающимися</w:t>
      </w:r>
      <w:r>
        <w:rPr>
          <w:spacing w:val="40"/>
          <w:sz w:val="24"/>
        </w:rPr>
        <w:t xml:space="preserve"> </w:t>
      </w:r>
      <w:r>
        <w:rPr>
          <w:sz w:val="24"/>
        </w:rPr>
        <w:t>личностных, метапредметных и предметных результатов обучения.</w:t>
      </w:r>
    </w:p>
    <w:p w:rsidR="00B74A8E" w:rsidRDefault="00B74A8E" w:rsidP="00B74A8E">
      <w:pPr>
        <w:pStyle w:val="a5"/>
        <w:numPr>
          <w:ilvl w:val="4"/>
          <w:numId w:val="46"/>
        </w:numPr>
        <w:tabs>
          <w:tab w:val="left" w:pos="1469"/>
        </w:tabs>
        <w:ind w:right="424" w:firstLine="0"/>
        <w:rPr>
          <w:sz w:val="24"/>
        </w:rPr>
      </w:pPr>
      <w:r>
        <w:rPr>
          <w:sz w:val="24"/>
        </w:rPr>
        <w:t>При изучении модуля "Скалолазание"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jc w:val="left"/>
      </w:pPr>
      <w:r>
        <w:t>проявление</w:t>
      </w:r>
      <w:r>
        <w:rPr>
          <w:spacing w:val="40"/>
        </w:rPr>
        <w:t xml:space="preserve"> </w:t>
      </w:r>
      <w:r>
        <w:t>чувства</w:t>
      </w:r>
      <w:r>
        <w:rPr>
          <w:spacing w:val="68"/>
        </w:rPr>
        <w:t xml:space="preserve"> </w:t>
      </w:r>
      <w:r>
        <w:t>гордости</w:t>
      </w:r>
      <w:r>
        <w:rPr>
          <w:spacing w:val="40"/>
        </w:rPr>
        <w:t xml:space="preserve"> </w:t>
      </w:r>
      <w:r>
        <w:t>за</w:t>
      </w:r>
      <w:r>
        <w:rPr>
          <w:spacing w:val="40"/>
        </w:rPr>
        <w:t xml:space="preserve"> </w:t>
      </w:r>
      <w:r>
        <w:t>свою</w:t>
      </w:r>
      <w:r>
        <w:rPr>
          <w:spacing w:val="69"/>
        </w:rPr>
        <w:t xml:space="preserve"> </w:t>
      </w:r>
      <w:r>
        <w:t>Родину,</w:t>
      </w:r>
      <w:r>
        <w:rPr>
          <w:spacing w:val="40"/>
        </w:rPr>
        <w:t xml:space="preserve"> </w:t>
      </w:r>
      <w:r>
        <w:t>российский</w:t>
      </w:r>
      <w:r>
        <w:rPr>
          <w:spacing w:val="40"/>
        </w:rPr>
        <w:t xml:space="preserve"> </w:t>
      </w:r>
      <w:r>
        <w:t>народ</w:t>
      </w:r>
      <w:r>
        <w:rPr>
          <w:spacing w:val="40"/>
        </w:rPr>
        <w:t xml:space="preserve"> </w:t>
      </w:r>
      <w:r>
        <w:t>и</w:t>
      </w:r>
      <w:r>
        <w:rPr>
          <w:spacing w:val="40"/>
        </w:rPr>
        <w:t xml:space="preserve"> </w:t>
      </w:r>
      <w:r>
        <w:t>историю</w:t>
      </w:r>
      <w:r>
        <w:rPr>
          <w:spacing w:val="40"/>
        </w:rPr>
        <w:t xml:space="preserve"> </w:t>
      </w:r>
      <w:r>
        <w:t>России</w:t>
      </w:r>
      <w:r>
        <w:rPr>
          <w:spacing w:val="40"/>
        </w:rPr>
        <w:t xml:space="preserve"> </w:t>
      </w:r>
      <w:r>
        <w:t>через</w:t>
      </w:r>
      <w:r>
        <w:rPr>
          <w:spacing w:val="40"/>
        </w:rPr>
        <w:t xml:space="preserve"> </w:t>
      </w:r>
      <w:r>
        <w:t>достижения национальной сборной команды страны по скалолазанию;</w:t>
      </w:r>
    </w:p>
    <w:p w:rsidR="00B74A8E" w:rsidRDefault="00B74A8E" w:rsidP="00B74A8E">
      <w:pPr>
        <w:pStyle w:val="a3"/>
        <w:ind w:right="364"/>
        <w:jc w:val="left"/>
      </w:pPr>
      <w:r>
        <w:t>проявление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сверстникам,</w:t>
      </w:r>
      <w:r>
        <w:rPr>
          <w:spacing w:val="40"/>
        </w:rPr>
        <w:t xml:space="preserve"> </w:t>
      </w:r>
      <w:r>
        <w:t>культуры</w:t>
      </w:r>
      <w:r>
        <w:rPr>
          <w:spacing w:val="40"/>
        </w:rPr>
        <w:t xml:space="preserve"> </w:t>
      </w:r>
      <w:r>
        <w:t>общения</w:t>
      </w:r>
      <w:r>
        <w:rPr>
          <w:spacing w:val="40"/>
        </w:rPr>
        <w:t xml:space="preserve"> </w:t>
      </w:r>
      <w:r>
        <w:t>и</w:t>
      </w:r>
      <w:r>
        <w:rPr>
          <w:spacing w:val="40"/>
        </w:rPr>
        <w:t xml:space="preserve"> </w:t>
      </w:r>
      <w:r>
        <w:t>взаимодействия, терпимости в</w:t>
      </w:r>
      <w:r>
        <w:rPr>
          <w:spacing w:val="-2"/>
        </w:rPr>
        <w:t xml:space="preserve"> </w:t>
      </w:r>
      <w:r>
        <w:t>достижении общих</w:t>
      </w:r>
      <w:r>
        <w:rPr>
          <w:spacing w:val="-1"/>
        </w:rPr>
        <w:t xml:space="preserve"> </w:t>
      </w:r>
      <w:r>
        <w:t>целей при</w:t>
      </w:r>
      <w:r>
        <w:rPr>
          <w:spacing w:val="-2"/>
        </w:rPr>
        <w:t xml:space="preserve"> </w:t>
      </w:r>
      <w:r>
        <w:t>совместной деятельности (учебной, тренировочной, досуговой, игровой и соревновательной) на принципах доброжелательности и взаимопомощи; проявление</w:t>
      </w:r>
      <w:r>
        <w:rPr>
          <w:spacing w:val="40"/>
        </w:rPr>
        <w:t xml:space="preserve"> </w:t>
      </w:r>
      <w:r>
        <w:t>готовности</w:t>
      </w:r>
      <w:r>
        <w:rPr>
          <w:spacing w:val="40"/>
        </w:rPr>
        <w:t xml:space="preserve"> </w:t>
      </w:r>
      <w:r>
        <w:t>к</w:t>
      </w:r>
      <w:r>
        <w:rPr>
          <w:spacing w:val="40"/>
        </w:rPr>
        <w:t xml:space="preserve"> </w:t>
      </w:r>
      <w:r>
        <w:t>саморазвитию,</w:t>
      </w:r>
      <w:r>
        <w:rPr>
          <w:spacing w:val="40"/>
        </w:rPr>
        <w:t xml:space="preserve"> </w:t>
      </w:r>
      <w:r>
        <w:t>самообразованию</w:t>
      </w:r>
      <w:r>
        <w:rPr>
          <w:spacing w:val="40"/>
        </w:rPr>
        <w:t xml:space="preserve"> </w:t>
      </w:r>
      <w:r>
        <w:t>и</w:t>
      </w:r>
      <w:r>
        <w:rPr>
          <w:spacing w:val="40"/>
        </w:rPr>
        <w:t xml:space="preserve"> </w:t>
      </w:r>
      <w:r>
        <w:t>самовоспитанию,</w:t>
      </w:r>
      <w:r>
        <w:rPr>
          <w:spacing w:val="40"/>
        </w:rPr>
        <w:t xml:space="preserve"> </w:t>
      </w:r>
      <w:r>
        <w:t>мотивации</w:t>
      </w:r>
      <w:r>
        <w:rPr>
          <w:spacing w:val="40"/>
        </w:rPr>
        <w:t xml:space="preserve"> </w:t>
      </w:r>
      <w:r>
        <w:t>к осознанному выбору индивидуальной траектории образования средствами скалолазания;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40"/>
        </w:rPr>
        <w:t xml:space="preserve"> </w:t>
      </w:r>
      <w:r>
        <w:t>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jc w:val="left"/>
      </w:pPr>
      <w:r>
        <w:t>реализация</w:t>
      </w:r>
      <w:r>
        <w:rPr>
          <w:spacing w:val="77"/>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79"/>
        </w:rPr>
        <w:t xml:space="preserve"> </w:t>
      </w:r>
      <w:r>
        <w:t>жизни,</w:t>
      </w:r>
      <w:r>
        <w:rPr>
          <w:spacing w:val="80"/>
        </w:rPr>
        <w:t xml:space="preserve"> </w:t>
      </w:r>
      <w:r>
        <w:t>потребности</w:t>
      </w:r>
      <w:r>
        <w:rPr>
          <w:spacing w:val="80"/>
        </w:rPr>
        <w:t xml:space="preserve"> </w:t>
      </w:r>
      <w:r>
        <w:t>в</w:t>
      </w:r>
      <w:r>
        <w:rPr>
          <w:spacing w:val="79"/>
        </w:rPr>
        <w:t xml:space="preserve"> </w:t>
      </w:r>
      <w:r>
        <w:t>физическом самосовершенствовании, занятиях спортивно-оздоровительной деятельностью;</w:t>
      </w:r>
    </w:p>
    <w:p w:rsidR="00B74A8E" w:rsidRDefault="00B74A8E" w:rsidP="00B74A8E">
      <w:pPr>
        <w:pStyle w:val="a3"/>
        <w:ind w:right="42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jc w:val="left"/>
      </w:pPr>
      <w:r>
        <w:lastRenderedPageBreak/>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 готовность</w:t>
      </w:r>
      <w:r>
        <w:rPr>
          <w:spacing w:val="40"/>
        </w:rPr>
        <w:t xml:space="preserve"> </w:t>
      </w:r>
      <w:r>
        <w:t>соблюдать</w:t>
      </w:r>
      <w:r>
        <w:rPr>
          <w:spacing w:val="40"/>
        </w:rPr>
        <w:t xml:space="preserve"> </w:t>
      </w:r>
      <w:r>
        <w:t>правила</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w:t>
      </w:r>
      <w:r>
        <w:rPr>
          <w:spacing w:val="40"/>
        </w:rPr>
        <w:t xml:space="preserve"> </w:t>
      </w:r>
      <w:r>
        <w:t>поведения</w:t>
      </w:r>
      <w:r>
        <w:rPr>
          <w:spacing w:val="40"/>
        </w:rPr>
        <w:t xml:space="preserve"> </w:t>
      </w:r>
      <w:r>
        <w:t>в учебной, 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rsidR="00B74A8E" w:rsidRDefault="00B74A8E" w:rsidP="00B74A8E">
      <w:pPr>
        <w:pStyle w:val="a5"/>
        <w:numPr>
          <w:ilvl w:val="4"/>
          <w:numId w:val="46"/>
        </w:numPr>
        <w:tabs>
          <w:tab w:val="left" w:pos="1469"/>
        </w:tabs>
        <w:ind w:right="424" w:firstLine="0"/>
        <w:jc w:val="both"/>
        <w:rPr>
          <w:sz w:val="24"/>
        </w:rPr>
      </w:pPr>
      <w:r>
        <w:rPr>
          <w:sz w:val="24"/>
        </w:rPr>
        <w:t>При изучении модуля "Скалолазание"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овладение способностью принимать и сохранять цели и задачи учебной деятельности, поиска средств и способов ее осуществления;</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3"/>
      </w:pPr>
      <w:r>
        <w:t>определение общей цели и путей ее достижения, умение договариваться о распределении функций</w:t>
      </w:r>
      <w:r>
        <w:rPr>
          <w:spacing w:val="-3"/>
        </w:rPr>
        <w:t xml:space="preserve"> </w:t>
      </w:r>
      <w:r>
        <w:t>в</w:t>
      </w:r>
      <w:r>
        <w:rPr>
          <w:spacing w:val="-3"/>
        </w:rPr>
        <w:t xml:space="preserve"> </w:t>
      </w:r>
      <w:r>
        <w:t>учебной,</w:t>
      </w:r>
      <w:r>
        <w:rPr>
          <w:spacing w:val="-2"/>
        </w:rPr>
        <w:t xml:space="preserve"> </w:t>
      </w:r>
      <w:r>
        <w:t>игровой</w:t>
      </w:r>
      <w:r>
        <w:rPr>
          <w:spacing w:val="-5"/>
        </w:rPr>
        <w:t xml:space="preserve"> </w:t>
      </w:r>
      <w:r>
        <w:t>и</w:t>
      </w:r>
      <w:r>
        <w:rPr>
          <w:spacing w:val="-1"/>
        </w:rPr>
        <w:t xml:space="preserve"> </w:t>
      </w:r>
      <w:r>
        <w:t>соревновательной</w:t>
      </w:r>
      <w:r>
        <w:rPr>
          <w:spacing w:val="-3"/>
        </w:rPr>
        <w:t xml:space="preserve"> </w:t>
      </w:r>
      <w:r>
        <w:t>деятельности,</w:t>
      </w:r>
      <w:r>
        <w:rPr>
          <w:spacing w:val="-2"/>
        </w:rPr>
        <w:t xml:space="preserve"> </w:t>
      </w:r>
      <w:r>
        <w:t>адекватная</w:t>
      </w:r>
      <w:r>
        <w:rPr>
          <w:spacing w:val="-2"/>
        </w:rPr>
        <w:t xml:space="preserve"> </w:t>
      </w:r>
      <w:r>
        <w:t>оценка</w:t>
      </w:r>
      <w:r>
        <w:rPr>
          <w:spacing w:val="-3"/>
        </w:rPr>
        <w:t xml:space="preserve"> </w:t>
      </w:r>
      <w:r>
        <w:t>собственного поведения и поведения окружающих;</w:t>
      </w:r>
    </w:p>
    <w:p w:rsidR="00B74A8E" w:rsidRDefault="00B74A8E" w:rsidP="00B74A8E">
      <w:pPr>
        <w:pStyle w:val="a3"/>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5"/>
        <w:numPr>
          <w:ilvl w:val="4"/>
          <w:numId w:val="46"/>
        </w:numPr>
        <w:tabs>
          <w:tab w:val="left" w:pos="1469"/>
        </w:tabs>
        <w:ind w:right="424" w:firstLine="0"/>
        <w:jc w:val="both"/>
        <w:rPr>
          <w:sz w:val="24"/>
        </w:rPr>
      </w:pPr>
      <w:r>
        <w:rPr>
          <w:sz w:val="24"/>
        </w:rPr>
        <w:t>При изучении модуля "Скалолазание"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6"/>
      </w:pPr>
      <w: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B74A8E" w:rsidRDefault="00B74A8E" w:rsidP="00B74A8E">
      <w:pPr>
        <w:pStyle w:val="a3"/>
        <w:ind w:right="423"/>
      </w:pPr>
      <w:r>
        <w:t>сформированность</w:t>
      </w:r>
      <w:r>
        <w:rPr>
          <w:spacing w:val="-3"/>
        </w:rPr>
        <w:t xml:space="preserve"> </w:t>
      </w:r>
      <w:r>
        <w:t>знаний</w:t>
      </w:r>
      <w:r>
        <w:rPr>
          <w:spacing w:val="-5"/>
        </w:rPr>
        <w:t xml:space="preserve"> </w:t>
      </w:r>
      <w:r>
        <w:t>по</w:t>
      </w:r>
      <w:r>
        <w:rPr>
          <w:spacing w:val="-5"/>
        </w:rPr>
        <w:t xml:space="preserve"> </w:t>
      </w:r>
      <w:r>
        <w:t>истории</w:t>
      </w:r>
      <w:r>
        <w:rPr>
          <w:spacing w:val="-5"/>
        </w:rPr>
        <w:t xml:space="preserve"> </w:t>
      </w:r>
      <w:r>
        <w:t>возникновения</w:t>
      </w:r>
      <w:r>
        <w:rPr>
          <w:spacing w:val="-6"/>
        </w:rPr>
        <w:t xml:space="preserve"> </w:t>
      </w:r>
      <w:r>
        <w:t>скалолазания,</w:t>
      </w:r>
      <w:r>
        <w:rPr>
          <w:spacing w:val="-4"/>
        </w:rPr>
        <w:t xml:space="preserve"> </w:t>
      </w:r>
      <w:r>
        <w:t>достижениях</w:t>
      </w:r>
      <w:r>
        <w:rPr>
          <w:spacing w:val="-2"/>
        </w:rPr>
        <w:t xml:space="preserve"> </w:t>
      </w:r>
      <w:r>
        <w:t xml:space="preserve">национальной сборной команды страны по скалолазанию, о легендарных отечественных скалолазах и </w:t>
      </w:r>
      <w:r>
        <w:rPr>
          <w:spacing w:val="-2"/>
        </w:rPr>
        <w:t>тренерах;</w:t>
      </w:r>
    </w:p>
    <w:p w:rsidR="00B74A8E" w:rsidRDefault="00B74A8E" w:rsidP="00B74A8E">
      <w:pPr>
        <w:pStyle w:val="a3"/>
        <w:ind w:right="424"/>
      </w:pPr>
      <w:r>
        <w:t>сформированность представлений о спортивных дисциплинах скалолазания и основных правилах соревнований по скалолазанию;</w:t>
      </w:r>
    </w:p>
    <w:p w:rsidR="00B74A8E" w:rsidRDefault="00B74A8E" w:rsidP="00B74A8E">
      <w:pPr>
        <w:pStyle w:val="a3"/>
        <w:ind w:right="423"/>
      </w:pPr>
      <w:r>
        <w:t>сформированность навыков безопасного поведения во время занятий скалолазанием и посещений соревнований по скалолазанию;</w:t>
      </w:r>
    </w:p>
    <w:p w:rsidR="00B74A8E" w:rsidRDefault="00B74A8E" w:rsidP="00B74A8E">
      <w:pPr>
        <w:pStyle w:val="a3"/>
        <w:ind w:right="423"/>
      </w:pPr>
      <w: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B74A8E" w:rsidRDefault="00B74A8E" w:rsidP="00B74A8E">
      <w:pPr>
        <w:pStyle w:val="a3"/>
        <w:ind w:right="423"/>
      </w:pPr>
      <w:r>
        <w:t>сформированность базовых навыков самоконтроля и наблюдения за своим физическим состоянием и величиной физических нагрузок;</w:t>
      </w:r>
    </w:p>
    <w:p w:rsidR="00B74A8E" w:rsidRDefault="00B74A8E" w:rsidP="00B74A8E">
      <w:pPr>
        <w:pStyle w:val="a3"/>
        <w:ind w:right="422"/>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B74A8E" w:rsidRDefault="00B74A8E" w:rsidP="00B74A8E">
      <w:pPr>
        <w:pStyle w:val="a3"/>
        <w:ind w:right="423"/>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B74A8E" w:rsidRDefault="00B74A8E" w:rsidP="00B74A8E">
      <w:pPr>
        <w:pStyle w:val="a3"/>
        <w:tabs>
          <w:tab w:val="left" w:pos="1640"/>
          <w:tab w:val="left" w:pos="2960"/>
          <w:tab w:val="left" w:pos="4316"/>
          <w:tab w:val="left" w:pos="6471"/>
          <w:tab w:val="left" w:pos="6824"/>
          <w:tab w:val="left" w:pos="8735"/>
        </w:tabs>
        <w:ind w:right="422"/>
        <w:jc w:val="left"/>
      </w:pPr>
      <w:r>
        <w:rPr>
          <w:spacing w:val="-2"/>
        </w:rPr>
        <w:t>способность</w:t>
      </w:r>
      <w:r>
        <w:tab/>
      </w:r>
      <w:r>
        <w:rPr>
          <w:spacing w:val="-2"/>
        </w:rPr>
        <w:t>выполнять</w:t>
      </w:r>
      <w:r>
        <w:tab/>
      </w:r>
      <w:r>
        <w:rPr>
          <w:spacing w:val="-2"/>
        </w:rPr>
        <w:t>комплексы</w:t>
      </w:r>
      <w:r>
        <w:tab/>
      </w:r>
      <w:r>
        <w:rPr>
          <w:spacing w:val="-2"/>
        </w:rPr>
        <w:t>общеразвивающих</w:t>
      </w:r>
      <w:r>
        <w:tab/>
      </w:r>
      <w:r>
        <w:rPr>
          <w:spacing w:val="-10"/>
        </w:rPr>
        <w:t>и</w:t>
      </w:r>
      <w:r>
        <w:tab/>
      </w:r>
      <w:r>
        <w:rPr>
          <w:spacing w:val="-2"/>
        </w:rPr>
        <w:t>корригирующих</w:t>
      </w:r>
      <w:r>
        <w:tab/>
      </w:r>
      <w:r>
        <w:rPr>
          <w:spacing w:val="-2"/>
        </w:rPr>
        <w:t xml:space="preserve">упражнений; </w:t>
      </w:r>
      <w:r>
        <w:t>упражнений</w:t>
      </w:r>
      <w:r>
        <w:rPr>
          <w:spacing w:val="40"/>
        </w:rPr>
        <w:t xml:space="preserve"> </w:t>
      </w:r>
      <w:r>
        <w:t>на</w:t>
      </w:r>
      <w:r>
        <w:rPr>
          <w:spacing w:val="40"/>
        </w:rPr>
        <w:t xml:space="preserve"> </w:t>
      </w:r>
      <w:r>
        <w:t>развитие</w:t>
      </w:r>
      <w:r>
        <w:rPr>
          <w:spacing w:val="40"/>
        </w:rPr>
        <w:t xml:space="preserve"> </w:t>
      </w:r>
      <w:r>
        <w:t>быстроты,</w:t>
      </w:r>
      <w:r>
        <w:rPr>
          <w:spacing w:val="40"/>
        </w:rPr>
        <w:t xml:space="preserve"> </w:t>
      </w:r>
      <w:r>
        <w:t>ловкости,</w:t>
      </w:r>
      <w:r>
        <w:rPr>
          <w:spacing w:val="40"/>
        </w:rPr>
        <w:t xml:space="preserve"> </w:t>
      </w:r>
      <w:r>
        <w:t>силы,</w:t>
      </w:r>
      <w:r>
        <w:rPr>
          <w:spacing w:val="40"/>
        </w:rPr>
        <w:t xml:space="preserve"> </w:t>
      </w:r>
      <w:r>
        <w:t>гибкости;</w:t>
      </w:r>
      <w:r>
        <w:rPr>
          <w:spacing w:val="40"/>
        </w:rPr>
        <w:t xml:space="preserve"> </w:t>
      </w:r>
      <w:r>
        <w:t>упражнений</w:t>
      </w:r>
      <w:r>
        <w:rPr>
          <w:spacing w:val="40"/>
        </w:rPr>
        <w:t xml:space="preserve"> </w:t>
      </w:r>
      <w:r>
        <w:t>для</w:t>
      </w:r>
      <w:r>
        <w:rPr>
          <w:spacing w:val="40"/>
        </w:rPr>
        <w:t xml:space="preserve"> </w:t>
      </w:r>
      <w:r>
        <w:t>укрепления суставов; специальных упражнений для формирования технических навыков скалолаза; способность</w:t>
      </w:r>
      <w:r>
        <w:rPr>
          <w:spacing w:val="38"/>
        </w:rPr>
        <w:t xml:space="preserve"> </w:t>
      </w:r>
      <w:r>
        <w:t>демонстрировать</w:t>
      </w:r>
      <w:r>
        <w:rPr>
          <w:spacing w:val="40"/>
        </w:rPr>
        <w:t xml:space="preserve"> </w:t>
      </w:r>
      <w:r>
        <w:t>базовые</w:t>
      </w:r>
      <w:r>
        <w:rPr>
          <w:spacing w:val="40"/>
        </w:rPr>
        <w:t xml:space="preserve"> </w:t>
      </w:r>
      <w:r>
        <w:t>навыки</w:t>
      </w:r>
      <w:r>
        <w:rPr>
          <w:spacing w:val="38"/>
        </w:rPr>
        <w:t xml:space="preserve"> </w:t>
      </w:r>
      <w:r>
        <w:t>спортивного</w:t>
      </w:r>
      <w:r>
        <w:rPr>
          <w:spacing w:val="37"/>
        </w:rPr>
        <w:t xml:space="preserve"> </w:t>
      </w:r>
      <w:r>
        <w:t>скалолазания</w:t>
      </w:r>
      <w:r>
        <w:rPr>
          <w:spacing w:val="37"/>
        </w:rPr>
        <w:t xml:space="preserve"> </w:t>
      </w:r>
      <w:r>
        <w:t>включая:</w:t>
      </w:r>
      <w:r>
        <w:rPr>
          <w:spacing w:val="40"/>
        </w:rPr>
        <w:t xml:space="preserve"> </w:t>
      </w:r>
      <w:r>
        <w:t>лазание</w:t>
      </w:r>
      <w:r>
        <w:rPr>
          <w:spacing w:val="39"/>
        </w:rPr>
        <w:t xml:space="preserve"> </w:t>
      </w:r>
      <w:r>
        <w:t>с верхней</w:t>
      </w:r>
      <w:r>
        <w:rPr>
          <w:spacing w:val="2"/>
        </w:rPr>
        <w:t xml:space="preserve"> </w:t>
      </w:r>
      <w:r>
        <w:t>и</w:t>
      </w:r>
      <w:r>
        <w:rPr>
          <w:spacing w:val="7"/>
        </w:rPr>
        <w:t xml:space="preserve"> </w:t>
      </w:r>
      <w:r>
        <w:t>нижней</w:t>
      </w:r>
      <w:r>
        <w:rPr>
          <w:spacing w:val="5"/>
        </w:rPr>
        <w:t xml:space="preserve"> </w:t>
      </w:r>
      <w:r>
        <w:t>страховкой,</w:t>
      </w:r>
      <w:r>
        <w:rPr>
          <w:spacing w:val="6"/>
        </w:rPr>
        <w:t xml:space="preserve"> </w:t>
      </w:r>
      <w:r>
        <w:t>лазание</w:t>
      </w:r>
      <w:r>
        <w:rPr>
          <w:spacing w:val="2"/>
        </w:rPr>
        <w:t xml:space="preserve"> </w:t>
      </w:r>
      <w:r>
        <w:t>по</w:t>
      </w:r>
      <w:r>
        <w:rPr>
          <w:spacing w:val="7"/>
        </w:rPr>
        <w:t xml:space="preserve"> </w:t>
      </w:r>
      <w:r>
        <w:t>стенкам</w:t>
      </w:r>
      <w:r>
        <w:rPr>
          <w:spacing w:val="5"/>
        </w:rPr>
        <w:t xml:space="preserve"> </w:t>
      </w:r>
      <w:r>
        <w:t>с</w:t>
      </w:r>
      <w:r>
        <w:rPr>
          <w:spacing w:val="7"/>
        </w:rPr>
        <w:t xml:space="preserve"> </w:t>
      </w:r>
      <w:r>
        <w:t>различным</w:t>
      </w:r>
      <w:r>
        <w:rPr>
          <w:spacing w:val="5"/>
        </w:rPr>
        <w:t xml:space="preserve"> </w:t>
      </w:r>
      <w:r>
        <w:t>рельефом</w:t>
      </w:r>
      <w:r>
        <w:rPr>
          <w:spacing w:val="5"/>
        </w:rPr>
        <w:t xml:space="preserve"> </w:t>
      </w:r>
      <w:r>
        <w:t>и</w:t>
      </w:r>
      <w:r>
        <w:rPr>
          <w:spacing w:val="7"/>
        </w:rPr>
        <w:t xml:space="preserve"> </w:t>
      </w:r>
      <w:r>
        <w:t>наклоном,</w:t>
      </w:r>
      <w:r>
        <w:rPr>
          <w:spacing w:val="7"/>
        </w:rPr>
        <w:t xml:space="preserve"> </w:t>
      </w:r>
      <w:r>
        <w:rPr>
          <w:spacing w:val="-2"/>
        </w:rPr>
        <w:t>умением</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jc w:val="left"/>
      </w:pPr>
      <w:r>
        <w:lastRenderedPageBreak/>
        <w:t>перемещаться</w:t>
      </w:r>
      <w:r>
        <w:rPr>
          <w:spacing w:val="-1"/>
        </w:rPr>
        <w:t xml:space="preserve"> </w:t>
      </w:r>
      <w:r>
        <w:t>по</w:t>
      </w:r>
      <w:r>
        <w:rPr>
          <w:spacing w:val="-1"/>
        </w:rPr>
        <w:t xml:space="preserve"> </w:t>
      </w:r>
      <w:r>
        <w:t>скалодрому</w:t>
      </w:r>
      <w:r>
        <w:rPr>
          <w:spacing w:val="-1"/>
        </w:rPr>
        <w:t xml:space="preserve"> </w:t>
      </w:r>
      <w:r>
        <w:t>различным</w:t>
      </w:r>
      <w:r>
        <w:rPr>
          <w:spacing w:val="-2"/>
        </w:rPr>
        <w:t xml:space="preserve"> </w:t>
      </w:r>
      <w:r>
        <w:t>темпом,</w:t>
      </w:r>
      <w:r>
        <w:rPr>
          <w:spacing w:val="-3"/>
        </w:rPr>
        <w:t xml:space="preserve"> </w:t>
      </w:r>
      <w:r>
        <w:t>а также</w:t>
      </w:r>
      <w:r>
        <w:rPr>
          <w:spacing w:val="-2"/>
        </w:rPr>
        <w:t xml:space="preserve"> </w:t>
      </w:r>
      <w:r>
        <w:t>правильно</w:t>
      </w:r>
      <w:r>
        <w:rPr>
          <w:spacing w:val="-3"/>
        </w:rPr>
        <w:t xml:space="preserve"> </w:t>
      </w:r>
      <w:r>
        <w:t>осуществлять приземления при прыжках, срывах и падениях;</w:t>
      </w:r>
    </w:p>
    <w:p w:rsidR="00B74A8E" w:rsidRDefault="00B74A8E" w:rsidP="00B74A8E">
      <w:pPr>
        <w:pStyle w:val="a3"/>
        <w:spacing w:before="1"/>
        <w:jc w:val="left"/>
      </w:pPr>
      <w:r>
        <w:t>знание, умение работать со</w:t>
      </w:r>
      <w:r>
        <w:rPr>
          <w:spacing w:val="30"/>
        </w:rPr>
        <w:t xml:space="preserve"> </w:t>
      </w:r>
      <w:r>
        <w:t>снаряжением и оборудованием, необходимым для скалолазания в</w:t>
      </w:r>
      <w:r>
        <w:rPr>
          <w:spacing w:val="80"/>
        </w:rPr>
        <w:t xml:space="preserve"> </w:t>
      </w:r>
      <w:r>
        <w:t>различных дисциплинах;</w:t>
      </w:r>
    </w:p>
    <w:p w:rsidR="00B74A8E" w:rsidRDefault="00B74A8E" w:rsidP="00B74A8E">
      <w:pPr>
        <w:pStyle w:val="a3"/>
        <w:jc w:val="left"/>
      </w:pPr>
      <w:r>
        <w:t>знание</w:t>
      </w:r>
      <w:r>
        <w:rPr>
          <w:spacing w:val="27"/>
        </w:rPr>
        <w:t xml:space="preserve"> </w:t>
      </w:r>
      <w:r>
        <w:t>техники</w:t>
      </w:r>
      <w:r>
        <w:rPr>
          <w:spacing w:val="29"/>
        </w:rPr>
        <w:t xml:space="preserve"> </w:t>
      </w:r>
      <w:r>
        <w:t>безопасности</w:t>
      </w:r>
      <w:r>
        <w:rPr>
          <w:spacing w:val="29"/>
        </w:rPr>
        <w:t xml:space="preserve"> </w:t>
      </w:r>
      <w:r>
        <w:t>при работе</w:t>
      </w:r>
      <w:r>
        <w:rPr>
          <w:spacing w:val="27"/>
        </w:rPr>
        <w:t xml:space="preserve"> </w:t>
      </w:r>
      <w:r>
        <w:t>на</w:t>
      </w:r>
      <w:r>
        <w:rPr>
          <w:spacing w:val="27"/>
        </w:rPr>
        <w:t xml:space="preserve"> </w:t>
      </w:r>
      <w:r>
        <w:t>скалодроме</w:t>
      </w:r>
      <w:r>
        <w:rPr>
          <w:spacing w:val="29"/>
        </w:rPr>
        <w:t xml:space="preserve"> </w:t>
      </w:r>
      <w:r>
        <w:t>во</w:t>
      </w:r>
      <w:r>
        <w:rPr>
          <w:spacing w:val="28"/>
        </w:rPr>
        <w:t xml:space="preserve"> </w:t>
      </w:r>
      <w:r>
        <w:t>время</w:t>
      </w:r>
      <w:r>
        <w:rPr>
          <w:spacing w:val="30"/>
        </w:rPr>
        <w:t xml:space="preserve"> </w:t>
      </w:r>
      <w:r>
        <w:t>тренировочного процесса</w:t>
      </w:r>
      <w:r>
        <w:rPr>
          <w:spacing w:val="29"/>
        </w:rPr>
        <w:t xml:space="preserve"> </w:t>
      </w:r>
      <w:r>
        <w:t>и соревновательной деятельности;</w:t>
      </w:r>
    </w:p>
    <w:p w:rsidR="00B74A8E" w:rsidRDefault="00B74A8E" w:rsidP="00B74A8E">
      <w:pPr>
        <w:pStyle w:val="a3"/>
        <w:ind w:right="494"/>
        <w:jc w:val="left"/>
      </w:pPr>
      <w:r>
        <w:t>способность</w:t>
      </w:r>
      <w:r>
        <w:rPr>
          <w:spacing w:val="80"/>
        </w:rPr>
        <w:t xml:space="preserve"> </w:t>
      </w:r>
      <w:r>
        <w:t>концентрировать</w:t>
      </w:r>
      <w:r>
        <w:rPr>
          <w:spacing w:val="80"/>
        </w:rPr>
        <w:t xml:space="preserve"> </w:t>
      </w:r>
      <w:r>
        <w:t>свое</w:t>
      </w:r>
      <w:r>
        <w:rPr>
          <w:spacing w:val="80"/>
        </w:rPr>
        <w:t xml:space="preserve"> </w:t>
      </w:r>
      <w:r>
        <w:t>внимание</w:t>
      </w:r>
      <w:r>
        <w:rPr>
          <w:spacing w:val="80"/>
        </w:rPr>
        <w:t xml:space="preserve"> </w:t>
      </w:r>
      <w:r>
        <w:t>на</w:t>
      </w:r>
      <w:r>
        <w:rPr>
          <w:spacing w:val="80"/>
        </w:rPr>
        <w:t xml:space="preserve"> </w:t>
      </w:r>
      <w:r>
        <w:t>базовых</w:t>
      </w:r>
      <w:r>
        <w:rPr>
          <w:spacing w:val="80"/>
        </w:rPr>
        <w:t xml:space="preserve"> </w:t>
      </w:r>
      <w:r>
        <w:t>элементах</w:t>
      </w:r>
      <w:r>
        <w:rPr>
          <w:spacing w:val="80"/>
        </w:rPr>
        <w:t xml:space="preserve"> </w:t>
      </w:r>
      <w:r>
        <w:t>техники</w:t>
      </w:r>
      <w:r>
        <w:rPr>
          <w:spacing w:val="80"/>
        </w:rPr>
        <w:t xml:space="preserve"> </w:t>
      </w:r>
      <w:r>
        <w:t>движений</w:t>
      </w:r>
      <w:r>
        <w:rPr>
          <w:spacing w:val="80"/>
        </w:rPr>
        <w:t xml:space="preserve"> </w:t>
      </w:r>
      <w:r>
        <w:t>в различных дисциплинах скалолазания, уметь устранять ошибки после подсказки учителя; участие в контрольных занятиях и учебных соревнованиях по скалолазанию;</w:t>
      </w:r>
    </w:p>
    <w:p w:rsidR="00B74A8E" w:rsidRDefault="00B74A8E" w:rsidP="00B74A8E">
      <w:pPr>
        <w:pStyle w:val="a3"/>
        <w:ind w:right="424"/>
        <w:jc w:val="left"/>
      </w:pPr>
      <w:r>
        <w:t>выполнение</w:t>
      </w:r>
      <w:r>
        <w:rPr>
          <w:spacing w:val="-1"/>
        </w:rPr>
        <w:t xml:space="preserve"> </w:t>
      </w:r>
      <w:r>
        <w:t>контрольно-тестовых упражнений</w:t>
      </w:r>
      <w:r>
        <w:rPr>
          <w:spacing w:val="-1"/>
        </w:rPr>
        <w:t xml:space="preserve"> </w:t>
      </w:r>
      <w:r>
        <w:t>по</w:t>
      </w:r>
      <w:r>
        <w:rPr>
          <w:spacing w:val="-2"/>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подготовке и оценка показателей физической подготовленности скалолаза;</w:t>
      </w:r>
    </w:p>
    <w:p w:rsidR="00B74A8E" w:rsidRDefault="00B74A8E" w:rsidP="00B74A8E">
      <w:pPr>
        <w:pStyle w:val="a3"/>
        <w:jc w:val="left"/>
      </w:pPr>
      <w:r>
        <w:t>умение</w:t>
      </w:r>
      <w:r>
        <w:rPr>
          <w:spacing w:val="80"/>
          <w:w w:val="150"/>
        </w:rPr>
        <w:t xml:space="preserve"> </w:t>
      </w:r>
      <w:r>
        <w:t>демонстрировать</w:t>
      </w:r>
      <w:r>
        <w:rPr>
          <w:spacing w:val="80"/>
          <w:w w:val="150"/>
        </w:rPr>
        <w:t xml:space="preserve"> </w:t>
      </w:r>
      <w:r>
        <w:t>во</w:t>
      </w:r>
      <w:r>
        <w:rPr>
          <w:spacing w:val="80"/>
          <w:w w:val="150"/>
        </w:rPr>
        <w:t xml:space="preserve"> </w:t>
      </w:r>
      <w:r>
        <w:t>время</w:t>
      </w:r>
      <w:r>
        <w:rPr>
          <w:spacing w:val="80"/>
          <w:w w:val="150"/>
        </w:rPr>
        <w:t xml:space="preserve"> </w:t>
      </w:r>
      <w:r>
        <w:t>учебной</w:t>
      </w:r>
      <w:r>
        <w:rPr>
          <w:spacing w:val="80"/>
          <w:w w:val="150"/>
        </w:rPr>
        <w:t xml:space="preserve"> </w:t>
      </w:r>
      <w:r>
        <w:t>и</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волевые, социальные качества личности, организованность, ответственность;</w:t>
      </w:r>
    </w:p>
    <w:p w:rsidR="00B74A8E" w:rsidRDefault="00B74A8E" w:rsidP="00B74A8E">
      <w:pPr>
        <w:pStyle w:val="a3"/>
        <w:ind w:right="423"/>
      </w:pPr>
      <w:r>
        <w:t>умение проявлять уважительное отношение к одноклассникам, проявлять культуру общения и взаимодействия, терпимости в достижении общих целей в учебной и игровой деятельности на занятиях скалолазанием.</w:t>
      </w:r>
    </w:p>
    <w:p w:rsidR="00B74A8E" w:rsidRDefault="00B74A8E" w:rsidP="00B74A8E">
      <w:pPr>
        <w:pStyle w:val="a5"/>
        <w:numPr>
          <w:ilvl w:val="2"/>
          <w:numId w:val="46"/>
        </w:numPr>
        <w:tabs>
          <w:tab w:val="left" w:pos="1100"/>
        </w:tabs>
        <w:jc w:val="both"/>
        <w:rPr>
          <w:sz w:val="24"/>
        </w:rPr>
      </w:pPr>
      <w:r>
        <w:rPr>
          <w:sz w:val="24"/>
        </w:rPr>
        <w:t>Модуль</w:t>
      </w:r>
      <w:r>
        <w:rPr>
          <w:spacing w:val="-3"/>
          <w:sz w:val="24"/>
        </w:rPr>
        <w:t xml:space="preserve"> </w:t>
      </w:r>
      <w:r>
        <w:rPr>
          <w:sz w:val="24"/>
        </w:rPr>
        <w:t>"Спортивный</w:t>
      </w:r>
      <w:r>
        <w:rPr>
          <w:spacing w:val="-3"/>
          <w:sz w:val="24"/>
        </w:rPr>
        <w:t xml:space="preserve"> </w:t>
      </w:r>
      <w:r>
        <w:rPr>
          <w:spacing w:val="-2"/>
          <w:sz w:val="24"/>
        </w:rPr>
        <w:t>Туризм".</w:t>
      </w:r>
    </w:p>
    <w:p w:rsidR="00B74A8E" w:rsidRDefault="00B74A8E" w:rsidP="00B74A8E">
      <w:pPr>
        <w:pStyle w:val="a5"/>
        <w:numPr>
          <w:ilvl w:val="3"/>
          <w:numId w:val="46"/>
        </w:numPr>
        <w:tabs>
          <w:tab w:val="left" w:pos="1280"/>
        </w:tabs>
        <w:jc w:val="both"/>
        <w:rPr>
          <w:sz w:val="24"/>
        </w:rPr>
      </w:pPr>
      <w:r>
        <w:rPr>
          <w:sz w:val="24"/>
        </w:rPr>
        <w:t>Пояснительная</w:t>
      </w:r>
      <w:r>
        <w:rPr>
          <w:spacing w:val="-4"/>
          <w:sz w:val="24"/>
        </w:rPr>
        <w:t xml:space="preserve"> </w:t>
      </w:r>
      <w:r>
        <w:rPr>
          <w:sz w:val="24"/>
        </w:rPr>
        <w:t>записка</w:t>
      </w:r>
      <w:r>
        <w:rPr>
          <w:spacing w:val="-6"/>
          <w:sz w:val="24"/>
        </w:rPr>
        <w:t xml:space="preserve"> </w:t>
      </w:r>
      <w:r>
        <w:rPr>
          <w:sz w:val="24"/>
        </w:rPr>
        <w:t>модуля</w:t>
      </w:r>
      <w:r>
        <w:rPr>
          <w:spacing w:val="-2"/>
          <w:sz w:val="24"/>
        </w:rPr>
        <w:t xml:space="preserve"> </w:t>
      </w:r>
      <w:r>
        <w:rPr>
          <w:sz w:val="24"/>
        </w:rPr>
        <w:t>"Спортивный</w:t>
      </w:r>
      <w:r>
        <w:rPr>
          <w:spacing w:val="-4"/>
          <w:sz w:val="24"/>
        </w:rPr>
        <w:t xml:space="preserve"> </w:t>
      </w:r>
      <w:r>
        <w:rPr>
          <w:spacing w:val="-2"/>
          <w:sz w:val="24"/>
        </w:rPr>
        <w:t>Туризм".</w:t>
      </w:r>
    </w:p>
    <w:p w:rsidR="00B74A8E" w:rsidRDefault="00B74A8E" w:rsidP="00B74A8E">
      <w:pPr>
        <w:pStyle w:val="a3"/>
        <w:ind w:right="422"/>
      </w:pPr>
      <w:r>
        <w:t>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w:t>
      </w:r>
      <w:r>
        <w:rPr>
          <w:spacing w:val="40"/>
        </w:rPr>
        <w:t xml:space="preserve"> </w:t>
      </w:r>
      <w:r>
        <w:t>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 xml:space="preserve">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w:t>
      </w:r>
      <w:r>
        <w:rPr>
          <w:spacing w:val="-2"/>
        </w:rPr>
        <w:t>уровень.</w:t>
      </w:r>
    </w:p>
    <w:p w:rsidR="00B74A8E" w:rsidRDefault="00B74A8E" w:rsidP="00B74A8E">
      <w:pPr>
        <w:pStyle w:val="a3"/>
        <w:ind w:right="421"/>
      </w:pPr>
      <w: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rsidR="00B74A8E" w:rsidRDefault="00B74A8E" w:rsidP="00B74A8E">
      <w:pPr>
        <w:pStyle w:val="a5"/>
        <w:numPr>
          <w:ilvl w:val="3"/>
          <w:numId w:val="46"/>
        </w:numPr>
        <w:tabs>
          <w:tab w:val="left" w:pos="1440"/>
        </w:tabs>
        <w:ind w:left="140" w:right="422" w:firstLine="0"/>
        <w:jc w:val="both"/>
        <w:rPr>
          <w:sz w:val="24"/>
        </w:rPr>
      </w:pPr>
      <w:r>
        <w:rPr>
          <w:sz w:val="24"/>
        </w:rPr>
        <w:t>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B74A8E" w:rsidRDefault="00B74A8E" w:rsidP="00B74A8E">
      <w:pPr>
        <w:pStyle w:val="a5"/>
        <w:numPr>
          <w:ilvl w:val="3"/>
          <w:numId w:val="46"/>
        </w:numPr>
        <w:tabs>
          <w:tab w:val="left" w:pos="1280"/>
        </w:tabs>
        <w:spacing w:before="1"/>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"Спортивный</w:t>
      </w:r>
      <w:r>
        <w:rPr>
          <w:spacing w:val="-3"/>
          <w:sz w:val="24"/>
        </w:rPr>
        <w:t xml:space="preserve"> </w:t>
      </w:r>
      <w:r>
        <w:rPr>
          <w:sz w:val="24"/>
        </w:rPr>
        <w:t>туризм"</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rsidR="00B74A8E" w:rsidRDefault="00B74A8E" w:rsidP="00B74A8E">
      <w:pPr>
        <w:pStyle w:val="a3"/>
        <w:ind w:right="423"/>
      </w:pPr>
      <w:r>
        <w:t>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rsidR="00B74A8E" w:rsidRDefault="00B74A8E" w:rsidP="00B74A8E">
      <w:pPr>
        <w:pStyle w:val="a3"/>
        <w:ind w:right="425"/>
      </w:pPr>
      <w:r>
        <w:t xml:space="preserve">воспитание положительных качеств личности, норм коллективной деятельности и </w:t>
      </w:r>
      <w:r>
        <w:rPr>
          <w:spacing w:val="-2"/>
        </w:rPr>
        <w:t>сотрудничества;</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 предмету "Физическая культура" средствами спортивного туризма;</w:t>
      </w:r>
    </w:p>
    <w:p w:rsidR="00B74A8E" w:rsidRDefault="00B74A8E" w:rsidP="00B74A8E">
      <w:pPr>
        <w:pStyle w:val="a3"/>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168.4.20.4. Место и роль модуля "Спортивный туризм".</w:t>
      </w:r>
    </w:p>
    <w:p w:rsidR="00B74A8E" w:rsidRDefault="00B74A8E" w:rsidP="00B74A8E">
      <w:pPr>
        <w:pStyle w:val="a3"/>
        <w:ind w:right="424"/>
      </w:pPr>
      <w:r>
        <w:t>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52"/>
        </w:numPr>
        <w:tabs>
          <w:tab w:val="left" w:pos="1280"/>
        </w:tabs>
        <w:jc w:val="both"/>
        <w:rPr>
          <w:sz w:val="24"/>
        </w:rPr>
      </w:pPr>
      <w:r>
        <w:rPr>
          <w:sz w:val="24"/>
        </w:rPr>
        <w:t>Модуль</w:t>
      </w:r>
      <w:r>
        <w:rPr>
          <w:spacing w:val="-4"/>
          <w:sz w:val="24"/>
        </w:rPr>
        <w:t xml:space="preserve"> </w:t>
      </w:r>
      <w:r>
        <w:rPr>
          <w:sz w:val="24"/>
        </w:rPr>
        <w:t>"Спортивный</w:t>
      </w:r>
      <w:r>
        <w:rPr>
          <w:spacing w:val="-4"/>
          <w:sz w:val="24"/>
        </w:rPr>
        <w:t xml:space="preserve"> </w:t>
      </w:r>
      <w:r>
        <w:rPr>
          <w:sz w:val="24"/>
        </w:rPr>
        <w:t>туризм"</w:t>
      </w:r>
      <w:r>
        <w:rPr>
          <w:spacing w:val="-1"/>
          <w:sz w:val="24"/>
        </w:rPr>
        <w:t xml:space="preserve"> </w:t>
      </w:r>
      <w:r>
        <w:rPr>
          <w:sz w:val="24"/>
        </w:rPr>
        <w:t>может</w:t>
      </w:r>
      <w:r>
        <w:rPr>
          <w:spacing w:val="1"/>
          <w:sz w:val="24"/>
        </w:rPr>
        <w:t xml:space="preserve"> </w:t>
      </w:r>
      <w:r>
        <w:rPr>
          <w:sz w:val="24"/>
        </w:rPr>
        <w:t>быть</w:t>
      </w:r>
      <w:r>
        <w:rPr>
          <w:spacing w:val="-4"/>
          <w:sz w:val="24"/>
        </w:rPr>
        <w:t xml:space="preserve"> </w:t>
      </w:r>
      <w:r>
        <w:rPr>
          <w:sz w:val="24"/>
        </w:rPr>
        <w:t>реализован 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2"/>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z w:val="24"/>
        </w:rPr>
        <w:t>"Спортивный</w:t>
      </w:r>
      <w:r>
        <w:rPr>
          <w:spacing w:val="-3"/>
          <w:sz w:val="24"/>
        </w:rPr>
        <w:t xml:space="preserve"> </w:t>
      </w:r>
      <w:r>
        <w:rPr>
          <w:spacing w:val="-2"/>
          <w:sz w:val="24"/>
        </w:rPr>
        <w:t>туризм".</w:t>
      </w:r>
    </w:p>
    <w:p w:rsidR="00B74A8E" w:rsidRDefault="00B74A8E" w:rsidP="00B74A8E">
      <w:pPr>
        <w:pStyle w:val="a5"/>
        <w:numPr>
          <w:ilvl w:val="0"/>
          <w:numId w:val="53"/>
        </w:numPr>
        <w:tabs>
          <w:tab w:val="left" w:pos="398"/>
        </w:tabs>
        <w:ind w:left="398" w:hanging="258"/>
        <w:jc w:val="both"/>
        <w:rPr>
          <w:sz w:val="24"/>
        </w:rPr>
      </w:pPr>
      <w:r>
        <w:rPr>
          <w:sz w:val="24"/>
        </w:rPr>
        <w:t>Знания</w:t>
      </w:r>
      <w:r>
        <w:rPr>
          <w:spacing w:val="-1"/>
          <w:sz w:val="24"/>
        </w:rPr>
        <w:t xml:space="preserve"> </w:t>
      </w:r>
      <w:r>
        <w:rPr>
          <w:sz w:val="24"/>
        </w:rPr>
        <w:t>о спортивном</w:t>
      </w:r>
      <w:r>
        <w:rPr>
          <w:spacing w:val="-1"/>
          <w:sz w:val="24"/>
        </w:rPr>
        <w:t xml:space="preserve"> </w:t>
      </w:r>
      <w:r>
        <w:rPr>
          <w:spacing w:val="-2"/>
          <w:sz w:val="24"/>
        </w:rPr>
        <w:t>туризме.</w:t>
      </w:r>
    </w:p>
    <w:p w:rsidR="00B74A8E" w:rsidRDefault="00B74A8E" w:rsidP="00B74A8E">
      <w:pPr>
        <w:pStyle w:val="a3"/>
        <w:jc w:val="left"/>
      </w:pPr>
      <w:r>
        <w:t>История</w:t>
      </w:r>
      <w:r>
        <w:rPr>
          <w:spacing w:val="40"/>
        </w:rPr>
        <w:t xml:space="preserve"> </w:t>
      </w:r>
      <w:r>
        <w:t>зарождения</w:t>
      </w:r>
      <w:r>
        <w:rPr>
          <w:spacing w:val="40"/>
        </w:rPr>
        <w:t xml:space="preserve"> </w:t>
      </w:r>
      <w:r>
        <w:t>спортивного</w:t>
      </w:r>
      <w:r>
        <w:rPr>
          <w:spacing w:val="40"/>
        </w:rPr>
        <w:t xml:space="preserve"> </w:t>
      </w:r>
      <w:r>
        <w:t>туризма.</w:t>
      </w:r>
      <w:r>
        <w:rPr>
          <w:spacing w:val="40"/>
        </w:rPr>
        <w:t xml:space="preserve"> </w:t>
      </w:r>
      <w:r>
        <w:t>Современное</w:t>
      </w:r>
      <w:r>
        <w:rPr>
          <w:spacing w:val="40"/>
        </w:rPr>
        <w:t xml:space="preserve"> </w:t>
      </w:r>
      <w:r>
        <w:t>состояние</w:t>
      </w:r>
      <w:r>
        <w:rPr>
          <w:spacing w:val="40"/>
        </w:rPr>
        <w:t xml:space="preserve"> </w:t>
      </w:r>
      <w:r>
        <w:t>спортивного</w:t>
      </w:r>
      <w:r>
        <w:rPr>
          <w:spacing w:val="40"/>
        </w:rPr>
        <w:t xml:space="preserve"> </w:t>
      </w:r>
      <w:r>
        <w:t>туризма</w:t>
      </w:r>
      <w:r>
        <w:rPr>
          <w:spacing w:val="40"/>
        </w:rPr>
        <w:t xml:space="preserve"> </w:t>
      </w:r>
      <w:r>
        <w:t>в</w:t>
      </w:r>
      <w:r>
        <w:rPr>
          <w:spacing w:val="40"/>
        </w:rPr>
        <w:t xml:space="preserve"> </w:t>
      </w:r>
      <w:r>
        <w:t>Российской Федерации.</w:t>
      </w:r>
    </w:p>
    <w:p w:rsidR="00B74A8E" w:rsidRDefault="00B74A8E" w:rsidP="00B74A8E">
      <w:pPr>
        <w:pStyle w:val="a3"/>
        <w:jc w:val="left"/>
      </w:pPr>
      <w:r>
        <w:t>Виды</w:t>
      </w:r>
      <w:r>
        <w:rPr>
          <w:spacing w:val="80"/>
        </w:rPr>
        <w:t xml:space="preserve"> </w:t>
      </w:r>
      <w:r>
        <w:t>спортивного</w:t>
      </w:r>
      <w:r>
        <w:rPr>
          <w:spacing w:val="80"/>
        </w:rPr>
        <w:t xml:space="preserve"> </w:t>
      </w:r>
      <w:r>
        <w:t>туризма.</w:t>
      </w:r>
      <w:r>
        <w:rPr>
          <w:spacing w:val="80"/>
        </w:rPr>
        <w:t xml:space="preserve"> </w:t>
      </w:r>
      <w:r>
        <w:t>Основные</w:t>
      </w:r>
      <w:r>
        <w:rPr>
          <w:spacing w:val="80"/>
        </w:rPr>
        <w:t xml:space="preserve"> </w:t>
      </w:r>
      <w:r>
        <w:t>понятия</w:t>
      </w:r>
      <w:r>
        <w:rPr>
          <w:spacing w:val="80"/>
        </w:rPr>
        <w:t xml:space="preserve"> </w:t>
      </w:r>
      <w:r>
        <w:t>о</w:t>
      </w:r>
      <w:r>
        <w:rPr>
          <w:spacing w:val="80"/>
        </w:rPr>
        <w:t xml:space="preserve"> </w:t>
      </w:r>
      <w:r>
        <w:t>туристских</w:t>
      </w:r>
      <w:r>
        <w:rPr>
          <w:spacing w:val="80"/>
        </w:rPr>
        <w:t xml:space="preserve"> </w:t>
      </w:r>
      <w:r>
        <w:t>маршрутах,</w:t>
      </w:r>
      <w:r>
        <w:rPr>
          <w:spacing w:val="80"/>
        </w:rPr>
        <w:t xml:space="preserve"> </w:t>
      </w:r>
      <w:r>
        <w:t>дистанциях</w:t>
      </w:r>
      <w:r>
        <w:rPr>
          <w:spacing w:val="80"/>
        </w:rPr>
        <w:t xml:space="preserve"> </w:t>
      </w:r>
      <w:r>
        <w:t>и</w:t>
      </w:r>
      <w:r>
        <w:rPr>
          <w:spacing w:val="40"/>
        </w:rPr>
        <w:t xml:space="preserve"> </w:t>
      </w:r>
      <w:r>
        <w:rPr>
          <w:spacing w:val="-2"/>
        </w:rPr>
        <w:t>снаряжении.</w:t>
      </w:r>
    </w:p>
    <w:p w:rsidR="00B74A8E" w:rsidRDefault="00B74A8E" w:rsidP="00B74A8E">
      <w:pPr>
        <w:pStyle w:val="a3"/>
        <w:jc w:val="left"/>
      </w:pPr>
      <w:r>
        <w:t>Правила</w:t>
      </w:r>
      <w:r>
        <w:rPr>
          <w:spacing w:val="-1"/>
        </w:rPr>
        <w:t xml:space="preserve"> </w:t>
      </w:r>
      <w:r>
        <w:t>безопасности</w:t>
      </w:r>
      <w:r>
        <w:rPr>
          <w:spacing w:val="-3"/>
        </w:rPr>
        <w:t xml:space="preserve"> </w:t>
      </w:r>
      <w:r>
        <w:t>в</w:t>
      </w:r>
      <w:r>
        <w:rPr>
          <w:spacing w:val="-2"/>
        </w:rPr>
        <w:t xml:space="preserve"> </w:t>
      </w:r>
      <w:r>
        <w:t>спортивном</w:t>
      </w:r>
      <w:r>
        <w:rPr>
          <w:spacing w:val="-2"/>
        </w:rPr>
        <w:t xml:space="preserve"> туризме.</w:t>
      </w:r>
    </w:p>
    <w:p w:rsidR="00B74A8E" w:rsidRDefault="00B74A8E" w:rsidP="00B74A8E">
      <w:pPr>
        <w:pStyle w:val="a3"/>
        <w:jc w:val="left"/>
      </w:pPr>
      <w:r>
        <w:t>Режим</w:t>
      </w:r>
      <w:r>
        <w:rPr>
          <w:spacing w:val="40"/>
        </w:rPr>
        <w:t xml:space="preserve"> </w:t>
      </w:r>
      <w:r>
        <w:t>дня</w:t>
      </w:r>
      <w:r>
        <w:rPr>
          <w:spacing w:val="40"/>
        </w:rPr>
        <w:t xml:space="preserve"> </w:t>
      </w:r>
      <w:r>
        <w:t>при</w:t>
      </w:r>
      <w:r>
        <w:rPr>
          <w:spacing w:val="40"/>
        </w:rPr>
        <w:t xml:space="preserve"> </w:t>
      </w:r>
      <w:r>
        <w:t>занятиях</w:t>
      </w:r>
      <w:r>
        <w:rPr>
          <w:spacing w:val="40"/>
        </w:rPr>
        <w:t xml:space="preserve"> </w:t>
      </w:r>
      <w:r>
        <w:t>спортивном</w:t>
      </w:r>
      <w:r>
        <w:rPr>
          <w:spacing w:val="40"/>
        </w:rPr>
        <w:t xml:space="preserve"> </w:t>
      </w:r>
      <w:r>
        <w:t>туризмом.</w:t>
      </w:r>
      <w:r>
        <w:rPr>
          <w:spacing w:val="40"/>
        </w:rPr>
        <w:t xml:space="preserve"> </w:t>
      </w:r>
      <w:r>
        <w:t>Правила</w:t>
      </w:r>
      <w:r>
        <w:rPr>
          <w:spacing w:val="40"/>
        </w:rPr>
        <w:t xml:space="preserve"> </w:t>
      </w:r>
      <w:r>
        <w:t>личной</w:t>
      </w:r>
      <w:r>
        <w:rPr>
          <w:spacing w:val="40"/>
        </w:rPr>
        <w:t xml:space="preserve"> </w:t>
      </w:r>
      <w:r>
        <w:t>гигиены</w:t>
      </w:r>
      <w:r>
        <w:rPr>
          <w:spacing w:val="40"/>
        </w:rPr>
        <w:t xml:space="preserve"> </w:t>
      </w:r>
      <w:r>
        <w:t>во</w:t>
      </w:r>
      <w:r>
        <w:rPr>
          <w:spacing w:val="40"/>
        </w:rPr>
        <w:t xml:space="preserve"> </w:t>
      </w:r>
      <w:r>
        <w:t>время</w:t>
      </w:r>
      <w:r>
        <w:rPr>
          <w:spacing w:val="40"/>
        </w:rPr>
        <w:t xml:space="preserve"> </w:t>
      </w:r>
      <w:r>
        <w:t>занятий спортивным туризмом.</w:t>
      </w:r>
    </w:p>
    <w:p w:rsidR="00B74A8E" w:rsidRDefault="00B74A8E" w:rsidP="00B74A8E">
      <w:pPr>
        <w:pStyle w:val="a5"/>
        <w:numPr>
          <w:ilvl w:val="0"/>
          <w:numId w:val="53"/>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jc w:val="left"/>
      </w:pPr>
      <w:r>
        <w:t>Подвижные</w:t>
      </w:r>
      <w:r>
        <w:rPr>
          <w:spacing w:val="80"/>
        </w:rPr>
        <w:t xml:space="preserve"> </w:t>
      </w:r>
      <w:r>
        <w:t>игры</w:t>
      </w:r>
      <w:r>
        <w:rPr>
          <w:spacing w:val="80"/>
        </w:rPr>
        <w:t xml:space="preserve"> </w:t>
      </w:r>
      <w:r>
        <w:t>и</w:t>
      </w:r>
      <w:r>
        <w:rPr>
          <w:spacing w:val="80"/>
        </w:rPr>
        <w:t xml:space="preserve"> </w:t>
      </w:r>
      <w:r>
        <w:t>правила</w:t>
      </w:r>
      <w:r>
        <w:rPr>
          <w:spacing w:val="80"/>
        </w:rPr>
        <w:t xml:space="preserve"> </w:t>
      </w:r>
      <w:r>
        <w:t>их</w:t>
      </w:r>
      <w:r>
        <w:rPr>
          <w:spacing w:val="80"/>
        </w:rPr>
        <w:t xml:space="preserve"> </w:t>
      </w:r>
      <w:r>
        <w:t>проведения.</w:t>
      </w:r>
      <w:r>
        <w:rPr>
          <w:spacing w:val="80"/>
        </w:rPr>
        <w:t xml:space="preserve"> </w:t>
      </w:r>
      <w:r>
        <w:t>Организация</w:t>
      </w:r>
      <w:r>
        <w:rPr>
          <w:spacing w:val="80"/>
        </w:rPr>
        <w:t xml:space="preserve"> </w:t>
      </w:r>
      <w:r>
        <w:t>и</w:t>
      </w:r>
      <w:r>
        <w:rPr>
          <w:spacing w:val="80"/>
        </w:rPr>
        <w:t xml:space="preserve"> </w:t>
      </w:r>
      <w:r>
        <w:t>проведение</w:t>
      </w:r>
      <w:r>
        <w:rPr>
          <w:spacing w:val="80"/>
        </w:rPr>
        <w:t xml:space="preserve"> </w:t>
      </w:r>
      <w:r>
        <w:t>игр</w:t>
      </w:r>
      <w:r>
        <w:rPr>
          <w:spacing w:val="80"/>
        </w:rPr>
        <w:t xml:space="preserve"> </w:t>
      </w:r>
      <w:r>
        <w:t>специальной направленности с элементами спортивного туризма.</w:t>
      </w:r>
    </w:p>
    <w:p w:rsidR="00B74A8E" w:rsidRDefault="00B74A8E" w:rsidP="00B74A8E">
      <w:pPr>
        <w:pStyle w:val="a3"/>
        <w:tabs>
          <w:tab w:val="left" w:pos="1871"/>
          <w:tab w:val="left" w:pos="2252"/>
          <w:tab w:val="left" w:pos="2828"/>
          <w:tab w:val="left" w:pos="3548"/>
          <w:tab w:val="left" w:pos="3915"/>
          <w:tab w:val="left" w:pos="5012"/>
          <w:tab w:val="left" w:pos="5394"/>
          <w:tab w:val="left" w:pos="7496"/>
          <w:tab w:val="left" w:pos="9176"/>
        </w:tabs>
        <w:ind w:right="423"/>
        <w:jc w:val="left"/>
      </w:pPr>
      <w:r>
        <w:rPr>
          <w:spacing w:val="-2"/>
        </w:rPr>
        <w:t>Самоконтроль</w:t>
      </w:r>
      <w:r>
        <w:tab/>
      </w:r>
      <w:r>
        <w:rPr>
          <w:spacing w:val="-10"/>
        </w:rPr>
        <w:t>и</w:t>
      </w:r>
      <w:r>
        <w:tab/>
      </w:r>
      <w:r>
        <w:rPr>
          <w:spacing w:val="-4"/>
        </w:rPr>
        <w:t>его</w:t>
      </w:r>
      <w:r>
        <w:tab/>
      </w:r>
      <w:r>
        <w:rPr>
          <w:spacing w:val="-4"/>
        </w:rPr>
        <w:t>роль</w:t>
      </w:r>
      <w:r>
        <w:tab/>
      </w:r>
      <w:r>
        <w:rPr>
          <w:spacing w:val="-10"/>
        </w:rPr>
        <w:t>в</w:t>
      </w:r>
      <w:r>
        <w:tab/>
      </w:r>
      <w:r>
        <w:rPr>
          <w:spacing w:val="-2"/>
        </w:rPr>
        <w:t>учебной</w:t>
      </w:r>
      <w:r>
        <w:tab/>
      </w:r>
      <w:r>
        <w:rPr>
          <w:spacing w:val="-10"/>
        </w:rPr>
        <w:t>и</w:t>
      </w:r>
      <w:r>
        <w:tab/>
      </w:r>
      <w:r>
        <w:rPr>
          <w:spacing w:val="-2"/>
        </w:rPr>
        <w:t>соревновательной</w:t>
      </w:r>
      <w:r>
        <w:tab/>
      </w:r>
      <w:r>
        <w:rPr>
          <w:spacing w:val="-2"/>
        </w:rPr>
        <w:t>деятельности.</w:t>
      </w:r>
      <w:r>
        <w:tab/>
      </w:r>
      <w:r>
        <w:rPr>
          <w:spacing w:val="-2"/>
        </w:rPr>
        <w:t>Дневник самонаблюдения.</w:t>
      </w:r>
    </w:p>
    <w:p w:rsidR="00B74A8E" w:rsidRDefault="00B74A8E" w:rsidP="00B74A8E">
      <w:pPr>
        <w:pStyle w:val="a3"/>
        <w:jc w:val="left"/>
      </w:pPr>
      <w:r>
        <w:t>Правила</w:t>
      </w:r>
      <w:r>
        <w:rPr>
          <w:spacing w:val="80"/>
          <w:w w:val="150"/>
        </w:rPr>
        <w:t xml:space="preserve"> </w:t>
      </w:r>
      <w:r>
        <w:t>безопасного,</w:t>
      </w:r>
      <w:r>
        <w:rPr>
          <w:spacing w:val="80"/>
          <w:w w:val="150"/>
        </w:rPr>
        <w:t xml:space="preserve"> </w:t>
      </w:r>
      <w:r>
        <w:t>правомерного</w:t>
      </w:r>
      <w:r>
        <w:rPr>
          <w:spacing w:val="80"/>
          <w:w w:val="150"/>
        </w:rPr>
        <w:t xml:space="preserve"> </w:t>
      </w:r>
      <w:r>
        <w:t>поведения</w:t>
      </w:r>
      <w:r>
        <w:rPr>
          <w:spacing w:val="80"/>
          <w:w w:val="150"/>
        </w:rPr>
        <w:t xml:space="preserve"> </w:t>
      </w:r>
      <w:r>
        <w:t>во</w:t>
      </w:r>
      <w:r>
        <w:rPr>
          <w:spacing w:val="80"/>
          <w:w w:val="150"/>
        </w:rPr>
        <w:t xml:space="preserve"> </w:t>
      </w:r>
      <w:r>
        <w:t>время</w:t>
      </w:r>
      <w:r>
        <w:rPr>
          <w:spacing w:val="80"/>
          <w:w w:val="150"/>
        </w:rPr>
        <w:t xml:space="preserve"> </w:t>
      </w:r>
      <w:r>
        <w:t>походов</w:t>
      </w:r>
      <w:r>
        <w:rPr>
          <w:spacing w:val="80"/>
          <w:w w:val="150"/>
        </w:rPr>
        <w:t xml:space="preserve"> </w:t>
      </w:r>
      <w:r>
        <w:t>и</w:t>
      </w:r>
      <w:r>
        <w:rPr>
          <w:spacing w:val="80"/>
          <w:w w:val="150"/>
        </w:rPr>
        <w:t xml:space="preserve"> </w:t>
      </w:r>
      <w:r>
        <w:t>соревнований</w:t>
      </w:r>
      <w:r>
        <w:rPr>
          <w:spacing w:val="80"/>
          <w:w w:val="150"/>
        </w:rPr>
        <w:t xml:space="preserve"> </w:t>
      </w:r>
      <w:r>
        <w:t>по</w:t>
      </w:r>
      <w:r>
        <w:rPr>
          <w:spacing w:val="40"/>
        </w:rPr>
        <w:t xml:space="preserve"> </w:t>
      </w:r>
      <w:r>
        <w:t>спортивному туризму в качестве зрителя, болельщика.</w:t>
      </w:r>
    </w:p>
    <w:p w:rsidR="00B74A8E" w:rsidRDefault="00B74A8E" w:rsidP="00B74A8E">
      <w:pPr>
        <w:pStyle w:val="a3"/>
        <w:tabs>
          <w:tab w:val="left" w:pos="1143"/>
          <w:tab w:val="left" w:pos="1496"/>
          <w:tab w:val="left" w:pos="2967"/>
          <w:tab w:val="left" w:pos="4393"/>
          <w:tab w:val="left" w:pos="6606"/>
          <w:tab w:val="left" w:pos="8175"/>
          <w:tab w:val="left" w:pos="8528"/>
        </w:tabs>
        <w:ind w:right="422"/>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специальных</w:t>
      </w:r>
      <w:r>
        <w:tab/>
      </w:r>
      <w:r>
        <w:rPr>
          <w:spacing w:val="-10"/>
        </w:rPr>
        <w:t>и</w:t>
      </w:r>
      <w:r>
        <w:tab/>
      </w:r>
      <w:r>
        <w:rPr>
          <w:spacing w:val="-2"/>
        </w:rPr>
        <w:t xml:space="preserve">имитационных </w:t>
      </w:r>
      <w:r>
        <w:t>упражнений для занятий спортивным туризмом.</w:t>
      </w:r>
    </w:p>
    <w:p w:rsidR="00B74A8E" w:rsidRDefault="00B74A8E" w:rsidP="00B74A8E">
      <w:pPr>
        <w:pStyle w:val="a3"/>
        <w:jc w:val="left"/>
      </w:pPr>
      <w:r>
        <w:t>Тестирование</w:t>
      </w:r>
      <w:r>
        <w:rPr>
          <w:spacing w:val="-5"/>
        </w:rPr>
        <w:t xml:space="preserve"> </w:t>
      </w:r>
      <w:r>
        <w:t>уровня</w:t>
      </w:r>
      <w:r>
        <w:rPr>
          <w:spacing w:val="-2"/>
        </w:rPr>
        <w:t xml:space="preserve"> </w:t>
      </w:r>
      <w:r>
        <w:t>физической подготовленности</w:t>
      </w:r>
      <w:r>
        <w:rPr>
          <w:spacing w:val="-4"/>
        </w:rPr>
        <w:t xml:space="preserve"> </w:t>
      </w:r>
      <w:r>
        <w:t>юных</w:t>
      </w:r>
      <w:r>
        <w:rPr>
          <w:spacing w:val="-4"/>
        </w:rPr>
        <w:t xml:space="preserve"> </w:t>
      </w:r>
      <w:r>
        <w:rPr>
          <w:spacing w:val="-2"/>
        </w:rPr>
        <w:t>туристов.</w:t>
      </w:r>
    </w:p>
    <w:p w:rsidR="00B74A8E" w:rsidRDefault="00B74A8E" w:rsidP="00B74A8E">
      <w:pPr>
        <w:pStyle w:val="a5"/>
        <w:numPr>
          <w:ilvl w:val="0"/>
          <w:numId w:val="53"/>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jc w:val="left"/>
      </w:pPr>
      <w:r>
        <w:t>Комплексы</w:t>
      </w:r>
      <w:r>
        <w:rPr>
          <w:spacing w:val="80"/>
        </w:rPr>
        <w:t xml:space="preserve"> </w:t>
      </w:r>
      <w:r>
        <w:t>общеразвивающих</w:t>
      </w:r>
      <w:r>
        <w:rPr>
          <w:spacing w:val="80"/>
        </w:rPr>
        <w:t xml:space="preserve"> </w:t>
      </w:r>
      <w:r>
        <w:t>упражнений</w:t>
      </w:r>
      <w:r>
        <w:rPr>
          <w:spacing w:val="80"/>
        </w:rPr>
        <w:t xml:space="preserve"> </w:t>
      </w:r>
      <w:r>
        <w:t>без</w:t>
      </w:r>
      <w:r>
        <w:rPr>
          <w:spacing w:val="80"/>
        </w:rPr>
        <w:t xml:space="preserve"> </w:t>
      </w:r>
      <w:r>
        <w:t>предметов</w:t>
      </w:r>
      <w:r>
        <w:rPr>
          <w:spacing w:val="80"/>
        </w:rPr>
        <w:t xml:space="preserve"> </w:t>
      </w:r>
      <w:r>
        <w:t>и</w:t>
      </w:r>
      <w:r>
        <w:rPr>
          <w:spacing w:val="80"/>
        </w:rPr>
        <w:t xml:space="preserve"> </w:t>
      </w:r>
      <w:r>
        <w:t>с</w:t>
      </w:r>
      <w:r>
        <w:rPr>
          <w:spacing w:val="80"/>
        </w:rPr>
        <w:t xml:space="preserve"> </w:t>
      </w:r>
      <w:r>
        <w:t>предметами</w:t>
      </w:r>
      <w:r>
        <w:rPr>
          <w:spacing w:val="80"/>
        </w:rPr>
        <w:t xml:space="preserve"> </w:t>
      </w:r>
      <w:r>
        <w:t>для</w:t>
      </w:r>
      <w:r>
        <w:rPr>
          <w:spacing w:val="80"/>
        </w:rPr>
        <w:t xml:space="preserve"> </w:t>
      </w:r>
      <w:r>
        <w:t>развития физических</w:t>
      </w:r>
      <w:r>
        <w:rPr>
          <w:spacing w:val="62"/>
        </w:rPr>
        <w:t xml:space="preserve"> </w:t>
      </w:r>
      <w:r>
        <w:t>качеств</w:t>
      </w:r>
      <w:r>
        <w:rPr>
          <w:spacing w:val="68"/>
        </w:rPr>
        <w:t xml:space="preserve"> </w:t>
      </w:r>
      <w:r>
        <w:t>(быстроты,</w:t>
      </w:r>
      <w:r>
        <w:rPr>
          <w:spacing w:val="65"/>
        </w:rPr>
        <w:t xml:space="preserve"> </w:t>
      </w:r>
      <w:r>
        <w:t>силы,</w:t>
      </w:r>
      <w:r>
        <w:rPr>
          <w:spacing w:val="64"/>
        </w:rPr>
        <w:t xml:space="preserve"> </w:t>
      </w:r>
      <w:r>
        <w:t>скоростно-силовых</w:t>
      </w:r>
      <w:r>
        <w:rPr>
          <w:spacing w:val="67"/>
        </w:rPr>
        <w:t xml:space="preserve"> </w:t>
      </w:r>
      <w:r>
        <w:t>качеств,</w:t>
      </w:r>
      <w:r>
        <w:rPr>
          <w:spacing w:val="64"/>
        </w:rPr>
        <w:t xml:space="preserve"> </w:t>
      </w:r>
      <w:r>
        <w:t>ловкости,</w:t>
      </w:r>
      <w:r>
        <w:rPr>
          <w:spacing w:val="67"/>
        </w:rPr>
        <w:t xml:space="preserve"> </w:t>
      </w:r>
      <w:r>
        <w:rPr>
          <w:spacing w:val="-2"/>
        </w:rPr>
        <w:t>выносливости,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rPr>
          <w:spacing w:val="-2"/>
        </w:rPr>
        <w:lastRenderedPageBreak/>
        <w:t>гибкости).</w:t>
      </w:r>
    </w:p>
    <w:p w:rsidR="00B74A8E" w:rsidRDefault="00B74A8E" w:rsidP="00B74A8E">
      <w:pPr>
        <w:pStyle w:val="a3"/>
        <w:jc w:val="left"/>
      </w:pPr>
      <w:r>
        <w:t>Подвижные</w:t>
      </w:r>
      <w:r>
        <w:rPr>
          <w:spacing w:val="80"/>
        </w:rPr>
        <w:t xml:space="preserve"> </w:t>
      </w:r>
      <w:r>
        <w:t>игры</w:t>
      </w:r>
      <w:r>
        <w:rPr>
          <w:spacing w:val="80"/>
        </w:rPr>
        <w:t xml:space="preserve"> </w:t>
      </w:r>
      <w:r>
        <w:t>с</w:t>
      </w:r>
      <w:r>
        <w:rPr>
          <w:spacing w:val="80"/>
        </w:rPr>
        <w:t xml:space="preserve"> </w:t>
      </w:r>
      <w:r>
        <w:t>элементами</w:t>
      </w:r>
      <w:r>
        <w:rPr>
          <w:spacing w:val="80"/>
        </w:rPr>
        <w:t xml:space="preserve"> </w:t>
      </w:r>
      <w:r>
        <w:t>спортивного</w:t>
      </w:r>
      <w:r>
        <w:rPr>
          <w:spacing w:val="80"/>
        </w:rPr>
        <w:t xml:space="preserve"> </w:t>
      </w:r>
      <w:r>
        <w:t>туризма:</w:t>
      </w:r>
      <w:r>
        <w:rPr>
          <w:spacing w:val="80"/>
        </w:rPr>
        <w:t xml:space="preserve"> </w:t>
      </w:r>
      <w:r>
        <w:t>"Поймай</w:t>
      </w:r>
      <w:r>
        <w:rPr>
          <w:spacing w:val="80"/>
        </w:rPr>
        <w:t xml:space="preserve"> </w:t>
      </w:r>
      <w:r>
        <w:t>лису",</w:t>
      </w:r>
      <w:r>
        <w:rPr>
          <w:spacing w:val="80"/>
        </w:rPr>
        <w:t xml:space="preserve"> </w:t>
      </w:r>
      <w:r>
        <w:t>"Собери</w:t>
      </w:r>
      <w:r>
        <w:rPr>
          <w:spacing w:val="80"/>
        </w:rPr>
        <w:t xml:space="preserve"> </w:t>
      </w:r>
      <w:r>
        <w:t>рюкзак", "Эстафеты" и другие.</w:t>
      </w:r>
    </w:p>
    <w:p w:rsidR="00B74A8E" w:rsidRDefault="00B74A8E" w:rsidP="00B74A8E">
      <w:pPr>
        <w:pStyle w:val="a3"/>
        <w:jc w:val="left"/>
      </w:pPr>
      <w:r>
        <w:t>Специально-подготовительные</w:t>
      </w:r>
      <w:r>
        <w:rPr>
          <w:spacing w:val="40"/>
        </w:rPr>
        <w:t xml:space="preserve"> </w:t>
      </w:r>
      <w:r>
        <w:t>упражнения</w:t>
      </w:r>
      <w:r>
        <w:rPr>
          <w:spacing w:val="40"/>
        </w:rPr>
        <w:t xml:space="preserve"> </w:t>
      </w:r>
      <w:r>
        <w:t>для</w:t>
      </w:r>
      <w:r>
        <w:rPr>
          <w:spacing w:val="40"/>
        </w:rPr>
        <w:t xml:space="preserve"> </w:t>
      </w:r>
      <w:r>
        <w:t>начального</w:t>
      </w:r>
      <w:r>
        <w:rPr>
          <w:spacing w:val="40"/>
        </w:rPr>
        <w:t xml:space="preserve"> </w:t>
      </w:r>
      <w:r>
        <w:t>обучения</w:t>
      </w:r>
      <w:r>
        <w:rPr>
          <w:spacing w:val="40"/>
        </w:rPr>
        <w:t xml:space="preserve"> </w:t>
      </w:r>
      <w:r>
        <w:t>технике</w:t>
      </w:r>
      <w:r>
        <w:rPr>
          <w:spacing w:val="40"/>
        </w:rPr>
        <w:t xml:space="preserve"> </w:t>
      </w:r>
      <w:r>
        <w:t>спортивного</w:t>
      </w:r>
      <w:r>
        <w:rPr>
          <w:spacing w:val="80"/>
        </w:rPr>
        <w:t xml:space="preserve"> </w:t>
      </w:r>
      <w:r>
        <w:rPr>
          <w:spacing w:val="-2"/>
        </w:rPr>
        <w:t>туризма.</w:t>
      </w:r>
    </w:p>
    <w:p w:rsidR="00B74A8E" w:rsidRDefault="00B74A8E" w:rsidP="00B74A8E">
      <w:pPr>
        <w:pStyle w:val="a3"/>
        <w:jc w:val="left"/>
      </w:pPr>
      <w:r>
        <w:t>Учебные</w:t>
      </w:r>
      <w:r>
        <w:rPr>
          <w:spacing w:val="80"/>
        </w:rPr>
        <w:t xml:space="preserve"> </w:t>
      </w:r>
      <w:r>
        <w:t>игры</w:t>
      </w:r>
      <w:r>
        <w:rPr>
          <w:spacing w:val="80"/>
        </w:rPr>
        <w:t xml:space="preserve"> </w:t>
      </w:r>
      <w:r>
        <w:t>по</w:t>
      </w:r>
      <w:r>
        <w:rPr>
          <w:spacing w:val="80"/>
        </w:rPr>
        <w:t xml:space="preserve"> </w:t>
      </w:r>
      <w:r>
        <w:t>спортивному</w:t>
      </w:r>
      <w:r>
        <w:rPr>
          <w:spacing w:val="80"/>
        </w:rPr>
        <w:t xml:space="preserve"> </w:t>
      </w:r>
      <w:r>
        <w:t>туризму.</w:t>
      </w:r>
      <w:r>
        <w:rPr>
          <w:spacing w:val="80"/>
        </w:rPr>
        <w:t xml:space="preserve"> </w:t>
      </w:r>
      <w:r>
        <w:t>Прохождение</w:t>
      </w:r>
      <w:r>
        <w:rPr>
          <w:spacing w:val="80"/>
        </w:rPr>
        <w:t xml:space="preserve"> </w:t>
      </w:r>
      <w:r>
        <w:t>отдельных</w:t>
      </w:r>
      <w:r>
        <w:rPr>
          <w:spacing w:val="80"/>
        </w:rPr>
        <w:t xml:space="preserve"> </w:t>
      </w:r>
      <w:r>
        <w:t>этапов</w:t>
      </w:r>
      <w:r>
        <w:rPr>
          <w:spacing w:val="80"/>
        </w:rPr>
        <w:t xml:space="preserve"> </w:t>
      </w:r>
      <w:r>
        <w:t>дистанции</w:t>
      </w:r>
      <w:r>
        <w:rPr>
          <w:spacing w:val="80"/>
        </w:rPr>
        <w:t xml:space="preserve"> </w:t>
      </w:r>
      <w:r>
        <w:t>или маршрута. Участие в соревновательной деятельности.</w:t>
      </w:r>
    </w:p>
    <w:p w:rsidR="00B74A8E" w:rsidRDefault="00B74A8E" w:rsidP="00B74A8E">
      <w:pPr>
        <w:pStyle w:val="a5"/>
        <w:numPr>
          <w:ilvl w:val="3"/>
          <w:numId w:val="52"/>
        </w:numPr>
        <w:tabs>
          <w:tab w:val="left" w:pos="1506"/>
          <w:tab w:val="left" w:pos="3054"/>
          <w:tab w:val="left" w:pos="4083"/>
          <w:tab w:val="left" w:pos="5759"/>
          <w:tab w:val="left" w:pos="6863"/>
          <w:tab w:val="left" w:pos="8324"/>
          <w:tab w:val="left" w:pos="8845"/>
        </w:tabs>
        <w:ind w:left="140" w:right="423" w:firstLine="0"/>
        <w:rPr>
          <w:sz w:val="24"/>
        </w:rPr>
      </w:pPr>
      <w:r>
        <w:rPr>
          <w:spacing w:val="-2"/>
          <w:sz w:val="24"/>
        </w:rPr>
        <w:t>Содержание</w:t>
      </w:r>
      <w:r>
        <w:rPr>
          <w:sz w:val="24"/>
        </w:rPr>
        <w:tab/>
      </w:r>
      <w:r>
        <w:rPr>
          <w:spacing w:val="-2"/>
          <w:sz w:val="24"/>
        </w:rPr>
        <w:t>модуля</w:t>
      </w:r>
      <w:r>
        <w:rPr>
          <w:sz w:val="24"/>
        </w:rPr>
        <w:tab/>
      </w:r>
      <w:r>
        <w:rPr>
          <w:spacing w:val="-2"/>
          <w:sz w:val="24"/>
        </w:rPr>
        <w:t>"Спортивный</w:t>
      </w:r>
      <w:r>
        <w:rPr>
          <w:sz w:val="24"/>
        </w:rPr>
        <w:tab/>
      </w:r>
      <w:r>
        <w:rPr>
          <w:spacing w:val="-2"/>
          <w:sz w:val="24"/>
        </w:rPr>
        <w:t>туризм"</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B74A8E" w:rsidRDefault="00B74A8E" w:rsidP="00B74A8E">
      <w:pPr>
        <w:pStyle w:val="a5"/>
        <w:numPr>
          <w:ilvl w:val="4"/>
          <w:numId w:val="52"/>
        </w:numPr>
        <w:tabs>
          <w:tab w:val="left" w:pos="1467"/>
        </w:tabs>
        <w:ind w:right="423" w:firstLine="0"/>
        <w:rPr>
          <w:sz w:val="24"/>
        </w:rPr>
      </w:pPr>
      <w:r>
        <w:rPr>
          <w:sz w:val="24"/>
        </w:rPr>
        <w:t>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 проявление</w:t>
      </w:r>
      <w:r>
        <w:rPr>
          <w:spacing w:val="-4"/>
          <w:sz w:val="24"/>
        </w:rPr>
        <w:t xml:space="preserve"> </w:t>
      </w:r>
      <w:r>
        <w:rPr>
          <w:sz w:val="24"/>
        </w:rPr>
        <w:t>чувства гордости</w:t>
      </w:r>
      <w:r>
        <w:rPr>
          <w:spacing w:val="-2"/>
          <w:sz w:val="24"/>
        </w:rPr>
        <w:t xml:space="preserve"> </w:t>
      </w:r>
      <w:r>
        <w:rPr>
          <w:sz w:val="24"/>
        </w:rPr>
        <w:t>за</w:t>
      </w:r>
      <w:r>
        <w:rPr>
          <w:spacing w:val="-4"/>
          <w:sz w:val="24"/>
        </w:rPr>
        <w:t xml:space="preserve"> </w:t>
      </w:r>
      <w:r>
        <w:rPr>
          <w:sz w:val="24"/>
        </w:rPr>
        <w:t>свою Родину,</w:t>
      </w:r>
      <w:r>
        <w:rPr>
          <w:spacing w:val="-1"/>
          <w:sz w:val="24"/>
        </w:rPr>
        <w:t xml:space="preserve"> </w:t>
      </w:r>
      <w:r>
        <w:rPr>
          <w:sz w:val="24"/>
        </w:rPr>
        <w:t>российский</w:t>
      </w:r>
      <w:r>
        <w:rPr>
          <w:spacing w:val="-2"/>
          <w:sz w:val="24"/>
        </w:rPr>
        <w:t xml:space="preserve"> </w:t>
      </w:r>
      <w:r>
        <w:rPr>
          <w:sz w:val="24"/>
        </w:rPr>
        <w:t>народ</w:t>
      </w:r>
      <w:r>
        <w:rPr>
          <w:spacing w:val="-3"/>
          <w:sz w:val="24"/>
        </w:rPr>
        <w:t xml:space="preserve"> </w:t>
      </w:r>
      <w:r>
        <w:rPr>
          <w:sz w:val="24"/>
        </w:rPr>
        <w:t>и</w:t>
      </w:r>
      <w:r>
        <w:rPr>
          <w:spacing w:val="-2"/>
          <w:sz w:val="24"/>
        </w:rPr>
        <w:t xml:space="preserve"> </w:t>
      </w:r>
      <w:r>
        <w:rPr>
          <w:sz w:val="24"/>
        </w:rPr>
        <w:t>историю</w:t>
      </w:r>
      <w:r>
        <w:rPr>
          <w:spacing w:val="-3"/>
          <w:sz w:val="24"/>
        </w:rPr>
        <w:t xml:space="preserve"> </w:t>
      </w:r>
      <w:r>
        <w:rPr>
          <w:sz w:val="24"/>
        </w:rPr>
        <w:t>России</w:t>
      </w:r>
      <w:r>
        <w:rPr>
          <w:spacing w:val="-5"/>
          <w:sz w:val="24"/>
        </w:rPr>
        <w:t xml:space="preserve"> </w:t>
      </w:r>
      <w:r>
        <w:rPr>
          <w:sz w:val="24"/>
        </w:rPr>
        <w:t>через</w:t>
      </w:r>
      <w:r>
        <w:rPr>
          <w:spacing w:val="-2"/>
          <w:sz w:val="24"/>
        </w:rPr>
        <w:t xml:space="preserve"> </w:t>
      </w:r>
      <w:r>
        <w:rPr>
          <w:sz w:val="24"/>
        </w:rPr>
        <w:t>знание истории родного края и современного состояния развития спортивного туризма;</w:t>
      </w:r>
    </w:p>
    <w:p w:rsidR="00B74A8E" w:rsidRDefault="00B74A8E" w:rsidP="00B74A8E">
      <w:pPr>
        <w:pStyle w:val="a3"/>
        <w:ind w:right="423"/>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rsidR="00B74A8E" w:rsidRDefault="00B74A8E" w:rsidP="00B74A8E">
      <w:pPr>
        <w:pStyle w:val="a5"/>
        <w:numPr>
          <w:ilvl w:val="4"/>
          <w:numId w:val="52"/>
        </w:numPr>
        <w:tabs>
          <w:tab w:val="left" w:pos="1467"/>
        </w:tabs>
        <w:ind w:right="424" w:firstLine="0"/>
        <w:rPr>
          <w:sz w:val="24"/>
        </w:rPr>
      </w:pPr>
      <w:r>
        <w:rPr>
          <w:sz w:val="24"/>
        </w:rPr>
        <w:t>В результате изучения модуля "Спортивный туризм" на</w:t>
      </w:r>
      <w:r>
        <w:rPr>
          <w:spacing w:val="-1"/>
          <w:sz w:val="24"/>
        </w:rPr>
        <w:t xml:space="preserve"> </w:t>
      </w:r>
      <w:r>
        <w:rPr>
          <w:sz w:val="24"/>
        </w:rPr>
        <w:t>уровне начального общего образования у обучающихся будут сформированы следующие метапредметные результаты: умение</w:t>
      </w:r>
      <w:r>
        <w:rPr>
          <w:spacing w:val="36"/>
          <w:sz w:val="24"/>
        </w:rPr>
        <w:t xml:space="preserve"> </w:t>
      </w:r>
      <w:r>
        <w:rPr>
          <w:sz w:val="24"/>
        </w:rPr>
        <w:t>самостоятельно</w:t>
      </w:r>
      <w:r>
        <w:rPr>
          <w:spacing w:val="35"/>
          <w:sz w:val="24"/>
        </w:rPr>
        <w:t xml:space="preserve"> </w:t>
      </w:r>
      <w:r>
        <w:rPr>
          <w:sz w:val="24"/>
        </w:rPr>
        <w:t>определять</w:t>
      </w:r>
      <w:r>
        <w:rPr>
          <w:spacing w:val="36"/>
          <w:sz w:val="24"/>
        </w:rPr>
        <w:t xml:space="preserve"> </w:t>
      </w:r>
      <w:r>
        <w:rPr>
          <w:sz w:val="24"/>
        </w:rPr>
        <w:t>цели</w:t>
      </w:r>
      <w:r>
        <w:rPr>
          <w:spacing w:val="36"/>
          <w:sz w:val="24"/>
        </w:rPr>
        <w:t xml:space="preserve"> </w:t>
      </w:r>
      <w:r>
        <w:rPr>
          <w:sz w:val="24"/>
        </w:rPr>
        <w:t>своего</w:t>
      </w:r>
      <w:r>
        <w:rPr>
          <w:spacing w:val="37"/>
          <w:sz w:val="24"/>
        </w:rPr>
        <w:t xml:space="preserve"> </w:t>
      </w:r>
      <w:r>
        <w:rPr>
          <w:sz w:val="24"/>
        </w:rPr>
        <w:t>обучения</w:t>
      </w:r>
      <w:r>
        <w:rPr>
          <w:spacing w:val="35"/>
          <w:sz w:val="24"/>
        </w:rPr>
        <w:t xml:space="preserve"> </w:t>
      </w:r>
      <w:r>
        <w:rPr>
          <w:sz w:val="24"/>
        </w:rPr>
        <w:t>средствами</w:t>
      </w:r>
      <w:r>
        <w:rPr>
          <w:spacing w:val="39"/>
          <w:sz w:val="24"/>
        </w:rPr>
        <w:t xml:space="preserve"> </w:t>
      </w:r>
      <w:r>
        <w:rPr>
          <w:sz w:val="24"/>
        </w:rPr>
        <w:t>спортивного</w:t>
      </w:r>
      <w:r>
        <w:rPr>
          <w:spacing w:val="37"/>
          <w:sz w:val="24"/>
        </w:rPr>
        <w:t xml:space="preserve"> </w:t>
      </w:r>
      <w:r>
        <w:rPr>
          <w:sz w:val="24"/>
        </w:rPr>
        <w:t>туризма</w:t>
      </w:r>
      <w:r>
        <w:rPr>
          <w:spacing w:val="34"/>
          <w:sz w:val="24"/>
        </w:rPr>
        <w:t xml:space="preserve"> </w:t>
      </w:r>
      <w:r>
        <w:rPr>
          <w:sz w:val="24"/>
        </w:rPr>
        <w:t>и составлять</w:t>
      </w:r>
      <w:r>
        <w:rPr>
          <w:spacing w:val="80"/>
          <w:sz w:val="24"/>
        </w:rPr>
        <w:t xml:space="preserve"> </w:t>
      </w:r>
      <w:r>
        <w:rPr>
          <w:sz w:val="24"/>
        </w:rPr>
        <w:t>планы</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физкультурно-спортивной</w:t>
      </w:r>
      <w:r>
        <w:rPr>
          <w:spacing w:val="80"/>
          <w:sz w:val="24"/>
        </w:rPr>
        <w:t xml:space="preserve"> </w:t>
      </w:r>
      <w:r>
        <w:rPr>
          <w:sz w:val="24"/>
        </w:rPr>
        <w:t>деятельности,</w:t>
      </w:r>
      <w:r>
        <w:rPr>
          <w:spacing w:val="80"/>
          <w:sz w:val="24"/>
        </w:rPr>
        <w:t xml:space="preserve"> </w:t>
      </w:r>
      <w:r>
        <w:rPr>
          <w:sz w:val="24"/>
        </w:rPr>
        <w:t>выбирать</w:t>
      </w:r>
      <w:r>
        <w:rPr>
          <w:spacing w:val="80"/>
          <w:sz w:val="24"/>
        </w:rPr>
        <w:t xml:space="preserve"> </w:t>
      </w:r>
      <w:r>
        <w:rPr>
          <w:sz w:val="24"/>
        </w:rPr>
        <w:t>успешную стратегию и тактику в различных 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B74A8E" w:rsidRDefault="00B74A8E" w:rsidP="00B74A8E">
      <w:pPr>
        <w:pStyle w:val="a5"/>
        <w:numPr>
          <w:ilvl w:val="4"/>
          <w:numId w:val="52"/>
        </w:numPr>
        <w:tabs>
          <w:tab w:val="left" w:pos="1467"/>
        </w:tabs>
        <w:ind w:right="423" w:firstLine="0"/>
        <w:rPr>
          <w:sz w:val="24"/>
        </w:rPr>
      </w:pPr>
      <w:r>
        <w:rPr>
          <w:sz w:val="24"/>
        </w:rPr>
        <w:t>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 понимание</w:t>
      </w:r>
      <w:r>
        <w:rPr>
          <w:spacing w:val="80"/>
          <w:sz w:val="24"/>
        </w:rPr>
        <w:t xml:space="preserve"> </w:t>
      </w:r>
      <w:r>
        <w:rPr>
          <w:sz w:val="24"/>
        </w:rPr>
        <w:t>роли</w:t>
      </w:r>
      <w:r>
        <w:rPr>
          <w:spacing w:val="80"/>
          <w:sz w:val="24"/>
        </w:rPr>
        <w:t xml:space="preserve"> </w:t>
      </w:r>
      <w:r>
        <w:rPr>
          <w:sz w:val="24"/>
        </w:rPr>
        <w:t>и</w:t>
      </w:r>
      <w:r>
        <w:rPr>
          <w:spacing w:val="80"/>
          <w:sz w:val="24"/>
        </w:rPr>
        <w:t xml:space="preserve"> </w:t>
      </w:r>
      <w:r>
        <w:rPr>
          <w:sz w:val="24"/>
        </w:rPr>
        <w:t>значения</w:t>
      </w:r>
      <w:r>
        <w:rPr>
          <w:spacing w:val="80"/>
          <w:sz w:val="24"/>
        </w:rPr>
        <w:t xml:space="preserve"> </w:t>
      </w:r>
      <w:r>
        <w:rPr>
          <w:sz w:val="24"/>
        </w:rPr>
        <w:t>занятий</w:t>
      </w:r>
      <w:r>
        <w:rPr>
          <w:spacing w:val="80"/>
          <w:sz w:val="24"/>
        </w:rPr>
        <w:t xml:space="preserve"> </w:t>
      </w:r>
      <w:r>
        <w:rPr>
          <w:sz w:val="24"/>
        </w:rPr>
        <w:t>спортивным</w:t>
      </w:r>
      <w:r>
        <w:rPr>
          <w:spacing w:val="80"/>
          <w:sz w:val="24"/>
        </w:rPr>
        <w:t xml:space="preserve"> </w:t>
      </w:r>
      <w:r>
        <w:rPr>
          <w:sz w:val="24"/>
        </w:rPr>
        <w:t>туризмом</w:t>
      </w:r>
      <w:r>
        <w:rPr>
          <w:spacing w:val="80"/>
          <w:sz w:val="24"/>
        </w:rPr>
        <w:t xml:space="preserve"> </w:t>
      </w:r>
      <w:r>
        <w:rPr>
          <w:sz w:val="24"/>
        </w:rPr>
        <w:t>в</w:t>
      </w:r>
      <w:r>
        <w:rPr>
          <w:spacing w:val="80"/>
          <w:sz w:val="24"/>
        </w:rPr>
        <w:t xml:space="preserve"> </w:t>
      </w:r>
      <w:r>
        <w:rPr>
          <w:sz w:val="24"/>
        </w:rPr>
        <w:t>формировании</w:t>
      </w:r>
      <w:r>
        <w:rPr>
          <w:spacing w:val="80"/>
          <w:sz w:val="24"/>
        </w:rPr>
        <w:t xml:space="preserve"> </w:t>
      </w:r>
      <w:r>
        <w:rPr>
          <w:sz w:val="24"/>
        </w:rPr>
        <w:t>личностных качеств,</w:t>
      </w:r>
      <w:r>
        <w:rPr>
          <w:spacing w:val="80"/>
          <w:w w:val="150"/>
          <w:sz w:val="24"/>
        </w:rPr>
        <w:t xml:space="preserve"> </w:t>
      </w:r>
      <w:r>
        <w:rPr>
          <w:sz w:val="24"/>
        </w:rPr>
        <w:t>в</w:t>
      </w:r>
      <w:r>
        <w:rPr>
          <w:spacing w:val="80"/>
          <w:w w:val="150"/>
          <w:sz w:val="24"/>
        </w:rPr>
        <w:t xml:space="preserve"> </w:t>
      </w:r>
      <w:r>
        <w:rPr>
          <w:sz w:val="24"/>
        </w:rPr>
        <w:t>активном</w:t>
      </w:r>
      <w:r>
        <w:rPr>
          <w:spacing w:val="80"/>
          <w:w w:val="150"/>
          <w:sz w:val="24"/>
        </w:rPr>
        <w:t xml:space="preserve"> </w:t>
      </w:r>
      <w:r>
        <w:rPr>
          <w:sz w:val="24"/>
        </w:rPr>
        <w:t>включении</w:t>
      </w:r>
      <w:r>
        <w:rPr>
          <w:spacing w:val="80"/>
          <w:w w:val="150"/>
          <w:sz w:val="24"/>
        </w:rPr>
        <w:t xml:space="preserve"> </w:t>
      </w:r>
      <w:r>
        <w:rPr>
          <w:sz w:val="24"/>
        </w:rPr>
        <w:t>в</w:t>
      </w:r>
      <w:r>
        <w:rPr>
          <w:spacing w:val="80"/>
          <w:w w:val="150"/>
          <w:sz w:val="24"/>
        </w:rPr>
        <w:t xml:space="preserve"> </w:t>
      </w:r>
      <w:r>
        <w:rPr>
          <w:sz w:val="24"/>
        </w:rPr>
        <w:t>здоровый</w:t>
      </w:r>
      <w:r>
        <w:rPr>
          <w:spacing w:val="80"/>
          <w:w w:val="150"/>
          <w:sz w:val="24"/>
        </w:rPr>
        <w:t xml:space="preserve"> </w:t>
      </w:r>
      <w:r>
        <w:rPr>
          <w:sz w:val="24"/>
        </w:rPr>
        <w:t>образ</w:t>
      </w:r>
      <w:r>
        <w:rPr>
          <w:spacing w:val="80"/>
          <w:w w:val="150"/>
          <w:sz w:val="24"/>
        </w:rPr>
        <w:t xml:space="preserve"> </w:t>
      </w:r>
      <w:r>
        <w:rPr>
          <w:sz w:val="24"/>
        </w:rPr>
        <w:t>жизни,</w:t>
      </w:r>
      <w:r>
        <w:rPr>
          <w:spacing w:val="80"/>
          <w:w w:val="150"/>
          <w:sz w:val="24"/>
        </w:rPr>
        <w:t xml:space="preserve"> </w:t>
      </w:r>
      <w:r>
        <w:rPr>
          <w:sz w:val="24"/>
        </w:rPr>
        <w:t>укреплении</w:t>
      </w:r>
      <w:r>
        <w:rPr>
          <w:spacing w:val="80"/>
          <w:w w:val="150"/>
          <w:sz w:val="24"/>
        </w:rPr>
        <w:t xml:space="preserve"> </w:t>
      </w:r>
      <w:r>
        <w:rPr>
          <w:sz w:val="24"/>
        </w:rPr>
        <w:t>и</w:t>
      </w:r>
      <w:r>
        <w:rPr>
          <w:spacing w:val="80"/>
          <w:w w:val="150"/>
          <w:sz w:val="24"/>
        </w:rPr>
        <w:t xml:space="preserve"> </w:t>
      </w:r>
      <w:r>
        <w:rPr>
          <w:sz w:val="24"/>
        </w:rPr>
        <w:t>сохранении</w:t>
      </w:r>
      <w:r>
        <w:rPr>
          <w:spacing w:val="40"/>
          <w:sz w:val="24"/>
        </w:rPr>
        <w:t xml:space="preserve"> </w:t>
      </w:r>
      <w:r>
        <w:rPr>
          <w:sz w:val="24"/>
        </w:rPr>
        <w:t>индивидуального здоровья;</w:t>
      </w:r>
    </w:p>
    <w:p w:rsidR="00B74A8E" w:rsidRDefault="00B74A8E" w:rsidP="00B74A8E">
      <w:pPr>
        <w:pStyle w:val="a3"/>
        <w:ind w:right="424"/>
        <w:jc w:val="left"/>
      </w:pPr>
      <w:r>
        <w:t>знание правил проведения соревнований по спортивному туризму в учебной, соревновательной и досуговой деятельности;</w:t>
      </w:r>
    </w:p>
    <w:p w:rsidR="00B74A8E" w:rsidRDefault="00B74A8E" w:rsidP="00B74A8E">
      <w:pPr>
        <w:pStyle w:val="a3"/>
        <w:jc w:val="left"/>
      </w:pPr>
      <w:r>
        <w:t>освоение</w:t>
      </w:r>
      <w:r>
        <w:rPr>
          <w:spacing w:val="-3"/>
        </w:rPr>
        <w:t xml:space="preserve"> </w:t>
      </w:r>
      <w:r>
        <w:t>и</w:t>
      </w:r>
      <w:r>
        <w:rPr>
          <w:spacing w:val="-3"/>
        </w:rPr>
        <w:t xml:space="preserve"> </w:t>
      </w:r>
      <w:r>
        <w:t>демонстрация</w:t>
      </w:r>
      <w:r>
        <w:rPr>
          <w:spacing w:val="-2"/>
        </w:rPr>
        <w:t xml:space="preserve"> </w:t>
      </w:r>
      <w:r>
        <w:t>основных</w:t>
      </w:r>
      <w:r>
        <w:rPr>
          <w:spacing w:val="-1"/>
        </w:rPr>
        <w:t xml:space="preserve"> </w:t>
      </w:r>
      <w:r>
        <w:t>технических</w:t>
      </w:r>
      <w:r>
        <w:rPr>
          <w:spacing w:val="-1"/>
        </w:rPr>
        <w:t xml:space="preserve"> </w:t>
      </w:r>
      <w:r>
        <w:t>приемов</w:t>
      </w:r>
      <w:r>
        <w:rPr>
          <w:spacing w:val="-1"/>
        </w:rPr>
        <w:t xml:space="preserve"> </w:t>
      </w:r>
      <w:r>
        <w:t>в</w:t>
      </w:r>
      <w:r>
        <w:rPr>
          <w:spacing w:val="-2"/>
        </w:rPr>
        <w:t xml:space="preserve"> </w:t>
      </w:r>
      <w:r>
        <w:t>спортивном</w:t>
      </w:r>
      <w:r>
        <w:rPr>
          <w:spacing w:val="-2"/>
        </w:rPr>
        <w:t xml:space="preserve"> туризме;</w:t>
      </w:r>
    </w:p>
    <w:p w:rsidR="00B74A8E" w:rsidRDefault="00B74A8E" w:rsidP="00B74A8E">
      <w:pPr>
        <w:pStyle w:val="a3"/>
        <w:ind w:right="422"/>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rsidR="00B74A8E" w:rsidRDefault="00B74A8E" w:rsidP="00B74A8E">
      <w:pPr>
        <w:pStyle w:val="a3"/>
        <w:ind w:right="424"/>
      </w:pPr>
      <w:r>
        <w:t>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rsidR="00B74A8E" w:rsidRDefault="00B74A8E" w:rsidP="00B74A8E">
      <w:pPr>
        <w:pStyle w:val="a3"/>
        <w:ind w:right="423"/>
      </w:pPr>
      <w:r>
        <w:t>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rsidR="00B74A8E" w:rsidRDefault="00B74A8E" w:rsidP="00B74A8E">
      <w:pPr>
        <w:pStyle w:val="a3"/>
        <w:ind w:right="422"/>
      </w:pPr>
      <w: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B74A8E" w:rsidRDefault="00B74A8E" w:rsidP="00B74A8E">
      <w:pPr>
        <w:pStyle w:val="a3"/>
        <w:ind w:right="424"/>
      </w:pPr>
      <w:r>
        <w:t>участие в соревновательной деятельности внутри школьных этапов различных соревнований, участие в соревнованиях по спортивному туризму;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знание</w:t>
      </w:r>
      <w:r>
        <w:rPr>
          <w:spacing w:val="-5"/>
        </w:rPr>
        <w:t xml:space="preserve"> </w:t>
      </w:r>
      <w:r>
        <w:t>и выполнение</w:t>
      </w:r>
      <w:r>
        <w:rPr>
          <w:spacing w:val="-3"/>
        </w:rPr>
        <w:t xml:space="preserve"> </w:t>
      </w:r>
      <w:r>
        <w:t>тестовых</w:t>
      </w:r>
      <w:r>
        <w:rPr>
          <w:spacing w:val="-1"/>
        </w:rPr>
        <w:t xml:space="preserve"> </w:t>
      </w:r>
      <w:r>
        <w:t>упражнений по</w:t>
      </w:r>
      <w:r>
        <w:rPr>
          <w:spacing w:val="-5"/>
        </w:rPr>
        <w:t xml:space="preserve"> </w:t>
      </w:r>
      <w:r>
        <w:t>физической подготовленности</w:t>
      </w:r>
      <w:r>
        <w:rPr>
          <w:spacing w:val="-3"/>
        </w:rPr>
        <w:t xml:space="preserve"> </w:t>
      </w:r>
      <w:r>
        <w:t>юных</w:t>
      </w:r>
      <w:r>
        <w:rPr>
          <w:spacing w:val="-4"/>
        </w:rPr>
        <w:t xml:space="preserve"> </w:t>
      </w:r>
      <w:r>
        <w:rPr>
          <w:spacing w:val="-2"/>
        </w:rPr>
        <w:t>туристов.</w:t>
      </w:r>
    </w:p>
    <w:p w:rsidR="00B74A8E" w:rsidRDefault="00B74A8E" w:rsidP="00B74A8E">
      <w:pPr>
        <w:pStyle w:val="a5"/>
        <w:numPr>
          <w:ilvl w:val="2"/>
          <w:numId w:val="46"/>
        </w:numPr>
        <w:tabs>
          <w:tab w:val="left" w:pos="1100"/>
        </w:tabs>
        <w:spacing w:line="275" w:lineRule="exact"/>
        <w:jc w:val="both"/>
        <w:rPr>
          <w:sz w:val="24"/>
        </w:rPr>
      </w:pPr>
      <w:r>
        <w:rPr>
          <w:sz w:val="24"/>
        </w:rPr>
        <w:t>Модуль</w:t>
      </w:r>
      <w:r>
        <w:rPr>
          <w:spacing w:val="-3"/>
          <w:sz w:val="24"/>
        </w:rPr>
        <w:t xml:space="preserve"> </w:t>
      </w:r>
      <w:r>
        <w:rPr>
          <w:sz w:val="24"/>
        </w:rPr>
        <w:t>"Хоккей на</w:t>
      </w:r>
      <w:r>
        <w:rPr>
          <w:spacing w:val="-1"/>
          <w:sz w:val="24"/>
        </w:rPr>
        <w:t xml:space="preserve"> </w:t>
      </w:r>
      <w:r>
        <w:rPr>
          <w:spacing w:val="-2"/>
          <w:sz w:val="24"/>
        </w:rPr>
        <w:t>траве".</w:t>
      </w:r>
    </w:p>
    <w:p w:rsidR="00B74A8E" w:rsidRDefault="00B74A8E" w:rsidP="00B74A8E">
      <w:pPr>
        <w:pStyle w:val="a5"/>
        <w:numPr>
          <w:ilvl w:val="3"/>
          <w:numId w:val="46"/>
        </w:numPr>
        <w:tabs>
          <w:tab w:val="left" w:pos="1280"/>
        </w:tabs>
        <w:jc w:val="both"/>
        <w:rPr>
          <w:sz w:val="24"/>
        </w:rPr>
      </w:pPr>
      <w:r>
        <w:rPr>
          <w:sz w:val="24"/>
        </w:rPr>
        <w:t>Пояснительная</w:t>
      </w:r>
      <w:r>
        <w:rPr>
          <w:spacing w:val="-2"/>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"Хоккей</w:t>
      </w:r>
      <w:r>
        <w:rPr>
          <w:spacing w:val="-3"/>
          <w:sz w:val="24"/>
        </w:rPr>
        <w:t xml:space="preserve"> </w:t>
      </w:r>
      <w:r>
        <w:rPr>
          <w:sz w:val="24"/>
        </w:rPr>
        <w:t>на</w:t>
      </w:r>
      <w:r>
        <w:rPr>
          <w:spacing w:val="-2"/>
          <w:sz w:val="24"/>
        </w:rPr>
        <w:t xml:space="preserve"> траве".</w:t>
      </w:r>
    </w:p>
    <w:p w:rsidR="00B74A8E" w:rsidRDefault="00B74A8E" w:rsidP="00B74A8E">
      <w:pPr>
        <w:pStyle w:val="a3"/>
        <w:ind w:right="422"/>
      </w:pPr>
      <w:r>
        <w:t>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spacing w:before="1"/>
        <w:ind w:right="423"/>
      </w:pPr>
      <w: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ind w:right="423"/>
      </w:pPr>
      <w:r>
        <w:t>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74A8E" w:rsidRDefault="00B74A8E" w:rsidP="00B74A8E">
      <w:pPr>
        <w:pStyle w:val="a5"/>
        <w:numPr>
          <w:ilvl w:val="3"/>
          <w:numId w:val="46"/>
        </w:numPr>
        <w:tabs>
          <w:tab w:val="left" w:pos="1301"/>
        </w:tabs>
        <w:ind w:left="140" w:right="423" w:firstLine="0"/>
        <w:jc w:val="both"/>
        <w:rPr>
          <w:sz w:val="24"/>
        </w:rPr>
      </w:pPr>
      <w:r>
        <w:rPr>
          <w:sz w:val="24"/>
        </w:rPr>
        <w:t>Целью изучения модуля "Хоккей на траве" является формирование у обучающихся навыков</w:t>
      </w:r>
      <w:r>
        <w:rPr>
          <w:spacing w:val="-3"/>
          <w:sz w:val="24"/>
        </w:rPr>
        <w:t xml:space="preserve"> </w:t>
      </w:r>
      <w:r>
        <w:rPr>
          <w:sz w:val="24"/>
        </w:rPr>
        <w:t>общечеловеческой</w:t>
      </w:r>
      <w:r>
        <w:rPr>
          <w:spacing w:val="-1"/>
          <w:sz w:val="24"/>
        </w:rPr>
        <w:t xml:space="preserve"> </w:t>
      </w:r>
      <w:r>
        <w:rPr>
          <w:sz w:val="24"/>
        </w:rPr>
        <w:t>культуры</w:t>
      </w:r>
      <w:r>
        <w:rPr>
          <w:spacing w:val="-2"/>
          <w:sz w:val="24"/>
        </w:rPr>
        <w:t xml:space="preserve"> </w:t>
      </w:r>
      <w:r>
        <w:rPr>
          <w:sz w:val="24"/>
        </w:rPr>
        <w:t>и</w:t>
      </w:r>
      <w:r>
        <w:rPr>
          <w:spacing w:val="-1"/>
          <w:sz w:val="24"/>
        </w:rPr>
        <w:t xml:space="preserve"> </w:t>
      </w:r>
      <w:r>
        <w:rPr>
          <w:sz w:val="24"/>
        </w:rPr>
        <w:t>социального</w:t>
      </w:r>
      <w:r>
        <w:rPr>
          <w:spacing w:val="-2"/>
          <w:sz w:val="24"/>
        </w:rPr>
        <w:t xml:space="preserve"> </w:t>
      </w:r>
      <w:r>
        <w:rPr>
          <w:sz w:val="24"/>
        </w:rPr>
        <w:t>самоопределения,</w:t>
      </w:r>
      <w:r>
        <w:rPr>
          <w:spacing w:val="-2"/>
          <w:sz w:val="24"/>
        </w:rPr>
        <w:t xml:space="preserve"> </w:t>
      </w:r>
      <w:r>
        <w:rPr>
          <w:sz w:val="24"/>
        </w:rPr>
        <w:t>устойчивой</w:t>
      </w:r>
      <w:r>
        <w:rPr>
          <w:spacing w:val="-3"/>
          <w:sz w:val="24"/>
        </w:rPr>
        <w:t xml:space="preserve"> </w:t>
      </w:r>
      <w:r>
        <w:rPr>
          <w:sz w:val="24"/>
        </w:rPr>
        <w:t>мотивации</w:t>
      </w:r>
      <w:r>
        <w:rPr>
          <w:spacing w:val="-3"/>
          <w:sz w:val="24"/>
        </w:rPr>
        <w:t xml:space="preserve"> </w:t>
      </w:r>
      <w:r>
        <w:rPr>
          <w:sz w:val="24"/>
        </w:rPr>
        <w:t xml:space="preserve">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w:t>
      </w:r>
      <w:r>
        <w:rPr>
          <w:spacing w:val="-2"/>
          <w:sz w:val="24"/>
        </w:rPr>
        <w:t>траве.</w:t>
      </w:r>
    </w:p>
    <w:p w:rsidR="00B74A8E" w:rsidRDefault="00B74A8E" w:rsidP="00B74A8E">
      <w:pPr>
        <w:pStyle w:val="a5"/>
        <w:numPr>
          <w:ilvl w:val="3"/>
          <w:numId w:val="46"/>
        </w:numPr>
        <w:tabs>
          <w:tab w:val="left" w:pos="1280"/>
        </w:tabs>
        <w:jc w:val="both"/>
        <w:rPr>
          <w:sz w:val="24"/>
        </w:rPr>
      </w:pPr>
      <w:r>
        <w:rPr>
          <w:sz w:val="24"/>
        </w:rPr>
        <w:t>Задачами</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"Хоккей</w:t>
      </w:r>
      <w:r>
        <w:rPr>
          <w:spacing w:val="-3"/>
          <w:sz w:val="24"/>
        </w:rPr>
        <w:t xml:space="preserve"> </w:t>
      </w:r>
      <w:r>
        <w:rPr>
          <w:sz w:val="24"/>
        </w:rPr>
        <w:t>на</w:t>
      </w:r>
      <w:r>
        <w:rPr>
          <w:spacing w:val="-2"/>
          <w:sz w:val="24"/>
        </w:rPr>
        <w:t xml:space="preserve"> </w:t>
      </w:r>
      <w:r>
        <w:rPr>
          <w:sz w:val="24"/>
        </w:rPr>
        <w:t>траве"</w:t>
      </w:r>
      <w:r>
        <w:rPr>
          <w:spacing w:val="-1"/>
          <w:sz w:val="24"/>
        </w:rPr>
        <w:t xml:space="preserve"> </w:t>
      </w:r>
      <w:r>
        <w:rPr>
          <w:spacing w:val="-2"/>
          <w:sz w:val="24"/>
        </w:rPr>
        <w:t>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B74A8E" w:rsidRDefault="00B74A8E" w:rsidP="00B74A8E">
      <w:pPr>
        <w:pStyle w:val="a3"/>
        <w:ind w:right="424"/>
      </w:pPr>
      <w:r>
        <w:t xml:space="preserve">освоение знаний о физической культуре и спорте в целом, истории развития хоккея на траве в </w:t>
      </w:r>
      <w:r>
        <w:rPr>
          <w:spacing w:val="-2"/>
        </w:rPr>
        <w:t>частности;</w:t>
      </w:r>
    </w:p>
    <w:p w:rsidR="00B74A8E" w:rsidRDefault="00B74A8E" w:rsidP="00B74A8E">
      <w:pPr>
        <w:pStyle w:val="a3"/>
        <w:tabs>
          <w:tab w:val="left" w:pos="1875"/>
          <w:tab w:val="left" w:pos="1921"/>
          <w:tab w:val="left" w:pos="2192"/>
          <w:tab w:val="left" w:pos="3174"/>
          <w:tab w:val="left" w:pos="4316"/>
          <w:tab w:val="left" w:pos="4535"/>
          <w:tab w:val="left" w:pos="4657"/>
          <w:tab w:val="left" w:pos="6037"/>
          <w:tab w:val="left" w:pos="6539"/>
          <w:tab w:val="left" w:pos="7794"/>
          <w:tab w:val="left" w:pos="8615"/>
          <w:tab w:val="left" w:pos="8696"/>
        </w:tabs>
        <w:ind w:right="423"/>
        <w:jc w:val="left"/>
      </w:pPr>
      <w:r>
        <w:t>формирование общих представлений о хоккее на траве, его истории, возможностях и значении</w:t>
      </w:r>
      <w:r>
        <w:rPr>
          <w:spacing w:val="80"/>
        </w:rPr>
        <w:t xml:space="preserve"> </w:t>
      </w:r>
      <w:r>
        <w:t>в процессе укрепления здоровья, физическом развитии и физической подготовке обучающихся; формирование образовательного фундамента, основанного как на знаниях и умениях в области физической</w:t>
      </w:r>
      <w:r>
        <w:rPr>
          <w:spacing w:val="80"/>
        </w:rPr>
        <w:t xml:space="preserve"> </w:t>
      </w:r>
      <w:r>
        <w:t>культуры</w:t>
      </w:r>
      <w:r>
        <w:rPr>
          <w:spacing w:val="80"/>
        </w:rPr>
        <w:t xml:space="preserve"> </w:t>
      </w:r>
      <w:r>
        <w:t>и</w:t>
      </w:r>
      <w:r>
        <w:rPr>
          <w:spacing w:val="80"/>
        </w:rPr>
        <w:t xml:space="preserve"> </w:t>
      </w:r>
      <w:r>
        <w:t>спорта,</w:t>
      </w:r>
      <w:r>
        <w:rPr>
          <w:spacing w:val="80"/>
        </w:rPr>
        <w:t xml:space="preserve"> </w:t>
      </w:r>
      <w:r>
        <w:t>так</w:t>
      </w:r>
      <w:r>
        <w:rPr>
          <w:spacing w:val="80"/>
        </w:rPr>
        <w:t xml:space="preserve"> </w:t>
      </w:r>
      <w:r>
        <w:t>и</w:t>
      </w:r>
      <w:r>
        <w:rPr>
          <w:spacing w:val="80"/>
        </w:rPr>
        <w:t xml:space="preserve"> </w:t>
      </w:r>
      <w:r>
        <w:t>на</w:t>
      </w:r>
      <w:r>
        <w:rPr>
          <w:spacing w:val="80"/>
        </w:rPr>
        <w:t xml:space="preserve"> </w:t>
      </w:r>
      <w:r>
        <w:t>соответствующем</w:t>
      </w:r>
      <w:r>
        <w:rPr>
          <w:spacing w:val="80"/>
        </w:rPr>
        <w:t xml:space="preserve"> </w:t>
      </w:r>
      <w:r>
        <w:t>культурном</w:t>
      </w:r>
      <w:r>
        <w:rPr>
          <w:spacing w:val="80"/>
        </w:rPr>
        <w:t xml:space="preserve"> </w:t>
      </w:r>
      <w:r>
        <w:t>уровне</w:t>
      </w:r>
      <w:r>
        <w:rPr>
          <w:spacing w:val="80"/>
        </w:rPr>
        <w:t xml:space="preserve"> </w:t>
      </w:r>
      <w:r>
        <w:t xml:space="preserve">развития личности обучающегося, создающего необходимые предпосылки для его самореализации; </w:t>
      </w:r>
      <w:r>
        <w:rPr>
          <w:spacing w:val="-2"/>
        </w:rPr>
        <w:t>формирование</w:t>
      </w:r>
      <w:r>
        <w:tab/>
      </w:r>
      <w:r>
        <w:tab/>
      </w:r>
      <w:r>
        <w:rPr>
          <w:spacing w:val="-2"/>
        </w:rPr>
        <w:t>культуры</w:t>
      </w:r>
      <w:r>
        <w:tab/>
      </w:r>
      <w:r>
        <w:rPr>
          <w:spacing w:val="-2"/>
        </w:rPr>
        <w:t>движений,</w:t>
      </w:r>
      <w:r>
        <w:tab/>
      </w:r>
      <w:r>
        <w:tab/>
      </w:r>
      <w:r>
        <w:rPr>
          <w:spacing w:val="-2"/>
        </w:rPr>
        <w:t>обогащение</w:t>
      </w:r>
      <w:r>
        <w:tab/>
      </w:r>
      <w:r>
        <w:rPr>
          <w:spacing w:val="-2"/>
        </w:rPr>
        <w:t>двигательного</w:t>
      </w:r>
      <w:r>
        <w:tab/>
      </w:r>
      <w:r>
        <w:rPr>
          <w:spacing w:val="-2"/>
        </w:rPr>
        <w:t>опыта</w:t>
      </w:r>
      <w:r>
        <w:tab/>
      </w:r>
      <w:r>
        <w:tab/>
      </w:r>
      <w:r>
        <w:rPr>
          <w:spacing w:val="-2"/>
        </w:rPr>
        <w:t>физическими упражнениями</w:t>
      </w:r>
      <w:r>
        <w:tab/>
      </w:r>
      <w:r>
        <w:rPr>
          <w:spacing w:val="-10"/>
        </w:rPr>
        <w:t>с</w:t>
      </w:r>
      <w:r>
        <w:tab/>
      </w:r>
      <w:r>
        <w:rPr>
          <w:spacing w:val="-2"/>
        </w:rPr>
        <w:t>общеразвивающей</w:t>
      </w:r>
      <w:r>
        <w:tab/>
      </w:r>
      <w:r>
        <w:rPr>
          <w:spacing w:val="-10"/>
        </w:rPr>
        <w:t>и</w:t>
      </w:r>
      <w:r>
        <w:tab/>
      </w:r>
      <w:r>
        <w:tab/>
      </w:r>
      <w:r>
        <w:rPr>
          <w:spacing w:val="-2"/>
        </w:rPr>
        <w:t>корригирующей</w:t>
      </w:r>
      <w:r>
        <w:tab/>
      </w:r>
      <w:r>
        <w:rPr>
          <w:spacing w:val="-2"/>
        </w:rPr>
        <w:t>направленностью,</w:t>
      </w:r>
      <w:r>
        <w:tab/>
      </w:r>
      <w:r>
        <w:rPr>
          <w:spacing w:val="-2"/>
        </w:rPr>
        <w:t xml:space="preserve">техническими </w:t>
      </w:r>
      <w:r>
        <w:t>действиями и приемами хоккея на траве;</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w:t>
      </w:r>
      <w:r>
        <w:rPr>
          <w:spacing w:val="40"/>
        </w:rPr>
        <w:t xml:space="preserve"> </w:t>
      </w:r>
      <w:r>
        <w:t>предмету</w:t>
      </w:r>
      <w:r>
        <w:rPr>
          <w:spacing w:val="40"/>
        </w:rPr>
        <w:t xml:space="preserve"> </w:t>
      </w:r>
      <w:r>
        <w:t>"Физическая</w:t>
      </w:r>
      <w:r>
        <w:rPr>
          <w:spacing w:val="40"/>
        </w:rPr>
        <w:t xml:space="preserve"> </w:t>
      </w:r>
      <w:r>
        <w:t>культура",</w:t>
      </w:r>
      <w:r>
        <w:rPr>
          <w:spacing w:val="40"/>
        </w:rPr>
        <w:t xml:space="preserve"> </w:t>
      </w:r>
      <w:r>
        <w:t>удовлетворение</w:t>
      </w:r>
      <w:r>
        <w:rPr>
          <w:spacing w:val="40"/>
        </w:rPr>
        <w:t xml:space="preserve"> </w:t>
      </w:r>
      <w:r>
        <w:t>индивидуальных</w:t>
      </w:r>
      <w:r>
        <w:rPr>
          <w:spacing w:val="40"/>
        </w:rPr>
        <w:t xml:space="preserve"> </w:t>
      </w:r>
      <w:r>
        <w:t>потребностей, обучающихся в занятиях физической культурой и спортом средствами хоккея на траве; популяризация</w:t>
      </w:r>
      <w:r>
        <w:rPr>
          <w:spacing w:val="80"/>
        </w:rPr>
        <w:t xml:space="preserve"> </w:t>
      </w:r>
      <w:r>
        <w:t>хоккея</w:t>
      </w:r>
      <w:r>
        <w:rPr>
          <w:spacing w:val="80"/>
        </w:rPr>
        <w:t xml:space="preserve"> </w:t>
      </w:r>
      <w:r>
        <w:t>на</w:t>
      </w:r>
      <w:r>
        <w:rPr>
          <w:spacing w:val="80"/>
        </w:rPr>
        <w:t xml:space="preserve"> </w:t>
      </w:r>
      <w:r>
        <w:t>траве,</w:t>
      </w:r>
      <w:r>
        <w:rPr>
          <w:spacing w:val="80"/>
        </w:rPr>
        <w:t xml:space="preserve"> </w:t>
      </w:r>
      <w:r>
        <w:t>привлечение</w:t>
      </w:r>
      <w:r>
        <w:rPr>
          <w:spacing w:val="80"/>
        </w:rPr>
        <w:t xml:space="preserve"> </w:t>
      </w:r>
      <w:r>
        <w:t>обучающихся,</w:t>
      </w:r>
      <w:r>
        <w:rPr>
          <w:spacing w:val="80"/>
        </w:rPr>
        <w:t xml:space="preserve"> </w:t>
      </w:r>
      <w:r>
        <w:t>проявляющих</w:t>
      </w:r>
      <w:r>
        <w:rPr>
          <w:spacing w:val="80"/>
        </w:rPr>
        <w:t xml:space="preserve"> </w:t>
      </w:r>
      <w:r>
        <w:t>повышенный</w:t>
      </w:r>
      <w:r>
        <w:rPr>
          <w:spacing w:val="80"/>
        </w:rPr>
        <w:t xml:space="preserve"> </w:t>
      </w:r>
      <w:r>
        <w:t>интерес и способности к занятиям хоккеем на траве, в школьные спортивные клубы, секции, к участию в соревнованиях;</w:t>
      </w:r>
    </w:p>
    <w:p w:rsidR="00B74A8E" w:rsidRDefault="00B74A8E" w:rsidP="00B74A8E">
      <w:pPr>
        <w:pStyle w:val="a3"/>
        <w:spacing w:before="1"/>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168.4.21.4. Место и роль модуля "Хоккей на траве".</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1"/>
      </w:pPr>
      <w: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54"/>
        </w:numPr>
        <w:tabs>
          <w:tab w:val="left" w:pos="1280"/>
        </w:tabs>
        <w:jc w:val="both"/>
        <w:rPr>
          <w:sz w:val="24"/>
        </w:rPr>
      </w:pPr>
      <w:r>
        <w:rPr>
          <w:sz w:val="24"/>
        </w:rPr>
        <w:t>Модуль</w:t>
      </w:r>
      <w:r>
        <w:rPr>
          <w:spacing w:val="-4"/>
          <w:sz w:val="24"/>
        </w:rPr>
        <w:t xml:space="preserve"> </w:t>
      </w:r>
      <w:r>
        <w:rPr>
          <w:sz w:val="24"/>
        </w:rPr>
        <w:t>"Хоккей на</w:t>
      </w:r>
      <w:r>
        <w:rPr>
          <w:spacing w:val="-2"/>
          <w:sz w:val="24"/>
        </w:rPr>
        <w:t xml:space="preserve"> </w:t>
      </w:r>
      <w:r>
        <w:rPr>
          <w:sz w:val="24"/>
        </w:rPr>
        <w:t>траве"</w:t>
      </w:r>
      <w:r>
        <w:rPr>
          <w:spacing w:val="-2"/>
          <w:sz w:val="24"/>
        </w:rPr>
        <w:t xml:space="preserve"> </w:t>
      </w:r>
      <w:r>
        <w:rPr>
          <w:sz w:val="24"/>
        </w:rPr>
        <w:t>может</w:t>
      </w:r>
      <w:r>
        <w:rPr>
          <w:spacing w:val="2"/>
          <w:sz w:val="24"/>
        </w:rPr>
        <w:t xml:space="preserve"> </w:t>
      </w:r>
      <w:r>
        <w:rPr>
          <w:sz w:val="24"/>
        </w:rPr>
        <w:t>быть</w:t>
      </w:r>
      <w:r>
        <w:rPr>
          <w:spacing w:val="-3"/>
          <w:sz w:val="24"/>
        </w:rPr>
        <w:t xml:space="preserve"> </w:t>
      </w:r>
      <w:r>
        <w:rPr>
          <w:sz w:val="24"/>
        </w:rPr>
        <w:t>реализован</w:t>
      </w:r>
      <w:r>
        <w:rPr>
          <w:spacing w:val="-1"/>
          <w:sz w:val="24"/>
        </w:rPr>
        <w:t xml:space="preserve"> </w:t>
      </w:r>
      <w:r>
        <w:rPr>
          <w:sz w:val="24"/>
        </w:rPr>
        <w:t>в</w:t>
      </w:r>
      <w:r>
        <w:rPr>
          <w:spacing w:val="-2"/>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4"/>
        </w:numPr>
        <w:tabs>
          <w:tab w:val="left" w:pos="1280"/>
        </w:tabs>
        <w:jc w:val="both"/>
        <w:rPr>
          <w:sz w:val="24"/>
        </w:rPr>
      </w:pPr>
      <w:r>
        <w:rPr>
          <w:sz w:val="24"/>
        </w:rPr>
        <w:t>Содержание</w:t>
      </w:r>
      <w:r>
        <w:rPr>
          <w:spacing w:val="-2"/>
          <w:sz w:val="24"/>
        </w:rPr>
        <w:t xml:space="preserve"> </w:t>
      </w:r>
      <w:r>
        <w:rPr>
          <w:sz w:val="24"/>
        </w:rPr>
        <w:t>модуля "Хоккей</w:t>
      </w:r>
      <w:r>
        <w:rPr>
          <w:spacing w:val="-3"/>
          <w:sz w:val="24"/>
        </w:rPr>
        <w:t xml:space="preserve"> </w:t>
      </w:r>
      <w:r>
        <w:rPr>
          <w:sz w:val="24"/>
        </w:rPr>
        <w:t>на</w:t>
      </w:r>
      <w:r>
        <w:rPr>
          <w:spacing w:val="-1"/>
          <w:sz w:val="24"/>
        </w:rPr>
        <w:t xml:space="preserve"> </w:t>
      </w:r>
      <w:r>
        <w:rPr>
          <w:spacing w:val="-2"/>
          <w:sz w:val="24"/>
        </w:rPr>
        <w:t>траве".</w:t>
      </w:r>
    </w:p>
    <w:p w:rsidR="00B74A8E" w:rsidRDefault="00B74A8E" w:rsidP="00B74A8E">
      <w:pPr>
        <w:pStyle w:val="a5"/>
        <w:numPr>
          <w:ilvl w:val="0"/>
          <w:numId w:val="55"/>
        </w:numPr>
        <w:tabs>
          <w:tab w:val="left" w:pos="398"/>
        </w:tabs>
        <w:ind w:left="398" w:hanging="258"/>
        <w:jc w:val="both"/>
        <w:rPr>
          <w:sz w:val="24"/>
        </w:rPr>
      </w:pPr>
      <w:r>
        <w:rPr>
          <w:sz w:val="24"/>
        </w:rPr>
        <w:t>Знания о хоккее</w:t>
      </w:r>
      <w:r>
        <w:rPr>
          <w:spacing w:val="-1"/>
          <w:sz w:val="24"/>
        </w:rPr>
        <w:t xml:space="preserve"> </w:t>
      </w:r>
      <w:r>
        <w:rPr>
          <w:sz w:val="24"/>
        </w:rPr>
        <w:t>на</w:t>
      </w:r>
      <w:r>
        <w:rPr>
          <w:spacing w:val="-1"/>
          <w:sz w:val="24"/>
        </w:rPr>
        <w:t xml:space="preserve"> </w:t>
      </w:r>
      <w:r>
        <w:rPr>
          <w:spacing w:val="-2"/>
          <w:sz w:val="24"/>
        </w:rPr>
        <w:t>траве.</w:t>
      </w:r>
    </w:p>
    <w:p w:rsidR="00B74A8E" w:rsidRDefault="00B74A8E" w:rsidP="00B74A8E">
      <w:pPr>
        <w:pStyle w:val="a3"/>
        <w:ind w:right="494"/>
        <w:jc w:val="left"/>
      </w:pPr>
      <w:r>
        <w:t>История</w:t>
      </w:r>
      <w:r>
        <w:rPr>
          <w:spacing w:val="-3"/>
        </w:rPr>
        <w:t xml:space="preserve"> </w:t>
      </w:r>
      <w:r>
        <w:t>зарождения</w:t>
      </w:r>
      <w:r>
        <w:rPr>
          <w:spacing w:val="-6"/>
        </w:rPr>
        <w:t xml:space="preserve"> </w:t>
      </w:r>
      <w:r>
        <w:t>хоккея</w:t>
      </w:r>
      <w:r>
        <w:rPr>
          <w:spacing w:val="-3"/>
        </w:rPr>
        <w:t xml:space="preserve"> </w:t>
      </w:r>
      <w:r>
        <w:t>на</w:t>
      </w:r>
      <w:r>
        <w:rPr>
          <w:spacing w:val="-4"/>
        </w:rPr>
        <w:t xml:space="preserve"> </w:t>
      </w:r>
      <w:r>
        <w:t>траве.</w:t>
      </w:r>
      <w:r>
        <w:rPr>
          <w:spacing w:val="-3"/>
        </w:rPr>
        <w:t xml:space="preserve"> </w:t>
      </w:r>
      <w:r>
        <w:t>Легендарные</w:t>
      </w:r>
      <w:r>
        <w:rPr>
          <w:spacing w:val="-2"/>
        </w:rPr>
        <w:t xml:space="preserve"> </w:t>
      </w:r>
      <w:r>
        <w:t>отечественные</w:t>
      </w:r>
      <w:r>
        <w:rPr>
          <w:spacing w:val="-4"/>
        </w:rPr>
        <w:t xml:space="preserve"> </w:t>
      </w:r>
      <w:r>
        <w:t>хоккеисты</w:t>
      </w:r>
      <w:r>
        <w:rPr>
          <w:spacing w:val="-6"/>
        </w:rPr>
        <w:t xml:space="preserve"> </w:t>
      </w:r>
      <w:r>
        <w:t>и</w:t>
      </w:r>
      <w:r>
        <w:rPr>
          <w:spacing w:val="-2"/>
        </w:rPr>
        <w:t xml:space="preserve"> </w:t>
      </w:r>
      <w:r>
        <w:t>тренеры. Достижения отечественной сборной команды страны.</w:t>
      </w:r>
    </w:p>
    <w:p w:rsidR="00B74A8E" w:rsidRDefault="00B74A8E" w:rsidP="00B74A8E">
      <w:pPr>
        <w:pStyle w:val="a3"/>
        <w:ind w:right="2016"/>
        <w:jc w:val="left"/>
      </w:pPr>
      <w:r>
        <w:t>Разновидности</w:t>
      </w:r>
      <w:r>
        <w:rPr>
          <w:spacing w:val="-5"/>
        </w:rPr>
        <w:t xml:space="preserve"> </w:t>
      </w:r>
      <w:r>
        <w:t>хоккея</w:t>
      </w:r>
      <w:r>
        <w:rPr>
          <w:spacing w:val="-3"/>
        </w:rPr>
        <w:t xml:space="preserve"> </w:t>
      </w:r>
      <w:r>
        <w:t>на</w:t>
      </w:r>
      <w:r>
        <w:rPr>
          <w:spacing w:val="-7"/>
        </w:rPr>
        <w:t xml:space="preserve"> </w:t>
      </w:r>
      <w:r>
        <w:t>траве.</w:t>
      </w:r>
      <w:r>
        <w:rPr>
          <w:spacing w:val="-3"/>
        </w:rPr>
        <w:t xml:space="preserve"> </w:t>
      </w:r>
      <w:r>
        <w:t>Правила</w:t>
      </w:r>
      <w:r>
        <w:rPr>
          <w:spacing w:val="-2"/>
        </w:rPr>
        <w:t xml:space="preserve"> </w:t>
      </w:r>
      <w:r>
        <w:t>соревнований</w:t>
      </w:r>
      <w:r>
        <w:rPr>
          <w:spacing w:val="-5"/>
        </w:rPr>
        <w:t xml:space="preserve"> </w:t>
      </w:r>
      <w:r>
        <w:t>по</w:t>
      </w:r>
      <w:r>
        <w:rPr>
          <w:spacing w:val="-3"/>
        </w:rPr>
        <w:t xml:space="preserve"> </w:t>
      </w:r>
      <w:r>
        <w:t>хоккею</w:t>
      </w:r>
      <w:r>
        <w:rPr>
          <w:spacing w:val="-5"/>
        </w:rPr>
        <w:t xml:space="preserve"> </w:t>
      </w:r>
      <w:r>
        <w:t>на</w:t>
      </w:r>
      <w:r>
        <w:rPr>
          <w:spacing w:val="-4"/>
        </w:rPr>
        <w:t xml:space="preserve"> </w:t>
      </w:r>
      <w:r>
        <w:t>траве. Словарь терминов и определений в хоккее на траве.</w:t>
      </w:r>
    </w:p>
    <w:p w:rsidR="00B74A8E" w:rsidRDefault="00B74A8E" w:rsidP="00B74A8E">
      <w:pPr>
        <w:pStyle w:val="a3"/>
        <w:jc w:val="left"/>
      </w:pPr>
      <w:r>
        <w:t>Размеры</w:t>
      </w:r>
      <w:r>
        <w:rPr>
          <w:spacing w:val="40"/>
        </w:rPr>
        <w:t xml:space="preserve"> </w:t>
      </w:r>
      <w:r>
        <w:t>хоккейного</w:t>
      </w:r>
      <w:r>
        <w:rPr>
          <w:spacing w:val="40"/>
        </w:rPr>
        <w:t xml:space="preserve"> </w:t>
      </w:r>
      <w:r>
        <w:t>поля,</w:t>
      </w:r>
      <w:r>
        <w:rPr>
          <w:spacing w:val="40"/>
        </w:rPr>
        <w:t xml:space="preserve"> </w:t>
      </w:r>
      <w:r>
        <w:t>его</w:t>
      </w:r>
      <w:r>
        <w:rPr>
          <w:spacing w:val="40"/>
        </w:rPr>
        <w:t xml:space="preserve"> </w:t>
      </w:r>
      <w:r>
        <w:t>допустимые</w:t>
      </w:r>
      <w:r>
        <w:rPr>
          <w:spacing w:val="40"/>
        </w:rPr>
        <w:t xml:space="preserve"> </w:t>
      </w:r>
      <w:r>
        <w:t>размеры,</w:t>
      </w:r>
      <w:r>
        <w:rPr>
          <w:spacing w:val="40"/>
        </w:rPr>
        <w:t xml:space="preserve"> </w:t>
      </w:r>
      <w:r>
        <w:t>инвентарь</w:t>
      </w:r>
      <w:r>
        <w:rPr>
          <w:spacing w:val="40"/>
        </w:rPr>
        <w:t xml:space="preserve"> </w:t>
      </w:r>
      <w:r>
        <w:t>и</w:t>
      </w:r>
      <w:r>
        <w:rPr>
          <w:spacing w:val="40"/>
        </w:rPr>
        <w:t xml:space="preserve"> </w:t>
      </w:r>
      <w:r>
        <w:t>оборудование</w:t>
      </w:r>
      <w:r>
        <w:rPr>
          <w:spacing w:val="40"/>
        </w:rPr>
        <w:t xml:space="preserve"> </w:t>
      </w:r>
      <w:r>
        <w:t>для</w:t>
      </w:r>
      <w:r>
        <w:rPr>
          <w:spacing w:val="40"/>
        </w:rPr>
        <w:t xml:space="preserve"> </w:t>
      </w:r>
      <w:r>
        <w:t>игры</w:t>
      </w:r>
      <w:r>
        <w:rPr>
          <w:spacing w:val="40"/>
        </w:rPr>
        <w:t xml:space="preserve"> </w:t>
      </w:r>
      <w:r>
        <w:t>в хоккей на траве.</w:t>
      </w:r>
    </w:p>
    <w:p w:rsidR="00B74A8E" w:rsidRDefault="00B74A8E" w:rsidP="00B74A8E">
      <w:pPr>
        <w:pStyle w:val="a3"/>
        <w:tabs>
          <w:tab w:val="left" w:pos="1100"/>
          <w:tab w:val="left" w:pos="2317"/>
          <w:tab w:val="left" w:pos="3507"/>
          <w:tab w:val="left" w:pos="4571"/>
          <w:tab w:val="left" w:pos="4935"/>
          <w:tab w:val="left" w:pos="6035"/>
          <w:tab w:val="left" w:pos="7220"/>
          <w:tab w:val="left" w:pos="9011"/>
        </w:tabs>
        <w:ind w:right="424"/>
        <w:jc w:val="left"/>
      </w:pPr>
      <w:r>
        <w:rPr>
          <w:spacing w:val="-2"/>
        </w:rPr>
        <w:t>Состав</w:t>
      </w:r>
      <w:r>
        <w:tab/>
      </w:r>
      <w:r>
        <w:rPr>
          <w:spacing w:val="-2"/>
        </w:rPr>
        <w:t>команды.</w:t>
      </w:r>
      <w:r>
        <w:tab/>
      </w:r>
      <w:r>
        <w:rPr>
          <w:spacing w:val="-2"/>
        </w:rPr>
        <w:t>Функции</w:t>
      </w:r>
      <w:r>
        <w:tab/>
      </w:r>
      <w:r>
        <w:rPr>
          <w:spacing w:val="-2"/>
        </w:rPr>
        <w:t>игроков</w:t>
      </w:r>
      <w:r>
        <w:tab/>
      </w:r>
      <w:r>
        <w:rPr>
          <w:spacing w:val="-10"/>
        </w:rPr>
        <w:t>в</w:t>
      </w:r>
      <w:r>
        <w:tab/>
      </w:r>
      <w:r>
        <w:rPr>
          <w:spacing w:val="-2"/>
        </w:rPr>
        <w:t>команде</w:t>
      </w:r>
      <w:r>
        <w:tab/>
      </w:r>
      <w:r>
        <w:rPr>
          <w:spacing w:val="-2"/>
        </w:rPr>
        <w:t>(форвард</w:t>
      </w:r>
      <w:r>
        <w:tab/>
      </w:r>
      <w:r>
        <w:rPr>
          <w:spacing w:val="-2"/>
        </w:rPr>
        <w:t>(нападающий),</w:t>
      </w:r>
      <w:r>
        <w:tab/>
      </w:r>
      <w:r>
        <w:rPr>
          <w:spacing w:val="-2"/>
        </w:rPr>
        <w:t xml:space="preserve">защитник, </w:t>
      </w:r>
      <w:r>
        <w:t>полузащитник, голкипер (вратарь). Роль капитана команды.</w:t>
      </w:r>
    </w:p>
    <w:p w:rsidR="00B74A8E" w:rsidRDefault="00B74A8E" w:rsidP="00B74A8E">
      <w:pPr>
        <w:pStyle w:val="a3"/>
        <w:ind w:right="423"/>
      </w:pPr>
      <w:r>
        <w:t>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rsidR="00B74A8E" w:rsidRDefault="00B74A8E" w:rsidP="00B74A8E">
      <w:pPr>
        <w:pStyle w:val="a3"/>
        <w:ind w:right="423"/>
      </w:pPr>
      <w:r>
        <w:t>Комплексы упражнений для воспитания физических качеств хоккеиста. Здоровье</w:t>
      </w:r>
      <w:r>
        <w:rPr>
          <w:spacing w:val="40"/>
        </w:rPr>
        <w:t xml:space="preserve"> </w:t>
      </w:r>
      <w:r>
        <w:t>формирующие факторы и средства.</w:t>
      </w:r>
    </w:p>
    <w:p w:rsidR="00B74A8E" w:rsidRDefault="00B74A8E" w:rsidP="00B74A8E">
      <w:pPr>
        <w:pStyle w:val="a3"/>
        <w:ind w:right="426"/>
      </w:pPr>
      <w:r>
        <w:t>Требования безопасности при организации занятий хоккеем на траве. Характерные травмы хоккеистов и мероприятия по их предупреждению.</w:t>
      </w:r>
    </w:p>
    <w:p w:rsidR="00B74A8E" w:rsidRDefault="00B74A8E" w:rsidP="00B74A8E">
      <w:pPr>
        <w:pStyle w:val="a5"/>
        <w:numPr>
          <w:ilvl w:val="0"/>
          <w:numId w:val="55"/>
        </w:numPr>
        <w:tabs>
          <w:tab w:val="left" w:pos="398"/>
        </w:tabs>
        <w:ind w:left="398" w:hanging="258"/>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хоккейным спортивным инвентарем и оборудованием.</w:t>
      </w:r>
    </w:p>
    <w:p w:rsidR="00B74A8E" w:rsidRDefault="00B74A8E" w:rsidP="00B74A8E">
      <w:pPr>
        <w:pStyle w:val="a3"/>
        <w:jc w:val="left"/>
      </w:pPr>
      <w:r>
        <w:t xml:space="preserve">Соблюдение личной гигиены, требований к спортивной одежде и обуви для занятий хоккеем на </w:t>
      </w:r>
      <w:r>
        <w:rPr>
          <w:spacing w:val="-2"/>
        </w:rPr>
        <w:t>траве.</w:t>
      </w:r>
    </w:p>
    <w:p w:rsidR="00B74A8E" w:rsidRDefault="00B74A8E" w:rsidP="00B74A8E">
      <w:pPr>
        <w:pStyle w:val="a3"/>
        <w:ind w:right="424"/>
      </w:pPr>
      <w:r>
        <w:t xml:space="preserve">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w:t>
      </w:r>
      <w:r>
        <w:rPr>
          <w:spacing w:val="-2"/>
        </w:rPr>
        <w:t>суставов.</w:t>
      </w:r>
    </w:p>
    <w:p w:rsidR="00B74A8E" w:rsidRDefault="00B74A8E" w:rsidP="00B74A8E">
      <w:pPr>
        <w:pStyle w:val="a3"/>
        <w:ind w:right="2016"/>
        <w:jc w:val="left"/>
      </w:pPr>
      <w:r>
        <w:t>Составление</w:t>
      </w:r>
      <w:r>
        <w:rPr>
          <w:spacing w:val="-5"/>
        </w:rPr>
        <w:t xml:space="preserve"> </w:t>
      </w:r>
      <w:r>
        <w:t>и</w:t>
      </w:r>
      <w:r>
        <w:rPr>
          <w:spacing w:val="-8"/>
        </w:rPr>
        <w:t xml:space="preserve"> </w:t>
      </w:r>
      <w:r>
        <w:t>проведение</w:t>
      </w:r>
      <w:r>
        <w:rPr>
          <w:spacing w:val="-7"/>
        </w:rPr>
        <w:t xml:space="preserve"> </w:t>
      </w:r>
      <w:r>
        <w:t>комплексов</w:t>
      </w:r>
      <w:r>
        <w:rPr>
          <w:spacing w:val="-5"/>
        </w:rPr>
        <w:t xml:space="preserve"> </w:t>
      </w:r>
      <w:r>
        <w:t>общеразвивающих</w:t>
      </w:r>
      <w:r>
        <w:rPr>
          <w:spacing w:val="-9"/>
        </w:rPr>
        <w:t xml:space="preserve"> </w:t>
      </w:r>
      <w:r>
        <w:t>упражнений. Подвижные игры и правила их проведения.</w:t>
      </w:r>
    </w:p>
    <w:p w:rsidR="00B74A8E" w:rsidRDefault="00B74A8E" w:rsidP="00B74A8E">
      <w:pPr>
        <w:pStyle w:val="a3"/>
        <w:ind w:right="494"/>
        <w:jc w:val="left"/>
      </w:pPr>
      <w:r>
        <w:t>Организация</w:t>
      </w:r>
      <w:r>
        <w:rPr>
          <w:spacing w:val="-3"/>
        </w:rPr>
        <w:t xml:space="preserve"> </w:t>
      </w:r>
      <w:r>
        <w:t>и</w:t>
      </w:r>
      <w:r>
        <w:rPr>
          <w:spacing w:val="-5"/>
        </w:rPr>
        <w:t xml:space="preserve"> </w:t>
      </w:r>
      <w:r>
        <w:t>проведение</w:t>
      </w:r>
      <w:r>
        <w:rPr>
          <w:spacing w:val="-4"/>
        </w:rPr>
        <w:t xml:space="preserve"> </w:t>
      </w:r>
      <w:r>
        <w:t>игр</w:t>
      </w:r>
      <w:r>
        <w:rPr>
          <w:spacing w:val="-3"/>
        </w:rPr>
        <w:t xml:space="preserve"> </w:t>
      </w:r>
      <w:r>
        <w:t>специальной</w:t>
      </w:r>
      <w:r>
        <w:rPr>
          <w:spacing w:val="-5"/>
        </w:rPr>
        <w:t xml:space="preserve"> </w:t>
      </w:r>
      <w:r>
        <w:t>направленности</w:t>
      </w:r>
      <w:r>
        <w:rPr>
          <w:spacing w:val="-5"/>
        </w:rPr>
        <w:t xml:space="preserve"> </w:t>
      </w:r>
      <w:r>
        <w:t>с</w:t>
      </w:r>
      <w:r>
        <w:rPr>
          <w:spacing w:val="-4"/>
        </w:rPr>
        <w:t xml:space="preserve"> </w:t>
      </w:r>
      <w:r>
        <w:t>элементами</w:t>
      </w:r>
      <w:r>
        <w:rPr>
          <w:spacing w:val="-2"/>
        </w:rPr>
        <w:t xml:space="preserve"> </w:t>
      </w:r>
      <w:r>
        <w:t>хоккея</w:t>
      </w:r>
      <w:r>
        <w:rPr>
          <w:spacing w:val="-3"/>
        </w:rPr>
        <w:t xml:space="preserve"> </w:t>
      </w:r>
      <w:r>
        <w:t>на</w:t>
      </w:r>
      <w:r>
        <w:rPr>
          <w:spacing w:val="-4"/>
        </w:rPr>
        <w:t xml:space="preserve"> </w:t>
      </w:r>
      <w:r>
        <w:t>траве. Основы организации самостоятельных занятий хоккеем на траве со сверстниками.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2"/>
      </w:pPr>
      <w:r>
        <w:lastRenderedPageBreak/>
        <w:t xml:space="preserve">Причины возникновения ошибок при выполнении технических приемов и способы их </w:t>
      </w:r>
      <w:r>
        <w:rPr>
          <w:spacing w:val="-2"/>
        </w:rPr>
        <w:t>устранения.</w:t>
      </w:r>
    </w:p>
    <w:p w:rsidR="00B74A8E" w:rsidRDefault="00B74A8E" w:rsidP="00B74A8E">
      <w:pPr>
        <w:pStyle w:val="a3"/>
        <w:spacing w:before="1"/>
      </w:pPr>
      <w:r>
        <w:t>Тестирование</w:t>
      </w:r>
      <w:r>
        <w:rPr>
          <w:spacing w:val="-2"/>
        </w:rPr>
        <w:t xml:space="preserve"> </w:t>
      </w:r>
      <w:r>
        <w:t>уровня</w:t>
      </w:r>
      <w:r>
        <w:rPr>
          <w:spacing w:val="-1"/>
        </w:rPr>
        <w:t xml:space="preserve"> </w:t>
      </w:r>
      <w:r>
        <w:t>физической подготовленности</w:t>
      </w:r>
      <w:r>
        <w:rPr>
          <w:spacing w:val="-3"/>
        </w:rPr>
        <w:t xml:space="preserve"> </w:t>
      </w:r>
      <w:r>
        <w:t>в</w:t>
      </w:r>
      <w:r>
        <w:rPr>
          <w:spacing w:val="-2"/>
        </w:rPr>
        <w:t xml:space="preserve"> </w:t>
      </w:r>
      <w:r>
        <w:t>хоккее</w:t>
      </w:r>
      <w:r>
        <w:rPr>
          <w:spacing w:val="-2"/>
        </w:rPr>
        <w:t xml:space="preserve"> </w:t>
      </w:r>
      <w:r>
        <w:t>на</w:t>
      </w:r>
      <w:r>
        <w:rPr>
          <w:spacing w:val="-1"/>
        </w:rPr>
        <w:t xml:space="preserve"> </w:t>
      </w:r>
      <w:r>
        <w:rPr>
          <w:spacing w:val="-2"/>
        </w:rPr>
        <w:t>траве.</w:t>
      </w:r>
    </w:p>
    <w:p w:rsidR="00B74A8E" w:rsidRDefault="00B74A8E" w:rsidP="00B74A8E">
      <w:pPr>
        <w:pStyle w:val="a5"/>
        <w:numPr>
          <w:ilvl w:val="0"/>
          <w:numId w:val="55"/>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424"/>
      </w:pPr>
      <w:r>
        <w:t>Упражнения, направленные на воспитание физических качеств (быстроты, ловкости, гибкости). 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rsidR="00B74A8E" w:rsidRDefault="00B74A8E" w:rsidP="00B74A8E">
      <w:pPr>
        <w:pStyle w:val="a3"/>
        <w:ind w:right="424"/>
      </w:pPr>
      <w:r>
        <w:t>Разминка, ее роль, назначение, средства. Комплексы специальной разминки перед соревнованиями по хоккею на траве.</w:t>
      </w:r>
    </w:p>
    <w:p w:rsidR="00B74A8E" w:rsidRDefault="00B74A8E" w:rsidP="00B74A8E">
      <w:pPr>
        <w:pStyle w:val="a3"/>
        <w:ind w:right="424"/>
      </w:pPr>
      <w:r>
        <w:t xml:space="preserve">Комплексы корригирующей гимнастики с использованием специальных хоккейных </w:t>
      </w:r>
      <w:r>
        <w:rPr>
          <w:spacing w:val="-2"/>
        </w:rPr>
        <w:t>упражнений.</w:t>
      </w:r>
    </w:p>
    <w:p w:rsidR="00B74A8E" w:rsidRDefault="00B74A8E" w:rsidP="00B74A8E">
      <w:pPr>
        <w:pStyle w:val="a3"/>
        <w:ind w:right="424"/>
      </w:pPr>
      <w:r>
        <w:t>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 развития и функционального состояния организма.</w:t>
      </w:r>
    </w:p>
    <w:p w:rsidR="00B74A8E" w:rsidRDefault="00B74A8E" w:rsidP="00B74A8E">
      <w:pPr>
        <w:pStyle w:val="a3"/>
      </w:pPr>
      <w:r>
        <w:t>Подвижные</w:t>
      </w:r>
      <w:r>
        <w:rPr>
          <w:spacing w:val="-2"/>
        </w:rPr>
        <w:t xml:space="preserve"> </w:t>
      </w:r>
      <w:r>
        <w:t>игры</w:t>
      </w:r>
      <w:r>
        <w:rPr>
          <w:spacing w:val="-2"/>
        </w:rPr>
        <w:t xml:space="preserve"> </w:t>
      </w:r>
      <w:r>
        <w:t>с</w:t>
      </w:r>
      <w:r>
        <w:rPr>
          <w:spacing w:val="-2"/>
        </w:rPr>
        <w:t xml:space="preserve"> </w:t>
      </w:r>
      <w:r>
        <w:t>предметами</w:t>
      </w:r>
      <w:r>
        <w:rPr>
          <w:spacing w:val="2"/>
        </w:rPr>
        <w:t xml:space="preserve"> </w:t>
      </w:r>
      <w:r>
        <w:t>и</w:t>
      </w:r>
      <w:r>
        <w:rPr>
          <w:spacing w:val="-3"/>
        </w:rPr>
        <w:t xml:space="preserve"> </w:t>
      </w:r>
      <w:r>
        <w:t>без,</w:t>
      </w:r>
      <w:r>
        <w:rPr>
          <w:spacing w:val="-1"/>
        </w:rPr>
        <w:t xml:space="preserve"> </w:t>
      </w:r>
      <w:r>
        <w:t>эстафеты с</w:t>
      </w:r>
      <w:r>
        <w:rPr>
          <w:spacing w:val="-1"/>
        </w:rPr>
        <w:t xml:space="preserve"> </w:t>
      </w:r>
      <w:r>
        <w:t>элементами</w:t>
      </w:r>
      <w:r>
        <w:rPr>
          <w:spacing w:val="-1"/>
        </w:rPr>
        <w:t xml:space="preserve"> </w:t>
      </w:r>
      <w:r>
        <w:t>хоккея</w:t>
      </w:r>
      <w:r>
        <w:rPr>
          <w:spacing w:val="-1"/>
        </w:rPr>
        <w:t xml:space="preserve"> </w:t>
      </w:r>
      <w:r>
        <w:t>на</w:t>
      </w:r>
      <w:r>
        <w:rPr>
          <w:spacing w:val="-1"/>
        </w:rPr>
        <w:t xml:space="preserve"> </w:t>
      </w:r>
      <w:r>
        <w:rPr>
          <w:spacing w:val="-2"/>
        </w:rPr>
        <w:t>траве.</w:t>
      </w:r>
    </w:p>
    <w:p w:rsidR="00B74A8E" w:rsidRDefault="00B74A8E" w:rsidP="00B74A8E">
      <w:pPr>
        <w:pStyle w:val="a3"/>
        <w:ind w:right="423"/>
      </w:pPr>
      <w:r>
        <w:t>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rsidR="00B74A8E" w:rsidRDefault="00B74A8E" w:rsidP="00B74A8E">
      <w:pPr>
        <w:pStyle w:val="a3"/>
        <w:ind w:right="423"/>
      </w:pPr>
      <w:r>
        <w:t>Технические элементы хоккея на траве при передвижении (бег, повороты, торможения и остановки, старты, прыжки):</w:t>
      </w:r>
    </w:p>
    <w:p w:rsidR="00B74A8E" w:rsidRDefault="00B74A8E" w:rsidP="00B74A8E">
      <w:pPr>
        <w:pStyle w:val="a3"/>
        <w:ind w:right="424"/>
      </w:pPr>
      <w:r>
        <w:t xml:space="preserve">передвижение по искусственному покрытию (ходьба, бег, прыжки, остановки, повороты, </w:t>
      </w:r>
      <w:r>
        <w:rPr>
          <w:spacing w:val="-2"/>
        </w:rPr>
        <w:t>падения);</w:t>
      </w:r>
    </w:p>
    <w:p w:rsidR="00B74A8E" w:rsidRDefault="00B74A8E" w:rsidP="00B74A8E">
      <w:pPr>
        <w:pStyle w:val="a3"/>
      </w:pPr>
      <w:r>
        <w:t>основная</w:t>
      </w:r>
      <w:r>
        <w:rPr>
          <w:spacing w:val="-1"/>
        </w:rPr>
        <w:t xml:space="preserve"> </w:t>
      </w:r>
      <w:r>
        <w:t>стойка</w:t>
      </w:r>
      <w:r>
        <w:rPr>
          <w:spacing w:val="-2"/>
        </w:rPr>
        <w:t xml:space="preserve"> </w:t>
      </w:r>
      <w:r>
        <w:t>(посадка)</w:t>
      </w:r>
      <w:r>
        <w:rPr>
          <w:spacing w:val="1"/>
        </w:rPr>
        <w:t xml:space="preserve"> </w:t>
      </w:r>
      <w:r>
        <w:rPr>
          <w:spacing w:val="-2"/>
        </w:rPr>
        <w:t>хоккеиста;</w:t>
      </w:r>
    </w:p>
    <w:p w:rsidR="00B74A8E" w:rsidRDefault="00B74A8E" w:rsidP="00B74A8E">
      <w:pPr>
        <w:pStyle w:val="a3"/>
      </w:pPr>
      <w:r>
        <w:t>бег</w:t>
      </w:r>
      <w:r>
        <w:rPr>
          <w:spacing w:val="-2"/>
        </w:rPr>
        <w:t xml:space="preserve"> </w:t>
      </w:r>
      <w:r>
        <w:t>с</w:t>
      </w:r>
      <w:r>
        <w:rPr>
          <w:spacing w:val="-2"/>
        </w:rPr>
        <w:t xml:space="preserve"> </w:t>
      </w:r>
      <w:r>
        <w:t>клюшкой</w:t>
      </w:r>
      <w:r>
        <w:rPr>
          <w:spacing w:val="-3"/>
        </w:rPr>
        <w:t xml:space="preserve"> </w:t>
      </w:r>
      <w:r>
        <w:t>короткими</w:t>
      </w:r>
      <w:r>
        <w:rPr>
          <w:spacing w:val="-3"/>
        </w:rPr>
        <w:t xml:space="preserve"> </w:t>
      </w:r>
      <w:r>
        <w:t>шагами,</w:t>
      </w:r>
      <w:r>
        <w:rPr>
          <w:spacing w:val="-2"/>
        </w:rPr>
        <w:t xml:space="preserve"> </w:t>
      </w:r>
      <w:r>
        <w:t>спиной</w:t>
      </w:r>
      <w:r>
        <w:rPr>
          <w:spacing w:val="-3"/>
        </w:rPr>
        <w:t xml:space="preserve"> </w:t>
      </w:r>
      <w:r>
        <w:t>вперед,</w:t>
      </w:r>
      <w:r>
        <w:rPr>
          <w:spacing w:val="-1"/>
        </w:rPr>
        <w:t xml:space="preserve"> </w:t>
      </w:r>
      <w:r>
        <w:t xml:space="preserve">приставными </w:t>
      </w:r>
      <w:r>
        <w:rPr>
          <w:spacing w:val="-2"/>
        </w:rPr>
        <w:t>шагами;</w:t>
      </w:r>
    </w:p>
    <w:p w:rsidR="00B74A8E" w:rsidRDefault="00B74A8E" w:rsidP="00B74A8E">
      <w:pPr>
        <w:pStyle w:val="a3"/>
        <w:ind w:right="424"/>
      </w:pPr>
      <w:r>
        <w:t>старт с места лицом вперед, из различных положений с последующими ускорениями в</w:t>
      </w:r>
      <w:r>
        <w:rPr>
          <w:spacing w:val="80"/>
        </w:rPr>
        <w:t xml:space="preserve"> </w:t>
      </w:r>
      <w:r>
        <w:t>заданные направления;</w:t>
      </w:r>
    </w:p>
    <w:p w:rsidR="00B74A8E" w:rsidRDefault="00B74A8E" w:rsidP="00B74A8E">
      <w:pPr>
        <w:pStyle w:val="a3"/>
        <w:ind w:right="424"/>
      </w:pPr>
      <w:r>
        <w:t>Технические элементы владения клюшкой и мячом (ведение, передачи, броски, удары, остановки, дриблинг, прием мяча).</w:t>
      </w:r>
    </w:p>
    <w:p w:rsidR="00B74A8E" w:rsidRDefault="00B74A8E" w:rsidP="00B74A8E">
      <w:pPr>
        <w:pStyle w:val="a3"/>
        <w:ind w:right="494"/>
        <w:jc w:val="left"/>
      </w:pPr>
      <w:r>
        <w:t>Технические</w:t>
      </w:r>
      <w:r>
        <w:rPr>
          <w:spacing w:val="-4"/>
        </w:rPr>
        <w:t xml:space="preserve"> </w:t>
      </w:r>
      <w:r>
        <w:t>действия</w:t>
      </w:r>
      <w:r>
        <w:rPr>
          <w:spacing w:val="-4"/>
        </w:rPr>
        <w:t xml:space="preserve"> </w:t>
      </w:r>
      <w:r>
        <w:t>вратаря:</w:t>
      </w:r>
      <w:r>
        <w:rPr>
          <w:spacing w:val="-5"/>
        </w:rPr>
        <w:t xml:space="preserve"> </w:t>
      </w:r>
      <w:r>
        <w:t>основная</w:t>
      </w:r>
      <w:r>
        <w:rPr>
          <w:spacing w:val="-4"/>
        </w:rPr>
        <w:t xml:space="preserve"> </w:t>
      </w:r>
      <w:r>
        <w:t>стойка,</w:t>
      </w:r>
      <w:r>
        <w:rPr>
          <w:spacing w:val="-4"/>
        </w:rPr>
        <w:t xml:space="preserve"> </w:t>
      </w:r>
      <w:r>
        <w:t>передвижение,</w:t>
      </w:r>
      <w:r>
        <w:rPr>
          <w:spacing w:val="-4"/>
        </w:rPr>
        <w:t xml:space="preserve"> </w:t>
      </w:r>
      <w:r>
        <w:t>ловля</w:t>
      </w:r>
      <w:r>
        <w:rPr>
          <w:spacing w:val="-4"/>
        </w:rPr>
        <w:t xml:space="preserve"> </w:t>
      </w:r>
      <w:r>
        <w:t>и</w:t>
      </w:r>
      <w:r>
        <w:rPr>
          <w:spacing w:val="-5"/>
        </w:rPr>
        <w:t xml:space="preserve"> </w:t>
      </w:r>
      <w:r>
        <w:t>отбивание</w:t>
      </w:r>
      <w:r>
        <w:rPr>
          <w:spacing w:val="-4"/>
        </w:rPr>
        <w:t xml:space="preserve"> </w:t>
      </w:r>
      <w:r>
        <w:t>мяча. Участие в соревновательной деятельности.</w:t>
      </w:r>
    </w:p>
    <w:p w:rsidR="00B74A8E" w:rsidRDefault="00B74A8E" w:rsidP="00B74A8E">
      <w:pPr>
        <w:pStyle w:val="a5"/>
        <w:numPr>
          <w:ilvl w:val="3"/>
          <w:numId w:val="54"/>
        </w:numPr>
        <w:tabs>
          <w:tab w:val="left" w:pos="1318"/>
        </w:tabs>
        <w:ind w:left="140" w:right="424" w:firstLine="0"/>
        <w:rPr>
          <w:sz w:val="24"/>
        </w:rPr>
      </w:pPr>
      <w:r>
        <w:rPr>
          <w:sz w:val="24"/>
        </w:rPr>
        <w:t>Содержание</w:t>
      </w:r>
      <w:r>
        <w:rPr>
          <w:spacing w:val="33"/>
          <w:sz w:val="24"/>
        </w:rPr>
        <w:t xml:space="preserve"> </w:t>
      </w:r>
      <w:r>
        <w:rPr>
          <w:sz w:val="24"/>
        </w:rPr>
        <w:t>модуля</w:t>
      </w:r>
      <w:r>
        <w:rPr>
          <w:spacing w:val="34"/>
          <w:sz w:val="24"/>
        </w:rPr>
        <w:t xml:space="preserve"> </w:t>
      </w:r>
      <w:r>
        <w:rPr>
          <w:sz w:val="24"/>
        </w:rPr>
        <w:t>"Хоккей</w:t>
      </w:r>
      <w:r>
        <w:rPr>
          <w:spacing w:val="33"/>
          <w:sz w:val="24"/>
        </w:rPr>
        <w:t xml:space="preserve"> </w:t>
      </w:r>
      <w:r>
        <w:rPr>
          <w:sz w:val="24"/>
        </w:rPr>
        <w:t>на</w:t>
      </w:r>
      <w:r>
        <w:rPr>
          <w:spacing w:val="33"/>
          <w:sz w:val="24"/>
        </w:rPr>
        <w:t xml:space="preserve"> </w:t>
      </w:r>
      <w:r>
        <w:rPr>
          <w:sz w:val="24"/>
        </w:rPr>
        <w:t>траве"</w:t>
      </w:r>
      <w:r>
        <w:rPr>
          <w:spacing w:val="32"/>
          <w:sz w:val="24"/>
        </w:rPr>
        <w:t xml:space="preserve"> </w:t>
      </w:r>
      <w:r>
        <w:rPr>
          <w:sz w:val="24"/>
        </w:rPr>
        <w:t>направлено</w:t>
      </w:r>
      <w:r>
        <w:rPr>
          <w:spacing w:val="34"/>
          <w:sz w:val="24"/>
        </w:rPr>
        <w:t xml:space="preserve"> </w:t>
      </w:r>
      <w:r>
        <w:rPr>
          <w:sz w:val="24"/>
        </w:rPr>
        <w:t>на</w:t>
      </w:r>
      <w:r>
        <w:rPr>
          <w:spacing w:val="31"/>
          <w:sz w:val="24"/>
        </w:rPr>
        <w:t xml:space="preserve"> </w:t>
      </w:r>
      <w:r>
        <w:rPr>
          <w:sz w:val="24"/>
        </w:rPr>
        <w:t>достижение</w:t>
      </w:r>
      <w:r>
        <w:rPr>
          <w:spacing w:val="33"/>
          <w:sz w:val="24"/>
        </w:rPr>
        <w:t xml:space="preserve"> </w:t>
      </w:r>
      <w:r>
        <w:rPr>
          <w:sz w:val="24"/>
        </w:rPr>
        <w:t>обучающимися личностных, метапредметных и предметных результатов обучения.</w:t>
      </w:r>
    </w:p>
    <w:p w:rsidR="00B74A8E" w:rsidRDefault="00B74A8E" w:rsidP="00B74A8E">
      <w:pPr>
        <w:pStyle w:val="a5"/>
        <w:numPr>
          <w:ilvl w:val="4"/>
          <w:numId w:val="54"/>
        </w:numPr>
        <w:tabs>
          <w:tab w:val="left" w:pos="1462"/>
        </w:tabs>
        <w:ind w:right="422" w:firstLine="0"/>
        <w:rPr>
          <w:sz w:val="24"/>
        </w:rPr>
      </w:pPr>
      <w:r>
        <w:rPr>
          <w:sz w:val="24"/>
        </w:rPr>
        <w:t>При</w:t>
      </w:r>
      <w:r>
        <w:rPr>
          <w:spacing w:val="-2"/>
          <w:sz w:val="24"/>
        </w:rPr>
        <w:t xml:space="preserve"> </w:t>
      </w:r>
      <w:r>
        <w:rPr>
          <w:sz w:val="24"/>
        </w:rPr>
        <w:t>изучении</w:t>
      </w:r>
      <w:r>
        <w:rPr>
          <w:spacing w:val="-5"/>
          <w:sz w:val="24"/>
        </w:rPr>
        <w:t xml:space="preserve"> </w:t>
      </w:r>
      <w:r>
        <w:rPr>
          <w:sz w:val="24"/>
        </w:rPr>
        <w:t>модуля</w:t>
      </w:r>
      <w:r>
        <w:rPr>
          <w:spacing w:val="-1"/>
          <w:sz w:val="24"/>
        </w:rPr>
        <w:t xml:space="preserve"> </w:t>
      </w:r>
      <w:r>
        <w:rPr>
          <w:sz w:val="24"/>
        </w:rPr>
        <w:t>"Хоккей</w:t>
      </w:r>
      <w:r>
        <w:rPr>
          <w:spacing w:val="-2"/>
          <w:sz w:val="24"/>
        </w:rPr>
        <w:t xml:space="preserve"> </w:t>
      </w:r>
      <w:r>
        <w:rPr>
          <w:sz w:val="24"/>
        </w:rPr>
        <w:t>на</w:t>
      </w:r>
      <w:r>
        <w:rPr>
          <w:spacing w:val="-4"/>
          <w:sz w:val="24"/>
        </w:rPr>
        <w:t xml:space="preserve"> </w:t>
      </w:r>
      <w:r>
        <w:rPr>
          <w:sz w:val="24"/>
        </w:rPr>
        <w:t>траве"</w:t>
      </w:r>
      <w:r>
        <w:rPr>
          <w:spacing w:val="-3"/>
          <w:sz w:val="24"/>
        </w:rPr>
        <w:t xml:space="preserve"> </w:t>
      </w:r>
      <w:r>
        <w:rPr>
          <w:sz w:val="24"/>
        </w:rPr>
        <w:t>на</w:t>
      </w:r>
      <w:r>
        <w:rPr>
          <w:spacing w:val="-2"/>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w:t>
      </w:r>
      <w:r>
        <w:rPr>
          <w:spacing w:val="-1"/>
          <w:sz w:val="24"/>
        </w:rPr>
        <w:t xml:space="preserve"> </w:t>
      </w:r>
      <w:r>
        <w:rPr>
          <w:sz w:val="24"/>
        </w:rPr>
        <w:t>образования у обучающихся будут сформированы следующие личностные результаты:</w:t>
      </w:r>
    </w:p>
    <w:p w:rsidR="00B74A8E" w:rsidRDefault="00B74A8E" w:rsidP="00B74A8E">
      <w:pPr>
        <w:pStyle w:val="a3"/>
        <w:ind w:right="424"/>
      </w:pPr>
      <w: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B74A8E" w:rsidRDefault="00B74A8E" w:rsidP="00B74A8E">
      <w:pPr>
        <w:pStyle w:val="a3"/>
        <w:ind w:right="421"/>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tabs>
          <w:tab w:val="left" w:pos="1487"/>
          <w:tab w:val="left" w:pos="2900"/>
          <w:tab w:val="left" w:pos="3606"/>
          <w:tab w:val="left" w:pos="5379"/>
          <w:tab w:val="left" w:pos="6500"/>
          <w:tab w:val="left" w:pos="7571"/>
          <w:tab w:val="left" w:pos="8634"/>
        </w:tabs>
        <w:spacing w:before="1"/>
        <w:ind w:right="423"/>
        <w:jc w:val="left"/>
      </w:pPr>
      <w: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 </w:t>
      </w:r>
      <w:r>
        <w:rPr>
          <w:spacing w:val="-2"/>
        </w:rPr>
        <w:t>понимание</w:t>
      </w:r>
      <w:r>
        <w:tab/>
      </w:r>
      <w:r>
        <w:rPr>
          <w:spacing w:val="-2"/>
        </w:rPr>
        <w:t>социальной</w:t>
      </w:r>
      <w:r>
        <w:tab/>
      </w:r>
      <w:r>
        <w:rPr>
          <w:spacing w:val="-4"/>
        </w:rPr>
        <w:t>роли</w:t>
      </w:r>
      <w:r>
        <w:tab/>
      </w:r>
      <w:r>
        <w:rPr>
          <w:spacing w:val="-2"/>
        </w:rPr>
        <w:t>обучающегося,</w:t>
      </w:r>
      <w:r>
        <w:tab/>
      </w:r>
      <w:r>
        <w:rPr>
          <w:spacing w:val="-2"/>
        </w:rPr>
        <w:t>развитие</w:t>
      </w:r>
      <w:r>
        <w:tab/>
      </w:r>
      <w:r>
        <w:rPr>
          <w:spacing w:val="-2"/>
        </w:rPr>
        <w:t>мотивов</w:t>
      </w:r>
      <w:r>
        <w:tab/>
      </w:r>
      <w:r>
        <w:rPr>
          <w:spacing w:val="-2"/>
        </w:rPr>
        <w:t>учебной</w:t>
      </w:r>
      <w:r>
        <w:tab/>
      </w:r>
      <w:r>
        <w:rPr>
          <w:spacing w:val="-2"/>
        </w:rPr>
        <w:t xml:space="preserve">деятельности, </w:t>
      </w:r>
      <w:r>
        <w:t>стремление к познанию и творчеству, эстетическим потребностям;</w:t>
      </w:r>
    </w:p>
    <w:p w:rsidR="00B74A8E" w:rsidRDefault="00B74A8E" w:rsidP="00B74A8E">
      <w:pPr>
        <w:pStyle w:val="a3"/>
        <w:jc w:val="left"/>
      </w:pPr>
      <w:r>
        <w:t xml:space="preserve">оказание бескорыстной помощи своим сверстникам, нахождение с ними общего языка и общих </w:t>
      </w:r>
      <w:r>
        <w:rPr>
          <w:spacing w:val="-2"/>
        </w:rPr>
        <w:t>интересов;</w:t>
      </w:r>
    </w:p>
    <w:p w:rsidR="00B74A8E" w:rsidRDefault="00B74A8E" w:rsidP="00B74A8E">
      <w:pPr>
        <w:pStyle w:val="a3"/>
        <w:jc w:val="left"/>
      </w:pPr>
      <w:r>
        <w:t>понимание</w:t>
      </w:r>
      <w:r>
        <w:rPr>
          <w:spacing w:val="-2"/>
        </w:rPr>
        <w:t xml:space="preserve"> </w:t>
      </w:r>
      <w:r>
        <w:t>установки на безопасный,</w:t>
      </w:r>
      <w:r>
        <w:rPr>
          <w:spacing w:val="-1"/>
        </w:rPr>
        <w:t xml:space="preserve"> </w:t>
      </w:r>
      <w:r>
        <w:t>здоровый образ жизни, наличие</w:t>
      </w:r>
      <w:r>
        <w:rPr>
          <w:spacing w:val="-2"/>
        </w:rPr>
        <w:t xml:space="preserve"> </w:t>
      </w:r>
      <w:r>
        <w:t>мотивации</w:t>
      </w:r>
      <w:r>
        <w:rPr>
          <w:spacing w:val="-2"/>
        </w:rPr>
        <w:t xml:space="preserve"> </w:t>
      </w:r>
      <w:r>
        <w:t>к творческому труду, работе на результат, бережному отношению к материальным и духовным ценностям.</w:t>
      </w:r>
    </w:p>
    <w:p w:rsidR="00B74A8E" w:rsidRDefault="00B74A8E" w:rsidP="00B74A8E">
      <w:pPr>
        <w:pStyle w:val="a5"/>
        <w:numPr>
          <w:ilvl w:val="4"/>
          <w:numId w:val="54"/>
        </w:numPr>
        <w:tabs>
          <w:tab w:val="left" w:pos="1462"/>
        </w:tabs>
        <w:ind w:right="422" w:firstLine="0"/>
        <w:rPr>
          <w:sz w:val="24"/>
        </w:rPr>
      </w:pPr>
      <w:r>
        <w:rPr>
          <w:sz w:val="24"/>
        </w:rPr>
        <w:t>При</w:t>
      </w:r>
      <w:r>
        <w:rPr>
          <w:spacing w:val="-2"/>
          <w:sz w:val="24"/>
        </w:rPr>
        <w:t xml:space="preserve"> </w:t>
      </w:r>
      <w:r>
        <w:rPr>
          <w:sz w:val="24"/>
        </w:rPr>
        <w:t>изучении</w:t>
      </w:r>
      <w:r>
        <w:rPr>
          <w:spacing w:val="-5"/>
          <w:sz w:val="24"/>
        </w:rPr>
        <w:t xml:space="preserve"> </w:t>
      </w:r>
      <w:r>
        <w:rPr>
          <w:sz w:val="24"/>
        </w:rPr>
        <w:t>модуля</w:t>
      </w:r>
      <w:r>
        <w:rPr>
          <w:spacing w:val="-1"/>
          <w:sz w:val="24"/>
        </w:rPr>
        <w:t xml:space="preserve"> </w:t>
      </w:r>
      <w:r>
        <w:rPr>
          <w:sz w:val="24"/>
        </w:rPr>
        <w:t>"Хоккей</w:t>
      </w:r>
      <w:r>
        <w:rPr>
          <w:spacing w:val="-2"/>
          <w:sz w:val="24"/>
        </w:rPr>
        <w:t xml:space="preserve"> </w:t>
      </w:r>
      <w:r>
        <w:rPr>
          <w:sz w:val="24"/>
        </w:rPr>
        <w:t>на</w:t>
      </w:r>
      <w:r>
        <w:rPr>
          <w:spacing w:val="-4"/>
          <w:sz w:val="24"/>
        </w:rPr>
        <w:t xml:space="preserve"> </w:t>
      </w:r>
      <w:r>
        <w:rPr>
          <w:sz w:val="24"/>
        </w:rPr>
        <w:t>траве"</w:t>
      </w:r>
      <w:r>
        <w:rPr>
          <w:spacing w:val="-3"/>
          <w:sz w:val="24"/>
        </w:rPr>
        <w:t xml:space="preserve"> </w:t>
      </w:r>
      <w:r>
        <w:rPr>
          <w:sz w:val="24"/>
        </w:rPr>
        <w:t>на</w:t>
      </w:r>
      <w:r>
        <w:rPr>
          <w:spacing w:val="-2"/>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w:t>
      </w:r>
      <w:r>
        <w:rPr>
          <w:spacing w:val="-1"/>
          <w:sz w:val="24"/>
        </w:rPr>
        <w:t xml:space="preserve"> </w:t>
      </w:r>
      <w:r>
        <w:rPr>
          <w:sz w:val="24"/>
        </w:rPr>
        <w:t>образования у обучающихся будут сформированы следующие метапредметные результаты:</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овладение способностью принимать и сохранять цели и задачи учебной деятельности, поиска средств и способов ее осуществления;</w:t>
      </w:r>
    </w:p>
    <w:p w:rsidR="00B74A8E" w:rsidRDefault="00B74A8E" w:rsidP="00B74A8E">
      <w:pPr>
        <w:pStyle w:val="a3"/>
        <w:spacing w:before="1"/>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3"/>
      </w:pPr>
      <w:r>
        <w:t>определение общей цели и путей ее достижения, умение договариваться о распределении функций</w:t>
      </w:r>
      <w:r>
        <w:rPr>
          <w:spacing w:val="-3"/>
        </w:rPr>
        <w:t xml:space="preserve"> </w:t>
      </w:r>
      <w:r>
        <w:t>в</w:t>
      </w:r>
      <w:r>
        <w:rPr>
          <w:spacing w:val="-3"/>
        </w:rPr>
        <w:t xml:space="preserve"> </w:t>
      </w:r>
      <w:r>
        <w:t>учебной,</w:t>
      </w:r>
      <w:r>
        <w:rPr>
          <w:spacing w:val="-2"/>
        </w:rPr>
        <w:t xml:space="preserve"> </w:t>
      </w:r>
      <w:r>
        <w:t>игровой</w:t>
      </w:r>
      <w:r>
        <w:rPr>
          <w:spacing w:val="-5"/>
        </w:rPr>
        <w:t xml:space="preserve"> </w:t>
      </w:r>
      <w:r>
        <w:t>и</w:t>
      </w:r>
      <w:r>
        <w:rPr>
          <w:spacing w:val="-1"/>
        </w:rPr>
        <w:t xml:space="preserve"> </w:t>
      </w:r>
      <w:r>
        <w:t>соревновательной</w:t>
      </w:r>
      <w:r>
        <w:rPr>
          <w:spacing w:val="-3"/>
        </w:rPr>
        <w:t xml:space="preserve"> </w:t>
      </w:r>
      <w:r>
        <w:t>деятельности,</w:t>
      </w:r>
      <w:r>
        <w:rPr>
          <w:spacing w:val="-2"/>
        </w:rPr>
        <w:t xml:space="preserve"> </w:t>
      </w:r>
      <w:r>
        <w:t>адекватная</w:t>
      </w:r>
      <w:r>
        <w:rPr>
          <w:spacing w:val="-2"/>
        </w:rPr>
        <w:t xml:space="preserve"> </w:t>
      </w:r>
      <w:r>
        <w:t>оценка</w:t>
      </w:r>
      <w:r>
        <w:rPr>
          <w:spacing w:val="-3"/>
        </w:rPr>
        <w:t xml:space="preserve"> </w:t>
      </w:r>
      <w:r>
        <w:t>собственного поведения и поведения окружающих;</w:t>
      </w:r>
    </w:p>
    <w:p w:rsidR="00B74A8E" w:rsidRDefault="00B74A8E" w:rsidP="00B74A8E">
      <w:pPr>
        <w:pStyle w:val="a3"/>
        <w:ind w:right="423"/>
      </w:pPr>
      <w:r>
        <w:t>обеспечение защиты и сохранности природы во время занятий физической культурой и активного отдыха;</w:t>
      </w:r>
    </w:p>
    <w:p w:rsidR="00B74A8E" w:rsidRDefault="00B74A8E" w:rsidP="00B74A8E">
      <w:pPr>
        <w:pStyle w:val="a3"/>
        <w:ind w:right="424"/>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5"/>
        <w:numPr>
          <w:ilvl w:val="4"/>
          <w:numId w:val="54"/>
        </w:numPr>
        <w:tabs>
          <w:tab w:val="left" w:pos="1462"/>
        </w:tabs>
        <w:ind w:right="422" w:firstLine="0"/>
        <w:jc w:val="both"/>
        <w:rPr>
          <w:sz w:val="24"/>
        </w:rPr>
      </w:pPr>
      <w:r>
        <w:rPr>
          <w:sz w:val="24"/>
        </w:rPr>
        <w:t>При</w:t>
      </w:r>
      <w:r>
        <w:rPr>
          <w:spacing w:val="-2"/>
          <w:sz w:val="24"/>
        </w:rPr>
        <w:t xml:space="preserve"> </w:t>
      </w:r>
      <w:r>
        <w:rPr>
          <w:sz w:val="24"/>
        </w:rPr>
        <w:t>изучении</w:t>
      </w:r>
      <w:r>
        <w:rPr>
          <w:spacing w:val="-5"/>
          <w:sz w:val="24"/>
        </w:rPr>
        <w:t xml:space="preserve"> </w:t>
      </w:r>
      <w:r>
        <w:rPr>
          <w:sz w:val="24"/>
        </w:rPr>
        <w:t>модуля</w:t>
      </w:r>
      <w:r>
        <w:rPr>
          <w:spacing w:val="-1"/>
          <w:sz w:val="24"/>
        </w:rPr>
        <w:t xml:space="preserve"> </w:t>
      </w:r>
      <w:r>
        <w:rPr>
          <w:sz w:val="24"/>
        </w:rPr>
        <w:t>"Хоккей</w:t>
      </w:r>
      <w:r>
        <w:rPr>
          <w:spacing w:val="-2"/>
          <w:sz w:val="24"/>
        </w:rPr>
        <w:t xml:space="preserve"> </w:t>
      </w:r>
      <w:r>
        <w:rPr>
          <w:sz w:val="24"/>
        </w:rPr>
        <w:t>на</w:t>
      </w:r>
      <w:r>
        <w:rPr>
          <w:spacing w:val="-4"/>
          <w:sz w:val="24"/>
        </w:rPr>
        <w:t xml:space="preserve"> </w:t>
      </w:r>
      <w:r>
        <w:rPr>
          <w:sz w:val="24"/>
        </w:rPr>
        <w:t>траве"</w:t>
      </w:r>
      <w:r>
        <w:rPr>
          <w:spacing w:val="-3"/>
          <w:sz w:val="24"/>
        </w:rPr>
        <w:t xml:space="preserve"> </w:t>
      </w:r>
      <w:r>
        <w:rPr>
          <w:sz w:val="24"/>
        </w:rPr>
        <w:t>на</w:t>
      </w:r>
      <w:r>
        <w:rPr>
          <w:spacing w:val="-2"/>
          <w:sz w:val="24"/>
        </w:rPr>
        <w:t xml:space="preserve"> </w:t>
      </w:r>
      <w:r>
        <w:rPr>
          <w:sz w:val="24"/>
        </w:rPr>
        <w:t>уровне</w:t>
      </w:r>
      <w:r>
        <w:rPr>
          <w:spacing w:val="-2"/>
          <w:sz w:val="24"/>
        </w:rPr>
        <w:t xml:space="preserve"> </w:t>
      </w:r>
      <w:r>
        <w:rPr>
          <w:sz w:val="24"/>
        </w:rPr>
        <w:t>начального</w:t>
      </w:r>
      <w:r>
        <w:rPr>
          <w:spacing w:val="-3"/>
          <w:sz w:val="24"/>
        </w:rPr>
        <w:t xml:space="preserve"> </w:t>
      </w:r>
      <w:r>
        <w:rPr>
          <w:sz w:val="24"/>
        </w:rPr>
        <w:t>общего</w:t>
      </w:r>
      <w:r>
        <w:rPr>
          <w:spacing w:val="-1"/>
          <w:sz w:val="24"/>
        </w:rPr>
        <w:t xml:space="preserve"> </w:t>
      </w:r>
      <w:r>
        <w:rPr>
          <w:sz w:val="24"/>
        </w:rPr>
        <w:t>образования у обучающихся будут сформированы следующие предметные результаты:</w:t>
      </w:r>
    </w:p>
    <w:p w:rsidR="00B74A8E" w:rsidRDefault="00B74A8E" w:rsidP="00B74A8E">
      <w:pPr>
        <w:pStyle w:val="a3"/>
        <w:ind w:right="425"/>
      </w:pPr>
      <w:r>
        <w:t>понимание</w:t>
      </w:r>
      <w:r>
        <w:rPr>
          <w:spacing w:val="-3"/>
        </w:rPr>
        <w:t xml:space="preserve"> </w:t>
      </w:r>
      <w:r>
        <w:t>значения</w:t>
      </w:r>
      <w:r>
        <w:rPr>
          <w:spacing w:val="-3"/>
        </w:rPr>
        <w:t xml:space="preserve"> </w:t>
      </w:r>
      <w:r>
        <w:t>занятий</w:t>
      </w:r>
      <w:r>
        <w:rPr>
          <w:spacing w:val="-2"/>
        </w:rPr>
        <w:t xml:space="preserve"> </w:t>
      </w:r>
      <w:r>
        <w:t>хоккеем</w:t>
      </w:r>
      <w:r>
        <w:rPr>
          <w:spacing w:val="-3"/>
        </w:rPr>
        <w:t xml:space="preserve"> </w:t>
      </w:r>
      <w:r>
        <w:t>на</w:t>
      </w:r>
      <w:r>
        <w:rPr>
          <w:spacing w:val="-2"/>
        </w:rPr>
        <w:t xml:space="preserve"> </w:t>
      </w:r>
      <w:r>
        <w:t>траве</w:t>
      </w:r>
      <w:r>
        <w:rPr>
          <w:spacing w:val="-2"/>
        </w:rPr>
        <w:t xml:space="preserve"> </w:t>
      </w:r>
      <w:r>
        <w:t>как</w:t>
      </w:r>
      <w:r>
        <w:rPr>
          <w:spacing w:val="-2"/>
        </w:rPr>
        <w:t xml:space="preserve"> </w:t>
      </w:r>
      <w:r>
        <w:t>средства</w:t>
      </w:r>
      <w:r>
        <w:rPr>
          <w:spacing w:val="-2"/>
        </w:rPr>
        <w:t xml:space="preserve"> </w:t>
      </w:r>
      <w:r>
        <w:t>укрепления</w:t>
      </w:r>
      <w:r>
        <w:rPr>
          <w:spacing w:val="-3"/>
        </w:rPr>
        <w:t xml:space="preserve"> </w:t>
      </w:r>
      <w:r>
        <w:t>здоровья,</w:t>
      </w:r>
      <w:r>
        <w:rPr>
          <w:spacing w:val="-3"/>
        </w:rPr>
        <w:t xml:space="preserve"> </w:t>
      </w:r>
      <w:r>
        <w:t>закаливания</w:t>
      </w:r>
      <w:r>
        <w:rPr>
          <w:spacing w:val="-3"/>
        </w:rPr>
        <w:t xml:space="preserve"> </w:t>
      </w:r>
      <w:r>
        <w:t>и воспитания физических качеств человека;</w:t>
      </w:r>
    </w:p>
    <w:p w:rsidR="00B74A8E" w:rsidRDefault="00B74A8E" w:rsidP="00B74A8E">
      <w:pPr>
        <w:pStyle w:val="a3"/>
        <w:ind w:right="423"/>
      </w:pPr>
      <w:r>
        <w:t>знание истории возникновения игры в хоккей на траве, достижений отечественной сборной команды страны;</w:t>
      </w:r>
    </w:p>
    <w:p w:rsidR="00B74A8E" w:rsidRDefault="00B74A8E" w:rsidP="00B74A8E">
      <w:pPr>
        <w:pStyle w:val="a3"/>
        <w:ind w:right="424"/>
      </w:pPr>
      <w:r>
        <w:t>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rsidR="00B74A8E" w:rsidRDefault="00B74A8E" w:rsidP="00B74A8E">
      <w:pPr>
        <w:pStyle w:val="a3"/>
        <w:tabs>
          <w:tab w:val="left" w:pos="1196"/>
          <w:tab w:val="left" w:pos="3186"/>
          <w:tab w:val="left" w:pos="4741"/>
          <w:tab w:val="left" w:pos="5183"/>
          <w:tab w:val="left" w:pos="6623"/>
          <w:tab w:val="left" w:pos="8264"/>
        </w:tabs>
        <w:ind w:right="422"/>
        <w:jc w:val="left"/>
      </w:pPr>
      <w:r>
        <w:rPr>
          <w:spacing w:val="-2"/>
        </w:rPr>
        <w:t>умение</w:t>
      </w:r>
      <w:r>
        <w:tab/>
      </w:r>
      <w:r>
        <w:rPr>
          <w:spacing w:val="-2"/>
        </w:rPr>
        <w:t>характеризовать</w:t>
      </w:r>
      <w:r>
        <w:tab/>
      </w:r>
      <w:r>
        <w:rPr>
          <w:spacing w:val="-2"/>
        </w:rPr>
        <w:t>упражнения</w:t>
      </w:r>
      <w:r>
        <w:tab/>
      </w:r>
      <w:r>
        <w:rPr>
          <w:spacing w:val="-10"/>
        </w:rPr>
        <w:t>и</w:t>
      </w:r>
      <w:r>
        <w:tab/>
      </w:r>
      <w:r>
        <w:rPr>
          <w:spacing w:val="-2"/>
        </w:rPr>
        <w:t>комплексы</w:t>
      </w:r>
      <w:r>
        <w:tab/>
      </w:r>
      <w:r>
        <w:rPr>
          <w:spacing w:val="-2"/>
        </w:rPr>
        <w:t>упражнений:</w:t>
      </w:r>
      <w:r>
        <w:tab/>
      </w:r>
      <w:r>
        <w:rPr>
          <w:spacing w:val="-2"/>
        </w:rPr>
        <w:t xml:space="preserve">общефизической, </w:t>
      </w:r>
      <w:r>
        <w:t>корригирующей</w:t>
      </w:r>
      <w:r>
        <w:rPr>
          <w:spacing w:val="40"/>
        </w:rPr>
        <w:t xml:space="preserve"> </w:t>
      </w:r>
      <w:r>
        <w:t>направленности,</w:t>
      </w:r>
      <w:r>
        <w:rPr>
          <w:spacing w:val="40"/>
        </w:rPr>
        <w:t xml:space="preserve"> </w:t>
      </w:r>
      <w:r>
        <w:t>подготовительного,</w:t>
      </w:r>
      <w:r>
        <w:rPr>
          <w:spacing w:val="40"/>
        </w:rPr>
        <w:t xml:space="preserve"> </w:t>
      </w:r>
      <w:r>
        <w:t>специального</w:t>
      </w:r>
      <w:r>
        <w:rPr>
          <w:spacing w:val="40"/>
        </w:rPr>
        <w:t xml:space="preserve"> </w:t>
      </w:r>
      <w:r>
        <w:t>воздействия</w:t>
      </w:r>
      <w:r>
        <w:rPr>
          <w:spacing w:val="40"/>
        </w:rPr>
        <w:t xml:space="preserve"> </w:t>
      </w:r>
      <w:r>
        <w:t>для</w:t>
      </w:r>
      <w:r>
        <w:rPr>
          <w:spacing w:val="40"/>
        </w:rPr>
        <w:t xml:space="preserve"> </w:t>
      </w:r>
      <w:r>
        <w:t>занятий хоккеем</w:t>
      </w:r>
      <w:r>
        <w:rPr>
          <w:spacing w:val="80"/>
          <w:w w:val="150"/>
        </w:rPr>
        <w:t xml:space="preserve"> </w:t>
      </w:r>
      <w:r>
        <w:t>на</w:t>
      </w:r>
      <w:r>
        <w:rPr>
          <w:spacing w:val="80"/>
          <w:w w:val="150"/>
        </w:rPr>
        <w:t xml:space="preserve"> </w:t>
      </w:r>
      <w:r>
        <w:t>траве,</w:t>
      </w:r>
      <w:r>
        <w:rPr>
          <w:spacing w:val="80"/>
          <w:w w:val="150"/>
        </w:rPr>
        <w:t xml:space="preserve"> </w:t>
      </w:r>
      <w:r>
        <w:t>для</w:t>
      </w:r>
      <w:r>
        <w:rPr>
          <w:spacing w:val="80"/>
          <w:w w:val="150"/>
        </w:rPr>
        <w:t xml:space="preserve"> </w:t>
      </w:r>
      <w:r>
        <w:t>воспитания</w:t>
      </w:r>
      <w:r>
        <w:rPr>
          <w:spacing w:val="80"/>
          <w:w w:val="150"/>
        </w:rPr>
        <w:t xml:space="preserve"> </w:t>
      </w:r>
      <w:r>
        <w:t>физических</w:t>
      </w:r>
      <w:r>
        <w:rPr>
          <w:spacing w:val="80"/>
          <w:w w:val="150"/>
        </w:rPr>
        <w:t xml:space="preserve"> </w:t>
      </w:r>
      <w:r>
        <w:t>качеств</w:t>
      </w:r>
      <w:r>
        <w:rPr>
          <w:spacing w:val="80"/>
          <w:w w:val="150"/>
        </w:rPr>
        <w:t xml:space="preserve"> </w:t>
      </w:r>
      <w:r>
        <w:t>и</w:t>
      </w:r>
      <w:r>
        <w:rPr>
          <w:spacing w:val="80"/>
          <w:w w:val="150"/>
        </w:rPr>
        <w:t xml:space="preserve"> </w:t>
      </w:r>
      <w:r>
        <w:t>двигательных</w:t>
      </w:r>
      <w:r>
        <w:rPr>
          <w:spacing w:val="80"/>
          <w:w w:val="150"/>
        </w:rPr>
        <w:t xml:space="preserve"> </w:t>
      </w:r>
      <w:r>
        <w:t>способностей, индивидуальных технических элементов хоккея на траве, методики их выполнения; приобретение</w:t>
      </w:r>
      <w:r>
        <w:rPr>
          <w:spacing w:val="40"/>
        </w:rPr>
        <w:t xml:space="preserve"> </w:t>
      </w:r>
      <w:r>
        <w:t>навыков</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хоккеем</w:t>
      </w:r>
      <w:r>
        <w:rPr>
          <w:spacing w:val="40"/>
        </w:rPr>
        <w:t xml:space="preserve"> </w:t>
      </w:r>
      <w:r>
        <w:t>на</w:t>
      </w:r>
      <w:r>
        <w:rPr>
          <w:spacing w:val="40"/>
        </w:rPr>
        <w:t xml:space="preserve"> </w:t>
      </w:r>
      <w:r>
        <w:t>траве,</w:t>
      </w:r>
      <w:r>
        <w:rPr>
          <w:spacing w:val="40"/>
        </w:rPr>
        <w:t xml:space="preserve"> </w:t>
      </w:r>
      <w:r>
        <w:t>личной</w:t>
      </w:r>
      <w:r>
        <w:rPr>
          <w:spacing w:val="40"/>
        </w:rPr>
        <w:t xml:space="preserve"> </w:t>
      </w:r>
      <w:r>
        <w:t>гигиены;</w:t>
      </w:r>
      <w:r>
        <w:rPr>
          <w:spacing w:val="80"/>
        </w:rPr>
        <w:t xml:space="preserve"> </w:t>
      </w:r>
      <w:r>
        <w:t>знаний</w:t>
      </w:r>
      <w:r>
        <w:rPr>
          <w:spacing w:val="79"/>
        </w:rPr>
        <w:t xml:space="preserve"> </w:t>
      </w:r>
      <w:r>
        <w:t>требований</w:t>
      </w:r>
      <w:r>
        <w:rPr>
          <w:spacing w:val="80"/>
        </w:rPr>
        <w:t xml:space="preserve"> </w:t>
      </w:r>
      <w:r>
        <w:t>к</w:t>
      </w:r>
      <w:r>
        <w:rPr>
          <w:spacing w:val="80"/>
        </w:rPr>
        <w:t xml:space="preserve"> </w:t>
      </w:r>
      <w:r>
        <w:t>спортивной</w:t>
      </w:r>
      <w:r>
        <w:rPr>
          <w:spacing w:val="79"/>
        </w:rPr>
        <w:t xml:space="preserve"> </w:t>
      </w:r>
      <w:r>
        <w:t>одежде</w:t>
      </w:r>
      <w:r>
        <w:rPr>
          <w:spacing w:val="80"/>
        </w:rPr>
        <w:t xml:space="preserve"> </w:t>
      </w:r>
      <w:r>
        <w:t>и</w:t>
      </w:r>
      <w:r>
        <w:rPr>
          <w:spacing w:val="79"/>
        </w:rPr>
        <w:t xml:space="preserve"> </w:t>
      </w:r>
      <w:r>
        <w:t>обуви,</w:t>
      </w:r>
      <w:r>
        <w:rPr>
          <w:spacing w:val="80"/>
        </w:rPr>
        <w:t xml:space="preserve"> </w:t>
      </w:r>
      <w:r>
        <w:t>спортивному</w:t>
      </w:r>
      <w:r>
        <w:rPr>
          <w:spacing w:val="80"/>
        </w:rPr>
        <w:t xml:space="preserve"> </w:t>
      </w:r>
      <w:r>
        <w:t>инвентарю</w:t>
      </w:r>
      <w:r>
        <w:rPr>
          <w:spacing w:val="80"/>
        </w:rPr>
        <w:t xml:space="preserve"> </w:t>
      </w:r>
      <w:r>
        <w:t>для занятий хоккеем на траве;</w:t>
      </w:r>
    </w:p>
    <w:p w:rsidR="00B74A8E" w:rsidRDefault="00B74A8E" w:rsidP="00B74A8E">
      <w:pPr>
        <w:pStyle w:val="a3"/>
        <w:ind w:right="422"/>
      </w:pPr>
      <w: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w:t>
      </w:r>
      <w:r>
        <w:rPr>
          <w:spacing w:val="-2"/>
        </w:rPr>
        <w:t>качеств;</w:t>
      </w:r>
    </w:p>
    <w:p w:rsidR="00B74A8E" w:rsidRDefault="00B74A8E" w:rsidP="00B74A8E">
      <w:pPr>
        <w:pStyle w:val="a3"/>
        <w:jc w:val="left"/>
      </w:pPr>
      <w:r>
        <w:t>знание</w:t>
      </w:r>
      <w:r>
        <w:rPr>
          <w:spacing w:val="80"/>
        </w:rPr>
        <w:t xml:space="preserve"> </w:t>
      </w:r>
      <w:r>
        <w:t>основ</w:t>
      </w:r>
      <w:r>
        <w:rPr>
          <w:spacing w:val="80"/>
        </w:rPr>
        <w:t xml:space="preserve"> </w:t>
      </w:r>
      <w:r>
        <w:t>организации</w:t>
      </w:r>
      <w:r>
        <w:rPr>
          <w:spacing w:val="80"/>
        </w:rPr>
        <w:t xml:space="preserve"> </w:t>
      </w:r>
      <w:r>
        <w:t>самостоятельных</w:t>
      </w:r>
      <w:r>
        <w:rPr>
          <w:spacing w:val="80"/>
        </w:rPr>
        <w:t xml:space="preserve"> </w:t>
      </w:r>
      <w:r>
        <w:t>занятий</w:t>
      </w:r>
      <w:r>
        <w:rPr>
          <w:spacing w:val="80"/>
        </w:rPr>
        <w:t xml:space="preserve"> </w:t>
      </w:r>
      <w:r>
        <w:t>хоккеем</w:t>
      </w:r>
      <w:r>
        <w:rPr>
          <w:spacing w:val="80"/>
        </w:rPr>
        <w:t xml:space="preserve"> </w:t>
      </w:r>
      <w:r>
        <w:t>на</w:t>
      </w:r>
      <w:r>
        <w:rPr>
          <w:spacing w:val="80"/>
        </w:rPr>
        <w:t xml:space="preserve"> </w:t>
      </w:r>
      <w:r>
        <w:t>траве</w:t>
      </w:r>
      <w:r>
        <w:rPr>
          <w:spacing w:val="80"/>
        </w:rPr>
        <w:t xml:space="preserve"> </w:t>
      </w:r>
      <w:r>
        <w:t>со</w:t>
      </w:r>
      <w:r>
        <w:rPr>
          <w:spacing w:val="80"/>
        </w:rPr>
        <w:t xml:space="preserve"> </w:t>
      </w:r>
      <w:r>
        <w:t>сверстниками, организации и проведения со сверстниками подвижных игр с элементами хоккея на траве; выполнение</w:t>
      </w:r>
      <w:r>
        <w:rPr>
          <w:spacing w:val="40"/>
        </w:rPr>
        <w:t xml:space="preserve"> </w:t>
      </w:r>
      <w:r>
        <w:t>и</w:t>
      </w:r>
      <w:r>
        <w:rPr>
          <w:spacing w:val="80"/>
        </w:rPr>
        <w:t xml:space="preserve"> </w:t>
      </w:r>
      <w:r>
        <w:t>составление</w:t>
      </w:r>
      <w:r>
        <w:rPr>
          <w:spacing w:val="40"/>
        </w:rPr>
        <w:t xml:space="preserve"> </w:t>
      </w:r>
      <w:r>
        <w:t>комплексов</w:t>
      </w:r>
      <w:r>
        <w:rPr>
          <w:spacing w:val="80"/>
        </w:rPr>
        <w:t xml:space="preserve"> </w:t>
      </w:r>
      <w:r>
        <w:t>общеразвивающих</w:t>
      </w:r>
      <w:r>
        <w:rPr>
          <w:spacing w:val="40"/>
        </w:rPr>
        <w:t xml:space="preserve"> </w:t>
      </w:r>
      <w:r>
        <w:t>и</w:t>
      </w:r>
      <w:r>
        <w:rPr>
          <w:spacing w:val="80"/>
        </w:rPr>
        <w:t xml:space="preserve"> </w:t>
      </w:r>
      <w:r>
        <w:t>корригирующих</w:t>
      </w:r>
      <w:r>
        <w:rPr>
          <w:spacing w:val="80"/>
        </w:rPr>
        <w:t xml:space="preserve"> </w:t>
      </w:r>
      <w:r>
        <w:t>упражнений, упражнений</w:t>
      </w:r>
      <w:r>
        <w:rPr>
          <w:spacing w:val="80"/>
        </w:rPr>
        <w:t xml:space="preserve"> </w:t>
      </w:r>
      <w:r>
        <w:t>на</w:t>
      </w:r>
      <w:r>
        <w:rPr>
          <w:spacing w:val="80"/>
        </w:rPr>
        <w:t xml:space="preserve"> </w:t>
      </w:r>
      <w:r>
        <w:t>воспитание</w:t>
      </w:r>
      <w:r>
        <w:rPr>
          <w:spacing w:val="80"/>
        </w:rPr>
        <w:t xml:space="preserve"> </w:t>
      </w:r>
      <w:r>
        <w:t>быстроты,</w:t>
      </w:r>
      <w:r>
        <w:rPr>
          <w:spacing w:val="80"/>
        </w:rPr>
        <w:t xml:space="preserve"> </w:t>
      </w:r>
      <w:r>
        <w:t>ловкости,</w:t>
      </w:r>
      <w:r>
        <w:rPr>
          <w:spacing w:val="80"/>
        </w:rPr>
        <w:t xml:space="preserve"> </w:t>
      </w:r>
      <w:r>
        <w:t>гибкости,</w:t>
      </w:r>
      <w:r>
        <w:rPr>
          <w:spacing w:val="80"/>
        </w:rPr>
        <w:t xml:space="preserve"> </w:t>
      </w:r>
      <w:r>
        <w:t>упражнений</w:t>
      </w:r>
      <w:r>
        <w:rPr>
          <w:spacing w:val="80"/>
        </w:rPr>
        <w:t xml:space="preserve"> </w:t>
      </w:r>
      <w:r>
        <w:t>для</w:t>
      </w:r>
      <w:r>
        <w:rPr>
          <w:spacing w:val="80"/>
        </w:rPr>
        <w:t xml:space="preserve"> </w:t>
      </w:r>
      <w:r>
        <w:t>укрепления</w:t>
      </w:r>
      <w:r>
        <w:rPr>
          <w:spacing w:val="80"/>
        </w:rPr>
        <w:t xml:space="preserve"> </w:t>
      </w:r>
      <w:r>
        <w:t>голеностопных суставов;</w:t>
      </w:r>
    </w:p>
    <w:p w:rsidR="00B74A8E" w:rsidRDefault="00B74A8E" w:rsidP="00B74A8E">
      <w:pPr>
        <w:pStyle w:val="a3"/>
        <w:ind w:right="423"/>
      </w:pPr>
      <w:r>
        <w:t>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 бег, повороты, торможения и остановки, старты, прыжки;</w:t>
      </w:r>
    </w:p>
    <w:p w:rsidR="00B74A8E" w:rsidRDefault="00B74A8E" w:rsidP="00B74A8E">
      <w:pPr>
        <w:pStyle w:val="a3"/>
        <w:spacing w:before="1"/>
        <w:ind w:right="424"/>
      </w:pPr>
      <w:r>
        <w:t xml:space="preserve">выполнение свободного передвижения по площадке с использованием различных видов </w:t>
      </w:r>
      <w:r>
        <w:rPr>
          <w:spacing w:val="-2"/>
        </w:rPr>
        <w:t>перемещений;</w:t>
      </w:r>
    </w:p>
    <w:p w:rsidR="00B74A8E" w:rsidRDefault="00B74A8E" w:rsidP="00B74A8E">
      <w:pPr>
        <w:pStyle w:val="a3"/>
        <w:ind w:right="424"/>
        <w:jc w:val="left"/>
      </w:pPr>
      <w:r>
        <w:t>выполнение</w:t>
      </w:r>
      <w:r>
        <w:rPr>
          <w:spacing w:val="38"/>
        </w:rPr>
        <w:t xml:space="preserve"> </w:t>
      </w:r>
      <w:r>
        <w:t>технических</w:t>
      </w:r>
      <w:r>
        <w:rPr>
          <w:spacing w:val="39"/>
        </w:rPr>
        <w:t xml:space="preserve"> </w:t>
      </w:r>
      <w:r>
        <w:t>элементов</w:t>
      </w:r>
      <w:r>
        <w:rPr>
          <w:spacing w:val="38"/>
        </w:rPr>
        <w:t xml:space="preserve"> </w:t>
      </w:r>
      <w:r>
        <w:t>владения</w:t>
      </w:r>
      <w:r>
        <w:rPr>
          <w:spacing w:val="39"/>
        </w:rPr>
        <w:t xml:space="preserve"> </w:t>
      </w:r>
      <w:r>
        <w:t>клюшкой</w:t>
      </w:r>
      <w:r>
        <w:rPr>
          <w:spacing w:val="37"/>
        </w:rPr>
        <w:t xml:space="preserve"> </w:t>
      </w:r>
      <w:r>
        <w:t>и</w:t>
      </w:r>
      <w:r>
        <w:rPr>
          <w:spacing w:val="40"/>
        </w:rPr>
        <w:t xml:space="preserve"> </w:t>
      </w:r>
      <w:r>
        <w:t>мячом</w:t>
      </w:r>
      <w:r>
        <w:rPr>
          <w:spacing w:val="40"/>
        </w:rPr>
        <w:t xml:space="preserve"> </w:t>
      </w:r>
      <w:r>
        <w:t>(ведение,</w:t>
      </w:r>
      <w:r>
        <w:rPr>
          <w:spacing w:val="40"/>
        </w:rPr>
        <w:t xml:space="preserve"> </w:t>
      </w:r>
      <w:r>
        <w:t>передачи,</w:t>
      </w:r>
      <w:r>
        <w:rPr>
          <w:spacing w:val="39"/>
        </w:rPr>
        <w:t xml:space="preserve"> </w:t>
      </w:r>
      <w:r>
        <w:t>броски, удары,</w:t>
      </w:r>
      <w:r>
        <w:rPr>
          <w:spacing w:val="40"/>
        </w:rPr>
        <w:t xml:space="preserve"> </w:t>
      </w:r>
      <w:r>
        <w:t>остановки,</w:t>
      </w:r>
      <w:r>
        <w:rPr>
          <w:spacing w:val="40"/>
        </w:rPr>
        <w:t xml:space="preserve"> </w:t>
      </w:r>
      <w:r>
        <w:t>дриблинг,</w:t>
      </w:r>
      <w:r>
        <w:rPr>
          <w:spacing w:val="40"/>
        </w:rPr>
        <w:t xml:space="preserve"> </w:t>
      </w:r>
      <w:r>
        <w:t>прием),</w:t>
      </w:r>
      <w:r>
        <w:rPr>
          <w:spacing w:val="40"/>
        </w:rPr>
        <w:t xml:space="preserve"> </w:t>
      </w:r>
      <w:r>
        <w:t>основные</w:t>
      </w:r>
      <w:r>
        <w:rPr>
          <w:spacing w:val="40"/>
        </w:rPr>
        <w:t xml:space="preserve"> </w:t>
      </w:r>
      <w:r>
        <w:t>способы</w:t>
      </w:r>
      <w:r>
        <w:rPr>
          <w:spacing w:val="40"/>
        </w:rPr>
        <w:t xml:space="preserve"> </w:t>
      </w:r>
      <w:r>
        <w:t>держания</w:t>
      </w:r>
      <w:r>
        <w:rPr>
          <w:spacing w:val="40"/>
        </w:rPr>
        <w:t xml:space="preserve"> </w:t>
      </w:r>
      <w:r>
        <w:t>клюшки</w:t>
      </w:r>
      <w:r>
        <w:rPr>
          <w:spacing w:val="40"/>
        </w:rPr>
        <w:t xml:space="preserve"> </w:t>
      </w:r>
      <w:r>
        <w:t>(хват)</w:t>
      </w:r>
      <w:r>
        <w:rPr>
          <w:spacing w:val="40"/>
        </w:rPr>
        <w:t xml:space="preserve"> </w:t>
      </w:r>
      <w:r>
        <w:t>и</w:t>
      </w:r>
      <w:r>
        <w:rPr>
          <w:spacing w:val="40"/>
        </w:rPr>
        <w:t xml:space="preserve"> </w:t>
      </w:r>
      <w:r>
        <w:t xml:space="preserve">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 выполнение технического действия (приема) и умение находить способы устранения ошибок; участие в учебных играх в уменьшенных составах, на уменьшенной площадке, по упрощенным </w:t>
      </w:r>
      <w:r>
        <w:rPr>
          <w:spacing w:val="-2"/>
        </w:rPr>
        <w:t>правилам;</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выполнение</w:t>
      </w:r>
      <w:r>
        <w:rPr>
          <w:spacing w:val="-1"/>
        </w:rPr>
        <w:t xml:space="preserve"> </w:t>
      </w:r>
      <w:r>
        <w:t>контрольно-тестовых упражнений</w:t>
      </w:r>
      <w:r>
        <w:rPr>
          <w:spacing w:val="-1"/>
        </w:rPr>
        <w:t xml:space="preserve"> </w:t>
      </w:r>
      <w:r>
        <w:t>по</w:t>
      </w:r>
      <w:r>
        <w:rPr>
          <w:spacing w:val="-2"/>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подготовке и оценка показателей физической подготовленности;</w:t>
      </w:r>
    </w:p>
    <w:p w:rsidR="00B74A8E" w:rsidRDefault="00B74A8E" w:rsidP="00B74A8E">
      <w:pPr>
        <w:pStyle w:val="a3"/>
        <w:spacing w:before="1"/>
        <w:ind w:right="423"/>
      </w:pPr>
      <w:r>
        <w:t>проявление уважительного отношения к одноклассникам, проявление культуры общения и взаимодействия, терпимости в достижении общих целей в учебной и игровой деятельности на занятиях хоккеем на траве.</w:t>
      </w:r>
    </w:p>
    <w:p w:rsidR="00B74A8E" w:rsidRDefault="00B74A8E" w:rsidP="00B74A8E">
      <w:pPr>
        <w:pStyle w:val="a5"/>
        <w:numPr>
          <w:ilvl w:val="2"/>
          <w:numId w:val="46"/>
        </w:numPr>
        <w:tabs>
          <w:tab w:val="left" w:pos="1100"/>
        </w:tabs>
        <w:jc w:val="both"/>
        <w:rPr>
          <w:sz w:val="24"/>
        </w:rPr>
      </w:pPr>
      <w:r>
        <w:rPr>
          <w:sz w:val="24"/>
        </w:rPr>
        <w:t>Модуль</w:t>
      </w:r>
      <w:r>
        <w:rPr>
          <w:spacing w:val="-3"/>
          <w:sz w:val="24"/>
        </w:rPr>
        <w:t xml:space="preserve"> </w:t>
      </w:r>
      <w:r>
        <w:rPr>
          <w:spacing w:val="-2"/>
          <w:sz w:val="24"/>
        </w:rPr>
        <w:t>"Ушу".</w:t>
      </w:r>
    </w:p>
    <w:p w:rsidR="00B74A8E" w:rsidRDefault="00B74A8E" w:rsidP="00B74A8E">
      <w:pPr>
        <w:pStyle w:val="a5"/>
        <w:numPr>
          <w:ilvl w:val="3"/>
          <w:numId w:val="46"/>
        </w:numPr>
        <w:tabs>
          <w:tab w:val="left" w:pos="1280"/>
        </w:tabs>
        <w:jc w:val="both"/>
        <w:rPr>
          <w:sz w:val="24"/>
        </w:rPr>
      </w:pPr>
      <w:r>
        <w:rPr>
          <w:sz w:val="24"/>
        </w:rPr>
        <w:t>Пояснительная</w:t>
      </w:r>
      <w:r>
        <w:rPr>
          <w:spacing w:val="-3"/>
          <w:sz w:val="24"/>
        </w:rPr>
        <w:t xml:space="preserve"> </w:t>
      </w:r>
      <w:r>
        <w:rPr>
          <w:sz w:val="24"/>
        </w:rPr>
        <w:t>записка</w:t>
      </w:r>
      <w:r>
        <w:rPr>
          <w:spacing w:val="-6"/>
          <w:sz w:val="24"/>
        </w:rPr>
        <w:t xml:space="preserve"> </w:t>
      </w:r>
      <w:r>
        <w:rPr>
          <w:sz w:val="24"/>
        </w:rPr>
        <w:t xml:space="preserve">модуля </w:t>
      </w:r>
      <w:r>
        <w:rPr>
          <w:spacing w:val="-2"/>
          <w:sz w:val="24"/>
        </w:rPr>
        <w:t>"Ушу".</w:t>
      </w:r>
    </w:p>
    <w:p w:rsidR="00B74A8E" w:rsidRDefault="00B74A8E" w:rsidP="00B74A8E">
      <w:pPr>
        <w:pStyle w:val="a3"/>
        <w:ind w:right="421"/>
      </w:pPr>
      <w:r>
        <w:t>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w:t>
      </w:r>
      <w:r>
        <w:rPr>
          <w:spacing w:val="-1"/>
        </w:rPr>
        <w:t xml:space="preserve"> </w:t>
      </w:r>
      <w:r>
        <w:t>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B74A8E" w:rsidRDefault="00B74A8E" w:rsidP="00B74A8E">
      <w:pPr>
        <w:pStyle w:val="a3"/>
        <w:ind w:right="364"/>
      </w:pPr>
      <w:r>
        <w:t>Все виды ушу являются эффективным средством физического воспитания для молодого поколения, они</w:t>
      </w:r>
      <w:r>
        <w:rPr>
          <w:spacing w:val="-1"/>
        </w:rPr>
        <w:t xml:space="preserve"> </w:t>
      </w:r>
      <w:r>
        <w:t>способствуют всестороннему физическому, интеллектуальному, нравственному, морально-волевому развитию обучающихся, укреплению их здоровья, привлечению</w:t>
      </w:r>
      <w:r>
        <w:rPr>
          <w:spacing w:val="40"/>
        </w:rPr>
        <w:t xml:space="preserve"> </w:t>
      </w:r>
      <w:r>
        <w:t>школьников к систематическим занятиям физической культурой и спортом, их личностному и профессиональному самоопределению.</w:t>
      </w:r>
    </w:p>
    <w:p w:rsidR="00B74A8E" w:rsidRDefault="00B74A8E" w:rsidP="00B74A8E">
      <w:pPr>
        <w:pStyle w:val="a3"/>
        <w:ind w:right="421"/>
      </w:pPr>
      <w:r>
        <w:t>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w:t>
      </w:r>
      <w:r>
        <w:rPr>
          <w:spacing w:val="80"/>
        </w:rPr>
        <w:t xml:space="preserve"> </w:t>
      </w:r>
      <w:r>
        <w:t>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B74A8E" w:rsidRDefault="00B74A8E" w:rsidP="00B74A8E">
      <w:pPr>
        <w:pStyle w:val="a5"/>
        <w:numPr>
          <w:ilvl w:val="3"/>
          <w:numId w:val="46"/>
        </w:numPr>
        <w:tabs>
          <w:tab w:val="left" w:pos="1335"/>
        </w:tabs>
        <w:ind w:left="140" w:right="424" w:firstLine="0"/>
        <w:jc w:val="both"/>
        <w:rPr>
          <w:sz w:val="24"/>
        </w:rPr>
      </w:pPr>
      <w:r>
        <w:rPr>
          <w:sz w:val="24"/>
        </w:rPr>
        <w:t>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B74A8E" w:rsidRDefault="00B74A8E" w:rsidP="00B74A8E">
      <w:pPr>
        <w:pStyle w:val="a5"/>
        <w:numPr>
          <w:ilvl w:val="3"/>
          <w:numId w:val="46"/>
        </w:numPr>
        <w:tabs>
          <w:tab w:val="left" w:pos="1280"/>
        </w:tabs>
        <w:jc w:val="both"/>
        <w:rPr>
          <w:sz w:val="24"/>
        </w:rPr>
      </w:pPr>
      <w:r>
        <w:rPr>
          <w:sz w:val="24"/>
        </w:rPr>
        <w:t>Задачами</w:t>
      </w:r>
      <w:r>
        <w:rPr>
          <w:spacing w:val="-1"/>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"Ушу"</w:t>
      </w:r>
      <w:r>
        <w:rPr>
          <w:spacing w:val="-1"/>
          <w:sz w:val="24"/>
        </w:rPr>
        <w:t xml:space="preserve"> </w:t>
      </w:r>
      <w:r>
        <w:rPr>
          <w:spacing w:val="-2"/>
          <w:sz w:val="24"/>
        </w:rPr>
        <w:t>являются:</w:t>
      </w:r>
    </w:p>
    <w:p w:rsidR="00B74A8E" w:rsidRDefault="00B74A8E" w:rsidP="00B74A8E">
      <w:pPr>
        <w:pStyle w:val="a3"/>
        <w:ind w:right="423"/>
      </w:pPr>
      <w:r>
        <w:t>всестороннее гармоничное развитие обучающихся, увеличение объема их двигательной активности и расширения спектра двигательных действий;</w:t>
      </w:r>
    </w:p>
    <w:p w:rsidR="00B74A8E" w:rsidRDefault="00B74A8E" w:rsidP="00B74A8E">
      <w:pPr>
        <w:pStyle w:val="a3"/>
        <w:spacing w:before="1"/>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rsidR="00B74A8E" w:rsidRDefault="00B74A8E" w:rsidP="00B74A8E">
      <w:pPr>
        <w:pStyle w:val="a3"/>
        <w:ind w:right="427"/>
      </w:pPr>
      <w:r>
        <w:t>освоение знаний о физической культуре и спорте в целом, истории становления и развития ушу в частности;</w:t>
      </w:r>
    </w:p>
    <w:p w:rsidR="00B74A8E" w:rsidRDefault="00B74A8E" w:rsidP="00B74A8E">
      <w:pPr>
        <w:pStyle w:val="a3"/>
        <w:ind w:right="423"/>
      </w:pPr>
      <w:r>
        <w:t xml:space="preserve">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w:t>
      </w:r>
      <w:r>
        <w:rPr>
          <w:spacing w:val="-2"/>
        </w:rPr>
        <w:t>обучающихся;</w:t>
      </w:r>
    </w:p>
    <w:p w:rsidR="00B74A8E" w:rsidRDefault="00B74A8E" w:rsidP="00B74A8E">
      <w:pPr>
        <w:pStyle w:val="a3"/>
        <w:ind w:right="425"/>
      </w:pPr>
      <w:r>
        <w:t>формирование образовательного фундамента, основанного на соответствующем культурном уровне</w:t>
      </w:r>
      <w:r>
        <w:rPr>
          <w:spacing w:val="78"/>
        </w:rPr>
        <w:t xml:space="preserve"> </w:t>
      </w:r>
      <w:r>
        <w:t>развития</w:t>
      </w:r>
      <w:r>
        <w:rPr>
          <w:spacing w:val="50"/>
          <w:w w:val="150"/>
        </w:rPr>
        <w:t xml:space="preserve"> </w:t>
      </w:r>
      <w:r>
        <w:t>личности</w:t>
      </w:r>
      <w:r>
        <w:rPr>
          <w:spacing w:val="78"/>
        </w:rPr>
        <w:t xml:space="preserve"> </w:t>
      </w:r>
      <w:r>
        <w:t>обучающегося,</w:t>
      </w:r>
      <w:r>
        <w:rPr>
          <w:spacing w:val="50"/>
          <w:w w:val="150"/>
        </w:rPr>
        <w:t xml:space="preserve"> </w:t>
      </w:r>
      <w:r>
        <w:t>создающего</w:t>
      </w:r>
      <w:r>
        <w:rPr>
          <w:spacing w:val="50"/>
          <w:w w:val="150"/>
        </w:rPr>
        <w:t xml:space="preserve"> </w:t>
      </w:r>
      <w:r>
        <w:t>необходимые</w:t>
      </w:r>
      <w:r>
        <w:rPr>
          <w:spacing w:val="78"/>
        </w:rPr>
        <w:t xml:space="preserve"> </w:t>
      </w:r>
      <w:r>
        <w:t>предпосылки</w:t>
      </w:r>
      <w:r>
        <w:rPr>
          <w:spacing w:val="79"/>
        </w:rPr>
        <w:t xml:space="preserve"> </w:t>
      </w:r>
      <w:r>
        <w:t>для</w:t>
      </w:r>
      <w:r>
        <w:rPr>
          <w:spacing w:val="80"/>
        </w:rPr>
        <w:t xml:space="preserve"> </w:t>
      </w:r>
      <w:r>
        <w:rPr>
          <w:spacing w:val="-5"/>
        </w:rPr>
        <w:t>его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раскрытия</w:t>
      </w:r>
      <w:r>
        <w:rPr>
          <w:spacing w:val="-1"/>
        </w:rPr>
        <w:t xml:space="preserve"> </w:t>
      </w:r>
      <w:r>
        <w:t>и</w:t>
      </w:r>
      <w:r>
        <w:rPr>
          <w:spacing w:val="1"/>
        </w:rPr>
        <w:t xml:space="preserve"> </w:t>
      </w:r>
      <w:r>
        <w:rPr>
          <w:spacing w:val="-2"/>
        </w:rPr>
        <w:t>самореализации;</w:t>
      </w:r>
    </w:p>
    <w:p w:rsidR="00B74A8E" w:rsidRDefault="00B74A8E" w:rsidP="00B74A8E">
      <w:pPr>
        <w:pStyle w:val="a3"/>
        <w:ind w:right="42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rsidR="00B74A8E" w:rsidRDefault="00B74A8E" w:rsidP="00B74A8E">
      <w:pPr>
        <w:pStyle w:val="a3"/>
        <w:ind w:right="42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74A8E" w:rsidRDefault="00B74A8E" w:rsidP="00B74A8E">
      <w:pPr>
        <w:pStyle w:val="a3"/>
        <w:ind w:right="425"/>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B74A8E" w:rsidRDefault="00B74A8E" w:rsidP="00B74A8E">
      <w:pPr>
        <w:pStyle w:val="a3"/>
        <w:ind w:right="424"/>
      </w:pPr>
      <w:r>
        <w:t>популяризация ушу среди подрастающего поколения, привлечение обучающихся,</w:t>
      </w:r>
      <w:r>
        <w:rPr>
          <w:spacing w:val="40"/>
        </w:rPr>
        <w:t xml:space="preserve"> </w:t>
      </w:r>
      <w:r>
        <w:t>проявляющих повышенный интерес и способности к занятиям ушу в школьных спортивных клубах, секциях, к участию в различных соревнованиях;</w:t>
      </w:r>
    </w:p>
    <w:p w:rsidR="00B74A8E" w:rsidRDefault="00B74A8E" w:rsidP="00B74A8E">
      <w:pPr>
        <w:pStyle w:val="a3"/>
        <w:ind w:right="1235"/>
      </w:pPr>
      <w:r>
        <w:t>выявление,</w:t>
      </w:r>
      <w:r>
        <w:rPr>
          <w:spacing w:val="-3"/>
        </w:rPr>
        <w:t xml:space="preserve"> </w:t>
      </w:r>
      <w:r>
        <w:t>развитие</w:t>
      </w:r>
      <w:r>
        <w:rPr>
          <w:spacing w:val="-2"/>
        </w:rPr>
        <w:t xml:space="preserve"> </w:t>
      </w:r>
      <w:r>
        <w:t>и</w:t>
      </w:r>
      <w:r>
        <w:rPr>
          <w:spacing w:val="-5"/>
        </w:rPr>
        <w:t xml:space="preserve"> </w:t>
      </w:r>
      <w:r>
        <w:t>поддержка</w:t>
      </w:r>
      <w:r>
        <w:rPr>
          <w:spacing w:val="-4"/>
        </w:rPr>
        <w:t xml:space="preserve"> </w:t>
      </w:r>
      <w:r>
        <w:t>одаренных</w:t>
      </w:r>
      <w:r>
        <w:rPr>
          <w:spacing w:val="-3"/>
        </w:rPr>
        <w:t xml:space="preserve"> </w:t>
      </w:r>
      <w:r>
        <w:t>детей</w:t>
      </w:r>
      <w:r>
        <w:rPr>
          <w:spacing w:val="-2"/>
        </w:rPr>
        <w:t xml:space="preserve"> </w:t>
      </w:r>
      <w:r>
        <w:t>в</w:t>
      </w:r>
      <w:r>
        <w:rPr>
          <w:spacing w:val="-4"/>
        </w:rPr>
        <w:t xml:space="preserve"> </w:t>
      </w:r>
      <w:r>
        <w:t>области</w:t>
      </w:r>
      <w:r>
        <w:rPr>
          <w:spacing w:val="-2"/>
        </w:rPr>
        <w:t xml:space="preserve"> </w:t>
      </w:r>
      <w:r>
        <w:t>спорта</w:t>
      </w:r>
      <w:r>
        <w:rPr>
          <w:spacing w:val="-4"/>
        </w:rPr>
        <w:t xml:space="preserve"> </w:t>
      </w:r>
      <w:r>
        <w:t>и</w:t>
      </w:r>
      <w:r>
        <w:rPr>
          <w:spacing w:val="-5"/>
        </w:rPr>
        <w:t xml:space="preserve"> </w:t>
      </w:r>
      <w:r>
        <w:t>ушу,</w:t>
      </w:r>
      <w:r>
        <w:rPr>
          <w:spacing w:val="-3"/>
        </w:rPr>
        <w:t xml:space="preserve"> </w:t>
      </w:r>
      <w:r>
        <w:t>в</w:t>
      </w:r>
      <w:r>
        <w:rPr>
          <w:spacing w:val="-4"/>
        </w:rPr>
        <w:t xml:space="preserve"> </w:t>
      </w:r>
      <w:r>
        <w:t>частности. 168.4.22.4. Место и роль модуля "Ушу".</w:t>
      </w:r>
    </w:p>
    <w:p w:rsidR="00B74A8E" w:rsidRDefault="00B74A8E" w:rsidP="00B74A8E">
      <w:pPr>
        <w:pStyle w:val="a3"/>
        <w:ind w:right="423"/>
      </w:pPr>
      <w:r>
        <w:t>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3"/>
      </w:pPr>
      <w:r>
        <w:t xml:space="preserve">Программное содержание модуля "Ушу"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2"/>
      </w:pPr>
      <w:r>
        <w:t xml:space="preserve">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56"/>
        </w:numPr>
        <w:tabs>
          <w:tab w:val="left" w:pos="1280"/>
        </w:tabs>
        <w:jc w:val="both"/>
        <w:rPr>
          <w:sz w:val="24"/>
        </w:rPr>
      </w:pPr>
      <w:r>
        <w:rPr>
          <w:sz w:val="24"/>
        </w:rPr>
        <w:t>Модуль</w:t>
      </w:r>
      <w:r>
        <w:rPr>
          <w:spacing w:val="-4"/>
          <w:sz w:val="24"/>
        </w:rPr>
        <w:t xml:space="preserve"> </w:t>
      </w:r>
      <w:r>
        <w:rPr>
          <w:sz w:val="24"/>
        </w:rPr>
        <w:t>"Ушу"</w:t>
      </w:r>
      <w:r>
        <w:rPr>
          <w:spacing w:val="-1"/>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1"/>
          <w:sz w:val="24"/>
        </w:rPr>
        <w:t xml:space="preserve"> </w:t>
      </w:r>
      <w:r>
        <w:rPr>
          <w:sz w:val="24"/>
        </w:rPr>
        <w:t>в</w:t>
      </w:r>
      <w:r>
        <w:rPr>
          <w:spacing w:val="-2"/>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6"/>
        </w:numPr>
        <w:tabs>
          <w:tab w:val="left" w:pos="1280"/>
        </w:tabs>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"Ушу".</w:t>
      </w:r>
    </w:p>
    <w:p w:rsidR="00B74A8E" w:rsidRDefault="00B74A8E" w:rsidP="00B74A8E">
      <w:pPr>
        <w:pStyle w:val="a5"/>
        <w:numPr>
          <w:ilvl w:val="0"/>
          <w:numId w:val="57"/>
        </w:numPr>
        <w:tabs>
          <w:tab w:val="left" w:pos="398"/>
        </w:tabs>
        <w:ind w:right="7676" w:firstLine="0"/>
        <w:rPr>
          <w:sz w:val="24"/>
        </w:rPr>
      </w:pPr>
      <w:r>
        <w:rPr>
          <w:sz w:val="24"/>
        </w:rPr>
        <w:t>Знания об ушу. История</w:t>
      </w:r>
      <w:r>
        <w:rPr>
          <w:spacing w:val="-15"/>
          <w:sz w:val="24"/>
        </w:rPr>
        <w:t xml:space="preserve"> </w:t>
      </w:r>
      <w:r>
        <w:rPr>
          <w:sz w:val="24"/>
        </w:rPr>
        <w:t>зарождения</w:t>
      </w:r>
      <w:r>
        <w:rPr>
          <w:spacing w:val="-15"/>
          <w:sz w:val="24"/>
        </w:rPr>
        <w:t xml:space="preserve"> </w:t>
      </w:r>
      <w:r>
        <w:rPr>
          <w:sz w:val="24"/>
        </w:rPr>
        <w:t>ушу.</w:t>
      </w:r>
    </w:p>
    <w:p w:rsidR="00B74A8E" w:rsidRDefault="00B74A8E" w:rsidP="00B74A8E">
      <w:pPr>
        <w:pStyle w:val="a3"/>
        <w:jc w:val="left"/>
      </w:pPr>
      <w:r>
        <w:t>Легендарные</w:t>
      </w:r>
      <w:r>
        <w:rPr>
          <w:spacing w:val="-2"/>
        </w:rPr>
        <w:t xml:space="preserve"> </w:t>
      </w:r>
      <w:r>
        <w:t>отечественные</w:t>
      </w:r>
      <w:r>
        <w:rPr>
          <w:spacing w:val="-3"/>
        </w:rPr>
        <w:t xml:space="preserve"> </w:t>
      </w:r>
      <w:r>
        <w:t>спортсмены</w:t>
      </w:r>
      <w:r>
        <w:rPr>
          <w:spacing w:val="-3"/>
        </w:rPr>
        <w:t xml:space="preserve"> </w:t>
      </w:r>
      <w:r>
        <w:t>и</w:t>
      </w:r>
      <w:r>
        <w:rPr>
          <w:spacing w:val="-3"/>
        </w:rPr>
        <w:t xml:space="preserve"> </w:t>
      </w:r>
      <w:r>
        <w:rPr>
          <w:spacing w:val="-2"/>
        </w:rPr>
        <w:t>тренеры.</w:t>
      </w:r>
    </w:p>
    <w:p w:rsidR="00B74A8E" w:rsidRDefault="00B74A8E" w:rsidP="00B74A8E">
      <w:pPr>
        <w:pStyle w:val="a3"/>
        <w:jc w:val="left"/>
      </w:pPr>
      <w:r>
        <w:t>Достижения</w:t>
      </w:r>
      <w:r>
        <w:rPr>
          <w:spacing w:val="37"/>
        </w:rPr>
        <w:t xml:space="preserve"> </w:t>
      </w:r>
      <w:r>
        <w:t>отечественных</w:t>
      </w:r>
      <w:r>
        <w:rPr>
          <w:spacing w:val="37"/>
        </w:rPr>
        <w:t xml:space="preserve"> </w:t>
      </w:r>
      <w:r>
        <w:t>спортсменов</w:t>
      </w:r>
      <w:r>
        <w:rPr>
          <w:spacing w:val="39"/>
        </w:rPr>
        <w:t xml:space="preserve"> </w:t>
      </w:r>
      <w:r>
        <w:t>и</w:t>
      </w:r>
      <w:r>
        <w:rPr>
          <w:spacing w:val="40"/>
        </w:rPr>
        <w:t xml:space="preserve"> </w:t>
      </w:r>
      <w:r>
        <w:t>сборной</w:t>
      </w:r>
      <w:r>
        <w:rPr>
          <w:spacing w:val="38"/>
        </w:rPr>
        <w:t xml:space="preserve"> </w:t>
      </w:r>
      <w:r>
        <w:t>команды</w:t>
      </w:r>
      <w:r>
        <w:rPr>
          <w:spacing w:val="37"/>
        </w:rPr>
        <w:t xml:space="preserve"> </w:t>
      </w:r>
      <w:r>
        <w:t>страны</w:t>
      </w:r>
      <w:r>
        <w:rPr>
          <w:spacing w:val="39"/>
        </w:rPr>
        <w:t xml:space="preserve"> </w:t>
      </w:r>
      <w:r>
        <w:t>на</w:t>
      </w:r>
      <w:r>
        <w:rPr>
          <w:spacing w:val="36"/>
        </w:rPr>
        <w:t xml:space="preserve"> </w:t>
      </w:r>
      <w:r>
        <w:t>чемпионатах</w:t>
      </w:r>
      <w:r>
        <w:rPr>
          <w:spacing w:val="40"/>
        </w:rPr>
        <w:t xml:space="preserve"> </w:t>
      </w:r>
      <w:r>
        <w:t>мира</w:t>
      </w:r>
      <w:r>
        <w:rPr>
          <w:spacing w:val="39"/>
        </w:rPr>
        <w:t xml:space="preserve"> </w:t>
      </w:r>
      <w:r>
        <w:t>и других соревнованиях.</w:t>
      </w:r>
    </w:p>
    <w:p w:rsidR="00B74A8E" w:rsidRDefault="00B74A8E" w:rsidP="00B74A8E">
      <w:pPr>
        <w:pStyle w:val="a3"/>
        <w:ind w:right="3663"/>
        <w:jc w:val="left"/>
      </w:pPr>
      <w:r>
        <w:t>Разновидности</w:t>
      </w:r>
      <w:r>
        <w:rPr>
          <w:spacing w:val="-7"/>
        </w:rPr>
        <w:t xml:space="preserve"> </w:t>
      </w:r>
      <w:r>
        <w:t>ушу,</w:t>
      </w:r>
      <w:r>
        <w:rPr>
          <w:spacing w:val="-5"/>
        </w:rPr>
        <w:t xml:space="preserve"> </w:t>
      </w:r>
      <w:r>
        <w:t>спортивные</w:t>
      </w:r>
      <w:r>
        <w:rPr>
          <w:spacing w:val="-4"/>
        </w:rPr>
        <w:t xml:space="preserve"> </w:t>
      </w:r>
      <w:r>
        <w:t>дисциплины</w:t>
      </w:r>
      <w:r>
        <w:rPr>
          <w:spacing w:val="-6"/>
        </w:rPr>
        <w:t xml:space="preserve"> </w:t>
      </w:r>
      <w:r>
        <w:t>вида</w:t>
      </w:r>
      <w:r>
        <w:rPr>
          <w:spacing w:val="-6"/>
        </w:rPr>
        <w:t xml:space="preserve"> </w:t>
      </w:r>
      <w:r>
        <w:t>спорта</w:t>
      </w:r>
      <w:r>
        <w:rPr>
          <w:spacing w:val="-6"/>
        </w:rPr>
        <w:t xml:space="preserve"> </w:t>
      </w:r>
      <w:r>
        <w:t>ушу. Основные правила соревнований по виду спорта ушу.</w:t>
      </w:r>
    </w:p>
    <w:p w:rsidR="00B74A8E" w:rsidRDefault="00B74A8E" w:rsidP="00B74A8E">
      <w:pPr>
        <w:pStyle w:val="a3"/>
        <w:jc w:val="left"/>
      </w:pPr>
      <w:r>
        <w:t>Словарь</w:t>
      </w:r>
      <w:r>
        <w:rPr>
          <w:spacing w:val="-1"/>
        </w:rPr>
        <w:t xml:space="preserve"> </w:t>
      </w:r>
      <w:r>
        <w:t>профессиональных</w:t>
      </w:r>
      <w:r>
        <w:rPr>
          <w:spacing w:val="-1"/>
        </w:rPr>
        <w:t xml:space="preserve"> </w:t>
      </w:r>
      <w:r>
        <w:t>терминов</w:t>
      </w:r>
      <w:r>
        <w:rPr>
          <w:spacing w:val="-2"/>
        </w:rPr>
        <w:t xml:space="preserve"> </w:t>
      </w:r>
      <w:r>
        <w:t>по</w:t>
      </w:r>
      <w:r>
        <w:rPr>
          <w:spacing w:val="-4"/>
        </w:rPr>
        <w:t xml:space="preserve"> </w:t>
      </w:r>
      <w:r>
        <w:t>виду</w:t>
      </w:r>
      <w:r>
        <w:rPr>
          <w:spacing w:val="-1"/>
        </w:rPr>
        <w:t xml:space="preserve"> </w:t>
      </w:r>
      <w:r>
        <w:t>спорта</w:t>
      </w:r>
      <w:r>
        <w:rPr>
          <w:spacing w:val="-1"/>
        </w:rPr>
        <w:t xml:space="preserve"> </w:t>
      </w:r>
      <w:r>
        <w:rPr>
          <w:spacing w:val="-4"/>
        </w:rPr>
        <w:t>ушу.</w:t>
      </w:r>
    </w:p>
    <w:p w:rsidR="00B74A8E" w:rsidRDefault="00B74A8E" w:rsidP="00B74A8E">
      <w:pPr>
        <w:pStyle w:val="a3"/>
        <w:jc w:val="left"/>
      </w:pPr>
      <w:r>
        <w:t>Размеры</w:t>
      </w:r>
      <w:r>
        <w:rPr>
          <w:spacing w:val="80"/>
        </w:rPr>
        <w:t xml:space="preserve"> </w:t>
      </w:r>
      <w:r>
        <w:t>соревновательной</w:t>
      </w:r>
      <w:r>
        <w:rPr>
          <w:spacing w:val="80"/>
        </w:rPr>
        <w:t xml:space="preserve"> </w:t>
      </w:r>
      <w:r>
        <w:t>площадки;</w:t>
      </w:r>
      <w:r>
        <w:rPr>
          <w:spacing w:val="80"/>
        </w:rPr>
        <w:t xml:space="preserve"> </w:t>
      </w:r>
      <w:r>
        <w:t>инвентарь,</w:t>
      </w:r>
      <w:r>
        <w:rPr>
          <w:spacing w:val="80"/>
        </w:rPr>
        <w:t xml:space="preserve"> </w:t>
      </w:r>
      <w:r>
        <w:t>оборудование</w:t>
      </w:r>
      <w:r>
        <w:rPr>
          <w:spacing w:val="80"/>
        </w:rPr>
        <w:t xml:space="preserve"> </w:t>
      </w:r>
      <w:r>
        <w:t>и</w:t>
      </w:r>
      <w:r>
        <w:rPr>
          <w:spacing w:val="80"/>
        </w:rPr>
        <w:t xml:space="preserve"> </w:t>
      </w:r>
      <w:r>
        <w:t>спортивная</w:t>
      </w:r>
      <w:r>
        <w:rPr>
          <w:spacing w:val="80"/>
        </w:rPr>
        <w:t xml:space="preserve"> </w:t>
      </w:r>
      <w:r>
        <w:t>форма</w:t>
      </w:r>
      <w:r>
        <w:rPr>
          <w:spacing w:val="80"/>
        </w:rPr>
        <w:t xml:space="preserve"> </w:t>
      </w:r>
      <w:r>
        <w:t>для занятий и соревнований по виду спорта ушу.</w:t>
      </w:r>
    </w:p>
    <w:p w:rsidR="00B74A8E" w:rsidRDefault="00B74A8E" w:rsidP="00B74A8E">
      <w:pPr>
        <w:pStyle w:val="a3"/>
        <w:ind w:right="1084"/>
        <w:jc w:val="left"/>
      </w:pPr>
      <w:r>
        <w:t>Судейская коллегия, обслуживающая соревнования по виду спорта ушу. Жесты судей. Ушу как средство укрепления здоровья, закаливания и развития физических качеств. Соблюдение</w:t>
      </w:r>
      <w:r>
        <w:rPr>
          <w:spacing w:val="-4"/>
        </w:rPr>
        <w:t xml:space="preserve"> </w:t>
      </w:r>
      <w:r>
        <w:t>личной</w:t>
      </w:r>
      <w:r>
        <w:rPr>
          <w:spacing w:val="-5"/>
        </w:rPr>
        <w:t xml:space="preserve"> </w:t>
      </w:r>
      <w:r>
        <w:t>гигиены,</w:t>
      </w:r>
      <w:r>
        <w:rPr>
          <w:spacing w:val="-3"/>
        </w:rPr>
        <w:t xml:space="preserve"> </w:t>
      </w:r>
      <w:r>
        <w:t>требований</w:t>
      </w:r>
      <w:r>
        <w:rPr>
          <w:spacing w:val="-5"/>
        </w:rPr>
        <w:t xml:space="preserve"> </w:t>
      </w:r>
      <w:r>
        <w:t>к</w:t>
      </w:r>
      <w:r>
        <w:rPr>
          <w:spacing w:val="-2"/>
        </w:rPr>
        <w:t xml:space="preserve"> </w:t>
      </w:r>
      <w:r>
        <w:t>спортивной</w:t>
      </w:r>
      <w:r>
        <w:rPr>
          <w:spacing w:val="-5"/>
        </w:rPr>
        <w:t xml:space="preserve"> </w:t>
      </w:r>
      <w:r>
        <w:t>одежде</w:t>
      </w:r>
      <w:r>
        <w:rPr>
          <w:spacing w:val="-2"/>
        </w:rPr>
        <w:t xml:space="preserve"> </w:t>
      </w:r>
      <w:r>
        <w:t>и</w:t>
      </w:r>
      <w:r>
        <w:rPr>
          <w:spacing w:val="-5"/>
        </w:rPr>
        <w:t xml:space="preserve"> </w:t>
      </w:r>
      <w:r>
        <w:t>обуви для</w:t>
      </w:r>
      <w:r>
        <w:rPr>
          <w:spacing w:val="-3"/>
        </w:rPr>
        <w:t xml:space="preserve"> </w:t>
      </w:r>
      <w:r>
        <w:t>занятий</w:t>
      </w:r>
      <w:r>
        <w:rPr>
          <w:spacing w:val="-5"/>
        </w:rPr>
        <w:t xml:space="preserve"> </w:t>
      </w:r>
      <w:r>
        <w:t>ушу. Правила безопасного поведения во время занятий ушу.</w:t>
      </w:r>
    </w:p>
    <w:p w:rsidR="00B74A8E" w:rsidRDefault="00B74A8E" w:rsidP="00B74A8E">
      <w:pPr>
        <w:pStyle w:val="a5"/>
        <w:numPr>
          <w:ilvl w:val="0"/>
          <w:numId w:val="57"/>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2016"/>
        <w:jc w:val="left"/>
      </w:pP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спортивным инвентарем, оборудованием и формой для занятий ушу.</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Составление</w:t>
      </w:r>
      <w:r>
        <w:rPr>
          <w:spacing w:val="-1"/>
        </w:rPr>
        <w:t xml:space="preserve"> </w:t>
      </w:r>
      <w:r>
        <w:t>комплексов</w:t>
      </w:r>
      <w:r>
        <w:rPr>
          <w:spacing w:val="-2"/>
        </w:rPr>
        <w:t xml:space="preserve"> </w:t>
      </w:r>
      <w:r>
        <w:t>различной</w:t>
      </w:r>
      <w:r>
        <w:rPr>
          <w:spacing w:val="-3"/>
        </w:rPr>
        <w:t xml:space="preserve"> </w:t>
      </w:r>
      <w:r>
        <w:rPr>
          <w:spacing w:val="-2"/>
        </w:rPr>
        <w:t>направленности:</w:t>
      </w:r>
    </w:p>
    <w:p w:rsidR="00B74A8E" w:rsidRDefault="00B74A8E" w:rsidP="00B74A8E">
      <w:pPr>
        <w:pStyle w:val="a3"/>
        <w:spacing w:line="275" w:lineRule="exact"/>
        <w:jc w:val="left"/>
      </w:pPr>
      <w:r>
        <w:t>утренней</w:t>
      </w:r>
      <w:r>
        <w:rPr>
          <w:spacing w:val="-3"/>
        </w:rPr>
        <w:t xml:space="preserve"> </w:t>
      </w:r>
      <w:r>
        <w:t>гимнастики с</w:t>
      </w:r>
      <w:r>
        <w:rPr>
          <w:spacing w:val="-2"/>
        </w:rPr>
        <w:t xml:space="preserve"> элементами:</w:t>
      </w:r>
    </w:p>
    <w:p w:rsidR="00B74A8E" w:rsidRDefault="00B74A8E" w:rsidP="00B74A8E">
      <w:pPr>
        <w:pStyle w:val="a3"/>
        <w:jc w:val="left"/>
      </w:pPr>
      <w:r>
        <w:t>дыхательной</w:t>
      </w:r>
      <w:r>
        <w:rPr>
          <w:spacing w:val="-5"/>
        </w:rPr>
        <w:t xml:space="preserve"> </w:t>
      </w:r>
      <w:r>
        <w:rPr>
          <w:spacing w:val="-2"/>
        </w:rPr>
        <w:t>гимнастики,</w:t>
      </w:r>
    </w:p>
    <w:p w:rsidR="00B74A8E" w:rsidRDefault="00B74A8E" w:rsidP="00B74A8E">
      <w:pPr>
        <w:pStyle w:val="a3"/>
        <w:jc w:val="left"/>
      </w:pPr>
      <w:r>
        <w:t>упражнений</w:t>
      </w:r>
      <w:r>
        <w:rPr>
          <w:spacing w:val="80"/>
        </w:rPr>
        <w:t xml:space="preserve"> </w:t>
      </w:r>
      <w:r>
        <w:t>для</w:t>
      </w:r>
      <w:r>
        <w:rPr>
          <w:spacing w:val="80"/>
        </w:rPr>
        <w:t xml:space="preserve"> </w:t>
      </w:r>
      <w:r>
        <w:t>глаз,</w:t>
      </w:r>
      <w:r>
        <w:rPr>
          <w:spacing w:val="80"/>
        </w:rPr>
        <w:t xml:space="preserve"> </w:t>
      </w:r>
      <w:r>
        <w:t>упражнений</w:t>
      </w:r>
      <w:r>
        <w:rPr>
          <w:spacing w:val="80"/>
        </w:rPr>
        <w:t xml:space="preserve"> </w:t>
      </w:r>
      <w:r>
        <w:t>формирования</w:t>
      </w:r>
      <w:r>
        <w:rPr>
          <w:spacing w:val="80"/>
        </w:rPr>
        <w:t xml:space="preserve"> </w:t>
      </w:r>
      <w:r>
        <w:t>осанки</w:t>
      </w:r>
      <w:r>
        <w:rPr>
          <w:spacing w:val="80"/>
        </w:rPr>
        <w:t xml:space="preserve"> </w:t>
      </w:r>
      <w:r>
        <w:t>и</w:t>
      </w:r>
      <w:r>
        <w:rPr>
          <w:spacing w:val="80"/>
        </w:rPr>
        <w:t xml:space="preserve"> </w:t>
      </w:r>
      <w:r>
        <w:t>профилактики</w:t>
      </w:r>
      <w:r>
        <w:rPr>
          <w:spacing w:val="80"/>
        </w:rPr>
        <w:t xml:space="preserve"> </w:t>
      </w:r>
      <w:r>
        <w:t>плоскостопия, упражнений для развития физических качеств.</w:t>
      </w:r>
    </w:p>
    <w:p w:rsidR="00B74A8E" w:rsidRDefault="00B74A8E" w:rsidP="00B74A8E">
      <w:pPr>
        <w:pStyle w:val="a3"/>
        <w:spacing w:before="1"/>
        <w:ind w:right="2016"/>
        <w:jc w:val="left"/>
      </w:pPr>
      <w:r>
        <w:t>Составление</w:t>
      </w:r>
      <w:r>
        <w:rPr>
          <w:spacing w:val="-5"/>
        </w:rPr>
        <w:t xml:space="preserve"> </w:t>
      </w:r>
      <w:r>
        <w:t>и</w:t>
      </w:r>
      <w:r>
        <w:rPr>
          <w:spacing w:val="-8"/>
        </w:rPr>
        <w:t xml:space="preserve"> </w:t>
      </w:r>
      <w:r>
        <w:t>проведение</w:t>
      </w:r>
      <w:r>
        <w:rPr>
          <w:spacing w:val="-7"/>
        </w:rPr>
        <w:t xml:space="preserve"> </w:t>
      </w:r>
      <w:r>
        <w:t>комплексов</w:t>
      </w:r>
      <w:r>
        <w:rPr>
          <w:spacing w:val="-5"/>
        </w:rPr>
        <w:t xml:space="preserve"> </w:t>
      </w:r>
      <w:r>
        <w:t>общеразвивающих</w:t>
      </w:r>
      <w:r>
        <w:rPr>
          <w:spacing w:val="-9"/>
        </w:rPr>
        <w:t xml:space="preserve"> </w:t>
      </w:r>
      <w:r>
        <w:t>упражнений. Подвижные игры и правила их проведения.</w:t>
      </w:r>
    </w:p>
    <w:p w:rsidR="00B74A8E" w:rsidRDefault="00B74A8E" w:rsidP="00B74A8E">
      <w:pPr>
        <w:pStyle w:val="a3"/>
        <w:ind w:right="4704"/>
        <w:jc w:val="left"/>
      </w:pPr>
      <w:r>
        <w:t>Игры</w:t>
      </w:r>
      <w:r>
        <w:rPr>
          <w:spacing w:val="-4"/>
        </w:rPr>
        <w:t xml:space="preserve"> </w:t>
      </w:r>
      <w:r>
        <w:t>с</w:t>
      </w:r>
      <w:r>
        <w:rPr>
          <w:spacing w:val="-6"/>
        </w:rPr>
        <w:t xml:space="preserve"> </w:t>
      </w:r>
      <w:r>
        <w:t>элементами</w:t>
      </w:r>
      <w:r>
        <w:rPr>
          <w:spacing w:val="-4"/>
        </w:rPr>
        <w:t xml:space="preserve"> </w:t>
      </w:r>
      <w:r>
        <w:t>ушу</w:t>
      </w:r>
      <w:r>
        <w:rPr>
          <w:spacing w:val="-3"/>
        </w:rPr>
        <w:t xml:space="preserve"> </w:t>
      </w:r>
      <w:r>
        <w:t>и</w:t>
      </w:r>
      <w:r>
        <w:rPr>
          <w:spacing w:val="-4"/>
        </w:rPr>
        <w:t xml:space="preserve"> </w:t>
      </w:r>
      <w:r>
        <w:t>правила</w:t>
      </w:r>
      <w:r>
        <w:rPr>
          <w:spacing w:val="-6"/>
        </w:rPr>
        <w:t xml:space="preserve"> </w:t>
      </w:r>
      <w:r>
        <w:t>их</w:t>
      </w:r>
      <w:r>
        <w:rPr>
          <w:spacing w:val="-8"/>
        </w:rPr>
        <w:t xml:space="preserve"> </w:t>
      </w:r>
      <w:r>
        <w:t>проведения. Организация</w:t>
      </w:r>
      <w:r>
        <w:rPr>
          <w:spacing w:val="-1"/>
        </w:rPr>
        <w:t xml:space="preserve"> </w:t>
      </w:r>
      <w:r>
        <w:t>и</w:t>
      </w:r>
      <w:r>
        <w:rPr>
          <w:spacing w:val="-3"/>
        </w:rPr>
        <w:t xml:space="preserve"> </w:t>
      </w:r>
      <w:r>
        <w:t>проведение</w:t>
      </w:r>
      <w:r>
        <w:rPr>
          <w:spacing w:val="-2"/>
        </w:rPr>
        <w:t xml:space="preserve"> </w:t>
      </w:r>
      <w:r>
        <w:t>игр</w:t>
      </w:r>
      <w:r>
        <w:rPr>
          <w:spacing w:val="-1"/>
        </w:rPr>
        <w:t xml:space="preserve"> </w:t>
      </w:r>
      <w:r>
        <w:t>с</w:t>
      </w:r>
      <w:r>
        <w:rPr>
          <w:spacing w:val="-2"/>
        </w:rPr>
        <w:t xml:space="preserve"> </w:t>
      </w:r>
      <w:r>
        <w:t xml:space="preserve">элементами </w:t>
      </w:r>
      <w:r>
        <w:rPr>
          <w:spacing w:val="-4"/>
        </w:rPr>
        <w:t>ушу.</w:t>
      </w:r>
    </w:p>
    <w:p w:rsidR="00B74A8E" w:rsidRDefault="00B74A8E" w:rsidP="00B74A8E">
      <w:pPr>
        <w:pStyle w:val="a3"/>
        <w:jc w:val="left"/>
      </w:pPr>
      <w:r>
        <w:t>Основы</w:t>
      </w:r>
      <w:r>
        <w:rPr>
          <w:spacing w:val="-4"/>
        </w:rPr>
        <w:t xml:space="preserve"> </w:t>
      </w:r>
      <w:r>
        <w:t>организации</w:t>
      </w:r>
      <w:r>
        <w:rPr>
          <w:spacing w:val="-4"/>
        </w:rPr>
        <w:t xml:space="preserve"> </w:t>
      </w:r>
      <w:r>
        <w:t>самостоятельных</w:t>
      </w:r>
      <w:r>
        <w:rPr>
          <w:spacing w:val="-2"/>
        </w:rPr>
        <w:t xml:space="preserve"> </w:t>
      </w:r>
      <w:r>
        <w:t>занятий</w:t>
      </w:r>
      <w:r>
        <w:rPr>
          <w:spacing w:val="-5"/>
        </w:rPr>
        <w:t xml:space="preserve"> </w:t>
      </w:r>
      <w:r>
        <w:t xml:space="preserve">ушу со </w:t>
      </w:r>
      <w:r>
        <w:rPr>
          <w:spacing w:val="-2"/>
        </w:rPr>
        <w:t>сверстниками.</w:t>
      </w:r>
    </w:p>
    <w:p w:rsidR="00B74A8E" w:rsidRDefault="00B74A8E" w:rsidP="00B74A8E">
      <w:pPr>
        <w:pStyle w:val="a3"/>
        <w:jc w:val="left"/>
      </w:pPr>
      <w:r>
        <w:t>Контрольно-тестовые</w:t>
      </w:r>
      <w:r>
        <w:rPr>
          <w:spacing w:val="-4"/>
        </w:rPr>
        <w:t xml:space="preserve"> </w:t>
      </w:r>
      <w:r>
        <w:t>упражнения</w:t>
      </w:r>
      <w:r>
        <w:rPr>
          <w:spacing w:val="-2"/>
        </w:rPr>
        <w:t xml:space="preserve"> </w:t>
      </w:r>
      <w:r>
        <w:t>по</w:t>
      </w:r>
      <w:r>
        <w:rPr>
          <w:spacing w:val="-2"/>
        </w:rPr>
        <w:t xml:space="preserve"> </w:t>
      </w:r>
      <w:r>
        <w:t>общей</w:t>
      </w:r>
      <w:r>
        <w:rPr>
          <w:spacing w:val="-1"/>
        </w:rPr>
        <w:t xml:space="preserve"> </w:t>
      </w:r>
      <w:r>
        <w:t>и</w:t>
      </w:r>
      <w:r>
        <w:rPr>
          <w:spacing w:val="-4"/>
        </w:rPr>
        <w:t xml:space="preserve"> </w:t>
      </w:r>
      <w:r>
        <w:t>специальной</w:t>
      </w:r>
      <w:r>
        <w:rPr>
          <w:spacing w:val="-3"/>
        </w:rPr>
        <w:t xml:space="preserve"> </w:t>
      </w:r>
      <w:r>
        <w:t>физической</w:t>
      </w:r>
      <w:r>
        <w:rPr>
          <w:spacing w:val="-1"/>
        </w:rPr>
        <w:t xml:space="preserve"> </w:t>
      </w:r>
      <w:r>
        <w:rPr>
          <w:spacing w:val="-2"/>
        </w:rPr>
        <w:t>подготовке.</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приемов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3"/>
        <w:jc w:val="left"/>
      </w:pPr>
      <w:r>
        <w:t>Основы</w:t>
      </w:r>
      <w:r>
        <w:rPr>
          <w:spacing w:val="-3"/>
        </w:rPr>
        <w:t xml:space="preserve"> </w:t>
      </w:r>
      <w:r>
        <w:t>анализа</w:t>
      </w:r>
      <w:r>
        <w:rPr>
          <w:spacing w:val="-2"/>
        </w:rPr>
        <w:t xml:space="preserve"> </w:t>
      </w:r>
      <w:r>
        <w:t>собственной игры,</w:t>
      </w:r>
      <w:r>
        <w:rPr>
          <w:spacing w:val="-1"/>
        </w:rPr>
        <w:t xml:space="preserve"> </w:t>
      </w:r>
      <w:r>
        <w:t>игры</w:t>
      </w:r>
      <w:r>
        <w:rPr>
          <w:spacing w:val="-3"/>
        </w:rPr>
        <w:t xml:space="preserve"> </w:t>
      </w:r>
      <w:r>
        <w:t>своей</w:t>
      </w:r>
      <w:r>
        <w:rPr>
          <w:spacing w:val="1"/>
        </w:rPr>
        <w:t xml:space="preserve"> </w:t>
      </w:r>
      <w:r>
        <w:t>команды</w:t>
      </w:r>
      <w:r>
        <w:rPr>
          <w:spacing w:val="-3"/>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B74A8E" w:rsidRDefault="00B74A8E" w:rsidP="00B74A8E">
      <w:pPr>
        <w:pStyle w:val="a5"/>
        <w:numPr>
          <w:ilvl w:val="0"/>
          <w:numId w:val="57"/>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424"/>
      </w:pPr>
      <w:r>
        <w:t>Упражнения на развитие физических качеств (быстроты, ловкости, гибкости),</w:t>
      </w:r>
      <w:r>
        <w:rPr>
          <w:spacing w:val="40"/>
        </w:rPr>
        <w:t xml:space="preserve"> </w:t>
      </w:r>
      <w:r>
        <w:t>координационных и скоростных способностей.</w:t>
      </w:r>
    </w:p>
    <w:p w:rsidR="00B74A8E" w:rsidRDefault="00B74A8E" w:rsidP="00B74A8E">
      <w:pPr>
        <w:pStyle w:val="a3"/>
        <w:ind w:right="424"/>
      </w:pPr>
      <w:r>
        <w:t>Комплексы специальных упражнений для формирования технических действий спортсмена, в том числе имитационные упражнения спортсмена.</w:t>
      </w:r>
    </w:p>
    <w:p w:rsidR="00B74A8E" w:rsidRDefault="00B74A8E" w:rsidP="00B74A8E">
      <w:pPr>
        <w:pStyle w:val="a3"/>
      </w:pPr>
      <w:r>
        <w:t>Разминка,</w:t>
      </w:r>
      <w:r>
        <w:rPr>
          <w:spacing w:val="-2"/>
        </w:rPr>
        <w:t xml:space="preserve"> </w:t>
      </w:r>
      <w:r>
        <w:t>ее</w:t>
      </w:r>
      <w:r>
        <w:rPr>
          <w:spacing w:val="-1"/>
        </w:rPr>
        <w:t xml:space="preserve"> </w:t>
      </w:r>
      <w:r>
        <w:t>роль,</w:t>
      </w:r>
      <w:r>
        <w:rPr>
          <w:spacing w:val="-1"/>
        </w:rPr>
        <w:t xml:space="preserve"> </w:t>
      </w:r>
      <w:r>
        <w:t>назначение,</w:t>
      </w:r>
      <w:r>
        <w:rPr>
          <w:spacing w:val="-1"/>
        </w:rPr>
        <w:t xml:space="preserve"> </w:t>
      </w:r>
      <w:r>
        <w:rPr>
          <w:spacing w:val="-2"/>
        </w:rPr>
        <w:t>средства.</w:t>
      </w:r>
    </w:p>
    <w:p w:rsidR="00B74A8E" w:rsidRDefault="00B74A8E" w:rsidP="00B74A8E">
      <w:pPr>
        <w:pStyle w:val="a3"/>
      </w:pPr>
      <w:r>
        <w:t>Комплексы</w:t>
      </w:r>
      <w:r>
        <w:rPr>
          <w:spacing w:val="-2"/>
        </w:rPr>
        <w:t xml:space="preserve"> </w:t>
      </w:r>
      <w:r>
        <w:t>специальной разминки</w:t>
      </w:r>
      <w:r>
        <w:rPr>
          <w:spacing w:val="-3"/>
        </w:rPr>
        <w:t xml:space="preserve"> </w:t>
      </w:r>
      <w:r>
        <w:t>перед</w:t>
      </w:r>
      <w:r>
        <w:rPr>
          <w:spacing w:val="-1"/>
        </w:rPr>
        <w:t xml:space="preserve"> </w:t>
      </w:r>
      <w:r>
        <w:t>соревнованиями по</w:t>
      </w:r>
      <w:r>
        <w:rPr>
          <w:spacing w:val="-4"/>
        </w:rPr>
        <w:t xml:space="preserve"> </w:t>
      </w:r>
      <w:r>
        <w:t>виду</w:t>
      </w:r>
      <w:r>
        <w:rPr>
          <w:spacing w:val="-1"/>
        </w:rPr>
        <w:t xml:space="preserve"> </w:t>
      </w:r>
      <w:r>
        <w:t>спорта</w:t>
      </w:r>
      <w:r>
        <w:rPr>
          <w:spacing w:val="-1"/>
        </w:rPr>
        <w:t xml:space="preserve"> </w:t>
      </w:r>
      <w:r>
        <w:rPr>
          <w:spacing w:val="-4"/>
        </w:rPr>
        <w:t>ушу.</w:t>
      </w:r>
    </w:p>
    <w:p w:rsidR="00B74A8E" w:rsidRDefault="00B74A8E" w:rsidP="00B74A8E">
      <w:pPr>
        <w:pStyle w:val="a3"/>
        <w:ind w:right="423"/>
      </w:pPr>
      <w:r>
        <w:t>Комплексы корригирующей гимнастики с использованием специальных упражнений из арсенала ушу.</w:t>
      </w:r>
    </w:p>
    <w:p w:rsidR="00B74A8E" w:rsidRDefault="00B74A8E" w:rsidP="00B74A8E">
      <w:pPr>
        <w:pStyle w:val="a3"/>
        <w:ind w:right="424"/>
      </w:pPr>
      <w:r>
        <w:t>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 развития и функционального состояния организма.</w:t>
      </w:r>
    </w:p>
    <w:p w:rsidR="00B74A8E" w:rsidRDefault="00B74A8E" w:rsidP="00B74A8E">
      <w:pPr>
        <w:pStyle w:val="a3"/>
      </w:pPr>
      <w:r>
        <w:t>Подвижные</w:t>
      </w:r>
      <w:r>
        <w:rPr>
          <w:spacing w:val="-3"/>
        </w:rPr>
        <w:t xml:space="preserve"> </w:t>
      </w:r>
      <w:r>
        <w:t>игры</w:t>
      </w:r>
      <w:r>
        <w:rPr>
          <w:spacing w:val="-2"/>
        </w:rPr>
        <w:t xml:space="preserve"> </w:t>
      </w:r>
      <w:r>
        <w:t>с</w:t>
      </w:r>
      <w:r>
        <w:rPr>
          <w:spacing w:val="-3"/>
        </w:rPr>
        <w:t xml:space="preserve"> </w:t>
      </w:r>
      <w:r>
        <w:t>предметами</w:t>
      </w:r>
      <w:r>
        <w:rPr>
          <w:spacing w:val="2"/>
        </w:rPr>
        <w:t xml:space="preserve"> </w:t>
      </w:r>
      <w:r>
        <w:t>и</w:t>
      </w:r>
      <w:r>
        <w:rPr>
          <w:spacing w:val="-4"/>
        </w:rPr>
        <w:t xml:space="preserve"> </w:t>
      </w:r>
      <w:r>
        <w:t>без,</w:t>
      </w:r>
      <w:r>
        <w:rPr>
          <w:spacing w:val="-1"/>
        </w:rPr>
        <w:t xml:space="preserve"> </w:t>
      </w:r>
      <w:r>
        <w:t>эстафеты с</w:t>
      </w:r>
      <w:r>
        <w:rPr>
          <w:spacing w:val="-2"/>
        </w:rPr>
        <w:t xml:space="preserve"> </w:t>
      </w:r>
      <w:r>
        <w:t xml:space="preserve">элементами </w:t>
      </w:r>
      <w:r>
        <w:rPr>
          <w:spacing w:val="-4"/>
        </w:rPr>
        <w:t>ушу.</w:t>
      </w:r>
    </w:p>
    <w:p w:rsidR="00B74A8E" w:rsidRDefault="00B74A8E" w:rsidP="00B74A8E">
      <w:pPr>
        <w:pStyle w:val="a3"/>
        <w:ind w:right="428"/>
      </w:pPr>
      <w:r>
        <w:t>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w:t>
      </w:r>
    </w:p>
    <w:p w:rsidR="00B74A8E" w:rsidRDefault="00B74A8E" w:rsidP="00B74A8E">
      <w:pPr>
        <w:pStyle w:val="a3"/>
        <w:ind w:right="423"/>
      </w:pPr>
      <w:r>
        <w:t>Подвижные игры</w:t>
      </w:r>
      <w:r>
        <w:rPr>
          <w:spacing w:val="-1"/>
        </w:rPr>
        <w:t xml:space="preserve"> </w:t>
      </w:r>
      <w:r>
        <w:t>с элементами ушу, игровые задания для формирования умений</w:t>
      </w:r>
      <w:r>
        <w:rPr>
          <w:spacing w:val="-1"/>
        </w:rPr>
        <w:t xml:space="preserve"> </w:t>
      </w:r>
      <w:r>
        <w:t>и навыков</w:t>
      </w:r>
      <w:r>
        <w:rPr>
          <w:spacing w:val="-1"/>
        </w:rPr>
        <w:t xml:space="preserve"> </w:t>
      </w:r>
      <w:r>
        <w:t>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rsidR="00B74A8E" w:rsidRDefault="00B74A8E" w:rsidP="00B74A8E">
      <w:pPr>
        <w:pStyle w:val="a3"/>
      </w:pPr>
      <w:r>
        <w:t>Эстафеты</w:t>
      </w:r>
      <w:r>
        <w:rPr>
          <w:spacing w:val="-3"/>
        </w:rPr>
        <w:t xml:space="preserve"> </w:t>
      </w:r>
      <w:r>
        <w:t>на</w:t>
      </w:r>
      <w:r>
        <w:rPr>
          <w:spacing w:val="-3"/>
        </w:rPr>
        <w:t xml:space="preserve"> </w:t>
      </w:r>
      <w:r>
        <w:t>развитие</w:t>
      </w:r>
      <w:r>
        <w:rPr>
          <w:spacing w:val="-2"/>
        </w:rPr>
        <w:t xml:space="preserve"> </w:t>
      </w:r>
      <w:r>
        <w:t>физических</w:t>
      </w:r>
      <w:r>
        <w:rPr>
          <w:spacing w:val="-4"/>
        </w:rPr>
        <w:t xml:space="preserve"> </w:t>
      </w:r>
      <w:r>
        <w:t>и</w:t>
      </w:r>
      <w:r>
        <w:rPr>
          <w:spacing w:val="-1"/>
        </w:rPr>
        <w:t xml:space="preserve"> </w:t>
      </w:r>
      <w:r>
        <w:t>специальных</w:t>
      </w:r>
      <w:r>
        <w:rPr>
          <w:spacing w:val="-1"/>
        </w:rPr>
        <w:t xml:space="preserve"> </w:t>
      </w:r>
      <w:r>
        <w:rPr>
          <w:spacing w:val="-2"/>
        </w:rPr>
        <w:t>качеств.</w:t>
      </w:r>
    </w:p>
    <w:p w:rsidR="00B74A8E" w:rsidRDefault="00B74A8E" w:rsidP="00B74A8E">
      <w:pPr>
        <w:pStyle w:val="a3"/>
        <w:ind w:right="424"/>
      </w:pPr>
      <w:r>
        <w:t>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w:t>
      </w:r>
    </w:p>
    <w:p w:rsidR="00B74A8E" w:rsidRDefault="00B74A8E" w:rsidP="00B74A8E">
      <w:pPr>
        <w:pStyle w:val="a3"/>
      </w:pPr>
      <w:r>
        <w:t>Выпады,</w:t>
      </w:r>
      <w:r>
        <w:rPr>
          <w:spacing w:val="-1"/>
        </w:rPr>
        <w:t xml:space="preserve"> </w:t>
      </w:r>
      <w:r>
        <w:t>глубокие</w:t>
      </w:r>
      <w:r>
        <w:rPr>
          <w:spacing w:val="-2"/>
        </w:rPr>
        <w:t xml:space="preserve"> </w:t>
      </w:r>
      <w:r>
        <w:t>приседания</w:t>
      </w:r>
      <w:r>
        <w:rPr>
          <w:spacing w:val="-1"/>
        </w:rPr>
        <w:t xml:space="preserve"> </w:t>
      </w:r>
      <w:r>
        <w:t>на</w:t>
      </w:r>
      <w:r>
        <w:rPr>
          <w:spacing w:val="-5"/>
        </w:rPr>
        <w:t xml:space="preserve"> </w:t>
      </w:r>
      <w:r>
        <w:t>одной</w:t>
      </w:r>
      <w:r>
        <w:rPr>
          <w:spacing w:val="-3"/>
        </w:rPr>
        <w:t xml:space="preserve"> </w:t>
      </w:r>
      <w:r>
        <w:t>и двух</w:t>
      </w:r>
      <w:r>
        <w:rPr>
          <w:spacing w:val="3"/>
        </w:rPr>
        <w:t xml:space="preserve"> </w:t>
      </w:r>
      <w:r>
        <w:rPr>
          <w:spacing w:val="-2"/>
        </w:rPr>
        <w:t>ногах.</w:t>
      </w:r>
    </w:p>
    <w:p w:rsidR="00B74A8E" w:rsidRDefault="00B74A8E" w:rsidP="00B74A8E">
      <w:pPr>
        <w:pStyle w:val="a3"/>
        <w:ind w:right="423"/>
      </w:pPr>
      <w:r>
        <w:t>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rsidR="00B74A8E" w:rsidRDefault="00B74A8E" w:rsidP="00B74A8E">
      <w:pPr>
        <w:pStyle w:val="a3"/>
        <w:ind w:right="423"/>
      </w:pPr>
      <w:r>
        <w:t xml:space="preserve">Старт с места лицом вперед; из различных положений с последующими рывками в заданные </w:t>
      </w:r>
      <w:r>
        <w:rPr>
          <w:spacing w:val="-2"/>
        </w:rPr>
        <w:t>направления;</w:t>
      </w:r>
    </w:p>
    <w:p w:rsidR="00B74A8E" w:rsidRDefault="00B74A8E" w:rsidP="00B74A8E">
      <w:pPr>
        <w:pStyle w:val="a3"/>
        <w:ind w:right="427"/>
      </w:pPr>
      <w:r>
        <w:t>Прыжки, прыжки на одной, двух ногах, перескоки с одной ноги на другую, толчком двумя ногами вперед, в сторону, спиной вперед, с поворотом.</w:t>
      </w:r>
    </w:p>
    <w:p w:rsidR="00B74A8E" w:rsidRDefault="00B74A8E" w:rsidP="00B74A8E">
      <w:pPr>
        <w:pStyle w:val="a3"/>
        <w:spacing w:before="1"/>
        <w:ind w:right="422"/>
      </w:pPr>
      <w:r>
        <w:t>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rsidR="00B74A8E" w:rsidRDefault="00B74A8E" w:rsidP="00B74A8E">
      <w:pPr>
        <w:pStyle w:val="a3"/>
      </w:pPr>
      <w:r>
        <w:t>Базовые</w:t>
      </w:r>
      <w:r>
        <w:rPr>
          <w:spacing w:val="2"/>
        </w:rPr>
        <w:t xml:space="preserve"> </w:t>
      </w:r>
      <w:r>
        <w:t>элементы</w:t>
      </w:r>
      <w:r>
        <w:rPr>
          <w:spacing w:val="4"/>
        </w:rPr>
        <w:t xml:space="preserve"> </w:t>
      </w:r>
      <w:r>
        <w:t>технических действий</w:t>
      </w:r>
      <w:r>
        <w:rPr>
          <w:spacing w:val="1"/>
        </w:rPr>
        <w:t xml:space="preserve"> </w:t>
      </w:r>
      <w:r>
        <w:t>ушу:</w:t>
      </w:r>
      <w:r>
        <w:rPr>
          <w:spacing w:val="3"/>
        </w:rPr>
        <w:t xml:space="preserve"> </w:t>
      </w:r>
      <w:r>
        <w:t>боевая</w:t>
      </w:r>
      <w:r>
        <w:rPr>
          <w:spacing w:val="5"/>
        </w:rPr>
        <w:t xml:space="preserve"> </w:t>
      </w:r>
      <w:r>
        <w:t>позиция (левосторонняя,</w:t>
      </w:r>
      <w:r>
        <w:rPr>
          <w:spacing w:val="3"/>
        </w:rPr>
        <w:t xml:space="preserve"> </w:t>
      </w:r>
      <w:r>
        <w:rPr>
          <w:spacing w:val="-2"/>
        </w:rPr>
        <w:t>правосторонняя,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1960"/>
      </w:pPr>
      <w:r>
        <w:lastRenderedPageBreak/>
        <w:t>фронтальная),</w:t>
      </w:r>
      <w:r>
        <w:rPr>
          <w:spacing w:val="-5"/>
        </w:rPr>
        <w:t xml:space="preserve"> </w:t>
      </w:r>
      <w:r>
        <w:t>дистанции</w:t>
      </w:r>
      <w:r>
        <w:rPr>
          <w:spacing w:val="-6"/>
        </w:rPr>
        <w:t xml:space="preserve"> </w:t>
      </w:r>
      <w:r>
        <w:t>(ближняя,</w:t>
      </w:r>
      <w:r>
        <w:rPr>
          <w:spacing w:val="-5"/>
        </w:rPr>
        <w:t xml:space="preserve"> </w:t>
      </w:r>
      <w:r>
        <w:t>средняя,</w:t>
      </w:r>
      <w:r>
        <w:rPr>
          <w:spacing w:val="-5"/>
        </w:rPr>
        <w:t xml:space="preserve"> </w:t>
      </w:r>
      <w:r>
        <w:t>дальняя),</w:t>
      </w:r>
      <w:r>
        <w:rPr>
          <w:spacing w:val="-5"/>
        </w:rPr>
        <w:t xml:space="preserve"> </w:t>
      </w:r>
      <w:r>
        <w:t>передвижения</w:t>
      </w:r>
      <w:r>
        <w:rPr>
          <w:spacing w:val="-5"/>
        </w:rPr>
        <w:t xml:space="preserve"> </w:t>
      </w:r>
      <w:r>
        <w:t>в</w:t>
      </w:r>
      <w:r>
        <w:rPr>
          <w:spacing w:val="-5"/>
        </w:rPr>
        <w:t xml:space="preserve"> </w:t>
      </w:r>
      <w:r>
        <w:t>поединке. Базовые элементы технических действий в боевой позиции.</w:t>
      </w:r>
    </w:p>
    <w:p w:rsidR="00B74A8E" w:rsidRDefault="00B74A8E" w:rsidP="00B74A8E">
      <w:pPr>
        <w:pStyle w:val="a3"/>
        <w:spacing w:before="1"/>
        <w:ind w:right="421"/>
      </w:pPr>
      <w:r>
        <w:t xml:space="preserve">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w:t>
      </w:r>
      <w:r>
        <w:rPr>
          <w:spacing w:val="-2"/>
        </w:rPr>
        <w:t>соперником.</w:t>
      </w:r>
    </w:p>
    <w:p w:rsidR="00B74A8E" w:rsidRDefault="00B74A8E" w:rsidP="00B74A8E">
      <w:pPr>
        <w:pStyle w:val="a3"/>
      </w:pPr>
      <w:r>
        <w:t>Учебные поединки</w:t>
      </w:r>
      <w:r>
        <w:rPr>
          <w:spacing w:val="-3"/>
        </w:rPr>
        <w:t xml:space="preserve"> </w:t>
      </w:r>
      <w:r>
        <w:t>по</w:t>
      </w:r>
      <w:r>
        <w:rPr>
          <w:spacing w:val="-4"/>
        </w:rPr>
        <w:t xml:space="preserve"> </w:t>
      </w:r>
      <w:r>
        <w:t>упрощенным</w:t>
      </w:r>
      <w:r>
        <w:rPr>
          <w:spacing w:val="-1"/>
        </w:rPr>
        <w:t xml:space="preserve"> </w:t>
      </w:r>
      <w:r>
        <w:rPr>
          <w:spacing w:val="-2"/>
        </w:rPr>
        <w:t>правилам.</w:t>
      </w:r>
    </w:p>
    <w:p w:rsidR="00B74A8E" w:rsidRDefault="00B74A8E" w:rsidP="00B74A8E">
      <w:pPr>
        <w:pStyle w:val="a3"/>
      </w:pPr>
      <w:r>
        <w:t>Участие</w:t>
      </w:r>
      <w:r>
        <w:rPr>
          <w:spacing w:val="-4"/>
        </w:rPr>
        <w:t xml:space="preserve"> </w:t>
      </w:r>
      <w:r>
        <w:t>в</w:t>
      </w:r>
      <w:r>
        <w:rPr>
          <w:spacing w:val="-3"/>
        </w:rPr>
        <w:t xml:space="preserve"> </w:t>
      </w:r>
      <w:r>
        <w:t>физкультурно-спортивной</w:t>
      </w:r>
      <w:r>
        <w:rPr>
          <w:spacing w:val="-2"/>
        </w:rPr>
        <w:t xml:space="preserve"> </w:t>
      </w:r>
      <w:r>
        <w:t>и</w:t>
      </w:r>
      <w:r>
        <w:rPr>
          <w:spacing w:val="-4"/>
        </w:rPr>
        <w:t xml:space="preserve"> </w:t>
      </w:r>
      <w:r>
        <w:t>соревновательной</w:t>
      </w:r>
      <w:r>
        <w:rPr>
          <w:spacing w:val="-4"/>
        </w:rPr>
        <w:t xml:space="preserve"> </w:t>
      </w:r>
      <w:r>
        <w:rPr>
          <w:spacing w:val="-2"/>
        </w:rPr>
        <w:t>деятельности.</w:t>
      </w:r>
    </w:p>
    <w:p w:rsidR="00B74A8E" w:rsidRDefault="00B74A8E" w:rsidP="00B74A8E">
      <w:pPr>
        <w:pStyle w:val="a5"/>
        <w:numPr>
          <w:ilvl w:val="3"/>
          <w:numId w:val="56"/>
        </w:numPr>
        <w:tabs>
          <w:tab w:val="left" w:pos="1301"/>
        </w:tabs>
        <w:ind w:left="140" w:right="424" w:firstLine="0"/>
        <w:jc w:val="both"/>
        <w:rPr>
          <w:sz w:val="24"/>
        </w:rPr>
      </w:pPr>
      <w:r>
        <w:rPr>
          <w:sz w:val="24"/>
        </w:rPr>
        <w:t>Содержание модуля "Ушу"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56"/>
        </w:numPr>
        <w:tabs>
          <w:tab w:val="left" w:pos="1563"/>
        </w:tabs>
        <w:ind w:right="424" w:firstLine="0"/>
        <w:jc w:val="both"/>
        <w:rPr>
          <w:sz w:val="24"/>
        </w:rPr>
      </w:pPr>
      <w:r>
        <w:rPr>
          <w:sz w:val="24"/>
        </w:rPr>
        <w:t>При изучении модуля "Ушу"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424"/>
      </w:pPr>
      <w: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w:t>
      </w:r>
      <w:r>
        <w:rPr>
          <w:spacing w:val="-2"/>
        </w:rPr>
        <w:t>чемпионатах;</w:t>
      </w:r>
    </w:p>
    <w:p w:rsidR="00B74A8E" w:rsidRDefault="00B74A8E" w:rsidP="00B74A8E">
      <w:pPr>
        <w:pStyle w:val="a3"/>
      </w:pPr>
      <w:r>
        <w:t>уважение</w:t>
      </w:r>
      <w:r>
        <w:rPr>
          <w:spacing w:val="-5"/>
        </w:rPr>
        <w:t xml:space="preserve"> </w:t>
      </w:r>
      <w:r>
        <w:t>государственных</w:t>
      </w:r>
      <w:r>
        <w:rPr>
          <w:spacing w:val="-5"/>
        </w:rPr>
        <w:t xml:space="preserve"> </w:t>
      </w:r>
      <w:r>
        <w:t>символов</w:t>
      </w:r>
      <w:r>
        <w:rPr>
          <w:spacing w:val="-1"/>
        </w:rPr>
        <w:t xml:space="preserve"> </w:t>
      </w:r>
      <w:r>
        <w:t>(герб,</w:t>
      </w:r>
      <w:r>
        <w:rPr>
          <w:spacing w:val="-2"/>
        </w:rPr>
        <w:t xml:space="preserve"> </w:t>
      </w:r>
      <w:r>
        <w:t>флаг,</w:t>
      </w:r>
      <w:r>
        <w:rPr>
          <w:spacing w:val="-1"/>
        </w:rPr>
        <w:t xml:space="preserve"> </w:t>
      </w:r>
      <w:r>
        <w:rPr>
          <w:spacing w:val="-2"/>
        </w:rPr>
        <w:t>гимн);</w:t>
      </w:r>
    </w:p>
    <w:p w:rsidR="00B74A8E" w:rsidRDefault="00B74A8E" w:rsidP="00B74A8E">
      <w:pPr>
        <w:pStyle w:val="a3"/>
        <w:ind w:right="423"/>
      </w:pPr>
      <w: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w:t>
      </w:r>
      <w:r>
        <w:rPr>
          <w:spacing w:val="-4"/>
        </w:rPr>
        <w:t>ушу;</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w:t>
      </w:r>
    </w:p>
    <w:p w:rsidR="00B74A8E" w:rsidRDefault="00B74A8E" w:rsidP="00B74A8E">
      <w:pPr>
        <w:pStyle w:val="a5"/>
        <w:numPr>
          <w:ilvl w:val="4"/>
          <w:numId w:val="56"/>
        </w:numPr>
        <w:tabs>
          <w:tab w:val="left" w:pos="1563"/>
        </w:tabs>
        <w:ind w:right="424" w:firstLine="0"/>
        <w:jc w:val="both"/>
        <w:rPr>
          <w:sz w:val="24"/>
        </w:rPr>
      </w:pPr>
      <w:r>
        <w:rPr>
          <w:sz w:val="24"/>
        </w:rPr>
        <w:t>При изучении модуля "Ушу"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tabs>
          <w:tab w:val="left" w:pos="1316"/>
          <w:tab w:val="left" w:pos="2535"/>
          <w:tab w:val="left" w:pos="4266"/>
          <w:tab w:val="left" w:pos="5783"/>
          <w:tab w:val="left" w:pos="6987"/>
          <w:tab w:val="left" w:pos="8132"/>
          <w:tab w:val="left" w:pos="8507"/>
        </w:tabs>
        <w:ind w:right="422"/>
        <w:jc w:val="left"/>
      </w:pPr>
      <w:r>
        <w:t>умение соотносить свои действия с планируемыми результатами, осуществлять контроль своей деятельности</w:t>
      </w:r>
      <w:r>
        <w:rPr>
          <w:spacing w:val="80"/>
        </w:rPr>
        <w:t xml:space="preserve"> </w:t>
      </w:r>
      <w:r>
        <w:t>в</w:t>
      </w:r>
      <w:r>
        <w:rPr>
          <w:spacing w:val="80"/>
        </w:rPr>
        <w:t xml:space="preserve"> </w:t>
      </w:r>
      <w:r>
        <w:t>процессе</w:t>
      </w:r>
      <w:r>
        <w:rPr>
          <w:spacing w:val="80"/>
        </w:rPr>
        <w:t xml:space="preserve"> </w:t>
      </w:r>
      <w:r>
        <w:t>достижения</w:t>
      </w:r>
      <w:r>
        <w:rPr>
          <w:spacing w:val="80"/>
        </w:rPr>
        <w:t xml:space="preserve"> </w:t>
      </w:r>
      <w:r>
        <w:t>результатов</w:t>
      </w:r>
      <w:r>
        <w:rPr>
          <w:spacing w:val="80"/>
        </w:rPr>
        <w:t xml:space="preserve"> </w:t>
      </w:r>
      <w:r>
        <w:t>в</w:t>
      </w:r>
      <w:r>
        <w:rPr>
          <w:spacing w:val="80"/>
        </w:rPr>
        <w:t xml:space="preserve"> </w:t>
      </w:r>
      <w:r>
        <w:t>учебной,</w:t>
      </w:r>
      <w:r>
        <w:rPr>
          <w:spacing w:val="80"/>
        </w:rPr>
        <w:t xml:space="preserve"> </w:t>
      </w:r>
      <w:r>
        <w:t>тренировочной,</w:t>
      </w:r>
      <w:r>
        <w:rPr>
          <w:spacing w:val="80"/>
        </w:rPr>
        <w:t xml:space="preserve"> </w:t>
      </w:r>
      <w:r>
        <w:t>игровой</w:t>
      </w:r>
      <w:r>
        <w:rPr>
          <w:spacing w:val="80"/>
        </w:rPr>
        <w:t xml:space="preserve"> </w:t>
      </w:r>
      <w:r>
        <w:t>и соревновательной</w:t>
      </w:r>
      <w:r>
        <w:rPr>
          <w:spacing w:val="-2"/>
        </w:rPr>
        <w:t xml:space="preserve"> </w:t>
      </w:r>
      <w:r>
        <w:t>деятельности,</w:t>
      </w:r>
      <w:r>
        <w:rPr>
          <w:spacing w:val="-3"/>
        </w:rPr>
        <w:t xml:space="preserve"> </w:t>
      </w:r>
      <w:r>
        <w:t>определять</w:t>
      </w:r>
      <w:r>
        <w:rPr>
          <w:spacing w:val="-3"/>
        </w:rPr>
        <w:t xml:space="preserve"> </w:t>
      </w:r>
      <w:r>
        <w:t>способы</w:t>
      </w:r>
      <w:r>
        <w:rPr>
          <w:spacing w:val="-2"/>
        </w:rPr>
        <w:t xml:space="preserve"> </w:t>
      </w:r>
      <w:r>
        <w:t>действий</w:t>
      </w:r>
      <w:r>
        <w:rPr>
          <w:spacing w:val="-2"/>
        </w:rPr>
        <w:t xml:space="preserve"> </w:t>
      </w:r>
      <w:r>
        <w:t>в</w:t>
      </w:r>
      <w:r>
        <w:rPr>
          <w:spacing w:val="-2"/>
        </w:rPr>
        <w:t xml:space="preserve"> </w:t>
      </w:r>
      <w:r>
        <w:t>рамках</w:t>
      </w:r>
      <w:r>
        <w:rPr>
          <w:spacing w:val="-1"/>
        </w:rPr>
        <w:t xml:space="preserve"> </w:t>
      </w:r>
      <w:r>
        <w:t>предложенных</w:t>
      </w:r>
      <w:r>
        <w:rPr>
          <w:spacing w:val="-6"/>
        </w:rPr>
        <w:t xml:space="preserve"> </w:t>
      </w:r>
      <w:r>
        <w:t xml:space="preserve">условий и требований, корректировать свои действия в соответствии с изменяющейся ситуацией; </w:t>
      </w:r>
      <w:r>
        <w:rPr>
          <w:spacing w:val="-2"/>
        </w:rPr>
        <w:t>владение</w:t>
      </w:r>
      <w:r>
        <w:tab/>
      </w:r>
      <w:r>
        <w:rPr>
          <w:spacing w:val="-2"/>
        </w:rPr>
        <w:t>основами</w:t>
      </w:r>
      <w:r>
        <w:tab/>
      </w:r>
      <w:r>
        <w:rPr>
          <w:spacing w:val="-2"/>
        </w:rPr>
        <w:t>самоконтроля,</w:t>
      </w:r>
      <w:r>
        <w:tab/>
      </w:r>
      <w:r>
        <w:rPr>
          <w:spacing w:val="-2"/>
        </w:rPr>
        <w:t>самооценки,</w:t>
      </w:r>
      <w:r>
        <w:tab/>
      </w:r>
      <w:r>
        <w:rPr>
          <w:spacing w:val="-2"/>
        </w:rPr>
        <w:t>принятия</w:t>
      </w:r>
      <w:r>
        <w:tab/>
      </w:r>
      <w:r>
        <w:rPr>
          <w:spacing w:val="-2"/>
        </w:rPr>
        <w:t>решений</w:t>
      </w:r>
      <w:r>
        <w:tab/>
      </w:r>
      <w:r>
        <w:rPr>
          <w:spacing w:val="-10"/>
        </w:rPr>
        <w:t>и</w:t>
      </w:r>
      <w:r>
        <w:tab/>
      </w:r>
      <w:r>
        <w:rPr>
          <w:spacing w:val="-2"/>
        </w:rPr>
        <w:t xml:space="preserve">осуществления </w:t>
      </w:r>
      <w:r>
        <w:t>осознанного выбора в учебной и познавательной деятельности;</w:t>
      </w:r>
    </w:p>
    <w:p w:rsidR="00B74A8E" w:rsidRDefault="00B74A8E" w:rsidP="00B74A8E">
      <w:pPr>
        <w:pStyle w:val="a3"/>
        <w:ind w:right="423"/>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74A8E" w:rsidRDefault="00B74A8E" w:rsidP="00B74A8E">
      <w:pPr>
        <w:pStyle w:val="a5"/>
        <w:numPr>
          <w:ilvl w:val="4"/>
          <w:numId w:val="56"/>
        </w:numPr>
        <w:tabs>
          <w:tab w:val="left" w:pos="1563"/>
        </w:tabs>
        <w:ind w:right="424" w:firstLine="0"/>
        <w:jc w:val="both"/>
        <w:rPr>
          <w:sz w:val="24"/>
        </w:rPr>
      </w:pPr>
      <w:r>
        <w:rPr>
          <w:sz w:val="24"/>
        </w:rPr>
        <w:t>При изучении модуля "Ушу"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4"/>
      </w:pPr>
      <w:r>
        <w:t>понимание значения занятий как средства укрепления здоровья, закаливания и развития двигательных и физических качеств человека;</w:t>
      </w:r>
    </w:p>
    <w:p w:rsidR="00B74A8E" w:rsidRDefault="00B74A8E" w:rsidP="00B74A8E">
      <w:pPr>
        <w:pStyle w:val="a3"/>
        <w:ind w:right="423"/>
      </w:pPr>
      <w:r>
        <w:t>знание истории возникновения и развития ушу, достижений отечественных спортсменов и сборной команды страны на мировых чемпионатах;</w:t>
      </w:r>
    </w:p>
    <w:p w:rsidR="00B74A8E" w:rsidRDefault="00B74A8E" w:rsidP="00B74A8E">
      <w:pPr>
        <w:pStyle w:val="a3"/>
        <w:ind w:right="422"/>
      </w:pPr>
      <w:r>
        <w:t>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w:t>
      </w:r>
      <w:r>
        <w:rPr>
          <w:spacing w:val="40"/>
        </w:rPr>
        <w:t xml:space="preserve"> </w:t>
      </w:r>
      <w:r>
        <w:t>к соревнованиям;</w:t>
      </w:r>
    </w:p>
    <w:p w:rsidR="00B74A8E" w:rsidRDefault="00B74A8E" w:rsidP="00B74A8E">
      <w:pPr>
        <w:pStyle w:val="a3"/>
        <w:spacing w:before="1"/>
        <w:ind w:right="422"/>
      </w:pPr>
      <w:r>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rsidR="00B74A8E" w:rsidRDefault="00B74A8E" w:rsidP="00B74A8E">
      <w:pPr>
        <w:pStyle w:val="a3"/>
        <w:ind w:right="494"/>
        <w:jc w:val="left"/>
      </w:pPr>
      <w:r>
        <w:t>умение</w:t>
      </w:r>
      <w:r>
        <w:rPr>
          <w:spacing w:val="40"/>
        </w:rPr>
        <w:t xml:space="preserve"> </w:t>
      </w:r>
      <w:r>
        <w:t>соблюдать</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ушу;</w:t>
      </w:r>
      <w:r>
        <w:rPr>
          <w:spacing w:val="40"/>
        </w:rPr>
        <w:t xml:space="preserve"> </w:t>
      </w:r>
      <w:r>
        <w:t>правила</w:t>
      </w:r>
      <w:r>
        <w:rPr>
          <w:spacing w:val="40"/>
        </w:rPr>
        <w:t xml:space="preserve"> </w:t>
      </w:r>
      <w:r>
        <w:t>личной</w:t>
      </w:r>
      <w:r>
        <w:rPr>
          <w:spacing w:val="40"/>
        </w:rPr>
        <w:t xml:space="preserve"> </w:t>
      </w:r>
      <w:r>
        <w:t>гигиены, требования к спортивной одежде и обуви, спортивному инвентарю для занятий; умение</w:t>
      </w:r>
      <w:r>
        <w:rPr>
          <w:spacing w:val="80"/>
        </w:rPr>
        <w:t xml:space="preserve"> </w:t>
      </w:r>
      <w:r>
        <w:t>проводить</w:t>
      </w:r>
      <w:r>
        <w:rPr>
          <w:spacing w:val="80"/>
        </w:rPr>
        <w:t xml:space="preserve"> </w:t>
      </w:r>
      <w:r>
        <w:t>наблюдения</w:t>
      </w:r>
      <w:r>
        <w:rPr>
          <w:spacing w:val="80"/>
        </w:rPr>
        <w:t xml:space="preserve"> </w:t>
      </w:r>
      <w:r>
        <w:t>за</w:t>
      </w:r>
      <w:r>
        <w:rPr>
          <w:spacing w:val="80"/>
        </w:rPr>
        <w:t xml:space="preserve"> </w:t>
      </w:r>
      <w:r>
        <w:t>своим</w:t>
      </w:r>
      <w:r>
        <w:rPr>
          <w:spacing w:val="80"/>
        </w:rPr>
        <w:t xml:space="preserve"> </w:t>
      </w:r>
      <w:r>
        <w:t>физическим</w:t>
      </w:r>
      <w:r>
        <w:rPr>
          <w:spacing w:val="80"/>
        </w:rPr>
        <w:t xml:space="preserve"> </w:t>
      </w:r>
      <w:r>
        <w:t>состоянием,</w:t>
      </w:r>
      <w:r>
        <w:rPr>
          <w:spacing w:val="80"/>
        </w:rPr>
        <w:t xml:space="preserve"> </w:t>
      </w:r>
      <w:r>
        <w:t>величиной</w:t>
      </w:r>
      <w:r>
        <w:rPr>
          <w:spacing w:val="80"/>
        </w:rPr>
        <w:t xml:space="preserve"> </w:t>
      </w:r>
      <w:r>
        <w:t>физических нагрузок, показателями физического развития и основных физических качеств;</w:t>
      </w:r>
    </w:p>
    <w:p w:rsidR="00B74A8E" w:rsidRDefault="00B74A8E" w:rsidP="00B74A8E">
      <w:pPr>
        <w:pStyle w:val="a3"/>
        <w:jc w:val="left"/>
      </w:pPr>
      <w:r>
        <w:t>умение</w:t>
      </w:r>
      <w:r>
        <w:rPr>
          <w:spacing w:val="80"/>
        </w:rPr>
        <w:t xml:space="preserve"> </w:t>
      </w:r>
      <w:r>
        <w:t>организовывать</w:t>
      </w:r>
      <w:r>
        <w:rPr>
          <w:spacing w:val="80"/>
        </w:rPr>
        <w:t xml:space="preserve"> </w:t>
      </w:r>
      <w:r>
        <w:t>самостоятельные</w:t>
      </w:r>
      <w:r>
        <w:rPr>
          <w:spacing w:val="80"/>
        </w:rPr>
        <w:t xml:space="preserve"> </w:t>
      </w:r>
      <w:r>
        <w:t>и</w:t>
      </w:r>
      <w:r>
        <w:rPr>
          <w:spacing w:val="80"/>
        </w:rPr>
        <w:t xml:space="preserve"> </w:t>
      </w:r>
      <w:r>
        <w:t>коллективные</w:t>
      </w:r>
      <w:r>
        <w:rPr>
          <w:spacing w:val="80"/>
        </w:rPr>
        <w:t xml:space="preserve"> </w:t>
      </w:r>
      <w:r>
        <w:t>занятия</w:t>
      </w:r>
      <w:r>
        <w:rPr>
          <w:spacing w:val="80"/>
        </w:rPr>
        <w:t xml:space="preserve"> </w:t>
      </w:r>
      <w:r>
        <w:t>с</w:t>
      </w:r>
      <w:r>
        <w:rPr>
          <w:spacing w:val="80"/>
        </w:rPr>
        <w:t xml:space="preserve"> </w:t>
      </w:r>
      <w:r>
        <w:t>элементами</w:t>
      </w:r>
      <w:r>
        <w:rPr>
          <w:spacing w:val="80"/>
        </w:rPr>
        <w:t xml:space="preserve"> </w:t>
      </w:r>
      <w:r>
        <w:t>ушу</w:t>
      </w:r>
      <w:r>
        <w:rPr>
          <w:spacing w:val="80"/>
        </w:rPr>
        <w:t xml:space="preserve"> </w:t>
      </w:r>
      <w:r>
        <w:t>со сверстниками, проведение подвижных игр с элементами ушу;</w:t>
      </w:r>
    </w:p>
    <w:p w:rsidR="00B74A8E" w:rsidRDefault="00B74A8E" w:rsidP="00B74A8E">
      <w:pPr>
        <w:pStyle w:val="a3"/>
        <w:jc w:val="left"/>
      </w:pPr>
      <w:r>
        <w:t>умение</w:t>
      </w:r>
      <w:r>
        <w:rPr>
          <w:spacing w:val="4"/>
        </w:rPr>
        <w:t xml:space="preserve"> </w:t>
      </w:r>
      <w:r>
        <w:t>выполнять</w:t>
      </w:r>
      <w:r>
        <w:rPr>
          <w:spacing w:val="4"/>
        </w:rPr>
        <w:t xml:space="preserve"> </w:t>
      </w:r>
      <w:r>
        <w:t>комплексы</w:t>
      </w:r>
      <w:r>
        <w:rPr>
          <w:spacing w:val="8"/>
        </w:rPr>
        <w:t xml:space="preserve"> </w:t>
      </w:r>
      <w:r>
        <w:t>общеразвивающих,</w:t>
      </w:r>
      <w:r>
        <w:rPr>
          <w:spacing w:val="8"/>
        </w:rPr>
        <w:t xml:space="preserve"> </w:t>
      </w:r>
      <w:r>
        <w:t>специальных</w:t>
      </w:r>
      <w:r>
        <w:rPr>
          <w:spacing w:val="6"/>
        </w:rPr>
        <w:t xml:space="preserve"> </w:t>
      </w:r>
      <w:r>
        <w:t>и</w:t>
      </w:r>
      <w:r>
        <w:rPr>
          <w:spacing w:val="7"/>
        </w:rPr>
        <w:t xml:space="preserve"> </w:t>
      </w:r>
      <w:r>
        <w:t>корригирующих</w:t>
      </w:r>
      <w:r>
        <w:rPr>
          <w:spacing w:val="8"/>
        </w:rPr>
        <w:t xml:space="preserve"> </w:t>
      </w:r>
      <w:r>
        <w:rPr>
          <w:spacing w:val="-2"/>
        </w:rPr>
        <w:t>упражнений;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упражнений</w:t>
      </w:r>
      <w:r>
        <w:rPr>
          <w:spacing w:val="-3"/>
        </w:rPr>
        <w:t xml:space="preserve"> </w:t>
      </w:r>
      <w:r>
        <w:t>на</w:t>
      </w:r>
      <w:r>
        <w:rPr>
          <w:spacing w:val="-3"/>
        </w:rPr>
        <w:t xml:space="preserve"> </w:t>
      </w:r>
      <w:r>
        <w:t>развитие</w:t>
      </w:r>
      <w:r>
        <w:rPr>
          <w:spacing w:val="-3"/>
        </w:rPr>
        <w:t xml:space="preserve"> </w:t>
      </w:r>
      <w:r>
        <w:t>быстроты,</w:t>
      </w:r>
      <w:r>
        <w:rPr>
          <w:spacing w:val="-2"/>
        </w:rPr>
        <w:t xml:space="preserve"> </w:t>
      </w:r>
      <w:r>
        <w:t>ловкости,</w:t>
      </w:r>
      <w:r>
        <w:rPr>
          <w:spacing w:val="-2"/>
        </w:rPr>
        <w:t xml:space="preserve"> </w:t>
      </w:r>
      <w:r>
        <w:t>гибкости,</w:t>
      </w:r>
      <w:r>
        <w:rPr>
          <w:spacing w:val="-1"/>
        </w:rPr>
        <w:t xml:space="preserve"> </w:t>
      </w:r>
      <w:r>
        <w:rPr>
          <w:spacing w:val="-2"/>
        </w:rPr>
        <w:t>силы;</w:t>
      </w:r>
    </w:p>
    <w:p w:rsidR="00B74A8E" w:rsidRDefault="00B74A8E" w:rsidP="00B74A8E">
      <w:pPr>
        <w:pStyle w:val="a3"/>
        <w:ind w:right="422"/>
      </w:pPr>
      <w:r>
        <w:t>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rsidR="00B74A8E" w:rsidRDefault="00B74A8E" w:rsidP="00B74A8E">
      <w:pPr>
        <w:pStyle w:val="a3"/>
        <w:ind w:right="424"/>
      </w:pPr>
      <w:r>
        <w:t>умение анализировать выполнение технического действия или приема, находить способы устранения ошибок;</w:t>
      </w:r>
    </w:p>
    <w:p w:rsidR="00B74A8E" w:rsidRDefault="00B74A8E" w:rsidP="00B74A8E">
      <w:pPr>
        <w:pStyle w:val="a3"/>
        <w:ind w:right="424"/>
      </w:pPr>
      <w:r>
        <w:t>умение выполнять технические действия и тактические приемы в учебных поединках по упрощенным правилам или в играх с элементами поединка;</w:t>
      </w:r>
    </w:p>
    <w:p w:rsidR="00B74A8E" w:rsidRDefault="00B74A8E" w:rsidP="00B74A8E">
      <w:pPr>
        <w:pStyle w:val="a3"/>
        <w:ind w:right="423"/>
      </w:pPr>
      <w:r>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B74A8E" w:rsidRDefault="00B74A8E" w:rsidP="00B74A8E">
      <w:pPr>
        <w:pStyle w:val="a5"/>
        <w:numPr>
          <w:ilvl w:val="2"/>
          <w:numId w:val="58"/>
        </w:numPr>
        <w:tabs>
          <w:tab w:val="left" w:pos="1100"/>
        </w:tabs>
        <w:jc w:val="both"/>
        <w:rPr>
          <w:sz w:val="24"/>
        </w:rPr>
      </w:pPr>
      <w:r>
        <w:rPr>
          <w:sz w:val="24"/>
        </w:rPr>
        <w:t>Модуль</w:t>
      </w:r>
      <w:r>
        <w:rPr>
          <w:spacing w:val="-3"/>
          <w:sz w:val="24"/>
        </w:rPr>
        <w:t xml:space="preserve"> </w:t>
      </w:r>
      <w:r>
        <w:rPr>
          <w:sz w:val="24"/>
        </w:rPr>
        <w:t>"Перетягивание</w:t>
      </w:r>
      <w:r>
        <w:rPr>
          <w:spacing w:val="-2"/>
          <w:sz w:val="24"/>
        </w:rPr>
        <w:t xml:space="preserve"> каната".</w:t>
      </w:r>
    </w:p>
    <w:p w:rsidR="00B74A8E" w:rsidRDefault="00B74A8E" w:rsidP="00B74A8E">
      <w:pPr>
        <w:pStyle w:val="a5"/>
        <w:numPr>
          <w:ilvl w:val="3"/>
          <w:numId w:val="58"/>
        </w:numPr>
        <w:tabs>
          <w:tab w:val="left" w:pos="1280"/>
        </w:tabs>
        <w:jc w:val="both"/>
        <w:rPr>
          <w:sz w:val="24"/>
        </w:rPr>
      </w:pPr>
      <w:r>
        <w:rPr>
          <w:sz w:val="24"/>
        </w:rPr>
        <w:t>Пояснительная</w:t>
      </w:r>
      <w:r>
        <w:rPr>
          <w:spacing w:val="-3"/>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"Перетягивание</w:t>
      </w:r>
      <w:r>
        <w:rPr>
          <w:spacing w:val="-3"/>
          <w:sz w:val="24"/>
        </w:rPr>
        <w:t xml:space="preserve"> </w:t>
      </w:r>
      <w:r>
        <w:rPr>
          <w:spacing w:val="-2"/>
          <w:sz w:val="24"/>
        </w:rPr>
        <w:t>каната".</w:t>
      </w:r>
    </w:p>
    <w:p w:rsidR="00B74A8E" w:rsidRDefault="00B74A8E" w:rsidP="00B74A8E">
      <w:pPr>
        <w:pStyle w:val="a3"/>
        <w:ind w:right="422"/>
      </w:pPr>
      <w:r>
        <w:t>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w:t>
      </w:r>
      <w:r>
        <w:rPr>
          <w:spacing w:val="40"/>
        </w:rPr>
        <w:t xml:space="preserve"> </w:t>
      </w:r>
      <w:r>
        <w:t>участвовать в</w:t>
      </w:r>
      <w:r>
        <w:rPr>
          <w:spacing w:val="-2"/>
        </w:rPr>
        <w:t xml:space="preserve"> </w:t>
      </w:r>
      <w:r>
        <w:t>соревновании</w:t>
      </w:r>
      <w:r>
        <w:rPr>
          <w:spacing w:val="-2"/>
        </w:rPr>
        <w:t xml:space="preserve"> </w:t>
      </w:r>
      <w:r>
        <w:t>одновременно</w:t>
      </w:r>
      <w:r>
        <w:rPr>
          <w:spacing w:val="-1"/>
        </w:rPr>
        <w:t xml:space="preserve"> </w:t>
      </w:r>
      <w:r>
        <w:t>мальчикам</w:t>
      </w:r>
      <w:r>
        <w:rPr>
          <w:spacing w:val="-2"/>
        </w:rPr>
        <w:t xml:space="preserve"> </w:t>
      </w:r>
      <w:r>
        <w:t>и девочкам в смешанном</w:t>
      </w:r>
      <w:r>
        <w:rPr>
          <w:spacing w:val="-2"/>
        </w:rPr>
        <w:t xml:space="preserve"> </w:t>
      </w:r>
      <w:r>
        <w:t>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w:t>
      </w:r>
    </w:p>
    <w:p w:rsidR="00B74A8E" w:rsidRDefault="00B74A8E" w:rsidP="00B74A8E">
      <w:pPr>
        <w:pStyle w:val="a3"/>
        <w:ind w:right="423"/>
      </w:pPr>
      <w:r>
        <w:t xml:space="preserve">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w:t>
      </w:r>
      <w:r>
        <w:rPr>
          <w:spacing w:val="-2"/>
        </w:rPr>
        <w:t>инвентаря.</w:t>
      </w:r>
    </w:p>
    <w:p w:rsidR="00B74A8E" w:rsidRDefault="00B74A8E" w:rsidP="00B74A8E">
      <w:pPr>
        <w:pStyle w:val="a5"/>
        <w:numPr>
          <w:ilvl w:val="3"/>
          <w:numId w:val="58"/>
        </w:numPr>
        <w:tabs>
          <w:tab w:val="left" w:pos="1416"/>
        </w:tabs>
        <w:ind w:left="140" w:right="422" w:firstLine="0"/>
        <w:jc w:val="both"/>
        <w:rPr>
          <w:sz w:val="24"/>
        </w:rPr>
      </w:pPr>
      <w:r>
        <w:rPr>
          <w:sz w:val="24"/>
        </w:rPr>
        <w:t>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B74A8E" w:rsidRDefault="00B74A8E" w:rsidP="00B74A8E">
      <w:pPr>
        <w:pStyle w:val="a5"/>
        <w:numPr>
          <w:ilvl w:val="3"/>
          <w:numId w:val="58"/>
        </w:numPr>
        <w:tabs>
          <w:tab w:val="left" w:pos="1280"/>
        </w:tabs>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"Перетягивание</w:t>
      </w:r>
      <w:r>
        <w:rPr>
          <w:spacing w:val="-3"/>
          <w:sz w:val="24"/>
        </w:rPr>
        <w:t xml:space="preserve"> </w:t>
      </w:r>
      <w:r>
        <w:rPr>
          <w:sz w:val="24"/>
        </w:rPr>
        <w:t>каната"</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pPr>
      <w:r>
        <w:t>укрепление</w:t>
      </w:r>
      <w:r>
        <w:rPr>
          <w:spacing w:val="-4"/>
        </w:rPr>
        <w:t xml:space="preserve"> </w:t>
      </w:r>
      <w:r>
        <w:t>физического,</w:t>
      </w:r>
      <w:r>
        <w:rPr>
          <w:spacing w:val="-2"/>
        </w:rPr>
        <w:t xml:space="preserve"> </w:t>
      </w:r>
      <w:r>
        <w:t>психологического</w:t>
      </w:r>
      <w:r>
        <w:rPr>
          <w:spacing w:val="-2"/>
        </w:rPr>
        <w:t xml:space="preserve"> </w:t>
      </w:r>
      <w:r>
        <w:t>и</w:t>
      </w:r>
      <w:r>
        <w:rPr>
          <w:spacing w:val="-4"/>
        </w:rPr>
        <w:t xml:space="preserve"> </w:t>
      </w:r>
      <w:r>
        <w:t>социального</w:t>
      </w:r>
      <w:r>
        <w:rPr>
          <w:spacing w:val="-2"/>
        </w:rPr>
        <w:t xml:space="preserve"> </w:t>
      </w:r>
      <w:r>
        <w:t>здоровья</w:t>
      </w:r>
      <w:r>
        <w:rPr>
          <w:spacing w:val="-5"/>
        </w:rPr>
        <w:t xml:space="preserve"> </w:t>
      </w:r>
      <w:r>
        <w:rPr>
          <w:spacing w:val="-2"/>
        </w:rPr>
        <w:t>обучающихся;</w:t>
      </w:r>
    </w:p>
    <w:p w:rsidR="00B74A8E" w:rsidRDefault="00B74A8E" w:rsidP="00B74A8E">
      <w:pPr>
        <w:pStyle w:val="a3"/>
        <w:ind w:right="422"/>
      </w:pPr>
      <w:r>
        <w:t>освоение знаний о физической культуре и спорте в целом, истории развития перетягивания каната в частности;</w:t>
      </w:r>
    </w:p>
    <w:p w:rsidR="00B74A8E" w:rsidRDefault="00B74A8E" w:rsidP="00B74A8E">
      <w:pPr>
        <w:pStyle w:val="a3"/>
        <w:ind w:right="2626"/>
        <w:jc w:val="left"/>
      </w:pPr>
      <w:r>
        <w:t>формирование</w:t>
      </w:r>
      <w:r>
        <w:rPr>
          <w:spacing w:val="-7"/>
        </w:rPr>
        <w:t xml:space="preserve"> </w:t>
      </w:r>
      <w:r>
        <w:t>общих</w:t>
      </w:r>
      <w:r>
        <w:rPr>
          <w:spacing w:val="-9"/>
        </w:rPr>
        <w:t xml:space="preserve"> </w:t>
      </w:r>
      <w:r>
        <w:t>представлений</w:t>
      </w:r>
      <w:r>
        <w:rPr>
          <w:spacing w:val="-5"/>
        </w:rPr>
        <w:t xml:space="preserve"> </w:t>
      </w:r>
      <w:r>
        <w:t>о</w:t>
      </w:r>
      <w:r>
        <w:rPr>
          <w:spacing w:val="-6"/>
        </w:rPr>
        <w:t xml:space="preserve"> </w:t>
      </w:r>
      <w:r>
        <w:t>перетягивании</w:t>
      </w:r>
      <w:r>
        <w:rPr>
          <w:spacing w:val="-8"/>
        </w:rPr>
        <w:t xml:space="preserve"> </w:t>
      </w:r>
      <w:r>
        <w:t>каната; формирование образовательного фундамента;</w:t>
      </w:r>
    </w:p>
    <w:p w:rsidR="00B74A8E" w:rsidRDefault="00B74A8E" w:rsidP="00B74A8E">
      <w:pPr>
        <w:pStyle w:val="a3"/>
        <w:jc w:val="left"/>
      </w:pPr>
      <w:r>
        <w:t>формирование</w:t>
      </w:r>
      <w:r>
        <w:rPr>
          <w:spacing w:val="-4"/>
        </w:rPr>
        <w:t xml:space="preserve"> </w:t>
      </w:r>
      <w:r>
        <w:t xml:space="preserve">культуры </w:t>
      </w:r>
      <w:r>
        <w:rPr>
          <w:spacing w:val="-2"/>
        </w:rPr>
        <w:t>движений;</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как с обучающимися своего пола, так и противоположного;</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 предмету "Физическая культура";</w:t>
      </w:r>
    </w:p>
    <w:p w:rsidR="00B74A8E" w:rsidRDefault="00B74A8E" w:rsidP="00B74A8E">
      <w:pPr>
        <w:pStyle w:val="a3"/>
        <w:ind w:right="2016"/>
        <w:jc w:val="left"/>
      </w:pPr>
      <w:r>
        <w:t>популяризация</w:t>
      </w:r>
      <w:r>
        <w:rPr>
          <w:spacing w:val="-7"/>
        </w:rPr>
        <w:t xml:space="preserve"> </w:t>
      </w:r>
      <w:r>
        <w:t>перетягивания</w:t>
      </w:r>
      <w:r>
        <w:rPr>
          <w:spacing w:val="-7"/>
        </w:rPr>
        <w:t xml:space="preserve"> </w:t>
      </w:r>
      <w:r>
        <w:t>каната</w:t>
      </w:r>
      <w:r>
        <w:rPr>
          <w:spacing w:val="-8"/>
        </w:rPr>
        <w:t xml:space="preserve"> </w:t>
      </w:r>
      <w:r>
        <w:t>среди</w:t>
      </w:r>
      <w:r>
        <w:rPr>
          <w:spacing w:val="-6"/>
        </w:rPr>
        <w:t xml:space="preserve"> </w:t>
      </w:r>
      <w:r>
        <w:t>подрастающего</w:t>
      </w:r>
      <w:r>
        <w:rPr>
          <w:spacing w:val="-7"/>
        </w:rPr>
        <w:t xml:space="preserve"> </w:t>
      </w:r>
      <w:r>
        <w:t>поколения; выявление, развитие и поддержка одаренных детей в области спорта.</w:t>
      </w:r>
    </w:p>
    <w:p w:rsidR="00B74A8E" w:rsidRDefault="00B74A8E" w:rsidP="00B74A8E">
      <w:pPr>
        <w:pStyle w:val="a5"/>
        <w:numPr>
          <w:ilvl w:val="3"/>
          <w:numId w:val="58"/>
        </w:numPr>
        <w:tabs>
          <w:tab w:val="left" w:pos="1280"/>
        </w:tabs>
        <w:rPr>
          <w:sz w:val="24"/>
        </w:rPr>
      </w:pPr>
      <w:r>
        <w:rPr>
          <w:sz w:val="24"/>
        </w:rPr>
        <w:t>Место 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"Перетягивание</w:t>
      </w:r>
      <w:r>
        <w:rPr>
          <w:spacing w:val="-2"/>
          <w:sz w:val="24"/>
        </w:rPr>
        <w:t xml:space="preserve"> каната".</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3"/>
        <w:ind w:right="422"/>
      </w:pPr>
      <w:r>
        <w:t>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w:t>
      </w:r>
    </w:p>
    <w:p w:rsidR="00B74A8E" w:rsidRDefault="00B74A8E" w:rsidP="00B74A8E">
      <w:pPr>
        <w:pStyle w:val="a5"/>
        <w:numPr>
          <w:ilvl w:val="3"/>
          <w:numId w:val="58"/>
        </w:numPr>
        <w:tabs>
          <w:tab w:val="left" w:pos="1280"/>
          <w:tab w:val="left" w:pos="1698"/>
          <w:tab w:val="left" w:pos="3920"/>
          <w:tab w:val="left" w:pos="5689"/>
          <w:tab w:val="left" w:pos="6227"/>
          <w:tab w:val="left" w:pos="8399"/>
          <w:tab w:val="left" w:pos="9935"/>
        </w:tabs>
        <w:ind w:left="140" w:right="423" w:firstLine="0"/>
        <w:rPr>
          <w:sz w:val="24"/>
        </w:rPr>
      </w:pPr>
      <w:r>
        <w:rPr>
          <w:sz w:val="24"/>
        </w:rPr>
        <w:t>Модуль "Перетягивание каната" может быть реализован в следующих вариантах:</w:t>
      </w:r>
      <w:r>
        <w:rPr>
          <w:spacing w:val="40"/>
          <w:sz w:val="24"/>
        </w:rPr>
        <w:t xml:space="preserve"> </w:t>
      </w:r>
      <w:r>
        <w:rPr>
          <w:sz w:val="24"/>
        </w:rPr>
        <w:t>при</w:t>
      </w:r>
      <w:r>
        <w:rPr>
          <w:spacing w:val="80"/>
          <w:w w:val="150"/>
          <w:sz w:val="24"/>
        </w:rPr>
        <w:t xml:space="preserve"> </w:t>
      </w:r>
      <w:r>
        <w:rPr>
          <w:sz w:val="24"/>
        </w:rPr>
        <w:t>самостоятельном</w:t>
      </w:r>
      <w:r>
        <w:rPr>
          <w:spacing w:val="80"/>
          <w:w w:val="150"/>
          <w:sz w:val="24"/>
        </w:rPr>
        <w:t xml:space="preserve"> </w:t>
      </w:r>
      <w:r>
        <w:rPr>
          <w:sz w:val="24"/>
        </w:rPr>
        <w:t>планировании</w:t>
      </w:r>
      <w:r>
        <w:rPr>
          <w:spacing w:val="80"/>
          <w:w w:val="150"/>
          <w:sz w:val="24"/>
        </w:rPr>
        <w:t xml:space="preserve"> </w:t>
      </w:r>
      <w:r>
        <w:rPr>
          <w:sz w:val="24"/>
        </w:rPr>
        <w:t>учителем</w:t>
      </w:r>
      <w:r>
        <w:rPr>
          <w:spacing w:val="80"/>
          <w:w w:val="150"/>
          <w:sz w:val="24"/>
        </w:rPr>
        <w:t xml:space="preserve"> </w:t>
      </w:r>
      <w:r>
        <w:rPr>
          <w:sz w:val="24"/>
        </w:rPr>
        <w:t>физической</w:t>
      </w:r>
      <w:r>
        <w:rPr>
          <w:spacing w:val="80"/>
          <w:w w:val="150"/>
          <w:sz w:val="24"/>
        </w:rPr>
        <w:t xml:space="preserve"> </w:t>
      </w:r>
      <w:r>
        <w:rPr>
          <w:sz w:val="24"/>
        </w:rPr>
        <w:t>культуры</w:t>
      </w:r>
      <w:r>
        <w:rPr>
          <w:spacing w:val="80"/>
          <w:w w:val="150"/>
          <w:sz w:val="24"/>
        </w:rPr>
        <w:t xml:space="preserve"> </w:t>
      </w:r>
      <w:r>
        <w:rPr>
          <w:sz w:val="24"/>
        </w:rPr>
        <w:t>процесса</w:t>
      </w:r>
      <w:r>
        <w:rPr>
          <w:spacing w:val="80"/>
          <w:w w:val="150"/>
          <w:sz w:val="24"/>
        </w:rPr>
        <w:t xml:space="preserve"> </w:t>
      </w:r>
      <w:r>
        <w:rPr>
          <w:sz w:val="24"/>
        </w:rPr>
        <w:t>освоения обучающимися учебного материала по перетягиванию каната с выбором различных элементов специальных</w:t>
      </w:r>
      <w:r>
        <w:rPr>
          <w:spacing w:val="80"/>
          <w:sz w:val="24"/>
        </w:rPr>
        <w:t xml:space="preserve"> </w:t>
      </w:r>
      <w:r>
        <w:rPr>
          <w:sz w:val="24"/>
        </w:rPr>
        <w:t>физических</w:t>
      </w:r>
      <w:r>
        <w:rPr>
          <w:spacing w:val="80"/>
          <w:sz w:val="24"/>
        </w:rPr>
        <w:t xml:space="preserve"> </w:t>
      </w:r>
      <w:r>
        <w:rPr>
          <w:sz w:val="24"/>
        </w:rPr>
        <w:t>упражнений,</w:t>
      </w:r>
      <w:r>
        <w:rPr>
          <w:spacing w:val="80"/>
          <w:sz w:val="24"/>
        </w:rPr>
        <w:t xml:space="preserve"> </w:t>
      </w:r>
      <w:r>
        <w:rPr>
          <w:sz w:val="24"/>
        </w:rPr>
        <w:t>игр</w:t>
      </w:r>
      <w:r>
        <w:rPr>
          <w:spacing w:val="80"/>
          <w:sz w:val="24"/>
        </w:rPr>
        <w:t xml:space="preserve"> </w:t>
      </w:r>
      <w:r>
        <w:rPr>
          <w:sz w:val="24"/>
        </w:rPr>
        <w:t>и</w:t>
      </w:r>
      <w:r>
        <w:rPr>
          <w:spacing w:val="79"/>
          <w:sz w:val="24"/>
        </w:rPr>
        <w:t xml:space="preserve"> </w:t>
      </w:r>
      <w:r>
        <w:rPr>
          <w:sz w:val="24"/>
        </w:rPr>
        <w:t>(или)</w:t>
      </w:r>
      <w:r>
        <w:rPr>
          <w:spacing w:val="80"/>
          <w:sz w:val="24"/>
        </w:rPr>
        <w:t xml:space="preserve"> </w:t>
      </w:r>
      <w:r>
        <w:rPr>
          <w:sz w:val="24"/>
        </w:rPr>
        <w:t>элементов</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возраста</w:t>
      </w:r>
      <w:r>
        <w:rPr>
          <w:spacing w:val="80"/>
          <w:sz w:val="24"/>
        </w:rPr>
        <w:t xml:space="preserve"> </w:t>
      </w:r>
      <w:r>
        <w:rPr>
          <w:sz w:val="24"/>
        </w:rPr>
        <w:t xml:space="preserve">и </w:t>
      </w:r>
      <w:r>
        <w:rPr>
          <w:spacing w:val="-2"/>
          <w:sz w:val="24"/>
        </w:rPr>
        <w:t>физической</w:t>
      </w:r>
      <w:r>
        <w:rPr>
          <w:sz w:val="24"/>
        </w:rPr>
        <w:tab/>
      </w:r>
      <w:r>
        <w:rPr>
          <w:spacing w:val="-2"/>
          <w:sz w:val="24"/>
        </w:rPr>
        <w:t>подготовленности</w:t>
      </w:r>
      <w:r>
        <w:rPr>
          <w:sz w:val="24"/>
        </w:rPr>
        <w:tab/>
      </w:r>
      <w:r>
        <w:rPr>
          <w:spacing w:val="-2"/>
          <w:sz w:val="24"/>
        </w:rPr>
        <w:t>обучающихся</w:t>
      </w:r>
      <w:r>
        <w:rPr>
          <w:sz w:val="24"/>
        </w:rPr>
        <w:tab/>
      </w:r>
      <w:r>
        <w:rPr>
          <w:spacing w:val="-6"/>
          <w:sz w:val="24"/>
        </w:rPr>
        <w:t>(с</w:t>
      </w:r>
      <w:r>
        <w:rPr>
          <w:sz w:val="24"/>
        </w:rPr>
        <w:tab/>
      </w:r>
      <w:r>
        <w:rPr>
          <w:spacing w:val="-2"/>
          <w:sz w:val="24"/>
        </w:rPr>
        <w:t>соответствующей</w:t>
      </w:r>
      <w:r>
        <w:rPr>
          <w:sz w:val="24"/>
        </w:rPr>
        <w:tab/>
      </w:r>
      <w:r>
        <w:rPr>
          <w:spacing w:val="-2"/>
          <w:sz w:val="24"/>
        </w:rPr>
        <w:t>дозировкой</w:t>
      </w:r>
      <w:r>
        <w:rPr>
          <w:sz w:val="24"/>
        </w:rPr>
        <w:tab/>
      </w:r>
      <w:r>
        <w:rPr>
          <w:spacing w:val="-10"/>
          <w:sz w:val="24"/>
        </w:rPr>
        <w:t xml:space="preserve">и </w:t>
      </w:r>
      <w:r>
        <w:rPr>
          <w:spacing w:val="-2"/>
          <w:sz w:val="24"/>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8"/>
        </w:numPr>
        <w:tabs>
          <w:tab w:val="left" w:pos="1280"/>
        </w:tabs>
        <w:jc w:val="both"/>
        <w:rPr>
          <w:sz w:val="24"/>
        </w:rPr>
      </w:pPr>
      <w:r>
        <w:rPr>
          <w:sz w:val="24"/>
        </w:rPr>
        <w:t>Содержание</w:t>
      </w:r>
      <w:r>
        <w:rPr>
          <w:spacing w:val="-3"/>
          <w:sz w:val="24"/>
        </w:rPr>
        <w:t xml:space="preserve"> </w:t>
      </w:r>
      <w:r>
        <w:rPr>
          <w:sz w:val="24"/>
        </w:rPr>
        <w:t>модуля</w:t>
      </w:r>
      <w:r>
        <w:rPr>
          <w:spacing w:val="-3"/>
          <w:sz w:val="24"/>
        </w:rPr>
        <w:t xml:space="preserve"> </w:t>
      </w:r>
      <w:r>
        <w:rPr>
          <w:sz w:val="24"/>
        </w:rPr>
        <w:t>"Перетягивание</w:t>
      </w:r>
      <w:r>
        <w:rPr>
          <w:spacing w:val="-2"/>
          <w:sz w:val="24"/>
        </w:rPr>
        <w:t xml:space="preserve"> каната".</w:t>
      </w:r>
    </w:p>
    <w:p w:rsidR="00B74A8E" w:rsidRDefault="00B74A8E" w:rsidP="00B74A8E">
      <w:pPr>
        <w:pStyle w:val="a5"/>
        <w:numPr>
          <w:ilvl w:val="0"/>
          <w:numId w:val="59"/>
        </w:numPr>
        <w:tabs>
          <w:tab w:val="left" w:pos="398"/>
        </w:tabs>
        <w:ind w:left="398" w:hanging="258"/>
        <w:jc w:val="both"/>
        <w:rPr>
          <w:sz w:val="24"/>
        </w:rPr>
      </w:pPr>
      <w:r>
        <w:rPr>
          <w:sz w:val="24"/>
        </w:rPr>
        <w:t>Знания</w:t>
      </w:r>
      <w:r>
        <w:rPr>
          <w:spacing w:val="-2"/>
          <w:sz w:val="24"/>
        </w:rPr>
        <w:t xml:space="preserve"> </w:t>
      </w:r>
      <w:r>
        <w:rPr>
          <w:sz w:val="24"/>
        </w:rPr>
        <w:t>о</w:t>
      </w:r>
      <w:r>
        <w:rPr>
          <w:spacing w:val="-1"/>
          <w:sz w:val="24"/>
        </w:rPr>
        <w:t xml:space="preserve"> </w:t>
      </w:r>
      <w:r>
        <w:rPr>
          <w:sz w:val="24"/>
        </w:rPr>
        <w:t>перетягивании</w:t>
      </w:r>
      <w:r>
        <w:rPr>
          <w:spacing w:val="-2"/>
          <w:sz w:val="24"/>
        </w:rPr>
        <w:t xml:space="preserve"> каната.</w:t>
      </w:r>
    </w:p>
    <w:p w:rsidR="00B74A8E" w:rsidRDefault="00B74A8E" w:rsidP="00B74A8E">
      <w:pPr>
        <w:pStyle w:val="a3"/>
        <w:jc w:val="left"/>
      </w:pPr>
      <w:r>
        <w:t>История</w:t>
      </w:r>
      <w:r>
        <w:rPr>
          <w:spacing w:val="-1"/>
        </w:rPr>
        <w:t xml:space="preserve"> </w:t>
      </w:r>
      <w:r>
        <w:t>зарождения</w:t>
      </w:r>
      <w:r>
        <w:rPr>
          <w:spacing w:val="-4"/>
        </w:rPr>
        <w:t xml:space="preserve"> </w:t>
      </w:r>
      <w:r>
        <w:t xml:space="preserve">перетягивания </w:t>
      </w:r>
      <w:r>
        <w:rPr>
          <w:spacing w:val="-2"/>
        </w:rPr>
        <w:t>каната.</w:t>
      </w:r>
    </w:p>
    <w:p w:rsidR="00B74A8E" w:rsidRDefault="00B74A8E" w:rsidP="00B74A8E">
      <w:pPr>
        <w:pStyle w:val="a3"/>
        <w:jc w:val="left"/>
      </w:pPr>
      <w:r>
        <w:t>История</w:t>
      </w:r>
      <w:r>
        <w:rPr>
          <w:spacing w:val="-4"/>
        </w:rPr>
        <w:t xml:space="preserve"> </w:t>
      </w:r>
      <w:r>
        <w:t>развития</w:t>
      </w:r>
      <w:r>
        <w:rPr>
          <w:spacing w:val="-1"/>
        </w:rPr>
        <w:t xml:space="preserve"> </w:t>
      </w:r>
      <w:r>
        <w:t>современного</w:t>
      </w:r>
      <w:r>
        <w:rPr>
          <w:spacing w:val="-1"/>
        </w:rPr>
        <w:t xml:space="preserve"> </w:t>
      </w:r>
      <w:r>
        <w:t>перетягивания</w:t>
      </w:r>
      <w:r>
        <w:rPr>
          <w:spacing w:val="-2"/>
        </w:rPr>
        <w:t xml:space="preserve"> </w:t>
      </w:r>
      <w:r>
        <w:t>в</w:t>
      </w:r>
      <w:r>
        <w:rPr>
          <w:spacing w:val="-2"/>
        </w:rPr>
        <w:t xml:space="preserve"> </w:t>
      </w:r>
      <w:r>
        <w:t>мире,</w:t>
      </w:r>
      <w:r>
        <w:rPr>
          <w:spacing w:val="-1"/>
        </w:rPr>
        <w:t xml:space="preserve"> </w:t>
      </w:r>
      <w:r>
        <w:t>в</w:t>
      </w:r>
      <w:r>
        <w:rPr>
          <w:spacing w:val="-3"/>
        </w:rPr>
        <w:t xml:space="preserve"> </w:t>
      </w:r>
      <w:r>
        <w:t>России,</w:t>
      </w:r>
      <w:r>
        <w:rPr>
          <w:spacing w:val="-1"/>
        </w:rPr>
        <w:t xml:space="preserve"> </w:t>
      </w:r>
      <w:r>
        <w:t>в</w:t>
      </w:r>
      <w:r>
        <w:rPr>
          <w:spacing w:val="-2"/>
        </w:rPr>
        <w:t xml:space="preserve"> </w:t>
      </w:r>
      <w:r>
        <w:t xml:space="preserve">своем </w:t>
      </w:r>
      <w:r>
        <w:rPr>
          <w:spacing w:val="-2"/>
        </w:rPr>
        <w:t>регионе.</w:t>
      </w:r>
    </w:p>
    <w:p w:rsidR="00B74A8E" w:rsidRDefault="00B74A8E" w:rsidP="00B74A8E">
      <w:pPr>
        <w:pStyle w:val="a3"/>
        <w:ind w:right="494"/>
        <w:jc w:val="left"/>
      </w:pPr>
      <w:r>
        <w:t xml:space="preserve">Достижения национальной сборной команды страны по перетягиванию каната на чемпионатах </w:t>
      </w:r>
      <w:r>
        <w:rPr>
          <w:spacing w:val="-2"/>
        </w:rPr>
        <w:t>мира.</w:t>
      </w:r>
    </w:p>
    <w:p w:rsidR="00B74A8E" w:rsidRDefault="00B74A8E" w:rsidP="00B74A8E">
      <w:pPr>
        <w:pStyle w:val="a3"/>
        <w:jc w:val="left"/>
      </w:pPr>
      <w:r>
        <w:t>Размеры</w:t>
      </w:r>
      <w:r>
        <w:rPr>
          <w:spacing w:val="-3"/>
        </w:rPr>
        <w:t xml:space="preserve"> </w:t>
      </w:r>
      <w:r>
        <w:t>площадки</w:t>
      </w:r>
      <w:r>
        <w:rPr>
          <w:spacing w:val="-1"/>
        </w:rPr>
        <w:t xml:space="preserve"> </w:t>
      </w:r>
      <w:r>
        <w:t>и</w:t>
      </w:r>
      <w:r>
        <w:rPr>
          <w:spacing w:val="-3"/>
        </w:rPr>
        <w:t xml:space="preserve"> </w:t>
      </w:r>
      <w:r>
        <w:t>оборудование</w:t>
      </w:r>
      <w:r>
        <w:rPr>
          <w:spacing w:val="-3"/>
        </w:rPr>
        <w:t xml:space="preserve"> </w:t>
      </w:r>
      <w:r>
        <w:t>для</w:t>
      </w:r>
      <w:r>
        <w:rPr>
          <w:spacing w:val="-1"/>
        </w:rPr>
        <w:t xml:space="preserve"> </w:t>
      </w:r>
      <w:r>
        <w:t>занятий</w:t>
      </w:r>
      <w:r>
        <w:rPr>
          <w:spacing w:val="-4"/>
        </w:rPr>
        <w:t xml:space="preserve"> </w:t>
      </w:r>
      <w:r>
        <w:t>перетягиванием</w:t>
      </w:r>
      <w:r>
        <w:rPr>
          <w:spacing w:val="-2"/>
        </w:rPr>
        <w:t xml:space="preserve"> каната.</w:t>
      </w:r>
    </w:p>
    <w:p w:rsidR="00B74A8E" w:rsidRDefault="00B74A8E" w:rsidP="00B74A8E">
      <w:pPr>
        <w:pStyle w:val="a3"/>
        <w:jc w:val="left"/>
      </w:pPr>
      <w:r>
        <w:t>Состав</w:t>
      </w:r>
      <w:r>
        <w:rPr>
          <w:spacing w:val="-1"/>
        </w:rPr>
        <w:t xml:space="preserve"> </w:t>
      </w:r>
      <w:r>
        <w:t>команды</w:t>
      </w:r>
      <w:r>
        <w:rPr>
          <w:spacing w:val="-3"/>
        </w:rPr>
        <w:t xml:space="preserve"> </w:t>
      </w:r>
      <w:r>
        <w:t>по</w:t>
      </w:r>
      <w:r>
        <w:rPr>
          <w:spacing w:val="-5"/>
        </w:rPr>
        <w:t xml:space="preserve"> </w:t>
      </w:r>
      <w:r>
        <w:t>перетягиванию</w:t>
      </w:r>
      <w:r>
        <w:rPr>
          <w:spacing w:val="-4"/>
        </w:rPr>
        <w:t xml:space="preserve"> </w:t>
      </w:r>
      <w:r>
        <w:t>каната,</w:t>
      </w:r>
      <w:r>
        <w:rPr>
          <w:spacing w:val="-2"/>
        </w:rPr>
        <w:t xml:space="preserve"> </w:t>
      </w:r>
      <w:r>
        <w:t>функции</w:t>
      </w:r>
      <w:r>
        <w:rPr>
          <w:spacing w:val="-4"/>
        </w:rPr>
        <w:t xml:space="preserve"> </w:t>
      </w:r>
      <w:r>
        <w:t>игроков</w:t>
      </w:r>
      <w:r>
        <w:rPr>
          <w:spacing w:val="-3"/>
        </w:rPr>
        <w:t xml:space="preserve"> </w:t>
      </w:r>
      <w:r>
        <w:t>в</w:t>
      </w:r>
      <w:r>
        <w:rPr>
          <w:spacing w:val="-3"/>
        </w:rPr>
        <w:t xml:space="preserve"> </w:t>
      </w:r>
      <w:r>
        <w:t>команде;</w:t>
      </w:r>
      <w:r>
        <w:rPr>
          <w:spacing w:val="-2"/>
        </w:rPr>
        <w:t xml:space="preserve"> </w:t>
      </w:r>
      <w:r>
        <w:t>роль</w:t>
      </w:r>
      <w:r>
        <w:rPr>
          <w:spacing w:val="-4"/>
        </w:rPr>
        <w:t xml:space="preserve"> </w:t>
      </w:r>
      <w:r>
        <w:t>капитана</w:t>
      </w:r>
      <w:r>
        <w:rPr>
          <w:spacing w:val="-3"/>
        </w:rPr>
        <w:t xml:space="preserve"> </w:t>
      </w:r>
      <w:r>
        <w:t>команды. Команды и сигналы судьи.</w:t>
      </w:r>
    </w:p>
    <w:p w:rsidR="00B74A8E" w:rsidRDefault="00B74A8E" w:rsidP="00B74A8E">
      <w:pPr>
        <w:pStyle w:val="a3"/>
        <w:ind w:right="2626"/>
        <w:jc w:val="left"/>
      </w:pPr>
      <w:r>
        <w:t>Современные</w:t>
      </w:r>
      <w:r>
        <w:rPr>
          <w:spacing w:val="-5"/>
        </w:rPr>
        <w:t xml:space="preserve"> </w:t>
      </w:r>
      <w:r>
        <w:t>правила</w:t>
      </w:r>
      <w:r>
        <w:rPr>
          <w:spacing w:val="-7"/>
        </w:rPr>
        <w:t xml:space="preserve"> </w:t>
      </w:r>
      <w:r>
        <w:t>соревнований</w:t>
      </w:r>
      <w:r>
        <w:rPr>
          <w:spacing w:val="-8"/>
        </w:rPr>
        <w:t xml:space="preserve"> </w:t>
      </w:r>
      <w:r>
        <w:t>по</w:t>
      </w:r>
      <w:r>
        <w:rPr>
          <w:spacing w:val="-6"/>
        </w:rPr>
        <w:t xml:space="preserve"> </w:t>
      </w:r>
      <w:r>
        <w:t>перетягиванию</w:t>
      </w:r>
      <w:r>
        <w:rPr>
          <w:spacing w:val="-8"/>
        </w:rPr>
        <w:t xml:space="preserve"> </w:t>
      </w:r>
      <w:r>
        <w:t>каната. Упражнения, техника и тактика перетягивания каната.</w:t>
      </w:r>
    </w:p>
    <w:p w:rsidR="00B74A8E" w:rsidRDefault="00B74A8E" w:rsidP="00B74A8E">
      <w:pPr>
        <w:pStyle w:val="a3"/>
        <w:jc w:val="left"/>
      </w:pPr>
      <w:r>
        <w:t>Режим</w:t>
      </w:r>
      <w:r>
        <w:rPr>
          <w:spacing w:val="-2"/>
        </w:rPr>
        <w:t xml:space="preserve"> </w:t>
      </w:r>
      <w:r>
        <w:t>дня</w:t>
      </w:r>
      <w:r>
        <w:rPr>
          <w:spacing w:val="-1"/>
        </w:rPr>
        <w:t xml:space="preserve"> </w:t>
      </w:r>
      <w:r>
        <w:t>при</w:t>
      </w:r>
      <w:r>
        <w:rPr>
          <w:spacing w:val="-4"/>
        </w:rPr>
        <w:t xml:space="preserve"> </w:t>
      </w:r>
      <w:r>
        <w:t>занятиях по</w:t>
      </w:r>
      <w:r>
        <w:rPr>
          <w:spacing w:val="-1"/>
        </w:rPr>
        <w:t xml:space="preserve"> </w:t>
      </w:r>
      <w:r>
        <w:t>перетягиванию</w:t>
      </w:r>
      <w:r>
        <w:rPr>
          <w:spacing w:val="-2"/>
        </w:rPr>
        <w:t xml:space="preserve"> каната.</w:t>
      </w:r>
    </w:p>
    <w:p w:rsidR="00B74A8E" w:rsidRDefault="00B74A8E" w:rsidP="00B74A8E">
      <w:pPr>
        <w:pStyle w:val="a5"/>
        <w:numPr>
          <w:ilvl w:val="0"/>
          <w:numId w:val="59"/>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jc w:val="left"/>
      </w:pPr>
      <w:r>
        <w:t>Основы</w:t>
      </w:r>
      <w:r>
        <w:rPr>
          <w:spacing w:val="-4"/>
        </w:rPr>
        <w:t xml:space="preserve"> </w:t>
      </w:r>
      <w:r>
        <w:t>организации</w:t>
      </w:r>
      <w:r>
        <w:rPr>
          <w:spacing w:val="-4"/>
        </w:rPr>
        <w:t xml:space="preserve"> </w:t>
      </w:r>
      <w:r>
        <w:t>самостоятельных</w:t>
      </w:r>
      <w:r>
        <w:rPr>
          <w:spacing w:val="-3"/>
        </w:rPr>
        <w:t xml:space="preserve"> </w:t>
      </w:r>
      <w:r>
        <w:t>занятий</w:t>
      </w:r>
      <w:r>
        <w:rPr>
          <w:spacing w:val="-4"/>
        </w:rPr>
        <w:t xml:space="preserve"> </w:t>
      </w:r>
      <w:r>
        <w:t>перетягиванием</w:t>
      </w:r>
      <w:r>
        <w:rPr>
          <w:spacing w:val="-3"/>
        </w:rPr>
        <w:t xml:space="preserve"> </w:t>
      </w:r>
      <w:r>
        <w:rPr>
          <w:spacing w:val="-2"/>
        </w:rPr>
        <w:t>каната.</w:t>
      </w:r>
    </w:p>
    <w:p w:rsidR="00B74A8E" w:rsidRDefault="00B74A8E" w:rsidP="00B74A8E">
      <w:pPr>
        <w:pStyle w:val="a3"/>
        <w:ind w:right="1188"/>
        <w:jc w:val="left"/>
      </w:pPr>
      <w:r>
        <w:t>Контрольно-тестовые упражнения по общей и специальной физической подготовке. Уход</w:t>
      </w:r>
      <w:r>
        <w:rPr>
          <w:spacing w:val="-3"/>
        </w:rPr>
        <w:t xml:space="preserve"> </w:t>
      </w:r>
      <w:r>
        <w:t>за</w:t>
      </w:r>
      <w:r>
        <w:rPr>
          <w:spacing w:val="-4"/>
        </w:rPr>
        <w:t xml:space="preserve"> </w:t>
      </w:r>
      <w:r>
        <w:t>спортивным</w:t>
      </w:r>
      <w:r>
        <w:rPr>
          <w:spacing w:val="-4"/>
        </w:rPr>
        <w:t xml:space="preserve"> </w:t>
      </w:r>
      <w:r>
        <w:t>инвентарем</w:t>
      </w:r>
      <w:r>
        <w:rPr>
          <w:spacing w:val="-2"/>
        </w:rPr>
        <w:t xml:space="preserve"> </w:t>
      </w:r>
      <w:r>
        <w:t>и</w:t>
      </w:r>
      <w:r>
        <w:rPr>
          <w:spacing w:val="-5"/>
        </w:rPr>
        <w:t xml:space="preserve"> </w:t>
      </w:r>
      <w:r>
        <w:t>оборудованием</w:t>
      </w:r>
      <w:r>
        <w:rPr>
          <w:spacing w:val="-2"/>
        </w:rPr>
        <w:t xml:space="preserve"> </w:t>
      </w:r>
      <w:r>
        <w:t>при</w:t>
      </w:r>
      <w:r>
        <w:rPr>
          <w:spacing w:val="-5"/>
        </w:rPr>
        <w:t xml:space="preserve"> </w:t>
      </w:r>
      <w:r>
        <w:t>занятиях</w:t>
      </w:r>
      <w:r>
        <w:rPr>
          <w:spacing w:val="-6"/>
        </w:rPr>
        <w:t xml:space="preserve"> </w:t>
      </w:r>
      <w:r>
        <w:t>перетягиванием</w:t>
      </w:r>
      <w:r>
        <w:rPr>
          <w:spacing w:val="-4"/>
        </w:rPr>
        <w:t xml:space="preserve"> </w:t>
      </w:r>
      <w:r>
        <w:t>каната. Подбор общеразвивающих упражнений.</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приемов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5"/>
        <w:numPr>
          <w:ilvl w:val="0"/>
          <w:numId w:val="59"/>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jc w:val="left"/>
      </w:pPr>
      <w:r>
        <w:t>Комплексы</w:t>
      </w:r>
      <w:r>
        <w:rPr>
          <w:spacing w:val="-3"/>
        </w:rPr>
        <w:t xml:space="preserve"> </w:t>
      </w:r>
      <w:r>
        <w:t>специальной разминки</w:t>
      </w:r>
      <w:r>
        <w:rPr>
          <w:spacing w:val="-3"/>
        </w:rPr>
        <w:t xml:space="preserve"> </w:t>
      </w:r>
      <w:r>
        <w:t>перед</w:t>
      </w:r>
      <w:r>
        <w:rPr>
          <w:spacing w:val="-1"/>
        </w:rPr>
        <w:t xml:space="preserve"> </w:t>
      </w:r>
      <w:r>
        <w:rPr>
          <w:spacing w:val="-2"/>
        </w:rPr>
        <w:t>соревнованиями.</w:t>
      </w:r>
    </w:p>
    <w:p w:rsidR="00B74A8E" w:rsidRDefault="00B74A8E" w:rsidP="00B74A8E">
      <w:pPr>
        <w:pStyle w:val="a3"/>
        <w:ind w:right="2016"/>
        <w:jc w:val="left"/>
      </w:pPr>
      <w:r>
        <w:t>Комплексы специальных упражнений для формирования техники схватки. Элементарные</w:t>
      </w:r>
      <w:r>
        <w:rPr>
          <w:spacing w:val="-5"/>
        </w:rPr>
        <w:t xml:space="preserve"> </w:t>
      </w:r>
      <w:r>
        <w:t>тактические</w:t>
      </w:r>
      <w:r>
        <w:rPr>
          <w:spacing w:val="-7"/>
        </w:rPr>
        <w:t xml:space="preserve"> </w:t>
      </w:r>
      <w:r>
        <w:t>действия:</w:t>
      </w:r>
      <w:r>
        <w:rPr>
          <w:spacing w:val="-6"/>
        </w:rPr>
        <w:t xml:space="preserve"> </w:t>
      </w:r>
      <w:r>
        <w:t>индивидуальные,</w:t>
      </w:r>
      <w:r>
        <w:rPr>
          <w:spacing w:val="-6"/>
        </w:rPr>
        <w:t xml:space="preserve"> </w:t>
      </w:r>
      <w:r>
        <w:t>групповые</w:t>
      </w:r>
      <w:r>
        <w:rPr>
          <w:spacing w:val="-7"/>
        </w:rPr>
        <w:t xml:space="preserve"> </w:t>
      </w:r>
      <w:r>
        <w:t>и</w:t>
      </w:r>
      <w:r>
        <w:rPr>
          <w:spacing w:val="-5"/>
        </w:rPr>
        <w:t xml:space="preserve"> </w:t>
      </w:r>
      <w:r>
        <w:t>командные. Учебные схватки в перетягивании каната.</w:t>
      </w:r>
    </w:p>
    <w:p w:rsidR="00B74A8E" w:rsidRDefault="00B74A8E" w:rsidP="00B74A8E">
      <w:pPr>
        <w:pStyle w:val="a3"/>
        <w:jc w:val="left"/>
      </w:pPr>
      <w:r>
        <w:t>Участие</w:t>
      </w:r>
      <w:r>
        <w:rPr>
          <w:spacing w:val="-1"/>
        </w:rPr>
        <w:t xml:space="preserve"> </w:t>
      </w:r>
      <w:r>
        <w:t>в</w:t>
      </w:r>
      <w:r>
        <w:rPr>
          <w:spacing w:val="-2"/>
        </w:rPr>
        <w:t xml:space="preserve"> </w:t>
      </w:r>
      <w:r>
        <w:t>соревновательной</w:t>
      </w:r>
      <w:r>
        <w:rPr>
          <w:spacing w:val="-5"/>
        </w:rPr>
        <w:t xml:space="preserve"> </w:t>
      </w:r>
      <w:r>
        <w:rPr>
          <w:spacing w:val="-2"/>
        </w:rPr>
        <w:t>деятельности.</w:t>
      </w:r>
    </w:p>
    <w:p w:rsidR="00B74A8E" w:rsidRDefault="00B74A8E" w:rsidP="00B74A8E">
      <w:pPr>
        <w:pStyle w:val="a5"/>
        <w:numPr>
          <w:ilvl w:val="3"/>
          <w:numId w:val="58"/>
        </w:numPr>
        <w:tabs>
          <w:tab w:val="left" w:pos="1479"/>
          <w:tab w:val="left" w:pos="3001"/>
          <w:tab w:val="left" w:pos="4004"/>
          <w:tab w:val="left" w:pos="5891"/>
          <w:tab w:val="left" w:pos="6915"/>
          <w:tab w:val="left" w:pos="8351"/>
          <w:tab w:val="left" w:pos="8845"/>
        </w:tabs>
        <w:ind w:left="140" w:right="423" w:firstLine="0"/>
        <w:rPr>
          <w:sz w:val="24"/>
        </w:rPr>
      </w:pPr>
      <w:r>
        <w:rPr>
          <w:spacing w:val="-2"/>
          <w:sz w:val="24"/>
        </w:rPr>
        <w:t>Содержание</w:t>
      </w:r>
      <w:r>
        <w:rPr>
          <w:sz w:val="24"/>
        </w:rPr>
        <w:tab/>
      </w:r>
      <w:r>
        <w:rPr>
          <w:spacing w:val="-2"/>
          <w:sz w:val="24"/>
        </w:rPr>
        <w:t>модуля</w:t>
      </w:r>
      <w:r>
        <w:rPr>
          <w:sz w:val="24"/>
        </w:rPr>
        <w:tab/>
      </w:r>
      <w:r>
        <w:rPr>
          <w:spacing w:val="-2"/>
          <w:sz w:val="24"/>
        </w:rPr>
        <w:t>"Перетягивание</w:t>
      </w:r>
      <w:r>
        <w:rPr>
          <w:sz w:val="24"/>
        </w:rPr>
        <w:tab/>
      </w:r>
      <w:r>
        <w:rPr>
          <w:spacing w:val="-2"/>
          <w:sz w:val="24"/>
        </w:rPr>
        <w:t>каната"</w:t>
      </w:r>
      <w:r>
        <w:rPr>
          <w:sz w:val="24"/>
        </w:rPr>
        <w:tab/>
      </w:r>
      <w:r>
        <w:rPr>
          <w:spacing w:val="-2"/>
          <w:sz w:val="24"/>
        </w:rPr>
        <w:t>направлено</w:t>
      </w:r>
      <w:r>
        <w:rPr>
          <w:sz w:val="24"/>
        </w:rPr>
        <w:tab/>
      </w:r>
      <w:r>
        <w:rPr>
          <w:spacing w:val="-6"/>
          <w:sz w:val="24"/>
        </w:rPr>
        <w:t>на</w:t>
      </w:r>
      <w:r>
        <w:rPr>
          <w:sz w:val="24"/>
        </w:rPr>
        <w:tab/>
      </w:r>
      <w:r>
        <w:rPr>
          <w:spacing w:val="-2"/>
          <w:sz w:val="24"/>
        </w:rPr>
        <w:t xml:space="preserve">достижение </w:t>
      </w:r>
      <w:r>
        <w:rPr>
          <w:sz w:val="24"/>
        </w:rPr>
        <w:t>обучающимися личностных, метапредметных и предметных результатов обучения.</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5"/>
        <w:numPr>
          <w:ilvl w:val="4"/>
          <w:numId w:val="58"/>
        </w:numPr>
        <w:tabs>
          <w:tab w:val="left" w:pos="1544"/>
        </w:tabs>
        <w:spacing w:before="75"/>
        <w:ind w:right="423" w:firstLine="0"/>
        <w:rPr>
          <w:sz w:val="24"/>
        </w:rPr>
      </w:pPr>
      <w:r>
        <w:rPr>
          <w:sz w:val="24"/>
        </w:rPr>
        <w:lastRenderedPageBreak/>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"Перетягивание</w:t>
      </w:r>
      <w:r>
        <w:rPr>
          <w:spacing w:val="79"/>
          <w:sz w:val="24"/>
        </w:rPr>
        <w:t xml:space="preserve"> </w:t>
      </w:r>
      <w:r>
        <w:rPr>
          <w:sz w:val="24"/>
        </w:rPr>
        <w:t>каната"</w:t>
      </w:r>
      <w:r>
        <w:rPr>
          <w:spacing w:val="78"/>
          <w:sz w:val="24"/>
        </w:rPr>
        <w:t xml:space="preserve"> </w:t>
      </w:r>
      <w:r>
        <w:rPr>
          <w:sz w:val="24"/>
        </w:rPr>
        <w:t>на</w:t>
      </w:r>
      <w:r>
        <w:rPr>
          <w:spacing w:val="79"/>
          <w:sz w:val="24"/>
        </w:rPr>
        <w:t xml:space="preserve"> </w:t>
      </w:r>
      <w:r>
        <w:rPr>
          <w:sz w:val="24"/>
        </w:rPr>
        <w:t>уровне</w:t>
      </w:r>
      <w:r>
        <w:rPr>
          <w:spacing w:val="4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личностные результаты: проявление</w:t>
      </w:r>
      <w:r>
        <w:rPr>
          <w:spacing w:val="-4"/>
          <w:sz w:val="24"/>
        </w:rPr>
        <w:t xml:space="preserve"> </w:t>
      </w:r>
      <w:r>
        <w:rPr>
          <w:sz w:val="24"/>
        </w:rPr>
        <w:t>чувства гордости</w:t>
      </w:r>
      <w:r>
        <w:rPr>
          <w:spacing w:val="-2"/>
          <w:sz w:val="24"/>
        </w:rPr>
        <w:t xml:space="preserve"> </w:t>
      </w:r>
      <w:r>
        <w:rPr>
          <w:sz w:val="24"/>
        </w:rPr>
        <w:t>за</w:t>
      </w:r>
      <w:r>
        <w:rPr>
          <w:spacing w:val="-4"/>
          <w:sz w:val="24"/>
        </w:rPr>
        <w:t xml:space="preserve"> </w:t>
      </w:r>
      <w:r>
        <w:rPr>
          <w:sz w:val="24"/>
        </w:rPr>
        <w:t>свою Родину,</w:t>
      </w:r>
      <w:r>
        <w:rPr>
          <w:spacing w:val="-1"/>
          <w:sz w:val="24"/>
        </w:rPr>
        <w:t xml:space="preserve"> </w:t>
      </w:r>
      <w:r>
        <w:rPr>
          <w:sz w:val="24"/>
        </w:rPr>
        <w:t>российский</w:t>
      </w:r>
      <w:r>
        <w:rPr>
          <w:spacing w:val="-2"/>
          <w:sz w:val="24"/>
        </w:rPr>
        <w:t xml:space="preserve"> </w:t>
      </w:r>
      <w:r>
        <w:rPr>
          <w:sz w:val="24"/>
        </w:rPr>
        <w:t>народ</w:t>
      </w:r>
      <w:r>
        <w:rPr>
          <w:spacing w:val="-3"/>
          <w:sz w:val="24"/>
        </w:rPr>
        <w:t xml:space="preserve"> </w:t>
      </w:r>
      <w:r>
        <w:rPr>
          <w:sz w:val="24"/>
        </w:rPr>
        <w:t>и</w:t>
      </w:r>
      <w:r>
        <w:rPr>
          <w:spacing w:val="-2"/>
          <w:sz w:val="24"/>
        </w:rPr>
        <w:t xml:space="preserve"> </w:t>
      </w:r>
      <w:r>
        <w:rPr>
          <w:sz w:val="24"/>
        </w:rPr>
        <w:t>историю</w:t>
      </w:r>
      <w:r>
        <w:rPr>
          <w:spacing w:val="-3"/>
          <w:sz w:val="24"/>
        </w:rPr>
        <w:t xml:space="preserve"> </w:t>
      </w:r>
      <w:r>
        <w:rPr>
          <w:sz w:val="24"/>
        </w:rPr>
        <w:t>России</w:t>
      </w:r>
      <w:r>
        <w:rPr>
          <w:spacing w:val="-5"/>
          <w:sz w:val="24"/>
        </w:rPr>
        <w:t xml:space="preserve"> </w:t>
      </w:r>
      <w:r>
        <w:rPr>
          <w:sz w:val="24"/>
        </w:rPr>
        <w:t>через</w:t>
      </w:r>
      <w:r>
        <w:rPr>
          <w:spacing w:val="-2"/>
          <w:sz w:val="24"/>
        </w:rPr>
        <w:t xml:space="preserve"> </w:t>
      </w:r>
      <w:r>
        <w:rPr>
          <w:sz w:val="24"/>
        </w:rPr>
        <w:t>знание истории и современного состояния развития перетягивания каната;</w:t>
      </w:r>
    </w:p>
    <w:p w:rsidR="00B74A8E" w:rsidRDefault="00B74A8E" w:rsidP="00B74A8E">
      <w:pPr>
        <w:pStyle w:val="a3"/>
        <w:ind w:right="423"/>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rsidR="00B74A8E" w:rsidRDefault="00B74A8E" w:rsidP="00B74A8E">
      <w:pPr>
        <w:pStyle w:val="a3"/>
        <w:ind w:right="494"/>
        <w:jc w:val="left"/>
      </w:pPr>
      <w:r>
        <w:t>способность</w:t>
      </w:r>
      <w:r>
        <w:rPr>
          <w:spacing w:val="80"/>
        </w:rPr>
        <w:t xml:space="preserve"> </w:t>
      </w:r>
      <w:r>
        <w:t>принимать</w:t>
      </w:r>
      <w:r>
        <w:rPr>
          <w:spacing w:val="80"/>
        </w:rPr>
        <w:t xml:space="preserve"> </w:t>
      </w:r>
      <w:r>
        <w:t>и</w:t>
      </w:r>
      <w:r>
        <w:rPr>
          <w:spacing w:val="80"/>
        </w:rPr>
        <w:t xml:space="preserve"> </w:t>
      </w:r>
      <w:r>
        <w:t>осваивать</w:t>
      </w:r>
      <w:r>
        <w:rPr>
          <w:spacing w:val="80"/>
        </w:rPr>
        <w:t xml:space="preserve"> </w:t>
      </w:r>
      <w:r>
        <w:t>социальную</w:t>
      </w:r>
      <w:r>
        <w:rPr>
          <w:spacing w:val="80"/>
        </w:rPr>
        <w:t xml:space="preserve"> </w:t>
      </w:r>
      <w:r>
        <w:t>роль</w:t>
      </w:r>
      <w:r>
        <w:rPr>
          <w:spacing w:val="80"/>
        </w:rPr>
        <w:t xml:space="preserve"> </w:t>
      </w:r>
      <w:r>
        <w:t>обучающегося,</w:t>
      </w:r>
      <w:r>
        <w:rPr>
          <w:spacing w:val="80"/>
        </w:rPr>
        <w:t xml:space="preserve"> </w:t>
      </w:r>
      <w:r>
        <w:t>развитие</w:t>
      </w:r>
      <w:r>
        <w:rPr>
          <w:spacing w:val="80"/>
        </w:rPr>
        <w:t xml:space="preserve"> </w:t>
      </w:r>
      <w:r>
        <w:t>мотивов</w:t>
      </w:r>
      <w:r>
        <w:rPr>
          <w:spacing w:val="40"/>
        </w:rPr>
        <w:t xml:space="preserve"> </w:t>
      </w:r>
      <w:r>
        <w:t>учебной деятельности, стремление к познанию и творчеству, эстетическим потребностям; умение оказывать бескорыстную</w:t>
      </w:r>
      <w:r>
        <w:rPr>
          <w:spacing w:val="29"/>
        </w:rPr>
        <w:t xml:space="preserve"> </w:t>
      </w:r>
      <w:r>
        <w:t>помощь своим сверстникам, находить с ними общий язык и</w:t>
      </w:r>
      <w:r>
        <w:rPr>
          <w:spacing w:val="80"/>
        </w:rPr>
        <w:t xml:space="preserve"> </w:t>
      </w:r>
      <w:r>
        <w:t>общие интересы;</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ind w:right="424"/>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rsidR="00B74A8E" w:rsidRDefault="00B74A8E" w:rsidP="00B74A8E">
      <w:pPr>
        <w:pStyle w:val="a5"/>
        <w:numPr>
          <w:ilvl w:val="4"/>
          <w:numId w:val="58"/>
        </w:numPr>
        <w:tabs>
          <w:tab w:val="left" w:pos="1544"/>
        </w:tabs>
        <w:ind w:right="422" w:firstLine="0"/>
        <w:rPr>
          <w:sz w:val="24"/>
        </w:rPr>
      </w:pPr>
      <w:r>
        <w:rPr>
          <w:sz w:val="24"/>
        </w:rPr>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"Перетягивание</w:t>
      </w:r>
      <w:r>
        <w:rPr>
          <w:spacing w:val="79"/>
          <w:sz w:val="24"/>
        </w:rPr>
        <w:t xml:space="preserve"> </w:t>
      </w:r>
      <w:r>
        <w:rPr>
          <w:sz w:val="24"/>
        </w:rPr>
        <w:t>каната"</w:t>
      </w:r>
      <w:r>
        <w:rPr>
          <w:spacing w:val="78"/>
          <w:sz w:val="24"/>
        </w:rPr>
        <w:t xml:space="preserve"> </w:t>
      </w:r>
      <w:r>
        <w:rPr>
          <w:sz w:val="24"/>
        </w:rPr>
        <w:t>на</w:t>
      </w:r>
      <w:r>
        <w:rPr>
          <w:spacing w:val="79"/>
          <w:sz w:val="24"/>
        </w:rPr>
        <w:t xml:space="preserve"> </w:t>
      </w:r>
      <w:r>
        <w:rPr>
          <w:sz w:val="24"/>
        </w:rPr>
        <w:t>уровне</w:t>
      </w:r>
      <w:r>
        <w:rPr>
          <w:spacing w:val="4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метапредметные результаты: способность</w:t>
      </w:r>
      <w:r>
        <w:rPr>
          <w:spacing w:val="40"/>
          <w:sz w:val="24"/>
        </w:rPr>
        <w:t xml:space="preserve"> </w:t>
      </w:r>
      <w:r>
        <w:rPr>
          <w:sz w:val="24"/>
        </w:rPr>
        <w:t>самостоятельно</w:t>
      </w:r>
      <w:r>
        <w:rPr>
          <w:spacing w:val="40"/>
          <w:sz w:val="24"/>
        </w:rPr>
        <w:t xml:space="preserve"> </w:t>
      </w:r>
      <w:r>
        <w:rPr>
          <w:sz w:val="24"/>
        </w:rPr>
        <w:t>определять</w:t>
      </w:r>
      <w:r>
        <w:rPr>
          <w:spacing w:val="40"/>
          <w:sz w:val="24"/>
        </w:rPr>
        <w:t xml:space="preserve"> </w:t>
      </w:r>
      <w:r>
        <w:rPr>
          <w:sz w:val="24"/>
        </w:rPr>
        <w:t>цели</w:t>
      </w:r>
      <w:r>
        <w:rPr>
          <w:spacing w:val="40"/>
          <w:sz w:val="24"/>
        </w:rPr>
        <w:t xml:space="preserve"> </w:t>
      </w:r>
      <w:r>
        <w:rPr>
          <w:sz w:val="24"/>
        </w:rPr>
        <w:t>своего</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составлять</w:t>
      </w:r>
      <w:r>
        <w:rPr>
          <w:spacing w:val="40"/>
          <w:sz w:val="24"/>
        </w:rPr>
        <w:t xml:space="preserve"> </w:t>
      </w:r>
      <w:r>
        <w:rPr>
          <w:sz w:val="24"/>
        </w:rPr>
        <w:t>планы</w:t>
      </w:r>
      <w:r>
        <w:rPr>
          <w:spacing w:val="40"/>
          <w:sz w:val="24"/>
        </w:rPr>
        <w:t xml:space="preserve"> </w:t>
      </w:r>
      <w:r>
        <w:rPr>
          <w:sz w:val="24"/>
        </w:rPr>
        <w:t>в</w:t>
      </w:r>
      <w:r>
        <w:rPr>
          <w:spacing w:val="40"/>
          <w:sz w:val="24"/>
        </w:rPr>
        <w:t xml:space="preserve"> </w:t>
      </w:r>
      <w:r>
        <w:rPr>
          <w:sz w:val="24"/>
        </w:rPr>
        <w:t xml:space="preserve">рамках физкультурно-спортивной деятельности; выбирать успешную стратегию и тактику в различных </w:t>
      </w:r>
      <w:r>
        <w:rPr>
          <w:spacing w:val="-2"/>
          <w:sz w:val="24"/>
        </w:rPr>
        <w:t>ситуациях;</w:t>
      </w:r>
    </w:p>
    <w:p w:rsidR="00B74A8E" w:rsidRDefault="00B74A8E" w:rsidP="00B74A8E">
      <w:pPr>
        <w:pStyle w:val="a3"/>
        <w:ind w:right="42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3"/>
        <w:ind w:right="423"/>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B74A8E" w:rsidRDefault="00B74A8E" w:rsidP="00B74A8E">
      <w:pPr>
        <w:pStyle w:val="a5"/>
        <w:numPr>
          <w:ilvl w:val="4"/>
          <w:numId w:val="58"/>
        </w:numPr>
        <w:tabs>
          <w:tab w:val="left" w:pos="1544"/>
        </w:tabs>
        <w:ind w:right="424" w:firstLine="0"/>
        <w:rPr>
          <w:sz w:val="24"/>
        </w:rPr>
      </w:pPr>
      <w:r>
        <w:rPr>
          <w:sz w:val="24"/>
        </w:rPr>
        <w:t>При</w:t>
      </w:r>
      <w:r>
        <w:rPr>
          <w:spacing w:val="78"/>
          <w:sz w:val="24"/>
        </w:rPr>
        <w:t xml:space="preserve"> </w:t>
      </w:r>
      <w:r>
        <w:rPr>
          <w:sz w:val="24"/>
        </w:rPr>
        <w:t>изучении</w:t>
      </w:r>
      <w:r>
        <w:rPr>
          <w:spacing w:val="78"/>
          <w:sz w:val="24"/>
        </w:rPr>
        <w:t xml:space="preserve"> </w:t>
      </w:r>
      <w:r>
        <w:rPr>
          <w:sz w:val="24"/>
        </w:rPr>
        <w:t>модуля</w:t>
      </w:r>
      <w:r>
        <w:rPr>
          <w:spacing w:val="80"/>
          <w:sz w:val="24"/>
        </w:rPr>
        <w:t xml:space="preserve"> </w:t>
      </w:r>
      <w:r>
        <w:rPr>
          <w:sz w:val="24"/>
        </w:rPr>
        <w:t>"Перетягивание</w:t>
      </w:r>
      <w:r>
        <w:rPr>
          <w:spacing w:val="79"/>
          <w:sz w:val="24"/>
        </w:rPr>
        <w:t xml:space="preserve"> </w:t>
      </w:r>
      <w:r>
        <w:rPr>
          <w:sz w:val="24"/>
        </w:rPr>
        <w:t>каната"</w:t>
      </w:r>
      <w:r>
        <w:rPr>
          <w:spacing w:val="78"/>
          <w:sz w:val="24"/>
        </w:rPr>
        <w:t xml:space="preserve"> </w:t>
      </w:r>
      <w:r>
        <w:rPr>
          <w:sz w:val="24"/>
        </w:rPr>
        <w:t>на</w:t>
      </w:r>
      <w:r>
        <w:rPr>
          <w:spacing w:val="79"/>
          <w:sz w:val="24"/>
        </w:rPr>
        <w:t xml:space="preserve"> </w:t>
      </w:r>
      <w:r>
        <w:rPr>
          <w:sz w:val="24"/>
        </w:rPr>
        <w:t>уровне</w:t>
      </w:r>
      <w:r>
        <w:rPr>
          <w:spacing w:val="4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предметные результаты: формирование</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значении</w:t>
      </w:r>
      <w:r>
        <w:rPr>
          <w:spacing w:val="80"/>
          <w:sz w:val="24"/>
        </w:rPr>
        <w:t xml:space="preserve"> </w:t>
      </w:r>
      <w:r>
        <w:rPr>
          <w:sz w:val="24"/>
        </w:rPr>
        <w:t>перетягивания</w:t>
      </w:r>
      <w:r>
        <w:rPr>
          <w:spacing w:val="80"/>
          <w:sz w:val="24"/>
        </w:rPr>
        <w:t xml:space="preserve"> </w:t>
      </w:r>
      <w:r>
        <w:rPr>
          <w:sz w:val="24"/>
        </w:rPr>
        <w:t>каната,</w:t>
      </w:r>
      <w:r>
        <w:rPr>
          <w:spacing w:val="80"/>
          <w:sz w:val="24"/>
        </w:rPr>
        <w:t xml:space="preserve"> </w:t>
      </w:r>
      <w:r>
        <w:rPr>
          <w:sz w:val="24"/>
        </w:rPr>
        <w:t>как</w:t>
      </w:r>
      <w:r>
        <w:rPr>
          <w:spacing w:val="80"/>
          <w:sz w:val="24"/>
        </w:rPr>
        <w:t xml:space="preserve"> </w:t>
      </w:r>
      <w:r>
        <w:rPr>
          <w:sz w:val="24"/>
        </w:rPr>
        <w:t>средства</w:t>
      </w:r>
      <w:r>
        <w:rPr>
          <w:spacing w:val="80"/>
          <w:sz w:val="24"/>
        </w:rPr>
        <w:t xml:space="preserve"> </w:t>
      </w:r>
      <w:r>
        <w:rPr>
          <w:sz w:val="24"/>
        </w:rPr>
        <w:t>укрепления здоровья, закаливания и развития физических качеств человека;</w:t>
      </w:r>
    </w:p>
    <w:p w:rsidR="00B74A8E" w:rsidRDefault="00B74A8E" w:rsidP="00B74A8E">
      <w:pPr>
        <w:pStyle w:val="a3"/>
        <w:jc w:val="left"/>
      </w:pPr>
      <w:r>
        <w:t>формирование</w:t>
      </w:r>
      <w:r>
        <w:rPr>
          <w:spacing w:val="40"/>
        </w:rPr>
        <w:t xml:space="preserve"> </w:t>
      </w:r>
      <w:r>
        <w:t>знаний</w:t>
      </w:r>
      <w:r>
        <w:rPr>
          <w:spacing w:val="40"/>
        </w:rPr>
        <w:t xml:space="preserve"> </w:t>
      </w:r>
      <w:r>
        <w:t>по</w:t>
      </w:r>
      <w:r>
        <w:rPr>
          <w:spacing w:val="40"/>
        </w:rPr>
        <w:t xml:space="preserve"> </w:t>
      </w:r>
      <w:r>
        <w:t>истории</w:t>
      </w:r>
      <w:r>
        <w:rPr>
          <w:spacing w:val="40"/>
        </w:rPr>
        <w:t xml:space="preserve"> </w:t>
      </w:r>
      <w:r>
        <w:t>возникновения</w:t>
      </w:r>
      <w:r>
        <w:rPr>
          <w:spacing w:val="40"/>
        </w:rPr>
        <w:t xml:space="preserve"> </w:t>
      </w:r>
      <w:r>
        <w:t>перетягивания</w:t>
      </w:r>
      <w:r>
        <w:rPr>
          <w:spacing w:val="40"/>
        </w:rPr>
        <w:t xml:space="preserve"> </w:t>
      </w:r>
      <w:r>
        <w:t>каната</w:t>
      </w:r>
      <w:r>
        <w:rPr>
          <w:spacing w:val="40"/>
        </w:rPr>
        <w:t xml:space="preserve"> </w:t>
      </w:r>
      <w:r>
        <w:t>в</w:t>
      </w:r>
      <w:r>
        <w:rPr>
          <w:spacing w:val="40"/>
        </w:rPr>
        <w:t xml:space="preserve"> </w:t>
      </w:r>
      <w:r>
        <w:t>дореволюционной России, СССР, Российской Федерации и мире;</w:t>
      </w:r>
    </w:p>
    <w:p w:rsidR="00B74A8E" w:rsidRDefault="00B74A8E" w:rsidP="00B74A8E">
      <w:pPr>
        <w:pStyle w:val="a3"/>
        <w:jc w:val="left"/>
      </w:pPr>
      <w:r>
        <w:t>формирование</w:t>
      </w:r>
      <w:r>
        <w:rPr>
          <w:spacing w:val="40"/>
        </w:rPr>
        <w:t xml:space="preserve"> </w:t>
      </w:r>
      <w:r>
        <w:t>представлений</w:t>
      </w:r>
      <w:r>
        <w:rPr>
          <w:spacing w:val="40"/>
        </w:rPr>
        <w:t xml:space="preserve"> </w:t>
      </w:r>
      <w:r>
        <w:t>об</w:t>
      </w:r>
      <w:r>
        <w:rPr>
          <w:spacing w:val="40"/>
        </w:rPr>
        <w:t xml:space="preserve"> </w:t>
      </w:r>
      <w:r>
        <w:t>перетягивании</w:t>
      </w:r>
      <w:r>
        <w:rPr>
          <w:spacing w:val="40"/>
        </w:rPr>
        <w:t xml:space="preserve"> </w:t>
      </w:r>
      <w:r>
        <w:t>каната</w:t>
      </w:r>
      <w:r>
        <w:rPr>
          <w:spacing w:val="40"/>
        </w:rPr>
        <w:t xml:space="preserve"> </w:t>
      </w:r>
      <w:r>
        <w:t>и</w:t>
      </w:r>
      <w:r>
        <w:rPr>
          <w:spacing w:val="40"/>
        </w:rPr>
        <w:t xml:space="preserve"> </w:t>
      </w:r>
      <w:r>
        <w:t>основных</w:t>
      </w:r>
      <w:r>
        <w:rPr>
          <w:spacing w:val="40"/>
        </w:rPr>
        <w:t xml:space="preserve"> </w:t>
      </w:r>
      <w:r>
        <w:t>правилах</w:t>
      </w:r>
      <w:r>
        <w:rPr>
          <w:spacing w:val="40"/>
        </w:rPr>
        <w:t xml:space="preserve"> </w:t>
      </w:r>
      <w:r>
        <w:t>соревнований, терминологии, составе команды, роли капитана команды и функциях членов в команде; формирование</w:t>
      </w:r>
      <w:r>
        <w:rPr>
          <w:spacing w:val="80"/>
        </w:rPr>
        <w:t xml:space="preserve"> </w:t>
      </w:r>
      <w:r>
        <w:t>навыков</w:t>
      </w:r>
      <w:r>
        <w:rPr>
          <w:spacing w:val="80"/>
        </w:rPr>
        <w:t xml:space="preserve"> </w:t>
      </w:r>
      <w:r>
        <w:t>безопасного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занятий</w:t>
      </w:r>
      <w:r>
        <w:rPr>
          <w:spacing w:val="80"/>
        </w:rPr>
        <w:t xml:space="preserve"> </w:t>
      </w:r>
      <w:r>
        <w:t>перетягиванием</w:t>
      </w:r>
      <w:r>
        <w:rPr>
          <w:spacing w:val="80"/>
        </w:rPr>
        <w:t xml:space="preserve"> </w:t>
      </w:r>
      <w:r>
        <w:t>каната; правил личной</w:t>
      </w:r>
      <w:r>
        <w:rPr>
          <w:spacing w:val="-1"/>
        </w:rPr>
        <w:t xml:space="preserve"> </w:t>
      </w:r>
      <w:r>
        <w:t>гигиены, требований к спортивной одежде и обуви, спортивному инвентарю для занятий перетягиванием каната;</w:t>
      </w:r>
    </w:p>
    <w:p w:rsidR="00B74A8E" w:rsidRDefault="00B74A8E" w:rsidP="00B74A8E">
      <w:pPr>
        <w:pStyle w:val="a3"/>
        <w:tabs>
          <w:tab w:val="left" w:pos="1844"/>
          <w:tab w:val="left" w:pos="2636"/>
          <w:tab w:val="left" w:pos="4131"/>
          <w:tab w:val="left" w:pos="6111"/>
          <w:tab w:val="left" w:pos="7119"/>
          <w:tab w:val="left" w:pos="8960"/>
          <w:tab w:val="left" w:pos="9836"/>
        </w:tabs>
        <w:ind w:right="424"/>
        <w:jc w:val="left"/>
      </w:pPr>
      <w:r>
        <w:rPr>
          <w:spacing w:val="-2"/>
        </w:rPr>
        <w:t>формирование</w:t>
      </w:r>
      <w:r>
        <w:tab/>
      </w:r>
      <w:r>
        <w:rPr>
          <w:spacing w:val="-4"/>
        </w:rPr>
        <w:t>основ</w:t>
      </w:r>
      <w:r>
        <w:tab/>
      </w:r>
      <w:r>
        <w:rPr>
          <w:spacing w:val="-2"/>
        </w:rPr>
        <w:t>организации</w:t>
      </w:r>
      <w:r>
        <w:tab/>
      </w:r>
      <w:r>
        <w:rPr>
          <w:spacing w:val="-2"/>
        </w:rPr>
        <w:t>самостоятельных</w:t>
      </w:r>
      <w:r>
        <w:tab/>
      </w:r>
      <w:r>
        <w:rPr>
          <w:spacing w:val="-2"/>
        </w:rPr>
        <w:t>занятий</w:t>
      </w:r>
      <w:r>
        <w:tab/>
      </w:r>
      <w:r>
        <w:rPr>
          <w:spacing w:val="-2"/>
        </w:rPr>
        <w:t>перетягиванием</w:t>
      </w:r>
      <w:r>
        <w:tab/>
      </w:r>
      <w:r>
        <w:rPr>
          <w:spacing w:val="-2"/>
        </w:rPr>
        <w:t>каната</w:t>
      </w:r>
      <w:r>
        <w:tab/>
      </w:r>
      <w:r>
        <w:rPr>
          <w:spacing w:val="-6"/>
        </w:rPr>
        <w:t xml:space="preserve">со </w:t>
      </w:r>
      <w:r>
        <w:t>сверстниками; организации и проведения соревнований со сверстниками;</w:t>
      </w:r>
    </w:p>
    <w:p w:rsidR="00B74A8E" w:rsidRDefault="00B74A8E" w:rsidP="00B74A8E">
      <w:pPr>
        <w:pStyle w:val="a3"/>
        <w:ind w:right="364"/>
      </w:pPr>
      <w:r>
        <w:t>формирование</w:t>
      </w:r>
      <w:r>
        <w:rPr>
          <w:spacing w:val="-4"/>
        </w:rPr>
        <w:t xml:space="preserve"> </w:t>
      </w:r>
      <w:r>
        <w:t>способности</w:t>
      </w:r>
      <w:r>
        <w:rPr>
          <w:spacing w:val="-2"/>
        </w:rPr>
        <w:t xml:space="preserve"> </w:t>
      </w:r>
      <w:r>
        <w:t>выполнять</w:t>
      </w:r>
      <w:r>
        <w:rPr>
          <w:spacing w:val="-3"/>
        </w:rPr>
        <w:t xml:space="preserve"> </w:t>
      </w:r>
      <w:r>
        <w:t>технические</w:t>
      </w:r>
      <w:r>
        <w:rPr>
          <w:spacing w:val="-2"/>
        </w:rPr>
        <w:t xml:space="preserve"> </w:t>
      </w:r>
      <w:r>
        <w:t>элементы</w:t>
      </w:r>
      <w:r>
        <w:rPr>
          <w:spacing w:val="-1"/>
        </w:rPr>
        <w:t xml:space="preserve"> </w:t>
      </w:r>
      <w:r>
        <w:t>(приемы):</w:t>
      </w:r>
      <w:r>
        <w:rPr>
          <w:spacing w:val="-1"/>
        </w:rPr>
        <w:t xml:space="preserve"> </w:t>
      </w:r>
      <w:r>
        <w:t>подъем</w:t>
      </w:r>
      <w:r>
        <w:rPr>
          <w:spacing w:val="-4"/>
        </w:rPr>
        <w:t xml:space="preserve"> </w:t>
      </w:r>
      <w:r>
        <w:t>и</w:t>
      </w:r>
      <w:r>
        <w:rPr>
          <w:spacing w:val="-2"/>
        </w:rPr>
        <w:t xml:space="preserve"> </w:t>
      </w:r>
      <w:r>
        <w:t>захват</w:t>
      </w:r>
      <w:r>
        <w:rPr>
          <w:spacing w:val="-3"/>
        </w:rPr>
        <w:t xml:space="preserve"> </w:t>
      </w:r>
      <w:r>
        <w:t>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rsidR="00B74A8E" w:rsidRDefault="00B74A8E" w:rsidP="00B74A8E">
      <w:pPr>
        <w:pStyle w:val="a3"/>
      </w:pPr>
      <w:r>
        <w:t>способность</w:t>
      </w:r>
      <w:r>
        <w:rPr>
          <w:spacing w:val="17"/>
        </w:rPr>
        <w:t xml:space="preserve"> </w:t>
      </w:r>
      <w:r>
        <w:t>выполнять</w:t>
      </w:r>
      <w:r>
        <w:rPr>
          <w:spacing w:val="19"/>
        </w:rPr>
        <w:t xml:space="preserve"> </w:t>
      </w:r>
      <w:r>
        <w:t>элементарные</w:t>
      </w:r>
      <w:r>
        <w:rPr>
          <w:spacing w:val="22"/>
        </w:rPr>
        <w:t xml:space="preserve"> </w:t>
      </w:r>
      <w:r>
        <w:t>тактические</w:t>
      </w:r>
      <w:r>
        <w:rPr>
          <w:spacing w:val="21"/>
        </w:rPr>
        <w:t xml:space="preserve"> </w:t>
      </w:r>
      <w:r>
        <w:t>приемы:</w:t>
      </w:r>
      <w:r>
        <w:rPr>
          <w:spacing w:val="21"/>
        </w:rPr>
        <w:t xml:space="preserve"> </w:t>
      </w:r>
      <w:r>
        <w:t>индивидуально</w:t>
      </w:r>
      <w:r>
        <w:rPr>
          <w:spacing w:val="21"/>
        </w:rPr>
        <w:t xml:space="preserve"> </w:t>
      </w:r>
      <w:r>
        <w:t>(стартовый</w:t>
      </w:r>
      <w:r>
        <w:rPr>
          <w:spacing w:val="23"/>
        </w:rPr>
        <w:t xml:space="preserve"> </w:t>
      </w:r>
      <w:r>
        <w:rPr>
          <w:spacing w:val="-2"/>
        </w:rPr>
        <w:t>рывок,</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раскачивание каната влево, вправо путем перемещения массы тела с одной ноги на другую); тактические</w:t>
      </w:r>
      <w:r>
        <w:rPr>
          <w:spacing w:val="-2"/>
        </w:rPr>
        <w:t xml:space="preserve"> </w:t>
      </w:r>
      <w:r>
        <w:t>действия</w:t>
      </w:r>
      <w:r>
        <w:rPr>
          <w:spacing w:val="-3"/>
        </w:rPr>
        <w:t xml:space="preserve"> </w:t>
      </w:r>
      <w:r>
        <w:t>в</w:t>
      </w:r>
      <w:r>
        <w:rPr>
          <w:spacing w:val="-4"/>
        </w:rPr>
        <w:t xml:space="preserve"> </w:t>
      </w:r>
      <w:r>
        <w:t>команде;</w:t>
      </w:r>
      <w:r>
        <w:rPr>
          <w:spacing w:val="-1"/>
        </w:rPr>
        <w:t xml:space="preserve"> </w:t>
      </w:r>
      <w:r>
        <w:t>подводящие</w:t>
      </w:r>
      <w:r>
        <w:rPr>
          <w:spacing w:val="-4"/>
        </w:rPr>
        <w:t xml:space="preserve"> </w:t>
      </w:r>
      <w:r>
        <w:t>упражнения;</w:t>
      </w:r>
      <w:r>
        <w:rPr>
          <w:spacing w:val="-3"/>
        </w:rPr>
        <w:t xml:space="preserve"> </w:t>
      </w:r>
      <w:r>
        <w:t>шаг</w:t>
      </w:r>
      <w:r>
        <w:rPr>
          <w:spacing w:val="-1"/>
        </w:rPr>
        <w:t xml:space="preserve"> </w:t>
      </w:r>
      <w:r>
        <w:t>(бег)</w:t>
      </w:r>
      <w:r>
        <w:rPr>
          <w:spacing w:val="-2"/>
        </w:rPr>
        <w:t xml:space="preserve"> </w:t>
      </w:r>
      <w:r>
        <w:t>по</w:t>
      </w:r>
      <w:r>
        <w:rPr>
          <w:spacing w:val="-3"/>
        </w:rPr>
        <w:t xml:space="preserve"> </w:t>
      </w:r>
      <w:r>
        <w:t>прямой</w:t>
      </w:r>
      <w:r>
        <w:rPr>
          <w:spacing w:val="-5"/>
        </w:rPr>
        <w:t xml:space="preserve"> </w:t>
      </w:r>
      <w:r>
        <w:t>спиной</w:t>
      </w:r>
      <w:r>
        <w:rPr>
          <w:spacing w:val="-2"/>
        </w:rPr>
        <w:t xml:space="preserve"> </w:t>
      </w:r>
      <w:r>
        <w:t>вперед</w:t>
      </w:r>
      <w:r>
        <w:rPr>
          <w:spacing w:val="-1"/>
        </w:rPr>
        <w:t xml:space="preserve"> </w:t>
      </w:r>
      <w:r>
        <w:t>с сохранением одинаковой дистанции вдвоем, втроем и так далее прыжки в длину с места, запрыгивание на тумбы различной высоты с места; перетягивание каната по основным</w:t>
      </w:r>
      <w:r>
        <w:rPr>
          <w:spacing w:val="40"/>
        </w:rPr>
        <w:t xml:space="preserve"> </w:t>
      </w:r>
      <w:r>
        <w:t>правилам малыми составами (2 x 2, 3 x 3, 4 x 4, 5 x 5);</w:t>
      </w:r>
    </w:p>
    <w:p w:rsidR="00B74A8E" w:rsidRDefault="00B74A8E" w:rsidP="00B74A8E">
      <w:pPr>
        <w:pStyle w:val="a3"/>
        <w:ind w:right="3458"/>
      </w:pPr>
      <w:r>
        <w:t>организация школьных соревнований по перетягиванию каната; выполнение</w:t>
      </w:r>
      <w:r>
        <w:rPr>
          <w:spacing w:val="-5"/>
        </w:rPr>
        <w:t xml:space="preserve"> </w:t>
      </w:r>
      <w:r>
        <w:t>приемов</w:t>
      </w:r>
      <w:r>
        <w:rPr>
          <w:spacing w:val="-3"/>
        </w:rPr>
        <w:t xml:space="preserve"> </w:t>
      </w:r>
      <w:r>
        <w:t>подготовительных</w:t>
      </w:r>
      <w:r>
        <w:rPr>
          <w:spacing w:val="-3"/>
        </w:rPr>
        <w:t xml:space="preserve"> </w:t>
      </w:r>
      <w:r>
        <w:t>и</w:t>
      </w:r>
      <w:r>
        <w:rPr>
          <w:spacing w:val="-2"/>
        </w:rPr>
        <w:t xml:space="preserve"> </w:t>
      </w:r>
      <w:r>
        <w:t>ассистентских</w:t>
      </w:r>
      <w:r>
        <w:rPr>
          <w:spacing w:val="-3"/>
        </w:rPr>
        <w:t xml:space="preserve"> </w:t>
      </w:r>
      <w:r>
        <w:rPr>
          <w:spacing w:val="-2"/>
        </w:rPr>
        <w:t>функций;</w:t>
      </w:r>
    </w:p>
    <w:p w:rsidR="00B74A8E" w:rsidRDefault="00B74A8E" w:rsidP="00B74A8E">
      <w:pPr>
        <w:pStyle w:val="a3"/>
        <w:ind w:right="424"/>
      </w:pPr>
      <w:r>
        <w:t>участие в учебных соревнованиях в уменьшенных составах, на уменьшенной площадке, по упрощенным правилам;</w:t>
      </w:r>
    </w:p>
    <w:p w:rsidR="00B74A8E" w:rsidRDefault="00B74A8E" w:rsidP="00B74A8E">
      <w:pPr>
        <w:pStyle w:val="a3"/>
        <w:ind w:right="357"/>
      </w:pPr>
      <w:r>
        <w:t>выполнение</w:t>
      </w:r>
      <w:r>
        <w:rPr>
          <w:spacing w:val="-1"/>
        </w:rPr>
        <w:t xml:space="preserve"> </w:t>
      </w:r>
      <w:r>
        <w:t>контрольно-тестовых упражнений</w:t>
      </w:r>
      <w:r>
        <w:rPr>
          <w:spacing w:val="-1"/>
        </w:rPr>
        <w:t xml:space="preserve"> </w:t>
      </w:r>
      <w:r>
        <w:t>по</w:t>
      </w:r>
      <w:r>
        <w:rPr>
          <w:spacing w:val="-3"/>
        </w:rPr>
        <w:t xml:space="preserve"> </w:t>
      </w:r>
      <w:r>
        <w:t>общей и</w:t>
      </w:r>
      <w:r>
        <w:rPr>
          <w:spacing w:val="-1"/>
        </w:rPr>
        <w:t xml:space="preserve"> </w:t>
      </w:r>
      <w:r>
        <w:t>специальной</w:t>
      </w:r>
      <w:r>
        <w:rPr>
          <w:spacing w:val="-4"/>
        </w:rPr>
        <w:t xml:space="preserve"> </w:t>
      </w:r>
      <w:r>
        <w:t>физической</w:t>
      </w:r>
      <w:r>
        <w:rPr>
          <w:spacing w:val="-1"/>
        </w:rPr>
        <w:t xml:space="preserve"> </w:t>
      </w:r>
      <w:r>
        <w:t>подготовке; формирование умения определять уровень физической подготовленности;</w:t>
      </w:r>
    </w:p>
    <w:p w:rsidR="00B74A8E" w:rsidRDefault="00B74A8E" w:rsidP="00B74A8E">
      <w:pPr>
        <w:pStyle w:val="a3"/>
        <w:ind w:right="424"/>
      </w:pPr>
      <w:r>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7"/>
      </w:pPr>
      <w:r>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3"/>
      </w:pPr>
      <w:r>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B74A8E" w:rsidRDefault="00B74A8E" w:rsidP="00B74A8E">
      <w:pPr>
        <w:pStyle w:val="a3"/>
        <w:ind w:right="357"/>
      </w:pPr>
      <w:r>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B74A8E" w:rsidRDefault="00B74A8E" w:rsidP="00B74A8E">
      <w:pPr>
        <w:pStyle w:val="a3"/>
        <w:ind w:right="423"/>
      </w:pPr>
      <w:r>
        <w:t xml:space="preserve">обеспечение защиты и сохранности природы во время активного отдыха и занятий физической </w:t>
      </w:r>
      <w:r>
        <w:rPr>
          <w:spacing w:val="-2"/>
        </w:rPr>
        <w:t>культурой;</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rsidR="00B74A8E" w:rsidRDefault="00B74A8E" w:rsidP="00B74A8E">
      <w:pPr>
        <w:pStyle w:val="a3"/>
        <w:ind w:right="422"/>
      </w:pPr>
      <w:r>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B74A8E" w:rsidRDefault="00B74A8E" w:rsidP="00B74A8E">
      <w:pPr>
        <w:pStyle w:val="a5"/>
        <w:numPr>
          <w:ilvl w:val="2"/>
          <w:numId w:val="58"/>
        </w:numPr>
        <w:tabs>
          <w:tab w:val="left" w:pos="1100"/>
        </w:tabs>
        <w:jc w:val="both"/>
        <w:rPr>
          <w:sz w:val="24"/>
        </w:rPr>
      </w:pPr>
      <w:r>
        <w:rPr>
          <w:sz w:val="24"/>
        </w:rPr>
        <w:t>Модуль</w:t>
      </w:r>
      <w:r>
        <w:rPr>
          <w:spacing w:val="-3"/>
          <w:sz w:val="24"/>
        </w:rPr>
        <w:t xml:space="preserve"> </w:t>
      </w:r>
      <w:r>
        <w:rPr>
          <w:spacing w:val="-2"/>
          <w:sz w:val="24"/>
        </w:rPr>
        <w:t>"Бокс".</w:t>
      </w:r>
    </w:p>
    <w:p w:rsidR="00B74A8E" w:rsidRDefault="00B74A8E" w:rsidP="00B74A8E">
      <w:pPr>
        <w:pStyle w:val="a5"/>
        <w:numPr>
          <w:ilvl w:val="3"/>
          <w:numId w:val="58"/>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"Бокс".</w:t>
      </w:r>
    </w:p>
    <w:p w:rsidR="00B74A8E" w:rsidRDefault="00B74A8E" w:rsidP="00B74A8E">
      <w:pPr>
        <w:pStyle w:val="a3"/>
        <w:ind w:right="421"/>
      </w:pPr>
      <w:r>
        <w:t>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w:t>
      </w:r>
      <w:r>
        <w:rPr>
          <w:spacing w:val="80"/>
        </w:rPr>
        <w:t xml:space="preserve"> </w:t>
      </w:r>
      <w:r>
        <w:t>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2"/>
      </w:pPr>
      <w:r>
        <w:t>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w:t>
      </w:r>
    </w:p>
    <w:p w:rsidR="00B74A8E" w:rsidRDefault="00B74A8E" w:rsidP="00B74A8E">
      <w:pPr>
        <w:pStyle w:val="a3"/>
        <w:ind w:right="422"/>
      </w:pPr>
      <w:r>
        <w:t>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w:t>
      </w:r>
      <w:r>
        <w:rPr>
          <w:spacing w:val="40"/>
        </w:rPr>
        <w:t xml:space="preserve"> </w:t>
      </w:r>
      <w:r>
        <w:t>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w:t>
      </w:r>
      <w:r>
        <w:rPr>
          <w:spacing w:val="3"/>
        </w:rPr>
        <w:t xml:space="preserve"> </w:t>
      </w:r>
      <w:r>
        <w:t>ответственности</w:t>
      </w:r>
      <w:r>
        <w:rPr>
          <w:spacing w:val="1"/>
        </w:rPr>
        <w:t xml:space="preserve"> </w:t>
      </w:r>
      <w:r>
        <w:t>и</w:t>
      </w:r>
      <w:r>
        <w:rPr>
          <w:spacing w:val="3"/>
        </w:rPr>
        <w:t xml:space="preserve"> </w:t>
      </w:r>
      <w:r>
        <w:t>долга</w:t>
      </w:r>
      <w:r>
        <w:rPr>
          <w:spacing w:val="1"/>
        </w:rPr>
        <w:t xml:space="preserve"> </w:t>
      </w:r>
      <w:r>
        <w:t>перед</w:t>
      </w:r>
      <w:r>
        <w:rPr>
          <w:spacing w:val="3"/>
        </w:rPr>
        <w:t xml:space="preserve"> </w:t>
      </w:r>
      <w:r>
        <w:t>Родиной</w:t>
      </w:r>
      <w:r>
        <w:rPr>
          <w:spacing w:val="1"/>
        </w:rPr>
        <w:t xml:space="preserve"> </w:t>
      </w:r>
      <w:r>
        <w:t>на</w:t>
      </w:r>
      <w:r>
        <w:rPr>
          <w:spacing w:val="1"/>
        </w:rPr>
        <w:t xml:space="preserve"> </w:t>
      </w:r>
      <w:r>
        <w:t>примере</w:t>
      </w:r>
      <w:r>
        <w:rPr>
          <w:spacing w:val="4"/>
        </w:rPr>
        <w:t xml:space="preserve"> </w:t>
      </w:r>
      <w:r>
        <w:t>героических</w:t>
      </w:r>
      <w:r>
        <w:rPr>
          <w:spacing w:val="2"/>
        </w:rPr>
        <w:t xml:space="preserve"> </w:t>
      </w:r>
      <w:r>
        <w:t>подвигов</w:t>
      </w:r>
      <w:r>
        <w:rPr>
          <w:spacing w:val="3"/>
        </w:rPr>
        <w:t xml:space="preserve"> </w:t>
      </w:r>
      <w:r>
        <w:rPr>
          <w:spacing w:val="-2"/>
        </w:rPr>
        <w:t>спортсменов</w:t>
      </w:r>
    </w:p>
    <w:p w:rsidR="00B74A8E" w:rsidRDefault="00B74A8E" w:rsidP="00B74A8E">
      <w:pPr>
        <w:pStyle w:val="a3"/>
        <w:ind w:right="424"/>
      </w:pPr>
      <w:r>
        <w:t>- участников Великой Отечественной Войны и результатов упорного труда выдающихся спортсменов СССР и России.</w:t>
      </w:r>
    </w:p>
    <w:p w:rsidR="00B74A8E" w:rsidRDefault="00B74A8E" w:rsidP="00B74A8E">
      <w:pPr>
        <w:pStyle w:val="a3"/>
        <w:ind w:right="424"/>
      </w:pPr>
      <w:r>
        <w:t>Занятия боксом полезны для укрепления физического, психологического и социального здоровья</w:t>
      </w:r>
      <w:r>
        <w:rPr>
          <w:spacing w:val="72"/>
          <w:w w:val="150"/>
        </w:rPr>
        <w:t xml:space="preserve"> </w:t>
      </w:r>
      <w:r>
        <w:t>обучающихся,</w:t>
      </w:r>
      <w:r>
        <w:rPr>
          <w:spacing w:val="77"/>
          <w:w w:val="150"/>
        </w:rPr>
        <w:t xml:space="preserve"> </w:t>
      </w:r>
      <w:r>
        <w:t>развития</w:t>
      </w:r>
      <w:r>
        <w:rPr>
          <w:spacing w:val="76"/>
          <w:w w:val="150"/>
        </w:rPr>
        <w:t xml:space="preserve"> </w:t>
      </w:r>
      <w:r>
        <w:t>основных</w:t>
      </w:r>
      <w:r>
        <w:rPr>
          <w:spacing w:val="75"/>
          <w:w w:val="150"/>
        </w:rPr>
        <w:t xml:space="preserve"> </w:t>
      </w:r>
      <w:r>
        <w:t>физических</w:t>
      </w:r>
      <w:r>
        <w:rPr>
          <w:spacing w:val="74"/>
          <w:w w:val="150"/>
        </w:rPr>
        <w:t xml:space="preserve"> </w:t>
      </w:r>
      <w:r>
        <w:t>качеств</w:t>
      </w:r>
      <w:r>
        <w:rPr>
          <w:spacing w:val="76"/>
          <w:w w:val="150"/>
        </w:rPr>
        <w:t xml:space="preserve"> </w:t>
      </w:r>
      <w:r>
        <w:t>и</w:t>
      </w:r>
      <w:r>
        <w:rPr>
          <w:spacing w:val="75"/>
          <w:w w:val="150"/>
        </w:rPr>
        <w:t xml:space="preserve"> </w:t>
      </w:r>
      <w:r>
        <w:t>повышения</w:t>
      </w:r>
      <w:r>
        <w:rPr>
          <w:spacing w:val="74"/>
          <w:w w:val="150"/>
        </w:rPr>
        <w:t xml:space="preserve"> </w:t>
      </w:r>
      <w:r>
        <w:rPr>
          <w:spacing w:val="-2"/>
        </w:rPr>
        <w:t>основных</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функциональных возможностей их организма, обеспечения культуры безопасному образа жизни, правомерному поведению и существованию в социуме.</w:t>
      </w:r>
    </w:p>
    <w:p w:rsidR="00B74A8E" w:rsidRDefault="00B74A8E" w:rsidP="00B74A8E">
      <w:pPr>
        <w:pStyle w:val="a5"/>
        <w:numPr>
          <w:ilvl w:val="3"/>
          <w:numId w:val="58"/>
        </w:numPr>
        <w:tabs>
          <w:tab w:val="left" w:pos="1373"/>
        </w:tabs>
        <w:spacing w:before="1"/>
        <w:ind w:left="140" w:right="422" w:firstLine="0"/>
        <w:jc w:val="both"/>
        <w:rPr>
          <w:sz w:val="24"/>
        </w:rPr>
      </w:pPr>
      <w:r>
        <w:rPr>
          <w:sz w:val="24"/>
        </w:rPr>
        <w:t>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B74A8E" w:rsidRDefault="00B74A8E" w:rsidP="00B74A8E">
      <w:pPr>
        <w:pStyle w:val="a5"/>
        <w:numPr>
          <w:ilvl w:val="3"/>
          <w:numId w:val="58"/>
        </w:numPr>
        <w:tabs>
          <w:tab w:val="left" w:pos="1280"/>
        </w:tabs>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"Бокс"</w:t>
      </w:r>
      <w:r>
        <w:rPr>
          <w:spacing w:val="-2"/>
          <w:sz w:val="24"/>
        </w:rPr>
        <w:t xml:space="preserve"> являются:</w:t>
      </w:r>
    </w:p>
    <w:p w:rsidR="00B74A8E" w:rsidRDefault="00B74A8E" w:rsidP="00B74A8E">
      <w:pPr>
        <w:pStyle w:val="a3"/>
        <w:ind w:right="423"/>
      </w:pPr>
      <w:r>
        <w:t xml:space="preserve">всестороннее гармоничное развитие обучающихся, увеличение объема их двигательной </w:t>
      </w:r>
      <w:r>
        <w:rPr>
          <w:spacing w:val="-2"/>
        </w:rPr>
        <w:t>активности;</w:t>
      </w:r>
    </w:p>
    <w:p w:rsidR="00B74A8E" w:rsidRDefault="00B74A8E" w:rsidP="00B74A8E">
      <w:pPr>
        <w:pStyle w:val="a3"/>
        <w:ind w:right="424"/>
        <w:jc w:val="left"/>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боксе,</w:t>
      </w:r>
      <w:r>
        <w:rPr>
          <w:spacing w:val="80"/>
        </w:rPr>
        <w:t xml:space="preserve"> </w:t>
      </w:r>
      <w:r>
        <w:t>его</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в</w:t>
      </w:r>
      <w:r>
        <w:rPr>
          <w:spacing w:val="80"/>
        </w:rPr>
        <w:t xml:space="preserve"> </w:t>
      </w:r>
      <w:r>
        <w:t>процессе укрепления здоровья, физическом развитии и физической подготовке обучающихся; популяризация</w:t>
      </w:r>
      <w:r>
        <w:rPr>
          <w:spacing w:val="80"/>
          <w:w w:val="150"/>
        </w:rPr>
        <w:t xml:space="preserve"> </w:t>
      </w:r>
      <w:r>
        <w:t>бокса,</w:t>
      </w:r>
      <w:r>
        <w:rPr>
          <w:spacing w:val="80"/>
          <w:w w:val="150"/>
        </w:rPr>
        <w:t xml:space="preserve"> </w:t>
      </w:r>
      <w:r>
        <w:t>как</w:t>
      </w:r>
      <w:r>
        <w:rPr>
          <w:spacing w:val="80"/>
          <w:w w:val="150"/>
        </w:rPr>
        <w:t xml:space="preserve"> </w:t>
      </w:r>
      <w:r>
        <w:t>вид</w:t>
      </w:r>
      <w:r>
        <w:rPr>
          <w:spacing w:val="80"/>
          <w:w w:val="150"/>
        </w:rPr>
        <w:t xml:space="preserve"> </w:t>
      </w:r>
      <w:r>
        <w:t>спорта</w:t>
      </w:r>
      <w:r>
        <w:rPr>
          <w:spacing w:val="80"/>
          <w:w w:val="150"/>
        </w:rPr>
        <w:t xml:space="preserve"> </w:t>
      </w:r>
      <w:r>
        <w:t>и</w:t>
      </w:r>
      <w:r>
        <w:rPr>
          <w:spacing w:val="80"/>
          <w:w w:val="150"/>
        </w:rPr>
        <w:t xml:space="preserve"> </w:t>
      </w:r>
      <w:r>
        <w:t>системы</w:t>
      </w:r>
      <w:r>
        <w:rPr>
          <w:spacing w:val="80"/>
          <w:w w:val="150"/>
        </w:rPr>
        <w:t xml:space="preserve"> </w:t>
      </w:r>
      <w:r>
        <w:t>самозащиты</w:t>
      </w:r>
      <w:r>
        <w:rPr>
          <w:spacing w:val="80"/>
          <w:w w:val="150"/>
        </w:rPr>
        <w:t xml:space="preserve"> </w:t>
      </w:r>
      <w:r>
        <w:t>в</w:t>
      </w:r>
      <w:r>
        <w:rPr>
          <w:spacing w:val="80"/>
          <w:w w:val="150"/>
        </w:rPr>
        <w:t xml:space="preserve"> </w:t>
      </w:r>
      <w:r>
        <w:t>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формирование жизненно</w:t>
      </w:r>
      <w:r>
        <w:rPr>
          <w:spacing w:val="-1"/>
        </w:rPr>
        <w:t xml:space="preserve"> </w:t>
      </w:r>
      <w:r>
        <w:t>важных навыков самостраховки</w:t>
      </w:r>
      <w:r>
        <w:rPr>
          <w:spacing w:val="-2"/>
        </w:rPr>
        <w:t xml:space="preserve"> </w:t>
      </w:r>
      <w:r>
        <w:t>и самозащиты и умения</w:t>
      </w:r>
      <w:r>
        <w:rPr>
          <w:spacing w:val="-1"/>
        </w:rPr>
        <w:t xml:space="preserve"> </w:t>
      </w:r>
      <w:r>
        <w:t>применять их в различных жизненных ситуациях;</w:t>
      </w:r>
    </w:p>
    <w:p w:rsidR="00B74A8E" w:rsidRDefault="00B74A8E" w:rsidP="00B74A8E">
      <w:pPr>
        <w:pStyle w:val="a3"/>
        <w:ind w:right="3663"/>
        <w:jc w:val="left"/>
      </w:pPr>
      <w:r>
        <w:t>овладение</w:t>
      </w:r>
      <w:r>
        <w:rPr>
          <w:spacing w:val="-8"/>
        </w:rPr>
        <w:t xml:space="preserve"> </w:t>
      </w:r>
      <w:r>
        <w:t>элементами</w:t>
      </w:r>
      <w:r>
        <w:rPr>
          <w:spacing w:val="-4"/>
        </w:rPr>
        <w:t xml:space="preserve"> </w:t>
      </w:r>
      <w:r>
        <w:t>технико-тактических</w:t>
      </w:r>
      <w:r>
        <w:rPr>
          <w:spacing w:val="-7"/>
        </w:rPr>
        <w:t xml:space="preserve"> </w:t>
      </w:r>
      <w:r>
        <w:t>навыков</w:t>
      </w:r>
      <w:r>
        <w:rPr>
          <w:spacing w:val="-8"/>
        </w:rPr>
        <w:t xml:space="preserve"> </w:t>
      </w:r>
      <w:r>
        <w:t>в</w:t>
      </w:r>
      <w:r>
        <w:rPr>
          <w:spacing w:val="-8"/>
        </w:rPr>
        <w:t xml:space="preserve"> </w:t>
      </w:r>
      <w:r>
        <w:t>боксе; воспитание морально-этических качеств;</w:t>
      </w:r>
    </w:p>
    <w:p w:rsidR="00B74A8E" w:rsidRDefault="00B74A8E" w:rsidP="00B74A8E">
      <w:pPr>
        <w:pStyle w:val="a3"/>
        <w:ind w:right="424"/>
        <w:jc w:val="left"/>
      </w:pPr>
      <w:r>
        <w:t>удовлетворение индивидуальных</w:t>
      </w:r>
      <w:r>
        <w:rPr>
          <w:spacing w:val="-1"/>
        </w:rPr>
        <w:t xml:space="preserve"> </w:t>
      </w:r>
      <w:r>
        <w:t>потребностей обучающихся</w:t>
      </w:r>
      <w:r>
        <w:rPr>
          <w:spacing w:val="-1"/>
        </w:rPr>
        <w:t xml:space="preserve"> </w:t>
      </w:r>
      <w:r>
        <w:t>в</w:t>
      </w:r>
      <w:r>
        <w:rPr>
          <w:spacing w:val="-1"/>
        </w:rPr>
        <w:t xml:space="preserve"> </w:t>
      </w:r>
      <w:r>
        <w:t>занятиях</w:t>
      </w:r>
      <w:r>
        <w:rPr>
          <w:spacing w:val="-1"/>
        </w:rPr>
        <w:t xml:space="preserve"> </w:t>
      </w:r>
      <w:r>
        <w:t>физической культурой и спортом средствами бокса;</w:t>
      </w:r>
    </w:p>
    <w:p w:rsidR="00B74A8E" w:rsidRDefault="00B74A8E" w:rsidP="00B74A8E">
      <w:pPr>
        <w:pStyle w:val="a3"/>
        <w:ind w:right="2016"/>
        <w:jc w:val="left"/>
      </w:pPr>
      <w:r>
        <w:t>воспитание</w:t>
      </w:r>
      <w:r>
        <w:rPr>
          <w:spacing w:val="-4"/>
        </w:rPr>
        <w:t xml:space="preserve"> </w:t>
      </w:r>
      <w:r>
        <w:t>чувства</w:t>
      </w:r>
      <w:r>
        <w:rPr>
          <w:spacing w:val="-3"/>
        </w:rPr>
        <w:t xml:space="preserve"> </w:t>
      </w:r>
      <w:r>
        <w:t>сопричастности</w:t>
      </w:r>
      <w:r>
        <w:rPr>
          <w:spacing w:val="-3"/>
        </w:rPr>
        <w:t xml:space="preserve"> </w:t>
      </w:r>
      <w:r>
        <w:t>и</w:t>
      </w:r>
      <w:r>
        <w:rPr>
          <w:spacing w:val="-5"/>
        </w:rPr>
        <w:t xml:space="preserve"> </w:t>
      </w:r>
      <w:r>
        <w:t>гордости</w:t>
      </w:r>
      <w:r>
        <w:rPr>
          <w:spacing w:val="-3"/>
        </w:rPr>
        <w:t xml:space="preserve"> </w:t>
      </w:r>
      <w:r>
        <w:t>за</w:t>
      </w:r>
      <w:r>
        <w:rPr>
          <w:spacing w:val="-4"/>
        </w:rPr>
        <w:t xml:space="preserve"> </w:t>
      </w:r>
      <w:r>
        <w:t>свою</w:t>
      </w:r>
      <w:r>
        <w:rPr>
          <w:spacing w:val="-3"/>
        </w:rPr>
        <w:t xml:space="preserve"> </w:t>
      </w:r>
      <w:r>
        <w:t>Родину</w:t>
      </w:r>
      <w:r>
        <w:rPr>
          <w:spacing w:val="-6"/>
        </w:rPr>
        <w:t xml:space="preserve"> </w:t>
      </w:r>
      <w:r>
        <w:t>и</w:t>
      </w:r>
      <w:r>
        <w:rPr>
          <w:spacing w:val="-3"/>
        </w:rPr>
        <w:t xml:space="preserve"> </w:t>
      </w:r>
      <w:r>
        <w:t>ее</w:t>
      </w:r>
      <w:r>
        <w:rPr>
          <w:spacing w:val="-3"/>
        </w:rPr>
        <w:t xml:space="preserve"> </w:t>
      </w:r>
      <w:r>
        <w:t>историю; выявление, развитие и поддержка одаренных детей в области спорта.</w:t>
      </w:r>
    </w:p>
    <w:p w:rsidR="00B74A8E" w:rsidRDefault="00B74A8E" w:rsidP="00B74A8E">
      <w:pPr>
        <w:pStyle w:val="a5"/>
        <w:numPr>
          <w:ilvl w:val="3"/>
          <w:numId w:val="58"/>
        </w:numPr>
        <w:tabs>
          <w:tab w:val="left" w:pos="1280"/>
        </w:tabs>
        <w:rPr>
          <w:sz w:val="24"/>
        </w:rPr>
      </w:pPr>
      <w:r>
        <w:rPr>
          <w:sz w:val="24"/>
        </w:rPr>
        <w:t>Место и</w:t>
      </w:r>
      <w:r>
        <w:rPr>
          <w:spacing w:val="-2"/>
          <w:sz w:val="24"/>
        </w:rPr>
        <w:t xml:space="preserve"> </w:t>
      </w:r>
      <w:r>
        <w:rPr>
          <w:sz w:val="24"/>
        </w:rPr>
        <w:t>роль</w:t>
      </w:r>
      <w:r>
        <w:rPr>
          <w:spacing w:val="-3"/>
          <w:sz w:val="24"/>
        </w:rPr>
        <w:t xml:space="preserve"> </w:t>
      </w:r>
      <w:r>
        <w:rPr>
          <w:sz w:val="24"/>
        </w:rPr>
        <w:t>модуля</w:t>
      </w:r>
      <w:r>
        <w:rPr>
          <w:spacing w:val="1"/>
          <w:sz w:val="24"/>
        </w:rPr>
        <w:t xml:space="preserve"> </w:t>
      </w:r>
      <w:r>
        <w:rPr>
          <w:spacing w:val="-2"/>
          <w:sz w:val="24"/>
        </w:rPr>
        <w:t>"Бокс".</w:t>
      </w:r>
    </w:p>
    <w:p w:rsidR="00B74A8E" w:rsidRDefault="00B74A8E" w:rsidP="00B74A8E">
      <w:pPr>
        <w:pStyle w:val="a3"/>
        <w:ind w:right="423"/>
      </w:pPr>
      <w:r>
        <w:t>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3"/>
      </w:pPr>
      <w:r>
        <w:t xml:space="preserve">Программное содержание модуля "Бокс"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2"/>
      </w:pPr>
      <w:r>
        <w:t xml:space="preserve">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spacing w:val="-2"/>
        </w:rPr>
        <w:t>соревнованиях.</w:t>
      </w:r>
    </w:p>
    <w:p w:rsidR="00B74A8E" w:rsidRDefault="00B74A8E" w:rsidP="00B74A8E">
      <w:pPr>
        <w:pStyle w:val="a5"/>
        <w:numPr>
          <w:ilvl w:val="3"/>
          <w:numId w:val="58"/>
        </w:numPr>
        <w:tabs>
          <w:tab w:val="left" w:pos="1280"/>
        </w:tabs>
        <w:jc w:val="both"/>
        <w:rPr>
          <w:sz w:val="24"/>
        </w:rPr>
      </w:pPr>
      <w:r>
        <w:rPr>
          <w:sz w:val="24"/>
        </w:rPr>
        <w:t>Модуль</w:t>
      </w:r>
      <w:r>
        <w:rPr>
          <w:spacing w:val="-4"/>
          <w:sz w:val="24"/>
        </w:rPr>
        <w:t xml:space="preserve"> </w:t>
      </w:r>
      <w:r>
        <w:rPr>
          <w:sz w:val="24"/>
        </w:rPr>
        <w:t>"Бокс"</w:t>
      </w:r>
      <w:r>
        <w:rPr>
          <w:spacing w:val="-2"/>
          <w:sz w:val="24"/>
        </w:rPr>
        <w:t xml:space="preserve"> </w:t>
      </w:r>
      <w:r>
        <w:rPr>
          <w:sz w:val="24"/>
        </w:rPr>
        <w:t>может</w:t>
      </w:r>
      <w:r>
        <w:rPr>
          <w:spacing w:val="-2"/>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1"/>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8"/>
        </w:numPr>
        <w:tabs>
          <w:tab w:val="left" w:pos="1280"/>
        </w:tabs>
        <w:spacing w:before="1"/>
        <w:jc w:val="both"/>
        <w:rPr>
          <w:sz w:val="24"/>
        </w:rPr>
      </w:pPr>
      <w:r>
        <w:rPr>
          <w:sz w:val="24"/>
        </w:rPr>
        <w:t>Содержание</w:t>
      </w:r>
      <w:r>
        <w:rPr>
          <w:spacing w:val="-3"/>
          <w:sz w:val="24"/>
        </w:rPr>
        <w:t xml:space="preserve"> </w:t>
      </w:r>
      <w:r>
        <w:rPr>
          <w:sz w:val="24"/>
        </w:rPr>
        <w:t>модуля</w:t>
      </w:r>
      <w:r>
        <w:rPr>
          <w:spacing w:val="-1"/>
          <w:sz w:val="24"/>
        </w:rPr>
        <w:t xml:space="preserve"> </w:t>
      </w:r>
      <w:r>
        <w:rPr>
          <w:spacing w:val="-2"/>
          <w:sz w:val="24"/>
        </w:rPr>
        <w:t>"Бокс".</w:t>
      </w:r>
    </w:p>
    <w:p w:rsidR="00B74A8E" w:rsidRDefault="00B74A8E" w:rsidP="00B74A8E">
      <w:pPr>
        <w:pStyle w:val="a5"/>
        <w:numPr>
          <w:ilvl w:val="0"/>
          <w:numId w:val="60"/>
        </w:numPr>
        <w:tabs>
          <w:tab w:val="left" w:pos="398"/>
        </w:tabs>
        <w:ind w:right="7823" w:firstLine="0"/>
        <w:rPr>
          <w:sz w:val="24"/>
        </w:rPr>
      </w:pPr>
      <w:r>
        <w:rPr>
          <w:sz w:val="24"/>
        </w:rPr>
        <w:t>Знания о боксе. История</w:t>
      </w:r>
      <w:r>
        <w:rPr>
          <w:spacing w:val="-15"/>
          <w:sz w:val="24"/>
        </w:rPr>
        <w:t xml:space="preserve"> </w:t>
      </w:r>
      <w:r>
        <w:rPr>
          <w:sz w:val="24"/>
        </w:rPr>
        <w:t>развития</w:t>
      </w:r>
      <w:r>
        <w:rPr>
          <w:spacing w:val="-15"/>
          <w:sz w:val="24"/>
        </w:rPr>
        <w:t xml:space="preserve"> </w:t>
      </w:r>
      <w:r>
        <w:rPr>
          <w:sz w:val="24"/>
        </w:rPr>
        <w:t>бокса.</w:t>
      </w:r>
    </w:p>
    <w:p w:rsidR="00B74A8E" w:rsidRDefault="00B74A8E" w:rsidP="00B74A8E">
      <w:pPr>
        <w:pStyle w:val="a3"/>
        <w:ind w:right="4704"/>
        <w:jc w:val="left"/>
      </w:pPr>
      <w:r>
        <w:t>Основные</w:t>
      </w:r>
      <w:r>
        <w:rPr>
          <w:spacing w:val="-5"/>
        </w:rPr>
        <w:t xml:space="preserve"> </w:t>
      </w:r>
      <w:r>
        <w:t>правила</w:t>
      </w:r>
      <w:r>
        <w:rPr>
          <w:spacing w:val="-10"/>
        </w:rPr>
        <w:t xml:space="preserve"> </w:t>
      </w:r>
      <w:r>
        <w:t>соревнований</w:t>
      </w:r>
      <w:r>
        <w:rPr>
          <w:spacing w:val="-8"/>
        </w:rPr>
        <w:t xml:space="preserve"> </w:t>
      </w:r>
      <w:r>
        <w:t>вида</w:t>
      </w:r>
      <w:r>
        <w:rPr>
          <w:spacing w:val="-7"/>
        </w:rPr>
        <w:t xml:space="preserve"> </w:t>
      </w:r>
      <w:r>
        <w:t>спорта</w:t>
      </w:r>
      <w:r>
        <w:rPr>
          <w:spacing w:val="-7"/>
        </w:rPr>
        <w:t xml:space="preserve"> </w:t>
      </w:r>
      <w:r>
        <w:t>"бокс". Олимпийские чемпионы, известные боксеры.</w:t>
      </w:r>
    </w:p>
    <w:p w:rsidR="00B74A8E" w:rsidRDefault="00B74A8E" w:rsidP="00B74A8E">
      <w:pPr>
        <w:pStyle w:val="a3"/>
        <w:jc w:val="left"/>
      </w:pPr>
      <w:r>
        <w:t>Техника</w:t>
      </w:r>
      <w:r>
        <w:rPr>
          <w:spacing w:val="-2"/>
        </w:rPr>
        <w:t xml:space="preserve"> </w:t>
      </w:r>
      <w:r>
        <w:t>безопасности</w:t>
      </w:r>
      <w:r>
        <w:rPr>
          <w:spacing w:val="-2"/>
        </w:rPr>
        <w:t xml:space="preserve"> </w:t>
      </w:r>
      <w:r>
        <w:t>на</w:t>
      </w:r>
      <w:r>
        <w:rPr>
          <w:spacing w:val="-1"/>
        </w:rPr>
        <w:t xml:space="preserve"> </w:t>
      </w:r>
      <w:r>
        <w:t xml:space="preserve">занятиях </w:t>
      </w:r>
      <w:r>
        <w:rPr>
          <w:spacing w:val="-2"/>
        </w:rPr>
        <w:t>боксом.</w:t>
      </w:r>
    </w:p>
    <w:p w:rsidR="00B74A8E" w:rsidRDefault="00B74A8E" w:rsidP="00B74A8E">
      <w:pPr>
        <w:pStyle w:val="a3"/>
        <w:jc w:val="left"/>
      </w:pPr>
      <w:r>
        <w:t>Введение в</w:t>
      </w:r>
      <w:r>
        <w:rPr>
          <w:spacing w:val="-1"/>
        </w:rPr>
        <w:t xml:space="preserve"> </w:t>
      </w:r>
      <w:r>
        <w:t>школу техники бокса. Общая характеристика тактики</w:t>
      </w:r>
      <w:r>
        <w:rPr>
          <w:spacing w:val="-1"/>
        </w:rPr>
        <w:t xml:space="preserve"> </w:t>
      </w:r>
      <w:r>
        <w:t>в</w:t>
      </w:r>
      <w:r>
        <w:rPr>
          <w:spacing w:val="-1"/>
        </w:rPr>
        <w:t xml:space="preserve"> </w:t>
      </w:r>
      <w:r>
        <w:t>бою. Взаимосвязь техники</w:t>
      </w:r>
      <w:r>
        <w:rPr>
          <w:spacing w:val="-1"/>
        </w:rPr>
        <w:t xml:space="preserve"> </w:t>
      </w:r>
      <w:r>
        <w:t>и тактики. Тактические основы боя.</w:t>
      </w:r>
    </w:p>
    <w:p w:rsidR="00B74A8E" w:rsidRDefault="00B74A8E" w:rsidP="00B74A8E">
      <w:pPr>
        <w:pStyle w:val="a5"/>
        <w:numPr>
          <w:ilvl w:val="0"/>
          <w:numId w:val="60"/>
        </w:numPr>
        <w:tabs>
          <w:tab w:val="left" w:pos="398"/>
        </w:tabs>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jc w:val="left"/>
      </w:pPr>
      <w:r>
        <w:t>Внешние</w:t>
      </w:r>
      <w:r>
        <w:rPr>
          <w:spacing w:val="-4"/>
        </w:rPr>
        <w:t xml:space="preserve"> </w:t>
      </w:r>
      <w:r>
        <w:t>признаки</w:t>
      </w:r>
      <w:r>
        <w:rPr>
          <w:spacing w:val="-2"/>
        </w:rPr>
        <w:t xml:space="preserve"> </w:t>
      </w:r>
      <w:r>
        <w:t>утомления.</w:t>
      </w:r>
      <w:r>
        <w:rPr>
          <w:spacing w:val="-1"/>
        </w:rPr>
        <w:t xml:space="preserve"> </w:t>
      </w:r>
      <w:r>
        <w:t>Способы</w:t>
      </w:r>
      <w:r>
        <w:rPr>
          <w:spacing w:val="-1"/>
        </w:rPr>
        <w:t xml:space="preserve"> </w:t>
      </w:r>
      <w:r>
        <w:t>самоконтроля</w:t>
      </w:r>
      <w:r>
        <w:rPr>
          <w:spacing w:val="-4"/>
        </w:rPr>
        <w:t xml:space="preserve"> </w:t>
      </w:r>
      <w:r>
        <w:t>за</w:t>
      </w:r>
      <w:r>
        <w:rPr>
          <w:spacing w:val="-1"/>
        </w:rPr>
        <w:t xml:space="preserve"> </w:t>
      </w:r>
      <w:r>
        <w:t>физической</w:t>
      </w:r>
      <w:r>
        <w:rPr>
          <w:spacing w:val="1"/>
        </w:rPr>
        <w:t xml:space="preserve"> </w:t>
      </w:r>
      <w:r>
        <w:rPr>
          <w:spacing w:val="-2"/>
        </w:rPr>
        <w:t>нагрузкой.</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2016"/>
        <w:jc w:val="left"/>
      </w:pPr>
      <w:r>
        <w:lastRenderedPageBreak/>
        <w:t>Уход</w:t>
      </w:r>
      <w:r>
        <w:rPr>
          <w:spacing w:val="-3"/>
        </w:rPr>
        <w:t xml:space="preserve"> </w:t>
      </w:r>
      <w:r>
        <w:t>за</w:t>
      </w:r>
      <w:r>
        <w:rPr>
          <w:spacing w:val="-4"/>
        </w:rPr>
        <w:t xml:space="preserve"> </w:t>
      </w:r>
      <w:r>
        <w:t>спортивным</w:t>
      </w:r>
      <w:r>
        <w:rPr>
          <w:spacing w:val="-4"/>
        </w:rPr>
        <w:t xml:space="preserve"> </w:t>
      </w:r>
      <w:r>
        <w:t>инвентарем,</w:t>
      </w:r>
      <w:r>
        <w:rPr>
          <w:spacing w:val="-3"/>
        </w:rPr>
        <w:t xml:space="preserve"> </w:t>
      </w:r>
      <w:r>
        <w:t>оборудованием</w:t>
      </w:r>
      <w:r>
        <w:rPr>
          <w:spacing w:val="-4"/>
        </w:rPr>
        <w:t xml:space="preserve"> </w:t>
      </w:r>
      <w:r>
        <w:t>и</w:t>
      </w:r>
      <w:r>
        <w:rPr>
          <w:spacing w:val="-3"/>
        </w:rPr>
        <w:t xml:space="preserve"> </w:t>
      </w:r>
      <w:r>
        <w:t>формой</w:t>
      </w:r>
      <w:r>
        <w:rPr>
          <w:spacing w:val="-5"/>
        </w:rPr>
        <w:t xml:space="preserve"> </w:t>
      </w:r>
      <w:r>
        <w:t>для</w:t>
      </w:r>
      <w:r>
        <w:rPr>
          <w:spacing w:val="-3"/>
        </w:rPr>
        <w:t xml:space="preserve"> </w:t>
      </w:r>
      <w:r>
        <w:t>занятий</w:t>
      </w:r>
      <w:r>
        <w:rPr>
          <w:spacing w:val="-5"/>
        </w:rPr>
        <w:t xml:space="preserve"> </w:t>
      </w:r>
      <w:r>
        <w:t>боксом. Подвижные, спортивные игры и правила их проведения.</w:t>
      </w:r>
    </w:p>
    <w:p w:rsidR="00B74A8E" w:rsidRDefault="00B74A8E" w:rsidP="00B74A8E">
      <w:pPr>
        <w:pStyle w:val="a3"/>
        <w:spacing w:before="1"/>
        <w:jc w:val="left"/>
      </w:pPr>
      <w:r>
        <w:t>Основы</w:t>
      </w:r>
      <w:r>
        <w:rPr>
          <w:spacing w:val="-3"/>
        </w:rPr>
        <w:t xml:space="preserve"> </w:t>
      </w:r>
      <w:r>
        <w:t>организации</w:t>
      </w:r>
      <w:r>
        <w:rPr>
          <w:spacing w:val="-4"/>
        </w:rPr>
        <w:t xml:space="preserve"> </w:t>
      </w:r>
      <w:r>
        <w:t>самостоятельных</w:t>
      </w:r>
      <w:r>
        <w:rPr>
          <w:spacing w:val="-2"/>
        </w:rPr>
        <w:t xml:space="preserve"> </w:t>
      </w:r>
      <w:r>
        <w:t>занятий</w:t>
      </w:r>
      <w:r>
        <w:rPr>
          <w:spacing w:val="-3"/>
        </w:rPr>
        <w:t xml:space="preserve"> </w:t>
      </w:r>
      <w:r>
        <w:t>видом</w:t>
      </w:r>
      <w:r>
        <w:rPr>
          <w:spacing w:val="-3"/>
        </w:rPr>
        <w:t xml:space="preserve"> </w:t>
      </w:r>
      <w:r>
        <w:t>спорта</w:t>
      </w:r>
      <w:r>
        <w:rPr>
          <w:spacing w:val="-2"/>
        </w:rPr>
        <w:t xml:space="preserve"> "бокс".</w:t>
      </w:r>
    </w:p>
    <w:p w:rsidR="00B74A8E" w:rsidRDefault="00B74A8E" w:rsidP="00B74A8E">
      <w:pPr>
        <w:pStyle w:val="a3"/>
        <w:jc w:val="left"/>
      </w:pPr>
      <w:r>
        <w:t>Контрольно-тестовые</w:t>
      </w:r>
      <w:r>
        <w:rPr>
          <w:spacing w:val="-4"/>
        </w:rPr>
        <w:t xml:space="preserve"> </w:t>
      </w:r>
      <w:r>
        <w:t>упражнения</w:t>
      </w:r>
      <w:r>
        <w:rPr>
          <w:spacing w:val="-2"/>
        </w:rPr>
        <w:t xml:space="preserve"> </w:t>
      </w:r>
      <w:r>
        <w:t>по</w:t>
      </w:r>
      <w:r>
        <w:rPr>
          <w:spacing w:val="-2"/>
        </w:rPr>
        <w:t xml:space="preserve"> </w:t>
      </w:r>
      <w:r>
        <w:t>общей</w:t>
      </w:r>
      <w:r>
        <w:rPr>
          <w:spacing w:val="-1"/>
        </w:rPr>
        <w:t xml:space="preserve"> </w:t>
      </w:r>
      <w:r>
        <w:t>и</w:t>
      </w:r>
      <w:r>
        <w:rPr>
          <w:spacing w:val="-4"/>
        </w:rPr>
        <w:t xml:space="preserve"> </w:t>
      </w:r>
      <w:r>
        <w:t>специальной</w:t>
      </w:r>
      <w:r>
        <w:rPr>
          <w:spacing w:val="-3"/>
        </w:rPr>
        <w:t xml:space="preserve"> </w:t>
      </w:r>
      <w:r>
        <w:t>физической</w:t>
      </w:r>
      <w:r>
        <w:rPr>
          <w:spacing w:val="-1"/>
        </w:rPr>
        <w:t xml:space="preserve"> </w:t>
      </w:r>
      <w:r>
        <w:rPr>
          <w:spacing w:val="-2"/>
        </w:rPr>
        <w:t>подготовке.</w:t>
      </w:r>
    </w:p>
    <w:p w:rsidR="00B74A8E" w:rsidRDefault="00B74A8E" w:rsidP="00B74A8E">
      <w:pPr>
        <w:pStyle w:val="a3"/>
        <w:jc w:val="left"/>
      </w:pPr>
      <w:r>
        <w:t>Причины</w:t>
      </w:r>
      <w:r>
        <w:rPr>
          <w:spacing w:val="80"/>
        </w:rPr>
        <w:t xml:space="preserve"> </w:t>
      </w:r>
      <w:r>
        <w:t>возникновения</w:t>
      </w:r>
      <w:r>
        <w:rPr>
          <w:spacing w:val="80"/>
          <w:w w:val="15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w w:val="150"/>
        </w:rPr>
        <w:t xml:space="preserve"> </w:t>
      </w:r>
      <w:r>
        <w:t>приемов</w:t>
      </w:r>
      <w:r>
        <w:rPr>
          <w:spacing w:val="80"/>
          <w:w w:val="150"/>
        </w:rPr>
        <w:t xml:space="preserve"> </w:t>
      </w:r>
      <w:r>
        <w:t>и</w:t>
      </w:r>
      <w:r>
        <w:rPr>
          <w:spacing w:val="80"/>
          <w:w w:val="150"/>
        </w:rPr>
        <w:t xml:space="preserve"> </w:t>
      </w:r>
      <w:r>
        <w:t>способы</w:t>
      </w:r>
      <w:r>
        <w:rPr>
          <w:spacing w:val="80"/>
          <w:w w:val="150"/>
        </w:rPr>
        <w:t xml:space="preserve"> </w:t>
      </w:r>
      <w:r>
        <w:t xml:space="preserve">их </w:t>
      </w:r>
      <w:r>
        <w:rPr>
          <w:spacing w:val="-2"/>
        </w:rPr>
        <w:t>устранения.</w:t>
      </w:r>
    </w:p>
    <w:p w:rsidR="00B74A8E" w:rsidRDefault="00B74A8E" w:rsidP="00B74A8E">
      <w:pPr>
        <w:pStyle w:val="a5"/>
        <w:numPr>
          <w:ilvl w:val="0"/>
          <w:numId w:val="60"/>
        </w:numPr>
        <w:tabs>
          <w:tab w:val="left" w:pos="398"/>
        </w:tabs>
        <w:ind w:right="5804" w:firstLine="0"/>
        <w:rPr>
          <w:sz w:val="24"/>
        </w:rPr>
      </w:pPr>
      <w:r>
        <w:rPr>
          <w:sz w:val="24"/>
        </w:rPr>
        <w:t>Физическое совершенствование. Комплексы</w:t>
      </w:r>
      <w:r>
        <w:rPr>
          <w:spacing w:val="-15"/>
          <w:sz w:val="24"/>
        </w:rPr>
        <w:t xml:space="preserve"> </w:t>
      </w:r>
      <w:r>
        <w:rPr>
          <w:sz w:val="24"/>
        </w:rPr>
        <w:t>общеразвивающих</w:t>
      </w:r>
      <w:r>
        <w:rPr>
          <w:spacing w:val="-15"/>
          <w:sz w:val="24"/>
        </w:rPr>
        <w:t xml:space="preserve"> </w:t>
      </w:r>
      <w:r>
        <w:rPr>
          <w:sz w:val="24"/>
        </w:rPr>
        <w:t>упражнений.</w:t>
      </w:r>
    </w:p>
    <w:p w:rsidR="00B74A8E" w:rsidRDefault="00B74A8E" w:rsidP="00B74A8E">
      <w:pPr>
        <w:pStyle w:val="a3"/>
        <w:ind w:right="424"/>
      </w:pPr>
      <w:r>
        <w:t>Упражнения на развитие физических качеств (быстроты, ловкости, гибкости),</w:t>
      </w:r>
      <w:r>
        <w:rPr>
          <w:spacing w:val="40"/>
        </w:rPr>
        <w:t xml:space="preserve"> </w:t>
      </w:r>
      <w:r>
        <w:t>координационных и скоростных способностей:</w:t>
      </w:r>
    </w:p>
    <w:p w:rsidR="00B74A8E" w:rsidRDefault="00B74A8E" w:rsidP="00B74A8E">
      <w:pPr>
        <w:pStyle w:val="a3"/>
        <w:ind w:right="424"/>
      </w:pPr>
      <w:r>
        <w:t>ходьба</w:t>
      </w:r>
      <w:r>
        <w:rPr>
          <w:spacing w:val="-1"/>
        </w:rPr>
        <w:t xml:space="preserve"> </w:t>
      </w:r>
      <w:r>
        <w:t>на</w:t>
      </w:r>
      <w:r>
        <w:rPr>
          <w:spacing w:val="-1"/>
        </w:rPr>
        <w:t xml:space="preserve"> </w:t>
      </w:r>
      <w:r>
        <w:t>носках, на</w:t>
      </w:r>
      <w:r>
        <w:rPr>
          <w:spacing w:val="-1"/>
        </w:rPr>
        <w:t xml:space="preserve"> </w:t>
      </w:r>
      <w:r>
        <w:t>пятках,</w:t>
      </w:r>
      <w:r>
        <w:rPr>
          <w:spacing w:val="-2"/>
        </w:rPr>
        <w:t xml:space="preserve"> </w:t>
      </w:r>
      <w:r>
        <w:t>внешнем и внутреннем</w:t>
      </w:r>
      <w:r>
        <w:rPr>
          <w:spacing w:val="-1"/>
        </w:rPr>
        <w:t xml:space="preserve"> </w:t>
      </w:r>
      <w:r>
        <w:t>крае стопы, с</w:t>
      </w:r>
      <w:r>
        <w:rPr>
          <w:spacing w:val="-1"/>
        </w:rPr>
        <w:t xml:space="preserve"> </w:t>
      </w:r>
      <w:r>
        <w:t xml:space="preserve">высоким подниманием бедра, в полуприседе, с различными положениями рук, широким шагом, с ускорением, с остановкой в </w:t>
      </w:r>
      <w:r>
        <w:rPr>
          <w:spacing w:val="-2"/>
        </w:rPr>
        <w:t>приседе;</w:t>
      </w:r>
    </w:p>
    <w:p w:rsidR="00B74A8E" w:rsidRDefault="00B74A8E" w:rsidP="00B74A8E">
      <w:pPr>
        <w:pStyle w:val="a3"/>
        <w:ind w:right="422"/>
      </w:pPr>
      <w:r>
        <w:t>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 x 10 м;</w:t>
      </w:r>
    </w:p>
    <w:p w:rsidR="00B74A8E" w:rsidRDefault="00B74A8E" w:rsidP="00B74A8E">
      <w:pPr>
        <w:pStyle w:val="a3"/>
        <w:jc w:val="left"/>
      </w:pPr>
      <w:r>
        <w:t>прыжки на месте</w:t>
      </w:r>
      <w:r>
        <w:rPr>
          <w:spacing w:val="21"/>
        </w:rPr>
        <w:t xml:space="preserve"> </w:t>
      </w:r>
      <w:r>
        <w:t>на одной и двух</w:t>
      </w:r>
      <w:r>
        <w:rPr>
          <w:spacing w:val="24"/>
        </w:rPr>
        <w:t xml:space="preserve"> </w:t>
      </w:r>
      <w:r>
        <w:t>ногах, с</w:t>
      </w:r>
      <w:r>
        <w:rPr>
          <w:spacing w:val="21"/>
        </w:rPr>
        <w:t xml:space="preserve"> </w:t>
      </w:r>
      <w:r>
        <w:t>продвижением вперед, из кружка</w:t>
      </w:r>
      <w:r>
        <w:rPr>
          <w:spacing w:val="21"/>
        </w:rPr>
        <w:t xml:space="preserve"> </w:t>
      </w:r>
      <w:r>
        <w:t>в кружок,</w:t>
      </w:r>
      <w:r>
        <w:rPr>
          <w:spacing w:val="22"/>
        </w:rPr>
        <w:t xml:space="preserve"> </w:t>
      </w:r>
      <w:r>
        <w:t>вокруг предметов,</w:t>
      </w:r>
      <w:r>
        <w:rPr>
          <w:spacing w:val="36"/>
        </w:rPr>
        <w:t xml:space="preserve"> </w:t>
      </w:r>
      <w:r>
        <w:t>через</w:t>
      </w:r>
      <w:r>
        <w:rPr>
          <w:spacing w:val="37"/>
        </w:rPr>
        <w:t xml:space="preserve"> </w:t>
      </w:r>
      <w:r>
        <w:t>линии,</w:t>
      </w:r>
      <w:r>
        <w:rPr>
          <w:spacing w:val="34"/>
        </w:rPr>
        <w:t xml:space="preserve"> </w:t>
      </w:r>
      <w:r>
        <w:t>на</w:t>
      </w:r>
      <w:r>
        <w:rPr>
          <w:spacing w:val="37"/>
        </w:rPr>
        <w:t xml:space="preserve"> </w:t>
      </w:r>
      <w:r>
        <w:t>скакалке,</w:t>
      </w:r>
      <w:r>
        <w:rPr>
          <w:spacing w:val="36"/>
        </w:rPr>
        <w:t xml:space="preserve"> </w:t>
      </w:r>
      <w:r>
        <w:t>в</w:t>
      </w:r>
      <w:r>
        <w:rPr>
          <w:spacing w:val="35"/>
        </w:rPr>
        <w:t xml:space="preserve"> </w:t>
      </w:r>
      <w:r>
        <w:t>длину,</w:t>
      </w:r>
      <w:r>
        <w:rPr>
          <w:spacing w:val="36"/>
        </w:rPr>
        <w:t xml:space="preserve"> </w:t>
      </w:r>
      <w:r>
        <w:t>из</w:t>
      </w:r>
      <w:r>
        <w:rPr>
          <w:spacing w:val="35"/>
        </w:rPr>
        <w:t xml:space="preserve"> </w:t>
      </w:r>
      <w:r>
        <w:t>приседа,</w:t>
      </w:r>
      <w:r>
        <w:rPr>
          <w:spacing w:val="36"/>
        </w:rPr>
        <w:t xml:space="preserve"> </w:t>
      </w:r>
      <w:r>
        <w:t>со</w:t>
      </w:r>
      <w:r>
        <w:rPr>
          <w:spacing w:val="38"/>
        </w:rPr>
        <w:t xml:space="preserve"> </w:t>
      </w:r>
      <w:r>
        <w:t>скамейки,</w:t>
      </w:r>
      <w:r>
        <w:rPr>
          <w:spacing w:val="38"/>
        </w:rPr>
        <w:t xml:space="preserve"> </w:t>
      </w:r>
      <w:r>
        <w:t>с</w:t>
      </w:r>
      <w:r>
        <w:rPr>
          <w:spacing w:val="35"/>
        </w:rPr>
        <w:t xml:space="preserve"> </w:t>
      </w:r>
      <w:r>
        <w:t>места</w:t>
      </w:r>
      <w:r>
        <w:rPr>
          <w:spacing w:val="35"/>
        </w:rPr>
        <w:t xml:space="preserve"> </w:t>
      </w:r>
      <w:r>
        <w:t>и</w:t>
      </w:r>
      <w:r>
        <w:rPr>
          <w:spacing w:val="37"/>
        </w:rPr>
        <w:t xml:space="preserve"> </w:t>
      </w:r>
      <w:r>
        <w:t>с</w:t>
      </w:r>
      <w:r>
        <w:rPr>
          <w:spacing w:val="37"/>
        </w:rPr>
        <w:t xml:space="preserve"> </w:t>
      </w:r>
      <w:r>
        <w:t>разбега, отталкиваясь одной ногой и приземляясь на обе, короткие прыжки на одной и на другой ноге; гимнастика</w:t>
      </w:r>
      <w:r>
        <w:rPr>
          <w:spacing w:val="27"/>
        </w:rPr>
        <w:t xml:space="preserve"> </w:t>
      </w:r>
      <w:r>
        <w:t>в</w:t>
      </w:r>
      <w:r>
        <w:rPr>
          <w:spacing w:val="30"/>
        </w:rPr>
        <w:t xml:space="preserve"> </w:t>
      </w:r>
      <w:r>
        <w:t>движении,</w:t>
      </w:r>
      <w:r>
        <w:rPr>
          <w:spacing w:val="28"/>
        </w:rPr>
        <w:t xml:space="preserve"> </w:t>
      </w:r>
      <w:r>
        <w:t>на</w:t>
      </w:r>
      <w:r>
        <w:rPr>
          <w:spacing w:val="27"/>
        </w:rPr>
        <w:t xml:space="preserve"> </w:t>
      </w:r>
      <w:r>
        <w:t>месте,</w:t>
      </w:r>
      <w:r>
        <w:rPr>
          <w:spacing w:val="28"/>
        </w:rPr>
        <w:t xml:space="preserve"> </w:t>
      </w:r>
      <w:r>
        <w:t>сидя,</w:t>
      </w:r>
      <w:r>
        <w:rPr>
          <w:spacing w:val="28"/>
        </w:rPr>
        <w:t xml:space="preserve"> </w:t>
      </w:r>
      <w:r>
        <w:t>лежа</w:t>
      </w:r>
      <w:r>
        <w:rPr>
          <w:spacing w:val="27"/>
        </w:rPr>
        <w:t xml:space="preserve"> </w:t>
      </w:r>
      <w:r>
        <w:t>в</w:t>
      </w:r>
      <w:r>
        <w:rPr>
          <w:spacing w:val="30"/>
        </w:rPr>
        <w:t xml:space="preserve"> </w:t>
      </w:r>
      <w:r>
        <w:t>сочетании</w:t>
      </w:r>
      <w:r>
        <w:rPr>
          <w:spacing w:val="27"/>
        </w:rPr>
        <w:t xml:space="preserve"> </w:t>
      </w:r>
      <w:r>
        <w:t>с</w:t>
      </w:r>
      <w:r>
        <w:rPr>
          <w:spacing w:val="29"/>
        </w:rPr>
        <w:t xml:space="preserve"> </w:t>
      </w:r>
      <w:r>
        <w:t>упражнениями</w:t>
      </w:r>
      <w:r>
        <w:rPr>
          <w:spacing w:val="27"/>
        </w:rPr>
        <w:t xml:space="preserve"> </w:t>
      </w:r>
      <w:r>
        <w:t>для</w:t>
      </w:r>
      <w:r>
        <w:rPr>
          <w:spacing w:val="28"/>
        </w:rPr>
        <w:t xml:space="preserve"> </w:t>
      </w:r>
      <w:r>
        <w:t>развития</w:t>
      </w:r>
      <w:r>
        <w:rPr>
          <w:spacing w:val="25"/>
        </w:rPr>
        <w:t xml:space="preserve"> </w:t>
      </w:r>
      <w:r>
        <w:t>рук, плечевого пояса, туловища,</w:t>
      </w:r>
      <w:r>
        <w:rPr>
          <w:spacing w:val="-1"/>
        </w:rPr>
        <w:t xml:space="preserve"> </w:t>
      </w:r>
      <w:r>
        <w:t>ног, упражнения с предметами для комплексного</w:t>
      </w:r>
      <w:r>
        <w:rPr>
          <w:spacing w:val="-1"/>
        </w:rPr>
        <w:t xml:space="preserve"> </w:t>
      </w:r>
      <w:r>
        <w:t>развития мышц (с короткой</w:t>
      </w:r>
      <w:r>
        <w:rPr>
          <w:spacing w:val="40"/>
        </w:rPr>
        <w:t xml:space="preserve"> </w:t>
      </w:r>
      <w:r>
        <w:t>и</w:t>
      </w:r>
      <w:r>
        <w:rPr>
          <w:spacing w:val="40"/>
        </w:rPr>
        <w:t xml:space="preserve"> </w:t>
      </w:r>
      <w:r>
        <w:t>длинной</w:t>
      </w:r>
      <w:r>
        <w:rPr>
          <w:spacing w:val="40"/>
        </w:rPr>
        <w:t xml:space="preserve"> </w:t>
      </w:r>
      <w:r>
        <w:t>скакалкой,</w:t>
      </w:r>
      <w:r>
        <w:rPr>
          <w:spacing w:val="40"/>
        </w:rPr>
        <w:t xml:space="preserve"> </w:t>
      </w:r>
      <w:r>
        <w:t>с</w:t>
      </w:r>
      <w:r>
        <w:rPr>
          <w:spacing w:val="40"/>
        </w:rPr>
        <w:t xml:space="preserve"> </w:t>
      </w:r>
      <w:r>
        <w:t>гимнастической</w:t>
      </w:r>
      <w:r>
        <w:rPr>
          <w:spacing w:val="75"/>
        </w:rPr>
        <w:t xml:space="preserve"> </w:t>
      </w:r>
      <w:r>
        <w:t>палкой,</w:t>
      </w:r>
      <w:r>
        <w:rPr>
          <w:spacing w:val="40"/>
        </w:rPr>
        <w:t xml:space="preserve"> </w:t>
      </w:r>
      <w:r>
        <w:t>теннисными</w:t>
      </w:r>
      <w:r>
        <w:rPr>
          <w:spacing w:val="75"/>
        </w:rPr>
        <w:t xml:space="preserve"> </w:t>
      </w:r>
      <w:r>
        <w:t>и</w:t>
      </w:r>
      <w:r>
        <w:rPr>
          <w:spacing w:val="40"/>
        </w:rPr>
        <w:t xml:space="preserve"> </w:t>
      </w:r>
      <w:r>
        <w:t>баскетбольными</w:t>
      </w:r>
      <w:r>
        <w:rPr>
          <w:spacing w:val="40"/>
        </w:rPr>
        <w:t xml:space="preserve"> </w:t>
      </w:r>
      <w:r>
        <w:rPr>
          <w:spacing w:val="-2"/>
        </w:rPr>
        <w:t>мячами);</w:t>
      </w:r>
    </w:p>
    <w:p w:rsidR="00B74A8E" w:rsidRDefault="00B74A8E" w:rsidP="00B74A8E">
      <w:pPr>
        <w:pStyle w:val="a3"/>
        <w:ind w:right="424"/>
      </w:pPr>
      <w:r>
        <w:t>висы и</w:t>
      </w:r>
      <w:r>
        <w:rPr>
          <w:spacing w:val="-1"/>
        </w:rPr>
        <w:t xml:space="preserve"> </w:t>
      </w:r>
      <w:r>
        <w:t>упоры: вис на</w:t>
      </w:r>
      <w:r>
        <w:rPr>
          <w:spacing w:val="-1"/>
        </w:rPr>
        <w:t xml:space="preserve"> </w:t>
      </w:r>
      <w:r>
        <w:t>перекладине, вис</w:t>
      </w:r>
      <w:r>
        <w:rPr>
          <w:spacing w:val="-1"/>
        </w:rPr>
        <w:t xml:space="preserve"> </w:t>
      </w:r>
      <w:r>
        <w:t>спиной на</w:t>
      </w:r>
      <w:r>
        <w:rPr>
          <w:spacing w:val="-1"/>
        </w:rPr>
        <w:t xml:space="preserve"> </w:t>
      </w:r>
      <w:r>
        <w:t>гимнастической стенке, упор стоя на</w:t>
      </w:r>
      <w:r>
        <w:rPr>
          <w:spacing w:val="-1"/>
        </w:rPr>
        <w:t xml:space="preserve"> </w:t>
      </w:r>
      <w:r>
        <w:t>коленях, упор сзади на полу, вис на канате на прямых руках, подтягивание в висе лежа (мальчики, девочки), поднимание ног в висе;</w:t>
      </w:r>
    </w:p>
    <w:p w:rsidR="00B74A8E" w:rsidRDefault="00B74A8E" w:rsidP="00B74A8E">
      <w:pPr>
        <w:pStyle w:val="a3"/>
      </w:pPr>
      <w:r>
        <w:t>лазание по</w:t>
      </w:r>
      <w:r>
        <w:rPr>
          <w:spacing w:val="-2"/>
        </w:rPr>
        <w:t xml:space="preserve"> канату;</w:t>
      </w:r>
    </w:p>
    <w:p w:rsidR="00B74A8E" w:rsidRDefault="00B74A8E" w:rsidP="00B74A8E">
      <w:pPr>
        <w:pStyle w:val="a3"/>
        <w:ind w:right="422"/>
      </w:pPr>
      <w:r>
        <w:t>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rsidR="00B74A8E" w:rsidRDefault="00B74A8E" w:rsidP="00B74A8E">
      <w:pPr>
        <w:pStyle w:val="a3"/>
        <w:jc w:val="left"/>
      </w:pPr>
      <w:r>
        <w:t>Общая</w:t>
      </w:r>
      <w:r>
        <w:rPr>
          <w:spacing w:val="40"/>
        </w:rPr>
        <w:t xml:space="preserve"> </w:t>
      </w:r>
      <w:r>
        <w:t>характеристика</w:t>
      </w:r>
      <w:r>
        <w:rPr>
          <w:spacing w:val="40"/>
        </w:rPr>
        <w:t xml:space="preserve"> </w:t>
      </w:r>
      <w:r>
        <w:t>техники</w:t>
      </w:r>
      <w:r>
        <w:rPr>
          <w:spacing w:val="40"/>
        </w:rPr>
        <w:t xml:space="preserve"> </w:t>
      </w:r>
      <w:r>
        <w:t>бокса.</w:t>
      </w:r>
      <w:r>
        <w:rPr>
          <w:spacing w:val="40"/>
        </w:rPr>
        <w:t xml:space="preserve"> </w:t>
      </w:r>
      <w:r>
        <w:t>Основные</w:t>
      </w:r>
      <w:r>
        <w:rPr>
          <w:spacing w:val="40"/>
        </w:rPr>
        <w:t xml:space="preserve"> </w:t>
      </w:r>
      <w:r>
        <w:t>положения</w:t>
      </w:r>
      <w:r>
        <w:rPr>
          <w:spacing w:val="40"/>
        </w:rPr>
        <w:t xml:space="preserve"> </w:t>
      </w:r>
      <w:r>
        <w:t>боксера,</w:t>
      </w:r>
      <w:r>
        <w:rPr>
          <w:spacing w:val="40"/>
        </w:rPr>
        <w:t xml:space="preserve"> </w:t>
      </w:r>
      <w:r>
        <w:t>учебная</w:t>
      </w:r>
      <w:r>
        <w:rPr>
          <w:spacing w:val="40"/>
        </w:rPr>
        <w:t xml:space="preserve"> </w:t>
      </w:r>
      <w:r>
        <w:t>фронтальная стойка, боевая стойка, передвижения по рингу, боевые дистанции, удары, защиты, контрудары. Средства тактики: дистанция боя, боевые стойки, передвижения, перемещения, атака, защита,</w:t>
      </w:r>
      <w:r>
        <w:rPr>
          <w:spacing w:val="40"/>
        </w:rPr>
        <w:t xml:space="preserve"> </w:t>
      </w:r>
      <w:r>
        <w:rPr>
          <w:spacing w:val="-2"/>
        </w:rPr>
        <w:t>контратака.</w:t>
      </w:r>
    </w:p>
    <w:p w:rsidR="00B74A8E" w:rsidRDefault="00B74A8E" w:rsidP="00B74A8E">
      <w:pPr>
        <w:pStyle w:val="a3"/>
        <w:ind w:right="422"/>
      </w:pPr>
      <w:r>
        <w:t>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rsidR="00B74A8E" w:rsidRDefault="00B74A8E" w:rsidP="00B74A8E">
      <w:pPr>
        <w:pStyle w:val="a3"/>
        <w:ind w:right="423"/>
      </w:pPr>
      <w:r>
        <w:t>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rsidR="00B74A8E" w:rsidRDefault="00B74A8E" w:rsidP="00B74A8E">
      <w:pPr>
        <w:pStyle w:val="a3"/>
        <w:ind w:right="424"/>
      </w:pPr>
      <w:r>
        <w:t>Передвижения. Перемещение по рингу может осуществляться либо шагами (обычный, приставной), либо скачками (толчком одной или двумя ногами).</w:t>
      </w:r>
    </w:p>
    <w:p w:rsidR="00B74A8E" w:rsidRDefault="00B74A8E" w:rsidP="00B74A8E">
      <w:pPr>
        <w:pStyle w:val="a3"/>
        <w:spacing w:before="1"/>
        <w:ind w:right="3952"/>
        <w:jc w:val="left"/>
      </w:pPr>
      <w:r>
        <w:t>Защита</w:t>
      </w:r>
      <w:r>
        <w:rPr>
          <w:spacing w:val="-7"/>
        </w:rPr>
        <w:t xml:space="preserve"> </w:t>
      </w:r>
      <w:r>
        <w:t>руками:</w:t>
      </w:r>
      <w:r>
        <w:rPr>
          <w:spacing w:val="-7"/>
        </w:rPr>
        <w:t xml:space="preserve"> </w:t>
      </w:r>
      <w:r>
        <w:t>контрудары,</w:t>
      </w:r>
      <w:r>
        <w:rPr>
          <w:spacing w:val="-7"/>
        </w:rPr>
        <w:t xml:space="preserve"> </w:t>
      </w:r>
      <w:r>
        <w:t>подставки,</w:t>
      </w:r>
      <w:r>
        <w:rPr>
          <w:spacing w:val="-7"/>
        </w:rPr>
        <w:t xml:space="preserve"> </w:t>
      </w:r>
      <w:r>
        <w:t>отбивы,</w:t>
      </w:r>
      <w:r>
        <w:rPr>
          <w:spacing w:val="-7"/>
        </w:rPr>
        <w:t xml:space="preserve"> </w:t>
      </w:r>
      <w:r>
        <w:t>блоки. Защита туловищем: уклон, нырок.</w:t>
      </w:r>
    </w:p>
    <w:p w:rsidR="00B74A8E" w:rsidRDefault="00B74A8E" w:rsidP="00B74A8E">
      <w:pPr>
        <w:pStyle w:val="a3"/>
        <w:ind w:right="2016"/>
        <w:jc w:val="left"/>
      </w:pPr>
      <w:r>
        <w:t>Защита</w:t>
      </w:r>
      <w:r>
        <w:rPr>
          <w:spacing w:val="-4"/>
        </w:rPr>
        <w:t xml:space="preserve"> </w:t>
      </w:r>
      <w:r>
        <w:t>передвижением</w:t>
      </w:r>
      <w:r>
        <w:rPr>
          <w:spacing w:val="-4"/>
        </w:rPr>
        <w:t xml:space="preserve"> </w:t>
      </w:r>
      <w:r>
        <w:t>на</w:t>
      </w:r>
      <w:r>
        <w:rPr>
          <w:spacing w:val="-4"/>
        </w:rPr>
        <w:t xml:space="preserve"> </w:t>
      </w:r>
      <w:r>
        <w:t>ногах</w:t>
      </w:r>
      <w:r>
        <w:rPr>
          <w:spacing w:val="-3"/>
        </w:rPr>
        <w:t xml:space="preserve"> </w:t>
      </w:r>
      <w:r>
        <w:t>(защита</w:t>
      </w:r>
      <w:r>
        <w:rPr>
          <w:spacing w:val="-4"/>
        </w:rPr>
        <w:t xml:space="preserve"> </w:t>
      </w:r>
      <w:r>
        <w:t>с</w:t>
      </w:r>
      <w:r>
        <w:rPr>
          <w:spacing w:val="-3"/>
        </w:rPr>
        <w:t xml:space="preserve"> </w:t>
      </w:r>
      <w:r>
        <w:t>помощью</w:t>
      </w:r>
      <w:r>
        <w:rPr>
          <w:spacing w:val="-3"/>
        </w:rPr>
        <w:t xml:space="preserve"> </w:t>
      </w:r>
      <w:r>
        <w:t>перемещений</w:t>
      </w:r>
      <w:r>
        <w:rPr>
          <w:spacing w:val="-7"/>
        </w:rPr>
        <w:t xml:space="preserve"> </w:t>
      </w:r>
      <w:r>
        <w:t>по</w:t>
      </w:r>
      <w:r>
        <w:rPr>
          <w:spacing w:val="-3"/>
        </w:rPr>
        <w:t xml:space="preserve"> </w:t>
      </w:r>
      <w:r>
        <w:t>рингу). Классификация боксерских ударов и их терминология.</w:t>
      </w:r>
    </w:p>
    <w:p w:rsidR="00B74A8E" w:rsidRDefault="00B74A8E" w:rsidP="00B74A8E">
      <w:pPr>
        <w:pStyle w:val="a3"/>
        <w:ind w:right="423"/>
      </w:pPr>
      <w:r>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B74A8E" w:rsidRDefault="00B74A8E" w:rsidP="00B74A8E">
      <w:pPr>
        <w:pStyle w:val="a3"/>
        <w:ind w:right="1652"/>
      </w:pPr>
      <w:r>
        <w:t>Изучение</w:t>
      </w:r>
      <w:r>
        <w:rPr>
          <w:spacing w:val="-4"/>
        </w:rPr>
        <w:t xml:space="preserve"> </w:t>
      </w:r>
      <w:r>
        <w:t>прямых</w:t>
      </w:r>
      <w:r>
        <w:rPr>
          <w:spacing w:val="-3"/>
        </w:rPr>
        <w:t xml:space="preserve"> </w:t>
      </w:r>
      <w:r>
        <w:t>ударов</w:t>
      </w:r>
      <w:r>
        <w:rPr>
          <w:spacing w:val="-4"/>
        </w:rPr>
        <w:t xml:space="preserve"> </w:t>
      </w:r>
      <w:r>
        <w:t>в</w:t>
      </w:r>
      <w:r>
        <w:rPr>
          <w:spacing w:val="-2"/>
        </w:rPr>
        <w:t xml:space="preserve"> </w:t>
      </w:r>
      <w:r>
        <w:t>туловище</w:t>
      </w:r>
      <w:r>
        <w:rPr>
          <w:spacing w:val="-4"/>
        </w:rPr>
        <w:t xml:space="preserve"> </w:t>
      </w:r>
      <w:r>
        <w:t>(одиночных,</w:t>
      </w:r>
      <w:r>
        <w:rPr>
          <w:spacing w:val="-3"/>
        </w:rPr>
        <w:t xml:space="preserve"> </w:t>
      </w:r>
      <w:r>
        <w:t>двойных</w:t>
      </w:r>
      <w:r>
        <w:rPr>
          <w:spacing w:val="-6"/>
        </w:rPr>
        <w:t xml:space="preserve"> </w:t>
      </w:r>
      <w:r>
        <w:t>и</w:t>
      </w:r>
      <w:r>
        <w:rPr>
          <w:spacing w:val="-2"/>
        </w:rPr>
        <w:t xml:space="preserve"> </w:t>
      </w:r>
      <w:r>
        <w:t>серий)</w:t>
      </w:r>
      <w:r>
        <w:rPr>
          <w:spacing w:val="-4"/>
        </w:rPr>
        <w:t xml:space="preserve"> </w:t>
      </w:r>
      <w:r>
        <w:t>и</w:t>
      </w:r>
      <w:r>
        <w:rPr>
          <w:spacing w:val="-2"/>
        </w:rPr>
        <w:t xml:space="preserve"> </w:t>
      </w:r>
      <w:r>
        <w:t>защит</w:t>
      </w:r>
      <w:r>
        <w:rPr>
          <w:spacing w:val="-5"/>
        </w:rPr>
        <w:t xml:space="preserve"> </w:t>
      </w:r>
      <w:r>
        <w:t>от</w:t>
      </w:r>
      <w:r>
        <w:rPr>
          <w:spacing w:val="-3"/>
        </w:rPr>
        <w:t xml:space="preserve"> </w:t>
      </w:r>
      <w:r>
        <w:t>них. Изучение боковых ударов в голову и защита от них.</w:t>
      </w:r>
    </w:p>
    <w:p w:rsidR="00B74A8E" w:rsidRDefault="00B74A8E" w:rsidP="00B74A8E">
      <w:pPr>
        <w:pStyle w:val="a3"/>
      </w:pPr>
      <w:r>
        <w:t>Изучение</w:t>
      </w:r>
      <w:r>
        <w:rPr>
          <w:spacing w:val="-3"/>
        </w:rPr>
        <w:t xml:space="preserve"> </w:t>
      </w:r>
      <w:r>
        <w:t>коротких</w:t>
      </w:r>
      <w:r>
        <w:rPr>
          <w:spacing w:val="-1"/>
        </w:rPr>
        <w:t xml:space="preserve"> </w:t>
      </w:r>
      <w:r>
        <w:t>ударов снизу</w:t>
      </w:r>
      <w:r>
        <w:rPr>
          <w:spacing w:val="-1"/>
        </w:rPr>
        <w:t xml:space="preserve"> </w:t>
      </w:r>
      <w:r>
        <w:t>в</w:t>
      </w:r>
      <w:r>
        <w:rPr>
          <w:spacing w:val="-2"/>
        </w:rPr>
        <w:t xml:space="preserve"> туловище.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rsidR="00B74A8E" w:rsidRDefault="00B74A8E" w:rsidP="00B74A8E">
      <w:pPr>
        <w:pStyle w:val="a3"/>
        <w:ind w:right="425"/>
      </w:pPr>
      <w:r>
        <w:t>Прямой удар левой с шагом левой; защиты-подставкой правой ладони; отбивом правой рукой влево вниз; уклоном вправо, отходом назад; сайдстепом.</w:t>
      </w:r>
    </w:p>
    <w:p w:rsidR="00B74A8E" w:rsidRDefault="00B74A8E" w:rsidP="00B74A8E">
      <w:pPr>
        <w:pStyle w:val="a3"/>
        <w:ind w:right="1188"/>
        <w:jc w:val="left"/>
      </w:pPr>
      <w:r>
        <w:t>Техника</w:t>
      </w:r>
      <w:r>
        <w:rPr>
          <w:spacing w:val="-4"/>
        </w:rPr>
        <w:t xml:space="preserve"> </w:t>
      </w:r>
      <w:r>
        <w:t>удара</w:t>
      </w:r>
      <w:r>
        <w:rPr>
          <w:spacing w:val="-4"/>
        </w:rPr>
        <w:t xml:space="preserve"> </w:t>
      </w:r>
      <w:r>
        <w:t>снизу</w:t>
      </w:r>
      <w:r>
        <w:rPr>
          <w:spacing w:val="-3"/>
        </w:rPr>
        <w:t xml:space="preserve"> </w:t>
      </w:r>
      <w:r>
        <w:t>правой</w:t>
      </w:r>
      <w:r>
        <w:rPr>
          <w:spacing w:val="-2"/>
        </w:rPr>
        <w:t xml:space="preserve"> </w:t>
      </w:r>
      <w:r>
        <w:t>в</w:t>
      </w:r>
      <w:r>
        <w:rPr>
          <w:spacing w:val="-4"/>
        </w:rPr>
        <w:t xml:space="preserve"> </w:t>
      </w:r>
      <w:r>
        <w:t>туловище</w:t>
      </w:r>
      <w:r>
        <w:rPr>
          <w:spacing w:val="-2"/>
        </w:rPr>
        <w:t xml:space="preserve"> </w:t>
      </w:r>
      <w:r>
        <w:t>и</w:t>
      </w:r>
      <w:r>
        <w:rPr>
          <w:spacing w:val="-5"/>
        </w:rPr>
        <w:t xml:space="preserve"> </w:t>
      </w:r>
      <w:r>
        <w:t>защиты</w:t>
      </w:r>
      <w:r>
        <w:rPr>
          <w:spacing w:val="-4"/>
        </w:rPr>
        <w:t xml:space="preserve"> </w:t>
      </w:r>
      <w:r>
        <w:t>подставкой</w:t>
      </w:r>
      <w:r>
        <w:rPr>
          <w:spacing w:val="-5"/>
        </w:rPr>
        <w:t xml:space="preserve"> </w:t>
      </w:r>
      <w:r>
        <w:t>согнутой</w:t>
      </w:r>
      <w:r>
        <w:rPr>
          <w:spacing w:val="-2"/>
        </w:rPr>
        <w:t xml:space="preserve"> </w:t>
      </w:r>
      <w:r>
        <w:t>левой</w:t>
      </w:r>
      <w:r>
        <w:rPr>
          <w:spacing w:val="-2"/>
        </w:rPr>
        <w:t xml:space="preserve"> </w:t>
      </w:r>
      <w:r>
        <w:t>руки. Изучение наступательной позиции ближнего боя.</w:t>
      </w:r>
    </w:p>
    <w:p w:rsidR="00B74A8E" w:rsidRDefault="00B74A8E" w:rsidP="00B74A8E">
      <w:pPr>
        <w:pStyle w:val="a3"/>
        <w:jc w:val="left"/>
      </w:pPr>
      <w:r>
        <w:t>Освоение</w:t>
      </w:r>
      <w:r>
        <w:rPr>
          <w:spacing w:val="-2"/>
        </w:rPr>
        <w:t xml:space="preserve"> </w:t>
      </w:r>
      <w:r>
        <w:t>элементов</w:t>
      </w:r>
      <w:r>
        <w:rPr>
          <w:spacing w:val="-2"/>
        </w:rPr>
        <w:t xml:space="preserve"> </w:t>
      </w:r>
      <w:r>
        <w:t>боя</w:t>
      </w:r>
      <w:r>
        <w:rPr>
          <w:spacing w:val="-1"/>
        </w:rPr>
        <w:t xml:space="preserve"> </w:t>
      </w:r>
      <w:r>
        <w:t>на</w:t>
      </w:r>
      <w:r>
        <w:rPr>
          <w:spacing w:val="-2"/>
        </w:rPr>
        <w:t xml:space="preserve"> </w:t>
      </w:r>
      <w:r>
        <w:t>ближней</w:t>
      </w:r>
      <w:r>
        <w:rPr>
          <w:spacing w:val="1"/>
        </w:rPr>
        <w:t xml:space="preserve"> </w:t>
      </w:r>
      <w:r>
        <w:rPr>
          <w:spacing w:val="-2"/>
        </w:rPr>
        <w:t>дистанции.</w:t>
      </w:r>
    </w:p>
    <w:p w:rsidR="00B74A8E" w:rsidRDefault="00B74A8E" w:rsidP="00B74A8E">
      <w:pPr>
        <w:pStyle w:val="a3"/>
        <w:jc w:val="left"/>
      </w:pPr>
      <w:r>
        <w:t>Контрудары.</w:t>
      </w:r>
      <w:r>
        <w:rPr>
          <w:spacing w:val="40"/>
        </w:rPr>
        <w:t xml:space="preserve"> </w:t>
      </w:r>
      <w:r>
        <w:t>Тактическое</w:t>
      </w:r>
      <w:r>
        <w:rPr>
          <w:spacing w:val="40"/>
        </w:rPr>
        <w:t xml:space="preserve"> </w:t>
      </w:r>
      <w:r>
        <w:t>обоснование</w:t>
      </w:r>
      <w:r>
        <w:rPr>
          <w:spacing w:val="40"/>
        </w:rPr>
        <w:t xml:space="preserve"> </w:t>
      </w:r>
      <w:r>
        <w:t>контрударов.</w:t>
      </w:r>
      <w:r>
        <w:rPr>
          <w:spacing w:val="40"/>
        </w:rPr>
        <w:t xml:space="preserve"> </w:t>
      </w:r>
      <w:r>
        <w:t>Встречные</w:t>
      </w:r>
      <w:r>
        <w:rPr>
          <w:spacing w:val="40"/>
        </w:rPr>
        <w:t xml:space="preserve"> </w:t>
      </w:r>
      <w:r>
        <w:t>и</w:t>
      </w:r>
      <w:r>
        <w:rPr>
          <w:spacing w:val="40"/>
        </w:rPr>
        <w:t xml:space="preserve"> </w:t>
      </w:r>
      <w:r>
        <w:t>ответные</w:t>
      </w:r>
      <w:r>
        <w:rPr>
          <w:spacing w:val="40"/>
        </w:rPr>
        <w:t xml:space="preserve"> </w:t>
      </w:r>
      <w:r>
        <w:t>контрудары</w:t>
      </w:r>
      <w:r>
        <w:rPr>
          <w:spacing w:val="40"/>
        </w:rPr>
        <w:t xml:space="preserve"> </w:t>
      </w:r>
      <w:r>
        <w:t>и</w:t>
      </w:r>
      <w:r>
        <w:rPr>
          <w:spacing w:val="80"/>
          <w:w w:val="150"/>
        </w:rPr>
        <w:t xml:space="preserve"> </w:t>
      </w:r>
      <w:r>
        <w:t>защиты от них.</w:t>
      </w:r>
    </w:p>
    <w:p w:rsidR="00B74A8E" w:rsidRDefault="00B74A8E" w:rsidP="00B74A8E">
      <w:pPr>
        <w:pStyle w:val="a3"/>
        <w:ind w:right="423"/>
      </w:pPr>
      <w:r>
        <w:t>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rsidR="00B74A8E" w:rsidRDefault="00B74A8E" w:rsidP="00B74A8E">
      <w:pPr>
        <w:pStyle w:val="a3"/>
        <w:ind w:right="2016"/>
        <w:jc w:val="left"/>
      </w:pPr>
      <w:r>
        <w:t>Упражнения</w:t>
      </w:r>
      <w:r>
        <w:rPr>
          <w:spacing w:val="-4"/>
        </w:rPr>
        <w:t xml:space="preserve"> </w:t>
      </w:r>
      <w:r>
        <w:t>в</w:t>
      </w:r>
      <w:r>
        <w:rPr>
          <w:spacing w:val="-4"/>
        </w:rPr>
        <w:t xml:space="preserve"> </w:t>
      </w:r>
      <w:r>
        <w:t>парах.</w:t>
      </w:r>
      <w:r>
        <w:rPr>
          <w:spacing w:val="-4"/>
        </w:rPr>
        <w:t xml:space="preserve"> </w:t>
      </w:r>
      <w:r>
        <w:t>Атакующие</w:t>
      </w:r>
      <w:r>
        <w:rPr>
          <w:spacing w:val="-3"/>
        </w:rPr>
        <w:t xml:space="preserve"> </w:t>
      </w:r>
      <w:r>
        <w:t>действия</w:t>
      </w:r>
      <w:r>
        <w:rPr>
          <w:spacing w:val="-6"/>
        </w:rPr>
        <w:t xml:space="preserve"> </w:t>
      </w:r>
      <w:r>
        <w:t>на</w:t>
      </w:r>
      <w:r>
        <w:rPr>
          <w:spacing w:val="-4"/>
        </w:rPr>
        <w:t xml:space="preserve"> </w:t>
      </w:r>
      <w:r>
        <w:t>дальней</w:t>
      </w:r>
      <w:r>
        <w:rPr>
          <w:spacing w:val="-5"/>
        </w:rPr>
        <w:t xml:space="preserve"> </w:t>
      </w:r>
      <w:r>
        <w:t>и</w:t>
      </w:r>
      <w:r>
        <w:rPr>
          <w:spacing w:val="-3"/>
        </w:rPr>
        <w:t xml:space="preserve"> </w:t>
      </w:r>
      <w:r>
        <w:t>средней</w:t>
      </w:r>
      <w:r>
        <w:rPr>
          <w:spacing w:val="-3"/>
        </w:rPr>
        <w:t xml:space="preserve"> </w:t>
      </w:r>
      <w:r>
        <w:t>дистанциях. Применение изученного материала в условных и вольных боях.</w:t>
      </w:r>
    </w:p>
    <w:p w:rsidR="00B74A8E" w:rsidRDefault="00B74A8E" w:rsidP="00B74A8E">
      <w:pPr>
        <w:pStyle w:val="a3"/>
        <w:jc w:val="left"/>
      </w:pPr>
      <w:r>
        <w:t>Подвижные</w:t>
      </w:r>
      <w:r>
        <w:rPr>
          <w:spacing w:val="80"/>
        </w:rPr>
        <w:t xml:space="preserve"> </w:t>
      </w:r>
      <w:r>
        <w:t>игры:</w:t>
      </w:r>
      <w:r>
        <w:rPr>
          <w:spacing w:val="80"/>
        </w:rPr>
        <w:t xml:space="preserve"> </w:t>
      </w:r>
      <w:r>
        <w:t>"Тяни</w:t>
      </w:r>
      <w:r>
        <w:rPr>
          <w:spacing w:val="80"/>
        </w:rPr>
        <w:t xml:space="preserve"> </w:t>
      </w:r>
      <w:r>
        <w:t>в</w:t>
      </w:r>
      <w:r>
        <w:rPr>
          <w:spacing w:val="80"/>
        </w:rPr>
        <w:t xml:space="preserve"> </w:t>
      </w:r>
      <w:r>
        <w:t>круг",</w:t>
      </w:r>
      <w:r>
        <w:rPr>
          <w:spacing w:val="80"/>
        </w:rPr>
        <w:t xml:space="preserve"> </w:t>
      </w:r>
      <w:r>
        <w:t>"Перетягивание</w:t>
      </w:r>
      <w:r>
        <w:rPr>
          <w:spacing w:val="80"/>
        </w:rPr>
        <w:t xml:space="preserve"> </w:t>
      </w:r>
      <w:r>
        <w:t>через</w:t>
      </w:r>
      <w:r>
        <w:rPr>
          <w:spacing w:val="80"/>
        </w:rPr>
        <w:t xml:space="preserve"> </w:t>
      </w:r>
      <w:r>
        <w:t>черту",</w:t>
      </w:r>
      <w:r>
        <w:rPr>
          <w:spacing w:val="80"/>
        </w:rPr>
        <w:t xml:space="preserve"> </w:t>
      </w:r>
      <w:r>
        <w:t>"Эстафеты</w:t>
      </w:r>
      <w:r>
        <w:rPr>
          <w:spacing w:val="80"/>
        </w:rPr>
        <w:t xml:space="preserve"> </w:t>
      </w:r>
      <w:r>
        <w:t>с</w:t>
      </w:r>
      <w:r>
        <w:rPr>
          <w:spacing w:val="80"/>
        </w:rPr>
        <w:t xml:space="preserve"> </w:t>
      </w:r>
      <w:r>
        <w:t>элементами равновесия", "Погоня", "Сбей кеглю", "Попади в предмет".</w:t>
      </w:r>
    </w:p>
    <w:p w:rsidR="00B74A8E" w:rsidRDefault="00B74A8E" w:rsidP="00B74A8E">
      <w:pPr>
        <w:pStyle w:val="a3"/>
        <w:jc w:val="left"/>
      </w:pPr>
      <w:r>
        <w:t>Участие</w:t>
      </w:r>
      <w:r>
        <w:rPr>
          <w:spacing w:val="-4"/>
        </w:rPr>
        <w:t xml:space="preserve"> </w:t>
      </w:r>
      <w:r>
        <w:t>в</w:t>
      </w:r>
      <w:r>
        <w:rPr>
          <w:spacing w:val="-3"/>
        </w:rPr>
        <w:t xml:space="preserve"> </w:t>
      </w:r>
      <w:r>
        <w:t>физкультурно-спортивной</w:t>
      </w:r>
      <w:r>
        <w:rPr>
          <w:spacing w:val="-2"/>
        </w:rPr>
        <w:t xml:space="preserve"> </w:t>
      </w:r>
      <w:r>
        <w:t>и</w:t>
      </w:r>
      <w:r>
        <w:rPr>
          <w:spacing w:val="-4"/>
        </w:rPr>
        <w:t xml:space="preserve"> </w:t>
      </w:r>
      <w:r>
        <w:t>соревновательной</w:t>
      </w:r>
      <w:r>
        <w:rPr>
          <w:spacing w:val="-4"/>
        </w:rPr>
        <w:t xml:space="preserve"> </w:t>
      </w:r>
      <w:r>
        <w:rPr>
          <w:spacing w:val="-2"/>
        </w:rPr>
        <w:t>деятельности.</w:t>
      </w:r>
    </w:p>
    <w:p w:rsidR="00B74A8E" w:rsidRDefault="00B74A8E" w:rsidP="00B74A8E">
      <w:pPr>
        <w:pStyle w:val="a5"/>
        <w:numPr>
          <w:ilvl w:val="3"/>
          <w:numId w:val="58"/>
        </w:numPr>
        <w:tabs>
          <w:tab w:val="left" w:pos="1301"/>
        </w:tabs>
        <w:ind w:left="140" w:right="424" w:firstLine="0"/>
        <w:rPr>
          <w:sz w:val="24"/>
        </w:rPr>
      </w:pPr>
      <w:r>
        <w:rPr>
          <w:sz w:val="24"/>
        </w:rPr>
        <w:t>Содержание модуля "Бокс"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58"/>
        </w:numPr>
        <w:tabs>
          <w:tab w:val="left" w:pos="1563"/>
        </w:tabs>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"Бокс"</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 обучающихся будут сформированы следующие личностные результаты:</w:t>
      </w:r>
    </w:p>
    <w:p w:rsidR="00B74A8E" w:rsidRDefault="00B74A8E" w:rsidP="00B74A8E">
      <w:pPr>
        <w:pStyle w:val="a3"/>
        <w:ind w:right="360"/>
      </w:pPr>
      <w: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w:t>
      </w:r>
      <w:r>
        <w:rPr>
          <w:spacing w:val="-2"/>
        </w:rPr>
        <w:t xml:space="preserve"> </w:t>
      </w:r>
      <w:r>
        <w:t>Российского</w:t>
      </w:r>
      <w:r>
        <w:rPr>
          <w:spacing w:val="-3"/>
        </w:rPr>
        <w:t xml:space="preserve"> </w:t>
      </w:r>
      <w:r>
        <w:t>народа</w:t>
      </w:r>
      <w:r>
        <w:rPr>
          <w:spacing w:val="-3"/>
        </w:rPr>
        <w:t xml:space="preserve"> </w:t>
      </w:r>
      <w:r>
        <w:t>на</w:t>
      </w:r>
      <w:r>
        <w:rPr>
          <w:spacing w:val="-3"/>
        </w:rPr>
        <w:t xml:space="preserve"> </w:t>
      </w:r>
      <w:r>
        <w:t>примере</w:t>
      </w:r>
      <w:r>
        <w:rPr>
          <w:spacing w:val="-3"/>
        </w:rPr>
        <w:t xml:space="preserve"> </w:t>
      </w:r>
      <w:r>
        <w:t>истории</w:t>
      </w:r>
      <w:r>
        <w:rPr>
          <w:spacing w:val="-4"/>
        </w:rPr>
        <w:t xml:space="preserve"> </w:t>
      </w:r>
      <w:r>
        <w:t>национальных</w:t>
      </w:r>
      <w:r>
        <w:rPr>
          <w:spacing w:val="-3"/>
        </w:rPr>
        <w:t xml:space="preserve"> </w:t>
      </w:r>
      <w:r>
        <w:t>видов</w:t>
      </w:r>
      <w:r>
        <w:rPr>
          <w:spacing w:val="-3"/>
        </w:rPr>
        <w:t xml:space="preserve"> </w:t>
      </w:r>
      <w:r>
        <w:t>спорта</w:t>
      </w:r>
      <w:r>
        <w:rPr>
          <w:spacing w:val="-6"/>
        </w:rPr>
        <w:t xml:space="preserve"> </w:t>
      </w:r>
      <w:r>
        <w:t>и</w:t>
      </w:r>
      <w:r>
        <w:rPr>
          <w:spacing w:val="-2"/>
        </w:rPr>
        <w:t xml:space="preserve"> </w:t>
      </w:r>
      <w:r>
        <w:t>народных</w:t>
      </w:r>
      <w:r>
        <w:rPr>
          <w:spacing w:val="-5"/>
        </w:rPr>
        <w:t xml:space="preserve"> </w:t>
      </w:r>
      <w:r>
        <w:t>игр; 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B74A8E" w:rsidRDefault="00B74A8E" w:rsidP="00B74A8E">
      <w:pPr>
        <w:pStyle w:val="a3"/>
        <w:ind w:right="425"/>
      </w:pPr>
      <w:r>
        <w:t xml:space="preserve">освоенность социальных норм, правил поведения, ролей и форм социальной жизни в группах и </w:t>
      </w:r>
      <w:r>
        <w:rPr>
          <w:spacing w:val="-2"/>
        </w:rPr>
        <w:t>сообществах;</w:t>
      </w:r>
    </w:p>
    <w:p w:rsidR="00B74A8E" w:rsidRDefault="00B74A8E" w:rsidP="00B74A8E">
      <w:pPr>
        <w:pStyle w:val="a3"/>
        <w:ind w:right="426"/>
      </w:pPr>
      <w:r>
        <w:t>сформированность положительной мотивации и устойчивого учебно-познавательного интереса к учебному предмету "Физическая культура";</w:t>
      </w:r>
    </w:p>
    <w:p w:rsidR="00B74A8E" w:rsidRDefault="00B74A8E" w:rsidP="00B74A8E">
      <w:pPr>
        <w:pStyle w:val="a3"/>
      </w:pPr>
      <w:r>
        <w:t>сформированность</w:t>
      </w:r>
      <w:r>
        <w:rPr>
          <w:spacing w:val="-3"/>
        </w:rPr>
        <w:t xml:space="preserve"> </w:t>
      </w:r>
      <w:r>
        <w:t>ценности здорового</w:t>
      </w:r>
      <w:r>
        <w:rPr>
          <w:spacing w:val="-2"/>
        </w:rPr>
        <w:t xml:space="preserve"> </w:t>
      </w:r>
      <w:r>
        <w:t>и</w:t>
      </w:r>
      <w:r>
        <w:rPr>
          <w:spacing w:val="-2"/>
        </w:rPr>
        <w:t xml:space="preserve"> </w:t>
      </w:r>
      <w:r>
        <w:t>безопасного</w:t>
      </w:r>
      <w:r>
        <w:rPr>
          <w:spacing w:val="-1"/>
        </w:rPr>
        <w:t xml:space="preserve"> </w:t>
      </w:r>
      <w:r>
        <w:t>образа</w:t>
      </w:r>
      <w:r>
        <w:rPr>
          <w:spacing w:val="-2"/>
        </w:rPr>
        <w:t xml:space="preserve"> жизни;</w:t>
      </w:r>
    </w:p>
    <w:p w:rsidR="00B74A8E" w:rsidRDefault="00B74A8E" w:rsidP="00B74A8E">
      <w:pPr>
        <w:pStyle w:val="a3"/>
        <w:ind w:right="425"/>
      </w:pPr>
      <w:r>
        <w:t>сформированность духовно-нравственной культуры, уважения и ценностного отношения к физической культуре, как составной и неотъемлемой части общечеловеческой культуры.</w:t>
      </w:r>
    </w:p>
    <w:p w:rsidR="00B74A8E" w:rsidRDefault="00B74A8E" w:rsidP="00B74A8E">
      <w:pPr>
        <w:pStyle w:val="a5"/>
        <w:numPr>
          <w:ilvl w:val="4"/>
          <w:numId w:val="58"/>
        </w:numPr>
        <w:tabs>
          <w:tab w:val="left" w:pos="1563"/>
        </w:tabs>
        <w:ind w:right="424" w:firstLine="0"/>
        <w:jc w:val="both"/>
        <w:rPr>
          <w:sz w:val="24"/>
        </w:rPr>
      </w:pPr>
      <w:r>
        <w:rPr>
          <w:sz w:val="24"/>
        </w:rPr>
        <w:t>При изучении модуля "Бокс"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умение самостоятельно определять цели своего обучения, ставить для себя новые задачи, акцентировать</w:t>
      </w:r>
      <w:r>
        <w:rPr>
          <w:spacing w:val="-2"/>
        </w:rPr>
        <w:t xml:space="preserve"> </w:t>
      </w:r>
      <w:r>
        <w:t>мотивы</w:t>
      </w:r>
      <w:r>
        <w:rPr>
          <w:spacing w:val="-4"/>
        </w:rPr>
        <w:t xml:space="preserve"> </w:t>
      </w:r>
      <w:r>
        <w:t>и</w:t>
      </w:r>
      <w:r>
        <w:rPr>
          <w:spacing w:val="-2"/>
        </w:rPr>
        <w:t xml:space="preserve"> </w:t>
      </w:r>
      <w:r>
        <w:t>развивать</w:t>
      </w:r>
      <w:r>
        <w:rPr>
          <w:spacing w:val="-3"/>
        </w:rPr>
        <w:t xml:space="preserve"> </w:t>
      </w:r>
      <w:r>
        <w:t>интересы своей познавательной</w:t>
      </w:r>
      <w:r>
        <w:rPr>
          <w:spacing w:val="-5"/>
        </w:rPr>
        <w:t xml:space="preserve"> </w:t>
      </w:r>
      <w:r>
        <w:t>деятельности</w:t>
      </w:r>
      <w:r>
        <w:rPr>
          <w:spacing w:val="-5"/>
        </w:rPr>
        <w:t xml:space="preserve"> </w:t>
      </w:r>
      <w:r>
        <w:t>в</w:t>
      </w:r>
      <w:r>
        <w:rPr>
          <w:spacing w:val="-2"/>
        </w:rPr>
        <w:t xml:space="preserve"> </w:t>
      </w:r>
      <w:r>
        <w:t>области</w:t>
      </w:r>
      <w:r>
        <w:rPr>
          <w:spacing w:val="-2"/>
        </w:rPr>
        <w:t xml:space="preserve"> </w:t>
      </w:r>
      <w:r>
        <w:t>вида спорта бокс;</w:t>
      </w:r>
    </w:p>
    <w:p w:rsidR="00B74A8E" w:rsidRDefault="00B74A8E" w:rsidP="00B74A8E">
      <w:pPr>
        <w:pStyle w:val="a3"/>
        <w:ind w:right="494"/>
        <w:jc w:val="left"/>
      </w:pPr>
      <w:r>
        <w:t>умение</w:t>
      </w:r>
      <w:r>
        <w:rPr>
          <w:spacing w:val="40"/>
        </w:rPr>
        <w:t xml:space="preserve"> </w:t>
      </w:r>
      <w:r>
        <w:t>планировать,</w:t>
      </w:r>
      <w:r>
        <w:rPr>
          <w:spacing w:val="40"/>
        </w:rPr>
        <w:t xml:space="preserve"> </w:t>
      </w:r>
      <w:r>
        <w:t>контролировать</w:t>
      </w:r>
      <w:r>
        <w:rPr>
          <w:spacing w:val="40"/>
        </w:rPr>
        <w:t xml:space="preserve"> </w:t>
      </w:r>
      <w:r>
        <w:t>и</w:t>
      </w:r>
      <w:r>
        <w:rPr>
          <w:spacing w:val="40"/>
        </w:rPr>
        <w:t xml:space="preserve"> </w:t>
      </w:r>
      <w:r>
        <w:t>объективно</w:t>
      </w:r>
      <w:r>
        <w:rPr>
          <w:spacing w:val="40"/>
        </w:rPr>
        <w:t xml:space="preserve"> </w:t>
      </w:r>
      <w:r>
        <w:t>оценивать</w:t>
      </w:r>
      <w:r>
        <w:rPr>
          <w:spacing w:val="40"/>
        </w:rPr>
        <w:t xml:space="preserve"> </w:t>
      </w:r>
      <w:r>
        <w:t>свои</w:t>
      </w:r>
      <w:r>
        <w:rPr>
          <w:spacing w:val="40"/>
        </w:rPr>
        <w:t xml:space="preserve"> </w:t>
      </w:r>
      <w:r>
        <w:t>физические,</w:t>
      </w:r>
      <w:r>
        <w:rPr>
          <w:spacing w:val="40"/>
        </w:rPr>
        <w:t xml:space="preserve"> </w:t>
      </w:r>
      <w:r>
        <w:t>учебные</w:t>
      </w:r>
      <w:r>
        <w:rPr>
          <w:spacing w:val="40"/>
        </w:rPr>
        <w:t xml:space="preserve"> </w:t>
      </w:r>
      <w:r>
        <w:t>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w:t>
      </w:r>
    </w:p>
    <w:p w:rsidR="00B74A8E" w:rsidRDefault="00B74A8E" w:rsidP="00B74A8E">
      <w:pPr>
        <w:pStyle w:val="a3"/>
        <w:jc w:val="left"/>
      </w:pPr>
      <w:r>
        <w:t>умение</w:t>
      </w:r>
      <w:r>
        <w:rPr>
          <w:spacing w:val="-4"/>
        </w:rPr>
        <w:t xml:space="preserve"> </w:t>
      </w:r>
      <w:r>
        <w:t>работать</w:t>
      </w:r>
      <w:r>
        <w:rPr>
          <w:spacing w:val="-1"/>
        </w:rPr>
        <w:t xml:space="preserve"> </w:t>
      </w:r>
      <w:r>
        <w:t>с</w:t>
      </w:r>
      <w:r>
        <w:rPr>
          <w:spacing w:val="-2"/>
        </w:rPr>
        <w:t xml:space="preserve"> </w:t>
      </w:r>
      <w:r>
        <w:t>партнером</w:t>
      </w:r>
      <w:r>
        <w:rPr>
          <w:spacing w:val="-2"/>
        </w:rPr>
        <w:t xml:space="preserve"> </w:t>
      </w:r>
      <w:r>
        <w:t>и</w:t>
      </w:r>
      <w:r>
        <w:rPr>
          <w:spacing w:val="1"/>
        </w:rPr>
        <w:t xml:space="preserve"> </w:t>
      </w:r>
      <w:r>
        <w:t>в</w:t>
      </w:r>
      <w:r>
        <w:rPr>
          <w:spacing w:val="-2"/>
        </w:rPr>
        <w:t xml:space="preserve"> </w:t>
      </w:r>
      <w:r>
        <w:t>команде</w:t>
      </w:r>
      <w:r>
        <w:rPr>
          <w:spacing w:val="-2"/>
        </w:rPr>
        <w:t xml:space="preserve"> </w:t>
      </w:r>
      <w:r>
        <w:t>во</w:t>
      </w:r>
      <w:r>
        <w:rPr>
          <w:spacing w:val="-1"/>
        </w:rPr>
        <w:t xml:space="preserve"> </w:t>
      </w:r>
      <w:r>
        <w:t>время</w:t>
      </w:r>
      <w:r>
        <w:rPr>
          <w:spacing w:val="1"/>
        </w:rPr>
        <w:t xml:space="preserve"> </w:t>
      </w:r>
      <w:r>
        <w:t>занятий</w:t>
      </w:r>
      <w:r>
        <w:rPr>
          <w:spacing w:val="-2"/>
        </w:rPr>
        <w:t xml:space="preserve"> боксом;</w:t>
      </w:r>
    </w:p>
    <w:p w:rsidR="00B74A8E" w:rsidRDefault="00B74A8E" w:rsidP="00B74A8E">
      <w:pPr>
        <w:pStyle w:val="a3"/>
        <w:jc w:val="left"/>
      </w:pPr>
      <w:r>
        <w:t>умение</w:t>
      </w:r>
      <w:r>
        <w:rPr>
          <w:spacing w:val="80"/>
        </w:rPr>
        <w:t xml:space="preserve"> </w:t>
      </w:r>
      <w:r>
        <w:t>осуществлять</w:t>
      </w:r>
      <w:r>
        <w:rPr>
          <w:spacing w:val="80"/>
        </w:rPr>
        <w:t xml:space="preserve"> </w:t>
      </w:r>
      <w:r>
        <w:t>действия</w:t>
      </w:r>
      <w:r>
        <w:rPr>
          <w:spacing w:val="80"/>
        </w:rPr>
        <w:t xml:space="preserve"> </w:t>
      </w:r>
      <w:r>
        <w:t>по</w:t>
      </w:r>
      <w:r>
        <w:rPr>
          <w:spacing w:val="80"/>
        </w:rPr>
        <w:t xml:space="preserve"> </w:t>
      </w:r>
      <w:r>
        <w:t>образцу</w:t>
      </w:r>
      <w:r>
        <w:rPr>
          <w:spacing w:val="80"/>
        </w:rPr>
        <w:t xml:space="preserve"> </w:t>
      </w:r>
      <w:r>
        <w:t>и</w:t>
      </w:r>
      <w:r>
        <w:rPr>
          <w:spacing w:val="80"/>
        </w:rPr>
        <w:t xml:space="preserve"> </w:t>
      </w:r>
      <w:r>
        <w:t>заданному</w:t>
      </w:r>
      <w:r>
        <w:rPr>
          <w:spacing w:val="80"/>
        </w:rPr>
        <w:t xml:space="preserve"> </w:t>
      </w:r>
      <w:r>
        <w:t>правилу,</w:t>
      </w:r>
      <w:r>
        <w:rPr>
          <w:spacing w:val="80"/>
        </w:rPr>
        <w:t xml:space="preserve"> </w:t>
      </w:r>
      <w:r>
        <w:t>находить</w:t>
      </w:r>
      <w:r>
        <w:rPr>
          <w:spacing w:val="80"/>
        </w:rPr>
        <w:t xml:space="preserve"> </w:t>
      </w:r>
      <w:r>
        <w:t xml:space="preserve">необходимую </w:t>
      </w:r>
      <w:r>
        <w:rPr>
          <w:spacing w:val="-2"/>
        </w:rPr>
        <w:t>информацию;</w:t>
      </w:r>
    </w:p>
    <w:p w:rsidR="00B74A8E" w:rsidRDefault="00B74A8E" w:rsidP="00B74A8E">
      <w:pPr>
        <w:pStyle w:val="a3"/>
        <w:tabs>
          <w:tab w:val="left" w:pos="1124"/>
          <w:tab w:val="left" w:pos="2473"/>
          <w:tab w:val="left" w:pos="3416"/>
          <w:tab w:val="left" w:pos="4163"/>
          <w:tab w:val="left" w:pos="4923"/>
          <w:tab w:val="left" w:pos="6435"/>
          <w:tab w:val="left" w:pos="6793"/>
          <w:tab w:val="left" w:pos="8413"/>
          <w:tab w:val="left" w:pos="9932"/>
        </w:tabs>
        <w:ind w:right="425"/>
        <w:jc w:val="left"/>
      </w:pPr>
      <w:r>
        <w:rPr>
          <w:spacing w:val="-2"/>
        </w:rPr>
        <w:t>умение</w:t>
      </w:r>
      <w:r>
        <w:tab/>
      </w:r>
      <w:r>
        <w:rPr>
          <w:spacing w:val="-2"/>
        </w:rPr>
        <w:t>осознавать</w:t>
      </w:r>
      <w:r>
        <w:tab/>
      </w:r>
      <w:r>
        <w:rPr>
          <w:spacing w:val="-2"/>
        </w:rPr>
        <w:t>самого</w:t>
      </w:r>
      <w:r>
        <w:tab/>
      </w:r>
      <w:r>
        <w:rPr>
          <w:spacing w:val="-4"/>
        </w:rPr>
        <w:t>себя,</w:t>
      </w:r>
      <w:r>
        <w:tab/>
      </w:r>
      <w:r>
        <w:rPr>
          <w:spacing w:val="-4"/>
        </w:rPr>
        <w:t>свою</w:t>
      </w:r>
      <w:r>
        <w:tab/>
      </w:r>
      <w:r>
        <w:rPr>
          <w:spacing w:val="-2"/>
        </w:rPr>
        <w:t>способность</w:t>
      </w:r>
      <w:r>
        <w:tab/>
      </w:r>
      <w:r>
        <w:rPr>
          <w:spacing w:val="-10"/>
        </w:rPr>
        <w:t>к</w:t>
      </w:r>
      <w:r>
        <w:tab/>
      </w:r>
      <w:r>
        <w:rPr>
          <w:spacing w:val="-2"/>
        </w:rPr>
        <w:t>преодолению</w:t>
      </w:r>
      <w:r>
        <w:tab/>
      </w:r>
      <w:r>
        <w:rPr>
          <w:spacing w:val="-2"/>
        </w:rPr>
        <w:t>препятствий</w:t>
      </w:r>
      <w:r>
        <w:tab/>
      </w:r>
      <w:r>
        <w:rPr>
          <w:spacing w:val="-10"/>
        </w:rPr>
        <w:t xml:space="preserve">и </w:t>
      </w:r>
      <w:r>
        <w:rPr>
          <w:spacing w:val="-2"/>
        </w:rPr>
        <w:t>самокоррекции;</w:t>
      </w:r>
    </w:p>
    <w:p w:rsidR="00B74A8E" w:rsidRDefault="00B74A8E" w:rsidP="00B74A8E">
      <w:pPr>
        <w:pStyle w:val="a3"/>
        <w:jc w:val="left"/>
      </w:pPr>
      <w:r>
        <w:t>умение</w:t>
      </w:r>
      <w:r>
        <w:rPr>
          <w:spacing w:val="-5"/>
        </w:rPr>
        <w:t xml:space="preserve"> </w:t>
      </w:r>
      <w:r>
        <w:t>адекватно</w:t>
      </w:r>
      <w:r>
        <w:rPr>
          <w:spacing w:val="-1"/>
        </w:rPr>
        <w:t xml:space="preserve"> </w:t>
      </w:r>
      <w:r>
        <w:t>оценивать</w:t>
      </w:r>
      <w:r>
        <w:rPr>
          <w:spacing w:val="-1"/>
        </w:rPr>
        <w:t xml:space="preserve"> </w:t>
      </w:r>
      <w:r>
        <w:t>свои</w:t>
      </w:r>
      <w:r>
        <w:rPr>
          <w:spacing w:val="2"/>
        </w:rPr>
        <w:t xml:space="preserve"> </w:t>
      </w:r>
      <w:r>
        <w:t>действия</w:t>
      </w:r>
      <w:r>
        <w:rPr>
          <w:spacing w:val="-5"/>
        </w:rPr>
        <w:t xml:space="preserve"> </w:t>
      </w:r>
      <w:r>
        <w:t>и действия</w:t>
      </w:r>
      <w:r>
        <w:rPr>
          <w:spacing w:val="-4"/>
        </w:rPr>
        <w:t xml:space="preserve"> </w:t>
      </w:r>
      <w:r>
        <w:rPr>
          <w:spacing w:val="-2"/>
        </w:rPr>
        <w:t>партнеров;</w:t>
      </w:r>
    </w:p>
    <w:p w:rsidR="00B74A8E" w:rsidRDefault="00B74A8E" w:rsidP="00B74A8E">
      <w:pPr>
        <w:pStyle w:val="a3"/>
        <w:jc w:val="left"/>
      </w:pPr>
      <w:r>
        <w:t>умение</w:t>
      </w:r>
      <w:r>
        <w:rPr>
          <w:spacing w:val="26"/>
        </w:rPr>
        <w:t xml:space="preserve">  </w:t>
      </w:r>
      <w:r>
        <w:t>организовывать</w:t>
      </w:r>
      <w:r>
        <w:rPr>
          <w:spacing w:val="27"/>
        </w:rPr>
        <w:t xml:space="preserve">  </w:t>
      </w:r>
      <w:r>
        <w:t>совместную</w:t>
      </w:r>
      <w:r>
        <w:rPr>
          <w:spacing w:val="28"/>
        </w:rPr>
        <w:t xml:space="preserve">  </w:t>
      </w:r>
      <w:r>
        <w:t>деятельность</w:t>
      </w:r>
      <w:r>
        <w:rPr>
          <w:spacing w:val="25"/>
        </w:rPr>
        <w:t xml:space="preserve">  </w:t>
      </w:r>
      <w:r>
        <w:t>с</w:t>
      </w:r>
      <w:r>
        <w:rPr>
          <w:spacing w:val="26"/>
        </w:rPr>
        <w:t xml:space="preserve">  </w:t>
      </w:r>
      <w:r>
        <w:t>учителем</w:t>
      </w:r>
      <w:r>
        <w:rPr>
          <w:spacing w:val="26"/>
        </w:rPr>
        <w:t xml:space="preserve">  </w:t>
      </w:r>
      <w:r>
        <w:t>и</w:t>
      </w:r>
      <w:r>
        <w:rPr>
          <w:spacing w:val="27"/>
        </w:rPr>
        <w:t xml:space="preserve">  </w:t>
      </w:r>
      <w:r>
        <w:t>сверстниками,</w:t>
      </w:r>
      <w:r>
        <w:rPr>
          <w:spacing w:val="26"/>
        </w:rPr>
        <w:t xml:space="preserve">  </w:t>
      </w:r>
      <w:r>
        <w:rPr>
          <w:spacing w:val="-2"/>
        </w:rPr>
        <w:t>работать</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индивидуально</w:t>
      </w:r>
      <w:r>
        <w:rPr>
          <w:spacing w:val="80"/>
        </w:rPr>
        <w:t xml:space="preserve"> </w:t>
      </w:r>
      <w:r>
        <w:t>и</w:t>
      </w:r>
      <w:r>
        <w:rPr>
          <w:spacing w:val="80"/>
        </w:rPr>
        <w:t xml:space="preserve"> </w:t>
      </w:r>
      <w:r>
        <w:t>в</w:t>
      </w:r>
      <w:r>
        <w:rPr>
          <w:spacing w:val="80"/>
        </w:rPr>
        <w:t xml:space="preserve"> </w:t>
      </w:r>
      <w:r>
        <w:t>группе,</w:t>
      </w:r>
      <w:r>
        <w:rPr>
          <w:spacing w:val="80"/>
        </w:rPr>
        <w:t xml:space="preserve"> </w:t>
      </w:r>
      <w:r>
        <w:t>формулировать,</w:t>
      </w:r>
      <w:r>
        <w:rPr>
          <w:spacing w:val="80"/>
        </w:rPr>
        <w:t xml:space="preserve"> </w:t>
      </w:r>
      <w:r>
        <w:t>аргументировать</w:t>
      </w:r>
      <w:r>
        <w:rPr>
          <w:spacing w:val="80"/>
        </w:rPr>
        <w:t xml:space="preserve"> </w:t>
      </w:r>
      <w:r>
        <w:t>и</w:t>
      </w:r>
      <w:r>
        <w:rPr>
          <w:spacing w:val="80"/>
        </w:rPr>
        <w:t xml:space="preserve"> </w:t>
      </w:r>
      <w:r>
        <w:t>отстаивать</w:t>
      </w:r>
      <w:r>
        <w:rPr>
          <w:spacing w:val="80"/>
        </w:rPr>
        <w:t xml:space="preserve"> </w:t>
      </w:r>
      <w:r>
        <w:t>свое</w:t>
      </w:r>
      <w:r>
        <w:rPr>
          <w:spacing w:val="80"/>
        </w:rPr>
        <w:t xml:space="preserve"> </w:t>
      </w:r>
      <w:r>
        <w:t>мнение, соблюдать нормы информационной избирательности, этики и этикета.</w:t>
      </w:r>
    </w:p>
    <w:p w:rsidR="00B74A8E" w:rsidRDefault="00B74A8E" w:rsidP="00B74A8E">
      <w:pPr>
        <w:pStyle w:val="a5"/>
        <w:numPr>
          <w:ilvl w:val="4"/>
          <w:numId w:val="58"/>
        </w:numPr>
        <w:tabs>
          <w:tab w:val="left" w:pos="1563"/>
        </w:tabs>
        <w:spacing w:before="1"/>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"Бокс"</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у обучающихся будут сформированы следующие предметные результаты:</w:t>
      </w:r>
    </w:p>
    <w:p w:rsidR="00B74A8E" w:rsidRDefault="00B74A8E" w:rsidP="00B74A8E">
      <w:pPr>
        <w:pStyle w:val="a3"/>
        <w:tabs>
          <w:tab w:val="left" w:pos="1040"/>
          <w:tab w:val="left" w:pos="2084"/>
          <w:tab w:val="left" w:pos="3198"/>
          <w:tab w:val="left" w:pos="4045"/>
          <w:tab w:val="left" w:pos="5727"/>
          <w:tab w:val="left" w:pos="6685"/>
          <w:tab w:val="left" w:pos="7698"/>
          <w:tab w:val="left" w:pos="8720"/>
          <w:tab w:val="left" w:pos="9347"/>
        </w:tabs>
        <w:ind w:right="422"/>
        <w:jc w:val="left"/>
      </w:pPr>
      <w:r>
        <w:rPr>
          <w:spacing w:val="-2"/>
        </w:rPr>
        <w:t>знание</w:t>
      </w:r>
      <w:r>
        <w:tab/>
      </w:r>
      <w:r>
        <w:rPr>
          <w:spacing w:val="-2"/>
        </w:rPr>
        <w:t>истории</w:t>
      </w:r>
      <w:r>
        <w:tab/>
      </w:r>
      <w:r>
        <w:rPr>
          <w:spacing w:val="-2"/>
        </w:rPr>
        <w:t>развития</w:t>
      </w:r>
      <w:r>
        <w:tab/>
      </w:r>
      <w:r>
        <w:rPr>
          <w:spacing w:val="-2"/>
        </w:rPr>
        <w:t>бокса;</w:t>
      </w:r>
      <w:r>
        <w:tab/>
      </w:r>
      <w:r>
        <w:rPr>
          <w:spacing w:val="-2"/>
        </w:rPr>
        <w:t>теоретические</w:t>
      </w:r>
      <w:r>
        <w:tab/>
      </w:r>
      <w:r>
        <w:rPr>
          <w:spacing w:val="-2"/>
        </w:rPr>
        <w:t>основы</w:t>
      </w:r>
      <w:r>
        <w:tab/>
      </w:r>
      <w:r>
        <w:rPr>
          <w:spacing w:val="-2"/>
        </w:rPr>
        <w:t>тактики</w:t>
      </w:r>
      <w:r>
        <w:tab/>
      </w:r>
      <w:r>
        <w:rPr>
          <w:spacing w:val="-2"/>
        </w:rPr>
        <w:t>ведения</w:t>
      </w:r>
      <w:r>
        <w:tab/>
      </w:r>
      <w:r>
        <w:rPr>
          <w:spacing w:val="-4"/>
        </w:rPr>
        <w:t>боя;</w:t>
      </w:r>
      <w:r>
        <w:tab/>
      </w:r>
      <w:r>
        <w:rPr>
          <w:spacing w:val="-2"/>
        </w:rPr>
        <w:t xml:space="preserve">правил </w:t>
      </w:r>
      <w:r>
        <w:t>соревнований по боксу; правил пользования спортивным оборудованием, инвентарем; понимание значения занятий боксом для физического развития и здоровья; способы развития</w:t>
      </w:r>
      <w:r>
        <w:rPr>
          <w:spacing w:val="80"/>
        </w:rPr>
        <w:t xml:space="preserve"> </w:t>
      </w:r>
      <w:r>
        <w:t>основных физических качеств боксера; терминология бокса;</w:t>
      </w:r>
    </w:p>
    <w:p w:rsidR="00B74A8E" w:rsidRDefault="00B74A8E" w:rsidP="00B74A8E">
      <w:pPr>
        <w:pStyle w:val="a3"/>
        <w:jc w:val="left"/>
      </w:pPr>
      <w:r>
        <w:t>умение</w:t>
      </w:r>
      <w:r>
        <w:rPr>
          <w:spacing w:val="77"/>
        </w:rPr>
        <w:t xml:space="preserve"> </w:t>
      </w:r>
      <w:r>
        <w:t>осуществлять</w:t>
      </w:r>
      <w:r>
        <w:rPr>
          <w:spacing w:val="77"/>
        </w:rPr>
        <w:t xml:space="preserve"> </w:t>
      </w:r>
      <w:r>
        <w:t>самоконтроль</w:t>
      </w:r>
      <w:r>
        <w:rPr>
          <w:spacing w:val="79"/>
        </w:rPr>
        <w:t xml:space="preserve"> </w:t>
      </w:r>
      <w:r>
        <w:t>за</w:t>
      </w:r>
      <w:r>
        <w:rPr>
          <w:spacing w:val="77"/>
        </w:rPr>
        <w:t xml:space="preserve"> </w:t>
      </w:r>
      <w:r>
        <w:t>физической</w:t>
      </w:r>
      <w:r>
        <w:rPr>
          <w:spacing w:val="77"/>
        </w:rPr>
        <w:t xml:space="preserve"> </w:t>
      </w:r>
      <w:r>
        <w:t>нагрузкой</w:t>
      </w:r>
      <w:r>
        <w:rPr>
          <w:spacing w:val="79"/>
        </w:rPr>
        <w:t xml:space="preserve"> </w:t>
      </w:r>
      <w:r>
        <w:t>в</w:t>
      </w:r>
      <w:r>
        <w:rPr>
          <w:spacing w:val="75"/>
        </w:rPr>
        <w:t xml:space="preserve"> </w:t>
      </w:r>
      <w:r>
        <w:t>процессе</w:t>
      </w:r>
      <w:r>
        <w:rPr>
          <w:spacing w:val="80"/>
        </w:rPr>
        <w:t xml:space="preserve"> </w:t>
      </w:r>
      <w:r>
        <w:t>занятий</w:t>
      </w:r>
      <w:r>
        <w:rPr>
          <w:spacing w:val="77"/>
        </w:rPr>
        <w:t xml:space="preserve"> </w:t>
      </w:r>
      <w:r>
        <w:t>боксом, применять средства восстановления организма после физической нагрузки;</w:t>
      </w:r>
    </w:p>
    <w:p w:rsidR="00B74A8E" w:rsidRDefault="00B74A8E" w:rsidP="00B74A8E">
      <w:pPr>
        <w:pStyle w:val="a3"/>
        <w:tabs>
          <w:tab w:val="left" w:pos="1088"/>
          <w:tab w:val="left" w:pos="2425"/>
          <w:tab w:val="left" w:pos="2655"/>
          <w:tab w:val="left" w:pos="3738"/>
          <w:tab w:val="left" w:pos="4388"/>
          <w:tab w:val="left" w:pos="5183"/>
          <w:tab w:val="left" w:pos="5303"/>
          <w:tab w:val="left" w:pos="5636"/>
          <w:tab w:val="left" w:pos="6366"/>
          <w:tab w:val="left" w:pos="6519"/>
          <w:tab w:val="left" w:pos="8137"/>
          <w:tab w:val="left" w:pos="8720"/>
          <w:tab w:val="left" w:pos="9711"/>
        </w:tabs>
        <w:ind w:right="422"/>
        <w:jc w:val="left"/>
      </w:pPr>
      <w:r>
        <w:rPr>
          <w:spacing w:val="-2"/>
        </w:rPr>
        <w:t>умение</w:t>
      </w:r>
      <w:r>
        <w:tab/>
      </w:r>
      <w:r>
        <w:rPr>
          <w:spacing w:val="-56"/>
        </w:rPr>
        <w:t xml:space="preserve"> </w:t>
      </w:r>
      <w:r>
        <w:rPr>
          <w:spacing w:val="-2"/>
        </w:rPr>
        <w:t>подбирать,</w:t>
      </w:r>
      <w:r>
        <w:tab/>
      </w:r>
      <w:r>
        <w:rPr>
          <w:spacing w:val="-2"/>
        </w:rPr>
        <w:t>составлять</w:t>
      </w:r>
      <w:r>
        <w:tab/>
      </w:r>
      <w:r>
        <w:rPr>
          <w:spacing w:val="-2"/>
        </w:rPr>
        <w:t>простейшие</w:t>
      </w:r>
      <w:r>
        <w:tab/>
      </w:r>
      <w:r>
        <w:rPr>
          <w:spacing w:val="-2"/>
        </w:rPr>
        <w:t>комплексы</w:t>
      </w:r>
      <w:r>
        <w:tab/>
      </w:r>
      <w:r>
        <w:tab/>
      </w:r>
      <w:r>
        <w:rPr>
          <w:spacing w:val="-2"/>
        </w:rPr>
        <w:t>общеразвивающих,</w:t>
      </w:r>
      <w:r>
        <w:tab/>
      </w:r>
      <w:r>
        <w:rPr>
          <w:spacing w:val="-2"/>
        </w:rPr>
        <w:t xml:space="preserve">специальных </w:t>
      </w:r>
      <w:r>
        <w:t xml:space="preserve">упражнений для занятий боксом; умение демонстрировать основы техники и тактики бокса; </w:t>
      </w:r>
      <w:r>
        <w:rPr>
          <w:spacing w:val="-2"/>
        </w:rPr>
        <w:t>умение</w:t>
      </w:r>
      <w:r>
        <w:tab/>
      </w:r>
      <w:r>
        <w:rPr>
          <w:spacing w:val="-2"/>
        </w:rPr>
        <w:t>использовать</w:t>
      </w:r>
      <w:r>
        <w:tab/>
      </w:r>
      <w:r>
        <w:rPr>
          <w:spacing w:val="-2"/>
        </w:rPr>
        <w:t>разнообразные</w:t>
      </w:r>
      <w:r>
        <w:tab/>
      </w:r>
      <w:r>
        <w:rPr>
          <w:spacing w:val="-4"/>
        </w:rPr>
        <w:t>формы</w:t>
      </w:r>
      <w:r>
        <w:tab/>
      </w:r>
      <w:r>
        <w:tab/>
      </w:r>
      <w:r>
        <w:rPr>
          <w:spacing w:val="-10"/>
        </w:rPr>
        <w:t>и</w:t>
      </w:r>
      <w:r>
        <w:tab/>
      </w:r>
      <w:r>
        <w:rPr>
          <w:spacing w:val="-4"/>
        </w:rPr>
        <w:t>виды</w:t>
      </w:r>
      <w:r>
        <w:tab/>
      </w:r>
      <w:r>
        <w:rPr>
          <w:spacing w:val="-2"/>
        </w:rPr>
        <w:t>физкультурной</w:t>
      </w:r>
      <w:r>
        <w:tab/>
      </w:r>
      <w:r>
        <w:rPr>
          <w:spacing w:val="-2"/>
        </w:rPr>
        <w:t>деятельности</w:t>
      </w:r>
      <w:r>
        <w:tab/>
      </w:r>
      <w:r>
        <w:rPr>
          <w:spacing w:val="-4"/>
        </w:rPr>
        <w:t xml:space="preserve">для </w:t>
      </w:r>
      <w:r>
        <w:t>организации здорового образа жизни, в том числе для подготовки к сдаче норм ГТО;</w:t>
      </w:r>
    </w:p>
    <w:p w:rsidR="00B74A8E" w:rsidRDefault="00B74A8E" w:rsidP="00B74A8E">
      <w:pPr>
        <w:pStyle w:val="a3"/>
        <w:tabs>
          <w:tab w:val="left" w:pos="1415"/>
          <w:tab w:val="left" w:pos="2727"/>
          <w:tab w:val="left" w:pos="3891"/>
          <w:tab w:val="left" w:pos="5850"/>
          <w:tab w:val="left" w:pos="7311"/>
          <w:tab w:val="left" w:pos="8504"/>
          <w:tab w:val="left" w:pos="9935"/>
        </w:tabs>
        <w:ind w:right="423"/>
        <w:jc w:val="left"/>
      </w:pPr>
      <w:r>
        <w:rPr>
          <w:spacing w:val="-2"/>
        </w:rPr>
        <w:t>овладение</w:t>
      </w:r>
      <w:r>
        <w:tab/>
      </w:r>
      <w:r>
        <w:rPr>
          <w:spacing w:val="-2"/>
        </w:rPr>
        <w:t>способами</w:t>
      </w:r>
      <w:r>
        <w:tab/>
      </w:r>
      <w:r>
        <w:rPr>
          <w:spacing w:val="-2"/>
        </w:rPr>
        <w:t>контроля</w:t>
      </w:r>
      <w:r>
        <w:tab/>
      </w:r>
      <w:r>
        <w:rPr>
          <w:spacing w:val="-2"/>
        </w:rPr>
        <w:t>индивидуальных</w:t>
      </w:r>
      <w:r>
        <w:tab/>
      </w:r>
      <w:r>
        <w:rPr>
          <w:spacing w:val="-2"/>
        </w:rPr>
        <w:t>показателей</w:t>
      </w:r>
      <w:r>
        <w:tab/>
      </w:r>
      <w:r>
        <w:rPr>
          <w:spacing w:val="-2"/>
        </w:rPr>
        <w:t>здоровья,</w:t>
      </w:r>
      <w:r>
        <w:tab/>
      </w:r>
      <w:r>
        <w:rPr>
          <w:spacing w:val="-2"/>
        </w:rPr>
        <w:t>умственной</w:t>
      </w:r>
      <w:r>
        <w:tab/>
      </w:r>
      <w:r>
        <w:rPr>
          <w:spacing w:val="-10"/>
        </w:rPr>
        <w:t xml:space="preserve">и </w:t>
      </w:r>
      <w:r>
        <w:t>физической работоспособности, общего физического развития и развития физических качеств; владение физическими упражнениями разной функциональной направленности;</w:t>
      </w:r>
    </w:p>
    <w:p w:rsidR="00B74A8E" w:rsidRDefault="00B74A8E" w:rsidP="00B74A8E">
      <w:pPr>
        <w:pStyle w:val="a3"/>
        <w:jc w:val="left"/>
      </w:pPr>
      <w:r>
        <w:t>владение</w:t>
      </w:r>
      <w:r>
        <w:rPr>
          <w:spacing w:val="80"/>
        </w:rPr>
        <w:t xml:space="preserve"> </w:t>
      </w:r>
      <w:r>
        <w:t>техническими</w:t>
      </w:r>
      <w:r>
        <w:rPr>
          <w:spacing w:val="80"/>
        </w:rPr>
        <w:t xml:space="preserve"> </w:t>
      </w:r>
      <w:r>
        <w:t>приемами</w:t>
      </w:r>
      <w:r>
        <w:rPr>
          <w:spacing w:val="80"/>
        </w:rPr>
        <w:t xml:space="preserve"> </w:t>
      </w:r>
      <w:r>
        <w:t>и</w:t>
      </w:r>
      <w:r>
        <w:rPr>
          <w:spacing w:val="80"/>
        </w:rPr>
        <w:t xml:space="preserve"> </w:t>
      </w:r>
      <w:r>
        <w:t>двигательными</w:t>
      </w:r>
      <w:r>
        <w:rPr>
          <w:spacing w:val="80"/>
        </w:rPr>
        <w:t xml:space="preserve"> </w:t>
      </w:r>
      <w:r>
        <w:t>действиями</w:t>
      </w:r>
      <w:r>
        <w:rPr>
          <w:spacing w:val="80"/>
        </w:rPr>
        <w:t xml:space="preserve"> </w:t>
      </w:r>
      <w:r>
        <w:t>базовых</w:t>
      </w:r>
      <w:r>
        <w:rPr>
          <w:spacing w:val="80"/>
        </w:rPr>
        <w:t xml:space="preserve"> </w:t>
      </w:r>
      <w:r>
        <w:t>видов</w:t>
      </w:r>
      <w:r>
        <w:rPr>
          <w:spacing w:val="80"/>
        </w:rPr>
        <w:t xml:space="preserve"> </w:t>
      </w:r>
      <w:r>
        <w:t>спорта</w:t>
      </w:r>
      <w:r>
        <w:rPr>
          <w:spacing w:val="80"/>
        </w:rPr>
        <w:t xml:space="preserve"> </w:t>
      </w:r>
      <w:r>
        <w:t>с помощью их активного применения в игровой и соревновательной деятельности;</w:t>
      </w:r>
    </w:p>
    <w:p w:rsidR="00B74A8E" w:rsidRDefault="00B74A8E" w:rsidP="00B74A8E">
      <w:pPr>
        <w:pStyle w:val="a3"/>
        <w:jc w:val="left"/>
      </w:pPr>
      <w:r>
        <w:t>умение</w:t>
      </w:r>
      <w:r>
        <w:rPr>
          <w:spacing w:val="40"/>
        </w:rPr>
        <w:t xml:space="preserve"> </w:t>
      </w:r>
      <w:r>
        <w:t>излагать</w:t>
      </w:r>
      <w:r>
        <w:rPr>
          <w:spacing w:val="40"/>
        </w:rPr>
        <w:t xml:space="preserve"> </w:t>
      </w:r>
      <w:r>
        <w:t>факты</w:t>
      </w:r>
      <w:r>
        <w:rPr>
          <w:spacing w:val="40"/>
        </w:rPr>
        <w:t xml:space="preserve"> </w:t>
      </w:r>
      <w:r>
        <w:t>истории</w:t>
      </w:r>
      <w:r>
        <w:rPr>
          <w:spacing w:val="40"/>
        </w:rPr>
        <w:t xml:space="preserve"> </w:t>
      </w:r>
      <w:r>
        <w:t>развития</w:t>
      </w:r>
      <w:r>
        <w:rPr>
          <w:spacing w:val="40"/>
        </w:rPr>
        <w:t xml:space="preserve"> </w:t>
      </w:r>
      <w:r>
        <w:t>физической</w:t>
      </w:r>
      <w:r>
        <w:rPr>
          <w:spacing w:val="40"/>
        </w:rPr>
        <w:t xml:space="preserve"> </w:t>
      </w:r>
      <w:r>
        <w:t>культуры,</w:t>
      </w:r>
      <w:r>
        <w:rPr>
          <w:spacing w:val="40"/>
        </w:rPr>
        <w:t xml:space="preserve"> </w:t>
      </w:r>
      <w:r>
        <w:t>характеризовать</w:t>
      </w:r>
      <w:r>
        <w:rPr>
          <w:spacing w:val="40"/>
        </w:rPr>
        <w:t xml:space="preserve"> </w:t>
      </w:r>
      <w:r>
        <w:t>ее</w:t>
      </w:r>
      <w:r>
        <w:rPr>
          <w:spacing w:val="40"/>
        </w:rPr>
        <w:t xml:space="preserve"> </w:t>
      </w:r>
      <w:r>
        <w:t>роль</w:t>
      </w:r>
      <w:r>
        <w:rPr>
          <w:spacing w:val="40"/>
        </w:rPr>
        <w:t xml:space="preserve"> </w:t>
      </w:r>
      <w:r>
        <w:t>и значение в жизнедеятельности человека;</w:t>
      </w:r>
    </w:p>
    <w:p w:rsidR="00B74A8E" w:rsidRDefault="00B74A8E" w:rsidP="00B74A8E">
      <w:pPr>
        <w:pStyle w:val="a3"/>
        <w:ind w:right="423"/>
      </w:pPr>
      <w: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w:t>
      </w:r>
      <w:r>
        <w:rPr>
          <w:spacing w:val="40"/>
        </w:rPr>
        <w:t xml:space="preserve"> </w:t>
      </w:r>
      <w:r>
        <w:t>их устранения;</w:t>
      </w:r>
    </w:p>
    <w:p w:rsidR="00B74A8E" w:rsidRDefault="00B74A8E" w:rsidP="00B74A8E">
      <w:pPr>
        <w:pStyle w:val="a3"/>
      </w:pPr>
      <w:r>
        <w:t>умение</w:t>
      </w:r>
      <w:r>
        <w:rPr>
          <w:spacing w:val="-5"/>
        </w:rPr>
        <w:t xml:space="preserve"> </w:t>
      </w:r>
      <w:r>
        <w:t>организовывать</w:t>
      </w:r>
      <w:r>
        <w:rPr>
          <w:spacing w:val="1"/>
        </w:rPr>
        <w:t xml:space="preserve"> </w:t>
      </w:r>
      <w:r>
        <w:t>и</w:t>
      </w:r>
      <w:r>
        <w:rPr>
          <w:spacing w:val="-4"/>
        </w:rPr>
        <w:t xml:space="preserve"> </w:t>
      </w:r>
      <w:r>
        <w:t>проводить</w:t>
      </w:r>
      <w:r>
        <w:rPr>
          <w:spacing w:val="-2"/>
        </w:rPr>
        <w:t xml:space="preserve"> </w:t>
      </w:r>
      <w:r>
        <w:t>со</w:t>
      </w:r>
      <w:r>
        <w:rPr>
          <w:spacing w:val="-1"/>
        </w:rPr>
        <w:t xml:space="preserve"> </w:t>
      </w:r>
      <w:r>
        <w:t>сверстниками</w:t>
      </w:r>
      <w:r>
        <w:rPr>
          <w:spacing w:val="-1"/>
        </w:rPr>
        <w:t xml:space="preserve"> </w:t>
      </w:r>
      <w:r>
        <w:t>подвижные</w:t>
      </w:r>
      <w:r>
        <w:rPr>
          <w:spacing w:val="-3"/>
        </w:rPr>
        <w:t xml:space="preserve"> </w:t>
      </w:r>
      <w:r>
        <w:t>игры</w:t>
      </w:r>
      <w:r>
        <w:rPr>
          <w:spacing w:val="-3"/>
        </w:rPr>
        <w:t xml:space="preserve"> </w:t>
      </w:r>
      <w:r>
        <w:t>и</w:t>
      </w:r>
      <w:r>
        <w:rPr>
          <w:spacing w:val="-3"/>
        </w:rPr>
        <w:t xml:space="preserve"> </w:t>
      </w:r>
      <w:r>
        <w:rPr>
          <w:spacing w:val="-2"/>
        </w:rPr>
        <w:t>соревнования;</w:t>
      </w:r>
    </w:p>
    <w:p w:rsidR="00B74A8E" w:rsidRDefault="00B74A8E" w:rsidP="00B74A8E">
      <w:pPr>
        <w:pStyle w:val="a3"/>
        <w:ind w:right="423"/>
      </w:pPr>
      <w:r>
        <w:t xml:space="preserve">умение бережно обращаться с инвентарем и оборудованием, соблюдать требования техники </w:t>
      </w:r>
      <w:r>
        <w:rPr>
          <w:spacing w:val="-2"/>
        </w:rPr>
        <w:t>безопасности;</w:t>
      </w:r>
    </w:p>
    <w:p w:rsidR="00B74A8E" w:rsidRDefault="00B74A8E" w:rsidP="00B74A8E">
      <w:pPr>
        <w:pStyle w:val="a3"/>
        <w:ind w:right="425"/>
      </w:pPr>
      <w:r>
        <w:t xml:space="preserve">развитие навыков взаимодействия со сверстниками по правилам проведения подвижных игр и </w:t>
      </w:r>
      <w:r>
        <w:rPr>
          <w:spacing w:val="-2"/>
        </w:rPr>
        <w:t>соревнований;</w:t>
      </w:r>
    </w:p>
    <w:p w:rsidR="00B74A8E" w:rsidRDefault="00B74A8E" w:rsidP="00B74A8E">
      <w:pPr>
        <w:pStyle w:val="a3"/>
        <w:ind w:right="424"/>
      </w:pPr>
      <w:r>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B74A8E" w:rsidRDefault="00B74A8E" w:rsidP="00B74A8E">
      <w:pPr>
        <w:pStyle w:val="a3"/>
        <w:ind w:right="424"/>
      </w:pPr>
      <w:r>
        <w:t xml:space="preserve">умение подавать строевые команды, вести счет при выполнении общеразвивающих </w:t>
      </w:r>
      <w:r>
        <w:rPr>
          <w:spacing w:val="-2"/>
        </w:rPr>
        <w:t>упражнений;</w:t>
      </w:r>
    </w:p>
    <w:p w:rsidR="00B74A8E" w:rsidRDefault="00B74A8E" w:rsidP="00B74A8E">
      <w:pPr>
        <w:pStyle w:val="a3"/>
        <w:ind w:right="425"/>
      </w:pPr>
      <w: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B74A8E" w:rsidRDefault="00B74A8E" w:rsidP="00B74A8E">
      <w:pPr>
        <w:pStyle w:val="a3"/>
        <w:jc w:val="left"/>
      </w:pPr>
      <w: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 умение применять жизненно важные двигательные навыки и умения;</w:t>
      </w:r>
    </w:p>
    <w:p w:rsidR="00B74A8E" w:rsidRDefault="00B74A8E" w:rsidP="00B74A8E">
      <w:pPr>
        <w:pStyle w:val="a3"/>
        <w:jc w:val="left"/>
      </w:pPr>
      <w:r>
        <w:t>знание</w:t>
      </w:r>
      <w:r>
        <w:rPr>
          <w:spacing w:val="-3"/>
        </w:rPr>
        <w:t xml:space="preserve"> </w:t>
      </w:r>
      <w:r>
        <w:t>и выполнение</w:t>
      </w:r>
      <w:r>
        <w:rPr>
          <w:spacing w:val="-3"/>
        </w:rPr>
        <w:t xml:space="preserve"> </w:t>
      </w:r>
      <w:r>
        <w:t>тестовых</w:t>
      </w:r>
      <w:r>
        <w:rPr>
          <w:spacing w:val="-1"/>
        </w:rPr>
        <w:t xml:space="preserve"> </w:t>
      </w:r>
      <w:r>
        <w:t>упражнений по</w:t>
      </w:r>
      <w:r>
        <w:rPr>
          <w:spacing w:val="-4"/>
        </w:rPr>
        <w:t xml:space="preserve"> </w:t>
      </w:r>
      <w:r>
        <w:t>физической</w:t>
      </w:r>
      <w:r>
        <w:rPr>
          <w:spacing w:val="-1"/>
        </w:rPr>
        <w:t xml:space="preserve"> </w:t>
      </w:r>
      <w:r>
        <w:t>подготовленности</w:t>
      </w:r>
      <w:r>
        <w:rPr>
          <w:spacing w:val="-3"/>
        </w:rPr>
        <w:t xml:space="preserve"> </w:t>
      </w:r>
      <w:r>
        <w:t>в</w:t>
      </w:r>
      <w:r>
        <w:rPr>
          <w:spacing w:val="-2"/>
        </w:rPr>
        <w:t xml:space="preserve"> боксе.</w:t>
      </w:r>
    </w:p>
    <w:p w:rsidR="00B74A8E" w:rsidRDefault="00B74A8E" w:rsidP="00B74A8E">
      <w:pPr>
        <w:pStyle w:val="a5"/>
        <w:numPr>
          <w:ilvl w:val="2"/>
          <w:numId w:val="58"/>
        </w:numPr>
        <w:tabs>
          <w:tab w:val="left" w:pos="1100"/>
        </w:tabs>
        <w:rPr>
          <w:sz w:val="24"/>
        </w:rPr>
      </w:pPr>
      <w:r>
        <w:rPr>
          <w:sz w:val="24"/>
        </w:rPr>
        <w:t>Модуль</w:t>
      </w:r>
      <w:r>
        <w:rPr>
          <w:spacing w:val="-3"/>
          <w:sz w:val="24"/>
        </w:rPr>
        <w:t xml:space="preserve"> </w:t>
      </w:r>
      <w:r>
        <w:rPr>
          <w:sz w:val="24"/>
        </w:rPr>
        <w:t>"Танцевальный</w:t>
      </w:r>
      <w:r>
        <w:rPr>
          <w:spacing w:val="-2"/>
          <w:sz w:val="24"/>
        </w:rPr>
        <w:t xml:space="preserve"> спорт".</w:t>
      </w:r>
    </w:p>
    <w:p w:rsidR="00B74A8E" w:rsidRDefault="00B74A8E" w:rsidP="00B74A8E">
      <w:pPr>
        <w:pStyle w:val="a5"/>
        <w:numPr>
          <w:ilvl w:val="3"/>
          <w:numId w:val="58"/>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модуля</w:t>
      </w:r>
      <w:r>
        <w:rPr>
          <w:spacing w:val="-1"/>
          <w:sz w:val="24"/>
        </w:rPr>
        <w:t xml:space="preserve"> </w:t>
      </w:r>
      <w:r>
        <w:rPr>
          <w:sz w:val="24"/>
        </w:rPr>
        <w:t>"Танцевальный</w:t>
      </w:r>
      <w:r>
        <w:rPr>
          <w:spacing w:val="-4"/>
          <w:sz w:val="24"/>
        </w:rPr>
        <w:t xml:space="preserve"> </w:t>
      </w:r>
      <w:r>
        <w:rPr>
          <w:spacing w:val="-2"/>
          <w:sz w:val="24"/>
        </w:rPr>
        <w:t>спорт".</w:t>
      </w:r>
    </w:p>
    <w:p w:rsidR="00B74A8E" w:rsidRDefault="00B74A8E" w:rsidP="00B74A8E">
      <w:pPr>
        <w:pStyle w:val="a3"/>
        <w:ind w:right="422"/>
      </w:pPr>
      <w:r>
        <w:t>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spacing w:before="1"/>
        <w:ind w:right="422"/>
      </w:pPr>
      <w:r>
        <w:t>Танцевальный спорт является эффективным средством развития массового спорта и</w:t>
      </w:r>
      <w:r>
        <w:rPr>
          <w:spacing w:val="40"/>
        </w:rPr>
        <w:t xml:space="preserve"> </w:t>
      </w:r>
      <w:r>
        <w:t>пропаганды здорового образа жизни подрастающего поколения. В сочетании с другими видами физических</w:t>
      </w:r>
      <w:r>
        <w:rPr>
          <w:spacing w:val="12"/>
        </w:rPr>
        <w:t xml:space="preserve"> </w:t>
      </w:r>
      <w:r>
        <w:t>упражнений</w:t>
      </w:r>
      <w:r>
        <w:rPr>
          <w:spacing w:val="16"/>
        </w:rPr>
        <w:t xml:space="preserve"> </w:t>
      </w:r>
      <w:r>
        <w:t>танцевальный</w:t>
      </w:r>
      <w:r>
        <w:rPr>
          <w:spacing w:val="17"/>
        </w:rPr>
        <w:t xml:space="preserve"> </w:t>
      </w:r>
      <w:r>
        <w:t>спорт</w:t>
      </w:r>
      <w:r>
        <w:rPr>
          <w:spacing w:val="15"/>
        </w:rPr>
        <w:t xml:space="preserve"> </w:t>
      </w:r>
      <w:r>
        <w:t>и</w:t>
      </w:r>
      <w:r>
        <w:rPr>
          <w:spacing w:val="15"/>
        </w:rPr>
        <w:t xml:space="preserve"> </w:t>
      </w:r>
      <w:r>
        <w:t>ее</w:t>
      </w:r>
      <w:r>
        <w:rPr>
          <w:spacing w:val="17"/>
        </w:rPr>
        <w:t xml:space="preserve"> </w:t>
      </w:r>
      <w:r>
        <w:t>элементы</w:t>
      </w:r>
      <w:r>
        <w:rPr>
          <w:spacing w:val="16"/>
        </w:rPr>
        <w:t xml:space="preserve"> </w:t>
      </w:r>
      <w:r>
        <w:t>могут</w:t>
      </w:r>
      <w:r>
        <w:rPr>
          <w:spacing w:val="17"/>
        </w:rPr>
        <w:t xml:space="preserve"> </w:t>
      </w:r>
      <w:r>
        <w:t>эффективно</w:t>
      </w:r>
      <w:r>
        <w:rPr>
          <w:spacing w:val="18"/>
        </w:rPr>
        <w:t xml:space="preserve"> </w:t>
      </w:r>
      <w:r>
        <w:rPr>
          <w:spacing w:val="-2"/>
        </w:rPr>
        <w:t>использоваться</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74A8E" w:rsidRDefault="00B74A8E" w:rsidP="00B74A8E">
      <w:pPr>
        <w:pStyle w:val="a3"/>
        <w:ind w:right="424"/>
      </w:pPr>
      <w:r>
        <w:t>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B74A8E" w:rsidRDefault="00B74A8E" w:rsidP="00B74A8E">
      <w:pPr>
        <w:pStyle w:val="a5"/>
        <w:numPr>
          <w:ilvl w:val="3"/>
          <w:numId w:val="58"/>
        </w:numPr>
        <w:tabs>
          <w:tab w:val="left" w:pos="1433"/>
        </w:tabs>
        <w:ind w:left="140" w:right="423" w:firstLine="0"/>
        <w:jc w:val="both"/>
        <w:rPr>
          <w:sz w:val="24"/>
        </w:rPr>
      </w:pPr>
      <w:r>
        <w:rPr>
          <w:sz w:val="24"/>
        </w:rPr>
        <w:t>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B74A8E" w:rsidRDefault="00B74A8E" w:rsidP="00B74A8E">
      <w:pPr>
        <w:pStyle w:val="a5"/>
        <w:numPr>
          <w:ilvl w:val="3"/>
          <w:numId w:val="58"/>
        </w:numPr>
        <w:tabs>
          <w:tab w:val="left" w:pos="1280"/>
        </w:tabs>
        <w:jc w:val="both"/>
        <w:rPr>
          <w:sz w:val="24"/>
        </w:rPr>
      </w:pPr>
      <w:r>
        <w:rPr>
          <w:sz w:val="24"/>
        </w:rPr>
        <w:t>Задачами</w:t>
      </w:r>
      <w:r>
        <w:rPr>
          <w:spacing w:val="-4"/>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"Танцевальный</w:t>
      </w:r>
      <w:r>
        <w:rPr>
          <w:spacing w:val="-3"/>
          <w:sz w:val="24"/>
        </w:rPr>
        <w:t xml:space="preserve"> </w:t>
      </w:r>
      <w:r>
        <w:rPr>
          <w:sz w:val="24"/>
        </w:rPr>
        <w:t>спорт"</w:t>
      </w:r>
      <w:r>
        <w:rPr>
          <w:spacing w:val="-2"/>
          <w:sz w:val="24"/>
        </w:rPr>
        <w:t xml:space="preserve"> являются:</w:t>
      </w:r>
    </w:p>
    <w:p w:rsidR="00B74A8E" w:rsidRDefault="00B74A8E" w:rsidP="00B74A8E">
      <w:pPr>
        <w:pStyle w:val="a3"/>
        <w:ind w:right="424"/>
      </w:pPr>
      <w:r>
        <w:t>формировать устойчивый интерес к занятиям физической культурой и, в частности, танцевальным спортом;</w:t>
      </w:r>
    </w:p>
    <w:p w:rsidR="00B74A8E" w:rsidRDefault="00B74A8E" w:rsidP="00B74A8E">
      <w:pPr>
        <w:pStyle w:val="a3"/>
        <w:ind w:right="424"/>
      </w:pPr>
      <w:r>
        <w:t>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w:t>
      </w:r>
      <w:r>
        <w:rPr>
          <w:spacing w:val="40"/>
        </w:rPr>
        <w:t xml:space="preserve"> </w:t>
      </w:r>
      <w:r>
        <w:t>в занятиях физической культурой и спортом;</w:t>
      </w:r>
    </w:p>
    <w:p w:rsidR="00B74A8E" w:rsidRDefault="00B74A8E" w:rsidP="00B74A8E">
      <w:pPr>
        <w:pStyle w:val="a3"/>
      </w:pPr>
      <w:r>
        <w:t>получить</w:t>
      </w:r>
      <w:r>
        <w:rPr>
          <w:spacing w:val="-4"/>
        </w:rPr>
        <w:t xml:space="preserve"> </w:t>
      </w:r>
      <w:r>
        <w:t>общие</w:t>
      </w:r>
      <w:r>
        <w:rPr>
          <w:spacing w:val="-2"/>
        </w:rPr>
        <w:t xml:space="preserve"> </w:t>
      </w:r>
      <w:r>
        <w:t>теоретические</w:t>
      </w:r>
      <w:r>
        <w:rPr>
          <w:spacing w:val="-2"/>
        </w:rPr>
        <w:t xml:space="preserve"> </w:t>
      </w:r>
      <w:r>
        <w:t>знания</w:t>
      </w:r>
      <w:r>
        <w:rPr>
          <w:spacing w:val="-4"/>
        </w:rPr>
        <w:t xml:space="preserve"> </w:t>
      </w:r>
      <w:r>
        <w:t>о</w:t>
      </w:r>
      <w:r>
        <w:rPr>
          <w:spacing w:val="-2"/>
        </w:rPr>
        <w:t xml:space="preserve"> </w:t>
      </w:r>
      <w:r>
        <w:t>физической культуре и</w:t>
      </w:r>
      <w:r>
        <w:rPr>
          <w:spacing w:val="-3"/>
        </w:rPr>
        <w:t xml:space="preserve"> </w:t>
      </w:r>
      <w:r>
        <w:rPr>
          <w:spacing w:val="-2"/>
        </w:rPr>
        <w:t>спорте;</w:t>
      </w:r>
    </w:p>
    <w:p w:rsidR="00B74A8E" w:rsidRDefault="00B74A8E" w:rsidP="00B74A8E">
      <w:pPr>
        <w:pStyle w:val="a3"/>
        <w:ind w:right="423"/>
      </w:pPr>
      <w:r>
        <w:t>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rsidR="00B74A8E" w:rsidRDefault="00B74A8E" w:rsidP="00B74A8E">
      <w:pPr>
        <w:pStyle w:val="a3"/>
        <w:ind w:right="424"/>
      </w:pPr>
      <w:r>
        <w:t xml:space="preserve">формировать культуру движений и эстетическое восприятие, раскрыть творческий потенциал у </w:t>
      </w:r>
      <w:r>
        <w:rPr>
          <w:spacing w:val="-2"/>
        </w:rPr>
        <w:t>обучающихся;</w:t>
      </w:r>
    </w:p>
    <w:p w:rsidR="00B74A8E" w:rsidRDefault="00B74A8E" w:rsidP="00B74A8E">
      <w:pPr>
        <w:pStyle w:val="a3"/>
        <w:ind w:right="423"/>
      </w:pPr>
      <w:r>
        <w:t>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B74A8E" w:rsidRDefault="00B74A8E" w:rsidP="00B74A8E">
      <w:pPr>
        <w:pStyle w:val="a3"/>
        <w:ind w:right="423"/>
      </w:pPr>
      <w:r>
        <w:t>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B74A8E" w:rsidRDefault="00B74A8E" w:rsidP="00B74A8E">
      <w:pPr>
        <w:pStyle w:val="a3"/>
        <w:ind w:right="424"/>
      </w:pPr>
      <w:r>
        <w:t>популяризовать танцевальный спорт среди детей и молодежи и вовлечь большее количество обучающихся в занятия танцевальным спортом;</w:t>
      </w:r>
    </w:p>
    <w:p w:rsidR="00B74A8E" w:rsidRDefault="00B74A8E" w:rsidP="00B74A8E">
      <w:pPr>
        <w:pStyle w:val="a3"/>
        <w:ind w:right="423"/>
      </w:pPr>
      <w:r>
        <w:t>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rsidR="00B74A8E" w:rsidRDefault="00B74A8E" w:rsidP="00B74A8E">
      <w:pPr>
        <w:pStyle w:val="a3"/>
        <w:ind w:right="423"/>
      </w:pPr>
      <w:r>
        <w:t>развить и сохранить положительную мотивацию и познавательный интерес к занятиям физической</w:t>
      </w:r>
      <w:r>
        <w:rPr>
          <w:spacing w:val="-2"/>
        </w:rPr>
        <w:t xml:space="preserve"> </w:t>
      </w:r>
      <w:r>
        <w:t>культурой и</w:t>
      </w:r>
      <w:r>
        <w:rPr>
          <w:spacing w:val="-2"/>
        </w:rPr>
        <w:t xml:space="preserve"> </w:t>
      </w:r>
      <w:r>
        <w:t>танцевальным</w:t>
      </w:r>
      <w:r>
        <w:rPr>
          <w:spacing w:val="-2"/>
        </w:rPr>
        <w:t xml:space="preserve"> </w:t>
      </w:r>
      <w:r>
        <w:t>спортом</w:t>
      </w:r>
      <w:r>
        <w:rPr>
          <w:spacing w:val="-4"/>
        </w:rPr>
        <w:t xml:space="preserve"> </w:t>
      </w:r>
      <w:r>
        <w:t>после</w:t>
      </w:r>
      <w:r>
        <w:rPr>
          <w:spacing w:val="-2"/>
        </w:rPr>
        <w:t xml:space="preserve"> </w:t>
      </w:r>
      <w:r>
        <w:t>обучения</w:t>
      </w:r>
      <w:r>
        <w:rPr>
          <w:spacing w:val="-3"/>
        </w:rPr>
        <w:t xml:space="preserve"> </w:t>
      </w:r>
      <w:r>
        <w:t>в</w:t>
      </w:r>
      <w:r>
        <w:rPr>
          <w:spacing w:val="-4"/>
        </w:rPr>
        <w:t xml:space="preserve"> </w:t>
      </w:r>
      <w:r>
        <w:t>школе,</w:t>
      </w:r>
      <w:r>
        <w:rPr>
          <w:spacing w:val="-1"/>
        </w:rPr>
        <w:t xml:space="preserve"> </w:t>
      </w:r>
      <w:r>
        <w:t>воспитать</w:t>
      </w:r>
      <w:r>
        <w:rPr>
          <w:spacing w:val="-5"/>
        </w:rPr>
        <w:t xml:space="preserve"> </w:t>
      </w:r>
      <w:r>
        <w:t xml:space="preserve">ценностные ориентации на здоровый образ жизни и многолетнее сохранение высокого уровня общей </w:t>
      </w:r>
      <w:r>
        <w:rPr>
          <w:spacing w:val="-2"/>
        </w:rPr>
        <w:t>работоспособности.</w:t>
      </w:r>
    </w:p>
    <w:p w:rsidR="00B74A8E" w:rsidRDefault="00B74A8E" w:rsidP="00B74A8E">
      <w:pPr>
        <w:pStyle w:val="a5"/>
        <w:numPr>
          <w:ilvl w:val="3"/>
          <w:numId w:val="58"/>
        </w:numPr>
        <w:tabs>
          <w:tab w:val="left" w:pos="1280"/>
        </w:tabs>
        <w:jc w:val="both"/>
        <w:rPr>
          <w:sz w:val="24"/>
        </w:rPr>
      </w:pPr>
      <w:r>
        <w:rPr>
          <w:sz w:val="24"/>
        </w:rPr>
        <w:t>Место и</w:t>
      </w:r>
      <w:r>
        <w:rPr>
          <w:spacing w:val="-3"/>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"Танцевальный</w:t>
      </w:r>
      <w:r>
        <w:rPr>
          <w:spacing w:val="-3"/>
          <w:sz w:val="24"/>
        </w:rPr>
        <w:t xml:space="preserve"> </w:t>
      </w:r>
      <w:r>
        <w:rPr>
          <w:spacing w:val="-2"/>
          <w:sz w:val="24"/>
        </w:rPr>
        <w:t>спорт".</w:t>
      </w:r>
    </w:p>
    <w:p w:rsidR="00B74A8E" w:rsidRDefault="00B74A8E" w:rsidP="00B74A8E">
      <w:pPr>
        <w:pStyle w:val="a3"/>
        <w:ind w:right="424"/>
      </w:pPr>
      <w:r>
        <w:t>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w:t>
      </w:r>
      <w:r>
        <w:rPr>
          <w:spacing w:val="50"/>
        </w:rPr>
        <w:t xml:space="preserve"> </w:t>
      </w:r>
      <w:r>
        <w:t>школьных</w:t>
      </w:r>
      <w:r>
        <w:rPr>
          <w:spacing w:val="50"/>
        </w:rPr>
        <w:t xml:space="preserve"> </w:t>
      </w:r>
      <w:r>
        <w:t>спортивных</w:t>
      </w:r>
      <w:r>
        <w:rPr>
          <w:spacing w:val="50"/>
        </w:rPr>
        <w:t xml:space="preserve"> </w:t>
      </w:r>
      <w:r>
        <w:t>клубов,</w:t>
      </w:r>
      <w:r>
        <w:rPr>
          <w:spacing w:val="53"/>
        </w:rPr>
        <w:t xml:space="preserve"> </w:t>
      </w:r>
      <w:r>
        <w:t>подготовке</w:t>
      </w:r>
      <w:r>
        <w:rPr>
          <w:spacing w:val="52"/>
        </w:rPr>
        <w:t xml:space="preserve"> </w:t>
      </w:r>
      <w:r>
        <w:t>обучающихся</w:t>
      </w:r>
      <w:r>
        <w:rPr>
          <w:spacing w:val="51"/>
        </w:rPr>
        <w:t xml:space="preserve"> </w:t>
      </w:r>
      <w:r>
        <w:t>к</w:t>
      </w:r>
      <w:r>
        <w:rPr>
          <w:spacing w:val="51"/>
        </w:rPr>
        <w:t xml:space="preserve"> </w:t>
      </w:r>
      <w:r>
        <w:t>сдаче</w:t>
      </w:r>
      <w:r>
        <w:rPr>
          <w:spacing w:val="52"/>
        </w:rPr>
        <w:t xml:space="preserve"> </w:t>
      </w:r>
      <w:r>
        <w:t>норм</w:t>
      </w:r>
      <w:r>
        <w:rPr>
          <w:spacing w:val="52"/>
        </w:rPr>
        <w:t xml:space="preserve"> </w:t>
      </w:r>
      <w:r>
        <w:t>ГТО</w:t>
      </w:r>
      <w:r>
        <w:rPr>
          <w:spacing w:val="51"/>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участии</w:t>
      </w:r>
      <w:r>
        <w:rPr>
          <w:spacing w:val="-4"/>
        </w:rPr>
        <w:t xml:space="preserve"> </w:t>
      </w:r>
      <w:r>
        <w:t>в</w:t>
      </w:r>
      <w:r>
        <w:rPr>
          <w:spacing w:val="-2"/>
        </w:rPr>
        <w:t xml:space="preserve"> </w:t>
      </w:r>
      <w:r>
        <w:t>спортивных</w:t>
      </w:r>
      <w:r>
        <w:rPr>
          <w:spacing w:val="-1"/>
        </w:rPr>
        <w:t xml:space="preserve"> </w:t>
      </w:r>
      <w:r>
        <w:rPr>
          <w:spacing w:val="-2"/>
        </w:rPr>
        <w:t>соревнованиях.</w:t>
      </w:r>
    </w:p>
    <w:p w:rsidR="00B74A8E" w:rsidRDefault="00B74A8E" w:rsidP="00B74A8E">
      <w:pPr>
        <w:pStyle w:val="a5"/>
        <w:numPr>
          <w:ilvl w:val="3"/>
          <w:numId w:val="58"/>
        </w:numPr>
        <w:tabs>
          <w:tab w:val="left" w:pos="1280"/>
        </w:tabs>
        <w:spacing w:line="275" w:lineRule="exact"/>
        <w:jc w:val="both"/>
        <w:rPr>
          <w:sz w:val="24"/>
        </w:rPr>
      </w:pPr>
      <w:r>
        <w:rPr>
          <w:sz w:val="24"/>
        </w:rPr>
        <w:t>Модуль</w:t>
      </w:r>
      <w:r>
        <w:rPr>
          <w:spacing w:val="-4"/>
          <w:sz w:val="24"/>
        </w:rPr>
        <w:t xml:space="preserve"> </w:t>
      </w:r>
      <w:r>
        <w:rPr>
          <w:sz w:val="24"/>
        </w:rPr>
        <w:t>"Танцевальный</w:t>
      </w:r>
      <w:r>
        <w:rPr>
          <w:spacing w:val="-1"/>
          <w:sz w:val="24"/>
        </w:rPr>
        <w:t xml:space="preserve"> </w:t>
      </w:r>
      <w:r>
        <w:rPr>
          <w:sz w:val="24"/>
        </w:rPr>
        <w:t>спорт"</w:t>
      </w:r>
      <w:r>
        <w:rPr>
          <w:spacing w:val="-2"/>
          <w:sz w:val="24"/>
        </w:rPr>
        <w:t xml:space="preserve"> </w:t>
      </w:r>
      <w:r>
        <w:rPr>
          <w:sz w:val="24"/>
        </w:rPr>
        <w:t>может</w:t>
      </w:r>
      <w:r>
        <w:rPr>
          <w:spacing w:val="1"/>
          <w:sz w:val="24"/>
        </w:rPr>
        <w:t xml:space="preserve"> </w:t>
      </w:r>
      <w:r>
        <w:rPr>
          <w:sz w:val="24"/>
        </w:rPr>
        <w:t>быть</w:t>
      </w:r>
      <w:r>
        <w:rPr>
          <w:spacing w:val="-4"/>
          <w:sz w:val="24"/>
        </w:rPr>
        <w:t xml:space="preserve"> </w:t>
      </w:r>
      <w:r>
        <w:rPr>
          <w:sz w:val="24"/>
        </w:rPr>
        <w:t>реализован</w:t>
      </w:r>
      <w:r>
        <w:rPr>
          <w:spacing w:val="-1"/>
          <w:sz w:val="24"/>
        </w:rPr>
        <w:t xml:space="preserve"> </w:t>
      </w:r>
      <w:r>
        <w:rPr>
          <w:sz w:val="24"/>
        </w:rPr>
        <w:t>в</w:t>
      </w:r>
      <w:r>
        <w:rPr>
          <w:spacing w:val="-3"/>
          <w:sz w:val="24"/>
        </w:rPr>
        <w:t xml:space="preserve"> </w:t>
      </w:r>
      <w:r>
        <w:rPr>
          <w:sz w:val="24"/>
        </w:rPr>
        <w:t>следующих</w:t>
      </w:r>
      <w:r>
        <w:rPr>
          <w:spacing w:val="-1"/>
          <w:sz w:val="24"/>
        </w:rPr>
        <w:t xml:space="preserve"> </w:t>
      </w:r>
      <w:r>
        <w:rPr>
          <w:spacing w:val="-2"/>
          <w:sz w:val="24"/>
        </w:rPr>
        <w:t>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spacing w:before="1"/>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58"/>
        </w:numPr>
        <w:tabs>
          <w:tab w:val="left" w:pos="1280"/>
        </w:tabs>
        <w:jc w:val="both"/>
        <w:rPr>
          <w:sz w:val="24"/>
        </w:rPr>
      </w:pPr>
      <w:r>
        <w:rPr>
          <w:sz w:val="24"/>
        </w:rPr>
        <w:t>Содержание</w:t>
      </w:r>
      <w:r>
        <w:rPr>
          <w:spacing w:val="-3"/>
          <w:sz w:val="24"/>
        </w:rPr>
        <w:t xml:space="preserve"> </w:t>
      </w:r>
      <w:r>
        <w:rPr>
          <w:sz w:val="24"/>
        </w:rPr>
        <w:t>модуля</w:t>
      </w:r>
      <w:r>
        <w:rPr>
          <w:spacing w:val="-3"/>
          <w:sz w:val="24"/>
        </w:rPr>
        <w:t xml:space="preserve"> </w:t>
      </w:r>
      <w:r>
        <w:rPr>
          <w:sz w:val="24"/>
        </w:rPr>
        <w:t>"Танцевальный</w:t>
      </w:r>
      <w:r>
        <w:rPr>
          <w:spacing w:val="-3"/>
          <w:sz w:val="24"/>
        </w:rPr>
        <w:t xml:space="preserve"> </w:t>
      </w:r>
      <w:r>
        <w:rPr>
          <w:spacing w:val="-2"/>
          <w:sz w:val="24"/>
        </w:rPr>
        <w:t>спорт".</w:t>
      </w:r>
    </w:p>
    <w:p w:rsidR="00B74A8E" w:rsidRDefault="00B74A8E" w:rsidP="00B74A8E">
      <w:pPr>
        <w:pStyle w:val="a5"/>
        <w:numPr>
          <w:ilvl w:val="0"/>
          <w:numId w:val="61"/>
        </w:numPr>
        <w:tabs>
          <w:tab w:val="left" w:pos="398"/>
        </w:tabs>
        <w:ind w:left="398" w:hanging="258"/>
        <w:jc w:val="both"/>
        <w:rPr>
          <w:sz w:val="24"/>
        </w:rPr>
      </w:pPr>
      <w:r>
        <w:rPr>
          <w:sz w:val="24"/>
        </w:rPr>
        <w:t>Знания</w:t>
      </w:r>
      <w:r>
        <w:rPr>
          <w:spacing w:val="-1"/>
          <w:sz w:val="24"/>
        </w:rPr>
        <w:t xml:space="preserve"> </w:t>
      </w:r>
      <w:r>
        <w:rPr>
          <w:sz w:val="24"/>
        </w:rPr>
        <w:t>о</w:t>
      </w:r>
      <w:r>
        <w:rPr>
          <w:spacing w:val="-2"/>
          <w:sz w:val="24"/>
        </w:rPr>
        <w:t xml:space="preserve"> </w:t>
      </w:r>
      <w:r>
        <w:rPr>
          <w:sz w:val="24"/>
        </w:rPr>
        <w:t>танцевальном</w:t>
      </w:r>
      <w:r>
        <w:rPr>
          <w:spacing w:val="-1"/>
          <w:sz w:val="24"/>
        </w:rPr>
        <w:t xml:space="preserve"> </w:t>
      </w:r>
      <w:r>
        <w:rPr>
          <w:spacing w:val="-2"/>
          <w:sz w:val="24"/>
        </w:rPr>
        <w:t>спорте.</w:t>
      </w:r>
    </w:p>
    <w:p w:rsidR="00B74A8E" w:rsidRDefault="00B74A8E" w:rsidP="00B74A8E">
      <w:pPr>
        <w:pStyle w:val="a3"/>
        <w:ind w:right="424"/>
      </w:pPr>
      <w:r>
        <w:t>Роль и значение</w:t>
      </w:r>
      <w:r>
        <w:rPr>
          <w:spacing w:val="-2"/>
        </w:rPr>
        <w:t xml:space="preserve"> </w:t>
      </w:r>
      <w:r>
        <w:t>занятий танцевальным</w:t>
      </w:r>
      <w:r>
        <w:rPr>
          <w:spacing w:val="-2"/>
        </w:rPr>
        <w:t xml:space="preserve"> </w:t>
      </w:r>
      <w:r>
        <w:t>спортом</w:t>
      </w:r>
      <w:r>
        <w:rPr>
          <w:spacing w:val="-2"/>
        </w:rPr>
        <w:t xml:space="preserve"> </w:t>
      </w:r>
      <w:r>
        <w:t>как средства укрепления</w:t>
      </w:r>
      <w:r>
        <w:rPr>
          <w:spacing w:val="-1"/>
        </w:rPr>
        <w:t xml:space="preserve"> </w:t>
      </w:r>
      <w:r>
        <w:t>здоровья,</w:t>
      </w:r>
      <w:r>
        <w:rPr>
          <w:spacing w:val="-1"/>
        </w:rPr>
        <w:t xml:space="preserve"> </w:t>
      </w:r>
      <w:r>
        <w:t>закаливания и развития физических качеств человека.</w:t>
      </w:r>
    </w:p>
    <w:p w:rsidR="00B74A8E" w:rsidRDefault="00B74A8E" w:rsidP="00B74A8E">
      <w:pPr>
        <w:pStyle w:val="a3"/>
        <w:ind w:right="423"/>
      </w:pPr>
      <w:r>
        <w:t>Требования безопасности при</w:t>
      </w:r>
      <w:r>
        <w:rPr>
          <w:spacing w:val="-1"/>
        </w:rPr>
        <w:t xml:space="preserve"> </w:t>
      </w:r>
      <w:r>
        <w:t>организации занятий танцевальным спортом в хореографическом зале. Воспитание морально-волевых качеств во время занятий танцевальным спортом.</w:t>
      </w:r>
    </w:p>
    <w:p w:rsidR="00B74A8E" w:rsidRDefault="00B74A8E" w:rsidP="00B74A8E">
      <w:pPr>
        <w:pStyle w:val="a3"/>
        <w:ind w:right="423"/>
      </w:pPr>
      <w:r>
        <w:t>Основные принципы исполнения танцев европейской (медленный вальс, квикстеп) и латиноамериканской (ча-ча-ча, джайв) программ танцевального спорта.</w:t>
      </w:r>
      <w:r>
        <w:rPr>
          <w:spacing w:val="-1"/>
        </w:rPr>
        <w:t xml:space="preserve"> </w:t>
      </w:r>
      <w:r>
        <w:t>Базовые фигуры танцев европейской и латиноамериканской программ.</w:t>
      </w:r>
    </w:p>
    <w:p w:rsidR="00B74A8E" w:rsidRDefault="00B74A8E" w:rsidP="00B74A8E">
      <w:pPr>
        <w:pStyle w:val="a3"/>
      </w:pPr>
      <w:r>
        <w:t>Основы</w:t>
      </w:r>
      <w:r>
        <w:rPr>
          <w:spacing w:val="-2"/>
        </w:rPr>
        <w:t xml:space="preserve"> </w:t>
      </w:r>
      <w:r>
        <w:t>знаний</w:t>
      </w:r>
      <w:r>
        <w:rPr>
          <w:spacing w:val="-5"/>
        </w:rPr>
        <w:t xml:space="preserve"> </w:t>
      </w:r>
      <w:r>
        <w:t>музыкальной</w:t>
      </w:r>
      <w:r>
        <w:rPr>
          <w:spacing w:val="-5"/>
        </w:rPr>
        <w:t xml:space="preserve"> </w:t>
      </w:r>
      <w:r>
        <w:t>грамоты</w:t>
      </w:r>
      <w:r>
        <w:rPr>
          <w:spacing w:val="-1"/>
        </w:rPr>
        <w:t xml:space="preserve"> </w:t>
      </w:r>
      <w:r>
        <w:t>(понятия:</w:t>
      </w:r>
      <w:r>
        <w:rPr>
          <w:spacing w:val="-3"/>
        </w:rPr>
        <w:t xml:space="preserve"> </w:t>
      </w:r>
      <w:r>
        <w:t>музыкальный</w:t>
      </w:r>
      <w:r>
        <w:rPr>
          <w:spacing w:val="-2"/>
        </w:rPr>
        <w:t xml:space="preserve"> </w:t>
      </w:r>
      <w:r>
        <w:t>квадрат,</w:t>
      </w:r>
      <w:r>
        <w:rPr>
          <w:spacing w:val="-3"/>
        </w:rPr>
        <w:t xml:space="preserve"> </w:t>
      </w:r>
      <w:r>
        <w:t>музыкальная</w:t>
      </w:r>
      <w:r>
        <w:rPr>
          <w:spacing w:val="-2"/>
        </w:rPr>
        <w:t xml:space="preserve"> фраза).</w:t>
      </w:r>
    </w:p>
    <w:p w:rsidR="00B74A8E" w:rsidRDefault="00B74A8E" w:rsidP="00B74A8E">
      <w:pPr>
        <w:pStyle w:val="a5"/>
        <w:numPr>
          <w:ilvl w:val="0"/>
          <w:numId w:val="61"/>
        </w:numPr>
        <w:tabs>
          <w:tab w:val="left" w:pos="398"/>
        </w:tabs>
        <w:ind w:left="398" w:hanging="258"/>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pPr>
      <w:r>
        <w:t>Выбор одежды</w:t>
      </w:r>
      <w:r>
        <w:rPr>
          <w:spacing w:val="-1"/>
        </w:rPr>
        <w:t xml:space="preserve"> </w:t>
      </w:r>
      <w:r>
        <w:t>и</w:t>
      </w:r>
      <w:r>
        <w:rPr>
          <w:spacing w:val="-4"/>
        </w:rPr>
        <w:t xml:space="preserve"> </w:t>
      </w:r>
      <w:r>
        <w:t>обуви</w:t>
      </w:r>
      <w:r>
        <w:rPr>
          <w:spacing w:val="2"/>
        </w:rPr>
        <w:t xml:space="preserve"> </w:t>
      </w:r>
      <w:r>
        <w:t>для</w:t>
      </w:r>
      <w:r>
        <w:rPr>
          <w:spacing w:val="-5"/>
        </w:rPr>
        <w:t xml:space="preserve"> </w:t>
      </w:r>
      <w:r>
        <w:t>занятий</w:t>
      </w:r>
      <w:r>
        <w:rPr>
          <w:spacing w:val="-4"/>
        </w:rPr>
        <w:t xml:space="preserve"> </w:t>
      </w:r>
      <w:r>
        <w:t>танцевальным</w:t>
      </w:r>
      <w:r>
        <w:rPr>
          <w:spacing w:val="-2"/>
        </w:rPr>
        <w:t xml:space="preserve"> спортом.</w:t>
      </w:r>
    </w:p>
    <w:p w:rsidR="00B74A8E" w:rsidRDefault="00B74A8E" w:rsidP="00B74A8E">
      <w:pPr>
        <w:pStyle w:val="a3"/>
        <w:ind w:right="423"/>
      </w:pPr>
      <w:r>
        <w:t>Подбор</w:t>
      </w:r>
      <w:r>
        <w:rPr>
          <w:spacing w:val="-2"/>
        </w:rPr>
        <w:t xml:space="preserve"> </w:t>
      </w:r>
      <w:r>
        <w:t>базовых фигур европейской</w:t>
      </w:r>
      <w:r>
        <w:rPr>
          <w:spacing w:val="-1"/>
        </w:rPr>
        <w:t xml:space="preserve"> </w:t>
      </w:r>
      <w:r>
        <w:t>(медленный</w:t>
      </w:r>
      <w:r>
        <w:rPr>
          <w:spacing w:val="-1"/>
        </w:rPr>
        <w:t xml:space="preserve"> </w:t>
      </w:r>
      <w:r>
        <w:t>вальс,</w:t>
      </w:r>
      <w:r>
        <w:rPr>
          <w:spacing w:val="-2"/>
        </w:rPr>
        <w:t xml:space="preserve"> </w:t>
      </w:r>
      <w:r>
        <w:t>квикстеп) и</w:t>
      </w:r>
      <w:r>
        <w:rPr>
          <w:spacing w:val="-1"/>
        </w:rPr>
        <w:t xml:space="preserve"> </w:t>
      </w:r>
      <w:r>
        <w:t>латиноамериканской</w:t>
      </w:r>
      <w:r>
        <w:rPr>
          <w:spacing w:val="-1"/>
        </w:rPr>
        <w:t xml:space="preserve"> </w:t>
      </w:r>
      <w:r>
        <w:t>(ча-ча-ча, джайв) программ танцевального спорта, определение последовательности их выполнения.</w:t>
      </w:r>
    </w:p>
    <w:p w:rsidR="00B74A8E" w:rsidRDefault="00B74A8E" w:rsidP="00B74A8E">
      <w:pPr>
        <w:pStyle w:val="a5"/>
        <w:numPr>
          <w:ilvl w:val="0"/>
          <w:numId w:val="61"/>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424"/>
      </w:pPr>
      <w:r>
        <w:t>Комплексы упражнений для развития физических качеств (гибкости, силы, выносливости, быстроты и координации).</w:t>
      </w:r>
    </w:p>
    <w:p w:rsidR="00B74A8E" w:rsidRDefault="00B74A8E" w:rsidP="00B74A8E">
      <w:pPr>
        <w:pStyle w:val="a3"/>
        <w:ind w:right="422"/>
      </w:pPr>
      <w:r>
        <w:t>Изучение техники двигательных действий (элементов) танцевального спорта, акробатических упражнений, изученные на уровне начального общего образования.</w:t>
      </w:r>
    </w:p>
    <w:p w:rsidR="00B74A8E" w:rsidRDefault="00B74A8E" w:rsidP="00B74A8E">
      <w:pPr>
        <w:pStyle w:val="a3"/>
        <w:ind w:right="423"/>
      </w:pPr>
      <w:r>
        <w:t>Европейская программа танцевального спорта: базовые</w:t>
      </w:r>
      <w:r>
        <w:rPr>
          <w:spacing w:val="-1"/>
        </w:rPr>
        <w:t xml:space="preserve"> </w:t>
      </w:r>
      <w:r>
        <w:t>фигуры танцев европейской</w:t>
      </w:r>
      <w:r>
        <w:rPr>
          <w:spacing w:val="-1"/>
        </w:rPr>
        <w:t xml:space="preserve"> </w:t>
      </w:r>
      <w:r>
        <w:t xml:space="preserve">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w:t>
      </w:r>
      <w:r>
        <w:rPr>
          <w:spacing w:val="-2"/>
        </w:rPr>
        <w:t>программы.</w:t>
      </w:r>
    </w:p>
    <w:p w:rsidR="00B74A8E" w:rsidRDefault="00B74A8E" w:rsidP="00B74A8E">
      <w:pPr>
        <w:pStyle w:val="a3"/>
        <w:ind w:right="423"/>
      </w:pPr>
      <w:r>
        <w:t>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rsidR="00B74A8E" w:rsidRDefault="00B74A8E" w:rsidP="00B74A8E">
      <w:pPr>
        <w:pStyle w:val="a3"/>
        <w:ind w:right="424"/>
      </w:pPr>
      <w:r>
        <w:t>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74A8E" w:rsidRDefault="00B74A8E" w:rsidP="00B74A8E">
      <w:pPr>
        <w:pStyle w:val="a5"/>
        <w:numPr>
          <w:ilvl w:val="3"/>
          <w:numId w:val="58"/>
        </w:numPr>
        <w:tabs>
          <w:tab w:val="left" w:pos="1498"/>
        </w:tabs>
        <w:ind w:left="140" w:right="423" w:firstLine="0"/>
        <w:jc w:val="both"/>
        <w:rPr>
          <w:sz w:val="24"/>
        </w:rPr>
      </w:pPr>
      <w:r>
        <w:rPr>
          <w:sz w:val="24"/>
        </w:rPr>
        <w:t>Содержание модуля "Танцевальный спорт"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58"/>
        </w:numPr>
        <w:tabs>
          <w:tab w:val="left" w:pos="1558"/>
        </w:tabs>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"Танцевальный</w:t>
      </w:r>
      <w:r>
        <w:rPr>
          <w:spacing w:val="80"/>
          <w:sz w:val="24"/>
        </w:rPr>
        <w:t xml:space="preserve"> </w:t>
      </w:r>
      <w:r>
        <w:rPr>
          <w:sz w:val="24"/>
        </w:rPr>
        <w:t>спорт"</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личностные результаты: воспитание патриотизма, уважения к Отечеству через знание современного состояния развития танцевального спорта;</w:t>
      </w:r>
    </w:p>
    <w:p w:rsidR="00B74A8E" w:rsidRDefault="00B74A8E" w:rsidP="00B74A8E">
      <w:pPr>
        <w:pStyle w:val="a3"/>
        <w:spacing w:before="1"/>
        <w:ind w:right="423"/>
      </w:pPr>
      <w:r>
        <w:t>проявление уважительного отношения к сверстникам, культуры общения и взаимодействия в паре и команде, терпимости в достижении общих целей при совместной деятельности на принципах доброжелательности и взаимопомощи;</w:t>
      </w:r>
    </w:p>
    <w:p w:rsidR="00B74A8E" w:rsidRDefault="00B74A8E" w:rsidP="00B74A8E">
      <w:pPr>
        <w:pStyle w:val="a3"/>
      </w:pPr>
      <w:r>
        <w:t>умение</w:t>
      </w:r>
      <w:r>
        <w:rPr>
          <w:spacing w:val="68"/>
        </w:rPr>
        <w:t xml:space="preserve"> </w:t>
      </w:r>
      <w:r>
        <w:t>содержать</w:t>
      </w:r>
      <w:r>
        <w:rPr>
          <w:spacing w:val="73"/>
        </w:rPr>
        <w:t xml:space="preserve"> </w:t>
      </w:r>
      <w:r>
        <w:t>в</w:t>
      </w:r>
      <w:r>
        <w:rPr>
          <w:spacing w:val="74"/>
        </w:rPr>
        <w:t xml:space="preserve"> </w:t>
      </w:r>
      <w:r>
        <w:t>порядке</w:t>
      </w:r>
      <w:r>
        <w:rPr>
          <w:spacing w:val="71"/>
        </w:rPr>
        <w:t xml:space="preserve"> </w:t>
      </w:r>
      <w:r>
        <w:t>спортивный</w:t>
      </w:r>
      <w:r>
        <w:rPr>
          <w:spacing w:val="73"/>
        </w:rPr>
        <w:t xml:space="preserve"> </w:t>
      </w:r>
      <w:r>
        <w:t>инвентарь</w:t>
      </w:r>
      <w:r>
        <w:rPr>
          <w:spacing w:val="73"/>
        </w:rPr>
        <w:t xml:space="preserve"> </w:t>
      </w:r>
      <w:r>
        <w:t>и</w:t>
      </w:r>
      <w:r>
        <w:rPr>
          <w:spacing w:val="71"/>
        </w:rPr>
        <w:t xml:space="preserve"> </w:t>
      </w:r>
      <w:r>
        <w:t>оборудование,</w:t>
      </w:r>
      <w:r>
        <w:rPr>
          <w:spacing w:val="72"/>
        </w:rPr>
        <w:t xml:space="preserve"> </w:t>
      </w:r>
      <w:r>
        <w:t>спортивную</w:t>
      </w:r>
      <w:r>
        <w:rPr>
          <w:spacing w:val="77"/>
        </w:rPr>
        <w:t xml:space="preserve"> </w:t>
      </w:r>
      <w:r>
        <w:rPr>
          <w:spacing w:val="-2"/>
        </w:rPr>
        <w:t>одежду,</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осуществлять</w:t>
      </w:r>
      <w:r>
        <w:rPr>
          <w:spacing w:val="-1"/>
        </w:rPr>
        <w:t xml:space="preserve"> </w:t>
      </w:r>
      <w:r>
        <w:t>их</w:t>
      </w:r>
      <w:r>
        <w:rPr>
          <w:spacing w:val="-4"/>
        </w:rPr>
        <w:t xml:space="preserve"> </w:t>
      </w:r>
      <w:r>
        <w:t>подготовку</w:t>
      </w:r>
      <w:r>
        <w:rPr>
          <w:spacing w:val="-1"/>
        </w:rPr>
        <w:t xml:space="preserve"> </w:t>
      </w:r>
      <w:r>
        <w:t>к</w:t>
      </w:r>
      <w:r>
        <w:rPr>
          <w:spacing w:val="-3"/>
        </w:rPr>
        <w:t xml:space="preserve"> </w:t>
      </w:r>
      <w:r>
        <w:rPr>
          <w:spacing w:val="-2"/>
        </w:rPr>
        <w:t>занятиям;</w:t>
      </w:r>
    </w:p>
    <w:p w:rsidR="00B74A8E" w:rsidRDefault="00B74A8E" w:rsidP="00B74A8E">
      <w:pPr>
        <w:pStyle w:val="a3"/>
        <w:ind w:right="3663"/>
        <w:jc w:val="left"/>
      </w:pPr>
      <w:r>
        <w:t>понимание</w:t>
      </w:r>
      <w:r>
        <w:rPr>
          <w:spacing w:val="-6"/>
        </w:rPr>
        <w:t xml:space="preserve"> </w:t>
      </w:r>
      <w:r>
        <w:t>установки</w:t>
      </w:r>
      <w:r>
        <w:rPr>
          <w:spacing w:val="-7"/>
        </w:rPr>
        <w:t xml:space="preserve"> </w:t>
      </w:r>
      <w:r>
        <w:t>на</w:t>
      </w:r>
      <w:r>
        <w:rPr>
          <w:spacing w:val="-6"/>
        </w:rPr>
        <w:t xml:space="preserve"> </w:t>
      </w:r>
      <w:r>
        <w:t>безопасный,</w:t>
      </w:r>
      <w:r>
        <w:rPr>
          <w:spacing w:val="-5"/>
        </w:rPr>
        <w:t xml:space="preserve"> </w:t>
      </w:r>
      <w:r>
        <w:t>здоровый</w:t>
      </w:r>
      <w:r>
        <w:rPr>
          <w:spacing w:val="-4"/>
        </w:rPr>
        <w:t xml:space="preserve"> </w:t>
      </w:r>
      <w:r>
        <w:t>образ</w:t>
      </w:r>
      <w:r>
        <w:rPr>
          <w:spacing w:val="-4"/>
        </w:rPr>
        <w:t xml:space="preserve"> </w:t>
      </w:r>
      <w:r>
        <w:t>жизни; наличие мотивации к творческому труду.</w:t>
      </w:r>
    </w:p>
    <w:p w:rsidR="00B74A8E" w:rsidRDefault="00B74A8E" w:rsidP="00B74A8E">
      <w:pPr>
        <w:pStyle w:val="a5"/>
        <w:numPr>
          <w:ilvl w:val="4"/>
          <w:numId w:val="58"/>
        </w:numPr>
        <w:tabs>
          <w:tab w:val="left" w:pos="1558"/>
        </w:tabs>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"Танцевальный</w:t>
      </w:r>
      <w:r>
        <w:rPr>
          <w:spacing w:val="80"/>
          <w:sz w:val="24"/>
        </w:rPr>
        <w:t xml:space="preserve"> </w:t>
      </w:r>
      <w:r>
        <w:rPr>
          <w:sz w:val="24"/>
        </w:rPr>
        <w:t>спорт"</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метапредметные результаты: умение</w:t>
      </w:r>
      <w:r>
        <w:rPr>
          <w:spacing w:val="80"/>
          <w:sz w:val="24"/>
        </w:rPr>
        <w:t xml:space="preserve"> </w:t>
      </w:r>
      <w:r>
        <w:rPr>
          <w:sz w:val="24"/>
        </w:rPr>
        <w:t>вести</w:t>
      </w:r>
      <w:r>
        <w:rPr>
          <w:spacing w:val="80"/>
          <w:sz w:val="24"/>
        </w:rPr>
        <w:t xml:space="preserve"> </w:t>
      </w:r>
      <w:r>
        <w:rPr>
          <w:sz w:val="24"/>
        </w:rPr>
        <w:t>дискуссию,</w:t>
      </w:r>
      <w:r>
        <w:rPr>
          <w:spacing w:val="80"/>
          <w:sz w:val="24"/>
        </w:rPr>
        <w:t xml:space="preserve"> </w:t>
      </w:r>
      <w:r>
        <w:rPr>
          <w:sz w:val="24"/>
        </w:rPr>
        <w:t>обсуждать</w:t>
      </w:r>
      <w:r>
        <w:rPr>
          <w:spacing w:val="80"/>
          <w:sz w:val="24"/>
        </w:rPr>
        <w:t xml:space="preserve"> </w:t>
      </w:r>
      <w:r>
        <w:rPr>
          <w:sz w:val="24"/>
        </w:rPr>
        <w:t>содержание</w:t>
      </w:r>
      <w:r>
        <w:rPr>
          <w:spacing w:val="80"/>
          <w:sz w:val="24"/>
        </w:rPr>
        <w:t xml:space="preserve"> </w:t>
      </w:r>
      <w:r>
        <w:rPr>
          <w:sz w:val="24"/>
        </w:rPr>
        <w:t>и</w:t>
      </w:r>
      <w:r>
        <w:rPr>
          <w:spacing w:val="80"/>
          <w:sz w:val="24"/>
        </w:rPr>
        <w:t xml:space="preserve"> </w:t>
      </w:r>
      <w:r>
        <w:rPr>
          <w:sz w:val="24"/>
        </w:rPr>
        <w:t>результаты</w:t>
      </w:r>
      <w:r>
        <w:rPr>
          <w:spacing w:val="80"/>
          <w:sz w:val="24"/>
        </w:rPr>
        <w:t xml:space="preserve"> </w:t>
      </w:r>
      <w:r>
        <w:rPr>
          <w:sz w:val="24"/>
        </w:rPr>
        <w:t>совместной</w:t>
      </w:r>
      <w:r>
        <w:rPr>
          <w:spacing w:val="80"/>
          <w:sz w:val="24"/>
        </w:rPr>
        <w:t xml:space="preserve"> </w:t>
      </w:r>
      <w:r>
        <w:rPr>
          <w:sz w:val="24"/>
        </w:rPr>
        <w:t>деятельности, формулировать, аргументировать и отстаивать свое мнение;</w:t>
      </w:r>
    </w:p>
    <w:p w:rsidR="00B74A8E" w:rsidRDefault="00B74A8E" w:rsidP="00B74A8E">
      <w:pPr>
        <w:pStyle w:val="a3"/>
        <w:jc w:val="left"/>
      </w:pPr>
      <w:r>
        <w:t>способность</w:t>
      </w:r>
      <w:r>
        <w:rPr>
          <w:spacing w:val="40"/>
        </w:rPr>
        <w:t xml:space="preserve"> </w:t>
      </w:r>
      <w:r>
        <w:t>выделять</w:t>
      </w:r>
      <w:r>
        <w:rPr>
          <w:spacing w:val="40"/>
        </w:rPr>
        <w:t xml:space="preserve"> </w:t>
      </w:r>
      <w:r>
        <w:t>и</w:t>
      </w:r>
      <w:r>
        <w:rPr>
          <w:spacing w:val="40"/>
        </w:rPr>
        <w:t xml:space="preserve"> </w:t>
      </w:r>
      <w:r>
        <w:t>обосновывать</w:t>
      </w:r>
      <w:r>
        <w:rPr>
          <w:spacing w:val="40"/>
        </w:rPr>
        <w:t xml:space="preserve"> </w:t>
      </w:r>
      <w:r>
        <w:t>эстетические</w:t>
      </w:r>
      <w:r>
        <w:rPr>
          <w:spacing w:val="40"/>
        </w:rPr>
        <w:t xml:space="preserve"> </w:t>
      </w:r>
      <w:r>
        <w:t>признаки</w:t>
      </w:r>
      <w:r>
        <w:rPr>
          <w:spacing w:val="40"/>
        </w:rPr>
        <w:t xml:space="preserve"> </w:t>
      </w:r>
      <w:r>
        <w:t>в</w:t>
      </w:r>
      <w:r>
        <w:rPr>
          <w:spacing w:val="40"/>
        </w:rPr>
        <w:t xml:space="preserve"> </w:t>
      </w:r>
      <w:r>
        <w:t>физических</w:t>
      </w:r>
      <w:r>
        <w:rPr>
          <w:spacing w:val="40"/>
        </w:rPr>
        <w:t xml:space="preserve"> </w:t>
      </w:r>
      <w:r>
        <w:t>упражнениях,</w:t>
      </w:r>
      <w:r>
        <w:rPr>
          <w:spacing w:val="80"/>
        </w:rPr>
        <w:t xml:space="preserve"> </w:t>
      </w:r>
      <w:r>
        <w:t>двигательных действиях;</w:t>
      </w:r>
    </w:p>
    <w:p w:rsidR="00B74A8E" w:rsidRDefault="00B74A8E" w:rsidP="00B74A8E">
      <w:pPr>
        <w:pStyle w:val="a3"/>
        <w:jc w:val="left"/>
      </w:pPr>
      <w:r>
        <w:t>способность</w:t>
      </w:r>
      <w:r>
        <w:rPr>
          <w:spacing w:val="-4"/>
        </w:rPr>
        <w:t xml:space="preserve"> </w:t>
      </w:r>
      <w:r>
        <w:t>оценивать</w:t>
      </w:r>
      <w:r>
        <w:rPr>
          <w:spacing w:val="-2"/>
        </w:rPr>
        <w:t xml:space="preserve"> </w:t>
      </w:r>
      <w:r>
        <w:t>красоту</w:t>
      </w:r>
      <w:r>
        <w:rPr>
          <w:spacing w:val="1"/>
        </w:rPr>
        <w:t xml:space="preserve"> </w:t>
      </w:r>
      <w:r>
        <w:t>движения</w:t>
      </w:r>
      <w:r>
        <w:rPr>
          <w:spacing w:val="-5"/>
        </w:rPr>
        <w:t xml:space="preserve"> </w:t>
      </w:r>
      <w:r>
        <w:t xml:space="preserve">и </w:t>
      </w:r>
      <w:r>
        <w:rPr>
          <w:spacing w:val="-2"/>
        </w:rPr>
        <w:t>осанки.</w:t>
      </w:r>
    </w:p>
    <w:p w:rsidR="00B74A8E" w:rsidRDefault="00B74A8E" w:rsidP="00B74A8E">
      <w:pPr>
        <w:pStyle w:val="a5"/>
        <w:numPr>
          <w:ilvl w:val="4"/>
          <w:numId w:val="58"/>
        </w:numPr>
        <w:tabs>
          <w:tab w:val="left" w:pos="1558"/>
        </w:tabs>
        <w:ind w:right="424" w:firstLine="0"/>
        <w:rPr>
          <w:sz w:val="24"/>
        </w:rPr>
      </w:pPr>
      <w:r>
        <w:rPr>
          <w:sz w:val="24"/>
        </w:rPr>
        <w:t>При</w:t>
      </w:r>
      <w:r>
        <w:rPr>
          <w:spacing w:val="80"/>
          <w:sz w:val="24"/>
        </w:rPr>
        <w:t xml:space="preserve"> </w:t>
      </w:r>
      <w:r>
        <w:rPr>
          <w:sz w:val="24"/>
        </w:rPr>
        <w:t>изучении</w:t>
      </w:r>
      <w:r>
        <w:rPr>
          <w:spacing w:val="80"/>
          <w:sz w:val="24"/>
        </w:rPr>
        <w:t xml:space="preserve"> </w:t>
      </w:r>
      <w:r>
        <w:rPr>
          <w:sz w:val="24"/>
        </w:rPr>
        <w:t>модуля</w:t>
      </w:r>
      <w:r>
        <w:rPr>
          <w:spacing w:val="80"/>
          <w:sz w:val="24"/>
        </w:rPr>
        <w:t xml:space="preserve"> </w:t>
      </w:r>
      <w:r>
        <w:rPr>
          <w:sz w:val="24"/>
        </w:rPr>
        <w:t>"Танцевальный</w:t>
      </w:r>
      <w:r>
        <w:rPr>
          <w:spacing w:val="80"/>
          <w:sz w:val="24"/>
        </w:rPr>
        <w:t xml:space="preserve"> </w:t>
      </w:r>
      <w:r>
        <w:rPr>
          <w:sz w:val="24"/>
        </w:rPr>
        <w:t>спорт"</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начального</w:t>
      </w:r>
      <w:r>
        <w:rPr>
          <w:spacing w:val="80"/>
          <w:sz w:val="24"/>
        </w:rPr>
        <w:t xml:space="preserve"> </w:t>
      </w:r>
      <w:r>
        <w:rPr>
          <w:sz w:val="24"/>
        </w:rPr>
        <w:t>общего образования у обучающихся будут сформированы следующие предметные результаты:</w:t>
      </w:r>
    </w:p>
    <w:p w:rsidR="00B74A8E" w:rsidRDefault="00B74A8E" w:rsidP="00B74A8E">
      <w:pPr>
        <w:pStyle w:val="a3"/>
        <w:ind w:right="423"/>
      </w:pPr>
      <w:r>
        <w:t>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rsidR="00B74A8E" w:rsidRDefault="00B74A8E" w:rsidP="00B74A8E">
      <w:pPr>
        <w:pStyle w:val="a3"/>
        <w:tabs>
          <w:tab w:val="left" w:pos="1136"/>
          <w:tab w:val="left" w:pos="3210"/>
          <w:tab w:val="left" w:pos="4703"/>
          <w:tab w:val="left" w:pos="5144"/>
          <w:tab w:val="left" w:pos="6006"/>
          <w:tab w:val="left" w:pos="7484"/>
          <w:tab w:val="left" w:pos="8967"/>
        </w:tabs>
        <w:ind w:right="423"/>
        <w:jc w:val="left"/>
      </w:pPr>
      <w:r>
        <w:rPr>
          <w:spacing w:val="-2"/>
        </w:rPr>
        <w:t>навыки</w:t>
      </w:r>
      <w:r>
        <w:tab/>
      </w:r>
      <w:r>
        <w:rPr>
          <w:spacing w:val="-2"/>
        </w:rPr>
        <w:t>систематического</w:t>
      </w:r>
      <w:r>
        <w:tab/>
      </w:r>
      <w:r>
        <w:rPr>
          <w:spacing w:val="-2"/>
        </w:rPr>
        <w:t>наблюдения</w:t>
      </w:r>
      <w:r>
        <w:tab/>
      </w:r>
      <w:r>
        <w:rPr>
          <w:spacing w:val="-6"/>
        </w:rPr>
        <w:t>за</w:t>
      </w:r>
      <w:r>
        <w:tab/>
      </w:r>
      <w:r>
        <w:rPr>
          <w:spacing w:val="-2"/>
        </w:rPr>
        <w:t>своим</w:t>
      </w:r>
      <w:r>
        <w:tab/>
      </w:r>
      <w:r>
        <w:rPr>
          <w:spacing w:val="-2"/>
        </w:rPr>
        <w:t>физическим</w:t>
      </w:r>
      <w:r>
        <w:tab/>
      </w:r>
      <w:r>
        <w:rPr>
          <w:spacing w:val="-2"/>
        </w:rPr>
        <w:t>состоянием,</w:t>
      </w:r>
      <w:r>
        <w:tab/>
      </w:r>
      <w:r>
        <w:rPr>
          <w:spacing w:val="-2"/>
        </w:rPr>
        <w:t xml:space="preserve">величиной </w:t>
      </w:r>
      <w:r>
        <w:t>физических нагрузок, показателями физического развития и основных физических качеств; способность анализировать технику выполнения упражнений танцевального спорта и находить способы устранения ошибок;</w:t>
      </w:r>
    </w:p>
    <w:p w:rsidR="00B74A8E" w:rsidRDefault="00B74A8E" w:rsidP="00B74A8E">
      <w:pPr>
        <w:pStyle w:val="a3"/>
        <w:jc w:val="left"/>
      </w:pPr>
      <w:r>
        <w:t>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rsidR="00B74A8E" w:rsidRDefault="00B74A8E" w:rsidP="00B74A8E">
      <w:pPr>
        <w:pStyle w:val="a3"/>
        <w:jc w:val="left"/>
      </w:pPr>
      <w:r>
        <w:t>навык</w:t>
      </w:r>
      <w:r>
        <w:rPr>
          <w:spacing w:val="40"/>
        </w:rPr>
        <w:t xml:space="preserve"> </w:t>
      </w:r>
      <w:r>
        <w:t>исполнения</w:t>
      </w:r>
      <w:r>
        <w:rPr>
          <w:spacing w:val="40"/>
        </w:rPr>
        <w:t xml:space="preserve"> </w:t>
      </w:r>
      <w:r>
        <w:t>базовых</w:t>
      </w:r>
      <w:r>
        <w:rPr>
          <w:spacing w:val="40"/>
        </w:rPr>
        <w:t xml:space="preserve"> </w:t>
      </w:r>
      <w:r>
        <w:t>элементов</w:t>
      </w:r>
      <w:r>
        <w:rPr>
          <w:spacing w:val="40"/>
        </w:rPr>
        <w:t xml:space="preserve"> </w:t>
      </w:r>
      <w:r>
        <w:t>и</w:t>
      </w:r>
      <w:r>
        <w:rPr>
          <w:spacing w:val="40"/>
        </w:rPr>
        <w:t xml:space="preserve"> </w:t>
      </w:r>
      <w:r>
        <w:t>фигур</w:t>
      </w:r>
      <w:r>
        <w:rPr>
          <w:spacing w:val="40"/>
        </w:rPr>
        <w:t xml:space="preserve"> </w:t>
      </w:r>
      <w:r>
        <w:t>танцев</w:t>
      </w:r>
      <w:r>
        <w:rPr>
          <w:spacing w:val="40"/>
        </w:rPr>
        <w:t xml:space="preserve"> </w:t>
      </w:r>
      <w:r>
        <w:t>европейской</w:t>
      </w:r>
      <w:r>
        <w:rPr>
          <w:spacing w:val="40"/>
        </w:rPr>
        <w:t xml:space="preserve"> </w:t>
      </w:r>
      <w:r>
        <w:t>и</w:t>
      </w:r>
      <w:r>
        <w:rPr>
          <w:spacing w:val="40"/>
        </w:rPr>
        <w:t xml:space="preserve"> </w:t>
      </w:r>
      <w:r>
        <w:t>латиноамериканской</w:t>
      </w:r>
      <w:r>
        <w:rPr>
          <w:spacing w:val="80"/>
        </w:rPr>
        <w:t xml:space="preserve"> </w:t>
      </w:r>
      <w:r>
        <w:t>программ танцевального спорта;</w:t>
      </w:r>
    </w:p>
    <w:p w:rsidR="00B74A8E" w:rsidRDefault="00B74A8E" w:rsidP="00B74A8E">
      <w:pPr>
        <w:pStyle w:val="a3"/>
        <w:jc w:val="left"/>
      </w:pPr>
      <w:r>
        <w:t>знание</w:t>
      </w:r>
      <w:r>
        <w:rPr>
          <w:spacing w:val="-6"/>
        </w:rPr>
        <w:t xml:space="preserve"> </w:t>
      </w:r>
      <w:r>
        <w:t>последовательности</w:t>
      </w:r>
      <w:r>
        <w:rPr>
          <w:spacing w:val="-2"/>
        </w:rPr>
        <w:t xml:space="preserve"> </w:t>
      </w:r>
      <w:r>
        <w:t>выполнения</w:t>
      </w:r>
      <w:r>
        <w:rPr>
          <w:spacing w:val="-5"/>
        </w:rPr>
        <w:t xml:space="preserve"> </w:t>
      </w:r>
      <w:r>
        <w:t>упражнений</w:t>
      </w:r>
      <w:r>
        <w:rPr>
          <w:spacing w:val="-2"/>
        </w:rPr>
        <w:t xml:space="preserve"> </w:t>
      </w:r>
      <w:r>
        <w:t>танцевального</w:t>
      </w:r>
      <w:r>
        <w:rPr>
          <w:spacing w:val="-2"/>
        </w:rPr>
        <w:t xml:space="preserve"> спорта;</w:t>
      </w:r>
    </w:p>
    <w:p w:rsidR="00B74A8E" w:rsidRDefault="00B74A8E" w:rsidP="00B74A8E">
      <w:pPr>
        <w:pStyle w:val="a3"/>
        <w:jc w:val="left"/>
      </w:pPr>
      <w:r>
        <w:t>умение сочетать фигуры и элементы европейской и латиноамериканской программ, основные</w:t>
      </w:r>
      <w:r>
        <w:rPr>
          <w:spacing w:val="40"/>
        </w:rPr>
        <w:t xml:space="preserve"> </w:t>
      </w:r>
      <w:r>
        <w:t>движения при составлении комплекса танцевального спорта;</w:t>
      </w:r>
    </w:p>
    <w:p w:rsidR="00B74A8E" w:rsidRDefault="00B74A8E" w:rsidP="00B74A8E">
      <w:pPr>
        <w:pStyle w:val="a3"/>
        <w:jc w:val="left"/>
      </w:pPr>
      <w:r>
        <w:t>умение</w:t>
      </w:r>
      <w:r>
        <w:rPr>
          <w:spacing w:val="40"/>
        </w:rPr>
        <w:t xml:space="preserve"> </w:t>
      </w:r>
      <w:r>
        <w:t>выполнять</w:t>
      </w:r>
      <w:r>
        <w:rPr>
          <w:spacing w:val="40"/>
        </w:rPr>
        <w:t xml:space="preserve"> </w:t>
      </w:r>
      <w:r>
        <w:t>танцевальные</w:t>
      </w:r>
      <w:r>
        <w:rPr>
          <w:spacing w:val="40"/>
        </w:rPr>
        <w:t xml:space="preserve"> </w:t>
      </w:r>
      <w:r>
        <w:t>комбинации</w:t>
      </w:r>
      <w:r>
        <w:rPr>
          <w:spacing w:val="40"/>
        </w:rPr>
        <w:t xml:space="preserve"> </w:t>
      </w:r>
      <w:r>
        <w:t>на</w:t>
      </w:r>
      <w:r>
        <w:rPr>
          <w:spacing w:val="40"/>
        </w:rPr>
        <w:t xml:space="preserve"> </w:t>
      </w:r>
      <w:r>
        <w:t>8</w:t>
      </w:r>
      <w:r>
        <w:rPr>
          <w:spacing w:val="40"/>
        </w:rPr>
        <w:t xml:space="preserve"> </w:t>
      </w:r>
      <w:r>
        <w:t>-</w:t>
      </w:r>
      <w:r>
        <w:rPr>
          <w:spacing w:val="40"/>
        </w:rPr>
        <w:t xml:space="preserve"> </w:t>
      </w:r>
      <w:r>
        <w:t>16</w:t>
      </w:r>
      <w:r>
        <w:rPr>
          <w:spacing w:val="40"/>
        </w:rPr>
        <w:t xml:space="preserve"> </w:t>
      </w:r>
      <w:r>
        <w:t>-</w:t>
      </w:r>
      <w:r>
        <w:rPr>
          <w:spacing w:val="40"/>
        </w:rPr>
        <w:t xml:space="preserve"> </w:t>
      </w:r>
      <w:r>
        <w:t>32</w:t>
      </w:r>
      <w:r>
        <w:rPr>
          <w:spacing w:val="40"/>
        </w:rPr>
        <w:t xml:space="preserve"> </w:t>
      </w:r>
      <w:r>
        <w:t>счета</w:t>
      </w:r>
      <w:r>
        <w:rPr>
          <w:spacing w:val="40"/>
        </w:rPr>
        <w:t xml:space="preserve"> </w:t>
      </w:r>
      <w:r>
        <w:t>танцевального</w:t>
      </w:r>
      <w:r>
        <w:rPr>
          <w:spacing w:val="40"/>
        </w:rPr>
        <w:t xml:space="preserve"> </w:t>
      </w:r>
      <w:r>
        <w:t>спорта,</w:t>
      </w:r>
      <w:r>
        <w:rPr>
          <w:spacing w:val="40"/>
        </w:rPr>
        <w:t xml:space="preserve"> </w:t>
      </w:r>
      <w:r>
        <w:t>с музыкальным сопровождением и без него;</w:t>
      </w:r>
    </w:p>
    <w:p w:rsidR="00B74A8E" w:rsidRDefault="00B74A8E" w:rsidP="00B74A8E">
      <w:pPr>
        <w:pStyle w:val="a3"/>
        <w:jc w:val="left"/>
      </w:pPr>
      <w:r>
        <w:t>знание</w:t>
      </w:r>
      <w:r>
        <w:rPr>
          <w:spacing w:val="78"/>
        </w:rPr>
        <w:t xml:space="preserve"> </w:t>
      </w:r>
      <w:r>
        <w:t>основ</w:t>
      </w:r>
      <w:r>
        <w:rPr>
          <w:spacing w:val="40"/>
        </w:rPr>
        <w:t xml:space="preserve"> </w:t>
      </w:r>
      <w:r>
        <w:t>музыкальной</w:t>
      </w:r>
      <w:r>
        <w:rPr>
          <w:spacing w:val="40"/>
        </w:rPr>
        <w:t xml:space="preserve"> </w:t>
      </w:r>
      <w:r>
        <w:t>грамоты</w:t>
      </w:r>
      <w:r>
        <w:rPr>
          <w:spacing w:val="80"/>
        </w:rPr>
        <w:t xml:space="preserve"> </w:t>
      </w:r>
      <w:r>
        <w:t>(понятия:</w:t>
      </w:r>
      <w:r>
        <w:rPr>
          <w:spacing w:val="79"/>
        </w:rPr>
        <w:t xml:space="preserve"> </w:t>
      </w:r>
      <w:r>
        <w:t>музыкальный</w:t>
      </w:r>
      <w:r>
        <w:rPr>
          <w:spacing w:val="40"/>
        </w:rPr>
        <w:t xml:space="preserve"> </w:t>
      </w:r>
      <w:r>
        <w:t>квадрат,</w:t>
      </w:r>
      <w:r>
        <w:rPr>
          <w:spacing w:val="79"/>
        </w:rPr>
        <w:t xml:space="preserve"> </w:t>
      </w:r>
      <w:r>
        <w:t>музыкальная</w:t>
      </w:r>
      <w:r>
        <w:rPr>
          <w:spacing w:val="79"/>
        </w:rPr>
        <w:t xml:space="preserve"> </w:t>
      </w:r>
      <w:r>
        <w:t>фраза), формирование чувства ритма, понимание взаимосвязи музыки и движений;</w:t>
      </w:r>
    </w:p>
    <w:p w:rsidR="00B74A8E" w:rsidRDefault="00B74A8E" w:rsidP="00B74A8E">
      <w:pPr>
        <w:pStyle w:val="a3"/>
        <w:jc w:val="left"/>
      </w:pPr>
      <w:r>
        <w:t>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p w:rsidR="00B74A8E" w:rsidRDefault="00B74A8E" w:rsidP="00B74A8E">
      <w:pPr>
        <w:pStyle w:val="a5"/>
        <w:numPr>
          <w:ilvl w:val="2"/>
          <w:numId w:val="58"/>
        </w:numPr>
        <w:tabs>
          <w:tab w:val="left" w:pos="1100"/>
        </w:tabs>
        <w:rPr>
          <w:sz w:val="24"/>
        </w:rPr>
      </w:pPr>
      <w:r>
        <w:rPr>
          <w:sz w:val="24"/>
        </w:rPr>
        <w:t>Модуль</w:t>
      </w:r>
      <w:r>
        <w:rPr>
          <w:spacing w:val="-3"/>
          <w:sz w:val="24"/>
        </w:rPr>
        <w:t xml:space="preserve"> </w:t>
      </w:r>
      <w:r>
        <w:rPr>
          <w:spacing w:val="-2"/>
          <w:sz w:val="24"/>
        </w:rPr>
        <w:t>"Киокусинкай".</w:t>
      </w:r>
    </w:p>
    <w:p w:rsidR="00B74A8E" w:rsidRDefault="00B74A8E" w:rsidP="00B74A8E">
      <w:pPr>
        <w:pStyle w:val="a5"/>
        <w:numPr>
          <w:ilvl w:val="3"/>
          <w:numId w:val="58"/>
        </w:numPr>
        <w:tabs>
          <w:tab w:val="left" w:pos="1280"/>
        </w:tabs>
        <w:jc w:val="both"/>
        <w:rPr>
          <w:sz w:val="24"/>
        </w:rPr>
      </w:pPr>
      <w:r>
        <w:rPr>
          <w:sz w:val="24"/>
        </w:rPr>
        <w:t>Пояснительная</w:t>
      </w:r>
      <w:r>
        <w:rPr>
          <w:spacing w:val="-1"/>
          <w:sz w:val="24"/>
        </w:rPr>
        <w:t xml:space="preserve"> </w:t>
      </w:r>
      <w:r>
        <w:rPr>
          <w:sz w:val="24"/>
        </w:rPr>
        <w:t>записка</w:t>
      </w:r>
      <w:r>
        <w:rPr>
          <w:spacing w:val="-6"/>
          <w:sz w:val="24"/>
        </w:rPr>
        <w:t xml:space="preserve"> </w:t>
      </w:r>
      <w:r>
        <w:rPr>
          <w:sz w:val="24"/>
        </w:rPr>
        <w:t xml:space="preserve">модуля </w:t>
      </w:r>
      <w:r>
        <w:rPr>
          <w:spacing w:val="-2"/>
          <w:sz w:val="24"/>
        </w:rPr>
        <w:t>"Киокусинкай".</w:t>
      </w:r>
    </w:p>
    <w:p w:rsidR="00B74A8E" w:rsidRDefault="00B74A8E" w:rsidP="00B74A8E">
      <w:pPr>
        <w:pStyle w:val="a3"/>
        <w:ind w:right="423"/>
      </w:pPr>
      <w:r>
        <w:t>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B74A8E" w:rsidRDefault="00B74A8E" w:rsidP="00B74A8E">
      <w:pPr>
        <w:pStyle w:val="a3"/>
        <w:ind w:right="422"/>
      </w:pPr>
      <w:r>
        <w:t xml:space="preserve">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w:t>
      </w:r>
      <w:r>
        <w:rPr>
          <w:spacing w:val="-2"/>
        </w:rPr>
        <w:t>навыков.</w:t>
      </w:r>
    </w:p>
    <w:p w:rsidR="00B74A8E" w:rsidRDefault="00B74A8E" w:rsidP="00B74A8E">
      <w:pPr>
        <w:pStyle w:val="a5"/>
        <w:numPr>
          <w:ilvl w:val="3"/>
          <w:numId w:val="58"/>
        </w:numPr>
        <w:tabs>
          <w:tab w:val="left" w:pos="1313"/>
        </w:tabs>
        <w:ind w:left="140" w:right="423" w:firstLine="0"/>
        <w:jc w:val="both"/>
        <w:rPr>
          <w:sz w:val="24"/>
        </w:rPr>
      </w:pPr>
      <w:r>
        <w:rPr>
          <w:sz w:val="24"/>
        </w:rPr>
        <w:t>Целью модуля "Киокусинкай" является формирование у обучающихся устойчивой мотивации</w:t>
      </w:r>
      <w:r>
        <w:rPr>
          <w:spacing w:val="38"/>
          <w:sz w:val="24"/>
        </w:rPr>
        <w:t xml:space="preserve"> </w:t>
      </w:r>
      <w:r>
        <w:rPr>
          <w:sz w:val="24"/>
        </w:rPr>
        <w:t>к</w:t>
      </w:r>
      <w:r>
        <w:rPr>
          <w:spacing w:val="40"/>
          <w:sz w:val="24"/>
        </w:rPr>
        <w:t xml:space="preserve"> </w:t>
      </w:r>
      <w:r>
        <w:rPr>
          <w:sz w:val="24"/>
        </w:rPr>
        <w:t>сохранению</w:t>
      </w:r>
      <w:r>
        <w:rPr>
          <w:spacing w:val="40"/>
          <w:sz w:val="24"/>
        </w:rPr>
        <w:t xml:space="preserve"> </w:t>
      </w:r>
      <w:r>
        <w:rPr>
          <w:sz w:val="24"/>
        </w:rPr>
        <w:t>и</w:t>
      </w:r>
      <w:r>
        <w:rPr>
          <w:spacing w:val="43"/>
          <w:sz w:val="24"/>
        </w:rPr>
        <w:t xml:space="preserve"> </w:t>
      </w:r>
      <w:r>
        <w:rPr>
          <w:sz w:val="24"/>
        </w:rPr>
        <w:t>укреплению</w:t>
      </w:r>
      <w:r>
        <w:rPr>
          <w:spacing w:val="40"/>
          <w:sz w:val="24"/>
        </w:rPr>
        <w:t xml:space="preserve"> </w:t>
      </w:r>
      <w:r>
        <w:rPr>
          <w:sz w:val="24"/>
        </w:rPr>
        <w:t>своего</w:t>
      </w:r>
      <w:r>
        <w:rPr>
          <w:spacing w:val="42"/>
          <w:sz w:val="24"/>
        </w:rPr>
        <w:t xml:space="preserve"> </w:t>
      </w:r>
      <w:r>
        <w:rPr>
          <w:sz w:val="24"/>
        </w:rPr>
        <w:t>собственного</w:t>
      </w:r>
      <w:r>
        <w:rPr>
          <w:spacing w:val="42"/>
          <w:sz w:val="24"/>
        </w:rPr>
        <w:t xml:space="preserve"> </w:t>
      </w:r>
      <w:r>
        <w:rPr>
          <w:sz w:val="24"/>
        </w:rPr>
        <w:t>здоровья,</w:t>
      </w:r>
      <w:r>
        <w:rPr>
          <w:spacing w:val="41"/>
          <w:sz w:val="24"/>
        </w:rPr>
        <w:t xml:space="preserve"> </w:t>
      </w:r>
      <w:r>
        <w:rPr>
          <w:sz w:val="24"/>
        </w:rPr>
        <w:t>к</w:t>
      </w:r>
      <w:r>
        <w:rPr>
          <w:spacing w:val="41"/>
          <w:sz w:val="24"/>
        </w:rPr>
        <w:t xml:space="preserve"> </w:t>
      </w:r>
      <w:r>
        <w:rPr>
          <w:sz w:val="24"/>
        </w:rPr>
        <w:t>ведению</w:t>
      </w:r>
      <w:r>
        <w:rPr>
          <w:spacing w:val="40"/>
          <w:sz w:val="24"/>
        </w:rPr>
        <w:t xml:space="preserve"> </w:t>
      </w:r>
      <w:r>
        <w:rPr>
          <w:spacing w:val="-2"/>
          <w:sz w:val="24"/>
        </w:rPr>
        <w:t>здорового</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2774"/>
      </w:pPr>
      <w:r>
        <w:lastRenderedPageBreak/>
        <w:t>образа</w:t>
      </w:r>
      <w:r>
        <w:rPr>
          <w:spacing w:val="-6"/>
        </w:rPr>
        <w:t xml:space="preserve"> </w:t>
      </w:r>
      <w:r>
        <w:t>жизни</w:t>
      </w:r>
      <w:r>
        <w:rPr>
          <w:spacing w:val="-7"/>
        </w:rPr>
        <w:t xml:space="preserve"> </w:t>
      </w:r>
      <w:r>
        <w:t>и</w:t>
      </w:r>
      <w:r>
        <w:rPr>
          <w:spacing w:val="-4"/>
        </w:rPr>
        <w:t xml:space="preserve"> </w:t>
      </w:r>
      <w:r>
        <w:t>самоопределения</w:t>
      </w:r>
      <w:r>
        <w:rPr>
          <w:spacing w:val="-5"/>
        </w:rPr>
        <w:t xml:space="preserve"> </w:t>
      </w:r>
      <w:r>
        <w:t>с</w:t>
      </w:r>
      <w:r>
        <w:rPr>
          <w:spacing w:val="-6"/>
        </w:rPr>
        <w:t xml:space="preserve"> </w:t>
      </w:r>
      <w:r>
        <w:t>использованием</w:t>
      </w:r>
      <w:r>
        <w:rPr>
          <w:spacing w:val="-4"/>
        </w:rPr>
        <w:t xml:space="preserve"> </w:t>
      </w:r>
      <w:r>
        <w:t>средств</w:t>
      </w:r>
      <w:r>
        <w:rPr>
          <w:spacing w:val="-4"/>
        </w:rPr>
        <w:t xml:space="preserve"> </w:t>
      </w:r>
      <w:r>
        <w:t>киокусинкай. 168.4.27.3. Задачами изучения модуля "Киокусинкай" являются:</w:t>
      </w:r>
    </w:p>
    <w:p w:rsidR="00B74A8E" w:rsidRDefault="00B74A8E" w:rsidP="00B74A8E">
      <w:pPr>
        <w:pStyle w:val="a3"/>
        <w:spacing w:before="1"/>
        <w:ind w:right="423"/>
      </w:pPr>
      <w:r>
        <w:t>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rsidR="00B74A8E" w:rsidRDefault="00B74A8E" w:rsidP="00B74A8E">
      <w:pPr>
        <w:pStyle w:val="a3"/>
        <w:tabs>
          <w:tab w:val="left" w:pos="1530"/>
          <w:tab w:val="left" w:pos="3380"/>
          <w:tab w:val="left" w:pos="4376"/>
          <w:tab w:val="left" w:pos="5610"/>
          <w:tab w:val="left" w:pos="6349"/>
          <w:tab w:val="left" w:pos="8079"/>
          <w:tab w:val="left" w:pos="9935"/>
        </w:tabs>
        <w:ind w:right="423"/>
        <w:jc w:val="left"/>
      </w:pPr>
      <w:r>
        <w:t>укрепление</w:t>
      </w:r>
      <w:r>
        <w:rPr>
          <w:spacing w:val="40"/>
        </w:rPr>
        <w:t xml:space="preserve"> </w:t>
      </w:r>
      <w:r>
        <w:t>физического,</w:t>
      </w:r>
      <w:r>
        <w:rPr>
          <w:spacing w:val="40"/>
        </w:rPr>
        <w:t xml:space="preserve"> </w:t>
      </w:r>
      <w:r>
        <w:t>психологического</w:t>
      </w:r>
      <w:r>
        <w:rPr>
          <w:spacing w:val="40"/>
        </w:rPr>
        <w:t xml:space="preserve"> </w:t>
      </w:r>
      <w:r>
        <w:t>и</w:t>
      </w:r>
      <w:r>
        <w:rPr>
          <w:spacing w:val="40"/>
        </w:rPr>
        <w:t xml:space="preserve"> </w:t>
      </w:r>
      <w:r>
        <w:t>социального</w:t>
      </w:r>
      <w:r>
        <w:rPr>
          <w:spacing w:val="40"/>
        </w:rPr>
        <w:t xml:space="preserve"> </w:t>
      </w:r>
      <w:r>
        <w:t>здоровья</w:t>
      </w:r>
      <w:r>
        <w:rPr>
          <w:spacing w:val="40"/>
        </w:rPr>
        <w:t xml:space="preserve"> </w:t>
      </w:r>
      <w:r>
        <w:t>обучающихся,</w:t>
      </w:r>
      <w:r>
        <w:rPr>
          <w:spacing w:val="40"/>
        </w:rPr>
        <w:t xml:space="preserve"> </w:t>
      </w:r>
      <w:r>
        <w:t>развитие 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w:t>
      </w:r>
      <w:r>
        <w:rPr>
          <w:spacing w:val="40"/>
        </w:rPr>
        <w:t xml:space="preserve"> </w:t>
      </w:r>
      <w:r>
        <w:t xml:space="preserve">организма, обеспечение культуры безопасного поведения на занятиях и соревнованиях по киокусинкай; </w:t>
      </w: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4"/>
        </w:rPr>
        <w:t>норм</w:t>
      </w:r>
      <w:r>
        <w:tab/>
      </w:r>
      <w:r>
        <w:rPr>
          <w:spacing w:val="-2"/>
        </w:rPr>
        <w:t>коллективного</w:t>
      </w:r>
      <w:r>
        <w:tab/>
      </w:r>
      <w:r>
        <w:rPr>
          <w:spacing w:val="-2"/>
        </w:rPr>
        <w:t>взаимодействия</w:t>
      </w:r>
      <w:r>
        <w:tab/>
      </w:r>
      <w:r>
        <w:rPr>
          <w:spacing w:val="-10"/>
        </w:rPr>
        <w:t xml:space="preserve">и </w:t>
      </w:r>
      <w:r>
        <w:t>сотрудничества в образовательной и соревновательной деятельности;</w:t>
      </w:r>
    </w:p>
    <w:p w:rsidR="00B74A8E" w:rsidRDefault="00B74A8E" w:rsidP="00B74A8E">
      <w:pPr>
        <w:pStyle w:val="a3"/>
        <w:ind w:right="42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B74A8E" w:rsidRDefault="00B74A8E" w:rsidP="00B74A8E">
      <w:pPr>
        <w:pStyle w:val="a3"/>
        <w:ind w:right="423"/>
      </w:pPr>
      <w: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B74A8E" w:rsidRDefault="00B74A8E" w:rsidP="00B74A8E">
      <w:pPr>
        <w:pStyle w:val="a3"/>
        <w:ind w:right="422"/>
      </w:pPr>
      <w:r>
        <w:t>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w:t>
      </w:r>
    </w:p>
    <w:p w:rsidR="00B74A8E" w:rsidRDefault="00B74A8E" w:rsidP="00B74A8E">
      <w:pPr>
        <w:pStyle w:val="a3"/>
        <w:ind w:right="425"/>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B74A8E" w:rsidRDefault="00B74A8E" w:rsidP="00B74A8E">
      <w:pPr>
        <w:pStyle w:val="a3"/>
        <w:ind w:right="404"/>
      </w:pPr>
      <w:r>
        <w:t>выявление,</w:t>
      </w:r>
      <w:r>
        <w:rPr>
          <w:spacing w:val="-3"/>
        </w:rPr>
        <w:t xml:space="preserve"> </w:t>
      </w:r>
      <w:r>
        <w:t>развитие</w:t>
      </w:r>
      <w:r>
        <w:rPr>
          <w:spacing w:val="-2"/>
        </w:rPr>
        <w:t xml:space="preserve"> </w:t>
      </w:r>
      <w:r>
        <w:t>и</w:t>
      </w:r>
      <w:r>
        <w:rPr>
          <w:spacing w:val="-5"/>
        </w:rPr>
        <w:t xml:space="preserve"> </w:t>
      </w:r>
      <w:r>
        <w:t>поддержка</w:t>
      </w:r>
      <w:r>
        <w:rPr>
          <w:spacing w:val="-4"/>
        </w:rPr>
        <w:t xml:space="preserve"> </w:t>
      </w:r>
      <w:r>
        <w:t>одаренных</w:t>
      </w:r>
      <w:r>
        <w:rPr>
          <w:spacing w:val="-3"/>
        </w:rPr>
        <w:t xml:space="preserve"> </w:t>
      </w:r>
      <w:r>
        <w:t>детей</w:t>
      </w:r>
      <w:r>
        <w:rPr>
          <w:spacing w:val="-2"/>
        </w:rPr>
        <w:t xml:space="preserve"> </w:t>
      </w:r>
      <w:r>
        <w:t>в</w:t>
      </w:r>
      <w:r>
        <w:rPr>
          <w:spacing w:val="-4"/>
        </w:rPr>
        <w:t xml:space="preserve"> </w:t>
      </w:r>
      <w:r>
        <w:t>области</w:t>
      </w:r>
      <w:r>
        <w:rPr>
          <w:spacing w:val="-2"/>
        </w:rPr>
        <w:t xml:space="preserve"> </w:t>
      </w:r>
      <w:r>
        <w:t>спорта</w:t>
      </w:r>
      <w:r>
        <w:rPr>
          <w:spacing w:val="-4"/>
        </w:rPr>
        <w:t xml:space="preserve"> </w:t>
      </w:r>
      <w:r>
        <w:t>и</w:t>
      </w:r>
      <w:r>
        <w:rPr>
          <w:spacing w:val="-5"/>
        </w:rPr>
        <w:t xml:space="preserve"> </w:t>
      </w:r>
      <w:r>
        <w:t>киокусинкай</w:t>
      </w:r>
      <w:r>
        <w:rPr>
          <w:spacing w:val="-2"/>
        </w:rPr>
        <w:t xml:space="preserve"> </w:t>
      </w:r>
      <w:r>
        <w:t>в</w:t>
      </w:r>
      <w:r>
        <w:rPr>
          <w:spacing w:val="-4"/>
        </w:rPr>
        <w:t xml:space="preserve"> </w:t>
      </w:r>
      <w:r>
        <w:t>частности. 168.4.27.4. Место и роль модуля "Киокусинкай".</w:t>
      </w:r>
    </w:p>
    <w:p w:rsidR="00B74A8E" w:rsidRDefault="00B74A8E" w:rsidP="00B74A8E">
      <w:pPr>
        <w:pStyle w:val="a3"/>
        <w:ind w:right="423"/>
      </w:pPr>
      <w:r>
        <w:t>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w:t>
      </w:r>
      <w:r>
        <w:rPr>
          <w:spacing w:val="-4"/>
        </w:rPr>
        <w:t xml:space="preserve"> </w:t>
      </w:r>
      <w:r>
        <w:t>умениях</w:t>
      </w:r>
      <w:r>
        <w:rPr>
          <w:spacing w:val="-4"/>
        </w:rPr>
        <w:t xml:space="preserve"> </w:t>
      </w:r>
      <w:r>
        <w:t>и</w:t>
      </w:r>
      <w:r>
        <w:rPr>
          <w:spacing w:val="-5"/>
        </w:rPr>
        <w:t xml:space="preserve"> </w:t>
      </w:r>
      <w:r>
        <w:t>навыках,</w:t>
      </w:r>
      <w:r>
        <w:rPr>
          <w:spacing w:val="-4"/>
        </w:rPr>
        <w:t xml:space="preserve"> </w:t>
      </w:r>
      <w:r>
        <w:t>основных</w:t>
      </w:r>
      <w:r>
        <w:rPr>
          <w:spacing w:val="-4"/>
        </w:rPr>
        <w:t xml:space="preserve"> </w:t>
      </w:r>
      <w:r>
        <w:t>физических</w:t>
      </w:r>
      <w:r>
        <w:rPr>
          <w:spacing w:val="-6"/>
        </w:rPr>
        <w:t xml:space="preserve"> </w:t>
      </w:r>
      <w:r>
        <w:t>упражнениях</w:t>
      </w:r>
      <w:r>
        <w:rPr>
          <w:spacing w:val="-4"/>
        </w:rPr>
        <w:t xml:space="preserve"> </w:t>
      </w:r>
      <w:r>
        <w:t>(гимнастических,</w:t>
      </w:r>
      <w:r>
        <w:rPr>
          <w:spacing w:val="-4"/>
        </w:rPr>
        <w:t xml:space="preserve"> </w:t>
      </w:r>
      <w:r>
        <w:t>игровых, туристических и спортивных).</w:t>
      </w:r>
    </w:p>
    <w:p w:rsidR="00B74A8E" w:rsidRDefault="00B74A8E" w:rsidP="00B74A8E">
      <w:pPr>
        <w:pStyle w:val="a3"/>
        <w:ind w:right="422"/>
      </w:pPr>
      <w:r>
        <w:t xml:space="preserve">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3"/>
      </w:pPr>
      <w:r>
        <w:t>В практическом разделе "Способы самостоятельной деятельности" обучающиеся освоят новые двигательные</w:t>
      </w:r>
      <w:r>
        <w:rPr>
          <w:spacing w:val="-1"/>
        </w:rPr>
        <w:t xml:space="preserve"> </w:t>
      </w:r>
      <w:r>
        <w:t xml:space="preserve">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w:t>
      </w:r>
      <w:r>
        <w:rPr>
          <w:spacing w:val="-2"/>
        </w:rPr>
        <w:t>подготовку.</w:t>
      </w:r>
    </w:p>
    <w:p w:rsidR="00B74A8E" w:rsidRDefault="00B74A8E" w:rsidP="00B74A8E">
      <w:pPr>
        <w:pStyle w:val="a3"/>
        <w:ind w:right="421"/>
      </w:pPr>
      <w: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62"/>
        </w:numPr>
        <w:tabs>
          <w:tab w:val="left" w:pos="1280"/>
        </w:tabs>
        <w:jc w:val="both"/>
        <w:rPr>
          <w:sz w:val="24"/>
        </w:rPr>
      </w:pPr>
      <w:r>
        <w:rPr>
          <w:sz w:val="24"/>
        </w:rPr>
        <w:t>Модуль</w:t>
      </w:r>
      <w:r>
        <w:rPr>
          <w:spacing w:val="-4"/>
          <w:sz w:val="24"/>
        </w:rPr>
        <w:t xml:space="preserve"> </w:t>
      </w:r>
      <w:r>
        <w:rPr>
          <w:sz w:val="24"/>
        </w:rPr>
        <w:t>"Киокусинкай"</w:t>
      </w:r>
      <w:r>
        <w:rPr>
          <w:spacing w:val="-2"/>
          <w:sz w:val="24"/>
        </w:rPr>
        <w:t xml:space="preserve"> </w:t>
      </w:r>
      <w:r>
        <w:rPr>
          <w:sz w:val="24"/>
        </w:rPr>
        <w:t>может</w:t>
      </w:r>
      <w:r>
        <w:rPr>
          <w:spacing w:val="-2"/>
          <w:sz w:val="24"/>
        </w:rPr>
        <w:t xml:space="preserve"> </w:t>
      </w:r>
      <w:r>
        <w:rPr>
          <w:sz w:val="24"/>
        </w:rPr>
        <w:t>быть</w:t>
      </w:r>
      <w:r>
        <w:rPr>
          <w:spacing w:val="-1"/>
          <w:sz w:val="24"/>
        </w:rPr>
        <w:t xml:space="preserve"> </w:t>
      </w:r>
      <w:r>
        <w:rPr>
          <w:sz w:val="24"/>
        </w:rPr>
        <w:t>реализован</w:t>
      </w:r>
      <w:r>
        <w:rPr>
          <w:spacing w:val="-4"/>
          <w:sz w:val="24"/>
        </w:rPr>
        <w:t xml:space="preserve"> </w:t>
      </w:r>
      <w:r>
        <w:rPr>
          <w:sz w:val="24"/>
        </w:rPr>
        <w:t>в</w:t>
      </w:r>
      <w:r>
        <w:rPr>
          <w:spacing w:val="-1"/>
          <w:sz w:val="24"/>
        </w:rPr>
        <w:t xml:space="preserve"> </w:t>
      </w:r>
      <w:r>
        <w:rPr>
          <w:sz w:val="24"/>
        </w:rPr>
        <w:t>следующих</w:t>
      </w:r>
      <w:r>
        <w:rPr>
          <w:spacing w:val="-4"/>
          <w:sz w:val="24"/>
        </w:rPr>
        <w:t xml:space="preserve"> </w:t>
      </w:r>
      <w:r>
        <w:rPr>
          <w:spacing w:val="-2"/>
          <w:sz w:val="24"/>
        </w:rPr>
        <w:t>вариантах:</w:t>
      </w:r>
    </w:p>
    <w:p w:rsidR="00B74A8E" w:rsidRDefault="00B74A8E" w:rsidP="00B74A8E">
      <w:pPr>
        <w:pStyle w:val="a3"/>
        <w:spacing w:before="1"/>
        <w:ind w:right="423"/>
      </w:pPr>
      <w: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62"/>
        </w:numPr>
        <w:tabs>
          <w:tab w:val="left" w:pos="1280"/>
        </w:tabs>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"Киокусинкай".</w:t>
      </w:r>
    </w:p>
    <w:p w:rsidR="00B74A8E" w:rsidRDefault="00B74A8E" w:rsidP="00B74A8E">
      <w:pPr>
        <w:pStyle w:val="a5"/>
        <w:numPr>
          <w:ilvl w:val="0"/>
          <w:numId w:val="63"/>
        </w:numPr>
        <w:tabs>
          <w:tab w:val="left" w:pos="398"/>
        </w:tabs>
        <w:ind w:left="398" w:hanging="258"/>
        <w:jc w:val="both"/>
        <w:rPr>
          <w:sz w:val="24"/>
        </w:rPr>
      </w:pPr>
      <w:r>
        <w:rPr>
          <w:sz w:val="24"/>
        </w:rPr>
        <w:t>Знания о</w:t>
      </w:r>
      <w:r>
        <w:rPr>
          <w:spacing w:val="1"/>
          <w:sz w:val="24"/>
        </w:rPr>
        <w:t xml:space="preserve"> </w:t>
      </w:r>
      <w:r>
        <w:rPr>
          <w:spacing w:val="-2"/>
          <w:sz w:val="24"/>
        </w:rPr>
        <w:t>киокусинкай.</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История</w:t>
      </w:r>
      <w:r>
        <w:rPr>
          <w:spacing w:val="-3"/>
        </w:rPr>
        <w:t xml:space="preserve"> </w:t>
      </w:r>
      <w:r>
        <w:rPr>
          <w:spacing w:val="-2"/>
        </w:rPr>
        <w:t>киокусинкай.</w:t>
      </w:r>
    </w:p>
    <w:p w:rsidR="00B74A8E" w:rsidRDefault="00B74A8E" w:rsidP="00B74A8E">
      <w:pPr>
        <w:pStyle w:val="a3"/>
        <w:ind w:right="4114"/>
        <w:jc w:val="left"/>
      </w:pPr>
      <w:r>
        <w:t>Общеразвивающие и специальные упражнения. Легендарные</w:t>
      </w:r>
      <w:r>
        <w:rPr>
          <w:spacing w:val="-6"/>
        </w:rPr>
        <w:t xml:space="preserve"> </w:t>
      </w:r>
      <w:r>
        <w:t>российские</w:t>
      </w:r>
      <w:r>
        <w:rPr>
          <w:spacing w:val="-10"/>
        </w:rPr>
        <w:t xml:space="preserve"> </w:t>
      </w:r>
      <w:r>
        <w:t>каратисты</w:t>
      </w:r>
      <w:r>
        <w:rPr>
          <w:spacing w:val="-7"/>
        </w:rPr>
        <w:t xml:space="preserve"> </w:t>
      </w:r>
      <w:r>
        <w:t>киокусинкай</w:t>
      </w:r>
      <w:r>
        <w:rPr>
          <w:spacing w:val="-6"/>
        </w:rPr>
        <w:t xml:space="preserve"> </w:t>
      </w:r>
      <w:r>
        <w:t>и</w:t>
      </w:r>
      <w:r>
        <w:rPr>
          <w:spacing w:val="-8"/>
        </w:rPr>
        <w:t xml:space="preserve"> </w:t>
      </w:r>
      <w:r>
        <w:t>тренеры.</w:t>
      </w:r>
    </w:p>
    <w:p w:rsidR="00B74A8E" w:rsidRDefault="00B74A8E" w:rsidP="00B74A8E">
      <w:pPr>
        <w:pStyle w:val="a3"/>
        <w:ind w:right="2016"/>
        <w:jc w:val="left"/>
      </w:pPr>
      <w:r>
        <w:t>Достижение</w:t>
      </w:r>
      <w:r>
        <w:rPr>
          <w:spacing w:val="-6"/>
        </w:rPr>
        <w:t xml:space="preserve"> </w:t>
      </w:r>
      <w:r>
        <w:t>отечественных</w:t>
      </w:r>
      <w:r>
        <w:rPr>
          <w:spacing w:val="-5"/>
        </w:rPr>
        <w:t xml:space="preserve"> </w:t>
      </w:r>
      <w:r>
        <w:t>каратистов</w:t>
      </w:r>
      <w:r>
        <w:rPr>
          <w:spacing w:val="-6"/>
        </w:rPr>
        <w:t xml:space="preserve"> </w:t>
      </w:r>
      <w:r>
        <w:t>и</w:t>
      </w:r>
      <w:r>
        <w:rPr>
          <w:spacing w:val="-7"/>
        </w:rPr>
        <w:t xml:space="preserve"> </w:t>
      </w:r>
      <w:r>
        <w:t>сборной</w:t>
      </w:r>
      <w:r>
        <w:rPr>
          <w:spacing w:val="-7"/>
        </w:rPr>
        <w:t xml:space="preserve"> </w:t>
      </w:r>
      <w:r>
        <w:t>команды</w:t>
      </w:r>
      <w:r>
        <w:rPr>
          <w:spacing w:val="-6"/>
        </w:rPr>
        <w:t xml:space="preserve"> </w:t>
      </w:r>
      <w:r>
        <w:t>страны. Разновидности карате, дисциплины киокусинкай.</w:t>
      </w:r>
    </w:p>
    <w:p w:rsidR="00B74A8E" w:rsidRDefault="00B74A8E" w:rsidP="00B74A8E">
      <w:pPr>
        <w:pStyle w:val="a3"/>
        <w:ind w:right="6855"/>
        <w:jc w:val="left"/>
      </w:pPr>
      <w:r>
        <w:t>Основные</w:t>
      </w:r>
      <w:r>
        <w:rPr>
          <w:spacing w:val="-15"/>
        </w:rPr>
        <w:t xml:space="preserve"> </w:t>
      </w:r>
      <w:r>
        <w:t>правила</w:t>
      </w:r>
      <w:r>
        <w:rPr>
          <w:spacing w:val="-15"/>
        </w:rPr>
        <w:t xml:space="preserve"> </w:t>
      </w:r>
      <w:r>
        <w:t xml:space="preserve">киокусинкай. </w:t>
      </w:r>
      <w:r>
        <w:rPr>
          <w:spacing w:val="-2"/>
        </w:rPr>
        <w:t>Терминология.</w:t>
      </w:r>
    </w:p>
    <w:p w:rsidR="00B74A8E" w:rsidRDefault="00B74A8E" w:rsidP="00B74A8E">
      <w:pPr>
        <w:pStyle w:val="a3"/>
        <w:jc w:val="left"/>
      </w:pPr>
      <w:r>
        <w:t>Правила</w:t>
      </w:r>
      <w:r>
        <w:rPr>
          <w:spacing w:val="-3"/>
        </w:rPr>
        <w:t xml:space="preserve"> </w:t>
      </w:r>
      <w:r>
        <w:t>безопасного</w:t>
      </w:r>
      <w:r>
        <w:rPr>
          <w:spacing w:val="-4"/>
        </w:rPr>
        <w:t xml:space="preserve"> </w:t>
      </w:r>
      <w:r>
        <w:t>поведения</w:t>
      </w:r>
      <w:r>
        <w:rPr>
          <w:spacing w:val="-1"/>
        </w:rPr>
        <w:t xml:space="preserve"> </w:t>
      </w:r>
      <w:r>
        <w:t>во</w:t>
      </w:r>
      <w:r>
        <w:rPr>
          <w:spacing w:val="-2"/>
        </w:rPr>
        <w:t xml:space="preserve"> </w:t>
      </w:r>
      <w:r>
        <w:t>время</w:t>
      </w:r>
      <w:r>
        <w:rPr>
          <w:spacing w:val="1"/>
        </w:rPr>
        <w:t xml:space="preserve"> </w:t>
      </w:r>
      <w:r>
        <w:t>занятий</w:t>
      </w:r>
      <w:r>
        <w:rPr>
          <w:spacing w:val="-3"/>
        </w:rPr>
        <w:t xml:space="preserve"> </w:t>
      </w:r>
      <w:r>
        <w:rPr>
          <w:spacing w:val="-2"/>
        </w:rPr>
        <w:t>киокусинкай.</w:t>
      </w:r>
    </w:p>
    <w:p w:rsidR="00B74A8E" w:rsidRDefault="00B74A8E" w:rsidP="00B74A8E">
      <w:pPr>
        <w:pStyle w:val="a3"/>
        <w:ind w:right="423"/>
      </w:pPr>
      <w:r>
        <w:t>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w:t>
      </w:r>
    </w:p>
    <w:p w:rsidR="00B74A8E" w:rsidRDefault="00B74A8E" w:rsidP="00B74A8E">
      <w:pPr>
        <w:pStyle w:val="a3"/>
        <w:ind w:right="423"/>
      </w:pPr>
      <w:r>
        <w:t xml:space="preserve">Соблюдение личной гигиены, требований к спортивной одежде и обуви для занятий </w:t>
      </w:r>
      <w:r>
        <w:rPr>
          <w:spacing w:val="-2"/>
        </w:rPr>
        <w:t>киокусинкай.</w:t>
      </w:r>
    </w:p>
    <w:p w:rsidR="00B74A8E" w:rsidRDefault="00B74A8E" w:rsidP="00B74A8E">
      <w:pPr>
        <w:pStyle w:val="a5"/>
        <w:numPr>
          <w:ilvl w:val="0"/>
          <w:numId w:val="63"/>
        </w:numPr>
        <w:tabs>
          <w:tab w:val="left" w:pos="398"/>
        </w:tabs>
        <w:ind w:left="398" w:hanging="258"/>
        <w:jc w:val="both"/>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1520"/>
        <w:jc w:val="left"/>
      </w:pPr>
      <w:r>
        <w:t>Внешние признаки утомления. Способы самоконтроля за физической нагрузкой. Уход</w:t>
      </w:r>
      <w:r>
        <w:rPr>
          <w:spacing w:val="-4"/>
        </w:rPr>
        <w:t xml:space="preserve"> </w:t>
      </w:r>
      <w:r>
        <w:t>за</w:t>
      </w:r>
      <w:r>
        <w:rPr>
          <w:spacing w:val="-4"/>
        </w:rPr>
        <w:t xml:space="preserve"> </w:t>
      </w:r>
      <w:r>
        <w:t>спортивным</w:t>
      </w:r>
      <w:r>
        <w:rPr>
          <w:spacing w:val="-4"/>
        </w:rPr>
        <w:t xml:space="preserve"> </w:t>
      </w:r>
      <w:r>
        <w:t>инвентарем,</w:t>
      </w:r>
      <w:r>
        <w:rPr>
          <w:spacing w:val="-4"/>
        </w:rPr>
        <w:t xml:space="preserve"> </w:t>
      </w:r>
      <w:r>
        <w:t>оборудованием</w:t>
      </w:r>
      <w:r>
        <w:rPr>
          <w:spacing w:val="-4"/>
        </w:rPr>
        <w:t xml:space="preserve"> </w:t>
      </w:r>
      <w:r>
        <w:t>и</w:t>
      </w:r>
      <w:r>
        <w:rPr>
          <w:spacing w:val="-3"/>
        </w:rPr>
        <w:t xml:space="preserve"> </w:t>
      </w:r>
      <w:r>
        <w:t>формой</w:t>
      </w:r>
      <w:r>
        <w:rPr>
          <w:spacing w:val="-5"/>
        </w:rPr>
        <w:t xml:space="preserve"> </w:t>
      </w:r>
      <w:r>
        <w:t>для</w:t>
      </w:r>
      <w:r>
        <w:rPr>
          <w:spacing w:val="-4"/>
        </w:rPr>
        <w:t xml:space="preserve"> </w:t>
      </w:r>
      <w:r>
        <w:t>занятий</w:t>
      </w:r>
      <w:r>
        <w:rPr>
          <w:spacing w:val="-5"/>
        </w:rPr>
        <w:t xml:space="preserve"> </w:t>
      </w:r>
      <w:r>
        <w:t>киокусинкай.</w:t>
      </w:r>
    </w:p>
    <w:p w:rsidR="00B74A8E" w:rsidRDefault="00B74A8E" w:rsidP="00B74A8E">
      <w:pPr>
        <w:pStyle w:val="a3"/>
        <w:jc w:val="left"/>
      </w:pPr>
      <w:r>
        <w:t>Подвижные</w:t>
      </w:r>
      <w:r>
        <w:rPr>
          <w:spacing w:val="40"/>
        </w:rPr>
        <w:t xml:space="preserve"> </w:t>
      </w:r>
      <w:r>
        <w:t>игры</w:t>
      </w:r>
      <w:r>
        <w:rPr>
          <w:spacing w:val="40"/>
        </w:rPr>
        <w:t xml:space="preserve"> </w:t>
      </w:r>
      <w:r>
        <w:t>и</w:t>
      </w:r>
      <w:r>
        <w:rPr>
          <w:spacing w:val="40"/>
        </w:rPr>
        <w:t xml:space="preserve"> </w:t>
      </w:r>
      <w:r>
        <w:t>правила</w:t>
      </w:r>
      <w:r>
        <w:rPr>
          <w:spacing w:val="40"/>
        </w:rPr>
        <w:t xml:space="preserve"> </w:t>
      </w:r>
      <w:r>
        <w:t>их</w:t>
      </w:r>
      <w:r>
        <w:rPr>
          <w:spacing w:val="40"/>
        </w:rPr>
        <w:t xml:space="preserve"> </w:t>
      </w:r>
      <w:r>
        <w:t>проведения.</w:t>
      </w:r>
      <w:r>
        <w:rPr>
          <w:spacing w:val="40"/>
        </w:rPr>
        <w:t xml:space="preserve"> </w:t>
      </w:r>
      <w:r>
        <w:t>Игры</w:t>
      </w:r>
      <w:r>
        <w:rPr>
          <w:spacing w:val="40"/>
        </w:rPr>
        <w:t xml:space="preserve"> </w:t>
      </w:r>
      <w:r>
        <w:t>с</w:t>
      </w:r>
      <w:r>
        <w:rPr>
          <w:spacing w:val="40"/>
        </w:rPr>
        <w:t xml:space="preserve"> </w:t>
      </w:r>
      <w:r>
        <w:t>элементами</w:t>
      </w:r>
      <w:r>
        <w:rPr>
          <w:spacing w:val="40"/>
        </w:rPr>
        <w:t xml:space="preserve"> </w:t>
      </w:r>
      <w:r>
        <w:t>единоборств</w:t>
      </w:r>
      <w:r>
        <w:rPr>
          <w:spacing w:val="40"/>
        </w:rPr>
        <w:t xml:space="preserve"> </w:t>
      </w:r>
      <w:r>
        <w:t>и</w:t>
      </w:r>
      <w:r>
        <w:rPr>
          <w:spacing w:val="40"/>
        </w:rPr>
        <w:t xml:space="preserve"> </w:t>
      </w:r>
      <w:r>
        <w:t>правила</w:t>
      </w:r>
      <w:r>
        <w:rPr>
          <w:spacing w:val="40"/>
        </w:rPr>
        <w:t xml:space="preserve"> </w:t>
      </w:r>
      <w:r>
        <w:t>их проведения. Организация и проведение игр с элементами единоборств.</w:t>
      </w:r>
    </w:p>
    <w:p w:rsidR="00B74A8E" w:rsidRDefault="00B74A8E" w:rsidP="00B74A8E">
      <w:pPr>
        <w:pStyle w:val="a3"/>
        <w:jc w:val="left"/>
      </w:pPr>
      <w:r>
        <w:t>Основы</w:t>
      </w:r>
      <w:r>
        <w:rPr>
          <w:spacing w:val="-3"/>
        </w:rPr>
        <w:t xml:space="preserve"> </w:t>
      </w:r>
      <w:r>
        <w:t>анализа</w:t>
      </w:r>
      <w:r>
        <w:rPr>
          <w:spacing w:val="-2"/>
        </w:rPr>
        <w:t xml:space="preserve"> </w:t>
      </w:r>
      <w:r>
        <w:t>собственной игры,</w:t>
      </w:r>
      <w:r>
        <w:rPr>
          <w:spacing w:val="-1"/>
        </w:rPr>
        <w:t xml:space="preserve"> </w:t>
      </w:r>
      <w:r>
        <w:t>игры</w:t>
      </w:r>
      <w:r>
        <w:rPr>
          <w:spacing w:val="-3"/>
        </w:rPr>
        <w:t xml:space="preserve"> </w:t>
      </w:r>
      <w:r>
        <w:t>своей</w:t>
      </w:r>
      <w:r>
        <w:rPr>
          <w:spacing w:val="1"/>
        </w:rPr>
        <w:t xml:space="preserve"> </w:t>
      </w:r>
      <w:r>
        <w:t>команды</w:t>
      </w:r>
      <w:r>
        <w:rPr>
          <w:spacing w:val="-3"/>
        </w:rPr>
        <w:t xml:space="preserve"> </w:t>
      </w:r>
      <w:r>
        <w:t>и</w:t>
      </w:r>
      <w:r>
        <w:rPr>
          <w:spacing w:val="-1"/>
        </w:rPr>
        <w:t xml:space="preserve"> </w:t>
      </w:r>
      <w:r>
        <w:t>игры</w:t>
      </w:r>
      <w:r>
        <w:rPr>
          <w:spacing w:val="-2"/>
        </w:rPr>
        <w:t xml:space="preserve"> </w:t>
      </w:r>
      <w:r>
        <w:t>команды</w:t>
      </w:r>
      <w:r>
        <w:rPr>
          <w:spacing w:val="-1"/>
        </w:rPr>
        <w:t xml:space="preserve"> </w:t>
      </w:r>
      <w:r>
        <w:rPr>
          <w:spacing w:val="-2"/>
        </w:rPr>
        <w:t>соперников.</w:t>
      </w:r>
    </w:p>
    <w:p w:rsidR="00B74A8E" w:rsidRDefault="00B74A8E" w:rsidP="00B74A8E">
      <w:pPr>
        <w:pStyle w:val="a5"/>
        <w:numPr>
          <w:ilvl w:val="0"/>
          <w:numId w:val="63"/>
        </w:numPr>
        <w:tabs>
          <w:tab w:val="left" w:pos="398"/>
        </w:tabs>
        <w:ind w:left="398" w:hanging="258"/>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424"/>
      </w:pPr>
      <w:r>
        <w:t>Упражнения на развитие физических качеств (быстроты, ловкости, гибкости),</w:t>
      </w:r>
      <w:r>
        <w:rPr>
          <w:spacing w:val="40"/>
        </w:rPr>
        <w:t xml:space="preserve"> </w:t>
      </w:r>
      <w:r>
        <w:t>координационных и скоростных способностей.</w:t>
      </w:r>
    </w:p>
    <w:p w:rsidR="00B74A8E" w:rsidRDefault="00B74A8E" w:rsidP="00B74A8E">
      <w:pPr>
        <w:pStyle w:val="a3"/>
        <w:ind w:right="423"/>
      </w:pPr>
      <w:r>
        <w:t xml:space="preserve">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w:t>
      </w:r>
      <w:r>
        <w:rPr>
          <w:spacing w:val="-2"/>
        </w:rPr>
        <w:t>объектах).</w:t>
      </w:r>
    </w:p>
    <w:p w:rsidR="00B74A8E" w:rsidRDefault="00B74A8E" w:rsidP="00B74A8E">
      <w:pPr>
        <w:pStyle w:val="a3"/>
      </w:pPr>
      <w:r>
        <w:t>Базовые</w:t>
      </w:r>
      <w:r>
        <w:rPr>
          <w:spacing w:val="-2"/>
        </w:rPr>
        <w:t xml:space="preserve"> </w:t>
      </w:r>
      <w:r>
        <w:t>технические</w:t>
      </w:r>
      <w:r>
        <w:rPr>
          <w:spacing w:val="-2"/>
        </w:rPr>
        <w:t xml:space="preserve"> </w:t>
      </w:r>
      <w:r>
        <w:t>действия</w:t>
      </w:r>
      <w:r>
        <w:rPr>
          <w:spacing w:val="-2"/>
        </w:rPr>
        <w:t xml:space="preserve"> (кихон).</w:t>
      </w:r>
    </w:p>
    <w:p w:rsidR="00B74A8E" w:rsidRDefault="00B74A8E" w:rsidP="00B74A8E">
      <w:pPr>
        <w:pStyle w:val="a3"/>
      </w:pPr>
      <w:r>
        <w:t>Базовые</w:t>
      </w:r>
      <w:r>
        <w:rPr>
          <w:spacing w:val="-4"/>
        </w:rPr>
        <w:t xml:space="preserve"> </w:t>
      </w:r>
      <w:r>
        <w:t>элементы акробатической</w:t>
      </w:r>
      <w:r>
        <w:rPr>
          <w:spacing w:val="-4"/>
        </w:rPr>
        <w:t xml:space="preserve"> </w:t>
      </w:r>
      <w:r>
        <w:t>техники</w:t>
      </w:r>
      <w:r>
        <w:rPr>
          <w:spacing w:val="-3"/>
        </w:rPr>
        <w:t xml:space="preserve"> </w:t>
      </w:r>
      <w:r>
        <w:t>в</w:t>
      </w:r>
      <w:r>
        <w:rPr>
          <w:spacing w:val="-1"/>
        </w:rPr>
        <w:t xml:space="preserve"> </w:t>
      </w:r>
      <w:r>
        <w:rPr>
          <w:spacing w:val="-2"/>
        </w:rPr>
        <w:t>киокусинкай.</w:t>
      </w:r>
    </w:p>
    <w:p w:rsidR="00B74A8E" w:rsidRDefault="00B74A8E" w:rsidP="00B74A8E">
      <w:pPr>
        <w:pStyle w:val="a3"/>
        <w:ind w:right="423"/>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w:t>
      </w:r>
      <w:r>
        <w:rPr>
          <w:spacing w:val="-1"/>
        </w:rPr>
        <w:t xml:space="preserve"> </w:t>
      </w:r>
      <w:r>
        <w:t>соно ичи, пинан</w:t>
      </w:r>
      <w:r>
        <w:rPr>
          <w:spacing w:val="-1"/>
        </w:rPr>
        <w:t xml:space="preserve"> </w:t>
      </w:r>
      <w:r>
        <w:t>соно го, тайкеку</w:t>
      </w:r>
      <w:r>
        <w:rPr>
          <w:spacing w:val="-2"/>
        </w:rPr>
        <w:t xml:space="preserve"> </w:t>
      </w:r>
      <w:r>
        <w:t>соно</w:t>
      </w:r>
      <w:r>
        <w:rPr>
          <w:spacing w:val="-2"/>
        </w:rPr>
        <w:t xml:space="preserve"> </w:t>
      </w:r>
      <w:r>
        <w:t>ичи ура, тайкеку</w:t>
      </w:r>
      <w:r>
        <w:rPr>
          <w:spacing w:val="-2"/>
        </w:rPr>
        <w:t xml:space="preserve"> </w:t>
      </w:r>
      <w:r>
        <w:t>соно ни</w:t>
      </w:r>
      <w:r>
        <w:rPr>
          <w:spacing w:val="-1"/>
        </w:rPr>
        <w:t xml:space="preserve"> </w:t>
      </w:r>
      <w:r>
        <w:t>ура, тайкеку</w:t>
      </w:r>
      <w:r>
        <w:rPr>
          <w:spacing w:val="-2"/>
        </w:rPr>
        <w:t xml:space="preserve"> </w:t>
      </w:r>
      <w:r>
        <w:t>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B74A8E" w:rsidRDefault="00B74A8E" w:rsidP="00B74A8E">
      <w:pPr>
        <w:pStyle w:val="a5"/>
        <w:numPr>
          <w:ilvl w:val="3"/>
          <w:numId w:val="62"/>
        </w:numPr>
        <w:tabs>
          <w:tab w:val="left" w:pos="1373"/>
        </w:tabs>
        <w:ind w:left="140" w:right="424" w:firstLine="0"/>
        <w:jc w:val="both"/>
        <w:rPr>
          <w:sz w:val="24"/>
        </w:rPr>
      </w:pPr>
      <w:r>
        <w:rPr>
          <w:sz w:val="24"/>
        </w:rPr>
        <w:t>Содержание модуля "Киокусинкай"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62"/>
        </w:numPr>
        <w:tabs>
          <w:tab w:val="left" w:pos="1474"/>
        </w:tabs>
        <w:ind w:right="424" w:firstLine="0"/>
        <w:jc w:val="both"/>
        <w:rPr>
          <w:sz w:val="24"/>
        </w:rPr>
      </w:pPr>
      <w:r>
        <w:rPr>
          <w:sz w:val="24"/>
        </w:rPr>
        <w:t>При изучении модуля "Киокусинкай" на уровне начального общего образования у обучающихся будут сформированы следующие личностные результаты:</w:t>
      </w:r>
    </w:p>
    <w:p w:rsidR="00B74A8E" w:rsidRDefault="00B74A8E" w:rsidP="00B74A8E">
      <w:pPr>
        <w:pStyle w:val="a3"/>
        <w:ind w:right="364"/>
        <w:jc w:val="left"/>
      </w:pPr>
      <w:r>
        <w:t>проявление</w:t>
      </w:r>
      <w:r>
        <w:rPr>
          <w:spacing w:val="40"/>
        </w:rPr>
        <w:t xml:space="preserve"> </w:t>
      </w:r>
      <w:r>
        <w:t>чувства</w:t>
      </w:r>
      <w:r>
        <w:rPr>
          <w:spacing w:val="69"/>
        </w:rPr>
        <w:t xml:space="preserve"> </w:t>
      </w:r>
      <w:r>
        <w:t>гордости</w:t>
      </w:r>
      <w:r>
        <w:rPr>
          <w:spacing w:val="40"/>
        </w:rPr>
        <w:t xml:space="preserve"> </w:t>
      </w:r>
      <w:r>
        <w:t>за</w:t>
      </w:r>
      <w:r>
        <w:rPr>
          <w:spacing w:val="40"/>
        </w:rPr>
        <w:t xml:space="preserve"> </w:t>
      </w:r>
      <w:r>
        <w:t>свою</w:t>
      </w:r>
      <w:r>
        <w:rPr>
          <w:spacing w:val="70"/>
        </w:rPr>
        <w:t xml:space="preserve"> </w:t>
      </w:r>
      <w:r>
        <w:t>Родину,</w:t>
      </w:r>
      <w:r>
        <w:rPr>
          <w:spacing w:val="40"/>
        </w:rPr>
        <w:t xml:space="preserve"> </w:t>
      </w:r>
      <w:r>
        <w:t>российский</w:t>
      </w:r>
      <w:r>
        <w:rPr>
          <w:spacing w:val="40"/>
        </w:rPr>
        <w:t xml:space="preserve"> </w:t>
      </w:r>
      <w:r>
        <w:t>народ</w:t>
      </w:r>
      <w:r>
        <w:rPr>
          <w:spacing w:val="40"/>
        </w:rPr>
        <w:t xml:space="preserve"> </w:t>
      </w:r>
      <w:r>
        <w:t>и</w:t>
      </w:r>
      <w:r>
        <w:rPr>
          <w:spacing w:val="40"/>
        </w:rPr>
        <w:t xml:space="preserve"> </w:t>
      </w:r>
      <w:r>
        <w:t>историю</w:t>
      </w:r>
      <w:r>
        <w:rPr>
          <w:spacing w:val="40"/>
        </w:rPr>
        <w:t xml:space="preserve"> </w:t>
      </w:r>
      <w:r>
        <w:t>России</w:t>
      </w:r>
      <w:r>
        <w:rPr>
          <w:spacing w:val="40"/>
        </w:rPr>
        <w:t xml:space="preserve"> </w:t>
      </w:r>
      <w:r>
        <w:t>через</w:t>
      </w:r>
      <w:r>
        <w:rPr>
          <w:spacing w:val="40"/>
        </w:rPr>
        <w:t xml:space="preserve"> </w:t>
      </w:r>
      <w:r>
        <w:t>достижения российских каратистов и национальной сборной команды страны по каратэ; проявление</w:t>
      </w:r>
      <w:r>
        <w:rPr>
          <w:spacing w:val="40"/>
        </w:rPr>
        <w:t xml:space="preserve"> </w:t>
      </w:r>
      <w:r>
        <w:t>уважительного</w:t>
      </w:r>
      <w:r>
        <w:rPr>
          <w:spacing w:val="40"/>
        </w:rPr>
        <w:t xml:space="preserve"> </w:t>
      </w:r>
      <w:r>
        <w:t>отношения</w:t>
      </w:r>
      <w:r>
        <w:rPr>
          <w:spacing w:val="40"/>
        </w:rPr>
        <w:t xml:space="preserve"> </w:t>
      </w:r>
      <w:r>
        <w:t>к</w:t>
      </w:r>
      <w:r>
        <w:rPr>
          <w:spacing w:val="40"/>
        </w:rPr>
        <w:t xml:space="preserve"> </w:t>
      </w:r>
      <w:r>
        <w:t>сверстникам,</w:t>
      </w:r>
      <w:r>
        <w:rPr>
          <w:spacing w:val="40"/>
        </w:rPr>
        <w:t xml:space="preserve"> </w:t>
      </w:r>
      <w:r>
        <w:t>культуры</w:t>
      </w:r>
      <w:r>
        <w:rPr>
          <w:spacing w:val="40"/>
        </w:rPr>
        <w:t xml:space="preserve"> </w:t>
      </w:r>
      <w:r>
        <w:t>общения</w:t>
      </w:r>
      <w:r>
        <w:rPr>
          <w:spacing w:val="40"/>
        </w:rPr>
        <w:t xml:space="preserve"> </w:t>
      </w:r>
      <w:r>
        <w:t>и</w:t>
      </w:r>
      <w:r>
        <w:rPr>
          <w:spacing w:val="40"/>
        </w:rPr>
        <w:t xml:space="preserve"> </w:t>
      </w:r>
      <w:r>
        <w:t>взаимодействия, терпимости в</w:t>
      </w:r>
      <w:r>
        <w:rPr>
          <w:spacing w:val="-2"/>
        </w:rPr>
        <w:t xml:space="preserve"> </w:t>
      </w:r>
      <w:r>
        <w:t>достижении общих</w:t>
      </w:r>
      <w:r>
        <w:rPr>
          <w:spacing w:val="-1"/>
        </w:rPr>
        <w:t xml:space="preserve"> </w:t>
      </w:r>
      <w:r>
        <w:t>целей при</w:t>
      </w:r>
      <w:r>
        <w:rPr>
          <w:spacing w:val="-2"/>
        </w:rPr>
        <w:t xml:space="preserve"> </w:t>
      </w:r>
      <w:r>
        <w:t>совместной деятельности (учебной, тренировочной, досуговой, игровой и соревновательной) на принципах доброжелательности и взаимопомощи; проявление</w:t>
      </w:r>
      <w:r>
        <w:rPr>
          <w:spacing w:val="80"/>
        </w:rPr>
        <w:t xml:space="preserve"> </w:t>
      </w:r>
      <w:r>
        <w:t>готовности</w:t>
      </w:r>
      <w:r>
        <w:rPr>
          <w:spacing w:val="80"/>
        </w:rPr>
        <w:t xml:space="preserve"> </w:t>
      </w:r>
      <w:r>
        <w:t>обучающихся</w:t>
      </w:r>
      <w:r>
        <w:rPr>
          <w:spacing w:val="80"/>
        </w:rPr>
        <w:t xml:space="preserve"> </w:t>
      </w:r>
      <w:r>
        <w:t>к</w:t>
      </w:r>
      <w:r>
        <w:rPr>
          <w:spacing w:val="80"/>
        </w:rPr>
        <w:t xml:space="preserve"> </w:t>
      </w:r>
      <w:r>
        <w:t>саморазвитию</w:t>
      </w:r>
      <w:r>
        <w:rPr>
          <w:spacing w:val="80"/>
        </w:rPr>
        <w:t xml:space="preserve"> </w:t>
      </w:r>
      <w:r>
        <w:t>и</w:t>
      </w:r>
      <w:r>
        <w:rPr>
          <w:spacing w:val="80"/>
        </w:rPr>
        <w:t xml:space="preserve"> </w:t>
      </w:r>
      <w:r>
        <w:t>самообразованию,</w:t>
      </w:r>
      <w:r>
        <w:rPr>
          <w:spacing w:val="80"/>
        </w:rPr>
        <w:t xml:space="preserve"> </w:t>
      </w:r>
      <w:r>
        <w:t>мотивации</w:t>
      </w:r>
      <w:r>
        <w:rPr>
          <w:spacing w:val="80"/>
        </w:rPr>
        <w:t xml:space="preserve"> </w:t>
      </w:r>
      <w:r>
        <w:t>и осознанному выбору индивидуальной траектории образования средствами киокусинкай;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40"/>
        </w:rPr>
        <w:t xml:space="preserve"> </w:t>
      </w:r>
      <w:r>
        <w:t>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jc w:val="left"/>
      </w:pPr>
      <w:r>
        <w:t>реализация</w:t>
      </w:r>
      <w:r>
        <w:rPr>
          <w:spacing w:val="77"/>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79"/>
        </w:rPr>
        <w:t xml:space="preserve"> </w:t>
      </w:r>
      <w:r>
        <w:t>жизни,</w:t>
      </w:r>
      <w:r>
        <w:rPr>
          <w:spacing w:val="80"/>
        </w:rPr>
        <w:t xml:space="preserve"> </w:t>
      </w:r>
      <w:r>
        <w:t>потребности</w:t>
      </w:r>
      <w:r>
        <w:rPr>
          <w:spacing w:val="80"/>
        </w:rPr>
        <w:t xml:space="preserve"> </w:t>
      </w:r>
      <w:r>
        <w:t>в</w:t>
      </w:r>
      <w:r>
        <w:rPr>
          <w:spacing w:val="79"/>
        </w:rPr>
        <w:t xml:space="preserve"> </w:t>
      </w:r>
      <w:r>
        <w:t>физическом самосовершенствовании, занятиях спортивно-оздоровительной деятельностью;</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B74A8E" w:rsidRDefault="00B74A8E" w:rsidP="00B74A8E">
      <w:pPr>
        <w:pStyle w:val="a3"/>
        <w:ind w:right="424"/>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74A8E" w:rsidRDefault="00B74A8E" w:rsidP="00B74A8E">
      <w:pPr>
        <w:pStyle w:val="a3"/>
        <w:ind w:right="422"/>
      </w:pPr>
      <w:r>
        <w:t>проявление положительных качеств личности и управление своими эмоциями в различных ситуациях и условиях.</w:t>
      </w:r>
    </w:p>
    <w:p w:rsidR="00B74A8E" w:rsidRDefault="00B74A8E" w:rsidP="00B74A8E">
      <w:pPr>
        <w:pStyle w:val="a5"/>
        <w:numPr>
          <w:ilvl w:val="4"/>
          <w:numId w:val="62"/>
        </w:numPr>
        <w:tabs>
          <w:tab w:val="left" w:pos="1474"/>
        </w:tabs>
        <w:ind w:right="424" w:firstLine="0"/>
        <w:jc w:val="both"/>
        <w:rPr>
          <w:sz w:val="24"/>
        </w:rPr>
      </w:pPr>
      <w:r>
        <w:rPr>
          <w:sz w:val="24"/>
        </w:rPr>
        <w:t>При изучении модуля "Киокусинкай" на уровне начального общего образования у обучающихся будут сформированы следующие метапредметные результаты:</w:t>
      </w:r>
    </w:p>
    <w:p w:rsidR="00B74A8E" w:rsidRDefault="00B74A8E" w:rsidP="00B74A8E">
      <w:pPr>
        <w:pStyle w:val="a3"/>
        <w:ind w:right="423"/>
      </w:pPr>
      <w:r>
        <w:t>овладение способностью принимать и сохранять цели и задачи учебной деятельности, поиска средств и способов ее осуществления;</w:t>
      </w:r>
    </w:p>
    <w:p w:rsidR="00B74A8E" w:rsidRDefault="00B74A8E" w:rsidP="00B74A8E">
      <w:pPr>
        <w:pStyle w:val="a3"/>
        <w:ind w:right="364"/>
      </w:pPr>
      <w:r>
        <w:t>умение</w:t>
      </w:r>
      <w:r>
        <w:rPr>
          <w:spacing w:val="-3"/>
        </w:rPr>
        <w:t xml:space="preserve"> </w:t>
      </w:r>
      <w:r>
        <w:t>планировать,</w:t>
      </w:r>
      <w:r>
        <w:rPr>
          <w:spacing w:val="-2"/>
        </w:rPr>
        <w:t xml:space="preserve"> </w:t>
      </w:r>
      <w:r>
        <w:t>контролировать</w:t>
      </w:r>
      <w:r>
        <w:rPr>
          <w:spacing w:val="-3"/>
        </w:rPr>
        <w:t xml:space="preserve"> </w:t>
      </w:r>
      <w:r>
        <w:t>и</w:t>
      </w:r>
      <w:r>
        <w:rPr>
          <w:spacing w:val="-6"/>
        </w:rPr>
        <w:t xml:space="preserve"> </w:t>
      </w:r>
      <w:r>
        <w:t>оценивать</w:t>
      </w:r>
      <w:r>
        <w:rPr>
          <w:spacing w:val="-3"/>
        </w:rPr>
        <w:t xml:space="preserve"> </w:t>
      </w:r>
      <w:r>
        <w:t>учебные</w:t>
      </w:r>
      <w:r>
        <w:rPr>
          <w:spacing w:val="-3"/>
        </w:rPr>
        <w:t xml:space="preserve"> </w:t>
      </w:r>
      <w:r>
        <w:t>действия,</w:t>
      </w:r>
      <w:r>
        <w:rPr>
          <w:spacing w:val="-2"/>
        </w:rPr>
        <w:t xml:space="preserve"> </w:t>
      </w:r>
      <w:r>
        <w:t>собственную</w:t>
      </w:r>
      <w:r>
        <w:rPr>
          <w:spacing w:val="-1"/>
        </w:rPr>
        <w:t xml:space="preserve"> </w:t>
      </w:r>
      <w:r>
        <w:t>деятельность, распределять нагрузку и отдых в процессе ее выполнения,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3"/>
      </w:pPr>
      <w:r>
        <w:t>определение общей цели и путей ее достижения, умение договариваться о распределении функций</w:t>
      </w:r>
      <w:r>
        <w:rPr>
          <w:spacing w:val="-3"/>
        </w:rPr>
        <w:t xml:space="preserve"> </w:t>
      </w:r>
      <w:r>
        <w:t>в</w:t>
      </w:r>
      <w:r>
        <w:rPr>
          <w:spacing w:val="-3"/>
        </w:rPr>
        <w:t xml:space="preserve"> </w:t>
      </w:r>
      <w:r>
        <w:t>учебной,</w:t>
      </w:r>
      <w:r>
        <w:rPr>
          <w:spacing w:val="-2"/>
        </w:rPr>
        <w:t xml:space="preserve"> </w:t>
      </w:r>
      <w:r>
        <w:t>игровой</w:t>
      </w:r>
      <w:r>
        <w:rPr>
          <w:spacing w:val="-5"/>
        </w:rPr>
        <w:t xml:space="preserve"> </w:t>
      </w:r>
      <w:r>
        <w:t>и</w:t>
      </w:r>
      <w:r>
        <w:rPr>
          <w:spacing w:val="-1"/>
        </w:rPr>
        <w:t xml:space="preserve"> </w:t>
      </w:r>
      <w:r>
        <w:t>соревновательной</w:t>
      </w:r>
      <w:r>
        <w:rPr>
          <w:spacing w:val="-3"/>
        </w:rPr>
        <w:t xml:space="preserve"> </w:t>
      </w:r>
      <w:r>
        <w:t>деятельности,</w:t>
      </w:r>
      <w:r>
        <w:rPr>
          <w:spacing w:val="-2"/>
        </w:rPr>
        <w:t xml:space="preserve"> </w:t>
      </w:r>
      <w:r>
        <w:t>адекватная</w:t>
      </w:r>
      <w:r>
        <w:rPr>
          <w:spacing w:val="-2"/>
        </w:rPr>
        <w:t xml:space="preserve"> </w:t>
      </w:r>
      <w:r>
        <w:t>оценка</w:t>
      </w:r>
      <w:r>
        <w:rPr>
          <w:spacing w:val="-3"/>
        </w:rPr>
        <w:t xml:space="preserve"> </w:t>
      </w:r>
      <w:r>
        <w:t>собственного поведения и поведения окружающих;</w:t>
      </w:r>
    </w:p>
    <w:p w:rsidR="00B74A8E" w:rsidRDefault="00B74A8E" w:rsidP="00B74A8E">
      <w:pPr>
        <w:pStyle w:val="a3"/>
        <w:ind w:right="423"/>
      </w:pPr>
      <w:r>
        <w:t xml:space="preserve">умение организовывать учебное сотрудничество и совместную деятельность со сверстниками и </w:t>
      </w:r>
      <w:r>
        <w:rPr>
          <w:spacing w:val="-2"/>
        </w:rPr>
        <w:t>взрослыми;</w:t>
      </w:r>
    </w:p>
    <w:p w:rsidR="00B74A8E" w:rsidRDefault="00B74A8E" w:rsidP="00B74A8E">
      <w:pPr>
        <w:pStyle w:val="a3"/>
        <w:ind w:right="423"/>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3"/>
        <w:ind w:right="422"/>
      </w:pPr>
      <w:r>
        <w:t>владение основами самоконтроля, самооценки, принятия решений и осуществления</w:t>
      </w:r>
      <w:r>
        <w:rPr>
          <w:spacing w:val="40"/>
        </w:rPr>
        <w:t xml:space="preserve"> </w:t>
      </w:r>
      <w:r>
        <w:t>осознанного выбора в учебной и познавательной деятельности.</w:t>
      </w:r>
    </w:p>
    <w:p w:rsidR="00B74A8E" w:rsidRDefault="00B74A8E" w:rsidP="00B74A8E">
      <w:pPr>
        <w:pStyle w:val="a5"/>
        <w:numPr>
          <w:ilvl w:val="4"/>
          <w:numId w:val="62"/>
        </w:numPr>
        <w:tabs>
          <w:tab w:val="left" w:pos="1474"/>
        </w:tabs>
        <w:ind w:right="424" w:firstLine="0"/>
        <w:jc w:val="both"/>
        <w:rPr>
          <w:sz w:val="24"/>
        </w:rPr>
      </w:pPr>
      <w:r>
        <w:rPr>
          <w:sz w:val="24"/>
        </w:rPr>
        <w:t>При изучении модуля "Киокусинкай" на уровне начального общего образования у обучающихся будут сформированы следующие предметные результаты:</w:t>
      </w:r>
    </w:p>
    <w:p w:rsidR="00B74A8E" w:rsidRDefault="00B74A8E" w:rsidP="00B74A8E">
      <w:pPr>
        <w:pStyle w:val="a3"/>
        <w:ind w:right="425"/>
      </w:pPr>
      <w:r>
        <w:t>понимание значения занятий киокусинкай как средства укрепления здоровья, закаливания и развития двигательных и физических качеств человека;</w:t>
      </w:r>
    </w:p>
    <w:p w:rsidR="00B74A8E" w:rsidRDefault="00B74A8E" w:rsidP="00B74A8E">
      <w:pPr>
        <w:pStyle w:val="a3"/>
        <w:ind w:right="425"/>
      </w:pPr>
      <w:r>
        <w:t>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w:t>
      </w:r>
    </w:p>
    <w:p w:rsidR="00B74A8E" w:rsidRDefault="00B74A8E" w:rsidP="00B74A8E">
      <w:pPr>
        <w:pStyle w:val="a3"/>
        <w:ind w:right="424"/>
      </w:pPr>
      <w:r>
        <w:t>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w:t>
      </w:r>
    </w:p>
    <w:p w:rsidR="00B74A8E" w:rsidRDefault="00B74A8E" w:rsidP="00B74A8E">
      <w:pPr>
        <w:pStyle w:val="a3"/>
        <w:ind w:right="423"/>
      </w:pPr>
      <w:r>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w:t>
      </w:r>
    </w:p>
    <w:p w:rsidR="00B74A8E" w:rsidRDefault="00B74A8E" w:rsidP="00B74A8E">
      <w:pPr>
        <w:pStyle w:val="a3"/>
        <w:ind w:right="422"/>
      </w:pPr>
      <w:r>
        <w:t>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w:t>
      </w:r>
      <w:r>
        <w:rPr>
          <w:spacing w:val="40"/>
        </w:rPr>
        <w:t xml:space="preserve"> </w:t>
      </w:r>
      <w:r>
        <w:t>занятий киокусинкай;</w:t>
      </w:r>
    </w:p>
    <w:p w:rsidR="00B74A8E" w:rsidRDefault="00B74A8E" w:rsidP="00B74A8E">
      <w:pPr>
        <w:pStyle w:val="a3"/>
        <w:ind w:right="422"/>
      </w:pPr>
      <w:r>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B74A8E" w:rsidRDefault="00B74A8E" w:rsidP="00B74A8E">
      <w:pPr>
        <w:pStyle w:val="a3"/>
        <w:ind w:right="424"/>
      </w:pPr>
      <w:r>
        <w:t>умение</w:t>
      </w:r>
      <w:r>
        <w:rPr>
          <w:spacing w:val="-1"/>
        </w:rPr>
        <w:t xml:space="preserve"> </w:t>
      </w:r>
      <w:r>
        <w:t>организовывать самостоятельные</w:t>
      </w:r>
      <w:r>
        <w:rPr>
          <w:spacing w:val="-1"/>
        </w:rPr>
        <w:t xml:space="preserve"> </w:t>
      </w:r>
      <w:r>
        <w:t>и</w:t>
      </w:r>
      <w:r>
        <w:rPr>
          <w:spacing w:val="-1"/>
        </w:rPr>
        <w:t xml:space="preserve"> </w:t>
      </w:r>
      <w:r>
        <w:t>коллективные</w:t>
      </w:r>
      <w:r>
        <w:rPr>
          <w:spacing w:val="-1"/>
        </w:rPr>
        <w:t xml:space="preserve"> </w:t>
      </w:r>
      <w:r>
        <w:t>занятия</w:t>
      </w:r>
      <w:r>
        <w:rPr>
          <w:spacing w:val="-1"/>
        </w:rPr>
        <w:t xml:space="preserve"> </w:t>
      </w:r>
      <w:r>
        <w:t>с элементами киокусинкай</w:t>
      </w:r>
      <w:r>
        <w:rPr>
          <w:spacing w:val="-1"/>
        </w:rPr>
        <w:t xml:space="preserve"> </w:t>
      </w:r>
      <w:r>
        <w:t>со сверстниками - проведение подвижных игр с элементами единоборств;</w:t>
      </w:r>
    </w:p>
    <w:p w:rsidR="00B74A8E" w:rsidRDefault="00B74A8E" w:rsidP="00B74A8E">
      <w:pPr>
        <w:pStyle w:val="a3"/>
        <w:ind w:right="425"/>
      </w:pPr>
      <w:r>
        <w:t>умение выполнять комплексы общеразвивающих, специальных и корригирующих упражнений; упражнений на развитие</w:t>
      </w:r>
      <w:r>
        <w:rPr>
          <w:spacing w:val="-2"/>
        </w:rPr>
        <w:t xml:space="preserve"> </w:t>
      </w:r>
      <w:r>
        <w:t>быстроты, ловкости,</w:t>
      </w:r>
      <w:r>
        <w:rPr>
          <w:spacing w:val="-1"/>
        </w:rPr>
        <w:t xml:space="preserve"> </w:t>
      </w:r>
      <w:r>
        <w:t>гибкости;</w:t>
      </w:r>
      <w:r>
        <w:rPr>
          <w:spacing w:val="-1"/>
        </w:rPr>
        <w:t xml:space="preserve"> </w:t>
      </w:r>
      <w:r>
        <w:t>упражнений для</w:t>
      </w:r>
      <w:r>
        <w:rPr>
          <w:spacing w:val="-1"/>
        </w:rPr>
        <w:t xml:space="preserve"> </w:t>
      </w:r>
      <w:r>
        <w:t>укрепления мышц шеи и туловища, ног и рук, голеностопных суставов и формирования правильной осанки;</w:t>
      </w:r>
    </w:p>
    <w:p w:rsidR="00B74A8E" w:rsidRDefault="00B74A8E" w:rsidP="00B74A8E">
      <w:pPr>
        <w:pStyle w:val="a3"/>
        <w:ind w:right="423"/>
      </w:pPr>
      <w:r>
        <w:t>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2"/>
      </w:pPr>
      <w:r>
        <w:lastRenderedPageBreak/>
        <w:t>умение выполнять элементы базовой техники (кихон), в том числе тачиката (стойки):</w:t>
      </w:r>
      <w:r>
        <w:rPr>
          <w:spacing w:val="40"/>
        </w:rPr>
        <w:t xml:space="preserve"> </w:t>
      </w:r>
      <w:r>
        <w:t>шидзэнтай (сотохачиджи-дачи), дзэнкуцу-дачи, хэйко-дачи, учихачиджи-дачи, кумитэ-дачи (кумитэ-но камаэ), санчин-дачи, кокуцу-дачи, мусуби-дачи; цуки (удары руками): сэйкэн ой-дзуки, сэйкэн гяку-дзуки, моротэ-дзуки,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w:t>
      </w:r>
    </w:p>
    <w:p w:rsidR="00B74A8E" w:rsidRDefault="00B74A8E" w:rsidP="00B74A8E">
      <w:pPr>
        <w:pStyle w:val="a3"/>
        <w:ind w:right="424"/>
      </w:pPr>
      <w:r>
        <w:t>умение анализировать выполнение технического действия или приема и находить способы устранения ошибок;</w:t>
      </w:r>
    </w:p>
    <w:p w:rsidR="00B74A8E" w:rsidRDefault="00B74A8E" w:rsidP="00B74A8E">
      <w:pPr>
        <w:pStyle w:val="a3"/>
        <w:ind w:right="424"/>
      </w:pPr>
      <w:r>
        <w:t>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w:t>
      </w:r>
    </w:p>
    <w:p w:rsidR="00B74A8E" w:rsidRDefault="00B74A8E" w:rsidP="00B74A8E">
      <w:pPr>
        <w:pStyle w:val="a3"/>
        <w:ind w:right="423"/>
      </w:pPr>
      <w:r>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B74A8E" w:rsidRDefault="00B74A8E" w:rsidP="00B74A8E">
      <w:pPr>
        <w:pStyle w:val="a5"/>
        <w:numPr>
          <w:ilvl w:val="2"/>
          <w:numId w:val="58"/>
        </w:numPr>
        <w:tabs>
          <w:tab w:val="left" w:pos="1100"/>
        </w:tabs>
        <w:jc w:val="both"/>
        <w:rPr>
          <w:sz w:val="24"/>
        </w:rPr>
      </w:pPr>
      <w:r>
        <w:rPr>
          <w:sz w:val="24"/>
        </w:rPr>
        <w:t>Модуль</w:t>
      </w:r>
      <w:r>
        <w:rPr>
          <w:spacing w:val="-4"/>
          <w:sz w:val="24"/>
        </w:rPr>
        <w:t xml:space="preserve"> </w:t>
      </w:r>
      <w:r>
        <w:rPr>
          <w:sz w:val="24"/>
        </w:rPr>
        <w:t>"Тяжелая</w:t>
      </w:r>
      <w:r>
        <w:rPr>
          <w:spacing w:val="-1"/>
          <w:sz w:val="24"/>
        </w:rPr>
        <w:t xml:space="preserve"> </w:t>
      </w:r>
      <w:r>
        <w:rPr>
          <w:spacing w:val="-2"/>
          <w:sz w:val="24"/>
        </w:rPr>
        <w:t>атлетика".</w:t>
      </w:r>
    </w:p>
    <w:p w:rsidR="00B74A8E" w:rsidRDefault="00B74A8E" w:rsidP="00B74A8E">
      <w:pPr>
        <w:pStyle w:val="a5"/>
        <w:numPr>
          <w:ilvl w:val="3"/>
          <w:numId w:val="58"/>
        </w:numPr>
        <w:tabs>
          <w:tab w:val="left" w:pos="1280"/>
        </w:tabs>
        <w:jc w:val="both"/>
        <w:rPr>
          <w:sz w:val="24"/>
        </w:rPr>
      </w:pPr>
      <w:r>
        <w:rPr>
          <w:sz w:val="24"/>
        </w:rPr>
        <w:t>Пояснительная</w:t>
      </w:r>
      <w:r>
        <w:rPr>
          <w:spacing w:val="-3"/>
          <w:sz w:val="24"/>
        </w:rPr>
        <w:t xml:space="preserve"> </w:t>
      </w:r>
      <w:r>
        <w:rPr>
          <w:sz w:val="24"/>
        </w:rPr>
        <w:t>записка</w:t>
      </w:r>
      <w:r>
        <w:rPr>
          <w:spacing w:val="-7"/>
          <w:sz w:val="24"/>
        </w:rPr>
        <w:t xml:space="preserve"> </w:t>
      </w:r>
      <w:r>
        <w:rPr>
          <w:sz w:val="24"/>
        </w:rPr>
        <w:t>модуля</w:t>
      </w:r>
      <w:r>
        <w:rPr>
          <w:spacing w:val="-1"/>
          <w:sz w:val="24"/>
        </w:rPr>
        <w:t xml:space="preserve"> </w:t>
      </w:r>
      <w:r>
        <w:rPr>
          <w:sz w:val="24"/>
        </w:rPr>
        <w:t xml:space="preserve">"Тяжелая </w:t>
      </w:r>
      <w:r>
        <w:rPr>
          <w:spacing w:val="-2"/>
          <w:sz w:val="24"/>
        </w:rPr>
        <w:t>атлетика".</w:t>
      </w:r>
    </w:p>
    <w:p w:rsidR="00B74A8E" w:rsidRDefault="00B74A8E" w:rsidP="00B74A8E">
      <w:pPr>
        <w:pStyle w:val="a3"/>
        <w:ind w:right="422"/>
      </w:pPr>
      <w:r>
        <w:t>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4A8E" w:rsidRDefault="00B74A8E" w:rsidP="00B74A8E">
      <w:pPr>
        <w:pStyle w:val="a3"/>
        <w:ind w:right="423"/>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B74A8E" w:rsidRDefault="00B74A8E" w:rsidP="00B74A8E">
      <w:pPr>
        <w:pStyle w:val="a3"/>
        <w:ind w:right="422"/>
      </w:pPr>
      <w:r>
        <w:t>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человека.</w:t>
      </w:r>
    </w:p>
    <w:p w:rsidR="00B74A8E" w:rsidRDefault="00B74A8E" w:rsidP="00B74A8E">
      <w:pPr>
        <w:pStyle w:val="a3"/>
        <w:ind w:right="424"/>
      </w:pPr>
      <w: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B74A8E" w:rsidRDefault="00B74A8E" w:rsidP="00B74A8E">
      <w:pPr>
        <w:pStyle w:val="a5"/>
        <w:numPr>
          <w:ilvl w:val="3"/>
          <w:numId w:val="58"/>
        </w:numPr>
        <w:tabs>
          <w:tab w:val="left" w:pos="1287"/>
        </w:tabs>
        <w:ind w:left="140" w:right="423" w:firstLine="0"/>
        <w:jc w:val="both"/>
        <w:rPr>
          <w:sz w:val="24"/>
        </w:rPr>
      </w:pPr>
      <w:r>
        <w:rPr>
          <w:sz w:val="24"/>
        </w:rPr>
        <w:t>Целью изучения модуля "Тяжелая атлетика" является формирование</w:t>
      </w:r>
      <w:r>
        <w:rPr>
          <w:spacing w:val="-1"/>
          <w:sz w:val="24"/>
        </w:rPr>
        <w:t xml:space="preserve"> </w:t>
      </w:r>
      <w:r>
        <w:rPr>
          <w:sz w:val="24"/>
        </w:rPr>
        <w:t xml:space="preserve">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w:t>
      </w:r>
      <w:r>
        <w:rPr>
          <w:spacing w:val="-2"/>
          <w:sz w:val="24"/>
        </w:rPr>
        <w:t>атлетики.</w:t>
      </w:r>
    </w:p>
    <w:p w:rsidR="00B74A8E" w:rsidRDefault="00B74A8E" w:rsidP="00B74A8E">
      <w:pPr>
        <w:pStyle w:val="a5"/>
        <w:numPr>
          <w:ilvl w:val="3"/>
          <w:numId w:val="58"/>
        </w:numPr>
        <w:tabs>
          <w:tab w:val="left" w:pos="1280"/>
        </w:tabs>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3"/>
          <w:sz w:val="24"/>
        </w:rPr>
        <w:t xml:space="preserve"> </w:t>
      </w:r>
      <w:r>
        <w:rPr>
          <w:sz w:val="24"/>
        </w:rPr>
        <w:t>"Тяжелая</w:t>
      </w:r>
      <w:r>
        <w:rPr>
          <w:spacing w:val="-2"/>
          <w:sz w:val="24"/>
        </w:rPr>
        <w:t xml:space="preserve"> </w:t>
      </w:r>
      <w:r>
        <w:rPr>
          <w:sz w:val="24"/>
        </w:rPr>
        <w:t>атлетика"</w:t>
      </w:r>
      <w:r>
        <w:rPr>
          <w:spacing w:val="-2"/>
          <w:sz w:val="24"/>
        </w:rPr>
        <w:t xml:space="preserve"> являются:</w:t>
      </w:r>
    </w:p>
    <w:p w:rsidR="00B74A8E" w:rsidRDefault="00B74A8E" w:rsidP="00B74A8E">
      <w:pPr>
        <w:pStyle w:val="a3"/>
        <w:ind w:right="423"/>
      </w:pPr>
      <w:r>
        <w:t xml:space="preserve">всестороннее гармоничное развитие детей и подростков, увеличение объема их двигательной </w:t>
      </w:r>
      <w:r>
        <w:rPr>
          <w:spacing w:val="-2"/>
        </w:rPr>
        <w:t>активности;</w:t>
      </w:r>
    </w:p>
    <w:p w:rsidR="00B74A8E" w:rsidRDefault="00B74A8E" w:rsidP="00B74A8E">
      <w:pPr>
        <w:pStyle w:val="a3"/>
        <w:ind w:right="4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B74A8E" w:rsidRDefault="00B74A8E" w:rsidP="00B74A8E">
      <w:pPr>
        <w:pStyle w:val="a3"/>
        <w:ind w:right="424"/>
      </w:pPr>
      <w:r>
        <w:t>освоение знаний о физической культуре и спорте в целом, и о тяжелой атлетике и упражнениях с отягощениями в частности;</w:t>
      </w:r>
    </w:p>
    <w:p w:rsidR="00B74A8E" w:rsidRDefault="00B74A8E" w:rsidP="00B74A8E">
      <w:pPr>
        <w:pStyle w:val="a3"/>
        <w:ind w:right="423"/>
      </w:pPr>
      <w:r>
        <w:t>формирование общих представлений о тяжелой атлетике, о возможностях и значении упражнений</w:t>
      </w:r>
      <w:r>
        <w:rPr>
          <w:spacing w:val="27"/>
        </w:rPr>
        <w:t xml:space="preserve">  </w:t>
      </w:r>
      <w:r>
        <w:t>с</w:t>
      </w:r>
      <w:r>
        <w:rPr>
          <w:spacing w:val="28"/>
        </w:rPr>
        <w:t xml:space="preserve">  </w:t>
      </w:r>
      <w:r>
        <w:t>отягощениями</w:t>
      </w:r>
      <w:r>
        <w:rPr>
          <w:spacing w:val="27"/>
        </w:rPr>
        <w:t xml:space="preserve">  </w:t>
      </w:r>
      <w:r>
        <w:t>в</w:t>
      </w:r>
      <w:r>
        <w:rPr>
          <w:spacing w:val="27"/>
        </w:rPr>
        <w:t xml:space="preserve">  </w:t>
      </w:r>
      <w:r>
        <w:t>процессе</w:t>
      </w:r>
      <w:r>
        <w:rPr>
          <w:spacing w:val="27"/>
        </w:rPr>
        <w:t xml:space="preserve">  </w:t>
      </w:r>
      <w:r>
        <w:t>укрепления</w:t>
      </w:r>
      <w:r>
        <w:rPr>
          <w:spacing w:val="27"/>
        </w:rPr>
        <w:t xml:space="preserve">  </w:t>
      </w:r>
      <w:r>
        <w:t>здоровья,</w:t>
      </w:r>
      <w:r>
        <w:rPr>
          <w:spacing w:val="27"/>
        </w:rPr>
        <w:t xml:space="preserve">  </w:t>
      </w:r>
      <w:r>
        <w:t>физическом</w:t>
      </w:r>
      <w:r>
        <w:rPr>
          <w:spacing w:val="28"/>
        </w:rPr>
        <w:t xml:space="preserve">  </w:t>
      </w:r>
      <w:r>
        <w:t>развитии</w:t>
      </w:r>
      <w:r>
        <w:rPr>
          <w:spacing w:val="26"/>
        </w:rPr>
        <w:t xml:space="preserve">  </w:t>
      </w:r>
      <w:r>
        <w:rPr>
          <w:spacing w:val="-10"/>
        </w:rPr>
        <w:t>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физической</w:t>
      </w:r>
      <w:r>
        <w:rPr>
          <w:spacing w:val="-2"/>
        </w:rPr>
        <w:t xml:space="preserve"> </w:t>
      </w:r>
      <w:r>
        <w:t>подготовке</w:t>
      </w:r>
      <w:r>
        <w:rPr>
          <w:spacing w:val="-3"/>
        </w:rPr>
        <w:t xml:space="preserve"> </w:t>
      </w:r>
      <w:r>
        <w:rPr>
          <w:spacing w:val="-2"/>
        </w:rPr>
        <w:t>обучающихся;</w:t>
      </w:r>
    </w:p>
    <w:p w:rsidR="00B74A8E" w:rsidRDefault="00B74A8E" w:rsidP="00B74A8E">
      <w:pPr>
        <w:pStyle w:val="a3"/>
        <w:ind w:right="42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rsidR="00B74A8E" w:rsidRDefault="00B74A8E" w:rsidP="00B74A8E">
      <w:pPr>
        <w:pStyle w:val="a3"/>
        <w:ind w:right="423"/>
      </w:pPr>
      <w:r>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B74A8E" w:rsidRDefault="00B74A8E" w:rsidP="00B74A8E">
      <w:pPr>
        <w:pStyle w:val="a3"/>
        <w:ind w:right="423"/>
      </w:pPr>
      <w:r>
        <w:t xml:space="preserve">воспитание положительных качеств личности, норм коллективного взаимодействия и </w:t>
      </w:r>
      <w:r>
        <w:rPr>
          <w:spacing w:val="-2"/>
        </w:rPr>
        <w:t>сотрудничества;</w:t>
      </w:r>
    </w:p>
    <w:p w:rsidR="00B74A8E" w:rsidRDefault="00B74A8E" w:rsidP="00B74A8E">
      <w:pPr>
        <w:pStyle w:val="a3"/>
        <w:jc w:val="left"/>
      </w:pPr>
      <w:r>
        <w:t>развитие</w:t>
      </w:r>
      <w:r>
        <w:rPr>
          <w:spacing w:val="80"/>
          <w:w w:val="150"/>
        </w:rPr>
        <w:t xml:space="preserve"> </w:t>
      </w:r>
      <w:r>
        <w:t>положительной</w:t>
      </w:r>
      <w:r>
        <w:rPr>
          <w:spacing w:val="80"/>
          <w:w w:val="150"/>
        </w:rPr>
        <w:t xml:space="preserve"> </w:t>
      </w:r>
      <w:r>
        <w:t>мотивации</w:t>
      </w:r>
      <w:r>
        <w:rPr>
          <w:spacing w:val="80"/>
          <w:w w:val="150"/>
        </w:rPr>
        <w:t xml:space="preserve"> </w:t>
      </w:r>
      <w:r>
        <w:t>и</w:t>
      </w:r>
      <w:r>
        <w:rPr>
          <w:spacing w:val="80"/>
          <w:w w:val="150"/>
        </w:rPr>
        <w:t xml:space="preserve"> </w:t>
      </w:r>
      <w:r>
        <w:t>устойчивого</w:t>
      </w:r>
      <w:r>
        <w:rPr>
          <w:spacing w:val="80"/>
          <w:w w:val="150"/>
        </w:rPr>
        <w:t xml:space="preserve"> </w:t>
      </w:r>
      <w:r>
        <w:t>учебно-познавательного</w:t>
      </w:r>
      <w:r>
        <w:rPr>
          <w:spacing w:val="80"/>
          <w:w w:val="150"/>
        </w:rPr>
        <w:t xml:space="preserve"> </w:t>
      </w:r>
      <w:r>
        <w:t>интереса</w:t>
      </w:r>
      <w:r>
        <w:rPr>
          <w:spacing w:val="80"/>
          <w:w w:val="150"/>
        </w:rPr>
        <w:t xml:space="preserve"> </w:t>
      </w:r>
      <w:r>
        <w:t>к учебному</w:t>
      </w:r>
      <w:r>
        <w:rPr>
          <w:spacing w:val="40"/>
        </w:rPr>
        <w:t xml:space="preserve"> </w:t>
      </w:r>
      <w:r>
        <w:t>предмету</w:t>
      </w:r>
      <w:r>
        <w:rPr>
          <w:spacing w:val="40"/>
        </w:rPr>
        <w:t xml:space="preserve"> </w:t>
      </w:r>
      <w:r>
        <w:t>"Физическая</w:t>
      </w:r>
      <w:r>
        <w:rPr>
          <w:spacing w:val="40"/>
        </w:rPr>
        <w:t xml:space="preserve"> </w:t>
      </w:r>
      <w:r>
        <w:t>культура",</w:t>
      </w:r>
      <w:r>
        <w:rPr>
          <w:spacing w:val="40"/>
        </w:rPr>
        <w:t xml:space="preserve"> </w:t>
      </w:r>
      <w:r>
        <w:t>удовлетворение</w:t>
      </w:r>
      <w:r>
        <w:rPr>
          <w:spacing w:val="40"/>
        </w:rPr>
        <w:t xml:space="preserve"> </w:t>
      </w:r>
      <w:r>
        <w:t>индивидуальных</w:t>
      </w:r>
      <w:r>
        <w:rPr>
          <w:spacing w:val="40"/>
        </w:rPr>
        <w:t xml:space="preserve"> </w:t>
      </w:r>
      <w:r>
        <w:t>потребностей обучающихся в занятиях физической культурой и спортом средствами тяжелой атлетики; 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B74A8E" w:rsidRDefault="00B74A8E" w:rsidP="00B74A8E">
      <w:pPr>
        <w:pStyle w:val="a3"/>
        <w:ind w:right="2626"/>
        <w:jc w:val="left"/>
      </w:pPr>
      <w:r>
        <w:t>выявление,</w:t>
      </w:r>
      <w:r>
        <w:rPr>
          <w:spacing w:val="-4"/>
        </w:rPr>
        <w:t xml:space="preserve"> </w:t>
      </w:r>
      <w:r>
        <w:t>развитие</w:t>
      </w:r>
      <w:r>
        <w:rPr>
          <w:spacing w:val="-3"/>
        </w:rPr>
        <w:t xml:space="preserve"> </w:t>
      </w:r>
      <w:r>
        <w:t>и</w:t>
      </w:r>
      <w:r>
        <w:rPr>
          <w:spacing w:val="-6"/>
        </w:rPr>
        <w:t xml:space="preserve"> </w:t>
      </w:r>
      <w:r>
        <w:t>поддержка</w:t>
      </w:r>
      <w:r>
        <w:rPr>
          <w:spacing w:val="-5"/>
        </w:rPr>
        <w:t xml:space="preserve"> </w:t>
      </w:r>
      <w:r>
        <w:t>одаренных</w:t>
      </w:r>
      <w:r>
        <w:rPr>
          <w:spacing w:val="-4"/>
        </w:rPr>
        <w:t xml:space="preserve"> </w:t>
      </w:r>
      <w:r>
        <w:t>детей</w:t>
      </w:r>
      <w:r>
        <w:rPr>
          <w:spacing w:val="-3"/>
        </w:rPr>
        <w:t xml:space="preserve"> </w:t>
      </w:r>
      <w:r>
        <w:t>в</w:t>
      </w:r>
      <w:r>
        <w:rPr>
          <w:spacing w:val="-5"/>
        </w:rPr>
        <w:t xml:space="preserve"> </w:t>
      </w:r>
      <w:r>
        <w:t>области</w:t>
      </w:r>
      <w:r>
        <w:rPr>
          <w:spacing w:val="-3"/>
        </w:rPr>
        <w:t xml:space="preserve"> </w:t>
      </w:r>
      <w:r>
        <w:t>спорта. 168.4.28.4. Место и роль модуля "Тяжелая атлетика".</w:t>
      </w:r>
    </w:p>
    <w:p w:rsidR="00B74A8E" w:rsidRDefault="00B74A8E" w:rsidP="00B74A8E">
      <w:pPr>
        <w:pStyle w:val="a3"/>
        <w:ind w:right="424"/>
      </w:pPr>
      <w:r>
        <w:t>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74A8E" w:rsidRDefault="00B74A8E" w:rsidP="00B74A8E">
      <w:pPr>
        <w:pStyle w:val="a3"/>
        <w:ind w:right="423"/>
      </w:pPr>
      <w:r>
        <w:t xml:space="preserve">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w:t>
      </w:r>
      <w:r>
        <w:rPr>
          <w:spacing w:val="-2"/>
        </w:rPr>
        <w:t>совершенствование".</w:t>
      </w:r>
    </w:p>
    <w:p w:rsidR="00B74A8E" w:rsidRDefault="00B74A8E" w:rsidP="00B74A8E">
      <w:pPr>
        <w:pStyle w:val="a3"/>
        <w:ind w:right="421"/>
      </w:pPr>
      <w:r>
        <w:t>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4A8E" w:rsidRDefault="00B74A8E" w:rsidP="00B74A8E">
      <w:pPr>
        <w:pStyle w:val="a5"/>
        <w:numPr>
          <w:ilvl w:val="3"/>
          <w:numId w:val="64"/>
        </w:numPr>
        <w:tabs>
          <w:tab w:val="left" w:pos="1280"/>
        </w:tabs>
        <w:jc w:val="both"/>
        <w:rPr>
          <w:sz w:val="24"/>
        </w:rPr>
      </w:pPr>
      <w:r>
        <w:rPr>
          <w:sz w:val="24"/>
        </w:rPr>
        <w:t>Модуль</w:t>
      </w:r>
      <w:r>
        <w:rPr>
          <w:spacing w:val="-5"/>
          <w:sz w:val="24"/>
        </w:rPr>
        <w:t xml:space="preserve"> </w:t>
      </w:r>
      <w:r>
        <w:rPr>
          <w:sz w:val="24"/>
        </w:rPr>
        <w:t>"Тяжелая атлетика"</w:t>
      </w:r>
      <w:r>
        <w:rPr>
          <w:spacing w:val="-4"/>
          <w:sz w:val="24"/>
        </w:rPr>
        <w:t xml:space="preserve"> </w:t>
      </w:r>
      <w:r>
        <w:rPr>
          <w:sz w:val="24"/>
        </w:rPr>
        <w:t>может быть</w:t>
      </w:r>
      <w:r>
        <w:rPr>
          <w:spacing w:val="-4"/>
          <w:sz w:val="24"/>
        </w:rPr>
        <w:t xml:space="preserve"> </w:t>
      </w:r>
      <w:r>
        <w:rPr>
          <w:sz w:val="24"/>
        </w:rPr>
        <w:t>реализован</w:t>
      </w:r>
      <w:r>
        <w:rPr>
          <w:spacing w:val="-1"/>
          <w:sz w:val="24"/>
        </w:rPr>
        <w:t xml:space="preserve"> </w:t>
      </w:r>
      <w:r>
        <w:rPr>
          <w:sz w:val="24"/>
        </w:rPr>
        <w:t>в</w:t>
      </w:r>
      <w:r>
        <w:rPr>
          <w:spacing w:val="-1"/>
          <w:sz w:val="24"/>
        </w:rPr>
        <w:t xml:space="preserve"> </w:t>
      </w:r>
      <w:r>
        <w:rPr>
          <w:sz w:val="24"/>
        </w:rPr>
        <w:t>следующих</w:t>
      </w:r>
      <w:r>
        <w:rPr>
          <w:spacing w:val="-2"/>
          <w:sz w:val="24"/>
        </w:rPr>
        <w:t xml:space="preserve"> вариантах:</w:t>
      </w:r>
    </w:p>
    <w:p w:rsidR="00B74A8E" w:rsidRDefault="00B74A8E" w:rsidP="00B74A8E">
      <w:pPr>
        <w:pStyle w:val="a3"/>
        <w:ind w:right="423"/>
      </w:pPr>
      <w:r>
        <w:t xml:space="preserve">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w:t>
      </w:r>
      <w:r>
        <w:rPr>
          <w:spacing w:val="-2"/>
        </w:rPr>
        <w:t>интенсивностью);</w:t>
      </w:r>
    </w:p>
    <w:p w:rsidR="00B74A8E" w:rsidRDefault="00B74A8E" w:rsidP="00B74A8E">
      <w:pPr>
        <w:pStyle w:val="a3"/>
        <w:ind w:right="423"/>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B74A8E" w:rsidRDefault="00B74A8E" w:rsidP="00B74A8E">
      <w:pPr>
        <w:pStyle w:val="a5"/>
        <w:numPr>
          <w:ilvl w:val="3"/>
          <w:numId w:val="64"/>
        </w:numPr>
        <w:tabs>
          <w:tab w:val="left" w:pos="1280"/>
        </w:tabs>
        <w:jc w:val="both"/>
        <w:rPr>
          <w:sz w:val="24"/>
        </w:rPr>
      </w:pPr>
      <w:r>
        <w:rPr>
          <w:sz w:val="24"/>
        </w:rPr>
        <w:t>Содержание</w:t>
      </w:r>
      <w:r>
        <w:rPr>
          <w:spacing w:val="-4"/>
          <w:sz w:val="24"/>
        </w:rPr>
        <w:t xml:space="preserve"> </w:t>
      </w:r>
      <w:r>
        <w:rPr>
          <w:sz w:val="24"/>
        </w:rPr>
        <w:t>модуля</w:t>
      </w:r>
      <w:r>
        <w:rPr>
          <w:spacing w:val="-2"/>
          <w:sz w:val="24"/>
        </w:rPr>
        <w:t xml:space="preserve"> </w:t>
      </w:r>
      <w:r>
        <w:rPr>
          <w:sz w:val="24"/>
        </w:rPr>
        <w:t xml:space="preserve">"Тяжелая </w:t>
      </w:r>
      <w:r>
        <w:rPr>
          <w:spacing w:val="-2"/>
          <w:sz w:val="24"/>
        </w:rPr>
        <w:t>атлетика".</w:t>
      </w:r>
    </w:p>
    <w:p w:rsidR="00B74A8E" w:rsidRDefault="00B74A8E" w:rsidP="00B74A8E">
      <w:pPr>
        <w:pStyle w:val="a5"/>
        <w:numPr>
          <w:ilvl w:val="0"/>
          <w:numId w:val="65"/>
        </w:numPr>
        <w:tabs>
          <w:tab w:val="left" w:pos="398"/>
        </w:tabs>
        <w:ind w:left="398" w:hanging="258"/>
        <w:jc w:val="both"/>
        <w:rPr>
          <w:sz w:val="24"/>
        </w:rPr>
      </w:pPr>
      <w:r>
        <w:rPr>
          <w:sz w:val="24"/>
        </w:rPr>
        <w:t>Знания</w:t>
      </w:r>
      <w:r>
        <w:rPr>
          <w:spacing w:val="-1"/>
          <w:sz w:val="24"/>
        </w:rPr>
        <w:t xml:space="preserve"> </w:t>
      </w:r>
      <w:r>
        <w:rPr>
          <w:sz w:val="24"/>
        </w:rPr>
        <w:t>о тяжелой</w:t>
      </w:r>
      <w:r>
        <w:rPr>
          <w:spacing w:val="-2"/>
          <w:sz w:val="24"/>
        </w:rPr>
        <w:t xml:space="preserve"> атлетике.</w:t>
      </w:r>
    </w:p>
    <w:p w:rsidR="00B74A8E" w:rsidRDefault="00B74A8E" w:rsidP="00B74A8E">
      <w:pPr>
        <w:pStyle w:val="a3"/>
        <w:jc w:val="left"/>
      </w:pPr>
      <w:r>
        <w:t>История</w:t>
      </w:r>
      <w:r>
        <w:rPr>
          <w:spacing w:val="-4"/>
        </w:rPr>
        <w:t xml:space="preserve"> </w:t>
      </w:r>
      <w:r>
        <w:t>зарождения</w:t>
      </w:r>
      <w:r>
        <w:rPr>
          <w:spacing w:val="-7"/>
        </w:rPr>
        <w:t xml:space="preserve"> </w:t>
      </w:r>
      <w:r>
        <w:t>тяжелой</w:t>
      </w:r>
      <w:r>
        <w:rPr>
          <w:spacing w:val="-3"/>
        </w:rPr>
        <w:t xml:space="preserve"> </w:t>
      </w:r>
      <w:r>
        <w:t>атлетики.</w:t>
      </w:r>
      <w:r>
        <w:rPr>
          <w:spacing w:val="-4"/>
        </w:rPr>
        <w:t xml:space="preserve"> </w:t>
      </w:r>
      <w:r>
        <w:t>Легендарные</w:t>
      </w:r>
      <w:r>
        <w:rPr>
          <w:spacing w:val="-5"/>
        </w:rPr>
        <w:t xml:space="preserve"> </w:t>
      </w:r>
      <w:r>
        <w:t>отечественные</w:t>
      </w:r>
      <w:r>
        <w:rPr>
          <w:spacing w:val="-5"/>
        </w:rPr>
        <w:t xml:space="preserve"> </w:t>
      </w:r>
      <w:r>
        <w:t>тяжелоатлеты</w:t>
      </w:r>
      <w:r>
        <w:rPr>
          <w:spacing w:val="-5"/>
        </w:rPr>
        <w:t xml:space="preserve"> </w:t>
      </w:r>
      <w:r>
        <w:t>и</w:t>
      </w:r>
      <w:r>
        <w:rPr>
          <w:spacing w:val="-3"/>
        </w:rPr>
        <w:t xml:space="preserve"> </w:t>
      </w:r>
      <w:r>
        <w:t>тренеры. Достижения отечественных спортсменов-тяжелоатлетов.</w:t>
      </w:r>
    </w:p>
    <w:p w:rsidR="00B74A8E" w:rsidRDefault="00B74A8E" w:rsidP="00B74A8E">
      <w:pPr>
        <w:pStyle w:val="a3"/>
        <w:jc w:val="left"/>
      </w:pPr>
      <w:r>
        <w:t>Соревновательная</w:t>
      </w:r>
      <w:r>
        <w:rPr>
          <w:spacing w:val="40"/>
        </w:rPr>
        <w:t xml:space="preserve"> </w:t>
      </w:r>
      <w:r>
        <w:t>программа</w:t>
      </w:r>
      <w:r>
        <w:rPr>
          <w:spacing w:val="40"/>
        </w:rPr>
        <w:t xml:space="preserve"> </w:t>
      </w:r>
      <w:r>
        <w:t>в</w:t>
      </w:r>
      <w:r>
        <w:rPr>
          <w:spacing w:val="40"/>
        </w:rPr>
        <w:t xml:space="preserve"> </w:t>
      </w:r>
      <w:r>
        <w:t>тяжелой</w:t>
      </w:r>
      <w:r>
        <w:rPr>
          <w:spacing w:val="40"/>
        </w:rPr>
        <w:t xml:space="preserve"> </w:t>
      </w:r>
      <w:r>
        <w:t>атлетике.</w:t>
      </w:r>
      <w:r>
        <w:rPr>
          <w:spacing w:val="40"/>
        </w:rPr>
        <w:t xml:space="preserve"> </w:t>
      </w:r>
      <w:r>
        <w:t>Основы</w:t>
      </w:r>
      <w:r>
        <w:rPr>
          <w:spacing w:val="40"/>
        </w:rPr>
        <w:t xml:space="preserve"> </w:t>
      </w:r>
      <w:r>
        <w:t>правил</w:t>
      </w:r>
      <w:r>
        <w:rPr>
          <w:spacing w:val="40"/>
        </w:rPr>
        <w:t xml:space="preserve"> </w:t>
      </w:r>
      <w:r>
        <w:t>соревнований</w:t>
      </w:r>
      <w:r>
        <w:rPr>
          <w:spacing w:val="40"/>
        </w:rPr>
        <w:t xml:space="preserve"> </w:t>
      </w:r>
      <w:r>
        <w:t>по</w:t>
      </w:r>
      <w:r>
        <w:rPr>
          <w:spacing w:val="40"/>
        </w:rPr>
        <w:t xml:space="preserve"> </w:t>
      </w:r>
      <w:r>
        <w:t xml:space="preserve">тяжелой </w:t>
      </w:r>
      <w:r>
        <w:rPr>
          <w:spacing w:val="-2"/>
        </w:rPr>
        <w:t>атлетике.</w:t>
      </w:r>
    </w:p>
    <w:p w:rsidR="00B74A8E" w:rsidRDefault="00B74A8E" w:rsidP="00B74A8E">
      <w:pPr>
        <w:pStyle w:val="a3"/>
        <w:jc w:val="left"/>
      </w:pPr>
      <w:r>
        <w:t>Словарь</w:t>
      </w:r>
      <w:r>
        <w:rPr>
          <w:spacing w:val="-1"/>
        </w:rPr>
        <w:t xml:space="preserve"> </w:t>
      </w:r>
      <w:r>
        <w:t>терминов</w:t>
      </w:r>
      <w:r>
        <w:rPr>
          <w:spacing w:val="-2"/>
        </w:rPr>
        <w:t xml:space="preserve"> </w:t>
      </w:r>
      <w:r>
        <w:t>и</w:t>
      </w:r>
      <w:r>
        <w:rPr>
          <w:spacing w:val="-2"/>
        </w:rPr>
        <w:t xml:space="preserve"> </w:t>
      </w:r>
      <w:r>
        <w:t>определений</w:t>
      </w:r>
      <w:r>
        <w:rPr>
          <w:spacing w:val="-3"/>
        </w:rPr>
        <w:t xml:space="preserve"> </w:t>
      </w:r>
      <w:r>
        <w:t>в</w:t>
      </w:r>
      <w:r>
        <w:rPr>
          <w:spacing w:val="-2"/>
        </w:rPr>
        <w:t xml:space="preserve"> </w:t>
      </w:r>
      <w:r>
        <w:t>тяжелой</w:t>
      </w:r>
      <w:r>
        <w:rPr>
          <w:spacing w:val="1"/>
        </w:rPr>
        <w:t xml:space="preserve"> </w:t>
      </w:r>
      <w:r>
        <w:rPr>
          <w:spacing w:val="-2"/>
        </w:rPr>
        <w:t>атлетике.</w:t>
      </w:r>
    </w:p>
    <w:p w:rsidR="00B74A8E" w:rsidRDefault="00B74A8E" w:rsidP="00B74A8E">
      <w:pPr>
        <w:pStyle w:val="a3"/>
        <w:jc w:val="left"/>
      </w:pPr>
      <w:r>
        <w:t>Тяжелоатлетический</w:t>
      </w:r>
      <w:r>
        <w:rPr>
          <w:spacing w:val="80"/>
        </w:rPr>
        <w:t xml:space="preserve"> </w:t>
      </w:r>
      <w:r>
        <w:t>снаряд</w:t>
      </w:r>
      <w:r>
        <w:rPr>
          <w:spacing w:val="80"/>
        </w:rPr>
        <w:t xml:space="preserve"> </w:t>
      </w:r>
      <w:r>
        <w:t>-</w:t>
      </w:r>
      <w:r>
        <w:rPr>
          <w:spacing w:val="80"/>
        </w:rPr>
        <w:t xml:space="preserve"> </w:t>
      </w:r>
      <w:r>
        <w:t>штанга.</w:t>
      </w:r>
      <w:r>
        <w:rPr>
          <w:spacing w:val="80"/>
        </w:rPr>
        <w:t xml:space="preserve"> </w:t>
      </w:r>
      <w:r>
        <w:t>Соревновательная</w:t>
      </w:r>
      <w:r>
        <w:rPr>
          <w:spacing w:val="80"/>
        </w:rPr>
        <w:t xml:space="preserve"> </w:t>
      </w:r>
      <w:r>
        <w:t>и</w:t>
      </w:r>
      <w:r>
        <w:rPr>
          <w:spacing w:val="80"/>
        </w:rPr>
        <w:t xml:space="preserve"> </w:t>
      </w:r>
      <w:r>
        <w:t>разминочная</w:t>
      </w:r>
      <w:r>
        <w:rPr>
          <w:spacing w:val="80"/>
        </w:rPr>
        <w:t xml:space="preserve"> </w:t>
      </w:r>
      <w:r>
        <w:t>зона</w:t>
      </w:r>
      <w:r>
        <w:rPr>
          <w:spacing w:val="80"/>
        </w:rPr>
        <w:t xml:space="preserve"> </w:t>
      </w:r>
      <w:r>
        <w:t>в</w:t>
      </w:r>
      <w:r>
        <w:rPr>
          <w:spacing w:val="80"/>
        </w:rPr>
        <w:t xml:space="preserve"> </w:t>
      </w:r>
      <w:r>
        <w:t>тяжелой атлетике. Основной инвентарь и оборудование для занятий тяжелой атлетикой.</w:t>
      </w:r>
    </w:p>
    <w:p w:rsidR="00B74A8E" w:rsidRDefault="00B74A8E" w:rsidP="00B74A8E">
      <w:pPr>
        <w:pStyle w:val="a3"/>
        <w:ind w:right="423"/>
      </w:pPr>
      <w:r>
        <w:t>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rsidR="00B74A8E" w:rsidRDefault="00B74A8E" w:rsidP="00B74A8E">
      <w:pPr>
        <w:pStyle w:val="a3"/>
        <w:ind w:right="423"/>
      </w:pPr>
      <w:r>
        <w:t>Комплексы упражнений для воспитания физических качеств тяжелоатлета. Формирующие факторы и средства здорового образа жизни.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Требования</w:t>
      </w:r>
      <w:r>
        <w:rPr>
          <w:spacing w:val="80"/>
          <w:w w:val="150"/>
        </w:rPr>
        <w:t xml:space="preserve"> </w:t>
      </w:r>
      <w:r>
        <w:t>безопасности</w:t>
      </w:r>
      <w:r>
        <w:rPr>
          <w:spacing w:val="80"/>
          <w:w w:val="150"/>
        </w:rPr>
        <w:t xml:space="preserve"> </w:t>
      </w:r>
      <w:r>
        <w:t>при</w:t>
      </w:r>
      <w:r>
        <w:rPr>
          <w:spacing w:val="80"/>
          <w:w w:val="150"/>
        </w:rPr>
        <w:t xml:space="preserve"> </w:t>
      </w:r>
      <w:r>
        <w:t>организации</w:t>
      </w:r>
      <w:r>
        <w:rPr>
          <w:spacing w:val="80"/>
          <w:w w:val="150"/>
        </w:rPr>
        <w:t xml:space="preserve"> </w:t>
      </w:r>
      <w:r>
        <w:t>занятий</w:t>
      </w:r>
      <w:r>
        <w:rPr>
          <w:spacing w:val="80"/>
          <w:w w:val="150"/>
        </w:rPr>
        <w:t xml:space="preserve"> </w:t>
      </w:r>
      <w:r>
        <w:t>тяжелой</w:t>
      </w:r>
      <w:r>
        <w:rPr>
          <w:spacing w:val="80"/>
          <w:w w:val="150"/>
        </w:rPr>
        <w:t xml:space="preserve"> </w:t>
      </w:r>
      <w:r>
        <w:t>атлетикой</w:t>
      </w:r>
      <w:r>
        <w:rPr>
          <w:spacing w:val="80"/>
          <w:w w:val="150"/>
        </w:rPr>
        <w:t xml:space="preserve"> </w:t>
      </w:r>
      <w:r>
        <w:t>с</w:t>
      </w:r>
      <w:r>
        <w:rPr>
          <w:spacing w:val="80"/>
          <w:w w:val="150"/>
        </w:rPr>
        <w:t xml:space="preserve"> </w:t>
      </w:r>
      <w:r>
        <w:t>применением отягощений. Характерные травмы тяжелоатлетов и мероприятия по их предупреждению.</w:t>
      </w:r>
    </w:p>
    <w:p w:rsidR="00B74A8E" w:rsidRDefault="00B74A8E" w:rsidP="00B74A8E">
      <w:pPr>
        <w:pStyle w:val="a5"/>
        <w:numPr>
          <w:ilvl w:val="0"/>
          <w:numId w:val="65"/>
        </w:numPr>
        <w:tabs>
          <w:tab w:val="left" w:pos="398"/>
        </w:tabs>
        <w:spacing w:before="1"/>
        <w:ind w:left="398" w:hanging="258"/>
        <w:rPr>
          <w:sz w:val="24"/>
        </w:rPr>
      </w:pPr>
      <w:r>
        <w:rPr>
          <w:sz w:val="24"/>
        </w:rPr>
        <w:t>Способы</w:t>
      </w:r>
      <w:r>
        <w:rPr>
          <w:spacing w:val="-2"/>
          <w:sz w:val="24"/>
        </w:rPr>
        <w:t xml:space="preserve"> </w:t>
      </w:r>
      <w:r>
        <w:rPr>
          <w:sz w:val="24"/>
        </w:rPr>
        <w:t>самостоятельной</w:t>
      </w:r>
      <w:r>
        <w:rPr>
          <w:spacing w:val="-3"/>
          <w:sz w:val="24"/>
        </w:rPr>
        <w:t xml:space="preserve"> </w:t>
      </w:r>
      <w:r>
        <w:rPr>
          <w:spacing w:val="-2"/>
          <w:sz w:val="24"/>
        </w:rPr>
        <w:t>деятельности.</w:t>
      </w:r>
    </w:p>
    <w:p w:rsidR="00B74A8E" w:rsidRDefault="00B74A8E" w:rsidP="00B74A8E">
      <w:pPr>
        <w:pStyle w:val="a3"/>
        <w:ind w:right="1188"/>
        <w:jc w:val="left"/>
      </w:pPr>
      <w:r>
        <w:t>Первые</w:t>
      </w:r>
      <w:r>
        <w:rPr>
          <w:spacing w:val="-5"/>
        </w:rPr>
        <w:t xml:space="preserve"> </w:t>
      </w:r>
      <w:r>
        <w:t>внешние</w:t>
      </w:r>
      <w:r>
        <w:rPr>
          <w:spacing w:val="-5"/>
        </w:rPr>
        <w:t xml:space="preserve"> </w:t>
      </w:r>
      <w:r>
        <w:t>признаки</w:t>
      </w:r>
      <w:r>
        <w:rPr>
          <w:spacing w:val="-6"/>
        </w:rPr>
        <w:t xml:space="preserve"> </w:t>
      </w:r>
      <w:r>
        <w:t>утомления.</w:t>
      </w:r>
      <w:r>
        <w:rPr>
          <w:spacing w:val="-4"/>
        </w:rPr>
        <w:t xml:space="preserve"> </w:t>
      </w:r>
      <w:r>
        <w:t>Способы</w:t>
      </w:r>
      <w:r>
        <w:rPr>
          <w:spacing w:val="-5"/>
        </w:rPr>
        <w:t xml:space="preserve"> </w:t>
      </w:r>
      <w:r>
        <w:t>самоконтроля</w:t>
      </w:r>
      <w:r>
        <w:rPr>
          <w:spacing w:val="-7"/>
        </w:rPr>
        <w:t xml:space="preserve"> </w:t>
      </w:r>
      <w:r>
        <w:t>за</w:t>
      </w:r>
      <w:r>
        <w:rPr>
          <w:spacing w:val="-5"/>
        </w:rPr>
        <w:t xml:space="preserve"> </w:t>
      </w:r>
      <w:r>
        <w:t>физической</w:t>
      </w:r>
      <w:r>
        <w:rPr>
          <w:spacing w:val="-3"/>
        </w:rPr>
        <w:t xml:space="preserve"> </w:t>
      </w:r>
      <w:r>
        <w:t>нагрузкой. Уход за тяжелоатлетическим спортивным инвентарем, оборудованием и экипировкой.</w:t>
      </w:r>
    </w:p>
    <w:p w:rsidR="00B74A8E" w:rsidRDefault="00B74A8E" w:rsidP="00B74A8E">
      <w:pPr>
        <w:pStyle w:val="a3"/>
        <w:jc w:val="left"/>
      </w:pPr>
      <w:r>
        <w:t>Соблюдение личной гигиены, требований к</w:t>
      </w:r>
      <w:r>
        <w:rPr>
          <w:spacing w:val="29"/>
        </w:rPr>
        <w:t xml:space="preserve"> </w:t>
      </w:r>
      <w:r>
        <w:t>спортивной одежде и обуви</w:t>
      </w:r>
      <w:r>
        <w:rPr>
          <w:spacing w:val="29"/>
        </w:rPr>
        <w:t xml:space="preserve"> </w:t>
      </w:r>
      <w:r>
        <w:t>для занятий тяжелой</w:t>
      </w:r>
      <w:r>
        <w:rPr>
          <w:spacing w:val="40"/>
        </w:rPr>
        <w:t xml:space="preserve"> </w:t>
      </w:r>
      <w:r>
        <w:rPr>
          <w:spacing w:val="-2"/>
        </w:rPr>
        <w:t>атлетикой.</w:t>
      </w:r>
    </w:p>
    <w:p w:rsidR="00B74A8E" w:rsidRDefault="00B74A8E" w:rsidP="00B74A8E">
      <w:pPr>
        <w:pStyle w:val="a3"/>
        <w:ind w:right="424"/>
      </w:pPr>
      <w:r>
        <w:t>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rsidR="00B74A8E" w:rsidRDefault="00B74A8E" w:rsidP="00B74A8E">
      <w:pPr>
        <w:pStyle w:val="a3"/>
      </w:pPr>
      <w:r>
        <w:t>Составление</w:t>
      </w:r>
      <w:r>
        <w:rPr>
          <w:spacing w:val="-3"/>
        </w:rPr>
        <w:t xml:space="preserve"> </w:t>
      </w:r>
      <w:r>
        <w:t>и</w:t>
      </w:r>
      <w:r>
        <w:rPr>
          <w:spacing w:val="-3"/>
        </w:rPr>
        <w:t xml:space="preserve"> </w:t>
      </w:r>
      <w:r>
        <w:t>проведение</w:t>
      </w:r>
      <w:r>
        <w:rPr>
          <w:spacing w:val="-3"/>
        </w:rPr>
        <w:t xml:space="preserve"> </w:t>
      </w:r>
      <w:r>
        <w:t>комплексов общеразвивающих</w:t>
      </w:r>
      <w:r>
        <w:rPr>
          <w:spacing w:val="-4"/>
        </w:rPr>
        <w:t xml:space="preserve"> </w:t>
      </w:r>
      <w:r>
        <w:rPr>
          <w:spacing w:val="-2"/>
        </w:rPr>
        <w:t>упражнений.</w:t>
      </w:r>
    </w:p>
    <w:p w:rsidR="00B74A8E" w:rsidRDefault="00B74A8E" w:rsidP="00B74A8E">
      <w:pPr>
        <w:pStyle w:val="a3"/>
        <w:ind w:right="423"/>
      </w:pPr>
      <w:r>
        <w:t>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rsidR="00B74A8E" w:rsidRDefault="00B74A8E" w:rsidP="00B74A8E">
      <w:pPr>
        <w:pStyle w:val="a3"/>
      </w:pPr>
      <w:r>
        <w:t>Основы</w:t>
      </w:r>
      <w:r>
        <w:rPr>
          <w:spacing w:val="-4"/>
        </w:rPr>
        <w:t xml:space="preserve"> </w:t>
      </w:r>
      <w:r>
        <w:t>организации</w:t>
      </w:r>
      <w:r>
        <w:rPr>
          <w:spacing w:val="-5"/>
        </w:rPr>
        <w:t xml:space="preserve"> </w:t>
      </w:r>
      <w:r>
        <w:t>самостоятельных</w:t>
      </w:r>
      <w:r>
        <w:rPr>
          <w:spacing w:val="-3"/>
        </w:rPr>
        <w:t xml:space="preserve"> </w:t>
      </w:r>
      <w:r>
        <w:t>занятий</w:t>
      </w:r>
      <w:r>
        <w:rPr>
          <w:spacing w:val="-5"/>
        </w:rPr>
        <w:t xml:space="preserve"> </w:t>
      </w:r>
      <w:r>
        <w:t>тяжелоатлетическим</w:t>
      </w:r>
      <w:r>
        <w:rPr>
          <w:spacing w:val="-3"/>
        </w:rPr>
        <w:t xml:space="preserve"> </w:t>
      </w:r>
      <w:r>
        <w:rPr>
          <w:spacing w:val="-2"/>
        </w:rPr>
        <w:t>спортом.</w:t>
      </w:r>
    </w:p>
    <w:p w:rsidR="00B74A8E" w:rsidRDefault="00B74A8E" w:rsidP="00B74A8E">
      <w:pPr>
        <w:pStyle w:val="a3"/>
        <w:ind w:right="422"/>
      </w:pPr>
      <w:r>
        <w:t xml:space="preserve">Причины возникновения технических ошибок при выполнении упражнений и способы их </w:t>
      </w:r>
      <w:r>
        <w:rPr>
          <w:spacing w:val="-2"/>
        </w:rPr>
        <w:t>устранения.</w:t>
      </w:r>
    </w:p>
    <w:p w:rsidR="00B74A8E" w:rsidRDefault="00B74A8E" w:rsidP="00B74A8E">
      <w:pPr>
        <w:pStyle w:val="a3"/>
      </w:pPr>
      <w:r>
        <w:t>Тестирование</w:t>
      </w:r>
      <w:r>
        <w:rPr>
          <w:spacing w:val="-5"/>
        </w:rPr>
        <w:t xml:space="preserve"> </w:t>
      </w:r>
      <w:r>
        <w:t>уровня</w:t>
      </w:r>
      <w:r>
        <w:rPr>
          <w:spacing w:val="-2"/>
        </w:rPr>
        <w:t xml:space="preserve"> </w:t>
      </w:r>
      <w:r>
        <w:t>физической</w:t>
      </w:r>
      <w:r>
        <w:rPr>
          <w:spacing w:val="-1"/>
        </w:rPr>
        <w:t xml:space="preserve"> </w:t>
      </w:r>
      <w:r>
        <w:t>подготовленности</w:t>
      </w:r>
      <w:r>
        <w:rPr>
          <w:spacing w:val="-3"/>
        </w:rPr>
        <w:t xml:space="preserve"> </w:t>
      </w:r>
      <w:r>
        <w:t>в</w:t>
      </w:r>
      <w:r>
        <w:rPr>
          <w:spacing w:val="-3"/>
        </w:rPr>
        <w:t xml:space="preserve"> </w:t>
      </w:r>
      <w:r>
        <w:t xml:space="preserve">тяжелой </w:t>
      </w:r>
      <w:r>
        <w:rPr>
          <w:spacing w:val="-2"/>
        </w:rPr>
        <w:t>атлетике.</w:t>
      </w:r>
    </w:p>
    <w:p w:rsidR="00B74A8E" w:rsidRDefault="00B74A8E" w:rsidP="00B74A8E">
      <w:pPr>
        <w:pStyle w:val="a5"/>
        <w:numPr>
          <w:ilvl w:val="0"/>
          <w:numId w:val="65"/>
        </w:numPr>
        <w:tabs>
          <w:tab w:val="left" w:pos="398"/>
        </w:tabs>
        <w:ind w:left="398" w:hanging="258"/>
        <w:jc w:val="both"/>
        <w:rPr>
          <w:sz w:val="24"/>
        </w:rPr>
      </w:pPr>
      <w:r>
        <w:rPr>
          <w:sz w:val="24"/>
        </w:rPr>
        <w:t>Физическое</w:t>
      </w:r>
      <w:r>
        <w:rPr>
          <w:spacing w:val="-2"/>
          <w:sz w:val="24"/>
        </w:rPr>
        <w:t xml:space="preserve"> совершенствование.</w:t>
      </w:r>
    </w:p>
    <w:p w:rsidR="00B74A8E" w:rsidRDefault="00B74A8E" w:rsidP="00B74A8E">
      <w:pPr>
        <w:pStyle w:val="a3"/>
      </w:pPr>
      <w:r>
        <w:t>Комплексы</w:t>
      </w:r>
      <w:r>
        <w:rPr>
          <w:spacing w:val="-5"/>
        </w:rPr>
        <w:t xml:space="preserve"> </w:t>
      </w:r>
      <w:r>
        <w:t>общеразвивающих</w:t>
      </w:r>
      <w:r>
        <w:rPr>
          <w:spacing w:val="-1"/>
        </w:rPr>
        <w:t xml:space="preserve"> </w:t>
      </w:r>
      <w:r>
        <w:t>и</w:t>
      </w:r>
      <w:r>
        <w:rPr>
          <w:spacing w:val="-3"/>
        </w:rPr>
        <w:t xml:space="preserve"> </w:t>
      </w:r>
      <w:r>
        <w:t>корригирующих</w:t>
      </w:r>
      <w:r>
        <w:rPr>
          <w:spacing w:val="-1"/>
        </w:rPr>
        <w:t xml:space="preserve"> </w:t>
      </w:r>
      <w:r>
        <w:rPr>
          <w:spacing w:val="-2"/>
        </w:rPr>
        <w:t>упражнений.</w:t>
      </w:r>
    </w:p>
    <w:p w:rsidR="00B74A8E" w:rsidRDefault="00B74A8E" w:rsidP="00B74A8E">
      <w:pPr>
        <w:pStyle w:val="a3"/>
        <w:ind w:right="424"/>
      </w:pPr>
      <w:r>
        <w:t>Упражнения, направленные на воспитание физических качеств (быстроты, ловкости, гибкости). Комплексы специальных упражнений</w:t>
      </w:r>
      <w:r>
        <w:rPr>
          <w:spacing w:val="-1"/>
        </w:rPr>
        <w:t xml:space="preserve"> </w:t>
      </w:r>
      <w:r>
        <w:t>для формирования</w:t>
      </w:r>
      <w:r>
        <w:rPr>
          <w:spacing w:val="-2"/>
        </w:rPr>
        <w:t xml:space="preserve"> </w:t>
      </w:r>
      <w:r>
        <w:t>технических действий</w:t>
      </w:r>
      <w:r>
        <w:rPr>
          <w:spacing w:val="-1"/>
        </w:rPr>
        <w:t xml:space="preserve"> </w:t>
      </w:r>
      <w:r>
        <w:t>тяжелоатлета, в том числе имитационные упражнения штангиста с гимнастической палкой.</w:t>
      </w:r>
    </w:p>
    <w:p w:rsidR="00B74A8E" w:rsidRDefault="00B74A8E" w:rsidP="00B74A8E">
      <w:pPr>
        <w:pStyle w:val="a3"/>
        <w:ind w:right="423"/>
      </w:pPr>
      <w:r>
        <w:t>Разминка, ее роль, назначение, средства. Комплексы специальной разминки в первой части тренировки тяжелоатлета и в начале соревнований.</w:t>
      </w:r>
    </w:p>
    <w:p w:rsidR="00B74A8E" w:rsidRDefault="00B74A8E" w:rsidP="00B74A8E">
      <w:pPr>
        <w:pStyle w:val="a3"/>
        <w:ind w:right="424"/>
      </w:pPr>
      <w:r>
        <w:t xml:space="preserve">Комплексы корригирующей гимнастики с использованием специальных тяжелоатлетических </w:t>
      </w:r>
      <w:r>
        <w:rPr>
          <w:spacing w:val="-2"/>
        </w:rPr>
        <w:t>упражнений.</w:t>
      </w:r>
    </w:p>
    <w:p w:rsidR="00B74A8E" w:rsidRDefault="00B74A8E" w:rsidP="00B74A8E">
      <w:pPr>
        <w:pStyle w:val="a3"/>
        <w:ind w:right="424"/>
      </w:pPr>
      <w:r>
        <w:t>Внешние</w:t>
      </w:r>
      <w:r>
        <w:rPr>
          <w:spacing w:val="-1"/>
        </w:rPr>
        <w:t xml:space="preserve"> </w:t>
      </w:r>
      <w:r>
        <w:t>признаки</w:t>
      </w:r>
      <w:r>
        <w:rPr>
          <w:spacing w:val="-2"/>
        </w:rPr>
        <w:t xml:space="preserve"> </w:t>
      </w:r>
      <w:r>
        <w:t>утомления. Средства восстановления</w:t>
      </w:r>
      <w:r>
        <w:rPr>
          <w:spacing w:val="-3"/>
        </w:rPr>
        <w:t xml:space="preserve"> </w:t>
      </w:r>
      <w:r>
        <w:t>организма после</w:t>
      </w:r>
      <w:r>
        <w:rPr>
          <w:spacing w:val="-1"/>
        </w:rPr>
        <w:t xml:space="preserve"> </w:t>
      </w:r>
      <w:r>
        <w:t>физической</w:t>
      </w:r>
      <w:r>
        <w:rPr>
          <w:spacing w:val="-2"/>
        </w:rPr>
        <w:t xml:space="preserve"> </w:t>
      </w:r>
      <w:r>
        <w:t>нагрузки. Способы индивидуального регулирования физической нагрузки с учетом уровня физического развития и функционального состояния организма.</w:t>
      </w:r>
    </w:p>
    <w:p w:rsidR="00B74A8E" w:rsidRDefault="00B74A8E" w:rsidP="00B74A8E">
      <w:pPr>
        <w:pStyle w:val="a3"/>
        <w:ind w:right="426"/>
      </w:pPr>
      <w:r>
        <w:t>Эстафеты, направленные на воспитание физических качеств и специальных навыков. Эстафеты с применением утяжелителей и набивных мячей.</w:t>
      </w:r>
    </w:p>
    <w:p w:rsidR="00B74A8E" w:rsidRDefault="00B74A8E" w:rsidP="00B74A8E">
      <w:pPr>
        <w:pStyle w:val="a3"/>
        <w:ind w:right="423"/>
      </w:pPr>
      <w:r>
        <w:t>Технические элементы тяжелой атлетики с имитацией соревновательного снаряда - штанги путем использования гимнастической палки:</w:t>
      </w:r>
    </w:p>
    <w:p w:rsidR="00B74A8E" w:rsidRDefault="00B74A8E" w:rsidP="00B74A8E">
      <w:pPr>
        <w:pStyle w:val="a3"/>
        <w:ind w:right="2016"/>
        <w:jc w:val="left"/>
      </w:pPr>
      <w:r>
        <w:t>стартовое положение тяжелоатлета при выполнении подъема снаряда с пола; стартовое</w:t>
      </w:r>
      <w:r>
        <w:rPr>
          <w:spacing w:val="-3"/>
        </w:rPr>
        <w:t xml:space="preserve"> </w:t>
      </w:r>
      <w:r>
        <w:t>положение</w:t>
      </w:r>
      <w:r>
        <w:rPr>
          <w:spacing w:val="-5"/>
        </w:rPr>
        <w:t xml:space="preserve"> </w:t>
      </w:r>
      <w:r>
        <w:t>тяжелоатлета</w:t>
      </w:r>
      <w:r>
        <w:rPr>
          <w:spacing w:val="-3"/>
        </w:rPr>
        <w:t xml:space="preserve"> </w:t>
      </w:r>
      <w:r>
        <w:t>при</w:t>
      </w:r>
      <w:r>
        <w:rPr>
          <w:spacing w:val="-6"/>
        </w:rPr>
        <w:t xml:space="preserve"> </w:t>
      </w:r>
      <w:r>
        <w:t>выполнении</w:t>
      </w:r>
      <w:r>
        <w:rPr>
          <w:spacing w:val="-6"/>
        </w:rPr>
        <w:t xml:space="preserve"> </w:t>
      </w:r>
      <w:r>
        <w:t>подъема</w:t>
      </w:r>
      <w:r>
        <w:rPr>
          <w:spacing w:val="-5"/>
        </w:rPr>
        <w:t xml:space="preserve"> </w:t>
      </w:r>
      <w:r>
        <w:t>снаряда</w:t>
      </w:r>
      <w:r>
        <w:rPr>
          <w:spacing w:val="-3"/>
        </w:rPr>
        <w:t xml:space="preserve"> </w:t>
      </w:r>
      <w:r>
        <w:t>со</w:t>
      </w:r>
      <w:r>
        <w:rPr>
          <w:spacing w:val="-4"/>
        </w:rPr>
        <w:t xml:space="preserve"> </w:t>
      </w:r>
      <w:r>
        <w:t>стоек; подъем снаряда с пола с фиксацией на груди (хват средний, сверху);</w:t>
      </w:r>
    </w:p>
    <w:p w:rsidR="00B74A8E" w:rsidRDefault="00B74A8E" w:rsidP="00B74A8E">
      <w:pPr>
        <w:pStyle w:val="a3"/>
        <w:jc w:val="left"/>
      </w:pPr>
      <w:r>
        <w:t>подъемы</w:t>
      </w:r>
      <w:r>
        <w:rPr>
          <w:spacing w:val="40"/>
        </w:rPr>
        <w:t xml:space="preserve"> </w:t>
      </w:r>
      <w:r>
        <w:t>снаряда</w:t>
      </w:r>
      <w:r>
        <w:rPr>
          <w:spacing w:val="40"/>
        </w:rPr>
        <w:t xml:space="preserve"> </w:t>
      </w:r>
      <w:r>
        <w:t>от</w:t>
      </w:r>
      <w:r>
        <w:rPr>
          <w:spacing w:val="40"/>
        </w:rPr>
        <w:t xml:space="preserve"> </w:t>
      </w:r>
      <w:r>
        <w:t>груди</w:t>
      </w:r>
      <w:r>
        <w:rPr>
          <w:spacing w:val="40"/>
        </w:rPr>
        <w:t xml:space="preserve"> </w:t>
      </w:r>
      <w:r>
        <w:t>стоя</w:t>
      </w:r>
      <w:r>
        <w:rPr>
          <w:spacing w:val="40"/>
        </w:rPr>
        <w:t xml:space="preserve"> </w:t>
      </w:r>
      <w:r>
        <w:t>(хват</w:t>
      </w:r>
      <w:r>
        <w:rPr>
          <w:spacing w:val="40"/>
        </w:rPr>
        <w:t xml:space="preserve"> </w:t>
      </w:r>
      <w:r>
        <w:t>средний,</w:t>
      </w:r>
      <w:r>
        <w:rPr>
          <w:spacing w:val="40"/>
        </w:rPr>
        <w:t xml:space="preserve"> </w:t>
      </w:r>
      <w:r>
        <w:t>снизу),</w:t>
      </w:r>
      <w:r>
        <w:rPr>
          <w:spacing w:val="40"/>
        </w:rPr>
        <w:t xml:space="preserve"> </w:t>
      </w:r>
      <w:r>
        <w:t>с</w:t>
      </w:r>
      <w:r>
        <w:rPr>
          <w:spacing w:val="40"/>
        </w:rPr>
        <w:t xml:space="preserve"> </w:t>
      </w:r>
      <w:r>
        <w:t>фиксацией</w:t>
      </w:r>
      <w:r>
        <w:rPr>
          <w:spacing w:val="40"/>
        </w:rPr>
        <w:t xml:space="preserve"> </w:t>
      </w:r>
      <w:r>
        <w:t>над</w:t>
      </w:r>
      <w:r>
        <w:rPr>
          <w:spacing w:val="40"/>
        </w:rPr>
        <w:t xml:space="preserve"> </w:t>
      </w:r>
      <w:r>
        <w:t>головой</w:t>
      </w:r>
      <w:r>
        <w:rPr>
          <w:spacing w:val="40"/>
        </w:rPr>
        <w:t xml:space="preserve"> </w:t>
      </w:r>
      <w:r>
        <w:t>на</w:t>
      </w:r>
      <w:r>
        <w:rPr>
          <w:spacing w:val="40"/>
        </w:rPr>
        <w:t xml:space="preserve"> </w:t>
      </w:r>
      <w:r>
        <w:t xml:space="preserve">прямых </w:t>
      </w:r>
      <w:r>
        <w:rPr>
          <w:spacing w:val="-2"/>
        </w:rPr>
        <w:t>руках;</w:t>
      </w:r>
    </w:p>
    <w:p w:rsidR="00B74A8E" w:rsidRDefault="00B74A8E" w:rsidP="00B74A8E">
      <w:pPr>
        <w:pStyle w:val="a3"/>
        <w:ind w:right="494"/>
        <w:jc w:val="left"/>
      </w:pPr>
      <w:r>
        <w:t>подъем</w:t>
      </w:r>
      <w:r>
        <w:rPr>
          <w:spacing w:val="-4"/>
        </w:rPr>
        <w:t xml:space="preserve"> </w:t>
      </w:r>
      <w:r>
        <w:t>снаряда</w:t>
      </w:r>
      <w:r>
        <w:rPr>
          <w:spacing w:val="-2"/>
        </w:rPr>
        <w:t xml:space="preserve"> </w:t>
      </w:r>
      <w:r>
        <w:t>с</w:t>
      </w:r>
      <w:r>
        <w:rPr>
          <w:spacing w:val="-4"/>
        </w:rPr>
        <w:t xml:space="preserve"> </w:t>
      </w:r>
      <w:r>
        <w:t>пола</w:t>
      </w:r>
      <w:r>
        <w:rPr>
          <w:spacing w:val="-4"/>
        </w:rPr>
        <w:t xml:space="preserve"> </w:t>
      </w:r>
      <w:r>
        <w:t>и</w:t>
      </w:r>
      <w:r>
        <w:rPr>
          <w:spacing w:val="-5"/>
        </w:rPr>
        <w:t xml:space="preserve"> </w:t>
      </w:r>
      <w:r>
        <w:t>фиксация</w:t>
      </w:r>
      <w:r>
        <w:rPr>
          <w:spacing w:val="-3"/>
        </w:rPr>
        <w:t xml:space="preserve"> </w:t>
      </w:r>
      <w:r>
        <w:t>над</w:t>
      </w:r>
      <w:r>
        <w:rPr>
          <w:spacing w:val="-3"/>
        </w:rPr>
        <w:t xml:space="preserve"> </w:t>
      </w:r>
      <w:r>
        <w:t>головой</w:t>
      </w:r>
      <w:r>
        <w:rPr>
          <w:spacing w:val="-2"/>
        </w:rPr>
        <w:t xml:space="preserve"> </w:t>
      </w:r>
      <w:r>
        <w:t>на</w:t>
      </w:r>
      <w:r>
        <w:rPr>
          <w:spacing w:val="-6"/>
        </w:rPr>
        <w:t xml:space="preserve"> </w:t>
      </w:r>
      <w:r>
        <w:t>прямых</w:t>
      </w:r>
      <w:r>
        <w:rPr>
          <w:spacing w:val="-3"/>
        </w:rPr>
        <w:t xml:space="preserve"> </w:t>
      </w:r>
      <w:r>
        <w:t>руках</w:t>
      </w:r>
      <w:r>
        <w:rPr>
          <w:spacing w:val="-1"/>
        </w:rPr>
        <w:t xml:space="preserve"> </w:t>
      </w:r>
      <w:r>
        <w:t>(хват</w:t>
      </w:r>
      <w:r>
        <w:rPr>
          <w:spacing w:val="-3"/>
        </w:rPr>
        <w:t xml:space="preserve"> </w:t>
      </w:r>
      <w:r>
        <w:t>широкий,</w:t>
      </w:r>
      <w:r>
        <w:rPr>
          <w:spacing w:val="-3"/>
        </w:rPr>
        <w:t xml:space="preserve"> </w:t>
      </w:r>
      <w:r>
        <w:t>сверху); выпады, глубокие приседания со снарядом на плечах;</w:t>
      </w:r>
    </w:p>
    <w:p w:rsidR="00B74A8E" w:rsidRDefault="00B74A8E" w:rsidP="00B74A8E">
      <w:pPr>
        <w:pStyle w:val="a3"/>
        <w:spacing w:before="1"/>
        <w:jc w:val="left"/>
      </w:pPr>
      <w:r>
        <w:t>выпады,</w:t>
      </w:r>
      <w:r>
        <w:rPr>
          <w:spacing w:val="-4"/>
        </w:rPr>
        <w:t xml:space="preserve"> </w:t>
      </w:r>
      <w:r>
        <w:t>глубокие приседания</w:t>
      </w:r>
      <w:r>
        <w:rPr>
          <w:spacing w:val="-2"/>
        </w:rPr>
        <w:t xml:space="preserve"> </w:t>
      </w:r>
      <w:r>
        <w:t>со</w:t>
      </w:r>
      <w:r>
        <w:rPr>
          <w:spacing w:val="1"/>
        </w:rPr>
        <w:t xml:space="preserve"> </w:t>
      </w:r>
      <w:r>
        <w:t>снарядом</w:t>
      </w:r>
      <w:r>
        <w:rPr>
          <w:spacing w:val="-2"/>
        </w:rPr>
        <w:t xml:space="preserve"> </w:t>
      </w:r>
      <w:r>
        <w:t>на</w:t>
      </w:r>
      <w:r>
        <w:rPr>
          <w:spacing w:val="-2"/>
        </w:rPr>
        <w:t xml:space="preserve"> груди;</w:t>
      </w:r>
    </w:p>
    <w:p w:rsidR="00B74A8E" w:rsidRDefault="00B74A8E" w:rsidP="00B74A8E">
      <w:pPr>
        <w:pStyle w:val="a3"/>
        <w:ind w:right="3663"/>
        <w:jc w:val="left"/>
      </w:pPr>
      <w:r>
        <w:t>выпады,</w:t>
      </w:r>
      <w:r>
        <w:rPr>
          <w:spacing w:val="-3"/>
        </w:rPr>
        <w:t xml:space="preserve"> </w:t>
      </w:r>
      <w:r>
        <w:t>глубокие</w:t>
      </w:r>
      <w:r>
        <w:rPr>
          <w:spacing w:val="-2"/>
        </w:rPr>
        <w:t xml:space="preserve"> </w:t>
      </w:r>
      <w:r>
        <w:t>приседания</w:t>
      </w:r>
      <w:r>
        <w:rPr>
          <w:spacing w:val="-3"/>
        </w:rPr>
        <w:t xml:space="preserve"> </w:t>
      </w:r>
      <w:r>
        <w:t>со</w:t>
      </w:r>
      <w:r>
        <w:rPr>
          <w:spacing w:val="-1"/>
        </w:rPr>
        <w:t xml:space="preserve"> </w:t>
      </w:r>
      <w:r>
        <w:t>снарядом</w:t>
      </w:r>
      <w:r>
        <w:rPr>
          <w:spacing w:val="-4"/>
        </w:rPr>
        <w:t xml:space="preserve"> </w:t>
      </w:r>
      <w:r>
        <w:t>в</w:t>
      </w:r>
      <w:r>
        <w:rPr>
          <w:spacing w:val="-4"/>
        </w:rPr>
        <w:t xml:space="preserve"> </w:t>
      </w:r>
      <w:r>
        <w:t>руках</w:t>
      </w:r>
      <w:r>
        <w:rPr>
          <w:spacing w:val="-1"/>
        </w:rPr>
        <w:t xml:space="preserve"> </w:t>
      </w:r>
      <w:r>
        <w:t>над</w:t>
      </w:r>
      <w:r>
        <w:rPr>
          <w:spacing w:val="-3"/>
        </w:rPr>
        <w:t xml:space="preserve"> </w:t>
      </w:r>
      <w:r>
        <w:t>головой; прыжки толчком двумя ногами в высоту со снарядом в руках; прыжки</w:t>
      </w:r>
      <w:r>
        <w:rPr>
          <w:spacing w:val="-6"/>
        </w:rPr>
        <w:t xml:space="preserve"> </w:t>
      </w:r>
      <w:r>
        <w:t>толчком</w:t>
      </w:r>
      <w:r>
        <w:rPr>
          <w:spacing w:val="-5"/>
        </w:rPr>
        <w:t xml:space="preserve"> </w:t>
      </w:r>
      <w:r>
        <w:t>двумя</w:t>
      </w:r>
      <w:r>
        <w:rPr>
          <w:spacing w:val="-4"/>
        </w:rPr>
        <w:t xml:space="preserve"> </w:t>
      </w:r>
      <w:r>
        <w:t>ногами</w:t>
      </w:r>
      <w:r>
        <w:rPr>
          <w:spacing w:val="-3"/>
        </w:rPr>
        <w:t xml:space="preserve"> </w:t>
      </w:r>
      <w:r>
        <w:t>в</w:t>
      </w:r>
      <w:r>
        <w:rPr>
          <w:spacing w:val="-5"/>
        </w:rPr>
        <w:t xml:space="preserve"> </w:t>
      </w:r>
      <w:r>
        <w:t>высоту</w:t>
      </w:r>
      <w:r>
        <w:rPr>
          <w:spacing w:val="-2"/>
        </w:rPr>
        <w:t xml:space="preserve"> </w:t>
      </w:r>
      <w:r>
        <w:t>со</w:t>
      </w:r>
      <w:r>
        <w:rPr>
          <w:spacing w:val="-4"/>
        </w:rPr>
        <w:t xml:space="preserve"> </w:t>
      </w:r>
      <w:r>
        <w:t>снарядом</w:t>
      </w:r>
      <w:r>
        <w:rPr>
          <w:spacing w:val="-3"/>
        </w:rPr>
        <w:t xml:space="preserve"> </w:t>
      </w:r>
      <w:r>
        <w:t>на</w:t>
      </w:r>
      <w:r>
        <w:rPr>
          <w:spacing w:val="-7"/>
        </w:rPr>
        <w:t xml:space="preserve"> </w:t>
      </w:r>
      <w:r>
        <w:t>плечах;</w:t>
      </w:r>
    </w:p>
    <w:p w:rsidR="00B74A8E" w:rsidRDefault="00B74A8E" w:rsidP="00B74A8E">
      <w:pPr>
        <w:pStyle w:val="a3"/>
        <w:jc w:val="left"/>
      </w:pPr>
      <w:r>
        <w:t>подъем</w:t>
      </w:r>
      <w:r>
        <w:rPr>
          <w:spacing w:val="80"/>
        </w:rPr>
        <w:t xml:space="preserve"> </w:t>
      </w:r>
      <w:r>
        <w:t>снаряда</w:t>
      </w:r>
      <w:r>
        <w:rPr>
          <w:spacing w:val="80"/>
        </w:rPr>
        <w:t xml:space="preserve"> </w:t>
      </w:r>
      <w:r>
        <w:t>от</w:t>
      </w:r>
      <w:r>
        <w:rPr>
          <w:spacing w:val="80"/>
        </w:rPr>
        <w:t xml:space="preserve"> </w:t>
      </w:r>
      <w:r>
        <w:t>колен</w:t>
      </w:r>
      <w:r>
        <w:rPr>
          <w:spacing w:val="80"/>
        </w:rPr>
        <w:t xml:space="preserve"> </w:t>
      </w:r>
      <w:r>
        <w:t>над</w:t>
      </w:r>
      <w:r>
        <w:rPr>
          <w:spacing w:val="80"/>
        </w:rPr>
        <w:t xml:space="preserve"> </w:t>
      </w:r>
      <w:r>
        <w:t>головой</w:t>
      </w:r>
      <w:r>
        <w:rPr>
          <w:spacing w:val="80"/>
        </w:rPr>
        <w:t xml:space="preserve"> </w:t>
      </w:r>
      <w:r>
        <w:t>(хват</w:t>
      </w:r>
      <w:r>
        <w:rPr>
          <w:spacing w:val="80"/>
        </w:rPr>
        <w:t xml:space="preserve"> </w:t>
      </w:r>
      <w:r>
        <w:t>широкий)</w:t>
      </w:r>
      <w:r>
        <w:rPr>
          <w:spacing w:val="80"/>
        </w:rPr>
        <w:t xml:space="preserve"> </w:t>
      </w:r>
      <w:r>
        <w:t>с</w:t>
      </w:r>
      <w:r>
        <w:rPr>
          <w:spacing w:val="80"/>
        </w:rPr>
        <w:t xml:space="preserve"> </w:t>
      </w:r>
      <w:r>
        <w:t>уходом</w:t>
      </w:r>
      <w:r>
        <w:rPr>
          <w:spacing w:val="80"/>
        </w:rPr>
        <w:t xml:space="preserve"> </w:t>
      </w:r>
      <w:r>
        <w:t>в</w:t>
      </w:r>
      <w:r>
        <w:rPr>
          <w:spacing w:val="80"/>
        </w:rPr>
        <w:t xml:space="preserve"> </w:t>
      </w:r>
      <w:r>
        <w:t>глубокий</w:t>
      </w:r>
      <w:r>
        <w:rPr>
          <w:spacing w:val="80"/>
        </w:rPr>
        <w:t xml:space="preserve"> </w:t>
      </w:r>
      <w:r>
        <w:t>подсед</w:t>
      </w:r>
      <w:r>
        <w:rPr>
          <w:spacing w:val="80"/>
        </w:rPr>
        <w:t xml:space="preserve"> </w:t>
      </w:r>
      <w:r>
        <w:t>и</w:t>
      </w:r>
      <w:r>
        <w:rPr>
          <w:spacing w:val="40"/>
        </w:rPr>
        <w:t xml:space="preserve"> </w:t>
      </w:r>
      <w:r>
        <w:t>последующим вставанием (имитация рывка штанги).</w:t>
      </w:r>
    </w:p>
    <w:p w:rsidR="00B74A8E" w:rsidRDefault="00B74A8E" w:rsidP="00B74A8E">
      <w:pPr>
        <w:pStyle w:val="a3"/>
        <w:jc w:val="left"/>
      </w:pPr>
      <w:r>
        <w:t>подъем</w:t>
      </w:r>
      <w:r>
        <w:rPr>
          <w:spacing w:val="32"/>
        </w:rPr>
        <w:t xml:space="preserve"> </w:t>
      </w:r>
      <w:r>
        <w:t>снаряда</w:t>
      </w:r>
      <w:r>
        <w:rPr>
          <w:spacing w:val="34"/>
        </w:rPr>
        <w:t xml:space="preserve"> </w:t>
      </w:r>
      <w:r>
        <w:t>от</w:t>
      </w:r>
      <w:r>
        <w:rPr>
          <w:spacing w:val="36"/>
        </w:rPr>
        <w:t xml:space="preserve"> </w:t>
      </w:r>
      <w:r>
        <w:t>колен</w:t>
      </w:r>
      <w:r>
        <w:rPr>
          <w:spacing w:val="31"/>
        </w:rPr>
        <w:t xml:space="preserve"> </w:t>
      </w:r>
      <w:r>
        <w:t>с</w:t>
      </w:r>
      <w:r>
        <w:rPr>
          <w:spacing w:val="34"/>
        </w:rPr>
        <w:t xml:space="preserve"> </w:t>
      </w:r>
      <w:r>
        <w:t>фиксацией</w:t>
      </w:r>
      <w:r>
        <w:rPr>
          <w:spacing w:val="34"/>
        </w:rPr>
        <w:t xml:space="preserve"> </w:t>
      </w:r>
      <w:r>
        <w:t>на</w:t>
      </w:r>
      <w:r>
        <w:rPr>
          <w:spacing w:val="32"/>
        </w:rPr>
        <w:t xml:space="preserve"> </w:t>
      </w:r>
      <w:r>
        <w:t>груди</w:t>
      </w:r>
      <w:r>
        <w:rPr>
          <w:spacing w:val="36"/>
        </w:rPr>
        <w:t xml:space="preserve"> </w:t>
      </w:r>
      <w:r>
        <w:t>(хват</w:t>
      </w:r>
      <w:r>
        <w:rPr>
          <w:spacing w:val="36"/>
        </w:rPr>
        <w:t xml:space="preserve"> </w:t>
      </w:r>
      <w:r>
        <w:t>средний),</w:t>
      </w:r>
      <w:r>
        <w:rPr>
          <w:spacing w:val="35"/>
        </w:rPr>
        <w:t xml:space="preserve"> </w:t>
      </w:r>
      <w:r>
        <w:t>уходом</w:t>
      </w:r>
      <w:r>
        <w:rPr>
          <w:spacing w:val="34"/>
        </w:rPr>
        <w:t xml:space="preserve"> </w:t>
      </w:r>
      <w:r>
        <w:t>в</w:t>
      </w:r>
      <w:r>
        <w:rPr>
          <w:spacing w:val="34"/>
        </w:rPr>
        <w:t xml:space="preserve"> </w:t>
      </w:r>
      <w:r>
        <w:t>глубокий</w:t>
      </w:r>
      <w:r>
        <w:rPr>
          <w:spacing w:val="31"/>
        </w:rPr>
        <w:t xml:space="preserve"> </w:t>
      </w:r>
      <w:r>
        <w:t>подсед</w:t>
      </w:r>
      <w:r>
        <w:rPr>
          <w:spacing w:val="35"/>
        </w:rPr>
        <w:t xml:space="preserve"> </w:t>
      </w:r>
      <w:r>
        <w:t>и последующим вставанием (имитация взятия штанги на грудь).</w:t>
      </w:r>
    </w:p>
    <w:p w:rsidR="00B74A8E" w:rsidRDefault="00B74A8E" w:rsidP="00B74A8E">
      <w:pPr>
        <w:pStyle w:val="a3"/>
        <w:jc w:val="left"/>
      </w:pPr>
      <w:r>
        <w:t>подсед</w:t>
      </w:r>
      <w:r>
        <w:rPr>
          <w:spacing w:val="80"/>
        </w:rPr>
        <w:t xml:space="preserve"> </w:t>
      </w:r>
      <w:r>
        <w:t>со</w:t>
      </w:r>
      <w:r>
        <w:rPr>
          <w:spacing w:val="80"/>
        </w:rPr>
        <w:t xml:space="preserve"> </w:t>
      </w:r>
      <w:r>
        <w:t>снарядом</w:t>
      </w:r>
      <w:r>
        <w:rPr>
          <w:spacing w:val="80"/>
        </w:rPr>
        <w:t xml:space="preserve"> </w:t>
      </w:r>
      <w:r>
        <w:t>на</w:t>
      </w:r>
      <w:r>
        <w:rPr>
          <w:spacing w:val="80"/>
        </w:rPr>
        <w:t xml:space="preserve"> </w:t>
      </w:r>
      <w:r>
        <w:t>груди</w:t>
      </w:r>
      <w:r>
        <w:rPr>
          <w:spacing w:val="80"/>
        </w:rPr>
        <w:t xml:space="preserve"> </w:t>
      </w:r>
      <w:r>
        <w:t>(хват</w:t>
      </w:r>
      <w:r>
        <w:rPr>
          <w:spacing w:val="80"/>
        </w:rPr>
        <w:t xml:space="preserve"> </w:t>
      </w:r>
      <w:r>
        <w:t>средний,</w:t>
      </w:r>
      <w:r>
        <w:rPr>
          <w:spacing w:val="80"/>
        </w:rPr>
        <w:t xml:space="preserve"> </w:t>
      </w:r>
      <w:r>
        <w:t>снизу)</w:t>
      </w:r>
      <w:r>
        <w:rPr>
          <w:spacing w:val="80"/>
        </w:rPr>
        <w:t xml:space="preserve"> </w:t>
      </w:r>
      <w:r>
        <w:t>и</w:t>
      </w:r>
      <w:r>
        <w:rPr>
          <w:spacing w:val="79"/>
        </w:rPr>
        <w:t xml:space="preserve"> </w:t>
      </w:r>
      <w:r>
        <w:t>последующее</w:t>
      </w:r>
      <w:r>
        <w:rPr>
          <w:spacing w:val="80"/>
        </w:rPr>
        <w:t xml:space="preserve"> </w:t>
      </w:r>
      <w:r>
        <w:t>его</w:t>
      </w:r>
      <w:r>
        <w:rPr>
          <w:spacing w:val="80"/>
        </w:rPr>
        <w:t xml:space="preserve"> </w:t>
      </w:r>
      <w:r>
        <w:t>выталкивание</w:t>
      </w:r>
      <w:r>
        <w:rPr>
          <w:spacing w:val="80"/>
        </w:rPr>
        <w:t xml:space="preserve"> </w:t>
      </w:r>
      <w:r>
        <w:t>с фиксацией</w:t>
      </w:r>
      <w:r>
        <w:rPr>
          <w:spacing w:val="40"/>
        </w:rPr>
        <w:t xml:space="preserve"> </w:t>
      </w:r>
      <w:r>
        <w:t>в</w:t>
      </w:r>
      <w:r>
        <w:rPr>
          <w:spacing w:val="41"/>
        </w:rPr>
        <w:t xml:space="preserve"> </w:t>
      </w:r>
      <w:r>
        <w:t>разножке</w:t>
      </w:r>
      <w:r>
        <w:rPr>
          <w:spacing w:val="41"/>
        </w:rPr>
        <w:t xml:space="preserve"> </w:t>
      </w:r>
      <w:r>
        <w:t>(способ</w:t>
      </w:r>
      <w:r>
        <w:rPr>
          <w:spacing w:val="42"/>
        </w:rPr>
        <w:t xml:space="preserve"> </w:t>
      </w:r>
      <w:r>
        <w:t>ножницы)</w:t>
      </w:r>
      <w:r>
        <w:rPr>
          <w:spacing w:val="43"/>
        </w:rPr>
        <w:t xml:space="preserve"> </w:t>
      </w:r>
      <w:r>
        <w:t>на</w:t>
      </w:r>
      <w:r>
        <w:rPr>
          <w:spacing w:val="39"/>
        </w:rPr>
        <w:t xml:space="preserve"> </w:t>
      </w:r>
      <w:r>
        <w:t>прямых</w:t>
      </w:r>
      <w:r>
        <w:rPr>
          <w:spacing w:val="41"/>
        </w:rPr>
        <w:t xml:space="preserve"> </w:t>
      </w:r>
      <w:r>
        <w:t>руках</w:t>
      </w:r>
      <w:r>
        <w:rPr>
          <w:spacing w:val="44"/>
        </w:rPr>
        <w:t xml:space="preserve"> </w:t>
      </w:r>
      <w:r>
        <w:t>над</w:t>
      </w:r>
      <w:r>
        <w:rPr>
          <w:spacing w:val="40"/>
        </w:rPr>
        <w:t xml:space="preserve"> </w:t>
      </w:r>
      <w:r>
        <w:t>головой,</w:t>
      </w:r>
      <w:r>
        <w:rPr>
          <w:spacing w:val="42"/>
        </w:rPr>
        <w:t xml:space="preserve"> </w:t>
      </w:r>
      <w:r>
        <w:t>выход</w:t>
      </w:r>
      <w:r>
        <w:rPr>
          <w:spacing w:val="40"/>
        </w:rPr>
        <w:t xml:space="preserve"> </w:t>
      </w:r>
      <w:r>
        <w:t>из</w:t>
      </w:r>
      <w:r>
        <w:rPr>
          <w:spacing w:val="39"/>
        </w:rPr>
        <w:t xml:space="preserve"> </w:t>
      </w:r>
      <w:r>
        <w:rPr>
          <w:spacing w:val="-2"/>
        </w:rPr>
        <w:t>разножки</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(имитация</w:t>
      </w:r>
      <w:r>
        <w:rPr>
          <w:spacing w:val="-1"/>
        </w:rPr>
        <w:t xml:space="preserve"> </w:t>
      </w:r>
      <w:r>
        <w:t>толчка</w:t>
      </w:r>
      <w:r>
        <w:rPr>
          <w:spacing w:val="-2"/>
        </w:rPr>
        <w:t xml:space="preserve"> </w:t>
      </w:r>
      <w:r>
        <w:t>штанги</w:t>
      </w:r>
      <w:r>
        <w:rPr>
          <w:spacing w:val="-3"/>
        </w:rPr>
        <w:t xml:space="preserve"> </w:t>
      </w:r>
      <w:r>
        <w:t xml:space="preserve">от </w:t>
      </w:r>
      <w:r>
        <w:rPr>
          <w:spacing w:val="-2"/>
        </w:rPr>
        <w:t>груди).</w:t>
      </w:r>
    </w:p>
    <w:p w:rsidR="00B74A8E" w:rsidRDefault="00B74A8E" w:rsidP="00B74A8E">
      <w:pPr>
        <w:pStyle w:val="a3"/>
        <w:jc w:val="left"/>
      </w:pPr>
      <w:r>
        <w:t>Участие</w:t>
      </w:r>
      <w:r>
        <w:rPr>
          <w:spacing w:val="80"/>
        </w:rPr>
        <w:t xml:space="preserve"> </w:t>
      </w:r>
      <w:r>
        <w:t>в</w:t>
      </w:r>
      <w:r>
        <w:rPr>
          <w:spacing w:val="80"/>
        </w:rPr>
        <w:t xml:space="preserve"> </w:t>
      </w:r>
      <w:r>
        <w:t>соревновательной</w:t>
      </w:r>
      <w:r>
        <w:rPr>
          <w:spacing w:val="80"/>
        </w:rPr>
        <w:t xml:space="preserve"> </w:t>
      </w:r>
      <w:r>
        <w:t>деятельности</w:t>
      </w:r>
      <w:r>
        <w:rPr>
          <w:spacing w:val="80"/>
        </w:rPr>
        <w:t xml:space="preserve"> </w:t>
      </w:r>
      <w:r>
        <w:t>с</w:t>
      </w:r>
      <w:r>
        <w:rPr>
          <w:spacing w:val="80"/>
        </w:rPr>
        <w:t xml:space="preserve"> </w:t>
      </w:r>
      <w:r>
        <w:t>гимнастической</w:t>
      </w:r>
      <w:r>
        <w:rPr>
          <w:spacing w:val="80"/>
        </w:rPr>
        <w:t xml:space="preserve"> </w:t>
      </w:r>
      <w:r>
        <w:t>палкой</w:t>
      </w:r>
      <w:r>
        <w:rPr>
          <w:spacing w:val="80"/>
        </w:rPr>
        <w:t xml:space="preserve"> </w:t>
      </w:r>
      <w:r>
        <w:t>(имитация</w:t>
      </w:r>
      <w:r>
        <w:rPr>
          <w:spacing w:val="80"/>
        </w:rPr>
        <w:t xml:space="preserve"> </w:t>
      </w:r>
      <w:r>
        <w:t>штанги). Выявление наиболее техничных обучающихся.</w:t>
      </w:r>
    </w:p>
    <w:p w:rsidR="00B74A8E" w:rsidRDefault="00B74A8E" w:rsidP="00B74A8E">
      <w:pPr>
        <w:pStyle w:val="a5"/>
        <w:numPr>
          <w:ilvl w:val="3"/>
          <w:numId w:val="64"/>
        </w:numPr>
        <w:tabs>
          <w:tab w:val="left" w:pos="1304"/>
        </w:tabs>
        <w:ind w:left="140" w:right="424" w:firstLine="0"/>
        <w:rPr>
          <w:sz w:val="24"/>
        </w:rPr>
      </w:pPr>
      <w:r>
        <w:rPr>
          <w:sz w:val="24"/>
        </w:rPr>
        <w:t>Содержание модуля "Тяжелая атлетика" направлено на достижение обучающимися личностных, метапредметных и предметных результатов обучения.</w:t>
      </w:r>
    </w:p>
    <w:p w:rsidR="00B74A8E" w:rsidRDefault="00B74A8E" w:rsidP="00B74A8E">
      <w:pPr>
        <w:pStyle w:val="a5"/>
        <w:numPr>
          <w:ilvl w:val="4"/>
          <w:numId w:val="64"/>
        </w:numPr>
        <w:tabs>
          <w:tab w:val="left" w:pos="1592"/>
        </w:tabs>
        <w:ind w:right="423" w:firstLine="0"/>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"Тяжелая</w:t>
      </w:r>
      <w:r>
        <w:rPr>
          <w:spacing w:val="80"/>
          <w:w w:val="150"/>
          <w:sz w:val="24"/>
        </w:rPr>
        <w:t xml:space="preserve"> </w:t>
      </w:r>
      <w:r>
        <w:rPr>
          <w:sz w:val="24"/>
        </w:rPr>
        <w:t>атлетика"</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личностные результаты: проявление</w:t>
      </w:r>
      <w:r>
        <w:rPr>
          <w:spacing w:val="40"/>
          <w:sz w:val="24"/>
        </w:rPr>
        <w:t xml:space="preserve"> </w:t>
      </w:r>
      <w:r>
        <w:rPr>
          <w:sz w:val="24"/>
        </w:rPr>
        <w:t>чувства</w:t>
      </w:r>
      <w:r>
        <w:rPr>
          <w:spacing w:val="69"/>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свою</w:t>
      </w:r>
      <w:r>
        <w:rPr>
          <w:spacing w:val="69"/>
          <w:sz w:val="24"/>
        </w:rPr>
        <w:t xml:space="preserve"> </w:t>
      </w:r>
      <w:r>
        <w:rPr>
          <w:sz w:val="24"/>
        </w:rPr>
        <w:t>Родину,</w:t>
      </w:r>
      <w:r>
        <w:rPr>
          <w:spacing w:val="40"/>
          <w:sz w:val="24"/>
        </w:rPr>
        <w:t xml:space="preserve"> </w:t>
      </w:r>
      <w:r>
        <w:rPr>
          <w:sz w:val="24"/>
        </w:rPr>
        <w:t>российский</w:t>
      </w:r>
      <w:r>
        <w:rPr>
          <w:spacing w:val="40"/>
          <w:sz w:val="24"/>
        </w:rPr>
        <w:t xml:space="preserve"> </w:t>
      </w:r>
      <w:r>
        <w:rPr>
          <w:sz w:val="24"/>
        </w:rPr>
        <w:t>народ</w:t>
      </w:r>
      <w:r>
        <w:rPr>
          <w:spacing w:val="40"/>
          <w:sz w:val="24"/>
        </w:rPr>
        <w:t xml:space="preserve"> </w:t>
      </w:r>
      <w:r>
        <w:rPr>
          <w:sz w:val="24"/>
        </w:rPr>
        <w:t>и</w:t>
      </w:r>
      <w:r>
        <w:rPr>
          <w:spacing w:val="40"/>
          <w:sz w:val="24"/>
        </w:rPr>
        <w:t xml:space="preserve"> </w:t>
      </w:r>
      <w:r>
        <w:rPr>
          <w:sz w:val="24"/>
        </w:rPr>
        <w:t>историю</w:t>
      </w:r>
      <w:r>
        <w:rPr>
          <w:spacing w:val="40"/>
          <w:sz w:val="24"/>
        </w:rPr>
        <w:t xml:space="preserve"> </w:t>
      </w:r>
      <w:r>
        <w:rPr>
          <w:sz w:val="24"/>
        </w:rPr>
        <w:t>России</w:t>
      </w:r>
      <w:r>
        <w:rPr>
          <w:spacing w:val="40"/>
          <w:sz w:val="24"/>
        </w:rPr>
        <w:t xml:space="preserve"> </w:t>
      </w:r>
      <w:r>
        <w:rPr>
          <w:sz w:val="24"/>
        </w:rPr>
        <w:t>через</w:t>
      </w:r>
      <w:r>
        <w:rPr>
          <w:spacing w:val="40"/>
          <w:sz w:val="24"/>
        </w:rPr>
        <w:t xml:space="preserve"> </w:t>
      </w:r>
      <w:r>
        <w:rPr>
          <w:sz w:val="24"/>
        </w:rPr>
        <w:t>достижения</w:t>
      </w:r>
      <w:r>
        <w:rPr>
          <w:spacing w:val="40"/>
          <w:sz w:val="24"/>
        </w:rPr>
        <w:t xml:space="preserve"> </w:t>
      </w:r>
      <w:r>
        <w:rPr>
          <w:sz w:val="24"/>
        </w:rPr>
        <w:t>российских</w:t>
      </w:r>
      <w:r>
        <w:rPr>
          <w:spacing w:val="40"/>
          <w:sz w:val="24"/>
        </w:rPr>
        <w:t xml:space="preserve"> </w:t>
      </w:r>
      <w:r>
        <w:rPr>
          <w:sz w:val="24"/>
        </w:rPr>
        <w:t>спортсменов</w:t>
      </w:r>
      <w:r>
        <w:rPr>
          <w:spacing w:val="40"/>
          <w:sz w:val="24"/>
        </w:rPr>
        <w:t xml:space="preserve"> </w:t>
      </w:r>
      <w:r>
        <w:rPr>
          <w:sz w:val="24"/>
        </w:rPr>
        <w:t>и</w:t>
      </w:r>
      <w:r>
        <w:rPr>
          <w:spacing w:val="40"/>
          <w:sz w:val="24"/>
        </w:rPr>
        <w:t xml:space="preserve"> </w:t>
      </w:r>
      <w:r>
        <w:rPr>
          <w:sz w:val="24"/>
        </w:rPr>
        <w:t>национальной</w:t>
      </w:r>
      <w:r>
        <w:rPr>
          <w:spacing w:val="40"/>
          <w:sz w:val="24"/>
        </w:rPr>
        <w:t xml:space="preserve"> </w:t>
      </w:r>
      <w:r>
        <w:rPr>
          <w:sz w:val="24"/>
        </w:rPr>
        <w:t>сборной</w:t>
      </w:r>
      <w:r>
        <w:rPr>
          <w:spacing w:val="40"/>
          <w:sz w:val="24"/>
        </w:rPr>
        <w:t xml:space="preserve"> </w:t>
      </w:r>
      <w:r>
        <w:rPr>
          <w:sz w:val="24"/>
        </w:rPr>
        <w:t>команды</w:t>
      </w:r>
      <w:r>
        <w:rPr>
          <w:spacing w:val="40"/>
          <w:sz w:val="24"/>
        </w:rPr>
        <w:t xml:space="preserve"> </w:t>
      </w:r>
      <w:r>
        <w:rPr>
          <w:sz w:val="24"/>
        </w:rPr>
        <w:t>страны</w:t>
      </w:r>
      <w:r>
        <w:rPr>
          <w:spacing w:val="40"/>
          <w:sz w:val="24"/>
        </w:rPr>
        <w:t xml:space="preserve"> </w:t>
      </w:r>
      <w:r>
        <w:rPr>
          <w:sz w:val="24"/>
        </w:rPr>
        <w:t>по</w:t>
      </w:r>
      <w:r>
        <w:rPr>
          <w:spacing w:val="40"/>
          <w:sz w:val="24"/>
        </w:rPr>
        <w:t xml:space="preserve"> </w:t>
      </w:r>
      <w:r>
        <w:rPr>
          <w:sz w:val="24"/>
        </w:rPr>
        <w:t xml:space="preserve">тяжелой атлетике на Олимпийских играх, чемпионатах мира и Европы, а также других международных </w:t>
      </w:r>
      <w:r>
        <w:rPr>
          <w:spacing w:val="-2"/>
          <w:sz w:val="24"/>
        </w:rPr>
        <w:t>соревнованиях;</w:t>
      </w:r>
    </w:p>
    <w:p w:rsidR="00B74A8E" w:rsidRDefault="00B74A8E" w:rsidP="00B74A8E">
      <w:pPr>
        <w:pStyle w:val="a3"/>
        <w:ind w:right="421"/>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B74A8E" w:rsidRDefault="00B74A8E" w:rsidP="00B74A8E">
      <w:pPr>
        <w:pStyle w:val="a3"/>
        <w:ind w:right="42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4A8E" w:rsidRDefault="00B74A8E" w:rsidP="00B74A8E">
      <w:pPr>
        <w:pStyle w:val="a3"/>
        <w:ind w:right="424"/>
        <w:jc w:val="left"/>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 готовность</w:t>
      </w:r>
      <w:r>
        <w:rPr>
          <w:spacing w:val="40"/>
        </w:rPr>
        <w:t xml:space="preserve"> </w:t>
      </w:r>
      <w:r>
        <w:t>соблюдать</w:t>
      </w:r>
      <w:r>
        <w:rPr>
          <w:spacing w:val="40"/>
        </w:rPr>
        <w:t xml:space="preserve"> </w:t>
      </w:r>
      <w:r>
        <w:t>правила</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w:t>
      </w:r>
      <w:r>
        <w:rPr>
          <w:spacing w:val="40"/>
        </w:rPr>
        <w:t xml:space="preserve"> </w:t>
      </w:r>
      <w:r>
        <w:t>поведения</w:t>
      </w:r>
      <w:r>
        <w:rPr>
          <w:spacing w:val="40"/>
        </w:rPr>
        <w:t xml:space="preserve"> </w:t>
      </w:r>
      <w:r>
        <w:t>в учебной, соревновательной, досуговой деятельности и чрезвычайных ситуациях;</w:t>
      </w:r>
    </w:p>
    <w:p w:rsidR="00B74A8E" w:rsidRDefault="00B74A8E" w:rsidP="00B74A8E">
      <w:pPr>
        <w:pStyle w:val="a3"/>
        <w:jc w:val="left"/>
      </w:pPr>
      <w:r>
        <w:t xml:space="preserve">оказание бескорыстной помощи своим сверстникам, нахождение с ними общего языка и общих </w:t>
      </w:r>
      <w:r>
        <w:rPr>
          <w:spacing w:val="-2"/>
        </w:rPr>
        <w:t>интересов;</w:t>
      </w:r>
    </w:p>
    <w:p w:rsidR="00B74A8E" w:rsidRDefault="00B74A8E" w:rsidP="00B74A8E">
      <w:pPr>
        <w:pStyle w:val="a3"/>
        <w:jc w:val="left"/>
      </w:pPr>
      <w:r>
        <w:t>понимание</w:t>
      </w:r>
      <w:r>
        <w:rPr>
          <w:spacing w:val="-2"/>
        </w:rPr>
        <w:t xml:space="preserve"> </w:t>
      </w:r>
      <w:r>
        <w:t>установки на безопасный,</w:t>
      </w:r>
      <w:r>
        <w:rPr>
          <w:spacing w:val="-1"/>
        </w:rPr>
        <w:t xml:space="preserve"> </w:t>
      </w:r>
      <w:r>
        <w:t>здоровый образ жизни, наличие</w:t>
      </w:r>
      <w:r>
        <w:rPr>
          <w:spacing w:val="-2"/>
        </w:rPr>
        <w:t xml:space="preserve"> </w:t>
      </w:r>
      <w:r>
        <w:t>мотивации</w:t>
      </w:r>
      <w:r>
        <w:rPr>
          <w:spacing w:val="-2"/>
        </w:rPr>
        <w:t xml:space="preserve"> </w:t>
      </w:r>
      <w:r>
        <w:t>к творческому труду, работе на результат, бережному отношению к материальным и духовным ценностям.</w:t>
      </w:r>
    </w:p>
    <w:p w:rsidR="00B74A8E" w:rsidRDefault="00B74A8E" w:rsidP="00B74A8E">
      <w:pPr>
        <w:pStyle w:val="a5"/>
        <w:numPr>
          <w:ilvl w:val="4"/>
          <w:numId w:val="64"/>
        </w:numPr>
        <w:tabs>
          <w:tab w:val="left" w:pos="1592"/>
        </w:tabs>
        <w:ind w:right="423" w:firstLine="0"/>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"Тяжелая</w:t>
      </w:r>
      <w:r>
        <w:rPr>
          <w:spacing w:val="80"/>
          <w:w w:val="150"/>
          <w:sz w:val="24"/>
        </w:rPr>
        <w:t xml:space="preserve"> </w:t>
      </w:r>
      <w:r>
        <w:rPr>
          <w:sz w:val="24"/>
        </w:rPr>
        <w:t>атлетика"</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метапредметные результаты: способность</w:t>
      </w:r>
      <w:r>
        <w:rPr>
          <w:spacing w:val="80"/>
          <w:sz w:val="24"/>
        </w:rPr>
        <w:t xml:space="preserve"> </w:t>
      </w:r>
      <w:r>
        <w:rPr>
          <w:sz w:val="24"/>
        </w:rPr>
        <w:t>принимать</w:t>
      </w:r>
      <w:r>
        <w:rPr>
          <w:spacing w:val="80"/>
          <w:sz w:val="24"/>
        </w:rPr>
        <w:t xml:space="preserve"> </w:t>
      </w:r>
      <w:r>
        <w:rPr>
          <w:sz w:val="24"/>
        </w:rPr>
        <w:t>и</w:t>
      </w:r>
      <w:r>
        <w:rPr>
          <w:spacing w:val="80"/>
          <w:sz w:val="24"/>
        </w:rPr>
        <w:t xml:space="preserve"> </w:t>
      </w:r>
      <w:r>
        <w:rPr>
          <w:sz w:val="24"/>
        </w:rPr>
        <w:t>стремиться</w:t>
      </w:r>
      <w:r>
        <w:rPr>
          <w:spacing w:val="80"/>
          <w:sz w:val="24"/>
        </w:rPr>
        <w:t xml:space="preserve"> </w:t>
      </w:r>
      <w:r>
        <w:rPr>
          <w:sz w:val="24"/>
        </w:rPr>
        <w:t>к</w:t>
      </w:r>
      <w:r>
        <w:rPr>
          <w:spacing w:val="80"/>
          <w:sz w:val="24"/>
        </w:rPr>
        <w:t xml:space="preserve"> </w:t>
      </w:r>
      <w:r>
        <w:rPr>
          <w:sz w:val="24"/>
        </w:rPr>
        <w:t>достижению</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выполнению</w:t>
      </w:r>
      <w:r>
        <w:rPr>
          <w:spacing w:val="80"/>
          <w:sz w:val="24"/>
        </w:rPr>
        <w:t xml:space="preserve"> </w:t>
      </w:r>
      <w:r>
        <w:rPr>
          <w:sz w:val="24"/>
        </w:rPr>
        <w:t>задач</w:t>
      </w:r>
      <w:r>
        <w:rPr>
          <w:spacing w:val="80"/>
          <w:sz w:val="24"/>
        </w:rPr>
        <w:t xml:space="preserve"> </w:t>
      </w:r>
      <w:r>
        <w:rPr>
          <w:sz w:val="24"/>
        </w:rPr>
        <w:t>учебной деятельности, вести поиск средств и способов их осуществления;</w:t>
      </w:r>
    </w:p>
    <w:p w:rsidR="00B74A8E" w:rsidRDefault="00B74A8E" w:rsidP="00B74A8E">
      <w:pPr>
        <w:pStyle w:val="a3"/>
        <w:ind w:right="423"/>
      </w:pPr>
      <w:r>
        <w:t>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rsidR="00B74A8E" w:rsidRDefault="00B74A8E" w:rsidP="00B74A8E">
      <w:pPr>
        <w:pStyle w:val="a3"/>
        <w:ind w:right="423"/>
      </w:pPr>
      <w:r>
        <w:t>умение характеризовать действия и поступки, давать им анализ и объективную оценку на основе освоенных знаний и имеющегося опыта;</w:t>
      </w:r>
    </w:p>
    <w:p w:rsidR="00B74A8E" w:rsidRDefault="00B74A8E" w:rsidP="00B74A8E">
      <w:pPr>
        <w:pStyle w:val="a3"/>
        <w:ind w:right="422"/>
      </w:pPr>
      <w:r>
        <w:t>понимание причин успеха или неуспеха учебной деятельности и способность конструктивно действовать даже в ситуациях неуспеха;</w:t>
      </w:r>
    </w:p>
    <w:p w:rsidR="00B74A8E" w:rsidRDefault="00B74A8E" w:rsidP="00B74A8E">
      <w:pPr>
        <w:pStyle w:val="a3"/>
        <w:ind w:right="423"/>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74A8E" w:rsidRDefault="00B74A8E" w:rsidP="00B74A8E">
      <w:pPr>
        <w:pStyle w:val="a3"/>
        <w:ind w:right="424"/>
      </w:pPr>
      <w:r>
        <w:t>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B74A8E" w:rsidRDefault="00B74A8E" w:rsidP="00B74A8E">
      <w:pPr>
        <w:pStyle w:val="a3"/>
        <w:ind w:right="425"/>
      </w:pPr>
      <w:r>
        <w:t>понимание</w:t>
      </w:r>
      <w:r>
        <w:rPr>
          <w:spacing w:val="-2"/>
        </w:rPr>
        <w:t xml:space="preserve"> </w:t>
      </w:r>
      <w:r>
        <w:t>важности защиты</w:t>
      </w:r>
      <w:r>
        <w:rPr>
          <w:spacing w:val="-4"/>
        </w:rPr>
        <w:t xml:space="preserve"> </w:t>
      </w:r>
      <w:r>
        <w:t>и сохранности природы</w:t>
      </w:r>
      <w:r>
        <w:rPr>
          <w:spacing w:val="-2"/>
        </w:rPr>
        <w:t xml:space="preserve"> </w:t>
      </w:r>
      <w:r>
        <w:t>во</w:t>
      </w:r>
      <w:r>
        <w:rPr>
          <w:spacing w:val="-1"/>
        </w:rPr>
        <w:t xml:space="preserve"> </w:t>
      </w:r>
      <w:r>
        <w:t>время занятий физической</w:t>
      </w:r>
      <w:r>
        <w:rPr>
          <w:spacing w:val="-2"/>
        </w:rPr>
        <w:t xml:space="preserve"> </w:t>
      </w:r>
      <w:r>
        <w:t>культурой и активного отдыха;</w:t>
      </w:r>
    </w:p>
    <w:p w:rsidR="00B74A8E" w:rsidRDefault="00B74A8E" w:rsidP="00B74A8E">
      <w:pPr>
        <w:pStyle w:val="a3"/>
        <w:ind w:right="426"/>
      </w:pPr>
      <w:r>
        <w:t>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B74A8E" w:rsidRDefault="00B74A8E" w:rsidP="00B74A8E">
      <w:pPr>
        <w:pStyle w:val="a5"/>
        <w:numPr>
          <w:ilvl w:val="4"/>
          <w:numId w:val="64"/>
        </w:numPr>
        <w:tabs>
          <w:tab w:val="left" w:pos="1592"/>
        </w:tabs>
        <w:ind w:right="424" w:firstLine="0"/>
        <w:rPr>
          <w:sz w:val="24"/>
        </w:rPr>
      </w:pPr>
      <w:r>
        <w:rPr>
          <w:sz w:val="24"/>
        </w:rPr>
        <w:t>При</w:t>
      </w:r>
      <w:r>
        <w:rPr>
          <w:spacing w:val="80"/>
          <w:w w:val="150"/>
          <w:sz w:val="24"/>
        </w:rPr>
        <w:t xml:space="preserve"> </w:t>
      </w:r>
      <w:r>
        <w:rPr>
          <w:sz w:val="24"/>
        </w:rPr>
        <w:t>изучении</w:t>
      </w:r>
      <w:r>
        <w:rPr>
          <w:spacing w:val="80"/>
          <w:w w:val="150"/>
          <w:sz w:val="24"/>
        </w:rPr>
        <w:t xml:space="preserve"> </w:t>
      </w:r>
      <w:r>
        <w:rPr>
          <w:sz w:val="24"/>
        </w:rPr>
        <w:t>модуля</w:t>
      </w:r>
      <w:r>
        <w:rPr>
          <w:spacing w:val="80"/>
          <w:w w:val="150"/>
          <w:sz w:val="24"/>
        </w:rPr>
        <w:t xml:space="preserve"> </w:t>
      </w:r>
      <w:r>
        <w:rPr>
          <w:sz w:val="24"/>
        </w:rPr>
        <w:t>"Тяжелая</w:t>
      </w:r>
      <w:r>
        <w:rPr>
          <w:spacing w:val="80"/>
          <w:w w:val="150"/>
          <w:sz w:val="24"/>
        </w:rPr>
        <w:t xml:space="preserve"> </w:t>
      </w:r>
      <w:r>
        <w:rPr>
          <w:sz w:val="24"/>
        </w:rPr>
        <w:t>атлетика"</w:t>
      </w:r>
      <w:r>
        <w:rPr>
          <w:spacing w:val="80"/>
          <w:w w:val="150"/>
          <w:sz w:val="24"/>
        </w:rPr>
        <w:t xml:space="preserve"> </w:t>
      </w:r>
      <w:r>
        <w:rPr>
          <w:sz w:val="24"/>
        </w:rPr>
        <w:t>на</w:t>
      </w:r>
      <w:r>
        <w:rPr>
          <w:spacing w:val="80"/>
          <w:w w:val="150"/>
          <w:sz w:val="24"/>
        </w:rPr>
        <w:t xml:space="preserve"> </w:t>
      </w:r>
      <w:r>
        <w:rPr>
          <w:sz w:val="24"/>
        </w:rPr>
        <w:t>уровне</w:t>
      </w:r>
      <w:r>
        <w:rPr>
          <w:spacing w:val="80"/>
          <w:w w:val="150"/>
          <w:sz w:val="24"/>
        </w:rPr>
        <w:t xml:space="preserve"> </w:t>
      </w:r>
      <w:r>
        <w:rPr>
          <w:sz w:val="24"/>
        </w:rPr>
        <w:t>начального</w:t>
      </w:r>
      <w:r>
        <w:rPr>
          <w:spacing w:val="80"/>
          <w:w w:val="150"/>
          <w:sz w:val="24"/>
        </w:rPr>
        <w:t xml:space="preserve"> </w:t>
      </w:r>
      <w:r>
        <w:rPr>
          <w:sz w:val="24"/>
        </w:rPr>
        <w:t>общего образования у обучающихся будут сформированы следующие предметные результаты: сформированность</w:t>
      </w:r>
      <w:r>
        <w:rPr>
          <w:spacing w:val="36"/>
          <w:sz w:val="24"/>
        </w:rPr>
        <w:t xml:space="preserve"> </w:t>
      </w:r>
      <w:r>
        <w:rPr>
          <w:sz w:val="24"/>
        </w:rPr>
        <w:t>представлений</w:t>
      </w:r>
      <w:r>
        <w:rPr>
          <w:spacing w:val="36"/>
          <w:sz w:val="24"/>
        </w:rPr>
        <w:t xml:space="preserve"> </w:t>
      </w:r>
      <w:r>
        <w:rPr>
          <w:sz w:val="24"/>
        </w:rPr>
        <w:t>о</w:t>
      </w:r>
      <w:r>
        <w:rPr>
          <w:spacing w:val="40"/>
          <w:sz w:val="24"/>
        </w:rPr>
        <w:t xml:space="preserve"> </w:t>
      </w:r>
      <w:r>
        <w:rPr>
          <w:sz w:val="24"/>
        </w:rPr>
        <w:t>роли</w:t>
      </w:r>
      <w:r>
        <w:rPr>
          <w:spacing w:val="36"/>
          <w:sz w:val="24"/>
        </w:rPr>
        <w:t xml:space="preserve"> </w:t>
      </w:r>
      <w:r>
        <w:rPr>
          <w:sz w:val="24"/>
        </w:rPr>
        <w:t>и</w:t>
      </w:r>
      <w:r>
        <w:rPr>
          <w:spacing w:val="36"/>
          <w:sz w:val="24"/>
        </w:rPr>
        <w:t xml:space="preserve"> </w:t>
      </w:r>
      <w:r>
        <w:rPr>
          <w:sz w:val="24"/>
        </w:rPr>
        <w:t>значения</w:t>
      </w:r>
      <w:r>
        <w:rPr>
          <w:spacing w:val="35"/>
          <w:sz w:val="24"/>
        </w:rPr>
        <w:t xml:space="preserve"> </w:t>
      </w:r>
      <w:r>
        <w:rPr>
          <w:sz w:val="24"/>
        </w:rPr>
        <w:t>занятий</w:t>
      </w:r>
      <w:r>
        <w:rPr>
          <w:spacing w:val="36"/>
          <w:sz w:val="24"/>
        </w:rPr>
        <w:t xml:space="preserve"> </w:t>
      </w:r>
      <w:r>
        <w:rPr>
          <w:sz w:val="24"/>
        </w:rPr>
        <w:t>тяжелоатлетическим</w:t>
      </w:r>
      <w:r>
        <w:rPr>
          <w:spacing w:val="37"/>
          <w:sz w:val="24"/>
        </w:rPr>
        <w:t xml:space="preserve"> </w:t>
      </w:r>
      <w:r>
        <w:rPr>
          <w:sz w:val="24"/>
        </w:rPr>
        <w:t>спортом</w:t>
      </w:r>
      <w:r>
        <w:rPr>
          <w:spacing w:val="37"/>
          <w:sz w:val="24"/>
        </w:rPr>
        <w:t xml:space="preserve"> </w:t>
      </w:r>
      <w:r>
        <w:rPr>
          <w:sz w:val="24"/>
        </w:rPr>
        <w:t>в формировании</w:t>
      </w:r>
      <w:r>
        <w:rPr>
          <w:spacing w:val="80"/>
          <w:w w:val="150"/>
          <w:sz w:val="24"/>
        </w:rPr>
        <w:t xml:space="preserve"> </w:t>
      </w:r>
      <w:r>
        <w:rPr>
          <w:sz w:val="24"/>
        </w:rPr>
        <w:t>личностных</w:t>
      </w:r>
      <w:r>
        <w:rPr>
          <w:spacing w:val="80"/>
          <w:w w:val="150"/>
          <w:sz w:val="24"/>
        </w:rPr>
        <w:t xml:space="preserve"> </w:t>
      </w:r>
      <w:r>
        <w:rPr>
          <w:sz w:val="24"/>
        </w:rPr>
        <w:t>качеств,</w:t>
      </w:r>
      <w:r>
        <w:rPr>
          <w:spacing w:val="80"/>
          <w:w w:val="150"/>
          <w:sz w:val="24"/>
        </w:rPr>
        <w:t xml:space="preserve"> </w:t>
      </w:r>
      <w:r>
        <w:rPr>
          <w:sz w:val="24"/>
        </w:rPr>
        <w:t>в</w:t>
      </w:r>
      <w:r>
        <w:rPr>
          <w:spacing w:val="80"/>
          <w:w w:val="150"/>
          <w:sz w:val="24"/>
        </w:rPr>
        <w:t xml:space="preserve"> </w:t>
      </w:r>
      <w:r>
        <w:rPr>
          <w:sz w:val="24"/>
        </w:rPr>
        <w:t>активном</w:t>
      </w:r>
      <w:r>
        <w:rPr>
          <w:spacing w:val="80"/>
          <w:w w:val="150"/>
          <w:sz w:val="24"/>
        </w:rPr>
        <w:t xml:space="preserve"> </w:t>
      </w:r>
      <w:r>
        <w:rPr>
          <w:sz w:val="24"/>
        </w:rPr>
        <w:t>включении</w:t>
      </w:r>
      <w:r>
        <w:rPr>
          <w:spacing w:val="80"/>
          <w:w w:val="150"/>
          <w:sz w:val="24"/>
        </w:rPr>
        <w:t xml:space="preserve"> </w:t>
      </w:r>
      <w:r>
        <w:rPr>
          <w:sz w:val="24"/>
        </w:rPr>
        <w:t>в</w:t>
      </w:r>
      <w:r>
        <w:rPr>
          <w:spacing w:val="80"/>
          <w:w w:val="150"/>
          <w:sz w:val="24"/>
        </w:rPr>
        <w:t xml:space="preserve"> </w:t>
      </w:r>
      <w:r>
        <w:rPr>
          <w:sz w:val="24"/>
        </w:rPr>
        <w:t>здоровый</w:t>
      </w:r>
      <w:r>
        <w:rPr>
          <w:spacing w:val="80"/>
          <w:w w:val="150"/>
          <w:sz w:val="24"/>
        </w:rPr>
        <w:t xml:space="preserve"> </w:t>
      </w:r>
      <w:r>
        <w:rPr>
          <w:sz w:val="24"/>
        </w:rPr>
        <w:t>образ</w:t>
      </w:r>
      <w:r>
        <w:rPr>
          <w:spacing w:val="80"/>
          <w:w w:val="150"/>
          <w:sz w:val="24"/>
        </w:rPr>
        <w:t xml:space="preserve"> </w:t>
      </w:r>
      <w:r>
        <w:rPr>
          <w:sz w:val="24"/>
        </w:rPr>
        <w:t>жизни, укреплении и сохранении индивидуального здоровья;</w:t>
      </w:r>
    </w:p>
    <w:p w:rsidR="00B74A8E" w:rsidRDefault="00B74A8E" w:rsidP="00B74A8E">
      <w:pPr>
        <w:pStyle w:val="a3"/>
        <w:jc w:val="left"/>
      </w:pPr>
      <w:r>
        <w:t>сформированность</w:t>
      </w:r>
      <w:r>
        <w:rPr>
          <w:spacing w:val="80"/>
        </w:rPr>
        <w:t xml:space="preserve"> </w:t>
      </w:r>
      <w:r>
        <w:t>знаний</w:t>
      </w:r>
      <w:r>
        <w:rPr>
          <w:spacing w:val="80"/>
        </w:rPr>
        <w:t xml:space="preserve"> </w:t>
      </w:r>
      <w:r>
        <w:t>по</w:t>
      </w:r>
      <w:r>
        <w:rPr>
          <w:spacing w:val="80"/>
        </w:rPr>
        <w:t xml:space="preserve"> </w:t>
      </w:r>
      <w:r>
        <w:t>истории</w:t>
      </w:r>
      <w:r>
        <w:rPr>
          <w:spacing w:val="80"/>
        </w:rPr>
        <w:t xml:space="preserve"> </w:t>
      </w:r>
      <w:r>
        <w:t>возникновения</w:t>
      </w:r>
      <w:r>
        <w:rPr>
          <w:spacing w:val="80"/>
        </w:rPr>
        <w:t xml:space="preserve"> </w:t>
      </w:r>
      <w:r>
        <w:t>тяжелой</w:t>
      </w:r>
      <w:r>
        <w:rPr>
          <w:spacing w:val="80"/>
        </w:rPr>
        <w:t xml:space="preserve"> </w:t>
      </w:r>
      <w:r>
        <w:t>атлетики</w:t>
      </w:r>
      <w:r>
        <w:rPr>
          <w:spacing w:val="80"/>
        </w:rPr>
        <w:t xml:space="preserve"> </w:t>
      </w:r>
      <w:r>
        <w:t>в</w:t>
      </w:r>
      <w:r>
        <w:rPr>
          <w:spacing w:val="80"/>
        </w:rPr>
        <w:t xml:space="preserve"> </w:t>
      </w:r>
      <w:r>
        <w:t>олимпийском</w:t>
      </w:r>
      <w:r>
        <w:rPr>
          <w:spacing w:val="40"/>
        </w:rPr>
        <w:t xml:space="preserve"> </w:t>
      </w:r>
      <w:r>
        <w:t>движении</w:t>
      </w:r>
      <w:r>
        <w:rPr>
          <w:spacing w:val="69"/>
        </w:rPr>
        <w:t xml:space="preserve"> </w:t>
      </w:r>
      <w:r>
        <w:t>с</w:t>
      </w:r>
      <w:r>
        <w:rPr>
          <w:spacing w:val="73"/>
        </w:rPr>
        <w:t xml:space="preserve"> </w:t>
      </w:r>
      <w:r>
        <w:t>конца</w:t>
      </w:r>
      <w:r>
        <w:rPr>
          <w:spacing w:val="72"/>
        </w:rPr>
        <w:t xml:space="preserve"> </w:t>
      </w:r>
      <w:r>
        <w:t>XIX</w:t>
      </w:r>
      <w:r>
        <w:rPr>
          <w:spacing w:val="76"/>
        </w:rPr>
        <w:t xml:space="preserve"> </w:t>
      </w:r>
      <w:r>
        <w:t>века,</w:t>
      </w:r>
      <w:r>
        <w:rPr>
          <w:spacing w:val="74"/>
        </w:rPr>
        <w:t xml:space="preserve"> </w:t>
      </w:r>
      <w:r>
        <w:t>биографические</w:t>
      </w:r>
      <w:r>
        <w:rPr>
          <w:spacing w:val="74"/>
        </w:rPr>
        <w:t xml:space="preserve"> </w:t>
      </w:r>
      <w:r>
        <w:t>данные</w:t>
      </w:r>
      <w:r>
        <w:rPr>
          <w:spacing w:val="73"/>
        </w:rPr>
        <w:t xml:space="preserve"> </w:t>
      </w:r>
      <w:r>
        <w:t>первых</w:t>
      </w:r>
      <w:r>
        <w:rPr>
          <w:spacing w:val="73"/>
        </w:rPr>
        <w:t xml:space="preserve"> </w:t>
      </w:r>
      <w:r>
        <w:t>олимпийских</w:t>
      </w:r>
      <w:r>
        <w:rPr>
          <w:spacing w:val="72"/>
        </w:rPr>
        <w:t xml:space="preserve"> </w:t>
      </w:r>
      <w:r>
        <w:t>чемпионов</w:t>
      </w:r>
      <w:r>
        <w:rPr>
          <w:spacing w:val="72"/>
        </w:rPr>
        <w:t xml:space="preserve"> </w:t>
      </w:r>
      <w:r>
        <w:rPr>
          <w:spacing w:val="-5"/>
        </w:rPr>
        <w:t>по</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тяжелой</w:t>
      </w:r>
      <w:r>
        <w:rPr>
          <w:spacing w:val="-3"/>
        </w:rPr>
        <w:t xml:space="preserve"> </w:t>
      </w:r>
      <w:r>
        <w:t>атлетике</w:t>
      </w:r>
      <w:r>
        <w:rPr>
          <w:spacing w:val="-2"/>
        </w:rPr>
        <w:t xml:space="preserve"> </w:t>
      </w:r>
      <w:r>
        <w:t>и</w:t>
      </w:r>
      <w:r>
        <w:rPr>
          <w:spacing w:val="-1"/>
        </w:rPr>
        <w:t xml:space="preserve"> </w:t>
      </w:r>
      <w:r>
        <w:t>великих</w:t>
      </w:r>
      <w:r>
        <w:rPr>
          <w:spacing w:val="-4"/>
        </w:rPr>
        <w:t xml:space="preserve"> </w:t>
      </w:r>
      <w:r>
        <w:t>отечественных</w:t>
      </w:r>
      <w:r>
        <w:rPr>
          <w:spacing w:val="-1"/>
        </w:rPr>
        <w:t xml:space="preserve"> </w:t>
      </w:r>
      <w:r>
        <w:rPr>
          <w:spacing w:val="-2"/>
        </w:rPr>
        <w:t>тяжелоатлетах;</w:t>
      </w:r>
    </w:p>
    <w:p w:rsidR="00B74A8E" w:rsidRDefault="00B74A8E" w:rsidP="00B74A8E">
      <w:pPr>
        <w:pStyle w:val="a3"/>
        <w:ind w:right="364"/>
      </w:pPr>
      <w:r>
        <w:t>сформированность</w:t>
      </w:r>
      <w:r>
        <w:rPr>
          <w:spacing w:val="-5"/>
        </w:rPr>
        <w:t xml:space="preserve"> </w:t>
      </w:r>
      <w:r>
        <w:t>представлений</w:t>
      </w:r>
      <w:r>
        <w:rPr>
          <w:spacing w:val="-5"/>
        </w:rPr>
        <w:t xml:space="preserve"> </w:t>
      </w:r>
      <w:r>
        <w:t>о</w:t>
      </w:r>
      <w:r>
        <w:rPr>
          <w:spacing w:val="-3"/>
        </w:rPr>
        <w:t xml:space="preserve"> </w:t>
      </w:r>
      <w:r>
        <w:t>соревновательных</w:t>
      </w:r>
      <w:r>
        <w:rPr>
          <w:spacing w:val="-1"/>
        </w:rPr>
        <w:t xml:space="preserve"> </w:t>
      </w:r>
      <w:r>
        <w:t>движениях</w:t>
      </w:r>
      <w:r>
        <w:rPr>
          <w:spacing w:val="-6"/>
        </w:rPr>
        <w:t xml:space="preserve"> </w:t>
      </w:r>
      <w:r>
        <w:t>и</w:t>
      </w:r>
      <w:r>
        <w:rPr>
          <w:spacing w:val="-2"/>
        </w:rPr>
        <w:t xml:space="preserve"> </w:t>
      </w:r>
      <w:r>
        <w:t>правилах</w:t>
      </w:r>
      <w:r>
        <w:rPr>
          <w:spacing w:val="-3"/>
        </w:rPr>
        <w:t xml:space="preserve"> </w:t>
      </w:r>
      <w:r>
        <w:t>тяжелой</w:t>
      </w:r>
      <w:r>
        <w:rPr>
          <w:spacing w:val="-2"/>
        </w:rPr>
        <w:t xml:space="preserve"> </w:t>
      </w:r>
      <w:r>
        <w:t>атлетики, а также правилах поведения тяжелоатлетов при участии в состязаниях;</w:t>
      </w:r>
    </w:p>
    <w:p w:rsidR="00B74A8E" w:rsidRDefault="00B74A8E" w:rsidP="00B74A8E">
      <w:pPr>
        <w:pStyle w:val="a3"/>
        <w:ind w:right="423"/>
      </w:pPr>
      <w:r>
        <w:t>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rsidR="00B74A8E" w:rsidRDefault="00B74A8E" w:rsidP="00B74A8E">
      <w:pPr>
        <w:pStyle w:val="a3"/>
        <w:ind w:right="423"/>
      </w:pPr>
      <w:r>
        <w:t>сформированность навыков безопасного поведения во время занятий в тренажерном зале с отягощениями и посещений соревнований по тяжелой атлетике;</w:t>
      </w:r>
    </w:p>
    <w:p w:rsidR="00B74A8E" w:rsidRDefault="00B74A8E" w:rsidP="00B74A8E">
      <w:pPr>
        <w:pStyle w:val="a3"/>
        <w:ind w:right="423"/>
      </w:pPr>
      <w:r>
        <w:t>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rsidR="00B74A8E" w:rsidRDefault="00B74A8E" w:rsidP="00B74A8E">
      <w:pPr>
        <w:pStyle w:val="a3"/>
        <w:ind w:right="423"/>
      </w:pPr>
      <w:r>
        <w:t>сформированность базовых навыков самоконтроля и наблюдения за своим физическим состоянием и величиной физических нагрузок;</w:t>
      </w:r>
    </w:p>
    <w:p w:rsidR="00B74A8E" w:rsidRDefault="00B74A8E" w:rsidP="00B74A8E">
      <w:pPr>
        <w:pStyle w:val="a3"/>
        <w:ind w:right="423"/>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rsidR="00B74A8E" w:rsidRDefault="00B74A8E" w:rsidP="00B74A8E">
      <w:pPr>
        <w:pStyle w:val="a3"/>
        <w:ind w:right="423"/>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B74A8E" w:rsidRDefault="00B74A8E" w:rsidP="00B74A8E">
      <w:pPr>
        <w:pStyle w:val="a3"/>
        <w:ind w:right="422"/>
      </w:pPr>
      <w:r>
        <w:t>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rsidR="00B74A8E" w:rsidRDefault="00B74A8E" w:rsidP="00B74A8E">
      <w:pPr>
        <w:pStyle w:val="a3"/>
        <w:tabs>
          <w:tab w:val="left" w:pos="1038"/>
          <w:tab w:val="left" w:pos="2075"/>
          <w:tab w:val="left" w:pos="3654"/>
          <w:tab w:val="left" w:pos="4091"/>
          <w:tab w:val="left" w:pos="4897"/>
          <w:tab w:val="left" w:pos="6750"/>
          <w:tab w:val="left" w:pos="7878"/>
          <w:tab w:val="left" w:pos="8211"/>
        </w:tabs>
        <w:ind w:right="423"/>
        <w:jc w:val="left"/>
      </w:pPr>
      <w:r>
        <w:t xml:space="preserve">знание и умение обращаться с оборудованием, необходимым для занятий тяжелой атлетикой; </w:t>
      </w:r>
      <w:r>
        <w:rPr>
          <w:spacing w:val="-2"/>
        </w:rPr>
        <w:t>знание</w:t>
      </w:r>
      <w:r>
        <w:tab/>
      </w:r>
      <w:r>
        <w:rPr>
          <w:spacing w:val="-2"/>
        </w:rPr>
        <w:t>техники</w:t>
      </w:r>
      <w:r>
        <w:tab/>
      </w:r>
      <w:r>
        <w:rPr>
          <w:spacing w:val="-2"/>
        </w:rPr>
        <w:t>безопасности</w:t>
      </w:r>
      <w:r>
        <w:tab/>
      </w:r>
      <w:r>
        <w:rPr>
          <w:spacing w:val="-6"/>
        </w:rPr>
        <w:t>во</w:t>
      </w:r>
      <w:r>
        <w:tab/>
      </w:r>
      <w:r>
        <w:rPr>
          <w:spacing w:val="-4"/>
        </w:rPr>
        <w:t>время</w:t>
      </w:r>
      <w:r>
        <w:tab/>
      </w:r>
      <w:r>
        <w:rPr>
          <w:spacing w:val="-2"/>
        </w:rPr>
        <w:t>тренировочного</w:t>
      </w:r>
      <w:r>
        <w:tab/>
      </w:r>
      <w:r>
        <w:rPr>
          <w:spacing w:val="-2"/>
        </w:rPr>
        <w:t>процесса</w:t>
      </w:r>
      <w:r>
        <w:tab/>
      </w:r>
      <w:r>
        <w:rPr>
          <w:spacing w:val="-10"/>
        </w:rPr>
        <w:t>и</w:t>
      </w:r>
      <w:r>
        <w:tab/>
      </w:r>
      <w:r>
        <w:rPr>
          <w:spacing w:val="-2"/>
        </w:rPr>
        <w:t>соревновательной деятельности;</w:t>
      </w:r>
    </w:p>
    <w:p w:rsidR="00B74A8E" w:rsidRDefault="00B74A8E" w:rsidP="00B74A8E">
      <w:pPr>
        <w:pStyle w:val="a3"/>
        <w:tabs>
          <w:tab w:val="left" w:pos="1772"/>
          <w:tab w:val="left" w:pos="3884"/>
          <w:tab w:val="left" w:pos="4688"/>
          <w:tab w:val="left" w:pos="6037"/>
          <w:tab w:val="left" w:pos="6627"/>
          <w:tab w:val="left" w:pos="7825"/>
          <w:tab w:val="left" w:pos="9229"/>
        </w:tabs>
        <w:ind w:right="423"/>
        <w:jc w:val="left"/>
      </w:pPr>
      <w:r>
        <w:rPr>
          <w:spacing w:val="-2"/>
        </w:rPr>
        <w:t>способность</w:t>
      </w:r>
      <w:r>
        <w:tab/>
      </w:r>
      <w:r>
        <w:rPr>
          <w:spacing w:val="-2"/>
        </w:rPr>
        <w:t>концентрировать</w:t>
      </w:r>
      <w:r>
        <w:tab/>
      </w:r>
      <w:r>
        <w:rPr>
          <w:spacing w:val="-4"/>
        </w:rPr>
        <w:t>свое</w:t>
      </w:r>
      <w:r>
        <w:tab/>
      </w:r>
      <w:r>
        <w:rPr>
          <w:spacing w:val="-2"/>
        </w:rPr>
        <w:t>внимание</w:t>
      </w:r>
      <w:r>
        <w:tab/>
      </w:r>
      <w:r>
        <w:rPr>
          <w:spacing w:val="-6"/>
        </w:rPr>
        <w:t>на</w:t>
      </w:r>
      <w:r>
        <w:tab/>
      </w:r>
      <w:r>
        <w:rPr>
          <w:spacing w:val="-2"/>
        </w:rPr>
        <w:t>базовых</w:t>
      </w:r>
      <w:r>
        <w:tab/>
      </w:r>
      <w:r>
        <w:rPr>
          <w:spacing w:val="-2"/>
        </w:rPr>
        <w:t>элементах</w:t>
      </w:r>
      <w:r>
        <w:tab/>
      </w:r>
      <w:r>
        <w:rPr>
          <w:spacing w:val="-2"/>
        </w:rPr>
        <w:t xml:space="preserve">техники </w:t>
      </w:r>
      <w:r>
        <w:t>тяжелоатлетических упражнений и устранять ошибки после подсказки учителя;</w:t>
      </w:r>
    </w:p>
    <w:p w:rsidR="00B74A8E" w:rsidRDefault="00B74A8E" w:rsidP="00B74A8E">
      <w:pPr>
        <w:pStyle w:val="a3"/>
        <w:ind w:right="398"/>
      </w:pPr>
      <w:r>
        <w:t>участие</w:t>
      </w:r>
      <w:r>
        <w:rPr>
          <w:spacing w:val="-4"/>
        </w:rPr>
        <w:t xml:space="preserve"> </w:t>
      </w:r>
      <w:r>
        <w:t>в</w:t>
      </w:r>
      <w:r>
        <w:rPr>
          <w:spacing w:val="-4"/>
        </w:rPr>
        <w:t xml:space="preserve"> </w:t>
      </w:r>
      <w:r>
        <w:t>контрольных</w:t>
      </w:r>
      <w:r>
        <w:rPr>
          <w:spacing w:val="-3"/>
        </w:rPr>
        <w:t xml:space="preserve"> </w:t>
      </w:r>
      <w:r>
        <w:t>тренировочных</w:t>
      </w:r>
      <w:r>
        <w:rPr>
          <w:spacing w:val="-6"/>
        </w:rPr>
        <w:t xml:space="preserve"> </w:t>
      </w:r>
      <w:r>
        <w:t>занятиях</w:t>
      </w:r>
      <w:r>
        <w:rPr>
          <w:spacing w:val="-3"/>
        </w:rPr>
        <w:t xml:space="preserve"> </w:t>
      </w:r>
      <w:r>
        <w:t>и</w:t>
      </w:r>
      <w:r>
        <w:rPr>
          <w:spacing w:val="-2"/>
        </w:rPr>
        <w:t xml:space="preserve"> </w:t>
      </w:r>
      <w:r>
        <w:t>учебных</w:t>
      </w:r>
      <w:r>
        <w:rPr>
          <w:spacing w:val="-3"/>
        </w:rPr>
        <w:t xml:space="preserve"> </w:t>
      </w:r>
      <w:r>
        <w:t>соревнованиях</w:t>
      </w:r>
      <w:r>
        <w:rPr>
          <w:spacing w:val="-6"/>
        </w:rPr>
        <w:t xml:space="preserve"> </w:t>
      </w:r>
      <w:r>
        <w:t>по</w:t>
      </w:r>
      <w:r>
        <w:rPr>
          <w:spacing w:val="-3"/>
        </w:rPr>
        <w:t xml:space="preserve"> </w:t>
      </w:r>
      <w:r>
        <w:t>тяжелой</w:t>
      </w:r>
      <w:r>
        <w:rPr>
          <w:spacing w:val="-5"/>
        </w:rPr>
        <w:t xml:space="preserve"> </w:t>
      </w:r>
      <w:r>
        <w:t>атлетике; 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rsidR="00B74A8E" w:rsidRDefault="00B74A8E" w:rsidP="00B74A8E">
      <w:pPr>
        <w:pStyle w:val="a3"/>
        <w:ind w:right="424"/>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B74A8E" w:rsidRDefault="00B74A8E" w:rsidP="00B74A8E">
      <w:pPr>
        <w:pStyle w:val="a3"/>
        <w:ind w:right="423"/>
      </w:pPr>
      <w:r>
        <w:t>умение проявлять уважительное отношение к одноклассникам, проявлять культуру общения и взаимодействия, терпимости в достижении общих целей в учебной и соревновательной деятельности на занятиях тяжелой атлетикой.";</w:t>
      </w:r>
    </w:p>
    <w:p w:rsidR="00B74A8E" w:rsidRDefault="00B74A8E" w:rsidP="00B74A8E">
      <w:pPr>
        <w:pStyle w:val="a3"/>
        <w:ind w:left="0"/>
        <w:jc w:val="left"/>
      </w:pPr>
    </w:p>
    <w:p w:rsidR="00B74A8E" w:rsidRDefault="00B74A8E" w:rsidP="00B74A8E">
      <w:pPr>
        <w:pStyle w:val="3"/>
        <w:numPr>
          <w:ilvl w:val="0"/>
          <w:numId w:val="5"/>
        </w:numPr>
        <w:tabs>
          <w:tab w:val="left" w:pos="500"/>
        </w:tabs>
        <w:ind w:left="500" w:hanging="360"/>
      </w:pPr>
      <w:r>
        <w:t>Программа</w:t>
      </w:r>
      <w:r>
        <w:rPr>
          <w:spacing w:val="-7"/>
        </w:rPr>
        <w:t xml:space="preserve"> </w:t>
      </w:r>
      <w:r>
        <w:t>формирования</w:t>
      </w:r>
      <w:r>
        <w:rPr>
          <w:spacing w:val="-6"/>
        </w:rPr>
        <w:t xml:space="preserve"> </w:t>
      </w:r>
      <w:r>
        <w:t>универсальных</w:t>
      </w:r>
      <w:r>
        <w:rPr>
          <w:spacing w:val="-4"/>
        </w:rPr>
        <w:t xml:space="preserve"> </w:t>
      </w:r>
      <w:r>
        <w:t>учебных</w:t>
      </w:r>
      <w:r>
        <w:rPr>
          <w:spacing w:val="-4"/>
        </w:rPr>
        <w:t xml:space="preserve"> </w:t>
      </w:r>
      <w:r>
        <w:rPr>
          <w:spacing w:val="-2"/>
        </w:rPr>
        <w:t>действий.</w:t>
      </w:r>
    </w:p>
    <w:p w:rsidR="00B74A8E" w:rsidRDefault="00B74A8E" w:rsidP="00B74A8E">
      <w:pPr>
        <w:pStyle w:val="a5"/>
        <w:numPr>
          <w:ilvl w:val="1"/>
          <w:numId w:val="5"/>
        </w:numPr>
        <w:tabs>
          <w:tab w:val="left" w:pos="730"/>
        </w:tabs>
        <w:ind w:left="140" w:right="423" w:firstLine="0"/>
        <w:rPr>
          <w:sz w:val="24"/>
        </w:rPr>
      </w:pP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ФГОС</w:t>
      </w:r>
      <w:r>
        <w:rPr>
          <w:spacing w:val="40"/>
          <w:sz w:val="24"/>
        </w:rPr>
        <w:t xml:space="preserve"> </w:t>
      </w:r>
      <w:r>
        <w:rPr>
          <w:sz w:val="24"/>
        </w:rPr>
        <w:t>НОО</w:t>
      </w:r>
      <w:r>
        <w:rPr>
          <w:spacing w:val="40"/>
          <w:sz w:val="24"/>
        </w:rPr>
        <w:t xml:space="preserve"> </w:t>
      </w:r>
      <w:r>
        <w:rPr>
          <w:sz w:val="24"/>
        </w:rPr>
        <w:t>программа</w:t>
      </w:r>
      <w:r>
        <w:rPr>
          <w:spacing w:val="40"/>
          <w:sz w:val="24"/>
        </w:rPr>
        <w:t xml:space="preserve"> </w:t>
      </w:r>
      <w:r>
        <w:rPr>
          <w:sz w:val="24"/>
        </w:rPr>
        <w:t>формирования</w:t>
      </w:r>
      <w:r>
        <w:rPr>
          <w:spacing w:val="40"/>
          <w:sz w:val="24"/>
        </w:rPr>
        <w:t xml:space="preserve"> </w:t>
      </w:r>
      <w:r>
        <w:rPr>
          <w:sz w:val="24"/>
        </w:rPr>
        <w:t>универсальных</w:t>
      </w:r>
      <w:r>
        <w:rPr>
          <w:spacing w:val="40"/>
          <w:sz w:val="24"/>
        </w:rPr>
        <w:t xml:space="preserve"> </w:t>
      </w:r>
      <w:r>
        <w:rPr>
          <w:sz w:val="24"/>
        </w:rPr>
        <w:t>(обобщенных) учебных действий (далее - УУД) имеет следующую структуру:</w:t>
      </w:r>
    </w:p>
    <w:p w:rsidR="00B74A8E" w:rsidRDefault="00B74A8E" w:rsidP="00B74A8E">
      <w:pPr>
        <w:pStyle w:val="a3"/>
        <w:jc w:val="left"/>
      </w:pPr>
      <w:r>
        <w:t>описание взаимосвязи универсальных учебных действий с содержанием учебных предметов; характеристика</w:t>
      </w:r>
      <w:r>
        <w:rPr>
          <w:spacing w:val="40"/>
        </w:rPr>
        <w:t xml:space="preserve"> </w:t>
      </w:r>
      <w:r>
        <w:t>познавательных,</w:t>
      </w:r>
      <w:r>
        <w:rPr>
          <w:spacing w:val="40"/>
        </w:rPr>
        <w:t xml:space="preserve"> </w:t>
      </w:r>
      <w:r>
        <w:t>коммуникативных</w:t>
      </w:r>
      <w:r>
        <w:rPr>
          <w:spacing w:val="40"/>
        </w:rPr>
        <w:t xml:space="preserve"> </w:t>
      </w:r>
      <w:r>
        <w:t>и</w:t>
      </w:r>
      <w:r>
        <w:rPr>
          <w:spacing w:val="40"/>
        </w:rPr>
        <w:t xml:space="preserve"> </w:t>
      </w:r>
      <w:r>
        <w:t>регулятивных</w:t>
      </w:r>
      <w:r>
        <w:rPr>
          <w:spacing w:val="40"/>
        </w:rPr>
        <w:t xml:space="preserve"> </w:t>
      </w:r>
      <w:r>
        <w:t>универсальных</w:t>
      </w:r>
      <w:r>
        <w:rPr>
          <w:spacing w:val="40"/>
        </w:rPr>
        <w:t xml:space="preserve"> </w:t>
      </w:r>
      <w:r>
        <w:t xml:space="preserve">учебных </w:t>
      </w:r>
      <w:r>
        <w:rPr>
          <w:spacing w:val="-2"/>
        </w:rPr>
        <w:t>действий.</w:t>
      </w:r>
    </w:p>
    <w:p w:rsidR="00B74A8E" w:rsidRDefault="00B74A8E" w:rsidP="00B74A8E">
      <w:pPr>
        <w:pStyle w:val="a5"/>
        <w:numPr>
          <w:ilvl w:val="1"/>
          <w:numId w:val="5"/>
        </w:numPr>
        <w:tabs>
          <w:tab w:val="left" w:pos="692"/>
        </w:tabs>
        <w:ind w:left="140" w:right="421" w:firstLine="0"/>
        <w:jc w:val="both"/>
        <w:rPr>
          <w:sz w:val="24"/>
        </w:rPr>
      </w:pPr>
      <w:r>
        <w:rPr>
          <w:sz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74A8E" w:rsidRDefault="00B74A8E" w:rsidP="00B74A8E">
      <w:pPr>
        <w:pStyle w:val="a3"/>
        <w:ind w:right="425"/>
      </w:pPr>
      <w:r>
        <w:t>предметные знания, умения и способы деятельности являются содержательной основой становления УУД;</w:t>
      </w:r>
    </w:p>
    <w:p w:rsidR="00B74A8E" w:rsidRDefault="00B74A8E" w:rsidP="00B74A8E">
      <w:pPr>
        <w:pStyle w:val="a3"/>
        <w:ind w:right="422"/>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1"/>
      </w:pPr>
      <w:r>
        <w:lastRenderedPageBreak/>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w:t>
      </w:r>
      <w:r>
        <w:rPr>
          <w:spacing w:val="-2"/>
        </w:rPr>
        <w:t>предметов;</w:t>
      </w:r>
    </w:p>
    <w:p w:rsidR="00B74A8E" w:rsidRDefault="00B74A8E" w:rsidP="00B74A8E">
      <w:pPr>
        <w:pStyle w:val="a3"/>
        <w:ind w:right="422"/>
      </w:pPr>
      <w: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74A8E" w:rsidRDefault="00B74A8E" w:rsidP="00B74A8E">
      <w:pPr>
        <w:pStyle w:val="a5"/>
        <w:numPr>
          <w:ilvl w:val="1"/>
          <w:numId w:val="5"/>
        </w:numPr>
        <w:tabs>
          <w:tab w:val="left" w:pos="809"/>
        </w:tabs>
        <w:ind w:left="140" w:right="423" w:firstLine="0"/>
        <w:jc w:val="both"/>
        <w:rPr>
          <w:sz w:val="24"/>
        </w:rPr>
      </w:pPr>
      <w:r>
        <w:rPr>
          <w:sz w:val="24"/>
        </w:rPr>
        <w:t>Познавательные УУД отражают совокупность операций, участвующих в учебно-познавательной деятельности обучающихся, и включают:</w:t>
      </w:r>
    </w:p>
    <w:p w:rsidR="00B74A8E" w:rsidRDefault="00B74A8E" w:rsidP="00B74A8E">
      <w:pPr>
        <w:pStyle w:val="a3"/>
        <w:ind w:right="423"/>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B74A8E" w:rsidRDefault="00B74A8E" w:rsidP="00B74A8E">
      <w:pPr>
        <w:pStyle w:val="a3"/>
        <w:ind w:right="422"/>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B74A8E" w:rsidRDefault="00B74A8E" w:rsidP="00B74A8E">
      <w:pPr>
        <w:pStyle w:val="a3"/>
        <w:ind w:right="424"/>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74A8E" w:rsidRDefault="00B74A8E" w:rsidP="00B74A8E">
      <w:pPr>
        <w:pStyle w:val="a5"/>
        <w:numPr>
          <w:ilvl w:val="1"/>
          <w:numId w:val="5"/>
        </w:numPr>
        <w:tabs>
          <w:tab w:val="left" w:pos="932"/>
        </w:tabs>
        <w:ind w:left="140" w:right="423" w:firstLine="0"/>
        <w:jc w:val="both"/>
        <w:rPr>
          <w:sz w:val="24"/>
        </w:rPr>
      </w:pPr>
      <w:r>
        <w:rPr>
          <w:sz w:val="24"/>
        </w:rPr>
        <w:t>Познавательные УУД становятся предпосылкой формирования способности обучающегося к самообразованию и саморазвитию.</w:t>
      </w:r>
    </w:p>
    <w:p w:rsidR="00B74A8E" w:rsidRDefault="00B74A8E" w:rsidP="00B74A8E">
      <w:pPr>
        <w:pStyle w:val="a5"/>
        <w:numPr>
          <w:ilvl w:val="1"/>
          <w:numId w:val="5"/>
        </w:numPr>
        <w:tabs>
          <w:tab w:val="left" w:pos="884"/>
        </w:tabs>
        <w:ind w:left="140" w:right="423" w:firstLine="0"/>
        <w:jc w:val="both"/>
        <w:rPr>
          <w:sz w:val="24"/>
        </w:rPr>
      </w:pPr>
      <w:r>
        <w:rPr>
          <w:sz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74A8E" w:rsidRDefault="00B74A8E" w:rsidP="00B74A8E">
      <w:pPr>
        <w:pStyle w:val="a5"/>
        <w:numPr>
          <w:ilvl w:val="1"/>
          <w:numId w:val="5"/>
        </w:numPr>
        <w:tabs>
          <w:tab w:val="left" w:pos="953"/>
        </w:tabs>
        <w:ind w:left="140" w:right="427" w:firstLine="0"/>
        <w:jc w:val="both"/>
        <w:rPr>
          <w:sz w:val="24"/>
        </w:rPr>
      </w:pPr>
      <w:r>
        <w:rPr>
          <w:sz w:val="24"/>
        </w:rPr>
        <w:t>Коммуникативные УУД целесообразно формировать, используя цифровую образовательную среду класса, образовательной организации.</w:t>
      </w:r>
    </w:p>
    <w:p w:rsidR="00B74A8E" w:rsidRDefault="00B74A8E" w:rsidP="00B74A8E">
      <w:pPr>
        <w:pStyle w:val="a5"/>
        <w:numPr>
          <w:ilvl w:val="1"/>
          <w:numId w:val="5"/>
        </w:numPr>
        <w:tabs>
          <w:tab w:val="left" w:pos="819"/>
        </w:tabs>
        <w:ind w:left="140" w:right="424" w:firstLine="0"/>
        <w:jc w:val="both"/>
        <w:rPr>
          <w:sz w:val="24"/>
        </w:rPr>
      </w:pPr>
      <w:r>
        <w:rPr>
          <w:sz w:val="24"/>
        </w:rPr>
        <w:t xml:space="preserve">Коммуникативные УУД характеризуются четырьмя группами учебных операций, </w:t>
      </w:r>
      <w:r>
        <w:rPr>
          <w:spacing w:val="-2"/>
          <w:sz w:val="24"/>
        </w:rPr>
        <w:t>обеспечивающих:</w:t>
      </w:r>
    </w:p>
    <w:p w:rsidR="00B74A8E" w:rsidRDefault="00B74A8E" w:rsidP="00B74A8E">
      <w:pPr>
        <w:pStyle w:val="a3"/>
        <w:jc w:val="left"/>
      </w:pPr>
      <w:r>
        <w:t>смысловое</w:t>
      </w:r>
      <w:r>
        <w:rPr>
          <w:spacing w:val="80"/>
        </w:rPr>
        <w:t xml:space="preserve"> </w:t>
      </w:r>
      <w:r>
        <w:t>чтение</w:t>
      </w:r>
      <w:r>
        <w:rPr>
          <w:spacing w:val="80"/>
        </w:rPr>
        <w:t xml:space="preserve"> </w:t>
      </w:r>
      <w:r>
        <w:t>текстов</w:t>
      </w:r>
      <w:r>
        <w:rPr>
          <w:spacing w:val="80"/>
        </w:rPr>
        <w:t xml:space="preserve"> </w:t>
      </w:r>
      <w:r>
        <w:t>разных</w:t>
      </w:r>
      <w:r>
        <w:rPr>
          <w:spacing w:val="80"/>
        </w:rPr>
        <w:t xml:space="preserve"> </w:t>
      </w:r>
      <w:r>
        <w:t>жанров,</w:t>
      </w:r>
      <w:r>
        <w:rPr>
          <w:spacing w:val="80"/>
        </w:rPr>
        <w:t xml:space="preserve"> </w:t>
      </w:r>
      <w:r>
        <w:t>типов,</w:t>
      </w:r>
      <w:r>
        <w:rPr>
          <w:spacing w:val="80"/>
        </w:rPr>
        <w:t xml:space="preserve"> </w:t>
      </w:r>
      <w:r>
        <w:t>назначений;</w:t>
      </w:r>
      <w:r>
        <w:rPr>
          <w:spacing w:val="80"/>
        </w:rPr>
        <w:t xml:space="preserve"> </w:t>
      </w:r>
      <w:r>
        <w:t>аналитическую</w:t>
      </w:r>
      <w:r>
        <w:rPr>
          <w:spacing w:val="80"/>
        </w:rPr>
        <w:t xml:space="preserve"> </w:t>
      </w:r>
      <w:r>
        <w:t>текстовую деятельность с ними;</w:t>
      </w:r>
    </w:p>
    <w:p w:rsidR="00B74A8E" w:rsidRDefault="00B74A8E" w:rsidP="00B74A8E">
      <w:pPr>
        <w:pStyle w:val="a3"/>
        <w:tabs>
          <w:tab w:val="left" w:pos="827"/>
          <w:tab w:val="left" w:pos="1124"/>
          <w:tab w:val="left" w:pos="1431"/>
          <w:tab w:val="left" w:pos="2360"/>
          <w:tab w:val="left" w:pos="2514"/>
          <w:tab w:val="left" w:pos="3961"/>
          <w:tab w:val="left" w:pos="4299"/>
          <w:tab w:val="left" w:pos="4700"/>
          <w:tab w:val="left" w:pos="5819"/>
          <w:tab w:val="left" w:pos="6536"/>
          <w:tab w:val="left" w:pos="6949"/>
          <w:tab w:val="left" w:pos="7297"/>
          <w:tab w:val="left" w:pos="8478"/>
          <w:tab w:val="left" w:pos="8874"/>
          <w:tab w:val="left" w:pos="9078"/>
        </w:tabs>
        <w:ind w:right="422"/>
        <w:jc w:val="left"/>
      </w:pPr>
      <w:r>
        <w:rPr>
          <w:spacing w:val="-2"/>
        </w:rPr>
        <w:t>успешное</w:t>
      </w:r>
      <w:r>
        <w:tab/>
      </w:r>
      <w:r>
        <w:rPr>
          <w:spacing w:val="-2"/>
        </w:rPr>
        <w:t>участие</w:t>
      </w:r>
      <w:r>
        <w:tab/>
      </w:r>
      <w:r>
        <w:tab/>
      </w:r>
      <w:r>
        <w:rPr>
          <w:spacing w:val="-2"/>
        </w:rPr>
        <w:t>обучающегося</w:t>
      </w:r>
      <w:r>
        <w:tab/>
      </w:r>
      <w:r>
        <w:rPr>
          <w:spacing w:val="-10"/>
        </w:rPr>
        <w:t>в</w:t>
      </w:r>
      <w:r>
        <w:tab/>
      </w:r>
      <w:r>
        <w:rPr>
          <w:spacing w:val="-2"/>
        </w:rPr>
        <w:t>диалогическом</w:t>
      </w:r>
      <w:r>
        <w:tab/>
      </w:r>
      <w:r>
        <w:rPr>
          <w:spacing w:val="-2"/>
        </w:rPr>
        <w:t>взаимодействии</w:t>
      </w:r>
      <w:r>
        <w:tab/>
      </w:r>
      <w:r>
        <w:rPr>
          <w:spacing w:val="-10"/>
        </w:rPr>
        <w:t>с</w:t>
      </w:r>
      <w:r>
        <w:tab/>
      </w:r>
      <w:r>
        <w:rPr>
          <w:spacing w:val="-2"/>
        </w:rPr>
        <w:t xml:space="preserve">субъектами </w:t>
      </w:r>
      <w:r>
        <w:t>образовательных</w:t>
      </w:r>
      <w:r>
        <w:rPr>
          <w:spacing w:val="38"/>
        </w:rPr>
        <w:t xml:space="preserve"> </w:t>
      </w:r>
      <w:r>
        <w:t>отношений</w:t>
      </w:r>
      <w:r>
        <w:rPr>
          <w:spacing w:val="35"/>
        </w:rPr>
        <w:t xml:space="preserve"> </w:t>
      </w:r>
      <w:r>
        <w:t>(знание</w:t>
      </w:r>
      <w:r>
        <w:rPr>
          <w:spacing w:val="37"/>
        </w:rPr>
        <w:t xml:space="preserve"> </w:t>
      </w:r>
      <w:r>
        <w:t>и</w:t>
      </w:r>
      <w:r>
        <w:rPr>
          <w:spacing w:val="37"/>
        </w:rPr>
        <w:t xml:space="preserve"> </w:t>
      </w:r>
      <w:r>
        <w:t>соблюдение</w:t>
      </w:r>
      <w:r>
        <w:rPr>
          <w:spacing w:val="37"/>
        </w:rPr>
        <w:t xml:space="preserve"> </w:t>
      </w:r>
      <w:r>
        <w:t>правил</w:t>
      </w:r>
      <w:r>
        <w:rPr>
          <w:spacing w:val="36"/>
        </w:rPr>
        <w:t xml:space="preserve"> </w:t>
      </w:r>
      <w:r>
        <w:t>учебного</w:t>
      </w:r>
      <w:r>
        <w:rPr>
          <w:spacing w:val="38"/>
        </w:rPr>
        <w:t xml:space="preserve"> </w:t>
      </w:r>
      <w:r>
        <w:t>диалога),</w:t>
      </w:r>
      <w:r>
        <w:rPr>
          <w:spacing w:val="38"/>
        </w:rPr>
        <w:t xml:space="preserve"> </w:t>
      </w:r>
      <w:r>
        <w:t>в</w:t>
      </w:r>
      <w:r>
        <w:rPr>
          <w:spacing w:val="38"/>
        </w:rPr>
        <w:t xml:space="preserve"> </w:t>
      </w:r>
      <w:r>
        <w:t>том</w:t>
      </w:r>
      <w:r>
        <w:rPr>
          <w:spacing w:val="35"/>
        </w:rPr>
        <w:t xml:space="preserve"> </w:t>
      </w:r>
      <w:r>
        <w:t>числе</w:t>
      </w:r>
      <w:r>
        <w:rPr>
          <w:spacing w:val="37"/>
        </w:rPr>
        <w:t xml:space="preserve"> </w:t>
      </w:r>
      <w:r>
        <w:t>в условиях использования технологий неконтактного информационного взаимодействия; успешную</w:t>
      </w:r>
      <w:r>
        <w:rPr>
          <w:spacing w:val="40"/>
        </w:rPr>
        <w:t xml:space="preserve"> </w:t>
      </w:r>
      <w:r>
        <w:t>продуктивно-творческую</w:t>
      </w:r>
      <w:r>
        <w:rPr>
          <w:spacing w:val="38"/>
        </w:rPr>
        <w:t xml:space="preserve"> </w:t>
      </w:r>
      <w:r>
        <w:t>деятельность</w:t>
      </w:r>
      <w:r>
        <w:rPr>
          <w:spacing w:val="36"/>
        </w:rPr>
        <w:t xml:space="preserve"> </w:t>
      </w:r>
      <w:r>
        <w:t>(самостоятельное</w:t>
      </w:r>
      <w:r>
        <w:rPr>
          <w:spacing w:val="34"/>
        </w:rPr>
        <w:t xml:space="preserve"> </w:t>
      </w:r>
      <w:r>
        <w:t>создание</w:t>
      </w:r>
      <w:r>
        <w:rPr>
          <w:spacing w:val="34"/>
        </w:rPr>
        <w:t xml:space="preserve"> </w:t>
      </w:r>
      <w:r>
        <w:t>текстов</w:t>
      </w:r>
      <w:r>
        <w:rPr>
          <w:spacing w:val="37"/>
        </w:rPr>
        <w:t xml:space="preserve"> </w:t>
      </w:r>
      <w:r>
        <w:t xml:space="preserve">разного </w:t>
      </w:r>
      <w:r>
        <w:rPr>
          <w:spacing w:val="-4"/>
        </w:rPr>
        <w:t>типа</w:t>
      </w:r>
      <w:r>
        <w:tab/>
        <w:t>-</w:t>
      </w:r>
      <w:r>
        <w:tab/>
      </w:r>
      <w:r>
        <w:rPr>
          <w:spacing w:val="-2"/>
        </w:rPr>
        <w:t>описания,</w:t>
      </w:r>
      <w:r>
        <w:tab/>
      </w:r>
      <w:r>
        <w:rPr>
          <w:spacing w:val="-2"/>
        </w:rPr>
        <w:t>рассуждения,</w:t>
      </w:r>
      <w:r>
        <w:tab/>
      </w:r>
      <w:r>
        <w:rPr>
          <w:spacing w:val="-2"/>
        </w:rPr>
        <w:t>повествования),</w:t>
      </w:r>
      <w:r>
        <w:tab/>
      </w:r>
      <w:r>
        <w:rPr>
          <w:spacing w:val="-2"/>
        </w:rPr>
        <w:t>создание</w:t>
      </w:r>
      <w:r>
        <w:tab/>
      </w:r>
      <w:r>
        <w:rPr>
          <w:spacing w:val="-10"/>
        </w:rPr>
        <w:t>и</w:t>
      </w:r>
      <w:r>
        <w:tab/>
      </w:r>
      <w:r>
        <w:rPr>
          <w:spacing w:val="-2"/>
        </w:rPr>
        <w:t>видоизменение</w:t>
      </w:r>
      <w:r>
        <w:tab/>
      </w:r>
      <w:r>
        <w:tab/>
      </w:r>
      <w:r>
        <w:rPr>
          <w:spacing w:val="-2"/>
        </w:rPr>
        <w:t xml:space="preserve">экранных </w:t>
      </w:r>
      <w:r>
        <w:t>(виртуальных)</w:t>
      </w:r>
      <w:r>
        <w:rPr>
          <w:spacing w:val="40"/>
        </w:rPr>
        <w:t xml:space="preserve"> </w:t>
      </w:r>
      <w:r>
        <w:t>объектов</w:t>
      </w:r>
      <w:r>
        <w:rPr>
          <w:spacing w:val="40"/>
        </w:rPr>
        <w:t xml:space="preserve"> </w:t>
      </w:r>
      <w:r>
        <w:t>учебного,</w:t>
      </w:r>
      <w:r>
        <w:rPr>
          <w:spacing w:val="40"/>
        </w:rPr>
        <w:t xml:space="preserve"> </w:t>
      </w:r>
      <w:r>
        <w:t>художественного,</w:t>
      </w:r>
      <w:r>
        <w:rPr>
          <w:spacing w:val="40"/>
        </w:rPr>
        <w:t xml:space="preserve"> </w:t>
      </w:r>
      <w:r>
        <w:t>бытового</w:t>
      </w:r>
      <w:r>
        <w:rPr>
          <w:spacing w:val="40"/>
        </w:rPr>
        <w:t xml:space="preserve"> </w:t>
      </w:r>
      <w:r>
        <w:t>назначения</w:t>
      </w:r>
      <w:r>
        <w:rPr>
          <w:spacing w:val="40"/>
        </w:rPr>
        <w:t xml:space="preserve"> </w:t>
      </w:r>
      <w:r>
        <w:t>(самостоятельный поиск, реконструкция, динамическое представление);</w:t>
      </w:r>
    </w:p>
    <w:p w:rsidR="00B74A8E" w:rsidRDefault="00B74A8E" w:rsidP="00B74A8E">
      <w:pPr>
        <w:pStyle w:val="a3"/>
        <w:ind w:right="421"/>
      </w:pPr>
      <w: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74A8E" w:rsidRDefault="00B74A8E" w:rsidP="00B74A8E">
      <w:pPr>
        <w:pStyle w:val="a5"/>
        <w:numPr>
          <w:ilvl w:val="1"/>
          <w:numId w:val="5"/>
        </w:numPr>
        <w:tabs>
          <w:tab w:val="left" w:pos="824"/>
        </w:tabs>
        <w:ind w:left="140" w:right="422" w:firstLine="0"/>
        <w:jc w:val="both"/>
        <w:rPr>
          <w:sz w:val="24"/>
        </w:rPr>
      </w:pPr>
      <w:r>
        <w:rPr>
          <w:sz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B74A8E" w:rsidRDefault="00B74A8E" w:rsidP="00B74A8E">
      <w:pPr>
        <w:pStyle w:val="a5"/>
        <w:numPr>
          <w:ilvl w:val="1"/>
          <w:numId w:val="5"/>
        </w:numPr>
        <w:tabs>
          <w:tab w:val="left" w:pos="680"/>
        </w:tabs>
        <w:jc w:val="both"/>
        <w:rPr>
          <w:sz w:val="24"/>
        </w:rPr>
      </w:pPr>
      <w:r>
        <w:rPr>
          <w:sz w:val="24"/>
        </w:rPr>
        <w:t>Выделяются</w:t>
      </w:r>
      <w:r>
        <w:rPr>
          <w:spacing w:val="-3"/>
          <w:sz w:val="24"/>
        </w:rPr>
        <w:t xml:space="preserve"> </w:t>
      </w:r>
      <w:r>
        <w:rPr>
          <w:sz w:val="24"/>
        </w:rPr>
        <w:t>шесть</w:t>
      </w:r>
      <w:r>
        <w:rPr>
          <w:spacing w:val="-3"/>
          <w:sz w:val="24"/>
        </w:rPr>
        <w:t xml:space="preserve"> </w:t>
      </w:r>
      <w:r>
        <w:rPr>
          <w:sz w:val="24"/>
        </w:rPr>
        <w:t>групп</w:t>
      </w:r>
      <w:r>
        <w:rPr>
          <w:spacing w:val="-1"/>
          <w:sz w:val="24"/>
        </w:rPr>
        <w:t xml:space="preserve"> </w:t>
      </w:r>
      <w:r>
        <w:rPr>
          <w:spacing w:val="-2"/>
          <w:sz w:val="24"/>
        </w:rPr>
        <w:t>операций:</w:t>
      </w:r>
    </w:p>
    <w:p w:rsidR="00B74A8E" w:rsidRDefault="00B74A8E" w:rsidP="00B74A8E">
      <w:pPr>
        <w:pStyle w:val="a3"/>
        <w:ind w:right="5496"/>
        <w:jc w:val="left"/>
      </w:pPr>
      <w:r>
        <w:t>принимать</w:t>
      </w:r>
      <w:r>
        <w:rPr>
          <w:spacing w:val="-11"/>
        </w:rPr>
        <w:t xml:space="preserve"> </w:t>
      </w:r>
      <w:r>
        <w:t>и</w:t>
      </w:r>
      <w:r>
        <w:rPr>
          <w:spacing w:val="-8"/>
        </w:rPr>
        <w:t xml:space="preserve"> </w:t>
      </w:r>
      <w:r>
        <w:t>удерживать</w:t>
      </w:r>
      <w:r>
        <w:rPr>
          <w:spacing w:val="-11"/>
        </w:rPr>
        <w:t xml:space="preserve"> </w:t>
      </w:r>
      <w:r>
        <w:t>учебную</w:t>
      </w:r>
      <w:r>
        <w:rPr>
          <w:spacing w:val="-5"/>
        </w:rPr>
        <w:t xml:space="preserve"> </w:t>
      </w:r>
      <w:r>
        <w:t>задачу; планировать ее решение;</w:t>
      </w:r>
    </w:p>
    <w:p w:rsidR="00B74A8E" w:rsidRDefault="00B74A8E" w:rsidP="00B74A8E">
      <w:pPr>
        <w:pStyle w:val="a3"/>
        <w:jc w:val="left"/>
      </w:pPr>
      <w:r>
        <w:t>контролировать</w:t>
      </w:r>
      <w:r>
        <w:rPr>
          <w:spacing w:val="-6"/>
        </w:rPr>
        <w:t xml:space="preserve"> </w:t>
      </w:r>
      <w:r>
        <w:t>полученный</w:t>
      </w:r>
      <w:r>
        <w:rPr>
          <w:spacing w:val="-4"/>
        </w:rPr>
        <w:t xml:space="preserve"> </w:t>
      </w:r>
      <w:r>
        <w:t>результат</w:t>
      </w:r>
      <w:r>
        <w:rPr>
          <w:spacing w:val="1"/>
        </w:rPr>
        <w:t xml:space="preserve"> </w:t>
      </w:r>
      <w:r>
        <w:rPr>
          <w:spacing w:val="-2"/>
        </w:rPr>
        <w:t>деятельности;</w:t>
      </w:r>
    </w:p>
    <w:p w:rsidR="00B74A8E" w:rsidRDefault="00B74A8E" w:rsidP="00B74A8E">
      <w:pPr>
        <w:pStyle w:val="a3"/>
        <w:jc w:val="left"/>
      </w:pPr>
      <w:r>
        <w:t>контролировать</w:t>
      </w:r>
      <w:r>
        <w:rPr>
          <w:spacing w:val="-7"/>
        </w:rPr>
        <w:t xml:space="preserve"> </w:t>
      </w:r>
      <w:r>
        <w:t>процесс</w:t>
      </w:r>
      <w:r>
        <w:rPr>
          <w:spacing w:val="-3"/>
        </w:rPr>
        <w:t xml:space="preserve"> </w:t>
      </w:r>
      <w:r>
        <w:t>деятельности,</w:t>
      </w:r>
      <w:r>
        <w:rPr>
          <w:spacing w:val="-2"/>
        </w:rPr>
        <w:t xml:space="preserve"> </w:t>
      </w:r>
      <w:r>
        <w:t>его соответствие</w:t>
      </w:r>
      <w:r>
        <w:rPr>
          <w:spacing w:val="-1"/>
        </w:rPr>
        <w:t xml:space="preserve"> </w:t>
      </w:r>
      <w:r>
        <w:t>выбранному</w:t>
      </w:r>
      <w:r>
        <w:rPr>
          <w:spacing w:val="-2"/>
        </w:rPr>
        <w:t xml:space="preserve"> способу;</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1281"/>
      </w:pPr>
      <w:r>
        <w:lastRenderedPageBreak/>
        <w:t>предвидеть</w:t>
      </w:r>
      <w:r>
        <w:rPr>
          <w:spacing w:val="-5"/>
        </w:rPr>
        <w:t xml:space="preserve"> </w:t>
      </w:r>
      <w:r>
        <w:t>(прогнозировать)</w:t>
      </w:r>
      <w:r>
        <w:rPr>
          <w:spacing w:val="-4"/>
        </w:rPr>
        <w:t xml:space="preserve"> </w:t>
      </w:r>
      <w:r>
        <w:t>трудности</w:t>
      </w:r>
      <w:r>
        <w:rPr>
          <w:spacing w:val="-2"/>
        </w:rPr>
        <w:t xml:space="preserve"> </w:t>
      </w:r>
      <w:r>
        <w:t>и</w:t>
      </w:r>
      <w:r>
        <w:rPr>
          <w:spacing w:val="-5"/>
        </w:rPr>
        <w:t xml:space="preserve"> </w:t>
      </w:r>
      <w:r>
        <w:t>ошибки</w:t>
      </w:r>
      <w:r>
        <w:rPr>
          <w:spacing w:val="-2"/>
        </w:rPr>
        <w:t xml:space="preserve"> </w:t>
      </w:r>
      <w:r>
        <w:t>при</w:t>
      </w:r>
      <w:r>
        <w:rPr>
          <w:spacing w:val="-5"/>
        </w:rPr>
        <w:t xml:space="preserve"> </w:t>
      </w:r>
      <w:r>
        <w:t>решении</w:t>
      </w:r>
      <w:r>
        <w:rPr>
          <w:spacing w:val="-5"/>
        </w:rPr>
        <w:t xml:space="preserve"> </w:t>
      </w:r>
      <w:r>
        <w:t>данной</w:t>
      </w:r>
      <w:r>
        <w:rPr>
          <w:spacing w:val="-5"/>
        </w:rPr>
        <w:t xml:space="preserve"> </w:t>
      </w:r>
      <w:r>
        <w:t>учебной</w:t>
      </w:r>
      <w:r>
        <w:rPr>
          <w:spacing w:val="-5"/>
        </w:rPr>
        <w:t xml:space="preserve"> </w:t>
      </w:r>
      <w:r>
        <w:t>задачи; корректировать при необходимости процесс деятельности.</w:t>
      </w:r>
    </w:p>
    <w:p w:rsidR="00B74A8E" w:rsidRDefault="00B74A8E" w:rsidP="00B74A8E">
      <w:pPr>
        <w:pStyle w:val="a5"/>
        <w:numPr>
          <w:ilvl w:val="1"/>
          <w:numId w:val="5"/>
        </w:numPr>
        <w:tabs>
          <w:tab w:val="left" w:pos="965"/>
        </w:tabs>
        <w:spacing w:before="1"/>
        <w:ind w:left="140" w:right="421" w:firstLine="0"/>
        <w:jc w:val="both"/>
        <w:rPr>
          <w:sz w:val="24"/>
        </w:rPr>
      </w:pPr>
      <w:r>
        <w:rPr>
          <w:sz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w:t>
      </w:r>
      <w:r>
        <w:rPr>
          <w:spacing w:val="40"/>
          <w:sz w:val="24"/>
        </w:rPr>
        <w:t xml:space="preserve"> </w:t>
      </w:r>
      <w:r>
        <w:rPr>
          <w:sz w:val="24"/>
        </w:rPr>
        <w:t xml:space="preserve">том числе в условиях использования технологий неконтактного информационного </w:t>
      </w:r>
      <w:r>
        <w:rPr>
          <w:spacing w:val="-2"/>
          <w:sz w:val="24"/>
        </w:rPr>
        <w:t>взаимодействия.</w:t>
      </w:r>
    </w:p>
    <w:p w:rsidR="00B74A8E" w:rsidRDefault="00B74A8E" w:rsidP="00B74A8E">
      <w:pPr>
        <w:pStyle w:val="a5"/>
        <w:numPr>
          <w:ilvl w:val="1"/>
          <w:numId w:val="5"/>
        </w:numPr>
        <w:tabs>
          <w:tab w:val="left" w:pos="864"/>
        </w:tabs>
        <w:ind w:left="140" w:right="425" w:firstLine="0"/>
        <w:jc w:val="both"/>
        <w:rPr>
          <w:sz w:val="24"/>
        </w:rPr>
      </w:pPr>
      <w:r>
        <w:rPr>
          <w:sz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B74A8E" w:rsidRDefault="00B74A8E" w:rsidP="00B74A8E">
      <w:pPr>
        <w:pStyle w:val="a3"/>
        <w:ind w:right="423"/>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74A8E" w:rsidRDefault="00B74A8E" w:rsidP="00B74A8E">
      <w:pPr>
        <w:pStyle w:val="a3"/>
        <w:ind w:right="425"/>
      </w:pPr>
      <w:r>
        <w:t>волевые регулятивные умения (подчиняться, уступать, объективно оценивать вклад свой и других в результат общего труда и другие).</w:t>
      </w:r>
    </w:p>
    <w:p w:rsidR="00B74A8E" w:rsidRDefault="00B74A8E" w:rsidP="00B74A8E">
      <w:pPr>
        <w:pStyle w:val="a5"/>
        <w:numPr>
          <w:ilvl w:val="1"/>
          <w:numId w:val="5"/>
        </w:numPr>
        <w:tabs>
          <w:tab w:val="left" w:pos="968"/>
        </w:tabs>
        <w:ind w:left="140" w:right="423" w:firstLine="0"/>
        <w:jc w:val="both"/>
        <w:rPr>
          <w:sz w:val="24"/>
        </w:rPr>
      </w:pPr>
      <w:r>
        <w:rPr>
          <w:sz w:val="24"/>
        </w:rPr>
        <w:t>Механизмом конструирования образовательного процесса являются следующие методические позиции.</w:t>
      </w:r>
    </w:p>
    <w:p w:rsidR="00B74A8E" w:rsidRDefault="00B74A8E" w:rsidP="00B74A8E">
      <w:pPr>
        <w:pStyle w:val="a5"/>
        <w:numPr>
          <w:ilvl w:val="2"/>
          <w:numId w:val="5"/>
        </w:numPr>
        <w:tabs>
          <w:tab w:val="left" w:pos="1042"/>
        </w:tabs>
        <w:ind w:right="422" w:firstLine="0"/>
        <w:jc w:val="both"/>
        <w:rPr>
          <w:sz w:val="24"/>
        </w:rPr>
      </w:pPr>
      <w:r>
        <w:rPr>
          <w:sz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74A8E" w:rsidRDefault="00B74A8E" w:rsidP="00B74A8E">
      <w:pPr>
        <w:pStyle w:val="a3"/>
        <w:ind w:right="424"/>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74A8E" w:rsidRDefault="00B74A8E" w:rsidP="00B74A8E">
      <w:pPr>
        <w:pStyle w:val="a3"/>
        <w:ind w:right="421"/>
      </w:pPr>
      <w:r>
        <w:t>На</w:t>
      </w:r>
      <w:r>
        <w:rPr>
          <w:spacing w:val="-3"/>
        </w:rPr>
        <w:t xml:space="preserve"> </w:t>
      </w:r>
      <w:r>
        <w:t>втором</w:t>
      </w:r>
      <w:r>
        <w:rPr>
          <w:spacing w:val="-5"/>
        </w:rPr>
        <w:t xml:space="preserve"> </w:t>
      </w:r>
      <w:r>
        <w:t>этапе</w:t>
      </w:r>
      <w:r>
        <w:rPr>
          <w:spacing w:val="-5"/>
        </w:rPr>
        <w:t xml:space="preserve"> </w:t>
      </w:r>
      <w:r>
        <w:t>подключаются</w:t>
      </w:r>
      <w:r>
        <w:rPr>
          <w:spacing w:val="-4"/>
        </w:rPr>
        <w:t xml:space="preserve"> </w:t>
      </w:r>
      <w:r>
        <w:t>другие</w:t>
      </w:r>
      <w:r>
        <w:rPr>
          <w:spacing w:val="-3"/>
        </w:rPr>
        <w:t xml:space="preserve"> </w:t>
      </w:r>
      <w:r>
        <w:t>учебные</w:t>
      </w:r>
      <w:r>
        <w:rPr>
          <w:spacing w:val="-3"/>
        </w:rPr>
        <w:t xml:space="preserve"> </w:t>
      </w:r>
      <w:r>
        <w:t>предметы,</w:t>
      </w:r>
      <w:r>
        <w:rPr>
          <w:spacing w:val="-2"/>
        </w:rPr>
        <w:t xml:space="preserve"> </w:t>
      </w:r>
      <w:r>
        <w:t>педагогический</w:t>
      </w:r>
      <w:r>
        <w:rPr>
          <w:spacing w:val="-6"/>
        </w:rPr>
        <w:t xml:space="preserve"> </w:t>
      </w:r>
      <w:r>
        <w:t>работник</w:t>
      </w:r>
      <w:r>
        <w:rPr>
          <w:spacing w:val="-3"/>
        </w:rPr>
        <w:t xml:space="preserve"> </w:t>
      </w:r>
      <w:r>
        <w:t xml:space="preserve">предлагает задания, требующие применения учебного действия или операций на разном предметном </w:t>
      </w:r>
      <w:r>
        <w:rPr>
          <w:spacing w:val="-2"/>
        </w:rPr>
        <w:t>содержании.</w:t>
      </w:r>
    </w:p>
    <w:p w:rsidR="00B74A8E" w:rsidRDefault="00B74A8E" w:rsidP="00B74A8E">
      <w:pPr>
        <w:pStyle w:val="a3"/>
        <w:ind w:right="422"/>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B74A8E" w:rsidRDefault="00B74A8E" w:rsidP="00B74A8E">
      <w:pPr>
        <w:pStyle w:val="a3"/>
        <w:ind w:right="425"/>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B74A8E" w:rsidRDefault="00B74A8E" w:rsidP="00B74A8E">
      <w:pPr>
        <w:pStyle w:val="a5"/>
        <w:numPr>
          <w:ilvl w:val="2"/>
          <w:numId w:val="5"/>
        </w:numPr>
        <w:tabs>
          <w:tab w:val="left" w:pos="1061"/>
        </w:tabs>
        <w:ind w:right="422" w:firstLine="0"/>
        <w:jc w:val="both"/>
        <w:rPr>
          <w:sz w:val="24"/>
        </w:rPr>
      </w:pPr>
      <w:r>
        <w:rPr>
          <w:sz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74A8E" w:rsidRDefault="00B74A8E" w:rsidP="00B74A8E">
      <w:pPr>
        <w:pStyle w:val="a3"/>
        <w:spacing w:before="1"/>
        <w:ind w:right="423"/>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w:t>
      </w:r>
      <w:r>
        <w:rPr>
          <w:spacing w:val="57"/>
          <w:w w:val="150"/>
        </w:rPr>
        <w:t xml:space="preserve"> </w:t>
      </w:r>
      <w:r>
        <w:t>назначения),</w:t>
      </w:r>
      <w:r>
        <w:rPr>
          <w:spacing w:val="57"/>
          <w:w w:val="150"/>
        </w:rPr>
        <w:t xml:space="preserve"> </w:t>
      </w:r>
      <w:r>
        <w:t>в</w:t>
      </w:r>
      <w:r>
        <w:rPr>
          <w:spacing w:val="58"/>
          <w:w w:val="150"/>
        </w:rPr>
        <w:t xml:space="preserve"> </w:t>
      </w:r>
      <w:r>
        <w:t>том</w:t>
      </w:r>
      <w:r>
        <w:rPr>
          <w:spacing w:val="57"/>
          <w:w w:val="150"/>
        </w:rPr>
        <w:t xml:space="preserve"> </w:t>
      </w:r>
      <w:r>
        <w:t>числе</w:t>
      </w:r>
      <w:r>
        <w:rPr>
          <w:spacing w:val="58"/>
          <w:w w:val="150"/>
        </w:rPr>
        <w:t xml:space="preserve"> </w:t>
      </w:r>
      <w:r>
        <w:t>в</w:t>
      </w:r>
      <w:r>
        <w:rPr>
          <w:spacing w:val="59"/>
          <w:w w:val="150"/>
        </w:rPr>
        <w:t xml:space="preserve"> </w:t>
      </w:r>
      <w:r>
        <w:t>условиях</w:t>
      </w:r>
      <w:r>
        <w:rPr>
          <w:spacing w:val="59"/>
          <w:w w:val="150"/>
        </w:rPr>
        <w:t xml:space="preserve"> </w:t>
      </w:r>
      <w:r>
        <w:t>использования</w:t>
      </w:r>
      <w:r>
        <w:rPr>
          <w:spacing w:val="57"/>
          <w:w w:val="150"/>
        </w:rPr>
        <w:t xml:space="preserve"> </w:t>
      </w:r>
      <w:r>
        <w:t>технологий</w:t>
      </w:r>
      <w:r>
        <w:rPr>
          <w:spacing w:val="56"/>
          <w:w w:val="150"/>
        </w:rPr>
        <w:t xml:space="preserve"> </w:t>
      </w:r>
      <w:r>
        <w:rPr>
          <w:spacing w:val="-2"/>
        </w:rPr>
        <w:t>неконтактного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pPr>
      <w:r>
        <w:lastRenderedPageBreak/>
        <w:t>информационного</w:t>
      </w:r>
      <w:r>
        <w:rPr>
          <w:spacing w:val="-2"/>
        </w:rPr>
        <w:t xml:space="preserve"> взаимодействия.</w:t>
      </w:r>
    </w:p>
    <w:p w:rsidR="00B74A8E" w:rsidRDefault="00B74A8E" w:rsidP="00B74A8E">
      <w:pPr>
        <w:pStyle w:val="a3"/>
        <w:ind w:right="422"/>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w:t>
      </w:r>
      <w:r>
        <w:rPr>
          <w:spacing w:val="-2"/>
        </w:rPr>
        <w:t>другие).</w:t>
      </w:r>
    </w:p>
    <w:p w:rsidR="00B74A8E" w:rsidRDefault="00B74A8E" w:rsidP="00B74A8E">
      <w:pPr>
        <w:pStyle w:val="a3"/>
        <w:ind w:right="423"/>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74A8E" w:rsidRDefault="00B74A8E" w:rsidP="00B74A8E">
      <w:pPr>
        <w:pStyle w:val="a3"/>
        <w:ind w:right="424"/>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74A8E" w:rsidRDefault="00B74A8E" w:rsidP="00B74A8E">
      <w:pPr>
        <w:pStyle w:val="a5"/>
        <w:numPr>
          <w:ilvl w:val="2"/>
          <w:numId w:val="5"/>
        </w:numPr>
        <w:tabs>
          <w:tab w:val="left" w:pos="1292"/>
        </w:tabs>
        <w:ind w:right="421" w:firstLine="0"/>
        <w:jc w:val="both"/>
        <w:rPr>
          <w:sz w:val="24"/>
        </w:rPr>
      </w:pPr>
      <w:r>
        <w:rPr>
          <w:sz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w:t>
      </w:r>
      <w:r>
        <w:rPr>
          <w:spacing w:val="-3"/>
          <w:sz w:val="24"/>
        </w:rPr>
        <w:t xml:space="preserve"> </w:t>
      </w:r>
      <w:r>
        <w:rPr>
          <w:sz w:val="24"/>
        </w:rPr>
        <w:t>задачи,</w:t>
      </w:r>
      <w:r>
        <w:rPr>
          <w:spacing w:val="-4"/>
          <w:sz w:val="24"/>
        </w:rPr>
        <w:t xml:space="preserve"> </w:t>
      </w:r>
      <w:r>
        <w:rPr>
          <w:sz w:val="24"/>
        </w:rPr>
        <w:t>выбор</w:t>
      </w:r>
      <w:r>
        <w:rPr>
          <w:spacing w:val="-4"/>
          <w:sz w:val="24"/>
        </w:rPr>
        <w:t xml:space="preserve"> </w:t>
      </w:r>
      <w:r>
        <w:rPr>
          <w:sz w:val="24"/>
        </w:rPr>
        <w:t>соответствующего</w:t>
      </w:r>
      <w:r>
        <w:rPr>
          <w:spacing w:val="-2"/>
          <w:sz w:val="24"/>
        </w:rPr>
        <w:t xml:space="preserve"> </w:t>
      </w:r>
      <w:r>
        <w:rPr>
          <w:sz w:val="24"/>
        </w:rPr>
        <w:t>способа</w:t>
      </w:r>
      <w:r>
        <w:rPr>
          <w:spacing w:val="-3"/>
          <w:sz w:val="24"/>
        </w:rPr>
        <w:t xml:space="preserve"> </w:t>
      </w:r>
      <w:r>
        <w:rPr>
          <w:sz w:val="24"/>
        </w:rPr>
        <w:t>действия.</w:t>
      </w:r>
      <w:r>
        <w:rPr>
          <w:spacing w:val="-4"/>
          <w:sz w:val="24"/>
        </w:rPr>
        <w:t xml:space="preserve"> </w:t>
      </w:r>
      <w:r>
        <w:rPr>
          <w:sz w:val="24"/>
        </w:rPr>
        <w:t>На</w:t>
      </w:r>
      <w:r>
        <w:rPr>
          <w:spacing w:val="-3"/>
          <w:sz w:val="24"/>
        </w:rPr>
        <w:t xml:space="preserve"> </w:t>
      </w:r>
      <w:r>
        <w:rPr>
          <w:sz w:val="24"/>
        </w:rPr>
        <w:t>первых</w:t>
      </w:r>
      <w:r>
        <w:rPr>
          <w:spacing w:val="-2"/>
          <w:sz w:val="24"/>
        </w:rPr>
        <w:t xml:space="preserve"> </w:t>
      </w:r>
      <w:r>
        <w:rPr>
          <w:sz w:val="24"/>
        </w:rPr>
        <w:t>этапах</w:t>
      </w:r>
      <w:r>
        <w:rPr>
          <w:spacing w:val="-4"/>
          <w:sz w:val="24"/>
        </w:rPr>
        <w:t xml:space="preserve"> </w:t>
      </w:r>
      <w:r>
        <w:rPr>
          <w:sz w:val="24"/>
        </w:rPr>
        <w:t>указанная</w:t>
      </w:r>
      <w:r>
        <w:rPr>
          <w:spacing w:val="-4"/>
          <w:sz w:val="24"/>
        </w:rPr>
        <w:t xml:space="preserve"> </w:t>
      </w:r>
      <w:r>
        <w:rPr>
          <w:sz w:val="24"/>
        </w:rPr>
        <w:t>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74A8E" w:rsidRDefault="00B74A8E" w:rsidP="00B74A8E">
      <w:pPr>
        <w:pStyle w:val="a3"/>
        <w:jc w:val="left"/>
      </w:pPr>
      <w:r>
        <w:t>При</w:t>
      </w:r>
      <w:r>
        <w:rPr>
          <w:spacing w:val="-1"/>
        </w:rPr>
        <w:t xml:space="preserve"> </w:t>
      </w:r>
      <w:r>
        <w:t>этом</w:t>
      </w:r>
      <w:r>
        <w:rPr>
          <w:spacing w:val="-1"/>
        </w:rPr>
        <w:t xml:space="preserve"> </w:t>
      </w:r>
      <w:r>
        <w:t>изменяется и</w:t>
      </w:r>
      <w:r>
        <w:rPr>
          <w:spacing w:val="-3"/>
        </w:rPr>
        <w:t xml:space="preserve"> </w:t>
      </w:r>
      <w:r>
        <w:t>процесс</w:t>
      </w:r>
      <w:r>
        <w:rPr>
          <w:spacing w:val="-1"/>
        </w:rPr>
        <w:t xml:space="preserve"> </w:t>
      </w:r>
      <w:r>
        <w:rPr>
          <w:spacing w:val="-2"/>
        </w:rPr>
        <w:t>контроля:</w:t>
      </w:r>
    </w:p>
    <w:p w:rsidR="00B74A8E" w:rsidRDefault="00B74A8E" w:rsidP="00B74A8E">
      <w:pPr>
        <w:pStyle w:val="a3"/>
        <w:jc w:val="left"/>
      </w:pPr>
      <w:r>
        <w:t>от</w:t>
      </w:r>
      <w:r>
        <w:rPr>
          <w:spacing w:val="-4"/>
        </w:rPr>
        <w:t xml:space="preserve"> </w:t>
      </w:r>
      <w:r>
        <w:t>совместных</w:t>
      </w:r>
      <w:r>
        <w:rPr>
          <w:spacing w:val="-2"/>
        </w:rPr>
        <w:t xml:space="preserve"> </w:t>
      </w:r>
      <w:r>
        <w:t>действий</w:t>
      </w:r>
      <w:r>
        <w:rPr>
          <w:spacing w:val="-3"/>
        </w:rPr>
        <w:t xml:space="preserve"> </w:t>
      </w:r>
      <w:r>
        <w:t>с</w:t>
      </w:r>
      <w:r>
        <w:rPr>
          <w:spacing w:val="-5"/>
        </w:rPr>
        <w:t xml:space="preserve"> </w:t>
      </w:r>
      <w:r>
        <w:t>учителем</w:t>
      </w:r>
      <w:r>
        <w:rPr>
          <w:spacing w:val="-3"/>
        </w:rPr>
        <w:t xml:space="preserve"> </w:t>
      </w:r>
      <w:r>
        <w:t>обучающиеся</w:t>
      </w:r>
      <w:r>
        <w:rPr>
          <w:spacing w:val="-2"/>
        </w:rPr>
        <w:t xml:space="preserve"> </w:t>
      </w:r>
      <w:r>
        <w:t>переходят</w:t>
      </w:r>
      <w:r>
        <w:rPr>
          <w:spacing w:val="-4"/>
        </w:rPr>
        <w:t xml:space="preserve"> </w:t>
      </w:r>
      <w:r>
        <w:t>к</w:t>
      </w:r>
      <w:r>
        <w:rPr>
          <w:spacing w:val="-3"/>
        </w:rPr>
        <w:t xml:space="preserve"> </w:t>
      </w:r>
      <w:r>
        <w:t>самостоятельным</w:t>
      </w:r>
      <w:r>
        <w:rPr>
          <w:spacing w:val="-3"/>
        </w:rPr>
        <w:t xml:space="preserve"> </w:t>
      </w:r>
      <w:r>
        <w:t xml:space="preserve">аналитическим </w:t>
      </w:r>
      <w:r>
        <w:rPr>
          <w:spacing w:val="-2"/>
        </w:rPr>
        <w:t>оценкам;</w:t>
      </w:r>
    </w:p>
    <w:p w:rsidR="00B74A8E" w:rsidRDefault="00B74A8E" w:rsidP="00B74A8E">
      <w:pPr>
        <w:pStyle w:val="a3"/>
        <w:tabs>
          <w:tab w:val="left" w:pos="1763"/>
          <w:tab w:val="left" w:pos="2766"/>
          <w:tab w:val="left" w:pos="4475"/>
          <w:tab w:val="left" w:pos="4815"/>
          <w:tab w:val="left" w:pos="5135"/>
          <w:tab w:val="left" w:pos="7167"/>
          <w:tab w:val="left" w:pos="8811"/>
        </w:tabs>
        <w:ind w:right="423"/>
        <w:jc w:val="left"/>
      </w:pPr>
      <w:r>
        <w:t>выполняющий задание осваивает два вида контроля - результата и процесса деятельности; развивается</w:t>
      </w:r>
      <w:r>
        <w:rPr>
          <w:spacing w:val="40"/>
        </w:rPr>
        <w:t xml:space="preserve"> </w:t>
      </w:r>
      <w:r>
        <w:t>способность</w:t>
      </w:r>
      <w:r>
        <w:rPr>
          <w:spacing w:val="40"/>
        </w:rPr>
        <w:t xml:space="preserve"> </w:t>
      </w:r>
      <w:r>
        <w:t>корректировать</w:t>
      </w:r>
      <w:r>
        <w:rPr>
          <w:spacing w:val="40"/>
        </w:rPr>
        <w:t xml:space="preserve"> </w:t>
      </w:r>
      <w:r>
        <w:t>процесс</w:t>
      </w:r>
      <w:r>
        <w:rPr>
          <w:spacing w:val="40"/>
        </w:rPr>
        <w:t xml:space="preserve"> </w:t>
      </w:r>
      <w:r>
        <w:t>выполнения</w:t>
      </w:r>
      <w:r>
        <w:rPr>
          <w:spacing w:val="40"/>
        </w:rPr>
        <w:t xml:space="preserve"> </w:t>
      </w:r>
      <w:r>
        <w:t>задания,</w:t>
      </w:r>
      <w:r>
        <w:rPr>
          <w:spacing w:val="40"/>
        </w:rPr>
        <w:t xml:space="preserve"> </w:t>
      </w:r>
      <w:r>
        <w:t>а</w:t>
      </w:r>
      <w:r>
        <w:rPr>
          <w:spacing w:val="40"/>
        </w:rPr>
        <w:t xml:space="preserve"> </w:t>
      </w:r>
      <w:r>
        <w:t>также</w:t>
      </w:r>
      <w:r>
        <w:rPr>
          <w:spacing w:val="40"/>
        </w:rPr>
        <w:t xml:space="preserve"> </w:t>
      </w:r>
      <w:r>
        <w:t>предвидеть</w:t>
      </w:r>
      <w:r>
        <w:rPr>
          <w:spacing w:val="40"/>
        </w:rPr>
        <w:t xml:space="preserve"> </w:t>
      </w:r>
      <w:r>
        <w:t>возможные</w:t>
      </w:r>
      <w:r>
        <w:rPr>
          <w:spacing w:val="32"/>
        </w:rPr>
        <w:t xml:space="preserve"> </w:t>
      </w:r>
      <w:r>
        <w:t>трудности</w:t>
      </w:r>
      <w:r>
        <w:rPr>
          <w:spacing w:val="31"/>
        </w:rPr>
        <w:t xml:space="preserve"> </w:t>
      </w:r>
      <w:r>
        <w:t>и</w:t>
      </w:r>
      <w:r>
        <w:rPr>
          <w:spacing w:val="31"/>
        </w:rPr>
        <w:t xml:space="preserve"> </w:t>
      </w:r>
      <w:r>
        <w:t>ошибки.</w:t>
      </w:r>
      <w:r>
        <w:rPr>
          <w:spacing w:val="30"/>
        </w:rPr>
        <w:t xml:space="preserve"> </w:t>
      </w:r>
      <w:r>
        <w:t>При</w:t>
      </w:r>
      <w:r>
        <w:rPr>
          <w:spacing w:val="34"/>
        </w:rPr>
        <w:t xml:space="preserve"> </w:t>
      </w:r>
      <w:r>
        <w:t>этом возможно</w:t>
      </w:r>
      <w:r>
        <w:rPr>
          <w:spacing w:val="30"/>
        </w:rPr>
        <w:t xml:space="preserve"> </w:t>
      </w:r>
      <w:r>
        <w:t>реализовать</w:t>
      </w:r>
      <w:r>
        <w:rPr>
          <w:spacing w:val="31"/>
        </w:rPr>
        <w:t xml:space="preserve"> </w:t>
      </w:r>
      <w:r>
        <w:t>автоматизацию</w:t>
      </w:r>
      <w:r>
        <w:rPr>
          <w:spacing w:val="31"/>
        </w:rPr>
        <w:t xml:space="preserve"> </w:t>
      </w:r>
      <w:r>
        <w:t>контроля</w:t>
      </w:r>
      <w:r>
        <w:rPr>
          <w:spacing w:val="30"/>
        </w:rPr>
        <w:t xml:space="preserve"> </w:t>
      </w:r>
      <w:r>
        <w:t xml:space="preserve">с </w:t>
      </w:r>
      <w:r>
        <w:rPr>
          <w:spacing w:val="-2"/>
        </w:rPr>
        <w:t>диагностикой</w:t>
      </w:r>
      <w:r>
        <w:tab/>
      </w:r>
      <w:r>
        <w:rPr>
          <w:spacing w:val="-2"/>
        </w:rPr>
        <w:t>ошибок</w:t>
      </w:r>
      <w:r>
        <w:tab/>
      </w:r>
      <w:r>
        <w:rPr>
          <w:spacing w:val="-2"/>
        </w:rPr>
        <w:t>обучающегося</w:t>
      </w:r>
      <w:r>
        <w:tab/>
      </w:r>
      <w:r>
        <w:rPr>
          <w:spacing w:val="-10"/>
        </w:rPr>
        <w:t>и</w:t>
      </w:r>
      <w:r>
        <w:tab/>
      </w:r>
      <w:r>
        <w:rPr>
          <w:spacing w:val="-10"/>
        </w:rPr>
        <w:t>с</w:t>
      </w:r>
      <w:r>
        <w:tab/>
      </w:r>
      <w:r>
        <w:rPr>
          <w:spacing w:val="-2"/>
        </w:rPr>
        <w:t>соответствующей</w:t>
      </w:r>
      <w:r>
        <w:tab/>
      </w:r>
      <w:r>
        <w:rPr>
          <w:spacing w:val="-2"/>
        </w:rPr>
        <w:t>методической</w:t>
      </w:r>
      <w:r>
        <w:tab/>
      </w:r>
      <w:r>
        <w:rPr>
          <w:spacing w:val="-2"/>
        </w:rPr>
        <w:t xml:space="preserve">поддержкой </w:t>
      </w:r>
      <w:r>
        <w:t>исправления самим обучающимся своих ошибок.</w:t>
      </w:r>
    </w:p>
    <w:p w:rsidR="00B74A8E" w:rsidRDefault="00B74A8E" w:rsidP="00B74A8E">
      <w:pPr>
        <w:pStyle w:val="a3"/>
        <w:ind w:right="423"/>
      </w:pPr>
      <w:r>
        <w:t>Описанная технология обучения в рамках совместно-распределительной деятельности</w:t>
      </w:r>
      <w:r>
        <w:rPr>
          <w:spacing w:val="40"/>
        </w:rPr>
        <w:t xml:space="preserve"> </w:t>
      </w:r>
      <w:r>
        <w:t>развивает способность обучающихся работать не только в типовых учебных ситуациях, но и в новых нестандартных ситуациях.</w:t>
      </w:r>
    </w:p>
    <w:p w:rsidR="00B74A8E" w:rsidRDefault="00B74A8E" w:rsidP="00B74A8E">
      <w:pPr>
        <w:pStyle w:val="a5"/>
        <w:numPr>
          <w:ilvl w:val="1"/>
          <w:numId w:val="5"/>
        </w:numPr>
        <w:tabs>
          <w:tab w:val="left" w:pos="958"/>
        </w:tabs>
        <w:ind w:left="140" w:right="421" w:firstLine="0"/>
        <w:jc w:val="both"/>
        <w:rPr>
          <w:sz w:val="24"/>
        </w:rPr>
      </w:pPr>
      <w:r>
        <w:rPr>
          <w:sz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74A8E" w:rsidRDefault="00B74A8E" w:rsidP="00B74A8E">
      <w:pPr>
        <w:pStyle w:val="a5"/>
        <w:numPr>
          <w:ilvl w:val="1"/>
          <w:numId w:val="5"/>
        </w:numPr>
        <w:tabs>
          <w:tab w:val="left" w:pos="912"/>
        </w:tabs>
        <w:ind w:left="140" w:right="422" w:firstLine="0"/>
        <w:jc w:val="both"/>
        <w:rPr>
          <w:sz w:val="24"/>
        </w:rPr>
      </w:pPr>
      <w:r>
        <w:rPr>
          <w:sz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74A8E" w:rsidRDefault="00B74A8E" w:rsidP="00B74A8E">
      <w:pPr>
        <w:pStyle w:val="a5"/>
        <w:numPr>
          <w:ilvl w:val="1"/>
          <w:numId w:val="5"/>
        </w:numPr>
        <w:tabs>
          <w:tab w:val="left" w:pos="843"/>
        </w:tabs>
        <w:ind w:left="843" w:hanging="703"/>
        <w:jc w:val="both"/>
        <w:rPr>
          <w:sz w:val="24"/>
        </w:rPr>
      </w:pPr>
      <w:r>
        <w:rPr>
          <w:sz w:val="24"/>
        </w:rPr>
        <w:t>Обобщение</w:t>
      </w:r>
      <w:r>
        <w:rPr>
          <w:spacing w:val="38"/>
          <w:sz w:val="24"/>
        </w:rPr>
        <w:t xml:space="preserve"> </w:t>
      </w:r>
      <w:r>
        <w:rPr>
          <w:sz w:val="24"/>
        </w:rPr>
        <w:t>как</w:t>
      </w:r>
      <w:r>
        <w:rPr>
          <w:spacing w:val="40"/>
          <w:sz w:val="24"/>
        </w:rPr>
        <w:t xml:space="preserve"> </w:t>
      </w:r>
      <w:r>
        <w:rPr>
          <w:sz w:val="24"/>
        </w:rPr>
        <w:t>УУД</w:t>
      </w:r>
      <w:r>
        <w:rPr>
          <w:spacing w:val="40"/>
          <w:sz w:val="24"/>
        </w:rPr>
        <w:t xml:space="preserve"> </w:t>
      </w:r>
      <w:r>
        <w:rPr>
          <w:sz w:val="24"/>
        </w:rPr>
        <w:t>включает</w:t>
      </w:r>
      <w:r>
        <w:rPr>
          <w:spacing w:val="42"/>
          <w:sz w:val="24"/>
        </w:rPr>
        <w:t xml:space="preserve"> </w:t>
      </w:r>
      <w:r>
        <w:rPr>
          <w:sz w:val="24"/>
        </w:rPr>
        <w:t>следующие</w:t>
      </w:r>
      <w:r>
        <w:rPr>
          <w:spacing w:val="41"/>
          <w:sz w:val="24"/>
        </w:rPr>
        <w:t xml:space="preserve"> </w:t>
      </w:r>
      <w:r>
        <w:rPr>
          <w:sz w:val="24"/>
        </w:rPr>
        <w:t>операции:</w:t>
      </w:r>
      <w:r>
        <w:rPr>
          <w:spacing w:val="41"/>
          <w:sz w:val="24"/>
        </w:rPr>
        <w:t xml:space="preserve"> </w:t>
      </w:r>
      <w:r>
        <w:rPr>
          <w:sz w:val="24"/>
        </w:rPr>
        <w:t>сравнение</w:t>
      </w:r>
      <w:r>
        <w:rPr>
          <w:spacing w:val="41"/>
          <w:sz w:val="24"/>
        </w:rPr>
        <w:t xml:space="preserve"> </w:t>
      </w:r>
      <w:r>
        <w:rPr>
          <w:sz w:val="24"/>
        </w:rPr>
        <w:t>предметов</w:t>
      </w:r>
      <w:r>
        <w:rPr>
          <w:spacing w:val="44"/>
          <w:sz w:val="24"/>
        </w:rPr>
        <w:t xml:space="preserve"> </w:t>
      </w:r>
      <w:r>
        <w:rPr>
          <w:spacing w:val="-2"/>
          <w:sz w:val="24"/>
        </w:rPr>
        <w:t>(объектов,</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364"/>
      </w:pPr>
      <w:r>
        <w:lastRenderedPageBreak/>
        <w:t>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w:t>
      </w:r>
      <w:r>
        <w:rPr>
          <w:spacing w:val="-3"/>
        </w:rPr>
        <w:t xml:space="preserve"> </w:t>
      </w:r>
      <w:r>
        <w:t>формулировка</w:t>
      </w:r>
      <w:r>
        <w:rPr>
          <w:spacing w:val="-6"/>
        </w:rPr>
        <w:t xml:space="preserve"> </w:t>
      </w:r>
      <w:r>
        <w:t>общего</w:t>
      </w:r>
      <w:r>
        <w:rPr>
          <w:spacing w:val="-3"/>
        </w:rPr>
        <w:t xml:space="preserve"> </w:t>
      </w:r>
      <w:r>
        <w:t>главного</w:t>
      </w:r>
      <w:r>
        <w:rPr>
          <w:spacing w:val="-5"/>
        </w:rPr>
        <w:t xml:space="preserve"> </w:t>
      </w:r>
      <w:r>
        <w:t>существенного</w:t>
      </w:r>
      <w:r>
        <w:rPr>
          <w:spacing w:val="-5"/>
        </w:rPr>
        <w:t xml:space="preserve"> </w:t>
      </w:r>
      <w:r>
        <w:t>признака</w:t>
      </w:r>
      <w:r>
        <w:rPr>
          <w:spacing w:val="-6"/>
        </w:rPr>
        <w:t xml:space="preserve"> </w:t>
      </w:r>
      <w:r>
        <w:t>всех</w:t>
      </w:r>
      <w:r>
        <w:rPr>
          <w:spacing w:val="-3"/>
        </w:rPr>
        <w:t xml:space="preserve"> </w:t>
      </w:r>
      <w:r>
        <w:t>анализируемых</w:t>
      </w:r>
      <w:r>
        <w:rPr>
          <w:spacing w:val="-3"/>
        </w:rPr>
        <w:t xml:space="preserve"> </w:t>
      </w:r>
      <w:r>
        <w:t>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74A8E" w:rsidRDefault="00B74A8E" w:rsidP="00B74A8E">
      <w:pPr>
        <w:pStyle w:val="a5"/>
        <w:numPr>
          <w:ilvl w:val="1"/>
          <w:numId w:val="5"/>
        </w:numPr>
        <w:tabs>
          <w:tab w:val="left" w:pos="963"/>
        </w:tabs>
        <w:ind w:left="140" w:right="422" w:firstLine="0"/>
        <w:jc w:val="both"/>
        <w:rPr>
          <w:sz w:val="24"/>
        </w:rPr>
      </w:pPr>
      <w:r>
        <w:rPr>
          <w:sz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B74A8E" w:rsidRDefault="00B74A8E" w:rsidP="00B74A8E">
      <w:pPr>
        <w:pStyle w:val="a5"/>
        <w:numPr>
          <w:ilvl w:val="1"/>
          <w:numId w:val="5"/>
        </w:numPr>
        <w:tabs>
          <w:tab w:val="left" w:pos="910"/>
        </w:tabs>
        <w:ind w:left="140" w:right="423" w:firstLine="0"/>
        <w:jc w:val="both"/>
        <w:rPr>
          <w:sz w:val="24"/>
        </w:rPr>
      </w:pPr>
      <w:r>
        <w:rPr>
          <w:sz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w:t>
      </w:r>
      <w:r>
        <w:rPr>
          <w:spacing w:val="40"/>
          <w:sz w:val="24"/>
        </w:rPr>
        <w:t xml:space="preserve"> </w:t>
      </w:r>
      <w:r>
        <w:rPr>
          <w:sz w:val="24"/>
        </w:rPr>
        <w:t>В задачу педагогического работника входит проанализировать вместе с обучающимся его достижения, ошибки и встретившиеся трудности.</w:t>
      </w:r>
    </w:p>
    <w:p w:rsidR="00B74A8E" w:rsidRDefault="00B74A8E" w:rsidP="00B74A8E">
      <w:pPr>
        <w:pStyle w:val="a5"/>
        <w:numPr>
          <w:ilvl w:val="1"/>
          <w:numId w:val="5"/>
        </w:numPr>
        <w:tabs>
          <w:tab w:val="left" w:pos="848"/>
        </w:tabs>
        <w:ind w:left="140" w:right="422" w:firstLine="0"/>
        <w:jc w:val="both"/>
        <w:rPr>
          <w:sz w:val="24"/>
        </w:rPr>
      </w:pPr>
      <w:r>
        <w:rPr>
          <w:sz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B74A8E" w:rsidRDefault="00B74A8E" w:rsidP="00B74A8E">
      <w:pPr>
        <w:pStyle w:val="a5"/>
        <w:numPr>
          <w:ilvl w:val="1"/>
          <w:numId w:val="5"/>
        </w:numPr>
        <w:tabs>
          <w:tab w:val="left" w:pos="819"/>
        </w:tabs>
        <w:ind w:left="140" w:right="422" w:firstLine="0"/>
        <w:jc w:val="both"/>
        <w:rPr>
          <w:sz w:val="24"/>
        </w:rPr>
      </w:pPr>
      <w:r>
        <w:rPr>
          <w:sz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w:t>
      </w:r>
      <w:r>
        <w:rPr>
          <w:spacing w:val="40"/>
          <w:sz w:val="24"/>
        </w:rPr>
        <w:t xml:space="preserve"> </w:t>
      </w:r>
      <w:r>
        <w:rPr>
          <w:sz w:val="24"/>
        </w:rPr>
        <w:t>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74A8E" w:rsidRDefault="00B74A8E" w:rsidP="00B74A8E">
      <w:pPr>
        <w:pStyle w:val="3"/>
        <w:numPr>
          <w:ilvl w:val="0"/>
          <w:numId w:val="5"/>
        </w:numPr>
        <w:tabs>
          <w:tab w:val="left" w:pos="500"/>
        </w:tabs>
        <w:spacing w:before="275"/>
        <w:ind w:left="500" w:hanging="360"/>
        <w:jc w:val="both"/>
      </w:pPr>
      <w:r>
        <w:t>Рабочая</w:t>
      </w:r>
      <w:r>
        <w:rPr>
          <w:spacing w:val="-2"/>
        </w:rPr>
        <w:t xml:space="preserve"> </w:t>
      </w:r>
      <w:r>
        <w:t>программа</w:t>
      </w:r>
      <w:r>
        <w:rPr>
          <w:spacing w:val="-3"/>
        </w:rPr>
        <w:t xml:space="preserve"> </w:t>
      </w:r>
      <w:r>
        <w:rPr>
          <w:spacing w:val="-2"/>
        </w:rPr>
        <w:t>воспитания.</w:t>
      </w:r>
    </w:p>
    <w:p w:rsidR="00B74A8E" w:rsidRDefault="00B74A8E" w:rsidP="00B74A8E">
      <w:pPr>
        <w:pStyle w:val="a3"/>
        <w:ind w:left="0"/>
        <w:jc w:val="left"/>
        <w:rPr>
          <w:b/>
        </w:rPr>
      </w:pPr>
    </w:p>
    <w:p w:rsidR="00B74A8E" w:rsidRDefault="00B74A8E" w:rsidP="00B74A8E">
      <w:pPr>
        <w:pStyle w:val="a5"/>
        <w:numPr>
          <w:ilvl w:val="1"/>
          <w:numId w:val="5"/>
        </w:numPr>
        <w:tabs>
          <w:tab w:val="left" w:pos="680"/>
        </w:tabs>
        <w:jc w:val="both"/>
        <w:rPr>
          <w:b/>
          <w:sz w:val="24"/>
        </w:rPr>
      </w:pPr>
      <w:r>
        <w:rPr>
          <w:b/>
          <w:sz w:val="24"/>
        </w:rPr>
        <w:t>Пояснительная</w:t>
      </w:r>
      <w:r>
        <w:rPr>
          <w:b/>
          <w:spacing w:val="-6"/>
          <w:sz w:val="24"/>
        </w:rPr>
        <w:t xml:space="preserve"> </w:t>
      </w:r>
      <w:r>
        <w:rPr>
          <w:b/>
          <w:spacing w:val="-2"/>
          <w:sz w:val="24"/>
        </w:rPr>
        <w:t>записка.</w:t>
      </w:r>
    </w:p>
    <w:p w:rsidR="00B74A8E" w:rsidRDefault="00B74A8E" w:rsidP="00B74A8E">
      <w:pPr>
        <w:pStyle w:val="a3"/>
        <w:ind w:right="422" w:firstLine="768"/>
      </w:pPr>
      <w:r>
        <w:t>Рабочая программа воспитания ООП НОО. МОУ «Никольская НСОШ» разработана на основе Федеральной рабочей программы воспитания для образовательных организаций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74A8E" w:rsidRDefault="00B74A8E" w:rsidP="00B74A8E">
      <w:pPr>
        <w:pStyle w:val="a3"/>
        <w:ind w:left="0"/>
        <w:jc w:val="left"/>
      </w:pPr>
    </w:p>
    <w:p w:rsidR="00B74A8E" w:rsidRDefault="00B74A8E" w:rsidP="00B74A8E">
      <w:pPr>
        <w:pStyle w:val="3"/>
        <w:numPr>
          <w:ilvl w:val="1"/>
          <w:numId w:val="5"/>
        </w:numPr>
        <w:tabs>
          <w:tab w:val="left" w:pos="680"/>
        </w:tabs>
        <w:jc w:val="both"/>
      </w:pPr>
      <w:r>
        <w:t>Целевой</w:t>
      </w:r>
      <w:r>
        <w:rPr>
          <w:spacing w:val="-1"/>
        </w:rPr>
        <w:t xml:space="preserve"> </w:t>
      </w:r>
      <w:r>
        <w:rPr>
          <w:spacing w:val="-2"/>
        </w:rPr>
        <w:t>раздел.</w:t>
      </w:r>
    </w:p>
    <w:p w:rsidR="00B74A8E" w:rsidRDefault="00B74A8E" w:rsidP="00B74A8E">
      <w:pPr>
        <w:pStyle w:val="a3"/>
        <w:ind w:right="422" w:firstLine="768"/>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74A8E" w:rsidRDefault="00B74A8E" w:rsidP="00B74A8E">
      <w:pPr>
        <w:pStyle w:val="a3"/>
        <w:ind w:right="423" w:firstLine="768"/>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w:t>
      </w:r>
      <w:r>
        <w:rPr>
          <w:spacing w:val="54"/>
        </w:rPr>
        <w:t xml:space="preserve"> </w:t>
      </w:r>
      <w:r>
        <w:t>задачей</w:t>
      </w:r>
      <w:r>
        <w:rPr>
          <w:spacing w:val="62"/>
        </w:rPr>
        <w:t xml:space="preserve"> </w:t>
      </w:r>
      <w:r>
        <w:t>Российской</w:t>
      </w:r>
      <w:r>
        <w:rPr>
          <w:spacing w:val="56"/>
        </w:rPr>
        <w:t xml:space="preserve"> </w:t>
      </w:r>
      <w:r>
        <w:t>Федерации</w:t>
      </w:r>
      <w:r>
        <w:rPr>
          <w:spacing w:val="57"/>
        </w:rPr>
        <w:t xml:space="preserve"> </w:t>
      </w:r>
      <w:r>
        <w:t>в</w:t>
      </w:r>
      <w:r>
        <w:rPr>
          <w:spacing w:val="57"/>
        </w:rPr>
        <w:t xml:space="preserve"> </w:t>
      </w:r>
      <w:r>
        <w:t>сфере</w:t>
      </w:r>
      <w:r>
        <w:rPr>
          <w:spacing w:val="60"/>
        </w:rPr>
        <w:t xml:space="preserve"> </w:t>
      </w:r>
      <w:r>
        <w:t>воспитания</w:t>
      </w:r>
      <w:r>
        <w:rPr>
          <w:spacing w:val="58"/>
        </w:rPr>
        <w:t xml:space="preserve"> </w:t>
      </w:r>
      <w:r>
        <w:t>детей</w:t>
      </w:r>
      <w:r>
        <w:rPr>
          <w:spacing w:val="60"/>
        </w:rPr>
        <w:t xml:space="preserve"> </w:t>
      </w:r>
      <w:r>
        <w:t>является</w:t>
      </w:r>
      <w:r>
        <w:rPr>
          <w:spacing w:val="61"/>
        </w:rPr>
        <w:t xml:space="preserve"> </w:t>
      </w:r>
      <w:r>
        <w:rPr>
          <w:spacing w:val="-2"/>
        </w:rPr>
        <w:t>развитие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74A8E" w:rsidRDefault="00B74A8E" w:rsidP="00B74A8E">
      <w:pPr>
        <w:pStyle w:val="a3"/>
        <w:spacing w:line="274" w:lineRule="exact"/>
        <w:ind w:left="908"/>
      </w:pPr>
      <w:r>
        <w:t>Цель</w:t>
      </w:r>
      <w:r>
        <w:rPr>
          <w:spacing w:val="-1"/>
        </w:rPr>
        <w:t xml:space="preserve"> </w:t>
      </w:r>
      <w:r>
        <w:t>воспитания</w:t>
      </w:r>
      <w:r>
        <w:rPr>
          <w:spacing w:val="-5"/>
        </w:rPr>
        <w:t xml:space="preserve"> </w:t>
      </w:r>
      <w:r>
        <w:t>обучающихся</w:t>
      </w:r>
      <w:r>
        <w:rPr>
          <w:spacing w:val="-1"/>
        </w:rPr>
        <w:t xml:space="preserve"> </w:t>
      </w:r>
      <w:r>
        <w:t>в</w:t>
      </w:r>
      <w:r>
        <w:rPr>
          <w:spacing w:val="-3"/>
        </w:rPr>
        <w:t xml:space="preserve"> </w:t>
      </w:r>
      <w:r>
        <w:t xml:space="preserve">образовательной </w:t>
      </w:r>
      <w:r>
        <w:rPr>
          <w:spacing w:val="-2"/>
        </w:rPr>
        <w:t>организации:</w:t>
      </w:r>
    </w:p>
    <w:p w:rsidR="00B74A8E" w:rsidRDefault="00B74A8E" w:rsidP="00B74A8E">
      <w:pPr>
        <w:pStyle w:val="a3"/>
        <w:ind w:right="423"/>
      </w:pPr>
      <w:r>
        <w:t>развитие личности, создание условий для самоопределения и социализации на основе социокультурных,</w:t>
      </w:r>
      <w:r>
        <w:rPr>
          <w:spacing w:val="-4"/>
        </w:rPr>
        <w:t xml:space="preserve"> </w:t>
      </w:r>
      <w:r>
        <w:t>духовно-нравственных</w:t>
      </w:r>
      <w:r>
        <w:rPr>
          <w:spacing w:val="-2"/>
        </w:rPr>
        <w:t xml:space="preserve"> </w:t>
      </w:r>
      <w:r>
        <w:t>ценностей</w:t>
      </w:r>
      <w:r>
        <w:rPr>
          <w:spacing w:val="-3"/>
        </w:rPr>
        <w:t xml:space="preserve"> </w:t>
      </w:r>
      <w:r>
        <w:t>и</w:t>
      </w:r>
      <w:r>
        <w:rPr>
          <w:spacing w:val="-3"/>
        </w:rPr>
        <w:t xml:space="preserve"> </w:t>
      </w:r>
      <w:r>
        <w:t>принятых</w:t>
      </w:r>
      <w:r>
        <w:rPr>
          <w:spacing w:val="-4"/>
        </w:rPr>
        <w:t xml:space="preserve"> </w:t>
      </w:r>
      <w:r>
        <w:t>в</w:t>
      </w:r>
      <w:r>
        <w:rPr>
          <w:spacing w:val="-3"/>
        </w:rPr>
        <w:t xml:space="preserve"> </w:t>
      </w:r>
      <w:r>
        <w:t>российском</w:t>
      </w:r>
      <w:r>
        <w:rPr>
          <w:spacing w:val="-5"/>
        </w:rPr>
        <w:t xml:space="preserve"> </w:t>
      </w:r>
      <w:r>
        <w:t>обществе</w:t>
      </w:r>
      <w:r>
        <w:rPr>
          <w:spacing w:val="-3"/>
        </w:rPr>
        <w:t xml:space="preserve"> </w:t>
      </w:r>
      <w:r>
        <w:t>правил и норм поведения в интересах человека, семьи, общества и государства;</w:t>
      </w:r>
    </w:p>
    <w:p w:rsidR="00B74A8E" w:rsidRDefault="00B74A8E" w:rsidP="00B74A8E">
      <w:pPr>
        <w:pStyle w:val="a3"/>
        <w:spacing w:before="1"/>
        <w:ind w:right="423"/>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74A8E" w:rsidRDefault="00B74A8E" w:rsidP="00B74A8E">
      <w:pPr>
        <w:pStyle w:val="a3"/>
        <w:ind w:left="908"/>
      </w:pPr>
      <w:r>
        <w:t>Задачи</w:t>
      </w:r>
      <w:r>
        <w:rPr>
          <w:spacing w:val="-3"/>
        </w:rPr>
        <w:t xml:space="preserve"> </w:t>
      </w:r>
      <w:r>
        <w:t>воспитания</w:t>
      </w:r>
      <w:r>
        <w:rPr>
          <w:spacing w:val="-5"/>
        </w:rPr>
        <w:t xml:space="preserve"> </w:t>
      </w:r>
      <w:r>
        <w:t>обучающихся в</w:t>
      </w:r>
      <w:r>
        <w:rPr>
          <w:spacing w:val="-3"/>
        </w:rPr>
        <w:t xml:space="preserve"> </w:t>
      </w:r>
      <w:r>
        <w:t>образовательной</w:t>
      </w:r>
      <w:r>
        <w:rPr>
          <w:spacing w:val="-3"/>
        </w:rPr>
        <w:t xml:space="preserve"> </w:t>
      </w:r>
      <w:r>
        <w:rPr>
          <w:spacing w:val="-2"/>
        </w:rPr>
        <w:t>организации:</w:t>
      </w:r>
    </w:p>
    <w:p w:rsidR="00B74A8E" w:rsidRDefault="00B74A8E" w:rsidP="00B74A8E">
      <w:pPr>
        <w:pStyle w:val="a3"/>
        <w:ind w:right="423"/>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74A8E" w:rsidRDefault="00B74A8E" w:rsidP="00B74A8E">
      <w:pPr>
        <w:pStyle w:val="a3"/>
        <w:ind w:right="424"/>
      </w:pPr>
      <w:r>
        <w:t>формирование и развитие личностных отношений к этим нормам, ценностям, традициям (их освоение, принятие);</w:t>
      </w:r>
    </w:p>
    <w:p w:rsidR="00B74A8E" w:rsidRDefault="00B74A8E" w:rsidP="00B74A8E">
      <w:pPr>
        <w:pStyle w:val="a3"/>
        <w:ind w:right="423"/>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w:t>
      </w:r>
      <w:r>
        <w:rPr>
          <w:spacing w:val="-2"/>
        </w:rPr>
        <w:t xml:space="preserve"> </w:t>
      </w:r>
      <w:r>
        <w:t>полученных знаний; достижение личностных результатов освоения общеобразовательных программ в соответствии</w:t>
      </w:r>
      <w:r>
        <w:rPr>
          <w:spacing w:val="40"/>
        </w:rPr>
        <w:t xml:space="preserve"> </w:t>
      </w:r>
      <w:r>
        <w:t>с ФГОС НОО.</w:t>
      </w:r>
    </w:p>
    <w:p w:rsidR="00B74A8E" w:rsidRDefault="00B74A8E" w:rsidP="00B74A8E">
      <w:pPr>
        <w:pStyle w:val="a3"/>
        <w:ind w:firstLine="768"/>
        <w:jc w:val="left"/>
      </w:pPr>
      <w:r>
        <w:t>Личностные</w:t>
      </w:r>
      <w:r>
        <w:rPr>
          <w:spacing w:val="-7"/>
        </w:rPr>
        <w:t xml:space="preserve"> </w:t>
      </w:r>
      <w:r>
        <w:t>результаты</w:t>
      </w:r>
      <w:r>
        <w:rPr>
          <w:spacing w:val="-4"/>
        </w:rPr>
        <w:t xml:space="preserve"> </w:t>
      </w:r>
      <w:r>
        <w:t>освоения</w:t>
      </w:r>
      <w:r>
        <w:rPr>
          <w:spacing w:val="-6"/>
        </w:rPr>
        <w:t xml:space="preserve"> </w:t>
      </w:r>
      <w:r>
        <w:t>обучающимися</w:t>
      </w:r>
      <w:r>
        <w:rPr>
          <w:spacing w:val="-6"/>
        </w:rPr>
        <w:t xml:space="preserve"> </w:t>
      </w:r>
      <w:r>
        <w:t>образовательных</w:t>
      </w:r>
      <w:r>
        <w:rPr>
          <w:spacing w:val="-6"/>
        </w:rPr>
        <w:t xml:space="preserve"> </w:t>
      </w:r>
      <w:r>
        <w:t>программ</w:t>
      </w:r>
      <w:r>
        <w:rPr>
          <w:spacing w:val="-7"/>
        </w:rPr>
        <w:t xml:space="preserve"> </w:t>
      </w:r>
      <w:r>
        <w:t>включают: осознание российской гражданской идентичности;</w:t>
      </w:r>
    </w:p>
    <w:p w:rsidR="00B74A8E" w:rsidRDefault="00B74A8E" w:rsidP="00B74A8E">
      <w:pPr>
        <w:pStyle w:val="a3"/>
        <w:jc w:val="left"/>
      </w:pPr>
      <w:r>
        <w:t>сформированность</w:t>
      </w:r>
      <w:r>
        <w:rPr>
          <w:spacing w:val="-7"/>
        </w:rPr>
        <w:t xml:space="preserve"> </w:t>
      </w:r>
      <w:r>
        <w:t>ценностей самостоятельности</w:t>
      </w:r>
      <w:r>
        <w:rPr>
          <w:spacing w:val="-5"/>
        </w:rPr>
        <w:t xml:space="preserve"> </w:t>
      </w:r>
      <w:r>
        <w:t>и</w:t>
      </w:r>
      <w:r>
        <w:rPr>
          <w:spacing w:val="-1"/>
        </w:rPr>
        <w:t xml:space="preserve"> </w:t>
      </w:r>
      <w:r>
        <w:rPr>
          <w:spacing w:val="-2"/>
        </w:rPr>
        <w:t>инициативы;</w:t>
      </w:r>
    </w:p>
    <w:p w:rsidR="00B74A8E" w:rsidRDefault="00B74A8E" w:rsidP="00B74A8E">
      <w:pPr>
        <w:pStyle w:val="a3"/>
        <w:jc w:val="left"/>
      </w:pPr>
      <w:r>
        <w:t>готовность</w:t>
      </w:r>
      <w:r>
        <w:rPr>
          <w:spacing w:val="-7"/>
        </w:rPr>
        <w:t xml:space="preserve"> </w:t>
      </w:r>
      <w:r>
        <w:t>обучающихся</w:t>
      </w:r>
      <w:r>
        <w:rPr>
          <w:spacing w:val="-5"/>
        </w:rPr>
        <w:t xml:space="preserve"> </w:t>
      </w:r>
      <w:r>
        <w:t>к</w:t>
      </w:r>
      <w:r>
        <w:rPr>
          <w:spacing w:val="-4"/>
        </w:rPr>
        <w:t xml:space="preserve"> </w:t>
      </w:r>
      <w:r>
        <w:t>саморазвитию,</w:t>
      </w:r>
      <w:r>
        <w:rPr>
          <w:spacing w:val="-5"/>
        </w:rPr>
        <w:t xml:space="preserve"> </w:t>
      </w:r>
      <w:r>
        <w:t>самостоятельности</w:t>
      </w:r>
      <w:r>
        <w:rPr>
          <w:spacing w:val="-4"/>
        </w:rPr>
        <w:t xml:space="preserve"> </w:t>
      </w:r>
      <w:r>
        <w:t>и</w:t>
      </w:r>
      <w:r>
        <w:rPr>
          <w:spacing w:val="-7"/>
        </w:rPr>
        <w:t xml:space="preserve"> </w:t>
      </w:r>
      <w:r>
        <w:t>личностному</w:t>
      </w:r>
      <w:r>
        <w:rPr>
          <w:spacing w:val="-5"/>
        </w:rPr>
        <w:t xml:space="preserve"> </w:t>
      </w:r>
      <w:r>
        <w:t>самоопределению; наличие мотивации к целенаправленной социально значимой деятельности;</w:t>
      </w:r>
    </w:p>
    <w:p w:rsidR="00B74A8E" w:rsidRDefault="00B74A8E" w:rsidP="00B74A8E">
      <w:pPr>
        <w:pStyle w:val="a3"/>
        <w:jc w:val="left"/>
      </w:pPr>
      <w:r>
        <w:t>сформированность внутренней позиции личности как особого ценностного отношения к себе,</w:t>
      </w:r>
      <w:r>
        <w:rPr>
          <w:spacing w:val="40"/>
        </w:rPr>
        <w:t xml:space="preserve"> </w:t>
      </w:r>
      <w:r>
        <w:t>окружающим людям и жизни в целом.</w:t>
      </w:r>
    </w:p>
    <w:p w:rsidR="00B74A8E" w:rsidRDefault="00B74A8E" w:rsidP="00B74A8E">
      <w:pPr>
        <w:pStyle w:val="a3"/>
        <w:ind w:right="421" w:firstLine="768"/>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 жизнедеятельности,</w:t>
      </w:r>
      <w:r>
        <w:rPr>
          <w:spacing w:val="-1"/>
        </w:rPr>
        <w:t xml:space="preserve"> </w:t>
      </w:r>
      <w:r>
        <w:t xml:space="preserve">инклюзивности, </w:t>
      </w:r>
      <w:r>
        <w:rPr>
          <w:spacing w:val="-2"/>
        </w:rPr>
        <w:t>возрастосообразности.</w:t>
      </w:r>
    </w:p>
    <w:p w:rsidR="00B74A8E" w:rsidRDefault="00B74A8E" w:rsidP="00B74A8E">
      <w:pPr>
        <w:pStyle w:val="a3"/>
        <w:ind w:right="422" w:firstLine="768"/>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74A8E" w:rsidRDefault="00B74A8E" w:rsidP="00B74A8E">
      <w:pPr>
        <w:pStyle w:val="a5"/>
        <w:numPr>
          <w:ilvl w:val="0"/>
          <w:numId w:val="66"/>
        </w:numPr>
        <w:tabs>
          <w:tab w:val="left" w:pos="527"/>
        </w:tabs>
        <w:ind w:right="423" w:firstLine="0"/>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74A8E" w:rsidRDefault="00B74A8E" w:rsidP="00B74A8E">
      <w:pPr>
        <w:pStyle w:val="a5"/>
        <w:numPr>
          <w:ilvl w:val="0"/>
          <w:numId w:val="66"/>
        </w:numPr>
        <w:tabs>
          <w:tab w:val="left" w:pos="434"/>
        </w:tabs>
        <w:ind w:right="423" w:firstLine="0"/>
        <w:jc w:val="both"/>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74A8E" w:rsidRDefault="00B74A8E" w:rsidP="00B74A8E">
      <w:pPr>
        <w:pStyle w:val="a5"/>
        <w:numPr>
          <w:ilvl w:val="0"/>
          <w:numId w:val="66"/>
        </w:numPr>
        <w:tabs>
          <w:tab w:val="left" w:pos="487"/>
        </w:tabs>
        <w:ind w:right="422" w:firstLine="0"/>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74A8E" w:rsidRDefault="00B74A8E" w:rsidP="00B74A8E">
      <w:pPr>
        <w:pStyle w:val="a5"/>
        <w:numPr>
          <w:ilvl w:val="0"/>
          <w:numId w:val="66"/>
        </w:numPr>
        <w:tabs>
          <w:tab w:val="left" w:pos="484"/>
        </w:tabs>
        <w:ind w:right="421" w:firstLine="0"/>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74A8E" w:rsidRDefault="00B74A8E" w:rsidP="00B74A8E">
      <w:pPr>
        <w:pStyle w:val="a5"/>
        <w:numPr>
          <w:ilvl w:val="0"/>
          <w:numId w:val="66"/>
        </w:numPr>
        <w:tabs>
          <w:tab w:val="left" w:pos="446"/>
        </w:tabs>
        <w:spacing w:before="1"/>
        <w:ind w:left="446" w:hanging="306"/>
        <w:jc w:val="both"/>
        <w:rPr>
          <w:sz w:val="24"/>
        </w:rPr>
      </w:pPr>
      <w:r>
        <w:rPr>
          <w:sz w:val="24"/>
        </w:rPr>
        <w:t>Физического</w:t>
      </w:r>
      <w:r>
        <w:rPr>
          <w:spacing w:val="47"/>
          <w:sz w:val="24"/>
        </w:rPr>
        <w:t xml:space="preserve"> </w:t>
      </w:r>
      <w:r>
        <w:rPr>
          <w:sz w:val="24"/>
        </w:rPr>
        <w:t>воспитания,</w:t>
      </w:r>
      <w:r>
        <w:rPr>
          <w:spacing w:val="46"/>
          <w:sz w:val="24"/>
        </w:rPr>
        <w:t xml:space="preserve"> </w:t>
      </w:r>
      <w:r>
        <w:rPr>
          <w:sz w:val="24"/>
        </w:rPr>
        <w:t>ориентированного</w:t>
      </w:r>
      <w:r>
        <w:rPr>
          <w:spacing w:val="42"/>
          <w:sz w:val="24"/>
        </w:rPr>
        <w:t xml:space="preserve"> </w:t>
      </w:r>
      <w:r>
        <w:rPr>
          <w:sz w:val="24"/>
        </w:rPr>
        <w:t>на</w:t>
      </w:r>
      <w:r>
        <w:rPr>
          <w:spacing w:val="45"/>
          <w:sz w:val="24"/>
        </w:rPr>
        <w:t xml:space="preserve"> </w:t>
      </w:r>
      <w:r>
        <w:rPr>
          <w:sz w:val="24"/>
        </w:rPr>
        <w:t>формирование</w:t>
      </w:r>
      <w:r>
        <w:rPr>
          <w:spacing w:val="44"/>
          <w:sz w:val="24"/>
        </w:rPr>
        <w:t xml:space="preserve"> </w:t>
      </w:r>
      <w:r>
        <w:rPr>
          <w:sz w:val="24"/>
        </w:rPr>
        <w:t>культуры</w:t>
      </w:r>
      <w:r>
        <w:rPr>
          <w:spacing w:val="48"/>
          <w:sz w:val="24"/>
        </w:rPr>
        <w:t xml:space="preserve"> </w:t>
      </w:r>
      <w:r>
        <w:rPr>
          <w:sz w:val="24"/>
        </w:rPr>
        <w:t>здорового</w:t>
      </w:r>
      <w:r>
        <w:rPr>
          <w:spacing w:val="43"/>
          <w:sz w:val="24"/>
        </w:rPr>
        <w:t xml:space="preserve"> </w:t>
      </w:r>
      <w:r>
        <w:rPr>
          <w:spacing w:val="-2"/>
          <w:sz w:val="24"/>
        </w:rPr>
        <w:t>образа</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423"/>
      </w:pPr>
      <w:r>
        <w:lastRenderedPageBreak/>
        <w:t>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w:t>
      </w:r>
      <w:r>
        <w:rPr>
          <w:spacing w:val="80"/>
        </w:rPr>
        <w:t xml:space="preserve"> </w:t>
      </w:r>
      <w:r>
        <w:t>социальной среде, чрезвычайных ситуациях.</w:t>
      </w:r>
    </w:p>
    <w:p w:rsidR="00B74A8E" w:rsidRDefault="00B74A8E" w:rsidP="00B74A8E">
      <w:pPr>
        <w:pStyle w:val="a5"/>
        <w:numPr>
          <w:ilvl w:val="0"/>
          <w:numId w:val="66"/>
        </w:numPr>
        <w:tabs>
          <w:tab w:val="left" w:pos="520"/>
        </w:tabs>
        <w:ind w:right="423" w:firstLine="0"/>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w:t>
      </w:r>
      <w:r>
        <w:rPr>
          <w:spacing w:val="-2"/>
          <w:sz w:val="24"/>
        </w:rPr>
        <w:t xml:space="preserve"> </w:t>
      </w:r>
      <w:r>
        <w:rPr>
          <w:sz w:val="24"/>
        </w:rPr>
        <w:t>обществе,</w:t>
      </w:r>
      <w:r>
        <w:rPr>
          <w:spacing w:val="-1"/>
          <w:sz w:val="24"/>
        </w:rPr>
        <w:t xml:space="preserve"> </w:t>
      </w:r>
      <w:r>
        <w:rPr>
          <w:sz w:val="24"/>
        </w:rPr>
        <w:t>достижение выдающихся</w:t>
      </w:r>
      <w:r>
        <w:rPr>
          <w:spacing w:val="-1"/>
          <w:sz w:val="24"/>
        </w:rPr>
        <w:t xml:space="preserve"> </w:t>
      </w:r>
      <w:r>
        <w:rPr>
          <w:sz w:val="24"/>
        </w:rPr>
        <w:t>результатов</w:t>
      </w:r>
      <w:r>
        <w:rPr>
          <w:spacing w:val="-2"/>
          <w:sz w:val="24"/>
        </w:rPr>
        <w:t xml:space="preserve"> </w:t>
      </w:r>
      <w:r>
        <w:rPr>
          <w:sz w:val="24"/>
        </w:rPr>
        <w:t>в профессиональной</w:t>
      </w:r>
      <w:r>
        <w:rPr>
          <w:spacing w:val="-3"/>
          <w:sz w:val="24"/>
        </w:rPr>
        <w:t xml:space="preserve"> </w:t>
      </w:r>
      <w:r>
        <w:rPr>
          <w:sz w:val="24"/>
        </w:rPr>
        <w:t>деятельности.</w:t>
      </w:r>
    </w:p>
    <w:p w:rsidR="00B74A8E" w:rsidRDefault="00B74A8E" w:rsidP="00B74A8E">
      <w:pPr>
        <w:pStyle w:val="a5"/>
        <w:numPr>
          <w:ilvl w:val="0"/>
          <w:numId w:val="66"/>
        </w:numPr>
        <w:tabs>
          <w:tab w:val="left" w:pos="487"/>
        </w:tabs>
        <w:ind w:right="422" w:firstLine="0"/>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74A8E" w:rsidRDefault="00B74A8E" w:rsidP="00B74A8E">
      <w:pPr>
        <w:pStyle w:val="a5"/>
        <w:numPr>
          <w:ilvl w:val="0"/>
          <w:numId w:val="66"/>
        </w:numPr>
        <w:tabs>
          <w:tab w:val="left" w:pos="410"/>
        </w:tabs>
        <w:ind w:right="423" w:firstLine="0"/>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w:t>
      </w:r>
      <w:r>
        <w:rPr>
          <w:spacing w:val="40"/>
          <w:sz w:val="24"/>
        </w:rPr>
        <w:t xml:space="preserve"> </w:t>
      </w:r>
      <w:r>
        <w:rPr>
          <w:sz w:val="24"/>
        </w:rPr>
        <w:t>учетом личностных интересов и общественных потребностей.</w:t>
      </w:r>
    </w:p>
    <w:p w:rsidR="00B74A8E" w:rsidRDefault="00B74A8E" w:rsidP="00B74A8E">
      <w:pPr>
        <w:pStyle w:val="a3"/>
        <w:ind w:left="908"/>
      </w:pPr>
      <w:r>
        <w:t>Целевые</w:t>
      </w:r>
      <w:r>
        <w:rPr>
          <w:spacing w:val="-2"/>
        </w:rPr>
        <w:t xml:space="preserve"> </w:t>
      </w:r>
      <w:r>
        <w:t>ориентиры</w:t>
      </w:r>
      <w:r>
        <w:rPr>
          <w:spacing w:val="-4"/>
        </w:rPr>
        <w:t xml:space="preserve"> </w:t>
      </w:r>
      <w:r>
        <w:t>результатов</w:t>
      </w:r>
      <w:r>
        <w:rPr>
          <w:spacing w:val="-3"/>
        </w:rPr>
        <w:t xml:space="preserve"> </w:t>
      </w:r>
      <w:r>
        <w:rPr>
          <w:spacing w:val="-2"/>
        </w:rPr>
        <w:t>воспитания.</w:t>
      </w:r>
    </w:p>
    <w:p w:rsidR="00B74A8E" w:rsidRDefault="00B74A8E" w:rsidP="00B74A8E">
      <w:pPr>
        <w:pStyle w:val="a3"/>
        <w:ind w:right="425"/>
      </w:pPr>
      <w:r>
        <w:t>Требования</w:t>
      </w:r>
      <w:r>
        <w:rPr>
          <w:spacing w:val="-2"/>
        </w:rPr>
        <w:t xml:space="preserve"> </w:t>
      </w:r>
      <w:r>
        <w:t>к</w:t>
      </w:r>
      <w:r>
        <w:rPr>
          <w:spacing w:val="-4"/>
        </w:rPr>
        <w:t xml:space="preserve"> </w:t>
      </w:r>
      <w:r>
        <w:t>личностным</w:t>
      </w:r>
      <w:r>
        <w:rPr>
          <w:spacing w:val="-3"/>
        </w:rPr>
        <w:t xml:space="preserve"> </w:t>
      </w:r>
      <w:r>
        <w:t>результатам освоения</w:t>
      </w:r>
      <w:r>
        <w:rPr>
          <w:spacing w:val="-2"/>
        </w:rPr>
        <w:t xml:space="preserve"> </w:t>
      </w:r>
      <w:r>
        <w:t>обучающимися</w:t>
      </w:r>
      <w:r>
        <w:rPr>
          <w:spacing w:val="-2"/>
        </w:rPr>
        <w:t xml:space="preserve"> </w:t>
      </w:r>
      <w:r>
        <w:t>ООП</w:t>
      </w:r>
      <w:r>
        <w:rPr>
          <w:spacing w:val="-3"/>
        </w:rPr>
        <w:t xml:space="preserve"> </w:t>
      </w:r>
      <w:r>
        <w:t>НОО установлены</w:t>
      </w:r>
      <w:r>
        <w:rPr>
          <w:spacing w:val="-5"/>
        </w:rPr>
        <w:t xml:space="preserve"> </w:t>
      </w:r>
      <w:r>
        <w:t xml:space="preserve">ФГОС </w:t>
      </w:r>
      <w:r>
        <w:rPr>
          <w:spacing w:val="-4"/>
        </w:rPr>
        <w:t>НОО.</w:t>
      </w:r>
    </w:p>
    <w:p w:rsidR="00B74A8E" w:rsidRDefault="00B74A8E" w:rsidP="00B74A8E">
      <w:pPr>
        <w:pStyle w:val="a3"/>
        <w:ind w:right="423"/>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74A8E" w:rsidRDefault="00B74A8E" w:rsidP="00B74A8E">
      <w:pPr>
        <w:pStyle w:val="a3"/>
        <w:ind w:left="908" w:right="513"/>
      </w:pPr>
      <w:r>
        <w:t>Целевые</w:t>
      </w:r>
      <w:r>
        <w:rPr>
          <w:spacing w:val="-4"/>
        </w:rPr>
        <w:t xml:space="preserve"> </w:t>
      </w:r>
      <w:r>
        <w:t>ориентиры</w:t>
      </w:r>
      <w:r>
        <w:rPr>
          <w:spacing w:val="-5"/>
        </w:rPr>
        <w:t xml:space="preserve"> </w:t>
      </w:r>
      <w:r>
        <w:t>результатов</w:t>
      </w:r>
      <w:r>
        <w:rPr>
          <w:spacing w:val="-5"/>
        </w:rPr>
        <w:t xml:space="preserve"> </w:t>
      </w:r>
      <w:r>
        <w:t>воспитания</w:t>
      </w:r>
      <w:r>
        <w:rPr>
          <w:spacing w:val="-4"/>
        </w:rPr>
        <w:t xml:space="preserve"> </w:t>
      </w:r>
      <w:r>
        <w:t>на</w:t>
      </w:r>
      <w:r>
        <w:rPr>
          <w:spacing w:val="-5"/>
        </w:rPr>
        <w:t xml:space="preserve"> </w:t>
      </w:r>
      <w:r>
        <w:t>уровне</w:t>
      </w:r>
      <w:r>
        <w:rPr>
          <w:spacing w:val="-4"/>
        </w:rPr>
        <w:t xml:space="preserve"> </w:t>
      </w:r>
      <w:r>
        <w:t>начального</w:t>
      </w:r>
      <w:r>
        <w:rPr>
          <w:spacing w:val="-4"/>
        </w:rPr>
        <w:t xml:space="preserve"> </w:t>
      </w:r>
      <w:r>
        <w:t>общего</w:t>
      </w:r>
      <w:r>
        <w:rPr>
          <w:spacing w:val="-4"/>
        </w:rPr>
        <w:t xml:space="preserve"> </w:t>
      </w:r>
      <w:r>
        <w:t>образования. Гражданско-патриотическое воспитание:</w:t>
      </w:r>
    </w:p>
    <w:p w:rsidR="00B74A8E" w:rsidRDefault="00B74A8E" w:rsidP="00B74A8E">
      <w:pPr>
        <w:pStyle w:val="a3"/>
        <w:ind w:right="423"/>
      </w:pPr>
      <w:r>
        <w:t>знающий и любящий свою малую родину, свой край, имеющий представление о Родине - России, ее территории, расположении;</w:t>
      </w:r>
    </w:p>
    <w:p w:rsidR="00B74A8E" w:rsidRDefault="00B74A8E" w:rsidP="00B74A8E">
      <w:pPr>
        <w:pStyle w:val="a3"/>
        <w:ind w:right="423"/>
      </w:pPr>
      <w:r>
        <w:t>сознающий принадлежность к своему народу и к общности граждан России, проявляющий уважение к своему и другим народам;</w:t>
      </w:r>
    </w:p>
    <w:p w:rsidR="00B74A8E" w:rsidRDefault="00B74A8E" w:rsidP="00B74A8E">
      <w:pPr>
        <w:pStyle w:val="a3"/>
        <w:ind w:right="425"/>
      </w:pPr>
      <w:r>
        <w:t>понимающий свою сопричастность к прошлому, настоящему и будущему родного края, своей Родины - России, Российского государства;</w:t>
      </w:r>
    </w:p>
    <w:p w:rsidR="00B74A8E" w:rsidRDefault="00B74A8E" w:rsidP="00B74A8E">
      <w:pPr>
        <w:pStyle w:val="a3"/>
        <w:ind w:right="423"/>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rPr>
        <w:t>уважение;</w:t>
      </w:r>
    </w:p>
    <w:p w:rsidR="00B74A8E" w:rsidRDefault="00B74A8E" w:rsidP="00B74A8E">
      <w:pPr>
        <w:pStyle w:val="a3"/>
        <w:ind w:right="424"/>
      </w:pPr>
      <w:r>
        <w:t>имеющий первоначальные представления о правах и ответственности человека в обществе, гражданских правах и обязанностях;</w:t>
      </w:r>
    </w:p>
    <w:p w:rsidR="00B74A8E" w:rsidRDefault="00B74A8E" w:rsidP="00B74A8E">
      <w:pPr>
        <w:pStyle w:val="a3"/>
        <w:ind w:right="422"/>
      </w:pPr>
      <w:r>
        <w:t>принимающий участие в жизни класса, общеобразовательной организации, в доступной по возрасту социально значимой деятельности.</w:t>
      </w:r>
    </w:p>
    <w:p w:rsidR="00B74A8E" w:rsidRDefault="00B74A8E" w:rsidP="00B74A8E">
      <w:pPr>
        <w:pStyle w:val="a3"/>
        <w:ind w:left="908"/>
      </w:pPr>
      <w:r>
        <w:t>Духовно-нравственное</w:t>
      </w:r>
      <w:r>
        <w:rPr>
          <w:spacing w:val="-4"/>
        </w:rPr>
        <w:t xml:space="preserve"> </w:t>
      </w:r>
      <w:r>
        <w:rPr>
          <w:spacing w:val="-2"/>
        </w:rPr>
        <w:t>воспитание:</w:t>
      </w:r>
    </w:p>
    <w:p w:rsidR="00B74A8E" w:rsidRDefault="00B74A8E" w:rsidP="00B74A8E">
      <w:pPr>
        <w:pStyle w:val="a3"/>
        <w:ind w:right="423"/>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B74A8E" w:rsidRDefault="00B74A8E" w:rsidP="00B74A8E">
      <w:pPr>
        <w:pStyle w:val="a3"/>
        <w:ind w:right="425"/>
      </w:pPr>
      <w:r>
        <w:t>сознающий ценность каждой человеческой жизни, признающий индивидуальность и достоинство каждого человека;</w:t>
      </w:r>
    </w:p>
    <w:p w:rsidR="00B74A8E" w:rsidRDefault="00B74A8E" w:rsidP="00B74A8E">
      <w:pPr>
        <w:pStyle w:val="a3"/>
        <w:ind w:right="423"/>
      </w:pPr>
      <w:r>
        <w:t>доброжелательный,</w:t>
      </w:r>
      <w:r>
        <w:rPr>
          <w:spacing w:val="-1"/>
        </w:rPr>
        <w:t xml:space="preserve"> </w:t>
      </w:r>
      <w:r>
        <w:t>проявляющий сопереживание, готовность оказывать помощь, выражающий неприятие поведения, причиняющего физический и моральный вред другим людям,</w:t>
      </w:r>
      <w:r>
        <w:rPr>
          <w:spacing w:val="40"/>
        </w:rPr>
        <w:t xml:space="preserve"> </w:t>
      </w:r>
      <w:r>
        <w:t>уважающий старших;</w:t>
      </w:r>
    </w:p>
    <w:p w:rsidR="00B74A8E" w:rsidRDefault="00B74A8E" w:rsidP="00B74A8E">
      <w:pPr>
        <w:pStyle w:val="a3"/>
        <w:ind w:right="423"/>
      </w:pPr>
      <w:r>
        <w:t>Умеющий оценивать поступки с позиции их соответствия нравственным нормам, осознающий ответственность за свои поступки.</w:t>
      </w:r>
    </w:p>
    <w:p w:rsidR="00B74A8E" w:rsidRDefault="00B74A8E" w:rsidP="00B74A8E">
      <w:pPr>
        <w:pStyle w:val="a3"/>
        <w:ind w:right="424"/>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74A8E" w:rsidRDefault="00B74A8E" w:rsidP="00B74A8E">
      <w:pPr>
        <w:pStyle w:val="a3"/>
        <w:ind w:right="364"/>
      </w:pPr>
      <w:r>
        <w:t>Сознающий</w:t>
      </w:r>
      <w:r>
        <w:rPr>
          <w:spacing w:val="-6"/>
        </w:rPr>
        <w:t xml:space="preserve"> </w:t>
      </w:r>
      <w:r>
        <w:t>нравственную и</w:t>
      </w:r>
      <w:r>
        <w:rPr>
          <w:spacing w:val="-6"/>
        </w:rPr>
        <w:t xml:space="preserve"> </w:t>
      </w:r>
      <w:r>
        <w:t>эстетическую</w:t>
      </w:r>
      <w:r>
        <w:rPr>
          <w:spacing w:val="-1"/>
        </w:rPr>
        <w:t xml:space="preserve"> </w:t>
      </w:r>
      <w:r>
        <w:t>ценность</w:t>
      </w:r>
      <w:r>
        <w:rPr>
          <w:spacing w:val="-4"/>
        </w:rPr>
        <w:t xml:space="preserve"> </w:t>
      </w:r>
      <w:r>
        <w:t>литературы,</w:t>
      </w:r>
      <w:r>
        <w:rPr>
          <w:spacing w:val="-4"/>
        </w:rPr>
        <w:t xml:space="preserve"> </w:t>
      </w:r>
      <w:r>
        <w:t>родного</w:t>
      </w:r>
      <w:r>
        <w:rPr>
          <w:spacing w:val="-7"/>
        </w:rPr>
        <w:t xml:space="preserve"> </w:t>
      </w:r>
      <w:r>
        <w:t>языка,</w:t>
      </w:r>
      <w:r>
        <w:rPr>
          <w:spacing w:val="-4"/>
        </w:rPr>
        <w:t xml:space="preserve"> </w:t>
      </w:r>
      <w:r>
        <w:t>русского</w:t>
      </w:r>
      <w:r>
        <w:rPr>
          <w:spacing w:val="-4"/>
        </w:rPr>
        <w:t xml:space="preserve"> </w:t>
      </w:r>
      <w:r>
        <w:t>языка, проявляющий интерес к чтению.</w:t>
      </w:r>
    </w:p>
    <w:p w:rsidR="00B74A8E" w:rsidRDefault="00B74A8E" w:rsidP="00B74A8E">
      <w:pPr>
        <w:pStyle w:val="a3"/>
        <w:ind w:left="908"/>
      </w:pPr>
      <w:r>
        <w:t>Эстетическое</w:t>
      </w:r>
      <w:r>
        <w:rPr>
          <w:spacing w:val="-3"/>
        </w:rPr>
        <w:t xml:space="preserve"> </w:t>
      </w:r>
      <w:r>
        <w:rPr>
          <w:spacing w:val="-2"/>
        </w:rPr>
        <w:t>воспитание:</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jc w:val="left"/>
      </w:pPr>
      <w:r>
        <w:lastRenderedPageBreak/>
        <w:t>способный</w:t>
      </w:r>
      <w:r>
        <w:rPr>
          <w:spacing w:val="40"/>
        </w:rPr>
        <w:t xml:space="preserve"> </w:t>
      </w:r>
      <w:r>
        <w:t>воспринимать</w:t>
      </w:r>
      <w:r>
        <w:rPr>
          <w:spacing w:val="40"/>
        </w:rPr>
        <w:t xml:space="preserve"> </w:t>
      </w:r>
      <w:r>
        <w:t>и</w:t>
      </w:r>
      <w:r>
        <w:rPr>
          <w:spacing w:val="40"/>
        </w:rPr>
        <w:t xml:space="preserve"> </w:t>
      </w:r>
      <w:r>
        <w:t>чувствовать</w:t>
      </w:r>
      <w:r>
        <w:rPr>
          <w:spacing w:val="40"/>
        </w:rPr>
        <w:t xml:space="preserve"> </w:t>
      </w:r>
      <w:r>
        <w:t>прекрасное</w:t>
      </w:r>
      <w:r>
        <w:rPr>
          <w:spacing w:val="40"/>
        </w:rPr>
        <w:t xml:space="preserve"> </w:t>
      </w:r>
      <w:r>
        <w:t>в</w:t>
      </w:r>
      <w:r>
        <w:rPr>
          <w:spacing w:val="40"/>
        </w:rPr>
        <w:t xml:space="preserve"> </w:t>
      </w:r>
      <w:r>
        <w:t>быту,</w:t>
      </w:r>
      <w:r>
        <w:rPr>
          <w:spacing w:val="40"/>
        </w:rPr>
        <w:t xml:space="preserve"> </w:t>
      </w:r>
      <w:r>
        <w:t>природе,</w:t>
      </w:r>
      <w:r>
        <w:rPr>
          <w:spacing w:val="40"/>
        </w:rPr>
        <w:t xml:space="preserve"> </w:t>
      </w:r>
      <w:r>
        <w:t>искусстве,</w:t>
      </w:r>
      <w:r>
        <w:rPr>
          <w:spacing w:val="40"/>
        </w:rPr>
        <w:t xml:space="preserve"> </w:t>
      </w:r>
      <w:r>
        <w:t xml:space="preserve">творчестве </w:t>
      </w:r>
      <w:r>
        <w:rPr>
          <w:spacing w:val="-2"/>
        </w:rPr>
        <w:t>людей;</w:t>
      </w:r>
    </w:p>
    <w:p w:rsidR="00B74A8E" w:rsidRDefault="00B74A8E" w:rsidP="00B74A8E">
      <w:pPr>
        <w:pStyle w:val="a3"/>
        <w:spacing w:before="1"/>
        <w:jc w:val="left"/>
      </w:pPr>
      <w:r>
        <w:t>проявляющий интерес и уважение к отечественной и мировой художественной культуре; проявляющий</w:t>
      </w:r>
      <w:r>
        <w:rPr>
          <w:spacing w:val="40"/>
        </w:rPr>
        <w:t xml:space="preserve"> </w:t>
      </w:r>
      <w:r>
        <w:t>стремление</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художественной</w:t>
      </w:r>
      <w:r>
        <w:rPr>
          <w:spacing w:val="40"/>
        </w:rPr>
        <w:t xml:space="preserve"> </w:t>
      </w:r>
      <w:r>
        <w:t xml:space="preserve">деятельности, </w:t>
      </w:r>
      <w:r>
        <w:rPr>
          <w:spacing w:val="-2"/>
        </w:rPr>
        <w:t>искусстве.</w:t>
      </w:r>
    </w:p>
    <w:p w:rsidR="00B74A8E" w:rsidRDefault="00B74A8E" w:rsidP="00B74A8E">
      <w:pPr>
        <w:pStyle w:val="a3"/>
        <w:tabs>
          <w:tab w:val="left" w:pos="2379"/>
          <w:tab w:val="left" w:pos="3863"/>
          <w:tab w:val="left" w:pos="5612"/>
          <w:tab w:val="left" w:pos="6836"/>
          <w:tab w:val="left" w:pos="7998"/>
          <w:tab w:val="left" w:pos="8379"/>
        </w:tabs>
        <w:ind w:right="422" w:firstLine="768"/>
        <w:jc w:val="left"/>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B74A8E" w:rsidRDefault="00B74A8E" w:rsidP="00B74A8E">
      <w:pPr>
        <w:pStyle w:val="a3"/>
        <w:jc w:val="left"/>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w:t>
      </w:r>
      <w:r>
        <w:rPr>
          <w:spacing w:val="33"/>
        </w:rPr>
        <w:t xml:space="preserve"> </w:t>
      </w:r>
      <w:r>
        <w:t>основными</w:t>
      </w:r>
      <w:r>
        <w:rPr>
          <w:spacing w:val="35"/>
        </w:rPr>
        <w:t xml:space="preserve"> </w:t>
      </w:r>
      <w:r>
        <w:t>навыками</w:t>
      </w:r>
      <w:r>
        <w:rPr>
          <w:spacing w:val="35"/>
        </w:rPr>
        <w:t xml:space="preserve"> </w:t>
      </w:r>
      <w:r>
        <w:t>личной</w:t>
      </w:r>
      <w:r>
        <w:rPr>
          <w:spacing w:val="33"/>
        </w:rPr>
        <w:t xml:space="preserve"> </w:t>
      </w:r>
      <w:r>
        <w:t>и</w:t>
      </w:r>
      <w:r>
        <w:rPr>
          <w:spacing w:val="33"/>
        </w:rPr>
        <w:t xml:space="preserve"> </w:t>
      </w:r>
      <w:r>
        <w:t>общественной</w:t>
      </w:r>
      <w:r>
        <w:rPr>
          <w:spacing w:val="33"/>
        </w:rPr>
        <w:t xml:space="preserve"> </w:t>
      </w:r>
      <w:r>
        <w:t>гигиены,</w:t>
      </w:r>
      <w:r>
        <w:rPr>
          <w:spacing w:val="34"/>
        </w:rPr>
        <w:t xml:space="preserve"> </w:t>
      </w:r>
      <w:r>
        <w:t>безопасного</w:t>
      </w:r>
      <w:r>
        <w:rPr>
          <w:spacing w:val="32"/>
        </w:rPr>
        <w:t xml:space="preserve"> </w:t>
      </w:r>
      <w:r>
        <w:t>поведения</w:t>
      </w:r>
      <w:r>
        <w:rPr>
          <w:spacing w:val="32"/>
        </w:rPr>
        <w:t xml:space="preserve"> </w:t>
      </w:r>
      <w:r>
        <w:t>в быту, природе, обществе;</w:t>
      </w:r>
    </w:p>
    <w:p w:rsidR="00B74A8E" w:rsidRDefault="00B74A8E" w:rsidP="00B74A8E">
      <w:pPr>
        <w:pStyle w:val="a3"/>
        <w:tabs>
          <w:tab w:val="left" w:pos="2199"/>
          <w:tab w:val="left" w:pos="2646"/>
          <w:tab w:val="left" w:pos="4045"/>
          <w:tab w:val="left" w:pos="5161"/>
          <w:tab w:val="left" w:pos="5480"/>
          <w:tab w:val="left" w:pos="6419"/>
          <w:tab w:val="left" w:pos="8094"/>
          <w:tab w:val="left" w:pos="9279"/>
        </w:tabs>
        <w:ind w:right="422"/>
        <w:jc w:val="left"/>
      </w:pPr>
      <w:r>
        <w:rPr>
          <w:spacing w:val="-2"/>
        </w:rPr>
        <w:t>ориентированный</w:t>
      </w:r>
      <w:r>
        <w:tab/>
      </w:r>
      <w:r>
        <w:rPr>
          <w:spacing w:val="-6"/>
        </w:rPr>
        <w:t>на</w:t>
      </w:r>
      <w:r>
        <w:tab/>
      </w:r>
      <w:r>
        <w:rPr>
          <w:spacing w:val="-2"/>
        </w:rPr>
        <w:t>физическое</w:t>
      </w:r>
      <w:r>
        <w:tab/>
      </w:r>
      <w:r>
        <w:rPr>
          <w:spacing w:val="-2"/>
        </w:rPr>
        <w:t>развитие</w:t>
      </w:r>
      <w:r>
        <w:tab/>
      </w:r>
      <w:r>
        <w:rPr>
          <w:spacing w:val="-10"/>
        </w:rPr>
        <w:t>с</w:t>
      </w:r>
      <w:r>
        <w:tab/>
      </w:r>
      <w:r>
        <w:rPr>
          <w:spacing w:val="-2"/>
        </w:rPr>
        <w:t>учетом</w:t>
      </w:r>
      <w:r>
        <w:tab/>
      </w:r>
      <w:r>
        <w:rPr>
          <w:spacing w:val="-2"/>
        </w:rPr>
        <w:t>возможностей</w:t>
      </w:r>
      <w:r>
        <w:tab/>
      </w:r>
      <w:r>
        <w:rPr>
          <w:spacing w:val="-2"/>
        </w:rPr>
        <w:t>здоровья,</w:t>
      </w:r>
      <w:r>
        <w:tab/>
      </w:r>
      <w:r>
        <w:rPr>
          <w:spacing w:val="-2"/>
        </w:rPr>
        <w:t xml:space="preserve">занятия </w:t>
      </w:r>
      <w:r>
        <w:t>физкультурой и спортом;</w:t>
      </w:r>
    </w:p>
    <w:p w:rsidR="00B74A8E" w:rsidRDefault="00B74A8E" w:rsidP="00B74A8E">
      <w:pPr>
        <w:pStyle w:val="a3"/>
        <w:tabs>
          <w:tab w:val="left" w:pos="1585"/>
          <w:tab w:val="left" w:pos="1981"/>
          <w:tab w:val="left" w:pos="3762"/>
          <w:tab w:val="left" w:pos="4549"/>
          <w:tab w:val="left" w:pos="5715"/>
          <w:tab w:val="left" w:pos="7739"/>
          <w:tab w:val="left" w:pos="9827"/>
        </w:tabs>
        <w:ind w:right="425"/>
        <w:jc w:val="left"/>
      </w:pPr>
      <w:r>
        <w:rPr>
          <w:spacing w:val="-2"/>
        </w:rPr>
        <w:t>сознающий</w:t>
      </w:r>
      <w:r>
        <w:tab/>
      </w:r>
      <w:r>
        <w:rPr>
          <w:spacing w:val="-10"/>
        </w:rPr>
        <w:t>и</w:t>
      </w:r>
      <w:r>
        <w:tab/>
      </w:r>
      <w:r>
        <w:rPr>
          <w:spacing w:val="-2"/>
        </w:rPr>
        <w:t>принимающий</w:t>
      </w:r>
      <w:r>
        <w:tab/>
      </w:r>
      <w:r>
        <w:rPr>
          <w:spacing w:val="-4"/>
        </w:rPr>
        <w:t>свою</w:t>
      </w:r>
      <w:r>
        <w:tab/>
      </w:r>
      <w:r>
        <w:rPr>
          <w:spacing w:val="-2"/>
        </w:rPr>
        <w:t>половую</w:t>
      </w:r>
      <w:r>
        <w:tab/>
      </w:r>
      <w:r>
        <w:rPr>
          <w:spacing w:val="-2"/>
        </w:rPr>
        <w:t>принадлежность,</w:t>
      </w:r>
      <w:r>
        <w:tab/>
      </w:r>
      <w:r>
        <w:rPr>
          <w:spacing w:val="-2"/>
        </w:rPr>
        <w:t>соответствующие</w:t>
      </w:r>
      <w:r>
        <w:tab/>
      </w:r>
      <w:r>
        <w:rPr>
          <w:spacing w:val="-6"/>
        </w:rPr>
        <w:t xml:space="preserve">ей </w:t>
      </w:r>
      <w:r>
        <w:t>психофизические и поведенческие особенности с учетом возраста.</w:t>
      </w:r>
    </w:p>
    <w:p w:rsidR="00B74A8E" w:rsidRDefault="00B74A8E" w:rsidP="00B74A8E">
      <w:pPr>
        <w:pStyle w:val="a3"/>
        <w:ind w:left="908"/>
        <w:jc w:val="left"/>
      </w:pPr>
      <w:r>
        <w:t>Трудовое</w:t>
      </w:r>
      <w:r>
        <w:rPr>
          <w:spacing w:val="-2"/>
        </w:rPr>
        <w:t xml:space="preserve"> воспитание:</w:t>
      </w:r>
    </w:p>
    <w:p w:rsidR="00B74A8E" w:rsidRDefault="00B74A8E" w:rsidP="00B74A8E">
      <w:pPr>
        <w:pStyle w:val="a3"/>
        <w:jc w:val="left"/>
      </w:pPr>
      <w:r>
        <w:t>сознающий</w:t>
      </w:r>
      <w:r>
        <w:rPr>
          <w:spacing w:val="-4"/>
        </w:rPr>
        <w:t xml:space="preserve"> </w:t>
      </w:r>
      <w:r>
        <w:t>ценность</w:t>
      </w:r>
      <w:r>
        <w:rPr>
          <w:spacing w:val="-3"/>
        </w:rPr>
        <w:t xml:space="preserve"> </w:t>
      </w:r>
      <w:r>
        <w:t>труда в</w:t>
      </w:r>
      <w:r>
        <w:rPr>
          <w:spacing w:val="-3"/>
        </w:rPr>
        <w:t xml:space="preserve"> </w:t>
      </w:r>
      <w:r>
        <w:t>жизни человека,</w:t>
      </w:r>
      <w:r>
        <w:rPr>
          <w:spacing w:val="-1"/>
        </w:rPr>
        <w:t xml:space="preserve"> </w:t>
      </w:r>
      <w:r>
        <w:t>семьи,</w:t>
      </w:r>
      <w:r>
        <w:rPr>
          <w:spacing w:val="-1"/>
        </w:rPr>
        <w:t xml:space="preserve"> </w:t>
      </w:r>
      <w:r>
        <w:rPr>
          <w:spacing w:val="-2"/>
        </w:rPr>
        <w:t>общества;</w:t>
      </w:r>
    </w:p>
    <w:p w:rsidR="00B74A8E" w:rsidRDefault="00B74A8E" w:rsidP="00B74A8E">
      <w:pPr>
        <w:pStyle w:val="a3"/>
        <w:jc w:val="left"/>
      </w:pPr>
      <w:r>
        <w:t>проявляющий</w:t>
      </w:r>
      <w:r>
        <w:rPr>
          <w:spacing w:val="40"/>
        </w:rPr>
        <w:t xml:space="preserve"> </w:t>
      </w:r>
      <w:r>
        <w:t>уважение</w:t>
      </w:r>
      <w:r>
        <w:rPr>
          <w:spacing w:val="40"/>
        </w:rPr>
        <w:t xml:space="preserve"> </w:t>
      </w:r>
      <w:r>
        <w:t>к</w:t>
      </w:r>
      <w:r>
        <w:rPr>
          <w:spacing w:val="40"/>
        </w:rPr>
        <w:t xml:space="preserve"> </w:t>
      </w:r>
      <w:r>
        <w:t>труду,</w:t>
      </w:r>
      <w:r>
        <w:rPr>
          <w:spacing w:val="40"/>
        </w:rPr>
        <w:t xml:space="preserve"> </w:t>
      </w:r>
      <w:r>
        <w:t>людям</w:t>
      </w:r>
      <w:r>
        <w:rPr>
          <w:spacing w:val="40"/>
        </w:rPr>
        <w:t xml:space="preserve"> </w:t>
      </w:r>
      <w:r>
        <w:t>труда,</w:t>
      </w:r>
      <w:r>
        <w:rPr>
          <w:spacing w:val="40"/>
        </w:rPr>
        <w:t xml:space="preserve"> </w:t>
      </w:r>
      <w:r>
        <w:t>бережное</w:t>
      </w:r>
      <w:r>
        <w:rPr>
          <w:spacing w:val="40"/>
        </w:rPr>
        <w:t xml:space="preserve"> </w:t>
      </w:r>
      <w:r>
        <w:t>отношение</w:t>
      </w:r>
      <w:r>
        <w:rPr>
          <w:spacing w:val="40"/>
        </w:rPr>
        <w:t xml:space="preserve"> </w:t>
      </w:r>
      <w:r>
        <w:t>к</w:t>
      </w:r>
      <w:r>
        <w:rPr>
          <w:spacing w:val="40"/>
        </w:rPr>
        <w:t xml:space="preserve"> </w:t>
      </w:r>
      <w:r>
        <w:t>результатам</w:t>
      </w:r>
      <w:r>
        <w:rPr>
          <w:spacing w:val="40"/>
        </w:rPr>
        <w:t xml:space="preserve"> </w:t>
      </w:r>
      <w:r>
        <w:t>труда,</w:t>
      </w:r>
      <w:r>
        <w:rPr>
          <w:spacing w:val="80"/>
          <w:w w:val="150"/>
        </w:rPr>
        <w:t xml:space="preserve"> </w:t>
      </w:r>
      <w:r>
        <w:t>ответственное потребление;</w:t>
      </w:r>
    </w:p>
    <w:p w:rsidR="00B74A8E" w:rsidRDefault="00B74A8E" w:rsidP="00B74A8E">
      <w:pPr>
        <w:pStyle w:val="a3"/>
        <w:jc w:val="left"/>
      </w:pPr>
      <w:r>
        <w:t>проявляющий</w:t>
      </w:r>
      <w:r>
        <w:rPr>
          <w:spacing w:val="-3"/>
        </w:rPr>
        <w:t xml:space="preserve"> </w:t>
      </w:r>
      <w:r>
        <w:t>интерес</w:t>
      </w:r>
      <w:r>
        <w:rPr>
          <w:spacing w:val="-2"/>
        </w:rPr>
        <w:t xml:space="preserve"> </w:t>
      </w:r>
      <w:r>
        <w:t>к разным</w:t>
      </w:r>
      <w:r>
        <w:rPr>
          <w:spacing w:val="-2"/>
        </w:rPr>
        <w:t xml:space="preserve"> профессиям;</w:t>
      </w:r>
    </w:p>
    <w:p w:rsidR="00B74A8E" w:rsidRDefault="00B74A8E" w:rsidP="00B74A8E">
      <w:pPr>
        <w:pStyle w:val="a3"/>
        <w:jc w:val="left"/>
      </w:pPr>
      <w:r>
        <w:t>участвующий</w:t>
      </w:r>
      <w:r>
        <w:rPr>
          <w:spacing w:val="-3"/>
        </w:rPr>
        <w:t xml:space="preserve"> </w:t>
      </w:r>
      <w:r>
        <w:t>в</w:t>
      </w:r>
      <w:r>
        <w:rPr>
          <w:spacing w:val="-3"/>
        </w:rPr>
        <w:t xml:space="preserve"> </w:t>
      </w:r>
      <w:r>
        <w:t>различных</w:t>
      </w:r>
      <w:r>
        <w:rPr>
          <w:spacing w:val="-1"/>
        </w:rPr>
        <w:t xml:space="preserve"> </w:t>
      </w:r>
      <w:r>
        <w:t>видах</w:t>
      </w:r>
      <w:r>
        <w:rPr>
          <w:spacing w:val="-5"/>
        </w:rPr>
        <w:t xml:space="preserve"> </w:t>
      </w:r>
      <w:r>
        <w:t>доступного по</w:t>
      </w:r>
      <w:r>
        <w:rPr>
          <w:spacing w:val="-4"/>
        </w:rPr>
        <w:t xml:space="preserve"> </w:t>
      </w:r>
      <w:r>
        <w:t>возрасту</w:t>
      </w:r>
      <w:r>
        <w:rPr>
          <w:spacing w:val="-2"/>
        </w:rPr>
        <w:t xml:space="preserve"> </w:t>
      </w:r>
      <w:r>
        <w:t>труда,</w:t>
      </w:r>
      <w:r>
        <w:rPr>
          <w:spacing w:val="-2"/>
        </w:rPr>
        <w:t xml:space="preserve"> </w:t>
      </w:r>
      <w:r>
        <w:t>трудовой</w:t>
      </w:r>
      <w:r>
        <w:rPr>
          <w:spacing w:val="2"/>
        </w:rPr>
        <w:t xml:space="preserve"> </w:t>
      </w:r>
      <w:r>
        <w:rPr>
          <w:spacing w:val="-2"/>
        </w:rPr>
        <w:t>деятельности.</w:t>
      </w:r>
    </w:p>
    <w:p w:rsidR="00B74A8E" w:rsidRDefault="00B74A8E" w:rsidP="00B74A8E">
      <w:pPr>
        <w:pStyle w:val="a3"/>
        <w:ind w:left="908"/>
        <w:jc w:val="left"/>
      </w:pPr>
      <w:r>
        <w:t>Экологическое</w:t>
      </w:r>
      <w:r>
        <w:rPr>
          <w:spacing w:val="-3"/>
        </w:rPr>
        <w:t xml:space="preserve"> </w:t>
      </w:r>
      <w:r>
        <w:rPr>
          <w:spacing w:val="-2"/>
        </w:rPr>
        <w:t>воспитание:</w:t>
      </w:r>
    </w:p>
    <w:p w:rsidR="00B74A8E" w:rsidRDefault="00B74A8E" w:rsidP="00B74A8E">
      <w:pPr>
        <w:pStyle w:val="a3"/>
        <w:jc w:val="left"/>
      </w:pPr>
      <w:r>
        <w:t>понимающий</w:t>
      </w:r>
      <w:r>
        <w:rPr>
          <w:spacing w:val="40"/>
        </w:rPr>
        <w:t xml:space="preserve"> </w:t>
      </w:r>
      <w:r>
        <w:t>ценность</w:t>
      </w:r>
      <w:r>
        <w:rPr>
          <w:spacing w:val="40"/>
        </w:rPr>
        <w:t xml:space="preserve"> </w:t>
      </w:r>
      <w:r>
        <w:t>природы,</w:t>
      </w:r>
      <w:r>
        <w:rPr>
          <w:spacing w:val="40"/>
        </w:rPr>
        <w:t xml:space="preserve"> </w:t>
      </w:r>
      <w:r>
        <w:t>зависимость</w:t>
      </w:r>
      <w:r>
        <w:rPr>
          <w:spacing w:val="40"/>
        </w:rPr>
        <w:t xml:space="preserve"> </w:t>
      </w:r>
      <w:r>
        <w:t>жизни</w:t>
      </w:r>
      <w:r>
        <w:rPr>
          <w:spacing w:val="40"/>
        </w:rPr>
        <w:t xml:space="preserve"> </w:t>
      </w:r>
      <w:r>
        <w:t>людей</w:t>
      </w:r>
      <w:r>
        <w:rPr>
          <w:spacing w:val="40"/>
        </w:rPr>
        <w:t xml:space="preserve"> </w:t>
      </w:r>
      <w:r>
        <w:t>от</w:t>
      </w:r>
      <w:r>
        <w:rPr>
          <w:spacing w:val="40"/>
        </w:rPr>
        <w:t xml:space="preserve"> </w:t>
      </w:r>
      <w:r>
        <w:t>природы,</w:t>
      </w:r>
      <w:r>
        <w:rPr>
          <w:spacing w:val="40"/>
        </w:rPr>
        <w:t xml:space="preserve"> </w:t>
      </w:r>
      <w:r>
        <w:t>влияние</w:t>
      </w:r>
      <w:r>
        <w:rPr>
          <w:spacing w:val="40"/>
        </w:rPr>
        <w:t xml:space="preserve"> </w:t>
      </w:r>
      <w:r>
        <w:t>людей</w:t>
      </w:r>
      <w:r>
        <w:rPr>
          <w:spacing w:val="40"/>
        </w:rPr>
        <w:t xml:space="preserve"> </w:t>
      </w:r>
      <w:r>
        <w:t>на природу, окружающую среду;</w:t>
      </w:r>
    </w:p>
    <w:p w:rsidR="00B74A8E" w:rsidRDefault="00B74A8E" w:rsidP="00B74A8E">
      <w:pPr>
        <w:pStyle w:val="a3"/>
        <w:jc w:val="left"/>
      </w:pPr>
      <w:r>
        <w:t>проявляющий любовь и бережное отношение к природе, неприятие действий, приносящих вред природе, особенно живым существам;</w:t>
      </w:r>
    </w:p>
    <w:p w:rsidR="00B74A8E" w:rsidRDefault="00B74A8E" w:rsidP="00B74A8E">
      <w:pPr>
        <w:pStyle w:val="a3"/>
        <w:jc w:val="left"/>
      </w:pPr>
      <w:r>
        <w:t>выражающий</w:t>
      </w:r>
      <w:r>
        <w:rPr>
          <w:spacing w:val="-5"/>
        </w:rPr>
        <w:t xml:space="preserve"> </w:t>
      </w:r>
      <w:r>
        <w:t>готовность</w:t>
      </w:r>
      <w:r>
        <w:rPr>
          <w:spacing w:val="-4"/>
        </w:rPr>
        <w:t xml:space="preserve"> </w:t>
      </w:r>
      <w:r>
        <w:t>в</w:t>
      </w:r>
      <w:r>
        <w:rPr>
          <w:spacing w:val="-2"/>
        </w:rPr>
        <w:t xml:space="preserve"> </w:t>
      </w:r>
      <w:r>
        <w:t>своей</w:t>
      </w:r>
      <w:r>
        <w:rPr>
          <w:spacing w:val="-1"/>
        </w:rPr>
        <w:t xml:space="preserve"> </w:t>
      </w:r>
      <w:r>
        <w:t>деятельности</w:t>
      </w:r>
      <w:r>
        <w:rPr>
          <w:spacing w:val="-5"/>
        </w:rPr>
        <w:t xml:space="preserve"> </w:t>
      </w:r>
      <w:r>
        <w:t>придерживаться</w:t>
      </w:r>
      <w:r>
        <w:rPr>
          <w:spacing w:val="-2"/>
        </w:rPr>
        <w:t xml:space="preserve"> </w:t>
      </w:r>
      <w:r>
        <w:t>экологических</w:t>
      </w:r>
      <w:r>
        <w:rPr>
          <w:spacing w:val="-2"/>
        </w:rPr>
        <w:t xml:space="preserve"> норм.</w:t>
      </w:r>
    </w:p>
    <w:p w:rsidR="00B74A8E" w:rsidRDefault="00B74A8E" w:rsidP="00B74A8E">
      <w:pPr>
        <w:pStyle w:val="a3"/>
        <w:ind w:left="908"/>
        <w:jc w:val="left"/>
      </w:pPr>
      <w:r>
        <w:t>Ценности</w:t>
      </w:r>
      <w:r>
        <w:rPr>
          <w:spacing w:val="-5"/>
        </w:rPr>
        <w:t xml:space="preserve"> </w:t>
      </w:r>
      <w:r>
        <w:t xml:space="preserve">научного </w:t>
      </w:r>
      <w:r>
        <w:rPr>
          <w:spacing w:val="-2"/>
        </w:rPr>
        <w:t>познания:</w:t>
      </w:r>
    </w:p>
    <w:p w:rsidR="00B74A8E" w:rsidRDefault="00B74A8E" w:rsidP="00B74A8E">
      <w:pPr>
        <w:pStyle w:val="a3"/>
        <w:ind w:right="424"/>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74A8E" w:rsidRDefault="00B74A8E" w:rsidP="00B74A8E">
      <w:pPr>
        <w:pStyle w:val="a3"/>
        <w:ind w:right="424"/>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Pr>
          <w:spacing w:val="-2"/>
        </w:rPr>
        <w:t>знании;</w:t>
      </w:r>
    </w:p>
    <w:p w:rsidR="00B74A8E" w:rsidRDefault="00B74A8E" w:rsidP="00B74A8E">
      <w:pPr>
        <w:pStyle w:val="a3"/>
        <w:ind w:right="424"/>
      </w:pPr>
      <w:r>
        <w:t>имеющий первоначальные навыки наблюдений, систематизации и осмысления опыта в естественно-научной и гуманитарной областях знания.</w:t>
      </w:r>
    </w:p>
    <w:p w:rsidR="00B74A8E" w:rsidRDefault="00B74A8E" w:rsidP="00B74A8E">
      <w:pPr>
        <w:pStyle w:val="a3"/>
        <w:ind w:left="0"/>
        <w:jc w:val="left"/>
      </w:pPr>
    </w:p>
    <w:p w:rsidR="00B74A8E" w:rsidRDefault="00B74A8E" w:rsidP="00B74A8E">
      <w:pPr>
        <w:pStyle w:val="a3"/>
        <w:spacing w:before="14"/>
        <w:ind w:left="0"/>
        <w:jc w:val="left"/>
      </w:pPr>
    </w:p>
    <w:p w:rsidR="00B74A8E" w:rsidRDefault="00B74A8E" w:rsidP="00B74A8E">
      <w:pPr>
        <w:pStyle w:val="a3"/>
        <w:spacing w:before="1"/>
        <w:ind w:right="428" w:firstLine="799"/>
        <w:jc w:val="left"/>
      </w:pPr>
      <w:r>
        <w:t xml:space="preserve">МОУ «Никольская НОШ» в настоящее время является начальной общеобразовательной школой, </w:t>
      </w:r>
      <w:r w:rsidRPr="004C4C51">
        <w:rPr>
          <w:color w:val="000000"/>
        </w:rPr>
        <w:t>численность обучающихся на 1 сентября 202</w:t>
      </w:r>
      <w:r>
        <w:rPr>
          <w:color w:val="000000"/>
        </w:rPr>
        <w:t>6</w:t>
      </w:r>
      <w:r w:rsidRPr="004C4C51">
        <w:rPr>
          <w:color w:val="000000"/>
        </w:rPr>
        <w:t xml:space="preserve"> года составляет </w:t>
      </w:r>
      <w:r>
        <w:rPr>
          <w:color w:val="000000"/>
        </w:rPr>
        <w:t>24</w:t>
      </w:r>
      <w:r w:rsidRPr="004C4C51">
        <w:rPr>
          <w:color w:val="000000"/>
        </w:rPr>
        <w:t xml:space="preserve"> человек</w:t>
      </w:r>
      <w:r>
        <w:rPr>
          <w:color w:val="000000"/>
        </w:rPr>
        <w:t>а</w:t>
      </w:r>
      <w:r w:rsidRPr="004C4C51">
        <w:rPr>
          <w:color w:val="000000"/>
        </w:rPr>
        <w:t>, численность</w:t>
      </w:r>
      <w:r w:rsidRPr="004C4C51">
        <w:rPr>
          <w:color w:val="000000"/>
          <w:spacing w:val="-6"/>
        </w:rPr>
        <w:t xml:space="preserve"> </w:t>
      </w:r>
      <w:r w:rsidRPr="004C4C51">
        <w:rPr>
          <w:color w:val="000000"/>
        </w:rPr>
        <w:t>педагогического</w:t>
      </w:r>
      <w:r w:rsidRPr="004C4C51">
        <w:rPr>
          <w:color w:val="000000"/>
          <w:spacing w:val="-9"/>
        </w:rPr>
        <w:t xml:space="preserve"> </w:t>
      </w:r>
      <w:r w:rsidRPr="004C4C51">
        <w:rPr>
          <w:color w:val="000000"/>
        </w:rPr>
        <w:t>коллектива</w:t>
      </w:r>
      <w:r w:rsidRPr="004C4C51">
        <w:rPr>
          <w:color w:val="000000"/>
          <w:spacing w:val="-9"/>
        </w:rPr>
        <w:t xml:space="preserve"> </w:t>
      </w:r>
      <w:r w:rsidRPr="004C4C51">
        <w:rPr>
          <w:color w:val="000000"/>
        </w:rPr>
        <w:t>–</w:t>
      </w:r>
      <w:r w:rsidRPr="004C4C51">
        <w:rPr>
          <w:color w:val="000000"/>
          <w:spacing w:val="-6"/>
        </w:rPr>
        <w:t xml:space="preserve"> </w:t>
      </w:r>
      <w:r>
        <w:rPr>
          <w:color w:val="000000"/>
          <w:spacing w:val="-6"/>
        </w:rPr>
        <w:t>5</w:t>
      </w:r>
      <w:r w:rsidRPr="004C4C51">
        <w:rPr>
          <w:color w:val="000000"/>
          <w:spacing w:val="-6"/>
        </w:rPr>
        <w:t xml:space="preserve"> </w:t>
      </w:r>
      <w:r w:rsidRPr="004C4C51">
        <w:rPr>
          <w:color w:val="000000"/>
        </w:rPr>
        <w:t>человек.</w:t>
      </w:r>
      <w:r>
        <w:rPr>
          <w:color w:val="000000"/>
          <w:spacing w:val="-6"/>
        </w:rPr>
        <w:t xml:space="preserve"> </w:t>
      </w:r>
      <w:r>
        <w:rPr>
          <w:color w:val="000000"/>
        </w:rPr>
        <w:t>Обучение</w:t>
      </w:r>
      <w:r>
        <w:rPr>
          <w:color w:val="000000"/>
          <w:spacing w:val="-7"/>
        </w:rPr>
        <w:t xml:space="preserve"> </w:t>
      </w:r>
      <w:r>
        <w:rPr>
          <w:color w:val="000000"/>
        </w:rPr>
        <w:t>ведётся</w:t>
      </w:r>
      <w:r>
        <w:rPr>
          <w:color w:val="000000"/>
          <w:spacing w:val="-6"/>
        </w:rPr>
        <w:t xml:space="preserve"> </w:t>
      </w:r>
      <w:r>
        <w:rPr>
          <w:color w:val="000000"/>
        </w:rPr>
        <w:t>с</w:t>
      </w:r>
      <w:r>
        <w:rPr>
          <w:color w:val="000000"/>
          <w:spacing w:val="-5"/>
        </w:rPr>
        <w:t xml:space="preserve"> </w:t>
      </w:r>
      <w:r>
        <w:rPr>
          <w:color w:val="000000"/>
        </w:rPr>
        <w:t>1</w:t>
      </w:r>
      <w:r>
        <w:rPr>
          <w:color w:val="000000"/>
          <w:spacing w:val="-6"/>
        </w:rPr>
        <w:t xml:space="preserve"> </w:t>
      </w:r>
      <w:r>
        <w:rPr>
          <w:color w:val="000000"/>
        </w:rPr>
        <w:t>по</w:t>
      </w:r>
      <w:r>
        <w:rPr>
          <w:color w:val="000000"/>
          <w:spacing w:val="-9"/>
        </w:rPr>
        <w:t xml:space="preserve"> 4 </w:t>
      </w:r>
      <w:r>
        <w:rPr>
          <w:color w:val="000000"/>
        </w:rPr>
        <w:t>класс</w:t>
      </w:r>
      <w:r>
        <w:rPr>
          <w:color w:val="000000"/>
          <w:spacing w:val="-7"/>
        </w:rPr>
        <w:t xml:space="preserve"> </w:t>
      </w:r>
      <w:r>
        <w:rPr>
          <w:color w:val="000000"/>
        </w:rPr>
        <w:t>по</w:t>
      </w:r>
      <w:r>
        <w:rPr>
          <w:color w:val="000000"/>
          <w:spacing w:val="-6"/>
        </w:rPr>
        <w:t xml:space="preserve"> </w:t>
      </w:r>
      <w:r>
        <w:rPr>
          <w:color w:val="000000"/>
        </w:rPr>
        <w:t>уровням образования: начальное общее образование.</w:t>
      </w:r>
    </w:p>
    <w:p w:rsidR="00B74A8E" w:rsidRDefault="00B74A8E" w:rsidP="00B74A8E">
      <w:pPr>
        <w:pStyle w:val="a3"/>
        <w:ind w:right="494"/>
        <w:jc w:val="left"/>
      </w:pPr>
      <w:r>
        <w:t>МОУ «Никольская НОШ» (далее – школа) — это сельская школа, удаленная от крупных культурных</w:t>
      </w:r>
      <w:r>
        <w:rPr>
          <w:spacing w:val="-3"/>
        </w:rPr>
        <w:t xml:space="preserve"> </w:t>
      </w:r>
      <w:r>
        <w:t>и</w:t>
      </w:r>
      <w:r>
        <w:rPr>
          <w:spacing w:val="-7"/>
        </w:rPr>
        <w:t xml:space="preserve"> </w:t>
      </w:r>
      <w:r>
        <w:t>научных</w:t>
      </w:r>
      <w:r>
        <w:rPr>
          <w:spacing w:val="-5"/>
        </w:rPr>
        <w:t xml:space="preserve"> </w:t>
      </w:r>
      <w:r>
        <w:t>центров,</w:t>
      </w:r>
      <w:r>
        <w:rPr>
          <w:spacing w:val="-5"/>
        </w:rPr>
        <w:t xml:space="preserve"> </w:t>
      </w:r>
      <w:r>
        <w:t>спортивных</w:t>
      </w:r>
      <w:r>
        <w:rPr>
          <w:spacing w:val="-8"/>
        </w:rPr>
        <w:t xml:space="preserve"> </w:t>
      </w:r>
      <w:r>
        <w:t>школ</w:t>
      </w:r>
      <w:r>
        <w:rPr>
          <w:spacing w:val="-8"/>
        </w:rPr>
        <w:t xml:space="preserve"> </w:t>
      </w:r>
      <w:r>
        <w:t>и</w:t>
      </w:r>
      <w:r>
        <w:rPr>
          <w:spacing w:val="-7"/>
        </w:rPr>
        <w:t xml:space="preserve"> </w:t>
      </w:r>
      <w:r>
        <w:t>школ</w:t>
      </w:r>
      <w:r>
        <w:rPr>
          <w:spacing w:val="-9"/>
        </w:rPr>
        <w:t xml:space="preserve"> </w:t>
      </w:r>
      <w:r>
        <w:t>искусств.</w:t>
      </w:r>
      <w:r>
        <w:rPr>
          <w:spacing w:val="-5"/>
        </w:rPr>
        <w:t xml:space="preserve"> </w:t>
      </w:r>
      <w:r w:rsidRPr="004C4C51">
        <w:rPr>
          <w:color w:val="000000"/>
        </w:rPr>
        <w:t>В</w:t>
      </w:r>
      <w:r w:rsidRPr="004C4C51">
        <w:rPr>
          <w:color w:val="000000"/>
          <w:spacing w:val="-7"/>
        </w:rPr>
        <w:t xml:space="preserve"> </w:t>
      </w:r>
      <w:r w:rsidRPr="004C4C51">
        <w:rPr>
          <w:color w:val="000000"/>
        </w:rPr>
        <w:t>нашей</w:t>
      </w:r>
      <w:r w:rsidRPr="004C4C51">
        <w:rPr>
          <w:color w:val="000000"/>
          <w:spacing w:val="-4"/>
        </w:rPr>
        <w:t xml:space="preserve"> </w:t>
      </w:r>
      <w:r w:rsidRPr="004C4C51">
        <w:rPr>
          <w:color w:val="000000"/>
        </w:rPr>
        <w:t>школе</w:t>
      </w:r>
      <w:r w:rsidRPr="004C4C51">
        <w:rPr>
          <w:color w:val="000000"/>
          <w:spacing w:val="-6"/>
        </w:rPr>
        <w:t xml:space="preserve"> </w:t>
      </w:r>
      <w:r w:rsidRPr="004C4C51">
        <w:rPr>
          <w:color w:val="000000"/>
        </w:rPr>
        <w:t>нет</w:t>
      </w:r>
      <w:r w:rsidRPr="004C4C51">
        <w:rPr>
          <w:color w:val="000000"/>
          <w:spacing w:val="-7"/>
        </w:rPr>
        <w:t xml:space="preserve"> </w:t>
      </w:r>
      <w:r w:rsidRPr="004C4C51">
        <w:rPr>
          <w:color w:val="000000"/>
        </w:rPr>
        <w:t>ставок социального</w:t>
      </w:r>
      <w:r w:rsidRPr="004C4C51">
        <w:rPr>
          <w:color w:val="000000"/>
          <w:spacing w:val="-6"/>
        </w:rPr>
        <w:t xml:space="preserve"> </w:t>
      </w:r>
      <w:r w:rsidRPr="004C4C51">
        <w:rPr>
          <w:color w:val="000000"/>
        </w:rPr>
        <w:t>педагога,</w:t>
      </w:r>
      <w:r w:rsidRPr="004C4C51">
        <w:rPr>
          <w:color w:val="000000"/>
          <w:spacing w:val="-4"/>
        </w:rPr>
        <w:t xml:space="preserve"> </w:t>
      </w:r>
      <w:r>
        <w:rPr>
          <w:color w:val="000000"/>
        </w:rPr>
        <w:t>качество</w:t>
      </w:r>
      <w:r>
        <w:rPr>
          <w:color w:val="000000"/>
          <w:spacing w:val="-4"/>
        </w:rPr>
        <w:t xml:space="preserve"> </w:t>
      </w:r>
      <w:r>
        <w:rPr>
          <w:color w:val="000000"/>
        </w:rPr>
        <w:t>сети</w:t>
      </w:r>
      <w:r>
        <w:rPr>
          <w:color w:val="000000"/>
          <w:spacing w:val="-3"/>
        </w:rPr>
        <w:t xml:space="preserve"> </w:t>
      </w:r>
      <w:r>
        <w:rPr>
          <w:color w:val="000000"/>
        </w:rPr>
        <w:t>Интернет</w:t>
      </w:r>
      <w:r>
        <w:rPr>
          <w:color w:val="000000"/>
          <w:spacing w:val="-4"/>
        </w:rPr>
        <w:t xml:space="preserve"> </w:t>
      </w:r>
      <w:r>
        <w:rPr>
          <w:color w:val="000000"/>
        </w:rPr>
        <w:t>невысокое</w:t>
      </w:r>
      <w:r>
        <w:rPr>
          <w:color w:val="000000"/>
          <w:spacing w:val="-5"/>
        </w:rPr>
        <w:t xml:space="preserve"> </w:t>
      </w:r>
      <w:r>
        <w:rPr>
          <w:color w:val="000000"/>
        </w:rPr>
        <w:t>и</w:t>
      </w:r>
      <w:r>
        <w:rPr>
          <w:color w:val="000000"/>
          <w:spacing w:val="-6"/>
        </w:rPr>
        <w:t xml:space="preserve"> </w:t>
      </w:r>
      <w:r>
        <w:rPr>
          <w:color w:val="000000"/>
        </w:rPr>
        <w:t>др.</w:t>
      </w:r>
      <w:r>
        <w:rPr>
          <w:color w:val="000000"/>
          <w:spacing w:val="-4"/>
        </w:rPr>
        <w:t xml:space="preserve"> </w:t>
      </w:r>
      <w:r>
        <w:rPr>
          <w:color w:val="000000"/>
        </w:rPr>
        <w:t>Данные</w:t>
      </w:r>
      <w:r>
        <w:rPr>
          <w:color w:val="000000"/>
          <w:spacing w:val="-5"/>
        </w:rPr>
        <w:t xml:space="preserve"> </w:t>
      </w:r>
      <w:r>
        <w:rPr>
          <w:color w:val="000000"/>
        </w:rPr>
        <w:t>факторы</w:t>
      </w:r>
      <w:r>
        <w:rPr>
          <w:color w:val="000000"/>
          <w:spacing w:val="-5"/>
        </w:rPr>
        <w:t xml:space="preserve"> </w:t>
      </w:r>
      <w:r>
        <w:rPr>
          <w:color w:val="000000"/>
        </w:rPr>
        <w:t>не могут не вносить особенности в воспитательный процесс. Но следствием этого являются и положительные стороны. Круг общения детей здесь не столь обширен, но само общение отличается детальным знанием окружающих людей.</w:t>
      </w:r>
      <w:r>
        <w:rPr>
          <w:color w:val="000000"/>
          <w:spacing w:val="80"/>
        </w:rPr>
        <w:t xml:space="preserve"> </w:t>
      </w:r>
      <w:r>
        <w:rPr>
          <w:color w:val="000000"/>
        </w:rPr>
        <w:t>Многие педагоги школы родились в нашей</w:t>
      </w:r>
      <w:r>
        <w:rPr>
          <w:color w:val="000000"/>
          <w:spacing w:val="-2"/>
        </w:rPr>
        <w:t xml:space="preserve"> </w:t>
      </w:r>
      <w:r>
        <w:rPr>
          <w:color w:val="000000"/>
        </w:rPr>
        <w:t>деревне,</w:t>
      </w:r>
      <w:r>
        <w:rPr>
          <w:color w:val="000000"/>
          <w:spacing w:val="-3"/>
        </w:rPr>
        <w:t xml:space="preserve"> </w:t>
      </w:r>
      <w:r>
        <w:rPr>
          <w:color w:val="000000"/>
        </w:rPr>
        <w:t>учились</w:t>
      </w:r>
      <w:r>
        <w:rPr>
          <w:color w:val="000000"/>
          <w:spacing w:val="-3"/>
        </w:rPr>
        <w:t xml:space="preserve"> </w:t>
      </w:r>
      <w:r>
        <w:rPr>
          <w:color w:val="000000"/>
        </w:rPr>
        <w:t>в</w:t>
      </w:r>
      <w:r>
        <w:rPr>
          <w:color w:val="000000"/>
          <w:spacing w:val="-4"/>
        </w:rPr>
        <w:t xml:space="preserve"> </w:t>
      </w:r>
      <w:r>
        <w:rPr>
          <w:color w:val="000000"/>
        </w:rPr>
        <w:t>этой</w:t>
      </w:r>
      <w:r>
        <w:rPr>
          <w:color w:val="000000"/>
          <w:spacing w:val="-5"/>
        </w:rPr>
        <w:t xml:space="preserve"> </w:t>
      </w:r>
      <w:r>
        <w:rPr>
          <w:color w:val="000000"/>
        </w:rPr>
        <w:t>школе,</w:t>
      </w:r>
      <w:r>
        <w:rPr>
          <w:color w:val="000000"/>
          <w:spacing w:val="-3"/>
        </w:rPr>
        <w:t xml:space="preserve"> </w:t>
      </w:r>
      <w:r>
        <w:rPr>
          <w:color w:val="000000"/>
        </w:rPr>
        <w:t>теперь</w:t>
      </w:r>
      <w:r>
        <w:rPr>
          <w:color w:val="000000"/>
          <w:spacing w:val="-5"/>
        </w:rPr>
        <w:t xml:space="preserve"> </w:t>
      </w:r>
      <w:r>
        <w:rPr>
          <w:color w:val="000000"/>
        </w:rPr>
        <w:t>работают</w:t>
      </w:r>
      <w:r>
        <w:rPr>
          <w:color w:val="000000"/>
          <w:spacing w:val="-5"/>
        </w:rPr>
        <w:t xml:space="preserve"> </w:t>
      </w:r>
      <w:r>
        <w:rPr>
          <w:color w:val="000000"/>
        </w:rPr>
        <w:t>в</w:t>
      </w:r>
      <w:r>
        <w:rPr>
          <w:color w:val="000000"/>
          <w:spacing w:val="-2"/>
        </w:rPr>
        <w:t xml:space="preserve"> </w:t>
      </w:r>
      <w:r>
        <w:rPr>
          <w:color w:val="000000"/>
        </w:rPr>
        <w:t>ней.</w:t>
      </w:r>
      <w:r>
        <w:rPr>
          <w:color w:val="000000"/>
          <w:spacing w:val="-3"/>
        </w:rPr>
        <w:t xml:space="preserve"> </w:t>
      </w:r>
      <w:r>
        <w:rPr>
          <w:color w:val="000000"/>
        </w:rPr>
        <w:t>Знают</w:t>
      </w:r>
      <w:r>
        <w:rPr>
          <w:color w:val="000000"/>
          <w:spacing w:val="-5"/>
        </w:rPr>
        <w:t xml:space="preserve"> </w:t>
      </w:r>
      <w:r>
        <w:rPr>
          <w:color w:val="000000"/>
        </w:rPr>
        <w:t>личностные</w:t>
      </w:r>
      <w:r>
        <w:rPr>
          <w:color w:val="000000"/>
          <w:spacing w:val="-4"/>
        </w:rPr>
        <w:t xml:space="preserve"> </w:t>
      </w:r>
      <w:r>
        <w:rPr>
          <w:color w:val="000000"/>
        </w:rPr>
        <w:t xml:space="preserve">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w:t>
      </w:r>
      <w:r>
        <w:rPr>
          <w:color w:val="000000"/>
          <w:spacing w:val="-2"/>
        </w:rPr>
        <w:t>родителями.</w:t>
      </w:r>
    </w:p>
    <w:p w:rsidR="00B74A8E" w:rsidRDefault="00B74A8E" w:rsidP="00B74A8E">
      <w:pPr>
        <w:pStyle w:val="a3"/>
        <w:ind w:right="424" w:firstLine="256"/>
        <w:jc w:val="left"/>
      </w:pPr>
      <w:r>
        <w:t>В</w:t>
      </w:r>
      <w:r>
        <w:rPr>
          <w:spacing w:val="-10"/>
        </w:rPr>
        <w:t xml:space="preserve"> </w:t>
      </w:r>
      <w:r>
        <w:t>небольшом</w:t>
      </w:r>
      <w:r>
        <w:rPr>
          <w:spacing w:val="-9"/>
        </w:rPr>
        <w:t xml:space="preserve"> </w:t>
      </w:r>
      <w:r>
        <w:t>коллективе</w:t>
      </w:r>
      <w:r>
        <w:rPr>
          <w:spacing w:val="-11"/>
        </w:rPr>
        <w:t xml:space="preserve"> </w:t>
      </w:r>
      <w:r>
        <w:t>интенсивнее</w:t>
      </w:r>
      <w:r>
        <w:rPr>
          <w:spacing w:val="-7"/>
        </w:rPr>
        <w:t xml:space="preserve"> </w:t>
      </w:r>
      <w:r>
        <w:t>идёт</w:t>
      </w:r>
      <w:r>
        <w:rPr>
          <w:spacing w:val="-8"/>
        </w:rPr>
        <w:t xml:space="preserve"> </w:t>
      </w:r>
      <w:r>
        <w:t>процесс</w:t>
      </w:r>
      <w:r>
        <w:rPr>
          <w:spacing w:val="-7"/>
        </w:rPr>
        <w:t xml:space="preserve"> </w:t>
      </w:r>
      <w:r>
        <w:t>установления</w:t>
      </w:r>
      <w:r>
        <w:rPr>
          <w:spacing w:val="-10"/>
        </w:rPr>
        <w:t xml:space="preserve"> </w:t>
      </w:r>
      <w:r>
        <w:t>межличностных</w:t>
      </w:r>
      <w:r>
        <w:rPr>
          <w:spacing w:val="-8"/>
        </w:rPr>
        <w:t xml:space="preserve"> </w:t>
      </w:r>
      <w:r>
        <w:t>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rsidR="00B74A8E" w:rsidRDefault="00B74A8E" w:rsidP="00B74A8E">
      <w:pPr>
        <w:pStyle w:val="a3"/>
        <w:ind w:firstLine="180"/>
        <w:jc w:val="left"/>
      </w:pPr>
      <w:r>
        <w:t>Таким</w:t>
      </w:r>
      <w:r>
        <w:rPr>
          <w:spacing w:val="-4"/>
        </w:rPr>
        <w:t xml:space="preserve"> </w:t>
      </w:r>
      <w:r>
        <w:t>образом,</w:t>
      </w:r>
      <w:r>
        <w:rPr>
          <w:spacing w:val="40"/>
        </w:rPr>
        <w:t xml:space="preserve"> </w:t>
      </w:r>
      <w:r>
        <w:t>создавая</w:t>
      </w:r>
      <w:r>
        <w:rPr>
          <w:spacing w:val="40"/>
        </w:rPr>
        <w:t xml:space="preserve"> </w:t>
      </w:r>
      <w:r>
        <w:t>условия</w:t>
      </w:r>
      <w:r>
        <w:rPr>
          <w:spacing w:val="-3"/>
        </w:rPr>
        <w:t xml:space="preserve"> </w:t>
      </w:r>
      <w:r>
        <w:t>для</w:t>
      </w:r>
      <w:r>
        <w:rPr>
          <w:spacing w:val="40"/>
        </w:rPr>
        <w:t xml:space="preserve"> </w:t>
      </w:r>
      <w:r>
        <w:t>ребёнка</w:t>
      </w:r>
      <w:r>
        <w:rPr>
          <w:spacing w:val="-7"/>
        </w:rPr>
        <w:t xml:space="preserve"> </w:t>
      </w:r>
      <w:r>
        <w:t>по</w:t>
      </w:r>
      <w:r>
        <w:rPr>
          <w:spacing w:val="-3"/>
        </w:rPr>
        <w:t xml:space="preserve"> </w:t>
      </w:r>
      <w:r>
        <w:t>выбору</w:t>
      </w:r>
      <w:r>
        <w:rPr>
          <w:spacing w:val="-3"/>
        </w:rPr>
        <w:t xml:space="preserve"> </w:t>
      </w:r>
      <w:r>
        <w:t>форм,</w:t>
      </w:r>
      <w:r>
        <w:rPr>
          <w:spacing w:val="-3"/>
        </w:rPr>
        <w:t xml:space="preserve"> </w:t>
      </w:r>
      <w:r>
        <w:t>способов</w:t>
      </w:r>
      <w:r>
        <w:rPr>
          <w:spacing w:val="-2"/>
        </w:rPr>
        <w:t xml:space="preserve"> </w:t>
      </w:r>
      <w:r>
        <w:t>самореализации</w:t>
      </w:r>
      <w:r>
        <w:rPr>
          <w:spacing w:val="-5"/>
        </w:rPr>
        <w:t xml:space="preserve"> </w:t>
      </w:r>
      <w:r>
        <w:t xml:space="preserve">на </w:t>
      </w:r>
      <w:r>
        <w:lastRenderedPageBreak/>
        <w:t>основе освоения общечеловеческих ценностей,</w:t>
      </w:r>
      <w:r>
        <w:rPr>
          <w:spacing w:val="40"/>
        </w:rPr>
        <w:t xml:space="preserve"> </w:t>
      </w:r>
      <w:r>
        <w:t>учитываем особенности сельской школы.</w:t>
      </w:r>
    </w:p>
    <w:p w:rsidR="00B74A8E" w:rsidRDefault="00B74A8E" w:rsidP="00B74A8E">
      <w:pPr>
        <w:pStyle w:val="a3"/>
        <w:ind w:right="494" w:firstLine="240"/>
        <w:jc w:val="left"/>
      </w:pPr>
      <w:r>
        <w:t>В процессе воспитания сотрудничаем с библиотекой, с храмом.</w:t>
      </w:r>
      <w:r>
        <w:rPr>
          <w:spacing w:val="40"/>
        </w:rPr>
        <w:t xml:space="preserve"> </w:t>
      </w:r>
    </w:p>
    <w:p w:rsidR="00B74A8E" w:rsidRDefault="00B74A8E" w:rsidP="00B74A8E">
      <w:pPr>
        <w:pStyle w:val="a3"/>
        <w:ind w:right="494" w:firstLine="708"/>
        <w:jc w:val="left"/>
      </w:pPr>
      <w:r>
        <w:t>В школе созданы условия осуществления дополнительного образования. Оно предназначено</w:t>
      </w:r>
      <w:r>
        <w:rPr>
          <w:spacing w:val="-7"/>
        </w:rPr>
        <w:t xml:space="preserve"> </w:t>
      </w:r>
      <w:r>
        <w:t>для</w:t>
      </w:r>
      <w:r>
        <w:rPr>
          <w:spacing w:val="-7"/>
        </w:rPr>
        <w:t xml:space="preserve"> </w:t>
      </w:r>
      <w:r>
        <w:t>свободного</w:t>
      </w:r>
      <w:r>
        <w:rPr>
          <w:spacing w:val="-10"/>
        </w:rPr>
        <w:t xml:space="preserve"> </w:t>
      </w:r>
      <w:r>
        <w:t>выбора</w:t>
      </w:r>
      <w:r>
        <w:rPr>
          <w:spacing w:val="-8"/>
        </w:rPr>
        <w:t xml:space="preserve"> </w:t>
      </w:r>
      <w:r>
        <w:t>и</w:t>
      </w:r>
      <w:r>
        <w:rPr>
          <w:spacing w:val="-6"/>
        </w:rPr>
        <w:t xml:space="preserve"> </w:t>
      </w:r>
      <w:r>
        <w:t>освоения</w:t>
      </w:r>
      <w:r>
        <w:rPr>
          <w:spacing w:val="-10"/>
        </w:rPr>
        <w:t xml:space="preserve"> </w:t>
      </w:r>
      <w:r>
        <w:t>детьми</w:t>
      </w:r>
      <w:r>
        <w:rPr>
          <w:spacing w:val="-6"/>
        </w:rPr>
        <w:t xml:space="preserve"> </w:t>
      </w:r>
      <w:r>
        <w:t>дополнительных</w:t>
      </w:r>
      <w:r>
        <w:rPr>
          <w:spacing w:val="-7"/>
        </w:rPr>
        <w:t xml:space="preserve"> </w:t>
      </w:r>
      <w:r>
        <w:t>образовательных программ, которые близки их природе, отвечают внутренним потребностям, помогают удовлетворять</w:t>
      </w:r>
      <w:r>
        <w:rPr>
          <w:spacing w:val="-7"/>
        </w:rPr>
        <w:t xml:space="preserve"> </w:t>
      </w:r>
      <w:r>
        <w:t>интересы,</w:t>
      </w:r>
      <w:r>
        <w:rPr>
          <w:spacing w:val="-5"/>
        </w:rPr>
        <w:t xml:space="preserve"> </w:t>
      </w:r>
      <w:r>
        <w:t>образовательные</w:t>
      </w:r>
      <w:r>
        <w:rPr>
          <w:spacing w:val="-4"/>
        </w:rPr>
        <w:t xml:space="preserve"> </w:t>
      </w:r>
      <w:r>
        <w:t>запросы.</w:t>
      </w:r>
      <w:r>
        <w:rPr>
          <w:spacing w:val="-5"/>
        </w:rPr>
        <w:t xml:space="preserve"> </w:t>
      </w:r>
    </w:p>
    <w:p w:rsidR="00B74A8E" w:rsidRDefault="00B74A8E" w:rsidP="00B74A8E">
      <w:pPr>
        <w:pStyle w:val="a3"/>
        <w:ind w:right="424" w:firstLine="708"/>
        <w:jc w:val="left"/>
      </w:pPr>
      <w:r>
        <w:t>В школе реализуются программы: «Здоровый образ жизни», которая включает в себя и работу</w:t>
      </w:r>
      <w:r>
        <w:rPr>
          <w:spacing w:val="40"/>
        </w:rPr>
        <w:t xml:space="preserve"> </w:t>
      </w:r>
      <w:r>
        <w:t>кружка «О самом главном», и массовую спортивно-оздоровительную работу, и сотрудничество с медицинским учреждением, и профилактику наркозависимости и вредных привычек;</w:t>
      </w:r>
      <w:r>
        <w:rPr>
          <w:spacing w:val="-6"/>
        </w:rPr>
        <w:t xml:space="preserve"> </w:t>
      </w:r>
      <w:r>
        <w:t>региональные</w:t>
      </w:r>
      <w:r>
        <w:rPr>
          <w:spacing w:val="-7"/>
        </w:rPr>
        <w:t xml:space="preserve"> </w:t>
      </w:r>
      <w:r>
        <w:t>программы</w:t>
      </w:r>
      <w:r>
        <w:rPr>
          <w:spacing w:val="-4"/>
        </w:rPr>
        <w:t xml:space="preserve"> </w:t>
      </w:r>
      <w:r>
        <w:t>«Добротолюбие»</w:t>
      </w:r>
      <w:r>
        <w:rPr>
          <w:spacing w:val="-6"/>
        </w:rPr>
        <w:t xml:space="preserve"> </w:t>
      </w:r>
      <w:r>
        <w:t>1-4</w:t>
      </w:r>
      <w:r>
        <w:rPr>
          <w:spacing w:val="-6"/>
        </w:rPr>
        <w:t xml:space="preserve"> </w:t>
      </w:r>
      <w:r>
        <w:t>кл.,</w:t>
      </w:r>
      <w:r>
        <w:rPr>
          <w:spacing w:val="-6"/>
        </w:rPr>
        <w:t xml:space="preserve"> </w:t>
      </w:r>
      <w:r>
        <w:t>«Моя</w:t>
      </w:r>
      <w:r>
        <w:rPr>
          <w:spacing w:val="-10"/>
        </w:rPr>
        <w:t xml:space="preserve"> </w:t>
      </w:r>
      <w:r>
        <w:t>семья»</w:t>
      </w:r>
      <w:r>
        <w:rPr>
          <w:spacing w:val="-6"/>
        </w:rPr>
        <w:t xml:space="preserve"> </w:t>
      </w:r>
      <w:r>
        <w:t>1-4</w:t>
      </w:r>
      <w:r>
        <w:rPr>
          <w:spacing w:val="-8"/>
        </w:rPr>
        <w:t xml:space="preserve"> </w:t>
      </w:r>
      <w:r>
        <w:t>кл.;</w:t>
      </w:r>
      <w:r>
        <w:rPr>
          <w:spacing w:val="-6"/>
        </w:rPr>
        <w:t xml:space="preserve"> </w:t>
      </w:r>
      <w:r>
        <w:t>программа «Орлята России».</w:t>
      </w:r>
    </w:p>
    <w:p w:rsidR="00B74A8E" w:rsidRDefault="00B74A8E" w:rsidP="00B74A8E">
      <w:pPr>
        <w:pStyle w:val="a3"/>
        <w:spacing w:before="75"/>
        <w:ind w:right="685" w:firstLine="568"/>
      </w:pPr>
      <w:r>
        <w:t>Практическая</w:t>
      </w:r>
      <w:r>
        <w:rPr>
          <w:spacing w:val="-3"/>
        </w:rPr>
        <w:t xml:space="preserve"> </w:t>
      </w:r>
      <w:r>
        <w:t>реализация</w:t>
      </w:r>
      <w:r>
        <w:rPr>
          <w:spacing w:val="-3"/>
        </w:rPr>
        <w:t xml:space="preserve"> </w:t>
      </w:r>
      <w:r>
        <w:t>цели</w:t>
      </w:r>
      <w:r>
        <w:rPr>
          <w:spacing w:val="-5"/>
        </w:rPr>
        <w:t xml:space="preserve"> </w:t>
      </w:r>
      <w:r>
        <w:t>и</w:t>
      </w:r>
      <w:r>
        <w:rPr>
          <w:spacing w:val="-2"/>
        </w:rPr>
        <w:t xml:space="preserve"> </w:t>
      </w:r>
      <w:r>
        <w:t>задач</w:t>
      </w:r>
      <w:r>
        <w:rPr>
          <w:spacing w:val="-7"/>
        </w:rPr>
        <w:t xml:space="preserve"> </w:t>
      </w:r>
      <w:r>
        <w:t>воспитания</w:t>
      </w:r>
      <w:r>
        <w:rPr>
          <w:spacing w:val="-3"/>
        </w:rPr>
        <w:t xml:space="preserve"> </w:t>
      </w:r>
      <w:r>
        <w:t>осуществляется</w:t>
      </w:r>
      <w:r>
        <w:rPr>
          <w:spacing w:val="-1"/>
        </w:rPr>
        <w:t xml:space="preserve"> </w:t>
      </w:r>
      <w:r>
        <w:t>в</w:t>
      </w:r>
      <w:r>
        <w:rPr>
          <w:spacing w:val="-4"/>
        </w:rPr>
        <w:t xml:space="preserve"> </w:t>
      </w:r>
      <w:r>
        <w:t>рамках</w:t>
      </w:r>
      <w:r>
        <w:rPr>
          <w:spacing w:val="-3"/>
        </w:rPr>
        <w:t xml:space="preserve"> </w:t>
      </w:r>
      <w:r>
        <w:t>следующих направлений</w:t>
      </w:r>
      <w:r>
        <w:rPr>
          <w:spacing w:val="-10"/>
        </w:rPr>
        <w:t xml:space="preserve"> </w:t>
      </w:r>
      <w:r>
        <w:t>воспитательной</w:t>
      </w:r>
      <w:r>
        <w:rPr>
          <w:spacing w:val="-10"/>
        </w:rPr>
        <w:t xml:space="preserve"> </w:t>
      </w:r>
      <w:r>
        <w:t>работы</w:t>
      </w:r>
      <w:r>
        <w:rPr>
          <w:spacing w:val="-9"/>
        </w:rPr>
        <w:t xml:space="preserve"> </w:t>
      </w:r>
      <w:r>
        <w:t>школы.</w:t>
      </w:r>
      <w:r>
        <w:rPr>
          <w:spacing w:val="-8"/>
        </w:rPr>
        <w:t xml:space="preserve"> </w:t>
      </w:r>
      <w:r>
        <w:t>Каждое</w:t>
      </w:r>
      <w:r>
        <w:rPr>
          <w:spacing w:val="-5"/>
        </w:rPr>
        <w:t xml:space="preserve"> </w:t>
      </w:r>
      <w:r>
        <w:t>из</w:t>
      </w:r>
      <w:r>
        <w:rPr>
          <w:spacing w:val="-10"/>
        </w:rPr>
        <w:t xml:space="preserve"> </w:t>
      </w:r>
      <w:r>
        <w:t>них</w:t>
      </w:r>
      <w:r>
        <w:rPr>
          <w:spacing w:val="-8"/>
        </w:rPr>
        <w:t xml:space="preserve"> </w:t>
      </w:r>
      <w:r>
        <w:t>представлено</w:t>
      </w:r>
      <w:r>
        <w:rPr>
          <w:spacing w:val="-8"/>
        </w:rPr>
        <w:t xml:space="preserve"> </w:t>
      </w:r>
      <w:r>
        <w:t>в</w:t>
      </w:r>
      <w:r>
        <w:rPr>
          <w:spacing w:val="-9"/>
        </w:rPr>
        <w:t xml:space="preserve"> </w:t>
      </w:r>
      <w:r>
        <w:t xml:space="preserve">соответствующем </w:t>
      </w:r>
      <w:r>
        <w:rPr>
          <w:spacing w:val="-2"/>
        </w:rPr>
        <w:t>модуле.</w:t>
      </w:r>
    </w:p>
    <w:p w:rsidR="00B74A8E" w:rsidRDefault="00B74A8E" w:rsidP="00B74A8E">
      <w:pPr>
        <w:pStyle w:val="3"/>
        <w:spacing w:line="274" w:lineRule="exact"/>
        <w:ind w:left="0"/>
        <w:jc w:val="left"/>
      </w:pPr>
    </w:p>
    <w:p w:rsidR="00B74A8E" w:rsidRDefault="00B74A8E" w:rsidP="00B74A8E">
      <w:pPr>
        <w:pStyle w:val="3"/>
        <w:spacing w:line="274" w:lineRule="exact"/>
        <w:ind w:left="3107"/>
        <w:jc w:val="left"/>
      </w:pPr>
    </w:p>
    <w:p w:rsidR="00B74A8E" w:rsidRDefault="00B74A8E" w:rsidP="00B74A8E">
      <w:pPr>
        <w:pStyle w:val="3"/>
        <w:spacing w:line="274" w:lineRule="exact"/>
        <w:ind w:left="3107"/>
        <w:jc w:val="left"/>
      </w:pPr>
      <w:r>
        <w:t>Модуль</w:t>
      </w:r>
      <w:r>
        <w:rPr>
          <w:spacing w:val="-17"/>
        </w:rPr>
        <w:t xml:space="preserve"> </w:t>
      </w:r>
      <w:r>
        <w:t>«Основные</w:t>
      </w:r>
      <w:r>
        <w:rPr>
          <w:spacing w:val="-13"/>
        </w:rPr>
        <w:t xml:space="preserve"> </w:t>
      </w:r>
      <w:r>
        <w:t>школьные</w:t>
      </w:r>
      <w:r>
        <w:rPr>
          <w:spacing w:val="-13"/>
        </w:rPr>
        <w:t xml:space="preserve"> </w:t>
      </w:r>
      <w:r>
        <w:rPr>
          <w:spacing w:val="-4"/>
        </w:rPr>
        <w:t>дела»</w:t>
      </w:r>
    </w:p>
    <w:p w:rsidR="00B74A8E" w:rsidRDefault="00B74A8E" w:rsidP="00B74A8E">
      <w:pPr>
        <w:pStyle w:val="a3"/>
        <w:ind w:right="514" w:firstLine="568"/>
        <w:jc w:val="left"/>
      </w:pPr>
      <w:r>
        <w:t>Основные дела – это главные традиционные общешкольные дела, в которых принимает участие</w:t>
      </w:r>
      <w:r>
        <w:rPr>
          <w:spacing w:val="-14"/>
        </w:rPr>
        <w:t xml:space="preserve"> </w:t>
      </w:r>
      <w:r>
        <w:t>большая</w:t>
      </w:r>
      <w:r>
        <w:rPr>
          <w:spacing w:val="-13"/>
        </w:rPr>
        <w:t xml:space="preserve"> </w:t>
      </w:r>
      <w:r>
        <w:t>часть</w:t>
      </w:r>
      <w:r>
        <w:rPr>
          <w:spacing w:val="-13"/>
        </w:rPr>
        <w:t xml:space="preserve"> </w:t>
      </w:r>
      <w:r>
        <w:t>школьников</w:t>
      </w:r>
      <w:r>
        <w:rPr>
          <w:spacing w:val="-14"/>
        </w:rPr>
        <w:t xml:space="preserve"> </w:t>
      </w:r>
      <w:r>
        <w:t>и</w:t>
      </w:r>
      <w:r>
        <w:rPr>
          <w:spacing w:val="-13"/>
        </w:rPr>
        <w:t xml:space="preserve"> </w:t>
      </w:r>
      <w:r>
        <w:t>которые</w:t>
      </w:r>
      <w:r>
        <w:rPr>
          <w:spacing w:val="-14"/>
        </w:rPr>
        <w:t xml:space="preserve"> </w:t>
      </w:r>
      <w:r>
        <w:t>обязательно</w:t>
      </w:r>
      <w:r>
        <w:rPr>
          <w:spacing w:val="-13"/>
        </w:rPr>
        <w:t xml:space="preserve"> </w:t>
      </w:r>
      <w:r>
        <w:t>планируются,</w:t>
      </w:r>
      <w:r>
        <w:rPr>
          <w:spacing w:val="-13"/>
        </w:rPr>
        <w:t xml:space="preserve"> </w:t>
      </w:r>
      <w:r>
        <w:t>готовятся,</w:t>
      </w:r>
      <w:r>
        <w:rPr>
          <w:spacing w:val="-13"/>
        </w:rPr>
        <w:t xml:space="preserve"> </w:t>
      </w:r>
      <w:r>
        <w:t>проводятся и</w:t>
      </w:r>
      <w:r>
        <w:rPr>
          <w:spacing w:val="-5"/>
        </w:rPr>
        <w:t xml:space="preserve"> </w:t>
      </w:r>
      <w:r>
        <w:t>анализируются</w:t>
      </w:r>
      <w:r>
        <w:rPr>
          <w:spacing w:val="-4"/>
        </w:rPr>
        <w:t xml:space="preserve"> </w:t>
      </w:r>
      <w:r>
        <w:t>совместно</w:t>
      </w:r>
      <w:r>
        <w:rPr>
          <w:spacing w:val="-6"/>
        </w:rPr>
        <w:t xml:space="preserve"> </w:t>
      </w:r>
      <w:r>
        <w:t>педагогами</w:t>
      </w:r>
      <w:r>
        <w:rPr>
          <w:spacing w:val="-5"/>
        </w:rPr>
        <w:t xml:space="preserve"> </w:t>
      </w:r>
      <w:r>
        <w:t>и</w:t>
      </w:r>
      <w:r>
        <w:rPr>
          <w:spacing w:val="-8"/>
        </w:rPr>
        <w:t xml:space="preserve"> </w:t>
      </w:r>
      <w:r>
        <w:t>детьми.</w:t>
      </w:r>
      <w:r>
        <w:rPr>
          <w:spacing w:val="-6"/>
        </w:rPr>
        <w:t xml:space="preserve"> </w:t>
      </w:r>
      <w:r>
        <w:t>Это</w:t>
      </w:r>
      <w:r>
        <w:rPr>
          <w:spacing w:val="-9"/>
        </w:rPr>
        <w:t xml:space="preserve"> </w:t>
      </w:r>
      <w:r>
        <w:t>комплекс</w:t>
      </w:r>
      <w:r>
        <w:rPr>
          <w:spacing w:val="-9"/>
        </w:rPr>
        <w:t xml:space="preserve"> </w:t>
      </w:r>
      <w:r>
        <w:t>коллективных</w:t>
      </w:r>
      <w:r>
        <w:rPr>
          <w:spacing w:val="-6"/>
        </w:rPr>
        <w:t xml:space="preserve"> </w:t>
      </w:r>
      <w:r>
        <w:t>творческих</w:t>
      </w:r>
      <w:r>
        <w:rPr>
          <w:spacing w:val="-6"/>
        </w:rPr>
        <w:t xml:space="preserve"> </w:t>
      </w:r>
      <w:r>
        <w:t xml:space="preserve">дел, интересных и значимых для школьников, объединяющих их вместе с педагогами в единый </w:t>
      </w:r>
      <w:r>
        <w:rPr>
          <w:spacing w:val="-2"/>
        </w:rPr>
        <w:t>коллектив.</w:t>
      </w:r>
    </w:p>
    <w:p w:rsidR="00B74A8E" w:rsidRDefault="00B74A8E" w:rsidP="00B74A8E">
      <w:pPr>
        <w:pStyle w:val="a3"/>
        <w:ind w:left="709"/>
        <w:jc w:val="left"/>
      </w:pPr>
      <w:r>
        <w:t>Для</w:t>
      </w:r>
      <w:r>
        <w:rPr>
          <w:spacing w:val="-12"/>
        </w:rPr>
        <w:t xml:space="preserve"> </w:t>
      </w:r>
      <w:r>
        <w:t>этого</w:t>
      </w:r>
      <w:r>
        <w:rPr>
          <w:spacing w:val="-7"/>
        </w:rPr>
        <w:t xml:space="preserve"> </w:t>
      </w:r>
      <w:r>
        <w:t>в</w:t>
      </w:r>
      <w:r>
        <w:rPr>
          <w:spacing w:val="-8"/>
        </w:rPr>
        <w:t xml:space="preserve"> </w:t>
      </w:r>
      <w:r>
        <w:t>школе</w:t>
      </w:r>
      <w:r>
        <w:rPr>
          <w:spacing w:val="-8"/>
        </w:rPr>
        <w:t xml:space="preserve"> </w:t>
      </w:r>
      <w:r>
        <w:t>используются</w:t>
      </w:r>
      <w:r>
        <w:rPr>
          <w:spacing w:val="-6"/>
        </w:rPr>
        <w:t xml:space="preserve"> </w:t>
      </w:r>
      <w:r>
        <w:t>следующие</w:t>
      </w:r>
      <w:r>
        <w:rPr>
          <w:spacing w:val="-6"/>
        </w:rPr>
        <w:t xml:space="preserve"> </w:t>
      </w:r>
      <w:r>
        <w:t>формы</w:t>
      </w:r>
      <w:r>
        <w:rPr>
          <w:spacing w:val="-9"/>
        </w:rPr>
        <w:t xml:space="preserve"> </w:t>
      </w:r>
      <w:r>
        <w:rPr>
          <w:spacing w:val="-2"/>
        </w:rPr>
        <w:t>работы</w:t>
      </w:r>
    </w:p>
    <w:p w:rsidR="00B74A8E" w:rsidRDefault="00B74A8E" w:rsidP="00B74A8E">
      <w:pPr>
        <w:pStyle w:val="4"/>
        <w:spacing w:line="276" w:lineRule="exact"/>
      </w:pPr>
      <w:r>
        <w:rPr>
          <w:spacing w:val="-2"/>
        </w:rPr>
        <w:t>На</w:t>
      </w:r>
      <w:r>
        <w:rPr>
          <w:spacing w:val="-4"/>
        </w:rPr>
        <w:t xml:space="preserve"> </w:t>
      </w:r>
      <w:r>
        <w:rPr>
          <w:spacing w:val="-2"/>
        </w:rPr>
        <w:t>внешкольном уровне:</w:t>
      </w:r>
    </w:p>
    <w:p w:rsidR="00B74A8E" w:rsidRPr="005F71B5" w:rsidRDefault="00B74A8E" w:rsidP="00B74A8E">
      <w:pPr>
        <w:pStyle w:val="a5"/>
        <w:numPr>
          <w:ilvl w:val="0"/>
          <w:numId w:val="67"/>
        </w:numPr>
        <w:tabs>
          <w:tab w:val="left" w:pos="1194"/>
        </w:tabs>
        <w:ind w:right="467" w:firstLine="568"/>
        <w:jc w:val="left"/>
        <w:rPr>
          <w:sz w:val="24"/>
        </w:rPr>
      </w:pPr>
      <w:r>
        <w:rPr>
          <w:sz w:val="24"/>
        </w:rPr>
        <w:t>социальные проекты – ежегодные совместно разрабатываемые и реализуемые школьниками</w:t>
      </w:r>
      <w:r>
        <w:rPr>
          <w:spacing w:val="-15"/>
          <w:sz w:val="24"/>
        </w:rPr>
        <w:t xml:space="preserve"> </w:t>
      </w:r>
      <w:r>
        <w:rPr>
          <w:sz w:val="24"/>
        </w:rPr>
        <w:t>и</w:t>
      </w:r>
      <w:r>
        <w:rPr>
          <w:spacing w:val="-15"/>
          <w:sz w:val="24"/>
        </w:rPr>
        <w:t xml:space="preserve"> </w:t>
      </w:r>
      <w:r>
        <w:rPr>
          <w:sz w:val="24"/>
        </w:rPr>
        <w:t>педагогами</w:t>
      </w:r>
      <w:r>
        <w:rPr>
          <w:spacing w:val="-15"/>
          <w:sz w:val="24"/>
        </w:rPr>
        <w:t xml:space="preserve"> </w:t>
      </w:r>
      <w:r>
        <w:rPr>
          <w:sz w:val="24"/>
        </w:rPr>
        <w:t>комплексы</w:t>
      </w:r>
      <w:r>
        <w:rPr>
          <w:spacing w:val="-15"/>
          <w:sz w:val="24"/>
        </w:rPr>
        <w:t xml:space="preserve"> </w:t>
      </w:r>
      <w:r>
        <w:rPr>
          <w:sz w:val="24"/>
        </w:rPr>
        <w:t>дел</w:t>
      </w:r>
      <w:r>
        <w:rPr>
          <w:spacing w:val="-15"/>
          <w:sz w:val="24"/>
        </w:rPr>
        <w:t xml:space="preserve"> </w:t>
      </w:r>
      <w:r>
        <w:rPr>
          <w:sz w:val="24"/>
        </w:rPr>
        <w:t>(благотворительной,</w:t>
      </w:r>
      <w:r>
        <w:rPr>
          <w:spacing w:val="-15"/>
          <w:sz w:val="24"/>
        </w:rPr>
        <w:t xml:space="preserve"> </w:t>
      </w:r>
      <w:r>
        <w:rPr>
          <w:sz w:val="24"/>
        </w:rPr>
        <w:t>экологической,</w:t>
      </w:r>
      <w:r>
        <w:rPr>
          <w:spacing w:val="-15"/>
          <w:sz w:val="24"/>
        </w:rPr>
        <w:t xml:space="preserve"> </w:t>
      </w:r>
      <w:r>
        <w:rPr>
          <w:sz w:val="24"/>
        </w:rPr>
        <w:t>патриотической, трудовой</w:t>
      </w:r>
      <w:r>
        <w:rPr>
          <w:spacing w:val="-3"/>
          <w:sz w:val="24"/>
        </w:rPr>
        <w:t xml:space="preserve"> </w:t>
      </w:r>
      <w:r>
        <w:rPr>
          <w:sz w:val="24"/>
        </w:rPr>
        <w:t>направленности), ориентированные</w:t>
      </w:r>
      <w:r>
        <w:rPr>
          <w:spacing w:val="-2"/>
          <w:sz w:val="24"/>
        </w:rPr>
        <w:t xml:space="preserve"> </w:t>
      </w:r>
      <w:r>
        <w:rPr>
          <w:sz w:val="24"/>
        </w:rPr>
        <w:t>на</w:t>
      </w:r>
      <w:r>
        <w:rPr>
          <w:spacing w:val="-2"/>
          <w:sz w:val="24"/>
        </w:rPr>
        <w:t xml:space="preserve"> </w:t>
      </w:r>
      <w:r>
        <w:rPr>
          <w:sz w:val="24"/>
        </w:rPr>
        <w:t>преобразование</w:t>
      </w:r>
      <w:r>
        <w:rPr>
          <w:spacing w:val="-2"/>
          <w:sz w:val="24"/>
        </w:rPr>
        <w:t xml:space="preserve"> </w:t>
      </w:r>
      <w:r>
        <w:rPr>
          <w:sz w:val="24"/>
        </w:rPr>
        <w:t>окружающего</w:t>
      </w:r>
      <w:r>
        <w:rPr>
          <w:spacing w:val="-4"/>
          <w:sz w:val="24"/>
        </w:rPr>
        <w:t xml:space="preserve"> </w:t>
      </w:r>
      <w:r>
        <w:rPr>
          <w:sz w:val="24"/>
        </w:rPr>
        <w:t>школу</w:t>
      </w:r>
      <w:r>
        <w:rPr>
          <w:spacing w:val="-4"/>
          <w:sz w:val="24"/>
        </w:rPr>
        <w:t xml:space="preserve"> </w:t>
      </w:r>
      <w:r>
        <w:rPr>
          <w:sz w:val="24"/>
        </w:rPr>
        <w:t>социума:</w:t>
      </w:r>
    </w:p>
    <w:p w:rsidR="00B74A8E" w:rsidRDefault="00B74A8E" w:rsidP="00B74A8E">
      <w:pPr>
        <w:pStyle w:val="a3"/>
        <w:ind w:left="709" w:right="494"/>
        <w:jc w:val="left"/>
      </w:pPr>
      <w:r>
        <w:t>-экологические акции «Зелёная весна», «Зелёная Россия»</w:t>
      </w:r>
      <w:r>
        <w:rPr>
          <w:spacing w:val="40"/>
        </w:rPr>
        <w:t xml:space="preserve"> </w:t>
      </w:r>
      <w:r>
        <w:t>(благоустройство территории школы, стадиона, территории храма, пожарный водоем); «Сдай макулатуру – спаси дерево»</w:t>
      </w:r>
      <w:r>
        <w:rPr>
          <w:spacing w:val="-8"/>
        </w:rPr>
        <w:t xml:space="preserve"> </w:t>
      </w:r>
      <w:r>
        <w:t>(в</w:t>
      </w:r>
      <w:r>
        <w:rPr>
          <w:spacing w:val="-9"/>
        </w:rPr>
        <w:t xml:space="preserve"> </w:t>
      </w:r>
      <w:r>
        <w:t>сборе</w:t>
      </w:r>
      <w:r>
        <w:rPr>
          <w:spacing w:val="-7"/>
        </w:rPr>
        <w:t xml:space="preserve"> </w:t>
      </w:r>
      <w:r>
        <w:t>макулатуры</w:t>
      </w:r>
      <w:r>
        <w:rPr>
          <w:spacing w:val="-6"/>
        </w:rPr>
        <w:t xml:space="preserve"> </w:t>
      </w:r>
      <w:r>
        <w:t>активно</w:t>
      </w:r>
      <w:r>
        <w:rPr>
          <w:spacing w:val="-8"/>
        </w:rPr>
        <w:t xml:space="preserve"> </w:t>
      </w:r>
      <w:r>
        <w:t>участвуют</w:t>
      </w:r>
      <w:r>
        <w:rPr>
          <w:spacing w:val="-10"/>
        </w:rPr>
        <w:t xml:space="preserve"> </w:t>
      </w:r>
      <w:r>
        <w:t>не</w:t>
      </w:r>
      <w:r>
        <w:rPr>
          <w:spacing w:val="-9"/>
        </w:rPr>
        <w:t xml:space="preserve"> </w:t>
      </w:r>
      <w:r>
        <w:t>только</w:t>
      </w:r>
      <w:r>
        <w:rPr>
          <w:spacing w:val="-13"/>
        </w:rPr>
        <w:t xml:space="preserve"> </w:t>
      </w:r>
      <w:r>
        <w:t>родители</w:t>
      </w:r>
      <w:r>
        <w:rPr>
          <w:spacing w:val="-10"/>
        </w:rPr>
        <w:t xml:space="preserve"> </w:t>
      </w:r>
      <w:r>
        <w:t>детей,</w:t>
      </w:r>
      <w:r>
        <w:rPr>
          <w:spacing w:val="-8"/>
        </w:rPr>
        <w:t xml:space="preserve"> </w:t>
      </w:r>
      <w:r>
        <w:t>но</w:t>
      </w:r>
      <w:r>
        <w:rPr>
          <w:spacing w:val="-8"/>
        </w:rPr>
        <w:t xml:space="preserve"> </w:t>
      </w:r>
      <w:r>
        <w:t>и</w:t>
      </w:r>
      <w:r>
        <w:rPr>
          <w:spacing w:val="-10"/>
        </w:rPr>
        <w:t xml:space="preserve"> </w:t>
      </w:r>
      <w:r>
        <w:t>дедушки, бабушки, соседи; макулатура сдается</w:t>
      </w:r>
      <w:r>
        <w:rPr>
          <w:spacing w:val="40"/>
        </w:rPr>
        <w:t xml:space="preserve"> </w:t>
      </w:r>
      <w:r>
        <w:t xml:space="preserve">в приемные пункты); «Сдай батарейку - спаси </w:t>
      </w:r>
      <w:r>
        <w:rPr>
          <w:spacing w:val="-2"/>
        </w:rPr>
        <w:t>ёжика».</w:t>
      </w:r>
    </w:p>
    <w:p w:rsidR="00B74A8E" w:rsidRDefault="00B74A8E" w:rsidP="00B74A8E">
      <w:pPr>
        <w:pStyle w:val="a3"/>
        <w:ind w:left="709"/>
        <w:jc w:val="left"/>
      </w:pPr>
      <w:r>
        <w:t>-акция</w:t>
      </w:r>
      <w:r>
        <w:rPr>
          <w:spacing w:val="-8"/>
        </w:rPr>
        <w:t xml:space="preserve"> </w:t>
      </w:r>
      <w:r>
        <w:t>«Огни</w:t>
      </w:r>
      <w:r>
        <w:rPr>
          <w:spacing w:val="-7"/>
        </w:rPr>
        <w:t xml:space="preserve"> </w:t>
      </w:r>
      <w:r>
        <w:t>памяти»,</w:t>
      </w:r>
      <w:r>
        <w:rPr>
          <w:spacing w:val="-5"/>
        </w:rPr>
        <w:t xml:space="preserve"> </w:t>
      </w:r>
      <w:r>
        <w:t>приуроченная</w:t>
      </w:r>
      <w:r>
        <w:rPr>
          <w:spacing w:val="-5"/>
        </w:rPr>
        <w:t xml:space="preserve"> </w:t>
      </w:r>
      <w:r>
        <w:t>ко</w:t>
      </w:r>
      <w:r>
        <w:rPr>
          <w:spacing w:val="-9"/>
        </w:rPr>
        <w:t xml:space="preserve"> </w:t>
      </w:r>
      <w:r>
        <w:t>дню</w:t>
      </w:r>
      <w:r>
        <w:rPr>
          <w:spacing w:val="-6"/>
        </w:rPr>
        <w:t xml:space="preserve"> </w:t>
      </w:r>
      <w:r>
        <w:t>полного</w:t>
      </w:r>
      <w:r>
        <w:rPr>
          <w:spacing w:val="-7"/>
        </w:rPr>
        <w:t xml:space="preserve"> </w:t>
      </w:r>
      <w:r>
        <w:t>снятия</w:t>
      </w:r>
      <w:r>
        <w:rPr>
          <w:spacing w:val="-5"/>
        </w:rPr>
        <w:t xml:space="preserve"> </w:t>
      </w:r>
      <w:r>
        <w:t>блокады</w:t>
      </w:r>
      <w:r>
        <w:rPr>
          <w:spacing w:val="-6"/>
        </w:rPr>
        <w:t xml:space="preserve"> </w:t>
      </w:r>
      <w:r>
        <w:rPr>
          <w:spacing w:val="-2"/>
        </w:rPr>
        <w:t>Ленинграда.</w:t>
      </w:r>
    </w:p>
    <w:p w:rsidR="00B74A8E" w:rsidRDefault="00B74A8E" w:rsidP="00B74A8E">
      <w:pPr>
        <w:pStyle w:val="a5"/>
        <w:numPr>
          <w:ilvl w:val="0"/>
          <w:numId w:val="68"/>
        </w:numPr>
        <w:tabs>
          <w:tab w:val="left" w:pos="847"/>
        </w:tabs>
        <w:ind w:right="664" w:firstLine="0"/>
        <w:jc w:val="left"/>
        <w:rPr>
          <w:sz w:val="24"/>
        </w:rPr>
      </w:pPr>
      <w:r>
        <w:rPr>
          <w:sz w:val="24"/>
        </w:rPr>
        <w:t>акция</w:t>
      </w:r>
      <w:r>
        <w:rPr>
          <w:spacing w:val="-7"/>
          <w:sz w:val="24"/>
        </w:rPr>
        <w:t xml:space="preserve"> </w:t>
      </w:r>
      <w:r>
        <w:rPr>
          <w:sz w:val="24"/>
        </w:rPr>
        <w:t>«Письмо</w:t>
      </w:r>
      <w:r>
        <w:rPr>
          <w:spacing w:val="-7"/>
          <w:sz w:val="24"/>
        </w:rPr>
        <w:t xml:space="preserve"> </w:t>
      </w:r>
      <w:r>
        <w:rPr>
          <w:sz w:val="24"/>
        </w:rPr>
        <w:t>солдату»,</w:t>
      </w:r>
      <w:r>
        <w:rPr>
          <w:spacing w:val="-7"/>
          <w:sz w:val="24"/>
        </w:rPr>
        <w:t xml:space="preserve"> </w:t>
      </w:r>
      <w:r>
        <w:rPr>
          <w:sz w:val="24"/>
        </w:rPr>
        <w:t>направленная</w:t>
      </w:r>
      <w:r>
        <w:rPr>
          <w:spacing w:val="-5"/>
          <w:sz w:val="24"/>
        </w:rPr>
        <w:t xml:space="preserve"> </w:t>
      </w:r>
      <w:r>
        <w:rPr>
          <w:sz w:val="24"/>
        </w:rPr>
        <w:t>на</w:t>
      </w:r>
      <w:r>
        <w:rPr>
          <w:spacing w:val="-11"/>
          <w:sz w:val="24"/>
        </w:rPr>
        <w:t xml:space="preserve"> </w:t>
      </w:r>
      <w:r>
        <w:rPr>
          <w:sz w:val="24"/>
        </w:rPr>
        <w:t>поддержку</w:t>
      </w:r>
      <w:r>
        <w:rPr>
          <w:spacing w:val="-10"/>
          <w:sz w:val="24"/>
        </w:rPr>
        <w:t xml:space="preserve"> </w:t>
      </w:r>
      <w:r>
        <w:rPr>
          <w:sz w:val="24"/>
        </w:rPr>
        <w:t>военнослужащих,</w:t>
      </w:r>
      <w:r>
        <w:rPr>
          <w:spacing w:val="-7"/>
          <w:sz w:val="24"/>
        </w:rPr>
        <w:t xml:space="preserve"> </w:t>
      </w:r>
      <w:r>
        <w:rPr>
          <w:sz w:val="24"/>
        </w:rPr>
        <w:t>принимающих участие в СВО</w:t>
      </w:r>
    </w:p>
    <w:p w:rsidR="00B74A8E" w:rsidRDefault="00B74A8E" w:rsidP="00B74A8E">
      <w:pPr>
        <w:pStyle w:val="a5"/>
        <w:numPr>
          <w:ilvl w:val="0"/>
          <w:numId w:val="68"/>
        </w:numPr>
        <w:tabs>
          <w:tab w:val="left" w:pos="847"/>
        </w:tabs>
        <w:ind w:left="847" w:hanging="138"/>
        <w:jc w:val="left"/>
        <w:rPr>
          <w:sz w:val="24"/>
        </w:rPr>
      </w:pPr>
      <w:r>
        <w:rPr>
          <w:sz w:val="24"/>
        </w:rPr>
        <w:t>акция</w:t>
      </w:r>
      <w:r>
        <w:rPr>
          <w:spacing w:val="-7"/>
          <w:sz w:val="24"/>
        </w:rPr>
        <w:t xml:space="preserve"> </w:t>
      </w:r>
      <w:r>
        <w:rPr>
          <w:sz w:val="24"/>
        </w:rPr>
        <w:t>«Мир</w:t>
      </w:r>
      <w:r>
        <w:rPr>
          <w:spacing w:val="-5"/>
          <w:sz w:val="24"/>
        </w:rPr>
        <w:t xml:space="preserve"> </w:t>
      </w:r>
      <w:r>
        <w:rPr>
          <w:sz w:val="24"/>
        </w:rPr>
        <w:t>равных</w:t>
      </w:r>
      <w:r>
        <w:rPr>
          <w:spacing w:val="-5"/>
          <w:sz w:val="24"/>
        </w:rPr>
        <w:t xml:space="preserve"> </w:t>
      </w:r>
      <w:r>
        <w:rPr>
          <w:sz w:val="24"/>
        </w:rPr>
        <w:t>возможностей»,</w:t>
      </w:r>
      <w:r>
        <w:rPr>
          <w:spacing w:val="-5"/>
          <w:sz w:val="24"/>
        </w:rPr>
        <w:t xml:space="preserve"> </w:t>
      </w:r>
      <w:r>
        <w:rPr>
          <w:sz w:val="24"/>
        </w:rPr>
        <w:t>направленная</w:t>
      </w:r>
      <w:r>
        <w:rPr>
          <w:spacing w:val="-4"/>
          <w:sz w:val="24"/>
        </w:rPr>
        <w:t xml:space="preserve"> </w:t>
      </w:r>
      <w:r>
        <w:rPr>
          <w:sz w:val="24"/>
        </w:rPr>
        <w:t>на</w:t>
      </w:r>
      <w:r>
        <w:rPr>
          <w:spacing w:val="-6"/>
          <w:sz w:val="24"/>
        </w:rPr>
        <w:t xml:space="preserve"> </w:t>
      </w:r>
      <w:r>
        <w:rPr>
          <w:sz w:val="24"/>
        </w:rPr>
        <w:t>поддержку</w:t>
      </w:r>
      <w:r>
        <w:rPr>
          <w:spacing w:val="-7"/>
          <w:sz w:val="24"/>
        </w:rPr>
        <w:t xml:space="preserve"> </w:t>
      </w:r>
      <w:r>
        <w:rPr>
          <w:spacing w:val="-2"/>
          <w:sz w:val="24"/>
        </w:rPr>
        <w:t>инвалидов</w:t>
      </w:r>
    </w:p>
    <w:p w:rsidR="00B74A8E" w:rsidRDefault="00B74A8E" w:rsidP="00B74A8E">
      <w:pPr>
        <w:pStyle w:val="a3"/>
        <w:ind w:left="709" w:right="494"/>
        <w:jc w:val="left"/>
      </w:pPr>
      <w:r>
        <w:rPr>
          <w:sz w:val="22"/>
        </w:rPr>
        <w:t>-</w:t>
      </w:r>
      <w:r>
        <w:t>акции «Наши семейные книги памяти», «Георгиевская лента», «Окна Победы», приуроченные</w:t>
      </w:r>
      <w:r>
        <w:rPr>
          <w:spacing w:val="-3"/>
        </w:rPr>
        <w:t xml:space="preserve"> </w:t>
      </w:r>
      <w:r>
        <w:t>ко</w:t>
      </w:r>
      <w:r>
        <w:rPr>
          <w:spacing w:val="-5"/>
        </w:rPr>
        <w:t xml:space="preserve"> </w:t>
      </w:r>
      <w:r>
        <w:t>Дню</w:t>
      </w:r>
      <w:r>
        <w:rPr>
          <w:spacing w:val="-4"/>
        </w:rPr>
        <w:t xml:space="preserve"> </w:t>
      </w:r>
      <w:r>
        <w:t>Победы</w:t>
      </w:r>
      <w:r>
        <w:rPr>
          <w:spacing w:val="-3"/>
        </w:rPr>
        <w:t xml:space="preserve"> </w:t>
      </w:r>
      <w:r>
        <w:t>(учащиеся школы</w:t>
      </w:r>
      <w:r>
        <w:rPr>
          <w:spacing w:val="-5"/>
        </w:rPr>
        <w:t xml:space="preserve"> </w:t>
      </w:r>
      <w:r>
        <w:t>совместно</w:t>
      </w:r>
      <w:r>
        <w:rPr>
          <w:spacing w:val="-2"/>
        </w:rPr>
        <w:t xml:space="preserve"> </w:t>
      </w:r>
      <w:r>
        <w:t>с</w:t>
      </w:r>
      <w:r>
        <w:rPr>
          <w:spacing w:val="-3"/>
        </w:rPr>
        <w:t xml:space="preserve"> </w:t>
      </w:r>
      <w:r>
        <w:t>родителями</w:t>
      </w:r>
      <w:r>
        <w:rPr>
          <w:spacing w:val="-1"/>
        </w:rPr>
        <w:t xml:space="preserve"> </w:t>
      </w:r>
      <w:r>
        <w:t>и</w:t>
      </w:r>
      <w:r>
        <w:rPr>
          <w:spacing w:val="-4"/>
        </w:rPr>
        <w:t xml:space="preserve"> </w:t>
      </w:r>
      <w:r>
        <w:t>классными руководителями</w:t>
      </w:r>
      <w:r>
        <w:rPr>
          <w:spacing w:val="-10"/>
        </w:rPr>
        <w:t xml:space="preserve"> </w:t>
      </w:r>
      <w:r>
        <w:t>собирают</w:t>
      </w:r>
      <w:r>
        <w:rPr>
          <w:spacing w:val="-12"/>
        </w:rPr>
        <w:t xml:space="preserve"> </w:t>
      </w:r>
      <w:r>
        <w:t>материал</w:t>
      </w:r>
      <w:r>
        <w:rPr>
          <w:spacing w:val="-11"/>
        </w:rPr>
        <w:t xml:space="preserve"> </w:t>
      </w:r>
      <w:r>
        <w:t>и</w:t>
      </w:r>
      <w:r>
        <w:rPr>
          <w:spacing w:val="-10"/>
        </w:rPr>
        <w:t xml:space="preserve"> </w:t>
      </w:r>
      <w:r>
        <w:t>оформляют</w:t>
      </w:r>
      <w:r>
        <w:rPr>
          <w:spacing w:val="-15"/>
        </w:rPr>
        <w:t xml:space="preserve"> </w:t>
      </w:r>
      <w:r>
        <w:t>общешкольную</w:t>
      </w:r>
      <w:r>
        <w:rPr>
          <w:spacing w:val="-8"/>
        </w:rPr>
        <w:t xml:space="preserve"> </w:t>
      </w:r>
      <w:r>
        <w:t>презентацию</w:t>
      </w:r>
      <w:r>
        <w:rPr>
          <w:spacing w:val="-11"/>
        </w:rPr>
        <w:t xml:space="preserve"> </w:t>
      </w:r>
      <w:r>
        <w:t>о</w:t>
      </w:r>
      <w:r>
        <w:rPr>
          <w:spacing w:val="-11"/>
        </w:rPr>
        <w:t xml:space="preserve"> </w:t>
      </w:r>
      <w:r>
        <w:t xml:space="preserve">своих родственниках, воевавших в годы Вов, </w:t>
      </w:r>
    </w:p>
    <w:p w:rsidR="00B74A8E" w:rsidRDefault="00B74A8E" w:rsidP="00B74A8E">
      <w:pPr>
        <w:pStyle w:val="a3"/>
        <w:ind w:left="709" w:right="494"/>
        <w:jc w:val="left"/>
      </w:pPr>
      <w:r>
        <w:t>- школьная</w:t>
      </w:r>
      <w:r>
        <w:rPr>
          <w:spacing w:val="-11"/>
        </w:rPr>
        <w:t xml:space="preserve"> </w:t>
      </w:r>
      <w:r>
        <w:t>ярмарка</w:t>
      </w:r>
      <w:r>
        <w:rPr>
          <w:spacing w:val="35"/>
        </w:rPr>
        <w:t xml:space="preserve"> </w:t>
      </w:r>
      <w:r>
        <w:t>(</w:t>
      </w:r>
      <w:r>
        <w:rPr>
          <w:spacing w:val="-10"/>
        </w:rPr>
        <w:t xml:space="preserve"> </w:t>
      </w:r>
      <w:r>
        <w:t>классными</w:t>
      </w:r>
      <w:r>
        <w:rPr>
          <w:spacing w:val="-10"/>
        </w:rPr>
        <w:t xml:space="preserve"> </w:t>
      </w:r>
      <w:r>
        <w:t>руководителями,</w:t>
      </w:r>
      <w:r>
        <w:rPr>
          <w:spacing w:val="-11"/>
        </w:rPr>
        <w:t xml:space="preserve"> </w:t>
      </w:r>
      <w:r>
        <w:t>родителями</w:t>
      </w:r>
      <w:r>
        <w:rPr>
          <w:spacing w:val="-10"/>
        </w:rPr>
        <w:t xml:space="preserve"> </w:t>
      </w:r>
      <w:r>
        <w:t>и</w:t>
      </w:r>
      <w:r>
        <w:rPr>
          <w:spacing w:val="-13"/>
        </w:rPr>
        <w:t xml:space="preserve"> </w:t>
      </w:r>
      <w:r>
        <w:t>учениками</w:t>
      </w:r>
      <w:r>
        <w:rPr>
          <w:spacing w:val="-13"/>
        </w:rPr>
        <w:t xml:space="preserve"> </w:t>
      </w:r>
      <w:r>
        <w:t>организуется ярмарка-продажа поделок, рассады цветов и овощей, выращенной в классах и дома).</w:t>
      </w:r>
    </w:p>
    <w:p w:rsidR="00B74A8E" w:rsidRDefault="00B74A8E" w:rsidP="00B74A8E">
      <w:pPr>
        <w:pStyle w:val="a5"/>
        <w:numPr>
          <w:ilvl w:val="0"/>
          <w:numId w:val="68"/>
        </w:numPr>
        <w:tabs>
          <w:tab w:val="left" w:pos="847"/>
        </w:tabs>
        <w:ind w:right="626" w:firstLine="0"/>
        <w:jc w:val="left"/>
        <w:rPr>
          <w:sz w:val="24"/>
        </w:rPr>
      </w:pPr>
      <w:r>
        <w:rPr>
          <w:sz w:val="24"/>
        </w:rPr>
        <w:t>проводимые совместно с семьями учащихся спортивные</w:t>
      </w:r>
      <w:r>
        <w:rPr>
          <w:spacing w:val="-12"/>
          <w:sz w:val="24"/>
        </w:rPr>
        <w:t xml:space="preserve"> </w:t>
      </w:r>
      <w:r>
        <w:rPr>
          <w:sz w:val="24"/>
        </w:rPr>
        <w:t>состязания,</w:t>
      </w:r>
      <w:r>
        <w:rPr>
          <w:spacing w:val="-11"/>
          <w:sz w:val="24"/>
        </w:rPr>
        <w:t xml:space="preserve"> </w:t>
      </w:r>
      <w:r>
        <w:rPr>
          <w:sz w:val="24"/>
        </w:rPr>
        <w:t>праздники,</w:t>
      </w:r>
      <w:r>
        <w:rPr>
          <w:spacing w:val="-11"/>
          <w:sz w:val="24"/>
        </w:rPr>
        <w:t xml:space="preserve"> </w:t>
      </w:r>
      <w:r>
        <w:rPr>
          <w:sz w:val="24"/>
        </w:rPr>
        <w:t>представления,</w:t>
      </w:r>
      <w:r>
        <w:rPr>
          <w:spacing w:val="-11"/>
          <w:sz w:val="24"/>
        </w:rPr>
        <w:t xml:space="preserve"> </w:t>
      </w:r>
      <w:r>
        <w:rPr>
          <w:sz w:val="24"/>
        </w:rPr>
        <w:t>которые</w:t>
      </w:r>
      <w:r>
        <w:rPr>
          <w:spacing w:val="-12"/>
          <w:sz w:val="24"/>
        </w:rPr>
        <w:t xml:space="preserve"> </w:t>
      </w:r>
      <w:r>
        <w:rPr>
          <w:sz w:val="24"/>
        </w:rPr>
        <w:t>открывают</w:t>
      </w:r>
      <w:r>
        <w:rPr>
          <w:spacing w:val="-13"/>
          <w:sz w:val="24"/>
        </w:rPr>
        <w:t xml:space="preserve"> </w:t>
      </w:r>
      <w:r>
        <w:rPr>
          <w:sz w:val="24"/>
        </w:rPr>
        <w:t>возможности</w:t>
      </w:r>
      <w:r>
        <w:rPr>
          <w:spacing w:val="-10"/>
          <w:sz w:val="24"/>
        </w:rPr>
        <w:t xml:space="preserve"> </w:t>
      </w:r>
      <w:r>
        <w:rPr>
          <w:sz w:val="24"/>
        </w:rPr>
        <w:t xml:space="preserve">для творческой самореализации школьников и включают их в деятельную заботу об </w:t>
      </w:r>
      <w:r>
        <w:rPr>
          <w:spacing w:val="-2"/>
          <w:sz w:val="24"/>
        </w:rPr>
        <w:t>окружающих:</w:t>
      </w:r>
    </w:p>
    <w:p w:rsidR="00B74A8E" w:rsidRDefault="00B74A8E" w:rsidP="00B74A8E">
      <w:pPr>
        <w:pStyle w:val="a5"/>
        <w:numPr>
          <w:ilvl w:val="0"/>
          <w:numId w:val="68"/>
        </w:numPr>
        <w:tabs>
          <w:tab w:val="left" w:pos="398"/>
        </w:tabs>
        <w:ind w:left="140" w:right="953" w:firstLine="120"/>
        <w:jc w:val="left"/>
        <w:rPr>
          <w:sz w:val="24"/>
        </w:rPr>
      </w:pPr>
      <w:r>
        <w:rPr>
          <w:sz w:val="24"/>
        </w:rPr>
        <w:t>спортивно-оздоровительная</w:t>
      </w:r>
      <w:r>
        <w:rPr>
          <w:spacing w:val="-11"/>
          <w:sz w:val="24"/>
        </w:rPr>
        <w:t xml:space="preserve"> </w:t>
      </w:r>
      <w:r>
        <w:rPr>
          <w:sz w:val="24"/>
        </w:rPr>
        <w:t>деятельность:</w:t>
      </w:r>
      <w:r>
        <w:rPr>
          <w:spacing w:val="-12"/>
          <w:sz w:val="24"/>
        </w:rPr>
        <w:t xml:space="preserve"> </w:t>
      </w:r>
    </w:p>
    <w:p w:rsidR="00B74A8E" w:rsidRDefault="00B74A8E" w:rsidP="00B74A8E">
      <w:pPr>
        <w:pStyle w:val="a5"/>
        <w:numPr>
          <w:ilvl w:val="0"/>
          <w:numId w:val="68"/>
        </w:numPr>
        <w:tabs>
          <w:tab w:val="left" w:pos="398"/>
        </w:tabs>
        <w:ind w:left="140" w:right="953" w:firstLine="120"/>
        <w:jc w:val="left"/>
        <w:rPr>
          <w:sz w:val="24"/>
        </w:rPr>
      </w:pPr>
      <w:r>
        <w:rPr>
          <w:sz w:val="24"/>
        </w:rPr>
        <w:t xml:space="preserve"> состязания «Мама, папа, я – спортивная семья»</w:t>
      </w:r>
    </w:p>
    <w:p w:rsidR="00B74A8E" w:rsidRDefault="00B74A8E" w:rsidP="00B74A8E">
      <w:pPr>
        <w:pStyle w:val="a3"/>
        <w:spacing w:before="1"/>
        <w:ind w:right="494"/>
        <w:jc w:val="left"/>
      </w:pPr>
      <w:r>
        <w:t>-концерты</w:t>
      </w:r>
      <w:r>
        <w:rPr>
          <w:spacing w:val="-13"/>
        </w:rPr>
        <w:t xml:space="preserve"> </w:t>
      </w:r>
      <w:r>
        <w:t>в День пожилого человека,</w:t>
      </w:r>
      <w:r>
        <w:rPr>
          <w:spacing w:val="40"/>
        </w:rPr>
        <w:t xml:space="preserve"> </w:t>
      </w:r>
      <w:r>
        <w:t>8 Марта, 9 Мая и др.</w:t>
      </w:r>
    </w:p>
    <w:p w:rsidR="00B74A8E" w:rsidRDefault="00B74A8E" w:rsidP="00B74A8E">
      <w:pPr>
        <w:pStyle w:val="4"/>
        <w:spacing w:line="276" w:lineRule="exact"/>
      </w:pPr>
      <w:r>
        <w:rPr>
          <w:spacing w:val="-2"/>
        </w:rPr>
        <w:t>На</w:t>
      </w:r>
      <w:r>
        <w:rPr>
          <w:spacing w:val="-6"/>
        </w:rPr>
        <w:t xml:space="preserve"> </w:t>
      </w:r>
      <w:r>
        <w:rPr>
          <w:spacing w:val="-2"/>
        </w:rPr>
        <w:t>школьном</w:t>
      </w:r>
      <w:r>
        <w:rPr>
          <w:spacing w:val="-5"/>
        </w:rPr>
        <w:t xml:space="preserve"> </w:t>
      </w:r>
      <w:r>
        <w:rPr>
          <w:spacing w:val="-2"/>
        </w:rPr>
        <w:t>уровне:</w:t>
      </w:r>
    </w:p>
    <w:p w:rsidR="00B74A8E" w:rsidRDefault="00B74A8E" w:rsidP="00B74A8E">
      <w:pPr>
        <w:pStyle w:val="a5"/>
        <w:numPr>
          <w:ilvl w:val="1"/>
          <w:numId w:val="68"/>
        </w:numPr>
        <w:tabs>
          <w:tab w:val="left" w:pos="1134"/>
        </w:tabs>
        <w:ind w:right="887" w:firstLine="568"/>
        <w:jc w:val="left"/>
        <w:rPr>
          <w:sz w:val="24"/>
        </w:rPr>
      </w:pPr>
      <w:r>
        <w:rPr>
          <w:sz w:val="24"/>
        </w:rPr>
        <w:t>общешкольные</w:t>
      </w:r>
      <w:r>
        <w:rPr>
          <w:spacing w:val="-15"/>
          <w:sz w:val="24"/>
        </w:rPr>
        <w:t xml:space="preserve"> </w:t>
      </w:r>
      <w:r>
        <w:rPr>
          <w:sz w:val="24"/>
        </w:rPr>
        <w:t>праздники</w:t>
      </w:r>
      <w:r>
        <w:rPr>
          <w:spacing w:val="-15"/>
          <w:sz w:val="24"/>
        </w:rPr>
        <w:t xml:space="preserve"> </w:t>
      </w:r>
      <w:r>
        <w:rPr>
          <w:sz w:val="24"/>
        </w:rPr>
        <w:t>–</w:t>
      </w:r>
      <w:r>
        <w:rPr>
          <w:spacing w:val="-13"/>
          <w:sz w:val="24"/>
        </w:rPr>
        <w:t xml:space="preserve"> </w:t>
      </w:r>
      <w:r>
        <w:rPr>
          <w:sz w:val="24"/>
        </w:rPr>
        <w:t>ежегодно</w:t>
      </w:r>
      <w:r>
        <w:rPr>
          <w:spacing w:val="-15"/>
          <w:sz w:val="24"/>
        </w:rPr>
        <w:t xml:space="preserve"> </w:t>
      </w:r>
      <w:r>
        <w:rPr>
          <w:sz w:val="24"/>
        </w:rPr>
        <w:t>проводимые</w:t>
      </w:r>
      <w:r>
        <w:rPr>
          <w:spacing w:val="-13"/>
          <w:sz w:val="24"/>
        </w:rPr>
        <w:t xml:space="preserve"> </w:t>
      </w:r>
      <w:r>
        <w:rPr>
          <w:sz w:val="24"/>
        </w:rPr>
        <w:t>творческие</w:t>
      </w:r>
      <w:r>
        <w:rPr>
          <w:spacing w:val="-14"/>
          <w:sz w:val="24"/>
        </w:rPr>
        <w:t xml:space="preserve"> </w:t>
      </w:r>
      <w:r>
        <w:rPr>
          <w:sz w:val="24"/>
        </w:rPr>
        <w:t>(театрализованные,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B74A8E" w:rsidRDefault="00B74A8E" w:rsidP="00B74A8E">
      <w:pPr>
        <w:pStyle w:val="a3"/>
        <w:ind w:left="709" w:right="494"/>
        <w:jc w:val="left"/>
      </w:pPr>
      <w:r>
        <w:t>-День</w:t>
      </w:r>
      <w:r>
        <w:rPr>
          <w:spacing w:val="-13"/>
        </w:rPr>
        <w:t xml:space="preserve"> </w:t>
      </w:r>
      <w:r>
        <w:t>Учителя</w:t>
      </w:r>
      <w:r>
        <w:rPr>
          <w:spacing w:val="-13"/>
        </w:rPr>
        <w:t xml:space="preserve"> </w:t>
      </w:r>
      <w:r>
        <w:t>(поздравление</w:t>
      </w:r>
      <w:r>
        <w:rPr>
          <w:spacing w:val="-14"/>
        </w:rPr>
        <w:t xml:space="preserve"> </w:t>
      </w:r>
      <w:r>
        <w:t>учителей,</w:t>
      </w:r>
      <w:r>
        <w:rPr>
          <w:spacing w:val="-13"/>
        </w:rPr>
        <w:t xml:space="preserve"> </w:t>
      </w:r>
      <w:r>
        <w:t>концертная</w:t>
      </w:r>
      <w:r>
        <w:rPr>
          <w:spacing w:val="-13"/>
        </w:rPr>
        <w:t xml:space="preserve"> </w:t>
      </w:r>
      <w:r>
        <w:t>программа,</w:t>
      </w:r>
      <w:r>
        <w:rPr>
          <w:spacing w:val="-13"/>
        </w:rPr>
        <w:t xml:space="preserve"> </w:t>
      </w:r>
      <w:r>
        <w:t>подготовленная обучающимися,</w:t>
      </w:r>
      <w:r>
        <w:rPr>
          <w:spacing w:val="-5"/>
        </w:rPr>
        <w:t xml:space="preserve"> </w:t>
      </w:r>
      <w:r>
        <w:t>проводимая</w:t>
      </w:r>
      <w:r>
        <w:rPr>
          <w:spacing w:val="76"/>
          <w:w w:val="150"/>
        </w:rPr>
        <w:t xml:space="preserve"> </w:t>
      </w:r>
      <w:r>
        <w:t>при</w:t>
      </w:r>
      <w:r>
        <w:rPr>
          <w:spacing w:val="-7"/>
        </w:rPr>
        <w:t xml:space="preserve"> </w:t>
      </w:r>
      <w:r>
        <w:t>полном</w:t>
      </w:r>
      <w:r>
        <w:rPr>
          <w:spacing w:val="-8"/>
        </w:rPr>
        <w:t xml:space="preserve"> </w:t>
      </w:r>
      <w:r>
        <w:t>составе</w:t>
      </w:r>
      <w:r>
        <w:rPr>
          <w:spacing w:val="-4"/>
        </w:rPr>
        <w:t xml:space="preserve"> </w:t>
      </w:r>
      <w:r>
        <w:t>учеников</w:t>
      </w:r>
      <w:r>
        <w:rPr>
          <w:spacing w:val="-7"/>
        </w:rPr>
        <w:t xml:space="preserve"> </w:t>
      </w:r>
      <w:r>
        <w:t>и</w:t>
      </w:r>
      <w:r>
        <w:rPr>
          <w:spacing w:val="-4"/>
        </w:rPr>
        <w:t xml:space="preserve"> </w:t>
      </w:r>
      <w:r>
        <w:t>учителей</w:t>
      </w:r>
      <w:r>
        <w:rPr>
          <w:spacing w:val="-3"/>
        </w:rPr>
        <w:t xml:space="preserve"> </w:t>
      </w:r>
      <w:r>
        <w:rPr>
          <w:spacing w:val="-2"/>
        </w:rPr>
        <w:t>школы);</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left="709" w:right="494"/>
        <w:jc w:val="left"/>
      </w:pPr>
      <w:r>
        <w:lastRenderedPageBreak/>
        <w:t>-праздники, концерты, конкурсные программы</w:t>
      </w:r>
      <w:r>
        <w:rPr>
          <w:spacing w:val="40"/>
        </w:rPr>
        <w:t xml:space="preserve"> </w:t>
      </w:r>
      <w:r>
        <w:t>в Новогодние праздники, Осенние праздники,</w:t>
      </w:r>
      <w:r>
        <w:rPr>
          <w:spacing w:val="-5"/>
        </w:rPr>
        <w:t xml:space="preserve"> </w:t>
      </w:r>
      <w:r>
        <w:t>День</w:t>
      </w:r>
      <w:r>
        <w:rPr>
          <w:spacing w:val="-5"/>
        </w:rPr>
        <w:t xml:space="preserve"> </w:t>
      </w:r>
      <w:r>
        <w:t>матери,</w:t>
      </w:r>
      <w:r>
        <w:rPr>
          <w:spacing w:val="-5"/>
        </w:rPr>
        <w:t xml:space="preserve"> </w:t>
      </w:r>
      <w:r>
        <w:t>8</w:t>
      </w:r>
      <w:r>
        <w:rPr>
          <w:spacing w:val="-5"/>
        </w:rPr>
        <w:t xml:space="preserve"> </w:t>
      </w:r>
      <w:r>
        <w:t>Марта,</w:t>
      </w:r>
      <w:r>
        <w:rPr>
          <w:spacing w:val="-5"/>
        </w:rPr>
        <w:t xml:space="preserve"> </w:t>
      </w:r>
      <w:r>
        <w:t>День</w:t>
      </w:r>
      <w:r>
        <w:rPr>
          <w:spacing w:val="-5"/>
        </w:rPr>
        <w:t xml:space="preserve"> </w:t>
      </w:r>
      <w:r>
        <w:t>защитника</w:t>
      </w:r>
      <w:r>
        <w:rPr>
          <w:spacing w:val="-9"/>
        </w:rPr>
        <w:t xml:space="preserve"> </w:t>
      </w:r>
      <w:r>
        <w:t>Отечества,</w:t>
      </w:r>
      <w:r>
        <w:rPr>
          <w:spacing w:val="-5"/>
        </w:rPr>
        <w:t xml:space="preserve"> </w:t>
      </w:r>
      <w:r>
        <w:t>День</w:t>
      </w:r>
      <w:r>
        <w:rPr>
          <w:spacing w:val="-5"/>
        </w:rPr>
        <w:t xml:space="preserve"> </w:t>
      </w:r>
      <w:r>
        <w:t>Победы,</w:t>
      </w:r>
      <w:r>
        <w:rPr>
          <w:spacing w:val="-5"/>
        </w:rPr>
        <w:t xml:space="preserve"> </w:t>
      </w:r>
      <w:r>
        <w:t>«День знаний» и др.;</w:t>
      </w:r>
    </w:p>
    <w:p w:rsidR="00B74A8E" w:rsidRDefault="00B74A8E" w:rsidP="00B74A8E">
      <w:pPr>
        <w:pStyle w:val="a5"/>
        <w:numPr>
          <w:ilvl w:val="0"/>
          <w:numId w:val="69"/>
        </w:numPr>
        <w:tabs>
          <w:tab w:val="left" w:pos="847"/>
        </w:tabs>
        <w:ind w:right="763" w:firstLine="0"/>
        <w:jc w:val="left"/>
        <w:rPr>
          <w:sz w:val="24"/>
        </w:rPr>
      </w:pPr>
      <w:r>
        <w:rPr>
          <w:sz w:val="24"/>
        </w:rPr>
        <w:t>«Турнир любознательных»</w:t>
      </w:r>
      <w:r>
        <w:rPr>
          <w:spacing w:val="40"/>
          <w:sz w:val="24"/>
        </w:rPr>
        <w:t xml:space="preserve"> </w:t>
      </w:r>
      <w:r>
        <w:rPr>
          <w:sz w:val="24"/>
        </w:rPr>
        <w:t>(турниры знатоков литературы, русского и английского языков;</w:t>
      </w:r>
      <w:r>
        <w:rPr>
          <w:spacing w:val="-8"/>
          <w:sz w:val="24"/>
        </w:rPr>
        <w:t xml:space="preserve"> </w:t>
      </w:r>
      <w:r>
        <w:rPr>
          <w:sz w:val="24"/>
        </w:rPr>
        <w:t>математики,</w:t>
      </w:r>
      <w:r>
        <w:rPr>
          <w:spacing w:val="-8"/>
          <w:sz w:val="24"/>
        </w:rPr>
        <w:t xml:space="preserve"> </w:t>
      </w:r>
      <w:r>
        <w:rPr>
          <w:sz w:val="24"/>
        </w:rPr>
        <w:t>проходит по звеньям – младшее);</w:t>
      </w:r>
    </w:p>
    <w:p w:rsidR="00B74A8E" w:rsidRDefault="00B74A8E" w:rsidP="00B74A8E">
      <w:pPr>
        <w:pStyle w:val="a5"/>
        <w:numPr>
          <w:ilvl w:val="0"/>
          <w:numId w:val="69"/>
        </w:numPr>
        <w:tabs>
          <w:tab w:val="left" w:pos="847"/>
        </w:tabs>
        <w:ind w:left="847" w:hanging="138"/>
        <w:jc w:val="left"/>
        <w:rPr>
          <w:sz w:val="24"/>
        </w:rPr>
      </w:pPr>
      <w:r>
        <w:rPr>
          <w:sz w:val="24"/>
        </w:rPr>
        <w:t>субботники</w:t>
      </w:r>
      <w:r>
        <w:rPr>
          <w:spacing w:val="-9"/>
          <w:sz w:val="24"/>
        </w:rPr>
        <w:t xml:space="preserve"> </w:t>
      </w:r>
      <w:r>
        <w:rPr>
          <w:sz w:val="24"/>
        </w:rPr>
        <w:t>«Зелёная</w:t>
      </w:r>
      <w:r>
        <w:rPr>
          <w:spacing w:val="-2"/>
          <w:sz w:val="24"/>
        </w:rPr>
        <w:t xml:space="preserve"> </w:t>
      </w:r>
      <w:r>
        <w:rPr>
          <w:sz w:val="24"/>
        </w:rPr>
        <w:t>весна»,</w:t>
      </w:r>
      <w:r>
        <w:rPr>
          <w:spacing w:val="-4"/>
          <w:sz w:val="24"/>
        </w:rPr>
        <w:t xml:space="preserve"> </w:t>
      </w:r>
      <w:r>
        <w:rPr>
          <w:sz w:val="24"/>
        </w:rPr>
        <w:t>«Зелёная</w:t>
      </w:r>
      <w:r>
        <w:rPr>
          <w:spacing w:val="-2"/>
          <w:sz w:val="24"/>
        </w:rPr>
        <w:t xml:space="preserve"> Россия»</w:t>
      </w:r>
    </w:p>
    <w:p w:rsidR="00B74A8E" w:rsidRDefault="00B74A8E" w:rsidP="00B74A8E">
      <w:pPr>
        <w:pStyle w:val="a5"/>
        <w:numPr>
          <w:ilvl w:val="0"/>
          <w:numId w:val="69"/>
        </w:numPr>
        <w:tabs>
          <w:tab w:val="left" w:pos="847"/>
        </w:tabs>
        <w:spacing w:line="276" w:lineRule="exact"/>
        <w:ind w:left="847" w:hanging="138"/>
        <w:jc w:val="left"/>
        <w:rPr>
          <w:sz w:val="24"/>
        </w:rPr>
      </w:pPr>
      <w:r>
        <w:rPr>
          <w:sz w:val="24"/>
        </w:rPr>
        <w:t>конкурсы</w:t>
      </w:r>
      <w:r>
        <w:rPr>
          <w:spacing w:val="-10"/>
          <w:sz w:val="24"/>
        </w:rPr>
        <w:t xml:space="preserve"> </w:t>
      </w:r>
      <w:r>
        <w:rPr>
          <w:sz w:val="24"/>
        </w:rPr>
        <w:t>чтецов</w:t>
      </w:r>
      <w:r>
        <w:rPr>
          <w:spacing w:val="-6"/>
          <w:sz w:val="24"/>
        </w:rPr>
        <w:t xml:space="preserve"> </w:t>
      </w:r>
      <w:r>
        <w:rPr>
          <w:sz w:val="24"/>
        </w:rPr>
        <w:t>и</w:t>
      </w:r>
      <w:r>
        <w:rPr>
          <w:spacing w:val="-8"/>
          <w:sz w:val="24"/>
        </w:rPr>
        <w:t xml:space="preserve"> </w:t>
      </w:r>
      <w:r>
        <w:rPr>
          <w:sz w:val="24"/>
        </w:rPr>
        <w:t>вокалистов</w:t>
      </w:r>
      <w:r>
        <w:rPr>
          <w:spacing w:val="-8"/>
          <w:sz w:val="24"/>
        </w:rPr>
        <w:t xml:space="preserve"> </w:t>
      </w:r>
      <w:r>
        <w:rPr>
          <w:sz w:val="24"/>
        </w:rPr>
        <w:t>«Волшебный</w:t>
      </w:r>
      <w:r>
        <w:rPr>
          <w:spacing w:val="-8"/>
          <w:sz w:val="24"/>
        </w:rPr>
        <w:t xml:space="preserve"> </w:t>
      </w:r>
      <w:r>
        <w:rPr>
          <w:spacing w:val="-2"/>
          <w:sz w:val="24"/>
        </w:rPr>
        <w:t>микрофон»</w:t>
      </w:r>
    </w:p>
    <w:p w:rsidR="00B74A8E" w:rsidRDefault="00B74A8E" w:rsidP="00B74A8E">
      <w:pPr>
        <w:pStyle w:val="a5"/>
        <w:numPr>
          <w:ilvl w:val="1"/>
          <w:numId w:val="68"/>
        </w:numPr>
        <w:tabs>
          <w:tab w:val="left" w:pos="1132"/>
        </w:tabs>
        <w:ind w:right="428" w:firstLine="568"/>
        <w:rPr>
          <w:sz w:val="24"/>
        </w:rPr>
      </w:pPr>
      <w:r>
        <w:rPr>
          <w:sz w:val="24"/>
        </w:rPr>
        <w:t>торжественные</w:t>
      </w:r>
      <w:r>
        <w:rPr>
          <w:spacing w:val="-7"/>
          <w:sz w:val="24"/>
        </w:rPr>
        <w:t xml:space="preserve"> </w:t>
      </w:r>
      <w:r>
        <w:rPr>
          <w:sz w:val="24"/>
        </w:rPr>
        <w:t>ритуалы</w:t>
      </w:r>
      <w:r>
        <w:rPr>
          <w:spacing w:val="-5"/>
          <w:sz w:val="24"/>
        </w:rPr>
        <w:t xml:space="preserve"> </w:t>
      </w:r>
      <w:r>
        <w:rPr>
          <w:sz w:val="24"/>
        </w:rPr>
        <w:t>посвящения,</w:t>
      </w:r>
      <w:r>
        <w:rPr>
          <w:spacing w:val="-6"/>
          <w:sz w:val="24"/>
        </w:rPr>
        <w:t xml:space="preserve"> </w:t>
      </w:r>
      <w:r>
        <w:rPr>
          <w:sz w:val="24"/>
        </w:rPr>
        <w:t>связанные</w:t>
      </w:r>
      <w:r>
        <w:rPr>
          <w:spacing w:val="-7"/>
          <w:sz w:val="24"/>
        </w:rPr>
        <w:t xml:space="preserve"> </w:t>
      </w:r>
      <w:r>
        <w:rPr>
          <w:sz w:val="24"/>
        </w:rPr>
        <w:t>с</w:t>
      </w:r>
      <w:r>
        <w:rPr>
          <w:spacing w:val="-7"/>
          <w:sz w:val="24"/>
        </w:rPr>
        <w:t xml:space="preserve"> </w:t>
      </w:r>
      <w:r>
        <w:rPr>
          <w:sz w:val="24"/>
        </w:rPr>
        <w:t>переходом</w:t>
      </w:r>
      <w:r>
        <w:rPr>
          <w:spacing w:val="-9"/>
          <w:sz w:val="24"/>
        </w:rPr>
        <w:t xml:space="preserve"> </w:t>
      </w:r>
      <w:r>
        <w:rPr>
          <w:sz w:val="24"/>
        </w:rPr>
        <w:t>учащихся</w:t>
      </w:r>
      <w:r>
        <w:rPr>
          <w:spacing w:val="-6"/>
          <w:sz w:val="24"/>
        </w:rPr>
        <w:t xml:space="preserve"> </w:t>
      </w:r>
      <w:r>
        <w:rPr>
          <w:sz w:val="24"/>
        </w:rPr>
        <w:t>на</w:t>
      </w:r>
      <w:r>
        <w:rPr>
          <w:spacing w:val="-7"/>
          <w:sz w:val="24"/>
        </w:rPr>
        <w:t xml:space="preserve"> </w:t>
      </w:r>
      <w:r>
        <w:rPr>
          <w:sz w:val="24"/>
        </w:rPr>
        <w:t>следующую ступень</w:t>
      </w:r>
      <w:r>
        <w:rPr>
          <w:spacing w:val="-8"/>
          <w:sz w:val="24"/>
        </w:rPr>
        <w:t xml:space="preserve"> </w:t>
      </w:r>
      <w:r>
        <w:rPr>
          <w:sz w:val="24"/>
        </w:rPr>
        <w:t>образования,</w:t>
      </w:r>
      <w:r>
        <w:rPr>
          <w:spacing w:val="-8"/>
          <w:sz w:val="24"/>
        </w:rPr>
        <w:t xml:space="preserve"> </w:t>
      </w:r>
      <w:r>
        <w:rPr>
          <w:sz w:val="24"/>
        </w:rPr>
        <w:t>символизирующие</w:t>
      </w:r>
      <w:r>
        <w:rPr>
          <w:spacing w:val="-7"/>
          <w:sz w:val="24"/>
        </w:rPr>
        <w:t xml:space="preserve"> </w:t>
      </w:r>
      <w:r>
        <w:rPr>
          <w:sz w:val="24"/>
        </w:rPr>
        <w:t>приобретение</w:t>
      </w:r>
      <w:r>
        <w:rPr>
          <w:spacing w:val="-7"/>
          <w:sz w:val="24"/>
        </w:rPr>
        <w:t xml:space="preserve"> </w:t>
      </w:r>
      <w:r>
        <w:rPr>
          <w:sz w:val="24"/>
        </w:rPr>
        <w:t>ими</w:t>
      </w:r>
      <w:r>
        <w:rPr>
          <w:spacing w:val="-9"/>
          <w:sz w:val="24"/>
        </w:rPr>
        <w:t xml:space="preserve"> </w:t>
      </w:r>
      <w:r>
        <w:rPr>
          <w:sz w:val="24"/>
        </w:rPr>
        <w:t>новых</w:t>
      </w:r>
      <w:r>
        <w:rPr>
          <w:spacing w:val="-8"/>
          <w:sz w:val="24"/>
        </w:rPr>
        <w:t xml:space="preserve"> </w:t>
      </w:r>
      <w:r>
        <w:rPr>
          <w:sz w:val="24"/>
        </w:rPr>
        <w:t>социальных</w:t>
      </w:r>
      <w:r>
        <w:rPr>
          <w:spacing w:val="-10"/>
          <w:sz w:val="24"/>
        </w:rPr>
        <w:t xml:space="preserve"> </w:t>
      </w:r>
      <w:r>
        <w:rPr>
          <w:sz w:val="24"/>
        </w:rPr>
        <w:t>статусов</w:t>
      </w:r>
      <w:r>
        <w:rPr>
          <w:spacing w:val="-7"/>
          <w:sz w:val="24"/>
        </w:rPr>
        <w:t xml:space="preserve"> </w:t>
      </w:r>
      <w:r>
        <w:rPr>
          <w:sz w:val="24"/>
        </w:rPr>
        <w:t>в</w:t>
      </w:r>
      <w:r>
        <w:rPr>
          <w:spacing w:val="-7"/>
          <w:sz w:val="24"/>
        </w:rPr>
        <w:t xml:space="preserve"> </w:t>
      </w:r>
      <w:r>
        <w:rPr>
          <w:sz w:val="24"/>
        </w:rPr>
        <w:t>школе и развивающие школьную идентичность детей:</w:t>
      </w:r>
    </w:p>
    <w:p w:rsidR="00B74A8E" w:rsidRDefault="00B74A8E" w:rsidP="00B74A8E">
      <w:pPr>
        <w:pStyle w:val="a5"/>
        <w:numPr>
          <w:ilvl w:val="0"/>
          <w:numId w:val="69"/>
        </w:numPr>
        <w:tabs>
          <w:tab w:val="left" w:pos="847"/>
        </w:tabs>
        <w:spacing w:line="275" w:lineRule="exact"/>
        <w:ind w:left="847" w:hanging="138"/>
        <w:jc w:val="left"/>
        <w:rPr>
          <w:sz w:val="24"/>
        </w:rPr>
      </w:pPr>
      <w:r>
        <w:rPr>
          <w:sz w:val="24"/>
        </w:rPr>
        <w:t>«День</w:t>
      </w:r>
      <w:r>
        <w:rPr>
          <w:spacing w:val="1"/>
          <w:sz w:val="24"/>
        </w:rPr>
        <w:t xml:space="preserve"> </w:t>
      </w:r>
      <w:r>
        <w:rPr>
          <w:spacing w:val="-2"/>
          <w:sz w:val="24"/>
        </w:rPr>
        <w:t>знаний»;</w:t>
      </w:r>
    </w:p>
    <w:p w:rsidR="00B74A8E" w:rsidRDefault="00B74A8E" w:rsidP="00B74A8E">
      <w:pPr>
        <w:pStyle w:val="a5"/>
        <w:numPr>
          <w:ilvl w:val="0"/>
          <w:numId w:val="69"/>
        </w:numPr>
        <w:tabs>
          <w:tab w:val="left" w:pos="847"/>
        </w:tabs>
        <w:ind w:left="847" w:hanging="138"/>
        <w:jc w:val="left"/>
        <w:rPr>
          <w:sz w:val="24"/>
        </w:rPr>
      </w:pPr>
      <w:r>
        <w:rPr>
          <w:sz w:val="24"/>
        </w:rPr>
        <w:t>«Первый</w:t>
      </w:r>
      <w:r>
        <w:rPr>
          <w:spacing w:val="-4"/>
          <w:sz w:val="24"/>
        </w:rPr>
        <w:t xml:space="preserve"> </w:t>
      </w:r>
      <w:r>
        <w:rPr>
          <w:spacing w:val="-2"/>
          <w:sz w:val="24"/>
        </w:rPr>
        <w:t>звонок»;</w:t>
      </w:r>
    </w:p>
    <w:p w:rsidR="00B74A8E" w:rsidRDefault="00B74A8E" w:rsidP="00B74A8E">
      <w:pPr>
        <w:pStyle w:val="a5"/>
        <w:numPr>
          <w:ilvl w:val="0"/>
          <w:numId w:val="69"/>
        </w:numPr>
        <w:tabs>
          <w:tab w:val="left" w:pos="847"/>
        </w:tabs>
        <w:spacing w:line="276" w:lineRule="exact"/>
        <w:ind w:left="847" w:hanging="138"/>
        <w:jc w:val="left"/>
        <w:rPr>
          <w:sz w:val="24"/>
        </w:rPr>
      </w:pPr>
      <w:r>
        <w:rPr>
          <w:sz w:val="24"/>
        </w:rPr>
        <w:t xml:space="preserve">посвящение в </w:t>
      </w:r>
      <w:r>
        <w:rPr>
          <w:spacing w:val="-2"/>
          <w:sz w:val="24"/>
        </w:rPr>
        <w:t>«Орлята России».</w:t>
      </w:r>
    </w:p>
    <w:p w:rsidR="00B74A8E" w:rsidRDefault="00B74A8E" w:rsidP="00B74A8E">
      <w:pPr>
        <w:pStyle w:val="a5"/>
        <w:numPr>
          <w:ilvl w:val="1"/>
          <w:numId w:val="69"/>
        </w:numPr>
        <w:tabs>
          <w:tab w:val="left" w:pos="991"/>
        </w:tabs>
        <w:ind w:right="455" w:firstLine="710"/>
        <w:jc w:val="left"/>
        <w:rPr>
          <w:sz w:val="24"/>
        </w:rPr>
      </w:pPr>
      <w:r>
        <w:rPr>
          <w:sz w:val="24"/>
        </w:rPr>
        <w:t>церемонии</w:t>
      </w:r>
      <w:r>
        <w:rPr>
          <w:spacing w:val="-10"/>
          <w:sz w:val="24"/>
        </w:rPr>
        <w:t xml:space="preserve"> </w:t>
      </w:r>
      <w:r>
        <w:rPr>
          <w:sz w:val="24"/>
        </w:rPr>
        <w:t>награждения</w:t>
      </w:r>
      <w:r>
        <w:rPr>
          <w:spacing w:val="-8"/>
          <w:sz w:val="24"/>
        </w:rPr>
        <w:t xml:space="preserve"> </w:t>
      </w:r>
      <w:r>
        <w:rPr>
          <w:sz w:val="24"/>
        </w:rPr>
        <w:t>(по</w:t>
      </w:r>
      <w:r>
        <w:rPr>
          <w:spacing w:val="-11"/>
          <w:sz w:val="24"/>
        </w:rPr>
        <w:t xml:space="preserve"> </w:t>
      </w:r>
      <w:r>
        <w:rPr>
          <w:sz w:val="24"/>
        </w:rPr>
        <w:t>итогам</w:t>
      </w:r>
      <w:r>
        <w:rPr>
          <w:spacing w:val="-7"/>
          <w:sz w:val="24"/>
        </w:rPr>
        <w:t xml:space="preserve"> </w:t>
      </w:r>
      <w:r>
        <w:rPr>
          <w:sz w:val="24"/>
        </w:rPr>
        <w:t>года)</w:t>
      </w:r>
      <w:r>
        <w:rPr>
          <w:spacing w:val="-9"/>
          <w:sz w:val="24"/>
        </w:rPr>
        <w:t xml:space="preserve"> </w:t>
      </w:r>
      <w:r>
        <w:rPr>
          <w:sz w:val="24"/>
        </w:rPr>
        <w:t>школьников</w:t>
      </w:r>
      <w:r>
        <w:rPr>
          <w:spacing w:val="-9"/>
          <w:sz w:val="24"/>
        </w:rPr>
        <w:t xml:space="preserve"> </w:t>
      </w:r>
      <w:r>
        <w:rPr>
          <w:sz w:val="24"/>
        </w:rPr>
        <w:t>и</w:t>
      </w:r>
      <w:r>
        <w:rPr>
          <w:spacing w:val="-10"/>
          <w:sz w:val="24"/>
        </w:rPr>
        <w:t xml:space="preserve"> </w:t>
      </w:r>
      <w:r>
        <w:rPr>
          <w:sz w:val="24"/>
        </w:rPr>
        <w:t>педагогов</w:t>
      </w:r>
      <w:r>
        <w:rPr>
          <w:spacing w:val="-9"/>
          <w:sz w:val="24"/>
        </w:rPr>
        <w:t xml:space="preserve"> </w:t>
      </w:r>
      <w:r>
        <w:rPr>
          <w:sz w:val="24"/>
        </w:rPr>
        <w:t>за</w:t>
      </w:r>
      <w:r>
        <w:rPr>
          <w:spacing w:val="-9"/>
          <w:sz w:val="24"/>
        </w:rPr>
        <w:t xml:space="preserve"> </w:t>
      </w:r>
      <w:r>
        <w:rPr>
          <w:sz w:val="24"/>
        </w:rPr>
        <w:t>активное</w:t>
      </w:r>
      <w:r>
        <w:rPr>
          <w:spacing w:val="-7"/>
          <w:sz w:val="24"/>
        </w:rPr>
        <w:t xml:space="preserve"> </w:t>
      </w:r>
      <w:r>
        <w:rPr>
          <w:sz w:val="24"/>
        </w:rPr>
        <w:t>участие</w:t>
      </w:r>
      <w:r>
        <w:rPr>
          <w:spacing w:val="-9"/>
          <w:sz w:val="24"/>
        </w:rPr>
        <w:t xml:space="preserve"> </w:t>
      </w:r>
      <w:r>
        <w:rPr>
          <w:sz w:val="24"/>
        </w:rPr>
        <w:t>в жизни школы, защиту чести школы в конкурсах, соревнованиях, олимпиадах, значительный вклад в развитие школы:</w:t>
      </w:r>
    </w:p>
    <w:p w:rsidR="00B74A8E" w:rsidRDefault="00B74A8E" w:rsidP="00B74A8E">
      <w:pPr>
        <w:pStyle w:val="a3"/>
        <w:ind w:left="851"/>
        <w:jc w:val="left"/>
      </w:pPr>
      <w:r>
        <w:t>-еженедельные</w:t>
      </w:r>
      <w:r>
        <w:rPr>
          <w:spacing w:val="-12"/>
        </w:rPr>
        <w:t xml:space="preserve"> </w:t>
      </w:r>
      <w:r>
        <w:t>общешкольные</w:t>
      </w:r>
      <w:r>
        <w:rPr>
          <w:spacing w:val="-12"/>
        </w:rPr>
        <w:t xml:space="preserve"> </w:t>
      </w:r>
      <w:r>
        <w:t>линейки</w:t>
      </w:r>
      <w:r>
        <w:rPr>
          <w:spacing w:val="-12"/>
        </w:rPr>
        <w:t xml:space="preserve"> </w:t>
      </w:r>
      <w:r>
        <w:t>(по</w:t>
      </w:r>
      <w:r>
        <w:rPr>
          <w:spacing w:val="-11"/>
        </w:rPr>
        <w:t xml:space="preserve"> </w:t>
      </w:r>
      <w:r>
        <w:t>понедельникам)</w:t>
      </w:r>
      <w:r>
        <w:rPr>
          <w:spacing w:val="-10"/>
        </w:rPr>
        <w:t xml:space="preserve"> </w:t>
      </w:r>
      <w:r>
        <w:t>с</w:t>
      </w:r>
      <w:r>
        <w:rPr>
          <w:spacing w:val="-12"/>
        </w:rPr>
        <w:t xml:space="preserve"> </w:t>
      </w:r>
      <w:r>
        <w:t>поднятием</w:t>
      </w:r>
      <w:r>
        <w:rPr>
          <w:spacing w:val="-12"/>
        </w:rPr>
        <w:t xml:space="preserve"> </w:t>
      </w:r>
      <w:r>
        <w:t>флага, прослушиванием гимна, вручением грамот и благодарностей;</w:t>
      </w:r>
    </w:p>
    <w:p w:rsidR="00B74A8E" w:rsidRDefault="00B74A8E" w:rsidP="00B74A8E">
      <w:pPr>
        <w:pStyle w:val="a3"/>
        <w:ind w:left="851"/>
        <w:jc w:val="left"/>
      </w:pPr>
      <w:r>
        <w:t>-награждение</w:t>
      </w:r>
      <w:r>
        <w:rPr>
          <w:spacing w:val="-7"/>
        </w:rPr>
        <w:t xml:space="preserve"> </w:t>
      </w:r>
      <w:r>
        <w:t>на</w:t>
      </w:r>
      <w:r>
        <w:rPr>
          <w:spacing w:val="-7"/>
        </w:rPr>
        <w:t xml:space="preserve"> </w:t>
      </w:r>
      <w:r>
        <w:t>торжественной</w:t>
      </w:r>
      <w:r>
        <w:rPr>
          <w:spacing w:val="-7"/>
        </w:rPr>
        <w:t xml:space="preserve"> </w:t>
      </w:r>
      <w:r>
        <w:t>линейке</w:t>
      </w:r>
      <w:r>
        <w:rPr>
          <w:spacing w:val="-9"/>
        </w:rPr>
        <w:t xml:space="preserve"> </w:t>
      </w:r>
      <w:r>
        <w:t>«Последний</w:t>
      </w:r>
      <w:r>
        <w:rPr>
          <w:spacing w:val="-7"/>
        </w:rPr>
        <w:t xml:space="preserve"> </w:t>
      </w:r>
      <w:r>
        <w:t>звонок»</w:t>
      </w:r>
      <w:r>
        <w:rPr>
          <w:spacing w:val="-6"/>
        </w:rPr>
        <w:t xml:space="preserve"> </w:t>
      </w:r>
      <w:r>
        <w:t>по</w:t>
      </w:r>
      <w:r>
        <w:rPr>
          <w:spacing w:val="-8"/>
        </w:rPr>
        <w:t xml:space="preserve"> </w:t>
      </w:r>
      <w:r>
        <w:t>итогам</w:t>
      </w:r>
      <w:r>
        <w:rPr>
          <w:spacing w:val="-5"/>
        </w:rPr>
        <w:t xml:space="preserve"> </w:t>
      </w:r>
      <w:r>
        <w:t>учебного</w:t>
      </w:r>
      <w:r>
        <w:rPr>
          <w:spacing w:val="-10"/>
        </w:rPr>
        <w:t xml:space="preserve"> </w:t>
      </w:r>
      <w:r>
        <w:t>года Похвальными листами и грамотами обучающихся.</w:t>
      </w:r>
    </w:p>
    <w:p w:rsidR="00B74A8E" w:rsidRDefault="00B74A8E" w:rsidP="00B74A8E">
      <w:pPr>
        <w:pStyle w:val="4"/>
        <w:spacing w:line="276" w:lineRule="exact"/>
        <w:ind w:left="851"/>
      </w:pPr>
      <w:r>
        <w:t>На</w:t>
      </w:r>
      <w:r>
        <w:rPr>
          <w:spacing w:val="-4"/>
        </w:rPr>
        <w:t xml:space="preserve"> </w:t>
      </w:r>
      <w:r>
        <w:t>уровне</w:t>
      </w:r>
      <w:r>
        <w:rPr>
          <w:spacing w:val="-2"/>
        </w:rPr>
        <w:t xml:space="preserve"> классов:</w:t>
      </w:r>
    </w:p>
    <w:p w:rsidR="00B74A8E" w:rsidRDefault="00B74A8E" w:rsidP="00B74A8E">
      <w:pPr>
        <w:pStyle w:val="a5"/>
        <w:numPr>
          <w:ilvl w:val="1"/>
          <w:numId w:val="68"/>
        </w:numPr>
        <w:tabs>
          <w:tab w:val="left" w:pos="991"/>
        </w:tabs>
        <w:spacing w:line="293" w:lineRule="exact"/>
        <w:ind w:left="991" w:hanging="282"/>
        <w:jc w:val="left"/>
        <w:rPr>
          <w:sz w:val="24"/>
        </w:rPr>
      </w:pPr>
      <w:r>
        <w:rPr>
          <w:sz w:val="24"/>
        </w:rPr>
        <w:t>участие</w:t>
      </w:r>
      <w:r>
        <w:rPr>
          <w:spacing w:val="-11"/>
          <w:sz w:val="24"/>
        </w:rPr>
        <w:t xml:space="preserve"> </w:t>
      </w:r>
      <w:r>
        <w:rPr>
          <w:sz w:val="24"/>
        </w:rPr>
        <w:t>школьных</w:t>
      </w:r>
      <w:r>
        <w:rPr>
          <w:spacing w:val="-6"/>
          <w:sz w:val="24"/>
        </w:rPr>
        <w:t xml:space="preserve"> </w:t>
      </w:r>
      <w:r>
        <w:rPr>
          <w:sz w:val="24"/>
        </w:rPr>
        <w:t>классов</w:t>
      </w:r>
      <w:r>
        <w:rPr>
          <w:spacing w:val="-6"/>
          <w:sz w:val="24"/>
        </w:rPr>
        <w:t xml:space="preserve"> </w:t>
      </w:r>
      <w:r>
        <w:rPr>
          <w:sz w:val="24"/>
        </w:rPr>
        <w:t>в</w:t>
      </w:r>
      <w:r>
        <w:rPr>
          <w:spacing w:val="-8"/>
          <w:sz w:val="24"/>
        </w:rPr>
        <w:t xml:space="preserve"> </w:t>
      </w:r>
      <w:r>
        <w:rPr>
          <w:sz w:val="24"/>
        </w:rPr>
        <w:t>реализации</w:t>
      </w:r>
      <w:r>
        <w:rPr>
          <w:spacing w:val="-8"/>
          <w:sz w:val="24"/>
        </w:rPr>
        <w:t xml:space="preserve"> </w:t>
      </w:r>
      <w:r>
        <w:rPr>
          <w:sz w:val="24"/>
        </w:rPr>
        <w:t>общешкольных</w:t>
      </w:r>
      <w:r>
        <w:rPr>
          <w:spacing w:val="-10"/>
          <w:sz w:val="24"/>
        </w:rPr>
        <w:t xml:space="preserve"> </w:t>
      </w:r>
      <w:r>
        <w:rPr>
          <w:sz w:val="24"/>
        </w:rPr>
        <w:t>ключевых</w:t>
      </w:r>
      <w:r>
        <w:rPr>
          <w:spacing w:val="-4"/>
          <w:sz w:val="24"/>
        </w:rPr>
        <w:t xml:space="preserve"> дел;</w:t>
      </w:r>
    </w:p>
    <w:p w:rsidR="00B74A8E" w:rsidRDefault="00B74A8E" w:rsidP="00B74A8E">
      <w:pPr>
        <w:pStyle w:val="a5"/>
        <w:numPr>
          <w:ilvl w:val="1"/>
          <w:numId w:val="68"/>
        </w:numPr>
        <w:tabs>
          <w:tab w:val="left" w:pos="990"/>
        </w:tabs>
        <w:ind w:right="743" w:firstLine="568"/>
        <w:jc w:val="left"/>
        <w:rPr>
          <w:sz w:val="24"/>
        </w:rPr>
      </w:pPr>
      <w:r>
        <w:rPr>
          <w:sz w:val="24"/>
        </w:rPr>
        <w:t>проведение</w:t>
      </w:r>
      <w:r>
        <w:rPr>
          <w:spacing w:val="-9"/>
          <w:sz w:val="24"/>
        </w:rPr>
        <w:t xml:space="preserve"> </w:t>
      </w:r>
      <w:r>
        <w:rPr>
          <w:sz w:val="24"/>
        </w:rPr>
        <w:t>в</w:t>
      </w:r>
      <w:r>
        <w:rPr>
          <w:spacing w:val="-9"/>
          <w:sz w:val="24"/>
        </w:rPr>
        <w:t xml:space="preserve"> </w:t>
      </w:r>
      <w:r>
        <w:rPr>
          <w:sz w:val="24"/>
        </w:rPr>
        <w:t>рамках</w:t>
      </w:r>
      <w:r>
        <w:rPr>
          <w:spacing w:val="-8"/>
          <w:sz w:val="24"/>
        </w:rPr>
        <w:t xml:space="preserve"> </w:t>
      </w:r>
      <w:r>
        <w:rPr>
          <w:sz w:val="24"/>
        </w:rPr>
        <w:t>класса</w:t>
      </w:r>
      <w:r>
        <w:rPr>
          <w:spacing w:val="-7"/>
          <w:sz w:val="24"/>
        </w:rPr>
        <w:t xml:space="preserve"> </w:t>
      </w:r>
      <w:r>
        <w:rPr>
          <w:sz w:val="24"/>
        </w:rPr>
        <w:t>итогового</w:t>
      </w:r>
      <w:r>
        <w:rPr>
          <w:spacing w:val="-11"/>
          <w:sz w:val="24"/>
        </w:rPr>
        <w:t xml:space="preserve"> </w:t>
      </w:r>
      <w:r>
        <w:rPr>
          <w:sz w:val="24"/>
        </w:rPr>
        <w:t>анализа</w:t>
      </w:r>
      <w:r>
        <w:rPr>
          <w:spacing w:val="-12"/>
          <w:sz w:val="24"/>
        </w:rPr>
        <w:t xml:space="preserve"> </w:t>
      </w:r>
      <w:r>
        <w:rPr>
          <w:sz w:val="24"/>
        </w:rPr>
        <w:t>детьми</w:t>
      </w:r>
      <w:r>
        <w:rPr>
          <w:spacing w:val="-7"/>
          <w:sz w:val="24"/>
        </w:rPr>
        <w:t xml:space="preserve"> </w:t>
      </w:r>
      <w:r>
        <w:rPr>
          <w:sz w:val="24"/>
        </w:rPr>
        <w:t>общешкольных</w:t>
      </w:r>
      <w:r>
        <w:rPr>
          <w:spacing w:val="-11"/>
          <w:sz w:val="24"/>
        </w:rPr>
        <w:t xml:space="preserve"> </w:t>
      </w:r>
      <w:r>
        <w:rPr>
          <w:sz w:val="24"/>
        </w:rPr>
        <w:t>ключевых</w:t>
      </w:r>
      <w:r>
        <w:rPr>
          <w:spacing w:val="-6"/>
          <w:sz w:val="24"/>
        </w:rPr>
        <w:t xml:space="preserve"> </w:t>
      </w:r>
      <w:r>
        <w:rPr>
          <w:sz w:val="24"/>
        </w:rPr>
        <w:t>дел.</w:t>
      </w:r>
    </w:p>
    <w:p w:rsidR="00B74A8E" w:rsidRDefault="00B74A8E" w:rsidP="00B74A8E">
      <w:pPr>
        <w:pStyle w:val="4"/>
        <w:ind w:left="851"/>
      </w:pPr>
      <w:r>
        <w:t>На</w:t>
      </w:r>
      <w:r>
        <w:rPr>
          <w:spacing w:val="-11"/>
        </w:rPr>
        <w:t xml:space="preserve"> </w:t>
      </w:r>
      <w:r>
        <w:t>индивидуальном</w:t>
      </w:r>
      <w:r>
        <w:rPr>
          <w:spacing w:val="-10"/>
        </w:rPr>
        <w:t xml:space="preserve"> </w:t>
      </w:r>
      <w:r>
        <w:rPr>
          <w:spacing w:val="-2"/>
        </w:rPr>
        <w:t>уровне:</w:t>
      </w:r>
    </w:p>
    <w:p w:rsidR="00B74A8E" w:rsidRDefault="00B74A8E" w:rsidP="00B74A8E">
      <w:pPr>
        <w:pStyle w:val="a5"/>
        <w:numPr>
          <w:ilvl w:val="1"/>
          <w:numId w:val="68"/>
        </w:numPr>
        <w:tabs>
          <w:tab w:val="left" w:pos="990"/>
        </w:tabs>
        <w:ind w:right="597" w:firstLine="568"/>
        <w:jc w:val="left"/>
        <w:rPr>
          <w:sz w:val="24"/>
        </w:rPr>
      </w:pPr>
      <w:r>
        <w:rPr>
          <w:sz w:val="24"/>
        </w:rPr>
        <w:t>вовлечение, по возможности, каждого ребенка в ключевые дела школы в одной из возможных</w:t>
      </w:r>
      <w:r>
        <w:rPr>
          <w:spacing w:val="-12"/>
          <w:sz w:val="24"/>
        </w:rPr>
        <w:t xml:space="preserve"> </w:t>
      </w:r>
      <w:r>
        <w:rPr>
          <w:sz w:val="24"/>
        </w:rPr>
        <w:t>для</w:t>
      </w:r>
      <w:r>
        <w:rPr>
          <w:spacing w:val="-10"/>
          <w:sz w:val="24"/>
        </w:rPr>
        <w:t xml:space="preserve"> </w:t>
      </w:r>
      <w:r>
        <w:rPr>
          <w:sz w:val="24"/>
        </w:rPr>
        <w:t>них</w:t>
      </w:r>
      <w:r>
        <w:rPr>
          <w:spacing w:val="-12"/>
          <w:sz w:val="24"/>
        </w:rPr>
        <w:t xml:space="preserve"> </w:t>
      </w:r>
      <w:r>
        <w:rPr>
          <w:sz w:val="24"/>
        </w:rPr>
        <w:t>ролей:</w:t>
      </w:r>
      <w:r>
        <w:rPr>
          <w:spacing w:val="-12"/>
          <w:sz w:val="24"/>
        </w:rPr>
        <w:t xml:space="preserve"> </w:t>
      </w:r>
      <w:r>
        <w:rPr>
          <w:sz w:val="24"/>
        </w:rPr>
        <w:t>сценаристов,</w:t>
      </w:r>
      <w:r>
        <w:rPr>
          <w:spacing w:val="-10"/>
          <w:sz w:val="24"/>
        </w:rPr>
        <w:t xml:space="preserve"> </w:t>
      </w:r>
      <w:r>
        <w:rPr>
          <w:sz w:val="24"/>
        </w:rPr>
        <w:t>постановщиков,</w:t>
      </w:r>
      <w:r>
        <w:rPr>
          <w:spacing w:val="-10"/>
          <w:sz w:val="24"/>
        </w:rPr>
        <w:t xml:space="preserve"> </w:t>
      </w:r>
      <w:r>
        <w:rPr>
          <w:sz w:val="24"/>
        </w:rPr>
        <w:t>исполнителей,</w:t>
      </w:r>
      <w:r>
        <w:rPr>
          <w:spacing w:val="-10"/>
          <w:sz w:val="24"/>
        </w:rPr>
        <w:t xml:space="preserve"> </w:t>
      </w:r>
      <w:r>
        <w:rPr>
          <w:sz w:val="24"/>
        </w:rPr>
        <w:t>ведущих,</w:t>
      </w:r>
      <w:r>
        <w:rPr>
          <w:spacing w:val="-10"/>
          <w:sz w:val="24"/>
        </w:rPr>
        <w:t xml:space="preserve"> </w:t>
      </w:r>
      <w:r>
        <w:rPr>
          <w:sz w:val="24"/>
        </w:rPr>
        <w:t>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74A8E" w:rsidRDefault="00B74A8E" w:rsidP="00B74A8E">
      <w:pPr>
        <w:pStyle w:val="a5"/>
        <w:numPr>
          <w:ilvl w:val="1"/>
          <w:numId w:val="68"/>
        </w:numPr>
        <w:tabs>
          <w:tab w:val="left" w:pos="990"/>
        </w:tabs>
        <w:ind w:right="489" w:firstLine="568"/>
        <w:jc w:val="left"/>
        <w:rPr>
          <w:sz w:val="24"/>
        </w:rPr>
      </w:pPr>
      <w:r>
        <w:rPr>
          <w:sz w:val="24"/>
        </w:rPr>
        <w:t>индивидуальная</w:t>
      </w:r>
      <w:r>
        <w:rPr>
          <w:spacing w:val="-10"/>
          <w:sz w:val="24"/>
        </w:rPr>
        <w:t xml:space="preserve"> </w:t>
      </w:r>
      <w:r>
        <w:rPr>
          <w:sz w:val="24"/>
        </w:rPr>
        <w:t>помощь</w:t>
      </w:r>
      <w:r>
        <w:rPr>
          <w:spacing w:val="-10"/>
          <w:sz w:val="24"/>
        </w:rPr>
        <w:t xml:space="preserve"> </w:t>
      </w:r>
      <w:r>
        <w:rPr>
          <w:sz w:val="24"/>
        </w:rPr>
        <w:t>ребенку</w:t>
      </w:r>
      <w:r>
        <w:rPr>
          <w:spacing w:val="-13"/>
          <w:sz w:val="24"/>
        </w:rPr>
        <w:t xml:space="preserve"> </w:t>
      </w:r>
      <w:r>
        <w:rPr>
          <w:sz w:val="24"/>
        </w:rPr>
        <w:t>(при</w:t>
      </w:r>
      <w:r>
        <w:rPr>
          <w:spacing w:val="-12"/>
          <w:sz w:val="24"/>
        </w:rPr>
        <w:t xml:space="preserve"> </w:t>
      </w:r>
      <w:r>
        <w:rPr>
          <w:sz w:val="24"/>
        </w:rPr>
        <w:t>необходимости)</w:t>
      </w:r>
      <w:r>
        <w:rPr>
          <w:spacing w:val="-11"/>
          <w:sz w:val="24"/>
        </w:rPr>
        <w:t xml:space="preserve"> </w:t>
      </w:r>
      <w:r>
        <w:rPr>
          <w:sz w:val="24"/>
        </w:rPr>
        <w:t>в</w:t>
      </w:r>
      <w:r>
        <w:rPr>
          <w:spacing w:val="-10"/>
          <w:sz w:val="24"/>
        </w:rPr>
        <w:t xml:space="preserve"> </w:t>
      </w:r>
      <w:r>
        <w:rPr>
          <w:sz w:val="24"/>
        </w:rPr>
        <w:t>освоении</w:t>
      </w:r>
      <w:r>
        <w:rPr>
          <w:spacing w:val="-12"/>
          <w:sz w:val="24"/>
        </w:rPr>
        <w:t xml:space="preserve"> </w:t>
      </w:r>
      <w:r>
        <w:rPr>
          <w:sz w:val="24"/>
        </w:rPr>
        <w:t>навыков</w:t>
      </w:r>
      <w:r>
        <w:rPr>
          <w:spacing w:val="-11"/>
          <w:sz w:val="24"/>
        </w:rPr>
        <w:t xml:space="preserve"> </w:t>
      </w:r>
      <w:r>
        <w:rPr>
          <w:sz w:val="24"/>
        </w:rPr>
        <w:t>подготовки, проведения и анализа ключевых дел;</w:t>
      </w:r>
    </w:p>
    <w:p w:rsidR="00B74A8E" w:rsidRDefault="00B74A8E" w:rsidP="00B74A8E">
      <w:pPr>
        <w:pStyle w:val="a5"/>
        <w:numPr>
          <w:ilvl w:val="1"/>
          <w:numId w:val="68"/>
        </w:numPr>
        <w:tabs>
          <w:tab w:val="left" w:pos="990"/>
        </w:tabs>
        <w:ind w:right="805" w:firstLine="568"/>
        <w:jc w:val="left"/>
        <w:rPr>
          <w:sz w:val="24"/>
        </w:rPr>
      </w:pPr>
      <w:r>
        <w:rPr>
          <w:sz w:val="24"/>
        </w:rPr>
        <w:t>наблюдение за поведением ребенка в ситуациях подготовки, проведения и анализа ключевых</w:t>
      </w:r>
      <w:r>
        <w:rPr>
          <w:spacing w:val="-5"/>
          <w:sz w:val="24"/>
        </w:rPr>
        <w:t xml:space="preserve"> </w:t>
      </w:r>
      <w:r>
        <w:rPr>
          <w:sz w:val="24"/>
        </w:rPr>
        <w:t>дел,</w:t>
      </w:r>
      <w:r>
        <w:rPr>
          <w:spacing w:val="-7"/>
          <w:sz w:val="24"/>
        </w:rPr>
        <w:t xml:space="preserve"> </w:t>
      </w:r>
      <w:r>
        <w:rPr>
          <w:sz w:val="24"/>
        </w:rPr>
        <w:t>за</w:t>
      </w:r>
      <w:r>
        <w:rPr>
          <w:spacing w:val="-8"/>
          <w:sz w:val="24"/>
        </w:rPr>
        <w:t xml:space="preserve"> </w:t>
      </w:r>
      <w:r>
        <w:rPr>
          <w:sz w:val="24"/>
        </w:rPr>
        <w:t>его</w:t>
      </w:r>
      <w:r>
        <w:rPr>
          <w:spacing w:val="-9"/>
          <w:sz w:val="24"/>
        </w:rPr>
        <w:t xml:space="preserve"> </w:t>
      </w:r>
      <w:r>
        <w:rPr>
          <w:sz w:val="24"/>
        </w:rPr>
        <w:t>отношениями</w:t>
      </w:r>
      <w:r>
        <w:rPr>
          <w:spacing w:val="-9"/>
          <w:sz w:val="24"/>
        </w:rPr>
        <w:t xml:space="preserve"> </w:t>
      </w:r>
      <w:r>
        <w:rPr>
          <w:sz w:val="24"/>
        </w:rPr>
        <w:t>со</w:t>
      </w:r>
      <w:r>
        <w:rPr>
          <w:spacing w:val="-7"/>
          <w:sz w:val="24"/>
        </w:rPr>
        <w:t xml:space="preserve"> </w:t>
      </w:r>
      <w:r>
        <w:rPr>
          <w:sz w:val="24"/>
        </w:rPr>
        <w:t>сверстниками,</w:t>
      </w:r>
      <w:r>
        <w:rPr>
          <w:spacing w:val="-7"/>
          <w:sz w:val="24"/>
        </w:rPr>
        <w:t xml:space="preserve"> </w:t>
      </w:r>
      <w:r>
        <w:rPr>
          <w:sz w:val="24"/>
        </w:rPr>
        <w:t>старшими</w:t>
      </w:r>
      <w:r>
        <w:rPr>
          <w:spacing w:val="-6"/>
          <w:sz w:val="24"/>
        </w:rPr>
        <w:t xml:space="preserve"> </w:t>
      </w:r>
      <w:r>
        <w:rPr>
          <w:sz w:val="24"/>
        </w:rPr>
        <w:t>и</w:t>
      </w:r>
      <w:r>
        <w:rPr>
          <w:spacing w:val="-9"/>
          <w:sz w:val="24"/>
        </w:rPr>
        <w:t xml:space="preserve"> </w:t>
      </w:r>
      <w:r>
        <w:rPr>
          <w:sz w:val="24"/>
        </w:rPr>
        <w:t>младшими</w:t>
      </w:r>
      <w:r>
        <w:rPr>
          <w:spacing w:val="-6"/>
          <w:sz w:val="24"/>
        </w:rPr>
        <w:t xml:space="preserve"> </w:t>
      </w:r>
      <w:r>
        <w:rPr>
          <w:sz w:val="24"/>
        </w:rPr>
        <w:t>школьниками,</w:t>
      </w:r>
      <w:r>
        <w:rPr>
          <w:spacing w:val="-7"/>
          <w:sz w:val="24"/>
        </w:rPr>
        <w:t xml:space="preserve"> </w:t>
      </w:r>
      <w:r>
        <w:rPr>
          <w:sz w:val="24"/>
        </w:rPr>
        <w:t>с педагогами и другими взрослыми;</w:t>
      </w:r>
    </w:p>
    <w:p w:rsidR="00B74A8E" w:rsidRDefault="00B74A8E" w:rsidP="00B74A8E">
      <w:pPr>
        <w:pStyle w:val="a5"/>
        <w:numPr>
          <w:ilvl w:val="1"/>
          <w:numId w:val="68"/>
        </w:numPr>
        <w:tabs>
          <w:tab w:val="left" w:pos="990"/>
        </w:tabs>
        <w:ind w:right="805" w:firstLine="568"/>
        <w:jc w:val="left"/>
        <w:rPr>
          <w:sz w:val="24"/>
        </w:rPr>
      </w:pPr>
      <w:r>
        <w:rPr>
          <w:sz w:val="24"/>
        </w:rPr>
        <w:t>при</w:t>
      </w:r>
      <w:r>
        <w:rPr>
          <w:spacing w:val="-9"/>
          <w:sz w:val="24"/>
        </w:rPr>
        <w:t xml:space="preserve"> </w:t>
      </w:r>
      <w:r>
        <w:rPr>
          <w:sz w:val="24"/>
        </w:rPr>
        <w:t>необходимости</w:t>
      </w:r>
      <w:r>
        <w:rPr>
          <w:spacing w:val="-6"/>
          <w:sz w:val="24"/>
        </w:rPr>
        <w:t xml:space="preserve"> </w:t>
      </w:r>
      <w:r>
        <w:rPr>
          <w:sz w:val="24"/>
        </w:rPr>
        <w:t>коррекция</w:t>
      </w:r>
      <w:r>
        <w:rPr>
          <w:spacing w:val="-10"/>
          <w:sz w:val="24"/>
        </w:rPr>
        <w:t xml:space="preserve"> </w:t>
      </w:r>
      <w:r>
        <w:rPr>
          <w:sz w:val="24"/>
        </w:rPr>
        <w:t>поведения</w:t>
      </w:r>
      <w:r>
        <w:rPr>
          <w:spacing w:val="-7"/>
          <w:sz w:val="24"/>
        </w:rPr>
        <w:t xml:space="preserve"> </w:t>
      </w:r>
      <w:r>
        <w:rPr>
          <w:sz w:val="24"/>
        </w:rPr>
        <w:t>ребенка</w:t>
      </w:r>
      <w:r>
        <w:rPr>
          <w:spacing w:val="-11"/>
          <w:sz w:val="24"/>
        </w:rPr>
        <w:t xml:space="preserve"> </w:t>
      </w:r>
      <w:r>
        <w:rPr>
          <w:sz w:val="24"/>
        </w:rPr>
        <w:t>через</w:t>
      </w:r>
      <w:r>
        <w:rPr>
          <w:spacing w:val="-4"/>
          <w:sz w:val="24"/>
        </w:rPr>
        <w:t xml:space="preserve"> </w:t>
      </w:r>
      <w:r>
        <w:rPr>
          <w:sz w:val="24"/>
        </w:rPr>
        <w:t>частные</w:t>
      </w:r>
      <w:r>
        <w:rPr>
          <w:spacing w:val="-6"/>
          <w:sz w:val="24"/>
        </w:rPr>
        <w:t xml:space="preserve"> </w:t>
      </w:r>
      <w:r>
        <w:rPr>
          <w:sz w:val="24"/>
        </w:rPr>
        <w:t>беседы</w:t>
      </w:r>
      <w:r>
        <w:rPr>
          <w:spacing w:val="-6"/>
          <w:sz w:val="24"/>
        </w:rPr>
        <w:t xml:space="preserve"> </w:t>
      </w:r>
      <w:r>
        <w:rPr>
          <w:sz w:val="24"/>
        </w:rPr>
        <w:t>с</w:t>
      </w:r>
      <w:r>
        <w:rPr>
          <w:spacing w:val="-8"/>
          <w:sz w:val="24"/>
        </w:rPr>
        <w:t xml:space="preserve"> </w:t>
      </w:r>
      <w:r>
        <w:rPr>
          <w:sz w:val="24"/>
        </w:rPr>
        <w:t>ним,</w:t>
      </w:r>
      <w:r>
        <w:rPr>
          <w:spacing w:val="-7"/>
          <w:sz w:val="24"/>
        </w:rPr>
        <w:t xml:space="preserve"> </w:t>
      </w:r>
      <w:r>
        <w:rPr>
          <w:sz w:val="24"/>
        </w:rPr>
        <w:t>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74A8E" w:rsidRDefault="00B74A8E" w:rsidP="00B74A8E">
      <w:pPr>
        <w:pStyle w:val="3"/>
        <w:ind w:left="3335"/>
        <w:jc w:val="left"/>
      </w:pPr>
      <w:r>
        <w:t>Модуль</w:t>
      </w:r>
      <w:r>
        <w:rPr>
          <w:spacing w:val="-13"/>
        </w:rPr>
        <w:t xml:space="preserve"> </w:t>
      </w:r>
      <w:r>
        <w:t>«Классное</w:t>
      </w:r>
      <w:r>
        <w:rPr>
          <w:spacing w:val="-10"/>
        </w:rPr>
        <w:t xml:space="preserve"> </w:t>
      </w:r>
      <w:r>
        <w:rPr>
          <w:spacing w:val="-2"/>
        </w:rPr>
        <w:t>руководство»</w:t>
      </w:r>
    </w:p>
    <w:p w:rsidR="00B74A8E" w:rsidRDefault="00B74A8E" w:rsidP="00B74A8E">
      <w:pPr>
        <w:pStyle w:val="a3"/>
        <w:ind w:firstLine="568"/>
        <w:jc w:val="left"/>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w:t>
      </w:r>
      <w:r>
        <w:rPr>
          <w:spacing w:val="-2"/>
        </w:rPr>
        <w:t xml:space="preserve"> </w:t>
      </w:r>
      <w:r>
        <w:t>преподающими</w:t>
      </w:r>
      <w:r>
        <w:rPr>
          <w:spacing w:val="-4"/>
        </w:rPr>
        <w:t xml:space="preserve"> </w:t>
      </w:r>
      <w:r>
        <w:t>в</w:t>
      </w:r>
      <w:r>
        <w:rPr>
          <w:spacing w:val="-1"/>
        </w:rPr>
        <w:t xml:space="preserve"> </w:t>
      </w:r>
      <w:r>
        <w:t>данном</w:t>
      </w:r>
      <w:r>
        <w:rPr>
          <w:spacing w:val="-6"/>
        </w:rPr>
        <w:t xml:space="preserve"> </w:t>
      </w:r>
      <w:r>
        <w:t>классе;</w:t>
      </w:r>
      <w:r>
        <w:rPr>
          <w:spacing w:val="-4"/>
        </w:rPr>
        <w:t xml:space="preserve"> </w:t>
      </w:r>
      <w:r>
        <w:t>работу</w:t>
      </w:r>
      <w:r>
        <w:rPr>
          <w:spacing w:val="-2"/>
        </w:rPr>
        <w:t xml:space="preserve"> </w:t>
      </w:r>
      <w:r>
        <w:t>с</w:t>
      </w:r>
      <w:r>
        <w:rPr>
          <w:spacing w:val="-3"/>
        </w:rPr>
        <w:t xml:space="preserve"> </w:t>
      </w:r>
      <w:r>
        <w:t>родителями</w:t>
      </w:r>
      <w:r>
        <w:rPr>
          <w:spacing w:val="-1"/>
        </w:rPr>
        <w:t xml:space="preserve"> </w:t>
      </w:r>
      <w:r>
        <w:t>учащихся</w:t>
      </w:r>
      <w:r>
        <w:rPr>
          <w:spacing w:val="-5"/>
        </w:rPr>
        <w:t xml:space="preserve"> </w:t>
      </w:r>
      <w:r>
        <w:t>или</w:t>
      </w:r>
      <w:r>
        <w:rPr>
          <w:spacing w:val="-4"/>
        </w:rPr>
        <w:t xml:space="preserve"> </w:t>
      </w:r>
      <w:r>
        <w:t>их</w:t>
      </w:r>
      <w:r>
        <w:rPr>
          <w:spacing w:val="-2"/>
        </w:rPr>
        <w:t xml:space="preserve"> </w:t>
      </w:r>
      <w:r>
        <w:t xml:space="preserve">законными </w:t>
      </w:r>
      <w:r>
        <w:rPr>
          <w:spacing w:val="-2"/>
        </w:rPr>
        <w:t>представителями.</w:t>
      </w:r>
    </w:p>
    <w:p w:rsidR="00B74A8E" w:rsidRDefault="00B74A8E" w:rsidP="00B74A8E">
      <w:pPr>
        <w:pStyle w:val="4"/>
        <w:spacing w:line="273" w:lineRule="exact"/>
      </w:pPr>
      <w:r>
        <w:t>Работа</w:t>
      </w:r>
      <w:r>
        <w:rPr>
          <w:spacing w:val="-5"/>
        </w:rPr>
        <w:t xml:space="preserve"> </w:t>
      </w:r>
      <w:r>
        <w:t xml:space="preserve">с классным </w:t>
      </w:r>
      <w:r>
        <w:rPr>
          <w:spacing w:val="-2"/>
        </w:rPr>
        <w:t>коллективом:</w:t>
      </w:r>
    </w:p>
    <w:p w:rsidR="00B74A8E" w:rsidRDefault="00B74A8E" w:rsidP="00B74A8E">
      <w:pPr>
        <w:pStyle w:val="a5"/>
        <w:numPr>
          <w:ilvl w:val="1"/>
          <w:numId w:val="68"/>
        </w:numPr>
        <w:tabs>
          <w:tab w:val="left" w:pos="1134"/>
        </w:tabs>
        <w:ind w:right="1238" w:firstLine="568"/>
        <w:jc w:val="left"/>
        <w:rPr>
          <w:sz w:val="24"/>
        </w:rPr>
      </w:pPr>
      <w:r>
        <w:rPr>
          <w:sz w:val="24"/>
        </w:rPr>
        <w:t>инициирование</w:t>
      </w:r>
      <w:r>
        <w:rPr>
          <w:spacing w:val="-10"/>
          <w:sz w:val="24"/>
        </w:rPr>
        <w:t xml:space="preserve"> </w:t>
      </w:r>
      <w:r>
        <w:rPr>
          <w:sz w:val="24"/>
        </w:rPr>
        <w:t>и</w:t>
      </w:r>
      <w:r>
        <w:rPr>
          <w:spacing w:val="-10"/>
          <w:sz w:val="24"/>
        </w:rPr>
        <w:t xml:space="preserve"> </w:t>
      </w:r>
      <w:r>
        <w:rPr>
          <w:sz w:val="24"/>
        </w:rPr>
        <w:t>поддержка</w:t>
      </w:r>
      <w:r>
        <w:rPr>
          <w:spacing w:val="-10"/>
          <w:sz w:val="24"/>
        </w:rPr>
        <w:t xml:space="preserve"> </w:t>
      </w:r>
      <w:r>
        <w:rPr>
          <w:sz w:val="24"/>
        </w:rPr>
        <w:t>участия</w:t>
      </w:r>
      <w:r>
        <w:rPr>
          <w:spacing w:val="-9"/>
          <w:sz w:val="24"/>
        </w:rPr>
        <w:t xml:space="preserve"> </w:t>
      </w:r>
      <w:r>
        <w:rPr>
          <w:sz w:val="24"/>
        </w:rPr>
        <w:t>класса</w:t>
      </w:r>
      <w:r>
        <w:rPr>
          <w:spacing w:val="-8"/>
          <w:sz w:val="24"/>
        </w:rPr>
        <w:t xml:space="preserve"> </w:t>
      </w:r>
      <w:r>
        <w:rPr>
          <w:sz w:val="24"/>
        </w:rPr>
        <w:t>в</w:t>
      </w:r>
      <w:r>
        <w:rPr>
          <w:spacing w:val="-10"/>
          <w:sz w:val="24"/>
        </w:rPr>
        <w:t xml:space="preserve"> </w:t>
      </w:r>
      <w:r>
        <w:rPr>
          <w:sz w:val="24"/>
        </w:rPr>
        <w:t>общешкольных</w:t>
      </w:r>
      <w:r>
        <w:rPr>
          <w:spacing w:val="-9"/>
          <w:sz w:val="24"/>
        </w:rPr>
        <w:t xml:space="preserve"> </w:t>
      </w:r>
      <w:r>
        <w:rPr>
          <w:sz w:val="24"/>
        </w:rPr>
        <w:t>ключевых</w:t>
      </w:r>
      <w:r>
        <w:rPr>
          <w:spacing w:val="-9"/>
          <w:sz w:val="24"/>
        </w:rPr>
        <w:t xml:space="preserve"> </w:t>
      </w:r>
      <w:r>
        <w:rPr>
          <w:sz w:val="24"/>
        </w:rPr>
        <w:t>делах, оказание необходимой помощи детям в их подготовке, проведении и анализе;</w:t>
      </w:r>
    </w:p>
    <w:p w:rsidR="00B74A8E" w:rsidRDefault="00B74A8E" w:rsidP="00B74A8E">
      <w:pPr>
        <w:pStyle w:val="a5"/>
        <w:numPr>
          <w:ilvl w:val="1"/>
          <w:numId w:val="68"/>
        </w:numPr>
        <w:tabs>
          <w:tab w:val="left" w:pos="1134"/>
        </w:tabs>
        <w:ind w:right="560" w:firstLine="568"/>
        <w:jc w:val="left"/>
        <w:rPr>
          <w:sz w:val="24"/>
        </w:rPr>
      </w:pPr>
      <w:r>
        <w:rPr>
          <w:sz w:val="24"/>
        </w:rPr>
        <w:t>организация интересных и полезных для личностного развития ребенка совместных дел</w:t>
      </w:r>
      <w:r>
        <w:rPr>
          <w:spacing w:val="-6"/>
          <w:sz w:val="24"/>
        </w:rPr>
        <w:t xml:space="preserve"> </w:t>
      </w:r>
      <w:r>
        <w:rPr>
          <w:sz w:val="24"/>
        </w:rPr>
        <w:t>с</w:t>
      </w:r>
      <w:r>
        <w:rPr>
          <w:spacing w:val="-5"/>
          <w:sz w:val="24"/>
        </w:rPr>
        <w:t xml:space="preserve"> </w:t>
      </w:r>
      <w:r>
        <w:rPr>
          <w:sz w:val="24"/>
        </w:rPr>
        <w:t>учащимися</w:t>
      </w:r>
      <w:r>
        <w:rPr>
          <w:spacing w:val="-6"/>
          <w:sz w:val="24"/>
        </w:rPr>
        <w:t xml:space="preserve"> </w:t>
      </w:r>
      <w:r>
        <w:rPr>
          <w:sz w:val="24"/>
        </w:rPr>
        <w:t>вверенного</w:t>
      </w:r>
      <w:r>
        <w:rPr>
          <w:spacing w:val="-10"/>
          <w:sz w:val="24"/>
        </w:rPr>
        <w:t xml:space="preserve"> </w:t>
      </w:r>
      <w:r>
        <w:rPr>
          <w:sz w:val="24"/>
        </w:rPr>
        <w:t>ему</w:t>
      </w:r>
      <w:r>
        <w:rPr>
          <w:spacing w:val="-4"/>
          <w:sz w:val="24"/>
        </w:rPr>
        <w:t xml:space="preserve"> </w:t>
      </w:r>
      <w:r>
        <w:rPr>
          <w:sz w:val="24"/>
        </w:rPr>
        <w:t>класса</w:t>
      </w:r>
      <w:r>
        <w:rPr>
          <w:spacing w:val="-5"/>
          <w:sz w:val="24"/>
        </w:rPr>
        <w:t xml:space="preserve"> </w:t>
      </w:r>
      <w:r>
        <w:rPr>
          <w:sz w:val="24"/>
        </w:rPr>
        <w:t>(общеинтеллекутальной,</w:t>
      </w:r>
      <w:r>
        <w:rPr>
          <w:spacing w:val="40"/>
          <w:sz w:val="24"/>
        </w:rPr>
        <w:t xml:space="preserve"> </w:t>
      </w:r>
      <w:r>
        <w:rPr>
          <w:sz w:val="24"/>
        </w:rPr>
        <w:t>спортивно-оздоровительной, духовно-нравственной, творческой, профориентационной, общекультурной, социальной</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3"/>
        <w:spacing w:before="75"/>
        <w:ind w:right="510"/>
        <w:jc w:val="left"/>
      </w:pPr>
      <w:r>
        <w:lastRenderedPageBreak/>
        <w:t>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w:t>
      </w:r>
      <w:r>
        <w:rPr>
          <w:spacing w:val="-4"/>
        </w:rPr>
        <w:t xml:space="preserve"> </w:t>
      </w:r>
      <w:r>
        <w:t>и</w:t>
      </w:r>
      <w:r>
        <w:rPr>
          <w:spacing w:val="-6"/>
        </w:rPr>
        <w:t xml:space="preserve"> </w:t>
      </w:r>
      <w:r>
        <w:t>упрочить</w:t>
      </w:r>
      <w:r>
        <w:rPr>
          <w:spacing w:val="-6"/>
        </w:rPr>
        <w:t xml:space="preserve"> </w:t>
      </w:r>
      <w:r>
        <w:t>доверительные</w:t>
      </w:r>
      <w:r>
        <w:rPr>
          <w:spacing w:val="-5"/>
        </w:rPr>
        <w:t xml:space="preserve"> </w:t>
      </w:r>
      <w:r>
        <w:t>отношения</w:t>
      </w:r>
      <w:r>
        <w:rPr>
          <w:spacing w:val="-4"/>
        </w:rPr>
        <w:t xml:space="preserve"> </w:t>
      </w:r>
      <w:r>
        <w:t>с</w:t>
      </w:r>
      <w:r>
        <w:rPr>
          <w:spacing w:val="-5"/>
        </w:rPr>
        <w:t xml:space="preserve"> </w:t>
      </w:r>
      <w:r>
        <w:t>учащимися</w:t>
      </w:r>
      <w:r>
        <w:rPr>
          <w:spacing w:val="-4"/>
        </w:rPr>
        <w:t xml:space="preserve"> </w:t>
      </w:r>
      <w:r>
        <w:t>класса,</w:t>
      </w:r>
      <w:r>
        <w:rPr>
          <w:spacing w:val="-4"/>
        </w:rPr>
        <w:t xml:space="preserve"> </w:t>
      </w:r>
      <w:r>
        <w:t>стать</w:t>
      </w:r>
      <w:r>
        <w:rPr>
          <w:spacing w:val="-4"/>
        </w:rPr>
        <w:t xml:space="preserve"> </w:t>
      </w:r>
      <w:r>
        <w:t>для</w:t>
      </w:r>
      <w:r>
        <w:rPr>
          <w:spacing w:val="-7"/>
        </w:rPr>
        <w:t xml:space="preserve"> </w:t>
      </w:r>
      <w:r>
        <w:t>них</w:t>
      </w:r>
      <w:r>
        <w:rPr>
          <w:spacing w:val="-4"/>
        </w:rPr>
        <w:t xml:space="preserve"> </w:t>
      </w:r>
      <w:r>
        <w:t>значимым взрослым, задающим образцы поведения в обществе.</w:t>
      </w:r>
    </w:p>
    <w:p w:rsidR="00B74A8E" w:rsidRDefault="00B74A8E" w:rsidP="00B74A8E">
      <w:pPr>
        <w:pStyle w:val="a5"/>
        <w:numPr>
          <w:ilvl w:val="1"/>
          <w:numId w:val="68"/>
        </w:numPr>
        <w:tabs>
          <w:tab w:val="left" w:pos="990"/>
        </w:tabs>
        <w:ind w:right="647" w:firstLine="568"/>
        <w:jc w:val="left"/>
        <w:rPr>
          <w:sz w:val="24"/>
        </w:rPr>
      </w:pPr>
      <w:r>
        <w:rPr>
          <w:sz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w:t>
      </w:r>
      <w:r>
        <w:rPr>
          <w:spacing w:val="-8"/>
          <w:sz w:val="24"/>
        </w:rPr>
        <w:t xml:space="preserve"> </w:t>
      </w:r>
      <w:r>
        <w:rPr>
          <w:sz w:val="24"/>
        </w:rPr>
        <w:t>поддержки</w:t>
      </w:r>
      <w:r>
        <w:rPr>
          <w:spacing w:val="-7"/>
          <w:sz w:val="24"/>
        </w:rPr>
        <w:t xml:space="preserve"> </w:t>
      </w:r>
      <w:r>
        <w:rPr>
          <w:sz w:val="24"/>
        </w:rPr>
        <w:t>активной</w:t>
      </w:r>
      <w:r>
        <w:rPr>
          <w:spacing w:val="-10"/>
          <w:sz w:val="24"/>
        </w:rPr>
        <w:t xml:space="preserve"> </w:t>
      </w:r>
      <w:r>
        <w:rPr>
          <w:sz w:val="24"/>
        </w:rPr>
        <w:t>позиции</w:t>
      </w:r>
      <w:r>
        <w:rPr>
          <w:spacing w:val="-10"/>
          <w:sz w:val="24"/>
        </w:rPr>
        <w:t xml:space="preserve"> </w:t>
      </w:r>
      <w:r>
        <w:rPr>
          <w:sz w:val="24"/>
        </w:rPr>
        <w:t>каждого</w:t>
      </w:r>
      <w:r>
        <w:rPr>
          <w:spacing w:val="-11"/>
          <w:sz w:val="24"/>
        </w:rPr>
        <w:t xml:space="preserve"> </w:t>
      </w:r>
      <w:r>
        <w:rPr>
          <w:sz w:val="24"/>
        </w:rPr>
        <w:t>ребенка</w:t>
      </w:r>
      <w:r>
        <w:rPr>
          <w:spacing w:val="-11"/>
          <w:sz w:val="24"/>
        </w:rPr>
        <w:t xml:space="preserve"> </w:t>
      </w:r>
      <w:r>
        <w:rPr>
          <w:sz w:val="24"/>
        </w:rPr>
        <w:t>в</w:t>
      </w:r>
      <w:r>
        <w:rPr>
          <w:spacing w:val="-9"/>
          <w:sz w:val="24"/>
        </w:rPr>
        <w:t xml:space="preserve"> </w:t>
      </w:r>
      <w:r>
        <w:rPr>
          <w:sz w:val="24"/>
        </w:rPr>
        <w:t>беседе,</w:t>
      </w:r>
      <w:r>
        <w:rPr>
          <w:spacing w:val="-8"/>
          <w:sz w:val="24"/>
        </w:rPr>
        <w:t xml:space="preserve"> </w:t>
      </w:r>
      <w:r>
        <w:rPr>
          <w:sz w:val="24"/>
        </w:rPr>
        <w:t>предоставления</w:t>
      </w:r>
      <w:r>
        <w:rPr>
          <w:spacing w:val="-11"/>
          <w:sz w:val="24"/>
        </w:rPr>
        <w:t xml:space="preserve"> </w:t>
      </w:r>
      <w:r>
        <w:rPr>
          <w:sz w:val="24"/>
        </w:rPr>
        <w:t>школьникам возможности обсуждения и принятия решений по обсуждаемой проблеме, создания благоприятной среды для общения.</w:t>
      </w:r>
    </w:p>
    <w:p w:rsidR="00B74A8E" w:rsidRDefault="00B74A8E" w:rsidP="00B74A8E">
      <w:pPr>
        <w:pStyle w:val="a5"/>
        <w:numPr>
          <w:ilvl w:val="1"/>
          <w:numId w:val="68"/>
        </w:numPr>
        <w:tabs>
          <w:tab w:val="left" w:pos="1134"/>
        </w:tabs>
        <w:ind w:right="434" w:firstLine="568"/>
        <w:jc w:val="left"/>
        <w:rPr>
          <w:sz w:val="24"/>
        </w:rPr>
      </w:pPr>
      <w:r>
        <w:rPr>
          <w:sz w:val="24"/>
        </w:rPr>
        <w:t>сплочение коллектива класса через: игры и тренинги на сплочение и командообразование; однодневные</w:t>
      </w:r>
      <w:r>
        <w:rPr>
          <w:spacing w:val="40"/>
          <w:sz w:val="24"/>
        </w:rPr>
        <w:t xml:space="preserve"> </w:t>
      </w:r>
      <w:r>
        <w:rPr>
          <w:sz w:val="24"/>
        </w:rPr>
        <w:t>походы и экскурсии, организуемые классными руководителями</w:t>
      </w:r>
      <w:r>
        <w:rPr>
          <w:spacing w:val="-7"/>
          <w:sz w:val="24"/>
        </w:rPr>
        <w:t xml:space="preserve"> </w:t>
      </w:r>
      <w:r>
        <w:rPr>
          <w:sz w:val="24"/>
        </w:rPr>
        <w:t>и</w:t>
      </w:r>
      <w:r>
        <w:rPr>
          <w:spacing w:val="-7"/>
          <w:sz w:val="24"/>
        </w:rPr>
        <w:t xml:space="preserve"> </w:t>
      </w:r>
      <w:r>
        <w:rPr>
          <w:sz w:val="24"/>
        </w:rPr>
        <w:t>родителями;</w:t>
      </w:r>
      <w:r>
        <w:rPr>
          <w:spacing w:val="-8"/>
          <w:sz w:val="24"/>
        </w:rPr>
        <w:t xml:space="preserve"> </w:t>
      </w:r>
      <w:r>
        <w:rPr>
          <w:sz w:val="24"/>
        </w:rPr>
        <w:t>празднования</w:t>
      </w:r>
      <w:r>
        <w:rPr>
          <w:spacing w:val="-11"/>
          <w:sz w:val="24"/>
        </w:rPr>
        <w:t xml:space="preserve"> </w:t>
      </w:r>
      <w:r>
        <w:rPr>
          <w:sz w:val="24"/>
        </w:rPr>
        <w:t>в</w:t>
      </w:r>
      <w:r>
        <w:rPr>
          <w:spacing w:val="-9"/>
          <w:sz w:val="24"/>
        </w:rPr>
        <w:t xml:space="preserve"> </w:t>
      </w:r>
      <w:r>
        <w:rPr>
          <w:sz w:val="24"/>
        </w:rPr>
        <w:t>классе</w:t>
      </w:r>
      <w:r>
        <w:rPr>
          <w:spacing w:val="-6"/>
          <w:sz w:val="24"/>
        </w:rPr>
        <w:t xml:space="preserve"> </w:t>
      </w:r>
      <w:r>
        <w:rPr>
          <w:sz w:val="24"/>
        </w:rPr>
        <w:t>дней</w:t>
      </w:r>
      <w:r>
        <w:rPr>
          <w:spacing w:val="-7"/>
          <w:sz w:val="24"/>
        </w:rPr>
        <w:t xml:space="preserve"> </w:t>
      </w:r>
      <w:r>
        <w:rPr>
          <w:sz w:val="24"/>
        </w:rPr>
        <w:t>рождения</w:t>
      </w:r>
      <w:r>
        <w:rPr>
          <w:spacing w:val="-8"/>
          <w:sz w:val="24"/>
        </w:rPr>
        <w:t xml:space="preserve"> </w:t>
      </w:r>
      <w:r>
        <w:rPr>
          <w:sz w:val="24"/>
        </w:rPr>
        <w:t>детей,</w:t>
      </w:r>
      <w:r>
        <w:rPr>
          <w:spacing w:val="-8"/>
          <w:sz w:val="24"/>
        </w:rPr>
        <w:t xml:space="preserve"> </w:t>
      </w:r>
      <w:r>
        <w:rPr>
          <w:sz w:val="24"/>
        </w:rPr>
        <w:t>включающие</w:t>
      </w:r>
      <w:r>
        <w:rPr>
          <w:spacing w:val="-9"/>
          <w:sz w:val="24"/>
        </w:rPr>
        <w:t xml:space="preserve"> </w:t>
      </w:r>
      <w:r>
        <w:rPr>
          <w:sz w:val="24"/>
        </w:rPr>
        <w:t>в</w:t>
      </w:r>
      <w:r>
        <w:rPr>
          <w:spacing w:val="-9"/>
          <w:sz w:val="24"/>
        </w:rPr>
        <w:t xml:space="preserve"> </w:t>
      </w:r>
      <w:r>
        <w:rPr>
          <w:sz w:val="24"/>
        </w:rPr>
        <w:t>себя подготовленные ученическими микрогруппами поздравления, сюрпризы, творческие подарки и розыгрыши; внутриклассные «огоньки», дающие каждому школьнику возможность рефлексии собственного участия в жизни класса.</w:t>
      </w:r>
    </w:p>
    <w:p w:rsidR="00B74A8E" w:rsidRDefault="00B74A8E" w:rsidP="00B74A8E">
      <w:pPr>
        <w:pStyle w:val="a5"/>
        <w:numPr>
          <w:ilvl w:val="1"/>
          <w:numId w:val="68"/>
        </w:numPr>
        <w:tabs>
          <w:tab w:val="left" w:pos="990"/>
        </w:tabs>
        <w:ind w:right="1025" w:firstLine="568"/>
        <w:jc w:val="left"/>
        <w:rPr>
          <w:sz w:val="24"/>
        </w:rPr>
      </w:pPr>
      <w:r>
        <w:rPr>
          <w:sz w:val="24"/>
        </w:rPr>
        <w:t>выработка</w:t>
      </w:r>
      <w:r>
        <w:rPr>
          <w:spacing w:val="-13"/>
          <w:sz w:val="24"/>
        </w:rPr>
        <w:t xml:space="preserve"> </w:t>
      </w:r>
      <w:r>
        <w:rPr>
          <w:sz w:val="24"/>
        </w:rPr>
        <w:t>совместно</w:t>
      </w:r>
      <w:r>
        <w:rPr>
          <w:spacing w:val="-8"/>
          <w:sz w:val="24"/>
        </w:rPr>
        <w:t xml:space="preserve"> </w:t>
      </w:r>
      <w:r>
        <w:rPr>
          <w:sz w:val="24"/>
        </w:rPr>
        <w:t>со</w:t>
      </w:r>
      <w:r>
        <w:rPr>
          <w:spacing w:val="-8"/>
          <w:sz w:val="24"/>
        </w:rPr>
        <w:t xml:space="preserve"> </w:t>
      </w:r>
      <w:r>
        <w:rPr>
          <w:sz w:val="24"/>
        </w:rPr>
        <w:t>школьниками</w:t>
      </w:r>
      <w:r>
        <w:rPr>
          <w:spacing w:val="-9"/>
          <w:sz w:val="24"/>
        </w:rPr>
        <w:t xml:space="preserve"> </w:t>
      </w:r>
      <w:r>
        <w:rPr>
          <w:sz w:val="24"/>
        </w:rPr>
        <w:t>законов</w:t>
      </w:r>
      <w:r>
        <w:rPr>
          <w:spacing w:val="-7"/>
          <w:sz w:val="24"/>
        </w:rPr>
        <w:t xml:space="preserve"> </w:t>
      </w:r>
      <w:r>
        <w:rPr>
          <w:sz w:val="24"/>
        </w:rPr>
        <w:t>класса,</w:t>
      </w:r>
      <w:r>
        <w:rPr>
          <w:spacing w:val="-8"/>
          <w:sz w:val="24"/>
        </w:rPr>
        <w:t xml:space="preserve"> </w:t>
      </w:r>
      <w:r>
        <w:rPr>
          <w:sz w:val="24"/>
        </w:rPr>
        <w:t>помогающих</w:t>
      </w:r>
      <w:r>
        <w:rPr>
          <w:spacing w:val="-10"/>
          <w:sz w:val="24"/>
        </w:rPr>
        <w:t xml:space="preserve"> </w:t>
      </w:r>
      <w:r>
        <w:rPr>
          <w:sz w:val="24"/>
        </w:rPr>
        <w:t>детям</w:t>
      </w:r>
      <w:r>
        <w:rPr>
          <w:spacing w:val="-9"/>
          <w:sz w:val="24"/>
        </w:rPr>
        <w:t xml:space="preserve"> </w:t>
      </w:r>
      <w:r>
        <w:rPr>
          <w:sz w:val="24"/>
        </w:rPr>
        <w:t>освоить нормы и правила общения, которым они должны следовать в школе.</w:t>
      </w:r>
    </w:p>
    <w:p w:rsidR="00B74A8E" w:rsidRDefault="00B74A8E" w:rsidP="00B74A8E">
      <w:pPr>
        <w:pStyle w:val="4"/>
      </w:pPr>
      <w:r>
        <w:t>Индивидуальная</w:t>
      </w:r>
      <w:r>
        <w:rPr>
          <w:spacing w:val="-6"/>
        </w:rPr>
        <w:t xml:space="preserve"> </w:t>
      </w:r>
      <w:r>
        <w:t>работа</w:t>
      </w:r>
      <w:r>
        <w:rPr>
          <w:spacing w:val="-1"/>
        </w:rPr>
        <w:t xml:space="preserve"> </w:t>
      </w:r>
      <w:r>
        <w:t>с</w:t>
      </w:r>
      <w:r>
        <w:rPr>
          <w:spacing w:val="-2"/>
        </w:rPr>
        <w:t xml:space="preserve"> учащимися:</w:t>
      </w:r>
    </w:p>
    <w:p w:rsidR="00B74A8E" w:rsidRDefault="00B74A8E" w:rsidP="00B74A8E">
      <w:pPr>
        <w:pStyle w:val="a5"/>
        <w:numPr>
          <w:ilvl w:val="1"/>
          <w:numId w:val="68"/>
        </w:numPr>
        <w:tabs>
          <w:tab w:val="left" w:pos="990"/>
        </w:tabs>
        <w:ind w:right="676" w:firstLine="568"/>
        <w:jc w:val="left"/>
        <w:rPr>
          <w:sz w:val="24"/>
        </w:rPr>
      </w:pPr>
      <w:r>
        <w:rPr>
          <w:sz w:val="24"/>
        </w:rPr>
        <w:t>изучение особенностей личностного развития учащихся класса через наблюдение за поведением</w:t>
      </w:r>
      <w:r>
        <w:rPr>
          <w:spacing w:val="-9"/>
          <w:sz w:val="24"/>
        </w:rPr>
        <w:t xml:space="preserve"> </w:t>
      </w:r>
      <w:r>
        <w:rPr>
          <w:sz w:val="24"/>
        </w:rPr>
        <w:t>школьников</w:t>
      </w:r>
      <w:r>
        <w:rPr>
          <w:spacing w:val="-9"/>
          <w:sz w:val="24"/>
        </w:rPr>
        <w:t xml:space="preserve"> </w:t>
      </w:r>
      <w:r>
        <w:rPr>
          <w:sz w:val="24"/>
        </w:rPr>
        <w:t>в</w:t>
      </w:r>
      <w:r>
        <w:rPr>
          <w:spacing w:val="-9"/>
          <w:sz w:val="24"/>
        </w:rPr>
        <w:t xml:space="preserve"> </w:t>
      </w:r>
      <w:r>
        <w:rPr>
          <w:sz w:val="24"/>
        </w:rPr>
        <w:t>их</w:t>
      </w:r>
      <w:r>
        <w:rPr>
          <w:spacing w:val="-8"/>
          <w:sz w:val="24"/>
        </w:rPr>
        <w:t xml:space="preserve"> </w:t>
      </w:r>
      <w:r>
        <w:rPr>
          <w:sz w:val="24"/>
        </w:rPr>
        <w:t>повседневной</w:t>
      </w:r>
      <w:r>
        <w:rPr>
          <w:spacing w:val="-10"/>
          <w:sz w:val="24"/>
        </w:rPr>
        <w:t xml:space="preserve"> </w:t>
      </w:r>
      <w:r>
        <w:rPr>
          <w:sz w:val="24"/>
        </w:rPr>
        <w:t>жизни,</w:t>
      </w:r>
      <w:r>
        <w:rPr>
          <w:spacing w:val="-8"/>
          <w:sz w:val="24"/>
        </w:rPr>
        <w:t xml:space="preserve"> </w:t>
      </w:r>
      <w:r>
        <w:rPr>
          <w:sz w:val="24"/>
        </w:rPr>
        <w:t>в</w:t>
      </w:r>
      <w:r>
        <w:rPr>
          <w:spacing w:val="-9"/>
          <w:sz w:val="24"/>
        </w:rPr>
        <w:t xml:space="preserve"> </w:t>
      </w:r>
      <w:r>
        <w:rPr>
          <w:sz w:val="24"/>
        </w:rPr>
        <w:t>специально</w:t>
      </w:r>
      <w:r>
        <w:rPr>
          <w:spacing w:val="-11"/>
          <w:sz w:val="24"/>
        </w:rPr>
        <w:t xml:space="preserve"> </w:t>
      </w:r>
      <w:r>
        <w:rPr>
          <w:sz w:val="24"/>
        </w:rPr>
        <w:t>создаваемых</w:t>
      </w:r>
      <w:r>
        <w:rPr>
          <w:spacing w:val="-6"/>
          <w:sz w:val="24"/>
        </w:rPr>
        <w:t xml:space="preserve"> </w:t>
      </w:r>
      <w:r>
        <w:rPr>
          <w:sz w:val="24"/>
        </w:rPr>
        <w:t>педагогических ситуациях, в играх, погружающих ребёнка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B74A8E" w:rsidRDefault="00B74A8E" w:rsidP="00B74A8E">
      <w:pPr>
        <w:pStyle w:val="a5"/>
        <w:numPr>
          <w:ilvl w:val="1"/>
          <w:numId w:val="68"/>
        </w:numPr>
        <w:tabs>
          <w:tab w:val="left" w:pos="990"/>
        </w:tabs>
        <w:ind w:right="825" w:firstLine="568"/>
        <w:jc w:val="left"/>
        <w:rPr>
          <w:sz w:val="24"/>
        </w:rPr>
      </w:pPr>
      <w:r>
        <w:rPr>
          <w:sz w:val="24"/>
        </w:rPr>
        <w:t>поддержка ребёнка в решении важных для него жизненных проблем (налаживание взаимоотношений</w:t>
      </w:r>
      <w:r>
        <w:rPr>
          <w:spacing w:val="-7"/>
          <w:sz w:val="24"/>
        </w:rPr>
        <w:t xml:space="preserve"> </w:t>
      </w:r>
      <w:r>
        <w:rPr>
          <w:sz w:val="24"/>
        </w:rPr>
        <w:t>с</w:t>
      </w:r>
      <w:r>
        <w:rPr>
          <w:spacing w:val="-6"/>
          <w:sz w:val="24"/>
        </w:rPr>
        <w:t xml:space="preserve"> </w:t>
      </w:r>
      <w:r>
        <w:rPr>
          <w:sz w:val="24"/>
        </w:rPr>
        <w:t>одноклассниками</w:t>
      </w:r>
      <w:r>
        <w:rPr>
          <w:spacing w:val="-5"/>
          <w:sz w:val="24"/>
        </w:rPr>
        <w:t xml:space="preserve"> </w:t>
      </w:r>
      <w:r>
        <w:rPr>
          <w:sz w:val="24"/>
        </w:rPr>
        <w:t>или</w:t>
      </w:r>
      <w:r>
        <w:rPr>
          <w:spacing w:val="-7"/>
          <w:sz w:val="24"/>
        </w:rPr>
        <w:t xml:space="preserve"> </w:t>
      </w:r>
      <w:r>
        <w:rPr>
          <w:sz w:val="24"/>
        </w:rPr>
        <w:t>учителями), когда каждая проблема трансформируется классным руководителем в задачу для школьника, которую они совместно стараются решить.</w:t>
      </w:r>
    </w:p>
    <w:p w:rsidR="00B74A8E" w:rsidRDefault="00B74A8E" w:rsidP="00B74A8E">
      <w:pPr>
        <w:pStyle w:val="a5"/>
        <w:numPr>
          <w:ilvl w:val="1"/>
          <w:numId w:val="68"/>
        </w:numPr>
        <w:tabs>
          <w:tab w:val="left" w:pos="990"/>
        </w:tabs>
        <w:ind w:right="1076" w:firstLine="568"/>
        <w:jc w:val="left"/>
        <w:rPr>
          <w:sz w:val="24"/>
        </w:rPr>
      </w:pPr>
      <w:r>
        <w:rPr>
          <w:sz w:val="24"/>
        </w:rPr>
        <w:t>индивидуальная</w:t>
      </w:r>
      <w:r>
        <w:rPr>
          <w:spacing w:val="-3"/>
          <w:sz w:val="24"/>
        </w:rPr>
        <w:t xml:space="preserve"> </w:t>
      </w:r>
      <w:r>
        <w:rPr>
          <w:sz w:val="24"/>
        </w:rPr>
        <w:t>работа со</w:t>
      </w:r>
      <w:r>
        <w:rPr>
          <w:spacing w:val="-3"/>
          <w:sz w:val="24"/>
        </w:rPr>
        <w:t xml:space="preserve"> </w:t>
      </w:r>
      <w:r>
        <w:rPr>
          <w:sz w:val="24"/>
        </w:rPr>
        <w:t>школьниками</w:t>
      </w:r>
      <w:r>
        <w:rPr>
          <w:spacing w:val="-5"/>
          <w:sz w:val="24"/>
        </w:rPr>
        <w:t xml:space="preserve"> </w:t>
      </w:r>
      <w:r>
        <w:rPr>
          <w:sz w:val="24"/>
        </w:rPr>
        <w:t>класса,</w:t>
      </w:r>
      <w:r>
        <w:rPr>
          <w:spacing w:val="-3"/>
          <w:sz w:val="24"/>
        </w:rPr>
        <w:t xml:space="preserve"> </w:t>
      </w:r>
      <w:r>
        <w:rPr>
          <w:sz w:val="24"/>
        </w:rPr>
        <w:t>направленная</w:t>
      </w:r>
      <w:r>
        <w:rPr>
          <w:spacing w:val="-3"/>
          <w:sz w:val="24"/>
        </w:rPr>
        <w:t xml:space="preserve"> </w:t>
      </w:r>
      <w:r>
        <w:rPr>
          <w:sz w:val="24"/>
        </w:rPr>
        <w:t>на</w:t>
      </w:r>
      <w:r>
        <w:rPr>
          <w:spacing w:val="-4"/>
          <w:sz w:val="24"/>
        </w:rPr>
        <w:t xml:space="preserve"> </w:t>
      </w:r>
      <w:r>
        <w:rPr>
          <w:sz w:val="24"/>
        </w:rPr>
        <w:t>заполнение</w:t>
      </w:r>
      <w:r>
        <w:rPr>
          <w:spacing w:val="-4"/>
          <w:sz w:val="24"/>
        </w:rPr>
        <w:t xml:space="preserve"> </w:t>
      </w:r>
      <w:r>
        <w:rPr>
          <w:sz w:val="24"/>
        </w:rPr>
        <w:t>ими личных портфолио, в которых дети не просто фиксируют свои учебные, творческие, спортивные,</w:t>
      </w:r>
      <w:r>
        <w:rPr>
          <w:spacing w:val="-4"/>
          <w:sz w:val="24"/>
        </w:rPr>
        <w:t xml:space="preserve"> </w:t>
      </w:r>
      <w:r>
        <w:rPr>
          <w:sz w:val="24"/>
        </w:rPr>
        <w:t>личностные</w:t>
      </w:r>
      <w:r>
        <w:rPr>
          <w:spacing w:val="-5"/>
          <w:sz w:val="24"/>
        </w:rPr>
        <w:t xml:space="preserve"> </w:t>
      </w:r>
      <w:r>
        <w:rPr>
          <w:sz w:val="24"/>
        </w:rPr>
        <w:t>достижения,</w:t>
      </w:r>
      <w:r>
        <w:rPr>
          <w:spacing w:val="-4"/>
          <w:sz w:val="24"/>
        </w:rPr>
        <w:t xml:space="preserve"> </w:t>
      </w:r>
      <w:r>
        <w:rPr>
          <w:sz w:val="24"/>
        </w:rPr>
        <w:t>но</w:t>
      </w:r>
      <w:r>
        <w:rPr>
          <w:spacing w:val="-4"/>
          <w:sz w:val="24"/>
        </w:rPr>
        <w:t xml:space="preserve"> </w:t>
      </w:r>
      <w:r>
        <w:rPr>
          <w:sz w:val="24"/>
        </w:rPr>
        <w:t>и</w:t>
      </w:r>
      <w:r>
        <w:rPr>
          <w:spacing w:val="-6"/>
          <w:sz w:val="24"/>
        </w:rPr>
        <w:t xml:space="preserve"> </w:t>
      </w:r>
      <w:r>
        <w:rPr>
          <w:sz w:val="24"/>
        </w:rPr>
        <w:t>в</w:t>
      </w:r>
      <w:r>
        <w:rPr>
          <w:spacing w:val="-3"/>
          <w:sz w:val="24"/>
        </w:rPr>
        <w:t xml:space="preserve"> </w:t>
      </w:r>
      <w:r>
        <w:rPr>
          <w:sz w:val="24"/>
        </w:rPr>
        <w:t>ходе</w:t>
      </w:r>
      <w:r>
        <w:rPr>
          <w:spacing w:val="-8"/>
          <w:sz w:val="24"/>
        </w:rPr>
        <w:t xml:space="preserve"> </w:t>
      </w:r>
      <w:r>
        <w:rPr>
          <w:sz w:val="24"/>
        </w:rPr>
        <w:t>индивидуальных</w:t>
      </w:r>
      <w:r>
        <w:rPr>
          <w:spacing w:val="-4"/>
          <w:sz w:val="24"/>
        </w:rPr>
        <w:t xml:space="preserve"> </w:t>
      </w:r>
      <w:r>
        <w:rPr>
          <w:sz w:val="24"/>
        </w:rPr>
        <w:t>неформальных</w:t>
      </w:r>
      <w:r>
        <w:rPr>
          <w:spacing w:val="-4"/>
          <w:sz w:val="24"/>
        </w:rPr>
        <w:t xml:space="preserve"> </w:t>
      </w:r>
      <w:r>
        <w:rPr>
          <w:sz w:val="24"/>
        </w:rPr>
        <w:t>бесед</w:t>
      </w:r>
      <w:r>
        <w:rPr>
          <w:spacing w:val="-2"/>
          <w:sz w:val="24"/>
        </w:rPr>
        <w:t xml:space="preserve"> </w:t>
      </w:r>
      <w:r>
        <w:rPr>
          <w:sz w:val="24"/>
        </w:rPr>
        <w:t>с классным руководителем в начале каждого года планируют их, а в конце года – вместе анализируют свои успехи и неудачи.</w:t>
      </w:r>
    </w:p>
    <w:p w:rsidR="00B74A8E" w:rsidRDefault="00B74A8E" w:rsidP="00B74A8E">
      <w:pPr>
        <w:pStyle w:val="a5"/>
        <w:numPr>
          <w:ilvl w:val="1"/>
          <w:numId w:val="68"/>
        </w:numPr>
        <w:tabs>
          <w:tab w:val="left" w:pos="990"/>
        </w:tabs>
        <w:ind w:right="668" w:firstLine="568"/>
        <w:jc w:val="left"/>
        <w:rPr>
          <w:sz w:val="24"/>
        </w:rPr>
      </w:pPr>
      <w:r>
        <w:rPr>
          <w:sz w:val="24"/>
        </w:rPr>
        <w:t>Профилактическая</w:t>
      </w:r>
      <w:r>
        <w:rPr>
          <w:spacing w:val="-6"/>
          <w:sz w:val="24"/>
        </w:rPr>
        <w:t xml:space="preserve"> </w:t>
      </w:r>
      <w:r>
        <w:rPr>
          <w:sz w:val="24"/>
        </w:rPr>
        <w:t>работа,</w:t>
      </w:r>
      <w:r>
        <w:rPr>
          <w:spacing w:val="-6"/>
          <w:sz w:val="24"/>
        </w:rPr>
        <w:t xml:space="preserve"> </w:t>
      </w:r>
      <w:r>
        <w:rPr>
          <w:sz w:val="24"/>
        </w:rPr>
        <w:t>коррекция</w:t>
      </w:r>
      <w:r>
        <w:rPr>
          <w:spacing w:val="-6"/>
          <w:sz w:val="24"/>
        </w:rPr>
        <w:t xml:space="preserve"> </w:t>
      </w:r>
      <w:r>
        <w:rPr>
          <w:sz w:val="24"/>
        </w:rPr>
        <w:t>поведения</w:t>
      </w:r>
      <w:r>
        <w:rPr>
          <w:spacing w:val="-6"/>
          <w:sz w:val="24"/>
        </w:rPr>
        <w:t xml:space="preserve"> </w:t>
      </w:r>
      <w:r>
        <w:rPr>
          <w:sz w:val="24"/>
        </w:rPr>
        <w:t>ребёнка</w:t>
      </w:r>
      <w:r>
        <w:rPr>
          <w:spacing w:val="-9"/>
          <w:sz w:val="24"/>
        </w:rPr>
        <w:t xml:space="preserve"> </w:t>
      </w:r>
      <w:r>
        <w:rPr>
          <w:sz w:val="24"/>
        </w:rPr>
        <w:t>через</w:t>
      </w:r>
      <w:r>
        <w:rPr>
          <w:spacing w:val="-3"/>
          <w:sz w:val="24"/>
        </w:rPr>
        <w:t xml:space="preserve"> </w:t>
      </w:r>
      <w:r>
        <w:rPr>
          <w:sz w:val="24"/>
        </w:rPr>
        <w:t>частные</w:t>
      </w:r>
      <w:r>
        <w:rPr>
          <w:spacing w:val="-5"/>
          <w:sz w:val="24"/>
        </w:rPr>
        <w:t xml:space="preserve"> </w:t>
      </w:r>
      <w:r>
        <w:rPr>
          <w:sz w:val="24"/>
        </w:rPr>
        <w:t>беседы</w:t>
      </w:r>
      <w:r>
        <w:rPr>
          <w:spacing w:val="-5"/>
          <w:sz w:val="24"/>
        </w:rPr>
        <w:t xml:space="preserve"> </w:t>
      </w:r>
      <w:r>
        <w:rPr>
          <w:sz w:val="24"/>
        </w:rPr>
        <w:t>с</w:t>
      </w:r>
      <w:r>
        <w:rPr>
          <w:spacing w:val="-7"/>
          <w:sz w:val="24"/>
        </w:rPr>
        <w:t xml:space="preserve"> </w:t>
      </w:r>
      <w:r>
        <w:rPr>
          <w:sz w:val="24"/>
        </w:rPr>
        <w:t>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B74A8E" w:rsidRDefault="00B74A8E" w:rsidP="00B74A8E">
      <w:pPr>
        <w:pStyle w:val="4"/>
      </w:pPr>
      <w:r>
        <w:t>Работа</w:t>
      </w:r>
      <w:r>
        <w:rPr>
          <w:spacing w:val="-12"/>
        </w:rPr>
        <w:t xml:space="preserve"> </w:t>
      </w:r>
      <w:r>
        <w:t>с</w:t>
      </w:r>
      <w:r>
        <w:rPr>
          <w:spacing w:val="-7"/>
        </w:rPr>
        <w:t xml:space="preserve"> </w:t>
      </w:r>
      <w:r>
        <w:t>учителями,</w:t>
      </w:r>
      <w:r>
        <w:rPr>
          <w:spacing w:val="-7"/>
        </w:rPr>
        <w:t xml:space="preserve"> </w:t>
      </w:r>
      <w:r>
        <w:t>преподающими</w:t>
      </w:r>
      <w:r>
        <w:rPr>
          <w:spacing w:val="-9"/>
        </w:rPr>
        <w:t xml:space="preserve"> </w:t>
      </w:r>
      <w:r>
        <w:t>в</w:t>
      </w:r>
      <w:r>
        <w:rPr>
          <w:spacing w:val="-7"/>
        </w:rPr>
        <w:t xml:space="preserve"> </w:t>
      </w:r>
      <w:r>
        <w:rPr>
          <w:spacing w:val="-2"/>
        </w:rPr>
        <w:t>классе:</w:t>
      </w:r>
    </w:p>
    <w:p w:rsidR="00B74A8E" w:rsidRDefault="00B74A8E" w:rsidP="00B74A8E">
      <w:pPr>
        <w:pStyle w:val="a5"/>
        <w:numPr>
          <w:ilvl w:val="1"/>
          <w:numId w:val="68"/>
        </w:numPr>
        <w:tabs>
          <w:tab w:val="left" w:pos="990"/>
        </w:tabs>
        <w:ind w:right="1232" w:firstLine="568"/>
        <w:jc w:val="left"/>
        <w:rPr>
          <w:sz w:val="24"/>
        </w:rPr>
      </w:pPr>
      <w:r>
        <w:rPr>
          <w:sz w:val="24"/>
        </w:rPr>
        <w:t>регулярные</w:t>
      </w:r>
      <w:r>
        <w:rPr>
          <w:spacing w:val="-8"/>
          <w:sz w:val="24"/>
        </w:rPr>
        <w:t xml:space="preserve"> </w:t>
      </w:r>
      <w:r>
        <w:rPr>
          <w:sz w:val="24"/>
        </w:rPr>
        <w:t>консультации</w:t>
      </w:r>
      <w:r>
        <w:rPr>
          <w:spacing w:val="-9"/>
          <w:sz w:val="24"/>
        </w:rPr>
        <w:t xml:space="preserve"> </w:t>
      </w:r>
      <w:r>
        <w:rPr>
          <w:sz w:val="24"/>
        </w:rPr>
        <w:t>классного</w:t>
      </w:r>
      <w:r>
        <w:rPr>
          <w:spacing w:val="-10"/>
          <w:sz w:val="24"/>
        </w:rPr>
        <w:t xml:space="preserve"> </w:t>
      </w:r>
      <w:r>
        <w:rPr>
          <w:sz w:val="24"/>
        </w:rPr>
        <w:t>руководителя</w:t>
      </w:r>
      <w:r>
        <w:rPr>
          <w:spacing w:val="-7"/>
          <w:sz w:val="24"/>
        </w:rPr>
        <w:t xml:space="preserve"> </w:t>
      </w:r>
      <w:r>
        <w:rPr>
          <w:sz w:val="24"/>
        </w:rPr>
        <w:t>с</w:t>
      </w:r>
      <w:r>
        <w:rPr>
          <w:spacing w:val="-8"/>
          <w:sz w:val="24"/>
        </w:rPr>
        <w:t xml:space="preserve"> </w:t>
      </w:r>
      <w:r>
        <w:rPr>
          <w:sz w:val="24"/>
        </w:rPr>
        <w:t>учителями-предметниками, направленные на формирование единства мнений и требований педагогов по ключевым вопросам</w:t>
      </w:r>
      <w:r>
        <w:rPr>
          <w:spacing w:val="-5"/>
          <w:sz w:val="24"/>
        </w:rPr>
        <w:t xml:space="preserve"> </w:t>
      </w:r>
      <w:r>
        <w:rPr>
          <w:sz w:val="24"/>
        </w:rPr>
        <w:t>воспитания,</w:t>
      </w:r>
      <w:r>
        <w:rPr>
          <w:spacing w:val="-6"/>
          <w:sz w:val="24"/>
        </w:rPr>
        <w:t xml:space="preserve"> </w:t>
      </w:r>
      <w:r>
        <w:rPr>
          <w:sz w:val="24"/>
        </w:rPr>
        <w:t>на</w:t>
      </w:r>
      <w:r>
        <w:rPr>
          <w:spacing w:val="-7"/>
          <w:sz w:val="24"/>
        </w:rPr>
        <w:t xml:space="preserve"> </w:t>
      </w:r>
      <w:r>
        <w:rPr>
          <w:sz w:val="24"/>
        </w:rPr>
        <w:t>предупреждение</w:t>
      </w:r>
      <w:r>
        <w:rPr>
          <w:spacing w:val="-7"/>
          <w:sz w:val="24"/>
        </w:rPr>
        <w:t xml:space="preserve"> </w:t>
      </w:r>
      <w:r>
        <w:rPr>
          <w:sz w:val="24"/>
        </w:rPr>
        <w:t>и</w:t>
      </w:r>
      <w:r>
        <w:rPr>
          <w:spacing w:val="-7"/>
          <w:sz w:val="24"/>
        </w:rPr>
        <w:t xml:space="preserve"> </w:t>
      </w:r>
      <w:r>
        <w:rPr>
          <w:sz w:val="24"/>
        </w:rPr>
        <w:t>разрешение</w:t>
      </w:r>
      <w:r>
        <w:rPr>
          <w:spacing w:val="-5"/>
          <w:sz w:val="24"/>
        </w:rPr>
        <w:t xml:space="preserve"> </w:t>
      </w:r>
      <w:r>
        <w:rPr>
          <w:sz w:val="24"/>
        </w:rPr>
        <w:t>конфликтов</w:t>
      </w:r>
      <w:r>
        <w:rPr>
          <w:spacing w:val="-7"/>
          <w:sz w:val="24"/>
        </w:rPr>
        <w:t xml:space="preserve"> </w:t>
      </w:r>
      <w:r>
        <w:rPr>
          <w:sz w:val="24"/>
        </w:rPr>
        <w:t>между</w:t>
      </w:r>
      <w:r>
        <w:rPr>
          <w:spacing w:val="-4"/>
          <w:sz w:val="24"/>
        </w:rPr>
        <w:t xml:space="preserve"> </w:t>
      </w:r>
      <w:r>
        <w:rPr>
          <w:sz w:val="24"/>
        </w:rPr>
        <w:t>учителями</w:t>
      </w:r>
      <w:r>
        <w:rPr>
          <w:spacing w:val="-5"/>
          <w:sz w:val="24"/>
        </w:rPr>
        <w:t xml:space="preserve"> </w:t>
      </w:r>
      <w:r>
        <w:rPr>
          <w:sz w:val="24"/>
        </w:rPr>
        <w:t xml:space="preserve">и </w:t>
      </w:r>
      <w:r>
        <w:rPr>
          <w:spacing w:val="-2"/>
          <w:sz w:val="24"/>
        </w:rPr>
        <w:t>учащимися;</w:t>
      </w:r>
    </w:p>
    <w:p w:rsidR="00B74A8E" w:rsidRDefault="00B74A8E" w:rsidP="00B74A8E">
      <w:pPr>
        <w:pStyle w:val="a5"/>
        <w:numPr>
          <w:ilvl w:val="1"/>
          <w:numId w:val="68"/>
        </w:numPr>
        <w:tabs>
          <w:tab w:val="left" w:pos="990"/>
        </w:tabs>
        <w:ind w:right="774" w:firstLine="568"/>
        <w:jc w:val="left"/>
        <w:rPr>
          <w:sz w:val="24"/>
        </w:rPr>
      </w:pPr>
      <w:r>
        <w:rPr>
          <w:sz w:val="24"/>
        </w:rPr>
        <w:t>проведение</w:t>
      </w:r>
      <w:r>
        <w:rPr>
          <w:spacing w:val="-11"/>
          <w:sz w:val="24"/>
        </w:rPr>
        <w:t xml:space="preserve"> </w:t>
      </w:r>
      <w:r>
        <w:rPr>
          <w:sz w:val="24"/>
        </w:rPr>
        <w:t>мини-педсоветов,</w:t>
      </w:r>
      <w:r>
        <w:rPr>
          <w:spacing w:val="-10"/>
          <w:sz w:val="24"/>
        </w:rPr>
        <w:t xml:space="preserve"> </w:t>
      </w:r>
      <w:r>
        <w:rPr>
          <w:sz w:val="24"/>
        </w:rPr>
        <w:t>направленных</w:t>
      </w:r>
      <w:r>
        <w:rPr>
          <w:spacing w:val="-10"/>
          <w:sz w:val="24"/>
        </w:rPr>
        <w:t xml:space="preserve"> </w:t>
      </w:r>
      <w:r>
        <w:rPr>
          <w:sz w:val="24"/>
        </w:rPr>
        <w:t>на</w:t>
      </w:r>
      <w:r>
        <w:rPr>
          <w:spacing w:val="-11"/>
          <w:sz w:val="24"/>
        </w:rPr>
        <w:t xml:space="preserve"> </w:t>
      </w:r>
      <w:r>
        <w:rPr>
          <w:sz w:val="24"/>
        </w:rPr>
        <w:t>решение</w:t>
      </w:r>
      <w:r>
        <w:rPr>
          <w:spacing w:val="-11"/>
          <w:sz w:val="24"/>
        </w:rPr>
        <w:t xml:space="preserve"> </w:t>
      </w:r>
      <w:r>
        <w:rPr>
          <w:sz w:val="24"/>
        </w:rPr>
        <w:t>конкретных</w:t>
      </w:r>
      <w:r>
        <w:rPr>
          <w:spacing w:val="-10"/>
          <w:sz w:val="24"/>
        </w:rPr>
        <w:t xml:space="preserve"> </w:t>
      </w:r>
      <w:r>
        <w:rPr>
          <w:sz w:val="24"/>
        </w:rPr>
        <w:t>проблем</w:t>
      </w:r>
      <w:r>
        <w:rPr>
          <w:spacing w:val="-11"/>
          <w:sz w:val="24"/>
        </w:rPr>
        <w:t xml:space="preserve"> </w:t>
      </w:r>
      <w:r>
        <w:rPr>
          <w:sz w:val="24"/>
        </w:rPr>
        <w:t>класса и интеграцию воспитательных влияний на школьников;</w:t>
      </w:r>
    </w:p>
    <w:p w:rsidR="00B74A8E" w:rsidRDefault="00B74A8E" w:rsidP="00B74A8E">
      <w:pPr>
        <w:pStyle w:val="a5"/>
        <w:numPr>
          <w:ilvl w:val="1"/>
          <w:numId w:val="68"/>
        </w:numPr>
        <w:tabs>
          <w:tab w:val="left" w:pos="990"/>
        </w:tabs>
        <w:ind w:right="1267" w:firstLine="568"/>
        <w:jc w:val="left"/>
        <w:rPr>
          <w:sz w:val="24"/>
        </w:rPr>
      </w:pPr>
      <w:r>
        <w:rPr>
          <w:sz w:val="24"/>
        </w:rPr>
        <w:t>привлечение учителей к участию во внутриклассных делах, дающих педагогам возможность</w:t>
      </w:r>
      <w:r>
        <w:rPr>
          <w:spacing w:val="-4"/>
          <w:sz w:val="24"/>
        </w:rPr>
        <w:t xml:space="preserve"> </w:t>
      </w:r>
      <w:r>
        <w:rPr>
          <w:sz w:val="24"/>
        </w:rPr>
        <w:t>лучше</w:t>
      </w:r>
      <w:r>
        <w:rPr>
          <w:spacing w:val="-6"/>
          <w:sz w:val="24"/>
        </w:rPr>
        <w:t xml:space="preserve"> </w:t>
      </w:r>
      <w:r>
        <w:rPr>
          <w:sz w:val="24"/>
        </w:rPr>
        <w:t>узнавать</w:t>
      </w:r>
      <w:r>
        <w:rPr>
          <w:spacing w:val="-11"/>
          <w:sz w:val="24"/>
        </w:rPr>
        <w:t xml:space="preserve"> </w:t>
      </w:r>
      <w:r>
        <w:rPr>
          <w:sz w:val="24"/>
        </w:rPr>
        <w:t>и</w:t>
      </w:r>
      <w:r>
        <w:rPr>
          <w:spacing w:val="-6"/>
          <w:sz w:val="24"/>
        </w:rPr>
        <w:t xml:space="preserve"> </w:t>
      </w:r>
      <w:r>
        <w:rPr>
          <w:sz w:val="24"/>
        </w:rPr>
        <w:t>понимать</w:t>
      </w:r>
      <w:r>
        <w:rPr>
          <w:spacing w:val="-9"/>
          <w:sz w:val="24"/>
        </w:rPr>
        <w:t xml:space="preserve"> </w:t>
      </w:r>
      <w:r>
        <w:rPr>
          <w:sz w:val="24"/>
        </w:rPr>
        <w:t>своих</w:t>
      </w:r>
      <w:r>
        <w:rPr>
          <w:spacing w:val="-7"/>
          <w:sz w:val="24"/>
        </w:rPr>
        <w:t xml:space="preserve"> </w:t>
      </w:r>
      <w:r>
        <w:rPr>
          <w:sz w:val="24"/>
        </w:rPr>
        <w:t>учеников,</w:t>
      </w:r>
      <w:r>
        <w:rPr>
          <w:spacing w:val="-7"/>
          <w:sz w:val="24"/>
        </w:rPr>
        <w:t xml:space="preserve"> </w:t>
      </w:r>
      <w:r>
        <w:rPr>
          <w:sz w:val="24"/>
        </w:rPr>
        <w:t>увидев</w:t>
      </w:r>
      <w:r>
        <w:rPr>
          <w:spacing w:val="-6"/>
          <w:sz w:val="24"/>
        </w:rPr>
        <w:t xml:space="preserve"> </w:t>
      </w:r>
      <w:r>
        <w:rPr>
          <w:sz w:val="24"/>
        </w:rPr>
        <w:t>их</w:t>
      </w:r>
      <w:r>
        <w:rPr>
          <w:spacing w:val="-7"/>
          <w:sz w:val="24"/>
        </w:rPr>
        <w:t xml:space="preserve"> </w:t>
      </w:r>
      <w:r>
        <w:rPr>
          <w:sz w:val="24"/>
        </w:rPr>
        <w:t>в</w:t>
      </w:r>
      <w:r>
        <w:rPr>
          <w:spacing w:val="-8"/>
          <w:sz w:val="24"/>
        </w:rPr>
        <w:t xml:space="preserve"> </w:t>
      </w:r>
      <w:r>
        <w:rPr>
          <w:sz w:val="24"/>
        </w:rPr>
        <w:t>иной,</w:t>
      </w:r>
      <w:r>
        <w:rPr>
          <w:spacing w:val="-7"/>
          <w:sz w:val="24"/>
        </w:rPr>
        <w:t xml:space="preserve"> </w:t>
      </w:r>
      <w:r>
        <w:rPr>
          <w:sz w:val="24"/>
        </w:rPr>
        <w:t>отличной</w:t>
      </w:r>
      <w:r>
        <w:rPr>
          <w:spacing w:val="-9"/>
          <w:sz w:val="24"/>
        </w:rPr>
        <w:t xml:space="preserve"> </w:t>
      </w:r>
      <w:r>
        <w:rPr>
          <w:sz w:val="24"/>
        </w:rPr>
        <w:t>от учебной, обстановке;</w:t>
      </w:r>
    </w:p>
    <w:p w:rsidR="00B74A8E" w:rsidRDefault="00B74A8E" w:rsidP="00B74A8E">
      <w:pPr>
        <w:pStyle w:val="a5"/>
        <w:numPr>
          <w:ilvl w:val="1"/>
          <w:numId w:val="68"/>
        </w:numPr>
        <w:tabs>
          <w:tab w:val="left" w:pos="990"/>
        </w:tabs>
        <w:ind w:right="832" w:firstLine="568"/>
        <w:jc w:val="left"/>
        <w:rPr>
          <w:sz w:val="24"/>
        </w:rPr>
      </w:pPr>
      <w:r>
        <w:rPr>
          <w:sz w:val="24"/>
        </w:rPr>
        <w:t>привлечение</w:t>
      </w:r>
      <w:r>
        <w:rPr>
          <w:spacing w:val="-9"/>
          <w:sz w:val="24"/>
        </w:rPr>
        <w:t xml:space="preserve"> </w:t>
      </w:r>
      <w:r>
        <w:rPr>
          <w:sz w:val="24"/>
        </w:rPr>
        <w:t>учителей</w:t>
      </w:r>
      <w:r>
        <w:rPr>
          <w:spacing w:val="-5"/>
          <w:sz w:val="24"/>
        </w:rPr>
        <w:t xml:space="preserve"> </w:t>
      </w:r>
      <w:r>
        <w:rPr>
          <w:sz w:val="24"/>
        </w:rPr>
        <w:t>к</w:t>
      </w:r>
      <w:r>
        <w:rPr>
          <w:spacing w:val="-5"/>
          <w:sz w:val="24"/>
        </w:rPr>
        <w:t xml:space="preserve"> </w:t>
      </w:r>
      <w:r>
        <w:rPr>
          <w:sz w:val="24"/>
        </w:rPr>
        <w:t>участию</w:t>
      </w:r>
      <w:r>
        <w:rPr>
          <w:spacing w:val="-6"/>
          <w:sz w:val="24"/>
        </w:rPr>
        <w:t xml:space="preserve"> </w:t>
      </w:r>
      <w:r>
        <w:rPr>
          <w:sz w:val="24"/>
        </w:rPr>
        <w:t>в</w:t>
      </w:r>
      <w:r>
        <w:rPr>
          <w:spacing w:val="-7"/>
          <w:sz w:val="24"/>
        </w:rPr>
        <w:t xml:space="preserve"> </w:t>
      </w:r>
      <w:r>
        <w:rPr>
          <w:sz w:val="24"/>
        </w:rPr>
        <w:t>родительских</w:t>
      </w:r>
      <w:r>
        <w:rPr>
          <w:spacing w:val="-6"/>
          <w:sz w:val="24"/>
        </w:rPr>
        <w:t xml:space="preserve"> </w:t>
      </w:r>
      <w:r>
        <w:rPr>
          <w:sz w:val="24"/>
        </w:rPr>
        <w:t>собраниях</w:t>
      </w:r>
      <w:r>
        <w:rPr>
          <w:spacing w:val="-9"/>
          <w:sz w:val="24"/>
        </w:rPr>
        <w:t xml:space="preserve"> </w:t>
      </w:r>
      <w:r>
        <w:rPr>
          <w:sz w:val="24"/>
        </w:rPr>
        <w:t>класса</w:t>
      </w:r>
      <w:r>
        <w:rPr>
          <w:spacing w:val="-3"/>
          <w:sz w:val="24"/>
        </w:rPr>
        <w:t xml:space="preserve"> </w:t>
      </w:r>
      <w:r>
        <w:rPr>
          <w:sz w:val="24"/>
        </w:rPr>
        <w:t>для</w:t>
      </w:r>
      <w:r>
        <w:rPr>
          <w:spacing w:val="-9"/>
          <w:sz w:val="24"/>
        </w:rPr>
        <w:t xml:space="preserve"> </w:t>
      </w:r>
      <w:r>
        <w:rPr>
          <w:sz w:val="24"/>
        </w:rPr>
        <w:t>объединения усилий в деле обучения и воспитания детей.</w:t>
      </w:r>
    </w:p>
    <w:p w:rsidR="00B74A8E" w:rsidRDefault="00B74A8E" w:rsidP="00B74A8E">
      <w:pPr>
        <w:pStyle w:val="4"/>
      </w:pPr>
      <w:r>
        <w:t>Работа</w:t>
      </w:r>
      <w:r>
        <w:rPr>
          <w:spacing w:val="-13"/>
        </w:rPr>
        <w:t xml:space="preserve"> </w:t>
      </w:r>
      <w:r>
        <w:t>с</w:t>
      </w:r>
      <w:r>
        <w:rPr>
          <w:spacing w:val="-6"/>
        </w:rPr>
        <w:t xml:space="preserve"> </w:t>
      </w:r>
      <w:r>
        <w:t>родителями</w:t>
      </w:r>
      <w:r>
        <w:rPr>
          <w:spacing w:val="-10"/>
        </w:rPr>
        <w:t xml:space="preserve"> </w:t>
      </w:r>
      <w:r>
        <w:t>учащихся</w:t>
      </w:r>
      <w:r>
        <w:rPr>
          <w:spacing w:val="-9"/>
        </w:rPr>
        <w:t xml:space="preserve"> </w:t>
      </w:r>
      <w:r>
        <w:t>или</w:t>
      </w:r>
      <w:r>
        <w:rPr>
          <w:spacing w:val="-9"/>
        </w:rPr>
        <w:t xml:space="preserve"> </w:t>
      </w:r>
      <w:r>
        <w:t>их</w:t>
      </w:r>
      <w:r>
        <w:rPr>
          <w:spacing w:val="-9"/>
        </w:rPr>
        <w:t xml:space="preserve"> </w:t>
      </w:r>
      <w:r>
        <w:t>законными</w:t>
      </w:r>
      <w:r>
        <w:rPr>
          <w:spacing w:val="-7"/>
        </w:rPr>
        <w:t xml:space="preserve"> </w:t>
      </w:r>
      <w:r>
        <w:rPr>
          <w:spacing w:val="-2"/>
        </w:rPr>
        <w:t>представителями:</w:t>
      </w:r>
    </w:p>
    <w:p w:rsidR="00B74A8E" w:rsidRDefault="00B74A8E" w:rsidP="00B74A8E">
      <w:pPr>
        <w:pStyle w:val="a5"/>
        <w:numPr>
          <w:ilvl w:val="1"/>
          <w:numId w:val="68"/>
        </w:numPr>
        <w:tabs>
          <w:tab w:val="left" w:pos="990"/>
        </w:tabs>
        <w:ind w:right="776" w:firstLine="568"/>
        <w:jc w:val="left"/>
        <w:rPr>
          <w:sz w:val="24"/>
        </w:rPr>
      </w:pPr>
      <w:r>
        <w:rPr>
          <w:sz w:val="24"/>
        </w:rPr>
        <w:t>регулярное</w:t>
      </w:r>
      <w:r>
        <w:rPr>
          <w:spacing w:val="-8"/>
          <w:sz w:val="24"/>
        </w:rPr>
        <w:t xml:space="preserve"> </w:t>
      </w:r>
      <w:r>
        <w:rPr>
          <w:sz w:val="24"/>
        </w:rPr>
        <w:t>информирование</w:t>
      </w:r>
      <w:r>
        <w:rPr>
          <w:spacing w:val="-10"/>
          <w:sz w:val="24"/>
        </w:rPr>
        <w:t xml:space="preserve"> </w:t>
      </w:r>
      <w:r>
        <w:rPr>
          <w:sz w:val="24"/>
        </w:rPr>
        <w:t>родителей</w:t>
      </w:r>
      <w:r>
        <w:rPr>
          <w:spacing w:val="-8"/>
          <w:sz w:val="24"/>
        </w:rPr>
        <w:t xml:space="preserve"> </w:t>
      </w:r>
      <w:r>
        <w:rPr>
          <w:sz w:val="24"/>
        </w:rPr>
        <w:t>о</w:t>
      </w:r>
      <w:r>
        <w:rPr>
          <w:spacing w:val="-9"/>
          <w:sz w:val="24"/>
        </w:rPr>
        <w:t xml:space="preserve"> </w:t>
      </w:r>
      <w:r>
        <w:rPr>
          <w:sz w:val="24"/>
        </w:rPr>
        <w:t>школьных</w:t>
      </w:r>
      <w:r>
        <w:rPr>
          <w:spacing w:val="-9"/>
          <w:sz w:val="24"/>
        </w:rPr>
        <w:t xml:space="preserve"> </w:t>
      </w:r>
      <w:r>
        <w:rPr>
          <w:sz w:val="24"/>
        </w:rPr>
        <w:t>успехах</w:t>
      </w:r>
      <w:r>
        <w:rPr>
          <w:spacing w:val="-9"/>
          <w:sz w:val="24"/>
        </w:rPr>
        <w:t xml:space="preserve"> </w:t>
      </w:r>
      <w:r>
        <w:rPr>
          <w:sz w:val="24"/>
        </w:rPr>
        <w:t>и</w:t>
      </w:r>
      <w:r>
        <w:rPr>
          <w:spacing w:val="-11"/>
          <w:sz w:val="24"/>
        </w:rPr>
        <w:t xml:space="preserve"> </w:t>
      </w:r>
      <w:r>
        <w:rPr>
          <w:sz w:val="24"/>
        </w:rPr>
        <w:t>проблемах</w:t>
      </w:r>
      <w:r>
        <w:rPr>
          <w:spacing w:val="-9"/>
          <w:sz w:val="24"/>
        </w:rPr>
        <w:t xml:space="preserve"> </w:t>
      </w:r>
      <w:r>
        <w:rPr>
          <w:sz w:val="24"/>
        </w:rPr>
        <w:t>их</w:t>
      </w:r>
      <w:r>
        <w:rPr>
          <w:spacing w:val="-9"/>
          <w:sz w:val="24"/>
        </w:rPr>
        <w:t xml:space="preserve"> </w:t>
      </w:r>
      <w:r>
        <w:rPr>
          <w:sz w:val="24"/>
        </w:rPr>
        <w:t>детей,</w:t>
      </w:r>
      <w:r>
        <w:rPr>
          <w:spacing w:val="-9"/>
          <w:sz w:val="24"/>
        </w:rPr>
        <w:t xml:space="preserve"> </w:t>
      </w:r>
      <w:r>
        <w:rPr>
          <w:sz w:val="24"/>
        </w:rPr>
        <w:t>о жизни класса в целом;</w:t>
      </w:r>
    </w:p>
    <w:p w:rsidR="00B74A8E" w:rsidRDefault="00B74A8E" w:rsidP="00B74A8E">
      <w:pPr>
        <w:pStyle w:val="a5"/>
        <w:numPr>
          <w:ilvl w:val="1"/>
          <w:numId w:val="68"/>
        </w:numPr>
        <w:tabs>
          <w:tab w:val="left" w:pos="990"/>
        </w:tabs>
        <w:ind w:right="1009" w:firstLine="568"/>
        <w:jc w:val="left"/>
        <w:rPr>
          <w:sz w:val="24"/>
        </w:rPr>
      </w:pPr>
      <w:r>
        <w:rPr>
          <w:sz w:val="24"/>
        </w:rPr>
        <w:t>помощь</w:t>
      </w:r>
      <w:r>
        <w:rPr>
          <w:spacing w:val="-12"/>
          <w:sz w:val="24"/>
        </w:rPr>
        <w:t xml:space="preserve"> </w:t>
      </w:r>
      <w:r>
        <w:rPr>
          <w:sz w:val="24"/>
        </w:rPr>
        <w:t>родителям</w:t>
      </w:r>
      <w:r>
        <w:rPr>
          <w:spacing w:val="-13"/>
          <w:sz w:val="24"/>
        </w:rPr>
        <w:t xml:space="preserve"> </w:t>
      </w:r>
      <w:r>
        <w:rPr>
          <w:sz w:val="24"/>
        </w:rPr>
        <w:t>школьников</w:t>
      </w:r>
      <w:r>
        <w:rPr>
          <w:spacing w:val="-14"/>
          <w:sz w:val="24"/>
        </w:rPr>
        <w:t xml:space="preserve"> </w:t>
      </w:r>
      <w:r>
        <w:rPr>
          <w:sz w:val="24"/>
        </w:rPr>
        <w:t>или</w:t>
      </w:r>
      <w:r>
        <w:rPr>
          <w:spacing w:val="-13"/>
          <w:sz w:val="24"/>
        </w:rPr>
        <w:t xml:space="preserve"> </w:t>
      </w:r>
      <w:r>
        <w:rPr>
          <w:sz w:val="24"/>
        </w:rPr>
        <w:t>их</w:t>
      </w:r>
      <w:r>
        <w:rPr>
          <w:spacing w:val="-12"/>
          <w:sz w:val="24"/>
        </w:rPr>
        <w:t xml:space="preserve"> </w:t>
      </w:r>
      <w:r>
        <w:rPr>
          <w:sz w:val="24"/>
        </w:rPr>
        <w:t>законным</w:t>
      </w:r>
      <w:r>
        <w:rPr>
          <w:spacing w:val="-13"/>
          <w:sz w:val="24"/>
        </w:rPr>
        <w:t xml:space="preserve"> </w:t>
      </w:r>
      <w:r>
        <w:rPr>
          <w:sz w:val="24"/>
        </w:rPr>
        <w:t>представителям</w:t>
      </w:r>
      <w:r>
        <w:rPr>
          <w:spacing w:val="-13"/>
          <w:sz w:val="24"/>
        </w:rPr>
        <w:t xml:space="preserve"> </w:t>
      </w:r>
      <w:r>
        <w:rPr>
          <w:sz w:val="24"/>
        </w:rPr>
        <w:t>в</w:t>
      </w:r>
      <w:r>
        <w:rPr>
          <w:spacing w:val="-13"/>
          <w:sz w:val="24"/>
        </w:rPr>
        <w:t xml:space="preserve"> </w:t>
      </w:r>
      <w:r>
        <w:rPr>
          <w:sz w:val="24"/>
        </w:rPr>
        <w:t>регулировании отношений между ними, администрацией школы и учителями-предметниками;</w:t>
      </w:r>
    </w:p>
    <w:p w:rsidR="00B74A8E" w:rsidRDefault="00B74A8E" w:rsidP="00B74A8E">
      <w:pPr>
        <w:pStyle w:val="a5"/>
        <w:jc w:val="left"/>
        <w:rPr>
          <w:sz w:val="24"/>
        </w:rPr>
        <w:sectPr w:rsidR="00B74A8E">
          <w:pgSz w:w="11910" w:h="16840"/>
          <w:pgMar w:top="900" w:right="425" w:bottom="280" w:left="992" w:header="720" w:footer="720" w:gutter="0"/>
          <w:cols w:space="720"/>
        </w:sectPr>
      </w:pPr>
    </w:p>
    <w:p w:rsidR="00B74A8E" w:rsidRDefault="00B74A8E" w:rsidP="00B74A8E">
      <w:pPr>
        <w:pStyle w:val="a5"/>
        <w:numPr>
          <w:ilvl w:val="1"/>
          <w:numId w:val="68"/>
        </w:numPr>
        <w:tabs>
          <w:tab w:val="left" w:pos="990"/>
        </w:tabs>
        <w:spacing w:before="75"/>
        <w:ind w:right="846" w:firstLine="568"/>
        <w:jc w:val="left"/>
        <w:rPr>
          <w:sz w:val="24"/>
        </w:rPr>
      </w:pPr>
      <w:r>
        <w:rPr>
          <w:sz w:val="24"/>
        </w:rPr>
        <w:lastRenderedPageBreak/>
        <w:t>организация</w:t>
      </w:r>
      <w:r>
        <w:rPr>
          <w:spacing w:val="-12"/>
          <w:sz w:val="24"/>
        </w:rPr>
        <w:t xml:space="preserve"> </w:t>
      </w:r>
      <w:r>
        <w:rPr>
          <w:sz w:val="24"/>
        </w:rPr>
        <w:t>родительских</w:t>
      </w:r>
      <w:r>
        <w:rPr>
          <w:spacing w:val="-10"/>
          <w:sz w:val="24"/>
        </w:rPr>
        <w:t xml:space="preserve"> </w:t>
      </w:r>
      <w:r>
        <w:rPr>
          <w:sz w:val="24"/>
        </w:rPr>
        <w:t>собраний,</w:t>
      </w:r>
      <w:r>
        <w:rPr>
          <w:spacing w:val="-10"/>
          <w:sz w:val="24"/>
        </w:rPr>
        <w:t xml:space="preserve"> </w:t>
      </w:r>
      <w:r>
        <w:rPr>
          <w:sz w:val="24"/>
        </w:rPr>
        <w:t>происходящих</w:t>
      </w:r>
      <w:r>
        <w:rPr>
          <w:spacing w:val="-10"/>
          <w:sz w:val="24"/>
        </w:rPr>
        <w:t xml:space="preserve"> </w:t>
      </w:r>
      <w:r>
        <w:rPr>
          <w:sz w:val="24"/>
        </w:rPr>
        <w:t>в</w:t>
      </w:r>
      <w:r>
        <w:rPr>
          <w:spacing w:val="-11"/>
          <w:sz w:val="24"/>
        </w:rPr>
        <w:t xml:space="preserve"> </w:t>
      </w:r>
      <w:r>
        <w:rPr>
          <w:sz w:val="24"/>
        </w:rPr>
        <w:t>режиме</w:t>
      </w:r>
      <w:r>
        <w:rPr>
          <w:spacing w:val="-9"/>
          <w:sz w:val="24"/>
        </w:rPr>
        <w:t xml:space="preserve"> </w:t>
      </w:r>
      <w:r>
        <w:rPr>
          <w:sz w:val="24"/>
        </w:rPr>
        <w:t>обсуждения</w:t>
      </w:r>
      <w:r>
        <w:rPr>
          <w:spacing w:val="-10"/>
          <w:sz w:val="24"/>
        </w:rPr>
        <w:t xml:space="preserve"> </w:t>
      </w:r>
      <w:r>
        <w:rPr>
          <w:sz w:val="24"/>
        </w:rPr>
        <w:t>наиболее острых проблем обучения и воспитания школьников;</w:t>
      </w:r>
    </w:p>
    <w:p w:rsidR="00B74A8E" w:rsidRDefault="00B74A8E" w:rsidP="00B74A8E">
      <w:pPr>
        <w:pStyle w:val="a5"/>
        <w:numPr>
          <w:ilvl w:val="1"/>
          <w:numId w:val="68"/>
        </w:numPr>
        <w:tabs>
          <w:tab w:val="left" w:pos="990"/>
        </w:tabs>
        <w:ind w:right="1017" w:firstLine="568"/>
        <w:jc w:val="left"/>
        <w:rPr>
          <w:sz w:val="24"/>
        </w:rPr>
      </w:pPr>
      <w:r>
        <w:rPr>
          <w:sz w:val="24"/>
        </w:rPr>
        <w:t>создание и организация работы родительских комитетов классов, участвующих в управлении</w:t>
      </w:r>
      <w:r>
        <w:rPr>
          <w:spacing w:val="-6"/>
          <w:sz w:val="24"/>
        </w:rPr>
        <w:t xml:space="preserve"> </w:t>
      </w:r>
      <w:r>
        <w:rPr>
          <w:sz w:val="24"/>
        </w:rPr>
        <w:t>образовательной</w:t>
      </w:r>
      <w:r>
        <w:rPr>
          <w:spacing w:val="-6"/>
          <w:sz w:val="24"/>
        </w:rPr>
        <w:t xml:space="preserve"> </w:t>
      </w:r>
      <w:r>
        <w:rPr>
          <w:sz w:val="24"/>
        </w:rPr>
        <w:t>организацией</w:t>
      </w:r>
      <w:r>
        <w:rPr>
          <w:spacing w:val="-4"/>
          <w:sz w:val="24"/>
        </w:rPr>
        <w:t xml:space="preserve"> </w:t>
      </w:r>
      <w:r>
        <w:rPr>
          <w:sz w:val="24"/>
        </w:rPr>
        <w:t>и</w:t>
      </w:r>
      <w:r>
        <w:rPr>
          <w:spacing w:val="-6"/>
          <w:sz w:val="24"/>
        </w:rPr>
        <w:t xml:space="preserve"> </w:t>
      </w:r>
      <w:r>
        <w:rPr>
          <w:sz w:val="24"/>
        </w:rPr>
        <w:t>решении</w:t>
      </w:r>
      <w:r>
        <w:rPr>
          <w:spacing w:val="-4"/>
          <w:sz w:val="24"/>
        </w:rPr>
        <w:t xml:space="preserve"> </w:t>
      </w:r>
      <w:r>
        <w:rPr>
          <w:sz w:val="24"/>
        </w:rPr>
        <w:t>вопросов</w:t>
      </w:r>
      <w:r>
        <w:rPr>
          <w:spacing w:val="-4"/>
          <w:sz w:val="24"/>
        </w:rPr>
        <w:t xml:space="preserve"> </w:t>
      </w:r>
      <w:r>
        <w:rPr>
          <w:sz w:val="24"/>
        </w:rPr>
        <w:t>воспитания</w:t>
      </w:r>
      <w:r>
        <w:rPr>
          <w:spacing w:val="-7"/>
          <w:sz w:val="24"/>
        </w:rPr>
        <w:t xml:space="preserve"> </w:t>
      </w:r>
      <w:r>
        <w:rPr>
          <w:sz w:val="24"/>
        </w:rPr>
        <w:t>и</w:t>
      </w:r>
      <w:r>
        <w:rPr>
          <w:spacing w:val="-4"/>
          <w:sz w:val="24"/>
        </w:rPr>
        <w:t xml:space="preserve"> </w:t>
      </w:r>
      <w:r>
        <w:rPr>
          <w:sz w:val="24"/>
        </w:rPr>
        <w:t>обучения</w:t>
      </w:r>
      <w:r>
        <w:rPr>
          <w:spacing w:val="-5"/>
          <w:sz w:val="24"/>
        </w:rPr>
        <w:t xml:space="preserve"> </w:t>
      </w:r>
      <w:r>
        <w:rPr>
          <w:sz w:val="24"/>
        </w:rPr>
        <w:t xml:space="preserve">их </w:t>
      </w:r>
      <w:r>
        <w:rPr>
          <w:spacing w:val="-2"/>
          <w:sz w:val="24"/>
        </w:rPr>
        <w:t>детей;</w:t>
      </w:r>
    </w:p>
    <w:p w:rsidR="00B74A8E" w:rsidRDefault="00B74A8E" w:rsidP="00B74A8E">
      <w:pPr>
        <w:pStyle w:val="a5"/>
        <w:numPr>
          <w:ilvl w:val="1"/>
          <w:numId w:val="68"/>
        </w:numPr>
        <w:tabs>
          <w:tab w:val="left" w:pos="991"/>
        </w:tabs>
        <w:spacing w:line="292" w:lineRule="exact"/>
        <w:ind w:left="991" w:hanging="282"/>
        <w:jc w:val="left"/>
        <w:rPr>
          <w:sz w:val="24"/>
        </w:rPr>
      </w:pPr>
      <w:r>
        <w:rPr>
          <w:sz w:val="24"/>
        </w:rPr>
        <w:t>привлечение</w:t>
      </w:r>
      <w:r>
        <w:rPr>
          <w:spacing w:val="-12"/>
          <w:sz w:val="24"/>
        </w:rPr>
        <w:t xml:space="preserve"> </w:t>
      </w:r>
      <w:r>
        <w:rPr>
          <w:sz w:val="24"/>
        </w:rPr>
        <w:t>членов</w:t>
      </w:r>
      <w:r>
        <w:rPr>
          <w:spacing w:val="-5"/>
          <w:sz w:val="24"/>
        </w:rPr>
        <w:t xml:space="preserve"> </w:t>
      </w:r>
      <w:r>
        <w:rPr>
          <w:sz w:val="24"/>
        </w:rPr>
        <w:t>семей</w:t>
      </w:r>
      <w:r>
        <w:rPr>
          <w:spacing w:val="-4"/>
          <w:sz w:val="24"/>
        </w:rPr>
        <w:t xml:space="preserve"> </w:t>
      </w:r>
      <w:r>
        <w:rPr>
          <w:sz w:val="24"/>
        </w:rPr>
        <w:t>школьников</w:t>
      </w:r>
      <w:r>
        <w:rPr>
          <w:spacing w:val="-7"/>
          <w:sz w:val="24"/>
        </w:rPr>
        <w:t xml:space="preserve"> </w:t>
      </w:r>
      <w:r>
        <w:rPr>
          <w:sz w:val="24"/>
        </w:rPr>
        <w:t>к</w:t>
      </w:r>
      <w:r>
        <w:rPr>
          <w:spacing w:val="-7"/>
          <w:sz w:val="24"/>
        </w:rPr>
        <w:t xml:space="preserve"> </w:t>
      </w:r>
      <w:r>
        <w:rPr>
          <w:sz w:val="24"/>
        </w:rPr>
        <w:t>организации</w:t>
      </w:r>
      <w:r>
        <w:rPr>
          <w:spacing w:val="-8"/>
          <w:sz w:val="24"/>
        </w:rPr>
        <w:t xml:space="preserve"> </w:t>
      </w:r>
      <w:r>
        <w:rPr>
          <w:sz w:val="24"/>
        </w:rPr>
        <w:t>и</w:t>
      </w:r>
      <w:r>
        <w:rPr>
          <w:spacing w:val="-7"/>
          <w:sz w:val="24"/>
        </w:rPr>
        <w:t xml:space="preserve"> </w:t>
      </w:r>
      <w:r>
        <w:rPr>
          <w:sz w:val="24"/>
        </w:rPr>
        <w:t>проведению</w:t>
      </w:r>
      <w:r>
        <w:rPr>
          <w:spacing w:val="-6"/>
          <w:sz w:val="24"/>
        </w:rPr>
        <w:t xml:space="preserve"> </w:t>
      </w:r>
      <w:r>
        <w:rPr>
          <w:sz w:val="24"/>
        </w:rPr>
        <w:t>дел</w:t>
      </w:r>
      <w:r>
        <w:rPr>
          <w:spacing w:val="-5"/>
          <w:sz w:val="24"/>
        </w:rPr>
        <w:t xml:space="preserve"> </w:t>
      </w:r>
      <w:r>
        <w:rPr>
          <w:spacing w:val="-2"/>
          <w:sz w:val="24"/>
        </w:rPr>
        <w:t>класса;</w:t>
      </w:r>
    </w:p>
    <w:p w:rsidR="00B74A8E" w:rsidRDefault="00B74A8E" w:rsidP="00B74A8E">
      <w:pPr>
        <w:pStyle w:val="a5"/>
        <w:numPr>
          <w:ilvl w:val="1"/>
          <w:numId w:val="68"/>
        </w:numPr>
        <w:tabs>
          <w:tab w:val="left" w:pos="990"/>
        </w:tabs>
        <w:ind w:right="1655" w:firstLine="568"/>
        <w:jc w:val="left"/>
        <w:rPr>
          <w:sz w:val="24"/>
        </w:rPr>
      </w:pPr>
      <w:r>
        <w:rPr>
          <w:sz w:val="24"/>
        </w:rPr>
        <w:t>организация</w:t>
      </w:r>
      <w:r>
        <w:rPr>
          <w:spacing w:val="-11"/>
          <w:sz w:val="24"/>
        </w:rPr>
        <w:t xml:space="preserve"> </w:t>
      </w:r>
      <w:r>
        <w:rPr>
          <w:sz w:val="24"/>
        </w:rPr>
        <w:t>на</w:t>
      </w:r>
      <w:r>
        <w:rPr>
          <w:spacing w:val="-9"/>
          <w:sz w:val="24"/>
        </w:rPr>
        <w:t xml:space="preserve"> </w:t>
      </w:r>
      <w:r>
        <w:rPr>
          <w:sz w:val="24"/>
        </w:rPr>
        <w:t>базе</w:t>
      </w:r>
      <w:r>
        <w:rPr>
          <w:spacing w:val="-9"/>
          <w:sz w:val="24"/>
        </w:rPr>
        <w:t xml:space="preserve"> </w:t>
      </w:r>
      <w:r>
        <w:rPr>
          <w:sz w:val="24"/>
        </w:rPr>
        <w:t>класса</w:t>
      </w:r>
      <w:r>
        <w:rPr>
          <w:spacing w:val="-8"/>
          <w:sz w:val="24"/>
        </w:rPr>
        <w:t xml:space="preserve"> </w:t>
      </w:r>
      <w:r>
        <w:rPr>
          <w:sz w:val="24"/>
        </w:rPr>
        <w:t>семейных</w:t>
      </w:r>
      <w:r>
        <w:rPr>
          <w:spacing w:val="-9"/>
          <w:sz w:val="24"/>
        </w:rPr>
        <w:t xml:space="preserve"> </w:t>
      </w:r>
      <w:r>
        <w:rPr>
          <w:sz w:val="24"/>
        </w:rPr>
        <w:t>праздников,</w:t>
      </w:r>
      <w:r>
        <w:rPr>
          <w:spacing w:val="-9"/>
          <w:sz w:val="24"/>
        </w:rPr>
        <w:t xml:space="preserve"> </w:t>
      </w:r>
      <w:r>
        <w:rPr>
          <w:sz w:val="24"/>
        </w:rPr>
        <w:t>конкурсов,</w:t>
      </w:r>
      <w:r>
        <w:rPr>
          <w:spacing w:val="-9"/>
          <w:sz w:val="24"/>
        </w:rPr>
        <w:t xml:space="preserve"> </w:t>
      </w:r>
      <w:r>
        <w:rPr>
          <w:sz w:val="24"/>
        </w:rPr>
        <w:t>соревнований, направленных на сплочение семьи и школы.</w:t>
      </w:r>
    </w:p>
    <w:p w:rsidR="00B74A8E" w:rsidRDefault="00B74A8E" w:rsidP="00B74A8E">
      <w:pPr>
        <w:pStyle w:val="3"/>
        <w:spacing w:line="275" w:lineRule="exact"/>
        <w:ind w:left="3133"/>
        <w:jc w:val="left"/>
      </w:pPr>
      <w:r>
        <w:rPr>
          <w:spacing w:val="-2"/>
        </w:rPr>
        <w:t>Модуль</w:t>
      </w:r>
      <w:r>
        <w:rPr>
          <w:spacing w:val="-3"/>
        </w:rPr>
        <w:t xml:space="preserve"> </w:t>
      </w:r>
      <w:r>
        <w:rPr>
          <w:spacing w:val="-2"/>
        </w:rPr>
        <w:t>«Внеурочная</w:t>
      </w:r>
      <w:r>
        <w:rPr>
          <w:spacing w:val="1"/>
        </w:rPr>
        <w:t xml:space="preserve"> </w:t>
      </w:r>
      <w:r>
        <w:rPr>
          <w:spacing w:val="-2"/>
        </w:rPr>
        <w:t>деятельность»</w:t>
      </w:r>
    </w:p>
    <w:p w:rsidR="00B74A8E" w:rsidRDefault="00B74A8E" w:rsidP="00B74A8E">
      <w:pPr>
        <w:pStyle w:val="a3"/>
        <w:ind w:firstLine="568"/>
        <w:jc w:val="left"/>
      </w:pPr>
      <w:r>
        <w:t>Воспитание</w:t>
      </w:r>
      <w:r>
        <w:rPr>
          <w:spacing w:val="-7"/>
        </w:rPr>
        <w:t xml:space="preserve"> </w:t>
      </w:r>
      <w:r>
        <w:t>на</w:t>
      </w:r>
      <w:r>
        <w:rPr>
          <w:spacing w:val="-7"/>
        </w:rPr>
        <w:t xml:space="preserve"> </w:t>
      </w:r>
      <w:r>
        <w:t>занятиях</w:t>
      </w:r>
      <w:r>
        <w:rPr>
          <w:spacing w:val="-6"/>
        </w:rPr>
        <w:t xml:space="preserve"> </w:t>
      </w:r>
      <w:r>
        <w:t>школьных</w:t>
      </w:r>
      <w:r>
        <w:rPr>
          <w:spacing w:val="-6"/>
        </w:rPr>
        <w:t xml:space="preserve"> </w:t>
      </w:r>
      <w:r>
        <w:t>курсов</w:t>
      </w:r>
      <w:r>
        <w:rPr>
          <w:spacing w:val="-5"/>
        </w:rPr>
        <w:t xml:space="preserve"> </w:t>
      </w:r>
      <w:r>
        <w:t>внеурочной</w:t>
      </w:r>
      <w:r>
        <w:rPr>
          <w:spacing w:val="-8"/>
        </w:rPr>
        <w:t xml:space="preserve"> </w:t>
      </w:r>
      <w:r>
        <w:t>деятельности</w:t>
      </w:r>
      <w:r>
        <w:rPr>
          <w:spacing w:val="-8"/>
        </w:rPr>
        <w:t xml:space="preserve"> </w:t>
      </w:r>
      <w:r>
        <w:t>осуществляется преимущественно через:</w:t>
      </w:r>
    </w:p>
    <w:p w:rsidR="00B74A8E" w:rsidRDefault="00B74A8E" w:rsidP="00B74A8E">
      <w:pPr>
        <w:pStyle w:val="a5"/>
        <w:numPr>
          <w:ilvl w:val="0"/>
          <w:numId w:val="69"/>
        </w:numPr>
        <w:tabs>
          <w:tab w:val="left" w:pos="846"/>
        </w:tabs>
        <w:ind w:left="140" w:right="455" w:firstLine="568"/>
        <w:jc w:val="left"/>
        <w:rPr>
          <w:sz w:val="24"/>
        </w:rPr>
      </w:pPr>
      <w:r>
        <w:rPr>
          <w:sz w:val="24"/>
        </w:rPr>
        <w:t>вовлечение школьников в интересную и полезную для них деятельность, которая предоставит</w:t>
      </w:r>
      <w:r>
        <w:rPr>
          <w:spacing w:val="-4"/>
          <w:sz w:val="24"/>
        </w:rPr>
        <w:t xml:space="preserve"> </w:t>
      </w:r>
      <w:r>
        <w:rPr>
          <w:sz w:val="24"/>
        </w:rPr>
        <w:t>им</w:t>
      </w:r>
      <w:r>
        <w:rPr>
          <w:spacing w:val="-5"/>
          <w:sz w:val="24"/>
        </w:rPr>
        <w:t xml:space="preserve"> </w:t>
      </w:r>
      <w:r>
        <w:rPr>
          <w:sz w:val="24"/>
        </w:rPr>
        <w:t>возможность</w:t>
      </w:r>
      <w:r>
        <w:rPr>
          <w:spacing w:val="-4"/>
          <w:sz w:val="24"/>
        </w:rPr>
        <w:t xml:space="preserve"> </w:t>
      </w:r>
      <w:r>
        <w:rPr>
          <w:sz w:val="24"/>
        </w:rPr>
        <w:t>самореализоваться</w:t>
      </w:r>
      <w:r>
        <w:rPr>
          <w:spacing w:val="-4"/>
          <w:sz w:val="24"/>
        </w:rPr>
        <w:t xml:space="preserve"> </w:t>
      </w:r>
      <w:r>
        <w:rPr>
          <w:sz w:val="24"/>
        </w:rPr>
        <w:t>в</w:t>
      </w:r>
      <w:r>
        <w:rPr>
          <w:spacing w:val="-5"/>
          <w:sz w:val="24"/>
        </w:rPr>
        <w:t xml:space="preserve"> </w:t>
      </w:r>
      <w:r>
        <w:rPr>
          <w:sz w:val="24"/>
        </w:rPr>
        <w:t>ней,</w:t>
      </w:r>
      <w:r>
        <w:rPr>
          <w:spacing w:val="-4"/>
          <w:sz w:val="24"/>
        </w:rPr>
        <w:t xml:space="preserve"> </w:t>
      </w:r>
      <w:r>
        <w:rPr>
          <w:sz w:val="24"/>
        </w:rPr>
        <w:t>приобрести</w:t>
      </w:r>
      <w:r>
        <w:rPr>
          <w:spacing w:val="-4"/>
          <w:sz w:val="24"/>
        </w:rPr>
        <w:t xml:space="preserve"> </w:t>
      </w:r>
      <w:r>
        <w:rPr>
          <w:sz w:val="24"/>
        </w:rPr>
        <w:t>социально</w:t>
      </w:r>
      <w:r>
        <w:rPr>
          <w:spacing w:val="-4"/>
          <w:sz w:val="24"/>
        </w:rPr>
        <w:t xml:space="preserve"> </w:t>
      </w:r>
      <w:r>
        <w:rPr>
          <w:sz w:val="24"/>
        </w:rPr>
        <w:t>значимые</w:t>
      </w:r>
      <w:r>
        <w:rPr>
          <w:spacing w:val="-5"/>
          <w:sz w:val="24"/>
        </w:rPr>
        <w:t xml:space="preserve"> </w:t>
      </w:r>
      <w:r>
        <w:rPr>
          <w:sz w:val="24"/>
        </w:rPr>
        <w:t>знания, развить в себе важные для своего личностного развития социально значимые отношения, получить опыт участия в социально значимых делах;</w:t>
      </w:r>
    </w:p>
    <w:p w:rsidR="00B74A8E" w:rsidRDefault="00B74A8E" w:rsidP="00B74A8E">
      <w:pPr>
        <w:pStyle w:val="a5"/>
        <w:numPr>
          <w:ilvl w:val="0"/>
          <w:numId w:val="69"/>
        </w:numPr>
        <w:tabs>
          <w:tab w:val="left" w:pos="846"/>
        </w:tabs>
        <w:ind w:left="140" w:right="440" w:firstLine="568"/>
        <w:jc w:val="left"/>
        <w:rPr>
          <w:sz w:val="24"/>
        </w:rPr>
      </w:pPr>
      <w:r>
        <w:rPr>
          <w:sz w:val="24"/>
        </w:rPr>
        <w:t>формирование в кружках, секциях и т.п. детско-взрослых общностей, которые могли бы объединять</w:t>
      </w:r>
      <w:r>
        <w:rPr>
          <w:spacing w:val="-6"/>
          <w:sz w:val="24"/>
        </w:rPr>
        <w:t xml:space="preserve"> </w:t>
      </w:r>
      <w:r>
        <w:rPr>
          <w:sz w:val="24"/>
        </w:rPr>
        <w:t>детей</w:t>
      </w:r>
      <w:r>
        <w:rPr>
          <w:spacing w:val="-9"/>
          <w:sz w:val="24"/>
        </w:rPr>
        <w:t xml:space="preserve"> </w:t>
      </w:r>
      <w:r>
        <w:rPr>
          <w:sz w:val="24"/>
        </w:rPr>
        <w:t>и</w:t>
      </w:r>
      <w:r>
        <w:rPr>
          <w:spacing w:val="-6"/>
          <w:sz w:val="24"/>
        </w:rPr>
        <w:t xml:space="preserve"> </w:t>
      </w:r>
      <w:r>
        <w:rPr>
          <w:sz w:val="24"/>
        </w:rPr>
        <w:t>педагогов</w:t>
      </w:r>
      <w:r>
        <w:rPr>
          <w:spacing w:val="-8"/>
          <w:sz w:val="24"/>
        </w:rPr>
        <w:t xml:space="preserve"> </w:t>
      </w:r>
      <w:r>
        <w:rPr>
          <w:sz w:val="24"/>
        </w:rPr>
        <w:t>общими</w:t>
      </w:r>
      <w:r>
        <w:rPr>
          <w:spacing w:val="-9"/>
          <w:sz w:val="24"/>
        </w:rPr>
        <w:t xml:space="preserve"> </w:t>
      </w:r>
      <w:r>
        <w:rPr>
          <w:sz w:val="24"/>
        </w:rPr>
        <w:t>позитивными</w:t>
      </w:r>
      <w:r>
        <w:rPr>
          <w:spacing w:val="-6"/>
          <w:sz w:val="24"/>
        </w:rPr>
        <w:t xml:space="preserve"> </w:t>
      </w:r>
      <w:r>
        <w:rPr>
          <w:sz w:val="24"/>
        </w:rPr>
        <w:t>эмоциями</w:t>
      </w:r>
      <w:r>
        <w:rPr>
          <w:spacing w:val="-9"/>
          <w:sz w:val="24"/>
        </w:rPr>
        <w:t xml:space="preserve"> </w:t>
      </w:r>
      <w:r>
        <w:rPr>
          <w:sz w:val="24"/>
        </w:rPr>
        <w:t>и</w:t>
      </w:r>
      <w:r>
        <w:rPr>
          <w:spacing w:val="-9"/>
          <w:sz w:val="24"/>
        </w:rPr>
        <w:t xml:space="preserve"> </w:t>
      </w:r>
      <w:r>
        <w:rPr>
          <w:sz w:val="24"/>
        </w:rPr>
        <w:t>доверительными</w:t>
      </w:r>
      <w:r>
        <w:rPr>
          <w:spacing w:val="-6"/>
          <w:sz w:val="24"/>
        </w:rPr>
        <w:t xml:space="preserve"> </w:t>
      </w:r>
      <w:r>
        <w:rPr>
          <w:sz w:val="24"/>
        </w:rPr>
        <w:t>отношениями друг к другу;</w:t>
      </w:r>
    </w:p>
    <w:p w:rsidR="00B74A8E" w:rsidRDefault="00B74A8E" w:rsidP="00B74A8E">
      <w:pPr>
        <w:pStyle w:val="a5"/>
        <w:numPr>
          <w:ilvl w:val="0"/>
          <w:numId w:val="69"/>
        </w:numPr>
        <w:tabs>
          <w:tab w:val="left" w:pos="846"/>
        </w:tabs>
        <w:ind w:left="140" w:right="1386" w:firstLine="568"/>
        <w:jc w:val="left"/>
        <w:rPr>
          <w:sz w:val="24"/>
        </w:rPr>
      </w:pPr>
      <w:r>
        <w:rPr>
          <w:sz w:val="24"/>
        </w:rPr>
        <w:t>создание</w:t>
      </w:r>
      <w:r>
        <w:rPr>
          <w:spacing w:val="-9"/>
          <w:sz w:val="24"/>
        </w:rPr>
        <w:t xml:space="preserve"> </w:t>
      </w:r>
      <w:r>
        <w:rPr>
          <w:sz w:val="24"/>
        </w:rPr>
        <w:t>в</w:t>
      </w:r>
      <w:r>
        <w:rPr>
          <w:spacing w:val="-4"/>
          <w:sz w:val="24"/>
        </w:rPr>
        <w:t xml:space="preserve"> </w:t>
      </w:r>
      <w:r>
        <w:rPr>
          <w:sz w:val="24"/>
        </w:rPr>
        <w:t>детских</w:t>
      </w:r>
      <w:r>
        <w:rPr>
          <w:spacing w:val="-5"/>
          <w:sz w:val="24"/>
        </w:rPr>
        <w:t xml:space="preserve"> </w:t>
      </w:r>
      <w:r>
        <w:rPr>
          <w:sz w:val="24"/>
        </w:rPr>
        <w:t>объединениях</w:t>
      </w:r>
      <w:r>
        <w:rPr>
          <w:spacing w:val="-8"/>
          <w:sz w:val="24"/>
        </w:rPr>
        <w:t xml:space="preserve"> </w:t>
      </w:r>
      <w:r>
        <w:rPr>
          <w:sz w:val="24"/>
        </w:rPr>
        <w:t>традиций,</w:t>
      </w:r>
      <w:r>
        <w:rPr>
          <w:spacing w:val="-5"/>
          <w:sz w:val="24"/>
        </w:rPr>
        <w:t xml:space="preserve"> </w:t>
      </w:r>
      <w:r>
        <w:rPr>
          <w:sz w:val="24"/>
        </w:rPr>
        <w:t>задающих</w:t>
      </w:r>
      <w:r>
        <w:rPr>
          <w:spacing w:val="-5"/>
          <w:sz w:val="24"/>
        </w:rPr>
        <w:t xml:space="preserve"> </w:t>
      </w:r>
      <w:r>
        <w:rPr>
          <w:sz w:val="24"/>
        </w:rPr>
        <w:t>их</w:t>
      </w:r>
      <w:r>
        <w:rPr>
          <w:spacing w:val="-8"/>
          <w:sz w:val="24"/>
        </w:rPr>
        <w:t xml:space="preserve"> </w:t>
      </w:r>
      <w:r>
        <w:rPr>
          <w:sz w:val="24"/>
        </w:rPr>
        <w:t>членам</w:t>
      </w:r>
      <w:r>
        <w:rPr>
          <w:spacing w:val="-4"/>
          <w:sz w:val="24"/>
        </w:rPr>
        <w:t xml:space="preserve"> </w:t>
      </w:r>
      <w:r>
        <w:rPr>
          <w:sz w:val="24"/>
        </w:rPr>
        <w:t>определенные социально значимые формы поведения;</w:t>
      </w:r>
    </w:p>
    <w:p w:rsidR="00B74A8E" w:rsidRDefault="00B74A8E" w:rsidP="00B74A8E">
      <w:pPr>
        <w:pStyle w:val="a5"/>
        <w:numPr>
          <w:ilvl w:val="0"/>
          <w:numId w:val="69"/>
        </w:numPr>
        <w:tabs>
          <w:tab w:val="left" w:pos="846"/>
        </w:tabs>
        <w:ind w:left="140" w:right="543" w:firstLine="568"/>
        <w:jc w:val="left"/>
        <w:rPr>
          <w:sz w:val="24"/>
        </w:rPr>
      </w:pPr>
      <w:r>
        <w:rPr>
          <w:sz w:val="24"/>
        </w:rPr>
        <w:t>поддержку</w:t>
      </w:r>
      <w:r>
        <w:rPr>
          <w:spacing w:val="-13"/>
          <w:sz w:val="24"/>
        </w:rPr>
        <w:t xml:space="preserve"> </w:t>
      </w:r>
      <w:r>
        <w:rPr>
          <w:sz w:val="24"/>
        </w:rPr>
        <w:t>в</w:t>
      </w:r>
      <w:r>
        <w:rPr>
          <w:spacing w:val="-11"/>
          <w:sz w:val="24"/>
        </w:rPr>
        <w:t xml:space="preserve"> </w:t>
      </w:r>
      <w:r>
        <w:rPr>
          <w:sz w:val="24"/>
        </w:rPr>
        <w:t>детских</w:t>
      </w:r>
      <w:r>
        <w:rPr>
          <w:spacing w:val="-10"/>
          <w:sz w:val="24"/>
        </w:rPr>
        <w:t xml:space="preserve"> </w:t>
      </w:r>
      <w:r>
        <w:rPr>
          <w:sz w:val="24"/>
        </w:rPr>
        <w:t>объединениях</w:t>
      </w:r>
      <w:r>
        <w:rPr>
          <w:spacing w:val="-13"/>
          <w:sz w:val="24"/>
        </w:rPr>
        <w:t xml:space="preserve"> </w:t>
      </w:r>
      <w:r>
        <w:rPr>
          <w:sz w:val="24"/>
        </w:rPr>
        <w:t>школьников</w:t>
      </w:r>
      <w:r>
        <w:rPr>
          <w:spacing w:val="-11"/>
          <w:sz w:val="24"/>
        </w:rPr>
        <w:t xml:space="preserve"> </w:t>
      </w:r>
      <w:r>
        <w:rPr>
          <w:sz w:val="24"/>
        </w:rPr>
        <w:t>с</w:t>
      </w:r>
      <w:r>
        <w:rPr>
          <w:spacing w:val="-11"/>
          <w:sz w:val="24"/>
        </w:rPr>
        <w:t xml:space="preserve"> </w:t>
      </w:r>
      <w:r>
        <w:rPr>
          <w:sz w:val="24"/>
        </w:rPr>
        <w:t>ярко</w:t>
      </w:r>
      <w:r>
        <w:rPr>
          <w:spacing w:val="-13"/>
          <w:sz w:val="24"/>
        </w:rPr>
        <w:t xml:space="preserve"> </w:t>
      </w:r>
      <w:r>
        <w:rPr>
          <w:sz w:val="24"/>
        </w:rPr>
        <w:t>выраженной</w:t>
      </w:r>
      <w:r>
        <w:rPr>
          <w:spacing w:val="-12"/>
          <w:sz w:val="24"/>
        </w:rPr>
        <w:t xml:space="preserve"> </w:t>
      </w:r>
      <w:r>
        <w:rPr>
          <w:sz w:val="24"/>
        </w:rPr>
        <w:t>лидерской</w:t>
      </w:r>
      <w:r>
        <w:rPr>
          <w:spacing w:val="-12"/>
          <w:sz w:val="24"/>
        </w:rPr>
        <w:t xml:space="preserve"> </w:t>
      </w:r>
      <w:r>
        <w:rPr>
          <w:sz w:val="24"/>
        </w:rPr>
        <w:t>позицией и установкой на сохранение и поддержание накопленных социально значимых традиций;</w:t>
      </w:r>
    </w:p>
    <w:p w:rsidR="00B74A8E" w:rsidRDefault="00B74A8E" w:rsidP="00B74A8E">
      <w:pPr>
        <w:pStyle w:val="a5"/>
        <w:numPr>
          <w:ilvl w:val="0"/>
          <w:numId w:val="69"/>
        </w:numPr>
        <w:tabs>
          <w:tab w:val="left" w:pos="847"/>
        </w:tabs>
        <w:ind w:left="847" w:hanging="138"/>
        <w:jc w:val="left"/>
        <w:rPr>
          <w:sz w:val="24"/>
        </w:rPr>
      </w:pPr>
      <w:r>
        <w:rPr>
          <w:sz w:val="24"/>
        </w:rPr>
        <w:t>поощрение</w:t>
      </w:r>
      <w:r>
        <w:rPr>
          <w:spacing w:val="-9"/>
          <w:sz w:val="24"/>
        </w:rPr>
        <w:t xml:space="preserve"> </w:t>
      </w:r>
      <w:r>
        <w:rPr>
          <w:sz w:val="24"/>
        </w:rPr>
        <w:t>педагогами</w:t>
      </w:r>
      <w:r>
        <w:rPr>
          <w:spacing w:val="-5"/>
          <w:sz w:val="24"/>
        </w:rPr>
        <w:t xml:space="preserve"> </w:t>
      </w:r>
      <w:r>
        <w:rPr>
          <w:sz w:val="24"/>
        </w:rPr>
        <w:t>детских</w:t>
      </w:r>
      <w:r>
        <w:rPr>
          <w:spacing w:val="-9"/>
          <w:sz w:val="24"/>
        </w:rPr>
        <w:t xml:space="preserve"> </w:t>
      </w:r>
      <w:r>
        <w:rPr>
          <w:sz w:val="24"/>
        </w:rPr>
        <w:t>инициатив</w:t>
      </w:r>
      <w:r>
        <w:rPr>
          <w:spacing w:val="-7"/>
          <w:sz w:val="24"/>
        </w:rPr>
        <w:t xml:space="preserve"> </w:t>
      </w:r>
      <w:r>
        <w:rPr>
          <w:sz w:val="24"/>
        </w:rPr>
        <w:t>и</w:t>
      </w:r>
      <w:r>
        <w:rPr>
          <w:spacing w:val="-5"/>
          <w:sz w:val="24"/>
        </w:rPr>
        <w:t xml:space="preserve"> </w:t>
      </w:r>
      <w:r>
        <w:rPr>
          <w:sz w:val="24"/>
        </w:rPr>
        <w:t>детского</w:t>
      </w:r>
      <w:r>
        <w:rPr>
          <w:spacing w:val="-10"/>
          <w:sz w:val="24"/>
        </w:rPr>
        <w:t xml:space="preserve"> </w:t>
      </w:r>
      <w:r>
        <w:rPr>
          <w:spacing w:val="-2"/>
          <w:sz w:val="24"/>
        </w:rPr>
        <w:t>самоуправления.</w:t>
      </w:r>
    </w:p>
    <w:p w:rsidR="00B74A8E" w:rsidRDefault="00B74A8E" w:rsidP="00B74A8E">
      <w:pPr>
        <w:pStyle w:val="a3"/>
        <w:ind w:right="494" w:firstLine="568"/>
        <w:jc w:val="left"/>
      </w:pPr>
      <w:r>
        <w:t>Реализация</w:t>
      </w:r>
      <w:r>
        <w:rPr>
          <w:spacing w:val="-12"/>
        </w:rPr>
        <w:t xml:space="preserve"> </w:t>
      </w:r>
      <w:r>
        <w:t>воспитательного</w:t>
      </w:r>
      <w:r>
        <w:rPr>
          <w:spacing w:val="-12"/>
        </w:rPr>
        <w:t xml:space="preserve"> </w:t>
      </w:r>
      <w:r>
        <w:t>потенциала</w:t>
      </w:r>
      <w:r>
        <w:rPr>
          <w:spacing w:val="-8"/>
        </w:rPr>
        <w:t xml:space="preserve"> </w:t>
      </w:r>
      <w:r>
        <w:t>курсов</w:t>
      </w:r>
      <w:r>
        <w:rPr>
          <w:spacing w:val="-8"/>
        </w:rPr>
        <w:t xml:space="preserve"> </w:t>
      </w:r>
      <w:r>
        <w:t>внеурочной</w:t>
      </w:r>
      <w:r>
        <w:rPr>
          <w:spacing w:val="-11"/>
        </w:rPr>
        <w:t xml:space="preserve"> </w:t>
      </w:r>
      <w:r>
        <w:t>деятельности</w:t>
      </w:r>
      <w:r>
        <w:rPr>
          <w:spacing w:val="-8"/>
        </w:rPr>
        <w:t xml:space="preserve"> </w:t>
      </w:r>
      <w:r>
        <w:t>происходит</w:t>
      </w:r>
      <w:r>
        <w:rPr>
          <w:spacing w:val="-11"/>
        </w:rPr>
        <w:t xml:space="preserve"> </w:t>
      </w:r>
      <w:r>
        <w:t>в рамках следующих выбранных школьниками ее видов:</w:t>
      </w:r>
    </w:p>
    <w:p w:rsidR="00B74A8E" w:rsidRDefault="00B74A8E" w:rsidP="00B74A8E">
      <w:pPr>
        <w:ind w:left="709"/>
        <w:rPr>
          <w:sz w:val="24"/>
        </w:rPr>
      </w:pPr>
      <w:r>
        <w:rPr>
          <w:b/>
          <w:i/>
          <w:sz w:val="24"/>
          <w:u w:val="thick"/>
        </w:rPr>
        <w:t>Познавательная</w:t>
      </w:r>
      <w:r>
        <w:rPr>
          <w:b/>
          <w:i/>
          <w:spacing w:val="2"/>
          <w:sz w:val="24"/>
          <w:u w:val="thick"/>
        </w:rPr>
        <w:t xml:space="preserve"> </w:t>
      </w:r>
      <w:r>
        <w:rPr>
          <w:b/>
          <w:i/>
          <w:sz w:val="24"/>
          <w:u w:val="thick"/>
        </w:rPr>
        <w:t>деятельность.</w:t>
      </w:r>
      <w:r>
        <w:rPr>
          <w:b/>
          <w:i/>
          <w:spacing w:val="4"/>
          <w:sz w:val="24"/>
        </w:rPr>
        <w:t xml:space="preserve"> </w:t>
      </w:r>
      <w:r>
        <w:rPr>
          <w:sz w:val="24"/>
        </w:rPr>
        <w:t>Курсы</w:t>
      </w:r>
      <w:r>
        <w:rPr>
          <w:spacing w:val="5"/>
          <w:sz w:val="24"/>
        </w:rPr>
        <w:t xml:space="preserve"> </w:t>
      </w:r>
      <w:r>
        <w:rPr>
          <w:sz w:val="24"/>
        </w:rPr>
        <w:t>внеурочной</w:t>
      </w:r>
      <w:r>
        <w:rPr>
          <w:spacing w:val="4"/>
          <w:sz w:val="24"/>
        </w:rPr>
        <w:t xml:space="preserve"> </w:t>
      </w:r>
      <w:r>
        <w:rPr>
          <w:sz w:val="24"/>
        </w:rPr>
        <w:t>деятельности</w:t>
      </w:r>
      <w:r>
        <w:rPr>
          <w:spacing w:val="5"/>
          <w:sz w:val="24"/>
        </w:rPr>
        <w:t xml:space="preserve"> </w:t>
      </w:r>
      <w:r>
        <w:rPr>
          <w:sz w:val="24"/>
        </w:rPr>
        <w:t>«Разговоры</w:t>
      </w:r>
      <w:r>
        <w:rPr>
          <w:spacing w:val="5"/>
          <w:sz w:val="24"/>
        </w:rPr>
        <w:t xml:space="preserve"> </w:t>
      </w:r>
      <w:r>
        <w:rPr>
          <w:sz w:val="24"/>
        </w:rPr>
        <w:t>о</w:t>
      </w:r>
      <w:r>
        <w:rPr>
          <w:spacing w:val="4"/>
          <w:sz w:val="24"/>
        </w:rPr>
        <w:t xml:space="preserve"> </w:t>
      </w:r>
      <w:r>
        <w:rPr>
          <w:spacing w:val="-2"/>
          <w:sz w:val="24"/>
        </w:rPr>
        <w:t>важном»,</w:t>
      </w:r>
    </w:p>
    <w:p w:rsidR="00B74A8E" w:rsidRDefault="00B74A8E" w:rsidP="00B74A8E">
      <w:pPr>
        <w:pStyle w:val="a3"/>
      </w:pPr>
      <w:r>
        <w:t>«Орлята</w:t>
      </w:r>
      <w:r>
        <w:rPr>
          <w:spacing w:val="59"/>
        </w:rPr>
        <w:t xml:space="preserve"> </w:t>
      </w:r>
      <w:r>
        <w:t>России»,</w:t>
      </w:r>
      <w:r>
        <w:rPr>
          <w:spacing w:val="59"/>
        </w:rPr>
        <w:t xml:space="preserve"> </w:t>
      </w:r>
      <w:r>
        <w:t>«О</w:t>
      </w:r>
      <w:r>
        <w:rPr>
          <w:spacing w:val="64"/>
        </w:rPr>
        <w:t xml:space="preserve"> </w:t>
      </w:r>
      <w:r>
        <w:t>самом</w:t>
      </w:r>
      <w:r>
        <w:rPr>
          <w:spacing w:val="54"/>
        </w:rPr>
        <w:t xml:space="preserve"> </w:t>
      </w:r>
      <w:r>
        <w:t xml:space="preserve">главном» направленные на развитие мышления, активизацию познавательного интереса, расширение кругозора обучающихся и углубление знаний по </w:t>
      </w:r>
      <w:r>
        <w:rPr>
          <w:spacing w:val="-2"/>
        </w:rPr>
        <w:t>предметам.</w:t>
      </w:r>
    </w:p>
    <w:p w:rsidR="00B74A8E" w:rsidRDefault="00B74A8E" w:rsidP="00B74A8E">
      <w:pPr>
        <w:pStyle w:val="a3"/>
        <w:ind w:right="423" w:firstLine="568"/>
      </w:pPr>
      <w:r>
        <w:rPr>
          <w:b/>
          <w:i/>
          <w:u w:val="thick"/>
        </w:rPr>
        <w:t xml:space="preserve">Художественное творчество. </w:t>
      </w:r>
      <w:r>
        <w:t>Курсы внеурочной деятельности школьников «Мир глазами ребёнка», «Театр школьных миниатюр»,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B74A8E" w:rsidRDefault="00B74A8E" w:rsidP="00B74A8E">
      <w:pPr>
        <w:pStyle w:val="a3"/>
        <w:ind w:right="423" w:firstLine="568"/>
      </w:pPr>
      <w:r>
        <w:rPr>
          <w:b/>
          <w:i/>
          <w:u w:val="thick"/>
        </w:rPr>
        <w:t xml:space="preserve">Туристско-краеведческая </w:t>
      </w:r>
      <w:r>
        <w:rPr>
          <w:b/>
          <w:i/>
        </w:rPr>
        <w:t>деятельность</w:t>
      </w:r>
      <w:r>
        <w:rPr>
          <w:b/>
        </w:rPr>
        <w:t xml:space="preserve">. </w:t>
      </w:r>
      <w:r>
        <w:t>Курс внеурочной деятельности, направленный на</w:t>
      </w:r>
      <w:r>
        <w:rPr>
          <w:spacing w:val="-1"/>
        </w:rPr>
        <w:t xml:space="preserve"> </w:t>
      </w:r>
      <w:r>
        <w:t>воспитание</w:t>
      </w:r>
      <w:r>
        <w:rPr>
          <w:spacing w:val="-1"/>
        </w:rPr>
        <w:t xml:space="preserve"> </w:t>
      </w:r>
      <w:r>
        <w:t>у школьников</w:t>
      </w:r>
      <w:r>
        <w:rPr>
          <w:spacing w:val="-1"/>
        </w:rPr>
        <w:t xml:space="preserve"> </w:t>
      </w:r>
      <w:r>
        <w:t>любви</w:t>
      </w:r>
      <w:r>
        <w:rPr>
          <w:spacing w:val="-2"/>
        </w:rPr>
        <w:t xml:space="preserve"> </w:t>
      </w:r>
      <w:r>
        <w:t>к своему краю, его</w:t>
      </w:r>
      <w:r>
        <w:rPr>
          <w:spacing w:val="-3"/>
        </w:rPr>
        <w:t xml:space="preserve"> </w:t>
      </w:r>
      <w:r>
        <w:t>истории, культуре, природе, на</w:t>
      </w:r>
      <w:r>
        <w:rPr>
          <w:spacing w:val="-1"/>
        </w:rPr>
        <w:t xml:space="preserve"> </w:t>
      </w:r>
      <w:r>
        <w:t>развитие самостоятельности и ответственности школьников.</w:t>
      </w:r>
    </w:p>
    <w:p w:rsidR="00B74A8E" w:rsidRDefault="00B74A8E" w:rsidP="00B74A8E">
      <w:pPr>
        <w:ind w:left="709"/>
        <w:jc w:val="both"/>
        <w:rPr>
          <w:sz w:val="24"/>
        </w:rPr>
      </w:pPr>
      <w:r>
        <w:rPr>
          <w:b/>
          <w:i/>
          <w:sz w:val="24"/>
        </w:rPr>
        <w:t>Спортивно-оздоровительная</w:t>
      </w:r>
      <w:r>
        <w:rPr>
          <w:b/>
          <w:i/>
          <w:spacing w:val="79"/>
          <w:w w:val="150"/>
          <w:sz w:val="24"/>
        </w:rPr>
        <w:t xml:space="preserve">  </w:t>
      </w:r>
      <w:r>
        <w:rPr>
          <w:b/>
          <w:i/>
          <w:sz w:val="24"/>
        </w:rPr>
        <w:t>деятельность.</w:t>
      </w:r>
      <w:r>
        <w:rPr>
          <w:b/>
          <w:i/>
          <w:spacing w:val="54"/>
          <w:sz w:val="24"/>
        </w:rPr>
        <w:t xml:space="preserve">   </w:t>
      </w:r>
      <w:r>
        <w:rPr>
          <w:sz w:val="24"/>
        </w:rPr>
        <w:t>Курсы</w:t>
      </w:r>
      <w:r>
        <w:rPr>
          <w:spacing w:val="54"/>
          <w:sz w:val="24"/>
        </w:rPr>
        <w:t xml:space="preserve">   </w:t>
      </w:r>
      <w:r>
        <w:rPr>
          <w:sz w:val="24"/>
        </w:rPr>
        <w:t>внеурочной</w:t>
      </w:r>
      <w:r>
        <w:rPr>
          <w:spacing w:val="54"/>
          <w:sz w:val="24"/>
        </w:rPr>
        <w:t xml:space="preserve">   </w:t>
      </w:r>
      <w:r>
        <w:rPr>
          <w:spacing w:val="-2"/>
          <w:sz w:val="24"/>
        </w:rPr>
        <w:t>деятельности</w:t>
      </w:r>
    </w:p>
    <w:p w:rsidR="00B74A8E" w:rsidRDefault="00B74A8E" w:rsidP="00B74A8E">
      <w:pPr>
        <w:pStyle w:val="a3"/>
        <w:ind w:right="422"/>
      </w:pPr>
      <w:r>
        <w:rPr>
          <w:noProof/>
          <w:lang w:eastAsia="ru-RU"/>
        </w:rPr>
        <mc:AlternateContent>
          <mc:Choice Requires="wps">
            <w:drawing>
              <wp:anchor distT="0" distB="0" distL="0" distR="0" simplePos="0" relativeHeight="251659264" behindDoc="0" locked="0" layoutInCell="1" allowOverlap="1" wp14:anchorId="10ABEB2A" wp14:editId="2E6974AA">
                <wp:simplePos x="0" y="0"/>
                <wp:positionH relativeFrom="page">
                  <wp:posOffset>1186180</wp:posOffset>
                </wp:positionH>
                <wp:positionV relativeFrom="paragraph">
                  <wp:posOffset>684530</wp:posOffset>
                </wp:positionV>
                <wp:extent cx="38100" cy="1270"/>
                <wp:effectExtent l="0" t="0" r="0" b="0"/>
                <wp:wrapNone/>
                <wp:docPr id="7" name="Graphic 6"/>
                <wp:cNvGraphicFramePr/>
                <a:graphic xmlns:a="http://schemas.openxmlformats.org/drawingml/2006/main">
                  <a:graphicData uri="http://schemas.microsoft.com/office/word/2010/wordprocessingShape">
                    <wps:wsp>
                      <wps:cNvSpPr/>
                      <wps:spPr>
                        <a:xfrm>
                          <a:off x="0" y="0"/>
                          <a:ext cx="38100" cy="1270"/>
                        </a:xfrm>
                        <a:custGeom>
                          <a:avLst/>
                          <a:gdLst/>
                          <a:ahLst/>
                          <a:cxnLst/>
                          <a:rect l="l" t="t" r="r" b="b"/>
                          <a:pathLst>
                            <a:path w="38100">
                              <a:moveTo>
                                <a:pt x="0" y="0"/>
                              </a:moveTo>
                              <a:lnTo>
                                <a:pt x="38100" y="0"/>
                              </a:lnTo>
                            </a:path>
                          </a:pathLst>
                        </a:custGeom>
                        <a:ln w="7620">
                          <a:solidFill>
                            <a:srgbClr val="000000"/>
                          </a:solidFill>
                          <a:prstDash val="solid"/>
                        </a:ln>
                      </wps:spPr>
                      <wps:bodyPr wrap="square" lIns="0" tIns="0" rIns="0" bIns="0" rtlCol="0">
                        <a:noAutofit/>
                      </wps:bodyPr>
                    </wps:wsp>
                  </a:graphicData>
                </a:graphic>
              </wp:anchor>
            </w:drawing>
          </mc:Choice>
          <mc:Fallback>
            <w:pict>
              <v:shape w14:anchorId="19D4470E" id="Graphic 6" o:spid="_x0000_s1026" style="position:absolute;margin-left:93.4pt;margin-top:53.9pt;width:3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" path="m,l38100,e" filled="f" strokeweight=".6pt">
                <v:path arrowok="t"/>
                <w10:wrap anchorx="page"/>
              </v:shape>
            </w:pict>
          </mc:Fallback>
        </mc:AlternateContent>
      </w:r>
      <w:r>
        <w:t xml:space="preserve">«Подвижные игры», «Спортивные игры», «ОФП»,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w:t>
      </w:r>
      <w:r>
        <w:rPr>
          <w:spacing w:val="-2"/>
        </w:rPr>
        <w:t>слабых.</w:t>
      </w:r>
    </w:p>
    <w:p w:rsidR="00B74A8E" w:rsidRDefault="00B74A8E" w:rsidP="00B74A8E">
      <w:pPr>
        <w:pStyle w:val="a3"/>
        <w:ind w:right="419" w:firstLine="568"/>
      </w:pPr>
      <w:r>
        <w:rPr>
          <w:b/>
          <w:i/>
          <w:u w:val="thick"/>
        </w:rPr>
        <w:t xml:space="preserve">Трудовая деятельность. </w:t>
      </w:r>
      <w:r>
        <w:t>Курс внеурочной деятельности, направленный на развитие творческих способностей школьников, воспитание у них трудолюбия и уважительного отношения к физическому труду. ОПТ в 1-4 классах</w:t>
      </w:r>
    </w:p>
    <w:p w:rsidR="00B74A8E" w:rsidRDefault="00B74A8E" w:rsidP="00B74A8E">
      <w:pPr>
        <w:pStyle w:val="a3"/>
        <w:ind w:right="423" w:firstLine="568"/>
      </w:pPr>
      <w:r>
        <w:t>.</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3"/>
        <w:spacing w:before="75" w:line="275" w:lineRule="exact"/>
        <w:ind w:left="3316"/>
        <w:jc w:val="left"/>
      </w:pPr>
      <w:r>
        <w:rPr>
          <w:spacing w:val="-2"/>
        </w:rPr>
        <w:lastRenderedPageBreak/>
        <w:t>Модуль</w:t>
      </w:r>
      <w:r>
        <w:rPr>
          <w:spacing w:val="-11"/>
        </w:rPr>
        <w:t xml:space="preserve"> </w:t>
      </w:r>
      <w:r>
        <w:rPr>
          <w:spacing w:val="-2"/>
        </w:rPr>
        <w:t>«Урочная</w:t>
      </w:r>
      <w:r>
        <w:rPr>
          <w:spacing w:val="-10"/>
        </w:rPr>
        <w:t xml:space="preserve"> </w:t>
      </w:r>
      <w:r>
        <w:rPr>
          <w:spacing w:val="-2"/>
        </w:rPr>
        <w:t>деятельность»</w:t>
      </w:r>
    </w:p>
    <w:p w:rsidR="00B74A8E" w:rsidRDefault="00B74A8E" w:rsidP="00B74A8E">
      <w:pPr>
        <w:pStyle w:val="a3"/>
        <w:ind w:firstLine="568"/>
        <w:jc w:val="left"/>
        <w:rPr>
          <w:i/>
        </w:rPr>
      </w:pPr>
      <w:r>
        <w:t>Реализация</w:t>
      </w:r>
      <w:r>
        <w:rPr>
          <w:spacing w:val="-14"/>
        </w:rPr>
        <w:t xml:space="preserve"> </w:t>
      </w:r>
      <w:r>
        <w:t>школьными</w:t>
      </w:r>
      <w:r>
        <w:rPr>
          <w:spacing w:val="-13"/>
        </w:rPr>
        <w:t xml:space="preserve"> </w:t>
      </w:r>
      <w:r>
        <w:t>педагогами</w:t>
      </w:r>
      <w:r>
        <w:rPr>
          <w:spacing w:val="-11"/>
        </w:rPr>
        <w:t xml:space="preserve"> </w:t>
      </w:r>
      <w:r>
        <w:t>воспитательного</w:t>
      </w:r>
      <w:r>
        <w:rPr>
          <w:spacing w:val="-14"/>
        </w:rPr>
        <w:t xml:space="preserve"> </w:t>
      </w:r>
      <w:r>
        <w:t>потенциала</w:t>
      </w:r>
      <w:r>
        <w:rPr>
          <w:spacing w:val="-11"/>
        </w:rPr>
        <w:t xml:space="preserve"> </w:t>
      </w:r>
      <w:r>
        <w:t>урока</w:t>
      </w:r>
      <w:r>
        <w:rPr>
          <w:spacing w:val="-15"/>
        </w:rPr>
        <w:t xml:space="preserve"> </w:t>
      </w:r>
      <w:r>
        <w:t xml:space="preserve">предполагает </w:t>
      </w:r>
      <w:r>
        <w:rPr>
          <w:spacing w:val="-2"/>
        </w:rPr>
        <w:t>следующее</w:t>
      </w:r>
      <w:r>
        <w:rPr>
          <w:i/>
          <w:spacing w:val="-2"/>
        </w:rPr>
        <w:t>:</w:t>
      </w:r>
    </w:p>
    <w:p w:rsidR="00B74A8E" w:rsidRDefault="00B74A8E" w:rsidP="00B74A8E">
      <w:pPr>
        <w:pStyle w:val="a5"/>
        <w:numPr>
          <w:ilvl w:val="1"/>
          <w:numId w:val="68"/>
        </w:numPr>
        <w:tabs>
          <w:tab w:val="left" w:pos="1134"/>
        </w:tabs>
        <w:ind w:right="1540" w:firstLine="568"/>
        <w:jc w:val="left"/>
        <w:rPr>
          <w:sz w:val="24"/>
        </w:rPr>
      </w:pPr>
      <w:r>
        <w:rPr>
          <w:sz w:val="24"/>
        </w:rPr>
        <w:t>установление доверительных отношений между учителем и его</w:t>
      </w:r>
      <w:r>
        <w:rPr>
          <w:spacing w:val="-1"/>
          <w:sz w:val="24"/>
        </w:rPr>
        <w:t xml:space="preserve"> </w:t>
      </w:r>
      <w:r>
        <w:rPr>
          <w:sz w:val="24"/>
        </w:rPr>
        <w:t>учениками, способствующих</w:t>
      </w:r>
      <w:r>
        <w:rPr>
          <w:spacing w:val="-4"/>
          <w:sz w:val="24"/>
        </w:rPr>
        <w:t xml:space="preserve"> </w:t>
      </w:r>
      <w:r>
        <w:rPr>
          <w:sz w:val="24"/>
        </w:rPr>
        <w:t>позитивному</w:t>
      </w:r>
      <w:r>
        <w:rPr>
          <w:spacing w:val="-4"/>
          <w:sz w:val="24"/>
        </w:rPr>
        <w:t xml:space="preserve"> </w:t>
      </w:r>
      <w:r>
        <w:rPr>
          <w:sz w:val="24"/>
        </w:rPr>
        <w:t>восприятию</w:t>
      </w:r>
      <w:r>
        <w:rPr>
          <w:spacing w:val="-6"/>
          <w:sz w:val="24"/>
        </w:rPr>
        <w:t xml:space="preserve"> </w:t>
      </w:r>
      <w:r>
        <w:rPr>
          <w:sz w:val="24"/>
        </w:rPr>
        <w:t>учащимися</w:t>
      </w:r>
      <w:r>
        <w:rPr>
          <w:spacing w:val="-2"/>
          <w:sz w:val="24"/>
        </w:rPr>
        <w:t xml:space="preserve"> </w:t>
      </w:r>
      <w:r>
        <w:rPr>
          <w:sz w:val="24"/>
        </w:rPr>
        <w:t>требований</w:t>
      </w:r>
      <w:r>
        <w:rPr>
          <w:spacing w:val="-8"/>
          <w:sz w:val="24"/>
        </w:rPr>
        <w:t xml:space="preserve"> </w:t>
      </w:r>
      <w:r>
        <w:rPr>
          <w:sz w:val="24"/>
        </w:rPr>
        <w:t>и</w:t>
      </w:r>
      <w:r>
        <w:rPr>
          <w:spacing w:val="-3"/>
          <w:sz w:val="24"/>
        </w:rPr>
        <w:t xml:space="preserve"> </w:t>
      </w:r>
      <w:r>
        <w:rPr>
          <w:sz w:val="24"/>
        </w:rPr>
        <w:t>просьб</w:t>
      </w:r>
      <w:r>
        <w:rPr>
          <w:spacing w:val="-4"/>
          <w:sz w:val="24"/>
        </w:rPr>
        <w:t xml:space="preserve"> </w:t>
      </w:r>
      <w:r>
        <w:rPr>
          <w:sz w:val="24"/>
        </w:rPr>
        <w:t>учителя, привлечению их внимания к обсуждаемой на уроке информации, активизации их познавательной деятельности;</w:t>
      </w:r>
    </w:p>
    <w:p w:rsidR="00B74A8E" w:rsidRDefault="00B74A8E" w:rsidP="00B74A8E">
      <w:pPr>
        <w:pStyle w:val="a5"/>
        <w:numPr>
          <w:ilvl w:val="1"/>
          <w:numId w:val="68"/>
        </w:numPr>
        <w:tabs>
          <w:tab w:val="left" w:pos="1134"/>
        </w:tabs>
        <w:ind w:right="519" w:firstLine="568"/>
        <w:jc w:val="left"/>
        <w:rPr>
          <w:sz w:val="24"/>
        </w:rPr>
      </w:pPr>
      <w:r>
        <w:rPr>
          <w:sz w:val="24"/>
        </w:rPr>
        <w:t>побуждение школьников соблюдать на уроке общепринятые нормы поведения, правила</w:t>
      </w:r>
      <w:r>
        <w:rPr>
          <w:spacing w:val="-7"/>
          <w:sz w:val="24"/>
        </w:rPr>
        <w:t xml:space="preserve"> </w:t>
      </w:r>
      <w:r>
        <w:rPr>
          <w:sz w:val="24"/>
        </w:rPr>
        <w:t>общения</w:t>
      </w:r>
      <w:r>
        <w:rPr>
          <w:spacing w:val="-9"/>
          <w:sz w:val="24"/>
        </w:rPr>
        <w:t xml:space="preserve"> </w:t>
      </w:r>
      <w:r>
        <w:rPr>
          <w:sz w:val="24"/>
        </w:rPr>
        <w:t>со</w:t>
      </w:r>
      <w:r>
        <w:rPr>
          <w:spacing w:val="-5"/>
          <w:sz w:val="24"/>
        </w:rPr>
        <w:t xml:space="preserve"> </w:t>
      </w:r>
      <w:r>
        <w:rPr>
          <w:sz w:val="24"/>
        </w:rPr>
        <w:t>старшими</w:t>
      </w:r>
      <w:r>
        <w:rPr>
          <w:spacing w:val="-5"/>
          <w:sz w:val="24"/>
        </w:rPr>
        <w:t xml:space="preserve"> </w:t>
      </w:r>
      <w:r>
        <w:rPr>
          <w:sz w:val="24"/>
        </w:rPr>
        <w:t>(учителями)</w:t>
      </w:r>
      <w:r>
        <w:rPr>
          <w:spacing w:val="-7"/>
          <w:sz w:val="24"/>
        </w:rPr>
        <w:t xml:space="preserve"> </w:t>
      </w:r>
      <w:r>
        <w:rPr>
          <w:sz w:val="24"/>
        </w:rPr>
        <w:t>и</w:t>
      </w:r>
      <w:r>
        <w:rPr>
          <w:spacing w:val="-8"/>
          <w:sz w:val="24"/>
        </w:rPr>
        <w:t xml:space="preserve"> </w:t>
      </w:r>
      <w:r>
        <w:rPr>
          <w:sz w:val="24"/>
        </w:rPr>
        <w:t>сверстниками</w:t>
      </w:r>
      <w:r>
        <w:rPr>
          <w:spacing w:val="-5"/>
          <w:sz w:val="24"/>
        </w:rPr>
        <w:t xml:space="preserve"> </w:t>
      </w:r>
      <w:r>
        <w:rPr>
          <w:sz w:val="24"/>
        </w:rPr>
        <w:t>(школьниками),</w:t>
      </w:r>
      <w:r>
        <w:rPr>
          <w:spacing w:val="-5"/>
          <w:sz w:val="24"/>
        </w:rPr>
        <w:t xml:space="preserve"> </w:t>
      </w:r>
      <w:r>
        <w:rPr>
          <w:sz w:val="24"/>
        </w:rPr>
        <w:t>принципы</w:t>
      </w:r>
      <w:r>
        <w:rPr>
          <w:spacing w:val="-7"/>
          <w:sz w:val="24"/>
        </w:rPr>
        <w:t xml:space="preserve"> </w:t>
      </w:r>
      <w:r>
        <w:rPr>
          <w:sz w:val="24"/>
        </w:rPr>
        <w:t>учебной дисциплины и самоорганизации;</w:t>
      </w:r>
    </w:p>
    <w:p w:rsidR="00B74A8E" w:rsidRDefault="00B74A8E" w:rsidP="00B74A8E">
      <w:pPr>
        <w:pStyle w:val="a5"/>
        <w:numPr>
          <w:ilvl w:val="1"/>
          <w:numId w:val="68"/>
        </w:numPr>
        <w:tabs>
          <w:tab w:val="left" w:pos="1134"/>
        </w:tabs>
        <w:ind w:right="849" w:firstLine="568"/>
        <w:jc w:val="left"/>
        <w:rPr>
          <w:sz w:val="24"/>
        </w:rPr>
      </w:pPr>
      <w:r>
        <w:rPr>
          <w:sz w:val="24"/>
        </w:rPr>
        <w:t>привлечение внимания школьников к ценностному аспекту изучаемых на уроках явлений,</w:t>
      </w:r>
      <w:r>
        <w:rPr>
          <w:spacing w:val="-5"/>
          <w:sz w:val="24"/>
        </w:rPr>
        <w:t xml:space="preserve"> </w:t>
      </w:r>
      <w:r>
        <w:rPr>
          <w:sz w:val="24"/>
        </w:rPr>
        <w:t>организация</w:t>
      </w:r>
      <w:r>
        <w:rPr>
          <w:spacing w:val="-8"/>
          <w:sz w:val="24"/>
        </w:rPr>
        <w:t xml:space="preserve"> </w:t>
      </w:r>
      <w:r>
        <w:rPr>
          <w:sz w:val="24"/>
        </w:rPr>
        <w:t>их</w:t>
      </w:r>
      <w:r>
        <w:rPr>
          <w:spacing w:val="-5"/>
          <w:sz w:val="24"/>
        </w:rPr>
        <w:t xml:space="preserve"> </w:t>
      </w:r>
      <w:r>
        <w:rPr>
          <w:sz w:val="24"/>
        </w:rPr>
        <w:t>работы</w:t>
      </w:r>
      <w:r>
        <w:rPr>
          <w:spacing w:val="-6"/>
          <w:sz w:val="24"/>
        </w:rPr>
        <w:t xml:space="preserve"> </w:t>
      </w:r>
      <w:r>
        <w:rPr>
          <w:sz w:val="24"/>
        </w:rPr>
        <w:t>с</w:t>
      </w:r>
      <w:r>
        <w:rPr>
          <w:spacing w:val="-6"/>
          <w:sz w:val="24"/>
        </w:rPr>
        <w:t xml:space="preserve"> </w:t>
      </w:r>
      <w:r>
        <w:rPr>
          <w:sz w:val="24"/>
        </w:rPr>
        <w:t>получаемой</w:t>
      </w:r>
      <w:r>
        <w:rPr>
          <w:spacing w:val="-4"/>
          <w:sz w:val="24"/>
        </w:rPr>
        <w:t xml:space="preserve"> </w:t>
      </w:r>
      <w:r>
        <w:rPr>
          <w:sz w:val="24"/>
        </w:rPr>
        <w:t>на</w:t>
      </w:r>
      <w:r>
        <w:rPr>
          <w:spacing w:val="-6"/>
          <w:sz w:val="24"/>
        </w:rPr>
        <w:t xml:space="preserve"> </w:t>
      </w:r>
      <w:r>
        <w:rPr>
          <w:sz w:val="24"/>
        </w:rPr>
        <w:t>уроке</w:t>
      </w:r>
      <w:r>
        <w:rPr>
          <w:spacing w:val="-9"/>
          <w:sz w:val="24"/>
        </w:rPr>
        <w:t xml:space="preserve"> </w:t>
      </w:r>
      <w:r>
        <w:rPr>
          <w:sz w:val="24"/>
        </w:rPr>
        <w:t>социально</w:t>
      </w:r>
      <w:r>
        <w:rPr>
          <w:spacing w:val="-5"/>
          <w:sz w:val="24"/>
        </w:rPr>
        <w:t xml:space="preserve"> </w:t>
      </w:r>
      <w:r>
        <w:rPr>
          <w:sz w:val="24"/>
        </w:rPr>
        <w:t>значимой</w:t>
      </w:r>
      <w:r>
        <w:rPr>
          <w:spacing w:val="-7"/>
          <w:sz w:val="24"/>
        </w:rPr>
        <w:t xml:space="preserve"> </w:t>
      </w:r>
      <w:r>
        <w:rPr>
          <w:sz w:val="24"/>
        </w:rPr>
        <w:t>информацией</w:t>
      </w:r>
      <w:r>
        <w:rPr>
          <w:spacing w:val="-7"/>
          <w:sz w:val="24"/>
        </w:rPr>
        <w:t xml:space="preserve"> </w:t>
      </w:r>
      <w:r>
        <w:rPr>
          <w:sz w:val="24"/>
        </w:rPr>
        <w:t>– инициирование ее обсуждения, высказывания учащимися своего мнения по ее поводу, выработки своего к ней отношения;</w:t>
      </w:r>
    </w:p>
    <w:p w:rsidR="00B74A8E" w:rsidRDefault="00B74A8E" w:rsidP="00B74A8E">
      <w:pPr>
        <w:pStyle w:val="a5"/>
        <w:numPr>
          <w:ilvl w:val="1"/>
          <w:numId w:val="68"/>
        </w:numPr>
        <w:tabs>
          <w:tab w:val="left" w:pos="1134"/>
        </w:tabs>
        <w:ind w:right="649" w:firstLine="568"/>
        <w:jc w:val="left"/>
        <w:rPr>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w:t>
      </w:r>
      <w:r>
        <w:rPr>
          <w:spacing w:val="-9"/>
          <w:sz w:val="24"/>
        </w:rPr>
        <w:t xml:space="preserve"> </w:t>
      </w:r>
      <w:r>
        <w:rPr>
          <w:sz w:val="24"/>
        </w:rPr>
        <w:t>и</w:t>
      </w:r>
      <w:r>
        <w:rPr>
          <w:spacing w:val="-8"/>
          <w:sz w:val="24"/>
        </w:rPr>
        <w:t xml:space="preserve"> </w:t>
      </w:r>
      <w:r>
        <w:rPr>
          <w:sz w:val="24"/>
        </w:rPr>
        <w:t>добросердечности,</w:t>
      </w:r>
      <w:r>
        <w:rPr>
          <w:spacing w:val="-9"/>
          <w:sz w:val="24"/>
        </w:rPr>
        <w:t xml:space="preserve"> </w:t>
      </w:r>
      <w:r>
        <w:rPr>
          <w:sz w:val="24"/>
        </w:rPr>
        <w:t>через</w:t>
      </w:r>
      <w:r>
        <w:rPr>
          <w:spacing w:val="-6"/>
          <w:sz w:val="24"/>
        </w:rPr>
        <w:t xml:space="preserve"> </w:t>
      </w:r>
      <w:r>
        <w:rPr>
          <w:sz w:val="24"/>
        </w:rPr>
        <w:t>подбор</w:t>
      </w:r>
      <w:r>
        <w:rPr>
          <w:spacing w:val="-11"/>
          <w:sz w:val="24"/>
        </w:rPr>
        <w:t xml:space="preserve"> </w:t>
      </w:r>
      <w:r>
        <w:rPr>
          <w:sz w:val="24"/>
        </w:rPr>
        <w:t>соответствующих</w:t>
      </w:r>
      <w:r>
        <w:rPr>
          <w:spacing w:val="-9"/>
          <w:sz w:val="24"/>
        </w:rPr>
        <w:t xml:space="preserve"> </w:t>
      </w:r>
      <w:r>
        <w:rPr>
          <w:sz w:val="24"/>
        </w:rPr>
        <w:t>текстов</w:t>
      </w:r>
      <w:r>
        <w:rPr>
          <w:spacing w:val="-9"/>
          <w:sz w:val="24"/>
        </w:rPr>
        <w:t xml:space="preserve"> </w:t>
      </w:r>
      <w:r>
        <w:rPr>
          <w:sz w:val="24"/>
        </w:rPr>
        <w:t>для</w:t>
      </w:r>
      <w:r>
        <w:rPr>
          <w:spacing w:val="-9"/>
          <w:sz w:val="24"/>
        </w:rPr>
        <w:t xml:space="preserve"> </w:t>
      </w:r>
      <w:r>
        <w:rPr>
          <w:sz w:val="24"/>
        </w:rPr>
        <w:t>чтения,</w:t>
      </w:r>
      <w:r>
        <w:rPr>
          <w:spacing w:val="-9"/>
          <w:sz w:val="24"/>
        </w:rPr>
        <w:t xml:space="preserve"> </w:t>
      </w:r>
      <w:r>
        <w:rPr>
          <w:sz w:val="24"/>
        </w:rPr>
        <w:t>задач для решения, проблемных ситуаций для обсуждения в классе;</w:t>
      </w:r>
    </w:p>
    <w:p w:rsidR="00B74A8E" w:rsidRDefault="00B74A8E" w:rsidP="00B74A8E">
      <w:pPr>
        <w:pStyle w:val="a5"/>
        <w:numPr>
          <w:ilvl w:val="1"/>
          <w:numId w:val="68"/>
        </w:numPr>
        <w:tabs>
          <w:tab w:val="left" w:pos="1134"/>
        </w:tabs>
        <w:ind w:right="450" w:firstLine="568"/>
        <w:jc w:val="left"/>
        <w:rPr>
          <w:sz w:val="24"/>
        </w:rPr>
      </w:pPr>
      <w:r>
        <w:rPr>
          <w:sz w:val="24"/>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w:t>
      </w:r>
      <w:r>
        <w:rPr>
          <w:spacing w:val="-5"/>
          <w:sz w:val="24"/>
        </w:rPr>
        <w:t xml:space="preserve"> </w:t>
      </w:r>
      <w:r>
        <w:rPr>
          <w:sz w:val="24"/>
        </w:rPr>
        <w:t>приобрести</w:t>
      </w:r>
      <w:r>
        <w:rPr>
          <w:spacing w:val="-6"/>
          <w:sz w:val="24"/>
        </w:rPr>
        <w:t xml:space="preserve"> </w:t>
      </w:r>
      <w:r>
        <w:rPr>
          <w:sz w:val="24"/>
        </w:rPr>
        <w:t>опыт</w:t>
      </w:r>
      <w:r>
        <w:rPr>
          <w:spacing w:val="-9"/>
          <w:sz w:val="24"/>
        </w:rPr>
        <w:t xml:space="preserve"> </w:t>
      </w:r>
      <w:r>
        <w:rPr>
          <w:sz w:val="24"/>
        </w:rPr>
        <w:t>ведения</w:t>
      </w:r>
      <w:r>
        <w:rPr>
          <w:spacing w:val="-7"/>
          <w:sz w:val="24"/>
        </w:rPr>
        <w:t xml:space="preserve"> </w:t>
      </w:r>
      <w:r>
        <w:rPr>
          <w:sz w:val="24"/>
        </w:rPr>
        <w:t>конструктивного</w:t>
      </w:r>
      <w:r>
        <w:rPr>
          <w:spacing w:val="-10"/>
          <w:sz w:val="24"/>
        </w:rPr>
        <w:t xml:space="preserve"> </w:t>
      </w:r>
      <w:r>
        <w:rPr>
          <w:sz w:val="24"/>
        </w:rPr>
        <w:t>диалога;</w:t>
      </w:r>
      <w:r>
        <w:rPr>
          <w:spacing w:val="-7"/>
          <w:sz w:val="24"/>
        </w:rPr>
        <w:t xml:space="preserve"> </w:t>
      </w:r>
      <w:r>
        <w:rPr>
          <w:sz w:val="24"/>
        </w:rPr>
        <w:t>групповой</w:t>
      </w:r>
      <w:r>
        <w:rPr>
          <w:spacing w:val="-6"/>
          <w:sz w:val="24"/>
        </w:rPr>
        <w:t xml:space="preserve"> </w:t>
      </w:r>
      <w:r>
        <w:rPr>
          <w:sz w:val="24"/>
        </w:rPr>
        <w:t>работы</w:t>
      </w:r>
      <w:r>
        <w:rPr>
          <w:spacing w:val="-10"/>
          <w:sz w:val="24"/>
        </w:rPr>
        <w:t xml:space="preserve"> </w:t>
      </w:r>
      <w:r>
        <w:rPr>
          <w:sz w:val="24"/>
        </w:rPr>
        <w:t>или</w:t>
      </w:r>
      <w:r>
        <w:rPr>
          <w:spacing w:val="-9"/>
          <w:sz w:val="24"/>
        </w:rPr>
        <w:t xml:space="preserve"> </w:t>
      </w:r>
      <w:r>
        <w:rPr>
          <w:sz w:val="24"/>
        </w:rPr>
        <w:t>работы в парах, которые учат школьников командной работе и взаимодействию с другими детьми;</w:t>
      </w:r>
    </w:p>
    <w:p w:rsidR="00B74A8E" w:rsidRDefault="00B74A8E" w:rsidP="00B74A8E">
      <w:pPr>
        <w:pStyle w:val="a5"/>
        <w:numPr>
          <w:ilvl w:val="1"/>
          <w:numId w:val="68"/>
        </w:numPr>
        <w:tabs>
          <w:tab w:val="left" w:pos="1132"/>
        </w:tabs>
        <w:ind w:right="470" w:firstLine="568"/>
        <w:rPr>
          <w:sz w:val="24"/>
        </w:rPr>
      </w:pPr>
      <w:r>
        <w:rPr>
          <w:sz w:val="24"/>
        </w:rPr>
        <w:t>включение</w:t>
      </w:r>
      <w:r>
        <w:rPr>
          <w:spacing w:val="-9"/>
          <w:sz w:val="24"/>
        </w:rPr>
        <w:t xml:space="preserve"> </w:t>
      </w:r>
      <w:r>
        <w:rPr>
          <w:sz w:val="24"/>
        </w:rPr>
        <w:t>в</w:t>
      </w:r>
      <w:r>
        <w:rPr>
          <w:spacing w:val="-9"/>
          <w:sz w:val="24"/>
        </w:rPr>
        <w:t xml:space="preserve"> </w:t>
      </w:r>
      <w:r>
        <w:rPr>
          <w:sz w:val="24"/>
        </w:rPr>
        <w:t>урок</w:t>
      </w:r>
      <w:r>
        <w:rPr>
          <w:spacing w:val="-6"/>
          <w:sz w:val="24"/>
        </w:rPr>
        <w:t xml:space="preserve"> </w:t>
      </w:r>
      <w:r>
        <w:rPr>
          <w:sz w:val="24"/>
        </w:rPr>
        <w:t>игровых</w:t>
      </w:r>
      <w:r>
        <w:rPr>
          <w:spacing w:val="-11"/>
          <w:sz w:val="24"/>
        </w:rPr>
        <w:t xml:space="preserve"> </w:t>
      </w:r>
      <w:r>
        <w:rPr>
          <w:sz w:val="24"/>
        </w:rPr>
        <w:t>процедур,</w:t>
      </w:r>
      <w:r>
        <w:rPr>
          <w:spacing w:val="-8"/>
          <w:sz w:val="24"/>
        </w:rPr>
        <w:t xml:space="preserve"> </w:t>
      </w:r>
      <w:r>
        <w:rPr>
          <w:sz w:val="24"/>
        </w:rPr>
        <w:t>которые</w:t>
      </w:r>
      <w:r>
        <w:rPr>
          <w:spacing w:val="-12"/>
          <w:sz w:val="24"/>
        </w:rPr>
        <w:t xml:space="preserve"> </w:t>
      </w:r>
      <w:r>
        <w:rPr>
          <w:sz w:val="24"/>
        </w:rPr>
        <w:t>помогают</w:t>
      </w:r>
      <w:r>
        <w:rPr>
          <w:spacing w:val="-8"/>
          <w:sz w:val="24"/>
        </w:rPr>
        <w:t xml:space="preserve"> </w:t>
      </w:r>
      <w:r>
        <w:rPr>
          <w:sz w:val="24"/>
        </w:rPr>
        <w:t>поддержать</w:t>
      </w:r>
      <w:r>
        <w:rPr>
          <w:spacing w:val="-10"/>
          <w:sz w:val="24"/>
        </w:rPr>
        <w:t xml:space="preserve"> </w:t>
      </w:r>
      <w:r>
        <w:rPr>
          <w:sz w:val="24"/>
        </w:rPr>
        <w:t>мотивацию</w:t>
      </w:r>
      <w:r>
        <w:rPr>
          <w:spacing w:val="-10"/>
          <w:sz w:val="24"/>
        </w:rPr>
        <w:t xml:space="preserve"> </w:t>
      </w:r>
      <w:r>
        <w:rPr>
          <w:sz w:val="24"/>
        </w:rPr>
        <w:t>детей к</w:t>
      </w:r>
      <w:r>
        <w:rPr>
          <w:spacing w:val="-4"/>
          <w:sz w:val="24"/>
        </w:rPr>
        <w:t xml:space="preserve"> </w:t>
      </w:r>
      <w:r>
        <w:rPr>
          <w:sz w:val="24"/>
        </w:rPr>
        <w:t>получению</w:t>
      </w:r>
      <w:r>
        <w:rPr>
          <w:spacing w:val="-4"/>
          <w:sz w:val="24"/>
        </w:rPr>
        <w:t xml:space="preserve"> </w:t>
      </w:r>
      <w:r>
        <w:rPr>
          <w:sz w:val="24"/>
        </w:rPr>
        <w:t>знаний,</w:t>
      </w:r>
      <w:r>
        <w:rPr>
          <w:spacing w:val="-4"/>
          <w:sz w:val="24"/>
        </w:rPr>
        <w:t xml:space="preserve"> </w:t>
      </w:r>
      <w:r>
        <w:rPr>
          <w:sz w:val="24"/>
        </w:rPr>
        <w:t>налаживанию</w:t>
      </w:r>
      <w:r>
        <w:rPr>
          <w:spacing w:val="-4"/>
          <w:sz w:val="24"/>
        </w:rPr>
        <w:t xml:space="preserve"> </w:t>
      </w:r>
      <w:r>
        <w:rPr>
          <w:sz w:val="24"/>
        </w:rPr>
        <w:t>позитивных</w:t>
      </w:r>
      <w:r>
        <w:rPr>
          <w:spacing w:val="-4"/>
          <w:sz w:val="24"/>
        </w:rPr>
        <w:t xml:space="preserve"> </w:t>
      </w:r>
      <w:r>
        <w:rPr>
          <w:sz w:val="24"/>
        </w:rPr>
        <w:t>межличностных</w:t>
      </w:r>
      <w:r>
        <w:rPr>
          <w:spacing w:val="-4"/>
          <w:sz w:val="24"/>
        </w:rPr>
        <w:t xml:space="preserve"> </w:t>
      </w:r>
      <w:r>
        <w:rPr>
          <w:sz w:val="24"/>
        </w:rPr>
        <w:t>отношений</w:t>
      </w:r>
      <w:r>
        <w:rPr>
          <w:spacing w:val="-6"/>
          <w:sz w:val="24"/>
        </w:rPr>
        <w:t xml:space="preserve"> </w:t>
      </w:r>
      <w:r>
        <w:rPr>
          <w:sz w:val="24"/>
        </w:rPr>
        <w:t>в</w:t>
      </w:r>
      <w:r>
        <w:rPr>
          <w:spacing w:val="-5"/>
          <w:sz w:val="24"/>
        </w:rPr>
        <w:t xml:space="preserve"> </w:t>
      </w:r>
      <w:r>
        <w:rPr>
          <w:sz w:val="24"/>
        </w:rPr>
        <w:t>классе,</w:t>
      </w:r>
      <w:r>
        <w:rPr>
          <w:spacing w:val="-4"/>
          <w:sz w:val="24"/>
        </w:rPr>
        <w:t xml:space="preserve"> </w:t>
      </w:r>
      <w:r>
        <w:rPr>
          <w:sz w:val="24"/>
        </w:rPr>
        <w:t>помогают установлению доброжелательной атмосферы во время урока;</w:t>
      </w:r>
    </w:p>
    <w:p w:rsidR="00B74A8E" w:rsidRDefault="00B74A8E" w:rsidP="00B74A8E">
      <w:pPr>
        <w:pStyle w:val="a5"/>
        <w:numPr>
          <w:ilvl w:val="1"/>
          <w:numId w:val="68"/>
        </w:numPr>
        <w:tabs>
          <w:tab w:val="left" w:pos="1134"/>
        </w:tabs>
        <w:ind w:right="1678" w:firstLine="568"/>
        <w:jc w:val="left"/>
        <w:rPr>
          <w:sz w:val="24"/>
        </w:rPr>
      </w:pPr>
      <w:r>
        <w:rPr>
          <w:sz w:val="24"/>
        </w:rPr>
        <w:t>организация</w:t>
      </w:r>
      <w:r>
        <w:rPr>
          <w:spacing w:val="-2"/>
          <w:sz w:val="24"/>
        </w:rPr>
        <w:t xml:space="preserve"> </w:t>
      </w:r>
      <w:r>
        <w:rPr>
          <w:sz w:val="24"/>
        </w:rPr>
        <w:t>шефства мотивированных</w:t>
      </w:r>
      <w:r>
        <w:rPr>
          <w:spacing w:val="-2"/>
          <w:sz w:val="24"/>
        </w:rPr>
        <w:t xml:space="preserve"> </w:t>
      </w:r>
      <w:r>
        <w:rPr>
          <w:sz w:val="24"/>
        </w:rPr>
        <w:t>и эрудированных</w:t>
      </w:r>
      <w:r>
        <w:rPr>
          <w:spacing w:val="-2"/>
          <w:sz w:val="24"/>
        </w:rPr>
        <w:t xml:space="preserve"> </w:t>
      </w:r>
      <w:r>
        <w:rPr>
          <w:sz w:val="24"/>
        </w:rPr>
        <w:t>учащихся над их неуспевающими</w:t>
      </w:r>
      <w:r>
        <w:rPr>
          <w:spacing w:val="-15"/>
          <w:sz w:val="24"/>
        </w:rPr>
        <w:t xml:space="preserve"> </w:t>
      </w:r>
      <w:r>
        <w:rPr>
          <w:sz w:val="24"/>
        </w:rPr>
        <w:t>одноклассниками,</w:t>
      </w:r>
      <w:r>
        <w:rPr>
          <w:spacing w:val="-14"/>
          <w:sz w:val="24"/>
        </w:rPr>
        <w:t xml:space="preserve"> </w:t>
      </w:r>
      <w:r>
        <w:rPr>
          <w:sz w:val="24"/>
        </w:rPr>
        <w:t>дающего</w:t>
      </w:r>
      <w:r>
        <w:rPr>
          <w:spacing w:val="-15"/>
          <w:sz w:val="24"/>
        </w:rPr>
        <w:t xml:space="preserve"> </w:t>
      </w:r>
      <w:r>
        <w:rPr>
          <w:sz w:val="24"/>
        </w:rPr>
        <w:t>школьникам</w:t>
      </w:r>
      <w:r>
        <w:rPr>
          <w:spacing w:val="-14"/>
          <w:sz w:val="24"/>
        </w:rPr>
        <w:t xml:space="preserve"> </w:t>
      </w:r>
      <w:r>
        <w:rPr>
          <w:sz w:val="24"/>
        </w:rPr>
        <w:t>социально</w:t>
      </w:r>
      <w:r>
        <w:rPr>
          <w:spacing w:val="-13"/>
          <w:sz w:val="24"/>
        </w:rPr>
        <w:t xml:space="preserve"> </w:t>
      </w:r>
      <w:r>
        <w:rPr>
          <w:sz w:val="24"/>
        </w:rPr>
        <w:t>значимый</w:t>
      </w:r>
      <w:r>
        <w:rPr>
          <w:spacing w:val="-15"/>
          <w:sz w:val="24"/>
        </w:rPr>
        <w:t xml:space="preserve"> </w:t>
      </w:r>
      <w:r>
        <w:rPr>
          <w:sz w:val="24"/>
        </w:rPr>
        <w:t>опыт сотрудничества и взаимной помощи;</w:t>
      </w:r>
    </w:p>
    <w:p w:rsidR="00B74A8E" w:rsidRDefault="00B74A8E" w:rsidP="00B74A8E">
      <w:pPr>
        <w:pStyle w:val="a5"/>
        <w:numPr>
          <w:ilvl w:val="1"/>
          <w:numId w:val="68"/>
        </w:numPr>
        <w:tabs>
          <w:tab w:val="left" w:pos="1134"/>
        </w:tabs>
        <w:ind w:right="595" w:firstLine="568"/>
        <w:jc w:val="left"/>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w:t>
      </w:r>
      <w:r>
        <w:rPr>
          <w:spacing w:val="-10"/>
          <w:sz w:val="24"/>
        </w:rPr>
        <w:t xml:space="preserve"> </w:t>
      </w:r>
      <w:r>
        <w:rPr>
          <w:sz w:val="24"/>
        </w:rPr>
        <w:t>к</w:t>
      </w:r>
      <w:r>
        <w:rPr>
          <w:spacing w:val="-6"/>
          <w:sz w:val="24"/>
        </w:rPr>
        <w:t xml:space="preserve"> </w:t>
      </w:r>
      <w:r>
        <w:rPr>
          <w:sz w:val="24"/>
        </w:rPr>
        <w:t>чужим</w:t>
      </w:r>
      <w:r>
        <w:rPr>
          <w:spacing w:val="-8"/>
          <w:sz w:val="24"/>
        </w:rPr>
        <w:t xml:space="preserve"> </w:t>
      </w:r>
      <w:r>
        <w:rPr>
          <w:sz w:val="24"/>
        </w:rPr>
        <w:t>идеям,</w:t>
      </w:r>
      <w:r>
        <w:rPr>
          <w:spacing w:val="-7"/>
          <w:sz w:val="24"/>
        </w:rPr>
        <w:t xml:space="preserve"> </w:t>
      </w:r>
      <w:r>
        <w:rPr>
          <w:sz w:val="24"/>
        </w:rPr>
        <w:t>оформленным</w:t>
      </w:r>
      <w:r>
        <w:rPr>
          <w:spacing w:val="-8"/>
          <w:sz w:val="24"/>
        </w:rPr>
        <w:t xml:space="preserve"> </w:t>
      </w:r>
      <w:r>
        <w:rPr>
          <w:sz w:val="24"/>
        </w:rPr>
        <w:t>в</w:t>
      </w:r>
      <w:r>
        <w:rPr>
          <w:spacing w:val="-6"/>
          <w:sz w:val="24"/>
        </w:rPr>
        <w:t xml:space="preserve"> </w:t>
      </w:r>
      <w:r>
        <w:rPr>
          <w:sz w:val="24"/>
        </w:rPr>
        <w:t>работах</w:t>
      </w:r>
      <w:r>
        <w:rPr>
          <w:spacing w:val="-6"/>
          <w:sz w:val="24"/>
        </w:rPr>
        <w:t xml:space="preserve"> </w:t>
      </w:r>
      <w:r>
        <w:rPr>
          <w:sz w:val="24"/>
        </w:rPr>
        <w:t>других</w:t>
      </w:r>
      <w:r>
        <w:rPr>
          <w:spacing w:val="-7"/>
          <w:sz w:val="24"/>
        </w:rPr>
        <w:t xml:space="preserve"> </w:t>
      </w:r>
      <w:r>
        <w:rPr>
          <w:sz w:val="24"/>
        </w:rPr>
        <w:t>исследователей,</w:t>
      </w:r>
      <w:r>
        <w:rPr>
          <w:spacing w:val="-7"/>
          <w:sz w:val="24"/>
        </w:rPr>
        <w:t xml:space="preserve"> </w:t>
      </w:r>
      <w:r>
        <w:rPr>
          <w:sz w:val="24"/>
        </w:rPr>
        <w:t>навык</w:t>
      </w:r>
      <w:r>
        <w:rPr>
          <w:spacing w:val="-9"/>
          <w:sz w:val="24"/>
        </w:rPr>
        <w:t xml:space="preserve"> </w:t>
      </w:r>
      <w:r>
        <w:rPr>
          <w:sz w:val="24"/>
        </w:rPr>
        <w:t>публичного выступления перед аудиторией, аргументирования и отстаивания своей точки зрения.</w:t>
      </w:r>
    </w:p>
    <w:p w:rsidR="00B74A8E" w:rsidRDefault="00B74A8E" w:rsidP="00B74A8E">
      <w:pPr>
        <w:pStyle w:val="4"/>
        <w:spacing w:before="268" w:after="3" w:line="240" w:lineRule="auto"/>
        <w:ind w:left="0" w:right="282"/>
        <w:jc w:val="center"/>
      </w:pPr>
      <w:r>
        <w:t>Воспитательная</w:t>
      </w:r>
      <w:r>
        <w:rPr>
          <w:spacing w:val="-8"/>
        </w:rPr>
        <w:t xml:space="preserve"> </w:t>
      </w:r>
      <w:r>
        <w:t>работа</w:t>
      </w:r>
      <w:r>
        <w:rPr>
          <w:spacing w:val="-9"/>
        </w:rPr>
        <w:t xml:space="preserve"> </w:t>
      </w:r>
      <w:r>
        <w:t>по</w:t>
      </w:r>
      <w:r>
        <w:rPr>
          <w:spacing w:val="-7"/>
        </w:rPr>
        <w:t xml:space="preserve"> </w:t>
      </w:r>
      <w:r>
        <w:t>реализации</w:t>
      </w:r>
      <w:r>
        <w:rPr>
          <w:spacing w:val="-7"/>
        </w:rPr>
        <w:t xml:space="preserve"> </w:t>
      </w:r>
      <w:r>
        <w:rPr>
          <w:spacing w:val="-2"/>
        </w:rPr>
        <w:t>модуля.</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27"/>
        <w:gridCol w:w="5027"/>
      </w:tblGrid>
      <w:tr w:rsidR="00B74A8E" w:rsidTr="00B134E7">
        <w:trPr>
          <w:trHeight w:val="1035"/>
        </w:trPr>
        <w:tc>
          <w:tcPr>
            <w:tcW w:w="5027" w:type="dxa"/>
          </w:tcPr>
          <w:p w:rsidR="00B74A8E" w:rsidRDefault="00B74A8E" w:rsidP="00B134E7">
            <w:pPr>
              <w:pStyle w:val="TableParagraph"/>
              <w:spacing w:before="0" w:line="274" w:lineRule="exact"/>
              <w:ind w:left="106"/>
              <w:rPr>
                <w:b/>
                <w:sz w:val="24"/>
              </w:rPr>
            </w:pPr>
            <w:r>
              <w:rPr>
                <w:b/>
                <w:sz w:val="24"/>
              </w:rPr>
              <w:t>Содержание</w:t>
            </w:r>
            <w:r>
              <w:rPr>
                <w:b/>
                <w:spacing w:val="-3"/>
                <w:sz w:val="24"/>
              </w:rPr>
              <w:t xml:space="preserve"> </w:t>
            </w:r>
            <w:r>
              <w:rPr>
                <w:b/>
                <w:sz w:val="24"/>
              </w:rPr>
              <w:t>и</w:t>
            </w:r>
            <w:r>
              <w:rPr>
                <w:b/>
                <w:spacing w:val="-2"/>
                <w:sz w:val="24"/>
              </w:rPr>
              <w:t xml:space="preserve"> </w:t>
            </w:r>
            <w:r>
              <w:rPr>
                <w:b/>
                <w:sz w:val="24"/>
              </w:rPr>
              <w:t>виды</w:t>
            </w:r>
            <w:r>
              <w:rPr>
                <w:b/>
                <w:spacing w:val="-4"/>
                <w:sz w:val="24"/>
              </w:rPr>
              <w:t xml:space="preserve"> </w:t>
            </w:r>
            <w:r>
              <w:rPr>
                <w:b/>
                <w:spacing w:val="-2"/>
                <w:sz w:val="24"/>
              </w:rPr>
              <w:t>деятельности</w:t>
            </w:r>
          </w:p>
        </w:tc>
        <w:tc>
          <w:tcPr>
            <w:tcW w:w="5027" w:type="dxa"/>
          </w:tcPr>
          <w:p w:rsidR="00B74A8E" w:rsidRDefault="00B74A8E" w:rsidP="00B134E7">
            <w:pPr>
              <w:pStyle w:val="TableParagraph"/>
              <w:spacing w:before="0" w:line="274" w:lineRule="exact"/>
              <w:ind w:left="107"/>
              <w:rPr>
                <w:b/>
                <w:sz w:val="24"/>
              </w:rPr>
            </w:pPr>
            <w:r>
              <w:rPr>
                <w:b/>
                <w:sz w:val="24"/>
              </w:rPr>
              <w:t>Формы</w:t>
            </w:r>
            <w:r>
              <w:rPr>
                <w:b/>
                <w:spacing w:val="-2"/>
                <w:sz w:val="24"/>
              </w:rPr>
              <w:t xml:space="preserve"> деятельности</w:t>
            </w:r>
          </w:p>
        </w:tc>
      </w:tr>
      <w:tr w:rsidR="00B74A8E" w:rsidTr="00B134E7">
        <w:trPr>
          <w:trHeight w:val="1406"/>
        </w:trPr>
        <w:tc>
          <w:tcPr>
            <w:tcW w:w="5027" w:type="dxa"/>
            <w:tcBorders>
              <w:bottom w:val="nil"/>
            </w:tcBorders>
          </w:tcPr>
          <w:p w:rsidR="00B74A8E" w:rsidRDefault="00B74A8E" w:rsidP="00B134E7">
            <w:pPr>
              <w:pStyle w:val="TableParagraph"/>
              <w:spacing w:before="0" w:line="276" w:lineRule="auto"/>
              <w:ind w:left="106"/>
              <w:rPr>
                <w:sz w:val="24"/>
              </w:rPr>
            </w:pPr>
            <w:r>
              <w:rPr>
                <w:sz w:val="24"/>
              </w:rPr>
              <w:t>Использование</w:t>
            </w:r>
            <w:r>
              <w:rPr>
                <w:spacing w:val="-11"/>
                <w:sz w:val="24"/>
              </w:rPr>
              <w:t xml:space="preserve"> </w:t>
            </w:r>
            <w:r>
              <w:rPr>
                <w:sz w:val="24"/>
              </w:rPr>
              <w:t>воспитательных</w:t>
            </w:r>
            <w:r>
              <w:rPr>
                <w:spacing w:val="-11"/>
                <w:sz w:val="24"/>
              </w:rPr>
              <w:t xml:space="preserve"> </w:t>
            </w:r>
            <w:r>
              <w:rPr>
                <w:sz w:val="24"/>
              </w:rPr>
              <w:t>возможностей содержания учебного предмета</w:t>
            </w:r>
          </w:p>
        </w:tc>
        <w:tc>
          <w:tcPr>
            <w:tcW w:w="5027" w:type="dxa"/>
            <w:tcBorders>
              <w:bottom w:val="nil"/>
            </w:tcBorders>
          </w:tcPr>
          <w:p w:rsidR="00B74A8E" w:rsidRDefault="00B74A8E" w:rsidP="00B134E7">
            <w:pPr>
              <w:pStyle w:val="TableParagraph"/>
              <w:tabs>
                <w:tab w:val="left" w:pos="2250"/>
                <w:tab w:val="left" w:pos="4789"/>
              </w:tabs>
              <w:spacing w:before="0" w:line="276" w:lineRule="auto"/>
              <w:ind w:left="107" w:right="96"/>
              <w:jc w:val="both"/>
              <w:rPr>
                <w:sz w:val="24"/>
              </w:rPr>
            </w:pPr>
            <w:r>
              <w:rPr>
                <w:sz w:val="28"/>
              </w:rPr>
              <w:t>-</w:t>
            </w:r>
            <w:r>
              <w:rPr>
                <w:sz w:val="24"/>
              </w:rPr>
              <w:t xml:space="preserve">Демонстрация обучающимся примеров ответственного, гражданского поведения, </w:t>
            </w:r>
            <w:r>
              <w:rPr>
                <w:spacing w:val="-2"/>
                <w:sz w:val="24"/>
              </w:rPr>
              <w:t>проявления</w:t>
            </w:r>
            <w:r>
              <w:rPr>
                <w:sz w:val="24"/>
              </w:rPr>
              <w:tab/>
            </w:r>
            <w:r>
              <w:rPr>
                <w:spacing w:val="-2"/>
                <w:sz w:val="24"/>
              </w:rPr>
              <w:t>человеколюбия</w:t>
            </w:r>
            <w:r>
              <w:rPr>
                <w:sz w:val="24"/>
              </w:rPr>
              <w:tab/>
            </w:r>
            <w:r>
              <w:rPr>
                <w:spacing w:val="-10"/>
                <w:sz w:val="24"/>
              </w:rPr>
              <w:t xml:space="preserve">и </w:t>
            </w:r>
            <w:r>
              <w:rPr>
                <w:spacing w:val="-2"/>
                <w:sz w:val="24"/>
              </w:rPr>
              <w:t>добросердечности,</w:t>
            </w:r>
          </w:p>
        </w:tc>
      </w:tr>
      <w:tr w:rsidR="00B74A8E" w:rsidTr="00B134E7">
        <w:trPr>
          <w:trHeight w:val="1152"/>
        </w:trPr>
        <w:tc>
          <w:tcPr>
            <w:tcW w:w="5027" w:type="dxa"/>
            <w:tcBorders>
              <w:top w:val="nil"/>
              <w:bottom w:val="nil"/>
            </w:tcBorders>
          </w:tcPr>
          <w:p w:rsidR="00B74A8E" w:rsidRDefault="00B74A8E" w:rsidP="00B134E7">
            <w:pPr>
              <w:pStyle w:val="TableParagraph"/>
              <w:spacing w:before="0"/>
              <w:ind w:left="0"/>
              <w:rPr>
                <w:sz w:val="24"/>
              </w:rPr>
            </w:pPr>
          </w:p>
        </w:tc>
        <w:tc>
          <w:tcPr>
            <w:tcW w:w="5027" w:type="dxa"/>
            <w:tcBorders>
              <w:top w:val="nil"/>
              <w:bottom w:val="nil"/>
            </w:tcBorders>
          </w:tcPr>
          <w:p w:rsidR="00B74A8E" w:rsidRDefault="00B74A8E" w:rsidP="00B134E7">
            <w:pPr>
              <w:pStyle w:val="TableParagraph"/>
              <w:spacing w:before="115" w:line="276" w:lineRule="auto"/>
              <w:ind w:left="107" w:right="95"/>
              <w:jc w:val="both"/>
              <w:rPr>
                <w:sz w:val="24"/>
              </w:rPr>
            </w:pPr>
            <w:r>
              <w:rPr>
                <w:sz w:val="24"/>
              </w:rPr>
              <w:t>-Подбор соответствующих текстов для</w:t>
            </w:r>
            <w:r>
              <w:rPr>
                <w:spacing w:val="40"/>
                <w:sz w:val="24"/>
              </w:rPr>
              <w:t xml:space="preserve"> </w:t>
            </w:r>
            <w:r>
              <w:rPr>
                <w:sz w:val="24"/>
              </w:rPr>
              <w:t>чтения, задач для решения, проблемных ситуаций для обсуждения в классе;</w:t>
            </w:r>
          </w:p>
        </w:tc>
      </w:tr>
      <w:tr w:rsidR="00B74A8E" w:rsidTr="00B134E7">
        <w:trPr>
          <w:trHeight w:val="516"/>
        </w:trPr>
        <w:tc>
          <w:tcPr>
            <w:tcW w:w="5027" w:type="dxa"/>
            <w:tcBorders>
              <w:top w:val="nil"/>
              <w:bottom w:val="nil"/>
            </w:tcBorders>
          </w:tcPr>
          <w:p w:rsidR="00B74A8E" w:rsidRDefault="00B74A8E" w:rsidP="00B134E7">
            <w:pPr>
              <w:pStyle w:val="TableParagraph"/>
              <w:spacing w:before="0"/>
              <w:ind w:left="0"/>
              <w:rPr>
                <w:sz w:val="24"/>
              </w:rPr>
            </w:pPr>
          </w:p>
        </w:tc>
        <w:tc>
          <w:tcPr>
            <w:tcW w:w="5027" w:type="dxa"/>
            <w:tcBorders>
              <w:top w:val="nil"/>
              <w:bottom w:val="nil"/>
            </w:tcBorders>
          </w:tcPr>
          <w:p w:rsidR="00B74A8E" w:rsidRDefault="00B74A8E" w:rsidP="00B134E7">
            <w:pPr>
              <w:pStyle w:val="TableParagraph"/>
              <w:spacing w:before="115"/>
              <w:ind w:left="107"/>
              <w:rPr>
                <w:sz w:val="24"/>
              </w:rPr>
            </w:pPr>
            <w:r>
              <w:rPr>
                <w:sz w:val="24"/>
              </w:rPr>
              <w:t>-</w:t>
            </w:r>
            <w:r>
              <w:rPr>
                <w:spacing w:val="-2"/>
                <w:sz w:val="24"/>
              </w:rPr>
              <w:t xml:space="preserve"> </w:t>
            </w:r>
            <w:r>
              <w:rPr>
                <w:sz w:val="24"/>
              </w:rPr>
              <w:t>Предметные</w:t>
            </w:r>
            <w:r>
              <w:rPr>
                <w:spacing w:val="-2"/>
                <w:sz w:val="24"/>
              </w:rPr>
              <w:t xml:space="preserve"> олимпиады;</w:t>
            </w:r>
          </w:p>
        </w:tc>
      </w:tr>
      <w:tr w:rsidR="00B74A8E" w:rsidTr="00B134E7">
        <w:trPr>
          <w:trHeight w:val="632"/>
        </w:trPr>
        <w:tc>
          <w:tcPr>
            <w:tcW w:w="5027" w:type="dxa"/>
            <w:tcBorders>
              <w:top w:val="nil"/>
            </w:tcBorders>
          </w:tcPr>
          <w:p w:rsidR="00B74A8E" w:rsidRDefault="00B74A8E" w:rsidP="00B134E7">
            <w:pPr>
              <w:pStyle w:val="TableParagraph"/>
              <w:spacing w:before="0"/>
              <w:ind w:left="0"/>
              <w:rPr>
                <w:sz w:val="24"/>
              </w:rPr>
            </w:pPr>
          </w:p>
        </w:tc>
        <w:tc>
          <w:tcPr>
            <w:tcW w:w="5027" w:type="dxa"/>
            <w:tcBorders>
              <w:top w:val="nil"/>
            </w:tcBorders>
          </w:tcPr>
          <w:p w:rsidR="00B74A8E" w:rsidRDefault="00B74A8E" w:rsidP="00B134E7">
            <w:pPr>
              <w:pStyle w:val="TableParagraph"/>
              <w:spacing w:before="115"/>
              <w:ind w:left="107"/>
              <w:rPr>
                <w:sz w:val="24"/>
              </w:rPr>
            </w:pPr>
            <w:r>
              <w:rPr>
                <w:sz w:val="24"/>
              </w:rPr>
              <w:t>-</w:t>
            </w:r>
            <w:r>
              <w:rPr>
                <w:spacing w:val="-3"/>
                <w:sz w:val="24"/>
              </w:rPr>
              <w:t xml:space="preserve"> </w:t>
            </w:r>
            <w:r>
              <w:rPr>
                <w:sz w:val="24"/>
              </w:rPr>
              <w:t>Единый тематический</w:t>
            </w:r>
            <w:r>
              <w:rPr>
                <w:spacing w:val="-5"/>
                <w:sz w:val="24"/>
              </w:rPr>
              <w:t xml:space="preserve"> </w:t>
            </w:r>
            <w:r>
              <w:rPr>
                <w:spacing w:val="-4"/>
                <w:sz w:val="24"/>
              </w:rPr>
              <w:t>урок</w:t>
            </w:r>
          </w:p>
        </w:tc>
      </w:tr>
    </w:tbl>
    <w:p w:rsidR="00B74A8E" w:rsidRDefault="00B74A8E" w:rsidP="00B74A8E">
      <w:pPr>
        <w:pStyle w:val="TableParagraph"/>
        <w:rPr>
          <w:sz w:val="24"/>
        </w:rPr>
        <w:sectPr w:rsidR="00B74A8E">
          <w:pgSz w:w="11910" w:h="16840"/>
          <w:pgMar w:top="900" w:right="425" w:bottom="762" w:left="992" w:header="720" w:footer="720"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27"/>
        <w:gridCol w:w="5027"/>
      </w:tblGrid>
      <w:tr w:rsidR="00B74A8E" w:rsidTr="00B134E7">
        <w:trPr>
          <w:trHeight w:val="517"/>
        </w:trPr>
        <w:tc>
          <w:tcPr>
            <w:tcW w:w="5027" w:type="dxa"/>
          </w:tcPr>
          <w:p w:rsidR="00B74A8E" w:rsidRDefault="00B74A8E" w:rsidP="00B134E7">
            <w:pPr>
              <w:pStyle w:val="TableParagraph"/>
              <w:spacing w:before="0"/>
              <w:ind w:left="0"/>
              <w:rPr>
                <w:sz w:val="24"/>
              </w:rPr>
            </w:pPr>
          </w:p>
        </w:tc>
        <w:tc>
          <w:tcPr>
            <w:tcW w:w="5027" w:type="dxa"/>
          </w:tcPr>
          <w:p w:rsidR="00B74A8E" w:rsidRDefault="00B74A8E" w:rsidP="00B134E7">
            <w:pPr>
              <w:pStyle w:val="TableParagraph"/>
              <w:spacing w:before="0"/>
              <w:ind w:left="0"/>
              <w:rPr>
                <w:sz w:val="24"/>
              </w:rPr>
            </w:pPr>
          </w:p>
        </w:tc>
      </w:tr>
      <w:tr w:rsidR="00B74A8E" w:rsidTr="00B134E7">
        <w:trPr>
          <w:trHeight w:val="3075"/>
        </w:trPr>
        <w:tc>
          <w:tcPr>
            <w:tcW w:w="5027" w:type="dxa"/>
          </w:tcPr>
          <w:p w:rsidR="00B74A8E" w:rsidRDefault="00B74A8E" w:rsidP="00B134E7">
            <w:pPr>
              <w:pStyle w:val="TableParagraph"/>
              <w:spacing w:before="0" w:line="276" w:lineRule="auto"/>
              <w:ind w:left="106"/>
              <w:rPr>
                <w:sz w:val="24"/>
              </w:rPr>
            </w:pPr>
            <w:r>
              <w:rPr>
                <w:sz w:val="24"/>
              </w:rPr>
              <w:t>Применение</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интерактивных</w:t>
            </w:r>
            <w:r>
              <w:rPr>
                <w:spacing w:val="40"/>
                <w:sz w:val="24"/>
              </w:rPr>
              <w:t xml:space="preserve"> </w:t>
            </w:r>
            <w:r>
              <w:rPr>
                <w:sz w:val="24"/>
              </w:rPr>
              <w:t>форм работы с обучающимися</w:t>
            </w:r>
          </w:p>
        </w:tc>
        <w:tc>
          <w:tcPr>
            <w:tcW w:w="5027" w:type="dxa"/>
          </w:tcPr>
          <w:p w:rsidR="00B74A8E" w:rsidRDefault="00B74A8E" w:rsidP="00B134E7">
            <w:pPr>
              <w:pStyle w:val="TableParagraph"/>
              <w:numPr>
                <w:ilvl w:val="0"/>
                <w:numId w:val="70"/>
              </w:numPr>
              <w:tabs>
                <w:tab w:val="left" w:pos="362"/>
              </w:tabs>
              <w:spacing w:before="0" w:line="276" w:lineRule="auto"/>
              <w:ind w:right="96" w:firstLine="0"/>
              <w:rPr>
                <w:sz w:val="24"/>
              </w:rPr>
            </w:pPr>
            <w:r>
              <w:rPr>
                <w:sz w:val="24"/>
              </w:rPr>
              <w:t>Интеллектуальные</w:t>
            </w:r>
            <w:r>
              <w:rPr>
                <w:spacing w:val="80"/>
                <w:sz w:val="24"/>
              </w:rPr>
              <w:t xml:space="preserve"> </w:t>
            </w:r>
            <w:r>
              <w:rPr>
                <w:sz w:val="24"/>
              </w:rPr>
              <w:t>игры,</w:t>
            </w:r>
            <w:r>
              <w:rPr>
                <w:spacing w:val="80"/>
                <w:sz w:val="24"/>
              </w:rPr>
              <w:t xml:space="preserve"> </w:t>
            </w:r>
            <w:r>
              <w:rPr>
                <w:sz w:val="24"/>
              </w:rPr>
              <w:t>стимулирующие познавательную мотивацию;</w:t>
            </w:r>
          </w:p>
          <w:p w:rsidR="00B74A8E" w:rsidRDefault="00B74A8E" w:rsidP="00B134E7">
            <w:pPr>
              <w:pStyle w:val="TableParagraph"/>
              <w:numPr>
                <w:ilvl w:val="0"/>
                <w:numId w:val="70"/>
              </w:numPr>
              <w:tabs>
                <w:tab w:val="left" w:pos="467"/>
                <w:tab w:val="left" w:pos="2327"/>
                <w:tab w:val="left" w:pos="3150"/>
                <w:tab w:val="left" w:pos="3551"/>
              </w:tabs>
              <w:spacing w:before="199" w:line="276" w:lineRule="auto"/>
              <w:ind w:right="96" w:firstLine="0"/>
              <w:rPr>
                <w:sz w:val="24"/>
              </w:rPr>
            </w:pPr>
            <w:r>
              <w:rPr>
                <w:spacing w:val="-2"/>
                <w:sz w:val="24"/>
              </w:rPr>
              <w:t>Дидактический</w:t>
            </w:r>
            <w:r>
              <w:rPr>
                <w:sz w:val="24"/>
              </w:rPr>
              <w:tab/>
            </w:r>
            <w:r>
              <w:rPr>
                <w:spacing w:val="-2"/>
                <w:sz w:val="24"/>
              </w:rPr>
              <w:t>театр</w:t>
            </w:r>
            <w:r>
              <w:rPr>
                <w:sz w:val="24"/>
              </w:rPr>
              <w:tab/>
              <w:t>–</w:t>
            </w:r>
            <w:r>
              <w:rPr>
                <w:sz w:val="24"/>
              </w:rPr>
              <w:tab/>
            </w:r>
            <w:r>
              <w:rPr>
                <w:spacing w:val="-2"/>
                <w:sz w:val="24"/>
              </w:rPr>
              <w:t xml:space="preserve">обыгрывание </w:t>
            </w:r>
            <w:r>
              <w:rPr>
                <w:sz w:val="24"/>
              </w:rPr>
              <w:t>смоделированных ситуаций;</w:t>
            </w:r>
          </w:p>
          <w:p w:rsidR="00B74A8E" w:rsidRDefault="00B74A8E" w:rsidP="00B134E7">
            <w:pPr>
              <w:pStyle w:val="TableParagraph"/>
              <w:numPr>
                <w:ilvl w:val="0"/>
                <w:numId w:val="70"/>
              </w:numPr>
              <w:tabs>
                <w:tab w:val="left" w:pos="390"/>
                <w:tab w:val="left" w:pos="1677"/>
                <w:tab w:val="left" w:pos="2560"/>
                <w:tab w:val="left" w:pos="3138"/>
                <w:tab w:val="left" w:pos="4019"/>
                <w:tab w:val="left" w:pos="4336"/>
              </w:tabs>
              <w:spacing w:before="201" w:line="273" w:lineRule="auto"/>
              <w:ind w:right="97" w:firstLine="0"/>
              <w:rPr>
                <w:sz w:val="28"/>
              </w:rPr>
            </w:pPr>
            <w:r>
              <w:rPr>
                <w:spacing w:val="-2"/>
                <w:sz w:val="24"/>
              </w:rPr>
              <w:t>Групповая</w:t>
            </w:r>
            <w:r>
              <w:rPr>
                <w:sz w:val="24"/>
              </w:rPr>
              <w:tab/>
            </w:r>
            <w:r>
              <w:rPr>
                <w:spacing w:val="-2"/>
                <w:sz w:val="24"/>
              </w:rPr>
              <w:t>работа</w:t>
            </w:r>
            <w:r>
              <w:rPr>
                <w:sz w:val="24"/>
              </w:rPr>
              <w:tab/>
            </w:r>
            <w:r>
              <w:rPr>
                <w:spacing w:val="-4"/>
                <w:sz w:val="24"/>
              </w:rPr>
              <w:t>или</w:t>
            </w:r>
            <w:r>
              <w:rPr>
                <w:sz w:val="24"/>
              </w:rPr>
              <w:tab/>
            </w:r>
            <w:r>
              <w:rPr>
                <w:spacing w:val="-2"/>
                <w:sz w:val="24"/>
              </w:rPr>
              <w:t>работа</w:t>
            </w:r>
            <w:r>
              <w:rPr>
                <w:sz w:val="24"/>
              </w:rPr>
              <w:tab/>
            </w:r>
            <w:r>
              <w:rPr>
                <w:spacing w:val="-10"/>
                <w:sz w:val="24"/>
              </w:rPr>
              <w:t>в</w:t>
            </w:r>
            <w:r>
              <w:rPr>
                <w:sz w:val="24"/>
              </w:rPr>
              <w:tab/>
            </w:r>
            <w:r>
              <w:rPr>
                <w:spacing w:val="-4"/>
                <w:sz w:val="24"/>
              </w:rPr>
              <w:t xml:space="preserve">парах </w:t>
            </w:r>
            <w:r>
              <w:rPr>
                <w:sz w:val="24"/>
              </w:rPr>
              <w:t>(командное взаимодействие</w:t>
            </w:r>
            <w:r>
              <w:rPr>
                <w:sz w:val="28"/>
              </w:rPr>
              <w:t>)</w:t>
            </w:r>
          </w:p>
        </w:tc>
      </w:tr>
      <w:tr w:rsidR="00B74A8E" w:rsidTr="00B134E7">
        <w:trPr>
          <w:trHeight w:val="1468"/>
        </w:trPr>
        <w:tc>
          <w:tcPr>
            <w:tcW w:w="5027" w:type="dxa"/>
          </w:tcPr>
          <w:p w:rsidR="00B74A8E" w:rsidRDefault="00B74A8E" w:rsidP="00B134E7">
            <w:pPr>
              <w:pStyle w:val="TableParagraph"/>
              <w:spacing w:before="0" w:line="276" w:lineRule="auto"/>
              <w:ind w:left="106" w:right="96"/>
              <w:jc w:val="both"/>
              <w:rPr>
                <w:sz w:val="24"/>
              </w:rPr>
            </w:pPr>
            <w:r>
              <w:rPr>
                <w:sz w:val="24"/>
              </w:rPr>
              <w:t xml:space="preserve">Поддержка мотивации обучающихся к получению знаний, налаживания позитивных межличностных отношений вклассе, помощь </w:t>
            </w:r>
            <w:r>
              <w:rPr>
                <w:spacing w:val="-2"/>
                <w:sz w:val="24"/>
              </w:rPr>
              <w:t>установлению</w:t>
            </w:r>
          </w:p>
        </w:tc>
        <w:tc>
          <w:tcPr>
            <w:tcW w:w="5027" w:type="dxa"/>
          </w:tcPr>
          <w:p w:rsidR="00B74A8E" w:rsidRDefault="00B74A8E" w:rsidP="00B134E7">
            <w:pPr>
              <w:pStyle w:val="TableParagraph"/>
              <w:tabs>
                <w:tab w:val="left" w:pos="1237"/>
                <w:tab w:val="left" w:pos="2603"/>
                <w:tab w:val="left" w:pos="3906"/>
              </w:tabs>
              <w:spacing w:before="0" w:line="276" w:lineRule="auto"/>
              <w:ind w:left="107" w:right="97"/>
              <w:rPr>
                <w:sz w:val="28"/>
              </w:rPr>
            </w:pPr>
            <w:r>
              <w:rPr>
                <w:spacing w:val="-2"/>
                <w:sz w:val="24"/>
              </w:rPr>
              <w:t>Игровые</w:t>
            </w:r>
            <w:r>
              <w:rPr>
                <w:sz w:val="24"/>
              </w:rPr>
              <w:tab/>
            </w:r>
            <w:r>
              <w:rPr>
                <w:spacing w:val="-2"/>
                <w:sz w:val="24"/>
              </w:rPr>
              <w:t>процедуры</w:t>
            </w:r>
            <w:r>
              <w:rPr>
                <w:sz w:val="24"/>
              </w:rPr>
              <w:tab/>
            </w:r>
            <w:r>
              <w:rPr>
                <w:spacing w:val="-2"/>
                <w:sz w:val="24"/>
              </w:rPr>
              <w:t>(моменты,</w:t>
            </w:r>
            <w:r>
              <w:rPr>
                <w:sz w:val="24"/>
              </w:rPr>
              <w:tab/>
            </w:r>
            <w:r>
              <w:rPr>
                <w:spacing w:val="-2"/>
                <w:sz w:val="24"/>
              </w:rPr>
              <w:t xml:space="preserve">ситуации, </w:t>
            </w:r>
            <w:r>
              <w:rPr>
                <w:sz w:val="24"/>
              </w:rPr>
              <w:t>сюжетно – ролевые игры</w:t>
            </w:r>
            <w:r>
              <w:rPr>
                <w:sz w:val="28"/>
              </w:rPr>
              <w:t>)</w:t>
            </w:r>
          </w:p>
        </w:tc>
      </w:tr>
      <w:tr w:rsidR="00B74A8E" w:rsidTr="00B134E7">
        <w:trPr>
          <w:trHeight w:val="1152"/>
        </w:trPr>
        <w:tc>
          <w:tcPr>
            <w:tcW w:w="5027" w:type="dxa"/>
          </w:tcPr>
          <w:p w:rsidR="00B74A8E" w:rsidRDefault="00B74A8E" w:rsidP="00B134E7">
            <w:pPr>
              <w:pStyle w:val="TableParagraph"/>
              <w:spacing w:before="0" w:line="276" w:lineRule="auto"/>
              <w:ind w:left="106"/>
              <w:rPr>
                <w:sz w:val="24"/>
              </w:rPr>
            </w:pPr>
            <w:r>
              <w:rPr>
                <w:sz w:val="24"/>
              </w:rPr>
              <w:t>Формирование</w:t>
            </w:r>
            <w:r>
              <w:rPr>
                <w:spacing w:val="80"/>
                <w:sz w:val="24"/>
              </w:rPr>
              <w:t xml:space="preserve"> </w:t>
            </w:r>
            <w:r>
              <w:rPr>
                <w:sz w:val="24"/>
              </w:rPr>
              <w:t>социально</w:t>
            </w:r>
            <w:r>
              <w:rPr>
                <w:spacing w:val="80"/>
                <w:sz w:val="24"/>
              </w:rPr>
              <w:t xml:space="preserve"> </w:t>
            </w:r>
            <w:r>
              <w:rPr>
                <w:sz w:val="24"/>
              </w:rPr>
              <w:t>значимого</w:t>
            </w:r>
            <w:r>
              <w:rPr>
                <w:spacing w:val="80"/>
                <w:sz w:val="24"/>
              </w:rPr>
              <w:t xml:space="preserve"> </w:t>
            </w:r>
            <w:r>
              <w:rPr>
                <w:sz w:val="24"/>
              </w:rPr>
              <w:t>опыта сотрудничества и взаимной помощи;</w:t>
            </w:r>
          </w:p>
        </w:tc>
        <w:tc>
          <w:tcPr>
            <w:tcW w:w="5027" w:type="dxa"/>
          </w:tcPr>
          <w:p w:rsidR="00B74A8E" w:rsidRDefault="00B74A8E" w:rsidP="00B134E7">
            <w:pPr>
              <w:pStyle w:val="TableParagraph"/>
              <w:spacing w:before="0" w:line="276" w:lineRule="auto"/>
              <w:ind w:left="107" w:right="97"/>
              <w:jc w:val="both"/>
              <w:rPr>
                <w:sz w:val="24"/>
              </w:rPr>
            </w:pPr>
            <w:r>
              <w:rPr>
                <w:sz w:val="24"/>
              </w:rPr>
              <w:t>Шефство мотивированных и эрудированных обучающихся над одноклассниками, имеющими учебные затруднения</w:t>
            </w:r>
          </w:p>
        </w:tc>
      </w:tr>
      <w:tr w:rsidR="00B74A8E" w:rsidTr="00B134E7">
        <w:trPr>
          <w:trHeight w:val="4526"/>
        </w:trPr>
        <w:tc>
          <w:tcPr>
            <w:tcW w:w="5027" w:type="dxa"/>
          </w:tcPr>
          <w:p w:rsidR="00B74A8E" w:rsidRDefault="00B74A8E" w:rsidP="00B134E7">
            <w:pPr>
              <w:pStyle w:val="TableParagraph"/>
              <w:tabs>
                <w:tab w:val="left" w:pos="2261"/>
                <w:tab w:val="left" w:pos="2422"/>
                <w:tab w:val="left" w:pos="2712"/>
                <w:tab w:val="left" w:pos="3550"/>
                <w:tab w:val="left" w:pos="3672"/>
                <w:tab w:val="left" w:pos="3711"/>
                <w:tab w:val="left" w:pos="3809"/>
              </w:tabs>
              <w:spacing w:before="0" w:line="276" w:lineRule="auto"/>
              <w:ind w:left="106" w:right="95"/>
              <w:jc w:val="both"/>
              <w:rPr>
                <w:sz w:val="24"/>
              </w:rPr>
            </w:pPr>
            <w:r>
              <w:rPr>
                <w:spacing w:val="-2"/>
                <w:sz w:val="24"/>
              </w:rPr>
              <w:t>Инициирование</w:t>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поддержка исследовательской</w:t>
            </w:r>
            <w:r>
              <w:rPr>
                <w:sz w:val="24"/>
              </w:rPr>
              <w:tab/>
            </w:r>
            <w:r>
              <w:rPr>
                <w:sz w:val="24"/>
              </w:rPr>
              <w:tab/>
            </w:r>
            <w:r>
              <w:rPr>
                <w:sz w:val="24"/>
              </w:rPr>
              <w:tab/>
            </w:r>
            <w:r>
              <w:rPr>
                <w:sz w:val="24"/>
              </w:rPr>
              <w:tab/>
            </w:r>
            <w:r>
              <w:rPr>
                <w:spacing w:val="-2"/>
                <w:sz w:val="24"/>
              </w:rPr>
              <w:t xml:space="preserve">деятельности </w:t>
            </w:r>
            <w:r>
              <w:rPr>
                <w:sz w:val="24"/>
              </w:rPr>
              <w:t xml:space="preserve">обучающихся для приобретения навыков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w:t>
            </w:r>
            <w:r>
              <w:rPr>
                <w:spacing w:val="-2"/>
                <w:sz w:val="24"/>
              </w:rPr>
              <w:t>исследователей,</w:t>
            </w:r>
            <w:r>
              <w:rPr>
                <w:sz w:val="24"/>
              </w:rPr>
              <w:tab/>
            </w:r>
            <w:r>
              <w:rPr>
                <w:sz w:val="24"/>
              </w:rPr>
              <w:tab/>
            </w:r>
            <w:r>
              <w:rPr>
                <w:spacing w:val="-2"/>
                <w:sz w:val="24"/>
              </w:rPr>
              <w:t>навык</w:t>
            </w:r>
            <w:r>
              <w:rPr>
                <w:sz w:val="24"/>
              </w:rPr>
              <w:tab/>
            </w:r>
            <w:r>
              <w:rPr>
                <w:sz w:val="24"/>
              </w:rPr>
              <w:tab/>
            </w:r>
            <w:r>
              <w:rPr>
                <w:sz w:val="24"/>
              </w:rPr>
              <w:tab/>
            </w:r>
            <w:r>
              <w:rPr>
                <w:spacing w:val="-2"/>
                <w:sz w:val="24"/>
              </w:rPr>
              <w:t>публичного выступления</w:t>
            </w:r>
            <w:r>
              <w:rPr>
                <w:sz w:val="24"/>
              </w:rPr>
              <w:tab/>
            </w:r>
            <w:r>
              <w:rPr>
                <w:spacing w:val="-4"/>
                <w:sz w:val="24"/>
              </w:rPr>
              <w:t>перед</w:t>
            </w:r>
            <w:r>
              <w:rPr>
                <w:sz w:val="24"/>
              </w:rPr>
              <w:tab/>
            </w:r>
            <w:r>
              <w:rPr>
                <w:sz w:val="24"/>
              </w:rPr>
              <w:tab/>
            </w:r>
            <w:r>
              <w:rPr>
                <w:spacing w:val="-2"/>
                <w:sz w:val="24"/>
              </w:rPr>
              <w:t xml:space="preserve">аудиторией, </w:t>
            </w:r>
            <w:r>
              <w:rPr>
                <w:sz w:val="24"/>
              </w:rPr>
              <w:t xml:space="preserve">аргументирования и отстаивания своей точки </w:t>
            </w:r>
            <w:r>
              <w:rPr>
                <w:spacing w:val="-2"/>
                <w:sz w:val="24"/>
              </w:rPr>
              <w:t>зрения</w:t>
            </w:r>
          </w:p>
        </w:tc>
        <w:tc>
          <w:tcPr>
            <w:tcW w:w="5027" w:type="dxa"/>
          </w:tcPr>
          <w:p w:rsidR="00B74A8E" w:rsidRDefault="00B74A8E" w:rsidP="00B134E7">
            <w:pPr>
              <w:pStyle w:val="TableParagraph"/>
              <w:tabs>
                <w:tab w:val="left" w:pos="2831"/>
                <w:tab w:val="left" w:pos="3820"/>
              </w:tabs>
              <w:spacing w:before="0" w:line="273" w:lineRule="auto"/>
              <w:ind w:left="107" w:right="99"/>
              <w:rPr>
                <w:sz w:val="24"/>
              </w:rPr>
            </w:pPr>
            <w:r>
              <w:rPr>
                <w:spacing w:val="-2"/>
                <w:sz w:val="28"/>
              </w:rPr>
              <w:t>-</w:t>
            </w:r>
            <w:r>
              <w:rPr>
                <w:spacing w:val="-2"/>
                <w:sz w:val="24"/>
              </w:rPr>
              <w:t>Индивидуальные</w:t>
            </w:r>
            <w:r>
              <w:rPr>
                <w:sz w:val="24"/>
              </w:rPr>
              <w:tab/>
            </w:r>
            <w:r>
              <w:rPr>
                <w:spacing w:val="-10"/>
                <w:sz w:val="24"/>
              </w:rPr>
              <w:t>и</w:t>
            </w:r>
            <w:r>
              <w:rPr>
                <w:sz w:val="24"/>
              </w:rPr>
              <w:tab/>
            </w:r>
            <w:r>
              <w:rPr>
                <w:spacing w:val="-2"/>
                <w:sz w:val="24"/>
              </w:rPr>
              <w:t xml:space="preserve">групповые </w:t>
            </w:r>
            <w:r>
              <w:rPr>
                <w:sz w:val="24"/>
              </w:rPr>
              <w:t>исследовательские проекты;</w:t>
            </w:r>
          </w:p>
          <w:p w:rsidR="00B74A8E" w:rsidRDefault="00B74A8E" w:rsidP="00B134E7">
            <w:pPr>
              <w:pStyle w:val="TableParagraph"/>
              <w:numPr>
                <w:ilvl w:val="0"/>
                <w:numId w:val="71"/>
              </w:numPr>
              <w:tabs>
                <w:tab w:val="left" w:pos="245"/>
              </w:tabs>
              <w:spacing w:before="206"/>
              <w:ind w:left="245" w:hanging="138"/>
              <w:rPr>
                <w:sz w:val="24"/>
              </w:rPr>
            </w:pPr>
            <w:r>
              <w:rPr>
                <w:sz w:val="24"/>
              </w:rPr>
              <w:t>Конкурсы</w:t>
            </w:r>
            <w:r>
              <w:rPr>
                <w:spacing w:val="-4"/>
                <w:sz w:val="24"/>
              </w:rPr>
              <w:t xml:space="preserve"> </w:t>
            </w:r>
            <w:r>
              <w:rPr>
                <w:spacing w:val="-2"/>
                <w:sz w:val="24"/>
              </w:rPr>
              <w:t>проектов;</w:t>
            </w:r>
          </w:p>
          <w:p w:rsidR="00B74A8E" w:rsidRDefault="00B74A8E" w:rsidP="00B134E7">
            <w:pPr>
              <w:pStyle w:val="TableParagraph"/>
              <w:numPr>
                <w:ilvl w:val="0"/>
                <w:numId w:val="71"/>
              </w:numPr>
              <w:tabs>
                <w:tab w:val="left" w:pos="331"/>
              </w:tabs>
              <w:spacing w:before="242" w:line="276" w:lineRule="auto"/>
              <w:ind w:right="95" w:firstLine="0"/>
              <w:rPr>
                <w:sz w:val="24"/>
              </w:rPr>
            </w:pPr>
            <w:r>
              <w:rPr>
                <w:sz w:val="24"/>
              </w:rPr>
              <w:t>Научно</w:t>
            </w:r>
            <w:r>
              <w:rPr>
                <w:spacing w:val="40"/>
                <w:sz w:val="24"/>
              </w:rPr>
              <w:t xml:space="preserve"> </w:t>
            </w:r>
            <w:r>
              <w:rPr>
                <w:sz w:val="24"/>
              </w:rPr>
              <w:t>–</w:t>
            </w:r>
            <w:r>
              <w:rPr>
                <w:spacing w:val="40"/>
                <w:sz w:val="24"/>
              </w:rPr>
              <w:t xml:space="preserve"> </w:t>
            </w:r>
            <w:r>
              <w:rPr>
                <w:sz w:val="24"/>
              </w:rPr>
              <w:t>исследовательская</w:t>
            </w:r>
            <w:r>
              <w:rPr>
                <w:spacing w:val="40"/>
                <w:sz w:val="24"/>
              </w:rPr>
              <w:t xml:space="preserve"> </w:t>
            </w:r>
            <w:r>
              <w:rPr>
                <w:sz w:val="24"/>
              </w:rPr>
              <w:t>конференция для младших школьников</w:t>
            </w:r>
          </w:p>
        </w:tc>
      </w:tr>
    </w:tbl>
    <w:p w:rsidR="00B74A8E" w:rsidRDefault="00B74A8E" w:rsidP="00B74A8E">
      <w:pPr>
        <w:pStyle w:val="a3"/>
        <w:spacing w:before="15"/>
        <w:ind w:left="0"/>
        <w:jc w:val="left"/>
        <w:rPr>
          <w:b/>
          <w:i/>
        </w:rPr>
      </w:pPr>
    </w:p>
    <w:p w:rsidR="00B74A8E" w:rsidRDefault="00B74A8E" w:rsidP="00B74A8E">
      <w:pPr>
        <w:pStyle w:val="3"/>
        <w:spacing w:before="167"/>
        <w:ind w:left="2420"/>
        <w:jc w:val="left"/>
      </w:pPr>
      <w:r>
        <w:t>Модуль</w:t>
      </w:r>
      <w:r>
        <w:rPr>
          <w:spacing w:val="-6"/>
        </w:rPr>
        <w:t xml:space="preserve"> </w:t>
      </w:r>
      <w:r>
        <w:t>«Детские</w:t>
      </w:r>
      <w:r>
        <w:rPr>
          <w:spacing w:val="-6"/>
        </w:rPr>
        <w:t xml:space="preserve"> </w:t>
      </w:r>
      <w:r>
        <w:t>общественные</w:t>
      </w:r>
      <w:r>
        <w:rPr>
          <w:spacing w:val="-5"/>
        </w:rPr>
        <w:t xml:space="preserve"> </w:t>
      </w:r>
      <w:r>
        <w:rPr>
          <w:spacing w:val="-2"/>
        </w:rPr>
        <w:t>объединения»</w:t>
      </w:r>
    </w:p>
    <w:p w:rsidR="00B74A8E" w:rsidRDefault="00B74A8E" w:rsidP="00B74A8E">
      <w:pPr>
        <w:pStyle w:val="a3"/>
        <w:spacing w:before="21"/>
        <w:ind w:left="3272"/>
        <w:jc w:val="left"/>
      </w:pPr>
      <w:r>
        <w:rPr>
          <w:noProof/>
          <w:lang w:eastAsia="ru-RU"/>
        </w:rPr>
        <mc:AlternateContent>
          <mc:Choice Requires="wps">
            <w:drawing>
              <wp:anchor distT="0" distB="0" distL="0" distR="0" simplePos="0" relativeHeight="251660288" behindDoc="0" locked="0" layoutInCell="1" allowOverlap="1" wp14:anchorId="1EAD5F66" wp14:editId="7C318406">
                <wp:simplePos x="0" y="0"/>
                <wp:positionH relativeFrom="page">
                  <wp:posOffset>4314825</wp:posOffset>
                </wp:positionH>
                <wp:positionV relativeFrom="paragraph">
                  <wp:posOffset>-1178560</wp:posOffset>
                </wp:positionV>
                <wp:extent cx="1713865" cy="342900"/>
                <wp:effectExtent l="0" t="0" r="0" b="0"/>
                <wp:wrapNone/>
                <wp:docPr id="19" name="Graphic 19"/>
                <wp:cNvGraphicFramePr/>
                <a:graphic xmlns:a="http://schemas.openxmlformats.org/drawingml/2006/main">
                  <a:graphicData uri="http://schemas.microsoft.com/office/word/2010/wordprocessingShape">
                    <wps:wsp>
                      <wps:cNvSpPr/>
                      <wps:spPr>
                        <a:xfrm>
                          <a:off x="0" y="0"/>
                          <a:ext cx="1713864" cy="342900"/>
                        </a:xfrm>
                        <a:custGeom>
                          <a:avLst/>
                          <a:gdLst/>
                          <a:ahLst/>
                          <a:cxnLst/>
                          <a:rect l="l" t="t" r="r" b="b"/>
                          <a:pathLst>
                            <a:path w="1713864" h="342900">
                              <a:moveTo>
                                <a:pt x="399656" y="9207"/>
                              </a:moveTo>
                              <a:lnTo>
                                <a:pt x="396633" y="165"/>
                              </a:lnTo>
                              <a:lnTo>
                                <a:pt x="70739" y="109321"/>
                              </a:lnTo>
                              <a:lnTo>
                                <a:pt x="60159" y="77711"/>
                              </a:lnTo>
                              <a:lnTo>
                                <a:pt x="0" y="138036"/>
                              </a:lnTo>
                              <a:lnTo>
                                <a:pt x="84353" y="149961"/>
                              </a:lnTo>
                              <a:lnTo>
                                <a:pt x="75780" y="124396"/>
                              </a:lnTo>
                              <a:lnTo>
                                <a:pt x="73761" y="118351"/>
                              </a:lnTo>
                              <a:lnTo>
                                <a:pt x="399656" y="9207"/>
                              </a:lnTo>
                              <a:close/>
                            </a:path>
                            <a:path w="1713864" h="342900">
                              <a:moveTo>
                                <a:pt x="1713458" y="9372"/>
                              </a:moveTo>
                              <a:lnTo>
                                <a:pt x="1711731" y="0"/>
                              </a:lnTo>
                              <a:lnTo>
                                <a:pt x="74079" y="300583"/>
                              </a:lnTo>
                              <a:lnTo>
                                <a:pt x="68072" y="267779"/>
                              </a:lnTo>
                              <a:lnTo>
                                <a:pt x="0" y="319011"/>
                              </a:lnTo>
                              <a:lnTo>
                                <a:pt x="81826" y="342734"/>
                              </a:lnTo>
                              <a:lnTo>
                                <a:pt x="76428" y="313385"/>
                              </a:lnTo>
                              <a:lnTo>
                                <a:pt x="75806" y="309956"/>
                              </a:lnTo>
                              <a:lnTo>
                                <a:pt x="1713458" y="9372"/>
                              </a:lnTo>
                              <a:close/>
                            </a:path>
                          </a:pathLst>
                        </a:custGeom>
                        <a:solidFill>
                          <a:srgbClr val="000000"/>
                        </a:solidFill>
                      </wps:spPr>
                      <wps:bodyPr wrap="square" lIns="0" tIns="0" rIns="0" bIns="0" rtlCol="0">
                        <a:noAutofit/>
                      </wps:bodyPr>
                    </wps:wsp>
                  </a:graphicData>
                </a:graphic>
              </wp:anchor>
            </w:drawing>
          </mc:Choice>
          <mc:Fallback>
            <w:pict>
              <v:shape w14:anchorId="2BE5407C" id="Graphic 19" o:spid="_x0000_s1026" style="position:absolute;margin-left:339.75pt;margin-top:-92.8pt;width:134.95pt;height:27pt;z-index:251660288;visibility:visible;mso-wrap-style:square;mso-wrap-distance-left:0;mso-wrap-distance-top:0;mso-wrap-distance-right:0;mso-wrap-distance-bottom:0;mso-position-horizontal:absolute;mso-position-horizontal-relative:page;mso-position-vertical:absolute;mso-position-vertical-relative:text;v-text-anchor:top" coordsize="1713864,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" path="m399656,9207l396633,165,70739,109321,60159,77711,,138036r84353,11925l75780,124396r-2019,-6045l399656,9207xem1713458,9372l1711731,,74079,300583,68072,267779,,319011r81826,23723l76428,313385r-622,-3429l1713458,9372xe" fillcolor="black" stroked="f">
                <v:path arrowok="t"/>
                <w10:wrap anchorx="page"/>
              </v:shape>
            </w:pict>
          </mc:Fallback>
        </mc:AlternateContent>
      </w:r>
      <w:r>
        <w:t>(Вариативный</w:t>
      </w:r>
      <w:r>
        <w:rPr>
          <w:spacing w:val="-9"/>
        </w:rPr>
        <w:t xml:space="preserve"> </w:t>
      </w:r>
      <w:r>
        <w:rPr>
          <w:spacing w:val="-2"/>
        </w:rPr>
        <w:t>модуль)</w:t>
      </w:r>
    </w:p>
    <w:p w:rsidR="00B74A8E" w:rsidRDefault="00B74A8E" w:rsidP="00B74A8E">
      <w:pPr>
        <w:pStyle w:val="a3"/>
        <w:spacing w:before="137"/>
        <w:jc w:val="left"/>
      </w:pPr>
      <w:r>
        <w:t>На</w:t>
      </w:r>
      <w:r>
        <w:rPr>
          <w:spacing w:val="-6"/>
        </w:rPr>
        <w:t xml:space="preserve"> </w:t>
      </w:r>
      <w:r>
        <w:t>базе</w:t>
      </w:r>
      <w:r>
        <w:rPr>
          <w:spacing w:val="-5"/>
        </w:rPr>
        <w:t xml:space="preserve"> </w:t>
      </w:r>
      <w:r>
        <w:t>школы</w:t>
      </w:r>
      <w:r>
        <w:rPr>
          <w:spacing w:val="-7"/>
        </w:rPr>
        <w:t xml:space="preserve"> </w:t>
      </w:r>
      <w:r>
        <w:t>действуют</w:t>
      </w:r>
      <w:r>
        <w:rPr>
          <w:spacing w:val="-5"/>
        </w:rPr>
        <w:t xml:space="preserve"> </w:t>
      </w:r>
      <w:r>
        <w:t>детские</w:t>
      </w:r>
      <w:r>
        <w:rPr>
          <w:spacing w:val="-5"/>
        </w:rPr>
        <w:t xml:space="preserve"> </w:t>
      </w:r>
      <w:r>
        <w:t>общественные</w:t>
      </w:r>
      <w:r>
        <w:rPr>
          <w:spacing w:val="-5"/>
        </w:rPr>
        <w:t xml:space="preserve"> </w:t>
      </w:r>
      <w:r>
        <w:rPr>
          <w:spacing w:val="-2"/>
        </w:rPr>
        <w:t>движения:</w:t>
      </w:r>
    </w:p>
    <w:p w:rsidR="00B74A8E" w:rsidRDefault="00B74A8E" w:rsidP="00B74A8E">
      <w:pPr>
        <w:pStyle w:val="a5"/>
        <w:numPr>
          <w:ilvl w:val="0"/>
          <w:numId w:val="72"/>
        </w:numPr>
        <w:tabs>
          <w:tab w:val="left" w:pos="848"/>
        </w:tabs>
        <w:spacing w:before="161"/>
        <w:jc w:val="left"/>
        <w:rPr>
          <w:sz w:val="24"/>
        </w:rPr>
      </w:pPr>
      <w:r>
        <w:rPr>
          <w:sz w:val="24"/>
        </w:rPr>
        <w:t>Движение</w:t>
      </w:r>
      <w:r>
        <w:rPr>
          <w:spacing w:val="-11"/>
          <w:sz w:val="24"/>
        </w:rPr>
        <w:t xml:space="preserve"> </w:t>
      </w:r>
      <w:r>
        <w:rPr>
          <w:sz w:val="24"/>
        </w:rPr>
        <w:t>младших</w:t>
      </w:r>
      <w:r>
        <w:rPr>
          <w:spacing w:val="-10"/>
          <w:sz w:val="24"/>
        </w:rPr>
        <w:t xml:space="preserve"> </w:t>
      </w:r>
      <w:r>
        <w:rPr>
          <w:sz w:val="24"/>
        </w:rPr>
        <w:t>школьников</w:t>
      </w:r>
      <w:r>
        <w:rPr>
          <w:spacing w:val="-11"/>
          <w:sz w:val="24"/>
        </w:rPr>
        <w:t xml:space="preserve"> </w:t>
      </w:r>
      <w:r>
        <w:rPr>
          <w:sz w:val="24"/>
        </w:rPr>
        <w:t>«Орлята</w:t>
      </w:r>
      <w:r>
        <w:rPr>
          <w:spacing w:val="-9"/>
          <w:sz w:val="24"/>
        </w:rPr>
        <w:t xml:space="preserve"> </w:t>
      </w:r>
      <w:r>
        <w:rPr>
          <w:spacing w:val="-2"/>
          <w:sz w:val="24"/>
        </w:rPr>
        <w:t>России».</w:t>
      </w:r>
    </w:p>
    <w:p w:rsidR="00B74A8E" w:rsidRDefault="00B74A8E" w:rsidP="00B74A8E">
      <w:pPr>
        <w:pStyle w:val="a3"/>
        <w:spacing w:before="161"/>
        <w:ind w:right="494" w:firstLine="60"/>
        <w:jc w:val="left"/>
      </w:pPr>
      <w:r>
        <w:t>Рабочая программа воспитания, задавая целевые ориентиры и требования к результатам программ воспитания образовательных учреждений, обеспечивает соответствие ФГОС, единство воспитательного пространства и его смыслов в образовательных учреждениях Российской Федерации, а также позволяет на основе российских базовых национальных ценностей</w:t>
      </w:r>
      <w:r>
        <w:rPr>
          <w:spacing w:val="-4"/>
        </w:rPr>
        <w:t xml:space="preserve"> </w:t>
      </w:r>
      <w:r>
        <w:t>выделить</w:t>
      </w:r>
      <w:r>
        <w:rPr>
          <w:spacing w:val="-9"/>
        </w:rPr>
        <w:t xml:space="preserve"> </w:t>
      </w:r>
      <w:r>
        <w:t>ценностные</w:t>
      </w:r>
      <w:r>
        <w:rPr>
          <w:spacing w:val="-6"/>
        </w:rPr>
        <w:t xml:space="preserve"> </w:t>
      </w:r>
      <w:r>
        <w:t>основания</w:t>
      </w:r>
      <w:r>
        <w:rPr>
          <w:spacing w:val="-10"/>
        </w:rPr>
        <w:t xml:space="preserve"> </w:t>
      </w:r>
      <w:r>
        <w:t>программы</w:t>
      </w:r>
      <w:r>
        <w:rPr>
          <w:spacing w:val="-5"/>
        </w:rPr>
        <w:t xml:space="preserve"> </w:t>
      </w:r>
      <w:r>
        <w:t>«Орлята</w:t>
      </w:r>
      <w:r>
        <w:rPr>
          <w:spacing w:val="-6"/>
        </w:rPr>
        <w:t xml:space="preserve"> </w:t>
      </w:r>
      <w:r>
        <w:t>России»:</w:t>
      </w:r>
      <w:r>
        <w:rPr>
          <w:spacing w:val="-7"/>
        </w:rPr>
        <w:t xml:space="preserve"> </w:t>
      </w:r>
      <w:r>
        <w:t>Родина,</w:t>
      </w:r>
      <w:r>
        <w:rPr>
          <w:spacing w:val="-7"/>
        </w:rPr>
        <w:t xml:space="preserve"> </w:t>
      </w:r>
      <w:r>
        <w:t>Команда, Семья, Здоровье, Природа, Познание</w:t>
      </w:r>
    </w:p>
    <w:p w:rsidR="00B74A8E" w:rsidRDefault="00B74A8E" w:rsidP="00B74A8E">
      <w:pPr>
        <w:pStyle w:val="a3"/>
        <w:spacing w:before="158"/>
        <w:ind w:right="494" w:firstLine="420"/>
        <w:jc w:val="left"/>
      </w:pPr>
      <w:r>
        <w:t>Главный</w:t>
      </w:r>
      <w:r>
        <w:rPr>
          <w:spacing w:val="-7"/>
        </w:rPr>
        <w:t xml:space="preserve"> </w:t>
      </w:r>
      <w:r>
        <w:t>принцип</w:t>
      </w:r>
      <w:r>
        <w:rPr>
          <w:spacing w:val="-4"/>
        </w:rPr>
        <w:t xml:space="preserve"> </w:t>
      </w:r>
      <w:r>
        <w:t>движения</w:t>
      </w:r>
      <w:r>
        <w:rPr>
          <w:spacing w:val="-8"/>
        </w:rPr>
        <w:t xml:space="preserve"> </w:t>
      </w:r>
      <w:r>
        <w:t>«Орлята</w:t>
      </w:r>
      <w:r>
        <w:rPr>
          <w:spacing w:val="-4"/>
        </w:rPr>
        <w:t xml:space="preserve"> </w:t>
      </w:r>
      <w:r>
        <w:t>России»</w:t>
      </w:r>
      <w:r>
        <w:rPr>
          <w:spacing w:val="40"/>
        </w:rPr>
        <w:t xml:space="preserve"> </w:t>
      </w:r>
      <w:r>
        <w:t>–</w:t>
      </w:r>
      <w:r>
        <w:rPr>
          <w:spacing w:val="-5"/>
        </w:rPr>
        <w:t xml:space="preserve"> </w:t>
      </w:r>
      <w:r>
        <w:t>всё</w:t>
      </w:r>
      <w:r>
        <w:rPr>
          <w:spacing w:val="-6"/>
        </w:rPr>
        <w:t xml:space="preserve"> </w:t>
      </w:r>
      <w:r>
        <w:t>делать</w:t>
      </w:r>
      <w:r>
        <w:rPr>
          <w:spacing w:val="-7"/>
        </w:rPr>
        <w:t xml:space="preserve"> </w:t>
      </w:r>
      <w:r>
        <w:t>вместе,</w:t>
      </w:r>
      <w:r>
        <w:rPr>
          <w:spacing w:val="-5"/>
        </w:rPr>
        <w:t xml:space="preserve"> </w:t>
      </w:r>
      <w:r>
        <w:t>сообща</w:t>
      </w:r>
      <w:r>
        <w:rPr>
          <w:spacing w:val="-4"/>
        </w:rPr>
        <w:t xml:space="preserve"> </w:t>
      </w:r>
      <w:r>
        <w:t>и</w:t>
      </w:r>
      <w:r>
        <w:rPr>
          <w:spacing w:val="-4"/>
        </w:rPr>
        <w:t xml:space="preserve"> </w:t>
      </w:r>
      <w:r>
        <w:t>делать</w:t>
      </w:r>
      <w:r>
        <w:rPr>
          <w:spacing w:val="-7"/>
        </w:rPr>
        <w:t xml:space="preserve"> </w:t>
      </w:r>
      <w:r>
        <w:t>для других! Вместе радости и удачи, вместе активное действие и увлекательное приключение!</w:t>
      </w:r>
    </w:p>
    <w:p w:rsidR="00B74A8E" w:rsidRDefault="00B74A8E" w:rsidP="00B74A8E">
      <w:pPr>
        <w:pStyle w:val="a3"/>
        <w:spacing w:before="161"/>
        <w:ind w:left="376" w:right="364"/>
        <w:jc w:val="left"/>
      </w:pPr>
      <w:r>
        <w:t>Цель:</w:t>
      </w:r>
      <w:r>
        <w:rPr>
          <w:spacing w:val="-4"/>
        </w:rPr>
        <w:t xml:space="preserve"> </w:t>
      </w:r>
      <w:r>
        <w:t>формирование</w:t>
      </w:r>
      <w:r>
        <w:rPr>
          <w:spacing w:val="-5"/>
        </w:rPr>
        <w:t xml:space="preserve"> </w:t>
      </w:r>
      <w:r>
        <w:t>у</w:t>
      </w:r>
      <w:r>
        <w:rPr>
          <w:spacing w:val="-4"/>
        </w:rPr>
        <w:t xml:space="preserve"> </w:t>
      </w:r>
      <w:r>
        <w:t>ребёнка</w:t>
      </w:r>
      <w:r>
        <w:rPr>
          <w:spacing w:val="-5"/>
        </w:rPr>
        <w:t xml:space="preserve"> </w:t>
      </w:r>
      <w:r>
        <w:t>младшего</w:t>
      </w:r>
      <w:r>
        <w:rPr>
          <w:spacing w:val="-7"/>
        </w:rPr>
        <w:t xml:space="preserve"> </w:t>
      </w:r>
      <w:r>
        <w:t>школьного</w:t>
      </w:r>
      <w:r>
        <w:rPr>
          <w:spacing w:val="-7"/>
        </w:rPr>
        <w:t xml:space="preserve"> </w:t>
      </w:r>
      <w:r>
        <w:t>возраста</w:t>
      </w:r>
      <w:r>
        <w:rPr>
          <w:spacing w:val="-3"/>
        </w:rPr>
        <w:t xml:space="preserve"> </w:t>
      </w:r>
      <w:r>
        <w:t>социально</w:t>
      </w:r>
      <w:r>
        <w:rPr>
          <w:spacing w:val="-4"/>
        </w:rPr>
        <w:t xml:space="preserve"> </w:t>
      </w:r>
      <w:r>
        <w:t>-</w:t>
      </w:r>
      <w:r>
        <w:rPr>
          <w:spacing w:val="-5"/>
        </w:rPr>
        <w:t xml:space="preserve"> </w:t>
      </w:r>
      <w:r>
        <w:t>ценностных</w:t>
      </w:r>
      <w:r>
        <w:rPr>
          <w:spacing w:val="-2"/>
        </w:rPr>
        <w:t xml:space="preserve"> </w:t>
      </w:r>
      <w:r>
        <w:t xml:space="preserve">знаний, </w:t>
      </w:r>
      <w:r>
        <w:lastRenderedPageBreak/>
        <w:t>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a3"/>
        <w:spacing w:before="78" w:line="237" w:lineRule="auto"/>
        <w:ind w:left="376"/>
        <w:jc w:val="left"/>
      </w:pPr>
      <w:r>
        <w:lastRenderedPageBreak/>
        <w:t>культуры</w:t>
      </w:r>
      <w:r>
        <w:rPr>
          <w:spacing w:val="-14"/>
        </w:rPr>
        <w:t xml:space="preserve"> </w:t>
      </w:r>
      <w:r>
        <w:t>общения,</w:t>
      </w:r>
      <w:r>
        <w:rPr>
          <w:spacing w:val="-13"/>
        </w:rPr>
        <w:t xml:space="preserve"> </w:t>
      </w:r>
      <w:r>
        <w:t>воспитание</w:t>
      </w:r>
      <w:r>
        <w:rPr>
          <w:spacing w:val="-14"/>
        </w:rPr>
        <w:t xml:space="preserve"> </w:t>
      </w:r>
      <w:r>
        <w:t>любви</w:t>
      </w:r>
      <w:r>
        <w:rPr>
          <w:spacing w:val="-15"/>
        </w:rPr>
        <w:t xml:space="preserve"> </w:t>
      </w:r>
      <w:r>
        <w:t>к</w:t>
      </w:r>
      <w:r>
        <w:rPr>
          <w:spacing w:val="-12"/>
        </w:rPr>
        <w:t xml:space="preserve"> </w:t>
      </w:r>
      <w:r>
        <w:t>своему</w:t>
      </w:r>
      <w:r>
        <w:rPr>
          <w:spacing w:val="-11"/>
        </w:rPr>
        <w:t xml:space="preserve"> </w:t>
      </w:r>
      <w:r>
        <w:t>Отечеству,</w:t>
      </w:r>
      <w:r>
        <w:rPr>
          <w:spacing w:val="-13"/>
        </w:rPr>
        <w:t xml:space="preserve"> </w:t>
      </w:r>
      <w:r>
        <w:t>его</w:t>
      </w:r>
      <w:r>
        <w:rPr>
          <w:spacing w:val="-15"/>
        </w:rPr>
        <w:t xml:space="preserve"> </w:t>
      </w:r>
      <w:r>
        <w:t>истории,</w:t>
      </w:r>
      <w:r>
        <w:rPr>
          <w:spacing w:val="-13"/>
        </w:rPr>
        <w:t xml:space="preserve"> </w:t>
      </w:r>
      <w:r>
        <w:t>культуре,</w:t>
      </w:r>
      <w:r>
        <w:rPr>
          <w:spacing w:val="-13"/>
        </w:rPr>
        <w:t xml:space="preserve"> </w:t>
      </w:r>
      <w:r>
        <w:t>природе, развитие самостоятельности и ответственности.</w:t>
      </w:r>
    </w:p>
    <w:p w:rsidR="00B74A8E" w:rsidRDefault="00B74A8E" w:rsidP="00B74A8E">
      <w:pPr>
        <w:pStyle w:val="a3"/>
        <w:spacing w:before="161"/>
        <w:ind w:left="200"/>
        <w:jc w:val="left"/>
      </w:pPr>
      <w:r>
        <w:rPr>
          <w:spacing w:val="-2"/>
        </w:rPr>
        <w:t>Задачи:</w:t>
      </w:r>
    </w:p>
    <w:p w:rsidR="00B74A8E" w:rsidRDefault="00B74A8E" w:rsidP="00B74A8E">
      <w:pPr>
        <w:pStyle w:val="a5"/>
        <w:numPr>
          <w:ilvl w:val="0"/>
          <w:numId w:val="73"/>
        </w:numPr>
        <w:tabs>
          <w:tab w:val="left" w:pos="848"/>
        </w:tabs>
        <w:ind w:right="538" w:firstLine="0"/>
        <w:rPr>
          <w:sz w:val="24"/>
        </w:rPr>
      </w:pPr>
      <w:r>
        <w:rPr>
          <w:sz w:val="24"/>
        </w:rPr>
        <w:t>Воспитывать</w:t>
      </w:r>
      <w:r>
        <w:rPr>
          <w:spacing w:val="-9"/>
          <w:sz w:val="24"/>
        </w:rPr>
        <w:t xml:space="preserve"> </w:t>
      </w:r>
      <w:r>
        <w:rPr>
          <w:sz w:val="24"/>
        </w:rPr>
        <w:t>любовь</w:t>
      </w:r>
      <w:r>
        <w:rPr>
          <w:spacing w:val="-9"/>
          <w:sz w:val="24"/>
        </w:rPr>
        <w:t xml:space="preserve"> </w:t>
      </w:r>
      <w:r>
        <w:rPr>
          <w:sz w:val="24"/>
        </w:rPr>
        <w:t>и</w:t>
      </w:r>
      <w:r>
        <w:rPr>
          <w:spacing w:val="-9"/>
          <w:sz w:val="24"/>
        </w:rPr>
        <w:t xml:space="preserve"> </w:t>
      </w:r>
      <w:r>
        <w:rPr>
          <w:sz w:val="24"/>
        </w:rPr>
        <w:t>уважение</w:t>
      </w:r>
      <w:r>
        <w:rPr>
          <w:spacing w:val="-6"/>
          <w:sz w:val="24"/>
        </w:rPr>
        <w:t xml:space="preserve"> </w:t>
      </w:r>
      <w:r>
        <w:rPr>
          <w:sz w:val="24"/>
        </w:rPr>
        <w:t>к</w:t>
      </w:r>
      <w:r>
        <w:rPr>
          <w:spacing w:val="-9"/>
          <w:sz w:val="24"/>
        </w:rPr>
        <w:t xml:space="preserve"> </w:t>
      </w:r>
      <w:r>
        <w:rPr>
          <w:sz w:val="24"/>
        </w:rPr>
        <w:t>своей</w:t>
      </w:r>
      <w:r>
        <w:rPr>
          <w:spacing w:val="-6"/>
          <w:sz w:val="24"/>
        </w:rPr>
        <w:t xml:space="preserve"> </w:t>
      </w:r>
      <w:r>
        <w:rPr>
          <w:sz w:val="24"/>
        </w:rPr>
        <w:t>семье,</w:t>
      </w:r>
      <w:r>
        <w:rPr>
          <w:spacing w:val="-7"/>
          <w:sz w:val="24"/>
        </w:rPr>
        <w:t xml:space="preserve"> </w:t>
      </w:r>
      <w:r>
        <w:rPr>
          <w:sz w:val="24"/>
        </w:rPr>
        <w:t>своему</w:t>
      </w:r>
      <w:r>
        <w:rPr>
          <w:spacing w:val="-5"/>
          <w:sz w:val="24"/>
        </w:rPr>
        <w:t xml:space="preserve"> </w:t>
      </w:r>
      <w:r>
        <w:rPr>
          <w:sz w:val="24"/>
        </w:rPr>
        <w:t>народу,</w:t>
      </w:r>
      <w:r>
        <w:rPr>
          <w:spacing w:val="-7"/>
          <w:sz w:val="24"/>
        </w:rPr>
        <w:t xml:space="preserve"> </w:t>
      </w:r>
      <w:r>
        <w:rPr>
          <w:sz w:val="24"/>
        </w:rPr>
        <w:t>малой</w:t>
      </w:r>
      <w:r>
        <w:rPr>
          <w:spacing w:val="-6"/>
          <w:sz w:val="24"/>
        </w:rPr>
        <w:t xml:space="preserve"> </w:t>
      </w:r>
      <w:r>
        <w:rPr>
          <w:sz w:val="24"/>
        </w:rPr>
        <w:t>Родине,</w:t>
      </w:r>
      <w:r>
        <w:rPr>
          <w:spacing w:val="-7"/>
          <w:sz w:val="24"/>
        </w:rPr>
        <w:t xml:space="preserve"> </w:t>
      </w:r>
      <w:r>
        <w:rPr>
          <w:sz w:val="24"/>
        </w:rPr>
        <w:t>общности граждан нашей страны, России.</w:t>
      </w:r>
    </w:p>
    <w:p w:rsidR="00B74A8E" w:rsidRDefault="00B74A8E" w:rsidP="00B74A8E">
      <w:pPr>
        <w:pStyle w:val="a5"/>
        <w:numPr>
          <w:ilvl w:val="0"/>
          <w:numId w:val="73"/>
        </w:numPr>
        <w:tabs>
          <w:tab w:val="left" w:pos="848"/>
        </w:tabs>
        <w:spacing w:before="161"/>
        <w:ind w:right="866" w:firstLine="0"/>
        <w:rPr>
          <w:sz w:val="24"/>
        </w:rPr>
      </w:pPr>
      <w:r>
        <w:rPr>
          <w:sz w:val="24"/>
        </w:rPr>
        <w:t>Воспитывать</w:t>
      </w:r>
      <w:r>
        <w:rPr>
          <w:spacing w:val="-13"/>
          <w:sz w:val="24"/>
        </w:rPr>
        <w:t xml:space="preserve"> </w:t>
      </w:r>
      <w:r>
        <w:rPr>
          <w:sz w:val="24"/>
        </w:rPr>
        <w:t>уважение</w:t>
      </w:r>
      <w:r>
        <w:rPr>
          <w:spacing w:val="-12"/>
          <w:sz w:val="24"/>
        </w:rPr>
        <w:t xml:space="preserve"> </w:t>
      </w:r>
      <w:r>
        <w:rPr>
          <w:sz w:val="24"/>
        </w:rPr>
        <w:t>к</w:t>
      </w:r>
      <w:r>
        <w:rPr>
          <w:spacing w:val="-13"/>
          <w:sz w:val="24"/>
        </w:rPr>
        <w:t xml:space="preserve"> </w:t>
      </w:r>
      <w:r>
        <w:rPr>
          <w:sz w:val="24"/>
        </w:rPr>
        <w:t>духовно-нравственной</w:t>
      </w:r>
      <w:r>
        <w:rPr>
          <w:spacing w:val="-13"/>
          <w:sz w:val="24"/>
        </w:rPr>
        <w:t xml:space="preserve"> </w:t>
      </w:r>
      <w:r>
        <w:rPr>
          <w:sz w:val="24"/>
        </w:rPr>
        <w:t>культуре</w:t>
      </w:r>
      <w:r>
        <w:rPr>
          <w:spacing w:val="-9"/>
          <w:sz w:val="24"/>
        </w:rPr>
        <w:t xml:space="preserve"> </w:t>
      </w:r>
      <w:r>
        <w:rPr>
          <w:sz w:val="24"/>
        </w:rPr>
        <w:t>своей</w:t>
      </w:r>
      <w:r>
        <w:rPr>
          <w:spacing w:val="-10"/>
          <w:sz w:val="24"/>
        </w:rPr>
        <w:t xml:space="preserve"> </w:t>
      </w:r>
      <w:r>
        <w:rPr>
          <w:sz w:val="24"/>
        </w:rPr>
        <w:t>семьи,</w:t>
      </w:r>
      <w:r>
        <w:rPr>
          <w:spacing w:val="-11"/>
          <w:sz w:val="24"/>
        </w:rPr>
        <w:t xml:space="preserve"> </w:t>
      </w:r>
      <w:r>
        <w:rPr>
          <w:sz w:val="24"/>
        </w:rPr>
        <w:t>своего</w:t>
      </w:r>
      <w:r>
        <w:rPr>
          <w:spacing w:val="-13"/>
          <w:sz w:val="24"/>
        </w:rPr>
        <w:t xml:space="preserve"> </w:t>
      </w:r>
      <w:r>
        <w:rPr>
          <w:sz w:val="24"/>
        </w:rPr>
        <w:t>народа, семейным ценности с учётом национальной, религиозной принадлежности.</w:t>
      </w:r>
    </w:p>
    <w:p w:rsidR="00B74A8E" w:rsidRDefault="00B74A8E" w:rsidP="00B74A8E">
      <w:pPr>
        <w:pStyle w:val="a5"/>
        <w:numPr>
          <w:ilvl w:val="0"/>
          <w:numId w:val="73"/>
        </w:numPr>
        <w:tabs>
          <w:tab w:val="left" w:pos="848"/>
        </w:tabs>
        <w:spacing w:before="159"/>
        <w:ind w:left="848" w:hanging="472"/>
        <w:rPr>
          <w:sz w:val="24"/>
        </w:rPr>
      </w:pPr>
      <w:r>
        <w:rPr>
          <w:sz w:val="24"/>
        </w:rPr>
        <w:t>Формировать</w:t>
      </w:r>
      <w:r>
        <w:rPr>
          <w:spacing w:val="-8"/>
          <w:sz w:val="24"/>
        </w:rPr>
        <w:t xml:space="preserve"> </w:t>
      </w:r>
      <w:r>
        <w:rPr>
          <w:sz w:val="24"/>
        </w:rPr>
        <w:t>лидерские</w:t>
      </w:r>
      <w:r>
        <w:rPr>
          <w:spacing w:val="-7"/>
          <w:sz w:val="24"/>
        </w:rPr>
        <w:t xml:space="preserve"> </w:t>
      </w:r>
      <w:r>
        <w:rPr>
          <w:sz w:val="24"/>
        </w:rPr>
        <w:t>качества</w:t>
      </w:r>
      <w:r>
        <w:rPr>
          <w:spacing w:val="-7"/>
          <w:sz w:val="24"/>
        </w:rPr>
        <w:t xml:space="preserve"> </w:t>
      </w:r>
      <w:r>
        <w:rPr>
          <w:sz w:val="24"/>
        </w:rPr>
        <w:t>и</w:t>
      </w:r>
      <w:r>
        <w:rPr>
          <w:spacing w:val="-6"/>
          <w:sz w:val="24"/>
        </w:rPr>
        <w:t xml:space="preserve"> </w:t>
      </w:r>
      <w:r>
        <w:rPr>
          <w:sz w:val="24"/>
        </w:rPr>
        <w:t>умение</w:t>
      </w:r>
      <w:r>
        <w:rPr>
          <w:spacing w:val="-7"/>
          <w:sz w:val="24"/>
        </w:rPr>
        <w:t xml:space="preserve"> </w:t>
      </w:r>
      <w:r>
        <w:rPr>
          <w:sz w:val="24"/>
        </w:rPr>
        <w:t>работать</w:t>
      </w:r>
      <w:r>
        <w:rPr>
          <w:spacing w:val="-8"/>
          <w:sz w:val="24"/>
        </w:rPr>
        <w:t xml:space="preserve"> </w:t>
      </w:r>
      <w:r>
        <w:rPr>
          <w:sz w:val="24"/>
        </w:rPr>
        <w:t>в</w:t>
      </w:r>
      <w:r>
        <w:rPr>
          <w:spacing w:val="-5"/>
          <w:sz w:val="24"/>
        </w:rPr>
        <w:t xml:space="preserve"> </w:t>
      </w:r>
      <w:r>
        <w:rPr>
          <w:spacing w:val="-2"/>
          <w:sz w:val="24"/>
        </w:rPr>
        <w:t>команде.</w:t>
      </w:r>
    </w:p>
    <w:p w:rsidR="00B74A8E" w:rsidRDefault="00B74A8E" w:rsidP="00B74A8E">
      <w:pPr>
        <w:pStyle w:val="a5"/>
        <w:numPr>
          <w:ilvl w:val="0"/>
          <w:numId w:val="73"/>
        </w:numPr>
        <w:tabs>
          <w:tab w:val="left" w:pos="848"/>
        </w:tabs>
        <w:spacing w:before="161"/>
        <w:ind w:left="848" w:hanging="472"/>
        <w:rPr>
          <w:sz w:val="24"/>
        </w:rPr>
      </w:pPr>
      <w:r>
        <w:rPr>
          <w:sz w:val="24"/>
        </w:rPr>
        <w:t>Развивать</w:t>
      </w:r>
      <w:r>
        <w:rPr>
          <w:spacing w:val="-3"/>
          <w:sz w:val="24"/>
        </w:rPr>
        <w:t xml:space="preserve"> </w:t>
      </w:r>
      <w:r>
        <w:rPr>
          <w:sz w:val="24"/>
        </w:rPr>
        <w:t>творческие</w:t>
      </w:r>
      <w:r>
        <w:rPr>
          <w:spacing w:val="-3"/>
          <w:sz w:val="24"/>
        </w:rPr>
        <w:t xml:space="preserve"> </w:t>
      </w:r>
      <w:r>
        <w:rPr>
          <w:sz w:val="24"/>
        </w:rPr>
        <w:t>способности</w:t>
      </w:r>
      <w:r>
        <w:rPr>
          <w:spacing w:val="2"/>
          <w:sz w:val="24"/>
        </w:rPr>
        <w:t xml:space="preserve"> </w:t>
      </w:r>
      <w:r>
        <w:rPr>
          <w:sz w:val="24"/>
        </w:rPr>
        <w:t>и</w:t>
      </w:r>
      <w:r>
        <w:rPr>
          <w:spacing w:val="-4"/>
          <w:sz w:val="24"/>
        </w:rPr>
        <w:t xml:space="preserve"> </w:t>
      </w:r>
      <w:r>
        <w:rPr>
          <w:sz w:val="24"/>
        </w:rPr>
        <w:t xml:space="preserve">эстетический </w:t>
      </w:r>
      <w:r>
        <w:rPr>
          <w:spacing w:val="-2"/>
          <w:sz w:val="24"/>
        </w:rPr>
        <w:t>вкус.</w:t>
      </w:r>
    </w:p>
    <w:p w:rsidR="00B74A8E" w:rsidRDefault="00B74A8E" w:rsidP="00B74A8E">
      <w:pPr>
        <w:pStyle w:val="a5"/>
        <w:numPr>
          <w:ilvl w:val="0"/>
          <w:numId w:val="73"/>
        </w:numPr>
        <w:tabs>
          <w:tab w:val="left" w:pos="848"/>
        </w:tabs>
        <w:spacing w:before="160"/>
        <w:ind w:right="905" w:firstLine="0"/>
        <w:rPr>
          <w:sz w:val="24"/>
        </w:rPr>
      </w:pPr>
      <w:r>
        <w:rPr>
          <w:sz w:val="24"/>
        </w:rPr>
        <w:t>Воспитывать</w:t>
      </w:r>
      <w:r>
        <w:rPr>
          <w:spacing w:val="-7"/>
          <w:sz w:val="24"/>
        </w:rPr>
        <w:t xml:space="preserve"> </w:t>
      </w:r>
      <w:r>
        <w:rPr>
          <w:sz w:val="24"/>
        </w:rPr>
        <w:t>ценностное</w:t>
      </w:r>
      <w:r>
        <w:rPr>
          <w:spacing w:val="-6"/>
          <w:sz w:val="24"/>
        </w:rPr>
        <w:t xml:space="preserve"> </w:t>
      </w:r>
      <w:r>
        <w:rPr>
          <w:sz w:val="24"/>
        </w:rPr>
        <w:t>отношение</w:t>
      </w:r>
      <w:r>
        <w:rPr>
          <w:spacing w:val="-6"/>
          <w:sz w:val="24"/>
        </w:rPr>
        <w:t xml:space="preserve"> </w:t>
      </w:r>
      <w:r>
        <w:rPr>
          <w:sz w:val="24"/>
        </w:rPr>
        <w:t>к</w:t>
      </w:r>
      <w:r>
        <w:rPr>
          <w:spacing w:val="-7"/>
          <w:sz w:val="24"/>
        </w:rPr>
        <w:t xml:space="preserve"> </w:t>
      </w:r>
      <w:r>
        <w:rPr>
          <w:sz w:val="24"/>
        </w:rPr>
        <w:t>здоровому</w:t>
      </w:r>
      <w:r>
        <w:rPr>
          <w:spacing w:val="-5"/>
          <w:sz w:val="24"/>
        </w:rPr>
        <w:t xml:space="preserve"> </w:t>
      </w:r>
      <w:r>
        <w:rPr>
          <w:sz w:val="24"/>
        </w:rPr>
        <w:t>образу</w:t>
      </w:r>
      <w:r>
        <w:rPr>
          <w:spacing w:val="-8"/>
          <w:sz w:val="24"/>
        </w:rPr>
        <w:t xml:space="preserve"> </w:t>
      </w:r>
      <w:r>
        <w:rPr>
          <w:sz w:val="24"/>
        </w:rPr>
        <w:t>жизни,</w:t>
      </w:r>
      <w:r>
        <w:rPr>
          <w:spacing w:val="-5"/>
          <w:sz w:val="24"/>
        </w:rPr>
        <w:t xml:space="preserve"> </w:t>
      </w:r>
      <w:r>
        <w:rPr>
          <w:sz w:val="24"/>
        </w:rPr>
        <w:t>прививать</w:t>
      </w:r>
      <w:r>
        <w:rPr>
          <w:spacing w:val="-7"/>
          <w:sz w:val="24"/>
        </w:rPr>
        <w:t xml:space="preserve"> </w:t>
      </w:r>
      <w:r>
        <w:rPr>
          <w:sz w:val="24"/>
        </w:rPr>
        <w:t>интерес</w:t>
      </w:r>
      <w:r>
        <w:rPr>
          <w:spacing w:val="-2"/>
          <w:sz w:val="24"/>
        </w:rPr>
        <w:t xml:space="preserve"> </w:t>
      </w:r>
      <w:r>
        <w:rPr>
          <w:sz w:val="24"/>
        </w:rPr>
        <w:t>к физической культуре.</w:t>
      </w:r>
    </w:p>
    <w:p w:rsidR="00B74A8E" w:rsidRDefault="00B74A8E" w:rsidP="00B74A8E">
      <w:pPr>
        <w:pStyle w:val="a5"/>
        <w:numPr>
          <w:ilvl w:val="0"/>
          <w:numId w:val="73"/>
        </w:numPr>
        <w:tabs>
          <w:tab w:val="left" w:pos="848"/>
        </w:tabs>
        <w:spacing w:before="159"/>
        <w:ind w:right="656" w:firstLine="0"/>
        <w:rPr>
          <w:sz w:val="24"/>
        </w:rPr>
      </w:pPr>
      <w:r>
        <w:rPr>
          <w:sz w:val="24"/>
        </w:rPr>
        <w:t>Воспитывать</w:t>
      </w:r>
      <w:r>
        <w:rPr>
          <w:spacing w:val="-13"/>
          <w:sz w:val="24"/>
        </w:rPr>
        <w:t xml:space="preserve"> </w:t>
      </w:r>
      <w:r>
        <w:rPr>
          <w:sz w:val="24"/>
        </w:rPr>
        <w:t>уважение</w:t>
      </w:r>
      <w:r>
        <w:rPr>
          <w:spacing w:val="-13"/>
          <w:sz w:val="24"/>
        </w:rPr>
        <w:t xml:space="preserve"> </w:t>
      </w:r>
      <w:r>
        <w:rPr>
          <w:sz w:val="24"/>
        </w:rPr>
        <w:t>к</w:t>
      </w:r>
      <w:r>
        <w:rPr>
          <w:spacing w:val="-13"/>
          <w:sz w:val="24"/>
        </w:rPr>
        <w:t xml:space="preserve"> </w:t>
      </w:r>
      <w:r>
        <w:rPr>
          <w:sz w:val="24"/>
        </w:rPr>
        <w:t>труду,</w:t>
      </w:r>
      <w:r>
        <w:rPr>
          <w:spacing w:val="-12"/>
          <w:sz w:val="24"/>
        </w:rPr>
        <w:t xml:space="preserve"> </w:t>
      </w:r>
      <w:r>
        <w:rPr>
          <w:sz w:val="24"/>
        </w:rPr>
        <w:t>людям</w:t>
      </w:r>
      <w:r>
        <w:rPr>
          <w:spacing w:val="-13"/>
          <w:sz w:val="24"/>
        </w:rPr>
        <w:t xml:space="preserve"> </w:t>
      </w:r>
      <w:r>
        <w:rPr>
          <w:sz w:val="24"/>
        </w:rPr>
        <w:t>труда.</w:t>
      </w:r>
      <w:r>
        <w:rPr>
          <w:spacing w:val="-12"/>
          <w:sz w:val="24"/>
        </w:rPr>
        <w:t xml:space="preserve"> </w:t>
      </w:r>
      <w:r>
        <w:rPr>
          <w:sz w:val="24"/>
        </w:rPr>
        <w:t>Формировать</w:t>
      </w:r>
      <w:r>
        <w:rPr>
          <w:spacing w:val="-13"/>
          <w:sz w:val="24"/>
        </w:rPr>
        <w:t xml:space="preserve"> </w:t>
      </w:r>
      <w:r>
        <w:rPr>
          <w:sz w:val="24"/>
        </w:rPr>
        <w:t>значимость</w:t>
      </w:r>
      <w:r>
        <w:rPr>
          <w:spacing w:val="-11"/>
          <w:sz w:val="24"/>
        </w:rPr>
        <w:t xml:space="preserve"> </w:t>
      </w:r>
      <w:r>
        <w:rPr>
          <w:sz w:val="24"/>
        </w:rPr>
        <w:t>и</w:t>
      </w:r>
      <w:r>
        <w:rPr>
          <w:spacing w:val="-13"/>
          <w:sz w:val="24"/>
        </w:rPr>
        <w:t xml:space="preserve"> </w:t>
      </w:r>
      <w:r>
        <w:rPr>
          <w:sz w:val="24"/>
        </w:rPr>
        <w:t>потребность</w:t>
      </w:r>
      <w:r>
        <w:rPr>
          <w:spacing w:val="-11"/>
          <w:sz w:val="24"/>
        </w:rPr>
        <w:t xml:space="preserve"> </w:t>
      </w:r>
      <w:r>
        <w:rPr>
          <w:sz w:val="24"/>
        </w:rPr>
        <w:t>в безвозмездной деятельности ради других людей.</w:t>
      </w:r>
    </w:p>
    <w:p w:rsidR="00B74A8E" w:rsidRDefault="00B74A8E" w:rsidP="00B74A8E">
      <w:pPr>
        <w:pStyle w:val="a5"/>
        <w:numPr>
          <w:ilvl w:val="0"/>
          <w:numId w:val="73"/>
        </w:numPr>
        <w:tabs>
          <w:tab w:val="left" w:pos="848"/>
        </w:tabs>
        <w:spacing w:before="161"/>
        <w:ind w:right="1097" w:firstLine="0"/>
        <w:rPr>
          <w:sz w:val="24"/>
        </w:rPr>
      </w:pPr>
      <w:r>
        <w:rPr>
          <w:sz w:val="24"/>
        </w:rPr>
        <w:t>Содействовать</w:t>
      </w:r>
      <w:r>
        <w:rPr>
          <w:spacing w:val="-15"/>
          <w:sz w:val="24"/>
        </w:rPr>
        <w:t xml:space="preserve"> </w:t>
      </w:r>
      <w:r>
        <w:rPr>
          <w:sz w:val="24"/>
        </w:rPr>
        <w:t>воспитанию</w:t>
      </w:r>
      <w:r>
        <w:rPr>
          <w:spacing w:val="-15"/>
          <w:sz w:val="24"/>
        </w:rPr>
        <w:t xml:space="preserve"> </w:t>
      </w:r>
      <w:r>
        <w:rPr>
          <w:sz w:val="24"/>
        </w:rPr>
        <w:t>экологической</w:t>
      </w:r>
      <w:r>
        <w:rPr>
          <w:spacing w:val="-15"/>
          <w:sz w:val="24"/>
        </w:rPr>
        <w:t xml:space="preserve"> </w:t>
      </w:r>
      <w:r>
        <w:rPr>
          <w:sz w:val="24"/>
        </w:rPr>
        <w:t>культуры</w:t>
      </w:r>
      <w:r>
        <w:rPr>
          <w:spacing w:val="-15"/>
          <w:sz w:val="24"/>
        </w:rPr>
        <w:t xml:space="preserve"> </w:t>
      </w:r>
      <w:r>
        <w:rPr>
          <w:sz w:val="24"/>
        </w:rPr>
        <w:t>и</w:t>
      </w:r>
      <w:r>
        <w:rPr>
          <w:spacing w:val="-14"/>
          <w:sz w:val="24"/>
        </w:rPr>
        <w:t xml:space="preserve"> </w:t>
      </w:r>
      <w:r>
        <w:rPr>
          <w:sz w:val="24"/>
        </w:rPr>
        <w:t>ответственного</w:t>
      </w:r>
      <w:r>
        <w:rPr>
          <w:spacing w:val="-15"/>
          <w:sz w:val="24"/>
        </w:rPr>
        <w:t xml:space="preserve"> </w:t>
      </w:r>
      <w:r>
        <w:rPr>
          <w:sz w:val="24"/>
        </w:rPr>
        <w:t>отношения</w:t>
      </w:r>
      <w:r>
        <w:rPr>
          <w:spacing w:val="-14"/>
          <w:sz w:val="24"/>
        </w:rPr>
        <w:t xml:space="preserve"> </w:t>
      </w:r>
      <w:r>
        <w:rPr>
          <w:sz w:val="24"/>
        </w:rPr>
        <w:t>к окружающему миру.</w:t>
      </w:r>
    </w:p>
    <w:p w:rsidR="00B74A8E" w:rsidRDefault="00B74A8E" w:rsidP="00B74A8E">
      <w:pPr>
        <w:pStyle w:val="a5"/>
        <w:numPr>
          <w:ilvl w:val="0"/>
          <w:numId w:val="73"/>
        </w:numPr>
        <w:tabs>
          <w:tab w:val="left" w:pos="848"/>
        </w:tabs>
        <w:spacing w:before="161"/>
        <w:ind w:right="744" w:firstLine="0"/>
        <w:rPr>
          <w:sz w:val="24"/>
        </w:rPr>
      </w:pPr>
      <w:r>
        <w:rPr>
          <w:sz w:val="24"/>
        </w:rPr>
        <w:t>Формировать</w:t>
      </w:r>
      <w:r>
        <w:rPr>
          <w:spacing w:val="-8"/>
          <w:sz w:val="24"/>
        </w:rPr>
        <w:t xml:space="preserve"> </w:t>
      </w:r>
      <w:r>
        <w:rPr>
          <w:sz w:val="24"/>
        </w:rPr>
        <w:t>ценностное</w:t>
      </w:r>
      <w:r>
        <w:rPr>
          <w:spacing w:val="-8"/>
          <w:sz w:val="24"/>
        </w:rPr>
        <w:t xml:space="preserve"> </w:t>
      </w:r>
      <w:r>
        <w:rPr>
          <w:sz w:val="24"/>
        </w:rPr>
        <w:t>отношение</w:t>
      </w:r>
      <w:r>
        <w:rPr>
          <w:spacing w:val="-10"/>
          <w:sz w:val="24"/>
        </w:rPr>
        <w:t xml:space="preserve"> </w:t>
      </w:r>
      <w:r>
        <w:rPr>
          <w:sz w:val="24"/>
        </w:rPr>
        <w:t>к</w:t>
      </w:r>
      <w:r>
        <w:rPr>
          <w:spacing w:val="-11"/>
          <w:sz w:val="24"/>
        </w:rPr>
        <w:t xml:space="preserve"> </w:t>
      </w:r>
      <w:r>
        <w:rPr>
          <w:sz w:val="24"/>
        </w:rPr>
        <w:t>знаниям</w:t>
      </w:r>
      <w:r>
        <w:rPr>
          <w:spacing w:val="-10"/>
          <w:sz w:val="24"/>
        </w:rPr>
        <w:t xml:space="preserve"> </w:t>
      </w:r>
      <w:r>
        <w:rPr>
          <w:sz w:val="24"/>
        </w:rPr>
        <w:t>через</w:t>
      </w:r>
      <w:r>
        <w:rPr>
          <w:spacing w:val="-6"/>
          <w:sz w:val="24"/>
        </w:rPr>
        <w:t xml:space="preserve"> </w:t>
      </w:r>
      <w:r>
        <w:rPr>
          <w:sz w:val="24"/>
        </w:rPr>
        <w:t>интеллектуальную,</w:t>
      </w:r>
      <w:r>
        <w:rPr>
          <w:spacing w:val="-9"/>
          <w:sz w:val="24"/>
        </w:rPr>
        <w:t xml:space="preserve"> </w:t>
      </w:r>
      <w:r>
        <w:rPr>
          <w:sz w:val="24"/>
        </w:rPr>
        <w:t>поисковую</w:t>
      </w:r>
      <w:r>
        <w:rPr>
          <w:spacing w:val="-6"/>
          <w:sz w:val="24"/>
        </w:rPr>
        <w:t xml:space="preserve"> </w:t>
      </w:r>
      <w:r>
        <w:rPr>
          <w:sz w:val="24"/>
        </w:rPr>
        <w:t>и исследовательскую деятельность.</w:t>
      </w:r>
    </w:p>
    <w:p w:rsidR="00B74A8E" w:rsidRDefault="00B74A8E" w:rsidP="00B74A8E">
      <w:pPr>
        <w:pStyle w:val="a3"/>
        <w:spacing w:before="158"/>
        <w:ind w:firstLine="60"/>
        <w:jc w:val="left"/>
      </w:pPr>
      <w:r>
        <w:t>Реализация</w:t>
      </w:r>
      <w:r>
        <w:rPr>
          <w:spacing w:val="-5"/>
        </w:rPr>
        <w:t xml:space="preserve"> </w:t>
      </w:r>
      <w:r>
        <w:t>воспитательного</w:t>
      </w:r>
      <w:r>
        <w:rPr>
          <w:spacing w:val="-10"/>
        </w:rPr>
        <w:t xml:space="preserve"> </w:t>
      </w:r>
      <w:r>
        <w:t>потенциала</w:t>
      </w:r>
      <w:r>
        <w:rPr>
          <w:spacing w:val="-4"/>
        </w:rPr>
        <w:t xml:space="preserve"> </w:t>
      </w:r>
      <w:r>
        <w:t>урока</w:t>
      </w:r>
      <w:r>
        <w:rPr>
          <w:spacing w:val="-6"/>
        </w:rPr>
        <w:t xml:space="preserve"> </w:t>
      </w:r>
      <w:r>
        <w:t>осуществляется</w:t>
      </w:r>
      <w:r>
        <w:rPr>
          <w:spacing w:val="-5"/>
        </w:rPr>
        <w:t xml:space="preserve"> </w:t>
      </w:r>
      <w:r>
        <w:t>через</w:t>
      </w:r>
      <w:r>
        <w:rPr>
          <w:spacing w:val="-2"/>
        </w:rPr>
        <w:t xml:space="preserve"> </w:t>
      </w:r>
      <w:r>
        <w:t>использование</w:t>
      </w:r>
      <w:r>
        <w:rPr>
          <w:spacing w:val="-6"/>
        </w:rPr>
        <w:t xml:space="preserve"> </w:t>
      </w:r>
      <w:r>
        <w:t>различных форм и методов обучения таких как:</w:t>
      </w:r>
    </w:p>
    <w:p w:rsidR="00B74A8E" w:rsidRDefault="00B74A8E" w:rsidP="00B74A8E">
      <w:pPr>
        <w:pStyle w:val="a3"/>
        <w:spacing w:before="161"/>
        <w:jc w:val="left"/>
      </w:pPr>
      <w:r>
        <w:t>-Привлечение</w:t>
      </w:r>
      <w:r>
        <w:rPr>
          <w:spacing w:val="40"/>
        </w:rPr>
        <w:t xml:space="preserve"> </w:t>
      </w:r>
      <w:r>
        <w:t>внимания</w:t>
      </w:r>
      <w:r>
        <w:rPr>
          <w:spacing w:val="40"/>
        </w:rPr>
        <w:t xml:space="preserve"> </w:t>
      </w:r>
      <w:r>
        <w:t>школьников</w:t>
      </w:r>
      <w:r>
        <w:rPr>
          <w:spacing w:val="40"/>
        </w:rPr>
        <w:t xml:space="preserve"> </w:t>
      </w:r>
      <w:r>
        <w:t>к</w:t>
      </w:r>
      <w:r>
        <w:rPr>
          <w:spacing w:val="40"/>
        </w:rPr>
        <w:t xml:space="preserve"> </w:t>
      </w:r>
      <w:r>
        <w:t>ценностному</w:t>
      </w:r>
      <w:r>
        <w:rPr>
          <w:spacing w:val="39"/>
        </w:rPr>
        <w:t xml:space="preserve"> </w:t>
      </w:r>
      <w:r>
        <w:t>аспекту</w:t>
      </w:r>
      <w:r>
        <w:rPr>
          <w:spacing w:val="40"/>
        </w:rPr>
        <w:t xml:space="preserve"> </w:t>
      </w:r>
      <w:r>
        <w:t>изучаемых</w:t>
      </w:r>
      <w:r>
        <w:rPr>
          <w:spacing w:val="40"/>
        </w:rPr>
        <w:t xml:space="preserve"> </w:t>
      </w:r>
      <w:r>
        <w:t>на</w:t>
      </w:r>
      <w:r>
        <w:rPr>
          <w:spacing w:val="40"/>
        </w:rPr>
        <w:t xml:space="preserve"> </w:t>
      </w:r>
      <w:r>
        <w:t>уроках</w:t>
      </w:r>
      <w:r>
        <w:rPr>
          <w:spacing w:val="40"/>
        </w:rPr>
        <w:t xml:space="preserve"> </w:t>
      </w:r>
      <w:r>
        <w:t>явлениях, организация их работы с получением на уроке социально-значимой информации;</w:t>
      </w:r>
    </w:p>
    <w:p w:rsidR="00B74A8E" w:rsidRDefault="00B74A8E" w:rsidP="00B74A8E">
      <w:pPr>
        <w:pStyle w:val="a3"/>
        <w:spacing w:before="161"/>
        <w:jc w:val="left"/>
      </w:pPr>
      <w:r>
        <w:t>-Интеллектуальные</w:t>
      </w:r>
      <w:r>
        <w:rPr>
          <w:spacing w:val="-14"/>
        </w:rPr>
        <w:t xml:space="preserve"> </w:t>
      </w:r>
      <w:r>
        <w:t>игры,</w:t>
      </w:r>
      <w:r>
        <w:rPr>
          <w:spacing w:val="-11"/>
        </w:rPr>
        <w:t xml:space="preserve"> </w:t>
      </w:r>
      <w:r>
        <w:t>стимулирующие</w:t>
      </w:r>
      <w:r>
        <w:rPr>
          <w:spacing w:val="-12"/>
        </w:rPr>
        <w:t xml:space="preserve"> </w:t>
      </w:r>
      <w:r>
        <w:t>познавательную</w:t>
      </w:r>
      <w:r>
        <w:rPr>
          <w:spacing w:val="-9"/>
        </w:rPr>
        <w:t xml:space="preserve"> </w:t>
      </w:r>
      <w:r>
        <w:t>мотивацию</w:t>
      </w:r>
      <w:r>
        <w:rPr>
          <w:spacing w:val="-13"/>
        </w:rPr>
        <w:t xml:space="preserve"> </w:t>
      </w:r>
      <w:r>
        <w:rPr>
          <w:spacing w:val="-2"/>
        </w:rPr>
        <w:t>школьников;</w:t>
      </w:r>
    </w:p>
    <w:p w:rsidR="00B74A8E" w:rsidRDefault="00B74A8E" w:rsidP="00B74A8E">
      <w:pPr>
        <w:pStyle w:val="a3"/>
        <w:spacing w:before="158"/>
        <w:ind w:right="421"/>
      </w:pPr>
      <w:r>
        <w:t>-Метод демонстрации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74A8E" w:rsidRDefault="00B74A8E" w:rsidP="00B74A8E">
      <w:pPr>
        <w:pStyle w:val="a3"/>
        <w:ind w:left="0"/>
        <w:jc w:val="left"/>
      </w:pPr>
    </w:p>
    <w:p w:rsidR="00B74A8E" w:rsidRDefault="00B74A8E" w:rsidP="00B74A8E">
      <w:pPr>
        <w:pStyle w:val="a3"/>
        <w:spacing w:before="96"/>
        <w:ind w:left="0"/>
        <w:jc w:val="left"/>
      </w:pPr>
    </w:p>
    <w:p w:rsidR="00B74A8E" w:rsidRDefault="00B74A8E" w:rsidP="00B74A8E">
      <w:pPr>
        <w:pStyle w:val="3"/>
        <w:spacing w:before="1"/>
        <w:ind w:left="2660"/>
      </w:pPr>
      <w:r>
        <w:t>Модуль</w:t>
      </w:r>
      <w:r>
        <w:rPr>
          <w:spacing w:val="-15"/>
        </w:rPr>
        <w:t xml:space="preserve"> </w:t>
      </w:r>
      <w:r>
        <w:t>«Внешкольные</w:t>
      </w:r>
      <w:r>
        <w:rPr>
          <w:spacing w:val="-14"/>
        </w:rPr>
        <w:t xml:space="preserve"> </w:t>
      </w:r>
      <w:r>
        <w:rPr>
          <w:spacing w:val="-2"/>
        </w:rPr>
        <w:t>мероприятия»</w:t>
      </w:r>
    </w:p>
    <w:p w:rsidR="00B74A8E" w:rsidRDefault="00B74A8E" w:rsidP="00B74A8E">
      <w:pPr>
        <w:pStyle w:val="a3"/>
        <w:spacing w:before="21"/>
        <w:ind w:right="422" w:firstLine="568"/>
      </w:pPr>
      <w:r>
        <w:t>Экскурсии, походы помогают школьнику расширить свой кругозор, получить новые знания</w:t>
      </w:r>
      <w:r>
        <w:rPr>
          <w:spacing w:val="-5"/>
        </w:rPr>
        <w:t xml:space="preserve"> </w:t>
      </w:r>
      <w:r>
        <w:t>об</w:t>
      </w:r>
      <w:r>
        <w:rPr>
          <w:spacing w:val="-7"/>
        </w:rPr>
        <w:t xml:space="preserve"> </w:t>
      </w:r>
      <w:r>
        <w:t>окружающей</w:t>
      </w:r>
      <w:r>
        <w:rPr>
          <w:spacing w:val="-4"/>
        </w:rPr>
        <w:t xml:space="preserve"> </w:t>
      </w:r>
      <w:r>
        <w:t>его</w:t>
      </w:r>
      <w:r>
        <w:rPr>
          <w:spacing w:val="-7"/>
        </w:rPr>
        <w:t xml:space="preserve"> </w:t>
      </w:r>
      <w:r>
        <w:t>социальной,</w:t>
      </w:r>
      <w:r>
        <w:rPr>
          <w:spacing w:val="-5"/>
        </w:rPr>
        <w:t xml:space="preserve"> </w:t>
      </w:r>
      <w:r>
        <w:t>культурной,</w:t>
      </w:r>
      <w:r>
        <w:rPr>
          <w:spacing w:val="-5"/>
        </w:rPr>
        <w:t xml:space="preserve"> </w:t>
      </w:r>
      <w:r>
        <w:t>природной</w:t>
      </w:r>
      <w:r>
        <w:rPr>
          <w:spacing w:val="-6"/>
        </w:rPr>
        <w:t xml:space="preserve"> </w:t>
      </w:r>
      <w:r>
        <w:t>среде,</w:t>
      </w:r>
      <w:r>
        <w:rPr>
          <w:spacing w:val="-5"/>
        </w:rPr>
        <w:t xml:space="preserve"> </w:t>
      </w:r>
      <w:r>
        <w:t>научиться</w:t>
      </w:r>
      <w:r>
        <w:rPr>
          <w:spacing w:val="-5"/>
        </w:rPr>
        <w:t xml:space="preserve"> </w:t>
      </w:r>
      <w:r>
        <w:t>уважительно</w:t>
      </w:r>
      <w:r>
        <w:rPr>
          <w:spacing w:val="-7"/>
        </w:rPr>
        <w:t xml:space="preserve"> </w:t>
      </w:r>
      <w:r>
        <w:t>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74A8E" w:rsidRDefault="00B74A8E" w:rsidP="00B74A8E">
      <w:pPr>
        <w:pStyle w:val="a5"/>
        <w:numPr>
          <w:ilvl w:val="1"/>
          <w:numId w:val="72"/>
        </w:numPr>
        <w:tabs>
          <w:tab w:val="left" w:pos="1024"/>
          <w:tab w:val="left" w:pos="2336"/>
          <w:tab w:val="left" w:pos="3731"/>
          <w:tab w:val="left" w:pos="5331"/>
          <w:tab w:val="left" w:pos="6978"/>
          <w:tab w:val="left" w:pos="7304"/>
          <w:tab w:val="left" w:pos="8300"/>
          <w:tab w:val="left" w:pos="8761"/>
        </w:tabs>
        <w:spacing w:before="9" w:line="232" w:lineRule="auto"/>
        <w:ind w:right="601" w:firstLine="568"/>
        <w:jc w:val="left"/>
        <w:rPr>
          <w:rFonts w:ascii="Symbol" w:hAnsi="Symbol"/>
          <w:sz w:val="28"/>
        </w:rPr>
      </w:pPr>
      <w:r>
        <w:rPr>
          <w:spacing w:val="-2"/>
          <w:sz w:val="24"/>
        </w:rPr>
        <w:t>ежегодные</w:t>
      </w:r>
      <w:r>
        <w:rPr>
          <w:sz w:val="24"/>
        </w:rPr>
        <w:tab/>
      </w:r>
      <w:r>
        <w:rPr>
          <w:spacing w:val="-2"/>
          <w:sz w:val="24"/>
        </w:rPr>
        <w:t>культурные</w:t>
      </w:r>
      <w:r>
        <w:rPr>
          <w:sz w:val="24"/>
        </w:rPr>
        <w:tab/>
      </w:r>
      <w:r>
        <w:rPr>
          <w:spacing w:val="-2"/>
          <w:sz w:val="24"/>
        </w:rPr>
        <w:t>мероприятия,</w:t>
      </w:r>
      <w:r>
        <w:rPr>
          <w:sz w:val="24"/>
        </w:rPr>
        <w:tab/>
      </w:r>
      <w:r>
        <w:rPr>
          <w:spacing w:val="-2"/>
          <w:sz w:val="24"/>
        </w:rPr>
        <w:t>организуемые</w:t>
      </w:r>
      <w:r>
        <w:rPr>
          <w:sz w:val="24"/>
        </w:rPr>
        <w:tab/>
      </w:r>
      <w:r>
        <w:rPr>
          <w:spacing w:val="-10"/>
          <w:sz w:val="24"/>
        </w:rPr>
        <w:t>в</w:t>
      </w:r>
      <w:r>
        <w:rPr>
          <w:sz w:val="24"/>
        </w:rPr>
        <w:tab/>
      </w:r>
      <w:r>
        <w:rPr>
          <w:spacing w:val="-2"/>
          <w:sz w:val="24"/>
        </w:rPr>
        <w:t>классах</w:t>
      </w:r>
      <w:r>
        <w:rPr>
          <w:sz w:val="24"/>
        </w:rPr>
        <w:tab/>
      </w:r>
      <w:r>
        <w:rPr>
          <w:spacing w:val="-6"/>
          <w:sz w:val="24"/>
        </w:rPr>
        <w:t>их</w:t>
      </w:r>
      <w:r>
        <w:rPr>
          <w:sz w:val="24"/>
        </w:rPr>
        <w:tab/>
      </w:r>
      <w:r>
        <w:rPr>
          <w:spacing w:val="-2"/>
          <w:sz w:val="24"/>
        </w:rPr>
        <w:t xml:space="preserve">классными </w:t>
      </w:r>
      <w:r>
        <w:rPr>
          <w:sz w:val="24"/>
        </w:rPr>
        <w:t>руководителями и родителями школьников, после окончания учебного года;</w:t>
      </w:r>
    </w:p>
    <w:p w:rsidR="00B74A8E" w:rsidRPr="0042470C" w:rsidRDefault="00B74A8E" w:rsidP="00B74A8E">
      <w:pPr>
        <w:pStyle w:val="a5"/>
        <w:numPr>
          <w:ilvl w:val="1"/>
          <w:numId w:val="72"/>
        </w:numPr>
        <w:tabs>
          <w:tab w:val="left" w:pos="846"/>
        </w:tabs>
        <w:spacing w:before="9" w:line="232" w:lineRule="auto"/>
        <w:ind w:right="422" w:firstLine="568"/>
        <w:jc w:val="left"/>
        <w:rPr>
          <w:rFonts w:ascii="Symbol" w:hAnsi="Symbol"/>
          <w:sz w:val="26"/>
        </w:rPr>
      </w:pPr>
      <w:r>
        <w:rPr>
          <w:sz w:val="24"/>
        </w:rPr>
        <w:t>регулярные</w:t>
      </w:r>
      <w:r>
        <w:rPr>
          <w:spacing w:val="40"/>
          <w:sz w:val="24"/>
        </w:rPr>
        <w:t xml:space="preserve"> </w:t>
      </w:r>
      <w:r>
        <w:rPr>
          <w:sz w:val="24"/>
        </w:rPr>
        <w:t>сезонные</w:t>
      </w:r>
      <w:r>
        <w:rPr>
          <w:spacing w:val="40"/>
          <w:sz w:val="24"/>
        </w:rPr>
        <w:t xml:space="preserve"> </w:t>
      </w:r>
      <w:r>
        <w:rPr>
          <w:sz w:val="24"/>
        </w:rPr>
        <w:t>экскурсии</w:t>
      </w:r>
      <w:r>
        <w:rPr>
          <w:spacing w:val="40"/>
          <w:sz w:val="24"/>
        </w:rPr>
        <w:t xml:space="preserve"> </w:t>
      </w:r>
      <w:r>
        <w:rPr>
          <w:sz w:val="24"/>
        </w:rPr>
        <w:t>на</w:t>
      </w:r>
      <w:r>
        <w:rPr>
          <w:spacing w:val="40"/>
          <w:sz w:val="24"/>
        </w:rPr>
        <w:t xml:space="preserve"> </w:t>
      </w:r>
      <w:r>
        <w:rPr>
          <w:sz w:val="24"/>
        </w:rPr>
        <w:t>природу,</w:t>
      </w:r>
      <w:r>
        <w:rPr>
          <w:spacing w:val="40"/>
          <w:sz w:val="24"/>
        </w:rPr>
        <w:t xml:space="preserve"> </w:t>
      </w:r>
      <w:r>
        <w:rPr>
          <w:sz w:val="24"/>
        </w:rPr>
        <w:t>организуемые</w:t>
      </w:r>
      <w:r>
        <w:rPr>
          <w:spacing w:val="40"/>
          <w:sz w:val="24"/>
        </w:rPr>
        <w:t xml:space="preserve"> </w:t>
      </w:r>
      <w:r>
        <w:rPr>
          <w:sz w:val="24"/>
        </w:rPr>
        <w:t>в</w:t>
      </w:r>
      <w:r>
        <w:rPr>
          <w:spacing w:val="40"/>
          <w:sz w:val="24"/>
        </w:rPr>
        <w:t xml:space="preserve"> </w:t>
      </w:r>
      <w:r>
        <w:rPr>
          <w:sz w:val="24"/>
        </w:rPr>
        <w:t>начальных</w:t>
      </w:r>
      <w:r>
        <w:rPr>
          <w:spacing w:val="40"/>
          <w:sz w:val="24"/>
        </w:rPr>
        <w:t xml:space="preserve"> </w:t>
      </w:r>
      <w:r>
        <w:rPr>
          <w:sz w:val="24"/>
        </w:rPr>
        <w:t>классах</w:t>
      </w:r>
      <w:r>
        <w:rPr>
          <w:spacing w:val="40"/>
          <w:sz w:val="24"/>
        </w:rPr>
        <w:t xml:space="preserve"> </w:t>
      </w:r>
      <w:r>
        <w:rPr>
          <w:sz w:val="24"/>
        </w:rPr>
        <w:t>их</w:t>
      </w:r>
      <w:r>
        <w:rPr>
          <w:spacing w:val="80"/>
          <w:sz w:val="24"/>
        </w:rPr>
        <w:t xml:space="preserve"> </w:t>
      </w:r>
      <w:r>
        <w:rPr>
          <w:sz w:val="24"/>
        </w:rPr>
        <w:t>классными</w:t>
      </w:r>
      <w:r>
        <w:rPr>
          <w:spacing w:val="80"/>
          <w:w w:val="150"/>
          <w:sz w:val="24"/>
        </w:rPr>
        <w:t xml:space="preserve"> </w:t>
      </w:r>
      <w:r>
        <w:rPr>
          <w:sz w:val="24"/>
        </w:rPr>
        <w:t>руководителями</w:t>
      </w:r>
      <w:r>
        <w:rPr>
          <w:spacing w:val="80"/>
          <w:w w:val="150"/>
          <w:sz w:val="24"/>
        </w:rPr>
        <w:t xml:space="preserve"> </w:t>
      </w:r>
      <w:r>
        <w:rPr>
          <w:sz w:val="24"/>
        </w:rPr>
        <w:t>(«Природа</w:t>
      </w:r>
      <w:r>
        <w:rPr>
          <w:spacing w:val="80"/>
          <w:w w:val="150"/>
          <w:sz w:val="24"/>
        </w:rPr>
        <w:t xml:space="preserve"> </w:t>
      </w:r>
      <w:r>
        <w:rPr>
          <w:sz w:val="24"/>
        </w:rPr>
        <w:t>зимой»,</w:t>
      </w:r>
      <w:r>
        <w:rPr>
          <w:spacing w:val="80"/>
          <w:w w:val="150"/>
          <w:sz w:val="24"/>
        </w:rPr>
        <w:t xml:space="preserve"> </w:t>
      </w:r>
      <w:r>
        <w:rPr>
          <w:sz w:val="24"/>
        </w:rPr>
        <w:t>«Осенний</w:t>
      </w:r>
      <w:r>
        <w:rPr>
          <w:spacing w:val="80"/>
          <w:w w:val="150"/>
          <w:sz w:val="24"/>
        </w:rPr>
        <w:t xml:space="preserve"> </w:t>
      </w:r>
      <w:r>
        <w:rPr>
          <w:sz w:val="24"/>
        </w:rPr>
        <w:t xml:space="preserve">парк», </w:t>
      </w:r>
      <w:r>
        <w:t>«Приметы</w:t>
      </w:r>
      <w:r w:rsidRPr="0042470C">
        <w:rPr>
          <w:spacing w:val="1"/>
        </w:rPr>
        <w:t xml:space="preserve"> </w:t>
      </w:r>
      <w:r>
        <w:t>весны»</w:t>
      </w:r>
      <w:r w:rsidRPr="0042470C">
        <w:rPr>
          <w:spacing w:val="-1"/>
        </w:rPr>
        <w:t xml:space="preserve"> </w:t>
      </w:r>
      <w:r>
        <w:t>и</w:t>
      </w:r>
      <w:r w:rsidRPr="0042470C">
        <w:rPr>
          <w:spacing w:val="1"/>
        </w:rPr>
        <w:t xml:space="preserve"> </w:t>
      </w:r>
      <w:r w:rsidRPr="0042470C">
        <w:rPr>
          <w:spacing w:val="-2"/>
        </w:rPr>
        <w:t>т.п.);</w:t>
      </w:r>
    </w:p>
    <w:p w:rsidR="00B74A8E" w:rsidRDefault="00B74A8E" w:rsidP="00B74A8E">
      <w:pPr>
        <w:pStyle w:val="a5"/>
        <w:numPr>
          <w:ilvl w:val="1"/>
          <w:numId w:val="72"/>
        </w:numPr>
        <w:tabs>
          <w:tab w:val="left" w:pos="1024"/>
        </w:tabs>
        <w:spacing w:before="8" w:line="232" w:lineRule="auto"/>
        <w:ind w:right="599" w:firstLine="568"/>
        <w:jc w:val="left"/>
        <w:rPr>
          <w:rFonts w:ascii="Symbol" w:hAnsi="Symbol"/>
          <w:sz w:val="28"/>
        </w:rPr>
      </w:pPr>
      <w:r>
        <w:rPr>
          <w:sz w:val="24"/>
        </w:rPr>
        <w:t>выездные</w:t>
      </w:r>
      <w:r>
        <w:rPr>
          <w:spacing w:val="80"/>
          <w:sz w:val="24"/>
        </w:rPr>
        <w:t xml:space="preserve"> </w:t>
      </w:r>
      <w:r>
        <w:rPr>
          <w:sz w:val="24"/>
        </w:rPr>
        <w:t>экскурсии</w:t>
      </w:r>
      <w:r>
        <w:rPr>
          <w:spacing w:val="80"/>
          <w:sz w:val="24"/>
        </w:rPr>
        <w:t xml:space="preserve"> </w:t>
      </w:r>
      <w:r>
        <w:rPr>
          <w:sz w:val="24"/>
        </w:rPr>
        <w:t>в</w:t>
      </w:r>
      <w:r>
        <w:rPr>
          <w:spacing w:val="80"/>
          <w:sz w:val="24"/>
        </w:rPr>
        <w:t xml:space="preserve"> </w:t>
      </w:r>
      <w:r>
        <w:rPr>
          <w:sz w:val="24"/>
        </w:rPr>
        <w:t>музей,</w:t>
      </w:r>
      <w:r>
        <w:rPr>
          <w:spacing w:val="80"/>
          <w:sz w:val="24"/>
        </w:rPr>
        <w:t xml:space="preserve"> </w:t>
      </w:r>
      <w:r>
        <w:rPr>
          <w:sz w:val="24"/>
        </w:rPr>
        <w:t>на</w:t>
      </w:r>
      <w:r>
        <w:rPr>
          <w:spacing w:val="80"/>
          <w:sz w:val="24"/>
        </w:rPr>
        <w:t xml:space="preserve"> </w:t>
      </w:r>
      <w:r>
        <w:rPr>
          <w:sz w:val="24"/>
        </w:rPr>
        <w:t>предприятие;</w:t>
      </w:r>
      <w:r>
        <w:rPr>
          <w:spacing w:val="80"/>
          <w:sz w:val="24"/>
        </w:rPr>
        <w:t xml:space="preserve"> </w:t>
      </w:r>
      <w:r>
        <w:rPr>
          <w:sz w:val="24"/>
        </w:rPr>
        <w:t>на</w:t>
      </w:r>
      <w:r>
        <w:rPr>
          <w:spacing w:val="80"/>
          <w:sz w:val="24"/>
        </w:rPr>
        <w:t xml:space="preserve"> </w:t>
      </w:r>
      <w:r>
        <w:rPr>
          <w:sz w:val="24"/>
        </w:rPr>
        <w:t>представления</w:t>
      </w:r>
      <w:r>
        <w:rPr>
          <w:spacing w:val="80"/>
          <w:sz w:val="24"/>
        </w:rPr>
        <w:t xml:space="preserve"> </w:t>
      </w:r>
      <w:r>
        <w:rPr>
          <w:sz w:val="24"/>
        </w:rPr>
        <w:t>в</w:t>
      </w:r>
      <w:r>
        <w:rPr>
          <w:spacing w:val="80"/>
          <w:sz w:val="24"/>
        </w:rPr>
        <w:t xml:space="preserve"> </w:t>
      </w:r>
      <w:r>
        <w:rPr>
          <w:sz w:val="24"/>
        </w:rPr>
        <w:t>кинотеатр, драмтеатр, цирк, театр и др.</w:t>
      </w:r>
    </w:p>
    <w:p w:rsidR="00B74A8E" w:rsidRDefault="00B74A8E" w:rsidP="00B74A8E">
      <w:pPr>
        <w:pStyle w:val="a5"/>
        <w:numPr>
          <w:ilvl w:val="1"/>
          <w:numId w:val="72"/>
        </w:numPr>
        <w:tabs>
          <w:tab w:val="left" w:pos="1025"/>
        </w:tabs>
        <w:spacing w:before="1"/>
        <w:ind w:left="1025" w:hanging="316"/>
        <w:jc w:val="left"/>
        <w:rPr>
          <w:rFonts w:ascii="Symbol" w:hAnsi="Symbol"/>
          <w:sz w:val="28"/>
        </w:rPr>
      </w:pPr>
      <w:r>
        <w:rPr>
          <w:sz w:val="24"/>
        </w:rPr>
        <w:t>Участие</w:t>
      </w:r>
      <w:r>
        <w:rPr>
          <w:spacing w:val="-9"/>
          <w:sz w:val="24"/>
        </w:rPr>
        <w:t xml:space="preserve"> </w:t>
      </w:r>
      <w:r>
        <w:rPr>
          <w:sz w:val="24"/>
        </w:rPr>
        <w:t>в</w:t>
      </w:r>
      <w:r>
        <w:rPr>
          <w:spacing w:val="-5"/>
          <w:sz w:val="24"/>
        </w:rPr>
        <w:t xml:space="preserve"> </w:t>
      </w:r>
      <w:r>
        <w:rPr>
          <w:sz w:val="24"/>
        </w:rPr>
        <w:t>спортивных</w:t>
      </w:r>
      <w:r>
        <w:rPr>
          <w:spacing w:val="-8"/>
          <w:sz w:val="24"/>
        </w:rPr>
        <w:t xml:space="preserve"> </w:t>
      </w:r>
      <w:r>
        <w:rPr>
          <w:sz w:val="24"/>
        </w:rPr>
        <w:t>соревнованиях,</w:t>
      </w:r>
      <w:r>
        <w:rPr>
          <w:spacing w:val="-6"/>
          <w:sz w:val="24"/>
        </w:rPr>
        <w:t xml:space="preserve"> </w:t>
      </w:r>
      <w:r>
        <w:rPr>
          <w:sz w:val="24"/>
        </w:rPr>
        <w:t>сдаче</w:t>
      </w:r>
      <w:r>
        <w:rPr>
          <w:spacing w:val="-4"/>
          <w:sz w:val="24"/>
        </w:rPr>
        <w:t xml:space="preserve"> </w:t>
      </w:r>
      <w:r>
        <w:rPr>
          <w:sz w:val="24"/>
        </w:rPr>
        <w:t>норм</w:t>
      </w:r>
      <w:r>
        <w:rPr>
          <w:spacing w:val="-10"/>
          <w:sz w:val="24"/>
        </w:rPr>
        <w:t xml:space="preserve"> </w:t>
      </w:r>
      <w:r>
        <w:rPr>
          <w:sz w:val="24"/>
        </w:rPr>
        <w:t>ГТО.</w:t>
      </w:r>
    </w:p>
    <w:p w:rsidR="00B74A8E" w:rsidRDefault="00B74A8E" w:rsidP="00B74A8E">
      <w:pPr>
        <w:pStyle w:val="a5"/>
        <w:numPr>
          <w:ilvl w:val="1"/>
          <w:numId w:val="72"/>
        </w:numPr>
        <w:tabs>
          <w:tab w:val="left" w:pos="1086"/>
        </w:tabs>
        <w:spacing w:before="127"/>
        <w:ind w:left="1086" w:hanging="377"/>
        <w:jc w:val="left"/>
        <w:rPr>
          <w:rFonts w:ascii="Symbol" w:hAnsi="Symbol"/>
          <w:sz w:val="28"/>
        </w:rPr>
      </w:pPr>
      <w:r>
        <w:rPr>
          <w:sz w:val="24"/>
        </w:rPr>
        <w:t>Участие</w:t>
      </w:r>
      <w:r>
        <w:rPr>
          <w:spacing w:val="-7"/>
          <w:sz w:val="24"/>
        </w:rPr>
        <w:t xml:space="preserve"> </w:t>
      </w:r>
      <w:r>
        <w:rPr>
          <w:sz w:val="24"/>
        </w:rPr>
        <w:t>в</w:t>
      </w:r>
      <w:r>
        <w:rPr>
          <w:spacing w:val="-5"/>
          <w:sz w:val="24"/>
        </w:rPr>
        <w:t xml:space="preserve"> </w:t>
      </w:r>
      <w:r>
        <w:rPr>
          <w:sz w:val="24"/>
        </w:rPr>
        <w:t>конференциях,</w:t>
      </w:r>
      <w:r>
        <w:rPr>
          <w:spacing w:val="-5"/>
          <w:sz w:val="24"/>
        </w:rPr>
        <w:t xml:space="preserve"> </w:t>
      </w:r>
      <w:r>
        <w:rPr>
          <w:sz w:val="24"/>
        </w:rPr>
        <w:t>конкурсах,</w:t>
      </w:r>
      <w:r>
        <w:rPr>
          <w:spacing w:val="-6"/>
          <w:sz w:val="24"/>
        </w:rPr>
        <w:t xml:space="preserve"> </w:t>
      </w:r>
      <w:r>
        <w:rPr>
          <w:sz w:val="24"/>
        </w:rPr>
        <w:t>фестивалях</w:t>
      </w:r>
      <w:r>
        <w:rPr>
          <w:spacing w:val="-6"/>
          <w:sz w:val="24"/>
        </w:rPr>
        <w:t xml:space="preserve"> </w:t>
      </w:r>
      <w:r>
        <w:rPr>
          <w:sz w:val="24"/>
        </w:rPr>
        <w:t>и</w:t>
      </w:r>
      <w:r>
        <w:rPr>
          <w:spacing w:val="-4"/>
          <w:sz w:val="24"/>
        </w:rPr>
        <w:t xml:space="preserve"> </w:t>
      </w:r>
      <w:r>
        <w:rPr>
          <w:spacing w:val="-5"/>
          <w:sz w:val="24"/>
        </w:rPr>
        <w:t>др.</w:t>
      </w:r>
    </w:p>
    <w:p w:rsidR="00B74A8E" w:rsidRDefault="00B74A8E" w:rsidP="00B74A8E">
      <w:pPr>
        <w:pStyle w:val="a5"/>
        <w:numPr>
          <w:ilvl w:val="1"/>
          <w:numId w:val="72"/>
        </w:numPr>
        <w:tabs>
          <w:tab w:val="left" w:pos="1025"/>
        </w:tabs>
        <w:spacing w:before="128"/>
        <w:ind w:left="1025" w:hanging="316"/>
        <w:jc w:val="left"/>
        <w:rPr>
          <w:rFonts w:ascii="Symbol" w:hAnsi="Symbol"/>
          <w:sz w:val="28"/>
        </w:rPr>
      </w:pPr>
      <w:r>
        <w:rPr>
          <w:sz w:val="24"/>
        </w:rPr>
        <w:t>Участие</w:t>
      </w:r>
      <w:r>
        <w:rPr>
          <w:spacing w:val="-5"/>
          <w:sz w:val="24"/>
        </w:rPr>
        <w:t xml:space="preserve"> </w:t>
      </w:r>
      <w:r>
        <w:rPr>
          <w:sz w:val="24"/>
        </w:rPr>
        <w:t>в</w:t>
      </w:r>
      <w:r>
        <w:rPr>
          <w:spacing w:val="-2"/>
          <w:sz w:val="24"/>
        </w:rPr>
        <w:t xml:space="preserve"> </w:t>
      </w:r>
      <w:r>
        <w:rPr>
          <w:sz w:val="24"/>
        </w:rPr>
        <w:t>предметных</w:t>
      </w:r>
      <w:r>
        <w:rPr>
          <w:spacing w:val="-3"/>
          <w:sz w:val="24"/>
        </w:rPr>
        <w:t xml:space="preserve"> </w:t>
      </w:r>
      <w:r>
        <w:rPr>
          <w:spacing w:val="-2"/>
          <w:sz w:val="24"/>
        </w:rPr>
        <w:t>олимпиадах</w:t>
      </w:r>
    </w:p>
    <w:p w:rsidR="00B74A8E" w:rsidRDefault="00B74A8E" w:rsidP="00B74A8E">
      <w:pPr>
        <w:pStyle w:val="a3"/>
        <w:spacing w:before="129"/>
        <w:ind w:left="0"/>
        <w:jc w:val="left"/>
      </w:pPr>
    </w:p>
    <w:p w:rsidR="00B74A8E" w:rsidRDefault="00B74A8E" w:rsidP="00B74A8E">
      <w:pPr>
        <w:pStyle w:val="3"/>
        <w:ind w:left="3620"/>
        <w:jc w:val="left"/>
      </w:pPr>
      <w:r>
        <w:rPr>
          <w:spacing w:val="-2"/>
        </w:rPr>
        <w:lastRenderedPageBreak/>
        <w:t>Модуль</w:t>
      </w:r>
      <w:r>
        <w:rPr>
          <w:spacing w:val="-7"/>
        </w:rPr>
        <w:t xml:space="preserve"> </w:t>
      </w:r>
      <w:r>
        <w:rPr>
          <w:spacing w:val="-2"/>
        </w:rPr>
        <w:t>«Профориентация»</w:t>
      </w:r>
    </w:p>
    <w:p w:rsidR="00B74A8E" w:rsidRDefault="00B74A8E" w:rsidP="00B74A8E">
      <w:pPr>
        <w:pStyle w:val="a3"/>
        <w:ind w:firstLine="568"/>
        <w:jc w:val="left"/>
      </w:pPr>
      <w:r>
        <w:t>Совместная</w:t>
      </w:r>
      <w:r>
        <w:rPr>
          <w:spacing w:val="40"/>
        </w:rPr>
        <w:t xml:space="preserve"> </w:t>
      </w:r>
      <w:r>
        <w:t>деятельность</w:t>
      </w:r>
      <w:r>
        <w:rPr>
          <w:spacing w:val="40"/>
        </w:rPr>
        <w:t xml:space="preserve"> </w:t>
      </w:r>
      <w:r>
        <w:t>педагогов</w:t>
      </w:r>
      <w:r>
        <w:rPr>
          <w:spacing w:val="40"/>
        </w:rPr>
        <w:t xml:space="preserve"> </w:t>
      </w:r>
      <w:r>
        <w:t>и</w:t>
      </w:r>
      <w:r>
        <w:rPr>
          <w:spacing w:val="40"/>
        </w:rPr>
        <w:t xml:space="preserve"> </w:t>
      </w:r>
      <w:r>
        <w:t>школьников</w:t>
      </w:r>
      <w:r>
        <w:rPr>
          <w:spacing w:val="40"/>
        </w:rPr>
        <w:t xml:space="preserve"> </w:t>
      </w:r>
      <w:r>
        <w:t>по</w:t>
      </w:r>
      <w:r>
        <w:rPr>
          <w:spacing w:val="40"/>
        </w:rPr>
        <w:t xml:space="preserve"> </w:t>
      </w:r>
      <w:r>
        <w:t>направлению</w:t>
      </w:r>
      <w:r>
        <w:rPr>
          <w:spacing w:val="40"/>
        </w:rPr>
        <w:t xml:space="preserve"> </w:t>
      </w:r>
      <w:r>
        <w:t>«профориентация» включает в себя:</w:t>
      </w:r>
    </w:p>
    <w:p w:rsidR="00B74A8E" w:rsidRDefault="00B74A8E" w:rsidP="00B74A8E">
      <w:pPr>
        <w:pStyle w:val="a5"/>
        <w:numPr>
          <w:ilvl w:val="0"/>
          <w:numId w:val="74"/>
        </w:numPr>
        <w:tabs>
          <w:tab w:val="left" w:pos="847"/>
        </w:tabs>
        <w:ind w:left="847" w:hanging="138"/>
        <w:jc w:val="left"/>
        <w:rPr>
          <w:sz w:val="24"/>
        </w:rPr>
      </w:pPr>
      <w:r>
        <w:rPr>
          <w:sz w:val="24"/>
        </w:rPr>
        <w:t>реализацию</w:t>
      </w:r>
      <w:r>
        <w:rPr>
          <w:spacing w:val="-4"/>
          <w:sz w:val="24"/>
        </w:rPr>
        <w:t xml:space="preserve"> </w:t>
      </w:r>
      <w:r>
        <w:rPr>
          <w:sz w:val="24"/>
        </w:rPr>
        <w:t>Единой</w:t>
      </w:r>
      <w:r>
        <w:rPr>
          <w:spacing w:val="-4"/>
          <w:sz w:val="24"/>
        </w:rPr>
        <w:t xml:space="preserve"> </w:t>
      </w:r>
      <w:r>
        <w:rPr>
          <w:sz w:val="24"/>
        </w:rPr>
        <w:t>модели</w:t>
      </w:r>
      <w:r>
        <w:rPr>
          <w:spacing w:val="-4"/>
          <w:sz w:val="24"/>
        </w:rPr>
        <w:t xml:space="preserve"> </w:t>
      </w:r>
      <w:r>
        <w:rPr>
          <w:sz w:val="24"/>
        </w:rPr>
        <w:t>профориентации</w:t>
      </w:r>
      <w:r>
        <w:rPr>
          <w:spacing w:val="-4"/>
          <w:sz w:val="24"/>
        </w:rPr>
        <w:t xml:space="preserve"> </w:t>
      </w:r>
      <w:r>
        <w:rPr>
          <w:sz w:val="24"/>
        </w:rPr>
        <w:t>на</w:t>
      </w:r>
      <w:r>
        <w:rPr>
          <w:spacing w:val="-3"/>
          <w:sz w:val="24"/>
        </w:rPr>
        <w:t xml:space="preserve"> </w:t>
      </w:r>
      <w:r>
        <w:rPr>
          <w:sz w:val="24"/>
        </w:rPr>
        <w:t>базовом</w:t>
      </w:r>
      <w:r>
        <w:rPr>
          <w:spacing w:val="-5"/>
          <w:sz w:val="24"/>
        </w:rPr>
        <w:t xml:space="preserve"> </w:t>
      </w:r>
      <w:r>
        <w:rPr>
          <w:spacing w:val="-2"/>
          <w:sz w:val="24"/>
        </w:rPr>
        <w:t>уровне;</w:t>
      </w:r>
    </w:p>
    <w:p w:rsidR="00B74A8E" w:rsidRDefault="00B74A8E" w:rsidP="00B74A8E">
      <w:pPr>
        <w:pStyle w:val="a5"/>
        <w:numPr>
          <w:ilvl w:val="0"/>
          <w:numId w:val="75"/>
        </w:numPr>
        <w:tabs>
          <w:tab w:val="left" w:pos="906"/>
        </w:tabs>
        <w:spacing w:before="2"/>
        <w:ind w:right="608" w:firstLine="568"/>
        <w:jc w:val="left"/>
        <w:rPr>
          <w:sz w:val="24"/>
        </w:rPr>
      </w:pPr>
      <w:r>
        <w:rPr>
          <w:sz w:val="24"/>
        </w:rPr>
        <w:t>реализацию</w:t>
      </w:r>
      <w:r>
        <w:rPr>
          <w:spacing w:val="-8"/>
          <w:sz w:val="24"/>
        </w:rPr>
        <w:t xml:space="preserve"> </w:t>
      </w:r>
      <w:r>
        <w:rPr>
          <w:sz w:val="24"/>
        </w:rPr>
        <w:t>школьной</w:t>
      </w:r>
      <w:r>
        <w:rPr>
          <w:spacing w:val="-8"/>
          <w:sz w:val="24"/>
        </w:rPr>
        <w:t xml:space="preserve"> </w:t>
      </w:r>
      <w:r>
        <w:rPr>
          <w:sz w:val="24"/>
        </w:rPr>
        <w:t>программы</w:t>
      </w:r>
      <w:r>
        <w:rPr>
          <w:spacing w:val="-4"/>
          <w:sz w:val="24"/>
        </w:rPr>
        <w:t xml:space="preserve"> </w:t>
      </w:r>
      <w:r>
        <w:rPr>
          <w:sz w:val="24"/>
        </w:rPr>
        <w:t>профориентации</w:t>
      </w:r>
      <w:r>
        <w:rPr>
          <w:spacing w:val="-8"/>
          <w:sz w:val="24"/>
        </w:rPr>
        <w:t xml:space="preserve"> </w:t>
      </w:r>
      <w:r>
        <w:rPr>
          <w:sz w:val="24"/>
        </w:rPr>
        <w:t>для</w:t>
      </w:r>
      <w:r>
        <w:rPr>
          <w:spacing w:val="-6"/>
          <w:sz w:val="24"/>
        </w:rPr>
        <w:t xml:space="preserve"> </w:t>
      </w:r>
      <w:r>
        <w:rPr>
          <w:sz w:val="24"/>
        </w:rPr>
        <w:t>учащихся</w:t>
      </w:r>
      <w:r>
        <w:rPr>
          <w:spacing w:val="-6"/>
          <w:sz w:val="24"/>
        </w:rPr>
        <w:t xml:space="preserve"> </w:t>
      </w:r>
      <w:r>
        <w:rPr>
          <w:sz w:val="24"/>
        </w:rPr>
        <w:t>1-4</w:t>
      </w:r>
      <w:r>
        <w:rPr>
          <w:spacing w:val="-6"/>
          <w:sz w:val="24"/>
        </w:rPr>
        <w:t xml:space="preserve"> </w:t>
      </w:r>
      <w:r>
        <w:rPr>
          <w:sz w:val="24"/>
        </w:rPr>
        <w:t>классов</w:t>
      </w:r>
      <w:r>
        <w:rPr>
          <w:spacing w:val="-5"/>
          <w:sz w:val="24"/>
        </w:rPr>
        <w:t xml:space="preserve"> </w:t>
      </w:r>
      <w:r>
        <w:rPr>
          <w:sz w:val="24"/>
        </w:rPr>
        <w:t>«Выбери своё будущее»</w:t>
      </w:r>
    </w:p>
    <w:p w:rsidR="00B74A8E" w:rsidRDefault="00B74A8E" w:rsidP="00B74A8E">
      <w:pPr>
        <w:pStyle w:val="a5"/>
        <w:numPr>
          <w:ilvl w:val="0"/>
          <w:numId w:val="74"/>
        </w:numPr>
        <w:tabs>
          <w:tab w:val="left" w:pos="847"/>
        </w:tabs>
        <w:ind w:left="709" w:right="650" w:firstLine="0"/>
        <w:jc w:val="left"/>
        <w:rPr>
          <w:sz w:val="24"/>
        </w:rPr>
      </w:pPr>
      <w:r>
        <w:rPr>
          <w:sz w:val="24"/>
        </w:rPr>
        <w:t>профориентационные игры и мероприятия: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встречи с профессионалами;экскурсии на предприятия, дающие школьникам начальные представления</w:t>
      </w:r>
      <w:r>
        <w:rPr>
          <w:spacing w:val="-10"/>
          <w:sz w:val="24"/>
        </w:rPr>
        <w:t xml:space="preserve"> </w:t>
      </w:r>
      <w:r>
        <w:rPr>
          <w:sz w:val="24"/>
        </w:rPr>
        <w:t>о</w:t>
      </w:r>
      <w:r>
        <w:rPr>
          <w:spacing w:val="-7"/>
          <w:sz w:val="24"/>
        </w:rPr>
        <w:t xml:space="preserve"> </w:t>
      </w:r>
      <w:r>
        <w:rPr>
          <w:sz w:val="24"/>
        </w:rPr>
        <w:t>существующих</w:t>
      </w:r>
      <w:r>
        <w:rPr>
          <w:spacing w:val="-7"/>
          <w:sz w:val="24"/>
        </w:rPr>
        <w:t xml:space="preserve"> </w:t>
      </w:r>
      <w:r>
        <w:rPr>
          <w:sz w:val="24"/>
        </w:rPr>
        <w:t>профессиях</w:t>
      </w:r>
      <w:r>
        <w:rPr>
          <w:spacing w:val="-7"/>
          <w:sz w:val="24"/>
        </w:rPr>
        <w:t xml:space="preserve"> </w:t>
      </w:r>
      <w:r>
        <w:rPr>
          <w:sz w:val="24"/>
        </w:rPr>
        <w:t>и</w:t>
      </w:r>
      <w:r>
        <w:rPr>
          <w:spacing w:val="-6"/>
          <w:sz w:val="24"/>
        </w:rPr>
        <w:t xml:space="preserve"> </w:t>
      </w:r>
      <w:r>
        <w:rPr>
          <w:sz w:val="24"/>
        </w:rPr>
        <w:t>условиях</w:t>
      </w:r>
      <w:r>
        <w:rPr>
          <w:spacing w:val="-7"/>
          <w:sz w:val="24"/>
        </w:rPr>
        <w:t xml:space="preserve"> </w:t>
      </w:r>
      <w:r>
        <w:rPr>
          <w:sz w:val="24"/>
        </w:rPr>
        <w:t>работы</w:t>
      </w:r>
      <w:r>
        <w:rPr>
          <w:spacing w:val="-8"/>
          <w:sz w:val="24"/>
        </w:rPr>
        <w:t xml:space="preserve"> </w:t>
      </w:r>
      <w:r>
        <w:rPr>
          <w:sz w:val="24"/>
        </w:rPr>
        <w:t>людей,</w:t>
      </w:r>
      <w:r>
        <w:rPr>
          <w:spacing w:val="-7"/>
          <w:sz w:val="24"/>
        </w:rPr>
        <w:t xml:space="preserve"> </w:t>
      </w:r>
      <w:r>
        <w:rPr>
          <w:sz w:val="24"/>
        </w:rPr>
        <w:t>представляющих эти профессии;</w:t>
      </w:r>
    </w:p>
    <w:p w:rsidR="00B74A8E" w:rsidRDefault="00B74A8E" w:rsidP="00B74A8E">
      <w:pPr>
        <w:pStyle w:val="a5"/>
        <w:rPr>
          <w:sz w:val="24"/>
        </w:rPr>
        <w:sectPr w:rsidR="00B74A8E">
          <w:pgSz w:w="11910" w:h="16840"/>
          <w:pgMar w:top="900" w:right="425" w:bottom="280" w:left="992" w:header="720" w:footer="720" w:gutter="0"/>
          <w:cols w:space="720"/>
        </w:sectPr>
      </w:pPr>
    </w:p>
    <w:p w:rsidR="00B74A8E" w:rsidRDefault="00B74A8E" w:rsidP="00B74A8E">
      <w:pPr>
        <w:pStyle w:val="a5"/>
        <w:numPr>
          <w:ilvl w:val="0"/>
          <w:numId w:val="75"/>
        </w:numPr>
        <w:tabs>
          <w:tab w:val="left" w:pos="1024"/>
        </w:tabs>
        <w:ind w:right="595" w:firstLine="568"/>
        <w:rPr>
          <w:sz w:val="24"/>
        </w:rPr>
      </w:pPr>
      <w:r>
        <w:rPr>
          <w:sz w:val="24"/>
        </w:rPr>
        <w:lastRenderedPageBreak/>
        <w:t>Подготовка и участие в конкурсных мероприятиях</w:t>
      </w:r>
    </w:p>
    <w:p w:rsidR="00B74A8E" w:rsidRDefault="00B74A8E" w:rsidP="00B74A8E">
      <w:pPr>
        <w:pStyle w:val="a3"/>
        <w:ind w:right="598" w:firstLine="568"/>
      </w:pPr>
      <w: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B74A8E" w:rsidRDefault="00B74A8E" w:rsidP="00B74A8E">
      <w:pPr>
        <w:pStyle w:val="a3"/>
        <w:spacing w:before="100"/>
        <w:ind w:left="0"/>
        <w:jc w:val="left"/>
      </w:pPr>
    </w:p>
    <w:p w:rsidR="00B74A8E" w:rsidRDefault="00B74A8E" w:rsidP="00B74A8E">
      <w:pPr>
        <w:pStyle w:val="3"/>
        <w:ind w:left="2780"/>
        <w:jc w:val="left"/>
      </w:pPr>
      <w:r>
        <w:t>Модуль</w:t>
      </w:r>
      <w:r>
        <w:rPr>
          <w:spacing w:val="-14"/>
        </w:rPr>
        <w:t xml:space="preserve"> </w:t>
      </w:r>
      <w:r>
        <w:t>«Школьные</w:t>
      </w:r>
      <w:r>
        <w:rPr>
          <w:spacing w:val="-14"/>
        </w:rPr>
        <w:t xml:space="preserve"> </w:t>
      </w:r>
      <w:r>
        <w:rPr>
          <w:spacing w:val="-2"/>
        </w:rPr>
        <w:t>медиа»</w:t>
      </w:r>
    </w:p>
    <w:p w:rsidR="00B74A8E" w:rsidRDefault="00B74A8E" w:rsidP="00B74A8E">
      <w:pPr>
        <w:pStyle w:val="a3"/>
        <w:spacing w:before="22"/>
        <w:ind w:left="3272"/>
        <w:jc w:val="left"/>
      </w:pPr>
      <w:r>
        <w:t>(Вариативный</w:t>
      </w:r>
      <w:r>
        <w:rPr>
          <w:spacing w:val="-9"/>
        </w:rPr>
        <w:t xml:space="preserve"> </w:t>
      </w:r>
      <w:r>
        <w:rPr>
          <w:spacing w:val="-2"/>
        </w:rPr>
        <w:t>модуль)</w:t>
      </w:r>
    </w:p>
    <w:p w:rsidR="00B74A8E" w:rsidRDefault="00B74A8E" w:rsidP="00B74A8E">
      <w:pPr>
        <w:pStyle w:val="a3"/>
        <w:spacing w:before="139"/>
        <w:ind w:right="421" w:firstLine="568"/>
      </w:pPr>
      <w:r>
        <w:t>Цель</w:t>
      </w:r>
      <w:r>
        <w:rPr>
          <w:spacing w:val="-2"/>
        </w:rPr>
        <w:t xml:space="preserve"> </w:t>
      </w:r>
      <w:r>
        <w:t>школьных</w:t>
      </w:r>
      <w:r>
        <w:rPr>
          <w:spacing w:val="-3"/>
        </w:rPr>
        <w:t xml:space="preserve"> </w:t>
      </w:r>
      <w:r>
        <w:t>медиа</w:t>
      </w:r>
      <w:r>
        <w:rPr>
          <w:spacing w:val="-4"/>
        </w:rPr>
        <w:t xml:space="preserve"> </w:t>
      </w:r>
      <w:r>
        <w:t>–</w:t>
      </w:r>
      <w:r>
        <w:rPr>
          <w:spacing w:val="-3"/>
        </w:rPr>
        <w:t xml:space="preserve"> </w:t>
      </w:r>
      <w:r>
        <w:t>развитие</w:t>
      </w:r>
      <w:r>
        <w:rPr>
          <w:spacing w:val="-2"/>
        </w:rPr>
        <w:t xml:space="preserve"> </w:t>
      </w:r>
      <w:r>
        <w:t>коммуникативной</w:t>
      </w:r>
      <w:r>
        <w:rPr>
          <w:spacing w:val="-4"/>
        </w:rPr>
        <w:t xml:space="preserve"> </w:t>
      </w:r>
      <w:r>
        <w:t>культуры школьников,</w:t>
      </w:r>
      <w:r>
        <w:rPr>
          <w:spacing w:val="-2"/>
        </w:rPr>
        <w:t xml:space="preserve"> </w:t>
      </w:r>
      <w:r>
        <w:t xml:space="preserve">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w:t>
      </w:r>
      <w:r>
        <w:rPr>
          <w:spacing w:val="-2"/>
        </w:rPr>
        <w:t>деятельности:</w:t>
      </w:r>
    </w:p>
    <w:p w:rsidR="00B74A8E" w:rsidRDefault="00B74A8E" w:rsidP="00B74A8E">
      <w:pPr>
        <w:pStyle w:val="a5"/>
        <w:numPr>
          <w:ilvl w:val="1"/>
          <w:numId w:val="72"/>
        </w:numPr>
        <w:tabs>
          <w:tab w:val="left" w:pos="846"/>
        </w:tabs>
        <w:ind w:right="424" w:firstLine="568"/>
        <w:rPr>
          <w:rFonts w:ascii="Symbol" w:hAnsi="Symbol"/>
          <w:sz w:val="24"/>
        </w:rPr>
      </w:pPr>
      <w:r>
        <w:rPr>
          <w:sz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страницу в социальных сетях) наиболее интересных моментов жизни школы, популяризация общешкольных ключевых дел, мероприятий, кружков, секций, деятельности органов ученического самоуправления; размещение созданных детьми рассказов, стихов, сказок, </w:t>
      </w:r>
      <w:r>
        <w:rPr>
          <w:spacing w:val="-2"/>
          <w:sz w:val="24"/>
        </w:rPr>
        <w:t>репортажей;</w:t>
      </w:r>
    </w:p>
    <w:p w:rsidR="00B74A8E" w:rsidRDefault="00B74A8E" w:rsidP="00B74A8E">
      <w:pPr>
        <w:pStyle w:val="a5"/>
        <w:numPr>
          <w:ilvl w:val="1"/>
          <w:numId w:val="72"/>
        </w:numPr>
        <w:tabs>
          <w:tab w:val="left" w:pos="847"/>
        </w:tabs>
        <w:spacing w:line="293" w:lineRule="exact"/>
        <w:ind w:left="847" w:hanging="138"/>
        <w:rPr>
          <w:rFonts w:ascii="Symbol" w:hAnsi="Symbol"/>
          <w:sz w:val="24"/>
        </w:rPr>
      </w:pPr>
      <w:r>
        <w:rPr>
          <w:sz w:val="24"/>
        </w:rPr>
        <w:t>участие</w:t>
      </w:r>
      <w:r>
        <w:rPr>
          <w:spacing w:val="-15"/>
          <w:sz w:val="24"/>
        </w:rPr>
        <w:t xml:space="preserve"> </w:t>
      </w:r>
      <w:r>
        <w:rPr>
          <w:sz w:val="24"/>
        </w:rPr>
        <w:t>школьников</w:t>
      </w:r>
      <w:r>
        <w:rPr>
          <w:spacing w:val="-15"/>
          <w:sz w:val="24"/>
        </w:rPr>
        <w:t xml:space="preserve"> </w:t>
      </w:r>
      <w:r>
        <w:rPr>
          <w:sz w:val="24"/>
        </w:rPr>
        <w:t>в</w:t>
      </w:r>
      <w:r>
        <w:rPr>
          <w:spacing w:val="-15"/>
          <w:sz w:val="24"/>
        </w:rPr>
        <w:t xml:space="preserve"> </w:t>
      </w:r>
      <w:r>
        <w:rPr>
          <w:sz w:val="24"/>
        </w:rPr>
        <w:t>конкурсах</w:t>
      </w:r>
      <w:r>
        <w:rPr>
          <w:spacing w:val="-12"/>
          <w:sz w:val="24"/>
        </w:rPr>
        <w:t xml:space="preserve"> </w:t>
      </w:r>
      <w:r>
        <w:rPr>
          <w:sz w:val="24"/>
        </w:rPr>
        <w:t>школьных</w:t>
      </w:r>
      <w:r>
        <w:rPr>
          <w:spacing w:val="-13"/>
          <w:sz w:val="24"/>
        </w:rPr>
        <w:t xml:space="preserve"> </w:t>
      </w:r>
      <w:r>
        <w:rPr>
          <w:spacing w:val="-2"/>
          <w:sz w:val="24"/>
        </w:rPr>
        <w:t>медиа.</w:t>
      </w:r>
    </w:p>
    <w:p w:rsidR="00B74A8E" w:rsidRDefault="00B74A8E" w:rsidP="00B74A8E">
      <w:pPr>
        <w:pStyle w:val="3"/>
        <w:spacing w:before="40"/>
        <w:ind w:left="860"/>
      </w:pPr>
      <w:r>
        <w:t>Модуль</w:t>
      </w:r>
      <w:r>
        <w:rPr>
          <w:spacing w:val="-14"/>
        </w:rPr>
        <w:t xml:space="preserve"> </w:t>
      </w:r>
      <w:r>
        <w:t>«Организация</w:t>
      </w:r>
      <w:r>
        <w:rPr>
          <w:spacing w:val="-14"/>
        </w:rPr>
        <w:t xml:space="preserve"> </w:t>
      </w:r>
      <w:r>
        <w:t>предметно-пространственной</w:t>
      </w:r>
      <w:r>
        <w:rPr>
          <w:spacing w:val="-12"/>
        </w:rPr>
        <w:t xml:space="preserve"> </w:t>
      </w:r>
      <w:r>
        <w:rPr>
          <w:spacing w:val="-2"/>
        </w:rPr>
        <w:t>среды»</w:t>
      </w:r>
    </w:p>
    <w:p w:rsidR="00B74A8E" w:rsidRDefault="00B74A8E" w:rsidP="00B74A8E">
      <w:pPr>
        <w:pStyle w:val="a3"/>
        <w:spacing w:before="22"/>
        <w:ind w:right="423" w:firstLine="568"/>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B74A8E" w:rsidRDefault="00B74A8E" w:rsidP="00B74A8E">
      <w:pPr>
        <w:pStyle w:val="a5"/>
        <w:numPr>
          <w:ilvl w:val="1"/>
          <w:numId w:val="72"/>
        </w:numPr>
        <w:tabs>
          <w:tab w:val="left" w:pos="1132"/>
        </w:tabs>
        <w:spacing w:before="198"/>
        <w:ind w:right="421" w:firstLine="568"/>
        <w:rPr>
          <w:rFonts w:ascii="Symbol" w:hAnsi="Symbol"/>
          <w:sz w:val="24"/>
        </w:rPr>
      </w:pPr>
      <w:r>
        <w:rPr>
          <w:sz w:val="24"/>
        </w:rPr>
        <w:t>оформление интерьера школьных помещений (вестибюля, коридоров, рекреаций, актового</w:t>
      </w:r>
      <w:r>
        <w:rPr>
          <w:spacing w:val="-11"/>
          <w:sz w:val="24"/>
        </w:rPr>
        <w:t xml:space="preserve"> </w:t>
      </w:r>
      <w:r>
        <w:rPr>
          <w:sz w:val="24"/>
        </w:rPr>
        <w:t>зала,</w:t>
      </w:r>
      <w:r>
        <w:rPr>
          <w:spacing w:val="-7"/>
          <w:sz w:val="24"/>
        </w:rPr>
        <w:t xml:space="preserve"> </w:t>
      </w:r>
      <w:r>
        <w:rPr>
          <w:sz w:val="24"/>
        </w:rPr>
        <w:t>окна</w:t>
      </w:r>
      <w:r>
        <w:rPr>
          <w:spacing w:val="-9"/>
          <w:sz w:val="24"/>
        </w:rPr>
        <w:t xml:space="preserve"> </w:t>
      </w:r>
      <w:r>
        <w:rPr>
          <w:sz w:val="24"/>
        </w:rPr>
        <w:t>и</w:t>
      </w:r>
      <w:r>
        <w:rPr>
          <w:spacing w:val="-7"/>
          <w:sz w:val="24"/>
        </w:rPr>
        <w:t xml:space="preserve"> </w:t>
      </w:r>
      <w:r>
        <w:rPr>
          <w:sz w:val="24"/>
        </w:rPr>
        <w:t>т.п.)</w:t>
      </w:r>
      <w:r>
        <w:rPr>
          <w:spacing w:val="-9"/>
          <w:sz w:val="24"/>
        </w:rPr>
        <w:t xml:space="preserve"> </w:t>
      </w:r>
      <w:r>
        <w:rPr>
          <w:sz w:val="24"/>
        </w:rPr>
        <w:t>и</w:t>
      </w:r>
      <w:r>
        <w:rPr>
          <w:spacing w:val="-7"/>
          <w:sz w:val="24"/>
        </w:rPr>
        <w:t xml:space="preserve"> </w:t>
      </w:r>
      <w:r>
        <w:rPr>
          <w:sz w:val="24"/>
        </w:rPr>
        <w:t>их</w:t>
      </w:r>
      <w:r>
        <w:rPr>
          <w:spacing w:val="-11"/>
          <w:sz w:val="24"/>
        </w:rPr>
        <w:t xml:space="preserve"> </w:t>
      </w:r>
      <w:r>
        <w:rPr>
          <w:sz w:val="24"/>
        </w:rPr>
        <w:t>периодическая</w:t>
      </w:r>
      <w:r>
        <w:rPr>
          <w:spacing w:val="-8"/>
          <w:sz w:val="24"/>
        </w:rPr>
        <w:t xml:space="preserve"> </w:t>
      </w:r>
      <w:r>
        <w:rPr>
          <w:sz w:val="24"/>
        </w:rPr>
        <w:t>переориентация,</w:t>
      </w:r>
      <w:r>
        <w:rPr>
          <w:spacing w:val="-8"/>
          <w:sz w:val="24"/>
        </w:rPr>
        <w:t xml:space="preserve"> </w:t>
      </w:r>
      <w:r>
        <w:rPr>
          <w:sz w:val="24"/>
        </w:rPr>
        <w:t>которая</w:t>
      </w:r>
      <w:r>
        <w:rPr>
          <w:spacing w:val="-8"/>
          <w:sz w:val="24"/>
        </w:rPr>
        <w:t xml:space="preserve"> </w:t>
      </w:r>
      <w:r>
        <w:rPr>
          <w:sz w:val="24"/>
        </w:rPr>
        <w:t>может</w:t>
      </w:r>
      <w:r>
        <w:rPr>
          <w:spacing w:val="-8"/>
          <w:sz w:val="24"/>
        </w:rPr>
        <w:t xml:space="preserve"> </w:t>
      </w:r>
      <w:r>
        <w:rPr>
          <w:sz w:val="24"/>
        </w:rPr>
        <w:t>служить</w:t>
      </w:r>
      <w:r>
        <w:rPr>
          <w:spacing w:val="-8"/>
          <w:sz w:val="24"/>
        </w:rPr>
        <w:t xml:space="preserve"> </w:t>
      </w:r>
      <w:r>
        <w:rPr>
          <w:sz w:val="24"/>
        </w:rPr>
        <w:t>хорошим средством разрушения негативных установок школьников на учебные и внеучебные занятия;</w:t>
      </w:r>
    </w:p>
    <w:p w:rsidR="00B74A8E" w:rsidRDefault="00B74A8E" w:rsidP="00B74A8E">
      <w:pPr>
        <w:pStyle w:val="a5"/>
        <w:numPr>
          <w:ilvl w:val="1"/>
          <w:numId w:val="72"/>
        </w:numPr>
        <w:tabs>
          <w:tab w:val="left" w:pos="1132"/>
        </w:tabs>
        <w:ind w:right="422" w:firstLine="568"/>
        <w:rPr>
          <w:rFonts w:ascii="Symbol" w:hAnsi="Symbol"/>
          <w:sz w:val="24"/>
        </w:rPr>
      </w:pPr>
      <w:r>
        <w:rPr>
          <w:sz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B74A8E" w:rsidRDefault="00B74A8E" w:rsidP="00B74A8E">
      <w:pPr>
        <w:pStyle w:val="a5"/>
        <w:numPr>
          <w:ilvl w:val="1"/>
          <w:numId w:val="72"/>
        </w:numPr>
        <w:tabs>
          <w:tab w:val="left" w:pos="1132"/>
        </w:tabs>
        <w:ind w:right="421" w:firstLine="568"/>
        <w:rPr>
          <w:rFonts w:ascii="Symbol" w:hAnsi="Symbol"/>
          <w:sz w:val="24"/>
        </w:rPr>
      </w:pPr>
      <w:r>
        <w:rPr>
          <w:sz w:val="24"/>
        </w:rPr>
        <w:t>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B74A8E" w:rsidRDefault="00B74A8E" w:rsidP="00B74A8E">
      <w:pPr>
        <w:pStyle w:val="a5"/>
        <w:numPr>
          <w:ilvl w:val="1"/>
          <w:numId w:val="72"/>
        </w:numPr>
        <w:tabs>
          <w:tab w:val="left" w:pos="1012"/>
        </w:tabs>
        <w:ind w:right="423" w:firstLine="568"/>
        <w:rPr>
          <w:rFonts w:ascii="Symbol" w:hAnsi="Symbol"/>
          <w:sz w:val="24"/>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w:t>
      </w:r>
      <w:r>
        <w:rPr>
          <w:spacing w:val="-6"/>
          <w:sz w:val="24"/>
        </w:rPr>
        <w:t xml:space="preserve"> </w:t>
      </w:r>
      <w:r>
        <w:rPr>
          <w:sz w:val="24"/>
        </w:rPr>
        <w:t>способности,</w:t>
      </w:r>
      <w:r>
        <w:rPr>
          <w:spacing w:val="-7"/>
          <w:sz w:val="24"/>
        </w:rPr>
        <w:t xml:space="preserve"> </w:t>
      </w:r>
      <w:r>
        <w:rPr>
          <w:sz w:val="24"/>
        </w:rPr>
        <w:t>создающее</w:t>
      </w:r>
      <w:r>
        <w:rPr>
          <w:spacing w:val="-4"/>
          <w:sz w:val="24"/>
        </w:rPr>
        <w:t xml:space="preserve"> </w:t>
      </w:r>
      <w:r>
        <w:rPr>
          <w:sz w:val="24"/>
        </w:rPr>
        <w:t>повод</w:t>
      </w:r>
      <w:r>
        <w:rPr>
          <w:spacing w:val="-9"/>
          <w:sz w:val="24"/>
        </w:rPr>
        <w:t xml:space="preserve"> </w:t>
      </w:r>
      <w:r>
        <w:rPr>
          <w:sz w:val="24"/>
        </w:rPr>
        <w:t>для</w:t>
      </w:r>
      <w:r>
        <w:rPr>
          <w:spacing w:val="-7"/>
          <w:sz w:val="24"/>
        </w:rPr>
        <w:t xml:space="preserve"> </w:t>
      </w:r>
      <w:r>
        <w:rPr>
          <w:sz w:val="24"/>
        </w:rPr>
        <w:t>длительного</w:t>
      </w:r>
      <w:r>
        <w:rPr>
          <w:spacing w:val="-9"/>
          <w:sz w:val="24"/>
        </w:rPr>
        <w:t xml:space="preserve"> </w:t>
      </w:r>
      <w:r>
        <w:rPr>
          <w:sz w:val="24"/>
        </w:rPr>
        <w:t>общения</w:t>
      </w:r>
      <w:r>
        <w:rPr>
          <w:spacing w:val="-7"/>
          <w:sz w:val="24"/>
        </w:rPr>
        <w:t xml:space="preserve"> </w:t>
      </w:r>
      <w:r>
        <w:rPr>
          <w:sz w:val="24"/>
        </w:rPr>
        <w:t>классного</w:t>
      </w:r>
      <w:r>
        <w:rPr>
          <w:spacing w:val="-9"/>
          <w:sz w:val="24"/>
        </w:rPr>
        <w:t xml:space="preserve"> </w:t>
      </w:r>
      <w:r>
        <w:rPr>
          <w:sz w:val="24"/>
        </w:rPr>
        <w:t>руководителя</w:t>
      </w:r>
      <w:r>
        <w:rPr>
          <w:spacing w:val="-5"/>
          <w:sz w:val="24"/>
        </w:rPr>
        <w:t xml:space="preserve"> </w:t>
      </w:r>
      <w:r>
        <w:rPr>
          <w:sz w:val="24"/>
        </w:rPr>
        <w:t>со своими детьми;</w:t>
      </w:r>
    </w:p>
    <w:p w:rsidR="00B74A8E" w:rsidRDefault="00B74A8E" w:rsidP="00B74A8E">
      <w:pPr>
        <w:pStyle w:val="a5"/>
        <w:numPr>
          <w:ilvl w:val="1"/>
          <w:numId w:val="72"/>
        </w:numPr>
        <w:tabs>
          <w:tab w:val="left" w:pos="1012"/>
        </w:tabs>
        <w:ind w:right="357" w:firstLine="568"/>
        <w:rPr>
          <w:rFonts w:ascii="Symbol" w:hAnsi="Symbol"/>
          <w:sz w:val="24"/>
        </w:rPr>
      </w:pPr>
      <w:r>
        <w:rPr>
          <w:sz w:val="24"/>
        </w:rPr>
        <w:t>событийное оформление пространства при проведении конкретных школьных событий (праздников,</w:t>
      </w:r>
      <w:r>
        <w:rPr>
          <w:spacing w:val="-6"/>
          <w:sz w:val="24"/>
        </w:rPr>
        <w:t xml:space="preserve"> </w:t>
      </w:r>
      <w:r>
        <w:rPr>
          <w:sz w:val="24"/>
        </w:rPr>
        <w:t>церемоний,</w:t>
      </w:r>
      <w:r>
        <w:rPr>
          <w:spacing w:val="-4"/>
          <w:sz w:val="24"/>
        </w:rPr>
        <w:t xml:space="preserve"> </w:t>
      </w:r>
      <w:r>
        <w:rPr>
          <w:sz w:val="24"/>
        </w:rPr>
        <w:t>торжественных</w:t>
      </w:r>
      <w:r>
        <w:rPr>
          <w:spacing w:val="-6"/>
          <w:sz w:val="24"/>
        </w:rPr>
        <w:t xml:space="preserve"> </w:t>
      </w:r>
      <w:r>
        <w:rPr>
          <w:sz w:val="24"/>
        </w:rPr>
        <w:t>линеек,</w:t>
      </w:r>
      <w:r>
        <w:rPr>
          <w:spacing w:val="-6"/>
          <w:sz w:val="24"/>
        </w:rPr>
        <w:t xml:space="preserve"> </w:t>
      </w:r>
      <w:r>
        <w:rPr>
          <w:sz w:val="24"/>
        </w:rPr>
        <w:t>творческих</w:t>
      </w:r>
      <w:r>
        <w:rPr>
          <w:spacing w:val="-4"/>
          <w:sz w:val="24"/>
        </w:rPr>
        <w:t xml:space="preserve"> </w:t>
      </w:r>
      <w:r>
        <w:rPr>
          <w:sz w:val="24"/>
        </w:rPr>
        <w:t>вечеров,</w:t>
      </w:r>
      <w:r>
        <w:rPr>
          <w:spacing w:val="-6"/>
          <w:sz w:val="24"/>
        </w:rPr>
        <w:t xml:space="preserve"> </w:t>
      </w:r>
      <w:r>
        <w:rPr>
          <w:sz w:val="24"/>
        </w:rPr>
        <w:t>выставок,</w:t>
      </w:r>
      <w:r>
        <w:rPr>
          <w:spacing w:val="-6"/>
          <w:sz w:val="24"/>
        </w:rPr>
        <w:t xml:space="preserve"> </w:t>
      </w:r>
      <w:r>
        <w:rPr>
          <w:sz w:val="24"/>
        </w:rPr>
        <w:t>собраний</w:t>
      </w:r>
      <w:r>
        <w:rPr>
          <w:spacing w:val="-5"/>
          <w:sz w:val="24"/>
        </w:rPr>
        <w:t xml:space="preserve"> </w:t>
      </w:r>
      <w:r>
        <w:rPr>
          <w:sz w:val="24"/>
        </w:rPr>
        <w:t>и</w:t>
      </w:r>
      <w:r>
        <w:rPr>
          <w:spacing w:val="-5"/>
          <w:sz w:val="24"/>
        </w:rPr>
        <w:t xml:space="preserve"> </w:t>
      </w:r>
      <w:r>
        <w:rPr>
          <w:sz w:val="24"/>
        </w:rPr>
        <w:t>т.п.);</w:t>
      </w:r>
    </w:p>
    <w:p w:rsidR="00B74A8E" w:rsidRDefault="00B74A8E" w:rsidP="00B74A8E">
      <w:pPr>
        <w:pStyle w:val="a5"/>
        <w:numPr>
          <w:ilvl w:val="1"/>
          <w:numId w:val="72"/>
        </w:numPr>
        <w:tabs>
          <w:tab w:val="left" w:pos="990"/>
        </w:tabs>
        <w:ind w:right="423" w:firstLine="568"/>
        <w:rPr>
          <w:rFonts w:ascii="Symbol" w:hAnsi="Symbol"/>
          <w:sz w:val="24"/>
        </w:rPr>
      </w:pPr>
      <w:r>
        <w:rPr>
          <w:sz w:val="24"/>
        </w:rPr>
        <w:t>акцентирование</w:t>
      </w:r>
      <w:r>
        <w:rPr>
          <w:spacing w:val="-7"/>
          <w:sz w:val="24"/>
        </w:rPr>
        <w:t xml:space="preserve"> </w:t>
      </w:r>
      <w:r>
        <w:rPr>
          <w:sz w:val="24"/>
        </w:rPr>
        <w:t>внимания</w:t>
      </w:r>
      <w:r>
        <w:rPr>
          <w:spacing w:val="-6"/>
          <w:sz w:val="24"/>
        </w:rPr>
        <w:t xml:space="preserve"> </w:t>
      </w:r>
      <w:r>
        <w:rPr>
          <w:sz w:val="24"/>
        </w:rPr>
        <w:t>школьников</w:t>
      </w:r>
      <w:r>
        <w:rPr>
          <w:spacing w:val="-6"/>
          <w:sz w:val="24"/>
        </w:rPr>
        <w:t xml:space="preserve"> </w:t>
      </w:r>
      <w:r>
        <w:rPr>
          <w:sz w:val="24"/>
        </w:rPr>
        <w:t>посредством</w:t>
      </w:r>
      <w:r>
        <w:rPr>
          <w:spacing w:val="-9"/>
          <w:sz w:val="24"/>
        </w:rPr>
        <w:t xml:space="preserve"> </w:t>
      </w:r>
      <w:r>
        <w:rPr>
          <w:sz w:val="24"/>
        </w:rPr>
        <w:t>элементов</w:t>
      </w:r>
      <w:r>
        <w:rPr>
          <w:spacing w:val="-6"/>
          <w:sz w:val="24"/>
        </w:rPr>
        <w:t xml:space="preserve"> </w:t>
      </w:r>
      <w:r>
        <w:rPr>
          <w:sz w:val="24"/>
        </w:rPr>
        <w:t>предметно-эстетической среды (стенды, плакаты) на важных для воспитания ценностях школы, ее традициях, правилах.</w:t>
      </w:r>
    </w:p>
    <w:p w:rsidR="00B74A8E" w:rsidRDefault="00B74A8E" w:rsidP="00B74A8E">
      <w:pPr>
        <w:pStyle w:val="3"/>
        <w:spacing w:before="272"/>
        <w:ind w:left="61" w:right="282"/>
        <w:jc w:val="center"/>
      </w:pPr>
      <w:r>
        <w:t>Модуль</w:t>
      </w:r>
      <w:r>
        <w:rPr>
          <w:spacing w:val="-15"/>
        </w:rPr>
        <w:t xml:space="preserve"> </w:t>
      </w:r>
      <w:r>
        <w:t>«Взаимодействие</w:t>
      </w:r>
      <w:r>
        <w:rPr>
          <w:spacing w:val="-14"/>
        </w:rPr>
        <w:t xml:space="preserve"> </w:t>
      </w:r>
      <w:r>
        <w:t>с</w:t>
      </w:r>
      <w:r>
        <w:rPr>
          <w:spacing w:val="-10"/>
        </w:rPr>
        <w:t xml:space="preserve"> </w:t>
      </w:r>
      <w:r>
        <w:t>родителями</w:t>
      </w:r>
      <w:r>
        <w:rPr>
          <w:spacing w:val="-10"/>
        </w:rPr>
        <w:t xml:space="preserve"> </w:t>
      </w:r>
      <w:r>
        <w:t>(законными</w:t>
      </w:r>
      <w:r>
        <w:rPr>
          <w:spacing w:val="-12"/>
        </w:rPr>
        <w:t xml:space="preserve"> </w:t>
      </w:r>
      <w:r>
        <w:rPr>
          <w:spacing w:val="-2"/>
        </w:rPr>
        <w:t>представителями)»</w:t>
      </w:r>
    </w:p>
    <w:p w:rsidR="00B74A8E" w:rsidRDefault="00B74A8E" w:rsidP="00B74A8E">
      <w:pPr>
        <w:pStyle w:val="3"/>
        <w:jc w:val="center"/>
        <w:sectPr w:rsidR="00B74A8E">
          <w:pgSz w:w="11910" w:h="16840"/>
          <w:pgMar w:top="900" w:right="425" w:bottom="280" w:left="992" w:header="720" w:footer="720" w:gutter="0"/>
          <w:cols w:space="720"/>
        </w:sectPr>
      </w:pPr>
    </w:p>
    <w:p w:rsidR="00B74A8E" w:rsidRDefault="00B74A8E" w:rsidP="00B74A8E">
      <w:pPr>
        <w:pStyle w:val="a3"/>
        <w:spacing w:before="75"/>
        <w:ind w:right="424" w:firstLine="568"/>
        <w:jc w:val="left"/>
      </w:pPr>
      <w:r>
        <w:lastRenderedPageBreak/>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w:t>
      </w:r>
      <w:r>
        <w:rPr>
          <w:spacing w:val="-5"/>
        </w:rPr>
        <w:t xml:space="preserve"> </w:t>
      </w:r>
      <w:r>
        <w:t>школьников</w:t>
      </w:r>
      <w:r>
        <w:rPr>
          <w:spacing w:val="-9"/>
        </w:rPr>
        <w:t xml:space="preserve"> </w:t>
      </w:r>
      <w:r>
        <w:t>осуществляется</w:t>
      </w:r>
      <w:r>
        <w:rPr>
          <w:spacing w:val="-6"/>
        </w:rPr>
        <w:t xml:space="preserve"> </w:t>
      </w:r>
      <w:r>
        <w:t>в</w:t>
      </w:r>
      <w:r>
        <w:rPr>
          <w:spacing w:val="-5"/>
        </w:rPr>
        <w:t xml:space="preserve"> </w:t>
      </w:r>
      <w:r>
        <w:t>рамках</w:t>
      </w:r>
      <w:r>
        <w:rPr>
          <w:spacing w:val="-6"/>
        </w:rPr>
        <w:t xml:space="preserve"> </w:t>
      </w:r>
      <w:r>
        <w:t>следующих</w:t>
      </w:r>
      <w:r>
        <w:rPr>
          <w:spacing w:val="-6"/>
        </w:rPr>
        <w:t xml:space="preserve"> </w:t>
      </w:r>
      <w:r>
        <w:t>видов</w:t>
      </w:r>
      <w:r>
        <w:rPr>
          <w:spacing w:val="-7"/>
        </w:rPr>
        <w:t xml:space="preserve"> </w:t>
      </w:r>
      <w:r>
        <w:t>и</w:t>
      </w:r>
      <w:r>
        <w:rPr>
          <w:spacing w:val="-5"/>
        </w:rPr>
        <w:t xml:space="preserve"> </w:t>
      </w:r>
      <w:r>
        <w:t>форм</w:t>
      </w:r>
      <w:r>
        <w:rPr>
          <w:spacing w:val="-10"/>
        </w:rPr>
        <w:t xml:space="preserve"> </w:t>
      </w:r>
      <w:r>
        <w:t>деятельности:</w:t>
      </w:r>
    </w:p>
    <w:p w:rsidR="00B74A8E" w:rsidRDefault="00B74A8E" w:rsidP="00B74A8E">
      <w:pPr>
        <w:pStyle w:val="4"/>
        <w:spacing w:line="274" w:lineRule="exact"/>
      </w:pPr>
      <w:r>
        <w:t>На</w:t>
      </w:r>
      <w:r>
        <w:rPr>
          <w:spacing w:val="-4"/>
        </w:rPr>
        <w:t xml:space="preserve"> </w:t>
      </w:r>
      <w:r>
        <w:t>групповом</w:t>
      </w:r>
      <w:r>
        <w:rPr>
          <w:spacing w:val="-2"/>
        </w:rPr>
        <w:t xml:space="preserve"> уровне:</w:t>
      </w:r>
    </w:p>
    <w:p w:rsidR="00B74A8E" w:rsidRDefault="00B74A8E" w:rsidP="00B74A8E">
      <w:pPr>
        <w:pStyle w:val="a5"/>
        <w:numPr>
          <w:ilvl w:val="1"/>
          <w:numId w:val="72"/>
        </w:numPr>
        <w:tabs>
          <w:tab w:val="left" w:pos="990"/>
        </w:tabs>
        <w:spacing w:before="242"/>
        <w:ind w:right="1553" w:firstLine="568"/>
        <w:jc w:val="left"/>
        <w:rPr>
          <w:rFonts w:ascii="Symbol" w:hAnsi="Symbol"/>
          <w:sz w:val="24"/>
        </w:rPr>
      </w:pPr>
      <w:r>
        <w:rPr>
          <w:sz w:val="24"/>
        </w:rPr>
        <w:t>Общешкольный</w:t>
      </w:r>
      <w:r>
        <w:rPr>
          <w:spacing w:val="-15"/>
          <w:sz w:val="24"/>
        </w:rPr>
        <w:t xml:space="preserve"> </w:t>
      </w:r>
      <w:r>
        <w:rPr>
          <w:sz w:val="24"/>
        </w:rPr>
        <w:t>родительский</w:t>
      </w:r>
      <w:r>
        <w:rPr>
          <w:spacing w:val="-15"/>
          <w:sz w:val="24"/>
        </w:rPr>
        <w:t xml:space="preserve"> </w:t>
      </w:r>
      <w:r>
        <w:rPr>
          <w:sz w:val="24"/>
        </w:rPr>
        <w:t>комитет,</w:t>
      </w:r>
      <w:r>
        <w:rPr>
          <w:spacing w:val="-15"/>
          <w:sz w:val="24"/>
        </w:rPr>
        <w:t xml:space="preserve"> </w:t>
      </w:r>
      <w:r>
        <w:rPr>
          <w:sz w:val="24"/>
        </w:rPr>
        <w:t>участвующий</w:t>
      </w:r>
      <w:r>
        <w:rPr>
          <w:spacing w:val="-15"/>
          <w:sz w:val="24"/>
        </w:rPr>
        <w:t xml:space="preserve"> </w:t>
      </w:r>
      <w:r>
        <w:rPr>
          <w:sz w:val="24"/>
        </w:rPr>
        <w:t>в</w:t>
      </w:r>
      <w:r>
        <w:rPr>
          <w:spacing w:val="-15"/>
          <w:sz w:val="24"/>
        </w:rPr>
        <w:t xml:space="preserve"> </w:t>
      </w:r>
      <w:r>
        <w:rPr>
          <w:sz w:val="24"/>
        </w:rPr>
        <w:t>управлении</w:t>
      </w:r>
      <w:r>
        <w:rPr>
          <w:spacing w:val="-15"/>
          <w:sz w:val="24"/>
        </w:rPr>
        <w:t xml:space="preserve"> </w:t>
      </w:r>
      <w:r>
        <w:rPr>
          <w:sz w:val="24"/>
        </w:rPr>
        <w:t>школой</w:t>
      </w:r>
      <w:r>
        <w:rPr>
          <w:spacing w:val="-15"/>
          <w:sz w:val="24"/>
        </w:rPr>
        <w:t xml:space="preserve"> </w:t>
      </w:r>
      <w:r>
        <w:rPr>
          <w:sz w:val="24"/>
        </w:rPr>
        <w:t>и решении вопросов воспитания и социализации их детей;</w:t>
      </w:r>
    </w:p>
    <w:p w:rsidR="00B74A8E" w:rsidRDefault="00B74A8E" w:rsidP="00B74A8E">
      <w:pPr>
        <w:pStyle w:val="a5"/>
        <w:numPr>
          <w:ilvl w:val="1"/>
          <w:numId w:val="72"/>
        </w:numPr>
        <w:tabs>
          <w:tab w:val="left" w:pos="990"/>
        </w:tabs>
        <w:ind w:right="1591" w:firstLine="568"/>
        <w:jc w:val="left"/>
        <w:rPr>
          <w:rFonts w:ascii="Symbol" w:hAnsi="Symbol"/>
          <w:sz w:val="24"/>
        </w:rPr>
      </w:pPr>
      <w:r>
        <w:rPr>
          <w:sz w:val="24"/>
        </w:rPr>
        <w:t>общешкольные</w:t>
      </w:r>
      <w:r>
        <w:rPr>
          <w:spacing w:val="-14"/>
          <w:sz w:val="24"/>
        </w:rPr>
        <w:t xml:space="preserve"> </w:t>
      </w:r>
      <w:r>
        <w:rPr>
          <w:sz w:val="24"/>
        </w:rPr>
        <w:t>родительские</w:t>
      </w:r>
      <w:r>
        <w:rPr>
          <w:spacing w:val="-14"/>
          <w:sz w:val="24"/>
        </w:rPr>
        <w:t xml:space="preserve"> </w:t>
      </w:r>
      <w:r>
        <w:rPr>
          <w:sz w:val="24"/>
        </w:rPr>
        <w:t>собрания,</w:t>
      </w:r>
      <w:r>
        <w:rPr>
          <w:spacing w:val="-13"/>
          <w:sz w:val="24"/>
        </w:rPr>
        <w:t xml:space="preserve"> </w:t>
      </w:r>
      <w:r>
        <w:rPr>
          <w:sz w:val="24"/>
        </w:rPr>
        <w:t>происходящие</w:t>
      </w:r>
      <w:r>
        <w:rPr>
          <w:spacing w:val="-13"/>
          <w:sz w:val="24"/>
        </w:rPr>
        <w:t xml:space="preserve"> </w:t>
      </w:r>
      <w:r>
        <w:rPr>
          <w:sz w:val="24"/>
        </w:rPr>
        <w:t>в</w:t>
      </w:r>
      <w:r>
        <w:rPr>
          <w:spacing w:val="-14"/>
          <w:sz w:val="24"/>
        </w:rPr>
        <w:t xml:space="preserve"> </w:t>
      </w:r>
      <w:r>
        <w:rPr>
          <w:sz w:val="24"/>
        </w:rPr>
        <w:t>режиме</w:t>
      </w:r>
      <w:r>
        <w:rPr>
          <w:spacing w:val="-13"/>
          <w:sz w:val="24"/>
        </w:rPr>
        <w:t xml:space="preserve"> </w:t>
      </w:r>
      <w:r>
        <w:rPr>
          <w:sz w:val="24"/>
        </w:rPr>
        <w:t>обсуждения наиболее острых проблем обучения и воспитания школьников;</w:t>
      </w:r>
    </w:p>
    <w:p w:rsidR="00B74A8E" w:rsidRDefault="00B74A8E" w:rsidP="00B74A8E">
      <w:pPr>
        <w:pStyle w:val="a5"/>
        <w:numPr>
          <w:ilvl w:val="1"/>
          <w:numId w:val="72"/>
        </w:numPr>
        <w:tabs>
          <w:tab w:val="left" w:pos="990"/>
        </w:tabs>
        <w:ind w:right="1436" w:firstLine="568"/>
        <w:jc w:val="left"/>
        <w:rPr>
          <w:rFonts w:ascii="Symbol" w:hAnsi="Symbol"/>
          <w:sz w:val="24"/>
        </w:rPr>
      </w:pPr>
      <w:r>
        <w:rPr>
          <w:sz w:val="24"/>
        </w:rPr>
        <w:t>педагогическое</w:t>
      </w:r>
      <w:r>
        <w:rPr>
          <w:spacing w:val="-7"/>
          <w:sz w:val="24"/>
        </w:rPr>
        <w:t xml:space="preserve"> </w:t>
      </w:r>
      <w:r>
        <w:rPr>
          <w:sz w:val="24"/>
        </w:rPr>
        <w:t>просвещение</w:t>
      </w:r>
      <w:r>
        <w:rPr>
          <w:spacing w:val="-5"/>
          <w:sz w:val="24"/>
        </w:rPr>
        <w:t xml:space="preserve"> </w:t>
      </w:r>
      <w:r>
        <w:rPr>
          <w:sz w:val="24"/>
        </w:rPr>
        <w:t>родителей</w:t>
      </w:r>
      <w:r>
        <w:rPr>
          <w:spacing w:val="-5"/>
          <w:sz w:val="24"/>
        </w:rPr>
        <w:t xml:space="preserve"> </w:t>
      </w:r>
      <w:r>
        <w:rPr>
          <w:sz w:val="24"/>
        </w:rPr>
        <w:t>по</w:t>
      </w:r>
      <w:r>
        <w:rPr>
          <w:spacing w:val="-9"/>
          <w:sz w:val="24"/>
        </w:rPr>
        <w:t xml:space="preserve"> </w:t>
      </w:r>
      <w:r>
        <w:rPr>
          <w:sz w:val="24"/>
        </w:rPr>
        <w:t>вопросам</w:t>
      </w:r>
      <w:r>
        <w:rPr>
          <w:spacing w:val="-5"/>
          <w:sz w:val="24"/>
        </w:rPr>
        <w:t xml:space="preserve"> </w:t>
      </w:r>
      <w:r>
        <w:rPr>
          <w:sz w:val="24"/>
        </w:rPr>
        <w:t>воспитания</w:t>
      </w:r>
      <w:r>
        <w:rPr>
          <w:spacing w:val="-6"/>
          <w:sz w:val="24"/>
        </w:rPr>
        <w:t xml:space="preserve"> </w:t>
      </w:r>
      <w:r>
        <w:rPr>
          <w:sz w:val="24"/>
        </w:rPr>
        <w:t>детей,</w:t>
      </w:r>
      <w:r>
        <w:rPr>
          <w:spacing w:val="-6"/>
          <w:sz w:val="24"/>
        </w:rPr>
        <w:t xml:space="preserve"> </w:t>
      </w:r>
      <w:r>
        <w:rPr>
          <w:sz w:val="24"/>
        </w:rPr>
        <w:t>в</w:t>
      </w:r>
      <w:r>
        <w:rPr>
          <w:spacing w:val="-7"/>
          <w:sz w:val="24"/>
        </w:rPr>
        <w:t xml:space="preserve"> </w:t>
      </w:r>
      <w:r>
        <w:rPr>
          <w:sz w:val="24"/>
        </w:rPr>
        <w:t>ходе которого</w:t>
      </w:r>
      <w:r>
        <w:rPr>
          <w:spacing w:val="-1"/>
          <w:sz w:val="24"/>
        </w:rPr>
        <w:t xml:space="preserve"> </w:t>
      </w:r>
      <w:r>
        <w:rPr>
          <w:sz w:val="24"/>
        </w:rPr>
        <w:t>родители получают рекомендации классных руководителей и обмениваются собственным творческим опытом и находками в деле воспитания детей;</w:t>
      </w:r>
    </w:p>
    <w:p w:rsidR="00B74A8E" w:rsidRDefault="00B74A8E" w:rsidP="00B74A8E">
      <w:pPr>
        <w:pStyle w:val="a5"/>
        <w:numPr>
          <w:ilvl w:val="1"/>
          <w:numId w:val="72"/>
        </w:numPr>
        <w:tabs>
          <w:tab w:val="left" w:pos="990"/>
        </w:tabs>
        <w:ind w:right="539" w:firstLine="568"/>
        <w:rPr>
          <w:rFonts w:ascii="Symbol" w:hAnsi="Symbol"/>
          <w:sz w:val="24"/>
        </w:rPr>
      </w:pPr>
      <w:r>
        <w:rPr>
          <w:sz w:val="24"/>
        </w:rPr>
        <w:t>взаимодействие</w:t>
      </w:r>
      <w:r>
        <w:rPr>
          <w:spacing w:val="-3"/>
          <w:sz w:val="24"/>
        </w:rPr>
        <w:t xml:space="preserve"> </w:t>
      </w:r>
      <w:r>
        <w:rPr>
          <w:sz w:val="24"/>
        </w:rPr>
        <w:t>с</w:t>
      </w:r>
      <w:r>
        <w:rPr>
          <w:spacing w:val="-3"/>
          <w:sz w:val="24"/>
        </w:rPr>
        <w:t xml:space="preserve"> </w:t>
      </w:r>
      <w:r>
        <w:rPr>
          <w:sz w:val="24"/>
        </w:rPr>
        <w:t>родителями</w:t>
      </w:r>
      <w:r>
        <w:rPr>
          <w:spacing w:val="-1"/>
          <w:sz w:val="24"/>
        </w:rPr>
        <w:t xml:space="preserve"> </w:t>
      </w:r>
      <w:r>
        <w:rPr>
          <w:sz w:val="24"/>
        </w:rPr>
        <w:t>посредством</w:t>
      </w:r>
      <w:r>
        <w:rPr>
          <w:spacing w:val="-5"/>
          <w:sz w:val="24"/>
        </w:rPr>
        <w:t xml:space="preserve"> </w:t>
      </w:r>
      <w:r>
        <w:rPr>
          <w:sz w:val="24"/>
        </w:rPr>
        <w:t>создания</w:t>
      </w:r>
      <w:r>
        <w:rPr>
          <w:spacing w:val="-2"/>
          <w:sz w:val="24"/>
        </w:rPr>
        <w:t xml:space="preserve"> </w:t>
      </w:r>
      <w:r>
        <w:rPr>
          <w:sz w:val="24"/>
        </w:rPr>
        <w:t>групповых</w:t>
      </w:r>
      <w:r>
        <w:rPr>
          <w:spacing w:val="-2"/>
          <w:sz w:val="24"/>
        </w:rPr>
        <w:t xml:space="preserve"> </w:t>
      </w:r>
      <w:r>
        <w:rPr>
          <w:sz w:val="24"/>
        </w:rPr>
        <w:t>чатов</w:t>
      </w:r>
      <w:r>
        <w:rPr>
          <w:spacing w:val="-5"/>
          <w:sz w:val="24"/>
        </w:rPr>
        <w:t xml:space="preserve"> </w:t>
      </w:r>
      <w:r>
        <w:rPr>
          <w:sz w:val="24"/>
        </w:rPr>
        <w:t>в</w:t>
      </w:r>
      <w:r>
        <w:rPr>
          <w:spacing w:val="-5"/>
          <w:sz w:val="24"/>
        </w:rPr>
        <w:t xml:space="preserve"> </w:t>
      </w:r>
      <w:r>
        <w:rPr>
          <w:sz w:val="24"/>
        </w:rPr>
        <w:t>мессенджерах, школьного</w:t>
      </w:r>
      <w:r>
        <w:rPr>
          <w:spacing w:val="-5"/>
          <w:sz w:val="24"/>
        </w:rPr>
        <w:t xml:space="preserve"> </w:t>
      </w:r>
      <w:r>
        <w:rPr>
          <w:sz w:val="24"/>
        </w:rPr>
        <w:t>сайта,</w:t>
      </w:r>
      <w:r>
        <w:rPr>
          <w:spacing w:val="-2"/>
          <w:sz w:val="24"/>
        </w:rPr>
        <w:t xml:space="preserve"> </w:t>
      </w:r>
      <w:r>
        <w:rPr>
          <w:sz w:val="24"/>
        </w:rPr>
        <w:t>страничек</w:t>
      </w:r>
      <w:r>
        <w:rPr>
          <w:spacing w:val="-1"/>
          <w:sz w:val="24"/>
        </w:rPr>
        <w:t xml:space="preserve"> </w:t>
      </w:r>
      <w:r>
        <w:rPr>
          <w:sz w:val="24"/>
        </w:rPr>
        <w:t>школы</w:t>
      </w:r>
      <w:r>
        <w:rPr>
          <w:spacing w:val="-5"/>
          <w:sz w:val="24"/>
        </w:rPr>
        <w:t xml:space="preserve"> </w:t>
      </w:r>
      <w:r>
        <w:rPr>
          <w:sz w:val="24"/>
        </w:rPr>
        <w:t>в</w:t>
      </w:r>
      <w:r>
        <w:rPr>
          <w:spacing w:val="-3"/>
          <w:sz w:val="24"/>
        </w:rPr>
        <w:t xml:space="preserve"> </w:t>
      </w:r>
      <w:r>
        <w:rPr>
          <w:sz w:val="24"/>
        </w:rPr>
        <w:t>соцсетях:</w:t>
      </w:r>
      <w:r>
        <w:rPr>
          <w:spacing w:val="-2"/>
          <w:sz w:val="24"/>
        </w:rPr>
        <w:t xml:space="preserve"> </w:t>
      </w:r>
      <w:r>
        <w:rPr>
          <w:sz w:val="24"/>
        </w:rPr>
        <w:t>размещается информация,</w:t>
      </w:r>
      <w:r>
        <w:rPr>
          <w:spacing w:val="-2"/>
          <w:sz w:val="24"/>
        </w:rPr>
        <w:t xml:space="preserve"> </w:t>
      </w:r>
      <w:r>
        <w:rPr>
          <w:sz w:val="24"/>
        </w:rPr>
        <w:t>предусматривающая ознакомление родителей, школьные новости, достижения.</w:t>
      </w:r>
    </w:p>
    <w:p w:rsidR="00B74A8E" w:rsidRDefault="00B74A8E" w:rsidP="00B74A8E">
      <w:pPr>
        <w:pStyle w:val="4"/>
        <w:ind w:left="769"/>
        <w:jc w:val="both"/>
      </w:pPr>
      <w:r>
        <w:t>На</w:t>
      </w:r>
      <w:r>
        <w:rPr>
          <w:spacing w:val="-11"/>
        </w:rPr>
        <w:t xml:space="preserve"> </w:t>
      </w:r>
      <w:r>
        <w:t>индивидуальном</w:t>
      </w:r>
      <w:r>
        <w:rPr>
          <w:spacing w:val="-10"/>
        </w:rPr>
        <w:t xml:space="preserve"> </w:t>
      </w:r>
      <w:r>
        <w:rPr>
          <w:spacing w:val="-2"/>
        </w:rPr>
        <w:t>уровне:</w:t>
      </w:r>
    </w:p>
    <w:p w:rsidR="00B74A8E" w:rsidRDefault="00B74A8E" w:rsidP="00B74A8E">
      <w:pPr>
        <w:pStyle w:val="a5"/>
        <w:numPr>
          <w:ilvl w:val="1"/>
          <w:numId w:val="72"/>
        </w:numPr>
        <w:tabs>
          <w:tab w:val="left" w:pos="990"/>
        </w:tabs>
        <w:ind w:right="835" w:firstLine="568"/>
        <w:jc w:val="left"/>
        <w:rPr>
          <w:rFonts w:ascii="Symbol" w:hAnsi="Symbol"/>
          <w:sz w:val="24"/>
        </w:rPr>
      </w:pPr>
      <w:r>
        <w:rPr>
          <w:sz w:val="24"/>
        </w:rPr>
        <w:t>обращение</w:t>
      </w:r>
      <w:r>
        <w:rPr>
          <w:spacing w:val="-6"/>
          <w:sz w:val="24"/>
        </w:rPr>
        <w:t xml:space="preserve"> </w:t>
      </w:r>
      <w:r>
        <w:rPr>
          <w:sz w:val="24"/>
        </w:rPr>
        <w:t>к</w:t>
      </w:r>
      <w:r>
        <w:rPr>
          <w:spacing w:val="-7"/>
          <w:sz w:val="24"/>
        </w:rPr>
        <w:t xml:space="preserve"> </w:t>
      </w:r>
      <w:r>
        <w:rPr>
          <w:sz w:val="24"/>
        </w:rPr>
        <w:t>специалистам</w:t>
      </w:r>
      <w:r>
        <w:rPr>
          <w:spacing w:val="-5"/>
          <w:sz w:val="24"/>
        </w:rPr>
        <w:t xml:space="preserve"> </w:t>
      </w:r>
      <w:r>
        <w:rPr>
          <w:sz w:val="24"/>
        </w:rPr>
        <w:t>по</w:t>
      </w:r>
      <w:r>
        <w:rPr>
          <w:spacing w:val="-6"/>
          <w:sz w:val="24"/>
        </w:rPr>
        <w:t xml:space="preserve"> </w:t>
      </w:r>
      <w:r>
        <w:rPr>
          <w:sz w:val="24"/>
        </w:rPr>
        <w:t>запросу</w:t>
      </w:r>
      <w:r>
        <w:rPr>
          <w:spacing w:val="-6"/>
          <w:sz w:val="24"/>
        </w:rPr>
        <w:t xml:space="preserve"> </w:t>
      </w:r>
      <w:r>
        <w:rPr>
          <w:sz w:val="24"/>
        </w:rPr>
        <w:t>родителей</w:t>
      </w:r>
      <w:r>
        <w:rPr>
          <w:spacing w:val="-5"/>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острых</w:t>
      </w:r>
      <w:r>
        <w:rPr>
          <w:spacing w:val="-6"/>
          <w:sz w:val="24"/>
        </w:rPr>
        <w:t xml:space="preserve"> </w:t>
      </w:r>
      <w:r>
        <w:rPr>
          <w:sz w:val="24"/>
        </w:rPr>
        <w:t xml:space="preserve">конфликтных </w:t>
      </w:r>
      <w:r>
        <w:rPr>
          <w:spacing w:val="-2"/>
          <w:sz w:val="24"/>
        </w:rPr>
        <w:t>ситуаций;</w:t>
      </w:r>
    </w:p>
    <w:p w:rsidR="00B74A8E" w:rsidRDefault="00B74A8E" w:rsidP="00B74A8E">
      <w:pPr>
        <w:pStyle w:val="a5"/>
        <w:numPr>
          <w:ilvl w:val="1"/>
          <w:numId w:val="72"/>
        </w:numPr>
        <w:tabs>
          <w:tab w:val="left" w:pos="990"/>
        </w:tabs>
        <w:ind w:right="751" w:firstLine="568"/>
        <w:jc w:val="left"/>
        <w:rPr>
          <w:rFonts w:ascii="Symbol" w:hAnsi="Symbol"/>
          <w:sz w:val="24"/>
        </w:rPr>
      </w:pPr>
      <w:r>
        <w:rPr>
          <w:sz w:val="24"/>
        </w:rPr>
        <w:t>участие родителей в педагогических консилиумах, собираемых в случае возникновения</w:t>
      </w:r>
      <w:r>
        <w:rPr>
          <w:spacing w:val="-7"/>
          <w:sz w:val="24"/>
        </w:rPr>
        <w:t xml:space="preserve"> </w:t>
      </w:r>
      <w:r>
        <w:rPr>
          <w:sz w:val="24"/>
        </w:rPr>
        <w:t>острых</w:t>
      </w:r>
      <w:r>
        <w:rPr>
          <w:spacing w:val="-7"/>
          <w:sz w:val="24"/>
        </w:rPr>
        <w:t xml:space="preserve"> </w:t>
      </w:r>
      <w:r>
        <w:rPr>
          <w:sz w:val="24"/>
        </w:rPr>
        <w:t>проблем,</w:t>
      </w:r>
      <w:r>
        <w:rPr>
          <w:spacing w:val="-7"/>
          <w:sz w:val="24"/>
        </w:rPr>
        <w:t xml:space="preserve"> </w:t>
      </w:r>
      <w:r>
        <w:rPr>
          <w:sz w:val="24"/>
        </w:rPr>
        <w:t>связанных</w:t>
      </w:r>
      <w:r>
        <w:rPr>
          <w:spacing w:val="-10"/>
          <w:sz w:val="24"/>
        </w:rPr>
        <w:t xml:space="preserve"> </w:t>
      </w:r>
      <w:r>
        <w:rPr>
          <w:sz w:val="24"/>
        </w:rPr>
        <w:t>с</w:t>
      </w:r>
      <w:r>
        <w:rPr>
          <w:spacing w:val="-6"/>
          <w:sz w:val="24"/>
        </w:rPr>
        <w:t xml:space="preserve"> </w:t>
      </w:r>
      <w:r>
        <w:rPr>
          <w:sz w:val="24"/>
        </w:rPr>
        <w:t>обучением</w:t>
      </w:r>
      <w:r>
        <w:rPr>
          <w:spacing w:val="-8"/>
          <w:sz w:val="24"/>
        </w:rPr>
        <w:t xml:space="preserve"> </w:t>
      </w:r>
      <w:r>
        <w:rPr>
          <w:sz w:val="24"/>
        </w:rPr>
        <w:t>и</w:t>
      </w:r>
      <w:r>
        <w:rPr>
          <w:spacing w:val="-6"/>
          <w:sz w:val="24"/>
        </w:rPr>
        <w:t xml:space="preserve"> </w:t>
      </w:r>
      <w:r>
        <w:rPr>
          <w:sz w:val="24"/>
        </w:rPr>
        <w:t>воспитанием</w:t>
      </w:r>
      <w:r>
        <w:rPr>
          <w:spacing w:val="-8"/>
          <w:sz w:val="24"/>
        </w:rPr>
        <w:t xml:space="preserve"> </w:t>
      </w:r>
      <w:r>
        <w:rPr>
          <w:sz w:val="24"/>
        </w:rPr>
        <w:t>конкретного</w:t>
      </w:r>
      <w:r>
        <w:rPr>
          <w:spacing w:val="-10"/>
          <w:sz w:val="24"/>
        </w:rPr>
        <w:t xml:space="preserve"> </w:t>
      </w:r>
      <w:r>
        <w:rPr>
          <w:sz w:val="24"/>
        </w:rPr>
        <w:t>ребенка;</w:t>
      </w:r>
    </w:p>
    <w:p w:rsidR="00B74A8E" w:rsidRDefault="00B74A8E" w:rsidP="00B74A8E">
      <w:pPr>
        <w:pStyle w:val="a5"/>
        <w:numPr>
          <w:ilvl w:val="1"/>
          <w:numId w:val="72"/>
        </w:numPr>
        <w:tabs>
          <w:tab w:val="left" w:pos="990"/>
        </w:tabs>
        <w:ind w:right="1738" w:firstLine="568"/>
        <w:jc w:val="left"/>
        <w:rPr>
          <w:rFonts w:ascii="Symbol" w:hAnsi="Symbol"/>
          <w:sz w:val="24"/>
        </w:rPr>
      </w:pPr>
      <w:r>
        <w:rPr>
          <w:sz w:val="24"/>
        </w:rPr>
        <w:t>помощь</w:t>
      </w:r>
      <w:r>
        <w:rPr>
          <w:spacing w:val="-10"/>
          <w:sz w:val="24"/>
        </w:rPr>
        <w:t xml:space="preserve"> </w:t>
      </w:r>
      <w:r>
        <w:rPr>
          <w:sz w:val="24"/>
        </w:rPr>
        <w:t>со</w:t>
      </w:r>
      <w:r>
        <w:rPr>
          <w:spacing w:val="-10"/>
          <w:sz w:val="24"/>
        </w:rPr>
        <w:t xml:space="preserve"> </w:t>
      </w:r>
      <w:r>
        <w:rPr>
          <w:sz w:val="24"/>
        </w:rPr>
        <w:t>стороны</w:t>
      </w:r>
      <w:r>
        <w:rPr>
          <w:spacing w:val="-12"/>
          <w:sz w:val="24"/>
        </w:rPr>
        <w:t xml:space="preserve"> </w:t>
      </w:r>
      <w:r>
        <w:rPr>
          <w:sz w:val="24"/>
        </w:rPr>
        <w:t>родителей</w:t>
      </w:r>
      <w:r>
        <w:rPr>
          <w:spacing w:val="-9"/>
          <w:sz w:val="24"/>
        </w:rPr>
        <w:t xml:space="preserve"> </w:t>
      </w:r>
      <w:r>
        <w:rPr>
          <w:sz w:val="24"/>
        </w:rPr>
        <w:t>в</w:t>
      </w:r>
      <w:r>
        <w:rPr>
          <w:spacing w:val="-10"/>
          <w:sz w:val="24"/>
        </w:rPr>
        <w:t xml:space="preserve"> </w:t>
      </w:r>
      <w:r>
        <w:rPr>
          <w:sz w:val="24"/>
        </w:rPr>
        <w:t>подготовке</w:t>
      </w:r>
      <w:r>
        <w:rPr>
          <w:spacing w:val="-13"/>
          <w:sz w:val="24"/>
        </w:rPr>
        <w:t xml:space="preserve"> </w:t>
      </w:r>
      <w:r>
        <w:rPr>
          <w:sz w:val="24"/>
        </w:rPr>
        <w:t>и</w:t>
      </w:r>
      <w:r>
        <w:rPr>
          <w:spacing w:val="-11"/>
          <w:sz w:val="24"/>
        </w:rPr>
        <w:t xml:space="preserve"> </w:t>
      </w:r>
      <w:r>
        <w:rPr>
          <w:sz w:val="24"/>
        </w:rPr>
        <w:t>проведении</w:t>
      </w:r>
      <w:r>
        <w:rPr>
          <w:spacing w:val="-11"/>
          <w:sz w:val="24"/>
        </w:rPr>
        <w:t xml:space="preserve"> </w:t>
      </w:r>
      <w:r>
        <w:rPr>
          <w:sz w:val="24"/>
        </w:rPr>
        <w:t>общешкольных</w:t>
      </w:r>
      <w:r>
        <w:rPr>
          <w:spacing w:val="-10"/>
          <w:sz w:val="24"/>
        </w:rPr>
        <w:t xml:space="preserve"> </w:t>
      </w:r>
      <w:r>
        <w:rPr>
          <w:sz w:val="24"/>
        </w:rPr>
        <w:t>и внутриклассных мероприятий воспитательной направленности;</w:t>
      </w:r>
    </w:p>
    <w:p w:rsidR="00B74A8E" w:rsidRDefault="00B74A8E" w:rsidP="00B74A8E">
      <w:pPr>
        <w:pStyle w:val="a5"/>
        <w:numPr>
          <w:ilvl w:val="1"/>
          <w:numId w:val="72"/>
        </w:numPr>
        <w:tabs>
          <w:tab w:val="left" w:pos="990"/>
        </w:tabs>
        <w:ind w:right="1138" w:firstLine="568"/>
        <w:jc w:val="left"/>
        <w:rPr>
          <w:rFonts w:ascii="Symbol" w:hAnsi="Symbol"/>
          <w:sz w:val="24"/>
        </w:rPr>
      </w:pPr>
      <w:r>
        <w:rPr>
          <w:sz w:val="24"/>
        </w:rPr>
        <w:t>индивидуальное</w:t>
      </w:r>
      <w:r>
        <w:rPr>
          <w:spacing w:val="-14"/>
          <w:sz w:val="24"/>
        </w:rPr>
        <w:t xml:space="preserve"> </w:t>
      </w:r>
      <w:r>
        <w:rPr>
          <w:sz w:val="24"/>
        </w:rPr>
        <w:t>консультирование</w:t>
      </w:r>
      <w:r>
        <w:rPr>
          <w:spacing w:val="-13"/>
          <w:sz w:val="24"/>
        </w:rPr>
        <w:t xml:space="preserve"> </w:t>
      </w:r>
      <w:r>
        <w:rPr>
          <w:sz w:val="24"/>
        </w:rPr>
        <w:t>c</w:t>
      </w:r>
      <w:r>
        <w:rPr>
          <w:spacing w:val="-14"/>
          <w:sz w:val="24"/>
        </w:rPr>
        <w:t xml:space="preserve"> </w:t>
      </w:r>
      <w:r>
        <w:rPr>
          <w:sz w:val="24"/>
        </w:rPr>
        <w:t>целью</w:t>
      </w:r>
      <w:r>
        <w:rPr>
          <w:spacing w:val="-15"/>
          <w:sz w:val="24"/>
        </w:rPr>
        <w:t xml:space="preserve"> </w:t>
      </w:r>
      <w:r>
        <w:rPr>
          <w:sz w:val="24"/>
        </w:rPr>
        <w:t>координации</w:t>
      </w:r>
      <w:r>
        <w:rPr>
          <w:spacing w:val="-15"/>
          <w:sz w:val="24"/>
        </w:rPr>
        <w:t xml:space="preserve"> </w:t>
      </w:r>
      <w:r>
        <w:rPr>
          <w:sz w:val="24"/>
        </w:rPr>
        <w:t>воспитательных</w:t>
      </w:r>
      <w:r>
        <w:rPr>
          <w:spacing w:val="-14"/>
          <w:sz w:val="24"/>
        </w:rPr>
        <w:t xml:space="preserve"> </w:t>
      </w:r>
      <w:r>
        <w:rPr>
          <w:sz w:val="24"/>
        </w:rPr>
        <w:t>усилий педагогов и родителей.</w:t>
      </w:r>
    </w:p>
    <w:p w:rsidR="00B74A8E" w:rsidRDefault="00B74A8E" w:rsidP="00B74A8E">
      <w:pPr>
        <w:pStyle w:val="3"/>
        <w:spacing w:line="271" w:lineRule="exact"/>
        <w:ind w:left="2888"/>
      </w:pPr>
      <w:r>
        <w:t>Модуль</w:t>
      </w:r>
      <w:r>
        <w:rPr>
          <w:spacing w:val="-3"/>
        </w:rPr>
        <w:t xml:space="preserve"> </w:t>
      </w:r>
      <w:r>
        <w:t>"Профилактика</w:t>
      </w:r>
      <w:r>
        <w:rPr>
          <w:spacing w:val="-3"/>
        </w:rPr>
        <w:t xml:space="preserve"> </w:t>
      </w:r>
      <w:r>
        <w:t>и</w:t>
      </w:r>
      <w:r>
        <w:rPr>
          <w:spacing w:val="-4"/>
        </w:rPr>
        <w:t xml:space="preserve"> </w:t>
      </w:r>
      <w:r>
        <w:rPr>
          <w:spacing w:val="-2"/>
        </w:rPr>
        <w:t>безопасность".</w:t>
      </w:r>
    </w:p>
    <w:p w:rsidR="00B74A8E" w:rsidRDefault="00B74A8E" w:rsidP="00B74A8E">
      <w:pPr>
        <w:pStyle w:val="a3"/>
        <w:ind w:right="423"/>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w:t>
      </w:r>
    </w:p>
    <w:p w:rsidR="00B74A8E" w:rsidRDefault="00B74A8E" w:rsidP="00B74A8E">
      <w:pPr>
        <w:pStyle w:val="a3"/>
        <w:ind w:right="423"/>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74A8E" w:rsidRDefault="00B74A8E" w:rsidP="00B74A8E">
      <w:pPr>
        <w:pStyle w:val="a3"/>
        <w:ind w:right="422"/>
      </w:pPr>
      <w:r>
        <w:t>проведение исследований, мониторинга рисков безопасности и ресурсов повышения безопасности, выделение и педагогическое сопровождение групп риска обучающихся по</w:t>
      </w:r>
      <w:r>
        <w:rPr>
          <w:spacing w:val="40"/>
        </w:rPr>
        <w:t xml:space="preserve"> </w:t>
      </w:r>
      <w:r>
        <w:t>разным направлениям (агрессивное поведение, зависимости и другое);</w:t>
      </w:r>
    </w:p>
    <w:p w:rsidR="00B74A8E" w:rsidRDefault="00B74A8E" w:rsidP="00B74A8E">
      <w:pPr>
        <w:pStyle w:val="a3"/>
        <w:ind w:right="424"/>
      </w:pPr>
      <w:r>
        <w:t>проведение коррекционно-воспитательной работы с обучающимся групп риска силами педагогического</w:t>
      </w:r>
      <w:r>
        <w:rPr>
          <w:spacing w:val="-3"/>
        </w:rPr>
        <w:t xml:space="preserve"> </w:t>
      </w:r>
      <w:r>
        <w:t>коллектива</w:t>
      </w:r>
      <w:r>
        <w:rPr>
          <w:spacing w:val="-5"/>
        </w:rPr>
        <w:t xml:space="preserve"> </w:t>
      </w:r>
      <w:r>
        <w:t>и</w:t>
      </w:r>
      <w:r>
        <w:rPr>
          <w:spacing w:val="-6"/>
        </w:rPr>
        <w:t xml:space="preserve"> </w:t>
      </w:r>
      <w:r>
        <w:t>с</w:t>
      </w:r>
      <w:r>
        <w:rPr>
          <w:spacing w:val="-3"/>
        </w:rPr>
        <w:t xml:space="preserve"> </w:t>
      </w:r>
      <w:r>
        <w:t>привлечением</w:t>
      </w:r>
      <w:r>
        <w:rPr>
          <w:spacing w:val="-5"/>
        </w:rPr>
        <w:t xml:space="preserve"> </w:t>
      </w:r>
      <w:r>
        <w:t>медиаторов,</w:t>
      </w:r>
      <w:r>
        <w:rPr>
          <w:spacing w:val="-4"/>
        </w:rPr>
        <w:t xml:space="preserve"> </w:t>
      </w:r>
      <w:r>
        <w:t>психологов,</w:t>
      </w:r>
      <w:r>
        <w:rPr>
          <w:spacing w:val="-4"/>
        </w:rPr>
        <w:t xml:space="preserve"> </w:t>
      </w:r>
      <w:r>
        <w:t>работников</w:t>
      </w:r>
      <w:r>
        <w:rPr>
          <w:spacing w:val="-5"/>
        </w:rPr>
        <w:t xml:space="preserve"> </w:t>
      </w:r>
      <w:r>
        <w:t>социальных служб, правоохранительных органов, опеки и других;</w:t>
      </w:r>
    </w:p>
    <w:p w:rsidR="00B74A8E" w:rsidRDefault="00B74A8E" w:rsidP="00B74A8E">
      <w:pPr>
        <w:pStyle w:val="a3"/>
        <w:ind w:right="422"/>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rPr>
        <w:t>взаимодействия;</w:t>
      </w:r>
    </w:p>
    <w:p w:rsidR="00B74A8E" w:rsidRDefault="00B74A8E" w:rsidP="00B74A8E">
      <w:pPr>
        <w:pStyle w:val="a3"/>
        <w:ind w:right="423"/>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w:t>
      </w:r>
      <w:r>
        <w:rPr>
          <w:spacing w:val="40"/>
        </w:rPr>
        <w:t xml:space="preserve"> </w:t>
      </w:r>
      <w:r>
        <w:t>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74A8E" w:rsidRDefault="00B74A8E" w:rsidP="00B74A8E">
      <w:pPr>
        <w:pStyle w:val="a3"/>
        <w:ind w:right="423"/>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74A8E" w:rsidRDefault="00B74A8E" w:rsidP="00B74A8E">
      <w:pPr>
        <w:pStyle w:val="a3"/>
      </w:pPr>
      <w:r>
        <w:t>профилактику</w:t>
      </w:r>
      <w:r>
        <w:rPr>
          <w:spacing w:val="73"/>
          <w:w w:val="150"/>
        </w:rPr>
        <w:t xml:space="preserve">  </w:t>
      </w:r>
      <w:r>
        <w:t>правонарушений,</w:t>
      </w:r>
      <w:r>
        <w:rPr>
          <w:spacing w:val="77"/>
          <w:w w:val="150"/>
        </w:rPr>
        <w:t xml:space="preserve">  </w:t>
      </w:r>
      <w:r>
        <w:t>девиаций</w:t>
      </w:r>
      <w:r>
        <w:rPr>
          <w:spacing w:val="75"/>
          <w:w w:val="150"/>
        </w:rPr>
        <w:t xml:space="preserve">  </w:t>
      </w:r>
      <w:r>
        <w:t>посредством</w:t>
      </w:r>
      <w:r>
        <w:rPr>
          <w:spacing w:val="78"/>
          <w:w w:val="150"/>
        </w:rPr>
        <w:t xml:space="preserve">  </w:t>
      </w:r>
      <w:r>
        <w:t>организации</w:t>
      </w:r>
      <w:r>
        <w:rPr>
          <w:spacing w:val="76"/>
          <w:w w:val="150"/>
        </w:rPr>
        <w:t xml:space="preserve">  </w:t>
      </w:r>
      <w:r>
        <w:rPr>
          <w:spacing w:val="-2"/>
        </w:rPr>
        <w:t>деятельности,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ind w:right="424"/>
      </w:pPr>
      <w:r>
        <w:lastRenderedPageBreak/>
        <w:t>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74A8E" w:rsidRDefault="00B74A8E" w:rsidP="00B74A8E">
      <w:pPr>
        <w:pStyle w:val="a3"/>
        <w:ind w:right="423"/>
        <w:jc w:val="left"/>
      </w:pPr>
      <w:r>
        <w:t>предупреждение,</w:t>
      </w:r>
      <w:r>
        <w:rPr>
          <w:spacing w:val="80"/>
        </w:rPr>
        <w:t xml:space="preserve"> </w:t>
      </w:r>
      <w:r>
        <w:t>профилактику</w:t>
      </w:r>
      <w:r>
        <w:rPr>
          <w:spacing w:val="80"/>
        </w:rPr>
        <w:t xml:space="preserve"> </w:t>
      </w:r>
      <w:r>
        <w:t>и</w:t>
      </w:r>
      <w:r>
        <w:rPr>
          <w:spacing w:val="80"/>
        </w:rPr>
        <w:t xml:space="preserve"> </w:t>
      </w:r>
      <w:r>
        <w:t>целенаправленную</w:t>
      </w:r>
      <w:r>
        <w:rPr>
          <w:spacing w:val="80"/>
        </w:rPr>
        <w:t xml:space="preserve"> </w:t>
      </w:r>
      <w:r>
        <w:t>деятельность</w:t>
      </w:r>
      <w:r>
        <w:rPr>
          <w:spacing w:val="80"/>
        </w:rPr>
        <w:t xml:space="preserve"> </w:t>
      </w:r>
      <w:r>
        <w:t>в</w:t>
      </w:r>
      <w:r>
        <w:rPr>
          <w:spacing w:val="80"/>
        </w:rPr>
        <w:t xml:space="preserve"> </w:t>
      </w:r>
      <w:r>
        <w:t>случаях</w:t>
      </w:r>
      <w:r>
        <w:rPr>
          <w:spacing w:val="80"/>
        </w:rPr>
        <w:t xml:space="preserve"> </w:t>
      </w:r>
      <w:r>
        <w:t>появления, расширения,</w:t>
      </w:r>
      <w:r>
        <w:rPr>
          <w:spacing w:val="80"/>
        </w:rPr>
        <w:t xml:space="preserve"> </w:t>
      </w:r>
      <w:r>
        <w:t>влияния</w:t>
      </w:r>
      <w:r>
        <w:rPr>
          <w:spacing w:val="80"/>
        </w:rPr>
        <w:t xml:space="preserve"> </w:t>
      </w:r>
      <w:r>
        <w:t>в</w:t>
      </w:r>
      <w:r>
        <w:rPr>
          <w:spacing w:val="80"/>
        </w:rPr>
        <w:t xml:space="preserve"> </w:t>
      </w:r>
      <w:r>
        <w:t>образовательной</w:t>
      </w:r>
      <w:r>
        <w:rPr>
          <w:spacing w:val="80"/>
        </w:rPr>
        <w:t xml:space="preserve"> </w:t>
      </w:r>
      <w:r>
        <w:t>организации</w:t>
      </w:r>
      <w:r>
        <w:rPr>
          <w:spacing w:val="80"/>
        </w:rPr>
        <w:t xml:space="preserve"> </w:t>
      </w:r>
      <w:r>
        <w:t>маргинальных</w:t>
      </w:r>
      <w:r>
        <w:rPr>
          <w:spacing w:val="80"/>
        </w:rPr>
        <w:t xml:space="preserve"> </w:t>
      </w:r>
      <w:r>
        <w:t>групп</w:t>
      </w:r>
      <w:r>
        <w:rPr>
          <w:spacing w:val="80"/>
        </w:rPr>
        <w:t xml:space="preserve"> </w:t>
      </w:r>
      <w:r>
        <w:t>обучающихся (оставивших обучение, криминальной направленности, с агрессивным поведением и других); профилактику</w:t>
      </w:r>
      <w:r>
        <w:rPr>
          <w:spacing w:val="40"/>
        </w:rPr>
        <w:t xml:space="preserve"> </w:t>
      </w:r>
      <w:r>
        <w:t>расширения</w:t>
      </w:r>
      <w:r>
        <w:rPr>
          <w:spacing w:val="40"/>
        </w:rPr>
        <w:t xml:space="preserve"> </w:t>
      </w:r>
      <w:r>
        <w:t>групп,</w:t>
      </w:r>
      <w:r>
        <w:rPr>
          <w:spacing w:val="40"/>
        </w:rPr>
        <w:t xml:space="preserve"> </w:t>
      </w:r>
      <w:r>
        <w:t>семей</w:t>
      </w:r>
      <w:r>
        <w:rPr>
          <w:spacing w:val="40"/>
        </w:rPr>
        <w:t xml:space="preserve"> </w:t>
      </w:r>
      <w:r>
        <w:t>обучающихся,</w:t>
      </w:r>
      <w:r>
        <w:rPr>
          <w:spacing w:val="40"/>
        </w:rPr>
        <w:t xml:space="preserve"> </w:t>
      </w:r>
      <w:r>
        <w:t>требующих</w:t>
      </w:r>
      <w:r>
        <w:rPr>
          <w:spacing w:val="40"/>
        </w:rPr>
        <w:t xml:space="preserve"> </w:t>
      </w:r>
      <w:r>
        <w:t>специальной</w:t>
      </w:r>
      <w:r>
        <w:rPr>
          <w:spacing w:val="40"/>
        </w:rPr>
        <w:t xml:space="preserve"> </w:t>
      </w:r>
      <w:r>
        <w:t>психолого-педагогической</w:t>
      </w:r>
      <w:r>
        <w:rPr>
          <w:spacing w:val="80"/>
        </w:rPr>
        <w:t xml:space="preserve"> </w:t>
      </w:r>
      <w:r>
        <w:t>поддержки</w:t>
      </w:r>
      <w:r>
        <w:rPr>
          <w:spacing w:val="80"/>
        </w:rPr>
        <w:t xml:space="preserve"> </w:t>
      </w:r>
      <w:r>
        <w:t>и</w:t>
      </w:r>
      <w:r>
        <w:rPr>
          <w:spacing w:val="80"/>
        </w:rPr>
        <w:t xml:space="preserve"> </w:t>
      </w:r>
      <w:r>
        <w:t>сопровождения</w:t>
      </w:r>
      <w:r>
        <w:rPr>
          <w:spacing w:val="80"/>
        </w:rPr>
        <w:t xml:space="preserve"> </w:t>
      </w:r>
      <w:r>
        <w:t>(слабоуспевающие,</w:t>
      </w:r>
      <w:r>
        <w:rPr>
          <w:spacing w:val="80"/>
        </w:rPr>
        <w:t xml:space="preserve"> </w:t>
      </w:r>
      <w:r>
        <w:t>социально</w:t>
      </w:r>
      <w:r>
        <w:rPr>
          <w:spacing w:val="80"/>
        </w:rPr>
        <w:t xml:space="preserve"> </w:t>
      </w:r>
      <w:r>
        <w:t>запущенные, социально неадаптированные дети-мигранты, обучающиеся с ОВЗ и другие).</w:t>
      </w:r>
    </w:p>
    <w:p w:rsidR="00B74A8E" w:rsidRDefault="00B74A8E" w:rsidP="00B74A8E">
      <w:pPr>
        <w:pStyle w:val="a3"/>
        <w:spacing w:before="72"/>
        <w:ind w:left="0"/>
        <w:jc w:val="left"/>
      </w:pPr>
    </w:p>
    <w:p w:rsidR="00B74A8E" w:rsidRDefault="00B74A8E" w:rsidP="00B74A8E">
      <w:pPr>
        <w:spacing w:before="1"/>
        <w:ind w:left="3479"/>
        <w:rPr>
          <w:b/>
          <w:sz w:val="24"/>
        </w:rPr>
      </w:pPr>
      <w:r>
        <w:rPr>
          <w:b/>
          <w:sz w:val="24"/>
        </w:rPr>
        <w:t>План</w:t>
      </w:r>
      <w:r>
        <w:rPr>
          <w:b/>
          <w:spacing w:val="-8"/>
          <w:sz w:val="24"/>
        </w:rPr>
        <w:t xml:space="preserve"> </w:t>
      </w:r>
      <w:r>
        <w:rPr>
          <w:b/>
          <w:sz w:val="24"/>
        </w:rPr>
        <w:t>работы</w:t>
      </w:r>
      <w:r>
        <w:rPr>
          <w:b/>
          <w:spacing w:val="-5"/>
          <w:sz w:val="24"/>
        </w:rPr>
        <w:t xml:space="preserve"> </w:t>
      </w:r>
      <w:r>
        <w:rPr>
          <w:b/>
          <w:spacing w:val="-4"/>
          <w:sz w:val="24"/>
        </w:rPr>
        <w:t>школы</w:t>
      </w:r>
    </w:p>
    <w:p w:rsidR="00B74A8E" w:rsidRDefault="00B74A8E" w:rsidP="00B74A8E">
      <w:pPr>
        <w:spacing w:before="271"/>
        <w:ind w:left="1460"/>
        <w:rPr>
          <w:b/>
          <w:sz w:val="24"/>
        </w:rPr>
      </w:pPr>
      <w:r>
        <w:rPr>
          <w:b/>
          <w:sz w:val="24"/>
        </w:rPr>
        <w:t>по</w:t>
      </w:r>
      <w:r>
        <w:rPr>
          <w:b/>
          <w:spacing w:val="-9"/>
          <w:sz w:val="24"/>
        </w:rPr>
        <w:t xml:space="preserve"> </w:t>
      </w:r>
      <w:r>
        <w:rPr>
          <w:b/>
          <w:sz w:val="24"/>
        </w:rPr>
        <w:t>обеспечению</w:t>
      </w:r>
      <w:r>
        <w:rPr>
          <w:b/>
          <w:spacing w:val="-11"/>
          <w:sz w:val="24"/>
        </w:rPr>
        <w:t xml:space="preserve"> </w:t>
      </w:r>
      <w:r>
        <w:rPr>
          <w:b/>
          <w:sz w:val="24"/>
        </w:rPr>
        <w:t>комплексной</w:t>
      </w:r>
      <w:r>
        <w:rPr>
          <w:b/>
          <w:spacing w:val="-6"/>
          <w:sz w:val="24"/>
        </w:rPr>
        <w:t xml:space="preserve"> </w:t>
      </w:r>
      <w:r>
        <w:rPr>
          <w:b/>
          <w:sz w:val="24"/>
        </w:rPr>
        <w:t>безопасности</w:t>
      </w:r>
      <w:r>
        <w:rPr>
          <w:b/>
          <w:spacing w:val="-9"/>
          <w:sz w:val="24"/>
        </w:rPr>
        <w:t xml:space="preserve"> </w:t>
      </w:r>
      <w:r>
        <w:rPr>
          <w:b/>
          <w:sz w:val="24"/>
        </w:rPr>
        <w:t>в</w:t>
      </w:r>
      <w:r>
        <w:rPr>
          <w:b/>
          <w:spacing w:val="-8"/>
          <w:sz w:val="24"/>
        </w:rPr>
        <w:t xml:space="preserve"> </w:t>
      </w:r>
      <w:r>
        <w:rPr>
          <w:b/>
          <w:sz w:val="24"/>
        </w:rPr>
        <w:t>рамках</w:t>
      </w:r>
      <w:r>
        <w:rPr>
          <w:b/>
          <w:spacing w:val="-6"/>
          <w:sz w:val="24"/>
        </w:rPr>
        <w:t xml:space="preserve"> </w:t>
      </w:r>
      <w:r>
        <w:rPr>
          <w:b/>
          <w:spacing w:val="-2"/>
          <w:sz w:val="24"/>
        </w:rPr>
        <w:t>Модуля</w:t>
      </w:r>
    </w:p>
    <w:p w:rsidR="00B74A8E" w:rsidRDefault="00B74A8E" w:rsidP="00B74A8E">
      <w:pPr>
        <w:spacing w:before="180"/>
        <w:ind w:left="2759"/>
        <w:rPr>
          <w:b/>
          <w:sz w:val="24"/>
        </w:rPr>
      </w:pPr>
      <w:r>
        <w:rPr>
          <w:b/>
          <w:sz w:val="24"/>
        </w:rPr>
        <w:t>«Профилактика</w:t>
      </w:r>
      <w:r>
        <w:rPr>
          <w:b/>
          <w:spacing w:val="-7"/>
          <w:sz w:val="24"/>
        </w:rPr>
        <w:t xml:space="preserve"> </w:t>
      </w:r>
      <w:r>
        <w:rPr>
          <w:b/>
          <w:sz w:val="24"/>
        </w:rPr>
        <w:t>и</w:t>
      </w:r>
      <w:r>
        <w:rPr>
          <w:b/>
          <w:spacing w:val="-5"/>
          <w:sz w:val="24"/>
        </w:rPr>
        <w:t xml:space="preserve"> </w:t>
      </w:r>
      <w:r>
        <w:rPr>
          <w:b/>
          <w:spacing w:val="-2"/>
          <w:sz w:val="24"/>
        </w:rPr>
        <w:t>безопасность»</w:t>
      </w:r>
    </w:p>
    <w:p w:rsidR="00B74A8E" w:rsidRDefault="00B74A8E" w:rsidP="00B74A8E">
      <w:pPr>
        <w:pStyle w:val="a3"/>
        <w:spacing w:before="229"/>
        <w:ind w:left="0"/>
        <w:jc w:val="left"/>
        <w:rPr>
          <w:b/>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0"/>
        <w:gridCol w:w="2130"/>
        <w:gridCol w:w="2131"/>
        <w:gridCol w:w="2131"/>
      </w:tblGrid>
      <w:tr w:rsidR="00B74A8E" w:rsidTr="00B134E7">
        <w:trPr>
          <w:trHeight w:val="1036"/>
        </w:trPr>
        <w:tc>
          <w:tcPr>
            <w:tcW w:w="2130" w:type="dxa"/>
          </w:tcPr>
          <w:p w:rsidR="00B74A8E" w:rsidRDefault="00B74A8E" w:rsidP="00B134E7">
            <w:pPr>
              <w:pStyle w:val="TableParagraph"/>
              <w:spacing w:before="47"/>
              <w:ind w:left="389" w:right="305" w:firstLine="170"/>
              <w:rPr>
                <w:b/>
                <w:sz w:val="24"/>
              </w:rPr>
            </w:pPr>
            <w:r>
              <w:rPr>
                <w:b/>
                <w:spacing w:val="-2"/>
                <w:sz w:val="24"/>
              </w:rPr>
              <w:t xml:space="preserve">Основные направления </w:t>
            </w:r>
            <w:r>
              <w:rPr>
                <w:b/>
                <w:spacing w:val="-6"/>
                <w:sz w:val="24"/>
              </w:rPr>
              <w:t>деятельности</w:t>
            </w:r>
          </w:p>
        </w:tc>
        <w:tc>
          <w:tcPr>
            <w:tcW w:w="2130" w:type="dxa"/>
          </w:tcPr>
          <w:p w:rsidR="00B74A8E" w:rsidRDefault="00B74A8E" w:rsidP="00B134E7">
            <w:pPr>
              <w:pStyle w:val="TableParagraph"/>
              <w:spacing w:before="47"/>
              <w:ind w:left="119"/>
              <w:rPr>
                <w:b/>
                <w:sz w:val="24"/>
              </w:rPr>
            </w:pPr>
            <w:r>
              <w:rPr>
                <w:b/>
                <w:spacing w:val="-4"/>
                <w:sz w:val="24"/>
              </w:rPr>
              <w:t>Сроки</w:t>
            </w:r>
            <w:r>
              <w:rPr>
                <w:b/>
                <w:spacing w:val="-6"/>
                <w:sz w:val="24"/>
              </w:rPr>
              <w:t xml:space="preserve"> </w:t>
            </w:r>
            <w:r>
              <w:rPr>
                <w:b/>
                <w:spacing w:val="-2"/>
                <w:sz w:val="24"/>
              </w:rPr>
              <w:t>проведения</w:t>
            </w:r>
          </w:p>
        </w:tc>
        <w:tc>
          <w:tcPr>
            <w:tcW w:w="2131" w:type="dxa"/>
          </w:tcPr>
          <w:p w:rsidR="00B74A8E" w:rsidRDefault="00B74A8E" w:rsidP="00B134E7">
            <w:pPr>
              <w:pStyle w:val="TableParagraph"/>
              <w:spacing w:before="47"/>
              <w:ind w:left="713" w:right="153" w:hanging="260"/>
              <w:rPr>
                <w:b/>
                <w:sz w:val="24"/>
              </w:rPr>
            </w:pPr>
            <w:r>
              <w:rPr>
                <w:b/>
                <w:spacing w:val="-6"/>
                <w:sz w:val="24"/>
              </w:rPr>
              <w:t xml:space="preserve">Содержание </w:t>
            </w:r>
            <w:r>
              <w:rPr>
                <w:b/>
                <w:spacing w:val="-2"/>
                <w:sz w:val="24"/>
              </w:rPr>
              <w:t>работы</w:t>
            </w:r>
          </w:p>
        </w:tc>
        <w:tc>
          <w:tcPr>
            <w:tcW w:w="2131" w:type="dxa"/>
          </w:tcPr>
          <w:p w:rsidR="00B74A8E" w:rsidRDefault="00B74A8E" w:rsidP="00B134E7">
            <w:pPr>
              <w:pStyle w:val="TableParagraph"/>
              <w:spacing w:before="47"/>
              <w:ind w:left="413"/>
              <w:rPr>
                <w:b/>
                <w:sz w:val="24"/>
              </w:rPr>
            </w:pPr>
            <w:r>
              <w:rPr>
                <w:b/>
                <w:spacing w:val="-2"/>
                <w:sz w:val="24"/>
              </w:rPr>
              <w:t>исполнители</w:t>
            </w:r>
          </w:p>
        </w:tc>
      </w:tr>
      <w:tr w:rsidR="00B74A8E" w:rsidTr="00B134E7">
        <w:trPr>
          <w:trHeight w:val="1976"/>
        </w:trPr>
        <w:tc>
          <w:tcPr>
            <w:tcW w:w="2130" w:type="dxa"/>
          </w:tcPr>
          <w:p w:rsidR="00B74A8E" w:rsidRDefault="00B74A8E" w:rsidP="00B134E7">
            <w:pPr>
              <w:pStyle w:val="TableParagraph"/>
              <w:spacing w:before="0"/>
              <w:ind w:left="284" w:right="247" w:hanging="5"/>
              <w:jc w:val="center"/>
              <w:rPr>
                <w:b/>
                <w:sz w:val="24"/>
              </w:rPr>
            </w:pPr>
            <w:r>
              <w:rPr>
                <w:b/>
                <w:spacing w:val="-2"/>
                <w:sz w:val="24"/>
              </w:rPr>
              <w:t xml:space="preserve">Мероприятия </w:t>
            </w:r>
            <w:r>
              <w:rPr>
                <w:b/>
                <w:spacing w:val="-6"/>
                <w:sz w:val="24"/>
              </w:rPr>
              <w:t xml:space="preserve">по </w:t>
            </w:r>
            <w:r>
              <w:rPr>
                <w:b/>
                <w:spacing w:val="-2"/>
                <w:sz w:val="24"/>
              </w:rPr>
              <w:t xml:space="preserve">организации </w:t>
            </w:r>
            <w:r>
              <w:rPr>
                <w:b/>
                <w:spacing w:val="-4"/>
                <w:sz w:val="24"/>
              </w:rPr>
              <w:t xml:space="preserve">противодейств </w:t>
            </w:r>
            <w:r>
              <w:rPr>
                <w:b/>
                <w:spacing w:val="-6"/>
                <w:sz w:val="24"/>
              </w:rPr>
              <w:t>ия</w:t>
            </w:r>
          </w:p>
          <w:p w:rsidR="00B74A8E" w:rsidRDefault="00B74A8E" w:rsidP="00B134E7">
            <w:pPr>
              <w:pStyle w:val="TableParagraph"/>
              <w:spacing w:before="158"/>
              <w:ind w:left="80"/>
              <w:jc w:val="center"/>
              <w:rPr>
                <w:b/>
                <w:sz w:val="24"/>
              </w:rPr>
            </w:pPr>
            <w:r>
              <w:rPr>
                <w:b/>
                <w:spacing w:val="-2"/>
                <w:sz w:val="24"/>
              </w:rPr>
              <w:t>терроризму</w:t>
            </w: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r>
      <w:tr w:rsidR="00B74A8E" w:rsidTr="00B134E7">
        <w:trPr>
          <w:trHeight w:val="2299"/>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359"/>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8"/>
              <w:ind w:left="97" w:right="17"/>
              <w:jc w:val="center"/>
              <w:rPr>
                <w:sz w:val="24"/>
              </w:rPr>
            </w:pPr>
            <w:r>
              <w:rPr>
                <w:spacing w:val="-4"/>
                <w:sz w:val="24"/>
              </w:rPr>
              <w:t>Инструктажи</w:t>
            </w:r>
            <w:r>
              <w:rPr>
                <w:spacing w:val="-11"/>
                <w:sz w:val="24"/>
              </w:rPr>
              <w:t xml:space="preserve"> </w:t>
            </w:r>
            <w:r>
              <w:rPr>
                <w:spacing w:val="-4"/>
                <w:sz w:val="24"/>
              </w:rPr>
              <w:t>по</w:t>
            </w:r>
            <w:r>
              <w:rPr>
                <w:spacing w:val="-5"/>
                <w:sz w:val="24"/>
              </w:rPr>
              <w:t xml:space="preserve"> ТБ</w:t>
            </w:r>
          </w:p>
          <w:p w:rsidR="00B74A8E" w:rsidRDefault="00B74A8E" w:rsidP="00B134E7">
            <w:pPr>
              <w:pStyle w:val="TableParagraph"/>
              <w:spacing w:before="159"/>
              <w:ind w:left="137" w:right="63" w:hanging="2"/>
              <w:jc w:val="center"/>
              <w:rPr>
                <w:sz w:val="24"/>
              </w:rPr>
            </w:pPr>
            <w:r>
              <w:rPr>
                <w:spacing w:val="-2"/>
                <w:sz w:val="24"/>
              </w:rPr>
              <w:t xml:space="preserve">Инструктажи </w:t>
            </w:r>
            <w:r>
              <w:rPr>
                <w:sz w:val="24"/>
              </w:rPr>
              <w:t>учащихся</w:t>
            </w:r>
            <w:r>
              <w:rPr>
                <w:spacing w:val="-15"/>
                <w:sz w:val="24"/>
              </w:rPr>
              <w:t xml:space="preserve"> </w:t>
            </w:r>
            <w:r>
              <w:rPr>
                <w:sz w:val="24"/>
              </w:rPr>
              <w:t>школы</w:t>
            </w:r>
            <w:r>
              <w:rPr>
                <w:spacing w:val="-15"/>
                <w:sz w:val="24"/>
              </w:rPr>
              <w:t xml:space="preserve"> </w:t>
            </w:r>
            <w:r>
              <w:rPr>
                <w:sz w:val="24"/>
              </w:rPr>
              <w:t xml:space="preserve">о </w:t>
            </w:r>
            <w:r>
              <w:rPr>
                <w:spacing w:val="-2"/>
                <w:sz w:val="24"/>
              </w:rPr>
              <w:t xml:space="preserve">правилах </w:t>
            </w:r>
            <w:r>
              <w:rPr>
                <w:sz w:val="24"/>
              </w:rPr>
              <w:t xml:space="preserve">поведения в </w:t>
            </w:r>
            <w:r>
              <w:rPr>
                <w:spacing w:val="-2"/>
                <w:sz w:val="24"/>
              </w:rPr>
              <w:t>чрезвычайных ситуациях</w:t>
            </w:r>
          </w:p>
        </w:tc>
        <w:tc>
          <w:tcPr>
            <w:tcW w:w="2131" w:type="dxa"/>
          </w:tcPr>
          <w:p w:rsidR="00B74A8E" w:rsidRDefault="00B74A8E" w:rsidP="00B134E7">
            <w:pPr>
              <w:pStyle w:val="TableParagraph"/>
              <w:spacing w:before="48"/>
              <w:ind w:left="394" w:right="315" w:firstLine="3"/>
              <w:jc w:val="center"/>
              <w:rPr>
                <w:sz w:val="24"/>
              </w:rPr>
            </w:pPr>
            <w:r>
              <w:rPr>
                <w:spacing w:val="-2"/>
                <w:sz w:val="24"/>
              </w:rPr>
              <w:t xml:space="preserve">Классные </w:t>
            </w:r>
            <w:r>
              <w:rPr>
                <w:spacing w:val="-8"/>
                <w:sz w:val="24"/>
              </w:rPr>
              <w:t xml:space="preserve">руководители, </w:t>
            </w:r>
            <w:r>
              <w:rPr>
                <w:spacing w:val="-2"/>
                <w:sz w:val="24"/>
              </w:rPr>
              <w:t>учительОБЗР</w:t>
            </w:r>
          </w:p>
        </w:tc>
      </w:tr>
      <w:tr w:rsidR="00B74A8E" w:rsidTr="00B134E7">
        <w:trPr>
          <w:trHeight w:val="1036"/>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47"/>
              <w:ind w:left="146" w:right="66"/>
              <w:jc w:val="center"/>
              <w:rPr>
                <w:sz w:val="24"/>
              </w:rPr>
            </w:pPr>
            <w:r>
              <w:rPr>
                <w:spacing w:val="-6"/>
                <w:sz w:val="24"/>
              </w:rPr>
              <w:t xml:space="preserve">Информирование </w:t>
            </w:r>
            <w:r>
              <w:rPr>
                <w:sz w:val="24"/>
              </w:rPr>
              <w:t>на</w:t>
            </w:r>
            <w:r>
              <w:rPr>
                <w:spacing w:val="-15"/>
                <w:sz w:val="24"/>
              </w:rPr>
              <w:t xml:space="preserve"> </w:t>
            </w:r>
            <w:r>
              <w:rPr>
                <w:sz w:val="24"/>
              </w:rPr>
              <w:t>сайте</w:t>
            </w:r>
            <w:r>
              <w:rPr>
                <w:spacing w:val="-15"/>
                <w:sz w:val="24"/>
              </w:rPr>
              <w:t xml:space="preserve"> </w:t>
            </w:r>
            <w:r>
              <w:rPr>
                <w:sz w:val="24"/>
              </w:rPr>
              <w:t>и</w:t>
            </w:r>
            <w:r>
              <w:rPr>
                <w:spacing w:val="-15"/>
                <w:sz w:val="24"/>
              </w:rPr>
              <w:t xml:space="preserve"> </w:t>
            </w:r>
            <w:r>
              <w:rPr>
                <w:sz w:val="24"/>
              </w:rPr>
              <w:t xml:space="preserve">канале </w:t>
            </w:r>
            <w:r>
              <w:rPr>
                <w:spacing w:val="-2"/>
                <w:sz w:val="24"/>
              </w:rPr>
              <w:t>школы</w:t>
            </w:r>
          </w:p>
        </w:tc>
        <w:tc>
          <w:tcPr>
            <w:tcW w:w="2131" w:type="dxa"/>
          </w:tcPr>
          <w:p w:rsidR="00B74A8E" w:rsidRDefault="00B74A8E" w:rsidP="00B134E7">
            <w:pPr>
              <w:pStyle w:val="TableParagraph"/>
              <w:spacing w:before="49" w:line="237" w:lineRule="auto"/>
              <w:ind w:left="193" w:right="111" w:firstLine="290"/>
              <w:rPr>
                <w:sz w:val="24"/>
              </w:rPr>
            </w:pPr>
            <w:r>
              <w:rPr>
                <w:spacing w:val="-2"/>
                <w:sz w:val="24"/>
              </w:rPr>
              <w:t xml:space="preserve">Заместитель </w:t>
            </w:r>
            <w:r>
              <w:rPr>
                <w:spacing w:val="-4"/>
                <w:sz w:val="24"/>
              </w:rPr>
              <w:t>директора</w:t>
            </w:r>
            <w:r>
              <w:rPr>
                <w:spacing w:val="-13"/>
                <w:sz w:val="24"/>
              </w:rPr>
              <w:t xml:space="preserve"> </w:t>
            </w:r>
            <w:r>
              <w:rPr>
                <w:spacing w:val="-4"/>
                <w:sz w:val="24"/>
              </w:rPr>
              <w:t>по</w:t>
            </w:r>
            <w:r>
              <w:rPr>
                <w:spacing w:val="-11"/>
                <w:sz w:val="24"/>
              </w:rPr>
              <w:t xml:space="preserve"> </w:t>
            </w:r>
            <w:r>
              <w:rPr>
                <w:spacing w:val="-4"/>
                <w:sz w:val="24"/>
              </w:rPr>
              <w:t>УВР</w:t>
            </w:r>
          </w:p>
        </w:tc>
      </w:tr>
      <w:tr w:rsidR="00B74A8E" w:rsidTr="00B134E7">
        <w:trPr>
          <w:trHeight w:val="2758"/>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148"/>
              <w:rPr>
                <w:sz w:val="24"/>
              </w:rPr>
            </w:pPr>
            <w:r>
              <w:rPr>
                <w:sz w:val="24"/>
              </w:rPr>
              <w:t>3</w:t>
            </w:r>
            <w:r>
              <w:rPr>
                <w:spacing w:val="-8"/>
                <w:sz w:val="24"/>
              </w:rPr>
              <w:t xml:space="preserve"> </w:t>
            </w:r>
            <w:r>
              <w:rPr>
                <w:spacing w:val="-2"/>
                <w:sz w:val="24"/>
              </w:rPr>
              <w:t>сентября</w:t>
            </w:r>
          </w:p>
        </w:tc>
        <w:tc>
          <w:tcPr>
            <w:tcW w:w="2131" w:type="dxa"/>
          </w:tcPr>
          <w:p w:rsidR="00B74A8E" w:rsidRDefault="00B74A8E" w:rsidP="00B134E7">
            <w:pPr>
              <w:pStyle w:val="TableParagraph"/>
              <w:spacing w:before="115"/>
              <w:ind w:left="214" w:right="196"/>
              <w:rPr>
                <w:sz w:val="24"/>
              </w:rPr>
            </w:pPr>
            <w:r>
              <w:rPr>
                <w:spacing w:val="-4"/>
                <w:sz w:val="24"/>
              </w:rPr>
              <w:t xml:space="preserve">День </w:t>
            </w:r>
            <w:r>
              <w:rPr>
                <w:spacing w:val="-2"/>
                <w:sz w:val="24"/>
              </w:rPr>
              <w:t xml:space="preserve">солидарности против терроризма, </w:t>
            </w:r>
            <w:r>
              <w:rPr>
                <w:sz w:val="24"/>
              </w:rPr>
              <w:t>экстремизма и фашизма.</w:t>
            </w:r>
            <w:r>
              <w:rPr>
                <w:spacing w:val="-15"/>
                <w:sz w:val="24"/>
              </w:rPr>
              <w:t xml:space="preserve"> </w:t>
            </w:r>
            <w:r>
              <w:rPr>
                <w:sz w:val="24"/>
              </w:rPr>
              <w:t>Акция</w:t>
            </w:r>
          </w:p>
          <w:p w:rsidR="00B74A8E" w:rsidRDefault="00B74A8E" w:rsidP="00B134E7">
            <w:pPr>
              <w:pStyle w:val="TableParagraph"/>
              <w:spacing w:before="0"/>
              <w:ind w:left="214"/>
              <w:rPr>
                <w:sz w:val="24"/>
              </w:rPr>
            </w:pPr>
            <w:r>
              <w:rPr>
                <w:sz w:val="24"/>
              </w:rPr>
              <w:t>«Беслан.</w:t>
            </w:r>
            <w:r>
              <w:rPr>
                <w:spacing w:val="-15"/>
                <w:sz w:val="24"/>
              </w:rPr>
              <w:t xml:space="preserve"> </w:t>
            </w:r>
            <w:r>
              <w:rPr>
                <w:sz w:val="24"/>
              </w:rPr>
              <w:t xml:space="preserve">Мы помним и </w:t>
            </w:r>
            <w:r>
              <w:rPr>
                <w:spacing w:val="-2"/>
                <w:sz w:val="24"/>
              </w:rPr>
              <w:t>скорбим»</w:t>
            </w:r>
          </w:p>
        </w:tc>
        <w:tc>
          <w:tcPr>
            <w:tcW w:w="2131" w:type="dxa"/>
          </w:tcPr>
          <w:p w:rsidR="00B74A8E" w:rsidRDefault="00B74A8E" w:rsidP="00B134E7">
            <w:pPr>
              <w:pStyle w:val="TableParagraph"/>
              <w:spacing w:before="0"/>
              <w:ind w:left="106" w:right="580"/>
              <w:jc w:val="both"/>
              <w:rPr>
                <w:sz w:val="24"/>
              </w:rPr>
            </w:pPr>
            <w:r>
              <w:rPr>
                <w:sz w:val="24"/>
              </w:rPr>
              <w:t xml:space="preserve">Советник по </w:t>
            </w:r>
            <w:r>
              <w:rPr>
                <w:spacing w:val="-2"/>
                <w:sz w:val="24"/>
              </w:rPr>
              <w:t xml:space="preserve">воспитанию, </w:t>
            </w:r>
            <w:r>
              <w:rPr>
                <w:sz w:val="24"/>
              </w:rPr>
              <w:t>Классные руководители</w:t>
            </w:r>
          </w:p>
        </w:tc>
      </w:tr>
      <w:tr w:rsidR="00B74A8E" w:rsidTr="00B134E7">
        <w:trPr>
          <w:trHeight w:val="110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6"/>
              <w:ind w:left="290"/>
              <w:rPr>
                <w:sz w:val="24"/>
              </w:rPr>
            </w:pPr>
            <w:r>
              <w:rPr>
                <w:spacing w:val="-2"/>
                <w:sz w:val="24"/>
              </w:rPr>
              <w:t>октябрь</w:t>
            </w:r>
          </w:p>
        </w:tc>
        <w:tc>
          <w:tcPr>
            <w:tcW w:w="2131" w:type="dxa"/>
          </w:tcPr>
          <w:p w:rsidR="00B74A8E" w:rsidRDefault="00B74A8E" w:rsidP="00B134E7">
            <w:pPr>
              <w:pStyle w:val="TableParagraph"/>
              <w:spacing w:before="113"/>
              <w:ind w:left="214"/>
              <w:rPr>
                <w:sz w:val="24"/>
              </w:rPr>
            </w:pPr>
            <w:r>
              <w:rPr>
                <w:spacing w:val="-2"/>
                <w:sz w:val="24"/>
              </w:rPr>
              <w:t>Месячник противодействия терроризму</w:t>
            </w:r>
          </w:p>
        </w:tc>
        <w:tc>
          <w:tcPr>
            <w:tcW w:w="2131" w:type="dxa"/>
          </w:tcPr>
          <w:p w:rsidR="00B74A8E" w:rsidRDefault="00B74A8E" w:rsidP="00B134E7">
            <w:pPr>
              <w:pStyle w:val="TableParagraph"/>
              <w:spacing w:before="0"/>
              <w:ind w:left="106"/>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w:t>
            </w:r>
            <w:r>
              <w:rPr>
                <w:spacing w:val="-6"/>
                <w:sz w:val="24"/>
              </w:rPr>
              <w:t>ВР</w:t>
            </w:r>
          </w:p>
        </w:tc>
      </w:tr>
    </w:tbl>
    <w:p w:rsidR="00B74A8E" w:rsidRDefault="00B74A8E" w:rsidP="00B74A8E">
      <w:pPr>
        <w:pStyle w:val="TableParagraph"/>
        <w:rPr>
          <w:sz w:val="24"/>
        </w:rPr>
        <w:sectPr w:rsidR="00B74A8E">
          <w:pgSz w:w="11910" w:h="16840"/>
          <w:pgMar w:top="900" w:right="425" w:bottom="280" w:left="992" w:header="720" w:footer="720"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0"/>
        <w:gridCol w:w="2130"/>
        <w:gridCol w:w="2131"/>
        <w:gridCol w:w="2131"/>
      </w:tblGrid>
      <w:tr w:rsidR="00B74A8E" w:rsidTr="00B134E7">
        <w:trPr>
          <w:trHeight w:val="1704"/>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290"/>
              <w:rPr>
                <w:sz w:val="24"/>
              </w:rPr>
            </w:pPr>
            <w:r>
              <w:rPr>
                <w:spacing w:val="-2"/>
                <w:sz w:val="24"/>
              </w:rPr>
              <w:t>октябрь</w:t>
            </w:r>
          </w:p>
        </w:tc>
        <w:tc>
          <w:tcPr>
            <w:tcW w:w="2131" w:type="dxa"/>
          </w:tcPr>
          <w:p w:rsidR="00B74A8E" w:rsidRDefault="00B74A8E" w:rsidP="00B134E7">
            <w:pPr>
              <w:pStyle w:val="TableParagraph"/>
              <w:spacing w:before="0" w:line="412" w:lineRule="auto"/>
              <w:ind w:left="166" w:right="153" w:hanging="60"/>
              <w:rPr>
                <w:sz w:val="24"/>
              </w:rPr>
            </w:pPr>
            <w:r>
              <w:rPr>
                <w:spacing w:val="-4"/>
                <w:sz w:val="24"/>
              </w:rPr>
              <w:t xml:space="preserve">День </w:t>
            </w:r>
            <w:r>
              <w:rPr>
                <w:spacing w:val="-2"/>
                <w:sz w:val="24"/>
              </w:rPr>
              <w:t>Профилактики</w:t>
            </w:r>
          </w:p>
          <w:p w:rsidR="00B74A8E" w:rsidRDefault="00B74A8E" w:rsidP="00B134E7">
            <w:pPr>
              <w:pStyle w:val="TableParagraph"/>
              <w:spacing w:before="1"/>
              <w:ind w:left="106" w:firstLine="60"/>
              <w:rPr>
                <w:sz w:val="24"/>
              </w:rPr>
            </w:pPr>
            <w:r>
              <w:rPr>
                <w:spacing w:val="-2"/>
                <w:sz w:val="24"/>
              </w:rPr>
              <w:t xml:space="preserve">правонарушений </w:t>
            </w:r>
            <w:r>
              <w:rPr>
                <w:sz w:val="24"/>
              </w:rPr>
              <w:t>среди</w:t>
            </w:r>
            <w:r>
              <w:rPr>
                <w:spacing w:val="-1"/>
                <w:sz w:val="24"/>
              </w:rPr>
              <w:t xml:space="preserve"> </w:t>
            </w:r>
            <w:r>
              <w:rPr>
                <w:spacing w:val="-2"/>
                <w:sz w:val="24"/>
              </w:rPr>
              <w:t>подростков</w:t>
            </w:r>
          </w:p>
        </w:tc>
        <w:tc>
          <w:tcPr>
            <w:tcW w:w="2131" w:type="dxa"/>
          </w:tcPr>
          <w:p w:rsidR="00B74A8E" w:rsidRDefault="00B74A8E" w:rsidP="00B134E7">
            <w:pPr>
              <w:pStyle w:val="TableParagraph"/>
              <w:spacing w:before="2" w:line="237" w:lineRule="auto"/>
              <w:ind w:left="106"/>
              <w:rPr>
                <w:sz w:val="24"/>
              </w:rPr>
            </w:pPr>
            <w:r>
              <w:rPr>
                <w:spacing w:val="-2"/>
                <w:sz w:val="24"/>
              </w:rPr>
              <w:t xml:space="preserve">Классные </w:t>
            </w:r>
            <w:r>
              <w:rPr>
                <w:spacing w:val="-4"/>
                <w:sz w:val="24"/>
              </w:rPr>
              <w:t>руководители</w:t>
            </w:r>
          </w:p>
        </w:tc>
      </w:tr>
      <w:tr w:rsidR="00B74A8E" w:rsidTr="00B134E7">
        <w:trPr>
          <w:trHeight w:val="1102"/>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333"/>
              <w:rPr>
                <w:sz w:val="24"/>
              </w:rPr>
            </w:pPr>
            <w:r>
              <w:rPr>
                <w:spacing w:val="-2"/>
                <w:sz w:val="24"/>
              </w:rPr>
              <w:t>ноябрь</w:t>
            </w:r>
          </w:p>
        </w:tc>
        <w:tc>
          <w:tcPr>
            <w:tcW w:w="2131" w:type="dxa"/>
          </w:tcPr>
          <w:p w:rsidR="00B74A8E" w:rsidRDefault="00B74A8E" w:rsidP="00B134E7">
            <w:pPr>
              <w:pStyle w:val="TableParagraph"/>
              <w:spacing w:before="113"/>
              <w:ind w:left="214"/>
              <w:rPr>
                <w:sz w:val="24"/>
              </w:rPr>
            </w:pPr>
            <w:r>
              <w:rPr>
                <w:spacing w:val="-2"/>
                <w:sz w:val="24"/>
              </w:rPr>
              <w:t>Мероприятия</w:t>
            </w:r>
            <w:r>
              <w:rPr>
                <w:spacing w:val="-13"/>
                <w:sz w:val="24"/>
              </w:rPr>
              <w:t xml:space="preserve"> </w:t>
            </w:r>
            <w:r>
              <w:rPr>
                <w:spacing w:val="-2"/>
                <w:sz w:val="24"/>
              </w:rPr>
              <w:t xml:space="preserve">ко </w:t>
            </w:r>
            <w:r>
              <w:rPr>
                <w:sz w:val="24"/>
              </w:rPr>
              <w:t xml:space="preserve">Дню народного </w:t>
            </w:r>
            <w:r>
              <w:rPr>
                <w:spacing w:val="-2"/>
                <w:sz w:val="24"/>
              </w:rPr>
              <w:t>единства</w:t>
            </w:r>
          </w:p>
        </w:tc>
        <w:tc>
          <w:tcPr>
            <w:tcW w:w="2131" w:type="dxa"/>
          </w:tcPr>
          <w:p w:rsidR="00B74A8E" w:rsidRDefault="00B74A8E" w:rsidP="00B134E7">
            <w:pPr>
              <w:pStyle w:val="TableParagraph"/>
              <w:spacing w:before="2" w:line="237" w:lineRule="auto"/>
              <w:ind w:left="106" w:right="723"/>
              <w:rPr>
                <w:sz w:val="24"/>
              </w:rPr>
            </w:pPr>
            <w:r>
              <w:rPr>
                <w:sz w:val="24"/>
              </w:rPr>
              <w:t>Советник</w:t>
            </w:r>
            <w:r>
              <w:rPr>
                <w:spacing w:val="-15"/>
                <w:sz w:val="24"/>
              </w:rPr>
              <w:t xml:space="preserve"> </w:t>
            </w:r>
            <w:r>
              <w:rPr>
                <w:sz w:val="24"/>
              </w:rPr>
              <w:t xml:space="preserve">по </w:t>
            </w:r>
            <w:r>
              <w:rPr>
                <w:spacing w:val="-2"/>
                <w:sz w:val="24"/>
              </w:rPr>
              <w:t>воспитанию, Классные руководители</w:t>
            </w:r>
          </w:p>
        </w:tc>
      </w:tr>
      <w:tr w:rsidR="00B74A8E" w:rsidTr="00B134E7">
        <w:trPr>
          <w:trHeight w:val="1378"/>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6"/>
              <w:ind w:left="503"/>
              <w:rPr>
                <w:sz w:val="24"/>
              </w:rPr>
            </w:pPr>
            <w:r>
              <w:rPr>
                <w:spacing w:val="-2"/>
                <w:sz w:val="24"/>
              </w:rPr>
              <w:t>ежемесячно</w:t>
            </w:r>
          </w:p>
        </w:tc>
        <w:tc>
          <w:tcPr>
            <w:tcW w:w="2131" w:type="dxa"/>
          </w:tcPr>
          <w:p w:rsidR="00B74A8E" w:rsidRDefault="00B74A8E" w:rsidP="00B134E7">
            <w:pPr>
              <w:pStyle w:val="TableParagraph"/>
              <w:spacing w:before="113"/>
              <w:ind w:left="214" w:right="202"/>
              <w:rPr>
                <w:sz w:val="24"/>
              </w:rPr>
            </w:pPr>
            <w:r>
              <w:rPr>
                <w:sz w:val="24"/>
              </w:rPr>
              <w:t>Мероприятия</w:t>
            </w:r>
            <w:r>
              <w:rPr>
                <w:spacing w:val="-15"/>
                <w:sz w:val="24"/>
              </w:rPr>
              <w:t xml:space="preserve"> </w:t>
            </w:r>
            <w:r>
              <w:rPr>
                <w:sz w:val="24"/>
              </w:rPr>
              <w:t xml:space="preserve">по </w:t>
            </w:r>
            <w:r>
              <w:rPr>
                <w:spacing w:val="-2"/>
                <w:sz w:val="24"/>
              </w:rPr>
              <w:t xml:space="preserve">противодействи </w:t>
            </w:r>
            <w:r>
              <w:rPr>
                <w:sz w:val="24"/>
              </w:rPr>
              <w:t xml:space="preserve">ю терроризму и </w:t>
            </w:r>
            <w:r>
              <w:rPr>
                <w:spacing w:val="-2"/>
                <w:sz w:val="24"/>
              </w:rPr>
              <w:t>экстремизму</w:t>
            </w:r>
          </w:p>
        </w:tc>
        <w:tc>
          <w:tcPr>
            <w:tcW w:w="2131" w:type="dxa"/>
          </w:tcPr>
          <w:p w:rsidR="00B74A8E" w:rsidRDefault="00B74A8E" w:rsidP="00B134E7">
            <w:pPr>
              <w:pStyle w:val="TableParagraph"/>
              <w:spacing w:before="0"/>
              <w:ind w:left="106"/>
              <w:rPr>
                <w:sz w:val="24"/>
              </w:rPr>
            </w:pPr>
            <w:r>
              <w:rPr>
                <w:spacing w:val="-2"/>
                <w:sz w:val="24"/>
              </w:rPr>
              <w:t xml:space="preserve">Классные </w:t>
            </w:r>
            <w:r>
              <w:rPr>
                <w:spacing w:val="-4"/>
                <w:sz w:val="24"/>
              </w:rPr>
              <w:t>руководители</w:t>
            </w:r>
          </w:p>
        </w:tc>
      </w:tr>
      <w:tr w:rsidR="00B74A8E" w:rsidTr="00B134E7">
        <w:trPr>
          <w:trHeight w:val="1857"/>
        </w:trPr>
        <w:tc>
          <w:tcPr>
            <w:tcW w:w="2130" w:type="dxa"/>
          </w:tcPr>
          <w:p w:rsidR="00B74A8E" w:rsidRDefault="00B74A8E" w:rsidP="00B134E7">
            <w:pPr>
              <w:pStyle w:val="TableParagraph"/>
              <w:spacing w:before="39"/>
              <w:ind w:left="128" w:right="228" w:hanging="22"/>
              <w:rPr>
                <w:b/>
                <w:sz w:val="24"/>
              </w:rPr>
            </w:pPr>
            <w:r>
              <w:rPr>
                <w:b/>
                <w:spacing w:val="-4"/>
                <w:sz w:val="24"/>
              </w:rPr>
              <w:t>Мероприятия</w:t>
            </w:r>
            <w:r>
              <w:rPr>
                <w:b/>
                <w:spacing w:val="-13"/>
                <w:sz w:val="24"/>
              </w:rPr>
              <w:t xml:space="preserve"> </w:t>
            </w:r>
            <w:r>
              <w:rPr>
                <w:b/>
                <w:spacing w:val="-4"/>
                <w:sz w:val="24"/>
              </w:rPr>
              <w:t>по ЗОЖ,</w:t>
            </w:r>
          </w:p>
          <w:p w:rsidR="00B74A8E" w:rsidRDefault="00B74A8E" w:rsidP="00B134E7">
            <w:pPr>
              <w:pStyle w:val="TableParagraph"/>
              <w:spacing w:before="0"/>
              <w:ind w:left="128" w:right="305"/>
              <w:rPr>
                <w:b/>
                <w:sz w:val="24"/>
              </w:rPr>
            </w:pPr>
            <w:r>
              <w:rPr>
                <w:b/>
                <w:spacing w:val="-6"/>
                <w:sz w:val="24"/>
              </w:rPr>
              <w:t xml:space="preserve">профилактике </w:t>
            </w:r>
            <w:r>
              <w:rPr>
                <w:b/>
                <w:sz w:val="24"/>
              </w:rPr>
              <w:t>суицида</w:t>
            </w:r>
            <w:r>
              <w:rPr>
                <w:b/>
                <w:spacing w:val="-5"/>
                <w:sz w:val="24"/>
              </w:rPr>
              <w:t xml:space="preserve"> </w:t>
            </w:r>
            <w:r>
              <w:rPr>
                <w:b/>
                <w:sz w:val="24"/>
              </w:rPr>
              <w:t xml:space="preserve">и </w:t>
            </w:r>
            <w:r>
              <w:rPr>
                <w:b/>
                <w:spacing w:val="-2"/>
                <w:sz w:val="24"/>
              </w:rPr>
              <w:t>жестокого обращения</w:t>
            </w:r>
          </w:p>
        </w:tc>
        <w:tc>
          <w:tcPr>
            <w:tcW w:w="2130" w:type="dxa"/>
          </w:tcPr>
          <w:p w:rsidR="00B74A8E" w:rsidRDefault="00B74A8E" w:rsidP="00B134E7">
            <w:pPr>
              <w:pStyle w:val="TableParagraph"/>
              <w:spacing w:before="47"/>
              <w:ind w:left="0" w:right="276"/>
              <w:jc w:val="right"/>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0"/>
              <w:ind w:left="106" w:right="107"/>
              <w:rPr>
                <w:sz w:val="24"/>
              </w:rPr>
            </w:pPr>
            <w:r>
              <w:rPr>
                <w:spacing w:val="-2"/>
                <w:sz w:val="24"/>
              </w:rPr>
              <w:t xml:space="preserve">Информирование </w:t>
            </w:r>
            <w:r>
              <w:rPr>
                <w:sz w:val="24"/>
              </w:rPr>
              <w:t>учащихся</w:t>
            </w:r>
            <w:r>
              <w:rPr>
                <w:spacing w:val="-15"/>
                <w:sz w:val="24"/>
              </w:rPr>
              <w:t xml:space="preserve"> </w:t>
            </w:r>
            <w:r>
              <w:rPr>
                <w:sz w:val="24"/>
              </w:rPr>
              <w:t>о</w:t>
            </w:r>
            <w:r>
              <w:rPr>
                <w:spacing w:val="-15"/>
                <w:sz w:val="24"/>
              </w:rPr>
              <w:t xml:space="preserve"> </w:t>
            </w:r>
            <w:r>
              <w:rPr>
                <w:sz w:val="24"/>
              </w:rPr>
              <w:t>работе</w:t>
            </w:r>
          </w:p>
          <w:p w:rsidR="00B74A8E" w:rsidRDefault="00B74A8E" w:rsidP="00B134E7">
            <w:pPr>
              <w:pStyle w:val="TableParagraph"/>
              <w:spacing w:before="0"/>
              <w:ind w:left="106" w:right="153"/>
              <w:rPr>
                <w:b/>
                <w:sz w:val="24"/>
              </w:rPr>
            </w:pPr>
            <w:r>
              <w:rPr>
                <w:b/>
                <w:spacing w:val="-2"/>
                <w:sz w:val="24"/>
              </w:rPr>
              <w:t>«телефонов доверия»</w:t>
            </w:r>
          </w:p>
        </w:tc>
        <w:tc>
          <w:tcPr>
            <w:tcW w:w="2131" w:type="dxa"/>
          </w:tcPr>
          <w:p w:rsidR="00B74A8E" w:rsidRDefault="00B74A8E" w:rsidP="00B134E7">
            <w:pPr>
              <w:pStyle w:val="TableParagraph"/>
              <w:spacing w:before="47"/>
              <w:ind w:left="97" w:right="20"/>
              <w:jc w:val="center"/>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w:t>
            </w:r>
            <w:r>
              <w:rPr>
                <w:spacing w:val="-4"/>
                <w:sz w:val="24"/>
              </w:rPr>
              <w:t>ВР,</w:t>
            </w:r>
          </w:p>
          <w:p w:rsidR="00B74A8E" w:rsidRDefault="00B74A8E" w:rsidP="00B134E7">
            <w:pPr>
              <w:pStyle w:val="TableParagraph"/>
              <w:spacing w:before="158"/>
              <w:ind w:left="399" w:right="323" w:hanging="3"/>
              <w:jc w:val="center"/>
              <w:rPr>
                <w:sz w:val="24"/>
              </w:rPr>
            </w:pPr>
            <w:r>
              <w:rPr>
                <w:spacing w:val="-2"/>
                <w:sz w:val="24"/>
              </w:rPr>
              <w:t xml:space="preserve">Классные </w:t>
            </w:r>
            <w:r>
              <w:rPr>
                <w:spacing w:val="-4"/>
                <w:sz w:val="24"/>
              </w:rPr>
              <w:t>руководители</w:t>
            </w:r>
          </w:p>
        </w:tc>
      </w:tr>
      <w:tr w:rsidR="00B74A8E" w:rsidTr="00B134E7">
        <w:trPr>
          <w:trHeight w:val="269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0" w:right="276"/>
              <w:jc w:val="right"/>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7"/>
              <w:ind w:left="97" w:right="17"/>
              <w:jc w:val="center"/>
              <w:rPr>
                <w:sz w:val="24"/>
              </w:rPr>
            </w:pPr>
            <w:r>
              <w:rPr>
                <w:sz w:val="24"/>
              </w:rPr>
              <w:t>Наблюдение</w:t>
            </w:r>
            <w:r>
              <w:rPr>
                <w:spacing w:val="-3"/>
                <w:sz w:val="24"/>
              </w:rPr>
              <w:t xml:space="preserve"> </w:t>
            </w:r>
            <w:r>
              <w:rPr>
                <w:sz w:val="24"/>
              </w:rPr>
              <w:t xml:space="preserve">за детьми, с целью </w:t>
            </w:r>
            <w:r>
              <w:rPr>
                <w:spacing w:val="-4"/>
                <w:sz w:val="24"/>
              </w:rPr>
              <w:t>выявления</w:t>
            </w:r>
            <w:r>
              <w:rPr>
                <w:spacing w:val="-14"/>
                <w:sz w:val="24"/>
              </w:rPr>
              <w:t xml:space="preserve"> </w:t>
            </w:r>
            <w:r>
              <w:rPr>
                <w:spacing w:val="-4"/>
                <w:sz w:val="24"/>
              </w:rPr>
              <w:t xml:space="preserve">случаев </w:t>
            </w:r>
            <w:r>
              <w:rPr>
                <w:spacing w:val="-2"/>
                <w:sz w:val="24"/>
              </w:rPr>
              <w:t xml:space="preserve">жестокого </w:t>
            </w:r>
            <w:r>
              <w:rPr>
                <w:sz w:val="24"/>
              </w:rPr>
              <w:t>обращения</w:t>
            </w:r>
            <w:r>
              <w:rPr>
                <w:spacing w:val="-5"/>
                <w:sz w:val="24"/>
              </w:rPr>
              <w:t xml:space="preserve"> </w:t>
            </w:r>
            <w:r>
              <w:rPr>
                <w:sz w:val="24"/>
              </w:rPr>
              <w:t xml:space="preserve">в </w:t>
            </w:r>
            <w:r>
              <w:rPr>
                <w:spacing w:val="-2"/>
                <w:sz w:val="24"/>
              </w:rPr>
              <w:t>семьях.</w:t>
            </w:r>
          </w:p>
          <w:p w:rsidR="00B74A8E" w:rsidRDefault="00B74A8E" w:rsidP="00B134E7">
            <w:pPr>
              <w:pStyle w:val="TableParagraph"/>
              <w:spacing w:before="0"/>
              <w:ind w:left="255" w:right="172" w:firstLine="1"/>
              <w:jc w:val="center"/>
              <w:rPr>
                <w:sz w:val="24"/>
              </w:rPr>
            </w:pPr>
            <w:r>
              <w:rPr>
                <w:spacing w:val="-4"/>
                <w:sz w:val="24"/>
              </w:rPr>
              <w:t>Индивидуальная работа</w:t>
            </w:r>
            <w:r>
              <w:rPr>
                <w:spacing w:val="-15"/>
                <w:sz w:val="24"/>
              </w:rPr>
              <w:t xml:space="preserve"> </w:t>
            </w:r>
            <w:r>
              <w:rPr>
                <w:spacing w:val="-4"/>
                <w:sz w:val="24"/>
              </w:rPr>
              <w:t>с</w:t>
            </w:r>
            <w:r>
              <w:rPr>
                <w:spacing w:val="-11"/>
                <w:sz w:val="24"/>
              </w:rPr>
              <w:t xml:space="preserve"> </w:t>
            </w:r>
            <w:r>
              <w:rPr>
                <w:spacing w:val="-4"/>
                <w:sz w:val="24"/>
              </w:rPr>
              <w:t xml:space="preserve">группой </w:t>
            </w:r>
            <w:r>
              <w:rPr>
                <w:spacing w:val="-2"/>
                <w:sz w:val="24"/>
              </w:rPr>
              <w:t>риска.</w:t>
            </w:r>
          </w:p>
        </w:tc>
        <w:tc>
          <w:tcPr>
            <w:tcW w:w="2131" w:type="dxa"/>
          </w:tcPr>
          <w:p w:rsidR="00B74A8E" w:rsidRDefault="00B74A8E" w:rsidP="00B134E7">
            <w:pPr>
              <w:pStyle w:val="TableParagraph"/>
              <w:spacing w:before="47"/>
              <w:ind w:left="399" w:firstLine="199"/>
              <w:rPr>
                <w:sz w:val="24"/>
              </w:rPr>
            </w:pPr>
            <w:r>
              <w:rPr>
                <w:spacing w:val="-2"/>
                <w:sz w:val="24"/>
              </w:rPr>
              <w:t xml:space="preserve">Классные </w:t>
            </w:r>
            <w:r>
              <w:rPr>
                <w:spacing w:val="-4"/>
                <w:sz w:val="24"/>
              </w:rPr>
              <w:t>руководители</w:t>
            </w:r>
          </w:p>
        </w:tc>
      </w:tr>
      <w:tr w:rsidR="00B74A8E" w:rsidTr="00B134E7">
        <w:trPr>
          <w:trHeight w:val="352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237"/>
              <w:rPr>
                <w:sz w:val="24"/>
              </w:rPr>
            </w:pPr>
            <w:r>
              <w:rPr>
                <w:spacing w:val="-2"/>
                <w:sz w:val="24"/>
              </w:rPr>
              <w:t>сентябрь</w:t>
            </w:r>
          </w:p>
        </w:tc>
        <w:tc>
          <w:tcPr>
            <w:tcW w:w="2131" w:type="dxa"/>
          </w:tcPr>
          <w:p w:rsidR="00B74A8E" w:rsidRDefault="00B74A8E" w:rsidP="00B134E7">
            <w:pPr>
              <w:pStyle w:val="TableParagraph"/>
              <w:spacing w:before="48"/>
              <w:ind w:left="212" w:right="134" w:hanging="3"/>
              <w:jc w:val="center"/>
              <w:rPr>
                <w:sz w:val="24"/>
              </w:rPr>
            </w:pPr>
            <w:r>
              <w:rPr>
                <w:spacing w:val="-2"/>
                <w:sz w:val="24"/>
              </w:rPr>
              <w:t xml:space="preserve">Составление социального </w:t>
            </w:r>
            <w:r>
              <w:rPr>
                <w:sz w:val="24"/>
              </w:rPr>
              <w:t xml:space="preserve">паспорта класса, сбор сведений о семье, условиях жизни ребёнка, </w:t>
            </w:r>
            <w:r>
              <w:rPr>
                <w:spacing w:val="-2"/>
                <w:sz w:val="24"/>
              </w:rPr>
              <w:t xml:space="preserve">медицинских </w:t>
            </w:r>
            <w:r>
              <w:rPr>
                <w:sz w:val="24"/>
              </w:rPr>
              <w:t>данных</w:t>
            </w:r>
            <w:r>
              <w:rPr>
                <w:spacing w:val="-5"/>
                <w:sz w:val="24"/>
              </w:rPr>
              <w:t xml:space="preserve"> </w:t>
            </w:r>
            <w:r>
              <w:rPr>
                <w:sz w:val="24"/>
              </w:rPr>
              <w:t>и социально-</w:t>
            </w:r>
            <w:r>
              <w:rPr>
                <w:spacing w:val="-2"/>
                <w:sz w:val="24"/>
              </w:rPr>
              <w:t xml:space="preserve">психологических особенностей </w:t>
            </w:r>
            <w:r>
              <w:rPr>
                <w:sz w:val="24"/>
              </w:rPr>
              <w:t>развития</w:t>
            </w:r>
            <w:r>
              <w:rPr>
                <w:spacing w:val="-15"/>
                <w:sz w:val="24"/>
              </w:rPr>
              <w:t xml:space="preserve"> </w:t>
            </w:r>
            <w:r>
              <w:rPr>
                <w:sz w:val="24"/>
              </w:rPr>
              <w:t>ребёнка</w:t>
            </w:r>
          </w:p>
        </w:tc>
        <w:tc>
          <w:tcPr>
            <w:tcW w:w="2131" w:type="dxa"/>
          </w:tcPr>
          <w:p w:rsidR="00B74A8E" w:rsidRDefault="00B74A8E" w:rsidP="00B134E7">
            <w:pPr>
              <w:pStyle w:val="TableParagraph"/>
              <w:spacing w:before="50" w:line="237" w:lineRule="auto"/>
              <w:ind w:left="951" w:hanging="747"/>
              <w:rPr>
                <w:sz w:val="24"/>
              </w:rPr>
            </w:pPr>
            <w:r>
              <w:rPr>
                <w:sz w:val="24"/>
              </w:rPr>
              <w:t>Зам</w:t>
            </w:r>
            <w:r>
              <w:rPr>
                <w:spacing w:val="-15"/>
                <w:sz w:val="24"/>
              </w:rPr>
              <w:t xml:space="preserve"> </w:t>
            </w:r>
            <w:r>
              <w:rPr>
                <w:sz w:val="24"/>
              </w:rPr>
              <w:t>директора</w:t>
            </w:r>
            <w:r>
              <w:rPr>
                <w:spacing w:val="-15"/>
                <w:sz w:val="24"/>
              </w:rPr>
              <w:t xml:space="preserve"> </w:t>
            </w:r>
            <w:r>
              <w:rPr>
                <w:sz w:val="24"/>
              </w:rPr>
              <w:t>по У</w:t>
            </w:r>
            <w:r>
              <w:rPr>
                <w:spacing w:val="-6"/>
                <w:sz w:val="24"/>
              </w:rPr>
              <w:t>ВР</w:t>
            </w:r>
          </w:p>
        </w:tc>
      </w:tr>
      <w:tr w:rsidR="00B74A8E" w:rsidTr="00B134E7">
        <w:trPr>
          <w:trHeight w:val="1035"/>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9"/>
              <w:ind w:left="0" w:right="276"/>
              <w:jc w:val="right"/>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9"/>
              <w:ind w:left="180" w:right="101" w:hanging="2"/>
              <w:jc w:val="center"/>
              <w:rPr>
                <w:sz w:val="24"/>
              </w:rPr>
            </w:pPr>
            <w:r>
              <w:rPr>
                <w:sz w:val="24"/>
              </w:rPr>
              <w:t>Беседы</w:t>
            </w:r>
            <w:r>
              <w:rPr>
                <w:spacing w:val="-7"/>
                <w:sz w:val="24"/>
              </w:rPr>
              <w:t xml:space="preserve"> </w:t>
            </w:r>
            <w:r>
              <w:rPr>
                <w:sz w:val="24"/>
              </w:rPr>
              <w:t xml:space="preserve">с </w:t>
            </w:r>
            <w:r>
              <w:rPr>
                <w:spacing w:val="-6"/>
                <w:sz w:val="24"/>
              </w:rPr>
              <w:t>инспектором</w:t>
            </w:r>
            <w:r>
              <w:rPr>
                <w:spacing w:val="-13"/>
                <w:sz w:val="24"/>
              </w:rPr>
              <w:t xml:space="preserve"> </w:t>
            </w:r>
            <w:r>
              <w:rPr>
                <w:spacing w:val="-6"/>
                <w:sz w:val="24"/>
              </w:rPr>
              <w:t xml:space="preserve">ПДН </w:t>
            </w:r>
            <w:r>
              <w:rPr>
                <w:spacing w:val="-4"/>
                <w:sz w:val="24"/>
              </w:rPr>
              <w:t>на</w:t>
            </w:r>
            <w:r>
              <w:rPr>
                <w:spacing w:val="-6"/>
                <w:sz w:val="24"/>
              </w:rPr>
              <w:t xml:space="preserve"> </w:t>
            </w:r>
            <w:r>
              <w:rPr>
                <w:spacing w:val="-4"/>
                <w:sz w:val="24"/>
              </w:rPr>
              <w:t>правовые</w:t>
            </w:r>
            <w:r>
              <w:rPr>
                <w:spacing w:val="-8"/>
                <w:sz w:val="24"/>
              </w:rPr>
              <w:t xml:space="preserve"> </w:t>
            </w:r>
            <w:r>
              <w:rPr>
                <w:spacing w:val="-4"/>
                <w:sz w:val="24"/>
              </w:rPr>
              <w:t>темы</w:t>
            </w:r>
          </w:p>
        </w:tc>
        <w:tc>
          <w:tcPr>
            <w:tcW w:w="2131" w:type="dxa"/>
          </w:tcPr>
          <w:p w:rsidR="00B74A8E" w:rsidRDefault="00B74A8E" w:rsidP="00B134E7">
            <w:pPr>
              <w:pStyle w:val="TableParagraph"/>
              <w:spacing w:before="0"/>
              <w:ind w:left="0"/>
              <w:rPr>
                <w:sz w:val="24"/>
              </w:rPr>
            </w:pPr>
            <w:r>
              <w:rPr>
                <w:sz w:val="24"/>
              </w:rPr>
              <w:t xml:space="preserve"> Советник директора, Классные руководители</w:t>
            </w:r>
          </w:p>
        </w:tc>
      </w:tr>
      <w:tr w:rsidR="00B74A8E" w:rsidTr="00B134E7">
        <w:trPr>
          <w:trHeight w:val="1426"/>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290"/>
              <w:rPr>
                <w:sz w:val="24"/>
              </w:rPr>
            </w:pPr>
            <w:r>
              <w:rPr>
                <w:spacing w:val="-2"/>
                <w:sz w:val="24"/>
              </w:rPr>
              <w:t>октябрь</w:t>
            </w:r>
          </w:p>
        </w:tc>
        <w:tc>
          <w:tcPr>
            <w:tcW w:w="2131" w:type="dxa"/>
          </w:tcPr>
          <w:p w:rsidR="00B74A8E" w:rsidRDefault="00B74A8E" w:rsidP="00B134E7">
            <w:pPr>
              <w:pStyle w:val="TableParagraph"/>
              <w:spacing w:before="26" w:line="270" w:lineRule="atLeast"/>
              <w:ind w:left="144" w:right="66"/>
              <w:jc w:val="center"/>
              <w:rPr>
                <w:sz w:val="24"/>
              </w:rPr>
            </w:pPr>
          </w:p>
        </w:tc>
        <w:tc>
          <w:tcPr>
            <w:tcW w:w="2131" w:type="dxa"/>
          </w:tcPr>
          <w:p w:rsidR="00B74A8E" w:rsidRDefault="00B74A8E" w:rsidP="00B134E7">
            <w:pPr>
              <w:pStyle w:val="TableParagraph"/>
              <w:spacing w:before="47"/>
              <w:ind w:left="411" w:hanging="224"/>
              <w:rPr>
                <w:sz w:val="24"/>
              </w:rPr>
            </w:pP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0"/>
        <w:gridCol w:w="2130"/>
        <w:gridCol w:w="2131"/>
        <w:gridCol w:w="2131"/>
      </w:tblGrid>
      <w:tr w:rsidR="00B74A8E" w:rsidTr="00B134E7">
        <w:trPr>
          <w:trHeight w:val="1264"/>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98" w:right="17"/>
              <w:jc w:val="center"/>
              <w:rPr>
                <w:sz w:val="24"/>
              </w:rPr>
            </w:pPr>
          </w:p>
        </w:tc>
        <w:tc>
          <w:tcPr>
            <w:tcW w:w="2131" w:type="dxa"/>
          </w:tcPr>
          <w:p w:rsidR="00B74A8E" w:rsidRDefault="00B74A8E" w:rsidP="00B134E7">
            <w:pPr>
              <w:pStyle w:val="TableParagraph"/>
              <w:spacing w:before="0"/>
              <w:ind w:left="0"/>
              <w:rPr>
                <w:sz w:val="24"/>
              </w:rPr>
            </w:pPr>
          </w:p>
        </w:tc>
      </w:tr>
      <w:tr w:rsidR="00B74A8E" w:rsidTr="00B134E7">
        <w:trPr>
          <w:trHeight w:val="1035"/>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6"/>
              <w:ind w:left="333"/>
              <w:rPr>
                <w:sz w:val="24"/>
              </w:rPr>
            </w:pPr>
            <w:r>
              <w:rPr>
                <w:spacing w:val="-2"/>
                <w:sz w:val="24"/>
              </w:rPr>
              <w:t>ноябрь</w:t>
            </w:r>
          </w:p>
        </w:tc>
        <w:tc>
          <w:tcPr>
            <w:tcW w:w="2131" w:type="dxa"/>
          </w:tcPr>
          <w:p w:rsidR="00B74A8E" w:rsidRDefault="00B74A8E" w:rsidP="00B134E7">
            <w:pPr>
              <w:pStyle w:val="TableParagraph"/>
              <w:spacing w:before="46"/>
              <w:ind w:left="380" w:hanging="92"/>
              <w:rPr>
                <w:sz w:val="24"/>
              </w:rPr>
            </w:pPr>
            <w:r>
              <w:rPr>
                <w:spacing w:val="-6"/>
                <w:sz w:val="24"/>
              </w:rPr>
              <w:t>Мероприятия</w:t>
            </w:r>
            <w:r>
              <w:rPr>
                <w:spacing w:val="-12"/>
                <w:sz w:val="24"/>
              </w:rPr>
              <w:t xml:space="preserve"> </w:t>
            </w:r>
            <w:r>
              <w:rPr>
                <w:spacing w:val="-6"/>
                <w:sz w:val="24"/>
              </w:rPr>
              <w:t xml:space="preserve">ко </w:t>
            </w:r>
            <w:r>
              <w:rPr>
                <w:sz w:val="24"/>
              </w:rPr>
              <w:t>Дню</w:t>
            </w:r>
            <w:r>
              <w:rPr>
                <w:spacing w:val="-9"/>
                <w:sz w:val="24"/>
              </w:rPr>
              <w:t xml:space="preserve"> </w:t>
            </w:r>
            <w:r>
              <w:rPr>
                <w:sz w:val="24"/>
              </w:rPr>
              <w:t>правовой помощи</w:t>
            </w:r>
            <w:r>
              <w:rPr>
                <w:spacing w:val="-3"/>
                <w:sz w:val="24"/>
              </w:rPr>
              <w:t xml:space="preserve"> </w:t>
            </w:r>
            <w:r>
              <w:rPr>
                <w:sz w:val="24"/>
              </w:rPr>
              <w:t>детям</w:t>
            </w:r>
          </w:p>
        </w:tc>
        <w:tc>
          <w:tcPr>
            <w:tcW w:w="2131" w:type="dxa"/>
          </w:tcPr>
          <w:p w:rsidR="00B74A8E" w:rsidRDefault="00B74A8E" w:rsidP="00B134E7">
            <w:pPr>
              <w:pStyle w:val="TableParagraph"/>
              <w:spacing w:before="46"/>
              <w:ind w:left="286" w:right="195" w:firstLine="396"/>
              <w:rPr>
                <w:sz w:val="24"/>
              </w:rPr>
            </w:pPr>
            <w:r>
              <w:rPr>
                <w:sz w:val="24"/>
              </w:rPr>
              <w:t>Советник директора, Классные руководители</w:t>
            </w:r>
          </w:p>
        </w:tc>
      </w:tr>
      <w:tr w:rsidR="00B74A8E" w:rsidTr="00B134E7">
        <w:trPr>
          <w:trHeight w:val="1587"/>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287"/>
              <w:rPr>
                <w:sz w:val="24"/>
              </w:rPr>
            </w:pPr>
            <w:r>
              <w:rPr>
                <w:spacing w:val="-2"/>
                <w:sz w:val="24"/>
              </w:rPr>
              <w:t>декабрь</w:t>
            </w:r>
          </w:p>
        </w:tc>
        <w:tc>
          <w:tcPr>
            <w:tcW w:w="2131" w:type="dxa"/>
          </w:tcPr>
          <w:p w:rsidR="00B74A8E" w:rsidRDefault="00B74A8E" w:rsidP="00B134E7">
            <w:pPr>
              <w:pStyle w:val="TableParagraph"/>
              <w:spacing w:before="47"/>
              <w:ind w:left="130" w:right="54" w:hanging="1"/>
              <w:jc w:val="center"/>
              <w:rPr>
                <w:sz w:val="24"/>
              </w:rPr>
            </w:pPr>
            <w:r>
              <w:rPr>
                <w:spacing w:val="-2"/>
                <w:sz w:val="24"/>
              </w:rPr>
              <w:t xml:space="preserve">Неделя профилактики наркозависимости, </w:t>
            </w:r>
            <w:r>
              <w:rPr>
                <w:sz w:val="24"/>
              </w:rPr>
              <w:t xml:space="preserve">алкоголизма и </w:t>
            </w:r>
            <w:r>
              <w:rPr>
                <w:spacing w:val="-2"/>
                <w:sz w:val="24"/>
              </w:rPr>
              <w:t>курения</w:t>
            </w:r>
          </w:p>
        </w:tc>
        <w:tc>
          <w:tcPr>
            <w:tcW w:w="2131" w:type="dxa"/>
          </w:tcPr>
          <w:p w:rsidR="00B74A8E" w:rsidRDefault="00B74A8E" w:rsidP="00B134E7">
            <w:pPr>
              <w:pStyle w:val="TableParagraph"/>
              <w:spacing w:before="47"/>
              <w:ind w:left="423" w:firstLine="192"/>
              <w:rPr>
                <w:sz w:val="24"/>
              </w:rPr>
            </w:pPr>
            <w:r>
              <w:rPr>
                <w:spacing w:val="-2"/>
                <w:sz w:val="24"/>
              </w:rPr>
              <w:t xml:space="preserve">Классные </w:t>
            </w:r>
            <w:r>
              <w:rPr>
                <w:spacing w:val="-8"/>
                <w:sz w:val="24"/>
              </w:rPr>
              <w:t>руководители</w:t>
            </w: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47"/>
              <w:ind w:left="140"/>
              <w:rPr>
                <w:sz w:val="24"/>
              </w:rPr>
            </w:pPr>
            <w:r>
              <w:rPr>
                <w:spacing w:val="-5"/>
                <w:sz w:val="24"/>
              </w:rPr>
              <w:t>Неделя</w:t>
            </w:r>
            <w:r>
              <w:rPr>
                <w:spacing w:val="-3"/>
                <w:sz w:val="24"/>
              </w:rPr>
              <w:t xml:space="preserve"> </w:t>
            </w:r>
            <w:r>
              <w:rPr>
                <w:spacing w:val="-2"/>
                <w:sz w:val="24"/>
              </w:rPr>
              <w:t>психологии</w:t>
            </w:r>
          </w:p>
        </w:tc>
        <w:tc>
          <w:tcPr>
            <w:tcW w:w="2131" w:type="dxa"/>
          </w:tcPr>
          <w:p w:rsidR="00B74A8E" w:rsidRDefault="00B74A8E" w:rsidP="00B134E7">
            <w:pPr>
              <w:pStyle w:val="TableParagraph"/>
              <w:spacing w:before="49" w:line="237" w:lineRule="auto"/>
              <w:ind w:left="423" w:firstLine="192"/>
              <w:rPr>
                <w:sz w:val="24"/>
              </w:rPr>
            </w:pPr>
            <w:r>
              <w:rPr>
                <w:spacing w:val="-2"/>
                <w:sz w:val="24"/>
              </w:rPr>
              <w:t xml:space="preserve">Классные </w:t>
            </w:r>
            <w:r>
              <w:rPr>
                <w:spacing w:val="-8"/>
                <w:sz w:val="24"/>
              </w:rPr>
              <w:t>руководители</w:t>
            </w:r>
          </w:p>
        </w:tc>
      </w:tr>
      <w:tr w:rsidR="00B74A8E" w:rsidTr="00B134E7">
        <w:trPr>
          <w:trHeight w:val="2139"/>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342"/>
              <w:rPr>
                <w:sz w:val="24"/>
              </w:rPr>
            </w:pPr>
            <w:r>
              <w:rPr>
                <w:spacing w:val="-2"/>
                <w:sz w:val="24"/>
              </w:rPr>
              <w:t>апрель</w:t>
            </w:r>
          </w:p>
        </w:tc>
        <w:tc>
          <w:tcPr>
            <w:tcW w:w="2131" w:type="dxa"/>
          </w:tcPr>
          <w:p w:rsidR="00B74A8E" w:rsidRDefault="00B74A8E" w:rsidP="00B134E7">
            <w:pPr>
              <w:pStyle w:val="TableParagraph"/>
              <w:spacing w:before="47"/>
              <w:ind w:left="97" w:right="19"/>
              <w:jc w:val="center"/>
              <w:rPr>
                <w:sz w:val="24"/>
              </w:rPr>
            </w:pPr>
            <w:r>
              <w:rPr>
                <w:spacing w:val="-5"/>
                <w:sz w:val="24"/>
              </w:rPr>
              <w:t>Неделя</w:t>
            </w:r>
            <w:r>
              <w:rPr>
                <w:spacing w:val="-3"/>
                <w:sz w:val="24"/>
              </w:rPr>
              <w:t xml:space="preserve"> </w:t>
            </w:r>
            <w:r>
              <w:rPr>
                <w:spacing w:val="-2"/>
                <w:sz w:val="24"/>
              </w:rPr>
              <w:t>здоровья:</w:t>
            </w:r>
          </w:p>
          <w:p w:rsidR="00B74A8E" w:rsidRDefault="00B74A8E" w:rsidP="00B134E7">
            <w:pPr>
              <w:pStyle w:val="TableParagraph"/>
              <w:spacing w:before="159"/>
              <w:ind w:left="97" w:right="18"/>
              <w:jc w:val="center"/>
              <w:rPr>
                <w:sz w:val="24"/>
              </w:rPr>
            </w:pPr>
            <w:r>
              <w:rPr>
                <w:spacing w:val="-4"/>
                <w:sz w:val="24"/>
              </w:rPr>
              <w:t>Утренние</w:t>
            </w:r>
            <w:r>
              <w:rPr>
                <w:spacing w:val="-13"/>
                <w:sz w:val="24"/>
              </w:rPr>
              <w:t xml:space="preserve"> </w:t>
            </w:r>
            <w:r>
              <w:rPr>
                <w:spacing w:val="-4"/>
                <w:sz w:val="24"/>
              </w:rPr>
              <w:t xml:space="preserve">зарядки, </w:t>
            </w:r>
            <w:r>
              <w:rPr>
                <w:sz w:val="24"/>
              </w:rPr>
              <w:t xml:space="preserve">лекции, веселые </w:t>
            </w:r>
            <w:r>
              <w:rPr>
                <w:spacing w:val="-2"/>
                <w:sz w:val="24"/>
              </w:rPr>
              <w:t>старты</w:t>
            </w:r>
          </w:p>
        </w:tc>
        <w:tc>
          <w:tcPr>
            <w:tcW w:w="2131" w:type="dxa"/>
          </w:tcPr>
          <w:p w:rsidR="00B74A8E" w:rsidRDefault="00B74A8E" w:rsidP="00B134E7">
            <w:pPr>
              <w:pStyle w:val="TableParagraph"/>
              <w:spacing w:before="47"/>
              <w:ind w:left="394" w:right="315" w:firstLine="3"/>
              <w:jc w:val="center"/>
              <w:rPr>
                <w:sz w:val="24"/>
              </w:rPr>
            </w:pPr>
            <w:r>
              <w:rPr>
                <w:spacing w:val="-2"/>
                <w:sz w:val="24"/>
              </w:rPr>
              <w:t xml:space="preserve">Классные </w:t>
            </w:r>
            <w:r>
              <w:rPr>
                <w:spacing w:val="-8"/>
                <w:sz w:val="24"/>
              </w:rPr>
              <w:t xml:space="preserve">руководители, </w:t>
            </w:r>
            <w:r>
              <w:rPr>
                <w:sz w:val="24"/>
              </w:rPr>
              <w:t>советник</w:t>
            </w:r>
            <w:r>
              <w:rPr>
                <w:spacing w:val="-3"/>
                <w:sz w:val="24"/>
              </w:rPr>
              <w:t xml:space="preserve"> </w:t>
            </w:r>
            <w:r>
              <w:rPr>
                <w:sz w:val="24"/>
              </w:rPr>
              <w:t xml:space="preserve">по </w:t>
            </w:r>
            <w:r>
              <w:rPr>
                <w:spacing w:val="-2"/>
                <w:sz w:val="24"/>
              </w:rPr>
              <w:t>воспитанию, учитель физической культуры</w:t>
            </w:r>
          </w:p>
        </w:tc>
      </w:tr>
      <w:tr w:rsidR="00B74A8E" w:rsidTr="00B134E7">
        <w:trPr>
          <w:trHeight w:val="1586"/>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line="275" w:lineRule="exact"/>
              <w:ind w:left="81"/>
              <w:jc w:val="center"/>
              <w:rPr>
                <w:sz w:val="24"/>
              </w:rPr>
            </w:pPr>
            <w:r>
              <w:rPr>
                <w:spacing w:val="-4"/>
                <w:sz w:val="24"/>
              </w:rPr>
              <w:t>Апрель</w:t>
            </w:r>
            <w:r>
              <w:rPr>
                <w:spacing w:val="-6"/>
                <w:sz w:val="24"/>
              </w:rPr>
              <w:t xml:space="preserve"> </w:t>
            </w:r>
            <w:r>
              <w:rPr>
                <w:spacing w:val="-2"/>
                <w:sz w:val="24"/>
              </w:rPr>
              <w:t>(03.04-</w:t>
            </w:r>
          </w:p>
          <w:p w:rsidR="00B74A8E" w:rsidRDefault="00B74A8E" w:rsidP="00B134E7">
            <w:pPr>
              <w:pStyle w:val="TableParagraph"/>
              <w:spacing w:before="0" w:line="275" w:lineRule="exact"/>
              <w:ind w:left="81"/>
              <w:jc w:val="center"/>
              <w:rPr>
                <w:sz w:val="24"/>
              </w:rPr>
            </w:pPr>
            <w:r>
              <w:rPr>
                <w:spacing w:val="-2"/>
                <w:sz w:val="24"/>
              </w:rPr>
              <w:t>16.04)</w:t>
            </w:r>
          </w:p>
        </w:tc>
        <w:tc>
          <w:tcPr>
            <w:tcW w:w="2131" w:type="dxa"/>
          </w:tcPr>
          <w:p w:rsidR="00B74A8E" w:rsidRDefault="00B74A8E" w:rsidP="00B134E7">
            <w:pPr>
              <w:pStyle w:val="TableParagraph"/>
              <w:spacing w:before="48"/>
              <w:ind w:left="365" w:right="284" w:firstLine="2"/>
              <w:jc w:val="center"/>
              <w:rPr>
                <w:sz w:val="24"/>
              </w:rPr>
            </w:pPr>
            <w:r>
              <w:rPr>
                <w:sz w:val="24"/>
              </w:rPr>
              <w:t>Декада</w:t>
            </w:r>
            <w:r>
              <w:rPr>
                <w:spacing w:val="-3"/>
                <w:sz w:val="24"/>
              </w:rPr>
              <w:t xml:space="preserve"> </w:t>
            </w:r>
            <w:r>
              <w:rPr>
                <w:sz w:val="24"/>
              </w:rPr>
              <w:t xml:space="preserve">по </w:t>
            </w:r>
            <w:r>
              <w:rPr>
                <w:spacing w:val="-2"/>
                <w:sz w:val="24"/>
              </w:rPr>
              <w:t xml:space="preserve">профилактике употребления </w:t>
            </w:r>
            <w:r>
              <w:rPr>
                <w:spacing w:val="-6"/>
                <w:sz w:val="24"/>
              </w:rPr>
              <w:t xml:space="preserve">наркотических </w:t>
            </w:r>
            <w:r>
              <w:rPr>
                <w:spacing w:val="-2"/>
                <w:sz w:val="24"/>
              </w:rPr>
              <w:t>средств</w:t>
            </w:r>
          </w:p>
        </w:tc>
        <w:tc>
          <w:tcPr>
            <w:tcW w:w="2131" w:type="dxa"/>
          </w:tcPr>
          <w:p w:rsidR="00B74A8E" w:rsidRDefault="00B74A8E" w:rsidP="00B134E7">
            <w:pPr>
              <w:pStyle w:val="TableParagraph"/>
              <w:spacing w:before="50" w:line="237" w:lineRule="auto"/>
              <w:ind w:left="423" w:firstLine="192"/>
              <w:rPr>
                <w:sz w:val="24"/>
              </w:rPr>
            </w:pPr>
            <w:r>
              <w:rPr>
                <w:spacing w:val="-2"/>
                <w:sz w:val="24"/>
              </w:rPr>
              <w:t xml:space="preserve">Классные </w:t>
            </w:r>
            <w:r>
              <w:rPr>
                <w:spacing w:val="-8"/>
                <w:sz w:val="24"/>
              </w:rPr>
              <w:t>руководители</w:t>
            </w: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731"/>
              <w:rPr>
                <w:sz w:val="24"/>
              </w:rPr>
            </w:pPr>
          </w:p>
        </w:tc>
        <w:tc>
          <w:tcPr>
            <w:tcW w:w="2131" w:type="dxa"/>
          </w:tcPr>
          <w:p w:rsidR="00B74A8E" w:rsidRDefault="00B74A8E" w:rsidP="00B134E7">
            <w:pPr>
              <w:pStyle w:val="TableParagraph"/>
              <w:spacing w:before="47"/>
              <w:ind w:left="118" w:firstLine="564"/>
              <w:rPr>
                <w:sz w:val="24"/>
              </w:rPr>
            </w:pPr>
          </w:p>
        </w:tc>
        <w:tc>
          <w:tcPr>
            <w:tcW w:w="2131" w:type="dxa"/>
          </w:tcPr>
          <w:p w:rsidR="00B74A8E" w:rsidRDefault="00B74A8E" w:rsidP="00B134E7">
            <w:pPr>
              <w:pStyle w:val="TableParagraph"/>
              <w:spacing w:before="47"/>
              <w:ind w:left="377"/>
              <w:rPr>
                <w:sz w:val="24"/>
              </w:rPr>
            </w:pPr>
          </w:p>
        </w:tc>
      </w:tr>
      <w:tr w:rsidR="00B74A8E" w:rsidTr="00B134E7">
        <w:trPr>
          <w:trHeight w:val="2367"/>
        </w:trPr>
        <w:tc>
          <w:tcPr>
            <w:tcW w:w="2130" w:type="dxa"/>
          </w:tcPr>
          <w:p w:rsidR="00B74A8E" w:rsidRDefault="00B74A8E" w:rsidP="00B134E7">
            <w:pPr>
              <w:pStyle w:val="TableParagraph"/>
              <w:spacing w:before="0"/>
              <w:ind w:left="113" w:right="113" w:firstLine="112"/>
              <w:rPr>
                <w:b/>
                <w:sz w:val="24"/>
              </w:rPr>
            </w:pPr>
            <w:r>
              <w:rPr>
                <w:b/>
                <w:spacing w:val="-4"/>
                <w:sz w:val="24"/>
              </w:rPr>
              <w:t>Мероприятия</w:t>
            </w:r>
            <w:r>
              <w:rPr>
                <w:b/>
                <w:spacing w:val="-13"/>
                <w:sz w:val="24"/>
              </w:rPr>
              <w:t xml:space="preserve"> </w:t>
            </w:r>
            <w:r>
              <w:rPr>
                <w:b/>
                <w:spacing w:val="-4"/>
                <w:sz w:val="24"/>
              </w:rPr>
              <w:t xml:space="preserve">по </w:t>
            </w:r>
            <w:r>
              <w:rPr>
                <w:b/>
                <w:spacing w:val="-2"/>
                <w:sz w:val="24"/>
              </w:rPr>
              <w:t xml:space="preserve">технике безопасности, профилактике </w:t>
            </w:r>
            <w:r>
              <w:rPr>
                <w:b/>
                <w:sz w:val="24"/>
              </w:rPr>
              <w:t>дорожно-</w:t>
            </w:r>
            <w:r>
              <w:rPr>
                <w:b/>
                <w:spacing w:val="-2"/>
                <w:sz w:val="24"/>
              </w:rPr>
              <w:t xml:space="preserve">транспортных </w:t>
            </w:r>
            <w:r>
              <w:rPr>
                <w:b/>
                <w:sz w:val="24"/>
              </w:rPr>
              <w:t>происшествий</w:t>
            </w:r>
            <w:r>
              <w:rPr>
                <w:b/>
                <w:spacing w:val="-9"/>
                <w:sz w:val="24"/>
              </w:rPr>
              <w:t xml:space="preserve"> </w:t>
            </w:r>
            <w:r>
              <w:rPr>
                <w:b/>
                <w:sz w:val="24"/>
              </w:rPr>
              <w:t xml:space="preserve">и </w:t>
            </w:r>
            <w:r>
              <w:rPr>
                <w:b/>
                <w:spacing w:val="-2"/>
                <w:sz w:val="24"/>
              </w:rPr>
              <w:t>травматизма</w:t>
            </w: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r>
      <w:tr w:rsidR="00B74A8E" w:rsidTr="00B134E7">
        <w:trPr>
          <w:trHeight w:val="1036"/>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0" w:right="577"/>
              <w:jc w:val="right"/>
              <w:rPr>
                <w:sz w:val="24"/>
              </w:rPr>
            </w:pPr>
            <w:r>
              <w:rPr>
                <w:spacing w:val="-2"/>
                <w:sz w:val="24"/>
              </w:rPr>
              <w:t>сентябрь</w:t>
            </w:r>
          </w:p>
        </w:tc>
        <w:tc>
          <w:tcPr>
            <w:tcW w:w="2131" w:type="dxa"/>
          </w:tcPr>
          <w:p w:rsidR="00B74A8E" w:rsidRDefault="00B74A8E" w:rsidP="00B134E7">
            <w:pPr>
              <w:pStyle w:val="TableParagraph"/>
              <w:spacing w:before="48"/>
              <w:ind w:left="245" w:right="162" w:firstLine="496"/>
              <w:rPr>
                <w:sz w:val="24"/>
              </w:rPr>
            </w:pPr>
            <w:r>
              <w:rPr>
                <w:spacing w:val="-2"/>
                <w:sz w:val="24"/>
              </w:rPr>
              <w:t xml:space="preserve">Неделя </w:t>
            </w:r>
            <w:r>
              <w:rPr>
                <w:spacing w:val="-4"/>
                <w:sz w:val="24"/>
              </w:rPr>
              <w:t>безопасности</w:t>
            </w:r>
            <w:r>
              <w:rPr>
                <w:spacing w:val="-11"/>
                <w:sz w:val="24"/>
              </w:rPr>
              <w:t xml:space="preserve"> </w:t>
            </w:r>
            <w:r>
              <w:rPr>
                <w:spacing w:val="-4"/>
                <w:sz w:val="24"/>
              </w:rPr>
              <w:t>ДД</w:t>
            </w:r>
          </w:p>
        </w:tc>
        <w:tc>
          <w:tcPr>
            <w:tcW w:w="2131" w:type="dxa"/>
          </w:tcPr>
          <w:p w:rsidR="00B74A8E" w:rsidRDefault="00B74A8E" w:rsidP="00B134E7">
            <w:pPr>
              <w:pStyle w:val="TableParagraph"/>
              <w:spacing w:before="48"/>
              <w:ind w:left="394" w:right="315" w:firstLine="3"/>
              <w:jc w:val="center"/>
              <w:rPr>
                <w:sz w:val="24"/>
              </w:rPr>
            </w:pPr>
            <w:r>
              <w:rPr>
                <w:spacing w:val="-2"/>
                <w:sz w:val="24"/>
              </w:rPr>
              <w:t xml:space="preserve">Классные </w:t>
            </w:r>
            <w:r>
              <w:rPr>
                <w:spacing w:val="-8"/>
                <w:sz w:val="24"/>
              </w:rPr>
              <w:t xml:space="preserve">руководители, </w:t>
            </w:r>
          </w:p>
        </w:tc>
      </w:tr>
      <w:tr w:rsidR="00B74A8E" w:rsidTr="00B134E7">
        <w:trPr>
          <w:trHeight w:val="1312"/>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0" w:right="577"/>
              <w:jc w:val="right"/>
              <w:rPr>
                <w:sz w:val="24"/>
              </w:rPr>
            </w:pPr>
            <w:r>
              <w:rPr>
                <w:spacing w:val="-2"/>
                <w:sz w:val="24"/>
              </w:rPr>
              <w:t>сентябрь</w:t>
            </w:r>
          </w:p>
        </w:tc>
        <w:tc>
          <w:tcPr>
            <w:tcW w:w="2131" w:type="dxa"/>
          </w:tcPr>
          <w:p w:rsidR="00B74A8E" w:rsidRDefault="00B74A8E" w:rsidP="00B134E7">
            <w:pPr>
              <w:pStyle w:val="TableParagraph"/>
              <w:spacing w:before="50" w:line="237" w:lineRule="auto"/>
              <w:ind w:left="257" w:right="175" w:firstLine="1"/>
              <w:jc w:val="center"/>
              <w:rPr>
                <w:sz w:val="24"/>
              </w:rPr>
            </w:pPr>
            <w:r>
              <w:rPr>
                <w:sz w:val="24"/>
              </w:rPr>
              <w:t>Акция</w:t>
            </w:r>
            <w:r>
              <w:rPr>
                <w:spacing w:val="-5"/>
                <w:sz w:val="24"/>
              </w:rPr>
              <w:t xml:space="preserve"> </w:t>
            </w:r>
            <w:r>
              <w:rPr>
                <w:sz w:val="24"/>
              </w:rPr>
              <w:t xml:space="preserve">для </w:t>
            </w:r>
            <w:r>
              <w:rPr>
                <w:spacing w:val="-6"/>
                <w:sz w:val="24"/>
              </w:rPr>
              <w:t>первоклассников</w:t>
            </w:r>
          </w:p>
          <w:p w:rsidR="00B74A8E" w:rsidRDefault="00B74A8E" w:rsidP="00B134E7">
            <w:pPr>
              <w:pStyle w:val="TableParagraph"/>
              <w:spacing w:before="1"/>
              <w:ind w:left="99" w:right="17"/>
              <w:jc w:val="center"/>
              <w:rPr>
                <w:sz w:val="24"/>
              </w:rPr>
            </w:pPr>
            <w:r>
              <w:rPr>
                <w:spacing w:val="-4"/>
                <w:sz w:val="24"/>
              </w:rPr>
              <w:t>«Я</w:t>
            </w:r>
            <w:r>
              <w:rPr>
                <w:spacing w:val="-11"/>
                <w:sz w:val="24"/>
              </w:rPr>
              <w:t xml:space="preserve"> </w:t>
            </w:r>
            <w:r>
              <w:rPr>
                <w:spacing w:val="-4"/>
                <w:sz w:val="24"/>
              </w:rPr>
              <w:t>заметен</w:t>
            </w:r>
            <w:r>
              <w:rPr>
                <w:spacing w:val="-11"/>
                <w:sz w:val="24"/>
              </w:rPr>
              <w:t xml:space="preserve"> </w:t>
            </w:r>
            <w:r>
              <w:rPr>
                <w:spacing w:val="-4"/>
                <w:sz w:val="24"/>
              </w:rPr>
              <w:t xml:space="preserve">на </w:t>
            </w:r>
            <w:r>
              <w:rPr>
                <w:spacing w:val="-2"/>
                <w:sz w:val="24"/>
              </w:rPr>
              <w:t>дороге»</w:t>
            </w:r>
          </w:p>
        </w:tc>
        <w:tc>
          <w:tcPr>
            <w:tcW w:w="2131" w:type="dxa"/>
          </w:tcPr>
          <w:p w:rsidR="00B74A8E" w:rsidRDefault="00B74A8E" w:rsidP="00B134E7">
            <w:pPr>
              <w:pStyle w:val="TableParagraph"/>
              <w:spacing w:before="48"/>
              <w:ind w:left="394" w:firstLine="220"/>
              <w:rPr>
                <w:sz w:val="24"/>
              </w:rPr>
            </w:pPr>
            <w:r>
              <w:rPr>
                <w:spacing w:val="-2"/>
                <w:sz w:val="24"/>
              </w:rPr>
              <w:t xml:space="preserve">Классные </w:t>
            </w:r>
            <w:r>
              <w:rPr>
                <w:spacing w:val="-8"/>
                <w:sz w:val="24"/>
              </w:rPr>
              <w:t xml:space="preserve">руководители, </w:t>
            </w:r>
          </w:p>
        </w:tc>
      </w:tr>
      <w:tr w:rsidR="00B74A8E" w:rsidTr="00B134E7">
        <w:trPr>
          <w:trHeight w:val="873"/>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6"/>
              <w:ind w:left="0" w:right="577"/>
              <w:jc w:val="right"/>
              <w:rPr>
                <w:sz w:val="24"/>
              </w:rPr>
            </w:pPr>
            <w:r>
              <w:rPr>
                <w:spacing w:val="-2"/>
                <w:sz w:val="24"/>
              </w:rPr>
              <w:t>сентябрь</w:t>
            </w:r>
          </w:p>
        </w:tc>
        <w:tc>
          <w:tcPr>
            <w:tcW w:w="2131" w:type="dxa"/>
          </w:tcPr>
          <w:p w:rsidR="00B74A8E" w:rsidRDefault="00B74A8E" w:rsidP="00B134E7">
            <w:pPr>
              <w:pStyle w:val="TableParagraph"/>
              <w:spacing w:before="26" w:line="270" w:lineRule="atLeast"/>
              <w:ind w:left="100" w:right="17"/>
              <w:jc w:val="center"/>
              <w:rPr>
                <w:sz w:val="24"/>
              </w:rPr>
            </w:pPr>
            <w:r>
              <w:rPr>
                <w:spacing w:val="-4"/>
                <w:sz w:val="24"/>
              </w:rPr>
              <w:t>Мероприятие</w:t>
            </w:r>
            <w:r>
              <w:rPr>
                <w:spacing w:val="-13"/>
                <w:sz w:val="24"/>
              </w:rPr>
              <w:t xml:space="preserve"> </w:t>
            </w:r>
            <w:r>
              <w:rPr>
                <w:spacing w:val="-4"/>
                <w:sz w:val="24"/>
              </w:rPr>
              <w:t xml:space="preserve">«Мой </w:t>
            </w:r>
            <w:r>
              <w:rPr>
                <w:spacing w:val="-2"/>
                <w:sz w:val="24"/>
              </w:rPr>
              <w:t xml:space="preserve">безопасный </w:t>
            </w:r>
            <w:r>
              <w:rPr>
                <w:sz w:val="24"/>
              </w:rPr>
              <w:t>маршрут Дом-</w:t>
            </w:r>
          </w:p>
        </w:tc>
        <w:tc>
          <w:tcPr>
            <w:tcW w:w="2131" w:type="dxa"/>
          </w:tcPr>
          <w:p w:rsidR="00B74A8E" w:rsidRDefault="00B74A8E" w:rsidP="00B134E7">
            <w:pPr>
              <w:pStyle w:val="TableParagraph"/>
              <w:spacing w:before="46"/>
              <w:ind w:left="423" w:firstLine="192"/>
              <w:rPr>
                <w:sz w:val="24"/>
              </w:rPr>
            </w:pPr>
            <w:r>
              <w:rPr>
                <w:spacing w:val="-2"/>
                <w:sz w:val="24"/>
              </w:rPr>
              <w:t xml:space="preserve">Зам директора по УВР, Классные </w:t>
            </w:r>
            <w:r>
              <w:rPr>
                <w:spacing w:val="-8"/>
                <w:sz w:val="24"/>
              </w:rPr>
              <w:lastRenderedPageBreak/>
              <w:t>руководители</w:t>
            </w:r>
          </w:p>
        </w:tc>
      </w:tr>
    </w:tbl>
    <w:p w:rsidR="00B74A8E" w:rsidRDefault="00B74A8E" w:rsidP="00B74A8E">
      <w:pPr>
        <w:pStyle w:val="TableParagraph"/>
        <w:rPr>
          <w:sz w:val="24"/>
        </w:rPr>
        <w:sectPr w:rsidR="00B74A8E">
          <w:type w:val="continuous"/>
          <w:pgSz w:w="11910" w:h="16840"/>
          <w:pgMar w:top="960" w:right="425" w:bottom="823" w:left="992" w:header="720" w:footer="720"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0"/>
        <w:gridCol w:w="2130"/>
        <w:gridCol w:w="2131"/>
        <w:gridCol w:w="2131"/>
      </w:tblGrid>
      <w:tr w:rsidR="00B74A8E" w:rsidTr="00B134E7">
        <w:trPr>
          <w:trHeight w:val="435"/>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514"/>
              <w:rPr>
                <w:sz w:val="24"/>
              </w:rPr>
            </w:pPr>
            <w:r>
              <w:rPr>
                <w:spacing w:val="-9"/>
                <w:sz w:val="24"/>
              </w:rPr>
              <w:t>Школа-</w:t>
            </w:r>
            <w:r>
              <w:rPr>
                <w:spacing w:val="-5"/>
                <w:sz w:val="24"/>
              </w:rPr>
              <w:t>Дом</w:t>
            </w:r>
          </w:p>
        </w:tc>
        <w:tc>
          <w:tcPr>
            <w:tcW w:w="2131" w:type="dxa"/>
          </w:tcPr>
          <w:p w:rsidR="00B74A8E" w:rsidRDefault="00B74A8E" w:rsidP="00B134E7">
            <w:pPr>
              <w:pStyle w:val="TableParagraph"/>
              <w:spacing w:before="0"/>
              <w:ind w:left="0"/>
              <w:rPr>
                <w:sz w:val="24"/>
              </w:rPr>
            </w:pPr>
          </w:p>
        </w:tc>
      </w:tr>
      <w:tr w:rsidR="00B74A8E" w:rsidTr="00B134E7">
        <w:trPr>
          <w:trHeight w:val="1312"/>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6"/>
              <w:ind w:left="79"/>
              <w:jc w:val="center"/>
              <w:rPr>
                <w:sz w:val="24"/>
              </w:rPr>
            </w:pPr>
            <w:r>
              <w:rPr>
                <w:spacing w:val="-5"/>
                <w:sz w:val="24"/>
              </w:rPr>
              <w:t>Сентябрь,</w:t>
            </w:r>
            <w:r>
              <w:rPr>
                <w:sz w:val="24"/>
              </w:rPr>
              <w:t xml:space="preserve"> </w:t>
            </w:r>
            <w:r>
              <w:rPr>
                <w:spacing w:val="-5"/>
                <w:sz w:val="24"/>
              </w:rPr>
              <w:t>май</w:t>
            </w:r>
          </w:p>
        </w:tc>
        <w:tc>
          <w:tcPr>
            <w:tcW w:w="2131" w:type="dxa"/>
          </w:tcPr>
          <w:p w:rsidR="00B74A8E" w:rsidRDefault="00B74A8E" w:rsidP="00B134E7">
            <w:pPr>
              <w:pStyle w:val="TableParagraph"/>
              <w:spacing w:before="46"/>
              <w:ind w:left="100" w:right="17"/>
              <w:jc w:val="center"/>
              <w:rPr>
                <w:sz w:val="24"/>
              </w:rPr>
            </w:pPr>
            <w:r>
              <w:rPr>
                <w:spacing w:val="-6"/>
                <w:sz w:val="24"/>
              </w:rPr>
              <w:t xml:space="preserve">Региональный </w:t>
            </w:r>
            <w:r>
              <w:rPr>
                <w:spacing w:val="-2"/>
                <w:sz w:val="24"/>
              </w:rPr>
              <w:t>конкурс</w:t>
            </w:r>
          </w:p>
          <w:p w:rsidR="00B74A8E" w:rsidRDefault="00B74A8E" w:rsidP="00B134E7">
            <w:pPr>
              <w:pStyle w:val="TableParagraph"/>
              <w:spacing w:before="0"/>
              <w:ind w:left="233" w:right="151" w:hanging="3"/>
              <w:jc w:val="center"/>
              <w:rPr>
                <w:sz w:val="24"/>
              </w:rPr>
            </w:pPr>
            <w:r>
              <w:rPr>
                <w:spacing w:val="-2"/>
                <w:sz w:val="24"/>
              </w:rPr>
              <w:t xml:space="preserve">«Безопасное </w:t>
            </w:r>
            <w:r>
              <w:rPr>
                <w:spacing w:val="-4"/>
                <w:sz w:val="24"/>
              </w:rPr>
              <w:t>колесо»</w:t>
            </w:r>
            <w:r>
              <w:rPr>
                <w:spacing w:val="-12"/>
                <w:sz w:val="24"/>
              </w:rPr>
              <w:t xml:space="preserve"> </w:t>
            </w:r>
            <w:r>
              <w:rPr>
                <w:spacing w:val="-4"/>
                <w:sz w:val="24"/>
              </w:rPr>
              <w:t>4</w:t>
            </w:r>
            <w:r>
              <w:rPr>
                <w:spacing w:val="-12"/>
                <w:sz w:val="24"/>
              </w:rPr>
              <w:t xml:space="preserve"> </w:t>
            </w:r>
            <w:r>
              <w:rPr>
                <w:spacing w:val="-4"/>
                <w:sz w:val="24"/>
              </w:rPr>
              <w:t>класс</w:t>
            </w:r>
          </w:p>
        </w:tc>
        <w:tc>
          <w:tcPr>
            <w:tcW w:w="2131" w:type="dxa"/>
          </w:tcPr>
          <w:p w:rsidR="00B74A8E" w:rsidRDefault="00B74A8E" w:rsidP="00B134E7">
            <w:pPr>
              <w:pStyle w:val="TableParagraph"/>
              <w:spacing w:before="46"/>
              <w:ind w:left="97" w:right="19"/>
              <w:jc w:val="center"/>
              <w:rPr>
                <w:sz w:val="24"/>
              </w:rPr>
            </w:pPr>
            <w:r>
              <w:rPr>
                <w:spacing w:val="-5"/>
                <w:sz w:val="24"/>
              </w:rPr>
              <w:t>Классный руководитель</w:t>
            </w:r>
          </w:p>
        </w:tc>
      </w:tr>
      <w:tr w:rsidR="00B74A8E" w:rsidTr="00B134E7">
        <w:trPr>
          <w:trHeight w:val="1312"/>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81"/>
              <w:jc w:val="center"/>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7"/>
              <w:ind w:left="466" w:right="384" w:hanging="5"/>
              <w:jc w:val="center"/>
              <w:rPr>
                <w:sz w:val="24"/>
              </w:rPr>
            </w:pPr>
            <w:r>
              <w:rPr>
                <w:sz w:val="24"/>
              </w:rPr>
              <w:t>Беседы</w:t>
            </w:r>
            <w:r>
              <w:rPr>
                <w:spacing w:val="-7"/>
                <w:sz w:val="24"/>
              </w:rPr>
              <w:t xml:space="preserve"> </w:t>
            </w:r>
            <w:r>
              <w:rPr>
                <w:sz w:val="24"/>
              </w:rPr>
              <w:t xml:space="preserve">с </w:t>
            </w:r>
            <w:r>
              <w:rPr>
                <w:spacing w:val="-8"/>
                <w:sz w:val="24"/>
              </w:rPr>
              <w:t xml:space="preserve">сотрудником </w:t>
            </w:r>
            <w:r>
              <w:rPr>
                <w:sz w:val="24"/>
              </w:rPr>
              <w:t>ОГИБДД</w:t>
            </w:r>
            <w:r>
              <w:rPr>
                <w:spacing w:val="-15"/>
                <w:sz w:val="24"/>
              </w:rPr>
              <w:t xml:space="preserve"> </w:t>
            </w:r>
            <w:r>
              <w:rPr>
                <w:sz w:val="24"/>
              </w:rPr>
              <w:t>по</w:t>
            </w:r>
          </w:p>
          <w:p w:rsidR="00B74A8E" w:rsidRDefault="00B74A8E" w:rsidP="00B134E7">
            <w:pPr>
              <w:pStyle w:val="TableParagraph"/>
              <w:spacing w:before="0"/>
              <w:ind w:left="97" w:right="20"/>
              <w:jc w:val="center"/>
              <w:rPr>
                <w:sz w:val="24"/>
              </w:rPr>
            </w:pPr>
            <w:r>
              <w:rPr>
                <w:spacing w:val="-6"/>
                <w:sz w:val="24"/>
              </w:rPr>
              <w:t>профилактике</w:t>
            </w:r>
            <w:r>
              <w:rPr>
                <w:spacing w:val="1"/>
                <w:sz w:val="24"/>
              </w:rPr>
              <w:t xml:space="preserve"> </w:t>
            </w:r>
            <w:r>
              <w:rPr>
                <w:spacing w:val="-5"/>
                <w:sz w:val="24"/>
              </w:rPr>
              <w:t>ДТП</w:t>
            </w:r>
          </w:p>
        </w:tc>
        <w:tc>
          <w:tcPr>
            <w:tcW w:w="2131" w:type="dxa"/>
          </w:tcPr>
          <w:p w:rsidR="00B74A8E" w:rsidRDefault="00B74A8E" w:rsidP="00B134E7">
            <w:pPr>
              <w:pStyle w:val="TableParagraph"/>
              <w:spacing w:before="0"/>
              <w:ind w:left="0"/>
              <w:rPr>
                <w:sz w:val="24"/>
              </w:rPr>
            </w:pPr>
            <w:r>
              <w:rPr>
                <w:sz w:val="24"/>
              </w:rPr>
              <w:t xml:space="preserve">   Советник директора, Классные руководители</w:t>
            </w:r>
          </w:p>
        </w:tc>
      </w:tr>
      <w:tr w:rsidR="00B74A8E" w:rsidTr="00B134E7">
        <w:trPr>
          <w:trHeight w:val="308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81"/>
              <w:jc w:val="center"/>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0" w:line="274" w:lineRule="exact"/>
              <w:ind w:left="106"/>
              <w:rPr>
                <w:sz w:val="24"/>
              </w:rPr>
            </w:pPr>
            <w:r>
              <w:rPr>
                <w:spacing w:val="-2"/>
                <w:sz w:val="24"/>
              </w:rPr>
              <w:t>Инструктаж</w:t>
            </w:r>
          </w:p>
          <w:p w:rsidR="00B74A8E" w:rsidRDefault="00B74A8E" w:rsidP="00B134E7">
            <w:pPr>
              <w:pStyle w:val="TableParagraph"/>
              <w:tabs>
                <w:tab w:val="left" w:pos="1330"/>
                <w:tab w:val="left" w:pos="1685"/>
                <w:tab w:val="left" w:pos="1822"/>
              </w:tabs>
              <w:spacing w:before="0"/>
              <w:ind w:left="106" w:right="182"/>
              <w:rPr>
                <w:sz w:val="24"/>
              </w:rPr>
            </w:pPr>
            <w:r>
              <w:rPr>
                <w:spacing w:val="-2"/>
                <w:sz w:val="24"/>
              </w:rPr>
              <w:t>«Осторожно! Тонкий</w:t>
            </w:r>
            <w:r>
              <w:rPr>
                <w:sz w:val="24"/>
              </w:rPr>
              <w:tab/>
            </w:r>
            <w:r>
              <w:rPr>
                <w:spacing w:val="-2"/>
                <w:sz w:val="24"/>
              </w:rPr>
              <w:t>лед!», инструктаж</w:t>
            </w:r>
            <w:r>
              <w:rPr>
                <w:sz w:val="24"/>
              </w:rPr>
              <w:tab/>
            </w:r>
            <w:r>
              <w:rPr>
                <w:sz w:val="24"/>
              </w:rPr>
              <w:tab/>
            </w:r>
            <w:r>
              <w:rPr>
                <w:spacing w:val="-6"/>
                <w:sz w:val="24"/>
              </w:rPr>
              <w:t xml:space="preserve">по </w:t>
            </w:r>
            <w:r>
              <w:rPr>
                <w:spacing w:val="-2"/>
                <w:sz w:val="24"/>
              </w:rPr>
              <w:t>технике безопасности</w:t>
            </w:r>
            <w:r>
              <w:rPr>
                <w:sz w:val="24"/>
              </w:rPr>
              <w:tab/>
            </w:r>
            <w:r>
              <w:rPr>
                <w:sz w:val="24"/>
              </w:rPr>
              <w:tab/>
            </w:r>
            <w:r>
              <w:rPr>
                <w:spacing w:val="-10"/>
                <w:sz w:val="24"/>
              </w:rPr>
              <w:t xml:space="preserve">в </w:t>
            </w:r>
            <w:r>
              <w:rPr>
                <w:sz w:val="24"/>
              </w:rPr>
              <w:t>транспорте</w:t>
            </w:r>
            <w:r>
              <w:rPr>
                <w:spacing w:val="80"/>
                <w:sz w:val="24"/>
              </w:rPr>
              <w:t xml:space="preserve"> </w:t>
            </w:r>
            <w:r>
              <w:rPr>
                <w:sz w:val="24"/>
              </w:rPr>
              <w:t>и</w:t>
            </w:r>
            <w:r>
              <w:rPr>
                <w:spacing w:val="80"/>
                <w:sz w:val="24"/>
              </w:rPr>
              <w:t xml:space="preserve"> </w:t>
            </w:r>
            <w:r>
              <w:rPr>
                <w:sz w:val="24"/>
              </w:rPr>
              <w:t>на улицах</w:t>
            </w:r>
            <w:r>
              <w:rPr>
                <w:spacing w:val="69"/>
                <w:sz w:val="24"/>
              </w:rPr>
              <w:t xml:space="preserve"> </w:t>
            </w:r>
            <w:r>
              <w:rPr>
                <w:sz w:val="24"/>
              </w:rPr>
              <w:t>города</w:t>
            </w:r>
            <w:r>
              <w:rPr>
                <w:spacing w:val="40"/>
                <w:sz w:val="24"/>
              </w:rPr>
              <w:t xml:space="preserve"> </w:t>
            </w:r>
            <w:r>
              <w:rPr>
                <w:sz w:val="24"/>
              </w:rPr>
              <w:t xml:space="preserve">и </w:t>
            </w:r>
            <w:r>
              <w:rPr>
                <w:spacing w:val="-2"/>
                <w:sz w:val="24"/>
              </w:rPr>
              <w:t>села.</w:t>
            </w:r>
          </w:p>
        </w:tc>
        <w:tc>
          <w:tcPr>
            <w:tcW w:w="2131" w:type="dxa"/>
          </w:tcPr>
          <w:p w:rsidR="00B74A8E" w:rsidRDefault="00B74A8E" w:rsidP="00B134E7">
            <w:pPr>
              <w:pStyle w:val="TableParagraph"/>
              <w:spacing w:before="47"/>
              <w:ind w:left="394" w:firstLine="220"/>
              <w:rPr>
                <w:sz w:val="24"/>
              </w:rPr>
            </w:pPr>
            <w:r>
              <w:rPr>
                <w:spacing w:val="-2"/>
                <w:sz w:val="24"/>
              </w:rPr>
              <w:t xml:space="preserve">Классные </w:t>
            </w:r>
            <w:r>
              <w:rPr>
                <w:spacing w:val="-8"/>
                <w:sz w:val="24"/>
              </w:rPr>
              <w:t xml:space="preserve">руководители, </w:t>
            </w:r>
          </w:p>
        </w:tc>
      </w:tr>
      <w:tr w:rsidR="00B74A8E" w:rsidTr="00B134E7">
        <w:trPr>
          <w:trHeight w:val="987"/>
        </w:trPr>
        <w:tc>
          <w:tcPr>
            <w:tcW w:w="2130" w:type="dxa"/>
          </w:tcPr>
          <w:p w:rsidR="00B74A8E" w:rsidRDefault="00B74A8E" w:rsidP="00B134E7">
            <w:pPr>
              <w:pStyle w:val="TableParagraph"/>
              <w:spacing w:before="0"/>
              <w:ind w:left="113" w:right="109" w:firstLine="112"/>
              <w:rPr>
                <w:b/>
                <w:sz w:val="24"/>
              </w:rPr>
            </w:pPr>
            <w:r>
              <w:rPr>
                <w:b/>
                <w:spacing w:val="-4"/>
                <w:sz w:val="24"/>
              </w:rPr>
              <w:t>Мероприятия</w:t>
            </w:r>
            <w:r>
              <w:rPr>
                <w:b/>
                <w:spacing w:val="-13"/>
                <w:sz w:val="24"/>
              </w:rPr>
              <w:t xml:space="preserve"> </w:t>
            </w:r>
            <w:r>
              <w:rPr>
                <w:b/>
                <w:spacing w:val="-4"/>
                <w:sz w:val="24"/>
              </w:rPr>
              <w:t xml:space="preserve">по </w:t>
            </w:r>
            <w:r>
              <w:rPr>
                <w:b/>
                <w:spacing w:val="-2"/>
                <w:sz w:val="24"/>
              </w:rPr>
              <w:t xml:space="preserve">противопожарно </w:t>
            </w:r>
            <w:r>
              <w:rPr>
                <w:b/>
                <w:sz w:val="24"/>
              </w:rPr>
              <w:t>й безопасности</w:t>
            </w:r>
          </w:p>
        </w:tc>
        <w:tc>
          <w:tcPr>
            <w:tcW w:w="2130"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c>
          <w:tcPr>
            <w:tcW w:w="2131" w:type="dxa"/>
          </w:tcPr>
          <w:p w:rsidR="00B74A8E" w:rsidRDefault="00B74A8E" w:rsidP="00B134E7">
            <w:pPr>
              <w:pStyle w:val="TableParagraph"/>
              <w:spacing w:before="0"/>
              <w:ind w:left="0"/>
              <w:rPr>
                <w:sz w:val="24"/>
              </w:rPr>
            </w:pP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82"/>
              <w:jc w:val="center"/>
              <w:rPr>
                <w:sz w:val="24"/>
              </w:rPr>
            </w:pPr>
            <w:r>
              <w:rPr>
                <w:sz w:val="24"/>
              </w:rPr>
              <w:t>2</w:t>
            </w:r>
            <w:r>
              <w:rPr>
                <w:spacing w:val="-14"/>
                <w:sz w:val="24"/>
              </w:rPr>
              <w:t xml:space="preserve"> </w:t>
            </w:r>
            <w:r>
              <w:rPr>
                <w:sz w:val="24"/>
              </w:rPr>
              <w:t>раза</w:t>
            </w:r>
            <w:r>
              <w:rPr>
                <w:spacing w:val="-15"/>
                <w:sz w:val="24"/>
              </w:rPr>
              <w:t xml:space="preserve"> </w:t>
            </w:r>
            <w:r>
              <w:rPr>
                <w:sz w:val="24"/>
              </w:rPr>
              <w:t>в</w:t>
            </w:r>
            <w:r>
              <w:rPr>
                <w:spacing w:val="-11"/>
                <w:sz w:val="24"/>
              </w:rPr>
              <w:t xml:space="preserve"> </w:t>
            </w:r>
            <w:r>
              <w:rPr>
                <w:spacing w:val="-5"/>
                <w:sz w:val="24"/>
              </w:rPr>
              <w:t>год</w:t>
            </w:r>
          </w:p>
        </w:tc>
        <w:tc>
          <w:tcPr>
            <w:tcW w:w="2131" w:type="dxa"/>
          </w:tcPr>
          <w:p w:rsidR="00B74A8E" w:rsidRDefault="00B74A8E" w:rsidP="00B134E7">
            <w:pPr>
              <w:pStyle w:val="TableParagraph"/>
              <w:spacing w:before="47"/>
              <w:ind w:left="603" w:right="514" w:firstLine="21"/>
              <w:rPr>
                <w:sz w:val="24"/>
              </w:rPr>
            </w:pPr>
            <w:r>
              <w:rPr>
                <w:spacing w:val="-2"/>
                <w:sz w:val="24"/>
              </w:rPr>
              <w:t xml:space="preserve">Плановая </w:t>
            </w:r>
            <w:r>
              <w:rPr>
                <w:spacing w:val="-6"/>
                <w:sz w:val="24"/>
              </w:rPr>
              <w:t>эвакуация</w:t>
            </w:r>
          </w:p>
        </w:tc>
        <w:tc>
          <w:tcPr>
            <w:tcW w:w="2131" w:type="dxa"/>
          </w:tcPr>
          <w:p w:rsidR="00B74A8E" w:rsidRDefault="00B74A8E" w:rsidP="00B134E7">
            <w:pPr>
              <w:pStyle w:val="TableParagraph"/>
              <w:spacing w:before="47"/>
              <w:ind w:left="97" w:right="18"/>
              <w:jc w:val="center"/>
              <w:rPr>
                <w:sz w:val="24"/>
              </w:rPr>
            </w:pPr>
            <w:r>
              <w:rPr>
                <w:spacing w:val="-2"/>
                <w:sz w:val="24"/>
              </w:rPr>
              <w:t>директор</w:t>
            </w: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81"/>
              <w:jc w:val="center"/>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8"/>
              <w:ind w:left="946" w:right="200" w:hanging="663"/>
              <w:rPr>
                <w:sz w:val="24"/>
              </w:rPr>
            </w:pPr>
            <w:r>
              <w:rPr>
                <w:spacing w:val="-4"/>
                <w:sz w:val="24"/>
              </w:rPr>
              <w:t>Инструктажи</w:t>
            </w:r>
            <w:r>
              <w:rPr>
                <w:spacing w:val="-14"/>
                <w:sz w:val="24"/>
              </w:rPr>
              <w:t xml:space="preserve"> </w:t>
            </w:r>
            <w:r>
              <w:rPr>
                <w:spacing w:val="-4"/>
                <w:sz w:val="24"/>
              </w:rPr>
              <w:t xml:space="preserve">по </w:t>
            </w:r>
            <w:r>
              <w:rPr>
                <w:spacing w:val="-6"/>
                <w:sz w:val="24"/>
              </w:rPr>
              <w:t>ПБ</w:t>
            </w:r>
          </w:p>
        </w:tc>
        <w:tc>
          <w:tcPr>
            <w:tcW w:w="2131" w:type="dxa"/>
          </w:tcPr>
          <w:p w:rsidR="00B74A8E" w:rsidRDefault="00B74A8E" w:rsidP="00B134E7">
            <w:pPr>
              <w:pStyle w:val="TableParagraph"/>
              <w:spacing w:before="48"/>
              <w:ind w:left="423" w:firstLine="192"/>
              <w:rPr>
                <w:sz w:val="24"/>
              </w:rPr>
            </w:pPr>
            <w:r>
              <w:rPr>
                <w:spacing w:val="-2"/>
                <w:sz w:val="24"/>
              </w:rPr>
              <w:t xml:space="preserve">Классные </w:t>
            </w:r>
            <w:r>
              <w:rPr>
                <w:spacing w:val="-8"/>
                <w:sz w:val="24"/>
              </w:rPr>
              <w:t>руководители</w:t>
            </w: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82"/>
              <w:jc w:val="center"/>
              <w:rPr>
                <w:sz w:val="24"/>
              </w:rPr>
            </w:pPr>
            <w:r>
              <w:rPr>
                <w:spacing w:val="-7"/>
                <w:sz w:val="24"/>
              </w:rPr>
              <w:t>01.11-</w:t>
            </w:r>
            <w:r>
              <w:rPr>
                <w:spacing w:val="-2"/>
                <w:sz w:val="24"/>
              </w:rPr>
              <w:t>15.12</w:t>
            </w:r>
          </w:p>
        </w:tc>
        <w:tc>
          <w:tcPr>
            <w:tcW w:w="2131" w:type="dxa"/>
          </w:tcPr>
          <w:p w:rsidR="00B74A8E" w:rsidRDefault="00B74A8E" w:rsidP="00B134E7">
            <w:pPr>
              <w:pStyle w:val="TableParagraph"/>
              <w:spacing w:before="50" w:line="237" w:lineRule="auto"/>
              <w:ind w:left="353" w:right="255" w:hanging="15"/>
              <w:rPr>
                <w:sz w:val="24"/>
              </w:rPr>
            </w:pPr>
            <w:r>
              <w:rPr>
                <w:spacing w:val="-6"/>
                <w:sz w:val="24"/>
              </w:rPr>
              <w:t>Конкурс</w:t>
            </w:r>
            <w:r>
              <w:rPr>
                <w:spacing w:val="-11"/>
                <w:sz w:val="24"/>
              </w:rPr>
              <w:t xml:space="preserve"> </w:t>
            </w:r>
            <w:r>
              <w:rPr>
                <w:spacing w:val="-6"/>
                <w:sz w:val="24"/>
              </w:rPr>
              <w:t xml:space="preserve">«МЧС </w:t>
            </w:r>
            <w:r>
              <w:rPr>
                <w:spacing w:val="-7"/>
                <w:sz w:val="24"/>
              </w:rPr>
              <w:t>глазами</w:t>
            </w:r>
            <w:r>
              <w:rPr>
                <w:spacing w:val="-1"/>
                <w:sz w:val="24"/>
              </w:rPr>
              <w:t xml:space="preserve"> </w:t>
            </w:r>
            <w:r>
              <w:rPr>
                <w:spacing w:val="-2"/>
                <w:sz w:val="24"/>
              </w:rPr>
              <w:t>детей»</w:t>
            </w:r>
          </w:p>
        </w:tc>
        <w:tc>
          <w:tcPr>
            <w:tcW w:w="2131" w:type="dxa"/>
          </w:tcPr>
          <w:p w:rsidR="00B74A8E" w:rsidRDefault="00B74A8E" w:rsidP="00B134E7">
            <w:pPr>
              <w:pStyle w:val="TableParagraph"/>
              <w:spacing w:before="50" w:line="237" w:lineRule="auto"/>
              <w:ind w:left="423" w:firstLine="192"/>
              <w:rPr>
                <w:sz w:val="24"/>
              </w:rPr>
            </w:pPr>
            <w:r>
              <w:rPr>
                <w:spacing w:val="-2"/>
                <w:sz w:val="24"/>
              </w:rPr>
              <w:t xml:space="preserve">Классные </w:t>
            </w:r>
            <w:r>
              <w:rPr>
                <w:spacing w:val="-8"/>
                <w:sz w:val="24"/>
              </w:rPr>
              <w:t>руководители</w:t>
            </w:r>
          </w:p>
        </w:tc>
      </w:tr>
      <w:tr w:rsidR="00B74A8E" w:rsidTr="00B134E7">
        <w:trPr>
          <w:trHeight w:val="2967"/>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84"/>
              <w:jc w:val="center"/>
              <w:rPr>
                <w:sz w:val="24"/>
              </w:rPr>
            </w:pPr>
            <w:r>
              <w:rPr>
                <w:spacing w:val="-2"/>
                <w:sz w:val="24"/>
              </w:rPr>
              <w:t>декабрь</w:t>
            </w:r>
          </w:p>
        </w:tc>
        <w:tc>
          <w:tcPr>
            <w:tcW w:w="2131" w:type="dxa"/>
          </w:tcPr>
          <w:p w:rsidR="00B74A8E" w:rsidRDefault="00B74A8E" w:rsidP="00B134E7">
            <w:pPr>
              <w:pStyle w:val="TableParagraph"/>
              <w:spacing w:before="48"/>
              <w:ind w:left="106" w:right="31" w:firstLine="1"/>
              <w:jc w:val="center"/>
              <w:rPr>
                <w:sz w:val="24"/>
              </w:rPr>
            </w:pPr>
            <w:r>
              <w:rPr>
                <w:b/>
                <w:sz w:val="24"/>
              </w:rPr>
              <w:t xml:space="preserve">Информация на сайте и канале школы </w:t>
            </w:r>
            <w:r>
              <w:rPr>
                <w:sz w:val="24"/>
              </w:rPr>
              <w:t xml:space="preserve">«Как </w:t>
            </w:r>
            <w:r>
              <w:rPr>
                <w:spacing w:val="-2"/>
                <w:sz w:val="24"/>
              </w:rPr>
              <w:t>сделать</w:t>
            </w:r>
            <w:r>
              <w:rPr>
                <w:spacing w:val="-13"/>
                <w:sz w:val="24"/>
              </w:rPr>
              <w:t xml:space="preserve"> </w:t>
            </w:r>
            <w:r>
              <w:rPr>
                <w:spacing w:val="-2"/>
                <w:sz w:val="24"/>
              </w:rPr>
              <w:t>новогоднее торжество безопасным.</w:t>
            </w:r>
          </w:p>
          <w:p w:rsidR="00B74A8E" w:rsidRDefault="00B74A8E" w:rsidP="00B134E7">
            <w:pPr>
              <w:pStyle w:val="TableParagraph"/>
              <w:spacing w:before="0"/>
              <w:ind w:left="125" w:right="50" w:hanging="1"/>
              <w:jc w:val="center"/>
              <w:rPr>
                <w:sz w:val="24"/>
              </w:rPr>
            </w:pPr>
            <w:r>
              <w:rPr>
                <w:spacing w:val="-2"/>
                <w:sz w:val="24"/>
              </w:rPr>
              <w:t xml:space="preserve">Правила </w:t>
            </w:r>
            <w:r>
              <w:rPr>
                <w:sz w:val="24"/>
              </w:rPr>
              <w:t xml:space="preserve">обращения с </w:t>
            </w:r>
            <w:r>
              <w:rPr>
                <w:spacing w:val="-2"/>
                <w:sz w:val="24"/>
              </w:rPr>
              <w:t>пиротехническими средствами!»</w:t>
            </w:r>
          </w:p>
        </w:tc>
        <w:tc>
          <w:tcPr>
            <w:tcW w:w="2131" w:type="dxa"/>
          </w:tcPr>
          <w:p w:rsidR="00B74A8E" w:rsidRDefault="00B74A8E" w:rsidP="00B134E7">
            <w:pPr>
              <w:pStyle w:val="TableParagraph"/>
              <w:spacing w:before="51" w:line="237" w:lineRule="auto"/>
              <w:ind w:left="953" w:right="153" w:hanging="718"/>
              <w:rPr>
                <w:sz w:val="24"/>
              </w:rPr>
            </w:pPr>
            <w:r>
              <w:rPr>
                <w:spacing w:val="-4"/>
                <w:sz w:val="24"/>
              </w:rPr>
              <w:t>Зам</w:t>
            </w:r>
            <w:r>
              <w:rPr>
                <w:spacing w:val="-11"/>
                <w:sz w:val="24"/>
              </w:rPr>
              <w:t xml:space="preserve"> </w:t>
            </w:r>
            <w:r>
              <w:rPr>
                <w:spacing w:val="-4"/>
                <w:sz w:val="24"/>
              </w:rPr>
              <w:t>директора</w:t>
            </w:r>
            <w:r>
              <w:rPr>
                <w:spacing w:val="-13"/>
                <w:sz w:val="24"/>
              </w:rPr>
              <w:t xml:space="preserve"> </w:t>
            </w:r>
            <w:r>
              <w:rPr>
                <w:spacing w:val="-4"/>
                <w:sz w:val="24"/>
              </w:rPr>
              <w:t>по У</w:t>
            </w:r>
            <w:r>
              <w:rPr>
                <w:spacing w:val="-6"/>
                <w:sz w:val="24"/>
              </w:rPr>
              <w:t>ВР</w:t>
            </w:r>
          </w:p>
        </w:tc>
      </w:tr>
      <w:tr w:rsidR="00B74A8E" w:rsidTr="00B134E7">
        <w:trPr>
          <w:trHeight w:val="1036"/>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9"/>
              <w:ind w:left="84"/>
              <w:jc w:val="center"/>
              <w:rPr>
                <w:sz w:val="24"/>
              </w:rPr>
            </w:pPr>
            <w:r>
              <w:rPr>
                <w:spacing w:val="-2"/>
                <w:sz w:val="24"/>
              </w:rPr>
              <w:t>декабрь</w:t>
            </w:r>
          </w:p>
        </w:tc>
        <w:tc>
          <w:tcPr>
            <w:tcW w:w="2131" w:type="dxa"/>
          </w:tcPr>
          <w:p w:rsidR="00B74A8E" w:rsidRDefault="00B74A8E" w:rsidP="00B134E7">
            <w:pPr>
              <w:pStyle w:val="TableParagraph"/>
              <w:spacing w:before="49"/>
              <w:ind w:left="176" w:right="100" w:firstLine="2"/>
              <w:jc w:val="center"/>
              <w:rPr>
                <w:sz w:val="24"/>
              </w:rPr>
            </w:pPr>
            <w:r>
              <w:rPr>
                <w:spacing w:val="-2"/>
                <w:sz w:val="24"/>
              </w:rPr>
              <w:t>Месячник противопожарной безопасности</w:t>
            </w:r>
          </w:p>
        </w:tc>
        <w:tc>
          <w:tcPr>
            <w:tcW w:w="2131" w:type="dxa"/>
          </w:tcPr>
          <w:p w:rsidR="00B74A8E" w:rsidRDefault="00B74A8E" w:rsidP="00B134E7">
            <w:pPr>
              <w:pStyle w:val="TableParagraph"/>
              <w:spacing w:before="49"/>
              <w:ind w:left="99" w:right="17"/>
              <w:jc w:val="center"/>
              <w:rPr>
                <w:sz w:val="24"/>
              </w:rPr>
            </w:pPr>
            <w:r>
              <w:rPr>
                <w:spacing w:val="-4"/>
                <w:sz w:val="24"/>
              </w:rPr>
              <w:t>Зам</w:t>
            </w:r>
            <w:r>
              <w:rPr>
                <w:spacing w:val="-11"/>
                <w:sz w:val="24"/>
              </w:rPr>
              <w:t xml:space="preserve"> </w:t>
            </w:r>
            <w:r>
              <w:rPr>
                <w:spacing w:val="-4"/>
                <w:sz w:val="24"/>
              </w:rPr>
              <w:t>директора</w:t>
            </w:r>
            <w:r>
              <w:rPr>
                <w:spacing w:val="-13"/>
                <w:sz w:val="24"/>
              </w:rPr>
              <w:t xml:space="preserve"> </w:t>
            </w:r>
            <w:r>
              <w:rPr>
                <w:spacing w:val="-4"/>
                <w:sz w:val="24"/>
              </w:rPr>
              <w:t>по У</w:t>
            </w:r>
            <w:r>
              <w:rPr>
                <w:sz w:val="24"/>
              </w:rPr>
              <w:t>ВР,</w:t>
            </w:r>
            <w:r>
              <w:rPr>
                <w:spacing w:val="-1"/>
                <w:sz w:val="24"/>
              </w:rPr>
              <w:t xml:space="preserve"> </w:t>
            </w:r>
            <w:r>
              <w:rPr>
                <w:sz w:val="24"/>
              </w:rPr>
              <w:t xml:space="preserve">классные </w:t>
            </w:r>
            <w:r>
              <w:rPr>
                <w:spacing w:val="-2"/>
                <w:sz w:val="24"/>
              </w:rPr>
              <w:t>руководители</w:t>
            </w:r>
          </w:p>
        </w:tc>
      </w:tr>
      <w:tr w:rsidR="00B74A8E" w:rsidTr="00B134E7">
        <w:trPr>
          <w:trHeight w:val="1193"/>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84"/>
              <w:jc w:val="center"/>
              <w:rPr>
                <w:sz w:val="24"/>
              </w:rPr>
            </w:pPr>
            <w:r>
              <w:rPr>
                <w:spacing w:val="-2"/>
                <w:sz w:val="24"/>
              </w:rPr>
              <w:t>декабрь</w:t>
            </w:r>
          </w:p>
        </w:tc>
        <w:tc>
          <w:tcPr>
            <w:tcW w:w="2131" w:type="dxa"/>
          </w:tcPr>
          <w:p w:rsidR="00B74A8E" w:rsidRDefault="00B74A8E" w:rsidP="00B134E7">
            <w:pPr>
              <w:pStyle w:val="TableParagraph"/>
              <w:spacing w:before="47"/>
              <w:ind w:left="97" w:right="25"/>
              <w:jc w:val="center"/>
              <w:rPr>
                <w:sz w:val="24"/>
              </w:rPr>
            </w:pPr>
            <w:r>
              <w:rPr>
                <w:sz w:val="24"/>
              </w:rPr>
              <w:t>Рейд</w:t>
            </w:r>
            <w:r>
              <w:rPr>
                <w:spacing w:val="-5"/>
                <w:sz w:val="24"/>
              </w:rPr>
              <w:t xml:space="preserve"> </w:t>
            </w:r>
            <w:r>
              <w:rPr>
                <w:spacing w:val="-2"/>
                <w:sz w:val="24"/>
              </w:rPr>
              <w:t>«Каникулы»</w:t>
            </w:r>
          </w:p>
          <w:p w:rsidR="00B74A8E" w:rsidRDefault="00B74A8E" w:rsidP="00B134E7">
            <w:pPr>
              <w:pStyle w:val="TableParagraph"/>
              <w:spacing w:before="161"/>
              <w:ind w:left="154" w:right="81" w:firstLine="4"/>
              <w:jc w:val="center"/>
              <w:rPr>
                <w:sz w:val="24"/>
              </w:rPr>
            </w:pPr>
            <w:r>
              <w:rPr>
                <w:sz w:val="24"/>
              </w:rPr>
              <w:t>Работа с родителями</w:t>
            </w:r>
            <w:r>
              <w:rPr>
                <w:spacing w:val="-15"/>
                <w:sz w:val="24"/>
              </w:rPr>
              <w:t xml:space="preserve"> </w:t>
            </w:r>
            <w:r>
              <w:rPr>
                <w:sz w:val="24"/>
              </w:rPr>
              <w:t>по</w:t>
            </w:r>
            <w:r>
              <w:rPr>
                <w:spacing w:val="-15"/>
                <w:sz w:val="24"/>
              </w:rPr>
              <w:t xml:space="preserve"> </w:t>
            </w:r>
            <w:r>
              <w:rPr>
                <w:sz w:val="24"/>
              </w:rPr>
              <w:t>ПБ</w:t>
            </w:r>
          </w:p>
        </w:tc>
        <w:tc>
          <w:tcPr>
            <w:tcW w:w="2131" w:type="dxa"/>
          </w:tcPr>
          <w:p w:rsidR="00B74A8E" w:rsidRDefault="00B74A8E" w:rsidP="00B134E7">
            <w:pPr>
              <w:pStyle w:val="TableParagraph"/>
              <w:spacing w:before="47"/>
              <w:ind w:left="423" w:firstLine="192"/>
              <w:rPr>
                <w:sz w:val="24"/>
              </w:rPr>
            </w:pPr>
            <w:r>
              <w:rPr>
                <w:spacing w:val="-2"/>
                <w:sz w:val="24"/>
              </w:rPr>
              <w:t xml:space="preserve">Классные </w:t>
            </w:r>
            <w:r>
              <w:rPr>
                <w:spacing w:val="-8"/>
                <w:sz w:val="24"/>
              </w:rPr>
              <w:t>руководители</w:t>
            </w:r>
          </w:p>
        </w:tc>
      </w:tr>
    </w:tbl>
    <w:p w:rsidR="00B74A8E" w:rsidRDefault="00B74A8E" w:rsidP="00B74A8E">
      <w:pPr>
        <w:pStyle w:val="TableParagraph"/>
        <w:rPr>
          <w:sz w:val="24"/>
        </w:rPr>
        <w:sectPr w:rsidR="00B74A8E">
          <w:type w:val="continuous"/>
          <w:pgSz w:w="11910" w:h="16840"/>
          <w:pgMar w:top="960" w:right="425" w:bottom="280" w:left="992" w:header="720" w:footer="720" w:gutter="0"/>
          <w:cols w:space="720"/>
        </w:sect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0"/>
        <w:gridCol w:w="2130"/>
        <w:gridCol w:w="2131"/>
        <w:gridCol w:w="2131"/>
      </w:tblGrid>
      <w:tr w:rsidR="00B74A8E" w:rsidTr="00B134E7">
        <w:trPr>
          <w:trHeight w:val="1587"/>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8"/>
              <w:ind w:left="81"/>
              <w:jc w:val="center"/>
              <w:rPr>
                <w:sz w:val="24"/>
              </w:rPr>
            </w:pPr>
            <w:r>
              <w:rPr>
                <w:spacing w:val="-2"/>
                <w:sz w:val="24"/>
              </w:rPr>
              <w:t>апрель</w:t>
            </w:r>
          </w:p>
        </w:tc>
        <w:tc>
          <w:tcPr>
            <w:tcW w:w="2131" w:type="dxa"/>
          </w:tcPr>
          <w:p w:rsidR="00B74A8E" w:rsidRDefault="00B74A8E" w:rsidP="00B134E7">
            <w:pPr>
              <w:pStyle w:val="TableParagraph"/>
              <w:spacing w:before="48"/>
              <w:ind w:left="97" w:right="20"/>
              <w:jc w:val="center"/>
              <w:rPr>
                <w:sz w:val="24"/>
              </w:rPr>
            </w:pPr>
            <w:r>
              <w:rPr>
                <w:spacing w:val="-2"/>
                <w:sz w:val="24"/>
              </w:rPr>
              <w:t>Мероприятия</w:t>
            </w:r>
            <w:r>
              <w:rPr>
                <w:spacing w:val="-13"/>
                <w:sz w:val="24"/>
              </w:rPr>
              <w:t xml:space="preserve"> </w:t>
            </w:r>
            <w:r>
              <w:rPr>
                <w:spacing w:val="-2"/>
                <w:sz w:val="24"/>
              </w:rPr>
              <w:t xml:space="preserve">ко </w:t>
            </w:r>
            <w:r>
              <w:rPr>
                <w:sz w:val="24"/>
              </w:rPr>
              <w:t xml:space="preserve">Дню пожарной </w:t>
            </w:r>
            <w:r>
              <w:rPr>
                <w:spacing w:val="-2"/>
                <w:sz w:val="24"/>
              </w:rPr>
              <w:t>безопасности.</w:t>
            </w:r>
          </w:p>
          <w:p w:rsidR="00B74A8E" w:rsidRDefault="00B74A8E" w:rsidP="00B134E7">
            <w:pPr>
              <w:pStyle w:val="TableParagraph"/>
              <w:spacing w:before="0"/>
              <w:ind w:left="97" w:right="24"/>
              <w:jc w:val="center"/>
              <w:rPr>
                <w:sz w:val="24"/>
              </w:rPr>
            </w:pPr>
            <w:r>
              <w:rPr>
                <w:spacing w:val="-2"/>
                <w:sz w:val="24"/>
              </w:rPr>
              <w:t>Тематический</w:t>
            </w:r>
            <w:r>
              <w:rPr>
                <w:spacing w:val="-13"/>
                <w:sz w:val="24"/>
              </w:rPr>
              <w:t xml:space="preserve"> </w:t>
            </w:r>
            <w:r>
              <w:rPr>
                <w:spacing w:val="-2"/>
                <w:sz w:val="24"/>
              </w:rPr>
              <w:t xml:space="preserve">урок </w:t>
            </w:r>
          </w:p>
        </w:tc>
        <w:tc>
          <w:tcPr>
            <w:tcW w:w="2131" w:type="dxa"/>
          </w:tcPr>
          <w:p w:rsidR="00B74A8E" w:rsidRDefault="00B74A8E" w:rsidP="00B134E7">
            <w:pPr>
              <w:pStyle w:val="TableParagraph"/>
              <w:spacing w:before="48"/>
              <w:ind w:left="377"/>
              <w:rPr>
                <w:sz w:val="24"/>
              </w:rPr>
            </w:pPr>
            <w:r>
              <w:rPr>
                <w:sz w:val="24"/>
              </w:rPr>
              <w:t>Советник директора, Классные руководители</w:t>
            </w:r>
          </w:p>
        </w:tc>
      </w:tr>
      <w:tr w:rsidR="00B74A8E" w:rsidTr="00B134E7">
        <w:trPr>
          <w:trHeight w:val="1312"/>
        </w:trPr>
        <w:tc>
          <w:tcPr>
            <w:tcW w:w="2130" w:type="dxa"/>
          </w:tcPr>
          <w:p w:rsidR="00B74A8E" w:rsidRDefault="00B74A8E" w:rsidP="00B134E7">
            <w:pPr>
              <w:pStyle w:val="TableParagraph"/>
              <w:spacing w:before="0"/>
              <w:ind w:left="106"/>
              <w:rPr>
                <w:b/>
                <w:sz w:val="24"/>
              </w:rPr>
            </w:pPr>
            <w:r>
              <w:rPr>
                <w:b/>
                <w:spacing w:val="-6"/>
                <w:sz w:val="24"/>
              </w:rPr>
              <w:t xml:space="preserve">Информационная </w:t>
            </w:r>
            <w:r>
              <w:rPr>
                <w:b/>
                <w:spacing w:val="-2"/>
                <w:sz w:val="24"/>
              </w:rPr>
              <w:t>безопасность</w:t>
            </w:r>
          </w:p>
        </w:tc>
        <w:tc>
          <w:tcPr>
            <w:tcW w:w="2130" w:type="dxa"/>
          </w:tcPr>
          <w:p w:rsidR="00B74A8E" w:rsidRDefault="00B74A8E" w:rsidP="00B134E7">
            <w:pPr>
              <w:pStyle w:val="TableParagraph"/>
              <w:spacing w:before="46"/>
              <w:ind w:left="81"/>
              <w:jc w:val="center"/>
              <w:rPr>
                <w:sz w:val="24"/>
              </w:rPr>
            </w:pPr>
            <w:r>
              <w:rPr>
                <w:spacing w:val="-2"/>
                <w:sz w:val="24"/>
              </w:rPr>
              <w:t>октябрь</w:t>
            </w:r>
          </w:p>
        </w:tc>
        <w:tc>
          <w:tcPr>
            <w:tcW w:w="2131" w:type="dxa"/>
          </w:tcPr>
          <w:p w:rsidR="00B74A8E" w:rsidRDefault="00B74A8E" w:rsidP="00B134E7">
            <w:pPr>
              <w:pStyle w:val="TableParagraph"/>
              <w:spacing w:before="46"/>
              <w:ind w:left="140" w:right="67" w:firstLine="2"/>
              <w:jc w:val="center"/>
              <w:rPr>
                <w:sz w:val="24"/>
              </w:rPr>
            </w:pPr>
            <w:r>
              <w:rPr>
                <w:spacing w:val="-2"/>
                <w:sz w:val="24"/>
              </w:rPr>
              <w:t xml:space="preserve">Всероссийский </w:t>
            </w:r>
            <w:r>
              <w:rPr>
                <w:sz w:val="24"/>
              </w:rPr>
              <w:t>урок</w:t>
            </w:r>
            <w:r>
              <w:rPr>
                <w:spacing w:val="-15"/>
                <w:sz w:val="24"/>
              </w:rPr>
              <w:t xml:space="preserve"> </w:t>
            </w:r>
            <w:r>
              <w:rPr>
                <w:sz w:val="24"/>
              </w:rPr>
              <w:t xml:space="preserve">безопасности </w:t>
            </w:r>
            <w:r>
              <w:rPr>
                <w:spacing w:val="-2"/>
                <w:sz w:val="24"/>
              </w:rPr>
              <w:t>школьников</w:t>
            </w:r>
            <w:r>
              <w:rPr>
                <w:spacing w:val="-13"/>
                <w:sz w:val="24"/>
              </w:rPr>
              <w:t xml:space="preserve"> </w:t>
            </w:r>
            <w:r>
              <w:rPr>
                <w:spacing w:val="-2"/>
                <w:sz w:val="24"/>
              </w:rPr>
              <w:t>в</w:t>
            </w:r>
            <w:r>
              <w:rPr>
                <w:spacing w:val="-13"/>
                <w:sz w:val="24"/>
              </w:rPr>
              <w:t xml:space="preserve"> </w:t>
            </w:r>
            <w:r>
              <w:rPr>
                <w:spacing w:val="-2"/>
                <w:sz w:val="24"/>
              </w:rPr>
              <w:t>сети интернет</w:t>
            </w:r>
          </w:p>
        </w:tc>
        <w:tc>
          <w:tcPr>
            <w:tcW w:w="2131" w:type="dxa"/>
          </w:tcPr>
          <w:p w:rsidR="00B74A8E" w:rsidRDefault="00B74A8E" w:rsidP="00B134E7">
            <w:pPr>
              <w:pStyle w:val="TableParagraph"/>
              <w:spacing w:before="46"/>
              <w:ind w:left="430" w:right="153" w:firstLine="252"/>
              <w:rPr>
                <w:sz w:val="24"/>
              </w:rPr>
            </w:pPr>
            <w:r>
              <w:rPr>
                <w:sz w:val="24"/>
              </w:rPr>
              <w:t>Советник директора, Классные руководители</w:t>
            </w:r>
          </w:p>
        </w:tc>
      </w:tr>
      <w:tr w:rsidR="00B74A8E" w:rsidTr="00B134E7">
        <w:trPr>
          <w:trHeight w:val="760"/>
        </w:trPr>
        <w:tc>
          <w:tcPr>
            <w:tcW w:w="2130" w:type="dxa"/>
          </w:tcPr>
          <w:p w:rsidR="00B74A8E" w:rsidRDefault="00B74A8E" w:rsidP="00B134E7">
            <w:pPr>
              <w:pStyle w:val="TableParagraph"/>
              <w:spacing w:before="0"/>
              <w:ind w:left="0"/>
              <w:rPr>
                <w:sz w:val="24"/>
              </w:rPr>
            </w:pPr>
          </w:p>
        </w:tc>
        <w:tc>
          <w:tcPr>
            <w:tcW w:w="2130" w:type="dxa"/>
          </w:tcPr>
          <w:p w:rsidR="00B74A8E" w:rsidRDefault="00B74A8E" w:rsidP="00B134E7">
            <w:pPr>
              <w:pStyle w:val="TableParagraph"/>
              <w:spacing w:before="47"/>
              <w:ind w:left="81"/>
              <w:jc w:val="center"/>
              <w:rPr>
                <w:sz w:val="24"/>
              </w:rPr>
            </w:pPr>
            <w:r>
              <w:rPr>
                <w:spacing w:val="-4"/>
                <w:sz w:val="24"/>
              </w:rPr>
              <w:t>В</w:t>
            </w:r>
            <w:r>
              <w:rPr>
                <w:spacing w:val="-10"/>
                <w:sz w:val="24"/>
              </w:rPr>
              <w:t xml:space="preserve"> </w:t>
            </w:r>
            <w:r>
              <w:rPr>
                <w:spacing w:val="-4"/>
                <w:sz w:val="24"/>
              </w:rPr>
              <w:t>течении</w:t>
            </w:r>
            <w:r>
              <w:rPr>
                <w:spacing w:val="-12"/>
                <w:sz w:val="24"/>
              </w:rPr>
              <w:t xml:space="preserve"> </w:t>
            </w:r>
            <w:r>
              <w:rPr>
                <w:spacing w:val="-4"/>
                <w:sz w:val="24"/>
              </w:rPr>
              <w:t>года</w:t>
            </w:r>
          </w:p>
        </w:tc>
        <w:tc>
          <w:tcPr>
            <w:tcW w:w="2131" w:type="dxa"/>
          </w:tcPr>
          <w:p w:rsidR="00B74A8E" w:rsidRDefault="00B74A8E" w:rsidP="00B134E7">
            <w:pPr>
              <w:pStyle w:val="TableParagraph"/>
              <w:spacing w:before="47"/>
              <w:ind w:left="466"/>
              <w:rPr>
                <w:sz w:val="24"/>
              </w:rPr>
            </w:pPr>
            <w:r>
              <w:rPr>
                <w:spacing w:val="-4"/>
                <w:sz w:val="24"/>
              </w:rPr>
              <w:t>Урок</w:t>
            </w:r>
            <w:r>
              <w:rPr>
                <w:spacing w:val="-8"/>
                <w:sz w:val="24"/>
              </w:rPr>
              <w:t xml:space="preserve"> </w:t>
            </w:r>
            <w:r>
              <w:rPr>
                <w:spacing w:val="-4"/>
                <w:sz w:val="24"/>
              </w:rPr>
              <w:t>цифры</w:t>
            </w:r>
          </w:p>
        </w:tc>
        <w:tc>
          <w:tcPr>
            <w:tcW w:w="2131" w:type="dxa"/>
          </w:tcPr>
          <w:p w:rsidR="00B74A8E" w:rsidRDefault="00B74A8E" w:rsidP="00B134E7">
            <w:pPr>
              <w:pStyle w:val="TableParagraph"/>
              <w:spacing w:before="47"/>
              <w:ind w:left="430" w:right="153" w:firstLine="252"/>
              <w:rPr>
                <w:sz w:val="24"/>
              </w:rPr>
            </w:pPr>
            <w:r>
              <w:rPr>
                <w:sz w:val="24"/>
              </w:rPr>
              <w:t>Советник директора, Классные руководители</w:t>
            </w:r>
          </w:p>
        </w:tc>
      </w:tr>
    </w:tbl>
    <w:p w:rsidR="00B74A8E" w:rsidRDefault="00B74A8E" w:rsidP="00B74A8E">
      <w:pPr>
        <w:pStyle w:val="a3"/>
        <w:spacing w:before="55"/>
        <w:ind w:left="0"/>
        <w:jc w:val="left"/>
        <w:rPr>
          <w:b/>
        </w:rPr>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3"/>
        <w:numPr>
          <w:ilvl w:val="1"/>
          <w:numId w:val="5"/>
        </w:numPr>
        <w:tabs>
          <w:tab w:val="left" w:pos="680"/>
        </w:tabs>
        <w:jc w:val="both"/>
      </w:pPr>
      <w:r>
        <w:t>Организационный</w:t>
      </w:r>
      <w:r>
        <w:rPr>
          <w:spacing w:val="-9"/>
        </w:rPr>
        <w:t xml:space="preserve"> </w:t>
      </w:r>
      <w:r>
        <w:rPr>
          <w:spacing w:val="-2"/>
        </w:rPr>
        <w:t>раздел.</w:t>
      </w:r>
    </w:p>
    <w:p w:rsidR="00B74A8E" w:rsidRDefault="00B74A8E" w:rsidP="00B74A8E">
      <w:pPr>
        <w:pStyle w:val="a3"/>
        <w:ind w:left="3431"/>
      </w:pPr>
      <w:r>
        <w:rPr>
          <w:u w:val="single"/>
        </w:rPr>
        <w:t>Кадровое</w:t>
      </w:r>
      <w:r>
        <w:rPr>
          <w:spacing w:val="-1"/>
          <w:u w:val="single"/>
        </w:rPr>
        <w:t xml:space="preserve"> </w:t>
      </w:r>
      <w:r>
        <w:rPr>
          <w:spacing w:val="-2"/>
          <w:u w:val="single"/>
        </w:rPr>
        <w:t>обеспечение.</w:t>
      </w:r>
    </w:p>
    <w:p w:rsidR="00B74A8E" w:rsidRDefault="00B74A8E" w:rsidP="00B74A8E">
      <w:pPr>
        <w:pStyle w:val="a3"/>
        <w:ind w:right="423"/>
      </w:pPr>
      <w:r w:rsidRPr="0042470C">
        <w:rPr>
          <w:color w:val="000000"/>
          <w:shd w:val="clear" w:color="auto" w:fill="C0C0C0"/>
        </w:rPr>
        <w:t>В данном разделе могут быть представлены решения в образовательной организации, в</w:t>
      </w:r>
      <w:r w:rsidRPr="0042470C">
        <w:rPr>
          <w:color w:val="000000"/>
        </w:rPr>
        <w:t xml:space="preserve"> </w:t>
      </w:r>
      <w:r w:rsidRPr="0042470C">
        <w:rPr>
          <w:color w:val="000000"/>
          <w:shd w:val="clear" w:color="auto" w:fill="C0C0C0"/>
        </w:rPr>
        <w:t>соответствии с ФГОС общего образования всех уровней, по разделению функционала,</w:t>
      </w:r>
      <w:r w:rsidRPr="0042470C">
        <w:rPr>
          <w:color w:val="000000"/>
        </w:rPr>
        <w:t xml:space="preserve"> </w:t>
      </w:r>
      <w:r w:rsidRPr="0042470C">
        <w:rPr>
          <w:color w:val="000000"/>
          <w:shd w:val="clear" w:color="auto" w:fill="C0C0C0"/>
        </w:rPr>
        <w:t>связанного с планированием, организацией, обеспечением, реализацией воспитательной</w:t>
      </w:r>
      <w:r w:rsidRPr="0042470C">
        <w:rPr>
          <w:color w:val="000000"/>
        </w:rPr>
        <w:t xml:space="preserve"> </w:t>
      </w:r>
      <w:r w:rsidRPr="0042470C">
        <w:rPr>
          <w:color w:val="000000"/>
          <w:shd w:val="clear" w:color="auto" w:fill="C0C0C0"/>
        </w:rPr>
        <w:t>деятельности; по вопросам повышения квалификации педагогических работников в сфере</w:t>
      </w:r>
      <w:r w:rsidRPr="0042470C">
        <w:rPr>
          <w:color w:val="000000"/>
        </w:rPr>
        <w:t xml:space="preserve"> </w:t>
      </w:r>
      <w:r w:rsidRPr="0042470C">
        <w:rPr>
          <w:color w:val="000000"/>
          <w:shd w:val="clear" w:color="auto" w:fill="C0C0C0"/>
        </w:rPr>
        <w:t>воспитания; психолого-педагогического сопровождения обучающихся, в том числе с ОВЗ и</w:t>
      </w:r>
      <w:r w:rsidRPr="0042470C">
        <w:rPr>
          <w:color w:val="000000"/>
        </w:rPr>
        <w:t xml:space="preserve"> </w:t>
      </w:r>
      <w:r w:rsidRPr="0042470C">
        <w:rPr>
          <w:color w:val="000000"/>
          <w:shd w:val="clear" w:color="auto" w:fill="C0C0C0"/>
        </w:rPr>
        <w:t>других категорий; по привлечению специалистов других организаций (образовательных,</w:t>
      </w:r>
      <w:r w:rsidRPr="0042470C">
        <w:rPr>
          <w:color w:val="000000"/>
        </w:rPr>
        <w:t xml:space="preserve"> </w:t>
      </w:r>
      <w:r w:rsidRPr="0042470C">
        <w:rPr>
          <w:color w:val="000000"/>
          <w:shd w:val="clear" w:color="auto" w:fill="C0C0C0"/>
        </w:rPr>
        <w:t>социальных, правоохранительных и других).</w:t>
      </w:r>
    </w:p>
    <w:p w:rsidR="00B74A8E" w:rsidRDefault="00B74A8E" w:rsidP="00B74A8E">
      <w:pPr>
        <w:pStyle w:val="a3"/>
        <w:ind w:left="2591"/>
      </w:pPr>
      <w:r>
        <w:rPr>
          <w:u w:val="single"/>
        </w:rPr>
        <w:t>Нормативно-методическое</w:t>
      </w:r>
      <w:r>
        <w:rPr>
          <w:spacing w:val="-5"/>
          <w:u w:val="single"/>
        </w:rPr>
        <w:t xml:space="preserve"> </w:t>
      </w:r>
      <w:r>
        <w:rPr>
          <w:spacing w:val="-2"/>
          <w:u w:val="single"/>
        </w:rPr>
        <w:t>обеспечение.</w:t>
      </w:r>
    </w:p>
    <w:p w:rsidR="00B74A8E" w:rsidRDefault="00B74A8E" w:rsidP="00B74A8E">
      <w:pPr>
        <w:pStyle w:val="a3"/>
        <w:ind w:right="422"/>
      </w:pPr>
      <w:r>
        <w:rPr>
          <w:color w:val="000000"/>
          <w:shd w:val="clear" w:color="auto" w:fill="C0C0C0"/>
        </w:rPr>
        <w:t>В данном разделе могут быть представлены решения на уровне образовательной организации</w:t>
      </w:r>
      <w:r>
        <w:rPr>
          <w:color w:val="000000"/>
          <w:spacing w:val="40"/>
        </w:rPr>
        <w:t xml:space="preserve"> </w:t>
      </w:r>
      <w:r>
        <w:rPr>
          <w:color w:val="000000"/>
          <w:shd w:val="clear" w:color="auto" w:fill="C0C0C0"/>
        </w:rPr>
        <w:t>по принятию, внесению изменений в должностные инструкции педагогических работников по</w:t>
      </w:r>
      <w:r>
        <w:rPr>
          <w:color w:val="000000"/>
        </w:rPr>
        <w:t xml:space="preserve"> </w:t>
      </w:r>
      <w:r>
        <w:rPr>
          <w:color w:val="000000"/>
          <w:shd w:val="clear" w:color="auto" w:fill="C0C0C0"/>
        </w:rPr>
        <w:t>вопросам воспитательной деятельности, ведению договорных отношений, сетевой форме</w:t>
      </w:r>
      <w:r>
        <w:rPr>
          <w:color w:val="000000"/>
        </w:rPr>
        <w:t xml:space="preserve"> </w:t>
      </w:r>
      <w:r>
        <w:rPr>
          <w:color w:val="000000"/>
          <w:shd w:val="clear" w:color="auto" w:fill="C0C0C0"/>
        </w:rPr>
        <w:t>организации образовательного процесса, сотрудничеству с социальными партнерами,</w:t>
      </w:r>
      <w:r>
        <w:rPr>
          <w:color w:val="000000"/>
        </w:rPr>
        <w:t xml:space="preserve"> </w:t>
      </w:r>
      <w:r>
        <w:rPr>
          <w:color w:val="000000"/>
          <w:shd w:val="clear" w:color="auto" w:fill="C0C0C0"/>
        </w:rPr>
        <w:t>нормативному, методическому обеспечению воспитательной деятельности.</w:t>
      </w:r>
    </w:p>
    <w:p w:rsidR="00B74A8E" w:rsidRDefault="00B74A8E" w:rsidP="00B74A8E">
      <w:pPr>
        <w:pStyle w:val="a3"/>
        <w:ind w:right="424"/>
      </w:pPr>
      <w:r>
        <w:rPr>
          <w:color w:val="000000"/>
          <w:shd w:val="clear" w:color="auto" w:fill="C0C0C0"/>
        </w:rPr>
        <w:t>Представляются ссылки на локальные нормативные акты, в которые вносятся изменения в</w:t>
      </w:r>
      <w:r>
        <w:rPr>
          <w:color w:val="000000"/>
          <w:spacing w:val="40"/>
        </w:rPr>
        <w:t xml:space="preserve"> </w:t>
      </w:r>
      <w:r>
        <w:rPr>
          <w:color w:val="000000"/>
          <w:shd w:val="clear" w:color="auto" w:fill="C0C0C0"/>
        </w:rPr>
        <w:t>связи с утверждением рабочей программы воспитания.</w:t>
      </w:r>
    </w:p>
    <w:p w:rsidR="00B74A8E" w:rsidRDefault="00B74A8E" w:rsidP="00B74A8E">
      <w:pPr>
        <w:pStyle w:val="a3"/>
        <w:ind w:right="423" w:firstLine="708"/>
      </w:pPr>
      <w:r>
        <w:rPr>
          <w:u w:val="single"/>
        </w:rPr>
        <w:t>Требования к условиям работы с обучающимися с особыми образовательными</w:t>
      </w:r>
      <w:r>
        <w:t xml:space="preserve"> </w:t>
      </w:r>
      <w:r>
        <w:rPr>
          <w:spacing w:val="-2"/>
          <w:u w:val="single"/>
        </w:rPr>
        <w:t>потребностями.</w:t>
      </w:r>
    </w:p>
    <w:p w:rsidR="00B74A8E" w:rsidRDefault="00B74A8E" w:rsidP="00B74A8E">
      <w:pPr>
        <w:pStyle w:val="a3"/>
        <w:ind w:right="423" w:firstLine="708"/>
      </w:pPr>
      <w:r>
        <w:rPr>
          <w:color w:val="000000"/>
          <w:shd w:val="clear" w:color="auto" w:fill="C0C0C0"/>
        </w:rPr>
        <w:t>Данный</w:t>
      </w:r>
      <w:r>
        <w:rPr>
          <w:color w:val="000000"/>
          <w:spacing w:val="-3"/>
          <w:shd w:val="clear" w:color="auto" w:fill="C0C0C0"/>
        </w:rPr>
        <w:t xml:space="preserve"> </w:t>
      </w:r>
      <w:r>
        <w:rPr>
          <w:color w:val="000000"/>
          <w:shd w:val="clear" w:color="auto" w:fill="C0C0C0"/>
        </w:rPr>
        <w:t>раздел</w:t>
      </w:r>
      <w:r>
        <w:rPr>
          <w:color w:val="000000"/>
          <w:spacing w:val="-4"/>
          <w:shd w:val="clear" w:color="auto" w:fill="C0C0C0"/>
        </w:rPr>
        <w:t xml:space="preserve"> </w:t>
      </w:r>
      <w:r>
        <w:rPr>
          <w:color w:val="000000"/>
          <w:shd w:val="clear" w:color="auto" w:fill="C0C0C0"/>
        </w:rPr>
        <w:t>наполняется</w:t>
      </w:r>
      <w:r>
        <w:rPr>
          <w:color w:val="000000"/>
          <w:spacing w:val="-2"/>
          <w:shd w:val="clear" w:color="auto" w:fill="C0C0C0"/>
        </w:rPr>
        <w:t xml:space="preserve"> </w:t>
      </w:r>
      <w:r>
        <w:rPr>
          <w:color w:val="000000"/>
          <w:shd w:val="clear" w:color="auto" w:fill="C0C0C0"/>
        </w:rPr>
        <w:t>конкретными</w:t>
      </w:r>
      <w:r>
        <w:rPr>
          <w:color w:val="000000"/>
          <w:spacing w:val="-3"/>
          <w:shd w:val="clear" w:color="auto" w:fill="C0C0C0"/>
        </w:rPr>
        <w:t xml:space="preserve"> </w:t>
      </w:r>
      <w:r>
        <w:rPr>
          <w:color w:val="000000"/>
          <w:shd w:val="clear" w:color="auto" w:fill="C0C0C0"/>
        </w:rPr>
        <w:t>материалами</w:t>
      </w:r>
      <w:r>
        <w:rPr>
          <w:color w:val="000000"/>
          <w:spacing w:val="-3"/>
          <w:shd w:val="clear" w:color="auto" w:fill="C0C0C0"/>
        </w:rPr>
        <w:t xml:space="preserve"> </w:t>
      </w:r>
      <w:r>
        <w:rPr>
          <w:color w:val="000000"/>
          <w:shd w:val="clear" w:color="auto" w:fill="C0C0C0"/>
        </w:rPr>
        <w:t>с</w:t>
      </w:r>
      <w:r>
        <w:rPr>
          <w:color w:val="000000"/>
          <w:spacing w:val="-5"/>
          <w:shd w:val="clear" w:color="auto" w:fill="C0C0C0"/>
        </w:rPr>
        <w:t xml:space="preserve"> </w:t>
      </w:r>
      <w:r>
        <w:rPr>
          <w:color w:val="000000"/>
          <w:shd w:val="clear" w:color="auto" w:fill="C0C0C0"/>
        </w:rPr>
        <w:t>учетом</w:t>
      </w:r>
      <w:r>
        <w:rPr>
          <w:color w:val="000000"/>
          <w:spacing w:val="-3"/>
          <w:shd w:val="clear" w:color="auto" w:fill="C0C0C0"/>
        </w:rPr>
        <w:t xml:space="preserve"> </w:t>
      </w:r>
      <w:r>
        <w:rPr>
          <w:color w:val="000000"/>
          <w:shd w:val="clear" w:color="auto" w:fill="C0C0C0"/>
        </w:rPr>
        <w:t>наличия</w:t>
      </w:r>
      <w:r>
        <w:rPr>
          <w:color w:val="000000"/>
          <w:spacing w:val="-4"/>
          <w:shd w:val="clear" w:color="auto" w:fill="C0C0C0"/>
        </w:rPr>
        <w:t xml:space="preserve"> </w:t>
      </w:r>
      <w:r>
        <w:rPr>
          <w:color w:val="000000"/>
          <w:shd w:val="clear" w:color="auto" w:fill="C0C0C0"/>
        </w:rPr>
        <w:t>обучающихся</w:t>
      </w:r>
      <w:r>
        <w:rPr>
          <w:color w:val="000000"/>
          <w:spacing w:val="-4"/>
          <w:shd w:val="clear" w:color="auto" w:fill="C0C0C0"/>
        </w:rPr>
        <w:t xml:space="preserve"> </w:t>
      </w:r>
      <w:r>
        <w:rPr>
          <w:color w:val="000000"/>
          <w:shd w:val="clear" w:color="auto" w:fill="C0C0C0"/>
        </w:rPr>
        <w:t>с</w:t>
      </w:r>
      <w:r>
        <w:rPr>
          <w:color w:val="000000"/>
        </w:rPr>
        <w:t xml:space="preserve"> </w:t>
      </w:r>
      <w:r>
        <w:rPr>
          <w:color w:val="000000"/>
          <w:shd w:val="clear" w:color="auto" w:fill="C0C0C0"/>
        </w:rPr>
        <w:t>особыми</w:t>
      </w:r>
      <w:r>
        <w:rPr>
          <w:color w:val="000000"/>
          <w:spacing w:val="-1"/>
          <w:shd w:val="clear" w:color="auto" w:fill="C0C0C0"/>
        </w:rPr>
        <w:t xml:space="preserve"> </w:t>
      </w:r>
      <w:r>
        <w:rPr>
          <w:color w:val="000000"/>
          <w:shd w:val="clear" w:color="auto" w:fill="C0C0C0"/>
        </w:rPr>
        <w:t>образовательными</w:t>
      </w:r>
      <w:r>
        <w:rPr>
          <w:color w:val="000000"/>
          <w:spacing w:val="-3"/>
          <w:shd w:val="clear" w:color="auto" w:fill="C0C0C0"/>
        </w:rPr>
        <w:t xml:space="preserve"> </w:t>
      </w:r>
      <w:r>
        <w:rPr>
          <w:color w:val="000000"/>
          <w:shd w:val="clear" w:color="auto" w:fill="C0C0C0"/>
        </w:rPr>
        <w:t>потребностями.</w:t>
      </w:r>
      <w:r>
        <w:rPr>
          <w:color w:val="000000"/>
          <w:spacing w:val="-4"/>
        </w:rPr>
        <w:t xml:space="preserve"> </w:t>
      </w:r>
      <w:r>
        <w:rPr>
          <w:color w:val="000000"/>
        </w:rPr>
        <w:t>Требования</w:t>
      </w:r>
      <w:r>
        <w:rPr>
          <w:color w:val="000000"/>
          <w:spacing w:val="-2"/>
        </w:rPr>
        <w:t xml:space="preserve"> </w:t>
      </w:r>
      <w:r>
        <w:rPr>
          <w:color w:val="000000"/>
        </w:rPr>
        <w:t>к</w:t>
      </w:r>
      <w:r>
        <w:rPr>
          <w:color w:val="000000"/>
          <w:spacing w:val="-4"/>
        </w:rPr>
        <w:t xml:space="preserve"> </w:t>
      </w:r>
      <w:r>
        <w:rPr>
          <w:color w:val="000000"/>
        </w:rPr>
        <w:t>организации</w:t>
      </w:r>
      <w:r>
        <w:rPr>
          <w:color w:val="000000"/>
          <w:spacing w:val="-6"/>
        </w:rPr>
        <w:t xml:space="preserve"> </w:t>
      </w:r>
      <w:r>
        <w:rPr>
          <w:color w:val="000000"/>
        </w:rPr>
        <w:t>среды для</w:t>
      </w:r>
      <w:r>
        <w:rPr>
          <w:color w:val="000000"/>
          <w:spacing w:val="-4"/>
        </w:rPr>
        <w:t xml:space="preserve"> </w:t>
      </w:r>
      <w:r>
        <w:rPr>
          <w:color w:val="000000"/>
        </w:rPr>
        <w:t>обучающихся с ОВЗ отражаются в адаптированных основных образовательных программах для обучающихся каждой нозологической группы.</w:t>
      </w:r>
    </w:p>
    <w:p w:rsidR="00B74A8E" w:rsidRDefault="00B74A8E" w:rsidP="00B74A8E">
      <w:pPr>
        <w:pStyle w:val="a3"/>
        <w:ind w:right="423" w:firstLine="768"/>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приютов, из семей мигрантов и другие), одаренных, с отклоняющимся поведением, - создаются особые условия </w:t>
      </w:r>
      <w:r>
        <w:rPr>
          <w:color w:val="000000"/>
          <w:shd w:val="clear" w:color="auto" w:fill="C0C0C0"/>
        </w:rPr>
        <w:t>(описываются эти условия).</w:t>
      </w:r>
    </w:p>
    <w:p w:rsidR="00B74A8E" w:rsidRDefault="00B74A8E" w:rsidP="00B74A8E">
      <w:pPr>
        <w:pStyle w:val="a3"/>
        <w:ind w:right="423" w:firstLine="768"/>
      </w:pPr>
      <w:r>
        <w:t>Особыми задачами воспитания обучающихся с особыми образовательными потребностями являются:</w:t>
      </w:r>
    </w:p>
    <w:p w:rsidR="00B74A8E" w:rsidRDefault="00B74A8E" w:rsidP="00B74A8E">
      <w:pPr>
        <w:pStyle w:val="a3"/>
        <w:jc w:val="left"/>
      </w:pPr>
      <w:r>
        <w:t>налаживание</w:t>
      </w:r>
      <w:r>
        <w:rPr>
          <w:spacing w:val="-1"/>
        </w:rPr>
        <w:t xml:space="preserve"> </w:t>
      </w:r>
      <w:r>
        <w:t>эмоционально-положительного взаимодействия с</w:t>
      </w:r>
      <w:r>
        <w:rPr>
          <w:spacing w:val="-1"/>
        </w:rPr>
        <w:t xml:space="preserve"> </w:t>
      </w:r>
      <w:r>
        <w:t>окружающими для их успешной социальной адаптации и интеграции в общеобразовательной организации;</w:t>
      </w:r>
    </w:p>
    <w:p w:rsidR="00B74A8E" w:rsidRDefault="00B74A8E" w:rsidP="00B74A8E">
      <w:pPr>
        <w:pStyle w:val="a3"/>
        <w:jc w:val="left"/>
      </w:pPr>
      <w:r>
        <w:t>формирование</w:t>
      </w:r>
      <w:r>
        <w:rPr>
          <w:spacing w:val="40"/>
        </w:rPr>
        <w:t xml:space="preserve"> </w:t>
      </w:r>
      <w:r>
        <w:t>доброжелательного</w:t>
      </w:r>
      <w:r>
        <w:rPr>
          <w:spacing w:val="40"/>
        </w:rPr>
        <w:t xml:space="preserve"> </w:t>
      </w:r>
      <w:r>
        <w:t>отношения</w:t>
      </w:r>
      <w:r>
        <w:rPr>
          <w:spacing w:val="40"/>
        </w:rPr>
        <w:t xml:space="preserve"> </w:t>
      </w:r>
      <w:r>
        <w:t>к</w:t>
      </w:r>
      <w:r>
        <w:rPr>
          <w:spacing w:val="40"/>
        </w:rPr>
        <w:t xml:space="preserve"> </w:t>
      </w:r>
      <w:r>
        <w:t>обучающимся</w:t>
      </w:r>
      <w:r>
        <w:rPr>
          <w:spacing w:val="40"/>
        </w:rPr>
        <w:t xml:space="preserve"> </w:t>
      </w:r>
      <w:r>
        <w:t>и</w:t>
      </w:r>
      <w:r>
        <w:rPr>
          <w:spacing w:val="40"/>
        </w:rPr>
        <w:t xml:space="preserve"> </w:t>
      </w:r>
      <w:r>
        <w:t>их</w:t>
      </w:r>
      <w:r>
        <w:rPr>
          <w:spacing w:val="40"/>
        </w:rPr>
        <w:t xml:space="preserve"> </w:t>
      </w:r>
      <w:r>
        <w:t>семьям</w:t>
      </w:r>
      <w:r>
        <w:rPr>
          <w:spacing w:val="40"/>
        </w:rPr>
        <w:t xml:space="preserve"> </w:t>
      </w:r>
      <w:r>
        <w:t>со</w:t>
      </w:r>
      <w:r>
        <w:rPr>
          <w:spacing w:val="40"/>
        </w:rPr>
        <w:t xml:space="preserve"> </w:t>
      </w:r>
      <w:r>
        <w:t>стороны</w:t>
      </w:r>
      <w:r>
        <w:rPr>
          <w:spacing w:val="40"/>
        </w:rPr>
        <w:t xml:space="preserve"> </w:t>
      </w:r>
      <w:r>
        <w:t>всех участников образовательных отношений;</w:t>
      </w:r>
    </w:p>
    <w:p w:rsidR="00B74A8E" w:rsidRDefault="00B74A8E" w:rsidP="00B74A8E">
      <w:pPr>
        <w:pStyle w:val="a3"/>
        <w:tabs>
          <w:tab w:val="left" w:pos="1549"/>
          <w:tab w:val="left" w:pos="3411"/>
          <w:tab w:val="left" w:pos="5017"/>
          <w:tab w:val="left" w:pos="5360"/>
          <w:tab w:val="left" w:pos="6323"/>
          <w:tab w:val="left" w:pos="8298"/>
          <w:tab w:val="left" w:pos="9932"/>
        </w:tabs>
        <w:ind w:right="425"/>
        <w:jc w:val="left"/>
      </w:pPr>
      <w:r>
        <w:rPr>
          <w:spacing w:val="-2"/>
        </w:rPr>
        <w:t>построение</w:t>
      </w:r>
      <w:r>
        <w:tab/>
      </w:r>
      <w:r>
        <w:rPr>
          <w:spacing w:val="-2"/>
        </w:rPr>
        <w:t>воспитательной</w:t>
      </w:r>
      <w:r>
        <w:tab/>
      </w:r>
      <w:r>
        <w:rPr>
          <w:spacing w:val="-2"/>
        </w:rPr>
        <w:t>деятельности</w:t>
      </w:r>
      <w:r>
        <w:tab/>
      </w:r>
      <w:r>
        <w:rPr>
          <w:spacing w:val="-10"/>
        </w:rPr>
        <w:t>с</w:t>
      </w:r>
      <w:r>
        <w:tab/>
      </w:r>
      <w:r>
        <w:rPr>
          <w:spacing w:val="-2"/>
        </w:rPr>
        <w:t>учетом</w:t>
      </w:r>
      <w:r>
        <w:tab/>
      </w:r>
      <w:r>
        <w:rPr>
          <w:spacing w:val="-2"/>
        </w:rPr>
        <w:t>индивидуальных</w:t>
      </w:r>
      <w:r>
        <w:tab/>
      </w:r>
      <w:r>
        <w:rPr>
          <w:spacing w:val="-2"/>
        </w:rPr>
        <w:t>особенностей</w:t>
      </w:r>
      <w:r>
        <w:tab/>
      </w:r>
      <w:r>
        <w:rPr>
          <w:spacing w:val="-10"/>
        </w:rPr>
        <w:t xml:space="preserve">и </w:t>
      </w:r>
      <w:r>
        <w:t>возможностей каждого обучающегося;</w:t>
      </w:r>
    </w:p>
    <w:p w:rsidR="00B74A8E" w:rsidRDefault="00B74A8E" w:rsidP="00B74A8E">
      <w:pPr>
        <w:pStyle w:val="a3"/>
        <w:tabs>
          <w:tab w:val="left" w:pos="1729"/>
          <w:tab w:val="left" w:pos="4787"/>
          <w:tab w:val="left" w:pos="6224"/>
          <w:tab w:val="left" w:pos="7131"/>
          <w:tab w:val="left" w:pos="8919"/>
        </w:tabs>
        <w:spacing w:before="1"/>
        <w:ind w:right="423"/>
        <w:jc w:val="left"/>
      </w:pPr>
      <w:r>
        <w:rPr>
          <w:spacing w:val="-2"/>
        </w:rPr>
        <w:t>обеспечение</w:t>
      </w:r>
      <w:r>
        <w:tab/>
      </w:r>
      <w:r>
        <w:rPr>
          <w:spacing w:val="-2"/>
        </w:rPr>
        <w:t>психолого-педагогической</w:t>
      </w:r>
      <w:r>
        <w:tab/>
      </w:r>
      <w:r>
        <w:rPr>
          <w:spacing w:val="-2"/>
        </w:rPr>
        <w:t>поддержки</w:t>
      </w:r>
      <w:r>
        <w:tab/>
      </w:r>
      <w:r>
        <w:rPr>
          <w:spacing w:val="-2"/>
        </w:rPr>
        <w:t>семей</w:t>
      </w:r>
      <w:r>
        <w:tab/>
      </w:r>
      <w:r>
        <w:rPr>
          <w:spacing w:val="-2"/>
        </w:rPr>
        <w:t>обучающихся,</w:t>
      </w:r>
      <w:r>
        <w:tab/>
      </w:r>
      <w:r>
        <w:rPr>
          <w:spacing w:val="-2"/>
        </w:rPr>
        <w:t xml:space="preserve">содействие </w:t>
      </w:r>
      <w:r>
        <w:t>повышению уровня их педагогической, психологической, медико-социальной компетентности.</w:t>
      </w:r>
    </w:p>
    <w:p w:rsidR="00B74A8E" w:rsidRDefault="00B74A8E" w:rsidP="00B74A8E">
      <w:pPr>
        <w:pStyle w:val="a3"/>
        <w:tabs>
          <w:tab w:val="left" w:pos="1650"/>
          <w:tab w:val="left" w:pos="3258"/>
          <w:tab w:val="left" w:pos="4753"/>
          <w:tab w:val="left" w:pos="6493"/>
          <w:tab w:val="left" w:pos="6918"/>
          <w:tab w:val="left" w:pos="8149"/>
        </w:tabs>
        <w:ind w:right="423" w:firstLine="768"/>
        <w:jc w:val="left"/>
      </w:pPr>
      <w:r>
        <w:rPr>
          <w:spacing w:val="-4"/>
        </w:rPr>
        <w:t>При</w:t>
      </w:r>
      <w:r>
        <w:tab/>
      </w:r>
      <w:r>
        <w:rPr>
          <w:spacing w:val="-2"/>
        </w:rPr>
        <w:t>организации</w:t>
      </w:r>
      <w:r>
        <w:tab/>
      </w:r>
      <w:r>
        <w:rPr>
          <w:spacing w:val="-2"/>
        </w:rPr>
        <w:t>воспитания</w:t>
      </w:r>
      <w:r>
        <w:tab/>
      </w:r>
      <w:r>
        <w:rPr>
          <w:spacing w:val="-2"/>
        </w:rPr>
        <w:t>обучающихся</w:t>
      </w:r>
      <w:r>
        <w:tab/>
      </w:r>
      <w:r>
        <w:rPr>
          <w:spacing w:val="-10"/>
        </w:rPr>
        <w:t>с</w:t>
      </w:r>
      <w:r>
        <w:tab/>
      </w:r>
      <w:r>
        <w:rPr>
          <w:spacing w:val="-2"/>
        </w:rPr>
        <w:t>особыми</w:t>
      </w:r>
      <w:r>
        <w:tab/>
      </w:r>
      <w:r>
        <w:rPr>
          <w:spacing w:val="-2"/>
        </w:rPr>
        <w:t xml:space="preserve">образовательными </w:t>
      </w:r>
      <w:r>
        <w:t>потребностями необходимо ориентироваться на:</w:t>
      </w:r>
    </w:p>
    <w:p w:rsidR="00B74A8E" w:rsidRDefault="00B74A8E" w:rsidP="00B74A8E">
      <w:pPr>
        <w:pStyle w:val="a3"/>
        <w:ind w:right="423"/>
      </w:pPr>
      <w: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rPr>
        <w:t>воспитания;</w:t>
      </w:r>
    </w:p>
    <w:p w:rsidR="00B74A8E" w:rsidRDefault="00B74A8E" w:rsidP="00B74A8E">
      <w:pPr>
        <w:pStyle w:val="a3"/>
        <w:ind w:right="424"/>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w:t>
      </w:r>
      <w:r>
        <w:rPr>
          <w:color w:val="000000"/>
          <w:shd w:val="clear" w:color="auto" w:fill="C0C0C0"/>
        </w:rPr>
        <w:t xml:space="preserve">, </w:t>
      </w:r>
      <w:r w:rsidRPr="003B5B1D">
        <w:rPr>
          <w:color w:val="000000"/>
          <w:shd w:val="clear" w:color="auto" w:fill="C0C0C0"/>
        </w:rPr>
        <w:t>учителей-логопедов, учителей-дефектологов</w:t>
      </w:r>
      <w:r>
        <w:rPr>
          <w:color w:val="000000"/>
          <w:shd w:val="clear" w:color="auto" w:fill="C0C0C0"/>
        </w:rPr>
        <w:t>;</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lastRenderedPageBreak/>
        <w:t>личностно ориентированный подход в организации всех видов деятельности обучающихся с особыми образовательными потребностями.</w:t>
      </w:r>
    </w:p>
    <w:p w:rsidR="00B74A8E" w:rsidRDefault="00B74A8E" w:rsidP="00B74A8E">
      <w:pPr>
        <w:pStyle w:val="a3"/>
        <w:spacing w:before="1"/>
        <w:ind w:right="423" w:firstLine="708"/>
      </w:pPr>
      <w:r>
        <w:rPr>
          <w:u w:val="single"/>
        </w:rPr>
        <w:t>Система</w:t>
      </w:r>
      <w:r>
        <w:rPr>
          <w:spacing w:val="-1"/>
          <w:u w:val="single"/>
        </w:rPr>
        <w:t xml:space="preserve"> </w:t>
      </w:r>
      <w:r>
        <w:rPr>
          <w:u w:val="single"/>
        </w:rPr>
        <w:t>поощрения</w:t>
      </w:r>
      <w:r>
        <w:rPr>
          <w:spacing w:val="-2"/>
          <w:u w:val="single"/>
        </w:rPr>
        <w:t xml:space="preserve"> </w:t>
      </w:r>
      <w:r>
        <w:rPr>
          <w:u w:val="single"/>
        </w:rPr>
        <w:t>социальной</w:t>
      </w:r>
      <w:r>
        <w:rPr>
          <w:spacing w:val="-1"/>
          <w:u w:val="single"/>
        </w:rPr>
        <w:t xml:space="preserve"> </w:t>
      </w:r>
      <w:r>
        <w:rPr>
          <w:u w:val="single"/>
        </w:rPr>
        <w:t>успешности</w:t>
      </w:r>
      <w:r>
        <w:rPr>
          <w:spacing w:val="-1"/>
          <w:u w:val="single"/>
        </w:rPr>
        <w:t xml:space="preserve"> </w:t>
      </w:r>
      <w:r>
        <w:rPr>
          <w:u w:val="single"/>
        </w:rPr>
        <w:t>и</w:t>
      </w:r>
      <w:r>
        <w:rPr>
          <w:spacing w:val="-1"/>
          <w:u w:val="single"/>
        </w:rPr>
        <w:t xml:space="preserve"> </w:t>
      </w:r>
      <w:r>
        <w:rPr>
          <w:u w:val="single"/>
        </w:rPr>
        <w:t>проявлений</w:t>
      </w:r>
      <w:r>
        <w:rPr>
          <w:spacing w:val="-1"/>
          <w:u w:val="single"/>
        </w:rPr>
        <w:t xml:space="preserve"> </w:t>
      </w:r>
      <w:r>
        <w:rPr>
          <w:u w:val="single"/>
        </w:rPr>
        <w:t>активной</w:t>
      </w:r>
      <w:r>
        <w:rPr>
          <w:spacing w:val="-3"/>
          <w:u w:val="single"/>
        </w:rPr>
        <w:t xml:space="preserve"> </w:t>
      </w:r>
      <w:r>
        <w:rPr>
          <w:u w:val="single"/>
        </w:rPr>
        <w:t>жизненной</w:t>
      </w:r>
      <w:r>
        <w:rPr>
          <w:spacing w:val="-3"/>
          <w:u w:val="single"/>
        </w:rPr>
        <w:t xml:space="preserve"> </w:t>
      </w:r>
      <w:r>
        <w:rPr>
          <w:u w:val="single"/>
        </w:rPr>
        <w:t>позиции</w:t>
      </w:r>
      <w:r>
        <w:t xml:space="preserve"> </w:t>
      </w:r>
      <w:r>
        <w:rPr>
          <w:spacing w:val="-2"/>
          <w:u w:val="single"/>
        </w:rPr>
        <w:t>обучающихся.</w:t>
      </w:r>
    </w:p>
    <w:p w:rsidR="00B74A8E" w:rsidRDefault="00B74A8E" w:rsidP="00B74A8E">
      <w:pPr>
        <w:pStyle w:val="a3"/>
        <w:ind w:right="423" w:firstLine="768"/>
      </w:pPr>
      <w:r>
        <w:t>Система поощрения проявлений активной жизненной позиции и социальной</w:t>
      </w:r>
      <w:r>
        <w:rPr>
          <w:spacing w:val="40"/>
        </w:rPr>
        <w:t xml:space="preserve"> </w:t>
      </w:r>
      <w:r>
        <w:t>успешности</w:t>
      </w:r>
      <w:r>
        <w:rPr>
          <w:spacing w:val="-1"/>
        </w:rPr>
        <w:t xml:space="preserve"> </w:t>
      </w:r>
      <w:r>
        <w:t>обучающихся призвана</w:t>
      </w:r>
      <w:r>
        <w:rPr>
          <w:spacing w:val="-1"/>
        </w:rPr>
        <w:t xml:space="preserve"> </w:t>
      </w:r>
      <w:r>
        <w:t>способствовать формированию</w:t>
      </w:r>
      <w:r>
        <w:rPr>
          <w:spacing w:val="-1"/>
        </w:rPr>
        <w:t xml:space="preserve"> </w:t>
      </w:r>
      <w:r>
        <w:t>у</w:t>
      </w:r>
      <w:r>
        <w:rPr>
          <w:spacing w:val="-2"/>
        </w:rPr>
        <w:t xml:space="preserve"> </w:t>
      </w:r>
      <w:r>
        <w:t>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74A8E" w:rsidRDefault="00B74A8E" w:rsidP="00B74A8E">
      <w:pPr>
        <w:pStyle w:val="a3"/>
        <w:ind w:right="423" w:firstLine="768"/>
      </w:pPr>
      <w:r>
        <w:t>Система проявлений активной жизненной позиции и поощрения социальной</w:t>
      </w:r>
      <w:r>
        <w:rPr>
          <w:spacing w:val="40"/>
        </w:rPr>
        <w:t xml:space="preserve"> </w:t>
      </w:r>
      <w:r>
        <w:t>успешности обучающихся строится на принципах:</w:t>
      </w:r>
    </w:p>
    <w:p w:rsidR="00B74A8E" w:rsidRDefault="00B74A8E" w:rsidP="00B74A8E">
      <w:pPr>
        <w:pStyle w:val="a3"/>
        <w:ind w:right="424"/>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74A8E" w:rsidRDefault="00B74A8E" w:rsidP="00B74A8E">
      <w:pPr>
        <w:pStyle w:val="a3"/>
        <w:ind w:right="424"/>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74A8E" w:rsidRDefault="00B74A8E" w:rsidP="00B74A8E">
      <w:pPr>
        <w:pStyle w:val="a3"/>
        <w:ind w:right="423"/>
      </w:pPr>
      <w:r>
        <w:t>прозрачности правил поощрения (наличие положения о награждениях, поощрениях, неукоснительное следование порядку, зафиксированному в этом документе, соблюдение справедливости при выдвижении кандидатур);</w:t>
      </w:r>
    </w:p>
    <w:p w:rsidR="00B74A8E" w:rsidRDefault="00B74A8E" w:rsidP="00B74A8E">
      <w:pPr>
        <w:pStyle w:val="a3"/>
        <w:ind w:right="424"/>
      </w:pPr>
      <w:r>
        <w:t>регулирования частоты награждений (недопущение избыточности в поощрениях, чрезмерно больших групп поощряемых и другое);</w:t>
      </w:r>
    </w:p>
    <w:p w:rsidR="00B74A8E" w:rsidRDefault="00B74A8E" w:rsidP="00B74A8E">
      <w:pPr>
        <w:pStyle w:val="a3"/>
        <w:ind w:right="424"/>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74A8E" w:rsidRDefault="00B74A8E" w:rsidP="00B74A8E">
      <w:pPr>
        <w:pStyle w:val="a3"/>
        <w:ind w:right="364"/>
      </w:pPr>
      <w:r>
        <w:t>привлечения к участию в системе поощрений на всех стадиях родителей (законных представителей)</w:t>
      </w:r>
      <w:r>
        <w:rPr>
          <w:spacing w:val="-4"/>
        </w:rPr>
        <w:t xml:space="preserve"> </w:t>
      </w:r>
      <w:r>
        <w:t>обучающихся,</w:t>
      </w:r>
      <w:r>
        <w:rPr>
          <w:spacing w:val="-3"/>
        </w:rPr>
        <w:t xml:space="preserve"> </w:t>
      </w:r>
      <w:r>
        <w:t>представителей родительского</w:t>
      </w:r>
      <w:r>
        <w:rPr>
          <w:spacing w:val="-3"/>
        </w:rPr>
        <w:t xml:space="preserve"> </w:t>
      </w:r>
      <w:r>
        <w:t>сообщества,</w:t>
      </w:r>
      <w:r>
        <w:rPr>
          <w:spacing w:val="-1"/>
        </w:rPr>
        <w:t xml:space="preserve"> </w:t>
      </w:r>
      <w:r>
        <w:t>самих</w:t>
      </w:r>
      <w:r>
        <w:rPr>
          <w:spacing w:val="-3"/>
        </w:rPr>
        <w:t xml:space="preserve"> </w:t>
      </w:r>
      <w:r>
        <w:t>обучающихся, их представителей (с учетом наличия ученического самоуправления), сторонних организаций,</w:t>
      </w:r>
      <w:r>
        <w:rPr>
          <w:spacing w:val="40"/>
        </w:rPr>
        <w:t xml:space="preserve"> </w:t>
      </w:r>
      <w:r>
        <w:t>их статусных представителей;</w:t>
      </w:r>
    </w:p>
    <w:p w:rsidR="00B74A8E" w:rsidRDefault="00B74A8E" w:rsidP="00B74A8E">
      <w:pPr>
        <w:pStyle w:val="a3"/>
        <w:ind w:right="423"/>
      </w:pPr>
      <w:r>
        <w:t>дифференцированности поощрений (наличие уровней и типов наград позволяет продлить стимулирующее действие системы поощрения).</w:t>
      </w:r>
    </w:p>
    <w:p w:rsidR="00B74A8E" w:rsidRDefault="00B74A8E" w:rsidP="00B74A8E">
      <w:pPr>
        <w:pStyle w:val="a3"/>
        <w:ind w:right="423" w:firstLine="768"/>
      </w:pPr>
      <w:r>
        <w:t xml:space="preserve">Формы поощрения проявлений активной жизненной позиции обучающихся и социальной успешности: </w:t>
      </w:r>
      <w:r>
        <w:rPr>
          <w:color w:val="000000"/>
          <w:shd w:val="clear" w:color="auto" w:fill="C0C0C0"/>
        </w:rPr>
        <w:t>индивидуальные и групповые портфолио, рейтинги,</w:t>
      </w:r>
      <w:r>
        <w:rPr>
          <w:color w:val="000000"/>
        </w:rPr>
        <w:t xml:space="preserve"> </w:t>
      </w:r>
      <w:r>
        <w:rPr>
          <w:color w:val="000000"/>
          <w:shd w:val="clear" w:color="auto" w:fill="C0C0C0"/>
        </w:rPr>
        <w:t>благотворительная поддержка.</w:t>
      </w:r>
    </w:p>
    <w:p w:rsidR="00B74A8E" w:rsidRDefault="00B74A8E" w:rsidP="00B74A8E">
      <w:pPr>
        <w:pStyle w:val="a3"/>
        <w:ind w:right="423" w:firstLine="768"/>
      </w:pPr>
      <w: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74A8E" w:rsidRDefault="00B74A8E" w:rsidP="00B74A8E">
      <w:pPr>
        <w:pStyle w:val="a3"/>
        <w:ind w:right="422"/>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74A8E" w:rsidRDefault="00B74A8E" w:rsidP="00B74A8E">
      <w:pPr>
        <w:pStyle w:val="a3"/>
        <w:ind w:right="423" w:firstLine="708"/>
      </w:pPr>
      <w:r>
        <w:rPr>
          <w:color w:val="000000"/>
          <w:shd w:val="clear" w:color="auto" w:fill="C0C0C0"/>
        </w:rPr>
        <w:t>Рейтинги формируются через размещение имен (фамилий) обучающихся или названий</w:t>
      </w:r>
      <w:r>
        <w:rPr>
          <w:color w:val="000000"/>
        </w:rPr>
        <w:t xml:space="preserve"> </w:t>
      </w:r>
      <w:r>
        <w:rPr>
          <w:color w:val="000000"/>
          <w:shd w:val="clear" w:color="auto" w:fill="C0C0C0"/>
        </w:rPr>
        <w:t>(номеров) групп обучающихся, классов в последовательности, определяемой их успешностью,</w:t>
      </w:r>
      <w:r>
        <w:rPr>
          <w:color w:val="000000"/>
        </w:rPr>
        <w:t xml:space="preserve"> </w:t>
      </w:r>
      <w:r>
        <w:rPr>
          <w:color w:val="000000"/>
          <w:spacing w:val="-2"/>
          <w:shd w:val="clear" w:color="auto" w:fill="C0C0C0"/>
        </w:rPr>
        <w:t>достижениями.</w:t>
      </w:r>
    </w:p>
    <w:p w:rsidR="00B74A8E" w:rsidRDefault="00B74A8E" w:rsidP="00B74A8E">
      <w:pPr>
        <w:pStyle w:val="a3"/>
        <w:spacing w:before="1"/>
        <w:ind w:right="423" w:firstLine="768"/>
      </w:pPr>
      <w:r>
        <w:rPr>
          <w:color w:val="000000"/>
          <w:shd w:val="clear" w:color="auto" w:fill="C0C0C0"/>
        </w:rPr>
        <w:t>Благотворительная поддержка обучающихся, групп обучающихся (классов) может</w:t>
      </w:r>
      <w:r>
        <w:rPr>
          <w:color w:val="000000"/>
        </w:rPr>
        <w:t xml:space="preserve"> </w:t>
      </w:r>
      <w:r>
        <w:rPr>
          <w:color w:val="000000"/>
          <w:shd w:val="clear" w:color="auto" w:fill="C0C0C0"/>
        </w:rPr>
        <w:t>заключаться в материальной поддержке проведения в образовательной организации</w:t>
      </w:r>
      <w:r>
        <w:rPr>
          <w:color w:val="000000"/>
        </w:rPr>
        <w:t xml:space="preserve"> </w:t>
      </w:r>
      <w:r>
        <w:rPr>
          <w:color w:val="000000"/>
          <w:shd w:val="clear" w:color="auto" w:fill="C0C0C0"/>
        </w:rPr>
        <w:t>воспитательных дел, мероприятий, проведения внешкольных мероприятий, различных форм</w:t>
      </w:r>
      <w:r>
        <w:rPr>
          <w:color w:val="000000"/>
        </w:rPr>
        <w:t xml:space="preserve"> </w:t>
      </w:r>
      <w:r>
        <w:rPr>
          <w:color w:val="000000"/>
          <w:shd w:val="clear" w:color="auto" w:fill="C0C0C0"/>
        </w:rPr>
        <w:t>совместной деятельности воспитательной направленности, в индивидуальной поддержке</w:t>
      </w:r>
      <w:r>
        <w:rPr>
          <w:color w:val="000000"/>
        </w:rPr>
        <w:t xml:space="preserve"> </w:t>
      </w:r>
      <w:r>
        <w:rPr>
          <w:color w:val="000000"/>
          <w:shd w:val="clear" w:color="auto" w:fill="C0C0C0"/>
        </w:rPr>
        <w:t>нуждающихся в помощи обучающихся, семей, педагогических работников.</w:t>
      </w:r>
    </w:p>
    <w:p w:rsidR="00B74A8E" w:rsidRDefault="00B74A8E" w:rsidP="00B74A8E">
      <w:pPr>
        <w:pStyle w:val="a3"/>
        <w:ind w:right="422"/>
      </w:pPr>
      <w:r>
        <w:rPr>
          <w:color w:val="000000"/>
          <w:shd w:val="clear" w:color="auto" w:fill="C0C0C0"/>
        </w:rPr>
        <w:t>Благотворительность предусматривает публичную презентацию благотворителей и их</w:t>
      </w:r>
      <w:r>
        <w:rPr>
          <w:color w:val="000000"/>
        </w:rPr>
        <w:t xml:space="preserve"> </w:t>
      </w:r>
      <w:r>
        <w:rPr>
          <w:color w:val="000000"/>
          <w:spacing w:val="-2"/>
          <w:shd w:val="clear" w:color="auto" w:fill="C0C0C0"/>
        </w:rPr>
        <w:t>деятельности.</w:t>
      </w:r>
    </w:p>
    <w:p w:rsidR="00B74A8E" w:rsidRDefault="00B74A8E" w:rsidP="00B74A8E">
      <w:pPr>
        <w:pStyle w:val="a3"/>
        <w:ind w:right="421" w:firstLine="768"/>
      </w:pPr>
      <w:r>
        <w:rPr>
          <w:color w:val="000000"/>
          <w:shd w:val="clear" w:color="auto" w:fill="C0C0C0"/>
        </w:rPr>
        <w:t>Использование рейтингов, их форма, публичность, привлечение благотворителей, в том</w:t>
      </w:r>
      <w:r>
        <w:rPr>
          <w:color w:val="000000"/>
        </w:rPr>
        <w:t xml:space="preserve"> </w:t>
      </w:r>
      <w:r>
        <w:rPr>
          <w:color w:val="000000"/>
          <w:shd w:val="clear" w:color="auto" w:fill="C0C0C0"/>
        </w:rPr>
        <w:t>числе из</w:t>
      </w:r>
      <w:r>
        <w:rPr>
          <w:color w:val="000000"/>
          <w:spacing w:val="-2"/>
          <w:shd w:val="clear" w:color="auto" w:fill="C0C0C0"/>
        </w:rPr>
        <w:t xml:space="preserve"> </w:t>
      </w:r>
      <w:r>
        <w:rPr>
          <w:color w:val="000000"/>
          <w:shd w:val="clear" w:color="auto" w:fill="C0C0C0"/>
        </w:rPr>
        <w:t>социальных</w:t>
      </w:r>
      <w:r>
        <w:rPr>
          <w:color w:val="000000"/>
          <w:spacing w:val="-1"/>
          <w:shd w:val="clear" w:color="auto" w:fill="C0C0C0"/>
        </w:rPr>
        <w:t xml:space="preserve"> </w:t>
      </w:r>
      <w:r>
        <w:rPr>
          <w:color w:val="000000"/>
          <w:shd w:val="clear" w:color="auto" w:fill="C0C0C0"/>
        </w:rPr>
        <w:t>партнеров,</w:t>
      </w:r>
      <w:r>
        <w:rPr>
          <w:color w:val="000000"/>
          <w:spacing w:val="-1"/>
          <w:shd w:val="clear" w:color="auto" w:fill="C0C0C0"/>
        </w:rPr>
        <w:t xml:space="preserve"> </w:t>
      </w:r>
      <w:r>
        <w:rPr>
          <w:color w:val="000000"/>
          <w:shd w:val="clear" w:color="auto" w:fill="C0C0C0"/>
        </w:rPr>
        <w:t>их</w:t>
      </w:r>
      <w:r>
        <w:rPr>
          <w:color w:val="000000"/>
          <w:spacing w:val="-1"/>
          <w:shd w:val="clear" w:color="auto" w:fill="C0C0C0"/>
        </w:rPr>
        <w:t xml:space="preserve"> </w:t>
      </w:r>
      <w:r>
        <w:rPr>
          <w:color w:val="000000"/>
          <w:shd w:val="clear" w:color="auto" w:fill="C0C0C0"/>
        </w:rPr>
        <w:t>статус,</w:t>
      </w:r>
      <w:r>
        <w:rPr>
          <w:color w:val="000000"/>
          <w:spacing w:val="-1"/>
          <w:shd w:val="clear" w:color="auto" w:fill="C0C0C0"/>
        </w:rPr>
        <w:t xml:space="preserve"> </w:t>
      </w:r>
      <w:r>
        <w:rPr>
          <w:color w:val="000000"/>
          <w:shd w:val="clear" w:color="auto" w:fill="C0C0C0"/>
        </w:rPr>
        <w:t>акции,</w:t>
      </w:r>
      <w:r>
        <w:rPr>
          <w:color w:val="000000"/>
          <w:spacing w:val="-1"/>
          <w:shd w:val="clear" w:color="auto" w:fill="C0C0C0"/>
        </w:rPr>
        <w:t xml:space="preserve"> </w:t>
      </w:r>
      <w:r>
        <w:rPr>
          <w:color w:val="000000"/>
          <w:shd w:val="clear" w:color="auto" w:fill="C0C0C0"/>
        </w:rPr>
        <w:t>деятельность</w:t>
      </w:r>
      <w:r>
        <w:rPr>
          <w:color w:val="000000"/>
          <w:spacing w:val="-2"/>
          <w:shd w:val="clear" w:color="auto" w:fill="C0C0C0"/>
        </w:rPr>
        <w:t xml:space="preserve"> </w:t>
      </w:r>
      <w:r>
        <w:rPr>
          <w:color w:val="000000"/>
          <w:shd w:val="clear" w:color="auto" w:fill="C0C0C0"/>
        </w:rPr>
        <w:t>должны</w:t>
      </w:r>
      <w:r>
        <w:rPr>
          <w:color w:val="000000"/>
          <w:spacing w:val="-2"/>
          <w:shd w:val="clear" w:color="auto" w:fill="C0C0C0"/>
        </w:rPr>
        <w:t xml:space="preserve"> </w:t>
      </w:r>
      <w:r>
        <w:rPr>
          <w:color w:val="000000"/>
          <w:shd w:val="clear" w:color="auto" w:fill="C0C0C0"/>
        </w:rPr>
        <w:t>соответствовать укладу</w:t>
      </w:r>
      <w:r>
        <w:rPr>
          <w:color w:val="000000"/>
        </w:rPr>
        <w:t xml:space="preserve"> </w:t>
      </w:r>
      <w:r>
        <w:rPr>
          <w:color w:val="000000"/>
          <w:shd w:val="clear" w:color="auto" w:fill="C0C0C0"/>
        </w:rPr>
        <w:t>общеобразовательной</w:t>
      </w:r>
      <w:r>
        <w:rPr>
          <w:color w:val="000000"/>
          <w:spacing w:val="44"/>
          <w:shd w:val="clear" w:color="auto" w:fill="C0C0C0"/>
        </w:rPr>
        <w:t xml:space="preserve"> </w:t>
      </w:r>
      <w:r>
        <w:rPr>
          <w:color w:val="000000"/>
          <w:shd w:val="clear" w:color="auto" w:fill="C0C0C0"/>
        </w:rPr>
        <w:t>организации,</w:t>
      </w:r>
      <w:r>
        <w:rPr>
          <w:color w:val="000000"/>
          <w:spacing w:val="45"/>
          <w:shd w:val="clear" w:color="auto" w:fill="C0C0C0"/>
        </w:rPr>
        <w:t xml:space="preserve"> </w:t>
      </w:r>
      <w:r>
        <w:rPr>
          <w:color w:val="000000"/>
          <w:shd w:val="clear" w:color="auto" w:fill="C0C0C0"/>
        </w:rPr>
        <w:t>цели,</w:t>
      </w:r>
      <w:r>
        <w:rPr>
          <w:color w:val="000000"/>
          <w:spacing w:val="45"/>
          <w:shd w:val="clear" w:color="auto" w:fill="C0C0C0"/>
        </w:rPr>
        <w:t xml:space="preserve"> </w:t>
      </w:r>
      <w:r>
        <w:rPr>
          <w:color w:val="000000"/>
          <w:shd w:val="clear" w:color="auto" w:fill="C0C0C0"/>
        </w:rPr>
        <w:t>задачам,</w:t>
      </w:r>
      <w:r>
        <w:rPr>
          <w:color w:val="000000"/>
          <w:spacing w:val="47"/>
          <w:shd w:val="clear" w:color="auto" w:fill="C0C0C0"/>
        </w:rPr>
        <w:t xml:space="preserve"> </w:t>
      </w:r>
      <w:r>
        <w:rPr>
          <w:color w:val="000000"/>
          <w:shd w:val="clear" w:color="auto" w:fill="C0C0C0"/>
        </w:rPr>
        <w:t>традициям</w:t>
      </w:r>
      <w:r>
        <w:rPr>
          <w:color w:val="000000"/>
          <w:spacing w:val="44"/>
          <w:shd w:val="clear" w:color="auto" w:fill="C0C0C0"/>
        </w:rPr>
        <w:t xml:space="preserve"> </w:t>
      </w:r>
      <w:r>
        <w:rPr>
          <w:color w:val="000000"/>
          <w:shd w:val="clear" w:color="auto" w:fill="C0C0C0"/>
        </w:rPr>
        <w:t>воспитания,</w:t>
      </w:r>
      <w:r>
        <w:rPr>
          <w:color w:val="000000"/>
          <w:spacing w:val="45"/>
          <w:shd w:val="clear" w:color="auto" w:fill="C0C0C0"/>
        </w:rPr>
        <w:t xml:space="preserve"> </w:t>
      </w:r>
      <w:r>
        <w:rPr>
          <w:color w:val="000000"/>
          <w:shd w:val="clear" w:color="auto" w:fill="C0C0C0"/>
        </w:rPr>
        <w:t>согласовываться</w:t>
      </w:r>
      <w:r>
        <w:rPr>
          <w:color w:val="000000"/>
          <w:spacing w:val="48"/>
          <w:shd w:val="clear" w:color="auto" w:fill="C0C0C0"/>
        </w:rPr>
        <w:t xml:space="preserve"> </w:t>
      </w:r>
      <w:r>
        <w:rPr>
          <w:color w:val="000000"/>
          <w:spacing w:val="-10"/>
          <w:shd w:val="clear" w:color="auto" w:fill="C0C0C0"/>
        </w:rPr>
        <w:t>с</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3"/>
      </w:pPr>
      <w:r>
        <w:rPr>
          <w:color w:val="000000"/>
          <w:shd w:val="clear" w:color="auto" w:fill="C0C0C0"/>
        </w:rPr>
        <w:lastRenderedPageBreak/>
        <w:t>представителями родительского сообщества во избежание деструктивного воздействия на</w:t>
      </w:r>
      <w:r>
        <w:rPr>
          <w:color w:val="000000"/>
        </w:rPr>
        <w:t xml:space="preserve"> </w:t>
      </w:r>
      <w:r>
        <w:rPr>
          <w:color w:val="000000"/>
          <w:shd w:val="clear" w:color="auto" w:fill="C0C0C0"/>
        </w:rPr>
        <w:t>взаимоотношения в образовательной организации.</w:t>
      </w:r>
    </w:p>
    <w:p w:rsidR="00B74A8E" w:rsidRDefault="00B74A8E" w:rsidP="00B74A8E">
      <w:pPr>
        <w:pStyle w:val="a3"/>
        <w:spacing w:before="1"/>
        <w:ind w:left="848"/>
      </w:pPr>
      <w:r>
        <w:rPr>
          <w:u w:val="single"/>
        </w:rPr>
        <w:t>Анализ</w:t>
      </w:r>
      <w:r>
        <w:rPr>
          <w:spacing w:val="-5"/>
          <w:u w:val="single"/>
        </w:rPr>
        <w:t xml:space="preserve"> </w:t>
      </w:r>
      <w:r>
        <w:rPr>
          <w:u w:val="single"/>
        </w:rPr>
        <w:t>воспитательного</w:t>
      </w:r>
      <w:r>
        <w:rPr>
          <w:spacing w:val="-2"/>
          <w:u w:val="single"/>
        </w:rPr>
        <w:t xml:space="preserve"> процесса.</w:t>
      </w:r>
    </w:p>
    <w:p w:rsidR="00B74A8E" w:rsidRDefault="00B74A8E" w:rsidP="00B74A8E">
      <w:pPr>
        <w:pStyle w:val="a3"/>
        <w:ind w:right="423" w:firstLine="768"/>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B74A8E" w:rsidRDefault="00B74A8E" w:rsidP="00B74A8E">
      <w:pPr>
        <w:pStyle w:val="a3"/>
        <w:ind w:right="424"/>
      </w:pPr>
      <w:r>
        <w:t>Основным методом анализа</w:t>
      </w:r>
      <w:r>
        <w:rPr>
          <w:spacing w:val="-1"/>
        </w:rPr>
        <w:t xml:space="preserve"> </w:t>
      </w:r>
      <w:r>
        <w:t xml:space="preserve">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B74A8E" w:rsidRDefault="00B74A8E" w:rsidP="00B74A8E">
      <w:pPr>
        <w:pStyle w:val="a3"/>
        <w:ind w:firstLine="768"/>
        <w:jc w:val="left"/>
      </w:pPr>
      <w:r>
        <w:t>Планирование</w:t>
      </w:r>
      <w:r>
        <w:rPr>
          <w:spacing w:val="80"/>
        </w:rPr>
        <w:t xml:space="preserve"> </w:t>
      </w:r>
      <w:r>
        <w:t>анализа</w:t>
      </w:r>
      <w:r>
        <w:rPr>
          <w:spacing w:val="80"/>
        </w:rPr>
        <w:t xml:space="preserve"> </w:t>
      </w:r>
      <w:r>
        <w:t>воспитательного</w:t>
      </w:r>
      <w:r>
        <w:rPr>
          <w:spacing w:val="80"/>
        </w:rPr>
        <w:t xml:space="preserve"> </w:t>
      </w:r>
      <w:r>
        <w:t>процесса</w:t>
      </w:r>
      <w:r>
        <w:rPr>
          <w:spacing w:val="80"/>
        </w:rPr>
        <w:t xml:space="preserve"> </w:t>
      </w:r>
      <w:r>
        <w:t>включается</w:t>
      </w:r>
      <w:r>
        <w:rPr>
          <w:spacing w:val="80"/>
        </w:rPr>
        <w:t xml:space="preserve"> </w:t>
      </w:r>
      <w:r>
        <w:t>в</w:t>
      </w:r>
      <w:r>
        <w:rPr>
          <w:spacing w:val="80"/>
        </w:rPr>
        <w:t xml:space="preserve"> </w:t>
      </w:r>
      <w:r>
        <w:t>календарный</w:t>
      </w:r>
      <w:r>
        <w:rPr>
          <w:spacing w:val="80"/>
        </w:rPr>
        <w:t xml:space="preserve"> </w:t>
      </w:r>
      <w:r>
        <w:t>план воспитательной работы.</w:t>
      </w:r>
    </w:p>
    <w:p w:rsidR="00B74A8E" w:rsidRDefault="00B74A8E" w:rsidP="00B74A8E">
      <w:pPr>
        <w:pStyle w:val="a3"/>
        <w:ind w:right="3122" w:firstLine="768"/>
        <w:jc w:val="left"/>
      </w:pPr>
      <w:r>
        <w:t>Основные</w:t>
      </w:r>
      <w:r>
        <w:rPr>
          <w:spacing w:val="-5"/>
        </w:rPr>
        <w:t xml:space="preserve"> </w:t>
      </w:r>
      <w:r>
        <w:t>принципы</w:t>
      </w:r>
      <w:r>
        <w:rPr>
          <w:spacing w:val="-7"/>
        </w:rPr>
        <w:t xml:space="preserve"> </w:t>
      </w:r>
      <w:r>
        <w:t>самоанализа</w:t>
      </w:r>
      <w:r>
        <w:rPr>
          <w:spacing w:val="-7"/>
        </w:rPr>
        <w:t xml:space="preserve"> </w:t>
      </w:r>
      <w:r>
        <w:t>воспитательной</w:t>
      </w:r>
      <w:r>
        <w:rPr>
          <w:spacing w:val="-8"/>
        </w:rPr>
        <w:t xml:space="preserve"> </w:t>
      </w:r>
      <w:r>
        <w:t>работы: взаимное</w:t>
      </w:r>
      <w:r>
        <w:rPr>
          <w:spacing w:val="-6"/>
        </w:rPr>
        <w:t xml:space="preserve"> </w:t>
      </w:r>
      <w:r>
        <w:t>уважение</w:t>
      </w:r>
      <w:r>
        <w:rPr>
          <w:spacing w:val="-1"/>
        </w:rPr>
        <w:t xml:space="preserve"> </w:t>
      </w:r>
      <w:r>
        <w:t>всех</w:t>
      </w:r>
      <w:r>
        <w:rPr>
          <w:spacing w:val="-2"/>
        </w:rPr>
        <w:t xml:space="preserve"> </w:t>
      </w:r>
      <w:r>
        <w:t>участников</w:t>
      </w:r>
      <w:r>
        <w:rPr>
          <w:spacing w:val="-3"/>
        </w:rPr>
        <w:t xml:space="preserve"> </w:t>
      </w:r>
      <w:r>
        <w:t>образовательных</w:t>
      </w:r>
      <w:r>
        <w:rPr>
          <w:spacing w:val="-2"/>
        </w:rPr>
        <w:t xml:space="preserve"> отношений;</w:t>
      </w:r>
    </w:p>
    <w:p w:rsidR="00B74A8E" w:rsidRDefault="00B74A8E" w:rsidP="00B74A8E">
      <w:pPr>
        <w:pStyle w:val="a3"/>
        <w:ind w:right="423"/>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74A8E" w:rsidRDefault="00B74A8E" w:rsidP="00B74A8E">
      <w:pPr>
        <w:pStyle w:val="a3"/>
        <w:ind w:right="421"/>
      </w:pPr>
      <w:r>
        <w:t>развивающий характер осуществляемого анализа ориентирует на использование его</w:t>
      </w:r>
      <w:r>
        <w:rPr>
          <w:spacing w:val="40"/>
        </w:rPr>
        <w:t xml:space="preserve"> </w:t>
      </w:r>
      <w:r>
        <w:t>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74A8E" w:rsidRDefault="00B74A8E" w:rsidP="00B74A8E">
      <w:pPr>
        <w:pStyle w:val="a3"/>
        <w:ind w:right="422"/>
      </w:pPr>
      <w:r>
        <w:t>распределенная ответственность за результаты личностного развития обучающихся ориентирует на понимание</w:t>
      </w:r>
      <w:r>
        <w:rPr>
          <w:spacing w:val="-1"/>
        </w:rPr>
        <w:t xml:space="preserve"> </w:t>
      </w:r>
      <w:r>
        <w:t>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74A8E" w:rsidRDefault="00B74A8E" w:rsidP="00B74A8E">
      <w:pPr>
        <w:pStyle w:val="a3"/>
        <w:ind w:left="908" w:right="2379"/>
        <w:jc w:val="left"/>
      </w:pPr>
      <w:r>
        <w:t>Основные направления анализа воспитательного процесса. Результаты</w:t>
      </w:r>
      <w:r>
        <w:rPr>
          <w:spacing w:val="-8"/>
        </w:rPr>
        <w:t xml:space="preserve"> </w:t>
      </w:r>
      <w:r>
        <w:t>воспитания,</w:t>
      </w:r>
      <w:r>
        <w:rPr>
          <w:spacing w:val="-7"/>
        </w:rPr>
        <w:t xml:space="preserve"> </w:t>
      </w:r>
      <w:r>
        <w:t>социализации</w:t>
      </w:r>
      <w:r>
        <w:rPr>
          <w:spacing w:val="-6"/>
        </w:rPr>
        <w:t xml:space="preserve"> </w:t>
      </w:r>
      <w:r>
        <w:t>и</w:t>
      </w:r>
      <w:r>
        <w:rPr>
          <w:spacing w:val="-8"/>
        </w:rPr>
        <w:t xml:space="preserve"> </w:t>
      </w:r>
      <w:r>
        <w:t>саморазвития</w:t>
      </w:r>
      <w:r>
        <w:rPr>
          <w:spacing w:val="-7"/>
        </w:rPr>
        <w:t xml:space="preserve"> </w:t>
      </w:r>
      <w:r>
        <w:t>обучающихся.</w:t>
      </w:r>
    </w:p>
    <w:p w:rsidR="00B74A8E" w:rsidRDefault="00B74A8E" w:rsidP="00B74A8E">
      <w:pPr>
        <w:pStyle w:val="a3"/>
        <w:ind w:right="423" w:firstLine="768"/>
      </w:pPr>
      <w:r>
        <w:t>Критерием, на основе которого осуществляется данный анализ, является динамика личностного развития обучающихся в каждом классе.</w:t>
      </w:r>
    </w:p>
    <w:p w:rsidR="00B74A8E" w:rsidRDefault="00B74A8E" w:rsidP="00B74A8E">
      <w:pPr>
        <w:pStyle w:val="a3"/>
        <w:ind w:right="422" w:firstLine="768"/>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B74A8E" w:rsidRDefault="00B74A8E" w:rsidP="00B74A8E">
      <w:pPr>
        <w:pStyle w:val="a3"/>
        <w:ind w:right="425" w:firstLine="768"/>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74A8E" w:rsidRDefault="00B74A8E" w:rsidP="00B74A8E">
      <w:pPr>
        <w:pStyle w:val="a3"/>
        <w:ind w:left="908"/>
      </w:pPr>
      <w:r>
        <w:t>Внимание</w:t>
      </w:r>
      <w:r>
        <w:rPr>
          <w:spacing w:val="-5"/>
        </w:rPr>
        <w:t xml:space="preserve"> </w:t>
      </w:r>
      <w:r>
        <w:t>педагогических</w:t>
      </w:r>
      <w:r>
        <w:rPr>
          <w:spacing w:val="-2"/>
        </w:rPr>
        <w:t xml:space="preserve"> </w:t>
      </w:r>
      <w:r>
        <w:t>работников</w:t>
      </w:r>
      <w:r>
        <w:rPr>
          <w:spacing w:val="-2"/>
        </w:rPr>
        <w:t xml:space="preserve"> </w:t>
      </w:r>
      <w:r>
        <w:t>сосредоточивается</w:t>
      </w:r>
      <w:r>
        <w:rPr>
          <w:spacing w:val="-2"/>
        </w:rPr>
        <w:t xml:space="preserve"> </w:t>
      </w:r>
      <w:r>
        <w:t>на</w:t>
      </w:r>
      <w:r>
        <w:rPr>
          <w:spacing w:val="-2"/>
        </w:rPr>
        <w:t xml:space="preserve"> вопросах:</w:t>
      </w:r>
    </w:p>
    <w:p w:rsidR="00B74A8E" w:rsidRDefault="00B74A8E" w:rsidP="00B74A8E">
      <w:pPr>
        <w:pStyle w:val="a3"/>
        <w:jc w:val="left"/>
      </w:pPr>
      <w:r>
        <w:t>какие</w:t>
      </w:r>
      <w:r>
        <w:rPr>
          <w:spacing w:val="80"/>
        </w:rPr>
        <w:t xml:space="preserve"> </w:t>
      </w:r>
      <w:r>
        <w:t>проблемы,</w:t>
      </w:r>
      <w:r>
        <w:rPr>
          <w:spacing w:val="80"/>
        </w:rPr>
        <w:t xml:space="preserve"> </w:t>
      </w:r>
      <w:r>
        <w:t>затруднения</w:t>
      </w:r>
      <w:r>
        <w:rPr>
          <w:spacing w:val="80"/>
        </w:rPr>
        <w:t xml:space="preserve"> </w:t>
      </w:r>
      <w:r>
        <w:t>в</w:t>
      </w:r>
      <w:r>
        <w:rPr>
          <w:spacing w:val="80"/>
        </w:rPr>
        <w:t xml:space="preserve"> </w:t>
      </w:r>
      <w:r>
        <w:t>личностном</w:t>
      </w:r>
      <w:r>
        <w:rPr>
          <w:spacing w:val="80"/>
        </w:rPr>
        <w:t xml:space="preserve"> </w:t>
      </w:r>
      <w:r>
        <w:t>развитии</w:t>
      </w:r>
      <w:r>
        <w:rPr>
          <w:spacing w:val="80"/>
        </w:rPr>
        <w:t xml:space="preserve"> </w:t>
      </w:r>
      <w:r>
        <w:t>обучающихся</w:t>
      </w:r>
      <w:r>
        <w:rPr>
          <w:spacing w:val="80"/>
        </w:rPr>
        <w:t xml:space="preserve"> </w:t>
      </w:r>
      <w:r>
        <w:t>удалось</w:t>
      </w:r>
      <w:r>
        <w:rPr>
          <w:spacing w:val="80"/>
        </w:rPr>
        <w:t xml:space="preserve"> </w:t>
      </w:r>
      <w:r>
        <w:t>решить</w:t>
      </w:r>
      <w:r>
        <w:rPr>
          <w:spacing w:val="80"/>
        </w:rPr>
        <w:t xml:space="preserve"> </w:t>
      </w:r>
      <w:r>
        <w:t>за</w:t>
      </w:r>
      <w:r>
        <w:rPr>
          <w:spacing w:val="80"/>
        </w:rPr>
        <w:t xml:space="preserve"> </w:t>
      </w:r>
      <w:r>
        <w:t>прошедший учебный год;</w:t>
      </w:r>
    </w:p>
    <w:p w:rsidR="00B74A8E" w:rsidRDefault="00B74A8E" w:rsidP="00B74A8E">
      <w:pPr>
        <w:pStyle w:val="a3"/>
        <w:jc w:val="left"/>
      </w:pPr>
      <w:r>
        <w:t>какие</w:t>
      </w:r>
      <w:r>
        <w:rPr>
          <w:spacing w:val="-4"/>
        </w:rPr>
        <w:t xml:space="preserve"> </w:t>
      </w:r>
      <w:r>
        <w:t>проблемы,</w:t>
      </w:r>
      <w:r>
        <w:rPr>
          <w:spacing w:val="-1"/>
        </w:rPr>
        <w:t xml:space="preserve"> </w:t>
      </w:r>
      <w:r>
        <w:t>затруднения</w:t>
      </w:r>
      <w:r>
        <w:rPr>
          <w:spacing w:val="-3"/>
        </w:rPr>
        <w:t xml:space="preserve"> </w:t>
      </w:r>
      <w:r>
        <w:t>решить</w:t>
      </w:r>
      <w:r>
        <w:rPr>
          <w:spacing w:val="-1"/>
        </w:rPr>
        <w:t xml:space="preserve"> </w:t>
      </w:r>
      <w:r>
        <w:t>не</w:t>
      </w:r>
      <w:r>
        <w:rPr>
          <w:spacing w:val="-4"/>
        </w:rPr>
        <w:t xml:space="preserve"> </w:t>
      </w:r>
      <w:r>
        <w:t>удалось</w:t>
      </w:r>
      <w:r>
        <w:rPr>
          <w:spacing w:val="-1"/>
        </w:rPr>
        <w:t xml:space="preserve"> </w:t>
      </w:r>
      <w:r>
        <w:t>и</w:t>
      </w:r>
      <w:r>
        <w:rPr>
          <w:spacing w:val="1"/>
        </w:rPr>
        <w:t xml:space="preserve"> </w:t>
      </w:r>
      <w:r>
        <w:rPr>
          <w:spacing w:val="-2"/>
        </w:rPr>
        <w:t>почему;</w:t>
      </w:r>
    </w:p>
    <w:p w:rsidR="00B74A8E" w:rsidRDefault="00B74A8E" w:rsidP="00B74A8E">
      <w:pPr>
        <w:pStyle w:val="a3"/>
        <w:jc w:val="left"/>
      </w:pPr>
      <w:r>
        <w:t>какие</w:t>
      </w:r>
      <w:r>
        <w:rPr>
          <w:spacing w:val="40"/>
        </w:rPr>
        <w:t xml:space="preserve"> </w:t>
      </w:r>
      <w:r>
        <w:t>новые</w:t>
      </w:r>
      <w:r>
        <w:rPr>
          <w:spacing w:val="40"/>
        </w:rPr>
        <w:t xml:space="preserve"> </w:t>
      </w:r>
      <w:r>
        <w:t>проблемы,</w:t>
      </w:r>
      <w:r>
        <w:rPr>
          <w:spacing w:val="40"/>
        </w:rPr>
        <w:t xml:space="preserve"> </w:t>
      </w:r>
      <w:r>
        <w:t>трудности</w:t>
      </w:r>
      <w:r>
        <w:rPr>
          <w:spacing w:val="40"/>
        </w:rPr>
        <w:t xml:space="preserve"> </w:t>
      </w:r>
      <w:r>
        <w:t>появились,</w:t>
      </w:r>
      <w:r>
        <w:rPr>
          <w:spacing w:val="40"/>
        </w:rPr>
        <w:t xml:space="preserve"> </w:t>
      </w:r>
      <w:r>
        <w:t>над</w:t>
      </w:r>
      <w:r>
        <w:rPr>
          <w:spacing w:val="40"/>
        </w:rPr>
        <w:t xml:space="preserve"> </w:t>
      </w:r>
      <w:r>
        <w:t>чем</w:t>
      </w:r>
      <w:r>
        <w:rPr>
          <w:spacing w:val="40"/>
        </w:rPr>
        <w:t xml:space="preserve"> </w:t>
      </w:r>
      <w:r>
        <w:t>предстоит</w:t>
      </w:r>
      <w:r>
        <w:rPr>
          <w:spacing w:val="40"/>
        </w:rPr>
        <w:t xml:space="preserve"> </w:t>
      </w:r>
      <w:r>
        <w:t>работать</w:t>
      </w:r>
      <w:r>
        <w:rPr>
          <w:spacing w:val="40"/>
        </w:rPr>
        <w:t xml:space="preserve"> </w:t>
      </w:r>
      <w:r>
        <w:t xml:space="preserve">педагогическому </w:t>
      </w:r>
      <w:r>
        <w:rPr>
          <w:spacing w:val="-2"/>
        </w:rPr>
        <w:t>коллективу.</w:t>
      </w:r>
    </w:p>
    <w:p w:rsidR="00B74A8E" w:rsidRDefault="00B74A8E" w:rsidP="00B74A8E">
      <w:pPr>
        <w:pStyle w:val="a3"/>
        <w:spacing w:before="1"/>
        <w:ind w:left="908"/>
      </w:pPr>
      <w:r>
        <w:t>Состояние</w:t>
      </w:r>
      <w:r>
        <w:rPr>
          <w:spacing w:val="-3"/>
        </w:rPr>
        <w:t xml:space="preserve"> </w:t>
      </w:r>
      <w:r>
        <w:t>совместной</w:t>
      </w:r>
      <w:r>
        <w:rPr>
          <w:spacing w:val="-4"/>
        </w:rPr>
        <w:t xml:space="preserve"> </w:t>
      </w:r>
      <w:r>
        <w:t>деятельности</w:t>
      </w:r>
      <w:r>
        <w:rPr>
          <w:spacing w:val="-4"/>
        </w:rPr>
        <w:t xml:space="preserve"> </w:t>
      </w:r>
      <w:r>
        <w:t>обучающихся</w:t>
      </w:r>
      <w:r>
        <w:rPr>
          <w:spacing w:val="-2"/>
        </w:rPr>
        <w:t xml:space="preserve"> </w:t>
      </w:r>
      <w:r>
        <w:t>и</w:t>
      </w:r>
      <w:r>
        <w:rPr>
          <w:spacing w:val="-3"/>
        </w:rPr>
        <w:t xml:space="preserve"> </w:t>
      </w:r>
      <w:r>
        <w:rPr>
          <w:spacing w:val="-2"/>
        </w:rPr>
        <w:t>взрослых.</w:t>
      </w:r>
    </w:p>
    <w:p w:rsidR="00B74A8E" w:rsidRDefault="00B74A8E" w:rsidP="00B74A8E">
      <w:pPr>
        <w:pStyle w:val="a3"/>
        <w:ind w:right="423" w:firstLine="768"/>
      </w:pPr>
      <w: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B74A8E" w:rsidRDefault="00B74A8E" w:rsidP="00B74A8E">
      <w:pPr>
        <w:pStyle w:val="a3"/>
        <w:ind w:right="423" w:firstLine="768"/>
      </w:pPr>
      <w: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w:t>
      </w:r>
    </w:p>
    <w:p w:rsidR="00B74A8E" w:rsidRDefault="00B74A8E" w:rsidP="00B74A8E">
      <w:pPr>
        <w:pStyle w:val="a3"/>
        <w:ind w:right="423" w:firstLine="768"/>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w:t>
      </w:r>
      <w:r>
        <w:rPr>
          <w:spacing w:val="4"/>
        </w:rPr>
        <w:t xml:space="preserve"> </w:t>
      </w:r>
      <w:r>
        <w:t>и</w:t>
      </w:r>
      <w:r>
        <w:rPr>
          <w:spacing w:val="4"/>
        </w:rPr>
        <w:t xml:space="preserve"> </w:t>
      </w:r>
      <w:r>
        <w:t>их</w:t>
      </w:r>
      <w:r>
        <w:rPr>
          <w:spacing w:val="5"/>
        </w:rPr>
        <w:t xml:space="preserve"> </w:t>
      </w:r>
      <w:r>
        <w:t>родителями</w:t>
      </w:r>
      <w:r>
        <w:rPr>
          <w:spacing w:val="6"/>
        </w:rPr>
        <w:t xml:space="preserve"> </w:t>
      </w:r>
      <w:r>
        <w:t>(законными</w:t>
      </w:r>
      <w:r>
        <w:rPr>
          <w:spacing w:val="6"/>
        </w:rPr>
        <w:t xml:space="preserve"> </w:t>
      </w:r>
      <w:r>
        <w:t>представителями),</w:t>
      </w:r>
      <w:r>
        <w:rPr>
          <w:spacing w:val="5"/>
        </w:rPr>
        <w:t xml:space="preserve"> </w:t>
      </w:r>
      <w:r>
        <w:t>педагогическими</w:t>
      </w:r>
      <w:r>
        <w:rPr>
          <w:spacing w:val="6"/>
        </w:rPr>
        <w:t xml:space="preserve"> </w:t>
      </w:r>
      <w:r>
        <w:rPr>
          <w:spacing w:val="-2"/>
        </w:rPr>
        <w:t>работниками,</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5" w:line="275" w:lineRule="exact"/>
        <w:jc w:val="left"/>
      </w:pPr>
      <w:r>
        <w:lastRenderedPageBreak/>
        <w:t>представителями</w:t>
      </w:r>
      <w:r>
        <w:rPr>
          <w:spacing w:val="-3"/>
        </w:rPr>
        <w:t xml:space="preserve"> </w:t>
      </w:r>
      <w:r>
        <w:t>совета</w:t>
      </w:r>
      <w:r>
        <w:rPr>
          <w:spacing w:val="-2"/>
        </w:rPr>
        <w:t xml:space="preserve"> обучающихся.</w:t>
      </w:r>
    </w:p>
    <w:p w:rsidR="00B74A8E" w:rsidRDefault="00B74A8E" w:rsidP="00B74A8E">
      <w:pPr>
        <w:pStyle w:val="a3"/>
        <w:tabs>
          <w:tab w:val="left" w:pos="2341"/>
          <w:tab w:val="left" w:pos="3975"/>
          <w:tab w:val="left" w:pos="4482"/>
          <w:tab w:val="left" w:pos="5780"/>
          <w:tab w:val="left" w:pos="7484"/>
          <w:tab w:val="left" w:pos="9097"/>
        </w:tabs>
        <w:ind w:right="424" w:firstLine="768"/>
        <w:jc w:val="left"/>
      </w:pPr>
      <w:r>
        <w:rPr>
          <w:spacing w:val="-2"/>
        </w:rPr>
        <w:t>Результаты</w:t>
      </w:r>
      <w:r>
        <w:tab/>
      </w:r>
      <w:r>
        <w:rPr>
          <w:spacing w:val="-2"/>
        </w:rPr>
        <w:t>обсуждаются</w:t>
      </w:r>
      <w:r>
        <w:tab/>
      </w:r>
      <w:r>
        <w:rPr>
          <w:spacing w:val="-6"/>
        </w:rPr>
        <w:t>на</w:t>
      </w:r>
      <w:r>
        <w:tab/>
      </w:r>
      <w:r>
        <w:rPr>
          <w:spacing w:val="-2"/>
        </w:rPr>
        <w:t>заседании</w:t>
      </w:r>
      <w:r>
        <w:tab/>
      </w:r>
      <w:r>
        <w:rPr>
          <w:spacing w:val="-2"/>
        </w:rPr>
        <w:t>методических</w:t>
      </w:r>
      <w:r>
        <w:tab/>
      </w:r>
      <w:r>
        <w:rPr>
          <w:spacing w:val="-2"/>
        </w:rPr>
        <w:t>объединений</w:t>
      </w:r>
      <w:r>
        <w:tab/>
      </w:r>
      <w:r>
        <w:rPr>
          <w:spacing w:val="-2"/>
        </w:rPr>
        <w:t xml:space="preserve">классных </w:t>
      </w:r>
      <w:r>
        <w:t>руководителей или педагогическом совете.</w:t>
      </w:r>
    </w:p>
    <w:p w:rsidR="00B74A8E" w:rsidRDefault="00B74A8E" w:rsidP="00B74A8E">
      <w:pPr>
        <w:pStyle w:val="a3"/>
        <w:ind w:right="2626" w:firstLine="768"/>
        <w:jc w:val="left"/>
      </w:pPr>
      <w:r>
        <w:t>Внимание</w:t>
      </w:r>
      <w:r>
        <w:rPr>
          <w:spacing w:val="-7"/>
        </w:rPr>
        <w:t xml:space="preserve"> </w:t>
      </w:r>
      <w:r>
        <w:t>сосредотачивается</w:t>
      </w:r>
      <w:r>
        <w:rPr>
          <w:spacing w:val="-4"/>
        </w:rPr>
        <w:t xml:space="preserve"> </w:t>
      </w:r>
      <w:r>
        <w:t>на</w:t>
      </w:r>
      <w:r>
        <w:rPr>
          <w:spacing w:val="-7"/>
        </w:rPr>
        <w:t xml:space="preserve"> </w:t>
      </w:r>
      <w:r>
        <w:t>вопросах,</w:t>
      </w:r>
      <w:r>
        <w:rPr>
          <w:spacing w:val="-6"/>
        </w:rPr>
        <w:t xml:space="preserve"> </w:t>
      </w:r>
      <w:r>
        <w:t>связанных</w:t>
      </w:r>
      <w:r>
        <w:rPr>
          <w:spacing w:val="-6"/>
        </w:rPr>
        <w:t xml:space="preserve"> </w:t>
      </w:r>
      <w:r>
        <w:t>с</w:t>
      </w:r>
      <w:r>
        <w:rPr>
          <w:spacing w:val="-5"/>
        </w:rPr>
        <w:t xml:space="preserve"> </w:t>
      </w:r>
      <w:r>
        <w:t>качеством: реализации воспитательного потенциала урочной деятельности; организуемой внеурочной деятельности обучающихся;</w:t>
      </w:r>
    </w:p>
    <w:p w:rsidR="00B74A8E" w:rsidRDefault="00B74A8E" w:rsidP="00B74A8E">
      <w:pPr>
        <w:pStyle w:val="a3"/>
        <w:ind w:right="4390"/>
        <w:jc w:val="left"/>
      </w:pPr>
      <w:r>
        <w:t>деятельности классных руководителей и их классов; проводимых</w:t>
      </w:r>
      <w:r>
        <w:rPr>
          <w:spacing w:val="-9"/>
        </w:rPr>
        <w:t xml:space="preserve"> </w:t>
      </w:r>
      <w:r>
        <w:t>общешкольных</w:t>
      </w:r>
      <w:r>
        <w:rPr>
          <w:spacing w:val="-9"/>
        </w:rPr>
        <w:t xml:space="preserve"> </w:t>
      </w:r>
      <w:r>
        <w:t>основных</w:t>
      </w:r>
      <w:r>
        <w:rPr>
          <w:spacing w:val="-9"/>
        </w:rPr>
        <w:t xml:space="preserve"> </w:t>
      </w:r>
      <w:r>
        <w:t>дел,</w:t>
      </w:r>
      <w:r>
        <w:rPr>
          <w:spacing w:val="-9"/>
        </w:rPr>
        <w:t xml:space="preserve"> </w:t>
      </w:r>
      <w:r>
        <w:t>мероприятий; взаимодействия с родительским сообществом; деятельности ученического самоуправления; деятельности по профилактике и безопасности; деятельности по профориентации обучающихся.</w:t>
      </w:r>
    </w:p>
    <w:p w:rsidR="00B74A8E" w:rsidRDefault="00B74A8E" w:rsidP="00B74A8E">
      <w:pPr>
        <w:pStyle w:val="a3"/>
        <w:ind w:right="424" w:firstLine="828"/>
      </w:pPr>
      <w:r>
        <w:t>Итогом самоанализа является перечень выявленных проблем, над решением которых предстоит работать педагогическому коллективу.</w:t>
      </w:r>
    </w:p>
    <w:p w:rsidR="00B74A8E" w:rsidRDefault="00B74A8E" w:rsidP="00B74A8E">
      <w:pPr>
        <w:pStyle w:val="a3"/>
        <w:ind w:right="423" w:firstLine="768"/>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w:t>
      </w:r>
      <w:r>
        <w:rPr>
          <w:spacing w:val="40"/>
        </w:rPr>
        <w:t xml:space="preserve"> </w:t>
      </w:r>
      <w:r>
        <w:t>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B74A8E" w:rsidRDefault="00B74A8E" w:rsidP="00B74A8E">
      <w:pPr>
        <w:pStyle w:val="3"/>
        <w:numPr>
          <w:ilvl w:val="0"/>
          <w:numId w:val="1"/>
        </w:numPr>
        <w:tabs>
          <w:tab w:val="left" w:pos="3896"/>
        </w:tabs>
        <w:spacing w:before="276"/>
        <w:ind w:left="3896" w:hanging="400"/>
        <w:jc w:val="left"/>
      </w:pPr>
      <w:r>
        <w:t>Организационный</w:t>
      </w:r>
      <w:r>
        <w:rPr>
          <w:spacing w:val="-9"/>
        </w:rPr>
        <w:t xml:space="preserve"> </w:t>
      </w:r>
      <w:r>
        <w:rPr>
          <w:spacing w:val="-2"/>
        </w:rPr>
        <w:t>раздел</w:t>
      </w:r>
    </w:p>
    <w:p w:rsidR="00B74A8E" w:rsidRDefault="00B74A8E" w:rsidP="00B74A8E">
      <w:pPr>
        <w:pStyle w:val="a5"/>
        <w:numPr>
          <w:ilvl w:val="0"/>
          <w:numId w:val="76"/>
        </w:numPr>
        <w:tabs>
          <w:tab w:val="left" w:pos="500"/>
        </w:tabs>
        <w:spacing w:before="276"/>
        <w:rPr>
          <w:b/>
          <w:sz w:val="24"/>
        </w:rPr>
      </w:pPr>
      <w:r>
        <w:rPr>
          <w:b/>
          <w:sz w:val="24"/>
        </w:rPr>
        <w:t>Учебный</w:t>
      </w:r>
      <w:r>
        <w:rPr>
          <w:b/>
          <w:spacing w:val="-3"/>
          <w:sz w:val="24"/>
        </w:rPr>
        <w:t xml:space="preserve"> </w:t>
      </w:r>
      <w:r>
        <w:rPr>
          <w:b/>
          <w:sz w:val="24"/>
        </w:rPr>
        <w:t>план</w:t>
      </w:r>
      <w:r>
        <w:rPr>
          <w:b/>
          <w:spacing w:val="-3"/>
          <w:sz w:val="24"/>
        </w:rPr>
        <w:t xml:space="preserve"> </w:t>
      </w:r>
      <w:r>
        <w:rPr>
          <w:b/>
          <w:sz w:val="24"/>
        </w:rPr>
        <w:t>начального</w:t>
      </w:r>
      <w:r>
        <w:rPr>
          <w:b/>
          <w:spacing w:val="-2"/>
          <w:sz w:val="24"/>
        </w:rPr>
        <w:t xml:space="preserve"> </w:t>
      </w:r>
      <w:r>
        <w:rPr>
          <w:b/>
          <w:sz w:val="24"/>
        </w:rPr>
        <w:t>общего</w:t>
      </w:r>
      <w:r>
        <w:rPr>
          <w:b/>
          <w:spacing w:val="-2"/>
          <w:sz w:val="24"/>
        </w:rPr>
        <w:t xml:space="preserve"> образования.</w:t>
      </w:r>
    </w:p>
    <w:p w:rsidR="00B74A8E" w:rsidRDefault="00B74A8E" w:rsidP="00B74A8E">
      <w:pPr>
        <w:pStyle w:val="a3"/>
        <w:spacing w:before="276"/>
        <w:ind w:right="421" w:firstLine="568"/>
      </w:pPr>
      <w:r>
        <w:t>Учебный план начального общего образования Муниципальное общеобразовательное</w:t>
      </w:r>
      <w:r>
        <w:rPr>
          <w:spacing w:val="-5"/>
        </w:rPr>
        <w:t xml:space="preserve"> </w:t>
      </w:r>
      <w:r>
        <w:t>учреждение</w:t>
      </w:r>
      <w:r>
        <w:rPr>
          <w:spacing w:val="-9"/>
        </w:rPr>
        <w:t xml:space="preserve"> </w:t>
      </w:r>
      <w:r>
        <w:t>«Никольская начальная</w:t>
      </w:r>
      <w:r>
        <w:rPr>
          <w:spacing w:val="-5"/>
        </w:rPr>
        <w:t xml:space="preserve"> </w:t>
      </w:r>
      <w:r>
        <w:t>общеобразовательная</w:t>
      </w:r>
      <w:r>
        <w:rPr>
          <w:spacing w:val="-8"/>
        </w:rPr>
        <w:t xml:space="preserve"> </w:t>
      </w:r>
      <w:r>
        <w:t>школа (далее</w:t>
      </w:r>
      <w:r>
        <w:rPr>
          <w:spacing w:val="-6"/>
        </w:rPr>
        <w:t xml:space="preserve"> </w:t>
      </w:r>
      <w:r>
        <w:t>-</w:t>
      </w:r>
      <w:r>
        <w:rPr>
          <w:spacing w:val="-6"/>
        </w:rPr>
        <w:t xml:space="preserve"> </w:t>
      </w:r>
      <w:r>
        <w:t>учебный план) для 1-4 классов, реализующих основную образовательную программу начального</w:t>
      </w:r>
      <w:r>
        <w:rPr>
          <w:spacing w:val="-1"/>
        </w:rPr>
        <w:t xml:space="preserve"> </w:t>
      </w:r>
      <w:r>
        <w:t>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74A8E" w:rsidRDefault="00B74A8E" w:rsidP="00B74A8E">
      <w:pPr>
        <w:pStyle w:val="a3"/>
        <w:ind w:right="423" w:firstLine="568"/>
      </w:pPr>
      <w:r>
        <w:t>Учебный план является частью образовательной программы Муниципальное общеобразовательное учреждение «Никольская начальная общеобразовательная школа»,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B74A8E" w:rsidRDefault="00B74A8E" w:rsidP="00B74A8E">
      <w:pPr>
        <w:pStyle w:val="a3"/>
        <w:ind w:right="364" w:firstLine="568"/>
      </w:pPr>
      <w:r>
        <w:t>Учебный</w:t>
      </w:r>
      <w:r>
        <w:rPr>
          <w:spacing w:val="40"/>
        </w:rPr>
        <w:t xml:space="preserve"> </w:t>
      </w:r>
      <w:r>
        <w:t>год</w:t>
      </w:r>
      <w:r>
        <w:rPr>
          <w:spacing w:val="40"/>
        </w:rPr>
        <w:t xml:space="preserve"> </w:t>
      </w:r>
      <w:r>
        <w:t>в</w:t>
      </w:r>
      <w:r>
        <w:rPr>
          <w:spacing w:val="40"/>
        </w:rPr>
        <w:t xml:space="preserve"> </w:t>
      </w:r>
      <w:r>
        <w:t>Муниципальное</w:t>
      </w:r>
      <w:r>
        <w:rPr>
          <w:spacing w:val="40"/>
        </w:rPr>
        <w:t xml:space="preserve"> </w:t>
      </w:r>
      <w:r>
        <w:t>образовательное</w:t>
      </w:r>
      <w:r>
        <w:rPr>
          <w:spacing w:val="40"/>
        </w:rPr>
        <w:t xml:space="preserve"> </w:t>
      </w:r>
      <w:r>
        <w:t>учреждение</w:t>
      </w:r>
      <w:r>
        <w:rPr>
          <w:spacing w:val="40"/>
        </w:rPr>
        <w:t xml:space="preserve"> </w:t>
      </w:r>
      <w:r>
        <w:t>«Никольская начальная общеобразовательная школа»</w:t>
      </w:r>
      <w:r>
        <w:rPr>
          <w:spacing w:val="-2"/>
        </w:rPr>
        <w:t xml:space="preserve"> </w:t>
      </w:r>
      <w:r>
        <w:t>начинается 01.09.2026 и</w:t>
      </w:r>
      <w:r>
        <w:rPr>
          <w:spacing w:val="-1"/>
        </w:rPr>
        <w:t xml:space="preserve"> </w:t>
      </w:r>
      <w:r>
        <w:t>заканчивается</w:t>
      </w:r>
      <w:r>
        <w:rPr>
          <w:spacing w:val="1"/>
        </w:rPr>
        <w:t xml:space="preserve"> </w:t>
      </w:r>
      <w:r>
        <w:t>не</w:t>
      </w:r>
      <w:r>
        <w:rPr>
          <w:spacing w:val="-2"/>
        </w:rPr>
        <w:t xml:space="preserve"> </w:t>
      </w:r>
      <w:r>
        <w:t>ранее</w:t>
      </w:r>
      <w:r>
        <w:rPr>
          <w:spacing w:val="1"/>
        </w:rPr>
        <w:t xml:space="preserve"> </w:t>
      </w:r>
      <w:r>
        <w:rPr>
          <w:spacing w:val="-2"/>
        </w:rPr>
        <w:t>26.05.2027.</w:t>
      </w:r>
    </w:p>
    <w:p w:rsidR="00B74A8E" w:rsidRDefault="00B74A8E" w:rsidP="00B74A8E">
      <w:pPr>
        <w:pStyle w:val="a3"/>
        <w:ind w:right="424" w:firstLine="568"/>
      </w:pPr>
      <w:r>
        <w:t>Продолжительность учебного года в 1 классе - 33 учебные недели во 2-4 классах – 34 учебных недели.</w:t>
      </w:r>
    </w:p>
    <w:p w:rsidR="00B74A8E" w:rsidRDefault="00B74A8E" w:rsidP="00B74A8E">
      <w:pPr>
        <w:pStyle w:val="a3"/>
        <w:ind w:right="423" w:firstLine="568"/>
        <w:rPr>
          <w:b/>
        </w:rPr>
      </w:pPr>
      <w:r>
        <w:t>Максимальный</w:t>
      </w:r>
      <w:r>
        <w:rPr>
          <w:spacing w:val="-2"/>
        </w:rPr>
        <w:t xml:space="preserve"> </w:t>
      </w:r>
      <w:r>
        <w:t>объем</w:t>
      </w:r>
      <w:r>
        <w:rPr>
          <w:spacing w:val="-4"/>
        </w:rPr>
        <w:t xml:space="preserve"> </w:t>
      </w:r>
      <w:r>
        <w:t>аудиторной</w:t>
      </w:r>
      <w:r>
        <w:rPr>
          <w:spacing w:val="-5"/>
        </w:rPr>
        <w:t xml:space="preserve"> </w:t>
      </w:r>
      <w:r>
        <w:t>нагрузки</w:t>
      </w:r>
      <w:r>
        <w:rPr>
          <w:spacing w:val="-2"/>
        </w:rPr>
        <w:t xml:space="preserve"> </w:t>
      </w:r>
      <w:r>
        <w:t>обучающихся</w:t>
      </w:r>
      <w:r>
        <w:rPr>
          <w:spacing w:val="-4"/>
        </w:rPr>
        <w:t xml:space="preserve"> </w:t>
      </w:r>
      <w:r>
        <w:t>в</w:t>
      </w:r>
      <w:r>
        <w:rPr>
          <w:spacing w:val="-2"/>
        </w:rPr>
        <w:t xml:space="preserve"> </w:t>
      </w:r>
      <w:r>
        <w:t>неделю</w:t>
      </w:r>
      <w:r>
        <w:rPr>
          <w:spacing w:val="-3"/>
        </w:rPr>
        <w:t xml:space="preserve"> </w:t>
      </w:r>
      <w:r>
        <w:t>составляет</w:t>
      </w:r>
      <w:r>
        <w:rPr>
          <w:spacing w:val="-3"/>
        </w:rPr>
        <w:t xml:space="preserve"> </w:t>
      </w:r>
      <w:r>
        <w:t>в</w:t>
      </w:r>
      <w:r>
        <w:rPr>
          <w:spacing w:val="-4"/>
        </w:rPr>
        <w:t xml:space="preserve"> </w:t>
      </w:r>
      <w:r>
        <w:t>1</w:t>
      </w:r>
      <w:r>
        <w:rPr>
          <w:spacing w:val="-1"/>
        </w:rPr>
        <w:t xml:space="preserve"> </w:t>
      </w:r>
      <w:r>
        <w:t>классе - 21</w:t>
      </w:r>
      <w:r>
        <w:rPr>
          <w:spacing w:val="-5"/>
        </w:rPr>
        <w:t xml:space="preserve"> </w:t>
      </w:r>
      <w:r>
        <w:t>час,</w:t>
      </w:r>
      <w:r>
        <w:rPr>
          <w:spacing w:val="-5"/>
        </w:rPr>
        <w:t xml:space="preserve"> </w:t>
      </w:r>
      <w:r>
        <w:t>во</w:t>
      </w:r>
      <w:r>
        <w:rPr>
          <w:spacing w:val="-5"/>
        </w:rPr>
        <w:t xml:space="preserve"> </w:t>
      </w:r>
      <w:r>
        <w:t>2</w:t>
      </w:r>
      <w:r>
        <w:rPr>
          <w:spacing w:val="-5"/>
        </w:rPr>
        <w:t xml:space="preserve"> </w:t>
      </w:r>
      <w:r>
        <w:t>–</w:t>
      </w:r>
      <w:r>
        <w:rPr>
          <w:spacing w:val="-4"/>
        </w:rPr>
        <w:t xml:space="preserve"> </w:t>
      </w:r>
      <w:r>
        <w:t>4</w:t>
      </w:r>
      <w:r>
        <w:rPr>
          <w:spacing w:val="-5"/>
        </w:rPr>
        <w:t xml:space="preserve"> </w:t>
      </w:r>
      <w:r>
        <w:t>классах</w:t>
      </w:r>
      <w:r>
        <w:rPr>
          <w:spacing w:val="-5"/>
        </w:rPr>
        <w:t xml:space="preserve"> </w:t>
      </w:r>
      <w:r>
        <w:t>–</w:t>
      </w:r>
      <w:r>
        <w:rPr>
          <w:spacing w:val="-4"/>
        </w:rPr>
        <w:t xml:space="preserve"> </w:t>
      </w:r>
      <w:r>
        <w:t>23</w:t>
      </w:r>
      <w:r>
        <w:rPr>
          <w:spacing w:val="-5"/>
        </w:rPr>
        <w:t xml:space="preserve"> </w:t>
      </w:r>
      <w:r>
        <w:t>часа.</w:t>
      </w:r>
      <w:r>
        <w:rPr>
          <w:spacing w:val="-5"/>
        </w:rPr>
        <w:t xml:space="preserve"> </w:t>
      </w:r>
      <w:r>
        <w:t>Общий</w:t>
      </w:r>
      <w:r>
        <w:rPr>
          <w:spacing w:val="-4"/>
        </w:rPr>
        <w:t xml:space="preserve"> </w:t>
      </w:r>
      <w:r>
        <w:t>объём</w:t>
      </w:r>
      <w:r>
        <w:rPr>
          <w:spacing w:val="-6"/>
        </w:rPr>
        <w:t xml:space="preserve"> </w:t>
      </w:r>
      <w:r>
        <w:t>аудиторной</w:t>
      </w:r>
      <w:r>
        <w:rPr>
          <w:spacing w:val="-7"/>
        </w:rPr>
        <w:t xml:space="preserve"> </w:t>
      </w:r>
      <w:r>
        <w:t>работы</w:t>
      </w:r>
      <w:r>
        <w:rPr>
          <w:spacing w:val="-6"/>
        </w:rPr>
        <w:t xml:space="preserve"> </w:t>
      </w:r>
      <w:r>
        <w:t>обучающихся</w:t>
      </w:r>
      <w:r>
        <w:rPr>
          <w:spacing w:val="-5"/>
        </w:rPr>
        <w:t xml:space="preserve"> </w:t>
      </w:r>
      <w:r>
        <w:t>за</w:t>
      </w:r>
      <w:r>
        <w:rPr>
          <w:spacing w:val="-6"/>
        </w:rPr>
        <w:t xml:space="preserve"> </w:t>
      </w:r>
      <w:r>
        <w:t>четыре</w:t>
      </w:r>
      <w:r>
        <w:rPr>
          <w:spacing w:val="-4"/>
        </w:rPr>
        <w:t xml:space="preserve"> </w:t>
      </w:r>
      <w:r>
        <w:t>года при пятидневной учебной неделе не может составлять менее</w:t>
      </w:r>
      <w:r>
        <w:rPr>
          <w:spacing w:val="40"/>
        </w:rPr>
        <w:t xml:space="preserve"> </w:t>
      </w:r>
      <w:r>
        <w:rPr>
          <w:b/>
        </w:rPr>
        <w:t>2966 ч и более 3305 ч.</w:t>
      </w:r>
    </w:p>
    <w:p w:rsidR="00B74A8E" w:rsidRDefault="00B74A8E" w:rsidP="00B74A8E">
      <w:pPr>
        <w:pStyle w:val="a3"/>
        <w:ind w:right="423" w:firstLine="568"/>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74A8E" w:rsidRDefault="00B74A8E" w:rsidP="00B74A8E">
      <w:pPr>
        <w:pStyle w:val="a5"/>
        <w:numPr>
          <w:ilvl w:val="0"/>
          <w:numId w:val="77"/>
        </w:numPr>
        <w:tabs>
          <w:tab w:val="left" w:pos="1429"/>
        </w:tabs>
        <w:ind w:right="424"/>
        <w:rPr>
          <w:sz w:val="24"/>
        </w:rPr>
      </w:pPr>
      <w:r>
        <w:rPr>
          <w:sz w:val="24"/>
        </w:rPr>
        <w:t xml:space="preserve">для обучающихся 1-х классов - не превышает 4 уроков и один раз в неделю -5 </w:t>
      </w:r>
      <w:r>
        <w:rPr>
          <w:spacing w:val="-2"/>
          <w:sz w:val="24"/>
        </w:rPr>
        <w:t>уроков.</w:t>
      </w:r>
    </w:p>
    <w:p w:rsidR="00B74A8E" w:rsidRDefault="00B74A8E" w:rsidP="00B74A8E">
      <w:pPr>
        <w:pStyle w:val="a5"/>
        <w:numPr>
          <w:ilvl w:val="0"/>
          <w:numId w:val="77"/>
        </w:numPr>
        <w:tabs>
          <w:tab w:val="left" w:pos="1428"/>
        </w:tabs>
        <w:spacing w:line="292" w:lineRule="exact"/>
        <w:ind w:left="1428" w:hanging="359"/>
        <w:rPr>
          <w:sz w:val="24"/>
        </w:rPr>
      </w:pPr>
      <w:r>
        <w:rPr>
          <w:sz w:val="24"/>
        </w:rPr>
        <w:t>для</w:t>
      </w:r>
      <w:r>
        <w:rPr>
          <w:spacing w:val="-6"/>
          <w:sz w:val="24"/>
        </w:rPr>
        <w:t xml:space="preserve"> </w:t>
      </w:r>
      <w:r>
        <w:rPr>
          <w:sz w:val="24"/>
        </w:rPr>
        <w:t>обучающихся</w:t>
      </w:r>
      <w:r>
        <w:rPr>
          <w:spacing w:val="-3"/>
          <w:sz w:val="24"/>
        </w:rPr>
        <w:t xml:space="preserve"> </w:t>
      </w:r>
      <w:r>
        <w:rPr>
          <w:sz w:val="24"/>
        </w:rPr>
        <w:t>2-4</w:t>
      </w:r>
      <w:r>
        <w:rPr>
          <w:spacing w:val="-3"/>
          <w:sz w:val="24"/>
        </w:rPr>
        <w:t xml:space="preserve"> </w:t>
      </w:r>
      <w:r>
        <w:rPr>
          <w:sz w:val="24"/>
        </w:rPr>
        <w:t>классов</w:t>
      </w:r>
      <w:r>
        <w:rPr>
          <w:spacing w:val="-3"/>
          <w:sz w:val="24"/>
        </w:rPr>
        <w:t xml:space="preserve"> </w:t>
      </w:r>
      <w:r>
        <w:rPr>
          <w:sz w:val="24"/>
        </w:rPr>
        <w:t>-</w:t>
      </w:r>
      <w:r>
        <w:rPr>
          <w:spacing w:val="-3"/>
          <w:sz w:val="24"/>
        </w:rPr>
        <w:t xml:space="preserve"> </w:t>
      </w:r>
      <w:r>
        <w:rPr>
          <w:sz w:val="24"/>
        </w:rPr>
        <w:t>не</w:t>
      </w:r>
      <w:r>
        <w:rPr>
          <w:spacing w:val="-4"/>
          <w:sz w:val="24"/>
        </w:rPr>
        <w:t xml:space="preserve"> </w:t>
      </w:r>
      <w:r>
        <w:rPr>
          <w:sz w:val="24"/>
        </w:rPr>
        <w:t>более</w:t>
      </w:r>
      <w:r>
        <w:rPr>
          <w:spacing w:val="-4"/>
          <w:sz w:val="24"/>
        </w:rPr>
        <w:t xml:space="preserve"> </w:t>
      </w:r>
      <w:r>
        <w:rPr>
          <w:sz w:val="24"/>
        </w:rPr>
        <w:t>5</w:t>
      </w:r>
      <w:r>
        <w:rPr>
          <w:spacing w:val="-3"/>
          <w:sz w:val="24"/>
        </w:rPr>
        <w:t xml:space="preserve"> </w:t>
      </w:r>
      <w:r>
        <w:rPr>
          <w:spacing w:val="-2"/>
          <w:sz w:val="24"/>
        </w:rPr>
        <w:t>уроков.</w:t>
      </w:r>
    </w:p>
    <w:p w:rsidR="00B74A8E" w:rsidRDefault="00B74A8E" w:rsidP="00B74A8E">
      <w:pPr>
        <w:pStyle w:val="a3"/>
        <w:ind w:right="421" w:firstLine="568"/>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w:t>
      </w:r>
      <w:r>
        <w:rPr>
          <w:spacing w:val="77"/>
        </w:rPr>
        <w:t xml:space="preserve"> </w:t>
      </w:r>
      <w:r>
        <w:t>предметы,</w:t>
      </w:r>
      <w:r>
        <w:rPr>
          <w:spacing w:val="74"/>
        </w:rPr>
        <w:t xml:space="preserve"> </w:t>
      </w:r>
      <w:r>
        <w:t>соответствующие</w:t>
      </w:r>
      <w:r>
        <w:rPr>
          <w:spacing w:val="74"/>
        </w:rPr>
        <w:t xml:space="preserve"> </w:t>
      </w:r>
      <w:r>
        <w:t>наивысшему</w:t>
      </w:r>
      <w:r>
        <w:rPr>
          <w:spacing w:val="75"/>
        </w:rPr>
        <w:t xml:space="preserve"> </w:t>
      </w:r>
      <w:r>
        <w:t>баллу</w:t>
      </w:r>
      <w:r>
        <w:rPr>
          <w:spacing w:val="75"/>
        </w:rPr>
        <w:t xml:space="preserve"> </w:t>
      </w:r>
      <w:r>
        <w:t>по</w:t>
      </w:r>
      <w:r>
        <w:rPr>
          <w:spacing w:val="70"/>
        </w:rPr>
        <w:t xml:space="preserve"> </w:t>
      </w:r>
      <w:r>
        <w:t>шкале</w:t>
      </w:r>
      <w:r>
        <w:rPr>
          <w:spacing w:val="77"/>
        </w:rPr>
        <w:t xml:space="preserve"> </w:t>
      </w:r>
      <w:r>
        <w:t>трудности</w:t>
      </w:r>
      <w:r>
        <w:rPr>
          <w:spacing w:val="74"/>
        </w:rPr>
        <w:t xml:space="preserve"> </w:t>
      </w:r>
      <w:r>
        <w:t>либо</w:t>
      </w:r>
      <w:r>
        <w:rPr>
          <w:spacing w:val="74"/>
        </w:rPr>
        <w:t xml:space="preserve"> </w:t>
      </w:r>
      <w:r>
        <w:rPr>
          <w:spacing w:val="-5"/>
        </w:rPr>
        <w:t>со</w:t>
      </w:r>
    </w:p>
    <w:p w:rsidR="00B74A8E" w:rsidRDefault="00B74A8E" w:rsidP="00B74A8E">
      <w:pPr>
        <w:pStyle w:val="a3"/>
        <w:sectPr w:rsidR="00B74A8E">
          <w:pgSz w:w="11910" w:h="16840"/>
          <w:pgMar w:top="900" w:right="425" w:bottom="280" w:left="992" w:header="720" w:footer="720" w:gutter="0"/>
          <w:cols w:space="720"/>
        </w:sectPr>
      </w:pPr>
    </w:p>
    <w:p w:rsidR="00B74A8E" w:rsidRDefault="00B74A8E" w:rsidP="00B74A8E">
      <w:pPr>
        <w:pStyle w:val="a3"/>
        <w:spacing w:before="78" w:line="237" w:lineRule="auto"/>
        <w:ind w:right="424"/>
      </w:pPr>
      <w:r>
        <w:lastRenderedPageBreak/>
        <w:t>средним баллом и наименьшим баллом по шкале трудности, но в большем количестве, чем в остальные дни недели.</w:t>
      </w:r>
    </w:p>
    <w:p w:rsidR="00B74A8E" w:rsidRDefault="00B74A8E" w:rsidP="00B74A8E">
      <w:pPr>
        <w:pStyle w:val="a3"/>
        <w:spacing w:before="1"/>
        <w:ind w:right="423" w:firstLine="568"/>
      </w:pPr>
      <w:r>
        <w:t>Изложение</w:t>
      </w:r>
      <w:r>
        <w:rPr>
          <w:spacing w:val="-10"/>
        </w:rPr>
        <w:t xml:space="preserve"> </w:t>
      </w:r>
      <w:r>
        <w:t>нового</w:t>
      </w:r>
      <w:r>
        <w:rPr>
          <w:spacing w:val="-9"/>
        </w:rPr>
        <w:t xml:space="preserve"> </w:t>
      </w:r>
      <w:r>
        <w:t>материала,</w:t>
      </w:r>
      <w:r>
        <w:rPr>
          <w:spacing w:val="-6"/>
        </w:rPr>
        <w:t xml:space="preserve"> </w:t>
      </w:r>
      <w:r>
        <w:t>контрольные</w:t>
      </w:r>
      <w:r>
        <w:rPr>
          <w:spacing w:val="-7"/>
        </w:rPr>
        <w:t xml:space="preserve"> </w:t>
      </w:r>
      <w:r>
        <w:t>работы</w:t>
      </w:r>
      <w:r>
        <w:rPr>
          <w:spacing w:val="-7"/>
        </w:rPr>
        <w:t xml:space="preserve"> </w:t>
      </w:r>
      <w:r>
        <w:t>проводятся</w:t>
      </w:r>
      <w:r>
        <w:rPr>
          <w:spacing w:val="-4"/>
        </w:rPr>
        <w:t xml:space="preserve"> </w:t>
      </w:r>
      <w:r>
        <w:t>на</w:t>
      </w:r>
      <w:r>
        <w:rPr>
          <w:spacing w:val="-7"/>
        </w:rPr>
        <w:t xml:space="preserve"> </w:t>
      </w:r>
      <w:r>
        <w:t>2</w:t>
      </w:r>
      <w:r>
        <w:rPr>
          <w:spacing w:val="-6"/>
        </w:rPr>
        <w:t xml:space="preserve"> </w:t>
      </w:r>
      <w:r>
        <w:t>-</w:t>
      </w:r>
      <w:r>
        <w:rPr>
          <w:spacing w:val="-7"/>
        </w:rPr>
        <w:t xml:space="preserve"> </w:t>
      </w:r>
      <w:r>
        <w:t>4-х</w:t>
      </w:r>
      <w:r>
        <w:rPr>
          <w:spacing w:val="-6"/>
        </w:rPr>
        <w:t xml:space="preserve"> </w:t>
      </w:r>
      <w:r>
        <w:t>уроках</w:t>
      </w:r>
      <w:r>
        <w:rPr>
          <w:spacing w:val="-6"/>
        </w:rPr>
        <w:t xml:space="preserve"> </w:t>
      </w:r>
      <w:r>
        <w:t>в</w:t>
      </w:r>
      <w:r>
        <w:rPr>
          <w:spacing w:val="-7"/>
        </w:rPr>
        <w:t xml:space="preserve"> </w:t>
      </w:r>
      <w:r>
        <w:t>середине учебной недели. Продолжительность урока (академический час) составляет 45 минут, за исключением 1 класса.</w:t>
      </w:r>
    </w:p>
    <w:p w:rsidR="00B74A8E" w:rsidRDefault="00B74A8E" w:rsidP="00B74A8E">
      <w:pPr>
        <w:pStyle w:val="a3"/>
        <w:ind w:right="422" w:firstLine="568"/>
      </w:pPr>
      <w:r>
        <w:t xml:space="preserve">Обучение в 1-м классе осуществляется с соблюдением следующих дополнительных </w:t>
      </w:r>
      <w:r>
        <w:rPr>
          <w:spacing w:val="-2"/>
        </w:rPr>
        <w:t>требований:</w:t>
      </w:r>
    </w:p>
    <w:p w:rsidR="00B74A8E" w:rsidRDefault="00B74A8E" w:rsidP="00B74A8E">
      <w:pPr>
        <w:pStyle w:val="a5"/>
        <w:numPr>
          <w:ilvl w:val="0"/>
          <w:numId w:val="77"/>
        </w:numPr>
        <w:tabs>
          <w:tab w:val="left" w:pos="1428"/>
        </w:tabs>
        <w:spacing w:line="294" w:lineRule="exact"/>
        <w:ind w:left="1428" w:hanging="359"/>
        <w:rPr>
          <w:sz w:val="24"/>
        </w:rPr>
      </w:pPr>
      <w:r>
        <w:rPr>
          <w:sz w:val="24"/>
        </w:rPr>
        <w:t>учебные</w:t>
      </w:r>
      <w:r>
        <w:rPr>
          <w:spacing w:val="-8"/>
          <w:sz w:val="24"/>
        </w:rPr>
        <w:t xml:space="preserve"> </w:t>
      </w:r>
      <w:r>
        <w:rPr>
          <w:sz w:val="24"/>
        </w:rPr>
        <w:t>занятия</w:t>
      </w:r>
      <w:r>
        <w:rPr>
          <w:spacing w:val="-4"/>
          <w:sz w:val="24"/>
        </w:rPr>
        <w:t xml:space="preserve"> </w:t>
      </w:r>
      <w:r>
        <w:rPr>
          <w:sz w:val="24"/>
        </w:rPr>
        <w:t>проводятся</w:t>
      </w:r>
      <w:r>
        <w:rPr>
          <w:spacing w:val="-5"/>
          <w:sz w:val="24"/>
        </w:rPr>
        <w:t xml:space="preserve"> </w:t>
      </w:r>
      <w:r>
        <w:rPr>
          <w:sz w:val="24"/>
        </w:rPr>
        <w:t>по</w:t>
      </w:r>
      <w:r>
        <w:rPr>
          <w:spacing w:val="-4"/>
          <w:sz w:val="24"/>
        </w:rPr>
        <w:t xml:space="preserve"> </w:t>
      </w:r>
      <w:r>
        <w:rPr>
          <w:sz w:val="24"/>
        </w:rPr>
        <w:t>5-дневной</w:t>
      </w:r>
      <w:r>
        <w:rPr>
          <w:spacing w:val="-6"/>
          <w:sz w:val="24"/>
        </w:rPr>
        <w:t xml:space="preserve"> </w:t>
      </w:r>
      <w:r>
        <w:rPr>
          <w:sz w:val="24"/>
        </w:rPr>
        <w:t>учебной</w:t>
      </w:r>
      <w:r>
        <w:rPr>
          <w:spacing w:val="-7"/>
          <w:sz w:val="24"/>
        </w:rPr>
        <w:t xml:space="preserve"> </w:t>
      </w:r>
      <w:r>
        <w:rPr>
          <w:sz w:val="24"/>
        </w:rPr>
        <w:t>неделе</w:t>
      </w:r>
      <w:r>
        <w:rPr>
          <w:spacing w:val="-3"/>
          <w:sz w:val="24"/>
        </w:rPr>
        <w:t xml:space="preserve"> </w:t>
      </w:r>
      <w:r>
        <w:rPr>
          <w:sz w:val="24"/>
        </w:rPr>
        <w:t>и</w:t>
      </w:r>
      <w:r>
        <w:rPr>
          <w:spacing w:val="-6"/>
          <w:sz w:val="24"/>
        </w:rPr>
        <w:t xml:space="preserve"> </w:t>
      </w:r>
      <w:r>
        <w:rPr>
          <w:sz w:val="24"/>
        </w:rPr>
        <w:t>только</w:t>
      </w:r>
      <w:r>
        <w:rPr>
          <w:spacing w:val="-10"/>
          <w:sz w:val="24"/>
        </w:rPr>
        <w:t xml:space="preserve"> </w:t>
      </w:r>
      <w:r>
        <w:rPr>
          <w:sz w:val="24"/>
        </w:rPr>
        <w:t>в</w:t>
      </w:r>
      <w:r>
        <w:rPr>
          <w:spacing w:val="-3"/>
          <w:sz w:val="24"/>
        </w:rPr>
        <w:t xml:space="preserve"> </w:t>
      </w:r>
      <w:r>
        <w:rPr>
          <w:sz w:val="24"/>
        </w:rPr>
        <w:t>первую</w:t>
      </w:r>
      <w:r>
        <w:rPr>
          <w:spacing w:val="-4"/>
          <w:sz w:val="24"/>
        </w:rPr>
        <w:t xml:space="preserve"> </w:t>
      </w:r>
      <w:r>
        <w:rPr>
          <w:spacing w:val="-2"/>
          <w:sz w:val="24"/>
        </w:rPr>
        <w:t>смену;</w:t>
      </w:r>
    </w:p>
    <w:p w:rsidR="00B74A8E" w:rsidRDefault="00B74A8E" w:rsidP="00B74A8E">
      <w:pPr>
        <w:pStyle w:val="a5"/>
        <w:numPr>
          <w:ilvl w:val="0"/>
          <w:numId w:val="77"/>
        </w:numPr>
        <w:tabs>
          <w:tab w:val="left" w:pos="1429"/>
        </w:tabs>
        <w:spacing w:before="1"/>
        <w:ind w:right="424"/>
        <w:rPr>
          <w:sz w:val="24"/>
        </w:rPr>
      </w:pPr>
      <w:r>
        <w:rPr>
          <w:sz w:val="24"/>
        </w:rPr>
        <w:t>использование «ступенчатого» режима обучения в первом полугодии (в сентябре, октябре -</w:t>
      </w:r>
      <w:r>
        <w:rPr>
          <w:spacing w:val="13"/>
          <w:sz w:val="24"/>
        </w:rPr>
        <w:t xml:space="preserve"> </w:t>
      </w:r>
      <w:r>
        <w:rPr>
          <w:sz w:val="24"/>
        </w:rPr>
        <w:t>по</w:t>
      </w:r>
      <w:r>
        <w:rPr>
          <w:spacing w:val="11"/>
          <w:sz w:val="24"/>
        </w:rPr>
        <w:t xml:space="preserve"> </w:t>
      </w:r>
      <w:r>
        <w:rPr>
          <w:sz w:val="24"/>
        </w:rPr>
        <w:t>3</w:t>
      </w:r>
      <w:r>
        <w:rPr>
          <w:spacing w:val="11"/>
          <w:sz w:val="24"/>
        </w:rPr>
        <w:t xml:space="preserve"> </w:t>
      </w:r>
      <w:r>
        <w:rPr>
          <w:sz w:val="24"/>
        </w:rPr>
        <w:t>урока в</w:t>
      </w:r>
      <w:r>
        <w:rPr>
          <w:spacing w:val="13"/>
          <w:sz w:val="24"/>
        </w:rPr>
        <w:t xml:space="preserve"> </w:t>
      </w:r>
      <w:r>
        <w:rPr>
          <w:sz w:val="24"/>
        </w:rPr>
        <w:t>день</w:t>
      </w:r>
      <w:r>
        <w:rPr>
          <w:spacing w:val="12"/>
          <w:sz w:val="24"/>
        </w:rPr>
        <w:t xml:space="preserve"> </w:t>
      </w:r>
      <w:r>
        <w:rPr>
          <w:sz w:val="24"/>
        </w:rPr>
        <w:t>по</w:t>
      </w:r>
      <w:r>
        <w:rPr>
          <w:spacing w:val="11"/>
          <w:sz w:val="24"/>
        </w:rPr>
        <w:t xml:space="preserve"> </w:t>
      </w:r>
      <w:r>
        <w:rPr>
          <w:sz w:val="24"/>
        </w:rPr>
        <w:t>35</w:t>
      </w:r>
      <w:r>
        <w:rPr>
          <w:spacing w:val="11"/>
          <w:sz w:val="24"/>
        </w:rPr>
        <w:t xml:space="preserve"> </w:t>
      </w:r>
      <w:r>
        <w:rPr>
          <w:sz w:val="24"/>
        </w:rPr>
        <w:t>минут</w:t>
      </w:r>
      <w:r>
        <w:rPr>
          <w:spacing w:val="16"/>
          <w:sz w:val="24"/>
        </w:rPr>
        <w:t xml:space="preserve"> </w:t>
      </w:r>
      <w:r>
        <w:rPr>
          <w:sz w:val="24"/>
        </w:rPr>
        <w:t>каждый,</w:t>
      </w:r>
      <w:r>
        <w:rPr>
          <w:spacing w:val="11"/>
          <w:sz w:val="24"/>
        </w:rPr>
        <w:t xml:space="preserve"> </w:t>
      </w:r>
      <w:r>
        <w:rPr>
          <w:sz w:val="24"/>
        </w:rPr>
        <w:t>в</w:t>
      </w:r>
      <w:r>
        <w:rPr>
          <w:spacing w:val="13"/>
          <w:sz w:val="24"/>
        </w:rPr>
        <w:t xml:space="preserve"> </w:t>
      </w:r>
      <w:r>
        <w:rPr>
          <w:sz w:val="24"/>
        </w:rPr>
        <w:t>ноябре-декабре -</w:t>
      </w:r>
      <w:r>
        <w:rPr>
          <w:spacing w:val="13"/>
          <w:sz w:val="24"/>
        </w:rPr>
        <w:t xml:space="preserve"> </w:t>
      </w:r>
      <w:r>
        <w:rPr>
          <w:sz w:val="24"/>
        </w:rPr>
        <w:t>по</w:t>
      </w:r>
      <w:r>
        <w:rPr>
          <w:spacing w:val="11"/>
          <w:sz w:val="24"/>
        </w:rPr>
        <w:t xml:space="preserve"> </w:t>
      </w:r>
      <w:r>
        <w:rPr>
          <w:sz w:val="24"/>
        </w:rPr>
        <w:t>4</w:t>
      </w:r>
      <w:r>
        <w:rPr>
          <w:spacing w:val="13"/>
          <w:sz w:val="24"/>
        </w:rPr>
        <w:t xml:space="preserve"> </w:t>
      </w:r>
      <w:r>
        <w:rPr>
          <w:sz w:val="24"/>
        </w:rPr>
        <w:t>урока по</w:t>
      </w:r>
    </w:p>
    <w:p w:rsidR="00B74A8E" w:rsidRDefault="00B74A8E" w:rsidP="00B74A8E">
      <w:pPr>
        <w:pStyle w:val="a3"/>
        <w:ind w:left="1429" w:right="422"/>
      </w:pPr>
      <w:r>
        <w:t>35 минут каждый; январь - май - по 4 урока по 40 минут каждый). С целью обеспечения адаптационного периода в сентябре-октябре Приказом №729 установлена возможность сокращения общего числа часов, рекомендованных для изучения</w:t>
      </w:r>
      <w:r>
        <w:rPr>
          <w:spacing w:val="76"/>
        </w:rPr>
        <w:t xml:space="preserve">  </w:t>
      </w:r>
      <w:r>
        <w:t>учебных</w:t>
      </w:r>
      <w:r>
        <w:rPr>
          <w:spacing w:val="52"/>
          <w:w w:val="150"/>
        </w:rPr>
        <w:t xml:space="preserve">  </w:t>
      </w:r>
      <w:r>
        <w:t>предметов</w:t>
      </w:r>
      <w:r>
        <w:rPr>
          <w:spacing w:val="78"/>
        </w:rPr>
        <w:t xml:space="preserve">  </w:t>
      </w:r>
      <w:r>
        <w:t>«Русский</w:t>
      </w:r>
      <w:r>
        <w:rPr>
          <w:spacing w:val="79"/>
        </w:rPr>
        <w:t xml:space="preserve">  </w:t>
      </w:r>
      <w:r>
        <w:t>язык»,</w:t>
      </w:r>
      <w:r>
        <w:rPr>
          <w:spacing w:val="52"/>
          <w:w w:val="150"/>
        </w:rPr>
        <w:t xml:space="preserve">  </w:t>
      </w:r>
      <w:r>
        <w:t>«Литературное</w:t>
      </w:r>
      <w:r>
        <w:rPr>
          <w:spacing w:val="51"/>
          <w:w w:val="150"/>
        </w:rPr>
        <w:t xml:space="preserve">  </w:t>
      </w:r>
      <w:r>
        <w:rPr>
          <w:spacing w:val="-2"/>
        </w:rPr>
        <w:t>чтение»,</w:t>
      </w:r>
    </w:p>
    <w:p w:rsidR="00B74A8E" w:rsidRDefault="00B74A8E" w:rsidP="00B74A8E">
      <w:pPr>
        <w:pStyle w:val="a3"/>
        <w:ind w:left="1429"/>
      </w:pPr>
      <w:r>
        <w:t>«Математика»,</w:t>
      </w:r>
      <w:r>
        <w:rPr>
          <w:spacing w:val="61"/>
          <w:w w:val="150"/>
        </w:rPr>
        <w:t xml:space="preserve"> </w:t>
      </w:r>
      <w:r>
        <w:t>«Окружающий</w:t>
      </w:r>
      <w:r>
        <w:rPr>
          <w:spacing w:val="63"/>
          <w:w w:val="150"/>
        </w:rPr>
        <w:t xml:space="preserve"> </w:t>
      </w:r>
      <w:r>
        <w:t>мир»,</w:t>
      </w:r>
      <w:r>
        <w:rPr>
          <w:spacing w:val="60"/>
          <w:w w:val="150"/>
        </w:rPr>
        <w:t xml:space="preserve"> </w:t>
      </w:r>
      <w:r>
        <w:t>«Изобразительное</w:t>
      </w:r>
      <w:r>
        <w:rPr>
          <w:spacing w:val="65"/>
          <w:w w:val="150"/>
        </w:rPr>
        <w:t xml:space="preserve"> </w:t>
      </w:r>
      <w:r>
        <w:t>искусство»,</w:t>
      </w:r>
      <w:r>
        <w:rPr>
          <w:spacing w:val="64"/>
          <w:w w:val="150"/>
        </w:rPr>
        <w:t xml:space="preserve"> </w:t>
      </w:r>
      <w:r>
        <w:rPr>
          <w:spacing w:val="-2"/>
        </w:rPr>
        <w:t>«Музыка»,</w:t>
      </w:r>
    </w:p>
    <w:p w:rsidR="00B74A8E" w:rsidRDefault="00B74A8E" w:rsidP="00B74A8E">
      <w:pPr>
        <w:pStyle w:val="a3"/>
        <w:ind w:left="1429" w:right="424"/>
      </w:pPr>
      <w:r>
        <w:t>«Труд»(технология)», и определена максимально возможная норма сокращения в процентах. При этом содержание учебного предмета не сокращается.</w:t>
      </w:r>
    </w:p>
    <w:p w:rsidR="00B74A8E" w:rsidRDefault="00B74A8E" w:rsidP="00B74A8E">
      <w:pPr>
        <w:pStyle w:val="a5"/>
        <w:numPr>
          <w:ilvl w:val="0"/>
          <w:numId w:val="77"/>
        </w:numPr>
        <w:tabs>
          <w:tab w:val="left" w:pos="1429"/>
        </w:tabs>
        <w:ind w:right="424"/>
        <w:rPr>
          <w:b/>
          <w:sz w:val="24"/>
        </w:rPr>
      </w:pPr>
      <w:r>
        <w:rPr>
          <w:sz w:val="24"/>
        </w:rPr>
        <w:t xml:space="preserve">Продолжительность выполнения домашних заданий составляет во 2-3 классах - 1,5 ч., в 4 классах - 2 ч. </w:t>
      </w:r>
      <w:r>
        <w:rPr>
          <w:b/>
          <w:sz w:val="24"/>
        </w:rPr>
        <w:t xml:space="preserve">В первом классе обучение проводится без домашних </w:t>
      </w:r>
      <w:r>
        <w:rPr>
          <w:b/>
          <w:spacing w:val="-2"/>
          <w:sz w:val="24"/>
        </w:rPr>
        <w:t>заданий.</w:t>
      </w:r>
    </w:p>
    <w:p w:rsidR="00B74A8E" w:rsidRDefault="00B74A8E" w:rsidP="00B74A8E">
      <w:pPr>
        <w:pStyle w:val="a3"/>
        <w:ind w:right="421" w:firstLine="568"/>
      </w:pPr>
      <w: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w:t>
      </w:r>
      <w:r>
        <w:rPr>
          <w:spacing w:val="-3"/>
        </w:rPr>
        <w:t xml:space="preserve"> </w:t>
      </w:r>
      <w:r>
        <w:t>каникул</w:t>
      </w:r>
      <w:r>
        <w:rPr>
          <w:spacing w:val="-6"/>
        </w:rPr>
        <w:t xml:space="preserve"> </w:t>
      </w:r>
      <w:r>
        <w:t>в</w:t>
      </w:r>
      <w:r>
        <w:rPr>
          <w:spacing w:val="-5"/>
        </w:rPr>
        <w:t xml:space="preserve"> </w:t>
      </w:r>
      <w:r>
        <w:t>течение</w:t>
      </w:r>
      <w:r>
        <w:rPr>
          <w:spacing w:val="-5"/>
        </w:rPr>
        <w:t xml:space="preserve"> </w:t>
      </w:r>
      <w:r>
        <w:t>учебного</w:t>
      </w:r>
      <w:r>
        <w:rPr>
          <w:spacing w:val="-6"/>
        </w:rPr>
        <w:t xml:space="preserve"> </w:t>
      </w:r>
      <w:r>
        <w:t>года</w:t>
      </w:r>
      <w:r>
        <w:rPr>
          <w:spacing w:val="-5"/>
        </w:rPr>
        <w:t xml:space="preserve"> </w:t>
      </w:r>
      <w:r>
        <w:t>составляет</w:t>
      </w:r>
      <w:r>
        <w:rPr>
          <w:spacing w:val="-3"/>
        </w:rPr>
        <w:t xml:space="preserve"> </w:t>
      </w:r>
      <w:r>
        <w:t>не</w:t>
      </w:r>
      <w:r>
        <w:rPr>
          <w:spacing w:val="-5"/>
        </w:rPr>
        <w:t xml:space="preserve"> </w:t>
      </w:r>
      <w:r>
        <w:t>менее</w:t>
      </w:r>
      <w:r>
        <w:rPr>
          <w:spacing w:val="-3"/>
        </w:rPr>
        <w:t xml:space="preserve"> </w:t>
      </w:r>
      <w:r>
        <w:t>30</w:t>
      </w:r>
      <w:r>
        <w:rPr>
          <w:spacing w:val="-2"/>
        </w:rPr>
        <w:t xml:space="preserve"> </w:t>
      </w:r>
      <w:r>
        <w:t>календарных</w:t>
      </w:r>
      <w:r>
        <w:rPr>
          <w:spacing w:val="-4"/>
        </w:rPr>
        <w:t xml:space="preserve"> </w:t>
      </w:r>
      <w:r>
        <w:t>дней, летом — не менее 8 недель. Для первоклассников предусмотрены дополнительные недельные каникулы в середине третьей четверти.</w:t>
      </w:r>
    </w:p>
    <w:p w:rsidR="00B74A8E" w:rsidRDefault="00B74A8E" w:rsidP="00B74A8E">
      <w:pPr>
        <w:pStyle w:val="a3"/>
        <w:ind w:left="709"/>
      </w:pPr>
      <w:r>
        <w:t>Учебные</w:t>
      </w:r>
      <w:r>
        <w:rPr>
          <w:spacing w:val="-6"/>
        </w:rPr>
        <w:t xml:space="preserve"> </w:t>
      </w:r>
      <w:r>
        <w:t>занятия</w:t>
      </w:r>
      <w:r>
        <w:rPr>
          <w:spacing w:val="-2"/>
        </w:rPr>
        <w:t xml:space="preserve"> </w:t>
      </w:r>
      <w:r>
        <w:t>для</w:t>
      </w:r>
      <w:r>
        <w:rPr>
          <w:spacing w:val="-5"/>
        </w:rPr>
        <w:t xml:space="preserve"> </w:t>
      </w:r>
      <w:r>
        <w:t>учащихся</w:t>
      </w:r>
      <w:r>
        <w:rPr>
          <w:spacing w:val="-2"/>
        </w:rPr>
        <w:t xml:space="preserve"> </w:t>
      </w:r>
      <w:r>
        <w:t>2-4</w:t>
      </w:r>
      <w:r>
        <w:rPr>
          <w:spacing w:val="-2"/>
        </w:rPr>
        <w:t xml:space="preserve"> </w:t>
      </w:r>
      <w:r>
        <w:t>классов</w:t>
      </w:r>
      <w:r>
        <w:rPr>
          <w:spacing w:val="-2"/>
        </w:rPr>
        <w:t xml:space="preserve"> </w:t>
      </w:r>
      <w:r>
        <w:t>проводятся</w:t>
      </w:r>
      <w:r>
        <w:rPr>
          <w:spacing w:val="-2"/>
        </w:rPr>
        <w:t xml:space="preserve"> </w:t>
      </w:r>
      <w:r>
        <w:t>по</w:t>
      </w:r>
      <w:r>
        <w:rPr>
          <w:spacing w:val="-2"/>
        </w:rPr>
        <w:t xml:space="preserve"> </w:t>
      </w:r>
      <w:r>
        <w:t>5-и</w:t>
      </w:r>
      <w:r>
        <w:rPr>
          <w:spacing w:val="-4"/>
        </w:rPr>
        <w:t xml:space="preserve"> </w:t>
      </w:r>
      <w:r>
        <w:t>дневной</w:t>
      </w:r>
      <w:r>
        <w:rPr>
          <w:spacing w:val="-4"/>
        </w:rPr>
        <w:t xml:space="preserve"> </w:t>
      </w:r>
      <w:r>
        <w:t>учебной</w:t>
      </w:r>
      <w:r>
        <w:rPr>
          <w:spacing w:val="-4"/>
        </w:rPr>
        <w:t xml:space="preserve"> </w:t>
      </w:r>
      <w:r>
        <w:rPr>
          <w:spacing w:val="-2"/>
        </w:rPr>
        <w:t>неделе.</w:t>
      </w:r>
    </w:p>
    <w:p w:rsidR="00B74A8E" w:rsidRDefault="00B74A8E" w:rsidP="00B74A8E">
      <w:pPr>
        <w:pStyle w:val="a3"/>
        <w:ind w:right="425" w:firstLine="568"/>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74A8E" w:rsidRDefault="00B74A8E" w:rsidP="00B74A8E">
      <w:pPr>
        <w:pStyle w:val="a3"/>
        <w:ind w:right="422" w:firstLine="568"/>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B74A8E" w:rsidRDefault="00B74A8E" w:rsidP="00B74A8E">
      <w:pPr>
        <w:pStyle w:val="a3"/>
        <w:ind w:right="424" w:firstLine="568"/>
      </w:pPr>
      <w:r>
        <w:t>В Муниципальное общеобразовательное учреждение «Никольская начальная общеобразовательная школа» языком обучения является Русский язык.</w:t>
      </w:r>
    </w:p>
    <w:p w:rsidR="00B74A8E" w:rsidRDefault="00B74A8E" w:rsidP="00B74A8E">
      <w:pPr>
        <w:pStyle w:val="a3"/>
        <w:ind w:right="422" w:firstLine="568"/>
      </w:pPr>
      <w: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B74A8E" w:rsidRDefault="00B74A8E" w:rsidP="00B74A8E">
      <w:pPr>
        <w:pStyle w:val="a3"/>
        <w:ind w:right="422" w:firstLine="568"/>
      </w:pPr>
      <w: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B74A8E" w:rsidRDefault="00B74A8E" w:rsidP="00B74A8E">
      <w:pPr>
        <w:pStyle w:val="a3"/>
        <w:ind w:right="424" w:firstLine="568"/>
      </w:pPr>
      <w:r>
        <w:t>Промежуточная/годовая аттестация обучающихся за четверть осуществляется в соответствии с календарным учебным графиком.</w:t>
      </w:r>
    </w:p>
    <w:p w:rsidR="00B74A8E" w:rsidRDefault="00B74A8E" w:rsidP="00B74A8E">
      <w:pPr>
        <w:pStyle w:val="a3"/>
        <w:ind w:right="494"/>
        <w:jc w:val="left"/>
      </w:pPr>
      <w:r>
        <w:t>Все предметы обязательной части учебного плана оцениваются по четвертям. Предметы из части,</w:t>
      </w:r>
      <w:r>
        <w:rPr>
          <w:spacing w:val="-12"/>
        </w:rPr>
        <w:t xml:space="preserve"> </w:t>
      </w:r>
      <w:r>
        <w:t>формируемой</w:t>
      </w:r>
      <w:r>
        <w:rPr>
          <w:spacing w:val="-11"/>
        </w:rPr>
        <w:t xml:space="preserve"> </w:t>
      </w:r>
      <w:r>
        <w:t>участниками</w:t>
      </w:r>
      <w:r>
        <w:rPr>
          <w:spacing w:val="-13"/>
        </w:rPr>
        <w:t xml:space="preserve"> </w:t>
      </w:r>
      <w:r>
        <w:t>образовательных</w:t>
      </w:r>
      <w:r>
        <w:rPr>
          <w:spacing w:val="-12"/>
        </w:rPr>
        <w:t xml:space="preserve"> </w:t>
      </w:r>
      <w:r>
        <w:t>отношений,</w:t>
      </w:r>
      <w:r>
        <w:rPr>
          <w:spacing w:val="-12"/>
        </w:rPr>
        <w:t xml:space="preserve"> </w:t>
      </w:r>
      <w:r>
        <w:t>являются</w:t>
      </w:r>
      <w:r>
        <w:rPr>
          <w:spacing w:val="-10"/>
        </w:rPr>
        <w:t xml:space="preserve"> </w:t>
      </w:r>
      <w:r>
        <w:t>безотметочными</w:t>
      </w:r>
      <w:r>
        <w:rPr>
          <w:spacing w:val="-13"/>
        </w:rPr>
        <w:t xml:space="preserve"> </w:t>
      </w:r>
      <w:r>
        <w:t>и оцениваются «зачет» или «незачет» по итогам четверти.</w:t>
      </w:r>
    </w:p>
    <w:p w:rsidR="00B74A8E" w:rsidRDefault="00B74A8E" w:rsidP="00B74A8E">
      <w:pPr>
        <w:pStyle w:val="3"/>
        <w:spacing w:before="272"/>
        <w:ind w:left="2516"/>
        <w:jc w:val="left"/>
      </w:pPr>
      <w:r>
        <w:t>Формы</w:t>
      </w:r>
      <w:r>
        <w:rPr>
          <w:spacing w:val="-15"/>
        </w:rPr>
        <w:t xml:space="preserve"> </w:t>
      </w:r>
      <w:r>
        <w:t>проведения</w:t>
      </w:r>
      <w:r>
        <w:rPr>
          <w:spacing w:val="-14"/>
        </w:rPr>
        <w:t xml:space="preserve"> </w:t>
      </w:r>
      <w:r>
        <w:t>промежуточной</w:t>
      </w:r>
      <w:r>
        <w:rPr>
          <w:spacing w:val="-14"/>
        </w:rPr>
        <w:t xml:space="preserve"> </w:t>
      </w:r>
      <w:r>
        <w:rPr>
          <w:spacing w:val="-2"/>
        </w:rPr>
        <w:t>аттестации</w:t>
      </w:r>
    </w:p>
    <w:p w:rsidR="00B74A8E" w:rsidRDefault="00B74A8E" w:rsidP="00B74A8E">
      <w:pPr>
        <w:pStyle w:val="a3"/>
        <w:ind w:right="424" w:firstLine="568"/>
        <w:jc w:val="left"/>
      </w:pPr>
      <w: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w:t>
      </w:r>
      <w:r>
        <w:rPr>
          <w:spacing w:val="-15"/>
        </w:rPr>
        <w:t xml:space="preserve"> </w:t>
      </w:r>
      <w:r>
        <w:t>обучающихся</w:t>
      </w:r>
      <w:r>
        <w:rPr>
          <w:spacing w:val="-15"/>
        </w:rPr>
        <w:t xml:space="preserve"> </w:t>
      </w:r>
      <w:r>
        <w:t>Муниципальное</w:t>
      </w:r>
      <w:r>
        <w:rPr>
          <w:spacing w:val="-15"/>
        </w:rPr>
        <w:t xml:space="preserve"> обще</w:t>
      </w:r>
      <w:r>
        <w:t>образовательное</w:t>
      </w:r>
      <w:r>
        <w:rPr>
          <w:spacing w:val="-15"/>
        </w:rPr>
        <w:t xml:space="preserve"> </w:t>
      </w:r>
      <w:r>
        <w:t>учреждение</w:t>
      </w:r>
      <w:r>
        <w:rPr>
          <w:spacing w:val="-15"/>
        </w:rPr>
        <w:t xml:space="preserve"> «Никольская начальная</w:t>
      </w:r>
      <w:r>
        <w:t xml:space="preserve"> общеобразовательная школа».</w:t>
      </w:r>
    </w:p>
    <w:p w:rsidR="00B74A8E" w:rsidRDefault="00B74A8E" w:rsidP="00B74A8E">
      <w:pPr>
        <w:pStyle w:val="a3"/>
        <w:jc w:val="left"/>
        <w:sectPr w:rsidR="00B74A8E">
          <w:pgSz w:w="11910" w:h="16840"/>
          <w:pgMar w:top="900" w:right="425" w:bottom="280" w:left="992" w:header="720" w:footer="720" w:gutter="0"/>
          <w:cols w:space="720"/>
        </w:sectPr>
      </w:pPr>
    </w:p>
    <w:p w:rsidR="00B74A8E" w:rsidRDefault="00B74A8E" w:rsidP="00B74A8E">
      <w:pPr>
        <w:pStyle w:val="3"/>
        <w:spacing w:before="75" w:line="275" w:lineRule="exact"/>
        <w:ind w:left="140"/>
        <w:jc w:val="left"/>
      </w:pPr>
      <w:r>
        <w:lastRenderedPageBreak/>
        <w:t>Письменные</w:t>
      </w:r>
      <w:r>
        <w:rPr>
          <w:spacing w:val="-5"/>
        </w:rPr>
        <w:t xml:space="preserve"> </w:t>
      </w:r>
      <w:r>
        <w:rPr>
          <w:spacing w:val="-2"/>
        </w:rPr>
        <w:t>формы:</w:t>
      </w:r>
    </w:p>
    <w:p w:rsidR="00B74A8E" w:rsidRDefault="00B74A8E" w:rsidP="00B74A8E">
      <w:pPr>
        <w:pStyle w:val="a5"/>
        <w:numPr>
          <w:ilvl w:val="0"/>
          <w:numId w:val="78"/>
        </w:numPr>
        <w:tabs>
          <w:tab w:val="left" w:pos="848"/>
        </w:tabs>
        <w:spacing w:line="293" w:lineRule="exact"/>
        <w:jc w:val="left"/>
        <w:rPr>
          <w:sz w:val="24"/>
        </w:rPr>
      </w:pPr>
      <w:r>
        <w:rPr>
          <w:sz w:val="24"/>
        </w:rPr>
        <w:t>Комплексные</w:t>
      </w:r>
      <w:r>
        <w:rPr>
          <w:spacing w:val="-11"/>
          <w:sz w:val="24"/>
        </w:rPr>
        <w:t xml:space="preserve"> </w:t>
      </w:r>
      <w:r>
        <w:rPr>
          <w:sz w:val="24"/>
        </w:rPr>
        <w:t>контрольные</w:t>
      </w:r>
      <w:r>
        <w:rPr>
          <w:spacing w:val="-9"/>
          <w:sz w:val="24"/>
        </w:rPr>
        <w:t xml:space="preserve"> </w:t>
      </w:r>
      <w:r>
        <w:rPr>
          <w:sz w:val="24"/>
        </w:rPr>
        <w:t>работы</w:t>
      </w:r>
      <w:r>
        <w:rPr>
          <w:spacing w:val="-10"/>
          <w:sz w:val="24"/>
        </w:rPr>
        <w:t xml:space="preserve"> </w:t>
      </w:r>
      <w:r>
        <w:rPr>
          <w:sz w:val="24"/>
        </w:rPr>
        <w:t>(в</w:t>
      </w:r>
      <w:r>
        <w:rPr>
          <w:spacing w:val="-10"/>
          <w:sz w:val="24"/>
        </w:rPr>
        <w:t xml:space="preserve"> </w:t>
      </w:r>
      <w:r>
        <w:rPr>
          <w:sz w:val="24"/>
        </w:rPr>
        <w:t>том</w:t>
      </w:r>
      <w:r>
        <w:rPr>
          <w:spacing w:val="-12"/>
          <w:sz w:val="24"/>
        </w:rPr>
        <w:t xml:space="preserve"> </w:t>
      </w:r>
      <w:r>
        <w:rPr>
          <w:sz w:val="24"/>
        </w:rPr>
        <w:t>числе</w:t>
      </w:r>
      <w:r>
        <w:rPr>
          <w:spacing w:val="-8"/>
          <w:sz w:val="24"/>
        </w:rPr>
        <w:t xml:space="preserve"> </w:t>
      </w:r>
      <w:r>
        <w:rPr>
          <w:spacing w:val="-4"/>
          <w:sz w:val="24"/>
        </w:rPr>
        <w:t>ВПР)</w:t>
      </w:r>
    </w:p>
    <w:p w:rsidR="00B74A8E" w:rsidRDefault="00B74A8E" w:rsidP="00B74A8E">
      <w:pPr>
        <w:pStyle w:val="a5"/>
        <w:numPr>
          <w:ilvl w:val="0"/>
          <w:numId w:val="78"/>
        </w:numPr>
        <w:tabs>
          <w:tab w:val="left" w:pos="848"/>
        </w:tabs>
        <w:spacing w:before="2" w:line="293" w:lineRule="exact"/>
        <w:jc w:val="left"/>
        <w:rPr>
          <w:sz w:val="24"/>
        </w:rPr>
      </w:pPr>
      <w:r>
        <w:rPr>
          <w:spacing w:val="-2"/>
          <w:sz w:val="24"/>
        </w:rPr>
        <w:t>Контрольные</w:t>
      </w:r>
      <w:r>
        <w:rPr>
          <w:spacing w:val="4"/>
          <w:sz w:val="24"/>
        </w:rPr>
        <w:t xml:space="preserve"> </w:t>
      </w:r>
      <w:r>
        <w:rPr>
          <w:spacing w:val="-2"/>
          <w:sz w:val="24"/>
        </w:rPr>
        <w:t>тесты</w:t>
      </w:r>
    </w:p>
    <w:p w:rsidR="00B74A8E" w:rsidRDefault="00B74A8E" w:rsidP="00B74A8E">
      <w:pPr>
        <w:pStyle w:val="a5"/>
        <w:numPr>
          <w:ilvl w:val="0"/>
          <w:numId w:val="78"/>
        </w:numPr>
        <w:tabs>
          <w:tab w:val="left" w:pos="848"/>
        </w:tabs>
        <w:spacing w:line="293" w:lineRule="exact"/>
        <w:jc w:val="left"/>
        <w:rPr>
          <w:sz w:val="24"/>
        </w:rPr>
      </w:pPr>
      <w:r>
        <w:rPr>
          <w:spacing w:val="-2"/>
          <w:sz w:val="24"/>
        </w:rPr>
        <w:t>Контрольные</w:t>
      </w:r>
      <w:r>
        <w:rPr>
          <w:spacing w:val="6"/>
          <w:sz w:val="24"/>
        </w:rPr>
        <w:t xml:space="preserve"> </w:t>
      </w:r>
      <w:r>
        <w:rPr>
          <w:spacing w:val="-2"/>
          <w:sz w:val="24"/>
        </w:rPr>
        <w:t>работы</w:t>
      </w:r>
    </w:p>
    <w:p w:rsidR="00B74A8E" w:rsidRDefault="00B74A8E" w:rsidP="00B74A8E">
      <w:pPr>
        <w:pStyle w:val="a5"/>
        <w:numPr>
          <w:ilvl w:val="0"/>
          <w:numId w:val="78"/>
        </w:numPr>
        <w:tabs>
          <w:tab w:val="left" w:pos="848"/>
        </w:tabs>
        <w:spacing w:line="293" w:lineRule="exact"/>
        <w:jc w:val="left"/>
        <w:rPr>
          <w:sz w:val="24"/>
        </w:rPr>
      </w:pPr>
      <w:r>
        <w:rPr>
          <w:spacing w:val="-2"/>
          <w:sz w:val="24"/>
        </w:rPr>
        <w:t>Контрольные</w:t>
      </w:r>
      <w:r>
        <w:rPr>
          <w:spacing w:val="6"/>
          <w:sz w:val="24"/>
        </w:rPr>
        <w:t xml:space="preserve"> </w:t>
      </w:r>
      <w:r>
        <w:rPr>
          <w:spacing w:val="-2"/>
          <w:sz w:val="24"/>
        </w:rPr>
        <w:t>диктанты</w:t>
      </w:r>
    </w:p>
    <w:p w:rsidR="00B74A8E" w:rsidRDefault="00B74A8E" w:rsidP="00B74A8E">
      <w:pPr>
        <w:pStyle w:val="3"/>
        <w:spacing w:line="275" w:lineRule="exact"/>
        <w:ind w:left="140"/>
        <w:jc w:val="left"/>
      </w:pPr>
      <w:r>
        <w:rPr>
          <w:spacing w:val="-4"/>
        </w:rPr>
        <w:t>Устные</w:t>
      </w:r>
      <w:r>
        <w:rPr>
          <w:spacing w:val="-5"/>
        </w:rPr>
        <w:t xml:space="preserve"> </w:t>
      </w:r>
      <w:r>
        <w:rPr>
          <w:spacing w:val="-2"/>
        </w:rPr>
        <w:t>формы:</w:t>
      </w:r>
    </w:p>
    <w:p w:rsidR="00B74A8E" w:rsidRDefault="00B74A8E" w:rsidP="00B74A8E">
      <w:pPr>
        <w:pStyle w:val="a5"/>
        <w:numPr>
          <w:ilvl w:val="0"/>
          <w:numId w:val="78"/>
        </w:numPr>
        <w:tabs>
          <w:tab w:val="left" w:pos="848"/>
        </w:tabs>
        <w:spacing w:line="293" w:lineRule="exact"/>
        <w:jc w:val="left"/>
        <w:rPr>
          <w:sz w:val="24"/>
        </w:rPr>
      </w:pPr>
      <w:r>
        <w:rPr>
          <w:spacing w:val="-2"/>
          <w:sz w:val="24"/>
        </w:rPr>
        <w:t>Техника</w:t>
      </w:r>
      <w:r>
        <w:rPr>
          <w:spacing w:val="-7"/>
          <w:sz w:val="24"/>
        </w:rPr>
        <w:t xml:space="preserve"> </w:t>
      </w:r>
      <w:r>
        <w:rPr>
          <w:spacing w:val="-2"/>
          <w:sz w:val="24"/>
        </w:rPr>
        <w:t>чтения</w:t>
      </w:r>
    </w:p>
    <w:p w:rsidR="00B74A8E" w:rsidRDefault="00B74A8E" w:rsidP="00B74A8E">
      <w:pPr>
        <w:pStyle w:val="a5"/>
        <w:numPr>
          <w:ilvl w:val="0"/>
          <w:numId w:val="78"/>
        </w:numPr>
        <w:tabs>
          <w:tab w:val="left" w:pos="848"/>
        </w:tabs>
        <w:spacing w:line="293" w:lineRule="exact"/>
        <w:jc w:val="left"/>
        <w:rPr>
          <w:sz w:val="24"/>
        </w:rPr>
      </w:pPr>
      <w:r>
        <w:rPr>
          <w:spacing w:val="-2"/>
          <w:sz w:val="24"/>
        </w:rPr>
        <w:t>Собеседование</w:t>
      </w:r>
    </w:p>
    <w:p w:rsidR="00B74A8E" w:rsidRDefault="00B74A8E" w:rsidP="00B74A8E">
      <w:pPr>
        <w:pStyle w:val="a5"/>
        <w:numPr>
          <w:ilvl w:val="0"/>
          <w:numId w:val="78"/>
        </w:numPr>
        <w:tabs>
          <w:tab w:val="left" w:pos="848"/>
        </w:tabs>
        <w:spacing w:before="1" w:line="294" w:lineRule="exact"/>
        <w:jc w:val="left"/>
        <w:rPr>
          <w:sz w:val="24"/>
        </w:rPr>
      </w:pPr>
      <w:r>
        <w:rPr>
          <w:sz w:val="24"/>
        </w:rPr>
        <w:t>Защита</w:t>
      </w:r>
      <w:r>
        <w:rPr>
          <w:spacing w:val="2"/>
          <w:sz w:val="24"/>
        </w:rPr>
        <w:t xml:space="preserve"> </w:t>
      </w:r>
      <w:r>
        <w:rPr>
          <w:spacing w:val="-2"/>
          <w:sz w:val="24"/>
        </w:rPr>
        <w:t>проектов</w:t>
      </w:r>
    </w:p>
    <w:p w:rsidR="00B74A8E" w:rsidRDefault="00B74A8E" w:rsidP="00B74A8E">
      <w:pPr>
        <w:pStyle w:val="a3"/>
        <w:ind w:right="424" w:firstLine="568"/>
      </w:pPr>
      <w: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B74A8E" w:rsidRDefault="00B74A8E" w:rsidP="00B74A8E">
      <w:pPr>
        <w:pStyle w:val="a3"/>
        <w:ind w:right="422" w:firstLine="568"/>
      </w:pPr>
      <w: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B74A8E" w:rsidRDefault="00B74A8E" w:rsidP="00B74A8E">
      <w:pPr>
        <w:pStyle w:val="a3"/>
        <w:ind w:left="0"/>
        <w:jc w:val="left"/>
      </w:pPr>
    </w:p>
    <w:p w:rsidR="00B74A8E" w:rsidRDefault="00B74A8E" w:rsidP="00B74A8E">
      <w:pPr>
        <w:pStyle w:val="a3"/>
        <w:spacing w:before="89"/>
        <w:ind w:left="0"/>
        <w:jc w:val="left"/>
      </w:pPr>
    </w:p>
    <w:p w:rsidR="00B74A8E" w:rsidRDefault="00B74A8E" w:rsidP="00B74A8E">
      <w:pPr>
        <w:ind w:left="709"/>
        <w:rPr>
          <w:sz w:val="28"/>
        </w:rPr>
      </w:pPr>
      <w:r>
        <w:rPr>
          <w:sz w:val="28"/>
        </w:rPr>
        <w:t>УЧЕБНЫЙ</w:t>
      </w:r>
      <w:r>
        <w:rPr>
          <w:spacing w:val="-9"/>
          <w:sz w:val="28"/>
        </w:rPr>
        <w:t xml:space="preserve"> </w:t>
      </w:r>
      <w:r>
        <w:rPr>
          <w:spacing w:val="-4"/>
          <w:sz w:val="28"/>
        </w:rPr>
        <w:t>ПЛАН</w:t>
      </w:r>
    </w:p>
    <w:p w:rsidR="00B74A8E" w:rsidRDefault="00B74A8E" w:rsidP="00B74A8E">
      <w:pPr>
        <w:pStyle w:val="a3"/>
        <w:spacing w:before="94"/>
        <w:ind w:left="0"/>
        <w:jc w:val="left"/>
        <w:rPr>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60"/>
        <w:gridCol w:w="802"/>
        <w:gridCol w:w="802"/>
        <w:gridCol w:w="802"/>
        <w:gridCol w:w="802"/>
        <w:gridCol w:w="1186"/>
      </w:tblGrid>
      <w:tr w:rsidR="00B74A8E" w:rsidTr="00B134E7">
        <w:trPr>
          <w:trHeight w:val="252"/>
        </w:trPr>
        <w:tc>
          <w:tcPr>
            <w:tcW w:w="2660" w:type="dxa"/>
            <w:vMerge w:val="restart"/>
            <w:shd w:val="clear" w:color="auto" w:fill="D9D9D9"/>
          </w:tcPr>
          <w:p w:rsidR="00B74A8E" w:rsidRDefault="00B74A8E" w:rsidP="00B134E7">
            <w:pPr>
              <w:pStyle w:val="TableParagraph"/>
              <w:spacing w:before="1"/>
              <w:ind w:left="106"/>
              <w:rPr>
                <w:b/>
              </w:rPr>
            </w:pPr>
            <w:r>
              <w:rPr>
                <w:b/>
              </w:rPr>
              <w:t>Учебный</w:t>
            </w:r>
            <w:r>
              <w:rPr>
                <w:b/>
                <w:spacing w:val="-7"/>
              </w:rPr>
              <w:t xml:space="preserve"> </w:t>
            </w:r>
            <w:r>
              <w:rPr>
                <w:b/>
                <w:spacing w:val="-2"/>
              </w:rPr>
              <w:t>предмет/курс</w:t>
            </w:r>
          </w:p>
        </w:tc>
        <w:tc>
          <w:tcPr>
            <w:tcW w:w="3208" w:type="dxa"/>
            <w:gridSpan w:val="4"/>
            <w:shd w:val="clear" w:color="auto" w:fill="D9D9D9"/>
          </w:tcPr>
          <w:p w:rsidR="00B74A8E" w:rsidRDefault="00B74A8E" w:rsidP="00B134E7">
            <w:pPr>
              <w:pStyle w:val="TableParagraph"/>
              <w:spacing w:before="1" w:line="232" w:lineRule="exact"/>
              <w:ind w:left="230"/>
              <w:rPr>
                <w:b/>
              </w:rPr>
            </w:pPr>
            <w:r>
              <w:rPr>
                <w:b/>
              </w:rPr>
              <w:t>Количество</w:t>
            </w:r>
            <w:r>
              <w:rPr>
                <w:b/>
                <w:spacing w:val="-8"/>
              </w:rPr>
              <w:t xml:space="preserve"> </w:t>
            </w:r>
            <w:r>
              <w:rPr>
                <w:b/>
              </w:rPr>
              <w:t>часов</w:t>
            </w:r>
            <w:r>
              <w:rPr>
                <w:b/>
                <w:spacing w:val="-6"/>
              </w:rPr>
              <w:t xml:space="preserve"> </w:t>
            </w:r>
            <w:r>
              <w:rPr>
                <w:b/>
              </w:rPr>
              <w:t>в</w:t>
            </w:r>
            <w:r>
              <w:rPr>
                <w:b/>
                <w:spacing w:val="-4"/>
              </w:rPr>
              <w:t xml:space="preserve"> </w:t>
            </w:r>
            <w:r>
              <w:rPr>
                <w:b/>
                <w:spacing w:val="-2"/>
              </w:rPr>
              <w:t>неделю</w:t>
            </w:r>
          </w:p>
        </w:tc>
        <w:tc>
          <w:tcPr>
            <w:tcW w:w="1186" w:type="dxa"/>
            <w:shd w:val="clear" w:color="auto" w:fill="D9D9D9"/>
          </w:tcPr>
          <w:p w:rsidR="00B74A8E" w:rsidRDefault="00B74A8E" w:rsidP="00B134E7">
            <w:pPr>
              <w:pStyle w:val="TableParagraph"/>
              <w:spacing w:before="1" w:line="232" w:lineRule="exact"/>
              <w:ind w:left="11"/>
              <w:jc w:val="center"/>
              <w:rPr>
                <w:b/>
              </w:rPr>
            </w:pPr>
            <w:r>
              <w:rPr>
                <w:b/>
                <w:spacing w:val="-2"/>
              </w:rPr>
              <w:t>Всего</w:t>
            </w:r>
          </w:p>
        </w:tc>
      </w:tr>
      <w:tr w:rsidR="00B74A8E" w:rsidTr="00B134E7">
        <w:trPr>
          <w:trHeight w:val="253"/>
        </w:trPr>
        <w:tc>
          <w:tcPr>
            <w:tcW w:w="2660" w:type="dxa"/>
            <w:vMerge/>
            <w:tcBorders>
              <w:top w:val="nil"/>
            </w:tcBorders>
            <w:shd w:val="clear" w:color="auto" w:fill="D9D9D9"/>
          </w:tcPr>
          <w:p w:rsidR="00B74A8E" w:rsidRDefault="00B74A8E" w:rsidP="00B134E7">
            <w:pPr>
              <w:rPr>
                <w:sz w:val="2"/>
                <w:szCs w:val="2"/>
              </w:rPr>
            </w:pPr>
          </w:p>
        </w:tc>
        <w:tc>
          <w:tcPr>
            <w:tcW w:w="802" w:type="dxa"/>
            <w:shd w:val="clear" w:color="auto" w:fill="D9D9D9"/>
          </w:tcPr>
          <w:p w:rsidR="00B74A8E" w:rsidRDefault="00B74A8E" w:rsidP="00B134E7">
            <w:pPr>
              <w:pStyle w:val="TableParagraph"/>
              <w:spacing w:before="0" w:line="233" w:lineRule="exact"/>
              <w:ind w:left="10"/>
              <w:jc w:val="center"/>
              <w:rPr>
                <w:b/>
              </w:rPr>
            </w:pPr>
            <w:r>
              <w:rPr>
                <w:b/>
                <w:spacing w:val="-10"/>
              </w:rPr>
              <w:t>1</w:t>
            </w:r>
          </w:p>
        </w:tc>
        <w:tc>
          <w:tcPr>
            <w:tcW w:w="802" w:type="dxa"/>
            <w:shd w:val="clear" w:color="auto" w:fill="D9D9D9"/>
          </w:tcPr>
          <w:p w:rsidR="00B74A8E" w:rsidRDefault="00B74A8E" w:rsidP="00B134E7">
            <w:pPr>
              <w:pStyle w:val="TableParagraph"/>
              <w:spacing w:before="0" w:line="233" w:lineRule="exact"/>
              <w:ind w:left="10" w:right="1"/>
              <w:jc w:val="center"/>
              <w:rPr>
                <w:b/>
              </w:rPr>
            </w:pPr>
            <w:r>
              <w:rPr>
                <w:b/>
                <w:spacing w:val="-10"/>
              </w:rPr>
              <w:t>2</w:t>
            </w:r>
          </w:p>
        </w:tc>
        <w:tc>
          <w:tcPr>
            <w:tcW w:w="802" w:type="dxa"/>
            <w:shd w:val="clear" w:color="auto" w:fill="D9D9D9"/>
          </w:tcPr>
          <w:p w:rsidR="00B74A8E" w:rsidRDefault="00B74A8E" w:rsidP="00B134E7">
            <w:pPr>
              <w:pStyle w:val="TableParagraph"/>
              <w:spacing w:before="0" w:line="233" w:lineRule="exact"/>
              <w:ind w:left="10" w:right="2"/>
              <w:jc w:val="center"/>
              <w:rPr>
                <w:b/>
              </w:rPr>
            </w:pPr>
            <w:r>
              <w:rPr>
                <w:b/>
                <w:spacing w:val="-10"/>
              </w:rPr>
              <w:t>3</w:t>
            </w:r>
          </w:p>
        </w:tc>
        <w:tc>
          <w:tcPr>
            <w:tcW w:w="802" w:type="dxa"/>
            <w:shd w:val="clear" w:color="auto" w:fill="D9D9D9"/>
          </w:tcPr>
          <w:p w:rsidR="00B74A8E" w:rsidRDefault="00B74A8E" w:rsidP="00B134E7">
            <w:pPr>
              <w:pStyle w:val="TableParagraph"/>
              <w:spacing w:before="0" w:line="233" w:lineRule="exact"/>
              <w:ind w:left="10" w:right="3"/>
              <w:jc w:val="center"/>
              <w:rPr>
                <w:b/>
              </w:rPr>
            </w:pPr>
            <w:r>
              <w:rPr>
                <w:b/>
                <w:spacing w:val="-10"/>
              </w:rPr>
              <w:t>4</w:t>
            </w:r>
          </w:p>
        </w:tc>
        <w:tc>
          <w:tcPr>
            <w:tcW w:w="1186" w:type="dxa"/>
            <w:shd w:val="clear" w:color="auto" w:fill="D9D9D9"/>
          </w:tcPr>
          <w:p w:rsidR="00B74A8E" w:rsidRDefault="00B74A8E" w:rsidP="00B134E7">
            <w:pPr>
              <w:pStyle w:val="TableParagraph"/>
              <w:spacing w:before="0"/>
              <w:ind w:left="0"/>
              <w:rPr>
                <w:sz w:val="18"/>
              </w:rPr>
            </w:pPr>
          </w:p>
        </w:tc>
      </w:tr>
      <w:tr w:rsidR="00B74A8E" w:rsidTr="00B134E7">
        <w:trPr>
          <w:trHeight w:val="252"/>
        </w:trPr>
        <w:tc>
          <w:tcPr>
            <w:tcW w:w="5868" w:type="dxa"/>
            <w:gridSpan w:val="5"/>
            <w:shd w:val="clear" w:color="auto" w:fill="FFFFB3"/>
          </w:tcPr>
          <w:p w:rsidR="00B74A8E" w:rsidRDefault="00B74A8E" w:rsidP="00B134E7">
            <w:pPr>
              <w:pStyle w:val="TableParagraph"/>
              <w:spacing w:before="0" w:line="233" w:lineRule="exact"/>
              <w:ind w:left="1930"/>
              <w:rPr>
                <w:b/>
              </w:rPr>
            </w:pPr>
            <w:r>
              <w:rPr>
                <w:b/>
                <w:spacing w:val="-2"/>
              </w:rPr>
              <w:t>Обязательная</w:t>
            </w:r>
            <w:r>
              <w:rPr>
                <w:b/>
                <w:spacing w:val="10"/>
              </w:rPr>
              <w:t xml:space="preserve"> </w:t>
            </w:r>
            <w:r>
              <w:rPr>
                <w:b/>
                <w:spacing w:val="-4"/>
              </w:rPr>
              <w:t>часть</w:t>
            </w:r>
          </w:p>
        </w:tc>
        <w:tc>
          <w:tcPr>
            <w:tcW w:w="1186" w:type="dxa"/>
            <w:shd w:val="clear" w:color="auto" w:fill="FFFFB3"/>
          </w:tcPr>
          <w:p w:rsidR="00B74A8E" w:rsidRDefault="00B74A8E" w:rsidP="00B134E7">
            <w:pPr>
              <w:pStyle w:val="TableParagraph"/>
              <w:spacing w:before="0"/>
              <w:ind w:left="0"/>
              <w:rPr>
                <w:sz w:val="18"/>
              </w:rPr>
            </w:pPr>
          </w:p>
        </w:tc>
      </w:tr>
      <w:tr w:rsidR="00B74A8E" w:rsidTr="00B134E7">
        <w:trPr>
          <w:trHeight w:val="252"/>
        </w:trPr>
        <w:tc>
          <w:tcPr>
            <w:tcW w:w="2660" w:type="dxa"/>
          </w:tcPr>
          <w:p w:rsidR="00B74A8E" w:rsidRDefault="00B74A8E" w:rsidP="00B134E7">
            <w:pPr>
              <w:pStyle w:val="TableParagraph"/>
              <w:spacing w:before="0" w:line="233" w:lineRule="exact"/>
              <w:ind w:left="106"/>
            </w:pPr>
            <w:r>
              <w:t>Русский</w:t>
            </w:r>
            <w:r>
              <w:rPr>
                <w:spacing w:val="-8"/>
              </w:rPr>
              <w:t xml:space="preserve"> </w:t>
            </w:r>
            <w:r>
              <w:rPr>
                <w:spacing w:val="-4"/>
              </w:rPr>
              <w:t>язык</w:t>
            </w:r>
          </w:p>
        </w:tc>
        <w:tc>
          <w:tcPr>
            <w:tcW w:w="802" w:type="dxa"/>
          </w:tcPr>
          <w:p w:rsidR="00B74A8E" w:rsidRDefault="00B74A8E" w:rsidP="00B134E7">
            <w:pPr>
              <w:pStyle w:val="TableParagraph"/>
              <w:spacing w:before="0" w:line="233" w:lineRule="exact"/>
              <w:ind w:left="10"/>
              <w:jc w:val="center"/>
            </w:pPr>
            <w:r>
              <w:rPr>
                <w:spacing w:val="-10"/>
              </w:rPr>
              <w:t>5</w:t>
            </w:r>
          </w:p>
        </w:tc>
        <w:tc>
          <w:tcPr>
            <w:tcW w:w="802" w:type="dxa"/>
          </w:tcPr>
          <w:p w:rsidR="00B74A8E" w:rsidRDefault="00B74A8E" w:rsidP="00B134E7">
            <w:pPr>
              <w:pStyle w:val="TableParagraph"/>
              <w:spacing w:before="0" w:line="233" w:lineRule="exact"/>
              <w:ind w:left="10" w:right="1"/>
              <w:jc w:val="center"/>
            </w:pPr>
            <w:r>
              <w:rPr>
                <w:spacing w:val="-10"/>
              </w:rPr>
              <w:t>5</w:t>
            </w:r>
          </w:p>
        </w:tc>
        <w:tc>
          <w:tcPr>
            <w:tcW w:w="802" w:type="dxa"/>
          </w:tcPr>
          <w:p w:rsidR="00B74A8E" w:rsidRDefault="00B74A8E" w:rsidP="00B134E7">
            <w:pPr>
              <w:pStyle w:val="TableParagraph"/>
              <w:spacing w:before="0" w:line="233" w:lineRule="exact"/>
              <w:ind w:left="10" w:right="2"/>
              <w:jc w:val="center"/>
            </w:pPr>
            <w:r>
              <w:rPr>
                <w:spacing w:val="-10"/>
              </w:rPr>
              <w:t>5</w:t>
            </w:r>
          </w:p>
        </w:tc>
        <w:tc>
          <w:tcPr>
            <w:tcW w:w="802" w:type="dxa"/>
          </w:tcPr>
          <w:p w:rsidR="00B74A8E" w:rsidRDefault="00B74A8E" w:rsidP="00B134E7">
            <w:pPr>
              <w:pStyle w:val="TableParagraph"/>
              <w:spacing w:before="0" w:line="233" w:lineRule="exact"/>
              <w:ind w:left="10" w:right="3"/>
              <w:jc w:val="center"/>
            </w:pPr>
            <w:r>
              <w:rPr>
                <w:spacing w:val="-10"/>
              </w:rPr>
              <w:t>5</w:t>
            </w:r>
          </w:p>
        </w:tc>
        <w:tc>
          <w:tcPr>
            <w:tcW w:w="1186" w:type="dxa"/>
          </w:tcPr>
          <w:p w:rsidR="00B74A8E" w:rsidRDefault="00B74A8E" w:rsidP="00B134E7">
            <w:pPr>
              <w:pStyle w:val="TableParagraph"/>
              <w:spacing w:before="0" w:line="233" w:lineRule="exact"/>
              <w:ind w:left="11" w:right="5"/>
              <w:jc w:val="center"/>
            </w:pPr>
            <w:r>
              <w:rPr>
                <w:spacing w:val="-5"/>
              </w:rPr>
              <w:t>20</w:t>
            </w:r>
          </w:p>
        </w:tc>
      </w:tr>
      <w:tr w:rsidR="00B74A8E" w:rsidTr="00B134E7">
        <w:trPr>
          <w:trHeight w:val="253"/>
        </w:trPr>
        <w:tc>
          <w:tcPr>
            <w:tcW w:w="2660" w:type="dxa"/>
          </w:tcPr>
          <w:p w:rsidR="00B74A8E" w:rsidRDefault="00B74A8E" w:rsidP="00B134E7">
            <w:pPr>
              <w:pStyle w:val="TableParagraph"/>
              <w:spacing w:before="0" w:line="233" w:lineRule="exact"/>
              <w:ind w:left="106"/>
            </w:pPr>
            <w:r>
              <w:t>Литературное</w:t>
            </w:r>
            <w:r>
              <w:rPr>
                <w:spacing w:val="-12"/>
              </w:rPr>
              <w:t xml:space="preserve"> </w:t>
            </w:r>
            <w:r>
              <w:rPr>
                <w:spacing w:val="-2"/>
              </w:rPr>
              <w:t>чтение</w:t>
            </w:r>
          </w:p>
        </w:tc>
        <w:tc>
          <w:tcPr>
            <w:tcW w:w="802" w:type="dxa"/>
          </w:tcPr>
          <w:p w:rsidR="00B74A8E" w:rsidRDefault="00B74A8E" w:rsidP="00B134E7">
            <w:pPr>
              <w:pStyle w:val="TableParagraph"/>
              <w:spacing w:before="0" w:line="233" w:lineRule="exact"/>
              <w:ind w:left="10"/>
              <w:jc w:val="center"/>
            </w:pPr>
            <w:r>
              <w:rPr>
                <w:spacing w:val="-10"/>
              </w:rPr>
              <w:t>4</w:t>
            </w:r>
          </w:p>
        </w:tc>
        <w:tc>
          <w:tcPr>
            <w:tcW w:w="802" w:type="dxa"/>
          </w:tcPr>
          <w:p w:rsidR="00B74A8E" w:rsidRDefault="00B74A8E" w:rsidP="00B134E7">
            <w:pPr>
              <w:pStyle w:val="TableParagraph"/>
              <w:spacing w:before="0" w:line="233" w:lineRule="exact"/>
              <w:ind w:left="10" w:right="1"/>
              <w:jc w:val="center"/>
            </w:pPr>
            <w:r>
              <w:rPr>
                <w:spacing w:val="-10"/>
              </w:rPr>
              <w:t>4</w:t>
            </w:r>
          </w:p>
        </w:tc>
        <w:tc>
          <w:tcPr>
            <w:tcW w:w="802" w:type="dxa"/>
          </w:tcPr>
          <w:p w:rsidR="00B74A8E" w:rsidRDefault="00B74A8E" w:rsidP="00B134E7">
            <w:pPr>
              <w:pStyle w:val="TableParagraph"/>
              <w:spacing w:before="0" w:line="233" w:lineRule="exact"/>
              <w:ind w:left="10" w:right="2"/>
              <w:jc w:val="center"/>
            </w:pPr>
            <w:r>
              <w:rPr>
                <w:spacing w:val="-10"/>
              </w:rPr>
              <w:t>4</w:t>
            </w:r>
          </w:p>
        </w:tc>
        <w:tc>
          <w:tcPr>
            <w:tcW w:w="802" w:type="dxa"/>
          </w:tcPr>
          <w:p w:rsidR="00B74A8E" w:rsidRDefault="00B74A8E" w:rsidP="00B134E7">
            <w:pPr>
              <w:pStyle w:val="TableParagraph"/>
              <w:spacing w:before="0" w:line="233" w:lineRule="exact"/>
              <w:ind w:left="10" w:right="3"/>
              <w:jc w:val="center"/>
            </w:pPr>
            <w:r>
              <w:rPr>
                <w:spacing w:val="-10"/>
              </w:rPr>
              <w:t>4</w:t>
            </w:r>
          </w:p>
        </w:tc>
        <w:tc>
          <w:tcPr>
            <w:tcW w:w="1186" w:type="dxa"/>
          </w:tcPr>
          <w:p w:rsidR="00B74A8E" w:rsidRDefault="00B74A8E" w:rsidP="00B134E7">
            <w:pPr>
              <w:pStyle w:val="TableParagraph"/>
              <w:spacing w:before="0" w:line="233" w:lineRule="exact"/>
              <w:ind w:left="11" w:right="5"/>
              <w:jc w:val="center"/>
            </w:pPr>
            <w:r>
              <w:rPr>
                <w:spacing w:val="-5"/>
              </w:rPr>
              <w:t>16</w:t>
            </w:r>
          </w:p>
        </w:tc>
      </w:tr>
      <w:tr w:rsidR="00B74A8E" w:rsidTr="00B134E7">
        <w:trPr>
          <w:trHeight w:val="252"/>
        </w:trPr>
        <w:tc>
          <w:tcPr>
            <w:tcW w:w="2660" w:type="dxa"/>
          </w:tcPr>
          <w:p w:rsidR="00B74A8E" w:rsidRDefault="00B74A8E" w:rsidP="00B134E7">
            <w:pPr>
              <w:pStyle w:val="TableParagraph"/>
              <w:spacing w:before="0" w:line="233" w:lineRule="exact"/>
              <w:ind w:left="106"/>
            </w:pPr>
            <w:r>
              <w:t>Иностранный</w:t>
            </w:r>
            <w:r>
              <w:rPr>
                <w:spacing w:val="-13"/>
              </w:rPr>
              <w:t xml:space="preserve"> </w:t>
            </w:r>
            <w:r>
              <w:rPr>
                <w:spacing w:val="-4"/>
              </w:rPr>
              <w:t>язык</w:t>
            </w:r>
          </w:p>
        </w:tc>
        <w:tc>
          <w:tcPr>
            <w:tcW w:w="802" w:type="dxa"/>
          </w:tcPr>
          <w:p w:rsidR="00B74A8E" w:rsidRDefault="00B74A8E" w:rsidP="00B134E7">
            <w:pPr>
              <w:pStyle w:val="TableParagraph"/>
              <w:spacing w:before="0" w:line="233" w:lineRule="exact"/>
              <w:ind w:left="10"/>
              <w:jc w:val="center"/>
            </w:pPr>
            <w:r>
              <w:rPr>
                <w:spacing w:val="-10"/>
              </w:rPr>
              <w:t>0</w:t>
            </w:r>
          </w:p>
        </w:tc>
        <w:tc>
          <w:tcPr>
            <w:tcW w:w="802" w:type="dxa"/>
          </w:tcPr>
          <w:p w:rsidR="00B74A8E" w:rsidRDefault="00B74A8E" w:rsidP="00B134E7">
            <w:pPr>
              <w:pStyle w:val="TableParagraph"/>
              <w:spacing w:before="0" w:line="233" w:lineRule="exact"/>
              <w:ind w:left="10" w:right="1"/>
              <w:jc w:val="center"/>
            </w:pPr>
            <w:r>
              <w:rPr>
                <w:spacing w:val="-10"/>
              </w:rPr>
              <w:t>2</w:t>
            </w:r>
          </w:p>
        </w:tc>
        <w:tc>
          <w:tcPr>
            <w:tcW w:w="802" w:type="dxa"/>
          </w:tcPr>
          <w:p w:rsidR="00B74A8E" w:rsidRDefault="00B74A8E" w:rsidP="00B134E7">
            <w:pPr>
              <w:pStyle w:val="TableParagraph"/>
              <w:spacing w:before="0" w:line="233" w:lineRule="exact"/>
              <w:ind w:left="10" w:right="2"/>
              <w:jc w:val="center"/>
            </w:pPr>
            <w:r>
              <w:rPr>
                <w:spacing w:val="-10"/>
              </w:rPr>
              <w:t>2</w:t>
            </w:r>
          </w:p>
        </w:tc>
        <w:tc>
          <w:tcPr>
            <w:tcW w:w="802" w:type="dxa"/>
          </w:tcPr>
          <w:p w:rsidR="00B74A8E" w:rsidRDefault="00B74A8E" w:rsidP="00B134E7">
            <w:pPr>
              <w:pStyle w:val="TableParagraph"/>
              <w:spacing w:before="0" w:line="233" w:lineRule="exact"/>
              <w:ind w:left="10" w:right="3"/>
              <w:jc w:val="center"/>
            </w:pPr>
            <w:r>
              <w:rPr>
                <w:spacing w:val="-10"/>
              </w:rPr>
              <w:t>2</w:t>
            </w:r>
          </w:p>
        </w:tc>
        <w:tc>
          <w:tcPr>
            <w:tcW w:w="1186" w:type="dxa"/>
          </w:tcPr>
          <w:p w:rsidR="00B74A8E" w:rsidRDefault="00B74A8E" w:rsidP="00B134E7">
            <w:pPr>
              <w:pStyle w:val="TableParagraph"/>
              <w:spacing w:before="0" w:line="233" w:lineRule="exact"/>
              <w:ind w:left="11" w:right="5"/>
              <w:jc w:val="center"/>
            </w:pPr>
            <w:r>
              <w:rPr>
                <w:spacing w:val="-10"/>
              </w:rPr>
              <w:t>6</w:t>
            </w:r>
          </w:p>
        </w:tc>
      </w:tr>
      <w:tr w:rsidR="00B74A8E" w:rsidTr="00B134E7">
        <w:trPr>
          <w:trHeight w:val="253"/>
        </w:trPr>
        <w:tc>
          <w:tcPr>
            <w:tcW w:w="2660" w:type="dxa"/>
          </w:tcPr>
          <w:p w:rsidR="00B74A8E" w:rsidRDefault="00B74A8E" w:rsidP="00B134E7">
            <w:pPr>
              <w:pStyle w:val="TableParagraph"/>
              <w:spacing w:before="0" w:line="233" w:lineRule="exact"/>
              <w:ind w:left="106"/>
            </w:pPr>
            <w:r>
              <w:rPr>
                <w:spacing w:val="-2"/>
              </w:rPr>
              <w:t>Математика</w:t>
            </w:r>
          </w:p>
        </w:tc>
        <w:tc>
          <w:tcPr>
            <w:tcW w:w="802" w:type="dxa"/>
          </w:tcPr>
          <w:p w:rsidR="00B74A8E" w:rsidRDefault="00B74A8E" w:rsidP="00B134E7">
            <w:pPr>
              <w:pStyle w:val="TableParagraph"/>
              <w:spacing w:before="0" w:line="233" w:lineRule="exact"/>
              <w:ind w:left="10"/>
              <w:jc w:val="center"/>
            </w:pPr>
            <w:r>
              <w:rPr>
                <w:spacing w:val="-10"/>
              </w:rPr>
              <w:t>4</w:t>
            </w:r>
          </w:p>
        </w:tc>
        <w:tc>
          <w:tcPr>
            <w:tcW w:w="802" w:type="dxa"/>
          </w:tcPr>
          <w:p w:rsidR="00B74A8E" w:rsidRDefault="00B74A8E" w:rsidP="00B134E7">
            <w:pPr>
              <w:pStyle w:val="TableParagraph"/>
              <w:spacing w:before="0" w:line="233" w:lineRule="exact"/>
              <w:ind w:left="10" w:right="1"/>
              <w:jc w:val="center"/>
            </w:pPr>
            <w:r>
              <w:rPr>
                <w:spacing w:val="-10"/>
              </w:rPr>
              <w:t>4</w:t>
            </w:r>
          </w:p>
        </w:tc>
        <w:tc>
          <w:tcPr>
            <w:tcW w:w="802" w:type="dxa"/>
          </w:tcPr>
          <w:p w:rsidR="00B74A8E" w:rsidRDefault="00B74A8E" w:rsidP="00B134E7">
            <w:pPr>
              <w:pStyle w:val="TableParagraph"/>
              <w:spacing w:before="0" w:line="233" w:lineRule="exact"/>
              <w:ind w:left="10" w:right="2"/>
              <w:jc w:val="center"/>
            </w:pPr>
            <w:r>
              <w:rPr>
                <w:spacing w:val="-10"/>
              </w:rPr>
              <w:t>4</w:t>
            </w:r>
          </w:p>
        </w:tc>
        <w:tc>
          <w:tcPr>
            <w:tcW w:w="802" w:type="dxa"/>
          </w:tcPr>
          <w:p w:rsidR="00B74A8E" w:rsidRDefault="00B74A8E" w:rsidP="00B134E7">
            <w:pPr>
              <w:pStyle w:val="TableParagraph"/>
              <w:spacing w:before="0" w:line="233" w:lineRule="exact"/>
              <w:ind w:left="10" w:right="3"/>
              <w:jc w:val="center"/>
            </w:pPr>
            <w:r>
              <w:rPr>
                <w:spacing w:val="-10"/>
              </w:rPr>
              <w:t>4</w:t>
            </w:r>
          </w:p>
        </w:tc>
        <w:tc>
          <w:tcPr>
            <w:tcW w:w="1186" w:type="dxa"/>
          </w:tcPr>
          <w:p w:rsidR="00B74A8E" w:rsidRDefault="00B74A8E" w:rsidP="00B134E7">
            <w:pPr>
              <w:pStyle w:val="TableParagraph"/>
              <w:spacing w:before="0" w:line="233" w:lineRule="exact"/>
              <w:ind w:left="11" w:right="5"/>
              <w:jc w:val="center"/>
            </w:pPr>
            <w:r>
              <w:rPr>
                <w:spacing w:val="-5"/>
              </w:rPr>
              <w:t>16</w:t>
            </w:r>
          </w:p>
        </w:tc>
      </w:tr>
      <w:tr w:rsidR="00B74A8E" w:rsidTr="00B134E7">
        <w:trPr>
          <w:trHeight w:val="252"/>
        </w:trPr>
        <w:tc>
          <w:tcPr>
            <w:tcW w:w="2660" w:type="dxa"/>
          </w:tcPr>
          <w:p w:rsidR="00B74A8E" w:rsidRDefault="00B74A8E" w:rsidP="00B134E7">
            <w:pPr>
              <w:pStyle w:val="TableParagraph"/>
              <w:spacing w:before="0" w:line="233" w:lineRule="exact"/>
              <w:ind w:left="106"/>
            </w:pPr>
            <w:r>
              <w:t>Окружающий</w:t>
            </w:r>
            <w:r>
              <w:rPr>
                <w:spacing w:val="-9"/>
              </w:rPr>
              <w:t xml:space="preserve"> </w:t>
            </w:r>
            <w:r>
              <w:rPr>
                <w:spacing w:val="-5"/>
              </w:rPr>
              <w:t>мир</w:t>
            </w:r>
          </w:p>
        </w:tc>
        <w:tc>
          <w:tcPr>
            <w:tcW w:w="802" w:type="dxa"/>
          </w:tcPr>
          <w:p w:rsidR="00B74A8E" w:rsidRDefault="00B74A8E" w:rsidP="00B134E7">
            <w:pPr>
              <w:pStyle w:val="TableParagraph"/>
              <w:spacing w:before="0" w:line="233" w:lineRule="exact"/>
              <w:ind w:left="10"/>
              <w:jc w:val="center"/>
            </w:pPr>
            <w:r>
              <w:rPr>
                <w:spacing w:val="-10"/>
              </w:rPr>
              <w:t>2</w:t>
            </w:r>
          </w:p>
        </w:tc>
        <w:tc>
          <w:tcPr>
            <w:tcW w:w="802" w:type="dxa"/>
          </w:tcPr>
          <w:p w:rsidR="00B74A8E" w:rsidRDefault="00B74A8E" w:rsidP="00B134E7">
            <w:pPr>
              <w:pStyle w:val="TableParagraph"/>
              <w:spacing w:before="0" w:line="233" w:lineRule="exact"/>
              <w:ind w:left="10" w:right="1"/>
              <w:jc w:val="center"/>
            </w:pPr>
            <w:r>
              <w:rPr>
                <w:spacing w:val="-10"/>
              </w:rPr>
              <w:t>2</w:t>
            </w:r>
          </w:p>
        </w:tc>
        <w:tc>
          <w:tcPr>
            <w:tcW w:w="802" w:type="dxa"/>
          </w:tcPr>
          <w:p w:rsidR="00B74A8E" w:rsidRDefault="00B74A8E" w:rsidP="00B134E7">
            <w:pPr>
              <w:pStyle w:val="TableParagraph"/>
              <w:spacing w:before="0" w:line="233" w:lineRule="exact"/>
              <w:ind w:left="10" w:right="2"/>
              <w:jc w:val="center"/>
            </w:pPr>
            <w:r>
              <w:rPr>
                <w:spacing w:val="-10"/>
              </w:rPr>
              <w:t>2</w:t>
            </w:r>
          </w:p>
        </w:tc>
        <w:tc>
          <w:tcPr>
            <w:tcW w:w="802" w:type="dxa"/>
          </w:tcPr>
          <w:p w:rsidR="00B74A8E" w:rsidRDefault="00B74A8E" w:rsidP="00B134E7">
            <w:pPr>
              <w:pStyle w:val="TableParagraph"/>
              <w:spacing w:before="0" w:line="233" w:lineRule="exact"/>
              <w:ind w:left="10" w:right="3"/>
              <w:jc w:val="center"/>
            </w:pPr>
            <w:r>
              <w:rPr>
                <w:spacing w:val="-10"/>
              </w:rPr>
              <w:t>2</w:t>
            </w:r>
          </w:p>
        </w:tc>
        <w:tc>
          <w:tcPr>
            <w:tcW w:w="1186" w:type="dxa"/>
          </w:tcPr>
          <w:p w:rsidR="00B74A8E" w:rsidRDefault="00B74A8E" w:rsidP="00B134E7">
            <w:pPr>
              <w:pStyle w:val="TableParagraph"/>
              <w:spacing w:before="0" w:line="233" w:lineRule="exact"/>
              <w:ind w:left="11" w:right="5"/>
              <w:jc w:val="center"/>
            </w:pPr>
            <w:r>
              <w:rPr>
                <w:spacing w:val="-10"/>
              </w:rPr>
              <w:t>8</w:t>
            </w:r>
          </w:p>
        </w:tc>
      </w:tr>
      <w:tr w:rsidR="00B74A8E" w:rsidTr="00B134E7">
        <w:trPr>
          <w:trHeight w:val="506"/>
        </w:trPr>
        <w:tc>
          <w:tcPr>
            <w:tcW w:w="2660" w:type="dxa"/>
          </w:tcPr>
          <w:p w:rsidR="00B74A8E" w:rsidRDefault="00B74A8E" w:rsidP="00B134E7">
            <w:pPr>
              <w:pStyle w:val="TableParagraph"/>
              <w:spacing w:before="0" w:line="252" w:lineRule="exact"/>
              <w:ind w:left="106"/>
            </w:pPr>
            <w:r>
              <w:t>Основы религиозных культур</w:t>
            </w:r>
            <w:r>
              <w:rPr>
                <w:spacing w:val="-11"/>
              </w:rPr>
              <w:t xml:space="preserve"> </w:t>
            </w:r>
            <w:r>
              <w:t>и</w:t>
            </w:r>
            <w:r>
              <w:rPr>
                <w:spacing w:val="-14"/>
              </w:rPr>
              <w:t xml:space="preserve"> </w:t>
            </w:r>
            <w:r>
              <w:t>светской</w:t>
            </w:r>
            <w:r>
              <w:rPr>
                <w:spacing w:val="-14"/>
              </w:rPr>
              <w:t xml:space="preserve"> </w:t>
            </w:r>
            <w:r>
              <w:t>этики</w:t>
            </w:r>
          </w:p>
        </w:tc>
        <w:tc>
          <w:tcPr>
            <w:tcW w:w="802" w:type="dxa"/>
          </w:tcPr>
          <w:p w:rsidR="00B74A8E" w:rsidRDefault="00B74A8E" w:rsidP="00B134E7">
            <w:pPr>
              <w:pStyle w:val="TableParagraph"/>
              <w:spacing w:before="0" w:line="252" w:lineRule="exact"/>
              <w:ind w:left="10"/>
              <w:jc w:val="center"/>
            </w:pPr>
            <w:r>
              <w:rPr>
                <w:spacing w:val="-10"/>
              </w:rPr>
              <w:t>0</w:t>
            </w:r>
          </w:p>
        </w:tc>
        <w:tc>
          <w:tcPr>
            <w:tcW w:w="802" w:type="dxa"/>
          </w:tcPr>
          <w:p w:rsidR="00B74A8E" w:rsidRDefault="00B74A8E" w:rsidP="00B134E7">
            <w:pPr>
              <w:pStyle w:val="TableParagraph"/>
              <w:spacing w:before="0" w:line="252" w:lineRule="exact"/>
              <w:ind w:left="10" w:right="1"/>
              <w:jc w:val="center"/>
            </w:pPr>
            <w:r>
              <w:rPr>
                <w:spacing w:val="-10"/>
              </w:rPr>
              <w:t>0</w:t>
            </w:r>
          </w:p>
        </w:tc>
        <w:tc>
          <w:tcPr>
            <w:tcW w:w="802" w:type="dxa"/>
          </w:tcPr>
          <w:p w:rsidR="00B74A8E" w:rsidRDefault="00B74A8E" w:rsidP="00B134E7">
            <w:pPr>
              <w:pStyle w:val="TableParagraph"/>
              <w:spacing w:before="0" w:line="252" w:lineRule="exact"/>
              <w:ind w:left="10" w:right="2"/>
              <w:jc w:val="center"/>
            </w:pPr>
            <w:r>
              <w:rPr>
                <w:spacing w:val="-10"/>
              </w:rPr>
              <w:t>0</w:t>
            </w:r>
          </w:p>
        </w:tc>
        <w:tc>
          <w:tcPr>
            <w:tcW w:w="802" w:type="dxa"/>
          </w:tcPr>
          <w:p w:rsidR="00B74A8E" w:rsidRDefault="00B74A8E" w:rsidP="00B134E7">
            <w:pPr>
              <w:pStyle w:val="TableParagraph"/>
              <w:spacing w:before="0" w:line="252" w:lineRule="exact"/>
              <w:ind w:left="10" w:right="3"/>
              <w:jc w:val="center"/>
            </w:pPr>
            <w:r>
              <w:rPr>
                <w:spacing w:val="-10"/>
              </w:rPr>
              <w:t>1</w:t>
            </w:r>
          </w:p>
        </w:tc>
        <w:tc>
          <w:tcPr>
            <w:tcW w:w="1186" w:type="dxa"/>
          </w:tcPr>
          <w:p w:rsidR="00B74A8E" w:rsidRDefault="00B74A8E" w:rsidP="00B134E7">
            <w:pPr>
              <w:pStyle w:val="TableParagraph"/>
              <w:spacing w:before="0" w:line="252" w:lineRule="exact"/>
              <w:ind w:left="11" w:right="5"/>
              <w:jc w:val="center"/>
            </w:pPr>
            <w:r>
              <w:rPr>
                <w:spacing w:val="-10"/>
              </w:rPr>
              <w:t>1</w:t>
            </w:r>
          </w:p>
        </w:tc>
      </w:tr>
      <w:tr w:rsidR="00B74A8E" w:rsidTr="00B134E7">
        <w:trPr>
          <w:trHeight w:val="506"/>
        </w:trPr>
        <w:tc>
          <w:tcPr>
            <w:tcW w:w="2660" w:type="dxa"/>
          </w:tcPr>
          <w:p w:rsidR="00B74A8E" w:rsidRDefault="00B74A8E" w:rsidP="00B134E7">
            <w:pPr>
              <w:pStyle w:val="TableParagraph"/>
              <w:spacing w:before="0" w:line="252" w:lineRule="exact"/>
              <w:ind w:left="106" w:right="577"/>
            </w:pPr>
            <w:r>
              <w:rPr>
                <w:spacing w:val="-2"/>
              </w:rPr>
              <w:t>Изобразительное искусство</w:t>
            </w:r>
          </w:p>
        </w:tc>
        <w:tc>
          <w:tcPr>
            <w:tcW w:w="802" w:type="dxa"/>
          </w:tcPr>
          <w:p w:rsidR="00B74A8E" w:rsidRDefault="00B74A8E" w:rsidP="00B134E7">
            <w:pPr>
              <w:pStyle w:val="TableParagraph"/>
              <w:spacing w:before="0" w:line="252" w:lineRule="exact"/>
              <w:ind w:left="10"/>
              <w:jc w:val="center"/>
            </w:pPr>
            <w:r>
              <w:rPr>
                <w:spacing w:val="-10"/>
              </w:rPr>
              <w:t>1</w:t>
            </w:r>
          </w:p>
        </w:tc>
        <w:tc>
          <w:tcPr>
            <w:tcW w:w="802" w:type="dxa"/>
          </w:tcPr>
          <w:p w:rsidR="00B74A8E" w:rsidRDefault="00B74A8E" w:rsidP="00B134E7">
            <w:pPr>
              <w:pStyle w:val="TableParagraph"/>
              <w:spacing w:before="0" w:line="252" w:lineRule="exact"/>
              <w:ind w:left="10" w:right="1"/>
              <w:jc w:val="center"/>
            </w:pPr>
            <w:r>
              <w:rPr>
                <w:spacing w:val="-10"/>
              </w:rPr>
              <w:t>1</w:t>
            </w:r>
          </w:p>
        </w:tc>
        <w:tc>
          <w:tcPr>
            <w:tcW w:w="802" w:type="dxa"/>
          </w:tcPr>
          <w:p w:rsidR="00B74A8E" w:rsidRDefault="00B74A8E" w:rsidP="00B134E7">
            <w:pPr>
              <w:pStyle w:val="TableParagraph"/>
              <w:spacing w:before="0" w:line="252" w:lineRule="exact"/>
              <w:ind w:left="10" w:right="2"/>
              <w:jc w:val="center"/>
            </w:pPr>
            <w:r>
              <w:rPr>
                <w:spacing w:val="-10"/>
              </w:rPr>
              <w:t>1</w:t>
            </w:r>
          </w:p>
        </w:tc>
        <w:tc>
          <w:tcPr>
            <w:tcW w:w="802" w:type="dxa"/>
          </w:tcPr>
          <w:p w:rsidR="00B74A8E" w:rsidRDefault="00B74A8E" w:rsidP="00B134E7">
            <w:pPr>
              <w:pStyle w:val="TableParagraph"/>
              <w:spacing w:before="0" w:line="252" w:lineRule="exact"/>
              <w:ind w:left="10" w:right="3"/>
              <w:jc w:val="center"/>
            </w:pPr>
            <w:r>
              <w:rPr>
                <w:spacing w:val="-10"/>
              </w:rPr>
              <w:t>1</w:t>
            </w:r>
          </w:p>
        </w:tc>
        <w:tc>
          <w:tcPr>
            <w:tcW w:w="1186" w:type="dxa"/>
          </w:tcPr>
          <w:p w:rsidR="00B74A8E" w:rsidRDefault="00B74A8E" w:rsidP="00B134E7">
            <w:pPr>
              <w:pStyle w:val="TableParagraph"/>
              <w:spacing w:before="0" w:line="252" w:lineRule="exact"/>
              <w:ind w:left="11" w:right="5"/>
              <w:jc w:val="center"/>
            </w:pPr>
            <w:r>
              <w:rPr>
                <w:spacing w:val="-10"/>
              </w:rPr>
              <w:t>4</w:t>
            </w:r>
          </w:p>
        </w:tc>
      </w:tr>
      <w:tr w:rsidR="00B74A8E" w:rsidTr="00B134E7">
        <w:trPr>
          <w:trHeight w:val="252"/>
        </w:trPr>
        <w:tc>
          <w:tcPr>
            <w:tcW w:w="2660" w:type="dxa"/>
          </w:tcPr>
          <w:p w:rsidR="00B74A8E" w:rsidRDefault="00B74A8E" w:rsidP="00B134E7">
            <w:pPr>
              <w:pStyle w:val="TableParagraph"/>
              <w:spacing w:before="0" w:line="233" w:lineRule="exact"/>
              <w:ind w:left="106"/>
            </w:pPr>
            <w:r>
              <w:rPr>
                <w:spacing w:val="-2"/>
              </w:rPr>
              <w:t>Музыка</w:t>
            </w:r>
          </w:p>
        </w:tc>
        <w:tc>
          <w:tcPr>
            <w:tcW w:w="802" w:type="dxa"/>
          </w:tcPr>
          <w:p w:rsidR="00B74A8E" w:rsidRDefault="00B74A8E" w:rsidP="00B134E7">
            <w:pPr>
              <w:pStyle w:val="TableParagraph"/>
              <w:spacing w:before="0" w:line="233" w:lineRule="exact"/>
              <w:ind w:left="10"/>
              <w:jc w:val="center"/>
            </w:pPr>
            <w:r>
              <w:rPr>
                <w:spacing w:val="-10"/>
              </w:rPr>
              <w:t>1</w:t>
            </w:r>
          </w:p>
        </w:tc>
        <w:tc>
          <w:tcPr>
            <w:tcW w:w="802" w:type="dxa"/>
          </w:tcPr>
          <w:p w:rsidR="00B74A8E" w:rsidRDefault="00B74A8E" w:rsidP="00B134E7">
            <w:pPr>
              <w:pStyle w:val="TableParagraph"/>
              <w:spacing w:before="0" w:line="233" w:lineRule="exact"/>
              <w:ind w:left="10" w:right="1"/>
              <w:jc w:val="center"/>
            </w:pPr>
            <w:r>
              <w:rPr>
                <w:spacing w:val="-10"/>
              </w:rPr>
              <w:t>1</w:t>
            </w:r>
          </w:p>
        </w:tc>
        <w:tc>
          <w:tcPr>
            <w:tcW w:w="802" w:type="dxa"/>
          </w:tcPr>
          <w:p w:rsidR="00B74A8E" w:rsidRDefault="00B74A8E" w:rsidP="00B134E7">
            <w:pPr>
              <w:pStyle w:val="TableParagraph"/>
              <w:spacing w:before="0" w:line="233" w:lineRule="exact"/>
              <w:ind w:left="10" w:right="2"/>
              <w:jc w:val="center"/>
            </w:pPr>
            <w:r>
              <w:rPr>
                <w:spacing w:val="-10"/>
              </w:rPr>
              <w:t>1</w:t>
            </w:r>
          </w:p>
        </w:tc>
        <w:tc>
          <w:tcPr>
            <w:tcW w:w="802" w:type="dxa"/>
          </w:tcPr>
          <w:p w:rsidR="00B74A8E" w:rsidRDefault="00B74A8E" w:rsidP="00B134E7">
            <w:pPr>
              <w:pStyle w:val="TableParagraph"/>
              <w:spacing w:before="0" w:line="233" w:lineRule="exact"/>
              <w:ind w:left="10" w:right="3"/>
              <w:jc w:val="center"/>
            </w:pPr>
            <w:r>
              <w:rPr>
                <w:spacing w:val="-10"/>
              </w:rPr>
              <w:t>1</w:t>
            </w:r>
          </w:p>
        </w:tc>
        <w:tc>
          <w:tcPr>
            <w:tcW w:w="1186" w:type="dxa"/>
          </w:tcPr>
          <w:p w:rsidR="00B74A8E" w:rsidRDefault="00B74A8E" w:rsidP="00B134E7">
            <w:pPr>
              <w:pStyle w:val="TableParagraph"/>
              <w:spacing w:before="0" w:line="233" w:lineRule="exact"/>
              <w:ind w:left="11" w:right="5"/>
              <w:jc w:val="center"/>
            </w:pPr>
            <w:r>
              <w:rPr>
                <w:spacing w:val="-10"/>
              </w:rPr>
              <w:t>4</w:t>
            </w:r>
          </w:p>
        </w:tc>
      </w:tr>
      <w:tr w:rsidR="00B74A8E" w:rsidTr="00B134E7">
        <w:trPr>
          <w:trHeight w:val="252"/>
        </w:trPr>
        <w:tc>
          <w:tcPr>
            <w:tcW w:w="2660" w:type="dxa"/>
          </w:tcPr>
          <w:p w:rsidR="00B74A8E" w:rsidRDefault="00B74A8E" w:rsidP="00B134E7">
            <w:pPr>
              <w:pStyle w:val="TableParagraph"/>
              <w:spacing w:before="0" w:line="233" w:lineRule="exact"/>
              <w:ind w:left="106"/>
            </w:pPr>
            <w:r>
              <w:t>Труд</w:t>
            </w:r>
            <w:r>
              <w:rPr>
                <w:spacing w:val="-2"/>
              </w:rPr>
              <w:t xml:space="preserve"> (технология)</w:t>
            </w:r>
          </w:p>
        </w:tc>
        <w:tc>
          <w:tcPr>
            <w:tcW w:w="802" w:type="dxa"/>
          </w:tcPr>
          <w:p w:rsidR="00B74A8E" w:rsidRDefault="00B74A8E" w:rsidP="00B134E7">
            <w:pPr>
              <w:pStyle w:val="TableParagraph"/>
              <w:spacing w:before="0" w:line="233" w:lineRule="exact"/>
              <w:ind w:left="10"/>
              <w:jc w:val="center"/>
            </w:pPr>
            <w:r>
              <w:rPr>
                <w:spacing w:val="-10"/>
              </w:rPr>
              <w:t>1</w:t>
            </w:r>
          </w:p>
        </w:tc>
        <w:tc>
          <w:tcPr>
            <w:tcW w:w="802" w:type="dxa"/>
          </w:tcPr>
          <w:p w:rsidR="00B74A8E" w:rsidRDefault="00B74A8E" w:rsidP="00B134E7">
            <w:pPr>
              <w:pStyle w:val="TableParagraph"/>
              <w:spacing w:before="0" w:line="233" w:lineRule="exact"/>
              <w:ind w:left="10" w:right="1"/>
              <w:jc w:val="center"/>
            </w:pPr>
            <w:r>
              <w:rPr>
                <w:spacing w:val="-10"/>
              </w:rPr>
              <w:t>1</w:t>
            </w:r>
          </w:p>
        </w:tc>
        <w:tc>
          <w:tcPr>
            <w:tcW w:w="802" w:type="dxa"/>
          </w:tcPr>
          <w:p w:rsidR="00B74A8E" w:rsidRDefault="00B74A8E" w:rsidP="00B134E7">
            <w:pPr>
              <w:pStyle w:val="TableParagraph"/>
              <w:spacing w:before="0" w:line="233" w:lineRule="exact"/>
              <w:ind w:left="10" w:right="2"/>
              <w:jc w:val="center"/>
            </w:pPr>
            <w:r>
              <w:rPr>
                <w:spacing w:val="-10"/>
              </w:rPr>
              <w:t>1</w:t>
            </w:r>
          </w:p>
        </w:tc>
        <w:tc>
          <w:tcPr>
            <w:tcW w:w="802" w:type="dxa"/>
          </w:tcPr>
          <w:p w:rsidR="00B74A8E" w:rsidRDefault="00B74A8E" w:rsidP="00B134E7">
            <w:pPr>
              <w:pStyle w:val="TableParagraph"/>
              <w:spacing w:before="0" w:line="233" w:lineRule="exact"/>
              <w:ind w:left="10" w:right="3"/>
              <w:jc w:val="center"/>
            </w:pPr>
            <w:r>
              <w:rPr>
                <w:spacing w:val="-10"/>
              </w:rPr>
              <w:t>1</w:t>
            </w:r>
          </w:p>
        </w:tc>
        <w:tc>
          <w:tcPr>
            <w:tcW w:w="1186" w:type="dxa"/>
          </w:tcPr>
          <w:p w:rsidR="00B74A8E" w:rsidRDefault="00B74A8E" w:rsidP="00B134E7">
            <w:pPr>
              <w:pStyle w:val="TableParagraph"/>
              <w:spacing w:before="0" w:line="233" w:lineRule="exact"/>
              <w:ind w:left="11" w:right="5"/>
              <w:jc w:val="center"/>
            </w:pPr>
            <w:r>
              <w:rPr>
                <w:spacing w:val="-10"/>
              </w:rPr>
              <w:t>4</w:t>
            </w:r>
          </w:p>
        </w:tc>
      </w:tr>
      <w:tr w:rsidR="00B74A8E" w:rsidTr="00B134E7">
        <w:trPr>
          <w:trHeight w:val="253"/>
        </w:trPr>
        <w:tc>
          <w:tcPr>
            <w:tcW w:w="2660" w:type="dxa"/>
          </w:tcPr>
          <w:p w:rsidR="00B74A8E" w:rsidRDefault="00B74A8E" w:rsidP="00B134E7">
            <w:pPr>
              <w:pStyle w:val="TableParagraph"/>
              <w:spacing w:before="0" w:line="233" w:lineRule="exact"/>
              <w:ind w:left="106"/>
            </w:pPr>
            <w:r>
              <w:t>Физическая</w:t>
            </w:r>
            <w:r>
              <w:rPr>
                <w:spacing w:val="-7"/>
              </w:rPr>
              <w:t xml:space="preserve"> </w:t>
            </w:r>
            <w:r>
              <w:rPr>
                <w:spacing w:val="-2"/>
              </w:rPr>
              <w:t>культура</w:t>
            </w:r>
          </w:p>
        </w:tc>
        <w:tc>
          <w:tcPr>
            <w:tcW w:w="802" w:type="dxa"/>
          </w:tcPr>
          <w:p w:rsidR="00B74A8E" w:rsidRDefault="00B74A8E" w:rsidP="00B134E7">
            <w:pPr>
              <w:pStyle w:val="TableParagraph"/>
              <w:spacing w:before="0" w:line="233" w:lineRule="exact"/>
              <w:ind w:left="10"/>
              <w:jc w:val="center"/>
            </w:pPr>
            <w:r>
              <w:rPr>
                <w:spacing w:val="-10"/>
              </w:rPr>
              <w:t>3</w:t>
            </w:r>
          </w:p>
        </w:tc>
        <w:tc>
          <w:tcPr>
            <w:tcW w:w="802" w:type="dxa"/>
          </w:tcPr>
          <w:p w:rsidR="00B74A8E" w:rsidRDefault="00B74A8E" w:rsidP="00B134E7">
            <w:pPr>
              <w:pStyle w:val="TableParagraph"/>
              <w:spacing w:before="0" w:line="233" w:lineRule="exact"/>
              <w:ind w:left="10" w:right="1"/>
              <w:jc w:val="center"/>
            </w:pPr>
            <w:r>
              <w:rPr>
                <w:spacing w:val="-10"/>
              </w:rPr>
              <w:t>3</w:t>
            </w:r>
          </w:p>
        </w:tc>
        <w:tc>
          <w:tcPr>
            <w:tcW w:w="802" w:type="dxa"/>
          </w:tcPr>
          <w:p w:rsidR="00B74A8E" w:rsidRDefault="00B74A8E" w:rsidP="00B134E7">
            <w:pPr>
              <w:pStyle w:val="TableParagraph"/>
              <w:spacing w:before="0" w:line="233" w:lineRule="exact"/>
              <w:ind w:left="10" w:right="2"/>
              <w:jc w:val="center"/>
            </w:pPr>
            <w:r>
              <w:rPr>
                <w:spacing w:val="-10"/>
              </w:rPr>
              <w:t>3</w:t>
            </w:r>
          </w:p>
        </w:tc>
        <w:tc>
          <w:tcPr>
            <w:tcW w:w="802" w:type="dxa"/>
          </w:tcPr>
          <w:p w:rsidR="00B74A8E" w:rsidRDefault="00B74A8E" w:rsidP="00B134E7">
            <w:pPr>
              <w:pStyle w:val="TableParagraph"/>
              <w:spacing w:before="0" w:line="233" w:lineRule="exact"/>
              <w:ind w:left="10" w:right="3"/>
              <w:jc w:val="center"/>
            </w:pPr>
            <w:r>
              <w:rPr>
                <w:spacing w:val="-10"/>
              </w:rPr>
              <w:t>2</w:t>
            </w:r>
          </w:p>
        </w:tc>
        <w:tc>
          <w:tcPr>
            <w:tcW w:w="1186" w:type="dxa"/>
          </w:tcPr>
          <w:p w:rsidR="00B74A8E" w:rsidRDefault="00B74A8E" w:rsidP="00B134E7">
            <w:pPr>
              <w:pStyle w:val="TableParagraph"/>
              <w:spacing w:before="0" w:line="233" w:lineRule="exact"/>
              <w:ind w:left="11" w:right="5"/>
              <w:jc w:val="center"/>
            </w:pPr>
            <w:r>
              <w:rPr>
                <w:spacing w:val="-5"/>
              </w:rPr>
              <w:t>11</w:t>
            </w:r>
          </w:p>
        </w:tc>
      </w:tr>
      <w:tr w:rsidR="00B74A8E" w:rsidTr="00B134E7">
        <w:trPr>
          <w:trHeight w:val="252"/>
        </w:trPr>
        <w:tc>
          <w:tcPr>
            <w:tcW w:w="2660" w:type="dxa"/>
            <w:shd w:val="clear" w:color="auto" w:fill="00FF00"/>
          </w:tcPr>
          <w:p w:rsidR="00B74A8E" w:rsidRDefault="00B74A8E" w:rsidP="00B134E7">
            <w:pPr>
              <w:pStyle w:val="TableParagraph"/>
              <w:spacing w:before="0" w:line="233" w:lineRule="exact"/>
              <w:ind w:left="106"/>
            </w:pPr>
            <w:r>
              <w:rPr>
                <w:spacing w:val="-2"/>
              </w:rPr>
              <w:t>Итого</w:t>
            </w:r>
          </w:p>
        </w:tc>
        <w:tc>
          <w:tcPr>
            <w:tcW w:w="802" w:type="dxa"/>
            <w:shd w:val="clear" w:color="auto" w:fill="00FF00"/>
          </w:tcPr>
          <w:p w:rsidR="00B74A8E" w:rsidRDefault="00B74A8E" w:rsidP="00B134E7">
            <w:pPr>
              <w:pStyle w:val="TableParagraph"/>
              <w:spacing w:before="0" w:line="233" w:lineRule="exact"/>
              <w:ind w:left="10"/>
              <w:jc w:val="center"/>
            </w:pPr>
            <w:r>
              <w:rPr>
                <w:spacing w:val="-5"/>
              </w:rPr>
              <w:t>21</w:t>
            </w:r>
          </w:p>
        </w:tc>
        <w:tc>
          <w:tcPr>
            <w:tcW w:w="802" w:type="dxa"/>
            <w:shd w:val="clear" w:color="auto" w:fill="00FF00"/>
          </w:tcPr>
          <w:p w:rsidR="00B74A8E" w:rsidRDefault="00B74A8E" w:rsidP="00B134E7">
            <w:pPr>
              <w:pStyle w:val="TableParagraph"/>
              <w:spacing w:before="0" w:line="233" w:lineRule="exact"/>
              <w:ind w:left="10" w:right="1"/>
              <w:jc w:val="center"/>
            </w:pPr>
            <w:r>
              <w:rPr>
                <w:spacing w:val="-5"/>
              </w:rPr>
              <w:t>23</w:t>
            </w:r>
          </w:p>
        </w:tc>
        <w:tc>
          <w:tcPr>
            <w:tcW w:w="802" w:type="dxa"/>
            <w:shd w:val="clear" w:color="auto" w:fill="00FF00"/>
          </w:tcPr>
          <w:p w:rsidR="00B74A8E" w:rsidRDefault="00B74A8E" w:rsidP="00B134E7">
            <w:pPr>
              <w:pStyle w:val="TableParagraph"/>
              <w:spacing w:before="0" w:line="233" w:lineRule="exact"/>
              <w:ind w:left="10" w:right="2"/>
              <w:jc w:val="center"/>
            </w:pPr>
            <w:r>
              <w:rPr>
                <w:spacing w:val="-5"/>
              </w:rPr>
              <w:t>23</w:t>
            </w:r>
          </w:p>
        </w:tc>
        <w:tc>
          <w:tcPr>
            <w:tcW w:w="802" w:type="dxa"/>
            <w:shd w:val="clear" w:color="auto" w:fill="00FF00"/>
          </w:tcPr>
          <w:p w:rsidR="00B74A8E" w:rsidRDefault="00B74A8E" w:rsidP="00B134E7">
            <w:pPr>
              <w:pStyle w:val="TableParagraph"/>
              <w:spacing w:before="0" w:line="233" w:lineRule="exact"/>
              <w:ind w:left="10" w:right="3"/>
              <w:jc w:val="center"/>
            </w:pPr>
            <w:r>
              <w:rPr>
                <w:spacing w:val="-5"/>
              </w:rPr>
              <w:t>23</w:t>
            </w:r>
          </w:p>
        </w:tc>
        <w:tc>
          <w:tcPr>
            <w:tcW w:w="1186" w:type="dxa"/>
            <w:shd w:val="clear" w:color="auto" w:fill="00FF00"/>
          </w:tcPr>
          <w:p w:rsidR="00B74A8E" w:rsidRDefault="00B74A8E" w:rsidP="00B134E7">
            <w:pPr>
              <w:pStyle w:val="TableParagraph"/>
              <w:spacing w:before="0" w:line="233" w:lineRule="exact"/>
              <w:ind w:left="11" w:right="5"/>
              <w:jc w:val="center"/>
            </w:pPr>
            <w:r>
              <w:rPr>
                <w:spacing w:val="-5"/>
              </w:rPr>
              <w:t>87</w:t>
            </w:r>
          </w:p>
        </w:tc>
      </w:tr>
      <w:tr w:rsidR="00B74A8E" w:rsidTr="00B134E7">
        <w:trPr>
          <w:trHeight w:val="506"/>
        </w:trPr>
        <w:tc>
          <w:tcPr>
            <w:tcW w:w="2660" w:type="dxa"/>
            <w:shd w:val="clear" w:color="auto" w:fill="00FF00"/>
          </w:tcPr>
          <w:p w:rsidR="00B74A8E" w:rsidRDefault="00B74A8E" w:rsidP="00B134E7">
            <w:pPr>
              <w:pStyle w:val="TableParagraph"/>
              <w:spacing w:before="0" w:line="252" w:lineRule="exact"/>
              <w:ind w:left="106" w:right="577"/>
            </w:pPr>
            <w:r>
              <w:t>ИТОГО</w:t>
            </w:r>
            <w:r>
              <w:rPr>
                <w:spacing w:val="-14"/>
              </w:rPr>
              <w:t xml:space="preserve"> </w:t>
            </w:r>
            <w:r>
              <w:t xml:space="preserve">недельная </w:t>
            </w:r>
            <w:r>
              <w:rPr>
                <w:spacing w:val="-2"/>
              </w:rPr>
              <w:t>нагрузка</w:t>
            </w:r>
          </w:p>
        </w:tc>
        <w:tc>
          <w:tcPr>
            <w:tcW w:w="802" w:type="dxa"/>
            <w:shd w:val="clear" w:color="auto" w:fill="00FF00"/>
          </w:tcPr>
          <w:p w:rsidR="00B74A8E" w:rsidRDefault="00B74A8E" w:rsidP="00B134E7">
            <w:pPr>
              <w:pStyle w:val="TableParagraph"/>
              <w:spacing w:before="0" w:line="251" w:lineRule="exact"/>
              <w:ind w:left="10"/>
              <w:jc w:val="center"/>
            </w:pPr>
            <w:r>
              <w:rPr>
                <w:spacing w:val="-5"/>
              </w:rPr>
              <w:t>21</w:t>
            </w:r>
          </w:p>
        </w:tc>
        <w:tc>
          <w:tcPr>
            <w:tcW w:w="802" w:type="dxa"/>
            <w:shd w:val="clear" w:color="auto" w:fill="00FF00"/>
          </w:tcPr>
          <w:p w:rsidR="00B74A8E" w:rsidRDefault="00B74A8E" w:rsidP="00B134E7">
            <w:pPr>
              <w:pStyle w:val="TableParagraph"/>
              <w:spacing w:before="0" w:line="251" w:lineRule="exact"/>
              <w:ind w:left="10" w:right="1"/>
              <w:jc w:val="center"/>
            </w:pPr>
            <w:r>
              <w:rPr>
                <w:spacing w:val="-5"/>
              </w:rPr>
              <w:t>23</w:t>
            </w:r>
          </w:p>
        </w:tc>
        <w:tc>
          <w:tcPr>
            <w:tcW w:w="802" w:type="dxa"/>
            <w:shd w:val="clear" w:color="auto" w:fill="00FF00"/>
          </w:tcPr>
          <w:p w:rsidR="00B74A8E" w:rsidRDefault="00B74A8E" w:rsidP="00B134E7">
            <w:pPr>
              <w:pStyle w:val="TableParagraph"/>
              <w:spacing w:before="0" w:line="251" w:lineRule="exact"/>
              <w:ind w:left="10" w:right="2"/>
              <w:jc w:val="center"/>
            </w:pPr>
            <w:r>
              <w:rPr>
                <w:spacing w:val="-5"/>
              </w:rPr>
              <w:t>23</w:t>
            </w:r>
          </w:p>
        </w:tc>
        <w:tc>
          <w:tcPr>
            <w:tcW w:w="802" w:type="dxa"/>
            <w:shd w:val="clear" w:color="auto" w:fill="00FF00"/>
          </w:tcPr>
          <w:p w:rsidR="00B74A8E" w:rsidRDefault="00B74A8E" w:rsidP="00B134E7">
            <w:pPr>
              <w:pStyle w:val="TableParagraph"/>
              <w:spacing w:before="0" w:line="251" w:lineRule="exact"/>
              <w:ind w:left="10" w:right="3"/>
              <w:jc w:val="center"/>
            </w:pPr>
            <w:r>
              <w:rPr>
                <w:spacing w:val="-5"/>
              </w:rPr>
              <w:t>23</w:t>
            </w:r>
          </w:p>
        </w:tc>
        <w:tc>
          <w:tcPr>
            <w:tcW w:w="1186" w:type="dxa"/>
            <w:shd w:val="clear" w:color="auto" w:fill="00FF00"/>
          </w:tcPr>
          <w:p w:rsidR="00B74A8E" w:rsidRDefault="00B74A8E" w:rsidP="00B134E7">
            <w:pPr>
              <w:pStyle w:val="TableParagraph"/>
              <w:spacing w:before="0" w:line="251" w:lineRule="exact"/>
              <w:ind w:left="11" w:right="5"/>
              <w:jc w:val="center"/>
            </w:pPr>
            <w:r>
              <w:rPr>
                <w:spacing w:val="-5"/>
              </w:rPr>
              <w:t>87</w:t>
            </w:r>
          </w:p>
        </w:tc>
      </w:tr>
      <w:tr w:rsidR="00B74A8E" w:rsidTr="00B134E7">
        <w:trPr>
          <w:trHeight w:val="505"/>
        </w:trPr>
        <w:tc>
          <w:tcPr>
            <w:tcW w:w="2660" w:type="dxa"/>
            <w:shd w:val="clear" w:color="auto" w:fill="FBE2FB"/>
          </w:tcPr>
          <w:p w:rsidR="00B74A8E" w:rsidRDefault="00B74A8E" w:rsidP="00B134E7">
            <w:pPr>
              <w:pStyle w:val="TableParagraph"/>
              <w:spacing w:before="0" w:line="252" w:lineRule="exact"/>
              <w:ind w:left="106" w:right="577"/>
            </w:pPr>
            <w:r>
              <w:t>Количество</w:t>
            </w:r>
            <w:r>
              <w:rPr>
                <w:spacing w:val="-14"/>
              </w:rPr>
              <w:t xml:space="preserve"> </w:t>
            </w:r>
            <w:r>
              <w:t xml:space="preserve">учебных </w:t>
            </w:r>
            <w:r>
              <w:rPr>
                <w:spacing w:val="-2"/>
              </w:rPr>
              <w:t>недель</w:t>
            </w:r>
          </w:p>
        </w:tc>
        <w:tc>
          <w:tcPr>
            <w:tcW w:w="802" w:type="dxa"/>
            <w:shd w:val="clear" w:color="auto" w:fill="FBE2FB"/>
          </w:tcPr>
          <w:p w:rsidR="00B74A8E" w:rsidRDefault="00B74A8E" w:rsidP="00B134E7">
            <w:pPr>
              <w:pStyle w:val="TableParagraph"/>
              <w:spacing w:before="0" w:line="251" w:lineRule="exact"/>
              <w:ind w:left="10"/>
              <w:jc w:val="center"/>
            </w:pPr>
            <w:r>
              <w:rPr>
                <w:spacing w:val="-5"/>
              </w:rPr>
              <w:t>33</w:t>
            </w:r>
          </w:p>
        </w:tc>
        <w:tc>
          <w:tcPr>
            <w:tcW w:w="802" w:type="dxa"/>
            <w:shd w:val="clear" w:color="auto" w:fill="FBE2FB"/>
          </w:tcPr>
          <w:p w:rsidR="00B74A8E" w:rsidRDefault="00B74A8E" w:rsidP="00B134E7">
            <w:pPr>
              <w:pStyle w:val="TableParagraph"/>
              <w:spacing w:before="0" w:line="251" w:lineRule="exact"/>
              <w:ind w:left="10" w:right="1"/>
              <w:jc w:val="center"/>
            </w:pPr>
            <w:r>
              <w:rPr>
                <w:spacing w:val="-5"/>
              </w:rPr>
              <w:t>34</w:t>
            </w:r>
          </w:p>
        </w:tc>
        <w:tc>
          <w:tcPr>
            <w:tcW w:w="802" w:type="dxa"/>
            <w:shd w:val="clear" w:color="auto" w:fill="FBE2FB"/>
          </w:tcPr>
          <w:p w:rsidR="00B74A8E" w:rsidRDefault="00B74A8E" w:rsidP="00B134E7">
            <w:pPr>
              <w:pStyle w:val="TableParagraph"/>
              <w:spacing w:before="0" w:line="251" w:lineRule="exact"/>
              <w:ind w:left="10" w:right="2"/>
              <w:jc w:val="center"/>
            </w:pPr>
            <w:r>
              <w:rPr>
                <w:spacing w:val="-5"/>
              </w:rPr>
              <w:t>34</w:t>
            </w:r>
          </w:p>
        </w:tc>
        <w:tc>
          <w:tcPr>
            <w:tcW w:w="802" w:type="dxa"/>
            <w:shd w:val="clear" w:color="auto" w:fill="FBE2FB"/>
          </w:tcPr>
          <w:p w:rsidR="00B74A8E" w:rsidRDefault="00B74A8E" w:rsidP="00B134E7">
            <w:pPr>
              <w:pStyle w:val="TableParagraph"/>
              <w:spacing w:before="0" w:line="251" w:lineRule="exact"/>
              <w:ind w:left="10" w:right="3"/>
              <w:jc w:val="center"/>
            </w:pPr>
            <w:r>
              <w:rPr>
                <w:spacing w:val="-5"/>
              </w:rPr>
              <w:t>34</w:t>
            </w:r>
          </w:p>
        </w:tc>
        <w:tc>
          <w:tcPr>
            <w:tcW w:w="1186" w:type="dxa"/>
            <w:shd w:val="clear" w:color="auto" w:fill="FBE2FB"/>
          </w:tcPr>
          <w:p w:rsidR="00B74A8E" w:rsidRDefault="00B74A8E" w:rsidP="00B134E7">
            <w:pPr>
              <w:pStyle w:val="TableParagraph"/>
              <w:spacing w:before="0" w:line="251" w:lineRule="exact"/>
              <w:ind w:left="11" w:right="5"/>
              <w:jc w:val="center"/>
            </w:pPr>
            <w:r>
              <w:rPr>
                <w:spacing w:val="-5"/>
              </w:rPr>
              <w:t>135</w:t>
            </w:r>
          </w:p>
        </w:tc>
      </w:tr>
      <w:tr w:rsidR="00B74A8E" w:rsidTr="00B134E7">
        <w:trPr>
          <w:trHeight w:val="252"/>
        </w:trPr>
        <w:tc>
          <w:tcPr>
            <w:tcW w:w="2660" w:type="dxa"/>
            <w:shd w:val="clear" w:color="auto" w:fill="FBE2FB"/>
          </w:tcPr>
          <w:p w:rsidR="00B74A8E" w:rsidRDefault="00B74A8E" w:rsidP="00B134E7">
            <w:pPr>
              <w:pStyle w:val="TableParagraph"/>
              <w:spacing w:before="0" w:line="233" w:lineRule="exact"/>
              <w:ind w:left="106"/>
            </w:pPr>
            <w:r>
              <w:t>Всего</w:t>
            </w:r>
            <w:r>
              <w:rPr>
                <w:spacing w:val="-4"/>
              </w:rPr>
              <w:t xml:space="preserve"> </w:t>
            </w:r>
            <w:r>
              <w:t>часов</w:t>
            </w:r>
            <w:r>
              <w:rPr>
                <w:spacing w:val="-5"/>
              </w:rPr>
              <w:t xml:space="preserve"> </w:t>
            </w:r>
            <w:r>
              <w:t>в</w:t>
            </w:r>
            <w:r>
              <w:rPr>
                <w:spacing w:val="-1"/>
              </w:rPr>
              <w:t xml:space="preserve"> </w:t>
            </w:r>
            <w:r>
              <w:rPr>
                <w:spacing w:val="-5"/>
              </w:rPr>
              <w:t>год</w:t>
            </w:r>
          </w:p>
        </w:tc>
        <w:tc>
          <w:tcPr>
            <w:tcW w:w="802" w:type="dxa"/>
            <w:shd w:val="clear" w:color="auto" w:fill="FBE2FB"/>
          </w:tcPr>
          <w:p w:rsidR="00B74A8E" w:rsidRDefault="00B74A8E" w:rsidP="00B134E7">
            <w:pPr>
              <w:pStyle w:val="TableParagraph"/>
              <w:spacing w:before="0" w:line="233" w:lineRule="exact"/>
              <w:ind w:left="10"/>
              <w:jc w:val="center"/>
            </w:pPr>
            <w:r>
              <w:rPr>
                <w:spacing w:val="-5"/>
              </w:rPr>
              <w:t>693</w:t>
            </w:r>
          </w:p>
        </w:tc>
        <w:tc>
          <w:tcPr>
            <w:tcW w:w="802" w:type="dxa"/>
            <w:shd w:val="clear" w:color="auto" w:fill="FBE2FB"/>
          </w:tcPr>
          <w:p w:rsidR="00B74A8E" w:rsidRDefault="00B74A8E" w:rsidP="00B134E7">
            <w:pPr>
              <w:pStyle w:val="TableParagraph"/>
              <w:spacing w:before="0" w:line="233" w:lineRule="exact"/>
              <w:ind w:left="10" w:right="1"/>
              <w:jc w:val="center"/>
            </w:pPr>
            <w:r>
              <w:rPr>
                <w:spacing w:val="-5"/>
              </w:rPr>
              <w:t>782</w:t>
            </w:r>
          </w:p>
        </w:tc>
        <w:tc>
          <w:tcPr>
            <w:tcW w:w="802" w:type="dxa"/>
            <w:shd w:val="clear" w:color="auto" w:fill="FBE2FB"/>
          </w:tcPr>
          <w:p w:rsidR="00B74A8E" w:rsidRDefault="00B74A8E" w:rsidP="00B134E7">
            <w:pPr>
              <w:pStyle w:val="TableParagraph"/>
              <w:spacing w:before="0" w:line="233" w:lineRule="exact"/>
              <w:ind w:left="10" w:right="2"/>
              <w:jc w:val="center"/>
            </w:pPr>
            <w:r>
              <w:rPr>
                <w:spacing w:val="-5"/>
              </w:rPr>
              <w:t>782</w:t>
            </w:r>
          </w:p>
        </w:tc>
        <w:tc>
          <w:tcPr>
            <w:tcW w:w="802" w:type="dxa"/>
            <w:shd w:val="clear" w:color="auto" w:fill="FBE2FB"/>
          </w:tcPr>
          <w:p w:rsidR="00B74A8E" w:rsidRDefault="00B74A8E" w:rsidP="00B134E7">
            <w:pPr>
              <w:pStyle w:val="TableParagraph"/>
              <w:spacing w:before="0" w:line="233" w:lineRule="exact"/>
              <w:ind w:left="10" w:right="3"/>
              <w:jc w:val="center"/>
            </w:pPr>
            <w:r>
              <w:rPr>
                <w:spacing w:val="-5"/>
              </w:rPr>
              <w:t>782</w:t>
            </w:r>
          </w:p>
        </w:tc>
        <w:tc>
          <w:tcPr>
            <w:tcW w:w="1186" w:type="dxa"/>
            <w:shd w:val="clear" w:color="auto" w:fill="FBE2FB"/>
          </w:tcPr>
          <w:p w:rsidR="00B74A8E" w:rsidRDefault="00B74A8E" w:rsidP="00B134E7">
            <w:pPr>
              <w:pStyle w:val="TableParagraph"/>
              <w:spacing w:before="0" w:line="233" w:lineRule="exact"/>
              <w:ind w:left="11" w:right="5"/>
              <w:jc w:val="center"/>
            </w:pPr>
            <w:r>
              <w:rPr>
                <w:spacing w:val="-4"/>
              </w:rPr>
              <w:t>3039</w:t>
            </w:r>
          </w:p>
        </w:tc>
      </w:tr>
    </w:tbl>
    <w:p w:rsidR="00B74A8E" w:rsidRDefault="00B74A8E" w:rsidP="00B74A8E">
      <w:pPr>
        <w:pStyle w:val="a3"/>
        <w:spacing w:before="193"/>
        <w:ind w:left="0"/>
        <w:jc w:val="left"/>
        <w:rPr>
          <w:sz w:val="28"/>
        </w:rPr>
      </w:pPr>
    </w:p>
    <w:p w:rsidR="00B74A8E" w:rsidRDefault="00B74A8E" w:rsidP="00B74A8E">
      <w:pPr>
        <w:pStyle w:val="1"/>
      </w:pPr>
      <w:r>
        <w:t>План</w:t>
      </w:r>
      <w:r>
        <w:rPr>
          <w:spacing w:val="-19"/>
        </w:rPr>
        <w:t xml:space="preserve"> </w:t>
      </w:r>
      <w:r>
        <w:t>внеурочной</w:t>
      </w:r>
      <w:r>
        <w:rPr>
          <w:spacing w:val="-19"/>
        </w:rPr>
        <w:t xml:space="preserve"> </w:t>
      </w:r>
      <w:r>
        <w:t>деятельности</w:t>
      </w:r>
      <w:r>
        <w:rPr>
          <w:spacing w:val="-17"/>
        </w:rPr>
        <w:t xml:space="preserve"> </w:t>
      </w:r>
      <w:r>
        <w:rPr>
          <w:spacing w:val="-2"/>
        </w:rPr>
        <w:t>(недельный)</w:t>
      </w:r>
    </w:p>
    <w:p w:rsidR="00B74A8E" w:rsidRDefault="00B74A8E" w:rsidP="00B74A8E">
      <w:pPr>
        <w:ind w:left="140" w:right="494"/>
      </w:pPr>
      <w:r>
        <w:t>Муниципальное</w:t>
      </w:r>
      <w:r>
        <w:rPr>
          <w:spacing w:val="-14"/>
        </w:rPr>
        <w:t xml:space="preserve"> обще</w:t>
      </w:r>
      <w:r>
        <w:t>образовательное</w:t>
      </w:r>
      <w:r>
        <w:rPr>
          <w:spacing w:val="-14"/>
        </w:rPr>
        <w:t xml:space="preserve"> </w:t>
      </w:r>
      <w:r>
        <w:t>учреждение</w:t>
      </w:r>
      <w:r>
        <w:rPr>
          <w:spacing w:val="-13"/>
        </w:rPr>
        <w:t xml:space="preserve"> </w:t>
      </w:r>
      <w:r>
        <w:t>«Никольская начальная</w:t>
      </w:r>
      <w:r>
        <w:rPr>
          <w:spacing w:val="-14"/>
        </w:rPr>
        <w:t xml:space="preserve"> </w:t>
      </w:r>
      <w:r>
        <w:t xml:space="preserve">общеобразовательная </w:t>
      </w:r>
      <w:r>
        <w:rPr>
          <w:spacing w:val="-2"/>
        </w:rPr>
        <w:t>школа»</w:t>
      </w:r>
    </w:p>
    <w:p w:rsidR="00B74A8E" w:rsidRDefault="00B74A8E" w:rsidP="00B74A8E">
      <w:pPr>
        <w:pStyle w:val="a3"/>
        <w:spacing w:before="23"/>
        <w:ind w:left="0"/>
        <w:jc w:val="left"/>
        <w:rPr>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6"/>
        <w:gridCol w:w="1638"/>
        <w:gridCol w:w="1634"/>
        <w:gridCol w:w="1631"/>
        <w:gridCol w:w="1629"/>
      </w:tblGrid>
      <w:tr w:rsidR="00B74A8E" w:rsidTr="00B134E7">
        <w:trPr>
          <w:trHeight w:val="276"/>
        </w:trPr>
        <w:tc>
          <w:tcPr>
            <w:tcW w:w="3606" w:type="dxa"/>
            <w:vMerge w:val="restart"/>
            <w:shd w:val="clear" w:color="auto" w:fill="D9D9D9"/>
          </w:tcPr>
          <w:p w:rsidR="00B74A8E" w:rsidRDefault="00B74A8E" w:rsidP="00B134E7">
            <w:pPr>
              <w:pStyle w:val="TableParagraph"/>
              <w:spacing w:before="0" w:line="274" w:lineRule="exact"/>
              <w:ind w:left="106"/>
              <w:rPr>
                <w:b/>
                <w:sz w:val="24"/>
              </w:rPr>
            </w:pPr>
            <w:r>
              <w:rPr>
                <w:b/>
                <w:sz w:val="24"/>
              </w:rPr>
              <w:t>Учебные</w:t>
            </w:r>
            <w:r>
              <w:rPr>
                <w:b/>
                <w:spacing w:val="-1"/>
                <w:sz w:val="24"/>
              </w:rPr>
              <w:t xml:space="preserve"> </w:t>
            </w:r>
            <w:r>
              <w:rPr>
                <w:b/>
                <w:spacing w:val="-4"/>
                <w:sz w:val="24"/>
              </w:rPr>
              <w:t>курсы</w:t>
            </w:r>
          </w:p>
        </w:tc>
        <w:tc>
          <w:tcPr>
            <w:tcW w:w="6532" w:type="dxa"/>
            <w:gridSpan w:val="4"/>
            <w:shd w:val="clear" w:color="auto" w:fill="D9D9D9"/>
          </w:tcPr>
          <w:p w:rsidR="00B74A8E" w:rsidRDefault="00B74A8E" w:rsidP="00B134E7">
            <w:pPr>
              <w:pStyle w:val="TableParagraph"/>
              <w:spacing w:before="0" w:line="256" w:lineRule="exact"/>
              <w:ind w:left="107"/>
              <w:rPr>
                <w:b/>
                <w:sz w:val="24"/>
              </w:rPr>
            </w:pPr>
            <w:r>
              <w:rPr>
                <w:b/>
                <w:sz w:val="24"/>
              </w:rPr>
              <w:t>Количество</w:t>
            </w:r>
            <w:r>
              <w:rPr>
                <w:b/>
                <w:spacing w:val="-5"/>
                <w:sz w:val="24"/>
              </w:rPr>
              <w:t xml:space="preserve"> </w:t>
            </w:r>
            <w:r>
              <w:rPr>
                <w:b/>
                <w:sz w:val="24"/>
              </w:rPr>
              <w:t>часов</w:t>
            </w:r>
            <w:r>
              <w:rPr>
                <w:b/>
                <w:spacing w:val="1"/>
                <w:sz w:val="24"/>
              </w:rPr>
              <w:t xml:space="preserve"> </w:t>
            </w:r>
            <w:r>
              <w:rPr>
                <w:b/>
                <w:sz w:val="24"/>
              </w:rPr>
              <w:t>в</w:t>
            </w:r>
            <w:r>
              <w:rPr>
                <w:b/>
                <w:spacing w:val="-2"/>
                <w:sz w:val="24"/>
              </w:rPr>
              <w:t xml:space="preserve"> неделю</w:t>
            </w:r>
          </w:p>
        </w:tc>
      </w:tr>
      <w:tr w:rsidR="00B74A8E" w:rsidTr="00B134E7">
        <w:trPr>
          <w:trHeight w:val="275"/>
        </w:trPr>
        <w:tc>
          <w:tcPr>
            <w:tcW w:w="3606" w:type="dxa"/>
            <w:vMerge/>
            <w:tcBorders>
              <w:top w:val="nil"/>
            </w:tcBorders>
            <w:shd w:val="clear" w:color="auto" w:fill="D9D9D9"/>
          </w:tcPr>
          <w:p w:rsidR="00B74A8E" w:rsidRDefault="00B74A8E" w:rsidP="00B134E7">
            <w:pPr>
              <w:rPr>
                <w:sz w:val="2"/>
                <w:szCs w:val="2"/>
              </w:rPr>
            </w:pPr>
          </w:p>
        </w:tc>
        <w:tc>
          <w:tcPr>
            <w:tcW w:w="1638" w:type="dxa"/>
            <w:shd w:val="clear" w:color="auto" w:fill="D9D9D9"/>
          </w:tcPr>
          <w:p w:rsidR="00B74A8E" w:rsidRDefault="00B74A8E" w:rsidP="00B134E7">
            <w:pPr>
              <w:pStyle w:val="TableParagraph"/>
              <w:spacing w:before="0" w:line="256" w:lineRule="exact"/>
              <w:ind w:left="107"/>
              <w:rPr>
                <w:b/>
                <w:sz w:val="24"/>
              </w:rPr>
            </w:pPr>
            <w:r>
              <w:rPr>
                <w:b/>
                <w:spacing w:val="-10"/>
                <w:sz w:val="24"/>
              </w:rPr>
              <w:t>1</w:t>
            </w:r>
          </w:p>
        </w:tc>
        <w:tc>
          <w:tcPr>
            <w:tcW w:w="1634" w:type="dxa"/>
            <w:shd w:val="clear" w:color="auto" w:fill="D9D9D9"/>
          </w:tcPr>
          <w:p w:rsidR="00B74A8E" w:rsidRDefault="00B74A8E" w:rsidP="00B134E7">
            <w:pPr>
              <w:pStyle w:val="TableParagraph"/>
              <w:spacing w:before="0" w:line="256" w:lineRule="exact"/>
              <w:ind w:left="106"/>
              <w:rPr>
                <w:b/>
                <w:sz w:val="24"/>
              </w:rPr>
            </w:pPr>
            <w:r>
              <w:rPr>
                <w:b/>
                <w:spacing w:val="-10"/>
                <w:sz w:val="24"/>
              </w:rPr>
              <w:t>2</w:t>
            </w:r>
          </w:p>
        </w:tc>
        <w:tc>
          <w:tcPr>
            <w:tcW w:w="1631" w:type="dxa"/>
            <w:shd w:val="clear" w:color="auto" w:fill="D9D9D9"/>
          </w:tcPr>
          <w:p w:rsidR="00B74A8E" w:rsidRDefault="00B74A8E" w:rsidP="00B134E7">
            <w:pPr>
              <w:pStyle w:val="TableParagraph"/>
              <w:spacing w:before="0" w:line="256" w:lineRule="exact"/>
              <w:ind w:left="106"/>
              <w:rPr>
                <w:b/>
                <w:sz w:val="24"/>
              </w:rPr>
            </w:pPr>
            <w:r>
              <w:rPr>
                <w:b/>
                <w:spacing w:val="-10"/>
                <w:sz w:val="24"/>
              </w:rPr>
              <w:t>3</w:t>
            </w:r>
          </w:p>
        </w:tc>
        <w:tc>
          <w:tcPr>
            <w:tcW w:w="1629" w:type="dxa"/>
            <w:shd w:val="clear" w:color="auto" w:fill="D9D9D9"/>
          </w:tcPr>
          <w:p w:rsidR="00B74A8E" w:rsidRDefault="00B74A8E" w:rsidP="00B134E7">
            <w:pPr>
              <w:pStyle w:val="TableParagraph"/>
              <w:spacing w:before="0" w:line="256" w:lineRule="exact"/>
              <w:ind w:left="107"/>
              <w:rPr>
                <w:b/>
                <w:sz w:val="24"/>
              </w:rPr>
            </w:pPr>
            <w:r>
              <w:rPr>
                <w:b/>
                <w:spacing w:val="-10"/>
                <w:sz w:val="24"/>
              </w:rPr>
              <w:t>4</w:t>
            </w:r>
          </w:p>
        </w:tc>
      </w:tr>
      <w:tr w:rsidR="00B74A8E" w:rsidTr="00B134E7">
        <w:trPr>
          <w:trHeight w:val="275"/>
        </w:trPr>
        <w:tc>
          <w:tcPr>
            <w:tcW w:w="3606" w:type="dxa"/>
          </w:tcPr>
          <w:p w:rsidR="00B74A8E" w:rsidRDefault="00B74A8E" w:rsidP="00B134E7">
            <w:pPr>
              <w:pStyle w:val="TableParagraph"/>
              <w:spacing w:before="0" w:line="255" w:lineRule="exact"/>
              <w:ind w:left="106"/>
              <w:rPr>
                <w:sz w:val="24"/>
              </w:rPr>
            </w:pPr>
            <w:r>
              <w:rPr>
                <w:sz w:val="24"/>
              </w:rPr>
              <w:t>Разговоры</w:t>
            </w:r>
            <w:r>
              <w:rPr>
                <w:spacing w:val="-2"/>
                <w:sz w:val="24"/>
              </w:rPr>
              <w:t xml:space="preserve"> </w:t>
            </w:r>
            <w:r>
              <w:rPr>
                <w:sz w:val="24"/>
              </w:rPr>
              <w:t>о</w:t>
            </w:r>
            <w:r>
              <w:rPr>
                <w:spacing w:val="-1"/>
                <w:sz w:val="24"/>
              </w:rPr>
              <w:t xml:space="preserve"> </w:t>
            </w:r>
            <w:r>
              <w:rPr>
                <w:spacing w:val="-2"/>
                <w:sz w:val="24"/>
              </w:rPr>
              <w:t>важном</w:t>
            </w:r>
          </w:p>
        </w:tc>
        <w:tc>
          <w:tcPr>
            <w:tcW w:w="1638" w:type="dxa"/>
          </w:tcPr>
          <w:p w:rsidR="00B74A8E" w:rsidRDefault="00B74A8E" w:rsidP="00B134E7">
            <w:pPr>
              <w:pStyle w:val="TableParagraph"/>
              <w:spacing w:before="0" w:line="255" w:lineRule="exact"/>
              <w:ind w:left="107"/>
              <w:rPr>
                <w:sz w:val="24"/>
              </w:rPr>
            </w:pPr>
            <w:r>
              <w:rPr>
                <w:spacing w:val="-10"/>
                <w:sz w:val="24"/>
              </w:rPr>
              <w:t>1</w:t>
            </w:r>
          </w:p>
        </w:tc>
        <w:tc>
          <w:tcPr>
            <w:tcW w:w="1634" w:type="dxa"/>
          </w:tcPr>
          <w:p w:rsidR="00B74A8E" w:rsidRDefault="00B74A8E" w:rsidP="00B134E7">
            <w:pPr>
              <w:pStyle w:val="TableParagraph"/>
              <w:spacing w:before="0" w:line="255" w:lineRule="exact"/>
              <w:ind w:left="106"/>
              <w:rPr>
                <w:sz w:val="24"/>
              </w:rPr>
            </w:pPr>
            <w:r>
              <w:rPr>
                <w:spacing w:val="-10"/>
                <w:sz w:val="24"/>
              </w:rPr>
              <w:t>1</w:t>
            </w:r>
          </w:p>
        </w:tc>
        <w:tc>
          <w:tcPr>
            <w:tcW w:w="1631" w:type="dxa"/>
          </w:tcPr>
          <w:p w:rsidR="00B74A8E" w:rsidRDefault="00B74A8E" w:rsidP="00B134E7">
            <w:pPr>
              <w:pStyle w:val="TableParagraph"/>
              <w:spacing w:before="0" w:line="255" w:lineRule="exact"/>
              <w:ind w:left="106"/>
              <w:rPr>
                <w:sz w:val="24"/>
              </w:rPr>
            </w:pPr>
            <w:r>
              <w:rPr>
                <w:spacing w:val="-10"/>
                <w:sz w:val="24"/>
              </w:rPr>
              <w:t>1</w:t>
            </w:r>
          </w:p>
        </w:tc>
        <w:tc>
          <w:tcPr>
            <w:tcW w:w="1629" w:type="dxa"/>
          </w:tcPr>
          <w:p w:rsidR="00B74A8E" w:rsidRDefault="00B74A8E" w:rsidP="00B134E7">
            <w:pPr>
              <w:pStyle w:val="TableParagraph"/>
              <w:spacing w:before="0" w:line="255" w:lineRule="exact"/>
              <w:ind w:left="107"/>
              <w:rPr>
                <w:sz w:val="24"/>
              </w:rPr>
            </w:pPr>
            <w:r>
              <w:rPr>
                <w:spacing w:val="-10"/>
                <w:sz w:val="24"/>
              </w:rPr>
              <w:t>1</w:t>
            </w:r>
          </w:p>
        </w:tc>
      </w:tr>
      <w:tr w:rsidR="00B74A8E" w:rsidTr="00B134E7">
        <w:trPr>
          <w:trHeight w:val="276"/>
        </w:trPr>
        <w:tc>
          <w:tcPr>
            <w:tcW w:w="3606" w:type="dxa"/>
          </w:tcPr>
          <w:p w:rsidR="00B74A8E" w:rsidRDefault="00B74A8E" w:rsidP="00B134E7">
            <w:pPr>
              <w:pStyle w:val="TableParagraph"/>
              <w:spacing w:before="0" w:line="255" w:lineRule="exact"/>
              <w:ind w:left="106"/>
              <w:rPr>
                <w:sz w:val="24"/>
              </w:rPr>
            </w:pPr>
            <w:r>
              <w:rPr>
                <w:sz w:val="24"/>
              </w:rPr>
              <w:t>Орлята</w:t>
            </w:r>
            <w:r>
              <w:rPr>
                <w:spacing w:val="-2"/>
                <w:sz w:val="24"/>
              </w:rPr>
              <w:t xml:space="preserve"> России</w:t>
            </w:r>
          </w:p>
        </w:tc>
        <w:tc>
          <w:tcPr>
            <w:tcW w:w="1638" w:type="dxa"/>
          </w:tcPr>
          <w:p w:rsidR="00B74A8E" w:rsidRDefault="00B74A8E" w:rsidP="00B134E7">
            <w:pPr>
              <w:pStyle w:val="TableParagraph"/>
              <w:spacing w:before="0" w:line="255" w:lineRule="exact"/>
              <w:ind w:left="107"/>
              <w:rPr>
                <w:sz w:val="24"/>
              </w:rPr>
            </w:pPr>
            <w:r>
              <w:rPr>
                <w:spacing w:val="-10"/>
                <w:sz w:val="24"/>
              </w:rPr>
              <w:t>1</w:t>
            </w:r>
          </w:p>
        </w:tc>
        <w:tc>
          <w:tcPr>
            <w:tcW w:w="1634" w:type="dxa"/>
          </w:tcPr>
          <w:p w:rsidR="00B74A8E" w:rsidRDefault="00B74A8E" w:rsidP="00B134E7">
            <w:pPr>
              <w:pStyle w:val="TableParagraph"/>
              <w:spacing w:before="0" w:line="255" w:lineRule="exact"/>
              <w:ind w:left="106"/>
              <w:rPr>
                <w:sz w:val="24"/>
              </w:rPr>
            </w:pPr>
            <w:r>
              <w:rPr>
                <w:sz w:val="24"/>
              </w:rPr>
              <w:t>1</w:t>
            </w:r>
          </w:p>
        </w:tc>
        <w:tc>
          <w:tcPr>
            <w:tcW w:w="1631" w:type="dxa"/>
          </w:tcPr>
          <w:p w:rsidR="00B74A8E" w:rsidRDefault="00B74A8E" w:rsidP="00B134E7">
            <w:pPr>
              <w:pStyle w:val="TableParagraph"/>
              <w:spacing w:before="0" w:line="255" w:lineRule="exact"/>
              <w:ind w:left="106"/>
              <w:rPr>
                <w:sz w:val="24"/>
              </w:rPr>
            </w:pPr>
            <w:r>
              <w:rPr>
                <w:sz w:val="24"/>
              </w:rPr>
              <w:t>1</w:t>
            </w:r>
          </w:p>
        </w:tc>
        <w:tc>
          <w:tcPr>
            <w:tcW w:w="1629" w:type="dxa"/>
          </w:tcPr>
          <w:p w:rsidR="00B74A8E" w:rsidRDefault="00B74A8E" w:rsidP="00B134E7">
            <w:pPr>
              <w:pStyle w:val="TableParagraph"/>
              <w:spacing w:before="0" w:line="255" w:lineRule="exact"/>
              <w:ind w:left="107"/>
              <w:rPr>
                <w:sz w:val="24"/>
              </w:rPr>
            </w:pPr>
            <w:r>
              <w:rPr>
                <w:sz w:val="24"/>
              </w:rPr>
              <w:t>1</w:t>
            </w:r>
          </w:p>
        </w:tc>
      </w:tr>
      <w:tr w:rsidR="00B74A8E" w:rsidTr="00B134E7">
        <w:trPr>
          <w:trHeight w:val="275"/>
        </w:trPr>
        <w:tc>
          <w:tcPr>
            <w:tcW w:w="3606" w:type="dxa"/>
          </w:tcPr>
          <w:p w:rsidR="00B74A8E" w:rsidRDefault="00B74A8E" w:rsidP="00B134E7">
            <w:pPr>
              <w:pStyle w:val="TableParagraph"/>
              <w:spacing w:before="0" w:line="256" w:lineRule="exact"/>
              <w:ind w:left="106"/>
              <w:rPr>
                <w:sz w:val="24"/>
              </w:rPr>
            </w:pPr>
            <w:r>
              <w:rPr>
                <w:spacing w:val="-2"/>
                <w:sz w:val="24"/>
              </w:rPr>
              <w:t>Добротолюбие</w:t>
            </w:r>
          </w:p>
        </w:tc>
        <w:tc>
          <w:tcPr>
            <w:tcW w:w="1638" w:type="dxa"/>
          </w:tcPr>
          <w:p w:rsidR="00B74A8E" w:rsidRDefault="00B74A8E" w:rsidP="00B134E7">
            <w:pPr>
              <w:pStyle w:val="TableParagraph"/>
              <w:spacing w:before="0" w:line="256" w:lineRule="exact"/>
              <w:ind w:left="107"/>
              <w:rPr>
                <w:sz w:val="24"/>
              </w:rPr>
            </w:pPr>
            <w:r>
              <w:rPr>
                <w:spacing w:val="-5"/>
                <w:sz w:val="24"/>
              </w:rPr>
              <w:t>1</w:t>
            </w:r>
          </w:p>
        </w:tc>
        <w:tc>
          <w:tcPr>
            <w:tcW w:w="1634" w:type="dxa"/>
          </w:tcPr>
          <w:p w:rsidR="00B74A8E" w:rsidRDefault="00B74A8E" w:rsidP="00B134E7">
            <w:pPr>
              <w:pStyle w:val="TableParagraph"/>
              <w:spacing w:before="0" w:line="256" w:lineRule="exact"/>
              <w:ind w:left="106"/>
              <w:rPr>
                <w:sz w:val="24"/>
              </w:rPr>
            </w:pPr>
            <w:r>
              <w:rPr>
                <w:sz w:val="24"/>
              </w:rPr>
              <w:t>1</w:t>
            </w:r>
          </w:p>
        </w:tc>
        <w:tc>
          <w:tcPr>
            <w:tcW w:w="1631" w:type="dxa"/>
          </w:tcPr>
          <w:p w:rsidR="00B74A8E" w:rsidRDefault="00B74A8E" w:rsidP="00B134E7">
            <w:pPr>
              <w:pStyle w:val="TableParagraph"/>
              <w:spacing w:before="0" w:line="256" w:lineRule="exact"/>
              <w:ind w:left="106"/>
              <w:rPr>
                <w:sz w:val="24"/>
              </w:rPr>
            </w:pPr>
            <w:r>
              <w:rPr>
                <w:sz w:val="24"/>
              </w:rPr>
              <w:t>1</w:t>
            </w:r>
          </w:p>
        </w:tc>
        <w:tc>
          <w:tcPr>
            <w:tcW w:w="1629" w:type="dxa"/>
          </w:tcPr>
          <w:p w:rsidR="00B74A8E" w:rsidRDefault="00B74A8E" w:rsidP="00B134E7">
            <w:pPr>
              <w:pStyle w:val="TableParagraph"/>
              <w:spacing w:before="0" w:line="256" w:lineRule="exact"/>
              <w:ind w:left="107"/>
              <w:rPr>
                <w:sz w:val="24"/>
              </w:rPr>
            </w:pPr>
            <w:r>
              <w:rPr>
                <w:sz w:val="24"/>
              </w:rPr>
              <w:t>1</w:t>
            </w:r>
          </w:p>
        </w:tc>
      </w:tr>
      <w:tr w:rsidR="00B74A8E" w:rsidTr="00B134E7">
        <w:trPr>
          <w:trHeight w:val="275"/>
        </w:trPr>
        <w:tc>
          <w:tcPr>
            <w:tcW w:w="3606" w:type="dxa"/>
            <w:shd w:val="clear" w:color="auto" w:fill="00FF00"/>
          </w:tcPr>
          <w:p w:rsidR="00B74A8E" w:rsidRDefault="00B74A8E" w:rsidP="00B134E7">
            <w:pPr>
              <w:pStyle w:val="TableParagraph"/>
              <w:spacing w:before="0" w:line="256" w:lineRule="exact"/>
              <w:ind w:left="106"/>
              <w:rPr>
                <w:sz w:val="24"/>
              </w:rPr>
            </w:pPr>
            <w:r>
              <w:rPr>
                <w:sz w:val="24"/>
              </w:rPr>
              <w:t>ИТОГО</w:t>
            </w:r>
            <w:r>
              <w:rPr>
                <w:spacing w:val="-2"/>
                <w:sz w:val="24"/>
              </w:rPr>
              <w:t xml:space="preserve"> </w:t>
            </w:r>
            <w:r>
              <w:rPr>
                <w:sz w:val="24"/>
              </w:rPr>
              <w:t>недельная</w:t>
            </w:r>
            <w:r>
              <w:rPr>
                <w:spacing w:val="-4"/>
                <w:sz w:val="24"/>
              </w:rPr>
              <w:t xml:space="preserve"> </w:t>
            </w:r>
            <w:r>
              <w:rPr>
                <w:spacing w:val="-2"/>
                <w:sz w:val="24"/>
              </w:rPr>
              <w:t>нагрузка</w:t>
            </w:r>
          </w:p>
        </w:tc>
        <w:tc>
          <w:tcPr>
            <w:tcW w:w="1638" w:type="dxa"/>
            <w:shd w:val="clear" w:color="auto" w:fill="00FF00"/>
          </w:tcPr>
          <w:p w:rsidR="00B74A8E" w:rsidRDefault="00B74A8E" w:rsidP="00B134E7">
            <w:pPr>
              <w:pStyle w:val="TableParagraph"/>
              <w:spacing w:before="0" w:line="256" w:lineRule="exact"/>
              <w:ind w:left="107"/>
              <w:rPr>
                <w:sz w:val="24"/>
              </w:rPr>
            </w:pPr>
            <w:r>
              <w:rPr>
                <w:spacing w:val="-10"/>
                <w:sz w:val="24"/>
              </w:rPr>
              <w:t>3</w:t>
            </w:r>
          </w:p>
        </w:tc>
        <w:tc>
          <w:tcPr>
            <w:tcW w:w="1634" w:type="dxa"/>
            <w:shd w:val="clear" w:color="auto" w:fill="00FF00"/>
          </w:tcPr>
          <w:p w:rsidR="00B74A8E" w:rsidRDefault="00B74A8E" w:rsidP="00B134E7">
            <w:pPr>
              <w:pStyle w:val="TableParagraph"/>
              <w:spacing w:before="0" w:line="256" w:lineRule="exact"/>
              <w:ind w:left="106"/>
              <w:rPr>
                <w:sz w:val="24"/>
              </w:rPr>
            </w:pPr>
            <w:r>
              <w:rPr>
                <w:sz w:val="24"/>
              </w:rPr>
              <w:t>3</w:t>
            </w:r>
          </w:p>
        </w:tc>
        <w:tc>
          <w:tcPr>
            <w:tcW w:w="1631" w:type="dxa"/>
            <w:shd w:val="clear" w:color="auto" w:fill="00FF00"/>
          </w:tcPr>
          <w:p w:rsidR="00B74A8E" w:rsidRDefault="00B74A8E" w:rsidP="00B134E7">
            <w:pPr>
              <w:pStyle w:val="TableParagraph"/>
              <w:spacing w:before="0" w:line="256" w:lineRule="exact"/>
              <w:ind w:left="106"/>
              <w:rPr>
                <w:sz w:val="24"/>
              </w:rPr>
            </w:pPr>
            <w:r>
              <w:rPr>
                <w:sz w:val="24"/>
              </w:rPr>
              <w:t>3</w:t>
            </w:r>
          </w:p>
        </w:tc>
        <w:tc>
          <w:tcPr>
            <w:tcW w:w="1629" w:type="dxa"/>
            <w:shd w:val="clear" w:color="auto" w:fill="00FF00"/>
          </w:tcPr>
          <w:p w:rsidR="00B74A8E" w:rsidRDefault="00B74A8E" w:rsidP="00B134E7">
            <w:pPr>
              <w:pStyle w:val="TableParagraph"/>
              <w:spacing w:before="0" w:line="256" w:lineRule="exact"/>
              <w:ind w:left="107"/>
              <w:rPr>
                <w:sz w:val="24"/>
              </w:rPr>
            </w:pPr>
            <w:r>
              <w:rPr>
                <w:sz w:val="24"/>
              </w:rPr>
              <w:t>3</w:t>
            </w:r>
          </w:p>
        </w:tc>
      </w:tr>
    </w:tbl>
    <w:p w:rsidR="00B74A8E" w:rsidRDefault="00B74A8E" w:rsidP="00B74A8E">
      <w:pPr>
        <w:pStyle w:val="TableParagraph"/>
        <w:spacing w:line="256" w:lineRule="exact"/>
        <w:rPr>
          <w:sz w:val="24"/>
        </w:rPr>
        <w:sectPr w:rsidR="00B74A8E">
          <w:pgSz w:w="11910" w:h="16840"/>
          <w:pgMar w:top="900" w:right="425" w:bottom="280" w:left="992" w:header="720" w:footer="720" w:gutter="0"/>
          <w:cols w:space="720"/>
        </w:sectPr>
      </w:pPr>
    </w:p>
    <w:p w:rsidR="00B74A8E" w:rsidRDefault="00B74A8E" w:rsidP="00B74A8E">
      <w:pPr>
        <w:pStyle w:val="a3"/>
        <w:spacing w:before="69"/>
        <w:ind w:right="423" w:firstLine="708"/>
      </w:pPr>
      <w:r>
        <w:lastRenderedPageBreak/>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B74A8E" w:rsidRDefault="00B74A8E" w:rsidP="00B74A8E">
      <w:pPr>
        <w:pStyle w:val="a3"/>
        <w:ind w:right="422" w:firstLine="708"/>
      </w:pPr>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w:t>
      </w:r>
      <w:r>
        <w:rPr>
          <w:spacing w:val="40"/>
        </w:rPr>
        <w:t xml:space="preserve"> </w:t>
      </w:r>
      <w:r>
        <w:t>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74A8E" w:rsidRDefault="00B74A8E" w:rsidP="00B74A8E">
      <w:pPr>
        <w:pStyle w:val="a3"/>
        <w:sectPr w:rsidR="00B74A8E">
          <w:pgSz w:w="11910" w:h="16840"/>
          <w:pgMar w:top="1180" w:right="425" w:bottom="280" w:left="992" w:header="720" w:footer="720" w:gutter="0"/>
          <w:cols w:space="720"/>
        </w:sectPr>
      </w:pPr>
    </w:p>
    <w:p w:rsidR="00B74A8E" w:rsidRDefault="00B74A8E" w:rsidP="00B74A8E">
      <w:pPr>
        <w:pStyle w:val="a3"/>
        <w:spacing w:before="73"/>
        <w:ind w:left="142" w:right="142" w:firstLine="708"/>
      </w:pPr>
      <w:r>
        <w:lastRenderedPageBreak/>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74A8E" w:rsidRDefault="00B74A8E" w:rsidP="00B74A8E">
      <w:pPr>
        <w:pStyle w:val="a3"/>
        <w:spacing w:before="1"/>
        <w:ind w:left="142" w:right="142" w:firstLine="708"/>
      </w:pPr>
      <w:r>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B74A8E" w:rsidRDefault="00B74A8E" w:rsidP="00B74A8E">
      <w:pPr>
        <w:pStyle w:val="a3"/>
        <w:ind w:left="142" w:right="138" w:firstLine="768"/>
      </w:pPr>
      <w: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w:t>
      </w:r>
      <w:r>
        <w:rPr>
          <w:spacing w:val="-2"/>
        </w:rPr>
        <w:t>образования.</w:t>
      </w:r>
    </w:p>
    <w:p w:rsidR="00B74A8E" w:rsidRDefault="00B74A8E" w:rsidP="00B74A8E">
      <w:pPr>
        <w:pStyle w:val="a3"/>
        <w:ind w:left="0"/>
        <w:jc w:val="left"/>
      </w:pPr>
    </w:p>
    <w:p w:rsidR="00B74A8E" w:rsidRDefault="00B74A8E" w:rsidP="00B74A8E">
      <w:pPr>
        <w:pStyle w:val="3"/>
        <w:numPr>
          <w:ilvl w:val="0"/>
          <w:numId w:val="76"/>
        </w:numPr>
        <w:tabs>
          <w:tab w:val="left" w:pos="502"/>
        </w:tabs>
        <w:ind w:left="502"/>
        <w:jc w:val="both"/>
      </w:pPr>
      <w:r>
        <w:t>Календарный</w:t>
      </w:r>
      <w:r>
        <w:rPr>
          <w:spacing w:val="-6"/>
        </w:rPr>
        <w:t xml:space="preserve"> </w:t>
      </w:r>
      <w:r>
        <w:t>учебный</w:t>
      </w:r>
      <w:r>
        <w:rPr>
          <w:spacing w:val="-3"/>
        </w:rPr>
        <w:t xml:space="preserve"> </w:t>
      </w:r>
      <w:r>
        <w:rPr>
          <w:spacing w:val="-2"/>
        </w:rPr>
        <w:t>график.</w:t>
      </w:r>
    </w:p>
    <w:p w:rsidR="00B74A8E" w:rsidRDefault="00B74A8E" w:rsidP="00B74A8E">
      <w:pPr>
        <w:pStyle w:val="a3"/>
        <w:ind w:left="142" w:right="142" w:firstLine="708"/>
      </w:pPr>
      <w:r>
        <w:t>Режим</w:t>
      </w:r>
      <w:r>
        <w:rPr>
          <w:spacing w:val="-5"/>
        </w:rPr>
        <w:t xml:space="preserve"> </w:t>
      </w:r>
      <w:r>
        <w:t>работы</w:t>
      </w:r>
      <w:r>
        <w:rPr>
          <w:spacing w:val="-3"/>
        </w:rPr>
        <w:t xml:space="preserve"> </w:t>
      </w:r>
      <w:r>
        <w:t>и</w:t>
      </w:r>
      <w:r>
        <w:rPr>
          <w:spacing w:val="-3"/>
        </w:rPr>
        <w:t xml:space="preserve"> </w:t>
      </w:r>
      <w:r>
        <w:t>график</w:t>
      </w:r>
      <w:r>
        <w:rPr>
          <w:spacing w:val="-3"/>
        </w:rPr>
        <w:t xml:space="preserve"> </w:t>
      </w:r>
      <w:r>
        <w:t>учебного</w:t>
      </w:r>
      <w:r>
        <w:rPr>
          <w:spacing w:val="-2"/>
        </w:rPr>
        <w:t xml:space="preserve"> </w:t>
      </w:r>
      <w:r>
        <w:t>года</w:t>
      </w:r>
      <w:r>
        <w:rPr>
          <w:spacing w:val="-5"/>
        </w:rPr>
        <w:t xml:space="preserve"> </w:t>
      </w:r>
      <w:r>
        <w:t>устанавливается</w:t>
      </w:r>
      <w:r>
        <w:rPr>
          <w:spacing w:val="-2"/>
        </w:rPr>
        <w:t xml:space="preserve"> </w:t>
      </w:r>
      <w:r>
        <w:t>образовательной</w:t>
      </w:r>
      <w:r>
        <w:rPr>
          <w:spacing w:val="-3"/>
        </w:rPr>
        <w:t xml:space="preserve"> </w:t>
      </w:r>
      <w:r>
        <w:t>организацией</w:t>
      </w:r>
      <w:r>
        <w:rPr>
          <w:spacing w:val="-3"/>
        </w:rPr>
        <w:t xml:space="preserve"> </w:t>
      </w:r>
      <w:r>
        <w:t>самостоятельно с учетом законодательства Российской Федерации и гигиенических нормативов (по четвертям, триместрам, индивидуальному графику).</w:t>
      </w:r>
    </w:p>
    <w:p w:rsidR="00B74A8E" w:rsidRDefault="00B74A8E" w:rsidP="00B74A8E">
      <w:pPr>
        <w:pStyle w:val="a3"/>
        <w:ind w:left="142" w:right="140" w:firstLine="708"/>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74A8E" w:rsidRDefault="00B74A8E" w:rsidP="00B74A8E">
      <w:pPr>
        <w:pStyle w:val="a3"/>
        <w:ind w:left="142" w:right="139" w:firstLine="768"/>
      </w:pPr>
      <w:r>
        <w:t xml:space="preserve">Учебный год в образовательной организации заканчивается не ранее </w:t>
      </w:r>
      <w:r>
        <w:rPr>
          <w:b/>
        </w:rPr>
        <w:t xml:space="preserve">26 мая. </w:t>
      </w:r>
      <w:r>
        <w:t>Если этот день приходится на выходной день, то в этом случае учебный год заканчивается в предыдущий рабочий день.</w:t>
      </w:r>
    </w:p>
    <w:p w:rsidR="00B74A8E" w:rsidRDefault="00B74A8E" w:rsidP="00B74A8E">
      <w:pPr>
        <w:pStyle w:val="a3"/>
        <w:ind w:left="142" w:right="141" w:firstLine="768"/>
      </w:pPr>
      <w:r>
        <w:t>С целью профилактики переутомления в календарном учебном графике МОУ Оршинская СОШ предусматривается чередование периодов учебного времени и каникул. Продолжительность каникул составляет не менее 7 календарных дней.</w:t>
      </w:r>
    </w:p>
    <w:p w:rsidR="00B74A8E" w:rsidRDefault="00B74A8E" w:rsidP="00B74A8E">
      <w:pPr>
        <w:pStyle w:val="a3"/>
        <w:ind w:left="142" w:right="142" w:firstLine="768"/>
      </w:pPr>
      <w:r>
        <w:t>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B74A8E" w:rsidRDefault="00B74A8E" w:rsidP="00B74A8E">
      <w:pPr>
        <w:pStyle w:val="a3"/>
        <w:ind w:left="910"/>
      </w:pPr>
      <w:r>
        <w:t>Продолжительность</w:t>
      </w:r>
      <w:r>
        <w:rPr>
          <w:spacing w:val="-7"/>
        </w:rPr>
        <w:t xml:space="preserve"> </w:t>
      </w:r>
      <w:r>
        <w:t>каникул</w:t>
      </w:r>
      <w:r>
        <w:rPr>
          <w:spacing w:val="-3"/>
        </w:rPr>
        <w:t xml:space="preserve"> </w:t>
      </w:r>
      <w:r>
        <w:rPr>
          <w:spacing w:val="-2"/>
        </w:rPr>
        <w:t>составляет:</w:t>
      </w:r>
    </w:p>
    <w:p w:rsidR="00B74A8E" w:rsidRDefault="00B74A8E" w:rsidP="00B74A8E">
      <w:pPr>
        <w:pStyle w:val="a3"/>
        <w:ind w:left="142" w:right="2611"/>
      </w:pPr>
      <w:r>
        <w:t>по</w:t>
      </w:r>
      <w:r>
        <w:rPr>
          <w:spacing w:val="-6"/>
        </w:rPr>
        <w:t xml:space="preserve"> </w:t>
      </w:r>
      <w:r>
        <w:t>окончании</w:t>
      </w:r>
      <w:r>
        <w:rPr>
          <w:spacing w:val="-2"/>
        </w:rPr>
        <w:t xml:space="preserve"> </w:t>
      </w:r>
      <w:r>
        <w:t>I</w:t>
      </w:r>
      <w:r>
        <w:rPr>
          <w:spacing w:val="-4"/>
        </w:rPr>
        <w:t xml:space="preserve"> </w:t>
      </w:r>
      <w:r>
        <w:t>четверти</w:t>
      </w:r>
      <w:r>
        <w:rPr>
          <w:spacing w:val="-2"/>
        </w:rPr>
        <w:t xml:space="preserve"> </w:t>
      </w:r>
      <w:r>
        <w:t>(осенние</w:t>
      </w:r>
      <w:r>
        <w:rPr>
          <w:spacing w:val="-4"/>
        </w:rPr>
        <w:t xml:space="preserve"> </w:t>
      </w:r>
      <w:r>
        <w:t>каникулы)</w:t>
      </w:r>
      <w:r>
        <w:rPr>
          <w:spacing w:val="-4"/>
        </w:rPr>
        <w:t xml:space="preserve"> </w:t>
      </w:r>
      <w:r>
        <w:t>-</w:t>
      </w:r>
      <w:r>
        <w:rPr>
          <w:spacing w:val="-4"/>
        </w:rPr>
        <w:t xml:space="preserve"> </w:t>
      </w:r>
      <w:r>
        <w:t>9</w:t>
      </w:r>
      <w:r>
        <w:rPr>
          <w:spacing w:val="-3"/>
        </w:rPr>
        <w:t xml:space="preserve"> </w:t>
      </w:r>
      <w:r>
        <w:t>календарных</w:t>
      </w:r>
      <w:r>
        <w:rPr>
          <w:spacing w:val="-3"/>
        </w:rPr>
        <w:t xml:space="preserve"> </w:t>
      </w:r>
      <w:r>
        <w:t>дней</w:t>
      </w:r>
      <w:r>
        <w:rPr>
          <w:spacing w:val="-5"/>
        </w:rPr>
        <w:t xml:space="preserve"> </w:t>
      </w:r>
      <w:r>
        <w:t>(для</w:t>
      </w:r>
      <w:r>
        <w:rPr>
          <w:spacing w:val="-6"/>
        </w:rPr>
        <w:t xml:space="preserve"> </w:t>
      </w:r>
      <w:r>
        <w:t>1</w:t>
      </w:r>
      <w:r>
        <w:rPr>
          <w:spacing w:val="-3"/>
        </w:rPr>
        <w:t xml:space="preserve"> </w:t>
      </w:r>
      <w:r>
        <w:t>-</w:t>
      </w:r>
      <w:r>
        <w:rPr>
          <w:spacing w:val="-2"/>
        </w:rPr>
        <w:t xml:space="preserve"> </w:t>
      </w:r>
      <w:r>
        <w:t>4</w:t>
      </w:r>
      <w:r>
        <w:rPr>
          <w:spacing w:val="-3"/>
        </w:rPr>
        <w:t xml:space="preserve"> </w:t>
      </w:r>
      <w:r>
        <w:t>классов); по</w:t>
      </w:r>
      <w:r>
        <w:rPr>
          <w:spacing w:val="-5"/>
        </w:rPr>
        <w:t xml:space="preserve"> </w:t>
      </w:r>
      <w:r>
        <w:t>окончании</w:t>
      </w:r>
      <w:r>
        <w:rPr>
          <w:spacing w:val="-1"/>
        </w:rPr>
        <w:t xml:space="preserve"> </w:t>
      </w:r>
      <w:r>
        <w:t>II</w:t>
      </w:r>
      <w:r>
        <w:rPr>
          <w:spacing w:val="-1"/>
        </w:rPr>
        <w:t xml:space="preserve"> </w:t>
      </w:r>
      <w:r>
        <w:t>четверти</w:t>
      </w:r>
      <w:r>
        <w:rPr>
          <w:spacing w:val="-1"/>
        </w:rPr>
        <w:t xml:space="preserve"> </w:t>
      </w:r>
      <w:r>
        <w:t>(зимние</w:t>
      </w:r>
      <w:r>
        <w:rPr>
          <w:spacing w:val="-6"/>
        </w:rPr>
        <w:t xml:space="preserve"> </w:t>
      </w:r>
      <w:r>
        <w:t>каникулы)</w:t>
      </w:r>
      <w:r>
        <w:rPr>
          <w:spacing w:val="-3"/>
        </w:rPr>
        <w:t xml:space="preserve"> </w:t>
      </w:r>
      <w:r>
        <w:t>-</w:t>
      </w:r>
      <w:r>
        <w:rPr>
          <w:spacing w:val="-1"/>
        </w:rPr>
        <w:t xml:space="preserve"> </w:t>
      </w:r>
      <w:r>
        <w:t>9</w:t>
      </w:r>
      <w:r>
        <w:rPr>
          <w:spacing w:val="-2"/>
        </w:rPr>
        <w:t xml:space="preserve"> </w:t>
      </w:r>
      <w:r>
        <w:t>календарных</w:t>
      </w:r>
      <w:r>
        <w:rPr>
          <w:spacing w:val="-5"/>
        </w:rPr>
        <w:t xml:space="preserve"> </w:t>
      </w:r>
      <w:r>
        <w:t>дней</w:t>
      </w:r>
      <w:r>
        <w:rPr>
          <w:spacing w:val="-1"/>
        </w:rPr>
        <w:t xml:space="preserve"> </w:t>
      </w:r>
      <w:r>
        <w:t>(для</w:t>
      </w:r>
      <w:r>
        <w:rPr>
          <w:spacing w:val="-2"/>
        </w:rPr>
        <w:t xml:space="preserve"> </w:t>
      </w:r>
      <w:r>
        <w:t>1</w:t>
      </w:r>
      <w:r>
        <w:rPr>
          <w:spacing w:val="-2"/>
        </w:rPr>
        <w:t xml:space="preserve"> </w:t>
      </w:r>
      <w:r>
        <w:t>-</w:t>
      </w:r>
      <w:r>
        <w:rPr>
          <w:spacing w:val="-3"/>
        </w:rPr>
        <w:t xml:space="preserve"> </w:t>
      </w:r>
      <w:r>
        <w:t>4</w:t>
      </w:r>
      <w:r>
        <w:rPr>
          <w:spacing w:val="-2"/>
        </w:rPr>
        <w:t xml:space="preserve"> </w:t>
      </w:r>
      <w:r>
        <w:t>классов); дополнительные каникулы - 9 календарных дней (для 1 классов);</w:t>
      </w:r>
    </w:p>
    <w:p w:rsidR="00B74A8E" w:rsidRDefault="00B74A8E" w:rsidP="00B74A8E">
      <w:pPr>
        <w:pStyle w:val="a3"/>
        <w:ind w:left="142"/>
      </w:pPr>
      <w:r>
        <w:t>по</w:t>
      </w:r>
      <w:r>
        <w:rPr>
          <w:spacing w:val="-6"/>
        </w:rPr>
        <w:t xml:space="preserve"> </w:t>
      </w:r>
      <w:r>
        <w:t>окончании III четверти</w:t>
      </w:r>
      <w:r>
        <w:rPr>
          <w:spacing w:val="2"/>
        </w:rPr>
        <w:t xml:space="preserve"> </w:t>
      </w:r>
      <w:r>
        <w:t>(весенние</w:t>
      </w:r>
      <w:r>
        <w:rPr>
          <w:spacing w:val="-2"/>
        </w:rPr>
        <w:t xml:space="preserve"> </w:t>
      </w:r>
      <w:r>
        <w:t>каникулы)</w:t>
      </w:r>
      <w:r>
        <w:rPr>
          <w:spacing w:val="-2"/>
        </w:rPr>
        <w:t xml:space="preserve"> </w:t>
      </w:r>
      <w:r>
        <w:t>- 9</w:t>
      </w:r>
      <w:r>
        <w:rPr>
          <w:spacing w:val="-1"/>
        </w:rPr>
        <w:t xml:space="preserve"> </w:t>
      </w:r>
      <w:r>
        <w:t>календарных</w:t>
      </w:r>
      <w:r>
        <w:rPr>
          <w:spacing w:val="-4"/>
        </w:rPr>
        <w:t xml:space="preserve"> </w:t>
      </w:r>
      <w:r>
        <w:t>дней</w:t>
      </w:r>
      <w:r>
        <w:rPr>
          <w:spacing w:val="-3"/>
        </w:rPr>
        <w:t xml:space="preserve"> </w:t>
      </w:r>
      <w:r>
        <w:t>(для</w:t>
      </w:r>
      <w:r>
        <w:rPr>
          <w:spacing w:val="-1"/>
        </w:rPr>
        <w:t xml:space="preserve"> </w:t>
      </w:r>
      <w:r>
        <w:t>1</w:t>
      </w:r>
      <w:r>
        <w:rPr>
          <w:spacing w:val="-1"/>
        </w:rPr>
        <w:t xml:space="preserve"> </w:t>
      </w:r>
      <w:r>
        <w:t>-</w:t>
      </w:r>
      <w:r>
        <w:rPr>
          <w:spacing w:val="-2"/>
        </w:rPr>
        <w:t xml:space="preserve"> </w:t>
      </w:r>
      <w:r>
        <w:t xml:space="preserve">4 </w:t>
      </w:r>
      <w:r>
        <w:rPr>
          <w:spacing w:val="-2"/>
        </w:rPr>
        <w:t>классов);</w:t>
      </w:r>
    </w:p>
    <w:p w:rsidR="00B74A8E" w:rsidRDefault="00B74A8E" w:rsidP="00B74A8E">
      <w:pPr>
        <w:pStyle w:val="a3"/>
        <w:ind w:left="142" w:right="139"/>
      </w:pPr>
      <w: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B74A8E" w:rsidRDefault="00B74A8E" w:rsidP="00B74A8E">
      <w:pPr>
        <w:pStyle w:val="a3"/>
        <w:ind w:left="0"/>
        <w:jc w:val="left"/>
      </w:pPr>
    </w:p>
    <w:p w:rsidR="00B74A8E" w:rsidRDefault="00B74A8E" w:rsidP="00B74A8E">
      <w:pPr>
        <w:pStyle w:val="a3"/>
        <w:ind w:left="910"/>
      </w:pPr>
      <w:r>
        <w:t>Продолжительность</w:t>
      </w:r>
      <w:r>
        <w:rPr>
          <w:spacing w:val="-6"/>
        </w:rPr>
        <w:t xml:space="preserve"> </w:t>
      </w:r>
      <w:r>
        <w:t>урока</w:t>
      </w:r>
      <w:r>
        <w:rPr>
          <w:spacing w:val="-2"/>
        </w:rPr>
        <w:t xml:space="preserve"> </w:t>
      </w:r>
      <w:r>
        <w:t>составляет</w:t>
      </w:r>
      <w:r>
        <w:rPr>
          <w:spacing w:val="-3"/>
        </w:rPr>
        <w:t xml:space="preserve"> </w:t>
      </w:r>
      <w:r>
        <w:rPr>
          <w:spacing w:val="-2"/>
        </w:rPr>
        <w:t>45минут.</w:t>
      </w:r>
    </w:p>
    <w:p w:rsidR="00B74A8E" w:rsidRDefault="00B74A8E" w:rsidP="00B74A8E">
      <w:pPr>
        <w:pStyle w:val="3"/>
        <w:ind w:left="142" w:right="140" w:firstLine="708"/>
      </w:pPr>
      <w:r>
        <w:t>Продолжительность перемен между уроками составляет не менее 10 минут, большой перемены (после 3 и 4 урока) – 15 минут.</w:t>
      </w:r>
    </w:p>
    <w:p w:rsidR="00B74A8E" w:rsidRDefault="00B74A8E" w:rsidP="00B74A8E">
      <w:pPr>
        <w:pStyle w:val="a3"/>
        <w:ind w:left="142" w:right="140" w:firstLine="708"/>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74A8E" w:rsidRDefault="00B74A8E" w:rsidP="00B74A8E">
      <w:pPr>
        <w:pStyle w:val="a3"/>
        <w:ind w:left="142" w:right="139" w:firstLine="768"/>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74A8E" w:rsidRDefault="00B74A8E" w:rsidP="00B74A8E">
      <w:pPr>
        <w:pStyle w:val="a3"/>
        <w:ind w:left="142" w:right="140" w:firstLine="768"/>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74A8E" w:rsidRDefault="00B74A8E" w:rsidP="00B74A8E">
      <w:pPr>
        <w:pStyle w:val="a3"/>
        <w:spacing w:before="1"/>
        <w:ind w:left="142" w:right="142"/>
      </w:pPr>
      <w:r>
        <w:t>для обучающихся 1-х классов - не должен превышать 4 уроков и один раз в неделю - 5 уроков, за счет урока физической культуры;</w:t>
      </w:r>
    </w:p>
    <w:p w:rsidR="00B74A8E" w:rsidRDefault="00B74A8E" w:rsidP="00B74A8E">
      <w:pPr>
        <w:pStyle w:val="a3"/>
        <w:ind w:left="142" w:right="142"/>
      </w:pPr>
      <w:r>
        <w:t xml:space="preserve">для обучающихся 2 - 4 классов - не более 5 уроков и один раз в неделю 6 уроков за счет урока физической </w:t>
      </w:r>
      <w:r>
        <w:rPr>
          <w:spacing w:val="-2"/>
        </w:rPr>
        <w:t>культуры.</w:t>
      </w:r>
    </w:p>
    <w:p w:rsidR="00B74A8E" w:rsidRDefault="00B74A8E" w:rsidP="00B74A8E">
      <w:pPr>
        <w:pStyle w:val="a3"/>
        <w:ind w:left="910"/>
      </w:pPr>
      <w:r>
        <w:t>Обучение</w:t>
      </w:r>
      <w:r>
        <w:rPr>
          <w:spacing w:val="-5"/>
        </w:rPr>
        <w:t xml:space="preserve"> </w:t>
      </w:r>
      <w:r>
        <w:t>в</w:t>
      </w:r>
      <w:r>
        <w:rPr>
          <w:spacing w:val="-2"/>
        </w:rPr>
        <w:t xml:space="preserve"> </w:t>
      </w:r>
      <w:r>
        <w:t>1</w:t>
      </w:r>
      <w:r>
        <w:rPr>
          <w:spacing w:val="-2"/>
        </w:rPr>
        <w:t xml:space="preserve"> </w:t>
      </w:r>
      <w:r>
        <w:t>классе осуществляется</w:t>
      </w:r>
      <w:r>
        <w:rPr>
          <w:spacing w:val="-1"/>
        </w:rPr>
        <w:t xml:space="preserve"> </w:t>
      </w:r>
      <w:r>
        <w:t>с</w:t>
      </w:r>
      <w:r>
        <w:rPr>
          <w:spacing w:val="-1"/>
        </w:rPr>
        <w:t xml:space="preserve"> </w:t>
      </w:r>
      <w:r>
        <w:t>соблюдением</w:t>
      </w:r>
      <w:r>
        <w:rPr>
          <w:spacing w:val="-2"/>
        </w:rPr>
        <w:t xml:space="preserve"> </w:t>
      </w:r>
      <w:r>
        <w:t>следующих</w:t>
      </w:r>
      <w:r>
        <w:rPr>
          <w:spacing w:val="-1"/>
        </w:rPr>
        <w:t xml:space="preserve"> </w:t>
      </w:r>
      <w:r>
        <w:rPr>
          <w:spacing w:val="-2"/>
        </w:rPr>
        <w:t>требований:</w:t>
      </w:r>
    </w:p>
    <w:p w:rsidR="00B74A8E" w:rsidRDefault="00B74A8E" w:rsidP="00B74A8E">
      <w:pPr>
        <w:pStyle w:val="a3"/>
        <w:ind w:left="142" w:right="140"/>
      </w:pPr>
      <w:r>
        <w:t>учебные занятия проводятся по 5-дневной учебной неделе и только в первую смену, обучение в первом полугодии:</w:t>
      </w:r>
      <w:r>
        <w:rPr>
          <w:spacing w:val="-3"/>
        </w:rPr>
        <w:t xml:space="preserve"> </w:t>
      </w:r>
      <w:r>
        <w:t>в</w:t>
      </w:r>
      <w:r>
        <w:rPr>
          <w:spacing w:val="-1"/>
        </w:rPr>
        <w:t xml:space="preserve"> </w:t>
      </w:r>
      <w:r>
        <w:t>сентябре,</w:t>
      </w:r>
      <w:r>
        <w:rPr>
          <w:spacing w:val="-1"/>
        </w:rPr>
        <w:t xml:space="preserve"> </w:t>
      </w:r>
      <w:r>
        <w:t>октябре</w:t>
      </w:r>
      <w:r>
        <w:rPr>
          <w:spacing w:val="-1"/>
        </w:rPr>
        <w:t xml:space="preserve"> </w:t>
      </w:r>
      <w:r>
        <w:t>-</w:t>
      </w:r>
      <w:r>
        <w:rPr>
          <w:spacing w:val="-2"/>
        </w:rPr>
        <w:t xml:space="preserve"> </w:t>
      </w:r>
      <w:r>
        <w:t>по 3</w:t>
      </w:r>
      <w:r>
        <w:rPr>
          <w:spacing w:val="1"/>
        </w:rPr>
        <w:t xml:space="preserve"> </w:t>
      </w:r>
      <w:r>
        <w:t>урока</w:t>
      </w:r>
      <w:r>
        <w:rPr>
          <w:spacing w:val="1"/>
        </w:rPr>
        <w:t xml:space="preserve"> </w:t>
      </w:r>
      <w:r>
        <w:t>в</w:t>
      </w:r>
      <w:r>
        <w:rPr>
          <w:spacing w:val="-2"/>
        </w:rPr>
        <w:t xml:space="preserve"> </w:t>
      </w:r>
      <w:r>
        <w:t>день по</w:t>
      </w:r>
      <w:r>
        <w:rPr>
          <w:spacing w:val="-1"/>
        </w:rPr>
        <w:t xml:space="preserve"> </w:t>
      </w:r>
      <w:r>
        <w:t>35 минут</w:t>
      </w:r>
      <w:r>
        <w:rPr>
          <w:spacing w:val="2"/>
        </w:rPr>
        <w:t xml:space="preserve"> </w:t>
      </w:r>
      <w:r>
        <w:t>каждый, в ноябре</w:t>
      </w:r>
      <w:r>
        <w:rPr>
          <w:spacing w:val="1"/>
        </w:rPr>
        <w:t xml:space="preserve"> </w:t>
      </w:r>
      <w:r>
        <w:t>-</w:t>
      </w:r>
      <w:r>
        <w:rPr>
          <w:spacing w:val="-2"/>
        </w:rPr>
        <w:t xml:space="preserve"> </w:t>
      </w:r>
      <w:r>
        <w:t>декабре</w:t>
      </w:r>
      <w:r>
        <w:rPr>
          <w:spacing w:val="1"/>
        </w:rPr>
        <w:t xml:space="preserve"> </w:t>
      </w:r>
      <w:r>
        <w:t>- по 4</w:t>
      </w:r>
      <w:r>
        <w:rPr>
          <w:spacing w:val="-1"/>
        </w:rPr>
        <w:t xml:space="preserve"> </w:t>
      </w:r>
      <w:r>
        <w:t>урока</w:t>
      </w:r>
      <w:r>
        <w:rPr>
          <w:spacing w:val="1"/>
        </w:rPr>
        <w:t xml:space="preserve"> </w:t>
      </w:r>
      <w:r>
        <w:t>в</w:t>
      </w:r>
      <w:r>
        <w:rPr>
          <w:spacing w:val="-1"/>
        </w:rPr>
        <w:t xml:space="preserve"> </w:t>
      </w:r>
      <w:r>
        <w:rPr>
          <w:spacing w:val="-4"/>
        </w:rPr>
        <w:t>день</w:t>
      </w:r>
    </w:p>
    <w:p w:rsidR="00B74A8E" w:rsidRDefault="00B74A8E" w:rsidP="00B74A8E">
      <w:pPr>
        <w:pStyle w:val="a3"/>
        <w:sectPr w:rsidR="00B74A8E">
          <w:pgSz w:w="11900" w:h="16840"/>
          <w:pgMar w:top="1220" w:right="141" w:bottom="280" w:left="141" w:header="720" w:footer="720" w:gutter="0"/>
          <w:cols w:space="720"/>
        </w:sectPr>
      </w:pPr>
    </w:p>
    <w:p w:rsidR="00B74A8E" w:rsidRDefault="00B74A8E" w:rsidP="00B74A8E">
      <w:pPr>
        <w:pStyle w:val="a3"/>
        <w:spacing w:before="60" w:line="275" w:lineRule="exact"/>
        <w:ind w:left="142"/>
        <w:jc w:val="left"/>
      </w:pPr>
      <w:r>
        <w:lastRenderedPageBreak/>
        <w:t>по</w:t>
      </w:r>
      <w:r>
        <w:rPr>
          <w:spacing w:val="-6"/>
        </w:rPr>
        <w:t xml:space="preserve"> </w:t>
      </w:r>
      <w:r>
        <w:t>35</w:t>
      </w:r>
      <w:r>
        <w:rPr>
          <w:spacing w:val="-1"/>
        </w:rPr>
        <w:t xml:space="preserve"> </w:t>
      </w:r>
      <w:r>
        <w:t>минут</w:t>
      </w:r>
      <w:r>
        <w:rPr>
          <w:spacing w:val="2"/>
        </w:rPr>
        <w:t xml:space="preserve"> </w:t>
      </w:r>
      <w:r>
        <w:t>каждый;</w:t>
      </w:r>
      <w:r>
        <w:rPr>
          <w:spacing w:val="-1"/>
        </w:rPr>
        <w:t xml:space="preserve"> </w:t>
      </w:r>
      <w:r>
        <w:t>в</w:t>
      </w:r>
      <w:r>
        <w:rPr>
          <w:spacing w:val="-2"/>
        </w:rPr>
        <w:t xml:space="preserve"> </w:t>
      </w:r>
      <w:r>
        <w:t>январе</w:t>
      </w:r>
      <w:r>
        <w:rPr>
          <w:spacing w:val="1"/>
        </w:rPr>
        <w:t xml:space="preserve"> </w:t>
      </w:r>
      <w:r>
        <w:t>-</w:t>
      </w:r>
      <w:r>
        <w:rPr>
          <w:spacing w:val="-5"/>
        </w:rPr>
        <w:t xml:space="preserve"> </w:t>
      </w:r>
      <w:r>
        <w:t>мае</w:t>
      </w:r>
      <w:r>
        <w:rPr>
          <w:spacing w:val="2"/>
        </w:rPr>
        <w:t xml:space="preserve"> </w:t>
      </w:r>
      <w:r>
        <w:t>-</w:t>
      </w:r>
      <w:r>
        <w:rPr>
          <w:spacing w:val="-2"/>
        </w:rPr>
        <w:t xml:space="preserve"> </w:t>
      </w:r>
      <w:r>
        <w:t>по</w:t>
      </w:r>
      <w:r>
        <w:rPr>
          <w:spacing w:val="-1"/>
        </w:rPr>
        <w:t xml:space="preserve"> </w:t>
      </w:r>
      <w:r>
        <w:t>4</w:t>
      </w:r>
      <w:r>
        <w:rPr>
          <w:spacing w:val="-1"/>
        </w:rPr>
        <w:t xml:space="preserve"> </w:t>
      </w:r>
      <w:r>
        <w:t>урока</w:t>
      </w:r>
      <w:r>
        <w:rPr>
          <w:spacing w:val="1"/>
        </w:rPr>
        <w:t xml:space="preserve"> </w:t>
      </w:r>
      <w:r>
        <w:t>в</w:t>
      </w:r>
      <w:r>
        <w:rPr>
          <w:spacing w:val="-2"/>
        </w:rPr>
        <w:t xml:space="preserve"> </w:t>
      </w:r>
      <w:r>
        <w:t>день</w:t>
      </w:r>
      <w:r>
        <w:rPr>
          <w:spacing w:val="-3"/>
        </w:rPr>
        <w:t xml:space="preserve"> </w:t>
      </w:r>
      <w:r>
        <w:t>по</w:t>
      </w:r>
      <w:r>
        <w:rPr>
          <w:spacing w:val="-1"/>
        </w:rPr>
        <w:t xml:space="preserve"> </w:t>
      </w:r>
      <w:r>
        <w:t>40</w:t>
      </w:r>
      <w:r>
        <w:rPr>
          <w:spacing w:val="-1"/>
        </w:rPr>
        <w:t xml:space="preserve"> </w:t>
      </w:r>
      <w:r>
        <w:t>минут</w:t>
      </w:r>
      <w:r>
        <w:rPr>
          <w:spacing w:val="5"/>
        </w:rPr>
        <w:t xml:space="preserve"> </w:t>
      </w:r>
      <w:r>
        <w:rPr>
          <w:spacing w:val="-2"/>
        </w:rPr>
        <w:t>каждый;</w:t>
      </w:r>
    </w:p>
    <w:p w:rsidR="00B74A8E" w:rsidRDefault="00B74A8E" w:rsidP="00B74A8E">
      <w:pPr>
        <w:pStyle w:val="a3"/>
        <w:ind w:left="142"/>
        <w:jc w:val="left"/>
      </w:pPr>
      <w:r>
        <w:t>в середине учебного дня организуется динамическая пауза продолжительностью не менее 40 минут; 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p>
    <w:p w:rsidR="00B74A8E" w:rsidRDefault="00B74A8E" w:rsidP="00B74A8E">
      <w:pPr>
        <w:pStyle w:val="3"/>
        <w:ind w:left="850"/>
      </w:pPr>
      <w:r w:rsidRPr="003B5B1D">
        <w:rPr>
          <w:color w:val="000000"/>
        </w:rPr>
        <w:t>Занятия</w:t>
      </w:r>
      <w:r w:rsidRPr="003B5B1D">
        <w:rPr>
          <w:color w:val="000000"/>
          <w:spacing w:val="-7"/>
        </w:rPr>
        <w:t xml:space="preserve"> </w:t>
      </w:r>
      <w:r w:rsidRPr="003B5B1D">
        <w:rPr>
          <w:color w:val="000000"/>
        </w:rPr>
        <w:t>начинаются</w:t>
      </w:r>
      <w:r w:rsidRPr="003B5B1D">
        <w:rPr>
          <w:color w:val="000000"/>
          <w:spacing w:val="-2"/>
        </w:rPr>
        <w:t xml:space="preserve"> </w:t>
      </w:r>
      <w:r w:rsidRPr="003B5B1D">
        <w:rPr>
          <w:color w:val="000000"/>
        </w:rPr>
        <w:t>в</w:t>
      </w:r>
      <w:r w:rsidRPr="003B5B1D">
        <w:rPr>
          <w:color w:val="000000"/>
          <w:spacing w:val="-2"/>
        </w:rPr>
        <w:t xml:space="preserve"> 08.15</w:t>
      </w:r>
      <w:r w:rsidRPr="003B5B1D">
        <w:rPr>
          <w:color w:val="000000"/>
          <w:spacing w:val="-1"/>
        </w:rPr>
        <w:t xml:space="preserve"> </w:t>
      </w:r>
      <w:r w:rsidRPr="003B5B1D">
        <w:rPr>
          <w:color w:val="000000"/>
        </w:rPr>
        <w:t>часов утра</w:t>
      </w:r>
      <w:r w:rsidRPr="003B5B1D">
        <w:rPr>
          <w:color w:val="000000"/>
          <w:spacing w:val="-1"/>
        </w:rPr>
        <w:t xml:space="preserve"> </w:t>
      </w:r>
      <w:r w:rsidRPr="003B5B1D">
        <w:rPr>
          <w:color w:val="000000"/>
        </w:rPr>
        <w:t>и</w:t>
      </w:r>
      <w:r w:rsidRPr="003B5B1D">
        <w:rPr>
          <w:color w:val="000000"/>
          <w:spacing w:val="-4"/>
        </w:rPr>
        <w:t xml:space="preserve"> </w:t>
      </w:r>
      <w:r w:rsidRPr="003B5B1D">
        <w:rPr>
          <w:color w:val="000000"/>
        </w:rPr>
        <w:t>заканчиваются</w:t>
      </w:r>
      <w:r w:rsidRPr="003B5B1D">
        <w:rPr>
          <w:color w:val="000000"/>
          <w:spacing w:val="1"/>
        </w:rPr>
        <w:t xml:space="preserve"> </w:t>
      </w:r>
      <w:r w:rsidRPr="003B5B1D">
        <w:rPr>
          <w:color w:val="000000"/>
        </w:rPr>
        <w:t>не</w:t>
      </w:r>
      <w:r w:rsidRPr="003B5B1D">
        <w:rPr>
          <w:color w:val="000000"/>
          <w:spacing w:val="-3"/>
        </w:rPr>
        <w:t xml:space="preserve"> </w:t>
      </w:r>
      <w:r w:rsidRPr="003B5B1D">
        <w:rPr>
          <w:color w:val="000000"/>
        </w:rPr>
        <w:t>позднее</w:t>
      </w:r>
      <w:r w:rsidRPr="003B5B1D">
        <w:rPr>
          <w:color w:val="000000"/>
          <w:spacing w:val="-2"/>
        </w:rPr>
        <w:t xml:space="preserve"> </w:t>
      </w:r>
      <w:r w:rsidRPr="003B5B1D">
        <w:rPr>
          <w:color w:val="000000"/>
        </w:rPr>
        <w:t>13</w:t>
      </w:r>
      <w:r w:rsidRPr="003B5B1D">
        <w:rPr>
          <w:color w:val="000000"/>
          <w:spacing w:val="-1"/>
        </w:rPr>
        <w:t xml:space="preserve"> </w:t>
      </w:r>
      <w:r w:rsidRPr="003B5B1D">
        <w:rPr>
          <w:color w:val="000000"/>
          <w:spacing w:val="-2"/>
        </w:rPr>
        <w:t>часов.</w:t>
      </w:r>
    </w:p>
    <w:p w:rsidR="00B74A8E" w:rsidRDefault="00B74A8E" w:rsidP="00B74A8E">
      <w:pPr>
        <w:pStyle w:val="a3"/>
        <w:ind w:left="142" w:right="142" w:firstLine="768"/>
      </w:pPr>
      <w:r>
        <w:t>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74A8E" w:rsidRDefault="00B74A8E" w:rsidP="00B74A8E">
      <w:pPr>
        <w:pStyle w:val="a3"/>
        <w:ind w:left="142" w:right="139" w:firstLine="768"/>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a3"/>
        <w:spacing w:before="275"/>
        <w:ind w:left="0"/>
        <w:jc w:val="left"/>
      </w:pPr>
    </w:p>
    <w:p w:rsidR="00B74A8E" w:rsidRDefault="00B74A8E" w:rsidP="00B74A8E">
      <w:pPr>
        <w:pStyle w:val="2"/>
        <w:numPr>
          <w:ilvl w:val="0"/>
          <w:numId w:val="1"/>
        </w:numPr>
        <w:tabs>
          <w:tab w:val="left" w:pos="1518"/>
          <w:tab w:val="left" w:pos="3807"/>
        </w:tabs>
        <w:spacing w:before="78" w:line="259" w:lineRule="auto"/>
        <w:ind w:left="3807" w:right="324" w:hanging="2772"/>
        <w:jc w:val="left"/>
      </w:pPr>
      <w:r>
        <w:t>Характеристика</w:t>
      </w:r>
      <w:r>
        <w:rPr>
          <w:spacing w:val="19"/>
        </w:rPr>
        <w:t xml:space="preserve"> </w:t>
      </w:r>
      <w:r>
        <w:t>условий</w:t>
      </w:r>
      <w:r>
        <w:rPr>
          <w:spacing w:val="-14"/>
        </w:rPr>
        <w:t xml:space="preserve"> </w:t>
      </w:r>
      <w:r>
        <w:t>реализации</w:t>
      </w:r>
      <w:r>
        <w:rPr>
          <w:spacing w:val="-14"/>
        </w:rPr>
        <w:t xml:space="preserve"> </w:t>
      </w:r>
      <w:r>
        <w:t>основной</w:t>
      </w:r>
      <w:r>
        <w:rPr>
          <w:spacing w:val="-14"/>
        </w:rPr>
        <w:t xml:space="preserve"> </w:t>
      </w:r>
      <w:r>
        <w:t>образовательной</w:t>
      </w:r>
      <w:r>
        <w:rPr>
          <w:spacing w:val="-14"/>
        </w:rPr>
        <w:t xml:space="preserve"> </w:t>
      </w:r>
      <w:r>
        <w:t>программы начального общего образования</w:t>
      </w:r>
    </w:p>
    <w:p w:rsidR="00B74A8E" w:rsidRDefault="00B74A8E" w:rsidP="00B74A8E">
      <w:pPr>
        <w:spacing w:before="161"/>
        <w:ind w:left="2280"/>
        <w:rPr>
          <w:sz w:val="24"/>
        </w:rPr>
      </w:pPr>
      <w:r>
        <w:rPr>
          <w:sz w:val="24"/>
        </w:rPr>
        <w:t>Система</w:t>
      </w:r>
      <w:r>
        <w:rPr>
          <w:spacing w:val="48"/>
          <w:sz w:val="24"/>
        </w:rPr>
        <w:t xml:space="preserve"> </w:t>
      </w:r>
      <w:r>
        <w:rPr>
          <w:sz w:val="24"/>
        </w:rPr>
        <w:t>условий</w:t>
      </w:r>
      <w:r>
        <w:rPr>
          <w:spacing w:val="47"/>
          <w:sz w:val="24"/>
        </w:rPr>
        <w:t xml:space="preserve"> </w:t>
      </w:r>
      <w:r>
        <w:rPr>
          <w:sz w:val="24"/>
        </w:rPr>
        <w:t>МОУ «Никольская</w:t>
      </w:r>
      <w:r>
        <w:rPr>
          <w:spacing w:val="-7"/>
          <w:sz w:val="24"/>
        </w:rPr>
        <w:t xml:space="preserve"> Н</w:t>
      </w:r>
      <w:r>
        <w:rPr>
          <w:sz w:val="24"/>
        </w:rPr>
        <w:t>ОШ»</w:t>
      </w:r>
      <w:r>
        <w:rPr>
          <w:spacing w:val="47"/>
          <w:sz w:val="24"/>
        </w:rPr>
        <w:t xml:space="preserve"> </w:t>
      </w:r>
      <w:r>
        <w:rPr>
          <w:b/>
          <w:sz w:val="24"/>
        </w:rPr>
        <w:t>ориентирована</w:t>
      </w:r>
      <w:r>
        <w:rPr>
          <w:b/>
          <w:spacing w:val="51"/>
          <w:sz w:val="24"/>
        </w:rPr>
        <w:t xml:space="preserve"> </w:t>
      </w:r>
      <w:r>
        <w:rPr>
          <w:sz w:val="24"/>
        </w:rPr>
        <w:t>на</w:t>
      </w:r>
      <w:r>
        <w:rPr>
          <w:spacing w:val="51"/>
          <w:sz w:val="24"/>
        </w:rPr>
        <w:t xml:space="preserve"> </w:t>
      </w:r>
      <w:r>
        <w:rPr>
          <w:spacing w:val="-2"/>
          <w:sz w:val="24"/>
        </w:rPr>
        <w:t>создание</w:t>
      </w:r>
    </w:p>
    <w:p w:rsidR="00B74A8E" w:rsidRDefault="00B74A8E" w:rsidP="00B74A8E">
      <w:pPr>
        <w:spacing w:before="158"/>
        <w:ind w:left="3840"/>
        <w:rPr>
          <w:sz w:val="24"/>
        </w:rPr>
      </w:pPr>
      <w:r>
        <w:rPr>
          <w:i/>
          <w:spacing w:val="-2"/>
          <w:sz w:val="24"/>
        </w:rPr>
        <w:t>комфортной</w:t>
      </w:r>
      <w:r>
        <w:rPr>
          <w:i/>
          <w:spacing w:val="-9"/>
          <w:sz w:val="24"/>
        </w:rPr>
        <w:t xml:space="preserve"> </w:t>
      </w:r>
      <w:r>
        <w:rPr>
          <w:spacing w:val="-2"/>
          <w:sz w:val="24"/>
        </w:rPr>
        <w:t>развивающей</w:t>
      </w:r>
      <w:r>
        <w:rPr>
          <w:spacing w:val="-8"/>
          <w:sz w:val="24"/>
        </w:rPr>
        <w:t xml:space="preserve"> </w:t>
      </w:r>
      <w:r>
        <w:rPr>
          <w:spacing w:val="-2"/>
          <w:sz w:val="24"/>
        </w:rPr>
        <w:t>образовательной</w:t>
      </w:r>
      <w:r>
        <w:rPr>
          <w:spacing w:val="-7"/>
          <w:sz w:val="24"/>
        </w:rPr>
        <w:t xml:space="preserve"> </w:t>
      </w:r>
      <w:r>
        <w:rPr>
          <w:spacing w:val="-2"/>
          <w:sz w:val="24"/>
        </w:rPr>
        <w:t>среды:</w:t>
      </w:r>
    </w:p>
    <w:p w:rsidR="00B74A8E" w:rsidRDefault="00B74A8E" w:rsidP="00B74A8E">
      <w:pPr>
        <w:pStyle w:val="a3"/>
        <w:spacing w:before="49"/>
        <w:ind w:left="0"/>
        <w:jc w:val="left"/>
      </w:pPr>
    </w:p>
    <w:p w:rsidR="00B74A8E" w:rsidRDefault="00B74A8E" w:rsidP="00B74A8E">
      <w:pPr>
        <w:pStyle w:val="a5"/>
        <w:numPr>
          <w:ilvl w:val="1"/>
          <w:numId w:val="1"/>
        </w:numPr>
        <w:tabs>
          <w:tab w:val="left" w:pos="1966"/>
        </w:tabs>
        <w:spacing w:line="237" w:lineRule="auto"/>
        <w:ind w:right="808"/>
        <w:rPr>
          <w:sz w:val="24"/>
        </w:rPr>
      </w:pPr>
      <w:r>
        <w:rPr>
          <w:sz w:val="24"/>
        </w:rPr>
        <w:t xml:space="preserve">обеспечивающей достижение целей начального общего образования, его высокое качество, </w:t>
      </w:r>
      <w:r>
        <w:rPr>
          <w:i/>
          <w:sz w:val="24"/>
        </w:rPr>
        <w:t xml:space="preserve">доступность </w:t>
      </w:r>
      <w:r>
        <w:rPr>
          <w:sz w:val="24"/>
        </w:rPr>
        <w:t xml:space="preserve">и </w:t>
      </w:r>
      <w:r>
        <w:rPr>
          <w:i/>
          <w:sz w:val="24"/>
        </w:rPr>
        <w:t>открытост</w:t>
      </w:r>
      <w:r>
        <w:rPr>
          <w:sz w:val="24"/>
        </w:rPr>
        <w:t xml:space="preserve">ь для обучающихся, их родителей (законных представителей) и всего общества, духовно-нравственное развитие и воспитание </w:t>
      </w:r>
      <w:r>
        <w:rPr>
          <w:spacing w:val="-2"/>
          <w:sz w:val="24"/>
        </w:rPr>
        <w:t>обучающихся;</w:t>
      </w:r>
    </w:p>
    <w:p w:rsidR="00B74A8E" w:rsidRDefault="00B74A8E" w:rsidP="00B74A8E">
      <w:pPr>
        <w:pStyle w:val="a5"/>
        <w:numPr>
          <w:ilvl w:val="1"/>
          <w:numId w:val="1"/>
        </w:numPr>
        <w:tabs>
          <w:tab w:val="left" w:pos="1966"/>
        </w:tabs>
        <w:spacing w:before="8" w:line="232" w:lineRule="auto"/>
        <w:ind w:right="815"/>
        <w:rPr>
          <w:sz w:val="24"/>
        </w:rPr>
      </w:pPr>
      <w:r>
        <w:rPr>
          <w:sz w:val="24"/>
        </w:rPr>
        <w:t xml:space="preserve">гарантирующей </w:t>
      </w:r>
      <w:r>
        <w:rPr>
          <w:i/>
          <w:sz w:val="24"/>
        </w:rPr>
        <w:t xml:space="preserve">охрану </w:t>
      </w:r>
      <w:r>
        <w:rPr>
          <w:sz w:val="24"/>
        </w:rPr>
        <w:t>и укрепление физического, психологического и социального здоровья обучающихся;</w:t>
      </w:r>
    </w:p>
    <w:p w:rsidR="00B74A8E" w:rsidRDefault="00B74A8E" w:rsidP="00B74A8E">
      <w:pPr>
        <w:pStyle w:val="a5"/>
        <w:numPr>
          <w:ilvl w:val="1"/>
          <w:numId w:val="1"/>
        </w:numPr>
        <w:tabs>
          <w:tab w:val="left" w:pos="1966"/>
        </w:tabs>
        <w:spacing w:before="3" w:line="237" w:lineRule="auto"/>
        <w:ind w:right="810"/>
        <w:rPr>
          <w:sz w:val="24"/>
        </w:rPr>
      </w:pPr>
      <w:r>
        <w:rPr>
          <w:i/>
          <w:sz w:val="24"/>
        </w:rPr>
        <w:t xml:space="preserve">преемственной </w:t>
      </w:r>
      <w:r>
        <w:rPr>
          <w:sz w:val="24"/>
        </w:rPr>
        <w:t>по отношению к основному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начального общего образования.</w:t>
      </w:r>
    </w:p>
    <w:p w:rsidR="00B74A8E" w:rsidRDefault="00B74A8E" w:rsidP="00B74A8E">
      <w:pPr>
        <w:pStyle w:val="a3"/>
        <w:ind w:left="1399" w:right="654" w:firstLine="398"/>
        <w:rPr>
          <w:b/>
        </w:rPr>
      </w:pPr>
      <w:r>
        <w:t xml:space="preserve">Условия реализации основной образовательной программы начального общего образования МОУ «Никольская НОШ», обеспечивают для участников образовательных отношений </w:t>
      </w:r>
      <w:r>
        <w:rPr>
          <w:b/>
        </w:rPr>
        <w:t>возможность:</w:t>
      </w:r>
    </w:p>
    <w:p w:rsidR="00B74A8E" w:rsidRDefault="00B74A8E" w:rsidP="00B74A8E">
      <w:pPr>
        <w:pStyle w:val="a5"/>
        <w:numPr>
          <w:ilvl w:val="2"/>
          <w:numId w:val="1"/>
        </w:numPr>
        <w:tabs>
          <w:tab w:val="left" w:pos="2119"/>
          <w:tab w:val="left" w:pos="7550"/>
        </w:tabs>
        <w:spacing w:before="158"/>
        <w:jc w:val="left"/>
        <w:rPr>
          <w:rFonts w:ascii="Symbol" w:hAnsi="Symbol"/>
          <w:sz w:val="28"/>
        </w:rPr>
      </w:pPr>
      <w:r>
        <w:rPr>
          <w:sz w:val="24"/>
        </w:rPr>
        <w:t>достижения</w:t>
      </w:r>
      <w:r>
        <w:rPr>
          <w:spacing w:val="-14"/>
          <w:sz w:val="24"/>
        </w:rPr>
        <w:t xml:space="preserve"> </w:t>
      </w:r>
      <w:r>
        <w:rPr>
          <w:i/>
          <w:sz w:val="24"/>
        </w:rPr>
        <w:t>планируемых</w:t>
      </w:r>
      <w:r>
        <w:rPr>
          <w:i/>
          <w:spacing w:val="-11"/>
          <w:sz w:val="24"/>
        </w:rPr>
        <w:t xml:space="preserve"> </w:t>
      </w:r>
      <w:r>
        <w:rPr>
          <w:i/>
          <w:sz w:val="24"/>
        </w:rPr>
        <w:t>результатов</w:t>
      </w:r>
      <w:r>
        <w:rPr>
          <w:i/>
          <w:spacing w:val="-12"/>
          <w:sz w:val="24"/>
        </w:rPr>
        <w:t xml:space="preserve"> </w:t>
      </w:r>
      <w:r>
        <w:rPr>
          <w:spacing w:val="-2"/>
          <w:sz w:val="24"/>
        </w:rPr>
        <w:t>освоения</w:t>
      </w:r>
      <w:r>
        <w:rPr>
          <w:sz w:val="24"/>
        </w:rPr>
        <w:tab/>
      </w:r>
      <w:r>
        <w:rPr>
          <w:spacing w:val="-2"/>
          <w:sz w:val="24"/>
        </w:rPr>
        <w:t>программы</w:t>
      </w:r>
    </w:p>
    <w:p w:rsidR="00B74A8E" w:rsidRDefault="00B74A8E" w:rsidP="00B74A8E">
      <w:pPr>
        <w:pStyle w:val="a3"/>
        <w:spacing w:before="154"/>
        <w:ind w:left="2119" w:right="359"/>
        <w:jc w:val="left"/>
      </w:pPr>
      <w:r>
        <w:t>начального</w:t>
      </w:r>
      <w:r>
        <w:rPr>
          <w:spacing w:val="-4"/>
        </w:rPr>
        <w:t xml:space="preserve"> </w:t>
      </w:r>
      <w:r>
        <w:t>общего образования, в том</w:t>
      </w:r>
      <w:r>
        <w:rPr>
          <w:spacing w:val="-2"/>
        </w:rPr>
        <w:t xml:space="preserve"> </w:t>
      </w:r>
      <w:r>
        <w:t>числе адаптированной, обучающимися, в том числе обучающимися с ОВЗ;</w:t>
      </w:r>
    </w:p>
    <w:p w:rsidR="00B74A8E" w:rsidRDefault="00B74A8E" w:rsidP="00B74A8E">
      <w:pPr>
        <w:pStyle w:val="a5"/>
        <w:numPr>
          <w:ilvl w:val="2"/>
          <w:numId w:val="1"/>
        </w:numPr>
        <w:tabs>
          <w:tab w:val="left" w:pos="2110"/>
          <w:tab w:val="left" w:pos="2119"/>
          <w:tab w:val="left" w:pos="4682"/>
          <w:tab w:val="left" w:pos="5995"/>
          <w:tab w:val="left" w:pos="7126"/>
          <w:tab w:val="left" w:pos="7618"/>
        </w:tabs>
        <w:spacing w:before="161" w:line="345" w:lineRule="auto"/>
        <w:ind w:right="2359"/>
        <w:jc w:val="left"/>
        <w:rPr>
          <w:rFonts w:ascii="Symbol" w:hAnsi="Symbol"/>
          <w:sz w:val="28"/>
        </w:rPr>
      </w:pPr>
      <w:r>
        <w:rPr>
          <w:i/>
          <w:sz w:val="24"/>
        </w:rPr>
        <w:t>развития личности</w:t>
      </w:r>
      <w:r>
        <w:rPr>
          <w:sz w:val="24"/>
        </w:rPr>
        <w:t>,</w:t>
      </w:r>
      <w:r>
        <w:rPr>
          <w:sz w:val="24"/>
        </w:rPr>
        <w:tab/>
        <w:t>ее</w:t>
      </w:r>
      <w:r>
        <w:rPr>
          <w:spacing w:val="80"/>
          <w:sz w:val="24"/>
        </w:rPr>
        <w:t xml:space="preserve"> </w:t>
      </w:r>
      <w:r>
        <w:rPr>
          <w:sz w:val="24"/>
        </w:rPr>
        <w:t>способностей,</w:t>
      </w:r>
      <w:r>
        <w:rPr>
          <w:sz w:val="24"/>
        </w:rPr>
        <w:tab/>
      </w:r>
      <w:r>
        <w:rPr>
          <w:spacing w:val="-2"/>
          <w:sz w:val="24"/>
        </w:rPr>
        <w:t xml:space="preserve">удовлетворения </w:t>
      </w:r>
      <w:r>
        <w:rPr>
          <w:sz w:val="24"/>
        </w:rPr>
        <w:t>образовательных потребностей</w:t>
      </w:r>
      <w:r>
        <w:rPr>
          <w:spacing w:val="80"/>
          <w:sz w:val="24"/>
        </w:rPr>
        <w:t xml:space="preserve"> </w:t>
      </w:r>
      <w:r>
        <w:rPr>
          <w:sz w:val="24"/>
        </w:rPr>
        <w:t>и</w:t>
      </w:r>
      <w:r>
        <w:rPr>
          <w:sz w:val="24"/>
        </w:rPr>
        <w:tab/>
      </w:r>
      <w:r>
        <w:rPr>
          <w:spacing w:val="-2"/>
          <w:sz w:val="24"/>
        </w:rPr>
        <w:t>интересов,</w:t>
      </w:r>
      <w:r>
        <w:rPr>
          <w:sz w:val="24"/>
        </w:rPr>
        <w:tab/>
      </w:r>
      <w:r>
        <w:rPr>
          <w:sz w:val="24"/>
        </w:rPr>
        <w:tab/>
      </w:r>
      <w:r>
        <w:rPr>
          <w:spacing w:val="-2"/>
          <w:sz w:val="24"/>
        </w:rPr>
        <w:t>самореализации</w:t>
      </w:r>
    </w:p>
    <w:p w:rsidR="00B74A8E" w:rsidRDefault="00B74A8E" w:rsidP="00B74A8E">
      <w:pPr>
        <w:pStyle w:val="a3"/>
        <w:tabs>
          <w:tab w:val="left" w:pos="3811"/>
          <w:tab w:val="left" w:pos="4121"/>
          <w:tab w:val="left" w:pos="5335"/>
          <w:tab w:val="left" w:pos="5506"/>
          <w:tab w:val="left" w:pos="5678"/>
          <w:tab w:val="left" w:pos="7190"/>
          <w:tab w:val="left" w:pos="7334"/>
          <w:tab w:val="left" w:pos="8234"/>
          <w:tab w:val="left" w:pos="8515"/>
          <w:tab w:val="left" w:pos="8897"/>
        </w:tabs>
        <w:spacing w:before="42"/>
        <w:ind w:left="2119" w:right="743"/>
        <w:jc w:val="left"/>
      </w:pPr>
      <w:r>
        <w:t>обучающихся,</w:t>
      </w:r>
      <w:r>
        <w:rPr>
          <w:spacing w:val="80"/>
        </w:rPr>
        <w:t xml:space="preserve"> </w:t>
      </w:r>
      <w:r>
        <w:t>в</w:t>
      </w:r>
      <w:r>
        <w:tab/>
        <w:t>том</w:t>
      </w:r>
      <w:r>
        <w:rPr>
          <w:spacing w:val="80"/>
        </w:rPr>
        <w:t xml:space="preserve"> </w:t>
      </w:r>
      <w:r>
        <w:t>числе</w:t>
      </w:r>
      <w:r>
        <w:tab/>
      </w:r>
      <w:r>
        <w:tab/>
      </w:r>
      <w:r>
        <w:rPr>
          <w:spacing w:val="-2"/>
        </w:rPr>
        <w:t>одаренных,</w:t>
      </w:r>
      <w:r>
        <w:tab/>
      </w:r>
      <w:r>
        <w:rPr>
          <w:spacing w:val="-44"/>
        </w:rPr>
        <w:t xml:space="preserve"> </w:t>
      </w:r>
      <w:r>
        <w:t>через</w:t>
      </w:r>
      <w:r>
        <w:tab/>
        <w:t>организацию</w:t>
      </w:r>
      <w:r>
        <w:rPr>
          <w:spacing w:val="77"/>
        </w:rPr>
        <w:t xml:space="preserve"> </w:t>
      </w:r>
      <w:r>
        <w:t>урочной</w:t>
      </w:r>
      <w:r>
        <w:rPr>
          <w:spacing w:val="78"/>
        </w:rPr>
        <w:t xml:space="preserve"> </w:t>
      </w:r>
      <w:r>
        <w:t>и внеурочной</w:t>
      </w:r>
      <w:r>
        <w:rPr>
          <w:spacing w:val="80"/>
        </w:rPr>
        <w:t xml:space="preserve"> </w:t>
      </w:r>
      <w:r>
        <w:t>деятельности,</w:t>
      </w:r>
      <w:r>
        <w:rPr>
          <w:spacing w:val="40"/>
        </w:rPr>
        <w:t xml:space="preserve"> </w:t>
      </w:r>
      <w:r>
        <w:t>социальных</w:t>
      </w:r>
      <w:r>
        <w:rPr>
          <w:spacing w:val="40"/>
        </w:rPr>
        <w:t xml:space="preserve"> </w:t>
      </w:r>
      <w:r>
        <w:t>практик,</w:t>
      </w:r>
      <w:r>
        <w:rPr>
          <w:spacing w:val="40"/>
        </w:rPr>
        <w:t xml:space="preserve"> </w:t>
      </w:r>
      <w:r>
        <w:t>включая</w:t>
      </w:r>
      <w:r>
        <w:rPr>
          <w:spacing w:val="40"/>
        </w:rPr>
        <w:t xml:space="preserve"> </w:t>
      </w:r>
      <w:r>
        <w:t>общественно</w:t>
      </w:r>
      <w:r>
        <w:rPr>
          <w:spacing w:val="40"/>
        </w:rPr>
        <w:t xml:space="preserve"> </w:t>
      </w:r>
      <w:r>
        <w:t>полезную деятельность,</w:t>
      </w:r>
      <w:r>
        <w:rPr>
          <w:spacing w:val="23"/>
        </w:rPr>
        <w:t xml:space="preserve"> </w:t>
      </w:r>
      <w:r>
        <w:t>профессиональные</w:t>
      </w:r>
      <w:r>
        <w:rPr>
          <w:spacing w:val="40"/>
        </w:rPr>
        <w:t xml:space="preserve"> </w:t>
      </w:r>
      <w:r>
        <w:t>пробы,</w:t>
      </w:r>
      <w:r>
        <w:rPr>
          <w:spacing w:val="23"/>
        </w:rPr>
        <w:t xml:space="preserve"> </w:t>
      </w:r>
      <w:r>
        <w:t>практическую</w:t>
      </w:r>
      <w:r>
        <w:rPr>
          <w:spacing w:val="25"/>
        </w:rPr>
        <w:t xml:space="preserve"> </w:t>
      </w:r>
      <w:r>
        <w:t>подготовку,</w:t>
      </w:r>
      <w:r>
        <w:rPr>
          <w:spacing w:val="23"/>
        </w:rPr>
        <w:t xml:space="preserve"> </w:t>
      </w:r>
      <w:r>
        <w:t xml:space="preserve">использование </w:t>
      </w:r>
      <w:r>
        <w:rPr>
          <w:spacing w:val="-2"/>
        </w:rPr>
        <w:t>возможностей</w:t>
      </w:r>
      <w:r>
        <w:tab/>
      </w:r>
      <w:r>
        <w:rPr>
          <w:spacing w:val="-2"/>
        </w:rPr>
        <w:t>организаций</w:t>
      </w:r>
      <w:r>
        <w:tab/>
      </w:r>
      <w:r>
        <w:rPr>
          <w:spacing w:val="-2"/>
        </w:rPr>
        <w:t>дополнительного</w:t>
      </w:r>
      <w:r>
        <w:tab/>
      </w:r>
      <w:r>
        <w:tab/>
      </w:r>
      <w:r>
        <w:rPr>
          <w:spacing w:val="-2"/>
        </w:rPr>
        <w:t>образования,</w:t>
      </w:r>
      <w:r>
        <w:tab/>
      </w:r>
      <w:r>
        <w:rPr>
          <w:spacing w:val="-2"/>
        </w:rPr>
        <w:t xml:space="preserve">профессиональных </w:t>
      </w:r>
      <w:r>
        <w:t>образовательных организаций и</w:t>
      </w:r>
      <w:r>
        <w:tab/>
      </w:r>
      <w:r>
        <w:tab/>
      </w:r>
      <w:r>
        <w:rPr>
          <w:spacing w:val="-2"/>
        </w:rPr>
        <w:t>социальных</w:t>
      </w:r>
      <w:r>
        <w:tab/>
      </w:r>
      <w:r>
        <w:rPr>
          <w:spacing w:val="-2"/>
        </w:rPr>
        <w:t>партнеров</w:t>
      </w:r>
      <w:r>
        <w:tab/>
        <w:t>в</w:t>
      </w:r>
      <w:r>
        <w:rPr>
          <w:spacing w:val="-25"/>
        </w:rPr>
        <w:t xml:space="preserve"> </w:t>
      </w:r>
      <w:r>
        <w:t>профессионально-производственном окружении;</w:t>
      </w:r>
    </w:p>
    <w:p w:rsidR="00B74A8E" w:rsidRDefault="00B74A8E" w:rsidP="00B74A8E">
      <w:pPr>
        <w:pStyle w:val="a5"/>
        <w:numPr>
          <w:ilvl w:val="2"/>
          <w:numId w:val="1"/>
        </w:numPr>
        <w:tabs>
          <w:tab w:val="left" w:pos="2117"/>
          <w:tab w:val="left" w:pos="2119"/>
          <w:tab w:val="left" w:pos="3746"/>
          <w:tab w:val="left" w:pos="4133"/>
          <w:tab w:val="left" w:pos="5966"/>
          <w:tab w:val="left" w:pos="7526"/>
          <w:tab w:val="left" w:pos="9214"/>
        </w:tabs>
        <w:spacing w:before="164" w:line="237" w:lineRule="auto"/>
        <w:ind w:right="744"/>
        <w:jc w:val="left"/>
        <w:rPr>
          <w:rFonts w:ascii="Symbol" w:hAnsi="Symbol"/>
          <w:sz w:val="28"/>
        </w:rPr>
      </w:pPr>
      <w:r>
        <w:rPr>
          <w:sz w:val="24"/>
        </w:rPr>
        <w:t>формирования</w:t>
      </w:r>
      <w:r>
        <w:rPr>
          <w:spacing w:val="80"/>
          <w:sz w:val="24"/>
        </w:rPr>
        <w:t xml:space="preserve"> </w:t>
      </w:r>
      <w:r>
        <w:rPr>
          <w:i/>
          <w:sz w:val="24"/>
        </w:rPr>
        <w:t>функциональной</w:t>
      </w:r>
      <w:r>
        <w:rPr>
          <w:i/>
          <w:sz w:val="24"/>
        </w:rPr>
        <w:tab/>
      </w:r>
      <w:r>
        <w:rPr>
          <w:i/>
          <w:spacing w:val="-2"/>
          <w:sz w:val="24"/>
        </w:rPr>
        <w:t>грамотности</w:t>
      </w:r>
      <w:r>
        <w:rPr>
          <w:i/>
          <w:sz w:val="24"/>
        </w:rPr>
        <w:tab/>
      </w:r>
      <w:r>
        <w:rPr>
          <w:i/>
          <w:sz w:val="24"/>
        </w:rPr>
        <w:tab/>
      </w:r>
      <w:r>
        <w:rPr>
          <w:i/>
          <w:spacing w:val="-59"/>
          <w:sz w:val="24"/>
        </w:rPr>
        <w:t xml:space="preserve"> </w:t>
      </w:r>
      <w:r>
        <w:rPr>
          <w:spacing w:val="-2"/>
          <w:sz w:val="24"/>
        </w:rPr>
        <w:t>обучающихся (способности</w:t>
      </w:r>
      <w:r>
        <w:rPr>
          <w:sz w:val="24"/>
        </w:rPr>
        <w:tab/>
        <w:t>решать</w:t>
      </w:r>
      <w:r>
        <w:rPr>
          <w:spacing w:val="80"/>
          <w:sz w:val="24"/>
        </w:rPr>
        <w:t xml:space="preserve"> </w:t>
      </w:r>
      <w:r>
        <w:rPr>
          <w:sz w:val="24"/>
        </w:rPr>
        <w:t>учебные</w:t>
      </w:r>
      <w:r>
        <w:rPr>
          <w:spacing w:val="80"/>
          <w:sz w:val="24"/>
        </w:rPr>
        <w:t xml:space="preserve"> </w:t>
      </w:r>
      <w:r>
        <w:rPr>
          <w:sz w:val="24"/>
        </w:rPr>
        <w:t>задачи</w:t>
      </w:r>
      <w:r>
        <w:rPr>
          <w:spacing w:val="80"/>
          <w:sz w:val="24"/>
        </w:rPr>
        <w:t xml:space="preserve"> </w:t>
      </w:r>
      <w:r>
        <w:rPr>
          <w:sz w:val="24"/>
        </w:rPr>
        <w:t>и</w:t>
      </w:r>
      <w:r>
        <w:rPr>
          <w:spacing w:val="80"/>
          <w:sz w:val="24"/>
        </w:rPr>
        <w:t xml:space="preserve"> </w:t>
      </w:r>
      <w:r>
        <w:rPr>
          <w:sz w:val="24"/>
        </w:rPr>
        <w:t>жизненные</w:t>
      </w:r>
      <w:r>
        <w:rPr>
          <w:spacing w:val="80"/>
          <w:sz w:val="24"/>
        </w:rPr>
        <w:t xml:space="preserve"> </w:t>
      </w:r>
      <w:r>
        <w:rPr>
          <w:sz w:val="24"/>
        </w:rPr>
        <w:t>проблемные</w:t>
      </w:r>
      <w:r>
        <w:rPr>
          <w:spacing w:val="80"/>
          <w:sz w:val="24"/>
        </w:rPr>
        <w:t xml:space="preserve"> </w:t>
      </w:r>
      <w:r>
        <w:rPr>
          <w:sz w:val="24"/>
        </w:rPr>
        <w:t>ситуации</w:t>
      </w:r>
      <w:r>
        <w:rPr>
          <w:spacing w:val="80"/>
          <w:sz w:val="24"/>
        </w:rPr>
        <w:t xml:space="preserve"> </w:t>
      </w:r>
      <w:r>
        <w:rPr>
          <w:sz w:val="24"/>
        </w:rPr>
        <w:t>на основе</w:t>
      </w:r>
      <w:r>
        <w:rPr>
          <w:spacing w:val="40"/>
          <w:sz w:val="24"/>
        </w:rPr>
        <w:t xml:space="preserve"> </w:t>
      </w:r>
      <w:r>
        <w:rPr>
          <w:sz w:val="24"/>
        </w:rPr>
        <w:t>сформированных</w:t>
      </w:r>
      <w:r>
        <w:rPr>
          <w:spacing w:val="40"/>
          <w:sz w:val="24"/>
        </w:rPr>
        <w:t xml:space="preserve"> </w:t>
      </w:r>
      <w:r>
        <w:rPr>
          <w:sz w:val="24"/>
        </w:rPr>
        <w:t>предметных,</w:t>
      </w:r>
      <w:r>
        <w:rPr>
          <w:spacing w:val="40"/>
          <w:sz w:val="24"/>
        </w:rPr>
        <w:t xml:space="preserve"> </w:t>
      </w:r>
      <w:r>
        <w:rPr>
          <w:sz w:val="24"/>
        </w:rPr>
        <w:t>метапредметных</w:t>
      </w:r>
      <w:r>
        <w:rPr>
          <w:spacing w:val="40"/>
          <w:sz w:val="24"/>
        </w:rPr>
        <w:t xml:space="preserve"> </w:t>
      </w:r>
      <w:r>
        <w:rPr>
          <w:sz w:val="24"/>
        </w:rPr>
        <w:t>и</w:t>
      </w:r>
      <w:r>
        <w:rPr>
          <w:spacing w:val="-7"/>
          <w:sz w:val="24"/>
        </w:rPr>
        <w:t xml:space="preserve"> </w:t>
      </w:r>
      <w:r>
        <w:rPr>
          <w:sz w:val="24"/>
        </w:rPr>
        <w:t xml:space="preserve">универсальных способов </w:t>
      </w:r>
      <w:r>
        <w:rPr>
          <w:spacing w:val="-2"/>
          <w:sz w:val="24"/>
        </w:rPr>
        <w:t>деятельности),</w:t>
      </w:r>
      <w:r>
        <w:rPr>
          <w:sz w:val="24"/>
        </w:rPr>
        <w:tab/>
      </w:r>
      <w:r>
        <w:rPr>
          <w:sz w:val="24"/>
        </w:rPr>
        <w:tab/>
      </w:r>
      <w:r>
        <w:rPr>
          <w:spacing w:val="-2"/>
          <w:sz w:val="24"/>
        </w:rPr>
        <w:t>включающей</w:t>
      </w:r>
      <w:r>
        <w:rPr>
          <w:sz w:val="24"/>
        </w:rPr>
        <w:tab/>
      </w:r>
      <w:r>
        <w:rPr>
          <w:spacing w:val="-49"/>
          <w:sz w:val="24"/>
        </w:rPr>
        <w:t xml:space="preserve"> </w:t>
      </w:r>
      <w:r>
        <w:rPr>
          <w:sz w:val="24"/>
        </w:rPr>
        <w:t>овладение</w:t>
      </w:r>
      <w:r>
        <w:rPr>
          <w:sz w:val="24"/>
        </w:rPr>
        <w:tab/>
      </w:r>
      <w:r>
        <w:rPr>
          <w:spacing w:val="-2"/>
          <w:sz w:val="24"/>
        </w:rPr>
        <w:t>ключевыми</w:t>
      </w:r>
      <w:r>
        <w:rPr>
          <w:sz w:val="24"/>
        </w:rPr>
        <w:tab/>
      </w:r>
      <w:r>
        <w:rPr>
          <w:spacing w:val="-2"/>
          <w:sz w:val="24"/>
        </w:rPr>
        <w:t xml:space="preserve">компетенциями, </w:t>
      </w:r>
      <w:r>
        <w:rPr>
          <w:sz w:val="24"/>
        </w:rPr>
        <w:t>составляющими</w:t>
      </w:r>
      <w:r>
        <w:rPr>
          <w:spacing w:val="40"/>
          <w:sz w:val="24"/>
        </w:rPr>
        <w:t xml:space="preserve"> </w:t>
      </w:r>
      <w:r>
        <w:rPr>
          <w:sz w:val="24"/>
        </w:rPr>
        <w:t>основу дальнейшего успешного образования и</w:t>
      </w:r>
      <w:r>
        <w:rPr>
          <w:spacing w:val="40"/>
          <w:sz w:val="24"/>
        </w:rPr>
        <w:t xml:space="preserve"> </w:t>
      </w:r>
      <w:r>
        <w:rPr>
          <w:sz w:val="24"/>
        </w:rPr>
        <w:t xml:space="preserve">ориентации в мире </w:t>
      </w:r>
      <w:r>
        <w:rPr>
          <w:spacing w:val="-2"/>
          <w:sz w:val="24"/>
        </w:rPr>
        <w:t>профессий;</w:t>
      </w:r>
    </w:p>
    <w:p w:rsidR="00B74A8E" w:rsidRDefault="00B74A8E" w:rsidP="00B74A8E">
      <w:pPr>
        <w:pStyle w:val="a5"/>
        <w:numPr>
          <w:ilvl w:val="2"/>
          <w:numId w:val="1"/>
        </w:numPr>
        <w:tabs>
          <w:tab w:val="left" w:pos="2115"/>
          <w:tab w:val="left" w:pos="2119"/>
        </w:tabs>
        <w:spacing w:before="11" w:line="235" w:lineRule="auto"/>
        <w:ind w:right="748"/>
        <w:rPr>
          <w:rFonts w:ascii="Symbol" w:hAnsi="Symbol"/>
          <w:sz w:val="28"/>
        </w:rPr>
      </w:pPr>
      <w:r>
        <w:rPr>
          <w:sz w:val="24"/>
        </w:rPr>
        <w:t xml:space="preserve">формирования </w:t>
      </w:r>
      <w:r>
        <w:rPr>
          <w:i/>
          <w:sz w:val="24"/>
        </w:rPr>
        <w:t>социокультурных</w:t>
      </w:r>
      <w:r>
        <w:rPr>
          <w:i/>
          <w:spacing w:val="-1"/>
          <w:sz w:val="24"/>
        </w:rPr>
        <w:t xml:space="preserve"> </w:t>
      </w:r>
      <w:r>
        <w:rPr>
          <w:i/>
          <w:sz w:val="24"/>
        </w:rPr>
        <w:t>и духовно-нравственных</w:t>
      </w:r>
      <w:r>
        <w:rPr>
          <w:i/>
          <w:spacing w:val="40"/>
          <w:sz w:val="24"/>
        </w:rPr>
        <w:t xml:space="preserve"> </w:t>
      </w:r>
      <w:r>
        <w:rPr>
          <w:i/>
          <w:sz w:val="24"/>
        </w:rPr>
        <w:t xml:space="preserve">ценностей </w:t>
      </w:r>
      <w:r>
        <w:rPr>
          <w:sz w:val="24"/>
        </w:rPr>
        <w:t>обучающихся, основ их гражданственности,</w:t>
      </w:r>
      <w:r>
        <w:rPr>
          <w:spacing w:val="40"/>
          <w:sz w:val="24"/>
        </w:rPr>
        <w:t xml:space="preserve"> </w:t>
      </w:r>
      <w:r>
        <w:rPr>
          <w:sz w:val="24"/>
        </w:rPr>
        <w:t>российской гражданской идентичности и социально-профессиональных ориентаций;</w:t>
      </w:r>
    </w:p>
    <w:p w:rsidR="00B74A8E" w:rsidRDefault="00B74A8E" w:rsidP="00B74A8E">
      <w:pPr>
        <w:pStyle w:val="a5"/>
        <w:numPr>
          <w:ilvl w:val="2"/>
          <w:numId w:val="1"/>
        </w:numPr>
        <w:tabs>
          <w:tab w:val="left" w:pos="2106"/>
          <w:tab w:val="left" w:pos="2119"/>
        </w:tabs>
        <w:spacing w:before="8" w:line="235" w:lineRule="auto"/>
        <w:ind w:right="744"/>
        <w:rPr>
          <w:rFonts w:ascii="Symbol" w:hAnsi="Symbol"/>
          <w:sz w:val="28"/>
        </w:rPr>
      </w:pPr>
      <w:r>
        <w:rPr>
          <w:i/>
          <w:sz w:val="24"/>
        </w:rPr>
        <w:t>индивидуализации</w:t>
      </w:r>
      <w:r>
        <w:rPr>
          <w:i/>
          <w:spacing w:val="40"/>
          <w:sz w:val="24"/>
        </w:rPr>
        <w:t xml:space="preserve"> </w:t>
      </w:r>
      <w:r>
        <w:rPr>
          <w:sz w:val="24"/>
        </w:rPr>
        <w:t>процесса</w:t>
      </w:r>
      <w:r>
        <w:rPr>
          <w:spacing w:val="40"/>
          <w:sz w:val="24"/>
        </w:rPr>
        <w:t xml:space="preserve"> </w:t>
      </w:r>
      <w:r>
        <w:rPr>
          <w:sz w:val="24"/>
        </w:rPr>
        <w:t>образования</w:t>
      </w:r>
      <w:r>
        <w:rPr>
          <w:spacing w:val="40"/>
          <w:sz w:val="24"/>
        </w:rPr>
        <w:t xml:space="preserve"> </w:t>
      </w:r>
      <w:r>
        <w:rPr>
          <w:sz w:val="24"/>
        </w:rPr>
        <w:t>посредством</w:t>
      </w:r>
      <w:r>
        <w:rPr>
          <w:spacing w:val="40"/>
          <w:sz w:val="24"/>
        </w:rPr>
        <w:t xml:space="preserve"> </w:t>
      </w:r>
      <w:r>
        <w:rPr>
          <w:sz w:val="24"/>
        </w:rPr>
        <w:t>проектирования</w:t>
      </w:r>
      <w:r>
        <w:rPr>
          <w:spacing w:val="40"/>
          <w:sz w:val="24"/>
        </w:rPr>
        <w:t xml:space="preserve"> </w:t>
      </w:r>
      <w:r>
        <w:rPr>
          <w:sz w:val="24"/>
        </w:rPr>
        <w:t>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74A8E" w:rsidRDefault="00B74A8E" w:rsidP="00B74A8E">
      <w:pPr>
        <w:pStyle w:val="a5"/>
        <w:numPr>
          <w:ilvl w:val="2"/>
          <w:numId w:val="1"/>
        </w:numPr>
        <w:tabs>
          <w:tab w:val="left" w:pos="1962"/>
          <w:tab w:val="left" w:pos="2119"/>
        </w:tabs>
        <w:spacing w:before="4" w:line="237" w:lineRule="auto"/>
        <w:ind w:right="745"/>
        <w:rPr>
          <w:rFonts w:ascii="Symbol" w:hAnsi="Symbol"/>
          <w:sz w:val="28"/>
        </w:rPr>
      </w:pPr>
      <w:r>
        <w:rPr>
          <w:sz w:val="24"/>
        </w:rPr>
        <w:t>участия обучающихся, родителей (законных представителей) несовершеннолетних обучающихся</w:t>
      </w:r>
      <w:r>
        <w:rPr>
          <w:spacing w:val="40"/>
          <w:sz w:val="24"/>
        </w:rPr>
        <w:t xml:space="preserve"> </w:t>
      </w:r>
      <w:r>
        <w:rPr>
          <w:sz w:val="24"/>
        </w:rPr>
        <w:t>и</w:t>
      </w:r>
      <w:r>
        <w:rPr>
          <w:spacing w:val="40"/>
          <w:sz w:val="24"/>
        </w:rPr>
        <w:t xml:space="preserve"> </w:t>
      </w:r>
      <w:r>
        <w:rPr>
          <w:sz w:val="24"/>
        </w:rPr>
        <w:t>педагогических</w:t>
      </w:r>
      <w:r>
        <w:rPr>
          <w:spacing w:val="40"/>
          <w:sz w:val="24"/>
        </w:rPr>
        <w:t xml:space="preserve"> </w:t>
      </w:r>
      <w:r>
        <w:rPr>
          <w:sz w:val="24"/>
        </w:rPr>
        <w:t xml:space="preserve">работников в </w:t>
      </w:r>
      <w:r>
        <w:rPr>
          <w:i/>
          <w:sz w:val="24"/>
        </w:rPr>
        <w:t xml:space="preserve">проектировании </w:t>
      </w:r>
      <w:r>
        <w:rPr>
          <w:sz w:val="24"/>
        </w:rPr>
        <w:t>и развитии программы начального</w:t>
      </w:r>
      <w:r>
        <w:rPr>
          <w:spacing w:val="-4"/>
          <w:sz w:val="24"/>
        </w:rPr>
        <w:t xml:space="preserve"> </w:t>
      </w:r>
      <w:r>
        <w:rPr>
          <w:sz w:val="24"/>
        </w:rPr>
        <w:t>общего</w:t>
      </w:r>
      <w:r>
        <w:rPr>
          <w:spacing w:val="30"/>
          <w:sz w:val="24"/>
        </w:rPr>
        <w:t xml:space="preserve"> </w:t>
      </w:r>
      <w:r>
        <w:rPr>
          <w:sz w:val="24"/>
        </w:rPr>
        <w:t>образования</w:t>
      </w:r>
      <w:r>
        <w:rPr>
          <w:spacing w:val="-2"/>
          <w:sz w:val="24"/>
        </w:rPr>
        <w:t xml:space="preserve"> </w:t>
      </w:r>
      <w:r>
        <w:rPr>
          <w:sz w:val="24"/>
        </w:rPr>
        <w:t>и</w:t>
      </w:r>
      <w:r>
        <w:rPr>
          <w:spacing w:val="-3"/>
          <w:sz w:val="24"/>
        </w:rPr>
        <w:t xml:space="preserve"> </w:t>
      </w:r>
      <w:r>
        <w:rPr>
          <w:sz w:val="24"/>
        </w:rPr>
        <w:t>условий ее реализации,</w:t>
      </w:r>
      <w:r>
        <w:rPr>
          <w:spacing w:val="-2"/>
          <w:sz w:val="24"/>
        </w:rPr>
        <w:t xml:space="preserve"> </w:t>
      </w:r>
      <w:r>
        <w:rPr>
          <w:sz w:val="24"/>
        </w:rPr>
        <w:t>учитывающих особенности развития и возможности обучающихся;</w:t>
      </w:r>
    </w:p>
    <w:p w:rsidR="00B74A8E" w:rsidRDefault="00B74A8E" w:rsidP="00B74A8E">
      <w:pPr>
        <w:pStyle w:val="a5"/>
        <w:numPr>
          <w:ilvl w:val="2"/>
          <w:numId w:val="1"/>
        </w:numPr>
        <w:tabs>
          <w:tab w:val="left" w:pos="1962"/>
          <w:tab w:val="left" w:pos="2119"/>
        </w:tabs>
        <w:spacing w:before="7" w:line="232" w:lineRule="auto"/>
        <w:ind w:right="744"/>
        <w:rPr>
          <w:rFonts w:ascii="Symbol" w:hAnsi="Symbol"/>
          <w:sz w:val="28"/>
        </w:rPr>
      </w:pPr>
      <w:r>
        <w:rPr>
          <w:sz w:val="24"/>
        </w:rPr>
        <w:t>включения обучающихся в процессы преобразования внешней социальной среды (населенного</w:t>
      </w:r>
      <w:r>
        <w:rPr>
          <w:spacing w:val="40"/>
          <w:sz w:val="24"/>
        </w:rPr>
        <w:t xml:space="preserve"> </w:t>
      </w:r>
      <w:r>
        <w:rPr>
          <w:sz w:val="24"/>
        </w:rPr>
        <w:t>пункта,</w:t>
      </w:r>
      <w:r>
        <w:rPr>
          <w:spacing w:val="40"/>
          <w:sz w:val="24"/>
        </w:rPr>
        <w:t xml:space="preserve"> </w:t>
      </w:r>
      <w:r>
        <w:rPr>
          <w:sz w:val="24"/>
        </w:rPr>
        <w:t>муниципального</w:t>
      </w:r>
      <w:r>
        <w:rPr>
          <w:spacing w:val="40"/>
          <w:sz w:val="24"/>
        </w:rPr>
        <w:t xml:space="preserve"> </w:t>
      </w:r>
      <w:r>
        <w:rPr>
          <w:sz w:val="24"/>
        </w:rPr>
        <w:t>района,</w:t>
      </w:r>
      <w:r>
        <w:rPr>
          <w:spacing w:val="40"/>
          <w:sz w:val="24"/>
        </w:rPr>
        <w:t xml:space="preserve"> </w:t>
      </w:r>
      <w:r>
        <w:rPr>
          <w:sz w:val="24"/>
        </w:rPr>
        <w:t>субъекта</w:t>
      </w:r>
      <w:r>
        <w:rPr>
          <w:spacing w:val="40"/>
          <w:sz w:val="24"/>
        </w:rPr>
        <w:t xml:space="preserve"> </w:t>
      </w:r>
      <w:r>
        <w:rPr>
          <w:sz w:val="24"/>
        </w:rPr>
        <w:t>Российской</w:t>
      </w:r>
      <w:r>
        <w:rPr>
          <w:spacing w:val="40"/>
          <w:sz w:val="24"/>
        </w:rPr>
        <w:t xml:space="preserve"> </w:t>
      </w:r>
      <w:r>
        <w:rPr>
          <w:sz w:val="24"/>
        </w:rPr>
        <w:t>Федерации),</w:t>
      </w:r>
    </w:p>
    <w:p w:rsidR="00B74A8E" w:rsidRDefault="00B74A8E" w:rsidP="00B74A8E">
      <w:pPr>
        <w:pStyle w:val="a5"/>
        <w:spacing w:line="232" w:lineRule="auto"/>
        <w:rPr>
          <w:rFonts w:ascii="Symbol" w:hAnsi="Symbol"/>
          <w:sz w:val="28"/>
        </w:rPr>
        <w:sectPr w:rsidR="00B74A8E">
          <w:pgSz w:w="11900" w:h="16840"/>
          <w:pgMar w:top="940" w:right="141" w:bottom="280" w:left="141" w:header="720" w:footer="720" w:gutter="0"/>
          <w:cols w:space="720"/>
        </w:sectPr>
      </w:pPr>
    </w:p>
    <w:p w:rsidR="00B74A8E" w:rsidRDefault="00B74A8E" w:rsidP="00B74A8E">
      <w:pPr>
        <w:pStyle w:val="a3"/>
        <w:tabs>
          <w:tab w:val="left" w:pos="3845"/>
          <w:tab w:val="left" w:pos="4193"/>
          <w:tab w:val="left" w:pos="4800"/>
          <w:tab w:val="left" w:pos="6098"/>
          <w:tab w:val="left" w:pos="7154"/>
          <w:tab w:val="left" w:pos="8009"/>
          <w:tab w:val="left" w:pos="9437"/>
        </w:tabs>
        <w:spacing w:before="62" w:line="237" w:lineRule="auto"/>
        <w:ind w:left="2119" w:right="745"/>
        <w:jc w:val="left"/>
      </w:pPr>
      <w:r>
        <w:rPr>
          <w:spacing w:val="-2"/>
        </w:rPr>
        <w:lastRenderedPageBreak/>
        <w:t>формирования</w:t>
      </w:r>
      <w:r>
        <w:tab/>
      </w:r>
      <w:r>
        <w:rPr>
          <w:spacing w:val="-10"/>
        </w:rPr>
        <w:t>у</w:t>
      </w:r>
      <w:r>
        <w:tab/>
      </w:r>
      <w:r>
        <w:rPr>
          <w:spacing w:val="-4"/>
        </w:rPr>
        <w:t>них</w:t>
      </w:r>
      <w:r>
        <w:tab/>
      </w:r>
      <w:r>
        <w:rPr>
          <w:spacing w:val="-2"/>
        </w:rPr>
        <w:t>лидерских</w:t>
      </w:r>
      <w:r>
        <w:tab/>
      </w:r>
      <w:r>
        <w:rPr>
          <w:spacing w:val="-2"/>
        </w:rPr>
        <w:t>качеств,</w:t>
      </w:r>
      <w:r>
        <w:tab/>
      </w:r>
      <w:r>
        <w:rPr>
          <w:spacing w:val="-2"/>
        </w:rPr>
        <w:t>опыта</w:t>
      </w:r>
      <w:r>
        <w:tab/>
      </w:r>
      <w:r>
        <w:rPr>
          <w:spacing w:val="-2"/>
        </w:rPr>
        <w:t>социальной</w:t>
      </w:r>
      <w:r>
        <w:tab/>
      </w:r>
      <w:r>
        <w:rPr>
          <w:spacing w:val="-2"/>
        </w:rPr>
        <w:t xml:space="preserve">деятельности, </w:t>
      </w:r>
      <w:r>
        <w:t>реализации социальных проектов и программ, в том числе в качестве волонтеров;</w:t>
      </w:r>
    </w:p>
    <w:p w:rsidR="00B74A8E" w:rsidRDefault="00B74A8E" w:rsidP="00B74A8E">
      <w:pPr>
        <w:pStyle w:val="a5"/>
        <w:numPr>
          <w:ilvl w:val="2"/>
          <w:numId w:val="1"/>
        </w:numPr>
        <w:tabs>
          <w:tab w:val="left" w:pos="1962"/>
          <w:tab w:val="left" w:pos="2119"/>
        </w:tabs>
        <w:spacing w:before="4" w:line="237" w:lineRule="auto"/>
        <w:ind w:right="806"/>
        <w:jc w:val="left"/>
        <w:rPr>
          <w:rFonts w:ascii="Symbol" w:hAnsi="Symbol"/>
          <w:sz w:val="28"/>
        </w:rPr>
      </w:pPr>
      <w:r>
        <w:rPr>
          <w:sz w:val="24"/>
        </w:rPr>
        <w:t>формирования</w:t>
      </w:r>
      <w:r>
        <w:rPr>
          <w:spacing w:val="40"/>
          <w:sz w:val="24"/>
        </w:rPr>
        <w:t xml:space="preserve"> </w:t>
      </w:r>
      <w:r>
        <w:rPr>
          <w:sz w:val="24"/>
        </w:rPr>
        <w:t xml:space="preserve">у обучающихся опыта </w:t>
      </w:r>
      <w:r>
        <w:rPr>
          <w:i/>
          <w:sz w:val="24"/>
        </w:rPr>
        <w:t>самостоятельной</w:t>
      </w:r>
      <w:r>
        <w:rPr>
          <w:i/>
          <w:spacing w:val="-2"/>
          <w:sz w:val="24"/>
        </w:rPr>
        <w:t xml:space="preserve"> </w:t>
      </w:r>
      <w:r>
        <w:rPr>
          <w:sz w:val="24"/>
        </w:rPr>
        <w:t>образовательной, общественной,</w:t>
      </w:r>
      <w:r>
        <w:rPr>
          <w:spacing w:val="-13"/>
          <w:sz w:val="24"/>
        </w:rPr>
        <w:t xml:space="preserve"> </w:t>
      </w:r>
      <w:r>
        <w:rPr>
          <w:sz w:val="24"/>
        </w:rPr>
        <w:t>проектной,</w:t>
      </w:r>
      <w:r>
        <w:rPr>
          <w:spacing w:val="-13"/>
          <w:sz w:val="24"/>
        </w:rPr>
        <w:t xml:space="preserve"> </w:t>
      </w:r>
      <w:r>
        <w:rPr>
          <w:sz w:val="24"/>
        </w:rPr>
        <w:t>учебно-исследовательской,</w:t>
      </w:r>
      <w:r>
        <w:rPr>
          <w:spacing w:val="-13"/>
          <w:sz w:val="24"/>
        </w:rPr>
        <w:t xml:space="preserve"> </w:t>
      </w:r>
      <w:r>
        <w:rPr>
          <w:sz w:val="24"/>
        </w:rPr>
        <w:t>спортивно</w:t>
      </w:r>
      <w:r>
        <w:rPr>
          <w:spacing w:val="-15"/>
          <w:sz w:val="24"/>
        </w:rPr>
        <w:t xml:space="preserve"> </w:t>
      </w:r>
      <w:r>
        <w:rPr>
          <w:sz w:val="24"/>
        </w:rPr>
        <w:t>оздоровительной</w:t>
      </w:r>
      <w:r>
        <w:rPr>
          <w:spacing w:val="-14"/>
          <w:sz w:val="24"/>
        </w:rPr>
        <w:t xml:space="preserve"> </w:t>
      </w:r>
      <w:r>
        <w:rPr>
          <w:sz w:val="24"/>
        </w:rPr>
        <w:t>и творческой</w:t>
      </w:r>
      <w:r>
        <w:rPr>
          <w:spacing w:val="40"/>
          <w:sz w:val="24"/>
        </w:rPr>
        <w:t xml:space="preserve"> </w:t>
      </w:r>
      <w:r>
        <w:rPr>
          <w:sz w:val="24"/>
        </w:rPr>
        <w:t>деятельности;</w:t>
      </w:r>
    </w:p>
    <w:p w:rsidR="00B74A8E" w:rsidRDefault="00B74A8E" w:rsidP="00B74A8E">
      <w:pPr>
        <w:pStyle w:val="a5"/>
        <w:numPr>
          <w:ilvl w:val="2"/>
          <w:numId w:val="1"/>
        </w:numPr>
        <w:tabs>
          <w:tab w:val="left" w:pos="1962"/>
          <w:tab w:val="left" w:pos="2119"/>
          <w:tab w:val="left" w:pos="3691"/>
          <w:tab w:val="left" w:pos="4039"/>
          <w:tab w:val="left" w:pos="5674"/>
          <w:tab w:val="left" w:pos="7337"/>
        </w:tabs>
        <w:spacing w:before="5" w:line="232" w:lineRule="auto"/>
        <w:ind w:right="743"/>
        <w:jc w:val="left"/>
        <w:rPr>
          <w:rFonts w:ascii="Symbol" w:hAnsi="Symbol"/>
          <w:sz w:val="28"/>
        </w:rPr>
      </w:pPr>
      <w:r>
        <w:rPr>
          <w:spacing w:val="-2"/>
          <w:sz w:val="24"/>
        </w:rPr>
        <w:t>формирования</w:t>
      </w:r>
      <w:r>
        <w:rPr>
          <w:sz w:val="24"/>
        </w:rPr>
        <w:tab/>
      </w:r>
      <w:r>
        <w:rPr>
          <w:spacing w:val="-10"/>
          <w:sz w:val="24"/>
        </w:rPr>
        <w:t>у</w:t>
      </w:r>
      <w:r>
        <w:rPr>
          <w:sz w:val="24"/>
        </w:rPr>
        <w:tab/>
      </w:r>
      <w:r>
        <w:rPr>
          <w:spacing w:val="-2"/>
          <w:sz w:val="24"/>
        </w:rPr>
        <w:t>обучающихся</w:t>
      </w:r>
      <w:r>
        <w:rPr>
          <w:sz w:val="24"/>
        </w:rPr>
        <w:tab/>
      </w:r>
      <w:r>
        <w:rPr>
          <w:i/>
          <w:spacing w:val="-2"/>
          <w:sz w:val="24"/>
        </w:rPr>
        <w:t>экологической</w:t>
      </w:r>
      <w:r>
        <w:rPr>
          <w:i/>
          <w:sz w:val="24"/>
        </w:rPr>
        <w:tab/>
        <w:t>грамотности</w:t>
      </w:r>
      <w:r>
        <w:rPr>
          <w:sz w:val="24"/>
        </w:rPr>
        <w:t>,</w:t>
      </w:r>
      <w:r>
        <w:rPr>
          <w:spacing w:val="19"/>
          <w:sz w:val="24"/>
        </w:rPr>
        <w:t xml:space="preserve"> </w:t>
      </w:r>
      <w:r>
        <w:rPr>
          <w:sz w:val="24"/>
        </w:rPr>
        <w:t>навыков</w:t>
      </w:r>
      <w:r>
        <w:rPr>
          <w:spacing w:val="-10"/>
          <w:sz w:val="24"/>
        </w:rPr>
        <w:t xml:space="preserve"> </w:t>
      </w:r>
      <w:r>
        <w:rPr>
          <w:sz w:val="24"/>
        </w:rPr>
        <w:t>здорового и безопасного для человека и окружающей его</w:t>
      </w:r>
      <w:r>
        <w:rPr>
          <w:spacing w:val="80"/>
          <w:sz w:val="24"/>
        </w:rPr>
        <w:t xml:space="preserve"> </w:t>
      </w:r>
      <w:r>
        <w:rPr>
          <w:sz w:val="24"/>
        </w:rPr>
        <w:t>среды образа жизни;</w:t>
      </w:r>
    </w:p>
    <w:p w:rsidR="00B74A8E" w:rsidRDefault="00B74A8E" w:rsidP="00B74A8E">
      <w:pPr>
        <w:pStyle w:val="a5"/>
        <w:numPr>
          <w:ilvl w:val="2"/>
          <w:numId w:val="1"/>
        </w:numPr>
        <w:tabs>
          <w:tab w:val="left" w:pos="1962"/>
          <w:tab w:val="left" w:pos="2119"/>
        </w:tabs>
        <w:spacing w:before="4" w:line="237" w:lineRule="auto"/>
        <w:ind w:right="740"/>
        <w:rPr>
          <w:rFonts w:ascii="Symbol" w:hAnsi="Symbol"/>
          <w:sz w:val="28"/>
        </w:rPr>
      </w:pPr>
      <w:r>
        <w:rPr>
          <w:sz w:val="24"/>
        </w:rPr>
        <w:t xml:space="preserve">использования в образовательной деятельности современных </w:t>
      </w:r>
      <w:r>
        <w:rPr>
          <w:i/>
          <w:sz w:val="24"/>
        </w:rPr>
        <w:t xml:space="preserve">образовательных </w:t>
      </w:r>
      <w:r>
        <w:rPr>
          <w:sz w:val="24"/>
        </w:rPr>
        <w:t>технологий, направленных в том числе на воспитание обучающихся и развитие различных форм</w:t>
      </w:r>
      <w:r>
        <w:rPr>
          <w:spacing w:val="40"/>
          <w:sz w:val="24"/>
        </w:rPr>
        <w:t xml:space="preserve"> </w:t>
      </w:r>
      <w:r>
        <w:rPr>
          <w:sz w:val="24"/>
        </w:rPr>
        <w:t>наставничества;</w:t>
      </w:r>
    </w:p>
    <w:p w:rsidR="00B74A8E" w:rsidRDefault="00B74A8E" w:rsidP="00B74A8E">
      <w:pPr>
        <w:pStyle w:val="a5"/>
        <w:numPr>
          <w:ilvl w:val="2"/>
          <w:numId w:val="1"/>
        </w:numPr>
        <w:tabs>
          <w:tab w:val="left" w:pos="2117"/>
          <w:tab w:val="left" w:pos="2119"/>
          <w:tab w:val="left" w:pos="3487"/>
          <w:tab w:val="left" w:pos="3749"/>
          <w:tab w:val="left" w:pos="4896"/>
          <w:tab w:val="left" w:pos="5328"/>
          <w:tab w:val="left" w:pos="5496"/>
          <w:tab w:val="left" w:pos="5604"/>
          <w:tab w:val="left" w:pos="6326"/>
          <w:tab w:val="left" w:pos="6802"/>
          <w:tab w:val="left" w:pos="7320"/>
          <w:tab w:val="left" w:pos="7999"/>
          <w:tab w:val="left" w:pos="8798"/>
          <w:tab w:val="left" w:pos="9216"/>
          <w:tab w:val="left" w:pos="9727"/>
          <w:tab w:val="left" w:pos="9994"/>
          <w:tab w:val="left" w:pos="10159"/>
        </w:tabs>
        <w:spacing w:line="237" w:lineRule="auto"/>
        <w:ind w:right="737"/>
        <w:jc w:val="left"/>
        <w:rPr>
          <w:rFonts w:ascii="Symbol" w:hAnsi="Symbol"/>
          <w:sz w:val="28"/>
        </w:rPr>
      </w:pPr>
      <w:r>
        <w:rPr>
          <w:sz w:val="24"/>
        </w:rPr>
        <w:t>обновления содержания</w:t>
      </w:r>
      <w:r>
        <w:rPr>
          <w:spacing w:val="80"/>
          <w:sz w:val="24"/>
        </w:rPr>
        <w:t xml:space="preserve"> </w:t>
      </w:r>
      <w:r>
        <w:rPr>
          <w:sz w:val="24"/>
        </w:rPr>
        <w:t>программы</w:t>
      </w:r>
      <w:r>
        <w:rPr>
          <w:sz w:val="24"/>
        </w:rPr>
        <w:tab/>
      </w:r>
      <w:r>
        <w:rPr>
          <w:spacing w:val="-2"/>
          <w:sz w:val="24"/>
        </w:rPr>
        <w:t>начального</w:t>
      </w:r>
      <w:r>
        <w:rPr>
          <w:sz w:val="24"/>
        </w:rPr>
        <w:tab/>
      </w:r>
      <w:r>
        <w:rPr>
          <w:sz w:val="24"/>
        </w:rPr>
        <w:tab/>
      </w:r>
      <w:r>
        <w:rPr>
          <w:sz w:val="24"/>
        </w:rPr>
        <w:tab/>
      </w:r>
      <w:r>
        <w:rPr>
          <w:sz w:val="24"/>
        </w:rPr>
        <w:tab/>
      </w:r>
      <w:r>
        <w:rPr>
          <w:sz w:val="24"/>
        </w:rPr>
        <w:tab/>
      </w:r>
      <w:r>
        <w:rPr>
          <w:spacing w:val="-2"/>
          <w:sz w:val="24"/>
        </w:rPr>
        <w:t>общего образования,</w:t>
      </w:r>
      <w:r>
        <w:rPr>
          <w:sz w:val="24"/>
        </w:rPr>
        <w:tab/>
      </w:r>
      <w:r>
        <w:rPr>
          <w:sz w:val="24"/>
        </w:rPr>
        <w:tab/>
      </w:r>
      <w:r>
        <w:rPr>
          <w:spacing w:val="-2"/>
          <w:sz w:val="24"/>
        </w:rPr>
        <w:t>методик</w:t>
      </w:r>
      <w:r>
        <w:rPr>
          <w:sz w:val="24"/>
        </w:rPr>
        <w:tab/>
      </w:r>
      <w:r>
        <w:rPr>
          <w:spacing w:val="-10"/>
          <w:sz w:val="24"/>
        </w:rPr>
        <w:t>и</w:t>
      </w:r>
      <w:r>
        <w:rPr>
          <w:sz w:val="24"/>
        </w:rPr>
        <w:tab/>
      </w:r>
      <w:r>
        <w:rPr>
          <w:spacing w:val="-2"/>
          <w:sz w:val="24"/>
        </w:rPr>
        <w:t>технологий</w:t>
      </w:r>
      <w:r>
        <w:rPr>
          <w:sz w:val="24"/>
        </w:rPr>
        <w:tab/>
      </w:r>
      <w:r>
        <w:rPr>
          <w:spacing w:val="-6"/>
          <w:sz w:val="24"/>
        </w:rPr>
        <w:t>ее</w:t>
      </w:r>
      <w:r>
        <w:rPr>
          <w:sz w:val="24"/>
        </w:rPr>
        <w:tab/>
      </w:r>
      <w:r>
        <w:rPr>
          <w:spacing w:val="-2"/>
          <w:sz w:val="24"/>
        </w:rPr>
        <w:t>реализации</w:t>
      </w:r>
      <w:r>
        <w:rPr>
          <w:sz w:val="24"/>
        </w:rPr>
        <w:tab/>
      </w:r>
      <w:r>
        <w:rPr>
          <w:spacing w:val="-10"/>
          <w:sz w:val="24"/>
        </w:rPr>
        <w:t>в</w:t>
      </w:r>
      <w:r>
        <w:rPr>
          <w:sz w:val="24"/>
        </w:rPr>
        <w:tab/>
        <w:t>соответствии</w:t>
      </w:r>
      <w:r>
        <w:rPr>
          <w:spacing w:val="80"/>
          <w:sz w:val="24"/>
        </w:rPr>
        <w:t xml:space="preserve"> </w:t>
      </w:r>
      <w:r>
        <w:rPr>
          <w:sz w:val="24"/>
        </w:rPr>
        <w:t>с динамикой</w:t>
      </w:r>
      <w:r>
        <w:rPr>
          <w:spacing w:val="80"/>
          <w:sz w:val="24"/>
        </w:rPr>
        <w:t xml:space="preserve"> </w:t>
      </w:r>
      <w:r>
        <w:rPr>
          <w:sz w:val="24"/>
        </w:rPr>
        <w:t>развития</w:t>
      </w:r>
      <w:r>
        <w:rPr>
          <w:spacing w:val="80"/>
          <w:sz w:val="24"/>
        </w:rPr>
        <w:t xml:space="preserve"> </w:t>
      </w:r>
      <w:r>
        <w:rPr>
          <w:sz w:val="24"/>
        </w:rPr>
        <w:t>системы</w:t>
      </w:r>
      <w:r>
        <w:rPr>
          <w:sz w:val="24"/>
        </w:rPr>
        <w:tab/>
      </w:r>
      <w:r>
        <w:rPr>
          <w:sz w:val="24"/>
        </w:rPr>
        <w:tab/>
      </w:r>
      <w:r>
        <w:rPr>
          <w:sz w:val="24"/>
        </w:rPr>
        <w:tab/>
        <w:t>образования,</w:t>
      </w:r>
      <w:r>
        <w:rPr>
          <w:spacing w:val="80"/>
          <w:sz w:val="24"/>
        </w:rPr>
        <w:t xml:space="preserve"> </w:t>
      </w:r>
      <w:r>
        <w:rPr>
          <w:sz w:val="24"/>
        </w:rPr>
        <w:t>запросов</w:t>
      </w:r>
      <w:r>
        <w:rPr>
          <w:spacing w:val="80"/>
          <w:sz w:val="24"/>
        </w:rPr>
        <w:t xml:space="preserve"> </w:t>
      </w:r>
      <w:r>
        <w:rPr>
          <w:sz w:val="24"/>
        </w:rPr>
        <w:t>обучающихся,</w:t>
      </w:r>
      <w:r>
        <w:rPr>
          <w:spacing w:val="80"/>
          <w:sz w:val="24"/>
        </w:rPr>
        <w:t xml:space="preserve"> </w:t>
      </w:r>
      <w:r>
        <w:rPr>
          <w:sz w:val="24"/>
        </w:rPr>
        <w:t xml:space="preserve">родителей </w:t>
      </w:r>
      <w:r>
        <w:rPr>
          <w:spacing w:val="-2"/>
          <w:sz w:val="24"/>
        </w:rPr>
        <w:t>(законных</w:t>
      </w:r>
      <w:r>
        <w:rPr>
          <w:sz w:val="24"/>
        </w:rPr>
        <w:tab/>
      </w:r>
      <w:r>
        <w:rPr>
          <w:spacing w:val="-2"/>
          <w:sz w:val="24"/>
        </w:rPr>
        <w:t>представителей)</w:t>
      </w:r>
      <w:r>
        <w:rPr>
          <w:sz w:val="24"/>
        </w:rPr>
        <w:tab/>
      </w:r>
      <w:r>
        <w:rPr>
          <w:sz w:val="24"/>
        </w:rPr>
        <w:tab/>
      </w:r>
      <w:r>
        <w:rPr>
          <w:spacing w:val="-2"/>
          <w:sz w:val="24"/>
        </w:rPr>
        <w:t>несовершеннолетних</w:t>
      </w:r>
      <w:r>
        <w:rPr>
          <w:sz w:val="24"/>
        </w:rPr>
        <w:tab/>
      </w:r>
      <w:r>
        <w:rPr>
          <w:spacing w:val="-2"/>
          <w:sz w:val="24"/>
        </w:rPr>
        <w:t>обучающихся</w:t>
      </w:r>
      <w:r>
        <w:rPr>
          <w:sz w:val="24"/>
        </w:rPr>
        <w:tab/>
      </w:r>
      <w:r>
        <w:rPr>
          <w:spacing w:val="-10"/>
          <w:sz w:val="24"/>
        </w:rPr>
        <w:t>с</w:t>
      </w:r>
      <w:r>
        <w:rPr>
          <w:sz w:val="24"/>
        </w:rPr>
        <w:tab/>
      </w:r>
      <w:r>
        <w:rPr>
          <w:sz w:val="24"/>
        </w:rPr>
        <w:tab/>
      </w:r>
      <w:r>
        <w:rPr>
          <w:spacing w:val="-2"/>
          <w:sz w:val="24"/>
        </w:rPr>
        <w:t xml:space="preserve">учетом </w:t>
      </w:r>
      <w:r>
        <w:rPr>
          <w:sz w:val="24"/>
        </w:rPr>
        <w:t>национальных и</w:t>
      </w:r>
      <w:r>
        <w:rPr>
          <w:spacing w:val="40"/>
          <w:sz w:val="24"/>
        </w:rPr>
        <w:t xml:space="preserve"> </w:t>
      </w:r>
      <w:r>
        <w:rPr>
          <w:sz w:val="24"/>
        </w:rPr>
        <w:t>культурных особенностей субъекта Российской Федерации;</w:t>
      </w:r>
    </w:p>
    <w:p w:rsidR="00B74A8E" w:rsidRDefault="00B74A8E" w:rsidP="00B74A8E">
      <w:pPr>
        <w:pStyle w:val="a5"/>
        <w:numPr>
          <w:ilvl w:val="2"/>
          <w:numId w:val="1"/>
        </w:numPr>
        <w:tabs>
          <w:tab w:val="left" w:pos="2117"/>
          <w:tab w:val="left" w:pos="2119"/>
          <w:tab w:val="left" w:pos="3806"/>
          <w:tab w:val="left" w:pos="5563"/>
          <w:tab w:val="left" w:pos="5664"/>
          <w:tab w:val="left" w:pos="7838"/>
          <w:tab w:val="left" w:pos="8215"/>
          <w:tab w:val="left" w:pos="9691"/>
          <w:tab w:val="left" w:pos="9977"/>
        </w:tabs>
        <w:spacing w:before="4" w:line="237" w:lineRule="auto"/>
        <w:ind w:right="747"/>
        <w:jc w:val="left"/>
        <w:rPr>
          <w:rFonts w:ascii="Symbol" w:hAnsi="Symbol"/>
          <w:sz w:val="28"/>
        </w:rPr>
      </w:pPr>
      <w:r>
        <w:rPr>
          <w:spacing w:val="-2"/>
          <w:sz w:val="24"/>
        </w:rPr>
        <w:t>эффективного</w:t>
      </w:r>
      <w:r>
        <w:rPr>
          <w:sz w:val="24"/>
        </w:rPr>
        <w:tab/>
      </w:r>
      <w:r>
        <w:rPr>
          <w:spacing w:val="-2"/>
          <w:sz w:val="24"/>
        </w:rPr>
        <w:t>использования</w:t>
      </w:r>
      <w:r>
        <w:rPr>
          <w:sz w:val="24"/>
        </w:rPr>
        <w:tab/>
      </w:r>
      <w:r>
        <w:rPr>
          <w:spacing w:val="-2"/>
          <w:sz w:val="24"/>
        </w:rPr>
        <w:t>профессионального</w:t>
      </w:r>
      <w:r>
        <w:rPr>
          <w:sz w:val="24"/>
        </w:rPr>
        <w:tab/>
      </w:r>
      <w:r>
        <w:rPr>
          <w:spacing w:val="-10"/>
          <w:sz w:val="24"/>
        </w:rPr>
        <w:t>и</w:t>
      </w:r>
      <w:r>
        <w:rPr>
          <w:sz w:val="24"/>
        </w:rPr>
        <w:tab/>
      </w:r>
      <w:r>
        <w:rPr>
          <w:spacing w:val="-2"/>
          <w:sz w:val="24"/>
        </w:rPr>
        <w:t>творческого</w:t>
      </w:r>
      <w:r>
        <w:rPr>
          <w:sz w:val="24"/>
        </w:rPr>
        <w:tab/>
      </w:r>
      <w:r>
        <w:rPr>
          <w:spacing w:val="-2"/>
          <w:sz w:val="24"/>
        </w:rPr>
        <w:t xml:space="preserve">потенциала </w:t>
      </w:r>
      <w:r>
        <w:rPr>
          <w:sz w:val="24"/>
        </w:rPr>
        <w:t>педагогических и руководящих</w:t>
      </w:r>
      <w:r>
        <w:rPr>
          <w:sz w:val="24"/>
        </w:rPr>
        <w:tab/>
      </w:r>
      <w:r>
        <w:rPr>
          <w:sz w:val="24"/>
        </w:rPr>
        <w:tab/>
      </w:r>
      <w:r>
        <w:rPr>
          <w:spacing w:val="-2"/>
          <w:sz w:val="24"/>
        </w:rPr>
        <w:t>работников</w:t>
      </w:r>
      <w:r>
        <w:rPr>
          <w:sz w:val="24"/>
        </w:rPr>
        <w:tab/>
      </w:r>
      <w:r>
        <w:rPr>
          <w:sz w:val="24"/>
        </w:rPr>
        <w:tab/>
      </w:r>
      <w:r>
        <w:rPr>
          <w:sz w:val="24"/>
        </w:rPr>
        <w:tab/>
      </w:r>
      <w:r>
        <w:rPr>
          <w:sz w:val="24"/>
        </w:rPr>
        <w:tab/>
      </w:r>
      <w:r>
        <w:rPr>
          <w:spacing w:val="-2"/>
          <w:sz w:val="24"/>
        </w:rPr>
        <w:t xml:space="preserve">школы, </w:t>
      </w:r>
      <w:r>
        <w:rPr>
          <w:sz w:val="24"/>
        </w:rPr>
        <w:t>повышения их</w:t>
      </w:r>
      <w:r>
        <w:rPr>
          <w:spacing w:val="40"/>
          <w:sz w:val="24"/>
        </w:rPr>
        <w:t xml:space="preserve"> </w:t>
      </w:r>
      <w:r>
        <w:rPr>
          <w:sz w:val="24"/>
        </w:rPr>
        <w:t xml:space="preserve">профессиональной, коммуникативной, информационной и правовой </w:t>
      </w:r>
      <w:r>
        <w:rPr>
          <w:spacing w:val="-2"/>
          <w:sz w:val="24"/>
        </w:rPr>
        <w:t>компетентности;</w:t>
      </w:r>
    </w:p>
    <w:p w:rsidR="00B74A8E" w:rsidRDefault="00B74A8E" w:rsidP="00B74A8E">
      <w:pPr>
        <w:pStyle w:val="a5"/>
        <w:numPr>
          <w:ilvl w:val="2"/>
          <w:numId w:val="1"/>
        </w:numPr>
        <w:tabs>
          <w:tab w:val="left" w:pos="2115"/>
          <w:tab w:val="left" w:pos="2119"/>
        </w:tabs>
        <w:spacing w:before="6" w:line="235" w:lineRule="auto"/>
        <w:ind w:right="810"/>
        <w:rPr>
          <w:rFonts w:ascii="Symbol" w:hAnsi="Symbol"/>
          <w:sz w:val="28"/>
        </w:rPr>
      </w:pPr>
      <w:r>
        <w:rPr>
          <w:sz w:val="24"/>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B74A8E" w:rsidRDefault="00B74A8E" w:rsidP="00B74A8E">
      <w:pPr>
        <w:pStyle w:val="a3"/>
        <w:spacing w:before="7"/>
        <w:ind w:left="1399" w:right="741"/>
      </w:pPr>
      <w:r>
        <w:t>При</w:t>
      </w:r>
      <w:r>
        <w:rPr>
          <w:spacing w:val="80"/>
        </w:rPr>
        <w:t xml:space="preserve"> </w:t>
      </w:r>
      <w:r>
        <w:t>реализации</w:t>
      </w:r>
      <w:r>
        <w:rPr>
          <w:spacing w:val="80"/>
          <w:w w:val="150"/>
        </w:rPr>
        <w:t xml:space="preserve"> </w:t>
      </w:r>
      <w:r>
        <w:t>настоящей</w:t>
      </w:r>
      <w:r>
        <w:rPr>
          <w:spacing w:val="40"/>
        </w:rPr>
        <w:t xml:space="preserve"> </w:t>
      </w:r>
      <w:r>
        <w:t>образовательной</w:t>
      </w:r>
      <w:r>
        <w:rPr>
          <w:spacing w:val="40"/>
        </w:rPr>
        <w:t xml:space="preserve"> </w:t>
      </w:r>
      <w:r>
        <w:t>программы</w:t>
      </w:r>
      <w:r>
        <w:rPr>
          <w:spacing w:val="40"/>
        </w:rPr>
        <w:t xml:space="preserve"> </w:t>
      </w:r>
      <w:r>
        <w:t>начального</w:t>
      </w:r>
      <w:r>
        <w:rPr>
          <w:spacing w:val="40"/>
        </w:rPr>
        <w:t xml:space="preserve"> </w:t>
      </w:r>
      <w:r>
        <w:t>общего</w:t>
      </w:r>
      <w:r>
        <w:rPr>
          <w:spacing w:val="40"/>
        </w:rPr>
        <w:t xml:space="preserve"> </w:t>
      </w:r>
      <w:r>
        <w:t>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B74A8E" w:rsidRDefault="00B74A8E" w:rsidP="00B74A8E">
      <w:pPr>
        <w:pStyle w:val="a3"/>
        <w:ind w:left="0"/>
        <w:jc w:val="left"/>
      </w:pPr>
    </w:p>
    <w:p w:rsidR="00B74A8E" w:rsidRDefault="00B74A8E" w:rsidP="00B74A8E">
      <w:pPr>
        <w:pStyle w:val="a3"/>
        <w:spacing w:before="46"/>
        <w:ind w:left="0"/>
        <w:jc w:val="left"/>
      </w:pPr>
    </w:p>
    <w:p w:rsidR="00B74A8E" w:rsidRDefault="00B74A8E" w:rsidP="00B74A8E">
      <w:pPr>
        <w:pStyle w:val="a3"/>
        <w:ind w:left="2105"/>
        <w:jc w:val="left"/>
        <w:rPr>
          <w:b/>
        </w:rPr>
      </w:pPr>
      <w:r>
        <w:t>Система</w:t>
      </w:r>
      <w:r>
        <w:rPr>
          <w:spacing w:val="-17"/>
        </w:rPr>
        <w:t xml:space="preserve"> </w:t>
      </w:r>
      <w:r>
        <w:t>условий</w:t>
      </w:r>
      <w:r>
        <w:rPr>
          <w:spacing w:val="-15"/>
        </w:rPr>
        <w:t xml:space="preserve"> </w:t>
      </w:r>
      <w:r>
        <w:t>МОУ «Никольская НОШ»</w:t>
      </w:r>
      <w:r>
        <w:rPr>
          <w:spacing w:val="-13"/>
        </w:rPr>
        <w:t xml:space="preserve"> </w:t>
      </w:r>
      <w:r>
        <w:rPr>
          <w:b/>
          <w:spacing w:val="-2"/>
        </w:rPr>
        <w:t>содержит:</w:t>
      </w:r>
    </w:p>
    <w:p w:rsidR="00B74A8E" w:rsidRDefault="00B74A8E" w:rsidP="00B74A8E">
      <w:pPr>
        <w:pStyle w:val="a5"/>
        <w:numPr>
          <w:ilvl w:val="2"/>
          <w:numId w:val="1"/>
        </w:numPr>
        <w:tabs>
          <w:tab w:val="left" w:pos="2247"/>
          <w:tab w:val="left" w:pos="2249"/>
        </w:tabs>
        <w:spacing w:before="268" w:line="232" w:lineRule="auto"/>
        <w:ind w:left="2249" w:right="808" w:hanging="423"/>
        <w:rPr>
          <w:rFonts w:ascii="Symbol" w:hAnsi="Symbol"/>
          <w:sz w:val="28"/>
        </w:rPr>
      </w:pPr>
      <w:r>
        <w:rPr>
          <w:sz w:val="24"/>
        </w:rPr>
        <w:t>описание</w:t>
      </w:r>
      <w:r>
        <w:rPr>
          <w:spacing w:val="-8"/>
          <w:sz w:val="24"/>
        </w:rPr>
        <w:t xml:space="preserve"> </w:t>
      </w:r>
      <w:r>
        <w:rPr>
          <w:sz w:val="24"/>
        </w:rPr>
        <w:t>имеющихся</w:t>
      </w:r>
      <w:r>
        <w:rPr>
          <w:spacing w:val="-5"/>
          <w:sz w:val="24"/>
        </w:rPr>
        <w:t xml:space="preserve"> </w:t>
      </w:r>
      <w:r>
        <w:rPr>
          <w:sz w:val="24"/>
        </w:rPr>
        <w:t>условий:</w:t>
      </w:r>
      <w:r>
        <w:rPr>
          <w:spacing w:val="-5"/>
          <w:sz w:val="24"/>
        </w:rPr>
        <w:t xml:space="preserve"> </w:t>
      </w:r>
      <w:r>
        <w:rPr>
          <w:sz w:val="24"/>
        </w:rPr>
        <w:t>кадровых,</w:t>
      </w:r>
      <w:r>
        <w:rPr>
          <w:spacing w:val="-7"/>
          <w:sz w:val="24"/>
        </w:rPr>
        <w:t xml:space="preserve"> </w:t>
      </w:r>
      <w:r>
        <w:rPr>
          <w:sz w:val="24"/>
        </w:rPr>
        <w:t>психолого-педагогических,</w:t>
      </w:r>
      <w:r>
        <w:rPr>
          <w:spacing w:val="-5"/>
          <w:sz w:val="24"/>
        </w:rPr>
        <w:t xml:space="preserve"> </w:t>
      </w:r>
      <w:r>
        <w:rPr>
          <w:sz w:val="24"/>
        </w:rPr>
        <w:t>финансовых, материально-технических, информационно-методических;</w:t>
      </w:r>
    </w:p>
    <w:p w:rsidR="00B74A8E" w:rsidRDefault="00B74A8E" w:rsidP="00B74A8E">
      <w:pPr>
        <w:pStyle w:val="a5"/>
        <w:numPr>
          <w:ilvl w:val="2"/>
          <w:numId w:val="1"/>
        </w:numPr>
        <w:tabs>
          <w:tab w:val="left" w:pos="2247"/>
          <w:tab w:val="left" w:pos="2249"/>
        </w:tabs>
        <w:spacing w:before="4" w:line="235" w:lineRule="auto"/>
        <w:ind w:left="2249" w:right="815" w:hanging="423"/>
        <w:rPr>
          <w:rFonts w:ascii="Symbol" w:hAnsi="Symbol"/>
          <w:sz w:val="28"/>
        </w:rPr>
      </w:pPr>
      <w:r>
        <w:rPr>
          <w:sz w:val="24"/>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B74A8E" w:rsidRPr="003B5B1D" w:rsidRDefault="00B74A8E" w:rsidP="00B74A8E">
      <w:pPr>
        <w:pStyle w:val="a5"/>
        <w:numPr>
          <w:ilvl w:val="2"/>
          <w:numId w:val="1"/>
        </w:numPr>
        <w:tabs>
          <w:tab w:val="left" w:pos="2249"/>
        </w:tabs>
        <w:spacing w:before="2" w:line="338" w:lineRule="exact"/>
        <w:ind w:left="2249" w:hanging="422"/>
        <w:jc w:val="left"/>
        <w:rPr>
          <w:rFonts w:ascii="Symbol" w:hAnsi="Symbol"/>
          <w:sz w:val="28"/>
        </w:rPr>
      </w:pPr>
      <w:r w:rsidRPr="003B5B1D">
        <w:rPr>
          <w:color w:val="000000"/>
          <w:sz w:val="24"/>
        </w:rPr>
        <w:t>механизмы</w:t>
      </w:r>
      <w:r w:rsidRPr="003B5B1D">
        <w:rPr>
          <w:color w:val="000000"/>
          <w:spacing w:val="-15"/>
          <w:sz w:val="24"/>
        </w:rPr>
        <w:t xml:space="preserve"> </w:t>
      </w:r>
      <w:r w:rsidRPr="003B5B1D">
        <w:rPr>
          <w:color w:val="000000"/>
          <w:sz w:val="24"/>
        </w:rPr>
        <w:t>достижения</w:t>
      </w:r>
      <w:r w:rsidRPr="003B5B1D">
        <w:rPr>
          <w:color w:val="000000"/>
          <w:spacing w:val="-12"/>
          <w:sz w:val="24"/>
        </w:rPr>
        <w:t xml:space="preserve"> </w:t>
      </w:r>
      <w:r w:rsidRPr="003B5B1D">
        <w:rPr>
          <w:color w:val="000000"/>
          <w:sz w:val="24"/>
        </w:rPr>
        <w:t>целевых</w:t>
      </w:r>
      <w:r w:rsidRPr="003B5B1D">
        <w:rPr>
          <w:color w:val="000000"/>
          <w:spacing w:val="-14"/>
          <w:sz w:val="24"/>
        </w:rPr>
        <w:t xml:space="preserve"> </w:t>
      </w:r>
      <w:r w:rsidRPr="003B5B1D">
        <w:rPr>
          <w:color w:val="000000"/>
          <w:sz w:val="24"/>
        </w:rPr>
        <w:t>ориентиров</w:t>
      </w:r>
      <w:r w:rsidRPr="003B5B1D">
        <w:rPr>
          <w:color w:val="000000"/>
          <w:spacing w:val="-14"/>
          <w:sz w:val="24"/>
        </w:rPr>
        <w:t xml:space="preserve"> </w:t>
      </w:r>
      <w:r w:rsidRPr="003B5B1D">
        <w:rPr>
          <w:color w:val="000000"/>
          <w:sz w:val="24"/>
        </w:rPr>
        <w:t>в</w:t>
      </w:r>
      <w:r w:rsidRPr="003B5B1D">
        <w:rPr>
          <w:color w:val="000000"/>
          <w:spacing w:val="-14"/>
          <w:sz w:val="24"/>
        </w:rPr>
        <w:t xml:space="preserve"> </w:t>
      </w:r>
      <w:r w:rsidRPr="003B5B1D">
        <w:rPr>
          <w:color w:val="000000"/>
          <w:sz w:val="24"/>
        </w:rPr>
        <w:t>системе</w:t>
      </w:r>
      <w:r w:rsidRPr="003B5B1D">
        <w:rPr>
          <w:color w:val="000000"/>
          <w:spacing w:val="-7"/>
          <w:sz w:val="24"/>
        </w:rPr>
        <w:t xml:space="preserve"> </w:t>
      </w:r>
      <w:r w:rsidRPr="003B5B1D">
        <w:rPr>
          <w:color w:val="000000"/>
          <w:spacing w:val="-2"/>
          <w:sz w:val="24"/>
        </w:rPr>
        <w:t>условий;</w:t>
      </w:r>
    </w:p>
    <w:p w:rsidR="00B74A8E" w:rsidRPr="003B5B1D" w:rsidRDefault="00B74A8E" w:rsidP="00B74A8E">
      <w:pPr>
        <w:pStyle w:val="a5"/>
        <w:numPr>
          <w:ilvl w:val="2"/>
          <w:numId w:val="1"/>
        </w:numPr>
        <w:tabs>
          <w:tab w:val="left" w:pos="2249"/>
        </w:tabs>
        <w:spacing w:line="334" w:lineRule="exact"/>
        <w:ind w:left="2249" w:hanging="422"/>
        <w:jc w:val="left"/>
        <w:rPr>
          <w:rFonts w:ascii="Symbol" w:hAnsi="Symbol"/>
          <w:sz w:val="28"/>
        </w:rPr>
      </w:pPr>
      <w:r w:rsidRPr="003B5B1D">
        <w:rPr>
          <w:color w:val="000000"/>
          <w:spacing w:val="-2"/>
          <w:sz w:val="24"/>
        </w:rPr>
        <w:t>дорожную</w:t>
      </w:r>
      <w:r w:rsidRPr="003B5B1D">
        <w:rPr>
          <w:color w:val="000000"/>
          <w:spacing w:val="-4"/>
          <w:sz w:val="24"/>
        </w:rPr>
        <w:t xml:space="preserve"> </w:t>
      </w:r>
      <w:r w:rsidRPr="003B5B1D">
        <w:rPr>
          <w:color w:val="000000"/>
          <w:spacing w:val="-2"/>
          <w:sz w:val="24"/>
        </w:rPr>
        <w:t>карту</w:t>
      </w:r>
      <w:r w:rsidRPr="003B5B1D">
        <w:rPr>
          <w:color w:val="000000"/>
          <w:spacing w:val="-11"/>
          <w:sz w:val="24"/>
        </w:rPr>
        <w:t xml:space="preserve"> </w:t>
      </w:r>
      <w:r w:rsidRPr="003B5B1D">
        <w:rPr>
          <w:color w:val="000000"/>
          <w:spacing w:val="-2"/>
          <w:sz w:val="24"/>
        </w:rPr>
        <w:t>по</w:t>
      </w:r>
      <w:r w:rsidRPr="003B5B1D">
        <w:rPr>
          <w:color w:val="000000"/>
          <w:spacing w:val="-5"/>
          <w:sz w:val="24"/>
        </w:rPr>
        <w:t xml:space="preserve"> </w:t>
      </w:r>
      <w:r w:rsidRPr="003B5B1D">
        <w:rPr>
          <w:color w:val="000000"/>
          <w:spacing w:val="-2"/>
          <w:sz w:val="24"/>
        </w:rPr>
        <w:t>формированию</w:t>
      </w:r>
      <w:r w:rsidRPr="003B5B1D">
        <w:rPr>
          <w:color w:val="000000"/>
          <w:spacing w:val="-7"/>
          <w:sz w:val="24"/>
        </w:rPr>
        <w:t xml:space="preserve"> </w:t>
      </w:r>
      <w:r w:rsidRPr="003B5B1D">
        <w:rPr>
          <w:color w:val="000000"/>
          <w:spacing w:val="-2"/>
          <w:sz w:val="24"/>
        </w:rPr>
        <w:t>необходимой</w:t>
      </w:r>
      <w:r w:rsidRPr="003B5B1D">
        <w:rPr>
          <w:color w:val="000000"/>
          <w:spacing w:val="-4"/>
          <w:sz w:val="24"/>
        </w:rPr>
        <w:t xml:space="preserve"> </w:t>
      </w:r>
      <w:r w:rsidRPr="003B5B1D">
        <w:rPr>
          <w:color w:val="000000"/>
          <w:spacing w:val="-2"/>
          <w:sz w:val="24"/>
        </w:rPr>
        <w:t>системы условий;</w:t>
      </w:r>
    </w:p>
    <w:p w:rsidR="00B74A8E" w:rsidRDefault="00B74A8E" w:rsidP="00B74A8E">
      <w:pPr>
        <w:pStyle w:val="a5"/>
        <w:numPr>
          <w:ilvl w:val="2"/>
          <w:numId w:val="1"/>
        </w:numPr>
        <w:tabs>
          <w:tab w:val="left" w:pos="2249"/>
        </w:tabs>
        <w:spacing w:line="338" w:lineRule="exact"/>
        <w:ind w:left="2249" w:hanging="422"/>
        <w:jc w:val="left"/>
        <w:rPr>
          <w:rFonts w:ascii="Symbol" w:hAnsi="Symbol"/>
          <w:sz w:val="28"/>
        </w:rPr>
      </w:pPr>
      <w:r>
        <w:rPr>
          <w:spacing w:val="-2"/>
          <w:sz w:val="24"/>
        </w:rPr>
        <w:t>контроль</w:t>
      </w:r>
      <w:r>
        <w:rPr>
          <w:spacing w:val="-7"/>
          <w:sz w:val="24"/>
        </w:rPr>
        <w:t xml:space="preserve"> </w:t>
      </w:r>
      <w:r>
        <w:rPr>
          <w:spacing w:val="-2"/>
          <w:sz w:val="24"/>
        </w:rPr>
        <w:t>состояния</w:t>
      </w:r>
      <w:r>
        <w:rPr>
          <w:spacing w:val="1"/>
          <w:sz w:val="24"/>
        </w:rPr>
        <w:t xml:space="preserve"> </w:t>
      </w:r>
      <w:r>
        <w:rPr>
          <w:spacing w:val="-2"/>
          <w:sz w:val="24"/>
        </w:rPr>
        <w:t>системы</w:t>
      </w:r>
      <w:r>
        <w:rPr>
          <w:spacing w:val="2"/>
          <w:sz w:val="24"/>
        </w:rPr>
        <w:t xml:space="preserve"> </w:t>
      </w:r>
      <w:r>
        <w:rPr>
          <w:spacing w:val="-2"/>
          <w:sz w:val="24"/>
        </w:rPr>
        <w:t>условий.</w:t>
      </w:r>
    </w:p>
    <w:p w:rsidR="00B74A8E" w:rsidRDefault="00B74A8E" w:rsidP="00B74A8E">
      <w:pPr>
        <w:pStyle w:val="a5"/>
        <w:spacing w:line="338" w:lineRule="exact"/>
        <w:jc w:val="left"/>
        <w:rPr>
          <w:rFonts w:ascii="Symbol" w:hAnsi="Symbol"/>
          <w:sz w:val="28"/>
        </w:rPr>
        <w:sectPr w:rsidR="00B74A8E">
          <w:pgSz w:w="11900" w:h="16840"/>
          <w:pgMar w:top="960" w:right="141" w:bottom="280" w:left="141" w:header="720" w:footer="720" w:gutter="0"/>
          <w:cols w:space="720"/>
        </w:sectPr>
      </w:pPr>
    </w:p>
    <w:p w:rsidR="00B74A8E" w:rsidRDefault="00B74A8E" w:rsidP="00B74A8E">
      <w:pPr>
        <w:spacing w:line="20" w:lineRule="exact"/>
        <w:ind w:left="1399"/>
        <w:rPr>
          <w:sz w:val="2"/>
        </w:rPr>
      </w:pPr>
      <w:r>
        <w:rPr>
          <w:noProof/>
          <w:sz w:val="2"/>
          <w:lang w:eastAsia="ru-RU"/>
        </w:rPr>
        <w:lastRenderedPageBreak/>
        <mc:AlternateContent>
          <mc:Choice Requires="wpg">
            <w:drawing>
              <wp:inline distT="0" distB="0" distL="0" distR="0" wp14:anchorId="12A2CE52" wp14:editId="0AD1E840">
                <wp:extent cx="1830705" cy="9525"/>
                <wp:effectExtent l="0" t="0" r="0" b="0"/>
                <wp:docPr id="20" name="Group 20"/>
                <wp:cNvGraphicFramePr/>
                <a:graphic xmlns:a="http://schemas.openxmlformats.org/drawingml/2006/main">
                  <a:graphicData uri="http://schemas.microsoft.com/office/word/2010/wordprocessingGroup">
                    <wpg:wgp>
                      <wpg:cNvGrpSpPr/>
                      <wpg:grpSpPr>
                        <a:xfrm>
                          <a:off x="0" y="0"/>
                          <a:ext cx="1830705" cy="9525"/>
                          <a:chOff x="0" y="0"/>
                          <a:chExt cx="1830705" cy="9525"/>
                        </a:xfrm>
                      </wpg:grpSpPr>
                      <wps:wsp>
                        <wps:cNvPr id="21" name="Graphic 21"/>
                        <wps:cNvSpPr/>
                        <wps:spPr>
                          <a:xfrm>
                            <a:off x="0" y="0"/>
                            <a:ext cx="1830705" cy="9525"/>
                          </a:xfrm>
                          <a:custGeom>
                            <a:avLst/>
                            <a:gdLst/>
                            <a:ahLst/>
                            <a:cxnLst/>
                            <a:rect l="l" t="t" r="r" b="b"/>
                            <a:pathLst>
                              <a:path w="1830705" h="9525">
                                <a:moveTo>
                                  <a:pt x="1830324" y="9144"/>
                                </a:moveTo>
                                <a:lnTo>
                                  <a:pt x="0" y="9144"/>
                                </a:lnTo>
                                <a:lnTo>
                                  <a:pt x="0" y="0"/>
                                </a:lnTo>
                                <a:lnTo>
                                  <a:pt x="1830324" y="0"/>
                                </a:lnTo>
                                <a:lnTo>
                                  <a:pt x="1830324" y="9144"/>
                                </a:lnTo>
                                <a:close/>
                              </a:path>
                            </a:pathLst>
                          </a:custGeom>
                          <a:solidFill>
                            <a:srgbClr val="000000"/>
                          </a:solidFill>
                        </wps:spPr>
                        <wps:bodyPr wrap="square" lIns="0" tIns="0" rIns="0" bIns="0" rtlCol="0">
                          <a:noAutofit/>
                        </wps:bodyPr>
                      </wps:wsp>
                    </wpg:wgp>
                  </a:graphicData>
                </a:graphic>
              </wp:inline>
            </w:drawing>
          </mc:Choice>
          <mc:Fallback>
            <w:pict>
              <v:group w14:anchorId="74F6F9DF" id="Group 20" o:spid="_x0000_s1026" style="width:144.15pt;height:.75pt;mso-position-horizontal-relative:char;mso-position-vertical-relative:line" coordsize="183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">
                <v:shape id="Graphic 21" o:spid="_x0000_s1027" style="position:absolute;width:18307;height:95;visibility:visible;mso-wrap-style:square;v-text-anchor:top" coordsize="18307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" path="m1830324,9144l,9144,,,1830324,r,9144xe" fillcolor="black" stroked="f">
                  <v:path arrowok="t"/>
                </v:shape>
                <w10:anchorlock/>
              </v:group>
            </w:pict>
          </mc:Fallback>
        </mc:AlternateContent>
      </w:r>
    </w:p>
    <w:p w:rsidR="00B74A8E" w:rsidRDefault="00B74A8E" w:rsidP="00B74A8E">
      <w:pPr>
        <w:pStyle w:val="a3"/>
        <w:ind w:left="0"/>
        <w:jc w:val="left"/>
      </w:pPr>
    </w:p>
    <w:p w:rsidR="00B74A8E" w:rsidRDefault="00B74A8E" w:rsidP="00B74A8E">
      <w:pPr>
        <w:pStyle w:val="a3"/>
        <w:spacing w:before="51"/>
        <w:ind w:left="0"/>
        <w:jc w:val="left"/>
      </w:pPr>
    </w:p>
    <w:p w:rsidR="00B74A8E" w:rsidRDefault="00B74A8E" w:rsidP="00B74A8E">
      <w:pPr>
        <w:pStyle w:val="3"/>
        <w:numPr>
          <w:ilvl w:val="1"/>
          <w:numId w:val="79"/>
        </w:numPr>
        <w:tabs>
          <w:tab w:val="left" w:pos="1118"/>
          <w:tab w:val="left" w:pos="3646"/>
        </w:tabs>
        <w:spacing w:line="259" w:lineRule="auto"/>
        <w:ind w:right="757" w:hanging="2888"/>
        <w:jc w:val="left"/>
      </w:pPr>
      <w:r>
        <w:t>Кадровые</w:t>
      </w:r>
      <w:r>
        <w:rPr>
          <w:spacing w:val="-15"/>
        </w:rPr>
        <w:t xml:space="preserve"> </w:t>
      </w:r>
      <w:r>
        <w:t>условия</w:t>
      </w:r>
      <w:r>
        <w:rPr>
          <w:spacing w:val="-15"/>
        </w:rPr>
        <w:t xml:space="preserve"> </w:t>
      </w:r>
      <w:r>
        <w:t>реализации</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начального</w:t>
      </w:r>
      <w:r>
        <w:rPr>
          <w:spacing w:val="-15"/>
        </w:rPr>
        <w:t xml:space="preserve"> </w:t>
      </w:r>
      <w:r>
        <w:t>общего образования МОУ «Никольская НОШ»</w:t>
      </w:r>
    </w:p>
    <w:p w:rsidR="00B74A8E" w:rsidRDefault="00B74A8E" w:rsidP="00B74A8E">
      <w:pPr>
        <w:pStyle w:val="a3"/>
        <w:ind w:left="0"/>
        <w:jc w:val="left"/>
        <w:rPr>
          <w:b/>
        </w:rPr>
      </w:pPr>
    </w:p>
    <w:p w:rsidR="00B74A8E" w:rsidRDefault="00B74A8E" w:rsidP="00B74A8E">
      <w:pPr>
        <w:pStyle w:val="a3"/>
        <w:spacing w:before="45"/>
        <w:ind w:left="0"/>
        <w:jc w:val="left"/>
        <w:rPr>
          <w:b/>
        </w:rPr>
      </w:pPr>
    </w:p>
    <w:p w:rsidR="00B74A8E" w:rsidRDefault="00B74A8E" w:rsidP="00B74A8E">
      <w:pPr>
        <w:pStyle w:val="a3"/>
        <w:tabs>
          <w:tab w:val="left" w:pos="8194"/>
        </w:tabs>
        <w:ind w:left="1827" w:right="825"/>
        <w:jc w:val="left"/>
      </w:pPr>
      <w:r>
        <w:t>Для</w:t>
      </w:r>
      <w:r>
        <w:rPr>
          <w:spacing w:val="80"/>
          <w:w w:val="150"/>
        </w:rPr>
        <w:t xml:space="preserve"> </w:t>
      </w:r>
      <w:r>
        <w:t>обеспечения</w:t>
      </w:r>
      <w:r>
        <w:rPr>
          <w:spacing w:val="80"/>
          <w:w w:val="150"/>
        </w:rPr>
        <w:t xml:space="preserve"> </w:t>
      </w:r>
      <w:r>
        <w:t>реализации</w:t>
      </w:r>
      <w:r>
        <w:rPr>
          <w:spacing w:val="80"/>
          <w:w w:val="150"/>
        </w:rPr>
        <w:t xml:space="preserve"> </w:t>
      </w:r>
      <w:r>
        <w:t>программы</w:t>
      </w:r>
      <w:r>
        <w:rPr>
          <w:spacing w:val="40"/>
        </w:rPr>
        <w:t xml:space="preserve"> </w:t>
      </w:r>
      <w:r>
        <w:t>н</w:t>
      </w:r>
      <w:r>
        <w:rPr>
          <w:spacing w:val="-25"/>
        </w:rPr>
        <w:t xml:space="preserve"> </w:t>
      </w:r>
      <w:r>
        <w:rPr>
          <w:spacing w:val="12"/>
        </w:rPr>
        <w:t>ач</w:t>
      </w:r>
      <w:r>
        <w:rPr>
          <w:spacing w:val="-18"/>
        </w:rPr>
        <w:t xml:space="preserve"> </w:t>
      </w:r>
      <w:r>
        <w:t>а</w:t>
      </w:r>
      <w:r>
        <w:rPr>
          <w:spacing w:val="-16"/>
        </w:rPr>
        <w:t xml:space="preserve"> </w:t>
      </w:r>
      <w:r>
        <w:t>л</w:t>
      </w:r>
      <w:r>
        <w:rPr>
          <w:spacing w:val="-17"/>
        </w:rPr>
        <w:t xml:space="preserve"> </w:t>
      </w:r>
      <w:r>
        <w:t>ь</w:t>
      </w:r>
      <w:r>
        <w:rPr>
          <w:spacing w:val="-19"/>
        </w:rPr>
        <w:t xml:space="preserve"> </w:t>
      </w:r>
      <w:r>
        <w:t>н</w:t>
      </w:r>
      <w:r>
        <w:rPr>
          <w:spacing w:val="-19"/>
        </w:rPr>
        <w:t xml:space="preserve"> </w:t>
      </w:r>
      <w:r>
        <w:t>о</w:t>
      </w:r>
      <w:r>
        <w:rPr>
          <w:spacing w:val="-20"/>
        </w:rPr>
        <w:t xml:space="preserve"> </w:t>
      </w:r>
      <w:r>
        <w:t>г</w:t>
      </w:r>
      <w:r>
        <w:rPr>
          <w:spacing w:val="-23"/>
        </w:rPr>
        <w:t xml:space="preserve"> </w:t>
      </w:r>
      <w:r>
        <w:t>о</w:t>
      </w:r>
      <w:r>
        <w:tab/>
        <w:t>общего</w:t>
      </w:r>
      <w:r>
        <w:rPr>
          <w:spacing w:val="70"/>
          <w:w w:val="150"/>
        </w:rPr>
        <w:t xml:space="preserve"> </w:t>
      </w:r>
      <w:r>
        <w:t>о</w:t>
      </w:r>
      <w:r>
        <w:rPr>
          <w:spacing w:val="-27"/>
        </w:rPr>
        <w:t xml:space="preserve"> </w:t>
      </w:r>
      <w:r>
        <w:t>б</w:t>
      </w:r>
      <w:r>
        <w:rPr>
          <w:spacing w:val="-19"/>
        </w:rPr>
        <w:t xml:space="preserve"> </w:t>
      </w:r>
      <w:r>
        <w:t>р</w:t>
      </w:r>
      <w:r>
        <w:rPr>
          <w:spacing w:val="-22"/>
        </w:rPr>
        <w:t xml:space="preserve"> </w:t>
      </w:r>
      <w:r>
        <w:t>а</w:t>
      </w:r>
      <w:r>
        <w:rPr>
          <w:spacing w:val="-23"/>
        </w:rPr>
        <w:t xml:space="preserve"> </w:t>
      </w:r>
      <w:r>
        <w:t>з</w:t>
      </w:r>
      <w:r>
        <w:rPr>
          <w:spacing w:val="-21"/>
        </w:rPr>
        <w:t xml:space="preserve"> </w:t>
      </w:r>
      <w:r>
        <w:t>о</w:t>
      </w:r>
      <w:r>
        <w:rPr>
          <w:spacing w:val="-22"/>
        </w:rPr>
        <w:t xml:space="preserve"> </w:t>
      </w:r>
      <w:r>
        <w:t>в</w:t>
      </w:r>
      <w:r>
        <w:rPr>
          <w:spacing w:val="-25"/>
        </w:rPr>
        <w:t xml:space="preserve"> </w:t>
      </w:r>
      <w:r>
        <w:t>а</w:t>
      </w:r>
      <w:r>
        <w:rPr>
          <w:spacing w:val="-21"/>
        </w:rPr>
        <w:t xml:space="preserve"> </w:t>
      </w:r>
      <w:r>
        <w:t>н</w:t>
      </w:r>
      <w:r>
        <w:rPr>
          <w:spacing w:val="-23"/>
        </w:rPr>
        <w:t xml:space="preserve"> </w:t>
      </w:r>
      <w:r>
        <w:t>и</w:t>
      </w:r>
      <w:r>
        <w:rPr>
          <w:spacing w:val="-21"/>
        </w:rPr>
        <w:t xml:space="preserve"> </w:t>
      </w:r>
      <w:r>
        <w:t>я МОУ «Никольская НОШ»</w:t>
      </w:r>
      <w:r>
        <w:rPr>
          <w:spacing w:val="-15"/>
        </w:rPr>
        <w:t xml:space="preserve"> </w:t>
      </w:r>
      <w:r>
        <w:t>укомплектована</w:t>
      </w:r>
      <w:r>
        <w:rPr>
          <w:spacing w:val="-7"/>
        </w:rPr>
        <w:t xml:space="preserve"> </w:t>
      </w:r>
      <w:r>
        <w:t>кадрами,</w:t>
      </w:r>
      <w:r>
        <w:rPr>
          <w:spacing w:val="-5"/>
        </w:rPr>
        <w:t xml:space="preserve"> </w:t>
      </w:r>
      <w:r>
        <w:t>имеющими</w:t>
      </w:r>
      <w:r>
        <w:rPr>
          <w:spacing w:val="-7"/>
        </w:rPr>
        <w:t xml:space="preserve"> </w:t>
      </w:r>
      <w:r>
        <w:t>необходимую квалификацию для решения задач, связанных с</w:t>
      </w:r>
      <w:r>
        <w:rPr>
          <w:spacing w:val="40"/>
        </w:rPr>
        <w:t xml:space="preserve"> </w:t>
      </w:r>
      <w:r>
        <w:t>достижением</w:t>
      </w:r>
      <w:r>
        <w:rPr>
          <w:spacing w:val="40"/>
        </w:rPr>
        <w:t xml:space="preserve"> </w:t>
      </w:r>
      <w:r>
        <w:t>целей</w:t>
      </w:r>
      <w:r>
        <w:rPr>
          <w:spacing w:val="40"/>
        </w:rPr>
        <w:t xml:space="preserve"> </w:t>
      </w:r>
      <w:r>
        <w:t>и</w:t>
      </w:r>
      <w:r>
        <w:rPr>
          <w:spacing w:val="40"/>
        </w:rPr>
        <w:t xml:space="preserve"> </w:t>
      </w:r>
      <w:r>
        <w:t>задач образовательной деятельности.</w:t>
      </w:r>
    </w:p>
    <w:p w:rsidR="00B74A8E" w:rsidRDefault="00B74A8E" w:rsidP="00B74A8E">
      <w:pPr>
        <w:pStyle w:val="a3"/>
        <w:spacing w:before="161"/>
        <w:ind w:left="1399"/>
      </w:pPr>
      <w:r>
        <w:t>Обеспеченность</w:t>
      </w:r>
      <w:r>
        <w:rPr>
          <w:spacing w:val="-15"/>
        </w:rPr>
        <w:t xml:space="preserve"> </w:t>
      </w:r>
      <w:r>
        <w:t>кадровыми</w:t>
      </w:r>
      <w:r>
        <w:rPr>
          <w:spacing w:val="-15"/>
        </w:rPr>
        <w:t xml:space="preserve"> </w:t>
      </w:r>
      <w:r>
        <w:t>условиями</w:t>
      </w:r>
      <w:r>
        <w:rPr>
          <w:spacing w:val="-15"/>
        </w:rPr>
        <w:t xml:space="preserve"> </w:t>
      </w:r>
      <w:r>
        <w:t>включает</w:t>
      </w:r>
      <w:r>
        <w:rPr>
          <w:spacing w:val="-13"/>
        </w:rPr>
        <w:t xml:space="preserve"> </w:t>
      </w:r>
      <w:r>
        <w:t>в</w:t>
      </w:r>
      <w:r>
        <w:rPr>
          <w:spacing w:val="-15"/>
        </w:rPr>
        <w:t xml:space="preserve"> </w:t>
      </w:r>
      <w:r>
        <w:rPr>
          <w:spacing w:val="-2"/>
        </w:rPr>
        <w:t>себя:</w:t>
      </w:r>
    </w:p>
    <w:p w:rsidR="00B74A8E" w:rsidRDefault="00B74A8E" w:rsidP="00B74A8E">
      <w:pPr>
        <w:pStyle w:val="a3"/>
        <w:spacing w:before="51"/>
        <w:ind w:left="0"/>
        <w:jc w:val="left"/>
      </w:pPr>
    </w:p>
    <w:p w:rsidR="00B74A8E" w:rsidRDefault="00B74A8E" w:rsidP="00B74A8E">
      <w:pPr>
        <w:pStyle w:val="a5"/>
        <w:numPr>
          <w:ilvl w:val="2"/>
          <w:numId w:val="79"/>
        </w:numPr>
        <w:tabs>
          <w:tab w:val="left" w:pos="2311"/>
          <w:tab w:val="left" w:pos="2393"/>
        </w:tabs>
        <w:spacing w:before="1" w:line="232" w:lineRule="auto"/>
        <w:ind w:left="2393" w:right="2166" w:hanging="428"/>
        <w:jc w:val="left"/>
        <w:rPr>
          <w:rFonts w:ascii="Symbol" w:hAnsi="Symbol"/>
          <w:sz w:val="28"/>
        </w:rPr>
      </w:pPr>
      <w:r>
        <w:rPr>
          <w:sz w:val="24"/>
        </w:rPr>
        <w:t>укомплектованность</w:t>
      </w:r>
      <w:r>
        <w:rPr>
          <w:spacing w:val="-15"/>
          <w:sz w:val="24"/>
        </w:rPr>
        <w:t xml:space="preserve"> </w:t>
      </w:r>
      <w:r>
        <w:rPr>
          <w:sz w:val="24"/>
        </w:rPr>
        <w:t>образовательной</w:t>
      </w:r>
      <w:r>
        <w:rPr>
          <w:spacing w:val="-15"/>
          <w:sz w:val="24"/>
        </w:rPr>
        <w:t xml:space="preserve"> </w:t>
      </w:r>
      <w:r>
        <w:rPr>
          <w:sz w:val="24"/>
        </w:rPr>
        <w:t>организации</w:t>
      </w:r>
      <w:r>
        <w:rPr>
          <w:spacing w:val="3"/>
          <w:sz w:val="24"/>
        </w:rPr>
        <w:t xml:space="preserve"> </w:t>
      </w:r>
      <w:r>
        <w:rPr>
          <w:sz w:val="24"/>
        </w:rPr>
        <w:t>педагогическими, руководящими и иными работниками;</w:t>
      </w:r>
    </w:p>
    <w:p w:rsidR="00B74A8E" w:rsidRDefault="00B74A8E" w:rsidP="00B74A8E">
      <w:pPr>
        <w:pStyle w:val="a5"/>
        <w:numPr>
          <w:ilvl w:val="2"/>
          <w:numId w:val="79"/>
        </w:numPr>
        <w:tabs>
          <w:tab w:val="left" w:pos="2311"/>
          <w:tab w:val="left" w:pos="2393"/>
          <w:tab w:val="left" w:pos="5810"/>
        </w:tabs>
        <w:spacing w:before="6" w:line="235" w:lineRule="auto"/>
        <w:ind w:left="2393" w:right="1510" w:hanging="428"/>
        <w:jc w:val="left"/>
        <w:rPr>
          <w:rFonts w:ascii="Symbol" w:hAnsi="Symbol"/>
          <w:sz w:val="28"/>
        </w:rPr>
      </w:pPr>
      <w:r>
        <w:rPr>
          <w:sz w:val="24"/>
        </w:rPr>
        <w:t>уровень</w:t>
      </w:r>
      <w:r>
        <w:rPr>
          <w:spacing w:val="-12"/>
          <w:sz w:val="24"/>
        </w:rPr>
        <w:t xml:space="preserve"> </w:t>
      </w:r>
      <w:r>
        <w:rPr>
          <w:sz w:val="24"/>
        </w:rPr>
        <w:t>квалификации</w:t>
      </w:r>
      <w:r>
        <w:rPr>
          <w:spacing w:val="-13"/>
          <w:sz w:val="24"/>
        </w:rPr>
        <w:t xml:space="preserve"> </w:t>
      </w:r>
      <w:r>
        <w:rPr>
          <w:sz w:val="24"/>
        </w:rPr>
        <w:t>педагогических</w:t>
      </w:r>
      <w:r>
        <w:rPr>
          <w:spacing w:val="-12"/>
          <w:sz w:val="24"/>
        </w:rPr>
        <w:t xml:space="preserve"> </w:t>
      </w:r>
      <w:r>
        <w:rPr>
          <w:sz w:val="24"/>
        </w:rPr>
        <w:t>и</w:t>
      </w:r>
      <w:r>
        <w:rPr>
          <w:spacing w:val="-13"/>
          <w:sz w:val="24"/>
        </w:rPr>
        <w:t xml:space="preserve"> </w:t>
      </w:r>
      <w:r>
        <w:rPr>
          <w:sz w:val="24"/>
        </w:rPr>
        <w:t>иных</w:t>
      </w:r>
      <w:r>
        <w:rPr>
          <w:spacing w:val="-14"/>
          <w:sz w:val="24"/>
        </w:rPr>
        <w:t xml:space="preserve"> </w:t>
      </w:r>
      <w:r>
        <w:rPr>
          <w:sz w:val="24"/>
        </w:rPr>
        <w:t>работников</w:t>
      </w:r>
      <w:r>
        <w:rPr>
          <w:spacing w:val="-12"/>
          <w:sz w:val="24"/>
        </w:rPr>
        <w:t xml:space="preserve"> </w:t>
      </w:r>
      <w:r>
        <w:rPr>
          <w:sz w:val="24"/>
        </w:rPr>
        <w:t>образовательной организации, участвующими в</w:t>
      </w:r>
      <w:r>
        <w:rPr>
          <w:sz w:val="24"/>
        </w:rPr>
        <w:tab/>
        <w:t>реализации основной образовательной программы и создании условий для ее разработки и реализации;</w:t>
      </w:r>
    </w:p>
    <w:p w:rsidR="00B74A8E" w:rsidRDefault="00B74A8E" w:rsidP="00B74A8E">
      <w:pPr>
        <w:pStyle w:val="a5"/>
        <w:numPr>
          <w:ilvl w:val="2"/>
          <w:numId w:val="79"/>
        </w:numPr>
        <w:tabs>
          <w:tab w:val="left" w:pos="2393"/>
          <w:tab w:val="left" w:pos="2463"/>
        </w:tabs>
        <w:spacing w:before="8" w:line="235" w:lineRule="auto"/>
        <w:ind w:left="2393" w:right="1638" w:hanging="428"/>
        <w:rPr>
          <w:rFonts w:ascii="Symbol" w:hAnsi="Symbol"/>
          <w:sz w:val="28"/>
        </w:rPr>
      </w:pPr>
      <w:r>
        <w:rPr>
          <w:sz w:val="24"/>
        </w:rPr>
        <w:tab/>
        <w:t>непрерывность</w:t>
      </w:r>
      <w:r>
        <w:rPr>
          <w:spacing w:val="-15"/>
          <w:sz w:val="24"/>
        </w:rPr>
        <w:t xml:space="preserve"> </w:t>
      </w:r>
      <w:r>
        <w:rPr>
          <w:sz w:val="24"/>
        </w:rPr>
        <w:t>профессионального</w:t>
      </w:r>
      <w:r>
        <w:rPr>
          <w:spacing w:val="9"/>
          <w:sz w:val="24"/>
        </w:rPr>
        <w:t xml:space="preserve"> </w:t>
      </w:r>
      <w:r>
        <w:rPr>
          <w:sz w:val="24"/>
        </w:rPr>
        <w:t>развития</w:t>
      </w:r>
      <w:r>
        <w:rPr>
          <w:spacing w:val="-15"/>
          <w:sz w:val="24"/>
        </w:rPr>
        <w:t xml:space="preserve"> </w:t>
      </w:r>
      <w:r>
        <w:rPr>
          <w:sz w:val="24"/>
        </w:rPr>
        <w:t>педагогических</w:t>
      </w:r>
      <w:r>
        <w:rPr>
          <w:spacing w:val="-15"/>
          <w:sz w:val="24"/>
        </w:rPr>
        <w:t xml:space="preserve"> </w:t>
      </w:r>
      <w:r>
        <w:rPr>
          <w:sz w:val="24"/>
        </w:rPr>
        <w:t>работников образовательной</w:t>
      </w:r>
      <w:r>
        <w:rPr>
          <w:spacing w:val="-13"/>
          <w:sz w:val="24"/>
        </w:rPr>
        <w:t xml:space="preserve"> </w:t>
      </w:r>
      <w:r>
        <w:rPr>
          <w:sz w:val="24"/>
        </w:rPr>
        <w:t>организации,</w:t>
      </w:r>
      <w:r>
        <w:rPr>
          <w:spacing w:val="-13"/>
          <w:sz w:val="24"/>
        </w:rPr>
        <w:t xml:space="preserve"> </w:t>
      </w:r>
      <w:r>
        <w:rPr>
          <w:sz w:val="24"/>
        </w:rPr>
        <w:t>реализующей</w:t>
      </w:r>
      <w:r>
        <w:rPr>
          <w:spacing w:val="-11"/>
          <w:sz w:val="24"/>
        </w:rPr>
        <w:t xml:space="preserve"> </w:t>
      </w:r>
      <w:r>
        <w:rPr>
          <w:sz w:val="24"/>
        </w:rPr>
        <w:t>образовательную</w:t>
      </w:r>
      <w:r>
        <w:rPr>
          <w:spacing w:val="-11"/>
          <w:sz w:val="24"/>
        </w:rPr>
        <w:t xml:space="preserve"> </w:t>
      </w:r>
      <w:r>
        <w:rPr>
          <w:sz w:val="24"/>
        </w:rPr>
        <w:t>программу начального общего образования.</w:t>
      </w:r>
    </w:p>
    <w:p w:rsidR="00B74A8E" w:rsidRDefault="00B74A8E" w:rsidP="00B74A8E">
      <w:pPr>
        <w:pStyle w:val="a3"/>
        <w:spacing w:before="157"/>
        <w:ind w:left="1399" w:right="744"/>
      </w:pPr>
      <w:r>
        <w:t>Укомплектованность</w:t>
      </w:r>
      <w:r>
        <w:rPr>
          <w:spacing w:val="40"/>
        </w:rPr>
        <w:t xml:space="preserve"> </w:t>
      </w:r>
      <w:r>
        <w:t xml:space="preserve">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В начальной школе образовательную деятельность осуществляют 8 педагогических работников, в том числе 6 учителей. Администрация школы, педагоги школы имеют высшее педагогическое образование и среднеспециальное </w:t>
      </w:r>
      <w:r>
        <w:rPr>
          <w:spacing w:val="-2"/>
        </w:rPr>
        <w:t>образование.</w:t>
      </w:r>
    </w:p>
    <w:p w:rsidR="00B74A8E" w:rsidRDefault="00B74A8E" w:rsidP="00B74A8E">
      <w:pPr>
        <w:pStyle w:val="a3"/>
        <w:tabs>
          <w:tab w:val="left" w:pos="10054"/>
        </w:tabs>
        <w:spacing w:before="161"/>
        <w:ind w:left="1399" w:right="814" w:firstLine="633"/>
        <w:jc w:val="left"/>
      </w:pPr>
      <w:r>
        <w:t>Уровень квалификации работников МОУ «Никольская НОШ», реализующего основную</w:t>
      </w:r>
      <w:r>
        <w:rPr>
          <w:spacing w:val="80"/>
        </w:rPr>
        <w:t xml:space="preserve"> </w:t>
      </w:r>
      <w:r>
        <w:t>образовательную</w:t>
      </w:r>
      <w:r>
        <w:rPr>
          <w:spacing w:val="80"/>
        </w:rPr>
        <w:t xml:space="preserve"> </w:t>
      </w:r>
      <w:r>
        <w:t>программу</w:t>
      </w:r>
      <w:r>
        <w:rPr>
          <w:spacing w:val="80"/>
        </w:rPr>
        <w:t xml:space="preserve"> </w:t>
      </w:r>
      <w:r>
        <w:t>начального</w:t>
      </w:r>
      <w:r>
        <w:rPr>
          <w:spacing w:val="80"/>
        </w:rPr>
        <w:t xml:space="preserve"> </w:t>
      </w:r>
      <w:r>
        <w:t>общего образования,</w:t>
      </w:r>
      <w:r>
        <w:rPr>
          <w:spacing w:val="40"/>
        </w:rPr>
        <w:t xml:space="preserve"> </w:t>
      </w:r>
      <w:r>
        <w:t>для</w:t>
      </w:r>
      <w:r>
        <w:tab/>
      </w:r>
      <w:r>
        <w:rPr>
          <w:spacing w:val="-4"/>
        </w:rPr>
        <w:t>каждой</w:t>
      </w:r>
    </w:p>
    <w:p w:rsidR="00B74A8E" w:rsidRDefault="00B74A8E" w:rsidP="00B74A8E">
      <w:pPr>
        <w:pStyle w:val="a3"/>
        <w:tabs>
          <w:tab w:val="left" w:pos="2974"/>
          <w:tab w:val="left" w:pos="4390"/>
        </w:tabs>
        <w:ind w:left="1399" w:right="1638" w:firstLine="158"/>
        <w:jc w:val="left"/>
      </w:pPr>
      <w:r>
        <w:rPr>
          <w:spacing w:val="-2"/>
        </w:rPr>
        <w:t>занимаемой</w:t>
      </w:r>
      <w:r>
        <w:tab/>
      </w:r>
      <w:r>
        <w:rPr>
          <w:spacing w:val="-2"/>
        </w:rPr>
        <w:t>должности</w:t>
      </w:r>
      <w:r>
        <w:tab/>
      </w:r>
      <w:r>
        <w:rPr>
          <w:spacing w:val="-2"/>
        </w:rPr>
        <w:t>соответствует</w:t>
      </w:r>
      <w:r>
        <w:rPr>
          <w:spacing w:val="-5"/>
        </w:rPr>
        <w:t xml:space="preserve"> </w:t>
      </w:r>
      <w:r>
        <w:rPr>
          <w:spacing w:val="-2"/>
        </w:rPr>
        <w:t xml:space="preserve">квалификационным характеристикам по </w:t>
      </w:r>
      <w:r>
        <w:t>соответствующей должности.</w:t>
      </w:r>
    </w:p>
    <w:p w:rsidR="00B74A8E" w:rsidRDefault="00B74A8E" w:rsidP="00B74A8E">
      <w:pPr>
        <w:pStyle w:val="a3"/>
        <w:jc w:val="left"/>
        <w:sectPr w:rsidR="00B74A8E">
          <w:pgSz w:w="11900" w:h="16840"/>
          <w:pgMar w:top="1400" w:right="141" w:bottom="280" w:left="141" w:header="720" w:footer="720" w:gutter="0"/>
          <w:cols w:space="720"/>
        </w:sectPr>
      </w:pPr>
    </w:p>
    <w:p w:rsidR="00B74A8E" w:rsidRDefault="00B74A8E" w:rsidP="00B74A8E">
      <w:pPr>
        <w:pStyle w:val="3"/>
        <w:spacing w:before="70"/>
        <w:ind w:left="1006" w:right="983"/>
        <w:jc w:val="center"/>
      </w:pPr>
      <w:r>
        <w:lastRenderedPageBreak/>
        <w:t>Кадровое</w:t>
      </w:r>
      <w:r>
        <w:rPr>
          <w:spacing w:val="-13"/>
        </w:rPr>
        <w:t xml:space="preserve"> </w:t>
      </w:r>
      <w:r>
        <w:t>обеспечение</w:t>
      </w:r>
      <w:r>
        <w:rPr>
          <w:spacing w:val="-13"/>
        </w:rPr>
        <w:t xml:space="preserve"> </w:t>
      </w:r>
      <w:r>
        <w:t>реализации</w:t>
      </w:r>
      <w:r>
        <w:rPr>
          <w:spacing w:val="-10"/>
        </w:rPr>
        <w:t xml:space="preserve"> </w:t>
      </w:r>
      <w:r>
        <w:t>ООП</w:t>
      </w:r>
      <w:r>
        <w:rPr>
          <w:spacing w:val="-13"/>
        </w:rPr>
        <w:t xml:space="preserve"> </w:t>
      </w:r>
      <w:r>
        <w:rPr>
          <w:spacing w:val="-4"/>
        </w:rPr>
        <w:t>ОНО.</w:t>
      </w:r>
    </w:p>
    <w:p w:rsidR="00B74A8E" w:rsidRDefault="00B74A8E" w:rsidP="00B74A8E">
      <w:pPr>
        <w:pStyle w:val="a3"/>
        <w:ind w:left="0"/>
        <w:jc w:val="left"/>
        <w:rPr>
          <w:b/>
          <w:sz w:val="20"/>
        </w:rPr>
      </w:pPr>
    </w:p>
    <w:p w:rsidR="00B74A8E" w:rsidRDefault="00B74A8E" w:rsidP="00B74A8E">
      <w:pPr>
        <w:pStyle w:val="a3"/>
        <w:spacing w:before="69"/>
        <w:ind w:left="0"/>
        <w:jc w:val="left"/>
        <w:rPr>
          <w:b/>
          <w:sz w:val="20"/>
        </w:rPr>
      </w:pPr>
    </w:p>
    <w:tbl>
      <w:tblPr>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55"/>
        <w:gridCol w:w="3549"/>
        <w:gridCol w:w="726"/>
        <w:gridCol w:w="4414"/>
      </w:tblGrid>
      <w:tr w:rsidR="00B74A8E" w:rsidTr="00B134E7">
        <w:trPr>
          <w:trHeight w:val="1830"/>
        </w:trPr>
        <w:tc>
          <w:tcPr>
            <w:tcW w:w="1455" w:type="dxa"/>
          </w:tcPr>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268"/>
              <w:ind w:left="0"/>
              <w:rPr>
                <w:b/>
                <w:sz w:val="24"/>
              </w:rPr>
            </w:pPr>
          </w:p>
          <w:p w:rsidR="00B74A8E" w:rsidRDefault="00B74A8E" w:rsidP="00B134E7">
            <w:pPr>
              <w:pStyle w:val="TableParagraph"/>
              <w:spacing w:before="0"/>
              <w:ind w:left="114"/>
              <w:rPr>
                <w:sz w:val="24"/>
              </w:rPr>
            </w:pPr>
            <w:r>
              <w:rPr>
                <w:spacing w:val="-2"/>
                <w:sz w:val="24"/>
              </w:rPr>
              <w:t>должность</w:t>
            </w:r>
          </w:p>
        </w:tc>
        <w:tc>
          <w:tcPr>
            <w:tcW w:w="3549" w:type="dxa"/>
          </w:tcPr>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268"/>
              <w:ind w:left="0"/>
              <w:rPr>
                <w:b/>
                <w:sz w:val="24"/>
              </w:rPr>
            </w:pPr>
          </w:p>
          <w:p w:rsidR="00B74A8E" w:rsidRDefault="00B74A8E" w:rsidP="00B134E7">
            <w:pPr>
              <w:pStyle w:val="TableParagraph"/>
              <w:spacing w:before="0"/>
              <w:ind w:left="114"/>
              <w:rPr>
                <w:sz w:val="24"/>
              </w:rPr>
            </w:pPr>
            <w:r>
              <w:rPr>
                <w:spacing w:val="-2"/>
                <w:sz w:val="24"/>
              </w:rPr>
              <w:t>должностные</w:t>
            </w:r>
            <w:r>
              <w:rPr>
                <w:spacing w:val="2"/>
                <w:sz w:val="24"/>
              </w:rPr>
              <w:t xml:space="preserve"> </w:t>
            </w:r>
            <w:r>
              <w:rPr>
                <w:spacing w:val="-2"/>
                <w:sz w:val="24"/>
              </w:rPr>
              <w:t>обязанности</w:t>
            </w:r>
          </w:p>
        </w:tc>
        <w:tc>
          <w:tcPr>
            <w:tcW w:w="726" w:type="dxa"/>
            <w:textDirection w:val="btLr"/>
          </w:tcPr>
          <w:p w:rsidR="00B74A8E" w:rsidRDefault="00B74A8E" w:rsidP="00B134E7">
            <w:pPr>
              <w:pStyle w:val="TableParagraph"/>
              <w:spacing w:before="134" w:line="242" w:lineRule="auto"/>
              <w:ind w:left="115" w:right="563"/>
              <w:rPr>
                <w:sz w:val="24"/>
              </w:rPr>
            </w:pPr>
            <w:r>
              <w:rPr>
                <w:spacing w:val="-2"/>
                <w:sz w:val="24"/>
              </w:rPr>
              <w:t xml:space="preserve">количество </w:t>
            </w:r>
            <w:r>
              <w:rPr>
                <w:spacing w:val="-5"/>
                <w:sz w:val="24"/>
              </w:rPr>
              <w:t>работников</w:t>
            </w:r>
          </w:p>
        </w:tc>
        <w:tc>
          <w:tcPr>
            <w:tcW w:w="4414" w:type="dxa"/>
          </w:tcPr>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0"/>
              <w:ind w:left="0"/>
              <w:rPr>
                <w:b/>
                <w:sz w:val="24"/>
              </w:rPr>
            </w:pPr>
          </w:p>
          <w:p w:rsidR="00B74A8E" w:rsidRDefault="00B74A8E" w:rsidP="00B134E7">
            <w:pPr>
              <w:pStyle w:val="TableParagraph"/>
              <w:spacing w:before="268"/>
              <w:ind w:left="0"/>
              <w:rPr>
                <w:b/>
                <w:sz w:val="24"/>
              </w:rPr>
            </w:pPr>
          </w:p>
          <w:p w:rsidR="00B74A8E" w:rsidRDefault="00B74A8E" w:rsidP="00B134E7">
            <w:pPr>
              <w:pStyle w:val="TableParagraph"/>
              <w:spacing w:before="0"/>
              <w:ind w:left="113"/>
              <w:rPr>
                <w:sz w:val="24"/>
              </w:rPr>
            </w:pPr>
            <w:r>
              <w:rPr>
                <w:sz w:val="24"/>
              </w:rPr>
              <w:t>требования</w:t>
            </w:r>
            <w:r>
              <w:rPr>
                <w:spacing w:val="-14"/>
                <w:sz w:val="24"/>
              </w:rPr>
              <w:t xml:space="preserve"> </w:t>
            </w:r>
            <w:r>
              <w:rPr>
                <w:sz w:val="24"/>
              </w:rPr>
              <w:t>к</w:t>
            </w:r>
            <w:r>
              <w:rPr>
                <w:spacing w:val="-10"/>
                <w:sz w:val="24"/>
              </w:rPr>
              <w:t xml:space="preserve"> </w:t>
            </w:r>
            <w:r>
              <w:rPr>
                <w:sz w:val="24"/>
              </w:rPr>
              <w:t>уровню</w:t>
            </w:r>
            <w:r>
              <w:rPr>
                <w:spacing w:val="-8"/>
                <w:sz w:val="24"/>
              </w:rPr>
              <w:t xml:space="preserve"> </w:t>
            </w:r>
            <w:r>
              <w:rPr>
                <w:spacing w:val="-2"/>
                <w:sz w:val="24"/>
              </w:rPr>
              <w:t>квалификации</w:t>
            </w:r>
          </w:p>
        </w:tc>
      </w:tr>
      <w:tr w:rsidR="00B74A8E" w:rsidTr="00B134E7">
        <w:trPr>
          <w:trHeight w:val="2562"/>
        </w:trPr>
        <w:tc>
          <w:tcPr>
            <w:tcW w:w="1455" w:type="dxa"/>
          </w:tcPr>
          <w:p w:rsidR="00B74A8E" w:rsidRDefault="00B74A8E" w:rsidP="00B134E7">
            <w:pPr>
              <w:pStyle w:val="TableParagraph"/>
              <w:spacing w:before="0" w:line="227" w:lineRule="exact"/>
              <w:ind w:left="114"/>
              <w:rPr>
                <w:sz w:val="24"/>
              </w:rPr>
            </w:pPr>
            <w:r>
              <w:rPr>
                <w:spacing w:val="-2"/>
                <w:sz w:val="24"/>
              </w:rPr>
              <w:t>Директор</w:t>
            </w:r>
          </w:p>
        </w:tc>
        <w:tc>
          <w:tcPr>
            <w:tcW w:w="3549" w:type="dxa"/>
          </w:tcPr>
          <w:p w:rsidR="00B74A8E" w:rsidRDefault="00B74A8E" w:rsidP="00B134E7">
            <w:pPr>
              <w:pStyle w:val="TableParagraph"/>
              <w:spacing w:before="0" w:line="227" w:lineRule="exact"/>
              <w:ind w:left="114"/>
              <w:rPr>
                <w:sz w:val="24"/>
              </w:rPr>
            </w:pPr>
            <w:r>
              <w:rPr>
                <w:sz w:val="24"/>
              </w:rPr>
              <w:t>Обеспечивает</w:t>
            </w:r>
            <w:r>
              <w:rPr>
                <w:spacing w:val="24"/>
                <w:sz w:val="24"/>
              </w:rPr>
              <w:t xml:space="preserve"> </w:t>
            </w:r>
            <w:r>
              <w:rPr>
                <w:spacing w:val="-2"/>
                <w:sz w:val="24"/>
              </w:rPr>
              <w:t>системную</w:t>
            </w:r>
          </w:p>
          <w:p w:rsidR="00B74A8E" w:rsidRDefault="00B74A8E" w:rsidP="00B134E7">
            <w:pPr>
              <w:pStyle w:val="TableParagraph"/>
              <w:spacing w:before="153" w:line="259" w:lineRule="auto"/>
              <w:ind w:left="114" w:right="2"/>
              <w:rPr>
                <w:sz w:val="24"/>
              </w:rPr>
            </w:pPr>
            <w:r>
              <w:rPr>
                <w:sz w:val="24"/>
              </w:rPr>
              <w:t xml:space="preserve">образовательную и </w:t>
            </w:r>
            <w:r>
              <w:rPr>
                <w:spacing w:val="-2"/>
                <w:sz w:val="24"/>
              </w:rPr>
              <w:t>административно-хозяйственную деятельность</w:t>
            </w:r>
          </w:p>
        </w:tc>
        <w:tc>
          <w:tcPr>
            <w:tcW w:w="726" w:type="dxa"/>
          </w:tcPr>
          <w:p w:rsidR="00B74A8E" w:rsidRDefault="00B74A8E" w:rsidP="00B134E7">
            <w:pPr>
              <w:pStyle w:val="TableParagraph"/>
              <w:spacing w:before="0" w:line="227" w:lineRule="exact"/>
              <w:ind w:left="311"/>
              <w:rPr>
                <w:sz w:val="24"/>
              </w:rPr>
            </w:pPr>
            <w:r>
              <w:rPr>
                <w:spacing w:val="-10"/>
                <w:sz w:val="24"/>
              </w:rPr>
              <w:t>1</w:t>
            </w:r>
          </w:p>
        </w:tc>
        <w:tc>
          <w:tcPr>
            <w:tcW w:w="4414" w:type="dxa"/>
          </w:tcPr>
          <w:p w:rsidR="00B74A8E" w:rsidRDefault="00B74A8E" w:rsidP="00B134E7">
            <w:pPr>
              <w:pStyle w:val="TableParagraph"/>
              <w:spacing w:before="0" w:line="259" w:lineRule="auto"/>
              <w:ind w:left="113"/>
              <w:rPr>
                <w:sz w:val="24"/>
              </w:rPr>
            </w:pPr>
            <w:r>
              <w:rPr>
                <w:sz w:val="24"/>
              </w:rPr>
              <w:t>Высшее</w:t>
            </w:r>
            <w:r>
              <w:rPr>
                <w:spacing w:val="-15"/>
                <w:sz w:val="24"/>
              </w:rPr>
              <w:t xml:space="preserve"> </w:t>
            </w:r>
            <w:r>
              <w:rPr>
                <w:sz w:val="24"/>
              </w:rPr>
              <w:t>профессиональное</w:t>
            </w:r>
            <w:r>
              <w:rPr>
                <w:spacing w:val="-15"/>
                <w:sz w:val="24"/>
              </w:rPr>
              <w:t xml:space="preserve"> </w:t>
            </w:r>
            <w:r>
              <w:rPr>
                <w:sz w:val="24"/>
              </w:rPr>
              <w:t>образование по направлениям подготовки</w:t>
            </w:r>
          </w:p>
          <w:p w:rsidR="00B74A8E" w:rsidRDefault="00B74A8E" w:rsidP="00B134E7">
            <w:pPr>
              <w:pStyle w:val="TableParagraph"/>
              <w:spacing w:before="0" w:line="259" w:lineRule="auto"/>
              <w:ind w:left="113"/>
              <w:rPr>
                <w:sz w:val="24"/>
              </w:rPr>
            </w:pPr>
            <w:r>
              <w:rPr>
                <w:spacing w:val="-2"/>
                <w:sz w:val="24"/>
              </w:rPr>
              <w:t>«Государственное</w:t>
            </w:r>
            <w:r>
              <w:rPr>
                <w:spacing w:val="-13"/>
                <w:sz w:val="24"/>
              </w:rPr>
              <w:t xml:space="preserve"> </w:t>
            </w:r>
            <w:r>
              <w:rPr>
                <w:spacing w:val="-2"/>
                <w:sz w:val="24"/>
              </w:rPr>
              <w:t>и</w:t>
            </w:r>
            <w:r>
              <w:rPr>
                <w:spacing w:val="-6"/>
                <w:sz w:val="24"/>
              </w:rPr>
              <w:t xml:space="preserve"> </w:t>
            </w:r>
            <w:r>
              <w:rPr>
                <w:spacing w:val="-2"/>
                <w:sz w:val="24"/>
              </w:rPr>
              <w:t xml:space="preserve">муниципальное </w:t>
            </w:r>
            <w:r>
              <w:rPr>
                <w:sz w:val="24"/>
              </w:rPr>
              <w:t>управление», «Менеджмент»,</w:t>
            </w:r>
          </w:p>
          <w:p w:rsidR="00B74A8E" w:rsidRDefault="00B74A8E" w:rsidP="00B134E7">
            <w:pPr>
              <w:pStyle w:val="TableParagraph"/>
              <w:spacing w:before="155" w:line="196" w:lineRule="auto"/>
              <w:ind w:left="113" w:right="82"/>
              <w:rPr>
                <w:sz w:val="24"/>
              </w:rPr>
            </w:pPr>
            <w:r>
              <w:rPr>
                <w:spacing w:val="-2"/>
                <w:sz w:val="24"/>
              </w:rPr>
              <w:t>«Управление</w:t>
            </w:r>
            <w:r>
              <w:rPr>
                <w:spacing w:val="-15"/>
                <w:sz w:val="24"/>
              </w:rPr>
              <w:t xml:space="preserve"> </w:t>
            </w:r>
            <w:r>
              <w:rPr>
                <w:spacing w:val="-2"/>
                <w:sz w:val="24"/>
              </w:rPr>
              <w:t>персоналом»,</w:t>
            </w:r>
            <w:r>
              <w:rPr>
                <w:spacing w:val="-7"/>
                <w:sz w:val="24"/>
              </w:rPr>
              <w:t xml:space="preserve"> </w:t>
            </w:r>
            <w:r>
              <w:rPr>
                <w:spacing w:val="-2"/>
                <w:sz w:val="24"/>
              </w:rPr>
              <w:t>стаж</w:t>
            </w:r>
            <w:r>
              <w:rPr>
                <w:spacing w:val="-12"/>
                <w:sz w:val="24"/>
              </w:rPr>
              <w:t xml:space="preserve"> </w:t>
            </w:r>
            <w:r>
              <w:rPr>
                <w:spacing w:val="-2"/>
                <w:sz w:val="24"/>
              </w:rPr>
              <w:t xml:space="preserve">работы </w:t>
            </w:r>
            <w:r>
              <w:rPr>
                <w:spacing w:val="-6"/>
                <w:sz w:val="24"/>
              </w:rPr>
              <w:t>на</w:t>
            </w:r>
          </w:p>
          <w:p w:rsidR="00B74A8E" w:rsidRDefault="00B74A8E" w:rsidP="00B134E7">
            <w:pPr>
              <w:pStyle w:val="TableParagraph"/>
              <w:spacing w:before="161" w:line="189" w:lineRule="auto"/>
              <w:ind w:left="113" w:right="82"/>
              <w:rPr>
                <w:sz w:val="24"/>
              </w:rPr>
            </w:pPr>
            <w:r>
              <w:rPr>
                <w:sz w:val="24"/>
              </w:rPr>
              <w:t>педагогических</w:t>
            </w:r>
            <w:r>
              <w:rPr>
                <w:spacing w:val="-15"/>
                <w:sz w:val="24"/>
              </w:rPr>
              <w:t xml:space="preserve"> </w:t>
            </w:r>
            <w:r>
              <w:rPr>
                <w:sz w:val="24"/>
              </w:rPr>
              <w:t>должностях</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 xml:space="preserve">5 </w:t>
            </w:r>
            <w:r>
              <w:rPr>
                <w:spacing w:val="-4"/>
                <w:sz w:val="24"/>
              </w:rPr>
              <w:t>лет</w:t>
            </w:r>
          </w:p>
        </w:tc>
      </w:tr>
      <w:tr w:rsidR="00B74A8E" w:rsidTr="00B134E7">
        <w:trPr>
          <w:trHeight w:val="3004"/>
        </w:trPr>
        <w:tc>
          <w:tcPr>
            <w:tcW w:w="1455" w:type="dxa"/>
          </w:tcPr>
          <w:p w:rsidR="00B74A8E" w:rsidRDefault="00B74A8E" w:rsidP="00B134E7">
            <w:pPr>
              <w:pStyle w:val="TableParagraph"/>
              <w:spacing w:before="0" w:line="259" w:lineRule="auto"/>
              <w:ind w:left="114" w:right="204"/>
              <w:rPr>
                <w:sz w:val="24"/>
              </w:rPr>
            </w:pPr>
            <w:r>
              <w:rPr>
                <w:spacing w:val="-2"/>
                <w:sz w:val="24"/>
              </w:rPr>
              <w:t xml:space="preserve">заместител </w:t>
            </w:r>
            <w:r>
              <w:rPr>
                <w:spacing w:val="-10"/>
                <w:sz w:val="24"/>
              </w:rPr>
              <w:t xml:space="preserve">ь </w:t>
            </w:r>
            <w:r>
              <w:rPr>
                <w:spacing w:val="-2"/>
                <w:sz w:val="24"/>
              </w:rPr>
              <w:t xml:space="preserve">директора </w:t>
            </w:r>
            <w:r>
              <w:rPr>
                <w:sz w:val="24"/>
              </w:rPr>
              <w:t>по УВР</w:t>
            </w:r>
          </w:p>
        </w:tc>
        <w:tc>
          <w:tcPr>
            <w:tcW w:w="3549" w:type="dxa"/>
          </w:tcPr>
          <w:p w:rsidR="00B74A8E" w:rsidRDefault="00B74A8E" w:rsidP="00B134E7">
            <w:pPr>
              <w:pStyle w:val="TableParagraph"/>
              <w:spacing w:before="0" w:line="228" w:lineRule="exact"/>
              <w:ind w:left="114"/>
              <w:rPr>
                <w:sz w:val="24"/>
              </w:rPr>
            </w:pPr>
            <w:r>
              <w:rPr>
                <w:sz w:val="24"/>
              </w:rPr>
              <w:t>Координирует</w:t>
            </w:r>
            <w:r>
              <w:rPr>
                <w:spacing w:val="3"/>
                <w:sz w:val="24"/>
              </w:rPr>
              <w:t xml:space="preserve"> </w:t>
            </w:r>
            <w:r>
              <w:rPr>
                <w:sz w:val="24"/>
              </w:rPr>
              <w:t>работу</w:t>
            </w:r>
            <w:r>
              <w:rPr>
                <w:spacing w:val="-15"/>
                <w:sz w:val="24"/>
              </w:rPr>
              <w:t xml:space="preserve"> </w:t>
            </w:r>
            <w:r>
              <w:rPr>
                <w:spacing w:val="-2"/>
                <w:sz w:val="24"/>
              </w:rPr>
              <w:t>педагогов,</w:t>
            </w:r>
          </w:p>
          <w:p w:rsidR="00B74A8E" w:rsidRDefault="00B74A8E" w:rsidP="00B134E7">
            <w:pPr>
              <w:pStyle w:val="TableParagraph"/>
              <w:spacing w:before="151" w:line="259" w:lineRule="auto"/>
              <w:ind w:left="114" w:right="276"/>
              <w:rPr>
                <w:sz w:val="24"/>
              </w:rPr>
            </w:pPr>
            <w:r>
              <w:rPr>
                <w:sz w:val="24"/>
              </w:rPr>
              <w:t xml:space="preserve">разработку учебно-методической и иной документации, обеспечивает совершенствование методов </w:t>
            </w:r>
            <w:r>
              <w:rPr>
                <w:spacing w:val="-2"/>
                <w:sz w:val="24"/>
              </w:rPr>
              <w:t xml:space="preserve">организации образовательного </w:t>
            </w:r>
            <w:r>
              <w:rPr>
                <w:sz w:val="24"/>
              </w:rPr>
              <w:t>процесса,</w:t>
            </w:r>
            <w:r>
              <w:rPr>
                <w:spacing w:val="-5"/>
                <w:sz w:val="24"/>
              </w:rPr>
              <w:t xml:space="preserve"> </w:t>
            </w:r>
            <w:r>
              <w:rPr>
                <w:sz w:val="24"/>
              </w:rPr>
              <w:t>осуществляет контроль</w:t>
            </w:r>
            <w:r>
              <w:rPr>
                <w:spacing w:val="-9"/>
                <w:sz w:val="24"/>
              </w:rPr>
              <w:t xml:space="preserve"> </w:t>
            </w:r>
            <w:r>
              <w:rPr>
                <w:sz w:val="24"/>
              </w:rPr>
              <w:t>за</w:t>
            </w:r>
          </w:p>
          <w:p w:rsidR="00B74A8E" w:rsidRDefault="00B74A8E" w:rsidP="00B134E7">
            <w:pPr>
              <w:pStyle w:val="TableParagraph"/>
              <w:spacing w:before="110"/>
              <w:ind w:left="114"/>
              <w:rPr>
                <w:sz w:val="24"/>
              </w:rPr>
            </w:pPr>
            <w:r>
              <w:rPr>
                <w:spacing w:val="-2"/>
                <w:sz w:val="24"/>
              </w:rPr>
              <w:t>качеством</w:t>
            </w:r>
            <w:r>
              <w:rPr>
                <w:spacing w:val="-12"/>
                <w:sz w:val="24"/>
              </w:rPr>
              <w:t xml:space="preserve"> </w:t>
            </w:r>
            <w:r>
              <w:rPr>
                <w:spacing w:val="-2"/>
                <w:sz w:val="24"/>
              </w:rPr>
              <w:t>образования</w:t>
            </w:r>
          </w:p>
        </w:tc>
        <w:tc>
          <w:tcPr>
            <w:tcW w:w="726" w:type="dxa"/>
          </w:tcPr>
          <w:p w:rsidR="00B74A8E" w:rsidRDefault="00B74A8E" w:rsidP="00B134E7">
            <w:pPr>
              <w:pStyle w:val="TableParagraph"/>
              <w:spacing w:before="0" w:line="228" w:lineRule="exact"/>
              <w:ind w:left="311"/>
              <w:rPr>
                <w:sz w:val="24"/>
              </w:rPr>
            </w:pPr>
            <w:r>
              <w:rPr>
                <w:spacing w:val="-10"/>
                <w:sz w:val="24"/>
              </w:rPr>
              <w:t>1</w:t>
            </w:r>
          </w:p>
        </w:tc>
        <w:tc>
          <w:tcPr>
            <w:tcW w:w="4414" w:type="dxa"/>
          </w:tcPr>
          <w:p w:rsidR="00B74A8E" w:rsidRDefault="00B74A8E" w:rsidP="00B134E7">
            <w:pPr>
              <w:pStyle w:val="TableParagraph"/>
              <w:spacing w:before="0" w:line="256" w:lineRule="auto"/>
              <w:ind w:left="113"/>
              <w:rPr>
                <w:sz w:val="24"/>
              </w:rPr>
            </w:pPr>
            <w:r>
              <w:rPr>
                <w:sz w:val="24"/>
              </w:rPr>
              <w:t>Высшее</w:t>
            </w:r>
            <w:r>
              <w:rPr>
                <w:spacing w:val="-15"/>
                <w:sz w:val="24"/>
              </w:rPr>
              <w:t xml:space="preserve"> </w:t>
            </w:r>
            <w:r>
              <w:rPr>
                <w:sz w:val="24"/>
              </w:rPr>
              <w:t>профессиональное</w:t>
            </w:r>
            <w:r>
              <w:rPr>
                <w:spacing w:val="-15"/>
                <w:sz w:val="24"/>
              </w:rPr>
              <w:t xml:space="preserve"> </w:t>
            </w:r>
            <w:r>
              <w:rPr>
                <w:sz w:val="24"/>
              </w:rPr>
              <w:t>образование по направлениям подготовки</w:t>
            </w:r>
          </w:p>
          <w:p w:rsidR="00B74A8E" w:rsidRDefault="00B74A8E" w:rsidP="00B134E7">
            <w:pPr>
              <w:pStyle w:val="TableParagraph"/>
              <w:spacing w:before="4" w:line="259" w:lineRule="auto"/>
              <w:ind w:left="113"/>
              <w:rPr>
                <w:sz w:val="24"/>
              </w:rPr>
            </w:pPr>
            <w:r>
              <w:rPr>
                <w:spacing w:val="-2"/>
                <w:sz w:val="24"/>
              </w:rPr>
              <w:t>«Государственное</w:t>
            </w:r>
            <w:r>
              <w:rPr>
                <w:spacing w:val="-13"/>
                <w:sz w:val="24"/>
              </w:rPr>
              <w:t xml:space="preserve"> </w:t>
            </w:r>
            <w:r>
              <w:rPr>
                <w:spacing w:val="-2"/>
                <w:sz w:val="24"/>
              </w:rPr>
              <w:t>и</w:t>
            </w:r>
            <w:r>
              <w:rPr>
                <w:spacing w:val="-6"/>
                <w:sz w:val="24"/>
              </w:rPr>
              <w:t xml:space="preserve"> </w:t>
            </w:r>
            <w:r>
              <w:rPr>
                <w:spacing w:val="-2"/>
                <w:sz w:val="24"/>
              </w:rPr>
              <w:t xml:space="preserve">муниципальное </w:t>
            </w:r>
            <w:r>
              <w:rPr>
                <w:sz w:val="24"/>
              </w:rPr>
              <w:t>управление», «Менеджмент»,</w:t>
            </w:r>
          </w:p>
          <w:p w:rsidR="00B74A8E" w:rsidRDefault="00B74A8E" w:rsidP="00B134E7">
            <w:pPr>
              <w:pStyle w:val="TableParagraph"/>
              <w:spacing w:before="160" w:line="256" w:lineRule="auto"/>
              <w:ind w:left="113"/>
              <w:rPr>
                <w:sz w:val="24"/>
              </w:rPr>
            </w:pPr>
            <w:r>
              <w:rPr>
                <w:sz w:val="24"/>
              </w:rPr>
              <w:t>«Управление персоналом», стаж работы на</w:t>
            </w:r>
            <w:r>
              <w:rPr>
                <w:spacing w:val="-15"/>
                <w:sz w:val="24"/>
              </w:rPr>
              <w:t xml:space="preserve"> </w:t>
            </w:r>
            <w:r>
              <w:rPr>
                <w:sz w:val="24"/>
              </w:rPr>
              <w:t>педагогических</w:t>
            </w:r>
            <w:r>
              <w:rPr>
                <w:spacing w:val="-15"/>
                <w:sz w:val="24"/>
              </w:rPr>
              <w:t xml:space="preserve"> </w:t>
            </w:r>
            <w:r>
              <w:rPr>
                <w:sz w:val="24"/>
              </w:rPr>
              <w:t>должностях</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 xml:space="preserve">5 </w:t>
            </w:r>
            <w:r>
              <w:rPr>
                <w:spacing w:val="-4"/>
                <w:sz w:val="24"/>
              </w:rPr>
              <w:t>лет</w:t>
            </w:r>
          </w:p>
        </w:tc>
      </w:tr>
      <w:tr w:rsidR="00B74A8E" w:rsidTr="00B134E7">
        <w:trPr>
          <w:trHeight w:val="1766"/>
        </w:trPr>
        <w:tc>
          <w:tcPr>
            <w:tcW w:w="1455" w:type="dxa"/>
          </w:tcPr>
          <w:p w:rsidR="00B74A8E" w:rsidRDefault="00B74A8E" w:rsidP="00B134E7">
            <w:pPr>
              <w:pStyle w:val="TableParagraph"/>
              <w:spacing w:before="0" w:line="228" w:lineRule="exact"/>
              <w:ind w:left="114"/>
              <w:rPr>
                <w:sz w:val="24"/>
              </w:rPr>
            </w:pPr>
            <w:r>
              <w:rPr>
                <w:spacing w:val="-2"/>
                <w:sz w:val="24"/>
              </w:rPr>
              <w:t>Учитель</w:t>
            </w:r>
          </w:p>
        </w:tc>
        <w:tc>
          <w:tcPr>
            <w:tcW w:w="3549" w:type="dxa"/>
          </w:tcPr>
          <w:p w:rsidR="00B74A8E" w:rsidRDefault="00B74A8E" w:rsidP="00B134E7">
            <w:pPr>
              <w:pStyle w:val="TableParagraph"/>
              <w:spacing w:before="0" w:line="259" w:lineRule="auto"/>
              <w:ind w:left="114"/>
              <w:rPr>
                <w:sz w:val="24"/>
              </w:rPr>
            </w:pPr>
            <w:r>
              <w:rPr>
                <w:sz w:val="24"/>
              </w:rPr>
              <w:t xml:space="preserve">Осуществляет обучение и </w:t>
            </w:r>
            <w:r>
              <w:rPr>
                <w:spacing w:val="-2"/>
                <w:sz w:val="24"/>
              </w:rPr>
              <w:t>воспитание обучающихся, способствует</w:t>
            </w:r>
          </w:p>
          <w:p w:rsidR="00B74A8E" w:rsidRDefault="00B74A8E" w:rsidP="00B134E7">
            <w:pPr>
              <w:pStyle w:val="TableParagraph"/>
              <w:spacing w:before="159"/>
              <w:ind w:left="114" w:right="157"/>
              <w:rPr>
                <w:sz w:val="24"/>
              </w:rPr>
            </w:pPr>
            <w:r>
              <w:rPr>
                <w:spacing w:val="-2"/>
                <w:sz w:val="24"/>
              </w:rPr>
              <w:t>формированию</w:t>
            </w:r>
            <w:r>
              <w:rPr>
                <w:spacing w:val="-14"/>
                <w:sz w:val="24"/>
              </w:rPr>
              <w:t xml:space="preserve"> </w:t>
            </w:r>
            <w:r>
              <w:rPr>
                <w:spacing w:val="-2"/>
                <w:sz w:val="24"/>
              </w:rPr>
              <w:t>общей</w:t>
            </w:r>
            <w:r>
              <w:rPr>
                <w:spacing w:val="-14"/>
                <w:sz w:val="24"/>
              </w:rPr>
              <w:t xml:space="preserve"> </w:t>
            </w:r>
            <w:r>
              <w:rPr>
                <w:spacing w:val="-2"/>
                <w:sz w:val="24"/>
              </w:rPr>
              <w:t>культуры личности</w:t>
            </w:r>
          </w:p>
        </w:tc>
        <w:tc>
          <w:tcPr>
            <w:tcW w:w="726" w:type="dxa"/>
          </w:tcPr>
          <w:p w:rsidR="00B74A8E" w:rsidRDefault="00B74A8E" w:rsidP="00B134E7">
            <w:pPr>
              <w:pStyle w:val="TableParagraph"/>
              <w:spacing w:before="0" w:line="228" w:lineRule="exact"/>
              <w:ind w:left="251"/>
              <w:rPr>
                <w:sz w:val="24"/>
              </w:rPr>
            </w:pPr>
            <w:r>
              <w:rPr>
                <w:spacing w:val="-5"/>
                <w:sz w:val="24"/>
              </w:rPr>
              <w:t>17</w:t>
            </w:r>
          </w:p>
        </w:tc>
        <w:tc>
          <w:tcPr>
            <w:tcW w:w="4414" w:type="dxa"/>
          </w:tcPr>
          <w:p w:rsidR="00B74A8E" w:rsidRDefault="00B74A8E" w:rsidP="00B134E7">
            <w:pPr>
              <w:pStyle w:val="TableParagraph"/>
              <w:spacing w:before="0" w:line="228" w:lineRule="exact"/>
              <w:ind w:left="113"/>
              <w:rPr>
                <w:sz w:val="24"/>
              </w:rPr>
            </w:pPr>
            <w:r>
              <w:rPr>
                <w:sz w:val="24"/>
              </w:rPr>
              <w:t>Высшее</w:t>
            </w:r>
            <w:r>
              <w:rPr>
                <w:spacing w:val="-12"/>
                <w:sz w:val="24"/>
              </w:rPr>
              <w:t xml:space="preserve"> </w:t>
            </w:r>
            <w:r>
              <w:rPr>
                <w:sz w:val="24"/>
              </w:rPr>
              <w:t>или</w:t>
            </w:r>
            <w:r>
              <w:rPr>
                <w:spacing w:val="-9"/>
                <w:sz w:val="24"/>
              </w:rPr>
              <w:t xml:space="preserve"> </w:t>
            </w:r>
            <w:r>
              <w:rPr>
                <w:sz w:val="24"/>
              </w:rPr>
              <w:t>среднее</w:t>
            </w:r>
            <w:r>
              <w:rPr>
                <w:spacing w:val="-11"/>
                <w:sz w:val="24"/>
              </w:rPr>
              <w:t xml:space="preserve"> </w:t>
            </w:r>
            <w:r>
              <w:rPr>
                <w:spacing w:val="-2"/>
                <w:sz w:val="24"/>
              </w:rPr>
              <w:t>профессиональное</w:t>
            </w:r>
          </w:p>
          <w:p w:rsidR="00B74A8E" w:rsidRDefault="00B74A8E" w:rsidP="00B134E7">
            <w:pPr>
              <w:pStyle w:val="TableParagraph"/>
              <w:spacing w:before="153" w:line="256" w:lineRule="auto"/>
              <w:ind w:left="113" w:right="82"/>
              <w:rPr>
                <w:sz w:val="24"/>
              </w:rPr>
            </w:pPr>
            <w:r>
              <w:rPr>
                <w:spacing w:val="-2"/>
                <w:sz w:val="24"/>
              </w:rPr>
              <w:t>образование,</w:t>
            </w:r>
            <w:r>
              <w:rPr>
                <w:spacing w:val="-7"/>
                <w:sz w:val="24"/>
              </w:rPr>
              <w:t xml:space="preserve"> </w:t>
            </w:r>
            <w:r>
              <w:rPr>
                <w:spacing w:val="-2"/>
                <w:sz w:val="24"/>
              </w:rPr>
              <w:t>без</w:t>
            </w:r>
            <w:r>
              <w:rPr>
                <w:spacing w:val="-6"/>
                <w:sz w:val="24"/>
              </w:rPr>
              <w:t xml:space="preserve"> </w:t>
            </w:r>
            <w:r>
              <w:rPr>
                <w:spacing w:val="-2"/>
                <w:sz w:val="24"/>
              </w:rPr>
              <w:t xml:space="preserve">предъявления </w:t>
            </w:r>
            <w:r>
              <w:rPr>
                <w:sz w:val="24"/>
              </w:rPr>
              <w:t>требований к стажу работы.</w:t>
            </w:r>
          </w:p>
        </w:tc>
      </w:tr>
    </w:tbl>
    <w:p w:rsidR="00B74A8E" w:rsidRDefault="00B74A8E" w:rsidP="00B74A8E">
      <w:pPr>
        <w:pStyle w:val="TableParagraph"/>
        <w:spacing w:line="261" w:lineRule="auto"/>
        <w:rPr>
          <w:sz w:val="24"/>
        </w:rPr>
        <w:sectPr w:rsidR="00B74A8E">
          <w:pgSz w:w="11900" w:h="16840"/>
          <w:pgMar w:top="1060" w:right="141" w:bottom="1964" w:left="141" w:header="720" w:footer="720" w:gutter="0"/>
          <w:cols w:space="720"/>
        </w:sectPr>
      </w:pPr>
    </w:p>
    <w:tbl>
      <w:tblPr>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55"/>
        <w:gridCol w:w="3549"/>
        <w:gridCol w:w="726"/>
        <w:gridCol w:w="4414"/>
      </w:tblGrid>
      <w:tr w:rsidR="00B74A8E" w:rsidTr="00B134E7">
        <w:trPr>
          <w:trHeight w:val="1260"/>
        </w:trPr>
        <w:tc>
          <w:tcPr>
            <w:tcW w:w="1455" w:type="dxa"/>
            <w:tcBorders>
              <w:bottom w:val="nil"/>
            </w:tcBorders>
          </w:tcPr>
          <w:p w:rsidR="00B74A8E" w:rsidRDefault="00B74A8E" w:rsidP="00B134E7">
            <w:pPr>
              <w:pStyle w:val="TableParagraph"/>
              <w:spacing w:before="0" w:line="259" w:lineRule="auto"/>
              <w:ind w:left="114" w:right="617"/>
              <w:rPr>
                <w:sz w:val="24"/>
              </w:rPr>
            </w:pPr>
            <w:r>
              <w:rPr>
                <w:spacing w:val="-4"/>
                <w:sz w:val="24"/>
              </w:rPr>
              <w:t xml:space="preserve">Педаго </w:t>
            </w:r>
            <w:r>
              <w:rPr>
                <w:sz w:val="24"/>
              </w:rPr>
              <w:t>г-</w:t>
            </w:r>
            <w:r>
              <w:rPr>
                <w:spacing w:val="-4"/>
                <w:sz w:val="24"/>
              </w:rPr>
              <w:t xml:space="preserve">психол </w:t>
            </w:r>
            <w:r>
              <w:rPr>
                <w:spacing w:val="-6"/>
                <w:sz w:val="24"/>
              </w:rPr>
              <w:t>ог</w:t>
            </w:r>
          </w:p>
        </w:tc>
        <w:tc>
          <w:tcPr>
            <w:tcW w:w="3549" w:type="dxa"/>
            <w:tcBorders>
              <w:bottom w:val="nil"/>
            </w:tcBorders>
          </w:tcPr>
          <w:p w:rsidR="00B74A8E" w:rsidRDefault="00B74A8E" w:rsidP="00B134E7">
            <w:pPr>
              <w:pStyle w:val="TableParagraph"/>
              <w:spacing w:before="0" w:line="259" w:lineRule="auto"/>
              <w:ind w:left="114" w:right="157"/>
              <w:rPr>
                <w:sz w:val="24"/>
              </w:rPr>
            </w:pPr>
            <w:r>
              <w:rPr>
                <w:spacing w:val="-2"/>
                <w:sz w:val="24"/>
              </w:rPr>
              <w:t xml:space="preserve">Осуществляет профессиональную </w:t>
            </w:r>
            <w:r>
              <w:rPr>
                <w:sz w:val="24"/>
              </w:rPr>
              <w:t>деятельность,</w:t>
            </w:r>
            <w:r>
              <w:rPr>
                <w:spacing w:val="-15"/>
                <w:sz w:val="24"/>
              </w:rPr>
              <w:t xml:space="preserve"> </w:t>
            </w:r>
            <w:r>
              <w:rPr>
                <w:sz w:val="24"/>
              </w:rPr>
              <w:t>направленную</w:t>
            </w:r>
            <w:r>
              <w:rPr>
                <w:spacing w:val="-15"/>
                <w:sz w:val="24"/>
              </w:rPr>
              <w:t xml:space="preserve"> </w:t>
            </w:r>
            <w:r>
              <w:rPr>
                <w:sz w:val="24"/>
              </w:rPr>
              <w:t>на сохранение психического,</w:t>
            </w:r>
          </w:p>
        </w:tc>
        <w:tc>
          <w:tcPr>
            <w:tcW w:w="726" w:type="dxa"/>
            <w:tcBorders>
              <w:bottom w:val="nil"/>
            </w:tcBorders>
          </w:tcPr>
          <w:p w:rsidR="00B74A8E" w:rsidRDefault="00B74A8E" w:rsidP="00B134E7">
            <w:pPr>
              <w:pStyle w:val="TableParagraph"/>
              <w:spacing w:before="0" w:line="228" w:lineRule="exact"/>
              <w:ind w:left="27"/>
              <w:jc w:val="center"/>
              <w:rPr>
                <w:sz w:val="24"/>
              </w:rPr>
            </w:pPr>
            <w:r>
              <w:rPr>
                <w:spacing w:val="-10"/>
                <w:sz w:val="24"/>
              </w:rPr>
              <w:t>1</w:t>
            </w:r>
          </w:p>
        </w:tc>
        <w:tc>
          <w:tcPr>
            <w:tcW w:w="4414" w:type="dxa"/>
            <w:vMerge w:val="restart"/>
          </w:tcPr>
          <w:p w:rsidR="00B74A8E" w:rsidRDefault="00B74A8E" w:rsidP="00B134E7">
            <w:pPr>
              <w:pStyle w:val="TableParagraph"/>
              <w:spacing w:before="0" w:line="259" w:lineRule="auto"/>
              <w:ind w:left="113" w:right="82"/>
              <w:rPr>
                <w:sz w:val="24"/>
              </w:rPr>
            </w:pPr>
            <w:r>
              <w:rPr>
                <w:sz w:val="24"/>
              </w:rPr>
              <w:t>Высшее профессиональное образование или среднее профессиональное образование</w:t>
            </w:r>
            <w:r>
              <w:rPr>
                <w:spacing w:val="-15"/>
                <w:sz w:val="24"/>
              </w:rPr>
              <w:t xml:space="preserve"> </w:t>
            </w:r>
            <w:r>
              <w:rPr>
                <w:sz w:val="24"/>
              </w:rPr>
              <w:t>по</w:t>
            </w:r>
            <w:r>
              <w:rPr>
                <w:spacing w:val="-15"/>
                <w:sz w:val="24"/>
              </w:rPr>
              <w:t xml:space="preserve"> </w:t>
            </w:r>
            <w:r>
              <w:rPr>
                <w:sz w:val="24"/>
              </w:rPr>
              <w:t>направлению</w:t>
            </w:r>
            <w:r>
              <w:rPr>
                <w:spacing w:val="-15"/>
                <w:sz w:val="24"/>
              </w:rPr>
              <w:t xml:space="preserve"> </w:t>
            </w:r>
            <w:r>
              <w:rPr>
                <w:sz w:val="24"/>
              </w:rPr>
              <w:t xml:space="preserve">подготовки "Педагогика и психология" без предъявления требований к стажу работы либо высшее профессиональное образование или среднее </w:t>
            </w:r>
            <w:r>
              <w:rPr>
                <w:spacing w:val="-2"/>
                <w:sz w:val="24"/>
              </w:rPr>
              <w:t>профессиональное</w:t>
            </w:r>
          </w:p>
          <w:p w:rsidR="00B74A8E" w:rsidRDefault="00B74A8E" w:rsidP="00B134E7">
            <w:pPr>
              <w:pStyle w:val="TableParagraph"/>
              <w:spacing w:before="157" w:line="259" w:lineRule="auto"/>
              <w:ind w:left="113"/>
              <w:rPr>
                <w:sz w:val="24"/>
              </w:rPr>
            </w:pPr>
            <w:r>
              <w:rPr>
                <w:sz w:val="24"/>
              </w:rPr>
              <w:t>образование и дополнительное профессиональное</w:t>
            </w:r>
            <w:r>
              <w:rPr>
                <w:spacing w:val="-15"/>
                <w:sz w:val="24"/>
              </w:rPr>
              <w:t xml:space="preserve"> </w:t>
            </w:r>
            <w:r>
              <w:rPr>
                <w:sz w:val="24"/>
              </w:rPr>
              <w:t>образование</w:t>
            </w:r>
            <w:r>
              <w:rPr>
                <w:spacing w:val="-15"/>
                <w:sz w:val="24"/>
              </w:rPr>
              <w:t xml:space="preserve"> </w:t>
            </w:r>
            <w:r>
              <w:rPr>
                <w:sz w:val="24"/>
              </w:rPr>
              <w:t>по</w:t>
            </w:r>
          </w:p>
          <w:p w:rsidR="00B74A8E" w:rsidRDefault="00B74A8E" w:rsidP="00B134E7">
            <w:pPr>
              <w:pStyle w:val="TableParagraph"/>
              <w:spacing w:before="116"/>
              <w:ind w:left="113"/>
              <w:rPr>
                <w:sz w:val="24"/>
              </w:rPr>
            </w:pPr>
            <w:r>
              <w:rPr>
                <w:sz w:val="24"/>
              </w:rPr>
              <w:lastRenderedPageBreak/>
              <w:t>направлению</w:t>
            </w:r>
            <w:r>
              <w:rPr>
                <w:spacing w:val="3"/>
                <w:sz w:val="24"/>
              </w:rPr>
              <w:t xml:space="preserve"> </w:t>
            </w:r>
            <w:r>
              <w:rPr>
                <w:sz w:val="24"/>
              </w:rPr>
              <w:t>подготовки "Педагогика</w:t>
            </w:r>
            <w:r>
              <w:rPr>
                <w:spacing w:val="9"/>
                <w:sz w:val="24"/>
              </w:rPr>
              <w:t xml:space="preserve"> </w:t>
            </w:r>
            <w:r>
              <w:rPr>
                <w:spacing w:val="-10"/>
                <w:sz w:val="24"/>
              </w:rPr>
              <w:t>и</w:t>
            </w:r>
          </w:p>
          <w:p w:rsidR="00B74A8E" w:rsidRDefault="00B74A8E" w:rsidP="00B134E7">
            <w:pPr>
              <w:pStyle w:val="TableParagraph"/>
              <w:spacing w:before="154"/>
              <w:ind w:left="113" w:right="1160"/>
              <w:rPr>
                <w:sz w:val="24"/>
              </w:rPr>
            </w:pPr>
            <w:r>
              <w:rPr>
                <w:sz w:val="24"/>
              </w:rPr>
              <w:t>психология"</w:t>
            </w:r>
            <w:r>
              <w:rPr>
                <w:spacing w:val="-15"/>
                <w:sz w:val="24"/>
              </w:rPr>
              <w:t xml:space="preserve"> </w:t>
            </w:r>
            <w:r>
              <w:rPr>
                <w:sz w:val="24"/>
              </w:rPr>
              <w:t>без</w:t>
            </w:r>
            <w:r>
              <w:rPr>
                <w:spacing w:val="-15"/>
                <w:sz w:val="24"/>
              </w:rPr>
              <w:t xml:space="preserve"> </w:t>
            </w:r>
            <w:r>
              <w:rPr>
                <w:sz w:val="24"/>
              </w:rPr>
              <w:t>предъявления требований к стажу работы.</w:t>
            </w:r>
          </w:p>
        </w:tc>
      </w:tr>
      <w:tr w:rsidR="00B74A8E" w:rsidTr="00B134E7">
        <w:trPr>
          <w:trHeight w:val="1043"/>
        </w:trPr>
        <w:tc>
          <w:tcPr>
            <w:tcW w:w="1455" w:type="dxa"/>
            <w:tcBorders>
              <w:top w:val="nil"/>
              <w:bottom w:val="nil"/>
            </w:tcBorders>
          </w:tcPr>
          <w:p w:rsidR="00B74A8E" w:rsidRDefault="00B74A8E" w:rsidP="00B134E7">
            <w:pPr>
              <w:pStyle w:val="TableParagraph"/>
              <w:spacing w:before="0"/>
              <w:ind w:left="0"/>
              <w:rPr>
                <w:sz w:val="24"/>
              </w:rPr>
            </w:pPr>
          </w:p>
        </w:tc>
        <w:tc>
          <w:tcPr>
            <w:tcW w:w="3549" w:type="dxa"/>
            <w:tcBorders>
              <w:top w:val="nil"/>
              <w:bottom w:val="nil"/>
            </w:tcBorders>
          </w:tcPr>
          <w:p w:rsidR="00B74A8E" w:rsidRDefault="00B74A8E" w:rsidP="00B134E7">
            <w:pPr>
              <w:pStyle w:val="TableParagraph"/>
              <w:spacing w:before="81" w:line="259" w:lineRule="auto"/>
              <w:ind w:left="114"/>
              <w:rPr>
                <w:sz w:val="24"/>
              </w:rPr>
            </w:pPr>
            <w:r>
              <w:rPr>
                <w:spacing w:val="-2"/>
                <w:sz w:val="24"/>
              </w:rPr>
              <w:t>соматического</w:t>
            </w:r>
            <w:r>
              <w:rPr>
                <w:spacing w:val="-7"/>
                <w:sz w:val="24"/>
              </w:rPr>
              <w:t xml:space="preserve"> </w:t>
            </w:r>
            <w:r>
              <w:rPr>
                <w:spacing w:val="-2"/>
                <w:sz w:val="24"/>
              </w:rPr>
              <w:t>и</w:t>
            </w:r>
            <w:r>
              <w:rPr>
                <w:spacing w:val="-6"/>
                <w:sz w:val="24"/>
              </w:rPr>
              <w:t xml:space="preserve"> </w:t>
            </w:r>
            <w:r>
              <w:rPr>
                <w:spacing w:val="-2"/>
                <w:sz w:val="24"/>
              </w:rPr>
              <w:t xml:space="preserve">социального </w:t>
            </w:r>
            <w:r>
              <w:rPr>
                <w:sz w:val="24"/>
              </w:rPr>
              <w:t>благополучия обучающихся, воспитанников в процессе</w:t>
            </w:r>
          </w:p>
        </w:tc>
        <w:tc>
          <w:tcPr>
            <w:tcW w:w="726" w:type="dxa"/>
            <w:tcBorders>
              <w:top w:val="nil"/>
              <w:bottom w:val="nil"/>
            </w:tcBorders>
          </w:tcPr>
          <w:p w:rsidR="00B74A8E" w:rsidRDefault="00B74A8E" w:rsidP="00B134E7">
            <w:pPr>
              <w:pStyle w:val="TableParagraph"/>
              <w:spacing w:before="0"/>
              <w:ind w:left="0"/>
              <w:rPr>
                <w:sz w:val="24"/>
              </w:rPr>
            </w:pPr>
          </w:p>
        </w:tc>
        <w:tc>
          <w:tcPr>
            <w:tcW w:w="4414" w:type="dxa"/>
            <w:vMerge/>
            <w:tcBorders>
              <w:top w:val="nil"/>
            </w:tcBorders>
          </w:tcPr>
          <w:p w:rsidR="00B74A8E" w:rsidRDefault="00B74A8E" w:rsidP="00B134E7">
            <w:pPr>
              <w:rPr>
                <w:sz w:val="2"/>
                <w:szCs w:val="2"/>
              </w:rPr>
            </w:pPr>
          </w:p>
        </w:tc>
      </w:tr>
      <w:tr w:rsidR="00B74A8E" w:rsidTr="00B134E7">
        <w:trPr>
          <w:trHeight w:val="426"/>
        </w:trPr>
        <w:tc>
          <w:tcPr>
            <w:tcW w:w="1455" w:type="dxa"/>
            <w:tcBorders>
              <w:top w:val="nil"/>
              <w:bottom w:val="nil"/>
            </w:tcBorders>
          </w:tcPr>
          <w:p w:rsidR="00B74A8E" w:rsidRDefault="00B74A8E" w:rsidP="00B134E7">
            <w:pPr>
              <w:pStyle w:val="TableParagraph"/>
              <w:spacing w:before="0"/>
              <w:ind w:left="0"/>
              <w:rPr>
                <w:sz w:val="24"/>
              </w:rPr>
            </w:pPr>
          </w:p>
        </w:tc>
        <w:tc>
          <w:tcPr>
            <w:tcW w:w="3549" w:type="dxa"/>
            <w:tcBorders>
              <w:top w:val="nil"/>
              <w:bottom w:val="nil"/>
            </w:tcBorders>
          </w:tcPr>
          <w:p w:rsidR="00B74A8E" w:rsidRDefault="00B74A8E" w:rsidP="00B134E7">
            <w:pPr>
              <w:pStyle w:val="TableParagraph"/>
              <w:spacing w:before="81"/>
              <w:ind w:left="114"/>
              <w:rPr>
                <w:sz w:val="24"/>
              </w:rPr>
            </w:pPr>
            <w:r>
              <w:rPr>
                <w:sz w:val="24"/>
              </w:rPr>
              <w:t>воспитания</w:t>
            </w:r>
            <w:r>
              <w:rPr>
                <w:spacing w:val="7"/>
                <w:sz w:val="24"/>
              </w:rPr>
              <w:t xml:space="preserve"> </w:t>
            </w:r>
            <w:r>
              <w:rPr>
                <w:sz w:val="24"/>
              </w:rPr>
              <w:t>и</w:t>
            </w:r>
            <w:r>
              <w:rPr>
                <w:spacing w:val="11"/>
                <w:sz w:val="24"/>
              </w:rPr>
              <w:t xml:space="preserve"> </w:t>
            </w:r>
            <w:r>
              <w:rPr>
                <w:sz w:val="24"/>
              </w:rPr>
              <w:t>обучения</w:t>
            </w:r>
            <w:r>
              <w:rPr>
                <w:spacing w:val="15"/>
                <w:sz w:val="24"/>
              </w:rPr>
              <w:t xml:space="preserve"> </w:t>
            </w:r>
            <w:r>
              <w:rPr>
                <w:spacing w:val="-10"/>
                <w:sz w:val="24"/>
              </w:rPr>
              <w:t>в</w:t>
            </w:r>
          </w:p>
        </w:tc>
        <w:tc>
          <w:tcPr>
            <w:tcW w:w="726" w:type="dxa"/>
            <w:tcBorders>
              <w:top w:val="nil"/>
              <w:bottom w:val="nil"/>
            </w:tcBorders>
          </w:tcPr>
          <w:p w:rsidR="00B74A8E" w:rsidRDefault="00B74A8E" w:rsidP="00B134E7">
            <w:pPr>
              <w:pStyle w:val="TableParagraph"/>
              <w:spacing w:before="0"/>
              <w:ind w:left="0"/>
              <w:rPr>
                <w:sz w:val="24"/>
              </w:rPr>
            </w:pPr>
          </w:p>
        </w:tc>
        <w:tc>
          <w:tcPr>
            <w:tcW w:w="4414" w:type="dxa"/>
            <w:vMerge/>
            <w:tcBorders>
              <w:top w:val="nil"/>
            </w:tcBorders>
          </w:tcPr>
          <w:p w:rsidR="00B74A8E" w:rsidRDefault="00B74A8E" w:rsidP="00B134E7">
            <w:pPr>
              <w:rPr>
                <w:sz w:val="2"/>
                <w:szCs w:val="2"/>
              </w:rPr>
            </w:pPr>
          </w:p>
        </w:tc>
      </w:tr>
      <w:tr w:rsidR="00B74A8E" w:rsidTr="00B134E7">
        <w:trPr>
          <w:trHeight w:val="392"/>
        </w:trPr>
        <w:tc>
          <w:tcPr>
            <w:tcW w:w="1455" w:type="dxa"/>
            <w:tcBorders>
              <w:top w:val="nil"/>
              <w:bottom w:val="nil"/>
            </w:tcBorders>
          </w:tcPr>
          <w:p w:rsidR="00B74A8E" w:rsidRDefault="00B74A8E" w:rsidP="00B134E7">
            <w:pPr>
              <w:pStyle w:val="TableParagraph"/>
              <w:spacing w:before="0"/>
              <w:ind w:left="0"/>
              <w:rPr>
                <w:sz w:val="24"/>
              </w:rPr>
            </w:pPr>
          </w:p>
        </w:tc>
        <w:tc>
          <w:tcPr>
            <w:tcW w:w="3549" w:type="dxa"/>
            <w:tcBorders>
              <w:top w:val="nil"/>
              <w:bottom w:val="nil"/>
            </w:tcBorders>
          </w:tcPr>
          <w:p w:rsidR="00B74A8E" w:rsidRDefault="00B74A8E" w:rsidP="00B134E7">
            <w:pPr>
              <w:pStyle w:val="TableParagraph"/>
              <w:spacing w:before="59"/>
              <w:ind w:left="114"/>
              <w:rPr>
                <w:sz w:val="24"/>
              </w:rPr>
            </w:pPr>
            <w:r>
              <w:rPr>
                <w:sz w:val="24"/>
              </w:rPr>
              <w:t>образовательных</w:t>
            </w:r>
            <w:r>
              <w:rPr>
                <w:spacing w:val="16"/>
                <w:sz w:val="24"/>
              </w:rPr>
              <w:t xml:space="preserve"> </w:t>
            </w:r>
            <w:r>
              <w:rPr>
                <w:spacing w:val="-2"/>
                <w:sz w:val="24"/>
              </w:rPr>
              <w:t>учреждениях.</w:t>
            </w:r>
          </w:p>
        </w:tc>
        <w:tc>
          <w:tcPr>
            <w:tcW w:w="726" w:type="dxa"/>
            <w:tcBorders>
              <w:top w:val="nil"/>
              <w:bottom w:val="nil"/>
            </w:tcBorders>
          </w:tcPr>
          <w:p w:rsidR="00B74A8E" w:rsidRDefault="00B74A8E" w:rsidP="00B134E7">
            <w:pPr>
              <w:pStyle w:val="TableParagraph"/>
              <w:spacing w:before="0"/>
              <w:ind w:left="0"/>
              <w:rPr>
                <w:sz w:val="24"/>
              </w:rPr>
            </w:pPr>
          </w:p>
        </w:tc>
        <w:tc>
          <w:tcPr>
            <w:tcW w:w="4414" w:type="dxa"/>
            <w:vMerge/>
            <w:tcBorders>
              <w:top w:val="nil"/>
            </w:tcBorders>
          </w:tcPr>
          <w:p w:rsidR="00B74A8E" w:rsidRDefault="00B74A8E" w:rsidP="00B134E7">
            <w:pPr>
              <w:rPr>
                <w:sz w:val="2"/>
                <w:szCs w:val="2"/>
              </w:rPr>
            </w:pPr>
          </w:p>
        </w:tc>
      </w:tr>
      <w:tr w:rsidR="00B74A8E" w:rsidTr="00B134E7">
        <w:trPr>
          <w:trHeight w:val="627"/>
        </w:trPr>
        <w:tc>
          <w:tcPr>
            <w:tcW w:w="1455" w:type="dxa"/>
            <w:tcBorders>
              <w:top w:val="nil"/>
              <w:bottom w:val="nil"/>
            </w:tcBorders>
          </w:tcPr>
          <w:p w:rsidR="00B74A8E" w:rsidRDefault="00B74A8E" w:rsidP="00B134E7">
            <w:pPr>
              <w:pStyle w:val="TableParagraph"/>
              <w:spacing w:before="0"/>
              <w:ind w:left="0"/>
              <w:rPr>
                <w:sz w:val="24"/>
              </w:rPr>
            </w:pPr>
          </w:p>
        </w:tc>
        <w:tc>
          <w:tcPr>
            <w:tcW w:w="3549" w:type="dxa"/>
            <w:tcBorders>
              <w:top w:val="nil"/>
              <w:bottom w:val="nil"/>
            </w:tcBorders>
          </w:tcPr>
          <w:p w:rsidR="00B74A8E" w:rsidRDefault="00B74A8E" w:rsidP="00B134E7">
            <w:pPr>
              <w:pStyle w:val="TableParagraph"/>
              <w:spacing w:before="84" w:line="199" w:lineRule="auto"/>
              <w:ind w:left="114"/>
              <w:rPr>
                <w:sz w:val="24"/>
              </w:rPr>
            </w:pPr>
            <w:r>
              <w:rPr>
                <w:sz w:val="24"/>
              </w:rPr>
              <w:t>Содействует</w:t>
            </w:r>
            <w:r>
              <w:rPr>
                <w:spacing w:val="-9"/>
                <w:sz w:val="24"/>
              </w:rPr>
              <w:t xml:space="preserve"> </w:t>
            </w:r>
            <w:r>
              <w:rPr>
                <w:sz w:val="24"/>
              </w:rPr>
              <w:t>охране</w:t>
            </w:r>
            <w:r>
              <w:rPr>
                <w:spacing w:val="-13"/>
                <w:sz w:val="24"/>
              </w:rPr>
              <w:t xml:space="preserve"> </w:t>
            </w:r>
            <w:r>
              <w:rPr>
                <w:sz w:val="24"/>
              </w:rPr>
              <w:t>прав личности в</w:t>
            </w:r>
          </w:p>
        </w:tc>
        <w:tc>
          <w:tcPr>
            <w:tcW w:w="726" w:type="dxa"/>
            <w:tcBorders>
              <w:top w:val="nil"/>
              <w:bottom w:val="nil"/>
            </w:tcBorders>
          </w:tcPr>
          <w:p w:rsidR="00B74A8E" w:rsidRDefault="00B74A8E" w:rsidP="00B134E7">
            <w:pPr>
              <w:pStyle w:val="TableParagraph"/>
              <w:spacing w:before="0"/>
              <w:ind w:left="0"/>
              <w:rPr>
                <w:sz w:val="24"/>
              </w:rPr>
            </w:pPr>
          </w:p>
        </w:tc>
        <w:tc>
          <w:tcPr>
            <w:tcW w:w="4414" w:type="dxa"/>
            <w:vMerge/>
            <w:tcBorders>
              <w:top w:val="nil"/>
            </w:tcBorders>
          </w:tcPr>
          <w:p w:rsidR="00B74A8E" w:rsidRDefault="00B74A8E" w:rsidP="00B134E7">
            <w:pPr>
              <w:rPr>
                <w:sz w:val="2"/>
                <w:szCs w:val="2"/>
              </w:rPr>
            </w:pPr>
          </w:p>
        </w:tc>
      </w:tr>
      <w:tr w:rsidR="00B74A8E" w:rsidTr="00B134E7">
        <w:trPr>
          <w:trHeight w:val="779"/>
        </w:trPr>
        <w:tc>
          <w:tcPr>
            <w:tcW w:w="1455" w:type="dxa"/>
            <w:tcBorders>
              <w:top w:val="nil"/>
            </w:tcBorders>
          </w:tcPr>
          <w:p w:rsidR="00B74A8E" w:rsidRDefault="00B74A8E" w:rsidP="00B134E7">
            <w:pPr>
              <w:pStyle w:val="TableParagraph"/>
              <w:spacing w:before="0"/>
              <w:ind w:left="0"/>
              <w:rPr>
                <w:sz w:val="24"/>
              </w:rPr>
            </w:pPr>
          </w:p>
        </w:tc>
        <w:tc>
          <w:tcPr>
            <w:tcW w:w="3549" w:type="dxa"/>
            <w:tcBorders>
              <w:top w:val="nil"/>
            </w:tcBorders>
          </w:tcPr>
          <w:p w:rsidR="00B74A8E" w:rsidRDefault="00B74A8E" w:rsidP="00B134E7">
            <w:pPr>
              <w:pStyle w:val="TableParagraph"/>
              <w:spacing w:before="66"/>
              <w:ind w:left="114"/>
              <w:rPr>
                <w:sz w:val="24"/>
              </w:rPr>
            </w:pPr>
            <w:r>
              <w:rPr>
                <w:sz w:val="24"/>
              </w:rPr>
              <w:t>соответствии</w:t>
            </w:r>
            <w:r>
              <w:rPr>
                <w:spacing w:val="-15"/>
                <w:sz w:val="24"/>
              </w:rPr>
              <w:t xml:space="preserve"> </w:t>
            </w:r>
            <w:r>
              <w:rPr>
                <w:sz w:val="24"/>
              </w:rPr>
              <w:t>с</w:t>
            </w:r>
            <w:r>
              <w:rPr>
                <w:spacing w:val="-15"/>
                <w:sz w:val="24"/>
              </w:rPr>
              <w:t xml:space="preserve"> </w:t>
            </w:r>
            <w:r>
              <w:rPr>
                <w:sz w:val="24"/>
              </w:rPr>
              <w:t>Конвенцией</w:t>
            </w:r>
            <w:r>
              <w:rPr>
                <w:spacing w:val="-15"/>
                <w:sz w:val="24"/>
              </w:rPr>
              <w:t xml:space="preserve"> </w:t>
            </w:r>
            <w:r>
              <w:rPr>
                <w:sz w:val="24"/>
              </w:rPr>
              <w:t>о правах ребенка.</w:t>
            </w:r>
          </w:p>
        </w:tc>
        <w:tc>
          <w:tcPr>
            <w:tcW w:w="726" w:type="dxa"/>
            <w:tcBorders>
              <w:top w:val="nil"/>
            </w:tcBorders>
          </w:tcPr>
          <w:p w:rsidR="00B74A8E" w:rsidRDefault="00B74A8E" w:rsidP="00B134E7">
            <w:pPr>
              <w:pStyle w:val="TableParagraph"/>
              <w:spacing w:before="0"/>
              <w:ind w:left="0"/>
              <w:rPr>
                <w:sz w:val="24"/>
              </w:rPr>
            </w:pPr>
          </w:p>
        </w:tc>
        <w:tc>
          <w:tcPr>
            <w:tcW w:w="4414" w:type="dxa"/>
            <w:vMerge/>
            <w:tcBorders>
              <w:top w:val="nil"/>
            </w:tcBorders>
          </w:tcPr>
          <w:p w:rsidR="00B74A8E" w:rsidRDefault="00B74A8E" w:rsidP="00B134E7">
            <w:pPr>
              <w:rPr>
                <w:sz w:val="2"/>
                <w:szCs w:val="2"/>
              </w:rPr>
            </w:pPr>
          </w:p>
        </w:tc>
      </w:tr>
      <w:tr w:rsidR="00B74A8E" w:rsidTr="00B134E7">
        <w:trPr>
          <w:trHeight w:val="2430"/>
        </w:trPr>
        <w:tc>
          <w:tcPr>
            <w:tcW w:w="1455" w:type="dxa"/>
            <w:tcBorders>
              <w:bottom w:val="nil"/>
            </w:tcBorders>
          </w:tcPr>
          <w:p w:rsidR="00B74A8E" w:rsidRPr="0076026B" w:rsidRDefault="00B74A8E" w:rsidP="00B134E7">
            <w:pPr>
              <w:pStyle w:val="TableParagraph"/>
              <w:spacing w:before="0" w:line="259" w:lineRule="auto"/>
              <w:ind w:left="114" w:right="306"/>
              <w:rPr>
                <w:sz w:val="24"/>
              </w:rPr>
            </w:pPr>
            <w:r w:rsidRPr="0076026B">
              <w:rPr>
                <w:color w:val="000000"/>
                <w:spacing w:val="-4"/>
                <w:sz w:val="24"/>
              </w:rPr>
              <w:t xml:space="preserve">Социальн </w:t>
            </w:r>
            <w:r w:rsidRPr="0076026B">
              <w:rPr>
                <w:color w:val="000000"/>
                <w:spacing w:val="-6"/>
                <w:sz w:val="24"/>
              </w:rPr>
              <w:t xml:space="preserve">ый </w:t>
            </w:r>
            <w:r w:rsidRPr="0076026B">
              <w:rPr>
                <w:color w:val="000000"/>
                <w:spacing w:val="-2"/>
                <w:sz w:val="24"/>
              </w:rPr>
              <w:t>педагог</w:t>
            </w:r>
          </w:p>
        </w:tc>
        <w:tc>
          <w:tcPr>
            <w:tcW w:w="3549" w:type="dxa"/>
            <w:tcBorders>
              <w:bottom w:val="nil"/>
            </w:tcBorders>
          </w:tcPr>
          <w:p w:rsidR="00B74A8E" w:rsidRPr="0076026B" w:rsidRDefault="00B74A8E" w:rsidP="00B134E7">
            <w:pPr>
              <w:pStyle w:val="TableParagraph"/>
              <w:tabs>
                <w:tab w:val="left" w:pos="1907"/>
              </w:tabs>
              <w:spacing w:before="0" w:line="276" w:lineRule="exact"/>
              <w:ind w:left="114"/>
              <w:rPr>
                <w:sz w:val="24"/>
              </w:rPr>
            </w:pPr>
            <w:r w:rsidRPr="0076026B">
              <w:rPr>
                <w:color w:val="000000"/>
                <w:spacing w:val="-2"/>
                <w:sz w:val="24"/>
              </w:rPr>
              <w:t>Осуществляет</w:t>
            </w:r>
            <w:r w:rsidRPr="0076026B">
              <w:rPr>
                <w:color w:val="000000"/>
                <w:sz w:val="24"/>
              </w:rPr>
              <w:tab/>
            </w:r>
          </w:p>
          <w:p w:rsidR="00B74A8E" w:rsidRPr="0076026B" w:rsidRDefault="00B74A8E" w:rsidP="00B134E7">
            <w:pPr>
              <w:pStyle w:val="TableParagraph"/>
              <w:tabs>
                <w:tab w:val="left" w:pos="1676"/>
                <w:tab w:val="left" w:pos="1907"/>
                <w:tab w:val="left" w:pos="2137"/>
              </w:tabs>
              <w:spacing w:before="19" w:line="259" w:lineRule="auto"/>
              <w:ind w:left="114" w:right="86"/>
              <w:rPr>
                <w:sz w:val="24"/>
              </w:rPr>
            </w:pPr>
            <w:r w:rsidRPr="0076026B">
              <w:rPr>
                <w:color w:val="000000"/>
                <w:sz w:val="24"/>
              </w:rPr>
              <w:tab/>
            </w:r>
            <w:r w:rsidRPr="0076026B">
              <w:rPr>
                <w:color w:val="000000"/>
                <w:sz w:val="24"/>
              </w:rPr>
              <w:tab/>
            </w:r>
            <w:r w:rsidRPr="0076026B">
              <w:rPr>
                <w:color w:val="000000"/>
                <w:spacing w:val="-2"/>
                <w:sz w:val="24"/>
              </w:rPr>
              <w:t>комплекс мероприятий</w:t>
            </w:r>
            <w:r w:rsidRPr="0076026B">
              <w:rPr>
                <w:color w:val="000000"/>
                <w:sz w:val="24"/>
              </w:rPr>
              <w:tab/>
            </w:r>
            <w:r w:rsidRPr="0076026B">
              <w:rPr>
                <w:color w:val="000000"/>
                <w:spacing w:val="-6"/>
                <w:sz w:val="24"/>
              </w:rPr>
              <w:t>по</w:t>
            </w:r>
            <w:r w:rsidRPr="0076026B">
              <w:rPr>
                <w:color w:val="000000"/>
                <w:sz w:val="24"/>
              </w:rPr>
              <w:tab/>
            </w:r>
            <w:r w:rsidRPr="0076026B">
              <w:rPr>
                <w:color w:val="000000"/>
                <w:spacing w:val="-2"/>
                <w:sz w:val="24"/>
              </w:rPr>
              <w:t>воспитанию, образованию,</w:t>
            </w:r>
            <w:r w:rsidRPr="0076026B">
              <w:rPr>
                <w:color w:val="000000"/>
                <w:sz w:val="24"/>
              </w:rPr>
              <w:tab/>
            </w:r>
            <w:r w:rsidRPr="0076026B">
              <w:rPr>
                <w:color w:val="000000"/>
                <w:sz w:val="24"/>
              </w:rPr>
              <w:tab/>
            </w:r>
            <w:r w:rsidRPr="0076026B">
              <w:rPr>
                <w:color w:val="000000"/>
                <w:spacing w:val="-2"/>
                <w:sz w:val="24"/>
              </w:rPr>
              <w:t>развитию</w:t>
            </w:r>
          </w:p>
          <w:p w:rsidR="00B74A8E" w:rsidRPr="0076026B" w:rsidRDefault="00B74A8E" w:rsidP="00B134E7">
            <w:pPr>
              <w:pStyle w:val="TableParagraph"/>
              <w:tabs>
                <w:tab w:val="left" w:pos="471"/>
                <w:tab w:val="left" w:pos="1607"/>
                <w:tab w:val="left" w:pos="1907"/>
                <w:tab w:val="left" w:pos="2058"/>
                <w:tab w:val="left" w:pos="2252"/>
                <w:tab w:val="left" w:pos="3337"/>
              </w:tabs>
              <w:spacing w:before="1" w:line="259" w:lineRule="auto"/>
              <w:ind w:left="114"/>
              <w:rPr>
                <w:sz w:val="24"/>
              </w:rPr>
            </w:pPr>
            <w:r w:rsidRPr="0076026B">
              <w:rPr>
                <w:color w:val="000000"/>
                <w:sz w:val="24"/>
              </w:rPr>
              <w:tab/>
            </w:r>
            <w:r w:rsidRPr="0076026B">
              <w:rPr>
                <w:color w:val="000000"/>
                <w:sz w:val="24"/>
              </w:rPr>
              <w:tab/>
            </w:r>
            <w:r w:rsidRPr="0076026B">
              <w:rPr>
                <w:color w:val="000000"/>
                <w:sz w:val="24"/>
              </w:rPr>
              <w:tab/>
            </w:r>
            <w:r w:rsidRPr="0076026B">
              <w:rPr>
                <w:color w:val="000000"/>
                <w:spacing w:val="-10"/>
                <w:sz w:val="24"/>
              </w:rPr>
              <w:t>и</w:t>
            </w:r>
            <w:r w:rsidRPr="0076026B">
              <w:rPr>
                <w:color w:val="000000"/>
                <w:sz w:val="24"/>
              </w:rPr>
              <w:tab/>
            </w:r>
            <w:r w:rsidRPr="0076026B">
              <w:rPr>
                <w:color w:val="000000"/>
                <w:sz w:val="24"/>
              </w:rPr>
              <w:tab/>
            </w:r>
            <w:r w:rsidRPr="0076026B">
              <w:rPr>
                <w:color w:val="000000"/>
                <w:spacing w:val="-2"/>
                <w:sz w:val="24"/>
              </w:rPr>
              <w:t>социальной защите</w:t>
            </w:r>
            <w:r w:rsidRPr="0076026B">
              <w:rPr>
                <w:color w:val="000000"/>
                <w:sz w:val="24"/>
              </w:rPr>
              <w:tab/>
            </w:r>
            <w:r w:rsidRPr="0076026B">
              <w:rPr>
                <w:color w:val="000000"/>
                <w:spacing w:val="-2"/>
                <w:sz w:val="24"/>
              </w:rPr>
              <w:t>личности</w:t>
            </w:r>
            <w:r w:rsidRPr="0076026B">
              <w:rPr>
                <w:color w:val="000000"/>
                <w:sz w:val="24"/>
              </w:rPr>
              <w:tab/>
            </w:r>
            <w:r w:rsidRPr="0076026B">
              <w:rPr>
                <w:color w:val="000000"/>
                <w:spacing w:val="-12"/>
                <w:sz w:val="24"/>
              </w:rPr>
              <w:t xml:space="preserve">в </w:t>
            </w:r>
            <w:r w:rsidRPr="0076026B">
              <w:rPr>
                <w:color w:val="000000"/>
                <w:spacing w:val="-2"/>
                <w:sz w:val="24"/>
              </w:rPr>
              <w:t>учреждениях,</w:t>
            </w:r>
            <w:r w:rsidRPr="0076026B">
              <w:rPr>
                <w:color w:val="000000"/>
                <w:sz w:val="24"/>
              </w:rPr>
              <w:tab/>
            </w:r>
            <w:r w:rsidRPr="0076026B">
              <w:rPr>
                <w:color w:val="000000"/>
                <w:sz w:val="24"/>
              </w:rPr>
              <w:tab/>
            </w:r>
            <w:r w:rsidRPr="0076026B">
              <w:rPr>
                <w:color w:val="000000"/>
                <w:sz w:val="24"/>
              </w:rPr>
              <w:tab/>
              <w:t>организациях</w:t>
            </w:r>
            <w:r w:rsidRPr="0076026B">
              <w:rPr>
                <w:color w:val="000000"/>
                <w:spacing w:val="5"/>
                <w:sz w:val="24"/>
              </w:rPr>
              <w:t xml:space="preserve">  </w:t>
            </w:r>
            <w:r w:rsidRPr="0076026B">
              <w:rPr>
                <w:color w:val="000000"/>
                <w:spacing w:val="-10"/>
                <w:sz w:val="24"/>
              </w:rPr>
              <w:t>и</w:t>
            </w:r>
            <w:r w:rsidRPr="0076026B">
              <w:rPr>
                <w:color w:val="000000"/>
                <w:sz w:val="24"/>
              </w:rPr>
              <w:tab/>
            </w:r>
            <w:r w:rsidRPr="0076026B">
              <w:rPr>
                <w:color w:val="000000"/>
                <w:spacing w:val="-6"/>
                <w:sz w:val="24"/>
              </w:rPr>
              <w:t>по</w:t>
            </w:r>
          </w:p>
        </w:tc>
        <w:tc>
          <w:tcPr>
            <w:tcW w:w="726" w:type="dxa"/>
            <w:tcBorders>
              <w:bottom w:val="nil"/>
            </w:tcBorders>
          </w:tcPr>
          <w:p w:rsidR="00B74A8E" w:rsidRPr="0076026B" w:rsidRDefault="00B74A8E" w:rsidP="00B134E7">
            <w:pPr>
              <w:pStyle w:val="TableParagraph"/>
              <w:spacing w:before="0" w:line="228" w:lineRule="exact"/>
              <w:ind w:left="27"/>
              <w:jc w:val="center"/>
              <w:rPr>
                <w:sz w:val="24"/>
              </w:rPr>
            </w:pPr>
            <w:r w:rsidRPr="0076026B">
              <w:rPr>
                <w:color w:val="000000"/>
                <w:spacing w:val="-10"/>
                <w:sz w:val="24"/>
              </w:rPr>
              <w:t>1</w:t>
            </w:r>
          </w:p>
        </w:tc>
        <w:tc>
          <w:tcPr>
            <w:tcW w:w="4414" w:type="dxa"/>
            <w:tcBorders>
              <w:bottom w:val="nil"/>
            </w:tcBorders>
          </w:tcPr>
          <w:p w:rsidR="00B74A8E" w:rsidRPr="0076026B" w:rsidRDefault="00B74A8E" w:rsidP="00B134E7">
            <w:pPr>
              <w:pStyle w:val="TableParagraph"/>
              <w:tabs>
                <w:tab w:val="left" w:pos="2098"/>
                <w:tab w:val="left" w:pos="3987"/>
              </w:tabs>
              <w:spacing w:before="0" w:line="259" w:lineRule="auto"/>
              <w:ind w:left="113" w:right="92"/>
              <w:jc w:val="both"/>
              <w:rPr>
                <w:sz w:val="24"/>
              </w:rPr>
            </w:pPr>
            <w:r w:rsidRPr="0076026B">
              <w:rPr>
                <w:color w:val="000000"/>
                <w:sz w:val="24"/>
              </w:rPr>
              <w:t>Высшее профессиональное образование или среднее профессиональное образование по направлениям подготовки</w:t>
            </w:r>
            <w:r w:rsidRPr="0076026B">
              <w:rPr>
                <w:color w:val="000000"/>
                <w:spacing w:val="-11"/>
                <w:sz w:val="24"/>
              </w:rPr>
              <w:t xml:space="preserve"> </w:t>
            </w:r>
            <w:r w:rsidRPr="0076026B">
              <w:rPr>
                <w:color w:val="000000"/>
                <w:sz w:val="24"/>
              </w:rPr>
              <w:t>"Образование</w:t>
            </w:r>
            <w:r w:rsidRPr="0076026B">
              <w:rPr>
                <w:color w:val="000000"/>
                <w:spacing w:val="-11"/>
                <w:sz w:val="24"/>
              </w:rPr>
              <w:t xml:space="preserve"> </w:t>
            </w:r>
            <w:r w:rsidRPr="0076026B">
              <w:rPr>
                <w:color w:val="000000"/>
                <w:sz w:val="24"/>
              </w:rPr>
              <w:t>и</w:t>
            </w:r>
            <w:r w:rsidRPr="0076026B">
              <w:rPr>
                <w:color w:val="000000"/>
                <w:spacing w:val="-10"/>
                <w:sz w:val="24"/>
              </w:rPr>
              <w:t xml:space="preserve"> </w:t>
            </w:r>
            <w:r w:rsidRPr="0076026B">
              <w:rPr>
                <w:color w:val="000000"/>
                <w:sz w:val="24"/>
              </w:rPr>
              <w:t xml:space="preserve">педагогика", </w:t>
            </w:r>
            <w:r w:rsidRPr="0076026B">
              <w:rPr>
                <w:color w:val="000000"/>
                <w:spacing w:val="-2"/>
                <w:sz w:val="24"/>
              </w:rPr>
              <w:t>"Социальная</w:t>
            </w:r>
            <w:r w:rsidRPr="0076026B">
              <w:rPr>
                <w:color w:val="000000"/>
                <w:sz w:val="24"/>
              </w:rPr>
              <w:tab/>
            </w:r>
            <w:r w:rsidRPr="0076026B">
              <w:rPr>
                <w:color w:val="000000"/>
                <w:spacing w:val="-2"/>
                <w:sz w:val="24"/>
              </w:rPr>
              <w:t>педагогика"</w:t>
            </w:r>
            <w:r w:rsidRPr="0076026B">
              <w:rPr>
                <w:color w:val="000000"/>
                <w:sz w:val="24"/>
              </w:rPr>
              <w:tab/>
            </w:r>
            <w:r w:rsidRPr="0076026B">
              <w:rPr>
                <w:color w:val="000000"/>
                <w:spacing w:val="-4"/>
                <w:sz w:val="24"/>
              </w:rPr>
              <w:t xml:space="preserve">без </w:t>
            </w:r>
            <w:r w:rsidRPr="0076026B">
              <w:rPr>
                <w:color w:val="000000"/>
                <w:sz w:val="24"/>
              </w:rPr>
              <w:t xml:space="preserve">предъявления требований к стажу </w:t>
            </w:r>
            <w:r w:rsidRPr="0076026B">
              <w:rPr>
                <w:color w:val="000000"/>
                <w:spacing w:val="-2"/>
                <w:sz w:val="24"/>
              </w:rPr>
              <w:t>работы.</w:t>
            </w:r>
          </w:p>
        </w:tc>
      </w:tr>
      <w:tr w:rsidR="00B74A8E" w:rsidTr="00B134E7">
        <w:trPr>
          <w:trHeight w:val="490"/>
        </w:trPr>
        <w:tc>
          <w:tcPr>
            <w:tcW w:w="1455" w:type="dxa"/>
            <w:tcBorders>
              <w:top w:val="nil"/>
            </w:tcBorders>
          </w:tcPr>
          <w:p w:rsidR="00B74A8E" w:rsidRPr="0076026B" w:rsidRDefault="00B74A8E" w:rsidP="00B134E7">
            <w:pPr>
              <w:pStyle w:val="TableParagraph"/>
              <w:spacing w:before="0"/>
              <w:ind w:left="0"/>
              <w:rPr>
                <w:sz w:val="24"/>
              </w:rPr>
            </w:pPr>
          </w:p>
        </w:tc>
        <w:tc>
          <w:tcPr>
            <w:tcW w:w="3549" w:type="dxa"/>
            <w:tcBorders>
              <w:top w:val="nil"/>
            </w:tcBorders>
          </w:tcPr>
          <w:p w:rsidR="00B74A8E" w:rsidRPr="0076026B" w:rsidRDefault="00B74A8E" w:rsidP="00B134E7">
            <w:pPr>
              <w:pStyle w:val="TableParagraph"/>
              <w:spacing w:before="61"/>
              <w:ind w:left="114"/>
              <w:rPr>
                <w:sz w:val="24"/>
              </w:rPr>
            </w:pPr>
            <w:r w:rsidRPr="0076026B">
              <w:rPr>
                <w:color w:val="000000"/>
                <w:sz w:val="24"/>
              </w:rPr>
              <w:t>месту</w:t>
            </w:r>
            <w:r w:rsidRPr="0076026B">
              <w:rPr>
                <w:color w:val="000000"/>
                <w:spacing w:val="7"/>
                <w:sz w:val="24"/>
              </w:rPr>
              <w:t xml:space="preserve"> </w:t>
            </w:r>
            <w:r w:rsidRPr="0076026B">
              <w:rPr>
                <w:color w:val="000000"/>
                <w:sz w:val="24"/>
              </w:rPr>
              <w:t>жительства</w:t>
            </w:r>
            <w:r w:rsidRPr="0076026B">
              <w:rPr>
                <w:color w:val="000000"/>
                <w:spacing w:val="16"/>
                <w:sz w:val="24"/>
              </w:rPr>
              <w:t xml:space="preserve"> </w:t>
            </w:r>
            <w:r w:rsidRPr="0076026B">
              <w:rPr>
                <w:color w:val="000000"/>
                <w:spacing w:val="-2"/>
                <w:sz w:val="24"/>
              </w:rPr>
              <w:t>обучающихся</w:t>
            </w:r>
          </w:p>
        </w:tc>
        <w:tc>
          <w:tcPr>
            <w:tcW w:w="726" w:type="dxa"/>
            <w:tcBorders>
              <w:top w:val="nil"/>
            </w:tcBorders>
          </w:tcPr>
          <w:p w:rsidR="00B74A8E" w:rsidRPr="0076026B" w:rsidRDefault="00B74A8E" w:rsidP="00B134E7">
            <w:pPr>
              <w:pStyle w:val="TableParagraph"/>
              <w:spacing w:before="0"/>
              <w:ind w:left="0"/>
              <w:rPr>
                <w:sz w:val="24"/>
              </w:rPr>
            </w:pPr>
          </w:p>
        </w:tc>
        <w:tc>
          <w:tcPr>
            <w:tcW w:w="4414" w:type="dxa"/>
            <w:tcBorders>
              <w:top w:val="nil"/>
            </w:tcBorders>
          </w:tcPr>
          <w:p w:rsidR="00B74A8E" w:rsidRPr="0076026B" w:rsidRDefault="00B74A8E" w:rsidP="00B134E7">
            <w:pPr>
              <w:pStyle w:val="TableParagraph"/>
              <w:spacing w:before="0"/>
              <w:ind w:left="0"/>
              <w:rPr>
                <w:sz w:val="24"/>
              </w:rPr>
            </w:pPr>
          </w:p>
        </w:tc>
      </w:tr>
    </w:tbl>
    <w:p w:rsidR="00B74A8E" w:rsidRDefault="00B74A8E" w:rsidP="00B74A8E">
      <w:pPr>
        <w:pStyle w:val="TableParagraph"/>
        <w:rPr>
          <w:sz w:val="24"/>
        </w:rPr>
        <w:sectPr w:rsidR="00B74A8E">
          <w:type w:val="continuous"/>
          <w:pgSz w:w="11900" w:h="16840"/>
          <w:pgMar w:top="940" w:right="141" w:bottom="280" w:left="141" w:header="720" w:footer="720" w:gutter="0"/>
          <w:cols w:space="720"/>
        </w:sectPr>
      </w:pPr>
    </w:p>
    <w:p w:rsidR="00B74A8E" w:rsidRDefault="00B74A8E" w:rsidP="00B74A8E">
      <w:pPr>
        <w:pStyle w:val="3"/>
        <w:spacing w:before="60" w:line="357" w:lineRule="auto"/>
        <w:ind w:left="5093" w:hanging="2847"/>
        <w:jc w:val="left"/>
      </w:pPr>
      <w:r>
        <w:rPr>
          <w:spacing w:val="-2"/>
        </w:rPr>
        <w:lastRenderedPageBreak/>
        <w:t>Соответствие</w:t>
      </w:r>
      <w:r>
        <w:rPr>
          <w:spacing w:val="-3"/>
        </w:rPr>
        <w:t xml:space="preserve"> </w:t>
      </w:r>
      <w:r>
        <w:rPr>
          <w:spacing w:val="-2"/>
        </w:rPr>
        <w:t xml:space="preserve">кадровых условий реализации основной образовательной программы </w:t>
      </w:r>
      <w:r>
        <w:t>основного общего образования.</w:t>
      </w:r>
    </w:p>
    <w:p w:rsidR="00B74A8E" w:rsidRDefault="00B74A8E" w:rsidP="00B74A8E">
      <w:pPr>
        <w:pStyle w:val="a3"/>
        <w:ind w:left="0"/>
        <w:jc w:val="left"/>
        <w:rPr>
          <w:b/>
          <w:sz w:val="20"/>
        </w:rPr>
      </w:pPr>
    </w:p>
    <w:p w:rsidR="00B74A8E" w:rsidRDefault="00B74A8E" w:rsidP="00B74A8E">
      <w:pPr>
        <w:pStyle w:val="a3"/>
        <w:spacing w:before="44"/>
        <w:ind w:left="0"/>
        <w:jc w:val="left"/>
        <w:rPr>
          <w:b/>
          <w:sz w:val="20"/>
        </w:rPr>
      </w:pPr>
    </w:p>
    <w:tbl>
      <w:tblPr>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7"/>
        <w:gridCol w:w="4644"/>
        <w:gridCol w:w="2723"/>
      </w:tblGrid>
      <w:tr w:rsidR="00B74A8E" w:rsidTr="00B134E7">
        <w:trPr>
          <w:trHeight w:val="1660"/>
        </w:trPr>
        <w:tc>
          <w:tcPr>
            <w:tcW w:w="2977" w:type="dxa"/>
          </w:tcPr>
          <w:p w:rsidR="00B74A8E" w:rsidRDefault="00B74A8E" w:rsidP="00B134E7">
            <w:pPr>
              <w:pStyle w:val="TableParagraph"/>
              <w:spacing w:before="0" w:line="233" w:lineRule="exact"/>
              <w:ind w:left="151" w:right="125"/>
              <w:jc w:val="center"/>
              <w:rPr>
                <w:b/>
                <w:sz w:val="24"/>
              </w:rPr>
            </w:pPr>
            <w:r>
              <w:rPr>
                <w:b/>
                <w:spacing w:val="-2"/>
                <w:sz w:val="24"/>
              </w:rPr>
              <w:t>Требование</w:t>
            </w:r>
            <w:r>
              <w:rPr>
                <w:b/>
                <w:spacing w:val="-7"/>
                <w:sz w:val="24"/>
              </w:rPr>
              <w:t xml:space="preserve"> </w:t>
            </w:r>
            <w:r>
              <w:rPr>
                <w:b/>
                <w:spacing w:val="-2"/>
                <w:sz w:val="24"/>
              </w:rPr>
              <w:t>к</w:t>
            </w:r>
            <w:r>
              <w:rPr>
                <w:b/>
                <w:spacing w:val="-7"/>
                <w:sz w:val="24"/>
              </w:rPr>
              <w:t xml:space="preserve"> </w:t>
            </w:r>
            <w:r>
              <w:rPr>
                <w:b/>
                <w:spacing w:val="-2"/>
                <w:sz w:val="24"/>
              </w:rPr>
              <w:t>кадровым</w:t>
            </w:r>
          </w:p>
          <w:p w:rsidR="00B74A8E" w:rsidRDefault="00B74A8E" w:rsidP="00B134E7">
            <w:pPr>
              <w:pStyle w:val="TableParagraph"/>
              <w:spacing w:before="151" w:line="261" w:lineRule="auto"/>
              <w:ind w:left="186" w:right="162"/>
              <w:jc w:val="center"/>
              <w:rPr>
                <w:b/>
                <w:sz w:val="24"/>
              </w:rPr>
            </w:pPr>
            <w:r>
              <w:rPr>
                <w:b/>
                <w:spacing w:val="-2"/>
                <w:sz w:val="24"/>
              </w:rPr>
              <w:t>условиям</w:t>
            </w:r>
            <w:r>
              <w:rPr>
                <w:b/>
                <w:spacing w:val="-13"/>
                <w:sz w:val="24"/>
              </w:rPr>
              <w:t xml:space="preserve"> </w:t>
            </w:r>
            <w:r>
              <w:rPr>
                <w:b/>
                <w:spacing w:val="-2"/>
                <w:sz w:val="24"/>
              </w:rPr>
              <w:t xml:space="preserve">реализации </w:t>
            </w:r>
            <w:r>
              <w:rPr>
                <w:b/>
                <w:sz w:val="24"/>
              </w:rPr>
              <w:t>ФГОС основного общего образования</w:t>
            </w:r>
          </w:p>
        </w:tc>
        <w:tc>
          <w:tcPr>
            <w:tcW w:w="4644" w:type="dxa"/>
          </w:tcPr>
          <w:p w:rsidR="00B74A8E" w:rsidRDefault="00B74A8E" w:rsidP="00B134E7">
            <w:pPr>
              <w:pStyle w:val="TableParagraph"/>
              <w:spacing w:before="0"/>
              <w:ind w:left="1176"/>
              <w:rPr>
                <w:b/>
                <w:sz w:val="24"/>
              </w:rPr>
            </w:pPr>
            <w:r>
              <w:rPr>
                <w:b/>
                <w:spacing w:val="-2"/>
                <w:sz w:val="24"/>
              </w:rPr>
              <w:t>Показатель</w:t>
            </w:r>
            <w:r>
              <w:rPr>
                <w:b/>
                <w:spacing w:val="-10"/>
                <w:sz w:val="24"/>
              </w:rPr>
              <w:t xml:space="preserve"> </w:t>
            </w:r>
            <w:r>
              <w:rPr>
                <w:b/>
                <w:spacing w:val="-2"/>
                <w:sz w:val="24"/>
              </w:rPr>
              <w:t>соответствия</w:t>
            </w:r>
          </w:p>
        </w:tc>
        <w:tc>
          <w:tcPr>
            <w:tcW w:w="2723" w:type="dxa"/>
          </w:tcPr>
          <w:p w:rsidR="00B74A8E" w:rsidRDefault="00B74A8E" w:rsidP="00B134E7">
            <w:pPr>
              <w:pStyle w:val="TableParagraph"/>
              <w:spacing w:before="0" w:line="261" w:lineRule="auto"/>
              <w:ind w:left="427" w:right="403" w:hanging="4"/>
              <w:jc w:val="center"/>
              <w:rPr>
                <w:b/>
                <w:sz w:val="24"/>
              </w:rPr>
            </w:pPr>
            <w:r>
              <w:rPr>
                <w:b/>
                <w:spacing w:val="-2"/>
                <w:sz w:val="24"/>
              </w:rPr>
              <w:t xml:space="preserve">Документы, </w:t>
            </w:r>
            <w:r>
              <w:rPr>
                <w:b/>
                <w:spacing w:val="-4"/>
                <w:sz w:val="24"/>
              </w:rPr>
              <w:t xml:space="preserve">подтверждающие </w:t>
            </w:r>
            <w:r>
              <w:rPr>
                <w:b/>
                <w:spacing w:val="-2"/>
                <w:sz w:val="24"/>
              </w:rPr>
              <w:t>соответствие показателя требованиям</w:t>
            </w:r>
          </w:p>
        </w:tc>
      </w:tr>
      <w:tr w:rsidR="00B74A8E" w:rsidTr="00B134E7">
        <w:trPr>
          <w:trHeight w:val="3085"/>
        </w:trPr>
        <w:tc>
          <w:tcPr>
            <w:tcW w:w="2977" w:type="dxa"/>
          </w:tcPr>
          <w:p w:rsidR="00B74A8E" w:rsidRDefault="00B74A8E" w:rsidP="00B134E7">
            <w:pPr>
              <w:pStyle w:val="TableParagraph"/>
              <w:spacing w:before="0" w:line="259" w:lineRule="auto"/>
              <w:ind w:left="267" w:right="240" w:hanging="3"/>
              <w:jc w:val="center"/>
              <w:rPr>
                <w:sz w:val="24"/>
              </w:rPr>
            </w:pPr>
            <w:r>
              <w:rPr>
                <w:spacing w:val="-2"/>
                <w:sz w:val="24"/>
              </w:rPr>
              <w:t>Укомплектованность организации, осуществляющей образовательную деятельность педагогическими, руководящими</w:t>
            </w:r>
            <w:r>
              <w:rPr>
                <w:spacing w:val="-13"/>
                <w:sz w:val="24"/>
              </w:rPr>
              <w:t xml:space="preserve"> </w:t>
            </w:r>
            <w:r>
              <w:rPr>
                <w:spacing w:val="-2"/>
                <w:sz w:val="24"/>
              </w:rPr>
              <w:t>и</w:t>
            </w:r>
            <w:r>
              <w:rPr>
                <w:spacing w:val="-13"/>
                <w:sz w:val="24"/>
              </w:rPr>
              <w:t xml:space="preserve"> </w:t>
            </w:r>
            <w:r>
              <w:rPr>
                <w:spacing w:val="-2"/>
                <w:sz w:val="24"/>
              </w:rPr>
              <w:t>иными</w:t>
            </w:r>
          </w:p>
          <w:p w:rsidR="00B74A8E" w:rsidRDefault="00B74A8E" w:rsidP="00B134E7">
            <w:pPr>
              <w:pStyle w:val="TableParagraph"/>
              <w:spacing w:before="157"/>
              <w:ind w:left="148" w:right="133"/>
              <w:jc w:val="center"/>
              <w:rPr>
                <w:sz w:val="24"/>
              </w:rPr>
            </w:pPr>
            <w:r>
              <w:rPr>
                <w:spacing w:val="-2"/>
                <w:sz w:val="24"/>
              </w:rPr>
              <w:t>работниками</w:t>
            </w:r>
          </w:p>
        </w:tc>
        <w:tc>
          <w:tcPr>
            <w:tcW w:w="4644" w:type="dxa"/>
          </w:tcPr>
          <w:p w:rsidR="00B74A8E" w:rsidRDefault="00B74A8E" w:rsidP="00B134E7">
            <w:pPr>
              <w:pStyle w:val="TableParagraph"/>
              <w:spacing w:before="0" w:line="424" w:lineRule="auto"/>
              <w:ind w:left="1008" w:firstLine="110"/>
              <w:rPr>
                <w:sz w:val="24"/>
              </w:rPr>
            </w:pPr>
            <w:r>
              <w:rPr>
                <w:spacing w:val="-2"/>
                <w:sz w:val="24"/>
              </w:rPr>
              <w:t>Организация</w:t>
            </w:r>
            <w:r>
              <w:rPr>
                <w:spacing w:val="-13"/>
                <w:sz w:val="24"/>
              </w:rPr>
              <w:t xml:space="preserve"> </w:t>
            </w:r>
            <w:r>
              <w:rPr>
                <w:spacing w:val="-2"/>
                <w:sz w:val="24"/>
              </w:rPr>
              <w:t xml:space="preserve">укомплектована: </w:t>
            </w:r>
            <w:r>
              <w:rPr>
                <w:sz w:val="24"/>
              </w:rPr>
              <w:t>педагогическими</w:t>
            </w:r>
            <w:r>
              <w:rPr>
                <w:spacing w:val="-9"/>
                <w:sz w:val="24"/>
              </w:rPr>
              <w:t xml:space="preserve"> </w:t>
            </w:r>
            <w:r>
              <w:rPr>
                <w:sz w:val="24"/>
              </w:rPr>
              <w:t>работниками, руководящими работниками ;</w:t>
            </w:r>
          </w:p>
          <w:p w:rsidR="00B74A8E" w:rsidRDefault="00B74A8E" w:rsidP="00B134E7">
            <w:pPr>
              <w:pStyle w:val="TableParagraph"/>
              <w:spacing w:before="0" w:line="424" w:lineRule="auto"/>
              <w:ind w:left="1008"/>
              <w:rPr>
                <w:sz w:val="24"/>
              </w:rPr>
            </w:pPr>
            <w:r>
              <w:rPr>
                <w:spacing w:val="-2"/>
                <w:sz w:val="24"/>
              </w:rPr>
              <w:t>вспомогательным</w:t>
            </w:r>
            <w:r>
              <w:rPr>
                <w:spacing w:val="-5"/>
                <w:sz w:val="24"/>
              </w:rPr>
              <w:t xml:space="preserve"> </w:t>
            </w:r>
            <w:r>
              <w:rPr>
                <w:spacing w:val="-2"/>
                <w:sz w:val="24"/>
              </w:rPr>
              <w:t>персоналом</w:t>
            </w:r>
            <w:r>
              <w:rPr>
                <w:spacing w:val="-8"/>
                <w:sz w:val="24"/>
              </w:rPr>
              <w:t xml:space="preserve"> </w:t>
            </w:r>
          </w:p>
        </w:tc>
        <w:tc>
          <w:tcPr>
            <w:tcW w:w="2723" w:type="dxa"/>
          </w:tcPr>
          <w:p w:rsidR="00B74A8E" w:rsidRDefault="00B74A8E" w:rsidP="00B134E7">
            <w:pPr>
              <w:pStyle w:val="TableParagraph"/>
              <w:spacing w:before="0" w:line="261" w:lineRule="auto"/>
              <w:ind w:left="25"/>
              <w:jc w:val="center"/>
              <w:rPr>
                <w:sz w:val="24"/>
              </w:rPr>
            </w:pPr>
            <w:r>
              <w:rPr>
                <w:spacing w:val="-4"/>
                <w:sz w:val="24"/>
              </w:rPr>
              <w:t>штатное</w:t>
            </w:r>
            <w:r>
              <w:rPr>
                <w:spacing w:val="-8"/>
                <w:sz w:val="24"/>
              </w:rPr>
              <w:t xml:space="preserve"> </w:t>
            </w:r>
            <w:r>
              <w:rPr>
                <w:spacing w:val="-4"/>
                <w:sz w:val="24"/>
              </w:rPr>
              <w:t xml:space="preserve">расписание; </w:t>
            </w:r>
            <w:r>
              <w:rPr>
                <w:sz w:val="24"/>
              </w:rPr>
              <w:t>трудовые</w:t>
            </w:r>
            <w:r>
              <w:rPr>
                <w:spacing w:val="-1"/>
                <w:sz w:val="24"/>
              </w:rPr>
              <w:t xml:space="preserve"> </w:t>
            </w:r>
            <w:r>
              <w:rPr>
                <w:sz w:val="24"/>
              </w:rPr>
              <w:t>договоры; сведения об</w:t>
            </w:r>
          </w:p>
          <w:p w:rsidR="00B74A8E" w:rsidRDefault="00B74A8E" w:rsidP="00B134E7">
            <w:pPr>
              <w:pStyle w:val="TableParagraph"/>
              <w:spacing w:before="155" w:line="196" w:lineRule="auto"/>
              <w:ind w:left="25" w:right="8"/>
              <w:jc w:val="center"/>
              <w:rPr>
                <w:sz w:val="24"/>
              </w:rPr>
            </w:pPr>
            <w:r>
              <w:rPr>
                <w:spacing w:val="-4"/>
                <w:sz w:val="24"/>
              </w:rPr>
              <w:t xml:space="preserve">укомплектованности </w:t>
            </w:r>
            <w:r>
              <w:rPr>
                <w:spacing w:val="-2"/>
                <w:sz w:val="24"/>
              </w:rPr>
              <w:t>штатов</w:t>
            </w:r>
          </w:p>
        </w:tc>
      </w:tr>
      <w:tr w:rsidR="00B74A8E" w:rsidTr="00B134E7">
        <w:trPr>
          <w:trHeight w:val="5993"/>
        </w:trPr>
        <w:tc>
          <w:tcPr>
            <w:tcW w:w="2977" w:type="dxa"/>
          </w:tcPr>
          <w:p w:rsidR="00B74A8E" w:rsidRDefault="00B74A8E" w:rsidP="00B134E7">
            <w:pPr>
              <w:pStyle w:val="TableParagraph"/>
              <w:spacing w:before="0" w:line="261" w:lineRule="auto"/>
              <w:ind w:left="152" w:right="125"/>
              <w:jc w:val="center"/>
              <w:rPr>
                <w:sz w:val="24"/>
              </w:rPr>
            </w:pPr>
            <w:r>
              <w:rPr>
                <w:spacing w:val="-2"/>
                <w:sz w:val="24"/>
              </w:rPr>
              <w:t>Уровень</w:t>
            </w:r>
            <w:r>
              <w:rPr>
                <w:spacing w:val="-14"/>
                <w:sz w:val="24"/>
              </w:rPr>
              <w:t xml:space="preserve"> </w:t>
            </w:r>
            <w:r>
              <w:rPr>
                <w:spacing w:val="-2"/>
                <w:sz w:val="24"/>
              </w:rPr>
              <w:t>квалификации педагогических</w:t>
            </w:r>
            <w:r>
              <w:rPr>
                <w:spacing w:val="-4"/>
                <w:sz w:val="24"/>
              </w:rPr>
              <w:t xml:space="preserve"> </w:t>
            </w:r>
            <w:r>
              <w:rPr>
                <w:spacing w:val="-2"/>
                <w:sz w:val="24"/>
              </w:rPr>
              <w:t>и</w:t>
            </w:r>
            <w:r>
              <w:rPr>
                <w:spacing w:val="1"/>
                <w:sz w:val="24"/>
              </w:rPr>
              <w:t xml:space="preserve"> </w:t>
            </w:r>
            <w:r>
              <w:rPr>
                <w:spacing w:val="-4"/>
                <w:sz w:val="24"/>
              </w:rPr>
              <w:t>иных</w:t>
            </w:r>
          </w:p>
          <w:p w:rsidR="00B74A8E" w:rsidRDefault="00B74A8E" w:rsidP="00B134E7">
            <w:pPr>
              <w:pStyle w:val="TableParagraph"/>
              <w:spacing w:before="157" w:line="261" w:lineRule="auto"/>
              <w:ind w:left="148" w:right="127"/>
              <w:jc w:val="center"/>
              <w:rPr>
                <w:sz w:val="24"/>
              </w:rPr>
            </w:pPr>
            <w:r>
              <w:rPr>
                <w:spacing w:val="-2"/>
                <w:sz w:val="24"/>
              </w:rPr>
              <w:t>работников</w:t>
            </w:r>
            <w:r>
              <w:rPr>
                <w:spacing w:val="-15"/>
                <w:sz w:val="24"/>
              </w:rPr>
              <w:t xml:space="preserve"> </w:t>
            </w:r>
            <w:r>
              <w:rPr>
                <w:spacing w:val="-2"/>
                <w:sz w:val="24"/>
              </w:rPr>
              <w:t>организации, осуществляющей</w:t>
            </w:r>
          </w:p>
          <w:p w:rsidR="00B74A8E" w:rsidRDefault="00B74A8E" w:rsidP="00B134E7">
            <w:pPr>
              <w:pStyle w:val="TableParagraph"/>
              <w:spacing w:before="159" w:line="259" w:lineRule="auto"/>
              <w:ind w:left="824" w:right="10" w:hanging="202"/>
              <w:rPr>
                <w:sz w:val="24"/>
              </w:rPr>
            </w:pPr>
            <w:r>
              <w:rPr>
                <w:spacing w:val="-4"/>
                <w:sz w:val="24"/>
              </w:rPr>
              <w:t xml:space="preserve">образовательную </w:t>
            </w:r>
            <w:r>
              <w:rPr>
                <w:spacing w:val="-2"/>
                <w:sz w:val="24"/>
              </w:rPr>
              <w:t>деятельность</w:t>
            </w:r>
          </w:p>
        </w:tc>
        <w:tc>
          <w:tcPr>
            <w:tcW w:w="4644" w:type="dxa"/>
          </w:tcPr>
          <w:p w:rsidR="00B74A8E" w:rsidRDefault="00B74A8E" w:rsidP="00B134E7">
            <w:pPr>
              <w:pStyle w:val="TableParagraph"/>
              <w:spacing w:before="0" w:line="261" w:lineRule="auto"/>
              <w:ind w:left="29" w:right="14" w:firstLine="1"/>
              <w:jc w:val="center"/>
              <w:rPr>
                <w:sz w:val="24"/>
              </w:rPr>
            </w:pPr>
            <w:r>
              <w:rPr>
                <w:sz w:val="24"/>
              </w:rPr>
              <w:t>Уровень квалификации педагогических и иных</w:t>
            </w:r>
            <w:r>
              <w:rPr>
                <w:spacing w:val="-15"/>
                <w:sz w:val="24"/>
              </w:rPr>
              <w:t xml:space="preserve"> </w:t>
            </w:r>
            <w:r>
              <w:rPr>
                <w:sz w:val="24"/>
              </w:rPr>
              <w:t>работников</w:t>
            </w:r>
            <w:r>
              <w:rPr>
                <w:spacing w:val="-15"/>
                <w:sz w:val="24"/>
              </w:rPr>
              <w:t xml:space="preserve"> </w:t>
            </w:r>
            <w:r>
              <w:rPr>
                <w:sz w:val="24"/>
              </w:rPr>
              <w:t>организации</w:t>
            </w:r>
            <w:r>
              <w:rPr>
                <w:spacing w:val="-15"/>
                <w:sz w:val="24"/>
              </w:rPr>
              <w:t xml:space="preserve"> </w:t>
            </w:r>
            <w:r>
              <w:rPr>
                <w:sz w:val="24"/>
              </w:rPr>
              <w:t>соответствует</w:t>
            </w:r>
          </w:p>
          <w:p w:rsidR="00B74A8E" w:rsidRDefault="00B74A8E" w:rsidP="00B134E7">
            <w:pPr>
              <w:pStyle w:val="TableParagraph"/>
              <w:spacing w:before="157" w:line="261" w:lineRule="auto"/>
              <w:ind w:left="170" w:right="138"/>
              <w:jc w:val="center"/>
              <w:rPr>
                <w:sz w:val="24"/>
              </w:rPr>
            </w:pPr>
            <w:r>
              <w:rPr>
                <w:spacing w:val="-2"/>
                <w:sz w:val="24"/>
              </w:rPr>
              <w:t>требованиям</w:t>
            </w:r>
            <w:r>
              <w:rPr>
                <w:spacing w:val="-3"/>
                <w:sz w:val="24"/>
              </w:rPr>
              <w:t xml:space="preserve"> </w:t>
            </w:r>
            <w:r>
              <w:rPr>
                <w:spacing w:val="-2"/>
                <w:sz w:val="24"/>
              </w:rPr>
              <w:t xml:space="preserve">Единого квалификационного </w:t>
            </w:r>
            <w:r>
              <w:rPr>
                <w:sz w:val="24"/>
              </w:rPr>
              <w:t>справочника должностей руководителей, специалистов и служащих</w:t>
            </w:r>
            <w:r>
              <w:rPr>
                <w:spacing w:val="40"/>
                <w:sz w:val="24"/>
              </w:rPr>
              <w:t xml:space="preserve"> </w:t>
            </w:r>
            <w:r>
              <w:rPr>
                <w:sz w:val="24"/>
              </w:rPr>
              <w:t>(раздел</w:t>
            </w:r>
          </w:p>
          <w:p w:rsidR="00B74A8E" w:rsidRDefault="00B74A8E" w:rsidP="00B134E7">
            <w:pPr>
              <w:pStyle w:val="TableParagraph"/>
              <w:spacing w:before="158" w:line="254" w:lineRule="auto"/>
              <w:ind w:left="348" w:right="328" w:firstLine="3"/>
              <w:jc w:val="center"/>
              <w:rPr>
                <w:sz w:val="24"/>
              </w:rPr>
            </w:pPr>
            <w:r>
              <w:rPr>
                <w:sz w:val="24"/>
              </w:rPr>
              <w:t>«Квалификационные</w:t>
            </w:r>
            <w:r>
              <w:rPr>
                <w:spacing w:val="-7"/>
                <w:sz w:val="24"/>
              </w:rPr>
              <w:t xml:space="preserve"> </w:t>
            </w:r>
            <w:r>
              <w:rPr>
                <w:sz w:val="24"/>
              </w:rPr>
              <w:t>характеристики должностей</w:t>
            </w:r>
            <w:r>
              <w:rPr>
                <w:spacing w:val="-15"/>
                <w:sz w:val="24"/>
              </w:rPr>
              <w:t xml:space="preserve"> </w:t>
            </w:r>
            <w:r>
              <w:rPr>
                <w:sz w:val="24"/>
              </w:rPr>
              <w:t>работников</w:t>
            </w:r>
            <w:r>
              <w:rPr>
                <w:spacing w:val="-15"/>
                <w:sz w:val="24"/>
              </w:rPr>
              <w:t xml:space="preserve"> </w:t>
            </w:r>
            <w:r>
              <w:rPr>
                <w:sz w:val="24"/>
              </w:rPr>
              <w:t xml:space="preserve">образования», </w:t>
            </w:r>
            <w:r>
              <w:rPr>
                <w:spacing w:val="-2"/>
                <w:sz w:val="24"/>
              </w:rPr>
              <w:t>приказ</w:t>
            </w:r>
          </w:p>
          <w:p w:rsidR="00B74A8E" w:rsidRDefault="00B74A8E" w:rsidP="00B134E7">
            <w:pPr>
              <w:pStyle w:val="TableParagraph"/>
              <w:spacing w:before="160" w:line="259" w:lineRule="auto"/>
              <w:ind w:left="122" w:right="101"/>
              <w:jc w:val="center"/>
              <w:rPr>
                <w:sz w:val="24"/>
              </w:rPr>
            </w:pPr>
            <w:r>
              <w:rPr>
                <w:sz w:val="24"/>
              </w:rPr>
              <w:t>Минздравсоцразвития России от 26.08.2010 № 761н), утвержденный или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r>
              <w:rPr>
                <w:spacing w:val="-15"/>
                <w:sz w:val="24"/>
              </w:rPr>
              <w:t xml:space="preserve"> </w:t>
            </w:r>
            <w:r>
              <w:rPr>
                <w:sz w:val="24"/>
              </w:rPr>
              <w:t>приказ</w:t>
            </w:r>
            <w:r>
              <w:rPr>
                <w:spacing w:val="-15"/>
                <w:sz w:val="24"/>
              </w:rPr>
              <w:t xml:space="preserve"> </w:t>
            </w:r>
            <w:r>
              <w:rPr>
                <w:sz w:val="24"/>
              </w:rPr>
              <w:t>Министерства</w:t>
            </w:r>
            <w:r>
              <w:rPr>
                <w:spacing w:val="-15"/>
                <w:sz w:val="24"/>
              </w:rPr>
              <w:t xml:space="preserve"> </w:t>
            </w:r>
            <w:r>
              <w:rPr>
                <w:sz w:val="24"/>
              </w:rPr>
              <w:t>труда</w:t>
            </w:r>
            <w:r>
              <w:rPr>
                <w:spacing w:val="-15"/>
                <w:sz w:val="24"/>
              </w:rPr>
              <w:t xml:space="preserve"> </w:t>
            </w:r>
            <w:r>
              <w:rPr>
                <w:sz w:val="24"/>
              </w:rPr>
              <w:t>и социальной защиты Российской Федерации от 18.10.2013 № 544н) (воспитатель, учитель)»</w:t>
            </w:r>
          </w:p>
        </w:tc>
        <w:tc>
          <w:tcPr>
            <w:tcW w:w="2723" w:type="dxa"/>
          </w:tcPr>
          <w:p w:rsidR="00B74A8E" w:rsidRDefault="00B74A8E" w:rsidP="00B134E7">
            <w:pPr>
              <w:pStyle w:val="TableParagraph"/>
              <w:spacing w:before="0" w:line="256" w:lineRule="auto"/>
              <w:ind w:left="25"/>
              <w:jc w:val="center"/>
              <w:rPr>
                <w:sz w:val="24"/>
              </w:rPr>
            </w:pPr>
            <w:r>
              <w:rPr>
                <w:sz w:val="24"/>
              </w:rPr>
              <w:t>личные</w:t>
            </w:r>
            <w:r>
              <w:rPr>
                <w:spacing w:val="-7"/>
                <w:sz w:val="24"/>
              </w:rPr>
              <w:t xml:space="preserve"> </w:t>
            </w:r>
            <w:r>
              <w:rPr>
                <w:sz w:val="24"/>
              </w:rPr>
              <w:t xml:space="preserve">дела </w:t>
            </w:r>
            <w:r>
              <w:rPr>
                <w:spacing w:val="-2"/>
                <w:sz w:val="24"/>
              </w:rPr>
              <w:t>педагогических работников,</w:t>
            </w:r>
            <w:r>
              <w:rPr>
                <w:spacing w:val="-13"/>
                <w:sz w:val="24"/>
              </w:rPr>
              <w:t xml:space="preserve"> </w:t>
            </w:r>
            <w:r>
              <w:rPr>
                <w:spacing w:val="-2"/>
                <w:sz w:val="24"/>
              </w:rPr>
              <w:t>включая документы,</w:t>
            </w:r>
          </w:p>
          <w:p w:rsidR="00B74A8E" w:rsidRDefault="00B74A8E" w:rsidP="00B134E7">
            <w:pPr>
              <w:pStyle w:val="TableParagraph"/>
              <w:spacing w:before="156" w:line="261" w:lineRule="auto"/>
              <w:ind w:left="338" w:right="41" w:firstLine="278"/>
              <w:rPr>
                <w:sz w:val="24"/>
              </w:rPr>
            </w:pPr>
            <w:r>
              <w:rPr>
                <w:spacing w:val="-2"/>
                <w:sz w:val="24"/>
              </w:rPr>
              <w:t>подтверждающие образовательный</w:t>
            </w:r>
            <w:r>
              <w:rPr>
                <w:spacing w:val="-13"/>
                <w:sz w:val="24"/>
              </w:rPr>
              <w:t xml:space="preserve"> </w:t>
            </w:r>
            <w:r>
              <w:rPr>
                <w:spacing w:val="-2"/>
                <w:sz w:val="24"/>
              </w:rPr>
              <w:t xml:space="preserve">ценз </w:t>
            </w:r>
            <w:r>
              <w:rPr>
                <w:sz w:val="24"/>
              </w:rPr>
              <w:t xml:space="preserve">и уровень </w:t>
            </w:r>
            <w:r>
              <w:rPr>
                <w:spacing w:val="-2"/>
                <w:sz w:val="24"/>
              </w:rPr>
              <w:t>квалификации</w:t>
            </w:r>
          </w:p>
          <w:p w:rsidR="00B74A8E" w:rsidRDefault="00B74A8E" w:rsidP="00B134E7">
            <w:pPr>
              <w:pStyle w:val="TableParagraph"/>
              <w:spacing w:before="155" w:line="196" w:lineRule="auto"/>
              <w:ind w:left="180" w:right="41"/>
              <w:rPr>
                <w:sz w:val="24"/>
              </w:rPr>
            </w:pPr>
            <w:r>
              <w:rPr>
                <w:spacing w:val="-4"/>
                <w:sz w:val="24"/>
              </w:rPr>
              <w:t xml:space="preserve">педагогических </w:t>
            </w:r>
            <w:r>
              <w:rPr>
                <w:spacing w:val="-2"/>
                <w:sz w:val="24"/>
              </w:rPr>
              <w:t>работников</w:t>
            </w:r>
          </w:p>
        </w:tc>
      </w:tr>
    </w:tbl>
    <w:p w:rsidR="00B74A8E" w:rsidRDefault="00B74A8E" w:rsidP="00B74A8E">
      <w:pPr>
        <w:pStyle w:val="TableParagraph"/>
        <w:spacing w:line="196" w:lineRule="auto"/>
        <w:rPr>
          <w:sz w:val="24"/>
        </w:rPr>
        <w:sectPr w:rsidR="00B74A8E">
          <w:pgSz w:w="11900" w:h="16840"/>
          <w:pgMar w:top="900" w:right="141" w:bottom="280" w:left="141" w:header="720" w:footer="720" w:gutter="0"/>
          <w:cols w:space="720"/>
        </w:sectPr>
      </w:pPr>
    </w:p>
    <w:tbl>
      <w:tblPr>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7"/>
        <w:gridCol w:w="4644"/>
        <w:gridCol w:w="2723"/>
      </w:tblGrid>
      <w:tr w:rsidR="00B74A8E" w:rsidTr="00B134E7">
        <w:trPr>
          <w:trHeight w:val="6513"/>
        </w:trPr>
        <w:tc>
          <w:tcPr>
            <w:tcW w:w="2977" w:type="dxa"/>
            <w:tcBorders>
              <w:top w:val="nil"/>
            </w:tcBorders>
          </w:tcPr>
          <w:p w:rsidR="00B74A8E" w:rsidRDefault="00B74A8E" w:rsidP="00B134E7">
            <w:pPr>
              <w:pStyle w:val="TableParagraph"/>
              <w:spacing w:before="0"/>
              <w:ind w:left="0"/>
            </w:pPr>
          </w:p>
        </w:tc>
        <w:tc>
          <w:tcPr>
            <w:tcW w:w="4644" w:type="dxa"/>
          </w:tcPr>
          <w:p w:rsidR="00B74A8E" w:rsidRDefault="00B74A8E" w:rsidP="00B134E7">
            <w:pPr>
              <w:pStyle w:val="TableParagraph"/>
              <w:spacing w:before="0" w:line="261" w:lineRule="auto"/>
              <w:ind w:left="115" w:firstLine="170"/>
              <w:rPr>
                <w:sz w:val="24"/>
              </w:rPr>
            </w:pPr>
            <w:r>
              <w:rPr>
                <w:sz w:val="24"/>
              </w:rPr>
              <w:t>Приказ Министерства просвещения Российской</w:t>
            </w:r>
            <w:r>
              <w:rPr>
                <w:spacing w:val="-13"/>
                <w:sz w:val="24"/>
              </w:rPr>
              <w:t xml:space="preserve"> </w:t>
            </w:r>
            <w:r>
              <w:rPr>
                <w:sz w:val="24"/>
              </w:rPr>
              <w:t>Федерации</w:t>
            </w:r>
            <w:r>
              <w:rPr>
                <w:spacing w:val="-11"/>
                <w:sz w:val="24"/>
              </w:rPr>
              <w:t xml:space="preserve"> </w:t>
            </w:r>
            <w:r>
              <w:rPr>
                <w:sz w:val="24"/>
              </w:rPr>
              <w:t>от</w:t>
            </w:r>
            <w:r>
              <w:rPr>
                <w:spacing w:val="-13"/>
                <w:sz w:val="24"/>
              </w:rPr>
              <w:t xml:space="preserve"> </w:t>
            </w:r>
            <w:r>
              <w:rPr>
                <w:sz w:val="24"/>
              </w:rPr>
              <w:t>24.03.2023</w:t>
            </w:r>
            <w:r>
              <w:rPr>
                <w:spacing w:val="-11"/>
                <w:sz w:val="24"/>
              </w:rPr>
              <w:t xml:space="preserve"> </w:t>
            </w:r>
            <w:r>
              <w:rPr>
                <w:sz w:val="24"/>
              </w:rPr>
              <w:t>№</w:t>
            </w:r>
            <w:r>
              <w:rPr>
                <w:spacing w:val="-12"/>
                <w:sz w:val="24"/>
              </w:rPr>
              <w:t xml:space="preserve"> </w:t>
            </w:r>
            <w:r>
              <w:rPr>
                <w:sz w:val="24"/>
              </w:rPr>
              <w:t>196</w:t>
            </w:r>
          </w:p>
          <w:p w:rsidR="00B74A8E" w:rsidRDefault="00B74A8E" w:rsidP="00B134E7">
            <w:pPr>
              <w:pStyle w:val="TableParagraph"/>
              <w:spacing w:before="159" w:line="261" w:lineRule="auto"/>
              <w:ind w:left="115" w:right="494"/>
              <w:rPr>
                <w:sz w:val="24"/>
              </w:rPr>
            </w:pPr>
            <w:r>
              <w:rPr>
                <w:sz w:val="24"/>
              </w:rPr>
              <w:t>"Об утверждении</w:t>
            </w:r>
            <w:r>
              <w:rPr>
                <w:spacing w:val="-2"/>
                <w:sz w:val="24"/>
              </w:rPr>
              <w:t xml:space="preserve"> </w:t>
            </w:r>
            <w:r>
              <w:rPr>
                <w:sz w:val="24"/>
              </w:rPr>
              <w:t>Порядка проведения аттестации</w:t>
            </w:r>
            <w:r>
              <w:rPr>
                <w:spacing w:val="-15"/>
                <w:sz w:val="24"/>
              </w:rPr>
              <w:t xml:space="preserve"> </w:t>
            </w:r>
            <w:r>
              <w:rPr>
                <w:sz w:val="24"/>
              </w:rPr>
              <w:t>педагогических</w:t>
            </w:r>
            <w:r>
              <w:rPr>
                <w:spacing w:val="-15"/>
                <w:sz w:val="24"/>
              </w:rPr>
              <w:t xml:space="preserve"> </w:t>
            </w:r>
            <w:r>
              <w:rPr>
                <w:sz w:val="24"/>
              </w:rPr>
              <w:t>работников организаций, осуществляющих образовательную деятельность" (Зарегистрирован 02.06.2023 № 73696)</w:t>
            </w:r>
          </w:p>
          <w:p w:rsidR="00B74A8E" w:rsidRDefault="00B74A8E" w:rsidP="00B134E7">
            <w:pPr>
              <w:pStyle w:val="TableParagraph"/>
              <w:spacing w:before="154" w:line="261" w:lineRule="auto"/>
              <w:ind w:left="115" w:right="86" w:firstLine="170"/>
              <w:rPr>
                <w:sz w:val="24"/>
              </w:rPr>
            </w:pPr>
            <w:r>
              <w:rPr>
                <w:spacing w:val="-2"/>
                <w:sz w:val="24"/>
              </w:rPr>
              <w:t>Аттестация</w:t>
            </w:r>
            <w:r>
              <w:rPr>
                <w:spacing w:val="-8"/>
                <w:sz w:val="24"/>
              </w:rPr>
              <w:t xml:space="preserve"> </w:t>
            </w:r>
            <w:r>
              <w:rPr>
                <w:spacing w:val="-2"/>
                <w:sz w:val="24"/>
              </w:rPr>
              <w:t>педагогических</w:t>
            </w:r>
            <w:r>
              <w:rPr>
                <w:spacing w:val="-5"/>
                <w:sz w:val="24"/>
              </w:rPr>
              <w:t xml:space="preserve"> </w:t>
            </w:r>
            <w:r>
              <w:rPr>
                <w:spacing w:val="-2"/>
                <w:sz w:val="24"/>
              </w:rPr>
              <w:t>работников</w:t>
            </w:r>
            <w:r>
              <w:rPr>
                <w:spacing w:val="-9"/>
                <w:sz w:val="24"/>
              </w:rPr>
              <w:t xml:space="preserve"> </w:t>
            </w:r>
            <w:r>
              <w:rPr>
                <w:spacing w:val="-2"/>
                <w:sz w:val="24"/>
              </w:rPr>
              <w:t xml:space="preserve">в </w:t>
            </w:r>
            <w:r>
              <w:rPr>
                <w:sz w:val="24"/>
              </w:rPr>
              <w:t>целях подтверждения соответствия занимаемым ими должностям проводится на основе оценки их профессиональной деятельности один раз в 5 лет.</w:t>
            </w:r>
          </w:p>
          <w:p w:rsidR="00B74A8E" w:rsidRDefault="00B74A8E" w:rsidP="00B134E7">
            <w:pPr>
              <w:pStyle w:val="TableParagraph"/>
              <w:spacing w:before="157" w:line="264" w:lineRule="auto"/>
              <w:ind w:left="115" w:right="86"/>
              <w:rPr>
                <w:sz w:val="24"/>
              </w:rPr>
            </w:pPr>
            <w:r>
              <w:rPr>
                <w:sz w:val="24"/>
              </w:rPr>
              <w:t xml:space="preserve">Аттестация в целях установления </w:t>
            </w:r>
            <w:r>
              <w:rPr>
                <w:spacing w:val="-2"/>
                <w:sz w:val="24"/>
              </w:rPr>
              <w:t>квалификационной</w:t>
            </w:r>
            <w:r>
              <w:rPr>
                <w:spacing w:val="-12"/>
                <w:sz w:val="24"/>
              </w:rPr>
              <w:t xml:space="preserve"> </w:t>
            </w:r>
            <w:r>
              <w:rPr>
                <w:spacing w:val="-2"/>
                <w:sz w:val="24"/>
              </w:rPr>
              <w:t>категории</w:t>
            </w:r>
            <w:r>
              <w:rPr>
                <w:spacing w:val="-12"/>
                <w:sz w:val="24"/>
              </w:rPr>
              <w:t xml:space="preserve"> </w:t>
            </w:r>
            <w:r>
              <w:rPr>
                <w:spacing w:val="-2"/>
                <w:sz w:val="24"/>
              </w:rPr>
              <w:t xml:space="preserve">проводится </w:t>
            </w:r>
            <w:r>
              <w:rPr>
                <w:sz w:val="24"/>
              </w:rPr>
              <w:t>по</w:t>
            </w:r>
            <w:r>
              <w:rPr>
                <w:spacing w:val="-4"/>
                <w:sz w:val="24"/>
              </w:rPr>
              <w:t xml:space="preserve"> </w:t>
            </w:r>
            <w:r>
              <w:rPr>
                <w:sz w:val="24"/>
              </w:rPr>
              <w:t>желанию</w:t>
            </w:r>
            <w:r>
              <w:rPr>
                <w:spacing w:val="-3"/>
                <w:sz w:val="24"/>
              </w:rPr>
              <w:t xml:space="preserve"> </w:t>
            </w:r>
            <w:r>
              <w:rPr>
                <w:sz w:val="24"/>
              </w:rPr>
              <w:t>педагогических</w:t>
            </w:r>
            <w:r>
              <w:rPr>
                <w:spacing w:val="-1"/>
                <w:sz w:val="24"/>
              </w:rPr>
              <w:t xml:space="preserve"> </w:t>
            </w:r>
            <w:r>
              <w:rPr>
                <w:sz w:val="24"/>
              </w:rPr>
              <w:t>работников.</w:t>
            </w:r>
          </w:p>
          <w:p w:rsidR="00B74A8E" w:rsidRDefault="00B74A8E" w:rsidP="00B134E7">
            <w:pPr>
              <w:pStyle w:val="TableParagraph"/>
              <w:spacing w:before="162" w:line="261" w:lineRule="auto"/>
              <w:ind w:left="115"/>
              <w:rPr>
                <w:sz w:val="24"/>
              </w:rPr>
            </w:pPr>
            <w:r>
              <w:rPr>
                <w:sz w:val="24"/>
              </w:rPr>
              <w:t xml:space="preserve">Аттестация педагогических работников организаций проводится аттестационной </w:t>
            </w:r>
            <w:r>
              <w:rPr>
                <w:spacing w:val="-2"/>
                <w:sz w:val="24"/>
              </w:rPr>
              <w:t xml:space="preserve">комиссией, формируемой Министерством </w:t>
            </w:r>
            <w:r>
              <w:rPr>
                <w:sz w:val="24"/>
              </w:rPr>
              <w:t>образования Тверской области</w:t>
            </w:r>
          </w:p>
        </w:tc>
        <w:tc>
          <w:tcPr>
            <w:tcW w:w="2723" w:type="dxa"/>
          </w:tcPr>
          <w:p w:rsidR="00B74A8E" w:rsidRDefault="00B74A8E" w:rsidP="00B134E7">
            <w:pPr>
              <w:pStyle w:val="TableParagraph"/>
              <w:spacing w:before="0" w:line="266" w:lineRule="auto"/>
              <w:ind w:left="113" w:right="41"/>
              <w:rPr>
                <w:sz w:val="24"/>
              </w:rPr>
            </w:pPr>
            <w:r>
              <w:rPr>
                <w:spacing w:val="-2"/>
                <w:sz w:val="24"/>
              </w:rPr>
              <w:t>График</w:t>
            </w:r>
            <w:r>
              <w:rPr>
                <w:spacing w:val="-13"/>
                <w:sz w:val="24"/>
              </w:rPr>
              <w:t xml:space="preserve"> </w:t>
            </w:r>
            <w:r>
              <w:rPr>
                <w:spacing w:val="-2"/>
                <w:sz w:val="24"/>
              </w:rPr>
              <w:t>аттестации педагогических работников</w:t>
            </w:r>
          </w:p>
        </w:tc>
      </w:tr>
      <w:tr w:rsidR="00B74A8E" w:rsidTr="00B134E7">
        <w:trPr>
          <w:trHeight w:val="3137"/>
        </w:trPr>
        <w:tc>
          <w:tcPr>
            <w:tcW w:w="2977" w:type="dxa"/>
            <w:tcBorders>
              <w:bottom w:val="single" w:sz="8" w:space="0" w:color="000000"/>
            </w:tcBorders>
          </w:tcPr>
          <w:p w:rsidR="00B74A8E" w:rsidRDefault="00B74A8E" w:rsidP="00B134E7">
            <w:pPr>
              <w:pStyle w:val="TableParagraph"/>
              <w:spacing w:before="0" w:line="259" w:lineRule="auto"/>
              <w:ind w:left="114" w:right="10"/>
              <w:rPr>
                <w:sz w:val="24"/>
              </w:rPr>
            </w:pPr>
            <w:r>
              <w:rPr>
                <w:spacing w:val="-2"/>
                <w:sz w:val="24"/>
              </w:rPr>
              <w:t xml:space="preserve">Непрерывность профессионального </w:t>
            </w:r>
            <w:r>
              <w:rPr>
                <w:sz w:val="24"/>
              </w:rPr>
              <w:t xml:space="preserve">развития педагогических работников организации, </w:t>
            </w:r>
            <w:r>
              <w:rPr>
                <w:spacing w:val="-2"/>
                <w:sz w:val="24"/>
              </w:rPr>
              <w:t>осуществляющей образовательную деятельность,</w:t>
            </w:r>
            <w:r>
              <w:rPr>
                <w:spacing w:val="-13"/>
                <w:sz w:val="24"/>
              </w:rPr>
              <w:t xml:space="preserve"> </w:t>
            </w:r>
            <w:r>
              <w:rPr>
                <w:spacing w:val="-2"/>
                <w:sz w:val="24"/>
              </w:rPr>
              <w:t xml:space="preserve">реализующей образовательную </w:t>
            </w:r>
            <w:r>
              <w:rPr>
                <w:sz w:val="24"/>
              </w:rPr>
              <w:t xml:space="preserve">программу основного </w:t>
            </w:r>
            <w:r>
              <w:rPr>
                <w:spacing w:val="-2"/>
                <w:sz w:val="24"/>
              </w:rPr>
              <w:t>общего</w:t>
            </w:r>
          </w:p>
        </w:tc>
        <w:tc>
          <w:tcPr>
            <w:tcW w:w="4644" w:type="dxa"/>
            <w:tcBorders>
              <w:bottom w:val="single" w:sz="8" w:space="0" w:color="000000"/>
            </w:tcBorders>
          </w:tcPr>
          <w:p w:rsidR="00B74A8E" w:rsidRDefault="00B74A8E" w:rsidP="00B134E7">
            <w:pPr>
              <w:pStyle w:val="TableParagraph"/>
              <w:spacing w:before="0" w:line="261" w:lineRule="auto"/>
              <w:ind w:left="115"/>
              <w:rPr>
                <w:sz w:val="24"/>
              </w:rPr>
            </w:pPr>
            <w:r>
              <w:rPr>
                <w:sz w:val="24"/>
              </w:rPr>
              <w:t>Непрерывность профессионального развития педагогических работников обеспечивается освоением ими дополнительных профессиональных программ по профилю педагогической деятельности</w:t>
            </w:r>
            <w:r>
              <w:rPr>
                <w:spacing w:val="-15"/>
                <w:sz w:val="24"/>
              </w:rPr>
              <w:t xml:space="preserve"> </w:t>
            </w:r>
            <w:r>
              <w:rPr>
                <w:sz w:val="24"/>
              </w:rPr>
              <w:t>не</w:t>
            </w:r>
            <w:r>
              <w:rPr>
                <w:spacing w:val="-15"/>
                <w:sz w:val="24"/>
              </w:rPr>
              <w:t xml:space="preserve"> </w:t>
            </w:r>
            <w:r>
              <w:rPr>
                <w:sz w:val="24"/>
              </w:rPr>
              <w:t>реже</w:t>
            </w:r>
            <w:r>
              <w:rPr>
                <w:spacing w:val="-15"/>
                <w:sz w:val="24"/>
              </w:rPr>
              <w:t xml:space="preserve"> </w:t>
            </w:r>
            <w:r>
              <w:rPr>
                <w:sz w:val="24"/>
              </w:rPr>
              <w:t>чем</w:t>
            </w:r>
            <w:r>
              <w:rPr>
                <w:spacing w:val="-7"/>
                <w:sz w:val="24"/>
              </w:rPr>
              <w:t xml:space="preserve"> </w:t>
            </w:r>
            <w:r>
              <w:rPr>
                <w:sz w:val="24"/>
              </w:rPr>
              <w:t>один</w:t>
            </w:r>
            <w:r>
              <w:rPr>
                <w:spacing w:val="-15"/>
                <w:sz w:val="24"/>
              </w:rPr>
              <w:t xml:space="preserve"> </w:t>
            </w:r>
            <w:r>
              <w:rPr>
                <w:sz w:val="24"/>
              </w:rPr>
              <w:t>раз</w:t>
            </w:r>
            <w:r>
              <w:rPr>
                <w:spacing w:val="-6"/>
                <w:sz w:val="24"/>
              </w:rPr>
              <w:t xml:space="preserve"> </w:t>
            </w:r>
            <w:r>
              <w:rPr>
                <w:sz w:val="24"/>
              </w:rPr>
              <w:t>в</w:t>
            </w:r>
            <w:r>
              <w:rPr>
                <w:spacing w:val="-7"/>
                <w:sz w:val="24"/>
              </w:rPr>
              <w:t xml:space="preserve"> </w:t>
            </w:r>
            <w:r>
              <w:rPr>
                <w:sz w:val="24"/>
              </w:rPr>
              <w:t xml:space="preserve">три </w:t>
            </w:r>
            <w:r>
              <w:rPr>
                <w:spacing w:val="-2"/>
                <w:sz w:val="24"/>
              </w:rPr>
              <w:t>года.</w:t>
            </w:r>
          </w:p>
        </w:tc>
        <w:tc>
          <w:tcPr>
            <w:tcW w:w="2723" w:type="dxa"/>
            <w:tcBorders>
              <w:bottom w:val="single" w:sz="8" w:space="0" w:color="000000"/>
            </w:tcBorders>
          </w:tcPr>
          <w:p w:rsidR="00B74A8E" w:rsidRDefault="00B74A8E" w:rsidP="00B134E7">
            <w:pPr>
              <w:pStyle w:val="TableParagraph"/>
              <w:spacing w:before="0" w:line="261" w:lineRule="auto"/>
              <w:ind w:left="113" w:right="41"/>
              <w:rPr>
                <w:sz w:val="24"/>
              </w:rPr>
            </w:pPr>
            <w:r>
              <w:rPr>
                <w:spacing w:val="-4"/>
                <w:sz w:val="24"/>
              </w:rPr>
              <w:t>График</w:t>
            </w:r>
            <w:r>
              <w:rPr>
                <w:spacing w:val="-18"/>
                <w:sz w:val="24"/>
              </w:rPr>
              <w:t xml:space="preserve"> </w:t>
            </w:r>
            <w:r>
              <w:rPr>
                <w:spacing w:val="-4"/>
                <w:sz w:val="24"/>
              </w:rPr>
              <w:t xml:space="preserve">прохождения </w:t>
            </w:r>
            <w:r>
              <w:rPr>
                <w:sz w:val="24"/>
              </w:rPr>
              <w:t xml:space="preserve">курсов повышения </w:t>
            </w:r>
            <w:r>
              <w:rPr>
                <w:spacing w:val="-2"/>
                <w:sz w:val="24"/>
              </w:rPr>
              <w:t>квалификации педагогическими</w:t>
            </w:r>
          </w:p>
          <w:p w:rsidR="00B74A8E" w:rsidRDefault="00B74A8E" w:rsidP="00B134E7">
            <w:pPr>
              <w:pStyle w:val="TableParagraph"/>
              <w:spacing w:before="112"/>
              <w:ind w:left="113"/>
              <w:rPr>
                <w:sz w:val="24"/>
              </w:rPr>
            </w:pPr>
            <w:r>
              <w:rPr>
                <w:spacing w:val="-2"/>
                <w:sz w:val="24"/>
              </w:rPr>
              <w:t>работниками</w:t>
            </w:r>
          </w:p>
          <w:p w:rsidR="00B74A8E" w:rsidRDefault="00B74A8E" w:rsidP="00B134E7">
            <w:pPr>
              <w:pStyle w:val="TableParagraph"/>
              <w:spacing w:before="158" w:line="261" w:lineRule="auto"/>
              <w:ind w:left="113" w:right="41"/>
              <w:rPr>
                <w:sz w:val="24"/>
              </w:rPr>
            </w:pPr>
            <w:r>
              <w:rPr>
                <w:spacing w:val="-2"/>
                <w:sz w:val="24"/>
              </w:rPr>
              <w:t xml:space="preserve">Документы, </w:t>
            </w:r>
            <w:r>
              <w:rPr>
                <w:spacing w:val="-4"/>
                <w:sz w:val="24"/>
              </w:rPr>
              <w:t>подтверждающие</w:t>
            </w:r>
          </w:p>
          <w:p w:rsidR="00B74A8E" w:rsidRDefault="00B74A8E" w:rsidP="00B134E7">
            <w:pPr>
              <w:pStyle w:val="TableParagraph"/>
              <w:spacing w:before="116"/>
              <w:ind w:left="113"/>
              <w:rPr>
                <w:sz w:val="24"/>
              </w:rPr>
            </w:pPr>
            <w:r>
              <w:rPr>
                <w:spacing w:val="-4"/>
                <w:sz w:val="24"/>
              </w:rPr>
              <w:t>прохождение</w:t>
            </w:r>
            <w:r>
              <w:rPr>
                <w:spacing w:val="1"/>
                <w:sz w:val="24"/>
              </w:rPr>
              <w:t xml:space="preserve"> </w:t>
            </w:r>
            <w:r>
              <w:rPr>
                <w:spacing w:val="-2"/>
                <w:sz w:val="24"/>
              </w:rPr>
              <w:t>курсов</w:t>
            </w:r>
          </w:p>
        </w:tc>
      </w:tr>
      <w:tr w:rsidR="00B74A8E" w:rsidTr="00B134E7">
        <w:trPr>
          <w:trHeight w:val="1294"/>
        </w:trPr>
        <w:tc>
          <w:tcPr>
            <w:tcW w:w="2977" w:type="dxa"/>
            <w:tcBorders>
              <w:top w:val="single" w:sz="8" w:space="0" w:color="000000"/>
            </w:tcBorders>
          </w:tcPr>
          <w:p w:rsidR="00B74A8E" w:rsidRDefault="00B74A8E" w:rsidP="00B134E7">
            <w:pPr>
              <w:pStyle w:val="TableParagraph"/>
              <w:spacing w:before="0" w:line="223" w:lineRule="exact"/>
              <w:ind w:left="149" w:right="125"/>
              <w:jc w:val="center"/>
              <w:rPr>
                <w:b/>
                <w:sz w:val="20"/>
              </w:rPr>
            </w:pPr>
            <w:r>
              <w:rPr>
                <w:b/>
                <w:spacing w:val="-2"/>
                <w:sz w:val="20"/>
              </w:rPr>
              <w:t>Требование</w:t>
            </w:r>
            <w:r>
              <w:rPr>
                <w:b/>
                <w:spacing w:val="-6"/>
                <w:sz w:val="20"/>
              </w:rPr>
              <w:t xml:space="preserve"> </w:t>
            </w:r>
            <w:r>
              <w:rPr>
                <w:b/>
                <w:spacing w:val="-2"/>
                <w:sz w:val="20"/>
              </w:rPr>
              <w:t>к</w:t>
            </w:r>
            <w:r>
              <w:rPr>
                <w:b/>
                <w:spacing w:val="-9"/>
                <w:sz w:val="20"/>
              </w:rPr>
              <w:t xml:space="preserve"> </w:t>
            </w:r>
            <w:r>
              <w:rPr>
                <w:b/>
                <w:spacing w:val="-2"/>
                <w:sz w:val="20"/>
              </w:rPr>
              <w:t>кадровым</w:t>
            </w:r>
          </w:p>
          <w:p w:rsidR="00B74A8E" w:rsidRDefault="00B74A8E" w:rsidP="00B134E7">
            <w:pPr>
              <w:pStyle w:val="TableParagraph"/>
              <w:spacing w:before="161" w:line="261" w:lineRule="auto"/>
              <w:ind w:left="148" w:right="125"/>
              <w:jc w:val="center"/>
              <w:rPr>
                <w:b/>
                <w:sz w:val="20"/>
              </w:rPr>
            </w:pPr>
            <w:r>
              <w:rPr>
                <w:b/>
                <w:spacing w:val="-2"/>
                <w:sz w:val="20"/>
              </w:rPr>
              <w:t>условиям</w:t>
            </w:r>
            <w:r>
              <w:rPr>
                <w:b/>
                <w:spacing w:val="-16"/>
                <w:sz w:val="20"/>
              </w:rPr>
              <w:t xml:space="preserve"> </w:t>
            </w:r>
            <w:r>
              <w:rPr>
                <w:b/>
                <w:spacing w:val="-2"/>
                <w:sz w:val="20"/>
              </w:rPr>
              <w:t>реализации</w:t>
            </w:r>
            <w:r>
              <w:rPr>
                <w:b/>
                <w:spacing w:val="-11"/>
                <w:sz w:val="20"/>
              </w:rPr>
              <w:t xml:space="preserve"> </w:t>
            </w:r>
            <w:r>
              <w:rPr>
                <w:b/>
                <w:spacing w:val="-2"/>
                <w:sz w:val="20"/>
              </w:rPr>
              <w:t xml:space="preserve">ФГОС </w:t>
            </w:r>
            <w:r>
              <w:rPr>
                <w:b/>
                <w:sz w:val="20"/>
              </w:rPr>
              <w:t xml:space="preserve">основного общего </w:t>
            </w:r>
            <w:r>
              <w:rPr>
                <w:b/>
                <w:spacing w:val="-2"/>
                <w:sz w:val="20"/>
              </w:rPr>
              <w:t>образования</w:t>
            </w:r>
          </w:p>
        </w:tc>
        <w:tc>
          <w:tcPr>
            <w:tcW w:w="4644" w:type="dxa"/>
            <w:tcBorders>
              <w:top w:val="single" w:sz="8" w:space="0" w:color="000000"/>
            </w:tcBorders>
          </w:tcPr>
          <w:p w:rsidR="00B74A8E" w:rsidRDefault="00B74A8E" w:rsidP="00B134E7">
            <w:pPr>
              <w:pStyle w:val="TableParagraph"/>
              <w:spacing w:before="0"/>
              <w:ind w:left="1176"/>
              <w:rPr>
                <w:b/>
                <w:sz w:val="20"/>
              </w:rPr>
            </w:pPr>
            <w:r>
              <w:rPr>
                <w:b/>
                <w:spacing w:val="-2"/>
                <w:sz w:val="20"/>
              </w:rPr>
              <w:t>Показатель</w:t>
            </w:r>
            <w:r>
              <w:rPr>
                <w:b/>
                <w:spacing w:val="-11"/>
                <w:sz w:val="20"/>
              </w:rPr>
              <w:t xml:space="preserve"> </w:t>
            </w:r>
            <w:r>
              <w:rPr>
                <w:b/>
                <w:spacing w:val="-2"/>
                <w:sz w:val="20"/>
              </w:rPr>
              <w:t>соответствия</w:t>
            </w:r>
          </w:p>
        </w:tc>
        <w:tc>
          <w:tcPr>
            <w:tcW w:w="2723" w:type="dxa"/>
            <w:tcBorders>
              <w:top w:val="single" w:sz="8" w:space="0" w:color="000000"/>
            </w:tcBorders>
          </w:tcPr>
          <w:p w:rsidR="00B74A8E" w:rsidRDefault="00B74A8E" w:rsidP="00B134E7">
            <w:pPr>
              <w:pStyle w:val="TableParagraph"/>
              <w:spacing w:before="0" w:line="261" w:lineRule="auto"/>
              <w:ind w:left="252" w:right="231" w:firstLine="2"/>
              <w:jc w:val="center"/>
              <w:rPr>
                <w:b/>
                <w:sz w:val="20"/>
              </w:rPr>
            </w:pPr>
            <w:r>
              <w:rPr>
                <w:b/>
                <w:spacing w:val="-2"/>
                <w:sz w:val="20"/>
              </w:rPr>
              <w:t>Документы, подтверждающие соответствие</w:t>
            </w:r>
            <w:r>
              <w:rPr>
                <w:b/>
                <w:spacing w:val="-14"/>
                <w:sz w:val="20"/>
              </w:rPr>
              <w:t xml:space="preserve"> </w:t>
            </w:r>
            <w:r>
              <w:rPr>
                <w:b/>
                <w:spacing w:val="-2"/>
                <w:sz w:val="20"/>
              </w:rPr>
              <w:t>показателя требованиям</w:t>
            </w:r>
          </w:p>
        </w:tc>
      </w:tr>
      <w:tr w:rsidR="00B74A8E" w:rsidTr="00B134E7">
        <w:trPr>
          <w:trHeight w:val="4225"/>
        </w:trPr>
        <w:tc>
          <w:tcPr>
            <w:tcW w:w="2977" w:type="dxa"/>
          </w:tcPr>
          <w:p w:rsidR="00B74A8E" w:rsidRDefault="00B74A8E" w:rsidP="00B134E7">
            <w:pPr>
              <w:pStyle w:val="TableParagraph"/>
              <w:spacing w:before="0" w:line="232" w:lineRule="exact"/>
              <w:ind w:left="114"/>
              <w:rPr>
                <w:sz w:val="24"/>
              </w:rPr>
            </w:pPr>
            <w:r>
              <w:rPr>
                <w:spacing w:val="-2"/>
                <w:sz w:val="24"/>
              </w:rPr>
              <w:t>образования</w:t>
            </w:r>
          </w:p>
        </w:tc>
        <w:tc>
          <w:tcPr>
            <w:tcW w:w="4644" w:type="dxa"/>
          </w:tcPr>
          <w:p w:rsidR="00B74A8E" w:rsidRDefault="00B74A8E" w:rsidP="00B134E7">
            <w:pPr>
              <w:pStyle w:val="TableParagraph"/>
              <w:spacing w:before="0" w:line="261" w:lineRule="auto"/>
              <w:ind w:left="115"/>
              <w:rPr>
                <w:sz w:val="24"/>
              </w:rPr>
            </w:pPr>
            <w:r>
              <w:rPr>
                <w:sz w:val="24"/>
              </w:rPr>
              <w:t xml:space="preserve">образовательные организации, имеющие </w:t>
            </w:r>
            <w:r>
              <w:rPr>
                <w:spacing w:val="-2"/>
                <w:sz w:val="24"/>
              </w:rPr>
              <w:t>соответствующую лицензию,</w:t>
            </w:r>
            <w:r>
              <w:rPr>
                <w:spacing w:val="-5"/>
                <w:sz w:val="24"/>
              </w:rPr>
              <w:t xml:space="preserve"> </w:t>
            </w:r>
            <w:r>
              <w:rPr>
                <w:spacing w:val="-2"/>
                <w:sz w:val="24"/>
              </w:rPr>
              <w:t>внесенные</w:t>
            </w:r>
            <w:r>
              <w:rPr>
                <w:spacing w:val="-6"/>
                <w:sz w:val="24"/>
              </w:rPr>
              <w:t xml:space="preserve"> </w:t>
            </w:r>
            <w:r>
              <w:rPr>
                <w:spacing w:val="-2"/>
                <w:sz w:val="24"/>
              </w:rPr>
              <w:t>в</w:t>
            </w:r>
          </w:p>
          <w:p w:rsidR="00B74A8E" w:rsidRDefault="00B74A8E" w:rsidP="00B134E7">
            <w:pPr>
              <w:pStyle w:val="TableParagraph"/>
              <w:spacing w:before="159" w:line="254" w:lineRule="auto"/>
              <w:ind w:left="115" w:right="340"/>
              <w:rPr>
                <w:sz w:val="24"/>
              </w:rPr>
            </w:pPr>
            <w:r>
              <w:rPr>
                <w:spacing w:val="-2"/>
                <w:sz w:val="24"/>
              </w:rPr>
              <w:t xml:space="preserve">перечень организаций, осуществляющих </w:t>
            </w:r>
            <w:r>
              <w:rPr>
                <w:sz w:val="24"/>
              </w:rPr>
              <w:t xml:space="preserve">научно-методическое и методическое </w:t>
            </w:r>
            <w:r>
              <w:rPr>
                <w:spacing w:val="-2"/>
                <w:sz w:val="24"/>
              </w:rPr>
              <w:t>обеспечение</w:t>
            </w:r>
          </w:p>
          <w:p w:rsidR="00B74A8E" w:rsidRDefault="00B74A8E" w:rsidP="00B134E7">
            <w:pPr>
              <w:pStyle w:val="TableParagraph"/>
              <w:spacing w:before="156" w:line="261" w:lineRule="auto"/>
              <w:ind w:left="115"/>
              <w:rPr>
                <w:sz w:val="24"/>
              </w:rPr>
            </w:pPr>
            <w:r>
              <w:rPr>
                <w:sz w:val="24"/>
              </w:rPr>
              <w:t>образовательной деятельности, утвержденный приказом Министерством просвещения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w:t>
            </w:r>
            <w:r>
              <w:rPr>
                <w:spacing w:val="-15"/>
                <w:sz w:val="24"/>
              </w:rPr>
              <w:t xml:space="preserve"> </w:t>
            </w:r>
            <w:r>
              <w:rPr>
                <w:sz w:val="24"/>
              </w:rPr>
              <w:t>96 от 28.02.2022 года.</w:t>
            </w:r>
          </w:p>
          <w:p w:rsidR="00B74A8E" w:rsidRDefault="00B74A8E" w:rsidP="00B134E7">
            <w:pPr>
              <w:pStyle w:val="TableParagraph"/>
              <w:spacing w:before="158" w:line="261" w:lineRule="auto"/>
              <w:ind w:left="115"/>
              <w:rPr>
                <w:sz w:val="24"/>
              </w:rPr>
            </w:pPr>
            <w:r>
              <w:rPr>
                <w:spacing w:val="-2"/>
                <w:sz w:val="24"/>
              </w:rPr>
              <w:t>В</w:t>
            </w:r>
            <w:r>
              <w:rPr>
                <w:spacing w:val="-13"/>
                <w:sz w:val="24"/>
              </w:rPr>
              <w:t xml:space="preserve"> </w:t>
            </w:r>
            <w:r>
              <w:rPr>
                <w:spacing w:val="-2"/>
                <w:sz w:val="24"/>
              </w:rPr>
              <w:t>МОУ Оршинская СОШ</w:t>
            </w:r>
            <w:r>
              <w:rPr>
                <w:spacing w:val="-13"/>
                <w:sz w:val="24"/>
              </w:rPr>
              <w:t xml:space="preserve"> </w:t>
            </w:r>
            <w:r>
              <w:rPr>
                <w:spacing w:val="-2"/>
                <w:sz w:val="24"/>
              </w:rPr>
              <w:t xml:space="preserve">для </w:t>
            </w:r>
            <w:r>
              <w:rPr>
                <w:sz w:val="24"/>
              </w:rPr>
              <w:t>обеспечения непрерывного профессионального развития</w:t>
            </w:r>
          </w:p>
        </w:tc>
        <w:tc>
          <w:tcPr>
            <w:tcW w:w="2723" w:type="dxa"/>
          </w:tcPr>
          <w:p w:rsidR="00B74A8E" w:rsidRDefault="00B74A8E" w:rsidP="00B134E7">
            <w:pPr>
              <w:pStyle w:val="TableParagraph"/>
              <w:spacing w:before="0" w:line="196" w:lineRule="auto"/>
              <w:ind w:left="113" w:right="41"/>
              <w:rPr>
                <w:sz w:val="24"/>
              </w:rPr>
            </w:pPr>
            <w:r>
              <w:rPr>
                <w:spacing w:val="-2"/>
                <w:sz w:val="24"/>
              </w:rPr>
              <w:t xml:space="preserve">повышения </w:t>
            </w:r>
            <w:r>
              <w:rPr>
                <w:spacing w:val="-4"/>
                <w:sz w:val="24"/>
              </w:rPr>
              <w:t>квалификации</w:t>
            </w:r>
          </w:p>
          <w:p w:rsidR="00B74A8E" w:rsidRDefault="00B74A8E" w:rsidP="00B134E7">
            <w:pPr>
              <w:pStyle w:val="TableParagraph"/>
              <w:spacing w:before="171" w:line="259" w:lineRule="auto"/>
              <w:ind w:left="113" w:right="41"/>
              <w:rPr>
                <w:sz w:val="24"/>
              </w:rPr>
            </w:pPr>
            <w:r>
              <w:rPr>
                <w:spacing w:val="-2"/>
                <w:sz w:val="24"/>
              </w:rPr>
              <w:t xml:space="preserve">Персонифицированные </w:t>
            </w:r>
            <w:r>
              <w:rPr>
                <w:sz w:val="24"/>
              </w:rPr>
              <w:t xml:space="preserve">программы повышения </w:t>
            </w:r>
            <w:r>
              <w:rPr>
                <w:spacing w:val="-2"/>
                <w:sz w:val="24"/>
              </w:rPr>
              <w:t xml:space="preserve">квалификации Программы </w:t>
            </w:r>
            <w:r>
              <w:rPr>
                <w:sz w:val="24"/>
              </w:rPr>
              <w:t xml:space="preserve">самообразования План методической работы / </w:t>
            </w:r>
            <w:r>
              <w:rPr>
                <w:spacing w:val="-2"/>
                <w:sz w:val="24"/>
              </w:rPr>
              <w:t xml:space="preserve">внутрифирменного повышения </w:t>
            </w:r>
            <w:r>
              <w:rPr>
                <w:sz w:val="24"/>
              </w:rPr>
              <w:t>квалификации</w:t>
            </w:r>
            <w:r>
              <w:rPr>
                <w:spacing w:val="-15"/>
                <w:sz w:val="24"/>
              </w:rPr>
              <w:t xml:space="preserve"> </w:t>
            </w:r>
            <w:r>
              <w:rPr>
                <w:sz w:val="24"/>
              </w:rPr>
              <w:t>Договоры о</w:t>
            </w:r>
            <w:r>
              <w:rPr>
                <w:spacing w:val="-15"/>
                <w:sz w:val="24"/>
              </w:rPr>
              <w:t xml:space="preserve"> </w:t>
            </w:r>
            <w:r>
              <w:rPr>
                <w:sz w:val="24"/>
              </w:rPr>
              <w:t>реализации</w:t>
            </w:r>
            <w:r>
              <w:rPr>
                <w:spacing w:val="-16"/>
                <w:sz w:val="24"/>
              </w:rPr>
              <w:t xml:space="preserve"> </w:t>
            </w:r>
            <w:r>
              <w:rPr>
                <w:sz w:val="24"/>
              </w:rPr>
              <w:t>НПП</w:t>
            </w:r>
            <w:r>
              <w:rPr>
                <w:spacing w:val="-5"/>
                <w:sz w:val="24"/>
              </w:rPr>
              <w:t xml:space="preserve"> </w:t>
            </w:r>
            <w:r>
              <w:rPr>
                <w:sz w:val="24"/>
              </w:rPr>
              <w:t>и</w:t>
            </w:r>
            <w:r>
              <w:rPr>
                <w:spacing w:val="-3"/>
                <w:sz w:val="24"/>
              </w:rPr>
              <w:t xml:space="preserve"> </w:t>
            </w:r>
            <w:r>
              <w:rPr>
                <w:sz w:val="24"/>
              </w:rPr>
              <w:t>т.</w:t>
            </w:r>
            <w:r>
              <w:rPr>
                <w:spacing w:val="-3"/>
                <w:sz w:val="24"/>
              </w:rPr>
              <w:t xml:space="preserve"> </w:t>
            </w:r>
            <w:r>
              <w:rPr>
                <w:spacing w:val="-5"/>
                <w:sz w:val="24"/>
              </w:rPr>
              <w:t>п.</w:t>
            </w:r>
          </w:p>
        </w:tc>
      </w:tr>
    </w:tbl>
    <w:p w:rsidR="00B74A8E" w:rsidRDefault="00B74A8E" w:rsidP="00B74A8E">
      <w:pPr>
        <w:pStyle w:val="TableParagraph"/>
        <w:spacing w:line="259" w:lineRule="auto"/>
        <w:rPr>
          <w:sz w:val="24"/>
        </w:rPr>
        <w:sectPr w:rsidR="00B74A8E">
          <w:pgSz w:w="11900" w:h="16840"/>
          <w:pgMar w:top="940" w:right="141" w:bottom="280" w:left="141" w:header="720" w:footer="720" w:gutter="0"/>
          <w:cols w:space="720"/>
        </w:sectPr>
      </w:pPr>
    </w:p>
    <w:tbl>
      <w:tblPr>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7"/>
        <w:gridCol w:w="4644"/>
        <w:gridCol w:w="2723"/>
      </w:tblGrid>
      <w:tr w:rsidR="00B74A8E" w:rsidTr="00B134E7">
        <w:trPr>
          <w:trHeight w:val="2594"/>
        </w:trPr>
        <w:tc>
          <w:tcPr>
            <w:tcW w:w="2977" w:type="dxa"/>
          </w:tcPr>
          <w:p w:rsidR="00B74A8E" w:rsidRDefault="00B74A8E" w:rsidP="00B134E7">
            <w:pPr>
              <w:pStyle w:val="TableParagraph"/>
              <w:spacing w:before="0"/>
              <w:ind w:left="0"/>
              <w:rPr>
                <w:sz w:val="24"/>
              </w:rPr>
            </w:pPr>
          </w:p>
        </w:tc>
        <w:tc>
          <w:tcPr>
            <w:tcW w:w="4644" w:type="dxa"/>
          </w:tcPr>
          <w:p w:rsidR="00B74A8E" w:rsidRDefault="00B74A8E" w:rsidP="00B134E7">
            <w:pPr>
              <w:pStyle w:val="TableParagraph"/>
              <w:spacing w:before="0"/>
              <w:ind w:left="115"/>
              <w:rPr>
                <w:sz w:val="24"/>
              </w:rPr>
            </w:pPr>
            <w:r>
              <w:rPr>
                <w:spacing w:val="-2"/>
                <w:sz w:val="24"/>
              </w:rPr>
              <w:t>реализуются:</w:t>
            </w:r>
          </w:p>
          <w:p w:rsidR="00B74A8E" w:rsidRDefault="00B74A8E" w:rsidP="00B134E7">
            <w:pPr>
              <w:pStyle w:val="TableParagraph"/>
              <w:spacing w:before="194" w:line="259" w:lineRule="auto"/>
              <w:ind w:left="115" w:right="531"/>
              <w:rPr>
                <w:sz w:val="24"/>
              </w:rPr>
            </w:pPr>
            <w:r>
              <w:rPr>
                <w:sz w:val="24"/>
              </w:rPr>
              <w:t>персонифицированные программы повышения</w:t>
            </w:r>
            <w:r>
              <w:rPr>
                <w:spacing w:val="-15"/>
                <w:sz w:val="24"/>
              </w:rPr>
              <w:t xml:space="preserve"> </w:t>
            </w:r>
            <w:r>
              <w:rPr>
                <w:sz w:val="24"/>
              </w:rPr>
              <w:t>квалификации,</w:t>
            </w:r>
            <w:r>
              <w:rPr>
                <w:spacing w:val="-15"/>
                <w:sz w:val="24"/>
              </w:rPr>
              <w:t xml:space="preserve"> </w:t>
            </w:r>
            <w:r>
              <w:rPr>
                <w:sz w:val="24"/>
              </w:rPr>
              <w:t>программы самообразования, план методической работы, включающий</w:t>
            </w:r>
          </w:p>
          <w:p w:rsidR="00B74A8E" w:rsidRDefault="00B74A8E" w:rsidP="00B134E7">
            <w:pPr>
              <w:pStyle w:val="TableParagraph"/>
              <w:spacing w:before="159" w:line="264" w:lineRule="auto"/>
              <w:ind w:left="115" w:right="193"/>
              <w:rPr>
                <w:sz w:val="24"/>
              </w:rPr>
            </w:pPr>
            <w:r>
              <w:rPr>
                <w:sz w:val="24"/>
              </w:rPr>
              <w:t>разнообразные формы организации деятельности</w:t>
            </w:r>
            <w:r>
              <w:rPr>
                <w:spacing w:val="-15"/>
                <w:sz w:val="24"/>
              </w:rPr>
              <w:t xml:space="preserve"> </w:t>
            </w:r>
            <w:r>
              <w:rPr>
                <w:sz w:val="24"/>
              </w:rPr>
              <w:t>педагогических</w:t>
            </w:r>
            <w:r>
              <w:rPr>
                <w:spacing w:val="-15"/>
                <w:sz w:val="24"/>
              </w:rPr>
              <w:t xml:space="preserve"> </w:t>
            </w:r>
            <w:r>
              <w:rPr>
                <w:sz w:val="24"/>
              </w:rPr>
              <w:t>работников.</w:t>
            </w:r>
          </w:p>
        </w:tc>
        <w:tc>
          <w:tcPr>
            <w:tcW w:w="2723" w:type="dxa"/>
          </w:tcPr>
          <w:p w:rsidR="00B74A8E" w:rsidRDefault="00B74A8E" w:rsidP="00B134E7">
            <w:pPr>
              <w:pStyle w:val="TableParagraph"/>
              <w:spacing w:before="0"/>
              <w:ind w:left="0"/>
              <w:rPr>
                <w:sz w:val="24"/>
              </w:rPr>
            </w:pPr>
          </w:p>
        </w:tc>
      </w:tr>
    </w:tbl>
    <w:p w:rsidR="00B74A8E" w:rsidRDefault="00B74A8E" w:rsidP="00B74A8E">
      <w:pPr>
        <w:pStyle w:val="TableParagraph"/>
        <w:spacing w:line="227" w:lineRule="exact"/>
        <w:rPr>
          <w:sz w:val="24"/>
        </w:rPr>
        <w:sectPr w:rsidR="00B74A8E">
          <w:type w:val="continuous"/>
          <w:pgSz w:w="11900" w:h="16840"/>
          <w:pgMar w:top="1000" w:right="141" w:bottom="280" w:left="141" w:header="720" w:footer="720" w:gutter="0"/>
          <w:cols w:space="720"/>
        </w:sectPr>
      </w:pPr>
    </w:p>
    <w:p w:rsidR="00B74A8E" w:rsidRDefault="00B74A8E" w:rsidP="00B74A8E">
      <w:pPr>
        <w:pStyle w:val="3"/>
        <w:numPr>
          <w:ilvl w:val="1"/>
          <w:numId w:val="79"/>
        </w:numPr>
        <w:tabs>
          <w:tab w:val="left" w:pos="4918"/>
        </w:tabs>
        <w:spacing w:before="64"/>
        <w:ind w:left="4918"/>
        <w:jc w:val="left"/>
      </w:pPr>
      <w:r>
        <w:rPr>
          <w:spacing w:val="-2"/>
        </w:rPr>
        <w:lastRenderedPageBreak/>
        <w:t>Психолого-педагогические</w:t>
      </w:r>
      <w:r>
        <w:rPr>
          <w:spacing w:val="-16"/>
        </w:rPr>
        <w:t xml:space="preserve"> </w:t>
      </w:r>
      <w:r>
        <w:rPr>
          <w:spacing w:val="-2"/>
        </w:rPr>
        <w:t>условия</w:t>
      </w:r>
      <w:r>
        <w:rPr>
          <w:spacing w:val="-9"/>
        </w:rPr>
        <w:t xml:space="preserve"> </w:t>
      </w:r>
      <w:r>
        <w:rPr>
          <w:spacing w:val="-2"/>
        </w:rPr>
        <w:t>реализации</w:t>
      </w:r>
    </w:p>
    <w:p w:rsidR="00B74A8E" w:rsidRDefault="00B74A8E" w:rsidP="00B74A8E">
      <w:pPr>
        <w:spacing w:before="163"/>
        <w:ind w:left="838"/>
        <w:rPr>
          <w:b/>
          <w:sz w:val="24"/>
        </w:rPr>
      </w:pPr>
      <w:r>
        <w:rPr>
          <w:b/>
          <w:spacing w:val="-2"/>
          <w:sz w:val="24"/>
        </w:rPr>
        <w:t>основной</w:t>
      </w:r>
      <w:r>
        <w:rPr>
          <w:b/>
          <w:spacing w:val="-14"/>
          <w:sz w:val="24"/>
        </w:rPr>
        <w:t xml:space="preserve"> </w:t>
      </w:r>
      <w:r>
        <w:rPr>
          <w:b/>
          <w:spacing w:val="-2"/>
          <w:sz w:val="24"/>
        </w:rPr>
        <w:t>образовательной</w:t>
      </w:r>
      <w:r>
        <w:rPr>
          <w:b/>
          <w:spacing w:val="-14"/>
          <w:sz w:val="24"/>
        </w:rPr>
        <w:t xml:space="preserve"> </w:t>
      </w:r>
      <w:r>
        <w:rPr>
          <w:b/>
          <w:spacing w:val="-2"/>
          <w:sz w:val="24"/>
        </w:rPr>
        <w:t>программы</w:t>
      </w:r>
      <w:r>
        <w:rPr>
          <w:b/>
          <w:spacing w:val="-13"/>
          <w:sz w:val="24"/>
        </w:rPr>
        <w:t xml:space="preserve"> </w:t>
      </w:r>
      <w:r>
        <w:rPr>
          <w:b/>
          <w:spacing w:val="-2"/>
          <w:sz w:val="24"/>
        </w:rPr>
        <w:t>начального</w:t>
      </w:r>
      <w:r>
        <w:rPr>
          <w:b/>
          <w:spacing w:val="-17"/>
          <w:sz w:val="24"/>
        </w:rPr>
        <w:t xml:space="preserve"> </w:t>
      </w:r>
      <w:r>
        <w:rPr>
          <w:b/>
          <w:spacing w:val="-2"/>
          <w:sz w:val="24"/>
        </w:rPr>
        <w:t>общего</w:t>
      </w:r>
      <w:r>
        <w:rPr>
          <w:b/>
          <w:spacing w:val="-12"/>
          <w:sz w:val="24"/>
        </w:rPr>
        <w:t xml:space="preserve"> </w:t>
      </w:r>
      <w:r>
        <w:rPr>
          <w:b/>
          <w:spacing w:val="-2"/>
          <w:sz w:val="24"/>
        </w:rPr>
        <w:t>образования</w:t>
      </w:r>
      <w:r>
        <w:rPr>
          <w:b/>
          <w:spacing w:val="-6"/>
          <w:sz w:val="24"/>
        </w:rPr>
        <w:t xml:space="preserve"> </w:t>
      </w:r>
      <w:r>
        <w:rPr>
          <w:b/>
          <w:spacing w:val="-2"/>
          <w:sz w:val="24"/>
        </w:rPr>
        <w:t>МОУ «Никольская НОШ»</w:t>
      </w:r>
    </w:p>
    <w:p w:rsidR="00B74A8E" w:rsidRDefault="00B74A8E" w:rsidP="00B74A8E">
      <w:pPr>
        <w:pStyle w:val="a3"/>
        <w:ind w:left="0"/>
        <w:jc w:val="left"/>
        <w:rPr>
          <w:b/>
        </w:rPr>
      </w:pPr>
    </w:p>
    <w:p w:rsidR="00B74A8E" w:rsidRDefault="00B74A8E" w:rsidP="00B74A8E">
      <w:pPr>
        <w:pStyle w:val="a3"/>
        <w:spacing w:before="46"/>
        <w:ind w:left="0"/>
        <w:jc w:val="left"/>
        <w:rPr>
          <w:b/>
        </w:rPr>
      </w:pPr>
    </w:p>
    <w:p w:rsidR="00B74A8E" w:rsidRDefault="00B74A8E" w:rsidP="00B74A8E">
      <w:pPr>
        <w:pStyle w:val="a3"/>
        <w:ind w:left="1399" w:right="744"/>
      </w:pPr>
      <w:r>
        <w:t>Психолого-педагогические</w:t>
      </w:r>
      <w:r>
        <w:rPr>
          <w:spacing w:val="37"/>
        </w:rPr>
        <w:t xml:space="preserve"> </w:t>
      </w:r>
      <w:r>
        <w:t>условия, созданные в МОУ «Никольская НОШ», обеспечивают исполнение требований федеральных государственных образовательных стандартов начального общего образования к психолого-педагогическим условиям реализации основной образовательной программы начального общего образования, в частности:</w:t>
      </w:r>
    </w:p>
    <w:p w:rsidR="00B74A8E" w:rsidRDefault="00B74A8E" w:rsidP="00B74A8E">
      <w:pPr>
        <w:pStyle w:val="a3"/>
        <w:tabs>
          <w:tab w:val="left" w:pos="7896"/>
          <w:tab w:val="left" w:pos="9365"/>
        </w:tabs>
        <w:spacing w:before="158"/>
        <w:ind w:left="1399" w:right="743"/>
        <w:jc w:val="left"/>
      </w:pPr>
      <w:r>
        <w:t>обеспечивают преемственность содержания</w:t>
      </w:r>
      <w:r>
        <w:rPr>
          <w:spacing w:val="40"/>
        </w:rPr>
        <w:t xml:space="preserve"> </w:t>
      </w:r>
      <w:r>
        <w:t>и</w:t>
      </w:r>
      <w:r>
        <w:tab/>
      </w:r>
      <w:r>
        <w:rPr>
          <w:spacing w:val="-4"/>
        </w:rPr>
        <w:t>форм</w:t>
      </w:r>
      <w:r>
        <w:tab/>
      </w:r>
      <w:r>
        <w:rPr>
          <w:spacing w:val="-2"/>
        </w:rPr>
        <w:t xml:space="preserve">организации </w:t>
      </w:r>
      <w:r>
        <w:t>образовательной</w:t>
      </w:r>
      <w:r>
        <w:rPr>
          <w:spacing w:val="80"/>
        </w:rPr>
        <w:t xml:space="preserve"> </w:t>
      </w:r>
      <w:r>
        <w:t>деятельности</w:t>
      </w:r>
      <w:r>
        <w:rPr>
          <w:spacing w:val="80"/>
        </w:rPr>
        <w:t xml:space="preserve"> </w:t>
      </w:r>
      <w:r>
        <w:t>при</w:t>
      </w:r>
      <w:r>
        <w:rPr>
          <w:spacing w:val="80"/>
        </w:rPr>
        <w:t xml:space="preserve"> </w:t>
      </w:r>
      <w:r>
        <w:t>реализации</w:t>
      </w:r>
      <w:r>
        <w:rPr>
          <w:spacing w:val="80"/>
        </w:rPr>
        <w:t xml:space="preserve"> </w:t>
      </w:r>
      <w:r>
        <w:t>образовательных</w:t>
      </w:r>
      <w:r>
        <w:rPr>
          <w:spacing w:val="80"/>
        </w:rPr>
        <w:t xml:space="preserve"> </w:t>
      </w:r>
      <w:r>
        <w:t>программ</w:t>
      </w:r>
      <w:r>
        <w:rPr>
          <w:spacing w:val="80"/>
        </w:rPr>
        <w:t xml:space="preserve"> </w:t>
      </w:r>
      <w:r>
        <w:t>начального образования, основного общего и среднего общего</w:t>
      </w:r>
      <w:r>
        <w:rPr>
          <w:spacing w:val="40"/>
        </w:rPr>
        <w:t xml:space="preserve"> </w:t>
      </w:r>
      <w:r>
        <w:t>образования;</w:t>
      </w:r>
    </w:p>
    <w:p w:rsidR="00B74A8E" w:rsidRDefault="00B74A8E" w:rsidP="00B74A8E">
      <w:pPr>
        <w:pStyle w:val="a3"/>
        <w:tabs>
          <w:tab w:val="left" w:pos="3146"/>
          <w:tab w:val="left" w:pos="6365"/>
          <w:tab w:val="left" w:pos="7745"/>
          <w:tab w:val="left" w:pos="9466"/>
          <w:tab w:val="left" w:pos="9902"/>
        </w:tabs>
        <w:spacing w:before="161"/>
        <w:ind w:left="1399" w:right="742"/>
        <w:jc w:val="left"/>
      </w:pPr>
      <w:r>
        <w:rPr>
          <w:spacing w:val="-2"/>
        </w:rPr>
        <w:t>способствуют</w:t>
      </w:r>
      <w:r>
        <w:tab/>
      </w:r>
      <w:r>
        <w:rPr>
          <w:spacing w:val="-2"/>
        </w:rPr>
        <w:t>социально-психологической</w:t>
      </w:r>
      <w:r>
        <w:tab/>
      </w:r>
      <w:r>
        <w:rPr>
          <w:spacing w:val="-2"/>
        </w:rPr>
        <w:t>адаптации</w:t>
      </w:r>
      <w:r>
        <w:tab/>
      </w:r>
      <w:r>
        <w:rPr>
          <w:spacing w:val="-2"/>
        </w:rPr>
        <w:t>обучающихся</w:t>
      </w:r>
      <w:r>
        <w:tab/>
      </w:r>
      <w:r>
        <w:rPr>
          <w:spacing w:val="-10"/>
        </w:rPr>
        <w:t>к</w:t>
      </w:r>
      <w:r>
        <w:tab/>
      </w:r>
      <w:r>
        <w:rPr>
          <w:spacing w:val="-2"/>
        </w:rPr>
        <w:t xml:space="preserve">условиям </w:t>
      </w:r>
      <w:r>
        <w:t>Организации с учетом специфики</w:t>
      </w:r>
      <w:r>
        <w:rPr>
          <w:spacing w:val="80"/>
        </w:rPr>
        <w:t xml:space="preserve"> </w:t>
      </w:r>
      <w:r>
        <w:t>их возрастного</w:t>
      </w:r>
    </w:p>
    <w:p w:rsidR="00B74A8E" w:rsidRDefault="00B74A8E" w:rsidP="00B74A8E">
      <w:pPr>
        <w:pStyle w:val="a3"/>
        <w:spacing w:before="161"/>
        <w:ind w:left="1399"/>
        <w:jc w:val="left"/>
      </w:pPr>
      <w:r>
        <w:t>психофизиологического</w:t>
      </w:r>
      <w:r>
        <w:rPr>
          <w:spacing w:val="-13"/>
        </w:rPr>
        <w:t xml:space="preserve"> </w:t>
      </w:r>
      <w:r>
        <w:t>развития,</w:t>
      </w:r>
      <w:r>
        <w:rPr>
          <w:spacing w:val="-6"/>
        </w:rPr>
        <w:t xml:space="preserve"> </w:t>
      </w:r>
      <w:r>
        <w:t>включая</w:t>
      </w:r>
      <w:r>
        <w:rPr>
          <w:spacing w:val="-6"/>
        </w:rPr>
        <w:t xml:space="preserve"> </w:t>
      </w:r>
      <w:r>
        <w:t>особенности</w:t>
      </w:r>
      <w:r>
        <w:rPr>
          <w:spacing w:val="-4"/>
        </w:rPr>
        <w:t xml:space="preserve"> </w:t>
      </w:r>
      <w:r>
        <w:t>адаптации</w:t>
      </w:r>
      <w:r>
        <w:rPr>
          <w:spacing w:val="-7"/>
        </w:rPr>
        <w:t xml:space="preserve"> </w:t>
      </w:r>
      <w:r>
        <w:t>к</w:t>
      </w:r>
      <w:r>
        <w:rPr>
          <w:spacing w:val="-6"/>
        </w:rPr>
        <w:t xml:space="preserve"> </w:t>
      </w:r>
      <w:r>
        <w:t>социальной</w:t>
      </w:r>
      <w:r>
        <w:rPr>
          <w:spacing w:val="-7"/>
        </w:rPr>
        <w:t xml:space="preserve"> </w:t>
      </w:r>
      <w:r>
        <w:rPr>
          <w:spacing w:val="-2"/>
        </w:rPr>
        <w:t>среде;</w:t>
      </w:r>
    </w:p>
    <w:p w:rsidR="00B74A8E" w:rsidRDefault="00B74A8E" w:rsidP="00B74A8E">
      <w:pPr>
        <w:pStyle w:val="a3"/>
        <w:tabs>
          <w:tab w:val="left" w:pos="3175"/>
          <w:tab w:val="left" w:pos="3588"/>
          <w:tab w:val="left" w:pos="4776"/>
          <w:tab w:val="left" w:pos="7776"/>
          <w:tab w:val="left" w:pos="9703"/>
        </w:tabs>
        <w:spacing w:before="158"/>
        <w:ind w:left="1399" w:right="745"/>
        <w:jc w:val="left"/>
      </w:pPr>
      <w:r>
        <w:rPr>
          <w:spacing w:val="-2"/>
        </w:rPr>
        <w:t>формирование</w:t>
      </w:r>
      <w:r>
        <w:tab/>
      </w:r>
      <w:r>
        <w:rPr>
          <w:spacing w:val="-10"/>
        </w:rPr>
        <w:t>и</w:t>
      </w:r>
      <w:r>
        <w:tab/>
      </w:r>
      <w:r>
        <w:rPr>
          <w:spacing w:val="-2"/>
        </w:rPr>
        <w:t>развитие</w:t>
      </w:r>
      <w:r>
        <w:tab/>
      </w:r>
      <w:r>
        <w:rPr>
          <w:spacing w:val="-2"/>
        </w:rPr>
        <w:t>психолого-педагогической</w:t>
      </w:r>
      <w:r>
        <w:tab/>
      </w:r>
      <w:r>
        <w:rPr>
          <w:spacing w:val="-2"/>
        </w:rPr>
        <w:t>компетентности</w:t>
      </w:r>
      <w:r>
        <w:tab/>
      </w:r>
      <w:r>
        <w:rPr>
          <w:spacing w:val="-4"/>
        </w:rPr>
        <w:t xml:space="preserve">работников </w:t>
      </w:r>
      <w:r>
        <w:t>Организации и родителей (законных представителей) несовершеннолетних обучающихся;</w:t>
      </w:r>
    </w:p>
    <w:p w:rsidR="00B74A8E" w:rsidRDefault="00B74A8E" w:rsidP="00B74A8E">
      <w:pPr>
        <w:pStyle w:val="a3"/>
        <w:tabs>
          <w:tab w:val="left" w:pos="8465"/>
        </w:tabs>
        <w:spacing w:before="161"/>
        <w:ind w:left="1399" w:right="749"/>
        <w:jc w:val="left"/>
      </w:pPr>
      <w:r>
        <w:t>профилактику</w:t>
      </w:r>
      <w:r>
        <w:rPr>
          <w:spacing w:val="40"/>
        </w:rPr>
        <w:t xml:space="preserve"> </w:t>
      </w:r>
      <w:r>
        <w:t>формирования</w:t>
      </w:r>
      <w:r>
        <w:rPr>
          <w:spacing w:val="40"/>
        </w:rPr>
        <w:t xml:space="preserve"> </w:t>
      </w:r>
      <w:r>
        <w:t>у</w:t>
      </w:r>
      <w:r>
        <w:rPr>
          <w:spacing w:val="40"/>
        </w:rPr>
        <w:t xml:space="preserve"> </w:t>
      </w:r>
      <w:r>
        <w:t>обучающихся</w:t>
      </w:r>
      <w:r>
        <w:rPr>
          <w:spacing w:val="40"/>
        </w:rPr>
        <w:t xml:space="preserve"> </w:t>
      </w:r>
      <w:r>
        <w:t>девиантных</w:t>
      </w:r>
      <w:r>
        <w:rPr>
          <w:spacing w:val="40"/>
        </w:rPr>
        <w:t xml:space="preserve"> </w:t>
      </w:r>
      <w:r>
        <w:t>форм</w:t>
      </w:r>
      <w:r>
        <w:tab/>
        <w:t>поведения,</w:t>
      </w:r>
      <w:r>
        <w:rPr>
          <w:spacing w:val="40"/>
        </w:rPr>
        <w:t xml:space="preserve"> </w:t>
      </w:r>
      <w:r>
        <w:t>агрессии</w:t>
      </w:r>
      <w:r>
        <w:rPr>
          <w:spacing w:val="40"/>
        </w:rPr>
        <w:t xml:space="preserve"> </w:t>
      </w:r>
      <w:r>
        <w:t>и повышенной тревожности.</w:t>
      </w:r>
    </w:p>
    <w:p w:rsidR="00B74A8E" w:rsidRDefault="00B74A8E" w:rsidP="00B74A8E">
      <w:pPr>
        <w:pStyle w:val="a3"/>
        <w:spacing w:before="163"/>
        <w:ind w:left="1399" w:right="749"/>
      </w:pPr>
      <w:r>
        <w:t>В МОУ «Никольская НОШ» психолого-педагогическое сопровождение реализации программы начального общего образования осуществляется педагогом-психологом. Логопед, дефектолог, социальный педагог отсутствуют.</w:t>
      </w:r>
    </w:p>
    <w:p w:rsidR="00B74A8E" w:rsidRDefault="00B74A8E" w:rsidP="00B74A8E">
      <w:pPr>
        <w:pStyle w:val="a3"/>
        <w:ind w:left="0"/>
        <w:jc w:val="left"/>
      </w:pPr>
    </w:p>
    <w:p w:rsidR="00B74A8E" w:rsidRDefault="00B74A8E" w:rsidP="00B74A8E">
      <w:pPr>
        <w:pStyle w:val="a3"/>
        <w:spacing w:before="44"/>
        <w:ind w:left="0"/>
        <w:jc w:val="left"/>
      </w:pPr>
    </w:p>
    <w:p w:rsidR="00B74A8E" w:rsidRDefault="00B74A8E" w:rsidP="00B74A8E">
      <w:pPr>
        <w:pStyle w:val="a3"/>
        <w:tabs>
          <w:tab w:val="left" w:pos="1783"/>
          <w:tab w:val="left" w:pos="2938"/>
          <w:tab w:val="left" w:pos="3005"/>
          <w:tab w:val="left" w:pos="4334"/>
          <w:tab w:val="left" w:pos="4406"/>
          <w:tab w:val="left" w:pos="4994"/>
          <w:tab w:val="left" w:pos="5530"/>
          <w:tab w:val="left" w:pos="6295"/>
          <w:tab w:val="left" w:pos="7464"/>
          <w:tab w:val="left" w:pos="7759"/>
          <w:tab w:val="left" w:pos="8846"/>
          <w:tab w:val="left" w:pos="9101"/>
          <w:tab w:val="left" w:pos="9814"/>
          <w:tab w:val="left" w:pos="10214"/>
        </w:tabs>
        <w:ind w:left="1399" w:right="652"/>
        <w:jc w:val="left"/>
      </w:pPr>
      <w:r>
        <w:rPr>
          <w:spacing w:val="-10"/>
        </w:rPr>
        <w:t>В</w:t>
      </w:r>
      <w:r>
        <w:tab/>
      </w:r>
      <w:r>
        <w:rPr>
          <w:spacing w:val="-2"/>
        </w:rPr>
        <w:t>процессе</w:t>
      </w:r>
      <w:r>
        <w:tab/>
      </w:r>
      <w:r>
        <w:rPr>
          <w:spacing w:val="-2"/>
        </w:rPr>
        <w:t>реализации</w:t>
      </w:r>
      <w:r>
        <w:tab/>
      </w:r>
      <w:r>
        <w:rPr>
          <w:spacing w:val="-2"/>
        </w:rPr>
        <w:t>основной</w:t>
      </w:r>
      <w:r>
        <w:tab/>
      </w:r>
      <w:r>
        <w:rPr>
          <w:spacing w:val="-2"/>
        </w:rPr>
        <w:t>образовательной</w:t>
      </w:r>
      <w:r>
        <w:tab/>
      </w:r>
      <w:r>
        <w:rPr>
          <w:spacing w:val="-2"/>
        </w:rPr>
        <w:t>программы</w:t>
      </w:r>
      <w:r>
        <w:tab/>
      </w:r>
      <w:r>
        <w:rPr>
          <w:spacing w:val="-2"/>
        </w:rPr>
        <w:t>начального</w:t>
      </w:r>
      <w:r>
        <w:tab/>
      </w:r>
      <w:r>
        <w:rPr>
          <w:spacing w:val="-2"/>
        </w:rPr>
        <w:t>общего образования</w:t>
      </w:r>
      <w:r>
        <w:tab/>
      </w:r>
      <w:r>
        <w:tab/>
      </w:r>
      <w:r>
        <w:rPr>
          <w:spacing w:val="-2"/>
        </w:rPr>
        <w:t>образовательной</w:t>
      </w:r>
      <w:r>
        <w:tab/>
      </w:r>
      <w:r>
        <w:rPr>
          <w:spacing w:val="-2"/>
        </w:rPr>
        <w:t>организацией</w:t>
      </w:r>
      <w:r>
        <w:tab/>
      </w:r>
      <w:r>
        <w:tab/>
      </w:r>
      <w:r>
        <w:tab/>
      </w:r>
      <w:r>
        <w:tab/>
      </w:r>
      <w:r>
        <w:rPr>
          <w:spacing w:val="-2"/>
        </w:rPr>
        <w:t>обеспечивается психолого-педагогическое</w:t>
      </w:r>
      <w:r>
        <w:tab/>
      </w:r>
      <w:r>
        <w:tab/>
      </w:r>
      <w:r>
        <w:rPr>
          <w:spacing w:val="-2"/>
        </w:rPr>
        <w:t>сопровождение</w:t>
      </w:r>
      <w:r>
        <w:tab/>
      </w:r>
      <w:r>
        <w:rPr>
          <w:spacing w:val="-2"/>
        </w:rPr>
        <w:t>участников</w:t>
      </w:r>
      <w:r>
        <w:tab/>
      </w:r>
      <w:r>
        <w:tab/>
      </w:r>
      <w:r>
        <w:rPr>
          <w:spacing w:val="-2"/>
        </w:rPr>
        <w:t>образовательных</w:t>
      </w:r>
      <w:r>
        <w:tab/>
      </w:r>
      <w:r>
        <w:rPr>
          <w:spacing w:val="-2"/>
        </w:rPr>
        <w:t xml:space="preserve">отношений </w:t>
      </w:r>
      <w:r>
        <w:t>посредством</w:t>
      </w:r>
      <w:r>
        <w:rPr>
          <w:spacing w:val="40"/>
        </w:rPr>
        <w:t xml:space="preserve"> </w:t>
      </w:r>
      <w:r>
        <w:t>системной</w:t>
      </w:r>
      <w:r>
        <w:rPr>
          <w:spacing w:val="40"/>
        </w:rPr>
        <w:t xml:space="preserve"> </w:t>
      </w:r>
      <w:r>
        <w:t>деятельности</w:t>
      </w:r>
      <w:r>
        <w:rPr>
          <w:spacing w:val="80"/>
        </w:rPr>
        <w:t xml:space="preserve"> </w:t>
      </w:r>
      <w:r>
        <w:t>и</w:t>
      </w:r>
      <w:r>
        <w:rPr>
          <w:spacing w:val="40"/>
        </w:rPr>
        <w:t xml:space="preserve"> </w:t>
      </w:r>
      <w:r>
        <w:t>отдельных мероприятий,</w:t>
      </w:r>
      <w:r>
        <w:rPr>
          <w:spacing w:val="40"/>
        </w:rPr>
        <w:t xml:space="preserve"> </w:t>
      </w:r>
      <w:r>
        <w:t>обеспечивающих:</w:t>
      </w:r>
    </w:p>
    <w:p w:rsidR="00B74A8E" w:rsidRDefault="00B74A8E" w:rsidP="00B74A8E">
      <w:pPr>
        <w:pStyle w:val="a5"/>
        <w:numPr>
          <w:ilvl w:val="0"/>
          <w:numId w:val="80"/>
        </w:numPr>
        <w:tabs>
          <w:tab w:val="left" w:pos="1557"/>
          <w:tab w:val="left" w:pos="1702"/>
        </w:tabs>
        <w:spacing w:before="163"/>
        <w:ind w:right="744" w:hanging="420"/>
        <w:jc w:val="left"/>
        <w:rPr>
          <w:sz w:val="24"/>
        </w:rPr>
      </w:pPr>
      <w:r>
        <w:rPr>
          <w:sz w:val="24"/>
        </w:rPr>
        <w:t>Формирование</w:t>
      </w:r>
      <w:r>
        <w:rPr>
          <w:spacing w:val="34"/>
          <w:sz w:val="24"/>
        </w:rPr>
        <w:t xml:space="preserve"> </w:t>
      </w:r>
      <w:r>
        <w:rPr>
          <w:sz w:val="24"/>
        </w:rPr>
        <w:t>и</w:t>
      </w:r>
      <w:r>
        <w:rPr>
          <w:spacing w:val="34"/>
          <w:sz w:val="24"/>
        </w:rPr>
        <w:t xml:space="preserve"> </w:t>
      </w:r>
      <w:r>
        <w:rPr>
          <w:sz w:val="24"/>
        </w:rPr>
        <w:t>развитие</w:t>
      </w:r>
      <w:r>
        <w:rPr>
          <w:spacing w:val="40"/>
          <w:sz w:val="24"/>
        </w:rPr>
        <w:t xml:space="preserve"> </w:t>
      </w:r>
      <w:r>
        <w:rPr>
          <w:sz w:val="24"/>
        </w:rPr>
        <w:t>психолого-педагогической</w:t>
      </w:r>
      <w:r>
        <w:rPr>
          <w:spacing w:val="34"/>
          <w:sz w:val="24"/>
        </w:rPr>
        <w:t xml:space="preserve"> </w:t>
      </w:r>
      <w:r>
        <w:rPr>
          <w:sz w:val="24"/>
        </w:rPr>
        <w:t>компетентности;</w:t>
      </w:r>
      <w:r>
        <w:rPr>
          <w:spacing w:val="35"/>
          <w:sz w:val="24"/>
        </w:rPr>
        <w:t xml:space="preserve"> </w:t>
      </w:r>
      <w:r>
        <w:rPr>
          <w:sz w:val="24"/>
        </w:rPr>
        <w:t>—</w:t>
      </w:r>
      <w:r>
        <w:rPr>
          <w:spacing w:val="35"/>
          <w:sz w:val="24"/>
        </w:rPr>
        <w:t xml:space="preserve"> </w:t>
      </w:r>
      <w:r>
        <w:rPr>
          <w:sz w:val="24"/>
        </w:rPr>
        <w:t>сохранение</w:t>
      </w:r>
      <w:r>
        <w:rPr>
          <w:spacing w:val="34"/>
          <w:sz w:val="24"/>
        </w:rPr>
        <w:t xml:space="preserve"> </w:t>
      </w:r>
      <w:r>
        <w:rPr>
          <w:sz w:val="24"/>
        </w:rPr>
        <w:t>и укрепление психологического благополучия и психического здоровья обучающихся;</w:t>
      </w:r>
    </w:p>
    <w:p w:rsidR="00B74A8E" w:rsidRDefault="00B74A8E" w:rsidP="00B74A8E">
      <w:pPr>
        <w:pStyle w:val="a5"/>
        <w:numPr>
          <w:ilvl w:val="1"/>
          <w:numId w:val="80"/>
        </w:numPr>
        <w:tabs>
          <w:tab w:val="left" w:pos="1841"/>
        </w:tabs>
        <w:spacing w:before="161"/>
        <w:jc w:val="left"/>
        <w:rPr>
          <w:sz w:val="24"/>
        </w:rPr>
      </w:pPr>
      <w:r>
        <w:rPr>
          <w:spacing w:val="-2"/>
          <w:sz w:val="24"/>
        </w:rPr>
        <w:t>Поддержка</w:t>
      </w:r>
      <w:r>
        <w:rPr>
          <w:spacing w:val="9"/>
          <w:sz w:val="24"/>
        </w:rPr>
        <w:t xml:space="preserve"> </w:t>
      </w:r>
      <w:r>
        <w:rPr>
          <w:spacing w:val="-2"/>
          <w:sz w:val="24"/>
        </w:rPr>
        <w:t>и</w:t>
      </w:r>
      <w:r>
        <w:rPr>
          <w:spacing w:val="14"/>
          <w:sz w:val="24"/>
        </w:rPr>
        <w:t xml:space="preserve"> </w:t>
      </w:r>
      <w:r>
        <w:rPr>
          <w:spacing w:val="-2"/>
          <w:sz w:val="24"/>
        </w:rPr>
        <w:t>сопровождение-родительских</w:t>
      </w:r>
      <w:r>
        <w:rPr>
          <w:spacing w:val="-5"/>
          <w:sz w:val="24"/>
        </w:rPr>
        <w:t xml:space="preserve"> </w:t>
      </w:r>
      <w:r>
        <w:rPr>
          <w:spacing w:val="-2"/>
          <w:sz w:val="24"/>
        </w:rPr>
        <w:t>отношений;</w:t>
      </w:r>
    </w:p>
    <w:p w:rsidR="00B74A8E" w:rsidRDefault="00B74A8E" w:rsidP="00B74A8E">
      <w:pPr>
        <w:pStyle w:val="a3"/>
        <w:spacing w:before="45"/>
        <w:ind w:left="0"/>
        <w:jc w:val="left"/>
      </w:pPr>
    </w:p>
    <w:p w:rsidR="00B74A8E" w:rsidRDefault="00B74A8E" w:rsidP="00B74A8E">
      <w:pPr>
        <w:pStyle w:val="a5"/>
        <w:numPr>
          <w:ilvl w:val="2"/>
          <w:numId w:val="80"/>
        </w:numPr>
        <w:tabs>
          <w:tab w:val="left" w:pos="1982"/>
        </w:tabs>
        <w:spacing w:before="1"/>
        <w:ind w:left="1982" w:hanging="419"/>
        <w:jc w:val="left"/>
        <w:rPr>
          <w:sz w:val="24"/>
        </w:rPr>
      </w:pPr>
      <w:r>
        <w:rPr>
          <w:spacing w:val="-2"/>
          <w:sz w:val="24"/>
        </w:rPr>
        <w:t>Формирование</w:t>
      </w:r>
      <w:r>
        <w:rPr>
          <w:spacing w:val="-12"/>
          <w:sz w:val="24"/>
        </w:rPr>
        <w:t xml:space="preserve"> </w:t>
      </w:r>
      <w:r>
        <w:rPr>
          <w:spacing w:val="-2"/>
          <w:sz w:val="24"/>
        </w:rPr>
        <w:t>ценности</w:t>
      </w:r>
      <w:r>
        <w:rPr>
          <w:spacing w:val="-9"/>
          <w:sz w:val="24"/>
        </w:rPr>
        <w:t xml:space="preserve"> </w:t>
      </w:r>
      <w:r>
        <w:rPr>
          <w:spacing w:val="-2"/>
          <w:sz w:val="24"/>
        </w:rPr>
        <w:t>здоровья</w:t>
      </w:r>
      <w:r>
        <w:rPr>
          <w:spacing w:val="-7"/>
          <w:sz w:val="24"/>
        </w:rPr>
        <w:t xml:space="preserve"> </w:t>
      </w:r>
      <w:r>
        <w:rPr>
          <w:spacing w:val="-2"/>
          <w:sz w:val="24"/>
        </w:rPr>
        <w:t>и</w:t>
      </w:r>
      <w:r>
        <w:rPr>
          <w:spacing w:val="-7"/>
          <w:sz w:val="24"/>
        </w:rPr>
        <w:t xml:space="preserve"> </w:t>
      </w:r>
      <w:r>
        <w:rPr>
          <w:spacing w:val="-2"/>
          <w:sz w:val="24"/>
        </w:rPr>
        <w:t>безопасного</w:t>
      </w:r>
      <w:r>
        <w:rPr>
          <w:spacing w:val="-11"/>
          <w:sz w:val="24"/>
        </w:rPr>
        <w:t xml:space="preserve"> </w:t>
      </w:r>
      <w:r>
        <w:rPr>
          <w:spacing w:val="-2"/>
          <w:sz w:val="24"/>
        </w:rPr>
        <w:t>образа</w:t>
      </w:r>
      <w:r>
        <w:rPr>
          <w:spacing w:val="-6"/>
          <w:sz w:val="24"/>
        </w:rPr>
        <w:t xml:space="preserve"> </w:t>
      </w:r>
      <w:r>
        <w:rPr>
          <w:spacing w:val="-2"/>
          <w:sz w:val="24"/>
        </w:rPr>
        <w:t>жизни;</w:t>
      </w:r>
    </w:p>
    <w:p w:rsidR="00B74A8E" w:rsidRDefault="00B74A8E" w:rsidP="00B74A8E">
      <w:pPr>
        <w:pStyle w:val="a3"/>
        <w:spacing w:before="45"/>
        <w:ind w:left="0"/>
        <w:jc w:val="left"/>
      </w:pPr>
    </w:p>
    <w:p w:rsidR="00B74A8E" w:rsidRDefault="00B74A8E" w:rsidP="00B74A8E">
      <w:pPr>
        <w:pStyle w:val="a5"/>
        <w:numPr>
          <w:ilvl w:val="2"/>
          <w:numId w:val="80"/>
        </w:numPr>
        <w:tabs>
          <w:tab w:val="left" w:pos="1983"/>
        </w:tabs>
        <w:ind w:right="2357"/>
        <w:jc w:val="left"/>
        <w:rPr>
          <w:sz w:val="24"/>
        </w:rPr>
      </w:pPr>
      <w:r>
        <w:rPr>
          <w:sz w:val="24"/>
        </w:rPr>
        <w:t>Дифференциация</w:t>
      </w:r>
      <w:r>
        <w:rPr>
          <w:spacing w:val="-15"/>
          <w:sz w:val="24"/>
        </w:rPr>
        <w:t xml:space="preserve"> </w:t>
      </w:r>
      <w:r>
        <w:rPr>
          <w:sz w:val="24"/>
        </w:rPr>
        <w:t>и</w:t>
      </w:r>
      <w:r>
        <w:rPr>
          <w:spacing w:val="-15"/>
          <w:sz w:val="24"/>
        </w:rPr>
        <w:t xml:space="preserve"> </w:t>
      </w:r>
      <w:r>
        <w:rPr>
          <w:sz w:val="24"/>
        </w:rPr>
        <w:t>индивидуализация</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с</w:t>
      </w:r>
      <w:r>
        <w:rPr>
          <w:spacing w:val="-15"/>
          <w:sz w:val="24"/>
        </w:rPr>
        <w:t xml:space="preserve"> </w:t>
      </w:r>
      <w:r>
        <w:rPr>
          <w:sz w:val="24"/>
        </w:rPr>
        <w:t>учётом особенностей</w:t>
      </w:r>
      <w:r>
        <w:rPr>
          <w:spacing w:val="-13"/>
          <w:sz w:val="24"/>
        </w:rPr>
        <w:t xml:space="preserve"> </w:t>
      </w:r>
      <w:r>
        <w:rPr>
          <w:sz w:val="24"/>
        </w:rPr>
        <w:t>когнитивного</w:t>
      </w:r>
      <w:r>
        <w:rPr>
          <w:spacing w:val="-15"/>
          <w:sz w:val="24"/>
        </w:rPr>
        <w:t xml:space="preserve"> </w:t>
      </w:r>
      <w:r>
        <w:rPr>
          <w:sz w:val="24"/>
        </w:rPr>
        <w:t>и</w:t>
      </w:r>
      <w:r>
        <w:rPr>
          <w:spacing w:val="-15"/>
          <w:sz w:val="24"/>
        </w:rPr>
        <w:t xml:space="preserve"> </w:t>
      </w:r>
      <w:r>
        <w:rPr>
          <w:sz w:val="24"/>
        </w:rPr>
        <w:t>эмоционального</w:t>
      </w:r>
      <w:r>
        <w:rPr>
          <w:spacing w:val="-15"/>
          <w:sz w:val="24"/>
        </w:rPr>
        <w:t xml:space="preserve"> </w:t>
      </w:r>
      <w:r>
        <w:rPr>
          <w:sz w:val="24"/>
        </w:rPr>
        <w:t>развития</w:t>
      </w:r>
      <w:r>
        <w:rPr>
          <w:spacing w:val="-13"/>
          <w:sz w:val="24"/>
        </w:rPr>
        <w:t xml:space="preserve"> </w:t>
      </w:r>
      <w:r>
        <w:rPr>
          <w:sz w:val="24"/>
        </w:rPr>
        <w:t>обучающихся;</w:t>
      </w:r>
    </w:p>
    <w:p w:rsidR="00B74A8E" w:rsidRDefault="00B74A8E" w:rsidP="00B74A8E">
      <w:pPr>
        <w:pStyle w:val="a5"/>
        <w:numPr>
          <w:ilvl w:val="0"/>
          <w:numId w:val="81"/>
        </w:numPr>
        <w:tabs>
          <w:tab w:val="left" w:pos="1563"/>
          <w:tab w:val="left" w:pos="1678"/>
        </w:tabs>
        <w:spacing w:before="163"/>
        <w:ind w:right="1416" w:hanging="1421"/>
        <w:jc w:val="left"/>
        <w:rPr>
          <w:sz w:val="24"/>
        </w:rPr>
      </w:pPr>
      <w:r>
        <w:rPr>
          <w:sz w:val="24"/>
        </w:rPr>
        <w:tab/>
        <w:t>Мониторинг</w:t>
      </w:r>
      <w:r>
        <w:rPr>
          <w:spacing w:val="-15"/>
          <w:sz w:val="24"/>
        </w:rPr>
        <w:t xml:space="preserve"> </w:t>
      </w:r>
      <w:r>
        <w:rPr>
          <w:sz w:val="24"/>
        </w:rPr>
        <w:t>возможностей</w:t>
      </w:r>
      <w:r>
        <w:rPr>
          <w:spacing w:val="-9"/>
          <w:sz w:val="24"/>
        </w:rPr>
        <w:t xml:space="preserve"> </w:t>
      </w:r>
      <w:r>
        <w:rPr>
          <w:sz w:val="24"/>
        </w:rPr>
        <w:t>и</w:t>
      </w:r>
      <w:r>
        <w:rPr>
          <w:spacing w:val="-10"/>
          <w:sz w:val="24"/>
        </w:rPr>
        <w:t xml:space="preserve"> </w:t>
      </w:r>
      <w:r>
        <w:rPr>
          <w:sz w:val="24"/>
        </w:rPr>
        <w:t>способностей</w:t>
      </w:r>
      <w:r>
        <w:rPr>
          <w:spacing w:val="-10"/>
          <w:sz w:val="24"/>
        </w:rPr>
        <w:t xml:space="preserve"> </w:t>
      </w:r>
      <w:r>
        <w:rPr>
          <w:sz w:val="24"/>
        </w:rPr>
        <w:t>обучающихся,</w:t>
      </w:r>
      <w:r>
        <w:rPr>
          <w:spacing w:val="-11"/>
          <w:sz w:val="24"/>
        </w:rPr>
        <w:t xml:space="preserve"> </w:t>
      </w:r>
      <w:r>
        <w:rPr>
          <w:sz w:val="24"/>
        </w:rPr>
        <w:t>выявление,</w:t>
      </w:r>
      <w:r>
        <w:rPr>
          <w:spacing w:val="-11"/>
          <w:sz w:val="24"/>
        </w:rPr>
        <w:t xml:space="preserve"> </w:t>
      </w:r>
      <w:r>
        <w:rPr>
          <w:sz w:val="24"/>
        </w:rPr>
        <w:t>поддержка</w:t>
      </w:r>
      <w:r>
        <w:rPr>
          <w:spacing w:val="-15"/>
          <w:sz w:val="24"/>
        </w:rPr>
        <w:t xml:space="preserve"> </w:t>
      </w:r>
      <w:r>
        <w:rPr>
          <w:sz w:val="24"/>
        </w:rPr>
        <w:t>и сопровождение одаренных детей, обучающихся с ОВЗ;</w:t>
      </w:r>
    </w:p>
    <w:p w:rsidR="00B74A8E" w:rsidRDefault="00B74A8E" w:rsidP="00B74A8E">
      <w:pPr>
        <w:pStyle w:val="a3"/>
        <w:spacing w:before="44"/>
        <w:ind w:left="0"/>
        <w:jc w:val="left"/>
      </w:pPr>
    </w:p>
    <w:p w:rsidR="00B74A8E" w:rsidRDefault="00B74A8E" w:rsidP="00B74A8E">
      <w:pPr>
        <w:pStyle w:val="a5"/>
        <w:numPr>
          <w:ilvl w:val="1"/>
          <w:numId w:val="81"/>
        </w:numPr>
        <w:tabs>
          <w:tab w:val="left" w:pos="1983"/>
          <w:tab w:val="left" w:pos="3341"/>
          <w:tab w:val="left" w:pos="4574"/>
          <w:tab w:val="left" w:pos="5323"/>
          <w:tab w:val="left" w:pos="7229"/>
        </w:tabs>
        <w:ind w:right="2358"/>
        <w:jc w:val="left"/>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последующего</w:t>
      </w:r>
      <w:r>
        <w:rPr>
          <w:sz w:val="24"/>
        </w:rPr>
        <w:tab/>
      </w:r>
      <w:r>
        <w:rPr>
          <w:spacing w:val="-2"/>
          <w:sz w:val="24"/>
        </w:rPr>
        <w:t>профессионального определения</w:t>
      </w:r>
    </w:p>
    <w:p w:rsidR="00B74A8E" w:rsidRDefault="00B74A8E" w:rsidP="00B74A8E">
      <w:pPr>
        <w:pStyle w:val="a3"/>
        <w:spacing w:before="45"/>
        <w:ind w:left="0"/>
        <w:jc w:val="left"/>
      </w:pPr>
    </w:p>
    <w:p w:rsidR="00B74A8E" w:rsidRDefault="00B74A8E" w:rsidP="00B74A8E">
      <w:pPr>
        <w:pStyle w:val="a5"/>
        <w:numPr>
          <w:ilvl w:val="1"/>
          <w:numId w:val="81"/>
        </w:numPr>
        <w:tabs>
          <w:tab w:val="left" w:pos="1983"/>
        </w:tabs>
        <w:ind w:right="2362"/>
        <w:jc w:val="left"/>
        <w:rPr>
          <w:sz w:val="24"/>
        </w:rPr>
      </w:pPr>
      <w:r>
        <w:rPr>
          <w:sz w:val="24"/>
        </w:rPr>
        <w:t>Формирование коммуникативных навыков в разновозрастной среде и среде сверстников</w:t>
      </w:r>
    </w:p>
    <w:p w:rsidR="00B74A8E" w:rsidRDefault="00B74A8E" w:rsidP="00B74A8E">
      <w:pPr>
        <w:pStyle w:val="a3"/>
        <w:spacing w:before="46"/>
        <w:ind w:left="0"/>
        <w:jc w:val="left"/>
      </w:pPr>
    </w:p>
    <w:p w:rsidR="00B74A8E" w:rsidRDefault="00B74A8E" w:rsidP="00B74A8E">
      <w:pPr>
        <w:pStyle w:val="a5"/>
        <w:numPr>
          <w:ilvl w:val="1"/>
          <w:numId w:val="81"/>
        </w:numPr>
        <w:tabs>
          <w:tab w:val="left" w:pos="1982"/>
        </w:tabs>
        <w:ind w:left="1982" w:hanging="419"/>
        <w:jc w:val="left"/>
        <w:rPr>
          <w:sz w:val="24"/>
        </w:rPr>
      </w:pPr>
      <w:r>
        <w:rPr>
          <w:sz w:val="24"/>
        </w:rPr>
        <w:t>Поддержка</w:t>
      </w:r>
      <w:r>
        <w:rPr>
          <w:spacing w:val="-14"/>
          <w:sz w:val="24"/>
        </w:rPr>
        <w:t xml:space="preserve"> </w:t>
      </w:r>
      <w:r>
        <w:rPr>
          <w:sz w:val="24"/>
        </w:rPr>
        <w:t>детских</w:t>
      </w:r>
      <w:r>
        <w:rPr>
          <w:spacing w:val="-7"/>
          <w:sz w:val="24"/>
        </w:rPr>
        <w:t xml:space="preserve"> </w:t>
      </w:r>
      <w:r>
        <w:rPr>
          <w:sz w:val="24"/>
        </w:rPr>
        <w:t>объединений</w:t>
      </w:r>
      <w:r>
        <w:rPr>
          <w:spacing w:val="-10"/>
          <w:sz w:val="24"/>
        </w:rPr>
        <w:t xml:space="preserve"> </w:t>
      </w:r>
      <w:r>
        <w:rPr>
          <w:sz w:val="24"/>
        </w:rPr>
        <w:t>и</w:t>
      </w:r>
      <w:r>
        <w:rPr>
          <w:spacing w:val="-6"/>
          <w:sz w:val="24"/>
        </w:rPr>
        <w:t xml:space="preserve"> </w:t>
      </w:r>
      <w:r>
        <w:rPr>
          <w:sz w:val="24"/>
        </w:rPr>
        <w:t>ученического</w:t>
      </w:r>
      <w:r>
        <w:rPr>
          <w:spacing w:val="-10"/>
          <w:sz w:val="24"/>
        </w:rPr>
        <w:t xml:space="preserve"> </w:t>
      </w:r>
      <w:r>
        <w:rPr>
          <w:spacing w:val="-2"/>
          <w:sz w:val="24"/>
        </w:rPr>
        <w:t>самоуправления</w:t>
      </w:r>
    </w:p>
    <w:p w:rsidR="00B74A8E" w:rsidRDefault="00B74A8E" w:rsidP="00B74A8E">
      <w:pPr>
        <w:pStyle w:val="a5"/>
        <w:jc w:val="left"/>
        <w:rPr>
          <w:sz w:val="24"/>
        </w:rPr>
        <w:sectPr w:rsidR="00B74A8E">
          <w:pgSz w:w="11900" w:h="16840"/>
          <w:pgMar w:top="1580" w:right="141" w:bottom="280" w:left="141" w:header="720" w:footer="720" w:gutter="0"/>
          <w:cols w:space="720"/>
        </w:sectPr>
      </w:pPr>
    </w:p>
    <w:p w:rsidR="00B74A8E" w:rsidRDefault="00B74A8E" w:rsidP="00B74A8E">
      <w:pPr>
        <w:pStyle w:val="a5"/>
        <w:numPr>
          <w:ilvl w:val="1"/>
          <w:numId w:val="81"/>
        </w:numPr>
        <w:tabs>
          <w:tab w:val="left" w:pos="1983"/>
          <w:tab w:val="left" w:pos="3962"/>
          <w:tab w:val="left" w:pos="6166"/>
          <w:tab w:val="left" w:pos="7627"/>
          <w:tab w:val="left" w:pos="9139"/>
        </w:tabs>
        <w:spacing w:before="82" w:line="237" w:lineRule="auto"/>
        <w:ind w:right="2362"/>
        <w:jc w:val="left"/>
        <w:rPr>
          <w:sz w:val="24"/>
        </w:rPr>
      </w:pPr>
      <w:r>
        <w:rPr>
          <w:spacing w:val="-2"/>
          <w:sz w:val="24"/>
        </w:rPr>
        <w:lastRenderedPageBreak/>
        <w:t>Формирование</w:t>
      </w:r>
      <w:r>
        <w:rPr>
          <w:sz w:val="24"/>
        </w:rPr>
        <w:tab/>
      </w:r>
      <w:r>
        <w:rPr>
          <w:spacing w:val="-2"/>
          <w:sz w:val="24"/>
        </w:rPr>
        <w:t>психологической</w:t>
      </w:r>
      <w:r>
        <w:rPr>
          <w:sz w:val="24"/>
        </w:rPr>
        <w:tab/>
      </w:r>
      <w:r>
        <w:rPr>
          <w:spacing w:val="-2"/>
          <w:sz w:val="24"/>
        </w:rPr>
        <w:t>культуры,</w:t>
      </w:r>
      <w:r>
        <w:rPr>
          <w:sz w:val="24"/>
        </w:rPr>
        <w:tab/>
      </w:r>
      <w:r>
        <w:rPr>
          <w:spacing w:val="-2"/>
          <w:sz w:val="24"/>
        </w:rPr>
        <w:t>поведения</w:t>
      </w:r>
      <w:r>
        <w:rPr>
          <w:sz w:val="24"/>
        </w:rPr>
        <w:tab/>
      </w:r>
      <w:r>
        <w:rPr>
          <w:spacing w:val="-10"/>
          <w:sz w:val="24"/>
        </w:rPr>
        <w:t xml:space="preserve">в </w:t>
      </w:r>
      <w:r>
        <w:rPr>
          <w:sz w:val="24"/>
        </w:rPr>
        <w:t>информационной среде</w:t>
      </w:r>
    </w:p>
    <w:p w:rsidR="00B74A8E" w:rsidRDefault="00B74A8E" w:rsidP="00B74A8E">
      <w:pPr>
        <w:pStyle w:val="a3"/>
        <w:spacing w:before="46"/>
        <w:ind w:left="0"/>
        <w:jc w:val="left"/>
      </w:pPr>
    </w:p>
    <w:p w:rsidR="00B74A8E" w:rsidRDefault="00B74A8E" w:rsidP="00B74A8E">
      <w:pPr>
        <w:pStyle w:val="a5"/>
        <w:numPr>
          <w:ilvl w:val="1"/>
          <w:numId w:val="81"/>
        </w:numPr>
        <w:tabs>
          <w:tab w:val="left" w:pos="1982"/>
        </w:tabs>
        <w:spacing w:before="1"/>
        <w:ind w:left="1982" w:hanging="419"/>
        <w:jc w:val="left"/>
        <w:rPr>
          <w:sz w:val="24"/>
        </w:rPr>
      </w:pPr>
      <w:r>
        <w:rPr>
          <w:sz w:val="24"/>
        </w:rPr>
        <w:t>Развитие</w:t>
      </w:r>
      <w:r>
        <w:rPr>
          <w:spacing w:val="-15"/>
          <w:sz w:val="24"/>
        </w:rPr>
        <w:t xml:space="preserve"> </w:t>
      </w:r>
      <w:r>
        <w:rPr>
          <w:sz w:val="24"/>
        </w:rPr>
        <w:t>психологической</w:t>
      </w:r>
      <w:r>
        <w:rPr>
          <w:spacing w:val="-15"/>
          <w:sz w:val="24"/>
        </w:rPr>
        <w:t xml:space="preserve"> </w:t>
      </w:r>
      <w:r>
        <w:rPr>
          <w:sz w:val="24"/>
        </w:rPr>
        <w:t>культуры</w:t>
      </w:r>
      <w:r>
        <w:rPr>
          <w:spacing w:val="-12"/>
          <w:sz w:val="24"/>
        </w:rPr>
        <w:t xml:space="preserve"> </w:t>
      </w:r>
      <w:r>
        <w:rPr>
          <w:sz w:val="24"/>
        </w:rPr>
        <w:t>в</w:t>
      </w:r>
      <w:r>
        <w:rPr>
          <w:spacing w:val="-14"/>
          <w:sz w:val="24"/>
        </w:rPr>
        <w:t xml:space="preserve"> </w:t>
      </w:r>
      <w:r>
        <w:rPr>
          <w:sz w:val="24"/>
        </w:rPr>
        <w:t>области</w:t>
      </w:r>
      <w:r>
        <w:rPr>
          <w:spacing w:val="-14"/>
          <w:sz w:val="24"/>
        </w:rPr>
        <w:t xml:space="preserve"> </w:t>
      </w:r>
      <w:r>
        <w:rPr>
          <w:sz w:val="24"/>
        </w:rPr>
        <w:t>использования</w:t>
      </w:r>
      <w:r>
        <w:rPr>
          <w:spacing w:val="-13"/>
          <w:sz w:val="24"/>
        </w:rPr>
        <w:t xml:space="preserve"> </w:t>
      </w:r>
      <w:r>
        <w:rPr>
          <w:spacing w:val="-4"/>
          <w:sz w:val="24"/>
        </w:rPr>
        <w:t>ИКТ.</w:t>
      </w:r>
    </w:p>
    <w:p w:rsidR="00B74A8E" w:rsidRDefault="00B74A8E" w:rsidP="00B74A8E">
      <w:pPr>
        <w:pStyle w:val="a3"/>
        <w:ind w:left="0"/>
        <w:jc w:val="left"/>
      </w:pPr>
    </w:p>
    <w:p w:rsidR="00B74A8E" w:rsidRDefault="00B74A8E" w:rsidP="00B74A8E">
      <w:pPr>
        <w:pStyle w:val="a3"/>
        <w:spacing w:before="127"/>
        <w:ind w:left="0"/>
        <w:jc w:val="left"/>
      </w:pPr>
    </w:p>
    <w:p w:rsidR="00B74A8E" w:rsidRDefault="00B74A8E" w:rsidP="00B74A8E">
      <w:pPr>
        <w:pStyle w:val="a3"/>
        <w:ind w:left="1563" w:right="750"/>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B74A8E" w:rsidRDefault="00B74A8E" w:rsidP="00B74A8E">
      <w:pPr>
        <w:pStyle w:val="a5"/>
        <w:numPr>
          <w:ilvl w:val="1"/>
          <w:numId w:val="81"/>
        </w:numPr>
        <w:tabs>
          <w:tab w:val="left" w:pos="2266"/>
        </w:tabs>
        <w:spacing w:before="170"/>
        <w:ind w:left="1563" w:right="748" w:firstLine="0"/>
        <w:jc w:val="left"/>
        <w:rPr>
          <w:sz w:val="24"/>
        </w:rPr>
      </w:pPr>
      <w:r>
        <w:rPr>
          <w:sz w:val="24"/>
        </w:rPr>
        <w:t>Обучающихся,</w:t>
      </w:r>
      <w:r>
        <w:rPr>
          <w:spacing w:val="80"/>
          <w:sz w:val="24"/>
        </w:rPr>
        <w:t xml:space="preserve"> </w:t>
      </w:r>
      <w:r>
        <w:rPr>
          <w:sz w:val="24"/>
        </w:rPr>
        <w:t>испытывающих</w:t>
      </w:r>
      <w:r>
        <w:rPr>
          <w:spacing w:val="80"/>
          <w:sz w:val="24"/>
        </w:rPr>
        <w:t xml:space="preserve"> </w:t>
      </w:r>
      <w:r>
        <w:rPr>
          <w:sz w:val="24"/>
        </w:rPr>
        <w:t>трудности</w:t>
      </w:r>
      <w:r>
        <w:rPr>
          <w:spacing w:val="80"/>
          <w:sz w:val="24"/>
        </w:rPr>
        <w:t xml:space="preserve"> </w:t>
      </w:r>
      <w:r>
        <w:rPr>
          <w:sz w:val="24"/>
        </w:rPr>
        <w:t>в</w:t>
      </w:r>
      <w:r>
        <w:rPr>
          <w:spacing w:val="80"/>
          <w:sz w:val="24"/>
        </w:rPr>
        <w:t xml:space="preserve"> </w:t>
      </w:r>
      <w:r>
        <w:rPr>
          <w:sz w:val="24"/>
        </w:rPr>
        <w:t>освоении</w:t>
      </w:r>
      <w:r>
        <w:rPr>
          <w:spacing w:val="80"/>
          <w:sz w:val="24"/>
        </w:rPr>
        <w:t xml:space="preserve"> </w:t>
      </w:r>
      <w:r>
        <w:rPr>
          <w:sz w:val="24"/>
        </w:rPr>
        <w:t>программы</w:t>
      </w:r>
      <w:r>
        <w:rPr>
          <w:spacing w:val="80"/>
          <w:sz w:val="24"/>
        </w:rPr>
        <w:t xml:space="preserve"> </w:t>
      </w:r>
      <w:r>
        <w:rPr>
          <w:sz w:val="24"/>
        </w:rPr>
        <w:t>начального общего образования, развитии и социальной адаптации.</w:t>
      </w:r>
    </w:p>
    <w:p w:rsidR="00B74A8E" w:rsidRDefault="00B74A8E" w:rsidP="00B74A8E">
      <w:pPr>
        <w:pStyle w:val="a5"/>
        <w:numPr>
          <w:ilvl w:val="1"/>
          <w:numId w:val="81"/>
        </w:numPr>
        <w:tabs>
          <w:tab w:val="left" w:pos="2266"/>
        </w:tabs>
        <w:spacing w:before="168"/>
        <w:ind w:left="2266" w:hanging="703"/>
        <w:jc w:val="left"/>
        <w:rPr>
          <w:sz w:val="24"/>
        </w:rPr>
      </w:pPr>
      <w:r>
        <w:rPr>
          <w:sz w:val="24"/>
        </w:rPr>
        <w:t>Обучающихся,</w:t>
      </w:r>
      <w:r>
        <w:rPr>
          <w:spacing w:val="-8"/>
          <w:sz w:val="24"/>
        </w:rPr>
        <w:t xml:space="preserve"> </w:t>
      </w:r>
      <w:r>
        <w:rPr>
          <w:sz w:val="24"/>
        </w:rPr>
        <w:t>проявляющих</w:t>
      </w:r>
      <w:r>
        <w:rPr>
          <w:spacing w:val="-9"/>
          <w:sz w:val="24"/>
        </w:rPr>
        <w:t xml:space="preserve"> </w:t>
      </w:r>
      <w:r>
        <w:rPr>
          <w:sz w:val="24"/>
        </w:rPr>
        <w:t>индивидуальные</w:t>
      </w:r>
      <w:r>
        <w:rPr>
          <w:spacing w:val="-5"/>
          <w:sz w:val="24"/>
        </w:rPr>
        <w:t xml:space="preserve"> </w:t>
      </w:r>
      <w:r>
        <w:rPr>
          <w:sz w:val="24"/>
        </w:rPr>
        <w:t>способности</w:t>
      </w:r>
      <w:r>
        <w:rPr>
          <w:spacing w:val="-5"/>
          <w:sz w:val="24"/>
        </w:rPr>
        <w:t xml:space="preserve"> </w:t>
      </w:r>
      <w:r>
        <w:rPr>
          <w:sz w:val="24"/>
        </w:rPr>
        <w:t>и</w:t>
      </w:r>
      <w:r>
        <w:rPr>
          <w:spacing w:val="-7"/>
          <w:sz w:val="24"/>
        </w:rPr>
        <w:t xml:space="preserve"> </w:t>
      </w:r>
      <w:r>
        <w:rPr>
          <w:spacing w:val="-2"/>
          <w:sz w:val="24"/>
        </w:rPr>
        <w:t>одарённых</w:t>
      </w:r>
    </w:p>
    <w:p w:rsidR="00B74A8E" w:rsidRDefault="00B74A8E" w:rsidP="00B74A8E">
      <w:pPr>
        <w:pStyle w:val="a5"/>
        <w:numPr>
          <w:ilvl w:val="1"/>
          <w:numId w:val="81"/>
        </w:numPr>
        <w:tabs>
          <w:tab w:val="left" w:pos="2266"/>
        </w:tabs>
        <w:spacing w:before="171"/>
        <w:ind w:left="2266" w:hanging="703"/>
        <w:jc w:val="left"/>
        <w:rPr>
          <w:sz w:val="24"/>
        </w:rPr>
      </w:pPr>
      <w:r>
        <w:rPr>
          <w:sz w:val="24"/>
        </w:rPr>
        <w:t>Обучающихся</w:t>
      </w:r>
      <w:r>
        <w:rPr>
          <w:spacing w:val="-10"/>
          <w:sz w:val="24"/>
        </w:rPr>
        <w:t xml:space="preserve"> </w:t>
      </w:r>
      <w:r>
        <w:rPr>
          <w:sz w:val="24"/>
        </w:rPr>
        <w:t>с</w:t>
      </w:r>
      <w:r>
        <w:rPr>
          <w:spacing w:val="-10"/>
          <w:sz w:val="24"/>
        </w:rPr>
        <w:t xml:space="preserve"> </w:t>
      </w:r>
      <w:r>
        <w:rPr>
          <w:spacing w:val="-5"/>
          <w:sz w:val="24"/>
        </w:rPr>
        <w:t>ОВЗ</w:t>
      </w:r>
    </w:p>
    <w:p w:rsidR="00B74A8E" w:rsidRDefault="00B74A8E" w:rsidP="00B74A8E">
      <w:pPr>
        <w:pStyle w:val="a3"/>
        <w:spacing w:before="161"/>
        <w:ind w:left="1563"/>
        <w:jc w:val="left"/>
      </w:pPr>
      <w:r>
        <w:t>Педагогических</w:t>
      </w:r>
      <w:r>
        <w:rPr>
          <w:spacing w:val="-13"/>
        </w:rPr>
        <w:t xml:space="preserve"> </w:t>
      </w:r>
      <w:r>
        <w:t>учебно-вспомогательных</w:t>
      </w:r>
      <w:r>
        <w:rPr>
          <w:spacing w:val="-11"/>
        </w:rPr>
        <w:t xml:space="preserve"> </w:t>
      </w:r>
      <w:r>
        <w:t>и</w:t>
      </w:r>
      <w:r>
        <w:rPr>
          <w:spacing w:val="-12"/>
        </w:rPr>
        <w:t xml:space="preserve"> </w:t>
      </w:r>
      <w:r>
        <w:t>иных</w:t>
      </w:r>
      <w:r>
        <w:rPr>
          <w:spacing w:val="-11"/>
        </w:rPr>
        <w:t xml:space="preserve"> </w:t>
      </w:r>
      <w:r>
        <w:t>работников</w:t>
      </w:r>
      <w:r>
        <w:rPr>
          <w:spacing w:val="-11"/>
        </w:rPr>
        <w:t xml:space="preserve"> </w:t>
      </w:r>
      <w:r>
        <w:t>образовательной</w:t>
      </w:r>
      <w:r>
        <w:rPr>
          <w:spacing w:val="-12"/>
        </w:rPr>
        <w:t xml:space="preserve"> </w:t>
      </w:r>
      <w:r>
        <w:rPr>
          <w:spacing w:val="-2"/>
        </w:rPr>
        <w:t>организации,</w:t>
      </w:r>
    </w:p>
    <w:p w:rsidR="00B74A8E" w:rsidRDefault="00B74A8E" w:rsidP="00B74A8E">
      <w:pPr>
        <w:pStyle w:val="a3"/>
        <w:spacing w:before="160"/>
        <w:ind w:left="1563" w:right="359"/>
        <w:jc w:val="left"/>
      </w:pPr>
      <w:r>
        <w:t>обеспечивающих</w:t>
      </w:r>
      <w:r>
        <w:rPr>
          <w:spacing w:val="-12"/>
        </w:rPr>
        <w:t xml:space="preserve"> </w:t>
      </w:r>
      <w:r>
        <w:t>реализацию</w:t>
      </w:r>
      <w:r>
        <w:rPr>
          <w:spacing w:val="-11"/>
        </w:rPr>
        <w:t xml:space="preserve"> </w:t>
      </w:r>
      <w:r>
        <w:t>программы</w:t>
      </w:r>
      <w:r>
        <w:rPr>
          <w:spacing w:val="-10"/>
        </w:rPr>
        <w:t xml:space="preserve"> </w:t>
      </w:r>
      <w:r>
        <w:t>начального</w:t>
      </w:r>
      <w:r>
        <w:rPr>
          <w:spacing w:val="-12"/>
        </w:rPr>
        <w:t xml:space="preserve"> </w:t>
      </w:r>
      <w:r>
        <w:t>общего</w:t>
      </w:r>
      <w:r>
        <w:rPr>
          <w:spacing w:val="-13"/>
        </w:rPr>
        <w:t xml:space="preserve"> </w:t>
      </w:r>
      <w:r>
        <w:t>образования</w:t>
      </w:r>
      <w:r>
        <w:rPr>
          <w:spacing w:val="-9"/>
        </w:rPr>
        <w:t xml:space="preserve"> </w:t>
      </w:r>
      <w:r>
        <w:t>(указать</w:t>
      </w:r>
      <w:r>
        <w:rPr>
          <w:spacing w:val="-11"/>
        </w:rPr>
        <w:t xml:space="preserve"> </w:t>
      </w:r>
      <w:r>
        <w:t xml:space="preserve">при </w:t>
      </w:r>
      <w:r>
        <w:rPr>
          <w:spacing w:val="-2"/>
        </w:rPr>
        <w:t>наличии);</w:t>
      </w: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spacing w:before="214"/>
        <w:ind w:left="0"/>
        <w:jc w:val="left"/>
      </w:pPr>
    </w:p>
    <w:p w:rsidR="00B74A8E" w:rsidRDefault="00B74A8E" w:rsidP="00B74A8E">
      <w:pPr>
        <w:pStyle w:val="a3"/>
        <w:ind w:left="1399" w:right="747" w:firstLine="984"/>
      </w:pPr>
      <w:r>
        <w:t>Психолого-педагогическая поддержка участников образовательных отношений реализуется</w:t>
      </w:r>
      <w:r>
        <w:rPr>
          <w:spacing w:val="-4"/>
        </w:rPr>
        <w:t xml:space="preserve"> </w:t>
      </w:r>
      <w:r>
        <w:t>диверсифицировано,</w:t>
      </w:r>
      <w:r>
        <w:rPr>
          <w:spacing w:val="-3"/>
        </w:rPr>
        <w:t xml:space="preserve"> </w:t>
      </w:r>
      <w:r>
        <w:t>на</w:t>
      </w:r>
      <w:r>
        <w:rPr>
          <w:spacing w:val="-5"/>
        </w:rPr>
        <w:t xml:space="preserve"> </w:t>
      </w:r>
      <w:r>
        <w:t>уровне</w:t>
      </w:r>
      <w:r>
        <w:rPr>
          <w:spacing w:val="-5"/>
        </w:rPr>
        <w:t xml:space="preserve"> </w:t>
      </w:r>
      <w:r>
        <w:t>образовательной</w:t>
      </w:r>
      <w:r>
        <w:rPr>
          <w:spacing w:val="-4"/>
        </w:rPr>
        <w:t xml:space="preserve"> </w:t>
      </w:r>
      <w:r>
        <w:t>организации,</w:t>
      </w:r>
      <w:r>
        <w:rPr>
          <w:spacing w:val="-4"/>
        </w:rPr>
        <w:t xml:space="preserve"> </w:t>
      </w:r>
      <w:r>
        <w:t>классов,</w:t>
      </w:r>
      <w:r>
        <w:rPr>
          <w:spacing w:val="-4"/>
        </w:rPr>
        <w:t xml:space="preserve"> </w:t>
      </w:r>
      <w:r>
        <w:t>групп,</w:t>
      </w:r>
      <w:r>
        <w:rPr>
          <w:spacing w:val="-4"/>
        </w:rPr>
        <w:t xml:space="preserve"> </w:t>
      </w:r>
      <w:r>
        <w:t>а также на индивидуальном уровне. В процессе реализации основной образовательной программы используются такие формы психолого-педагогического сопровождения как:</w:t>
      </w:r>
    </w:p>
    <w:p w:rsidR="00B74A8E" w:rsidRDefault="00B74A8E" w:rsidP="00B74A8E">
      <w:pPr>
        <w:pStyle w:val="a3"/>
        <w:spacing w:before="159"/>
        <w:ind w:left="1399" w:right="743" w:firstLine="619"/>
      </w:pPr>
      <w:r>
        <w:rPr>
          <w:noProof/>
          <w:lang w:eastAsia="ru-RU"/>
        </w:rPr>
        <w:drawing>
          <wp:anchor distT="0" distB="0" distL="0" distR="0" simplePos="0" relativeHeight="251661312" behindDoc="0" locked="0" layoutInCell="1" allowOverlap="1" wp14:anchorId="31C7852A" wp14:editId="4E4C72A6">
            <wp:simplePos x="0" y="0"/>
            <wp:positionH relativeFrom="page">
              <wp:posOffset>1090295</wp:posOffset>
            </wp:positionH>
            <wp:positionV relativeFrom="paragraph">
              <wp:posOffset>196215</wp:posOffset>
            </wp:positionV>
            <wp:extent cx="95250" cy="111760"/>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95508" cy="112062"/>
                    </a:xfrm>
                    <a:prstGeom prst="rect">
                      <a:avLst/>
                    </a:prstGeom>
                  </pic:spPr>
                </pic:pic>
              </a:graphicData>
            </a:graphic>
          </wp:anchor>
        </w:drawing>
      </w:r>
      <w:r>
        <w:rPr>
          <w:i/>
        </w:rPr>
        <w:t>диагностика</w:t>
      </w:r>
      <w:r>
        <w:t>,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rsidR="00B74A8E" w:rsidRDefault="00B74A8E" w:rsidP="00B74A8E">
      <w:pPr>
        <w:pStyle w:val="a3"/>
        <w:spacing w:before="161"/>
        <w:ind w:left="1399" w:right="754" w:firstLine="542"/>
      </w:pPr>
      <w:r>
        <w:rPr>
          <w:noProof/>
          <w:lang w:eastAsia="ru-RU"/>
        </w:rPr>
        <w:drawing>
          <wp:anchor distT="0" distB="0" distL="0" distR="0" simplePos="0" relativeHeight="251662336" behindDoc="0" locked="0" layoutInCell="1" allowOverlap="1" wp14:anchorId="65D734B3" wp14:editId="0C0DB489">
            <wp:simplePos x="0" y="0"/>
            <wp:positionH relativeFrom="page">
              <wp:posOffset>1044575</wp:posOffset>
            </wp:positionH>
            <wp:positionV relativeFrom="paragraph">
              <wp:posOffset>252730</wp:posOffset>
            </wp:positionV>
            <wp:extent cx="95250" cy="11176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95419" cy="112062"/>
                    </a:xfrm>
                    <a:prstGeom prst="rect">
                      <a:avLst/>
                    </a:prstGeom>
                  </pic:spPr>
                </pic:pic>
              </a:graphicData>
            </a:graphic>
          </wp:anchor>
        </w:drawing>
      </w:r>
      <w:r>
        <w:rPr>
          <w:i/>
        </w:rPr>
        <w:t xml:space="preserve">консультирование </w:t>
      </w:r>
      <w:r>
        <w:t>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rsidR="00B74A8E" w:rsidRDefault="00B74A8E" w:rsidP="00B74A8E">
      <w:pPr>
        <w:pStyle w:val="a3"/>
        <w:spacing w:before="160"/>
        <w:ind w:left="1399" w:right="695" w:firstLine="604"/>
      </w:pPr>
      <w:r>
        <w:rPr>
          <w:noProof/>
          <w:lang w:eastAsia="ru-RU"/>
        </w:rPr>
        <w:drawing>
          <wp:anchor distT="0" distB="0" distL="0" distR="0" simplePos="0" relativeHeight="251663360" behindDoc="0" locked="0" layoutInCell="1" allowOverlap="1" wp14:anchorId="04D3A8C4" wp14:editId="46FE1522">
            <wp:simplePos x="0" y="0"/>
            <wp:positionH relativeFrom="page">
              <wp:posOffset>998855</wp:posOffset>
            </wp:positionH>
            <wp:positionV relativeFrom="paragraph">
              <wp:posOffset>254000</wp:posOffset>
            </wp:positionV>
            <wp:extent cx="95250" cy="111760"/>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95321" cy="112062"/>
                    </a:xfrm>
                    <a:prstGeom prst="rect">
                      <a:avLst/>
                    </a:prstGeom>
                  </pic:spPr>
                </pic:pic>
              </a:graphicData>
            </a:graphic>
          </wp:anchor>
        </w:drawing>
      </w:r>
      <w:r>
        <w:rPr>
          <w:i/>
        </w:rPr>
        <w:t>профилактика</w:t>
      </w:r>
      <w:r>
        <w:t>,</w:t>
      </w:r>
      <w:r>
        <w:rPr>
          <w:spacing w:val="-6"/>
        </w:rPr>
        <w:t xml:space="preserve"> </w:t>
      </w:r>
      <w:r>
        <w:t>экспертиза,</w:t>
      </w:r>
      <w:r>
        <w:rPr>
          <w:spacing w:val="-6"/>
        </w:rPr>
        <w:t xml:space="preserve"> </w:t>
      </w:r>
      <w:r>
        <w:t>развивающая</w:t>
      </w:r>
      <w:r>
        <w:rPr>
          <w:spacing w:val="-4"/>
        </w:rPr>
        <w:t xml:space="preserve"> </w:t>
      </w:r>
      <w:r>
        <w:t>работа,</w:t>
      </w:r>
      <w:r>
        <w:rPr>
          <w:spacing w:val="-6"/>
        </w:rPr>
        <w:t xml:space="preserve"> </w:t>
      </w:r>
      <w:r>
        <w:t>просвещение,</w:t>
      </w:r>
      <w:r>
        <w:rPr>
          <w:spacing w:val="-6"/>
        </w:rPr>
        <w:t xml:space="preserve"> </w:t>
      </w:r>
      <w:r>
        <w:t>коррекционная</w:t>
      </w:r>
      <w:r>
        <w:rPr>
          <w:spacing w:val="-6"/>
        </w:rPr>
        <w:t xml:space="preserve"> </w:t>
      </w:r>
      <w:r>
        <w:t>работа, осуществляемая в течение всего учебного времени. (план-график проведения мероприятий</w:t>
      </w:r>
    </w:p>
    <w:p w:rsidR="00B74A8E" w:rsidRDefault="00B74A8E" w:rsidP="00B74A8E">
      <w:pPr>
        <w:pStyle w:val="a3"/>
        <w:spacing w:before="1"/>
        <w:ind w:left="1399"/>
        <w:jc w:val="left"/>
      </w:pPr>
      <w:r>
        <w:t>— при</w:t>
      </w:r>
      <w:r>
        <w:rPr>
          <w:spacing w:val="-1"/>
        </w:rPr>
        <w:t xml:space="preserve"> </w:t>
      </w:r>
      <w:r>
        <w:rPr>
          <w:spacing w:val="-2"/>
        </w:rPr>
        <w:t>наличии).</w:t>
      </w:r>
    </w:p>
    <w:p w:rsidR="00B74A8E" w:rsidRDefault="00B74A8E" w:rsidP="00B74A8E">
      <w:pPr>
        <w:pStyle w:val="a3"/>
        <w:jc w:val="left"/>
        <w:sectPr w:rsidR="00B74A8E">
          <w:pgSz w:w="11900" w:h="16840"/>
          <w:pgMar w:top="880" w:right="141" w:bottom="280" w:left="141" w:header="720" w:footer="720" w:gutter="0"/>
          <w:cols w:space="720"/>
        </w:sectPr>
      </w:pPr>
    </w:p>
    <w:p w:rsidR="00B74A8E" w:rsidRDefault="00B74A8E" w:rsidP="00B74A8E">
      <w:pPr>
        <w:pStyle w:val="3"/>
        <w:numPr>
          <w:ilvl w:val="1"/>
          <w:numId w:val="79"/>
        </w:numPr>
        <w:tabs>
          <w:tab w:val="left" w:pos="2719"/>
        </w:tabs>
        <w:spacing w:before="65"/>
        <w:ind w:left="2719"/>
        <w:jc w:val="left"/>
      </w:pPr>
      <w:r>
        <w:rPr>
          <w:spacing w:val="-2"/>
        </w:rPr>
        <w:lastRenderedPageBreak/>
        <w:t>Механизмы</w:t>
      </w:r>
      <w:r>
        <w:rPr>
          <w:spacing w:val="-14"/>
        </w:rPr>
        <w:t xml:space="preserve"> </w:t>
      </w:r>
      <w:r>
        <w:rPr>
          <w:spacing w:val="-2"/>
        </w:rPr>
        <w:t>создания</w:t>
      </w:r>
      <w:r>
        <w:rPr>
          <w:spacing w:val="-12"/>
        </w:rPr>
        <w:t xml:space="preserve"> </w:t>
      </w:r>
      <w:r>
        <w:rPr>
          <w:spacing w:val="-2"/>
        </w:rPr>
        <w:t>психолого-педагогических</w:t>
      </w:r>
      <w:r>
        <w:rPr>
          <w:spacing w:val="-7"/>
        </w:rPr>
        <w:t xml:space="preserve"> </w:t>
      </w:r>
      <w:r>
        <w:rPr>
          <w:spacing w:val="-2"/>
        </w:rPr>
        <w:t>условий</w:t>
      </w:r>
      <w:r>
        <w:rPr>
          <w:spacing w:val="-10"/>
        </w:rPr>
        <w:t xml:space="preserve"> </w:t>
      </w:r>
      <w:r>
        <w:rPr>
          <w:spacing w:val="-2"/>
        </w:rPr>
        <w:t>реализации</w:t>
      </w:r>
    </w:p>
    <w:p w:rsidR="00B74A8E" w:rsidRDefault="00B74A8E" w:rsidP="00B74A8E">
      <w:pPr>
        <w:spacing w:before="164"/>
        <w:ind w:left="4769" w:right="1449" w:hanging="2549"/>
        <w:rPr>
          <w:b/>
          <w:sz w:val="24"/>
        </w:rPr>
      </w:pPr>
      <w:r>
        <w:rPr>
          <w:b/>
          <w:spacing w:val="-2"/>
          <w:sz w:val="24"/>
        </w:rPr>
        <w:t>основной</w:t>
      </w:r>
      <w:r>
        <w:rPr>
          <w:b/>
          <w:spacing w:val="-5"/>
          <w:sz w:val="24"/>
        </w:rPr>
        <w:t xml:space="preserve"> </w:t>
      </w:r>
      <w:r>
        <w:rPr>
          <w:b/>
          <w:spacing w:val="-2"/>
          <w:sz w:val="24"/>
        </w:rPr>
        <w:t>образовательной</w:t>
      </w:r>
      <w:r>
        <w:rPr>
          <w:b/>
          <w:spacing w:val="-4"/>
          <w:sz w:val="24"/>
        </w:rPr>
        <w:t xml:space="preserve"> </w:t>
      </w:r>
      <w:r>
        <w:rPr>
          <w:b/>
          <w:spacing w:val="-2"/>
          <w:sz w:val="24"/>
        </w:rPr>
        <w:t>программы</w:t>
      </w:r>
      <w:r>
        <w:rPr>
          <w:b/>
          <w:spacing w:val="-6"/>
          <w:sz w:val="24"/>
        </w:rPr>
        <w:t xml:space="preserve"> </w:t>
      </w:r>
      <w:r>
        <w:rPr>
          <w:b/>
          <w:spacing w:val="-2"/>
          <w:sz w:val="24"/>
        </w:rPr>
        <w:t>начального</w:t>
      </w:r>
      <w:r>
        <w:rPr>
          <w:b/>
          <w:spacing w:val="-8"/>
          <w:sz w:val="24"/>
        </w:rPr>
        <w:t xml:space="preserve"> </w:t>
      </w:r>
      <w:r>
        <w:rPr>
          <w:b/>
          <w:spacing w:val="-2"/>
          <w:sz w:val="24"/>
        </w:rPr>
        <w:t>общего</w:t>
      </w:r>
      <w:r>
        <w:rPr>
          <w:b/>
          <w:spacing w:val="-5"/>
          <w:sz w:val="24"/>
        </w:rPr>
        <w:t xml:space="preserve"> </w:t>
      </w:r>
      <w:r>
        <w:rPr>
          <w:b/>
          <w:spacing w:val="-2"/>
          <w:sz w:val="24"/>
        </w:rPr>
        <w:t xml:space="preserve">образования в </w:t>
      </w:r>
      <w:r>
        <w:rPr>
          <w:b/>
          <w:sz w:val="24"/>
        </w:rPr>
        <w:t>МОУ «Никольская НОШ»</w:t>
      </w:r>
    </w:p>
    <w:p w:rsidR="00B74A8E" w:rsidRDefault="00B74A8E" w:rsidP="00B74A8E">
      <w:pPr>
        <w:pStyle w:val="a3"/>
        <w:ind w:left="0"/>
        <w:jc w:val="left"/>
        <w:rPr>
          <w:b/>
          <w:sz w:val="20"/>
        </w:rPr>
      </w:pPr>
    </w:p>
    <w:p w:rsidR="00B74A8E" w:rsidRDefault="00B74A8E" w:rsidP="00B74A8E">
      <w:pPr>
        <w:pStyle w:val="a3"/>
        <w:ind w:left="0"/>
        <w:jc w:val="left"/>
        <w:rPr>
          <w:b/>
          <w:sz w:val="20"/>
        </w:rPr>
      </w:pPr>
    </w:p>
    <w:p w:rsidR="00B74A8E" w:rsidRDefault="00B74A8E" w:rsidP="00B74A8E">
      <w:pPr>
        <w:pStyle w:val="a3"/>
        <w:ind w:left="0"/>
        <w:jc w:val="left"/>
        <w:rPr>
          <w:b/>
          <w:sz w:val="20"/>
        </w:rPr>
      </w:pPr>
    </w:p>
    <w:p w:rsidR="00B74A8E" w:rsidRDefault="00B74A8E" w:rsidP="00B74A8E">
      <w:pPr>
        <w:pStyle w:val="a3"/>
        <w:spacing w:before="105"/>
        <w:ind w:left="0"/>
        <w:jc w:val="left"/>
        <w:rPr>
          <w:b/>
          <w:sz w:val="20"/>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19"/>
        <w:gridCol w:w="2353"/>
        <w:gridCol w:w="2387"/>
        <w:gridCol w:w="2718"/>
      </w:tblGrid>
      <w:tr w:rsidR="00B74A8E" w:rsidTr="00B134E7">
        <w:trPr>
          <w:trHeight w:val="408"/>
        </w:trPr>
        <w:tc>
          <w:tcPr>
            <w:tcW w:w="9777" w:type="dxa"/>
            <w:gridSpan w:val="4"/>
          </w:tcPr>
          <w:p w:rsidR="00B74A8E" w:rsidRDefault="00B74A8E" w:rsidP="00B134E7">
            <w:pPr>
              <w:pStyle w:val="TableParagraph"/>
              <w:spacing w:before="1"/>
              <w:ind w:left="19" w:right="1"/>
              <w:jc w:val="center"/>
              <w:rPr>
                <w:b/>
                <w:sz w:val="20"/>
              </w:rPr>
            </w:pPr>
            <w:r>
              <w:rPr>
                <w:b/>
                <w:spacing w:val="-4"/>
                <w:sz w:val="20"/>
              </w:rPr>
              <w:t>Основные</w:t>
            </w:r>
            <w:r>
              <w:rPr>
                <w:b/>
                <w:spacing w:val="10"/>
                <w:sz w:val="20"/>
              </w:rPr>
              <w:t xml:space="preserve"> </w:t>
            </w:r>
            <w:r>
              <w:rPr>
                <w:b/>
                <w:spacing w:val="-4"/>
                <w:sz w:val="20"/>
              </w:rPr>
              <w:t>направления</w:t>
            </w:r>
            <w:r>
              <w:rPr>
                <w:b/>
                <w:spacing w:val="16"/>
                <w:sz w:val="20"/>
              </w:rPr>
              <w:t xml:space="preserve"> </w:t>
            </w:r>
            <w:r>
              <w:rPr>
                <w:b/>
                <w:spacing w:val="-4"/>
                <w:sz w:val="20"/>
              </w:rPr>
              <w:t>психолого-педагогического</w:t>
            </w:r>
            <w:r>
              <w:rPr>
                <w:b/>
                <w:spacing w:val="7"/>
                <w:sz w:val="20"/>
              </w:rPr>
              <w:t xml:space="preserve"> </w:t>
            </w:r>
            <w:r>
              <w:rPr>
                <w:b/>
                <w:spacing w:val="-4"/>
                <w:sz w:val="20"/>
              </w:rPr>
              <w:t>сопровождения</w:t>
            </w:r>
          </w:p>
        </w:tc>
      </w:tr>
      <w:tr w:rsidR="00B74A8E" w:rsidTr="00B134E7">
        <w:trPr>
          <w:trHeight w:val="1048"/>
        </w:trPr>
        <w:tc>
          <w:tcPr>
            <w:tcW w:w="2319" w:type="dxa"/>
          </w:tcPr>
          <w:p w:rsidR="00B74A8E" w:rsidRDefault="00B74A8E" w:rsidP="00B134E7">
            <w:pPr>
              <w:pStyle w:val="TableParagraph"/>
              <w:spacing w:before="0" w:line="266" w:lineRule="auto"/>
              <w:ind w:left="800" w:hanging="428"/>
              <w:rPr>
                <w:b/>
                <w:sz w:val="20"/>
              </w:rPr>
            </w:pPr>
            <w:r>
              <w:rPr>
                <w:b/>
                <w:spacing w:val="-4"/>
                <w:sz w:val="20"/>
              </w:rPr>
              <w:t xml:space="preserve">индивидуальный </w:t>
            </w:r>
            <w:r>
              <w:rPr>
                <w:b/>
                <w:spacing w:val="-2"/>
                <w:sz w:val="20"/>
              </w:rPr>
              <w:t>уровень</w:t>
            </w:r>
          </w:p>
        </w:tc>
        <w:tc>
          <w:tcPr>
            <w:tcW w:w="2353" w:type="dxa"/>
          </w:tcPr>
          <w:p w:rsidR="00B74A8E" w:rsidRDefault="00B74A8E" w:rsidP="00B134E7">
            <w:pPr>
              <w:pStyle w:val="TableParagraph"/>
              <w:spacing w:before="0" w:line="229" w:lineRule="exact"/>
              <w:ind w:left="0" w:right="15"/>
              <w:jc w:val="center"/>
              <w:rPr>
                <w:b/>
                <w:sz w:val="20"/>
              </w:rPr>
            </w:pPr>
            <w:r>
              <w:rPr>
                <w:b/>
                <w:spacing w:val="-4"/>
                <w:sz w:val="20"/>
              </w:rPr>
              <w:t>групповой</w:t>
            </w:r>
            <w:r>
              <w:rPr>
                <w:b/>
                <w:sz w:val="20"/>
              </w:rPr>
              <w:t xml:space="preserve"> </w:t>
            </w:r>
            <w:r>
              <w:rPr>
                <w:b/>
                <w:spacing w:val="-2"/>
                <w:sz w:val="20"/>
              </w:rPr>
              <w:t>уровень</w:t>
            </w:r>
          </w:p>
        </w:tc>
        <w:tc>
          <w:tcPr>
            <w:tcW w:w="2387" w:type="dxa"/>
          </w:tcPr>
          <w:p w:rsidR="00B74A8E" w:rsidRDefault="00B74A8E" w:rsidP="00B134E7">
            <w:pPr>
              <w:pStyle w:val="TableParagraph"/>
              <w:spacing w:before="0" w:line="229" w:lineRule="exact"/>
              <w:ind w:left="0" w:right="1"/>
              <w:jc w:val="center"/>
              <w:rPr>
                <w:b/>
                <w:sz w:val="20"/>
              </w:rPr>
            </w:pPr>
            <w:r>
              <w:rPr>
                <w:b/>
                <w:spacing w:val="-2"/>
                <w:sz w:val="20"/>
              </w:rPr>
              <w:t>на</w:t>
            </w:r>
            <w:r>
              <w:rPr>
                <w:b/>
                <w:spacing w:val="-5"/>
                <w:sz w:val="20"/>
              </w:rPr>
              <w:t xml:space="preserve"> </w:t>
            </w:r>
            <w:r>
              <w:rPr>
                <w:b/>
                <w:spacing w:val="-2"/>
                <w:sz w:val="20"/>
              </w:rPr>
              <w:t>уровне</w:t>
            </w:r>
            <w:r>
              <w:rPr>
                <w:b/>
                <w:spacing w:val="-5"/>
                <w:sz w:val="20"/>
              </w:rPr>
              <w:t xml:space="preserve"> </w:t>
            </w:r>
            <w:r>
              <w:rPr>
                <w:b/>
                <w:spacing w:val="-2"/>
                <w:sz w:val="20"/>
              </w:rPr>
              <w:t>класса</w:t>
            </w:r>
          </w:p>
        </w:tc>
        <w:tc>
          <w:tcPr>
            <w:tcW w:w="2718" w:type="dxa"/>
          </w:tcPr>
          <w:p w:rsidR="00B74A8E" w:rsidRDefault="00B74A8E" w:rsidP="00B134E7">
            <w:pPr>
              <w:pStyle w:val="TableParagraph"/>
              <w:spacing w:before="0" w:line="261" w:lineRule="auto"/>
              <w:ind w:left="368" w:right="389" w:firstLine="40"/>
              <w:jc w:val="center"/>
              <w:rPr>
                <w:b/>
                <w:sz w:val="20"/>
              </w:rPr>
            </w:pPr>
            <w:r>
              <w:rPr>
                <w:b/>
                <w:sz w:val="20"/>
              </w:rPr>
              <w:t xml:space="preserve">на уровне </w:t>
            </w:r>
            <w:r>
              <w:rPr>
                <w:b/>
                <w:spacing w:val="-4"/>
                <w:sz w:val="20"/>
              </w:rPr>
              <w:t>общеобразовательной</w:t>
            </w:r>
          </w:p>
          <w:p w:rsidR="00B74A8E" w:rsidRDefault="00B74A8E" w:rsidP="00B134E7">
            <w:pPr>
              <w:pStyle w:val="TableParagraph"/>
              <w:spacing w:before="153"/>
              <w:ind w:left="4" w:right="1"/>
              <w:jc w:val="center"/>
              <w:rPr>
                <w:b/>
                <w:sz w:val="20"/>
              </w:rPr>
            </w:pPr>
            <w:r>
              <w:rPr>
                <w:b/>
                <w:spacing w:val="-2"/>
                <w:sz w:val="20"/>
              </w:rPr>
              <w:t>организации</w:t>
            </w:r>
          </w:p>
        </w:tc>
      </w:tr>
      <w:tr w:rsidR="00B74A8E" w:rsidTr="00B134E7">
        <w:trPr>
          <w:trHeight w:val="407"/>
        </w:trPr>
        <w:tc>
          <w:tcPr>
            <w:tcW w:w="9777" w:type="dxa"/>
            <w:gridSpan w:val="4"/>
          </w:tcPr>
          <w:p w:rsidR="00B74A8E" w:rsidRDefault="00B74A8E" w:rsidP="00B134E7">
            <w:pPr>
              <w:pStyle w:val="TableParagraph"/>
              <w:spacing w:before="0"/>
              <w:ind w:left="19" w:right="3"/>
              <w:jc w:val="center"/>
              <w:rPr>
                <w:b/>
                <w:sz w:val="20"/>
              </w:rPr>
            </w:pPr>
            <w:r>
              <w:rPr>
                <w:b/>
                <w:spacing w:val="-2"/>
                <w:sz w:val="20"/>
              </w:rPr>
              <w:t>Сохранение</w:t>
            </w:r>
            <w:r>
              <w:rPr>
                <w:b/>
                <w:spacing w:val="-11"/>
                <w:sz w:val="20"/>
              </w:rPr>
              <w:t xml:space="preserve"> </w:t>
            </w:r>
            <w:r>
              <w:rPr>
                <w:b/>
                <w:spacing w:val="-2"/>
                <w:sz w:val="20"/>
              </w:rPr>
              <w:t>и</w:t>
            </w:r>
            <w:r>
              <w:rPr>
                <w:b/>
                <w:spacing w:val="-10"/>
                <w:sz w:val="20"/>
              </w:rPr>
              <w:t xml:space="preserve"> </w:t>
            </w:r>
            <w:r>
              <w:rPr>
                <w:b/>
                <w:spacing w:val="-2"/>
                <w:sz w:val="20"/>
              </w:rPr>
              <w:t>укрепление</w:t>
            </w:r>
            <w:r>
              <w:rPr>
                <w:b/>
                <w:spacing w:val="-9"/>
                <w:sz w:val="20"/>
              </w:rPr>
              <w:t xml:space="preserve"> </w:t>
            </w:r>
            <w:r>
              <w:rPr>
                <w:b/>
                <w:spacing w:val="-2"/>
                <w:sz w:val="20"/>
              </w:rPr>
              <w:t>психологического</w:t>
            </w:r>
            <w:r>
              <w:rPr>
                <w:b/>
                <w:spacing w:val="-10"/>
                <w:sz w:val="20"/>
              </w:rPr>
              <w:t xml:space="preserve"> </w:t>
            </w:r>
            <w:r>
              <w:rPr>
                <w:b/>
                <w:spacing w:val="-2"/>
                <w:sz w:val="20"/>
              </w:rPr>
              <w:t>здоровья</w:t>
            </w:r>
          </w:p>
        </w:tc>
      </w:tr>
      <w:tr w:rsidR="00B74A8E" w:rsidTr="00B134E7">
        <w:trPr>
          <w:trHeight w:val="5162"/>
        </w:trPr>
        <w:tc>
          <w:tcPr>
            <w:tcW w:w="2319" w:type="dxa"/>
            <w:tcBorders>
              <w:bottom w:val="single" w:sz="8" w:space="0" w:color="000000"/>
            </w:tcBorders>
          </w:tcPr>
          <w:p w:rsidR="00B74A8E" w:rsidRDefault="00B74A8E" w:rsidP="00B134E7">
            <w:pPr>
              <w:pStyle w:val="TableParagraph"/>
              <w:spacing w:before="0" w:line="259" w:lineRule="auto"/>
              <w:ind w:left="114" w:firstLine="134"/>
              <w:rPr>
                <w:sz w:val="20"/>
              </w:rPr>
            </w:pPr>
            <w:r>
              <w:rPr>
                <w:spacing w:val="-2"/>
                <w:sz w:val="20"/>
              </w:rPr>
              <w:t xml:space="preserve">проведение </w:t>
            </w:r>
            <w:r>
              <w:rPr>
                <w:spacing w:val="-4"/>
                <w:sz w:val="20"/>
              </w:rPr>
              <w:t xml:space="preserve">индивидуальных </w:t>
            </w:r>
            <w:r>
              <w:rPr>
                <w:sz w:val="20"/>
              </w:rPr>
              <w:t xml:space="preserve">консультаций с </w:t>
            </w:r>
            <w:r>
              <w:rPr>
                <w:spacing w:val="-2"/>
                <w:sz w:val="20"/>
              </w:rPr>
              <w:t>участниками</w:t>
            </w:r>
          </w:p>
          <w:p w:rsidR="00B74A8E" w:rsidRDefault="00B74A8E" w:rsidP="00B134E7">
            <w:pPr>
              <w:pStyle w:val="TableParagraph"/>
              <w:spacing w:before="158" w:line="261" w:lineRule="auto"/>
              <w:ind w:left="114"/>
              <w:rPr>
                <w:sz w:val="20"/>
              </w:rPr>
            </w:pPr>
            <w:r>
              <w:rPr>
                <w:spacing w:val="-4"/>
                <w:sz w:val="20"/>
              </w:rPr>
              <w:t xml:space="preserve">образовательных </w:t>
            </w:r>
            <w:r>
              <w:rPr>
                <w:spacing w:val="-2"/>
                <w:sz w:val="20"/>
              </w:rPr>
              <w:t>отношений; индивидуальная</w:t>
            </w:r>
          </w:p>
          <w:p w:rsidR="00B74A8E" w:rsidRDefault="00B74A8E" w:rsidP="00B134E7">
            <w:pPr>
              <w:pStyle w:val="TableParagraph"/>
              <w:spacing w:before="160" w:line="261" w:lineRule="auto"/>
              <w:ind w:left="114"/>
              <w:rPr>
                <w:sz w:val="20"/>
              </w:rPr>
            </w:pPr>
            <w:r>
              <w:rPr>
                <w:spacing w:val="-2"/>
                <w:sz w:val="20"/>
              </w:rPr>
              <w:t>коррекционная</w:t>
            </w:r>
            <w:r>
              <w:rPr>
                <w:spacing w:val="-12"/>
                <w:sz w:val="20"/>
              </w:rPr>
              <w:t xml:space="preserve"> </w:t>
            </w:r>
            <w:r>
              <w:rPr>
                <w:spacing w:val="-2"/>
                <w:sz w:val="20"/>
              </w:rPr>
              <w:t>работа</w:t>
            </w:r>
            <w:r>
              <w:rPr>
                <w:spacing w:val="-12"/>
                <w:sz w:val="20"/>
              </w:rPr>
              <w:t xml:space="preserve"> </w:t>
            </w:r>
            <w:r>
              <w:rPr>
                <w:spacing w:val="-2"/>
                <w:sz w:val="20"/>
              </w:rPr>
              <w:t>с обучающимися; проведение</w:t>
            </w:r>
          </w:p>
          <w:p w:rsidR="00B74A8E" w:rsidRDefault="00B74A8E" w:rsidP="00B134E7">
            <w:pPr>
              <w:pStyle w:val="TableParagraph"/>
              <w:spacing w:before="157" w:line="254" w:lineRule="auto"/>
              <w:ind w:left="114" w:right="752"/>
              <w:rPr>
                <w:sz w:val="20"/>
              </w:rPr>
            </w:pPr>
            <w:r>
              <w:rPr>
                <w:spacing w:val="-2"/>
                <w:sz w:val="20"/>
              </w:rPr>
              <w:t>диагностических мероприятий; профилактика</w:t>
            </w:r>
          </w:p>
          <w:p w:rsidR="00B74A8E" w:rsidRDefault="00B74A8E" w:rsidP="00B134E7">
            <w:pPr>
              <w:pStyle w:val="TableParagraph"/>
              <w:spacing w:before="164" w:line="259" w:lineRule="auto"/>
              <w:ind w:left="114"/>
              <w:rPr>
                <w:sz w:val="20"/>
              </w:rPr>
            </w:pPr>
            <w:r>
              <w:rPr>
                <w:spacing w:val="-2"/>
                <w:sz w:val="20"/>
              </w:rPr>
              <w:t>школьной</w:t>
            </w:r>
            <w:r>
              <w:rPr>
                <w:spacing w:val="-13"/>
                <w:sz w:val="20"/>
              </w:rPr>
              <w:t xml:space="preserve"> </w:t>
            </w:r>
            <w:r>
              <w:rPr>
                <w:spacing w:val="-2"/>
                <w:sz w:val="20"/>
              </w:rPr>
              <w:t xml:space="preserve">дезадаптации </w:t>
            </w:r>
            <w:r>
              <w:rPr>
                <w:sz w:val="20"/>
              </w:rPr>
              <w:t>(на этапе перехода на уровень основного</w:t>
            </w:r>
          </w:p>
          <w:p w:rsidR="00B74A8E" w:rsidRDefault="00B74A8E" w:rsidP="00B134E7">
            <w:pPr>
              <w:pStyle w:val="TableParagraph"/>
              <w:spacing w:before="155"/>
              <w:ind w:left="114"/>
              <w:rPr>
                <w:sz w:val="20"/>
              </w:rPr>
            </w:pPr>
            <w:r>
              <w:rPr>
                <w:spacing w:val="-2"/>
                <w:sz w:val="20"/>
              </w:rPr>
              <w:t>общего</w:t>
            </w:r>
            <w:r>
              <w:rPr>
                <w:spacing w:val="-10"/>
                <w:sz w:val="20"/>
              </w:rPr>
              <w:t xml:space="preserve"> </w:t>
            </w:r>
            <w:r>
              <w:rPr>
                <w:spacing w:val="-2"/>
                <w:sz w:val="20"/>
              </w:rPr>
              <w:t>образования);</w:t>
            </w:r>
            <w:r>
              <w:rPr>
                <w:spacing w:val="1"/>
                <w:sz w:val="20"/>
              </w:rPr>
              <w:t xml:space="preserve"> </w:t>
            </w:r>
            <w:r>
              <w:rPr>
                <w:spacing w:val="-10"/>
                <w:sz w:val="20"/>
              </w:rPr>
              <w:t>и</w:t>
            </w:r>
          </w:p>
        </w:tc>
        <w:tc>
          <w:tcPr>
            <w:tcW w:w="2353" w:type="dxa"/>
            <w:tcBorders>
              <w:bottom w:val="single" w:sz="8" w:space="0" w:color="000000"/>
            </w:tcBorders>
          </w:tcPr>
          <w:p w:rsidR="00B74A8E" w:rsidRDefault="00B74A8E" w:rsidP="00B134E7">
            <w:pPr>
              <w:pStyle w:val="TableParagraph"/>
              <w:spacing w:before="0" w:line="259" w:lineRule="auto"/>
              <w:ind w:left="113" w:right="131" w:firstLine="134"/>
              <w:rPr>
                <w:sz w:val="20"/>
              </w:rPr>
            </w:pPr>
            <w:r>
              <w:rPr>
                <w:spacing w:val="-2"/>
                <w:sz w:val="20"/>
              </w:rPr>
              <w:t>проведение</w:t>
            </w:r>
            <w:r>
              <w:rPr>
                <w:spacing w:val="-14"/>
                <w:sz w:val="20"/>
              </w:rPr>
              <w:t xml:space="preserve"> </w:t>
            </w:r>
            <w:r>
              <w:rPr>
                <w:spacing w:val="-2"/>
                <w:sz w:val="20"/>
              </w:rPr>
              <w:t xml:space="preserve">тренингов, организация </w:t>
            </w:r>
            <w:r>
              <w:rPr>
                <w:sz w:val="20"/>
              </w:rPr>
              <w:t>тематических и</w:t>
            </w:r>
          </w:p>
          <w:p w:rsidR="00B74A8E" w:rsidRDefault="00B74A8E" w:rsidP="00B134E7">
            <w:pPr>
              <w:pStyle w:val="TableParagraph"/>
              <w:spacing w:before="159" w:line="252" w:lineRule="auto"/>
              <w:ind w:left="113" w:right="131"/>
              <w:rPr>
                <w:sz w:val="20"/>
              </w:rPr>
            </w:pPr>
            <w:r>
              <w:rPr>
                <w:spacing w:val="-2"/>
                <w:sz w:val="20"/>
              </w:rPr>
              <w:t>профилактических занятий;</w:t>
            </w:r>
            <w:r>
              <w:rPr>
                <w:spacing w:val="-15"/>
                <w:sz w:val="20"/>
              </w:rPr>
              <w:t xml:space="preserve"> </w:t>
            </w:r>
            <w:r>
              <w:rPr>
                <w:spacing w:val="-2"/>
                <w:sz w:val="20"/>
              </w:rPr>
              <w:t>проведение</w:t>
            </w:r>
          </w:p>
          <w:p w:rsidR="00B74A8E" w:rsidRDefault="00B74A8E" w:rsidP="00B134E7">
            <w:pPr>
              <w:pStyle w:val="TableParagraph"/>
              <w:spacing w:before="162" w:line="261" w:lineRule="auto"/>
              <w:ind w:left="113" w:right="131"/>
              <w:rPr>
                <w:sz w:val="20"/>
              </w:rPr>
            </w:pPr>
            <w:r>
              <w:rPr>
                <w:spacing w:val="-2"/>
                <w:sz w:val="20"/>
              </w:rPr>
              <w:t>тренингов</w:t>
            </w:r>
            <w:r>
              <w:rPr>
                <w:spacing w:val="-12"/>
                <w:sz w:val="20"/>
              </w:rPr>
              <w:t xml:space="preserve"> </w:t>
            </w:r>
            <w:r>
              <w:rPr>
                <w:spacing w:val="-2"/>
                <w:sz w:val="20"/>
              </w:rPr>
              <w:t>с</w:t>
            </w:r>
            <w:r>
              <w:rPr>
                <w:spacing w:val="-14"/>
                <w:sz w:val="20"/>
              </w:rPr>
              <w:t xml:space="preserve"> </w:t>
            </w:r>
            <w:r>
              <w:rPr>
                <w:spacing w:val="-2"/>
                <w:sz w:val="20"/>
              </w:rPr>
              <w:t xml:space="preserve">педагогами </w:t>
            </w:r>
            <w:r>
              <w:rPr>
                <w:sz w:val="20"/>
              </w:rPr>
              <w:t>по профилактике</w:t>
            </w:r>
          </w:p>
          <w:p w:rsidR="00B74A8E" w:rsidRDefault="00B74A8E" w:rsidP="00B134E7">
            <w:pPr>
              <w:pStyle w:val="TableParagraph"/>
              <w:spacing w:before="159" w:line="266" w:lineRule="auto"/>
              <w:ind w:left="113" w:right="804"/>
              <w:rPr>
                <w:sz w:val="20"/>
              </w:rPr>
            </w:pPr>
            <w:r>
              <w:rPr>
                <w:spacing w:val="-2"/>
                <w:sz w:val="20"/>
              </w:rPr>
              <w:t>эмоционального выгорания;</w:t>
            </w:r>
            <w:r>
              <w:rPr>
                <w:spacing w:val="-9"/>
                <w:sz w:val="20"/>
              </w:rPr>
              <w:t xml:space="preserve"> </w:t>
            </w:r>
            <w:r>
              <w:rPr>
                <w:spacing w:val="-2"/>
                <w:sz w:val="20"/>
              </w:rPr>
              <w:t>и</w:t>
            </w:r>
            <w:r>
              <w:rPr>
                <w:spacing w:val="-10"/>
                <w:sz w:val="20"/>
              </w:rPr>
              <w:t xml:space="preserve"> </w:t>
            </w:r>
            <w:r>
              <w:rPr>
                <w:spacing w:val="-4"/>
                <w:sz w:val="20"/>
              </w:rPr>
              <w:t>т.п.</w:t>
            </w:r>
          </w:p>
        </w:tc>
        <w:tc>
          <w:tcPr>
            <w:tcW w:w="2387" w:type="dxa"/>
            <w:tcBorders>
              <w:bottom w:val="single" w:sz="8" w:space="0" w:color="000000"/>
            </w:tcBorders>
          </w:tcPr>
          <w:p w:rsidR="00B74A8E" w:rsidRDefault="00B74A8E" w:rsidP="00B134E7">
            <w:pPr>
              <w:pStyle w:val="TableParagraph"/>
              <w:spacing w:before="0" w:line="252" w:lineRule="auto"/>
              <w:ind w:left="115" w:right="103" w:firstLine="134"/>
              <w:rPr>
                <w:sz w:val="20"/>
              </w:rPr>
            </w:pPr>
            <w:r>
              <w:rPr>
                <w:spacing w:val="-2"/>
                <w:sz w:val="20"/>
              </w:rPr>
              <w:t>проведение</w:t>
            </w:r>
            <w:r>
              <w:rPr>
                <w:spacing w:val="-12"/>
                <w:sz w:val="20"/>
              </w:rPr>
              <w:t xml:space="preserve"> </w:t>
            </w:r>
            <w:r>
              <w:rPr>
                <w:spacing w:val="-2"/>
                <w:sz w:val="20"/>
              </w:rPr>
              <w:t xml:space="preserve">классных </w:t>
            </w:r>
            <w:r>
              <w:rPr>
                <w:sz w:val="20"/>
              </w:rPr>
              <w:t>часов, бесед,</w:t>
            </w:r>
          </w:p>
          <w:p w:rsidR="00B74A8E" w:rsidRDefault="00B74A8E" w:rsidP="00B134E7">
            <w:pPr>
              <w:pStyle w:val="TableParagraph"/>
              <w:spacing w:before="162" w:line="259" w:lineRule="auto"/>
              <w:ind w:left="115" w:right="103"/>
              <w:rPr>
                <w:sz w:val="20"/>
              </w:rPr>
            </w:pPr>
            <w:r>
              <w:rPr>
                <w:spacing w:val="-2"/>
                <w:sz w:val="20"/>
              </w:rPr>
              <w:t>праздников;</w:t>
            </w:r>
            <w:r>
              <w:rPr>
                <w:spacing w:val="-12"/>
                <w:sz w:val="20"/>
              </w:rPr>
              <w:t xml:space="preserve"> </w:t>
            </w:r>
            <w:r>
              <w:rPr>
                <w:spacing w:val="-2"/>
                <w:sz w:val="20"/>
              </w:rPr>
              <w:t xml:space="preserve">проведение диагностических </w:t>
            </w:r>
            <w:r>
              <w:rPr>
                <w:sz w:val="20"/>
              </w:rPr>
              <w:t xml:space="preserve">мероприятий с </w:t>
            </w:r>
            <w:r>
              <w:rPr>
                <w:spacing w:val="-2"/>
                <w:sz w:val="20"/>
              </w:rPr>
              <w:t>обучающимися; проведение</w:t>
            </w:r>
          </w:p>
          <w:p w:rsidR="00B74A8E" w:rsidRDefault="00B74A8E" w:rsidP="00B134E7">
            <w:pPr>
              <w:pStyle w:val="TableParagraph"/>
              <w:spacing w:before="160" w:line="264" w:lineRule="auto"/>
              <w:ind w:left="115" w:right="499"/>
              <w:rPr>
                <w:sz w:val="20"/>
              </w:rPr>
            </w:pPr>
            <w:r>
              <w:rPr>
                <w:sz w:val="20"/>
              </w:rPr>
              <w:t xml:space="preserve">релаксационных и </w:t>
            </w:r>
            <w:r>
              <w:rPr>
                <w:spacing w:val="-2"/>
                <w:sz w:val="20"/>
              </w:rPr>
              <w:t>динамических</w:t>
            </w:r>
            <w:r>
              <w:rPr>
                <w:spacing w:val="-11"/>
                <w:sz w:val="20"/>
              </w:rPr>
              <w:t xml:space="preserve"> </w:t>
            </w:r>
            <w:r>
              <w:rPr>
                <w:spacing w:val="-2"/>
                <w:sz w:val="20"/>
              </w:rPr>
              <w:t>пауз</w:t>
            </w:r>
            <w:r>
              <w:rPr>
                <w:spacing w:val="-11"/>
                <w:sz w:val="20"/>
              </w:rPr>
              <w:t xml:space="preserve"> </w:t>
            </w:r>
            <w:r>
              <w:rPr>
                <w:spacing w:val="-2"/>
                <w:sz w:val="20"/>
              </w:rPr>
              <w:t xml:space="preserve">в </w:t>
            </w:r>
            <w:r>
              <w:rPr>
                <w:sz w:val="20"/>
              </w:rPr>
              <w:t>учебное</w:t>
            </w:r>
            <w:r>
              <w:rPr>
                <w:spacing w:val="-12"/>
                <w:sz w:val="20"/>
              </w:rPr>
              <w:t xml:space="preserve"> </w:t>
            </w:r>
            <w:r>
              <w:rPr>
                <w:sz w:val="20"/>
              </w:rPr>
              <w:t>время;</w:t>
            </w:r>
            <w:r>
              <w:rPr>
                <w:spacing w:val="-5"/>
                <w:sz w:val="20"/>
              </w:rPr>
              <w:t xml:space="preserve"> </w:t>
            </w:r>
            <w:r>
              <w:rPr>
                <w:sz w:val="20"/>
              </w:rPr>
              <w:t>и</w:t>
            </w:r>
            <w:r>
              <w:rPr>
                <w:spacing w:val="-8"/>
                <w:sz w:val="20"/>
              </w:rPr>
              <w:t xml:space="preserve"> </w:t>
            </w:r>
            <w:r>
              <w:rPr>
                <w:spacing w:val="-7"/>
                <w:sz w:val="20"/>
              </w:rPr>
              <w:t>т.п.</w:t>
            </w:r>
          </w:p>
        </w:tc>
        <w:tc>
          <w:tcPr>
            <w:tcW w:w="2718" w:type="dxa"/>
            <w:tcBorders>
              <w:bottom w:val="single" w:sz="8" w:space="0" w:color="000000"/>
            </w:tcBorders>
          </w:tcPr>
          <w:p w:rsidR="00B74A8E" w:rsidRDefault="00B74A8E" w:rsidP="00B134E7">
            <w:pPr>
              <w:pStyle w:val="TableParagraph"/>
              <w:spacing w:before="0" w:line="259" w:lineRule="auto"/>
              <w:ind w:left="113" w:right="126" w:firstLine="134"/>
              <w:rPr>
                <w:sz w:val="20"/>
              </w:rPr>
            </w:pPr>
            <w:r>
              <w:rPr>
                <w:spacing w:val="-4"/>
                <w:sz w:val="20"/>
              </w:rPr>
              <w:t>проведение</w:t>
            </w:r>
            <w:r>
              <w:rPr>
                <w:spacing w:val="-9"/>
                <w:sz w:val="20"/>
              </w:rPr>
              <w:t xml:space="preserve"> </w:t>
            </w:r>
            <w:r>
              <w:rPr>
                <w:spacing w:val="-4"/>
                <w:sz w:val="20"/>
              </w:rPr>
              <w:t xml:space="preserve">общешкольных </w:t>
            </w:r>
            <w:r>
              <w:rPr>
                <w:sz w:val="20"/>
              </w:rPr>
              <w:t>лекториев для родителей обучающихся (например,</w:t>
            </w:r>
          </w:p>
          <w:p w:rsidR="00B74A8E" w:rsidRDefault="00B74A8E" w:rsidP="00B134E7">
            <w:pPr>
              <w:pStyle w:val="TableParagraph"/>
              <w:spacing w:before="159" w:line="259" w:lineRule="auto"/>
              <w:ind w:left="113" w:right="279"/>
              <w:rPr>
                <w:sz w:val="20"/>
              </w:rPr>
            </w:pPr>
            <w:r>
              <w:rPr>
                <w:spacing w:val="-2"/>
                <w:sz w:val="20"/>
              </w:rPr>
              <w:t>«Школа</w:t>
            </w:r>
            <w:r>
              <w:rPr>
                <w:spacing w:val="-14"/>
                <w:sz w:val="20"/>
              </w:rPr>
              <w:t xml:space="preserve"> </w:t>
            </w:r>
            <w:r>
              <w:rPr>
                <w:spacing w:val="-2"/>
                <w:sz w:val="20"/>
              </w:rPr>
              <w:t>мудрого</w:t>
            </w:r>
            <w:r>
              <w:rPr>
                <w:spacing w:val="-16"/>
                <w:sz w:val="20"/>
              </w:rPr>
              <w:t xml:space="preserve"> </w:t>
            </w:r>
            <w:r>
              <w:rPr>
                <w:spacing w:val="-2"/>
                <w:sz w:val="20"/>
              </w:rPr>
              <w:t xml:space="preserve">родителя» </w:t>
            </w:r>
            <w:r>
              <w:rPr>
                <w:sz w:val="20"/>
              </w:rPr>
              <w:t>и др.) информационно-просветительская работа через сайт</w:t>
            </w:r>
          </w:p>
          <w:p w:rsidR="00B74A8E" w:rsidRDefault="00B74A8E" w:rsidP="00B134E7">
            <w:pPr>
              <w:pStyle w:val="TableParagraph"/>
              <w:spacing w:before="158" w:line="266" w:lineRule="auto"/>
              <w:ind w:left="113" w:right="126"/>
              <w:rPr>
                <w:sz w:val="20"/>
              </w:rPr>
            </w:pPr>
            <w:r>
              <w:rPr>
                <w:spacing w:val="-4"/>
                <w:sz w:val="20"/>
              </w:rPr>
              <w:t xml:space="preserve">общеобразовательной </w:t>
            </w:r>
            <w:r>
              <w:rPr>
                <w:sz w:val="20"/>
              </w:rPr>
              <w:t>организации и т.п.</w:t>
            </w:r>
          </w:p>
        </w:tc>
      </w:tr>
      <w:tr w:rsidR="00B74A8E" w:rsidTr="00B134E7">
        <w:trPr>
          <w:trHeight w:val="407"/>
        </w:trPr>
        <w:tc>
          <w:tcPr>
            <w:tcW w:w="9777" w:type="dxa"/>
            <w:gridSpan w:val="4"/>
            <w:tcBorders>
              <w:top w:val="single" w:sz="8" w:space="0" w:color="000000"/>
            </w:tcBorders>
          </w:tcPr>
          <w:p w:rsidR="00B74A8E" w:rsidRDefault="00B74A8E" w:rsidP="00B134E7">
            <w:pPr>
              <w:pStyle w:val="TableParagraph"/>
              <w:spacing w:before="1"/>
              <w:ind w:left="19" w:right="1"/>
              <w:jc w:val="center"/>
              <w:rPr>
                <w:b/>
                <w:sz w:val="20"/>
              </w:rPr>
            </w:pPr>
            <w:r>
              <w:rPr>
                <w:b/>
                <w:spacing w:val="-4"/>
                <w:sz w:val="20"/>
              </w:rPr>
              <w:t>Основные</w:t>
            </w:r>
            <w:r>
              <w:rPr>
                <w:b/>
                <w:spacing w:val="10"/>
                <w:sz w:val="20"/>
              </w:rPr>
              <w:t xml:space="preserve"> </w:t>
            </w:r>
            <w:r>
              <w:rPr>
                <w:b/>
                <w:spacing w:val="-4"/>
                <w:sz w:val="20"/>
              </w:rPr>
              <w:t>направления</w:t>
            </w:r>
            <w:r>
              <w:rPr>
                <w:b/>
                <w:spacing w:val="16"/>
                <w:sz w:val="20"/>
              </w:rPr>
              <w:t xml:space="preserve"> </w:t>
            </w:r>
            <w:r>
              <w:rPr>
                <w:b/>
                <w:spacing w:val="-4"/>
                <w:sz w:val="20"/>
              </w:rPr>
              <w:t>психолого-педагогического</w:t>
            </w:r>
            <w:r>
              <w:rPr>
                <w:b/>
                <w:spacing w:val="7"/>
                <w:sz w:val="20"/>
              </w:rPr>
              <w:t xml:space="preserve"> </w:t>
            </w:r>
            <w:r>
              <w:rPr>
                <w:b/>
                <w:spacing w:val="-4"/>
                <w:sz w:val="20"/>
              </w:rPr>
              <w:t>сопровождения</w:t>
            </w:r>
          </w:p>
        </w:tc>
      </w:tr>
      <w:tr w:rsidR="00B74A8E" w:rsidTr="00B134E7">
        <w:trPr>
          <w:trHeight w:val="1047"/>
        </w:trPr>
        <w:tc>
          <w:tcPr>
            <w:tcW w:w="2319" w:type="dxa"/>
          </w:tcPr>
          <w:p w:rsidR="00B74A8E" w:rsidRDefault="00B74A8E" w:rsidP="00B134E7">
            <w:pPr>
              <w:pStyle w:val="TableParagraph"/>
              <w:spacing w:before="1" w:line="266" w:lineRule="auto"/>
              <w:ind w:left="800" w:hanging="428"/>
              <w:rPr>
                <w:b/>
                <w:sz w:val="20"/>
              </w:rPr>
            </w:pPr>
            <w:r>
              <w:rPr>
                <w:b/>
                <w:spacing w:val="-4"/>
                <w:sz w:val="20"/>
              </w:rPr>
              <w:t xml:space="preserve">индивидуальный </w:t>
            </w:r>
            <w:r>
              <w:rPr>
                <w:b/>
                <w:spacing w:val="-2"/>
                <w:sz w:val="20"/>
              </w:rPr>
              <w:t>уровень</w:t>
            </w:r>
          </w:p>
        </w:tc>
        <w:tc>
          <w:tcPr>
            <w:tcW w:w="2353" w:type="dxa"/>
          </w:tcPr>
          <w:p w:rsidR="00B74A8E" w:rsidRDefault="00B74A8E" w:rsidP="00B134E7">
            <w:pPr>
              <w:pStyle w:val="TableParagraph"/>
              <w:spacing w:before="1"/>
              <w:ind w:left="0" w:right="15"/>
              <w:jc w:val="center"/>
              <w:rPr>
                <w:b/>
                <w:sz w:val="20"/>
              </w:rPr>
            </w:pPr>
            <w:r>
              <w:rPr>
                <w:b/>
                <w:spacing w:val="-4"/>
                <w:sz w:val="20"/>
              </w:rPr>
              <w:t>групповой</w:t>
            </w:r>
            <w:r>
              <w:rPr>
                <w:b/>
                <w:sz w:val="20"/>
              </w:rPr>
              <w:t xml:space="preserve"> </w:t>
            </w:r>
            <w:r>
              <w:rPr>
                <w:b/>
                <w:spacing w:val="-2"/>
                <w:sz w:val="20"/>
              </w:rPr>
              <w:t>уровень</w:t>
            </w:r>
          </w:p>
        </w:tc>
        <w:tc>
          <w:tcPr>
            <w:tcW w:w="2387" w:type="dxa"/>
          </w:tcPr>
          <w:p w:rsidR="00B74A8E" w:rsidRDefault="00B74A8E" w:rsidP="00B134E7">
            <w:pPr>
              <w:pStyle w:val="TableParagraph"/>
              <w:spacing w:before="1"/>
              <w:ind w:left="0" w:right="1"/>
              <w:jc w:val="center"/>
              <w:rPr>
                <w:b/>
                <w:sz w:val="20"/>
              </w:rPr>
            </w:pPr>
            <w:r>
              <w:rPr>
                <w:b/>
                <w:spacing w:val="-2"/>
                <w:sz w:val="20"/>
              </w:rPr>
              <w:t>на</w:t>
            </w:r>
            <w:r>
              <w:rPr>
                <w:b/>
                <w:spacing w:val="-5"/>
                <w:sz w:val="20"/>
              </w:rPr>
              <w:t xml:space="preserve"> </w:t>
            </w:r>
            <w:r>
              <w:rPr>
                <w:b/>
                <w:spacing w:val="-2"/>
                <w:sz w:val="20"/>
              </w:rPr>
              <w:t>уровне</w:t>
            </w:r>
            <w:r>
              <w:rPr>
                <w:b/>
                <w:spacing w:val="-5"/>
                <w:sz w:val="20"/>
              </w:rPr>
              <w:t xml:space="preserve"> </w:t>
            </w:r>
            <w:r>
              <w:rPr>
                <w:b/>
                <w:spacing w:val="-2"/>
                <w:sz w:val="20"/>
              </w:rPr>
              <w:t>класса</w:t>
            </w:r>
          </w:p>
        </w:tc>
        <w:tc>
          <w:tcPr>
            <w:tcW w:w="2718" w:type="dxa"/>
          </w:tcPr>
          <w:p w:rsidR="00B74A8E" w:rsidRDefault="00B74A8E" w:rsidP="00B134E7">
            <w:pPr>
              <w:pStyle w:val="TableParagraph"/>
              <w:spacing w:before="1" w:line="261" w:lineRule="auto"/>
              <w:ind w:left="368" w:right="389" w:firstLine="40"/>
              <w:jc w:val="center"/>
              <w:rPr>
                <w:b/>
                <w:sz w:val="20"/>
              </w:rPr>
            </w:pPr>
            <w:r>
              <w:rPr>
                <w:b/>
                <w:sz w:val="20"/>
              </w:rPr>
              <w:t xml:space="preserve">на уровне </w:t>
            </w:r>
            <w:r>
              <w:rPr>
                <w:b/>
                <w:spacing w:val="-4"/>
                <w:sz w:val="20"/>
              </w:rPr>
              <w:t>общеобразовательной</w:t>
            </w:r>
          </w:p>
          <w:p w:rsidR="00B74A8E" w:rsidRDefault="00B74A8E" w:rsidP="00B134E7">
            <w:pPr>
              <w:pStyle w:val="TableParagraph"/>
              <w:spacing w:before="154"/>
              <w:ind w:left="4" w:right="1"/>
              <w:jc w:val="center"/>
              <w:rPr>
                <w:b/>
                <w:sz w:val="20"/>
              </w:rPr>
            </w:pPr>
            <w:r>
              <w:rPr>
                <w:b/>
                <w:spacing w:val="-2"/>
                <w:sz w:val="20"/>
              </w:rPr>
              <w:t>организации</w:t>
            </w:r>
          </w:p>
        </w:tc>
      </w:tr>
      <w:tr w:rsidR="00B74A8E" w:rsidTr="00B134E7">
        <w:trPr>
          <w:trHeight w:val="412"/>
        </w:trPr>
        <w:tc>
          <w:tcPr>
            <w:tcW w:w="2319" w:type="dxa"/>
          </w:tcPr>
          <w:p w:rsidR="00B74A8E" w:rsidRDefault="00B74A8E" w:rsidP="00B134E7">
            <w:pPr>
              <w:pStyle w:val="TableParagraph"/>
              <w:spacing w:before="1"/>
              <w:ind w:left="114"/>
              <w:rPr>
                <w:sz w:val="20"/>
              </w:rPr>
            </w:pPr>
            <w:r>
              <w:rPr>
                <w:spacing w:val="-4"/>
                <w:sz w:val="20"/>
              </w:rPr>
              <w:t>т.п.</w:t>
            </w:r>
          </w:p>
        </w:tc>
        <w:tc>
          <w:tcPr>
            <w:tcW w:w="2353" w:type="dxa"/>
          </w:tcPr>
          <w:p w:rsidR="00B74A8E" w:rsidRDefault="00B74A8E" w:rsidP="00B134E7">
            <w:pPr>
              <w:pStyle w:val="TableParagraph"/>
              <w:spacing w:before="0"/>
              <w:ind w:left="0"/>
              <w:rPr>
                <w:sz w:val="20"/>
              </w:rPr>
            </w:pPr>
          </w:p>
        </w:tc>
        <w:tc>
          <w:tcPr>
            <w:tcW w:w="2387" w:type="dxa"/>
          </w:tcPr>
          <w:p w:rsidR="00B74A8E" w:rsidRDefault="00B74A8E" w:rsidP="00B134E7">
            <w:pPr>
              <w:pStyle w:val="TableParagraph"/>
              <w:spacing w:before="0"/>
              <w:ind w:left="0"/>
              <w:rPr>
                <w:sz w:val="20"/>
              </w:rPr>
            </w:pPr>
          </w:p>
        </w:tc>
        <w:tc>
          <w:tcPr>
            <w:tcW w:w="2718" w:type="dxa"/>
          </w:tcPr>
          <w:p w:rsidR="00B74A8E" w:rsidRDefault="00B74A8E" w:rsidP="00B134E7">
            <w:pPr>
              <w:pStyle w:val="TableParagraph"/>
              <w:spacing w:before="0"/>
              <w:ind w:left="0"/>
              <w:rPr>
                <w:sz w:val="20"/>
              </w:rPr>
            </w:pPr>
          </w:p>
        </w:tc>
      </w:tr>
      <w:tr w:rsidR="00B74A8E" w:rsidTr="00B134E7">
        <w:trPr>
          <w:trHeight w:val="407"/>
        </w:trPr>
        <w:tc>
          <w:tcPr>
            <w:tcW w:w="9777" w:type="dxa"/>
            <w:gridSpan w:val="4"/>
          </w:tcPr>
          <w:p w:rsidR="00B74A8E" w:rsidRDefault="00B74A8E" w:rsidP="00B134E7">
            <w:pPr>
              <w:pStyle w:val="TableParagraph"/>
              <w:spacing w:before="0" w:line="229" w:lineRule="exact"/>
              <w:ind w:left="19" w:right="1"/>
              <w:jc w:val="center"/>
              <w:rPr>
                <w:b/>
                <w:sz w:val="20"/>
              </w:rPr>
            </w:pPr>
            <w:r>
              <w:rPr>
                <w:b/>
                <w:spacing w:val="-2"/>
                <w:sz w:val="20"/>
              </w:rPr>
              <w:t>Мониторинг</w:t>
            </w:r>
            <w:r>
              <w:rPr>
                <w:b/>
                <w:spacing w:val="-8"/>
                <w:sz w:val="20"/>
              </w:rPr>
              <w:t xml:space="preserve"> </w:t>
            </w:r>
            <w:r>
              <w:rPr>
                <w:b/>
                <w:spacing w:val="-2"/>
                <w:sz w:val="20"/>
              </w:rPr>
              <w:t>возможностей</w:t>
            </w:r>
            <w:r>
              <w:rPr>
                <w:b/>
                <w:spacing w:val="-8"/>
                <w:sz w:val="20"/>
              </w:rPr>
              <w:t xml:space="preserve"> </w:t>
            </w:r>
            <w:r>
              <w:rPr>
                <w:b/>
                <w:spacing w:val="-2"/>
                <w:sz w:val="20"/>
              </w:rPr>
              <w:t>и</w:t>
            </w:r>
            <w:r>
              <w:rPr>
                <w:b/>
                <w:spacing w:val="-7"/>
                <w:sz w:val="20"/>
              </w:rPr>
              <w:t xml:space="preserve"> </w:t>
            </w:r>
            <w:r>
              <w:rPr>
                <w:b/>
                <w:spacing w:val="-2"/>
                <w:sz w:val="20"/>
              </w:rPr>
              <w:t>способностей</w:t>
            </w:r>
            <w:r>
              <w:rPr>
                <w:b/>
                <w:spacing w:val="-11"/>
                <w:sz w:val="20"/>
              </w:rPr>
              <w:t xml:space="preserve"> </w:t>
            </w:r>
            <w:r>
              <w:rPr>
                <w:b/>
                <w:spacing w:val="-2"/>
                <w:sz w:val="20"/>
              </w:rPr>
              <w:t>обучающихся</w:t>
            </w:r>
          </w:p>
        </w:tc>
      </w:tr>
    </w:tbl>
    <w:p w:rsidR="00B74A8E" w:rsidRDefault="00B74A8E" w:rsidP="00B74A8E">
      <w:pPr>
        <w:pStyle w:val="TableParagraph"/>
        <w:spacing w:line="229" w:lineRule="exact"/>
        <w:jc w:val="center"/>
        <w:rPr>
          <w:b/>
          <w:sz w:val="20"/>
        </w:rPr>
        <w:sectPr w:rsidR="00B74A8E">
          <w:pgSz w:w="11900" w:h="16840"/>
          <w:pgMar w:top="1900" w:right="141" w:bottom="280" w:left="141" w:header="720" w:footer="720" w:gutter="0"/>
          <w:cols w:space="720"/>
        </w:sect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19"/>
        <w:gridCol w:w="2353"/>
        <w:gridCol w:w="2387"/>
        <w:gridCol w:w="2718"/>
      </w:tblGrid>
      <w:tr w:rsidR="00B74A8E" w:rsidTr="00B134E7">
        <w:trPr>
          <w:trHeight w:val="3062"/>
        </w:trPr>
        <w:tc>
          <w:tcPr>
            <w:tcW w:w="2319" w:type="dxa"/>
          </w:tcPr>
          <w:p w:rsidR="00B74A8E" w:rsidRDefault="00B74A8E" w:rsidP="00B134E7">
            <w:pPr>
              <w:pStyle w:val="TableParagraph"/>
              <w:spacing w:before="1" w:line="259" w:lineRule="auto"/>
              <w:ind w:left="114" w:right="740" w:firstLine="134"/>
              <w:rPr>
                <w:sz w:val="20"/>
              </w:rPr>
            </w:pPr>
            <w:r>
              <w:rPr>
                <w:spacing w:val="-2"/>
                <w:sz w:val="20"/>
              </w:rPr>
              <w:lastRenderedPageBreak/>
              <w:t xml:space="preserve">проведение диагностических мероприятий; проведение индивидуальных </w:t>
            </w:r>
            <w:r>
              <w:rPr>
                <w:sz w:val="20"/>
              </w:rPr>
              <w:t xml:space="preserve">консультаций с </w:t>
            </w:r>
            <w:r>
              <w:rPr>
                <w:spacing w:val="-2"/>
                <w:sz w:val="20"/>
              </w:rPr>
              <w:t>обучающимися</w:t>
            </w:r>
            <w:r>
              <w:rPr>
                <w:spacing w:val="-12"/>
                <w:sz w:val="20"/>
              </w:rPr>
              <w:t xml:space="preserve"> </w:t>
            </w:r>
            <w:r>
              <w:rPr>
                <w:spacing w:val="-2"/>
                <w:sz w:val="20"/>
              </w:rPr>
              <w:t>и родителями; индивидуальная</w:t>
            </w:r>
          </w:p>
          <w:p w:rsidR="00B74A8E" w:rsidRDefault="00B74A8E" w:rsidP="00B134E7">
            <w:pPr>
              <w:pStyle w:val="TableParagraph"/>
              <w:spacing w:before="157" w:line="266" w:lineRule="auto"/>
              <w:ind w:left="114"/>
              <w:rPr>
                <w:sz w:val="20"/>
              </w:rPr>
            </w:pPr>
            <w:r>
              <w:rPr>
                <w:spacing w:val="-2"/>
                <w:sz w:val="20"/>
              </w:rPr>
              <w:t>коррекционная</w:t>
            </w:r>
            <w:r>
              <w:rPr>
                <w:spacing w:val="-12"/>
                <w:sz w:val="20"/>
              </w:rPr>
              <w:t xml:space="preserve"> </w:t>
            </w:r>
            <w:r>
              <w:rPr>
                <w:spacing w:val="-2"/>
                <w:sz w:val="20"/>
              </w:rPr>
              <w:t>работа</w:t>
            </w:r>
            <w:r>
              <w:rPr>
                <w:spacing w:val="-12"/>
                <w:sz w:val="20"/>
              </w:rPr>
              <w:t xml:space="preserve"> </w:t>
            </w:r>
            <w:r>
              <w:rPr>
                <w:spacing w:val="-2"/>
                <w:sz w:val="20"/>
              </w:rPr>
              <w:t xml:space="preserve">с </w:t>
            </w:r>
            <w:r>
              <w:rPr>
                <w:sz w:val="20"/>
              </w:rPr>
              <w:t>обучающимися; и т.п.</w:t>
            </w:r>
          </w:p>
        </w:tc>
        <w:tc>
          <w:tcPr>
            <w:tcW w:w="2353" w:type="dxa"/>
          </w:tcPr>
          <w:p w:rsidR="00B74A8E" w:rsidRDefault="00B74A8E" w:rsidP="00B134E7">
            <w:pPr>
              <w:pStyle w:val="TableParagraph"/>
              <w:spacing w:before="1" w:line="261" w:lineRule="auto"/>
              <w:ind w:left="113" w:right="131" w:firstLine="134"/>
              <w:rPr>
                <w:sz w:val="20"/>
              </w:rPr>
            </w:pPr>
            <w:r>
              <w:rPr>
                <w:spacing w:val="-2"/>
                <w:sz w:val="20"/>
              </w:rPr>
              <w:t>проведение</w:t>
            </w:r>
            <w:r>
              <w:rPr>
                <w:spacing w:val="-14"/>
                <w:sz w:val="20"/>
              </w:rPr>
              <w:t xml:space="preserve"> </w:t>
            </w:r>
            <w:r>
              <w:rPr>
                <w:spacing w:val="-2"/>
                <w:sz w:val="20"/>
              </w:rPr>
              <w:t>групповой профилактической</w:t>
            </w:r>
          </w:p>
          <w:p w:rsidR="00B74A8E" w:rsidRDefault="00B74A8E" w:rsidP="00B134E7">
            <w:pPr>
              <w:pStyle w:val="TableParagraph"/>
              <w:spacing w:before="159" w:line="261" w:lineRule="auto"/>
              <w:ind w:left="113" w:right="267"/>
              <w:rPr>
                <w:sz w:val="20"/>
              </w:rPr>
            </w:pPr>
            <w:r>
              <w:rPr>
                <w:spacing w:val="-4"/>
                <w:sz w:val="20"/>
              </w:rPr>
              <w:t>работы,</w:t>
            </w:r>
            <w:r>
              <w:rPr>
                <w:spacing w:val="-11"/>
                <w:sz w:val="20"/>
              </w:rPr>
              <w:t xml:space="preserve"> </w:t>
            </w:r>
            <w:r>
              <w:rPr>
                <w:spacing w:val="-4"/>
                <w:sz w:val="20"/>
              </w:rPr>
              <w:t xml:space="preserve">направленной </w:t>
            </w:r>
            <w:r>
              <w:rPr>
                <w:sz w:val="20"/>
              </w:rPr>
              <w:t>на коррекцию</w:t>
            </w:r>
          </w:p>
          <w:p w:rsidR="00B74A8E" w:rsidRDefault="00B74A8E" w:rsidP="00B134E7">
            <w:pPr>
              <w:pStyle w:val="TableParagraph"/>
              <w:spacing w:before="158" w:line="261" w:lineRule="auto"/>
              <w:ind w:left="113" w:right="267"/>
              <w:rPr>
                <w:sz w:val="20"/>
              </w:rPr>
            </w:pPr>
            <w:r>
              <w:rPr>
                <w:spacing w:val="-2"/>
                <w:sz w:val="20"/>
              </w:rPr>
              <w:t>выявленных затруднений</w:t>
            </w:r>
            <w:r>
              <w:rPr>
                <w:spacing w:val="-13"/>
                <w:sz w:val="20"/>
              </w:rPr>
              <w:t xml:space="preserve"> </w:t>
            </w:r>
            <w:r>
              <w:rPr>
                <w:spacing w:val="-2"/>
                <w:sz w:val="20"/>
              </w:rPr>
              <w:t>и</w:t>
            </w:r>
            <w:r>
              <w:rPr>
                <w:spacing w:val="-11"/>
                <w:sz w:val="20"/>
              </w:rPr>
              <w:t xml:space="preserve"> </w:t>
            </w:r>
            <w:r>
              <w:rPr>
                <w:spacing w:val="-2"/>
                <w:sz w:val="20"/>
              </w:rPr>
              <w:t xml:space="preserve">проблем </w:t>
            </w:r>
            <w:r>
              <w:rPr>
                <w:sz w:val="20"/>
              </w:rPr>
              <w:t>обучающихся; и т.п.</w:t>
            </w:r>
          </w:p>
        </w:tc>
        <w:tc>
          <w:tcPr>
            <w:tcW w:w="2387" w:type="dxa"/>
          </w:tcPr>
          <w:p w:rsidR="00B74A8E" w:rsidRDefault="00B74A8E" w:rsidP="00B134E7">
            <w:pPr>
              <w:pStyle w:val="TableParagraph"/>
              <w:spacing w:before="1" w:line="259" w:lineRule="auto"/>
              <w:ind w:left="115" w:right="819" w:firstLine="134"/>
              <w:rPr>
                <w:sz w:val="20"/>
              </w:rPr>
            </w:pPr>
            <w:r>
              <w:rPr>
                <w:spacing w:val="-2"/>
                <w:sz w:val="20"/>
              </w:rPr>
              <w:t xml:space="preserve">проведение диагностических </w:t>
            </w:r>
            <w:r>
              <w:rPr>
                <w:sz w:val="20"/>
              </w:rPr>
              <w:t xml:space="preserve">мероприятий с </w:t>
            </w:r>
            <w:r>
              <w:rPr>
                <w:spacing w:val="-2"/>
                <w:sz w:val="20"/>
              </w:rPr>
              <w:t>обучающимися;</w:t>
            </w:r>
          </w:p>
          <w:p w:rsidR="00B74A8E" w:rsidRDefault="00B74A8E" w:rsidP="00B134E7">
            <w:pPr>
              <w:pStyle w:val="TableParagraph"/>
              <w:spacing w:before="158" w:line="252" w:lineRule="auto"/>
              <w:ind w:left="115" w:right="103"/>
              <w:rPr>
                <w:sz w:val="20"/>
              </w:rPr>
            </w:pPr>
            <w:r>
              <w:rPr>
                <w:spacing w:val="-2"/>
                <w:sz w:val="20"/>
              </w:rPr>
              <w:t>проведение</w:t>
            </w:r>
            <w:r>
              <w:rPr>
                <w:spacing w:val="-14"/>
                <w:sz w:val="20"/>
              </w:rPr>
              <w:t xml:space="preserve"> </w:t>
            </w:r>
            <w:r>
              <w:rPr>
                <w:spacing w:val="-2"/>
                <w:sz w:val="20"/>
              </w:rPr>
              <w:t>групповой профилактической</w:t>
            </w:r>
          </w:p>
          <w:p w:rsidR="00B74A8E" w:rsidRDefault="00B74A8E" w:rsidP="00B134E7">
            <w:pPr>
              <w:pStyle w:val="TableParagraph"/>
              <w:spacing w:before="163" w:line="261" w:lineRule="auto"/>
              <w:ind w:left="115" w:right="103"/>
              <w:rPr>
                <w:sz w:val="20"/>
              </w:rPr>
            </w:pPr>
            <w:r>
              <w:rPr>
                <w:spacing w:val="-2"/>
                <w:sz w:val="20"/>
              </w:rPr>
              <w:t>работы,</w:t>
            </w:r>
            <w:r>
              <w:rPr>
                <w:spacing w:val="-11"/>
                <w:sz w:val="20"/>
              </w:rPr>
              <w:t xml:space="preserve"> </w:t>
            </w:r>
            <w:r>
              <w:rPr>
                <w:spacing w:val="-2"/>
                <w:sz w:val="20"/>
              </w:rPr>
              <w:t>направленной</w:t>
            </w:r>
            <w:r>
              <w:rPr>
                <w:spacing w:val="-11"/>
                <w:sz w:val="20"/>
              </w:rPr>
              <w:t xml:space="preserve"> </w:t>
            </w:r>
            <w:r>
              <w:rPr>
                <w:spacing w:val="-2"/>
                <w:sz w:val="20"/>
              </w:rPr>
              <w:t xml:space="preserve">на </w:t>
            </w:r>
            <w:r>
              <w:rPr>
                <w:sz w:val="20"/>
              </w:rPr>
              <w:t>коррекцию выявленных затруднений и проблем обучающихся; и т.п.</w:t>
            </w:r>
          </w:p>
        </w:tc>
        <w:tc>
          <w:tcPr>
            <w:tcW w:w="2718" w:type="dxa"/>
          </w:tcPr>
          <w:p w:rsidR="00B74A8E" w:rsidRDefault="00B74A8E" w:rsidP="00B134E7">
            <w:pPr>
              <w:pStyle w:val="TableParagraph"/>
              <w:spacing w:before="1" w:line="261" w:lineRule="auto"/>
              <w:ind w:left="113" w:right="229" w:firstLine="134"/>
              <w:rPr>
                <w:sz w:val="20"/>
              </w:rPr>
            </w:pPr>
            <w:r>
              <w:rPr>
                <w:spacing w:val="-2"/>
                <w:sz w:val="20"/>
              </w:rPr>
              <w:t>оказание</w:t>
            </w:r>
            <w:r>
              <w:rPr>
                <w:spacing w:val="-12"/>
                <w:sz w:val="20"/>
              </w:rPr>
              <w:t xml:space="preserve"> </w:t>
            </w:r>
            <w:r>
              <w:rPr>
                <w:spacing w:val="-2"/>
                <w:sz w:val="20"/>
              </w:rPr>
              <w:t xml:space="preserve">консультативной </w:t>
            </w:r>
            <w:r>
              <w:rPr>
                <w:sz w:val="20"/>
              </w:rPr>
              <w:t>помощи педагогам,</w:t>
            </w:r>
          </w:p>
          <w:p w:rsidR="00B74A8E" w:rsidRDefault="00B74A8E" w:rsidP="00B134E7">
            <w:pPr>
              <w:pStyle w:val="TableParagraph"/>
              <w:spacing w:before="159" w:line="261" w:lineRule="auto"/>
              <w:ind w:left="113" w:right="126"/>
              <w:rPr>
                <w:sz w:val="20"/>
              </w:rPr>
            </w:pPr>
            <w:r>
              <w:rPr>
                <w:spacing w:val="-2"/>
                <w:sz w:val="20"/>
              </w:rPr>
              <w:t>родителям</w:t>
            </w:r>
            <w:r>
              <w:rPr>
                <w:spacing w:val="-13"/>
                <w:sz w:val="20"/>
              </w:rPr>
              <w:t xml:space="preserve"> </w:t>
            </w:r>
            <w:r>
              <w:rPr>
                <w:spacing w:val="-2"/>
                <w:sz w:val="20"/>
              </w:rPr>
              <w:t>и</w:t>
            </w:r>
            <w:r>
              <w:rPr>
                <w:spacing w:val="-11"/>
                <w:sz w:val="20"/>
              </w:rPr>
              <w:t xml:space="preserve"> </w:t>
            </w:r>
            <w:r>
              <w:rPr>
                <w:spacing w:val="-2"/>
                <w:sz w:val="20"/>
              </w:rPr>
              <w:t xml:space="preserve">обучающимся; </w:t>
            </w:r>
            <w:r>
              <w:rPr>
                <w:sz w:val="20"/>
              </w:rPr>
              <w:t>проведение тематических</w:t>
            </w:r>
          </w:p>
          <w:p w:rsidR="00B74A8E" w:rsidRDefault="00B74A8E" w:rsidP="00B134E7">
            <w:pPr>
              <w:pStyle w:val="TableParagraph"/>
              <w:spacing w:before="158" w:line="259" w:lineRule="auto"/>
              <w:ind w:left="113" w:right="216"/>
              <w:rPr>
                <w:sz w:val="20"/>
              </w:rPr>
            </w:pPr>
            <w:r>
              <w:rPr>
                <w:sz w:val="20"/>
              </w:rPr>
              <w:t xml:space="preserve">лекториев для родителей и </w:t>
            </w:r>
            <w:r>
              <w:rPr>
                <w:spacing w:val="-2"/>
                <w:sz w:val="20"/>
              </w:rPr>
              <w:t>педагогов;</w:t>
            </w:r>
            <w:r>
              <w:rPr>
                <w:spacing w:val="-15"/>
                <w:sz w:val="20"/>
              </w:rPr>
              <w:t xml:space="preserve"> </w:t>
            </w:r>
            <w:r>
              <w:rPr>
                <w:spacing w:val="-2"/>
                <w:sz w:val="20"/>
              </w:rPr>
              <w:t>информационно-</w:t>
            </w:r>
            <w:r>
              <w:rPr>
                <w:sz w:val="20"/>
              </w:rPr>
              <w:t>просветительская работа с педагогами</w:t>
            </w:r>
            <w:r>
              <w:rPr>
                <w:spacing w:val="-13"/>
                <w:sz w:val="20"/>
              </w:rPr>
              <w:t xml:space="preserve"> </w:t>
            </w:r>
            <w:r>
              <w:rPr>
                <w:sz w:val="20"/>
              </w:rPr>
              <w:t>и</w:t>
            </w:r>
            <w:r>
              <w:rPr>
                <w:spacing w:val="-13"/>
                <w:sz w:val="20"/>
              </w:rPr>
              <w:t xml:space="preserve"> </w:t>
            </w:r>
            <w:r>
              <w:rPr>
                <w:sz w:val="20"/>
              </w:rPr>
              <w:t>родителями;</w:t>
            </w:r>
            <w:r>
              <w:rPr>
                <w:spacing w:val="-13"/>
                <w:sz w:val="20"/>
              </w:rPr>
              <w:t xml:space="preserve"> </w:t>
            </w:r>
            <w:r>
              <w:rPr>
                <w:sz w:val="20"/>
              </w:rPr>
              <w:t xml:space="preserve">и </w:t>
            </w:r>
            <w:r>
              <w:rPr>
                <w:spacing w:val="-4"/>
                <w:sz w:val="20"/>
              </w:rPr>
              <w:t>т.п.</w:t>
            </w:r>
          </w:p>
        </w:tc>
      </w:tr>
      <w:tr w:rsidR="00B74A8E" w:rsidTr="00B134E7">
        <w:trPr>
          <w:trHeight w:val="409"/>
        </w:trPr>
        <w:tc>
          <w:tcPr>
            <w:tcW w:w="9777" w:type="dxa"/>
            <w:gridSpan w:val="4"/>
          </w:tcPr>
          <w:p w:rsidR="00B74A8E" w:rsidRDefault="00B74A8E" w:rsidP="00B134E7">
            <w:pPr>
              <w:pStyle w:val="TableParagraph"/>
              <w:spacing w:before="0"/>
              <w:ind w:left="19" w:right="6"/>
              <w:jc w:val="center"/>
              <w:rPr>
                <w:b/>
                <w:sz w:val="20"/>
              </w:rPr>
            </w:pPr>
            <w:r>
              <w:rPr>
                <w:b/>
                <w:spacing w:val="-4"/>
                <w:sz w:val="20"/>
              </w:rPr>
              <w:t>Психолого-педагогическая</w:t>
            </w:r>
            <w:r>
              <w:rPr>
                <w:b/>
                <w:spacing w:val="10"/>
                <w:sz w:val="20"/>
              </w:rPr>
              <w:t xml:space="preserve"> </w:t>
            </w:r>
            <w:r>
              <w:rPr>
                <w:b/>
                <w:spacing w:val="-4"/>
                <w:sz w:val="20"/>
              </w:rPr>
              <w:t>поддержка</w:t>
            </w:r>
            <w:r>
              <w:rPr>
                <w:b/>
                <w:spacing w:val="14"/>
                <w:sz w:val="20"/>
              </w:rPr>
              <w:t xml:space="preserve"> </w:t>
            </w:r>
            <w:r>
              <w:rPr>
                <w:b/>
                <w:spacing w:val="-4"/>
                <w:sz w:val="20"/>
              </w:rPr>
              <w:t>участников</w:t>
            </w:r>
            <w:r>
              <w:rPr>
                <w:b/>
                <w:spacing w:val="10"/>
                <w:sz w:val="20"/>
              </w:rPr>
              <w:t xml:space="preserve"> </w:t>
            </w:r>
            <w:r>
              <w:rPr>
                <w:b/>
                <w:spacing w:val="-4"/>
                <w:sz w:val="20"/>
              </w:rPr>
              <w:t>олимпиадного</w:t>
            </w:r>
            <w:r>
              <w:rPr>
                <w:b/>
                <w:spacing w:val="4"/>
                <w:sz w:val="20"/>
              </w:rPr>
              <w:t xml:space="preserve"> </w:t>
            </w:r>
            <w:r>
              <w:rPr>
                <w:b/>
                <w:spacing w:val="-4"/>
                <w:sz w:val="20"/>
              </w:rPr>
              <w:t>движения</w:t>
            </w:r>
          </w:p>
        </w:tc>
      </w:tr>
      <w:tr w:rsidR="00B74A8E" w:rsidTr="00B134E7">
        <w:trPr>
          <w:trHeight w:val="2972"/>
        </w:trPr>
        <w:tc>
          <w:tcPr>
            <w:tcW w:w="2319" w:type="dxa"/>
          </w:tcPr>
          <w:p w:rsidR="00B74A8E" w:rsidRDefault="00B74A8E" w:rsidP="00B134E7">
            <w:pPr>
              <w:pStyle w:val="TableParagraph"/>
              <w:spacing w:before="0" w:line="259" w:lineRule="auto"/>
              <w:ind w:left="114" w:right="408" w:firstLine="134"/>
              <w:rPr>
                <w:sz w:val="20"/>
              </w:rPr>
            </w:pPr>
            <w:r>
              <w:rPr>
                <w:spacing w:val="-2"/>
                <w:sz w:val="20"/>
              </w:rPr>
              <w:t xml:space="preserve">индивидуальная </w:t>
            </w:r>
            <w:r>
              <w:rPr>
                <w:spacing w:val="-4"/>
                <w:sz w:val="20"/>
              </w:rPr>
              <w:t xml:space="preserve">профилактическая </w:t>
            </w:r>
            <w:r>
              <w:rPr>
                <w:sz w:val="20"/>
              </w:rPr>
              <w:t>работа</w:t>
            </w:r>
            <w:r>
              <w:rPr>
                <w:spacing w:val="40"/>
                <w:sz w:val="20"/>
              </w:rPr>
              <w:t xml:space="preserve"> </w:t>
            </w:r>
            <w:r>
              <w:rPr>
                <w:sz w:val="20"/>
              </w:rPr>
              <w:t xml:space="preserve">с </w:t>
            </w:r>
            <w:r>
              <w:rPr>
                <w:spacing w:val="-2"/>
                <w:sz w:val="20"/>
              </w:rPr>
              <w:t>обучающимися; консультативная деятельность; психологическая</w:t>
            </w:r>
          </w:p>
          <w:p w:rsidR="00B74A8E" w:rsidRDefault="00B74A8E" w:rsidP="00B134E7">
            <w:pPr>
              <w:pStyle w:val="TableParagraph"/>
              <w:spacing w:before="158" w:line="266" w:lineRule="auto"/>
              <w:ind w:left="114"/>
              <w:rPr>
                <w:sz w:val="20"/>
              </w:rPr>
            </w:pPr>
            <w:r>
              <w:rPr>
                <w:spacing w:val="-4"/>
                <w:sz w:val="20"/>
              </w:rPr>
              <w:t>поддержка</w:t>
            </w:r>
            <w:r>
              <w:rPr>
                <w:spacing w:val="-14"/>
                <w:sz w:val="20"/>
              </w:rPr>
              <w:t xml:space="preserve"> </w:t>
            </w:r>
            <w:r>
              <w:rPr>
                <w:spacing w:val="-4"/>
                <w:sz w:val="20"/>
              </w:rPr>
              <w:t xml:space="preserve">участников </w:t>
            </w:r>
            <w:r>
              <w:rPr>
                <w:sz w:val="20"/>
              </w:rPr>
              <w:t>олимпиад и т.п.</w:t>
            </w:r>
          </w:p>
        </w:tc>
        <w:tc>
          <w:tcPr>
            <w:tcW w:w="2353" w:type="dxa"/>
          </w:tcPr>
          <w:p w:rsidR="00B74A8E" w:rsidRDefault="00B74A8E" w:rsidP="00B134E7">
            <w:pPr>
              <w:pStyle w:val="TableParagraph"/>
              <w:spacing w:before="0" w:line="259" w:lineRule="auto"/>
              <w:ind w:left="113" w:right="159" w:firstLine="134"/>
              <w:rPr>
                <w:sz w:val="20"/>
              </w:rPr>
            </w:pPr>
            <w:r>
              <w:rPr>
                <w:spacing w:val="-2"/>
                <w:sz w:val="20"/>
              </w:rPr>
              <w:t>организация</w:t>
            </w:r>
            <w:r>
              <w:rPr>
                <w:spacing w:val="40"/>
                <w:sz w:val="20"/>
              </w:rPr>
              <w:t xml:space="preserve"> </w:t>
            </w:r>
            <w:r>
              <w:rPr>
                <w:spacing w:val="-2"/>
                <w:sz w:val="20"/>
              </w:rPr>
              <w:t>групповой</w:t>
            </w:r>
            <w:r>
              <w:rPr>
                <w:spacing w:val="-13"/>
                <w:sz w:val="20"/>
              </w:rPr>
              <w:t xml:space="preserve"> </w:t>
            </w:r>
            <w:r>
              <w:rPr>
                <w:spacing w:val="-2"/>
                <w:sz w:val="20"/>
              </w:rPr>
              <w:t xml:space="preserve">деятельности </w:t>
            </w:r>
            <w:r>
              <w:rPr>
                <w:sz w:val="20"/>
              </w:rPr>
              <w:t xml:space="preserve">в аспекте поддержки, </w:t>
            </w:r>
            <w:r>
              <w:rPr>
                <w:spacing w:val="-2"/>
                <w:sz w:val="20"/>
              </w:rPr>
              <w:t xml:space="preserve">оказания консультативной </w:t>
            </w:r>
            <w:r>
              <w:rPr>
                <w:sz w:val="20"/>
              </w:rPr>
              <w:t xml:space="preserve">помощи участников </w:t>
            </w:r>
            <w:r>
              <w:rPr>
                <w:spacing w:val="-2"/>
                <w:sz w:val="20"/>
              </w:rPr>
              <w:t>олимпиадного</w:t>
            </w:r>
          </w:p>
          <w:p w:rsidR="00B74A8E" w:rsidRDefault="00B74A8E" w:rsidP="00B134E7">
            <w:pPr>
              <w:pStyle w:val="TableParagraph"/>
              <w:spacing w:before="158"/>
              <w:ind w:left="113"/>
              <w:rPr>
                <w:sz w:val="20"/>
              </w:rPr>
            </w:pPr>
            <w:r>
              <w:rPr>
                <w:spacing w:val="-2"/>
                <w:sz w:val="20"/>
              </w:rPr>
              <w:t>движения; и</w:t>
            </w:r>
            <w:r>
              <w:rPr>
                <w:spacing w:val="-4"/>
                <w:sz w:val="20"/>
              </w:rPr>
              <w:t xml:space="preserve"> т.п.</w:t>
            </w:r>
          </w:p>
        </w:tc>
        <w:tc>
          <w:tcPr>
            <w:tcW w:w="2387" w:type="dxa"/>
          </w:tcPr>
          <w:p w:rsidR="00B74A8E" w:rsidRDefault="00B74A8E" w:rsidP="00B134E7">
            <w:pPr>
              <w:pStyle w:val="TableParagraph"/>
              <w:spacing w:before="0" w:line="259" w:lineRule="auto"/>
              <w:ind w:left="115" w:right="819" w:firstLine="134"/>
              <w:rPr>
                <w:sz w:val="20"/>
              </w:rPr>
            </w:pPr>
            <w:r>
              <w:rPr>
                <w:spacing w:val="-2"/>
                <w:sz w:val="20"/>
              </w:rPr>
              <w:t xml:space="preserve">проведение диагностических </w:t>
            </w:r>
            <w:r>
              <w:rPr>
                <w:sz w:val="20"/>
              </w:rPr>
              <w:t xml:space="preserve">мероприятий с </w:t>
            </w:r>
            <w:r>
              <w:rPr>
                <w:spacing w:val="-2"/>
                <w:sz w:val="20"/>
              </w:rPr>
              <w:t>обучающимися;</w:t>
            </w:r>
          </w:p>
          <w:p w:rsidR="00B74A8E" w:rsidRDefault="00B74A8E" w:rsidP="00B134E7">
            <w:pPr>
              <w:pStyle w:val="TableParagraph"/>
              <w:spacing w:before="157" w:line="261" w:lineRule="auto"/>
              <w:ind w:left="115" w:right="103"/>
              <w:rPr>
                <w:sz w:val="20"/>
              </w:rPr>
            </w:pPr>
            <w:r>
              <w:rPr>
                <w:spacing w:val="-2"/>
                <w:sz w:val="20"/>
              </w:rPr>
              <w:t>проведение</w:t>
            </w:r>
            <w:r>
              <w:rPr>
                <w:spacing w:val="-14"/>
                <w:sz w:val="20"/>
              </w:rPr>
              <w:t xml:space="preserve"> </w:t>
            </w:r>
            <w:r>
              <w:rPr>
                <w:spacing w:val="-2"/>
                <w:sz w:val="20"/>
              </w:rPr>
              <w:t>групповой профилактической</w:t>
            </w:r>
          </w:p>
          <w:p w:rsidR="00B74A8E" w:rsidRDefault="00B74A8E" w:rsidP="00B134E7">
            <w:pPr>
              <w:pStyle w:val="TableParagraph"/>
              <w:spacing w:before="159" w:line="261" w:lineRule="auto"/>
              <w:ind w:left="115" w:right="103"/>
              <w:rPr>
                <w:sz w:val="20"/>
              </w:rPr>
            </w:pPr>
            <w:r>
              <w:rPr>
                <w:spacing w:val="-2"/>
                <w:sz w:val="20"/>
              </w:rPr>
              <w:t>работы,</w:t>
            </w:r>
            <w:r>
              <w:rPr>
                <w:spacing w:val="-11"/>
                <w:sz w:val="20"/>
              </w:rPr>
              <w:t xml:space="preserve"> </w:t>
            </w:r>
            <w:r>
              <w:rPr>
                <w:spacing w:val="-2"/>
                <w:sz w:val="20"/>
              </w:rPr>
              <w:t>направленной</w:t>
            </w:r>
            <w:r>
              <w:rPr>
                <w:spacing w:val="-11"/>
                <w:sz w:val="20"/>
              </w:rPr>
              <w:t xml:space="preserve"> </w:t>
            </w:r>
            <w:r>
              <w:rPr>
                <w:spacing w:val="-2"/>
                <w:sz w:val="20"/>
              </w:rPr>
              <w:t xml:space="preserve">на </w:t>
            </w:r>
            <w:r>
              <w:rPr>
                <w:sz w:val="20"/>
              </w:rPr>
              <w:t xml:space="preserve">поддержку участников </w:t>
            </w:r>
            <w:r>
              <w:rPr>
                <w:spacing w:val="-4"/>
                <w:sz w:val="20"/>
              </w:rPr>
              <w:t>олимпиадного</w:t>
            </w:r>
            <w:r>
              <w:rPr>
                <w:spacing w:val="-13"/>
                <w:sz w:val="20"/>
              </w:rPr>
              <w:t xml:space="preserve"> </w:t>
            </w:r>
            <w:r>
              <w:rPr>
                <w:spacing w:val="-4"/>
                <w:sz w:val="20"/>
              </w:rPr>
              <w:t xml:space="preserve">движения; </w:t>
            </w:r>
            <w:r>
              <w:rPr>
                <w:sz w:val="20"/>
              </w:rPr>
              <w:t>и т.п.</w:t>
            </w:r>
          </w:p>
        </w:tc>
        <w:tc>
          <w:tcPr>
            <w:tcW w:w="2718" w:type="dxa"/>
          </w:tcPr>
          <w:p w:rsidR="00B74A8E" w:rsidRDefault="00B74A8E" w:rsidP="00B134E7">
            <w:pPr>
              <w:pStyle w:val="TableParagraph"/>
              <w:spacing w:before="0" w:line="261" w:lineRule="auto"/>
              <w:ind w:left="113" w:right="229" w:firstLine="134"/>
              <w:rPr>
                <w:sz w:val="20"/>
              </w:rPr>
            </w:pPr>
            <w:r>
              <w:rPr>
                <w:spacing w:val="-2"/>
                <w:sz w:val="20"/>
              </w:rPr>
              <w:t>оказание</w:t>
            </w:r>
            <w:r>
              <w:rPr>
                <w:spacing w:val="-12"/>
                <w:sz w:val="20"/>
              </w:rPr>
              <w:t xml:space="preserve"> </w:t>
            </w:r>
            <w:r>
              <w:rPr>
                <w:spacing w:val="-2"/>
                <w:sz w:val="20"/>
              </w:rPr>
              <w:t xml:space="preserve">консультативной </w:t>
            </w:r>
            <w:r>
              <w:rPr>
                <w:sz w:val="20"/>
              </w:rPr>
              <w:t>помощи педагогам,</w:t>
            </w:r>
          </w:p>
          <w:p w:rsidR="00B74A8E" w:rsidRDefault="00B74A8E" w:rsidP="00B134E7">
            <w:pPr>
              <w:pStyle w:val="TableParagraph"/>
              <w:spacing w:before="157" w:line="261" w:lineRule="auto"/>
              <w:ind w:left="113" w:right="229"/>
              <w:rPr>
                <w:sz w:val="20"/>
              </w:rPr>
            </w:pPr>
            <w:r>
              <w:rPr>
                <w:spacing w:val="-2"/>
                <w:sz w:val="20"/>
              </w:rPr>
              <w:t>родителям</w:t>
            </w:r>
            <w:r>
              <w:rPr>
                <w:spacing w:val="-13"/>
                <w:sz w:val="20"/>
              </w:rPr>
              <w:t xml:space="preserve"> </w:t>
            </w:r>
            <w:r>
              <w:rPr>
                <w:spacing w:val="-2"/>
                <w:sz w:val="20"/>
              </w:rPr>
              <w:t>и</w:t>
            </w:r>
            <w:r>
              <w:rPr>
                <w:spacing w:val="-11"/>
                <w:sz w:val="20"/>
              </w:rPr>
              <w:t xml:space="preserve"> </w:t>
            </w:r>
            <w:r>
              <w:rPr>
                <w:spacing w:val="-2"/>
                <w:sz w:val="20"/>
              </w:rPr>
              <w:t xml:space="preserve">обучающимся; </w:t>
            </w:r>
            <w:r>
              <w:rPr>
                <w:sz w:val="20"/>
              </w:rPr>
              <w:t>и т.п.</w:t>
            </w:r>
          </w:p>
        </w:tc>
      </w:tr>
      <w:tr w:rsidR="00B74A8E" w:rsidTr="00B134E7">
        <w:trPr>
          <w:trHeight w:val="407"/>
        </w:trPr>
        <w:tc>
          <w:tcPr>
            <w:tcW w:w="9777" w:type="dxa"/>
            <w:gridSpan w:val="4"/>
          </w:tcPr>
          <w:p w:rsidR="00B74A8E" w:rsidRDefault="00B74A8E" w:rsidP="00B134E7">
            <w:pPr>
              <w:pStyle w:val="TableParagraph"/>
              <w:spacing w:before="1"/>
              <w:ind w:left="19" w:right="1"/>
              <w:jc w:val="center"/>
              <w:rPr>
                <w:b/>
                <w:sz w:val="20"/>
              </w:rPr>
            </w:pPr>
            <w:r>
              <w:rPr>
                <w:b/>
                <w:spacing w:val="-2"/>
                <w:sz w:val="20"/>
              </w:rPr>
              <w:t>Формирование</w:t>
            </w:r>
            <w:r>
              <w:rPr>
                <w:b/>
                <w:spacing w:val="-17"/>
                <w:sz w:val="20"/>
              </w:rPr>
              <w:t xml:space="preserve"> </w:t>
            </w:r>
            <w:r>
              <w:rPr>
                <w:b/>
                <w:spacing w:val="-2"/>
                <w:sz w:val="20"/>
              </w:rPr>
              <w:t>у</w:t>
            </w:r>
            <w:r>
              <w:rPr>
                <w:b/>
                <w:spacing w:val="-4"/>
                <w:sz w:val="20"/>
              </w:rPr>
              <w:t xml:space="preserve"> </w:t>
            </w:r>
            <w:r>
              <w:rPr>
                <w:b/>
                <w:spacing w:val="-2"/>
                <w:sz w:val="20"/>
              </w:rPr>
              <w:t>обучающихся</w:t>
            </w:r>
            <w:r>
              <w:rPr>
                <w:b/>
                <w:spacing w:val="-6"/>
                <w:sz w:val="20"/>
              </w:rPr>
              <w:t xml:space="preserve"> </w:t>
            </w:r>
            <w:r>
              <w:rPr>
                <w:b/>
                <w:spacing w:val="-2"/>
                <w:sz w:val="20"/>
              </w:rPr>
              <w:t>ценности</w:t>
            </w:r>
            <w:r>
              <w:rPr>
                <w:b/>
                <w:spacing w:val="-11"/>
                <w:sz w:val="20"/>
              </w:rPr>
              <w:t xml:space="preserve"> </w:t>
            </w:r>
            <w:r>
              <w:rPr>
                <w:b/>
                <w:spacing w:val="-2"/>
                <w:sz w:val="20"/>
              </w:rPr>
              <w:t>здоровья</w:t>
            </w:r>
            <w:r>
              <w:rPr>
                <w:b/>
                <w:spacing w:val="-3"/>
                <w:sz w:val="20"/>
              </w:rPr>
              <w:t xml:space="preserve"> </w:t>
            </w:r>
            <w:r>
              <w:rPr>
                <w:b/>
                <w:spacing w:val="-2"/>
                <w:sz w:val="20"/>
              </w:rPr>
              <w:t>и</w:t>
            </w:r>
            <w:r>
              <w:rPr>
                <w:b/>
                <w:spacing w:val="-9"/>
                <w:sz w:val="20"/>
              </w:rPr>
              <w:t xml:space="preserve"> </w:t>
            </w:r>
            <w:r>
              <w:rPr>
                <w:b/>
                <w:spacing w:val="-2"/>
                <w:sz w:val="20"/>
              </w:rPr>
              <w:t>безопасного</w:t>
            </w:r>
            <w:r>
              <w:rPr>
                <w:b/>
                <w:spacing w:val="-13"/>
                <w:sz w:val="20"/>
              </w:rPr>
              <w:t xml:space="preserve"> </w:t>
            </w:r>
            <w:r>
              <w:rPr>
                <w:b/>
                <w:spacing w:val="-2"/>
                <w:sz w:val="20"/>
              </w:rPr>
              <w:t>образа жизни</w:t>
            </w:r>
          </w:p>
        </w:tc>
      </w:tr>
      <w:tr w:rsidR="00B74A8E" w:rsidTr="00B134E7">
        <w:trPr>
          <w:trHeight w:val="3202"/>
        </w:trPr>
        <w:tc>
          <w:tcPr>
            <w:tcW w:w="2319" w:type="dxa"/>
          </w:tcPr>
          <w:p w:rsidR="00B74A8E" w:rsidRDefault="00B74A8E" w:rsidP="00B134E7">
            <w:pPr>
              <w:pStyle w:val="TableParagraph"/>
              <w:spacing w:before="1" w:line="259" w:lineRule="auto"/>
              <w:ind w:left="114" w:right="408" w:firstLine="134"/>
              <w:rPr>
                <w:sz w:val="20"/>
              </w:rPr>
            </w:pPr>
            <w:r>
              <w:rPr>
                <w:spacing w:val="-2"/>
                <w:sz w:val="20"/>
              </w:rPr>
              <w:t xml:space="preserve">индивидуальная профилактическая </w:t>
            </w:r>
            <w:r>
              <w:rPr>
                <w:sz w:val="20"/>
              </w:rPr>
              <w:t>работа</w:t>
            </w:r>
            <w:r>
              <w:rPr>
                <w:spacing w:val="40"/>
                <w:sz w:val="20"/>
              </w:rPr>
              <w:t xml:space="preserve"> </w:t>
            </w:r>
            <w:r>
              <w:rPr>
                <w:sz w:val="20"/>
              </w:rPr>
              <w:t xml:space="preserve">с </w:t>
            </w:r>
            <w:r>
              <w:rPr>
                <w:spacing w:val="-2"/>
                <w:sz w:val="20"/>
              </w:rPr>
              <w:t>обучающимися; консультативная деятельность;</w:t>
            </w:r>
            <w:r>
              <w:rPr>
                <w:spacing w:val="-12"/>
                <w:sz w:val="20"/>
              </w:rPr>
              <w:t xml:space="preserve"> </w:t>
            </w:r>
            <w:r>
              <w:rPr>
                <w:spacing w:val="-2"/>
                <w:sz w:val="20"/>
              </w:rPr>
              <w:t>и</w:t>
            </w:r>
            <w:r>
              <w:rPr>
                <w:spacing w:val="-13"/>
                <w:sz w:val="20"/>
              </w:rPr>
              <w:t xml:space="preserve"> </w:t>
            </w:r>
            <w:r>
              <w:rPr>
                <w:spacing w:val="-2"/>
                <w:sz w:val="20"/>
              </w:rPr>
              <w:t>т.п.</w:t>
            </w:r>
          </w:p>
        </w:tc>
        <w:tc>
          <w:tcPr>
            <w:tcW w:w="2353" w:type="dxa"/>
          </w:tcPr>
          <w:p w:rsidR="00B74A8E" w:rsidRDefault="00B74A8E" w:rsidP="00B134E7">
            <w:pPr>
              <w:pStyle w:val="TableParagraph"/>
              <w:spacing w:before="1" w:line="252" w:lineRule="auto"/>
              <w:ind w:left="113" w:right="131" w:firstLine="134"/>
              <w:rPr>
                <w:sz w:val="20"/>
              </w:rPr>
            </w:pPr>
            <w:r>
              <w:rPr>
                <w:spacing w:val="-2"/>
                <w:sz w:val="20"/>
              </w:rPr>
              <w:t>проведение</w:t>
            </w:r>
            <w:r>
              <w:rPr>
                <w:spacing w:val="-14"/>
                <w:sz w:val="20"/>
              </w:rPr>
              <w:t xml:space="preserve"> </w:t>
            </w:r>
            <w:r>
              <w:rPr>
                <w:spacing w:val="-2"/>
                <w:sz w:val="20"/>
              </w:rPr>
              <w:t>групповой профилактической</w:t>
            </w:r>
          </w:p>
          <w:p w:rsidR="00B74A8E" w:rsidRDefault="00B74A8E" w:rsidP="00B134E7">
            <w:pPr>
              <w:pStyle w:val="TableParagraph"/>
              <w:spacing w:before="162" w:line="261" w:lineRule="auto"/>
              <w:ind w:left="113" w:right="267"/>
              <w:rPr>
                <w:sz w:val="20"/>
              </w:rPr>
            </w:pPr>
            <w:r>
              <w:rPr>
                <w:spacing w:val="-4"/>
                <w:sz w:val="20"/>
              </w:rPr>
              <w:t>работы,</w:t>
            </w:r>
            <w:r>
              <w:rPr>
                <w:spacing w:val="-11"/>
                <w:sz w:val="20"/>
              </w:rPr>
              <w:t xml:space="preserve"> </w:t>
            </w:r>
            <w:r>
              <w:rPr>
                <w:spacing w:val="-4"/>
                <w:sz w:val="20"/>
              </w:rPr>
              <w:t xml:space="preserve">направленной </w:t>
            </w:r>
            <w:r>
              <w:rPr>
                <w:sz w:val="20"/>
              </w:rPr>
              <w:t>на формирование</w:t>
            </w:r>
          </w:p>
          <w:p w:rsidR="00B74A8E" w:rsidRDefault="00B74A8E" w:rsidP="00B134E7">
            <w:pPr>
              <w:pStyle w:val="TableParagraph"/>
              <w:spacing w:before="159" w:line="261" w:lineRule="auto"/>
              <w:ind w:left="113" w:right="131"/>
              <w:rPr>
                <w:sz w:val="20"/>
              </w:rPr>
            </w:pPr>
            <w:r>
              <w:rPr>
                <w:spacing w:val="-2"/>
                <w:sz w:val="20"/>
              </w:rPr>
              <w:t>ценностного</w:t>
            </w:r>
            <w:r>
              <w:rPr>
                <w:spacing w:val="-13"/>
                <w:sz w:val="20"/>
              </w:rPr>
              <w:t xml:space="preserve"> </w:t>
            </w:r>
            <w:r>
              <w:rPr>
                <w:spacing w:val="-2"/>
                <w:sz w:val="20"/>
              </w:rPr>
              <w:t xml:space="preserve">отношения </w:t>
            </w:r>
            <w:r>
              <w:rPr>
                <w:sz w:val="20"/>
              </w:rPr>
              <w:t>обучающихся к своему здоровью; работа группы</w:t>
            </w:r>
            <w:r>
              <w:rPr>
                <w:spacing w:val="-13"/>
                <w:sz w:val="20"/>
              </w:rPr>
              <w:t xml:space="preserve"> </w:t>
            </w:r>
            <w:r>
              <w:rPr>
                <w:sz w:val="20"/>
              </w:rPr>
              <w:t>волонтёров;</w:t>
            </w:r>
            <w:r>
              <w:rPr>
                <w:spacing w:val="-12"/>
                <w:sz w:val="20"/>
              </w:rPr>
              <w:t xml:space="preserve"> </w:t>
            </w:r>
            <w:r>
              <w:rPr>
                <w:sz w:val="20"/>
              </w:rPr>
              <w:t>и</w:t>
            </w:r>
            <w:r>
              <w:rPr>
                <w:spacing w:val="-12"/>
                <w:sz w:val="20"/>
              </w:rPr>
              <w:t xml:space="preserve"> </w:t>
            </w:r>
            <w:r>
              <w:rPr>
                <w:sz w:val="20"/>
              </w:rPr>
              <w:t>т.</w:t>
            </w:r>
          </w:p>
        </w:tc>
        <w:tc>
          <w:tcPr>
            <w:tcW w:w="2387" w:type="dxa"/>
          </w:tcPr>
          <w:p w:rsidR="00B74A8E" w:rsidRDefault="00B74A8E" w:rsidP="00B134E7">
            <w:pPr>
              <w:pStyle w:val="TableParagraph"/>
              <w:spacing w:before="1" w:line="259" w:lineRule="auto"/>
              <w:ind w:left="115" w:right="103" w:firstLine="134"/>
              <w:rPr>
                <w:sz w:val="20"/>
              </w:rPr>
            </w:pPr>
            <w:r>
              <w:rPr>
                <w:spacing w:val="-2"/>
                <w:sz w:val="20"/>
              </w:rPr>
              <w:t>организация тематических</w:t>
            </w:r>
            <w:r>
              <w:rPr>
                <w:spacing w:val="-13"/>
                <w:sz w:val="20"/>
              </w:rPr>
              <w:t xml:space="preserve"> </w:t>
            </w:r>
            <w:r>
              <w:rPr>
                <w:spacing w:val="-2"/>
                <w:sz w:val="20"/>
              </w:rPr>
              <w:t xml:space="preserve">занятий, </w:t>
            </w:r>
            <w:r>
              <w:rPr>
                <w:sz w:val="20"/>
              </w:rPr>
              <w:t>кружков, бесед по проблеме здоровья и безопасности образа жизни; и т.п.</w:t>
            </w:r>
          </w:p>
        </w:tc>
        <w:tc>
          <w:tcPr>
            <w:tcW w:w="2718" w:type="dxa"/>
          </w:tcPr>
          <w:p w:rsidR="00B74A8E" w:rsidRDefault="00B74A8E" w:rsidP="00B134E7">
            <w:pPr>
              <w:pStyle w:val="TableParagraph"/>
              <w:spacing w:before="1" w:line="259" w:lineRule="auto"/>
              <w:ind w:left="113" w:right="126" w:firstLine="134"/>
              <w:rPr>
                <w:sz w:val="20"/>
              </w:rPr>
            </w:pPr>
            <w:r>
              <w:rPr>
                <w:sz w:val="20"/>
              </w:rPr>
              <w:t xml:space="preserve">проведение лекториев для родителей и педагогов; </w:t>
            </w:r>
            <w:r>
              <w:rPr>
                <w:spacing w:val="-2"/>
                <w:sz w:val="20"/>
              </w:rPr>
              <w:t>сопровождение общешкольных</w:t>
            </w:r>
            <w:r>
              <w:rPr>
                <w:spacing w:val="40"/>
                <w:sz w:val="20"/>
              </w:rPr>
              <w:t xml:space="preserve"> </w:t>
            </w:r>
            <w:r>
              <w:rPr>
                <w:spacing w:val="-2"/>
                <w:sz w:val="20"/>
              </w:rPr>
              <w:t>тематических</w:t>
            </w:r>
            <w:r>
              <w:rPr>
                <w:spacing w:val="-8"/>
                <w:sz w:val="20"/>
              </w:rPr>
              <w:t xml:space="preserve"> </w:t>
            </w:r>
            <w:r>
              <w:rPr>
                <w:spacing w:val="-2"/>
                <w:sz w:val="20"/>
              </w:rPr>
              <w:t>занятий,</w:t>
            </w:r>
            <w:r>
              <w:rPr>
                <w:spacing w:val="-8"/>
                <w:sz w:val="20"/>
              </w:rPr>
              <w:t xml:space="preserve"> </w:t>
            </w:r>
            <w:r>
              <w:rPr>
                <w:spacing w:val="-2"/>
                <w:sz w:val="20"/>
              </w:rPr>
              <w:t xml:space="preserve">акций </w:t>
            </w:r>
            <w:r>
              <w:rPr>
                <w:sz w:val="20"/>
              </w:rPr>
              <w:t>по здоровьесбережению; информационно-просветительская работа</w:t>
            </w:r>
          </w:p>
          <w:p w:rsidR="00B74A8E" w:rsidRDefault="00B74A8E" w:rsidP="00B134E7">
            <w:pPr>
              <w:pStyle w:val="TableParagraph"/>
              <w:spacing w:before="151"/>
              <w:ind w:left="113"/>
              <w:rPr>
                <w:sz w:val="20"/>
              </w:rPr>
            </w:pPr>
            <w:r>
              <w:rPr>
                <w:sz w:val="20"/>
              </w:rPr>
              <w:t>через</w:t>
            </w:r>
            <w:r>
              <w:rPr>
                <w:spacing w:val="-6"/>
                <w:sz w:val="20"/>
              </w:rPr>
              <w:t xml:space="preserve"> </w:t>
            </w:r>
            <w:r>
              <w:rPr>
                <w:spacing w:val="-4"/>
                <w:sz w:val="20"/>
              </w:rPr>
              <w:t>сайт</w:t>
            </w:r>
          </w:p>
          <w:p w:rsidR="00B74A8E" w:rsidRDefault="00B74A8E" w:rsidP="00B134E7">
            <w:pPr>
              <w:pStyle w:val="TableParagraph"/>
              <w:spacing w:before="161" w:line="268" w:lineRule="auto"/>
              <w:ind w:left="113" w:right="126"/>
              <w:rPr>
                <w:sz w:val="20"/>
              </w:rPr>
            </w:pPr>
            <w:r>
              <w:rPr>
                <w:spacing w:val="-4"/>
                <w:sz w:val="20"/>
              </w:rPr>
              <w:t xml:space="preserve">общеобразовательной </w:t>
            </w:r>
            <w:r>
              <w:rPr>
                <w:sz w:val="20"/>
              </w:rPr>
              <w:t>организации и т.п.</w:t>
            </w:r>
          </w:p>
        </w:tc>
      </w:tr>
      <w:tr w:rsidR="00B74A8E" w:rsidTr="00B134E7">
        <w:trPr>
          <w:trHeight w:val="407"/>
        </w:trPr>
        <w:tc>
          <w:tcPr>
            <w:tcW w:w="9777" w:type="dxa"/>
            <w:gridSpan w:val="4"/>
          </w:tcPr>
          <w:p w:rsidR="00B74A8E" w:rsidRDefault="00B74A8E" w:rsidP="00B134E7">
            <w:pPr>
              <w:pStyle w:val="TableParagraph"/>
              <w:spacing w:before="0"/>
              <w:ind w:left="19" w:right="4"/>
              <w:jc w:val="center"/>
              <w:rPr>
                <w:b/>
                <w:sz w:val="20"/>
              </w:rPr>
            </w:pPr>
            <w:r>
              <w:rPr>
                <w:b/>
                <w:spacing w:val="-2"/>
                <w:sz w:val="20"/>
              </w:rPr>
              <w:t>Развитие</w:t>
            </w:r>
            <w:r>
              <w:rPr>
                <w:b/>
                <w:spacing w:val="-5"/>
                <w:sz w:val="20"/>
              </w:rPr>
              <w:t xml:space="preserve"> </w:t>
            </w:r>
            <w:r>
              <w:rPr>
                <w:b/>
                <w:spacing w:val="-2"/>
                <w:sz w:val="20"/>
              </w:rPr>
              <w:t>экологической</w:t>
            </w:r>
            <w:r>
              <w:rPr>
                <w:b/>
                <w:spacing w:val="-6"/>
                <w:sz w:val="20"/>
              </w:rPr>
              <w:t xml:space="preserve"> </w:t>
            </w:r>
            <w:r>
              <w:rPr>
                <w:b/>
                <w:spacing w:val="-2"/>
                <w:sz w:val="20"/>
              </w:rPr>
              <w:t>культуры</w:t>
            </w:r>
          </w:p>
        </w:tc>
      </w:tr>
      <w:tr w:rsidR="00B74A8E" w:rsidTr="00B134E7">
        <w:trPr>
          <w:trHeight w:val="3360"/>
        </w:trPr>
        <w:tc>
          <w:tcPr>
            <w:tcW w:w="2319" w:type="dxa"/>
            <w:tcBorders>
              <w:bottom w:val="single" w:sz="8" w:space="0" w:color="000000"/>
            </w:tcBorders>
          </w:tcPr>
          <w:p w:rsidR="00B74A8E" w:rsidRDefault="00B74A8E" w:rsidP="00B134E7">
            <w:pPr>
              <w:pStyle w:val="TableParagraph"/>
              <w:spacing w:before="0" w:line="259" w:lineRule="auto"/>
              <w:ind w:left="114" w:firstLine="134"/>
              <w:rPr>
                <w:sz w:val="20"/>
              </w:rPr>
            </w:pPr>
            <w:r>
              <w:rPr>
                <w:spacing w:val="-2"/>
                <w:sz w:val="20"/>
              </w:rPr>
              <w:t xml:space="preserve">проведение </w:t>
            </w:r>
            <w:r>
              <w:rPr>
                <w:spacing w:val="-4"/>
                <w:sz w:val="20"/>
              </w:rPr>
              <w:t xml:space="preserve">индивидуальных </w:t>
            </w:r>
            <w:r>
              <w:rPr>
                <w:sz w:val="20"/>
              </w:rPr>
              <w:t xml:space="preserve">консультаций с </w:t>
            </w:r>
            <w:r>
              <w:rPr>
                <w:spacing w:val="-2"/>
                <w:sz w:val="20"/>
              </w:rPr>
              <w:t>участниками</w:t>
            </w:r>
          </w:p>
          <w:p w:rsidR="00B74A8E" w:rsidRDefault="00B74A8E" w:rsidP="00B134E7">
            <w:pPr>
              <w:pStyle w:val="TableParagraph"/>
              <w:spacing w:before="158" w:line="259" w:lineRule="auto"/>
              <w:ind w:left="114" w:right="130"/>
              <w:rPr>
                <w:sz w:val="20"/>
              </w:rPr>
            </w:pPr>
            <w:r>
              <w:rPr>
                <w:spacing w:val="-2"/>
                <w:sz w:val="20"/>
              </w:rPr>
              <w:t xml:space="preserve">образовательных </w:t>
            </w:r>
            <w:r>
              <w:rPr>
                <w:sz w:val="20"/>
              </w:rPr>
              <w:t>отношений</w:t>
            </w:r>
            <w:r>
              <w:rPr>
                <w:spacing w:val="-13"/>
                <w:sz w:val="20"/>
              </w:rPr>
              <w:t xml:space="preserve"> </w:t>
            </w:r>
            <w:r>
              <w:rPr>
                <w:sz w:val="20"/>
              </w:rPr>
              <w:t>по</w:t>
            </w:r>
            <w:r>
              <w:rPr>
                <w:spacing w:val="-13"/>
                <w:sz w:val="20"/>
              </w:rPr>
              <w:t xml:space="preserve"> </w:t>
            </w:r>
            <w:r>
              <w:rPr>
                <w:sz w:val="20"/>
              </w:rPr>
              <w:t xml:space="preserve">вопросам </w:t>
            </w:r>
            <w:r>
              <w:rPr>
                <w:spacing w:val="-2"/>
                <w:sz w:val="20"/>
              </w:rPr>
              <w:t>развития</w:t>
            </w:r>
            <w:r>
              <w:rPr>
                <w:spacing w:val="-12"/>
                <w:sz w:val="20"/>
              </w:rPr>
              <w:t xml:space="preserve"> </w:t>
            </w:r>
            <w:r>
              <w:rPr>
                <w:spacing w:val="-2"/>
                <w:sz w:val="20"/>
              </w:rPr>
              <w:t xml:space="preserve">представлений </w:t>
            </w:r>
            <w:r>
              <w:rPr>
                <w:sz w:val="20"/>
              </w:rPr>
              <w:t>об основах</w:t>
            </w:r>
          </w:p>
          <w:p w:rsidR="00B74A8E" w:rsidRDefault="00B74A8E" w:rsidP="00B134E7">
            <w:pPr>
              <w:pStyle w:val="TableParagraph"/>
              <w:spacing w:before="159" w:line="252" w:lineRule="auto"/>
              <w:ind w:left="114" w:right="408"/>
              <w:rPr>
                <w:sz w:val="20"/>
              </w:rPr>
            </w:pPr>
            <w:r>
              <w:rPr>
                <w:spacing w:val="-2"/>
                <w:sz w:val="20"/>
              </w:rPr>
              <w:t>экологической культуры</w:t>
            </w:r>
            <w:r>
              <w:rPr>
                <w:spacing w:val="-11"/>
                <w:sz w:val="20"/>
              </w:rPr>
              <w:t xml:space="preserve"> </w:t>
            </w:r>
            <w:r>
              <w:rPr>
                <w:spacing w:val="-2"/>
                <w:sz w:val="20"/>
              </w:rPr>
              <w:t>на</w:t>
            </w:r>
            <w:r>
              <w:rPr>
                <w:spacing w:val="-12"/>
                <w:sz w:val="20"/>
              </w:rPr>
              <w:t xml:space="preserve"> </w:t>
            </w:r>
            <w:r>
              <w:rPr>
                <w:spacing w:val="-2"/>
                <w:sz w:val="20"/>
              </w:rPr>
              <w:t>примере</w:t>
            </w:r>
          </w:p>
          <w:p w:rsidR="00B74A8E" w:rsidRDefault="00B74A8E" w:rsidP="00B134E7">
            <w:pPr>
              <w:pStyle w:val="TableParagraph"/>
              <w:spacing w:before="165"/>
              <w:ind w:left="114"/>
              <w:rPr>
                <w:sz w:val="20"/>
              </w:rPr>
            </w:pPr>
            <w:r>
              <w:rPr>
                <w:spacing w:val="-2"/>
                <w:sz w:val="20"/>
              </w:rPr>
              <w:t>экологически</w:t>
            </w:r>
          </w:p>
        </w:tc>
        <w:tc>
          <w:tcPr>
            <w:tcW w:w="2353" w:type="dxa"/>
            <w:tcBorders>
              <w:bottom w:val="single" w:sz="8" w:space="0" w:color="000000"/>
            </w:tcBorders>
          </w:tcPr>
          <w:p w:rsidR="00B74A8E" w:rsidRDefault="00B74A8E" w:rsidP="00B134E7">
            <w:pPr>
              <w:pStyle w:val="TableParagraph"/>
              <w:spacing w:before="0" w:line="261" w:lineRule="auto"/>
              <w:ind w:left="113" w:right="131" w:firstLine="134"/>
              <w:rPr>
                <w:sz w:val="20"/>
              </w:rPr>
            </w:pPr>
            <w:r>
              <w:rPr>
                <w:spacing w:val="-2"/>
                <w:sz w:val="20"/>
              </w:rPr>
              <w:t>проведение</w:t>
            </w:r>
            <w:r>
              <w:rPr>
                <w:spacing w:val="-14"/>
                <w:sz w:val="20"/>
              </w:rPr>
              <w:t xml:space="preserve"> </w:t>
            </w:r>
            <w:r>
              <w:rPr>
                <w:spacing w:val="-2"/>
                <w:sz w:val="20"/>
              </w:rPr>
              <w:t>групповой профилактической</w:t>
            </w:r>
          </w:p>
          <w:p w:rsidR="00B74A8E" w:rsidRDefault="00B74A8E" w:rsidP="00B134E7">
            <w:pPr>
              <w:pStyle w:val="TableParagraph"/>
              <w:spacing w:before="158" w:line="261" w:lineRule="auto"/>
              <w:ind w:left="113" w:right="129"/>
              <w:rPr>
                <w:sz w:val="20"/>
              </w:rPr>
            </w:pPr>
            <w:r>
              <w:rPr>
                <w:sz w:val="20"/>
              </w:rPr>
              <w:t>работы,</w:t>
            </w:r>
            <w:r>
              <w:rPr>
                <w:spacing w:val="-14"/>
                <w:sz w:val="20"/>
              </w:rPr>
              <w:t xml:space="preserve"> </w:t>
            </w:r>
            <w:r>
              <w:rPr>
                <w:sz w:val="20"/>
              </w:rPr>
              <w:t>направлению</w:t>
            </w:r>
            <w:r>
              <w:rPr>
                <w:spacing w:val="-13"/>
                <w:sz w:val="20"/>
              </w:rPr>
              <w:t xml:space="preserve"> </w:t>
            </w:r>
            <w:r>
              <w:rPr>
                <w:sz w:val="20"/>
              </w:rPr>
              <w:t xml:space="preserve">по формированию умений </w:t>
            </w:r>
            <w:r>
              <w:rPr>
                <w:spacing w:val="-2"/>
                <w:sz w:val="20"/>
              </w:rPr>
              <w:t>безопасного</w:t>
            </w:r>
            <w:r>
              <w:rPr>
                <w:spacing w:val="-16"/>
                <w:sz w:val="20"/>
              </w:rPr>
              <w:t xml:space="preserve"> </w:t>
            </w:r>
            <w:r>
              <w:rPr>
                <w:spacing w:val="-2"/>
                <w:sz w:val="20"/>
              </w:rPr>
              <w:t>поведения</w:t>
            </w:r>
            <w:r>
              <w:rPr>
                <w:spacing w:val="-11"/>
                <w:sz w:val="20"/>
              </w:rPr>
              <w:t xml:space="preserve"> </w:t>
            </w:r>
            <w:r>
              <w:rPr>
                <w:spacing w:val="-2"/>
                <w:sz w:val="20"/>
              </w:rPr>
              <w:t xml:space="preserve">в </w:t>
            </w:r>
            <w:r>
              <w:rPr>
                <w:sz w:val="20"/>
              </w:rPr>
              <w:t>окружающей среде родного края; и т.п.</w:t>
            </w:r>
          </w:p>
        </w:tc>
        <w:tc>
          <w:tcPr>
            <w:tcW w:w="2387" w:type="dxa"/>
            <w:tcBorders>
              <w:bottom w:val="single" w:sz="8" w:space="0" w:color="000000"/>
            </w:tcBorders>
          </w:tcPr>
          <w:p w:rsidR="00B74A8E" w:rsidRDefault="00B74A8E" w:rsidP="00B134E7">
            <w:pPr>
              <w:pStyle w:val="TableParagraph"/>
              <w:spacing w:before="0" w:line="254" w:lineRule="auto"/>
              <w:ind w:left="115" w:right="103" w:firstLine="134"/>
              <w:rPr>
                <w:sz w:val="20"/>
              </w:rPr>
            </w:pPr>
            <w:r>
              <w:rPr>
                <w:spacing w:val="-2"/>
                <w:sz w:val="20"/>
              </w:rPr>
              <w:t>организация тематических</w:t>
            </w:r>
            <w:r>
              <w:rPr>
                <w:spacing w:val="-13"/>
                <w:sz w:val="20"/>
              </w:rPr>
              <w:t xml:space="preserve"> </w:t>
            </w:r>
            <w:r>
              <w:rPr>
                <w:spacing w:val="-2"/>
                <w:sz w:val="20"/>
              </w:rPr>
              <w:t xml:space="preserve">занятий, </w:t>
            </w:r>
            <w:r>
              <w:rPr>
                <w:sz w:val="20"/>
              </w:rPr>
              <w:t>кружков, бесед по</w:t>
            </w:r>
          </w:p>
          <w:p w:rsidR="00B74A8E" w:rsidRDefault="00B74A8E" w:rsidP="00B134E7">
            <w:pPr>
              <w:pStyle w:val="TableParagraph"/>
              <w:spacing w:before="163" w:line="261" w:lineRule="auto"/>
              <w:ind w:left="115" w:right="142"/>
              <w:rPr>
                <w:sz w:val="20"/>
              </w:rPr>
            </w:pPr>
            <w:r>
              <w:rPr>
                <w:sz w:val="20"/>
              </w:rPr>
              <w:t>проблеме</w:t>
            </w:r>
            <w:r>
              <w:rPr>
                <w:spacing w:val="-16"/>
                <w:sz w:val="20"/>
              </w:rPr>
              <w:t xml:space="preserve"> </w:t>
            </w:r>
            <w:r>
              <w:rPr>
                <w:sz w:val="20"/>
              </w:rPr>
              <w:t xml:space="preserve">формирования </w:t>
            </w:r>
            <w:r>
              <w:rPr>
                <w:spacing w:val="-2"/>
                <w:sz w:val="20"/>
              </w:rPr>
              <w:t xml:space="preserve">познавательного </w:t>
            </w:r>
            <w:r>
              <w:rPr>
                <w:sz w:val="20"/>
              </w:rPr>
              <w:t xml:space="preserve">интереса и бережного </w:t>
            </w:r>
            <w:r>
              <w:rPr>
                <w:spacing w:val="-2"/>
                <w:sz w:val="20"/>
              </w:rPr>
              <w:t>отношение</w:t>
            </w:r>
            <w:r>
              <w:rPr>
                <w:spacing w:val="-12"/>
                <w:sz w:val="20"/>
              </w:rPr>
              <w:t xml:space="preserve"> </w:t>
            </w:r>
            <w:r>
              <w:rPr>
                <w:spacing w:val="-2"/>
                <w:sz w:val="20"/>
              </w:rPr>
              <w:t>к</w:t>
            </w:r>
            <w:r>
              <w:rPr>
                <w:spacing w:val="-13"/>
                <w:sz w:val="20"/>
              </w:rPr>
              <w:t xml:space="preserve"> </w:t>
            </w:r>
            <w:r>
              <w:rPr>
                <w:spacing w:val="-2"/>
                <w:sz w:val="20"/>
              </w:rPr>
              <w:t xml:space="preserve">уникальной </w:t>
            </w:r>
            <w:r>
              <w:rPr>
                <w:sz w:val="20"/>
              </w:rPr>
              <w:t>природе</w:t>
            </w:r>
            <w:r>
              <w:rPr>
                <w:spacing w:val="-13"/>
                <w:sz w:val="20"/>
              </w:rPr>
              <w:t xml:space="preserve"> </w:t>
            </w:r>
            <w:r>
              <w:rPr>
                <w:sz w:val="20"/>
              </w:rPr>
              <w:t>Южного</w:t>
            </w:r>
            <w:r>
              <w:rPr>
                <w:spacing w:val="-12"/>
                <w:sz w:val="20"/>
              </w:rPr>
              <w:t xml:space="preserve"> </w:t>
            </w:r>
            <w:r>
              <w:rPr>
                <w:sz w:val="20"/>
              </w:rPr>
              <w:t>Урала; и т.п.</w:t>
            </w:r>
          </w:p>
        </w:tc>
        <w:tc>
          <w:tcPr>
            <w:tcW w:w="2718" w:type="dxa"/>
            <w:tcBorders>
              <w:bottom w:val="single" w:sz="8" w:space="0" w:color="000000"/>
            </w:tcBorders>
          </w:tcPr>
          <w:p w:rsidR="00B74A8E" w:rsidRDefault="00B74A8E" w:rsidP="00B134E7">
            <w:pPr>
              <w:pStyle w:val="TableParagraph"/>
              <w:spacing w:before="0" w:line="259" w:lineRule="auto"/>
              <w:ind w:left="113" w:right="254" w:firstLine="134"/>
              <w:rPr>
                <w:sz w:val="20"/>
              </w:rPr>
            </w:pPr>
            <w:r>
              <w:rPr>
                <w:spacing w:val="-2"/>
                <w:sz w:val="20"/>
              </w:rPr>
              <w:t>проведение</w:t>
            </w:r>
            <w:r>
              <w:rPr>
                <w:spacing w:val="-14"/>
                <w:sz w:val="20"/>
              </w:rPr>
              <w:t xml:space="preserve"> </w:t>
            </w:r>
            <w:r>
              <w:rPr>
                <w:spacing w:val="-2"/>
                <w:sz w:val="20"/>
              </w:rPr>
              <w:t>лекториев</w:t>
            </w:r>
            <w:r>
              <w:rPr>
                <w:spacing w:val="-11"/>
                <w:sz w:val="20"/>
              </w:rPr>
              <w:t xml:space="preserve"> </w:t>
            </w:r>
            <w:r>
              <w:rPr>
                <w:spacing w:val="-2"/>
                <w:sz w:val="20"/>
              </w:rPr>
              <w:t xml:space="preserve">для </w:t>
            </w:r>
            <w:r>
              <w:rPr>
                <w:sz w:val="20"/>
              </w:rPr>
              <w:t>родителей обучающихся; информационно-просветительская работа через сайт</w:t>
            </w:r>
          </w:p>
          <w:p w:rsidR="00B74A8E" w:rsidRDefault="00B74A8E" w:rsidP="00B134E7">
            <w:pPr>
              <w:pStyle w:val="TableParagraph"/>
              <w:spacing w:before="157" w:line="264" w:lineRule="auto"/>
              <w:ind w:left="113" w:right="126"/>
              <w:rPr>
                <w:sz w:val="20"/>
              </w:rPr>
            </w:pPr>
            <w:r>
              <w:rPr>
                <w:spacing w:val="-4"/>
                <w:sz w:val="20"/>
              </w:rPr>
              <w:t xml:space="preserve">общеобразовательной </w:t>
            </w:r>
            <w:r>
              <w:rPr>
                <w:sz w:val="20"/>
              </w:rPr>
              <w:t>организации; и т.п.</w:t>
            </w:r>
          </w:p>
        </w:tc>
      </w:tr>
      <w:tr w:rsidR="00B74A8E" w:rsidTr="00B134E7">
        <w:trPr>
          <w:trHeight w:val="406"/>
        </w:trPr>
        <w:tc>
          <w:tcPr>
            <w:tcW w:w="9777" w:type="dxa"/>
            <w:gridSpan w:val="4"/>
            <w:tcBorders>
              <w:top w:val="single" w:sz="8" w:space="0" w:color="000000"/>
            </w:tcBorders>
          </w:tcPr>
          <w:p w:rsidR="00B74A8E" w:rsidRDefault="00B74A8E" w:rsidP="00B134E7">
            <w:pPr>
              <w:pStyle w:val="TableParagraph"/>
              <w:spacing w:before="1"/>
              <w:ind w:left="19" w:right="1"/>
              <w:jc w:val="center"/>
              <w:rPr>
                <w:b/>
                <w:sz w:val="20"/>
              </w:rPr>
            </w:pPr>
            <w:r>
              <w:rPr>
                <w:b/>
                <w:spacing w:val="-4"/>
                <w:sz w:val="20"/>
              </w:rPr>
              <w:t>Основные</w:t>
            </w:r>
            <w:r>
              <w:rPr>
                <w:b/>
                <w:spacing w:val="10"/>
                <w:sz w:val="20"/>
              </w:rPr>
              <w:t xml:space="preserve"> </w:t>
            </w:r>
            <w:r>
              <w:rPr>
                <w:b/>
                <w:spacing w:val="-4"/>
                <w:sz w:val="20"/>
              </w:rPr>
              <w:t>направления</w:t>
            </w:r>
            <w:r>
              <w:rPr>
                <w:b/>
                <w:spacing w:val="16"/>
                <w:sz w:val="20"/>
              </w:rPr>
              <w:t xml:space="preserve"> </w:t>
            </w:r>
            <w:r>
              <w:rPr>
                <w:b/>
                <w:spacing w:val="-4"/>
                <w:sz w:val="20"/>
              </w:rPr>
              <w:t>психолого-педагогического</w:t>
            </w:r>
            <w:r>
              <w:rPr>
                <w:b/>
                <w:spacing w:val="7"/>
                <w:sz w:val="20"/>
              </w:rPr>
              <w:t xml:space="preserve"> </w:t>
            </w:r>
            <w:r>
              <w:rPr>
                <w:b/>
                <w:spacing w:val="-4"/>
                <w:sz w:val="20"/>
              </w:rPr>
              <w:t>сопровождения</w:t>
            </w:r>
          </w:p>
        </w:tc>
      </w:tr>
    </w:tbl>
    <w:p w:rsidR="00B74A8E" w:rsidRDefault="00B74A8E" w:rsidP="00B74A8E">
      <w:pPr>
        <w:pStyle w:val="TableParagraph"/>
        <w:jc w:val="center"/>
        <w:rPr>
          <w:b/>
          <w:sz w:val="20"/>
        </w:rPr>
        <w:sectPr w:rsidR="00B74A8E">
          <w:pgSz w:w="11900" w:h="16840"/>
          <w:pgMar w:top="1000" w:right="141" w:bottom="991" w:left="141" w:header="720" w:footer="720" w:gutter="0"/>
          <w:cols w:space="720"/>
        </w:sect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19"/>
        <w:gridCol w:w="2353"/>
        <w:gridCol w:w="2387"/>
        <w:gridCol w:w="2718"/>
      </w:tblGrid>
      <w:tr w:rsidR="00B74A8E" w:rsidTr="00B134E7">
        <w:trPr>
          <w:trHeight w:val="1047"/>
        </w:trPr>
        <w:tc>
          <w:tcPr>
            <w:tcW w:w="2319" w:type="dxa"/>
          </w:tcPr>
          <w:p w:rsidR="00B74A8E" w:rsidRDefault="00B74A8E" w:rsidP="00B134E7">
            <w:pPr>
              <w:pStyle w:val="TableParagraph"/>
              <w:spacing w:before="1" w:line="264" w:lineRule="auto"/>
              <w:ind w:left="800" w:hanging="428"/>
              <w:rPr>
                <w:b/>
                <w:sz w:val="20"/>
              </w:rPr>
            </w:pPr>
            <w:r>
              <w:rPr>
                <w:b/>
                <w:spacing w:val="-4"/>
                <w:sz w:val="20"/>
              </w:rPr>
              <w:lastRenderedPageBreak/>
              <w:t xml:space="preserve">индивидуальный </w:t>
            </w:r>
            <w:r>
              <w:rPr>
                <w:b/>
                <w:spacing w:val="-2"/>
                <w:sz w:val="20"/>
              </w:rPr>
              <w:t>уровень</w:t>
            </w:r>
          </w:p>
        </w:tc>
        <w:tc>
          <w:tcPr>
            <w:tcW w:w="2353" w:type="dxa"/>
          </w:tcPr>
          <w:p w:rsidR="00B74A8E" w:rsidRDefault="00B74A8E" w:rsidP="00B134E7">
            <w:pPr>
              <w:pStyle w:val="TableParagraph"/>
              <w:spacing w:before="1"/>
              <w:ind w:left="315"/>
              <w:rPr>
                <w:b/>
                <w:sz w:val="20"/>
              </w:rPr>
            </w:pPr>
            <w:r>
              <w:rPr>
                <w:b/>
                <w:spacing w:val="-4"/>
                <w:sz w:val="20"/>
              </w:rPr>
              <w:t>групповой</w:t>
            </w:r>
            <w:r>
              <w:rPr>
                <w:b/>
                <w:sz w:val="20"/>
              </w:rPr>
              <w:t xml:space="preserve"> </w:t>
            </w:r>
            <w:r>
              <w:rPr>
                <w:b/>
                <w:spacing w:val="-2"/>
                <w:sz w:val="20"/>
              </w:rPr>
              <w:t>уровень</w:t>
            </w:r>
          </w:p>
        </w:tc>
        <w:tc>
          <w:tcPr>
            <w:tcW w:w="2387" w:type="dxa"/>
          </w:tcPr>
          <w:p w:rsidR="00B74A8E" w:rsidRDefault="00B74A8E" w:rsidP="00B134E7">
            <w:pPr>
              <w:pStyle w:val="TableParagraph"/>
              <w:spacing w:before="1"/>
              <w:ind w:left="427"/>
              <w:rPr>
                <w:b/>
                <w:sz w:val="20"/>
              </w:rPr>
            </w:pPr>
            <w:r>
              <w:rPr>
                <w:b/>
                <w:spacing w:val="-2"/>
                <w:sz w:val="20"/>
              </w:rPr>
              <w:t>на</w:t>
            </w:r>
            <w:r>
              <w:rPr>
                <w:b/>
                <w:spacing w:val="-5"/>
                <w:sz w:val="20"/>
              </w:rPr>
              <w:t xml:space="preserve"> </w:t>
            </w:r>
            <w:r>
              <w:rPr>
                <w:b/>
                <w:spacing w:val="-2"/>
                <w:sz w:val="20"/>
              </w:rPr>
              <w:t>уровне</w:t>
            </w:r>
            <w:r>
              <w:rPr>
                <w:b/>
                <w:spacing w:val="-5"/>
                <w:sz w:val="20"/>
              </w:rPr>
              <w:t xml:space="preserve"> </w:t>
            </w:r>
            <w:r>
              <w:rPr>
                <w:b/>
                <w:spacing w:val="-2"/>
                <w:sz w:val="20"/>
              </w:rPr>
              <w:t>класса</w:t>
            </w:r>
          </w:p>
        </w:tc>
        <w:tc>
          <w:tcPr>
            <w:tcW w:w="2718" w:type="dxa"/>
          </w:tcPr>
          <w:p w:rsidR="00B74A8E" w:rsidRDefault="00B74A8E" w:rsidP="00B134E7">
            <w:pPr>
              <w:pStyle w:val="TableParagraph"/>
              <w:spacing w:before="1" w:line="261" w:lineRule="auto"/>
              <w:ind w:left="368" w:right="389" w:firstLine="40"/>
              <w:jc w:val="center"/>
              <w:rPr>
                <w:b/>
                <w:sz w:val="20"/>
              </w:rPr>
            </w:pPr>
            <w:r>
              <w:rPr>
                <w:b/>
                <w:sz w:val="20"/>
              </w:rPr>
              <w:t xml:space="preserve">на уровне </w:t>
            </w:r>
            <w:r>
              <w:rPr>
                <w:b/>
                <w:spacing w:val="-4"/>
                <w:sz w:val="20"/>
              </w:rPr>
              <w:t>общеобразовательной</w:t>
            </w:r>
          </w:p>
          <w:p w:rsidR="00B74A8E" w:rsidRDefault="00B74A8E" w:rsidP="00B134E7">
            <w:pPr>
              <w:pStyle w:val="TableParagraph"/>
              <w:spacing w:before="154"/>
              <w:ind w:left="4" w:right="1"/>
              <w:jc w:val="center"/>
              <w:rPr>
                <w:b/>
                <w:sz w:val="20"/>
              </w:rPr>
            </w:pPr>
            <w:r>
              <w:rPr>
                <w:b/>
                <w:spacing w:val="-2"/>
                <w:sz w:val="20"/>
              </w:rPr>
              <w:t>организации</w:t>
            </w:r>
          </w:p>
        </w:tc>
      </w:tr>
      <w:tr w:rsidR="00B74A8E" w:rsidTr="00B134E7">
        <w:trPr>
          <w:trHeight w:val="1822"/>
        </w:trPr>
        <w:tc>
          <w:tcPr>
            <w:tcW w:w="2319" w:type="dxa"/>
          </w:tcPr>
          <w:p w:rsidR="00B74A8E" w:rsidRDefault="00B74A8E" w:rsidP="00B134E7">
            <w:pPr>
              <w:pStyle w:val="TableParagraph"/>
              <w:spacing w:before="0" w:line="259" w:lineRule="auto"/>
              <w:ind w:left="114" w:right="229"/>
              <w:rPr>
                <w:sz w:val="20"/>
              </w:rPr>
            </w:pPr>
            <w:r>
              <w:rPr>
                <w:spacing w:val="-4"/>
                <w:sz w:val="20"/>
              </w:rPr>
              <w:t>сообразного</w:t>
            </w:r>
            <w:r>
              <w:rPr>
                <w:spacing w:val="-13"/>
                <w:sz w:val="20"/>
              </w:rPr>
              <w:t xml:space="preserve"> </w:t>
            </w:r>
            <w:r>
              <w:rPr>
                <w:spacing w:val="-4"/>
                <w:sz w:val="20"/>
              </w:rPr>
              <w:t xml:space="preserve">поведения </w:t>
            </w:r>
            <w:r>
              <w:rPr>
                <w:sz w:val="20"/>
              </w:rPr>
              <w:t xml:space="preserve">в быту и природе родного края; </w:t>
            </w:r>
            <w:r>
              <w:rPr>
                <w:spacing w:val="-2"/>
                <w:sz w:val="20"/>
              </w:rPr>
              <w:t>индивидуальная</w:t>
            </w:r>
          </w:p>
          <w:p w:rsidR="00B74A8E" w:rsidRDefault="00B74A8E" w:rsidP="00B134E7">
            <w:pPr>
              <w:pStyle w:val="TableParagraph"/>
              <w:spacing w:before="157" w:line="268" w:lineRule="auto"/>
              <w:ind w:left="114"/>
              <w:rPr>
                <w:sz w:val="20"/>
              </w:rPr>
            </w:pPr>
            <w:r>
              <w:rPr>
                <w:spacing w:val="-2"/>
                <w:sz w:val="20"/>
              </w:rPr>
              <w:t>коррекционная</w:t>
            </w:r>
            <w:r>
              <w:rPr>
                <w:spacing w:val="-12"/>
                <w:sz w:val="20"/>
              </w:rPr>
              <w:t xml:space="preserve"> </w:t>
            </w:r>
            <w:r>
              <w:rPr>
                <w:spacing w:val="-2"/>
                <w:sz w:val="20"/>
              </w:rPr>
              <w:t>работа</w:t>
            </w:r>
            <w:r>
              <w:rPr>
                <w:spacing w:val="-12"/>
                <w:sz w:val="20"/>
              </w:rPr>
              <w:t xml:space="preserve"> </w:t>
            </w:r>
            <w:r>
              <w:rPr>
                <w:spacing w:val="-2"/>
                <w:sz w:val="20"/>
              </w:rPr>
              <w:t xml:space="preserve">с </w:t>
            </w:r>
            <w:r>
              <w:rPr>
                <w:sz w:val="20"/>
              </w:rPr>
              <w:t>обучающимися; и т.п.</w:t>
            </w:r>
          </w:p>
        </w:tc>
        <w:tc>
          <w:tcPr>
            <w:tcW w:w="2353" w:type="dxa"/>
          </w:tcPr>
          <w:p w:rsidR="00B74A8E" w:rsidRDefault="00B74A8E" w:rsidP="00B134E7">
            <w:pPr>
              <w:pStyle w:val="TableParagraph"/>
              <w:spacing w:before="0"/>
              <w:ind w:left="0"/>
              <w:rPr>
                <w:sz w:val="18"/>
              </w:rPr>
            </w:pPr>
          </w:p>
        </w:tc>
        <w:tc>
          <w:tcPr>
            <w:tcW w:w="2387" w:type="dxa"/>
          </w:tcPr>
          <w:p w:rsidR="00B74A8E" w:rsidRDefault="00B74A8E" w:rsidP="00B134E7">
            <w:pPr>
              <w:pStyle w:val="TableParagraph"/>
              <w:spacing w:before="0"/>
              <w:ind w:left="0"/>
              <w:rPr>
                <w:sz w:val="18"/>
              </w:rPr>
            </w:pPr>
          </w:p>
        </w:tc>
        <w:tc>
          <w:tcPr>
            <w:tcW w:w="2718" w:type="dxa"/>
          </w:tcPr>
          <w:p w:rsidR="00B74A8E" w:rsidRDefault="00B74A8E" w:rsidP="00B134E7">
            <w:pPr>
              <w:pStyle w:val="TableParagraph"/>
              <w:spacing w:before="0"/>
              <w:ind w:left="0"/>
              <w:rPr>
                <w:sz w:val="18"/>
              </w:rPr>
            </w:pPr>
          </w:p>
        </w:tc>
      </w:tr>
      <w:tr w:rsidR="00B74A8E" w:rsidTr="00B134E7">
        <w:trPr>
          <w:trHeight w:val="465"/>
        </w:trPr>
        <w:tc>
          <w:tcPr>
            <w:tcW w:w="9777" w:type="dxa"/>
            <w:gridSpan w:val="4"/>
          </w:tcPr>
          <w:p w:rsidR="00B74A8E" w:rsidRDefault="00B74A8E" w:rsidP="00B134E7">
            <w:pPr>
              <w:pStyle w:val="TableParagraph"/>
              <w:spacing w:before="0"/>
              <w:ind w:left="19" w:right="1"/>
              <w:jc w:val="center"/>
              <w:rPr>
                <w:b/>
                <w:sz w:val="20"/>
              </w:rPr>
            </w:pPr>
            <w:r>
              <w:rPr>
                <w:b/>
                <w:spacing w:val="-2"/>
                <w:sz w:val="20"/>
              </w:rPr>
              <w:t>Выявление</w:t>
            </w:r>
            <w:r>
              <w:rPr>
                <w:b/>
                <w:spacing w:val="-10"/>
                <w:sz w:val="20"/>
              </w:rPr>
              <w:t xml:space="preserve"> </w:t>
            </w:r>
            <w:r>
              <w:rPr>
                <w:b/>
                <w:spacing w:val="-2"/>
                <w:sz w:val="20"/>
              </w:rPr>
              <w:t>и</w:t>
            </w:r>
            <w:r>
              <w:rPr>
                <w:b/>
                <w:spacing w:val="-5"/>
                <w:sz w:val="20"/>
              </w:rPr>
              <w:t xml:space="preserve"> </w:t>
            </w:r>
            <w:r>
              <w:rPr>
                <w:b/>
                <w:spacing w:val="-2"/>
                <w:sz w:val="20"/>
              </w:rPr>
              <w:t>поддержка</w:t>
            </w:r>
            <w:r>
              <w:rPr>
                <w:b/>
                <w:spacing w:val="-3"/>
                <w:sz w:val="20"/>
              </w:rPr>
              <w:t xml:space="preserve"> </w:t>
            </w:r>
            <w:r>
              <w:rPr>
                <w:b/>
                <w:spacing w:val="-2"/>
                <w:sz w:val="20"/>
              </w:rPr>
              <w:t>детей</w:t>
            </w:r>
            <w:r>
              <w:rPr>
                <w:b/>
                <w:spacing w:val="-10"/>
                <w:sz w:val="20"/>
              </w:rPr>
              <w:t xml:space="preserve"> </w:t>
            </w:r>
            <w:r>
              <w:rPr>
                <w:b/>
                <w:spacing w:val="-2"/>
                <w:sz w:val="20"/>
              </w:rPr>
              <w:t>с</w:t>
            </w:r>
            <w:r>
              <w:rPr>
                <w:b/>
                <w:spacing w:val="-4"/>
                <w:sz w:val="20"/>
              </w:rPr>
              <w:t xml:space="preserve"> </w:t>
            </w:r>
            <w:r>
              <w:rPr>
                <w:b/>
                <w:spacing w:val="-2"/>
                <w:sz w:val="20"/>
              </w:rPr>
              <w:t>особыми</w:t>
            </w:r>
            <w:r>
              <w:rPr>
                <w:b/>
                <w:spacing w:val="-4"/>
                <w:sz w:val="20"/>
              </w:rPr>
              <w:t xml:space="preserve"> </w:t>
            </w:r>
            <w:r>
              <w:rPr>
                <w:b/>
                <w:spacing w:val="-2"/>
                <w:sz w:val="20"/>
              </w:rPr>
              <w:t>образовательными</w:t>
            </w:r>
            <w:r>
              <w:rPr>
                <w:b/>
                <w:spacing w:val="-5"/>
                <w:sz w:val="20"/>
              </w:rPr>
              <w:t xml:space="preserve"> </w:t>
            </w:r>
            <w:r>
              <w:rPr>
                <w:b/>
                <w:spacing w:val="-2"/>
                <w:sz w:val="20"/>
              </w:rPr>
              <w:t>потребностями</w:t>
            </w:r>
          </w:p>
        </w:tc>
      </w:tr>
      <w:tr w:rsidR="00B74A8E" w:rsidTr="00B134E7">
        <w:trPr>
          <w:trHeight w:val="4125"/>
        </w:trPr>
        <w:tc>
          <w:tcPr>
            <w:tcW w:w="2319" w:type="dxa"/>
          </w:tcPr>
          <w:p w:rsidR="00B74A8E" w:rsidRDefault="00B74A8E" w:rsidP="00B134E7">
            <w:pPr>
              <w:pStyle w:val="TableParagraph"/>
              <w:spacing w:before="0" w:line="254" w:lineRule="auto"/>
              <w:ind w:left="114" w:right="752" w:firstLine="134"/>
              <w:rPr>
                <w:sz w:val="20"/>
              </w:rPr>
            </w:pPr>
            <w:r>
              <w:rPr>
                <w:spacing w:val="-2"/>
                <w:sz w:val="20"/>
              </w:rPr>
              <w:t>проведение диагностических мероприятий;</w:t>
            </w:r>
          </w:p>
          <w:p w:rsidR="00B74A8E" w:rsidRDefault="00B74A8E" w:rsidP="00B134E7">
            <w:pPr>
              <w:pStyle w:val="TableParagraph"/>
              <w:spacing w:before="164" w:line="259" w:lineRule="auto"/>
              <w:ind w:left="114" w:right="169"/>
              <w:rPr>
                <w:sz w:val="20"/>
              </w:rPr>
            </w:pPr>
            <w:r>
              <w:rPr>
                <w:spacing w:val="-2"/>
                <w:sz w:val="20"/>
              </w:rPr>
              <w:t xml:space="preserve">разработка индивидуального </w:t>
            </w:r>
            <w:r>
              <w:rPr>
                <w:sz w:val="20"/>
              </w:rPr>
              <w:t>маршрута психолого-</w:t>
            </w:r>
            <w:r>
              <w:rPr>
                <w:spacing w:val="-2"/>
                <w:sz w:val="20"/>
              </w:rPr>
              <w:t>педагогического сопровождения</w:t>
            </w:r>
            <w:r>
              <w:rPr>
                <w:spacing w:val="-12"/>
                <w:sz w:val="20"/>
              </w:rPr>
              <w:t xml:space="preserve"> </w:t>
            </w:r>
            <w:r>
              <w:rPr>
                <w:spacing w:val="-2"/>
                <w:sz w:val="20"/>
              </w:rPr>
              <w:t xml:space="preserve">ребенка </w:t>
            </w:r>
            <w:r>
              <w:rPr>
                <w:sz w:val="20"/>
              </w:rPr>
              <w:t>с особыми</w:t>
            </w:r>
          </w:p>
          <w:p w:rsidR="00B74A8E" w:rsidRDefault="00B74A8E" w:rsidP="00B134E7">
            <w:pPr>
              <w:pStyle w:val="TableParagraph"/>
              <w:spacing w:before="158" w:line="261" w:lineRule="auto"/>
              <w:ind w:left="114"/>
              <w:rPr>
                <w:sz w:val="20"/>
              </w:rPr>
            </w:pPr>
            <w:r>
              <w:rPr>
                <w:spacing w:val="-4"/>
                <w:sz w:val="20"/>
              </w:rPr>
              <w:t xml:space="preserve">образовательными </w:t>
            </w:r>
            <w:r>
              <w:rPr>
                <w:spacing w:val="-2"/>
                <w:sz w:val="20"/>
              </w:rPr>
              <w:t>потребностями; индивидуальная</w:t>
            </w:r>
          </w:p>
          <w:p w:rsidR="00B74A8E" w:rsidRDefault="00B74A8E" w:rsidP="00B134E7">
            <w:pPr>
              <w:pStyle w:val="TableParagraph"/>
              <w:spacing w:before="158" w:line="268" w:lineRule="auto"/>
              <w:ind w:left="114"/>
              <w:rPr>
                <w:sz w:val="20"/>
              </w:rPr>
            </w:pPr>
            <w:r>
              <w:rPr>
                <w:spacing w:val="-2"/>
                <w:sz w:val="20"/>
              </w:rPr>
              <w:t>коррекционная</w:t>
            </w:r>
            <w:r>
              <w:rPr>
                <w:spacing w:val="-12"/>
                <w:sz w:val="20"/>
              </w:rPr>
              <w:t xml:space="preserve"> </w:t>
            </w:r>
            <w:r>
              <w:rPr>
                <w:spacing w:val="-2"/>
                <w:sz w:val="20"/>
              </w:rPr>
              <w:t>работа</w:t>
            </w:r>
            <w:r>
              <w:rPr>
                <w:spacing w:val="-12"/>
                <w:sz w:val="20"/>
              </w:rPr>
              <w:t xml:space="preserve"> </w:t>
            </w:r>
            <w:r>
              <w:rPr>
                <w:spacing w:val="-2"/>
                <w:sz w:val="20"/>
              </w:rPr>
              <w:t xml:space="preserve">с </w:t>
            </w:r>
            <w:r>
              <w:rPr>
                <w:sz w:val="20"/>
              </w:rPr>
              <w:t>обучающимися; и т.п.</w:t>
            </w:r>
          </w:p>
        </w:tc>
        <w:tc>
          <w:tcPr>
            <w:tcW w:w="2353" w:type="dxa"/>
          </w:tcPr>
          <w:p w:rsidR="00B74A8E" w:rsidRDefault="00B74A8E" w:rsidP="00B134E7">
            <w:pPr>
              <w:pStyle w:val="TableParagraph"/>
              <w:spacing w:before="0" w:line="259" w:lineRule="auto"/>
              <w:ind w:left="113" w:right="131" w:firstLine="134"/>
              <w:rPr>
                <w:sz w:val="20"/>
              </w:rPr>
            </w:pPr>
            <w:r>
              <w:rPr>
                <w:spacing w:val="-2"/>
                <w:sz w:val="20"/>
              </w:rPr>
              <w:t>организация</w:t>
            </w:r>
            <w:r>
              <w:rPr>
                <w:spacing w:val="-12"/>
                <w:sz w:val="20"/>
              </w:rPr>
              <w:t xml:space="preserve"> </w:t>
            </w:r>
            <w:r>
              <w:rPr>
                <w:spacing w:val="-2"/>
                <w:sz w:val="20"/>
              </w:rPr>
              <w:t xml:space="preserve">учебной </w:t>
            </w:r>
            <w:r>
              <w:rPr>
                <w:sz w:val="20"/>
              </w:rPr>
              <w:t>деятельности</w:t>
            </w:r>
            <w:r>
              <w:rPr>
                <w:spacing w:val="-13"/>
                <w:sz w:val="20"/>
              </w:rPr>
              <w:t xml:space="preserve"> </w:t>
            </w:r>
            <w:r>
              <w:rPr>
                <w:sz w:val="20"/>
              </w:rPr>
              <w:t>с</w:t>
            </w:r>
            <w:r>
              <w:rPr>
                <w:spacing w:val="-13"/>
                <w:sz w:val="20"/>
              </w:rPr>
              <w:t xml:space="preserve"> </w:t>
            </w:r>
            <w:r>
              <w:rPr>
                <w:sz w:val="20"/>
              </w:rPr>
              <w:t xml:space="preserve">учетом </w:t>
            </w:r>
            <w:r>
              <w:rPr>
                <w:spacing w:val="-2"/>
                <w:sz w:val="20"/>
              </w:rPr>
              <w:t xml:space="preserve">психофизических </w:t>
            </w:r>
            <w:r>
              <w:rPr>
                <w:sz w:val="20"/>
              </w:rPr>
              <w:t xml:space="preserve">возможностей детей с </w:t>
            </w:r>
            <w:r>
              <w:rPr>
                <w:spacing w:val="-2"/>
                <w:sz w:val="20"/>
              </w:rPr>
              <w:t>особыми</w:t>
            </w:r>
          </w:p>
          <w:p w:rsidR="00B74A8E" w:rsidRDefault="00B74A8E" w:rsidP="00B134E7">
            <w:pPr>
              <w:pStyle w:val="TableParagraph"/>
              <w:spacing w:before="157" w:line="264" w:lineRule="auto"/>
              <w:ind w:left="113" w:right="131"/>
              <w:rPr>
                <w:sz w:val="20"/>
              </w:rPr>
            </w:pPr>
            <w:r>
              <w:rPr>
                <w:spacing w:val="-2"/>
                <w:sz w:val="20"/>
              </w:rPr>
              <w:t>образовательными потребностями;</w:t>
            </w:r>
            <w:r>
              <w:rPr>
                <w:spacing w:val="-12"/>
                <w:sz w:val="20"/>
              </w:rPr>
              <w:t xml:space="preserve"> </w:t>
            </w:r>
            <w:r>
              <w:rPr>
                <w:spacing w:val="-2"/>
                <w:sz w:val="20"/>
              </w:rPr>
              <w:t>и</w:t>
            </w:r>
            <w:r>
              <w:rPr>
                <w:spacing w:val="-13"/>
                <w:sz w:val="20"/>
              </w:rPr>
              <w:t xml:space="preserve"> </w:t>
            </w:r>
            <w:r>
              <w:rPr>
                <w:spacing w:val="-2"/>
                <w:sz w:val="20"/>
              </w:rPr>
              <w:t>т.п.</w:t>
            </w:r>
          </w:p>
        </w:tc>
        <w:tc>
          <w:tcPr>
            <w:tcW w:w="2387" w:type="dxa"/>
          </w:tcPr>
          <w:p w:rsidR="00B74A8E" w:rsidRDefault="00B74A8E" w:rsidP="00B134E7">
            <w:pPr>
              <w:pStyle w:val="TableParagraph"/>
              <w:spacing w:before="0" w:line="259" w:lineRule="auto"/>
              <w:ind w:left="115" w:right="819" w:firstLine="134"/>
              <w:rPr>
                <w:sz w:val="20"/>
              </w:rPr>
            </w:pPr>
            <w:r>
              <w:rPr>
                <w:spacing w:val="-2"/>
                <w:sz w:val="20"/>
              </w:rPr>
              <w:t xml:space="preserve">проведение диагностических </w:t>
            </w:r>
            <w:r>
              <w:rPr>
                <w:sz w:val="20"/>
              </w:rPr>
              <w:t xml:space="preserve">мероприятий с </w:t>
            </w:r>
            <w:r>
              <w:rPr>
                <w:spacing w:val="-2"/>
                <w:sz w:val="20"/>
              </w:rPr>
              <w:t>обучающимися;</w:t>
            </w:r>
          </w:p>
          <w:p w:rsidR="00B74A8E" w:rsidRDefault="00B74A8E" w:rsidP="00B134E7">
            <w:pPr>
              <w:pStyle w:val="TableParagraph"/>
              <w:spacing w:before="158" w:line="259" w:lineRule="auto"/>
              <w:ind w:left="115" w:right="103"/>
              <w:rPr>
                <w:sz w:val="20"/>
              </w:rPr>
            </w:pPr>
            <w:r>
              <w:rPr>
                <w:sz w:val="20"/>
              </w:rPr>
              <w:t xml:space="preserve">организация учебной </w:t>
            </w:r>
            <w:r>
              <w:rPr>
                <w:spacing w:val="-2"/>
                <w:sz w:val="20"/>
              </w:rPr>
              <w:t>деятельности</w:t>
            </w:r>
            <w:r>
              <w:rPr>
                <w:spacing w:val="-13"/>
                <w:sz w:val="20"/>
              </w:rPr>
              <w:t xml:space="preserve"> </w:t>
            </w:r>
            <w:r>
              <w:rPr>
                <w:spacing w:val="-2"/>
                <w:sz w:val="20"/>
              </w:rPr>
              <w:t>с</w:t>
            </w:r>
            <w:r>
              <w:rPr>
                <w:spacing w:val="-12"/>
                <w:sz w:val="20"/>
              </w:rPr>
              <w:t xml:space="preserve"> </w:t>
            </w:r>
            <w:r>
              <w:rPr>
                <w:spacing w:val="-2"/>
                <w:sz w:val="20"/>
              </w:rPr>
              <w:t xml:space="preserve">учетом психофизических </w:t>
            </w:r>
            <w:r>
              <w:rPr>
                <w:sz w:val="20"/>
              </w:rPr>
              <w:t>возможностей</w:t>
            </w:r>
            <w:r>
              <w:rPr>
                <w:spacing w:val="-5"/>
                <w:sz w:val="20"/>
              </w:rPr>
              <w:t xml:space="preserve"> </w:t>
            </w:r>
            <w:r>
              <w:rPr>
                <w:sz w:val="20"/>
              </w:rPr>
              <w:t>детей</w:t>
            </w:r>
            <w:r>
              <w:rPr>
                <w:spacing w:val="-5"/>
                <w:sz w:val="20"/>
              </w:rPr>
              <w:t xml:space="preserve"> </w:t>
            </w:r>
            <w:r>
              <w:rPr>
                <w:sz w:val="20"/>
              </w:rPr>
              <w:t xml:space="preserve">с </w:t>
            </w:r>
            <w:r>
              <w:rPr>
                <w:spacing w:val="-2"/>
                <w:sz w:val="20"/>
              </w:rPr>
              <w:t>особыми</w:t>
            </w:r>
          </w:p>
          <w:p w:rsidR="00B74A8E" w:rsidRDefault="00B74A8E" w:rsidP="00B134E7">
            <w:pPr>
              <w:pStyle w:val="TableParagraph"/>
              <w:spacing w:before="158" w:line="268" w:lineRule="auto"/>
              <w:ind w:left="115" w:right="103"/>
              <w:rPr>
                <w:sz w:val="20"/>
              </w:rPr>
            </w:pPr>
            <w:r>
              <w:rPr>
                <w:spacing w:val="-2"/>
                <w:sz w:val="20"/>
              </w:rPr>
              <w:t>образовательными потребностями;</w:t>
            </w:r>
            <w:r>
              <w:rPr>
                <w:spacing w:val="-12"/>
                <w:sz w:val="20"/>
              </w:rPr>
              <w:t xml:space="preserve"> </w:t>
            </w:r>
            <w:r>
              <w:rPr>
                <w:spacing w:val="-2"/>
                <w:sz w:val="20"/>
              </w:rPr>
              <w:t>и</w:t>
            </w:r>
            <w:r>
              <w:rPr>
                <w:spacing w:val="-13"/>
                <w:sz w:val="20"/>
              </w:rPr>
              <w:t xml:space="preserve"> </w:t>
            </w:r>
            <w:r>
              <w:rPr>
                <w:spacing w:val="-2"/>
                <w:sz w:val="20"/>
              </w:rPr>
              <w:t>т.п.</w:t>
            </w:r>
          </w:p>
        </w:tc>
        <w:tc>
          <w:tcPr>
            <w:tcW w:w="2718" w:type="dxa"/>
          </w:tcPr>
          <w:p w:rsidR="00B74A8E" w:rsidRDefault="00B74A8E" w:rsidP="00B134E7">
            <w:pPr>
              <w:pStyle w:val="TableParagraph"/>
              <w:spacing w:before="0" w:line="259" w:lineRule="auto"/>
              <w:ind w:left="113" w:right="126" w:firstLine="134"/>
              <w:rPr>
                <w:sz w:val="20"/>
              </w:rPr>
            </w:pPr>
            <w:r>
              <w:rPr>
                <w:spacing w:val="-2"/>
                <w:sz w:val="20"/>
              </w:rPr>
              <w:t>организация</w:t>
            </w:r>
            <w:r>
              <w:rPr>
                <w:spacing w:val="-11"/>
                <w:sz w:val="20"/>
              </w:rPr>
              <w:t xml:space="preserve"> </w:t>
            </w:r>
            <w:r>
              <w:rPr>
                <w:spacing w:val="-2"/>
                <w:sz w:val="20"/>
              </w:rPr>
              <w:t xml:space="preserve">учебной </w:t>
            </w:r>
            <w:r>
              <w:rPr>
                <w:sz w:val="20"/>
              </w:rPr>
              <w:t>деятельности</w:t>
            </w:r>
            <w:r>
              <w:rPr>
                <w:spacing w:val="-6"/>
                <w:sz w:val="20"/>
              </w:rPr>
              <w:t xml:space="preserve"> </w:t>
            </w:r>
            <w:r>
              <w:rPr>
                <w:sz w:val="20"/>
              </w:rPr>
              <w:t>с</w:t>
            </w:r>
            <w:r>
              <w:rPr>
                <w:spacing w:val="-14"/>
                <w:sz w:val="20"/>
              </w:rPr>
              <w:t xml:space="preserve"> </w:t>
            </w:r>
            <w:r>
              <w:rPr>
                <w:sz w:val="20"/>
              </w:rPr>
              <w:t xml:space="preserve">учетом </w:t>
            </w:r>
            <w:r>
              <w:rPr>
                <w:spacing w:val="-2"/>
                <w:sz w:val="20"/>
              </w:rPr>
              <w:t xml:space="preserve">психофизических </w:t>
            </w:r>
            <w:r>
              <w:rPr>
                <w:sz w:val="20"/>
              </w:rPr>
              <w:t>возможностей детей с</w:t>
            </w:r>
          </w:p>
          <w:p w:rsidR="00B74A8E" w:rsidRDefault="00B74A8E" w:rsidP="00B134E7">
            <w:pPr>
              <w:pStyle w:val="TableParagraph"/>
              <w:spacing w:before="158" w:line="259" w:lineRule="auto"/>
              <w:ind w:left="113" w:right="126"/>
              <w:rPr>
                <w:sz w:val="20"/>
              </w:rPr>
            </w:pPr>
            <w:r>
              <w:rPr>
                <w:spacing w:val="-2"/>
                <w:sz w:val="20"/>
              </w:rPr>
              <w:t>особыми</w:t>
            </w:r>
            <w:r>
              <w:rPr>
                <w:spacing w:val="-11"/>
                <w:sz w:val="20"/>
              </w:rPr>
              <w:t xml:space="preserve"> </w:t>
            </w:r>
            <w:r>
              <w:rPr>
                <w:spacing w:val="-2"/>
                <w:sz w:val="20"/>
              </w:rPr>
              <w:t xml:space="preserve">образовательными </w:t>
            </w:r>
            <w:r>
              <w:rPr>
                <w:sz w:val="20"/>
              </w:rPr>
              <w:t xml:space="preserve">потребностями оказание консультативной помощи педагогам, родителям и </w:t>
            </w:r>
            <w:r>
              <w:rPr>
                <w:spacing w:val="-2"/>
                <w:sz w:val="20"/>
              </w:rPr>
              <w:t>обучающимся;</w:t>
            </w:r>
          </w:p>
          <w:p w:rsidR="00B74A8E" w:rsidRDefault="00B74A8E" w:rsidP="00B134E7">
            <w:pPr>
              <w:pStyle w:val="TableParagraph"/>
              <w:spacing w:before="158" w:line="261" w:lineRule="auto"/>
              <w:ind w:left="113" w:right="236"/>
              <w:rPr>
                <w:sz w:val="20"/>
              </w:rPr>
            </w:pPr>
            <w:r>
              <w:rPr>
                <w:sz w:val="20"/>
              </w:rPr>
              <w:t xml:space="preserve">информационно-просветительская работа с </w:t>
            </w:r>
            <w:r>
              <w:rPr>
                <w:spacing w:val="-2"/>
                <w:sz w:val="20"/>
              </w:rPr>
              <w:t>педагогами</w:t>
            </w:r>
            <w:r>
              <w:rPr>
                <w:spacing w:val="-13"/>
                <w:sz w:val="20"/>
              </w:rPr>
              <w:t xml:space="preserve"> </w:t>
            </w:r>
            <w:r>
              <w:rPr>
                <w:spacing w:val="-2"/>
                <w:sz w:val="20"/>
              </w:rPr>
              <w:t>и</w:t>
            </w:r>
            <w:r>
              <w:rPr>
                <w:spacing w:val="-13"/>
                <w:sz w:val="20"/>
              </w:rPr>
              <w:t xml:space="preserve"> </w:t>
            </w:r>
            <w:r>
              <w:rPr>
                <w:spacing w:val="-2"/>
                <w:sz w:val="20"/>
              </w:rPr>
              <w:t>родителями;</w:t>
            </w:r>
            <w:r>
              <w:rPr>
                <w:spacing w:val="-11"/>
                <w:sz w:val="20"/>
              </w:rPr>
              <w:t xml:space="preserve"> </w:t>
            </w:r>
            <w:r>
              <w:rPr>
                <w:spacing w:val="-2"/>
                <w:sz w:val="20"/>
              </w:rPr>
              <w:t xml:space="preserve">и </w:t>
            </w:r>
            <w:r>
              <w:rPr>
                <w:spacing w:val="-4"/>
                <w:sz w:val="20"/>
              </w:rPr>
              <w:t>т.п.</w:t>
            </w:r>
          </w:p>
        </w:tc>
      </w:tr>
      <w:tr w:rsidR="00B74A8E" w:rsidTr="00B134E7">
        <w:trPr>
          <w:trHeight w:val="407"/>
        </w:trPr>
        <w:tc>
          <w:tcPr>
            <w:tcW w:w="9777" w:type="dxa"/>
            <w:gridSpan w:val="4"/>
          </w:tcPr>
          <w:p w:rsidR="00B74A8E" w:rsidRDefault="00B74A8E" w:rsidP="00B134E7">
            <w:pPr>
              <w:pStyle w:val="TableParagraph"/>
              <w:spacing w:before="0"/>
              <w:ind w:left="820"/>
              <w:rPr>
                <w:b/>
                <w:sz w:val="20"/>
              </w:rPr>
            </w:pPr>
            <w:r>
              <w:rPr>
                <w:b/>
                <w:spacing w:val="-2"/>
                <w:sz w:val="20"/>
              </w:rPr>
              <w:t>Формирование</w:t>
            </w:r>
            <w:r>
              <w:rPr>
                <w:b/>
                <w:spacing w:val="-13"/>
                <w:sz w:val="20"/>
              </w:rPr>
              <w:t xml:space="preserve"> </w:t>
            </w:r>
            <w:r>
              <w:rPr>
                <w:b/>
                <w:spacing w:val="-2"/>
                <w:sz w:val="20"/>
              </w:rPr>
              <w:t>коммуникативных</w:t>
            </w:r>
            <w:r>
              <w:rPr>
                <w:b/>
                <w:spacing w:val="-10"/>
                <w:sz w:val="20"/>
              </w:rPr>
              <w:t xml:space="preserve"> </w:t>
            </w:r>
            <w:r>
              <w:rPr>
                <w:b/>
                <w:spacing w:val="-2"/>
                <w:sz w:val="20"/>
              </w:rPr>
              <w:t>навыков</w:t>
            </w:r>
            <w:r>
              <w:rPr>
                <w:b/>
                <w:spacing w:val="-13"/>
                <w:sz w:val="20"/>
              </w:rPr>
              <w:t xml:space="preserve"> </w:t>
            </w:r>
            <w:r>
              <w:rPr>
                <w:b/>
                <w:spacing w:val="-2"/>
                <w:sz w:val="20"/>
              </w:rPr>
              <w:t>в</w:t>
            </w:r>
            <w:r>
              <w:rPr>
                <w:b/>
                <w:spacing w:val="-9"/>
                <w:sz w:val="20"/>
              </w:rPr>
              <w:t xml:space="preserve"> </w:t>
            </w:r>
            <w:r>
              <w:rPr>
                <w:b/>
                <w:spacing w:val="-2"/>
                <w:sz w:val="20"/>
              </w:rPr>
              <w:t>разновозрастной</w:t>
            </w:r>
            <w:r>
              <w:rPr>
                <w:b/>
                <w:spacing w:val="-7"/>
                <w:sz w:val="20"/>
              </w:rPr>
              <w:t xml:space="preserve"> </w:t>
            </w:r>
            <w:r>
              <w:rPr>
                <w:b/>
                <w:spacing w:val="-2"/>
                <w:sz w:val="20"/>
              </w:rPr>
              <w:t>среде</w:t>
            </w:r>
            <w:r>
              <w:rPr>
                <w:b/>
                <w:spacing w:val="-5"/>
                <w:sz w:val="20"/>
              </w:rPr>
              <w:t xml:space="preserve"> </w:t>
            </w:r>
            <w:r>
              <w:rPr>
                <w:b/>
                <w:spacing w:val="-2"/>
                <w:sz w:val="20"/>
              </w:rPr>
              <w:t>и</w:t>
            </w:r>
            <w:r>
              <w:rPr>
                <w:b/>
                <w:spacing w:val="-9"/>
                <w:sz w:val="20"/>
              </w:rPr>
              <w:t xml:space="preserve"> </w:t>
            </w:r>
            <w:r>
              <w:rPr>
                <w:b/>
                <w:spacing w:val="-2"/>
                <w:sz w:val="20"/>
              </w:rPr>
              <w:t>среде</w:t>
            </w:r>
            <w:r>
              <w:rPr>
                <w:b/>
                <w:spacing w:val="-9"/>
                <w:sz w:val="20"/>
              </w:rPr>
              <w:t xml:space="preserve"> </w:t>
            </w:r>
            <w:r>
              <w:rPr>
                <w:b/>
                <w:spacing w:val="-2"/>
                <w:sz w:val="20"/>
              </w:rPr>
              <w:t>сверстников</w:t>
            </w:r>
          </w:p>
        </w:tc>
      </w:tr>
      <w:tr w:rsidR="00B74A8E" w:rsidTr="00B134E7">
        <w:trPr>
          <w:trHeight w:val="3311"/>
        </w:trPr>
        <w:tc>
          <w:tcPr>
            <w:tcW w:w="2319" w:type="dxa"/>
          </w:tcPr>
          <w:p w:rsidR="00B74A8E" w:rsidRDefault="00B74A8E" w:rsidP="00B134E7">
            <w:pPr>
              <w:pStyle w:val="TableParagraph"/>
              <w:spacing w:before="0" w:line="259" w:lineRule="auto"/>
              <w:ind w:left="114" w:right="752" w:firstLine="134"/>
              <w:rPr>
                <w:sz w:val="20"/>
              </w:rPr>
            </w:pPr>
            <w:r>
              <w:rPr>
                <w:spacing w:val="-2"/>
                <w:sz w:val="20"/>
              </w:rPr>
              <w:t xml:space="preserve">проведение диагностических мероприятий проведение индивидуальных </w:t>
            </w:r>
            <w:r>
              <w:rPr>
                <w:sz w:val="20"/>
              </w:rPr>
              <w:t xml:space="preserve">консультаций с </w:t>
            </w:r>
            <w:r>
              <w:rPr>
                <w:spacing w:val="-2"/>
                <w:sz w:val="20"/>
              </w:rPr>
              <w:t xml:space="preserve">обучающимися, </w:t>
            </w:r>
            <w:r>
              <w:rPr>
                <w:sz w:val="20"/>
              </w:rPr>
              <w:t xml:space="preserve">педагогами и </w:t>
            </w:r>
            <w:r>
              <w:rPr>
                <w:spacing w:val="-2"/>
                <w:sz w:val="20"/>
              </w:rPr>
              <w:t>родителями индивидуальная</w:t>
            </w:r>
          </w:p>
          <w:p w:rsidR="00B74A8E" w:rsidRDefault="00B74A8E" w:rsidP="00B134E7">
            <w:pPr>
              <w:pStyle w:val="TableParagraph"/>
              <w:spacing w:before="158" w:line="266" w:lineRule="auto"/>
              <w:ind w:left="114"/>
              <w:rPr>
                <w:sz w:val="20"/>
              </w:rPr>
            </w:pPr>
            <w:r>
              <w:rPr>
                <w:spacing w:val="-2"/>
                <w:sz w:val="20"/>
              </w:rPr>
              <w:t>коррекционная</w:t>
            </w:r>
            <w:r>
              <w:rPr>
                <w:spacing w:val="-12"/>
                <w:sz w:val="20"/>
              </w:rPr>
              <w:t xml:space="preserve"> </w:t>
            </w:r>
            <w:r>
              <w:rPr>
                <w:spacing w:val="-2"/>
                <w:sz w:val="20"/>
              </w:rPr>
              <w:t>работа</w:t>
            </w:r>
            <w:r>
              <w:rPr>
                <w:spacing w:val="-12"/>
                <w:sz w:val="20"/>
              </w:rPr>
              <w:t xml:space="preserve"> </w:t>
            </w:r>
            <w:r>
              <w:rPr>
                <w:spacing w:val="-2"/>
                <w:sz w:val="20"/>
              </w:rPr>
              <w:t xml:space="preserve">с </w:t>
            </w:r>
            <w:r>
              <w:rPr>
                <w:sz w:val="20"/>
              </w:rPr>
              <w:t>обучающимися; и т.п.</w:t>
            </w:r>
          </w:p>
        </w:tc>
        <w:tc>
          <w:tcPr>
            <w:tcW w:w="2353" w:type="dxa"/>
          </w:tcPr>
          <w:p w:rsidR="00B74A8E" w:rsidRDefault="00B74A8E" w:rsidP="00B134E7">
            <w:pPr>
              <w:pStyle w:val="TableParagraph"/>
              <w:spacing w:before="0" w:line="259" w:lineRule="auto"/>
              <w:ind w:left="113" w:right="487" w:firstLine="134"/>
              <w:rPr>
                <w:sz w:val="20"/>
              </w:rPr>
            </w:pPr>
            <w:r>
              <w:rPr>
                <w:spacing w:val="-2"/>
                <w:sz w:val="20"/>
              </w:rPr>
              <w:t xml:space="preserve">организация </w:t>
            </w:r>
            <w:r>
              <w:rPr>
                <w:sz w:val="20"/>
              </w:rPr>
              <w:t xml:space="preserve">тематических и </w:t>
            </w:r>
            <w:r>
              <w:rPr>
                <w:spacing w:val="-2"/>
                <w:sz w:val="20"/>
              </w:rPr>
              <w:t>профилактических занятий;</w:t>
            </w:r>
            <w:r>
              <w:rPr>
                <w:spacing w:val="-15"/>
                <w:sz w:val="20"/>
              </w:rPr>
              <w:t xml:space="preserve"> </w:t>
            </w:r>
            <w:r>
              <w:rPr>
                <w:spacing w:val="-2"/>
                <w:sz w:val="20"/>
              </w:rPr>
              <w:t xml:space="preserve">проведение </w:t>
            </w:r>
            <w:r>
              <w:rPr>
                <w:sz w:val="20"/>
              </w:rPr>
              <w:t>коррекционно-</w:t>
            </w:r>
          </w:p>
          <w:p w:rsidR="00B74A8E" w:rsidRDefault="00B74A8E" w:rsidP="00B134E7">
            <w:pPr>
              <w:pStyle w:val="TableParagraph"/>
              <w:spacing w:before="159" w:line="261" w:lineRule="auto"/>
              <w:ind w:left="113" w:right="131"/>
              <w:rPr>
                <w:sz w:val="20"/>
              </w:rPr>
            </w:pPr>
            <w:r>
              <w:rPr>
                <w:spacing w:val="-2"/>
                <w:sz w:val="20"/>
              </w:rPr>
              <w:t>развивающих</w:t>
            </w:r>
            <w:r>
              <w:rPr>
                <w:spacing w:val="-11"/>
                <w:sz w:val="20"/>
              </w:rPr>
              <w:t xml:space="preserve"> </w:t>
            </w:r>
            <w:r>
              <w:rPr>
                <w:spacing w:val="-2"/>
                <w:sz w:val="20"/>
              </w:rPr>
              <w:t xml:space="preserve">занятий, </w:t>
            </w:r>
            <w:r>
              <w:rPr>
                <w:sz w:val="20"/>
              </w:rPr>
              <w:t xml:space="preserve">направленных на повышение уровня </w:t>
            </w:r>
            <w:r>
              <w:rPr>
                <w:spacing w:val="-2"/>
                <w:sz w:val="20"/>
              </w:rPr>
              <w:t xml:space="preserve">коммуникативных </w:t>
            </w:r>
            <w:r>
              <w:rPr>
                <w:sz w:val="20"/>
              </w:rPr>
              <w:t>навыков; и т.п.</w:t>
            </w:r>
          </w:p>
        </w:tc>
        <w:tc>
          <w:tcPr>
            <w:tcW w:w="2387" w:type="dxa"/>
          </w:tcPr>
          <w:p w:rsidR="00B74A8E" w:rsidRDefault="00B74A8E" w:rsidP="00B134E7">
            <w:pPr>
              <w:pStyle w:val="TableParagraph"/>
              <w:spacing w:before="0" w:line="261" w:lineRule="auto"/>
              <w:ind w:left="115" w:right="103" w:firstLine="134"/>
              <w:rPr>
                <w:sz w:val="20"/>
              </w:rPr>
            </w:pPr>
            <w:r>
              <w:rPr>
                <w:spacing w:val="-2"/>
                <w:sz w:val="20"/>
              </w:rPr>
              <w:t xml:space="preserve">диагностика </w:t>
            </w:r>
            <w:r>
              <w:rPr>
                <w:spacing w:val="-4"/>
                <w:sz w:val="20"/>
              </w:rPr>
              <w:t xml:space="preserve">сформированности </w:t>
            </w:r>
            <w:r>
              <w:rPr>
                <w:spacing w:val="-2"/>
                <w:sz w:val="20"/>
              </w:rPr>
              <w:t xml:space="preserve">коммуникативных </w:t>
            </w:r>
            <w:r>
              <w:rPr>
                <w:sz w:val="20"/>
              </w:rPr>
              <w:t>умений и навыков</w:t>
            </w:r>
          </w:p>
          <w:p w:rsidR="00B74A8E" w:rsidRDefault="00B74A8E" w:rsidP="00B134E7">
            <w:pPr>
              <w:pStyle w:val="TableParagraph"/>
              <w:spacing w:before="158" w:line="261" w:lineRule="auto"/>
              <w:ind w:left="115" w:right="103"/>
              <w:rPr>
                <w:sz w:val="20"/>
              </w:rPr>
            </w:pPr>
            <w:r>
              <w:rPr>
                <w:spacing w:val="-2"/>
                <w:sz w:val="20"/>
              </w:rPr>
              <w:t>обучающихся</w:t>
            </w:r>
            <w:r>
              <w:rPr>
                <w:spacing w:val="-15"/>
                <w:sz w:val="20"/>
              </w:rPr>
              <w:t xml:space="preserve"> </w:t>
            </w:r>
            <w:r>
              <w:rPr>
                <w:spacing w:val="-2"/>
                <w:sz w:val="20"/>
              </w:rPr>
              <w:t xml:space="preserve">класса; организация </w:t>
            </w:r>
            <w:r>
              <w:rPr>
                <w:sz w:val="20"/>
              </w:rPr>
              <w:t xml:space="preserve">тематических и </w:t>
            </w:r>
            <w:r>
              <w:rPr>
                <w:spacing w:val="-2"/>
                <w:sz w:val="20"/>
              </w:rPr>
              <w:t xml:space="preserve">профилактических </w:t>
            </w:r>
            <w:r>
              <w:rPr>
                <w:sz w:val="20"/>
              </w:rPr>
              <w:t>занятий; и т.п.</w:t>
            </w:r>
          </w:p>
        </w:tc>
        <w:tc>
          <w:tcPr>
            <w:tcW w:w="2718" w:type="dxa"/>
          </w:tcPr>
          <w:p w:rsidR="00B74A8E" w:rsidRDefault="00B74A8E" w:rsidP="00B134E7">
            <w:pPr>
              <w:pStyle w:val="TableParagraph"/>
              <w:spacing w:before="0" w:line="259" w:lineRule="auto"/>
              <w:ind w:left="113" w:right="201" w:firstLine="134"/>
              <w:rPr>
                <w:sz w:val="20"/>
              </w:rPr>
            </w:pPr>
            <w:r>
              <w:rPr>
                <w:spacing w:val="-2"/>
                <w:sz w:val="20"/>
              </w:rPr>
              <w:t>оказание</w:t>
            </w:r>
            <w:r>
              <w:rPr>
                <w:spacing w:val="-12"/>
                <w:sz w:val="20"/>
              </w:rPr>
              <w:t xml:space="preserve"> </w:t>
            </w:r>
            <w:r>
              <w:rPr>
                <w:spacing w:val="-2"/>
                <w:sz w:val="20"/>
              </w:rPr>
              <w:t xml:space="preserve">консультативной </w:t>
            </w:r>
            <w:r>
              <w:rPr>
                <w:sz w:val="20"/>
              </w:rPr>
              <w:t xml:space="preserve">помощи педагогам и родителям; проведение </w:t>
            </w:r>
            <w:r>
              <w:rPr>
                <w:spacing w:val="-2"/>
                <w:sz w:val="20"/>
              </w:rPr>
              <w:t>тематических</w:t>
            </w:r>
            <w:r>
              <w:rPr>
                <w:spacing w:val="-11"/>
                <w:sz w:val="20"/>
              </w:rPr>
              <w:t xml:space="preserve"> </w:t>
            </w:r>
            <w:r>
              <w:rPr>
                <w:spacing w:val="-2"/>
                <w:sz w:val="20"/>
              </w:rPr>
              <w:t>лекториев</w:t>
            </w:r>
            <w:r>
              <w:rPr>
                <w:spacing w:val="-12"/>
                <w:sz w:val="20"/>
              </w:rPr>
              <w:t xml:space="preserve"> </w:t>
            </w:r>
            <w:r>
              <w:rPr>
                <w:spacing w:val="-2"/>
                <w:sz w:val="20"/>
              </w:rPr>
              <w:t xml:space="preserve">для </w:t>
            </w:r>
            <w:r>
              <w:rPr>
                <w:sz w:val="20"/>
              </w:rPr>
              <w:t>родителей и педагогов; информационно-просветительская работа через сайт школы; и т.п.</w:t>
            </w:r>
          </w:p>
        </w:tc>
      </w:tr>
      <w:tr w:rsidR="00B74A8E" w:rsidTr="00B134E7">
        <w:trPr>
          <w:trHeight w:val="408"/>
        </w:trPr>
        <w:tc>
          <w:tcPr>
            <w:tcW w:w="9777" w:type="dxa"/>
            <w:gridSpan w:val="4"/>
          </w:tcPr>
          <w:p w:rsidR="00B74A8E" w:rsidRDefault="00B74A8E" w:rsidP="00B134E7">
            <w:pPr>
              <w:pStyle w:val="TableParagraph"/>
              <w:spacing w:before="0" w:line="229" w:lineRule="exact"/>
              <w:ind w:left="19" w:right="6"/>
              <w:jc w:val="center"/>
              <w:rPr>
                <w:b/>
                <w:sz w:val="20"/>
              </w:rPr>
            </w:pPr>
            <w:r>
              <w:rPr>
                <w:b/>
                <w:spacing w:val="-2"/>
                <w:sz w:val="20"/>
              </w:rPr>
              <w:t>Поддержка</w:t>
            </w:r>
            <w:r>
              <w:rPr>
                <w:b/>
                <w:spacing w:val="-10"/>
                <w:sz w:val="20"/>
              </w:rPr>
              <w:t xml:space="preserve"> </w:t>
            </w:r>
            <w:r>
              <w:rPr>
                <w:b/>
                <w:spacing w:val="-2"/>
                <w:sz w:val="20"/>
              </w:rPr>
              <w:t>детских</w:t>
            </w:r>
            <w:r>
              <w:rPr>
                <w:b/>
                <w:spacing w:val="-10"/>
                <w:sz w:val="20"/>
              </w:rPr>
              <w:t xml:space="preserve"> </w:t>
            </w:r>
            <w:r>
              <w:rPr>
                <w:b/>
                <w:spacing w:val="-2"/>
                <w:sz w:val="20"/>
              </w:rPr>
              <w:t>объединений</w:t>
            </w:r>
            <w:r>
              <w:rPr>
                <w:b/>
                <w:spacing w:val="-5"/>
                <w:sz w:val="20"/>
              </w:rPr>
              <w:t xml:space="preserve"> </w:t>
            </w:r>
            <w:r>
              <w:rPr>
                <w:b/>
                <w:spacing w:val="-2"/>
                <w:sz w:val="20"/>
              </w:rPr>
              <w:t>и</w:t>
            </w:r>
            <w:r>
              <w:rPr>
                <w:b/>
                <w:spacing w:val="-5"/>
                <w:sz w:val="20"/>
              </w:rPr>
              <w:t xml:space="preserve"> </w:t>
            </w:r>
            <w:r>
              <w:rPr>
                <w:b/>
                <w:spacing w:val="-2"/>
                <w:sz w:val="20"/>
              </w:rPr>
              <w:t>ученического</w:t>
            </w:r>
            <w:r>
              <w:rPr>
                <w:b/>
                <w:spacing w:val="-11"/>
                <w:sz w:val="20"/>
              </w:rPr>
              <w:t xml:space="preserve"> </w:t>
            </w:r>
            <w:r>
              <w:rPr>
                <w:b/>
                <w:spacing w:val="-2"/>
                <w:sz w:val="20"/>
              </w:rPr>
              <w:t>самоуправления</w:t>
            </w:r>
          </w:p>
        </w:tc>
      </w:tr>
      <w:tr w:rsidR="00B74A8E" w:rsidTr="00B134E7">
        <w:trPr>
          <w:trHeight w:val="2560"/>
        </w:trPr>
        <w:tc>
          <w:tcPr>
            <w:tcW w:w="2319" w:type="dxa"/>
          </w:tcPr>
          <w:p w:rsidR="00B74A8E" w:rsidRDefault="00B74A8E" w:rsidP="00B134E7">
            <w:pPr>
              <w:pStyle w:val="TableParagraph"/>
              <w:spacing w:before="0" w:line="259" w:lineRule="auto"/>
              <w:ind w:left="114" w:right="130" w:firstLine="134"/>
              <w:rPr>
                <w:sz w:val="20"/>
              </w:rPr>
            </w:pPr>
            <w:r>
              <w:rPr>
                <w:spacing w:val="-2"/>
                <w:sz w:val="20"/>
              </w:rPr>
              <w:t xml:space="preserve">оказание консультативной </w:t>
            </w:r>
            <w:r>
              <w:rPr>
                <w:sz w:val="20"/>
              </w:rPr>
              <w:t xml:space="preserve">помощи педагогам по </w:t>
            </w:r>
            <w:r>
              <w:rPr>
                <w:spacing w:val="-2"/>
                <w:sz w:val="20"/>
              </w:rPr>
              <w:t>вопросам</w:t>
            </w:r>
            <w:r>
              <w:rPr>
                <w:spacing w:val="-13"/>
                <w:sz w:val="20"/>
              </w:rPr>
              <w:t xml:space="preserve"> </w:t>
            </w:r>
            <w:r>
              <w:rPr>
                <w:spacing w:val="-2"/>
                <w:sz w:val="20"/>
              </w:rPr>
              <w:t>организации ученического</w:t>
            </w:r>
          </w:p>
          <w:p w:rsidR="00B74A8E" w:rsidRDefault="00B74A8E" w:rsidP="00B134E7">
            <w:pPr>
              <w:pStyle w:val="TableParagraph"/>
              <w:spacing w:before="156" w:line="261" w:lineRule="auto"/>
              <w:ind w:left="114"/>
              <w:rPr>
                <w:sz w:val="20"/>
              </w:rPr>
            </w:pPr>
            <w:r>
              <w:rPr>
                <w:spacing w:val="-2"/>
                <w:sz w:val="20"/>
              </w:rPr>
              <w:t>самоуправления; выявление</w:t>
            </w:r>
            <w:r>
              <w:rPr>
                <w:spacing w:val="-14"/>
                <w:sz w:val="20"/>
              </w:rPr>
              <w:t xml:space="preserve"> </w:t>
            </w:r>
            <w:r>
              <w:rPr>
                <w:spacing w:val="-2"/>
                <w:sz w:val="20"/>
              </w:rPr>
              <w:t>детей</w:t>
            </w:r>
            <w:r>
              <w:rPr>
                <w:spacing w:val="-11"/>
                <w:sz w:val="20"/>
              </w:rPr>
              <w:t xml:space="preserve"> </w:t>
            </w:r>
            <w:r>
              <w:rPr>
                <w:spacing w:val="-2"/>
                <w:sz w:val="20"/>
              </w:rPr>
              <w:t xml:space="preserve">для </w:t>
            </w:r>
            <w:r>
              <w:rPr>
                <w:sz w:val="20"/>
              </w:rPr>
              <w:t xml:space="preserve">работы в детских </w:t>
            </w:r>
            <w:r>
              <w:rPr>
                <w:spacing w:val="-2"/>
                <w:sz w:val="20"/>
              </w:rPr>
              <w:t>объединениях;</w:t>
            </w:r>
            <w:r>
              <w:rPr>
                <w:spacing w:val="-11"/>
                <w:sz w:val="20"/>
              </w:rPr>
              <w:t xml:space="preserve"> </w:t>
            </w:r>
            <w:r>
              <w:rPr>
                <w:spacing w:val="-2"/>
                <w:sz w:val="20"/>
              </w:rPr>
              <w:t>и</w:t>
            </w:r>
            <w:r>
              <w:rPr>
                <w:spacing w:val="-10"/>
                <w:sz w:val="20"/>
              </w:rPr>
              <w:t xml:space="preserve"> </w:t>
            </w:r>
            <w:r>
              <w:rPr>
                <w:spacing w:val="-2"/>
                <w:sz w:val="20"/>
              </w:rPr>
              <w:t>т.п.</w:t>
            </w:r>
          </w:p>
        </w:tc>
        <w:tc>
          <w:tcPr>
            <w:tcW w:w="2353" w:type="dxa"/>
          </w:tcPr>
          <w:p w:rsidR="00B74A8E" w:rsidRDefault="00B74A8E" w:rsidP="00B134E7">
            <w:pPr>
              <w:pStyle w:val="TableParagraph"/>
              <w:spacing w:before="0" w:line="261" w:lineRule="auto"/>
              <w:ind w:left="113" w:right="131" w:firstLine="134"/>
              <w:rPr>
                <w:sz w:val="20"/>
              </w:rPr>
            </w:pPr>
            <w:r>
              <w:rPr>
                <w:spacing w:val="-2"/>
                <w:sz w:val="20"/>
              </w:rPr>
              <w:t>проведение диагностических мероприятий</w:t>
            </w:r>
            <w:r>
              <w:rPr>
                <w:spacing w:val="-7"/>
                <w:sz w:val="20"/>
              </w:rPr>
              <w:t xml:space="preserve"> </w:t>
            </w:r>
            <w:r>
              <w:rPr>
                <w:spacing w:val="-5"/>
                <w:sz w:val="20"/>
              </w:rPr>
              <w:t>для</w:t>
            </w:r>
          </w:p>
          <w:p w:rsidR="00B74A8E" w:rsidRDefault="00B74A8E" w:rsidP="00B134E7">
            <w:pPr>
              <w:pStyle w:val="TableParagraph"/>
              <w:spacing w:before="156" w:line="261" w:lineRule="auto"/>
              <w:ind w:left="113" w:right="131"/>
              <w:rPr>
                <w:sz w:val="20"/>
              </w:rPr>
            </w:pPr>
            <w:r>
              <w:rPr>
                <w:spacing w:val="-2"/>
                <w:sz w:val="20"/>
              </w:rPr>
              <w:t>определения</w:t>
            </w:r>
            <w:r>
              <w:rPr>
                <w:spacing w:val="-11"/>
                <w:sz w:val="20"/>
              </w:rPr>
              <w:t xml:space="preserve"> </w:t>
            </w:r>
            <w:r>
              <w:rPr>
                <w:spacing w:val="-2"/>
                <w:sz w:val="20"/>
              </w:rPr>
              <w:t>лидеров;</w:t>
            </w:r>
            <w:r>
              <w:rPr>
                <w:spacing w:val="-12"/>
                <w:sz w:val="20"/>
              </w:rPr>
              <w:t xml:space="preserve"> </w:t>
            </w:r>
            <w:r>
              <w:rPr>
                <w:spacing w:val="-2"/>
                <w:sz w:val="20"/>
              </w:rPr>
              <w:t xml:space="preserve">и </w:t>
            </w:r>
            <w:r>
              <w:rPr>
                <w:spacing w:val="-4"/>
                <w:sz w:val="20"/>
              </w:rPr>
              <w:t>т.п.</w:t>
            </w:r>
          </w:p>
        </w:tc>
        <w:tc>
          <w:tcPr>
            <w:tcW w:w="2387" w:type="dxa"/>
          </w:tcPr>
          <w:p w:rsidR="00B74A8E" w:rsidRDefault="00B74A8E" w:rsidP="00B134E7">
            <w:pPr>
              <w:pStyle w:val="TableParagraph"/>
              <w:spacing w:before="0" w:line="261" w:lineRule="auto"/>
              <w:ind w:left="115" w:right="103" w:firstLine="134"/>
              <w:rPr>
                <w:sz w:val="20"/>
              </w:rPr>
            </w:pPr>
            <w:r>
              <w:rPr>
                <w:sz w:val="20"/>
              </w:rPr>
              <w:t xml:space="preserve">тренинги по </w:t>
            </w:r>
            <w:r>
              <w:rPr>
                <w:spacing w:val="-2"/>
                <w:sz w:val="20"/>
              </w:rPr>
              <w:t>целеполаганию</w:t>
            </w:r>
            <w:r>
              <w:rPr>
                <w:spacing w:val="-14"/>
                <w:sz w:val="20"/>
              </w:rPr>
              <w:t xml:space="preserve"> </w:t>
            </w:r>
            <w:r>
              <w:rPr>
                <w:spacing w:val="-2"/>
                <w:sz w:val="20"/>
              </w:rPr>
              <w:t>и</w:t>
            </w:r>
          </w:p>
          <w:p w:rsidR="00B74A8E" w:rsidRDefault="00B74A8E" w:rsidP="00B134E7">
            <w:pPr>
              <w:pStyle w:val="TableParagraph"/>
              <w:spacing w:before="157" w:line="266" w:lineRule="auto"/>
              <w:ind w:left="115" w:right="235"/>
              <w:rPr>
                <w:sz w:val="20"/>
              </w:rPr>
            </w:pPr>
            <w:r>
              <w:rPr>
                <w:spacing w:val="-2"/>
                <w:sz w:val="20"/>
              </w:rPr>
              <w:t>уверенности</w:t>
            </w:r>
            <w:r>
              <w:rPr>
                <w:spacing w:val="-13"/>
                <w:sz w:val="20"/>
              </w:rPr>
              <w:t xml:space="preserve"> </w:t>
            </w:r>
            <w:r>
              <w:rPr>
                <w:spacing w:val="-2"/>
                <w:sz w:val="20"/>
              </w:rPr>
              <w:t>в</w:t>
            </w:r>
            <w:r>
              <w:rPr>
                <w:spacing w:val="-12"/>
                <w:sz w:val="20"/>
              </w:rPr>
              <w:t xml:space="preserve"> </w:t>
            </w:r>
            <w:r>
              <w:rPr>
                <w:spacing w:val="-2"/>
                <w:sz w:val="20"/>
              </w:rPr>
              <w:t>себе;</w:t>
            </w:r>
            <w:r>
              <w:rPr>
                <w:spacing w:val="-15"/>
                <w:sz w:val="20"/>
              </w:rPr>
              <w:t xml:space="preserve"> </w:t>
            </w:r>
            <w:r>
              <w:rPr>
                <w:spacing w:val="-2"/>
                <w:sz w:val="20"/>
              </w:rPr>
              <w:t xml:space="preserve">и </w:t>
            </w:r>
            <w:r>
              <w:rPr>
                <w:spacing w:val="-4"/>
                <w:sz w:val="20"/>
              </w:rPr>
              <w:t>т.п.</w:t>
            </w:r>
          </w:p>
        </w:tc>
        <w:tc>
          <w:tcPr>
            <w:tcW w:w="2718" w:type="dxa"/>
          </w:tcPr>
          <w:p w:rsidR="00B74A8E" w:rsidRDefault="00B74A8E" w:rsidP="00B134E7">
            <w:pPr>
              <w:pStyle w:val="TableParagraph"/>
              <w:spacing w:before="0" w:line="261" w:lineRule="auto"/>
              <w:ind w:left="113" w:right="480" w:firstLine="134"/>
              <w:rPr>
                <w:sz w:val="20"/>
              </w:rPr>
            </w:pPr>
            <w:r>
              <w:rPr>
                <w:sz w:val="20"/>
              </w:rPr>
              <w:t>информационно-</w:t>
            </w:r>
            <w:r>
              <w:rPr>
                <w:spacing w:val="-2"/>
                <w:sz w:val="20"/>
              </w:rPr>
              <w:t>просветительская</w:t>
            </w:r>
            <w:r>
              <w:rPr>
                <w:spacing w:val="-12"/>
                <w:sz w:val="20"/>
              </w:rPr>
              <w:t xml:space="preserve"> </w:t>
            </w:r>
            <w:r>
              <w:rPr>
                <w:spacing w:val="-2"/>
                <w:sz w:val="20"/>
              </w:rPr>
              <w:t xml:space="preserve">работа </w:t>
            </w:r>
            <w:r>
              <w:rPr>
                <w:sz w:val="20"/>
              </w:rPr>
              <w:t>через сайт</w:t>
            </w:r>
          </w:p>
          <w:p w:rsidR="00B74A8E" w:rsidRDefault="00B74A8E" w:rsidP="00B134E7">
            <w:pPr>
              <w:pStyle w:val="TableParagraph"/>
              <w:spacing w:before="156" w:line="261" w:lineRule="auto"/>
              <w:ind w:left="113" w:right="126"/>
              <w:rPr>
                <w:sz w:val="20"/>
              </w:rPr>
            </w:pPr>
            <w:r>
              <w:rPr>
                <w:spacing w:val="-4"/>
                <w:sz w:val="20"/>
              </w:rPr>
              <w:t xml:space="preserve">общеобразовательной </w:t>
            </w:r>
            <w:r>
              <w:rPr>
                <w:sz w:val="20"/>
              </w:rPr>
              <w:t>организации; и т.п.</w:t>
            </w:r>
          </w:p>
        </w:tc>
      </w:tr>
      <w:tr w:rsidR="00B74A8E" w:rsidTr="00B134E7">
        <w:trPr>
          <w:trHeight w:val="405"/>
        </w:trPr>
        <w:tc>
          <w:tcPr>
            <w:tcW w:w="9777" w:type="dxa"/>
            <w:gridSpan w:val="4"/>
          </w:tcPr>
          <w:p w:rsidR="00B74A8E" w:rsidRDefault="00B74A8E" w:rsidP="00B134E7">
            <w:pPr>
              <w:pStyle w:val="TableParagraph"/>
              <w:spacing w:before="1"/>
              <w:ind w:left="19" w:right="6"/>
              <w:jc w:val="center"/>
              <w:rPr>
                <w:b/>
                <w:sz w:val="20"/>
              </w:rPr>
            </w:pPr>
            <w:r>
              <w:rPr>
                <w:b/>
                <w:spacing w:val="-2"/>
                <w:sz w:val="20"/>
              </w:rPr>
              <w:t>Выявление</w:t>
            </w:r>
            <w:r>
              <w:rPr>
                <w:b/>
                <w:spacing w:val="-12"/>
                <w:sz w:val="20"/>
              </w:rPr>
              <w:t xml:space="preserve"> </w:t>
            </w:r>
            <w:r>
              <w:rPr>
                <w:b/>
                <w:spacing w:val="-2"/>
                <w:sz w:val="20"/>
              </w:rPr>
              <w:t>и</w:t>
            </w:r>
            <w:r>
              <w:rPr>
                <w:b/>
                <w:spacing w:val="-7"/>
                <w:sz w:val="20"/>
              </w:rPr>
              <w:t xml:space="preserve"> </w:t>
            </w:r>
            <w:r>
              <w:rPr>
                <w:b/>
                <w:spacing w:val="-2"/>
                <w:sz w:val="20"/>
              </w:rPr>
              <w:t>поддержка</w:t>
            </w:r>
            <w:r>
              <w:rPr>
                <w:b/>
                <w:spacing w:val="-8"/>
                <w:sz w:val="20"/>
              </w:rPr>
              <w:t xml:space="preserve"> </w:t>
            </w:r>
            <w:r>
              <w:rPr>
                <w:b/>
                <w:spacing w:val="-2"/>
                <w:sz w:val="20"/>
              </w:rPr>
              <w:t>лиц,</w:t>
            </w:r>
            <w:r>
              <w:rPr>
                <w:b/>
                <w:spacing w:val="-4"/>
                <w:sz w:val="20"/>
              </w:rPr>
              <w:t xml:space="preserve"> </w:t>
            </w:r>
            <w:r>
              <w:rPr>
                <w:b/>
                <w:spacing w:val="-2"/>
                <w:sz w:val="20"/>
              </w:rPr>
              <w:t>проявивших</w:t>
            </w:r>
            <w:r>
              <w:rPr>
                <w:b/>
                <w:spacing w:val="-5"/>
                <w:sz w:val="20"/>
              </w:rPr>
              <w:t xml:space="preserve"> </w:t>
            </w:r>
            <w:r>
              <w:rPr>
                <w:b/>
                <w:spacing w:val="-2"/>
                <w:sz w:val="20"/>
              </w:rPr>
              <w:t>выдающиеся</w:t>
            </w:r>
            <w:r>
              <w:rPr>
                <w:b/>
                <w:spacing w:val="-4"/>
                <w:sz w:val="20"/>
              </w:rPr>
              <w:t xml:space="preserve"> </w:t>
            </w:r>
            <w:r>
              <w:rPr>
                <w:b/>
                <w:spacing w:val="-2"/>
                <w:sz w:val="20"/>
              </w:rPr>
              <w:t>способности</w:t>
            </w:r>
          </w:p>
        </w:tc>
      </w:tr>
    </w:tbl>
    <w:p w:rsidR="00B74A8E" w:rsidRDefault="00B74A8E" w:rsidP="00B74A8E">
      <w:pPr>
        <w:pStyle w:val="TableParagraph"/>
        <w:jc w:val="center"/>
        <w:rPr>
          <w:b/>
          <w:sz w:val="20"/>
        </w:rPr>
        <w:sectPr w:rsidR="00B74A8E">
          <w:type w:val="continuous"/>
          <w:pgSz w:w="11900" w:h="16840"/>
          <w:pgMar w:top="1000" w:right="141" w:bottom="666" w:left="141" w:header="720" w:footer="720" w:gutter="0"/>
          <w:cols w:space="720"/>
        </w:sect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19"/>
        <w:gridCol w:w="2353"/>
        <w:gridCol w:w="2387"/>
        <w:gridCol w:w="2718"/>
      </w:tblGrid>
      <w:tr w:rsidR="00B74A8E" w:rsidTr="00B134E7">
        <w:trPr>
          <w:trHeight w:val="1047"/>
        </w:trPr>
        <w:tc>
          <w:tcPr>
            <w:tcW w:w="2319" w:type="dxa"/>
          </w:tcPr>
          <w:p w:rsidR="00B74A8E" w:rsidRDefault="00B74A8E" w:rsidP="00B134E7">
            <w:pPr>
              <w:pStyle w:val="TableParagraph"/>
              <w:spacing w:before="1" w:line="261" w:lineRule="auto"/>
              <w:ind w:left="114" w:firstLine="134"/>
              <w:rPr>
                <w:sz w:val="20"/>
              </w:rPr>
            </w:pPr>
            <w:r>
              <w:rPr>
                <w:spacing w:val="-2"/>
                <w:sz w:val="20"/>
              </w:rPr>
              <w:lastRenderedPageBreak/>
              <w:t>выявление</w:t>
            </w:r>
            <w:r>
              <w:rPr>
                <w:spacing w:val="-14"/>
                <w:sz w:val="20"/>
              </w:rPr>
              <w:t xml:space="preserve"> </w:t>
            </w:r>
            <w:r>
              <w:rPr>
                <w:spacing w:val="-2"/>
                <w:sz w:val="20"/>
              </w:rPr>
              <w:t>детей</w:t>
            </w:r>
            <w:r>
              <w:rPr>
                <w:spacing w:val="-11"/>
                <w:sz w:val="20"/>
              </w:rPr>
              <w:t xml:space="preserve"> </w:t>
            </w:r>
            <w:r>
              <w:rPr>
                <w:spacing w:val="-2"/>
                <w:sz w:val="20"/>
              </w:rPr>
              <w:t>с признаками</w:t>
            </w:r>
          </w:p>
          <w:p w:rsidR="00B74A8E" w:rsidRDefault="00B74A8E" w:rsidP="00B134E7">
            <w:pPr>
              <w:pStyle w:val="TableParagraph"/>
              <w:spacing w:before="154"/>
              <w:ind w:left="114"/>
              <w:rPr>
                <w:sz w:val="20"/>
              </w:rPr>
            </w:pPr>
            <w:r>
              <w:rPr>
                <w:spacing w:val="-2"/>
                <w:sz w:val="20"/>
              </w:rPr>
              <w:t>одаренности;</w:t>
            </w:r>
            <w:r>
              <w:rPr>
                <w:spacing w:val="-3"/>
                <w:sz w:val="20"/>
              </w:rPr>
              <w:t xml:space="preserve"> </w:t>
            </w:r>
            <w:r>
              <w:rPr>
                <w:spacing w:val="-2"/>
                <w:sz w:val="20"/>
              </w:rPr>
              <w:t>создание</w:t>
            </w:r>
          </w:p>
        </w:tc>
        <w:tc>
          <w:tcPr>
            <w:tcW w:w="2353" w:type="dxa"/>
          </w:tcPr>
          <w:p w:rsidR="00B74A8E" w:rsidRDefault="00B74A8E" w:rsidP="00B134E7">
            <w:pPr>
              <w:pStyle w:val="TableParagraph"/>
              <w:spacing w:before="0" w:line="219" w:lineRule="exact"/>
              <w:ind w:left="248"/>
              <w:rPr>
                <w:sz w:val="20"/>
              </w:rPr>
            </w:pPr>
            <w:r>
              <w:rPr>
                <w:spacing w:val="-2"/>
                <w:sz w:val="20"/>
              </w:rPr>
              <w:t>проведение</w:t>
            </w:r>
          </w:p>
          <w:p w:rsidR="00B74A8E" w:rsidRDefault="00B74A8E" w:rsidP="00B134E7">
            <w:pPr>
              <w:pStyle w:val="TableParagraph"/>
              <w:spacing w:before="183" w:line="261" w:lineRule="auto"/>
              <w:ind w:left="113" w:right="131"/>
              <w:rPr>
                <w:sz w:val="20"/>
              </w:rPr>
            </w:pPr>
            <w:r>
              <w:rPr>
                <w:sz w:val="20"/>
              </w:rPr>
              <w:t>тренинговой</w:t>
            </w:r>
            <w:r>
              <w:rPr>
                <w:spacing w:val="-12"/>
                <w:sz w:val="20"/>
              </w:rPr>
              <w:t xml:space="preserve"> </w:t>
            </w:r>
            <w:r>
              <w:rPr>
                <w:sz w:val="20"/>
              </w:rPr>
              <w:t>работы</w:t>
            </w:r>
            <w:r>
              <w:rPr>
                <w:spacing w:val="-8"/>
                <w:sz w:val="20"/>
              </w:rPr>
              <w:t xml:space="preserve"> </w:t>
            </w:r>
            <w:r>
              <w:rPr>
                <w:sz w:val="20"/>
              </w:rPr>
              <w:t xml:space="preserve">с </w:t>
            </w:r>
            <w:r>
              <w:rPr>
                <w:spacing w:val="-2"/>
                <w:sz w:val="20"/>
              </w:rPr>
              <w:t>одаренными</w:t>
            </w:r>
            <w:r>
              <w:rPr>
                <w:spacing w:val="-7"/>
                <w:sz w:val="20"/>
              </w:rPr>
              <w:t xml:space="preserve"> </w:t>
            </w:r>
            <w:r>
              <w:rPr>
                <w:spacing w:val="-2"/>
                <w:sz w:val="20"/>
              </w:rPr>
              <w:t>детьми;</w:t>
            </w:r>
            <w:r>
              <w:rPr>
                <w:spacing w:val="-3"/>
                <w:sz w:val="20"/>
              </w:rPr>
              <w:t xml:space="preserve"> </w:t>
            </w:r>
            <w:r>
              <w:rPr>
                <w:spacing w:val="-10"/>
                <w:sz w:val="20"/>
              </w:rPr>
              <w:t>и</w:t>
            </w:r>
          </w:p>
        </w:tc>
        <w:tc>
          <w:tcPr>
            <w:tcW w:w="2387" w:type="dxa"/>
          </w:tcPr>
          <w:p w:rsidR="00B74A8E" w:rsidRDefault="00B74A8E" w:rsidP="00B134E7">
            <w:pPr>
              <w:pStyle w:val="TableParagraph"/>
              <w:spacing w:before="0" w:line="219" w:lineRule="exact"/>
              <w:ind w:left="249"/>
              <w:rPr>
                <w:sz w:val="20"/>
              </w:rPr>
            </w:pPr>
            <w:r>
              <w:rPr>
                <w:spacing w:val="-2"/>
                <w:sz w:val="20"/>
              </w:rPr>
              <w:t>проведение</w:t>
            </w:r>
          </w:p>
          <w:p w:rsidR="00B74A8E" w:rsidRDefault="00B74A8E" w:rsidP="00B134E7">
            <w:pPr>
              <w:pStyle w:val="TableParagraph"/>
              <w:spacing w:before="183" w:line="261" w:lineRule="auto"/>
              <w:ind w:left="115" w:right="819"/>
              <w:rPr>
                <w:sz w:val="20"/>
              </w:rPr>
            </w:pPr>
            <w:r>
              <w:rPr>
                <w:spacing w:val="-2"/>
                <w:sz w:val="20"/>
              </w:rPr>
              <w:t xml:space="preserve">диагностических </w:t>
            </w:r>
            <w:r>
              <w:rPr>
                <w:sz w:val="20"/>
              </w:rPr>
              <w:t>мероприятий с</w:t>
            </w:r>
          </w:p>
        </w:tc>
        <w:tc>
          <w:tcPr>
            <w:tcW w:w="2718" w:type="dxa"/>
          </w:tcPr>
          <w:p w:rsidR="00B74A8E" w:rsidRDefault="00B74A8E" w:rsidP="00B134E7">
            <w:pPr>
              <w:pStyle w:val="TableParagraph"/>
              <w:spacing w:before="1" w:line="261" w:lineRule="auto"/>
              <w:ind w:left="113" w:right="229" w:firstLine="134"/>
              <w:rPr>
                <w:sz w:val="20"/>
              </w:rPr>
            </w:pPr>
            <w:r>
              <w:rPr>
                <w:spacing w:val="-2"/>
                <w:sz w:val="20"/>
              </w:rPr>
              <w:t>оказание</w:t>
            </w:r>
            <w:r>
              <w:rPr>
                <w:spacing w:val="-12"/>
                <w:sz w:val="20"/>
              </w:rPr>
              <w:t xml:space="preserve"> </w:t>
            </w:r>
            <w:r>
              <w:rPr>
                <w:spacing w:val="-2"/>
                <w:sz w:val="20"/>
              </w:rPr>
              <w:t xml:space="preserve">консультативной </w:t>
            </w:r>
            <w:r>
              <w:rPr>
                <w:sz w:val="20"/>
              </w:rPr>
              <w:t>помощи педагогам,</w:t>
            </w:r>
          </w:p>
          <w:p w:rsidR="00B74A8E" w:rsidRDefault="00B74A8E" w:rsidP="00B134E7">
            <w:pPr>
              <w:pStyle w:val="TableParagraph"/>
              <w:spacing w:before="154"/>
              <w:ind w:left="113"/>
              <w:rPr>
                <w:sz w:val="20"/>
              </w:rPr>
            </w:pPr>
            <w:r>
              <w:rPr>
                <w:sz w:val="20"/>
              </w:rPr>
              <w:t>родителям</w:t>
            </w:r>
            <w:r>
              <w:rPr>
                <w:spacing w:val="-10"/>
                <w:sz w:val="20"/>
              </w:rPr>
              <w:t xml:space="preserve"> </w:t>
            </w:r>
            <w:r>
              <w:rPr>
                <w:sz w:val="20"/>
              </w:rPr>
              <w:t>и</w:t>
            </w:r>
            <w:r>
              <w:rPr>
                <w:spacing w:val="-13"/>
                <w:sz w:val="20"/>
              </w:rPr>
              <w:t xml:space="preserve"> </w:t>
            </w:r>
            <w:r>
              <w:rPr>
                <w:spacing w:val="-2"/>
                <w:sz w:val="20"/>
              </w:rPr>
              <w:t>обучающимся;</w:t>
            </w:r>
          </w:p>
        </w:tc>
      </w:tr>
    </w:tbl>
    <w:p w:rsidR="00B74A8E" w:rsidRDefault="00B74A8E" w:rsidP="00B74A8E">
      <w:pPr>
        <w:pStyle w:val="a3"/>
        <w:spacing w:before="5"/>
        <w:ind w:left="0"/>
        <w:jc w:val="left"/>
        <w:rPr>
          <w:b/>
          <w:sz w:val="8"/>
        </w:rPr>
      </w:pPr>
    </w:p>
    <w:tbl>
      <w:tblPr>
        <w:tblW w:w="0" w:type="auto"/>
        <w:tblInd w:w="1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19"/>
        <w:gridCol w:w="2353"/>
        <w:gridCol w:w="2387"/>
        <w:gridCol w:w="2718"/>
      </w:tblGrid>
      <w:tr w:rsidR="00B74A8E" w:rsidTr="00B134E7">
        <w:trPr>
          <w:trHeight w:val="407"/>
        </w:trPr>
        <w:tc>
          <w:tcPr>
            <w:tcW w:w="9777" w:type="dxa"/>
            <w:gridSpan w:val="4"/>
          </w:tcPr>
          <w:p w:rsidR="00B74A8E" w:rsidRDefault="00B74A8E" w:rsidP="00B134E7">
            <w:pPr>
              <w:pStyle w:val="TableParagraph"/>
              <w:spacing w:before="0" w:line="230" w:lineRule="exact"/>
              <w:ind w:left="19"/>
              <w:jc w:val="center"/>
              <w:rPr>
                <w:b/>
                <w:sz w:val="20"/>
              </w:rPr>
            </w:pPr>
            <w:r>
              <w:rPr>
                <w:b/>
                <w:spacing w:val="-4"/>
                <w:sz w:val="20"/>
              </w:rPr>
              <w:t>Основные</w:t>
            </w:r>
            <w:r>
              <w:rPr>
                <w:b/>
                <w:spacing w:val="12"/>
                <w:sz w:val="20"/>
              </w:rPr>
              <w:t xml:space="preserve"> </w:t>
            </w:r>
            <w:r>
              <w:rPr>
                <w:b/>
                <w:spacing w:val="-4"/>
                <w:sz w:val="20"/>
              </w:rPr>
              <w:t>направления</w:t>
            </w:r>
            <w:r>
              <w:rPr>
                <w:b/>
                <w:spacing w:val="13"/>
                <w:sz w:val="20"/>
              </w:rPr>
              <w:t xml:space="preserve"> </w:t>
            </w:r>
            <w:r>
              <w:rPr>
                <w:b/>
                <w:spacing w:val="-4"/>
                <w:sz w:val="20"/>
              </w:rPr>
              <w:t>психолого-педагогического</w:t>
            </w:r>
            <w:r>
              <w:rPr>
                <w:b/>
                <w:spacing w:val="8"/>
                <w:sz w:val="20"/>
              </w:rPr>
              <w:t xml:space="preserve"> </w:t>
            </w:r>
            <w:r>
              <w:rPr>
                <w:b/>
                <w:spacing w:val="-4"/>
                <w:sz w:val="20"/>
              </w:rPr>
              <w:t>сопровождения</w:t>
            </w:r>
          </w:p>
        </w:tc>
      </w:tr>
      <w:tr w:rsidR="00B74A8E" w:rsidTr="00B134E7">
        <w:trPr>
          <w:trHeight w:val="1047"/>
        </w:trPr>
        <w:tc>
          <w:tcPr>
            <w:tcW w:w="2319" w:type="dxa"/>
          </w:tcPr>
          <w:p w:rsidR="00B74A8E" w:rsidRDefault="00B74A8E" w:rsidP="00B134E7">
            <w:pPr>
              <w:pStyle w:val="TableParagraph"/>
              <w:spacing w:before="0" w:line="266" w:lineRule="auto"/>
              <w:ind w:left="802" w:hanging="430"/>
              <w:rPr>
                <w:b/>
                <w:sz w:val="20"/>
              </w:rPr>
            </w:pPr>
            <w:r>
              <w:rPr>
                <w:b/>
                <w:spacing w:val="-4"/>
                <w:sz w:val="20"/>
              </w:rPr>
              <w:t xml:space="preserve">индивидуальный </w:t>
            </w:r>
            <w:r>
              <w:rPr>
                <w:b/>
                <w:spacing w:val="-2"/>
                <w:sz w:val="20"/>
              </w:rPr>
              <w:t>уровень</w:t>
            </w:r>
          </w:p>
        </w:tc>
        <w:tc>
          <w:tcPr>
            <w:tcW w:w="2353" w:type="dxa"/>
          </w:tcPr>
          <w:p w:rsidR="00B74A8E" w:rsidRDefault="00B74A8E" w:rsidP="00B134E7">
            <w:pPr>
              <w:pStyle w:val="TableParagraph"/>
              <w:spacing w:before="0" w:line="229" w:lineRule="exact"/>
              <w:ind w:left="317"/>
              <w:rPr>
                <w:b/>
                <w:sz w:val="20"/>
              </w:rPr>
            </w:pPr>
            <w:r>
              <w:rPr>
                <w:b/>
                <w:spacing w:val="-4"/>
                <w:sz w:val="20"/>
              </w:rPr>
              <w:t>групповой</w:t>
            </w:r>
            <w:r>
              <w:rPr>
                <w:b/>
                <w:sz w:val="20"/>
              </w:rPr>
              <w:t xml:space="preserve"> </w:t>
            </w:r>
            <w:r>
              <w:rPr>
                <w:b/>
                <w:spacing w:val="-2"/>
                <w:sz w:val="20"/>
              </w:rPr>
              <w:t>уровень</w:t>
            </w:r>
          </w:p>
        </w:tc>
        <w:tc>
          <w:tcPr>
            <w:tcW w:w="2387" w:type="dxa"/>
          </w:tcPr>
          <w:p w:rsidR="00B74A8E" w:rsidRDefault="00B74A8E" w:rsidP="00B134E7">
            <w:pPr>
              <w:pStyle w:val="TableParagraph"/>
              <w:spacing w:before="0" w:line="229" w:lineRule="exact"/>
              <w:ind w:left="426"/>
              <w:rPr>
                <w:b/>
                <w:sz w:val="20"/>
              </w:rPr>
            </w:pPr>
            <w:r>
              <w:rPr>
                <w:b/>
                <w:sz w:val="20"/>
              </w:rPr>
              <w:t>на</w:t>
            </w:r>
            <w:r>
              <w:rPr>
                <w:b/>
                <w:spacing w:val="-11"/>
                <w:sz w:val="20"/>
              </w:rPr>
              <w:t xml:space="preserve"> </w:t>
            </w:r>
            <w:r>
              <w:rPr>
                <w:b/>
                <w:sz w:val="20"/>
              </w:rPr>
              <w:t>уровне</w:t>
            </w:r>
            <w:r>
              <w:rPr>
                <w:b/>
                <w:spacing w:val="-13"/>
                <w:sz w:val="20"/>
              </w:rPr>
              <w:t xml:space="preserve"> </w:t>
            </w:r>
            <w:r>
              <w:rPr>
                <w:b/>
                <w:spacing w:val="-2"/>
                <w:sz w:val="20"/>
              </w:rPr>
              <w:t>класса</w:t>
            </w:r>
          </w:p>
        </w:tc>
        <w:tc>
          <w:tcPr>
            <w:tcW w:w="2718" w:type="dxa"/>
          </w:tcPr>
          <w:p w:rsidR="00B74A8E" w:rsidRDefault="00B74A8E" w:rsidP="00B134E7">
            <w:pPr>
              <w:pStyle w:val="TableParagraph"/>
              <w:spacing w:before="0" w:line="264" w:lineRule="auto"/>
              <w:ind w:left="367" w:right="390" w:firstLine="40"/>
              <w:jc w:val="center"/>
              <w:rPr>
                <w:b/>
                <w:sz w:val="20"/>
              </w:rPr>
            </w:pPr>
            <w:r>
              <w:rPr>
                <w:b/>
                <w:sz w:val="20"/>
              </w:rPr>
              <w:t xml:space="preserve">на уровне </w:t>
            </w:r>
            <w:r>
              <w:rPr>
                <w:b/>
                <w:spacing w:val="-4"/>
                <w:sz w:val="20"/>
              </w:rPr>
              <w:t>общеобразовательной</w:t>
            </w:r>
          </w:p>
          <w:p w:rsidR="00B74A8E" w:rsidRDefault="00B74A8E" w:rsidP="00B134E7">
            <w:pPr>
              <w:pStyle w:val="TableParagraph"/>
              <w:spacing w:before="151"/>
              <w:ind w:left="4"/>
              <w:jc w:val="center"/>
              <w:rPr>
                <w:b/>
                <w:sz w:val="20"/>
              </w:rPr>
            </w:pPr>
            <w:r>
              <w:rPr>
                <w:b/>
                <w:spacing w:val="-2"/>
                <w:sz w:val="20"/>
              </w:rPr>
              <w:t>организации</w:t>
            </w:r>
          </w:p>
        </w:tc>
      </w:tr>
      <w:tr w:rsidR="00B74A8E" w:rsidTr="00B134E7">
        <w:trPr>
          <w:trHeight w:val="2395"/>
        </w:trPr>
        <w:tc>
          <w:tcPr>
            <w:tcW w:w="2319" w:type="dxa"/>
          </w:tcPr>
          <w:p w:rsidR="00B74A8E" w:rsidRDefault="00B74A8E" w:rsidP="00B134E7">
            <w:pPr>
              <w:pStyle w:val="TableParagraph"/>
              <w:spacing w:before="0" w:line="259" w:lineRule="auto"/>
              <w:ind w:left="113" w:right="169"/>
              <w:rPr>
                <w:sz w:val="20"/>
              </w:rPr>
            </w:pPr>
            <w:r>
              <w:rPr>
                <w:sz w:val="20"/>
              </w:rPr>
              <w:t>условий</w:t>
            </w:r>
            <w:r>
              <w:rPr>
                <w:spacing w:val="-13"/>
                <w:sz w:val="20"/>
              </w:rPr>
              <w:t xml:space="preserve"> </w:t>
            </w:r>
            <w:r>
              <w:rPr>
                <w:sz w:val="20"/>
              </w:rPr>
              <w:t>для</w:t>
            </w:r>
            <w:r>
              <w:rPr>
                <w:spacing w:val="-12"/>
                <w:sz w:val="20"/>
              </w:rPr>
              <w:t xml:space="preserve"> </w:t>
            </w:r>
            <w:r>
              <w:rPr>
                <w:sz w:val="20"/>
              </w:rPr>
              <w:t xml:space="preserve">раскрытия </w:t>
            </w:r>
            <w:r>
              <w:rPr>
                <w:spacing w:val="-2"/>
                <w:sz w:val="20"/>
              </w:rPr>
              <w:t>потенциала</w:t>
            </w:r>
            <w:r>
              <w:rPr>
                <w:spacing w:val="-12"/>
                <w:sz w:val="20"/>
              </w:rPr>
              <w:t xml:space="preserve"> </w:t>
            </w:r>
            <w:r>
              <w:rPr>
                <w:spacing w:val="-2"/>
                <w:sz w:val="20"/>
              </w:rPr>
              <w:t xml:space="preserve">одаренного обучающегося; </w:t>
            </w:r>
            <w:r>
              <w:rPr>
                <w:sz w:val="20"/>
              </w:rPr>
              <w:t xml:space="preserve">индивидуализация и </w:t>
            </w:r>
            <w:r>
              <w:rPr>
                <w:spacing w:val="-2"/>
                <w:sz w:val="20"/>
              </w:rPr>
              <w:t>дифференциация обучения; индивидуальная</w:t>
            </w:r>
            <w:r>
              <w:rPr>
                <w:spacing w:val="-12"/>
                <w:sz w:val="20"/>
              </w:rPr>
              <w:t xml:space="preserve"> </w:t>
            </w:r>
            <w:r>
              <w:rPr>
                <w:spacing w:val="-2"/>
                <w:sz w:val="20"/>
              </w:rPr>
              <w:t xml:space="preserve">работа </w:t>
            </w:r>
            <w:r>
              <w:rPr>
                <w:sz w:val="20"/>
              </w:rPr>
              <w:t>с родителями (по мере необходимости); и т.п.</w:t>
            </w:r>
          </w:p>
        </w:tc>
        <w:tc>
          <w:tcPr>
            <w:tcW w:w="2353" w:type="dxa"/>
          </w:tcPr>
          <w:p w:rsidR="00B74A8E" w:rsidRDefault="00B74A8E" w:rsidP="00B134E7">
            <w:pPr>
              <w:pStyle w:val="TableParagraph"/>
              <w:spacing w:before="2"/>
              <w:ind w:left="115"/>
              <w:rPr>
                <w:sz w:val="20"/>
              </w:rPr>
            </w:pPr>
            <w:r>
              <w:rPr>
                <w:spacing w:val="-4"/>
                <w:sz w:val="20"/>
              </w:rPr>
              <w:t>т.п.</w:t>
            </w:r>
          </w:p>
        </w:tc>
        <w:tc>
          <w:tcPr>
            <w:tcW w:w="2387" w:type="dxa"/>
          </w:tcPr>
          <w:p w:rsidR="00B74A8E" w:rsidRDefault="00B74A8E" w:rsidP="00B134E7">
            <w:pPr>
              <w:pStyle w:val="TableParagraph"/>
              <w:spacing w:before="0" w:line="261" w:lineRule="auto"/>
              <w:ind w:left="114" w:right="103"/>
              <w:rPr>
                <w:sz w:val="20"/>
              </w:rPr>
            </w:pPr>
            <w:r>
              <w:rPr>
                <w:spacing w:val="-2"/>
                <w:sz w:val="20"/>
              </w:rPr>
              <w:t>обучающимися</w:t>
            </w:r>
            <w:r>
              <w:rPr>
                <w:spacing w:val="-12"/>
                <w:sz w:val="20"/>
              </w:rPr>
              <w:t xml:space="preserve"> </w:t>
            </w:r>
            <w:r>
              <w:rPr>
                <w:spacing w:val="-2"/>
                <w:sz w:val="20"/>
              </w:rPr>
              <w:t>класса;</w:t>
            </w:r>
            <w:r>
              <w:rPr>
                <w:spacing w:val="-12"/>
                <w:sz w:val="20"/>
              </w:rPr>
              <w:t xml:space="preserve"> </w:t>
            </w:r>
            <w:r>
              <w:rPr>
                <w:spacing w:val="-2"/>
                <w:sz w:val="20"/>
              </w:rPr>
              <w:t xml:space="preserve">и </w:t>
            </w:r>
            <w:r>
              <w:rPr>
                <w:spacing w:val="-4"/>
                <w:sz w:val="20"/>
              </w:rPr>
              <w:t>т.п.</w:t>
            </w:r>
          </w:p>
        </w:tc>
        <w:tc>
          <w:tcPr>
            <w:tcW w:w="2718" w:type="dxa"/>
          </w:tcPr>
          <w:p w:rsidR="00B74A8E" w:rsidRDefault="00B74A8E" w:rsidP="00B134E7">
            <w:pPr>
              <w:pStyle w:val="TableParagraph"/>
              <w:spacing w:before="0" w:line="259" w:lineRule="auto"/>
              <w:ind w:left="115" w:right="127"/>
              <w:rPr>
                <w:sz w:val="20"/>
              </w:rPr>
            </w:pPr>
            <w:r>
              <w:rPr>
                <w:sz w:val="20"/>
              </w:rPr>
              <w:t xml:space="preserve">содействие в построении </w:t>
            </w:r>
            <w:r>
              <w:rPr>
                <w:spacing w:val="-2"/>
                <w:sz w:val="20"/>
              </w:rPr>
              <w:t>педагогами</w:t>
            </w:r>
            <w:r>
              <w:rPr>
                <w:spacing w:val="-15"/>
                <w:sz w:val="20"/>
              </w:rPr>
              <w:t xml:space="preserve"> </w:t>
            </w:r>
            <w:r>
              <w:rPr>
                <w:spacing w:val="-2"/>
                <w:sz w:val="20"/>
              </w:rPr>
              <w:t>информационно-образовательных</w:t>
            </w:r>
            <w:r>
              <w:rPr>
                <w:spacing w:val="-13"/>
                <w:sz w:val="20"/>
              </w:rPr>
              <w:t xml:space="preserve"> </w:t>
            </w:r>
            <w:r>
              <w:rPr>
                <w:spacing w:val="-2"/>
                <w:sz w:val="20"/>
              </w:rPr>
              <w:t xml:space="preserve">материалов </w:t>
            </w:r>
            <w:r>
              <w:rPr>
                <w:sz w:val="20"/>
              </w:rPr>
              <w:t>для одаренного обучающегося;</w:t>
            </w:r>
            <w:r>
              <w:rPr>
                <w:spacing w:val="40"/>
                <w:sz w:val="20"/>
              </w:rPr>
              <w:t xml:space="preserve"> </w:t>
            </w:r>
            <w:r>
              <w:rPr>
                <w:sz w:val="20"/>
              </w:rPr>
              <w:t>проведение тематических</w:t>
            </w:r>
            <w:r>
              <w:rPr>
                <w:spacing w:val="-2"/>
                <w:sz w:val="20"/>
              </w:rPr>
              <w:t xml:space="preserve"> </w:t>
            </w:r>
            <w:r>
              <w:rPr>
                <w:sz w:val="20"/>
              </w:rPr>
              <w:t>лекториев для родителей</w:t>
            </w:r>
            <w:r>
              <w:rPr>
                <w:spacing w:val="-13"/>
                <w:sz w:val="20"/>
              </w:rPr>
              <w:t xml:space="preserve"> </w:t>
            </w:r>
            <w:r>
              <w:rPr>
                <w:sz w:val="20"/>
              </w:rPr>
              <w:t>и</w:t>
            </w:r>
            <w:r>
              <w:rPr>
                <w:spacing w:val="-12"/>
                <w:sz w:val="20"/>
              </w:rPr>
              <w:t xml:space="preserve"> </w:t>
            </w:r>
            <w:r>
              <w:rPr>
                <w:sz w:val="20"/>
              </w:rPr>
              <w:t>педагогов;</w:t>
            </w:r>
            <w:r>
              <w:rPr>
                <w:spacing w:val="-13"/>
                <w:sz w:val="20"/>
              </w:rPr>
              <w:t xml:space="preserve"> </w:t>
            </w:r>
            <w:r>
              <w:rPr>
                <w:sz w:val="20"/>
              </w:rPr>
              <w:t>и</w:t>
            </w:r>
            <w:r>
              <w:rPr>
                <w:spacing w:val="-12"/>
                <w:sz w:val="20"/>
              </w:rPr>
              <w:t xml:space="preserve"> </w:t>
            </w:r>
            <w:r>
              <w:rPr>
                <w:sz w:val="20"/>
              </w:rPr>
              <w:t>т.п.</w:t>
            </w:r>
          </w:p>
        </w:tc>
      </w:tr>
    </w:tbl>
    <w:p w:rsidR="00B74A8E" w:rsidRDefault="00B74A8E" w:rsidP="00B74A8E">
      <w:pPr>
        <w:pStyle w:val="TableParagraph"/>
        <w:spacing w:line="259" w:lineRule="auto"/>
        <w:rPr>
          <w:sz w:val="20"/>
        </w:rPr>
        <w:sectPr w:rsidR="00B74A8E">
          <w:type w:val="continuous"/>
          <w:pgSz w:w="11900" w:h="16840"/>
          <w:pgMar w:top="1000" w:right="141" w:bottom="280" w:left="141" w:header="720" w:footer="720" w:gutter="0"/>
          <w:cols w:space="720"/>
        </w:sectPr>
      </w:pPr>
    </w:p>
    <w:p w:rsidR="00B74A8E" w:rsidRDefault="00B74A8E" w:rsidP="00B74A8E">
      <w:pPr>
        <w:pStyle w:val="3"/>
        <w:numPr>
          <w:ilvl w:val="1"/>
          <w:numId w:val="79"/>
        </w:numPr>
        <w:tabs>
          <w:tab w:val="left" w:pos="2042"/>
        </w:tabs>
        <w:spacing w:before="66" w:line="362" w:lineRule="auto"/>
        <w:ind w:left="1546" w:right="1230" w:firstLine="0"/>
        <w:jc w:val="both"/>
        <w:rPr>
          <w:b w:val="0"/>
          <w:sz w:val="28"/>
        </w:rPr>
      </w:pPr>
      <w:r>
        <w:lastRenderedPageBreak/>
        <w:t>Финансовые условия реализации основной образовательной программы начального общего образования МОУ «Никольская НОШ»:</w:t>
      </w:r>
    </w:p>
    <w:p w:rsidR="00B74A8E" w:rsidRDefault="00B74A8E" w:rsidP="00B74A8E">
      <w:pPr>
        <w:pStyle w:val="a5"/>
        <w:numPr>
          <w:ilvl w:val="2"/>
          <w:numId w:val="79"/>
        </w:numPr>
        <w:tabs>
          <w:tab w:val="left" w:pos="1827"/>
        </w:tabs>
        <w:ind w:right="1122"/>
        <w:rPr>
          <w:rFonts w:ascii="Symbol" w:hAnsi="Symbol"/>
          <w:sz w:val="24"/>
        </w:rPr>
      </w:pPr>
      <w:r>
        <w:rPr>
          <w:sz w:val="24"/>
        </w:rPr>
        <w:t>обеспечивают государственные гарантии прав граждан на получение бесплатного общедоступного начального общего образования;</w:t>
      </w:r>
    </w:p>
    <w:p w:rsidR="00B74A8E" w:rsidRDefault="00B74A8E" w:rsidP="00B74A8E">
      <w:pPr>
        <w:pStyle w:val="a5"/>
        <w:numPr>
          <w:ilvl w:val="2"/>
          <w:numId w:val="79"/>
        </w:numPr>
        <w:tabs>
          <w:tab w:val="left" w:pos="1827"/>
        </w:tabs>
        <w:ind w:right="1123"/>
        <w:rPr>
          <w:rFonts w:ascii="Symbol" w:hAnsi="Symbol"/>
          <w:sz w:val="24"/>
        </w:rPr>
      </w:pPr>
      <w:r>
        <w:rPr>
          <w:sz w:val="24"/>
        </w:rP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включая внеурочную деятельность;</w:t>
      </w:r>
    </w:p>
    <w:p w:rsidR="00B74A8E" w:rsidRDefault="00B74A8E" w:rsidP="00B74A8E">
      <w:pPr>
        <w:pStyle w:val="a5"/>
        <w:numPr>
          <w:ilvl w:val="2"/>
          <w:numId w:val="79"/>
        </w:numPr>
        <w:tabs>
          <w:tab w:val="left" w:pos="1827"/>
        </w:tabs>
        <w:ind w:right="1127"/>
        <w:rPr>
          <w:rFonts w:ascii="Symbol" w:hAnsi="Symbol"/>
          <w:sz w:val="24"/>
        </w:rPr>
      </w:pPr>
      <w:r>
        <w:rPr>
          <w:sz w:val="24"/>
        </w:rPr>
        <w:t xml:space="preserve">отражают структуру и объем расходов, необходимых для реализации основной образовательной программы начального общего образования, а также механизм их </w:t>
      </w:r>
      <w:r>
        <w:rPr>
          <w:spacing w:val="-2"/>
          <w:sz w:val="24"/>
        </w:rPr>
        <w:t>формирования.</w:t>
      </w:r>
    </w:p>
    <w:p w:rsidR="00B74A8E" w:rsidRDefault="00B74A8E" w:rsidP="00B74A8E">
      <w:pPr>
        <w:pStyle w:val="a3"/>
        <w:spacing w:before="5"/>
        <w:ind w:left="1399" w:right="1069" w:firstLine="427"/>
        <w:rPr>
          <w:i/>
        </w:rPr>
      </w:pPr>
      <w:r>
        <w:t>Объем действующих расходных обязательств в соответствии с требованиями федерального государственного образовательного стандарта начального общего образования для МОУ «Никольская НОШ» отражается в государственном / муниципальном задании по оказанию государственных / муниципальных образовательных услуг или определяется на основании бюджетной сметы</w:t>
      </w:r>
      <w:r>
        <w:rPr>
          <w:i/>
          <w:color w:val="0000CC"/>
        </w:rPr>
        <w:t>.</w:t>
      </w:r>
    </w:p>
    <w:p w:rsidR="00B74A8E" w:rsidRDefault="00B74A8E" w:rsidP="00B74A8E">
      <w:pPr>
        <w:pStyle w:val="a3"/>
        <w:spacing w:before="161"/>
        <w:ind w:left="1399" w:right="1119" w:firstLine="427"/>
      </w:pPr>
      <w:r>
        <w:t>Обеспечение государственных гарантий реализации прав на получение общедоступного и бесплатного начального общего образования в образовательной организации осуществляется в соответствии с региональным расчетным</w:t>
      </w:r>
      <w:r>
        <w:rPr>
          <w:spacing w:val="40"/>
        </w:rPr>
        <w:t xml:space="preserve"> </w:t>
      </w:r>
      <w:r>
        <w:t>подушевым нормативом,</w:t>
      </w:r>
      <w:r>
        <w:rPr>
          <w:spacing w:val="40"/>
        </w:rPr>
        <w:t xml:space="preserve"> </w:t>
      </w:r>
      <w:r>
        <w:t>с</w:t>
      </w:r>
      <w:r>
        <w:rPr>
          <w:spacing w:val="40"/>
        </w:rPr>
        <w:t xml:space="preserve"> </w:t>
      </w:r>
      <w:r>
        <w:t>учетом</w:t>
      </w:r>
      <w:r>
        <w:rPr>
          <w:spacing w:val="40"/>
        </w:rPr>
        <w:t xml:space="preserve"> </w:t>
      </w:r>
      <w:r>
        <w:t>особенностей</w:t>
      </w:r>
      <w:r>
        <w:rPr>
          <w:spacing w:val="40"/>
        </w:rPr>
        <w:t xml:space="preserve"> </w:t>
      </w:r>
      <w:r>
        <w:t>организации</w:t>
      </w:r>
      <w:r>
        <w:rPr>
          <w:spacing w:val="40"/>
        </w:rPr>
        <w:t xml:space="preserve"> </w:t>
      </w:r>
      <w:r>
        <w:t>и</w:t>
      </w:r>
    </w:p>
    <w:p w:rsidR="00B74A8E" w:rsidRDefault="00B74A8E" w:rsidP="00B74A8E">
      <w:pPr>
        <w:pStyle w:val="a3"/>
        <w:tabs>
          <w:tab w:val="left" w:pos="3427"/>
          <w:tab w:val="left" w:pos="5652"/>
          <w:tab w:val="left" w:pos="7469"/>
          <w:tab w:val="left" w:pos="8194"/>
        </w:tabs>
        <w:spacing w:before="161"/>
        <w:ind w:left="3427" w:right="1993" w:hanging="2028"/>
        <w:jc w:val="left"/>
      </w:pPr>
      <w:r>
        <w:rPr>
          <w:spacing w:val="-2"/>
        </w:rPr>
        <w:t>осуществления</w:t>
      </w:r>
      <w:r>
        <w:tab/>
      </w:r>
      <w:r>
        <w:rPr>
          <w:spacing w:val="-2"/>
        </w:rPr>
        <w:t>образовательной</w:t>
      </w:r>
      <w:r>
        <w:tab/>
      </w:r>
      <w:r>
        <w:rPr>
          <w:spacing w:val="-2"/>
        </w:rPr>
        <w:t>деятельности</w:t>
      </w:r>
      <w:r>
        <w:tab/>
      </w:r>
      <w:r>
        <w:rPr>
          <w:spacing w:val="-4"/>
        </w:rPr>
        <w:t>(для</w:t>
      </w:r>
      <w:r>
        <w:tab/>
      </w:r>
      <w:r>
        <w:rPr>
          <w:spacing w:val="-2"/>
        </w:rPr>
        <w:t xml:space="preserve">различных </w:t>
      </w:r>
      <w:r>
        <w:t>категорий</w:t>
      </w:r>
      <w:r>
        <w:rPr>
          <w:spacing w:val="-15"/>
        </w:rPr>
        <w:t xml:space="preserve"> </w:t>
      </w:r>
      <w:r>
        <w:t>обучающихся)</w:t>
      </w:r>
      <w:r>
        <w:rPr>
          <w:spacing w:val="-15"/>
        </w:rPr>
        <w:t xml:space="preserve"> </w:t>
      </w:r>
      <w:r>
        <w:t>в</w:t>
      </w:r>
      <w:r>
        <w:rPr>
          <w:spacing w:val="-15"/>
        </w:rPr>
        <w:t xml:space="preserve"> </w:t>
      </w:r>
      <w:r>
        <w:t>расчете</w:t>
      </w:r>
      <w:r>
        <w:rPr>
          <w:spacing w:val="-15"/>
        </w:rPr>
        <w:t xml:space="preserve"> </w:t>
      </w:r>
      <w:r>
        <w:t>на</w:t>
      </w:r>
      <w:r>
        <w:rPr>
          <w:spacing w:val="-15"/>
        </w:rPr>
        <w:t xml:space="preserve"> </w:t>
      </w:r>
      <w:r>
        <w:t>одного</w:t>
      </w:r>
      <w:r>
        <w:rPr>
          <w:spacing w:val="-15"/>
        </w:rPr>
        <w:t xml:space="preserve"> </w:t>
      </w:r>
      <w:r>
        <w:t>обучающегося.</w:t>
      </w:r>
    </w:p>
    <w:p w:rsidR="00B74A8E" w:rsidRDefault="00B74A8E" w:rsidP="00B74A8E">
      <w:pPr>
        <w:pStyle w:val="3"/>
        <w:spacing w:before="163"/>
        <w:ind w:left="3439" w:hanging="504"/>
        <w:jc w:val="left"/>
      </w:pPr>
      <w:r>
        <w:rPr>
          <w:spacing w:val="-2"/>
        </w:rPr>
        <w:t>Структура</w:t>
      </w:r>
      <w:r>
        <w:rPr>
          <w:spacing w:val="-9"/>
        </w:rPr>
        <w:t xml:space="preserve"> </w:t>
      </w:r>
      <w:r>
        <w:rPr>
          <w:spacing w:val="-2"/>
        </w:rPr>
        <w:t>и</w:t>
      </w:r>
      <w:r>
        <w:rPr>
          <w:spacing w:val="-6"/>
        </w:rPr>
        <w:t xml:space="preserve"> </w:t>
      </w:r>
      <w:r>
        <w:rPr>
          <w:spacing w:val="-2"/>
        </w:rPr>
        <w:t>объем</w:t>
      </w:r>
      <w:r>
        <w:rPr>
          <w:spacing w:val="-7"/>
        </w:rPr>
        <w:t xml:space="preserve"> </w:t>
      </w:r>
      <w:r>
        <w:rPr>
          <w:spacing w:val="-2"/>
        </w:rPr>
        <w:t>расходов,</w:t>
      </w:r>
      <w:r>
        <w:rPr>
          <w:spacing w:val="-4"/>
        </w:rPr>
        <w:t xml:space="preserve"> </w:t>
      </w:r>
      <w:r>
        <w:rPr>
          <w:spacing w:val="-2"/>
        </w:rPr>
        <w:t>необходимых</w:t>
      </w:r>
      <w:r>
        <w:rPr>
          <w:spacing w:val="-7"/>
        </w:rPr>
        <w:t xml:space="preserve"> </w:t>
      </w:r>
      <w:r>
        <w:rPr>
          <w:spacing w:val="-2"/>
        </w:rPr>
        <w:t>для</w:t>
      </w:r>
      <w:r>
        <w:rPr>
          <w:spacing w:val="-9"/>
        </w:rPr>
        <w:t xml:space="preserve"> </w:t>
      </w:r>
      <w:r>
        <w:rPr>
          <w:spacing w:val="-2"/>
        </w:rPr>
        <w:t>реализации</w:t>
      </w:r>
      <w:r>
        <w:rPr>
          <w:spacing w:val="-6"/>
        </w:rPr>
        <w:t xml:space="preserve"> </w:t>
      </w:r>
      <w:r>
        <w:rPr>
          <w:spacing w:val="-2"/>
        </w:rPr>
        <w:t xml:space="preserve">основной </w:t>
      </w:r>
      <w:r>
        <w:t>образовательной программы начального общего образования</w:t>
      </w:r>
    </w:p>
    <w:p w:rsidR="00B74A8E" w:rsidRDefault="00B74A8E" w:rsidP="00B74A8E">
      <w:pPr>
        <w:spacing w:before="161"/>
        <w:ind w:left="5403"/>
        <w:rPr>
          <w:b/>
          <w:sz w:val="24"/>
        </w:rPr>
      </w:pPr>
      <w:r>
        <w:rPr>
          <w:b/>
          <w:sz w:val="24"/>
        </w:rPr>
        <w:t>механизм</w:t>
      </w:r>
      <w:r>
        <w:rPr>
          <w:b/>
          <w:spacing w:val="-15"/>
          <w:sz w:val="24"/>
        </w:rPr>
        <w:t xml:space="preserve"> </w:t>
      </w:r>
      <w:r>
        <w:rPr>
          <w:b/>
          <w:sz w:val="24"/>
        </w:rPr>
        <w:t>их</w:t>
      </w:r>
      <w:r>
        <w:rPr>
          <w:b/>
          <w:spacing w:val="-14"/>
          <w:sz w:val="24"/>
        </w:rPr>
        <w:t xml:space="preserve"> </w:t>
      </w:r>
      <w:r>
        <w:rPr>
          <w:b/>
          <w:spacing w:val="-2"/>
          <w:sz w:val="24"/>
        </w:rPr>
        <w:t>формирования.</w:t>
      </w:r>
    </w:p>
    <w:p w:rsidR="00B74A8E" w:rsidRDefault="00B74A8E" w:rsidP="00B74A8E">
      <w:pPr>
        <w:pStyle w:val="a3"/>
        <w:spacing w:before="43"/>
        <w:ind w:left="0"/>
        <w:jc w:val="left"/>
        <w:rPr>
          <w:b/>
        </w:rPr>
      </w:pPr>
    </w:p>
    <w:p w:rsidR="00B74A8E" w:rsidRDefault="00B74A8E" w:rsidP="00B74A8E">
      <w:pPr>
        <w:pStyle w:val="a3"/>
        <w:ind w:left="1006" w:right="705"/>
        <w:jc w:val="center"/>
      </w:pPr>
      <w:r>
        <w:t>Региональный</w:t>
      </w:r>
      <w:r>
        <w:rPr>
          <w:spacing w:val="-10"/>
        </w:rPr>
        <w:t xml:space="preserve"> </w:t>
      </w:r>
      <w:r>
        <w:t>расчетный</w:t>
      </w:r>
      <w:r>
        <w:rPr>
          <w:spacing w:val="-13"/>
        </w:rPr>
        <w:t xml:space="preserve"> </w:t>
      </w:r>
      <w:r>
        <w:t>подушевой</w:t>
      </w:r>
      <w:r>
        <w:rPr>
          <w:spacing w:val="-10"/>
        </w:rPr>
        <w:t xml:space="preserve"> </w:t>
      </w:r>
      <w:r>
        <w:t>норматив</w:t>
      </w:r>
      <w:r>
        <w:rPr>
          <w:spacing w:val="-11"/>
        </w:rPr>
        <w:t xml:space="preserve"> </w:t>
      </w:r>
      <w:r>
        <w:t>предусматривает</w:t>
      </w:r>
      <w:r>
        <w:rPr>
          <w:spacing w:val="-13"/>
        </w:rPr>
        <w:t xml:space="preserve"> </w:t>
      </w:r>
      <w:r>
        <w:t>расходы</w:t>
      </w:r>
      <w:r>
        <w:rPr>
          <w:spacing w:val="-10"/>
        </w:rPr>
        <w:t xml:space="preserve"> </w:t>
      </w:r>
      <w:r>
        <w:t>на</w:t>
      </w:r>
      <w:r>
        <w:rPr>
          <w:spacing w:val="-11"/>
        </w:rPr>
        <w:t xml:space="preserve"> </w:t>
      </w:r>
      <w:r>
        <w:rPr>
          <w:spacing w:val="-4"/>
        </w:rPr>
        <w:t>год:</w:t>
      </w:r>
    </w:p>
    <w:p w:rsidR="00B74A8E" w:rsidRDefault="00B74A8E" w:rsidP="00B74A8E">
      <w:pPr>
        <w:pStyle w:val="a3"/>
        <w:spacing w:before="33"/>
        <w:ind w:left="0"/>
        <w:jc w:val="left"/>
      </w:pPr>
    </w:p>
    <w:p w:rsidR="00B74A8E" w:rsidRDefault="00B74A8E" w:rsidP="00B74A8E">
      <w:pPr>
        <w:pStyle w:val="a5"/>
        <w:numPr>
          <w:ilvl w:val="0"/>
          <w:numId w:val="82"/>
        </w:numPr>
        <w:tabs>
          <w:tab w:val="left" w:pos="1964"/>
          <w:tab w:val="left" w:pos="1966"/>
        </w:tabs>
        <w:spacing w:line="232" w:lineRule="auto"/>
        <w:ind w:right="1240"/>
        <w:rPr>
          <w:sz w:val="24"/>
        </w:rPr>
      </w:pPr>
      <w:r>
        <w:rPr>
          <w:sz w:val="24"/>
        </w:rPr>
        <w:t>оплату труда работников общеобразовательных организаций с учётом районных коэффициентов к заработной плате;</w:t>
      </w:r>
    </w:p>
    <w:p w:rsidR="00B74A8E" w:rsidRDefault="00B74A8E" w:rsidP="00B74A8E">
      <w:pPr>
        <w:pStyle w:val="a5"/>
        <w:numPr>
          <w:ilvl w:val="0"/>
          <w:numId w:val="82"/>
        </w:numPr>
        <w:tabs>
          <w:tab w:val="left" w:pos="1964"/>
          <w:tab w:val="left" w:pos="1966"/>
        </w:tabs>
        <w:spacing w:before="3" w:line="237" w:lineRule="auto"/>
        <w:ind w:right="1224"/>
        <w:rPr>
          <w:sz w:val="24"/>
        </w:rPr>
      </w:pPr>
      <w:r>
        <w:rPr>
          <w:sz w:val="24"/>
        </w:rPr>
        <w:t>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74A8E" w:rsidRDefault="00B74A8E" w:rsidP="00B74A8E">
      <w:pPr>
        <w:pStyle w:val="a5"/>
        <w:numPr>
          <w:ilvl w:val="0"/>
          <w:numId w:val="82"/>
        </w:numPr>
        <w:tabs>
          <w:tab w:val="left" w:pos="1964"/>
          <w:tab w:val="left" w:pos="1966"/>
          <w:tab w:val="left" w:pos="4301"/>
          <w:tab w:val="left" w:pos="5088"/>
          <w:tab w:val="left" w:pos="9338"/>
        </w:tabs>
        <w:spacing w:before="5" w:line="237" w:lineRule="auto"/>
        <w:ind w:right="1229"/>
        <w:rPr>
          <w:sz w:val="24"/>
        </w:rPr>
      </w:pPr>
      <w:r>
        <w:rPr>
          <w:sz w:val="24"/>
        </w:rPr>
        <w:t xml:space="preserve">иные хозяйственные нужды и другие расходы, связанные с обеспечением образовательной деятельности (обучение, повышение квалификации </w:t>
      </w:r>
      <w:r>
        <w:rPr>
          <w:spacing w:val="-2"/>
          <w:sz w:val="24"/>
        </w:rPr>
        <w:t>педагогического</w:t>
      </w:r>
      <w:r>
        <w:rPr>
          <w:sz w:val="24"/>
        </w:rPr>
        <w:tab/>
      </w:r>
      <w:r>
        <w:rPr>
          <w:spacing w:val="-10"/>
          <w:sz w:val="24"/>
        </w:rPr>
        <w:t>и</w:t>
      </w:r>
      <w:r>
        <w:rPr>
          <w:sz w:val="24"/>
        </w:rPr>
        <w:tab/>
      </w:r>
      <w:r>
        <w:rPr>
          <w:spacing w:val="-2"/>
          <w:sz w:val="24"/>
        </w:rPr>
        <w:t>административно-управленческого</w:t>
      </w:r>
      <w:r>
        <w:rPr>
          <w:sz w:val="24"/>
        </w:rPr>
        <w:tab/>
      </w:r>
      <w:r>
        <w:rPr>
          <w:spacing w:val="-2"/>
          <w:sz w:val="24"/>
        </w:rPr>
        <w:t xml:space="preserve">персонала </w:t>
      </w:r>
      <w:r>
        <w:rPr>
          <w:sz w:val="24"/>
        </w:rPr>
        <w:t>общеобразовательных организаций, командировочные расходы и др.), за исключением расходов на содержание зданий и коммунальных расходов, осуществляемых из местных бюджетов.</w:t>
      </w:r>
    </w:p>
    <w:p w:rsidR="00B74A8E" w:rsidRDefault="00B74A8E" w:rsidP="00B74A8E">
      <w:pPr>
        <w:pStyle w:val="a3"/>
        <w:spacing w:before="17"/>
        <w:ind w:left="1399" w:right="1124" w:firstLine="427"/>
      </w:pPr>
      <w:r>
        <w:t>Нормативные затраты на оказание государственной или муниципальной услуги в сфере образования определены по виду образовательной программы – основная образовательная программа начального общего образования с учетом:</w:t>
      </w:r>
    </w:p>
    <w:p w:rsidR="00B74A8E" w:rsidRDefault="00B74A8E" w:rsidP="00B74A8E">
      <w:pPr>
        <w:pStyle w:val="a3"/>
        <w:tabs>
          <w:tab w:val="left" w:pos="3972"/>
          <w:tab w:val="left" w:pos="6806"/>
          <w:tab w:val="left" w:pos="8880"/>
        </w:tabs>
        <w:spacing w:before="161"/>
        <w:ind w:left="1399" w:right="1124" w:firstLine="427"/>
      </w:pPr>
      <w:r>
        <w:t xml:space="preserve">форм обучения; сетевой формы реализации образовательных программ; образовательных технологий и специальных условий получения образования обучающимися с ограниченными возможностями здоровья; обеспечения </w:t>
      </w:r>
      <w:r>
        <w:rPr>
          <w:spacing w:val="-2"/>
        </w:rPr>
        <w:t>дополнительного</w:t>
      </w:r>
      <w:r>
        <w:tab/>
      </w:r>
      <w:r>
        <w:rPr>
          <w:spacing w:val="-2"/>
        </w:rPr>
        <w:t>профессионального</w:t>
      </w:r>
      <w:r>
        <w:tab/>
      </w:r>
      <w:r>
        <w:rPr>
          <w:spacing w:val="-2"/>
        </w:rPr>
        <w:t>образования</w:t>
      </w:r>
      <w:r>
        <w:tab/>
      </w:r>
      <w:r>
        <w:rPr>
          <w:spacing w:val="-4"/>
        </w:rPr>
        <w:t>педагогическим</w:t>
      </w:r>
    </w:p>
    <w:p w:rsidR="00B74A8E" w:rsidRDefault="00B74A8E" w:rsidP="00B74A8E">
      <w:pPr>
        <w:pStyle w:val="a3"/>
        <w:sectPr w:rsidR="00B74A8E">
          <w:pgSz w:w="11900" w:h="16840"/>
          <w:pgMar w:top="1420" w:right="141" w:bottom="280" w:left="141" w:header="720" w:footer="720" w:gutter="0"/>
          <w:cols w:space="720"/>
        </w:sectPr>
      </w:pPr>
    </w:p>
    <w:p w:rsidR="00B74A8E" w:rsidRDefault="00B74A8E" w:rsidP="00B74A8E">
      <w:pPr>
        <w:pStyle w:val="a3"/>
        <w:spacing w:before="62" w:line="237" w:lineRule="auto"/>
        <w:ind w:left="1399" w:right="1125"/>
      </w:pPr>
      <w:r>
        <w:lastRenderedPageBreak/>
        <w:t>работникам;</w:t>
      </w:r>
      <w:r>
        <w:rPr>
          <w:spacing w:val="36"/>
        </w:rPr>
        <w:t xml:space="preserve"> </w:t>
      </w:r>
      <w:r>
        <w:t>обеспечения</w:t>
      </w:r>
      <w:r>
        <w:rPr>
          <w:spacing w:val="-7"/>
        </w:rPr>
        <w:t xml:space="preserve"> </w:t>
      </w:r>
      <w:r>
        <w:t>безопасных</w:t>
      </w:r>
      <w:r>
        <w:rPr>
          <w:spacing w:val="-7"/>
        </w:rPr>
        <w:t xml:space="preserve"> </w:t>
      </w:r>
      <w:r>
        <w:t>условий</w:t>
      </w:r>
      <w:r>
        <w:rPr>
          <w:spacing w:val="-6"/>
        </w:rPr>
        <w:t xml:space="preserve"> </w:t>
      </w:r>
      <w:r>
        <w:t>обучения</w:t>
      </w:r>
      <w:r>
        <w:rPr>
          <w:spacing w:val="-7"/>
        </w:rPr>
        <w:t xml:space="preserve"> </w:t>
      </w:r>
      <w:r>
        <w:t>и</w:t>
      </w:r>
      <w:r>
        <w:rPr>
          <w:spacing w:val="-9"/>
        </w:rPr>
        <w:t xml:space="preserve"> </w:t>
      </w:r>
      <w:r>
        <w:t>воспитания,</w:t>
      </w:r>
      <w:r>
        <w:rPr>
          <w:spacing w:val="-5"/>
        </w:rPr>
        <w:t xml:space="preserve"> </w:t>
      </w:r>
      <w:r>
        <w:t>охраны</w:t>
      </w:r>
      <w:r>
        <w:rPr>
          <w:spacing w:val="-1"/>
        </w:rPr>
        <w:t xml:space="preserve"> </w:t>
      </w:r>
      <w:r>
        <w:t xml:space="preserve">здоровья </w:t>
      </w:r>
      <w:r>
        <w:rPr>
          <w:spacing w:val="-2"/>
        </w:rPr>
        <w:t>обучающихся;</w:t>
      </w:r>
    </w:p>
    <w:p w:rsidR="00B74A8E" w:rsidRDefault="00B74A8E" w:rsidP="00B74A8E">
      <w:pPr>
        <w:pStyle w:val="a3"/>
        <w:spacing w:before="167"/>
        <w:ind w:left="1399" w:right="359" w:firstLine="427"/>
        <w:jc w:val="left"/>
        <w:rPr>
          <w:i/>
        </w:rPr>
      </w:pPr>
      <w:r>
        <w:t>Для</w:t>
      </w:r>
      <w:r>
        <w:rPr>
          <w:spacing w:val="80"/>
        </w:rPr>
        <w:t xml:space="preserve"> </w:t>
      </w:r>
      <w:r>
        <w:t>обеспечения</w:t>
      </w:r>
      <w:r>
        <w:rPr>
          <w:spacing w:val="80"/>
        </w:rPr>
        <w:t xml:space="preserve"> </w:t>
      </w:r>
      <w:r>
        <w:t>финансовых</w:t>
      </w:r>
      <w:r>
        <w:rPr>
          <w:spacing w:val="80"/>
        </w:rPr>
        <w:t xml:space="preserve"> </w:t>
      </w:r>
      <w:r>
        <w:t>условий</w:t>
      </w:r>
      <w:r>
        <w:rPr>
          <w:spacing w:val="80"/>
        </w:rPr>
        <w:t xml:space="preserve"> </w:t>
      </w:r>
      <w:r>
        <w:t>реализации</w:t>
      </w:r>
      <w:r>
        <w:rPr>
          <w:spacing w:val="80"/>
        </w:rPr>
        <w:t xml:space="preserve"> </w:t>
      </w:r>
      <w:r>
        <w:t>основной</w:t>
      </w:r>
      <w:r>
        <w:rPr>
          <w:spacing w:val="80"/>
        </w:rPr>
        <w:t xml:space="preserve"> </w:t>
      </w:r>
      <w:r>
        <w:t>образовательной программы начального общего образования МОУ «Никольская НОШ»</w:t>
      </w:r>
      <w:r>
        <w:rPr>
          <w:i/>
        </w:rPr>
        <w:t>:</w:t>
      </w:r>
    </w:p>
    <w:p w:rsidR="00B74A8E" w:rsidRDefault="00B74A8E" w:rsidP="00B74A8E">
      <w:pPr>
        <w:pStyle w:val="a5"/>
        <w:numPr>
          <w:ilvl w:val="0"/>
          <w:numId w:val="83"/>
        </w:numPr>
        <w:tabs>
          <w:tab w:val="left" w:pos="2209"/>
        </w:tabs>
        <w:spacing w:before="167" w:line="232" w:lineRule="auto"/>
        <w:ind w:right="1126" w:firstLine="427"/>
        <w:jc w:val="both"/>
        <w:rPr>
          <w:sz w:val="24"/>
        </w:rPr>
      </w:pPr>
      <w:r>
        <w:rPr>
          <w:sz w:val="24"/>
        </w:rPr>
        <w:t>определяет величину затрат на обеспечение требований к условиям реализации основной образовательной программы основного общего образования;</w:t>
      </w:r>
    </w:p>
    <w:p w:rsidR="00B74A8E" w:rsidRDefault="00B74A8E" w:rsidP="00B74A8E">
      <w:pPr>
        <w:pStyle w:val="a5"/>
        <w:numPr>
          <w:ilvl w:val="0"/>
          <w:numId w:val="83"/>
        </w:numPr>
        <w:tabs>
          <w:tab w:val="left" w:pos="2163"/>
        </w:tabs>
        <w:spacing w:before="8" w:line="235" w:lineRule="auto"/>
        <w:ind w:right="1120" w:firstLine="427"/>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начального общего образования;</w:t>
      </w:r>
    </w:p>
    <w:p w:rsidR="00B74A8E" w:rsidRDefault="00B74A8E" w:rsidP="00B74A8E">
      <w:pPr>
        <w:pStyle w:val="a5"/>
        <w:numPr>
          <w:ilvl w:val="0"/>
          <w:numId w:val="83"/>
        </w:numPr>
        <w:tabs>
          <w:tab w:val="left" w:pos="2264"/>
        </w:tabs>
        <w:spacing w:before="10" w:line="232" w:lineRule="auto"/>
        <w:ind w:right="1123" w:firstLine="427"/>
        <w:jc w:val="both"/>
        <w:rPr>
          <w:sz w:val="24"/>
        </w:rPr>
      </w:pPr>
      <w:r>
        <w:rPr>
          <w:sz w:val="24"/>
        </w:rPr>
        <w:t>определяет объемы финансирования, обеспечивающие</w:t>
      </w:r>
      <w:r>
        <w:rPr>
          <w:spacing w:val="-1"/>
          <w:sz w:val="24"/>
        </w:rPr>
        <w:t xml:space="preserve"> </w:t>
      </w:r>
      <w:r>
        <w:rPr>
          <w:sz w:val="24"/>
        </w:rPr>
        <w:t>реализацию внеурочной деятельности обучающихся.</w:t>
      </w:r>
    </w:p>
    <w:p w:rsidR="00B74A8E" w:rsidRDefault="00B74A8E" w:rsidP="00B74A8E">
      <w:pPr>
        <w:pStyle w:val="3"/>
        <w:spacing w:before="1" w:line="440" w:lineRule="atLeast"/>
        <w:ind w:left="1085" w:right="359" w:firstLine="1653"/>
        <w:jc w:val="left"/>
      </w:pPr>
      <w:r>
        <w:t xml:space="preserve">Локальные нормативные акты МОУ «Никольская НОШ», </w:t>
      </w:r>
      <w:r>
        <w:rPr>
          <w:spacing w:val="-2"/>
        </w:rPr>
        <w:t>регламентирующие создание финансовых</w:t>
      </w:r>
      <w:r>
        <w:rPr>
          <w:spacing w:val="-3"/>
        </w:rPr>
        <w:t xml:space="preserve"> </w:t>
      </w:r>
      <w:r>
        <w:rPr>
          <w:spacing w:val="-2"/>
        </w:rPr>
        <w:t>условий</w:t>
      </w:r>
      <w:r>
        <w:rPr>
          <w:spacing w:val="-3"/>
        </w:rPr>
        <w:t xml:space="preserve"> </w:t>
      </w:r>
      <w:r>
        <w:rPr>
          <w:spacing w:val="-2"/>
        </w:rPr>
        <w:t>реализации</w:t>
      </w:r>
      <w:r>
        <w:rPr>
          <w:spacing w:val="-3"/>
        </w:rPr>
        <w:t xml:space="preserve"> </w:t>
      </w:r>
      <w:r>
        <w:rPr>
          <w:spacing w:val="-2"/>
        </w:rPr>
        <w:t>основной образовательной</w:t>
      </w:r>
    </w:p>
    <w:p w:rsidR="00B74A8E" w:rsidRDefault="00B74A8E" w:rsidP="00B74A8E">
      <w:pPr>
        <w:spacing w:line="275" w:lineRule="exact"/>
        <w:ind w:left="3499"/>
        <w:rPr>
          <w:b/>
          <w:sz w:val="24"/>
        </w:rPr>
      </w:pPr>
      <w:r>
        <w:rPr>
          <w:b/>
          <w:sz w:val="24"/>
        </w:rPr>
        <w:t>программы</w:t>
      </w:r>
      <w:r>
        <w:rPr>
          <w:b/>
          <w:spacing w:val="-11"/>
          <w:sz w:val="24"/>
        </w:rPr>
        <w:t xml:space="preserve"> </w:t>
      </w:r>
      <w:r>
        <w:rPr>
          <w:b/>
          <w:sz w:val="24"/>
        </w:rPr>
        <w:t>начального</w:t>
      </w:r>
      <w:r>
        <w:rPr>
          <w:b/>
          <w:spacing w:val="-11"/>
          <w:sz w:val="24"/>
        </w:rPr>
        <w:t xml:space="preserve"> </w:t>
      </w:r>
      <w:r>
        <w:rPr>
          <w:b/>
          <w:sz w:val="24"/>
        </w:rPr>
        <w:t>общего</w:t>
      </w:r>
      <w:r>
        <w:rPr>
          <w:b/>
          <w:spacing w:val="-9"/>
          <w:sz w:val="24"/>
        </w:rPr>
        <w:t xml:space="preserve"> </w:t>
      </w:r>
      <w:r>
        <w:rPr>
          <w:b/>
          <w:spacing w:val="-2"/>
          <w:sz w:val="24"/>
        </w:rPr>
        <w:t>образования.</w:t>
      </w:r>
    </w:p>
    <w:p w:rsidR="00B74A8E" w:rsidRDefault="00B74A8E" w:rsidP="00B74A8E">
      <w:pPr>
        <w:pStyle w:val="a5"/>
        <w:numPr>
          <w:ilvl w:val="0"/>
          <w:numId w:val="84"/>
        </w:numPr>
        <w:tabs>
          <w:tab w:val="left" w:pos="2107"/>
        </w:tabs>
        <w:spacing w:before="164" w:line="318" w:lineRule="exact"/>
        <w:ind w:hanging="280"/>
        <w:rPr>
          <w:sz w:val="24"/>
        </w:rPr>
      </w:pPr>
      <w:r>
        <w:rPr>
          <w:spacing w:val="-2"/>
          <w:sz w:val="24"/>
        </w:rPr>
        <w:t>Положение</w:t>
      </w:r>
      <w:r>
        <w:rPr>
          <w:spacing w:val="-7"/>
          <w:sz w:val="24"/>
        </w:rPr>
        <w:t xml:space="preserve"> </w:t>
      </w:r>
      <w:r>
        <w:rPr>
          <w:spacing w:val="-2"/>
          <w:sz w:val="24"/>
        </w:rPr>
        <w:t>об</w:t>
      </w:r>
      <w:r>
        <w:rPr>
          <w:spacing w:val="-6"/>
          <w:sz w:val="24"/>
        </w:rPr>
        <w:t xml:space="preserve"> </w:t>
      </w:r>
      <w:r>
        <w:rPr>
          <w:spacing w:val="-2"/>
          <w:sz w:val="24"/>
        </w:rPr>
        <w:t>оплате</w:t>
      </w:r>
      <w:r>
        <w:rPr>
          <w:spacing w:val="-7"/>
          <w:sz w:val="24"/>
        </w:rPr>
        <w:t xml:space="preserve"> </w:t>
      </w:r>
      <w:r>
        <w:rPr>
          <w:spacing w:val="-2"/>
          <w:sz w:val="24"/>
        </w:rPr>
        <w:t>труда</w:t>
      </w:r>
      <w:r>
        <w:rPr>
          <w:spacing w:val="-10"/>
          <w:sz w:val="24"/>
        </w:rPr>
        <w:t xml:space="preserve"> </w:t>
      </w:r>
      <w:r>
        <w:rPr>
          <w:spacing w:val="-2"/>
          <w:sz w:val="24"/>
        </w:rPr>
        <w:t>работников</w:t>
      </w:r>
      <w:r>
        <w:rPr>
          <w:spacing w:val="-9"/>
          <w:sz w:val="24"/>
        </w:rPr>
        <w:t xml:space="preserve"> </w:t>
      </w:r>
      <w:r>
        <w:rPr>
          <w:spacing w:val="-2"/>
          <w:sz w:val="24"/>
        </w:rPr>
        <w:t>МОУ «Никольская НОШ»</w:t>
      </w:r>
      <w:r>
        <w:rPr>
          <w:spacing w:val="-4"/>
          <w:sz w:val="24"/>
        </w:rPr>
        <w:t>;</w:t>
      </w:r>
    </w:p>
    <w:p w:rsidR="00B74A8E" w:rsidRDefault="00B74A8E" w:rsidP="00B74A8E">
      <w:pPr>
        <w:pStyle w:val="a5"/>
        <w:numPr>
          <w:ilvl w:val="0"/>
          <w:numId w:val="84"/>
        </w:numPr>
        <w:tabs>
          <w:tab w:val="left" w:pos="2107"/>
        </w:tabs>
        <w:spacing w:line="313" w:lineRule="exact"/>
        <w:ind w:hanging="280"/>
        <w:rPr>
          <w:sz w:val="24"/>
        </w:rPr>
      </w:pPr>
      <w:r>
        <w:rPr>
          <w:spacing w:val="-2"/>
          <w:sz w:val="24"/>
        </w:rPr>
        <w:t>План</w:t>
      </w:r>
      <w:r>
        <w:rPr>
          <w:spacing w:val="1"/>
          <w:sz w:val="24"/>
        </w:rPr>
        <w:t xml:space="preserve"> </w:t>
      </w:r>
      <w:r>
        <w:rPr>
          <w:spacing w:val="-2"/>
          <w:sz w:val="24"/>
        </w:rPr>
        <w:t>финансово-хозяйственной</w:t>
      </w:r>
      <w:r>
        <w:rPr>
          <w:spacing w:val="-1"/>
          <w:sz w:val="24"/>
        </w:rPr>
        <w:t xml:space="preserve"> </w:t>
      </w:r>
      <w:r>
        <w:rPr>
          <w:spacing w:val="-2"/>
          <w:sz w:val="24"/>
        </w:rPr>
        <w:t>деятельности;</w:t>
      </w:r>
    </w:p>
    <w:p w:rsidR="00B74A8E" w:rsidRDefault="00B74A8E" w:rsidP="00B74A8E">
      <w:pPr>
        <w:pStyle w:val="a5"/>
        <w:numPr>
          <w:ilvl w:val="0"/>
          <w:numId w:val="84"/>
        </w:numPr>
        <w:tabs>
          <w:tab w:val="left" w:pos="2107"/>
        </w:tabs>
        <w:spacing w:line="317" w:lineRule="exact"/>
        <w:ind w:hanging="280"/>
        <w:rPr>
          <w:sz w:val="24"/>
        </w:rPr>
      </w:pPr>
      <w:r>
        <w:rPr>
          <w:spacing w:val="-2"/>
          <w:sz w:val="24"/>
        </w:rPr>
        <w:t>Положение</w:t>
      </w:r>
      <w:r>
        <w:rPr>
          <w:spacing w:val="-8"/>
          <w:sz w:val="24"/>
        </w:rPr>
        <w:t xml:space="preserve"> </w:t>
      </w:r>
      <w:r>
        <w:rPr>
          <w:spacing w:val="-2"/>
          <w:sz w:val="24"/>
        </w:rPr>
        <w:t>о</w:t>
      </w:r>
      <w:r>
        <w:rPr>
          <w:spacing w:val="-5"/>
          <w:sz w:val="24"/>
        </w:rPr>
        <w:t xml:space="preserve"> </w:t>
      </w:r>
      <w:r>
        <w:rPr>
          <w:spacing w:val="-2"/>
          <w:sz w:val="24"/>
        </w:rPr>
        <w:t>привлечении</w:t>
      </w:r>
      <w:r>
        <w:rPr>
          <w:spacing w:val="-6"/>
          <w:sz w:val="24"/>
        </w:rPr>
        <w:t xml:space="preserve"> </w:t>
      </w:r>
      <w:r>
        <w:rPr>
          <w:spacing w:val="-2"/>
          <w:sz w:val="24"/>
        </w:rPr>
        <w:t>внебюджетных</w:t>
      </w:r>
      <w:r>
        <w:rPr>
          <w:spacing w:val="-10"/>
          <w:sz w:val="24"/>
        </w:rPr>
        <w:t xml:space="preserve"> </w:t>
      </w:r>
      <w:r>
        <w:rPr>
          <w:spacing w:val="-2"/>
          <w:sz w:val="24"/>
        </w:rPr>
        <w:t>средств.</w:t>
      </w:r>
    </w:p>
    <w:p w:rsidR="00B74A8E" w:rsidRDefault="00B74A8E" w:rsidP="00B74A8E">
      <w:pPr>
        <w:pStyle w:val="a3"/>
        <w:spacing w:before="37"/>
        <w:ind w:left="0"/>
        <w:jc w:val="left"/>
      </w:pPr>
    </w:p>
    <w:p w:rsidR="00B74A8E" w:rsidRDefault="00B74A8E" w:rsidP="00B74A8E">
      <w:pPr>
        <w:pStyle w:val="a3"/>
        <w:ind w:left="1006" w:right="971"/>
        <w:jc w:val="center"/>
      </w:pPr>
      <w:r>
        <w:t>В</w:t>
      </w:r>
      <w:r>
        <w:rPr>
          <w:spacing w:val="60"/>
        </w:rPr>
        <w:t xml:space="preserve"> </w:t>
      </w:r>
      <w:r>
        <w:t>соответствии</w:t>
      </w:r>
      <w:r>
        <w:rPr>
          <w:spacing w:val="64"/>
        </w:rPr>
        <w:t xml:space="preserve"> </w:t>
      </w:r>
      <w:r>
        <w:t>с</w:t>
      </w:r>
      <w:r>
        <w:rPr>
          <w:spacing w:val="71"/>
        </w:rPr>
        <w:t xml:space="preserve"> </w:t>
      </w:r>
      <w:r>
        <w:t>требованиями</w:t>
      </w:r>
      <w:r>
        <w:rPr>
          <w:spacing w:val="63"/>
        </w:rPr>
        <w:t xml:space="preserve"> </w:t>
      </w:r>
      <w:r>
        <w:t>Федерального</w:t>
      </w:r>
      <w:r>
        <w:rPr>
          <w:spacing w:val="60"/>
        </w:rPr>
        <w:t xml:space="preserve"> </w:t>
      </w:r>
      <w:r>
        <w:t>закона</w:t>
      </w:r>
      <w:r>
        <w:rPr>
          <w:spacing w:val="67"/>
        </w:rPr>
        <w:t xml:space="preserve"> </w:t>
      </w:r>
      <w:r>
        <w:t>от</w:t>
      </w:r>
      <w:r>
        <w:rPr>
          <w:spacing w:val="61"/>
        </w:rPr>
        <w:t xml:space="preserve"> </w:t>
      </w:r>
      <w:r>
        <w:t>29.12.2012</w:t>
      </w:r>
      <w:r>
        <w:rPr>
          <w:spacing w:val="7"/>
        </w:rPr>
        <w:t xml:space="preserve"> </w:t>
      </w:r>
      <w:r>
        <w:rPr>
          <w:spacing w:val="-5"/>
        </w:rPr>
        <w:t>г.</w:t>
      </w:r>
    </w:p>
    <w:p w:rsidR="00B74A8E" w:rsidRDefault="00B74A8E" w:rsidP="00B74A8E">
      <w:pPr>
        <w:pStyle w:val="a3"/>
        <w:spacing w:before="163"/>
        <w:ind w:left="1399" w:right="1118"/>
      </w:pPr>
      <w:r>
        <w:t xml:space="preserve">№ 273-ФЗ «Об образовании в Российской Федерации» МОУ «Никольская НОШ» предоставляет учредителю и общественности ежегодного отчета о поступлении и расходовании финансовых и материальных средств, а также отчета о результатах </w:t>
      </w:r>
      <w:r>
        <w:rPr>
          <w:spacing w:val="-2"/>
        </w:rPr>
        <w:t>самообследования.</w:t>
      </w:r>
    </w:p>
    <w:p w:rsidR="00B74A8E" w:rsidRDefault="00B74A8E" w:rsidP="00B74A8E">
      <w:pPr>
        <w:pStyle w:val="3"/>
        <w:spacing w:before="159"/>
        <w:ind w:left="1399"/>
      </w:pPr>
      <w:r>
        <w:t>В</w:t>
      </w:r>
      <w:r>
        <w:rPr>
          <w:spacing w:val="-11"/>
        </w:rPr>
        <w:t xml:space="preserve"> </w:t>
      </w:r>
      <w:r>
        <w:t>зональную</w:t>
      </w:r>
      <w:r>
        <w:rPr>
          <w:spacing w:val="-7"/>
        </w:rPr>
        <w:t xml:space="preserve"> </w:t>
      </w:r>
      <w:r>
        <w:t>структуру</w:t>
      </w:r>
      <w:r>
        <w:rPr>
          <w:spacing w:val="-9"/>
        </w:rPr>
        <w:t xml:space="preserve"> </w:t>
      </w:r>
      <w:r>
        <w:t>МОУ «Никольская НОШ»</w:t>
      </w:r>
      <w:r>
        <w:rPr>
          <w:spacing w:val="-6"/>
        </w:rPr>
        <w:t xml:space="preserve"> </w:t>
      </w:r>
      <w:r>
        <w:rPr>
          <w:spacing w:val="-2"/>
        </w:rPr>
        <w:t>включены:</w:t>
      </w:r>
    </w:p>
    <w:p w:rsidR="00B74A8E" w:rsidRDefault="00B74A8E" w:rsidP="00B74A8E">
      <w:pPr>
        <w:pStyle w:val="a5"/>
        <w:numPr>
          <w:ilvl w:val="0"/>
          <w:numId w:val="85"/>
        </w:numPr>
        <w:tabs>
          <w:tab w:val="left" w:pos="1841"/>
        </w:tabs>
        <w:spacing w:before="161"/>
        <w:jc w:val="left"/>
        <w:rPr>
          <w:sz w:val="24"/>
        </w:rPr>
      </w:pPr>
      <w:r>
        <w:rPr>
          <w:sz w:val="24"/>
        </w:rPr>
        <w:t>участки</w:t>
      </w:r>
      <w:r>
        <w:rPr>
          <w:spacing w:val="-12"/>
          <w:sz w:val="24"/>
        </w:rPr>
        <w:t xml:space="preserve"> </w:t>
      </w:r>
      <w:r>
        <w:rPr>
          <w:sz w:val="24"/>
        </w:rPr>
        <w:t>(территории)</w:t>
      </w:r>
      <w:r>
        <w:rPr>
          <w:spacing w:val="-1"/>
          <w:sz w:val="24"/>
        </w:rPr>
        <w:t xml:space="preserve"> </w:t>
      </w:r>
      <w:r>
        <w:rPr>
          <w:sz w:val="24"/>
        </w:rPr>
        <w:t>с целесообразным</w:t>
      </w:r>
      <w:r>
        <w:rPr>
          <w:spacing w:val="-1"/>
          <w:sz w:val="24"/>
        </w:rPr>
        <w:t xml:space="preserve"> </w:t>
      </w:r>
      <w:r>
        <w:rPr>
          <w:sz w:val="24"/>
        </w:rPr>
        <w:t>набором</w:t>
      </w:r>
      <w:r>
        <w:rPr>
          <w:spacing w:val="-8"/>
          <w:sz w:val="24"/>
        </w:rPr>
        <w:t xml:space="preserve"> </w:t>
      </w:r>
      <w:r>
        <w:rPr>
          <w:sz w:val="24"/>
        </w:rPr>
        <w:t>оснащенных</w:t>
      </w:r>
      <w:r>
        <w:rPr>
          <w:spacing w:val="-15"/>
          <w:sz w:val="24"/>
        </w:rPr>
        <w:t xml:space="preserve"> </w:t>
      </w:r>
      <w:r>
        <w:rPr>
          <w:spacing w:val="-4"/>
          <w:sz w:val="24"/>
        </w:rPr>
        <w:t>зон;</w:t>
      </w:r>
    </w:p>
    <w:p w:rsidR="00B74A8E" w:rsidRDefault="00B74A8E" w:rsidP="00B74A8E">
      <w:pPr>
        <w:pStyle w:val="a5"/>
        <w:numPr>
          <w:ilvl w:val="0"/>
          <w:numId w:val="85"/>
        </w:numPr>
        <w:tabs>
          <w:tab w:val="left" w:pos="1841"/>
        </w:tabs>
        <w:spacing w:before="160"/>
        <w:jc w:val="left"/>
        <w:rPr>
          <w:sz w:val="24"/>
        </w:rPr>
      </w:pPr>
      <w:r>
        <w:rPr>
          <w:spacing w:val="-2"/>
          <w:sz w:val="24"/>
        </w:rPr>
        <w:t>входная</w:t>
      </w:r>
      <w:r>
        <w:rPr>
          <w:spacing w:val="-6"/>
          <w:sz w:val="24"/>
        </w:rPr>
        <w:t xml:space="preserve"> </w:t>
      </w:r>
      <w:r>
        <w:rPr>
          <w:spacing w:val="-2"/>
          <w:sz w:val="24"/>
        </w:rPr>
        <w:t>зона;</w:t>
      </w:r>
    </w:p>
    <w:p w:rsidR="00B74A8E" w:rsidRDefault="00B74A8E" w:rsidP="00B74A8E">
      <w:pPr>
        <w:pStyle w:val="a5"/>
        <w:numPr>
          <w:ilvl w:val="0"/>
          <w:numId w:val="85"/>
        </w:numPr>
        <w:tabs>
          <w:tab w:val="left" w:pos="1841"/>
        </w:tabs>
        <w:spacing w:before="159"/>
        <w:jc w:val="left"/>
        <w:rPr>
          <w:sz w:val="24"/>
        </w:rPr>
      </w:pPr>
      <w:r>
        <w:rPr>
          <w:sz w:val="24"/>
        </w:rPr>
        <w:t>учебные</w:t>
      </w:r>
      <w:r>
        <w:rPr>
          <w:spacing w:val="-12"/>
          <w:sz w:val="24"/>
        </w:rPr>
        <w:t xml:space="preserve"> </w:t>
      </w:r>
      <w:r>
        <w:rPr>
          <w:sz w:val="24"/>
        </w:rPr>
        <w:t>кабинеты</w:t>
      </w:r>
      <w:r>
        <w:rPr>
          <w:spacing w:val="-12"/>
          <w:sz w:val="24"/>
        </w:rPr>
        <w:t xml:space="preserve"> </w:t>
      </w:r>
      <w:r>
        <w:rPr>
          <w:sz w:val="24"/>
        </w:rPr>
        <w:t>(1,</w:t>
      </w:r>
      <w:r>
        <w:rPr>
          <w:spacing w:val="-7"/>
          <w:sz w:val="24"/>
        </w:rPr>
        <w:t xml:space="preserve"> </w:t>
      </w:r>
      <w:r>
        <w:rPr>
          <w:sz w:val="24"/>
        </w:rPr>
        <w:t>2</w:t>
      </w:r>
      <w:r>
        <w:rPr>
          <w:spacing w:val="-12"/>
          <w:sz w:val="24"/>
        </w:rPr>
        <w:t xml:space="preserve"> </w:t>
      </w:r>
      <w:r>
        <w:rPr>
          <w:spacing w:val="-2"/>
          <w:sz w:val="24"/>
        </w:rPr>
        <w:t>этажи);</w:t>
      </w:r>
    </w:p>
    <w:p w:rsidR="00B74A8E" w:rsidRDefault="00B74A8E" w:rsidP="00B74A8E">
      <w:pPr>
        <w:pStyle w:val="a5"/>
        <w:numPr>
          <w:ilvl w:val="0"/>
          <w:numId w:val="85"/>
        </w:numPr>
        <w:tabs>
          <w:tab w:val="left" w:pos="1841"/>
        </w:tabs>
        <w:spacing w:before="161"/>
        <w:jc w:val="left"/>
        <w:rPr>
          <w:sz w:val="24"/>
        </w:rPr>
      </w:pPr>
      <w:r>
        <w:rPr>
          <w:sz w:val="24"/>
        </w:rPr>
        <w:t>центр</w:t>
      </w:r>
      <w:r>
        <w:rPr>
          <w:spacing w:val="2"/>
          <w:sz w:val="24"/>
        </w:rPr>
        <w:t xml:space="preserve"> </w:t>
      </w:r>
      <w:r>
        <w:rPr>
          <w:sz w:val="24"/>
        </w:rPr>
        <w:t>детских</w:t>
      </w:r>
      <w:r>
        <w:rPr>
          <w:spacing w:val="2"/>
          <w:sz w:val="24"/>
        </w:rPr>
        <w:t xml:space="preserve"> </w:t>
      </w:r>
      <w:r>
        <w:rPr>
          <w:spacing w:val="-2"/>
          <w:sz w:val="24"/>
        </w:rPr>
        <w:t>инициатив;</w:t>
      </w:r>
    </w:p>
    <w:p w:rsidR="00B74A8E" w:rsidRDefault="00B74A8E" w:rsidP="00B74A8E">
      <w:pPr>
        <w:pStyle w:val="a3"/>
        <w:spacing w:before="45"/>
        <w:ind w:left="0"/>
        <w:jc w:val="left"/>
      </w:pPr>
    </w:p>
    <w:p w:rsidR="00B74A8E" w:rsidRDefault="00B74A8E" w:rsidP="00B74A8E">
      <w:pPr>
        <w:pStyle w:val="a5"/>
        <w:numPr>
          <w:ilvl w:val="0"/>
          <w:numId w:val="85"/>
        </w:numPr>
        <w:tabs>
          <w:tab w:val="left" w:pos="1841"/>
        </w:tabs>
        <w:ind w:right="893"/>
        <w:jc w:val="left"/>
        <w:rPr>
          <w:sz w:val="24"/>
        </w:rPr>
      </w:pPr>
      <w:r>
        <w:rPr>
          <w:sz w:val="24"/>
        </w:rPr>
        <w:t>спортивные</w:t>
      </w:r>
      <w:r>
        <w:rPr>
          <w:spacing w:val="-10"/>
          <w:sz w:val="24"/>
        </w:rPr>
        <w:t xml:space="preserve"> </w:t>
      </w:r>
      <w:r>
        <w:rPr>
          <w:sz w:val="24"/>
        </w:rPr>
        <w:t>сооружения</w:t>
      </w:r>
      <w:r>
        <w:rPr>
          <w:spacing w:val="-9"/>
          <w:sz w:val="24"/>
        </w:rPr>
        <w:t xml:space="preserve"> </w:t>
      </w:r>
      <w:r>
        <w:rPr>
          <w:sz w:val="24"/>
        </w:rPr>
        <w:t>(спортивный</w:t>
      </w:r>
      <w:r>
        <w:rPr>
          <w:spacing w:val="-8"/>
          <w:sz w:val="24"/>
        </w:rPr>
        <w:t xml:space="preserve"> </w:t>
      </w:r>
      <w:r>
        <w:rPr>
          <w:sz w:val="24"/>
        </w:rPr>
        <w:t>зал,</w:t>
      </w:r>
      <w:r>
        <w:rPr>
          <w:spacing w:val="-9"/>
          <w:sz w:val="24"/>
        </w:rPr>
        <w:t xml:space="preserve"> </w:t>
      </w:r>
      <w:r>
        <w:rPr>
          <w:sz w:val="24"/>
        </w:rPr>
        <w:t>1этаж,</w:t>
      </w:r>
      <w:r>
        <w:rPr>
          <w:spacing w:val="-9"/>
          <w:sz w:val="24"/>
        </w:rPr>
        <w:t xml:space="preserve"> </w:t>
      </w:r>
      <w:r>
        <w:rPr>
          <w:sz w:val="24"/>
        </w:rPr>
        <w:t>спортивная</w:t>
      </w:r>
      <w:r>
        <w:rPr>
          <w:spacing w:val="29"/>
          <w:sz w:val="24"/>
        </w:rPr>
        <w:t xml:space="preserve"> </w:t>
      </w:r>
      <w:r>
        <w:rPr>
          <w:sz w:val="24"/>
        </w:rPr>
        <w:t>площадка</w:t>
      </w:r>
      <w:r>
        <w:rPr>
          <w:spacing w:val="-11"/>
          <w:sz w:val="24"/>
        </w:rPr>
        <w:t xml:space="preserve"> </w:t>
      </w:r>
      <w:r>
        <w:rPr>
          <w:sz w:val="24"/>
        </w:rPr>
        <w:t>на</w:t>
      </w:r>
      <w:r>
        <w:rPr>
          <w:spacing w:val="-7"/>
          <w:sz w:val="24"/>
        </w:rPr>
        <w:t xml:space="preserve"> </w:t>
      </w:r>
      <w:r>
        <w:rPr>
          <w:sz w:val="24"/>
        </w:rPr>
        <w:t>территории школы,);</w:t>
      </w:r>
    </w:p>
    <w:p w:rsidR="00B74A8E" w:rsidRDefault="00B74A8E" w:rsidP="00B74A8E">
      <w:pPr>
        <w:pStyle w:val="a5"/>
        <w:numPr>
          <w:ilvl w:val="0"/>
          <w:numId w:val="85"/>
        </w:numPr>
        <w:tabs>
          <w:tab w:val="left" w:pos="1841"/>
        </w:tabs>
        <w:spacing w:before="164"/>
        <w:jc w:val="left"/>
        <w:rPr>
          <w:sz w:val="24"/>
        </w:rPr>
      </w:pPr>
      <w:r>
        <w:rPr>
          <w:sz w:val="24"/>
        </w:rPr>
        <w:t>пищевой</w:t>
      </w:r>
      <w:r>
        <w:rPr>
          <w:spacing w:val="-10"/>
          <w:sz w:val="24"/>
        </w:rPr>
        <w:t xml:space="preserve"> </w:t>
      </w:r>
      <w:r>
        <w:rPr>
          <w:sz w:val="24"/>
        </w:rPr>
        <w:t>блок</w:t>
      </w:r>
      <w:r>
        <w:rPr>
          <w:spacing w:val="-11"/>
          <w:sz w:val="24"/>
        </w:rPr>
        <w:t xml:space="preserve"> </w:t>
      </w:r>
      <w:r>
        <w:rPr>
          <w:sz w:val="24"/>
        </w:rPr>
        <w:t>(1</w:t>
      </w:r>
      <w:r>
        <w:rPr>
          <w:spacing w:val="-8"/>
          <w:sz w:val="24"/>
        </w:rPr>
        <w:t xml:space="preserve"> </w:t>
      </w:r>
      <w:r>
        <w:rPr>
          <w:spacing w:val="-2"/>
          <w:sz w:val="24"/>
        </w:rPr>
        <w:t>этаж);</w:t>
      </w:r>
    </w:p>
    <w:p w:rsidR="00B74A8E" w:rsidRDefault="00B74A8E" w:rsidP="00B74A8E">
      <w:pPr>
        <w:pStyle w:val="a3"/>
        <w:spacing w:before="45"/>
        <w:ind w:left="0"/>
        <w:jc w:val="left"/>
      </w:pPr>
    </w:p>
    <w:p w:rsidR="00B74A8E" w:rsidRDefault="00B74A8E" w:rsidP="00B74A8E">
      <w:pPr>
        <w:pStyle w:val="a5"/>
        <w:numPr>
          <w:ilvl w:val="0"/>
          <w:numId w:val="85"/>
        </w:numPr>
        <w:tabs>
          <w:tab w:val="left" w:pos="1841"/>
        </w:tabs>
        <w:jc w:val="left"/>
        <w:rPr>
          <w:sz w:val="24"/>
        </w:rPr>
      </w:pPr>
      <w:r>
        <w:rPr>
          <w:spacing w:val="-2"/>
          <w:sz w:val="24"/>
        </w:rPr>
        <w:t>административные</w:t>
      </w:r>
      <w:r>
        <w:rPr>
          <w:spacing w:val="-3"/>
          <w:sz w:val="24"/>
        </w:rPr>
        <w:t xml:space="preserve"> </w:t>
      </w:r>
      <w:r>
        <w:rPr>
          <w:spacing w:val="-2"/>
          <w:sz w:val="24"/>
        </w:rPr>
        <w:t>помещения</w:t>
      </w:r>
      <w:r>
        <w:rPr>
          <w:spacing w:val="-3"/>
          <w:sz w:val="24"/>
        </w:rPr>
        <w:t xml:space="preserve"> </w:t>
      </w:r>
      <w:r>
        <w:rPr>
          <w:spacing w:val="-2"/>
          <w:sz w:val="24"/>
        </w:rPr>
        <w:t>(1</w:t>
      </w:r>
      <w:r>
        <w:rPr>
          <w:spacing w:val="-1"/>
          <w:sz w:val="24"/>
        </w:rPr>
        <w:t xml:space="preserve"> </w:t>
      </w:r>
      <w:r>
        <w:rPr>
          <w:spacing w:val="-2"/>
          <w:sz w:val="24"/>
        </w:rPr>
        <w:t>этаж);</w:t>
      </w:r>
    </w:p>
    <w:p w:rsidR="00B74A8E" w:rsidRDefault="00B74A8E" w:rsidP="00B74A8E">
      <w:pPr>
        <w:pStyle w:val="a3"/>
        <w:spacing w:before="46"/>
        <w:ind w:left="0"/>
        <w:jc w:val="left"/>
      </w:pPr>
    </w:p>
    <w:p w:rsidR="00B74A8E" w:rsidRDefault="00B74A8E" w:rsidP="00B74A8E">
      <w:pPr>
        <w:pStyle w:val="a5"/>
        <w:numPr>
          <w:ilvl w:val="0"/>
          <w:numId w:val="85"/>
        </w:numPr>
        <w:tabs>
          <w:tab w:val="left" w:pos="1901"/>
        </w:tabs>
        <w:ind w:left="1901" w:hanging="480"/>
        <w:jc w:val="left"/>
        <w:rPr>
          <w:sz w:val="24"/>
        </w:rPr>
      </w:pPr>
      <w:r>
        <w:rPr>
          <w:sz w:val="24"/>
        </w:rPr>
        <w:t>гардероб</w:t>
      </w:r>
      <w:r>
        <w:rPr>
          <w:spacing w:val="-4"/>
          <w:sz w:val="24"/>
        </w:rPr>
        <w:t xml:space="preserve"> </w:t>
      </w:r>
      <w:r>
        <w:rPr>
          <w:sz w:val="24"/>
        </w:rPr>
        <w:t>(1</w:t>
      </w:r>
      <w:r>
        <w:rPr>
          <w:spacing w:val="-1"/>
          <w:sz w:val="24"/>
        </w:rPr>
        <w:t xml:space="preserve"> </w:t>
      </w:r>
      <w:r>
        <w:rPr>
          <w:spacing w:val="-2"/>
          <w:sz w:val="24"/>
        </w:rPr>
        <w:t>этаж);</w:t>
      </w:r>
    </w:p>
    <w:p w:rsidR="00B74A8E" w:rsidRDefault="00B74A8E" w:rsidP="00B74A8E">
      <w:pPr>
        <w:pStyle w:val="a5"/>
        <w:numPr>
          <w:ilvl w:val="0"/>
          <w:numId w:val="85"/>
        </w:numPr>
        <w:tabs>
          <w:tab w:val="left" w:pos="1841"/>
        </w:tabs>
        <w:spacing w:before="158"/>
        <w:jc w:val="left"/>
        <w:rPr>
          <w:sz w:val="24"/>
        </w:rPr>
      </w:pPr>
      <w:r>
        <w:rPr>
          <w:sz w:val="24"/>
        </w:rPr>
        <w:t>санитарные</w:t>
      </w:r>
      <w:r>
        <w:rPr>
          <w:spacing w:val="-7"/>
          <w:sz w:val="24"/>
        </w:rPr>
        <w:t xml:space="preserve"> </w:t>
      </w:r>
      <w:r>
        <w:rPr>
          <w:sz w:val="24"/>
        </w:rPr>
        <w:t>узлы</w:t>
      </w:r>
      <w:r>
        <w:rPr>
          <w:spacing w:val="-13"/>
          <w:sz w:val="24"/>
        </w:rPr>
        <w:t xml:space="preserve"> </w:t>
      </w:r>
      <w:r>
        <w:rPr>
          <w:sz w:val="24"/>
        </w:rPr>
        <w:t>(туалеты)</w:t>
      </w:r>
      <w:r>
        <w:rPr>
          <w:spacing w:val="-13"/>
          <w:sz w:val="24"/>
        </w:rPr>
        <w:t xml:space="preserve"> </w:t>
      </w:r>
      <w:r>
        <w:rPr>
          <w:sz w:val="24"/>
        </w:rPr>
        <w:t>(1,2</w:t>
      </w:r>
      <w:r>
        <w:rPr>
          <w:spacing w:val="-13"/>
          <w:sz w:val="24"/>
        </w:rPr>
        <w:t xml:space="preserve"> </w:t>
      </w:r>
      <w:r>
        <w:rPr>
          <w:spacing w:val="-2"/>
          <w:sz w:val="24"/>
        </w:rPr>
        <w:t>этаж);</w:t>
      </w:r>
    </w:p>
    <w:p w:rsidR="00B74A8E" w:rsidRDefault="00B74A8E" w:rsidP="00B74A8E">
      <w:pPr>
        <w:pStyle w:val="a5"/>
        <w:jc w:val="left"/>
        <w:rPr>
          <w:sz w:val="24"/>
        </w:rPr>
        <w:sectPr w:rsidR="00B74A8E">
          <w:pgSz w:w="11900" w:h="16840"/>
          <w:pgMar w:top="900" w:right="141" w:bottom="280" w:left="141" w:header="720" w:footer="720" w:gutter="0"/>
          <w:cols w:space="720"/>
        </w:sectPr>
      </w:pPr>
    </w:p>
    <w:p w:rsidR="00B74A8E" w:rsidRDefault="00B74A8E" w:rsidP="00B74A8E">
      <w:pPr>
        <w:pStyle w:val="a3"/>
        <w:spacing w:before="60"/>
        <w:ind w:left="1491"/>
        <w:jc w:val="left"/>
      </w:pPr>
      <w:r>
        <w:lastRenderedPageBreak/>
        <w:t>Состав</w:t>
      </w:r>
      <w:r>
        <w:rPr>
          <w:spacing w:val="-9"/>
        </w:rPr>
        <w:t xml:space="preserve"> </w:t>
      </w:r>
      <w:r>
        <w:t>и</w:t>
      </w:r>
      <w:r>
        <w:rPr>
          <w:spacing w:val="-12"/>
        </w:rPr>
        <w:t xml:space="preserve"> </w:t>
      </w:r>
      <w:r>
        <w:t>площади</w:t>
      </w:r>
      <w:r>
        <w:rPr>
          <w:spacing w:val="-11"/>
        </w:rPr>
        <w:t xml:space="preserve"> </w:t>
      </w:r>
      <w:r>
        <w:t>помещений</w:t>
      </w:r>
      <w:r>
        <w:rPr>
          <w:spacing w:val="-12"/>
        </w:rPr>
        <w:t xml:space="preserve"> </w:t>
      </w:r>
      <w:r>
        <w:t>предоставляют</w:t>
      </w:r>
      <w:r>
        <w:rPr>
          <w:spacing w:val="-3"/>
        </w:rPr>
        <w:t xml:space="preserve"> </w:t>
      </w:r>
      <w:r>
        <w:t>условия</w:t>
      </w:r>
      <w:r>
        <w:rPr>
          <w:spacing w:val="-10"/>
        </w:rPr>
        <w:t xml:space="preserve"> </w:t>
      </w:r>
      <w:r>
        <w:rPr>
          <w:spacing w:val="-4"/>
        </w:rPr>
        <w:t>для:</w:t>
      </w:r>
    </w:p>
    <w:p w:rsidR="00B74A8E" w:rsidRDefault="00B74A8E" w:rsidP="00B74A8E">
      <w:pPr>
        <w:pStyle w:val="a3"/>
        <w:spacing w:before="158"/>
        <w:ind w:left="1399" w:firstLine="72"/>
        <w:jc w:val="left"/>
      </w:pPr>
      <w:r>
        <w:t>начального,</w:t>
      </w:r>
      <w:r>
        <w:rPr>
          <w:spacing w:val="-9"/>
        </w:rPr>
        <w:t xml:space="preserve"> </w:t>
      </w:r>
      <w:r>
        <w:t>основного</w:t>
      </w:r>
      <w:r>
        <w:rPr>
          <w:spacing w:val="-13"/>
        </w:rPr>
        <w:t xml:space="preserve"> </w:t>
      </w:r>
      <w:r>
        <w:t>и</w:t>
      </w:r>
      <w:r>
        <w:rPr>
          <w:spacing w:val="-8"/>
        </w:rPr>
        <w:t xml:space="preserve"> </w:t>
      </w:r>
      <w:r>
        <w:t>среднего</w:t>
      </w:r>
      <w:r>
        <w:rPr>
          <w:spacing w:val="-11"/>
        </w:rPr>
        <w:t xml:space="preserve"> </w:t>
      </w:r>
      <w:r>
        <w:t>общего</w:t>
      </w:r>
      <w:r>
        <w:rPr>
          <w:spacing w:val="-13"/>
        </w:rPr>
        <w:t xml:space="preserve"> </w:t>
      </w:r>
      <w:r>
        <w:t>образования</w:t>
      </w:r>
      <w:r>
        <w:rPr>
          <w:spacing w:val="-9"/>
        </w:rPr>
        <w:t xml:space="preserve"> </w:t>
      </w:r>
      <w:r>
        <w:t>согласно</w:t>
      </w:r>
      <w:r>
        <w:rPr>
          <w:spacing w:val="-11"/>
        </w:rPr>
        <w:t xml:space="preserve"> </w:t>
      </w:r>
      <w:r>
        <w:t>избранным</w:t>
      </w:r>
      <w:r>
        <w:rPr>
          <w:spacing w:val="61"/>
        </w:rPr>
        <w:t xml:space="preserve"> </w:t>
      </w:r>
      <w:r>
        <w:t>направлениям учебного плана в соответствии с ФГОС ;</w:t>
      </w:r>
    </w:p>
    <w:p w:rsidR="00B74A8E" w:rsidRDefault="00B74A8E" w:rsidP="00B74A8E">
      <w:pPr>
        <w:pStyle w:val="a3"/>
        <w:tabs>
          <w:tab w:val="left" w:pos="3050"/>
        </w:tabs>
        <w:spacing w:before="161"/>
        <w:ind w:left="1399" w:right="1260"/>
        <w:jc w:val="left"/>
      </w:pPr>
      <w:r>
        <w:t>организации режима труда и отдыха участников</w:t>
      </w:r>
      <w:r>
        <w:rPr>
          <w:spacing w:val="40"/>
        </w:rPr>
        <w:t xml:space="preserve"> </w:t>
      </w:r>
      <w:r>
        <w:t xml:space="preserve">образовательного процесса; </w:t>
      </w:r>
      <w:r>
        <w:rPr>
          <w:spacing w:val="-2"/>
        </w:rPr>
        <w:t>размещения</w:t>
      </w:r>
      <w:r>
        <w:tab/>
        <w:t>в</w:t>
      </w:r>
      <w:r>
        <w:rPr>
          <w:spacing w:val="-12"/>
        </w:rPr>
        <w:t xml:space="preserve"> </w:t>
      </w:r>
      <w:r>
        <w:t>кабинетах,</w:t>
      </w:r>
      <w:r>
        <w:rPr>
          <w:spacing w:val="-11"/>
        </w:rPr>
        <w:t xml:space="preserve"> </w:t>
      </w:r>
      <w:r>
        <w:t>мастерских</w:t>
      </w:r>
      <w:r>
        <w:rPr>
          <w:spacing w:val="-14"/>
        </w:rPr>
        <w:t xml:space="preserve"> </w:t>
      </w:r>
      <w:r>
        <w:t>необходимых</w:t>
      </w:r>
      <w:r>
        <w:rPr>
          <w:spacing w:val="-9"/>
        </w:rPr>
        <w:t xml:space="preserve"> </w:t>
      </w:r>
      <w:r>
        <w:t>комплектов</w:t>
      </w:r>
      <w:r>
        <w:rPr>
          <w:spacing w:val="-14"/>
        </w:rPr>
        <w:t xml:space="preserve"> </w:t>
      </w:r>
      <w:r>
        <w:t>мебели,</w:t>
      </w:r>
      <w:r>
        <w:rPr>
          <w:spacing w:val="-11"/>
        </w:rPr>
        <w:t xml:space="preserve"> </w:t>
      </w:r>
      <w:r>
        <w:t>в</w:t>
      </w:r>
      <w:r>
        <w:rPr>
          <w:spacing w:val="-12"/>
        </w:rPr>
        <w:t xml:space="preserve"> </w:t>
      </w:r>
      <w:r>
        <w:t>том</w:t>
      </w:r>
      <w:r>
        <w:rPr>
          <w:spacing w:val="19"/>
        </w:rPr>
        <w:t xml:space="preserve"> </w:t>
      </w:r>
      <w:r>
        <w:t>числе специализированной,</w:t>
      </w:r>
      <w:r>
        <w:rPr>
          <w:spacing w:val="40"/>
        </w:rPr>
        <w:t xml:space="preserve"> </w:t>
      </w:r>
      <w:r>
        <w:t>и</w:t>
      </w:r>
      <w:r>
        <w:rPr>
          <w:spacing w:val="40"/>
        </w:rPr>
        <w:t xml:space="preserve"> </w:t>
      </w:r>
      <w:r>
        <w:t>учебного оборудования, отвечающих</w:t>
      </w:r>
      <w:r>
        <w:rPr>
          <w:spacing w:val="-5"/>
        </w:rPr>
        <w:t xml:space="preserve"> </w:t>
      </w:r>
      <w:r>
        <w:t>специфике</w:t>
      </w:r>
      <w:r>
        <w:rPr>
          <w:spacing w:val="-6"/>
        </w:rPr>
        <w:t xml:space="preserve"> </w:t>
      </w:r>
      <w:r>
        <w:t>учебно-воспитательного</w:t>
      </w:r>
      <w:r>
        <w:rPr>
          <w:spacing w:val="-2"/>
        </w:rPr>
        <w:t xml:space="preserve"> </w:t>
      </w:r>
      <w:r>
        <w:t>процесса</w:t>
      </w:r>
      <w:r>
        <w:rPr>
          <w:spacing w:val="40"/>
        </w:rPr>
        <w:t xml:space="preserve"> </w:t>
      </w:r>
      <w:r>
        <w:t>по</w:t>
      </w:r>
      <w:r>
        <w:rPr>
          <w:spacing w:val="40"/>
        </w:rPr>
        <w:t xml:space="preserve"> </w:t>
      </w:r>
      <w:r>
        <w:t>данному</w:t>
      </w:r>
      <w:r>
        <w:rPr>
          <w:spacing w:val="40"/>
        </w:rPr>
        <w:t xml:space="preserve"> </w:t>
      </w:r>
      <w:r>
        <w:t>предмету</w:t>
      </w:r>
      <w:r>
        <w:rPr>
          <w:spacing w:val="40"/>
        </w:rPr>
        <w:t xml:space="preserve"> </w:t>
      </w:r>
      <w:r>
        <w:t>или циклу учебных дисциплин.</w:t>
      </w:r>
    </w:p>
    <w:p w:rsidR="00B74A8E" w:rsidRDefault="00B74A8E" w:rsidP="00B74A8E">
      <w:pPr>
        <w:pStyle w:val="a3"/>
        <w:spacing w:before="156"/>
        <w:ind w:left="0"/>
        <w:jc w:val="left"/>
      </w:pPr>
    </w:p>
    <w:p w:rsidR="00B74A8E" w:rsidRDefault="00B74A8E" w:rsidP="00B74A8E">
      <w:pPr>
        <w:pStyle w:val="a3"/>
        <w:ind w:left="1399"/>
        <w:jc w:val="left"/>
      </w:pPr>
      <w:r>
        <w:rPr>
          <w:spacing w:val="-2"/>
        </w:rPr>
        <w:t>Учебные кабинеты</w:t>
      </w:r>
      <w:r>
        <w:rPr>
          <w:spacing w:val="-1"/>
        </w:rPr>
        <w:t xml:space="preserve"> </w:t>
      </w:r>
      <w:r>
        <w:rPr>
          <w:spacing w:val="-2"/>
        </w:rPr>
        <w:t>включают</w:t>
      </w:r>
      <w:r>
        <w:rPr>
          <w:spacing w:val="-3"/>
        </w:rPr>
        <w:t xml:space="preserve"> </w:t>
      </w:r>
      <w:r>
        <w:rPr>
          <w:spacing w:val="-2"/>
        </w:rPr>
        <w:t>следующие</w:t>
      </w:r>
      <w:r>
        <w:rPr>
          <w:spacing w:val="1"/>
        </w:rPr>
        <w:t xml:space="preserve"> </w:t>
      </w:r>
      <w:r>
        <w:rPr>
          <w:spacing w:val="-4"/>
        </w:rPr>
        <w:t>зоны:</w:t>
      </w:r>
    </w:p>
    <w:p w:rsidR="00B74A8E" w:rsidRDefault="00B74A8E" w:rsidP="00B74A8E">
      <w:pPr>
        <w:pStyle w:val="a3"/>
        <w:spacing w:before="46"/>
        <w:ind w:left="0"/>
        <w:jc w:val="left"/>
      </w:pPr>
    </w:p>
    <w:p w:rsidR="00B74A8E" w:rsidRDefault="00B74A8E" w:rsidP="00B74A8E">
      <w:pPr>
        <w:pStyle w:val="a3"/>
        <w:tabs>
          <w:tab w:val="left" w:pos="2311"/>
          <w:tab w:val="left" w:pos="3310"/>
          <w:tab w:val="left" w:pos="4106"/>
          <w:tab w:val="left" w:pos="5119"/>
          <w:tab w:val="left" w:pos="5426"/>
          <w:tab w:val="left" w:pos="7164"/>
          <w:tab w:val="left" w:pos="7718"/>
          <w:tab w:val="left" w:pos="9158"/>
        </w:tabs>
        <w:ind w:left="1399" w:right="1900" w:hanging="8"/>
        <w:jc w:val="left"/>
      </w:pPr>
      <w:r>
        <w:rPr>
          <w:noProof/>
          <w:position w:val="2"/>
          <w:lang w:eastAsia="ru-RU"/>
        </w:rPr>
        <w:drawing>
          <wp:inline distT="0" distB="0" distL="0" distR="0" wp14:anchorId="1C7DA075" wp14:editId="1A815996">
            <wp:extent cx="88265" cy="111125"/>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rPr>
          <w:spacing w:val="-2"/>
        </w:rPr>
        <w:t>рабочее</w:t>
      </w:r>
      <w:r>
        <w:tab/>
      </w:r>
      <w:r>
        <w:rPr>
          <w:spacing w:val="-4"/>
        </w:rPr>
        <w:t>место</w:t>
      </w:r>
      <w:r>
        <w:tab/>
      </w:r>
      <w:r>
        <w:rPr>
          <w:spacing w:val="-2"/>
        </w:rPr>
        <w:t>учителя</w:t>
      </w:r>
      <w:r>
        <w:tab/>
      </w:r>
      <w:r>
        <w:rPr>
          <w:spacing w:val="-10"/>
        </w:rPr>
        <w:t>с</w:t>
      </w:r>
      <w:r>
        <w:tab/>
      </w:r>
      <w:r>
        <w:rPr>
          <w:spacing w:val="-2"/>
        </w:rPr>
        <w:t>пространством</w:t>
      </w:r>
      <w:r>
        <w:tab/>
      </w:r>
      <w:r>
        <w:rPr>
          <w:spacing w:val="-4"/>
        </w:rPr>
        <w:t>для</w:t>
      </w:r>
      <w:r>
        <w:tab/>
      </w:r>
      <w:r>
        <w:rPr>
          <w:spacing w:val="-2"/>
        </w:rPr>
        <w:t>размещения</w:t>
      </w:r>
      <w:r>
        <w:tab/>
      </w:r>
      <w:r>
        <w:rPr>
          <w:spacing w:val="-2"/>
        </w:rPr>
        <w:t xml:space="preserve">часто </w:t>
      </w:r>
      <w:r>
        <w:t>используемого оснащения;</w:t>
      </w:r>
    </w:p>
    <w:p w:rsidR="00B74A8E" w:rsidRDefault="00B74A8E" w:rsidP="00B74A8E">
      <w:pPr>
        <w:pStyle w:val="a3"/>
        <w:tabs>
          <w:tab w:val="left" w:pos="2311"/>
        </w:tabs>
        <w:spacing w:before="158"/>
        <w:ind w:left="1438"/>
        <w:jc w:val="left"/>
      </w:pPr>
      <w:r>
        <w:rPr>
          <w:noProof/>
          <w:position w:val="-2"/>
          <w:lang w:eastAsia="ru-RU"/>
        </w:rPr>
        <w:drawing>
          <wp:inline distT="0" distB="0" distL="0" distR="0" wp14:anchorId="6F5681FE" wp14:editId="64C5D772">
            <wp:extent cx="88265" cy="111125"/>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t>рабочую</w:t>
      </w:r>
      <w:r>
        <w:rPr>
          <w:spacing w:val="-12"/>
        </w:rPr>
        <w:t xml:space="preserve"> </w:t>
      </w:r>
      <w:r>
        <w:t>зону</w:t>
      </w:r>
      <w:r>
        <w:rPr>
          <w:spacing w:val="-15"/>
        </w:rPr>
        <w:t xml:space="preserve"> </w:t>
      </w:r>
      <w:r>
        <w:t>учащихся</w:t>
      </w:r>
      <w:r>
        <w:rPr>
          <w:spacing w:val="-9"/>
        </w:rPr>
        <w:t xml:space="preserve"> </w:t>
      </w:r>
      <w:r>
        <w:t>с</w:t>
      </w:r>
      <w:r>
        <w:rPr>
          <w:spacing w:val="-11"/>
        </w:rPr>
        <w:t xml:space="preserve"> </w:t>
      </w:r>
      <w:r>
        <w:t>местом</w:t>
      </w:r>
      <w:r>
        <w:rPr>
          <w:spacing w:val="-12"/>
        </w:rPr>
        <w:t xml:space="preserve"> </w:t>
      </w:r>
      <w:r>
        <w:t>для</w:t>
      </w:r>
      <w:r>
        <w:rPr>
          <w:spacing w:val="-12"/>
        </w:rPr>
        <w:t xml:space="preserve"> </w:t>
      </w:r>
      <w:r>
        <w:t>размещения</w:t>
      </w:r>
      <w:r>
        <w:rPr>
          <w:spacing w:val="-9"/>
        </w:rPr>
        <w:t xml:space="preserve"> </w:t>
      </w:r>
      <w:r>
        <w:t>личных</w:t>
      </w:r>
      <w:r>
        <w:rPr>
          <w:spacing w:val="-13"/>
        </w:rPr>
        <w:t xml:space="preserve"> </w:t>
      </w:r>
      <w:r>
        <w:rPr>
          <w:spacing w:val="-2"/>
        </w:rPr>
        <w:t>вещей;</w:t>
      </w:r>
    </w:p>
    <w:p w:rsidR="00B74A8E" w:rsidRDefault="00B74A8E" w:rsidP="00B74A8E">
      <w:pPr>
        <w:pStyle w:val="a3"/>
        <w:tabs>
          <w:tab w:val="left" w:pos="2311"/>
        </w:tabs>
        <w:spacing w:before="161"/>
        <w:ind w:left="1438"/>
        <w:jc w:val="left"/>
      </w:pPr>
      <w:r>
        <w:rPr>
          <w:noProof/>
          <w:position w:val="-2"/>
          <w:lang w:eastAsia="ru-RU"/>
        </w:rPr>
        <w:drawing>
          <wp:inline distT="0" distB="0" distL="0" distR="0" wp14:anchorId="14E71918" wp14:editId="00BA57AF">
            <wp:extent cx="88265" cy="111125"/>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t>пространство</w:t>
      </w:r>
      <w:r>
        <w:rPr>
          <w:spacing w:val="-11"/>
        </w:rPr>
        <w:t xml:space="preserve"> </w:t>
      </w:r>
      <w:r>
        <w:t>для</w:t>
      </w:r>
      <w:r>
        <w:rPr>
          <w:spacing w:val="-5"/>
        </w:rPr>
        <w:t xml:space="preserve"> </w:t>
      </w:r>
      <w:r>
        <w:t>размещения</w:t>
      </w:r>
      <w:r>
        <w:rPr>
          <w:spacing w:val="78"/>
        </w:rPr>
        <w:t xml:space="preserve"> </w:t>
      </w:r>
      <w:r>
        <w:t>и</w:t>
      </w:r>
      <w:r>
        <w:rPr>
          <w:spacing w:val="-7"/>
        </w:rPr>
        <w:t xml:space="preserve"> </w:t>
      </w:r>
      <w:r>
        <w:t>хранения</w:t>
      </w:r>
      <w:r>
        <w:rPr>
          <w:spacing w:val="-6"/>
        </w:rPr>
        <w:t xml:space="preserve"> </w:t>
      </w:r>
      <w:r>
        <w:t>учебного</w:t>
      </w:r>
      <w:r>
        <w:rPr>
          <w:spacing w:val="36"/>
        </w:rPr>
        <w:t xml:space="preserve"> </w:t>
      </w:r>
      <w:r>
        <w:rPr>
          <w:spacing w:val="-2"/>
        </w:rPr>
        <w:t>оборудования;</w:t>
      </w:r>
    </w:p>
    <w:p w:rsidR="00B74A8E" w:rsidRDefault="00B74A8E" w:rsidP="00B74A8E">
      <w:pPr>
        <w:pStyle w:val="a3"/>
        <w:tabs>
          <w:tab w:val="left" w:pos="2302"/>
        </w:tabs>
        <w:spacing w:before="161"/>
        <w:ind w:left="1438"/>
        <w:jc w:val="left"/>
      </w:pPr>
      <w:r>
        <w:rPr>
          <w:noProof/>
          <w:position w:val="-2"/>
          <w:lang w:eastAsia="ru-RU"/>
        </w:rPr>
        <w:drawing>
          <wp:inline distT="0" distB="0" distL="0" distR="0" wp14:anchorId="07C27D44" wp14:editId="4B4C3F05">
            <wp:extent cx="88265" cy="111125"/>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t>демонстрационную</w:t>
      </w:r>
      <w:r>
        <w:rPr>
          <w:spacing w:val="-1"/>
        </w:rPr>
        <w:t xml:space="preserve"> </w:t>
      </w:r>
      <w:r>
        <w:rPr>
          <w:spacing w:val="-4"/>
        </w:rPr>
        <w:t>зону.</w:t>
      </w:r>
    </w:p>
    <w:p w:rsidR="00B74A8E" w:rsidRDefault="00B74A8E" w:rsidP="00B74A8E">
      <w:pPr>
        <w:pStyle w:val="a3"/>
        <w:ind w:left="0"/>
        <w:jc w:val="left"/>
      </w:pPr>
    </w:p>
    <w:p w:rsidR="00B74A8E" w:rsidRDefault="00B74A8E" w:rsidP="00B74A8E">
      <w:pPr>
        <w:pStyle w:val="a3"/>
        <w:spacing w:before="43"/>
        <w:ind w:left="0"/>
        <w:jc w:val="left"/>
      </w:pPr>
    </w:p>
    <w:p w:rsidR="00B74A8E" w:rsidRDefault="00B74A8E" w:rsidP="00B74A8E">
      <w:pPr>
        <w:pStyle w:val="a3"/>
        <w:ind w:left="1399" w:right="141"/>
        <w:jc w:val="left"/>
      </w:pPr>
      <w:r>
        <w:t>Организация</w:t>
      </w:r>
      <w:r>
        <w:rPr>
          <w:spacing w:val="80"/>
        </w:rPr>
        <w:t xml:space="preserve"> </w:t>
      </w:r>
      <w:r>
        <w:t>зональной</w:t>
      </w:r>
      <w:r>
        <w:rPr>
          <w:spacing w:val="-1"/>
        </w:rPr>
        <w:t xml:space="preserve"> </w:t>
      </w:r>
      <w:r>
        <w:t>структуры учебного</w:t>
      </w:r>
      <w:r>
        <w:rPr>
          <w:spacing w:val="-3"/>
        </w:rPr>
        <w:t xml:space="preserve"> </w:t>
      </w:r>
      <w:r>
        <w:t>кабинета</w:t>
      </w:r>
      <w:r>
        <w:rPr>
          <w:spacing w:val="-1"/>
        </w:rPr>
        <w:t xml:space="preserve"> </w:t>
      </w:r>
      <w:r>
        <w:t>отвечает педагогическим и эргономическим</w:t>
      </w:r>
      <w:r>
        <w:rPr>
          <w:spacing w:val="-15"/>
        </w:rPr>
        <w:t xml:space="preserve"> </w:t>
      </w:r>
      <w:r>
        <w:t>требованиям,</w:t>
      </w:r>
      <w:r>
        <w:rPr>
          <w:spacing w:val="-15"/>
        </w:rPr>
        <w:t xml:space="preserve"> </w:t>
      </w:r>
      <w:r>
        <w:t>комфортности</w:t>
      </w:r>
      <w:r>
        <w:rPr>
          <w:spacing w:val="-15"/>
        </w:rPr>
        <w:t xml:space="preserve"> </w:t>
      </w:r>
      <w:r>
        <w:t>и</w:t>
      </w:r>
      <w:r>
        <w:rPr>
          <w:spacing w:val="-19"/>
        </w:rPr>
        <w:t xml:space="preserve"> </w:t>
      </w:r>
      <w:r>
        <w:t>безопасности</w:t>
      </w:r>
      <w:r>
        <w:rPr>
          <w:spacing w:val="-15"/>
        </w:rPr>
        <w:t xml:space="preserve"> </w:t>
      </w:r>
      <w:r>
        <w:t>образовательного</w:t>
      </w:r>
      <w:r>
        <w:rPr>
          <w:spacing w:val="-15"/>
        </w:rPr>
        <w:t xml:space="preserve"> </w:t>
      </w:r>
      <w:r>
        <w:t>процесса.</w:t>
      </w:r>
    </w:p>
    <w:p w:rsidR="00B74A8E" w:rsidRDefault="00B74A8E" w:rsidP="00B74A8E">
      <w:pPr>
        <w:pStyle w:val="a3"/>
        <w:tabs>
          <w:tab w:val="left" w:pos="2311"/>
        </w:tabs>
        <w:spacing w:before="161" w:line="376" w:lineRule="auto"/>
        <w:ind w:left="1438" w:right="2683" w:hanging="39"/>
        <w:jc w:val="left"/>
      </w:pPr>
      <w:r>
        <w:rPr>
          <w:spacing w:val="-2"/>
        </w:rPr>
        <w:t>Компонентами</w:t>
      </w:r>
      <w:r>
        <w:rPr>
          <w:spacing w:val="-11"/>
        </w:rPr>
        <w:t xml:space="preserve"> </w:t>
      </w:r>
      <w:r>
        <w:rPr>
          <w:spacing w:val="-2"/>
        </w:rPr>
        <w:t>оснащения</w:t>
      </w:r>
      <w:r>
        <w:rPr>
          <w:spacing w:val="-12"/>
        </w:rPr>
        <w:t xml:space="preserve"> </w:t>
      </w:r>
      <w:r>
        <w:rPr>
          <w:spacing w:val="-2"/>
        </w:rPr>
        <w:t>учебного</w:t>
      </w:r>
      <w:r>
        <w:rPr>
          <w:spacing w:val="-10"/>
        </w:rPr>
        <w:t xml:space="preserve"> </w:t>
      </w:r>
      <w:r>
        <w:rPr>
          <w:spacing w:val="-2"/>
        </w:rPr>
        <w:t>кабинета</w:t>
      </w:r>
      <w:r>
        <w:rPr>
          <w:spacing w:val="-11"/>
        </w:rPr>
        <w:t xml:space="preserve"> </w:t>
      </w:r>
      <w:r>
        <w:rPr>
          <w:spacing w:val="-2"/>
        </w:rPr>
        <w:t>являются:</w:t>
      </w:r>
      <w:r>
        <w:rPr>
          <w:spacing w:val="-10"/>
        </w:rPr>
        <w:t xml:space="preserve"> </w:t>
      </w:r>
      <w:r>
        <w:rPr>
          <w:spacing w:val="-2"/>
        </w:rPr>
        <w:t>школьная</w:t>
      </w:r>
      <w:r>
        <w:rPr>
          <w:spacing w:val="-5"/>
        </w:rPr>
        <w:t xml:space="preserve"> </w:t>
      </w:r>
      <w:r>
        <w:rPr>
          <w:spacing w:val="-2"/>
        </w:rPr>
        <w:t xml:space="preserve">мебель; </w:t>
      </w:r>
      <w:r>
        <w:rPr>
          <w:noProof/>
          <w:position w:val="-9"/>
          <w:lang w:eastAsia="ru-RU"/>
        </w:rPr>
        <w:drawing>
          <wp:inline distT="0" distB="0" distL="0" distR="0" wp14:anchorId="471A7354" wp14:editId="5CC72AD7">
            <wp:extent cx="88265" cy="111125"/>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88392" cy="111251"/>
                    </a:xfrm>
                    <a:prstGeom prst="rect">
                      <a:avLst/>
                    </a:prstGeom>
                  </pic:spPr>
                </pic:pic>
              </a:graphicData>
            </a:graphic>
          </wp:inline>
        </w:drawing>
      </w:r>
      <w:r>
        <w:tab/>
        <w:t>технические</w:t>
      </w:r>
      <w:r>
        <w:rPr>
          <w:spacing w:val="-7"/>
        </w:rPr>
        <w:t xml:space="preserve"> </w:t>
      </w:r>
      <w:r>
        <w:t>средства;</w:t>
      </w:r>
    </w:p>
    <w:p w:rsidR="00B74A8E" w:rsidRDefault="00B74A8E" w:rsidP="00B74A8E">
      <w:pPr>
        <w:pStyle w:val="a3"/>
        <w:tabs>
          <w:tab w:val="left" w:pos="2311"/>
        </w:tabs>
        <w:spacing w:before="115"/>
        <w:ind w:left="1378"/>
        <w:jc w:val="left"/>
      </w:pPr>
      <w:r>
        <w:rPr>
          <w:noProof/>
          <w:lang w:eastAsia="ru-RU"/>
        </w:rPr>
        <w:drawing>
          <wp:inline distT="0" distB="0" distL="0" distR="0" wp14:anchorId="5FC36554" wp14:editId="66131E95">
            <wp:extent cx="88265" cy="111125"/>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rPr>
          <w:spacing w:val="-2"/>
        </w:rPr>
        <w:t>лабораторно-технологическое</w:t>
      </w:r>
      <w:r>
        <w:rPr>
          <w:spacing w:val="6"/>
        </w:rPr>
        <w:t xml:space="preserve"> </w:t>
      </w:r>
      <w:r>
        <w:rPr>
          <w:spacing w:val="-2"/>
        </w:rPr>
        <w:t>оборудование;</w:t>
      </w:r>
    </w:p>
    <w:p w:rsidR="00B74A8E" w:rsidRDefault="00B74A8E" w:rsidP="00B74A8E">
      <w:pPr>
        <w:pStyle w:val="a3"/>
        <w:tabs>
          <w:tab w:val="left" w:pos="2311"/>
        </w:tabs>
        <w:spacing w:before="161"/>
        <w:ind w:left="1438"/>
        <w:jc w:val="left"/>
      </w:pPr>
      <w:r>
        <w:rPr>
          <w:noProof/>
          <w:position w:val="-3"/>
          <w:lang w:eastAsia="ru-RU"/>
        </w:rPr>
        <w:drawing>
          <wp:inline distT="0" distB="0" distL="0" distR="0" wp14:anchorId="06891685" wp14:editId="54319E5E">
            <wp:extent cx="88265" cy="111125"/>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rPr>
          <w:spacing w:val="-2"/>
        </w:rPr>
        <w:t>учебно-наглядные</w:t>
      </w:r>
      <w:r>
        <w:rPr>
          <w:spacing w:val="15"/>
        </w:rPr>
        <w:t xml:space="preserve"> </w:t>
      </w:r>
      <w:r>
        <w:rPr>
          <w:spacing w:val="-2"/>
        </w:rPr>
        <w:t>пособия;</w:t>
      </w:r>
    </w:p>
    <w:p w:rsidR="00B74A8E" w:rsidRDefault="00B74A8E" w:rsidP="00B74A8E">
      <w:pPr>
        <w:pStyle w:val="a3"/>
        <w:tabs>
          <w:tab w:val="left" w:pos="2311"/>
        </w:tabs>
        <w:spacing w:before="161"/>
        <w:ind w:left="1438"/>
        <w:jc w:val="left"/>
      </w:pPr>
      <w:r>
        <w:rPr>
          <w:noProof/>
          <w:position w:val="4"/>
          <w:lang w:eastAsia="ru-RU"/>
        </w:rPr>
        <w:drawing>
          <wp:inline distT="0" distB="0" distL="0" distR="0" wp14:anchorId="0E9562E1" wp14:editId="13FF0657">
            <wp:extent cx="88265" cy="111125"/>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rPr>
          <w:spacing w:val="-2"/>
        </w:rPr>
        <w:t>учебно-методические</w:t>
      </w:r>
      <w:r>
        <w:rPr>
          <w:spacing w:val="8"/>
        </w:rPr>
        <w:t xml:space="preserve"> </w:t>
      </w:r>
      <w:r>
        <w:rPr>
          <w:spacing w:val="-2"/>
        </w:rPr>
        <w:t>материалы.</w:t>
      </w:r>
    </w:p>
    <w:p w:rsidR="00B74A8E" w:rsidRDefault="00B74A8E" w:rsidP="00B74A8E">
      <w:pPr>
        <w:pStyle w:val="a3"/>
        <w:ind w:left="0"/>
        <w:jc w:val="left"/>
      </w:pPr>
    </w:p>
    <w:p w:rsidR="00B74A8E" w:rsidRDefault="00B74A8E" w:rsidP="00B74A8E">
      <w:pPr>
        <w:pStyle w:val="a3"/>
        <w:spacing w:before="43"/>
        <w:ind w:left="0"/>
        <w:jc w:val="left"/>
      </w:pPr>
    </w:p>
    <w:p w:rsidR="00B74A8E" w:rsidRDefault="00B74A8E" w:rsidP="00B74A8E">
      <w:pPr>
        <w:pStyle w:val="a3"/>
        <w:ind w:left="2311" w:right="5366" w:hanging="912"/>
        <w:jc w:val="left"/>
      </w:pPr>
      <w:r>
        <w:rPr>
          <w:noProof/>
          <w:lang w:eastAsia="ru-RU"/>
        </w:rPr>
        <w:drawing>
          <wp:anchor distT="0" distB="0" distL="0" distR="0" simplePos="0" relativeHeight="251664384" behindDoc="0" locked="0" layoutInCell="1" allowOverlap="1" wp14:anchorId="39A2FEB7" wp14:editId="3D12746B">
            <wp:simplePos x="0" y="0"/>
            <wp:positionH relativeFrom="page">
              <wp:posOffset>1022350</wp:posOffset>
            </wp:positionH>
            <wp:positionV relativeFrom="paragraph">
              <wp:posOffset>281940</wp:posOffset>
            </wp:positionV>
            <wp:extent cx="88265" cy="111125"/>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9" cstate="print"/>
                    <a:stretch>
                      <a:fillRect/>
                    </a:stretch>
                  </pic:blipFill>
                  <pic:spPr>
                    <a:xfrm>
                      <a:off x="0" y="0"/>
                      <a:ext cx="88391" cy="111252"/>
                    </a:xfrm>
                    <a:prstGeom prst="rect">
                      <a:avLst/>
                    </a:prstGeom>
                  </pic:spPr>
                </pic:pic>
              </a:graphicData>
            </a:graphic>
          </wp:anchor>
        </w:drawing>
      </w:r>
      <w:r>
        <w:t>В</w:t>
      </w:r>
      <w:r>
        <w:rPr>
          <w:spacing w:val="24"/>
        </w:rPr>
        <w:t xml:space="preserve"> </w:t>
      </w:r>
      <w:r>
        <w:t>базовый</w:t>
      </w:r>
      <w:r>
        <w:rPr>
          <w:spacing w:val="26"/>
        </w:rPr>
        <w:t xml:space="preserve"> </w:t>
      </w:r>
      <w:r>
        <w:t>комплект</w:t>
      </w:r>
      <w:r>
        <w:rPr>
          <w:spacing w:val="22"/>
        </w:rPr>
        <w:t xml:space="preserve"> </w:t>
      </w:r>
      <w:r>
        <w:t>мебели</w:t>
      </w:r>
      <w:r>
        <w:rPr>
          <w:spacing w:val="26"/>
        </w:rPr>
        <w:t xml:space="preserve"> </w:t>
      </w:r>
      <w:r>
        <w:t>входят:</w:t>
      </w:r>
      <w:r>
        <w:rPr>
          <w:spacing w:val="34"/>
        </w:rPr>
        <w:t xml:space="preserve"> </w:t>
      </w:r>
      <w:r>
        <w:t>доска классная (маркерная);</w:t>
      </w:r>
    </w:p>
    <w:p w:rsidR="00B74A8E" w:rsidRDefault="00B74A8E" w:rsidP="00B74A8E">
      <w:pPr>
        <w:pStyle w:val="a3"/>
        <w:spacing w:before="161"/>
        <w:ind w:left="2311"/>
        <w:jc w:val="left"/>
      </w:pPr>
      <w:r>
        <w:rPr>
          <w:noProof/>
          <w:lang w:eastAsia="ru-RU"/>
        </w:rPr>
        <w:drawing>
          <wp:anchor distT="0" distB="0" distL="0" distR="0" simplePos="0" relativeHeight="251665408" behindDoc="0" locked="0" layoutInCell="1" allowOverlap="1" wp14:anchorId="080900B8" wp14:editId="5C6D5022">
            <wp:simplePos x="0" y="0"/>
            <wp:positionH relativeFrom="page">
              <wp:posOffset>973455</wp:posOffset>
            </wp:positionH>
            <wp:positionV relativeFrom="paragraph">
              <wp:posOffset>212090</wp:posOffset>
            </wp:positionV>
            <wp:extent cx="88265" cy="111125"/>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88392" cy="111252"/>
                    </a:xfrm>
                    <a:prstGeom prst="rect">
                      <a:avLst/>
                    </a:prstGeom>
                  </pic:spPr>
                </pic:pic>
              </a:graphicData>
            </a:graphic>
          </wp:anchor>
        </w:drawing>
      </w:r>
      <w:r>
        <w:t>стол</w:t>
      </w:r>
      <w:r>
        <w:rPr>
          <w:spacing w:val="-9"/>
        </w:rPr>
        <w:t xml:space="preserve"> </w:t>
      </w:r>
      <w:r>
        <w:rPr>
          <w:spacing w:val="-2"/>
        </w:rPr>
        <w:t>учителя;</w:t>
      </w:r>
    </w:p>
    <w:p w:rsidR="00B74A8E" w:rsidRDefault="00B74A8E" w:rsidP="00B74A8E">
      <w:pPr>
        <w:pStyle w:val="a3"/>
        <w:spacing w:before="43"/>
        <w:ind w:left="0"/>
        <w:jc w:val="left"/>
      </w:pPr>
    </w:p>
    <w:p w:rsidR="00B74A8E" w:rsidRDefault="00B74A8E" w:rsidP="00B74A8E">
      <w:pPr>
        <w:pStyle w:val="a3"/>
        <w:ind w:left="2311"/>
        <w:jc w:val="left"/>
      </w:pPr>
      <w:r>
        <w:rPr>
          <w:noProof/>
          <w:lang w:eastAsia="ru-RU"/>
        </w:rPr>
        <w:drawing>
          <wp:anchor distT="0" distB="0" distL="0" distR="0" simplePos="0" relativeHeight="251666432" behindDoc="0" locked="0" layoutInCell="1" allowOverlap="1" wp14:anchorId="68A81884" wp14:editId="13C17CF0">
            <wp:simplePos x="0" y="0"/>
            <wp:positionH relativeFrom="page">
              <wp:posOffset>977900</wp:posOffset>
            </wp:positionH>
            <wp:positionV relativeFrom="paragraph">
              <wp:posOffset>106680</wp:posOffset>
            </wp:positionV>
            <wp:extent cx="274320" cy="368935"/>
            <wp:effectExtent l="0" t="0" r="0" b="0"/>
            <wp:wrapNone/>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0" cstate="print"/>
                    <a:stretch>
                      <a:fillRect/>
                    </a:stretch>
                  </pic:blipFill>
                  <pic:spPr>
                    <a:xfrm>
                      <a:off x="0" y="0"/>
                      <a:ext cx="274320" cy="368808"/>
                    </a:xfrm>
                    <a:prstGeom prst="rect">
                      <a:avLst/>
                    </a:prstGeom>
                  </pic:spPr>
                </pic:pic>
              </a:graphicData>
            </a:graphic>
          </wp:anchor>
        </w:drawing>
      </w:r>
      <w:r>
        <w:rPr>
          <w:spacing w:val="-2"/>
        </w:rPr>
        <w:t>стул</w:t>
      </w:r>
      <w:r>
        <w:rPr>
          <w:spacing w:val="-17"/>
        </w:rPr>
        <w:t xml:space="preserve"> </w:t>
      </w:r>
      <w:r>
        <w:rPr>
          <w:spacing w:val="-2"/>
        </w:rPr>
        <w:t>учителя</w:t>
      </w:r>
      <w:r>
        <w:rPr>
          <w:spacing w:val="-14"/>
        </w:rPr>
        <w:t xml:space="preserve"> </w:t>
      </w:r>
      <w:r>
        <w:rPr>
          <w:spacing w:val="-2"/>
        </w:rPr>
        <w:t>(приставной);</w:t>
      </w:r>
    </w:p>
    <w:p w:rsidR="00B74A8E" w:rsidRDefault="00B74A8E" w:rsidP="00B74A8E">
      <w:pPr>
        <w:pStyle w:val="a3"/>
        <w:spacing w:before="161"/>
        <w:ind w:left="2311"/>
        <w:jc w:val="left"/>
      </w:pPr>
      <w:r>
        <w:rPr>
          <w:spacing w:val="-2"/>
        </w:rPr>
        <w:t>столы</w:t>
      </w:r>
      <w:r>
        <w:rPr>
          <w:spacing w:val="1"/>
        </w:rPr>
        <w:t xml:space="preserve"> </w:t>
      </w:r>
      <w:r>
        <w:rPr>
          <w:spacing w:val="-2"/>
        </w:rPr>
        <w:t>ученические</w:t>
      </w:r>
      <w:r>
        <w:rPr>
          <w:spacing w:val="-4"/>
        </w:rPr>
        <w:t xml:space="preserve"> </w:t>
      </w:r>
      <w:r>
        <w:rPr>
          <w:spacing w:val="-2"/>
        </w:rPr>
        <w:t>(регулируемые по высоте);</w:t>
      </w:r>
    </w:p>
    <w:p w:rsidR="00B74A8E" w:rsidRDefault="00B74A8E" w:rsidP="00B74A8E">
      <w:pPr>
        <w:pStyle w:val="a3"/>
        <w:spacing w:before="44"/>
        <w:ind w:left="0"/>
        <w:jc w:val="left"/>
      </w:pPr>
    </w:p>
    <w:p w:rsidR="00B74A8E" w:rsidRDefault="00B74A8E" w:rsidP="00B74A8E">
      <w:pPr>
        <w:pStyle w:val="a3"/>
        <w:tabs>
          <w:tab w:val="left" w:pos="2311"/>
        </w:tabs>
        <w:ind w:left="1438"/>
        <w:jc w:val="left"/>
        <w:rPr>
          <w:position w:val="1"/>
        </w:rPr>
      </w:pPr>
      <w:r>
        <w:rPr>
          <w:noProof/>
          <w:lang w:eastAsia="ru-RU"/>
        </w:rPr>
        <w:drawing>
          <wp:inline distT="0" distB="0" distL="0" distR="0" wp14:anchorId="00E2B5C5" wp14:editId="1463EAFC">
            <wp:extent cx="88265" cy="111125"/>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88392" cy="111252"/>
                    </a:xfrm>
                    <a:prstGeom prst="rect">
                      <a:avLst/>
                    </a:prstGeom>
                  </pic:spPr>
                </pic:pic>
              </a:graphicData>
            </a:graphic>
          </wp:inline>
        </w:drawing>
      </w:r>
      <w:r>
        <w:rPr>
          <w:position w:val="1"/>
          <w:sz w:val="20"/>
        </w:rPr>
        <w:tab/>
      </w:r>
      <w:r>
        <w:rPr>
          <w:spacing w:val="-4"/>
          <w:position w:val="1"/>
        </w:rPr>
        <w:t>стулья</w:t>
      </w:r>
      <w:r>
        <w:rPr>
          <w:spacing w:val="3"/>
          <w:position w:val="1"/>
        </w:rPr>
        <w:t xml:space="preserve"> </w:t>
      </w:r>
      <w:r>
        <w:rPr>
          <w:spacing w:val="-4"/>
          <w:position w:val="1"/>
        </w:rPr>
        <w:t>ученические</w:t>
      </w:r>
      <w:r>
        <w:rPr>
          <w:spacing w:val="3"/>
          <w:position w:val="1"/>
        </w:rPr>
        <w:t xml:space="preserve"> </w:t>
      </w:r>
      <w:r>
        <w:rPr>
          <w:spacing w:val="-4"/>
          <w:position w:val="1"/>
        </w:rPr>
        <w:t>(регулируемые</w:t>
      </w:r>
      <w:r>
        <w:rPr>
          <w:spacing w:val="7"/>
          <w:position w:val="1"/>
        </w:rPr>
        <w:t xml:space="preserve"> </w:t>
      </w:r>
      <w:r>
        <w:rPr>
          <w:spacing w:val="-4"/>
          <w:position w:val="1"/>
        </w:rPr>
        <w:t>по</w:t>
      </w:r>
      <w:r>
        <w:rPr>
          <w:spacing w:val="-7"/>
          <w:position w:val="1"/>
        </w:rPr>
        <w:t xml:space="preserve"> </w:t>
      </w:r>
      <w:r>
        <w:rPr>
          <w:spacing w:val="-4"/>
          <w:position w:val="1"/>
        </w:rPr>
        <w:t>высоте);</w:t>
      </w:r>
    </w:p>
    <w:p w:rsidR="00B74A8E" w:rsidRDefault="00B74A8E" w:rsidP="00B74A8E">
      <w:pPr>
        <w:pStyle w:val="a3"/>
        <w:spacing w:before="47"/>
        <w:ind w:left="0"/>
        <w:jc w:val="left"/>
      </w:pPr>
    </w:p>
    <w:p w:rsidR="00B74A8E" w:rsidRDefault="00B74A8E" w:rsidP="00B74A8E">
      <w:pPr>
        <w:pStyle w:val="a3"/>
        <w:ind w:left="1399" w:right="116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w:t>
      </w:r>
      <w:r>
        <w:rPr>
          <w:spacing w:val="-1"/>
        </w:rPr>
        <w:t xml:space="preserve"> </w:t>
      </w:r>
      <w:r>
        <w:t>соответствия принятой категории разработанного</w:t>
      </w:r>
      <w:r>
        <w:rPr>
          <w:spacing w:val="-1"/>
        </w:rPr>
        <w:t xml:space="preserve"> </w:t>
      </w:r>
      <w:r>
        <w:t>стандарта (регламента).</w:t>
      </w:r>
    </w:p>
    <w:p w:rsidR="00B74A8E" w:rsidRDefault="00B74A8E" w:rsidP="00B74A8E">
      <w:pPr>
        <w:pStyle w:val="a3"/>
        <w:sectPr w:rsidR="00B74A8E">
          <w:pgSz w:w="11900" w:h="16840"/>
          <w:pgMar w:top="900" w:right="141" w:bottom="280" w:left="141" w:header="720" w:footer="720" w:gutter="0"/>
          <w:cols w:space="720"/>
        </w:sectPr>
      </w:pPr>
    </w:p>
    <w:p w:rsidR="00B74A8E" w:rsidRDefault="00B74A8E" w:rsidP="00B74A8E">
      <w:pPr>
        <w:pStyle w:val="a3"/>
        <w:spacing w:before="74"/>
        <w:ind w:left="1399"/>
        <w:jc w:val="left"/>
      </w:pPr>
      <w:r>
        <w:rPr>
          <w:spacing w:val="-2"/>
        </w:rPr>
        <w:lastRenderedPageBreak/>
        <w:t>В</w:t>
      </w:r>
      <w:r>
        <w:rPr>
          <w:spacing w:val="-7"/>
        </w:rPr>
        <w:t xml:space="preserve"> </w:t>
      </w:r>
      <w:r>
        <w:rPr>
          <w:spacing w:val="-2"/>
        </w:rPr>
        <w:t>базовый</w:t>
      </w:r>
      <w:r>
        <w:t xml:space="preserve"> </w:t>
      </w:r>
      <w:r>
        <w:rPr>
          <w:spacing w:val="-2"/>
        </w:rPr>
        <w:t>комплект</w:t>
      </w:r>
      <w:r>
        <w:rPr>
          <w:spacing w:val="-4"/>
        </w:rPr>
        <w:t xml:space="preserve"> </w:t>
      </w:r>
      <w:r>
        <w:rPr>
          <w:spacing w:val="-2"/>
        </w:rPr>
        <w:t>технических средств</w:t>
      </w:r>
      <w:r>
        <w:rPr>
          <w:spacing w:val="1"/>
        </w:rPr>
        <w:t xml:space="preserve"> </w:t>
      </w:r>
      <w:r>
        <w:rPr>
          <w:spacing w:val="-2"/>
        </w:rPr>
        <w:t>входят:</w:t>
      </w:r>
    </w:p>
    <w:p w:rsidR="00B74A8E" w:rsidRDefault="00B74A8E" w:rsidP="00B74A8E">
      <w:pPr>
        <w:pStyle w:val="a3"/>
        <w:tabs>
          <w:tab w:val="left" w:pos="2052"/>
        </w:tabs>
        <w:spacing w:before="159"/>
        <w:ind w:left="1469"/>
        <w:jc w:val="left"/>
        <w:rPr>
          <w:position w:val="2"/>
        </w:rPr>
      </w:pPr>
      <w:r>
        <w:rPr>
          <w:noProof/>
          <w:lang w:eastAsia="ru-RU"/>
        </w:rPr>
        <w:drawing>
          <wp:inline distT="0" distB="0" distL="0" distR="0" wp14:anchorId="583A83AA" wp14:editId="57D9E5FD">
            <wp:extent cx="88265" cy="111125"/>
            <wp:effectExtent l="0" t="0" r="0" b="0"/>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88391" cy="111251"/>
                    </a:xfrm>
                    <a:prstGeom prst="rect">
                      <a:avLst/>
                    </a:prstGeom>
                  </pic:spPr>
                </pic:pic>
              </a:graphicData>
            </a:graphic>
          </wp:inline>
        </w:drawing>
      </w:r>
      <w:r>
        <w:rPr>
          <w:position w:val="2"/>
          <w:sz w:val="20"/>
        </w:rPr>
        <w:tab/>
      </w:r>
      <w:r>
        <w:rPr>
          <w:position w:val="2"/>
        </w:rPr>
        <w:t>компьютер/ноутбук</w:t>
      </w:r>
      <w:r>
        <w:rPr>
          <w:spacing w:val="-10"/>
          <w:position w:val="2"/>
        </w:rPr>
        <w:t xml:space="preserve"> </w:t>
      </w:r>
      <w:r>
        <w:rPr>
          <w:position w:val="2"/>
        </w:rPr>
        <w:t>с</w:t>
      </w:r>
      <w:r>
        <w:rPr>
          <w:spacing w:val="-10"/>
          <w:position w:val="2"/>
        </w:rPr>
        <w:t xml:space="preserve"> </w:t>
      </w:r>
      <w:r>
        <w:rPr>
          <w:position w:val="2"/>
        </w:rPr>
        <w:t>доступом</w:t>
      </w:r>
      <w:r>
        <w:rPr>
          <w:spacing w:val="-11"/>
          <w:position w:val="2"/>
        </w:rPr>
        <w:t xml:space="preserve"> </w:t>
      </w:r>
      <w:r>
        <w:rPr>
          <w:position w:val="2"/>
        </w:rPr>
        <w:t>в</w:t>
      </w:r>
      <w:r>
        <w:rPr>
          <w:spacing w:val="-11"/>
          <w:position w:val="2"/>
        </w:rPr>
        <w:t xml:space="preserve"> </w:t>
      </w:r>
      <w:r>
        <w:rPr>
          <w:position w:val="2"/>
        </w:rPr>
        <w:t>сети</w:t>
      </w:r>
      <w:r>
        <w:rPr>
          <w:spacing w:val="-7"/>
          <w:position w:val="2"/>
        </w:rPr>
        <w:t xml:space="preserve"> </w:t>
      </w:r>
      <w:r>
        <w:rPr>
          <w:spacing w:val="-2"/>
          <w:position w:val="2"/>
        </w:rPr>
        <w:t>Интернет;</w:t>
      </w:r>
    </w:p>
    <w:p w:rsidR="00B74A8E" w:rsidRDefault="00B74A8E" w:rsidP="00B74A8E">
      <w:pPr>
        <w:pStyle w:val="a3"/>
        <w:spacing w:before="35"/>
        <w:ind w:left="0"/>
        <w:jc w:val="left"/>
      </w:pPr>
    </w:p>
    <w:p w:rsidR="00B74A8E" w:rsidRDefault="00B74A8E" w:rsidP="00B74A8E">
      <w:pPr>
        <w:pStyle w:val="a3"/>
        <w:tabs>
          <w:tab w:val="left" w:pos="1999"/>
        </w:tabs>
        <w:spacing w:before="1"/>
        <w:ind w:left="1438"/>
        <w:jc w:val="left"/>
      </w:pPr>
      <w:r>
        <w:rPr>
          <w:noProof/>
          <w:position w:val="6"/>
          <w:lang w:eastAsia="ru-RU"/>
        </w:rPr>
        <w:drawing>
          <wp:inline distT="0" distB="0" distL="0" distR="0" wp14:anchorId="5D58F92B" wp14:editId="395BD3CB">
            <wp:extent cx="88265" cy="111125"/>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t>многофункциональное</w:t>
      </w:r>
      <w:r>
        <w:rPr>
          <w:spacing w:val="49"/>
        </w:rPr>
        <w:t xml:space="preserve"> </w:t>
      </w:r>
      <w:r>
        <w:t>устройство</w:t>
      </w:r>
      <w:r>
        <w:rPr>
          <w:spacing w:val="26"/>
        </w:rPr>
        <w:t xml:space="preserve"> </w:t>
      </w:r>
      <w:r>
        <w:t>(МФУ)</w:t>
      </w:r>
      <w:r>
        <w:rPr>
          <w:spacing w:val="-10"/>
        </w:rPr>
        <w:t>;</w:t>
      </w:r>
    </w:p>
    <w:p w:rsidR="00B74A8E" w:rsidRDefault="00B74A8E" w:rsidP="00B74A8E">
      <w:pPr>
        <w:pStyle w:val="a3"/>
        <w:ind w:left="0"/>
        <w:jc w:val="left"/>
      </w:pPr>
    </w:p>
    <w:p w:rsidR="00B74A8E" w:rsidRDefault="00B74A8E" w:rsidP="00B74A8E">
      <w:pPr>
        <w:pStyle w:val="a3"/>
        <w:spacing w:before="43"/>
        <w:ind w:left="0"/>
        <w:jc w:val="left"/>
      </w:pPr>
    </w:p>
    <w:p w:rsidR="00B74A8E" w:rsidRDefault="00B74A8E" w:rsidP="00B74A8E">
      <w:pPr>
        <w:pStyle w:val="a3"/>
        <w:tabs>
          <w:tab w:val="left" w:pos="2122"/>
        </w:tabs>
        <w:spacing w:line="379" w:lineRule="auto"/>
        <w:ind w:left="2122" w:right="7359" w:hanging="684"/>
        <w:jc w:val="left"/>
      </w:pPr>
      <w:r>
        <w:rPr>
          <w:noProof/>
          <w:lang w:eastAsia="ru-RU"/>
        </w:rPr>
        <w:drawing>
          <wp:anchor distT="0" distB="0" distL="0" distR="0" simplePos="0" relativeHeight="251667456" behindDoc="0" locked="0" layoutInCell="1" allowOverlap="1" wp14:anchorId="12D8DF2D" wp14:editId="24F67F51">
            <wp:simplePos x="0" y="0"/>
            <wp:positionH relativeFrom="page">
              <wp:posOffset>1060450</wp:posOffset>
            </wp:positionH>
            <wp:positionV relativeFrom="paragraph">
              <wp:posOffset>400685</wp:posOffset>
            </wp:positionV>
            <wp:extent cx="88265" cy="111125"/>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88391" cy="111251"/>
                    </a:xfrm>
                    <a:prstGeom prst="rect">
                      <a:avLst/>
                    </a:prstGeom>
                  </pic:spPr>
                </pic:pic>
              </a:graphicData>
            </a:graphic>
          </wp:anchor>
        </w:drawing>
      </w:r>
      <w:r>
        <w:rPr>
          <w:noProof/>
          <w:position w:val="-2"/>
          <w:lang w:eastAsia="ru-RU"/>
        </w:rPr>
        <w:drawing>
          <wp:inline distT="0" distB="0" distL="0" distR="0" wp14:anchorId="1F7F0239" wp14:editId="6684F63C">
            <wp:extent cx="88265" cy="111125"/>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t>сетевой фильтр; интерактивная</w:t>
      </w:r>
      <w:r>
        <w:rPr>
          <w:spacing w:val="-17"/>
        </w:rPr>
        <w:t xml:space="preserve"> </w:t>
      </w:r>
      <w:r>
        <w:t>доска</w:t>
      </w:r>
    </w:p>
    <w:p w:rsidR="00B74A8E" w:rsidRDefault="00B74A8E" w:rsidP="00B74A8E">
      <w:pPr>
        <w:pStyle w:val="a3"/>
        <w:spacing w:before="160"/>
        <w:ind w:left="0"/>
        <w:jc w:val="left"/>
      </w:pPr>
    </w:p>
    <w:p w:rsidR="00B74A8E" w:rsidRDefault="00B74A8E" w:rsidP="00B74A8E">
      <w:pPr>
        <w:pStyle w:val="a3"/>
        <w:tabs>
          <w:tab w:val="left" w:pos="5806"/>
          <w:tab w:val="left" w:pos="7222"/>
          <w:tab w:val="left" w:pos="7930"/>
        </w:tabs>
        <w:ind w:left="2122" w:right="2109"/>
        <w:jc w:val="left"/>
      </w:pPr>
      <w:r>
        <w:t>Состояние оснащения</w:t>
      </w:r>
      <w:r>
        <w:rPr>
          <w:spacing w:val="80"/>
        </w:rPr>
        <w:t xml:space="preserve"> </w:t>
      </w:r>
      <w:r>
        <w:t>учебных</w:t>
      </w:r>
      <w:r>
        <w:tab/>
      </w:r>
      <w:r>
        <w:rPr>
          <w:spacing w:val="-2"/>
        </w:rPr>
        <w:t>кабинетов</w:t>
      </w:r>
      <w:r>
        <w:tab/>
      </w:r>
      <w:r>
        <w:rPr>
          <w:spacing w:val="-10"/>
        </w:rPr>
        <w:t>и</w:t>
      </w:r>
      <w:r>
        <w:tab/>
        <w:t>иных</w:t>
      </w:r>
      <w:r>
        <w:rPr>
          <w:spacing w:val="61"/>
        </w:rPr>
        <w:t xml:space="preserve"> </w:t>
      </w:r>
      <w:r>
        <w:t>учебных подразделений может оцениваться по следующим параметрам.</w:t>
      </w:r>
    </w:p>
    <w:p w:rsidR="00B74A8E" w:rsidRDefault="00B74A8E" w:rsidP="00B74A8E">
      <w:pPr>
        <w:pStyle w:val="a3"/>
        <w:spacing w:before="4"/>
        <w:ind w:left="0"/>
        <w:jc w:val="left"/>
      </w:pPr>
    </w:p>
    <w:p w:rsidR="00B74A8E" w:rsidRDefault="00B74A8E" w:rsidP="00B74A8E">
      <w:pPr>
        <w:pStyle w:val="3"/>
        <w:spacing w:before="1"/>
        <w:ind w:left="1006" w:right="525"/>
        <w:jc w:val="center"/>
      </w:pPr>
      <w:r>
        <w:t>Средства</w:t>
      </w:r>
      <w:r>
        <w:rPr>
          <w:spacing w:val="-5"/>
        </w:rPr>
        <w:t xml:space="preserve"> </w:t>
      </w:r>
      <w:r>
        <w:t>обучения</w:t>
      </w:r>
      <w:r>
        <w:rPr>
          <w:spacing w:val="1"/>
        </w:rPr>
        <w:t xml:space="preserve"> </w:t>
      </w:r>
      <w:r>
        <w:t>и</w:t>
      </w:r>
      <w:r>
        <w:rPr>
          <w:spacing w:val="-3"/>
        </w:rPr>
        <w:t xml:space="preserve"> </w:t>
      </w:r>
      <w:r>
        <w:rPr>
          <w:spacing w:val="-2"/>
        </w:rPr>
        <w:t>воспитания</w:t>
      </w:r>
    </w:p>
    <w:p w:rsidR="00B74A8E" w:rsidRDefault="00B74A8E" w:rsidP="00B74A8E">
      <w:pPr>
        <w:pStyle w:val="a3"/>
        <w:spacing w:before="2"/>
        <w:ind w:left="0"/>
        <w:jc w:val="left"/>
        <w:rPr>
          <w:b/>
        </w:rPr>
      </w:pPr>
    </w:p>
    <w:p w:rsidR="00B74A8E" w:rsidRDefault="00B74A8E" w:rsidP="00B74A8E">
      <w:pPr>
        <w:pStyle w:val="a3"/>
        <w:ind w:left="1001" w:right="1016" w:firstLine="566"/>
        <w:jc w:val="left"/>
      </w:pPr>
      <w:r>
        <w:t>Средства обучения и воспитания обеспечивают реализацию принципа наглядности и содействуют</w:t>
      </w:r>
      <w:r>
        <w:rPr>
          <w:spacing w:val="-5"/>
        </w:rPr>
        <w:t xml:space="preserve"> </w:t>
      </w:r>
      <w:r>
        <w:t>повышению</w:t>
      </w:r>
      <w:r>
        <w:rPr>
          <w:spacing w:val="-7"/>
        </w:rPr>
        <w:t xml:space="preserve"> </w:t>
      </w:r>
      <w:r>
        <w:t>эффективности</w:t>
      </w:r>
      <w:r>
        <w:rPr>
          <w:spacing w:val="-7"/>
        </w:rPr>
        <w:t xml:space="preserve"> </w:t>
      </w:r>
      <w:r>
        <w:t>учебного</w:t>
      </w:r>
      <w:r>
        <w:rPr>
          <w:spacing w:val="-5"/>
        </w:rPr>
        <w:t xml:space="preserve"> </w:t>
      </w:r>
      <w:r>
        <w:t>процесса,</w:t>
      </w:r>
      <w:r>
        <w:rPr>
          <w:spacing w:val="-5"/>
        </w:rPr>
        <w:t xml:space="preserve"> </w:t>
      </w:r>
      <w:r>
        <w:t>дают</w:t>
      </w:r>
      <w:r>
        <w:rPr>
          <w:spacing w:val="-7"/>
        </w:rPr>
        <w:t xml:space="preserve"> </w:t>
      </w:r>
      <w:r>
        <w:t>обучающимся</w:t>
      </w:r>
      <w:r>
        <w:rPr>
          <w:spacing w:val="-3"/>
        </w:rPr>
        <w:t xml:space="preserve"> </w:t>
      </w:r>
      <w:r>
        <w:t>материал</w:t>
      </w:r>
      <w:r>
        <w:rPr>
          <w:spacing w:val="-5"/>
        </w:rPr>
        <w:t xml:space="preserve"> </w:t>
      </w:r>
      <w:r>
        <w:t>в форме наблюдений и впечатлений для осуществления учебного познания и мыслительной деятельности на всех этапах обучения.</w:t>
      </w:r>
    </w:p>
    <w:p w:rsidR="00B74A8E" w:rsidRDefault="00B74A8E" w:rsidP="00B74A8E">
      <w:pPr>
        <w:pStyle w:val="a3"/>
        <w:spacing w:before="5"/>
        <w:ind w:left="0"/>
        <w:jc w:val="left"/>
      </w:pPr>
    </w:p>
    <w:p w:rsidR="00B74A8E" w:rsidRDefault="00B74A8E" w:rsidP="00B74A8E">
      <w:pPr>
        <w:pStyle w:val="a5"/>
        <w:numPr>
          <w:ilvl w:val="0"/>
          <w:numId w:val="86"/>
        </w:numPr>
        <w:tabs>
          <w:tab w:val="left" w:pos="1807"/>
        </w:tabs>
        <w:ind w:right="496" w:firstLine="566"/>
        <w:rPr>
          <w:sz w:val="24"/>
        </w:rPr>
      </w:pPr>
      <w:r>
        <w:rPr>
          <w:sz w:val="24"/>
        </w:rPr>
        <w:t>Печатные</w:t>
      </w:r>
      <w:r>
        <w:rPr>
          <w:spacing w:val="-2"/>
          <w:sz w:val="24"/>
        </w:rPr>
        <w:t xml:space="preserve"> </w:t>
      </w:r>
      <w:r>
        <w:rPr>
          <w:sz w:val="24"/>
        </w:rPr>
        <w:t>(учебники</w:t>
      </w:r>
      <w:r>
        <w:rPr>
          <w:spacing w:val="-5"/>
          <w:sz w:val="24"/>
        </w:rPr>
        <w:t xml:space="preserve"> </w:t>
      </w:r>
      <w:r>
        <w:rPr>
          <w:sz w:val="24"/>
        </w:rPr>
        <w:t>и</w:t>
      </w:r>
      <w:r>
        <w:rPr>
          <w:spacing w:val="-2"/>
          <w:sz w:val="24"/>
        </w:rPr>
        <w:t xml:space="preserve"> </w:t>
      </w:r>
      <w:r>
        <w:rPr>
          <w:sz w:val="24"/>
        </w:rPr>
        <w:t>учебные</w:t>
      </w:r>
      <w:r>
        <w:rPr>
          <w:spacing w:val="-2"/>
          <w:sz w:val="24"/>
        </w:rPr>
        <w:t xml:space="preserve"> </w:t>
      </w:r>
      <w:r>
        <w:rPr>
          <w:sz w:val="24"/>
        </w:rPr>
        <w:t>пособия,</w:t>
      </w:r>
      <w:r>
        <w:rPr>
          <w:spacing w:val="-3"/>
          <w:sz w:val="24"/>
        </w:rPr>
        <w:t xml:space="preserve"> </w:t>
      </w:r>
      <w:r>
        <w:rPr>
          <w:sz w:val="24"/>
        </w:rPr>
        <w:t>книги</w:t>
      </w:r>
      <w:r>
        <w:rPr>
          <w:spacing w:val="-2"/>
          <w:sz w:val="24"/>
        </w:rPr>
        <w:t xml:space="preserve"> </w:t>
      </w:r>
      <w:r>
        <w:rPr>
          <w:sz w:val="24"/>
        </w:rPr>
        <w:t>для</w:t>
      </w:r>
      <w:r>
        <w:rPr>
          <w:spacing w:val="-3"/>
          <w:sz w:val="24"/>
        </w:rPr>
        <w:t xml:space="preserve"> </w:t>
      </w:r>
      <w:r>
        <w:rPr>
          <w:sz w:val="24"/>
        </w:rPr>
        <w:t>чтения,</w:t>
      </w:r>
      <w:r>
        <w:rPr>
          <w:spacing w:val="-1"/>
          <w:sz w:val="24"/>
        </w:rPr>
        <w:t xml:space="preserve"> </w:t>
      </w:r>
      <w:r>
        <w:rPr>
          <w:sz w:val="24"/>
        </w:rPr>
        <w:t>хрестоматии,</w:t>
      </w:r>
      <w:r>
        <w:rPr>
          <w:spacing w:val="-3"/>
          <w:sz w:val="24"/>
        </w:rPr>
        <w:t xml:space="preserve"> </w:t>
      </w:r>
      <w:r>
        <w:rPr>
          <w:sz w:val="24"/>
        </w:rPr>
        <w:t>рабочие</w:t>
      </w:r>
      <w:r>
        <w:rPr>
          <w:spacing w:val="-1"/>
          <w:sz w:val="24"/>
        </w:rPr>
        <w:t xml:space="preserve"> </w:t>
      </w:r>
      <w:r>
        <w:rPr>
          <w:sz w:val="24"/>
        </w:rPr>
        <w:t>тетради, атласы, раздаточный материал, энциклопедии, словари)</w:t>
      </w:r>
    </w:p>
    <w:p w:rsidR="00B74A8E" w:rsidRDefault="00B74A8E" w:rsidP="00B74A8E">
      <w:pPr>
        <w:pStyle w:val="a3"/>
        <w:spacing w:before="5"/>
        <w:ind w:left="0"/>
        <w:jc w:val="left"/>
      </w:pPr>
    </w:p>
    <w:p w:rsidR="00B74A8E" w:rsidRDefault="00B74A8E" w:rsidP="00B74A8E">
      <w:pPr>
        <w:pStyle w:val="a5"/>
        <w:numPr>
          <w:ilvl w:val="0"/>
          <w:numId w:val="86"/>
        </w:numPr>
        <w:tabs>
          <w:tab w:val="left" w:pos="1807"/>
        </w:tabs>
        <w:ind w:right="1114" w:firstLine="566"/>
        <w:rPr>
          <w:sz w:val="24"/>
        </w:rPr>
      </w:pPr>
      <w:r>
        <w:rPr>
          <w:sz w:val="24"/>
        </w:rPr>
        <w:t>Электронные</w:t>
      </w:r>
      <w:r>
        <w:rPr>
          <w:spacing w:val="-7"/>
          <w:sz w:val="24"/>
        </w:rPr>
        <w:t xml:space="preserve"> </w:t>
      </w:r>
      <w:r>
        <w:rPr>
          <w:sz w:val="24"/>
        </w:rPr>
        <w:t>образовательные</w:t>
      </w:r>
      <w:r>
        <w:rPr>
          <w:spacing w:val="-7"/>
          <w:sz w:val="24"/>
        </w:rPr>
        <w:t xml:space="preserve"> </w:t>
      </w:r>
      <w:r>
        <w:rPr>
          <w:sz w:val="24"/>
        </w:rPr>
        <w:t>ресурсы</w:t>
      </w:r>
      <w:r>
        <w:rPr>
          <w:spacing w:val="-4"/>
          <w:sz w:val="24"/>
        </w:rPr>
        <w:t xml:space="preserve"> </w:t>
      </w:r>
      <w:r>
        <w:rPr>
          <w:sz w:val="24"/>
        </w:rPr>
        <w:t>(мультимедийные</w:t>
      </w:r>
      <w:r>
        <w:rPr>
          <w:spacing w:val="-7"/>
          <w:sz w:val="24"/>
        </w:rPr>
        <w:t xml:space="preserve"> </w:t>
      </w:r>
      <w:r>
        <w:rPr>
          <w:sz w:val="24"/>
        </w:rPr>
        <w:t>приложения</w:t>
      </w:r>
      <w:r>
        <w:rPr>
          <w:spacing w:val="-9"/>
          <w:sz w:val="24"/>
        </w:rPr>
        <w:t xml:space="preserve"> </w:t>
      </w:r>
      <w:r>
        <w:rPr>
          <w:sz w:val="24"/>
        </w:rPr>
        <w:t>к</w:t>
      </w:r>
      <w:r>
        <w:rPr>
          <w:spacing w:val="-5"/>
          <w:sz w:val="24"/>
        </w:rPr>
        <w:t xml:space="preserve"> </w:t>
      </w:r>
      <w:r>
        <w:rPr>
          <w:sz w:val="24"/>
        </w:rPr>
        <w:t>учебникам, сетевые образовательные ресурсы, мультимедийные универсальные энциклопедии)</w:t>
      </w:r>
    </w:p>
    <w:p w:rsidR="00B74A8E" w:rsidRDefault="00B74A8E" w:rsidP="00B74A8E">
      <w:pPr>
        <w:pStyle w:val="a3"/>
        <w:spacing w:before="2"/>
        <w:ind w:left="0"/>
        <w:jc w:val="left"/>
      </w:pPr>
    </w:p>
    <w:p w:rsidR="00B74A8E" w:rsidRDefault="00B74A8E" w:rsidP="00B74A8E">
      <w:pPr>
        <w:pStyle w:val="a5"/>
        <w:numPr>
          <w:ilvl w:val="0"/>
          <w:numId w:val="86"/>
        </w:numPr>
        <w:tabs>
          <w:tab w:val="left" w:pos="1807"/>
        </w:tabs>
        <w:ind w:right="1367" w:firstLine="566"/>
        <w:rPr>
          <w:sz w:val="24"/>
        </w:rPr>
      </w:pPr>
      <w:r>
        <w:rPr>
          <w:sz w:val="24"/>
        </w:rPr>
        <w:t>Аудиовизуальные</w:t>
      </w:r>
      <w:r>
        <w:rPr>
          <w:spacing w:val="-7"/>
          <w:sz w:val="24"/>
        </w:rPr>
        <w:t xml:space="preserve"> </w:t>
      </w:r>
      <w:r>
        <w:rPr>
          <w:sz w:val="24"/>
        </w:rPr>
        <w:t>(презентации,</w:t>
      </w:r>
      <w:r>
        <w:rPr>
          <w:spacing w:val="-7"/>
          <w:sz w:val="24"/>
        </w:rPr>
        <w:t xml:space="preserve"> </w:t>
      </w:r>
      <w:r>
        <w:rPr>
          <w:sz w:val="24"/>
        </w:rPr>
        <w:t>слайд</w:t>
      </w:r>
      <w:r>
        <w:rPr>
          <w:spacing w:val="-5"/>
          <w:sz w:val="24"/>
        </w:rPr>
        <w:t xml:space="preserve"> </w:t>
      </w:r>
      <w:r>
        <w:rPr>
          <w:sz w:val="24"/>
        </w:rPr>
        <w:t>–</w:t>
      </w:r>
      <w:r>
        <w:rPr>
          <w:spacing w:val="-7"/>
          <w:sz w:val="24"/>
        </w:rPr>
        <w:t xml:space="preserve"> </w:t>
      </w:r>
      <w:r>
        <w:rPr>
          <w:sz w:val="24"/>
        </w:rPr>
        <w:t>фильмы,</w:t>
      </w:r>
      <w:r>
        <w:rPr>
          <w:spacing w:val="-7"/>
          <w:sz w:val="24"/>
        </w:rPr>
        <w:t xml:space="preserve"> </w:t>
      </w:r>
      <w:r>
        <w:rPr>
          <w:sz w:val="24"/>
        </w:rPr>
        <w:t>видеофильмы</w:t>
      </w:r>
      <w:r>
        <w:rPr>
          <w:spacing w:val="-7"/>
          <w:sz w:val="24"/>
        </w:rPr>
        <w:t xml:space="preserve"> </w:t>
      </w:r>
      <w:r>
        <w:rPr>
          <w:sz w:val="24"/>
        </w:rPr>
        <w:t>образовательные, учебные кинофильмы, учебные фильмы на цифровых носителях)</w:t>
      </w:r>
    </w:p>
    <w:p w:rsidR="00B74A8E" w:rsidRDefault="00B74A8E" w:rsidP="00B74A8E">
      <w:pPr>
        <w:pStyle w:val="a3"/>
        <w:spacing w:before="5"/>
        <w:ind w:left="0"/>
        <w:jc w:val="left"/>
      </w:pPr>
    </w:p>
    <w:p w:rsidR="00B74A8E" w:rsidRDefault="00B74A8E" w:rsidP="00B74A8E">
      <w:pPr>
        <w:pStyle w:val="a5"/>
        <w:numPr>
          <w:ilvl w:val="0"/>
          <w:numId w:val="86"/>
        </w:numPr>
        <w:tabs>
          <w:tab w:val="left" w:pos="1807"/>
        </w:tabs>
        <w:ind w:right="588" w:firstLine="566"/>
        <w:rPr>
          <w:sz w:val="24"/>
        </w:rPr>
      </w:pPr>
      <w:r>
        <w:rPr>
          <w:sz w:val="24"/>
        </w:rPr>
        <w:t>Наглядные</w:t>
      </w:r>
      <w:r>
        <w:rPr>
          <w:spacing w:val="-4"/>
          <w:sz w:val="24"/>
        </w:rPr>
        <w:t xml:space="preserve"> </w:t>
      </w:r>
      <w:r>
        <w:rPr>
          <w:sz w:val="24"/>
        </w:rPr>
        <w:t>плоскостные</w:t>
      </w:r>
      <w:r>
        <w:rPr>
          <w:spacing w:val="-6"/>
          <w:sz w:val="24"/>
        </w:rPr>
        <w:t xml:space="preserve"> </w:t>
      </w:r>
      <w:r>
        <w:rPr>
          <w:sz w:val="24"/>
        </w:rPr>
        <w:t>(плакаты,</w:t>
      </w:r>
      <w:r>
        <w:rPr>
          <w:spacing w:val="-5"/>
          <w:sz w:val="24"/>
        </w:rPr>
        <w:t xml:space="preserve"> </w:t>
      </w:r>
      <w:r>
        <w:rPr>
          <w:sz w:val="24"/>
        </w:rPr>
        <w:t>карты</w:t>
      </w:r>
      <w:r>
        <w:rPr>
          <w:spacing w:val="-6"/>
          <w:sz w:val="24"/>
        </w:rPr>
        <w:t xml:space="preserve"> </w:t>
      </w:r>
      <w:r>
        <w:rPr>
          <w:sz w:val="24"/>
        </w:rPr>
        <w:t>настенные,</w:t>
      </w:r>
      <w:r>
        <w:rPr>
          <w:spacing w:val="-5"/>
          <w:sz w:val="24"/>
        </w:rPr>
        <w:t xml:space="preserve"> </w:t>
      </w:r>
      <w:r>
        <w:rPr>
          <w:sz w:val="24"/>
        </w:rPr>
        <w:t>иллюстрации</w:t>
      </w:r>
      <w:r>
        <w:rPr>
          <w:spacing w:val="-7"/>
          <w:sz w:val="24"/>
        </w:rPr>
        <w:t xml:space="preserve"> </w:t>
      </w:r>
      <w:r>
        <w:rPr>
          <w:sz w:val="24"/>
        </w:rPr>
        <w:t>настенные,</w:t>
      </w:r>
      <w:r>
        <w:rPr>
          <w:spacing w:val="-5"/>
          <w:sz w:val="24"/>
        </w:rPr>
        <w:t xml:space="preserve"> </w:t>
      </w:r>
      <w:r>
        <w:rPr>
          <w:sz w:val="24"/>
        </w:rPr>
        <w:t xml:space="preserve">магнитные </w:t>
      </w:r>
      <w:r>
        <w:rPr>
          <w:spacing w:val="-2"/>
          <w:sz w:val="24"/>
        </w:rPr>
        <w:t>доски)</w:t>
      </w:r>
    </w:p>
    <w:p w:rsidR="00B74A8E" w:rsidRDefault="00B74A8E" w:rsidP="00B74A8E">
      <w:pPr>
        <w:pStyle w:val="a3"/>
        <w:spacing w:before="5"/>
        <w:ind w:left="0"/>
        <w:jc w:val="left"/>
      </w:pPr>
    </w:p>
    <w:p w:rsidR="00B74A8E" w:rsidRDefault="00B74A8E" w:rsidP="00B74A8E">
      <w:pPr>
        <w:pStyle w:val="a5"/>
        <w:numPr>
          <w:ilvl w:val="0"/>
          <w:numId w:val="86"/>
        </w:numPr>
        <w:tabs>
          <w:tab w:val="left" w:pos="1807"/>
        </w:tabs>
        <w:ind w:right="1373" w:firstLine="566"/>
        <w:rPr>
          <w:sz w:val="24"/>
        </w:rPr>
      </w:pPr>
      <w:r>
        <w:rPr>
          <w:sz w:val="24"/>
        </w:rPr>
        <w:t>Демонстрационные</w:t>
      </w:r>
      <w:r>
        <w:rPr>
          <w:spacing w:val="-4"/>
          <w:sz w:val="24"/>
        </w:rPr>
        <w:t xml:space="preserve"> </w:t>
      </w:r>
      <w:r>
        <w:rPr>
          <w:sz w:val="24"/>
        </w:rPr>
        <w:t>(гербарии,</w:t>
      </w:r>
      <w:r>
        <w:rPr>
          <w:spacing w:val="-5"/>
          <w:sz w:val="24"/>
        </w:rPr>
        <w:t xml:space="preserve"> </w:t>
      </w:r>
      <w:r>
        <w:rPr>
          <w:sz w:val="24"/>
        </w:rPr>
        <w:t>муляжи,</w:t>
      </w:r>
      <w:r>
        <w:rPr>
          <w:spacing w:val="-5"/>
          <w:sz w:val="24"/>
        </w:rPr>
        <w:t xml:space="preserve"> </w:t>
      </w:r>
      <w:r>
        <w:rPr>
          <w:sz w:val="24"/>
        </w:rPr>
        <w:t>макеты,</w:t>
      </w:r>
      <w:r>
        <w:rPr>
          <w:spacing w:val="-5"/>
          <w:sz w:val="24"/>
        </w:rPr>
        <w:t xml:space="preserve"> </w:t>
      </w:r>
      <w:r>
        <w:rPr>
          <w:sz w:val="24"/>
        </w:rPr>
        <w:t>стенды,</w:t>
      </w:r>
      <w:r>
        <w:rPr>
          <w:spacing w:val="-5"/>
          <w:sz w:val="24"/>
        </w:rPr>
        <w:t xml:space="preserve"> </w:t>
      </w:r>
      <w:r>
        <w:rPr>
          <w:sz w:val="24"/>
        </w:rPr>
        <w:t>модели</w:t>
      </w:r>
      <w:r>
        <w:rPr>
          <w:spacing w:val="-4"/>
          <w:sz w:val="24"/>
        </w:rPr>
        <w:t xml:space="preserve"> </w:t>
      </w:r>
      <w:r>
        <w:rPr>
          <w:sz w:val="24"/>
        </w:rPr>
        <w:t>в</w:t>
      </w:r>
      <w:r>
        <w:rPr>
          <w:spacing w:val="-6"/>
          <w:sz w:val="24"/>
        </w:rPr>
        <w:t xml:space="preserve"> </w:t>
      </w:r>
      <w:r>
        <w:rPr>
          <w:sz w:val="24"/>
        </w:rPr>
        <w:t>разрезе,</w:t>
      </w:r>
      <w:r>
        <w:rPr>
          <w:spacing w:val="-5"/>
          <w:sz w:val="24"/>
        </w:rPr>
        <w:t xml:space="preserve"> </w:t>
      </w:r>
      <w:r>
        <w:rPr>
          <w:sz w:val="24"/>
        </w:rPr>
        <w:t xml:space="preserve">модели </w:t>
      </w:r>
      <w:r>
        <w:rPr>
          <w:spacing w:val="-2"/>
          <w:sz w:val="24"/>
        </w:rPr>
        <w:t>демонстрационные)</w:t>
      </w:r>
    </w:p>
    <w:p w:rsidR="00B74A8E" w:rsidRDefault="00B74A8E" w:rsidP="00B74A8E">
      <w:pPr>
        <w:pStyle w:val="a3"/>
        <w:spacing w:before="2"/>
        <w:ind w:left="0"/>
        <w:jc w:val="left"/>
      </w:pPr>
    </w:p>
    <w:p w:rsidR="00B74A8E" w:rsidRDefault="00B74A8E" w:rsidP="00B74A8E">
      <w:pPr>
        <w:pStyle w:val="a5"/>
        <w:numPr>
          <w:ilvl w:val="0"/>
          <w:numId w:val="86"/>
        </w:numPr>
        <w:tabs>
          <w:tab w:val="left" w:pos="1807"/>
        </w:tabs>
        <w:spacing w:before="1"/>
        <w:ind w:left="1807"/>
        <w:rPr>
          <w:sz w:val="24"/>
        </w:rPr>
      </w:pPr>
      <w:r>
        <w:rPr>
          <w:sz w:val="24"/>
        </w:rPr>
        <w:t>Учебные</w:t>
      </w:r>
      <w:r>
        <w:rPr>
          <w:spacing w:val="-3"/>
          <w:sz w:val="24"/>
        </w:rPr>
        <w:t xml:space="preserve"> </w:t>
      </w:r>
      <w:r>
        <w:rPr>
          <w:sz w:val="24"/>
        </w:rPr>
        <w:t>приборы</w:t>
      </w:r>
      <w:r>
        <w:rPr>
          <w:spacing w:val="-3"/>
          <w:sz w:val="24"/>
        </w:rPr>
        <w:t xml:space="preserve"> </w:t>
      </w:r>
      <w:r>
        <w:rPr>
          <w:sz w:val="24"/>
        </w:rPr>
        <w:t>(компас,</w:t>
      </w:r>
      <w:r>
        <w:rPr>
          <w:spacing w:val="-2"/>
          <w:sz w:val="24"/>
        </w:rPr>
        <w:t xml:space="preserve"> </w:t>
      </w:r>
      <w:r>
        <w:rPr>
          <w:sz w:val="24"/>
        </w:rPr>
        <w:t>барометр,</w:t>
      </w:r>
      <w:r>
        <w:rPr>
          <w:spacing w:val="-1"/>
          <w:sz w:val="24"/>
        </w:rPr>
        <w:t xml:space="preserve"> </w:t>
      </w:r>
      <w:r>
        <w:rPr>
          <w:sz w:val="24"/>
        </w:rPr>
        <w:t>колбы,</w:t>
      </w:r>
      <w:r>
        <w:rPr>
          <w:spacing w:val="-2"/>
          <w:sz w:val="24"/>
        </w:rPr>
        <w:t xml:space="preserve"> </w:t>
      </w:r>
      <w:r>
        <w:rPr>
          <w:sz w:val="24"/>
        </w:rPr>
        <w:t>глобус</w:t>
      </w:r>
      <w:r>
        <w:rPr>
          <w:spacing w:val="1"/>
          <w:sz w:val="24"/>
        </w:rPr>
        <w:t xml:space="preserve"> </w:t>
      </w:r>
      <w:r>
        <w:rPr>
          <w:sz w:val="24"/>
        </w:rPr>
        <w:t>и</w:t>
      </w:r>
      <w:r>
        <w:rPr>
          <w:spacing w:val="-3"/>
          <w:sz w:val="24"/>
        </w:rPr>
        <w:t xml:space="preserve"> </w:t>
      </w:r>
      <w:r>
        <w:rPr>
          <w:spacing w:val="-2"/>
          <w:sz w:val="24"/>
        </w:rPr>
        <w:t>т.д.)</w:t>
      </w:r>
    </w:p>
    <w:p w:rsidR="00B74A8E" w:rsidRDefault="00B74A8E" w:rsidP="00B74A8E">
      <w:pPr>
        <w:pStyle w:val="a3"/>
        <w:spacing w:before="4"/>
        <w:ind w:left="0"/>
        <w:jc w:val="left"/>
      </w:pPr>
    </w:p>
    <w:p w:rsidR="00B74A8E" w:rsidRDefault="00B74A8E" w:rsidP="00B74A8E">
      <w:pPr>
        <w:pStyle w:val="a5"/>
        <w:numPr>
          <w:ilvl w:val="0"/>
          <w:numId w:val="86"/>
        </w:numPr>
        <w:tabs>
          <w:tab w:val="left" w:pos="1807"/>
        </w:tabs>
        <w:ind w:left="1807"/>
        <w:rPr>
          <w:sz w:val="24"/>
        </w:rPr>
      </w:pPr>
      <w:r>
        <w:rPr>
          <w:sz w:val="24"/>
        </w:rPr>
        <w:t>Интерактивные</w:t>
      </w:r>
      <w:r>
        <w:rPr>
          <w:spacing w:val="-3"/>
          <w:sz w:val="24"/>
        </w:rPr>
        <w:t xml:space="preserve"> </w:t>
      </w:r>
      <w:r>
        <w:rPr>
          <w:sz w:val="24"/>
        </w:rPr>
        <w:t>(интерактивные</w:t>
      </w:r>
      <w:r>
        <w:rPr>
          <w:spacing w:val="-3"/>
          <w:sz w:val="24"/>
        </w:rPr>
        <w:t xml:space="preserve"> </w:t>
      </w:r>
      <w:r>
        <w:rPr>
          <w:spacing w:val="-2"/>
          <w:sz w:val="24"/>
        </w:rPr>
        <w:t>лаборатории)</w:t>
      </w:r>
    </w:p>
    <w:p w:rsidR="00B74A8E" w:rsidRDefault="00B74A8E" w:rsidP="00B74A8E">
      <w:pPr>
        <w:pStyle w:val="a3"/>
        <w:spacing w:before="5"/>
        <w:ind w:left="0"/>
        <w:jc w:val="left"/>
      </w:pPr>
    </w:p>
    <w:p w:rsidR="00B74A8E" w:rsidRDefault="00B74A8E" w:rsidP="00B74A8E">
      <w:pPr>
        <w:pStyle w:val="a5"/>
        <w:numPr>
          <w:ilvl w:val="0"/>
          <w:numId w:val="86"/>
        </w:numPr>
        <w:tabs>
          <w:tab w:val="left" w:pos="1807"/>
        </w:tabs>
        <w:ind w:left="1807"/>
        <w:rPr>
          <w:sz w:val="24"/>
        </w:rPr>
      </w:pPr>
      <w:r>
        <w:rPr>
          <w:sz w:val="24"/>
        </w:rPr>
        <w:t>Спортивное</w:t>
      </w:r>
      <w:r>
        <w:rPr>
          <w:spacing w:val="-1"/>
          <w:sz w:val="24"/>
        </w:rPr>
        <w:t xml:space="preserve"> </w:t>
      </w:r>
      <w:r>
        <w:rPr>
          <w:spacing w:val="-2"/>
          <w:sz w:val="24"/>
        </w:rPr>
        <w:t>оборудование</w:t>
      </w: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spacing w:before="7"/>
        <w:ind w:left="0"/>
        <w:jc w:val="left"/>
      </w:pPr>
    </w:p>
    <w:p w:rsidR="00B74A8E" w:rsidRDefault="00B74A8E" w:rsidP="00B74A8E">
      <w:pPr>
        <w:pStyle w:val="3"/>
        <w:spacing w:before="1"/>
        <w:ind w:left="0" w:right="411"/>
        <w:jc w:val="center"/>
      </w:pPr>
      <w:r>
        <w:t>Сведения</w:t>
      </w:r>
      <w:r>
        <w:rPr>
          <w:spacing w:val="-5"/>
        </w:rPr>
        <w:t xml:space="preserve"> </w:t>
      </w:r>
      <w:r>
        <w:t>об</w:t>
      </w:r>
      <w:r>
        <w:rPr>
          <w:spacing w:val="-1"/>
        </w:rPr>
        <w:t xml:space="preserve"> </w:t>
      </w:r>
      <w:r>
        <w:t>объектах</w:t>
      </w:r>
      <w:r>
        <w:rPr>
          <w:spacing w:val="-1"/>
        </w:rPr>
        <w:t xml:space="preserve"> </w:t>
      </w:r>
      <w:r>
        <w:rPr>
          <w:spacing w:val="-2"/>
        </w:rPr>
        <w:t>спорта</w:t>
      </w:r>
    </w:p>
    <w:p w:rsidR="00B74A8E" w:rsidRDefault="00B74A8E" w:rsidP="00B74A8E">
      <w:pPr>
        <w:pStyle w:val="a3"/>
        <w:spacing w:before="4"/>
        <w:ind w:left="0"/>
        <w:jc w:val="left"/>
        <w:rPr>
          <w:b/>
        </w:rPr>
      </w:pPr>
    </w:p>
    <w:p w:rsidR="00B74A8E" w:rsidRDefault="00B74A8E" w:rsidP="00B74A8E">
      <w:pPr>
        <w:pStyle w:val="a3"/>
        <w:ind w:left="1282"/>
        <w:jc w:val="left"/>
      </w:pPr>
      <w:r>
        <w:t xml:space="preserve">В </w:t>
      </w:r>
      <w:r>
        <w:rPr>
          <w:spacing w:val="-4"/>
        </w:rPr>
        <w:t>МОУ «Никольская НОШ»</w:t>
      </w:r>
      <w:r>
        <w:rPr>
          <w:spacing w:val="-1"/>
        </w:rPr>
        <w:t xml:space="preserve"> </w:t>
      </w:r>
      <w:r>
        <w:t>имеется</w:t>
      </w:r>
      <w:r>
        <w:rPr>
          <w:spacing w:val="-2"/>
        </w:rPr>
        <w:t xml:space="preserve"> </w:t>
      </w:r>
      <w:r>
        <w:t>спортивный зал</w:t>
      </w:r>
      <w:r>
        <w:rPr>
          <w:spacing w:val="-1"/>
        </w:rPr>
        <w:t xml:space="preserve"> </w:t>
      </w:r>
      <w:r>
        <w:t>площадью</w:t>
      </w:r>
      <w:r>
        <w:rPr>
          <w:spacing w:val="-3"/>
        </w:rPr>
        <w:t xml:space="preserve"> </w:t>
      </w:r>
      <w:r>
        <w:t>75</w:t>
      </w:r>
      <w:r>
        <w:rPr>
          <w:spacing w:val="-1"/>
        </w:rPr>
        <w:t xml:space="preserve"> </w:t>
      </w:r>
      <w:r>
        <w:rPr>
          <w:spacing w:val="-2"/>
        </w:rPr>
        <w:t>кв.м.</w:t>
      </w:r>
    </w:p>
    <w:p w:rsidR="00B74A8E" w:rsidRDefault="00B74A8E" w:rsidP="00B74A8E">
      <w:pPr>
        <w:pStyle w:val="a3"/>
        <w:spacing w:before="3"/>
        <w:ind w:left="0"/>
        <w:jc w:val="left"/>
      </w:pPr>
    </w:p>
    <w:p w:rsidR="00B74A8E" w:rsidRDefault="00B74A8E" w:rsidP="00B74A8E">
      <w:pPr>
        <w:pStyle w:val="a3"/>
        <w:ind w:left="1282"/>
        <w:jc w:val="left"/>
      </w:pPr>
      <w:r>
        <w:rPr>
          <w:spacing w:val="-7"/>
        </w:rPr>
        <w:t xml:space="preserve"> П</w:t>
      </w:r>
      <w:r>
        <w:t>роведен</w:t>
      </w:r>
      <w:r>
        <w:rPr>
          <w:spacing w:val="-3"/>
        </w:rPr>
        <w:t xml:space="preserve"> </w:t>
      </w:r>
      <w:r>
        <w:t>текущий ремонт</w:t>
      </w:r>
      <w:r>
        <w:rPr>
          <w:spacing w:val="-4"/>
        </w:rPr>
        <w:t xml:space="preserve"> </w:t>
      </w:r>
      <w:r>
        <w:t>спортзала:</w:t>
      </w:r>
      <w:r>
        <w:rPr>
          <w:spacing w:val="-4"/>
        </w:rPr>
        <w:t xml:space="preserve"> </w:t>
      </w:r>
      <w:r>
        <w:t>покраска</w:t>
      </w:r>
      <w:r>
        <w:rPr>
          <w:spacing w:val="-5"/>
        </w:rPr>
        <w:t xml:space="preserve"> </w:t>
      </w:r>
      <w:r>
        <w:t>пола,</w:t>
      </w:r>
      <w:r>
        <w:rPr>
          <w:spacing w:val="-4"/>
        </w:rPr>
        <w:t xml:space="preserve"> </w:t>
      </w:r>
      <w:r>
        <w:t>стен. Приведены в соответствие с нормами отопление, освещение.</w:t>
      </w:r>
    </w:p>
    <w:p w:rsidR="00B74A8E" w:rsidRDefault="00B74A8E" w:rsidP="00B74A8E">
      <w:pPr>
        <w:pStyle w:val="a3"/>
        <w:spacing w:before="5"/>
        <w:ind w:left="0"/>
        <w:jc w:val="left"/>
      </w:pPr>
    </w:p>
    <w:p w:rsidR="00B74A8E" w:rsidRDefault="00B74A8E" w:rsidP="00B74A8E">
      <w:pPr>
        <w:pStyle w:val="a3"/>
        <w:ind w:left="1282"/>
        <w:jc w:val="left"/>
      </w:pPr>
      <w:r>
        <w:t>Приобретено</w:t>
      </w:r>
      <w:r>
        <w:rPr>
          <w:spacing w:val="-4"/>
        </w:rPr>
        <w:t xml:space="preserve"> </w:t>
      </w:r>
      <w:r>
        <w:t>новое</w:t>
      </w:r>
      <w:r>
        <w:rPr>
          <w:spacing w:val="-5"/>
        </w:rPr>
        <w:t xml:space="preserve"> </w:t>
      </w:r>
      <w:r>
        <w:t>гимнастическое</w:t>
      </w:r>
      <w:r>
        <w:rPr>
          <w:spacing w:val="-3"/>
        </w:rPr>
        <w:t xml:space="preserve"> </w:t>
      </w:r>
      <w:r>
        <w:t>оборудование.</w:t>
      </w:r>
      <w:r>
        <w:rPr>
          <w:spacing w:val="-4"/>
        </w:rPr>
        <w:t xml:space="preserve"> </w:t>
      </w:r>
      <w:r>
        <w:t>Кроме</w:t>
      </w:r>
      <w:r>
        <w:rPr>
          <w:spacing w:val="-5"/>
        </w:rPr>
        <w:t xml:space="preserve"> </w:t>
      </w:r>
      <w:r>
        <w:t>него,</w:t>
      </w:r>
      <w:r>
        <w:rPr>
          <w:spacing w:val="-4"/>
        </w:rPr>
        <w:t xml:space="preserve"> </w:t>
      </w:r>
      <w:r>
        <w:t>имеются</w:t>
      </w:r>
      <w:r>
        <w:rPr>
          <w:spacing w:val="-7"/>
        </w:rPr>
        <w:t xml:space="preserve"> </w:t>
      </w:r>
      <w:r>
        <w:t xml:space="preserve"> баскетбольное и волейбольное оборудование.</w:t>
      </w:r>
    </w:p>
    <w:p w:rsidR="00B74A8E" w:rsidRDefault="00B74A8E" w:rsidP="00B74A8E">
      <w:pPr>
        <w:pStyle w:val="a3"/>
        <w:jc w:val="left"/>
        <w:sectPr w:rsidR="00B74A8E">
          <w:pgSz w:w="11900" w:h="16840"/>
          <w:pgMar w:top="1320" w:right="141" w:bottom="280" w:left="141" w:header="720" w:footer="720" w:gutter="0"/>
          <w:cols w:space="720"/>
        </w:sectPr>
      </w:pPr>
    </w:p>
    <w:p w:rsidR="00B74A8E" w:rsidRDefault="00B74A8E" w:rsidP="00B74A8E">
      <w:pPr>
        <w:pStyle w:val="a3"/>
        <w:spacing w:before="158"/>
        <w:ind w:left="0"/>
        <w:jc w:val="left"/>
      </w:pPr>
    </w:p>
    <w:p w:rsidR="00B74A8E" w:rsidRDefault="00B74A8E" w:rsidP="00B74A8E">
      <w:pPr>
        <w:pStyle w:val="a3"/>
        <w:ind w:left="1399"/>
        <w:jc w:val="left"/>
      </w:pPr>
      <w:r>
        <w:t>Спортивный</w:t>
      </w:r>
      <w:r>
        <w:rPr>
          <w:spacing w:val="-5"/>
        </w:rPr>
        <w:t xml:space="preserve"> </w:t>
      </w:r>
      <w:r>
        <w:t>зал,</w:t>
      </w:r>
      <w:r>
        <w:rPr>
          <w:spacing w:val="-6"/>
        </w:rPr>
        <w:t xml:space="preserve"> </w:t>
      </w:r>
      <w:r>
        <w:t>включая</w:t>
      </w:r>
      <w:r>
        <w:rPr>
          <w:spacing w:val="-6"/>
        </w:rPr>
        <w:t xml:space="preserve"> </w:t>
      </w:r>
      <w:r>
        <w:t>помещение</w:t>
      </w:r>
      <w:r>
        <w:rPr>
          <w:spacing w:val="-7"/>
        </w:rPr>
        <w:t xml:space="preserve"> </w:t>
      </w:r>
      <w:r>
        <w:t>для</w:t>
      </w:r>
      <w:r>
        <w:rPr>
          <w:spacing w:val="-6"/>
        </w:rPr>
        <w:t xml:space="preserve"> </w:t>
      </w:r>
      <w:r>
        <w:t>хранения</w:t>
      </w:r>
      <w:r>
        <w:rPr>
          <w:spacing w:val="-9"/>
        </w:rPr>
        <w:t xml:space="preserve"> </w:t>
      </w:r>
      <w:r>
        <w:t>спортивного</w:t>
      </w:r>
      <w:r>
        <w:rPr>
          <w:spacing w:val="-9"/>
        </w:rPr>
        <w:t xml:space="preserve"> </w:t>
      </w:r>
      <w:r>
        <w:t>инвентаря,</w:t>
      </w:r>
      <w:r>
        <w:rPr>
          <w:spacing w:val="-6"/>
        </w:rPr>
        <w:t xml:space="preserve"> </w:t>
      </w:r>
      <w:r>
        <w:t>в</w:t>
      </w:r>
      <w:r>
        <w:rPr>
          <w:spacing w:val="-7"/>
        </w:rPr>
        <w:t xml:space="preserve"> </w:t>
      </w:r>
      <w:r>
        <w:t>соответствии</w:t>
      </w:r>
      <w:r>
        <w:rPr>
          <w:spacing w:val="-5"/>
        </w:rPr>
        <w:t xml:space="preserve"> </w:t>
      </w:r>
      <w:r>
        <w:t>с рабочей программой, утвержденной организацией, оснащается:</w:t>
      </w:r>
    </w:p>
    <w:p w:rsidR="00B74A8E" w:rsidRDefault="00B74A8E" w:rsidP="00B74A8E">
      <w:pPr>
        <w:pStyle w:val="a5"/>
        <w:numPr>
          <w:ilvl w:val="0"/>
          <w:numId w:val="87"/>
        </w:numPr>
        <w:tabs>
          <w:tab w:val="left" w:pos="2105"/>
        </w:tabs>
        <w:spacing w:before="170" w:line="232" w:lineRule="auto"/>
        <w:ind w:right="1157" w:firstLine="0"/>
        <w:jc w:val="left"/>
        <w:rPr>
          <w:sz w:val="24"/>
        </w:rPr>
      </w:pPr>
      <w:r>
        <w:rPr>
          <w:sz w:val="24"/>
        </w:rPr>
        <w:t>инвентарем</w:t>
      </w:r>
      <w:r>
        <w:rPr>
          <w:spacing w:val="28"/>
          <w:sz w:val="24"/>
        </w:rPr>
        <w:t xml:space="preserve"> </w:t>
      </w:r>
      <w:r>
        <w:rPr>
          <w:sz w:val="24"/>
        </w:rPr>
        <w:t>и</w:t>
      </w:r>
      <w:r>
        <w:rPr>
          <w:spacing w:val="28"/>
          <w:sz w:val="24"/>
        </w:rPr>
        <w:t xml:space="preserve"> </w:t>
      </w:r>
      <w:r>
        <w:rPr>
          <w:sz w:val="24"/>
        </w:rPr>
        <w:t>оборудованием</w:t>
      </w:r>
      <w:r>
        <w:rPr>
          <w:spacing w:val="28"/>
          <w:sz w:val="24"/>
        </w:rPr>
        <w:t xml:space="preserve"> </w:t>
      </w:r>
      <w:r>
        <w:rPr>
          <w:sz w:val="24"/>
        </w:rPr>
        <w:t>для</w:t>
      </w:r>
      <w:r>
        <w:rPr>
          <w:spacing w:val="28"/>
          <w:sz w:val="24"/>
        </w:rPr>
        <w:t xml:space="preserve"> </w:t>
      </w:r>
      <w:r>
        <w:rPr>
          <w:sz w:val="24"/>
        </w:rPr>
        <w:t>проведения</w:t>
      </w:r>
      <w:r>
        <w:rPr>
          <w:spacing w:val="27"/>
          <w:sz w:val="24"/>
        </w:rPr>
        <w:t xml:space="preserve"> </w:t>
      </w:r>
      <w:r>
        <w:rPr>
          <w:sz w:val="24"/>
        </w:rPr>
        <w:t>занятий</w:t>
      </w:r>
      <w:r>
        <w:rPr>
          <w:spacing w:val="28"/>
          <w:sz w:val="24"/>
        </w:rPr>
        <w:t xml:space="preserve"> </w:t>
      </w:r>
      <w:r>
        <w:rPr>
          <w:sz w:val="24"/>
        </w:rPr>
        <w:t>по</w:t>
      </w:r>
      <w:r>
        <w:rPr>
          <w:spacing w:val="27"/>
          <w:sz w:val="24"/>
        </w:rPr>
        <w:t xml:space="preserve"> </w:t>
      </w:r>
      <w:r>
        <w:rPr>
          <w:sz w:val="24"/>
        </w:rPr>
        <w:t>физической</w:t>
      </w:r>
      <w:r>
        <w:rPr>
          <w:spacing w:val="26"/>
          <w:sz w:val="24"/>
        </w:rPr>
        <w:t xml:space="preserve"> </w:t>
      </w:r>
      <w:r>
        <w:rPr>
          <w:sz w:val="24"/>
        </w:rPr>
        <w:t>культуре и спортивным играм;</w:t>
      </w:r>
    </w:p>
    <w:p w:rsidR="00B74A8E" w:rsidRDefault="00B74A8E" w:rsidP="00B74A8E">
      <w:pPr>
        <w:pStyle w:val="a5"/>
        <w:numPr>
          <w:ilvl w:val="0"/>
          <w:numId w:val="87"/>
        </w:numPr>
        <w:tabs>
          <w:tab w:val="left" w:pos="2105"/>
        </w:tabs>
        <w:spacing w:line="338" w:lineRule="exact"/>
        <w:ind w:left="2105"/>
        <w:jc w:val="left"/>
        <w:rPr>
          <w:sz w:val="24"/>
        </w:rPr>
      </w:pPr>
      <w:r>
        <w:rPr>
          <w:sz w:val="24"/>
        </w:rPr>
        <w:t>стеллажами</w:t>
      </w:r>
      <w:r>
        <w:rPr>
          <w:spacing w:val="-15"/>
          <w:sz w:val="24"/>
        </w:rPr>
        <w:t xml:space="preserve"> </w:t>
      </w:r>
      <w:r>
        <w:rPr>
          <w:sz w:val="24"/>
        </w:rPr>
        <w:t>для</w:t>
      </w:r>
      <w:r>
        <w:rPr>
          <w:spacing w:val="-14"/>
          <w:sz w:val="24"/>
        </w:rPr>
        <w:t xml:space="preserve"> </w:t>
      </w:r>
      <w:r>
        <w:rPr>
          <w:sz w:val="24"/>
        </w:rPr>
        <w:t>спортивного</w:t>
      </w:r>
      <w:r>
        <w:rPr>
          <w:spacing w:val="-15"/>
          <w:sz w:val="24"/>
        </w:rPr>
        <w:t xml:space="preserve"> </w:t>
      </w:r>
      <w:r>
        <w:rPr>
          <w:spacing w:val="-2"/>
          <w:sz w:val="24"/>
        </w:rPr>
        <w:t>инвентаря;</w:t>
      </w:r>
    </w:p>
    <w:p w:rsidR="00B74A8E" w:rsidRDefault="00B74A8E" w:rsidP="00B74A8E">
      <w:pPr>
        <w:pStyle w:val="a5"/>
        <w:numPr>
          <w:ilvl w:val="0"/>
          <w:numId w:val="87"/>
        </w:numPr>
        <w:tabs>
          <w:tab w:val="left" w:pos="2177"/>
        </w:tabs>
        <w:spacing w:line="338" w:lineRule="exact"/>
        <w:ind w:left="2177" w:hanging="778"/>
        <w:jc w:val="left"/>
        <w:rPr>
          <w:sz w:val="24"/>
        </w:rPr>
      </w:pPr>
      <w:r>
        <w:rPr>
          <w:spacing w:val="-4"/>
          <w:sz w:val="24"/>
        </w:rPr>
        <w:t>комплектом</w:t>
      </w:r>
      <w:r>
        <w:rPr>
          <w:spacing w:val="-5"/>
          <w:sz w:val="24"/>
        </w:rPr>
        <w:t xml:space="preserve"> </w:t>
      </w:r>
      <w:r>
        <w:rPr>
          <w:spacing w:val="-2"/>
          <w:sz w:val="24"/>
        </w:rPr>
        <w:t>скамеек.</w:t>
      </w:r>
    </w:p>
    <w:p w:rsidR="00B74A8E" w:rsidRDefault="00B74A8E" w:rsidP="00B74A8E">
      <w:pPr>
        <w:pStyle w:val="a3"/>
        <w:ind w:left="0"/>
        <w:jc w:val="left"/>
      </w:pPr>
    </w:p>
    <w:p w:rsidR="00B74A8E" w:rsidRDefault="00B74A8E" w:rsidP="00B74A8E">
      <w:pPr>
        <w:pStyle w:val="a3"/>
        <w:spacing w:before="60"/>
        <w:ind w:left="0"/>
        <w:jc w:val="left"/>
      </w:pPr>
    </w:p>
    <w:p w:rsidR="00B74A8E" w:rsidRDefault="00B74A8E" w:rsidP="00B74A8E">
      <w:pPr>
        <w:pStyle w:val="a3"/>
        <w:spacing w:before="5"/>
        <w:ind w:left="0"/>
        <w:jc w:val="left"/>
      </w:pPr>
    </w:p>
    <w:p w:rsidR="00B74A8E" w:rsidRDefault="00B74A8E" w:rsidP="00B74A8E">
      <w:pPr>
        <w:pStyle w:val="3"/>
        <w:ind w:left="1419" w:right="413"/>
        <w:jc w:val="center"/>
      </w:pPr>
      <w:r>
        <w:t>Электронные</w:t>
      </w:r>
      <w:r>
        <w:rPr>
          <w:spacing w:val="-6"/>
        </w:rPr>
        <w:t xml:space="preserve"> </w:t>
      </w:r>
      <w:r>
        <w:t>образовательные</w:t>
      </w:r>
      <w:r>
        <w:rPr>
          <w:spacing w:val="-4"/>
        </w:rPr>
        <w:t xml:space="preserve"> </w:t>
      </w:r>
      <w:r>
        <w:t>ресурсы,</w:t>
      </w:r>
      <w:r>
        <w:rPr>
          <w:spacing w:val="-3"/>
        </w:rPr>
        <w:t xml:space="preserve"> </w:t>
      </w:r>
      <w:r>
        <w:t>к</w:t>
      </w:r>
      <w:r>
        <w:rPr>
          <w:spacing w:val="-5"/>
        </w:rPr>
        <w:t xml:space="preserve"> </w:t>
      </w:r>
      <w:r>
        <w:t>которым</w:t>
      </w:r>
      <w:r>
        <w:rPr>
          <w:spacing w:val="-4"/>
        </w:rPr>
        <w:t xml:space="preserve"> </w:t>
      </w:r>
      <w:r>
        <w:t>обеспечивается</w:t>
      </w:r>
      <w:r>
        <w:rPr>
          <w:spacing w:val="-3"/>
        </w:rPr>
        <w:t xml:space="preserve"> </w:t>
      </w:r>
      <w:r>
        <w:rPr>
          <w:spacing w:val="-2"/>
        </w:rPr>
        <w:t>доступ</w:t>
      </w:r>
    </w:p>
    <w:p w:rsidR="00B74A8E" w:rsidRDefault="00B74A8E" w:rsidP="00B74A8E">
      <w:pPr>
        <w:ind w:left="1006" w:right="424"/>
        <w:jc w:val="center"/>
        <w:rPr>
          <w:b/>
          <w:sz w:val="24"/>
        </w:rPr>
      </w:pPr>
      <w:r>
        <w:rPr>
          <w:b/>
          <w:spacing w:val="-2"/>
          <w:sz w:val="24"/>
        </w:rPr>
        <w:t>обучающихся</w:t>
      </w:r>
    </w:p>
    <w:p w:rsidR="00B74A8E" w:rsidRDefault="00B74A8E" w:rsidP="00B74A8E">
      <w:pPr>
        <w:pStyle w:val="a3"/>
        <w:spacing w:before="3"/>
        <w:ind w:left="0"/>
        <w:jc w:val="left"/>
        <w:rPr>
          <w:b/>
        </w:rPr>
      </w:pPr>
    </w:p>
    <w:p w:rsidR="00B74A8E" w:rsidRDefault="00B74A8E" w:rsidP="00B74A8E">
      <w:pPr>
        <w:pStyle w:val="a3"/>
        <w:ind w:left="1143" w:right="554" w:firstLine="420"/>
      </w:pPr>
      <w:r>
        <w:t>Электронные образовательные ресурсы (ЭОР) стали неотъемлемой частью</w:t>
      </w:r>
      <w:r>
        <w:rPr>
          <w:spacing w:val="40"/>
        </w:rPr>
        <w:t xml:space="preserve"> </w:t>
      </w:r>
      <w:r>
        <w:t>информационно-образовательной среды современной школы, позволяя повышать эффективность обучения за счет введения элементов интерактивности и мультимедиа.</w:t>
      </w:r>
    </w:p>
    <w:p w:rsidR="00B74A8E" w:rsidRDefault="00B74A8E" w:rsidP="00B74A8E">
      <w:pPr>
        <w:pStyle w:val="a3"/>
        <w:spacing w:before="4"/>
        <w:ind w:left="0"/>
        <w:jc w:val="left"/>
      </w:pPr>
    </w:p>
    <w:p w:rsidR="00B74A8E" w:rsidRDefault="00B74A8E" w:rsidP="00B74A8E">
      <w:pPr>
        <w:pStyle w:val="a3"/>
        <w:spacing w:before="1"/>
        <w:ind w:left="1143" w:right="1449" w:firstLine="420"/>
        <w:jc w:val="left"/>
      </w:pPr>
      <w:r>
        <w:t>Электронные образовательные ресурсы (ЭОР) - это наиболее общий термин, объединяющий</w:t>
      </w:r>
      <w:r>
        <w:rPr>
          <w:spacing w:val="-8"/>
        </w:rPr>
        <w:t xml:space="preserve"> </w:t>
      </w:r>
      <w:r>
        <w:t>средства</w:t>
      </w:r>
      <w:r>
        <w:rPr>
          <w:spacing w:val="-7"/>
        </w:rPr>
        <w:t xml:space="preserve"> </w:t>
      </w:r>
      <w:r>
        <w:t>обучения, учебные</w:t>
      </w:r>
      <w:r>
        <w:rPr>
          <w:spacing w:val="-7"/>
        </w:rPr>
        <w:t xml:space="preserve"> </w:t>
      </w:r>
      <w:r>
        <w:t>материалы,</w:t>
      </w:r>
      <w:r>
        <w:rPr>
          <w:spacing w:val="-6"/>
        </w:rPr>
        <w:t xml:space="preserve"> </w:t>
      </w:r>
      <w:r>
        <w:t>для</w:t>
      </w:r>
      <w:r>
        <w:rPr>
          <w:spacing w:val="-6"/>
        </w:rPr>
        <w:t xml:space="preserve"> </w:t>
      </w:r>
      <w:r>
        <w:t>воспроизведения</w:t>
      </w:r>
      <w:r>
        <w:rPr>
          <w:spacing w:val="-8"/>
        </w:rPr>
        <w:t xml:space="preserve"> </w:t>
      </w:r>
      <w:r>
        <w:t>которых используются электронные устройства.</w:t>
      </w:r>
    </w:p>
    <w:p w:rsidR="00B74A8E" w:rsidRDefault="00B74A8E" w:rsidP="00B74A8E">
      <w:pPr>
        <w:pStyle w:val="a3"/>
        <w:spacing w:before="4"/>
        <w:ind w:left="0"/>
        <w:jc w:val="left"/>
      </w:pPr>
    </w:p>
    <w:p w:rsidR="00B74A8E" w:rsidRDefault="00B74A8E" w:rsidP="00B74A8E">
      <w:pPr>
        <w:pStyle w:val="a3"/>
        <w:ind w:left="1143" w:right="652" w:firstLine="420"/>
        <w:jc w:val="left"/>
      </w:pPr>
      <w:r>
        <w:t>Цифровые образовательные ресурсы (ЦОР) - частный случай ЭОР, образовательные ресурсы, созданные и функционирующие на базе цифровых технологий. Разница в терминах состоит</w:t>
      </w:r>
      <w:r>
        <w:rPr>
          <w:spacing w:val="-5"/>
        </w:rPr>
        <w:t xml:space="preserve"> </w:t>
      </w:r>
      <w:r>
        <w:t>в</w:t>
      </w:r>
      <w:r>
        <w:rPr>
          <w:spacing w:val="-4"/>
        </w:rPr>
        <w:t xml:space="preserve"> </w:t>
      </w:r>
      <w:r>
        <w:t>том,</w:t>
      </w:r>
      <w:r>
        <w:rPr>
          <w:spacing w:val="-3"/>
        </w:rPr>
        <w:t xml:space="preserve"> </w:t>
      </w:r>
      <w:r>
        <w:t>что</w:t>
      </w:r>
      <w:r>
        <w:rPr>
          <w:spacing w:val="-3"/>
        </w:rPr>
        <w:t xml:space="preserve"> </w:t>
      </w:r>
      <w:r>
        <w:t>цифровые</w:t>
      </w:r>
      <w:r>
        <w:rPr>
          <w:spacing w:val="-2"/>
        </w:rPr>
        <w:t xml:space="preserve"> </w:t>
      </w:r>
      <w:r>
        <w:t>технологии</w:t>
      </w:r>
      <w:r>
        <w:rPr>
          <w:spacing w:val="-5"/>
        </w:rPr>
        <w:t xml:space="preserve"> </w:t>
      </w:r>
      <w:r>
        <w:t>-</w:t>
      </w:r>
      <w:r>
        <w:rPr>
          <w:spacing w:val="-2"/>
        </w:rPr>
        <w:t xml:space="preserve"> </w:t>
      </w:r>
      <w:r>
        <w:t>всего</w:t>
      </w:r>
      <w:r>
        <w:rPr>
          <w:spacing w:val="-1"/>
        </w:rPr>
        <w:t xml:space="preserve"> </w:t>
      </w:r>
      <w:r>
        <w:t>лишь</w:t>
      </w:r>
      <w:r>
        <w:rPr>
          <w:spacing w:val="-5"/>
        </w:rPr>
        <w:t xml:space="preserve"> </w:t>
      </w:r>
      <w:r>
        <w:t>способ</w:t>
      </w:r>
      <w:r>
        <w:rPr>
          <w:spacing w:val="-3"/>
        </w:rPr>
        <w:t xml:space="preserve"> </w:t>
      </w:r>
      <w:r>
        <w:t>обработки</w:t>
      </w:r>
      <w:r>
        <w:rPr>
          <w:spacing w:val="-5"/>
        </w:rPr>
        <w:t xml:space="preserve"> </w:t>
      </w:r>
      <w:r>
        <w:t>и</w:t>
      </w:r>
      <w:r>
        <w:rPr>
          <w:spacing w:val="-5"/>
        </w:rPr>
        <w:t xml:space="preserve"> </w:t>
      </w:r>
      <w:r>
        <w:t>записи</w:t>
      </w:r>
      <w:r>
        <w:rPr>
          <w:spacing w:val="-2"/>
        </w:rPr>
        <w:t xml:space="preserve"> </w:t>
      </w:r>
      <w:r>
        <w:t>информации. Поэтому, лучше использовать общий термин «электронные» и аббревиатуру ЭОР, следуя межгосударственному стандарту.</w:t>
      </w:r>
    </w:p>
    <w:p w:rsidR="00B74A8E" w:rsidRDefault="00B74A8E" w:rsidP="00B74A8E">
      <w:pPr>
        <w:pStyle w:val="a3"/>
        <w:spacing w:before="3"/>
        <w:ind w:left="0"/>
        <w:jc w:val="left"/>
      </w:pPr>
    </w:p>
    <w:p w:rsidR="00B74A8E" w:rsidRDefault="00B74A8E" w:rsidP="00B74A8E">
      <w:pPr>
        <w:pStyle w:val="a3"/>
        <w:ind w:left="1282" w:right="928"/>
        <w:jc w:val="left"/>
      </w:pPr>
      <w:r>
        <w:t>Созданы</w:t>
      </w:r>
      <w:r>
        <w:rPr>
          <w:spacing w:val="-7"/>
        </w:rPr>
        <w:t xml:space="preserve"> </w:t>
      </w:r>
      <w:r>
        <w:t>специальные</w:t>
      </w:r>
      <w:r>
        <w:rPr>
          <w:spacing w:val="-7"/>
        </w:rPr>
        <w:t xml:space="preserve"> </w:t>
      </w:r>
      <w:r>
        <w:t>условия,</w:t>
      </w:r>
      <w:r>
        <w:rPr>
          <w:spacing w:val="-6"/>
        </w:rPr>
        <w:t xml:space="preserve"> </w:t>
      </w:r>
      <w:r>
        <w:t>обеспечивающие</w:t>
      </w:r>
      <w:r>
        <w:rPr>
          <w:spacing w:val="-5"/>
        </w:rPr>
        <w:t xml:space="preserve"> </w:t>
      </w:r>
      <w:r>
        <w:t>безопасность</w:t>
      </w:r>
      <w:r>
        <w:rPr>
          <w:spacing w:val="-8"/>
        </w:rPr>
        <w:t xml:space="preserve"> </w:t>
      </w:r>
      <w:r>
        <w:t>и</w:t>
      </w:r>
      <w:r>
        <w:rPr>
          <w:spacing w:val="-8"/>
        </w:rPr>
        <w:t xml:space="preserve"> </w:t>
      </w:r>
      <w:r>
        <w:t>беспрепятственное</w:t>
      </w:r>
      <w:r>
        <w:rPr>
          <w:spacing w:val="-7"/>
        </w:rPr>
        <w:t xml:space="preserve"> </w:t>
      </w:r>
      <w:r>
        <w:t>доступ ребенка-инвалида с нарушениями опорно-двигательного аппарата в здание ОО: пандус, поручни, расширенные дверные проемы.</w:t>
      </w:r>
    </w:p>
    <w:p w:rsidR="00B74A8E" w:rsidRDefault="00B74A8E" w:rsidP="00B74A8E">
      <w:pPr>
        <w:pStyle w:val="a3"/>
        <w:spacing w:before="5"/>
        <w:ind w:left="0"/>
        <w:jc w:val="left"/>
      </w:pPr>
    </w:p>
    <w:p w:rsidR="00B74A8E" w:rsidRDefault="00B74A8E" w:rsidP="00B74A8E">
      <w:pPr>
        <w:pStyle w:val="a3"/>
        <w:ind w:left="1282" w:right="359"/>
        <w:jc w:val="left"/>
      </w:pPr>
      <w:r>
        <w:t>Специальных</w:t>
      </w:r>
      <w:r>
        <w:rPr>
          <w:spacing w:val="-7"/>
        </w:rPr>
        <w:t xml:space="preserve"> </w:t>
      </w:r>
      <w:r>
        <w:t>условий,</w:t>
      </w:r>
      <w:r>
        <w:rPr>
          <w:spacing w:val="-7"/>
        </w:rPr>
        <w:t xml:space="preserve"> </w:t>
      </w:r>
      <w:r>
        <w:t>обеспечивающих</w:t>
      </w:r>
      <w:r>
        <w:rPr>
          <w:spacing w:val="-5"/>
        </w:rPr>
        <w:t xml:space="preserve"> </w:t>
      </w:r>
      <w:r>
        <w:t>безопасность</w:t>
      </w:r>
      <w:r>
        <w:rPr>
          <w:spacing w:val="-6"/>
        </w:rPr>
        <w:t xml:space="preserve"> </w:t>
      </w:r>
      <w:r>
        <w:t>и</w:t>
      </w:r>
      <w:r>
        <w:rPr>
          <w:spacing w:val="-6"/>
        </w:rPr>
        <w:t xml:space="preserve"> </w:t>
      </w:r>
      <w:r>
        <w:t>беспрепятственное</w:t>
      </w:r>
      <w:r>
        <w:rPr>
          <w:spacing w:val="-10"/>
        </w:rPr>
        <w:t xml:space="preserve"> </w:t>
      </w:r>
      <w:r>
        <w:t xml:space="preserve">перемещение ребенка с ОВЗ по школьной территории и доступ в здание ОО не создано, т.к. в этом нет </w:t>
      </w:r>
      <w:r>
        <w:rPr>
          <w:spacing w:val="-2"/>
        </w:rPr>
        <w:t>необходимости.</w:t>
      </w: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ind w:left="0"/>
        <w:jc w:val="left"/>
      </w:pPr>
    </w:p>
    <w:p w:rsidR="00B74A8E" w:rsidRDefault="00B74A8E" w:rsidP="00B74A8E">
      <w:pPr>
        <w:pStyle w:val="a3"/>
        <w:spacing w:before="86"/>
        <w:ind w:left="0"/>
        <w:jc w:val="left"/>
      </w:pPr>
    </w:p>
    <w:p w:rsidR="00B74A8E" w:rsidRDefault="00B74A8E" w:rsidP="00B74A8E">
      <w:pPr>
        <w:pStyle w:val="3"/>
        <w:numPr>
          <w:ilvl w:val="1"/>
          <w:numId w:val="79"/>
        </w:numPr>
        <w:tabs>
          <w:tab w:val="left" w:pos="2683"/>
        </w:tabs>
        <w:spacing w:before="1"/>
        <w:ind w:left="2319" w:right="1305" w:firstLine="0"/>
        <w:jc w:val="both"/>
      </w:pPr>
      <w:r>
        <w:t>Учебно-методические</w:t>
      </w:r>
      <w:r>
        <w:rPr>
          <w:spacing w:val="-15"/>
        </w:rPr>
        <w:t xml:space="preserve"> </w:t>
      </w:r>
      <w:r>
        <w:t>условия,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условия</w:t>
      </w:r>
      <w:r>
        <w:rPr>
          <w:spacing w:val="-15"/>
        </w:rPr>
        <w:t xml:space="preserve"> </w:t>
      </w:r>
      <w:r>
        <w:t>информационного обеспечения, реализации основной образовательной программы начального.</w:t>
      </w:r>
    </w:p>
    <w:p w:rsidR="00B74A8E" w:rsidRDefault="00B74A8E" w:rsidP="00B74A8E">
      <w:pPr>
        <w:spacing w:before="163"/>
        <w:ind w:left="1006" w:right="921"/>
        <w:jc w:val="center"/>
        <w:rPr>
          <w:b/>
          <w:sz w:val="24"/>
        </w:rPr>
      </w:pPr>
      <w:r>
        <w:rPr>
          <w:b/>
          <w:spacing w:val="-4"/>
          <w:sz w:val="24"/>
        </w:rPr>
        <w:t>Информационно-образовательная</w:t>
      </w:r>
      <w:r>
        <w:rPr>
          <w:b/>
          <w:spacing w:val="47"/>
          <w:sz w:val="24"/>
        </w:rPr>
        <w:t xml:space="preserve"> </w:t>
      </w:r>
      <w:r>
        <w:rPr>
          <w:b/>
          <w:spacing w:val="-4"/>
          <w:sz w:val="24"/>
        </w:rPr>
        <w:t>среда.</w:t>
      </w:r>
    </w:p>
    <w:p w:rsidR="00B74A8E" w:rsidRDefault="00B74A8E" w:rsidP="00B74A8E">
      <w:pPr>
        <w:pStyle w:val="a3"/>
        <w:spacing w:before="45"/>
        <w:ind w:left="0"/>
        <w:jc w:val="left"/>
        <w:rPr>
          <w:b/>
        </w:rPr>
      </w:pPr>
    </w:p>
    <w:p w:rsidR="00B74A8E" w:rsidRDefault="00B74A8E" w:rsidP="00B74A8E">
      <w:pPr>
        <w:pStyle w:val="a3"/>
        <w:ind w:left="1399" w:right="1157"/>
      </w:pPr>
      <w:r>
        <w:t>Информационно-образовательная среда (далее – ИОС) является открытой педагогической</w:t>
      </w:r>
      <w:r>
        <w:rPr>
          <w:spacing w:val="-1"/>
        </w:rPr>
        <w:t xml:space="preserve"> </w:t>
      </w:r>
      <w:r>
        <w:t>системой, сформированной</w:t>
      </w:r>
      <w:r>
        <w:rPr>
          <w:spacing w:val="-1"/>
        </w:rPr>
        <w:t xml:space="preserve"> </w:t>
      </w:r>
      <w:r>
        <w:t>на</w:t>
      </w:r>
      <w:r>
        <w:rPr>
          <w:spacing w:val="-3"/>
        </w:rPr>
        <w:t xml:space="preserve"> </w:t>
      </w:r>
      <w:r>
        <w:t>основе</w:t>
      </w:r>
      <w:r>
        <w:rPr>
          <w:spacing w:val="-1"/>
        </w:rPr>
        <w:t xml:space="preserve"> </w:t>
      </w:r>
      <w:r>
        <w:t>разнообразных</w:t>
      </w:r>
      <w:r>
        <w:rPr>
          <w:spacing w:val="-2"/>
        </w:rPr>
        <w:t xml:space="preserve"> </w:t>
      </w:r>
      <w:r>
        <w:t>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w:t>
      </w:r>
      <w:r>
        <w:rPr>
          <w:spacing w:val="40"/>
        </w:rPr>
        <w:t xml:space="preserve"> </w:t>
      </w:r>
      <w:r>
        <w:t>образовательного процесса,</w:t>
      </w:r>
      <w:r>
        <w:rPr>
          <w:spacing w:val="40"/>
        </w:rPr>
        <w:t xml:space="preserve"> </w:t>
      </w:r>
      <w:r>
        <w:t>обеспечивающих</w:t>
      </w:r>
      <w:r>
        <w:rPr>
          <w:spacing w:val="40"/>
        </w:rPr>
        <w:t xml:space="preserve"> </w:t>
      </w:r>
      <w:r>
        <w:t>достижение</w:t>
      </w:r>
      <w:r>
        <w:rPr>
          <w:spacing w:val="40"/>
        </w:rPr>
        <w:t xml:space="preserve"> </w:t>
      </w:r>
      <w:r>
        <w:t>целей</w:t>
      </w:r>
    </w:p>
    <w:p w:rsidR="00B74A8E" w:rsidRDefault="00B74A8E" w:rsidP="00B74A8E">
      <w:pPr>
        <w:pStyle w:val="a3"/>
        <w:sectPr w:rsidR="00B74A8E">
          <w:pgSz w:w="11900" w:h="16840"/>
          <w:pgMar w:top="900" w:right="141" w:bottom="280" w:left="141" w:header="720" w:footer="720" w:gutter="0"/>
          <w:cols w:space="720"/>
        </w:sectPr>
      </w:pPr>
    </w:p>
    <w:p w:rsidR="00B74A8E" w:rsidRDefault="00B74A8E" w:rsidP="00B74A8E">
      <w:pPr>
        <w:pStyle w:val="a3"/>
        <w:spacing w:before="71" w:line="381" w:lineRule="auto"/>
        <w:ind w:left="534" w:right="1188"/>
        <w:jc w:val="left"/>
      </w:pPr>
      <w:r>
        <w:lastRenderedPageBreak/>
        <w:t>общего</w:t>
      </w:r>
      <w:r>
        <w:rPr>
          <w:spacing w:val="-15"/>
        </w:rPr>
        <w:t xml:space="preserve"> </w:t>
      </w:r>
      <w:r>
        <w:t>образования,</w:t>
      </w:r>
      <w:r>
        <w:rPr>
          <w:spacing w:val="-12"/>
        </w:rPr>
        <w:t xml:space="preserve"> </w:t>
      </w:r>
      <w:r>
        <w:t>его</w:t>
      </w:r>
      <w:r>
        <w:rPr>
          <w:spacing w:val="21"/>
        </w:rPr>
        <w:t xml:space="preserve"> </w:t>
      </w:r>
      <w:r>
        <w:t>высокое</w:t>
      </w:r>
      <w:r>
        <w:rPr>
          <w:spacing w:val="-11"/>
        </w:rPr>
        <w:t xml:space="preserve"> </w:t>
      </w:r>
      <w:r>
        <w:t>качество,</w:t>
      </w:r>
      <w:r>
        <w:rPr>
          <w:spacing w:val="21"/>
        </w:rPr>
        <w:t xml:space="preserve"> </w:t>
      </w:r>
      <w:r>
        <w:t>личностное</w:t>
      </w:r>
      <w:r>
        <w:rPr>
          <w:spacing w:val="25"/>
        </w:rPr>
        <w:t xml:space="preserve"> </w:t>
      </w:r>
      <w:r>
        <w:t>развитие</w:t>
      </w:r>
      <w:r>
        <w:rPr>
          <w:spacing w:val="-11"/>
        </w:rPr>
        <w:t xml:space="preserve"> </w:t>
      </w:r>
      <w:r>
        <w:t>обучающихся. Основными компонентами</w:t>
      </w:r>
      <w:r>
        <w:rPr>
          <w:spacing w:val="40"/>
        </w:rPr>
        <w:t xml:space="preserve"> </w:t>
      </w:r>
      <w:r>
        <w:t>являются:</w:t>
      </w:r>
    </w:p>
    <w:p w:rsidR="00B74A8E" w:rsidRDefault="00B74A8E" w:rsidP="00B74A8E">
      <w:pPr>
        <w:pStyle w:val="a3"/>
        <w:tabs>
          <w:tab w:val="left" w:pos="7064"/>
        </w:tabs>
        <w:ind w:left="534" w:right="1165"/>
        <w:jc w:val="left"/>
      </w:pPr>
      <w:r>
        <w:rPr>
          <w:noProof/>
          <w:lang w:eastAsia="ru-RU"/>
        </w:rPr>
        <w:drawing>
          <wp:anchor distT="0" distB="0" distL="0" distR="0" simplePos="0" relativeHeight="251668480" behindDoc="0" locked="0" layoutInCell="1" allowOverlap="1" wp14:anchorId="15E7381D" wp14:editId="62605B9E">
            <wp:simplePos x="0" y="0"/>
            <wp:positionH relativeFrom="page">
              <wp:posOffset>977900</wp:posOffset>
            </wp:positionH>
            <wp:positionV relativeFrom="paragraph">
              <wp:posOffset>207645</wp:posOffset>
            </wp:positionV>
            <wp:extent cx="274320" cy="194945"/>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1" cstate="print"/>
                    <a:stretch>
                      <a:fillRect/>
                    </a:stretch>
                  </pic:blipFill>
                  <pic:spPr>
                    <a:xfrm>
                      <a:off x="0" y="0"/>
                      <a:ext cx="274320" cy="195072"/>
                    </a:xfrm>
                    <a:prstGeom prst="rect">
                      <a:avLst/>
                    </a:prstGeom>
                  </pic:spPr>
                </pic:pic>
              </a:graphicData>
            </a:graphic>
          </wp:anchor>
        </w:drawing>
      </w:r>
      <w:r>
        <w:t>учебно-методические</w:t>
      </w:r>
      <w:r>
        <w:rPr>
          <w:spacing w:val="38"/>
        </w:rPr>
        <w:t xml:space="preserve"> </w:t>
      </w:r>
      <w:r>
        <w:t>комплекты</w:t>
      </w:r>
      <w:r>
        <w:rPr>
          <w:spacing w:val="39"/>
        </w:rPr>
        <w:t xml:space="preserve"> </w:t>
      </w:r>
      <w:r>
        <w:t>по</w:t>
      </w:r>
      <w:r>
        <w:rPr>
          <w:spacing w:val="34"/>
        </w:rPr>
        <w:t xml:space="preserve"> </w:t>
      </w:r>
      <w:r>
        <w:t>всем</w:t>
      </w:r>
      <w:r>
        <w:rPr>
          <w:spacing w:val="40"/>
        </w:rPr>
        <w:t xml:space="preserve"> </w:t>
      </w:r>
      <w:r>
        <w:t>учебным</w:t>
      </w:r>
      <w:r>
        <w:rPr>
          <w:spacing w:val="38"/>
        </w:rPr>
        <w:t xml:space="preserve"> </w:t>
      </w:r>
      <w:r>
        <w:t>предметам</w:t>
      </w:r>
      <w:r>
        <w:rPr>
          <w:spacing w:val="38"/>
        </w:rPr>
        <w:t xml:space="preserve"> </w:t>
      </w:r>
      <w:r>
        <w:t>на</w:t>
      </w:r>
      <w:r>
        <w:rPr>
          <w:spacing w:val="36"/>
        </w:rPr>
        <w:t xml:space="preserve"> </w:t>
      </w:r>
      <w:r>
        <w:t>государственном языке</w:t>
      </w:r>
      <w:r>
        <w:rPr>
          <w:spacing w:val="40"/>
        </w:rPr>
        <w:t xml:space="preserve"> </w:t>
      </w:r>
      <w:r>
        <w:t>Российской</w:t>
      </w:r>
      <w:r>
        <w:rPr>
          <w:spacing w:val="40"/>
        </w:rPr>
        <w:t xml:space="preserve"> </w:t>
      </w:r>
      <w:r>
        <w:t>Федерации</w:t>
      </w:r>
      <w:r>
        <w:rPr>
          <w:spacing w:val="40"/>
        </w:rPr>
        <w:t xml:space="preserve"> </w:t>
      </w:r>
      <w:r>
        <w:t>(языке</w:t>
      </w:r>
      <w:r>
        <w:rPr>
          <w:spacing w:val="40"/>
        </w:rPr>
        <w:t xml:space="preserve"> </w:t>
      </w:r>
      <w:r>
        <w:t>реализации основной</w:t>
      </w:r>
      <w:r>
        <w:tab/>
      </w:r>
      <w:r>
        <w:rPr>
          <w:spacing w:val="-2"/>
        </w:rPr>
        <w:t>образовательной</w:t>
      </w:r>
    </w:p>
    <w:p w:rsidR="00B74A8E" w:rsidRDefault="00B74A8E" w:rsidP="00B74A8E">
      <w:pPr>
        <w:pStyle w:val="a3"/>
        <w:ind w:left="534" w:right="1167" w:firstLine="4845"/>
        <w:jc w:val="left"/>
      </w:pPr>
      <w:r>
        <w:t>программы), из расчета не менее одного учебника по учебному предмету обязательной</w:t>
      </w:r>
      <w:r>
        <w:rPr>
          <w:spacing w:val="80"/>
        </w:rPr>
        <w:t xml:space="preserve"> </w:t>
      </w:r>
      <w:r>
        <w:t>части учебного плана на одного обучающегося;</w:t>
      </w:r>
    </w:p>
    <w:p w:rsidR="00B74A8E" w:rsidRDefault="00B74A8E" w:rsidP="00B74A8E">
      <w:pPr>
        <w:pStyle w:val="a3"/>
        <w:spacing w:before="160"/>
        <w:ind w:left="534" w:right="494" w:firstLine="912"/>
        <w:jc w:val="left"/>
      </w:pPr>
      <w:r>
        <w:rPr>
          <w:noProof/>
          <w:lang w:eastAsia="ru-RU"/>
        </w:rPr>
        <w:drawing>
          <wp:anchor distT="0" distB="0" distL="0" distR="0" simplePos="0" relativeHeight="251669504" behindDoc="0" locked="0" layoutInCell="1" allowOverlap="1" wp14:anchorId="25A7A740" wp14:editId="2BC7F67A">
            <wp:simplePos x="0" y="0"/>
            <wp:positionH relativeFrom="page">
              <wp:posOffset>977900</wp:posOffset>
            </wp:positionH>
            <wp:positionV relativeFrom="paragraph">
              <wp:posOffset>201930</wp:posOffset>
            </wp:positionV>
            <wp:extent cx="274320" cy="194945"/>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1" cstate="print"/>
                    <a:stretch>
                      <a:fillRect/>
                    </a:stretch>
                  </pic:blipFill>
                  <pic:spPr>
                    <a:xfrm>
                      <a:off x="0" y="0"/>
                      <a:ext cx="274320" cy="195072"/>
                    </a:xfrm>
                    <a:prstGeom prst="rect">
                      <a:avLst/>
                    </a:prstGeom>
                  </pic:spPr>
                </pic:pic>
              </a:graphicData>
            </a:graphic>
          </wp:anchor>
        </w:drawing>
      </w:r>
      <w:r>
        <w:t>фонд</w:t>
      </w:r>
      <w:r>
        <w:rPr>
          <w:spacing w:val="40"/>
        </w:rPr>
        <w:t xml:space="preserve"> </w:t>
      </w:r>
      <w:r>
        <w:t>дополнительной</w:t>
      </w:r>
      <w:r>
        <w:rPr>
          <w:spacing w:val="40"/>
        </w:rPr>
        <w:t xml:space="preserve"> </w:t>
      </w:r>
      <w:r>
        <w:t>литературы</w:t>
      </w:r>
      <w:r>
        <w:rPr>
          <w:spacing w:val="40"/>
        </w:rPr>
        <w:t xml:space="preserve"> </w:t>
      </w:r>
      <w:r>
        <w:t>(художественная</w:t>
      </w:r>
      <w:r>
        <w:rPr>
          <w:spacing w:val="40"/>
        </w:rPr>
        <w:t xml:space="preserve"> </w:t>
      </w:r>
      <w:r>
        <w:t>и</w:t>
      </w:r>
      <w:r>
        <w:rPr>
          <w:spacing w:val="40"/>
        </w:rPr>
        <w:t xml:space="preserve"> </w:t>
      </w:r>
      <w:r>
        <w:t>научно-популярная литература, справочно-библиографические</w:t>
      </w:r>
      <w:r>
        <w:rPr>
          <w:spacing w:val="40"/>
        </w:rPr>
        <w:t xml:space="preserve"> </w:t>
      </w:r>
      <w:r>
        <w:t>и</w:t>
      </w:r>
      <w:r>
        <w:rPr>
          <w:spacing w:val="40"/>
        </w:rPr>
        <w:t xml:space="preserve"> </w:t>
      </w:r>
      <w:r>
        <w:t>периодические издания);</w:t>
      </w:r>
    </w:p>
    <w:p w:rsidR="00B74A8E" w:rsidRDefault="00B74A8E" w:rsidP="00B74A8E">
      <w:pPr>
        <w:pStyle w:val="a3"/>
        <w:tabs>
          <w:tab w:val="left" w:pos="3702"/>
        </w:tabs>
        <w:spacing w:before="158"/>
        <w:ind w:left="534" w:right="1171" w:firstLine="912"/>
        <w:jc w:val="left"/>
      </w:pPr>
      <w:r>
        <w:rPr>
          <w:noProof/>
          <w:lang w:eastAsia="ru-RU"/>
        </w:rPr>
        <w:drawing>
          <wp:anchor distT="0" distB="0" distL="0" distR="0" simplePos="0" relativeHeight="251670528" behindDoc="0" locked="0" layoutInCell="1" allowOverlap="1" wp14:anchorId="314770F3" wp14:editId="1CC4F0D2">
            <wp:simplePos x="0" y="0"/>
            <wp:positionH relativeFrom="page">
              <wp:posOffset>977900</wp:posOffset>
            </wp:positionH>
            <wp:positionV relativeFrom="paragraph">
              <wp:posOffset>203835</wp:posOffset>
            </wp:positionV>
            <wp:extent cx="274320" cy="194945"/>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274320" cy="195072"/>
                    </a:xfrm>
                    <a:prstGeom prst="rect">
                      <a:avLst/>
                    </a:prstGeom>
                  </pic:spPr>
                </pic:pic>
              </a:graphicData>
            </a:graphic>
          </wp:anchor>
        </w:drawing>
      </w:r>
      <w:r>
        <w:t>учебно-наглядные</w:t>
      </w:r>
      <w:r>
        <w:rPr>
          <w:spacing w:val="37"/>
        </w:rPr>
        <w:t xml:space="preserve"> </w:t>
      </w:r>
      <w:r>
        <w:t>пособия</w:t>
      </w:r>
      <w:r>
        <w:rPr>
          <w:spacing w:val="38"/>
        </w:rPr>
        <w:t xml:space="preserve"> </w:t>
      </w:r>
      <w:r>
        <w:t>(средства</w:t>
      </w:r>
      <w:r>
        <w:rPr>
          <w:spacing w:val="37"/>
        </w:rPr>
        <w:t xml:space="preserve"> </w:t>
      </w:r>
      <w:r>
        <w:t>натурного</w:t>
      </w:r>
      <w:r>
        <w:rPr>
          <w:spacing w:val="33"/>
        </w:rPr>
        <w:t xml:space="preserve"> </w:t>
      </w:r>
      <w:r>
        <w:t>фонда,</w:t>
      </w:r>
      <w:r>
        <w:rPr>
          <w:spacing w:val="38"/>
        </w:rPr>
        <w:t xml:space="preserve"> </w:t>
      </w:r>
      <w:r>
        <w:t>модели,</w:t>
      </w:r>
      <w:r>
        <w:rPr>
          <w:spacing w:val="38"/>
        </w:rPr>
        <w:t xml:space="preserve"> </w:t>
      </w:r>
      <w:r>
        <w:t>печатные, экранно-звуковые средства,</w:t>
      </w:r>
      <w:r>
        <w:tab/>
        <w:t>мультимедийные</w:t>
      </w:r>
      <w:r>
        <w:rPr>
          <w:spacing w:val="40"/>
        </w:rPr>
        <w:t xml:space="preserve"> </w:t>
      </w:r>
      <w:r>
        <w:t>средства);</w:t>
      </w:r>
    </w:p>
    <w:p w:rsidR="00B74A8E" w:rsidRDefault="00B74A8E" w:rsidP="00B74A8E">
      <w:pPr>
        <w:pStyle w:val="a3"/>
        <w:spacing w:before="161"/>
        <w:ind w:left="1446" w:right="1188"/>
        <w:jc w:val="left"/>
      </w:pPr>
      <w:r>
        <w:rPr>
          <w:noProof/>
          <w:lang w:eastAsia="ru-RU"/>
        </w:rPr>
        <w:drawing>
          <wp:anchor distT="0" distB="0" distL="0" distR="0" simplePos="0" relativeHeight="251671552" behindDoc="0" locked="0" layoutInCell="1" allowOverlap="1" wp14:anchorId="4A577A43" wp14:editId="18FA2B3E">
            <wp:simplePos x="0" y="0"/>
            <wp:positionH relativeFrom="page">
              <wp:posOffset>1002665</wp:posOffset>
            </wp:positionH>
            <wp:positionV relativeFrom="paragraph">
              <wp:posOffset>254000</wp:posOffset>
            </wp:positionV>
            <wp:extent cx="88265" cy="111125"/>
            <wp:effectExtent l="0" t="0" r="0"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88392" cy="111251"/>
                    </a:xfrm>
                    <a:prstGeom prst="rect">
                      <a:avLst/>
                    </a:prstGeom>
                  </pic:spPr>
                </pic:pic>
              </a:graphicData>
            </a:graphic>
          </wp:anchor>
        </w:drawing>
      </w:r>
      <w:r>
        <w:rPr>
          <w:spacing w:val="-2"/>
        </w:rPr>
        <w:t xml:space="preserve">информационно-телекоммуникационная инфраструктура; технические </w:t>
      </w:r>
      <w:r>
        <w:t>средства, обеспечивающие функционирование</w:t>
      </w:r>
    </w:p>
    <w:p w:rsidR="00B74A8E" w:rsidRDefault="00B74A8E" w:rsidP="00B74A8E">
      <w:pPr>
        <w:pStyle w:val="a3"/>
        <w:spacing w:before="161"/>
        <w:ind w:left="534"/>
        <w:jc w:val="left"/>
      </w:pPr>
      <w:r>
        <w:rPr>
          <w:noProof/>
          <w:lang w:eastAsia="ru-RU"/>
        </w:rPr>
        <w:drawing>
          <wp:anchor distT="0" distB="0" distL="0" distR="0" simplePos="0" relativeHeight="251672576" behindDoc="0" locked="0" layoutInCell="1" allowOverlap="1" wp14:anchorId="5059A744" wp14:editId="1A72A8F5">
            <wp:simplePos x="0" y="0"/>
            <wp:positionH relativeFrom="page">
              <wp:posOffset>977900</wp:posOffset>
            </wp:positionH>
            <wp:positionV relativeFrom="paragraph">
              <wp:posOffset>164465</wp:posOffset>
            </wp:positionV>
            <wp:extent cx="274320" cy="194945"/>
            <wp:effectExtent l="0" t="0" r="0" b="0"/>
            <wp:wrapNone/>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1" cstate="print"/>
                    <a:stretch>
                      <a:fillRect/>
                    </a:stretch>
                  </pic:blipFill>
                  <pic:spPr>
                    <a:xfrm>
                      <a:off x="0" y="0"/>
                      <a:ext cx="274320" cy="195072"/>
                    </a:xfrm>
                    <a:prstGeom prst="rect">
                      <a:avLst/>
                    </a:prstGeom>
                  </pic:spPr>
                </pic:pic>
              </a:graphicData>
            </a:graphic>
          </wp:anchor>
        </w:drawing>
      </w:r>
      <w:r>
        <w:rPr>
          <w:spacing w:val="-4"/>
        </w:rPr>
        <w:t>информационно-образовательной</w:t>
      </w:r>
      <w:r>
        <w:rPr>
          <w:spacing w:val="46"/>
        </w:rPr>
        <w:t xml:space="preserve"> </w:t>
      </w:r>
      <w:r>
        <w:rPr>
          <w:spacing w:val="-4"/>
        </w:rPr>
        <w:t>среды;</w:t>
      </w:r>
    </w:p>
    <w:p w:rsidR="00B74A8E" w:rsidRDefault="00B74A8E" w:rsidP="00B74A8E">
      <w:pPr>
        <w:pStyle w:val="a3"/>
        <w:spacing w:before="45"/>
        <w:ind w:left="0"/>
        <w:jc w:val="left"/>
      </w:pPr>
    </w:p>
    <w:p w:rsidR="00B74A8E" w:rsidRDefault="00B74A8E" w:rsidP="00B74A8E">
      <w:pPr>
        <w:pStyle w:val="a3"/>
        <w:ind w:left="534" w:right="2329" w:firstLine="912"/>
        <w:jc w:val="left"/>
      </w:pPr>
      <w:r>
        <w:rPr>
          <w:noProof/>
          <w:lang w:eastAsia="ru-RU"/>
        </w:rPr>
        <w:drawing>
          <wp:anchor distT="0" distB="0" distL="0" distR="0" simplePos="0" relativeHeight="251673600" behindDoc="0" locked="0" layoutInCell="1" allowOverlap="1" wp14:anchorId="3BC87CE5" wp14:editId="156C3862">
            <wp:simplePos x="0" y="0"/>
            <wp:positionH relativeFrom="page">
              <wp:posOffset>977900</wp:posOffset>
            </wp:positionH>
            <wp:positionV relativeFrom="paragraph">
              <wp:posOffset>104775</wp:posOffset>
            </wp:positionV>
            <wp:extent cx="274320" cy="194945"/>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1" cstate="print"/>
                    <a:stretch>
                      <a:fillRect/>
                    </a:stretch>
                  </pic:blipFill>
                  <pic:spPr>
                    <a:xfrm>
                      <a:off x="0" y="0"/>
                      <a:ext cx="274320" cy="195072"/>
                    </a:xfrm>
                    <a:prstGeom prst="rect">
                      <a:avLst/>
                    </a:prstGeom>
                  </pic:spPr>
                </pic:pic>
              </a:graphicData>
            </a:graphic>
          </wp:anchor>
        </w:drawing>
      </w:r>
      <w:r>
        <w:t>программные</w:t>
      </w:r>
      <w:r>
        <w:rPr>
          <w:spacing w:val="-15"/>
        </w:rPr>
        <w:t xml:space="preserve"> </w:t>
      </w:r>
      <w:r>
        <w:t>инструменты,</w:t>
      </w:r>
      <w:r>
        <w:rPr>
          <w:spacing w:val="-15"/>
        </w:rPr>
        <w:t xml:space="preserve"> </w:t>
      </w:r>
      <w:r>
        <w:t>обеспечивающие</w:t>
      </w:r>
      <w:r>
        <w:rPr>
          <w:spacing w:val="-15"/>
        </w:rPr>
        <w:t xml:space="preserve"> </w:t>
      </w:r>
      <w:r>
        <w:t>функционирование информационно-образовательной среды;</w:t>
      </w:r>
    </w:p>
    <w:p w:rsidR="00B74A8E" w:rsidRDefault="00B74A8E" w:rsidP="00B74A8E">
      <w:pPr>
        <w:pStyle w:val="a3"/>
        <w:tabs>
          <w:tab w:val="left" w:pos="1311"/>
          <w:tab w:val="left" w:pos="2655"/>
          <w:tab w:val="left" w:pos="4784"/>
        </w:tabs>
        <w:spacing w:before="207"/>
        <w:ind w:left="534" w:right="3728" w:firstLine="38"/>
        <w:jc w:val="left"/>
        <w:rPr>
          <w:sz w:val="28"/>
        </w:rPr>
      </w:pPr>
      <w:r>
        <w:rPr>
          <w:noProof/>
          <w:position w:val="2"/>
          <w:lang w:eastAsia="ru-RU"/>
        </w:rPr>
        <w:drawing>
          <wp:inline distT="0" distB="0" distL="0" distR="0" wp14:anchorId="73BBBD3F" wp14:editId="04581C31">
            <wp:extent cx="88265" cy="111125"/>
            <wp:effectExtent l="0" t="0" r="0" b="0"/>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 cstate="print"/>
                    <a:stretch>
                      <a:fillRect/>
                    </a:stretch>
                  </pic:blipFill>
                  <pic:spPr>
                    <a:xfrm>
                      <a:off x="0" y="0"/>
                      <a:ext cx="88391" cy="111251"/>
                    </a:xfrm>
                    <a:prstGeom prst="rect">
                      <a:avLst/>
                    </a:prstGeom>
                  </pic:spPr>
                </pic:pic>
              </a:graphicData>
            </a:graphic>
          </wp:inline>
        </w:drawing>
      </w:r>
      <w:r>
        <w:rPr>
          <w:sz w:val="20"/>
        </w:rPr>
        <w:tab/>
      </w:r>
      <w:r>
        <w:rPr>
          <w:spacing w:val="-2"/>
        </w:rPr>
        <w:t>служба</w:t>
      </w:r>
      <w:r>
        <w:tab/>
      </w:r>
      <w:r>
        <w:rPr>
          <w:spacing w:val="-2"/>
        </w:rPr>
        <w:t>технической</w:t>
      </w:r>
      <w:r>
        <w:tab/>
      </w:r>
      <w:r>
        <w:rPr>
          <w:spacing w:val="-2"/>
        </w:rPr>
        <w:t>поддержки функционирования информационно-образовательной среды</w:t>
      </w:r>
      <w:r>
        <w:rPr>
          <w:spacing w:val="-2"/>
          <w:sz w:val="28"/>
        </w:rPr>
        <w:t>.</w:t>
      </w:r>
    </w:p>
    <w:p w:rsidR="00B74A8E" w:rsidRDefault="00B74A8E" w:rsidP="00B74A8E">
      <w:pPr>
        <w:pStyle w:val="3"/>
        <w:spacing w:before="160"/>
        <w:ind w:left="534" w:right="494" w:firstLine="633"/>
        <w:jc w:val="left"/>
      </w:pPr>
      <w:r>
        <w:t>ИОС</w:t>
      </w:r>
      <w:r>
        <w:rPr>
          <w:spacing w:val="40"/>
        </w:rPr>
        <w:t xml:space="preserve"> </w:t>
      </w:r>
      <w:r>
        <w:t>МОУ «Никольская НОШ»</w:t>
      </w:r>
      <w:r>
        <w:rPr>
          <w:spacing w:val="40"/>
        </w:rPr>
        <w:t xml:space="preserve"> </w:t>
      </w:r>
      <w:r>
        <w:t>предоставляет</w:t>
      </w:r>
      <w:r>
        <w:rPr>
          <w:spacing w:val="40"/>
        </w:rPr>
        <w:t xml:space="preserve"> </w:t>
      </w:r>
      <w:r>
        <w:t>для</w:t>
      </w:r>
      <w:r>
        <w:rPr>
          <w:spacing w:val="-9"/>
        </w:rPr>
        <w:t xml:space="preserve"> </w:t>
      </w:r>
      <w:r>
        <w:t>участников образовательного процесса возможность:</w:t>
      </w:r>
    </w:p>
    <w:p w:rsidR="00B74A8E" w:rsidRDefault="00B74A8E" w:rsidP="00B74A8E">
      <w:pPr>
        <w:pStyle w:val="a3"/>
        <w:spacing w:before="163"/>
        <w:ind w:left="1446"/>
        <w:jc w:val="left"/>
      </w:pPr>
      <w:r>
        <w:rPr>
          <w:noProof/>
          <w:lang w:eastAsia="ru-RU"/>
        </w:rPr>
        <w:drawing>
          <wp:anchor distT="0" distB="0" distL="0" distR="0" simplePos="0" relativeHeight="251674624" behindDoc="0" locked="0" layoutInCell="1" allowOverlap="1" wp14:anchorId="433E327B" wp14:editId="442378BE">
            <wp:simplePos x="0" y="0"/>
            <wp:positionH relativeFrom="page">
              <wp:posOffset>1002665</wp:posOffset>
            </wp:positionH>
            <wp:positionV relativeFrom="paragraph">
              <wp:posOffset>255905</wp:posOffset>
            </wp:positionV>
            <wp:extent cx="88265" cy="111125"/>
            <wp:effectExtent l="0" t="0" r="0" b="0"/>
            <wp:wrapNone/>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88392" cy="111251"/>
                    </a:xfrm>
                    <a:prstGeom prst="rect">
                      <a:avLst/>
                    </a:prstGeom>
                  </pic:spPr>
                </pic:pic>
              </a:graphicData>
            </a:graphic>
          </wp:anchor>
        </w:drawing>
      </w:r>
      <w:r>
        <w:t>достижения</w:t>
      </w:r>
      <w:r>
        <w:rPr>
          <w:spacing w:val="17"/>
        </w:rPr>
        <w:t xml:space="preserve"> </w:t>
      </w:r>
      <w:r>
        <w:t>обучающимися</w:t>
      </w:r>
      <w:r>
        <w:rPr>
          <w:spacing w:val="23"/>
        </w:rPr>
        <w:t xml:space="preserve"> </w:t>
      </w:r>
      <w:r>
        <w:t>планируемых</w:t>
      </w:r>
      <w:r>
        <w:rPr>
          <w:spacing w:val="18"/>
        </w:rPr>
        <w:t xml:space="preserve"> </w:t>
      </w:r>
      <w:r>
        <w:t>результатов</w:t>
      </w:r>
      <w:r>
        <w:rPr>
          <w:spacing w:val="20"/>
        </w:rPr>
        <w:t xml:space="preserve"> </w:t>
      </w:r>
      <w:r>
        <w:rPr>
          <w:spacing w:val="-2"/>
        </w:rPr>
        <w:t>освоения</w:t>
      </w:r>
    </w:p>
    <w:p w:rsidR="00B74A8E" w:rsidRDefault="00B74A8E" w:rsidP="00B74A8E">
      <w:pPr>
        <w:pStyle w:val="a3"/>
        <w:spacing w:before="46"/>
        <w:ind w:left="0"/>
        <w:jc w:val="left"/>
      </w:pPr>
    </w:p>
    <w:p w:rsidR="00B74A8E" w:rsidRDefault="00B74A8E" w:rsidP="00B74A8E">
      <w:pPr>
        <w:pStyle w:val="a3"/>
        <w:tabs>
          <w:tab w:val="left" w:pos="1366"/>
          <w:tab w:val="left" w:pos="1736"/>
          <w:tab w:val="left" w:pos="2358"/>
          <w:tab w:val="left" w:pos="3195"/>
          <w:tab w:val="left" w:pos="5103"/>
          <w:tab w:val="left" w:pos="5710"/>
          <w:tab w:val="left" w:pos="7369"/>
          <w:tab w:val="left" w:pos="7690"/>
        </w:tabs>
        <w:ind w:left="534" w:right="1170"/>
        <w:jc w:val="left"/>
      </w:pPr>
      <w:r>
        <w:rPr>
          <w:spacing w:val="-4"/>
        </w:rPr>
        <w:t>ООП,</w:t>
      </w:r>
      <w:r>
        <w:tab/>
      </w:r>
      <w:r>
        <w:rPr>
          <w:spacing w:val="-10"/>
        </w:rPr>
        <w:t>в</w:t>
      </w:r>
      <w:r>
        <w:tab/>
      </w:r>
      <w:r>
        <w:rPr>
          <w:spacing w:val="-4"/>
        </w:rPr>
        <w:t>том</w:t>
      </w:r>
      <w:r>
        <w:tab/>
      </w:r>
      <w:r>
        <w:rPr>
          <w:spacing w:val="-4"/>
        </w:rPr>
        <w:t>числе</w:t>
      </w:r>
      <w:r>
        <w:tab/>
      </w:r>
      <w:r>
        <w:rPr>
          <w:spacing w:val="-2"/>
        </w:rPr>
        <w:t>адаптированной</w:t>
      </w:r>
      <w:r>
        <w:tab/>
      </w:r>
      <w:r>
        <w:rPr>
          <w:spacing w:val="-4"/>
        </w:rPr>
        <w:t>для</w:t>
      </w:r>
      <w:r>
        <w:tab/>
      </w:r>
      <w:r>
        <w:rPr>
          <w:spacing w:val="-2"/>
        </w:rPr>
        <w:t>обучающихся</w:t>
      </w:r>
      <w:r>
        <w:tab/>
      </w:r>
      <w:r>
        <w:rPr>
          <w:spacing w:val="-10"/>
        </w:rPr>
        <w:t>с</w:t>
      </w:r>
      <w:r>
        <w:tab/>
      </w:r>
      <w:r>
        <w:rPr>
          <w:spacing w:val="-2"/>
        </w:rPr>
        <w:t xml:space="preserve">ограниченными </w:t>
      </w:r>
      <w:r>
        <w:t>возможностями здоровья (ОВЗ);</w:t>
      </w:r>
    </w:p>
    <w:p w:rsidR="00B74A8E" w:rsidRDefault="00B74A8E" w:rsidP="00B74A8E">
      <w:pPr>
        <w:pStyle w:val="a3"/>
        <w:tabs>
          <w:tab w:val="left" w:pos="3217"/>
          <w:tab w:val="left" w:pos="4011"/>
          <w:tab w:val="left" w:pos="4743"/>
          <w:tab w:val="left" w:pos="5504"/>
          <w:tab w:val="left" w:pos="6022"/>
          <w:tab w:val="left" w:pos="6934"/>
          <w:tab w:val="left" w:pos="6973"/>
          <w:tab w:val="left" w:pos="7707"/>
        </w:tabs>
        <w:spacing w:before="158"/>
        <w:ind w:left="966" w:right="1164"/>
      </w:pPr>
      <w:r>
        <w:rPr>
          <w:noProof/>
          <w:lang w:eastAsia="ru-RU"/>
        </w:rPr>
        <w:drawing>
          <wp:anchor distT="0" distB="0" distL="0" distR="0" simplePos="0" relativeHeight="251675648" behindDoc="0" locked="0" layoutInCell="1" allowOverlap="1" wp14:anchorId="1FDBE59F" wp14:editId="5204BB02">
            <wp:simplePos x="0" y="0"/>
            <wp:positionH relativeFrom="page">
              <wp:posOffset>1002665</wp:posOffset>
            </wp:positionH>
            <wp:positionV relativeFrom="paragraph">
              <wp:posOffset>251460</wp:posOffset>
            </wp:positionV>
            <wp:extent cx="88265" cy="111125"/>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 cstate="print"/>
                    <a:stretch>
                      <a:fillRect/>
                    </a:stretch>
                  </pic:blipFill>
                  <pic:spPr>
                    <a:xfrm>
                      <a:off x="0" y="0"/>
                      <a:ext cx="88392" cy="111251"/>
                    </a:xfrm>
                    <a:prstGeom prst="rect">
                      <a:avLst/>
                    </a:prstGeom>
                  </pic:spPr>
                </pic:pic>
              </a:graphicData>
            </a:graphic>
          </wp:anchor>
        </w:drawing>
      </w:r>
      <w:r>
        <w:rPr>
          <w:spacing w:val="-2"/>
        </w:rPr>
        <w:t>развития</w:t>
      </w:r>
      <w:r>
        <w:tab/>
      </w:r>
      <w:r>
        <w:rPr>
          <w:spacing w:val="-2"/>
        </w:rPr>
        <w:t>личности,</w:t>
      </w:r>
      <w:r>
        <w:tab/>
      </w:r>
      <w:r>
        <w:rPr>
          <w:spacing w:val="-2"/>
        </w:rPr>
        <w:t>удовлетворения</w:t>
      </w:r>
      <w:r>
        <w:tab/>
      </w:r>
      <w:r>
        <w:rPr>
          <w:spacing w:val="-4"/>
        </w:rPr>
        <w:t xml:space="preserve">познавательных </w:t>
      </w:r>
      <w:r>
        <w:t>интересов, самореализации 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одаренных</w:t>
      </w:r>
      <w:r>
        <w:rPr>
          <w:spacing w:val="40"/>
        </w:rPr>
        <w:t xml:space="preserve"> </w:t>
      </w:r>
      <w:r>
        <w:t>и талантливых, через</w:t>
      </w:r>
      <w:r>
        <w:tab/>
      </w:r>
      <w:r>
        <w:rPr>
          <w:spacing w:val="-2"/>
        </w:rPr>
        <w:t>организацию</w:t>
      </w:r>
      <w:r>
        <w:tab/>
      </w:r>
      <w:r>
        <w:rPr>
          <w:spacing w:val="-2"/>
        </w:rPr>
        <w:t>учебной</w:t>
      </w:r>
      <w:r>
        <w:tab/>
      </w:r>
      <w:r>
        <w:rPr>
          <w:spacing w:val="-10"/>
        </w:rPr>
        <w:t>и</w:t>
      </w:r>
      <w:r>
        <w:tab/>
      </w:r>
      <w:r>
        <w:tab/>
      </w:r>
      <w:r>
        <w:rPr>
          <w:spacing w:val="-2"/>
        </w:rPr>
        <w:t xml:space="preserve">внеурочной </w:t>
      </w:r>
      <w:r>
        <w:t>деятельности,</w:t>
      </w:r>
      <w:r>
        <w:rPr>
          <w:spacing w:val="38"/>
        </w:rPr>
        <w:t xml:space="preserve"> </w:t>
      </w:r>
      <w:r>
        <w:t>социальных</w:t>
      </w:r>
      <w:r>
        <w:rPr>
          <w:spacing w:val="-1"/>
        </w:rPr>
        <w:t xml:space="preserve"> </w:t>
      </w:r>
      <w:r>
        <w:t>практик,</w:t>
      </w:r>
      <w:r>
        <w:rPr>
          <w:spacing w:val="79"/>
        </w:rPr>
        <w:t xml:space="preserve"> </w:t>
      </w:r>
      <w:r>
        <w:rPr>
          <w:spacing w:val="-2"/>
        </w:rPr>
        <w:t>включая</w:t>
      </w:r>
      <w:r>
        <w:tab/>
      </w:r>
      <w:r>
        <w:tab/>
      </w:r>
      <w:r>
        <w:rPr>
          <w:spacing w:val="-4"/>
        </w:rPr>
        <w:t>общественно-</w:t>
      </w:r>
      <w:r>
        <w:rPr>
          <w:spacing w:val="-2"/>
        </w:rPr>
        <w:t>полезную</w:t>
      </w:r>
    </w:p>
    <w:p w:rsidR="00B74A8E" w:rsidRDefault="00B74A8E" w:rsidP="00B74A8E">
      <w:pPr>
        <w:pStyle w:val="a3"/>
        <w:spacing w:before="1"/>
        <w:ind w:left="0" w:right="1166"/>
        <w:jc w:val="right"/>
      </w:pPr>
      <w:r>
        <w:rPr>
          <w:spacing w:val="-2"/>
        </w:rPr>
        <w:t>деятельность,</w:t>
      </w:r>
    </w:p>
    <w:p w:rsidR="00B74A8E" w:rsidRDefault="00B74A8E" w:rsidP="00B74A8E">
      <w:pPr>
        <w:pStyle w:val="a3"/>
        <w:tabs>
          <w:tab w:val="left" w:pos="2305"/>
          <w:tab w:val="left" w:pos="4071"/>
          <w:tab w:val="left" w:pos="5214"/>
          <w:tab w:val="left" w:pos="7863"/>
        </w:tabs>
        <w:spacing w:before="160"/>
        <w:ind w:left="534" w:right="1168"/>
      </w:pPr>
      <w:r>
        <w:t xml:space="preserve">профессиональной пробы, практическую подготовку, систему кружков, клубов, </w:t>
      </w:r>
      <w:r>
        <w:rPr>
          <w:spacing w:val="-2"/>
        </w:rPr>
        <w:t>секций,</w:t>
      </w:r>
      <w:r>
        <w:tab/>
      </w:r>
      <w:r>
        <w:rPr>
          <w:spacing w:val="-2"/>
        </w:rPr>
        <w:t>студий</w:t>
      </w:r>
      <w:r>
        <w:tab/>
      </w:r>
      <w:r>
        <w:rPr>
          <w:spacing w:val="-10"/>
        </w:rPr>
        <w:t>с</w:t>
      </w:r>
      <w:r>
        <w:tab/>
      </w:r>
      <w:r>
        <w:rPr>
          <w:spacing w:val="-2"/>
        </w:rPr>
        <w:t>использованием</w:t>
      </w:r>
      <w:r>
        <w:tab/>
      </w:r>
      <w:r>
        <w:rPr>
          <w:spacing w:val="-2"/>
        </w:rPr>
        <w:t>возможностей</w:t>
      </w:r>
    </w:p>
    <w:p w:rsidR="00B74A8E" w:rsidRDefault="00B74A8E" w:rsidP="00B74A8E">
      <w:pPr>
        <w:pStyle w:val="a3"/>
        <w:ind w:left="534" w:right="1165" w:firstLine="7965"/>
      </w:pPr>
      <w:r>
        <w:rPr>
          <w:spacing w:val="-2"/>
        </w:rPr>
        <w:t xml:space="preserve">организ </w:t>
      </w:r>
      <w:r>
        <w:t>аций дополнительного образования, культуры и спорта, профессиональных образовательных организаций</w:t>
      </w:r>
      <w:r>
        <w:rPr>
          <w:spacing w:val="40"/>
        </w:rPr>
        <w:t xml:space="preserve"> </w:t>
      </w:r>
      <w:r>
        <w:t>и социальных партнеров в профессионально-производственном окружении;</w:t>
      </w:r>
    </w:p>
    <w:p w:rsidR="00B74A8E" w:rsidRDefault="00B74A8E" w:rsidP="00B74A8E">
      <w:pPr>
        <w:pStyle w:val="a3"/>
        <w:spacing w:before="46"/>
        <w:ind w:left="0"/>
        <w:jc w:val="left"/>
      </w:pPr>
    </w:p>
    <w:p w:rsidR="00B74A8E" w:rsidRDefault="00B74A8E" w:rsidP="00B74A8E">
      <w:pPr>
        <w:pStyle w:val="a3"/>
        <w:tabs>
          <w:tab w:val="left" w:pos="5730"/>
          <w:tab w:val="left" w:pos="7616"/>
        </w:tabs>
        <w:ind w:left="534" w:right="1430" w:firstLine="912"/>
        <w:jc w:val="left"/>
      </w:pPr>
      <w:r>
        <w:rPr>
          <w:noProof/>
          <w:lang w:eastAsia="ru-RU"/>
        </w:rPr>
        <w:drawing>
          <wp:anchor distT="0" distB="0" distL="0" distR="0" simplePos="0" relativeHeight="251676672" behindDoc="0" locked="0" layoutInCell="1" allowOverlap="1" wp14:anchorId="1A87290D" wp14:editId="4E3E8BB9">
            <wp:simplePos x="0" y="0"/>
            <wp:positionH relativeFrom="page">
              <wp:posOffset>1035685</wp:posOffset>
            </wp:positionH>
            <wp:positionV relativeFrom="paragraph">
              <wp:posOffset>57785</wp:posOffset>
            </wp:positionV>
            <wp:extent cx="274320" cy="194945"/>
            <wp:effectExtent l="0" t="0" r="0" b="0"/>
            <wp:wrapNone/>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274319" cy="195072"/>
                    </a:xfrm>
                    <a:prstGeom prst="rect">
                      <a:avLst/>
                    </a:prstGeom>
                  </pic:spPr>
                </pic:pic>
              </a:graphicData>
            </a:graphic>
          </wp:anchor>
        </w:drawing>
      </w:r>
      <w:r>
        <w:t>формирования функциональной</w:t>
      </w:r>
      <w:r>
        <w:tab/>
      </w:r>
      <w:r>
        <w:rPr>
          <w:spacing w:val="-2"/>
        </w:rPr>
        <w:t>грамотности</w:t>
      </w:r>
      <w:r>
        <w:tab/>
      </w:r>
      <w:r>
        <w:rPr>
          <w:spacing w:val="-4"/>
        </w:rPr>
        <w:t xml:space="preserve">обучающихся, </w:t>
      </w:r>
      <w:r>
        <w:t>включающей овладение ключевыми компетенциями, составляющими</w:t>
      </w:r>
      <w:r>
        <w:rPr>
          <w:spacing w:val="40"/>
        </w:rPr>
        <w:t xml:space="preserve"> </w:t>
      </w:r>
      <w:r>
        <w:t>основу дальнейшего успешного образования</w:t>
      </w:r>
      <w:r>
        <w:rPr>
          <w:spacing w:val="40"/>
        </w:rPr>
        <w:t xml:space="preserve"> </w:t>
      </w:r>
      <w:r>
        <w:t>и</w:t>
      </w:r>
      <w:r>
        <w:rPr>
          <w:spacing w:val="40"/>
        </w:rPr>
        <w:t xml:space="preserve"> </w:t>
      </w:r>
      <w:r>
        <w:t>ориентации в мире профессий;</w:t>
      </w:r>
    </w:p>
    <w:p w:rsidR="00B74A8E" w:rsidRDefault="00B74A8E" w:rsidP="00B74A8E">
      <w:pPr>
        <w:pStyle w:val="a3"/>
        <w:spacing w:before="10"/>
        <w:ind w:left="0"/>
        <w:jc w:val="left"/>
        <w:rPr>
          <w:sz w:val="16"/>
        </w:rPr>
      </w:pPr>
      <w:r>
        <w:rPr>
          <w:noProof/>
          <w:sz w:val="16"/>
          <w:lang w:eastAsia="ru-RU"/>
        </w:rPr>
        <w:drawing>
          <wp:anchor distT="0" distB="0" distL="0" distR="0" simplePos="0" relativeHeight="251682816" behindDoc="1" locked="0" layoutInCell="1" allowOverlap="1" wp14:anchorId="5083144B" wp14:editId="4FAE6427">
            <wp:simplePos x="0" y="0"/>
            <wp:positionH relativeFrom="page">
              <wp:posOffset>1031240</wp:posOffset>
            </wp:positionH>
            <wp:positionV relativeFrom="paragraph">
              <wp:posOffset>137795</wp:posOffset>
            </wp:positionV>
            <wp:extent cx="88265" cy="111125"/>
            <wp:effectExtent l="0" t="0" r="0" b="0"/>
            <wp:wrapTopAndBottom/>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88391" cy="111251"/>
                    </a:xfrm>
                    <a:prstGeom prst="rect">
                      <a:avLst/>
                    </a:prstGeom>
                  </pic:spPr>
                </pic:pic>
              </a:graphicData>
            </a:graphic>
          </wp:anchor>
        </w:drawing>
      </w:r>
    </w:p>
    <w:p w:rsidR="00B74A8E" w:rsidRDefault="00B74A8E" w:rsidP="00B74A8E">
      <w:pPr>
        <w:pStyle w:val="a3"/>
        <w:jc w:val="left"/>
        <w:rPr>
          <w:sz w:val="16"/>
        </w:rPr>
        <w:sectPr w:rsidR="00B74A8E">
          <w:pgSz w:w="11910" w:h="16840"/>
          <w:pgMar w:top="1420" w:right="0" w:bottom="280" w:left="1417" w:header="720" w:footer="720" w:gutter="0"/>
          <w:cols w:space="720"/>
        </w:sectPr>
      </w:pPr>
    </w:p>
    <w:p w:rsidR="00B74A8E" w:rsidRDefault="00B74A8E" w:rsidP="00B74A8E">
      <w:pPr>
        <w:pStyle w:val="a3"/>
        <w:tabs>
          <w:tab w:val="left" w:pos="5725"/>
          <w:tab w:val="left" w:pos="6166"/>
        </w:tabs>
        <w:spacing w:before="62"/>
        <w:ind w:left="1446"/>
        <w:jc w:val="left"/>
      </w:pPr>
      <w:r>
        <w:rPr>
          <w:spacing w:val="-2"/>
        </w:rPr>
        <w:lastRenderedPageBreak/>
        <w:t>формирования</w:t>
      </w:r>
      <w:r>
        <w:rPr>
          <w:spacing w:val="-9"/>
        </w:rPr>
        <w:t xml:space="preserve"> </w:t>
      </w:r>
      <w:r>
        <w:rPr>
          <w:spacing w:val="-2"/>
        </w:rPr>
        <w:t>социокультурных</w:t>
      </w:r>
      <w:r>
        <w:tab/>
      </w:r>
      <w:r>
        <w:rPr>
          <w:spacing w:val="-10"/>
        </w:rPr>
        <w:t>и</w:t>
      </w:r>
      <w:r>
        <w:tab/>
      </w:r>
      <w:r>
        <w:rPr>
          <w:spacing w:val="-5"/>
        </w:rPr>
        <w:t>духовно-</w:t>
      </w:r>
      <w:r>
        <w:rPr>
          <w:spacing w:val="-2"/>
        </w:rPr>
        <w:t>нравственных</w:t>
      </w:r>
    </w:p>
    <w:p w:rsidR="00B74A8E" w:rsidRDefault="00B74A8E" w:rsidP="00B74A8E">
      <w:pPr>
        <w:pStyle w:val="a3"/>
        <w:spacing w:before="163"/>
        <w:ind w:left="534" w:right="494"/>
        <w:jc w:val="left"/>
      </w:pPr>
      <w:r>
        <w:t>ценностей</w:t>
      </w:r>
      <w:r>
        <w:rPr>
          <w:spacing w:val="-12"/>
        </w:rPr>
        <w:t xml:space="preserve"> </w:t>
      </w:r>
      <w:r>
        <w:t>обучающихся,</w:t>
      </w:r>
      <w:r>
        <w:rPr>
          <w:spacing w:val="-10"/>
        </w:rPr>
        <w:t xml:space="preserve"> </w:t>
      </w:r>
      <w:r>
        <w:t>основ</w:t>
      </w:r>
      <w:r>
        <w:rPr>
          <w:spacing w:val="-10"/>
        </w:rPr>
        <w:t xml:space="preserve"> </w:t>
      </w:r>
      <w:r>
        <w:t>их</w:t>
      </w:r>
      <w:r>
        <w:rPr>
          <w:spacing w:val="21"/>
        </w:rPr>
        <w:t xml:space="preserve"> </w:t>
      </w:r>
      <w:r>
        <w:t>гражданственности,</w:t>
      </w:r>
      <w:r>
        <w:rPr>
          <w:spacing w:val="-10"/>
        </w:rPr>
        <w:t xml:space="preserve"> </w:t>
      </w:r>
      <w:r>
        <w:t>российской</w:t>
      </w:r>
      <w:r>
        <w:rPr>
          <w:spacing w:val="-15"/>
        </w:rPr>
        <w:t xml:space="preserve"> </w:t>
      </w:r>
      <w:r>
        <w:t>гражданской идентичности и</w:t>
      </w:r>
      <w:r>
        <w:rPr>
          <w:spacing w:val="40"/>
        </w:rPr>
        <w:t xml:space="preserve"> </w:t>
      </w:r>
      <w:r>
        <w:t>социально-профессиональных ориентаций;</w:t>
      </w:r>
    </w:p>
    <w:p w:rsidR="00B74A8E" w:rsidRDefault="00B74A8E" w:rsidP="00B74A8E">
      <w:pPr>
        <w:pStyle w:val="a3"/>
        <w:tabs>
          <w:tab w:val="left" w:pos="1446"/>
          <w:tab w:val="left" w:pos="4436"/>
          <w:tab w:val="left" w:pos="6258"/>
        </w:tabs>
        <w:spacing w:before="163"/>
        <w:ind w:left="253"/>
      </w:pPr>
      <w:r>
        <w:rPr>
          <w:noProof/>
          <w:position w:val="-2"/>
          <w:lang w:eastAsia="ru-RU"/>
        </w:rPr>
        <w:drawing>
          <wp:inline distT="0" distB="0" distL="0" distR="0" wp14:anchorId="7044FD03" wp14:editId="21AB5BEB">
            <wp:extent cx="88265" cy="111125"/>
            <wp:effectExtent l="0" t="0" r="0" b="0"/>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 cstate="print"/>
                    <a:stretch>
                      <a:fillRect/>
                    </a:stretch>
                  </pic:blipFill>
                  <pic:spPr>
                    <a:xfrm>
                      <a:off x="0" y="0"/>
                      <a:ext cx="88391" cy="111251"/>
                    </a:xfrm>
                    <a:prstGeom prst="rect">
                      <a:avLst/>
                    </a:prstGeom>
                  </pic:spPr>
                </pic:pic>
              </a:graphicData>
            </a:graphic>
          </wp:inline>
        </w:drawing>
      </w:r>
      <w:r>
        <w:rPr>
          <w:sz w:val="20"/>
        </w:rPr>
        <w:tab/>
      </w:r>
      <w:r>
        <w:rPr>
          <w:spacing w:val="-2"/>
        </w:rPr>
        <w:t>индивидуализации</w:t>
      </w:r>
      <w:r>
        <w:tab/>
      </w:r>
      <w:r>
        <w:rPr>
          <w:spacing w:val="-2"/>
        </w:rPr>
        <w:t>процесса</w:t>
      </w:r>
      <w:r>
        <w:tab/>
      </w:r>
      <w:r>
        <w:rPr>
          <w:spacing w:val="-2"/>
        </w:rPr>
        <w:t>образования</w:t>
      </w:r>
    </w:p>
    <w:p w:rsidR="00B74A8E" w:rsidRDefault="00B74A8E" w:rsidP="00B74A8E">
      <w:pPr>
        <w:pStyle w:val="a3"/>
        <w:tabs>
          <w:tab w:val="left" w:pos="6082"/>
        </w:tabs>
        <w:ind w:left="534" w:right="1164" w:firstLine="3902"/>
      </w:pPr>
      <w:r>
        <w:rPr>
          <w:noProof/>
          <w:lang w:eastAsia="ru-RU"/>
        </w:rPr>
        <w:drawing>
          <wp:anchor distT="0" distB="0" distL="0" distR="0" simplePos="0" relativeHeight="251677696" behindDoc="0" locked="0" layoutInCell="1" allowOverlap="1" wp14:anchorId="45F21BB7" wp14:editId="741E110C">
            <wp:simplePos x="0" y="0"/>
            <wp:positionH relativeFrom="page">
              <wp:posOffset>964565</wp:posOffset>
            </wp:positionH>
            <wp:positionV relativeFrom="paragraph">
              <wp:posOffset>292735</wp:posOffset>
            </wp:positionV>
            <wp:extent cx="88265" cy="111125"/>
            <wp:effectExtent l="0" t="0" r="0" b="0"/>
            <wp:wrapNone/>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88392" cy="111251"/>
                    </a:xfrm>
                    <a:prstGeom prst="rect">
                      <a:avLst/>
                    </a:prstGeom>
                  </pic:spPr>
                </pic:pic>
              </a:graphicData>
            </a:graphic>
          </wp:anchor>
        </w:drawing>
      </w:r>
      <w:r>
        <w:t>посредством</w:t>
      </w:r>
      <w:r>
        <w:rPr>
          <w:spacing w:val="-4"/>
        </w:rPr>
        <w:t xml:space="preserve"> </w:t>
      </w:r>
      <w:r>
        <w:t>проектирования</w:t>
      </w:r>
      <w:r>
        <w:rPr>
          <w:spacing w:val="40"/>
        </w:rPr>
        <w:t xml:space="preserve"> </w:t>
      </w:r>
      <w:r>
        <w:t>и</w:t>
      </w:r>
      <w:r>
        <w:rPr>
          <w:spacing w:val="40"/>
        </w:rPr>
        <w:t xml:space="preserve"> </w:t>
      </w:r>
      <w:r>
        <w:t>реализации индивидуальных</w:t>
      </w:r>
      <w:r>
        <w:rPr>
          <w:spacing w:val="40"/>
        </w:rPr>
        <w:t xml:space="preserve"> </w:t>
      </w:r>
      <w:r>
        <w:t>образовательных планов обучающихся,</w:t>
      </w:r>
      <w:r>
        <w:rPr>
          <w:spacing w:val="40"/>
        </w:rPr>
        <w:t xml:space="preserve"> </w:t>
      </w:r>
      <w:r>
        <w:t>обеспечения их эффективной</w:t>
      </w:r>
      <w:r>
        <w:rPr>
          <w:spacing w:val="80"/>
        </w:rPr>
        <w:t xml:space="preserve"> </w:t>
      </w:r>
      <w:r>
        <w:t>самостоятельной</w:t>
      </w:r>
      <w:r>
        <w:rPr>
          <w:spacing w:val="80"/>
        </w:rPr>
        <w:t xml:space="preserve"> </w:t>
      </w:r>
      <w:r>
        <w:t>работы</w:t>
      </w:r>
      <w:r>
        <w:rPr>
          <w:spacing w:val="80"/>
        </w:rPr>
        <w:t xml:space="preserve"> </w:t>
      </w:r>
      <w:r>
        <w:t>при</w:t>
      </w:r>
      <w:r>
        <w:tab/>
        <w:t xml:space="preserve">поддержке педагогических </w:t>
      </w:r>
      <w:r>
        <w:rPr>
          <w:spacing w:val="-2"/>
        </w:rPr>
        <w:t>работников;</w:t>
      </w:r>
    </w:p>
    <w:p w:rsidR="00B74A8E" w:rsidRDefault="00B74A8E" w:rsidP="00B74A8E">
      <w:pPr>
        <w:pStyle w:val="a3"/>
        <w:spacing w:before="161"/>
        <w:ind w:left="534" w:right="1160" w:firstLine="912"/>
      </w:pPr>
      <w:r>
        <w:t>включения обучающихся в процесс преобразования социальной среды населенного</w:t>
      </w:r>
      <w:r>
        <w:rPr>
          <w:spacing w:val="80"/>
          <w:w w:val="150"/>
        </w:rPr>
        <w:t xml:space="preserve"> </w:t>
      </w:r>
      <w:r>
        <w:t>пункта,</w:t>
      </w:r>
      <w:r>
        <w:rPr>
          <w:spacing w:val="80"/>
          <w:w w:val="150"/>
        </w:rPr>
        <w:t xml:space="preserve"> </w:t>
      </w:r>
      <w:r>
        <w:t>формирования</w:t>
      </w:r>
      <w:r>
        <w:rPr>
          <w:spacing w:val="80"/>
          <w:w w:val="150"/>
        </w:rPr>
        <w:t xml:space="preserve"> </w:t>
      </w:r>
      <w:r>
        <w:t>у</w:t>
      </w:r>
      <w:r>
        <w:rPr>
          <w:spacing w:val="80"/>
          <w:w w:val="150"/>
        </w:rPr>
        <w:t xml:space="preserve"> </w:t>
      </w:r>
      <w:r>
        <w:t>них</w:t>
      </w:r>
      <w:r>
        <w:rPr>
          <w:spacing w:val="80"/>
          <w:w w:val="150"/>
        </w:rPr>
        <w:t xml:space="preserve"> </w:t>
      </w:r>
      <w:r>
        <w:t>лидерских качеств,</w:t>
      </w:r>
      <w:r>
        <w:rPr>
          <w:spacing w:val="40"/>
        </w:rPr>
        <w:t xml:space="preserve"> </w:t>
      </w:r>
      <w:r>
        <w:t>опыта</w:t>
      </w:r>
      <w:r>
        <w:rPr>
          <w:spacing w:val="40"/>
        </w:rPr>
        <w:t xml:space="preserve"> </w:t>
      </w:r>
      <w:r>
        <w:t>социальной</w:t>
      </w:r>
      <w:r>
        <w:rPr>
          <w:spacing w:val="40"/>
        </w:rPr>
        <w:t xml:space="preserve"> </w:t>
      </w:r>
      <w:r>
        <w:t>деятельности,</w:t>
      </w:r>
      <w:r>
        <w:rPr>
          <w:spacing w:val="40"/>
        </w:rPr>
        <w:t xml:space="preserve"> </w:t>
      </w:r>
      <w:r>
        <w:t>реализации</w:t>
      </w:r>
      <w:r>
        <w:rPr>
          <w:spacing w:val="40"/>
        </w:rPr>
        <w:t xml:space="preserve"> </w:t>
      </w:r>
      <w:r>
        <w:t>социальных</w:t>
      </w:r>
      <w:r>
        <w:rPr>
          <w:spacing w:val="40"/>
        </w:rPr>
        <w:t xml:space="preserve"> </w:t>
      </w:r>
      <w:r>
        <w:t>проектов и программ, в том числе в качестве волонтеров;</w:t>
      </w:r>
    </w:p>
    <w:p w:rsidR="00B74A8E" w:rsidRDefault="00B74A8E" w:rsidP="00B74A8E">
      <w:pPr>
        <w:pStyle w:val="a3"/>
        <w:tabs>
          <w:tab w:val="left" w:pos="3277"/>
          <w:tab w:val="left" w:pos="3726"/>
          <w:tab w:val="left" w:pos="5504"/>
          <w:tab w:val="left" w:pos="6502"/>
        </w:tabs>
        <w:spacing w:before="161"/>
        <w:ind w:left="534" w:right="2238" w:firstLine="912"/>
        <w:jc w:val="left"/>
      </w:pPr>
      <w:r>
        <w:rPr>
          <w:noProof/>
          <w:lang w:eastAsia="ru-RU"/>
        </w:rPr>
        <w:drawing>
          <wp:anchor distT="0" distB="0" distL="0" distR="0" simplePos="0" relativeHeight="251678720" behindDoc="0" locked="0" layoutInCell="1" allowOverlap="1" wp14:anchorId="4080E3D5" wp14:editId="2BB14091">
            <wp:simplePos x="0" y="0"/>
            <wp:positionH relativeFrom="page">
              <wp:posOffset>977900</wp:posOffset>
            </wp:positionH>
            <wp:positionV relativeFrom="paragraph">
              <wp:posOffset>152400</wp:posOffset>
            </wp:positionV>
            <wp:extent cx="274320" cy="194945"/>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1" cstate="print"/>
                    <a:stretch>
                      <a:fillRect/>
                    </a:stretch>
                  </pic:blipFill>
                  <pic:spPr>
                    <a:xfrm>
                      <a:off x="0" y="0"/>
                      <a:ext cx="274320" cy="195072"/>
                    </a:xfrm>
                    <a:prstGeom prst="rect">
                      <a:avLst/>
                    </a:prstGeom>
                  </pic:spPr>
                </pic:pic>
              </a:graphicData>
            </a:graphic>
          </wp:anchor>
        </w:drawing>
      </w:r>
      <w:r>
        <w:rPr>
          <w:spacing w:val="-2"/>
        </w:rPr>
        <w:t>формирования</w:t>
      </w:r>
      <w:r>
        <w:tab/>
      </w:r>
      <w:r>
        <w:rPr>
          <w:spacing w:val="-10"/>
        </w:rPr>
        <w:t>у</w:t>
      </w:r>
      <w:r>
        <w:tab/>
      </w:r>
      <w:r>
        <w:rPr>
          <w:spacing w:val="-2"/>
        </w:rPr>
        <w:t>обучающихся</w:t>
      </w:r>
      <w:r>
        <w:tab/>
      </w:r>
      <w:r>
        <w:rPr>
          <w:spacing w:val="-2"/>
        </w:rPr>
        <w:t>опыта</w:t>
      </w:r>
      <w:r>
        <w:tab/>
      </w:r>
      <w:r>
        <w:rPr>
          <w:spacing w:val="-2"/>
        </w:rPr>
        <w:t xml:space="preserve">самостоятельной </w:t>
      </w:r>
      <w:r>
        <w:t>образовательной и общественной деятельности;</w:t>
      </w:r>
    </w:p>
    <w:p w:rsidR="00B74A8E" w:rsidRDefault="00B74A8E" w:rsidP="00B74A8E">
      <w:pPr>
        <w:pStyle w:val="a3"/>
        <w:tabs>
          <w:tab w:val="left" w:pos="3181"/>
          <w:tab w:val="left" w:pos="3541"/>
          <w:tab w:val="left" w:pos="5185"/>
          <w:tab w:val="left" w:pos="6908"/>
          <w:tab w:val="left" w:pos="8461"/>
        </w:tabs>
        <w:spacing w:before="163"/>
        <w:ind w:left="534" w:right="1152" w:firstLine="912"/>
        <w:jc w:val="left"/>
      </w:pPr>
      <w:r>
        <w:rPr>
          <w:noProof/>
          <w:lang w:eastAsia="ru-RU"/>
        </w:rPr>
        <w:drawing>
          <wp:anchor distT="0" distB="0" distL="0" distR="0" simplePos="0" relativeHeight="251679744" behindDoc="0" locked="0" layoutInCell="1" allowOverlap="1" wp14:anchorId="4A06BA84" wp14:editId="7F2E2A7F">
            <wp:simplePos x="0" y="0"/>
            <wp:positionH relativeFrom="page">
              <wp:posOffset>1031240</wp:posOffset>
            </wp:positionH>
            <wp:positionV relativeFrom="paragraph">
              <wp:posOffset>94615</wp:posOffset>
            </wp:positionV>
            <wp:extent cx="88265" cy="111125"/>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88391" cy="111251"/>
                    </a:xfrm>
                    <a:prstGeom prst="rect">
                      <a:avLst/>
                    </a:prstGeom>
                  </pic:spPr>
                </pic:pic>
              </a:graphicData>
            </a:graphic>
          </wp:anchor>
        </w:drawing>
      </w:r>
      <w:r>
        <w:rPr>
          <w:spacing w:val="-2"/>
        </w:rPr>
        <w:t>формирования</w:t>
      </w:r>
      <w:r>
        <w:tab/>
      </w:r>
      <w:r>
        <w:rPr>
          <w:spacing w:val="-10"/>
        </w:rPr>
        <w:t>у</w:t>
      </w:r>
      <w:r>
        <w:tab/>
      </w:r>
      <w:r>
        <w:rPr>
          <w:spacing w:val="-2"/>
        </w:rPr>
        <w:t>обучающихся</w:t>
      </w:r>
      <w:r>
        <w:tab/>
      </w:r>
      <w:r>
        <w:rPr>
          <w:spacing w:val="-2"/>
        </w:rPr>
        <w:t>экологической</w:t>
      </w:r>
      <w:r>
        <w:tab/>
      </w:r>
      <w:r>
        <w:rPr>
          <w:spacing w:val="-2"/>
        </w:rPr>
        <w:t>грамотности,</w:t>
      </w:r>
      <w:r>
        <w:tab/>
      </w:r>
      <w:r>
        <w:rPr>
          <w:spacing w:val="-2"/>
        </w:rPr>
        <w:t xml:space="preserve">навыков </w:t>
      </w:r>
      <w:r>
        <w:t>здорового</w:t>
      </w:r>
      <w:r>
        <w:rPr>
          <w:spacing w:val="70"/>
          <w:w w:val="150"/>
        </w:rPr>
        <w:t xml:space="preserve"> </w:t>
      </w:r>
      <w:r>
        <w:t>и</w:t>
      </w:r>
      <w:r>
        <w:rPr>
          <w:spacing w:val="76"/>
          <w:w w:val="150"/>
        </w:rPr>
        <w:t xml:space="preserve"> </w:t>
      </w:r>
      <w:r>
        <w:t>безопасного</w:t>
      </w:r>
      <w:r>
        <w:rPr>
          <w:spacing w:val="70"/>
          <w:w w:val="150"/>
        </w:rPr>
        <w:t xml:space="preserve"> </w:t>
      </w:r>
      <w:r>
        <w:t>для</w:t>
      </w:r>
      <w:r>
        <w:rPr>
          <w:spacing w:val="73"/>
          <w:w w:val="150"/>
        </w:rPr>
        <w:t xml:space="preserve"> </w:t>
      </w:r>
      <w:r>
        <w:t>человека</w:t>
      </w:r>
      <w:r>
        <w:rPr>
          <w:spacing w:val="74"/>
          <w:w w:val="150"/>
        </w:rPr>
        <w:t xml:space="preserve"> </w:t>
      </w:r>
      <w:r>
        <w:t>и</w:t>
      </w:r>
      <w:r>
        <w:rPr>
          <w:spacing w:val="74"/>
          <w:w w:val="150"/>
        </w:rPr>
        <w:t xml:space="preserve"> </w:t>
      </w:r>
      <w:r>
        <w:t>окружающей</w:t>
      </w:r>
      <w:r>
        <w:rPr>
          <w:spacing w:val="77"/>
          <w:w w:val="150"/>
        </w:rPr>
        <w:t xml:space="preserve"> </w:t>
      </w:r>
      <w:r>
        <w:t>его</w:t>
      </w:r>
      <w:r>
        <w:rPr>
          <w:spacing w:val="-5"/>
        </w:rPr>
        <w:t xml:space="preserve"> </w:t>
      </w:r>
      <w:r>
        <w:t>среды</w:t>
      </w:r>
      <w:r>
        <w:rPr>
          <w:spacing w:val="-3"/>
        </w:rPr>
        <w:t xml:space="preserve"> </w:t>
      </w:r>
      <w:r>
        <w:t>образа</w:t>
      </w:r>
      <w:r>
        <w:rPr>
          <w:spacing w:val="-2"/>
        </w:rPr>
        <w:t xml:space="preserve"> жизни;</w:t>
      </w:r>
    </w:p>
    <w:p w:rsidR="00B74A8E" w:rsidRDefault="00B74A8E" w:rsidP="00B74A8E">
      <w:pPr>
        <w:pStyle w:val="a3"/>
        <w:spacing w:before="161"/>
        <w:ind w:left="534" w:right="1164" w:firstLine="912"/>
      </w:pPr>
      <w:r>
        <w:rPr>
          <w:noProof/>
          <w:lang w:eastAsia="ru-RU"/>
        </w:rPr>
        <w:drawing>
          <wp:anchor distT="0" distB="0" distL="0" distR="0" simplePos="0" relativeHeight="251680768" behindDoc="0" locked="0" layoutInCell="1" allowOverlap="1" wp14:anchorId="29215475" wp14:editId="7EB1CBF7">
            <wp:simplePos x="0" y="0"/>
            <wp:positionH relativeFrom="page">
              <wp:posOffset>1016000</wp:posOffset>
            </wp:positionH>
            <wp:positionV relativeFrom="paragraph">
              <wp:posOffset>99060</wp:posOffset>
            </wp:positionV>
            <wp:extent cx="274320" cy="194945"/>
            <wp:effectExtent l="0" t="0" r="0" b="0"/>
            <wp:wrapNone/>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1" cstate="print"/>
                    <a:stretch>
                      <a:fillRect/>
                    </a:stretch>
                  </pic:blipFill>
                  <pic:spPr>
                    <a:xfrm>
                      <a:off x="0" y="0"/>
                      <a:ext cx="274320" cy="195072"/>
                    </a:xfrm>
                    <a:prstGeom prst="rect">
                      <a:avLst/>
                    </a:prstGeom>
                  </pic:spPr>
                </pic:pic>
              </a:graphicData>
            </a:graphic>
          </wp:anchor>
        </w:drawing>
      </w:r>
      <w:r>
        <w:t>использования в образовательной деятельности современных образовательных технологий, направленных, в том числе на воспитание обучающихся; обновления</w:t>
      </w:r>
      <w:r>
        <w:rPr>
          <w:spacing w:val="-3"/>
        </w:rPr>
        <w:t xml:space="preserve"> </w:t>
      </w:r>
      <w:r>
        <w:t>содержания</w:t>
      </w:r>
      <w:r>
        <w:rPr>
          <w:spacing w:val="-5"/>
        </w:rPr>
        <w:t xml:space="preserve"> </w:t>
      </w:r>
      <w:r>
        <w:t>программы</w:t>
      </w:r>
      <w:r>
        <w:rPr>
          <w:spacing w:val="-3"/>
        </w:rPr>
        <w:t xml:space="preserve"> </w:t>
      </w:r>
      <w:r>
        <w:t>общего</w:t>
      </w:r>
      <w:r>
        <w:rPr>
          <w:spacing w:val="40"/>
        </w:rPr>
        <w:t xml:space="preserve"> </w:t>
      </w:r>
      <w:r>
        <w:t>образования,</w:t>
      </w:r>
      <w:r>
        <w:rPr>
          <w:spacing w:val="40"/>
        </w:rPr>
        <w:t xml:space="preserve"> </w:t>
      </w:r>
      <w:r>
        <w:t>методик</w:t>
      </w:r>
      <w:r>
        <w:rPr>
          <w:spacing w:val="40"/>
        </w:rPr>
        <w:t xml:space="preserve"> </w:t>
      </w:r>
      <w:r>
        <w:t>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B74A8E" w:rsidRDefault="00B74A8E" w:rsidP="00B74A8E">
      <w:pPr>
        <w:pStyle w:val="a3"/>
        <w:tabs>
          <w:tab w:val="left" w:pos="1446"/>
        </w:tabs>
        <w:spacing w:before="161"/>
        <w:ind w:left="534" w:right="1168" w:hanging="372"/>
      </w:pPr>
      <w:r>
        <w:rPr>
          <w:noProof/>
          <w:position w:val="4"/>
          <w:lang w:eastAsia="ru-RU"/>
        </w:rPr>
        <w:drawing>
          <wp:inline distT="0" distB="0" distL="0" distR="0" wp14:anchorId="05EABD2B" wp14:editId="1967C69B">
            <wp:extent cx="88265" cy="111125"/>
            <wp:effectExtent l="0" t="0" r="0" b="0"/>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88392" cy="111251"/>
                    </a:xfrm>
                    <a:prstGeom prst="rect">
                      <a:avLst/>
                    </a:prstGeom>
                  </pic:spPr>
                </pic:pic>
              </a:graphicData>
            </a:graphic>
          </wp:inline>
        </w:drawing>
      </w:r>
      <w:r>
        <w:rPr>
          <w:sz w:val="20"/>
        </w:rPr>
        <w:tab/>
      </w:r>
      <w:r>
        <w:rPr>
          <w:sz w:val="20"/>
        </w:rPr>
        <w:tab/>
      </w:r>
      <w:r>
        <w:t>эффективного</w:t>
      </w:r>
      <w:r>
        <w:rPr>
          <w:spacing w:val="-3"/>
        </w:rPr>
        <w:t xml:space="preserve"> </w:t>
      </w:r>
      <w:r>
        <w:t>использования профессионального</w:t>
      </w:r>
      <w:r>
        <w:rPr>
          <w:spacing w:val="-3"/>
        </w:rPr>
        <w:t xml:space="preserve"> </w:t>
      </w:r>
      <w:r>
        <w:t>и творческого</w:t>
      </w:r>
      <w:r>
        <w:rPr>
          <w:spacing w:val="-3"/>
        </w:rPr>
        <w:t xml:space="preserve"> </w:t>
      </w:r>
      <w:r>
        <w:t>потенциала педагогических и руководящих работников организации, повышения их профессиональной,</w:t>
      </w:r>
      <w:r>
        <w:rPr>
          <w:spacing w:val="-11"/>
        </w:rPr>
        <w:t xml:space="preserve"> </w:t>
      </w:r>
      <w:r>
        <w:t>коммуникативной,</w:t>
      </w:r>
      <w:r>
        <w:rPr>
          <w:spacing w:val="-8"/>
        </w:rPr>
        <w:t xml:space="preserve"> </w:t>
      </w:r>
      <w:r>
        <w:t>информационной</w:t>
      </w:r>
      <w:r>
        <w:rPr>
          <w:spacing w:val="-10"/>
        </w:rPr>
        <w:t xml:space="preserve"> </w:t>
      </w:r>
      <w:r>
        <w:t>и</w:t>
      </w:r>
      <w:r>
        <w:rPr>
          <w:spacing w:val="-10"/>
        </w:rPr>
        <w:t xml:space="preserve"> </w:t>
      </w:r>
      <w:r>
        <w:t>правовой</w:t>
      </w:r>
      <w:r>
        <w:rPr>
          <w:spacing w:val="-7"/>
        </w:rPr>
        <w:t xml:space="preserve"> </w:t>
      </w:r>
      <w:r>
        <w:rPr>
          <w:spacing w:val="-2"/>
        </w:rPr>
        <w:t>компетентности;</w:t>
      </w:r>
    </w:p>
    <w:p w:rsidR="00B74A8E" w:rsidRDefault="00B74A8E" w:rsidP="00B74A8E">
      <w:pPr>
        <w:pStyle w:val="a3"/>
        <w:tabs>
          <w:tab w:val="left" w:pos="1446"/>
        </w:tabs>
        <w:spacing w:before="161"/>
        <w:ind w:left="534" w:right="1171" w:hanging="281"/>
      </w:pPr>
      <w:r>
        <w:rPr>
          <w:noProof/>
          <w:position w:val="1"/>
          <w:lang w:eastAsia="ru-RU"/>
        </w:rPr>
        <w:drawing>
          <wp:inline distT="0" distB="0" distL="0" distR="0" wp14:anchorId="3D3AF3B0" wp14:editId="19A37670">
            <wp:extent cx="88265" cy="111125"/>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88391" cy="111251"/>
                    </a:xfrm>
                    <a:prstGeom prst="rect">
                      <a:avLst/>
                    </a:prstGeom>
                  </pic:spPr>
                </pic:pic>
              </a:graphicData>
            </a:graphic>
          </wp:inline>
        </w:drawing>
      </w:r>
      <w:r>
        <w:rPr>
          <w:sz w:val="20"/>
        </w:rPr>
        <w:tab/>
      </w:r>
      <w:r>
        <w:rPr>
          <w:sz w:val="20"/>
        </w:rPr>
        <w:tab/>
      </w:r>
      <w:r>
        <w:t>эффективного управления организацией с использованием ИКТ, современных механизмов финансирования.</w:t>
      </w:r>
    </w:p>
    <w:p w:rsidR="00B74A8E" w:rsidRDefault="00B74A8E" w:rsidP="00B74A8E">
      <w:pPr>
        <w:pStyle w:val="a3"/>
        <w:spacing w:before="158"/>
        <w:ind w:left="534" w:right="1175" w:firstLine="72"/>
      </w:pPr>
      <w:r>
        <w:t>Электронная информационно-образовательная среда МОУ «Никольская НОШ» обеспечивает</w:t>
      </w:r>
      <w:r>
        <w:rPr>
          <w:spacing w:val="-9"/>
        </w:rPr>
        <w:t xml:space="preserve"> </w:t>
      </w:r>
      <w:r>
        <w:t>доступ</w:t>
      </w:r>
      <w:r>
        <w:rPr>
          <w:spacing w:val="-12"/>
        </w:rPr>
        <w:t xml:space="preserve"> </w:t>
      </w:r>
      <w:r>
        <w:t>к</w:t>
      </w:r>
      <w:r>
        <w:rPr>
          <w:spacing w:val="-15"/>
        </w:rPr>
        <w:t xml:space="preserve"> </w:t>
      </w:r>
      <w:r>
        <w:t>учебным</w:t>
      </w:r>
      <w:r>
        <w:rPr>
          <w:spacing w:val="-14"/>
        </w:rPr>
        <w:t xml:space="preserve"> </w:t>
      </w:r>
      <w:r>
        <w:t>планам,</w:t>
      </w:r>
      <w:r>
        <w:rPr>
          <w:spacing w:val="-15"/>
        </w:rPr>
        <w:t xml:space="preserve"> </w:t>
      </w:r>
      <w:r>
        <w:t>рабочим</w:t>
      </w:r>
      <w:r>
        <w:rPr>
          <w:spacing w:val="-15"/>
        </w:rPr>
        <w:t xml:space="preserve"> </w:t>
      </w:r>
      <w:r>
        <w:t>программам,</w:t>
      </w:r>
      <w:r>
        <w:rPr>
          <w:spacing w:val="-13"/>
        </w:rPr>
        <w:t xml:space="preserve"> </w:t>
      </w:r>
      <w:r>
        <w:t>электронным</w:t>
      </w:r>
      <w:r>
        <w:rPr>
          <w:spacing w:val="-5"/>
        </w:rPr>
        <w:t xml:space="preserve"> </w:t>
      </w:r>
      <w:r>
        <w:t>учебным изданиям и электронным образовательным ресурсам, указанным в рабочих программах посредством сайта (портала) образовательной организации:</w:t>
      </w:r>
    </w:p>
    <w:p w:rsidR="00B74A8E" w:rsidRDefault="00B74A8E" w:rsidP="00B74A8E">
      <w:pPr>
        <w:pStyle w:val="a3"/>
        <w:spacing w:before="161"/>
        <w:ind w:left="534" w:right="1171"/>
        <w:rPr>
          <w:color w:val="0000FF"/>
        </w:rPr>
      </w:pPr>
      <w:r w:rsidRPr="0076026B">
        <w:rPr>
          <w:color w:val="0000FF"/>
        </w:rPr>
        <w:t xml:space="preserve">https://nicolnosh.nubex.ru/ </w:t>
      </w:r>
    </w:p>
    <w:p w:rsidR="00B74A8E" w:rsidRDefault="00B74A8E" w:rsidP="00B74A8E">
      <w:pPr>
        <w:pStyle w:val="a3"/>
        <w:spacing w:before="162"/>
        <w:ind w:left="534"/>
        <w:jc w:val="left"/>
      </w:pPr>
    </w:p>
    <w:p w:rsidR="00B74A8E" w:rsidRDefault="00B74A8E" w:rsidP="00B74A8E">
      <w:pPr>
        <w:rPr>
          <w:sz w:val="20"/>
        </w:rPr>
      </w:pPr>
    </w:p>
    <w:p w:rsidR="00B74A8E" w:rsidRDefault="00B74A8E"/>
    <w:sectPr w:rsidR="00B74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multilevel"/>
    <w:tmpl w:val="813A4B87"/>
    <w:lvl w:ilvl="0">
      <w:start w:val="168"/>
      <w:numFmt w:val="decimal"/>
      <w:lvlText w:val="%1"/>
      <w:lvlJc w:val="left"/>
      <w:pPr>
        <w:ind w:left="800" w:hanging="660"/>
        <w:jc w:val="left"/>
      </w:pPr>
      <w:rPr>
        <w:rFonts w:hint="default"/>
        <w:lang w:val="ru-RU" w:eastAsia="en-US" w:bidi="ar-SA"/>
      </w:rPr>
    </w:lvl>
    <w:lvl w:ilvl="1">
      <w:start w:val="4"/>
      <w:numFmt w:val="decimal"/>
      <w:lvlText w:val="%1.%2."/>
      <w:lvlJc w:val="left"/>
      <w:pPr>
        <w:ind w:left="800"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60"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2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825" w:hanging="1292"/>
      </w:pPr>
      <w:rPr>
        <w:rFonts w:hint="default"/>
        <w:lang w:val="ru-RU" w:eastAsia="en-US" w:bidi="ar-SA"/>
      </w:rPr>
    </w:lvl>
    <w:lvl w:ilvl="6">
      <w:numFmt w:val="bullet"/>
      <w:lvlText w:val="•"/>
      <w:lvlJc w:val="left"/>
      <w:pPr>
        <w:ind w:left="5158" w:hanging="1292"/>
      </w:pPr>
      <w:rPr>
        <w:rFonts w:hint="default"/>
        <w:lang w:val="ru-RU" w:eastAsia="en-US" w:bidi="ar-SA"/>
      </w:rPr>
    </w:lvl>
    <w:lvl w:ilvl="7">
      <w:numFmt w:val="bullet"/>
      <w:lvlText w:val="•"/>
      <w:lvlJc w:val="left"/>
      <w:pPr>
        <w:ind w:left="6490" w:hanging="1292"/>
      </w:pPr>
      <w:rPr>
        <w:rFonts w:hint="default"/>
        <w:lang w:val="ru-RU" w:eastAsia="en-US" w:bidi="ar-SA"/>
      </w:rPr>
    </w:lvl>
    <w:lvl w:ilvl="8">
      <w:numFmt w:val="bullet"/>
      <w:lvlText w:val="•"/>
      <w:lvlJc w:val="left"/>
      <w:pPr>
        <w:ind w:left="7823" w:hanging="1292"/>
      </w:pPr>
      <w:rPr>
        <w:rFonts w:hint="default"/>
        <w:lang w:val="ru-RU" w:eastAsia="en-US" w:bidi="ar-SA"/>
      </w:rPr>
    </w:lvl>
  </w:abstractNum>
  <w:abstractNum w:abstractNumId="1" w15:restartNumberingAfterBreak="0">
    <w:nsid w:val="825EC3C5"/>
    <w:multiLevelType w:val="multilevel"/>
    <w:tmpl w:val="825EC3C5"/>
    <w:lvl w:ilvl="0">
      <w:numFmt w:val="bullet"/>
      <w:lvlText w:val=""/>
      <w:lvlJc w:val="left"/>
      <w:pPr>
        <w:ind w:left="1702" w:hanging="276"/>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841" w:hanging="4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1983" w:hanging="420"/>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184" w:hanging="420"/>
      </w:pPr>
      <w:rPr>
        <w:rFonts w:hint="default"/>
        <w:lang w:val="ru-RU" w:eastAsia="en-US" w:bidi="ar-SA"/>
      </w:rPr>
    </w:lvl>
    <w:lvl w:ilvl="4">
      <w:numFmt w:val="bullet"/>
      <w:lvlText w:val="•"/>
      <w:lvlJc w:val="left"/>
      <w:pPr>
        <w:ind w:left="4389" w:hanging="420"/>
      </w:pPr>
      <w:rPr>
        <w:rFonts w:hint="default"/>
        <w:lang w:val="ru-RU" w:eastAsia="en-US" w:bidi="ar-SA"/>
      </w:rPr>
    </w:lvl>
    <w:lvl w:ilvl="5">
      <w:numFmt w:val="bullet"/>
      <w:lvlText w:val="•"/>
      <w:lvlJc w:val="left"/>
      <w:pPr>
        <w:ind w:left="5594" w:hanging="420"/>
      </w:pPr>
      <w:rPr>
        <w:rFonts w:hint="default"/>
        <w:lang w:val="ru-RU" w:eastAsia="en-US" w:bidi="ar-SA"/>
      </w:rPr>
    </w:lvl>
    <w:lvl w:ilvl="6">
      <w:numFmt w:val="bullet"/>
      <w:lvlText w:val="•"/>
      <w:lvlJc w:val="left"/>
      <w:pPr>
        <w:ind w:left="6799" w:hanging="420"/>
      </w:pPr>
      <w:rPr>
        <w:rFonts w:hint="default"/>
        <w:lang w:val="ru-RU" w:eastAsia="en-US" w:bidi="ar-SA"/>
      </w:rPr>
    </w:lvl>
    <w:lvl w:ilvl="7">
      <w:numFmt w:val="bullet"/>
      <w:lvlText w:val="•"/>
      <w:lvlJc w:val="left"/>
      <w:pPr>
        <w:ind w:left="8003" w:hanging="420"/>
      </w:pPr>
      <w:rPr>
        <w:rFonts w:hint="default"/>
        <w:lang w:val="ru-RU" w:eastAsia="en-US" w:bidi="ar-SA"/>
      </w:rPr>
    </w:lvl>
    <w:lvl w:ilvl="8">
      <w:numFmt w:val="bullet"/>
      <w:lvlText w:val="•"/>
      <w:lvlJc w:val="left"/>
      <w:pPr>
        <w:ind w:left="9208" w:hanging="420"/>
      </w:pPr>
      <w:rPr>
        <w:rFonts w:hint="default"/>
        <w:lang w:val="ru-RU" w:eastAsia="en-US" w:bidi="ar-SA"/>
      </w:rPr>
    </w:lvl>
  </w:abstractNum>
  <w:abstractNum w:abstractNumId="2" w15:restartNumberingAfterBreak="0">
    <w:nsid w:val="845B5372"/>
    <w:multiLevelType w:val="multilevel"/>
    <w:tmpl w:val="845B5372"/>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3" w15:restartNumberingAfterBreak="0">
    <w:nsid w:val="8461FADE"/>
    <w:multiLevelType w:val="multilevel"/>
    <w:tmpl w:val="8461FADE"/>
    <w:lvl w:ilvl="0">
      <w:start w:val="168"/>
      <w:numFmt w:val="decimal"/>
      <w:lvlText w:val="%1"/>
      <w:lvlJc w:val="left"/>
      <w:pPr>
        <w:ind w:left="980" w:hanging="840"/>
        <w:jc w:val="left"/>
      </w:pPr>
      <w:rPr>
        <w:rFonts w:hint="default"/>
        <w:lang w:val="ru-RU" w:eastAsia="en-US" w:bidi="ar-SA"/>
      </w:rPr>
    </w:lvl>
    <w:lvl w:ilvl="1">
      <w:start w:val="3"/>
      <w:numFmt w:val="decimal"/>
      <w:lvlText w:val="%1.%2"/>
      <w:lvlJc w:val="left"/>
      <w:pPr>
        <w:ind w:left="980" w:hanging="840"/>
        <w:jc w:val="left"/>
      </w:pPr>
      <w:rPr>
        <w:rFonts w:hint="default"/>
        <w:lang w:val="ru-RU" w:eastAsia="en-US" w:bidi="ar-SA"/>
      </w:rPr>
    </w:lvl>
    <w:lvl w:ilvl="2">
      <w:start w:val="3"/>
      <w:numFmt w:val="decimal"/>
      <w:lvlText w:val="%1.%2.%3."/>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60"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140" w:hanging="1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954" w:hanging="1200"/>
      </w:pPr>
      <w:rPr>
        <w:rFonts w:hint="default"/>
        <w:lang w:val="ru-RU" w:eastAsia="en-US" w:bidi="ar-SA"/>
      </w:rPr>
    </w:lvl>
    <w:lvl w:ilvl="6">
      <w:numFmt w:val="bullet"/>
      <w:lvlText w:val="•"/>
      <w:lvlJc w:val="left"/>
      <w:pPr>
        <w:ind w:left="5261" w:hanging="1200"/>
      </w:pPr>
      <w:rPr>
        <w:rFonts w:hint="default"/>
        <w:lang w:val="ru-RU" w:eastAsia="en-US" w:bidi="ar-SA"/>
      </w:rPr>
    </w:lvl>
    <w:lvl w:ilvl="7">
      <w:numFmt w:val="bullet"/>
      <w:lvlText w:val="•"/>
      <w:lvlJc w:val="left"/>
      <w:pPr>
        <w:ind w:left="6568" w:hanging="1200"/>
      </w:pPr>
      <w:rPr>
        <w:rFonts w:hint="default"/>
        <w:lang w:val="ru-RU" w:eastAsia="en-US" w:bidi="ar-SA"/>
      </w:rPr>
    </w:lvl>
    <w:lvl w:ilvl="8">
      <w:numFmt w:val="bullet"/>
      <w:lvlText w:val="•"/>
      <w:lvlJc w:val="left"/>
      <w:pPr>
        <w:ind w:left="7875" w:hanging="1200"/>
      </w:pPr>
      <w:rPr>
        <w:rFonts w:hint="default"/>
        <w:lang w:val="ru-RU" w:eastAsia="en-US" w:bidi="ar-SA"/>
      </w:rPr>
    </w:lvl>
  </w:abstractNum>
  <w:abstractNum w:abstractNumId="4" w15:restartNumberingAfterBreak="0">
    <w:nsid w:val="883B3669"/>
    <w:multiLevelType w:val="multilevel"/>
    <w:tmpl w:val="883B3669"/>
    <w:lvl w:ilvl="0">
      <w:numFmt w:val="bullet"/>
      <w:lvlText w:val=""/>
      <w:lvlJc w:val="left"/>
      <w:pPr>
        <w:ind w:left="1563" w:hanging="1536"/>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983" w:hanging="4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3050" w:hanging="420"/>
      </w:pPr>
      <w:rPr>
        <w:rFonts w:hint="default"/>
        <w:lang w:val="ru-RU" w:eastAsia="en-US" w:bidi="ar-SA"/>
      </w:rPr>
    </w:lvl>
    <w:lvl w:ilvl="3">
      <w:numFmt w:val="bullet"/>
      <w:lvlText w:val="•"/>
      <w:lvlJc w:val="left"/>
      <w:pPr>
        <w:ind w:left="4121" w:hanging="420"/>
      </w:pPr>
      <w:rPr>
        <w:rFonts w:hint="default"/>
        <w:lang w:val="ru-RU" w:eastAsia="en-US" w:bidi="ar-SA"/>
      </w:rPr>
    </w:lvl>
    <w:lvl w:ilvl="4">
      <w:numFmt w:val="bullet"/>
      <w:lvlText w:val="•"/>
      <w:lvlJc w:val="left"/>
      <w:pPr>
        <w:ind w:left="5192" w:hanging="420"/>
      </w:pPr>
      <w:rPr>
        <w:rFonts w:hint="default"/>
        <w:lang w:val="ru-RU" w:eastAsia="en-US" w:bidi="ar-SA"/>
      </w:rPr>
    </w:lvl>
    <w:lvl w:ilvl="5">
      <w:numFmt w:val="bullet"/>
      <w:lvlText w:val="•"/>
      <w:lvlJc w:val="left"/>
      <w:pPr>
        <w:ind w:left="6263" w:hanging="420"/>
      </w:pPr>
      <w:rPr>
        <w:rFonts w:hint="default"/>
        <w:lang w:val="ru-RU" w:eastAsia="en-US" w:bidi="ar-SA"/>
      </w:rPr>
    </w:lvl>
    <w:lvl w:ilvl="6">
      <w:numFmt w:val="bullet"/>
      <w:lvlText w:val="•"/>
      <w:lvlJc w:val="left"/>
      <w:pPr>
        <w:ind w:left="7334" w:hanging="420"/>
      </w:pPr>
      <w:rPr>
        <w:rFonts w:hint="default"/>
        <w:lang w:val="ru-RU" w:eastAsia="en-US" w:bidi="ar-SA"/>
      </w:rPr>
    </w:lvl>
    <w:lvl w:ilvl="7">
      <w:numFmt w:val="bullet"/>
      <w:lvlText w:val="•"/>
      <w:lvlJc w:val="left"/>
      <w:pPr>
        <w:ind w:left="8405" w:hanging="420"/>
      </w:pPr>
      <w:rPr>
        <w:rFonts w:hint="default"/>
        <w:lang w:val="ru-RU" w:eastAsia="en-US" w:bidi="ar-SA"/>
      </w:rPr>
    </w:lvl>
    <w:lvl w:ilvl="8">
      <w:numFmt w:val="bullet"/>
      <w:lvlText w:val="•"/>
      <w:lvlJc w:val="left"/>
      <w:pPr>
        <w:ind w:left="9476" w:hanging="420"/>
      </w:pPr>
      <w:rPr>
        <w:rFonts w:hint="default"/>
        <w:lang w:val="ru-RU" w:eastAsia="en-US" w:bidi="ar-SA"/>
      </w:rPr>
    </w:lvl>
  </w:abstractNum>
  <w:abstractNum w:abstractNumId="5" w15:restartNumberingAfterBreak="0">
    <w:nsid w:val="8CAEB125"/>
    <w:multiLevelType w:val="multilevel"/>
    <w:tmpl w:val="8CAEB125"/>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7"/>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88"/>
      </w:pPr>
      <w:rPr>
        <w:rFonts w:hint="default"/>
        <w:lang w:val="ru-RU" w:eastAsia="en-US" w:bidi="ar-SA"/>
      </w:rPr>
    </w:lvl>
    <w:lvl w:ilvl="6">
      <w:numFmt w:val="bullet"/>
      <w:lvlText w:val="•"/>
      <w:lvlJc w:val="left"/>
      <w:pPr>
        <w:ind w:left="6396" w:hanging="1388"/>
      </w:pPr>
      <w:rPr>
        <w:rFonts w:hint="default"/>
        <w:lang w:val="ru-RU" w:eastAsia="en-US" w:bidi="ar-SA"/>
      </w:rPr>
    </w:lvl>
    <w:lvl w:ilvl="7">
      <w:numFmt w:val="bullet"/>
      <w:lvlText w:val="•"/>
      <w:lvlJc w:val="left"/>
      <w:pPr>
        <w:ind w:left="7419" w:hanging="1388"/>
      </w:pPr>
      <w:rPr>
        <w:rFonts w:hint="default"/>
        <w:lang w:val="ru-RU" w:eastAsia="en-US" w:bidi="ar-SA"/>
      </w:rPr>
    </w:lvl>
    <w:lvl w:ilvl="8">
      <w:numFmt w:val="bullet"/>
      <w:lvlText w:val="•"/>
      <w:lvlJc w:val="left"/>
      <w:pPr>
        <w:ind w:left="8442" w:hanging="1388"/>
      </w:pPr>
      <w:rPr>
        <w:rFonts w:hint="default"/>
        <w:lang w:val="ru-RU" w:eastAsia="en-US" w:bidi="ar-SA"/>
      </w:rPr>
    </w:lvl>
  </w:abstractNum>
  <w:abstractNum w:abstractNumId="6" w15:restartNumberingAfterBreak="0">
    <w:nsid w:val="91995D4F"/>
    <w:multiLevelType w:val="multilevel"/>
    <w:tmpl w:val="91995D4F"/>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4"/>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97"/>
      </w:pPr>
      <w:rPr>
        <w:rFonts w:hint="default"/>
        <w:lang w:val="ru-RU" w:eastAsia="en-US" w:bidi="ar-SA"/>
      </w:rPr>
    </w:lvl>
    <w:lvl w:ilvl="6">
      <w:numFmt w:val="bullet"/>
      <w:lvlText w:val="•"/>
      <w:lvlJc w:val="left"/>
      <w:pPr>
        <w:ind w:left="6396" w:hanging="1397"/>
      </w:pPr>
      <w:rPr>
        <w:rFonts w:hint="default"/>
        <w:lang w:val="ru-RU" w:eastAsia="en-US" w:bidi="ar-SA"/>
      </w:rPr>
    </w:lvl>
    <w:lvl w:ilvl="7">
      <w:numFmt w:val="bullet"/>
      <w:lvlText w:val="•"/>
      <w:lvlJc w:val="left"/>
      <w:pPr>
        <w:ind w:left="7419" w:hanging="1397"/>
      </w:pPr>
      <w:rPr>
        <w:rFonts w:hint="default"/>
        <w:lang w:val="ru-RU" w:eastAsia="en-US" w:bidi="ar-SA"/>
      </w:rPr>
    </w:lvl>
    <w:lvl w:ilvl="8">
      <w:numFmt w:val="bullet"/>
      <w:lvlText w:val="•"/>
      <w:lvlJc w:val="left"/>
      <w:pPr>
        <w:ind w:left="8442" w:hanging="1397"/>
      </w:pPr>
      <w:rPr>
        <w:rFonts w:hint="default"/>
        <w:lang w:val="ru-RU" w:eastAsia="en-US" w:bidi="ar-SA"/>
      </w:rPr>
    </w:lvl>
  </w:abstractNum>
  <w:abstractNum w:abstractNumId="7" w15:restartNumberingAfterBreak="0">
    <w:nsid w:val="91B69C97"/>
    <w:multiLevelType w:val="multilevel"/>
    <w:tmpl w:val="91B69C97"/>
    <w:lvl w:ilvl="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91" w:hanging="140"/>
      </w:pPr>
      <w:rPr>
        <w:rFonts w:hint="default"/>
        <w:lang w:val="ru-RU" w:eastAsia="en-US" w:bidi="ar-SA"/>
      </w:rPr>
    </w:lvl>
    <w:lvl w:ilvl="2">
      <w:numFmt w:val="bullet"/>
      <w:lvlText w:val="•"/>
      <w:lvlJc w:val="left"/>
      <w:pPr>
        <w:ind w:left="1083" w:hanging="140"/>
      </w:pPr>
      <w:rPr>
        <w:rFonts w:hint="default"/>
        <w:lang w:val="ru-RU" w:eastAsia="en-US" w:bidi="ar-SA"/>
      </w:rPr>
    </w:lvl>
    <w:lvl w:ilvl="3">
      <w:numFmt w:val="bullet"/>
      <w:lvlText w:val="•"/>
      <w:lvlJc w:val="left"/>
      <w:pPr>
        <w:ind w:left="1575" w:hanging="140"/>
      </w:pPr>
      <w:rPr>
        <w:rFonts w:hint="default"/>
        <w:lang w:val="ru-RU" w:eastAsia="en-US" w:bidi="ar-SA"/>
      </w:rPr>
    </w:lvl>
    <w:lvl w:ilvl="4">
      <w:numFmt w:val="bullet"/>
      <w:lvlText w:val="•"/>
      <w:lvlJc w:val="left"/>
      <w:pPr>
        <w:ind w:left="2066" w:hanging="140"/>
      </w:pPr>
      <w:rPr>
        <w:rFonts w:hint="default"/>
        <w:lang w:val="ru-RU" w:eastAsia="en-US" w:bidi="ar-SA"/>
      </w:rPr>
    </w:lvl>
    <w:lvl w:ilvl="5">
      <w:numFmt w:val="bullet"/>
      <w:lvlText w:val="•"/>
      <w:lvlJc w:val="left"/>
      <w:pPr>
        <w:ind w:left="2558" w:hanging="140"/>
      </w:pPr>
      <w:rPr>
        <w:rFonts w:hint="default"/>
        <w:lang w:val="ru-RU" w:eastAsia="en-US" w:bidi="ar-SA"/>
      </w:rPr>
    </w:lvl>
    <w:lvl w:ilvl="6">
      <w:numFmt w:val="bullet"/>
      <w:lvlText w:val="•"/>
      <w:lvlJc w:val="left"/>
      <w:pPr>
        <w:ind w:left="3050" w:hanging="140"/>
      </w:pPr>
      <w:rPr>
        <w:rFonts w:hint="default"/>
        <w:lang w:val="ru-RU" w:eastAsia="en-US" w:bidi="ar-SA"/>
      </w:rPr>
    </w:lvl>
    <w:lvl w:ilvl="7">
      <w:numFmt w:val="bullet"/>
      <w:lvlText w:val="•"/>
      <w:lvlJc w:val="left"/>
      <w:pPr>
        <w:ind w:left="3541" w:hanging="140"/>
      </w:pPr>
      <w:rPr>
        <w:rFonts w:hint="default"/>
        <w:lang w:val="ru-RU" w:eastAsia="en-US" w:bidi="ar-SA"/>
      </w:rPr>
    </w:lvl>
    <w:lvl w:ilvl="8">
      <w:numFmt w:val="bullet"/>
      <w:lvlText w:val="•"/>
      <w:lvlJc w:val="left"/>
      <w:pPr>
        <w:ind w:left="4033" w:hanging="140"/>
      </w:pPr>
      <w:rPr>
        <w:rFonts w:hint="default"/>
        <w:lang w:val="ru-RU" w:eastAsia="en-US" w:bidi="ar-SA"/>
      </w:rPr>
    </w:lvl>
  </w:abstractNum>
  <w:abstractNum w:abstractNumId="8" w15:restartNumberingAfterBreak="0">
    <w:nsid w:val="9239341B"/>
    <w:multiLevelType w:val="multilevel"/>
    <w:tmpl w:val="9239341B"/>
    <w:lvl w:ilvl="0">
      <w:start w:val="6"/>
      <w:numFmt w:val="decimal"/>
      <w:lvlText w:val="%1"/>
      <w:lvlJc w:val="left"/>
      <w:pPr>
        <w:ind w:left="140" w:hanging="792"/>
        <w:jc w:val="left"/>
      </w:pPr>
      <w:rPr>
        <w:rFonts w:hint="default"/>
        <w:lang w:val="ru-RU" w:eastAsia="en-US" w:bidi="ar-SA"/>
      </w:rPr>
    </w:lvl>
    <w:lvl w:ilvl="1">
      <w:start w:val="6"/>
      <w:numFmt w:val="decimal"/>
      <w:lvlText w:val="%1.%2"/>
      <w:lvlJc w:val="left"/>
      <w:pPr>
        <w:ind w:left="140" w:hanging="792"/>
        <w:jc w:val="left"/>
      </w:pPr>
      <w:rPr>
        <w:rFonts w:hint="default"/>
        <w:lang w:val="ru-RU" w:eastAsia="en-US" w:bidi="ar-SA"/>
      </w:rPr>
    </w:lvl>
    <w:lvl w:ilvl="2">
      <w:start w:val="1"/>
      <w:numFmt w:val="decimal"/>
      <w:lvlText w:val="%1.%2.%3"/>
      <w:lvlJc w:val="left"/>
      <w:pPr>
        <w:ind w:left="140" w:hanging="792"/>
        <w:jc w:val="left"/>
      </w:pPr>
      <w:rPr>
        <w:rFonts w:hint="default"/>
        <w:lang w:val="ru-RU" w:eastAsia="en-US" w:bidi="ar-SA"/>
      </w:rPr>
    </w:lvl>
    <w:lvl w:ilvl="3">
      <w:start w:val="1"/>
      <w:numFmt w:val="decimal"/>
      <w:lvlText w:val="%1.%2.%3.%4."/>
      <w:lvlJc w:val="left"/>
      <w:pPr>
        <w:ind w:left="140" w:hanging="7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79" w:hanging="792"/>
      </w:pPr>
      <w:rPr>
        <w:rFonts w:hint="default"/>
        <w:lang w:val="ru-RU" w:eastAsia="en-US" w:bidi="ar-SA"/>
      </w:rPr>
    </w:lvl>
    <w:lvl w:ilvl="5">
      <w:numFmt w:val="bullet"/>
      <w:lvlText w:val="•"/>
      <w:lvlJc w:val="left"/>
      <w:pPr>
        <w:ind w:left="5314" w:hanging="792"/>
      </w:pPr>
      <w:rPr>
        <w:rFonts w:hint="default"/>
        <w:lang w:val="ru-RU" w:eastAsia="en-US" w:bidi="ar-SA"/>
      </w:rPr>
    </w:lvl>
    <w:lvl w:ilvl="6">
      <w:numFmt w:val="bullet"/>
      <w:lvlText w:val="•"/>
      <w:lvlJc w:val="left"/>
      <w:pPr>
        <w:ind w:left="6349" w:hanging="792"/>
      </w:pPr>
      <w:rPr>
        <w:rFonts w:hint="default"/>
        <w:lang w:val="ru-RU" w:eastAsia="en-US" w:bidi="ar-SA"/>
      </w:rPr>
    </w:lvl>
    <w:lvl w:ilvl="7">
      <w:numFmt w:val="bullet"/>
      <w:lvlText w:val="•"/>
      <w:lvlJc w:val="left"/>
      <w:pPr>
        <w:ind w:left="7384" w:hanging="792"/>
      </w:pPr>
      <w:rPr>
        <w:rFonts w:hint="default"/>
        <w:lang w:val="ru-RU" w:eastAsia="en-US" w:bidi="ar-SA"/>
      </w:rPr>
    </w:lvl>
    <w:lvl w:ilvl="8">
      <w:numFmt w:val="bullet"/>
      <w:lvlText w:val="•"/>
      <w:lvlJc w:val="left"/>
      <w:pPr>
        <w:ind w:left="8419" w:hanging="792"/>
      </w:pPr>
      <w:rPr>
        <w:rFonts w:hint="default"/>
        <w:lang w:val="ru-RU" w:eastAsia="en-US" w:bidi="ar-SA"/>
      </w:rPr>
    </w:lvl>
  </w:abstractNum>
  <w:abstractNum w:abstractNumId="9" w15:restartNumberingAfterBreak="0">
    <w:nsid w:val="9288B902"/>
    <w:multiLevelType w:val="multilevel"/>
    <w:tmpl w:val="9288B902"/>
    <w:lvl w:ilvl="0">
      <w:start w:val="168"/>
      <w:numFmt w:val="decimal"/>
      <w:lvlText w:val="%1"/>
      <w:lvlJc w:val="left"/>
      <w:pPr>
        <w:ind w:left="140" w:hanging="1196"/>
        <w:jc w:val="left"/>
      </w:pPr>
      <w:rPr>
        <w:rFonts w:hint="default"/>
        <w:lang w:val="ru-RU" w:eastAsia="en-US" w:bidi="ar-SA"/>
      </w:rPr>
    </w:lvl>
    <w:lvl w:ilvl="1">
      <w:start w:val="3"/>
      <w:numFmt w:val="decimal"/>
      <w:lvlText w:val="%1.%2"/>
      <w:lvlJc w:val="left"/>
      <w:pPr>
        <w:ind w:left="140" w:hanging="1196"/>
        <w:jc w:val="left"/>
      </w:pPr>
      <w:rPr>
        <w:rFonts w:hint="default"/>
        <w:lang w:val="ru-RU" w:eastAsia="en-US" w:bidi="ar-SA"/>
      </w:rPr>
    </w:lvl>
    <w:lvl w:ilvl="2">
      <w:start w:val="1"/>
      <w:numFmt w:val="decimal"/>
      <w:lvlText w:val="%1.%2.%3"/>
      <w:lvlJc w:val="left"/>
      <w:pPr>
        <w:ind w:left="140" w:hanging="1196"/>
        <w:jc w:val="left"/>
      </w:pPr>
      <w:rPr>
        <w:rFonts w:hint="default"/>
        <w:lang w:val="ru-RU" w:eastAsia="en-US" w:bidi="ar-SA"/>
      </w:rPr>
    </w:lvl>
    <w:lvl w:ilvl="3">
      <w:start w:val="11"/>
      <w:numFmt w:val="decimal"/>
      <w:lvlText w:val="%1.%2.%3.%4."/>
      <w:lvlJc w:val="left"/>
      <w:pPr>
        <w:ind w:left="140" w:hanging="11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44"/>
      </w:pPr>
      <w:rPr>
        <w:rFonts w:hint="default"/>
        <w:lang w:val="ru-RU" w:eastAsia="en-US" w:bidi="ar-SA"/>
      </w:rPr>
    </w:lvl>
    <w:lvl w:ilvl="6">
      <w:numFmt w:val="bullet"/>
      <w:lvlText w:val="•"/>
      <w:lvlJc w:val="left"/>
      <w:pPr>
        <w:ind w:left="6349" w:hanging="144"/>
      </w:pPr>
      <w:rPr>
        <w:rFonts w:hint="default"/>
        <w:lang w:val="ru-RU" w:eastAsia="en-US" w:bidi="ar-SA"/>
      </w:rPr>
    </w:lvl>
    <w:lvl w:ilvl="7">
      <w:numFmt w:val="bullet"/>
      <w:lvlText w:val="•"/>
      <w:lvlJc w:val="left"/>
      <w:pPr>
        <w:ind w:left="7384" w:hanging="144"/>
      </w:pPr>
      <w:rPr>
        <w:rFonts w:hint="default"/>
        <w:lang w:val="ru-RU" w:eastAsia="en-US" w:bidi="ar-SA"/>
      </w:rPr>
    </w:lvl>
    <w:lvl w:ilvl="8">
      <w:numFmt w:val="bullet"/>
      <w:lvlText w:val="•"/>
      <w:lvlJc w:val="left"/>
      <w:pPr>
        <w:ind w:left="8419" w:hanging="144"/>
      </w:pPr>
      <w:rPr>
        <w:rFonts w:hint="default"/>
        <w:lang w:val="ru-RU" w:eastAsia="en-US" w:bidi="ar-SA"/>
      </w:rPr>
    </w:lvl>
  </w:abstractNum>
  <w:abstractNum w:abstractNumId="10" w15:restartNumberingAfterBreak="0">
    <w:nsid w:val="9377BC45"/>
    <w:multiLevelType w:val="multilevel"/>
    <w:tmpl w:val="9377BC45"/>
    <w:lvl w:ilvl="0">
      <w:numFmt w:val="bullet"/>
      <w:lvlText w:val="-"/>
      <w:lvlJc w:val="left"/>
      <w:pPr>
        <w:ind w:left="7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 w:hanging="425"/>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1787" w:hanging="425"/>
      </w:pPr>
      <w:rPr>
        <w:rFonts w:hint="default"/>
        <w:lang w:val="ru-RU" w:eastAsia="en-US" w:bidi="ar-SA"/>
      </w:rPr>
    </w:lvl>
    <w:lvl w:ilvl="3">
      <w:numFmt w:val="bullet"/>
      <w:lvlText w:val="•"/>
      <w:lvlJc w:val="left"/>
      <w:pPr>
        <w:ind w:left="2875" w:hanging="425"/>
      </w:pPr>
      <w:rPr>
        <w:rFonts w:hint="default"/>
        <w:lang w:val="ru-RU" w:eastAsia="en-US" w:bidi="ar-SA"/>
      </w:rPr>
    </w:lvl>
    <w:lvl w:ilvl="4">
      <w:numFmt w:val="bullet"/>
      <w:lvlText w:val="•"/>
      <w:lvlJc w:val="left"/>
      <w:pPr>
        <w:ind w:left="3963" w:hanging="425"/>
      </w:pPr>
      <w:rPr>
        <w:rFonts w:hint="default"/>
        <w:lang w:val="ru-RU" w:eastAsia="en-US" w:bidi="ar-SA"/>
      </w:rPr>
    </w:lvl>
    <w:lvl w:ilvl="5">
      <w:numFmt w:val="bullet"/>
      <w:lvlText w:val="•"/>
      <w:lvlJc w:val="left"/>
      <w:pPr>
        <w:ind w:left="5050" w:hanging="425"/>
      </w:pPr>
      <w:rPr>
        <w:rFonts w:hint="default"/>
        <w:lang w:val="ru-RU" w:eastAsia="en-US" w:bidi="ar-SA"/>
      </w:rPr>
    </w:lvl>
    <w:lvl w:ilvl="6">
      <w:numFmt w:val="bullet"/>
      <w:lvlText w:val="•"/>
      <w:lvlJc w:val="left"/>
      <w:pPr>
        <w:ind w:left="6138" w:hanging="425"/>
      </w:pPr>
      <w:rPr>
        <w:rFonts w:hint="default"/>
        <w:lang w:val="ru-RU" w:eastAsia="en-US" w:bidi="ar-SA"/>
      </w:rPr>
    </w:lvl>
    <w:lvl w:ilvl="7">
      <w:numFmt w:val="bullet"/>
      <w:lvlText w:val="•"/>
      <w:lvlJc w:val="left"/>
      <w:pPr>
        <w:ind w:left="7226" w:hanging="425"/>
      </w:pPr>
      <w:rPr>
        <w:rFonts w:hint="default"/>
        <w:lang w:val="ru-RU" w:eastAsia="en-US" w:bidi="ar-SA"/>
      </w:rPr>
    </w:lvl>
    <w:lvl w:ilvl="8">
      <w:numFmt w:val="bullet"/>
      <w:lvlText w:val="•"/>
      <w:lvlJc w:val="left"/>
      <w:pPr>
        <w:ind w:left="8313" w:hanging="425"/>
      </w:pPr>
      <w:rPr>
        <w:rFonts w:hint="default"/>
        <w:lang w:val="ru-RU" w:eastAsia="en-US" w:bidi="ar-SA"/>
      </w:rPr>
    </w:lvl>
  </w:abstractNum>
  <w:abstractNum w:abstractNumId="11" w15:restartNumberingAfterBreak="0">
    <w:nsid w:val="9C8AC8EF"/>
    <w:multiLevelType w:val="multilevel"/>
    <w:tmpl w:val="9C8AC8EF"/>
    <w:lvl w:ilvl="0">
      <w:start w:val="12"/>
      <w:numFmt w:val="decimal"/>
      <w:lvlText w:val="%1"/>
      <w:lvlJc w:val="left"/>
      <w:pPr>
        <w:ind w:left="860" w:hanging="720"/>
        <w:jc w:val="left"/>
      </w:pPr>
      <w:rPr>
        <w:rFonts w:hint="default"/>
        <w:lang w:val="ru-RU" w:eastAsia="en-US" w:bidi="ar-SA"/>
      </w:rPr>
    </w:lvl>
    <w:lvl w:ilvl="1">
      <w:start w:val="6"/>
      <w:numFmt w:val="decimal"/>
      <w:lvlText w:val="%1.%2"/>
      <w:lvlJc w:val="left"/>
      <w:pPr>
        <w:ind w:left="860" w:hanging="720"/>
        <w:jc w:val="left"/>
      </w:pPr>
      <w:rPr>
        <w:rFonts w:hint="default"/>
        <w:lang w:val="ru-RU" w:eastAsia="en-US" w:bidi="ar-SA"/>
      </w:rPr>
    </w:lvl>
    <w:lvl w:ilvl="2">
      <w:start w:val="8"/>
      <w:numFmt w:val="decimal"/>
      <w:lvlText w:val="%1.%2.%3."/>
      <w:lvlJc w:val="left"/>
      <w:pPr>
        <w:ind w:left="860"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5"/>
      <w:numFmt w:val="decimal"/>
      <w:lvlText w:val="%1.%2.%3.%4."/>
      <w:lvlJc w:val="left"/>
      <w:pPr>
        <w:ind w:left="1040"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89" w:hanging="900"/>
      </w:pPr>
      <w:rPr>
        <w:rFonts w:hint="default"/>
        <w:lang w:val="ru-RU" w:eastAsia="en-US" w:bidi="ar-SA"/>
      </w:rPr>
    </w:lvl>
    <w:lvl w:ilvl="5">
      <w:numFmt w:val="bullet"/>
      <w:lvlText w:val="•"/>
      <w:lvlJc w:val="left"/>
      <w:pPr>
        <w:ind w:left="5239" w:hanging="900"/>
      </w:pPr>
      <w:rPr>
        <w:rFonts w:hint="default"/>
        <w:lang w:val="ru-RU" w:eastAsia="en-US" w:bidi="ar-SA"/>
      </w:rPr>
    </w:lvl>
    <w:lvl w:ilvl="6">
      <w:numFmt w:val="bullet"/>
      <w:lvlText w:val="•"/>
      <w:lvlJc w:val="left"/>
      <w:pPr>
        <w:ind w:left="6289" w:hanging="900"/>
      </w:pPr>
      <w:rPr>
        <w:rFonts w:hint="default"/>
        <w:lang w:val="ru-RU" w:eastAsia="en-US" w:bidi="ar-SA"/>
      </w:rPr>
    </w:lvl>
    <w:lvl w:ilvl="7">
      <w:numFmt w:val="bullet"/>
      <w:lvlText w:val="•"/>
      <w:lvlJc w:val="left"/>
      <w:pPr>
        <w:ind w:left="7339" w:hanging="900"/>
      </w:pPr>
      <w:rPr>
        <w:rFonts w:hint="default"/>
        <w:lang w:val="ru-RU" w:eastAsia="en-US" w:bidi="ar-SA"/>
      </w:rPr>
    </w:lvl>
    <w:lvl w:ilvl="8">
      <w:numFmt w:val="bullet"/>
      <w:lvlText w:val="•"/>
      <w:lvlJc w:val="left"/>
      <w:pPr>
        <w:ind w:left="8389" w:hanging="900"/>
      </w:pPr>
      <w:rPr>
        <w:rFonts w:hint="default"/>
        <w:lang w:val="ru-RU" w:eastAsia="en-US" w:bidi="ar-SA"/>
      </w:rPr>
    </w:lvl>
  </w:abstractNum>
  <w:abstractNum w:abstractNumId="12" w15:restartNumberingAfterBreak="0">
    <w:nsid w:val="9D5D7490"/>
    <w:multiLevelType w:val="multilevel"/>
    <w:tmpl w:val="9D5D7490"/>
    <w:lvl w:ilvl="0">
      <w:numFmt w:val="bullet"/>
      <w:lvlText w:val="-"/>
      <w:lvlJc w:val="left"/>
      <w:pPr>
        <w:ind w:left="7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 w:hanging="142"/>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1787" w:hanging="142"/>
      </w:pPr>
      <w:rPr>
        <w:rFonts w:hint="default"/>
        <w:lang w:val="ru-RU" w:eastAsia="en-US" w:bidi="ar-SA"/>
      </w:rPr>
    </w:lvl>
    <w:lvl w:ilvl="3">
      <w:numFmt w:val="bullet"/>
      <w:lvlText w:val="•"/>
      <w:lvlJc w:val="left"/>
      <w:pPr>
        <w:ind w:left="2875" w:hanging="142"/>
      </w:pPr>
      <w:rPr>
        <w:rFonts w:hint="default"/>
        <w:lang w:val="ru-RU" w:eastAsia="en-US" w:bidi="ar-SA"/>
      </w:rPr>
    </w:lvl>
    <w:lvl w:ilvl="4">
      <w:numFmt w:val="bullet"/>
      <w:lvlText w:val="•"/>
      <w:lvlJc w:val="left"/>
      <w:pPr>
        <w:ind w:left="3963" w:hanging="142"/>
      </w:pPr>
      <w:rPr>
        <w:rFonts w:hint="default"/>
        <w:lang w:val="ru-RU" w:eastAsia="en-US" w:bidi="ar-SA"/>
      </w:rPr>
    </w:lvl>
    <w:lvl w:ilvl="5">
      <w:numFmt w:val="bullet"/>
      <w:lvlText w:val="•"/>
      <w:lvlJc w:val="left"/>
      <w:pPr>
        <w:ind w:left="5050" w:hanging="142"/>
      </w:pPr>
      <w:rPr>
        <w:rFonts w:hint="default"/>
        <w:lang w:val="ru-RU" w:eastAsia="en-US" w:bidi="ar-SA"/>
      </w:rPr>
    </w:lvl>
    <w:lvl w:ilvl="6">
      <w:numFmt w:val="bullet"/>
      <w:lvlText w:val="•"/>
      <w:lvlJc w:val="left"/>
      <w:pPr>
        <w:ind w:left="6138" w:hanging="142"/>
      </w:pPr>
      <w:rPr>
        <w:rFonts w:hint="default"/>
        <w:lang w:val="ru-RU" w:eastAsia="en-US" w:bidi="ar-SA"/>
      </w:rPr>
    </w:lvl>
    <w:lvl w:ilvl="7">
      <w:numFmt w:val="bullet"/>
      <w:lvlText w:val="•"/>
      <w:lvlJc w:val="left"/>
      <w:pPr>
        <w:ind w:left="7226" w:hanging="142"/>
      </w:pPr>
      <w:rPr>
        <w:rFonts w:hint="default"/>
        <w:lang w:val="ru-RU" w:eastAsia="en-US" w:bidi="ar-SA"/>
      </w:rPr>
    </w:lvl>
    <w:lvl w:ilvl="8">
      <w:numFmt w:val="bullet"/>
      <w:lvlText w:val="•"/>
      <w:lvlJc w:val="left"/>
      <w:pPr>
        <w:ind w:left="8313" w:hanging="142"/>
      </w:pPr>
      <w:rPr>
        <w:rFonts w:hint="default"/>
        <w:lang w:val="ru-RU" w:eastAsia="en-US" w:bidi="ar-SA"/>
      </w:rPr>
    </w:lvl>
  </w:abstractNum>
  <w:abstractNum w:abstractNumId="13" w15:restartNumberingAfterBreak="0">
    <w:nsid w:val="9F81B9F9"/>
    <w:multiLevelType w:val="multilevel"/>
    <w:tmpl w:val="9F81B9F9"/>
    <w:lvl w:ilvl="0">
      <w:start w:val="1"/>
      <w:numFmt w:val="decimal"/>
      <w:lvlText w:val="%1)"/>
      <w:lvlJc w:val="left"/>
      <w:pPr>
        <w:ind w:left="1399" w:hanging="384"/>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numFmt w:val="bullet"/>
      <w:lvlText w:val="•"/>
      <w:lvlJc w:val="left"/>
      <w:pPr>
        <w:ind w:left="2421" w:hanging="384"/>
      </w:pPr>
      <w:rPr>
        <w:rFonts w:hint="default"/>
        <w:lang w:val="ru-RU" w:eastAsia="en-US" w:bidi="ar-SA"/>
      </w:rPr>
    </w:lvl>
    <w:lvl w:ilvl="2">
      <w:numFmt w:val="bullet"/>
      <w:lvlText w:val="•"/>
      <w:lvlJc w:val="left"/>
      <w:pPr>
        <w:ind w:left="3443" w:hanging="384"/>
      </w:pPr>
      <w:rPr>
        <w:rFonts w:hint="default"/>
        <w:lang w:val="ru-RU" w:eastAsia="en-US" w:bidi="ar-SA"/>
      </w:rPr>
    </w:lvl>
    <w:lvl w:ilvl="3">
      <w:numFmt w:val="bullet"/>
      <w:lvlText w:val="•"/>
      <w:lvlJc w:val="left"/>
      <w:pPr>
        <w:ind w:left="4465" w:hanging="384"/>
      </w:pPr>
      <w:rPr>
        <w:rFonts w:hint="default"/>
        <w:lang w:val="ru-RU" w:eastAsia="en-US" w:bidi="ar-SA"/>
      </w:rPr>
    </w:lvl>
    <w:lvl w:ilvl="4">
      <w:numFmt w:val="bullet"/>
      <w:lvlText w:val="•"/>
      <w:lvlJc w:val="left"/>
      <w:pPr>
        <w:ind w:left="5487" w:hanging="384"/>
      </w:pPr>
      <w:rPr>
        <w:rFonts w:hint="default"/>
        <w:lang w:val="ru-RU" w:eastAsia="en-US" w:bidi="ar-SA"/>
      </w:rPr>
    </w:lvl>
    <w:lvl w:ilvl="5">
      <w:numFmt w:val="bullet"/>
      <w:lvlText w:val="•"/>
      <w:lvlJc w:val="left"/>
      <w:pPr>
        <w:ind w:left="6509" w:hanging="384"/>
      </w:pPr>
      <w:rPr>
        <w:rFonts w:hint="default"/>
        <w:lang w:val="ru-RU" w:eastAsia="en-US" w:bidi="ar-SA"/>
      </w:rPr>
    </w:lvl>
    <w:lvl w:ilvl="6">
      <w:numFmt w:val="bullet"/>
      <w:lvlText w:val="•"/>
      <w:lvlJc w:val="left"/>
      <w:pPr>
        <w:ind w:left="7530" w:hanging="384"/>
      </w:pPr>
      <w:rPr>
        <w:rFonts w:hint="default"/>
        <w:lang w:val="ru-RU" w:eastAsia="en-US" w:bidi="ar-SA"/>
      </w:rPr>
    </w:lvl>
    <w:lvl w:ilvl="7">
      <w:numFmt w:val="bullet"/>
      <w:lvlText w:val="•"/>
      <w:lvlJc w:val="left"/>
      <w:pPr>
        <w:ind w:left="8552" w:hanging="384"/>
      </w:pPr>
      <w:rPr>
        <w:rFonts w:hint="default"/>
        <w:lang w:val="ru-RU" w:eastAsia="en-US" w:bidi="ar-SA"/>
      </w:rPr>
    </w:lvl>
    <w:lvl w:ilvl="8">
      <w:numFmt w:val="bullet"/>
      <w:lvlText w:val="•"/>
      <w:lvlJc w:val="left"/>
      <w:pPr>
        <w:ind w:left="9574" w:hanging="384"/>
      </w:pPr>
      <w:rPr>
        <w:rFonts w:hint="default"/>
        <w:lang w:val="ru-RU" w:eastAsia="en-US" w:bidi="ar-SA"/>
      </w:rPr>
    </w:lvl>
  </w:abstractNum>
  <w:abstractNum w:abstractNumId="14" w15:restartNumberingAfterBreak="0">
    <w:nsid w:val="AAF3F3FA"/>
    <w:multiLevelType w:val="multilevel"/>
    <w:tmpl w:val="AAF3F3FA"/>
    <w:lvl w:ilvl="0">
      <w:numFmt w:val="bullet"/>
      <w:lvlText w:val="-"/>
      <w:lvlJc w:val="left"/>
      <w:pPr>
        <w:ind w:left="107"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91" w:hanging="257"/>
      </w:pPr>
      <w:rPr>
        <w:rFonts w:hint="default"/>
        <w:lang w:val="ru-RU" w:eastAsia="en-US" w:bidi="ar-SA"/>
      </w:rPr>
    </w:lvl>
    <w:lvl w:ilvl="2">
      <w:numFmt w:val="bullet"/>
      <w:lvlText w:val="•"/>
      <w:lvlJc w:val="left"/>
      <w:pPr>
        <w:ind w:left="1083" w:hanging="257"/>
      </w:pPr>
      <w:rPr>
        <w:rFonts w:hint="default"/>
        <w:lang w:val="ru-RU" w:eastAsia="en-US" w:bidi="ar-SA"/>
      </w:rPr>
    </w:lvl>
    <w:lvl w:ilvl="3">
      <w:numFmt w:val="bullet"/>
      <w:lvlText w:val="•"/>
      <w:lvlJc w:val="left"/>
      <w:pPr>
        <w:ind w:left="1575" w:hanging="257"/>
      </w:pPr>
      <w:rPr>
        <w:rFonts w:hint="default"/>
        <w:lang w:val="ru-RU" w:eastAsia="en-US" w:bidi="ar-SA"/>
      </w:rPr>
    </w:lvl>
    <w:lvl w:ilvl="4">
      <w:numFmt w:val="bullet"/>
      <w:lvlText w:val="•"/>
      <w:lvlJc w:val="left"/>
      <w:pPr>
        <w:ind w:left="2066" w:hanging="257"/>
      </w:pPr>
      <w:rPr>
        <w:rFonts w:hint="default"/>
        <w:lang w:val="ru-RU" w:eastAsia="en-US" w:bidi="ar-SA"/>
      </w:rPr>
    </w:lvl>
    <w:lvl w:ilvl="5">
      <w:numFmt w:val="bullet"/>
      <w:lvlText w:val="•"/>
      <w:lvlJc w:val="left"/>
      <w:pPr>
        <w:ind w:left="2558" w:hanging="257"/>
      </w:pPr>
      <w:rPr>
        <w:rFonts w:hint="default"/>
        <w:lang w:val="ru-RU" w:eastAsia="en-US" w:bidi="ar-SA"/>
      </w:rPr>
    </w:lvl>
    <w:lvl w:ilvl="6">
      <w:numFmt w:val="bullet"/>
      <w:lvlText w:val="•"/>
      <w:lvlJc w:val="left"/>
      <w:pPr>
        <w:ind w:left="3050" w:hanging="257"/>
      </w:pPr>
      <w:rPr>
        <w:rFonts w:hint="default"/>
        <w:lang w:val="ru-RU" w:eastAsia="en-US" w:bidi="ar-SA"/>
      </w:rPr>
    </w:lvl>
    <w:lvl w:ilvl="7">
      <w:numFmt w:val="bullet"/>
      <w:lvlText w:val="•"/>
      <w:lvlJc w:val="left"/>
      <w:pPr>
        <w:ind w:left="3541" w:hanging="257"/>
      </w:pPr>
      <w:rPr>
        <w:rFonts w:hint="default"/>
        <w:lang w:val="ru-RU" w:eastAsia="en-US" w:bidi="ar-SA"/>
      </w:rPr>
    </w:lvl>
    <w:lvl w:ilvl="8">
      <w:numFmt w:val="bullet"/>
      <w:lvlText w:val="•"/>
      <w:lvlJc w:val="left"/>
      <w:pPr>
        <w:ind w:left="4033" w:hanging="257"/>
      </w:pPr>
      <w:rPr>
        <w:rFonts w:hint="default"/>
        <w:lang w:val="ru-RU" w:eastAsia="en-US" w:bidi="ar-SA"/>
      </w:rPr>
    </w:lvl>
  </w:abstractNum>
  <w:abstractNum w:abstractNumId="15" w15:restartNumberingAfterBreak="0">
    <w:nsid w:val="B0ED9BEA"/>
    <w:multiLevelType w:val="multilevel"/>
    <w:tmpl w:val="B0ED9BEA"/>
    <w:lvl w:ilvl="0">
      <w:numFmt w:val="bullet"/>
      <w:lvlText w:val=""/>
      <w:lvlJc w:val="left"/>
      <w:pPr>
        <w:ind w:left="140" w:hanging="485"/>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4" w:hanging="485"/>
      </w:pPr>
      <w:rPr>
        <w:rFonts w:hint="default"/>
        <w:lang w:val="ru-RU" w:eastAsia="en-US" w:bidi="ar-SA"/>
      </w:rPr>
    </w:lvl>
    <w:lvl w:ilvl="2">
      <w:numFmt w:val="bullet"/>
      <w:lvlText w:val="•"/>
      <w:lvlJc w:val="left"/>
      <w:pPr>
        <w:ind w:left="2209" w:hanging="485"/>
      </w:pPr>
      <w:rPr>
        <w:rFonts w:hint="default"/>
        <w:lang w:val="ru-RU" w:eastAsia="en-US" w:bidi="ar-SA"/>
      </w:rPr>
    </w:lvl>
    <w:lvl w:ilvl="3">
      <w:numFmt w:val="bullet"/>
      <w:lvlText w:val="•"/>
      <w:lvlJc w:val="left"/>
      <w:pPr>
        <w:ind w:left="3244" w:hanging="485"/>
      </w:pPr>
      <w:rPr>
        <w:rFonts w:hint="default"/>
        <w:lang w:val="ru-RU" w:eastAsia="en-US" w:bidi="ar-SA"/>
      </w:rPr>
    </w:lvl>
    <w:lvl w:ilvl="4">
      <w:numFmt w:val="bullet"/>
      <w:lvlText w:val="•"/>
      <w:lvlJc w:val="left"/>
      <w:pPr>
        <w:ind w:left="4279" w:hanging="485"/>
      </w:pPr>
      <w:rPr>
        <w:rFonts w:hint="default"/>
        <w:lang w:val="ru-RU" w:eastAsia="en-US" w:bidi="ar-SA"/>
      </w:rPr>
    </w:lvl>
    <w:lvl w:ilvl="5">
      <w:numFmt w:val="bullet"/>
      <w:lvlText w:val="•"/>
      <w:lvlJc w:val="left"/>
      <w:pPr>
        <w:ind w:left="5314" w:hanging="485"/>
      </w:pPr>
      <w:rPr>
        <w:rFonts w:hint="default"/>
        <w:lang w:val="ru-RU" w:eastAsia="en-US" w:bidi="ar-SA"/>
      </w:rPr>
    </w:lvl>
    <w:lvl w:ilvl="6">
      <w:numFmt w:val="bullet"/>
      <w:lvlText w:val="•"/>
      <w:lvlJc w:val="left"/>
      <w:pPr>
        <w:ind w:left="6349" w:hanging="485"/>
      </w:pPr>
      <w:rPr>
        <w:rFonts w:hint="default"/>
        <w:lang w:val="ru-RU" w:eastAsia="en-US" w:bidi="ar-SA"/>
      </w:rPr>
    </w:lvl>
    <w:lvl w:ilvl="7">
      <w:numFmt w:val="bullet"/>
      <w:lvlText w:val="•"/>
      <w:lvlJc w:val="left"/>
      <w:pPr>
        <w:ind w:left="7384" w:hanging="485"/>
      </w:pPr>
      <w:rPr>
        <w:rFonts w:hint="default"/>
        <w:lang w:val="ru-RU" w:eastAsia="en-US" w:bidi="ar-SA"/>
      </w:rPr>
    </w:lvl>
    <w:lvl w:ilvl="8">
      <w:numFmt w:val="bullet"/>
      <w:lvlText w:val="•"/>
      <w:lvlJc w:val="left"/>
      <w:pPr>
        <w:ind w:left="8419" w:hanging="485"/>
      </w:pPr>
      <w:rPr>
        <w:rFonts w:hint="default"/>
        <w:lang w:val="ru-RU" w:eastAsia="en-US" w:bidi="ar-SA"/>
      </w:rPr>
    </w:lvl>
  </w:abstractNum>
  <w:abstractNum w:abstractNumId="16" w15:restartNumberingAfterBreak="0">
    <w:nsid w:val="B0F1ACD9"/>
    <w:multiLevelType w:val="multilevel"/>
    <w:tmpl w:val="B0F1ACD9"/>
    <w:lvl w:ilvl="0">
      <w:start w:val="168"/>
      <w:numFmt w:val="decimal"/>
      <w:lvlText w:val="%1"/>
      <w:lvlJc w:val="left"/>
      <w:pPr>
        <w:ind w:left="140" w:hanging="1145"/>
        <w:jc w:val="left"/>
      </w:pPr>
      <w:rPr>
        <w:rFonts w:hint="default"/>
        <w:lang w:val="ru-RU" w:eastAsia="en-US" w:bidi="ar-SA"/>
      </w:rPr>
    </w:lvl>
    <w:lvl w:ilvl="1">
      <w:start w:val="2"/>
      <w:numFmt w:val="decimal"/>
      <w:lvlText w:val="%1.%2"/>
      <w:lvlJc w:val="left"/>
      <w:pPr>
        <w:ind w:left="140" w:hanging="1145"/>
        <w:jc w:val="left"/>
      </w:pPr>
      <w:rPr>
        <w:rFonts w:hint="default"/>
        <w:lang w:val="ru-RU" w:eastAsia="en-US" w:bidi="ar-SA"/>
      </w:rPr>
    </w:lvl>
    <w:lvl w:ilvl="2">
      <w:start w:val="1"/>
      <w:numFmt w:val="decimal"/>
      <w:lvlText w:val="%1.%2.%3"/>
      <w:lvlJc w:val="left"/>
      <w:pPr>
        <w:ind w:left="140" w:hanging="1145"/>
        <w:jc w:val="left"/>
      </w:pPr>
      <w:rPr>
        <w:rFonts w:hint="default"/>
        <w:lang w:val="ru-RU" w:eastAsia="en-US" w:bidi="ar-SA"/>
      </w:rPr>
    </w:lvl>
    <w:lvl w:ilvl="3">
      <w:start w:val="2"/>
      <w:numFmt w:val="decimal"/>
      <w:lvlText w:val="%1.%2.%3.%4."/>
      <w:lvlJc w:val="left"/>
      <w:pPr>
        <w:ind w:left="140" w:hanging="11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2"/>
      <w:numFmt w:val="decimal"/>
      <w:lvlText w:val="%1.%2.%3.%4.%5."/>
      <w:lvlJc w:val="left"/>
      <w:pPr>
        <w:ind w:left="140" w:hanging="1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380"/>
      </w:pPr>
      <w:rPr>
        <w:rFonts w:hint="default"/>
        <w:lang w:val="ru-RU" w:eastAsia="en-US" w:bidi="ar-SA"/>
      </w:rPr>
    </w:lvl>
    <w:lvl w:ilvl="6">
      <w:numFmt w:val="bullet"/>
      <w:lvlText w:val="•"/>
      <w:lvlJc w:val="left"/>
      <w:pPr>
        <w:ind w:left="6349" w:hanging="1380"/>
      </w:pPr>
      <w:rPr>
        <w:rFonts w:hint="default"/>
        <w:lang w:val="ru-RU" w:eastAsia="en-US" w:bidi="ar-SA"/>
      </w:rPr>
    </w:lvl>
    <w:lvl w:ilvl="7">
      <w:numFmt w:val="bullet"/>
      <w:lvlText w:val="•"/>
      <w:lvlJc w:val="left"/>
      <w:pPr>
        <w:ind w:left="7384" w:hanging="1380"/>
      </w:pPr>
      <w:rPr>
        <w:rFonts w:hint="default"/>
        <w:lang w:val="ru-RU" w:eastAsia="en-US" w:bidi="ar-SA"/>
      </w:rPr>
    </w:lvl>
    <w:lvl w:ilvl="8">
      <w:numFmt w:val="bullet"/>
      <w:lvlText w:val="•"/>
      <w:lvlJc w:val="left"/>
      <w:pPr>
        <w:ind w:left="8419" w:hanging="1380"/>
      </w:pPr>
      <w:rPr>
        <w:rFonts w:hint="default"/>
        <w:lang w:val="ru-RU" w:eastAsia="en-US" w:bidi="ar-SA"/>
      </w:rPr>
    </w:lvl>
  </w:abstractNum>
  <w:abstractNum w:abstractNumId="17" w15:restartNumberingAfterBreak="0">
    <w:nsid w:val="B53F3350"/>
    <w:multiLevelType w:val="multilevel"/>
    <w:tmpl w:val="B53F3350"/>
    <w:lvl w:ilvl="0">
      <w:start w:val="1"/>
      <w:numFmt w:val="decimal"/>
      <w:lvlText w:val="%1)"/>
      <w:lvlJc w:val="left"/>
      <w:pPr>
        <w:ind w:left="14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60"/>
      </w:pPr>
      <w:rPr>
        <w:rFonts w:hint="default"/>
        <w:lang w:val="ru-RU" w:eastAsia="en-US" w:bidi="ar-SA"/>
      </w:rPr>
    </w:lvl>
    <w:lvl w:ilvl="2">
      <w:numFmt w:val="bullet"/>
      <w:lvlText w:val="•"/>
      <w:lvlJc w:val="left"/>
      <w:pPr>
        <w:ind w:left="2209" w:hanging="260"/>
      </w:pPr>
      <w:rPr>
        <w:rFonts w:hint="default"/>
        <w:lang w:val="ru-RU" w:eastAsia="en-US" w:bidi="ar-SA"/>
      </w:rPr>
    </w:lvl>
    <w:lvl w:ilvl="3">
      <w:numFmt w:val="bullet"/>
      <w:lvlText w:val="•"/>
      <w:lvlJc w:val="left"/>
      <w:pPr>
        <w:ind w:left="3244" w:hanging="260"/>
      </w:pPr>
      <w:rPr>
        <w:rFonts w:hint="default"/>
        <w:lang w:val="ru-RU" w:eastAsia="en-US" w:bidi="ar-SA"/>
      </w:rPr>
    </w:lvl>
    <w:lvl w:ilvl="4">
      <w:numFmt w:val="bullet"/>
      <w:lvlText w:val="•"/>
      <w:lvlJc w:val="left"/>
      <w:pPr>
        <w:ind w:left="4279" w:hanging="260"/>
      </w:pPr>
      <w:rPr>
        <w:rFonts w:hint="default"/>
        <w:lang w:val="ru-RU" w:eastAsia="en-US" w:bidi="ar-SA"/>
      </w:rPr>
    </w:lvl>
    <w:lvl w:ilvl="5">
      <w:numFmt w:val="bullet"/>
      <w:lvlText w:val="•"/>
      <w:lvlJc w:val="left"/>
      <w:pPr>
        <w:ind w:left="5314" w:hanging="260"/>
      </w:pPr>
      <w:rPr>
        <w:rFonts w:hint="default"/>
        <w:lang w:val="ru-RU" w:eastAsia="en-US" w:bidi="ar-SA"/>
      </w:rPr>
    </w:lvl>
    <w:lvl w:ilvl="6">
      <w:numFmt w:val="bullet"/>
      <w:lvlText w:val="•"/>
      <w:lvlJc w:val="left"/>
      <w:pPr>
        <w:ind w:left="6349" w:hanging="260"/>
      </w:pPr>
      <w:rPr>
        <w:rFonts w:hint="default"/>
        <w:lang w:val="ru-RU" w:eastAsia="en-US" w:bidi="ar-SA"/>
      </w:rPr>
    </w:lvl>
    <w:lvl w:ilvl="7">
      <w:numFmt w:val="bullet"/>
      <w:lvlText w:val="•"/>
      <w:lvlJc w:val="left"/>
      <w:pPr>
        <w:ind w:left="7384" w:hanging="260"/>
      </w:pPr>
      <w:rPr>
        <w:rFonts w:hint="default"/>
        <w:lang w:val="ru-RU" w:eastAsia="en-US" w:bidi="ar-SA"/>
      </w:rPr>
    </w:lvl>
    <w:lvl w:ilvl="8">
      <w:numFmt w:val="bullet"/>
      <w:lvlText w:val="•"/>
      <w:lvlJc w:val="left"/>
      <w:pPr>
        <w:ind w:left="8419" w:hanging="260"/>
      </w:pPr>
      <w:rPr>
        <w:rFonts w:hint="default"/>
        <w:lang w:val="ru-RU" w:eastAsia="en-US" w:bidi="ar-SA"/>
      </w:rPr>
    </w:lvl>
  </w:abstractNum>
  <w:abstractNum w:abstractNumId="18" w15:restartNumberingAfterBreak="0">
    <w:nsid w:val="B5E306ED"/>
    <w:multiLevelType w:val="multilevel"/>
    <w:tmpl w:val="B5E306ED"/>
    <w:lvl w:ilvl="0">
      <w:start w:val="5"/>
      <w:numFmt w:val="decimal"/>
      <w:lvlText w:val="%1."/>
      <w:lvlJc w:val="left"/>
      <w:pPr>
        <w:ind w:left="380" w:hanging="240"/>
        <w:jc w:val="left"/>
      </w:pPr>
      <w:rPr>
        <w:rFonts w:hint="default"/>
        <w:spacing w:val="0"/>
        <w:w w:val="100"/>
        <w:lang w:val="ru-RU" w:eastAsia="en-US" w:bidi="ar-SA"/>
      </w:rPr>
    </w:lvl>
    <w:lvl w:ilvl="1">
      <w:start w:val="1"/>
      <w:numFmt w:val="decimal"/>
      <w:lvlText w:val="%1.%2."/>
      <w:lvlJc w:val="left"/>
      <w:pPr>
        <w:ind w:left="680" w:hanging="540"/>
        <w:jc w:val="left"/>
      </w:pPr>
      <w:rPr>
        <w:rFonts w:hint="default"/>
        <w:spacing w:val="0"/>
        <w:w w:val="100"/>
        <w:lang w:val="ru-RU" w:eastAsia="en-US" w:bidi="ar-SA"/>
      </w:rPr>
    </w:lvl>
    <w:lvl w:ilvl="2">
      <w:start w:val="1"/>
      <w:numFmt w:val="decimal"/>
      <w:lvlText w:val="%1.%2.%3."/>
      <w:lvlJc w:val="left"/>
      <w:pPr>
        <w:ind w:left="14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92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00"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880" w:hanging="540"/>
      </w:pPr>
      <w:rPr>
        <w:rFonts w:hint="default"/>
        <w:lang w:val="ru-RU" w:eastAsia="en-US" w:bidi="ar-SA"/>
      </w:rPr>
    </w:lvl>
    <w:lvl w:ilvl="6">
      <w:numFmt w:val="bullet"/>
      <w:lvlText w:val="•"/>
      <w:lvlJc w:val="left"/>
      <w:pPr>
        <w:ind w:left="920" w:hanging="540"/>
      </w:pPr>
      <w:rPr>
        <w:rFonts w:hint="default"/>
        <w:lang w:val="ru-RU" w:eastAsia="en-US" w:bidi="ar-SA"/>
      </w:rPr>
    </w:lvl>
    <w:lvl w:ilvl="7">
      <w:numFmt w:val="bullet"/>
      <w:lvlText w:val="•"/>
      <w:lvlJc w:val="left"/>
      <w:pPr>
        <w:ind w:left="1020" w:hanging="540"/>
      </w:pPr>
      <w:rPr>
        <w:rFonts w:hint="default"/>
        <w:lang w:val="ru-RU" w:eastAsia="en-US" w:bidi="ar-SA"/>
      </w:rPr>
    </w:lvl>
    <w:lvl w:ilvl="8">
      <w:numFmt w:val="bullet"/>
      <w:lvlText w:val="•"/>
      <w:lvlJc w:val="left"/>
      <w:pPr>
        <w:ind w:left="1040" w:hanging="540"/>
      </w:pPr>
      <w:rPr>
        <w:rFonts w:hint="default"/>
        <w:lang w:val="ru-RU" w:eastAsia="en-US" w:bidi="ar-SA"/>
      </w:rPr>
    </w:lvl>
  </w:abstractNum>
  <w:abstractNum w:abstractNumId="19" w15:restartNumberingAfterBreak="0">
    <w:nsid w:val="B8CEF35B"/>
    <w:multiLevelType w:val="multilevel"/>
    <w:tmpl w:val="B8CEF35B"/>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20" w15:restartNumberingAfterBreak="0">
    <w:nsid w:val="BB64CFA9"/>
    <w:multiLevelType w:val="multilevel"/>
    <w:tmpl w:val="BB64CFA9"/>
    <w:lvl w:ilvl="0">
      <w:start w:val="168"/>
      <w:numFmt w:val="decimal"/>
      <w:lvlText w:val="%1"/>
      <w:lvlJc w:val="left"/>
      <w:pPr>
        <w:ind w:left="1100" w:hanging="960"/>
        <w:jc w:val="left"/>
      </w:pPr>
      <w:rPr>
        <w:rFonts w:hint="default"/>
        <w:lang w:val="ru-RU" w:eastAsia="en-US" w:bidi="ar-SA"/>
      </w:rPr>
    </w:lvl>
    <w:lvl w:ilvl="1">
      <w:start w:val="4"/>
      <w:numFmt w:val="decimal"/>
      <w:lvlText w:val="%1.%2"/>
      <w:lvlJc w:val="left"/>
      <w:pPr>
        <w:ind w:left="1100" w:hanging="960"/>
        <w:jc w:val="left"/>
      </w:pPr>
      <w:rPr>
        <w:rFonts w:hint="default"/>
        <w:lang w:val="ru-RU" w:eastAsia="en-US" w:bidi="ar-SA"/>
      </w:rPr>
    </w:lvl>
    <w:lvl w:ilvl="2">
      <w:start w:val="14"/>
      <w:numFmt w:val="decimal"/>
      <w:lvlText w:val="%1.%2.%3."/>
      <w:lvlJc w:val="left"/>
      <w:pPr>
        <w:ind w:left="110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49" w:hanging="1140"/>
      </w:pPr>
      <w:rPr>
        <w:rFonts w:hint="default"/>
        <w:lang w:val="ru-RU" w:eastAsia="en-US" w:bidi="ar-SA"/>
      </w:rPr>
    </w:lvl>
    <w:lvl w:ilvl="5">
      <w:numFmt w:val="bullet"/>
      <w:lvlText w:val="•"/>
      <w:lvlJc w:val="left"/>
      <w:pPr>
        <w:ind w:left="5372" w:hanging="1140"/>
      </w:pPr>
      <w:rPr>
        <w:rFonts w:hint="default"/>
        <w:lang w:val="ru-RU" w:eastAsia="en-US" w:bidi="ar-SA"/>
      </w:rPr>
    </w:lvl>
    <w:lvl w:ilvl="6">
      <w:numFmt w:val="bullet"/>
      <w:lvlText w:val="•"/>
      <w:lvlJc w:val="left"/>
      <w:pPr>
        <w:ind w:left="6396" w:hanging="1140"/>
      </w:pPr>
      <w:rPr>
        <w:rFonts w:hint="default"/>
        <w:lang w:val="ru-RU" w:eastAsia="en-US" w:bidi="ar-SA"/>
      </w:rPr>
    </w:lvl>
    <w:lvl w:ilvl="7">
      <w:numFmt w:val="bullet"/>
      <w:lvlText w:val="•"/>
      <w:lvlJc w:val="left"/>
      <w:pPr>
        <w:ind w:left="7419" w:hanging="1140"/>
      </w:pPr>
      <w:rPr>
        <w:rFonts w:hint="default"/>
        <w:lang w:val="ru-RU" w:eastAsia="en-US" w:bidi="ar-SA"/>
      </w:rPr>
    </w:lvl>
    <w:lvl w:ilvl="8">
      <w:numFmt w:val="bullet"/>
      <w:lvlText w:val="•"/>
      <w:lvlJc w:val="left"/>
      <w:pPr>
        <w:ind w:left="8442" w:hanging="1140"/>
      </w:pPr>
      <w:rPr>
        <w:rFonts w:hint="default"/>
        <w:lang w:val="ru-RU" w:eastAsia="en-US" w:bidi="ar-SA"/>
      </w:rPr>
    </w:lvl>
  </w:abstractNum>
  <w:abstractNum w:abstractNumId="21" w15:restartNumberingAfterBreak="0">
    <w:nsid w:val="BCECA0B4"/>
    <w:multiLevelType w:val="multilevel"/>
    <w:tmpl w:val="BCECA0B4"/>
    <w:lvl w:ilvl="0">
      <w:start w:val="17"/>
      <w:numFmt w:val="decimal"/>
      <w:lvlText w:val="%1."/>
      <w:lvlJc w:val="left"/>
      <w:pPr>
        <w:ind w:left="50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2" w:hanging="8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03" w:hanging="9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2441" w:hanging="901"/>
      </w:pPr>
      <w:rPr>
        <w:rFonts w:hint="default"/>
        <w:lang w:val="ru-RU" w:eastAsia="en-US" w:bidi="ar-SA"/>
      </w:rPr>
    </w:lvl>
    <w:lvl w:ilvl="5">
      <w:numFmt w:val="bullet"/>
      <w:lvlText w:val="•"/>
      <w:lvlJc w:val="left"/>
      <w:pPr>
        <w:ind w:left="3782" w:hanging="901"/>
      </w:pPr>
      <w:rPr>
        <w:rFonts w:hint="default"/>
        <w:lang w:val="ru-RU" w:eastAsia="en-US" w:bidi="ar-SA"/>
      </w:rPr>
    </w:lvl>
    <w:lvl w:ilvl="6">
      <w:numFmt w:val="bullet"/>
      <w:lvlText w:val="•"/>
      <w:lvlJc w:val="left"/>
      <w:pPr>
        <w:ind w:left="5123" w:hanging="901"/>
      </w:pPr>
      <w:rPr>
        <w:rFonts w:hint="default"/>
        <w:lang w:val="ru-RU" w:eastAsia="en-US" w:bidi="ar-SA"/>
      </w:rPr>
    </w:lvl>
    <w:lvl w:ilvl="7">
      <w:numFmt w:val="bullet"/>
      <w:lvlText w:val="•"/>
      <w:lvlJc w:val="left"/>
      <w:pPr>
        <w:ind w:left="6465" w:hanging="901"/>
      </w:pPr>
      <w:rPr>
        <w:rFonts w:hint="default"/>
        <w:lang w:val="ru-RU" w:eastAsia="en-US" w:bidi="ar-SA"/>
      </w:rPr>
    </w:lvl>
    <w:lvl w:ilvl="8">
      <w:numFmt w:val="bullet"/>
      <w:lvlText w:val="•"/>
      <w:lvlJc w:val="left"/>
      <w:pPr>
        <w:ind w:left="7806" w:hanging="901"/>
      </w:pPr>
      <w:rPr>
        <w:rFonts w:hint="default"/>
        <w:lang w:val="ru-RU" w:eastAsia="en-US" w:bidi="ar-SA"/>
      </w:rPr>
    </w:lvl>
  </w:abstractNum>
  <w:abstractNum w:abstractNumId="22" w15:restartNumberingAfterBreak="0">
    <w:nsid w:val="BE8A4F4C"/>
    <w:multiLevelType w:val="multilevel"/>
    <w:tmpl w:val="BE8A4F4C"/>
    <w:lvl w:ilvl="0">
      <w:start w:val="1"/>
      <w:numFmt w:val="decimal"/>
      <w:lvlText w:val="%1."/>
      <w:lvlJc w:val="left"/>
      <w:pPr>
        <w:ind w:left="376" w:hanging="4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390" w:hanging="473"/>
      </w:pPr>
      <w:rPr>
        <w:rFonts w:hint="default"/>
        <w:lang w:val="ru-RU" w:eastAsia="en-US" w:bidi="ar-SA"/>
      </w:rPr>
    </w:lvl>
    <w:lvl w:ilvl="2">
      <w:numFmt w:val="bullet"/>
      <w:lvlText w:val="•"/>
      <w:lvlJc w:val="left"/>
      <w:pPr>
        <w:ind w:left="2401" w:hanging="473"/>
      </w:pPr>
      <w:rPr>
        <w:rFonts w:hint="default"/>
        <w:lang w:val="ru-RU" w:eastAsia="en-US" w:bidi="ar-SA"/>
      </w:rPr>
    </w:lvl>
    <w:lvl w:ilvl="3">
      <w:numFmt w:val="bullet"/>
      <w:lvlText w:val="•"/>
      <w:lvlJc w:val="left"/>
      <w:pPr>
        <w:ind w:left="3412" w:hanging="473"/>
      </w:pPr>
      <w:rPr>
        <w:rFonts w:hint="default"/>
        <w:lang w:val="ru-RU" w:eastAsia="en-US" w:bidi="ar-SA"/>
      </w:rPr>
    </w:lvl>
    <w:lvl w:ilvl="4">
      <w:numFmt w:val="bullet"/>
      <w:lvlText w:val="•"/>
      <w:lvlJc w:val="left"/>
      <w:pPr>
        <w:ind w:left="4423" w:hanging="473"/>
      </w:pPr>
      <w:rPr>
        <w:rFonts w:hint="default"/>
        <w:lang w:val="ru-RU" w:eastAsia="en-US" w:bidi="ar-SA"/>
      </w:rPr>
    </w:lvl>
    <w:lvl w:ilvl="5">
      <w:numFmt w:val="bullet"/>
      <w:lvlText w:val="•"/>
      <w:lvlJc w:val="left"/>
      <w:pPr>
        <w:ind w:left="5434" w:hanging="473"/>
      </w:pPr>
      <w:rPr>
        <w:rFonts w:hint="default"/>
        <w:lang w:val="ru-RU" w:eastAsia="en-US" w:bidi="ar-SA"/>
      </w:rPr>
    </w:lvl>
    <w:lvl w:ilvl="6">
      <w:numFmt w:val="bullet"/>
      <w:lvlText w:val="•"/>
      <w:lvlJc w:val="left"/>
      <w:pPr>
        <w:ind w:left="6445" w:hanging="473"/>
      </w:pPr>
      <w:rPr>
        <w:rFonts w:hint="default"/>
        <w:lang w:val="ru-RU" w:eastAsia="en-US" w:bidi="ar-SA"/>
      </w:rPr>
    </w:lvl>
    <w:lvl w:ilvl="7">
      <w:numFmt w:val="bullet"/>
      <w:lvlText w:val="•"/>
      <w:lvlJc w:val="left"/>
      <w:pPr>
        <w:ind w:left="7456" w:hanging="473"/>
      </w:pPr>
      <w:rPr>
        <w:rFonts w:hint="default"/>
        <w:lang w:val="ru-RU" w:eastAsia="en-US" w:bidi="ar-SA"/>
      </w:rPr>
    </w:lvl>
    <w:lvl w:ilvl="8">
      <w:numFmt w:val="bullet"/>
      <w:lvlText w:val="•"/>
      <w:lvlJc w:val="left"/>
      <w:pPr>
        <w:ind w:left="8467" w:hanging="473"/>
      </w:pPr>
      <w:rPr>
        <w:rFonts w:hint="default"/>
        <w:lang w:val="ru-RU" w:eastAsia="en-US" w:bidi="ar-SA"/>
      </w:rPr>
    </w:lvl>
  </w:abstractNum>
  <w:abstractNum w:abstractNumId="23" w15:restartNumberingAfterBreak="0">
    <w:nsid w:val="BE923771"/>
    <w:multiLevelType w:val="multilevel"/>
    <w:tmpl w:val="BE923771"/>
    <w:lvl w:ilvl="0">
      <w:start w:val="168"/>
      <w:numFmt w:val="decimal"/>
      <w:lvlText w:val="%1"/>
      <w:lvlJc w:val="left"/>
      <w:pPr>
        <w:ind w:left="980" w:hanging="840"/>
        <w:jc w:val="left"/>
      </w:pPr>
      <w:rPr>
        <w:rFonts w:hint="default"/>
        <w:lang w:val="ru-RU" w:eastAsia="en-US" w:bidi="ar-SA"/>
      </w:rPr>
    </w:lvl>
    <w:lvl w:ilvl="1">
      <w:start w:val="2"/>
      <w:numFmt w:val="decimal"/>
      <w:lvlText w:val="%1.%2"/>
      <w:lvlJc w:val="left"/>
      <w:pPr>
        <w:ind w:left="980" w:hanging="840"/>
        <w:jc w:val="left"/>
      </w:pPr>
      <w:rPr>
        <w:rFonts w:hint="default"/>
        <w:lang w:val="ru-RU" w:eastAsia="en-US" w:bidi="ar-SA"/>
      </w:rPr>
    </w:lvl>
    <w:lvl w:ilvl="2">
      <w:start w:val="4"/>
      <w:numFmt w:val="decimal"/>
      <w:lvlText w:val="%1.%2.%3."/>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32" w:hanging="840"/>
      </w:pPr>
      <w:rPr>
        <w:rFonts w:hint="default"/>
        <w:lang w:val="ru-RU" w:eastAsia="en-US" w:bidi="ar-SA"/>
      </w:rPr>
    </w:lvl>
    <w:lvl w:ilvl="4">
      <w:numFmt w:val="bullet"/>
      <w:lvlText w:val="•"/>
      <w:lvlJc w:val="left"/>
      <w:pPr>
        <w:ind w:left="4783" w:hanging="840"/>
      </w:pPr>
      <w:rPr>
        <w:rFonts w:hint="default"/>
        <w:lang w:val="ru-RU" w:eastAsia="en-US" w:bidi="ar-SA"/>
      </w:rPr>
    </w:lvl>
    <w:lvl w:ilvl="5">
      <w:numFmt w:val="bullet"/>
      <w:lvlText w:val="•"/>
      <w:lvlJc w:val="left"/>
      <w:pPr>
        <w:ind w:left="5734" w:hanging="840"/>
      </w:pPr>
      <w:rPr>
        <w:rFonts w:hint="default"/>
        <w:lang w:val="ru-RU" w:eastAsia="en-US" w:bidi="ar-SA"/>
      </w:rPr>
    </w:lvl>
    <w:lvl w:ilvl="6">
      <w:numFmt w:val="bullet"/>
      <w:lvlText w:val="•"/>
      <w:lvlJc w:val="left"/>
      <w:pPr>
        <w:ind w:left="6685" w:hanging="840"/>
      </w:pPr>
      <w:rPr>
        <w:rFonts w:hint="default"/>
        <w:lang w:val="ru-RU" w:eastAsia="en-US" w:bidi="ar-SA"/>
      </w:rPr>
    </w:lvl>
    <w:lvl w:ilvl="7">
      <w:numFmt w:val="bullet"/>
      <w:lvlText w:val="•"/>
      <w:lvlJc w:val="left"/>
      <w:pPr>
        <w:ind w:left="7636" w:hanging="840"/>
      </w:pPr>
      <w:rPr>
        <w:rFonts w:hint="default"/>
        <w:lang w:val="ru-RU" w:eastAsia="en-US" w:bidi="ar-SA"/>
      </w:rPr>
    </w:lvl>
    <w:lvl w:ilvl="8">
      <w:numFmt w:val="bullet"/>
      <w:lvlText w:val="•"/>
      <w:lvlJc w:val="left"/>
      <w:pPr>
        <w:ind w:left="8587" w:hanging="840"/>
      </w:pPr>
      <w:rPr>
        <w:rFonts w:hint="default"/>
        <w:lang w:val="ru-RU" w:eastAsia="en-US" w:bidi="ar-SA"/>
      </w:rPr>
    </w:lvl>
  </w:abstractNum>
  <w:abstractNum w:abstractNumId="24" w15:restartNumberingAfterBreak="0">
    <w:nsid w:val="BF205925"/>
    <w:multiLevelType w:val="multilevel"/>
    <w:tmpl w:val="BF205925"/>
    <w:lvl w:ilvl="0">
      <w:start w:val="4"/>
      <w:numFmt w:val="decimal"/>
      <w:lvlText w:val="%1"/>
      <w:lvlJc w:val="left"/>
      <w:pPr>
        <w:ind w:left="140" w:hanging="560"/>
        <w:jc w:val="left"/>
      </w:pPr>
      <w:rPr>
        <w:rFonts w:hint="default"/>
        <w:lang w:val="ru-RU" w:eastAsia="en-US" w:bidi="ar-SA"/>
      </w:rPr>
    </w:lvl>
    <w:lvl w:ilvl="1">
      <w:start w:val="4"/>
      <w:numFmt w:val="decimal"/>
      <w:lvlText w:val="%1.%2."/>
      <w:lvlJc w:val="left"/>
      <w:pPr>
        <w:ind w:left="140" w:hanging="5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44" w:hanging="800"/>
      </w:pPr>
      <w:rPr>
        <w:rFonts w:hint="default"/>
        <w:lang w:val="ru-RU" w:eastAsia="en-US" w:bidi="ar-SA"/>
      </w:rPr>
    </w:lvl>
    <w:lvl w:ilvl="4">
      <w:numFmt w:val="bullet"/>
      <w:lvlText w:val="•"/>
      <w:lvlJc w:val="left"/>
      <w:pPr>
        <w:ind w:left="4279" w:hanging="800"/>
      </w:pPr>
      <w:rPr>
        <w:rFonts w:hint="default"/>
        <w:lang w:val="ru-RU" w:eastAsia="en-US" w:bidi="ar-SA"/>
      </w:rPr>
    </w:lvl>
    <w:lvl w:ilvl="5">
      <w:numFmt w:val="bullet"/>
      <w:lvlText w:val="•"/>
      <w:lvlJc w:val="left"/>
      <w:pPr>
        <w:ind w:left="5314" w:hanging="800"/>
      </w:pPr>
      <w:rPr>
        <w:rFonts w:hint="default"/>
        <w:lang w:val="ru-RU" w:eastAsia="en-US" w:bidi="ar-SA"/>
      </w:rPr>
    </w:lvl>
    <w:lvl w:ilvl="6">
      <w:numFmt w:val="bullet"/>
      <w:lvlText w:val="•"/>
      <w:lvlJc w:val="left"/>
      <w:pPr>
        <w:ind w:left="6349" w:hanging="800"/>
      </w:pPr>
      <w:rPr>
        <w:rFonts w:hint="default"/>
        <w:lang w:val="ru-RU" w:eastAsia="en-US" w:bidi="ar-SA"/>
      </w:rPr>
    </w:lvl>
    <w:lvl w:ilvl="7">
      <w:numFmt w:val="bullet"/>
      <w:lvlText w:val="•"/>
      <w:lvlJc w:val="left"/>
      <w:pPr>
        <w:ind w:left="7384" w:hanging="800"/>
      </w:pPr>
      <w:rPr>
        <w:rFonts w:hint="default"/>
        <w:lang w:val="ru-RU" w:eastAsia="en-US" w:bidi="ar-SA"/>
      </w:rPr>
    </w:lvl>
    <w:lvl w:ilvl="8">
      <w:numFmt w:val="bullet"/>
      <w:lvlText w:val="•"/>
      <w:lvlJc w:val="left"/>
      <w:pPr>
        <w:ind w:left="8419" w:hanging="800"/>
      </w:pPr>
      <w:rPr>
        <w:rFonts w:hint="default"/>
        <w:lang w:val="ru-RU" w:eastAsia="en-US" w:bidi="ar-SA"/>
      </w:rPr>
    </w:lvl>
  </w:abstractNum>
  <w:abstractNum w:abstractNumId="25" w15:restartNumberingAfterBreak="0">
    <w:nsid w:val="BF50FE6B"/>
    <w:multiLevelType w:val="multilevel"/>
    <w:tmpl w:val="BF50FE6B"/>
    <w:lvl w:ilvl="0">
      <w:start w:val="1"/>
      <w:numFmt w:val="decimal"/>
      <w:lvlText w:val="%1."/>
      <w:lvlJc w:val="left"/>
      <w:pPr>
        <w:ind w:left="2107" w:hanging="281"/>
        <w:jc w:val="left"/>
      </w:pPr>
      <w:rPr>
        <w:rFonts w:ascii="Times New Roman" w:eastAsia="Times New Roman" w:hAnsi="Times New Roman" w:cs="Times New Roman" w:hint="default"/>
        <w:b w:val="0"/>
        <w:bCs w:val="0"/>
        <w:i w:val="0"/>
        <w:iCs w:val="0"/>
        <w:spacing w:val="-1"/>
        <w:w w:val="98"/>
        <w:sz w:val="28"/>
        <w:szCs w:val="28"/>
        <w:lang w:val="ru-RU" w:eastAsia="en-US" w:bidi="ar-SA"/>
      </w:rPr>
    </w:lvl>
    <w:lvl w:ilvl="1">
      <w:numFmt w:val="bullet"/>
      <w:lvlText w:val="•"/>
      <w:lvlJc w:val="left"/>
      <w:pPr>
        <w:ind w:left="3051" w:hanging="281"/>
      </w:pPr>
      <w:rPr>
        <w:rFonts w:hint="default"/>
        <w:lang w:val="ru-RU" w:eastAsia="en-US" w:bidi="ar-SA"/>
      </w:rPr>
    </w:lvl>
    <w:lvl w:ilvl="2">
      <w:numFmt w:val="bullet"/>
      <w:lvlText w:val="•"/>
      <w:lvlJc w:val="left"/>
      <w:pPr>
        <w:ind w:left="4003" w:hanging="281"/>
      </w:pPr>
      <w:rPr>
        <w:rFonts w:hint="default"/>
        <w:lang w:val="ru-RU" w:eastAsia="en-US" w:bidi="ar-SA"/>
      </w:rPr>
    </w:lvl>
    <w:lvl w:ilvl="3">
      <w:numFmt w:val="bullet"/>
      <w:lvlText w:val="•"/>
      <w:lvlJc w:val="left"/>
      <w:pPr>
        <w:ind w:left="4955" w:hanging="281"/>
      </w:pPr>
      <w:rPr>
        <w:rFonts w:hint="default"/>
        <w:lang w:val="ru-RU" w:eastAsia="en-US" w:bidi="ar-SA"/>
      </w:rPr>
    </w:lvl>
    <w:lvl w:ilvl="4">
      <w:numFmt w:val="bullet"/>
      <w:lvlText w:val="•"/>
      <w:lvlJc w:val="left"/>
      <w:pPr>
        <w:ind w:left="5907" w:hanging="281"/>
      </w:pPr>
      <w:rPr>
        <w:rFonts w:hint="default"/>
        <w:lang w:val="ru-RU" w:eastAsia="en-US" w:bidi="ar-SA"/>
      </w:rPr>
    </w:lvl>
    <w:lvl w:ilvl="5">
      <w:numFmt w:val="bullet"/>
      <w:lvlText w:val="•"/>
      <w:lvlJc w:val="left"/>
      <w:pPr>
        <w:ind w:left="6859" w:hanging="281"/>
      </w:pPr>
      <w:rPr>
        <w:rFonts w:hint="default"/>
        <w:lang w:val="ru-RU" w:eastAsia="en-US" w:bidi="ar-SA"/>
      </w:rPr>
    </w:lvl>
    <w:lvl w:ilvl="6">
      <w:numFmt w:val="bullet"/>
      <w:lvlText w:val="•"/>
      <w:lvlJc w:val="left"/>
      <w:pPr>
        <w:ind w:left="7810" w:hanging="281"/>
      </w:pPr>
      <w:rPr>
        <w:rFonts w:hint="default"/>
        <w:lang w:val="ru-RU" w:eastAsia="en-US" w:bidi="ar-SA"/>
      </w:rPr>
    </w:lvl>
    <w:lvl w:ilvl="7">
      <w:numFmt w:val="bullet"/>
      <w:lvlText w:val="•"/>
      <w:lvlJc w:val="left"/>
      <w:pPr>
        <w:ind w:left="8762" w:hanging="281"/>
      </w:pPr>
      <w:rPr>
        <w:rFonts w:hint="default"/>
        <w:lang w:val="ru-RU" w:eastAsia="en-US" w:bidi="ar-SA"/>
      </w:rPr>
    </w:lvl>
    <w:lvl w:ilvl="8">
      <w:numFmt w:val="bullet"/>
      <w:lvlText w:val="•"/>
      <w:lvlJc w:val="left"/>
      <w:pPr>
        <w:ind w:left="9714" w:hanging="281"/>
      </w:pPr>
      <w:rPr>
        <w:rFonts w:hint="default"/>
        <w:lang w:val="ru-RU" w:eastAsia="en-US" w:bidi="ar-SA"/>
      </w:rPr>
    </w:lvl>
  </w:abstractNum>
  <w:abstractNum w:abstractNumId="26" w15:restartNumberingAfterBreak="0">
    <w:nsid w:val="C0915F4F"/>
    <w:multiLevelType w:val="multilevel"/>
    <w:tmpl w:val="C0915F4F"/>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27" w15:restartNumberingAfterBreak="0">
    <w:nsid w:val="C8879AEF"/>
    <w:multiLevelType w:val="multilevel"/>
    <w:tmpl w:val="C8879AEF"/>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28" w15:restartNumberingAfterBreak="0">
    <w:nsid w:val="C90D1B09"/>
    <w:multiLevelType w:val="multilevel"/>
    <w:tmpl w:val="C90D1B09"/>
    <w:lvl w:ilvl="0">
      <w:numFmt w:val="bullet"/>
      <w:lvlText w:val=""/>
      <w:lvlJc w:val="left"/>
      <w:pPr>
        <w:ind w:left="1841" w:hanging="4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2817" w:hanging="420"/>
      </w:pPr>
      <w:rPr>
        <w:rFonts w:hint="default"/>
        <w:lang w:val="ru-RU" w:eastAsia="en-US" w:bidi="ar-SA"/>
      </w:rPr>
    </w:lvl>
    <w:lvl w:ilvl="2">
      <w:numFmt w:val="bullet"/>
      <w:lvlText w:val="•"/>
      <w:lvlJc w:val="left"/>
      <w:pPr>
        <w:ind w:left="3795" w:hanging="420"/>
      </w:pPr>
      <w:rPr>
        <w:rFonts w:hint="default"/>
        <w:lang w:val="ru-RU" w:eastAsia="en-US" w:bidi="ar-SA"/>
      </w:rPr>
    </w:lvl>
    <w:lvl w:ilvl="3">
      <w:numFmt w:val="bullet"/>
      <w:lvlText w:val="•"/>
      <w:lvlJc w:val="left"/>
      <w:pPr>
        <w:ind w:left="4773" w:hanging="420"/>
      </w:pPr>
      <w:rPr>
        <w:rFonts w:hint="default"/>
        <w:lang w:val="ru-RU" w:eastAsia="en-US" w:bidi="ar-SA"/>
      </w:rPr>
    </w:lvl>
    <w:lvl w:ilvl="4">
      <w:numFmt w:val="bullet"/>
      <w:lvlText w:val="•"/>
      <w:lvlJc w:val="left"/>
      <w:pPr>
        <w:ind w:left="5751" w:hanging="420"/>
      </w:pPr>
      <w:rPr>
        <w:rFonts w:hint="default"/>
        <w:lang w:val="ru-RU" w:eastAsia="en-US" w:bidi="ar-SA"/>
      </w:rPr>
    </w:lvl>
    <w:lvl w:ilvl="5">
      <w:numFmt w:val="bullet"/>
      <w:lvlText w:val="•"/>
      <w:lvlJc w:val="left"/>
      <w:pPr>
        <w:ind w:left="6729" w:hanging="420"/>
      </w:pPr>
      <w:rPr>
        <w:rFonts w:hint="default"/>
        <w:lang w:val="ru-RU" w:eastAsia="en-US" w:bidi="ar-SA"/>
      </w:rPr>
    </w:lvl>
    <w:lvl w:ilvl="6">
      <w:numFmt w:val="bullet"/>
      <w:lvlText w:val="•"/>
      <w:lvlJc w:val="left"/>
      <w:pPr>
        <w:ind w:left="7706" w:hanging="420"/>
      </w:pPr>
      <w:rPr>
        <w:rFonts w:hint="default"/>
        <w:lang w:val="ru-RU" w:eastAsia="en-US" w:bidi="ar-SA"/>
      </w:rPr>
    </w:lvl>
    <w:lvl w:ilvl="7">
      <w:numFmt w:val="bullet"/>
      <w:lvlText w:val="•"/>
      <w:lvlJc w:val="left"/>
      <w:pPr>
        <w:ind w:left="8684" w:hanging="420"/>
      </w:pPr>
      <w:rPr>
        <w:rFonts w:hint="default"/>
        <w:lang w:val="ru-RU" w:eastAsia="en-US" w:bidi="ar-SA"/>
      </w:rPr>
    </w:lvl>
    <w:lvl w:ilvl="8">
      <w:numFmt w:val="bullet"/>
      <w:lvlText w:val="•"/>
      <w:lvlJc w:val="left"/>
      <w:pPr>
        <w:ind w:left="9662" w:hanging="420"/>
      </w:pPr>
      <w:rPr>
        <w:rFonts w:hint="default"/>
        <w:lang w:val="ru-RU" w:eastAsia="en-US" w:bidi="ar-SA"/>
      </w:rPr>
    </w:lvl>
  </w:abstractNum>
  <w:abstractNum w:abstractNumId="29" w15:restartNumberingAfterBreak="0">
    <w:nsid w:val="CF092B84"/>
    <w:multiLevelType w:val="multilevel"/>
    <w:tmpl w:val="CF092B84"/>
    <w:lvl w:ilvl="0">
      <w:start w:val="1"/>
      <w:numFmt w:val="decimal"/>
      <w:lvlText w:val="%1."/>
      <w:lvlJc w:val="left"/>
      <w:pPr>
        <w:ind w:left="38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78" w:hanging="23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168" w:hanging="231"/>
      </w:pPr>
      <w:rPr>
        <w:rFonts w:hint="default"/>
        <w:lang w:val="ru-RU" w:eastAsia="en-US" w:bidi="ar-SA"/>
      </w:rPr>
    </w:lvl>
    <w:lvl w:ilvl="4">
      <w:numFmt w:val="bullet"/>
      <w:lvlText w:val="•"/>
      <w:lvlJc w:val="left"/>
      <w:pPr>
        <w:ind w:left="3357" w:hanging="231"/>
      </w:pPr>
      <w:rPr>
        <w:rFonts w:hint="default"/>
        <w:lang w:val="ru-RU" w:eastAsia="en-US" w:bidi="ar-SA"/>
      </w:rPr>
    </w:lvl>
    <w:lvl w:ilvl="5">
      <w:numFmt w:val="bullet"/>
      <w:lvlText w:val="•"/>
      <w:lvlJc w:val="left"/>
      <w:pPr>
        <w:ind w:left="4545" w:hanging="231"/>
      </w:pPr>
      <w:rPr>
        <w:rFonts w:hint="default"/>
        <w:lang w:val="ru-RU" w:eastAsia="en-US" w:bidi="ar-SA"/>
      </w:rPr>
    </w:lvl>
    <w:lvl w:ilvl="6">
      <w:numFmt w:val="bullet"/>
      <w:lvlText w:val="•"/>
      <w:lvlJc w:val="left"/>
      <w:pPr>
        <w:ind w:left="5734" w:hanging="231"/>
      </w:pPr>
      <w:rPr>
        <w:rFonts w:hint="default"/>
        <w:lang w:val="ru-RU" w:eastAsia="en-US" w:bidi="ar-SA"/>
      </w:rPr>
    </w:lvl>
    <w:lvl w:ilvl="7">
      <w:numFmt w:val="bullet"/>
      <w:lvlText w:val="•"/>
      <w:lvlJc w:val="left"/>
      <w:pPr>
        <w:ind w:left="6923" w:hanging="231"/>
      </w:pPr>
      <w:rPr>
        <w:rFonts w:hint="default"/>
        <w:lang w:val="ru-RU" w:eastAsia="en-US" w:bidi="ar-SA"/>
      </w:rPr>
    </w:lvl>
    <w:lvl w:ilvl="8">
      <w:numFmt w:val="bullet"/>
      <w:lvlText w:val="•"/>
      <w:lvlJc w:val="left"/>
      <w:pPr>
        <w:ind w:left="8111" w:hanging="231"/>
      </w:pPr>
      <w:rPr>
        <w:rFonts w:hint="default"/>
        <w:lang w:val="ru-RU" w:eastAsia="en-US" w:bidi="ar-SA"/>
      </w:rPr>
    </w:lvl>
  </w:abstractNum>
  <w:abstractNum w:abstractNumId="30" w15:restartNumberingAfterBreak="0">
    <w:nsid w:val="D1EB1714"/>
    <w:multiLevelType w:val="multilevel"/>
    <w:tmpl w:val="D1EB1714"/>
    <w:lvl w:ilvl="0">
      <w:numFmt w:val="bullet"/>
      <w:lvlText w:val="-"/>
      <w:lvlJc w:val="left"/>
      <w:pPr>
        <w:ind w:left="140" w:hanging="140"/>
      </w:pPr>
      <w:rPr>
        <w:rFonts w:ascii="Times New Roman" w:eastAsia="Times New Roman" w:hAnsi="Times New Roman" w:cs="Times New Roman" w:hint="default"/>
        <w:spacing w:val="0"/>
        <w:w w:val="100"/>
        <w:lang w:val="ru-RU" w:eastAsia="en-US" w:bidi="ar-SA"/>
      </w:rPr>
    </w:lvl>
    <w:lvl w:ilvl="1">
      <w:numFmt w:val="bullet"/>
      <w:lvlText w:val="•"/>
      <w:lvlJc w:val="left"/>
      <w:pPr>
        <w:ind w:left="1174" w:hanging="140"/>
      </w:pPr>
      <w:rPr>
        <w:rFonts w:hint="default"/>
        <w:lang w:val="ru-RU" w:eastAsia="en-US" w:bidi="ar-SA"/>
      </w:rPr>
    </w:lvl>
    <w:lvl w:ilvl="2">
      <w:numFmt w:val="bullet"/>
      <w:lvlText w:val="•"/>
      <w:lvlJc w:val="left"/>
      <w:pPr>
        <w:ind w:left="2209" w:hanging="140"/>
      </w:pPr>
      <w:rPr>
        <w:rFonts w:hint="default"/>
        <w:lang w:val="ru-RU" w:eastAsia="en-US" w:bidi="ar-SA"/>
      </w:rPr>
    </w:lvl>
    <w:lvl w:ilvl="3">
      <w:numFmt w:val="bullet"/>
      <w:lvlText w:val="•"/>
      <w:lvlJc w:val="left"/>
      <w:pPr>
        <w:ind w:left="3244" w:hanging="140"/>
      </w:pPr>
      <w:rPr>
        <w:rFonts w:hint="default"/>
        <w:lang w:val="ru-RU" w:eastAsia="en-US" w:bidi="ar-SA"/>
      </w:rPr>
    </w:lvl>
    <w:lvl w:ilvl="4">
      <w:numFmt w:val="bullet"/>
      <w:lvlText w:val="•"/>
      <w:lvlJc w:val="left"/>
      <w:pPr>
        <w:ind w:left="4279" w:hanging="140"/>
      </w:pPr>
      <w:rPr>
        <w:rFonts w:hint="default"/>
        <w:lang w:val="ru-RU" w:eastAsia="en-US" w:bidi="ar-SA"/>
      </w:rPr>
    </w:lvl>
    <w:lvl w:ilvl="5">
      <w:numFmt w:val="bullet"/>
      <w:lvlText w:val="•"/>
      <w:lvlJc w:val="left"/>
      <w:pPr>
        <w:ind w:left="5314" w:hanging="140"/>
      </w:pPr>
      <w:rPr>
        <w:rFonts w:hint="default"/>
        <w:lang w:val="ru-RU" w:eastAsia="en-US" w:bidi="ar-SA"/>
      </w:rPr>
    </w:lvl>
    <w:lvl w:ilvl="6">
      <w:numFmt w:val="bullet"/>
      <w:lvlText w:val="•"/>
      <w:lvlJc w:val="left"/>
      <w:pPr>
        <w:ind w:left="6349" w:hanging="140"/>
      </w:pPr>
      <w:rPr>
        <w:rFonts w:hint="default"/>
        <w:lang w:val="ru-RU" w:eastAsia="en-US" w:bidi="ar-SA"/>
      </w:rPr>
    </w:lvl>
    <w:lvl w:ilvl="7">
      <w:numFmt w:val="bullet"/>
      <w:lvlText w:val="•"/>
      <w:lvlJc w:val="left"/>
      <w:pPr>
        <w:ind w:left="7384" w:hanging="140"/>
      </w:pPr>
      <w:rPr>
        <w:rFonts w:hint="default"/>
        <w:lang w:val="ru-RU" w:eastAsia="en-US" w:bidi="ar-SA"/>
      </w:rPr>
    </w:lvl>
    <w:lvl w:ilvl="8">
      <w:numFmt w:val="bullet"/>
      <w:lvlText w:val="•"/>
      <w:lvlJc w:val="left"/>
      <w:pPr>
        <w:ind w:left="8419" w:hanging="140"/>
      </w:pPr>
      <w:rPr>
        <w:rFonts w:hint="default"/>
        <w:lang w:val="ru-RU" w:eastAsia="en-US" w:bidi="ar-SA"/>
      </w:rPr>
    </w:lvl>
  </w:abstractNum>
  <w:abstractNum w:abstractNumId="31" w15:restartNumberingAfterBreak="0">
    <w:nsid w:val="D7D140E4"/>
    <w:multiLevelType w:val="multilevel"/>
    <w:tmpl w:val="D7D140E4"/>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32" w15:restartNumberingAfterBreak="0">
    <w:nsid w:val="D7F9FE59"/>
    <w:multiLevelType w:val="multilevel"/>
    <w:tmpl w:val="D7F9FE59"/>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33" w15:restartNumberingAfterBreak="0">
    <w:nsid w:val="DCBA6B53"/>
    <w:multiLevelType w:val="multilevel"/>
    <w:tmpl w:val="DCBA6B53"/>
    <w:lvl w:ilvl="0">
      <w:start w:val="7"/>
      <w:numFmt w:val="decimal"/>
      <w:lvlText w:val="%1"/>
      <w:lvlJc w:val="left"/>
      <w:pPr>
        <w:ind w:left="1100" w:hanging="960"/>
        <w:jc w:val="left"/>
      </w:pPr>
      <w:rPr>
        <w:rFonts w:hint="default"/>
        <w:lang w:val="ru-RU" w:eastAsia="en-US" w:bidi="ar-SA"/>
      </w:rPr>
    </w:lvl>
    <w:lvl w:ilvl="1">
      <w:start w:val="9"/>
      <w:numFmt w:val="decimal"/>
      <w:lvlText w:val="%1.%2"/>
      <w:lvlJc w:val="left"/>
      <w:pPr>
        <w:ind w:left="1100" w:hanging="960"/>
        <w:jc w:val="left"/>
      </w:pPr>
      <w:rPr>
        <w:rFonts w:hint="default"/>
        <w:lang w:val="ru-RU" w:eastAsia="en-US" w:bidi="ar-SA"/>
      </w:rPr>
    </w:lvl>
    <w:lvl w:ilvl="2">
      <w:start w:val="3"/>
      <w:numFmt w:val="decimal"/>
      <w:lvlText w:val="%1.%2.%3"/>
      <w:lvlJc w:val="left"/>
      <w:pPr>
        <w:ind w:left="1100" w:hanging="960"/>
        <w:jc w:val="left"/>
      </w:pPr>
      <w:rPr>
        <w:rFonts w:hint="default"/>
        <w:lang w:val="ru-RU" w:eastAsia="en-US" w:bidi="ar-SA"/>
      </w:rPr>
    </w:lvl>
    <w:lvl w:ilvl="3">
      <w:start w:val="2"/>
      <w:numFmt w:val="decimal"/>
      <w:lvlText w:val="%1.%2.%3.%4"/>
      <w:lvlJc w:val="left"/>
      <w:pPr>
        <w:ind w:left="1100" w:hanging="960"/>
        <w:jc w:val="left"/>
      </w:pPr>
      <w:rPr>
        <w:rFonts w:hint="default"/>
        <w:lang w:val="ru-RU" w:eastAsia="en-US" w:bidi="ar-SA"/>
      </w:rPr>
    </w:lvl>
    <w:lvl w:ilvl="4">
      <w:start w:val="2"/>
      <w:numFmt w:val="decimal"/>
      <w:lvlText w:val="%1.%2.%3.%4.%5."/>
      <w:lvlJc w:val="left"/>
      <w:pPr>
        <w:ind w:left="110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794" w:hanging="960"/>
      </w:pPr>
      <w:rPr>
        <w:rFonts w:hint="default"/>
        <w:lang w:val="ru-RU" w:eastAsia="en-US" w:bidi="ar-SA"/>
      </w:rPr>
    </w:lvl>
    <w:lvl w:ilvl="6">
      <w:numFmt w:val="bullet"/>
      <w:lvlText w:val="•"/>
      <w:lvlJc w:val="left"/>
      <w:pPr>
        <w:ind w:left="6733" w:hanging="960"/>
      </w:pPr>
      <w:rPr>
        <w:rFonts w:hint="default"/>
        <w:lang w:val="ru-RU" w:eastAsia="en-US" w:bidi="ar-SA"/>
      </w:rPr>
    </w:lvl>
    <w:lvl w:ilvl="7">
      <w:numFmt w:val="bullet"/>
      <w:lvlText w:val="•"/>
      <w:lvlJc w:val="left"/>
      <w:pPr>
        <w:ind w:left="7672" w:hanging="960"/>
      </w:pPr>
      <w:rPr>
        <w:rFonts w:hint="default"/>
        <w:lang w:val="ru-RU" w:eastAsia="en-US" w:bidi="ar-SA"/>
      </w:rPr>
    </w:lvl>
    <w:lvl w:ilvl="8">
      <w:numFmt w:val="bullet"/>
      <w:lvlText w:val="•"/>
      <w:lvlJc w:val="left"/>
      <w:pPr>
        <w:ind w:left="8611" w:hanging="960"/>
      </w:pPr>
      <w:rPr>
        <w:rFonts w:hint="default"/>
        <w:lang w:val="ru-RU" w:eastAsia="en-US" w:bidi="ar-SA"/>
      </w:rPr>
    </w:lvl>
  </w:abstractNum>
  <w:abstractNum w:abstractNumId="34" w15:restartNumberingAfterBreak="0">
    <w:nsid w:val="E093A4B0"/>
    <w:multiLevelType w:val="multilevel"/>
    <w:tmpl w:val="E093A4B0"/>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3"/>
      <w:numFmt w:val="decimal"/>
      <w:lvlText w:val="%1.%2.%3"/>
      <w:lvlJc w:val="left"/>
      <w:pPr>
        <w:ind w:left="1280" w:hanging="1140"/>
        <w:jc w:val="left"/>
      </w:pPr>
      <w:rPr>
        <w:rFonts w:hint="default"/>
        <w:lang w:val="ru-RU" w:eastAsia="en-US" w:bidi="ar-SA"/>
      </w:rPr>
    </w:lvl>
    <w:lvl w:ilvl="3">
      <w:start w:val="1"/>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95"/>
      </w:pPr>
      <w:rPr>
        <w:rFonts w:hint="default"/>
        <w:lang w:val="ru-RU" w:eastAsia="en-US" w:bidi="ar-SA"/>
      </w:rPr>
    </w:lvl>
    <w:lvl w:ilvl="6">
      <w:numFmt w:val="bullet"/>
      <w:lvlText w:val="•"/>
      <w:lvlJc w:val="left"/>
      <w:pPr>
        <w:ind w:left="6396" w:hanging="1395"/>
      </w:pPr>
      <w:rPr>
        <w:rFonts w:hint="default"/>
        <w:lang w:val="ru-RU" w:eastAsia="en-US" w:bidi="ar-SA"/>
      </w:rPr>
    </w:lvl>
    <w:lvl w:ilvl="7">
      <w:numFmt w:val="bullet"/>
      <w:lvlText w:val="•"/>
      <w:lvlJc w:val="left"/>
      <w:pPr>
        <w:ind w:left="7419" w:hanging="1395"/>
      </w:pPr>
      <w:rPr>
        <w:rFonts w:hint="default"/>
        <w:lang w:val="ru-RU" w:eastAsia="en-US" w:bidi="ar-SA"/>
      </w:rPr>
    </w:lvl>
    <w:lvl w:ilvl="8">
      <w:numFmt w:val="bullet"/>
      <w:lvlText w:val="•"/>
      <w:lvlJc w:val="left"/>
      <w:pPr>
        <w:ind w:left="8442" w:hanging="1395"/>
      </w:pPr>
      <w:rPr>
        <w:rFonts w:hint="default"/>
        <w:lang w:val="ru-RU" w:eastAsia="en-US" w:bidi="ar-SA"/>
      </w:rPr>
    </w:lvl>
  </w:abstractNum>
  <w:abstractNum w:abstractNumId="35" w15:restartNumberingAfterBreak="0">
    <w:nsid w:val="F0E89278"/>
    <w:multiLevelType w:val="multilevel"/>
    <w:tmpl w:val="F0E89278"/>
    <w:lvl w:ilvl="0">
      <w:start w:val="168"/>
      <w:numFmt w:val="decimal"/>
      <w:lvlText w:val="%1"/>
      <w:lvlJc w:val="left"/>
      <w:pPr>
        <w:ind w:left="1100" w:hanging="960"/>
        <w:jc w:val="left"/>
      </w:pPr>
      <w:rPr>
        <w:rFonts w:hint="default"/>
        <w:lang w:val="ru-RU" w:eastAsia="en-US" w:bidi="ar-SA"/>
      </w:rPr>
    </w:lvl>
    <w:lvl w:ilvl="1">
      <w:start w:val="4"/>
      <w:numFmt w:val="decimal"/>
      <w:lvlText w:val="%1.%2"/>
      <w:lvlJc w:val="left"/>
      <w:pPr>
        <w:ind w:left="1100" w:hanging="960"/>
        <w:jc w:val="left"/>
      </w:pPr>
      <w:rPr>
        <w:rFonts w:hint="default"/>
        <w:lang w:val="ru-RU" w:eastAsia="en-US" w:bidi="ar-SA"/>
      </w:rPr>
    </w:lvl>
    <w:lvl w:ilvl="2">
      <w:start w:val="24"/>
      <w:numFmt w:val="decimal"/>
      <w:lvlText w:val="%1.%2.%3."/>
      <w:lvlJc w:val="left"/>
      <w:pPr>
        <w:ind w:left="110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733" w:hanging="1404"/>
      </w:pPr>
      <w:rPr>
        <w:rFonts w:hint="default"/>
        <w:lang w:val="ru-RU" w:eastAsia="en-US" w:bidi="ar-SA"/>
      </w:rPr>
    </w:lvl>
    <w:lvl w:ilvl="6">
      <w:numFmt w:val="bullet"/>
      <w:lvlText w:val="•"/>
      <w:lvlJc w:val="left"/>
      <w:pPr>
        <w:ind w:left="5884" w:hanging="1404"/>
      </w:pPr>
      <w:rPr>
        <w:rFonts w:hint="default"/>
        <w:lang w:val="ru-RU" w:eastAsia="en-US" w:bidi="ar-SA"/>
      </w:rPr>
    </w:lvl>
    <w:lvl w:ilvl="7">
      <w:numFmt w:val="bullet"/>
      <w:lvlText w:val="•"/>
      <w:lvlJc w:val="left"/>
      <w:pPr>
        <w:ind w:left="7035" w:hanging="1404"/>
      </w:pPr>
      <w:rPr>
        <w:rFonts w:hint="default"/>
        <w:lang w:val="ru-RU" w:eastAsia="en-US" w:bidi="ar-SA"/>
      </w:rPr>
    </w:lvl>
    <w:lvl w:ilvl="8">
      <w:numFmt w:val="bullet"/>
      <w:lvlText w:val="•"/>
      <w:lvlJc w:val="left"/>
      <w:pPr>
        <w:ind w:left="8186" w:hanging="1404"/>
      </w:pPr>
      <w:rPr>
        <w:rFonts w:hint="default"/>
        <w:lang w:val="ru-RU" w:eastAsia="en-US" w:bidi="ar-SA"/>
      </w:rPr>
    </w:lvl>
  </w:abstractNum>
  <w:abstractNum w:abstractNumId="36" w15:restartNumberingAfterBreak="0">
    <w:nsid w:val="F4A942FE"/>
    <w:multiLevelType w:val="multilevel"/>
    <w:tmpl w:val="F4A942FE"/>
    <w:lvl w:ilvl="0">
      <w:start w:val="1"/>
      <w:numFmt w:val="decimal"/>
      <w:lvlText w:val="%1."/>
      <w:lvlJc w:val="left"/>
      <w:pPr>
        <w:ind w:left="100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61" w:hanging="240"/>
      </w:pPr>
      <w:rPr>
        <w:rFonts w:hint="default"/>
        <w:lang w:val="ru-RU" w:eastAsia="en-US" w:bidi="ar-SA"/>
      </w:rPr>
    </w:lvl>
    <w:lvl w:ilvl="2">
      <w:numFmt w:val="bullet"/>
      <w:lvlText w:val="•"/>
      <w:lvlJc w:val="left"/>
      <w:pPr>
        <w:ind w:left="3123" w:hanging="240"/>
      </w:pPr>
      <w:rPr>
        <w:rFonts w:hint="default"/>
        <w:lang w:val="ru-RU" w:eastAsia="en-US" w:bidi="ar-SA"/>
      </w:rPr>
    </w:lvl>
    <w:lvl w:ilvl="3">
      <w:numFmt w:val="bullet"/>
      <w:lvlText w:val="•"/>
      <w:lvlJc w:val="left"/>
      <w:pPr>
        <w:ind w:left="4185" w:hanging="240"/>
      </w:pPr>
      <w:rPr>
        <w:rFonts w:hint="default"/>
        <w:lang w:val="ru-RU" w:eastAsia="en-US" w:bidi="ar-SA"/>
      </w:rPr>
    </w:lvl>
    <w:lvl w:ilvl="4">
      <w:numFmt w:val="bullet"/>
      <w:lvlText w:val="•"/>
      <w:lvlJc w:val="left"/>
      <w:pPr>
        <w:ind w:left="5247" w:hanging="240"/>
      </w:pPr>
      <w:rPr>
        <w:rFonts w:hint="default"/>
        <w:lang w:val="ru-RU" w:eastAsia="en-US" w:bidi="ar-SA"/>
      </w:rPr>
    </w:lvl>
    <w:lvl w:ilvl="5">
      <w:numFmt w:val="bullet"/>
      <w:lvlText w:val="•"/>
      <w:lvlJc w:val="left"/>
      <w:pPr>
        <w:ind w:left="6309" w:hanging="240"/>
      </w:pPr>
      <w:rPr>
        <w:rFonts w:hint="default"/>
        <w:lang w:val="ru-RU" w:eastAsia="en-US" w:bidi="ar-SA"/>
      </w:rPr>
    </w:lvl>
    <w:lvl w:ilvl="6">
      <w:numFmt w:val="bullet"/>
      <w:lvlText w:val="•"/>
      <w:lvlJc w:val="left"/>
      <w:pPr>
        <w:ind w:left="7370" w:hanging="240"/>
      </w:pPr>
      <w:rPr>
        <w:rFonts w:hint="default"/>
        <w:lang w:val="ru-RU" w:eastAsia="en-US" w:bidi="ar-SA"/>
      </w:rPr>
    </w:lvl>
    <w:lvl w:ilvl="7">
      <w:numFmt w:val="bullet"/>
      <w:lvlText w:val="•"/>
      <w:lvlJc w:val="left"/>
      <w:pPr>
        <w:ind w:left="8432" w:hanging="240"/>
      </w:pPr>
      <w:rPr>
        <w:rFonts w:hint="default"/>
        <w:lang w:val="ru-RU" w:eastAsia="en-US" w:bidi="ar-SA"/>
      </w:rPr>
    </w:lvl>
    <w:lvl w:ilvl="8">
      <w:numFmt w:val="bullet"/>
      <w:lvlText w:val="•"/>
      <w:lvlJc w:val="left"/>
      <w:pPr>
        <w:ind w:left="9494" w:hanging="240"/>
      </w:pPr>
      <w:rPr>
        <w:rFonts w:hint="default"/>
        <w:lang w:val="ru-RU" w:eastAsia="en-US" w:bidi="ar-SA"/>
      </w:rPr>
    </w:lvl>
  </w:abstractNum>
  <w:abstractNum w:abstractNumId="37" w15:restartNumberingAfterBreak="0">
    <w:nsid w:val="F4B5D9F5"/>
    <w:multiLevelType w:val="multilevel"/>
    <w:tmpl w:val="F4B5D9F5"/>
    <w:lvl w:ilvl="0">
      <w:start w:val="7"/>
      <w:numFmt w:val="decimal"/>
      <w:lvlText w:val="%1"/>
      <w:lvlJc w:val="left"/>
      <w:pPr>
        <w:ind w:left="740" w:hanging="600"/>
        <w:jc w:val="left"/>
      </w:pPr>
      <w:rPr>
        <w:rFonts w:hint="default"/>
        <w:lang w:val="ru-RU" w:eastAsia="en-US" w:bidi="ar-SA"/>
      </w:rPr>
    </w:lvl>
    <w:lvl w:ilvl="1">
      <w:start w:val="6"/>
      <w:numFmt w:val="decimal"/>
      <w:lvlText w:val="%1.%2"/>
      <w:lvlJc w:val="left"/>
      <w:pPr>
        <w:ind w:left="740" w:hanging="600"/>
        <w:jc w:val="left"/>
      </w:pPr>
      <w:rPr>
        <w:rFonts w:hint="default"/>
        <w:lang w:val="ru-RU" w:eastAsia="en-US" w:bidi="ar-SA"/>
      </w:rPr>
    </w:lvl>
    <w:lvl w:ilvl="2">
      <w:start w:val="2"/>
      <w:numFmt w:val="decimal"/>
      <w:lvlText w:val="%1.%2.%3."/>
      <w:lvlJc w:val="left"/>
      <w:pPr>
        <w:ind w:left="74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920"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10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620" w:hanging="960"/>
      </w:pPr>
      <w:rPr>
        <w:rFonts w:hint="default"/>
        <w:lang w:val="ru-RU" w:eastAsia="en-US" w:bidi="ar-SA"/>
      </w:rPr>
    </w:lvl>
    <w:lvl w:ilvl="6">
      <w:numFmt w:val="bullet"/>
      <w:lvlText w:val="•"/>
      <w:lvlJc w:val="left"/>
      <w:pPr>
        <w:ind w:left="5794" w:hanging="960"/>
      </w:pPr>
      <w:rPr>
        <w:rFonts w:hint="default"/>
        <w:lang w:val="ru-RU" w:eastAsia="en-US" w:bidi="ar-SA"/>
      </w:rPr>
    </w:lvl>
    <w:lvl w:ilvl="7">
      <w:numFmt w:val="bullet"/>
      <w:lvlText w:val="•"/>
      <w:lvlJc w:val="left"/>
      <w:pPr>
        <w:ind w:left="6968" w:hanging="960"/>
      </w:pPr>
      <w:rPr>
        <w:rFonts w:hint="default"/>
        <w:lang w:val="ru-RU" w:eastAsia="en-US" w:bidi="ar-SA"/>
      </w:rPr>
    </w:lvl>
    <w:lvl w:ilvl="8">
      <w:numFmt w:val="bullet"/>
      <w:lvlText w:val="•"/>
      <w:lvlJc w:val="left"/>
      <w:pPr>
        <w:ind w:left="8141" w:hanging="960"/>
      </w:pPr>
      <w:rPr>
        <w:rFonts w:hint="default"/>
        <w:lang w:val="ru-RU" w:eastAsia="en-US" w:bidi="ar-SA"/>
      </w:rPr>
    </w:lvl>
  </w:abstractNum>
  <w:abstractNum w:abstractNumId="38" w15:restartNumberingAfterBreak="0">
    <w:nsid w:val="F585BF25"/>
    <w:multiLevelType w:val="multilevel"/>
    <w:tmpl w:val="F585BF25"/>
    <w:lvl w:ilvl="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326" w:hanging="360"/>
      </w:pPr>
      <w:rPr>
        <w:rFonts w:hint="default"/>
        <w:lang w:val="ru-RU" w:eastAsia="en-US" w:bidi="ar-SA"/>
      </w:rPr>
    </w:lvl>
    <w:lvl w:ilvl="2">
      <w:numFmt w:val="bullet"/>
      <w:lvlText w:val="•"/>
      <w:lvlJc w:val="left"/>
      <w:pPr>
        <w:ind w:left="3233" w:hanging="360"/>
      </w:pPr>
      <w:rPr>
        <w:rFonts w:hint="default"/>
        <w:lang w:val="ru-RU" w:eastAsia="en-US" w:bidi="ar-SA"/>
      </w:rPr>
    </w:lvl>
    <w:lvl w:ilvl="3">
      <w:numFmt w:val="bullet"/>
      <w:lvlText w:val="•"/>
      <w:lvlJc w:val="left"/>
      <w:pPr>
        <w:ind w:left="4140" w:hanging="360"/>
      </w:pPr>
      <w:rPr>
        <w:rFonts w:hint="default"/>
        <w:lang w:val="ru-RU" w:eastAsia="en-US" w:bidi="ar-SA"/>
      </w:rPr>
    </w:lvl>
    <w:lvl w:ilvl="4">
      <w:numFmt w:val="bullet"/>
      <w:lvlText w:val="•"/>
      <w:lvlJc w:val="left"/>
      <w:pPr>
        <w:ind w:left="5047" w:hanging="360"/>
      </w:pPr>
      <w:rPr>
        <w:rFonts w:hint="default"/>
        <w:lang w:val="ru-RU" w:eastAsia="en-US" w:bidi="ar-SA"/>
      </w:rPr>
    </w:lvl>
    <w:lvl w:ilvl="5">
      <w:numFmt w:val="bullet"/>
      <w:lvlText w:val="•"/>
      <w:lvlJc w:val="left"/>
      <w:pPr>
        <w:ind w:left="5954" w:hanging="360"/>
      </w:pPr>
      <w:rPr>
        <w:rFonts w:hint="default"/>
        <w:lang w:val="ru-RU" w:eastAsia="en-US" w:bidi="ar-SA"/>
      </w:rPr>
    </w:lvl>
    <w:lvl w:ilvl="6">
      <w:numFmt w:val="bullet"/>
      <w:lvlText w:val="•"/>
      <w:lvlJc w:val="left"/>
      <w:pPr>
        <w:ind w:left="6861" w:hanging="360"/>
      </w:pPr>
      <w:rPr>
        <w:rFonts w:hint="default"/>
        <w:lang w:val="ru-RU" w:eastAsia="en-US" w:bidi="ar-SA"/>
      </w:rPr>
    </w:lvl>
    <w:lvl w:ilvl="7">
      <w:numFmt w:val="bullet"/>
      <w:lvlText w:val="•"/>
      <w:lvlJc w:val="left"/>
      <w:pPr>
        <w:ind w:left="7768" w:hanging="360"/>
      </w:pPr>
      <w:rPr>
        <w:rFonts w:hint="default"/>
        <w:lang w:val="ru-RU" w:eastAsia="en-US" w:bidi="ar-SA"/>
      </w:rPr>
    </w:lvl>
    <w:lvl w:ilvl="8">
      <w:numFmt w:val="bullet"/>
      <w:lvlText w:val="•"/>
      <w:lvlJc w:val="left"/>
      <w:pPr>
        <w:ind w:left="8675" w:hanging="360"/>
      </w:pPr>
      <w:rPr>
        <w:rFonts w:hint="default"/>
        <w:lang w:val="ru-RU" w:eastAsia="en-US" w:bidi="ar-SA"/>
      </w:rPr>
    </w:lvl>
  </w:abstractNum>
  <w:abstractNum w:abstractNumId="39" w15:restartNumberingAfterBreak="0">
    <w:nsid w:val="F7735DC9"/>
    <w:multiLevelType w:val="multilevel"/>
    <w:tmpl w:val="F7735DC9"/>
    <w:lvl w:ilvl="0">
      <w:start w:val="168"/>
      <w:numFmt w:val="decimal"/>
      <w:lvlText w:val="%1"/>
      <w:lvlJc w:val="left"/>
      <w:pPr>
        <w:ind w:left="140" w:hanging="1140"/>
        <w:jc w:val="left"/>
      </w:pPr>
      <w:rPr>
        <w:rFonts w:hint="default"/>
        <w:lang w:val="ru-RU" w:eastAsia="en-US" w:bidi="ar-SA"/>
      </w:rPr>
    </w:lvl>
    <w:lvl w:ilvl="1">
      <w:start w:val="4"/>
      <w:numFmt w:val="decimal"/>
      <w:lvlText w:val="%1.%2"/>
      <w:lvlJc w:val="left"/>
      <w:pPr>
        <w:ind w:left="140" w:hanging="1140"/>
        <w:jc w:val="left"/>
      </w:pPr>
      <w:rPr>
        <w:rFonts w:hint="default"/>
        <w:lang w:val="ru-RU" w:eastAsia="en-US" w:bidi="ar-SA"/>
      </w:rPr>
    </w:lvl>
    <w:lvl w:ilvl="2">
      <w:start w:val="12"/>
      <w:numFmt w:val="decimal"/>
      <w:lvlText w:val="%1.%2.%3"/>
      <w:lvlJc w:val="left"/>
      <w:pPr>
        <w:ind w:left="140" w:hanging="1140"/>
        <w:jc w:val="left"/>
      </w:pPr>
      <w:rPr>
        <w:rFonts w:hint="default"/>
        <w:lang w:val="ru-RU" w:eastAsia="en-US" w:bidi="ar-SA"/>
      </w:rPr>
    </w:lvl>
    <w:lvl w:ilvl="3">
      <w:start w:val="5"/>
      <w:numFmt w:val="decimal"/>
      <w:lvlText w:val="%1.%2.%3.%4."/>
      <w:lvlJc w:val="left"/>
      <w:pPr>
        <w:ind w:left="14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404"/>
      </w:pPr>
      <w:rPr>
        <w:rFonts w:hint="default"/>
        <w:lang w:val="ru-RU" w:eastAsia="en-US" w:bidi="ar-SA"/>
      </w:rPr>
    </w:lvl>
    <w:lvl w:ilvl="6">
      <w:numFmt w:val="bullet"/>
      <w:lvlText w:val="•"/>
      <w:lvlJc w:val="left"/>
      <w:pPr>
        <w:ind w:left="6349" w:hanging="1404"/>
      </w:pPr>
      <w:rPr>
        <w:rFonts w:hint="default"/>
        <w:lang w:val="ru-RU" w:eastAsia="en-US" w:bidi="ar-SA"/>
      </w:rPr>
    </w:lvl>
    <w:lvl w:ilvl="7">
      <w:numFmt w:val="bullet"/>
      <w:lvlText w:val="•"/>
      <w:lvlJc w:val="left"/>
      <w:pPr>
        <w:ind w:left="7384" w:hanging="1404"/>
      </w:pPr>
      <w:rPr>
        <w:rFonts w:hint="default"/>
        <w:lang w:val="ru-RU" w:eastAsia="en-US" w:bidi="ar-SA"/>
      </w:rPr>
    </w:lvl>
    <w:lvl w:ilvl="8">
      <w:numFmt w:val="bullet"/>
      <w:lvlText w:val="•"/>
      <w:lvlJc w:val="left"/>
      <w:pPr>
        <w:ind w:left="8419" w:hanging="1404"/>
      </w:pPr>
      <w:rPr>
        <w:rFonts w:hint="default"/>
        <w:lang w:val="ru-RU" w:eastAsia="en-US" w:bidi="ar-SA"/>
      </w:rPr>
    </w:lvl>
  </w:abstractNum>
  <w:abstractNum w:abstractNumId="40" w15:restartNumberingAfterBreak="0">
    <w:nsid w:val="0053208E"/>
    <w:multiLevelType w:val="multilevel"/>
    <w:tmpl w:val="0053208E"/>
    <w:lvl w:ilvl="0">
      <w:start w:val="1"/>
      <w:numFmt w:val="upperRoman"/>
      <w:lvlText w:val="%1."/>
      <w:lvlJc w:val="left"/>
      <w:pPr>
        <w:ind w:left="3740" w:hanging="214"/>
        <w:jc w:val="right"/>
      </w:pPr>
      <w:rPr>
        <w:rFonts w:hint="default"/>
        <w:spacing w:val="0"/>
        <w:w w:val="100"/>
        <w:lang w:val="ru-RU" w:eastAsia="en-US" w:bidi="ar-SA"/>
      </w:rPr>
    </w:lvl>
    <w:lvl w:ilvl="1">
      <w:numFmt w:val="bullet"/>
      <w:lvlText w:val=""/>
      <w:lvlJc w:val="left"/>
      <w:pPr>
        <w:ind w:left="1966" w:hanging="360"/>
      </w:pPr>
      <w:rPr>
        <w:rFonts w:ascii="Symbol" w:eastAsia="Symbol" w:hAnsi="Symbol" w:cs="Symbol" w:hint="default"/>
        <w:b w:val="0"/>
        <w:bCs w:val="0"/>
        <w:i w:val="0"/>
        <w:iCs w:val="0"/>
        <w:spacing w:val="0"/>
        <w:w w:val="98"/>
        <w:sz w:val="28"/>
        <w:szCs w:val="28"/>
        <w:lang w:val="ru-RU" w:eastAsia="en-US" w:bidi="ar-SA"/>
      </w:rPr>
    </w:lvl>
    <w:lvl w:ilvl="2">
      <w:numFmt w:val="bullet"/>
      <w:lvlText w:val=""/>
      <w:lvlJc w:val="left"/>
      <w:pPr>
        <w:ind w:left="2119" w:hanging="360"/>
      </w:pPr>
      <w:rPr>
        <w:rFonts w:ascii="Symbol" w:eastAsia="Symbol" w:hAnsi="Symbol" w:cs="Symbol" w:hint="default"/>
        <w:spacing w:val="0"/>
        <w:w w:val="98"/>
        <w:lang w:val="ru-RU" w:eastAsia="en-US" w:bidi="ar-SA"/>
      </w:rPr>
    </w:lvl>
    <w:lvl w:ilvl="3">
      <w:numFmt w:val="bullet"/>
      <w:lvlText w:val="•"/>
      <w:lvlJc w:val="left"/>
      <w:pPr>
        <w:ind w:left="4583" w:hanging="360"/>
      </w:pPr>
      <w:rPr>
        <w:rFonts w:hint="default"/>
        <w:lang w:val="ru-RU" w:eastAsia="en-US" w:bidi="ar-SA"/>
      </w:rPr>
    </w:lvl>
    <w:lvl w:ilvl="4">
      <w:numFmt w:val="bullet"/>
      <w:lvlText w:val="•"/>
      <w:lvlJc w:val="left"/>
      <w:pPr>
        <w:ind w:left="5427" w:hanging="360"/>
      </w:pPr>
      <w:rPr>
        <w:rFonts w:hint="default"/>
        <w:lang w:val="ru-RU" w:eastAsia="en-US" w:bidi="ar-SA"/>
      </w:rPr>
    </w:lvl>
    <w:lvl w:ilvl="5">
      <w:numFmt w:val="bullet"/>
      <w:lvlText w:val="•"/>
      <w:lvlJc w:val="left"/>
      <w:pPr>
        <w:ind w:left="6270" w:hanging="360"/>
      </w:pPr>
      <w:rPr>
        <w:rFonts w:hint="default"/>
        <w:lang w:val="ru-RU" w:eastAsia="en-US" w:bidi="ar-SA"/>
      </w:rPr>
    </w:lvl>
    <w:lvl w:ilvl="6">
      <w:numFmt w:val="bullet"/>
      <w:lvlText w:val="•"/>
      <w:lvlJc w:val="left"/>
      <w:pPr>
        <w:ind w:left="7114" w:hanging="360"/>
      </w:pPr>
      <w:rPr>
        <w:rFonts w:hint="default"/>
        <w:lang w:val="ru-RU" w:eastAsia="en-US" w:bidi="ar-SA"/>
      </w:rPr>
    </w:lvl>
    <w:lvl w:ilvl="7">
      <w:numFmt w:val="bullet"/>
      <w:lvlText w:val="•"/>
      <w:lvlJc w:val="left"/>
      <w:pPr>
        <w:ind w:left="7958" w:hanging="360"/>
      </w:pPr>
      <w:rPr>
        <w:rFonts w:hint="default"/>
        <w:lang w:val="ru-RU" w:eastAsia="en-US" w:bidi="ar-SA"/>
      </w:rPr>
    </w:lvl>
    <w:lvl w:ilvl="8">
      <w:numFmt w:val="bullet"/>
      <w:lvlText w:val="•"/>
      <w:lvlJc w:val="left"/>
      <w:pPr>
        <w:ind w:left="8801" w:hanging="360"/>
      </w:pPr>
      <w:rPr>
        <w:rFonts w:hint="default"/>
        <w:lang w:val="ru-RU" w:eastAsia="en-US" w:bidi="ar-SA"/>
      </w:rPr>
    </w:lvl>
  </w:abstractNum>
  <w:abstractNum w:abstractNumId="41" w15:restartNumberingAfterBreak="0">
    <w:nsid w:val="01836A6D"/>
    <w:multiLevelType w:val="multilevel"/>
    <w:tmpl w:val="01836A6D"/>
    <w:lvl w:ilvl="0">
      <w:numFmt w:val="bullet"/>
      <w:lvlText w:val=""/>
      <w:lvlJc w:val="left"/>
      <w:pPr>
        <w:ind w:left="1966" w:hanging="284"/>
      </w:pPr>
      <w:rPr>
        <w:rFonts w:ascii="Symbol" w:eastAsia="Symbol" w:hAnsi="Symbol" w:cs="Symbol" w:hint="default"/>
        <w:b w:val="0"/>
        <w:bCs w:val="0"/>
        <w:i w:val="0"/>
        <w:iCs w:val="0"/>
        <w:spacing w:val="0"/>
        <w:w w:val="98"/>
        <w:sz w:val="28"/>
        <w:szCs w:val="28"/>
        <w:lang w:val="ru-RU" w:eastAsia="en-US" w:bidi="ar-SA"/>
      </w:rPr>
    </w:lvl>
    <w:lvl w:ilvl="1">
      <w:numFmt w:val="bullet"/>
      <w:lvlText w:val="•"/>
      <w:lvlJc w:val="left"/>
      <w:pPr>
        <w:ind w:left="2925" w:hanging="284"/>
      </w:pPr>
      <w:rPr>
        <w:rFonts w:hint="default"/>
        <w:lang w:val="ru-RU" w:eastAsia="en-US" w:bidi="ar-SA"/>
      </w:rPr>
    </w:lvl>
    <w:lvl w:ilvl="2">
      <w:numFmt w:val="bullet"/>
      <w:lvlText w:val="•"/>
      <w:lvlJc w:val="left"/>
      <w:pPr>
        <w:ind w:left="3891" w:hanging="284"/>
      </w:pPr>
      <w:rPr>
        <w:rFonts w:hint="default"/>
        <w:lang w:val="ru-RU" w:eastAsia="en-US" w:bidi="ar-SA"/>
      </w:rPr>
    </w:lvl>
    <w:lvl w:ilvl="3">
      <w:numFmt w:val="bullet"/>
      <w:lvlText w:val="•"/>
      <w:lvlJc w:val="left"/>
      <w:pPr>
        <w:ind w:left="4857" w:hanging="284"/>
      </w:pPr>
      <w:rPr>
        <w:rFonts w:hint="default"/>
        <w:lang w:val="ru-RU" w:eastAsia="en-US" w:bidi="ar-SA"/>
      </w:rPr>
    </w:lvl>
    <w:lvl w:ilvl="4">
      <w:numFmt w:val="bullet"/>
      <w:lvlText w:val="•"/>
      <w:lvlJc w:val="left"/>
      <w:pPr>
        <w:ind w:left="5823" w:hanging="284"/>
      </w:pPr>
      <w:rPr>
        <w:rFonts w:hint="default"/>
        <w:lang w:val="ru-RU" w:eastAsia="en-US" w:bidi="ar-SA"/>
      </w:rPr>
    </w:lvl>
    <w:lvl w:ilvl="5">
      <w:numFmt w:val="bullet"/>
      <w:lvlText w:val="•"/>
      <w:lvlJc w:val="left"/>
      <w:pPr>
        <w:ind w:left="6789" w:hanging="284"/>
      </w:pPr>
      <w:rPr>
        <w:rFonts w:hint="default"/>
        <w:lang w:val="ru-RU" w:eastAsia="en-US" w:bidi="ar-SA"/>
      </w:rPr>
    </w:lvl>
    <w:lvl w:ilvl="6">
      <w:numFmt w:val="bullet"/>
      <w:lvlText w:val="•"/>
      <w:lvlJc w:val="left"/>
      <w:pPr>
        <w:ind w:left="7754" w:hanging="284"/>
      </w:pPr>
      <w:rPr>
        <w:rFonts w:hint="default"/>
        <w:lang w:val="ru-RU" w:eastAsia="en-US" w:bidi="ar-SA"/>
      </w:rPr>
    </w:lvl>
    <w:lvl w:ilvl="7">
      <w:numFmt w:val="bullet"/>
      <w:lvlText w:val="•"/>
      <w:lvlJc w:val="left"/>
      <w:pPr>
        <w:ind w:left="8720" w:hanging="284"/>
      </w:pPr>
      <w:rPr>
        <w:rFonts w:hint="default"/>
        <w:lang w:val="ru-RU" w:eastAsia="en-US" w:bidi="ar-SA"/>
      </w:rPr>
    </w:lvl>
    <w:lvl w:ilvl="8">
      <w:numFmt w:val="bullet"/>
      <w:lvlText w:val="•"/>
      <w:lvlJc w:val="left"/>
      <w:pPr>
        <w:ind w:left="9686" w:hanging="284"/>
      </w:pPr>
      <w:rPr>
        <w:rFonts w:hint="default"/>
        <w:lang w:val="ru-RU" w:eastAsia="en-US" w:bidi="ar-SA"/>
      </w:rPr>
    </w:lvl>
  </w:abstractNum>
  <w:abstractNum w:abstractNumId="42" w15:restartNumberingAfterBreak="0">
    <w:nsid w:val="0248C179"/>
    <w:multiLevelType w:val="multilevel"/>
    <w:tmpl w:val="0248C179"/>
    <w:lvl w:ilvl="0">
      <w:start w:val="21"/>
      <w:numFmt w:val="decimal"/>
      <w:lvlText w:val="%1"/>
      <w:lvlJc w:val="left"/>
      <w:pPr>
        <w:ind w:left="680" w:hanging="540"/>
        <w:jc w:val="left"/>
      </w:pPr>
      <w:rPr>
        <w:rFonts w:hint="default"/>
        <w:lang w:val="ru-RU" w:eastAsia="en-US" w:bidi="ar-SA"/>
      </w:rPr>
    </w:lvl>
    <w:lvl w:ilvl="1">
      <w:start w:val="6"/>
      <w:numFmt w:val="decimal"/>
      <w:lvlText w:val="%1.%2."/>
      <w:lvlJc w:val="left"/>
      <w:pPr>
        <w:ind w:left="680" w:hanging="54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0"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9" w:hanging="852"/>
      </w:pPr>
      <w:rPr>
        <w:rFonts w:hint="default"/>
        <w:lang w:val="ru-RU" w:eastAsia="en-US" w:bidi="ar-SA"/>
      </w:rPr>
    </w:lvl>
    <w:lvl w:ilvl="4">
      <w:numFmt w:val="bullet"/>
      <w:lvlText w:val="•"/>
      <w:lvlJc w:val="left"/>
      <w:pPr>
        <w:ind w:left="3949" w:hanging="852"/>
      </w:pPr>
      <w:rPr>
        <w:rFonts w:hint="default"/>
        <w:lang w:val="ru-RU" w:eastAsia="en-US" w:bidi="ar-SA"/>
      </w:rPr>
    </w:lvl>
    <w:lvl w:ilvl="5">
      <w:numFmt w:val="bullet"/>
      <w:lvlText w:val="•"/>
      <w:lvlJc w:val="left"/>
      <w:pPr>
        <w:ind w:left="5039" w:hanging="852"/>
      </w:pPr>
      <w:rPr>
        <w:rFonts w:hint="default"/>
        <w:lang w:val="ru-RU" w:eastAsia="en-US" w:bidi="ar-SA"/>
      </w:rPr>
    </w:lvl>
    <w:lvl w:ilvl="6">
      <w:numFmt w:val="bullet"/>
      <w:lvlText w:val="•"/>
      <w:lvlJc w:val="left"/>
      <w:pPr>
        <w:ind w:left="6129" w:hanging="852"/>
      </w:pPr>
      <w:rPr>
        <w:rFonts w:hint="default"/>
        <w:lang w:val="ru-RU" w:eastAsia="en-US" w:bidi="ar-SA"/>
      </w:rPr>
    </w:lvl>
    <w:lvl w:ilvl="7">
      <w:numFmt w:val="bullet"/>
      <w:lvlText w:val="•"/>
      <w:lvlJc w:val="left"/>
      <w:pPr>
        <w:ind w:left="7219" w:hanging="852"/>
      </w:pPr>
      <w:rPr>
        <w:rFonts w:hint="default"/>
        <w:lang w:val="ru-RU" w:eastAsia="en-US" w:bidi="ar-SA"/>
      </w:rPr>
    </w:lvl>
    <w:lvl w:ilvl="8">
      <w:numFmt w:val="bullet"/>
      <w:lvlText w:val="•"/>
      <w:lvlJc w:val="left"/>
      <w:pPr>
        <w:ind w:left="8309" w:hanging="852"/>
      </w:pPr>
      <w:rPr>
        <w:rFonts w:hint="default"/>
        <w:lang w:val="ru-RU" w:eastAsia="en-US" w:bidi="ar-SA"/>
      </w:rPr>
    </w:lvl>
  </w:abstractNum>
  <w:abstractNum w:abstractNumId="43" w15:restartNumberingAfterBreak="0">
    <w:nsid w:val="03A63A41"/>
    <w:multiLevelType w:val="multilevel"/>
    <w:tmpl w:val="03A63A41"/>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28"/>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4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452"/>
      </w:pPr>
      <w:rPr>
        <w:rFonts w:hint="default"/>
        <w:lang w:val="ru-RU" w:eastAsia="en-US" w:bidi="ar-SA"/>
      </w:rPr>
    </w:lvl>
    <w:lvl w:ilvl="6">
      <w:numFmt w:val="bullet"/>
      <w:lvlText w:val="•"/>
      <w:lvlJc w:val="left"/>
      <w:pPr>
        <w:ind w:left="6396" w:hanging="1452"/>
      </w:pPr>
      <w:rPr>
        <w:rFonts w:hint="default"/>
        <w:lang w:val="ru-RU" w:eastAsia="en-US" w:bidi="ar-SA"/>
      </w:rPr>
    </w:lvl>
    <w:lvl w:ilvl="7">
      <w:numFmt w:val="bullet"/>
      <w:lvlText w:val="•"/>
      <w:lvlJc w:val="left"/>
      <w:pPr>
        <w:ind w:left="7419" w:hanging="1452"/>
      </w:pPr>
      <w:rPr>
        <w:rFonts w:hint="default"/>
        <w:lang w:val="ru-RU" w:eastAsia="en-US" w:bidi="ar-SA"/>
      </w:rPr>
    </w:lvl>
    <w:lvl w:ilvl="8">
      <w:numFmt w:val="bullet"/>
      <w:lvlText w:val="•"/>
      <w:lvlJc w:val="left"/>
      <w:pPr>
        <w:ind w:left="8442" w:hanging="1452"/>
      </w:pPr>
      <w:rPr>
        <w:rFonts w:hint="default"/>
        <w:lang w:val="ru-RU" w:eastAsia="en-US" w:bidi="ar-SA"/>
      </w:rPr>
    </w:lvl>
  </w:abstractNum>
  <w:abstractNum w:abstractNumId="44" w15:restartNumberingAfterBreak="0">
    <w:nsid w:val="03D62ECE"/>
    <w:multiLevelType w:val="multilevel"/>
    <w:tmpl w:val="03D62ECE"/>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45" w15:restartNumberingAfterBreak="0">
    <w:nsid w:val="0709FD3E"/>
    <w:multiLevelType w:val="multilevel"/>
    <w:tmpl w:val="0709FD3E"/>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46" w15:restartNumberingAfterBreak="0">
    <w:nsid w:val="0CEF100B"/>
    <w:multiLevelType w:val="multilevel"/>
    <w:tmpl w:val="0CEF100B"/>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21"/>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23"/>
      </w:pPr>
      <w:rPr>
        <w:rFonts w:hint="default"/>
        <w:lang w:val="ru-RU" w:eastAsia="en-US" w:bidi="ar-SA"/>
      </w:rPr>
    </w:lvl>
    <w:lvl w:ilvl="6">
      <w:numFmt w:val="bullet"/>
      <w:lvlText w:val="•"/>
      <w:lvlJc w:val="left"/>
      <w:pPr>
        <w:ind w:left="6396" w:hanging="1323"/>
      </w:pPr>
      <w:rPr>
        <w:rFonts w:hint="default"/>
        <w:lang w:val="ru-RU" w:eastAsia="en-US" w:bidi="ar-SA"/>
      </w:rPr>
    </w:lvl>
    <w:lvl w:ilvl="7">
      <w:numFmt w:val="bullet"/>
      <w:lvlText w:val="•"/>
      <w:lvlJc w:val="left"/>
      <w:pPr>
        <w:ind w:left="7419" w:hanging="1323"/>
      </w:pPr>
      <w:rPr>
        <w:rFonts w:hint="default"/>
        <w:lang w:val="ru-RU" w:eastAsia="en-US" w:bidi="ar-SA"/>
      </w:rPr>
    </w:lvl>
    <w:lvl w:ilvl="8">
      <w:numFmt w:val="bullet"/>
      <w:lvlText w:val="•"/>
      <w:lvlJc w:val="left"/>
      <w:pPr>
        <w:ind w:left="8442" w:hanging="1323"/>
      </w:pPr>
      <w:rPr>
        <w:rFonts w:hint="default"/>
        <w:lang w:val="ru-RU" w:eastAsia="en-US" w:bidi="ar-SA"/>
      </w:rPr>
    </w:lvl>
  </w:abstractNum>
  <w:abstractNum w:abstractNumId="47" w15:restartNumberingAfterBreak="0">
    <w:nsid w:val="0E640482"/>
    <w:multiLevelType w:val="multilevel"/>
    <w:tmpl w:val="0E640482"/>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48" w15:restartNumberingAfterBreak="0">
    <w:nsid w:val="0F9F9CCA"/>
    <w:multiLevelType w:val="multilevel"/>
    <w:tmpl w:val="0F9F9CCA"/>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27"/>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35"/>
      </w:pPr>
      <w:rPr>
        <w:rFonts w:hint="default"/>
        <w:lang w:val="ru-RU" w:eastAsia="en-US" w:bidi="ar-SA"/>
      </w:rPr>
    </w:lvl>
    <w:lvl w:ilvl="6">
      <w:numFmt w:val="bullet"/>
      <w:lvlText w:val="•"/>
      <w:lvlJc w:val="left"/>
      <w:pPr>
        <w:ind w:left="6396" w:hanging="1335"/>
      </w:pPr>
      <w:rPr>
        <w:rFonts w:hint="default"/>
        <w:lang w:val="ru-RU" w:eastAsia="en-US" w:bidi="ar-SA"/>
      </w:rPr>
    </w:lvl>
    <w:lvl w:ilvl="7">
      <w:numFmt w:val="bullet"/>
      <w:lvlText w:val="•"/>
      <w:lvlJc w:val="left"/>
      <w:pPr>
        <w:ind w:left="7419" w:hanging="1335"/>
      </w:pPr>
      <w:rPr>
        <w:rFonts w:hint="default"/>
        <w:lang w:val="ru-RU" w:eastAsia="en-US" w:bidi="ar-SA"/>
      </w:rPr>
    </w:lvl>
    <w:lvl w:ilvl="8">
      <w:numFmt w:val="bullet"/>
      <w:lvlText w:val="•"/>
      <w:lvlJc w:val="left"/>
      <w:pPr>
        <w:ind w:left="8442" w:hanging="1335"/>
      </w:pPr>
      <w:rPr>
        <w:rFonts w:hint="default"/>
        <w:lang w:val="ru-RU" w:eastAsia="en-US" w:bidi="ar-SA"/>
      </w:rPr>
    </w:lvl>
  </w:abstractNum>
  <w:abstractNum w:abstractNumId="49" w15:restartNumberingAfterBreak="0">
    <w:nsid w:val="12EADF99"/>
    <w:multiLevelType w:val="multilevel"/>
    <w:tmpl w:val="12EADF99"/>
    <w:lvl w:ilvl="0">
      <w:start w:val="1"/>
      <w:numFmt w:val="decimal"/>
      <w:lvlText w:val="%1)"/>
      <w:lvlJc w:val="left"/>
      <w:pPr>
        <w:ind w:left="140" w:hanging="3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389"/>
      </w:pPr>
      <w:rPr>
        <w:rFonts w:hint="default"/>
        <w:lang w:val="ru-RU" w:eastAsia="en-US" w:bidi="ar-SA"/>
      </w:rPr>
    </w:lvl>
    <w:lvl w:ilvl="2">
      <w:numFmt w:val="bullet"/>
      <w:lvlText w:val="•"/>
      <w:lvlJc w:val="left"/>
      <w:pPr>
        <w:ind w:left="2209" w:hanging="389"/>
      </w:pPr>
      <w:rPr>
        <w:rFonts w:hint="default"/>
        <w:lang w:val="ru-RU" w:eastAsia="en-US" w:bidi="ar-SA"/>
      </w:rPr>
    </w:lvl>
    <w:lvl w:ilvl="3">
      <w:numFmt w:val="bullet"/>
      <w:lvlText w:val="•"/>
      <w:lvlJc w:val="left"/>
      <w:pPr>
        <w:ind w:left="3244" w:hanging="389"/>
      </w:pPr>
      <w:rPr>
        <w:rFonts w:hint="default"/>
        <w:lang w:val="ru-RU" w:eastAsia="en-US" w:bidi="ar-SA"/>
      </w:rPr>
    </w:lvl>
    <w:lvl w:ilvl="4">
      <w:numFmt w:val="bullet"/>
      <w:lvlText w:val="•"/>
      <w:lvlJc w:val="left"/>
      <w:pPr>
        <w:ind w:left="4279" w:hanging="389"/>
      </w:pPr>
      <w:rPr>
        <w:rFonts w:hint="default"/>
        <w:lang w:val="ru-RU" w:eastAsia="en-US" w:bidi="ar-SA"/>
      </w:rPr>
    </w:lvl>
    <w:lvl w:ilvl="5">
      <w:numFmt w:val="bullet"/>
      <w:lvlText w:val="•"/>
      <w:lvlJc w:val="left"/>
      <w:pPr>
        <w:ind w:left="5314" w:hanging="389"/>
      </w:pPr>
      <w:rPr>
        <w:rFonts w:hint="default"/>
        <w:lang w:val="ru-RU" w:eastAsia="en-US" w:bidi="ar-SA"/>
      </w:rPr>
    </w:lvl>
    <w:lvl w:ilvl="6">
      <w:numFmt w:val="bullet"/>
      <w:lvlText w:val="•"/>
      <w:lvlJc w:val="left"/>
      <w:pPr>
        <w:ind w:left="6349" w:hanging="389"/>
      </w:pPr>
      <w:rPr>
        <w:rFonts w:hint="default"/>
        <w:lang w:val="ru-RU" w:eastAsia="en-US" w:bidi="ar-SA"/>
      </w:rPr>
    </w:lvl>
    <w:lvl w:ilvl="7">
      <w:numFmt w:val="bullet"/>
      <w:lvlText w:val="•"/>
      <w:lvlJc w:val="left"/>
      <w:pPr>
        <w:ind w:left="7384" w:hanging="389"/>
      </w:pPr>
      <w:rPr>
        <w:rFonts w:hint="default"/>
        <w:lang w:val="ru-RU" w:eastAsia="en-US" w:bidi="ar-SA"/>
      </w:rPr>
    </w:lvl>
    <w:lvl w:ilvl="8">
      <w:numFmt w:val="bullet"/>
      <w:lvlText w:val="•"/>
      <w:lvlJc w:val="left"/>
      <w:pPr>
        <w:ind w:left="8419" w:hanging="389"/>
      </w:pPr>
      <w:rPr>
        <w:rFonts w:hint="default"/>
        <w:lang w:val="ru-RU" w:eastAsia="en-US" w:bidi="ar-SA"/>
      </w:rPr>
    </w:lvl>
  </w:abstractNum>
  <w:abstractNum w:abstractNumId="50" w15:restartNumberingAfterBreak="0">
    <w:nsid w:val="1ACDE60F"/>
    <w:multiLevelType w:val="multilevel"/>
    <w:tmpl w:val="1ACDE60F"/>
    <w:lvl w:ilvl="0">
      <w:start w:val="168"/>
      <w:numFmt w:val="decimal"/>
      <w:lvlText w:val="%1"/>
      <w:lvlJc w:val="left"/>
      <w:pPr>
        <w:ind w:left="1100" w:hanging="960"/>
        <w:jc w:val="left"/>
      </w:pPr>
      <w:rPr>
        <w:rFonts w:hint="default"/>
        <w:lang w:val="ru-RU" w:eastAsia="en-US" w:bidi="ar-SA"/>
      </w:rPr>
    </w:lvl>
    <w:lvl w:ilvl="1">
      <w:start w:val="4"/>
      <w:numFmt w:val="decimal"/>
      <w:lvlText w:val="%1.%2"/>
      <w:lvlJc w:val="left"/>
      <w:pPr>
        <w:ind w:left="1100" w:hanging="960"/>
        <w:jc w:val="left"/>
      </w:pPr>
      <w:rPr>
        <w:rFonts w:hint="default"/>
        <w:lang w:val="ru-RU" w:eastAsia="en-US" w:bidi="ar-SA"/>
      </w:rPr>
    </w:lvl>
    <w:lvl w:ilvl="2">
      <w:start w:val="17"/>
      <w:numFmt w:val="decimal"/>
      <w:lvlText w:val="%1.%2.%3."/>
      <w:lvlJc w:val="left"/>
      <w:pPr>
        <w:ind w:left="1100" w:hanging="9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733" w:hanging="1330"/>
      </w:pPr>
      <w:rPr>
        <w:rFonts w:hint="default"/>
        <w:lang w:val="ru-RU" w:eastAsia="en-US" w:bidi="ar-SA"/>
      </w:rPr>
    </w:lvl>
    <w:lvl w:ilvl="6">
      <w:numFmt w:val="bullet"/>
      <w:lvlText w:val="•"/>
      <w:lvlJc w:val="left"/>
      <w:pPr>
        <w:ind w:left="5884" w:hanging="1330"/>
      </w:pPr>
      <w:rPr>
        <w:rFonts w:hint="default"/>
        <w:lang w:val="ru-RU" w:eastAsia="en-US" w:bidi="ar-SA"/>
      </w:rPr>
    </w:lvl>
    <w:lvl w:ilvl="7">
      <w:numFmt w:val="bullet"/>
      <w:lvlText w:val="•"/>
      <w:lvlJc w:val="left"/>
      <w:pPr>
        <w:ind w:left="7035" w:hanging="1330"/>
      </w:pPr>
      <w:rPr>
        <w:rFonts w:hint="default"/>
        <w:lang w:val="ru-RU" w:eastAsia="en-US" w:bidi="ar-SA"/>
      </w:rPr>
    </w:lvl>
    <w:lvl w:ilvl="8">
      <w:numFmt w:val="bullet"/>
      <w:lvlText w:val="•"/>
      <w:lvlJc w:val="left"/>
      <w:pPr>
        <w:ind w:left="8186" w:hanging="1330"/>
      </w:pPr>
      <w:rPr>
        <w:rFonts w:hint="default"/>
        <w:lang w:val="ru-RU" w:eastAsia="en-US" w:bidi="ar-SA"/>
      </w:rPr>
    </w:lvl>
  </w:abstractNum>
  <w:abstractNum w:abstractNumId="51" w15:restartNumberingAfterBreak="0">
    <w:nsid w:val="1BCBBCF0"/>
    <w:multiLevelType w:val="multilevel"/>
    <w:tmpl w:val="1BCBBCF0"/>
    <w:lvl w:ilvl="0">
      <w:start w:val="1"/>
      <w:numFmt w:val="decimal"/>
      <w:lvlText w:val="%1."/>
      <w:lvlJc w:val="left"/>
      <w:pPr>
        <w:ind w:left="848" w:hanging="288"/>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numFmt w:val="bullet"/>
      <w:lvlText w:val=""/>
      <w:lvlJc w:val="left"/>
      <w:pPr>
        <w:ind w:left="140" w:hanging="317"/>
      </w:pPr>
      <w:rPr>
        <w:rFonts w:ascii="Symbol" w:eastAsia="Symbol" w:hAnsi="Symbol" w:cs="Symbol" w:hint="default"/>
        <w:spacing w:val="0"/>
        <w:w w:val="91"/>
        <w:lang w:val="ru-RU" w:eastAsia="en-US" w:bidi="ar-SA"/>
      </w:rPr>
    </w:lvl>
    <w:lvl w:ilvl="2">
      <w:numFmt w:val="bullet"/>
      <w:lvlText w:val="•"/>
      <w:lvlJc w:val="left"/>
      <w:pPr>
        <w:ind w:left="1912" w:hanging="317"/>
      </w:pPr>
      <w:rPr>
        <w:rFonts w:hint="default"/>
        <w:lang w:val="ru-RU" w:eastAsia="en-US" w:bidi="ar-SA"/>
      </w:rPr>
    </w:lvl>
    <w:lvl w:ilvl="3">
      <w:numFmt w:val="bullet"/>
      <w:lvlText w:val="•"/>
      <w:lvlJc w:val="left"/>
      <w:pPr>
        <w:ind w:left="2984" w:hanging="317"/>
      </w:pPr>
      <w:rPr>
        <w:rFonts w:hint="default"/>
        <w:lang w:val="ru-RU" w:eastAsia="en-US" w:bidi="ar-SA"/>
      </w:rPr>
    </w:lvl>
    <w:lvl w:ilvl="4">
      <w:numFmt w:val="bullet"/>
      <w:lvlText w:val="•"/>
      <w:lvlJc w:val="left"/>
      <w:pPr>
        <w:ind w:left="4056" w:hanging="317"/>
      </w:pPr>
      <w:rPr>
        <w:rFonts w:hint="default"/>
        <w:lang w:val="ru-RU" w:eastAsia="en-US" w:bidi="ar-SA"/>
      </w:rPr>
    </w:lvl>
    <w:lvl w:ilvl="5">
      <w:numFmt w:val="bullet"/>
      <w:lvlText w:val="•"/>
      <w:lvlJc w:val="left"/>
      <w:pPr>
        <w:ind w:left="5128" w:hanging="317"/>
      </w:pPr>
      <w:rPr>
        <w:rFonts w:hint="default"/>
        <w:lang w:val="ru-RU" w:eastAsia="en-US" w:bidi="ar-SA"/>
      </w:rPr>
    </w:lvl>
    <w:lvl w:ilvl="6">
      <w:numFmt w:val="bullet"/>
      <w:lvlText w:val="•"/>
      <w:lvlJc w:val="left"/>
      <w:pPr>
        <w:ind w:left="6200" w:hanging="317"/>
      </w:pPr>
      <w:rPr>
        <w:rFonts w:hint="default"/>
        <w:lang w:val="ru-RU" w:eastAsia="en-US" w:bidi="ar-SA"/>
      </w:rPr>
    </w:lvl>
    <w:lvl w:ilvl="7">
      <w:numFmt w:val="bullet"/>
      <w:lvlText w:val="•"/>
      <w:lvlJc w:val="left"/>
      <w:pPr>
        <w:ind w:left="7272" w:hanging="317"/>
      </w:pPr>
      <w:rPr>
        <w:rFonts w:hint="default"/>
        <w:lang w:val="ru-RU" w:eastAsia="en-US" w:bidi="ar-SA"/>
      </w:rPr>
    </w:lvl>
    <w:lvl w:ilvl="8">
      <w:numFmt w:val="bullet"/>
      <w:lvlText w:val="•"/>
      <w:lvlJc w:val="left"/>
      <w:pPr>
        <w:ind w:left="8344" w:hanging="317"/>
      </w:pPr>
      <w:rPr>
        <w:rFonts w:hint="default"/>
        <w:lang w:val="ru-RU" w:eastAsia="en-US" w:bidi="ar-SA"/>
      </w:rPr>
    </w:lvl>
  </w:abstractNum>
  <w:abstractNum w:abstractNumId="52" w15:restartNumberingAfterBreak="0">
    <w:nsid w:val="1C257C7B"/>
    <w:multiLevelType w:val="multilevel"/>
    <w:tmpl w:val="1C257C7B"/>
    <w:lvl w:ilvl="0">
      <w:start w:val="1"/>
      <w:numFmt w:val="decimal"/>
      <w:lvlText w:val="%1)"/>
      <w:lvlJc w:val="left"/>
      <w:pPr>
        <w:ind w:left="14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60"/>
      </w:pPr>
      <w:rPr>
        <w:rFonts w:hint="default"/>
        <w:lang w:val="ru-RU" w:eastAsia="en-US" w:bidi="ar-SA"/>
      </w:rPr>
    </w:lvl>
    <w:lvl w:ilvl="2">
      <w:numFmt w:val="bullet"/>
      <w:lvlText w:val="•"/>
      <w:lvlJc w:val="left"/>
      <w:pPr>
        <w:ind w:left="2209" w:hanging="260"/>
      </w:pPr>
      <w:rPr>
        <w:rFonts w:hint="default"/>
        <w:lang w:val="ru-RU" w:eastAsia="en-US" w:bidi="ar-SA"/>
      </w:rPr>
    </w:lvl>
    <w:lvl w:ilvl="3">
      <w:numFmt w:val="bullet"/>
      <w:lvlText w:val="•"/>
      <w:lvlJc w:val="left"/>
      <w:pPr>
        <w:ind w:left="3244" w:hanging="260"/>
      </w:pPr>
      <w:rPr>
        <w:rFonts w:hint="default"/>
        <w:lang w:val="ru-RU" w:eastAsia="en-US" w:bidi="ar-SA"/>
      </w:rPr>
    </w:lvl>
    <w:lvl w:ilvl="4">
      <w:numFmt w:val="bullet"/>
      <w:lvlText w:val="•"/>
      <w:lvlJc w:val="left"/>
      <w:pPr>
        <w:ind w:left="4279" w:hanging="260"/>
      </w:pPr>
      <w:rPr>
        <w:rFonts w:hint="default"/>
        <w:lang w:val="ru-RU" w:eastAsia="en-US" w:bidi="ar-SA"/>
      </w:rPr>
    </w:lvl>
    <w:lvl w:ilvl="5">
      <w:numFmt w:val="bullet"/>
      <w:lvlText w:val="•"/>
      <w:lvlJc w:val="left"/>
      <w:pPr>
        <w:ind w:left="5314" w:hanging="260"/>
      </w:pPr>
      <w:rPr>
        <w:rFonts w:hint="default"/>
        <w:lang w:val="ru-RU" w:eastAsia="en-US" w:bidi="ar-SA"/>
      </w:rPr>
    </w:lvl>
    <w:lvl w:ilvl="6">
      <w:numFmt w:val="bullet"/>
      <w:lvlText w:val="•"/>
      <w:lvlJc w:val="left"/>
      <w:pPr>
        <w:ind w:left="6349" w:hanging="260"/>
      </w:pPr>
      <w:rPr>
        <w:rFonts w:hint="default"/>
        <w:lang w:val="ru-RU" w:eastAsia="en-US" w:bidi="ar-SA"/>
      </w:rPr>
    </w:lvl>
    <w:lvl w:ilvl="7">
      <w:numFmt w:val="bullet"/>
      <w:lvlText w:val="•"/>
      <w:lvlJc w:val="left"/>
      <w:pPr>
        <w:ind w:left="7384" w:hanging="260"/>
      </w:pPr>
      <w:rPr>
        <w:rFonts w:hint="default"/>
        <w:lang w:val="ru-RU" w:eastAsia="en-US" w:bidi="ar-SA"/>
      </w:rPr>
    </w:lvl>
    <w:lvl w:ilvl="8">
      <w:numFmt w:val="bullet"/>
      <w:lvlText w:val="•"/>
      <w:lvlJc w:val="left"/>
      <w:pPr>
        <w:ind w:left="8419" w:hanging="260"/>
      </w:pPr>
      <w:rPr>
        <w:rFonts w:hint="default"/>
        <w:lang w:val="ru-RU" w:eastAsia="en-US" w:bidi="ar-SA"/>
      </w:rPr>
    </w:lvl>
  </w:abstractNum>
  <w:abstractNum w:abstractNumId="53" w15:restartNumberingAfterBreak="0">
    <w:nsid w:val="23E97754"/>
    <w:multiLevelType w:val="multilevel"/>
    <w:tmpl w:val="23E97754"/>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54" w15:restartNumberingAfterBreak="0">
    <w:nsid w:val="243FCF68"/>
    <w:multiLevelType w:val="multilevel"/>
    <w:tmpl w:val="243FCF68"/>
    <w:lvl w:ilvl="0">
      <w:start w:val="168"/>
      <w:numFmt w:val="decimal"/>
      <w:lvlText w:val="%1"/>
      <w:lvlJc w:val="left"/>
      <w:pPr>
        <w:ind w:left="980" w:hanging="840"/>
        <w:jc w:val="left"/>
      </w:pPr>
      <w:rPr>
        <w:rFonts w:hint="default"/>
        <w:lang w:val="ru-RU" w:eastAsia="en-US" w:bidi="ar-SA"/>
      </w:rPr>
    </w:lvl>
    <w:lvl w:ilvl="1">
      <w:start w:val="4"/>
      <w:numFmt w:val="decimal"/>
      <w:lvlText w:val="%1.%2"/>
      <w:lvlJc w:val="left"/>
      <w:pPr>
        <w:ind w:left="980" w:hanging="840"/>
        <w:jc w:val="left"/>
      </w:pPr>
      <w:rPr>
        <w:rFonts w:hint="default"/>
        <w:lang w:val="ru-RU" w:eastAsia="en-US" w:bidi="ar-SA"/>
      </w:rPr>
    </w:lvl>
    <w:lvl w:ilvl="2">
      <w:start w:val="4"/>
      <w:numFmt w:val="decimal"/>
      <w:lvlText w:val="%1.%2.%3."/>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160"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2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911" w:hanging="1258"/>
      </w:pPr>
      <w:rPr>
        <w:rFonts w:hint="default"/>
        <w:lang w:val="ru-RU" w:eastAsia="en-US" w:bidi="ar-SA"/>
      </w:rPr>
    </w:lvl>
    <w:lvl w:ilvl="6">
      <w:numFmt w:val="bullet"/>
      <w:lvlText w:val="•"/>
      <w:lvlJc w:val="left"/>
      <w:pPr>
        <w:ind w:left="5226" w:hanging="1258"/>
      </w:pPr>
      <w:rPr>
        <w:rFonts w:hint="default"/>
        <w:lang w:val="ru-RU" w:eastAsia="en-US" w:bidi="ar-SA"/>
      </w:rPr>
    </w:lvl>
    <w:lvl w:ilvl="7">
      <w:numFmt w:val="bullet"/>
      <w:lvlText w:val="•"/>
      <w:lvlJc w:val="left"/>
      <w:pPr>
        <w:ind w:left="6542" w:hanging="1258"/>
      </w:pPr>
      <w:rPr>
        <w:rFonts w:hint="default"/>
        <w:lang w:val="ru-RU" w:eastAsia="en-US" w:bidi="ar-SA"/>
      </w:rPr>
    </w:lvl>
    <w:lvl w:ilvl="8">
      <w:numFmt w:val="bullet"/>
      <w:lvlText w:val="•"/>
      <w:lvlJc w:val="left"/>
      <w:pPr>
        <w:ind w:left="7857" w:hanging="1258"/>
      </w:pPr>
      <w:rPr>
        <w:rFonts w:hint="default"/>
        <w:lang w:val="ru-RU" w:eastAsia="en-US" w:bidi="ar-SA"/>
      </w:rPr>
    </w:lvl>
  </w:abstractNum>
  <w:abstractNum w:abstractNumId="55" w15:restartNumberingAfterBreak="0">
    <w:nsid w:val="2470EC97"/>
    <w:multiLevelType w:val="multilevel"/>
    <w:tmpl w:val="2470EC97"/>
    <w:lvl w:ilvl="0">
      <w:start w:val="9"/>
      <w:numFmt w:val="decimal"/>
      <w:lvlText w:val=".%1"/>
      <w:lvlJc w:val="left"/>
      <w:pPr>
        <w:ind w:left="800" w:hanging="660"/>
        <w:jc w:val="left"/>
      </w:pPr>
      <w:rPr>
        <w:rFonts w:hint="default"/>
        <w:lang w:val="ru-RU" w:eastAsia="en-US" w:bidi="ar-SA"/>
      </w:rPr>
    </w:lvl>
    <w:lvl w:ilvl="1">
      <w:start w:val="3"/>
      <w:numFmt w:val="decimal"/>
      <w:lvlText w:val="%1.%2"/>
      <w:lvlJc w:val="left"/>
      <w:pPr>
        <w:ind w:left="800" w:hanging="660"/>
        <w:jc w:val="left"/>
      </w:pPr>
      <w:rPr>
        <w:rFonts w:hint="default"/>
        <w:lang w:val="ru-RU" w:eastAsia="en-US" w:bidi="ar-SA"/>
      </w:rPr>
    </w:lvl>
    <w:lvl w:ilvl="2">
      <w:start w:val="2"/>
      <w:numFmt w:val="decimal"/>
      <w:lvlText w:val="%1.%2.%3."/>
      <w:lvlJc w:val="left"/>
      <w:pPr>
        <w:ind w:left="800"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49" w:hanging="840"/>
      </w:pPr>
      <w:rPr>
        <w:rFonts w:hint="default"/>
        <w:lang w:val="ru-RU" w:eastAsia="en-US" w:bidi="ar-SA"/>
      </w:rPr>
    </w:lvl>
    <w:lvl w:ilvl="5">
      <w:numFmt w:val="bullet"/>
      <w:lvlText w:val="•"/>
      <w:lvlJc w:val="left"/>
      <w:pPr>
        <w:ind w:left="5206" w:hanging="840"/>
      </w:pPr>
      <w:rPr>
        <w:rFonts w:hint="default"/>
        <w:lang w:val="ru-RU" w:eastAsia="en-US" w:bidi="ar-SA"/>
      </w:rPr>
    </w:lvl>
    <w:lvl w:ilvl="6">
      <w:numFmt w:val="bullet"/>
      <w:lvlText w:val="•"/>
      <w:lvlJc w:val="left"/>
      <w:pPr>
        <w:ind w:left="6262" w:hanging="840"/>
      </w:pPr>
      <w:rPr>
        <w:rFonts w:hint="default"/>
        <w:lang w:val="ru-RU" w:eastAsia="en-US" w:bidi="ar-SA"/>
      </w:rPr>
    </w:lvl>
    <w:lvl w:ilvl="7">
      <w:numFmt w:val="bullet"/>
      <w:lvlText w:val="•"/>
      <w:lvlJc w:val="left"/>
      <w:pPr>
        <w:ind w:left="7319" w:hanging="840"/>
      </w:pPr>
      <w:rPr>
        <w:rFonts w:hint="default"/>
        <w:lang w:val="ru-RU" w:eastAsia="en-US" w:bidi="ar-SA"/>
      </w:rPr>
    </w:lvl>
    <w:lvl w:ilvl="8">
      <w:numFmt w:val="bullet"/>
      <w:lvlText w:val="•"/>
      <w:lvlJc w:val="left"/>
      <w:pPr>
        <w:ind w:left="8375" w:hanging="840"/>
      </w:pPr>
      <w:rPr>
        <w:rFonts w:hint="default"/>
        <w:lang w:val="ru-RU" w:eastAsia="en-US" w:bidi="ar-SA"/>
      </w:rPr>
    </w:lvl>
  </w:abstractNum>
  <w:abstractNum w:abstractNumId="56" w15:restartNumberingAfterBreak="0">
    <w:nsid w:val="25B654F3"/>
    <w:multiLevelType w:val="multilevel"/>
    <w:tmpl w:val="25B654F3"/>
    <w:lvl w:ilvl="0">
      <w:start w:val="21"/>
      <w:numFmt w:val="decimal"/>
      <w:lvlText w:val="%1"/>
      <w:lvlJc w:val="left"/>
      <w:pPr>
        <w:ind w:left="140" w:hanging="586"/>
        <w:jc w:val="left"/>
      </w:pPr>
      <w:rPr>
        <w:rFonts w:hint="default"/>
        <w:lang w:val="ru-RU" w:eastAsia="en-US" w:bidi="ar-SA"/>
      </w:rPr>
    </w:lvl>
    <w:lvl w:ilvl="1">
      <w:start w:val="1"/>
      <w:numFmt w:val="decimal"/>
      <w:lvlText w:val="%1.%2."/>
      <w:lvlJc w:val="left"/>
      <w:pPr>
        <w:ind w:left="140" w:hanging="5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9" w:hanging="586"/>
      </w:pPr>
      <w:rPr>
        <w:rFonts w:hint="default"/>
        <w:lang w:val="ru-RU" w:eastAsia="en-US" w:bidi="ar-SA"/>
      </w:rPr>
    </w:lvl>
    <w:lvl w:ilvl="3">
      <w:numFmt w:val="bullet"/>
      <w:lvlText w:val="•"/>
      <w:lvlJc w:val="left"/>
      <w:pPr>
        <w:ind w:left="3244" w:hanging="586"/>
      </w:pPr>
      <w:rPr>
        <w:rFonts w:hint="default"/>
        <w:lang w:val="ru-RU" w:eastAsia="en-US" w:bidi="ar-SA"/>
      </w:rPr>
    </w:lvl>
    <w:lvl w:ilvl="4">
      <w:numFmt w:val="bullet"/>
      <w:lvlText w:val="•"/>
      <w:lvlJc w:val="left"/>
      <w:pPr>
        <w:ind w:left="4279" w:hanging="586"/>
      </w:pPr>
      <w:rPr>
        <w:rFonts w:hint="default"/>
        <w:lang w:val="ru-RU" w:eastAsia="en-US" w:bidi="ar-SA"/>
      </w:rPr>
    </w:lvl>
    <w:lvl w:ilvl="5">
      <w:numFmt w:val="bullet"/>
      <w:lvlText w:val="•"/>
      <w:lvlJc w:val="left"/>
      <w:pPr>
        <w:ind w:left="5314" w:hanging="586"/>
      </w:pPr>
      <w:rPr>
        <w:rFonts w:hint="default"/>
        <w:lang w:val="ru-RU" w:eastAsia="en-US" w:bidi="ar-SA"/>
      </w:rPr>
    </w:lvl>
    <w:lvl w:ilvl="6">
      <w:numFmt w:val="bullet"/>
      <w:lvlText w:val="•"/>
      <w:lvlJc w:val="left"/>
      <w:pPr>
        <w:ind w:left="6349" w:hanging="586"/>
      </w:pPr>
      <w:rPr>
        <w:rFonts w:hint="default"/>
        <w:lang w:val="ru-RU" w:eastAsia="en-US" w:bidi="ar-SA"/>
      </w:rPr>
    </w:lvl>
    <w:lvl w:ilvl="7">
      <w:numFmt w:val="bullet"/>
      <w:lvlText w:val="•"/>
      <w:lvlJc w:val="left"/>
      <w:pPr>
        <w:ind w:left="7384" w:hanging="586"/>
      </w:pPr>
      <w:rPr>
        <w:rFonts w:hint="default"/>
        <w:lang w:val="ru-RU" w:eastAsia="en-US" w:bidi="ar-SA"/>
      </w:rPr>
    </w:lvl>
    <w:lvl w:ilvl="8">
      <w:numFmt w:val="bullet"/>
      <w:lvlText w:val="•"/>
      <w:lvlJc w:val="left"/>
      <w:pPr>
        <w:ind w:left="8419" w:hanging="586"/>
      </w:pPr>
      <w:rPr>
        <w:rFonts w:hint="default"/>
        <w:lang w:val="ru-RU" w:eastAsia="en-US" w:bidi="ar-SA"/>
      </w:rPr>
    </w:lvl>
  </w:abstractNum>
  <w:abstractNum w:abstractNumId="57" w15:restartNumberingAfterBreak="0">
    <w:nsid w:val="2A8F537B"/>
    <w:multiLevelType w:val="multilevel"/>
    <w:tmpl w:val="2A8F537B"/>
    <w:lvl w:ilvl="0">
      <w:start w:val="6"/>
      <w:numFmt w:val="decimal"/>
      <w:lvlText w:val="%1"/>
      <w:lvlJc w:val="left"/>
      <w:pPr>
        <w:ind w:left="140" w:hanging="694"/>
        <w:jc w:val="left"/>
      </w:pPr>
      <w:rPr>
        <w:rFonts w:hint="default"/>
        <w:lang w:val="ru-RU" w:eastAsia="en-US" w:bidi="ar-SA"/>
      </w:rPr>
    </w:lvl>
    <w:lvl w:ilvl="1">
      <w:start w:val="6"/>
      <w:numFmt w:val="decimal"/>
      <w:lvlText w:val="%1.%2"/>
      <w:lvlJc w:val="left"/>
      <w:pPr>
        <w:ind w:left="140" w:hanging="694"/>
        <w:jc w:val="left"/>
      </w:pPr>
      <w:rPr>
        <w:rFonts w:hint="default"/>
        <w:lang w:val="ru-RU" w:eastAsia="en-US" w:bidi="ar-SA"/>
      </w:rPr>
    </w:lvl>
    <w:lvl w:ilvl="2">
      <w:start w:val="2"/>
      <w:numFmt w:val="decimal"/>
      <w:lvlText w:val="%1.%2.%3."/>
      <w:lvlJc w:val="left"/>
      <w:pPr>
        <w:ind w:left="140" w:hanging="6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8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09" w:hanging="816"/>
      </w:pPr>
      <w:rPr>
        <w:rFonts w:hint="default"/>
        <w:lang w:val="ru-RU" w:eastAsia="en-US" w:bidi="ar-SA"/>
      </w:rPr>
    </w:lvl>
    <w:lvl w:ilvl="5">
      <w:numFmt w:val="bullet"/>
      <w:lvlText w:val="•"/>
      <w:lvlJc w:val="left"/>
      <w:pPr>
        <w:ind w:left="5172" w:hanging="816"/>
      </w:pPr>
      <w:rPr>
        <w:rFonts w:hint="default"/>
        <w:lang w:val="ru-RU" w:eastAsia="en-US" w:bidi="ar-SA"/>
      </w:rPr>
    </w:lvl>
    <w:lvl w:ilvl="6">
      <w:numFmt w:val="bullet"/>
      <w:lvlText w:val="•"/>
      <w:lvlJc w:val="left"/>
      <w:pPr>
        <w:ind w:left="6236" w:hanging="816"/>
      </w:pPr>
      <w:rPr>
        <w:rFonts w:hint="default"/>
        <w:lang w:val="ru-RU" w:eastAsia="en-US" w:bidi="ar-SA"/>
      </w:rPr>
    </w:lvl>
    <w:lvl w:ilvl="7">
      <w:numFmt w:val="bullet"/>
      <w:lvlText w:val="•"/>
      <w:lvlJc w:val="left"/>
      <w:pPr>
        <w:ind w:left="7299" w:hanging="816"/>
      </w:pPr>
      <w:rPr>
        <w:rFonts w:hint="default"/>
        <w:lang w:val="ru-RU" w:eastAsia="en-US" w:bidi="ar-SA"/>
      </w:rPr>
    </w:lvl>
    <w:lvl w:ilvl="8">
      <w:numFmt w:val="bullet"/>
      <w:lvlText w:val="•"/>
      <w:lvlJc w:val="left"/>
      <w:pPr>
        <w:ind w:left="8362" w:hanging="816"/>
      </w:pPr>
      <w:rPr>
        <w:rFonts w:hint="default"/>
        <w:lang w:val="ru-RU" w:eastAsia="en-US" w:bidi="ar-SA"/>
      </w:rPr>
    </w:lvl>
  </w:abstractNum>
  <w:abstractNum w:abstractNumId="58" w15:restartNumberingAfterBreak="0">
    <w:nsid w:val="30FC5B15"/>
    <w:multiLevelType w:val="multilevel"/>
    <w:tmpl w:val="30FC5B15"/>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59" w15:restartNumberingAfterBreak="0">
    <w:nsid w:val="322D85CA"/>
    <w:multiLevelType w:val="multilevel"/>
    <w:tmpl w:val="322D85CA"/>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60" w15:restartNumberingAfterBreak="0">
    <w:nsid w:val="32A7AF2D"/>
    <w:multiLevelType w:val="multilevel"/>
    <w:tmpl w:val="32A7AF2D"/>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22"/>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4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424"/>
      </w:pPr>
      <w:rPr>
        <w:rFonts w:hint="default"/>
        <w:lang w:val="ru-RU" w:eastAsia="en-US" w:bidi="ar-SA"/>
      </w:rPr>
    </w:lvl>
    <w:lvl w:ilvl="6">
      <w:numFmt w:val="bullet"/>
      <w:lvlText w:val="•"/>
      <w:lvlJc w:val="left"/>
      <w:pPr>
        <w:ind w:left="6396" w:hanging="1424"/>
      </w:pPr>
      <w:rPr>
        <w:rFonts w:hint="default"/>
        <w:lang w:val="ru-RU" w:eastAsia="en-US" w:bidi="ar-SA"/>
      </w:rPr>
    </w:lvl>
    <w:lvl w:ilvl="7">
      <w:numFmt w:val="bullet"/>
      <w:lvlText w:val="•"/>
      <w:lvlJc w:val="left"/>
      <w:pPr>
        <w:ind w:left="7419" w:hanging="1424"/>
      </w:pPr>
      <w:rPr>
        <w:rFonts w:hint="default"/>
        <w:lang w:val="ru-RU" w:eastAsia="en-US" w:bidi="ar-SA"/>
      </w:rPr>
    </w:lvl>
    <w:lvl w:ilvl="8">
      <w:numFmt w:val="bullet"/>
      <w:lvlText w:val="•"/>
      <w:lvlJc w:val="left"/>
      <w:pPr>
        <w:ind w:left="8442" w:hanging="1424"/>
      </w:pPr>
      <w:rPr>
        <w:rFonts w:hint="default"/>
        <w:lang w:val="ru-RU" w:eastAsia="en-US" w:bidi="ar-SA"/>
      </w:rPr>
    </w:lvl>
  </w:abstractNum>
  <w:abstractNum w:abstractNumId="61" w15:restartNumberingAfterBreak="0">
    <w:nsid w:val="35E83B33"/>
    <w:multiLevelType w:val="multilevel"/>
    <w:tmpl w:val="35E83B33"/>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62" w15:restartNumberingAfterBreak="0">
    <w:nsid w:val="39A0D9AC"/>
    <w:multiLevelType w:val="multilevel"/>
    <w:tmpl w:val="39A0D9AC"/>
    <w:lvl w:ilvl="0">
      <w:start w:val="168"/>
      <w:numFmt w:val="decimal"/>
      <w:lvlText w:val="%1"/>
      <w:lvlJc w:val="left"/>
      <w:pPr>
        <w:ind w:left="1160" w:hanging="1020"/>
        <w:jc w:val="left"/>
      </w:pPr>
      <w:rPr>
        <w:rFonts w:hint="default"/>
        <w:lang w:val="ru-RU" w:eastAsia="en-US" w:bidi="ar-SA"/>
      </w:rPr>
    </w:lvl>
    <w:lvl w:ilvl="1">
      <w:start w:val="3"/>
      <w:numFmt w:val="decimal"/>
      <w:lvlText w:val="%1.%2"/>
      <w:lvlJc w:val="left"/>
      <w:pPr>
        <w:ind w:left="1160" w:hanging="1020"/>
        <w:jc w:val="left"/>
      </w:pPr>
      <w:rPr>
        <w:rFonts w:hint="default"/>
        <w:lang w:val="ru-RU" w:eastAsia="en-US" w:bidi="ar-SA"/>
      </w:rPr>
    </w:lvl>
    <w:lvl w:ilvl="2">
      <w:start w:val="2"/>
      <w:numFmt w:val="decimal"/>
      <w:lvlText w:val="%1.%2.%3"/>
      <w:lvlJc w:val="left"/>
      <w:pPr>
        <w:ind w:left="1160" w:hanging="1020"/>
        <w:jc w:val="left"/>
      </w:pPr>
      <w:rPr>
        <w:rFonts w:hint="default"/>
        <w:lang w:val="ru-RU" w:eastAsia="en-US" w:bidi="ar-SA"/>
      </w:rPr>
    </w:lvl>
    <w:lvl w:ilvl="3">
      <w:start w:val="1"/>
      <w:numFmt w:val="decimal"/>
      <w:lvlText w:val="%1.%2.%3.%4."/>
      <w:lvlJc w:val="left"/>
      <w:pPr>
        <w:ind w:left="1160" w:hanging="10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891" w:hanging="1020"/>
      </w:pPr>
      <w:rPr>
        <w:rFonts w:hint="default"/>
        <w:lang w:val="ru-RU" w:eastAsia="en-US" w:bidi="ar-SA"/>
      </w:rPr>
    </w:lvl>
    <w:lvl w:ilvl="5">
      <w:numFmt w:val="bullet"/>
      <w:lvlText w:val="•"/>
      <w:lvlJc w:val="left"/>
      <w:pPr>
        <w:ind w:left="5824" w:hanging="1020"/>
      </w:pPr>
      <w:rPr>
        <w:rFonts w:hint="default"/>
        <w:lang w:val="ru-RU" w:eastAsia="en-US" w:bidi="ar-SA"/>
      </w:rPr>
    </w:lvl>
    <w:lvl w:ilvl="6">
      <w:numFmt w:val="bullet"/>
      <w:lvlText w:val="•"/>
      <w:lvlJc w:val="left"/>
      <w:pPr>
        <w:ind w:left="6757" w:hanging="1020"/>
      </w:pPr>
      <w:rPr>
        <w:rFonts w:hint="default"/>
        <w:lang w:val="ru-RU" w:eastAsia="en-US" w:bidi="ar-SA"/>
      </w:rPr>
    </w:lvl>
    <w:lvl w:ilvl="7">
      <w:numFmt w:val="bullet"/>
      <w:lvlText w:val="•"/>
      <w:lvlJc w:val="left"/>
      <w:pPr>
        <w:ind w:left="7690" w:hanging="1020"/>
      </w:pPr>
      <w:rPr>
        <w:rFonts w:hint="default"/>
        <w:lang w:val="ru-RU" w:eastAsia="en-US" w:bidi="ar-SA"/>
      </w:rPr>
    </w:lvl>
    <w:lvl w:ilvl="8">
      <w:numFmt w:val="bullet"/>
      <w:lvlText w:val="•"/>
      <w:lvlJc w:val="left"/>
      <w:pPr>
        <w:ind w:left="8623" w:hanging="1020"/>
      </w:pPr>
      <w:rPr>
        <w:rFonts w:hint="default"/>
        <w:lang w:val="ru-RU" w:eastAsia="en-US" w:bidi="ar-SA"/>
      </w:rPr>
    </w:lvl>
  </w:abstractNum>
  <w:abstractNum w:abstractNumId="63" w15:restartNumberingAfterBreak="0">
    <w:nsid w:val="40B249F9"/>
    <w:multiLevelType w:val="multilevel"/>
    <w:tmpl w:val="40B249F9"/>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64" w15:restartNumberingAfterBreak="0">
    <w:nsid w:val="46A08BB8"/>
    <w:multiLevelType w:val="multilevel"/>
    <w:tmpl w:val="46A08BB8"/>
    <w:lvl w:ilvl="0">
      <w:start w:val="167"/>
      <w:numFmt w:val="decimal"/>
      <w:lvlText w:val="%1"/>
      <w:lvlJc w:val="left"/>
      <w:pPr>
        <w:ind w:left="140" w:hanging="737"/>
        <w:jc w:val="left"/>
      </w:pPr>
      <w:rPr>
        <w:rFonts w:hint="default"/>
        <w:lang w:val="ru-RU" w:eastAsia="en-US" w:bidi="ar-SA"/>
      </w:rPr>
    </w:lvl>
    <w:lvl w:ilvl="1">
      <w:start w:val="1"/>
      <w:numFmt w:val="decimal"/>
      <w:lvlText w:val="%1.%2."/>
      <w:lvlJc w:val="left"/>
      <w:pPr>
        <w:ind w:left="140" w:hanging="737"/>
        <w:jc w:val="left"/>
      </w:pPr>
      <w:rPr>
        <w:rFonts w:hint="default"/>
        <w:spacing w:val="0"/>
        <w:w w:val="100"/>
        <w:lang w:val="ru-RU" w:eastAsia="en-US" w:bidi="ar-SA"/>
      </w:rPr>
    </w:lvl>
    <w:lvl w:ilvl="2">
      <w:start w:val="1"/>
      <w:numFmt w:val="decimal"/>
      <w:lvlText w:val="%1.%2.%3."/>
      <w:lvlJc w:val="left"/>
      <w:pPr>
        <w:ind w:left="140" w:hanging="9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109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492" w:hanging="1090"/>
      </w:pPr>
      <w:rPr>
        <w:rFonts w:hint="default"/>
        <w:lang w:val="ru-RU" w:eastAsia="en-US" w:bidi="ar-SA"/>
      </w:rPr>
    </w:lvl>
    <w:lvl w:ilvl="5">
      <w:numFmt w:val="bullet"/>
      <w:lvlText w:val="•"/>
      <w:lvlJc w:val="left"/>
      <w:pPr>
        <w:ind w:left="4658" w:hanging="1090"/>
      </w:pPr>
      <w:rPr>
        <w:rFonts w:hint="default"/>
        <w:lang w:val="ru-RU" w:eastAsia="en-US" w:bidi="ar-SA"/>
      </w:rPr>
    </w:lvl>
    <w:lvl w:ilvl="6">
      <w:numFmt w:val="bullet"/>
      <w:lvlText w:val="•"/>
      <w:lvlJc w:val="left"/>
      <w:pPr>
        <w:ind w:left="5824" w:hanging="1090"/>
      </w:pPr>
      <w:rPr>
        <w:rFonts w:hint="default"/>
        <w:lang w:val="ru-RU" w:eastAsia="en-US" w:bidi="ar-SA"/>
      </w:rPr>
    </w:lvl>
    <w:lvl w:ilvl="7">
      <w:numFmt w:val="bullet"/>
      <w:lvlText w:val="•"/>
      <w:lvlJc w:val="left"/>
      <w:pPr>
        <w:ind w:left="6990" w:hanging="1090"/>
      </w:pPr>
      <w:rPr>
        <w:rFonts w:hint="default"/>
        <w:lang w:val="ru-RU" w:eastAsia="en-US" w:bidi="ar-SA"/>
      </w:rPr>
    </w:lvl>
    <w:lvl w:ilvl="8">
      <w:numFmt w:val="bullet"/>
      <w:lvlText w:val="•"/>
      <w:lvlJc w:val="left"/>
      <w:pPr>
        <w:ind w:left="8156" w:hanging="1090"/>
      </w:pPr>
      <w:rPr>
        <w:rFonts w:hint="default"/>
        <w:lang w:val="ru-RU" w:eastAsia="en-US" w:bidi="ar-SA"/>
      </w:rPr>
    </w:lvl>
  </w:abstractNum>
  <w:abstractNum w:abstractNumId="65" w15:restartNumberingAfterBreak="0">
    <w:nsid w:val="4C1BAE26"/>
    <w:multiLevelType w:val="multilevel"/>
    <w:tmpl w:val="4C1BAE26"/>
    <w:lvl w:ilvl="0">
      <w:start w:val="12"/>
      <w:numFmt w:val="decimal"/>
      <w:lvlText w:val="%1"/>
      <w:lvlJc w:val="left"/>
      <w:pPr>
        <w:ind w:left="140" w:hanging="574"/>
        <w:jc w:val="left"/>
      </w:pPr>
      <w:rPr>
        <w:rFonts w:hint="default"/>
        <w:lang w:val="ru-RU" w:eastAsia="en-US" w:bidi="ar-SA"/>
      </w:rPr>
    </w:lvl>
    <w:lvl w:ilvl="1">
      <w:start w:val="9"/>
      <w:numFmt w:val="decimal"/>
      <w:lvlText w:val="%1.%2."/>
      <w:lvlJc w:val="left"/>
      <w:pPr>
        <w:ind w:left="140" w:hanging="5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9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79" w:hanging="939"/>
      </w:pPr>
      <w:rPr>
        <w:rFonts w:hint="default"/>
        <w:lang w:val="ru-RU" w:eastAsia="en-US" w:bidi="ar-SA"/>
      </w:rPr>
    </w:lvl>
    <w:lvl w:ilvl="5">
      <w:numFmt w:val="bullet"/>
      <w:lvlText w:val="•"/>
      <w:lvlJc w:val="left"/>
      <w:pPr>
        <w:ind w:left="5314" w:hanging="939"/>
      </w:pPr>
      <w:rPr>
        <w:rFonts w:hint="default"/>
        <w:lang w:val="ru-RU" w:eastAsia="en-US" w:bidi="ar-SA"/>
      </w:rPr>
    </w:lvl>
    <w:lvl w:ilvl="6">
      <w:numFmt w:val="bullet"/>
      <w:lvlText w:val="•"/>
      <w:lvlJc w:val="left"/>
      <w:pPr>
        <w:ind w:left="6349" w:hanging="939"/>
      </w:pPr>
      <w:rPr>
        <w:rFonts w:hint="default"/>
        <w:lang w:val="ru-RU" w:eastAsia="en-US" w:bidi="ar-SA"/>
      </w:rPr>
    </w:lvl>
    <w:lvl w:ilvl="7">
      <w:numFmt w:val="bullet"/>
      <w:lvlText w:val="•"/>
      <w:lvlJc w:val="left"/>
      <w:pPr>
        <w:ind w:left="7384" w:hanging="939"/>
      </w:pPr>
      <w:rPr>
        <w:rFonts w:hint="default"/>
        <w:lang w:val="ru-RU" w:eastAsia="en-US" w:bidi="ar-SA"/>
      </w:rPr>
    </w:lvl>
    <w:lvl w:ilvl="8">
      <w:numFmt w:val="bullet"/>
      <w:lvlText w:val="•"/>
      <w:lvlJc w:val="left"/>
      <w:pPr>
        <w:ind w:left="8419" w:hanging="939"/>
      </w:pPr>
      <w:rPr>
        <w:rFonts w:hint="default"/>
        <w:lang w:val="ru-RU" w:eastAsia="en-US" w:bidi="ar-SA"/>
      </w:rPr>
    </w:lvl>
  </w:abstractNum>
  <w:abstractNum w:abstractNumId="66" w15:restartNumberingAfterBreak="0">
    <w:nsid w:val="4C3D7A74"/>
    <w:multiLevelType w:val="multilevel"/>
    <w:tmpl w:val="4C3D7A74"/>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67" w15:restartNumberingAfterBreak="0">
    <w:nsid w:val="4CD1E351"/>
    <w:multiLevelType w:val="multilevel"/>
    <w:tmpl w:val="4CD1E351"/>
    <w:lvl w:ilvl="0">
      <w:numFmt w:val="bullet"/>
      <w:lvlText w:val=""/>
      <w:lvlJc w:val="left"/>
      <w:pPr>
        <w:ind w:left="848" w:hanging="348"/>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804" w:hanging="348"/>
      </w:pPr>
      <w:rPr>
        <w:rFonts w:hint="default"/>
        <w:lang w:val="ru-RU" w:eastAsia="en-US" w:bidi="ar-SA"/>
      </w:rPr>
    </w:lvl>
    <w:lvl w:ilvl="2">
      <w:numFmt w:val="bullet"/>
      <w:lvlText w:val="•"/>
      <w:lvlJc w:val="left"/>
      <w:pPr>
        <w:ind w:left="2769" w:hanging="348"/>
      </w:pPr>
      <w:rPr>
        <w:rFonts w:hint="default"/>
        <w:lang w:val="ru-RU" w:eastAsia="en-US" w:bidi="ar-SA"/>
      </w:rPr>
    </w:lvl>
    <w:lvl w:ilvl="3">
      <w:numFmt w:val="bullet"/>
      <w:lvlText w:val="•"/>
      <w:lvlJc w:val="left"/>
      <w:pPr>
        <w:ind w:left="3734" w:hanging="348"/>
      </w:pPr>
      <w:rPr>
        <w:rFonts w:hint="default"/>
        <w:lang w:val="ru-RU" w:eastAsia="en-US" w:bidi="ar-SA"/>
      </w:rPr>
    </w:lvl>
    <w:lvl w:ilvl="4">
      <w:numFmt w:val="bullet"/>
      <w:lvlText w:val="•"/>
      <w:lvlJc w:val="left"/>
      <w:pPr>
        <w:ind w:left="4699" w:hanging="348"/>
      </w:pPr>
      <w:rPr>
        <w:rFonts w:hint="default"/>
        <w:lang w:val="ru-RU" w:eastAsia="en-US" w:bidi="ar-SA"/>
      </w:rPr>
    </w:lvl>
    <w:lvl w:ilvl="5">
      <w:numFmt w:val="bullet"/>
      <w:lvlText w:val="•"/>
      <w:lvlJc w:val="left"/>
      <w:pPr>
        <w:ind w:left="5664" w:hanging="348"/>
      </w:pPr>
      <w:rPr>
        <w:rFonts w:hint="default"/>
        <w:lang w:val="ru-RU" w:eastAsia="en-US" w:bidi="ar-SA"/>
      </w:rPr>
    </w:lvl>
    <w:lvl w:ilvl="6">
      <w:numFmt w:val="bullet"/>
      <w:lvlText w:val="•"/>
      <w:lvlJc w:val="left"/>
      <w:pPr>
        <w:ind w:left="6629" w:hanging="348"/>
      </w:pPr>
      <w:rPr>
        <w:rFonts w:hint="default"/>
        <w:lang w:val="ru-RU" w:eastAsia="en-US" w:bidi="ar-SA"/>
      </w:rPr>
    </w:lvl>
    <w:lvl w:ilvl="7">
      <w:numFmt w:val="bullet"/>
      <w:lvlText w:val="•"/>
      <w:lvlJc w:val="left"/>
      <w:pPr>
        <w:ind w:left="7594" w:hanging="348"/>
      </w:pPr>
      <w:rPr>
        <w:rFonts w:hint="default"/>
        <w:lang w:val="ru-RU" w:eastAsia="en-US" w:bidi="ar-SA"/>
      </w:rPr>
    </w:lvl>
    <w:lvl w:ilvl="8">
      <w:numFmt w:val="bullet"/>
      <w:lvlText w:val="•"/>
      <w:lvlJc w:val="left"/>
      <w:pPr>
        <w:ind w:left="8559" w:hanging="348"/>
      </w:pPr>
      <w:rPr>
        <w:rFonts w:hint="default"/>
        <w:lang w:val="ru-RU" w:eastAsia="en-US" w:bidi="ar-SA"/>
      </w:rPr>
    </w:lvl>
  </w:abstractNum>
  <w:abstractNum w:abstractNumId="68" w15:restartNumberingAfterBreak="0">
    <w:nsid w:val="4D4DC07F"/>
    <w:multiLevelType w:val="multilevel"/>
    <w:tmpl w:val="4D4DC07F"/>
    <w:lvl w:ilvl="0">
      <w:start w:val="7"/>
      <w:numFmt w:val="decimal"/>
      <w:lvlText w:val="%1"/>
      <w:lvlJc w:val="left"/>
      <w:pPr>
        <w:ind w:left="920" w:hanging="780"/>
        <w:jc w:val="left"/>
      </w:pPr>
      <w:rPr>
        <w:rFonts w:hint="default"/>
        <w:lang w:val="ru-RU" w:eastAsia="en-US" w:bidi="ar-SA"/>
      </w:rPr>
    </w:lvl>
    <w:lvl w:ilvl="1">
      <w:start w:val="6"/>
      <w:numFmt w:val="decimal"/>
      <w:lvlText w:val="%1.%2"/>
      <w:lvlJc w:val="left"/>
      <w:pPr>
        <w:ind w:left="920" w:hanging="780"/>
        <w:jc w:val="left"/>
      </w:pPr>
      <w:rPr>
        <w:rFonts w:hint="default"/>
        <w:lang w:val="ru-RU" w:eastAsia="en-US" w:bidi="ar-SA"/>
      </w:rPr>
    </w:lvl>
    <w:lvl w:ilvl="2">
      <w:start w:val="1"/>
      <w:numFmt w:val="decimal"/>
      <w:lvlText w:val="%1.%2.%3"/>
      <w:lvlJc w:val="left"/>
      <w:pPr>
        <w:ind w:left="920" w:hanging="780"/>
        <w:jc w:val="left"/>
      </w:pPr>
      <w:rPr>
        <w:rFonts w:hint="default"/>
        <w:lang w:val="ru-RU" w:eastAsia="en-US" w:bidi="ar-SA"/>
      </w:rPr>
    </w:lvl>
    <w:lvl w:ilvl="3">
      <w:start w:val="3"/>
      <w:numFmt w:val="decimal"/>
      <w:lvlText w:val="%1.%2.%3.%4."/>
      <w:lvlJc w:val="left"/>
      <w:pPr>
        <w:ind w:left="920" w:hanging="7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47" w:hanging="780"/>
      </w:pPr>
      <w:rPr>
        <w:rFonts w:hint="default"/>
        <w:lang w:val="ru-RU" w:eastAsia="en-US" w:bidi="ar-SA"/>
      </w:rPr>
    </w:lvl>
    <w:lvl w:ilvl="5">
      <w:numFmt w:val="bullet"/>
      <w:lvlText w:val="•"/>
      <w:lvlJc w:val="left"/>
      <w:pPr>
        <w:ind w:left="5704" w:hanging="780"/>
      </w:pPr>
      <w:rPr>
        <w:rFonts w:hint="default"/>
        <w:lang w:val="ru-RU" w:eastAsia="en-US" w:bidi="ar-SA"/>
      </w:rPr>
    </w:lvl>
    <w:lvl w:ilvl="6">
      <w:numFmt w:val="bullet"/>
      <w:lvlText w:val="•"/>
      <w:lvlJc w:val="left"/>
      <w:pPr>
        <w:ind w:left="6661" w:hanging="780"/>
      </w:pPr>
      <w:rPr>
        <w:rFonts w:hint="default"/>
        <w:lang w:val="ru-RU" w:eastAsia="en-US" w:bidi="ar-SA"/>
      </w:rPr>
    </w:lvl>
    <w:lvl w:ilvl="7">
      <w:numFmt w:val="bullet"/>
      <w:lvlText w:val="•"/>
      <w:lvlJc w:val="left"/>
      <w:pPr>
        <w:ind w:left="7618" w:hanging="780"/>
      </w:pPr>
      <w:rPr>
        <w:rFonts w:hint="default"/>
        <w:lang w:val="ru-RU" w:eastAsia="en-US" w:bidi="ar-SA"/>
      </w:rPr>
    </w:lvl>
    <w:lvl w:ilvl="8">
      <w:numFmt w:val="bullet"/>
      <w:lvlText w:val="•"/>
      <w:lvlJc w:val="left"/>
      <w:pPr>
        <w:ind w:left="8575" w:hanging="780"/>
      </w:pPr>
      <w:rPr>
        <w:rFonts w:hint="default"/>
        <w:lang w:val="ru-RU" w:eastAsia="en-US" w:bidi="ar-SA"/>
      </w:rPr>
    </w:lvl>
  </w:abstractNum>
  <w:abstractNum w:abstractNumId="69" w15:restartNumberingAfterBreak="0">
    <w:nsid w:val="4D94DA66"/>
    <w:multiLevelType w:val="multilevel"/>
    <w:tmpl w:val="4D94DA66"/>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0"/>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76"/>
      </w:pPr>
      <w:rPr>
        <w:rFonts w:hint="default"/>
        <w:lang w:val="ru-RU" w:eastAsia="en-US" w:bidi="ar-SA"/>
      </w:rPr>
    </w:lvl>
    <w:lvl w:ilvl="6">
      <w:numFmt w:val="bullet"/>
      <w:lvlText w:val="•"/>
      <w:lvlJc w:val="left"/>
      <w:pPr>
        <w:ind w:left="6396" w:hanging="1376"/>
      </w:pPr>
      <w:rPr>
        <w:rFonts w:hint="default"/>
        <w:lang w:val="ru-RU" w:eastAsia="en-US" w:bidi="ar-SA"/>
      </w:rPr>
    </w:lvl>
    <w:lvl w:ilvl="7">
      <w:numFmt w:val="bullet"/>
      <w:lvlText w:val="•"/>
      <w:lvlJc w:val="left"/>
      <w:pPr>
        <w:ind w:left="7419" w:hanging="1376"/>
      </w:pPr>
      <w:rPr>
        <w:rFonts w:hint="default"/>
        <w:lang w:val="ru-RU" w:eastAsia="en-US" w:bidi="ar-SA"/>
      </w:rPr>
    </w:lvl>
    <w:lvl w:ilvl="8">
      <w:numFmt w:val="bullet"/>
      <w:lvlText w:val="•"/>
      <w:lvlJc w:val="left"/>
      <w:pPr>
        <w:ind w:left="8442" w:hanging="1376"/>
      </w:pPr>
      <w:rPr>
        <w:rFonts w:hint="default"/>
        <w:lang w:val="ru-RU" w:eastAsia="en-US" w:bidi="ar-SA"/>
      </w:rPr>
    </w:lvl>
  </w:abstractNum>
  <w:abstractNum w:abstractNumId="70" w15:restartNumberingAfterBreak="0">
    <w:nsid w:val="58765686"/>
    <w:multiLevelType w:val="multilevel"/>
    <w:tmpl w:val="58765686"/>
    <w:lvl w:ilvl="0">
      <w:start w:val="168"/>
      <w:numFmt w:val="decimal"/>
      <w:lvlText w:val="%1"/>
      <w:lvlJc w:val="left"/>
      <w:pPr>
        <w:ind w:left="140" w:hanging="1356"/>
        <w:jc w:val="left"/>
      </w:pPr>
      <w:rPr>
        <w:rFonts w:hint="default"/>
        <w:lang w:val="ru-RU" w:eastAsia="en-US" w:bidi="ar-SA"/>
      </w:rPr>
    </w:lvl>
    <w:lvl w:ilvl="1">
      <w:start w:val="3"/>
      <w:numFmt w:val="decimal"/>
      <w:lvlText w:val="%1.%2"/>
      <w:lvlJc w:val="left"/>
      <w:pPr>
        <w:ind w:left="140" w:hanging="1356"/>
        <w:jc w:val="left"/>
      </w:pPr>
      <w:rPr>
        <w:rFonts w:hint="default"/>
        <w:lang w:val="ru-RU" w:eastAsia="en-US" w:bidi="ar-SA"/>
      </w:rPr>
    </w:lvl>
    <w:lvl w:ilvl="2">
      <w:start w:val="6"/>
      <w:numFmt w:val="decimal"/>
      <w:lvlText w:val="%1.%2.%3"/>
      <w:lvlJc w:val="left"/>
      <w:pPr>
        <w:ind w:left="140" w:hanging="1356"/>
        <w:jc w:val="left"/>
      </w:pPr>
      <w:rPr>
        <w:rFonts w:hint="default"/>
        <w:lang w:val="ru-RU" w:eastAsia="en-US" w:bidi="ar-SA"/>
      </w:rPr>
    </w:lvl>
    <w:lvl w:ilvl="3">
      <w:start w:val="3"/>
      <w:numFmt w:val="decimal"/>
      <w:lvlText w:val="%1.%2.%3.%4"/>
      <w:lvlJc w:val="left"/>
      <w:pPr>
        <w:ind w:left="140" w:hanging="1356"/>
        <w:jc w:val="left"/>
      </w:pPr>
      <w:rPr>
        <w:rFonts w:hint="default"/>
        <w:lang w:val="ru-RU" w:eastAsia="en-US" w:bidi="ar-SA"/>
      </w:rPr>
    </w:lvl>
    <w:lvl w:ilvl="4">
      <w:start w:val="1"/>
      <w:numFmt w:val="decimal"/>
      <w:lvlText w:val="%1.%2.%3.%4.%5."/>
      <w:lvlJc w:val="left"/>
      <w:pPr>
        <w:ind w:left="140" w:hanging="1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356"/>
      </w:pPr>
      <w:rPr>
        <w:rFonts w:hint="default"/>
        <w:lang w:val="ru-RU" w:eastAsia="en-US" w:bidi="ar-SA"/>
      </w:rPr>
    </w:lvl>
    <w:lvl w:ilvl="6">
      <w:numFmt w:val="bullet"/>
      <w:lvlText w:val="•"/>
      <w:lvlJc w:val="left"/>
      <w:pPr>
        <w:ind w:left="6349" w:hanging="1356"/>
      </w:pPr>
      <w:rPr>
        <w:rFonts w:hint="default"/>
        <w:lang w:val="ru-RU" w:eastAsia="en-US" w:bidi="ar-SA"/>
      </w:rPr>
    </w:lvl>
    <w:lvl w:ilvl="7">
      <w:numFmt w:val="bullet"/>
      <w:lvlText w:val="•"/>
      <w:lvlJc w:val="left"/>
      <w:pPr>
        <w:ind w:left="7384" w:hanging="1356"/>
      </w:pPr>
      <w:rPr>
        <w:rFonts w:hint="default"/>
        <w:lang w:val="ru-RU" w:eastAsia="en-US" w:bidi="ar-SA"/>
      </w:rPr>
    </w:lvl>
    <w:lvl w:ilvl="8">
      <w:numFmt w:val="bullet"/>
      <w:lvlText w:val="•"/>
      <w:lvlJc w:val="left"/>
      <w:pPr>
        <w:ind w:left="8419" w:hanging="1356"/>
      </w:pPr>
      <w:rPr>
        <w:rFonts w:hint="default"/>
        <w:lang w:val="ru-RU" w:eastAsia="en-US" w:bidi="ar-SA"/>
      </w:rPr>
    </w:lvl>
  </w:abstractNum>
  <w:abstractNum w:abstractNumId="71" w15:restartNumberingAfterBreak="0">
    <w:nsid w:val="59ADCABA"/>
    <w:multiLevelType w:val="multilevel"/>
    <w:tmpl w:val="59ADCABA"/>
    <w:lvl w:ilvl="0">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93"/>
      </w:pPr>
      <w:rPr>
        <w:rFonts w:hint="default"/>
        <w:lang w:val="ru-RU" w:eastAsia="en-US" w:bidi="ar-SA"/>
      </w:rPr>
    </w:lvl>
    <w:lvl w:ilvl="2">
      <w:numFmt w:val="bullet"/>
      <w:lvlText w:val="•"/>
      <w:lvlJc w:val="left"/>
      <w:pPr>
        <w:ind w:left="2209" w:hanging="293"/>
      </w:pPr>
      <w:rPr>
        <w:rFonts w:hint="default"/>
        <w:lang w:val="ru-RU" w:eastAsia="en-US" w:bidi="ar-SA"/>
      </w:rPr>
    </w:lvl>
    <w:lvl w:ilvl="3">
      <w:numFmt w:val="bullet"/>
      <w:lvlText w:val="•"/>
      <w:lvlJc w:val="left"/>
      <w:pPr>
        <w:ind w:left="3244" w:hanging="293"/>
      </w:pPr>
      <w:rPr>
        <w:rFonts w:hint="default"/>
        <w:lang w:val="ru-RU" w:eastAsia="en-US" w:bidi="ar-SA"/>
      </w:rPr>
    </w:lvl>
    <w:lvl w:ilvl="4">
      <w:numFmt w:val="bullet"/>
      <w:lvlText w:val="•"/>
      <w:lvlJc w:val="left"/>
      <w:pPr>
        <w:ind w:left="4279" w:hanging="293"/>
      </w:pPr>
      <w:rPr>
        <w:rFonts w:hint="default"/>
        <w:lang w:val="ru-RU" w:eastAsia="en-US" w:bidi="ar-SA"/>
      </w:rPr>
    </w:lvl>
    <w:lvl w:ilvl="5">
      <w:numFmt w:val="bullet"/>
      <w:lvlText w:val="•"/>
      <w:lvlJc w:val="left"/>
      <w:pPr>
        <w:ind w:left="5314" w:hanging="293"/>
      </w:pPr>
      <w:rPr>
        <w:rFonts w:hint="default"/>
        <w:lang w:val="ru-RU" w:eastAsia="en-US" w:bidi="ar-SA"/>
      </w:rPr>
    </w:lvl>
    <w:lvl w:ilvl="6">
      <w:numFmt w:val="bullet"/>
      <w:lvlText w:val="•"/>
      <w:lvlJc w:val="left"/>
      <w:pPr>
        <w:ind w:left="6349" w:hanging="293"/>
      </w:pPr>
      <w:rPr>
        <w:rFonts w:hint="default"/>
        <w:lang w:val="ru-RU" w:eastAsia="en-US" w:bidi="ar-SA"/>
      </w:rPr>
    </w:lvl>
    <w:lvl w:ilvl="7">
      <w:numFmt w:val="bullet"/>
      <w:lvlText w:val="•"/>
      <w:lvlJc w:val="left"/>
      <w:pPr>
        <w:ind w:left="7384" w:hanging="293"/>
      </w:pPr>
      <w:rPr>
        <w:rFonts w:hint="default"/>
        <w:lang w:val="ru-RU" w:eastAsia="en-US" w:bidi="ar-SA"/>
      </w:rPr>
    </w:lvl>
    <w:lvl w:ilvl="8">
      <w:numFmt w:val="bullet"/>
      <w:lvlText w:val="•"/>
      <w:lvlJc w:val="left"/>
      <w:pPr>
        <w:ind w:left="8419" w:hanging="293"/>
      </w:pPr>
      <w:rPr>
        <w:rFonts w:hint="default"/>
        <w:lang w:val="ru-RU" w:eastAsia="en-US" w:bidi="ar-SA"/>
      </w:rPr>
    </w:lvl>
  </w:abstractNum>
  <w:abstractNum w:abstractNumId="72" w15:restartNumberingAfterBreak="0">
    <w:nsid w:val="5A241D34"/>
    <w:multiLevelType w:val="multilevel"/>
    <w:tmpl w:val="5A241D34"/>
    <w:lvl w:ilvl="0">
      <w:start w:val="6"/>
      <w:numFmt w:val="decimal"/>
      <w:lvlText w:val="%1"/>
      <w:lvlJc w:val="left"/>
      <w:pPr>
        <w:ind w:left="560" w:hanging="420"/>
        <w:jc w:val="left"/>
      </w:pPr>
      <w:rPr>
        <w:rFonts w:hint="default"/>
        <w:lang w:val="ru-RU" w:eastAsia="en-US" w:bidi="ar-SA"/>
      </w:rPr>
    </w:lvl>
    <w:lvl w:ilvl="1">
      <w:start w:val="7"/>
      <w:numFmt w:val="decimal"/>
      <w:lvlText w:val="%1.%2."/>
      <w:lvlJc w:val="left"/>
      <w:pPr>
        <w:ind w:left="56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0" w:hanging="6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8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869" w:hanging="893"/>
      </w:pPr>
      <w:rPr>
        <w:rFonts w:hint="default"/>
        <w:lang w:val="ru-RU" w:eastAsia="en-US" w:bidi="ar-SA"/>
      </w:rPr>
    </w:lvl>
    <w:lvl w:ilvl="5">
      <w:numFmt w:val="bullet"/>
      <w:lvlText w:val="•"/>
      <w:lvlJc w:val="left"/>
      <w:pPr>
        <w:ind w:left="4972" w:hanging="893"/>
      </w:pPr>
      <w:rPr>
        <w:rFonts w:hint="default"/>
        <w:lang w:val="ru-RU" w:eastAsia="en-US" w:bidi="ar-SA"/>
      </w:rPr>
    </w:lvl>
    <w:lvl w:ilvl="6">
      <w:numFmt w:val="bullet"/>
      <w:lvlText w:val="•"/>
      <w:lvlJc w:val="left"/>
      <w:pPr>
        <w:ind w:left="6076" w:hanging="893"/>
      </w:pPr>
      <w:rPr>
        <w:rFonts w:hint="default"/>
        <w:lang w:val="ru-RU" w:eastAsia="en-US" w:bidi="ar-SA"/>
      </w:rPr>
    </w:lvl>
    <w:lvl w:ilvl="7">
      <w:numFmt w:val="bullet"/>
      <w:lvlText w:val="•"/>
      <w:lvlJc w:val="left"/>
      <w:pPr>
        <w:ind w:left="7179" w:hanging="893"/>
      </w:pPr>
      <w:rPr>
        <w:rFonts w:hint="default"/>
        <w:lang w:val="ru-RU" w:eastAsia="en-US" w:bidi="ar-SA"/>
      </w:rPr>
    </w:lvl>
    <w:lvl w:ilvl="8">
      <w:numFmt w:val="bullet"/>
      <w:lvlText w:val="•"/>
      <w:lvlJc w:val="left"/>
      <w:pPr>
        <w:ind w:left="8282" w:hanging="893"/>
      </w:pPr>
      <w:rPr>
        <w:rFonts w:hint="default"/>
        <w:lang w:val="ru-RU" w:eastAsia="en-US" w:bidi="ar-SA"/>
      </w:rPr>
    </w:lvl>
  </w:abstractNum>
  <w:abstractNum w:abstractNumId="73" w15:restartNumberingAfterBreak="0">
    <w:nsid w:val="5E29AB5A"/>
    <w:multiLevelType w:val="multilevel"/>
    <w:tmpl w:val="5E29AB5A"/>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5"/>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4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436"/>
      </w:pPr>
      <w:rPr>
        <w:rFonts w:hint="default"/>
        <w:lang w:val="ru-RU" w:eastAsia="en-US" w:bidi="ar-SA"/>
      </w:rPr>
    </w:lvl>
    <w:lvl w:ilvl="6">
      <w:numFmt w:val="bullet"/>
      <w:lvlText w:val="•"/>
      <w:lvlJc w:val="left"/>
      <w:pPr>
        <w:ind w:left="6396" w:hanging="1436"/>
      </w:pPr>
      <w:rPr>
        <w:rFonts w:hint="default"/>
        <w:lang w:val="ru-RU" w:eastAsia="en-US" w:bidi="ar-SA"/>
      </w:rPr>
    </w:lvl>
    <w:lvl w:ilvl="7">
      <w:numFmt w:val="bullet"/>
      <w:lvlText w:val="•"/>
      <w:lvlJc w:val="left"/>
      <w:pPr>
        <w:ind w:left="7419" w:hanging="1436"/>
      </w:pPr>
      <w:rPr>
        <w:rFonts w:hint="default"/>
        <w:lang w:val="ru-RU" w:eastAsia="en-US" w:bidi="ar-SA"/>
      </w:rPr>
    </w:lvl>
    <w:lvl w:ilvl="8">
      <w:numFmt w:val="bullet"/>
      <w:lvlText w:val="•"/>
      <w:lvlJc w:val="left"/>
      <w:pPr>
        <w:ind w:left="8442" w:hanging="1436"/>
      </w:pPr>
      <w:rPr>
        <w:rFonts w:hint="default"/>
        <w:lang w:val="ru-RU" w:eastAsia="en-US" w:bidi="ar-SA"/>
      </w:rPr>
    </w:lvl>
  </w:abstractNum>
  <w:abstractNum w:abstractNumId="74" w15:restartNumberingAfterBreak="0">
    <w:nsid w:val="5FCE4367"/>
    <w:multiLevelType w:val="multilevel"/>
    <w:tmpl w:val="5FCE4367"/>
    <w:lvl w:ilvl="0">
      <w:numFmt w:val="bullet"/>
      <w:lvlText w:val=""/>
      <w:lvlJc w:val="left"/>
      <w:pPr>
        <w:ind w:left="1399" w:hanging="706"/>
      </w:pPr>
      <w:rPr>
        <w:rFonts w:ascii="Symbol" w:eastAsia="Symbol" w:hAnsi="Symbol" w:cs="Symbol" w:hint="default"/>
        <w:b w:val="0"/>
        <w:bCs w:val="0"/>
        <w:i w:val="0"/>
        <w:iCs w:val="0"/>
        <w:spacing w:val="0"/>
        <w:w w:val="98"/>
        <w:sz w:val="28"/>
        <w:szCs w:val="28"/>
        <w:lang w:val="ru-RU" w:eastAsia="en-US" w:bidi="ar-SA"/>
      </w:rPr>
    </w:lvl>
    <w:lvl w:ilvl="1">
      <w:numFmt w:val="bullet"/>
      <w:lvlText w:val="•"/>
      <w:lvlJc w:val="left"/>
      <w:pPr>
        <w:ind w:left="2421" w:hanging="706"/>
      </w:pPr>
      <w:rPr>
        <w:rFonts w:hint="default"/>
        <w:lang w:val="ru-RU" w:eastAsia="en-US" w:bidi="ar-SA"/>
      </w:rPr>
    </w:lvl>
    <w:lvl w:ilvl="2">
      <w:numFmt w:val="bullet"/>
      <w:lvlText w:val="•"/>
      <w:lvlJc w:val="left"/>
      <w:pPr>
        <w:ind w:left="3443" w:hanging="706"/>
      </w:pPr>
      <w:rPr>
        <w:rFonts w:hint="default"/>
        <w:lang w:val="ru-RU" w:eastAsia="en-US" w:bidi="ar-SA"/>
      </w:rPr>
    </w:lvl>
    <w:lvl w:ilvl="3">
      <w:numFmt w:val="bullet"/>
      <w:lvlText w:val="•"/>
      <w:lvlJc w:val="left"/>
      <w:pPr>
        <w:ind w:left="4465" w:hanging="706"/>
      </w:pPr>
      <w:rPr>
        <w:rFonts w:hint="default"/>
        <w:lang w:val="ru-RU" w:eastAsia="en-US" w:bidi="ar-SA"/>
      </w:rPr>
    </w:lvl>
    <w:lvl w:ilvl="4">
      <w:numFmt w:val="bullet"/>
      <w:lvlText w:val="•"/>
      <w:lvlJc w:val="left"/>
      <w:pPr>
        <w:ind w:left="5487" w:hanging="706"/>
      </w:pPr>
      <w:rPr>
        <w:rFonts w:hint="default"/>
        <w:lang w:val="ru-RU" w:eastAsia="en-US" w:bidi="ar-SA"/>
      </w:rPr>
    </w:lvl>
    <w:lvl w:ilvl="5">
      <w:numFmt w:val="bullet"/>
      <w:lvlText w:val="•"/>
      <w:lvlJc w:val="left"/>
      <w:pPr>
        <w:ind w:left="6509" w:hanging="706"/>
      </w:pPr>
      <w:rPr>
        <w:rFonts w:hint="default"/>
        <w:lang w:val="ru-RU" w:eastAsia="en-US" w:bidi="ar-SA"/>
      </w:rPr>
    </w:lvl>
    <w:lvl w:ilvl="6">
      <w:numFmt w:val="bullet"/>
      <w:lvlText w:val="•"/>
      <w:lvlJc w:val="left"/>
      <w:pPr>
        <w:ind w:left="7530" w:hanging="706"/>
      </w:pPr>
      <w:rPr>
        <w:rFonts w:hint="default"/>
        <w:lang w:val="ru-RU" w:eastAsia="en-US" w:bidi="ar-SA"/>
      </w:rPr>
    </w:lvl>
    <w:lvl w:ilvl="7">
      <w:numFmt w:val="bullet"/>
      <w:lvlText w:val="•"/>
      <w:lvlJc w:val="left"/>
      <w:pPr>
        <w:ind w:left="8552" w:hanging="706"/>
      </w:pPr>
      <w:rPr>
        <w:rFonts w:hint="default"/>
        <w:lang w:val="ru-RU" w:eastAsia="en-US" w:bidi="ar-SA"/>
      </w:rPr>
    </w:lvl>
    <w:lvl w:ilvl="8">
      <w:numFmt w:val="bullet"/>
      <w:lvlText w:val="•"/>
      <w:lvlJc w:val="left"/>
      <w:pPr>
        <w:ind w:left="9574" w:hanging="706"/>
      </w:pPr>
      <w:rPr>
        <w:rFonts w:hint="default"/>
        <w:lang w:val="ru-RU" w:eastAsia="en-US" w:bidi="ar-SA"/>
      </w:rPr>
    </w:lvl>
  </w:abstractNum>
  <w:abstractNum w:abstractNumId="75" w15:restartNumberingAfterBreak="0">
    <w:nsid w:val="5FFFB1A7"/>
    <w:multiLevelType w:val="multilevel"/>
    <w:tmpl w:val="5FFFB1A7"/>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76" w15:restartNumberingAfterBreak="0">
    <w:nsid w:val="60382F6E"/>
    <w:multiLevelType w:val="multilevel"/>
    <w:tmpl w:val="60382F6E"/>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77" w15:restartNumberingAfterBreak="0">
    <w:nsid w:val="610EFE5C"/>
    <w:multiLevelType w:val="multilevel"/>
    <w:tmpl w:val="610EFE5C"/>
    <w:lvl w:ilvl="0">
      <w:start w:val="4"/>
      <w:numFmt w:val="decimal"/>
      <w:lvlText w:val="%1"/>
      <w:lvlJc w:val="left"/>
      <w:pPr>
        <w:ind w:left="32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646" w:hanging="360"/>
        <w:jc w:val="right"/>
      </w:pPr>
      <w:rPr>
        <w:rFonts w:hint="default"/>
        <w:spacing w:val="0"/>
        <w:w w:val="100"/>
        <w:lang w:val="ru-RU" w:eastAsia="en-US" w:bidi="ar-SA"/>
      </w:rPr>
    </w:lvl>
    <w:lvl w:ilvl="2">
      <w:numFmt w:val="bullet"/>
      <w:lvlText w:val=""/>
      <w:lvlJc w:val="left"/>
      <w:pPr>
        <w:ind w:left="1827" w:hanging="360"/>
      </w:pPr>
      <w:rPr>
        <w:rFonts w:ascii="Symbol" w:eastAsia="Symbol" w:hAnsi="Symbol" w:cs="Symbol" w:hint="default"/>
        <w:spacing w:val="0"/>
        <w:w w:val="100"/>
        <w:lang w:val="ru-RU" w:eastAsia="en-US" w:bidi="ar-SA"/>
      </w:rPr>
    </w:lvl>
    <w:lvl w:ilvl="3">
      <w:numFmt w:val="bullet"/>
      <w:lvlText w:val="•"/>
      <w:lvlJc w:val="left"/>
      <w:pPr>
        <w:ind w:left="3640" w:hanging="360"/>
      </w:pPr>
      <w:rPr>
        <w:rFonts w:hint="default"/>
        <w:lang w:val="ru-RU" w:eastAsia="en-US" w:bidi="ar-SA"/>
      </w:rPr>
    </w:lvl>
    <w:lvl w:ilvl="4">
      <w:numFmt w:val="bullet"/>
      <w:lvlText w:val="•"/>
      <w:lvlJc w:val="left"/>
      <w:pPr>
        <w:ind w:left="4779" w:hanging="360"/>
      </w:pPr>
      <w:rPr>
        <w:rFonts w:hint="default"/>
        <w:lang w:val="ru-RU" w:eastAsia="en-US" w:bidi="ar-SA"/>
      </w:rPr>
    </w:lvl>
    <w:lvl w:ilvl="5">
      <w:numFmt w:val="bullet"/>
      <w:lvlText w:val="•"/>
      <w:lvlJc w:val="left"/>
      <w:pPr>
        <w:ind w:left="5919" w:hanging="360"/>
      </w:pPr>
      <w:rPr>
        <w:rFonts w:hint="default"/>
        <w:lang w:val="ru-RU" w:eastAsia="en-US" w:bidi="ar-SA"/>
      </w:rPr>
    </w:lvl>
    <w:lvl w:ilvl="6">
      <w:numFmt w:val="bullet"/>
      <w:lvlText w:val="•"/>
      <w:lvlJc w:val="left"/>
      <w:pPr>
        <w:ind w:left="7059" w:hanging="360"/>
      </w:pPr>
      <w:rPr>
        <w:rFonts w:hint="default"/>
        <w:lang w:val="ru-RU" w:eastAsia="en-US" w:bidi="ar-SA"/>
      </w:rPr>
    </w:lvl>
    <w:lvl w:ilvl="7">
      <w:numFmt w:val="bullet"/>
      <w:lvlText w:val="•"/>
      <w:lvlJc w:val="left"/>
      <w:pPr>
        <w:ind w:left="8198" w:hanging="360"/>
      </w:pPr>
      <w:rPr>
        <w:rFonts w:hint="default"/>
        <w:lang w:val="ru-RU" w:eastAsia="en-US" w:bidi="ar-SA"/>
      </w:rPr>
    </w:lvl>
    <w:lvl w:ilvl="8">
      <w:numFmt w:val="bullet"/>
      <w:lvlText w:val="•"/>
      <w:lvlJc w:val="left"/>
      <w:pPr>
        <w:ind w:left="9338" w:hanging="360"/>
      </w:pPr>
      <w:rPr>
        <w:rFonts w:hint="default"/>
        <w:lang w:val="ru-RU" w:eastAsia="en-US" w:bidi="ar-SA"/>
      </w:rPr>
    </w:lvl>
  </w:abstractNum>
  <w:abstractNum w:abstractNumId="78" w15:restartNumberingAfterBreak="0">
    <w:nsid w:val="629F7852"/>
    <w:multiLevelType w:val="multilevel"/>
    <w:tmpl w:val="629F7852"/>
    <w:lvl w:ilvl="0">
      <w:start w:val="168"/>
      <w:numFmt w:val="decimal"/>
      <w:lvlText w:val="%1"/>
      <w:lvlJc w:val="left"/>
      <w:pPr>
        <w:ind w:left="800" w:hanging="660"/>
        <w:jc w:val="left"/>
      </w:pPr>
      <w:rPr>
        <w:rFonts w:hint="default"/>
        <w:lang w:val="ru-RU" w:eastAsia="en-US" w:bidi="ar-SA"/>
      </w:rPr>
    </w:lvl>
    <w:lvl w:ilvl="1">
      <w:start w:val="3"/>
      <w:numFmt w:val="decimal"/>
      <w:lvlText w:val="%1.%2."/>
      <w:lvlJc w:val="left"/>
      <w:pPr>
        <w:ind w:left="800"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980" w:hanging="8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11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357" w:hanging="1107"/>
      </w:pPr>
      <w:rPr>
        <w:rFonts w:hint="default"/>
        <w:lang w:val="ru-RU" w:eastAsia="en-US" w:bidi="ar-SA"/>
      </w:rPr>
    </w:lvl>
    <w:lvl w:ilvl="5">
      <w:numFmt w:val="bullet"/>
      <w:lvlText w:val="•"/>
      <w:lvlJc w:val="left"/>
      <w:pPr>
        <w:ind w:left="4545" w:hanging="1107"/>
      </w:pPr>
      <w:rPr>
        <w:rFonts w:hint="default"/>
        <w:lang w:val="ru-RU" w:eastAsia="en-US" w:bidi="ar-SA"/>
      </w:rPr>
    </w:lvl>
    <w:lvl w:ilvl="6">
      <w:numFmt w:val="bullet"/>
      <w:lvlText w:val="•"/>
      <w:lvlJc w:val="left"/>
      <w:pPr>
        <w:ind w:left="5734" w:hanging="1107"/>
      </w:pPr>
      <w:rPr>
        <w:rFonts w:hint="default"/>
        <w:lang w:val="ru-RU" w:eastAsia="en-US" w:bidi="ar-SA"/>
      </w:rPr>
    </w:lvl>
    <w:lvl w:ilvl="7">
      <w:numFmt w:val="bullet"/>
      <w:lvlText w:val="•"/>
      <w:lvlJc w:val="left"/>
      <w:pPr>
        <w:ind w:left="6923" w:hanging="1107"/>
      </w:pPr>
      <w:rPr>
        <w:rFonts w:hint="default"/>
        <w:lang w:val="ru-RU" w:eastAsia="en-US" w:bidi="ar-SA"/>
      </w:rPr>
    </w:lvl>
    <w:lvl w:ilvl="8">
      <w:numFmt w:val="bullet"/>
      <w:lvlText w:val="•"/>
      <w:lvlJc w:val="left"/>
      <w:pPr>
        <w:ind w:left="8111" w:hanging="1107"/>
      </w:pPr>
      <w:rPr>
        <w:rFonts w:hint="default"/>
        <w:lang w:val="ru-RU" w:eastAsia="en-US" w:bidi="ar-SA"/>
      </w:rPr>
    </w:lvl>
  </w:abstractNum>
  <w:abstractNum w:abstractNumId="79" w15:restartNumberingAfterBreak="0">
    <w:nsid w:val="65CD0074"/>
    <w:multiLevelType w:val="multilevel"/>
    <w:tmpl w:val="65CD0074"/>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20"/>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28"/>
      </w:pPr>
      <w:rPr>
        <w:rFonts w:hint="default"/>
        <w:lang w:val="ru-RU" w:eastAsia="en-US" w:bidi="ar-SA"/>
      </w:rPr>
    </w:lvl>
    <w:lvl w:ilvl="6">
      <w:numFmt w:val="bullet"/>
      <w:lvlText w:val="•"/>
      <w:lvlJc w:val="left"/>
      <w:pPr>
        <w:ind w:left="6396" w:hanging="1328"/>
      </w:pPr>
      <w:rPr>
        <w:rFonts w:hint="default"/>
        <w:lang w:val="ru-RU" w:eastAsia="en-US" w:bidi="ar-SA"/>
      </w:rPr>
    </w:lvl>
    <w:lvl w:ilvl="7">
      <w:numFmt w:val="bullet"/>
      <w:lvlText w:val="•"/>
      <w:lvlJc w:val="left"/>
      <w:pPr>
        <w:ind w:left="7419" w:hanging="1328"/>
      </w:pPr>
      <w:rPr>
        <w:rFonts w:hint="default"/>
        <w:lang w:val="ru-RU" w:eastAsia="en-US" w:bidi="ar-SA"/>
      </w:rPr>
    </w:lvl>
    <w:lvl w:ilvl="8">
      <w:numFmt w:val="bullet"/>
      <w:lvlText w:val="•"/>
      <w:lvlJc w:val="left"/>
      <w:pPr>
        <w:ind w:left="8442" w:hanging="1328"/>
      </w:pPr>
      <w:rPr>
        <w:rFonts w:hint="default"/>
        <w:lang w:val="ru-RU" w:eastAsia="en-US" w:bidi="ar-SA"/>
      </w:rPr>
    </w:lvl>
  </w:abstractNum>
  <w:abstractNum w:abstractNumId="80" w15:restartNumberingAfterBreak="0">
    <w:nsid w:val="68B298F7"/>
    <w:multiLevelType w:val="multilevel"/>
    <w:tmpl w:val="68B298F7"/>
    <w:lvl w:ilvl="0">
      <w:numFmt w:val="bullet"/>
      <w:lvlText w:val="–"/>
      <w:lvlJc w:val="left"/>
      <w:pPr>
        <w:ind w:left="140" w:hanging="200"/>
      </w:pPr>
      <w:rPr>
        <w:rFonts w:ascii="Arial" w:eastAsia="Arial" w:hAnsi="Arial" w:cs="Arial" w:hint="default"/>
        <w:b w:val="0"/>
        <w:bCs w:val="0"/>
        <w:i w:val="0"/>
        <w:iCs w:val="0"/>
        <w:spacing w:val="0"/>
        <w:w w:val="105"/>
        <w:sz w:val="24"/>
        <w:szCs w:val="24"/>
        <w:lang w:val="ru-RU" w:eastAsia="en-US" w:bidi="ar-SA"/>
      </w:rPr>
    </w:lvl>
    <w:lvl w:ilvl="1">
      <w:numFmt w:val="bullet"/>
      <w:lvlText w:val="•"/>
      <w:lvlJc w:val="left"/>
      <w:pPr>
        <w:ind w:left="1174" w:hanging="200"/>
      </w:pPr>
      <w:rPr>
        <w:rFonts w:hint="default"/>
        <w:lang w:val="ru-RU" w:eastAsia="en-US" w:bidi="ar-SA"/>
      </w:rPr>
    </w:lvl>
    <w:lvl w:ilvl="2">
      <w:numFmt w:val="bullet"/>
      <w:lvlText w:val="•"/>
      <w:lvlJc w:val="left"/>
      <w:pPr>
        <w:ind w:left="2209" w:hanging="200"/>
      </w:pPr>
      <w:rPr>
        <w:rFonts w:hint="default"/>
        <w:lang w:val="ru-RU" w:eastAsia="en-US" w:bidi="ar-SA"/>
      </w:rPr>
    </w:lvl>
    <w:lvl w:ilvl="3">
      <w:numFmt w:val="bullet"/>
      <w:lvlText w:val="•"/>
      <w:lvlJc w:val="left"/>
      <w:pPr>
        <w:ind w:left="3244" w:hanging="200"/>
      </w:pPr>
      <w:rPr>
        <w:rFonts w:hint="default"/>
        <w:lang w:val="ru-RU" w:eastAsia="en-US" w:bidi="ar-SA"/>
      </w:rPr>
    </w:lvl>
    <w:lvl w:ilvl="4">
      <w:numFmt w:val="bullet"/>
      <w:lvlText w:val="•"/>
      <w:lvlJc w:val="left"/>
      <w:pPr>
        <w:ind w:left="4279" w:hanging="200"/>
      </w:pPr>
      <w:rPr>
        <w:rFonts w:hint="default"/>
        <w:lang w:val="ru-RU" w:eastAsia="en-US" w:bidi="ar-SA"/>
      </w:rPr>
    </w:lvl>
    <w:lvl w:ilvl="5">
      <w:numFmt w:val="bullet"/>
      <w:lvlText w:val="•"/>
      <w:lvlJc w:val="left"/>
      <w:pPr>
        <w:ind w:left="5314" w:hanging="200"/>
      </w:pPr>
      <w:rPr>
        <w:rFonts w:hint="default"/>
        <w:lang w:val="ru-RU" w:eastAsia="en-US" w:bidi="ar-SA"/>
      </w:rPr>
    </w:lvl>
    <w:lvl w:ilvl="6">
      <w:numFmt w:val="bullet"/>
      <w:lvlText w:val="•"/>
      <w:lvlJc w:val="left"/>
      <w:pPr>
        <w:ind w:left="6349" w:hanging="200"/>
      </w:pPr>
      <w:rPr>
        <w:rFonts w:hint="default"/>
        <w:lang w:val="ru-RU" w:eastAsia="en-US" w:bidi="ar-SA"/>
      </w:rPr>
    </w:lvl>
    <w:lvl w:ilvl="7">
      <w:numFmt w:val="bullet"/>
      <w:lvlText w:val="•"/>
      <w:lvlJc w:val="left"/>
      <w:pPr>
        <w:ind w:left="7384" w:hanging="200"/>
      </w:pPr>
      <w:rPr>
        <w:rFonts w:hint="default"/>
        <w:lang w:val="ru-RU" w:eastAsia="en-US" w:bidi="ar-SA"/>
      </w:rPr>
    </w:lvl>
    <w:lvl w:ilvl="8">
      <w:numFmt w:val="bullet"/>
      <w:lvlText w:val="•"/>
      <w:lvlJc w:val="left"/>
      <w:pPr>
        <w:ind w:left="8419" w:hanging="200"/>
      </w:pPr>
      <w:rPr>
        <w:rFonts w:hint="default"/>
        <w:lang w:val="ru-RU" w:eastAsia="en-US" w:bidi="ar-SA"/>
      </w:rPr>
    </w:lvl>
  </w:abstractNum>
  <w:abstractNum w:abstractNumId="81" w15:restartNumberingAfterBreak="0">
    <w:nsid w:val="72183CF9"/>
    <w:multiLevelType w:val="multilevel"/>
    <w:tmpl w:val="72183CF9"/>
    <w:lvl w:ilvl="0">
      <w:start w:val="6"/>
      <w:numFmt w:val="decimal"/>
      <w:lvlText w:val="%1"/>
      <w:lvlJc w:val="left"/>
      <w:pPr>
        <w:ind w:left="560" w:hanging="420"/>
        <w:jc w:val="left"/>
      </w:pPr>
      <w:rPr>
        <w:rFonts w:hint="default"/>
        <w:lang w:val="ru-RU" w:eastAsia="en-US" w:bidi="ar-SA"/>
      </w:rPr>
    </w:lvl>
    <w:lvl w:ilvl="1">
      <w:start w:val="5"/>
      <w:numFmt w:val="decimal"/>
      <w:lvlText w:val="%1.%2."/>
      <w:lvlJc w:val="left"/>
      <w:pPr>
        <w:ind w:left="56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0" w:hanging="7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66" w:hanging="713"/>
      </w:pPr>
      <w:rPr>
        <w:rFonts w:hint="default"/>
        <w:lang w:val="ru-RU" w:eastAsia="en-US" w:bidi="ar-SA"/>
      </w:rPr>
    </w:lvl>
    <w:lvl w:ilvl="4">
      <w:numFmt w:val="bullet"/>
      <w:lvlText w:val="•"/>
      <w:lvlJc w:val="left"/>
      <w:pPr>
        <w:ind w:left="3869" w:hanging="713"/>
      </w:pPr>
      <w:rPr>
        <w:rFonts w:hint="default"/>
        <w:lang w:val="ru-RU" w:eastAsia="en-US" w:bidi="ar-SA"/>
      </w:rPr>
    </w:lvl>
    <w:lvl w:ilvl="5">
      <w:numFmt w:val="bullet"/>
      <w:lvlText w:val="•"/>
      <w:lvlJc w:val="left"/>
      <w:pPr>
        <w:ind w:left="4972" w:hanging="713"/>
      </w:pPr>
      <w:rPr>
        <w:rFonts w:hint="default"/>
        <w:lang w:val="ru-RU" w:eastAsia="en-US" w:bidi="ar-SA"/>
      </w:rPr>
    </w:lvl>
    <w:lvl w:ilvl="6">
      <w:numFmt w:val="bullet"/>
      <w:lvlText w:val="•"/>
      <w:lvlJc w:val="left"/>
      <w:pPr>
        <w:ind w:left="6076" w:hanging="713"/>
      </w:pPr>
      <w:rPr>
        <w:rFonts w:hint="default"/>
        <w:lang w:val="ru-RU" w:eastAsia="en-US" w:bidi="ar-SA"/>
      </w:rPr>
    </w:lvl>
    <w:lvl w:ilvl="7">
      <w:numFmt w:val="bullet"/>
      <w:lvlText w:val="•"/>
      <w:lvlJc w:val="left"/>
      <w:pPr>
        <w:ind w:left="7179" w:hanging="713"/>
      </w:pPr>
      <w:rPr>
        <w:rFonts w:hint="default"/>
        <w:lang w:val="ru-RU" w:eastAsia="en-US" w:bidi="ar-SA"/>
      </w:rPr>
    </w:lvl>
    <w:lvl w:ilvl="8">
      <w:numFmt w:val="bullet"/>
      <w:lvlText w:val="•"/>
      <w:lvlJc w:val="left"/>
      <w:pPr>
        <w:ind w:left="8282" w:hanging="713"/>
      </w:pPr>
      <w:rPr>
        <w:rFonts w:hint="default"/>
        <w:lang w:val="ru-RU" w:eastAsia="en-US" w:bidi="ar-SA"/>
      </w:rPr>
    </w:lvl>
  </w:abstractNum>
  <w:abstractNum w:abstractNumId="82" w15:restartNumberingAfterBreak="0">
    <w:nsid w:val="74C28B35"/>
    <w:multiLevelType w:val="multilevel"/>
    <w:tmpl w:val="74C28B35"/>
    <w:lvl w:ilvl="0">
      <w:start w:val="168"/>
      <w:numFmt w:val="decimal"/>
      <w:lvlText w:val="%1"/>
      <w:lvlJc w:val="left"/>
      <w:pPr>
        <w:ind w:left="1280" w:hanging="1140"/>
        <w:jc w:val="left"/>
      </w:pPr>
      <w:rPr>
        <w:rFonts w:hint="default"/>
        <w:lang w:val="ru-RU" w:eastAsia="en-US" w:bidi="ar-SA"/>
      </w:rPr>
    </w:lvl>
    <w:lvl w:ilvl="1">
      <w:start w:val="4"/>
      <w:numFmt w:val="decimal"/>
      <w:lvlText w:val="%1.%2"/>
      <w:lvlJc w:val="left"/>
      <w:pPr>
        <w:ind w:left="1280" w:hanging="1140"/>
        <w:jc w:val="left"/>
      </w:pPr>
      <w:rPr>
        <w:rFonts w:hint="default"/>
        <w:lang w:val="ru-RU" w:eastAsia="en-US" w:bidi="ar-SA"/>
      </w:rPr>
    </w:lvl>
    <w:lvl w:ilvl="2">
      <w:start w:val="18"/>
      <w:numFmt w:val="decimal"/>
      <w:lvlText w:val="%1.%2.%3"/>
      <w:lvlJc w:val="left"/>
      <w:pPr>
        <w:ind w:left="1280" w:hanging="1140"/>
        <w:jc w:val="left"/>
      </w:pPr>
      <w:rPr>
        <w:rFonts w:hint="default"/>
        <w:lang w:val="ru-RU" w:eastAsia="en-US" w:bidi="ar-SA"/>
      </w:rPr>
    </w:lvl>
    <w:lvl w:ilvl="3">
      <w:start w:val="5"/>
      <w:numFmt w:val="decimal"/>
      <w:lvlText w:val="%1.%2.%3.%4."/>
      <w:lvlJc w:val="left"/>
      <w:pPr>
        <w:ind w:left="1280" w:hanging="11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72" w:hanging="1332"/>
      </w:pPr>
      <w:rPr>
        <w:rFonts w:hint="default"/>
        <w:lang w:val="ru-RU" w:eastAsia="en-US" w:bidi="ar-SA"/>
      </w:rPr>
    </w:lvl>
    <w:lvl w:ilvl="6">
      <w:numFmt w:val="bullet"/>
      <w:lvlText w:val="•"/>
      <w:lvlJc w:val="left"/>
      <w:pPr>
        <w:ind w:left="6396" w:hanging="1332"/>
      </w:pPr>
      <w:rPr>
        <w:rFonts w:hint="default"/>
        <w:lang w:val="ru-RU" w:eastAsia="en-US" w:bidi="ar-SA"/>
      </w:rPr>
    </w:lvl>
    <w:lvl w:ilvl="7">
      <w:numFmt w:val="bullet"/>
      <w:lvlText w:val="•"/>
      <w:lvlJc w:val="left"/>
      <w:pPr>
        <w:ind w:left="7419" w:hanging="1332"/>
      </w:pPr>
      <w:rPr>
        <w:rFonts w:hint="default"/>
        <w:lang w:val="ru-RU" w:eastAsia="en-US" w:bidi="ar-SA"/>
      </w:rPr>
    </w:lvl>
    <w:lvl w:ilvl="8">
      <w:numFmt w:val="bullet"/>
      <w:lvlText w:val="•"/>
      <w:lvlJc w:val="left"/>
      <w:pPr>
        <w:ind w:left="8442" w:hanging="1332"/>
      </w:pPr>
      <w:rPr>
        <w:rFonts w:hint="default"/>
        <w:lang w:val="ru-RU" w:eastAsia="en-US" w:bidi="ar-SA"/>
      </w:rPr>
    </w:lvl>
  </w:abstractNum>
  <w:abstractNum w:abstractNumId="83" w15:restartNumberingAfterBreak="0">
    <w:nsid w:val="77ECEA79"/>
    <w:multiLevelType w:val="multilevel"/>
    <w:tmpl w:val="77ECEA79"/>
    <w:lvl w:ilvl="0">
      <w:start w:val="168"/>
      <w:numFmt w:val="decimal"/>
      <w:lvlText w:val="%1"/>
      <w:lvlJc w:val="left"/>
      <w:pPr>
        <w:ind w:left="140" w:hanging="910"/>
        <w:jc w:val="left"/>
      </w:pPr>
      <w:rPr>
        <w:rFonts w:hint="default"/>
        <w:lang w:val="ru-RU" w:eastAsia="en-US" w:bidi="ar-SA"/>
      </w:rPr>
    </w:lvl>
    <w:lvl w:ilvl="1">
      <w:start w:val="2"/>
      <w:numFmt w:val="decimal"/>
      <w:lvlText w:val="%1.%2"/>
      <w:lvlJc w:val="left"/>
      <w:pPr>
        <w:ind w:left="140" w:hanging="910"/>
        <w:jc w:val="left"/>
      </w:pPr>
      <w:rPr>
        <w:rFonts w:hint="default"/>
        <w:lang w:val="ru-RU" w:eastAsia="en-US" w:bidi="ar-SA"/>
      </w:rPr>
    </w:lvl>
    <w:lvl w:ilvl="2">
      <w:start w:val="2"/>
      <w:numFmt w:val="decimal"/>
      <w:lvlText w:val="%1.%2.%3."/>
      <w:lvlJc w:val="left"/>
      <w:pPr>
        <w:ind w:left="140" w:hanging="9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0" w:hanging="10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1.%2.%3.%4.%5."/>
      <w:lvlJc w:val="left"/>
      <w:pPr>
        <w:ind w:left="140" w:hanging="1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356"/>
      </w:pPr>
      <w:rPr>
        <w:rFonts w:hint="default"/>
        <w:lang w:val="ru-RU" w:eastAsia="en-US" w:bidi="ar-SA"/>
      </w:rPr>
    </w:lvl>
    <w:lvl w:ilvl="6">
      <w:numFmt w:val="bullet"/>
      <w:lvlText w:val="•"/>
      <w:lvlJc w:val="left"/>
      <w:pPr>
        <w:ind w:left="6349" w:hanging="1356"/>
      </w:pPr>
      <w:rPr>
        <w:rFonts w:hint="default"/>
        <w:lang w:val="ru-RU" w:eastAsia="en-US" w:bidi="ar-SA"/>
      </w:rPr>
    </w:lvl>
    <w:lvl w:ilvl="7">
      <w:numFmt w:val="bullet"/>
      <w:lvlText w:val="•"/>
      <w:lvlJc w:val="left"/>
      <w:pPr>
        <w:ind w:left="7384" w:hanging="1356"/>
      </w:pPr>
      <w:rPr>
        <w:rFonts w:hint="default"/>
        <w:lang w:val="ru-RU" w:eastAsia="en-US" w:bidi="ar-SA"/>
      </w:rPr>
    </w:lvl>
    <w:lvl w:ilvl="8">
      <w:numFmt w:val="bullet"/>
      <w:lvlText w:val="•"/>
      <w:lvlJc w:val="left"/>
      <w:pPr>
        <w:ind w:left="8419" w:hanging="1356"/>
      </w:pPr>
      <w:rPr>
        <w:rFonts w:hint="default"/>
        <w:lang w:val="ru-RU" w:eastAsia="en-US" w:bidi="ar-SA"/>
      </w:rPr>
    </w:lvl>
  </w:abstractNum>
  <w:abstractNum w:abstractNumId="84" w15:restartNumberingAfterBreak="0">
    <w:nsid w:val="79AA4FA4"/>
    <w:multiLevelType w:val="multilevel"/>
    <w:tmpl w:val="79AA4FA4"/>
    <w:lvl w:ilvl="0">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08" w:hanging="260"/>
      </w:pPr>
      <w:rPr>
        <w:rFonts w:hint="default"/>
        <w:lang w:val="ru-RU" w:eastAsia="en-US" w:bidi="ar-SA"/>
      </w:rPr>
    </w:lvl>
    <w:lvl w:ilvl="2">
      <w:numFmt w:val="bullet"/>
      <w:lvlText w:val="•"/>
      <w:lvlJc w:val="left"/>
      <w:pPr>
        <w:ind w:left="2417" w:hanging="260"/>
      </w:pPr>
      <w:rPr>
        <w:rFonts w:hint="default"/>
        <w:lang w:val="ru-RU" w:eastAsia="en-US" w:bidi="ar-SA"/>
      </w:rPr>
    </w:lvl>
    <w:lvl w:ilvl="3">
      <w:numFmt w:val="bullet"/>
      <w:lvlText w:val="•"/>
      <w:lvlJc w:val="left"/>
      <w:pPr>
        <w:ind w:left="3426" w:hanging="260"/>
      </w:pPr>
      <w:rPr>
        <w:rFonts w:hint="default"/>
        <w:lang w:val="ru-RU" w:eastAsia="en-US" w:bidi="ar-SA"/>
      </w:rPr>
    </w:lvl>
    <w:lvl w:ilvl="4">
      <w:numFmt w:val="bullet"/>
      <w:lvlText w:val="•"/>
      <w:lvlJc w:val="left"/>
      <w:pPr>
        <w:ind w:left="4435" w:hanging="260"/>
      </w:pPr>
      <w:rPr>
        <w:rFonts w:hint="default"/>
        <w:lang w:val="ru-RU" w:eastAsia="en-US" w:bidi="ar-SA"/>
      </w:rPr>
    </w:lvl>
    <w:lvl w:ilvl="5">
      <w:numFmt w:val="bullet"/>
      <w:lvlText w:val="•"/>
      <w:lvlJc w:val="left"/>
      <w:pPr>
        <w:ind w:left="5444" w:hanging="260"/>
      </w:pPr>
      <w:rPr>
        <w:rFonts w:hint="default"/>
        <w:lang w:val="ru-RU" w:eastAsia="en-US" w:bidi="ar-SA"/>
      </w:rPr>
    </w:lvl>
    <w:lvl w:ilvl="6">
      <w:numFmt w:val="bullet"/>
      <w:lvlText w:val="•"/>
      <w:lvlJc w:val="left"/>
      <w:pPr>
        <w:ind w:left="6453" w:hanging="260"/>
      </w:pPr>
      <w:rPr>
        <w:rFonts w:hint="default"/>
        <w:lang w:val="ru-RU" w:eastAsia="en-US" w:bidi="ar-SA"/>
      </w:rPr>
    </w:lvl>
    <w:lvl w:ilvl="7">
      <w:numFmt w:val="bullet"/>
      <w:lvlText w:val="•"/>
      <w:lvlJc w:val="left"/>
      <w:pPr>
        <w:ind w:left="7462" w:hanging="260"/>
      </w:pPr>
      <w:rPr>
        <w:rFonts w:hint="default"/>
        <w:lang w:val="ru-RU" w:eastAsia="en-US" w:bidi="ar-SA"/>
      </w:rPr>
    </w:lvl>
    <w:lvl w:ilvl="8">
      <w:numFmt w:val="bullet"/>
      <w:lvlText w:val="•"/>
      <w:lvlJc w:val="left"/>
      <w:pPr>
        <w:ind w:left="8471" w:hanging="260"/>
      </w:pPr>
      <w:rPr>
        <w:rFonts w:hint="default"/>
        <w:lang w:val="ru-RU" w:eastAsia="en-US" w:bidi="ar-SA"/>
      </w:rPr>
    </w:lvl>
  </w:abstractNum>
  <w:abstractNum w:abstractNumId="85" w15:restartNumberingAfterBreak="0">
    <w:nsid w:val="7C246926"/>
    <w:multiLevelType w:val="multilevel"/>
    <w:tmpl w:val="7C246926"/>
    <w:lvl w:ilvl="0">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144"/>
      </w:pPr>
      <w:rPr>
        <w:rFonts w:hint="default"/>
        <w:lang w:val="ru-RU" w:eastAsia="en-US" w:bidi="ar-SA"/>
      </w:rPr>
    </w:lvl>
    <w:lvl w:ilvl="2">
      <w:numFmt w:val="bullet"/>
      <w:lvlText w:val="•"/>
      <w:lvlJc w:val="left"/>
      <w:pPr>
        <w:ind w:left="2209" w:hanging="144"/>
      </w:pPr>
      <w:rPr>
        <w:rFonts w:hint="default"/>
        <w:lang w:val="ru-RU" w:eastAsia="en-US" w:bidi="ar-SA"/>
      </w:rPr>
    </w:lvl>
    <w:lvl w:ilvl="3">
      <w:numFmt w:val="bullet"/>
      <w:lvlText w:val="•"/>
      <w:lvlJc w:val="left"/>
      <w:pPr>
        <w:ind w:left="3244" w:hanging="144"/>
      </w:pPr>
      <w:rPr>
        <w:rFonts w:hint="default"/>
        <w:lang w:val="ru-RU" w:eastAsia="en-US" w:bidi="ar-SA"/>
      </w:rPr>
    </w:lvl>
    <w:lvl w:ilvl="4">
      <w:numFmt w:val="bullet"/>
      <w:lvlText w:val="•"/>
      <w:lvlJc w:val="left"/>
      <w:pPr>
        <w:ind w:left="4279" w:hanging="144"/>
      </w:pPr>
      <w:rPr>
        <w:rFonts w:hint="default"/>
        <w:lang w:val="ru-RU" w:eastAsia="en-US" w:bidi="ar-SA"/>
      </w:rPr>
    </w:lvl>
    <w:lvl w:ilvl="5">
      <w:numFmt w:val="bullet"/>
      <w:lvlText w:val="•"/>
      <w:lvlJc w:val="left"/>
      <w:pPr>
        <w:ind w:left="5314" w:hanging="144"/>
      </w:pPr>
      <w:rPr>
        <w:rFonts w:hint="default"/>
        <w:lang w:val="ru-RU" w:eastAsia="en-US" w:bidi="ar-SA"/>
      </w:rPr>
    </w:lvl>
    <w:lvl w:ilvl="6">
      <w:numFmt w:val="bullet"/>
      <w:lvlText w:val="•"/>
      <w:lvlJc w:val="left"/>
      <w:pPr>
        <w:ind w:left="6349" w:hanging="144"/>
      </w:pPr>
      <w:rPr>
        <w:rFonts w:hint="default"/>
        <w:lang w:val="ru-RU" w:eastAsia="en-US" w:bidi="ar-SA"/>
      </w:rPr>
    </w:lvl>
    <w:lvl w:ilvl="7">
      <w:numFmt w:val="bullet"/>
      <w:lvlText w:val="•"/>
      <w:lvlJc w:val="left"/>
      <w:pPr>
        <w:ind w:left="7384" w:hanging="144"/>
      </w:pPr>
      <w:rPr>
        <w:rFonts w:hint="default"/>
        <w:lang w:val="ru-RU" w:eastAsia="en-US" w:bidi="ar-SA"/>
      </w:rPr>
    </w:lvl>
    <w:lvl w:ilvl="8">
      <w:numFmt w:val="bullet"/>
      <w:lvlText w:val="•"/>
      <w:lvlJc w:val="left"/>
      <w:pPr>
        <w:ind w:left="8419" w:hanging="144"/>
      </w:pPr>
      <w:rPr>
        <w:rFonts w:hint="default"/>
        <w:lang w:val="ru-RU" w:eastAsia="en-US" w:bidi="ar-SA"/>
      </w:rPr>
    </w:lvl>
  </w:abstractNum>
  <w:abstractNum w:abstractNumId="86" w15:restartNumberingAfterBreak="0">
    <w:nsid w:val="7DEC2089"/>
    <w:multiLevelType w:val="multilevel"/>
    <w:tmpl w:val="7DEC2089"/>
    <w:lvl w:ilvl="0">
      <w:start w:val="168"/>
      <w:numFmt w:val="decimal"/>
      <w:lvlText w:val="%1"/>
      <w:lvlJc w:val="left"/>
      <w:pPr>
        <w:ind w:left="140" w:hanging="1356"/>
        <w:jc w:val="left"/>
      </w:pPr>
      <w:rPr>
        <w:rFonts w:hint="default"/>
        <w:lang w:val="ru-RU" w:eastAsia="en-US" w:bidi="ar-SA"/>
      </w:rPr>
    </w:lvl>
    <w:lvl w:ilvl="1">
      <w:start w:val="3"/>
      <w:numFmt w:val="decimal"/>
      <w:lvlText w:val="%1.%2"/>
      <w:lvlJc w:val="left"/>
      <w:pPr>
        <w:ind w:left="140" w:hanging="1356"/>
        <w:jc w:val="left"/>
      </w:pPr>
      <w:rPr>
        <w:rFonts w:hint="default"/>
        <w:lang w:val="ru-RU" w:eastAsia="en-US" w:bidi="ar-SA"/>
      </w:rPr>
    </w:lvl>
    <w:lvl w:ilvl="2">
      <w:start w:val="6"/>
      <w:numFmt w:val="decimal"/>
      <w:lvlText w:val="%1.%2.%3"/>
      <w:lvlJc w:val="left"/>
      <w:pPr>
        <w:ind w:left="140" w:hanging="1356"/>
        <w:jc w:val="left"/>
      </w:pPr>
      <w:rPr>
        <w:rFonts w:hint="default"/>
        <w:lang w:val="ru-RU" w:eastAsia="en-US" w:bidi="ar-SA"/>
      </w:rPr>
    </w:lvl>
    <w:lvl w:ilvl="3">
      <w:start w:val="4"/>
      <w:numFmt w:val="decimal"/>
      <w:lvlText w:val="%1.%2.%3.%4"/>
      <w:lvlJc w:val="left"/>
      <w:pPr>
        <w:ind w:left="140" w:hanging="1356"/>
        <w:jc w:val="left"/>
      </w:pPr>
      <w:rPr>
        <w:rFonts w:hint="default"/>
        <w:lang w:val="ru-RU" w:eastAsia="en-US" w:bidi="ar-SA"/>
      </w:rPr>
    </w:lvl>
    <w:lvl w:ilvl="4">
      <w:start w:val="1"/>
      <w:numFmt w:val="decimal"/>
      <w:lvlText w:val="%1.%2.%3.%4.%5."/>
      <w:lvlJc w:val="left"/>
      <w:pPr>
        <w:ind w:left="140" w:hanging="1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314" w:hanging="1356"/>
      </w:pPr>
      <w:rPr>
        <w:rFonts w:hint="default"/>
        <w:lang w:val="ru-RU" w:eastAsia="en-US" w:bidi="ar-SA"/>
      </w:rPr>
    </w:lvl>
    <w:lvl w:ilvl="6">
      <w:numFmt w:val="bullet"/>
      <w:lvlText w:val="•"/>
      <w:lvlJc w:val="left"/>
      <w:pPr>
        <w:ind w:left="6349" w:hanging="1356"/>
      </w:pPr>
      <w:rPr>
        <w:rFonts w:hint="default"/>
        <w:lang w:val="ru-RU" w:eastAsia="en-US" w:bidi="ar-SA"/>
      </w:rPr>
    </w:lvl>
    <w:lvl w:ilvl="7">
      <w:numFmt w:val="bullet"/>
      <w:lvlText w:val="•"/>
      <w:lvlJc w:val="left"/>
      <w:pPr>
        <w:ind w:left="7384" w:hanging="1356"/>
      </w:pPr>
      <w:rPr>
        <w:rFonts w:hint="default"/>
        <w:lang w:val="ru-RU" w:eastAsia="en-US" w:bidi="ar-SA"/>
      </w:rPr>
    </w:lvl>
    <w:lvl w:ilvl="8">
      <w:numFmt w:val="bullet"/>
      <w:lvlText w:val="•"/>
      <w:lvlJc w:val="left"/>
      <w:pPr>
        <w:ind w:left="8419" w:hanging="1356"/>
      </w:pPr>
      <w:rPr>
        <w:rFonts w:hint="default"/>
        <w:lang w:val="ru-RU" w:eastAsia="en-US" w:bidi="ar-SA"/>
      </w:rPr>
    </w:lvl>
  </w:abstractNum>
  <w:num w:numId="1">
    <w:abstractNumId w:val="40"/>
  </w:num>
  <w:num w:numId="2">
    <w:abstractNumId w:val="29"/>
  </w:num>
  <w:num w:numId="3">
    <w:abstractNumId w:val="71"/>
  </w:num>
  <w:num w:numId="4">
    <w:abstractNumId w:val="24"/>
  </w:num>
  <w:num w:numId="5">
    <w:abstractNumId w:val="18"/>
  </w:num>
  <w:num w:numId="6">
    <w:abstractNumId w:val="44"/>
  </w:num>
  <w:num w:numId="7">
    <w:abstractNumId w:val="56"/>
  </w:num>
  <w:num w:numId="8">
    <w:abstractNumId w:val="81"/>
  </w:num>
  <w:num w:numId="9">
    <w:abstractNumId w:val="42"/>
  </w:num>
  <w:num w:numId="10">
    <w:abstractNumId w:val="8"/>
  </w:num>
  <w:num w:numId="11">
    <w:abstractNumId w:val="57"/>
  </w:num>
  <w:num w:numId="12">
    <w:abstractNumId w:val="72"/>
  </w:num>
  <w:num w:numId="13">
    <w:abstractNumId w:val="27"/>
  </w:num>
  <w:num w:numId="14">
    <w:abstractNumId w:val="68"/>
  </w:num>
  <w:num w:numId="15">
    <w:abstractNumId w:val="37"/>
  </w:num>
  <w:num w:numId="16">
    <w:abstractNumId w:val="55"/>
  </w:num>
  <w:num w:numId="17">
    <w:abstractNumId w:val="33"/>
  </w:num>
  <w:num w:numId="18">
    <w:abstractNumId w:val="32"/>
  </w:num>
  <w:num w:numId="19">
    <w:abstractNumId w:val="11"/>
  </w:num>
  <w:num w:numId="20">
    <w:abstractNumId w:val="65"/>
  </w:num>
  <w:num w:numId="21">
    <w:abstractNumId w:val="76"/>
  </w:num>
  <w:num w:numId="22">
    <w:abstractNumId w:val="47"/>
  </w:num>
  <w:num w:numId="23">
    <w:abstractNumId w:val="64"/>
  </w:num>
  <w:num w:numId="24">
    <w:abstractNumId w:val="16"/>
  </w:num>
  <w:num w:numId="25">
    <w:abstractNumId w:val="85"/>
  </w:num>
  <w:num w:numId="26">
    <w:abstractNumId w:val="83"/>
  </w:num>
  <w:num w:numId="27">
    <w:abstractNumId w:val="23"/>
  </w:num>
  <w:num w:numId="28">
    <w:abstractNumId w:val="78"/>
  </w:num>
  <w:num w:numId="29">
    <w:abstractNumId w:val="9"/>
  </w:num>
  <w:num w:numId="30">
    <w:abstractNumId w:val="62"/>
  </w:num>
  <w:num w:numId="31">
    <w:abstractNumId w:val="3"/>
  </w:num>
  <w:num w:numId="32">
    <w:abstractNumId w:val="70"/>
  </w:num>
  <w:num w:numId="33">
    <w:abstractNumId w:val="86"/>
  </w:num>
  <w:num w:numId="34">
    <w:abstractNumId w:val="0"/>
  </w:num>
  <w:num w:numId="35">
    <w:abstractNumId w:val="54"/>
  </w:num>
  <w:num w:numId="36">
    <w:abstractNumId w:val="69"/>
  </w:num>
  <w:num w:numId="37">
    <w:abstractNumId w:val="39"/>
  </w:num>
  <w:num w:numId="38">
    <w:abstractNumId w:val="34"/>
  </w:num>
  <w:num w:numId="39">
    <w:abstractNumId w:val="58"/>
  </w:num>
  <w:num w:numId="40">
    <w:abstractNumId w:val="84"/>
  </w:num>
  <w:num w:numId="41">
    <w:abstractNumId w:val="20"/>
  </w:num>
  <w:num w:numId="42">
    <w:abstractNumId w:val="6"/>
  </w:num>
  <w:num w:numId="43">
    <w:abstractNumId w:val="19"/>
  </w:num>
  <w:num w:numId="44">
    <w:abstractNumId w:val="73"/>
  </w:num>
  <w:num w:numId="45">
    <w:abstractNumId w:val="2"/>
  </w:num>
  <w:num w:numId="46">
    <w:abstractNumId w:val="50"/>
  </w:num>
  <w:num w:numId="47">
    <w:abstractNumId w:val="5"/>
  </w:num>
  <w:num w:numId="48">
    <w:abstractNumId w:val="75"/>
  </w:num>
  <w:num w:numId="49">
    <w:abstractNumId w:val="82"/>
  </w:num>
  <w:num w:numId="50">
    <w:abstractNumId w:val="66"/>
  </w:num>
  <w:num w:numId="51">
    <w:abstractNumId w:val="59"/>
  </w:num>
  <w:num w:numId="52">
    <w:abstractNumId w:val="79"/>
  </w:num>
  <w:num w:numId="53">
    <w:abstractNumId w:val="45"/>
  </w:num>
  <w:num w:numId="54">
    <w:abstractNumId w:val="46"/>
  </w:num>
  <w:num w:numId="55">
    <w:abstractNumId w:val="31"/>
  </w:num>
  <w:num w:numId="56">
    <w:abstractNumId w:val="60"/>
  </w:num>
  <w:num w:numId="57">
    <w:abstractNumId w:val="52"/>
  </w:num>
  <w:num w:numId="58">
    <w:abstractNumId w:val="35"/>
  </w:num>
  <w:num w:numId="59">
    <w:abstractNumId w:val="53"/>
  </w:num>
  <w:num w:numId="60">
    <w:abstractNumId w:val="17"/>
  </w:num>
  <w:num w:numId="61">
    <w:abstractNumId w:val="63"/>
  </w:num>
  <w:num w:numId="62">
    <w:abstractNumId w:val="48"/>
  </w:num>
  <w:num w:numId="63">
    <w:abstractNumId w:val="61"/>
  </w:num>
  <w:num w:numId="64">
    <w:abstractNumId w:val="43"/>
  </w:num>
  <w:num w:numId="65">
    <w:abstractNumId w:val="26"/>
  </w:num>
  <w:num w:numId="66">
    <w:abstractNumId w:val="49"/>
  </w:num>
  <w:num w:numId="67">
    <w:abstractNumId w:val="15"/>
  </w:num>
  <w:num w:numId="68">
    <w:abstractNumId w:val="10"/>
  </w:num>
  <w:num w:numId="69">
    <w:abstractNumId w:val="12"/>
  </w:num>
  <w:num w:numId="70">
    <w:abstractNumId w:val="14"/>
  </w:num>
  <w:num w:numId="71">
    <w:abstractNumId w:val="7"/>
  </w:num>
  <w:num w:numId="72">
    <w:abstractNumId w:val="51"/>
  </w:num>
  <w:num w:numId="73">
    <w:abstractNumId w:val="22"/>
  </w:num>
  <w:num w:numId="74">
    <w:abstractNumId w:val="30"/>
  </w:num>
  <w:num w:numId="75">
    <w:abstractNumId w:val="80"/>
  </w:num>
  <w:num w:numId="76">
    <w:abstractNumId w:val="21"/>
  </w:num>
  <w:num w:numId="77">
    <w:abstractNumId w:val="38"/>
  </w:num>
  <w:num w:numId="78">
    <w:abstractNumId w:val="67"/>
  </w:num>
  <w:num w:numId="79">
    <w:abstractNumId w:val="77"/>
  </w:num>
  <w:num w:numId="80">
    <w:abstractNumId w:val="1"/>
  </w:num>
  <w:num w:numId="81">
    <w:abstractNumId w:val="4"/>
  </w:num>
  <w:num w:numId="82">
    <w:abstractNumId w:val="41"/>
  </w:num>
  <w:num w:numId="83">
    <w:abstractNumId w:val="13"/>
  </w:num>
  <w:num w:numId="84">
    <w:abstractNumId w:val="25"/>
  </w:num>
  <w:num w:numId="85">
    <w:abstractNumId w:val="28"/>
  </w:num>
  <w:num w:numId="86">
    <w:abstractNumId w:val="36"/>
  </w:num>
  <w:num w:numId="87">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8E"/>
    <w:rsid w:val="00435605"/>
    <w:rsid w:val="00B74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B146"/>
  <w15:chartTrackingRefBased/>
  <w15:docId w15:val="{36564EB8-4469-4AB7-A847-C8502634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74A8E"/>
    <w:pPr>
      <w:widowControl w:val="0"/>
      <w:autoSpaceDE w:val="0"/>
      <w:autoSpaceDN w:val="0"/>
      <w:spacing w:before="1" w:after="0" w:line="367" w:lineRule="exact"/>
      <w:ind w:left="140"/>
      <w:outlineLvl w:val="0"/>
    </w:pPr>
    <w:rPr>
      <w:rFonts w:ascii="Times New Roman" w:eastAsia="Times New Roman" w:hAnsi="Times New Roman" w:cs="Times New Roman"/>
      <w:b/>
      <w:bCs/>
      <w:sz w:val="32"/>
      <w:szCs w:val="32"/>
    </w:rPr>
  </w:style>
  <w:style w:type="paragraph" w:styleId="2">
    <w:name w:val="heading 2"/>
    <w:basedOn w:val="a"/>
    <w:link w:val="20"/>
    <w:uiPriority w:val="1"/>
    <w:qFormat/>
    <w:rsid w:val="00B74A8E"/>
    <w:pPr>
      <w:widowControl w:val="0"/>
      <w:autoSpaceDE w:val="0"/>
      <w:autoSpaceDN w:val="0"/>
      <w:spacing w:after="0" w:line="240" w:lineRule="auto"/>
      <w:ind w:left="140"/>
      <w:jc w:val="both"/>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B74A8E"/>
    <w:pPr>
      <w:widowControl w:val="0"/>
      <w:autoSpaceDE w:val="0"/>
      <w:autoSpaceDN w:val="0"/>
      <w:spacing w:after="0" w:line="240" w:lineRule="auto"/>
      <w:ind w:left="560"/>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qFormat/>
    <w:rsid w:val="00B74A8E"/>
    <w:pPr>
      <w:widowControl w:val="0"/>
      <w:autoSpaceDE w:val="0"/>
      <w:autoSpaceDN w:val="0"/>
      <w:spacing w:after="0" w:line="275" w:lineRule="exact"/>
      <w:ind w:left="709"/>
      <w:outlineLvl w:val="3"/>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4A8E"/>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B74A8E"/>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B74A8E"/>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B74A8E"/>
    <w:rPr>
      <w:rFonts w:ascii="Times New Roman" w:eastAsia="Times New Roman" w:hAnsi="Times New Roman" w:cs="Times New Roman"/>
      <w:b/>
      <w:bCs/>
      <w:i/>
      <w:iCs/>
      <w:sz w:val="24"/>
      <w:szCs w:val="24"/>
    </w:rPr>
  </w:style>
  <w:style w:type="paragraph" w:styleId="a3">
    <w:name w:val="Body Text"/>
    <w:basedOn w:val="a"/>
    <w:link w:val="a4"/>
    <w:uiPriority w:val="1"/>
    <w:qFormat/>
    <w:rsid w:val="00B74A8E"/>
    <w:pPr>
      <w:widowControl w:val="0"/>
      <w:autoSpaceDE w:val="0"/>
      <w:autoSpaceDN w:val="0"/>
      <w:spacing w:after="0" w:line="240" w:lineRule="auto"/>
      <w:ind w:left="140"/>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74A8E"/>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B74A8E"/>
    <w:pPr>
      <w:spacing w:after="0" w:line="240" w:lineRule="auto"/>
    </w:pPr>
    <w:rPr>
      <w:sz w:val="20"/>
      <w:szCs w:val="20"/>
      <w:lang w:eastAsia="ru-RU"/>
    </w:rPr>
    <w:tblPr>
      <w:tblCellMar>
        <w:top w:w="0" w:type="dxa"/>
        <w:left w:w="0" w:type="dxa"/>
        <w:bottom w:w="0" w:type="dxa"/>
        <w:right w:w="0" w:type="dxa"/>
      </w:tblCellMar>
    </w:tblPr>
  </w:style>
  <w:style w:type="paragraph" w:styleId="a5">
    <w:name w:val="List Paragraph"/>
    <w:basedOn w:val="a"/>
    <w:uiPriority w:val="1"/>
    <w:qFormat/>
    <w:rsid w:val="00B74A8E"/>
    <w:pPr>
      <w:widowControl w:val="0"/>
      <w:autoSpaceDE w:val="0"/>
      <w:autoSpaceDN w:val="0"/>
      <w:spacing w:after="0" w:line="240" w:lineRule="auto"/>
      <w:ind w:left="140"/>
      <w:jc w:val="both"/>
    </w:pPr>
    <w:rPr>
      <w:rFonts w:ascii="Times New Roman" w:eastAsia="Times New Roman" w:hAnsi="Times New Roman" w:cs="Times New Roman"/>
    </w:rPr>
  </w:style>
  <w:style w:type="paragraph" w:customStyle="1" w:styleId="TableParagraph">
    <w:name w:val="Table Paragraph"/>
    <w:basedOn w:val="a"/>
    <w:uiPriority w:val="1"/>
    <w:qFormat/>
    <w:rsid w:val="00B74A8E"/>
    <w:pPr>
      <w:widowControl w:val="0"/>
      <w:autoSpaceDE w:val="0"/>
      <w:autoSpaceDN w:val="0"/>
      <w:spacing w:before="101" w:after="0" w:line="240" w:lineRule="auto"/>
      <w:ind w:left="61"/>
    </w:pPr>
    <w:rPr>
      <w:rFonts w:ascii="Times New Roman" w:eastAsia="Times New Roman" w:hAnsi="Times New Roman" w:cs="Times New Roman"/>
    </w:rPr>
  </w:style>
  <w:style w:type="paragraph" w:styleId="a6">
    <w:name w:val="Balloon Text"/>
    <w:basedOn w:val="a"/>
    <w:link w:val="a7"/>
    <w:rsid w:val="00B74A8E"/>
    <w:pPr>
      <w:widowControl w:val="0"/>
      <w:autoSpaceDE w:val="0"/>
      <w:autoSpaceDN w:val="0"/>
      <w:spacing w:after="0" w:line="240" w:lineRule="auto"/>
    </w:pPr>
    <w:rPr>
      <w:rFonts w:ascii="Segoe UI" w:eastAsia="Times New Roman" w:hAnsi="Segoe UI" w:cs="Segoe UI"/>
      <w:sz w:val="18"/>
      <w:szCs w:val="18"/>
    </w:rPr>
  </w:style>
  <w:style w:type="character" w:customStyle="1" w:styleId="a7">
    <w:name w:val="Текст выноски Знак"/>
    <w:basedOn w:val="a0"/>
    <w:link w:val="a6"/>
    <w:rsid w:val="00B74A8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562</Pages>
  <Words>232614</Words>
  <Characters>1325903</Characters>
  <Application>Microsoft Office Word</Application>
  <DocSecurity>0</DocSecurity>
  <Lines>11049</Lines>
  <Paragraphs>3110</Paragraphs>
  <ScaleCrop>false</ScaleCrop>
  <Company/>
  <LinksUpToDate>false</LinksUpToDate>
  <CharactersWithSpaces>1555407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cp:revision>
  <dcterms:created xsi:type="dcterms:W3CDTF">2026-08-07T11:53:00Z</dcterms:created>
  <dcterms:modified xsi:type="dcterms:W3CDTF">2026-08-07T11:55:00Z</dcterms:modified>
</cp:coreProperties>
</file>